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4B8" w:rsidRDefault="00FC6EA1" w:rsidP="00074968">
      <w:pPr>
        <w:ind w:left="-567" w:right="288"/>
        <w:jc w:val="center"/>
        <w:divId w:val="278995370"/>
        <w:rPr>
          <w:rStyle w:val="docuntyped-name"/>
          <w:rFonts w:eastAsia="Times New Roman"/>
          <w:lang w:val="ru-RU"/>
        </w:rPr>
      </w:pPr>
      <w:r>
        <w:rPr>
          <w:rFonts w:eastAsia="Times New Roman"/>
          <w:noProof/>
          <w:lang w:val="ru-RU" w:eastAsia="ru-RU"/>
        </w:rPr>
        <w:drawing>
          <wp:inline distT="0" distB="0" distL="0" distR="0">
            <wp:extent cx="5942965" cy="8403660"/>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2965" cy="8403660"/>
                    </a:xfrm>
                    <a:prstGeom prst="rect">
                      <a:avLst/>
                    </a:prstGeom>
                    <a:noFill/>
                    <a:ln w="9525">
                      <a:noFill/>
                      <a:miter lim="800000"/>
                      <a:headEnd/>
                      <a:tailEnd/>
                    </a:ln>
                  </pic:spPr>
                </pic:pic>
              </a:graphicData>
            </a:graphic>
          </wp:inline>
        </w:drawing>
      </w:r>
    </w:p>
    <w:p w:rsidR="00FC6EA1" w:rsidRDefault="00FC6EA1" w:rsidP="00074968">
      <w:pPr>
        <w:ind w:left="-567" w:right="288"/>
        <w:jc w:val="center"/>
        <w:divId w:val="278995370"/>
        <w:rPr>
          <w:rStyle w:val="docuntyped-name"/>
          <w:rFonts w:eastAsia="Times New Roman"/>
          <w:lang w:val="ru-RU"/>
        </w:rPr>
      </w:pP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gridCol w:w="8294"/>
      </w:tblGrid>
      <w:tr w:rsidR="007F015D" w:rsidRPr="009D6C8A" w:rsidTr="007F015D">
        <w:trPr>
          <w:divId w:val="278995370"/>
          <w:trHeight w:val="145"/>
        </w:trPr>
        <w:tc>
          <w:tcPr>
            <w:tcW w:w="1293" w:type="dxa"/>
          </w:tcPr>
          <w:p w:rsidR="007F015D" w:rsidRPr="009D6C8A" w:rsidRDefault="007F015D" w:rsidP="006334CE">
            <w:pPr>
              <w:ind w:right="288"/>
              <w:jc w:val="center"/>
              <w:rPr>
                <w:rFonts w:eastAsia="Times New Roman"/>
                <w:b/>
              </w:rPr>
            </w:pPr>
            <w:r w:rsidRPr="009D6C8A">
              <w:rPr>
                <w:rFonts w:eastAsia="Times New Roman"/>
              </w:rPr>
              <w:lastRenderedPageBreak/>
              <w:br w:type="page"/>
            </w:r>
            <w:r w:rsidRPr="009D6C8A">
              <w:rPr>
                <w:rFonts w:eastAsia="Times New Roman"/>
                <w:b/>
              </w:rPr>
              <w:t>№</w:t>
            </w:r>
          </w:p>
          <w:p w:rsidR="007F015D" w:rsidRPr="009D6C8A" w:rsidRDefault="007F015D" w:rsidP="006334CE">
            <w:pPr>
              <w:ind w:right="288"/>
              <w:jc w:val="center"/>
              <w:rPr>
                <w:rFonts w:eastAsia="Times New Roman"/>
                <w:b/>
              </w:rPr>
            </w:pPr>
            <w:r w:rsidRPr="009D6C8A">
              <w:rPr>
                <w:rFonts w:eastAsia="Times New Roman"/>
                <w:b/>
              </w:rPr>
              <w:t>п/п</w:t>
            </w:r>
          </w:p>
        </w:tc>
        <w:tc>
          <w:tcPr>
            <w:tcW w:w="8294" w:type="dxa"/>
          </w:tcPr>
          <w:p w:rsidR="007F015D" w:rsidRPr="009D6C8A" w:rsidRDefault="007F015D" w:rsidP="006334CE">
            <w:pPr>
              <w:ind w:right="288"/>
              <w:jc w:val="center"/>
              <w:rPr>
                <w:rFonts w:eastAsia="Times New Roman"/>
                <w:b/>
              </w:rPr>
            </w:pPr>
            <w:r w:rsidRPr="009D6C8A">
              <w:rPr>
                <w:rFonts w:eastAsia="Times New Roman"/>
                <w:b/>
              </w:rPr>
              <w:t>СОДЕРЖАНИЕ</w:t>
            </w:r>
          </w:p>
        </w:tc>
      </w:tr>
      <w:tr w:rsidR="007F015D" w:rsidRPr="009D6C8A" w:rsidTr="007F015D">
        <w:trPr>
          <w:divId w:val="278995370"/>
          <w:trHeight w:val="145"/>
        </w:trPr>
        <w:tc>
          <w:tcPr>
            <w:tcW w:w="1293" w:type="dxa"/>
          </w:tcPr>
          <w:p w:rsidR="007F015D" w:rsidRPr="009D6C8A" w:rsidRDefault="007F015D" w:rsidP="006334CE">
            <w:pPr>
              <w:ind w:right="288"/>
              <w:rPr>
                <w:rFonts w:eastAsia="Times New Roman"/>
                <w:b/>
              </w:rPr>
            </w:pPr>
            <w:r w:rsidRPr="009D6C8A">
              <w:rPr>
                <w:rFonts w:eastAsia="Times New Roman"/>
                <w:b/>
              </w:rPr>
              <w:t>1</w:t>
            </w:r>
          </w:p>
        </w:tc>
        <w:tc>
          <w:tcPr>
            <w:tcW w:w="8294" w:type="dxa"/>
          </w:tcPr>
          <w:p w:rsidR="007F015D" w:rsidRPr="009D6C8A" w:rsidRDefault="007F015D" w:rsidP="006334CE">
            <w:pPr>
              <w:pStyle w:val="a7"/>
              <w:ind w:left="0" w:right="288"/>
              <w:rPr>
                <w:rFonts w:eastAsia="Times New Roman"/>
                <w:b/>
              </w:rPr>
            </w:pPr>
            <w:r w:rsidRPr="009D6C8A">
              <w:rPr>
                <w:rFonts w:eastAsia="Times New Roman"/>
                <w:b/>
              </w:rPr>
              <w:t>ЦЕЛЕВОЙ РАЗДЕЛ</w:t>
            </w:r>
            <w:r w:rsidRPr="009D6C8A">
              <w:rPr>
                <w:rFonts w:eastAsia="Times New Roman"/>
              </w:rPr>
              <w:t xml:space="preserve"> </w:t>
            </w:r>
          </w:p>
        </w:tc>
      </w:tr>
      <w:tr w:rsidR="007F015D" w:rsidRPr="009D6C8A" w:rsidTr="007F015D">
        <w:trPr>
          <w:divId w:val="278995370"/>
          <w:trHeight w:val="145"/>
        </w:trPr>
        <w:tc>
          <w:tcPr>
            <w:tcW w:w="1293" w:type="dxa"/>
          </w:tcPr>
          <w:p w:rsidR="007F015D" w:rsidRPr="009D6C8A" w:rsidRDefault="007F015D" w:rsidP="006334CE">
            <w:pPr>
              <w:ind w:right="288"/>
              <w:rPr>
                <w:rFonts w:eastAsia="Times New Roman"/>
                <w:b/>
              </w:rPr>
            </w:pPr>
            <w:r w:rsidRPr="009D6C8A">
              <w:rPr>
                <w:rFonts w:eastAsia="Times New Roman"/>
                <w:b/>
              </w:rPr>
              <w:t>1.1</w:t>
            </w:r>
          </w:p>
        </w:tc>
        <w:tc>
          <w:tcPr>
            <w:tcW w:w="8294" w:type="dxa"/>
          </w:tcPr>
          <w:p w:rsidR="007F015D" w:rsidRPr="009D6C8A" w:rsidRDefault="007F015D" w:rsidP="006334CE">
            <w:pPr>
              <w:ind w:right="288"/>
              <w:rPr>
                <w:rFonts w:eastAsia="Times New Roman"/>
                <w:b/>
              </w:rPr>
            </w:pPr>
            <w:r w:rsidRPr="009D6C8A">
              <w:rPr>
                <w:rFonts w:eastAsia="Times New Roman"/>
                <w:b/>
              </w:rPr>
              <w:t>Пояснительная записка</w:t>
            </w:r>
          </w:p>
        </w:tc>
      </w:tr>
      <w:tr w:rsidR="007F015D" w:rsidRPr="009D6C8A" w:rsidTr="007F015D">
        <w:trPr>
          <w:divId w:val="278995370"/>
          <w:trHeight w:val="145"/>
        </w:trPr>
        <w:tc>
          <w:tcPr>
            <w:tcW w:w="1293" w:type="dxa"/>
          </w:tcPr>
          <w:p w:rsidR="007F015D" w:rsidRPr="009D6C8A" w:rsidRDefault="007F015D" w:rsidP="006334CE">
            <w:pPr>
              <w:ind w:right="288"/>
              <w:rPr>
                <w:rFonts w:eastAsia="Times New Roman"/>
              </w:rPr>
            </w:pPr>
            <w:r w:rsidRPr="009D6C8A">
              <w:rPr>
                <w:rFonts w:eastAsia="Times New Roman"/>
              </w:rPr>
              <w:t>1.1.1</w:t>
            </w:r>
          </w:p>
        </w:tc>
        <w:tc>
          <w:tcPr>
            <w:tcW w:w="8294" w:type="dxa"/>
          </w:tcPr>
          <w:p w:rsidR="007F015D" w:rsidRPr="00BA24B8" w:rsidRDefault="007F015D" w:rsidP="006334CE">
            <w:pPr>
              <w:ind w:right="288"/>
              <w:rPr>
                <w:rFonts w:eastAsia="Times New Roman"/>
                <w:b/>
                <w:lang w:val="ru-RU"/>
              </w:rPr>
            </w:pPr>
            <w:r w:rsidRPr="00421D0B">
              <w:t>Общие положения</w:t>
            </w:r>
          </w:p>
        </w:tc>
      </w:tr>
      <w:tr w:rsidR="007F015D" w:rsidRPr="00273C4E" w:rsidTr="007F015D">
        <w:trPr>
          <w:divId w:val="278995370"/>
          <w:trHeight w:val="145"/>
        </w:trPr>
        <w:tc>
          <w:tcPr>
            <w:tcW w:w="1293" w:type="dxa"/>
          </w:tcPr>
          <w:p w:rsidR="007F015D" w:rsidRPr="009D6C8A" w:rsidRDefault="007F015D" w:rsidP="006334CE">
            <w:pPr>
              <w:ind w:right="288"/>
              <w:rPr>
                <w:rFonts w:eastAsia="Times New Roman"/>
              </w:rPr>
            </w:pPr>
            <w:r w:rsidRPr="009D6C8A">
              <w:rPr>
                <w:rFonts w:eastAsia="Times New Roman"/>
              </w:rPr>
              <w:t>1.1.2</w:t>
            </w:r>
          </w:p>
        </w:tc>
        <w:tc>
          <w:tcPr>
            <w:tcW w:w="8294" w:type="dxa"/>
          </w:tcPr>
          <w:p w:rsidR="007F015D" w:rsidRPr="00BA24B8" w:rsidRDefault="007F015D" w:rsidP="003521FA">
            <w:pPr>
              <w:ind w:right="288"/>
              <w:rPr>
                <w:rFonts w:eastAsia="Times New Roman"/>
                <w:lang w:val="ru-RU"/>
              </w:rPr>
            </w:pPr>
            <w:r w:rsidRPr="00BA24B8">
              <w:rPr>
                <w:rFonts w:eastAsia="Times New Roman"/>
                <w:lang w:val="ru-RU"/>
              </w:rPr>
              <w:t xml:space="preserve">Цели </w:t>
            </w:r>
            <w:r>
              <w:rPr>
                <w:rFonts w:eastAsia="Times New Roman"/>
                <w:lang w:val="ru-RU"/>
              </w:rPr>
              <w:t xml:space="preserve"> и задачи </w:t>
            </w:r>
            <w:r w:rsidRPr="00BA24B8">
              <w:rPr>
                <w:rFonts w:eastAsia="Times New Roman"/>
                <w:lang w:val="ru-RU"/>
              </w:rPr>
              <w:t xml:space="preserve">реализации </w:t>
            </w:r>
            <w:r>
              <w:rPr>
                <w:rFonts w:eastAsia="Times New Roman"/>
                <w:lang w:val="ru-RU"/>
              </w:rPr>
              <w:t>основной образовательной программы среднего общего образования</w:t>
            </w:r>
          </w:p>
        </w:tc>
      </w:tr>
      <w:tr w:rsidR="007F015D" w:rsidRPr="00273C4E" w:rsidTr="007F015D">
        <w:trPr>
          <w:divId w:val="278995370"/>
          <w:trHeight w:val="145"/>
        </w:trPr>
        <w:tc>
          <w:tcPr>
            <w:tcW w:w="1293" w:type="dxa"/>
          </w:tcPr>
          <w:p w:rsidR="007F015D" w:rsidRPr="009D6C8A" w:rsidRDefault="007F015D" w:rsidP="006334CE">
            <w:pPr>
              <w:ind w:right="288"/>
              <w:rPr>
                <w:rFonts w:eastAsia="Times New Roman"/>
              </w:rPr>
            </w:pPr>
            <w:r w:rsidRPr="009D6C8A">
              <w:rPr>
                <w:rFonts w:eastAsia="Times New Roman"/>
              </w:rPr>
              <w:t>1.1.3</w:t>
            </w:r>
          </w:p>
        </w:tc>
        <w:tc>
          <w:tcPr>
            <w:tcW w:w="8294" w:type="dxa"/>
          </w:tcPr>
          <w:p w:rsidR="007F015D" w:rsidRPr="00BA24B8" w:rsidRDefault="007F015D" w:rsidP="003521FA">
            <w:pPr>
              <w:ind w:right="288"/>
              <w:rPr>
                <w:rFonts w:eastAsia="Times New Roman"/>
                <w:lang w:val="ru-RU"/>
              </w:rPr>
            </w:pPr>
            <w:r w:rsidRPr="00BA24B8">
              <w:rPr>
                <w:lang w:val="ru-RU"/>
              </w:rPr>
              <w:t xml:space="preserve">Принципы </w:t>
            </w:r>
            <w:r>
              <w:rPr>
                <w:lang w:val="ru-RU"/>
              </w:rPr>
              <w:t>формирования и механизмы реализации основной образовательной программы среднего общего образования</w:t>
            </w:r>
          </w:p>
        </w:tc>
      </w:tr>
      <w:tr w:rsidR="007F015D" w:rsidRPr="00273C4E" w:rsidTr="007F015D">
        <w:trPr>
          <w:divId w:val="278995370"/>
          <w:trHeight w:val="145"/>
        </w:trPr>
        <w:tc>
          <w:tcPr>
            <w:tcW w:w="1293" w:type="dxa"/>
          </w:tcPr>
          <w:p w:rsidR="007F015D" w:rsidRPr="00BA24B8" w:rsidRDefault="007F015D" w:rsidP="006334CE">
            <w:pPr>
              <w:ind w:right="288"/>
              <w:rPr>
                <w:rFonts w:eastAsia="Times New Roman"/>
                <w:lang w:val="ru-RU"/>
              </w:rPr>
            </w:pPr>
            <w:r>
              <w:rPr>
                <w:rFonts w:eastAsia="Times New Roman"/>
                <w:lang w:val="ru-RU"/>
              </w:rPr>
              <w:t>1.1.4</w:t>
            </w:r>
          </w:p>
        </w:tc>
        <w:tc>
          <w:tcPr>
            <w:tcW w:w="8294" w:type="dxa"/>
          </w:tcPr>
          <w:p w:rsidR="007F015D" w:rsidRPr="00BA24B8" w:rsidRDefault="007F015D" w:rsidP="006334CE">
            <w:pPr>
              <w:ind w:right="288"/>
              <w:rPr>
                <w:rFonts w:eastAsia="Times New Roman"/>
                <w:lang w:val="ru-RU"/>
              </w:rPr>
            </w:pPr>
            <w:r w:rsidRPr="003521FA">
              <w:rPr>
                <w:lang w:val="ru-RU"/>
              </w:rPr>
              <w:t xml:space="preserve">Общая характеристика </w:t>
            </w:r>
            <w:r>
              <w:rPr>
                <w:lang w:val="ru-RU"/>
              </w:rPr>
              <w:t>основной образовательной программы среднего общего образования</w:t>
            </w:r>
          </w:p>
        </w:tc>
      </w:tr>
      <w:tr w:rsidR="007F015D" w:rsidRPr="00273C4E" w:rsidTr="007F015D">
        <w:trPr>
          <w:divId w:val="278995370"/>
          <w:trHeight w:val="145"/>
        </w:trPr>
        <w:tc>
          <w:tcPr>
            <w:tcW w:w="1293" w:type="dxa"/>
          </w:tcPr>
          <w:p w:rsidR="007F015D" w:rsidRDefault="007F015D" w:rsidP="006334CE">
            <w:pPr>
              <w:ind w:right="288"/>
              <w:rPr>
                <w:rFonts w:eastAsia="Times New Roman"/>
                <w:lang w:val="ru-RU"/>
              </w:rPr>
            </w:pPr>
            <w:r>
              <w:rPr>
                <w:rFonts w:eastAsia="Times New Roman"/>
                <w:lang w:val="ru-RU"/>
              </w:rPr>
              <w:t>1.1.5</w:t>
            </w:r>
          </w:p>
        </w:tc>
        <w:tc>
          <w:tcPr>
            <w:tcW w:w="8294" w:type="dxa"/>
          </w:tcPr>
          <w:p w:rsidR="007F015D" w:rsidRPr="00BA1CE1" w:rsidRDefault="007F015D" w:rsidP="006334CE">
            <w:pPr>
              <w:ind w:right="288"/>
              <w:rPr>
                <w:lang w:val="ru-RU"/>
              </w:rPr>
            </w:pPr>
            <w:r w:rsidRPr="00BA1CE1">
              <w:rPr>
                <w:lang w:val="ru-RU"/>
              </w:rPr>
              <w:t>Подходы к организации внеурочной деятельности</w:t>
            </w:r>
          </w:p>
        </w:tc>
      </w:tr>
      <w:tr w:rsidR="007F015D" w:rsidRPr="00273C4E" w:rsidTr="007F015D">
        <w:trPr>
          <w:divId w:val="278995370"/>
          <w:trHeight w:val="145"/>
        </w:trPr>
        <w:tc>
          <w:tcPr>
            <w:tcW w:w="1293" w:type="dxa"/>
          </w:tcPr>
          <w:p w:rsidR="007F015D" w:rsidRDefault="007F015D" w:rsidP="006334CE">
            <w:pPr>
              <w:ind w:right="288"/>
              <w:rPr>
                <w:rFonts w:eastAsia="Times New Roman"/>
                <w:lang w:val="ru-RU"/>
              </w:rPr>
            </w:pPr>
            <w:r>
              <w:rPr>
                <w:rFonts w:eastAsia="Times New Roman"/>
                <w:lang w:val="ru-RU"/>
              </w:rPr>
              <w:t>1.1.6</w:t>
            </w:r>
          </w:p>
        </w:tc>
        <w:tc>
          <w:tcPr>
            <w:tcW w:w="8294" w:type="dxa"/>
          </w:tcPr>
          <w:p w:rsidR="007F015D" w:rsidRPr="003521FA" w:rsidRDefault="007F015D" w:rsidP="006334CE">
            <w:pPr>
              <w:ind w:right="288"/>
              <w:rPr>
                <w:lang w:val="ru-RU"/>
              </w:rPr>
            </w:pPr>
            <w:r w:rsidRPr="003521FA">
              <w:rPr>
                <w:lang w:val="ru-RU"/>
              </w:rPr>
              <w:t>Аудиторная нагрузка</w:t>
            </w:r>
            <w:r>
              <w:rPr>
                <w:lang w:val="ru-RU"/>
              </w:rPr>
              <w:t xml:space="preserve"> обучающихся по основной образовательной программе среднего общего образования</w:t>
            </w:r>
          </w:p>
        </w:tc>
      </w:tr>
      <w:tr w:rsidR="007F015D" w:rsidRPr="00273C4E" w:rsidTr="007F015D">
        <w:trPr>
          <w:divId w:val="278995370"/>
          <w:trHeight w:val="145"/>
        </w:trPr>
        <w:tc>
          <w:tcPr>
            <w:tcW w:w="1293" w:type="dxa"/>
          </w:tcPr>
          <w:p w:rsidR="007F015D" w:rsidRDefault="007F015D" w:rsidP="006334CE">
            <w:pPr>
              <w:ind w:right="288"/>
              <w:rPr>
                <w:rFonts w:eastAsia="Times New Roman"/>
                <w:lang w:val="ru-RU"/>
              </w:rPr>
            </w:pPr>
            <w:r>
              <w:rPr>
                <w:rFonts w:eastAsia="Times New Roman"/>
                <w:lang w:val="ru-RU"/>
              </w:rPr>
              <w:t>1.1.7</w:t>
            </w:r>
          </w:p>
        </w:tc>
        <w:tc>
          <w:tcPr>
            <w:tcW w:w="8294" w:type="dxa"/>
          </w:tcPr>
          <w:p w:rsidR="007F015D" w:rsidRPr="003521FA" w:rsidRDefault="007F015D" w:rsidP="006334CE">
            <w:pPr>
              <w:ind w:right="288"/>
              <w:rPr>
                <w:lang w:val="ru-RU"/>
              </w:rPr>
            </w:pPr>
            <w:r>
              <w:rPr>
                <w:lang w:val="ru-RU"/>
              </w:rPr>
              <w:t>Внутренние и внешние ресурсы реализации основной образовательной программы среднего общего образования</w:t>
            </w:r>
          </w:p>
        </w:tc>
      </w:tr>
      <w:tr w:rsidR="007F015D" w:rsidRPr="00273C4E" w:rsidTr="007F015D">
        <w:trPr>
          <w:divId w:val="278995370"/>
          <w:trHeight w:val="163"/>
        </w:trPr>
        <w:tc>
          <w:tcPr>
            <w:tcW w:w="1293" w:type="dxa"/>
          </w:tcPr>
          <w:p w:rsidR="007F015D" w:rsidRPr="009D6C8A" w:rsidRDefault="007F015D" w:rsidP="006334CE">
            <w:pPr>
              <w:ind w:right="288"/>
              <w:rPr>
                <w:rFonts w:eastAsia="Times New Roman"/>
                <w:b/>
              </w:rPr>
            </w:pPr>
            <w:r w:rsidRPr="009D6C8A">
              <w:rPr>
                <w:rFonts w:eastAsia="Times New Roman"/>
                <w:b/>
              </w:rPr>
              <w:t>1.2</w:t>
            </w:r>
          </w:p>
        </w:tc>
        <w:tc>
          <w:tcPr>
            <w:tcW w:w="8294" w:type="dxa"/>
          </w:tcPr>
          <w:p w:rsidR="007F015D" w:rsidRPr="00BA24B8" w:rsidRDefault="007F015D" w:rsidP="006334CE">
            <w:pPr>
              <w:ind w:right="288"/>
              <w:rPr>
                <w:rFonts w:eastAsia="Times New Roman"/>
                <w:b/>
                <w:lang w:val="ru-RU"/>
              </w:rPr>
            </w:pPr>
            <w:r w:rsidRPr="00BA24B8">
              <w:rPr>
                <w:rFonts w:eastAsia="Times New Roman"/>
                <w:b/>
                <w:lang w:val="ru-RU"/>
              </w:rPr>
              <w:t xml:space="preserve">Планируемые результаты </w:t>
            </w:r>
            <w:r>
              <w:rPr>
                <w:rFonts w:eastAsia="Times New Roman"/>
                <w:b/>
                <w:lang w:val="ru-RU"/>
              </w:rPr>
              <w:t xml:space="preserve">освоения </w:t>
            </w:r>
            <w:r w:rsidRPr="0054690A">
              <w:rPr>
                <w:b/>
                <w:lang w:val="ru-RU"/>
              </w:rPr>
              <w:t>основной образовательной программы среднего общего образования</w:t>
            </w:r>
          </w:p>
        </w:tc>
      </w:tr>
      <w:tr w:rsidR="007F015D" w:rsidRPr="00273C4E" w:rsidTr="007F015D">
        <w:trPr>
          <w:divId w:val="278995370"/>
          <w:trHeight w:val="145"/>
        </w:trPr>
        <w:tc>
          <w:tcPr>
            <w:tcW w:w="1293" w:type="dxa"/>
          </w:tcPr>
          <w:p w:rsidR="007F015D" w:rsidRPr="009D6C8A" w:rsidRDefault="007F015D" w:rsidP="006334CE">
            <w:pPr>
              <w:ind w:right="288"/>
              <w:rPr>
                <w:rFonts w:eastAsia="Times New Roman"/>
                <w:b/>
              </w:rPr>
            </w:pPr>
            <w:r w:rsidRPr="009D6C8A">
              <w:rPr>
                <w:rFonts w:eastAsia="Times New Roman"/>
                <w:b/>
              </w:rPr>
              <w:t>1.3</w:t>
            </w:r>
          </w:p>
        </w:tc>
        <w:tc>
          <w:tcPr>
            <w:tcW w:w="8294" w:type="dxa"/>
          </w:tcPr>
          <w:p w:rsidR="007F015D" w:rsidRPr="00BA24B8" w:rsidRDefault="007F015D" w:rsidP="006334CE">
            <w:pPr>
              <w:ind w:right="288"/>
              <w:rPr>
                <w:rFonts w:eastAsia="Times New Roman"/>
                <w:b/>
                <w:lang w:val="ru-RU"/>
              </w:rPr>
            </w:pPr>
            <w:r w:rsidRPr="00BA24B8">
              <w:rPr>
                <w:rFonts w:eastAsia="Times New Roman"/>
                <w:b/>
                <w:lang w:val="ru-RU"/>
              </w:rPr>
              <w:t>Система оценки дост</w:t>
            </w:r>
            <w:r>
              <w:rPr>
                <w:rFonts w:eastAsia="Times New Roman"/>
                <w:b/>
                <w:lang w:val="ru-RU"/>
              </w:rPr>
              <w:t xml:space="preserve">ижения планируемых результатов освоения </w:t>
            </w:r>
            <w:r w:rsidRPr="0054690A">
              <w:rPr>
                <w:b/>
                <w:lang w:val="ru-RU"/>
              </w:rPr>
              <w:t>основной образовательной программы среднего общего образования</w:t>
            </w:r>
          </w:p>
        </w:tc>
      </w:tr>
      <w:tr w:rsidR="007F015D" w:rsidRPr="009D6C8A" w:rsidTr="007F015D">
        <w:trPr>
          <w:divId w:val="278995370"/>
          <w:trHeight w:val="145"/>
        </w:trPr>
        <w:tc>
          <w:tcPr>
            <w:tcW w:w="1293" w:type="dxa"/>
          </w:tcPr>
          <w:p w:rsidR="007F015D" w:rsidRPr="009D6C8A" w:rsidRDefault="007F015D" w:rsidP="006334CE">
            <w:pPr>
              <w:ind w:right="288"/>
              <w:rPr>
                <w:rFonts w:eastAsia="Times New Roman"/>
                <w:b/>
              </w:rPr>
            </w:pPr>
            <w:r w:rsidRPr="009D6C8A">
              <w:rPr>
                <w:rFonts w:eastAsia="Times New Roman"/>
                <w:b/>
              </w:rPr>
              <w:t>2</w:t>
            </w:r>
          </w:p>
        </w:tc>
        <w:tc>
          <w:tcPr>
            <w:tcW w:w="8294" w:type="dxa"/>
          </w:tcPr>
          <w:p w:rsidR="007F015D" w:rsidRPr="009D6C8A" w:rsidRDefault="007F015D" w:rsidP="006334CE">
            <w:pPr>
              <w:ind w:right="288"/>
              <w:rPr>
                <w:rFonts w:eastAsia="Times New Roman"/>
                <w:b/>
              </w:rPr>
            </w:pPr>
            <w:r w:rsidRPr="009D6C8A">
              <w:rPr>
                <w:rFonts w:eastAsia="Times New Roman"/>
                <w:b/>
              </w:rPr>
              <w:t>СОДЕРЖАТЕЛЬНЫЙ РАЗДЕЛ</w:t>
            </w:r>
          </w:p>
        </w:tc>
      </w:tr>
      <w:tr w:rsidR="007F015D" w:rsidRPr="00273C4E" w:rsidTr="007F015D">
        <w:trPr>
          <w:divId w:val="278995370"/>
          <w:trHeight w:val="145"/>
        </w:trPr>
        <w:tc>
          <w:tcPr>
            <w:tcW w:w="1293" w:type="dxa"/>
          </w:tcPr>
          <w:p w:rsidR="007F015D" w:rsidRPr="009D6C8A" w:rsidRDefault="007F015D" w:rsidP="006334CE">
            <w:pPr>
              <w:ind w:right="288"/>
              <w:rPr>
                <w:rFonts w:eastAsia="Times New Roman"/>
                <w:b/>
              </w:rPr>
            </w:pPr>
            <w:r w:rsidRPr="00BA1CE1">
              <w:rPr>
                <w:rFonts w:eastAsia="Times New Roman"/>
              </w:rPr>
              <w:t>2.1</w:t>
            </w:r>
          </w:p>
        </w:tc>
        <w:tc>
          <w:tcPr>
            <w:tcW w:w="8294" w:type="dxa"/>
          </w:tcPr>
          <w:p w:rsidR="007F015D" w:rsidRPr="00ED369A" w:rsidRDefault="007F015D" w:rsidP="006334CE">
            <w:pPr>
              <w:ind w:right="288"/>
              <w:rPr>
                <w:rFonts w:eastAsia="Times New Roman"/>
                <w:lang w:val="ru-RU"/>
              </w:rPr>
            </w:pPr>
            <w:r w:rsidRPr="00ED369A">
              <w:rPr>
                <w:rFonts w:eastAsia="Times New Roman"/>
                <w:lang w:val="ru-RU"/>
              </w:rPr>
              <w:t>Рабочие программы учебных предметов (курсов, модулей)</w:t>
            </w:r>
          </w:p>
        </w:tc>
      </w:tr>
      <w:tr w:rsidR="007F015D" w:rsidRPr="0054690A" w:rsidTr="007F015D">
        <w:trPr>
          <w:divId w:val="278995370"/>
          <w:trHeight w:val="218"/>
        </w:trPr>
        <w:tc>
          <w:tcPr>
            <w:tcW w:w="1293" w:type="dxa"/>
          </w:tcPr>
          <w:p w:rsidR="007F015D" w:rsidRPr="0054690A" w:rsidRDefault="007F015D" w:rsidP="002A4122">
            <w:pPr>
              <w:ind w:right="288"/>
              <w:rPr>
                <w:rFonts w:eastAsia="Times New Roman"/>
                <w:lang w:val="ru-RU"/>
              </w:rPr>
            </w:pPr>
            <w:r>
              <w:rPr>
                <w:rFonts w:eastAsia="Times New Roman"/>
                <w:lang w:val="ru-RU"/>
              </w:rPr>
              <w:t>2.1.1.</w:t>
            </w:r>
          </w:p>
        </w:tc>
        <w:tc>
          <w:tcPr>
            <w:tcW w:w="8294" w:type="dxa"/>
          </w:tcPr>
          <w:p w:rsidR="007F015D" w:rsidRDefault="007F015D" w:rsidP="0054690A">
            <w:pPr>
              <w:ind w:right="288"/>
              <w:rPr>
                <w:szCs w:val="28"/>
                <w:lang w:val="ru-RU"/>
              </w:rPr>
            </w:pPr>
            <w:r>
              <w:rPr>
                <w:szCs w:val="28"/>
                <w:lang w:val="ru-RU"/>
              </w:rPr>
              <w:t>Русский язык</w:t>
            </w:r>
          </w:p>
        </w:tc>
      </w:tr>
      <w:tr w:rsidR="007F015D" w:rsidRPr="0054690A" w:rsidTr="007F015D">
        <w:trPr>
          <w:divId w:val="278995370"/>
          <w:trHeight w:val="218"/>
        </w:trPr>
        <w:tc>
          <w:tcPr>
            <w:tcW w:w="1293" w:type="dxa"/>
          </w:tcPr>
          <w:p w:rsidR="007F015D" w:rsidRPr="0054690A" w:rsidRDefault="007F015D" w:rsidP="005D583D">
            <w:pPr>
              <w:ind w:right="288"/>
              <w:rPr>
                <w:rFonts w:eastAsia="Times New Roman"/>
                <w:lang w:val="ru-RU"/>
              </w:rPr>
            </w:pPr>
            <w:r>
              <w:rPr>
                <w:rFonts w:eastAsia="Times New Roman"/>
                <w:lang w:val="ru-RU"/>
              </w:rPr>
              <w:t>2.1.2.</w:t>
            </w:r>
          </w:p>
        </w:tc>
        <w:tc>
          <w:tcPr>
            <w:tcW w:w="8294" w:type="dxa"/>
          </w:tcPr>
          <w:p w:rsidR="007F015D" w:rsidRDefault="007F015D" w:rsidP="0054690A">
            <w:pPr>
              <w:ind w:right="288"/>
              <w:rPr>
                <w:szCs w:val="28"/>
                <w:lang w:val="ru-RU"/>
              </w:rPr>
            </w:pPr>
            <w:r>
              <w:rPr>
                <w:szCs w:val="28"/>
                <w:lang w:val="ru-RU"/>
              </w:rPr>
              <w:t>Литература. Углубленный уровень</w:t>
            </w:r>
          </w:p>
        </w:tc>
      </w:tr>
      <w:tr w:rsidR="007F015D" w:rsidRPr="00273C4E" w:rsidTr="007F015D">
        <w:trPr>
          <w:divId w:val="278995370"/>
          <w:trHeight w:val="218"/>
        </w:trPr>
        <w:tc>
          <w:tcPr>
            <w:tcW w:w="1293" w:type="dxa"/>
          </w:tcPr>
          <w:p w:rsidR="007F015D" w:rsidRPr="0054690A" w:rsidRDefault="007F015D" w:rsidP="005D583D">
            <w:pPr>
              <w:ind w:right="288"/>
              <w:rPr>
                <w:rFonts w:eastAsia="Times New Roman"/>
                <w:lang w:val="ru-RU"/>
              </w:rPr>
            </w:pPr>
            <w:r>
              <w:rPr>
                <w:rFonts w:eastAsia="Times New Roman"/>
                <w:lang w:val="ru-RU"/>
              </w:rPr>
              <w:t>2.1.3.</w:t>
            </w:r>
          </w:p>
        </w:tc>
        <w:tc>
          <w:tcPr>
            <w:tcW w:w="8294" w:type="dxa"/>
          </w:tcPr>
          <w:p w:rsidR="007F015D" w:rsidRDefault="007F015D" w:rsidP="0054690A">
            <w:pPr>
              <w:ind w:right="288"/>
              <w:rPr>
                <w:szCs w:val="28"/>
                <w:lang w:val="ru-RU"/>
              </w:rPr>
            </w:pPr>
            <w:r>
              <w:rPr>
                <w:szCs w:val="28"/>
                <w:lang w:val="ru-RU"/>
              </w:rPr>
              <w:t>Иностранный язык (английский). Базовый уровень</w:t>
            </w:r>
          </w:p>
        </w:tc>
      </w:tr>
      <w:tr w:rsidR="007F015D" w:rsidRPr="0054690A" w:rsidTr="007F015D">
        <w:trPr>
          <w:divId w:val="278995370"/>
          <w:trHeight w:val="218"/>
        </w:trPr>
        <w:tc>
          <w:tcPr>
            <w:tcW w:w="1293" w:type="dxa"/>
          </w:tcPr>
          <w:p w:rsidR="007F015D" w:rsidRPr="0054690A" w:rsidRDefault="007F015D" w:rsidP="005D583D">
            <w:pPr>
              <w:ind w:right="288"/>
              <w:rPr>
                <w:rFonts w:eastAsia="Times New Roman"/>
                <w:lang w:val="ru-RU"/>
              </w:rPr>
            </w:pPr>
            <w:r>
              <w:rPr>
                <w:rFonts w:eastAsia="Times New Roman"/>
                <w:lang w:val="ru-RU"/>
              </w:rPr>
              <w:t>2.1.4.</w:t>
            </w:r>
          </w:p>
        </w:tc>
        <w:tc>
          <w:tcPr>
            <w:tcW w:w="8294" w:type="dxa"/>
          </w:tcPr>
          <w:p w:rsidR="007F015D" w:rsidRDefault="007F015D" w:rsidP="0054690A">
            <w:pPr>
              <w:ind w:right="288"/>
              <w:rPr>
                <w:szCs w:val="28"/>
                <w:lang w:val="ru-RU"/>
              </w:rPr>
            </w:pPr>
            <w:r>
              <w:rPr>
                <w:szCs w:val="28"/>
                <w:lang w:val="ru-RU"/>
              </w:rPr>
              <w:t>Алгебра и начала математического анализа. Базовый уровень</w:t>
            </w:r>
          </w:p>
        </w:tc>
      </w:tr>
      <w:tr w:rsidR="007F015D" w:rsidRPr="0054690A" w:rsidTr="007F015D">
        <w:trPr>
          <w:divId w:val="278995370"/>
          <w:trHeight w:val="218"/>
        </w:trPr>
        <w:tc>
          <w:tcPr>
            <w:tcW w:w="1293" w:type="dxa"/>
          </w:tcPr>
          <w:p w:rsidR="007F015D" w:rsidRPr="0054690A" w:rsidRDefault="007F015D" w:rsidP="005D583D">
            <w:pPr>
              <w:ind w:right="288"/>
              <w:rPr>
                <w:rFonts w:eastAsia="Times New Roman"/>
                <w:lang w:val="ru-RU"/>
              </w:rPr>
            </w:pPr>
            <w:r>
              <w:rPr>
                <w:rFonts w:eastAsia="Times New Roman"/>
                <w:lang w:val="ru-RU"/>
              </w:rPr>
              <w:t>2.1.5.</w:t>
            </w:r>
          </w:p>
        </w:tc>
        <w:tc>
          <w:tcPr>
            <w:tcW w:w="8294" w:type="dxa"/>
          </w:tcPr>
          <w:p w:rsidR="007F015D" w:rsidRDefault="007F015D" w:rsidP="0054690A">
            <w:pPr>
              <w:ind w:right="288"/>
              <w:rPr>
                <w:szCs w:val="28"/>
                <w:lang w:val="ru-RU"/>
              </w:rPr>
            </w:pPr>
            <w:r>
              <w:rPr>
                <w:szCs w:val="28"/>
                <w:lang w:val="ru-RU"/>
              </w:rPr>
              <w:t>Геометрия. Базовый уровень</w:t>
            </w:r>
          </w:p>
        </w:tc>
      </w:tr>
      <w:tr w:rsidR="007F015D" w:rsidRPr="00273C4E" w:rsidTr="007F015D">
        <w:trPr>
          <w:divId w:val="278995370"/>
          <w:trHeight w:val="218"/>
        </w:trPr>
        <w:tc>
          <w:tcPr>
            <w:tcW w:w="1293" w:type="dxa"/>
          </w:tcPr>
          <w:p w:rsidR="007F015D" w:rsidRPr="0054690A" w:rsidRDefault="007F015D" w:rsidP="005D583D">
            <w:pPr>
              <w:ind w:right="288"/>
              <w:rPr>
                <w:rFonts w:eastAsia="Times New Roman"/>
                <w:lang w:val="ru-RU"/>
              </w:rPr>
            </w:pPr>
            <w:r>
              <w:rPr>
                <w:rFonts w:eastAsia="Times New Roman"/>
                <w:lang w:val="ru-RU"/>
              </w:rPr>
              <w:t>2.1.6.</w:t>
            </w:r>
          </w:p>
        </w:tc>
        <w:tc>
          <w:tcPr>
            <w:tcW w:w="8294" w:type="dxa"/>
          </w:tcPr>
          <w:p w:rsidR="007F015D" w:rsidRDefault="007F015D" w:rsidP="0054690A">
            <w:pPr>
              <w:ind w:right="288"/>
              <w:rPr>
                <w:szCs w:val="28"/>
                <w:lang w:val="ru-RU"/>
              </w:rPr>
            </w:pPr>
            <w:r>
              <w:rPr>
                <w:szCs w:val="28"/>
                <w:lang w:val="ru-RU"/>
              </w:rPr>
              <w:t>Вероятность и статистика. Базовый уровень</w:t>
            </w:r>
          </w:p>
        </w:tc>
      </w:tr>
      <w:tr w:rsidR="007F015D" w:rsidRPr="0054690A" w:rsidTr="007F015D">
        <w:trPr>
          <w:divId w:val="278995370"/>
          <w:trHeight w:val="218"/>
        </w:trPr>
        <w:tc>
          <w:tcPr>
            <w:tcW w:w="1293" w:type="dxa"/>
          </w:tcPr>
          <w:p w:rsidR="007F015D" w:rsidRPr="0054690A" w:rsidRDefault="007F015D" w:rsidP="005D583D">
            <w:pPr>
              <w:ind w:right="288"/>
              <w:rPr>
                <w:rFonts w:eastAsia="Times New Roman"/>
                <w:lang w:val="ru-RU"/>
              </w:rPr>
            </w:pPr>
            <w:r>
              <w:rPr>
                <w:rFonts w:eastAsia="Times New Roman"/>
                <w:lang w:val="ru-RU"/>
              </w:rPr>
              <w:t>2.1.7.</w:t>
            </w:r>
          </w:p>
        </w:tc>
        <w:tc>
          <w:tcPr>
            <w:tcW w:w="8294" w:type="dxa"/>
          </w:tcPr>
          <w:p w:rsidR="007F015D" w:rsidRDefault="007F015D" w:rsidP="0054690A">
            <w:pPr>
              <w:ind w:right="288"/>
              <w:rPr>
                <w:szCs w:val="28"/>
                <w:lang w:val="ru-RU"/>
              </w:rPr>
            </w:pPr>
            <w:r>
              <w:rPr>
                <w:szCs w:val="28"/>
                <w:lang w:val="ru-RU"/>
              </w:rPr>
              <w:t>Информатика. Базовый уровень</w:t>
            </w:r>
          </w:p>
        </w:tc>
      </w:tr>
      <w:tr w:rsidR="007F015D" w:rsidRPr="0054690A" w:rsidTr="007F015D">
        <w:trPr>
          <w:divId w:val="278995370"/>
          <w:trHeight w:val="218"/>
        </w:trPr>
        <w:tc>
          <w:tcPr>
            <w:tcW w:w="1293" w:type="dxa"/>
          </w:tcPr>
          <w:p w:rsidR="007F015D" w:rsidRPr="0054690A" w:rsidRDefault="007F015D" w:rsidP="005D583D">
            <w:pPr>
              <w:ind w:right="288"/>
              <w:rPr>
                <w:rFonts w:eastAsia="Times New Roman"/>
                <w:lang w:val="ru-RU"/>
              </w:rPr>
            </w:pPr>
            <w:r>
              <w:rPr>
                <w:rFonts w:eastAsia="Times New Roman"/>
                <w:lang w:val="ru-RU"/>
              </w:rPr>
              <w:t>2.1.8.</w:t>
            </w:r>
          </w:p>
        </w:tc>
        <w:tc>
          <w:tcPr>
            <w:tcW w:w="8294" w:type="dxa"/>
          </w:tcPr>
          <w:p w:rsidR="007F015D" w:rsidRDefault="007F015D" w:rsidP="0054690A">
            <w:pPr>
              <w:ind w:right="288"/>
              <w:rPr>
                <w:szCs w:val="28"/>
                <w:lang w:val="ru-RU"/>
              </w:rPr>
            </w:pPr>
            <w:r>
              <w:rPr>
                <w:szCs w:val="28"/>
                <w:lang w:val="ru-RU"/>
              </w:rPr>
              <w:t>Физика. Базовый уровень</w:t>
            </w:r>
          </w:p>
        </w:tc>
      </w:tr>
      <w:tr w:rsidR="007F015D" w:rsidRPr="0054690A" w:rsidTr="007F015D">
        <w:trPr>
          <w:divId w:val="278995370"/>
          <w:trHeight w:val="218"/>
        </w:trPr>
        <w:tc>
          <w:tcPr>
            <w:tcW w:w="1293" w:type="dxa"/>
          </w:tcPr>
          <w:p w:rsidR="007F015D" w:rsidRPr="0054690A" w:rsidRDefault="007F015D" w:rsidP="005D583D">
            <w:pPr>
              <w:ind w:right="288"/>
              <w:rPr>
                <w:rFonts w:eastAsia="Times New Roman"/>
                <w:lang w:val="ru-RU"/>
              </w:rPr>
            </w:pPr>
            <w:r>
              <w:rPr>
                <w:rFonts w:eastAsia="Times New Roman"/>
                <w:lang w:val="ru-RU"/>
              </w:rPr>
              <w:t>2.1.9.</w:t>
            </w:r>
          </w:p>
        </w:tc>
        <w:tc>
          <w:tcPr>
            <w:tcW w:w="8294" w:type="dxa"/>
          </w:tcPr>
          <w:p w:rsidR="007F015D" w:rsidRDefault="007F015D" w:rsidP="0054690A">
            <w:pPr>
              <w:ind w:right="288"/>
              <w:rPr>
                <w:szCs w:val="28"/>
                <w:lang w:val="ru-RU"/>
              </w:rPr>
            </w:pPr>
            <w:r>
              <w:rPr>
                <w:szCs w:val="28"/>
                <w:lang w:val="ru-RU"/>
              </w:rPr>
              <w:t>Химия. Базовый уровень</w:t>
            </w:r>
          </w:p>
        </w:tc>
      </w:tr>
      <w:tr w:rsidR="007F015D" w:rsidRPr="0054690A" w:rsidTr="007F015D">
        <w:trPr>
          <w:divId w:val="278995370"/>
          <w:trHeight w:val="218"/>
        </w:trPr>
        <w:tc>
          <w:tcPr>
            <w:tcW w:w="1293" w:type="dxa"/>
          </w:tcPr>
          <w:p w:rsidR="007F015D" w:rsidRPr="0054690A" w:rsidRDefault="007F015D" w:rsidP="001C025B">
            <w:pPr>
              <w:tabs>
                <w:tab w:val="left" w:pos="709"/>
              </w:tabs>
              <w:ind w:right="160"/>
              <w:rPr>
                <w:rFonts w:eastAsia="Times New Roman"/>
                <w:lang w:val="ru-RU"/>
              </w:rPr>
            </w:pPr>
            <w:r>
              <w:rPr>
                <w:rFonts w:eastAsia="Times New Roman"/>
                <w:lang w:val="ru-RU"/>
              </w:rPr>
              <w:t>2.1.10.</w:t>
            </w:r>
          </w:p>
        </w:tc>
        <w:tc>
          <w:tcPr>
            <w:tcW w:w="8294" w:type="dxa"/>
          </w:tcPr>
          <w:p w:rsidR="007F015D" w:rsidRDefault="007F015D" w:rsidP="0054690A">
            <w:pPr>
              <w:ind w:right="288"/>
              <w:rPr>
                <w:szCs w:val="28"/>
                <w:lang w:val="ru-RU"/>
              </w:rPr>
            </w:pPr>
            <w:r>
              <w:rPr>
                <w:szCs w:val="28"/>
                <w:lang w:val="ru-RU"/>
              </w:rPr>
              <w:t>Биология. Базовый уровень</w:t>
            </w:r>
          </w:p>
        </w:tc>
      </w:tr>
      <w:tr w:rsidR="007F015D" w:rsidRPr="0054690A" w:rsidTr="007F015D">
        <w:trPr>
          <w:divId w:val="278995370"/>
          <w:trHeight w:val="218"/>
        </w:trPr>
        <w:tc>
          <w:tcPr>
            <w:tcW w:w="1293" w:type="dxa"/>
          </w:tcPr>
          <w:p w:rsidR="007F015D" w:rsidRPr="0054690A" w:rsidRDefault="007F015D" w:rsidP="001C025B">
            <w:pPr>
              <w:tabs>
                <w:tab w:val="left" w:pos="709"/>
              </w:tabs>
              <w:rPr>
                <w:rFonts w:eastAsia="Times New Roman"/>
                <w:lang w:val="ru-RU"/>
              </w:rPr>
            </w:pPr>
            <w:r>
              <w:rPr>
                <w:rFonts w:eastAsia="Times New Roman"/>
                <w:lang w:val="ru-RU"/>
              </w:rPr>
              <w:t>2.1.11.</w:t>
            </w:r>
          </w:p>
        </w:tc>
        <w:tc>
          <w:tcPr>
            <w:tcW w:w="8294" w:type="dxa"/>
          </w:tcPr>
          <w:p w:rsidR="007F015D" w:rsidRDefault="007F015D" w:rsidP="0054690A">
            <w:pPr>
              <w:ind w:right="288"/>
              <w:rPr>
                <w:szCs w:val="28"/>
                <w:lang w:val="ru-RU"/>
              </w:rPr>
            </w:pPr>
            <w:r>
              <w:rPr>
                <w:szCs w:val="28"/>
                <w:lang w:val="ru-RU"/>
              </w:rPr>
              <w:t>История. Базовый уровень</w:t>
            </w:r>
          </w:p>
        </w:tc>
      </w:tr>
      <w:tr w:rsidR="007F015D" w:rsidRPr="0054690A" w:rsidTr="007F015D">
        <w:trPr>
          <w:divId w:val="278995370"/>
          <w:trHeight w:val="218"/>
        </w:trPr>
        <w:tc>
          <w:tcPr>
            <w:tcW w:w="1293" w:type="dxa"/>
          </w:tcPr>
          <w:p w:rsidR="007F015D" w:rsidRPr="0054690A" w:rsidRDefault="007F015D" w:rsidP="001C025B">
            <w:pPr>
              <w:ind w:right="160"/>
              <w:rPr>
                <w:rFonts w:eastAsia="Times New Roman"/>
                <w:lang w:val="ru-RU"/>
              </w:rPr>
            </w:pPr>
            <w:r>
              <w:rPr>
                <w:rFonts w:eastAsia="Times New Roman"/>
                <w:lang w:val="ru-RU"/>
              </w:rPr>
              <w:t>2.1.12.</w:t>
            </w:r>
          </w:p>
        </w:tc>
        <w:tc>
          <w:tcPr>
            <w:tcW w:w="8294" w:type="dxa"/>
          </w:tcPr>
          <w:p w:rsidR="007F015D" w:rsidRDefault="007F015D" w:rsidP="0054690A">
            <w:pPr>
              <w:ind w:right="288"/>
              <w:rPr>
                <w:szCs w:val="28"/>
                <w:lang w:val="ru-RU"/>
              </w:rPr>
            </w:pPr>
            <w:r>
              <w:rPr>
                <w:szCs w:val="28"/>
                <w:lang w:val="ru-RU"/>
              </w:rPr>
              <w:t>Обществознание. Углубленный уровень</w:t>
            </w:r>
          </w:p>
        </w:tc>
      </w:tr>
      <w:tr w:rsidR="007F015D" w:rsidRPr="0054690A" w:rsidTr="007F015D">
        <w:trPr>
          <w:divId w:val="278995370"/>
          <w:trHeight w:val="218"/>
        </w:trPr>
        <w:tc>
          <w:tcPr>
            <w:tcW w:w="1293" w:type="dxa"/>
          </w:tcPr>
          <w:p w:rsidR="007F015D" w:rsidRPr="0054690A" w:rsidRDefault="007F015D" w:rsidP="001C025B">
            <w:pPr>
              <w:ind w:right="160"/>
              <w:rPr>
                <w:rFonts w:eastAsia="Times New Roman"/>
                <w:lang w:val="ru-RU"/>
              </w:rPr>
            </w:pPr>
            <w:r>
              <w:rPr>
                <w:rFonts w:eastAsia="Times New Roman"/>
                <w:lang w:val="ru-RU"/>
              </w:rPr>
              <w:t>2.1.13.</w:t>
            </w:r>
          </w:p>
        </w:tc>
        <w:tc>
          <w:tcPr>
            <w:tcW w:w="8294" w:type="dxa"/>
          </w:tcPr>
          <w:p w:rsidR="007F015D" w:rsidRDefault="007F015D" w:rsidP="0054690A">
            <w:pPr>
              <w:ind w:right="288"/>
              <w:rPr>
                <w:szCs w:val="28"/>
                <w:lang w:val="ru-RU"/>
              </w:rPr>
            </w:pPr>
            <w:r>
              <w:rPr>
                <w:szCs w:val="28"/>
                <w:lang w:val="ru-RU"/>
              </w:rPr>
              <w:t>География. Базовый уровень</w:t>
            </w:r>
          </w:p>
        </w:tc>
      </w:tr>
      <w:tr w:rsidR="007F015D" w:rsidRPr="0054690A" w:rsidTr="007F015D">
        <w:trPr>
          <w:divId w:val="278995370"/>
          <w:trHeight w:val="218"/>
        </w:trPr>
        <w:tc>
          <w:tcPr>
            <w:tcW w:w="1293" w:type="dxa"/>
          </w:tcPr>
          <w:p w:rsidR="007F015D" w:rsidRPr="0054690A" w:rsidRDefault="007F015D" w:rsidP="001C025B">
            <w:pPr>
              <w:tabs>
                <w:tab w:val="left" w:pos="709"/>
              </w:tabs>
              <w:ind w:right="160"/>
              <w:rPr>
                <w:rFonts w:eastAsia="Times New Roman"/>
                <w:lang w:val="ru-RU"/>
              </w:rPr>
            </w:pPr>
            <w:r>
              <w:rPr>
                <w:rFonts w:eastAsia="Times New Roman"/>
                <w:lang w:val="ru-RU"/>
              </w:rPr>
              <w:t>2.1.14.</w:t>
            </w:r>
          </w:p>
        </w:tc>
        <w:tc>
          <w:tcPr>
            <w:tcW w:w="8294" w:type="dxa"/>
          </w:tcPr>
          <w:p w:rsidR="007F015D" w:rsidRDefault="007F015D" w:rsidP="0054690A">
            <w:pPr>
              <w:ind w:right="288"/>
              <w:rPr>
                <w:szCs w:val="28"/>
                <w:lang w:val="ru-RU"/>
              </w:rPr>
            </w:pPr>
            <w:r>
              <w:rPr>
                <w:szCs w:val="28"/>
                <w:lang w:val="ru-RU"/>
              </w:rPr>
              <w:t>Физическая культура</w:t>
            </w:r>
          </w:p>
        </w:tc>
      </w:tr>
      <w:tr w:rsidR="007F015D" w:rsidRPr="0054690A" w:rsidTr="007F015D">
        <w:trPr>
          <w:divId w:val="278995370"/>
          <w:trHeight w:val="218"/>
        </w:trPr>
        <w:tc>
          <w:tcPr>
            <w:tcW w:w="1293" w:type="dxa"/>
          </w:tcPr>
          <w:p w:rsidR="007F015D" w:rsidRPr="0054690A" w:rsidRDefault="007F015D" w:rsidP="001C025B">
            <w:pPr>
              <w:ind w:right="160"/>
              <w:rPr>
                <w:rFonts w:eastAsia="Times New Roman"/>
                <w:lang w:val="ru-RU"/>
              </w:rPr>
            </w:pPr>
            <w:r>
              <w:rPr>
                <w:rFonts w:eastAsia="Times New Roman"/>
                <w:lang w:val="ru-RU"/>
              </w:rPr>
              <w:t>2.1.15.</w:t>
            </w:r>
          </w:p>
        </w:tc>
        <w:tc>
          <w:tcPr>
            <w:tcW w:w="8294" w:type="dxa"/>
          </w:tcPr>
          <w:p w:rsidR="007F015D" w:rsidRDefault="007F015D" w:rsidP="0054690A">
            <w:pPr>
              <w:ind w:right="288"/>
              <w:rPr>
                <w:szCs w:val="28"/>
                <w:lang w:val="ru-RU"/>
              </w:rPr>
            </w:pPr>
            <w:r>
              <w:rPr>
                <w:szCs w:val="28"/>
                <w:lang w:val="ru-RU"/>
              </w:rPr>
              <w:t>Основы безопасности жизнидеятельности</w:t>
            </w:r>
          </w:p>
        </w:tc>
      </w:tr>
      <w:tr w:rsidR="007F015D" w:rsidRPr="00273C4E" w:rsidTr="007F015D">
        <w:trPr>
          <w:divId w:val="278995370"/>
          <w:trHeight w:val="145"/>
        </w:trPr>
        <w:tc>
          <w:tcPr>
            <w:tcW w:w="1293" w:type="dxa"/>
          </w:tcPr>
          <w:p w:rsidR="007F015D" w:rsidRPr="00ED369A" w:rsidRDefault="007F015D" w:rsidP="0054690A">
            <w:pPr>
              <w:ind w:right="288"/>
              <w:rPr>
                <w:rFonts w:eastAsia="Times New Roman"/>
                <w:b/>
                <w:lang w:val="ru-RU"/>
              </w:rPr>
            </w:pPr>
            <w:r w:rsidRPr="00ED369A">
              <w:rPr>
                <w:rFonts w:eastAsia="Times New Roman"/>
                <w:b/>
                <w:lang w:val="ru-RU"/>
              </w:rPr>
              <w:t>2.2</w:t>
            </w:r>
          </w:p>
        </w:tc>
        <w:tc>
          <w:tcPr>
            <w:tcW w:w="8294" w:type="dxa"/>
          </w:tcPr>
          <w:p w:rsidR="007F015D" w:rsidRPr="00CD61E3" w:rsidRDefault="007F015D" w:rsidP="005354B9">
            <w:pPr>
              <w:spacing w:before="100" w:beforeAutospacing="1" w:after="100" w:afterAutospacing="1" w:line="276" w:lineRule="auto"/>
              <w:ind w:right="288"/>
              <w:rPr>
                <w:sz w:val="22"/>
                <w:lang w:val="ru-RU" w:eastAsia="ru-RU"/>
              </w:rPr>
            </w:pPr>
            <w:r w:rsidRPr="00CD61E3">
              <w:rPr>
                <w:b/>
                <w:szCs w:val="28"/>
                <w:lang w:val="ru-RU"/>
              </w:rPr>
              <w:t>Программа формирования универсальных учебных действий</w:t>
            </w:r>
          </w:p>
        </w:tc>
      </w:tr>
      <w:tr w:rsidR="007F015D" w:rsidRPr="009D6C8A" w:rsidTr="007F015D">
        <w:trPr>
          <w:divId w:val="278995370"/>
          <w:trHeight w:val="145"/>
        </w:trPr>
        <w:tc>
          <w:tcPr>
            <w:tcW w:w="1293" w:type="dxa"/>
          </w:tcPr>
          <w:p w:rsidR="007F015D" w:rsidRPr="00904EB2" w:rsidRDefault="007F015D" w:rsidP="006334CE">
            <w:pPr>
              <w:ind w:right="288"/>
              <w:rPr>
                <w:rFonts w:eastAsia="Times New Roman"/>
                <w:lang w:val="ru-RU"/>
              </w:rPr>
            </w:pPr>
            <w:r w:rsidRPr="00555936">
              <w:rPr>
                <w:rFonts w:eastAsia="Times New Roman"/>
                <w:lang w:val="ru-RU"/>
              </w:rPr>
              <w:t>2.</w:t>
            </w:r>
            <w:r w:rsidRPr="00904EB2">
              <w:rPr>
                <w:rFonts w:eastAsia="Times New Roman"/>
                <w:lang w:val="ru-RU"/>
              </w:rPr>
              <w:t>2.1</w:t>
            </w:r>
          </w:p>
        </w:tc>
        <w:tc>
          <w:tcPr>
            <w:tcW w:w="8294" w:type="dxa"/>
          </w:tcPr>
          <w:p w:rsidR="007F015D" w:rsidRPr="009D6C8A" w:rsidRDefault="007F015D" w:rsidP="006334CE">
            <w:pPr>
              <w:ind w:right="288"/>
              <w:rPr>
                <w:rFonts w:eastAsia="Times New Roman"/>
              </w:rPr>
            </w:pPr>
            <w:r w:rsidRPr="00904EB2">
              <w:rPr>
                <w:rFonts w:eastAsia="Times New Roman"/>
                <w:lang w:val="ru-RU"/>
              </w:rPr>
              <w:t>Це</w:t>
            </w:r>
            <w:r w:rsidRPr="009D6C8A">
              <w:rPr>
                <w:rFonts w:eastAsia="Times New Roman"/>
              </w:rPr>
              <w:t>левой раздел</w:t>
            </w:r>
          </w:p>
        </w:tc>
      </w:tr>
      <w:tr w:rsidR="007F015D" w:rsidRPr="009D6C8A" w:rsidTr="007F015D">
        <w:trPr>
          <w:divId w:val="278995370"/>
          <w:trHeight w:val="145"/>
        </w:trPr>
        <w:tc>
          <w:tcPr>
            <w:tcW w:w="1293" w:type="dxa"/>
          </w:tcPr>
          <w:p w:rsidR="007F015D" w:rsidRPr="009D6C8A" w:rsidRDefault="007F015D" w:rsidP="006334CE">
            <w:pPr>
              <w:ind w:right="288"/>
              <w:rPr>
                <w:rFonts w:eastAsia="Times New Roman"/>
              </w:rPr>
            </w:pPr>
            <w:r w:rsidRPr="009D6C8A">
              <w:rPr>
                <w:rFonts w:eastAsia="Times New Roman"/>
              </w:rPr>
              <w:t>2.2.2</w:t>
            </w:r>
          </w:p>
        </w:tc>
        <w:tc>
          <w:tcPr>
            <w:tcW w:w="8294" w:type="dxa"/>
          </w:tcPr>
          <w:p w:rsidR="007F015D" w:rsidRPr="009D6C8A" w:rsidRDefault="007F015D" w:rsidP="006334CE">
            <w:pPr>
              <w:ind w:right="288"/>
              <w:rPr>
                <w:rFonts w:eastAsia="Times New Roman"/>
              </w:rPr>
            </w:pPr>
            <w:r w:rsidRPr="009D6C8A">
              <w:rPr>
                <w:rFonts w:eastAsia="Times New Roman"/>
              </w:rPr>
              <w:t>Содержательный раздел</w:t>
            </w:r>
          </w:p>
        </w:tc>
      </w:tr>
      <w:tr w:rsidR="007F015D" w:rsidRPr="009D6C8A" w:rsidTr="007F015D">
        <w:trPr>
          <w:divId w:val="278995370"/>
          <w:trHeight w:val="145"/>
        </w:trPr>
        <w:tc>
          <w:tcPr>
            <w:tcW w:w="1293" w:type="dxa"/>
          </w:tcPr>
          <w:p w:rsidR="007F015D" w:rsidRPr="009D6C8A" w:rsidRDefault="007F015D" w:rsidP="006334CE">
            <w:pPr>
              <w:ind w:right="288"/>
              <w:rPr>
                <w:rFonts w:eastAsia="Times New Roman"/>
              </w:rPr>
            </w:pPr>
            <w:r w:rsidRPr="009D6C8A">
              <w:rPr>
                <w:rFonts w:eastAsia="Times New Roman"/>
              </w:rPr>
              <w:t>2.2.3</w:t>
            </w:r>
          </w:p>
        </w:tc>
        <w:tc>
          <w:tcPr>
            <w:tcW w:w="8294" w:type="dxa"/>
          </w:tcPr>
          <w:p w:rsidR="007F015D" w:rsidRPr="00330A61" w:rsidRDefault="007F015D" w:rsidP="006334CE">
            <w:pPr>
              <w:ind w:right="288"/>
              <w:rPr>
                <w:rFonts w:eastAsia="Times New Roman"/>
                <w:lang w:val="ru-RU"/>
              </w:rPr>
            </w:pPr>
            <w:r w:rsidRPr="009D6C8A">
              <w:rPr>
                <w:rFonts w:eastAsia="Times New Roman"/>
              </w:rPr>
              <w:t xml:space="preserve">Организационный раздел </w:t>
            </w:r>
            <w:r>
              <w:rPr>
                <w:rFonts w:eastAsia="Times New Roman"/>
                <w:lang w:val="ru-RU"/>
              </w:rPr>
              <w:t xml:space="preserve">  </w:t>
            </w:r>
          </w:p>
        </w:tc>
      </w:tr>
      <w:tr w:rsidR="007F015D" w:rsidRPr="009D6C8A" w:rsidTr="007F015D">
        <w:trPr>
          <w:divId w:val="278995370"/>
          <w:trHeight w:val="145"/>
        </w:trPr>
        <w:tc>
          <w:tcPr>
            <w:tcW w:w="1293" w:type="dxa"/>
          </w:tcPr>
          <w:p w:rsidR="007F015D" w:rsidRPr="009D6C8A" w:rsidRDefault="007F015D" w:rsidP="006334CE">
            <w:pPr>
              <w:ind w:right="288"/>
              <w:rPr>
                <w:rFonts w:eastAsia="Times New Roman"/>
                <w:b/>
              </w:rPr>
            </w:pPr>
            <w:r w:rsidRPr="009D6C8A">
              <w:rPr>
                <w:rFonts w:eastAsia="Times New Roman"/>
                <w:b/>
              </w:rPr>
              <w:t>2.3</w:t>
            </w:r>
          </w:p>
        </w:tc>
        <w:tc>
          <w:tcPr>
            <w:tcW w:w="8294" w:type="dxa"/>
          </w:tcPr>
          <w:p w:rsidR="007F015D" w:rsidRPr="00CD61E3" w:rsidRDefault="007F015D" w:rsidP="006334CE">
            <w:pPr>
              <w:spacing w:line="276" w:lineRule="auto"/>
              <w:ind w:right="288"/>
              <w:rPr>
                <w:b/>
                <w:szCs w:val="28"/>
                <w:lang w:val="ru-RU"/>
              </w:rPr>
            </w:pPr>
            <w:r w:rsidRPr="00CD61E3">
              <w:rPr>
                <w:b/>
                <w:szCs w:val="28"/>
              </w:rPr>
              <w:t>Рабочая программа воспитания</w:t>
            </w:r>
          </w:p>
        </w:tc>
      </w:tr>
      <w:tr w:rsidR="007F015D" w:rsidRPr="009D6C8A" w:rsidTr="007F015D">
        <w:trPr>
          <w:divId w:val="278995370"/>
          <w:trHeight w:val="277"/>
        </w:trPr>
        <w:tc>
          <w:tcPr>
            <w:tcW w:w="1293" w:type="dxa"/>
          </w:tcPr>
          <w:p w:rsidR="007F015D" w:rsidRPr="009D6C8A" w:rsidRDefault="007F015D" w:rsidP="006334CE">
            <w:pPr>
              <w:ind w:right="288"/>
              <w:rPr>
                <w:rFonts w:eastAsia="Times New Roman"/>
                <w:b/>
              </w:rPr>
            </w:pPr>
            <w:r w:rsidRPr="009D6C8A">
              <w:rPr>
                <w:rFonts w:eastAsia="Times New Roman"/>
                <w:b/>
              </w:rPr>
              <w:t>3</w:t>
            </w:r>
          </w:p>
        </w:tc>
        <w:tc>
          <w:tcPr>
            <w:tcW w:w="8294" w:type="dxa"/>
          </w:tcPr>
          <w:p w:rsidR="007F015D" w:rsidRPr="009D6C8A" w:rsidRDefault="007F015D" w:rsidP="006334CE">
            <w:pPr>
              <w:ind w:right="288"/>
              <w:rPr>
                <w:rFonts w:eastAsia="Times New Roman"/>
                <w:b/>
              </w:rPr>
            </w:pPr>
            <w:r w:rsidRPr="009D6C8A">
              <w:rPr>
                <w:rFonts w:eastAsia="Times New Roman"/>
                <w:b/>
              </w:rPr>
              <w:t>ОРГАНИЗАЦИОННЫЙ РАЗДЕЛ</w:t>
            </w:r>
          </w:p>
        </w:tc>
      </w:tr>
      <w:tr w:rsidR="007F015D" w:rsidRPr="00273C4E" w:rsidTr="007F015D">
        <w:trPr>
          <w:divId w:val="278995370"/>
          <w:trHeight w:val="277"/>
        </w:trPr>
        <w:tc>
          <w:tcPr>
            <w:tcW w:w="1293" w:type="dxa"/>
          </w:tcPr>
          <w:p w:rsidR="007F015D" w:rsidRPr="001C025B" w:rsidRDefault="007F015D" w:rsidP="006334CE">
            <w:pPr>
              <w:ind w:right="288"/>
              <w:rPr>
                <w:rFonts w:eastAsia="Times New Roman"/>
                <w:lang w:val="ru-RU"/>
              </w:rPr>
            </w:pPr>
            <w:r w:rsidRPr="001C025B">
              <w:rPr>
                <w:rFonts w:eastAsia="Times New Roman"/>
                <w:lang w:val="ru-RU"/>
              </w:rPr>
              <w:t>3.1.</w:t>
            </w:r>
          </w:p>
        </w:tc>
        <w:tc>
          <w:tcPr>
            <w:tcW w:w="8294" w:type="dxa"/>
          </w:tcPr>
          <w:p w:rsidR="007F015D" w:rsidRPr="005354B9" w:rsidRDefault="007F015D" w:rsidP="006334CE">
            <w:pPr>
              <w:ind w:right="288"/>
              <w:rPr>
                <w:rFonts w:eastAsia="Times New Roman"/>
                <w:lang w:val="ru-RU"/>
              </w:rPr>
            </w:pPr>
            <w:r w:rsidRPr="005354B9">
              <w:rPr>
                <w:rFonts w:eastAsia="Times New Roman"/>
                <w:lang w:val="ru-RU"/>
              </w:rPr>
              <w:t>Учебный план среднего общего образования</w:t>
            </w:r>
          </w:p>
        </w:tc>
      </w:tr>
      <w:tr w:rsidR="007F015D" w:rsidRPr="005354B9" w:rsidTr="007F015D">
        <w:trPr>
          <w:divId w:val="278995370"/>
          <w:trHeight w:val="277"/>
        </w:trPr>
        <w:tc>
          <w:tcPr>
            <w:tcW w:w="1293" w:type="dxa"/>
          </w:tcPr>
          <w:p w:rsidR="007F015D" w:rsidRPr="001C025B" w:rsidRDefault="007F015D" w:rsidP="006334CE">
            <w:pPr>
              <w:ind w:right="288"/>
              <w:rPr>
                <w:rFonts w:eastAsia="Times New Roman"/>
                <w:lang w:val="ru-RU"/>
              </w:rPr>
            </w:pPr>
            <w:r w:rsidRPr="001C025B">
              <w:rPr>
                <w:rFonts w:eastAsia="Times New Roman"/>
                <w:lang w:val="ru-RU"/>
              </w:rPr>
              <w:t>3.2.</w:t>
            </w:r>
          </w:p>
        </w:tc>
        <w:tc>
          <w:tcPr>
            <w:tcW w:w="8294" w:type="dxa"/>
          </w:tcPr>
          <w:p w:rsidR="007F015D" w:rsidRPr="005354B9" w:rsidRDefault="007F015D" w:rsidP="006334CE">
            <w:pPr>
              <w:ind w:right="288"/>
              <w:rPr>
                <w:rFonts w:eastAsia="Times New Roman"/>
                <w:lang w:val="ru-RU"/>
              </w:rPr>
            </w:pPr>
            <w:r w:rsidRPr="005354B9">
              <w:rPr>
                <w:rFonts w:eastAsia="Times New Roman"/>
                <w:lang w:val="ru-RU"/>
              </w:rPr>
              <w:t>Календарный учебный график</w:t>
            </w:r>
          </w:p>
        </w:tc>
      </w:tr>
      <w:tr w:rsidR="007F015D" w:rsidRPr="005354B9" w:rsidTr="007F015D">
        <w:trPr>
          <w:divId w:val="278995370"/>
          <w:trHeight w:val="277"/>
        </w:trPr>
        <w:tc>
          <w:tcPr>
            <w:tcW w:w="1293" w:type="dxa"/>
          </w:tcPr>
          <w:p w:rsidR="007F015D" w:rsidRPr="001C025B" w:rsidRDefault="007F015D" w:rsidP="006334CE">
            <w:pPr>
              <w:ind w:right="288"/>
              <w:rPr>
                <w:rFonts w:eastAsia="Times New Roman"/>
                <w:lang w:val="ru-RU"/>
              </w:rPr>
            </w:pPr>
            <w:r w:rsidRPr="001C025B">
              <w:rPr>
                <w:rFonts w:eastAsia="Times New Roman"/>
                <w:lang w:val="ru-RU"/>
              </w:rPr>
              <w:t>3.3.</w:t>
            </w:r>
          </w:p>
        </w:tc>
        <w:tc>
          <w:tcPr>
            <w:tcW w:w="8294" w:type="dxa"/>
          </w:tcPr>
          <w:p w:rsidR="007F015D" w:rsidRPr="005354B9" w:rsidRDefault="007F015D" w:rsidP="006334CE">
            <w:pPr>
              <w:ind w:right="288"/>
              <w:rPr>
                <w:rFonts w:eastAsia="Times New Roman"/>
                <w:lang w:val="ru-RU"/>
              </w:rPr>
            </w:pPr>
            <w:r w:rsidRPr="005354B9">
              <w:rPr>
                <w:rFonts w:eastAsia="Times New Roman"/>
                <w:lang w:val="ru-RU"/>
              </w:rPr>
              <w:t>План внеурочной деятельности</w:t>
            </w:r>
          </w:p>
        </w:tc>
      </w:tr>
      <w:tr w:rsidR="007F015D" w:rsidRPr="005354B9" w:rsidTr="007F015D">
        <w:trPr>
          <w:divId w:val="278995370"/>
          <w:trHeight w:val="277"/>
        </w:trPr>
        <w:tc>
          <w:tcPr>
            <w:tcW w:w="1293" w:type="dxa"/>
          </w:tcPr>
          <w:p w:rsidR="007F015D" w:rsidRPr="001C025B" w:rsidRDefault="007F015D" w:rsidP="006334CE">
            <w:pPr>
              <w:ind w:right="288"/>
              <w:rPr>
                <w:rFonts w:eastAsia="Times New Roman"/>
                <w:lang w:val="ru-RU"/>
              </w:rPr>
            </w:pPr>
            <w:r w:rsidRPr="001C025B">
              <w:rPr>
                <w:rFonts w:eastAsia="Times New Roman"/>
                <w:lang w:val="ru-RU"/>
              </w:rPr>
              <w:t>3.4.</w:t>
            </w:r>
          </w:p>
        </w:tc>
        <w:tc>
          <w:tcPr>
            <w:tcW w:w="8294" w:type="dxa"/>
          </w:tcPr>
          <w:p w:rsidR="007F015D" w:rsidRPr="005354B9" w:rsidRDefault="007F015D" w:rsidP="006334CE">
            <w:pPr>
              <w:ind w:right="288"/>
              <w:rPr>
                <w:rFonts w:eastAsia="Times New Roman"/>
                <w:lang w:val="ru-RU"/>
              </w:rPr>
            </w:pPr>
            <w:r w:rsidRPr="005354B9">
              <w:rPr>
                <w:rFonts w:eastAsia="Times New Roman"/>
                <w:lang w:val="ru-RU"/>
              </w:rPr>
              <w:t>Календарный план воспитательной работы</w:t>
            </w:r>
          </w:p>
        </w:tc>
      </w:tr>
      <w:tr w:rsidR="007F015D" w:rsidRPr="009D6C8A" w:rsidTr="007F015D">
        <w:trPr>
          <w:divId w:val="278995370"/>
          <w:trHeight w:val="277"/>
        </w:trPr>
        <w:tc>
          <w:tcPr>
            <w:tcW w:w="1293" w:type="dxa"/>
          </w:tcPr>
          <w:p w:rsidR="007F015D" w:rsidRPr="00BA24B8" w:rsidRDefault="007F015D" w:rsidP="006334CE">
            <w:pPr>
              <w:ind w:right="288"/>
              <w:rPr>
                <w:rFonts w:eastAsia="Times New Roman"/>
                <w:b/>
                <w:lang w:val="ru-RU"/>
              </w:rPr>
            </w:pPr>
          </w:p>
        </w:tc>
        <w:tc>
          <w:tcPr>
            <w:tcW w:w="8294" w:type="dxa"/>
          </w:tcPr>
          <w:p w:rsidR="007F015D" w:rsidRPr="009D6C8A" w:rsidRDefault="007F015D" w:rsidP="006334CE">
            <w:pPr>
              <w:ind w:right="288"/>
              <w:rPr>
                <w:rFonts w:eastAsia="Times New Roman"/>
                <w:b/>
              </w:rPr>
            </w:pPr>
            <w:r w:rsidRPr="009D6C8A">
              <w:rPr>
                <w:rFonts w:eastAsia="Times New Roman"/>
                <w:b/>
              </w:rPr>
              <w:t>ПРИЛОЖЕНИЯ</w:t>
            </w:r>
          </w:p>
        </w:tc>
      </w:tr>
    </w:tbl>
    <w:p w:rsidR="00BA24B8" w:rsidRDefault="00BA24B8" w:rsidP="006334CE">
      <w:pPr>
        <w:ind w:right="288"/>
        <w:jc w:val="center"/>
        <w:divId w:val="278995370"/>
        <w:rPr>
          <w:rStyle w:val="docuntyped-name"/>
          <w:rFonts w:eastAsia="Times New Roman"/>
          <w:lang w:val="ru-RU"/>
        </w:rPr>
      </w:pPr>
    </w:p>
    <w:p w:rsidR="00BA24B8" w:rsidRDefault="00BA24B8" w:rsidP="00074968">
      <w:pPr>
        <w:ind w:left="-567" w:right="288"/>
        <w:jc w:val="center"/>
        <w:divId w:val="278995370"/>
        <w:rPr>
          <w:rStyle w:val="docuntyped-name"/>
          <w:rFonts w:eastAsia="Times New Roman"/>
          <w:lang w:val="ru-RU"/>
        </w:rPr>
      </w:pPr>
    </w:p>
    <w:p w:rsidR="00BA24B8" w:rsidRDefault="00BA24B8" w:rsidP="00074968">
      <w:pPr>
        <w:ind w:left="-567" w:right="288"/>
        <w:jc w:val="center"/>
        <w:divId w:val="278995370"/>
        <w:rPr>
          <w:rStyle w:val="docuntyped-name"/>
          <w:rFonts w:eastAsia="Times New Roman"/>
          <w:lang w:val="ru-RU"/>
        </w:rPr>
      </w:pPr>
    </w:p>
    <w:p w:rsidR="008A481F" w:rsidRPr="00772E20" w:rsidRDefault="004E36C9" w:rsidP="0047201B">
      <w:pPr>
        <w:pStyle w:val="a7"/>
        <w:numPr>
          <w:ilvl w:val="0"/>
          <w:numId w:val="1"/>
        </w:numPr>
        <w:spacing w:before="465" w:after="240"/>
        <w:ind w:left="-567" w:right="288" w:firstLine="0"/>
        <w:divId w:val="278995370"/>
        <w:rPr>
          <w:rFonts w:eastAsia="Times New Roman"/>
          <w:b/>
          <w:lang w:val="ru-RU"/>
        </w:rPr>
      </w:pPr>
      <w:r w:rsidRPr="00772E20">
        <w:rPr>
          <w:rStyle w:val="docuntyped-name"/>
          <w:rFonts w:eastAsia="Times New Roman"/>
          <w:b/>
          <w:lang w:val="ru-RU"/>
        </w:rPr>
        <w:t xml:space="preserve">Целевой раздел </w:t>
      </w:r>
    </w:p>
    <w:p w:rsidR="004E36C9" w:rsidRDefault="00D02CBE" w:rsidP="0047201B">
      <w:pPr>
        <w:pStyle w:val="a3"/>
        <w:numPr>
          <w:ilvl w:val="1"/>
          <w:numId w:val="1"/>
        </w:numPr>
        <w:spacing w:after="0"/>
        <w:ind w:left="-567" w:right="288" w:firstLine="0"/>
        <w:divId w:val="1382554304"/>
        <w:rPr>
          <w:rStyle w:val="a4"/>
          <w:lang w:val="ru-RU"/>
        </w:rPr>
      </w:pPr>
      <w:r>
        <w:rPr>
          <w:rStyle w:val="a4"/>
          <w:lang w:val="ru-RU"/>
        </w:rPr>
        <w:t xml:space="preserve"> </w:t>
      </w:r>
      <w:r w:rsidR="00EA2932" w:rsidRPr="006D1DC6">
        <w:rPr>
          <w:rStyle w:val="a4"/>
          <w:lang w:val="ru-RU"/>
        </w:rPr>
        <w:t>Пояснительная записка.</w:t>
      </w:r>
    </w:p>
    <w:p w:rsidR="004E36C9" w:rsidRPr="00E45637" w:rsidRDefault="00D02CBE" w:rsidP="0047201B">
      <w:pPr>
        <w:pStyle w:val="a3"/>
        <w:numPr>
          <w:ilvl w:val="2"/>
          <w:numId w:val="1"/>
        </w:numPr>
        <w:spacing w:after="0"/>
        <w:ind w:left="-567" w:right="288" w:firstLine="0"/>
        <w:divId w:val="1382554304"/>
        <w:rPr>
          <w:rFonts w:eastAsia="Times New Roman"/>
          <w:b/>
          <w:lang w:val="ru-RU"/>
        </w:rPr>
      </w:pPr>
      <w:r>
        <w:rPr>
          <w:b/>
          <w:lang w:val="ru-RU"/>
        </w:rPr>
        <w:t xml:space="preserve"> </w:t>
      </w:r>
      <w:r w:rsidR="004E36C9" w:rsidRPr="00E45637">
        <w:rPr>
          <w:b/>
          <w:lang w:val="ru-RU"/>
        </w:rPr>
        <w:t>Общие положения.</w:t>
      </w:r>
    </w:p>
    <w:p w:rsidR="00DA616D" w:rsidRDefault="004E36C9" w:rsidP="00074968">
      <w:pPr>
        <w:pStyle w:val="a3"/>
        <w:spacing w:after="0"/>
        <w:ind w:left="-567" w:right="288" w:firstLine="284"/>
        <w:divId w:val="1382554304"/>
        <w:rPr>
          <w:rFonts w:eastAsia="Times New Roman"/>
          <w:lang w:val="ru-RU"/>
        </w:rPr>
      </w:pPr>
      <w:r w:rsidRPr="004E36C9">
        <w:rPr>
          <w:rFonts w:eastAsia="Times New Roman"/>
          <w:lang w:val="ru-RU"/>
        </w:rPr>
        <w:t xml:space="preserve">Основная образовательная программа среднего общего образования (далее – ООП СОО) МБОУ Новокаргинская СОШ № 5 разработана в соответствии с требованиями федерального государственного образовательного стандарта </w:t>
      </w:r>
      <w:r w:rsidR="00DA616D" w:rsidRPr="00DA616D">
        <w:rPr>
          <w:rFonts w:eastAsia="Times New Roman"/>
          <w:lang w:val="ru-RU"/>
        </w:rPr>
        <w:t xml:space="preserve">и ФОП среднего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w:t>
      </w:r>
      <w:r w:rsidR="00DA616D">
        <w:rPr>
          <w:rFonts w:eastAsia="Times New Roman"/>
          <w:lang w:val="ru-RU"/>
        </w:rPr>
        <w:t>при получении среднего общего образования.</w:t>
      </w:r>
    </w:p>
    <w:p w:rsidR="00466861" w:rsidRDefault="00466861" w:rsidP="00074968">
      <w:pPr>
        <w:pStyle w:val="a3"/>
        <w:spacing w:after="0"/>
        <w:ind w:left="-567" w:right="288" w:firstLine="284"/>
        <w:divId w:val="1382554304"/>
        <w:rPr>
          <w:lang w:val="ru-RU"/>
        </w:rPr>
      </w:pPr>
      <w:r w:rsidRPr="00466861">
        <w:rPr>
          <w:lang w:val="ru-RU"/>
        </w:rPr>
        <w:t xml:space="preserve">МБОУ Новокаргинская СОШ № 5 располагается </w:t>
      </w:r>
      <w:r w:rsidR="000B786F">
        <w:rPr>
          <w:lang w:val="ru-RU"/>
        </w:rPr>
        <w:t xml:space="preserve">по адресу: п. </w:t>
      </w:r>
      <w:r w:rsidRPr="00466861">
        <w:rPr>
          <w:lang w:val="ru-RU"/>
        </w:rPr>
        <w:t>Новокаргино</w:t>
      </w:r>
      <w:r w:rsidR="000B786F">
        <w:rPr>
          <w:lang w:val="ru-RU"/>
        </w:rPr>
        <w:t>, ул. Школьная.1 в</w:t>
      </w:r>
      <w:r w:rsidRPr="00466861">
        <w:rPr>
          <w:lang w:val="ru-RU"/>
        </w:rPr>
        <w:t xml:space="preserve"> одноэтажном деревянном здании общей площадью 1568,8 м2, </w:t>
      </w:r>
      <w:r>
        <w:rPr>
          <w:lang w:val="ru-RU"/>
        </w:rPr>
        <w:t>после капитального ремонта.</w:t>
      </w:r>
      <w:r w:rsidR="00E45637">
        <w:rPr>
          <w:lang w:val="ru-RU"/>
        </w:rPr>
        <w:t xml:space="preserve"> Школа располагает 17</w:t>
      </w:r>
      <w:r w:rsidRPr="00466861">
        <w:rPr>
          <w:lang w:val="ru-RU"/>
        </w:rPr>
        <w:t xml:space="preserve"> учебными кабинетами, также имеются мастерская, спортивный зал, библиотека, столовая и пришкольный участок. Количеств</w:t>
      </w:r>
      <w:r w:rsidR="003D0C8C">
        <w:rPr>
          <w:lang w:val="ru-RU"/>
        </w:rPr>
        <w:t>о обучающихся на 1 сентября 2022 г. - 147</w:t>
      </w:r>
      <w:r w:rsidRPr="00466861">
        <w:rPr>
          <w:lang w:val="ru-RU"/>
        </w:rPr>
        <w:t xml:space="preserve"> человек. </w:t>
      </w:r>
      <w:r w:rsidR="003D0C8C">
        <w:rPr>
          <w:lang w:val="ru-RU"/>
        </w:rPr>
        <w:t>Состав учащихся школы различае</w:t>
      </w:r>
      <w:r w:rsidRPr="00466861">
        <w:rPr>
          <w:lang w:val="ru-RU"/>
        </w:rPr>
        <w:t>тся по учебным возможностям, наряду с основной образовательной программой в школе реализуется адаптированная программа. Школа работает в режиме пятидневной рабочей недели. Обучение в школе ведется в односменном режиме. Прод</w:t>
      </w:r>
      <w:r w:rsidR="003D0C8C">
        <w:rPr>
          <w:lang w:val="ru-RU"/>
        </w:rPr>
        <w:t xml:space="preserve">олжительность учебных периодов в 10-11 классах по </w:t>
      </w:r>
      <w:r w:rsidRPr="00466861">
        <w:rPr>
          <w:lang w:val="ru-RU"/>
        </w:rPr>
        <w:t>полугодия</w:t>
      </w:r>
      <w:r w:rsidR="003D0C8C">
        <w:rPr>
          <w:lang w:val="ru-RU"/>
        </w:rPr>
        <w:t>м</w:t>
      </w:r>
      <w:r w:rsidRPr="00466861">
        <w:rPr>
          <w:lang w:val="ru-RU"/>
        </w:rPr>
        <w:t>. На базе школы работают объединения дополнительного образования, занятость учащихся составляет 80%.</w:t>
      </w:r>
      <w:r w:rsidR="000B786F">
        <w:rPr>
          <w:lang w:val="ru-RU"/>
        </w:rPr>
        <w:t>, занятия внеурочной деятельности.</w:t>
      </w:r>
      <w:r w:rsidRPr="00466861">
        <w:rPr>
          <w:lang w:val="ru-RU"/>
        </w:rPr>
        <w:t xml:space="preserve"> </w:t>
      </w:r>
    </w:p>
    <w:p w:rsidR="00685DD5" w:rsidRPr="00E45637" w:rsidRDefault="00685DD5" w:rsidP="00074968">
      <w:pPr>
        <w:pStyle w:val="a3"/>
        <w:spacing w:after="0"/>
        <w:ind w:left="-567" w:right="288" w:firstLine="284"/>
        <w:divId w:val="1382554304"/>
        <w:rPr>
          <w:b/>
          <w:lang w:val="ru-RU"/>
        </w:rPr>
      </w:pPr>
      <w:r w:rsidRPr="00E45637">
        <w:rPr>
          <w:b/>
          <w:lang w:val="ru-RU"/>
        </w:rPr>
        <w:t xml:space="preserve">Программа адресована: </w:t>
      </w:r>
    </w:p>
    <w:p w:rsidR="00685DD5" w:rsidRPr="00685DD5" w:rsidRDefault="00685DD5" w:rsidP="00074968">
      <w:pPr>
        <w:pStyle w:val="a3"/>
        <w:spacing w:after="0"/>
        <w:ind w:left="-567" w:right="288" w:firstLine="284"/>
        <w:divId w:val="1382554304"/>
        <w:rPr>
          <w:u w:val="single"/>
          <w:lang w:val="ru-RU"/>
        </w:rPr>
      </w:pPr>
      <w:r w:rsidRPr="00685DD5">
        <w:rPr>
          <w:u w:val="single"/>
          <w:lang w:val="ru-RU"/>
        </w:rPr>
        <w:t xml:space="preserve">Учащимся и родителям: </w:t>
      </w:r>
    </w:p>
    <w:p w:rsidR="00685DD5" w:rsidRDefault="00685DD5" w:rsidP="00074968">
      <w:pPr>
        <w:pStyle w:val="a3"/>
        <w:spacing w:after="0"/>
        <w:ind w:left="-567" w:right="288" w:firstLine="284"/>
        <w:divId w:val="1382554304"/>
        <w:rPr>
          <w:lang w:val="ru-RU"/>
        </w:rPr>
      </w:pPr>
      <w:r w:rsidRPr="00685DD5">
        <w:rPr>
          <w:lang w:val="ru-RU"/>
        </w:rPr>
        <w:t xml:space="preserve">- для информирования о целях, содержании, организации и предполагаемых результатах образовательной деятельности школы по достижению каждым обучающимся образовательных результатов; </w:t>
      </w:r>
    </w:p>
    <w:p w:rsidR="00685DD5" w:rsidRDefault="00685DD5" w:rsidP="00074968">
      <w:pPr>
        <w:pStyle w:val="a3"/>
        <w:spacing w:after="0"/>
        <w:ind w:left="-567" w:right="288" w:firstLine="284"/>
        <w:divId w:val="1382554304"/>
        <w:rPr>
          <w:lang w:val="ru-RU"/>
        </w:rPr>
      </w:pPr>
      <w:r w:rsidRPr="00685DD5">
        <w:rPr>
          <w:lang w:val="ru-RU"/>
        </w:rPr>
        <w:t xml:space="preserve">- для определения ответственности за достижение результатов образовательной деятельности школы, родителей и учащихся и возможностей для взаимодействия. </w:t>
      </w:r>
    </w:p>
    <w:p w:rsidR="00685DD5" w:rsidRPr="00685DD5" w:rsidRDefault="00685DD5" w:rsidP="00074968">
      <w:pPr>
        <w:pStyle w:val="a3"/>
        <w:spacing w:after="0"/>
        <w:ind w:left="-567" w:right="288" w:firstLine="284"/>
        <w:divId w:val="1382554304"/>
        <w:rPr>
          <w:u w:val="single"/>
          <w:lang w:val="ru-RU"/>
        </w:rPr>
      </w:pPr>
      <w:r w:rsidRPr="00685DD5">
        <w:rPr>
          <w:u w:val="single"/>
          <w:lang w:val="ru-RU"/>
        </w:rPr>
        <w:t xml:space="preserve">Учителям: </w:t>
      </w:r>
    </w:p>
    <w:p w:rsidR="00685DD5" w:rsidRDefault="00685DD5" w:rsidP="00074968">
      <w:pPr>
        <w:pStyle w:val="a3"/>
        <w:spacing w:after="0"/>
        <w:ind w:left="-567" w:right="288" w:firstLine="284"/>
        <w:divId w:val="1382554304"/>
        <w:rPr>
          <w:lang w:val="ru-RU"/>
        </w:rPr>
      </w:pPr>
      <w:r w:rsidRPr="00685DD5">
        <w:rPr>
          <w:lang w:val="ru-RU"/>
        </w:rPr>
        <w:t xml:space="preserve">- для определения целей, задач, содержания и планируемых результатов образовательной деятельности; </w:t>
      </w:r>
    </w:p>
    <w:p w:rsidR="00685DD5" w:rsidRDefault="00685DD5" w:rsidP="00074968">
      <w:pPr>
        <w:pStyle w:val="a3"/>
        <w:spacing w:after="0"/>
        <w:ind w:left="-567" w:right="288" w:firstLine="284"/>
        <w:divId w:val="1382554304"/>
        <w:rPr>
          <w:lang w:val="ru-RU"/>
        </w:rPr>
      </w:pPr>
      <w:r w:rsidRPr="00685DD5">
        <w:rPr>
          <w:lang w:val="ru-RU"/>
        </w:rPr>
        <w:t xml:space="preserve">- для определения ответственности за качество образования. </w:t>
      </w:r>
    </w:p>
    <w:p w:rsidR="00685DD5" w:rsidRPr="00685DD5" w:rsidRDefault="00685DD5" w:rsidP="00074968">
      <w:pPr>
        <w:pStyle w:val="a3"/>
        <w:spacing w:after="0"/>
        <w:ind w:left="-567" w:right="288" w:firstLine="284"/>
        <w:divId w:val="1382554304"/>
        <w:rPr>
          <w:u w:val="single"/>
          <w:lang w:val="ru-RU"/>
        </w:rPr>
      </w:pPr>
      <w:r w:rsidRPr="00685DD5">
        <w:rPr>
          <w:u w:val="single"/>
          <w:lang w:val="ru-RU"/>
        </w:rPr>
        <w:t xml:space="preserve">Администрации: </w:t>
      </w:r>
    </w:p>
    <w:p w:rsidR="00685DD5" w:rsidRDefault="00685DD5" w:rsidP="00074968">
      <w:pPr>
        <w:pStyle w:val="a3"/>
        <w:spacing w:after="0"/>
        <w:ind w:left="-567" w:right="288" w:firstLine="284"/>
        <w:divId w:val="1382554304"/>
        <w:rPr>
          <w:lang w:val="ru-RU"/>
        </w:rPr>
      </w:pPr>
      <w:r w:rsidRPr="00685DD5">
        <w:rPr>
          <w:lang w:val="ru-RU"/>
        </w:rPr>
        <w:t xml:space="preserve">- для координации деятельности педагогического коллектива по выполнению требований к результатам образовательной деятельности; </w:t>
      </w:r>
    </w:p>
    <w:p w:rsidR="00685DD5" w:rsidRDefault="00685DD5" w:rsidP="00074968">
      <w:pPr>
        <w:pStyle w:val="a3"/>
        <w:spacing w:after="0"/>
        <w:ind w:left="-567" w:right="288" w:firstLine="284"/>
        <w:divId w:val="1382554304"/>
        <w:rPr>
          <w:lang w:val="ru-RU"/>
        </w:rPr>
      </w:pPr>
      <w:r w:rsidRPr="00685DD5">
        <w:rPr>
          <w:lang w:val="ru-RU"/>
        </w:rPr>
        <w:t xml:space="preserve">- в качестве ориентира для создания условий по освоению учащимися ООП; </w:t>
      </w:r>
    </w:p>
    <w:p w:rsidR="00685DD5" w:rsidRPr="00685DD5" w:rsidRDefault="00685DD5" w:rsidP="00074968">
      <w:pPr>
        <w:pStyle w:val="a3"/>
        <w:spacing w:after="0"/>
        <w:ind w:left="-567" w:right="288" w:firstLine="284"/>
        <w:divId w:val="1382554304"/>
        <w:rPr>
          <w:lang w:val="ru-RU"/>
        </w:rPr>
      </w:pPr>
      <w:r w:rsidRPr="00685DD5">
        <w:rPr>
          <w:lang w:val="ru-RU"/>
        </w:rPr>
        <w:t>- для регулирования отношений субъектов образовательного процесса, для принятия управленческих решений на основе (внутреннего и внешнего) мониторинга эффективности образовательного процесса, качества условий и результатов образовательной деятельности.</w:t>
      </w:r>
    </w:p>
    <w:p w:rsidR="000B786F" w:rsidRPr="00466861" w:rsidRDefault="000B786F" w:rsidP="00074968">
      <w:pPr>
        <w:pStyle w:val="a3"/>
        <w:spacing w:after="0"/>
        <w:ind w:left="-567" w:right="288" w:firstLine="284"/>
        <w:divId w:val="1382554304"/>
        <w:rPr>
          <w:rFonts w:eastAsia="Times New Roman"/>
          <w:lang w:val="ru-RU"/>
        </w:rPr>
      </w:pPr>
      <w:r>
        <w:rPr>
          <w:lang w:val="ru-RU"/>
        </w:rPr>
        <w:t>Срок реализации программы – 2 года</w:t>
      </w:r>
    </w:p>
    <w:p w:rsidR="00DA616D" w:rsidRPr="00DA616D" w:rsidRDefault="00DA616D" w:rsidP="00074968">
      <w:pPr>
        <w:pStyle w:val="a3"/>
        <w:spacing w:after="0"/>
        <w:ind w:left="-567" w:right="288" w:firstLine="284"/>
        <w:divId w:val="1382554304"/>
        <w:rPr>
          <w:rFonts w:eastAsia="Times New Roman"/>
          <w:lang w:val="ru-RU"/>
        </w:rPr>
      </w:pPr>
      <w:r w:rsidRPr="00DA616D">
        <w:rPr>
          <w:rFonts w:eastAsia="Times New Roman"/>
          <w:lang w:val="ru-RU"/>
        </w:rPr>
        <w:t xml:space="preserve">При разработке ООП СОО </w:t>
      </w:r>
      <w:r w:rsidRPr="00E45637">
        <w:rPr>
          <w:rFonts w:eastAsia="Times New Roman"/>
          <w:lang w:val="ru-RU"/>
        </w:rPr>
        <w:t>МБОУ Новокаргинская СОШ № 5</w:t>
      </w:r>
      <w:r w:rsidRPr="00DA616D">
        <w:rPr>
          <w:rFonts w:eastAsia="Times New Roman"/>
          <w:b/>
          <w:lang w:val="ru-RU"/>
        </w:rPr>
        <w:t xml:space="preserve"> </w:t>
      </w:r>
      <w:r w:rsidRPr="00DA616D">
        <w:rPr>
          <w:rFonts w:eastAsia="Times New Roman"/>
          <w:lang w:val="ru-RU"/>
        </w:rPr>
        <w:t>учтены результаты самообследования, внутренней системы оценки качества образования, образовательные потребности и запросы участников образовательных отношений.</w:t>
      </w:r>
    </w:p>
    <w:p w:rsidR="004E36C9" w:rsidRPr="00DA616D" w:rsidRDefault="00772E20" w:rsidP="00074968">
      <w:pPr>
        <w:ind w:left="-567" w:right="288"/>
        <w:divId w:val="1382554304"/>
        <w:rPr>
          <w:rFonts w:eastAsia="Times New Roman"/>
          <w:lang w:val="ru-RU"/>
        </w:rPr>
      </w:pPr>
      <w:r>
        <w:rPr>
          <w:rFonts w:eastAsia="Times New Roman"/>
          <w:lang w:val="ru-RU"/>
        </w:rPr>
        <w:t xml:space="preserve">1.1.2. </w:t>
      </w:r>
      <w:r w:rsidR="00DA616D" w:rsidRPr="00DA616D">
        <w:rPr>
          <w:rFonts w:eastAsia="Times New Roman"/>
          <w:lang w:val="ru-RU"/>
        </w:rPr>
        <w:t xml:space="preserve">Целями реализации </w:t>
      </w:r>
      <w:r w:rsidR="00E45637" w:rsidRPr="00DA616D">
        <w:rPr>
          <w:rFonts w:eastAsia="Times New Roman"/>
          <w:lang w:val="ru-RU"/>
        </w:rPr>
        <w:t xml:space="preserve">ООП СОО </w:t>
      </w:r>
      <w:r w:rsidR="00E45637" w:rsidRPr="00E45637">
        <w:rPr>
          <w:rFonts w:eastAsia="Times New Roman"/>
          <w:lang w:val="ru-RU"/>
        </w:rPr>
        <w:t>МБОУ Новокаргинская СОШ № 5</w:t>
      </w:r>
      <w:r w:rsidR="00E45637" w:rsidRPr="00DA616D">
        <w:rPr>
          <w:rFonts w:eastAsia="Times New Roman"/>
          <w:b/>
          <w:lang w:val="ru-RU"/>
        </w:rPr>
        <w:t xml:space="preserve"> </w:t>
      </w:r>
      <w:r w:rsidR="00DA616D" w:rsidRPr="00DA616D">
        <w:rPr>
          <w:rFonts w:eastAsia="Times New Roman"/>
          <w:lang w:val="ru-RU"/>
        </w:rPr>
        <w:t>являются:</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формирование российской гражданской идентичности обучающихся;</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8A481F" w:rsidRPr="006D1DC6" w:rsidRDefault="006D1DC6" w:rsidP="00074968">
      <w:pPr>
        <w:pStyle w:val="a3"/>
        <w:spacing w:after="0"/>
        <w:ind w:left="-567" w:right="288"/>
        <w:divId w:val="1382554304"/>
        <w:rPr>
          <w:lang w:val="ru-RU"/>
        </w:rPr>
      </w:pPr>
      <w:r>
        <w:rPr>
          <w:lang w:val="ru-RU"/>
        </w:rPr>
        <w:lastRenderedPageBreak/>
        <w:t xml:space="preserve">- </w:t>
      </w:r>
      <w:r w:rsidR="00EA2932" w:rsidRPr="006D1DC6">
        <w:rPr>
          <w:lang w:val="ru-RU"/>
        </w:rPr>
        <w:t>организация учебного процесса с учетом целей, содержания и планируемых результатов среднего общего образования, отраженных в ФГОС СОО;</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8A481F" w:rsidRPr="006D1DC6" w:rsidRDefault="00EA2932" w:rsidP="00074968">
      <w:pPr>
        <w:pStyle w:val="a3"/>
        <w:spacing w:after="0"/>
        <w:ind w:left="-567" w:right="288"/>
        <w:divId w:val="1382554304"/>
        <w:rPr>
          <w:lang w:val="ru-RU"/>
        </w:rPr>
      </w:pPr>
      <w:r w:rsidRPr="006D1DC6">
        <w:rPr>
          <w:lang w:val="ru-RU"/>
        </w:rPr>
        <w:t>Достижение</w:t>
      </w:r>
      <w:r w:rsidR="00DA616D">
        <w:rPr>
          <w:lang w:val="ru-RU"/>
        </w:rPr>
        <w:t xml:space="preserve"> поставленных целей реализации </w:t>
      </w:r>
      <w:r w:rsidR="00E45637" w:rsidRPr="00DA616D">
        <w:rPr>
          <w:rFonts w:eastAsia="Times New Roman"/>
          <w:lang w:val="ru-RU"/>
        </w:rPr>
        <w:t xml:space="preserve">ООП СОО </w:t>
      </w:r>
      <w:r w:rsidR="00E45637" w:rsidRPr="00E45637">
        <w:rPr>
          <w:rFonts w:eastAsia="Times New Roman"/>
          <w:lang w:val="ru-RU"/>
        </w:rPr>
        <w:t>МБОУ Новокаргинская СОШ № 5</w:t>
      </w:r>
      <w:r w:rsidR="00E45637" w:rsidRPr="00DA616D">
        <w:rPr>
          <w:rFonts w:eastAsia="Times New Roman"/>
          <w:b/>
          <w:lang w:val="ru-RU"/>
        </w:rPr>
        <w:t xml:space="preserve"> </w:t>
      </w:r>
      <w:r w:rsidRPr="006D1DC6">
        <w:rPr>
          <w:lang w:val="ru-RU"/>
        </w:rPr>
        <w:t>предусматривает решение следующих основных задач:</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обеспечение преемственности основного общего и среднего общего образования;</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достижение пл</w:t>
      </w:r>
      <w:r w:rsidR="00E45637">
        <w:rPr>
          <w:lang w:val="ru-RU"/>
        </w:rPr>
        <w:t>анируемых результатов освоения О</w:t>
      </w:r>
      <w:r w:rsidR="00EA2932" w:rsidRPr="006D1DC6">
        <w:rPr>
          <w:lang w:val="ru-RU"/>
        </w:rPr>
        <w:t>ОП СОО всеми обучающимися, в том числе обучающимися с ограниченными возможностями здоровья (далее - ОВЗ);</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обеспечение доступности получения качественного среднего общего образования;</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8A481F" w:rsidRPr="006D1DC6" w:rsidRDefault="006D1DC6" w:rsidP="00074968">
      <w:pPr>
        <w:pStyle w:val="a3"/>
        <w:spacing w:after="0"/>
        <w:ind w:left="-567" w:right="288"/>
        <w:divId w:val="1382554304"/>
        <w:rPr>
          <w:lang w:val="ru-RU"/>
        </w:rPr>
      </w:pPr>
      <w:r>
        <w:rPr>
          <w:lang w:val="ru-RU"/>
        </w:rPr>
        <w:t xml:space="preserve">- </w:t>
      </w:r>
      <w:r w:rsidR="00EA2932" w:rsidRPr="006D1DC6">
        <w:rPr>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A481F" w:rsidRPr="006D1DC6" w:rsidRDefault="00904EC1" w:rsidP="00074968">
      <w:pPr>
        <w:pStyle w:val="a3"/>
        <w:spacing w:after="0"/>
        <w:ind w:left="-567" w:right="288"/>
        <w:divId w:val="1382554304"/>
        <w:rPr>
          <w:lang w:val="ru-RU"/>
        </w:rPr>
      </w:pPr>
      <w:r w:rsidRPr="006D1DC6">
        <w:rPr>
          <w:lang w:val="ru-RU"/>
        </w:rPr>
        <w:t>1</w:t>
      </w:r>
      <w:r w:rsidR="00772E20">
        <w:rPr>
          <w:lang w:val="ru-RU"/>
        </w:rPr>
        <w:t xml:space="preserve">.1.3. </w:t>
      </w:r>
      <w:r w:rsidR="00E45637" w:rsidRPr="00DA616D">
        <w:rPr>
          <w:rFonts w:eastAsia="Times New Roman"/>
          <w:lang w:val="ru-RU"/>
        </w:rPr>
        <w:t xml:space="preserve">ООП СОО </w:t>
      </w:r>
      <w:r w:rsidR="00E45637" w:rsidRPr="00E45637">
        <w:rPr>
          <w:rFonts w:eastAsia="Times New Roman"/>
          <w:lang w:val="ru-RU"/>
        </w:rPr>
        <w:t>МБОУ Новокаргинская СОШ № 5</w:t>
      </w:r>
      <w:r w:rsidR="00E45637" w:rsidRPr="00DA616D">
        <w:rPr>
          <w:rFonts w:eastAsia="Times New Roman"/>
          <w:b/>
          <w:lang w:val="ru-RU"/>
        </w:rPr>
        <w:t xml:space="preserve"> </w:t>
      </w:r>
      <w:r w:rsidR="00EA2932" w:rsidRPr="006D1DC6">
        <w:rPr>
          <w:lang w:val="ru-RU"/>
        </w:rPr>
        <w:t>учитывает следующие принципы:</w:t>
      </w:r>
    </w:p>
    <w:p w:rsidR="008A481F" w:rsidRPr="006D1DC6" w:rsidRDefault="000B5789" w:rsidP="00074968">
      <w:pPr>
        <w:pStyle w:val="a3"/>
        <w:spacing w:after="0"/>
        <w:ind w:left="-567" w:right="288"/>
        <w:divId w:val="1382554304"/>
        <w:rPr>
          <w:lang w:val="ru-RU"/>
        </w:rPr>
      </w:pPr>
      <w:r>
        <w:rPr>
          <w:lang w:val="ru-RU"/>
        </w:rPr>
        <w:t xml:space="preserve">- </w:t>
      </w:r>
      <w:r w:rsidR="00DA616D">
        <w:rPr>
          <w:lang w:val="ru-RU"/>
        </w:rPr>
        <w:t>принцип учета ФГОС СОО: О</w:t>
      </w:r>
      <w:r w:rsidR="00EA2932" w:rsidRPr="006D1DC6">
        <w:rPr>
          <w:lang w:val="ru-RU"/>
        </w:rPr>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8A481F" w:rsidRPr="006D1DC6" w:rsidRDefault="000B5789" w:rsidP="00074968">
      <w:pPr>
        <w:pStyle w:val="a3"/>
        <w:spacing w:after="0"/>
        <w:ind w:left="-567" w:right="288"/>
        <w:divId w:val="1382554304"/>
        <w:rPr>
          <w:lang w:val="ru-RU"/>
        </w:rPr>
      </w:pPr>
      <w:r>
        <w:rPr>
          <w:lang w:val="ru-RU"/>
        </w:rPr>
        <w:t xml:space="preserve">- </w:t>
      </w:r>
      <w:r w:rsidR="00EA2932" w:rsidRPr="006D1DC6">
        <w:rPr>
          <w:lang w:val="ru-RU"/>
        </w:rPr>
        <w:t>принцип учета языка обучения: с учетом условий функционирован</w:t>
      </w:r>
      <w:r w:rsidR="00DA616D">
        <w:rPr>
          <w:lang w:val="ru-RU"/>
        </w:rPr>
        <w:t>ия образовательной организации О</w:t>
      </w:r>
      <w:r w:rsidR="00EA2932" w:rsidRPr="006D1DC6">
        <w:rPr>
          <w:lang w:val="ru-RU"/>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8A481F" w:rsidRPr="006D1DC6" w:rsidRDefault="000B5789" w:rsidP="00074968">
      <w:pPr>
        <w:pStyle w:val="a3"/>
        <w:spacing w:after="0"/>
        <w:ind w:left="-567" w:right="288"/>
        <w:divId w:val="1382554304"/>
        <w:rPr>
          <w:lang w:val="ru-RU"/>
        </w:rPr>
      </w:pPr>
      <w:r>
        <w:rPr>
          <w:lang w:val="ru-RU"/>
        </w:rPr>
        <w:t xml:space="preserve">- </w:t>
      </w:r>
      <w:r w:rsidR="00EA2932" w:rsidRPr="006D1DC6">
        <w:rPr>
          <w:lang w:val="ru-RU"/>
        </w:rPr>
        <w:t>принцип учета веду</w:t>
      </w:r>
      <w:r w:rsidR="00DA616D">
        <w:rPr>
          <w:lang w:val="ru-RU"/>
        </w:rPr>
        <w:t>щей деятельности обучающегося: О</w:t>
      </w:r>
      <w:r w:rsidR="00EA2932" w:rsidRPr="006D1DC6">
        <w:rPr>
          <w:lang w:val="ru-RU"/>
        </w:rPr>
        <w:t xml:space="preserve">ОП СОО обеспечивает конструирование учебного процесса в структуре учебной деятельности, предусматривает </w:t>
      </w:r>
      <w:r w:rsidR="00EA2932" w:rsidRPr="006D1DC6">
        <w:rPr>
          <w:lang w:val="ru-RU"/>
        </w:rPr>
        <w:lastRenderedPageBreak/>
        <w:t>механизмы формирования всех компонентов учебной деятельности (мотив, цель, учебная задача, учебные операции, контроль и самоконтроль);</w:t>
      </w:r>
    </w:p>
    <w:p w:rsidR="008A481F" w:rsidRPr="006D1DC6" w:rsidRDefault="000B5789" w:rsidP="00074968">
      <w:pPr>
        <w:pStyle w:val="a3"/>
        <w:spacing w:after="0"/>
        <w:ind w:left="-567" w:right="288"/>
        <w:divId w:val="1382554304"/>
        <w:rPr>
          <w:lang w:val="ru-RU"/>
        </w:rPr>
      </w:pPr>
      <w:r>
        <w:rPr>
          <w:lang w:val="ru-RU"/>
        </w:rPr>
        <w:t xml:space="preserve">- </w:t>
      </w:r>
      <w:r w:rsidR="00EA2932" w:rsidRPr="006D1DC6">
        <w:rPr>
          <w:lang w:val="ru-RU"/>
        </w:rPr>
        <w:t>прин</w:t>
      </w:r>
      <w:r w:rsidR="00DA616D">
        <w:rPr>
          <w:lang w:val="ru-RU"/>
        </w:rPr>
        <w:t>цип индивидуализации обучения: О</w:t>
      </w:r>
      <w:r w:rsidR="00EA2932" w:rsidRPr="006D1DC6">
        <w:rPr>
          <w:lang w:val="ru-RU"/>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A481F" w:rsidRPr="006D1DC6" w:rsidRDefault="000B5789" w:rsidP="00074968">
      <w:pPr>
        <w:pStyle w:val="a3"/>
        <w:spacing w:after="0"/>
        <w:ind w:left="-567" w:right="288"/>
        <w:divId w:val="1382554304"/>
        <w:rPr>
          <w:lang w:val="ru-RU"/>
        </w:rPr>
      </w:pPr>
      <w:r>
        <w:rPr>
          <w:lang w:val="ru-RU"/>
        </w:rPr>
        <w:t xml:space="preserve">- </w:t>
      </w:r>
      <w:r w:rsidR="00EA2932" w:rsidRPr="006D1DC6">
        <w:rPr>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A481F" w:rsidRPr="006D1DC6" w:rsidRDefault="000B5789" w:rsidP="00074968">
      <w:pPr>
        <w:pStyle w:val="a3"/>
        <w:spacing w:after="0"/>
        <w:ind w:left="-567" w:right="288"/>
        <w:divId w:val="1382554304"/>
        <w:rPr>
          <w:lang w:val="ru-RU"/>
        </w:rPr>
      </w:pPr>
      <w:r>
        <w:rPr>
          <w:lang w:val="ru-RU"/>
        </w:rPr>
        <w:t xml:space="preserve">- </w:t>
      </w:r>
      <w:r w:rsidR="00EA2932" w:rsidRPr="006D1DC6">
        <w:rPr>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A481F" w:rsidRPr="006D1DC6" w:rsidRDefault="000B5789" w:rsidP="00074968">
      <w:pPr>
        <w:pStyle w:val="a3"/>
        <w:spacing w:after="0"/>
        <w:ind w:left="-567" w:right="288"/>
        <w:divId w:val="1382554304"/>
        <w:rPr>
          <w:lang w:val="ru-RU"/>
        </w:rPr>
      </w:pPr>
      <w:r>
        <w:rPr>
          <w:lang w:val="ru-RU"/>
        </w:rPr>
        <w:t xml:space="preserve">- </w:t>
      </w:r>
      <w:r w:rsidR="00EA2932" w:rsidRPr="006D1DC6">
        <w:rPr>
          <w:lang w:val="ru-RU"/>
        </w:rPr>
        <w:t>принцип обеспечения фундаментального характера образования, учета специфики изучаемых учебных предметов;</w:t>
      </w:r>
    </w:p>
    <w:p w:rsidR="008A481F" w:rsidRPr="006D1DC6" w:rsidRDefault="000B5789" w:rsidP="00074968">
      <w:pPr>
        <w:pStyle w:val="a3"/>
        <w:spacing w:after="0"/>
        <w:ind w:left="-567" w:right="288"/>
        <w:divId w:val="1382554304"/>
        <w:rPr>
          <w:lang w:val="ru-RU"/>
        </w:rPr>
      </w:pPr>
      <w:r>
        <w:rPr>
          <w:lang w:val="ru-RU"/>
        </w:rPr>
        <w:t xml:space="preserve">- </w:t>
      </w:r>
      <w:r w:rsidR="00EA2932" w:rsidRPr="006D1DC6">
        <w:rPr>
          <w:lang w:val="ru-RU"/>
        </w:rPr>
        <w:t>принцип инт</w:t>
      </w:r>
      <w:r w:rsidR="00DA616D">
        <w:rPr>
          <w:lang w:val="ru-RU"/>
        </w:rPr>
        <w:t>еграции обучения и воспитания: О</w:t>
      </w:r>
      <w:r w:rsidR="00EA2932" w:rsidRPr="006D1DC6">
        <w:rPr>
          <w:lang w:val="ru-RU"/>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A481F" w:rsidRDefault="000B5789" w:rsidP="00074968">
      <w:pPr>
        <w:pStyle w:val="a3"/>
        <w:spacing w:after="0"/>
        <w:ind w:left="-567" w:right="288"/>
        <w:divId w:val="1382554304"/>
        <w:rPr>
          <w:lang w:val="ru-RU"/>
        </w:rPr>
      </w:pPr>
      <w:r>
        <w:rPr>
          <w:lang w:val="ru-RU"/>
        </w:rPr>
        <w:t xml:space="preserve">- </w:t>
      </w:r>
      <w:r w:rsidR="00EA2932" w:rsidRPr="006D1DC6">
        <w:rPr>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w:t>
      </w:r>
      <w:r w:rsidR="007C0955">
        <w:rPr>
          <w:lang w:val="ru-RU"/>
        </w:rPr>
        <w:t xml:space="preserve"> </w:t>
      </w:r>
      <w:r w:rsidR="00EA2932" w:rsidRPr="006D1DC6">
        <w:rPr>
          <w:lang w:val="ru-RU"/>
        </w:rPr>
        <w:t>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45637" w:rsidRPr="009E6531" w:rsidRDefault="00102B92" w:rsidP="00074968">
      <w:pPr>
        <w:pStyle w:val="a3"/>
        <w:spacing w:after="0"/>
        <w:ind w:left="-567" w:right="288"/>
        <w:divId w:val="1382554304"/>
        <w:rPr>
          <w:rFonts w:eastAsia="Times New Roman"/>
          <w:b/>
          <w:lang w:val="ru-RU"/>
        </w:rPr>
      </w:pPr>
      <w:r w:rsidRPr="009E6531">
        <w:rPr>
          <w:b/>
          <w:lang w:val="ru-RU"/>
        </w:rPr>
        <w:t xml:space="preserve">1.1.4. </w:t>
      </w:r>
      <w:r w:rsidR="003A4728" w:rsidRPr="009E6531">
        <w:rPr>
          <w:b/>
          <w:lang w:val="ru-RU"/>
        </w:rPr>
        <w:t xml:space="preserve">Общая характеристика </w:t>
      </w:r>
      <w:r w:rsidR="00E45637" w:rsidRPr="009E6531">
        <w:rPr>
          <w:rFonts w:eastAsia="Times New Roman"/>
          <w:b/>
          <w:lang w:val="ru-RU"/>
        </w:rPr>
        <w:t xml:space="preserve">ООП СОО МБОУ Новокаргинская СОШ № 5 </w:t>
      </w:r>
    </w:p>
    <w:p w:rsidR="003A4728" w:rsidRPr="003A4728" w:rsidRDefault="003A4728" w:rsidP="00074968">
      <w:pPr>
        <w:pStyle w:val="a3"/>
        <w:spacing w:after="0"/>
        <w:ind w:left="-567" w:right="288"/>
        <w:divId w:val="1382554304"/>
        <w:rPr>
          <w:rFonts w:eastAsia="Times New Roman"/>
          <w:lang w:val="ru-RU"/>
        </w:rPr>
      </w:pPr>
      <w:r w:rsidRPr="003A4728">
        <w:rPr>
          <w:rFonts w:eastAsia="Times New Roman"/>
          <w:lang w:val="ru-RU"/>
        </w:rPr>
        <w:t xml:space="preserve">Содержание основной образовательной программы среднего общего образования </w:t>
      </w:r>
      <w:r w:rsidRPr="00E57658">
        <w:rPr>
          <w:rFonts w:eastAsia="Times New Roman"/>
          <w:lang w:val="ru-RU"/>
        </w:rPr>
        <w:t>МБОУ Новокаргинская СОШ № 5</w:t>
      </w:r>
      <w:r w:rsidRPr="003A4728">
        <w:rPr>
          <w:rFonts w:eastAsia="Times New Roman"/>
          <w:lang w:val="ru-RU"/>
        </w:rPr>
        <w:t xml:space="preserve"> отражает требования ФГОС СОО и группируется в три основные раздела: целевой, содержательный и организационный.</w:t>
      </w:r>
    </w:p>
    <w:p w:rsidR="003A4728" w:rsidRPr="003A4728" w:rsidRDefault="003A4728" w:rsidP="00074968">
      <w:pPr>
        <w:ind w:left="-567" w:right="288"/>
        <w:jc w:val="both"/>
        <w:divId w:val="1382554304"/>
        <w:rPr>
          <w:lang w:val="ru-RU" w:eastAsia="ru-RU"/>
        </w:rPr>
      </w:pPr>
      <w:r w:rsidRPr="003A4728">
        <w:rPr>
          <w:lang w:val="ru-RU" w:eastAsia="ru-RU"/>
        </w:rPr>
        <w:t>Целевой раздел определяет общее назначение, цели, задачи и планиру</w:t>
      </w:r>
      <w:r w:rsidR="000B786F">
        <w:rPr>
          <w:lang w:val="ru-RU" w:eastAsia="ru-RU"/>
        </w:rPr>
        <w:t>емые результаты реализации ООП С</w:t>
      </w:r>
      <w:r w:rsidRPr="003A4728">
        <w:rPr>
          <w:lang w:val="ru-RU" w:eastAsia="ru-RU"/>
        </w:rPr>
        <w:t>ОО, в том числе способы определения достижения этих целей и результатов.</w:t>
      </w:r>
    </w:p>
    <w:p w:rsidR="003A4728" w:rsidRPr="003451D7" w:rsidRDefault="000B786F" w:rsidP="00074968">
      <w:pPr>
        <w:ind w:left="-567" w:right="288" w:firstLine="284"/>
        <w:jc w:val="both"/>
        <w:divId w:val="1382554304"/>
        <w:rPr>
          <w:lang w:eastAsia="ru-RU"/>
        </w:rPr>
      </w:pPr>
      <w:r>
        <w:rPr>
          <w:bCs/>
          <w:lang w:eastAsia="ru-RU"/>
        </w:rPr>
        <w:t>Ц</w:t>
      </w:r>
      <w:r>
        <w:rPr>
          <w:bCs/>
          <w:lang w:val="ru-RU" w:eastAsia="ru-RU"/>
        </w:rPr>
        <w:t>елевой раздел</w:t>
      </w:r>
      <w:r w:rsidR="003A4728" w:rsidRPr="003451D7">
        <w:rPr>
          <w:bCs/>
          <w:lang w:eastAsia="ru-RU"/>
        </w:rPr>
        <w:t xml:space="preserve"> включает: </w:t>
      </w:r>
    </w:p>
    <w:p w:rsidR="003A4728" w:rsidRPr="003451D7" w:rsidRDefault="000B786F" w:rsidP="0047201B">
      <w:pPr>
        <w:numPr>
          <w:ilvl w:val="0"/>
          <w:numId w:val="2"/>
        </w:numPr>
        <w:tabs>
          <w:tab w:val="clear" w:pos="720"/>
          <w:tab w:val="num" w:pos="-142"/>
        </w:tabs>
        <w:ind w:left="-567" w:right="288" w:firstLine="283"/>
        <w:jc w:val="both"/>
        <w:divId w:val="1382554304"/>
        <w:rPr>
          <w:rFonts w:eastAsia="Times New Roman"/>
          <w:lang w:eastAsia="ru-RU"/>
        </w:rPr>
      </w:pPr>
      <w:r>
        <w:rPr>
          <w:rFonts w:eastAsia="Times New Roman"/>
          <w:lang w:val="ru-RU" w:eastAsia="ru-RU"/>
        </w:rPr>
        <w:t>пояснительную записку</w:t>
      </w:r>
      <w:r w:rsidR="003A4728" w:rsidRPr="003451D7">
        <w:rPr>
          <w:rFonts w:eastAsia="Times New Roman"/>
          <w:lang w:eastAsia="ru-RU"/>
        </w:rPr>
        <w:t>;</w:t>
      </w:r>
    </w:p>
    <w:p w:rsidR="003A4728" w:rsidRPr="003A4728" w:rsidRDefault="003A4728" w:rsidP="0047201B">
      <w:pPr>
        <w:numPr>
          <w:ilvl w:val="0"/>
          <w:numId w:val="2"/>
        </w:numPr>
        <w:tabs>
          <w:tab w:val="clear" w:pos="720"/>
          <w:tab w:val="num" w:pos="-142"/>
        </w:tabs>
        <w:ind w:left="-567" w:right="288" w:firstLine="283"/>
        <w:jc w:val="both"/>
        <w:divId w:val="1382554304"/>
        <w:rPr>
          <w:rFonts w:eastAsia="Times New Roman"/>
          <w:lang w:val="ru-RU" w:eastAsia="ru-RU"/>
        </w:rPr>
      </w:pPr>
      <w:r w:rsidRPr="003A4728">
        <w:rPr>
          <w:rFonts w:eastAsia="Times New Roman"/>
          <w:lang w:val="ru-RU" w:eastAsia="ru-RU"/>
        </w:rPr>
        <w:t>планируемые результаты освоения обучающимися ООП СОО;</w:t>
      </w:r>
    </w:p>
    <w:p w:rsidR="003A4728" w:rsidRPr="003A4728" w:rsidRDefault="003A4728" w:rsidP="0047201B">
      <w:pPr>
        <w:numPr>
          <w:ilvl w:val="0"/>
          <w:numId w:val="2"/>
        </w:numPr>
        <w:tabs>
          <w:tab w:val="clear" w:pos="720"/>
          <w:tab w:val="num" w:pos="-142"/>
        </w:tabs>
        <w:ind w:left="-567" w:right="288" w:firstLine="283"/>
        <w:jc w:val="both"/>
        <w:divId w:val="1382554304"/>
        <w:rPr>
          <w:rFonts w:eastAsia="Times New Roman"/>
          <w:lang w:val="ru-RU" w:eastAsia="ru-RU"/>
        </w:rPr>
      </w:pPr>
      <w:r w:rsidRPr="003A4728">
        <w:rPr>
          <w:rFonts w:eastAsia="Times New Roman"/>
          <w:lang w:val="ru-RU" w:eastAsia="ru-RU"/>
        </w:rPr>
        <w:t>систему оценки достижения планируемых результатов освоения ООП СОО.</w:t>
      </w:r>
    </w:p>
    <w:p w:rsidR="003A4728" w:rsidRPr="003451D7" w:rsidRDefault="006B732B" w:rsidP="001D2BE6">
      <w:pPr>
        <w:ind w:left="-567" w:right="288" w:firstLine="283"/>
        <w:jc w:val="both"/>
        <w:divId w:val="1382554304"/>
        <w:rPr>
          <w:lang w:eastAsia="ru-RU"/>
        </w:rPr>
      </w:pPr>
      <w:r>
        <w:rPr>
          <w:bCs/>
          <w:lang w:val="ru-RU" w:eastAsia="ru-RU"/>
        </w:rPr>
        <w:t>Содержательный</w:t>
      </w:r>
      <w:r w:rsidR="00F402E2">
        <w:rPr>
          <w:bCs/>
          <w:lang w:val="ru-RU" w:eastAsia="ru-RU"/>
        </w:rPr>
        <w:t xml:space="preserve"> раздел</w:t>
      </w:r>
      <w:r w:rsidR="003A4728" w:rsidRPr="003451D7">
        <w:rPr>
          <w:lang w:eastAsia="ru-RU"/>
        </w:rPr>
        <w:t xml:space="preserve"> включает</w:t>
      </w:r>
    </w:p>
    <w:p w:rsidR="003A4728" w:rsidRPr="003A4728" w:rsidRDefault="003A4728" w:rsidP="0047201B">
      <w:pPr>
        <w:numPr>
          <w:ilvl w:val="0"/>
          <w:numId w:val="3"/>
        </w:numPr>
        <w:tabs>
          <w:tab w:val="clear" w:pos="720"/>
          <w:tab w:val="num" w:pos="-142"/>
        </w:tabs>
        <w:ind w:left="-567" w:right="288" w:firstLine="283"/>
        <w:jc w:val="both"/>
        <w:divId w:val="1382554304"/>
        <w:rPr>
          <w:rFonts w:eastAsia="Times New Roman"/>
          <w:lang w:val="ru-RU" w:eastAsia="ru-RU"/>
        </w:rPr>
      </w:pPr>
      <w:r w:rsidRPr="003A4728">
        <w:rPr>
          <w:rFonts w:eastAsia="Times New Roman"/>
          <w:lang w:val="ru-RU" w:eastAsia="ru-RU"/>
        </w:rPr>
        <w:t>рабочие программы учебных предметов, учебных курсов (в том числе внеурочной деятельности), учебных модулей;</w:t>
      </w:r>
    </w:p>
    <w:p w:rsidR="003A4728" w:rsidRPr="003A4728" w:rsidRDefault="003A4728" w:rsidP="0047201B">
      <w:pPr>
        <w:numPr>
          <w:ilvl w:val="0"/>
          <w:numId w:val="3"/>
        </w:numPr>
        <w:tabs>
          <w:tab w:val="clear" w:pos="720"/>
        </w:tabs>
        <w:ind w:left="-567" w:right="288" w:firstLine="283"/>
        <w:jc w:val="both"/>
        <w:divId w:val="1382554304"/>
        <w:rPr>
          <w:rFonts w:eastAsia="Times New Roman"/>
          <w:lang w:val="ru-RU" w:eastAsia="ru-RU"/>
        </w:rPr>
      </w:pPr>
      <w:r w:rsidRPr="003A4728">
        <w:rPr>
          <w:rFonts w:eastAsia="Times New Roman"/>
          <w:lang w:val="ru-RU" w:eastAsia="ru-RU"/>
        </w:rPr>
        <w:t>программу формирования универсальных учебных действий у обучающихся;</w:t>
      </w:r>
    </w:p>
    <w:p w:rsidR="003A4728" w:rsidRDefault="00F402E2" w:rsidP="0047201B">
      <w:pPr>
        <w:numPr>
          <w:ilvl w:val="0"/>
          <w:numId w:val="3"/>
        </w:numPr>
        <w:tabs>
          <w:tab w:val="clear" w:pos="720"/>
          <w:tab w:val="num" w:pos="-142"/>
        </w:tabs>
        <w:ind w:left="-567" w:right="288" w:firstLine="283"/>
        <w:jc w:val="both"/>
        <w:divId w:val="1382554304"/>
        <w:rPr>
          <w:rFonts w:eastAsia="Times New Roman"/>
          <w:lang w:eastAsia="ru-RU"/>
        </w:rPr>
      </w:pPr>
      <w:r>
        <w:rPr>
          <w:rFonts w:eastAsia="Times New Roman"/>
          <w:lang w:val="ru-RU" w:eastAsia="ru-RU"/>
        </w:rPr>
        <w:t>рабочую программу воспитания</w:t>
      </w:r>
      <w:r w:rsidR="003D7A72">
        <w:rPr>
          <w:rFonts w:eastAsia="Times New Roman"/>
          <w:lang w:val="ru-RU" w:eastAsia="ru-RU"/>
        </w:rPr>
        <w:t>;</w:t>
      </w:r>
    </w:p>
    <w:p w:rsidR="003A4728" w:rsidRPr="00EF3574" w:rsidRDefault="00EF3574" w:rsidP="0047201B">
      <w:pPr>
        <w:numPr>
          <w:ilvl w:val="0"/>
          <w:numId w:val="3"/>
        </w:numPr>
        <w:tabs>
          <w:tab w:val="clear" w:pos="720"/>
          <w:tab w:val="num" w:pos="-142"/>
        </w:tabs>
        <w:ind w:left="-567" w:right="288" w:firstLine="283"/>
        <w:jc w:val="both"/>
        <w:divId w:val="1382554304"/>
        <w:rPr>
          <w:rFonts w:eastAsia="Times New Roman"/>
          <w:lang w:eastAsia="ru-RU"/>
        </w:rPr>
      </w:pPr>
      <w:r>
        <w:rPr>
          <w:rFonts w:eastAsia="Times New Roman"/>
          <w:lang w:val="ru-RU" w:eastAsia="ru-RU"/>
        </w:rPr>
        <w:t>программу</w:t>
      </w:r>
      <w:r w:rsidR="00F402E2">
        <w:rPr>
          <w:rFonts w:eastAsia="Times New Roman"/>
          <w:lang w:val="ru-RU" w:eastAsia="ru-RU"/>
        </w:rPr>
        <w:t xml:space="preserve"> коррекци</w:t>
      </w:r>
      <w:r w:rsidR="006B732B">
        <w:rPr>
          <w:rFonts w:eastAsia="Times New Roman"/>
          <w:lang w:val="ru-RU" w:eastAsia="ru-RU"/>
        </w:rPr>
        <w:t xml:space="preserve">онной </w:t>
      </w:r>
      <w:r w:rsidR="003A4728">
        <w:rPr>
          <w:rFonts w:eastAsia="Times New Roman"/>
          <w:lang w:eastAsia="ru-RU"/>
        </w:rPr>
        <w:t>работы</w:t>
      </w:r>
      <w:r w:rsidR="003D7A72">
        <w:rPr>
          <w:rFonts w:eastAsia="Times New Roman"/>
          <w:lang w:val="ru-RU" w:eastAsia="ru-RU"/>
        </w:rPr>
        <w:t>;</w:t>
      </w:r>
    </w:p>
    <w:p w:rsidR="003A4728" w:rsidRPr="003A4728" w:rsidRDefault="003A4728" w:rsidP="00074968">
      <w:pPr>
        <w:ind w:left="-567" w:right="288" w:firstLine="284"/>
        <w:jc w:val="both"/>
        <w:divId w:val="1382554304"/>
        <w:rPr>
          <w:lang w:val="ru-RU" w:eastAsia="ru-RU"/>
        </w:rPr>
      </w:pPr>
      <w:r w:rsidRPr="003A4728">
        <w:rPr>
          <w:lang w:val="ru-RU" w:eastAsia="ru-RU"/>
        </w:rPr>
        <w:lastRenderedPageBreak/>
        <w:t xml:space="preserve">Организационный раздел устанавливает общие рамки организации образовательной </w:t>
      </w:r>
      <w:r w:rsidR="006B732B">
        <w:rPr>
          <w:lang w:val="ru-RU" w:eastAsia="ru-RU"/>
        </w:rPr>
        <w:t xml:space="preserve"> д</w:t>
      </w:r>
      <w:r w:rsidRPr="003A4728">
        <w:rPr>
          <w:lang w:val="ru-RU" w:eastAsia="ru-RU"/>
        </w:rPr>
        <w:t>еятельности, а также механизмы и условия реализации компонентов ООП СОО.</w:t>
      </w:r>
    </w:p>
    <w:p w:rsidR="001D2BE6" w:rsidRDefault="00D54426" w:rsidP="001D2BE6">
      <w:pPr>
        <w:ind w:left="-567" w:right="288"/>
        <w:jc w:val="both"/>
        <w:divId w:val="1382554304"/>
        <w:rPr>
          <w:lang w:val="ru-RU" w:eastAsia="ru-RU"/>
        </w:rPr>
      </w:pPr>
      <w:r>
        <w:rPr>
          <w:bCs/>
          <w:lang w:val="ru-RU" w:eastAsia="ru-RU"/>
        </w:rPr>
        <w:t>Организационный раздел</w:t>
      </w:r>
      <w:r w:rsidR="003A4728" w:rsidRPr="003451D7">
        <w:rPr>
          <w:bCs/>
          <w:lang w:eastAsia="ru-RU"/>
        </w:rPr>
        <w:t xml:space="preserve"> включает: </w:t>
      </w:r>
    </w:p>
    <w:p w:rsidR="001D2BE6" w:rsidRPr="001D2BE6" w:rsidRDefault="003A4728" w:rsidP="0047201B">
      <w:pPr>
        <w:pStyle w:val="a7"/>
        <w:numPr>
          <w:ilvl w:val="0"/>
          <w:numId w:val="93"/>
        </w:numPr>
        <w:ind w:right="291"/>
        <w:jc w:val="both"/>
        <w:divId w:val="1382554304"/>
        <w:rPr>
          <w:lang w:eastAsia="ru-RU"/>
        </w:rPr>
      </w:pPr>
      <w:r w:rsidRPr="001D2BE6">
        <w:rPr>
          <w:rFonts w:eastAsia="Times New Roman"/>
          <w:lang w:eastAsia="ru-RU"/>
        </w:rPr>
        <w:t>учебный план;</w:t>
      </w:r>
    </w:p>
    <w:p w:rsidR="001D2BE6" w:rsidRPr="001D2BE6" w:rsidRDefault="003A4728" w:rsidP="0047201B">
      <w:pPr>
        <w:pStyle w:val="a7"/>
        <w:numPr>
          <w:ilvl w:val="0"/>
          <w:numId w:val="93"/>
        </w:numPr>
        <w:ind w:right="291"/>
        <w:jc w:val="both"/>
        <w:divId w:val="1382554304"/>
        <w:rPr>
          <w:lang w:eastAsia="ru-RU"/>
        </w:rPr>
      </w:pPr>
      <w:r w:rsidRPr="001D2BE6">
        <w:rPr>
          <w:rFonts w:eastAsia="Times New Roman"/>
          <w:lang w:eastAsia="ru-RU"/>
        </w:rPr>
        <w:t>план внеурочной деятельности;</w:t>
      </w:r>
    </w:p>
    <w:p w:rsidR="001D2BE6" w:rsidRPr="001D2BE6" w:rsidRDefault="003A4728" w:rsidP="0047201B">
      <w:pPr>
        <w:pStyle w:val="a7"/>
        <w:numPr>
          <w:ilvl w:val="0"/>
          <w:numId w:val="93"/>
        </w:numPr>
        <w:ind w:right="291"/>
        <w:jc w:val="both"/>
        <w:divId w:val="1382554304"/>
        <w:rPr>
          <w:lang w:eastAsia="ru-RU"/>
        </w:rPr>
      </w:pPr>
      <w:r w:rsidRPr="001D2BE6">
        <w:rPr>
          <w:rFonts w:eastAsia="Times New Roman"/>
          <w:lang w:eastAsia="ru-RU"/>
        </w:rPr>
        <w:t>календарный учебный график;</w:t>
      </w:r>
    </w:p>
    <w:p w:rsidR="001D2BE6" w:rsidRPr="001D2BE6" w:rsidRDefault="003A4728" w:rsidP="0047201B">
      <w:pPr>
        <w:pStyle w:val="a7"/>
        <w:numPr>
          <w:ilvl w:val="0"/>
          <w:numId w:val="93"/>
        </w:numPr>
        <w:ind w:right="291"/>
        <w:jc w:val="both"/>
        <w:divId w:val="1382554304"/>
        <w:rPr>
          <w:lang w:val="ru-RU" w:eastAsia="ru-RU"/>
        </w:rPr>
      </w:pPr>
      <w:r w:rsidRPr="001D2BE6">
        <w:rPr>
          <w:rFonts w:eastAsia="Times New Roman"/>
          <w:lang w:val="ru-RU" w:eastAsia="ru-RU"/>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w:t>
      </w:r>
      <w:r w:rsidR="00EF3574" w:rsidRPr="001D2BE6">
        <w:rPr>
          <w:rFonts w:eastAsia="Times New Roman"/>
          <w:lang w:val="ru-RU" w:eastAsia="ru-RU"/>
        </w:rPr>
        <w:t>Новокаргин</w:t>
      </w:r>
      <w:r w:rsidRPr="001D2BE6">
        <w:rPr>
          <w:rFonts w:eastAsia="Times New Roman"/>
          <w:lang w:val="ru-RU" w:eastAsia="ru-RU"/>
        </w:rPr>
        <w:t xml:space="preserve">ская СОШ № </w:t>
      </w:r>
      <w:r w:rsidR="00EF3574" w:rsidRPr="001D2BE6">
        <w:rPr>
          <w:rFonts w:eastAsia="Times New Roman"/>
          <w:lang w:val="ru-RU" w:eastAsia="ru-RU"/>
        </w:rPr>
        <w:t>5</w:t>
      </w:r>
      <w:r w:rsidRPr="001D2BE6">
        <w:rPr>
          <w:rFonts w:eastAsia="Times New Roman"/>
          <w:lang w:val="ru-RU" w:eastAsia="ru-RU"/>
        </w:rPr>
        <w:t xml:space="preserve"> или в которых </w:t>
      </w:r>
      <w:r w:rsidR="00EF3574" w:rsidRPr="001D2BE6">
        <w:rPr>
          <w:rFonts w:eastAsia="Times New Roman"/>
          <w:lang w:val="ru-RU" w:eastAsia="ru-RU"/>
        </w:rPr>
        <w:t>МБОУ Новокаргин</w:t>
      </w:r>
      <w:r w:rsidRPr="001D2BE6">
        <w:rPr>
          <w:rFonts w:eastAsia="Times New Roman"/>
          <w:lang w:val="ru-RU" w:eastAsia="ru-RU"/>
        </w:rPr>
        <w:t xml:space="preserve">ская  СОШ № </w:t>
      </w:r>
      <w:r w:rsidR="00EF3574" w:rsidRPr="001D2BE6">
        <w:rPr>
          <w:rFonts w:eastAsia="Times New Roman"/>
          <w:lang w:val="ru-RU" w:eastAsia="ru-RU"/>
        </w:rPr>
        <w:t>5</w:t>
      </w:r>
      <w:r w:rsidRPr="001D2BE6">
        <w:rPr>
          <w:rFonts w:eastAsia="Times New Roman"/>
          <w:lang w:val="ru-RU" w:eastAsia="ru-RU"/>
        </w:rPr>
        <w:t xml:space="preserve"> принимает участие в учебном году или периоде обучения;</w:t>
      </w:r>
    </w:p>
    <w:p w:rsidR="003A4728" w:rsidRPr="001D2BE6" w:rsidRDefault="003A4728" w:rsidP="0047201B">
      <w:pPr>
        <w:pStyle w:val="a7"/>
        <w:numPr>
          <w:ilvl w:val="0"/>
          <w:numId w:val="93"/>
        </w:numPr>
        <w:ind w:right="291"/>
        <w:jc w:val="both"/>
        <w:divId w:val="1382554304"/>
        <w:rPr>
          <w:lang w:val="ru-RU" w:eastAsia="ru-RU"/>
        </w:rPr>
      </w:pPr>
      <w:r w:rsidRPr="001D2BE6">
        <w:rPr>
          <w:rFonts w:eastAsia="Times New Roman"/>
          <w:lang w:val="ru-RU" w:eastAsia="ru-RU"/>
        </w:rPr>
        <w:t xml:space="preserve">характеристику условий реализации ООП ООО в соответствии с </w:t>
      </w:r>
      <w:r w:rsidR="00EF3574" w:rsidRPr="001D2BE6">
        <w:rPr>
          <w:rFonts w:eastAsia="Times New Roman"/>
          <w:lang w:val="ru-RU" w:eastAsia="ru-RU"/>
        </w:rPr>
        <w:t>требованиями ФГОС ООО.</w:t>
      </w:r>
    </w:p>
    <w:p w:rsidR="00EF3574" w:rsidRDefault="00EF3574" w:rsidP="00074968">
      <w:pPr>
        <w:ind w:left="-567" w:right="288"/>
        <w:jc w:val="both"/>
        <w:divId w:val="1382554304"/>
        <w:rPr>
          <w:rFonts w:eastAsia="Times New Roman"/>
          <w:lang w:val="ru-RU" w:eastAsia="ru-RU"/>
        </w:rPr>
      </w:pPr>
    </w:p>
    <w:p w:rsidR="00102B92" w:rsidRDefault="00102B92" w:rsidP="00074968">
      <w:pPr>
        <w:ind w:left="-567" w:right="288"/>
        <w:jc w:val="both"/>
        <w:divId w:val="1382554304"/>
        <w:rPr>
          <w:lang w:val="ru-RU" w:eastAsia="ru-RU"/>
        </w:rPr>
      </w:pPr>
      <w:r>
        <w:rPr>
          <w:lang w:val="ru-RU" w:eastAsia="ru-RU"/>
        </w:rPr>
        <w:t>1.1.5. Подходы к организации внеурочной деятельности</w:t>
      </w:r>
    </w:p>
    <w:p w:rsidR="00EF3574" w:rsidRPr="00EF3574" w:rsidRDefault="00EF3574" w:rsidP="00074968">
      <w:pPr>
        <w:ind w:left="-567" w:right="288" w:firstLine="284"/>
        <w:jc w:val="both"/>
        <w:divId w:val="1382554304"/>
        <w:rPr>
          <w:lang w:val="ru-RU" w:eastAsia="ru-RU"/>
        </w:rPr>
      </w:pPr>
      <w:r w:rsidRPr="00EF3574">
        <w:rPr>
          <w:lang w:val="ru-RU" w:eastAsia="ru-RU"/>
        </w:rPr>
        <w:t xml:space="preserve">Система внеурочной деятельности </w:t>
      </w:r>
      <w:r w:rsidR="00E45637" w:rsidRPr="00DA616D">
        <w:rPr>
          <w:rFonts w:eastAsia="Times New Roman"/>
          <w:lang w:val="ru-RU"/>
        </w:rPr>
        <w:t xml:space="preserve">ООП СОО </w:t>
      </w:r>
      <w:r w:rsidR="00E45637" w:rsidRPr="00E45637">
        <w:rPr>
          <w:rFonts w:eastAsia="Times New Roman"/>
          <w:lang w:val="ru-RU"/>
        </w:rPr>
        <w:t>МБОУ Новокаргинская СОШ № 5</w:t>
      </w:r>
      <w:r w:rsidR="00E45637" w:rsidRPr="00DA616D">
        <w:rPr>
          <w:rFonts w:eastAsia="Times New Roman"/>
          <w:b/>
          <w:lang w:val="ru-RU"/>
        </w:rPr>
        <w:t xml:space="preserve"> </w:t>
      </w:r>
      <w:r w:rsidRPr="00EF3574">
        <w:rPr>
          <w:lang w:val="ru-RU" w:eastAsia="ru-RU"/>
        </w:rPr>
        <w:t>включает в</w:t>
      </w:r>
      <w:r w:rsidRPr="009A7E22">
        <w:rPr>
          <w:lang w:eastAsia="ru-RU"/>
        </w:rPr>
        <w:t> </w:t>
      </w:r>
      <w:r w:rsidRPr="00EF3574">
        <w:rPr>
          <w:lang w:val="ru-RU" w:eastAsia="ru-RU"/>
        </w:rPr>
        <w:t>себя:</w:t>
      </w:r>
    </w:p>
    <w:p w:rsidR="001D2BE6" w:rsidRDefault="00EF3574" w:rsidP="0047201B">
      <w:pPr>
        <w:numPr>
          <w:ilvl w:val="0"/>
          <w:numId w:val="4"/>
        </w:numPr>
        <w:tabs>
          <w:tab w:val="clear" w:pos="360"/>
          <w:tab w:val="num" w:pos="-142"/>
        </w:tabs>
        <w:ind w:left="-567" w:right="291" w:firstLine="283"/>
        <w:jc w:val="both"/>
        <w:divId w:val="1382554304"/>
        <w:rPr>
          <w:rFonts w:eastAsia="Times New Roman"/>
          <w:lang w:val="ru-RU" w:eastAsia="ru-RU"/>
        </w:rPr>
      </w:pPr>
      <w:r w:rsidRPr="00EF3574">
        <w:rPr>
          <w:rFonts w:eastAsia="Times New Roman"/>
          <w:lang w:val="ru-RU" w:eastAsia="ru-RU"/>
        </w:rPr>
        <w:t>жизнь ученических сообществ (в</w:t>
      </w:r>
      <w:r w:rsidRPr="009A7E22">
        <w:rPr>
          <w:rFonts w:eastAsia="Times New Roman"/>
          <w:lang w:eastAsia="ru-RU"/>
        </w:rPr>
        <w:t> </w:t>
      </w:r>
      <w:r w:rsidRPr="00EF3574">
        <w:rPr>
          <w:rFonts w:eastAsia="Times New Roman"/>
          <w:lang w:val="ru-RU" w:eastAsia="ru-RU"/>
        </w:rPr>
        <w:t>том числе ученических классов, разновозрастных объединений по</w:t>
      </w:r>
      <w:r w:rsidRPr="009A7E22">
        <w:rPr>
          <w:rFonts w:eastAsia="Times New Roman"/>
          <w:lang w:eastAsia="ru-RU"/>
        </w:rPr>
        <w:t> </w:t>
      </w:r>
      <w:r w:rsidRPr="00EF3574">
        <w:rPr>
          <w:rFonts w:eastAsia="Times New Roman"/>
          <w:lang w:val="ru-RU" w:eastAsia="ru-RU"/>
        </w:rPr>
        <w:t>интересам, клубов, юношеских общественных объединений и</w:t>
      </w:r>
      <w:r w:rsidRPr="009A7E22">
        <w:rPr>
          <w:rFonts w:eastAsia="Times New Roman"/>
          <w:lang w:eastAsia="ru-RU"/>
        </w:rPr>
        <w:t> </w:t>
      </w:r>
      <w:r w:rsidRPr="00EF3574">
        <w:rPr>
          <w:rFonts w:eastAsia="Times New Roman"/>
          <w:lang w:val="ru-RU" w:eastAsia="ru-RU"/>
        </w:rPr>
        <w:t>организаций в</w:t>
      </w:r>
      <w:r w:rsidRPr="009A7E22">
        <w:rPr>
          <w:rFonts w:eastAsia="Times New Roman"/>
          <w:lang w:eastAsia="ru-RU"/>
        </w:rPr>
        <w:t> </w:t>
      </w:r>
      <w:r w:rsidRPr="00EF3574">
        <w:rPr>
          <w:rFonts w:eastAsia="Times New Roman"/>
          <w:lang w:val="ru-RU" w:eastAsia="ru-RU"/>
        </w:rPr>
        <w:t>рамках «Российского движения детей и молодежи "Движение первых"»);</w:t>
      </w:r>
    </w:p>
    <w:p w:rsidR="001D2BE6" w:rsidRDefault="00EF3574" w:rsidP="0047201B">
      <w:pPr>
        <w:numPr>
          <w:ilvl w:val="0"/>
          <w:numId w:val="4"/>
        </w:numPr>
        <w:tabs>
          <w:tab w:val="clear" w:pos="360"/>
          <w:tab w:val="num" w:pos="-142"/>
        </w:tabs>
        <w:ind w:left="-567" w:right="291" w:firstLine="283"/>
        <w:jc w:val="both"/>
        <w:divId w:val="1382554304"/>
        <w:rPr>
          <w:rFonts w:eastAsia="Times New Roman"/>
          <w:lang w:val="ru-RU" w:eastAsia="ru-RU"/>
        </w:rPr>
      </w:pPr>
      <w:r w:rsidRPr="001D2BE6">
        <w:rPr>
          <w:rFonts w:eastAsia="Times New Roman"/>
          <w:lang w:val="ru-RU" w:eastAsia="ru-RU"/>
        </w:rPr>
        <w:t>курсы внеурочной деятельности по</w:t>
      </w:r>
      <w:r w:rsidRPr="001D2BE6">
        <w:rPr>
          <w:rFonts w:eastAsia="Times New Roman"/>
          <w:lang w:eastAsia="ru-RU"/>
        </w:rPr>
        <w:t> </w:t>
      </w:r>
      <w:r w:rsidRPr="001D2BE6">
        <w:rPr>
          <w:rFonts w:eastAsia="Times New Roman"/>
          <w:lang w:val="ru-RU" w:eastAsia="ru-RU"/>
        </w:rPr>
        <w:t>выбору обучающихся (предметные кружки, ученические научные общества, школьные олимпиады по</w:t>
      </w:r>
      <w:r w:rsidRPr="001D2BE6">
        <w:rPr>
          <w:rFonts w:eastAsia="Times New Roman"/>
          <w:lang w:eastAsia="ru-RU"/>
        </w:rPr>
        <w:t> </w:t>
      </w:r>
      <w:r w:rsidRPr="001D2BE6">
        <w:rPr>
          <w:rFonts w:eastAsia="Times New Roman"/>
          <w:lang w:val="ru-RU" w:eastAsia="ru-RU"/>
        </w:rPr>
        <w:t>предметам);</w:t>
      </w:r>
    </w:p>
    <w:p w:rsidR="001D2BE6" w:rsidRDefault="00EF3574" w:rsidP="0047201B">
      <w:pPr>
        <w:numPr>
          <w:ilvl w:val="0"/>
          <w:numId w:val="4"/>
        </w:numPr>
        <w:tabs>
          <w:tab w:val="clear" w:pos="360"/>
          <w:tab w:val="num" w:pos="-142"/>
        </w:tabs>
        <w:ind w:left="-567" w:right="291" w:firstLine="283"/>
        <w:jc w:val="both"/>
        <w:divId w:val="1382554304"/>
        <w:rPr>
          <w:rFonts w:eastAsia="Times New Roman"/>
          <w:lang w:val="ru-RU" w:eastAsia="ru-RU"/>
        </w:rPr>
      </w:pPr>
      <w:r w:rsidRPr="001D2BE6">
        <w:rPr>
          <w:rFonts w:eastAsia="Times New Roman"/>
          <w:lang w:val="ru-RU" w:eastAsia="ru-RU"/>
        </w:rPr>
        <w:t>организационное обеспечение учебной деятельности</w:t>
      </w:r>
      <w:r w:rsidR="001D2BE6">
        <w:rPr>
          <w:rFonts w:eastAsia="Times New Roman"/>
          <w:lang w:val="ru-RU" w:eastAsia="ru-RU"/>
        </w:rPr>
        <w:t>;</w:t>
      </w:r>
    </w:p>
    <w:p w:rsidR="001D2BE6" w:rsidRDefault="00EF3574" w:rsidP="0047201B">
      <w:pPr>
        <w:numPr>
          <w:ilvl w:val="0"/>
          <w:numId w:val="4"/>
        </w:numPr>
        <w:tabs>
          <w:tab w:val="clear" w:pos="360"/>
          <w:tab w:val="num" w:pos="-142"/>
        </w:tabs>
        <w:ind w:left="-567" w:right="291" w:firstLine="283"/>
        <w:jc w:val="both"/>
        <w:divId w:val="1382554304"/>
        <w:rPr>
          <w:rFonts w:eastAsia="Times New Roman"/>
          <w:lang w:val="ru-RU" w:eastAsia="ru-RU"/>
        </w:rPr>
      </w:pPr>
      <w:r w:rsidRPr="001D2BE6">
        <w:rPr>
          <w:rFonts w:eastAsia="Times New Roman"/>
          <w:lang w:val="ru-RU" w:eastAsia="ru-RU"/>
        </w:rPr>
        <w:t>обеспечение благополучия обучающихся в</w:t>
      </w:r>
      <w:r w:rsidRPr="001D2BE6">
        <w:rPr>
          <w:rFonts w:eastAsia="Times New Roman"/>
          <w:lang w:eastAsia="ru-RU"/>
        </w:rPr>
        <w:t> </w:t>
      </w:r>
      <w:r w:rsidRPr="001D2BE6">
        <w:rPr>
          <w:rFonts w:eastAsia="Times New Roman"/>
          <w:lang w:val="ru-RU" w:eastAsia="ru-RU"/>
        </w:rPr>
        <w:t>пространстве общеобразовательной школы;</w:t>
      </w:r>
    </w:p>
    <w:p w:rsidR="00EF3574" w:rsidRPr="001D2BE6" w:rsidRDefault="00EF3574" w:rsidP="0047201B">
      <w:pPr>
        <w:numPr>
          <w:ilvl w:val="0"/>
          <w:numId w:val="4"/>
        </w:numPr>
        <w:tabs>
          <w:tab w:val="clear" w:pos="360"/>
          <w:tab w:val="num" w:pos="-142"/>
        </w:tabs>
        <w:ind w:left="-567" w:right="291" w:firstLine="283"/>
        <w:jc w:val="both"/>
        <w:divId w:val="1382554304"/>
        <w:rPr>
          <w:rFonts w:eastAsia="Times New Roman"/>
          <w:lang w:val="ru-RU" w:eastAsia="ru-RU"/>
        </w:rPr>
      </w:pPr>
      <w:r w:rsidRPr="001D2BE6">
        <w:rPr>
          <w:rFonts w:eastAsia="Times New Roman"/>
          <w:lang w:eastAsia="ru-RU"/>
        </w:rPr>
        <w:t>систему воспитательных мероприятий.</w:t>
      </w:r>
    </w:p>
    <w:p w:rsidR="00EF3574" w:rsidRPr="00EF3574" w:rsidRDefault="00EF3574" w:rsidP="00074968">
      <w:pPr>
        <w:ind w:left="-567" w:right="288" w:firstLine="284"/>
        <w:jc w:val="both"/>
        <w:divId w:val="1382554304"/>
        <w:rPr>
          <w:lang w:val="ru-RU" w:eastAsia="ru-RU"/>
        </w:rPr>
      </w:pPr>
      <w:r w:rsidRPr="00EF3574">
        <w:rPr>
          <w:lang w:val="ru-RU" w:eastAsia="ru-RU"/>
        </w:rPr>
        <w:t>Организация внеурочной деятельности предусматривает возможность использования каникулярного времени, гибкость в</w:t>
      </w:r>
      <w:r w:rsidRPr="009A7E22">
        <w:rPr>
          <w:lang w:eastAsia="ru-RU"/>
        </w:rPr>
        <w:t> </w:t>
      </w:r>
      <w:r w:rsidRPr="00EF3574">
        <w:rPr>
          <w:lang w:val="ru-RU" w:eastAsia="ru-RU"/>
        </w:rPr>
        <w:t>распределении нагрузки при подготовке воспитательных мероприятий и</w:t>
      </w:r>
      <w:r w:rsidRPr="009A7E22">
        <w:rPr>
          <w:lang w:eastAsia="ru-RU"/>
        </w:rPr>
        <w:t> </w:t>
      </w:r>
      <w:r w:rsidRPr="00EF3574">
        <w:rPr>
          <w:lang w:val="ru-RU" w:eastAsia="ru-RU"/>
        </w:rPr>
        <w:t>общих коллективных дел.</w:t>
      </w:r>
    </w:p>
    <w:p w:rsidR="00EF3574" w:rsidRDefault="00EF3574" w:rsidP="001D2BE6">
      <w:pPr>
        <w:ind w:left="-567" w:right="288" w:firstLine="284"/>
        <w:jc w:val="both"/>
        <w:divId w:val="1382554304"/>
        <w:rPr>
          <w:lang w:val="ru-RU" w:eastAsia="ru-RU"/>
        </w:rPr>
      </w:pPr>
      <w:r w:rsidRPr="00040CB8">
        <w:rPr>
          <w:lang w:val="ru-RU" w:eastAsia="ru-RU"/>
        </w:rPr>
        <w:t>Вариативность содержания внеурочной деятельности определяется профилями обучения</w:t>
      </w:r>
      <w:r w:rsidR="00040CB8" w:rsidRPr="00040CB8">
        <w:rPr>
          <w:lang w:val="ru-RU" w:eastAsia="ru-RU"/>
        </w:rPr>
        <w:t xml:space="preserve">. В МБОУ Новокаргинская СОШ № 5 выбран </w:t>
      </w:r>
      <w:r w:rsidR="001D2BE6">
        <w:rPr>
          <w:lang w:val="ru-RU" w:eastAsia="ru-RU"/>
        </w:rPr>
        <w:t>универсальный</w:t>
      </w:r>
      <w:r w:rsidR="00040CB8" w:rsidRPr="00040CB8">
        <w:rPr>
          <w:lang w:val="ru-RU" w:eastAsia="ru-RU"/>
        </w:rPr>
        <w:t xml:space="preserve"> профиль</w:t>
      </w:r>
      <w:r w:rsidR="001D2BE6">
        <w:rPr>
          <w:lang w:val="ru-RU" w:eastAsia="ru-RU"/>
        </w:rPr>
        <w:t xml:space="preserve"> с изучением двух предметов на углубленном уровне</w:t>
      </w:r>
      <w:r w:rsidR="00040CB8" w:rsidRPr="00040CB8">
        <w:rPr>
          <w:lang w:val="ru-RU" w:eastAsia="ru-RU"/>
        </w:rPr>
        <w:t>.</w:t>
      </w:r>
      <w:r w:rsidRPr="00040CB8">
        <w:rPr>
          <w:lang w:val="ru-RU" w:eastAsia="ru-RU"/>
        </w:rPr>
        <w:t xml:space="preserve"> </w:t>
      </w:r>
    </w:p>
    <w:p w:rsidR="00EF3574" w:rsidRPr="00EF3574" w:rsidRDefault="00EF3574" w:rsidP="00074968">
      <w:pPr>
        <w:ind w:left="-567" w:right="288"/>
        <w:jc w:val="both"/>
        <w:divId w:val="1382554304"/>
        <w:rPr>
          <w:rFonts w:eastAsia="Times New Roman"/>
          <w:lang w:val="ru-RU" w:eastAsia="ru-RU"/>
        </w:rPr>
      </w:pPr>
    </w:p>
    <w:p w:rsidR="008A481F" w:rsidRPr="006D1DC6" w:rsidRDefault="00904EC1" w:rsidP="00074968">
      <w:pPr>
        <w:pStyle w:val="a3"/>
        <w:spacing w:after="0"/>
        <w:ind w:left="-567" w:right="288"/>
        <w:divId w:val="1382554304"/>
        <w:rPr>
          <w:lang w:val="ru-RU"/>
        </w:rPr>
      </w:pPr>
      <w:r w:rsidRPr="00EF3574">
        <w:rPr>
          <w:lang w:val="ru-RU"/>
        </w:rPr>
        <w:t>1</w:t>
      </w:r>
      <w:r w:rsidR="00040CB8">
        <w:rPr>
          <w:lang w:val="ru-RU"/>
        </w:rPr>
        <w:t>.1</w:t>
      </w:r>
      <w:r w:rsidR="00F00676" w:rsidRPr="00EF3574">
        <w:rPr>
          <w:lang w:val="ru-RU"/>
        </w:rPr>
        <w:t>.</w:t>
      </w:r>
      <w:r w:rsidR="00040CB8">
        <w:rPr>
          <w:lang w:val="ru-RU"/>
        </w:rPr>
        <w:t>6.</w:t>
      </w:r>
      <w:r w:rsidR="00F00676" w:rsidRPr="00EF3574">
        <w:rPr>
          <w:lang w:val="ru-RU"/>
        </w:rPr>
        <w:t xml:space="preserve"> </w:t>
      </w:r>
      <w:r w:rsidR="00E45637" w:rsidRPr="00DA616D">
        <w:rPr>
          <w:rFonts w:eastAsia="Times New Roman"/>
          <w:lang w:val="ru-RU"/>
        </w:rPr>
        <w:t xml:space="preserve">ООП СОО </w:t>
      </w:r>
      <w:r w:rsidR="00E45637" w:rsidRPr="00E45637">
        <w:rPr>
          <w:rFonts w:eastAsia="Times New Roman"/>
          <w:lang w:val="ru-RU"/>
        </w:rPr>
        <w:t>МБОУ Новокаргинская СОШ № 5</w:t>
      </w:r>
      <w:r w:rsidR="00E45637" w:rsidRPr="00DA616D">
        <w:rPr>
          <w:rFonts w:eastAsia="Times New Roman"/>
          <w:b/>
          <w:lang w:val="ru-RU"/>
        </w:rPr>
        <w:t xml:space="preserve"> </w:t>
      </w:r>
      <w:r w:rsidR="00EA2932" w:rsidRPr="00EF3574">
        <w:rPr>
          <w:lang w:val="ru-RU"/>
        </w:rPr>
        <w:t>учитывает возрастные и психологические особенности обучающихся. Общий объем аудиторной работы</w:t>
      </w:r>
      <w:r w:rsidR="00EA2932" w:rsidRPr="006D1DC6">
        <w:rPr>
          <w:lang w:val="ru-RU"/>
        </w:rPr>
        <w:t xml:space="preserve"> обучающихся за </w:t>
      </w:r>
      <w:r w:rsidR="00825F1A">
        <w:rPr>
          <w:lang w:val="ru-RU"/>
        </w:rPr>
        <w:t>два учебных года</w:t>
      </w:r>
      <w:r w:rsidR="00EA2932" w:rsidRPr="006D1DC6">
        <w:rPr>
          <w:lang w:val="ru-RU"/>
        </w:rPr>
        <w:t xml:space="preserve">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w:t>
      </w:r>
      <w:r w:rsidR="00EA2932" w:rsidRPr="006D1DC6">
        <w:rPr>
          <w:vertAlign w:val="superscript"/>
          <w:lang w:val="ru-RU"/>
        </w:rPr>
        <w:t>14</w:t>
      </w:r>
      <w:r w:rsidR="00EA2932" w:rsidRPr="006D1DC6">
        <w:rPr>
          <w:lang w:val="ru-RU"/>
        </w:rPr>
        <w:t>.</w:t>
      </w:r>
    </w:p>
    <w:p w:rsidR="008A481F" w:rsidRDefault="00904EC1" w:rsidP="00074968">
      <w:pPr>
        <w:pStyle w:val="a3"/>
        <w:spacing w:after="0"/>
        <w:ind w:left="-567" w:right="288"/>
        <w:divId w:val="1382554304"/>
        <w:rPr>
          <w:lang w:val="ru-RU"/>
        </w:rPr>
      </w:pPr>
      <w:r w:rsidRPr="006D1DC6">
        <w:rPr>
          <w:lang w:val="ru-RU"/>
        </w:rPr>
        <w:t>1</w:t>
      </w:r>
      <w:r w:rsidR="00EA2932" w:rsidRPr="006D1DC6">
        <w:rPr>
          <w:lang w:val="ru-RU"/>
        </w:rPr>
        <w:t>.</w:t>
      </w:r>
      <w:r w:rsidR="00040CB8">
        <w:rPr>
          <w:lang w:val="ru-RU"/>
        </w:rPr>
        <w:t>1.7</w:t>
      </w:r>
      <w:r w:rsidR="00EA2932" w:rsidRPr="006D1DC6">
        <w:rPr>
          <w:lang w:val="ru-RU"/>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w:t>
      </w:r>
      <w:r w:rsidR="00EA2932" w:rsidRPr="006D1DC6">
        <w:rPr>
          <w:vertAlign w:val="superscript"/>
          <w:lang w:val="ru-RU"/>
        </w:rPr>
        <w:t>15</w:t>
      </w:r>
      <w:r w:rsidR="00EA2932" w:rsidRPr="006D1DC6">
        <w:rPr>
          <w:lang w:val="ru-RU"/>
        </w:rPr>
        <w:t>.</w:t>
      </w:r>
    </w:p>
    <w:p w:rsidR="00EF3574" w:rsidRPr="00EF3574" w:rsidRDefault="00E45637" w:rsidP="00074968">
      <w:pPr>
        <w:ind w:left="-567" w:right="288" w:firstLine="284"/>
        <w:jc w:val="both"/>
        <w:divId w:val="1382554304"/>
        <w:rPr>
          <w:b/>
          <w:lang w:val="ru-RU" w:eastAsia="ru-RU"/>
        </w:rPr>
      </w:pPr>
      <w:r w:rsidRPr="00DA616D">
        <w:rPr>
          <w:rFonts w:eastAsia="Times New Roman"/>
          <w:lang w:val="ru-RU"/>
        </w:rPr>
        <w:t xml:space="preserve">ООП СОО </w:t>
      </w:r>
      <w:r w:rsidRPr="00E45637">
        <w:rPr>
          <w:rFonts w:eastAsia="Times New Roman"/>
          <w:lang w:val="ru-RU"/>
        </w:rPr>
        <w:t>МБОУ Новокаргинская СОШ № 5</w:t>
      </w:r>
      <w:r w:rsidRPr="00DA616D">
        <w:rPr>
          <w:rFonts w:eastAsia="Times New Roman"/>
          <w:b/>
          <w:lang w:val="ru-RU"/>
        </w:rPr>
        <w:t xml:space="preserve"> </w:t>
      </w:r>
      <w:r w:rsidR="00EF3574" w:rsidRPr="00EF3574">
        <w:rPr>
          <w:lang w:val="ru-RU" w:eastAsia="ru-RU"/>
        </w:rPr>
        <w:t xml:space="preserve">реализуется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w:t>
      </w:r>
      <w:r w:rsidR="00EF3574" w:rsidRPr="00EF3574">
        <w:rPr>
          <w:b/>
          <w:lang w:val="ru-RU" w:eastAsia="ru-RU"/>
        </w:rPr>
        <w:t>и в рамках сетевого взаимодействия организаций.</w:t>
      </w:r>
    </w:p>
    <w:p w:rsidR="00EF3574" w:rsidRPr="008E34FB" w:rsidRDefault="00EF3574" w:rsidP="00074968">
      <w:pPr>
        <w:ind w:left="-567" w:right="288"/>
        <w:jc w:val="both"/>
        <w:divId w:val="1382554304"/>
        <w:rPr>
          <w:b/>
          <w:lang w:eastAsia="ru-RU"/>
        </w:rPr>
      </w:pPr>
      <w:r w:rsidRPr="008E34FB">
        <w:rPr>
          <w:b/>
          <w:bCs/>
          <w:lang w:eastAsia="ru-RU"/>
        </w:rPr>
        <w:t xml:space="preserve">Внутренние ресурсы: </w:t>
      </w:r>
    </w:p>
    <w:p w:rsidR="001D2BE6" w:rsidRDefault="00EF3574" w:rsidP="0047201B">
      <w:pPr>
        <w:numPr>
          <w:ilvl w:val="0"/>
          <w:numId w:val="5"/>
        </w:numPr>
        <w:tabs>
          <w:tab w:val="clear" w:pos="360"/>
          <w:tab w:val="num" w:pos="-142"/>
        </w:tabs>
        <w:ind w:left="-567" w:right="291" w:firstLine="283"/>
        <w:jc w:val="both"/>
        <w:divId w:val="1382554304"/>
        <w:rPr>
          <w:rFonts w:eastAsia="Times New Roman"/>
          <w:lang w:val="ru-RU" w:eastAsia="ru-RU"/>
        </w:rPr>
      </w:pPr>
      <w:r w:rsidRPr="00EF3574">
        <w:rPr>
          <w:rFonts w:eastAsia="Times New Roman"/>
          <w:lang w:val="ru-RU" w:eastAsia="ru-RU"/>
        </w:rPr>
        <w:t>кадровые (педагоги основного общего образования, педагоги дополнительного образования, педаго</w:t>
      </w:r>
      <w:r>
        <w:rPr>
          <w:rFonts w:eastAsia="Times New Roman"/>
          <w:lang w:val="ru-RU" w:eastAsia="ru-RU"/>
        </w:rPr>
        <w:t>г-психолог, социальный педагог, педагог-библиотекарь</w:t>
      </w:r>
      <w:r w:rsidRPr="00EF3574">
        <w:rPr>
          <w:rFonts w:eastAsia="Times New Roman"/>
          <w:lang w:val="ru-RU" w:eastAsia="ru-RU"/>
        </w:rPr>
        <w:t>);</w:t>
      </w:r>
    </w:p>
    <w:p w:rsidR="001D2BE6" w:rsidRDefault="00EF3574" w:rsidP="0047201B">
      <w:pPr>
        <w:numPr>
          <w:ilvl w:val="0"/>
          <w:numId w:val="5"/>
        </w:numPr>
        <w:tabs>
          <w:tab w:val="clear" w:pos="360"/>
          <w:tab w:val="num" w:pos="-142"/>
        </w:tabs>
        <w:ind w:left="-567" w:right="291" w:firstLine="283"/>
        <w:jc w:val="both"/>
        <w:divId w:val="1382554304"/>
        <w:rPr>
          <w:rFonts w:eastAsia="Times New Roman"/>
          <w:lang w:val="ru-RU" w:eastAsia="ru-RU"/>
        </w:rPr>
      </w:pPr>
      <w:r w:rsidRPr="001D2BE6">
        <w:rPr>
          <w:rFonts w:eastAsia="Times New Roman"/>
          <w:lang w:val="ru-RU" w:eastAsia="ru-RU"/>
        </w:rPr>
        <w:t>финансовые (бюджетные средства, спонсорская помощь, гранты);</w:t>
      </w:r>
    </w:p>
    <w:p w:rsidR="001D2BE6" w:rsidRDefault="00EF3574" w:rsidP="0047201B">
      <w:pPr>
        <w:numPr>
          <w:ilvl w:val="0"/>
          <w:numId w:val="5"/>
        </w:numPr>
        <w:tabs>
          <w:tab w:val="clear" w:pos="360"/>
          <w:tab w:val="num" w:pos="-142"/>
        </w:tabs>
        <w:ind w:left="-567" w:right="291" w:firstLine="283"/>
        <w:jc w:val="both"/>
        <w:divId w:val="1382554304"/>
        <w:rPr>
          <w:rFonts w:eastAsia="Times New Roman"/>
          <w:lang w:val="ru-RU" w:eastAsia="ru-RU"/>
        </w:rPr>
      </w:pPr>
      <w:r w:rsidRPr="001D2BE6">
        <w:rPr>
          <w:rFonts w:eastAsia="Times New Roman"/>
          <w:lang w:val="ru-RU" w:eastAsia="ru-RU"/>
        </w:rPr>
        <w:t>материально-технические (оснащение оборудованием, в том числе учебно-методическим, всех помещений);</w:t>
      </w:r>
    </w:p>
    <w:p w:rsidR="00EF3574" w:rsidRPr="001D2BE6" w:rsidRDefault="00EF3574" w:rsidP="0047201B">
      <w:pPr>
        <w:numPr>
          <w:ilvl w:val="0"/>
          <w:numId w:val="5"/>
        </w:numPr>
        <w:tabs>
          <w:tab w:val="clear" w:pos="360"/>
          <w:tab w:val="num" w:pos="-142"/>
        </w:tabs>
        <w:ind w:left="-567" w:right="291" w:firstLine="283"/>
        <w:jc w:val="both"/>
        <w:divId w:val="1382554304"/>
        <w:rPr>
          <w:rFonts w:eastAsia="Times New Roman"/>
          <w:lang w:val="ru-RU" w:eastAsia="ru-RU"/>
        </w:rPr>
      </w:pPr>
      <w:r w:rsidRPr="001D2BE6">
        <w:rPr>
          <w:rFonts w:eastAsia="Times New Roman"/>
          <w:lang w:val="ru-RU" w:eastAsia="ru-RU"/>
        </w:rPr>
        <w:lastRenderedPageBreak/>
        <w:t>информационные (знания о конкретных обучающихся и ученических коллективах, о ходе и результатах процессов, осуществляемых в целом и каждым сотрудником в отдельности), а также профессиональный и жизненный опыт педагогов, администрации, прочих работников школы).</w:t>
      </w:r>
    </w:p>
    <w:p w:rsidR="00EF3574" w:rsidRPr="00605FA4" w:rsidRDefault="00EF3574" w:rsidP="00074968">
      <w:pPr>
        <w:ind w:left="-567" w:right="288"/>
        <w:jc w:val="both"/>
        <w:divId w:val="1382554304"/>
        <w:rPr>
          <w:lang w:val="ru-RU" w:eastAsia="ru-RU"/>
        </w:rPr>
      </w:pPr>
      <w:r w:rsidRPr="00EF3574">
        <w:rPr>
          <w:b/>
          <w:bCs/>
          <w:lang w:val="ru-RU" w:eastAsia="ru-RU"/>
        </w:rPr>
        <w:t>Внешние ресурсы</w:t>
      </w:r>
      <w:r w:rsidRPr="00EF3574">
        <w:rPr>
          <w:lang w:val="ru-RU" w:eastAsia="ru-RU"/>
        </w:rPr>
        <w:t>, используемые МБОУ</w:t>
      </w:r>
      <w:r w:rsidR="00605FA4">
        <w:rPr>
          <w:lang w:val="ru-RU" w:eastAsia="ru-RU"/>
        </w:rPr>
        <w:t xml:space="preserve"> Новокаргин</w:t>
      </w:r>
      <w:r w:rsidRPr="00EF3574">
        <w:rPr>
          <w:lang w:val="ru-RU" w:eastAsia="ru-RU"/>
        </w:rPr>
        <w:t>ская</w:t>
      </w:r>
      <w:r w:rsidR="00605FA4">
        <w:rPr>
          <w:lang w:val="ru-RU" w:eastAsia="ru-RU"/>
        </w:rPr>
        <w:t xml:space="preserve"> СОШ № 5</w:t>
      </w:r>
      <w:r w:rsidRPr="00EF3574">
        <w:rPr>
          <w:lang w:val="ru-RU" w:eastAsia="ru-RU"/>
        </w:rPr>
        <w:t xml:space="preserve">, представляют собой сторонние образовательные организации, в том числе, реализующие дополнительные общеобразовательные программы. </w:t>
      </w:r>
      <w:r w:rsidRPr="00605FA4">
        <w:rPr>
          <w:lang w:val="ru-RU" w:eastAsia="ru-RU"/>
        </w:rPr>
        <w:t>Осуществляется сотрудничество с организациями:</w:t>
      </w:r>
    </w:p>
    <w:p w:rsidR="001D2BE6" w:rsidRPr="001D2BE6" w:rsidRDefault="00605FA4" w:rsidP="0047201B">
      <w:pPr>
        <w:pStyle w:val="a7"/>
        <w:numPr>
          <w:ilvl w:val="0"/>
          <w:numId w:val="94"/>
        </w:numPr>
        <w:ind w:right="291"/>
        <w:jc w:val="both"/>
        <w:divId w:val="1382554304"/>
        <w:rPr>
          <w:lang w:eastAsia="ru-RU"/>
        </w:rPr>
      </w:pPr>
      <w:r w:rsidRPr="001D2BE6">
        <w:rPr>
          <w:rFonts w:eastAsia="Times New Roman"/>
          <w:lang w:val="ru-RU" w:eastAsia="ru-RU"/>
        </w:rPr>
        <w:t>МБУК Новокаргинский дом культуры;</w:t>
      </w:r>
    </w:p>
    <w:p w:rsidR="001D2BE6" w:rsidRPr="001D2BE6" w:rsidRDefault="00605FA4" w:rsidP="0047201B">
      <w:pPr>
        <w:pStyle w:val="a7"/>
        <w:numPr>
          <w:ilvl w:val="0"/>
          <w:numId w:val="94"/>
        </w:numPr>
        <w:ind w:right="291"/>
        <w:jc w:val="both"/>
        <w:divId w:val="1382554304"/>
        <w:rPr>
          <w:lang w:eastAsia="ru-RU"/>
        </w:rPr>
      </w:pPr>
      <w:r w:rsidRPr="001D2BE6">
        <w:rPr>
          <w:rFonts w:eastAsia="Times New Roman"/>
          <w:lang w:val="ru-RU" w:eastAsia="ru-RU"/>
        </w:rPr>
        <w:t>Сельская библиотека;</w:t>
      </w:r>
    </w:p>
    <w:p w:rsidR="001D2BE6" w:rsidRPr="001D2BE6" w:rsidRDefault="00040CB8" w:rsidP="0047201B">
      <w:pPr>
        <w:pStyle w:val="a7"/>
        <w:numPr>
          <w:ilvl w:val="0"/>
          <w:numId w:val="94"/>
        </w:numPr>
        <w:ind w:right="291"/>
        <w:jc w:val="both"/>
        <w:divId w:val="1382554304"/>
        <w:rPr>
          <w:lang w:val="ru-RU" w:eastAsia="ru-RU"/>
        </w:rPr>
      </w:pPr>
      <w:r w:rsidRPr="001D2BE6">
        <w:rPr>
          <w:rFonts w:eastAsia="Times New Roman"/>
          <w:lang w:val="ru-RU" w:eastAsia="ru-RU"/>
        </w:rPr>
        <w:t>Специалист по работе с молодежью п. Новокаргино</w:t>
      </w:r>
      <w:r w:rsidR="00605FA4" w:rsidRPr="001D2BE6">
        <w:rPr>
          <w:rFonts w:eastAsia="Times New Roman"/>
          <w:lang w:val="ru-RU" w:eastAsia="ru-RU"/>
        </w:rPr>
        <w:t>;</w:t>
      </w:r>
    </w:p>
    <w:p w:rsidR="001D2BE6" w:rsidRPr="001D2BE6" w:rsidRDefault="00605FA4" w:rsidP="0047201B">
      <w:pPr>
        <w:pStyle w:val="a7"/>
        <w:numPr>
          <w:ilvl w:val="0"/>
          <w:numId w:val="94"/>
        </w:numPr>
        <w:ind w:right="291"/>
        <w:jc w:val="both"/>
        <w:divId w:val="1382554304"/>
        <w:rPr>
          <w:lang w:val="ru-RU" w:eastAsia="ru-RU"/>
        </w:rPr>
      </w:pPr>
      <w:r w:rsidRPr="001D2BE6">
        <w:rPr>
          <w:rFonts w:eastAsia="Times New Roman"/>
          <w:lang w:val="ru-RU" w:eastAsia="ru-RU"/>
        </w:rPr>
        <w:t>ПЧ-124</w:t>
      </w:r>
      <w:r w:rsidR="00040CB8" w:rsidRPr="001D2BE6">
        <w:rPr>
          <w:rFonts w:eastAsia="Times New Roman"/>
          <w:lang w:val="ru-RU" w:eastAsia="ru-RU"/>
        </w:rPr>
        <w:t xml:space="preserve"> с. Каргино</w:t>
      </w:r>
      <w:r w:rsidRPr="001D2BE6">
        <w:rPr>
          <w:rFonts w:eastAsia="Times New Roman"/>
          <w:lang w:val="ru-RU" w:eastAsia="ru-RU"/>
        </w:rPr>
        <w:t>;</w:t>
      </w:r>
    </w:p>
    <w:p w:rsidR="001D2BE6" w:rsidRPr="001D2BE6" w:rsidRDefault="00605FA4" w:rsidP="0047201B">
      <w:pPr>
        <w:pStyle w:val="a7"/>
        <w:numPr>
          <w:ilvl w:val="0"/>
          <w:numId w:val="94"/>
        </w:numPr>
        <w:ind w:right="291"/>
        <w:jc w:val="both"/>
        <w:divId w:val="1382554304"/>
        <w:rPr>
          <w:lang w:val="ru-RU" w:eastAsia="ru-RU"/>
        </w:rPr>
      </w:pPr>
      <w:r w:rsidRPr="001D2BE6">
        <w:rPr>
          <w:rFonts w:eastAsia="Times New Roman"/>
          <w:lang w:val="ru-RU" w:eastAsia="ru-RU"/>
        </w:rPr>
        <w:t>Совет ветеранов</w:t>
      </w:r>
      <w:r w:rsidR="00040CB8" w:rsidRPr="001D2BE6">
        <w:rPr>
          <w:rFonts w:eastAsia="Times New Roman"/>
          <w:lang w:val="ru-RU" w:eastAsia="ru-RU"/>
        </w:rPr>
        <w:t xml:space="preserve"> п. Новокаргино</w:t>
      </w:r>
      <w:r w:rsidRPr="001D2BE6">
        <w:rPr>
          <w:rFonts w:eastAsia="Times New Roman"/>
          <w:lang w:val="ru-RU" w:eastAsia="ru-RU"/>
        </w:rPr>
        <w:t>;</w:t>
      </w:r>
    </w:p>
    <w:p w:rsidR="00605FA4" w:rsidRPr="001D2BE6" w:rsidRDefault="00605FA4" w:rsidP="0047201B">
      <w:pPr>
        <w:pStyle w:val="a7"/>
        <w:numPr>
          <w:ilvl w:val="0"/>
          <w:numId w:val="94"/>
        </w:numPr>
        <w:ind w:right="291"/>
        <w:jc w:val="both"/>
        <w:divId w:val="1382554304"/>
        <w:rPr>
          <w:lang w:val="ru-RU" w:eastAsia="ru-RU"/>
        </w:rPr>
      </w:pPr>
      <w:r w:rsidRPr="001D2BE6">
        <w:rPr>
          <w:rFonts w:eastAsia="Times New Roman"/>
          <w:lang w:val="ru-RU" w:eastAsia="ru-RU"/>
        </w:rPr>
        <w:t>Енисейский педагогический колледж.</w:t>
      </w:r>
    </w:p>
    <w:p w:rsidR="00EF3574" w:rsidRDefault="00EF3574" w:rsidP="00074968">
      <w:pPr>
        <w:pStyle w:val="a3"/>
        <w:spacing w:after="0"/>
        <w:ind w:left="-567" w:right="288"/>
        <w:divId w:val="1382554304"/>
        <w:rPr>
          <w:lang w:val="ru-RU" w:eastAsia="ru-RU"/>
        </w:rPr>
      </w:pPr>
      <w:r w:rsidRPr="00EF3574">
        <w:rPr>
          <w:lang w:val="ru-RU" w:eastAsia="ru-RU"/>
        </w:rPr>
        <w:t>Контроль качества образования осуществляется с помощью внутренней системы оценки качества образования (ВСОКО), которая регламентируется положением о ВСОКО. Работа системы осуществляется посредством планирования контроля основных напра</w:t>
      </w:r>
      <w:r w:rsidR="00605FA4">
        <w:rPr>
          <w:lang w:val="ru-RU" w:eastAsia="ru-RU"/>
        </w:rPr>
        <w:t>влений деятельности МБОУ СОШ № 5</w:t>
      </w:r>
      <w:r w:rsidRPr="00EF3574">
        <w:rPr>
          <w:lang w:val="ru-RU" w:eastAsia="ru-RU"/>
        </w:rPr>
        <w:t>,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ее обеспечивают.</w:t>
      </w:r>
    </w:p>
    <w:p w:rsidR="00040CB8" w:rsidRDefault="00040CB8" w:rsidP="00074968">
      <w:pPr>
        <w:pStyle w:val="a3"/>
        <w:spacing w:after="0"/>
        <w:ind w:left="-567" w:right="288"/>
        <w:divId w:val="1382554304"/>
        <w:rPr>
          <w:lang w:val="ru-RU" w:eastAsia="ru-RU"/>
        </w:rPr>
      </w:pPr>
    </w:p>
    <w:p w:rsidR="00040CB8" w:rsidRPr="00EF3574" w:rsidRDefault="00040CB8" w:rsidP="00074968">
      <w:pPr>
        <w:pStyle w:val="a3"/>
        <w:spacing w:after="0"/>
        <w:ind w:left="-567" w:right="288"/>
        <w:divId w:val="1382554304"/>
        <w:rPr>
          <w:lang w:val="ru-RU"/>
        </w:rPr>
      </w:pPr>
    </w:p>
    <w:p w:rsidR="008A481F" w:rsidRPr="006D1DC6" w:rsidRDefault="00904EC1" w:rsidP="00074968">
      <w:pPr>
        <w:pStyle w:val="a3"/>
        <w:spacing w:after="0"/>
        <w:ind w:left="-567" w:right="288" w:firstLine="284"/>
        <w:divId w:val="1382554304"/>
        <w:rPr>
          <w:lang w:val="ru-RU"/>
        </w:rPr>
      </w:pPr>
      <w:r w:rsidRPr="006D1DC6">
        <w:rPr>
          <w:rStyle w:val="a4"/>
          <w:lang w:val="ru-RU"/>
        </w:rPr>
        <w:t>2</w:t>
      </w:r>
      <w:r w:rsidR="00EA2932" w:rsidRPr="006D1DC6">
        <w:rPr>
          <w:rStyle w:val="a4"/>
          <w:lang w:val="ru-RU"/>
        </w:rPr>
        <w:t xml:space="preserve">. Планируемые результаты освоения </w:t>
      </w:r>
      <w:r w:rsidR="00E45637" w:rsidRPr="00E45637">
        <w:rPr>
          <w:rFonts w:eastAsia="Times New Roman"/>
          <w:b/>
          <w:lang w:val="ru-RU"/>
        </w:rPr>
        <w:t>ООП СОО МБОУ Новокаргинская СОШ № 5</w:t>
      </w:r>
      <w:r w:rsidR="00EA2932" w:rsidRPr="006D1DC6">
        <w:rPr>
          <w:rStyle w:val="a4"/>
          <w:lang w:val="ru-RU"/>
        </w:rPr>
        <w:t>.</w:t>
      </w:r>
    </w:p>
    <w:p w:rsidR="008A481F" w:rsidRPr="006D1DC6" w:rsidRDefault="00904EC1" w:rsidP="00074968">
      <w:pPr>
        <w:pStyle w:val="a3"/>
        <w:spacing w:after="0"/>
        <w:ind w:left="-567" w:right="288"/>
        <w:divId w:val="1382554304"/>
        <w:rPr>
          <w:lang w:val="ru-RU"/>
        </w:rPr>
      </w:pPr>
      <w:r w:rsidRPr="006D1DC6">
        <w:rPr>
          <w:lang w:val="ru-RU"/>
        </w:rPr>
        <w:t>2</w:t>
      </w:r>
      <w:r w:rsidR="00EA2932" w:rsidRPr="006D1DC6">
        <w:rPr>
          <w:lang w:val="ru-RU"/>
        </w:rPr>
        <w:t>.1. П</w:t>
      </w:r>
      <w:r w:rsidR="0065480E">
        <w:rPr>
          <w:lang w:val="ru-RU"/>
        </w:rPr>
        <w:t>ланируемые результаты освоения О</w:t>
      </w:r>
      <w:r w:rsidR="00EA2932" w:rsidRPr="006D1DC6">
        <w:rPr>
          <w:lang w:val="ru-RU"/>
        </w:rP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F82E06" w:rsidRDefault="00904EC1" w:rsidP="00074968">
      <w:pPr>
        <w:pStyle w:val="a3"/>
        <w:spacing w:after="0"/>
        <w:ind w:left="-567" w:right="288"/>
        <w:divId w:val="1382554304"/>
        <w:rPr>
          <w:lang w:val="ru-RU"/>
        </w:rPr>
      </w:pPr>
      <w:r w:rsidRPr="006D1DC6">
        <w:rPr>
          <w:lang w:val="ru-RU"/>
        </w:rPr>
        <w:t>2</w:t>
      </w:r>
      <w:r w:rsidR="00EA2932" w:rsidRPr="006D1DC6">
        <w:rPr>
          <w:lang w:val="ru-RU"/>
        </w:rPr>
        <w:t>.2. Требования к личностным рез</w:t>
      </w:r>
      <w:r w:rsidR="00825F1A">
        <w:rPr>
          <w:lang w:val="ru-RU"/>
        </w:rPr>
        <w:t>ультатам освоения обучающимися О</w:t>
      </w:r>
      <w:r w:rsidR="00EA2932" w:rsidRPr="006D1DC6">
        <w:rPr>
          <w:lang w:val="ru-RU"/>
        </w:rPr>
        <w:t>ОП СОО включают</w:t>
      </w:r>
      <w:r w:rsidR="00F82E06">
        <w:rPr>
          <w:lang w:val="ru-RU"/>
        </w:rPr>
        <w:t>:</w:t>
      </w:r>
    </w:p>
    <w:p w:rsidR="001D2BE6" w:rsidRDefault="00EA2932" w:rsidP="0047201B">
      <w:pPr>
        <w:pStyle w:val="a3"/>
        <w:numPr>
          <w:ilvl w:val="0"/>
          <w:numId w:val="95"/>
        </w:numPr>
        <w:spacing w:after="0"/>
        <w:ind w:right="291"/>
        <w:divId w:val="1382554304"/>
        <w:rPr>
          <w:lang w:val="ru-RU"/>
        </w:rPr>
      </w:pPr>
      <w:r w:rsidRPr="006D1DC6">
        <w:rPr>
          <w:lang w:val="ru-RU"/>
        </w:rPr>
        <w:t xml:space="preserve">осознание российской гражданской идентичности; </w:t>
      </w:r>
    </w:p>
    <w:p w:rsidR="001D2BE6" w:rsidRDefault="00EA2932" w:rsidP="0047201B">
      <w:pPr>
        <w:pStyle w:val="a3"/>
        <w:numPr>
          <w:ilvl w:val="0"/>
          <w:numId w:val="95"/>
        </w:numPr>
        <w:spacing w:after="0"/>
        <w:ind w:right="291"/>
        <w:divId w:val="1382554304"/>
        <w:rPr>
          <w:lang w:val="ru-RU"/>
        </w:rPr>
      </w:pPr>
      <w:r w:rsidRPr="001D2BE6">
        <w:rPr>
          <w:lang w:val="ru-RU"/>
        </w:rPr>
        <w:t xml:space="preserve">готовность обучающихся к саморазвитию, самостоятельности и личностному самоопределению; </w:t>
      </w:r>
    </w:p>
    <w:p w:rsidR="001D2BE6" w:rsidRDefault="00EA2932" w:rsidP="0047201B">
      <w:pPr>
        <w:pStyle w:val="a3"/>
        <w:numPr>
          <w:ilvl w:val="0"/>
          <w:numId w:val="95"/>
        </w:numPr>
        <w:spacing w:after="0"/>
        <w:ind w:right="291"/>
        <w:divId w:val="1382554304"/>
        <w:rPr>
          <w:lang w:val="ru-RU"/>
        </w:rPr>
      </w:pPr>
      <w:r w:rsidRPr="001D2BE6">
        <w:rPr>
          <w:lang w:val="ru-RU"/>
        </w:rPr>
        <w:t xml:space="preserve">ценность самостоятельности и инициативы; </w:t>
      </w:r>
    </w:p>
    <w:p w:rsidR="001D2BE6" w:rsidRDefault="00EA2932" w:rsidP="0047201B">
      <w:pPr>
        <w:pStyle w:val="a3"/>
        <w:numPr>
          <w:ilvl w:val="0"/>
          <w:numId w:val="95"/>
        </w:numPr>
        <w:spacing w:after="0"/>
        <w:ind w:right="291"/>
        <w:divId w:val="1382554304"/>
        <w:rPr>
          <w:lang w:val="ru-RU"/>
        </w:rPr>
      </w:pPr>
      <w:r w:rsidRPr="001D2BE6">
        <w:rPr>
          <w:lang w:val="ru-RU"/>
        </w:rPr>
        <w:t xml:space="preserve">наличие мотивации к обучению и личностному развитию; </w:t>
      </w:r>
    </w:p>
    <w:p w:rsidR="008A481F" w:rsidRPr="001D2BE6" w:rsidRDefault="00EA2932" w:rsidP="0047201B">
      <w:pPr>
        <w:pStyle w:val="a3"/>
        <w:numPr>
          <w:ilvl w:val="0"/>
          <w:numId w:val="95"/>
        </w:numPr>
        <w:spacing w:after="0"/>
        <w:ind w:right="291"/>
        <w:divId w:val="1382554304"/>
        <w:rPr>
          <w:lang w:val="ru-RU"/>
        </w:rPr>
      </w:pPr>
      <w:r w:rsidRPr="001D2BE6">
        <w:rPr>
          <w:lang w:val="ru-RU"/>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8A481F" w:rsidRPr="006D1DC6" w:rsidRDefault="0029419C" w:rsidP="00074968">
      <w:pPr>
        <w:pStyle w:val="a3"/>
        <w:spacing w:after="0"/>
        <w:ind w:left="-567" w:right="288" w:firstLine="284"/>
        <w:divId w:val="1382554304"/>
        <w:rPr>
          <w:lang w:val="ru-RU"/>
        </w:rPr>
      </w:pPr>
      <w:r>
        <w:rPr>
          <w:lang w:val="ru-RU"/>
        </w:rPr>
        <w:t>Личностные результаты освоения О</w:t>
      </w:r>
      <w:r w:rsidR="00EA2932" w:rsidRPr="006D1DC6">
        <w:rPr>
          <w:lang w:val="ru-RU"/>
        </w:rPr>
        <w:t xml:space="preserve">ОП СОО достигаются в единстве учебной и воспитательной деятельности </w:t>
      </w:r>
      <w:r w:rsidR="009E6531">
        <w:rPr>
          <w:lang w:val="ru-RU"/>
        </w:rPr>
        <w:t>МБОУ Новокаргинская СОШ № 5</w:t>
      </w:r>
      <w:r w:rsidR="00EA2932" w:rsidRPr="006D1DC6">
        <w:rPr>
          <w:lang w:val="ru-RU"/>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A481F" w:rsidRPr="006D1DC6" w:rsidRDefault="0029419C" w:rsidP="00074968">
      <w:pPr>
        <w:pStyle w:val="a3"/>
        <w:spacing w:after="0"/>
        <w:ind w:left="-567" w:right="288" w:firstLine="284"/>
        <w:divId w:val="1382554304"/>
        <w:rPr>
          <w:lang w:val="ru-RU"/>
        </w:rPr>
      </w:pPr>
      <w:r>
        <w:rPr>
          <w:lang w:val="ru-RU"/>
        </w:rPr>
        <w:t>Личностные результаты освоения О</w:t>
      </w:r>
      <w:r w:rsidR="00EA2932" w:rsidRPr="006D1DC6">
        <w:rPr>
          <w:lang w:val="ru-RU"/>
        </w:rPr>
        <w:t xml:space="preserve">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w:t>
      </w:r>
      <w:r w:rsidR="00EA2932" w:rsidRPr="006D1DC6">
        <w:rPr>
          <w:lang w:val="ru-RU"/>
        </w:rPr>
        <w:lastRenderedPageBreak/>
        <w:t>обеспечивающие адаптацию обучающегося к изменяющимся условиям социальной и природной среды.</w:t>
      </w:r>
    </w:p>
    <w:p w:rsidR="008A481F" w:rsidRPr="006D1DC6" w:rsidRDefault="00904EC1" w:rsidP="00074968">
      <w:pPr>
        <w:pStyle w:val="a3"/>
        <w:spacing w:after="0"/>
        <w:ind w:left="-567" w:right="288" w:firstLine="284"/>
        <w:divId w:val="1382554304"/>
      </w:pPr>
      <w:r w:rsidRPr="006D1DC6">
        <w:rPr>
          <w:lang w:val="ru-RU"/>
        </w:rPr>
        <w:t>2</w:t>
      </w:r>
      <w:r w:rsidR="00EA2932" w:rsidRPr="006D1DC6">
        <w:t>.3. Метапредметные результаты включают:</w:t>
      </w:r>
    </w:p>
    <w:p w:rsidR="001D2BE6" w:rsidRDefault="00EA2932" w:rsidP="0047201B">
      <w:pPr>
        <w:pStyle w:val="a3"/>
        <w:numPr>
          <w:ilvl w:val="0"/>
          <w:numId w:val="96"/>
        </w:numPr>
        <w:spacing w:after="0"/>
        <w:ind w:right="291"/>
        <w:divId w:val="1382554304"/>
        <w:rPr>
          <w:lang w:val="ru-RU"/>
        </w:rPr>
      </w:pPr>
      <w:r w:rsidRPr="006D1DC6">
        <w:rPr>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2BE6" w:rsidRDefault="00EA2932" w:rsidP="0047201B">
      <w:pPr>
        <w:pStyle w:val="a3"/>
        <w:numPr>
          <w:ilvl w:val="0"/>
          <w:numId w:val="96"/>
        </w:numPr>
        <w:spacing w:after="0"/>
        <w:ind w:right="291"/>
        <w:divId w:val="1382554304"/>
        <w:rPr>
          <w:lang w:val="ru-RU"/>
        </w:rPr>
      </w:pPr>
      <w:r w:rsidRPr="001D2BE6">
        <w:rPr>
          <w:lang w:val="ru-RU"/>
        </w:rPr>
        <w:t>способность их использовать в учебной, познавательной и социальной практике;</w:t>
      </w:r>
    </w:p>
    <w:p w:rsidR="001D2BE6" w:rsidRDefault="00EA2932" w:rsidP="0047201B">
      <w:pPr>
        <w:pStyle w:val="a3"/>
        <w:numPr>
          <w:ilvl w:val="0"/>
          <w:numId w:val="96"/>
        </w:numPr>
        <w:spacing w:after="0"/>
        <w:ind w:right="291"/>
        <w:divId w:val="1382554304"/>
        <w:rPr>
          <w:lang w:val="ru-RU"/>
        </w:rPr>
      </w:pPr>
      <w:r w:rsidRPr="001D2BE6">
        <w:rPr>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A481F" w:rsidRPr="001D2BE6" w:rsidRDefault="00EA2932" w:rsidP="0047201B">
      <w:pPr>
        <w:pStyle w:val="a3"/>
        <w:numPr>
          <w:ilvl w:val="0"/>
          <w:numId w:val="96"/>
        </w:numPr>
        <w:spacing w:after="0"/>
        <w:ind w:right="291"/>
        <w:divId w:val="1382554304"/>
        <w:rPr>
          <w:lang w:val="ru-RU"/>
        </w:rPr>
      </w:pPr>
      <w:r w:rsidRPr="001D2BE6">
        <w:rPr>
          <w:lang w:val="ru-RU"/>
        </w:rPr>
        <w:t>овладение навыками учебно-исследовательской, проектной и социальной деятельности.</w:t>
      </w:r>
    </w:p>
    <w:p w:rsidR="008A481F" w:rsidRPr="006D1DC6" w:rsidRDefault="00904EC1" w:rsidP="00074968">
      <w:pPr>
        <w:pStyle w:val="a3"/>
        <w:spacing w:after="0"/>
        <w:ind w:left="-567" w:right="288" w:firstLine="284"/>
        <w:divId w:val="1382554304"/>
        <w:rPr>
          <w:lang w:val="ru-RU"/>
        </w:rPr>
      </w:pPr>
      <w:r w:rsidRPr="006D1DC6">
        <w:rPr>
          <w:lang w:val="ru-RU"/>
        </w:rPr>
        <w:t>2</w:t>
      </w:r>
      <w:r w:rsidR="00EA2932" w:rsidRPr="006D1DC6">
        <w:rPr>
          <w:lang w:val="ru-RU"/>
        </w:rPr>
        <w:t>.4.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2BE6" w:rsidRDefault="00EA2932" w:rsidP="0047201B">
      <w:pPr>
        <w:pStyle w:val="a3"/>
        <w:numPr>
          <w:ilvl w:val="0"/>
          <w:numId w:val="97"/>
        </w:numPr>
        <w:spacing w:after="0"/>
        <w:ind w:right="291"/>
        <w:divId w:val="1382554304"/>
        <w:rPr>
          <w:lang w:val="ru-RU"/>
        </w:rPr>
      </w:pPr>
      <w:r w:rsidRPr="006D1DC6">
        <w:rPr>
          <w:lang w:val="ru-RU"/>
        </w:rPr>
        <w:t>познавательными универсальными учебными действиями;</w:t>
      </w:r>
    </w:p>
    <w:p w:rsidR="001D2BE6" w:rsidRDefault="00EA2932" w:rsidP="0047201B">
      <w:pPr>
        <w:pStyle w:val="a3"/>
        <w:numPr>
          <w:ilvl w:val="0"/>
          <w:numId w:val="97"/>
        </w:numPr>
        <w:spacing w:after="0"/>
        <w:ind w:right="291"/>
        <w:divId w:val="1382554304"/>
        <w:rPr>
          <w:lang w:val="ru-RU"/>
        </w:rPr>
      </w:pPr>
      <w:r w:rsidRPr="001D2BE6">
        <w:rPr>
          <w:lang w:val="ru-RU"/>
        </w:rPr>
        <w:t>коммуникативными универсальными учебными действиями;</w:t>
      </w:r>
    </w:p>
    <w:p w:rsidR="008A481F" w:rsidRPr="001D2BE6" w:rsidRDefault="00EA2932" w:rsidP="0047201B">
      <w:pPr>
        <w:pStyle w:val="a3"/>
        <w:numPr>
          <w:ilvl w:val="0"/>
          <w:numId w:val="97"/>
        </w:numPr>
        <w:spacing w:after="0"/>
        <w:ind w:right="291"/>
        <w:divId w:val="1382554304"/>
        <w:rPr>
          <w:lang w:val="ru-RU"/>
        </w:rPr>
      </w:pPr>
      <w:r w:rsidRPr="001D2BE6">
        <w:rPr>
          <w:lang w:val="ru-RU"/>
        </w:rPr>
        <w:t>регулятивными универсальными учебными действиями.</w:t>
      </w:r>
    </w:p>
    <w:p w:rsidR="008A481F" w:rsidRPr="006D1DC6" w:rsidRDefault="00904EC1" w:rsidP="00074968">
      <w:pPr>
        <w:pStyle w:val="a3"/>
        <w:spacing w:after="0"/>
        <w:ind w:left="-567" w:right="288" w:firstLine="284"/>
        <w:divId w:val="1382554304"/>
        <w:rPr>
          <w:lang w:val="ru-RU"/>
        </w:rPr>
      </w:pPr>
      <w:r w:rsidRPr="006D1DC6">
        <w:rPr>
          <w:lang w:val="ru-RU"/>
        </w:rPr>
        <w:t>2</w:t>
      </w:r>
      <w:r w:rsidR="00EA2932" w:rsidRPr="006D1DC6">
        <w:rPr>
          <w:lang w:val="ru-RU"/>
        </w:rPr>
        <w:t>.4.1.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8A481F" w:rsidRPr="006D1DC6" w:rsidRDefault="00904EC1" w:rsidP="00074968">
      <w:pPr>
        <w:pStyle w:val="a3"/>
        <w:spacing w:after="0"/>
        <w:ind w:left="-567" w:right="288" w:firstLine="284"/>
        <w:divId w:val="1382554304"/>
        <w:rPr>
          <w:lang w:val="ru-RU"/>
        </w:rPr>
      </w:pPr>
      <w:r w:rsidRPr="006D1DC6">
        <w:rPr>
          <w:lang w:val="ru-RU"/>
        </w:rPr>
        <w:t>2</w:t>
      </w:r>
      <w:r w:rsidR="00EA2932" w:rsidRPr="006D1DC6">
        <w:rPr>
          <w:lang w:val="ru-RU"/>
        </w:rPr>
        <w:t>.4.2.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A481F" w:rsidRPr="006D1DC6" w:rsidRDefault="00904EC1" w:rsidP="00074968">
      <w:pPr>
        <w:pStyle w:val="a3"/>
        <w:spacing w:after="0"/>
        <w:ind w:left="-567" w:right="288" w:firstLine="284"/>
        <w:divId w:val="1382554304"/>
        <w:rPr>
          <w:lang w:val="ru-RU"/>
        </w:rPr>
      </w:pPr>
      <w:r w:rsidRPr="006D1DC6">
        <w:rPr>
          <w:lang w:val="ru-RU"/>
        </w:rPr>
        <w:t>2</w:t>
      </w:r>
      <w:r w:rsidR="00EA2932" w:rsidRPr="006D1DC6">
        <w:rPr>
          <w:lang w:val="ru-RU"/>
        </w:rPr>
        <w:t>.4.3.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8A481F" w:rsidRPr="006D1DC6" w:rsidRDefault="00904EC1" w:rsidP="00074968">
      <w:pPr>
        <w:pStyle w:val="a3"/>
        <w:spacing w:after="0"/>
        <w:ind w:left="-567" w:right="288" w:firstLine="284"/>
        <w:divId w:val="1382554304"/>
      </w:pPr>
      <w:r w:rsidRPr="006D1DC6">
        <w:rPr>
          <w:lang w:val="ru-RU"/>
        </w:rPr>
        <w:t>2</w:t>
      </w:r>
      <w:r w:rsidR="00EA2932" w:rsidRPr="006D1DC6">
        <w:t>.5. Предметные результаты включают:</w:t>
      </w:r>
    </w:p>
    <w:p w:rsidR="001D2BE6" w:rsidRDefault="00EA2932" w:rsidP="0047201B">
      <w:pPr>
        <w:pStyle w:val="a3"/>
        <w:numPr>
          <w:ilvl w:val="0"/>
          <w:numId w:val="98"/>
        </w:numPr>
        <w:spacing w:after="0"/>
        <w:ind w:right="291"/>
        <w:divId w:val="1382554304"/>
        <w:rPr>
          <w:lang w:val="ru-RU"/>
        </w:rPr>
      </w:pPr>
      <w:r w:rsidRPr="006D1DC6">
        <w:rPr>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A481F" w:rsidRPr="001D2BE6" w:rsidRDefault="00EA2932" w:rsidP="0047201B">
      <w:pPr>
        <w:pStyle w:val="a3"/>
        <w:numPr>
          <w:ilvl w:val="0"/>
          <w:numId w:val="98"/>
        </w:numPr>
        <w:spacing w:after="0"/>
        <w:ind w:right="291"/>
        <w:divId w:val="1382554304"/>
        <w:rPr>
          <w:lang w:val="ru-RU"/>
        </w:rPr>
      </w:pPr>
      <w:r w:rsidRPr="001D2BE6">
        <w:rPr>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A481F" w:rsidRPr="006D1DC6" w:rsidRDefault="00EA2932" w:rsidP="00074968">
      <w:pPr>
        <w:pStyle w:val="a3"/>
        <w:spacing w:after="0"/>
        <w:ind w:left="-567" w:right="288" w:firstLine="284"/>
        <w:divId w:val="1382554304"/>
        <w:rPr>
          <w:lang w:val="ru-RU"/>
        </w:rPr>
      </w:pPr>
      <w:r w:rsidRPr="006D1DC6">
        <w:rPr>
          <w:lang w:val="ru-RU"/>
        </w:rPr>
        <w:t>Требования к предметным результатам:</w:t>
      </w:r>
    </w:p>
    <w:p w:rsidR="008A481F" w:rsidRPr="006D1DC6" w:rsidRDefault="0025394F" w:rsidP="00074968">
      <w:pPr>
        <w:pStyle w:val="a3"/>
        <w:spacing w:after="0"/>
        <w:ind w:left="-567" w:right="288"/>
        <w:divId w:val="1382554304"/>
        <w:rPr>
          <w:lang w:val="ru-RU"/>
        </w:rPr>
      </w:pPr>
      <w:r>
        <w:rPr>
          <w:lang w:val="ru-RU"/>
        </w:rPr>
        <w:t xml:space="preserve">- </w:t>
      </w:r>
      <w:r w:rsidR="00EA2932" w:rsidRPr="006D1DC6">
        <w:rPr>
          <w:lang w:val="ru-RU"/>
        </w:rPr>
        <w:t>сформулированы в деятельностной форме с усилением акцента на применение знаний и конкретные умения;</w:t>
      </w:r>
    </w:p>
    <w:p w:rsidR="008A481F" w:rsidRPr="006D1DC6" w:rsidRDefault="0025394F" w:rsidP="00074968">
      <w:pPr>
        <w:pStyle w:val="a3"/>
        <w:spacing w:after="0"/>
        <w:ind w:left="-567" w:right="288"/>
        <w:divId w:val="1382554304"/>
        <w:rPr>
          <w:lang w:val="ru-RU"/>
        </w:rPr>
      </w:pPr>
      <w:r>
        <w:rPr>
          <w:lang w:val="ru-RU"/>
        </w:rPr>
        <w:t xml:space="preserve">- </w:t>
      </w:r>
      <w:r w:rsidR="00EA2932" w:rsidRPr="006D1DC6">
        <w:rPr>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8A481F" w:rsidRPr="006D1DC6" w:rsidRDefault="0025394F" w:rsidP="00074968">
      <w:pPr>
        <w:pStyle w:val="a3"/>
        <w:spacing w:after="0"/>
        <w:ind w:left="-567" w:right="288"/>
        <w:divId w:val="1382554304"/>
        <w:rPr>
          <w:lang w:val="ru-RU"/>
        </w:rPr>
      </w:pPr>
      <w:r>
        <w:rPr>
          <w:lang w:val="ru-RU"/>
        </w:rPr>
        <w:t xml:space="preserve">- </w:t>
      </w:r>
      <w:r w:rsidR="00EA2932" w:rsidRPr="006D1DC6">
        <w:rPr>
          <w:lang w:val="ru-RU"/>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8A481F" w:rsidRPr="006D1DC6" w:rsidRDefault="0025394F" w:rsidP="00074968">
      <w:pPr>
        <w:pStyle w:val="a3"/>
        <w:spacing w:after="0"/>
        <w:ind w:left="-567" w:right="288"/>
        <w:divId w:val="1382554304"/>
        <w:rPr>
          <w:lang w:val="ru-RU"/>
        </w:rPr>
      </w:pPr>
      <w:r>
        <w:rPr>
          <w:lang w:val="ru-RU"/>
        </w:rPr>
        <w:t xml:space="preserve">- </w:t>
      </w:r>
      <w:r w:rsidR="00EA2932" w:rsidRPr="006D1DC6">
        <w:rPr>
          <w:lang w:val="ru-RU"/>
        </w:rPr>
        <w:t>усиливают акценты на изучение явлений и процессов современной России и мира в целом, современного состояния науки.</w:t>
      </w:r>
    </w:p>
    <w:p w:rsidR="008A481F" w:rsidRPr="006D1DC6" w:rsidRDefault="00904EC1" w:rsidP="00074968">
      <w:pPr>
        <w:pStyle w:val="a3"/>
        <w:spacing w:after="0"/>
        <w:ind w:left="-567" w:right="288" w:firstLine="284"/>
        <w:divId w:val="1382554304"/>
        <w:rPr>
          <w:lang w:val="ru-RU"/>
        </w:rPr>
      </w:pPr>
      <w:r w:rsidRPr="006D1DC6">
        <w:rPr>
          <w:lang w:val="ru-RU"/>
        </w:rPr>
        <w:t>2</w:t>
      </w:r>
      <w:r w:rsidR="00EA2932" w:rsidRPr="006D1DC6">
        <w:rPr>
          <w:lang w:val="ru-RU"/>
        </w:rPr>
        <w:t xml:space="preserve">.6. </w:t>
      </w:r>
      <w:r w:rsidR="0065480E">
        <w:rPr>
          <w:lang w:val="ru-RU"/>
        </w:rPr>
        <w:t>Предметные результаты освоения О</w:t>
      </w:r>
      <w:r w:rsidR="00EA2932" w:rsidRPr="006D1DC6">
        <w:rPr>
          <w:lang w:val="ru-RU"/>
        </w:rPr>
        <w:t>ОП СОО устанавливаются для учебных предметов на базовом и углубленном уровнях.</w:t>
      </w:r>
    </w:p>
    <w:p w:rsidR="008A481F" w:rsidRDefault="0065480E" w:rsidP="00074968">
      <w:pPr>
        <w:pStyle w:val="a3"/>
        <w:spacing w:after="0"/>
        <w:ind w:left="-567" w:right="288" w:firstLine="284"/>
        <w:divId w:val="1382554304"/>
        <w:rPr>
          <w:lang w:val="ru-RU"/>
        </w:rPr>
      </w:pPr>
      <w:r>
        <w:rPr>
          <w:lang w:val="ru-RU"/>
        </w:rPr>
        <w:t>Предметные результаты освоения О</w:t>
      </w:r>
      <w:r w:rsidR="00EA2932" w:rsidRPr="006D1DC6">
        <w:rPr>
          <w:lang w:val="ru-RU"/>
        </w:rPr>
        <w:t>ОП СОО для учебных предметов на базовом уровне ориентированы на обеспечение общеобразовательной и общекультурной подготовки.</w:t>
      </w:r>
    </w:p>
    <w:p w:rsidR="0065480E" w:rsidRPr="00040CB8" w:rsidRDefault="0065480E" w:rsidP="00074968">
      <w:pPr>
        <w:pStyle w:val="a3"/>
        <w:spacing w:after="0"/>
        <w:ind w:left="-567" w:right="288" w:firstLine="284"/>
        <w:divId w:val="1382554304"/>
        <w:rPr>
          <w:b/>
          <w:u w:val="single"/>
          <w:lang w:val="ru-RU"/>
        </w:rPr>
      </w:pPr>
      <w:r w:rsidRPr="00040CB8">
        <w:rPr>
          <w:b/>
          <w:u w:val="single"/>
          <w:lang w:val="ru-RU"/>
        </w:rPr>
        <w:t>Русский язык:</w:t>
      </w:r>
    </w:p>
    <w:p w:rsidR="0065480E" w:rsidRDefault="0065480E" w:rsidP="00074968">
      <w:pPr>
        <w:pStyle w:val="a3"/>
        <w:spacing w:after="0"/>
        <w:ind w:left="-567" w:right="288"/>
        <w:divId w:val="1382554304"/>
        <w:rPr>
          <w:lang w:val="ru-RU"/>
        </w:rPr>
      </w:pPr>
      <w:r w:rsidRPr="0065480E">
        <w:rPr>
          <w:lang w:val="ru-RU"/>
        </w:rPr>
        <w:t xml:space="preserve">ПРЕДМЕТНЫЕ РЕЗУЛЬТАТЫ 10 КЛАСС </w:t>
      </w:r>
    </w:p>
    <w:p w:rsidR="0065480E" w:rsidRPr="00040CB8" w:rsidRDefault="0065480E" w:rsidP="00074968">
      <w:pPr>
        <w:pStyle w:val="a3"/>
        <w:spacing w:after="0"/>
        <w:ind w:left="-567" w:right="288"/>
        <w:divId w:val="1382554304"/>
        <w:rPr>
          <w:b/>
          <w:lang w:val="ru-RU"/>
        </w:rPr>
      </w:pPr>
      <w:r w:rsidRPr="00040CB8">
        <w:rPr>
          <w:b/>
          <w:lang w:val="ru-RU"/>
        </w:rPr>
        <w:lastRenderedPageBreak/>
        <w:t>Общие сведения о</w:t>
      </w:r>
      <w:r w:rsidRPr="00040CB8">
        <w:rPr>
          <w:b/>
        </w:rPr>
        <w:t> </w:t>
      </w:r>
      <w:r w:rsidRPr="00040CB8">
        <w:rPr>
          <w:b/>
          <w:lang w:val="ru-RU"/>
        </w:rPr>
        <w:t xml:space="preserve">языке </w:t>
      </w:r>
    </w:p>
    <w:p w:rsidR="0065480E" w:rsidRDefault="0065480E" w:rsidP="00074968">
      <w:pPr>
        <w:pStyle w:val="a3"/>
        <w:spacing w:after="0"/>
        <w:ind w:left="-567" w:right="288" w:firstLine="284"/>
        <w:divId w:val="1382554304"/>
        <w:rPr>
          <w:lang w:val="ru-RU"/>
        </w:rPr>
      </w:pPr>
      <w:r w:rsidRPr="0065480E">
        <w:rPr>
          <w:lang w:val="ru-RU"/>
        </w:rPr>
        <w:t xml:space="preserve">Иметь представление о языке как знаковой системе, об основных функциях языка; о лингвистике как науке. 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 </w:t>
      </w:r>
    </w:p>
    <w:p w:rsidR="0065480E" w:rsidRDefault="0065480E" w:rsidP="00074968">
      <w:pPr>
        <w:pStyle w:val="a3"/>
        <w:spacing w:after="0"/>
        <w:ind w:left="-567" w:right="288" w:firstLine="284"/>
        <w:divId w:val="1382554304"/>
        <w:rPr>
          <w:lang w:val="ru-RU"/>
        </w:rPr>
      </w:pPr>
      <w:r w:rsidRPr="0065480E">
        <w:rPr>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w:t>
      </w:r>
      <w:r>
        <w:t> </w:t>
      </w:r>
      <w:r w:rsidRPr="0065480E">
        <w:rPr>
          <w:lang w:val="ru-RU"/>
        </w:rPr>
        <w:t xml:space="preserve"> 68 Конституции Российской Федерации, Федеральный закон от 1 июня 2005 г. № 53-ФЗ «О государственном языке Российской Федерации»1, Закон Российской Федерации от 25 октября 1991 г. № 1807-1 «О языках народов Российской Федерации»2). </w:t>
      </w:r>
    </w:p>
    <w:p w:rsidR="0065480E" w:rsidRDefault="0065480E" w:rsidP="00074968">
      <w:pPr>
        <w:pStyle w:val="a3"/>
        <w:spacing w:after="0"/>
        <w:ind w:left="-567" w:right="288" w:firstLine="284"/>
        <w:divId w:val="1382554304"/>
        <w:rPr>
          <w:lang w:val="ru-RU"/>
        </w:rPr>
      </w:pPr>
      <w:r w:rsidRPr="0065480E">
        <w:rPr>
          <w:lang w:val="ru-RU"/>
        </w:rP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 </w:t>
      </w:r>
    </w:p>
    <w:p w:rsidR="0065480E" w:rsidRDefault="0065480E" w:rsidP="00074968">
      <w:pPr>
        <w:pStyle w:val="a3"/>
        <w:spacing w:after="0"/>
        <w:ind w:left="-567" w:right="288" w:firstLine="284"/>
        <w:divId w:val="1382554304"/>
        <w:rPr>
          <w:b/>
          <w:lang w:val="ru-RU"/>
        </w:rPr>
      </w:pPr>
      <w:r w:rsidRPr="0065480E">
        <w:rPr>
          <w:b/>
          <w:lang w:val="ru-RU"/>
        </w:rPr>
        <w:t>Язык и</w:t>
      </w:r>
      <w:r w:rsidRPr="0065480E">
        <w:rPr>
          <w:b/>
        </w:rPr>
        <w:t> </w:t>
      </w:r>
      <w:r w:rsidRPr="0065480E">
        <w:rPr>
          <w:b/>
          <w:lang w:val="ru-RU"/>
        </w:rPr>
        <w:t xml:space="preserve"> речь. Культура речи </w:t>
      </w:r>
    </w:p>
    <w:p w:rsidR="0065480E" w:rsidRDefault="0065480E" w:rsidP="00074968">
      <w:pPr>
        <w:pStyle w:val="a3"/>
        <w:spacing w:after="0"/>
        <w:ind w:left="-567" w:right="288" w:firstLine="284"/>
        <w:divId w:val="1382554304"/>
        <w:rPr>
          <w:lang w:val="ru-RU"/>
        </w:rPr>
      </w:pPr>
      <w:r w:rsidRPr="0065480E">
        <w:rPr>
          <w:lang w:val="ru-RU"/>
        </w:rPr>
        <w:t xml:space="preserve">Система языка. Культура речи </w:t>
      </w:r>
    </w:p>
    <w:p w:rsidR="0065480E" w:rsidRDefault="0065480E" w:rsidP="00074968">
      <w:pPr>
        <w:pStyle w:val="a3"/>
        <w:spacing w:after="0"/>
        <w:ind w:left="-567" w:right="288" w:firstLine="284"/>
        <w:divId w:val="1382554304"/>
        <w:rPr>
          <w:lang w:val="ru-RU"/>
        </w:rPr>
      </w:pPr>
      <w:r w:rsidRPr="0065480E">
        <w:rPr>
          <w:lang w:val="ru-RU"/>
        </w:rP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 </w:t>
      </w:r>
    </w:p>
    <w:p w:rsidR="0065480E" w:rsidRDefault="0065480E" w:rsidP="00074968">
      <w:pPr>
        <w:pStyle w:val="a3"/>
        <w:spacing w:after="0"/>
        <w:ind w:left="-567" w:right="288" w:firstLine="284"/>
        <w:divId w:val="1382554304"/>
        <w:rPr>
          <w:lang w:val="ru-RU"/>
        </w:rPr>
      </w:pPr>
      <w:r w:rsidRPr="0065480E">
        <w:rPr>
          <w:lang w:val="ru-RU"/>
        </w:rPr>
        <w:t xml:space="preserve">Иметь представление о культуре речи как разделе лингвистики. </w:t>
      </w:r>
    </w:p>
    <w:p w:rsidR="00B40F64" w:rsidRDefault="0065480E" w:rsidP="00074968">
      <w:pPr>
        <w:pStyle w:val="a3"/>
        <w:spacing w:after="0"/>
        <w:ind w:left="-567" w:right="288" w:firstLine="284"/>
        <w:divId w:val="1382554304"/>
        <w:rPr>
          <w:lang w:val="ru-RU"/>
        </w:rPr>
      </w:pPr>
      <w:r w:rsidRPr="0065480E">
        <w:rPr>
          <w:lang w:val="ru-RU"/>
        </w:rPr>
        <w:t xml:space="preserve">Комментировать нормативный, коммуникативный и этический аспекты культуры речи, приводить соответствующие примеры. </w:t>
      </w:r>
    </w:p>
    <w:p w:rsidR="00B40F64" w:rsidRDefault="0065480E" w:rsidP="00074968">
      <w:pPr>
        <w:pStyle w:val="a3"/>
        <w:spacing w:after="0"/>
        <w:ind w:left="-567" w:right="288" w:firstLine="284"/>
        <w:divId w:val="1382554304"/>
        <w:rPr>
          <w:lang w:val="ru-RU"/>
        </w:rPr>
      </w:pPr>
      <w:r w:rsidRPr="0065480E">
        <w:rPr>
          <w:lang w:val="ru-RU"/>
        </w:rPr>
        <w:t xml:space="preserve">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 </w:t>
      </w:r>
    </w:p>
    <w:p w:rsidR="00B9542B" w:rsidRDefault="0065480E" w:rsidP="00074968">
      <w:pPr>
        <w:pStyle w:val="a3"/>
        <w:spacing w:after="0"/>
        <w:ind w:left="-567" w:right="288" w:firstLine="284"/>
        <w:divId w:val="1382554304"/>
        <w:rPr>
          <w:lang w:val="ru-RU"/>
        </w:rPr>
      </w:pPr>
      <w:r w:rsidRPr="0065480E">
        <w:rPr>
          <w:lang w:val="ru-RU"/>
        </w:rPr>
        <w:t xml:space="preserve">Иметь представление о языковой норме, её видах. </w:t>
      </w:r>
    </w:p>
    <w:p w:rsidR="00B9542B" w:rsidRDefault="0065480E" w:rsidP="00074968">
      <w:pPr>
        <w:pStyle w:val="a3"/>
        <w:spacing w:after="0"/>
        <w:ind w:left="-567" w:right="288" w:firstLine="284"/>
        <w:divId w:val="1382554304"/>
        <w:rPr>
          <w:lang w:val="ru-RU"/>
        </w:rPr>
      </w:pPr>
      <w:r w:rsidRPr="0065480E">
        <w:rPr>
          <w:lang w:val="ru-RU"/>
        </w:rPr>
        <w:t xml:space="preserve">Использовать словари русского языка в учебной деятельности. </w:t>
      </w:r>
    </w:p>
    <w:p w:rsidR="00B9542B" w:rsidRDefault="0065480E" w:rsidP="00074968">
      <w:pPr>
        <w:pStyle w:val="a3"/>
        <w:spacing w:after="0"/>
        <w:ind w:left="-567" w:right="288" w:firstLine="284"/>
        <w:divId w:val="1382554304"/>
        <w:rPr>
          <w:lang w:val="ru-RU"/>
        </w:rPr>
      </w:pPr>
      <w:r w:rsidRPr="00B9542B">
        <w:rPr>
          <w:b/>
          <w:lang w:val="ru-RU"/>
        </w:rPr>
        <w:t>Фонетика. Орфоэпия.</w:t>
      </w:r>
      <w:r w:rsidRPr="0065480E">
        <w:rPr>
          <w:lang w:val="ru-RU"/>
        </w:rPr>
        <w:t xml:space="preserve"> </w:t>
      </w:r>
      <w:r w:rsidRPr="00B9542B">
        <w:rPr>
          <w:b/>
          <w:lang w:val="ru-RU"/>
        </w:rPr>
        <w:t>Орфоэпические нормы</w:t>
      </w:r>
      <w:r w:rsidRPr="0065480E">
        <w:rPr>
          <w:lang w:val="ru-RU"/>
        </w:rPr>
        <w:t xml:space="preserve"> </w:t>
      </w:r>
    </w:p>
    <w:p w:rsidR="004061D0" w:rsidRDefault="0065480E" w:rsidP="00074968">
      <w:pPr>
        <w:pStyle w:val="a3"/>
        <w:spacing w:after="0"/>
        <w:ind w:left="-567" w:right="288" w:firstLine="284"/>
        <w:divId w:val="1382554304"/>
        <w:rPr>
          <w:lang w:val="ru-RU"/>
        </w:rPr>
      </w:pPr>
      <w:r w:rsidRPr="0065480E">
        <w:rPr>
          <w:lang w:val="ru-RU"/>
        </w:rPr>
        <w:t xml:space="preserve">Выполнять фонетический анализ слова. </w:t>
      </w:r>
    </w:p>
    <w:p w:rsidR="004061D0" w:rsidRDefault="0065480E" w:rsidP="00074968">
      <w:pPr>
        <w:pStyle w:val="a3"/>
        <w:spacing w:after="0"/>
        <w:ind w:left="-567" w:right="288" w:firstLine="284"/>
        <w:divId w:val="1382554304"/>
        <w:rPr>
          <w:lang w:val="ru-RU"/>
        </w:rPr>
      </w:pPr>
      <w:r w:rsidRPr="0065480E">
        <w:rPr>
          <w:lang w:val="ru-RU"/>
        </w:rPr>
        <w:t xml:space="preserve">Определять изобразительно-выразительные средства фонетики в тексте. 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w:t>
      </w:r>
    </w:p>
    <w:p w:rsidR="004061D0" w:rsidRDefault="0065480E" w:rsidP="00074968">
      <w:pPr>
        <w:pStyle w:val="a3"/>
        <w:spacing w:after="0"/>
        <w:ind w:left="-567" w:right="288" w:firstLine="284"/>
        <w:divId w:val="1382554304"/>
        <w:rPr>
          <w:lang w:val="ru-RU"/>
        </w:rPr>
      </w:pPr>
      <w:r w:rsidRPr="0065480E">
        <w:rPr>
          <w:lang w:val="ru-RU"/>
        </w:rPr>
        <w:t xml:space="preserve">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w:t>
      </w:r>
    </w:p>
    <w:p w:rsidR="004061D0" w:rsidRDefault="0065480E" w:rsidP="00074968">
      <w:pPr>
        <w:pStyle w:val="a3"/>
        <w:spacing w:after="0"/>
        <w:ind w:left="-567" w:right="288" w:firstLine="284"/>
        <w:divId w:val="1382554304"/>
        <w:rPr>
          <w:lang w:val="ru-RU"/>
        </w:rPr>
      </w:pPr>
      <w:r w:rsidRPr="0065480E">
        <w:rPr>
          <w:lang w:val="ru-RU"/>
        </w:rPr>
        <w:t xml:space="preserve">Соблюдать основные произносительные и акцентологические нормы современного русского литературного языка. </w:t>
      </w:r>
    </w:p>
    <w:p w:rsidR="004061D0" w:rsidRDefault="0065480E" w:rsidP="00074968">
      <w:pPr>
        <w:pStyle w:val="a3"/>
        <w:spacing w:after="0"/>
        <w:ind w:left="-567" w:right="288" w:firstLine="284"/>
        <w:divId w:val="1382554304"/>
        <w:rPr>
          <w:lang w:val="ru-RU"/>
        </w:rPr>
      </w:pPr>
      <w:r w:rsidRPr="0065480E">
        <w:rPr>
          <w:lang w:val="ru-RU"/>
        </w:rPr>
        <w:t xml:space="preserve">Использовать орфоэпический словарь. </w:t>
      </w:r>
    </w:p>
    <w:p w:rsidR="004061D0" w:rsidRDefault="0065480E" w:rsidP="00074968">
      <w:pPr>
        <w:pStyle w:val="a3"/>
        <w:spacing w:after="0"/>
        <w:ind w:left="-567" w:right="288" w:firstLine="284"/>
        <w:divId w:val="1382554304"/>
        <w:rPr>
          <w:lang w:val="ru-RU"/>
        </w:rPr>
      </w:pPr>
      <w:r w:rsidRPr="004061D0">
        <w:rPr>
          <w:b/>
          <w:lang w:val="ru-RU"/>
        </w:rPr>
        <w:t>Лексикология и фразеология.</w:t>
      </w:r>
      <w:r w:rsidRPr="0065480E">
        <w:rPr>
          <w:lang w:val="ru-RU"/>
        </w:rPr>
        <w:t xml:space="preserve"> </w:t>
      </w:r>
      <w:r w:rsidRPr="004061D0">
        <w:rPr>
          <w:b/>
          <w:lang w:val="ru-RU"/>
        </w:rPr>
        <w:t>Лексические нормы</w:t>
      </w:r>
      <w:r w:rsidRPr="0065480E">
        <w:rPr>
          <w:lang w:val="ru-RU"/>
        </w:rPr>
        <w:t xml:space="preserve"> </w:t>
      </w:r>
    </w:p>
    <w:p w:rsidR="004061D0" w:rsidRDefault="0065480E" w:rsidP="00074968">
      <w:pPr>
        <w:pStyle w:val="a3"/>
        <w:spacing w:after="0"/>
        <w:ind w:left="-567" w:right="288" w:firstLine="284"/>
        <w:divId w:val="1382554304"/>
        <w:rPr>
          <w:lang w:val="ru-RU"/>
        </w:rPr>
      </w:pPr>
      <w:r w:rsidRPr="0065480E">
        <w:rPr>
          <w:lang w:val="ru-RU"/>
        </w:rPr>
        <w:t xml:space="preserve">Выполнять лексический анализ слова. </w:t>
      </w:r>
    </w:p>
    <w:p w:rsidR="004061D0" w:rsidRDefault="0065480E" w:rsidP="00074968">
      <w:pPr>
        <w:pStyle w:val="a3"/>
        <w:spacing w:after="0"/>
        <w:ind w:left="-567" w:right="288" w:firstLine="284"/>
        <w:divId w:val="1382554304"/>
        <w:rPr>
          <w:lang w:val="ru-RU"/>
        </w:rPr>
      </w:pPr>
      <w:r w:rsidRPr="0065480E">
        <w:rPr>
          <w:lang w:val="ru-RU"/>
        </w:rPr>
        <w:t xml:space="preserve">Определять изобразительно-выразительные средства лексики. </w:t>
      </w:r>
    </w:p>
    <w:p w:rsidR="004061D0" w:rsidRDefault="0065480E" w:rsidP="00074968">
      <w:pPr>
        <w:pStyle w:val="a3"/>
        <w:spacing w:after="0"/>
        <w:ind w:left="-567" w:right="288" w:firstLine="284"/>
        <w:divId w:val="1382554304"/>
        <w:rPr>
          <w:lang w:val="ru-RU"/>
        </w:rPr>
      </w:pPr>
      <w:r w:rsidRPr="0065480E">
        <w:rPr>
          <w:lang w:val="ru-RU"/>
        </w:rPr>
        <w:t xml:space="preserve">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w:t>
      </w:r>
    </w:p>
    <w:p w:rsidR="004061D0" w:rsidRDefault="0065480E" w:rsidP="00074968">
      <w:pPr>
        <w:pStyle w:val="a3"/>
        <w:spacing w:after="0"/>
        <w:ind w:left="-567" w:right="288" w:firstLine="284"/>
        <w:divId w:val="1382554304"/>
        <w:rPr>
          <w:lang w:val="ru-RU"/>
        </w:rPr>
      </w:pPr>
      <w:r w:rsidRPr="0065480E">
        <w:rPr>
          <w:lang w:val="ru-RU"/>
        </w:rPr>
        <w:t xml:space="preserve">Соблюдать лексические нормы. </w:t>
      </w:r>
    </w:p>
    <w:p w:rsidR="004061D0" w:rsidRDefault="0065480E" w:rsidP="00074968">
      <w:pPr>
        <w:pStyle w:val="a3"/>
        <w:spacing w:after="0"/>
        <w:ind w:left="-567" w:right="288" w:firstLine="284"/>
        <w:divId w:val="1382554304"/>
        <w:rPr>
          <w:lang w:val="ru-RU"/>
        </w:rPr>
      </w:pPr>
      <w:r w:rsidRPr="0065480E">
        <w:rPr>
          <w:lang w:val="ru-RU"/>
        </w:rPr>
        <w:t xml:space="preserve">Характеризовать и оценивать высказывания с точки зрения уместности использования стилистически окрашенной и эмоционально-экспрессивной лексики. </w:t>
      </w:r>
    </w:p>
    <w:p w:rsidR="00C37573" w:rsidRDefault="0065480E" w:rsidP="00074968">
      <w:pPr>
        <w:pStyle w:val="a3"/>
        <w:spacing w:after="0"/>
        <w:ind w:left="-567" w:right="288" w:firstLine="284"/>
        <w:divId w:val="1382554304"/>
        <w:rPr>
          <w:lang w:val="ru-RU"/>
        </w:rPr>
      </w:pPr>
      <w:r w:rsidRPr="0065480E">
        <w:rPr>
          <w:lang w:val="ru-RU"/>
        </w:rPr>
        <w:t xml:space="preserve">Использовать толковый словарь, словари синонимов, антонимов, паронимов; словарь иностранных слов, фразеологический словарь, этимологический словарь. </w:t>
      </w:r>
    </w:p>
    <w:p w:rsidR="00C37573" w:rsidRDefault="0065480E" w:rsidP="00074968">
      <w:pPr>
        <w:pStyle w:val="a3"/>
        <w:spacing w:after="0"/>
        <w:ind w:left="-567" w:right="288" w:firstLine="284"/>
        <w:divId w:val="1382554304"/>
        <w:rPr>
          <w:lang w:val="ru-RU"/>
        </w:rPr>
      </w:pPr>
      <w:r w:rsidRPr="00C37573">
        <w:rPr>
          <w:b/>
          <w:lang w:val="ru-RU"/>
        </w:rPr>
        <w:t>Морфемика и словообразование. Словообразовательные нормы</w:t>
      </w:r>
      <w:r w:rsidRPr="0065480E">
        <w:rPr>
          <w:lang w:val="ru-RU"/>
        </w:rPr>
        <w:t xml:space="preserve"> </w:t>
      </w:r>
    </w:p>
    <w:p w:rsidR="00C37573" w:rsidRDefault="0065480E" w:rsidP="00074968">
      <w:pPr>
        <w:pStyle w:val="a3"/>
        <w:spacing w:after="0"/>
        <w:ind w:left="-567" w:right="288" w:firstLine="284"/>
        <w:divId w:val="1382554304"/>
        <w:rPr>
          <w:lang w:val="ru-RU"/>
        </w:rPr>
      </w:pPr>
      <w:r w:rsidRPr="0065480E">
        <w:rPr>
          <w:lang w:val="ru-RU"/>
        </w:rPr>
        <w:lastRenderedPageBreak/>
        <w:t xml:space="preserve">Выполнять морфемный и словообразовательный анализ слова. </w:t>
      </w:r>
    </w:p>
    <w:p w:rsidR="00C37573" w:rsidRDefault="0065480E" w:rsidP="00074968">
      <w:pPr>
        <w:pStyle w:val="a3"/>
        <w:spacing w:after="0"/>
        <w:ind w:left="-567" w:right="288" w:firstLine="284"/>
        <w:divId w:val="1382554304"/>
        <w:rPr>
          <w:lang w:val="ru-RU"/>
        </w:rPr>
      </w:pPr>
      <w:r w:rsidRPr="0065480E">
        <w:rPr>
          <w:lang w:val="ru-RU"/>
        </w:rPr>
        <w:t xml:space="preserve">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 </w:t>
      </w:r>
    </w:p>
    <w:p w:rsidR="00C37573" w:rsidRDefault="0065480E" w:rsidP="00074968">
      <w:pPr>
        <w:pStyle w:val="a3"/>
        <w:spacing w:after="0"/>
        <w:ind w:left="-567" w:right="288" w:firstLine="284"/>
        <w:divId w:val="1382554304"/>
        <w:rPr>
          <w:lang w:val="ru-RU"/>
        </w:rPr>
      </w:pPr>
      <w:r w:rsidRPr="0065480E">
        <w:rPr>
          <w:lang w:val="ru-RU"/>
        </w:rPr>
        <w:t xml:space="preserve">Использовать словообразовательный словарь. </w:t>
      </w:r>
    </w:p>
    <w:p w:rsidR="00C37573" w:rsidRDefault="0065480E" w:rsidP="00074968">
      <w:pPr>
        <w:pStyle w:val="a3"/>
        <w:spacing w:after="0"/>
        <w:ind w:left="-567" w:right="288" w:firstLine="284"/>
        <w:divId w:val="1382554304"/>
        <w:rPr>
          <w:lang w:val="ru-RU"/>
        </w:rPr>
      </w:pPr>
      <w:r w:rsidRPr="00C37573">
        <w:rPr>
          <w:b/>
          <w:lang w:val="ru-RU"/>
        </w:rPr>
        <w:t>Морфология. Морфологические нормы</w:t>
      </w:r>
      <w:r w:rsidRPr="0065480E">
        <w:rPr>
          <w:lang w:val="ru-RU"/>
        </w:rPr>
        <w:t xml:space="preserve"> </w:t>
      </w:r>
    </w:p>
    <w:p w:rsidR="00C37573" w:rsidRDefault="0065480E" w:rsidP="00074968">
      <w:pPr>
        <w:pStyle w:val="a3"/>
        <w:spacing w:after="0"/>
        <w:ind w:left="-567" w:right="288" w:firstLine="284"/>
        <w:divId w:val="1382554304"/>
        <w:rPr>
          <w:lang w:val="ru-RU"/>
        </w:rPr>
      </w:pPr>
      <w:r w:rsidRPr="0065480E">
        <w:rPr>
          <w:lang w:val="ru-RU"/>
        </w:rPr>
        <w:t xml:space="preserve">Выполнять морфологический анализ слова. </w:t>
      </w:r>
    </w:p>
    <w:p w:rsidR="00C37573" w:rsidRDefault="0065480E" w:rsidP="00074968">
      <w:pPr>
        <w:pStyle w:val="a3"/>
        <w:spacing w:after="0"/>
        <w:ind w:left="-567" w:right="288" w:firstLine="284"/>
        <w:divId w:val="1382554304"/>
        <w:rPr>
          <w:lang w:val="ru-RU"/>
        </w:rPr>
      </w:pPr>
      <w:r w:rsidRPr="0065480E">
        <w:rPr>
          <w:lang w:val="ru-RU"/>
        </w:rPr>
        <w:t xml:space="preserve">Определять особенности употребления в тексте слов разных частей речи. </w:t>
      </w:r>
    </w:p>
    <w:p w:rsidR="00C37573" w:rsidRDefault="0065480E" w:rsidP="00074968">
      <w:pPr>
        <w:pStyle w:val="a3"/>
        <w:spacing w:after="0"/>
        <w:ind w:left="-567" w:right="288" w:firstLine="284"/>
        <w:divId w:val="1382554304"/>
        <w:rPr>
          <w:lang w:val="ru-RU"/>
        </w:rPr>
      </w:pPr>
      <w:r w:rsidRPr="0065480E">
        <w:rPr>
          <w:lang w:val="ru-RU"/>
        </w:rPr>
        <w:t xml:space="preserve">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w:t>
      </w:r>
    </w:p>
    <w:p w:rsidR="00C37573" w:rsidRDefault="0065480E" w:rsidP="00074968">
      <w:pPr>
        <w:pStyle w:val="a3"/>
        <w:spacing w:after="0"/>
        <w:ind w:left="-567" w:right="288" w:firstLine="284"/>
        <w:divId w:val="1382554304"/>
        <w:rPr>
          <w:lang w:val="ru-RU"/>
        </w:rPr>
      </w:pPr>
      <w:r w:rsidRPr="0065480E">
        <w:rPr>
          <w:lang w:val="ru-RU"/>
        </w:rPr>
        <w:t xml:space="preserve">Соблюдать морфологические нормы. </w:t>
      </w:r>
    </w:p>
    <w:p w:rsidR="00C37573" w:rsidRDefault="0065480E" w:rsidP="00074968">
      <w:pPr>
        <w:pStyle w:val="a3"/>
        <w:spacing w:after="0"/>
        <w:ind w:left="-567" w:right="288" w:firstLine="284"/>
        <w:divId w:val="1382554304"/>
        <w:rPr>
          <w:lang w:val="ru-RU"/>
        </w:rPr>
      </w:pPr>
      <w:r w:rsidRPr="0065480E">
        <w:rPr>
          <w:lang w:val="ru-RU"/>
        </w:rPr>
        <w:t xml:space="preserve">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 </w:t>
      </w:r>
    </w:p>
    <w:p w:rsidR="00381405" w:rsidRDefault="0065480E" w:rsidP="00074968">
      <w:pPr>
        <w:pStyle w:val="a3"/>
        <w:spacing w:after="0"/>
        <w:ind w:left="-567" w:right="288" w:firstLine="284"/>
        <w:divId w:val="1382554304"/>
        <w:rPr>
          <w:lang w:val="ru-RU"/>
        </w:rPr>
      </w:pPr>
      <w:r w:rsidRPr="0065480E">
        <w:rPr>
          <w:lang w:val="ru-RU"/>
        </w:rPr>
        <w:t xml:space="preserve">Использовать словарь грамматических трудностей, справочники. </w:t>
      </w:r>
    </w:p>
    <w:p w:rsidR="00381405" w:rsidRDefault="0065480E" w:rsidP="00074968">
      <w:pPr>
        <w:pStyle w:val="a3"/>
        <w:spacing w:after="0"/>
        <w:ind w:left="-567" w:right="288" w:firstLine="284"/>
        <w:divId w:val="1382554304"/>
        <w:rPr>
          <w:lang w:val="ru-RU"/>
        </w:rPr>
      </w:pPr>
      <w:r w:rsidRPr="00381405">
        <w:rPr>
          <w:b/>
          <w:lang w:val="ru-RU"/>
        </w:rPr>
        <w:t>Орфография. Основные правила орфографии</w:t>
      </w:r>
      <w:r w:rsidRPr="0065480E">
        <w:rPr>
          <w:lang w:val="ru-RU"/>
        </w:rPr>
        <w:t xml:space="preserve"> </w:t>
      </w:r>
    </w:p>
    <w:p w:rsidR="00381405" w:rsidRDefault="0065480E" w:rsidP="00074968">
      <w:pPr>
        <w:pStyle w:val="a3"/>
        <w:spacing w:after="0"/>
        <w:ind w:left="-567" w:right="288" w:firstLine="284"/>
        <w:divId w:val="1382554304"/>
        <w:rPr>
          <w:lang w:val="ru-RU"/>
        </w:rPr>
      </w:pPr>
      <w:r w:rsidRPr="0065480E">
        <w:rPr>
          <w:lang w:val="ru-RU"/>
        </w:rPr>
        <w:t xml:space="preserve">Иметь представление о принципах и разделах русской орфографии. </w:t>
      </w:r>
    </w:p>
    <w:p w:rsidR="00381405" w:rsidRDefault="0065480E" w:rsidP="00074968">
      <w:pPr>
        <w:pStyle w:val="a3"/>
        <w:spacing w:after="0"/>
        <w:ind w:left="-567" w:right="288" w:firstLine="284"/>
        <w:divId w:val="1382554304"/>
        <w:rPr>
          <w:lang w:val="ru-RU"/>
        </w:rPr>
      </w:pPr>
      <w:r w:rsidRPr="0065480E">
        <w:rPr>
          <w:lang w:val="ru-RU"/>
        </w:rPr>
        <w:t xml:space="preserve">Выполнять орфографический анализ слова. </w:t>
      </w:r>
    </w:p>
    <w:p w:rsidR="00381405" w:rsidRDefault="0065480E" w:rsidP="00074968">
      <w:pPr>
        <w:pStyle w:val="a3"/>
        <w:spacing w:after="0"/>
        <w:ind w:left="-567" w:right="288" w:firstLine="284"/>
        <w:divId w:val="1382554304"/>
        <w:rPr>
          <w:lang w:val="ru-RU"/>
        </w:rPr>
      </w:pPr>
      <w:r w:rsidRPr="0065480E">
        <w:rPr>
          <w:lang w:val="ru-RU"/>
        </w:rP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w:t>
      </w:r>
    </w:p>
    <w:p w:rsidR="00381405" w:rsidRDefault="0065480E" w:rsidP="00074968">
      <w:pPr>
        <w:pStyle w:val="a3"/>
        <w:spacing w:after="0"/>
        <w:ind w:left="-567" w:right="288" w:firstLine="284"/>
        <w:divId w:val="1382554304"/>
        <w:rPr>
          <w:lang w:val="ru-RU"/>
        </w:rPr>
      </w:pPr>
      <w:r w:rsidRPr="0065480E">
        <w:rPr>
          <w:lang w:val="ru-RU"/>
        </w:rPr>
        <w:t xml:space="preserve">Соблюдать правила орфографии. </w:t>
      </w:r>
    </w:p>
    <w:p w:rsidR="00381405" w:rsidRDefault="0065480E" w:rsidP="00074968">
      <w:pPr>
        <w:pStyle w:val="a3"/>
        <w:spacing w:after="0"/>
        <w:ind w:left="-567" w:right="288" w:firstLine="284"/>
        <w:divId w:val="1382554304"/>
        <w:rPr>
          <w:lang w:val="ru-RU"/>
        </w:rPr>
      </w:pPr>
      <w:r w:rsidRPr="0065480E">
        <w:rPr>
          <w:lang w:val="ru-RU"/>
        </w:rPr>
        <w:t xml:space="preserve">Использовать орфографический словарь. </w:t>
      </w:r>
    </w:p>
    <w:p w:rsidR="00381405" w:rsidRPr="00381405" w:rsidRDefault="0065480E" w:rsidP="00074968">
      <w:pPr>
        <w:pStyle w:val="a3"/>
        <w:spacing w:after="0"/>
        <w:ind w:left="-567" w:right="288" w:firstLine="284"/>
        <w:divId w:val="1382554304"/>
        <w:rPr>
          <w:b/>
          <w:lang w:val="ru-RU"/>
        </w:rPr>
      </w:pPr>
      <w:r w:rsidRPr="00381405">
        <w:rPr>
          <w:b/>
          <w:lang w:val="ru-RU"/>
        </w:rPr>
        <w:t xml:space="preserve">Речь. Речевое общение </w:t>
      </w:r>
    </w:p>
    <w:p w:rsidR="00381405" w:rsidRDefault="0065480E" w:rsidP="00074968">
      <w:pPr>
        <w:pStyle w:val="a3"/>
        <w:spacing w:after="0"/>
        <w:ind w:left="-567" w:right="288" w:firstLine="284"/>
        <w:divId w:val="1382554304"/>
        <w:rPr>
          <w:lang w:val="ru-RU"/>
        </w:rPr>
      </w:pPr>
      <w:r w:rsidRPr="0065480E">
        <w:rPr>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t> </w:t>
      </w:r>
      <w:r w:rsidRPr="0065480E">
        <w:rPr>
          <w:lang w:val="ru-RU"/>
        </w:rPr>
        <w:t xml:space="preserve"> — не менее 100 слов; объём диалогического высказывания</w:t>
      </w:r>
      <w:r>
        <w:t> </w:t>
      </w:r>
      <w:r w:rsidRPr="0065480E">
        <w:rPr>
          <w:lang w:val="ru-RU"/>
        </w:rPr>
        <w:t xml:space="preserve"> — не менее 7—8 реплик). </w:t>
      </w:r>
    </w:p>
    <w:p w:rsidR="00381405" w:rsidRDefault="0065480E" w:rsidP="00074968">
      <w:pPr>
        <w:pStyle w:val="a3"/>
        <w:spacing w:after="0"/>
        <w:ind w:left="-567" w:right="288" w:firstLine="284"/>
        <w:divId w:val="1382554304"/>
        <w:rPr>
          <w:lang w:val="ru-RU"/>
        </w:rPr>
      </w:pPr>
      <w:r w:rsidRPr="0065480E">
        <w:rPr>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w:t>
      </w:r>
      <w:r w:rsidR="00381405">
        <w:rPr>
          <w:lang w:val="ru-RU"/>
        </w:rPr>
        <w:t>-</w:t>
      </w:r>
      <w:r w:rsidRPr="0065480E">
        <w:rPr>
          <w:lang w:val="ru-RU"/>
        </w:rPr>
        <w:t xml:space="preserve">коммуникационные инструменты и ресурсы для решения учебных задач. </w:t>
      </w:r>
    </w:p>
    <w:p w:rsidR="00585FC1" w:rsidRDefault="0065480E" w:rsidP="00074968">
      <w:pPr>
        <w:pStyle w:val="a3"/>
        <w:spacing w:after="0"/>
        <w:ind w:left="-567" w:right="288" w:firstLine="284"/>
        <w:divId w:val="1382554304"/>
        <w:rPr>
          <w:lang w:val="ru-RU"/>
        </w:rPr>
      </w:pPr>
      <w:r w:rsidRPr="0065480E">
        <w:rPr>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t> </w:t>
      </w:r>
      <w:r w:rsidRPr="0065480E">
        <w:rPr>
          <w:lang w:val="ru-RU"/>
        </w:rPr>
        <w:t xml:space="preserve"> — не менее 150 слов). </w:t>
      </w:r>
    </w:p>
    <w:p w:rsidR="00585FC1" w:rsidRDefault="0065480E" w:rsidP="00074968">
      <w:pPr>
        <w:pStyle w:val="a3"/>
        <w:spacing w:after="0"/>
        <w:ind w:left="-567" w:right="288" w:firstLine="284"/>
        <w:divId w:val="1382554304"/>
        <w:rPr>
          <w:lang w:val="ru-RU"/>
        </w:rPr>
      </w:pPr>
      <w:r w:rsidRPr="0065480E">
        <w:rPr>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w:t>
      </w:r>
      <w:r>
        <w:t> </w:t>
      </w:r>
      <w:r w:rsidRPr="0065480E">
        <w:rPr>
          <w:lang w:val="ru-RU"/>
        </w:rPr>
        <w:t xml:space="preserve"> — 450—500 слов; объём прослушанного или прочитанного текста для пересказа от 250 до 300 слов). </w:t>
      </w:r>
    </w:p>
    <w:p w:rsidR="00585FC1" w:rsidRDefault="0065480E" w:rsidP="00074968">
      <w:pPr>
        <w:pStyle w:val="a3"/>
        <w:spacing w:after="0"/>
        <w:ind w:left="-567" w:right="288" w:firstLine="284"/>
        <w:divId w:val="1382554304"/>
        <w:rPr>
          <w:lang w:val="ru-RU"/>
        </w:rPr>
      </w:pPr>
      <w:r w:rsidRPr="0065480E">
        <w:rPr>
          <w:lang w:val="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другому;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 </w:t>
      </w:r>
    </w:p>
    <w:p w:rsidR="00585FC1" w:rsidRDefault="0065480E" w:rsidP="00074968">
      <w:pPr>
        <w:pStyle w:val="a3"/>
        <w:spacing w:after="0"/>
        <w:ind w:left="-567" w:right="288" w:firstLine="284"/>
        <w:divId w:val="1382554304"/>
        <w:rPr>
          <w:lang w:val="ru-RU"/>
        </w:rPr>
      </w:pPr>
      <w:r w:rsidRPr="0065480E">
        <w:rPr>
          <w:lang w:val="ru-RU"/>
        </w:rPr>
        <w:t xml:space="preserve">Употреблять языковые средства с учётом речевой ситуации. </w:t>
      </w:r>
    </w:p>
    <w:p w:rsidR="00585FC1" w:rsidRDefault="0065480E" w:rsidP="00074968">
      <w:pPr>
        <w:pStyle w:val="a3"/>
        <w:spacing w:after="0"/>
        <w:ind w:left="-567" w:right="288" w:firstLine="284"/>
        <w:divId w:val="1382554304"/>
        <w:rPr>
          <w:lang w:val="ru-RU"/>
        </w:rPr>
      </w:pPr>
      <w:r w:rsidRPr="0065480E">
        <w:rPr>
          <w:lang w:val="ru-RU"/>
        </w:rPr>
        <w:t xml:space="preserve">Соблюдать в устной речи и на письме нормы современного русского литературного языка. </w:t>
      </w:r>
    </w:p>
    <w:p w:rsidR="00585FC1" w:rsidRDefault="0065480E" w:rsidP="00074968">
      <w:pPr>
        <w:pStyle w:val="a3"/>
        <w:spacing w:after="0"/>
        <w:ind w:left="-567" w:right="288" w:firstLine="284"/>
        <w:divId w:val="1382554304"/>
        <w:rPr>
          <w:lang w:val="ru-RU"/>
        </w:rPr>
      </w:pPr>
      <w:r w:rsidRPr="0065480E">
        <w:rPr>
          <w:lang w:val="ru-RU"/>
        </w:rPr>
        <w:t xml:space="preserve">Оценивать собственную и чужую речь с точки зрения точного, уместного и выразительного словоупотребления. </w:t>
      </w:r>
    </w:p>
    <w:p w:rsidR="00585FC1" w:rsidRDefault="0065480E" w:rsidP="00074968">
      <w:pPr>
        <w:pStyle w:val="a3"/>
        <w:spacing w:after="0"/>
        <w:ind w:left="-567" w:right="288" w:firstLine="284"/>
        <w:divId w:val="1382554304"/>
        <w:rPr>
          <w:lang w:val="ru-RU"/>
        </w:rPr>
      </w:pPr>
      <w:r w:rsidRPr="00585FC1">
        <w:rPr>
          <w:b/>
          <w:lang w:val="ru-RU"/>
        </w:rPr>
        <w:t>Текст. Информационно-смысловая переработка текста</w:t>
      </w:r>
      <w:r w:rsidRPr="0065480E">
        <w:rPr>
          <w:lang w:val="ru-RU"/>
        </w:rPr>
        <w:t xml:space="preserve"> </w:t>
      </w:r>
    </w:p>
    <w:p w:rsidR="00585FC1" w:rsidRDefault="0065480E" w:rsidP="00074968">
      <w:pPr>
        <w:pStyle w:val="a3"/>
        <w:spacing w:after="0"/>
        <w:ind w:left="-567" w:right="288" w:firstLine="284"/>
        <w:divId w:val="1382554304"/>
        <w:rPr>
          <w:lang w:val="ru-RU"/>
        </w:rPr>
      </w:pPr>
      <w:r w:rsidRPr="0065480E">
        <w:rPr>
          <w:lang w:val="ru-RU"/>
        </w:rPr>
        <w:t xml:space="preserve">Применять знания о тексте, его основных признаках, структуре и видах представленной в нём информации в речевой практике. </w:t>
      </w:r>
    </w:p>
    <w:p w:rsidR="00585FC1" w:rsidRDefault="0065480E" w:rsidP="00074968">
      <w:pPr>
        <w:pStyle w:val="a3"/>
        <w:spacing w:after="0"/>
        <w:ind w:left="-567" w:right="288" w:firstLine="284"/>
        <w:divId w:val="1382554304"/>
        <w:rPr>
          <w:lang w:val="ru-RU"/>
        </w:rPr>
      </w:pPr>
      <w:r w:rsidRPr="0065480E">
        <w:rPr>
          <w:lang w:val="ru-RU"/>
        </w:rP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зрительно/на слух. </w:t>
      </w:r>
    </w:p>
    <w:p w:rsidR="00585FC1" w:rsidRDefault="0065480E" w:rsidP="00074968">
      <w:pPr>
        <w:pStyle w:val="a3"/>
        <w:spacing w:after="0"/>
        <w:ind w:left="-567" w:right="288" w:firstLine="284"/>
        <w:divId w:val="1382554304"/>
        <w:rPr>
          <w:lang w:val="ru-RU"/>
        </w:rPr>
      </w:pPr>
      <w:r w:rsidRPr="0065480E">
        <w:rPr>
          <w:lang w:val="ru-RU"/>
        </w:rPr>
        <w:lastRenderedPageBreak/>
        <w:t xml:space="preserve">Выявлять логико-смысловые отношения между предложениями в тексте. </w:t>
      </w:r>
    </w:p>
    <w:p w:rsidR="00585FC1" w:rsidRDefault="0065480E" w:rsidP="00074968">
      <w:pPr>
        <w:pStyle w:val="a3"/>
        <w:spacing w:after="0"/>
        <w:ind w:left="-567" w:right="288" w:firstLine="284"/>
        <w:divId w:val="1382554304"/>
        <w:rPr>
          <w:lang w:val="ru-RU"/>
        </w:rPr>
      </w:pPr>
      <w:r w:rsidRPr="0065480E">
        <w:rPr>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t> </w:t>
      </w:r>
      <w:r w:rsidRPr="0065480E">
        <w:rPr>
          <w:lang w:val="ru-RU"/>
        </w:rPr>
        <w:t xml:space="preserve"> — не менее 150 слов). </w:t>
      </w:r>
    </w:p>
    <w:p w:rsidR="00585FC1" w:rsidRDefault="0065480E" w:rsidP="00074968">
      <w:pPr>
        <w:pStyle w:val="a3"/>
        <w:spacing w:after="0"/>
        <w:ind w:left="-567" w:right="288" w:firstLine="284"/>
        <w:divId w:val="1382554304"/>
        <w:rPr>
          <w:lang w:val="ru-RU"/>
        </w:rPr>
      </w:pPr>
      <w:r w:rsidRPr="0065480E">
        <w:rPr>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w:t>
      </w:r>
      <w:r>
        <w:t> </w:t>
      </w:r>
      <w:r w:rsidRPr="0065480E">
        <w:rPr>
          <w:lang w:val="ru-RU"/>
        </w:rPr>
        <w:t xml:space="preserve"> — 450—500 слов; объём прослушанного или прочитанного текста для пересказа от 250 до 300 слов). </w:t>
      </w:r>
    </w:p>
    <w:p w:rsidR="00585FC1" w:rsidRDefault="0065480E" w:rsidP="00074968">
      <w:pPr>
        <w:pStyle w:val="a3"/>
        <w:spacing w:after="0"/>
        <w:ind w:left="-567" w:right="288" w:firstLine="284"/>
        <w:divId w:val="1382554304"/>
        <w:rPr>
          <w:lang w:val="ru-RU"/>
        </w:rPr>
      </w:pPr>
      <w:r w:rsidRPr="0065480E">
        <w:rPr>
          <w:lang w:val="ru-RU"/>
        </w:rPr>
        <w:t xml:space="preserve">Создавать вторичные тексты (план, тезисы, конспект, реферат, аннотация, отзыв, рецензия и другие). </w:t>
      </w:r>
    </w:p>
    <w:p w:rsidR="00585FC1" w:rsidRDefault="0065480E" w:rsidP="00074968">
      <w:pPr>
        <w:pStyle w:val="a3"/>
        <w:spacing w:after="0"/>
        <w:ind w:left="-567" w:right="288" w:firstLine="284"/>
        <w:divId w:val="1382554304"/>
        <w:rPr>
          <w:lang w:val="ru-RU"/>
        </w:rPr>
      </w:pPr>
      <w:r w:rsidRPr="0065480E">
        <w:rPr>
          <w:lang w:val="ru-RU"/>
        </w:rPr>
        <w:t xml:space="preserve">Корректировать текст: устранять логические, фактические, этические, грамматические и речевые ошибки. </w:t>
      </w:r>
    </w:p>
    <w:p w:rsidR="00585FC1" w:rsidRPr="00585FC1" w:rsidRDefault="0065480E" w:rsidP="00074968">
      <w:pPr>
        <w:pStyle w:val="a3"/>
        <w:spacing w:after="0"/>
        <w:ind w:left="-567" w:right="288" w:firstLine="284"/>
        <w:divId w:val="1382554304"/>
        <w:rPr>
          <w:b/>
          <w:lang w:val="ru-RU"/>
        </w:rPr>
      </w:pPr>
      <w:r w:rsidRPr="00585FC1">
        <w:rPr>
          <w:b/>
          <w:lang w:val="ru-RU"/>
        </w:rPr>
        <w:t xml:space="preserve">11 КЛАСС </w:t>
      </w:r>
    </w:p>
    <w:p w:rsidR="00585FC1" w:rsidRPr="00585FC1" w:rsidRDefault="0065480E" w:rsidP="00074968">
      <w:pPr>
        <w:pStyle w:val="a3"/>
        <w:spacing w:after="0"/>
        <w:ind w:left="-567" w:right="288" w:firstLine="284"/>
        <w:divId w:val="1382554304"/>
        <w:rPr>
          <w:b/>
          <w:lang w:val="ru-RU"/>
        </w:rPr>
      </w:pPr>
      <w:r w:rsidRPr="00585FC1">
        <w:rPr>
          <w:b/>
          <w:lang w:val="ru-RU"/>
        </w:rPr>
        <w:t>Общие сведения о</w:t>
      </w:r>
      <w:r w:rsidRPr="00585FC1">
        <w:rPr>
          <w:b/>
        </w:rPr>
        <w:t> </w:t>
      </w:r>
      <w:r w:rsidRPr="00585FC1">
        <w:rPr>
          <w:b/>
          <w:lang w:val="ru-RU"/>
        </w:rPr>
        <w:t xml:space="preserve">языке </w:t>
      </w:r>
    </w:p>
    <w:p w:rsidR="00585FC1" w:rsidRDefault="0065480E" w:rsidP="00074968">
      <w:pPr>
        <w:pStyle w:val="a3"/>
        <w:spacing w:after="0"/>
        <w:ind w:left="-567" w:right="288" w:firstLine="284"/>
        <w:divId w:val="1382554304"/>
        <w:rPr>
          <w:lang w:val="ru-RU"/>
        </w:rPr>
      </w:pPr>
      <w:r w:rsidRPr="0065480E">
        <w:rPr>
          <w:lang w:val="ru-RU"/>
        </w:rPr>
        <w:t xml:space="preserve">Иметь представление об экологии языка, о проблемах речевой культуры в современном обществе. </w:t>
      </w:r>
    </w:p>
    <w:p w:rsidR="00585FC1" w:rsidRDefault="0065480E" w:rsidP="00074968">
      <w:pPr>
        <w:pStyle w:val="a3"/>
        <w:spacing w:after="0"/>
        <w:ind w:left="-567" w:right="288" w:firstLine="284"/>
        <w:divId w:val="1382554304"/>
        <w:rPr>
          <w:lang w:val="ru-RU"/>
        </w:rPr>
      </w:pPr>
      <w:r w:rsidRPr="0065480E">
        <w:rPr>
          <w:lang w:val="ru-RU"/>
        </w:rPr>
        <w:t xml:space="preserve">Понимать, оценивать и комментировать уместность/неуместность употребления разговорной и просторечной лексики, жаргонизмов; оправданность/неоправданность употребления иноязычных заимствований; нарушения речевого этикета, этических норм в речевом общении и другое. </w:t>
      </w:r>
    </w:p>
    <w:p w:rsidR="00585FC1" w:rsidRDefault="0065480E" w:rsidP="00074968">
      <w:pPr>
        <w:pStyle w:val="a3"/>
        <w:spacing w:after="0"/>
        <w:ind w:left="-567" w:right="288" w:firstLine="284"/>
        <w:divId w:val="1382554304"/>
        <w:rPr>
          <w:b/>
          <w:lang w:val="ru-RU"/>
        </w:rPr>
      </w:pPr>
      <w:r w:rsidRPr="00585FC1">
        <w:rPr>
          <w:b/>
          <w:lang w:val="ru-RU"/>
        </w:rPr>
        <w:t>Язык и</w:t>
      </w:r>
      <w:r w:rsidRPr="00585FC1">
        <w:rPr>
          <w:b/>
        </w:rPr>
        <w:t> </w:t>
      </w:r>
      <w:r w:rsidRPr="00585FC1">
        <w:rPr>
          <w:b/>
          <w:lang w:val="ru-RU"/>
        </w:rPr>
        <w:t xml:space="preserve"> речь. Культура речи </w:t>
      </w:r>
    </w:p>
    <w:p w:rsidR="00585FC1" w:rsidRDefault="0065480E" w:rsidP="00074968">
      <w:pPr>
        <w:pStyle w:val="a3"/>
        <w:spacing w:after="0"/>
        <w:ind w:left="-567" w:right="288" w:firstLine="284"/>
        <w:divId w:val="1382554304"/>
        <w:rPr>
          <w:lang w:val="ru-RU"/>
        </w:rPr>
      </w:pPr>
      <w:r w:rsidRPr="00585FC1">
        <w:rPr>
          <w:b/>
          <w:lang w:val="ru-RU"/>
        </w:rPr>
        <w:t>Синтаксис. Синтаксические нормы</w:t>
      </w:r>
      <w:r w:rsidRPr="0065480E">
        <w:rPr>
          <w:lang w:val="ru-RU"/>
        </w:rPr>
        <w:t xml:space="preserve"> </w:t>
      </w:r>
    </w:p>
    <w:p w:rsidR="00585FC1" w:rsidRDefault="0065480E" w:rsidP="00074968">
      <w:pPr>
        <w:pStyle w:val="a3"/>
        <w:spacing w:after="0"/>
        <w:ind w:left="-567" w:right="288" w:firstLine="284"/>
        <w:divId w:val="1382554304"/>
        <w:rPr>
          <w:lang w:val="ru-RU"/>
        </w:rPr>
      </w:pPr>
      <w:r w:rsidRPr="0065480E">
        <w:rPr>
          <w:lang w:val="ru-RU"/>
        </w:rPr>
        <w:t xml:space="preserve">Выполнять синтаксический анализ словосочетания, простого и сложного предложения. </w:t>
      </w:r>
    </w:p>
    <w:p w:rsidR="00585FC1" w:rsidRDefault="0065480E" w:rsidP="00074968">
      <w:pPr>
        <w:pStyle w:val="a3"/>
        <w:spacing w:after="0"/>
        <w:ind w:left="-567" w:right="288" w:firstLine="284"/>
        <w:divId w:val="1382554304"/>
        <w:rPr>
          <w:lang w:val="ru-RU"/>
        </w:rPr>
      </w:pPr>
      <w:r w:rsidRPr="0065480E">
        <w:rPr>
          <w:lang w:val="ru-RU"/>
        </w:rPr>
        <w:t xml:space="preserve">Определять изобразительно-выразительные средства синтаксиса русского языка (в рамках изученного). </w:t>
      </w:r>
    </w:p>
    <w:p w:rsidR="00585FC1" w:rsidRDefault="0065480E" w:rsidP="00074968">
      <w:pPr>
        <w:pStyle w:val="a3"/>
        <w:spacing w:after="0"/>
        <w:ind w:left="-567" w:right="288" w:firstLine="284"/>
        <w:divId w:val="1382554304"/>
        <w:rPr>
          <w:lang w:val="ru-RU"/>
        </w:rPr>
      </w:pPr>
      <w:r w:rsidRPr="0065480E">
        <w:rPr>
          <w:lang w:val="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w:t>
      </w:r>
    </w:p>
    <w:p w:rsidR="00585FC1" w:rsidRDefault="0065480E" w:rsidP="00074968">
      <w:pPr>
        <w:pStyle w:val="a3"/>
        <w:spacing w:after="0"/>
        <w:ind w:left="-567" w:right="288" w:firstLine="284"/>
        <w:divId w:val="1382554304"/>
        <w:rPr>
          <w:lang w:val="ru-RU"/>
        </w:rPr>
      </w:pPr>
      <w:r w:rsidRPr="0065480E">
        <w:rPr>
          <w:lang w:val="ru-RU"/>
        </w:rPr>
        <w:t xml:space="preserve">Соблюдать синтаксические нормы. </w:t>
      </w:r>
    </w:p>
    <w:p w:rsidR="00585FC1" w:rsidRDefault="0065480E" w:rsidP="00074968">
      <w:pPr>
        <w:pStyle w:val="a3"/>
        <w:spacing w:after="0"/>
        <w:ind w:left="-567" w:right="288" w:firstLine="284"/>
        <w:divId w:val="1382554304"/>
        <w:rPr>
          <w:lang w:val="ru-RU"/>
        </w:rPr>
      </w:pPr>
      <w:r w:rsidRPr="0065480E">
        <w:rPr>
          <w:lang w:val="ru-RU"/>
        </w:rPr>
        <w:t xml:space="preserve">Использовать словари грамматических трудностей, справочники. </w:t>
      </w:r>
    </w:p>
    <w:p w:rsidR="00585FC1" w:rsidRDefault="0065480E" w:rsidP="00074968">
      <w:pPr>
        <w:pStyle w:val="a3"/>
        <w:spacing w:after="0"/>
        <w:ind w:left="-567" w:right="288" w:firstLine="284"/>
        <w:divId w:val="1382554304"/>
        <w:rPr>
          <w:lang w:val="ru-RU"/>
        </w:rPr>
      </w:pPr>
      <w:r w:rsidRPr="00585FC1">
        <w:rPr>
          <w:b/>
          <w:lang w:val="ru-RU"/>
        </w:rPr>
        <w:t>Пунктуация. Основные правила пунктуации</w:t>
      </w:r>
      <w:r w:rsidRPr="0065480E">
        <w:rPr>
          <w:lang w:val="ru-RU"/>
        </w:rPr>
        <w:t xml:space="preserve"> </w:t>
      </w:r>
    </w:p>
    <w:p w:rsidR="00585FC1" w:rsidRDefault="0065480E" w:rsidP="00074968">
      <w:pPr>
        <w:pStyle w:val="a3"/>
        <w:spacing w:after="0"/>
        <w:ind w:left="-567" w:right="288" w:firstLine="284"/>
        <w:divId w:val="1382554304"/>
        <w:rPr>
          <w:lang w:val="ru-RU"/>
        </w:rPr>
      </w:pPr>
      <w:r w:rsidRPr="0065480E">
        <w:rPr>
          <w:lang w:val="ru-RU"/>
        </w:rPr>
        <w:t xml:space="preserve">Иметь представление о принципах и разделах русской пунктуации. </w:t>
      </w:r>
    </w:p>
    <w:p w:rsidR="00585FC1" w:rsidRDefault="0065480E" w:rsidP="00074968">
      <w:pPr>
        <w:pStyle w:val="a3"/>
        <w:spacing w:after="0"/>
        <w:ind w:left="-567" w:right="288" w:firstLine="284"/>
        <w:divId w:val="1382554304"/>
        <w:rPr>
          <w:lang w:val="ru-RU"/>
        </w:rPr>
      </w:pPr>
      <w:r w:rsidRPr="0065480E">
        <w:rPr>
          <w:lang w:val="ru-RU"/>
        </w:rPr>
        <w:t xml:space="preserve">Выполнять пунктуационный анализ предложения. </w:t>
      </w:r>
    </w:p>
    <w:p w:rsidR="00585FC1" w:rsidRDefault="0065480E" w:rsidP="00074968">
      <w:pPr>
        <w:pStyle w:val="a3"/>
        <w:spacing w:after="0"/>
        <w:ind w:left="-567" w:right="288" w:firstLine="284"/>
        <w:divId w:val="1382554304"/>
        <w:rPr>
          <w:lang w:val="ru-RU"/>
        </w:rPr>
      </w:pPr>
      <w:r w:rsidRPr="0065480E">
        <w:rPr>
          <w:lang w:val="ru-RU"/>
        </w:rP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 </w:t>
      </w:r>
    </w:p>
    <w:p w:rsidR="00585FC1" w:rsidRDefault="0065480E" w:rsidP="00074968">
      <w:pPr>
        <w:pStyle w:val="a3"/>
        <w:spacing w:after="0"/>
        <w:ind w:left="-567" w:right="288" w:firstLine="284"/>
        <w:divId w:val="1382554304"/>
        <w:rPr>
          <w:lang w:val="ru-RU"/>
        </w:rPr>
      </w:pPr>
      <w:r w:rsidRPr="0065480E">
        <w:rPr>
          <w:lang w:val="ru-RU"/>
        </w:rPr>
        <w:t xml:space="preserve">Соблюдать правила пунктуации. </w:t>
      </w:r>
    </w:p>
    <w:p w:rsidR="00585FC1" w:rsidRDefault="0065480E" w:rsidP="00074968">
      <w:pPr>
        <w:pStyle w:val="a3"/>
        <w:spacing w:after="0"/>
        <w:ind w:left="-567" w:right="288" w:firstLine="284"/>
        <w:divId w:val="1382554304"/>
        <w:rPr>
          <w:lang w:val="ru-RU"/>
        </w:rPr>
      </w:pPr>
      <w:r w:rsidRPr="0065480E">
        <w:rPr>
          <w:lang w:val="ru-RU"/>
        </w:rPr>
        <w:t xml:space="preserve">Использовать справочники по пунктуации. </w:t>
      </w:r>
    </w:p>
    <w:p w:rsidR="00585FC1" w:rsidRDefault="0065480E" w:rsidP="00074968">
      <w:pPr>
        <w:pStyle w:val="a3"/>
        <w:spacing w:after="0"/>
        <w:ind w:left="-567" w:right="288" w:firstLine="284"/>
        <w:divId w:val="1382554304"/>
        <w:rPr>
          <w:lang w:val="ru-RU"/>
        </w:rPr>
      </w:pPr>
      <w:r w:rsidRPr="00585FC1">
        <w:rPr>
          <w:b/>
          <w:lang w:val="ru-RU"/>
        </w:rPr>
        <w:t>Функциональная стилистика. Культура речи</w:t>
      </w:r>
      <w:r w:rsidRPr="0065480E">
        <w:rPr>
          <w:lang w:val="ru-RU"/>
        </w:rPr>
        <w:t xml:space="preserve"> </w:t>
      </w:r>
    </w:p>
    <w:p w:rsidR="00585FC1" w:rsidRDefault="0065480E" w:rsidP="00074968">
      <w:pPr>
        <w:pStyle w:val="a3"/>
        <w:spacing w:after="0"/>
        <w:ind w:left="-567" w:right="288" w:firstLine="284"/>
        <w:divId w:val="1382554304"/>
        <w:rPr>
          <w:lang w:val="ru-RU"/>
        </w:rPr>
      </w:pPr>
      <w:r w:rsidRPr="0065480E">
        <w:rPr>
          <w:lang w:val="ru-RU"/>
        </w:rPr>
        <w:t xml:space="preserve">Иметь представление о функциональной стилистике как разделе лингвистики. </w:t>
      </w:r>
    </w:p>
    <w:p w:rsidR="00585FC1" w:rsidRDefault="0065480E" w:rsidP="00074968">
      <w:pPr>
        <w:pStyle w:val="a3"/>
        <w:spacing w:after="0"/>
        <w:ind w:left="-567" w:right="288" w:firstLine="284"/>
        <w:divId w:val="1382554304"/>
        <w:rPr>
          <w:lang w:val="ru-RU"/>
        </w:rPr>
      </w:pPr>
      <w:r w:rsidRPr="0065480E">
        <w:rPr>
          <w:lang w:val="ru-RU"/>
        </w:rP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w:t>
      </w:r>
    </w:p>
    <w:p w:rsidR="00585FC1" w:rsidRDefault="0065480E" w:rsidP="00074968">
      <w:pPr>
        <w:pStyle w:val="a3"/>
        <w:spacing w:after="0"/>
        <w:ind w:left="-567" w:right="288" w:firstLine="284"/>
        <w:divId w:val="1382554304"/>
        <w:rPr>
          <w:lang w:val="ru-RU"/>
        </w:rPr>
      </w:pPr>
      <w:r w:rsidRPr="0065480E">
        <w:rPr>
          <w:lang w:val="ru-RU"/>
        </w:rPr>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 </w:t>
      </w:r>
    </w:p>
    <w:p w:rsidR="00585FC1" w:rsidRDefault="0065480E" w:rsidP="00074968">
      <w:pPr>
        <w:pStyle w:val="a3"/>
        <w:spacing w:after="0"/>
        <w:ind w:left="-567" w:right="288" w:firstLine="284"/>
        <w:divId w:val="1382554304"/>
        <w:rPr>
          <w:lang w:val="ru-RU"/>
        </w:rPr>
      </w:pPr>
      <w:r w:rsidRPr="0065480E">
        <w:rPr>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t> </w:t>
      </w:r>
      <w:r w:rsidRPr="0065480E">
        <w:rPr>
          <w:lang w:val="ru-RU"/>
        </w:rPr>
        <w:t xml:space="preserve"> — не менее 150 слов). </w:t>
      </w:r>
    </w:p>
    <w:p w:rsidR="0065480E" w:rsidRDefault="0065480E" w:rsidP="00074968">
      <w:pPr>
        <w:pStyle w:val="a3"/>
        <w:spacing w:after="0"/>
        <w:ind w:left="-567" w:right="288" w:firstLine="284"/>
        <w:divId w:val="1382554304"/>
        <w:rPr>
          <w:lang w:val="ru-RU"/>
        </w:rPr>
      </w:pPr>
      <w:r w:rsidRPr="0065480E">
        <w:rPr>
          <w:lang w:val="ru-RU"/>
        </w:rPr>
        <w:t>Применять знания о функциональных разновидностях языка в речевой практике.</w:t>
      </w:r>
    </w:p>
    <w:p w:rsidR="00585FC1" w:rsidRPr="00040CB8" w:rsidRDefault="00585FC1" w:rsidP="00074968">
      <w:pPr>
        <w:pStyle w:val="a3"/>
        <w:spacing w:after="0"/>
        <w:ind w:left="-567" w:right="288" w:firstLine="284"/>
        <w:divId w:val="1382554304"/>
        <w:rPr>
          <w:b/>
          <w:u w:val="single"/>
          <w:lang w:val="ru-RU"/>
        </w:rPr>
      </w:pPr>
      <w:r w:rsidRPr="00040CB8">
        <w:rPr>
          <w:b/>
          <w:u w:val="single"/>
          <w:lang w:val="ru-RU"/>
        </w:rPr>
        <w:t>История</w:t>
      </w:r>
    </w:p>
    <w:p w:rsidR="00585FC1" w:rsidRDefault="00585FC1" w:rsidP="00074968">
      <w:pPr>
        <w:pStyle w:val="a3"/>
        <w:spacing w:after="0"/>
        <w:ind w:left="-567" w:right="288" w:firstLine="284"/>
        <w:divId w:val="1382554304"/>
        <w:rPr>
          <w:lang w:val="ru-RU"/>
        </w:rPr>
      </w:pPr>
      <w:r w:rsidRPr="00585FC1">
        <w:rPr>
          <w:lang w:val="ru-RU"/>
        </w:rPr>
        <w:t xml:space="preserve">ПРЕДМЕТНЫЕ РЕЗУЛЬТАТЫ </w:t>
      </w:r>
    </w:p>
    <w:p w:rsidR="00435DEA" w:rsidRDefault="00585FC1" w:rsidP="00074968">
      <w:pPr>
        <w:pStyle w:val="a3"/>
        <w:spacing w:after="0"/>
        <w:ind w:left="-567" w:right="288" w:firstLine="284"/>
        <w:divId w:val="1382554304"/>
        <w:rPr>
          <w:lang w:val="ru-RU"/>
        </w:rPr>
      </w:pPr>
      <w:r w:rsidRPr="00585FC1">
        <w:rPr>
          <w:lang w:val="ru-RU"/>
        </w:rPr>
        <w:lastRenderedPageBreak/>
        <w:t xml:space="preserve">Условием достижения каждого из предметных результатов изучения учебного предмета «История»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435DEA" w:rsidRDefault="00585FC1" w:rsidP="00074968">
      <w:pPr>
        <w:pStyle w:val="a3"/>
        <w:spacing w:after="0"/>
        <w:ind w:left="-567" w:right="288" w:firstLine="284"/>
        <w:divId w:val="1382554304"/>
        <w:rPr>
          <w:lang w:val="ru-RU"/>
        </w:rPr>
      </w:pPr>
      <w:r w:rsidRPr="00585FC1">
        <w:rPr>
          <w:lang w:val="ru-RU"/>
        </w:rPr>
        <w:t>Формирование умений, составляющих структуру предметных результатов, происходит на учебном материале, изучаемом 34 в</w:t>
      </w:r>
      <w:r>
        <w:t> </w:t>
      </w:r>
      <w:r w:rsidRPr="00585FC1">
        <w:rPr>
          <w:lang w:val="ru-RU"/>
        </w:rPr>
        <w:t xml:space="preserve"> 10—11 классах. При этом необходимо учитывать, что достижение предметных результатов предполагает не только обращение к</w:t>
      </w:r>
      <w:r>
        <w:t> </w:t>
      </w:r>
      <w:r w:rsidRPr="00585FC1">
        <w:rPr>
          <w:lang w:val="ru-RU"/>
        </w:rPr>
        <w:t>истории России и</w:t>
      </w:r>
      <w:r>
        <w:t> </w:t>
      </w:r>
      <w:r w:rsidRPr="00585FC1">
        <w:rPr>
          <w:lang w:val="ru-RU"/>
        </w:rPr>
        <w:t xml:space="preserve">всемирной истории ХХ — начала </w:t>
      </w:r>
      <w:r>
        <w:t>XXI </w:t>
      </w:r>
      <w:r w:rsidRPr="00585FC1">
        <w:rPr>
          <w:lang w:val="ru-RU"/>
        </w:rPr>
        <w:t>в., но и</w:t>
      </w:r>
      <w:r>
        <w:t> </w:t>
      </w:r>
      <w:r w:rsidRPr="00585FC1">
        <w:rPr>
          <w:lang w:val="ru-RU"/>
        </w:rPr>
        <w:t>к</w:t>
      </w:r>
      <w:r>
        <w:t> </w:t>
      </w:r>
      <w:r w:rsidRPr="00585FC1">
        <w:rPr>
          <w:lang w:val="ru-RU"/>
        </w:rPr>
        <w:t>важнейшим событиям, явлениям, процессам истории нашей страны с</w:t>
      </w:r>
      <w:r>
        <w:t> </w:t>
      </w:r>
      <w:r w:rsidRPr="00585FC1">
        <w:rPr>
          <w:lang w:val="ru-RU"/>
        </w:rPr>
        <w:t xml:space="preserve"> древнейших времен до начала </w:t>
      </w:r>
      <w:r>
        <w:t>XX</w:t>
      </w:r>
      <w:r w:rsidRPr="00585FC1">
        <w:rPr>
          <w:lang w:val="ru-RU"/>
        </w:rPr>
        <w:t xml:space="preserve"> в. Без знания достижений народов России, понимания духовных и</w:t>
      </w:r>
      <w:r>
        <w:t> </w:t>
      </w:r>
      <w:r w:rsidRPr="00585FC1">
        <w:rPr>
          <w:lang w:val="ru-RU"/>
        </w:rPr>
        <w:t>материальных факторов поступательного развития российского общества в</w:t>
      </w:r>
      <w:r>
        <w:t> </w:t>
      </w:r>
      <w:r w:rsidRPr="00585FC1">
        <w:rPr>
          <w:lang w:val="ru-RU"/>
        </w:rPr>
        <w:t xml:space="preserve">предшествующие эпохи невозможно глубокое понимание истории России </w:t>
      </w:r>
      <w:r>
        <w:t>XX</w:t>
      </w:r>
      <w:r w:rsidRPr="00585FC1">
        <w:rPr>
          <w:lang w:val="ru-RU"/>
        </w:rPr>
        <w:t xml:space="preserve"> — начала </w:t>
      </w:r>
      <w:r>
        <w:t>XXI</w:t>
      </w:r>
      <w:r w:rsidRPr="00585FC1">
        <w:rPr>
          <w:lang w:val="ru-RU"/>
        </w:rPr>
        <w:t xml:space="preserve"> в., осознание истоков наших достижений и</w:t>
      </w:r>
      <w:r>
        <w:t> </w:t>
      </w:r>
      <w:r w:rsidRPr="00585FC1">
        <w:rPr>
          <w:lang w:val="ru-RU"/>
        </w:rPr>
        <w:t>потерь в</w:t>
      </w:r>
      <w:r>
        <w:t> </w:t>
      </w:r>
      <w:r w:rsidRPr="00585FC1">
        <w:rPr>
          <w:lang w:val="ru-RU"/>
        </w:rPr>
        <w:t>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России, связанных с</w:t>
      </w:r>
      <w:r>
        <w:t> </w:t>
      </w:r>
      <w:r w:rsidRPr="00585FC1">
        <w:rPr>
          <w:lang w:val="ru-RU"/>
        </w:rPr>
        <w:t xml:space="preserve">актуальным историческим материалом урока. </w:t>
      </w:r>
    </w:p>
    <w:p w:rsidR="00435DEA" w:rsidRDefault="00585FC1" w:rsidP="00074968">
      <w:pPr>
        <w:pStyle w:val="a3"/>
        <w:spacing w:after="0"/>
        <w:ind w:left="-567" w:right="288" w:firstLine="284"/>
        <w:divId w:val="1382554304"/>
        <w:rPr>
          <w:lang w:val="ru-RU"/>
        </w:rPr>
      </w:pPr>
      <w:r w:rsidRPr="00585FC1">
        <w:rPr>
          <w:lang w:val="ru-RU"/>
        </w:rPr>
        <w:t>Требования к</w:t>
      </w:r>
      <w:r>
        <w:t> </w:t>
      </w:r>
      <w:r w:rsidRPr="00585FC1">
        <w:rPr>
          <w:lang w:val="ru-RU"/>
        </w:rPr>
        <w:t xml:space="preserve"> предметным результатам освоения базового курса истории должны отражать: </w:t>
      </w:r>
    </w:p>
    <w:p w:rsidR="00435DEA" w:rsidRDefault="00585FC1" w:rsidP="00074968">
      <w:pPr>
        <w:pStyle w:val="a3"/>
        <w:spacing w:after="0"/>
        <w:ind w:left="-567" w:right="288" w:firstLine="284"/>
        <w:divId w:val="1382554304"/>
        <w:rPr>
          <w:lang w:val="ru-RU"/>
        </w:rPr>
      </w:pPr>
      <w:r w:rsidRPr="00585FC1">
        <w:rPr>
          <w:lang w:val="ru-RU"/>
        </w:rPr>
        <w:t>1) Понимание значимости России в</w:t>
      </w:r>
      <w:r>
        <w:t> </w:t>
      </w:r>
      <w:r w:rsidRPr="00585FC1">
        <w:rPr>
          <w:lang w:val="ru-RU"/>
        </w:rPr>
        <w:t xml:space="preserve"> мировых политических и</w:t>
      </w:r>
      <w:r>
        <w:t> </w:t>
      </w:r>
      <w:r w:rsidRPr="00585FC1">
        <w:rPr>
          <w:lang w:val="ru-RU"/>
        </w:rPr>
        <w:t xml:space="preserve"> социально-экономических процессах ХХ — начала </w:t>
      </w:r>
      <w:r>
        <w:t>XXI </w:t>
      </w:r>
      <w:r w:rsidRPr="00585FC1">
        <w:rPr>
          <w:lang w:val="ru-RU"/>
        </w:rPr>
        <w:t xml:space="preserve"> в., знание достижений страны и</w:t>
      </w:r>
      <w:r>
        <w:t> </w:t>
      </w:r>
      <w:r w:rsidRPr="00585FC1">
        <w:rPr>
          <w:lang w:val="ru-RU"/>
        </w:rPr>
        <w:t xml:space="preserve"> ее народа; умение характеризовать историческое значение Российской революции, Гражданской войны, новой экономической политики, индустриализации и</w:t>
      </w:r>
      <w:r>
        <w:t> </w:t>
      </w:r>
      <w:r w:rsidRPr="00585FC1">
        <w:rPr>
          <w:lang w:val="ru-RU"/>
        </w:rPr>
        <w:t>коллективизации в</w:t>
      </w:r>
      <w:r>
        <w:t> </w:t>
      </w:r>
      <w:r w:rsidRPr="00585FC1">
        <w:rPr>
          <w:lang w:val="ru-RU"/>
        </w:rPr>
        <w:t>Союзе Советских Социалистических Республик, решающую роль СССР в</w:t>
      </w:r>
      <w:r>
        <w:t> </w:t>
      </w:r>
      <w:r w:rsidRPr="00585FC1">
        <w:rPr>
          <w:lang w:val="ru-RU"/>
        </w:rPr>
        <w:t>победе над нацизмом, значение советских научно-технологических успехов, освоения космоса; понимание причин и</w:t>
      </w:r>
      <w:r>
        <w:t> </w:t>
      </w:r>
      <w:r w:rsidRPr="00585FC1">
        <w:rPr>
          <w:lang w:val="ru-RU"/>
        </w:rPr>
        <w:t xml:space="preserve"> следствий распада СССР, возрождения Российской Федерации как мировой державы, воссоединения Крыма с</w:t>
      </w:r>
      <w:r>
        <w:t> </w:t>
      </w:r>
      <w:r w:rsidRPr="00585FC1">
        <w:rPr>
          <w:lang w:val="ru-RU"/>
        </w:rPr>
        <w:t xml:space="preserve"> Россией, специальной военной операции на Украине и</w:t>
      </w:r>
      <w:r>
        <w:t> </w:t>
      </w:r>
      <w:r w:rsidRPr="00585FC1">
        <w:rPr>
          <w:lang w:val="ru-RU"/>
        </w:rPr>
        <w:t xml:space="preserve">других важнейших событий ХХ — начала </w:t>
      </w:r>
      <w:r>
        <w:t>XXI </w:t>
      </w:r>
      <w:r w:rsidRPr="00585FC1">
        <w:rPr>
          <w:lang w:val="ru-RU"/>
        </w:rPr>
        <w:t xml:space="preserve">в.; особенности развития культуры народов СССР (России). </w:t>
      </w:r>
    </w:p>
    <w:p w:rsidR="00435DEA" w:rsidRDefault="00585FC1" w:rsidP="00074968">
      <w:pPr>
        <w:pStyle w:val="a3"/>
        <w:spacing w:after="0"/>
        <w:ind w:left="-567" w:right="288" w:firstLine="284"/>
        <w:divId w:val="1382554304"/>
        <w:rPr>
          <w:lang w:val="ru-RU"/>
        </w:rPr>
      </w:pPr>
      <w:r w:rsidRPr="00585FC1">
        <w:rPr>
          <w:lang w:val="ru-RU"/>
        </w:rPr>
        <w:t>2) Знание имен героев Первой мировой, Гражданской, Великой Отечественной войн, исторических личностей, внесших значительный вклад в</w:t>
      </w:r>
      <w:r>
        <w:t> </w:t>
      </w:r>
      <w:r w:rsidRPr="00585FC1">
        <w:rPr>
          <w:lang w:val="ru-RU"/>
        </w:rPr>
        <w:t xml:space="preserve"> социально-экономическое, политическое и</w:t>
      </w:r>
      <w:r>
        <w:t> </w:t>
      </w:r>
      <w:r w:rsidRPr="00585FC1">
        <w:rPr>
          <w:lang w:val="ru-RU"/>
        </w:rPr>
        <w:t>культурное развитие России в</w:t>
      </w:r>
      <w:r>
        <w:t> </w:t>
      </w:r>
      <w:r w:rsidRPr="00585FC1">
        <w:rPr>
          <w:lang w:val="ru-RU"/>
        </w:rPr>
        <w:t xml:space="preserve"> ХХ — начале </w:t>
      </w:r>
      <w:r>
        <w:t>XXI</w:t>
      </w:r>
      <w:r w:rsidRPr="00585FC1">
        <w:rPr>
          <w:lang w:val="ru-RU"/>
        </w:rPr>
        <w:t xml:space="preserve"> в. </w:t>
      </w:r>
    </w:p>
    <w:p w:rsidR="00435DEA" w:rsidRDefault="00585FC1" w:rsidP="00074968">
      <w:pPr>
        <w:pStyle w:val="a3"/>
        <w:spacing w:after="0"/>
        <w:ind w:left="-567" w:right="288" w:firstLine="284"/>
        <w:divId w:val="1382554304"/>
        <w:rPr>
          <w:lang w:val="ru-RU"/>
        </w:rPr>
      </w:pPr>
      <w:r w:rsidRPr="00585FC1">
        <w:rPr>
          <w:lang w:val="ru-RU"/>
        </w:rPr>
        <w:t>3) Умение составлять описание (реконструкцию) в</w:t>
      </w:r>
      <w:r>
        <w:t> </w:t>
      </w:r>
      <w:r w:rsidRPr="00585FC1">
        <w:rPr>
          <w:lang w:val="ru-RU"/>
        </w:rPr>
        <w:t xml:space="preserve"> устной и</w:t>
      </w:r>
      <w:r>
        <w:t> </w:t>
      </w:r>
      <w:r w:rsidRPr="00585FC1">
        <w:rPr>
          <w:lang w:val="ru-RU"/>
        </w:rPr>
        <w:t xml:space="preserve"> письменной форме исторических событий, явлений, процессов истории родного края, истории России и</w:t>
      </w:r>
      <w:r>
        <w:t> </w:t>
      </w:r>
      <w:r w:rsidRPr="00585FC1">
        <w:rPr>
          <w:lang w:val="ru-RU"/>
        </w:rPr>
        <w:t xml:space="preserve"> всемирной истории ХХ — начала </w:t>
      </w:r>
      <w:r>
        <w:t>XXI</w:t>
      </w:r>
      <w:r w:rsidRPr="00585FC1">
        <w:rPr>
          <w:lang w:val="ru-RU"/>
        </w:rPr>
        <w:t xml:space="preserve"> в. и</w:t>
      </w:r>
      <w:r>
        <w:t> </w:t>
      </w:r>
      <w:r w:rsidRPr="00585FC1">
        <w:rPr>
          <w:lang w:val="ru-RU"/>
        </w:rPr>
        <w:t>их участников, образа жизни людей и</w:t>
      </w:r>
      <w:r>
        <w:t> </w:t>
      </w:r>
      <w:r w:rsidRPr="00585FC1">
        <w:rPr>
          <w:lang w:val="ru-RU"/>
        </w:rPr>
        <w:t xml:space="preserve"> его изменения в</w:t>
      </w:r>
      <w:r>
        <w:t> </w:t>
      </w:r>
      <w:r w:rsidRPr="00585FC1">
        <w:rPr>
          <w:lang w:val="ru-RU"/>
        </w:rPr>
        <w:t xml:space="preserve"> Новейшую эпоху; формулировать и</w:t>
      </w:r>
      <w:r>
        <w:t> </w:t>
      </w:r>
      <w:r w:rsidRPr="00585FC1">
        <w:rPr>
          <w:lang w:val="ru-RU"/>
        </w:rPr>
        <w:t xml:space="preserve"> обосновывать собственную точку зрения (версию, оценку) с</w:t>
      </w:r>
      <w:r>
        <w:t> </w:t>
      </w:r>
      <w:r w:rsidRPr="00585FC1">
        <w:rPr>
          <w:lang w:val="ru-RU"/>
        </w:rPr>
        <w:t>опорой на фактический материал, в</w:t>
      </w:r>
      <w:r>
        <w:t> </w:t>
      </w:r>
      <w:r w:rsidRPr="00585FC1">
        <w:rPr>
          <w:lang w:val="ru-RU"/>
        </w:rPr>
        <w:t xml:space="preserve">том числе используя источники разных типов. </w:t>
      </w:r>
    </w:p>
    <w:p w:rsidR="00435DEA" w:rsidRDefault="00585FC1" w:rsidP="00074968">
      <w:pPr>
        <w:pStyle w:val="a3"/>
        <w:spacing w:after="0"/>
        <w:ind w:left="-567" w:right="288" w:firstLine="284"/>
        <w:divId w:val="1382554304"/>
        <w:rPr>
          <w:lang w:val="ru-RU"/>
        </w:rPr>
      </w:pPr>
      <w:r w:rsidRPr="00585FC1">
        <w:rPr>
          <w:lang w:val="ru-RU"/>
        </w:rPr>
        <w:t>4) Умение выявлять существенные черты исторических событий, явлений, процессов; систематизировать историческую информацию в</w:t>
      </w:r>
      <w:r>
        <w:t> </w:t>
      </w:r>
      <w:r w:rsidRPr="00585FC1">
        <w:rPr>
          <w:lang w:val="ru-RU"/>
        </w:rPr>
        <w:t>соответствии с</w:t>
      </w:r>
      <w:r>
        <w:t> </w:t>
      </w:r>
      <w:r w:rsidRPr="00585FC1">
        <w:rPr>
          <w:lang w:val="ru-RU"/>
        </w:rPr>
        <w:t xml:space="preserve">заданными критериями; сравнивать изученные исторические события, явления, процессы. </w:t>
      </w:r>
    </w:p>
    <w:p w:rsidR="00435DEA" w:rsidRDefault="00585FC1" w:rsidP="00074968">
      <w:pPr>
        <w:pStyle w:val="a3"/>
        <w:spacing w:after="0"/>
        <w:ind w:left="-567" w:right="288" w:firstLine="284"/>
        <w:divId w:val="1382554304"/>
        <w:rPr>
          <w:lang w:val="ru-RU"/>
        </w:rPr>
      </w:pPr>
      <w:r w:rsidRPr="00585FC1">
        <w:rPr>
          <w:lang w:val="ru-RU"/>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w:t>
      </w:r>
      <w:r>
        <w:t> </w:t>
      </w:r>
      <w:r w:rsidRPr="00585FC1">
        <w:rPr>
          <w:lang w:val="ru-RU"/>
        </w:rPr>
        <w:t>истории России в</w:t>
      </w:r>
      <w:r>
        <w:t> </w:t>
      </w:r>
      <w:r w:rsidRPr="00585FC1">
        <w:rPr>
          <w:lang w:val="ru-RU"/>
        </w:rPr>
        <w:t xml:space="preserve">ХХ — начале </w:t>
      </w:r>
      <w:r>
        <w:t>XXI </w:t>
      </w:r>
      <w:r w:rsidRPr="00585FC1">
        <w:rPr>
          <w:lang w:val="ru-RU"/>
        </w:rPr>
        <w:t>в.; определять современников исторических событий истории России и</w:t>
      </w:r>
      <w:r>
        <w:t> </w:t>
      </w:r>
      <w:r w:rsidRPr="00585FC1">
        <w:rPr>
          <w:lang w:val="ru-RU"/>
        </w:rPr>
        <w:t xml:space="preserve"> человечества в</w:t>
      </w:r>
      <w:r>
        <w:t> </w:t>
      </w:r>
      <w:r w:rsidRPr="00585FC1">
        <w:rPr>
          <w:lang w:val="ru-RU"/>
        </w:rPr>
        <w:t>целом в</w:t>
      </w:r>
      <w:r>
        <w:t> </w:t>
      </w:r>
      <w:r w:rsidRPr="00585FC1">
        <w:rPr>
          <w:lang w:val="ru-RU"/>
        </w:rPr>
        <w:t xml:space="preserve"> ХХ — начале </w:t>
      </w:r>
      <w:r>
        <w:t>XXI</w:t>
      </w:r>
      <w:r w:rsidRPr="00585FC1">
        <w:rPr>
          <w:lang w:val="ru-RU"/>
        </w:rPr>
        <w:t xml:space="preserve"> в. </w:t>
      </w:r>
    </w:p>
    <w:p w:rsidR="00435DEA" w:rsidRDefault="00585FC1" w:rsidP="00074968">
      <w:pPr>
        <w:pStyle w:val="a3"/>
        <w:spacing w:after="0"/>
        <w:ind w:left="-567" w:right="288" w:firstLine="284"/>
        <w:divId w:val="1382554304"/>
        <w:rPr>
          <w:lang w:val="ru-RU"/>
        </w:rPr>
      </w:pPr>
      <w:r w:rsidRPr="00585FC1">
        <w:rPr>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w:t>
      </w:r>
      <w:r>
        <w:t> </w:t>
      </w:r>
      <w:r w:rsidRPr="00585FC1">
        <w:rPr>
          <w:lang w:val="ru-RU"/>
        </w:rPr>
        <w:t xml:space="preserve"> зарубежных стран ХХ — начала </w:t>
      </w:r>
      <w:r>
        <w:t>XXI</w:t>
      </w:r>
      <w:r w:rsidRPr="00585FC1">
        <w:rPr>
          <w:lang w:val="ru-RU"/>
        </w:rPr>
        <w:t xml:space="preserve"> в., оценивать их полноту и</w:t>
      </w:r>
      <w:r>
        <w:t> </w:t>
      </w:r>
      <w:r w:rsidRPr="00585FC1">
        <w:rPr>
          <w:lang w:val="ru-RU"/>
        </w:rPr>
        <w:t xml:space="preserve"> достоверность, соотносить с</w:t>
      </w:r>
      <w:r>
        <w:t> </w:t>
      </w:r>
      <w:r w:rsidRPr="00585FC1">
        <w:rPr>
          <w:lang w:val="ru-RU"/>
        </w:rPr>
        <w:t xml:space="preserve"> историческим периодом; выявлять общее и</w:t>
      </w:r>
      <w:r>
        <w:t> </w:t>
      </w:r>
      <w:r w:rsidRPr="00585FC1">
        <w:rPr>
          <w:lang w:val="ru-RU"/>
        </w:rPr>
        <w:t xml:space="preserve"> различия; привлекать контекстную информацию при работе с</w:t>
      </w:r>
      <w:r>
        <w:t> </w:t>
      </w:r>
      <w:r w:rsidRPr="00585FC1">
        <w:rPr>
          <w:lang w:val="ru-RU"/>
        </w:rPr>
        <w:t xml:space="preserve"> историческими источниками. </w:t>
      </w:r>
    </w:p>
    <w:p w:rsidR="00435DEA" w:rsidRDefault="00585FC1" w:rsidP="00074968">
      <w:pPr>
        <w:pStyle w:val="a3"/>
        <w:spacing w:after="0"/>
        <w:ind w:left="-567" w:right="288" w:firstLine="284"/>
        <w:divId w:val="1382554304"/>
        <w:rPr>
          <w:lang w:val="ru-RU"/>
        </w:rPr>
      </w:pPr>
      <w:r w:rsidRPr="00585FC1">
        <w:rPr>
          <w:lang w:val="ru-RU"/>
        </w:rPr>
        <w:t>7) Умение осуществлять с</w:t>
      </w:r>
      <w:r>
        <w:t> </w:t>
      </w:r>
      <w:r w:rsidRPr="00585FC1">
        <w:rPr>
          <w:lang w:val="ru-RU"/>
        </w:rPr>
        <w:t xml:space="preserve"> соблюдением правил информационной безопасности поиск исторической информации по истории России и</w:t>
      </w:r>
      <w:r>
        <w:t> </w:t>
      </w:r>
      <w:r w:rsidRPr="00585FC1">
        <w:rPr>
          <w:lang w:val="ru-RU"/>
        </w:rPr>
        <w:t xml:space="preserve"> зарубежных стран ХХ — начала </w:t>
      </w:r>
      <w:r>
        <w:t>XXI</w:t>
      </w:r>
      <w:r w:rsidRPr="00585FC1">
        <w:rPr>
          <w:lang w:val="ru-RU"/>
        </w:rPr>
        <w:t xml:space="preserve"> в. в</w:t>
      </w:r>
      <w:r>
        <w:t> </w:t>
      </w:r>
      <w:r w:rsidRPr="00585FC1">
        <w:rPr>
          <w:lang w:val="ru-RU"/>
        </w:rPr>
        <w:t xml:space="preserve"> справочной литературе, сети Интернет, средствах массовой информации для решения </w:t>
      </w:r>
      <w:r w:rsidRPr="00585FC1">
        <w:rPr>
          <w:lang w:val="ru-RU"/>
        </w:rPr>
        <w:lastRenderedPageBreak/>
        <w:t>познавательных задач; оценивать полноту и</w:t>
      </w:r>
      <w:r>
        <w:t> </w:t>
      </w:r>
      <w:r w:rsidRPr="00585FC1">
        <w:rPr>
          <w:lang w:val="ru-RU"/>
        </w:rPr>
        <w:t xml:space="preserve"> достоверность информации с</w:t>
      </w:r>
      <w:r>
        <w:t> </w:t>
      </w:r>
      <w:r w:rsidRPr="00585FC1">
        <w:rPr>
          <w:lang w:val="ru-RU"/>
        </w:rPr>
        <w:t xml:space="preserve"> точки зрения ее соответствия исторической действительности. </w:t>
      </w:r>
    </w:p>
    <w:p w:rsidR="00435DEA" w:rsidRDefault="00585FC1" w:rsidP="00074968">
      <w:pPr>
        <w:pStyle w:val="a3"/>
        <w:spacing w:after="0"/>
        <w:ind w:left="-567" w:right="288" w:firstLine="284"/>
        <w:divId w:val="1382554304"/>
        <w:rPr>
          <w:lang w:val="ru-RU"/>
        </w:rPr>
      </w:pPr>
      <w:r w:rsidRPr="00585FC1">
        <w:rPr>
          <w:lang w:val="ru-RU"/>
        </w:rPr>
        <w:t>8) Умение анализировать текстовые, визуальные источники исторической информации, в</w:t>
      </w:r>
      <w:r>
        <w:t> </w:t>
      </w:r>
      <w:r w:rsidRPr="00585FC1">
        <w:rPr>
          <w:lang w:val="ru-RU"/>
        </w:rPr>
        <w:t xml:space="preserve"> том числе исторические карты/ схемы, по истории России и</w:t>
      </w:r>
      <w:r>
        <w:t> </w:t>
      </w:r>
      <w:r w:rsidRPr="00585FC1">
        <w:rPr>
          <w:lang w:val="ru-RU"/>
        </w:rPr>
        <w:t xml:space="preserve"> зарубежных стран ХХ</w:t>
      </w:r>
      <w:r>
        <w:t> </w:t>
      </w:r>
      <w:r w:rsidRPr="00585FC1">
        <w:rPr>
          <w:lang w:val="ru-RU"/>
        </w:rPr>
        <w:t xml:space="preserve"> — начала </w:t>
      </w:r>
      <w:r>
        <w:t>XXI</w:t>
      </w:r>
      <w:r w:rsidRPr="00585FC1">
        <w:rPr>
          <w:lang w:val="ru-RU"/>
        </w:rPr>
        <w:t xml:space="preserve"> в.; сопоставлять информацию, представленную в</w:t>
      </w:r>
      <w:r>
        <w:t> </w:t>
      </w:r>
      <w:r w:rsidRPr="00585FC1">
        <w:rPr>
          <w:lang w:val="ru-RU"/>
        </w:rPr>
        <w:t xml:space="preserve"> различных источниках; формализовать историческую информацию в</w:t>
      </w:r>
      <w:r>
        <w:t> </w:t>
      </w:r>
      <w:r w:rsidRPr="00585FC1">
        <w:rPr>
          <w:lang w:val="ru-RU"/>
        </w:rPr>
        <w:t>виде таблиц, схем, графиков, диаграмм; приобретение опыта осуществления проектной деятельности в</w:t>
      </w:r>
      <w:r>
        <w:t> </w:t>
      </w:r>
      <w:r w:rsidRPr="00585FC1">
        <w:rPr>
          <w:lang w:val="ru-RU"/>
        </w:rPr>
        <w:t xml:space="preserve"> форме разработки и</w:t>
      </w:r>
      <w:r>
        <w:t> </w:t>
      </w:r>
      <w:r w:rsidRPr="00585FC1">
        <w:rPr>
          <w:lang w:val="ru-RU"/>
        </w:rPr>
        <w:t>представления учебных проектов по новейшей истории, в</w:t>
      </w:r>
      <w:r>
        <w:t> </w:t>
      </w:r>
      <w:r w:rsidRPr="00585FC1">
        <w:rPr>
          <w:lang w:val="ru-RU"/>
        </w:rPr>
        <w:t>том числе на региональном материале (с</w:t>
      </w:r>
      <w:r>
        <w:t> </w:t>
      </w:r>
      <w:r w:rsidRPr="00585FC1">
        <w:rPr>
          <w:lang w:val="ru-RU"/>
        </w:rPr>
        <w:t xml:space="preserve"> использованием ресурсов библиотек, музеев и</w:t>
      </w:r>
      <w:r>
        <w:t> </w:t>
      </w:r>
      <w:r w:rsidRPr="00585FC1">
        <w:rPr>
          <w:lang w:val="ru-RU"/>
        </w:rPr>
        <w:t xml:space="preserve"> других). </w:t>
      </w:r>
    </w:p>
    <w:p w:rsidR="00435DEA" w:rsidRDefault="00585FC1" w:rsidP="00074968">
      <w:pPr>
        <w:pStyle w:val="a3"/>
        <w:spacing w:after="0"/>
        <w:ind w:left="-567" w:right="288" w:firstLine="284"/>
        <w:divId w:val="1382554304"/>
        <w:rPr>
          <w:lang w:val="ru-RU"/>
        </w:rPr>
      </w:pPr>
      <w:r w:rsidRPr="00585FC1">
        <w:rPr>
          <w:lang w:val="ru-RU"/>
        </w:rPr>
        <w:t>9) Приобретение опыта взаимодействия с</w:t>
      </w:r>
      <w:r>
        <w:t> </w:t>
      </w:r>
      <w:r w:rsidRPr="00585FC1">
        <w:rPr>
          <w:lang w:val="ru-RU"/>
        </w:rPr>
        <w:t xml:space="preserve"> людьми другой культуры, национальной и</w:t>
      </w:r>
      <w:r>
        <w:t> </w:t>
      </w:r>
      <w:r w:rsidRPr="00585FC1">
        <w:rPr>
          <w:lang w:val="ru-RU"/>
        </w:rPr>
        <w:t xml:space="preserve"> религиозной принадлежности на основе ценностей современного российского общества: идеалов гуманизма, демократии, мира и</w:t>
      </w:r>
      <w:r>
        <w:t> </w:t>
      </w:r>
      <w:r w:rsidRPr="00585FC1">
        <w:rPr>
          <w:lang w:val="ru-RU"/>
        </w:rPr>
        <w:t xml:space="preserve"> взаимопонимания между народами, людьми разных культур; проявление уважения к</w:t>
      </w:r>
      <w:r>
        <w:t> </w:t>
      </w:r>
      <w:r w:rsidRPr="00585FC1">
        <w:rPr>
          <w:lang w:val="ru-RU"/>
        </w:rPr>
        <w:t xml:space="preserve">историческому наследию народов России. </w:t>
      </w:r>
    </w:p>
    <w:p w:rsidR="00435DEA" w:rsidRDefault="00585FC1" w:rsidP="00074968">
      <w:pPr>
        <w:pStyle w:val="a3"/>
        <w:spacing w:after="0"/>
        <w:ind w:left="-567" w:right="288" w:firstLine="284"/>
        <w:divId w:val="1382554304"/>
        <w:rPr>
          <w:lang w:val="ru-RU"/>
        </w:rPr>
      </w:pPr>
      <w:r w:rsidRPr="00585FC1">
        <w:rPr>
          <w:lang w:val="ru-RU"/>
        </w:rPr>
        <w:t>10) Умение защищать историческую правду, не допускать умаления подвига народа при защите Отечества, готовность давать отпор фальс</w:t>
      </w:r>
      <w:r w:rsidR="00435DEA">
        <w:rPr>
          <w:lang w:val="ru-RU"/>
        </w:rPr>
        <w:t xml:space="preserve">ификациям российской истории. </w:t>
      </w:r>
      <w:r w:rsidRPr="00585FC1">
        <w:rPr>
          <w:lang w:val="ru-RU"/>
        </w:rPr>
        <w:t xml:space="preserve"> </w:t>
      </w:r>
    </w:p>
    <w:p w:rsidR="00435DEA" w:rsidRDefault="00585FC1" w:rsidP="00074968">
      <w:pPr>
        <w:pStyle w:val="a3"/>
        <w:spacing w:after="0"/>
        <w:ind w:left="-567" w:right="288" w:firstLine="284"/>
        <w:divId w:val="1382554304"/>
        <w:rPr>
          <w:lang w:val="ru-RU"/>
        </w:rPr>
      </w:pPr>
      <w:r w:rsidRPr="00585FC1">
        <w:rPr>
          <w:lang w:val="ru-RU"/>
        </w:rPr>
        <w:t>11) Знание ключевых событий, основных дат и</w:t>
      </w:r>
      <w:r>
        <w:t> </w:t>
      </w:r>
      <w:r w:rsidRPr="00585FC1">
        <w:rPr>
          <w:lang w:val="ru-RU"/>
        </w:rPr>
        <w:t xml:space="preserve"> этапов истории России и</w:t>
      </w:r>
      <w:r>
        <w:t> </w:t>
      </w:r>
      <w:r w:rsidRPr="00585FC1">
        <w:rPr>
          <w:lang w:val="ru-RU"/>
        </w:rPr>
        <w:t>мира в</w:t>
      </w:r>
      <w:r>
        <w:t> </w:t>
      </w:r>
      <w:r w:rsidRPr="00585FC1">
        <w:rPr>
          <w:lang w:val="ru-RU"/>
        </w:rPr>
        <w:t xml:space="preserve">ХХ — начале </w:t>
      </w:r>
      <w:r>
        <w:t>XXI</w:t>
      </w:r>
      <w:r w:rsidRPr="00585FC1">
        <w:rPr>
          <w:lang w:val="ru-RU"/>
        </w:rPr>
        <w:t xml:space="preserve"> в.; выдающихся деятелей отечественной и</w:t>
      </w:r>
      <w:r>
        <w:t> </w:t>
      </w:r>
      <w:r w:rsidRPr="00585FC1">
        <w:rPr>
          <w:lang w:val="ru-RU"/>
        </w:rPr>
        <w:t xml:space="preserve">всемирной истории; важнейших достижений культуры, ценностных ориентиров. </w:t>
      </w:r>
    </w:p>
    <w:p w:rsidR="00435DEA" w:rsidRDefault="00585FC1" w:rsidP="00074968">
      <w:pPr>
        <w:pStyle w:val="a3"/>
        <w:spacing w:after="0"/>
        <w:ind w:left="-567" w:right="288" w:firstLine="284"/>
        <w:divId w:val="1382554304"/>
        <w:rPr>
          <w:lang w:val="ru-RU"/>
        </w:rPr>
      </w:pPr>
      <w:r w:rsidRPr="00585FC1">
        <w:rPr>
          <w:lang w:val="ru-RU"/>
        </w:rPr>
        <w:t xml:space="preserve">В том числе по учебному курсу «История России»: </w:t>
      </w:r>
    </w:p>
    <w:p w:rsidR="00435DEA" w:rsidRDefault="00585FC1" w:rsidP="00074968">
      <w:pPr>
        <w:pStyle w:val="a3"/>
        <w:spacing w:after="0"/>
        <w:ind w:left="-567" w:right="288" w:firstLine="284"/>
        <w:divId w:val="1382554304"/>
        <w:rPr>
          <w:lang w:val="ru-RU"/>
        </w:rPr>
      </w:pPr>
      <w:r w:rsidRPr="00585FC1">
        <w:rPr>
          <w:lang w:val="ru-RU"/>
        </w:rPr>
        <w:t xml:space="preserve">Россия накануне Первой мировой войны. Ход военных действий. Власть, общество, экономика, культура. Предпосылки революции. </w:t>
      </w:r>
    </w:p>
    <w:p w:rsidR="00435DEA" w:rsidRDefault="00585FC1" w:rsidP="00074968">
      <w:pPr>
        <w:pStyle w:val="a3"/>
        <w:spacing w:after="0"/>
        <w:ind w:left="-567" w:right="288" w:firstLine="284"/>
        <w:divId w:val="1382554304"/>
        <w:rPr>
          <w:lang w:val="ru-RU"/>
        </w:rPr>
      </w:pPr>
      <w:r w:rsidRPr="00585FC1">
        <w:rPr>
          <w:lang w:val="ru-RU"/>
        </w:rPr>
        <w:t>Февральская революция 1917</w:t>
      </w:r>
      <w:r>
        <w:t> </w:t>
      </w:r>
      <w:r w:rsidRPr="00585FC1">
        <w:rPr>
          <w:lang w:val="ru-RU"/>
        </w:rPr>
        <w:t xml:space="preserve"> г. Двоевластие. Октябрьская революция. Первые преобразования большевиков. Гражданская война и</w:t>
      </w:r>
      <w:r>
        <w:t> </w:t>
      </w:r>
      <w:r w:rsidRPr="00585FC1">
        <w:rPr>
          <w:lang w:val="ru-RU"/>
        </w:rPr>
        <w:t>интервенция. Политика «военного коммунизма». Общество, культура в</w:t>
      </w:r>
      <w:r>
        <w:t> </w:t>
      </w:r>
      <w:r w:rsidRPr="00585FC1">
        <w:rPr>
          <w:lang w:val="ru-RU"/>
        </w:rPr>
        <w:t>годы революций и</w:t>
      </w:r>
      <w:r>
        <w:t> </w:t>
      </w:r>
      <w:r w:rsidRPr="00585FC1">
        <w:rPr>
          <w:lang w:val="ru-RU"/>
        </w:rPr>
        <w:t xml:space="preserve"> Гражданской войны. </w:t>
      </w:r>
    </w:p>
    <w:p w:rsidR="00435DEA" w:rsidRDefault="00585FC1" w:rsidP="00074968">
      <w:pPr>
        <w:pStyle w:val="a3"/>
        <w:spacing w:after="0"/>
        <w:ind w:left="-567" w:right="288" w:firstLine="284"/>
        <w:divId w:val="1382554304"/>
        <w:rPr>
          <w:lang w:val="ru-RU"/>
        </w:rPr>
      </w:pPr>
      <w:r w:rsidRPr="00585FC1">
        <w:rPr>
          <w:lang w:val="ru-RU"/>
        </w:rPr>
        <w:t>Нэп. Образование СССР. СССР в</w:t>
      </w:r>
      <w:r>
        <w:t> </w:t>
      </w:r>
      <w:r w:rsidRPr="00585FC1">
        <w:rPr>
          <w:lang w:val="ru-RU"/>
        </w:rPr>
        <w:t xml:space="preserve"> годы нэпа. «Великий перелом». Индустриализация, коллективизация, культурная революция. Первые пятилетки. Политический строй и</w:t>
      </w:r>
      <w:r>
        <w:t> </w:t>
      </w:r>
      <w:r w:rsidRPr="00585FC1">
        <w:rPr>
          <w:lang w:val="ru-RU"/>
        </w:rPr>
        <w:t xml:space="preserve"> репрессии. Внешняя политика СССР. Укрепление обороноспособности. </w:t>
      </w:r>
    </w:p>
    <w:p w:rsidR="00435DEA" w:rsidRDefault="00585FC1" w:rsidP="00074968">
      <w:pPr>
        <w:pStyle w:val="a3"/>
        <w:spacing w:after="0"/>
        <w:ind w:left="-567" w:right="288" w:firstLine="284"/>
        <w:divId w:val="1382554304"/>
        <w:rPr>
          <w:lang w:val="ru-RU"/>
        </w:rPr>
      </w:pPr>
      <w:r w:rsidRPr="00585FC1">
        <w:rPr>
          <w:lang w:val="ru-RU"/>
        </w:rPr>
        <w:t>Великая Отечественная война 1941—1945</w:t>
      </w:r>
      <w:r>
        <w:t> </w:t>
      </w:r>
      <w:r w:rsidRPr="00585FC1">
        <w:rPr>
          <w:lang w:val="ru-RU"/>
        </w:rPr>
        <w:t xml:space="preserve"> гг.: причины, силы сторон, основные операции. Государство и</w:t>
      </w:r>
      <w:r>
        <w:t> </w:t>
      </w:r>
      <w:r w:rsidRPr="00585FC1">
        <w:rPr>
          <w:lang w:val="ru-RU"/>
        </w:rPr>
        <w:t xml:space="preserve"> общество в</w:t>
      </w:r>
      <w:r>
        <w:t> </w:t>
      </w:r>
      <w:r w:rsidRPr="00585FC1">
        <w:rPr>
          <w:lang w:val="ru-RU"/>
        </w:rPr>
        <w:t xml:space="preserve"> годы войны, массовый героизм советского народа, единство фронта и</w:t>
      </w:r>
      <w:r>
        <w:t> </w:t>
      </w:r>
      <w:r w:rsidRPr="00585FC1">
        <w:rPr>
          <w:lang w:val="ru-RU"/>
        </w:rPr>
        <w:t>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w:t>
      </w:r>
      <w:r>
        <w:t> </w:t>
      </w:r>
      <w:r w:rsidRPr="00585FC1">
        <w:rPr>
          <w:lang w:val="ru-RU"/>
        </w:rPr>
        <w:t>Великую Победу. Защита памяти о</w:t>
      </w:r>
      <w:r>
        <w:t> </w:t>
      </w:r>
      <w:r w:rsidRPr="00585FC1">
        <w:rPr>
          <w:lang w:val="ru-RU"/>
        </w:rPr>
        <w:t xml:space="preserve"> Великой Победе. </w:t>
      </w:r>
    </w:p>
    <w:p w:rsidR="00435DEA" w:rsidRDefault="00585FC1" w:rsidP="00074968">
      <w:pPr>
        <w:pStyle w:val="a3"/>
        <w:spacing w:after="0"/>
        <w:ind w:left="-567" w:right="288" w:firstLine="284"/>
        <w:divId w:val="1382554304"/>
        <w:rPr>
          <w:lang w:val="ru-RU"/>
        </w:rPr>
      </w:pPr>
      <w:r w:rsidRPr="00585FC1">
        <w:rPr>
          <w:lang w:val="ru-RU"/>
        </w:rPr>
        <w:t>СССР в</w:t>
      </w:r>
      <w:r>
        <w:t> </w:t>
      </w:r>
      <w:r w:rsidRPr="00585FC1">
        <w:rPr>
          <w:lang w:val="ru-RU"/>
        </w:rPr>
        <w:t>1945—1991</w:t>
      </w:r>
      <w:r>
        <w:t> </w:t>
      </w:r>
      <w:r w:rsidRPr="00585FC1">
        <w:rPr>
          <w:lang w:val="ru-RU"/>
        </w:rPr>
        <w:t>гг. Экономическое развитие и</w:t>
      </w:r>
      <w:r>
        <w:t> </w:t>
      </w:r>
      <w:r w:rsidRPr="00585FC1">
        <w:rPr>
          <w:lang w:val="ru-RU"/>
        </w:rPr>
        <w:t>реформы. Политическая система «развитого социализма». Развитие науки, образования, культуры. Холодная война и</w:t>
      </w:r>
      <w:r>
        <w:t> </w:t>
      </w:r>
      <w:r w:rsidRPr="00585FC1">
        <w:rPr>
          <w:lang w:val="ru-RU"/>
        </w:rPr>
        <w:t xml:space="preserve"> внешняя политика. СССР и</w:t>
      </w:r>
      <w:r>
        <w:t> </w:t>
      </w:r>
      <w:r w:rsidRPr="00585FC1">
        <w:rPr>
          <w:lang w:val="ru-RU"/>
        </w:rPr>
        <w:t xml:space="preserve"> мировая социалистическая система. Причины распада Советского Союза. </w:t>
      </w:r>
    </w:p>
    <w:p w:rsidR="00F6217C" w:rsidRDefault="00585FC1" w:rsidP="00074968">
      <w:pPr>
        <w:pStyle w:val="a3"/>
        <w:spacing w:after="0"/>
        <w:ind w:left="-567" w:right="288" w:firstLine="284"/>
        <w:divId w:val="1382554304"/>
        <w:rPr>
          <w:lang w:val="ru-RU"/>
        </w:rPr>
      </w:pPr>
      <w:r w:rsidRPr="00585FC1">
        <w:rPr>
          <w:lang w:val="ru-RU"/>
        </w:rPr>
        <w:t>Российская Федерация в</w:t>
      </w:r>
      <w:r>
        <w:t> </w:t>
      </w:r>
      <w:r w:rsidRPr="00585FC1">
        <w:rPr>
          <w:lang w:val="ru-RU"/>
        </w:rPr>
        <w:t xml:space="preserve"> 1992—2022</w:t>
      </w:r>
      <w:r>
        <w:t> </w:t>
      </w:r>
      <w:r w:rsidRPr="00585FC1">
        <w:rPr>
          <w:lang w:val="ru-RU"/>
        </w:rPr>
        <w:t xml:space="preserve"> гг. Становление новой России. Возрождение Российской Федерации как великой державы в</w:t>
      </w:r>
      <w:r>
        <w:t> </w:t>
      </w:r>
      <w:r w:rsidRPr="00585FC1">
        <w:rPr>
          <w:lang w:val="ru-RU"/>
        </w:rPr>
        <w:t xml:space="preserve"> ХХ</w:t>
      </w:r>
      <w:r>
        <w:t>I</w:t>
      </w:r>
      <w:r w:rsidRPr="00585FC1">
        <w:rPr>
          <w:lang w:val="ru-RU"/>
        </w:rPr>
        <w:t xml:space="preserve"> в. Экономическая и</w:t>
      </w:r>
      <w:r>
        <w:t> </w:t>
      </w:r>
      <w:r w:rsidRPr="00585FC1">
        <w:rPr>
          <w:lang w:val="ru-RU"/>
        </w:rPr>
        <w:t xml:space="preserve"> социальная модернизация. Культурное пространство и</w:t>
      </w:r>
      <w:r>
        <w:t> </w:t>
      </w:r>
      <w:r w:rsidRPr="00585FC1">
        <w:rPr>
          <w:lang w:val="ru-RU"/>
        </w:rPr>
        <w:t xml:space="preserve"> повседневная жизнь. Укрепление обороноспособности. Воссоединение с</w:t>
      </w:r>
      <w:r>
        <w:t> </w:t>
      </w:r>
      <w:r w:rsidRPr="00585FC1">
        <w:rPr>
          <w:lang w:val="ru-RU"/>
        </w:rPr>
        <w:t>Крымом и</w:t>
      </w:r>
      <w:r>
        <w:t> </w:t>
      </w:r>
      <w:r w:rsidRPr="00585FC1">
        <w:rPr>
          <w:lang w:val="ru-RU"/>
        </w:rPr>
        <w:t>Севастополем. Специальная военная операция. Место России в</w:t>
      </w:r>
      <w:r>
        <w:t> </w:t>
      </w:r>
      <w:r w:rsidRPr="00585FC1">
        <w:rPr>
          <w:lang w:val="ru-RU"/>
        </w:rPr>
        <w:t xml:space="preserve"> современном мире. </w:t>
      </w:r>
    </w:p>
    <w:p w:rsidR="00F6217C" w:rsidRDefault="00585FC1" w:rsidP="00074968">
      <w:pPr>
        <w:pStyle w:val="a3"/>
        <w:spacing w:after="0"/>
        <w:ind w:left="-567" w:right="288" w:firstLine="284"/>
        <w:divId w:val="1382554304"/>
        <w:rPr>
          <w:lang w:val="ru-RU"/>
        </w:rPr>
      </w:pPr>
      <w:r w:rsidRPr="00585FC1">
        <w:rPr>
          <w:lang w:val="ru-RU"/>
        </w:rPr>
        <w:t xml:space="preserve">Предметные результаты освоения базового курса «Всеобщая история»: </w:t>
      </w:r>
    </w:p>
    <w:p w:rsidR="00F6217C" w:rsidRDefault="00585FC1" w:rsidP="00074968">
      <w:pPr>
        <w:pStyle w:val="a3"/>
        <w:spacing w:after="0"/>
        <w:ind w:left="-567" w:right="288" w:firstLine="284"/>
        <w:divId w:val="1382554304"/>
        <w:rPr>
          <w:lang w:val="ru-RU"/>
        </w:rPr>
      </w:pPr>
      <w:r w:rsidRPr="00585FC1">
        <w:rPr>
          <w:lang w:val="ru-RU"/>
        </w:rPr>
        <w:t>Мир накануне Первой мировой войны. Первая мировая война: причины, участники, основные события, результаты. Власть и</w:t>
      </w:r>
      <w:r>
        <w:t> </w:t>
      </w:r>
      <w:r w:rsidRPr="00585FC1">
        <w:rPr>
          <w:lang w:val="ru-RU"/>
        </w:rPr>
        <w:t xml:space="preserve"> общество. </w:t>
      </w:r>
    </w:p>
    <w:p w:rsidR="00F6217C" w:rsidRDefault="00585FC1" w:rsidP="00074968">
      <w:pPr>
        <w:pStyle w:val="a3"/>
        <w:spacing w:after="0"/>
        <w:ind w:left="-567" w:right="288" w:firstLine="284"/>
        <w:divId w:val="1382554304"/>
        <w:rPr>
          <w:lang w:val="ru-RU"/>
        </w:rPr>
      </w:pPr>
      <w:r w:rsidRPr="00585FC1">
        <w:rPr>
          <w:lang w:val="ru-RU"/>
        </w:rPr>
        <w:t>Межвоенный период. Революционная волна. Версальско-Вашингтонская система. Страны мира в</w:t>
      </w:r>
      <w:r>
        <w:t> </w:t>
      </w:r>
      <w:r w:rsidR="00F6217C">
        <w:rPr>
          <w:lang w:val="ru-RU"/>
        </w:rPr>
        <w:t>1920-е гг. Великая де</w:t>
      </w:r>
      <w:r w:rsidR="00F6217C">
        <w:rPr>
          <w:lang w:val="ru-RU"/>
        </w:rPr>
        <w:softHyphen/>
      </w:r>
      <w:r w:rsidRPr="00585FC1">
        <w:rPr>
          <w:lang w:val="ru-RU"/>
        </w:rPr>
        <w:t>прессия и</w:t>
      </w:r>
      <w:r>
        <w:t> </w:t>
      </w:r>
      <w:r w:rsidRPr="00585FC1">
        <w:rPr>
          <w:lang w:val="ru-RU"/>
        </w:rPr>
        <w:t xml:space="preserve"> ее проявления в</w:t>
      </w:r>
      <w:r>
        <w:t> </w:t>
      </w:r>
      <w:r w:rsidRPr="00585FC1">
        <w:rPr>
          <w:lang w:val="ru-RU"/>
        </w:rPr>
        <w:t xml:space="preserve"> различных странах. «Новый курс» в</w:t>
      </w:r>
      <w:r>
        <w:t> </w:t>
      </w:r>
      <w:r w:rsidRPr="00585FC1">
        <w:rPr>
          <w:lang w:val="ru-RU"/>
        </w:rPr>
        <w:t xml:space="preserve">США. Германский нацизм. Народный фронт. Политика «умиротворения агрессора». Культурное развитие. </w:t>
      </w:r>
    </w:p>
    <w:p w:rsidR="00F6217C" w:rsidRDefault="00585FC1" w:rsidP="00074968">
      <w:pPr>
        <w:pStyle w:val="a3"/>
        <w:spacing w:after="0"/>
        <w:ind w:left="-567" w:right="288" w:firstLine="284"/>
        <w:divId w:val="1382554304"/>
        <w:rPr>
          <w:lang w:val="ru-RU"/>
        </w:rPr>
      </w:pPr>
      <w:r w:rsidRPr="00585FC1">
        <w:rPr>
          <w:lang w:val="ru-RU"/>
        </w:rPr>
        <w:t xml:space="preserve">Вторая мировая война: причины, участники, основные сражения, итоги. </w:t>
      </w:r>
    </w:p>
    <w:p w:rsidR="00F6217C" w:rsidRDefault="00585FC1" w:rsidP="00074968">
      <w:pPr>
        <w:pStyle w:val="a3"/>
        <w:spacing w:after="0"/>
        <w:ind w:left="-567" w:right="288" w:firstLine="284"/>
        <w:divId w:val="1382554304"/>
        <w:rPr>
          <w:lang w:val="ru-RU"/>
        </w:rPr>
      </w:pPr>
      <w:r w:rsidRPr="00585FC1">
        <w:rPr>
          <w:lang w:val="ru-RU"/>
        </w:rPr>
        <w:t>Власть и</w:t>
      </w:r>
      <w:r>
        <w:t> </w:t>
      </w:r>
      <w:r w:rsidRPr="00585FC1">
        <w:rPr>
          <w:lang w:val="ru-RU"/>
        </w:rPr>
        <w:t xml:space="preserve"> общество в</w:t>
      </w:r>
      <w:r>
        <w:t> </w:t>
      </w:r>
      <w:r w:rsidRPr="00585FC1">
        <w:rPr>
          <w:lang w:val="ru-RU"/>
        </w:rPr>
        <w:t xml:space="preserve"> годы войны. Решающий вклад СССР в</w:t>
      </w:r>
      <w:r>
        <w:t> </w:t>
      </w:r>
      <w:r w:rsidRPr="00585FC1">
        <w:rPr>
          <w:lang w:val="ru-RU"/>
        </w:rPr>
        <w:t xml:space="preserve"> Победу. </w:t>
      </w:r>
    </w:p>
    <w:p w:rsidR="00585FC1" w:rsidRDefault="00585FC1" w:rsidP="00074968">
      <w:pPr>
        <w:pStyle w:val="a3"/>
        <w:spacing w:after="0"/>
        <w:ind w:left="-567" w:right="288" w:firstLine="284"/>
        <w:divId w:val="1382554304"/>
        <w:rPr>
          <w:lang w:val="ru-RU"/>
        </w:rPr>
      </w:pPr>
      <w:r w:rsidRPr="00585FC1">
        <w:rPr>
          <w:lang w:val="ru-RU"/>
        </w:rPr>
        <w:t>Послевоенные перемены в</w:t>
      </w:r>
      <w:r>
        <w:t> </w:t>
      </w:r>
      <w:r w:rsidRPr="00585FC1">
        <w:rPr>
          <w:lang w:val="ru-RU"/>
        </w:rPr>
        <w:t xml:space="preserve"> мире. Холодная война. Мировая система социализма. Экономические и</w:t>
      </w:r>
      <w:r>
        <w:t> </w:t>
      </w:r>
      <w:r w:rsidRPr="00585FC1">
        <w:rPr>
          <w:lang w:val="ru-RU"/>
        </w:rPr>
        <w:t xml:space="preserve"> политические изменения в</w:t>
      </w:r>
      <w:r>
        <w:t> </w:t>
      </w:r>
      <w:r w:rsidRPr="00585FC1">
        <w:rPr>
          <w:lang w:val="ru-RU"/>
        </w:rPr>
        <w:t xml:space="preserve"> странах Запада. Распад колониальных </w:t>
      </w:r>
      <w:r w:rsidRPr="00585FC1">
        <w:rPr>
          <w:lang w:val="ru-RU"/>
        </w:rPr>
        <w:lastRenderedPageBreak/>
        <w:t>империй. Развитие стран Азии, Африки и</w:t>
      </w:r>
      <w:r>
        <w:t> </w:t>
      </w:r>
      <w:r w:rsidRPr="00585FC1">
        <w:rPr>
          <w:lang w:val="ru-RU"/>
        </w:rPr>
        <w:t xml:space="preserve"> Латинской Америки. Научно-техническая революция. Постиндустриальное и</w:t>
      </w:r>
      <w:r>
        <w:t> </w:t>
      </w:r>
      <w:r w:rsidRPr="00585FC1">
        <w:rPr>
          <w:lang w:val="ru-RU"/>
        </w:rPr>
        <w:t xml:space="preserve"> информационное общество. Современный мир: глобализация и</w:t>
      </w:r>
      <w:r>
        <w:t> </w:t>
      </w:r>
      <w:r w:rsidRPr="00585FC1">
        <w:rPr>
          <w:lang w:val="ru-RU"/>
        </w:rPr>
        <w:t xml:space="preserve"> деглобализация. Геополитический кризис 2022</w:t>
      </w:r>
      <w:r>
        <w:t> </w:t>
      </w:r>
      <w:r w:rsidRPr="00585FC1">
        <w:rPr>
          <w:lang w:val="ru-RU"/>
        </w:rPr>
        <w:t>г. и</w:t>
      </w:r>
      <w:r>
        <w:t> </w:t>
      </w:r>
      <w:r w:rsidRPr="00585FC1">
        <w:rPr>
          <w:lang w:val="ru-RU"/>
        </w:rPr>
        <w:t>его влияние на мировую систему.</w:t>
      </w:r>
    </w:p>
    <w:p w:rsidR="00F6217C" w:rsidRPr="00040CB8" w:rsidRDefault="00F6217C" w:rsidP="00074968">
      <w:pPr>
        <w:pStyle w:val="a3"/>
        <w:spacing w:after="0"/>
        <w:ind w:left="-567" w:right="288" w:firstLine="284"/>
        <w:divId w:val="1382554304"/>
        <w:rPr>
          <w:b/>
          <w:u w:val="single"/>
          <w:lang w:val="ru-RU"/>
        </w:rPr>
      </w:pPr>
      <w:r w:rsidRPr="00040CB8">
        <w:rPr>
          <w:b/>
          <w:u w:val="single"/>
          <w:lang w:val="ru-RU"/>
        </w:rPr>
        <w:t>Английский язык</w:t>
      </w:r>
    </w:p>
    <w:p w:rsidR="003814A3" w:rsidRDefault="00F6217C" w:rsidP="00074968">
      <w:pPr>
        <w:pStyle w:val="a3"/>
        <w:spacing w:after="0"/>
        <w:ind w:left="-567" w:right="288" w:firstLine="284"/>
        <w:divId w:val="1382554304"/>
        <w:rPr>
          <w:lang w:val="ru-RU"/>
        </w:rPr>
      </w:pPr>
      <w:r w:rsidRPr="00F6217C">
        <w:rPr>
          <w:lang w:val="ru-RU"/>
        </w:rPr>
        <w:t xml:space="preserve">ПРЕДМЕТНЫЕ РЕЗУЛЬТАТЫ </w:t>
      </w:r>
    </w:p>
    <w:p w:rsidR="003814A3" w:rsidRDefault="00F6217C" w:rsidP="00074968">
      <w:pPr>
        <w:pStyle w:val="a3"/>
        <w:spacing w:after="0"/>
        <w:ind w:left="-567" w:right="288" w:firstLine="284"/>
        <w:divId w:val="1382554304"/>
        <w:rPr>
          <w:lang w:val="ru-RU"/>
        </w:rPr>
      </w:pPr>
      <w:r w:rsidRPr="00F6217C">
        <w:rPr>
          <w:lang w:val="ru-RU"/>
        </w:rPr>
        <w:t>Предметные результаты по учебному предмету «Иностранный (английский) язык. Базовый уровень» ориентированы на применение знаний, умений и</w:t>
      </w:r>
      <w:r>
        <w:t> </w:t>
      </w:r>
      <w:r w:rsidRPr="00F6217C">
        <w:rPr>
          <w:lang w:val="ru-RU"/>
        </w:rPr>
        <w:t xml:space="preserve"> навыков в</w:t>
      </w:r>
      <w:r>
        <w:t> </w:t>
      </w:r>
      <w:r w:rsidRPr="00F6217C">
        <w:rPr>
          <w:lang w:val="ru-RU"/>
        </w:rPr>
        <w:t xml:space="preserve"> учебных ситуациях и</w:t>
      </w:r>
      <w:r>
        <w:t> </w:t>
      </w:r>
      <w:r w:rsidRPr="00F6217C">
        <w:rPr>
          <w:lang w:val="ru-RU"/>
        </w:rPr>
        <w:t xml:space="preserve"> реальных жизненных условиях, должны отражать сформированность иноязычной коммуникативной компетенции на пороговом уровне в</w:t>
      </w:r>
      <w:r>
        <w:t> </w:t>
      </w:r>
      <w:r w:rsidRPr="00F6217C">
        <w:rPr>
          <w:lang w:val="ru-RU"/>
        </w:rPr>
        <w:t xml:space="preserve"> совокупности её составляющих</w:t>
      </w:r>
      <w:r>
        <w:t> </w:t>
      </w:r>
      <w:r w:rsidRPr="00F6217C">
        <w:rPr>
          <w:lang w:val="ru-RU"/>
        </w:rPr>
        <w:t xml:space="preserve"> — речевой, языковой, социокультурной, компенсаторной, метапредметной. </w:t>
      </w:r>
    </w:p>
    <w:p w:rsidR="003814A3" w:rsidRDefault="00F6217C" w:rsidP="00074968">
      <w:pPr>
        <w:pStyle w:val="a3"/>
        <w:spacing w:after="0"/>
        <w:ind w:left="-567" w:right="288" w:firstLine="284"/>
        <w:divId w:val="1382554304"/>
        <w:rPr>
          <w:lang w:val="ru-RU"/>
        </w:rPr>
      </w:pPr>
      <w:r w:rsidRPr="00F6217C">
        <w:rPr>
          <w:lang w:val="ru-RU"/>
        </w:rPr>
        <w:t xml:space="preserve">10 класс </w:t>
      </w:r>
    </w:p>
    <w:p w:rsidR="003814A3" w:rsidRDefault="00F6217C" w:rsidP="0047201B">
      <w:pPr>
        <w:pStyle w:val="a3"/>
        <w:numPr>
          <w:ilvl w:val="1"/>
          <w:numId w:val="5"/>
        </w:numPr>
        <w:spacing w:after="0"/>
        <w:ind w:left="-567" w:right="288" w:firstLine="141"/>
        <w:divId w:val="1382554304"/>
        <w:rPr>
          <w:lang w:val="ru-RU"/>
        </w:rPr>
      </w:pPr>
      <w:r w:rsidRPr="00F6217C">
        <w:rPr>
          <w:lang w:val="ru-RU"/>
        </w:rPr>
        <w:t xml:space="preserve">владеть основными видами речевой деятельности: </w:t>
      </w:r>
    </w:p>
    <w:p w:rsidR="003814A3" w:rsidRDefault="00F6217C" w:rsidP="00074968">
      <w:pPr>
        <w:pStyle w:val="a3"/>
        <w:spacing w:after="0"/>
        <w:ind w:left="-567" w:right="288" w:firstLine="284"/>
        <w:divId w:val="1382554304"/>
        <w:rPr>
          <w:lang w:val="ru-RU"/>
        </w:rPr>
      </w:pPr>
      <w:r w:rsidRPr="003814A3">
        <w:rPr>
          <w:b/>
          <w:lang w:val="ru-RU"/>
        </w:rPr>
        <w:t>говорение:</w:t>
      </w:r>
      <w:r w:rsidRPr="00F6217C">
        <w:rPr>
          <w:lang w:val="ru-RU"/>
        </w:rPr>
        <w:t xml:space="preserve"> вести разные виды диалога (диалог этикетного характера, диалог</w:t>
      </w:r>
      <w:r>
        <w:t> </w:t>
      </w:r>
      <w:r w:rsidRPr="00F6217C">
        <w:rPr>
          <w:lang w:val="ru-RU"/>
        </w:rPr>
        <w:t>— побуждение к</w:t>
      </w:r>
      <w:r>
        <w:t> </w:t>
      </w:r>
      <w:r w:rsidRPr="00F6217C">
        <w:rPr>
          <w:lang w:val="ru-RU"/>
        </w:rPr>
        <w:t>действию, диалог-расспрос, диалог</w:t>
      </w:r>
      <w:r>
        <w:t> </w:t>
      </w:r>
      <w:r w:rsidRPr="00F6217C">
        <w:rPr>
          <w:lang w:val="ru-RU"/>
        </w:rPr>
        <w:t xml:space="preserve"> — обмен мнениями; комбинированный диалог) в</w:t>
      </w:r>
      <w:r>
        <w:t> </w:t>
      </w:r>
      <w:r w:rsidRPr="00F6217C">
        <w:rPr>
          <w:lang w:val="ru-RU"/>
        </w:rPr>
        <w:t xml:space="preserve"> стандартных ситуациях неофициального и</w:t>
      </w:r>
      <w:r>
        <w:t> </w:t>
      </w:r>
      <w:r w:rsidRPr="00F6217C">
        <w:rPr>
          <w:lang w:val="ru-RU"/>
        </w:rPr>
        <w:t xml:space="preserve"> официального общения в</w:t>
      </w:r>
      <w:r>
        <w:t> </w:t>
      </w:r>
      <w:r w:rsidRPr="00F6217C">
        <w:rPr>
          <w:lang w:val="ru-RU"/>
        </w:rPr>
        <w:t xml:space="preserve"> рамках отобранного тематического содержания речи с</w:t>
      </w:r>
      <w:r>
        <w:t> </w:t>
      </w:r>
      <w:r w:rsidRPr="00F6217C">
        <w:rPr>
          <w:lang w:val="ru-RU"/>
        </w:rPr>
        <w:t xml:space="preserve"> вербальными и/или зрительными опорами с</w:t>
      </w:r>
      <w:r>
        <w:t> </w:t>
      </w:r>
      <w:r w:rsidRPr="00F6217C">
        <w:rPr>
          <w:lang w:val="ru-RU"/>
        </w:rPr>
        <w:t xml:space="preserve"> соблюдением норм речевого этикета, принятых в</w:t>
      </w:r>
      <w:r>
        <w:t> </w:t>
      </w:r>
      <w:r w:rsidRPr="00F6217C">
        <w:rPr>
          <w:lang w:val="ru-RU"/>
        </w:rPr>
        <w:t xml:space="preserve"> стране/странах изучаемого языка (8 реплик со стороны каждого собеседника); </w:t>
      </w:r>
    </w:p>
    <w:p w:rsidR="003814A3" w:rsidRDefault="00F6217C" w:rsidP="00074968">
      <w:pPr>
        <w:pStyle w:val="a3"/>
        <w:spacing w:after="0"/>
        <w:ind w:left="-567" w:right="288" w:firstLine="284"/>
        <w:divId w:val="1382554304"/>
        <w:rPr>
          <w:lang w:val="ru-RU"/>
        </w:rPr>
      </w:pPr>
      <w:r w:rsidRPr="00F6217C">
        <w:rPr>
          <w:lang w:val="ru-RU"/>
        </w:rPr>
        <w:t>создавать устные связные монологические высказывания (описание/характеристика, повествование/сообщение, рассуждение) с</w:t>
      </w:r>
      <w:r>
        <w:t> </w:t>
      </w:r>
      <w:r w:rsidRPr="00F6217C">
        <w:rPr>
          <w:lang w:val="ru-RU"/>
        </w:rPr>
        <w:t xml:space="preserve"> изложением своего мнения и</w:t>
      </w:r>
      <w:r>
        <w:t> </w:t>
      </w:r>
      <w:r w:rsidRPr="00F6217C">
        <w:rPr>
          <w:lang w:val="ru-RU"/>
        </w:rPr>
        <w:t xml:space="preserve"> краткой аргументацией с</w:t>
      </w:r>
      <w:r>
        <w:t> </w:t>
      </w:r>
      <w:r w:rsidRPr="00F6217C">
        <w:rPr>
          <w:lang w:val="ru-RU"/>
        </w:rPr>
        <w:t xml:space="preserve"> вербальными и/или зрительными опорами или без опор в</w:t>
      </w:r>
      <w:r>
        <w:t> </w:t>
      </w:r>
      <w:r w:rsidRPr="00F6217C">
        <w:rPr>
          <w:lang w:val="ru-RU"/>
        </w:rPr>
        <w:t xml:space="preserve"> рамках отобранного тематического содержания речи; излагать основное содержание прочитанного/прослушанного текста с</w:t>
      </w:r>
      <w:r>
        <w:t> </w:t>
      </w:r>
      <w:r w:rsidRPr="00F6217C">
        <w:rPr>
          <w:lang w:val="ru-RU"/>
        </w:rPr>
        <w:t xml:space="preserve"> выражением своего отношения (объём монологического высказывания</w:t>
      </w:r>
      <w:r>
        <w:t> </w:t>
      </w:r>
      <w:r w:rsidRPr="00F6217C">
        <w:rPr>
          <w:lang w:val="ru-RU"/>
        </w:rPr>
        <w:t>— до 14 фраз); устно излагать результаты выполненной проектной работы (объём</w:t>
      </w:r>
      <w:r>
        <w:t> </w:t>
      </w:r>
      <w:r w:rsidR="003814A3">
        <w:rPr>
          <w:lang w:val="ru-RU"/>
        </w:rPr>
        <w:t>— до 14 фраз);</w:t>
      </w:r>
    </w:p>
    <w:p w:rsidR="003814A3" w:rsidRDefault="00F6217C" w:rsidP="00074968">
      <w:pPr>
        <w:pStyle w:val="a3"/>
        <w:spacing w:after="0"/>
        <w:ind w:left="-567" w:right="288" w:firstLine="284"/>
        <w:divId w:val="1382554304"/>
        <w:rPr>
          <w:lang w:val="ru-RU"/>
        </w:rPr>
      </w:pPr>
      <w:r w:rsidRPr="003814A3">
        <w:rPr>
          <w:b/>
          <w:lang w:val="ru-RU"/>
        </w:rPr>
        <w:t>аудирование:</w:t>
      </w:r>
      <w:r w:rsidRPr="00F6217C">
        <w:rPr>
          <w:lang w:val="ru-RU"/>
        </w:rPr>
        <w:t xml:space="preserve"> воспринимать на слух и</w:t>
      </w:r>
      <w:r>
        <w:t> </w:t>
      </w:r>
      <w:r w:rsidRPr="00F6217C">
        <w:rPr>
          <w:lang w:val="ru-RU"/>
        </w:rPr>
        <w:t>понимать аутентичные тексты, содержащие отдельные неизученные языковые явления, с</w:t>
      </w:r>
      <w:r>
        <w:t> </w:t>
      </w:r>
      <w:r w:rsidRPr="00F6217C">
        <w:rPr>
          <w:lang w:val="ru-RU"/>
        </w:rPr>
        <w:t>разной глубиной проникновения в</w:t>
      </w:r>
      <w:r>
        <w:t> </w:t>
      </w:r>
      <w:r w:rsidRPr="00F6217C">
        <w:rPr>
          <w:lang w:val="ru-RU"/>
        </w:rPr>
        <w:t>содержание текста: с</w:t>
      </w:r>
      <w:r>
        <w:t> </w:t>
      </w:r>
      <w:r w:rsidRPr="00F6217C">
        <w:rPr>
          <w:lang w:val="ru-RU"/>
        </w:rPr>
        <w:t xml:space="preserve"> пониманием основного содержания, с</w:t>
      </w:r>
      <w:r>
        <w:t> </w:t>
      </w:r>
      <w:r w:rsidRPr="00F6217C">
        <w:rPr>
          <w:lang w:val="ru-RU"/>
        </w:rPr>
        <w:t xml:space="preserve"> пониманием нужной/ интересующей/запрашиваемой информации (время звучания текста/текстов для аудирования</w:t>
      </w:r>
      <w:r>
        <w:t> </w:t>
      </w:r>
      <w:r w:rsidRPr="00F6217C">
        <w:rPr>
          <w:lang w:val="ru-RU"/>
        </w:rPr>
        <w:t xml:space="preserve"> — до 2,5 минуты); </w:t>
      </w:r>
    </w:p>
    <w:p w:rsidR="003814A3" w:rsidRDefault="00F6217C" w:rsidP="00074968">
      <w:pPr>
        <w:pStyle w:val="a3"/>
        <w:spacing w:after="0"/>
        <w:ind w:left="-567" w:right="288" w:firstLine="284"/>
        <w:divId w:val="1382554304"/>
        <w:rPr>
          <w:lang w:val="ru-RU"/>
        </w:rPr>
      </w:pPr>
      <w:r w:rsidRPr="003814A3">
        <w:rPr>
          <w:b/>
          <w:lang w:val="ru-RU"/>
        </w:rPr>
        <w:t>смысловое чтение:</w:t>
      </w:r>
      <w:r w:rsidRPr="00F6217C">
        <w:rPr>
          <w:lang w:val="ru-RU"/>
        </w:rPr>
        <w:t xml:space="preserve"> читать про себя и</w:t>
      </w:r>
      <w:r>
        <w:t> </w:t>
      </w:r>
      <w:r w:rsidRPr="00F6217C">
        <w:rPr>
          <w:lang w:val="ru-RU"/>
        </w:rPr>
        <w:t>понимать несложные аутентичные тексты разного вида, жанра и</w:t>
      </w:r>
      <w:r>
        <w:t> </w:t>
      </w:r>
      <w:r w:rsidRPr="00F6217C">
        <w:rPr>
          <w:lang w:val="ru-RU"/>
        </w:rPr>
        <w:t>стиля, содержащие отдельные неизученные языковые явления, с</w:t>
      </w:r>
      <w:r>
        <w:t> </w:t>
      </w:r>
      <w:r w:rsidRPr="00F6217C">
        <w:rPr>
          <w:lang w:val="ru-RU"/>
        </w:rPr>
        <w:t>различной глубиной проникновения в</w:t>
      </w:r>
      <w:r>
        <w:t> </w:t>
      </w:r>
      <w:r w:rsidRPr="00F6217C">
        <w:rPr>
          <w:lang w:val="ru-RU"/>
        </w:rPr>
        <w:t>содержание текста: с</w:t>
      </w:r>
      <w:r>
        <w:t> </w:t>
      </w:r>
      <w:r w:rsidRPr="00F6217C">
        <w:rPr>
          <w:lang w:val="ru-RU"/>
        </w:rPr>
        <w:t>пониманием основного содержания, с</w:t>
      </w:r>
      <w:r>
        <w:t> </w:t>
      </w:r>
      <w:r w:rsidRPr="00F6217C">
        <w:rPr>
          <w:lang w:val="ru-RU"/>
        </w:rPr>
        <w:t>пониманием нужной/интересующей/запрашиваемой информации, с</w:t>
      </w:r>
      <w:r>
        <w:t> </w:t>
      </w:r>
      <w:r w:rsidRPr="00F6217C">
        <w:rPr>
          <w:lang w:val="ru-RU"/>
        </w:rPr>
        <w:t xml:space="preserve"> полным пониманием прочитанного (объём текста/текстов для чтения</w:t>
      </w:r>
      <w:r>
        <w:t> </w:t>
      </w:r>
      <w:r w:rsidRPr="00F6217C">
        <w:rPr>
          <w:lang w:val="ru-RU"/>
        </w:rPr>
        <w:t xml:space="preserve"> — 500—700 слов); читать про себя и</w:t>
      </w:r>
      <w:r>
        <w:t> </w:t>
      </w:r>
      <w:r w:rsidRPr="00F6217C">
        <w:rPr>
          <w:lang w:val="ru-RU"/>
        </w:rPr>
        <w:t xml:space="preserve"> устанавливать причинно-следственную взаимосвязь изложенных в</w:t>
      </w:r>
      <w:r>
        <w:t> </w:t>
      </w:r>
      <w:r w:rsidRPr="00F6217C">
        <w:rPr>
          <w:lang w:val="ru-RU"/>
        </w:rPr>
        <w:t>тексте фактов и</w:t>
      </w:r>
      <w:r>
        <w:t> </w:t>
      </w:r>
      <w:r w:rsidRPr="00F6217C">
        <w:rPr>
          <w:lang w:val="ru-RU"/>
        </w:rPr>
        <w:t>событий; читать про себя несплошные тексты (таблицы, диаграммы, графики и</w:t>
      </w:r>
      <w:r>
        <w:t> </w:t>
      </w:r>
      <w:r w:rsidRPr="00F6217C">
        <w:rPr>
          <w:lang w:val="ru-RU"/>
        </w:rPr>
        <w:t xml:space="preserve"> т.</w:t>
      </w:r>
      <w:r>
        <w:t> </w:t>
      </w:r>
      <w:r w:rsidRPr="00F6217C">
        <w:rPr>
          <w:lang w:val="ru-RU"/>
        </w:rPr>
        <w:t xml:space="preserve"> д.) и</w:t>
      </w:r>
      <w:r>
        <w:t> </w:t>
      </w:r>
      <w:r w:rsidRPr="00F6217C">
        <w:rPr>
          <w:lang w:val="ru-RU"/>
        </w:rPr>
        <w:t>понимать представленную в</w:t>
      </w:r>
      <w:r>
        <w:t> </w:t>
      </w:r>
      <w:r w:rsidRPr="00F6217C">
        <w:rPr>
          <w:lang w:val="ru-RU"/>
        </w:rPr>
        <w:t xml:space="preserve"> них информацию; </w:t>
      </w:r>
    </w:p>
    <w:p w:rsidR="003814A3" w:rsidRDefault="00F6217C" w:rsidP="00074968">
      <w:pPr>
        <w:pStyle w:val="a3"/>
        <w:spacing w:after="0"/>
        <w:ind w:left="-567" w:right="288" w:firstLine="284"/>
        <w:divId w:val="1382554304"/>
        <w:rPr>
          <w:lang w:val="ru-RU"/>
        </w:rPr>
      </w:pPr>
      <w:r w:rsidRPr="003814A3">
        <w:rPr>
          <w:b/>
          <w:lang w:val="ru-RU"/>
        </w:rPr>
        <w:t>письменная речь:</w:t>
      </w:r>
      <w:r w:rsidRPr="00F6217C">
        <w:rPr>
          <w:lang w:val="ru-RU"/>
        </w:rPr>
        <w:t xml:space="preserve"> заполнять анкеты и</w:t>
      </w:r>
      <w:r>
        <w:t> </w:t>
      </w:r>
      <w:r w:rsidRPr="00F6217C">
        <w:rPr>
          <w:lang w:val="ru-RU"/>
        </w:rPr>
        <w:t>формуляры, сообщая о</w:t>
      </w:r>
      <w:r>
        <w:t> </w:t>
      </w:r>
      <w:r w:rsidRPr="00F6217C">
        <w:rPr>
          <w:lang w:val="ru-RU"/>
        </w:rPr>
        <w:t>себе основные сведения, в</w:t>
      </w:r>
      <w:r>
        <w:t> </w:t>
      </w:r>
      <w:r w:rsidRPr="00F6217C">
        <w:rPr>
          <w:lang w:val="ru-RU"/>
        </w:rPr>
        <w:t>соответствии с</w:t>
      </w:r>
      <w:r>
        <w:t> </w:t>
      </w:r>
      <w:r w:rsidRPr="00F6217C">
        <w:rPr>
          <w:lang w:val="ru-RU"/>
        </w:rPr>
        <w:t>нормами, принятыми в</w:t>
      </w:r>
      <w:r>
        <w:t> </w:t>
      </w:r>
      <w:r w:rsidRPr="00F6217C">
        <w:rPr>
          <w:lang w:val="ru-RU"/>
        </w:rPr>
        <w:t xml:space="preserve"> стране/странах изучаемого языка; писать резюме (</w:t>
      </w:r>
      <w:r>
        <w:t>CV</w:t>
      </w:r>
      <w:r w:rsidRPr="00F6217C">
        <w:rPr>
          <w:lang w:val="ru-RU"/>
        </w:rPr>
        <w:t>) с</w:t>
      </w:r>
      <w:r>
        <w:t> </w:t>
      </w:r>
      <w:r w:rsidRPr="00F6217C">
        <w:rPr>
          <w:lang w:val="ru-RU"/>
        </w:rPr>
        <w:t xml:space="preserve"> сообщением основных сведений о</w:t>
      </w:r>
      <w:r>
        <w:t> </w:t>
      </w:r>
      <w:r w:rsidRPr="00F6217C">
        <w:rPr>
          <w:lang w:val="ru-RU"/>
        </w:rPr>
        <w:t xml:space="preserve"> себе в</w:t>
      </w:r>
      <w:r>
        <w:t> </w:t>
      </w:r>
      <w:r w:rsidRPr="00F6217C">
        <w:rPr>
          <w:lang w:val="ru-RU"/>
        </w:rPr>
        <w:t xml:space="preserve"> соответствии с</w:t>
      </w:r>
      <w:r>
        <w:t> </w:t>
      </w:r>
      <w:r w:rsidRPr="00F6217C">
        <w:rPr>
          <w:lang w:val="ru-RU"/>
        </w:rPr>
        <w:t xml:space="preserve"> нормами, принятыми в</w:t>
      </w:r>
      <w:r>
        <w:t> </w:t>
      </w:r>
      <w:r w:rsidRPr="00F6217C">
        <w:rPr>
          <w:lang w:val="ru-RU"/>
        </w:rPr>
        <w:t>стране/странах изучаемого языка; писать электронное сообщение личного характера, соблюдая речевои</w:t>
      </w:r>
      <w:r>
        <w:t> </w:t>
      </w:r>
      <w:r w:rsidRPr="00F6217C">
        <w:rPr>
          <w:lang w:val="ru-RU"/>
        </w:rPr>
        <w:t>этикет, принятый в</w:t>
      </w:r>
      <w:r>
        <w:t> </w:t>
      </w:r>
      <w:r w:rsidRPr="00F6217C">
        <w:rPr>
          <w:lang w:val="ru-RU"/>
        </w:rPr>
        <w:t>стране/странах изучаемого языка (объём сообщения</w:t>
      </w:r>
      <w:r>
        <w:t> </w:t>
      </w:r>
      <w:r w:rsidRPr="00F6217C">
        <w:rPr>
          <w:lang w:val="ru-RU"/>
        </w:rPr>
        <w:t xml:space="preserve"> — до 130 слов); 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w:t>
      </w:r>
      <w:r>
        <w:t> </w:t>
      </w:r>
      <w:r w:rsidRPr="00F6217C">
        <w:rPr>
          <w:lang w:val="ru-RU"/>
        </w:rPr>
        <w:t>— до 150 слов); заполнять таблицу, кратко фиксируя содержание прочитанного/прослушанного текста или дополняя информацию в</w:t>
      </w:r>
      <w:r>
        <w:t> </w:t>
      </w:r>
      <w:r w:rsidRPr="00F6217C">
        <w:rPr>
          <w:lang w:val="ru-RU"/>
        </w:rPr>
        <w:t xml:space="preserve"> таблице; письменно представлять результаты выполненной проектной работы (объём</w:t>
      </w:r>
      <w:r>
        <w:t> </w:t>
      </w:r>
      <w:r w:rsidRPr="00F6217C">
        <w:rPr>
          <w:lang w:val="ru-RU"/>
        </w:rPr>
        <w:t xml:space="preserve"> — до 150 слов); </w:t>
      </w:r>
    </w:p>
    <w:p w:rsidR="003814A3" w:rsidRDefault="00F6217C" w:rsidP="0047201B">
      <w:pPr>
        <w:pStyle w:val="a3"/>
        <w:numPr>
          <w:ilvl w:val="1"/>
          <w:numId w:val="5"/>
        </w:numPr>
        <w:spacing w:after="0"/>
        <w:ind w:left="-567" w:right="288" w:firstLine="66"/>
        <w:divId w:val="1382554304"/>
        <w:rPr>
          <w:lang w:val="ru-RU"/>
        </w:rPr>
      </w:pPr>
      <w:r w:rsidRPr="00F6217C">
        <w:rPr>
          <w:lang w:val="ru-RU"/>
        </w:rPr>
        <w:t>владеть фонетическими навыками: различать на слух и</w:t>
      </w:r>
      <w:r>
        <w:t> </w:t>
      </w:r>
      <w:r w:rsidR="003814A3">
        <w:rPr>
          <w:lang w:val="ru-RU"/>
        </w:rPr>
        <w:t xml:space="preserve">адекватно, без ошибок, ведущих </w:t>
      </w:r>
      <w:r w:rsidRPr="00F6217C">
        <w:rPr>
          <w:lang w:val="ru-RU"/>
        </w:rPr>
        <w:t>к</w:t>
      </w:r>
      <w:r>
        <w:t> </w:t>
      </w:r>
      <w:r w:rsidRPr="00F6217C">
        <w:rPr>
          <w:lang w:val="ru-RU"/>
        </w:rPr>
        <w:t>сбою коммуникации, произносить слова с</w:t>
      </w:r>
      <w:r>
        <w:t> </w:t>
      </w:r>
      <w:r w:rsidRPr="00F6217C">
        <w:rPr>
          <w:lang w:val="ru-RU"/>
        </w:rPr>
        <w:t xml:space="preserve"> правильным ударением и</w:t>
      </w:r>
      <w:r>
        <w:t> </w:t>
      </w:r>
      <w:r w:rsidRPr="00F6217C">
        <w:rPr>
          <w:lang w:val="ru-RU"/>
        </w:rPr>
        <w:t xml:space="preserve"> фразы с</w:t>
      </w:r>
      <w:r>
        <w:t> </w:t>
      </w:r>
      <w:r w:rsidRPr="00F6217C">
        <w:rPr>
          <w:lang w:val="ru-RU"/>
        </w:rPr>
        <w:t xml:space="preserve"> соблюдением их ритмико-интонационных особенностей, в</w:t>
      </w:r>
      <w:r>
        <w:t> </w:t>
      </w:r>
      <w:r w:rsidRPr="00F6217C">
        <w:rPr>
          <w:lang w:val="ru-RU"/>
        </w:rPr>
        <w:t xml:space="preserve"> том числе применять правило </w:t>
      </w:r>
      <w:r w:rsidRPr="00F6217C">
        <w:rPr>
          <w:lang w:val="ru-RU"/>
        </w:rPr>
        <w:lastRenderedPageBreak/>
        <w:t>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w:t>
      </w:r>
      <w:r>
        <w:t> </w:t>
      </w:r>
      <w:r w:rsidRPr="00F6217C">
        <w:rPr>
          <w:lang w:val="ru-RU"/>
        </w:rPr>
        <w:t xml:space="preserve"> соблюдением правил чтения и</w:t>
      </w:r>
      <w:r>
        <w:t> </w:t>
      </w:r>
      <w:r w:rsidRPr="00F6217C">
        <w:rPr>
          <w:lang w:val="ru-RU"/>
        </w:rPr>
        <w:t xml:space="preserve"> соответствующей интонацией, демонстрируя понимание содержания текста; </w:t>
      </w:r>
    </w:p>
    <w:p w:rsidR="00FB2FDB" w:rsidRDefault="00F6217C" w:rsidP="00074968">
      <w:pPr>
        <w:pStyle w:val="a3"/>
        <w:spacing w:after="0"/>
        <w:ind w:left="-567" w:right="288" w:firstLine="218"/>
        <w:divId w:val="1382554304"/>
        <w:rPr>
          <w:lang w:val="ru-RU"/>
        </w:rPr>
      </w:pPr>
      <w:r w:rsidRPr="003814A3">
        <w:rPr>
          <w:lang w:val="ru-RU"/>
        </w:rPr>
        <w:t xml:space="preserve">владеть орфографическими навыками: правильно писать изученные слова; </w:t>
      </w:r>
    </w:p>
    <w:p w:rsidR="00FB2FDB" w:rsidRDefault="00F6217C" w:rsidP="00074968">
      <w:pPr>
        <w:pStyle w:val="a3"/>
        <w:spacing w:after="0"/>
        <w:ind w:left="-567" w:right="288" w:firstLine="218"/>
        <w:divId w:val="1382554304"/>
        <w:rPr>
          <w:lang w:val="ru-RU"/>
        </w:rPr>
      </w:pPr>
      <w:r w:rsidRPr="003814A3">
        <w:rPr>
          <w:lang w:val="ru-RU"/>
        </w:rPr>
        <w:t>владеть пунктуационными навыками: использовать запятую при перечислении, обращении и</w:t>
      </w:r>
      <w:r>
        <w:t> </w:t>
      </w:r>
      <w:r w:rsidRPr="003814A3">
        <w:rPr>
          <w:lang w:val="ru-RU"/>
        </w:rPr>
        <w:t xml:space="preserve"> при выделении вводных слов; апостроф, точку, вопросительный и</w:t>
      </w:r>
      <w:r>
        <w:t> </w:t>
      </w:r>
      <w:r w:rsidRPr="003814A3">
        <w:rPr>
          <w:lang w:val="ru-RU"/>
        </w:rPr>
        <w:t xml:space="preserve"> восклицательный знаки; не ставить точку после заголовка; пунктуационно правильно оформлять прямую речь; пунктуационно правильно оформлять электронн</w:t>
      </w:r>
      <w:r w:rsidR="00FB2FDB">
        <w:rPr>
          <w:lang w:val="ru-RU"/>
        </w:rPr>
        <w:t>ое сообщение личного характера;</w:t>
      </w:r>
    </w:p>
    <w:p w:rsidR="00FB2FDB" w:rsidRDefault="00F6217C" w:rsidP="00074968">
      <w:pPr>
        <w:pStyle w:val="a3"/>
        <w:spacing w:after="0"/>
        <w:ind w:left="-567" w:right="288"/>
        <w:divId w:val="1382554304"/>
        <w:rPr>
          <w:lang w:val="ru-RU"/>
        </w:rPr>
      </w:pPr>
      <w:r w:rsidRPr="003814A3">
        <w:rPr>
          <w:lang w:val="ru-RU"/>
        </w:rPr>
        <w:t>3) распознавать в</w:t>
      </w:r>
      <w:r>
        <w:t> </w:t>
      </w:r>
      <w:r w:rsidRPr="003814A3">
        <w:rPr>
          <w:lang w:val="ru-RU"/>
        </w:rPr>
        <w:t xml:space="preserve"> звучащем и</w:t>
      </w:r>
      <w:r>
        <w:t> </w:t>
      </w:r>
      <w:r w:rsidRPr="003814A3">
        <w:rPr>
          <w:lang w:val="ru-RU"/>
        </w:rPr>
        <w:t xml:space="preserve"> письменном тексте 1400 лексических единиц (слов, фразовых глаголов, словосочетаний, речевых клише, средств логической связи) и</w:t>
      </w:r>
      <w:r>
        <w:t> </w:t>
      </w:r>
      <w:r w:rsidRPr="003814A3">
        <w:rPr>
          <w:lang w:val="ru-RU"/>
        </w:rPr>
        <w:t xml:space="preserve"> правильно употреблять в</w:t>
      </w:r>
      <w:r>
        <w:t> </w:t>
      </w:r>
      <w:r w:rsidRPr="003814A3">
        <w:rPr>
          <w:lang w:val="ru-RU"/>
        </w:rPr>
        <w:t xml:space="preserve"> устной и</w:t>
      </w:r>
      <w:r>
        <w:t> </w:t>
      </w:r>
      <w:r w:rsidRPr="003814A3">
        <w:rPr>
          <w:lang w:val="ru-RU"/>
        </w:rPr>
        <w:t xml:space="preserve"> письменной речи 1300 лексических единиц, обслуживающих ситуации общения в</w:t>
      </w:r>
      <w:r>
        <w:t> </w:t>
      </w:r>
      <w:r w:rsidR="00FB2FDB">
        <w:rPr>
          <w:lang w:val="ru-RU"/>
        </w:rPr>
        <w:t xml:space="preserve"> рамках тематиче</w:t>
      </w:r>
      <w:r w:rsidRPr="003814A3">
        <w:rPr>
          <w:lang w:val="ru-RU"/>
        </w:rPr>
        <w:t>ского содержания речи, с</w:t>
      </w:r>
      <w:r>
        <w:t> </w:t>
      </w:r>
      <w:r w:rsidRPr="003814A3">
        <w:rPr>
          <w:lang w:val="ru-RU"/>
        </w:rPr>
        <w:t xml:space="preserve"> соблюдением существующей в</w:t>
      </w:r>
      <w:r>
        <w:t> </w:t>
      </w:r>
      <w:r w:rsidRPr="003814A3">
        <w:rPr>
          <w:lang w:val="ru-RU"/>
        </w:rPr>
        <w:t xml:space="preserve"> английском языке нормы лексической сочетаемости; </w:t>
      </w:r>
    </w:p>
    <w:p w:rsidR="00FB2FDB" w:rsidRDefault="00F6217C" w:rsidP="00074968">
      <w:pPr>
        <w:pStyle w:val="a3"/>
        <w:spacing w:after="0"/>
        <w:ind w:left="-567" w:right="288" w:firstLine="218"/>
        <w:divId w:val="1382554304"/>
        <w:rPr>
          <w:lang w:val="ru-RU"/>
        </w:rPr>
      </w:pPr>
      <w:r w:rsidRPr="003814A3">
        <w:rPr>
          <w:lang w:val="ru-RU"/>
        </w:rPr>
        <w:t>распознавать и</w:t>
      </w:r>
      <w:r>
        <w:t> </w:t>
      </w:r>
      <w:r w:rsidRPr="003814A3">
        <w:rPr>
          <w:lang w:val="ru-RU"/>
        </w:rPr>
        <w:t xml:space="preserve"> употреблять в</w:t>
      </w:r>
      <w:r>
        <w:t> </w:t>
      </w:r>
      <w:r w:rsidRPr="003814A3">
        <w:rPr>
          <w:lang w:val="ru-RU"/>
        </w:rPr>
        <w:t xml:space="preserve"> устной и</w:t>
      </w:r>
      <w:r>
        <w:t> </w:t>
      </w:r>
      <w:r w:rsidRPr="003814A3">
        <w:rPr>
          <w:lang w:val="ru-RU"/>
        </w:rPr>
        <w:t xml:space="preserve"> письменной речи родственные слова, образованные с</w:t>
      </w:r>
      <w:r>
        <w:t> </w:t>
      </w:r>
      <w:r w:rsidRPr="003814A3">
        <w:rPr>
          <w:lang w:val="ru-RU"/>
        </w:rPr>
        <w:t xml:space="preserve"> использованием аффиксации (глаголы при помощи префиксов </w:t>
      </w:r>
      <w:r>
        <w:t>dis</w:t>
      </w:r>
      <w:r w:rsidRPr="003814A3">
        <w:rPr>
          <w:lang w:val="ru-RU"/>
        </w:rPr>
        <w:t xml:space="preserve">-, </w:t>
      </w:r>
      <w:r>
        <w:t>mis</w:t>
      </w:r>
      <w:r w:rsidRPr="003814A3">
        <w:rPr>
          <w:lang w:val="ru-RU"/>
        </w:rPr>
        <w:t xml:space="preserve">-, </w:t>
      </w:r>
      <w:r>
        <w:t>re</w:t>
      </w:r>
      <w:r w:rsidRPr="003814A3">
        <w:rPr>
          <w:lang w:val="ru-RU"/>
        </w:rPr>
        <w:t xml:space="preserve">-, </w:t>
      </w:r>
      <w:r>
        <w:t>over</w:t>
      </w:r>
      <w:r w:rsidRPr="003814A3">
        <w:rPr>
          <w:lang w:val="ru-RU"/>
        </w:rPr>
        <w:t xml:space="preserve">-, </w:t>
      </w:r>
      <w:r>
        <w:t>under</w:t>
      </w:r>
      <w:r w:rsidRPr="003814A3">
        <w:rPr>
          <w:lang w:val="ru-RU"/>
        </w:rPr>
        <w:t>- и</w:t>
      </w:r>
      <w:r>
        <w:t> </w:t>
      </w:r>
      <w:r w:rsidRPr="003814A3">
        <w:rPr>
          <w:lang w:val="ru-RU"/>
        </w:rPr>
        <w:t xml:space="preserve"> суффиксов -</w:t>
      </w:r>
      <w:r>
        <w:t>ise</w:t>
      </w:r>
      <w:r w:rsidRPr="003814A3">
        <w:rPr>
          <w:lang w:val="ru-RU"/>
        </w:rPr>
        <w:t>/-</w:t>
      </w:r>
      <w:r>
        <w:t>ize</w:t>
      </w:r>
      <w:r w:rsidRPr="003814A3">
        <w:rPr>
          <w:lang w:val="ru-RU"/>
        </w:rPr>
        <w:t xml:space="preserve">; имена существительные при помощи префиксов </w:t>
      </w:r>
      <w:r>
        <w:t>un</w:t>
      </w:r>
      <w:r w:rsidRPr="003814A3">
        <w:rPr>
          <w:lang w:val="ru-RU"/>
        </w:rPr>
        <w:t xml:space="preserve">-, </w:t>
      </w:r>
      <w:r>
        <w:t>in</w:t>
      </w:r>
      <w:r w:rsidRPr="003814A3">
        <w:rPr>
          <w:lang w:val="ru-RU"/>
        </w:rPr>
        <w:t>-/</w:t>
      </w:r>
      <w:r>
        <w:t>im</w:t>
      </w:r>
      <w:r w:rsidRPr="003814A3">
        <w:rPr>
          <w:lang w:val="ru-RU"/>
        </w:rPr>
        <w:t>- и</w:t>
      </w:r>
      <w:r>
        <w:t> </w:t>
      </w:r>
      <w:r w:rsidRPr="003814A3">
        <w:rPr>
          <w:lang w:val="ru-RU"/>
        </w:rPr>
        <w:t xml:space="preserve"> суффиксов -</w:t>
      </w:r>
      <w:r>
        <w:t>ance</w:t>
      </w:r>
      <w:r w:rsidRPr="003814A3">
        <w:rPr>
          <w:lang w:val="ru-RU"/>
        </w:rPr>
        <w:t>/-</w:t>
      </w:r>
      <w:r>
        <w:t>ence</w:t>
      </w:r>
      <w:r w:rsidRPr="003814A3">
        <w:rPr>
          <w:lang w:val="ru-RU"/>
        </w:rPr>
        <w:t>, -</w:t>
      </w:r>
      <w:r>
        <w:t>er</w:t>
      </w:r>
      <w:r w:rsidRPr="003814A3">
        <w:rPr>
          <w:lang w:val="ru-RU"/>
        </w:rPr>
        <w:t>/-</w:t>
      </w:r>
      <w:r>
        <w:t>or</w:t>
      </w:r>
      <w:r w:rsidRPr="003814A3">
        <w:rPr>
          <w:lang w:val="ru-RU"/>
        </w:rPr>
        <w:t>, -</w:t>
      </w:r>
      <w:r>
        <w:t>ing</w:t>
      </w:r>
      <w:r w:rsidRPr="003814A3">
        <w:rPr>
          <w:lang w:val="ru-RU"/>
        </w:rPr>
        <w:t>, -</w:t>
      </w:r>
      <w:r>
        <w:t>ist</w:t>
      </w:r>
      <w:r w:rsidRPr="003814A3">
        <w:rPr>
          <w:lang w:val="ru-RU"/>
        </w:rPr>
        <w:t>, -</w:t>
      </w:r>
      <w:r>
        <w:t>ity</w:t>
      </w:r>
      <w:r w:rsidRPr="003814A3">
        <w:rPr>
          <w:lang w:val="ru-RU"/>
        </w:rPr>
        <w:t>, -</w:t>
      </w:r>
      <w:r>
        <w:t>ment</w:t>
      </w:r>
      <w:r w:rsidRPr="003814A3">
        <w:rPr>
          <w:lang w:val="ru-RU"/>
        </w:rPr>
        <w:t>, -</w:t>
      </w:r>
      <w:r>
        <w:t>ness</w:t>
      </w:r>
      <w:r w:rsidRPr="003814A3">
        <w:rPr>
          <w:lang w:val="ru-RU"/>
        </w:rPr>
        <w:t>, -</w:t>
      </w:r>
      <w:r>
        <w:t>sion</w:t>
      </w:r>
      <w:r w:rsidRPr="003814A3">
        <w:rPr>
          <w:lang w:val="ru-RU"/>
        </w:rPr>
        <w:t>/-</w:t>
      </w:r>
      <w:r>
        <w:t>tion</w:t>
      </w:r>
      <w:r w:rsidRPr="003814A3">
        <w:rPr>
          <w:lang w:val="ru-RU"/>
        </w:rPr>
        <w:t>, -</w:t>
      </w:r>
      <w:r>
        <w:t>ship</w:t>
      </w:r>
      <w:r w:rsidRPr="003814A3">
        <w:rPr>
          <w:lang w:val="ru-RU"/>
        </w:rPr>
        <w:t xml:space="preserve">; имена прилагательные при помощи префиксов </w:t>
      </w:r>
      <w:r>
        <w:t>un</w:t>
      </w:r>
      <w:r w:rsidRPr="003814A3">
        <w:rPr>
          <w:lang w:val="ru-RU"/>
        </w:rPr>
        <w:t xml:space="preserve">-, </w:t>
      </w:r>
      <w:r>
        <w:t>in</w:t>
      </w:r>
      <w:r w:rsidRPr="003814A3">
        <w:rPr>
          <w:lang w:val="ru-RU"/>
        </w:rPr>
        <w:t>-/</w:t>
      </w:r>
      <w:r>
        <w:t>im</w:t>
      </w:r>
      <w:r w:rsidRPr="003814A3">
        <w:rPr>
          <w:lang w:val="ru-RU"/>
        </w:rPr>
        <w:t xml:space="preserve">-, </w:t>
      </w:r>
      <w:r>
        <w:t>inter</w:t>
      </w:r>
      <w:r w:rsidRPr="003814A3">
        <w:rPr>
          <w:lang w:val="ru-RU"/>
        </w:rPr>
        <w:t xml:space="preserve">-, </w:t>
      </w:r>
      <w:r>
        <w:t>non</w:t>
      </w:r>
      <w:r w:rsidRPr="003814A3">
        <w:rPr>
          <w:lang w:val="ru-RU"/>
        </w:rPr>
        <w:t>- и</w:t>
      </w:r>
      <w:r>
        <w:t> </w:t>
      </w:r>
      <w:r w:rsidRPr="003814A3">
        <w:rPr>
          <w:lang w:val="ru-RU"/>
        </w:rPr>
        <w:t>суффиксов -</w:t>
      </w:r>
      <w:r>
        <w:t>able</w:t>
      </w:r>
      <w:r w:rsidRPr="003814A3">
        <w:rPr>
          <w:lang w:val="ru-RU"/>
        </w:rPr>
        <w:t>/-</w:t>
      </w:r>
      <w:r>
        <w:t>ible</w:t>
      </w:r>
      <w:r w:rsidRPr="003814A3">
        <w:rPr>
          <w:lang w:val="ru-RU"/>
        </w:rPr>
        <w:t>, -</w:t>
      </w:r>
      <w:r>
        <w:t>al</w:t>
      </w:r>
      <w:r w:rsidRPr="003814A3">
        <w:rPr>
          <w:lang w:val="ru-RU"/>
        </w:rPr>
        <w:t>, -</w:t>
      </w:r>
      <w:r>
        <w:t>ed</w:t>
      </w:r>
      <w:r w:rsidRPr="003814A3">
        <w:rPr>
          <w:lang w:val="ru-RU"/>
        </w:rPr>
        <w:t>, -</w:t>
      </w:r>
      <w:r>
        <w:t>ese</w:t>
      </w:r>
      <w:r w:rsidRPr="003814A3">
        <w:rPr>
          <w:lang w:val="ru-RU"/>
        </w:rPr>
        <w:t>, -</w:t>
      </w:r>
      <w:r>
        <w:t>ful</w:t>
      </w:r>
      <w:r w:rsidRPr="003814A3">
        <w:rPr>
          <w:lang w:val="ru-RU"/>
        </w:rPr>
        <w:t>, -</w:t>
      </w:r>
      <w:r>
        <w:t>ian</w:t>
      </w:r>
      <w:r w:rsidRPr="003814A3">
        <w:rPr>
          <w:lang w:val="ru-RU"/>
        </w:rPr>
        <w:t>/-</w:t>
      </w:r>
      <w:r>
        <w:t>an</w:t>
      </w:r>
      <w:r w:rsidRPr="003814A3">
        <w:rPr>
          <w:lang w:val="ru-RU"/>
        </w:rPr>
        <w:t>, -</w:t>
      </w:r>
      <w:r>
        <w:t>ing</w:t>
      </w:r>
      <w:r w:rsidRPr="003814A3">
        <w:rPr>
          <w:lang w:val="ru-RU"/>
        </w:rPr>
        <w:t>, -</w:t>
      </w:r>
      <w:r>
        <w:t>ish</w:t>
      </w:r>
      <w:r w:rsidRPr="003814A3">
        <w:rPr>
          <w:lang w:val="ru-RU"/>
        </w:rPr>
        <w:t>, -</w:t>
      </w:r>
      <w:r>
        <w:t>ive</w:t>
      </w:r>
      <w:r w:rsidRPr="003814A3">
        <w:rPr>
          <w:lang w:val="ru-RU"/>
        </w:rPr>
        <w:t>, -</w:t>
      </w:r>
      <w:r>
        <w:t>less</w:t>
      </w:r>
      <w:r w:rsidRPr="003814A3">
        <w:rPr>
          <w:lang w:val="ru-RU"/>
        </w:rPr>
        <w:t>, -</w:t>
      </w:r>
      <w:r>
        <w:t>ly</w:t>
      </w:r>
      <w:r w:rsidRPr="003814A3">
        <w:rPr>
          <w:lang w:val="ru-RU"/>
        </w:rPr>
        <w:t>, -</w:t>
      </w:r>
      <w:r>
        <w:t>ous</w:t>
      </w:r>
      <w:r w:rsidRPr="003814A3">
        <w:rPr>
          <w:lang w:val="ru-RU"/>
        </w:rPr>
        <w:t>, -</w:t>
      </w:r>
      <w:r>
        <w:t>y</w:t>
      </w:r>
      <w:r w:rsidRPr="003814A3">
        <w:rPr>
          <w:lang w:val="ru-RU"/>
        </w:rPr>
        <w:t xml:space="preserve">; наречия при помощи префиксов </w:t>
      </w:r>
      <w:r>
        <w:t>un</w:t>
      </w:r>
      <w:r w:rsidRPr="003814A3">
        <w:rPr>
          <w:lang w:val="ru-RU"/>
        </w:rPr>
        <w:t xml:space="preserve">-, </w:t>
      </w:r>
      <w:r>
        <w:t>in</w:t>
      </w:r>
      <w:r w:rsidRPr="003814A3">
        <w:rPr>
          <w:lang w:val="ru-RU"/>
        </w:rPr>
        <w:t>-/</w:t>
      </w:r>
      <w:r>
        <w:t>im</w:t>
      </w:r>
      <w:r w:rsidRPr="003814A3">
        <w:rPr>
          <w:lang w:val="ru-RU"/>
        </w:rPr>
        <w:t>-, и</w:t>
      </w:r>
      <w:r>
        <w:t> </w:t>
      </w:r>
      <w:r w:rsidRPr="003814A3">
        <w:rPr>
          <w:lang w:val="ru-RU"/>
        </w:rPr>
        <w:t xml:space="preserve"> суффикса -</w:t>
      </w:r>
      <w:r>
        <w:t>ly</w:t>
      </w:r>
      <w:r w:rsidRPr="003814A3">
        <w:rPr>
          <w:lang w:val="ru-RU"/>
        </w:rPr>
        <w:t>; числительные при помощи суффиксов -</w:t>
      </w:r>
      <w:r>
        <w:t>teen</w:t>
      </w:r>
      <w:r w:rsidRPr="003814A3">
        <w:rPr>
          <w:lang w:val="ru-RU"/>
        </w:rPr>
        <w:t>, -</w:t>
      </w:r>
      <w:r>
        <w:t>ty</w:t>
      </w:r>
      <w:r w:rsidRPr="003814A3">
        <w:rPr>
          <w:lang w:val="ru-RU"/>
        </w:rPr>
        <w:t>, -</w:t>
      </w:r>
      <w:r>
        <w:t>th</w:t>
      </w:r>
      <w:r w:rsidRPr="003814A3">
        <w:rPr>
          <w:lang w:val="ru-RU"/>
        </w:rPr>
        <w:t>); с</w:t>
      </w:r>
      <w:r>
        <w:t> </w:t>
      </w:r>
      <w:r w:rsidRPr="003814A3">
        <w:rPr>
          <w:lang w:val="ru-RU"/>
        </w:rPr>
        <w:t>использованием словосложения (сложные существительные путём соединения основ существительных (</w:t>
      </w:r>
      <w:r>
        <w:t>football</w:t>
      </w:r>
      <w:r w:rsidRPr="003814A3">
        <w:rPr>
          <w:lang w:val="ru-RU"/>
        </w:rPr>
        <w:t>); сложные существительные путём соединения основы прилагательного с</w:t>
      </w:r>
      <w:r>
        <w:t> </w:t>
      </w:r>
      <w:r w:rsidRPr="003814A3">
        <w:rPr>
          <w:lang w:val="ru-RU"/>
        </w:rPr>
        <w:t>основой существительного (</w:t>
      </w:r>
      <w:r>
        <w:t>bluebell</w:t>
      </w:r>
      <w:r w:rsidRPr="003814A3">
        <w:rPr>
          <w:lang w:val="ru-RU"/>
        </w:rPr>
        <w:t>); сложные существительные путём соединения основ существительных с</w:t>
      </w:r>
      <w:r>
        <w:t> </w:t>
      </w:r>
      <w:r w:rsidRPr="003814A3">
        <w:rPr>
          <w:lang w:val="ru-RU"/>
        </w:rPr>
        <w:t>предлогом (</w:t>
      </w:r>
      <w:r>
        <w:t>father</w:t>
      </w:r>
      <w:r w:rsidRPr="003814A3">
        <w:rPr>
          <w:lang w:val="ru-RU"/>
        </w:rPr>
        <w:t>-</w:t>
      </w:r>
      <w:r>
        <w:t>in</w:t>
      </w:r>
      <w:r w:rsidRPr="003814A3">
        <w:rPr>
          <w:lang w:val="ru-RU"/>
        </w:rPr>
        <w:t>-</w:t>
      </w:r>
      <w:r>
        <w:t>law</w:t>
      </w:r>
      <w:r w:rsidRPr="003814A3">
        <w:rPr>
          <w:lang w:val="ru-RU"/>
        </w:rPr>
        <w:t>); сложные прилагательные путём соединения основы прилагательного/числительного с</w:t>
      </w:r>
      <w:r>
        <w:t> </w:t>
      </w:r>
      <w:r w:rsidRPr="003814A3">
        <w:rPr>
          <w:lang w:val="ru-RU"/>
        </w:rPr>
        <w:t xml:space="preserve"> основой существительного с</w:t>
      </w:r>
      <w:r>
        <w:t> </w:t>
      </w:r>
      <w:r w:rsidRPr="003814A3">
        <w:rPr>
          <w:lang w:val="ru-RU"/>
        </w:rPr>
        <w:t>добавлением суффикса -</w:t>
      </w:r>
      <w:r>
        <w:t>ed</w:t>
      </w:r>
      <w:r w:rsidRPr="003814A3">
        <w:rPr>
          <w:lang w:val="ru-RU"/>
        </w:rPr>
        <w:t xml:space="preserve"> (</w:t>
      </w:r>
      <w:r>
        <w:t>blue</w:t>
      </w:r>
      <w:r w:rsidRPr="003814A3">
        <w:rPr>
          <w:lang w:val="ru-RU"/>
        </w:rPr>
        <w:t>-</w:t>
      </w:r>
      <w:r>
        <w:t>eyed</w:t>
      </w:r>
      <w:r w:rsidRPr="003814A3">
        <w:rPr>
          <w:lang w:val="ru-RU"/>
        </w:rPr>
        <w:t xml:space="preserve">, </w:t>
      </w:r>
      <w:r>
        <w:t>eightlegged</w:t>
      </w:r>
      <w:r w:rsidRPr="003814A3">
        <w:rPr>
          <w:lang w:val="ru-RU"/>
        </w:rPr>
        <w:t>); сложных прилагательные путём соединения наречия с</w:t>
      </w:r>
      <w:r>
        <w:t> </w:t>
      </w:r>
      <w:r w:rsidRPr="003814A3">
        <w:rPr>
          <w:lang w:val="ru-RU"/>
        </w:rPr>
        <w:t xml:space="preserve"> основой причастия </w:t>
      </w:r>
      <w:r>
        <w:t>II</w:t>
      </w:r>
      <w:r w:rsidRPr="003814A3">
        <w:rPr>
          <w:lang w:val="ru-RU"/>
        </w:rPr>
        <w:t xml:space="preserve"> (</w:t>
      </w:r>
      <w:r>
        <w:t>well</w:t>
      </w:r>
      <w:r w:rsidRPr="003814A3">
        <w:rPr>
          <w:lang w:val="ru-RU"/>
        </w:rPr>
        <w:t>-</w:t>
      </w:r>
      <w:r>
        <w:t>behaved</w:t>
      </w:r>
      <w:r w:rsidRPr="003814A3">
        <w:rPr>
          <w:lang w:val="ru-RU"/>
        </w:rPr>
        <w:t>); сложные прилагательные путём соединения основы прилагательного с</w:t>
      </w:r>
      <w:r>
        <w:t> </w:t>
      </w:r>
      <w:r w:rsidRPr="003814A3">
        <w:rPr>
          <w:lang w:val="ru-RU"/>
        </w:rPr>
        <w:t xml:space="preserve"> основой причастия </w:t>
      </w:r>
      <w:r>
        <w:t>I</w:t>
      </w:r>
      <w:r w:rsidRPr="003814A3">
        <w:rPr>
          <w:lang w:val="ru-RU"/>
        </w:rPr>
        <w:t xml:space="preserve"> (</w:t>
      </w:r>
      <w:r>
        <w:t>nice</w:t>
      </w:r>
      <w:r w:rsidRPr="003814A3">
        <w:rPr>
          <w:lang w:val="ru-RU"/>
        </w:rPr>
        <w:t>-</w:t>
      </w:r>
      <w:r>
        <w:t>looking</w:t>
      </w:r>
      <w:r w:rsidRPr="003814A3">
        <w:rPr>
          <w:lang w:val="ru-RU"/>
        </w:rPr>
        <w:t>); с</w:t>
      </w:r>
      <w:r>
        <w:t> </w:t>
      </w:r>
      <w:r w:rsidRPr="003814A3">
        <w:rPr>
          <w:lang w:val="ru-RU"/>
        </w:rPr>
        <w:t xml:space="preserve"> использованием конверсии (образование имён существительных от неопределённых форм глаголов (</w:t>
      </w:r>
      <w:r>
        <w:t>to</w:t>
      </w:r>
      <w:r w:rsidRPr="003814A3">
        <w:rPr>
          <w:lang w:val="ru-RU"/>
        </w:rPr>
        <w:t xml:space="preserve"> </w:t>
      </w:r>
      <w:r>
        <w:t>run </w:t>
      </w:r>
      <w:r w:rsidRPr="003814A3">
        <w:rPr>
          <w:lang w:val="ru-RU"/>
        </w:rPr>
        <w:t xml:space="preserve"> — </w:t>
      </w:r>
      <w:r>
        <w:t>a</w:t>
      </w:r>
      <w:r w:rsidRPr="003814A3">
        <w:rPr>
          <w:lang w:val="ru-RU"/>
        </w:rPr>
        <w:t xml:space="preserve"> </w:t>
      </w:r>
      <w:r>
        <w:t>run</w:t>
      </w:r>
      <w:r w:rsidRPr="003814A3">
        <w:rPr>
          <w:lang w:val="ru-RU"/>
        </w:rPr>
        <w:t>); имён существительных от прилагательных (</w:t>
      </w:r>
      <w:r>
        <w:t>rich</w:t>
      </w:r>
      <w:r w:rsidRPr="003814A3">
        <w:rPr>
          <w:lang w:val="ru-RU"/>
        </w:rPr>
        <w:t xml:space="preserve"> </w:t>
      </w:r>
      <w:r>
        <w:t>people </w:t>
      </w:r>
      <w:r w:rsidRPr="003814A3">
        <w:rPr>
          <w:lang w:val="ru-RU"/>
        </w:rPr>
        <w:t xml:space="preserve"> — </w:t>
      </w:r>
      <w:r>
        <w:t>the</w:t>
      </w:r>
      <w:r w:rsidRPr="003814A3">
        <w:rPr>
          <w:lang w:val="ru-RU"/>
        </w:rPr>
        <w:t xml:space="preserve"> </w:t>
      </w:r>
      <w:r>
        <w:t>rich</w:t>
      </w:r>
      <w:r w:rsidRPr="003814A3">
        <w:rPr>
          <w:lang w:val="ru-RU"/>
        </w:rPr>
        <w:t>); глаголов от имён существительных (</w:t>
      </w:r>
      <w:r>
        <w:t>a hand </w:t>
      </w:r>
      <w:r w:rsidRPr="003814A3">
        <w:rPr>
          <w:lang w:val="ru-RU"/>
        </w:rPr>
        <w:t xml:space="preserve">— </w:t>
      </w:r>
      <w:r>
        <w:t>to</w:t>
      </w:r>
      <w:r w:rsidRPr="003814A3">
        <w:rPr>
          <w:lang w:val="ru-RU"/>
        </w:rPr>
        <w:t xml:space="preserve"> </w:t>
      </w:r>
      <w:r>
        <w:t>hand</w:t>
      </w:r>
      <w:r w:rsidRPr="003814A3">
        <w:rPr>
          <w:lang w:val="ru-RU"/>
        </w:rPr>
        <w:t>); глаголов от имён прилагательных (</w:t>
      </w:r>
      <w:r>
        <w:t>cool </w:t>
      </w:r>
      <w:r w:rsidRPr="003814A3">
        <w:rPr>
          <w:lang w:val="ru-RU"/>
        </w:rPr>
        <w:t xml:space="preserve">— </w:t>
      </w:r>
      <w:r>
        <w:t>to</w:t>
      </w:r>
      <w:r w:rsidRPr="003814A3">
        <w:rPr>
          <w:lang w:val="ru-RU"/>
        </w:rPr>
        <w:t xml:space="preserve"> </w:t>
      </w:r>
      <w:r>
        <w:t>cool</w:t>
      </w:r>
      <w:r w:rsidRPr="003814A3">
        <w:rPr>
          <w:lang w:val="ru-RU"/>
        </w:rPr>
        <w:t xml:space="preserve">); </w:t>
      </w:r>
    </w:p>
    <w:p w:rsidR="00AC7379" w:rsidRDefault="00F6217C" w:rsidP="00074968">
      <w:pPr>
        <w:pStyle w:val="a3"/>
        <w:spacing w:after="0"/>
        <w:ind w:left="-567" w:right="288" w:firstLine="218"/>
        <w:divId w:val="1382554304"/>
        <w:rPr>
          <w:lang w:val="ru-RU"/>
        </w:rPr>
      </w:pPr>
      <w:r w:rsidRPr="003814A3">
        <w:rPr>
          <w:lang w:val="ru-RU"/>
        </w:rPr>
        <w:t>распознавать и</w:t>
      </w:r>
      <w:r>
        <w:t> </w:t>
      </w:r>
      <w:r w:rsidRPr="003814A3">
        <w:rPr>
          <w:lang w:val="ru-RU"/>
        </w:rPr>
        <w:t xml:space="preserve"> употреблять в</w:t>
      </w:r>
      <w:r>
        <w:t> </w:t>
      </w:r>
      <w:r w:rsidRPr="003814A3">
        <w:rPr>
          <w:lang w:val="ru-RU"/>
        </w:rPr>
        <w:t xml:space="preserve"> устной и</w:t>
      </w:r>
      <w:r>
        <w:t> </w:t>
      </w:r>
      <w:r w:rsidRPr="003814A3">
        <w:rPr>
          <w:lang w:val="ru-RU"/>
        </w:rPr>
        <w:t xml:space="preserve"> письменной речи имена прилагательные на -</w:t>
      </w:r>
      <w:r>
        <w:t>ed</w:t>
      </w:r>
      <w:r w:rsidRPr="003814A3">
        <w:rPr>
          <w:lang w:val="ru-RU"/>
        </w:rPr>
        <w:t xml:space="preserve"> и</w:t>
      </w:r>
      <w:r>
        <w:t> </w:t>
      </w:r>
      <w:r w:rsidRPr="003814A3">
        <w:rPr>
          <w:lang w:val="ru-RU"/>
        </w:rPr>
        <w:t xml:space="preserve"> -</w:t>
      </w:r>
      <w:r>
        <w:t>ing</w:t>
      </w:r>
      <w:r w:rsidRPr="003814A3">
        <w:rPr>
          <w:lang w:val="ru-RU"/>
        </w:rPr>
        <w:t xml:space="preserve"> (</w:t>
      </w:r>
      <w:r>
        <w:t>excited </w:t>
      </w:r>
      <w:r w:rsidRPr="003814A3">
        <w:rPr>
          <w:lang w:val="ru-RU"/>
        </w:rPr>
        <w:t xml:space="preserve"> — </w:t>
      </w:r>
      <w:r>
        <w:t>exciting</w:t>
      </w:r>
      <w:r w:rsidRPr="003814A3">
        <w:rPr>
          <w:lang w:val="ru-RU"/>
        </w:rPr>
        <w:t xml:space="preserve">); </w:t>
      </w:r>
    </w:p>
    <w:p w:rsidR="00AC7379" w:rsidRDefault="00F6217C" w:rsidP="00074968">
      <w:pPr>
        <w:pStyle w:val="a3"/>
        <w:spacing w:after="0"/>
        <w:ind w:left="-567" w:right="288" w:firstLine="218"/>
        <w:divId w:val="1382554304"/>
        <w:rPr>
          <w:lang w:val="ru-RU"/>
        </w:rPr>
      </w:pPr>
      <w:r w:rsidRPr="003814A3">
        <w:rPr>
          <w:lang w:val="ru-RU"/>
        </w:rPr>
        <w:t>распознавать и</w:t>
      </w:r>
      <w:r>
        <w:t> </w:t>
      </w:r>
      <w:r w:rsidRPr="003814A3">
        <w:rPr>
          <w:lang w:val="ru-RU"/>
        </w:rPr>
        <w:t xml:space="preserve"> употреблять в</w:t>
      </w:r>
      <w:r>
        <w:t> </w:t>
      </w:r>
      <w:r w:rsidRPr="003814A3">
        <w:rPr>
          <w:lang w:val="ru-RU"/>
        </w:rPr>
        <w:t xml:space="preserve"> устной и</w:t>
      </w:r>
      <w:r>
        <w:t> </w:t>
      </w:r>
      <w:r w:rsidRPr="003814A3">
        <w:rPr>
          <w:lang w:val="ru-RU"/>
        </w:rPr>
        <w:t xml:space="preserve">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w:t>
      </w:r>
      <w:r>
        <w:t> </w:t>
      </w:r>
      <w:r w:rsidRPr="003814A3">
        <w:rPr>
          <w:lang w:val="ru-RU"/>
        </w:rPr>
        <w:t xml:space="preserve"> аббревиатуры; </w:t>
      </w:r>
    </w:p>
    <w:p w:rsidR="00AC7379" w:rsidRDefault="00F6217C" w:rsidP="00074968">
      <w:pPr>
        <w:pStyle w:val="a3"/>
        <w:spacing w:after="0"/>
        <w:ind w:left="-567" w:right="288" w:firstLine="218"/>
        <w:divId w:val="1382554304"/>
        <w:rPr>
          <w:lang w:val="ru-RU"/>
        </w:rPr>
      </w:pPr>
      <w:r w:rsidRPr="003814A3">
        <w:rPr>
          <w:lang w:val="ru-RU"/>
        </w:rPr>
        <w:t>распознавать и</w:t>
      </w:r>
      <w:r>
        <w:t> </w:t>
      </w:r>
      <w:r w:rsidRPr="003814A3">
        <w:rPr>
          <w:lang w:val="ru-RU"/>
        </w:rPr>
        <w:t xml:space="preserve"> употреблять в</w:t>
      </w:r>
      <w:r>
        <w:t> </w:t>
      </w:r>
      <w:r w:rsidRPr="003814A3">
        <w:rPr>
          <w:lang w:val="ru-RU"/>
        </w:rPr>
        <w:t xml:space="preserve"> устной и</w:t>
      </w:r>
      <w:r>
        <w:t> </w:t>
      </w:r>
      <w:r w:rsidRPr="003814A3">
        <w:rPr>
          <w:lang w:val="ru-RU"/>
        </w:rPr>
        <w:t xml:space="preserve"> письменной речи различные средства связи для обеспечения целостности и</w:t>
      </w:r>
      <w:r>
        <w:t> </w:t>
      </w:r>
      <w:r w:rsidRPr="003814A3">
        <w:rPr>
          <w:lang w:val="ru-RU"/>
        </w:rPr>
        <w:t xml:space="preserve"> логичности устного/письменного высказывания; </w:t>
      </w:r>
    </w:p>
    <w:p w:rsidR="00BE507D" w:rsidRDefault="00F6217C" w:rsidP="00074968">
      <w:pPr>
        <w:pStyle w:val="a3"/>
        <w:spacing w:after="0"/>
        <w:ind w:left="-567" w:right="288" w:firstLine="218"/>
        <w:divId w:val="1382554304"/>
        <w:rPr>
          <w:lang w:val="ru-RU"/>
        </w:rPr>
      </w:pPr>
      <w:r w:rsidRPr="003814A3">
        <w:rPr>
          <w:lang w:val="ru-RU"/>
        </w:rPr>
        <w:t>4) знать и</w:t>
      </w:r>
      <w:r>
        <w:t> </w:t>
      </w:r>
      <w:r w:rsidRPr="003814A3">
        <w:rPr>
          <w:lang w:val="ru-RU"/>
        </w:rPr>
        <w:t xml:space="preserve"> понимать особенности структуры простых и</w:t>
      </w:r>
      <w:r>
        <w:t> </w:t>
      </w:r>
      <w:r w:rsidRPr="003814A3">
        <w:rPr>
          <w:lang w:val="ru-RU"/>
        </w:rPr>
        <w:t xml:space="preserve"> сложных предложений и</w:t>
      </w:r>
      <w:r>
        <w:t> </w:t>
      </w:r>
      <w:r w:rsidRPr="003814A3">
        <w:rPr>
          <w:lang w:val="ru-RU"/>
        </w:rPr>
        <w:t xml:space="preserve"> различных коммуникативных типов предложений английского языка; </w:t>
      </w:r>
    </w:p>
    <w:p w:rsidR="00A9165E" w:rsidRDefault="00F6217C" w:rsidP="0047201B">
      <w:pPr>
        <w:pStyle w:val="a3"/>
        <w:numPr>
          <w:ilvl w:val="0"/>
          <w:numId w:val="99"/>
        </w:numPr>
        <w:spacing w:after="0"/>
        <w:ind w:right="291"/>
        <w:divId w:val="1382554304"/>
        <w:rPr>
          <w:lang w:val="ru-RU"/>
        </w:rPr>
      </w:pPr>
      <w:r w:rsidRPr="003814A3">
        <w:rPr>
          <w:lang w:val="ru-RU"/>
        </w:rPr>
        <w:t>распознавать в</w:t>
      </w:r>
      <w:r>
        <w:t> </w:t>
      </w:r>
      <w:r w:rsidRPr="003814A3">
        <w:rPr>
          <w:lang w:val="ru-RU"/>
        </w:rPr>
        <w:t xml:space="preserve"> звучащем и</w:t>
      </w:r>
      <w:r>
        <w:t> </w:t>
      </w:r>
      <w:r w:rsidRPr="003814A3">
        <w:rPr>
          <w:lang w:val="ru-RU"/>
        </w:rPr>
        <w:t xml:space="preserve"> письменном тексте и</w:t>
      </w:r>
      <w:r>
        <w:t> </w:t>
      </w:r>
      <w:r w:rsidRPr="003814A3">
        <w:rPr>
          <w:lang w:val="ru-RU"/>
        </w:rPr>
        <w:t xml:space="preserve"> употреблять в</w:t>
      </w:r>
      <w:r>
        <w:t> </w:t>
      </w:r>
      <w:r w:rsidRPr="003814A3">
        <w:rPr>
          <w:lang w:val="ru-RU"/>
        </w:rPr>
        <w:t>устной и</w:t>
      </w:r>
      <w:r>
        <w:t> </w:t>
      </w:r>
      <w:r w:rsidRPr="003814A3">
        <w:rPr>
          <w:lang w:val="ru-RU"/>
        </w:rPr>
        <w:t xml:space="preserve"> письменной речи: </w:t>
      </w:r>
    </w:p>
    <w:p w:rsidR="00A9165E" w:rsidRDefault="00F6217C" w:rsidP="0047201B">
      <w:pPr>
        <w:pStyle w:val="a3"/>
        <w:numPr>
          <w:ilvl w:val="0"/>
          <w:numId w:val="99"/>
        </w:numPr>
        <w:spacing w:after="0"/>
        <w:ind w:right="291"/>
        <w:divId w:val="1382554304"/>
        <w:rPr>
          <w:lang w:val="ru-RU"/>
        </w:rPr>
      </w:pPr>
      <w:r w:rsidRPr="00A9165E">
        <w:rPr>
          <w:lang w:val="ru-RU"/>
        </w:rPr>
        <w:t>предложения, в</w:t>
      </w:r>
      <w:r>
        <w:t> </w:t>
      </w:r>
      <w:r w:rsidRPr="00A9165E">
        <w:rPr>
          <w:lang w:val="ru-RU"/>
        </w:rPr>
        <w:t xml:space="preserve"> том числе с</w:t>
      </w:r>
      <w:r>
        <w:t> </w:t>
      </w:r>
      <w:r w:rsidRPr="00A9165E">
        <w:rPr>
          <w:lang w:val="ru-RU"/>
        </w:rPr>
        <w:t xml:space="preserve"> несколькими обстоятельствами, следующими в</w:t>
      </w:r>
      <w:r>
        <w:t> </w:t>
      </w:r>
      <w:r w:rsidRPr="00A9165E">
        <w:rPr>
          <w:lang w:val="ru-RU"/>
        </w:rPr>
        <w:t xml:space="preserve"> определённом порядке; </w:t>
      </w:r>
    </w:p>
    <w:p w:rsidR="00A9165E" w:rsidRDefault="00F6217C" w:rsidP="0047201B">
      <w:pPr>
        <w:pStyle w:val="a3"/>
        <w:numPr>
          <w:ilvl w:val="0"/>
          <w:numId w:val="99"/>
        </w:numPr>
        <w:spacing w:after="0"/>
        <w:ind w:right="291"/>
        <w:divId w:val="1382554304"/>
        <w:rPr>
          <w:lang w:val="ru-RU"/>
        </w:rPr>
      </w:pPr>
      <w:r w:rsidRPr="00A9165E">
        <w:rPr>
          <w:lang w:val="ru-RU"/>
        </w:rPr>
        <w:t>предложения с</w:t>
      </w:r>
      <w:r>
        <w:t> </w:t>
      </w:r>
      <w:r w:rsidRPr="00A9165E">
        <w:rPr>
          <w:lang w:val="ru-RU"/>
        </w:rPr>
        <w:t xml:space="preserve"> начальным </w:t>
      </w:r>
      <w:r>
        <w:t>It</w:t>
      </w:r>
      <w:r w:rsidRPr="00A9165E">
        <w:rPr>
          <w:lang w:val="ru-RU"/>
        </w:rPr>
        <w:t>; 6 предложения с</w:t>
      </w:r>
      <w:r>
        <w:t> </w:t>
      </w:r>
      <w:r w:rsidRPr="00A9165E">
        <w:rPr>
          <w:lang w:val="ru-RU"/>
        </w:rPr>
        <w:t xml:space="preserve"> начальным </w:t>
      </w:r>
      <w:r>
        <w:t>There</w:t>
      </w:r>
      <w:r w:rsidRPr="00A9165E">
        <w:rPr>
          <w:lang w:val="ru-RU"/>
        </w:rPr>
        <w:t xml:space="preserve"> + </w:t>
      </w:r>
      <w:r>
        <w:t>to</w:t>
      </w:r>
      <w:r w:rsidRPr="00A9165E">
        <w:rPr>
          <w:lang w:val="ru-RU"/>
        </w:rPr>
        <w:t xml:space="preserve"> </w:t>
      </w:r>
      <w:r>
        <w:t>be</w:t>
      </w:r>
      <w:r w:rsidRPr="00A9165E">
        <w:rPr>
          <w:lang w:val="ru-RU"/>
        </w:rPr>
        <w:t>; 6 предложения с</w:t>
      </w:r>
      <w:r>
        <w:t> </w:t>
      </w:r>
      <w:r w:rsidRPr="00A9165E">
        <w:rPr>
          <w:lang w:val="ru-RU"/>
        </w:rPr>
        <w:t xml:space="preserve"> глагольными конструкциями, содержащими глаголы-связки </w:t>
      </w:r>
      <w:r>
        <w:t>to</w:t>
      </w:r>
      <w:r w:rsidRPr="00A9165E">
        <w:rPr>
          <w:lang w:val="ru-RU"/>
        </w:rPr>
        <w:t xml:space="preserve"> </w:t>
      </w:r>
      <w:r>
        <w:t>be</w:t>
      </w:r>
      <w:r w:rsidRPr="00A9165E">
        <w:rPr>
          <w:lang w:val="ru-RU"/>
        </w:rPr>
        <w:t xml:space="preserve">, </w:t>
      </w:r>
      <w:r>
        <w:t>to</w:t>
      </w:r>
      <w:r w:rsidRPr="00A9165E">
        <w:rPr>
          <w:lang w:val="ru-RU"/>
        </w:rPr>
        <w:t xml:space="preserve"> </w:t>
      </w:r>
      <w:r>
        <w:t>look</w:t>
      </w:r>
      <w:r w:rsidRPr="00A9165E">
        <w:rPr>
          <w:lang w:val="ru-RU"/>
        </w:rPr>
        <w:t xml:space="preserve">, </w:t>
      </w:r>
      <w:r>
        <w:t>to</w:t>
      </w:r>
      <w:r w:rsidRPr="00A9165E">
        <w:rPr>
          <w:lang w:val="ru-RU"/>
        </w:rPr>
        <w:t xml:space="preserve"> </w:t>
      </w:r>
      <w:r>
        <w:t>seem</w:t>
      </w:r>
      <w:r w:rsidRPr="00A9165E">
        <w:rPr>
          <w:lang w:val="ru-RU"/>
        </w:rPr>
        <w:t xml:space="preserve">, </w:t>
      </w:r>
      <w:r>
        <w:t>to</w:t>
      </w:r>
      <w:r w:rsidRPr="00A9165E">
        <w:rPr>
          <w:lang w:val="ru-RU"/>
        </w:rPr>
        <w:t xml:space="preserve"> </w:t>
      </w:r>
      <w:r>
        <w:t>feel</w:t>
      </w:r>
      <w:r w:rsidR="00BE507D" w:rsidRPr="00A9165E">
        <w:rPr>
          <w:lang w:val="ru-RU"/>
        </w:rPr>
        <w:t xml:space="preserve">; </w:t>
      </w:r>
    </w:p>
    <w:p w:rsidR="00A9165E" w:rsidRDefault="00F6217C" w:rsidP="0047201B">
      <w:pPr>
        <w:pStyle w:val="a3"/>
        <w:numPr>
          <w:ilvl w:val="0"/>
          <w:numId w:val="99"/>
        </w:numPr>
        <w:spacing w:after="0"/>
        <w:ind w:right="291"/>
        <w:divId w:val="1382554304"/>
        <w:rPr>
          <w:lang w:val="ru-RU"/>
        </w:rPr>
      </w:pPr>
      <w:r w:rsidRPr="00A9165E">
        <w:rPr>
          <w:lang w:val="ru-RU"/>
        </w:rPr>
        <w:t xml:space="preserve">предложения </w:t>
      </w:r>
      <w:r>
        <w:t>c</w:t>
      </w:r>
      <w:r w:rsidRPr="00A9165E">
        <w:rPr>
          <w:lang w:val="ru-RU"/>
        </w:rPr>
        <w:t>о сложным дополнением</w:t>
      </w:r>
      <w:r>
        <w:t> </w:t>
      </w:r>
      <w:r w:rsidRPr="00A9165E">
        <w:rPr>
          <w:lang w:val="ru-RU"/>
        </w:rPr>
        <w:t xml:space="preserve"> — </w:t>
      </w:r>
      <w:r>
        <w:t>Complex</w:t>
      </w:r>
      <w:r w:rsidRPr="00A9165E">
        <w:rPr>
          <w:lang w:val="ru-RU"/>
        </w:rPr>
        <w:t xml:space="preserve"> </w:t>
      </w:r>
      <w:r>
        <w:t>Object</w:t>
      </w:r>
      <w:r w:rsidRPr="00A9165E">
        <w:rPr>
          <w:lang w:val="ru-RU"/>
        </w:rPr>
        <w:t xml:space="preserve">; </w:t>
      </w:r>
    </w:p>
    <w:p w:rsidR="00A9165E" w:rsidRDefault="00F6217C" w:rsidP="0047201B">
      <w:pPr>
        <w:pStyle w:val="a3"/>
        <w:numPr>
          <w:ilvl w:val="0"/>
          <w:numId w:val="99"/>
        </w:numPr>
        <w:spacing w:after="0"/>
        <w:ind w:right="291"/>
        <w:divId w:val="1382554304"/>
        <w:rPr>
          <w:lang w:val="ru-RU"/>
        </w:rPr>
      </w:pPr>
      <w:r w:rsidRPr="00A9165E">
        <w:rPr>
          <w:lang w:val="ru-RU"/>
        </w:rPr>
        <w:t>сложносочинённые предложения с</w:t>
      </w:r>
      <w:r>
        <w:t> </w:t>
      </w:r>
      <w:r w:rsidRPr="00A9165E">
        <w:rPr>
          <w:lang w:val="ru-RU"/>
        </w:rPr>
        <w:t xml:space="preserve"> сочинительными союзами </w:t>
      </w:r>
      <w:r>
        <w:t>and</w:t>
      </w:r>
      <w:r w:rsidRPr="00A9165E">
        <w:rPr>
          <w:lang w:val="ru-RU"/>
        </w:rPr>
        <w:t xml:space="preserve">, </w:t>
      </w:r>
      <w:r>
        <w:t>but</w:t>
      </w:r>
      <w:r w:rsidRPr="00A9165E">
        <w:rPr>
          <w:lang w:val="ru-RU"/>
        </w:rPr>
        <w:t xml:space="preserve">, </w:t>
      </w:r>
      <w:r>
        <w:t>or</w:t>
      </w:r>
      <w:r w:rsidRPr="00A9165E">
        <w:rPr>
          <w:lang w:val="ru-RU"/>
        </w:rPr>
        <w:t xml:space="preserve">; </w:t>
      </w:r>
    </w:p>
    <w:p w:rsidR="00A9165E" w:rsidRDefault="00F6217C" w:rsidP="0047201B">
      <w:pPr>
        <w:pStyle w:val="a3"/>
        <w:numPr>
          <w:ilvl w:val="0"/>
          <w:numId w:val="99"/>
        </w:numPr>
        <w:spacing w:after="0"/>
        <w:ind w:right="291"/>
        <w:divId w:val="1382554304"/>
        <w:rPr>
          <w:lang w:val="ru-RU"/>
        </w:rPr>
      </w:pPr>
      <w:r w:rsidRPr="00A9165E">
        <w:rPr>
          <w:lang w:val="ru-RU"/>
        </w:rPr>
        <w:lastRenderedPageBreak/>
        <w:t>сложноподчинённые предложения с</w:t>
      </w:r>
      <w:r>
        <w:t> </w:t>
      </w:r>
      <w:r w:rsidRPr="00A9165E">
        <w:rPr>
          <w:lang w:val="ru-RU"/>
        </w:rPr>
        <w:t xml:space="preserve"> союзами и</w:t>
      </w:r>
      <w:r>
        <w:t> </w:t>
      </w:r>
      <w:r w:rsidRPr="00A9165E">
        <w:rPr>
          <w:lang w:val="ru-RU"/>
        </w:rPr>
        <w:t xml:space="preserve"> союзными словами </w:t>
      </w:r>
      <w:r>
        <w:t>because</w:t>
      </w:r>
      <w:r w:rsidRPr="00A9165E">
        <w:rPr>
          <w:lang w:val="ru-RU"/>
        </w:rPr>
        <w:t xml:space="preserve">, </w:t>
      </w:r>
      <w:r>
        <w:t>if</w:t>
      </w:r>
      <w:r w:rsidRPr="00A9165E">
        <w:rPr>
          <w:lang w:val="ru-RU"/>
        </w:rPr>
        <w:t xml:space="preserve">, </w:t>
      </w:r>
      <w:r>
        <w:t>when</w:t>
      </w:r>
      <w:r w:rsidRPr="00A9165E">
        <w:rPr>
          <w:lang w:val="ru-RU"/>
        </w:rPr>
        <w:t xml:space="preserve">, </w:t>
      </w:r>
      <w:r>
        <w:t>where</w:t>
      </w:r>
      <w:r w:rsidRPr="00A9165E">
        <w:rPr>
          <w:lang w:val="ru-RU"/>
        </w:rPr>
        <w:t xml:space="preserve">, </w:t>
      </w:r>
      <w:r>
        <w:t>what</w:t>
      </w:r>
      <w:r w:rsidRPr="00A9165E">
        <w:rPr>
          <w:lang w:val="ru-RU"/>
        </w:rPr>
        <w:t xml:space="preserve">, </w:t>
      </w:r>
      <w:r>
        <w:t>why</w:t>
      </w:r>
      <w:r w:rsidRPr="00A9165E">
        <w:rPr>
          <w:lang w:val="ru-RU"/>
        </w:rPr>
        <w:t xml:space="preserve">, </w:t>
      </w:r>
      <w:r>
        <w:t>how</w:t>
      </w:r>
      <w:r w:rsidRPr="00A9165E">
        <w:rPr>
          <w:lang w:val="ru-RU"/>
        </w:rPr>
        <w:t xml:space="preserve">; </w:t>
      </w:r>
    </w:p>
    <w:p w:rsidR="00A9165E" w:rsidRDefault="00F6217C" w:rsidP="0047201B">
      <w:pPr>
        <w:pStyle w:val="a3"/>
        <w:numPr>
          <w:ilvl w:val="0"/>
          <w:numId w:val="99"/>
        </w:numPr>
        <w:spacing w:after="0"/>
        <w:ind w:right="291"/>
        <w:divId w:val="1382554304"/>
        <w:rPr>
          <w:lang w:val="ru-RU"/>
        </w:rPr>
      </w:pPr>
      <w:r w:rsidRPr="00A9165E">
        <w:rPr>
          <w:lang w:val="ru-RU"/>
        </w:rPr>
        <w:t xml:space="preserve">сложноподчинённые предложения с определительными придаточными с союзными словами </w:t>
      </w:r>
      <w:r>
        <w:t>who</w:t>
      </w:r>
      <w:r w:rsidRPr="00A9165E">
        <w:rPr>
          <w:lang w:val="ru-RU"/>
        </w:rPr>
        <w:t xml:space="preserve">, </w:t>
      </w:r>
      <w:r>
        <w:t>which</w:t>
      </w:r>
      <w:r w:rsidRPr="00A9165E">
        <w:rPr>
          <w:lang w:val="ru-RU"/>
        </w:rPr>
        <w:t xml:space="preserve">, </w:t>
      </w:r>
      <w:r>
        <w:t>that</w:t>
      </w:r>
      <w:r w:rsidRPr="00A9165E">
        <w:rPr>
          <w:lang w:val="ru-RU"/>
        </w:rPr>
        <w:t xml:space="preserve">; </w:t>
      </w:r>
    </w:p>
    <w:p w:rsidR="00A9165E" w:rsidRDefault="00F6217C" w:rsidP="0047201B">
      <w:pPr>
        <w:pStyle w:val="a3"/>
        <w:numPr>
          <w:ilvl w:val="0"/>
          <w:numId w:val="99"/>
        </w:numPr>
        <w:spacing w:after="0"/>
        <w:ind w:right="291"/>
        <w:divId w:val="1382554304"/>
        <w:rPr>
          <w:lang w:val="ru-RU"/>
        </w:rPr>
      </w:pPr>
      <w:r w:rsidRPr="00A9165E">
        <w:rPr>
          <w:lang w:val="ru-RU"/>
        </w:rPr>
        <w:t>сложноподчинённые предложения с</w:t>
      </w:r>
      <w:r>
        <w:t> </w:t>
      </w:r>
      <w:r w:rsidRPr="00A9165E">
        <w:rPr>
          <w:lang w:val="ru-RU"/>
        </w:rPr>
        <w:t xml:space="preserve"> союзными словами </w:t>
      </w:r>
      <w:r>
        <w:t>whoever</w:t>
      </w:r>
      <w:r w:rsidRPr="00A9165E">
        <w:rPr>
          <w:lang w:val="ru-RU"/>
        </w:rPr>
        <w:t xml:space="preserve">, </w:t>
      </w:r>
      <w:r>
        <w:t>whatever</w:t>
      </w:r>
      <w:r w:rsidRPr="00A9165E">
        <w:rPr>
          <w:lang w:val="ru-RU"/>
        </w:rPr>
        <w:t xml:space="preserve">, </w:t>
      </w:r>
      <w:r>
        <w:t>however</w:t>
      </w:r>
      <w:r w:rsidRPr="00A9165E">
        <w:rPr>
          <w:lang w:val="ru-RU"/>
        </w:rPr>
        <w:t xml:space="preserve">, </w:t>
      </w:r>
      <w:r>
        <w:t>whenever</w:t>
      </w:r>
      <w:r w:rsidRPr="00A9165E">
        <w:rPr>
          <w:lang w:val="ru-RU"/>
        </w:rPr>
        <w:t xml:space="preserve">; </w:t>
      </w:r>
    </w:p>
    <w:p w:rsidR="00A9165E" w:rsidRDefault="00F6217C" w:rsidP="0047201B">
      <w:pPr>
        <w:pStyle w:val="a3"/>
        <w:numPr>
          <w:ilvl w:val="0"/>
          <w:numId w:val="99"/>
        </w:numPr>
        <w:spacing w:after="0"/>
        <w:ind w:right="291"/>
        <w:divId w:val="1382554304"/>
        <w:rPr>
          <w:lang w:val="ru-RU"/>
        </w:rPr>
      </w:pPr>
      <w:r w:rsidRPr="00A9165E">
        <w:rPr>
          <w:lang w:val="ru-RU"/>
        </w:rPr>
        <w:t>условные предложения с</w:t>
      </w:r>
      <w:r>
        <w:t> </w:t>
      </w:r>
      <w:r w:rsidRPr="00A9165E">
        <w:rPr>
          <w:lang w:val="ru-RU"/>
        </w:rPr>
        <w:t xml:space="preserve"> глаголами в</w:t>
      </w:r>
      <w:r>
        <w:t> </w:t>
      </w:r>
      <w:r w:rsidRPr="00A9165E">
        <w:rPr>
          <w:lang w:val="ru-RU"/>
        </w:rPr>
        <w:t xml:space="preserve"> изъявительном наклонении (</w:t>
      </w:r>
      <w:r>
        <w:t>Conditional</w:t>
      </w:r>
      <w:r w:rsidRPr="00A9165E">
        <w:rPr>
          <w:lang w:val="ru-RU"/>
        </w:rPr>
        <w:t xml:space="preserve"> 0, </w:t>
      </w:r>
      <w:r>
        <w:t>Conditional </w:t>
      </w:r>
      <w:r w:rsidRPr="00A9165E">
        <w:rPr>
          <w:lang w:val="ru-RU"/>
        </w:rPr>
        <w:t xml:space="preserve"> </w:t>
      </w:r>
      <w:r>
        <w:t>I</w:t>
      </w:r>
      <w:r w:rsidRPr="00A9165E">
        <w:rPr>
          <w:lang w:val="ru-RU"/>
        </w:rPr>
        <w:t>) и</w:t>
      </w:r>
      <w:r>
        <w:t> </w:t>
      </w:r>
      <w:r w:rsidRPr="00A9165E">
        <w:rPr>
          <w:lang w:val="ru-RU"/>
        </w:rPr>
        <w:t xml:space="preserve"> с глаголами в</w:t>
      </w:r>
      <w:r>
        <w:t> </w:t>
      </w:r>
      <w:r w:rsidRPr="00A9165E">
        <w:rPr>
          <w:lang w:val="ru-RU"/>
        </w:rPr>
        <w:t xml:space="preserve"> сослагательном наклонении (</w:t>
      </w:r>
      <w:r>
        <w:t>Conditional</w:t>
      </w:r>
      <w:r w:rsidRPr="00A9165E">
        <w:rPr>
          <w:lang w:val="ru-RU"/>
        </w:rPr>
        <w:t xml:space="preserve"> </w:t>
      </w:r>
      <w:r>
        <w:t>II</w:t>
      </w:r>
      <w:r w:rsidRPr="00A9165E">
        <w:rPr>
          <w:lang w:val="ru-RU"/>
        </w:rPr>
        <w:t xml:space="preserve">); </w:t>
      </w:r>
    </w:p>
    <w:p w:rsidR="00A9165E" w:rsidRPr="00981229" w:rsidRDefault="00F6217C" w:rsidP="0047201B">
      <w:pPr>
        <w:pStyle w:val="a3"/>
        <w:numPr>
          <w:ilvl w:val="0"/>
          <w:numId w:val="99"/>
        </w:numPr>
        <w:spacing w:after="0"/>
        <w:ind w:right="291"/>
        <w:divId w:val="1382554304"/>
      </w:pPr>
      <w:r w:rsidRPr="00A9165E">
        <w:rPr>
          <w:lang w:val="ru-RU"/>
        </w:rPr>
        <w:t>все</w:t>
      </w:r>
      <w:r w:rsidRPr="00981229">
        <w:t xml:space="preserve"> </w:t>
      </w:r>
      <w:r w:rsidRPr="00A9165E">
        <w:rPr>
          <w:lang w:val="ru-RU"/>
        </w:rPr>
        <w:t>типы</w:t>
      </w:r>
      <w:r w:rsidRPr="00981229">
        <w:t xml:space="preserve"> </w:t>
      </w:r>
      <w:r w:rsidRPr="00A9165E">
        <w:rPr>
          <w:lang w:val="ru-RU"/>
        </w:rPr>
        <w:t>вопросительных</w:t>
      </w:r>
      <w:r w:rsidRPr="00981229">
        <w:t xml:space="preserve"> </w:t>
      </w:r>
      <w:r w:rsidRPr="00A9165E">
        <w:rPr>
          <w:lang w:val="ru-RU"/>
        </w:rPr>
        <w:t>предложений</w:t>
      </w:r>
      <w:r w:rsidRPr="00981229">
        <w:t xml:space="preserve"> (</w:t>
      </w:r>
      <w:r w:rsidRPr="00A9165E">
        <w:rPr>
          <w:lang w:val="ru-RU"/>
        </w:rPr>
        <w:t>общий</w:t>
      </w:r>
      <w:r w:rsidRPr="00981229">
        <w:t xml:space="preserve">, </w:t>
      </w:r>
      <w:r w:rsidRPr="00A9165E">
        <w:rPr>
          <w:lang w:val="ru-RU"/>
        </w:rPr>
        <w:t>специальный</w:t>
      </w:r>
      <w:r w:rsidRPr="00981229">
        <w:t xml:space="preserve">, </w:t>
      </w:r>
      <w:r w:rsidRPr="00A9165E">
        <w:rPr>
          <w:lang w:val="ru-RU"/>
        </w:rPr>
        <w:t>альтернативный</w:t>
      </w:r>
      <w:r w:rsidRPr="00981229">
        <w:t xml:space="preserve">, </w:t>
      </w:r>
      <w:r w:rsidRPr="00A9165E">
        <w:rPr>
          <w:lang w:val="ru-RU"/>
        </w:rPr>
        <w:t>разделительный</w:t>
      </w:r>
      <w:r w:rsidRPr="00981229">
        <w:t xml:space="preserve"> </w:t>
      </w:r>
      <w:r w:rsidRPr="00A9165E">
        <w:rPr>
          <w:lang w:val="ru-RU"/>
        </w:rPr>
        <w:t>вопросы</w:t>
      </w:r>
      <w:r w:rsidRPr="00981229">
        <w:t xml:space="preserve"> </w:t>
      </w:r>
      <w:r w:rsidRPr="00A9165E">
        <w:rPr>
          <w:lang w:val="ru-RU"/>
        </w:rPr>
        <w:t>в</w:t>
      </w:r>
      <w:r>
        <w:t> </w:t>
      </w:r>
      <w:r w:rsidRPr="00981229">
        <w:t xml:space="preserve"> </w:t>
      </w:r>
      <w:r>
        <w:t>Present</w:t>
      </w:r>
      <w:r w:rsidRPr="00981229">
        <w:t xml:space="preserve">/ </w:t>
      </w:r>
      <w:r>
        <w:t>Past</w:t>
      </w:r>
      <w:r w:rsidRPr="00981229">
        <w:t>/</w:t>
      </w:r>
      <w:r>
        <w:t>Future</w:t>
      </w:r>
      <w:r w:rsidRPr="00981229">
        <w:t xml:space="preserve"> </w:t>
      </w:r>
      <w:r>
        <w:t>Simple</w:t>
      </w:r>
      <w:r w:rsidRPr="00981229">
        <w:t xml:space="preserve"> </w:t>
      </w:r>
      <w:r>
        <w:t>Tense</w:t>
      </w:r>
      <w:r w:rsidRPr="00981229">
        <w:t xml:space="preserve">; </w:t>
      </w:r>
      <w:r>
        <w:t>Present</w:t>
      </w:r>
      <w:r w:rsidRPr="00981229">
        <w:t>/</w:t>
      </w:r>
      <w:r>
        <w:t>Past</w:t>
      </w:r>
      <w:r w:rsidRPr="00981229">
        <w:t xml:space="preserve"> </w:t>
      </w:r>
      <w:r>
        <w:t>Continuous</w:t>
      </w:r>
      <w:r w:rsidRPr="00981229">
        <w:t xml:space="preserve"> </w:t>
      </w:r>
      <w:r>
        <w:t>Tense</w:t>
      </w:r>
      <w:r w:rsidRPr="00981229">
        <w:t xml:space="preserve">; </w:t>
      </w:r>
      <w:r>
        <w:t>Present</w:t>
      </w:r>
      <w:r w:rsidRPr="00981229">
        <w:t>/</w:t>
      </w:r>
      <w:r>
        <w:t>Past</w:t>
      </w:r>
      <w:r w:rsidRPr="00981229">
        <w:t xml:space="preserve"> </w:t>
      </w:r>
      <w:r>
        <w:t>Perfect</w:t>
      </w:r>
      <w:r w:rsidRPr="00981229">
        <w:t xml:space="preserve"> </w:t>
      </w:r>
      <w:r>
        <w:t>Tense</w:t>
      </w:r>
      <w:r w:rsidRPr="00981229">
        <w:t xml:space="preserve">; </w:t>
      </w:r>
      <w:r>
        <w:t>Present</w:t>
      </w:r>
      <w:r w:rsidRPr="00981229">
        <w:t xml:space="preserve"> </w:t>
      </w:r>
      <w:r>
        <w:t>Perfect</w:t>
      </w:r>
      <w:r w:rsidRPr="00981229">
        <w:t xml:space="preserve"> </w:t>
      </w:r>
      <w:r>
        <w:t>Continuous</w:t>
      </w:r>
      <w:r w:rsidRPr="00981229">
        <w:t xml:space="preserve"> </w:t>
      </w:r>
      <w:r>
        <w:t>Tense</w:t>
      </w:r>
      <w:r w:rsidRPr="00981229">
        <w:t xml:space="preserve">); </w:t>
      </w:r>
    </w:p>
    <w:p w:rsidR="00A9165E" w:rsidRDefault="00F6217C" w:rsidP="0047201B">
      <w:pPr>
        <w:pStyle w:val="a3"/>
        <w:numPr>
          <w:ilvl w:val="0"/>
          <w:numId w:val="99"/>
        </w:numPr>
        <w:spacing w:after="0"/>
        <w:ind w:right="291"/>
        <w:divId w:val="1382554304"/>
        <w:rPr>
          <w:lang w:val="ru-RU"/>
        </w:rPr>
      </w:pPr>
      <w:r w:rsidRPr="00A9165E">
        <w:rPr>
          <w:lang w:val="ru-RU"/>
        </w:rPr>
        <w:t>повествовательные, вопросительные и</w:t>
      </w:r>
      <w:r>
        <w:t> </w:t>
      </w:r>
      <w:r w:rsidRPr="00A9165E">
        <w:rPr>
          <w:lang w:val="ru-RU"/>
        </w:rPr>
        <w:t>побудительные предложения в</w:t>
      </w:r>
      <w:r>
        <w:t> </w:t>
      </w:r>
      <w:r w:rsidRPr="00A9165E">
        <w:rPr>
          <w:lang w:val="ru-RU"/>
        </w:rPr>
        <w:t xml:space="preserve"> косвенной речи в</w:t>
      </w:r>
      <w:r>
        <w:t> </w:t>
      </w:r>
      <w:r w:rsidRPr="00A9165E">
        <w:rPr>
          <w:lang w:val="ru-RU"/>
        </w:rPr>
        <w:t xml:space="preserve"> настоящем и</w:t>
      </w:r>
      <w:r>
        <w:t> </w:t>
      </w:r>
      <w:r w:rsidRPr="00A9165E">
        <w:rPr>
          <w:lang w:val="ru-RU"/>
        </w:rPr>
        <w:t xml:space="preserve"> прошедшем времени; согласование времён в</w:t>
      </w:r>
      <w:r>
        <w:t> </w:t>
      </w:r>
      <w:r w:rsidRPr="00A9165E">
        <w:rPr>
          <w:lang w:val="ru-RU"/>
        </w:rPr>
        <w:t xml:space="preserve"> рамках сложного предложения; </w:t>
      </w:r>
    </w:p>
    <w:p w:rsidR="00A9165E" w:rsidRDefault="00F6217C" w:rsidP="0047201B">
      <w:pPr>
        <w:pStyle w:val="a3"/>
        <w:numPr>
          <w:ilvl w:val="0"/>
          <w:numId w:val="99"/>
        </w:numPr>
        <w:spacing w:after="0"/>
        <w:ind w:right="291"/>
        <w:divId w:val="1382554304"/>
        <w:rPr>
          <w:lang w:val="ru-RU"/>
        </w:rPr>
      </w:pPr>
      <w:r w:rsidRPr="00A9165E">
        <w:rPr>
          <w:lang w:val="ru-RU"/>
        </w:rPr>
        <w:t>модальные глаголы в</w:t>
      </w:r>
      <w:r>
        <w:t> </w:t>
      </w:r>
      <w:r w:rsidRPr="00A9165E">
        <w:rPr>
          <w:lang w:val="ru-RU"/>
        </w:rPr>
        <w:t>косвенной речи в</w:t>
      </w:r>
      <w:r>
        <w:t> </w:t>
      </w:r>
      <w:r w:rsidRPr="00A9165E">
        <w:rPr>
          <w:lang w:val="ru-RU"/>
        </w:rPr>
        <w:t>настоящем и</w:t>
      </w:r>
      <w:r>
        <w:t> </w:t>
      </w:r>
      <w:r w:rsidRPr="00A9165E">
        <w:rPr>
          <w:lang w:val="ru-RU"/>
        </w:rPr>
        <w:t xml:space="preserve">прошедшем времени; </w:t>
      </w:r>
    </w:p>
    <w:p w:rsidR="00A9165E" w:rsidRPr="00A9165E" w:rsidRDefault="00F6217C" w:rsidP="0047201B">
      <w:pPr>
        <w:pStyle w:val="a3"/>
        <w:numPr>
          <w:ilvl w:val="0"/>
          <w:numId w:val="99"/>
        </w:numPr>
        <w:spacing w:after="0"/>
        <w:ind w:right="291"/>
        <w:divId w:val="1382554304"/>
      </w:pPr>
      <w:r w:rsidRPr="00A9165E">
        <w:rPr>
          <w:lang w:val="ru-RU"/>
        </w:rPr>
        <w:t>предложения</w:t>
      </w:r>
      <w:r w:rsidRPr="00BE507D">
        <w:t xml:space="preserve"> </w:t>
      </w:r>
      <w:r w:rsidRPr="00A9165E">
        <w:rPr>
          <w:lang w:val="ru-RU"/>
        </w:rPr>
        <w:t>с</w:t>
      </w:r>
      <w:r>
        <w:t> </w:t>
      </w:r>
      <w:r w:rsidRPr="00BE507D">
        <w:t xml:space="preserve"> </w:t>
      </w:r>
      <w:r w:rsidRPr="00A9165E">
        <w:rPr>
          <w:lang w:val="ru-RU"/>
        </w:rPr>
        <w:t>конструкциями</w:t>
      </w:r>
      <w:r w:rsidRPr="00BE507D">
        <w:t xml:space="preserve"> </w:t>
      </w:r>
      <w:r>
        <w:t>as</w:t>
      </w:r>
      <w:r w:rsidRPr="00BE507D">
        <w:t xml:space="preserve"> … </w:t>
      </w:r>
      <w:r>
        <w:t>as</w:t>
      </w:r>
      <w:r w:rsidRPr="00BE507D">
        <w:t xml:space="preserve">, </w:t>
      </w:r>
      <w:r>
        <w:t>not</w:t>
      </w:r>
      <w:r w:rsidRPr="00BE507D">
        <w:t xml:space="preserve"> </w:t>
      </w:r>
      <w:r>
        <w:t>so</w:t>
      </w:r>
      <w:r w:rsidRPr="00BE507D">
        <w:t xml:space="preserve"> … </w:t>
      </w:r>
      <w:r>
        <w:t>as</w:t>
      </w:r>
      <w:r w:rsidRPr="00BE507D">
        <w:t xml:space="preserve">; </w:t>
      </w:r>
      <w:r>
        <w:t>both</w:t>
      </w:r>
      <w:r w:rsidRPr="00BE507D">
        <w:t xml:space="preserve"> … </w:t>
      </w:r>
      <w:r>
        <w:t>and</w:t>
      </w:r>
      <w:r w:rsidRPr="00BE507D">
        <w:t xml:space="preserve"> …, </w:t>
      </w:r>
      <w:r>
        <w:t>either</w:t>
      </w:r>
      <w:r w:rsidRPr="00BE507D">
        <w:t xml:space="preserve"> … </w:t>
      </w:r>
      <w:r>
        <w:t>or</w:t>
      </w:r>
      <w:r w:rsidRPr="00BE507D">
        <w:t xml:space="preserve">, </w:t>
      </w:r>
      <w:r>
        <w:t>neither</w:t>
      </w:r>
      <w:r w:rsidRPr="00BE507D">
        <w:t xml:space="preserve"> … </w:t>
      </w:r>
      <w:r>
        <w:t>nor</w:t>
      </w:r>
      <w:r w:rsidRPr="00BE507D">
        <w:t xml:space="preserve">; </w:t>
      </w:r>
    </w:p>
    <w:p w:rsidR="00A9165E" w:rsidRPr="00A9165E" w:rsidRDefault="00F6217C" w:rsidP="0047201B">
      <w:pPr>
        <w:pStyle w:val="a3"/>
        <w:numPr>
          <w:ilvl w:val="0"/>
          <w:numId w:val="99"/>
        </w:numPr>
        <w:spacing w:after="0"/>
        <w:ind w:right="291"/>
        <w:divId w:val="1382554304"/>
      </w:pPr>
      <w:r w:rsidRPr="00A9165E">
        <w:rPr>
          <w:lang w:val="ru-RU"/>
        </w:rPr>
        <w:t>предложения с</w:t>
      </w:r>
      <w:r>
        <w:t> </w:t>
      </w:r>
      <w:r w:rsidRPr="00A9165E">
        <w:rPr>
          <w:lang w:val="ru-RU"/>
        </w:rPr>
        <w:t xml:space="preserve"> </w:t>
      </w:r>
      <w:r>
        <w:t>I</w:t>
      </w:r>
      <w:r w:rsidRPr="00A9165E">
        <w:rPr>
          <w:lang w:val="ru-RU"/>
        </w:rPr>
        <w:t xml:space="preserve"> </w:t>
      </w:r>
      <w:r>
        <w:t>wish</w:t>
      </w:r>
      <w:r w:rsidRPr="00A9165E">
        <w:rPr>
          <w:lang w:val="ru-RU"/>
        </w:rPr>
        <w:t xml:space="preserve">; </w:t>
      </w:r>
    </w:p>
    <w:p w:rsidR="00A9165E" w:rsidRPr="00A9165E" w:rsidRDefault="00F6217C" w:rsidP="0047201B">
      <w:pPr>
        <w:pStyle w:val="a3"/>
        <w:numPr>
          <w:ilvl w:val="0"/>
          <w:numId w:val="99"/>
        </w:numPr>
        <w:spacing w:after="0"/>
        <w:ind w:right="291"/>
        <w:divId w:val="1382554304"/>
      </w:pPr>
      <w:r w:rsidRPr="00A9165E">
        <w:rPr>
          <w:lang w:val="ru-RU"/>
        </w:rPr>
        <w:t>конструкции с</w:t>
      </w:r>
      <w:r>
        <w:t> </w:t>
      </w:r>
      <w:r w:rsidRPr="00A9165E">
        <w:rPr>
          <w:lang w:val="ru-RU"/>
        </w:rPr>
        <w:t xml:space="preserve"> глаголами на -</w:t>
      </w:r>
      <w:r>
        <w:t>ing</w:t>
      </w:r>
      <w:r w:rsidRPr="00A9165E">
        <w:rPr>
          <w:lang w:val="ru-RU"/>
        </w:rPr>
        <w:t xml:space="preserve">: </w:t>
      </w:r>
      <w:r>
        <w:t>to</w:t>
      </w:r>
      <w:r w:rsidRPr="00A9165E">
        <w:rPr>
          <w:lang w:val="ru-RU"/>
        </w:rPr>
        <w:t xml:space="preserve"> </w:t>
      </w:r>
      <w:r>
        <w:t>love</w:t>
      </w:r>
      <w:r w:rsidRPr="00A9165E">
        <w:rPr>
          <w:lang w:val="ru-RU"/>
        </w:rPr>
        <w:t>/</w:t>
      </w:r>
      <w:r>
        <w:t>hate</w:t>
      </w:r>
      <w:r w:rsidRPr="00A9165E">
        <w:rPr>
          <w:lang w:val="ru-RU"/>
        </w:rPr>
        <w:t xml:space="preserve"> </w:t>
      </w:r>
      <w:r>
        <w:t>doing</w:t>
      </w:r>
      <w:r w:rsidRPr="00A9165E">
        <w:rPr>
          <w:lang w:val="ru-RU"/>
        </w:rPr>
        <w:t xml:space="preserve"> </w:t>
      </w:r>
      <w:r>
        <w:t>smth</w:t>
      </w:r>
      <w:r w:rsidRPr="00A9165E">
        <w:rPr>
          <w:lang w:val="ru-RU"/>
        </w:rPr>
        <w:t xml:space="preserve">; </w:t>
      </w:r>
    </w:p>
    <w:p w:rsidR="00A9165E" w:rsidRPr="00A9165E" w:rsidRDefault="00F6217C" w:rsidP="0047201B">
      <w:pPr>
        <w:pStyle w:val="a3"/>
        <w:numPr>
          <w:ilvl w:val="0"/>
          <w:numId w:val="99"/>
        </w:numPr>
        <w:spacing w:after="0"/>
        <w:ind w:right="291"/>
        <w:divId w:val="1382554304"/>
      </w:pPr>
      <w:r w:rsidRPr="00A9165E">
        <w:rPr>
          <w:lang w:val="ru-RU"/>
        </w:rPr>
        <w:t>конструкции</w:t>
      </w:r>
      <w:r w:rsidRPr="00BE507D">
        <w:t xml:space="preserve"> </w:t>
      </w:r>
      <w:r>
        <w:t>c</w:t>
      </w:r>
      <w:r w:rsidRPr="00BE507D">
        <w:t xml:space="preserve"> </w:t>
      </w:r>
      <w:r w:rsidRPr="00A9165E">
        <w:rPr>
          <w:lang w:val="ru-RU"/>
        </w:rPr>
        <w:t>глаголами</w:t>
      </w:r>
      <w:r w:rsidRPr="00BE507D">
        <w:t xml:space="preserve"> </w:t>
      </w:r>
      <w:r>
        <w:t>to</w:t>
      </w:r>
      <w:r w:rsidRPr="00BE507D">
        <w:t xml:space="preserve"> </w:t>
      </w:r>
      <w:r>
        <w:t>stop</w:t>
      </w:r>
      <w:r w:rsidRPr="00BE507D">
        <w:t xml:space="preserve">, </w:t>
      </w:r>
      <w:r>
        <w:t>to</w:t>
      </w:r>
      <w:r w:rsidRPr="00BE507D">
        <w:t xml:space="preserve"> </w:t>
      </w:r>
      <w:r>
        <w:t>remember</w:t>
      </w:r>
      <w:r w:rsidRPr="00BE507D">
        <w:t xml:space="preserve">, </w:t>
      </w:r>
      <w:r>
        <w:t>to</w:t>
      </w:r>
      <w:r w:rsidRPr="00BE507D">
        <w:t xml:space="preserve"> </w:t>
      </w:r>
      <w:r>
        <w:t>forget</w:t>
      </w:r>
      <w:r w:rsidRPr="00BE507D">
        <w:t xml:space="preserve"> (</w:t>
      </w:r>
      <w:r w:rsidRPr="00A9165E">
        <w:rPr>
          <w:lang w:val="ru-RU"/>
        </w:rPr>
        <w:t>разница</w:t>
      </w:r>
      <w:r w:rsidRPr="00BE507D">
        <w:t xml:space="preserve"> </w:t>
      </w:r>
      <w:r w:rsidRPr="00A9165E">
        <w:rPr>
          <w:lang w:val="ru-RU"/>
        </w:rPr>
        <w:t>в</w:t>
      </w:r>
      <w:r>
        <w:t> </w:t>
      </w:r>
      <w:r w:rsidRPr="00A9165E">
        <w:rPr>
          <w:lang w:val="ru-RU"/>
        </w:rPr>
        <w:t>значении</w:t>
      </w:r>
      <w:r w:rsidRPr="00BE507D">
        <w:t xml:space="preserve"> </w:t>
      </w:r>
      <w:r>
        <w:t>to</w:t>
      </w:r>
      <w:r w:rsidRPr="00BE507D">
        <w:t xml:space="preserve"> </w:t>
      </w:r>
      <w:r>
        <w:t>stop</w:t>
      </w:r>
      <w:r w:rsidRPr="00BE507D">
        <w:t xml:space="preserve"> </w:t>
      </w:r>
      <w:r>
        <w:t>doing</w:t>
      </w:r>
      <w:r w:rsidRPr="00BE507D">
        <w:t xml:space="preserve"> </w:t>
      </w:r>
      <w:r>
        <w:t>smth</w:t>
      </w:r>
      <w:r w:rsidRPr="00BE507D">
        <w:t xml:space="preserve"> </w:t>
      </w:r>
      <w:r w:rsidRPr="00A9165E">
        <w:rPr>
          <w:lang w:val="ru-RU"/>
        </w:rPr>
        <w:t>и</w:t>
      </w:r>
      <w:r>
        <w:t> </w:t>
      </w:r>
      <w:r w:rsidRPr="00BE507D">
        <w:t xml:space="preserve"> </w:t>
      </w:r>
      <w:r>
        <w:t>to</w:t>
      </w:r>
      <w:r w:rsidRPr="00BE507D">
        <w:t xml:space="preserve"> </w:t>
      </w:r>
      <w:r>
        <w:t>stop</w:t>
      </w:r>
      <w:r w:rsidRPr="00BE507D">
        <w:t xml:space="preserve"> </w:t>
      </w:r>
      <w:r>
        <w:t>to</w:t>
      </w:r>
      <w:r w:rsidRPr="00BE507D">
        <w:t xml:space="preserve"> </w:t>
      </w:r>
      <w:r>
        <w:t>do</w:t>
      </w:r>
      <w:r w:rsidRPr="00BE507D">
        <w:t xml:space="preserve"> </w:t>
      </w:r>
      <w:r>
        <w:t>smth</w:t>
      </w:r>
      <w:r w:rsidRPr="00BE507D">
        <w:t xml:space="preserve">); 6 </w:t>
      </w:r>
      <w:r w:rsidRPr="00A9165E">
        <w:rPr>
          <w:lang w:val="ru-RU"/>
        </w:rPr>
        <w:t>конструкция</w:t>
      </w:r>
      <w:r w:rsidRPr="00BE507D">
        <w:t xml:space="preserve"> </w:t>
      </w:r>
      <w:r>
        <w:t>It</w:t>
      </w:r>
      <w:r w:rsidRPr="00BE507D">
        <w:t xml:space="preserve"> </w:t>
      </w:r>
      <w:r>
        <w:t>takes</w:t>
      </w:r>
      <w:r w:rsidRPr="00BE507D">
        <w:t xml:space="preserve"> </w:t>
      </w:r>
      <w:r>
        <w:t>me</w:t>
      </w:r>
      <w:r w:rsidRPr="00BE507D">
        <w:t xml:space="preserve"> … </w:t>
      </w:r>
      <w:r>
        <w:t>to</w:t>
      </w:r>
      <w:r w:rsidRPr="00BE507D">
        <w:t xml:space="preserve"> </w:t>
      </w:r>
      <w:r>
        <w:t>do</w:t>
      </w:r>
      <w:r w:rsidRPr="00BE507D">
        <w:t xml:space="preserve"> </w:t>
      </w:r>
      <w:r>
        <w:t>smth</w:t>
      </w:r>
      <w:r w:rsidR="00BE507D" w:rsidRPr="00BE507D">
        <w:t xml:space="preserve">; </w:t>
      </w:r>
    </w:p>
    <w:p w:rsidR="00A9165E" w:rsidRDefault="00F6217C" w:rsidP="0047201B">
      <w:pPr>
        <w:pStyle w:val="a3"/>
        <w:numPr>
          <w:ilvl w:val="0"/>
          <w:numId w:val="99"/>
        </w:numPr>
        <w:spacing w:after="0"/>
        <w:ind w:right="291"/>
        <w:divId w:val="1382554304"/>
        <w:rPr>
          <w:lang w:val="ru-RU"/>
        </w:rPr>
      </w:pPr>
      <w:r w:rsidRPr="00A9165E">
        <w:rPr>
          <w:lang w:val="ru-RU"/>
        </w:rPr>
        <w:t xml:space="preserve">конструкция </w:t>
      </w:r>
      <w:r>
        <w:t>used</w:t>
      </w:r>
      <w:r w:rsidRPr="00A9165E">
        <w:rPr>
          <w:lang w:val="ru-RU"/>
        </w:rPr>
        <w:t xml:space="preserve"> </w:t>
      </w:r>
      <w:r>
        <w:t>to</w:t>
      </w:r>
      <w:r w:rsidRPr="00A9165E">
        <w:rPr>
          <w:lang w:val="ru-RU"/>
        </w:rPr>
        <w:t xml:space="preserve"> + инфинитив глагола; </w:t>
      </w:r>
    </w:p>
    <w:p w:rsidR="00A9165E" w:rsidRPr="00A9165E" w:rsidRDefault="00F6217C" w:rsidP="0047201B">
      <w:pPr>
        <w:pStyle w:val="a3"/>
        <w:numPr>
          <w:ilvl w:val="0"/>
          <w:numId w:val="99"/>
        </w:numPr>
        <w:spacing w:after="0"/>
        <w:ind w:right="291"/>
        <w:divId w:val="1382554304"/>
      </w:pPr>
      <w:r w:rsidRPr="00A9165E">
        <w:rPr>
          <w:lang w:val="ru-RU"/>
        </w:rPr>
        <w:t>конструкции</w:t>
      </w:r>
      <w:r w:rsidRPr="00BE507D">
        <w:t xml:space="preserve"> </w:t>
      </w:r>
      <w:r>
        <w:t>be</w:t>
      </w:r>
      <w:r w:rsidRPr="00BE507D">
        <w:t>/</w:t>
      </w:r>
      <w:r>
        <w:t>get</w:t>
      </w:r>
      <w:r w:rsidRPr="00BE507D">
        <w:t xml:space="preserve"> </w:t>
      </w:r>
      <w:r>
        <w:t>used</w:t>
      </w:r>
      <w:r w:rsidRPr="00BE507D">
        <w:t xml:space="preserve"> </w:t>
      </w:r>
      <w:r>
        <w:t>to</w:t>
      </w:r>
      <w:r w:rsidRPr="00BE507D">
        <w:t xml:space="preserve"> </w:t>
      </w:r>
      <w:r>
        <w:t>smth</w:t>
      </w:r>
      <w:r w:rsidRPr="00BE507D">
        <w:t xml:space="preserve">; </w:t>
      </w:r>
      <w:r>
        <w:t>be</w:t>
      </w:r>
      <w:r w:rsidRPr="00BE507D">
        <w:t>/</w:t>
      </w:r>
      <w:r>
        <w:t>get</w:t>
      </w:r>
      <w:r w:rsidRPr="00BE507D">
        <w:t xml:space="preserve"> </w:t>
      </w:r>
      <w:r>
        <w:t>used</w:t>
      </w:r>
      <w:r w:rsidRPr="00BE507D">
        <w:t xml:space="preserve"> </w:t>
      </w:r>
      <w:r>
        <w:t>to</w:t>
      </w:r>
      <w:r w:rsidRPr="00BE507D">
        <w:t xml:space="preserve"> </w:t>
      </w:r>
      <w:r>
        <w:t>doing</w:t>
      </w:r>
      <w:r w:rsidRPr="00BE507D">
        <w:t xml:space="preserve"> </w:t>
      </w:r>
      <w:r>
        <w:t>smth</w:t>
      </w:r>
      <w:r w:rsidRPr="00BE507D">
        <w:t xml:space="preserve">; </w:t>
      </w:r>
    </w:p>
    <w:p w:rsidR="00A9165E" w:rsidRPr="00A9165E" w:rsidRDefault="00F6217C" w:rsidP="0047201B">
      <w:pPr>
        <w:pStyle w:val="a3"/>
        <w:numPr>
          <w:ilvl w:val="0"/>
          <w:numId w:val="99"/>
        </w:numPr>
        <w:spacing w:after="0"/>
        <w:ind w:right="291"/>
        <w:divId w:val="1382554304"/>
      </w:pPr>
      <w:r w:rsidRPr="00A9165E">
        <w:rPr>
          <w:lang w:val="ru-RU"/>
        </w:rPr>
        <w:t>конструкции</w:t>
      </w:r>
      <w:r w:rsidRPr="00BE507D">
        <w:t xml:space="preserve"> </w:t>
      </w:r>
      <w:r>
        <w:t>I</w:t>
      </w:r>
      <w:r w:rsidRPr="00BE507D">
        <w:t xml:space="preserve"> </w:t>
      </w:r>
      <w:r>
        <w:t>prefer</w:t>
      </w:r>
      <w:r w:rsidRPr="00BE507D">
        <w:t xml:space="preserve">, </w:t>
      </w:r>
      <w:r>
        <w:t>I</w:t>
      </w:r>
      <w:r w:rsidRPr="00BE507D">
        <w:t>’</w:t>
      </w:r>
      <w:r>
        <w:t>d</w:t>
      </w:r>
      <w:r w:rsidRPr="00BE507D">
        <w:t xml:space="preserve"> </w:t>
      </w:r>
      <w:r>
        <w:t>prefer</w:t>
      </w:r>
      <w:r w:rsidRPr="00BE507D">
        <w:t xml:space="preserve">, </w:t>
      </w:r>
      <w:r>
        <w:t>I</w:t>
      </w:r>
      <w:r w:rsidRPr="00BE507D">
        <w:t>’</w:t>
      </w:r>
      <w:r>
        <w:t>d</w:t>
      </w:r>
      <w:r w:rsidRPr="00BE507D">
        <w:t xml:space="preserve"> </w:t>
      </w:r>
      <w:r>
        <w:t>rather</w:t>
      </w:r>
      <w:r w:rsidRPr="00BE507D">
        <w:t xml:space="preserve"> </w:t>
      </w:r>
      <w:r>
        <w:t>prefer</w:t>
      </w:r>
      <w:r w:rsidRPr="00BE507D">
        <w:t xml:space="preserve">, </w:t>
      </w:r>
      <w:r w:rsidRPr="00A9165E">
        <w:rPr>
          <w:lang w:val="ru-RU"/>
        </w:rPr>
        <w:t>выражающие</w:t>
      </w:r>
      <w:r w:rsidRPr="00BE507D">
        <w:t xml:space="preserve"> </w:t>
      </w:r>
      <w:r w:rsidRPr="00A9165E">
        <w:rPr>
          <w:lang w:val="ru-RU"/>
        </w:rPr>
        <w:t>предпочтение</w:t>
      </w:r>
      <w:r w:rsidRPr="00BE507D">
        <w:t xml:space="preserve">, </w:t>
      </w:r>
      <w:r w:rsidRPr="00A9165E">
        <w:rPr>
          <w:lang w:val="ru-RU"/>
        </w:rPr>
        <w:t>а</w:t>
      </w:r>
      <w:r>
        <w:t> </w:t>
      </w:r>
      <w:r w:rsidRPr="00BE507D">
        <w:t xml:space="preserve"> </w:t>
      </w:r>
      <w:r w:rsidRPr="00A9165E">
        <w:rPr>
          <w:lang w:val="ru-RU"/>
        </w:rPr>
        <w:t>также</w:t>
      </w:r>
      <w:r w:rsidRPr="00BE507D">
        <w:t xml:space="preserve"> </w:t>
      </w:r>
      <w:r w:rsidRPr="00A9165E">
        <w:rPr>
          <w:lang w:val="ru-RU"/>
        </w:rPr>
        <w:t>конструкций</w:t>
      </w:r>
      <w:r w:rsidRPr="00BE507D">
        <w:t xml:space="preserve"> </w:t>
      </w:r>
      <w:r>
        <w:t>I</w:t>
      </w:r>
      <w:r w:rsidRPr="00BE507D">
        <w:t>’</w:t>
      </w:r>
      <w:r>
        <w:t>d</w:t>
      </w:r>
      <w:r w:rsidRPr="00BE507D">
        <w:t xml:space="preserve"> </w:t>
      </w:r>
      <w:r>
        <w:t>rather</w:t>
      </w:r>
      <w:r w:rsidRPr="00BE507D">
        <w:t xml:space="preserve">, </w:t>
      </w:r>
      <w:r>
        <w:t>You</w:t>
      </w:r>
      <w:r w:rsidRPr="00BE507D">
        <w:t>’</w:t>
      </w:r>
      <w:r>
        <w:t>d</w:t>
      </w:r>
      <w:r w:rsidRPr="00BE507D">
        <w:t xml:space="preserve"> </w:t>
      </w:r>
      <w:r>
        <w:t>better</w:t>
      </w:r>
      <w:r w:rsidRPr="00BE507D">
        <w:t xml:space="preserve">; </w:t>
      </w:r>
    </w:p>
    <w:p w:rsidR="00A9165E" w:rsidRDefault="00F6217C" w:rsidP="0047201B">
      <w:pPr>
        <w:pStyle w:val="a3"/>
        <w:numPr>
          <w:ilvl w:val="0"/>
          <w:numId w:val="99"/>
        </w:numPr>
        <w:spacing w:after="0"/>
        <w:ind w:right="291"/>
        <w:divId w:val="1382554304"/>
        <w:rPr>
          <w:lang w:val="ru-RU"/>
        </w:rPr>
      </w:pPr>
      <w:r w:rsidRPr="00A9165E">
        <w:rPr>
          <w:lang w:val="ru-RU"/>
        </w:rPr>
        <w:t>подлежащее, выраженное собирательным существительным (</w:t>
      </w:r>
      <w:r>
        <w:t>family</w:t>
      </w:r>
      <w:r w:rsidRPr="00A9165E">
        <w:rPr>
          <w:lang w:val="ru-RU"/>
        </w:rPr>
        <w:t xml:space="preserve">, </w:t>
      </w:r>
      <w:r>
        <w:t>police</w:t>
      </w:r>
      <w:r w:rsidRPr="00A9165E">
        <w:rPr>
          <w:lang w:val="ru-RU"/>
        </w:rPr>
        <w:t>), и</w:t>
      </w:r>
      <w:r>
        <w:t> </w:t>
      </w:r>
      <w:r w:rsidRPr="00A9165E">
        <w:rPr>
          <w:lang w:val="ru-RU"/>
        </w:rPr>
        <w:t xml:space="preserve"> его согласование со сказуемым; </w:t>
      </w:r>
    </w:p>
    <w:p w:rsidR="00A9165E" w:rsidRDefault="00F6217C" w:rsidP="0047201B">
      <w:pPr>
        <w:pStyle w:val="a3"/>
        <w:numPr>
          <w:ilvl w:val="0"/>
          <w:numId w:val="99"/>
        </w:numPr>
        <w:spacing w:after="0"/>
        <w:ind w:right="291"/>
        <w:divId w:val="1382554304"/>
        <w:rPr>
          <w:lang w:val="ru-RU"/>
        </w:rPr>
      </w:pPr>
      <w:r w:rsidRPr="00A9165E">
        <w:rPr>
          <w:lang w:val="ru-RU"/>
        </w:rPr>
        <w:t>глаголы (правильные и</w:t>
      </w:r>
      <w:r>
        <w:t> </w:t>
      </w:r>
      <w:r w:rsidRPr="00A9165E">
        <w:rPr>
          <w:lang w:val="ru-RU"/>
        </w:rPr>
        <w:t xml:space="preserve"> неправильные) в</w:t>
      </w:r>
      <w:r>
        <w:t> </w:t>
      </w:r>
      <w:r w:rsidRPr="00A9165E">
        <w:rPr>
          <w:lang w:val="ru-RU"/>
        </w:rPr>
        <w:t xml:space="preserve"> видо-временных формах действительного залога в</w:t>
      </w:r>
      <w:r>
        <w:t> </w:t>
      </w:r>
      <w:r w:rsidRPr="00A9165E">
        <w:rPr>
          <w:lang w:val="ru-RU"/>
        </w:rPr>
        <w:t xml:space="preserve"> изъявительном наклонении (</w:t>
      </w:r>
      <w:r>
        <w:t>Present</w:t>
      </w:r>
      <w:r w:rsidRPr="00A9165E">
        <w:rPr>
          <w:lang w:val="ru-RU"/>
        </w:rPr>
        <w:t>/</w:t>
      </w:r>
      <w:r>
        <w:t>Past</w:t>
      </w:r>
      <w:r w:rsidRPr="00A9165E">
        <w:rPr>
          <w:lang w:val="ru-RU"/>
        </w:rPr>
        <w:t>/</w:t>
      </w:r>
      <w:r>
        <w:t>Future</w:t>
      </w:r>
      <w:r w:rsidRPr="00A9165E">
        <w:rPr>
          <w:lang w:val="ru-RU"/>
        </w:rPr>
        <w:t xml:space="preserve"> </w:t>
      </w:r>
      <w:r>
        <w:t>Simple</w:t>
      </w:r>
      <w:r w:rsidRPr="00A9165E">
        <w:rPr>
          <w:lang w:val="ru-RU"/>
        </w:rPr>
        <w:t xml:space="preserve"> </w:t>
      </w:r>
      <w:r>
        <w:t>Tense</w:t>
      </w:r>
      <w:r w:rsidRPr="00A9165E">
        <w:rPr>
          <w:lang w:val="ru-RU"/>
        </w:rPr>
        <w:t xml:space="preserve">; </w:t>
      </w:r>
      <w:r>
        <w:t>Present</w:t>
      </w:r>
      <w:r w:rsidRPr="00A9165E">
        <w:rPr>
          <w:lang w:val="ru-RU"/>
        </w:rPr>
        <w:t>/</w:t>
      </w:r>
      <w:r>
        <w:t>Past</w:t>
      </w:r>
      <w:r w:rsidRPr="00A9165E">
        <w:rPr>
          <w:lang w:val="ru-RU"/>
        </w:rPr>
        <w:t>/</w:t>
      </w:r>
      <w:r>
        <w:t>Future</w:t>
      </w:r>
      <w:r w:rsidRPr="00A9165E">
        <w:rPr>
          <w:lang w:val="ru-RU"/>
        </w:rPr>
        <w:t xml:space="preserve"> </w:t>
      </w:r>
      <w:r>
        <w:t>Continuous</w:t>
      </w:r>
      <w:r w:rsidRPr="00A9165E">
        <w:rPr>
          <w:lang w:val="ru-RU"/>
        </w:rPr>
        <w:t xml:space="preserve"> </w:t>
      </w:r>
      <w:r>
        <w:t>Tense</w:t>
      </w:r>
      <w:r w:rsidRPr="00A9165E">
        <w:rPr>
          <w:lang w:val="ru-RU"/>
        </w:rPr>
        <w:t xml:space="preserve">; </w:t>
      </w:r>
      <w:r>
        <w:t>Present</w:t>
      </w:r>
      <w:r w:rsidRPr="00A9165E">
        <w:rPr>
          <w:lang w:val="ru-RU"/>
        </w:rPr>
        <w:t>/</w:t>
      </w:r>
      <w:r>
        <w:t>Past</w:t>
      </w:r>
      <w:r w:rsidRPr="00A9165E">
        <w:rPr>
          <w:lang w:val="ru-RU"/>
        </w:rPr>
        <w:t xml:space="preserve"> </w:t>
      </w:r>
      <w:r>
        <w:t>Perfect</w:t>
      </w:r>
      <w:r w:rsidRPr="00A9165E">
        <w:rPr>
          <w:lang w:val="ru-RU"/>
        </w:rPr>
        <w:t xml:space="preserve"> </w:t>
      </w:r>
      <w:r>
        <w:t>Tense</w:t>
      </w:r>
      <w:r w:rsidRPr="00A9165E">
        <w:rPr>
          <w:lang w:val="ru-RU"/>
        </w:rPr>
        <w:t xml:space="preserve">; </w:t>
      </w:r>
      <w:r>
        <w:t>Present</w:t>
      </w:r>
      <w:r w:rsidRPr="00A9165E">
        <w:rPr>
          <w:lang w:val="ru-RU"/>
        </w:rPr>
        <w:t xml:space="preserve"> </w:t>
      </w:r>
      <w:r>
        <w:t>Perfect</w:t>
      </w:r>
      <w:r w:rsidRPr="00A9165E">
        <w:rPr>
          <w:lang w:val="ru-RU"/>
        </w:rPr>
        <w:t xml:space="preserve"> </w:t>
      </w:r>
      <w:r>
        <w:t>Continuous</w:t>
      </w:r>
      <w:r w:rsidRPr="00A9165E">
        <w:rPr>
          <w:lang w:val="ru-RU"/>
        </w:rPr>
        <w:t xml:space="preserve"> </w:t>
      </w:r>
      <w:r>
        <w:t>Tense</w:t>
      </w:r>
      <w:r w:rsidRPr="00A9165E">
        <w:rPr>
          <w:lang w:val="ru-RU"/>
        </w:rPr>
        <w:t xml:space="preserve">; </w:t>
      </w:r>
      <w:r>
        <w:t>Future</w:t>
      </w:r>
      <w:r w:rsidRPr="00A9165E">
        <w:rPr>
          <w:lang w:val="ru-RU"/>
        </w:rPr>
        <w:t>-</w:t>
      </w:r>
      <w:r>
        <w:t>in</w:t>
      </w:r>
      <w:r w:rsidRPr="00A9165E">
        <w:rPr>
          <w:lang w:val="ru-RU"/>
        </w:rPr>
        <w:t>-</w:t>
      </w:r>
      <w:r>
        <w:t>the</w:t>
      </w:r>
      <w:r w:rsidRPr="00A9165E">
        <w:rPr>
          <w:lang w:val="ru-RU"/>
        </w:rPr>
        <w:t>-</w:t>
      </w:r>
      <w:r>
        <w:t>Past</w:t>
      </w:r>
      <w:r w:rsidRPr="00A9165E">
        <w:rPr>
          <w:lang w:val="ru-RU"/>
        </w:rPr>
        <w:t xml:space="preserve"> </w:t>
      </w:r>
      <w:r>
        <w:t>Tense</w:t>
      </w:r>
      <w:r w:rsidRPr="00A9165E">
        <w:rPr>
          <w:lang w:val="ru-RU"/>
        </w:rPr>
        <w:t>) и</w:t>
      </w:r>
      <w:r>
        <w:t> </w:t>
      </w:r>
      <w:r w:rsidRPr="00A9165E">
        <w:rPr>
          <w:lang w:val="ru-RU"/>
        </w:rPr>
        <w:t xml:space="preserve"> наиболее употребительных формах страдательного залога (</w:t>
      </w:r>
      <w:r>
        <w:t>Present</w:t>
      </w:r>
      <w:r w:rsidRPr="00A9165E">
        <w:rPr>
          <w:lang w:val="ru-RU"/>
        </w:rPr>
        <w:t>/</w:t>
      </w:r>
      <w:r>
        <w:t>Past</w:t>
      </w:r>
      <w:r w:rsidRPr="00A9165E">
        <w:rPr>
          <w:lang w:val="ru-RU"/>
        </w:rPr>
        <w:t xml:space="preserve"> </w:t>
      </w:r>
      <w:r>
        <w:t>Simple</w:t>
      </w:r>
      <w:r w:rsidRPr="00A9165E">
        <w:rPr>
          <w:lang w:val="ru-RU"/>
        </w:rPr>
        <w:t xml:space="preserve"> </w:t>
      </w:r>
      <w:r>
        <w:t>Passive</w:t>
      </w:r>
      <w:r w:rsidRPr="00A9165E">
        <w:rPr>
          <w:lang w:val="ru-RU"/>
        </w:rPr>
        <w:t xml:space="preserve">; </w:t>
      </w:r>
      <w:r>
        <w:t>Present</w:t>
      </w:r>
      <w:r w:rsidRPr="00A9165E">
        <w:rPr>
          <w:lang w:val="ru-RU"/>
        </w:rPr>
        <w:t xml:space="preserve"> </w:t>
      </w:r>
      <w:r>
        <w:t>Perfect</w:t>
      </w:r>
      <w:r w:rsidRPr="00A9165E">
        <w:rPr>
          <w:lang w:val="ru-RU"/>
        </w:rPr>
        <w:t xml:space="preserve"> </w:t>
      </w:r>
      <w:r>
        <w:t>Passive</w:t>
      </w:r>
      <w:r w:rsidRPr="00A9165E">
        <w:rPr>
          <w:lang w:val="ru-RU"/>
        </w:rPr>
        <w:t xml:space="preserve">); </w:t>
      </w:r>
    </w:p>
    <w:p w:rsidR="00A9165E" w:rsidRPr="00A9165E" w:rsidRDefault="00F6217C" w:rsidP="0047201B">
      <w:pPr>
        <w:pStyle w:val="a3"/>
        <w:numPr>
          <w:ilvl w:val="0"/>
          <w:numId w:val="99"/>
        </w:numPr>
        <w:spacing w:after="0"/>
        <w:ind w:right="291"/>
        <w:divId w:val="1382554304"/>
      </w:pPr>
      <w:r w:rsidRPr="00A9165E">
        <w:rPr>
          <w:lang w:val="ru-RU"/>
        </w:rPr>
        <w:t>конструкция</w:t>
      </w:r>
      <w:r w:rsidRPr="00825F1A">
        <w:t xml:space="preserve"> </w:t>
      </w:r>
      <w:r>
        <w:t>to</w:t>
      </w:r>
      <w:r w:rsidRPr="00825F1A">
        <w:t xml:space="preserve"> </w:t>
      </w:r>
      <w:r>
        <w:t>be</w:t>
      </w:r>
      <w:r w:rsidRPr="00825F1A">
        <w:t xml:space="preserve"> </w:t>
      </w:r>
      <w:r>
        <w:t>going</w:t>
      </w:r>
      <w:r w:rsidRPr="00825F1A">
        <w:t xml:space="preserve"> </w:t>
      </w:r>
      <w:r>
        <w:t>to</w:t>
      </w:r>
      <w:r w:rsidRPr="00825F1A">
        <w:t xml:space="preserve">, </w:t>
      </w:r>
      <w:r w:rsidRPr="00A9165E">
        <w:rPr>
          <w:lang w:val="ru-RU"/>
        </w:rPr>
        <w:t>формы</w:t>
      </w:r>
      <w:r w:rsidRPr="00825F1A">
        <w:t xml:space="preserve"> </w:t>
      </w:r>
      <w:r>
        <w:t>Future</w:t>
      </w:r>
      <w:r w:rsidRPr="00825F1A">
        <w:t xml:space="preserve"> </w:t>
      </w:r>
      <w:r>
        <w:t>Simple</w:t>
      </w:r>
      <w:r w:rsidRPr="00825F1A">
        <w:t xml:space="preserve"> </w:t>
      </w:r>
      <w:r>
        <w:t>Tense</w:t>
      </w:r>
      <w:r w:rsidRPr="00825F1A">
        <w:t xml:space="preserve"> </w:t>
      </w:r>
      <w:r w:rsidRPr="00A9165E">
        <w:rPr>
          <w:lang w:val="ru-RU"/>
        </w:rPr>
        <w:t>и</w:t>
      </w:r>
      <w:r>
        <w:t> Present</w:t>
      </w:r>
      <w:r w:rsidRPr="00825F1A">
        <w:t xml:space="preserve"> </w:t>
      </w:r>
      <w:r>
        <w:t>Continuous</w:t>
      </w:r>
      <w:r w:rsidRPr="00825F1A">
        <w:t xml:space="preserve"> </w:t>
      </w:r>
      <w:r>
        <w:t>Tense</w:t>
      </w:r>
      <w:r w:rsidRPr="00825F1A">
        <w:t xml:space="preserve"> </w:t>
      </w:r>
      <w:r w:rsidRPr="00A9165E">
        <w:rPr>
          <w:lang w:val="ru-RU"/>
        </w:rPr>
        <w:t>для</w:t>
      </w:r>
      <w:r w:rsidRPr="00825F1A">
        <w:t xml:space="preserve"> </w:t>
      </w:r>
      <w:r w:rsidRPr="00A9165E">
        <w:rPr>
          <w:lang w:val="ru-RU"/>
        </w:rPr>
        <w:t>выражения</w:t>
      </w:r>
      <w:r w:rsidRPr="00825F1A">
        <w:t xml:space="preserve"> </w:t>
      </w:r>
      <w:r w:rsidRPr="00A9165E">
        <w:rPr>
          <w:lang w:val="ru-RU"/>
        </w:rPr>
        <w:t>будущего</w:t>
      </w:r>
      <w:r w:rsidRPr="00825F1A">
        <w:t xml:space="preserve"> </w:t>
      </w:r>
      <w:r w:rsidRPr="00A9165E">
        <w:rPr>
          <w:lang w:val="ru-RU"/>
        </w:rPr>
        <w:t>действия</w:t>
      </w:r>
      <w:r w:rsidRPr="00825F1A">
        <w:t xml:space="preserve">; 6 </w:t>
      </w:r>
      <w:r w:rsidRPr="00A9165E">
        <w:rPr>
          <w:lang w:val="ru-RU"/>
        </w:rPr>
        <w:t>модальные</w:t>
      </w:r>
      <w:r w:rsidRPr="00825F1A">
        <w:t xml:space="preserve"> </w:t>
      </w:r>
      <w:r w:rsidRPr="00A9165E">
        <w:rPr>
          <w:lang w:val="ru-RU"/>
        </w:rPr>
        <w:t>глаголы</w:t>
      </w:r>
      <w:r w:rsidRPr="00825F1A">
        <w:t xml:space="preserve"> </w:t>
      </w:r>
      <w:r w:rsidRPr="00A9165E">
        <w:rPr>
          <w:lang w:val="ru-RU"/>
        </w:rPr>
        <w:t>и</w:t>
      </w:r>
      <w:r>
        <w:t> </w:t>
      </w:r>
      <w:r w:rsidRPr="00825F1A">
        <w:t xml:space="preserve"> </w:t>
      </w:r>
      <w:r w:rsidRPr="00A9165E">
        <w:rPr>
          <w:lang w:val="ru-RU"/>
        </w:rPr>
        <w:t>их</w:t>
      </w:r>
      <w:r w:rsidRPr="00825F1A">
        <w:t xml:space="preserve"> </w:t>
      </w:r>
      <w:r w:rsidRPr="00A9165E">
        <w:rPr>
          <w:lang w:val="ru-RU"/>
        </w:rPr>
        <w:t>эквиваленты</w:t>
      </w:r>
      <w:r w:rsidRPr="00825F1A">
        <w:t xml:space="preserve"> (</w:t>
      </w:r>
      <w:r>
        <w:t>can</w:t>
      </w:r>
      <w:r w:rsidRPr="00825F1A">
        <w:t>/</w:t>
      </w:r>
      <w:r>
        <w:t>be</w:t>
      </w:r>
      <w:r w:rsidRPr="00825F1A">
        <w:t xml:space="preserve"> </w:t>
      </w:r>
      <w:r>
        <w:t>able</w:t>
      </w:r>
      <w:r w:rsidRPr="00825F1A">
        <w:t xml:space="preserve"> </w:t>
      </w:r>
      <w:r>
        <w:t>to</w:t>
      </w:r>
      <w:r w:rsidRPr="00825F1A">
        <w:t xml:space="preserve">, </w:t>
      </w:r>
      <w:r>
        <w:t>could</w:t>
      </w:r>
      <w:r w:rsidRPr="00825F1A">
        <w:t xml:space="preserve">, </w:t>
      </w:r>
      <w:r>
        <w:t>must</w:t>
      </w:r>
      <w:r w:rsidRPr="00825F1A">
        <w:t>/</w:t>
      </w:r>
      <w:r>
        <w:t>have</w:t>
      </w:r>
      <w:r w:rsidRPr="00825F1A">
        <w:t xml:space="preserve"> </w:t>
      </w:r>
      <w:r>
        <w:t>to</w:t>
      </w:r>
      <w:r w:rsidRPr="00825F1A">
        <w:t xml:space="preserve">, </w:t>
      </w:r>
      <w:r>
        <w:t>may</w:t>
      </w:r>
      <w:r w:rsidRPr="00825F1A">
        <w:t xml:space="preserve">, </w:t>
      </w:r>
      <w:r>
        <w:t>might</w:t>
      </w:r>
      <w:r w:rsidRPr="00825F1A">
        <w:t xml:space="preserve">, </w:t>
      </w:r>
      <w:r>
        <w:t>should</w:t>
      </w:r>
      <w:r w:rsidRPr="00825F1A">
        <w:t xml:space="preserve">, </w:t>
      </w:r>
      <w:r>
        <w:t>shall</w:t>
      </w:r>
      <w:r w:rsidRPr="00825F1A">
        <w:t xml:space="preserve">, </w:t>
      </w:r>
      <w:r>
        <w:t>would</w:t>
      </w:r>
      <w:r w:rsidRPr="00825F1A">
        <w:t xml:space="preserve">, </w:t>
      </w:r>
      <w:r>
        <w:t>will</w:t>
      </w:r>
      <w:r w:rsidRPr="00825F1A">
        <w:t xml:space="preserve">, </w:t>
      </w:r>
      <w:r>
        <w:t>need</w:t>
      </w:r>
      <w:r w:rsidRPr="00825F1A">
        <w:t xml:space="preserve">); </w:t>
      </w:r>
    </w:p>
    <w:p w:rsidR="00A9165E" w:rsidRPr="00A9165E" w:rsidRDefault="00F6217C" w:rsidP="0047201B">
      <w:pPr>
        <w:pStyle w:val="a3"/>
        <w:numPr>
          <w:ilvl w:val="0"/>
          <w:numId w:val="99"/>
        </w:numPr>
        <w:spacing w:after="0"/>
        <w:ind w:right="291"/>
        <w:divId w:val="1382554304"/>
      </w:pPr>
      <w:r w:rsidRPr="00A9165E">
        <w:rPr>
          <w:lang w:val="ru-RU"/>
        </w:rPr>
        <w:t>неличные</w:t>
      </w:r>
      <w:r w:rsidRPr="00825F1A">
        <w:t xml:space="preserve"> </w:t>
      </w:r>
      <w:r w:rsidRPr="00A9165E">
        <w:rPr>
          <w:lang w:val="ru-RU"/>
        </w:rPr>
        <w:t>формы</w:t>
      </w:r>
      <w:r w:rsidRPr="00825F1A">
        <w:t xml:space="preserve"> </w:t>
      </w:r>
      <w:r w:rsidRPr="00A9165E">
        <w:rPr>
          <w:lang w:val="ru-RU"/>
        </w:rPr>
        <w:t>глагола</w:t>
      </w:r>
      <w:r>
        <w:t> </w:t>
      </w:r>
      <w:r w:rsidRPr="00825F1A">
        <w:t xml:space="preserve"> — </w:t>
      </w:r>
      <w:r w:rsidRPr="00A9165E">
        <w:rPr>
          <w:lang w:val="ru-RU"/>
        </w:rPr>
        <w:t>инфинитив</w:t>
      </w:r>
      <w:r w:rsidRPr="00825F1A">
        <w:t xml:space="preserve">, </w:t>
      </w:r>
      <w:r w:rsidRPr="00A9165E">
        <w:rPr>
          <w:lang w:val="ru-RU"/>
        </w:rPr>
        <w:t>герундий</w:t>
      </w:r>
      <w:r w:rsidRPr="00825F1A">
        <w:t xml:space="preserve">, </w:t>
      </w:r>
      <w:r w:rsidRPr="00A9165E">
        <w:rPr>
          <w:lang w:val="ru-RU"/>
        </w:rPr>
        <w:t>причастие</w:t>
      </w:r>
      <w:r w:rsidRPr="00825F1A">
        <w:t xml:space="preserve"> (</w:t>
      </w:r>
      <w:r>
        <w:t>Participle</w:t>
      </w:r>
      <w:r w:rsidRPr="00825F1A">
        <w:t xml:space="preserve"> </w:t>
      </w:r>
      <w:r>
        <w:t>I</w:t>
      </w:r>
      <w:r w:rsidRPr="00825F1A">
        <w:t xml:space="preserve"> </w:t>
      </w:r>
      <w:r w:rsidRPr="00A9165E">
        <w:rPr>
          <w:lang w:val="ru-RU"/>
        </w:rPr>
        <w:t>и</w:t>
      </w:r>
      <w:r>
        <w:t> Participle</w:t>
      </w:r>
      <w:r w:rsidRPr="00825F1A">
        <w:t xml:space="preserve"> </w:t>
      </w:r>
      <w:r>
        <w:t>II</w:t>
      </w:r>
      <w:r w:rsidRPr="00825F1A">
        <w:t xml:space="preserve">); </w:t>
      </w:r>
      <w:r w:rsidRPr="00A9165E">
        <w:rPr>
          <w:lang w:val="ru-RU"/>
        </w:rPr>
        <w:t>причастия</w:t>
      </w:r>
      <w:r w:rsidRPr="00825F1A">
        <w:t xml:space="preserve"> </w:t>
      </w:r>
      <w:r w:rsidRPr="00A9165E">
        <w:rPr>
          <w:lang w:val="ru-RU"/>
        </w:rPr>
        <w:t>в</w:t>
      </w:r>
      <w:r>
        <w:t> </w:t>
      </w:r>
      <w:r w:rsidRPr="00A9165E">
        <w:rPr>
          <w:lang w:val="ru-RU"/>
        </w:rPr>
        <w:t>функции</w:t>
      </w:r>
      <w:r w:rsidRPr="00825F1A">
        <w:t xml:space="preserve"> </w:t>
      </w:r>
      <w:r w:rsidRPr="00A9165E">
        <w:rPr>
          <w:lang w:val="ru-RU"/>
        </w:rPr>
        <w:t>определения</w:t>
      </w:r>
      <w:r w:rsidRPr="00825F1A">
        <w:t xml:space="preserve"> (</w:t>
      </w:r>
      <w:r>
        <w:t>Participle</w:t>
      </w:r>
      <w:r w:rsidRPr="00825F1A">
        <w:t xml:space="preserve"> </w:t>
      </w:r>
      <w:r>
        <w:t>I </w:t>
      </w:r>
      <w:r w:rsidRPr="00825F1A">
        <w:t xml:space="preserve">— </w:t>
      </w:r>
      <w:r>
        <w:t>a</w:t>
      </w:r>
      <w:r w:rsidRPr="00825F1A">
        <w:t xml:space="preserve"> </w:t>
      </w:r>
      <w:r>
        <w:t>playing</w:t>
      </w:r>
      <w:r w:rsidRPr="00825F1A">
        <w:t xml:space="preserve"> </w:t>
      </w:r>
      <w:r>
        <w:t>child</w:t>
      </w:r>
      <w:r w:rsidRPr="00825F1A">
        <w:t xml:space="preserve">, </w:t>
      </w:r>
      <w:r>
        <w:t>Participle</w:t>
      </w:r>
      <w:r w:rsidRPr="00825F1A">
        <w:t xml:space="preserve"> </w:t>
      </w:r>
      <w:r>
        <w:t>II </w:t>
      </w:r>
      <w:r w:rsidRPr="00825F1A">
        <w:t xml:space="preserve">— </w:t>
      </w:r>
      <w:r>
        <w:t>a written</w:t>
      </w:r>
      <w:r w:rsidRPr="00825F1A">
        <w:t xml:space="preserve"> </w:t>
      </w:r>
      <w:r>
        <w:t>text</w:t>
      </w:r>
      <w:r w:rsidR="00BE507D" w:rsidRPr="00825F1A">
        <w:t xml:space="preserve">); </w:t>
      </w:r>
    </w:p>
    <w:p w:rsidR="00F438F5" w:rsidRDefault="00F6217C" w:rsidP="0047201B">
      <w:pPr>
        <w:pStyle w:val="a3"/>
        <w:numPr>
          <w:ilvl w:val="0"/>
          <w:numId w:val="99"/>
        </w:numPr>
        <w:spacing w:after="0"/>
        <w:ind w:right="291"/>
        <w:divId w:val="1382554304"/>
        <w:rPr>
          <w:lang w:val="ru-RU"/>
        </w:rPr>
      </w:pPr>
      <w:r w:rsidRPr="00A9165E">
        <w:rPr>
          <w:lang w:val="ru-RU"/>
        </w:rPr>
        <w:t>определённый, неопределённый и</w:t>
      </w:r>
      <w:r>
        <w:t> </w:t>
      </w:r>
      <w:r w:rsidRPr="00A9165E">
        <w:rPr>
          <w:lang w:val="ru-RU"/>
        </w:rPr>
        <w:t xml:space="preserve"> нулевой артикли; </w:t>
      </w:r>
    </w:p>
    <w:p w:rsidR="00F438F5" w:rsidRDefault="00F6217C" w:rsidP="0047201B">
      <w:pPr>
        <w:pStyle w:val="a3"/>
        <w:numPr>
          <w:ilvl w:val="0"/>
          <w:numId w:val="99"/>
        </w:numPr>
        <w:spacing w:after="0"/>
        <w:ind w:right="291"/>
        <w:divId w:val="1382554304"/>
        <w:rPr>
          <w:lang w:val="ru-RU"/>
        </w:rPr>
      </w:pPr>
      <w:r w:rsidRPr="00F438F5">
        <w:rPr>
          <w:lang w:val="ru-RU"/>
        </w:rPr>
        <w:t>имена существительные во множественном числе, образованных по правилу, и</w:t>
      </w:r>
      <w:r>
        <w:t> </w:t>
      </w:r>
      <w:r w:rsidRPr="00F438F5">
        <w:rPr>
          <w:lang w:val="ru-RU"/>
        </w:rPr>
        <w:t xml:space="preserve"> исключения; </w:t>
      </w:r>
    </w:p>
    <w:p w:rsidR="00F438F5" w:rsidRDefault="00F6217C" w:rsidP="0047201B">
      <w:pPr>
        <w:pStyle w:val="a3"/>
        <w:numPr>
          <w:ilvl w:val="0"/>
          <w:numId w:val="99"/>
        </w:numPr>
        <w:spacing w:after="0"/>
        <w:ind w:right="291"/>
        <w:divId w:val="1382554304"/>
        <w:rPr>
          <w:lang w:val="ru-RU"/>
        </w:rPr>
      </w:pPr>
      <w:r w:rsidRPr="00F438F5">
        <w:rPr>
          <w:lang w:val="ru-RU"/>
        </w:rPr>
        <w:t xml:space="preserve">неисчисляемые имена существительные, имеющие форму только множественного числа; </w:t>
      </w:r>
    </w:p>
    <w:p w:rsidR="00F438F5" w:rsidRDefault="00F6217C" w:rsidP="0047201B">
      <w:pPr>
        <w:pStyle w:val="a3"/>
        <w:numPr>
          <w:ilvl w:val="0"/>
          <w:numId w:val="99"/>
        </w:numPr>
        <w:spacing w:after="0"/>
        <w:ind w:right="291"/>
        <w:divId w:val="1382554304"/>
        <w:rPr>
          <w:lang w:val="ru-RU"/>
        </w:rPr>
      </w:pPr>
      <w:r w:rsidRPr="00F438F5">
        <w:rPr>
          <w:lang w:val="ru-RU"/>
        </w:rPr>
        <w:t xml:space="preserve">притяжательный падеж имён существительных; </w:t>
      </w:r>
    </w:p>
    <w:p w:rsidR="00F438F5" w:rsidRDefault="00F6217C" w:rsidP="0047201B">
      <w:pPr>
        <w:pStyle w:val="a3"/>
        <w:numPr>
          <w:ilvl w:val="0"/>
          <w:numId w:val="99"/>
        </w:numPr>
        <w:spacing w:after="0"/>
        <w:ind w:right="291"/>
        <w:divId w:val="1382554304"/>
        <w:rPr>
          <w:lang w:val="ru-RU"/>
        </w:rPr>
      </w:pPr>
      <w:r w:rsidRPr="00F438F5">
        <w:rPr>
          <w:lang w:val="ru-RU"/>
        </w:rPr>
        <w:t>имена прилагательные и</w:t>
      </w:r>
      <w:r>
        <w:t> </w:t>
      </w:r>
      <w:r w:rsidRPr="00F438F5">
        <w:rPr>
          <w:lang w:val="ru-RU"/>
        </w:rPr>
        <w:t xml:space="preserve"> наречия в</w:t>
      </w:r>
      <w:r>
        <w:t> </w:t>
      </w:r>
      <w:r w:rsidRPr="00F438F5">
        <w:rPr>
          <w:lang w:val="ru-RU"/>
        </w:rPr>
        <w:t xml:space="preserve"> положительной, сравнительной и</w:t>
      </w:r>
      <w:r>
        <w:t> </w:t>
      </w:r>
      <w:r w:rsidRPr="00F438F5">
        <w:rPr>
          <w:lang w:val="ru-RU"/>
        </w:rPr>
        <w:t>превосходной степенях, образованных по правилу, и</w:t>
      </w:r>
      <w:r>
        <w:t> </w:t>
      </w:r>
      <w:r w:rsidRPr="00F438F5">
        <w:rPr>
          <w:lang w:val="ru-RU"/>
        </w:rPr>
        <w:t xml:space="preserve"> исключения; </w:t>
      </w:r>
    </w:p>
    <w:p w:rsidR="00F438F5" w:rsidRDefault="00F6217C" w:rsidP="0047201B">
      <w:pPr>
        <w:pStyle w:val="a3"/>
        <w:numPr>
          <w:ilvl w:val="0"/>
          <w:numId w:val="99"/>
        </w:numPr>
        <w:spacing w:after="0"/>
        <w:ind w:right="291"/>
        <w:divId w:val="1382554304"/>
        <w:rPr>
          <w:lang w:val="ru-RU"/>
        </w:rPr>
      </w:pPr>
      <w:r w:rsidRPr="00F438F5">
        <w:rPr>
          <w:lang w:val="ru-RU"/>
        </w:rPr>
        <w:t>порядок следования нескольких прилагательных (мнение</w:t>
      </w:r>
      <w:r>
        <w:t> </w:t>
      </w:r>
      <w:r w:rsidRPr="00F438F5">
        <w:rPr>
          <w:lang w:val="ru-RU"/>
        </w:rPr>
        <w:t xml:space="preserve"> — размер</w:t>
      </w:r>
      <w:r>
        <w:t> </w:t>
      </w:r>
      <w:r w:rsidRPr="00F438F5">
        <w:rPr>
          <w:lang w:val="ru-RU"/>
        </w:rPr>
        <w:t>— возраст</w:t>
      </w:r>
      <w:r>
        <w:t> </w:t>
      </w:r>
      <w:r w:rsidRPr="00F438F5">
        <w:rPr>
          <w:lang w:val="ru-RU"/>
        </w:rPr>
        <w:t>— цвет</w:t>
      </w:r>
      <w:r>
        <w:t> </w:t>
      </w:r>
      <w:r w:rsidR="00BE507D" w:rsidRPr="00F438F5">
        <w:rPr>
          <w:lang w:val="ru-RU"/>
        </w:rPr>
        <w:t xml:space="preserve"> — происхождение); </w:t>
      </w:r>
    </w:p>
    <w:p w:rsidR="00F438F5" w:rsidRPr="00F438F5" w:rsidRDefault="00F6217C" w:rsidP="0047201B">
      <w:pPr>
        <w:pStyle w:val="a3"/>
        <w:numPr>
          <w:ilvl w:val="0"/>
          <w:numId w:val="99"/>
        </w:numPr>
        <w:spacing w:after="0"/>
        <w:ind w:right="291"/>
        <w:divId w:val="1382554304"/>
      </w:pPr>
      <w:r w:rsidRPr="00F438F5">
        <w:rPr>
          <w:lang w:val="ru-RU"/>
        </w:rPr>
        <w:t>слова</w:t>
      </w:r>
      <w:r w:rsidRPr="00825F1A">
        <w:t xml:space="preserve">, </w:t>
      </w:r>
      <w:r w:rsidRPr="00F438F5">
        <w:rPr>
          <w:lang w:val="ru-RU"/>
        </w:rPr>
        <w:t>выражающие</w:t>
      </w:r>
      <w:r w:rsidRPr="00825F1A">
        <w:t xml:space="preserve"> </w:t>
      </w:r>
      <w:r w:rsidRPr="00F438F5">
        <w:rPr>
          <w:lang w:val="ru-RU"/>
        </w:rPr>
        <w:t>количество</w:t>
      </w:r>
      <w:r w:rsidRPr="00825F1A">
        <w:t xml:space="preserve"> (</w:t>
      </w:r>
      <w:r>
        <w:t>many</w:t>
      </w:r>
      <w:r w:rsidRPr="00825F1A">
        <w:t>/</w:t>
      </w:r>
      <w:r>
        <w:t>much</w:t>
      </w:r>
      <w:r w:rsidRPr="00825F1A">
        <w:t xml:space="preserve">, </w:t>
      </w:r>
      <w:r>
        <w:t>little</w:t>
      </w:r>
      <w:r w:rsidRPr="00825F1A">
        <w:t>/</w:t>
      </w:r>
      <w:r>
        <w:t>a</w:t>
      </w:r>
      <w:r w:rsidRPr="00825F1A">
        <w:t xml:space="preserve"> </w:t>
      </w:r>
      <w:r>
        <w:t>little</w:t>
      </w:r>
      <w:r w:rsidRPr="00825F1A">
        <w:t xml:space="preserve">; </w:t>
      </w:r>
      <w:r>
        <w:t>few</w:t>
      </w:r>
      <w:r w:rsidRPr="00825F1A">
        <w:t>/</w:t>
      </w:r>
      <w:r>
        <w:t>a</w:t>
      </w:r>
      <w:r w:rsidRPr="00825F1A">
        <w:t xml:space="preserve"> </w:t>
      </w:r>
      <w:r>
        <w:t>few</w:t>
      </w:r>
      <w:r w:rsidRPr="00825F1A">
        <w:t xml:space="preserve">; </w:t>
      </w:r>
      <w:r>
        <w:t>a</w:t>
      </w:r>
      <w:r w:rsidRPr="00825F1A">
        <w:t xml:space="preserve"> </w:t>
      </w:r>
      <w:r>
        <w:t>lot</w:t>
      </w:r>
      <w:r w:rsidRPr="00825F1A">
        <w:t xml:space="preserve"> </w:t>
      </w:r>
      <w:r>
        <w:t>of</w:t>
      </w:r>
      <w:r w:rsidR="00BE507D" w:rsidRPr="00825F1A">
        <w:t xml:space="preserve">); </w:t>
      </w:r>
    </w:p>
    <w:p w:rsidR="00F438F5" w:rsidRDefault="00F6217C" w:rsidP="0047201B">
      <w:pPr>
        <w:pStyle w:val="a3"/>
        <w:numPr>
          <w:ilvl w:val="0"/>
          <w:numId w:val="99"/>
        </w:numPr>
        <w:spacing w:after="0"/>
        <w:ind w:right="291"/>
        <w:divId w:val="1382554304"/>
        <w:rPr>
          <w:lang w:val="ru-RU"/>
        </w:rPr>
      </w:pPr>
      <w:r w:rsidRPr="00F438F5">
        <w:rPr>
          <w:lang w:val="ru-RU"/>
        </w:rPr>
        <w:lastRenderedPageBreak/>
        <w:t>личные местоимения в</w:t>
      </w:r>
      <w:r>
        <w:t> </w:t>
      </w:r>
      <w:r w:rsidRPr="00F438F5">
        <w:rPr>
          <w:lang w:val="ru-RU"/>
        </w:rPr>
        <w:t xml:space="preserve"> именительном и</w:t>
      </w:r>
      <w:r>
        <w:t> </w:t>
      </w:r>
      <w:r w:rsidRPr="00F438F5">
        <w:rPr>
          <w:lang w:val="ru-RU"/>
        </w:rPr>
        <w:t xml:space="preserve"> объектном падежах; притяжательные местоимения (в том числе в</w:t>
      </w:r>
      <w:r>
        <w:t> </w:t>
      </w:r>
      <w:r w:rsidRPr="00F438F5">
        <w:rPr>
          <w:lang w:val="ru-RU"/>
        </w:rPr>
        <w:t xml:space="preserve"> абсолютной форме); возвратные, указательные, вопросительные местоимения; неопределённые местоимения и</w:t>
      </w:r>
      <w:r>
        <w:t> </w:t>
      </w:r>
      <w:r w:rsidRPr="00F438F5">
        <w:rPr>
          <w:lang w:val="ru-RU"/>
        </w:rPr>
        <w:t xml:space="preserve"> их производные; отрицательные местоимения </w:t>
      </w:r>
      <w:r>
        <w:t>none</w:t>
      </w:r>
      <w:r w:rsidRPr="00F438F5">
        <w:rPr>
          <w:lang w:val="ru-RU"/>
        </w:rPr>
        <w:t xml:space="preserve">, </w:t>
      </w:r>
      <w:r>
        <w:t>no</w:t>
      </w:r>
      <w:r w:rsidRPr="00F438F5">
        <w:rPr>
          <w:lang w:val="ru-RU"/>
        </w:rPr>
        <w:t xml:space="preserve"> и</w:t>
      </w:r>
      <w:r>
        <w:t> </w:t>
      </w:r>
      <w:r w:rsidRPr="00F438F5">
        <w:rPr>
          <w:lang w:val="ru-RU"/>
        </w:rPr>
        <w:t>производные последнего (</w:t>
      </w:r>
      <w:r>
        <w:t>nobody</w:t>
      </w:r>
      <w:r w:rsidRPr="00F438F5">
        <w:rPr>
          <w:lang w:val="ru-RU"/>
        </w:rPr>
        <w:t xml:space="preserve">, </w:t>
      </w:r>
      <w:r>
        <w:t>nothing</w:t>
      </w:r>
      <w:r w:rsidRPr="00F438F5">
        <w:rPr>
          <w:lang w:val="ru-RU"/>
        </w:rPr>
        <w:t xml:space="preserve">, </w:t>
      </w:r>
      <w:r>
        <w:t>etc</w:t>
      </w:r>
      <w:r w:rsidRPr="00F438F5">
        <w:rPr>
          <w:lang w:val="ru-RU"/>
        </w:rPr>
        <w:t xml:space="preserve">.); </w:t>
      </w:r>
    </w:p>
    <w:p w:rsidR="00F438F5" w:rsidRDefault="00F6217C" w:rsidP="0047201B">
      <w:pPr>
        <w:pStyle w:val="a3"/>
        <w:numPr>
          <w:ilvl w:val="0"/>
          <w:numId w:val="99"/>
        </w:numPr>
        <w:spacing w:after="0"/>
        <w:ind w:right="291"/>
        <w:divId w:val="1382554304"/>
        <w:rPr>
          <w:lang w:val="ru-RU"/>
        </w:rPr>
      </w:pPr>
      <w:r w:rsidRPr="00F438F5">
        <w:rPr>
          <w:lang w:val="ru-RU"/>
        </w:rPr>
        <w:t>количественные и</w:t>
      </w:r>
      <w:r>
        <w:t> </w:t>
      </w:r>
      <w:r w:rsidRPr="00F438F5">
        <w:rPr>
          <w:lang w:val="ru-RU"/>
        </w:rPr>
        <w:t xml:space="preserve"> порядковые числительные; </w:t>
      </w:r>
    </w:p>
    <w:p w:rsidR="00BE507D" w:rsidRPr="00F438F5" w:rsidRDefault="00F6217C" w:rsidP="0047201B">
      <w:pPr>
        <w:pStyle w:val="a3"/>
        <w:numPr>
          <w:ilvl w:val="0"/>
          <w:numId w:val="99"/>
        </w:numPr>
        <w:spacing w:after="0"/>
        <w:ind w:right="291"/>
        <w:divId w:val="1382554304"/>
        <w:rPr>
          <w:lang w:val="ru-RU"/>
        </w:rPr>
      </w:pPr>
      <w:r w:rsidRPr="00F438F5">
        <w:rPr>
          <w:lang w:val="ru-RU"/>
        </w:rPr>
        <w:t>предлоги места, времени, направления; предлоги, употребляемые с глаголами в</w:t>
      </w:r>
      <w:r>
        <w:t> </w:t>
      </w:r>
      <w:r w:rsidRPr="00F438F5">
        <w:rPr>
          <w:lang w:val="ru-RU"/>
        </w:rPr>
        <w:t xml:space="preserve">страдательном залоге; </w:t>
      </w:r>
    </w:p>
    <w:p w:rsidR="00C74638" w:rsidRDefault="00F6217C" w:rsidP="00F438F5">
      <w:pPr>
        <w:pStyle w:val="a3"/>
        <w:spacing w:after="0"/>
        <w:ind w:left="-567" w:right="288" w:firstLine="283"/>
        <w:divId w:val="1382554304"/>
        <w:rPr>
          <w:lang w:val="ru-RU"/>
        </w:rPr>
      </w:pPr>
      <w:r w:rsidRPr="003814A3">
        <w:rPr>
          <w:lang w:val="ru-RU"/>
        </w:rPr>
        <w:t>5) владеть социокультурными знаниями и</w:t>
      </w:r>
      <w:r>
        <w:t> </w:t>
      </w:r>
      <w:r w:rsidRPr="003814A3">
        <w:rPr>
          <w:lang w:val="ru-RU"/>
        </w:rPr>
        <w:t xml:space="preserve">умениями: </w:t>
      </w:r>
    </w:p>
    <w:p w:rsidR="00C74638" w:rsidRDefault="00F6217C" w:rsidP="00074968">
      <w:pPr>
        <w:pStyle w:val="a3"/>
        <w:spacing w:after="0"/>
        <w:ind w:left="-567" w:right="288" w:firstLine="284"/>
        <w:divId w:val="1382554304"/>
        <w:rPr>
          <w:lang w:val="ru-RU"/>
        </w:rPr>
      </w:pPr>
      <w:r w:rsidRPr="003814A3">
        <w:rPr>
          <w:lang w:val="ru-RU"/>
        </w:rPr>
        <w:t>знать/понимать речевые различия в</w:t>
      </w:r>
      <w:r>
        <w:t> </w:t>
      </w:r>
      <w:r w:rsidRPr="003814A3">
        <w:rPr>
          <w:lang w:val="ru-RU"/>
        </w:rPr>
        <w:t xml:space="preserve"> ситуациях официального и</w:t>
      </w:r>
      <w:r>
        <w:t> </w:t>
      </w:r>
      <w:r w:rsidRPr="003814A3">
        <w:rPr>
          <w:lang w:val="ru-RU"/>
        </w:rPr>
        <w:t>неофициального общения в</w:t>
      </w:r>
      <w:r>
        <w:t> </w:t>
      </w:r>
      <w:r w:rsidRPr="003814A3">
        <w:rPr>
          <w:lang w:val="ru-RU"/>
        </w:rPr>
        <w:t>рамках тематического содержания речи и</w:t>
      </w:r>
      <w:r>
        <w:t> </w:t>
      </w:r>
      <w:r w:rsidRPr="003814A3">
        <w:rPr>
          <w:lang w:val="ru-RU"/>
        </w:rPr>
        <w:t>использовать лексико-грамматические средства с</w:t>
      </w:r>
      <w:r>
        <w:t> </w:t>
      </w:r>
      <w:r w:rsidRPr="003814A3">
        <w:rPr>
          <w:lang w:val="ru-RU"/>
        </w:rPr>
        <w:t xml:space="preserve"> учётом этих различий; знать/понимать и</w:t>
      </w:r>
      <w:r>
        <w:t> </w:t>
      </w:r>
      <w:r w:rsidRPr="003814A3">
        <w:rPr>
          <w:lang w:val="ru-RU"/>
        </w:rPr>
        <w:t xml:space="preserve"> использовать в</w:t>
      </w:r>
      <w:r>
        <w:t> </w:t>
      </w:r>
      <w:r w:rsidRPr="003814A3">
        <w:rPr>
          <w:lang w:val="ru-RU"/>
        </w:rPr>
        <w:t>устной и</w:t>
      </w:r>
      <w:r>
        <w:t> </w:t>
      </w:r>
      <w:r w:rsidRPr="003814A3">
        <w:rPr>
          <w:lang w:val="ru-RU"/>
        </w:rPr>
        <w:t>письменной речи наиболее употребительную тематическую фоновую лексику и</w:t>
      </w:r>
      <w:r>
        <w:t> </w:t>
      </w:r>
      <w:r w:rsidRPr="003814A3">
        <w:rPr>
          <w:lang w:val="ru-RU"/>
        </w:rPr>
        <w:t xml:space="preserve">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w:t>
      </w:r>
      <w:r>
        <w:t> </w:t>
      </w:r>
      <w:r w:rsidRPr="003814A3">
        <w:rPr>
          <w:lang w:val="ru-RU"/>
        </w:rPr>
        <w:t xml:space="preserve"> т.</w:t>
      </w:r>
      <w:r>
        <w:t> </w:t>
      </w:r>
      <w:r w:rsidRPr="003814A3">
        <w:rPr>
          <w:lang w:val="ru-RU"/>
        </w:rPr>
        <w:t xml:space="preserve"> д.); иметь базовые знания о</w:t>
      </w:r>
      <w:r>
        <w:t> </w:t>
      </w:r>
      <w:r w:rsidRPr="003814A3">
        <w:rPr>
          <w:lang w:val="ru-RU"/>
        </w:rPr>
        <w:t xml:space="preserve"> социокультурном портрете и</w:t>
      </w:r>
      <w:r>
        <w:t> </w:t>
      </w:r>
      <w:r w:rsidRPr="003814A3">
        <w:rPr>
          <w:lang w:val="ru-RU"/>
        </w:rPr>
        <w:t>культурном наследии родной страны и</w:t>
      </w:r>
      <w:r>
        <w:t> </w:t>
      </w:r>
      <w:r w:rsidRPr="003814A3">
        <w:rPr>
          <w:lang w:val="ru-RU"/>
        </w:rPr>
        <w:t>страны/стран изучаемого языка; представлять родную страну и</w:t>
      </w:r>
      <w:r>
        <w:t> </w:t>
      </w:r>
      <w:r w:rsidRPr="003814A3">
        <w:rPr>
          <w:lang w:val="ru-RU"/>
        </w:rPr>
        <w:t>её культуру на иностранном языке; проявлять уважение к</w:t>
      </w:r>
      <w:r>
        <w:t> </w:t>
      </w:r>
      <w:r w:rsidRPr="003814A3">
        <w:rPr>
          <w:lang w:val="ru-RU"/>
        </w:rPr>
        <w:t xml:space="preserve"> иной культуре; соблюдать нормы вежливости в</w:t>
      </w:r>
      <w:r>
        <w:t> </w:t>
      </w:r>
      <w:r w:rsidRPr="003814A3">
        <w:rPr>
          <w:lang w:val="ru-RU"/>
        </w:rPr>
        <w:t xml:space="preserve">межкультурном общении; </w:t>
      </w:r>
    </w:p>
    <w:p w:rsidR="00C74638" w:rsidRDefault="00F6217C" w:rsidP="00074968">
      <w:pPr>
        <w:pStyle w:val="a3"/>
        <w:spacing w:after="0"/>
        <w:ind w:left="-567" w:right="288" w:firstLine="284"/>
        <w:divId w:val="1382554304"/>
        <w:rPr>
          <w:lang w:val="ru-RU"/>
        </w:rPr>
      </w:pPr>
      <w:r w:rsidRPr="003814A3">
        <w:rPr>
          <w:lang w:val="ru-RU"/>
        </w:rPr>
        <w:t>6) владеть компенсаторными умениями, позволяющими в</w:t>
      </w:r>
      <w:r>
        <w:t> </w:t>
      </w:r>
      <w:r w:rsidRPr="003814A3">
        <w:rPr>
          <w:lang w:val="ru-RU"/>
        </w:rPr>
        <w:t xml:space="preserve"> случае сбоя коммуникации, а</w:t>
      </w:r>
      <w:r>
        <w:t> </w:t>
      </w:r>
      <w:r w:rsidRPr="003814A3">
        <w:rPr>
          <w:lang w:val="ru-RU"/>
        </w:rPr>
        <w:t xml:space="preserve"> также в</w:t>
      </w:r>
      <w:r>
        <w:t> </w:t>
      </w:r>
      <w:r w:rsidRPr="003814A3">
        <w:rPr>
          <w:lang w:val="ru-RU"/>
        </w:rPr>
        <w:t xml:space="preserve"> условиях дефицита языковых средств: использовать различные приёмы переработки информации: при говорении</w:t>
      </w:r>
      <w:r>
        <w:t> </w:t>
      </w:r>
      <w:r w:rsidRPr="003814A3">
        <w:rPr>
          <w:lang w:val="ru-RU"/>
        </w:rPr>
        <w:t>— переспрос; при говорении и</w:t>
      </w:r>
      <w:r>
        <w:t> </w:t>
      </w:r>
      <w:r w:rsidRPr="003814A3">
        <w:rPr>
          <w:lang w:val="ru-RU"/>
        </w:rPr>
        <w:t xml:space="preserve"> письме</w:t>
      </w:r>
      <w:r>
        <w:t> </w:t>
      </w:r>
      <w:r w:rsidRPr="003814A3">
        <w:rPr>
          <w:lang w:val="ru-RU"/>
        </w:rPr>
        <w:t xml:space="preserve"> — описание/перифраз/толкование; при чтении и аудировании</w:t>
      </w:r>
      <w:r>
        <w:t> </w:t>
      </w:r>
      <w:r w:rsidRPr="003814A3">
        <w:rPr>
          <w:lang w:val="ru-RU"/>
        </w:rPr>
        <w:t xml:space="preserve"> — языковую и</w:t>
      </w:r>
      <w:r>
        <w:t> </w:t>
      </w:r>
      <w:r w:rsidRPr="003814A3">
        <w:rPr>
          <w:lang w:val="ru-RU"/>
        </w:rPr>
        <w:t xml:space="preserve"> контекстуальную догадку; </w:t>
      </w:r>
    </w:p>
    <w:p w:rsidR="00C74638" w:rsidRDefault="00F6217C" w:rsidP="00074968">
      <w:pPr>
        <w:pStyle w:val="a3"/>
        <w:spacing w:after="0"/>
        <w:ind w:left="-567" w:right="288" w:firstLine="284"/>
        <w:divId w:val="1382554304"/>
        <w:rPr>
          <w:lang w:val="ru-RU"/>
        </w:rPr>
      </w:pPr>
      <w:r w:rsidRPr="003814A3">
        <w:rPr>
          <w:lang w:val="ru-RU"/>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w:t>
      </w:r>
      <w:r>
        <w:t> </w:t>
      </w:r>
      <w:r w:rsidRPr="003814A3">
        <w:rPr>
          <w:lang w:val="ru-RU"/>
        </w:rPr>
        <w:t>обобщать по существенным признакам изученные языковые явления (лексические и</w:t>
      </w:r>
      <w:r>
        <w:t> </w:t>
      </w:r>
      <w:r w:rsidRPr="003814A3">
        <w:rPr>
          <w:lang w:val="ru-RU"/>
        </w:rPr>
        <w:t xml:space="preserve"> грамматические); использовать иноязычные словари и</w:t>
      </w:r>
      <w:r>
        <w:t> </w:t>
      </w:r>
      <w:r w:rsidRPr="003814A3">
        <w:rPr>
          <w:lang w:val="ru-RU"/>
        </w:rPr>
        <w:t>справочники, в</w:t>
      </w:r>
      <w:r>
        <w:t> </w:t>
      </w:r>
      <w:r w:rsidRPr="003814A3">
        <w:rPr>
          <w:lang w:val="ru-RU"/>
        </w:rPr>
        <w:t>том числе информационно-справочные системы в</w:t>
      </w:r>
      <w:r>
        <w:t> </w:t>
      </w:r>
      <w:r w:rsidRPr="003814A3">
        <w:rPr>
          <w:lang w:val="ru-RU"/>
        </w:rPr>
        <w:t xml:space="preserve"> электронной форме; участвовать в</w:t>
      </w:r>
      <w:r>
        <w:t> </w:t>
      </w:r>
      <w:r w:rsidRPr="003814A3">
        <w:rPr>
          <w:lang w:val="ru-RU"/>
        </w:rPr>
        <w:t xml:space="preserve"> учебно-исследовательской, проектной деятельности предметного и</w:t>
      </w:r>
      <w:r>
        <w:t> </w:t>
      </w:r>
      <w:r w:rsidRPr="003814A3">
        <w:rPr>
          <w:lang w:val="ru-RU"/>
        </w:rPr>
        <w:t xml:space="preserve"> межпредметного характера с</w:t>
      </w:r>
      <w:r>
        <w:t> </w:t>
      </w:r>
      <w:r w:rsidRPr="003814A3">
        <w:rPr>
          <w:lang w:val="ru-RU"/>
        </w:rPr>
        <w:t xml:space="preserve"> использованием материалов на английском языке и</w:t>
      </w:r>
      <w:r>
        <w:t> </w:t>
      </w:r>
      <w:r w:rsidRPr="003814A3">
        <w:rPr>
          <w:lang w:val="ru-RU"/>
        </w:rPr>
        <w:t>применением ИКТ; соблюдать правила информационной безопасности в</w:t>
      </w:r>
      <w:r>
        <w:t> </w:t>
      </w:r>
      <w:r w:rsidRPr="003814A3">
        <w:rPr>
          <w:lang w:val="ru-RU"/>
        </w:rPr>
        <w:t>ситуациях повседневной жизни и</w:t>
      </w:r>
      <w:r>
        <w:t> </w:t>
      </w:r>
      <w:r w:rsidRPr="003814A3">
        <w:rPr>
          <w:lang w:val="ru-RU"/>
        </w:rPr>
        <w:t>при работе в</w:t>
      </w:r>
      <w:r>
        <w:t> </w:t>
      </w:r>
      <w:r w:rsidRPr="003814A3">
        <w:rPr>
          <w:lang w:val="ru-RU"/>
        </w:rPr>
        <w:t xml:space="preserve">сети Интернет. </w:t>
      </w:r>
    </w:p>
    <w:p w:rsidR="00C74638" w:rsidRDefault="00C74638" w:rsidP="00074968">
      <w:pPr>
        <w:pStyle w:val="a3"/>
        <w:spacing w:after="0"/>
        <w:ind w:left="-567" w:right="288" w:firstLine="284"/>
        <w:divId w:val="1382554304"/>
        <w:rPr>
          <w:b/>
          <w:lang w:val="ru-RU"/>
        </w:rPr>
      </w:pPr>
    </w:p>
    <w:p w:rsidR="00C74638" w:rsidRPr="00C74638" w:rsidRDefault="00F6217C" w:rsidP="00074968">
      <w:pPr>
        <w:pStyle w:val="a3"/>
        <w:spacing w:after="0"/>
        <w:ind w:left="-567" w:right="288" w:firstLine="284"/>
        <w:divId w:val="1382554304"/>
        <w:rPr>
          <w:b/>
          <w:lang w:val="ru-RU"/>
        </w:rPr>
      </w:pPr>
      <w:r w:rsidRPr="00C74638">
        <w:rPr>
          <w:b/>
          <w:lang w:val="ru-RU"/>
        </w:rPr>
        <w:t xml:space="preserve">11 класс </w:t>
      </w:r>
    </w:p>
    <w:p w:rsidR="00C74638" w:rsidRDefault="00F6217C" w:rsidP="00074968">
      <w:pPr>
        <w:pStyle w:val="a3"/>
        <w:spacing w:after="0"/>
        <w:ind w:left="-567" w:right="288" w:firstLine="284"/>
        <w:divId w:val="1382554304"/>
        <w:rPr>
          <w:lang w:val="ru-RU"/>
        </w:rPr>
      </w:pPr>
      <w:r w:rsidRPr="003814A3">
        <w:rPr>
          <w:lang w:val="ru-RU"/>
        </w:rPr>
        <w:t xml:space="preserve">1) владеть основными видами речевой деятельности: </w:t>
      </w:r>
    </w:p>
    <w:p w:rsidR="00C74638" w:rsidRDefault="00F6217C" w:rsidP="00074968">
      <w:pPr>
        <w:pStyle w:val="a3"/>
        <w:spacing w:after="0"/>
        <w:ind w:left="-567" w:right="288" w:firstLine="284"/>
        <w:divId w:val="1382554304"/>
        <w:rPr>
          <w:lang w:val="ru-RU"/>
        </w:rPr>
      </w:pPr>
      <w:r w:rsidRPr="003814A3">
        <w:rPr>
          <w:lang w:val="ru-RU"/>
        </w:rPr>
        <w:t>говорение: вести разные виды диалога (диалог этикетного характера, диалог</w:t>
      </w:r>
      <w:r>
        <w:t> </w:t>
      </w:r>
      <w:r w:rsidRPr="003814A3">
        <w:rPr>
          <w:lang w:val="ru-RU"/>
        </w:rPr>
        <w:t>— побуждение к</w:t>
      </w:r>
      <w:r>
        <w:t> </w:t>
      </w:r>
      <w:r w:rsidRPr="003814A3">
        <w:rPr>
          <w:lang w:val="ru-RU"/>
        </w:rPr>
        <w:t>действию, диалог-расспрос, диалог</w:t>
      </w:r>
      <w:r>
        <w:t> </w:t>
      </w:r>
      <w:r w:rsidRPr="003814A3">
        <w:rPr>
          <w:lang w:val="ru-RU"/>
        </w:rPr>
        <w:t>— обмен мнениями; комбинированный диалог); в</w:t>
      </w:r>
      <w:r>
        <w:t> </w:t>
      </w:r>
      <w:r w:rsidRPr="003814A3">
        <w:rPr>
          <w:lang w:val="ru-RU"/>
        </w:rPr>
        <w:t>стандартных ситуациях неофициального и</w:t>
      </w:r>
      <w:r>
        <w:t> </w:t>
      </w:r>
      <w:r w:rsidRPr="003814A3">
        <w:rPr>
          <w:lang w:val="ru-RU"/>
        </w:rPr>
        <w:t xml:space="preserve"> официального общения в</w:t>
      </w:r>
      <w:r>
        <w:t> </w:t>
      </w:r>
      <w:r w:rsidRPr="003814A3">
        <w:rPr>
          <w:lang w:val="ru-RU"/>
        </w:rPr>
        <w:t xml:space="preserve"> рамках отобранного тематического содержания речи с</w:t>
      </w:r>
      <w:r>
        <w:t> </w:t>
      </w:r>
      <w:r w:rsidRPr="003814A3">
        <w:rPr>
          <w:lang w:val="ru-RU"/>
        </w:rPr>
        <w:t xml:space="preserve"> вербальными и/или зрительными опорами с</w:t>
      </w:r>
      <w:r>
        <w:t> </w:t>
      </w:r>
      <w:r w:rsidRPr="003814A3">
        <w:rPr>
          <w:lang w:val="ru-RU"/>
        </w:rPr>
        <w:t xml:space="preserve"> соблюдением норм речевого этикета, принятых в</w:t>
      </w:r>
      <w:r>
        <w:t> </w:t>
      </w:r>
      <w:r w:rsidRPr="003814A3">
        <w:rPr>
          <w:lang w:val="ru-RU"/>
        </w:rPr>
        <w:t xml:space="preserve"> стране/странах изучаемого языка (до 9 реплик со стороны каждого собеседника); </w:t>
      </w:r>
    </w:p>
    <w:p w:rsidR="00C74638" w:rsidRDefault="00F6217C" w:rsidP="00074968">
      <w:pPr>
        <w:pStyle w:val="a3"/>
        <w:spacing w:after="0"/>
        <w:ind w:left="-567" w:right="288" w:firstLine="284"/>
        <w:divId w:val="1382554304"/>
        <w:rPr>
          <w:lang w:val="ru-RU"/>
        </w:rPr>
      </w:pPr>
      <w:r w:rsidRPr="003814A3">
        <w:rPr>
          <w:lang w:val="ru-RU"/>
        </w:rPr>
        <w:t>создавать устные связные монологические высказывания (описание/характеристика, повествование/сообщение, рассуждение) с</w:t>
      </w:r>
      <w:r>
        <w:t> </w:t>
      </w:r>
      <w:r w:rsidRPr="003814A3">
        <w:rPr>
          <w:lang w:val="ru-RU"/>
        </w:rPr>
        <w:t xml:space="preserve"> изложением своего мнения и</w:t>
      </w:r>
      <w:r>
        <w:t> </w:t>
      </w:r>
      <w:r w:rsidRPr="003814A3">
        <w:rPr>
          <w:lang w:val="ru-RU"/>
        </w:rPr>
        <w:t xml:space="preserve"> краткой аргументацией с</w:t>
      </w:r>
      <w:r>
        <w:t> </w:t>
      </w:r>
      <w:r w:rsidRPr="003814A3">
        <w:rPr>
          <w:lang w:val="ru-RU"/>
        </w:rPr>
        <w:t xml:space="preserve"> вербальными и/или зрительными опорами или без опор в</w:t>
      </w:r>
      <w:r>
        <w:t> </w:t>
      </w:r>
      <w:r w:rsidRPr="003814A3">
        <w:rPr>
          <w:lang w:val="ru-RU"/>
        </w:rPr>
        <w:t xml:space="preserve"> рамках отобранного тематического содержания речи; излагать основное содержание прочитанного/прослушанного текста с</w:t>
      </w:r>
      <w:r>
        <w:t> </w:t>
      </w:r>
      <w:r w:rsidRPr="003814A3">
        <w:rPr>
          <w:lang w:val="ru-RU"/>
        </w:rPr>
        <w:t xml:space="preserve"> выражением своего отношения без вербальных опор (объём монологического высказывания</w:t>
      </w:r>
      <w:r>
        <w:t> </w:t>
      </w:r>
      <w:r w:rsidRPr="003814A3">
        <w:rPr>
          <w:lang w:val="ru-RU"/>
        </w:rPr>
        <w:t>— 14—15 фраз); устно излагать результаты выполненной проектной работы (объём</w:t>
      </w:r>
      <w:r>
        <w:t> </w:t>
      </w:r>
      <w:r w:rsidRPr="003814A3">
        <w:rPr>
          <w:lang w:val="ru-RU"/>
        </w:rPr>
        <w:t xml:space="preserve"> — 14—15 фраз); </w:t>
      </w:r>
    </w:p>
    <w:p w:rsidR="00C74638" w:rsidRDefault="00F6217C" w:rsidP="00074968">
      <w:pPr>
        <w:pStyle w:val="a3"/>
        <w:spacing w:after="0"/>
        <w:ind w:left="-567" w:right="288" w:firstLine="284"/>
        <w:divId w:val="1382554304"/>
        <w:rPr>
          <w:lang w:val="ru-RU"/>
        </w:rPr>
      </w:pPr>
      <w:r w:rsidRPr="003814A3">
        <w:rPr>
          <w:lang w:val="ru-RU"/>
        </w:rPr>
        <w:t>аудирование: воспринимать на слух и</w:t>
      </w:r>
      <w:r>
        <w:t> </w:t>
      </w:r>
      <w:r w:rsidRPr="003814A3">
        <w:rPr>
          <w:lang w:val="ru-RU"/>
        </w:rPr>
        <w:t>понимать аутентичные тексты, содержащие отдельные неизученные языковые явления, с</w:t>
      </w:r>
      <w:r>
        <w:t> </w:t>
      </w:r>
      <w:r w:rsidRPr="003814A3">
        <w:rPr>
          <w:lang w:val="ru-RU"/>
        </w:rPr>
        <w:t>разной глубиной проникновения в</w:t>
      </w:r>
      <w:r>
        <w:t> </w:t>
      </w:r>
      <w:r w:rsidRPr="003814A3">
        <w:rPr>
          <w:lang w:val="ru-RU"/>
        </w:rPr>
        <w:t>содержание текста: с</w:t>
      </w:r>
      <w:r>
        <w:t> </w:t>
      </w:r>
      <w:r w:rsidRPr="003814A3">
        <w:rPr>
          <w:lang w:val="ru-RU"/>
        </w:rPr>
        <w:t xml:space="preserve"> пониманием основного содержания, с</w:t>
      </w:r>
      <w:r>
        <w:t> </w:t>
      </w:r>
      <w:r w:rsidRPr="003814A3">
        <w:rPr>
          <w:lang w:val="ru-RU"/>
        </w:rPr>
        <w:t xml:space="preserve"> пониманием нужной/ </w:t>
      </w:r>
      <w:r w:rsidRPr="003814A3">
        <w:rPr>
          <w:lang w:val="ru-RU"/>
        </w:rPr>
        <w:lastRenderedPageBreak/>
        <w:t>интересующей/запрашиваемой информации (время звучания текста/текстов для аудирования</w:t>
      </w:r>
      <w:r>
        <w:t> </w:t>
      </w:r>
      <w:r w:rsidRPr="003814A3">
        <w:rPr>
          <w:lang w:val="ru-RU"/>
        </w:rPr>
        <w:t xml:space="preserve"> — до 2,5 минуты); </w:t>
      </w:r>
    </w:p>
    <w:p w:rsidR="00460CF0" w:rsidRDefault="00F6217C" w:rsidP="00074968">
      <w:pPr>
        <w:pStyle w:val="a3"/>
        <w:spacing w:after="0"/>
        <w:ind w:left="-567" w:right="288" w:firstLine="284"/>
        <w:divId w:val="1382554304"/>
        <w:rPr>
          <w:lang w:val="ru-RU"/>
        </w:rPr>
      </w:pPr>
      <w:r w:rsidRPr="003814A3">
        <w:rPr>
          <w:lang w:val="ru-RU"/>
        </w:rPr>
        <w:t>смысловое чтение: читать про себя и</w:t>
      </w:r>
      <w:r>
        <w:t> </w:t>
      </w:r>
      <w:r w:rsidRPr="003814A3">
        <w:rPr>
          <w:lang w:val="ru-RU"/>
        </w:rPr>
        <w:t>понимать несложные аутентичные тексты разного вида, жанра и</w:t>
      </w:r>
      <w:r>
        <w:t> </w:t>
      </w:r>
      <w:r w:rsidRPr="003814A3">
        <w:rPr>
          <w:lang w:val="ru-RU"/>
        </w:rPr>
        <w:t>стиля, содержащие отдельные неизученные языковые явления, с</w:t>
      </w:r>
      <w:r>
        <w:t> </w:t>
      </w:r>
      <w:r w:rsidRPr="003814A3">
        <w:rPr>
          <w:lang w:val="ru-RU"/>
        </w:rPr>
        <w:t>различной глубиной проникновения в</w:t>
      </w:r>
      <w:r>
        <w:t> </w:t>
      </w:r>
      <w:r w:rsidRPr="003814A3">
        <w:rPr>
          <w:lang w:val="ru-RU"/>
        </w:rPr>
        <w:t>содержание текста: с</w:t>
      </w:r>
      <w:r>
        <w:t> </w:t>
      </w:r>
      <w:r w:rsidRPr="003814A3">
        <w:rPr>
          <w:lang w:val="ru-RU"/>
        </w:rPr>
        <w:t>пониманием основного содержания, с</w:t>
      </w:r>
      <w:r>
        <w:t> </w:t>
      </w:r>
      <w:r w:rsidRPr="003814A3">
        <w:rPr>
          <w:lang w:val="ru-RU"/>
        </w:rPr>
        <w:t>пониманием нужной/интересующей/запрашиваемой информации, с</w:t>
      </w:r>
      <w:r>
        <w:t> </w:t>
      </w:r>
      <w:r w:rsidRPr="003814A3">
        <w:rPr>
          <w:lang w:val="ru-RU"/>
        </w:rPr>
        <w:t xml:space="preserve"> полным пониманием прочитанного (объём текста/текстов для чтения</w:t>
      </w:r>
      <w:r>
        <w:t> </w:t>
      </w:r>
      <w:r w:rsidRPr="003814A3">
        <w:rPr>
          <w:lang w:val="ru-RU"/>
        </w:rPr>
        <w:t>— до 600—800 слов); читать про себя несплошные тексты (таблицы, диаграммы, графики) и</w:t>
      </w:r>
      <w:r>
        <w:t> </w:t>
      </w:r>
      <w:r w:rsidRPr="003814A3">
        <w:rPr>
          <w:lang w:val="ru-RU"/>
        </w:rPr>
        <w:t xml:space="preserve"> понимать представленную в</w:t>
      </w:r>
      <w:r>
        <w:t> </w:t>
      </w:r>
      <w:r w:rsidRPr="003814A3">
        <w:rPr>
          <w:lang w:val="ru-RU"/>
        </w:rPr>
        <w:t xml:space="preserve">них информацию; </w:t>
      </w:r>
    </w:p>
    <w:p w:rsidR="000C03B2" w:rsidRDefault="00F6217C" w:rsidP="00074968">
      <w:pPr>
        <w:pStyle w:val="a3"/>
        <w:spacing w:after="0"/>
        <w:ind w:left="-567" w:right="288" w:firstLine="284"/>
        <w:divId w:val="1382554304"/>
        <w:rPr>
          <w:lang w:val="ru-RU"/>
        </w:rPr>
      </w:pPr>
      <w:r w:rsidRPr="003814A3">
        <w:rPr>
          <w:lang w:val="ru-RU"/>
        </w:rPr>
        <w:t>письменная речь: заполнять анкеты и</w:t>
      </w:r>
      <w:r>
        <w:t> </w:t>
      </w:r>
      <w:r w:rsidRPr="003814A3">
        <w:rPr>
          <w:lang w:val="ru-RU"/>
        </w:rPr>
        <w:t>формуляры, сообщая о</w:t>
      </w:r>
      <w:r>
        <w:t> </w:t>
      </w:r>
      <w:r w:rsidRPr="003814A3">
        <w:rPr>
          <w:lang w:val="ru-RU"/>
        </w:rPr>
        <w:t>себе основные сведения, в</w:t>
      </w:r>
      <w:r>
        <w:t> </w:t>
      </w:r>
      <w:r w:rsidRPr="003814A3">
        <w:rPr>
          <w:lang w:val="ru-RU"/>
        </w:rPr>
        <w:t>соответствии с</w:t>
      </w:r>
      <w:r>
        <w:t> </w:t>
      </w:r>
      <w:r w:rsidRPr="003814A3">
        <w:rPr>
          <w:lang w:val="ru-RU"/>
        </w:rPr>
        <w:t>нормами, принятыми в</w:t>
      </w:r>
      <w:r>
        <w:t> </w:t>
      </w:r>
      <w:r w:rsidRPr="003814A3">
        <w:rPr>
          <w:lang w:val="ru-RU"/>
        </w:rPr>
        <w:t xml:space="preserve"> стране/странах изучаемого языка; писать резюме (</w:t>
      </w:r>
      <w:r>
        <w:t>CV</w:t>
      </w:r>
      <w:r w:rsidRPr="003814A3">
        <w:rPr>
          <w:lang w:val="ru-RU"/>
        </w:rPr>
        <w:t>) с</w:t>
      </w:r>
      <w:r>
        <w:t> </w:t>
      </w:r>
      <w:r w:rsidRPr="003814A3">
        <w:rPr>
          <w:lang w:val="ru-RU"/>
        </w:rPr>
        <w:t xml:space="preserve"> сообщением основных сведений о</w:t>
      </w:r>
      <w:r>
        <w:t> </w:t>
      </w:r>
      <w:r w:rsidRPr="003814A3">
        <w:rPr>
          <w:lang w:val="ru-RU"/>
        </w:rPr>
        <w:t xml:space="preserve"> себе в</w:t>
      </w:r>
      <w:r>
        <w:t> </w:t>
      </w:r>
      <w:r w:rsidRPr="003814A3">
        <w:rPr>
          <w:lang w:val="ru-RU"/>
        </w:rPr>
        <w:t xml:space="preserve"> соответствии с</w:t>
      </w:r>
      <w:r>
        <w:t> </w:t>
      </w:r>
      <w:r w:rsidRPr="003814A3">
        <w:rPr>
          <w:lang w:val="ru-RU"/>
        </w:rPr>
        <w:t xml:space="preserve"> нормами, принятыми в</w:t>
      </w:r>
      <w:r>
        <w:t> </w:t>
      </w:r>
      <w:r w:rsidRPr="003814A3">
        <w:rPr>
          <w:lang w:val="ru-RU"/>
        </w:rPr>
        <w:t>стране/странах изучаемого языка; писать электронное сообщение личного характера, соблюдая речевой этикет, принятый в</w:t>
      </w:r>
      <w:r>
        <w:t> </w:t>
      </w:r>
      <w:r w:rsidRPr="003814A3">
        <w:rPr>
          <w:lang w:val="ru-RU"/>
        </w:rPr>
        <w:t xml:space="preserve"> стране/странах изучаемого языка (объём сообщения</w:t>
      </w:r>
      <w:r>
        <w:t> </w:t>
      </w:r>
      <w:r w:rsidRPr="003814A3">
        <w:rPr>
          <w:lang w:val="ru-RU"/>
        </w:rPr>
        <w:t>— до 140 слов); создавать письменные высказывания на основе плана, иллюстрации, таблицы, графика, диаграммы и/или прочитанного/прослушанного текста с опорой на образец (объём высказывания</w:t>
      </w:r>
      <w:r>
        <w:t> </w:t>
      </w:r>
      <w:r w:rsidRPr="003814A3">
        <w:rPr>
          <w:lang w:val="ru-RU"/>
        </w:rPr>
        <w:t xml:space="preserve"> — до 180 слов); заполнять таблицу, кратко фиксируя содержание прочитанного/прослушанного текста или дополняя информацию в</w:t>
      </w:r>
      <w:r>
        <w:t> </w:t>
      </w:r>
      <w:r w:rsidRPr="003814A3">
        <w:rPr>
          <w:lang w:val="ru-RU"/>
        </w:rPr>
        <w:t>таблице; письменно представлять результаты выполненной проектной работы (объём</w:t>
      </w:r>
      <w:r>
        <w:t> </w:t>
      </w:r>
      <w:r w:rsidRPr="003814A3">
        <w:rPr>
          <w:lang w:val="ru-RU"/>
        </w:rPr>
        <w:t xml:space="preserve">— до 180 слов); </w:t>
      </w:r>
    </w:p>
    <w:p w:rsidR="000C03B2" w:rsidRDefault="00F6217C" w:rsidP="00074968">
      <w:pPr>
        <w:pStyle w:val="a3"/>
        <w:spacing w:after="0"/>
        <w:ind w:left="-567" w:right="288" w:firstLine="284"/>
        <w:divId w:val="1382554304"/>
        <w:rPr>
          <w:lang w:val="ru-RU"/>
        </w:rPr>
      </w:pPr>
      <w:r w:rsidRPr="003814A3">
        <w:rPr>
          <w:lang w:val="ru-RU"/>
        </w:rPr>
        <w:t>2) владеть фонетическими навыками: различать на слух и</w:t>
      </w:r>
      <w:r>
        <w:t> </w:t>
      </w:r>
      <w:r w:rsidRPr="003814A3">
        <w:rPr>
          <w:lang w:val="ru-RU"/>
        </w:rPr>
        <w:t xml:space="preserve"> адекватно, без ошибок, ведущих к</w:t>
      </w:r>
      <w:r>
        <w:t> </w:t>
      </w:r>
      <w:r w:rsidRPr="003814A3">
        <w:rPr>
          <w:lang w:val="ru-RU"/>
        </w:rPr>
        <w:t xml:space="preserve"> сбою коммуникации, произносить слова с</w:t>
      </w:r>
      <w:r>
        <w:t> </w:t>
      </w:r>
      <w:r w:rsidRPr="003814A3">
        <w:rPr>
          <w:lang w:val="ru-RU"/>
        </w:rPr>
        <w:t xml:space="preserve"> правильным ударением и</w:t>
      </w:r>
      <w:r>
        <w:t> </w:t>
      </w:r>
      <w:r w:rsidRPr="003814A3">
        <w:rPr>
          <w:lang w:val="ru-RU"/>
        </w:rPr>
        <w:t xml:space="preserve"> фразы с</w:t>
      </w:r>
      <w:r>
        <w:t> </w:t>
      </w:r>
      <w:r w:rsidRPr="003814A3">
        <w:rPr>
          <w:lang w:val="ru-RU"/>
        </w:rPr>
        <w:t xml:space="preserve"> соблюдением их ритмико-интонационных особенностей, в</w:t>
      </w:r>
      <w:r>
        <w:t> </w:t>
      </w:r>
      <w:r w:rsidRPr="003814A3">
        <w:rPr>
          <w:lang w:val="ru-RU"/>
        </w:rPr>
        <w:t xml:space="preserve"> том числе применять правило отсутстви</w:t>
      </w:r>
      <w:r w:rsidR="000C03B2">
        <w:rPr>
          <w:lang w:val="ru-RU"/>
        </w:rPr>
        <w:t>я фразового ударения на служеб</w:t>
      </w:r>
      <w:r w:rsidRPr="003814A3">
        <w:rPr>
          <w:lang w:val="ru-RU"/>
        </w:rPr>
        <w:t>ных словах; выразительно читать вслух небольшие тексты объёмом до 150 слов, построенные на изученном языковом материале, с</w:t>
      </w:r>
      <w:r>
        <w:t> </w:t>
      </w:r>
      <w:r w:rsidRPr="003814A3">
        <w:rPr>
          <w:lang w:val="ru-RU"/>
        </w:rPr>
        <w:t xml:space="preserve"> соблюдением правил чтения и</w:t>
      </w:r>
      <w:r>
        <w:t> </w:t>
      </w:r>
      <w:r w:rsidRPr="003814A3">
        <w:rPr>
          <w:lang w:val="ru-RU"/>
        </w:rPr>
        <w:t xml:space="preserve"> соответствующей интонацией, демонстрируя понимание содержания текста; </w:t>
      </w:r>
    </w:p>
    <w:p w:rsidR="000C03B2" w:rsidRDefault="00F6217C" w:rsidP="00074968">
      <w:pPr>
        <w:pStyle w:val="a3"/>
        <w:spacing w:after="0"/>
        <w:ind w:left="-567" w:right="288" w:firstLine="284"/>
        <w:divId w:val="1382554304"/>
        <w:rPr>
          <w:lang w:val="ru-RU"/>
        </w:rPr>
      </w:pPr>
      <w:r w:rsidRPr="003814A3">
        <w:rPr>
          <w:lang w:val="ru-RU"/>
        </w:rPr>
        <w:t xml:space="preserve">владеть орфографическими навыками: правильно писать изученные слова; </w:t>
      </w:r>
    </w:p>
    <w:p w:rsidR="000C03B2" w:rsidRDefault="00F6217C" w:rsidP="00074968">
      <w:pPr>
        <w:pStyle w:val="a3"/>
        <w:spacing w:after="0"/>
        <w:ind w:left="-567" w:right="288" w:firstLine="284"/>
        <w:divId w:val="1382554304"/>
        <w:rPr>
          <w:lang w:val="ru-RU"/>
        </w:rPr>
      </w:pPr>
      <w:r w:rsidRPr="003814A3">
        <w:rPr>
          <w:lang w:val="ru-RU"/>
        </w:rPr>
        <w:t>владеть пунктуационными навыками: использовать запятую при перечислении, обращении и</w:t>
      </w:r>
      <w:r>
        <w:t> </w:t>
      </w:r>
      <w:r w:rsidRPr="003814A3">
        <w:rPr>
          <w:lang w:val="ru-RU"/>
        </w:rPr>
        <w:t xml:space="preserve"> при выделении вводных слов; апостроф, точку, вопросительный и</w:t>
      </w:r>
      <w:r>
        <w:t> </w:t>
      </w:r>
      <w:r w:rsidRPr="003814A3">
        <w:rPr>
          <w:lang w:val="ru-RU"/>
        </w:rPr>
        <w:t xml:space="preserve"> восклицательный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0C03B2" w:rsidRDefault="00F6217C" w:rsidP="00074968">
      <w:pPr>
        <w:pStyle w:val="a3"/>
        <w:spacing w:after="0"/>
        <w:ind w:left="-567" w:right="288" w:firstLine="284"/>
        <w:divId w:val="1382554304"/>
        <w:rPr>
          <w:lang w:val="ru-RU"/>
        </w:rPr>
      </w:pPr>
      <w:r w:rsidRPr="003814A3">
        <w:rPr>
          <w:lang w:val="ru-RU"/>
        </w:rPr>
        <w:t>3) распознавать в</w:t>
      </w:r>
      <w:r>
        <w:t> </w:t>
      </w:r>
      <w:r w:rsidRPr="003814A3">
        <w:rPr>
          <w:lang w:val="ru-RU"/>
        </w:rPr>
        <w:t xml:space="preserve"> звучащем и</w:t>
      </w:r>
      <w:r>
        <w:t> </w:t>
      </w:r>
      <w:r w:rsidRPr="003814A3">
        <w:rPr>
          <w:lang w:val="ru-RU"/>
        </w:rPr>
        <w:t xml:space="preserve"> письменном тексте 1500 лексических единиц (слов, фразовых глаголов, словосочетаний, речевых клише, средств логической связи) и</w:t>
      </w:r>
      <w:r>
        <w:t> </w:t>
      </w:r>
      <w:r w:rsidRPr="003814A3">
        <w:rPr>
          <w:lang w:val="ru-RU"/>
        </w:rPr>
        <w:t xml:space="preserve"> правильно употреблять в</w:t>
      </w:r>
      <w:r>
        <w:t> </w:t>
      </w:r>
      <w:r w:rsidRPr="003814A3">
        <w:rPr>
          <w:lang w:val="ru-RU"/>
        </w:rPr>
        <w:t xml:space="preserve"> устной и</w:t>
      </w:r>
      <w:r>
        <w:t> </w:t>
      </w:r>
      <w:r w:rsidRPr="003814A3">
        <w:rPr>
          <w:lang w:val="ru-RU"/>
        </w:rPr>
        <w:t xml:space="preserve"> письменной речи 1400 лексических единиц, обслуживающих ситуации общения в</w:t>
      </w:r>
      <w:r>
        <w:t> </w:t>
      </w:r>
      <w:r w:rsidRPr="003814A3">
        <w:rPr>
          <w:lang w:val="ru-RU"/>
        </w:rPr>
        <w:t xml:space="preserve"> рамках тематического содержания речи, с</w:t>
      </w:r>
      <w:r>
        <w:t> </w:t>
      </w:r>
      <w:r w:rsidRPr="003814A3">
        <w:rPr>
          <w:lang w:val="ru-RU"/>
        </w:rPr>
        <w:t xml:space="preserve"> соблюдением существующей в</w:t>
      </w:r>
      <w:r>
        <w:t> </w:t>
      </w:r>
      <w:r w:rsidRPr="003814A3">
        <w:rPr>
          <w:lang w:val="ru-RU"/>
        </w:rPr>
        <w:t xml:space="preserve"> английском языке нормы лексической сочетаемости; </w:t>
      </w:r>
    </w:p>
    <w:p w:rsidR="0079181D" w:rsidRDefault="00F6217C" w:rsidP="00074968">
      <w:pPr>
        <w:pStyle w:val="a3"/>
        <w:spacing w:after="0"/>
        <w:ind w:left="-567" w:right="288" w:firstLine="284"/>
        <w:divId w:val="1382554304"/>
        <w:rPr>
          <w:lang w:val="ru-RU"/>
        </w:rPr>
      </w:pPr>
      <w:r w:rsidRPr="003814A3">
        <w:rPr>
          <w:lang w:val="ru-RU"/>
        </w:rPr>
        <w:t>распознавать и</w:t>
      </w:r>
      <w:r>
        <w:t> </w:t>
      </w:r>
      <w:r w:rsidRPr="003814A3">
        <w:rPr>
          <w:lang w:val="ru-RU"/>
        </w:rPr>
        <w:t xml:space="preserve"> употреблять в</w:t>
      </w:r>
      <w:r>
        <w:t> </w:t>
      </w:r>
      <w:r w:rsidRPr="003814A3">
        <w:rPr>
          <w:lang w:val="ru-RU"/>
        </w:rPr>
        <w:t xml:space="preserve"> устной и</w:t>
      </w:r>
      <w:r>
        <w:t> </w:t>
      </w:r>
      <w:r w:rsidRPr="003814A3">
        <w:rPr>
          <w:lang w:val="ru-RU"/>
        </w:rPr>
        <w:t xml:space="preserve"> письменной речи родственные слова, образованные с</w:t>
      </w:r>
      <w:r>
        <w:t> </w:t>
      </w:r>
      <w:r w:rsidRPr="003814A3">
        <w:rPr>
          <w:lang w:val="ru-RU"/>
        </w:rPr>
        <w:t xml:space="preserve"> использованием аффиксации (глаголы при помощи префиксов </w:t>
      </w:r>
      <w:r>
        <w:t>dis</w:t>
      </w:r>
      <w:r w:rsidRPr="003814A3">
        <w:rPr>
          <w:lang w:val="ru-RU"/>
        </w:rPr>
        <w:t xml:space="preserve">-, </w:t>
      </w:r>
      <w:r>
        <w:t>mis</w:t>
      </w:r>
      <w:r w:rsidRPr="003814A3">
        <w:rPr>
          <w:lang w:val="ru-RU"/>
        </w:rPr>
        <w:t xml:space="preserve">-, </w:t>
      </w:r>
      <w:r>
        <w:t>re</w:t>
      </w:r>
      <w:r w:rsidRPr="003814A3">
        <w:rPr>
          <w:lang w:val="ru-RU"/>
        </w:rPr>
        <w:t xml:space="preserve">-, </w:t>
      </w:r>
      <w:r>
        <w:t>over</w:t>
      </w:r>
      <w:r w:rsidRPr="003814A3">
        <w:rPr>
          <w:lang w:val="ru-RU"/>
        </w:rPr>
        <w:t xml:space="preserve">-, </w:t>
      </w:r>
      <w:r>
        <w:t>under</w:t>
      </w:r>
      <w:r w:rsidRPr="003814A3">
        <w:rPr>
          <w:lang w:val="ru-RU"/>
        </w:rPr>
        <w:t>- и</w:t>
      </w:r>
      <w:r>
        <w:t> </w:t>
      </w:r>
      <w:r w:rsidRPr="003814A3">
        <w:rPr>
          <w:lang w:val="ru-RU"/>
        </w:rPr>
        <w:t xml:space="preserve"> суффиксов -</w:t>
      </w:r>
      <w:r>
        <w:t>ise</w:t>
      </w:r>
      <w:r w:rsidRPr="003814A3">
        <w:rPr>
          <w:lang w:val="ru-RU"/>
        </w:rPr>
        <w:t>/-</w:t>
      </w:r>
      <w:r>
        <w:t>ize</w:t>
      </w:r>
      <w:r w:rsidRPr="003814A3">
        <w:rPr>
          <w:lang w:val="ru-RU"/>
        </w:rPr>
        <w:t>, -</w:t>
      </w:r>
      <w:r>
        <w:t>en</w:t>
      </w:r>
      <w:r w:rsidRPr="003814A3">
        <w:rPr>
          <w:lang w:val="ru-RU"/>
        </w:rPr>
        <w:t xml:space="preserve">; имена существительные при помощи префиксов </w:t>
      </w:r>
      <w:r>
        <w:t>un</w:t>
      </w:r>
      <w:r w:rsidRPr="003814A3">
        <w:rPr>
          <w:lang w:val="ru-RU"/>
        </w:rPr>
        <w:t xml:space="preserve">-, </w:t>
      </w:r>
      <w:r>
        <w:t>in</w:t>
      </w:r>
      <w:r w:rsidRPr="003814A3">
        <w:rPr>
          <w:lang w:val="ru-RU"/>
        </w:rPr>
        <w:t>-/</w:t>
      </w:r>
      <w:r>
        <w:t>im</w:t>
      </w:r>
      <w:r w:rsidRPr="003814A3">
        <w:rPr>
          <w:lang w:val="ru-RU"/>
        </w:rPr>
        <w:t xml:space="preserve">-, </w:t>
      </w:r>
      <w:r>
        <w:t>il</w:t>
      </w:r>
      <w:r w:rsidRPr="003814A3">
        <w:rPr>
          <w:lang w:val="ru-RU"/>
        </w:rPr>
        <w:t>-/</w:t>
      </w:r>
      <w:r>
        <w:t>ir</w:t>
      </w:r>
      <w:r w:rsidRPr="003814A3">
        <w:rPr>
          <w:lang w:val="ru-RU"/>
        </w:rPr>
        <w:t>- и</w:t>
      </w:r>
      <w:r>
        <w:t> </w:t>
      </w:r>
      <w:r w:rsidRPr="003814A3">
        <w:rPr>
          <w:lang w:val="ru-RU"/>
        </w:rPr>
        <w:t>суффиксов -</w:t>
      </w:r>
      <w:r>
        <w:t>ance</w:t>
      </w:r>
      <w:r w:rsidRPr="003814A3">
        <w:rPr>
          <w:lang w:val="ru-RU"/>
        </w:rPr>
        <w:t>/-</w:t>
      </w:r>
      <w:r>
        <w:t>ence</w:t>
      </w:r>
      <w:r w:rsidRPr="003814A3">
        <w:rPr>
          <w:lang w:val="ru-RU"/>
        </w:rPr>
        <w:t>, -</w:t>
      </w:r>
      <w:r>
        <w:t>er</w:t>
      </w:r>
      <w:r w:rsidRPr="003814A3">
        <w:rPr>
          <w:lang w:val="ru-RU"/>
        </w:rPr>
        <w:t>/-</w:t>
      </w:r>
      <w:r>
        <w:t>or</w:t>
      </w:r>
      <w:r w:rsidRPr="003814A3">
        <w:rPr>
          <w:lang w:val="ru-RU"/>
        </w:rPr>
        <w:t>, -</w:t>
      </w:r>
      <w:r>
        <w:t>ing</w:t>
      </w:r>
      <w:r w:rsidRPr="003814A3">
        <w:rPr>
          <w:lang w:val="ru-RU"/>
        </w:rPr>
        <w:t>, -</w:t>
      </w:r>
      <w:r>
        <w:t>ist</w:t>
      </w:r>
      <w:r w:rsidRPr="003814A3">
        <w:rPr>
          <w:lang w:val="ru-RU"/>
        </w:rPr>
        <w:t>, -</w:t>
      </w:r>
      <w:r>
        <w:t>ity</w:t>
      </w:r>
      <w:r w:rsidRPr="003814A3">
        <w:rPr>
          <w:lang w:val="ru-RU"/>
        </w:rPr>
        <w:t>, -</w:t>
      </w:r>
      <w:r>
        <w:t>ment</w:t>
      </w:r>
      <w:r w:rsidRPr="003814A3">
        <w:rPr>
          <w:lang w:val="ru-RU"/>
        </w:rPr>
        <w:t>, -</w:t>
      </w:r>
      <w:r>
        <w:t>ness</w:t>
      </w:r>
      <w:r w:rsidRPr="003814A3">
        <w:rPr>
          <w:lang w:val="ru-RU"/>
        </w:rPr>
        <w:t>, -</w:t>
      </w:r>
      <w:r>
        <w:t>sion</w:t>
      </w:r>
      <w:r w:rsidRPr="003814A3">
        <w:rPr>
          <w:lang w:val="ru-RU"/>
        </w:rPr>
        <w:t>/-</w:t>
      </w:r>
      <w:r>
        <w:t>tion</w:t>
      </w:r>
      <w:r w:rsidRPr="003814A3">
        <w:rPr>
          <w:lang w:val="ru-RU"/>
        </w:rPr>
        <w:t>, -</w:t>
      </w:r>
      <w:r>
        <w:t>ship</w:t>
      </w:r>
      <w:r w:rsidRPr="003814A3">
        <w:rPr>
          <w:lang w:val="ru-RU"/>
        </w:rPr>
        <w:t xml:space="preserve">; имена прилагательные при помощи префиксов </w:t>
      </w:r>
      <w:r>
        <w:t>un</w:t>
      </w:r>
      <w:r w:rsidRPr="003814A3">
        <w:rPr>
          <w:lang w:val="ru-RU"/>
        </w:rPr>
        <w:t xml:space="preserve">-, </w:t>
      </w:r>
      <w:r>
        <w:t>in</w:t>
      </w:r>
      <w:r w:rsidRPr="003814A3">
        <w:rPr>
          <w:lang w:val="ru-RU"/>
        </w:rPr>
        <w:t>-/</w:t>
      </w:r>
      <w:r>
        <w:t>im</w:t>
      </w:r>
      <w:r w:rsidRPr="003814A3">
        <w:rPr>
          <w:lang w:val="ru-RU"/>
        </w:rPr>
        <w:t xml:space="preserve">-, </w:t>
      </w:r>
      <w:r>
        <w:t>il</w:t>
      </w:r>
      <w:r w:rsidRPr="003814A3">
        <w:rPr>
          <w:lang w:val="ru-RU"/>
        </w:rPr>
        <w:t>-/</w:t>
      </w:r>
      <w:r>
        <w:t>ir</w:t>
      </w:r>
      <w:r w:rsidRPr="003814A3">
        <w:rPr>
          <w:lang w:val="ru-RU"/>
        </w:rPr>
        <w:t xml:space="preserve">-, </w:t>
      </w:r>
      <w:r>
        <w:t>inter</w:t>
      </w:r>
      <w:r w:rsidRPr="003814A3">
        <w:rPr>
          <w:lang w:val="ru-RU"/>
        </w:rPr>
        <w:t xml:space="preserve">-, </w:t>
      </w:r>
      <w:r>
        <w:t>non</w:t>
      </w:r>
      <w:r w:rsidRPr="003814A3">
        <w:rPr>
          <w:lang w:val="ru-RU"/>
        </w:rPr>
        <w:t xml:space="preserve">-, </w:t>
      </w:r>
      <w:r>
        <w:t>post</w:t>
      </w:r>
      <w:r w:rsidRPr="003814A3">
        <w:rPr>
          <w:lang w:val="ru-RU"/>
        </w:rPr>
        <w:t xml:space="preserve">-, </w:t>
      </w:r>
      <w:r>
        <w:t>pre</w:t>
      </w:r>
      <w:r w:rsidRPr="003814A3">
        <w:rPr>
          <w:lang w:val="ru-RU"/>
        </w:rPr>
        <w:t>- и</w:t>
      </w:r>
      <w:r>
        <w:t> </w:t>
      </w:r>
      <w:r w:rsidRPr="003814A3">
        <w:rPr>
          <w:lang w:val="ru-RU"/>
        </w:rPr>
        <w:t>суффиксов -</w:t>
      </w:r>
      <w:r>
        <w:t>able</w:t>
      </w:r>
      <w:r w:rsidRPr="003814A3">
        <w:rPr>
          <w:lang w:val="ru-RU"/>
        </w:rPr>
        <w:t>/-</w:t>
      </w:r>
      <w:r>
        <w:t>ible</w:t>
      </w:r>
      <w:r w:rsidRPr="003814A3">
        <w:rPr>
          <w:lang w:val="ru-RU"/>
        </w:rPr>
        <w:t>, -</w:t>
      </w:r>
      <w:r>
        <w:t>al</w:t>
      </w:r>
      <w:r w:rsidRPr="003814A3">
        <w:rPr>
          <w:lang w:val="ru-RU"/>
        </w:rPr>
        <w:t>, -</w:t>
      </w:r>
      <w:r>
        <w:t>ed</w:t>
      </w:r>
      <w:r w:rsidRPr="003814A3">
        <w:rPr>
          <w:lang w:val="ru-RU"/>
        </w:rPr>
        <w:t>, -</w:t>
      </w:r>
      <w:r>
        <w:t>ese</w:t>
      </w:r>
      <w:r w:rsidRPr="003814A3">
        <w:rPr>
          <w:lang w:val="ru-RU"/>
        </w:rPr>
        <w:t>, -</w:t>
      </w:r>
      <w:r>
        <w:t>ful</w:t>
      </w:r>
      <w:r w:rsidRPr="003814A3">
        <w:rPr>
          <w:lang w:val="ru-RU"/>
        </w:rPr>
        <w:t>, -</w:t>
      </w:r>
      <w:r>
        <w:t>ian</w:t>
      </w:r>
      <w:r w:rsidRPr="003814A3">
        <w:rPr>
          <w:lang w:val="ru-RU"/>
        </w:rPr>
        <w:t>/ -</w:t>
      </w:r>
      <w:r>
        <w:t>an</w:t>
      </w:r>
      <w:r w:rsidRPr="003814A3">
        <w:rPr>
          <w:lang w:val="ru-RU"/>
        </w:rPr>
        <w:t>, -</w:t>
      </w:r>
      <w:r>
        <w:t>ical</w:t>
      </w:r>
      <w:r w:rsidRPr="003814A3">
        <w:rPr>
          <w:lang w:val="ru-RU"/>
        </w:rPr>
        <w:t>, -</w:t>
      </w:r>
      <w:r>
        <w:t>ing</w:t>
      </w:r>
      <w:r w:rsidRPr="003814A3">
        <w:rPr>
          <w:lang w:val="ru-RU"/>
        </w:rPr>
        <w:t>, -</w:t>
      </w:r>
      <w:r>
        <w:t>ish</w:t>
      </w:r>
      <w:r w:rsidRPr="003814A3">
        <w:rPr>
          <w:lang w:val="ru-RU"/>
        </w:rPr>
        <w:t>, -</w:t>
      </w:r>
      <w:r>
        <w:t>ive</w:t>
      </w:r>
      <w:r w:rsidRPr="003814A3">
        <w:rPr>
          <w:lang w:val="ru-RU"/>
        </w:rPr>
        <w:t>, -</w:t>
      </w:r>
      <w:r>
        <w:t>less</w:t>
      </w:r>
      <w:r w:rsidRPr="003814A3">
        <w:rPr>
          <w:lang w:val="ru-RU"/>
        </w:rPr>
        <w:t>, -</w:t>
      </w:r>
      <w:r>
        <w:t>ly</w:t>
      </w:r>
      <w:r w:rsidRPr="003814A3">
        <w:rPr>
          <w:lang w:val="ru-RU"/>
        </w:rPr>
        <w:t>, -</w:t>
      </w:r>
      <w:r>
        <w:t>ous</w:t>
      </w:r>
      <w:r w:rsidRPr="003814A3">
        <w:rPr>
          <w:lang w:val="ru-RU"/>
        </w:rPr>
        <w:t>, -</w:t>
      </w:r>
      <w:r>
        <w:t>y</w:t>
      </w:r>
      <w:r w:rsidRPr="003814A3">
        <w:rPr>
          <w:lang w:val="ru-RU"/>
        </w:rPr>
        <w:t xml:space="preserve">; наречия при помощи префиксов </w:t>
      </w:r>
      <w:r>
        <w:t>un</w:t>
      </w:r>
      <w:r w:rsidRPr="003814A3">
        <w:rPr>
          <w:lang w:val="ru-RU"/>
        </w:rPr>
        <w:t xml:space="preserve">-, </w:t>
      </w:r>
      <w:r>
        <w:t>in</w:t>
      </w:r>
      <w:r w:rsidRPr="003814A3">
        <w:rPr>
          <w:lang w:val="ru-RU"/>
        </w:rPr>
        <w:t>-/</w:t>
      </w:r>
      <w:r>
        <w:t>im</w:t>
      </w:r>
      <w:r w:rsidRPr="003814A3">
        <w:rPr>
          <w:lang w:val="ru-RU"/>
        </w:rPr>
        <w:t xml:space="preserve">-, </w:t>
      </w:r>
      <w:r>
        <w:t>il</w:t>
      </w:r>
      <w:r w:rsidRPr="003814A3">
        <w:rPr>
          <w:lang w:val="ru-RU"/>
        </w:rPr>
        <w:t>-/</w:t>
      </w:r>
      <w:r>
        <w:t>ir</w:t>
      </w:r>
      <w:r w:rsidRPr="003814A3">
        <w:rPr>
          <w:lang w:val="ru-RU"/>
        </w:rPr>
        <w:t>- и</w:t>
      </w:r>
      <w:r>
        <w:t> </w:t>
      </w:r>
      <w:r w:rsidRPr="003814A3">
        <w:rPr>
          <w:lang w:val="ru-RU"/>
        </w:rPr>
        <w:t xml:space="preserve"> суффикса -</w:t>
      </w:r>
      <w:r>
        <w:t>ly</w:t>
      </w:r>
      <w:r w:rsidRPr="003814A3">
        <w:rPr>
          <w:lang w:val="ru-RU"/>
        </w:rPr>
        <w:t>; числительные при помощи суффиксов -</w:t>
      </w:r>
      <w:r>
        <w:t>teen</w:t>
      </w:r>
      <w:r w:rsidRPr="003814A3">
        <w:rPr>
          <w:lang w:val="ru-RU"/>
        </w:rPr>
        <w:t>, -</w:t>
      </w:r>
      <w:r>
        <w:t>ty</w:t>
      </w:r>
      <w:r w:rsidRPr="003814A3">
        <w:rPr>
          <w:lang w:val="ru-RU"/>
        </w:rPr>
        <w:t>, -</w:t>
      </w:r>
      <w:r>
        <w:t>th</w:t>
      </w:r>
      <w:r w:rsidRPr="003814A3">
        <w:rPr>
          <w:lang w:val="ru-RU"/>
        </w:rPr>
        <w:t>); с</w:t>
      </w:r>
      <w:r>
        <w:t> </w:t>
      </w:r>
      <w:r w:rsidRPr="003814A3">
        <w:rPr>
          <w:lang w:val="ru-RU"/>
        </w:rPr>
        <w:t xml:space="preserve"> использованием словосложения (сложные существительные путём соединения основ существительных (</w:t>
      </w:r>
      <w:r>
        <w:t>football</w:t>
      </w:r>
      <w:r w:rsidRPr="003814A3">
        <w:rPr>
          <w:lang w:val="ru-RU"/>
        </w:rPr>
        <w:t>); сложные существительные путём соединения основы прилагательного с</w:t>
      </w:r>
      <w:r>
        <w:t> </w:t>
      </w:r>
      <w:r w:rsidRPr="003814A3">
        <w:rPr>
          <w:lang w:val="ru-RU"/>
        </w:rPr>
        <w:t xml:space="preserve"> основой существительного (</w:t>
      </w:r>
      <w:r>
        <w:t>bluebell</w:t>
      </w:r>
      <w:r w:rsidRPr="003814A3">
        <w:rPr>
          <w:lang w:val="ru-RU"/>
        </w:rPr>
        <w:t>); сложные существительные путём соединения основ существительных с</w:t>
      </w:r>
      <w:r>
        <w:t> </w:t>
      </w:r>
      <w:r w:rsidRPr="003814A3">
        <w:rPr>
          <w:lang w:val="ru-RU"/>
        </w:rPr>
        <w:t>предлогом (</w:t>
      </w:r>
      <w:r>
        <w:t>father</w:t>
      </w:r>
      <w:r w:rsidRPr="003814A3">
        <w:rPr>
          <w:lang w:val="ru-RU"/>
        </w:rPr>
        <w:t>-</w:t>
      </w:r>
      <w:r>
        <w:t>in</w:t>
      </w:r>
      <w:r w:rsidRPr="003814A3">
        <w:rPr>
          <w:lang w:val="ru-RU"/>
        </w:rPr>
        <w:t>-</w:t>
      </w:r>
      <w:r>
        <w:t>law</w:t>
      </w:r>
      <w:r w:rsidRPr="003814A3">
        <w:rPr>
          <w:lang w:val="ru-RU"/>
        </w:rPr>
        <w:t>); сложные прилагательные путём соединения основы прилагательного/числительного с</w:t>
      </w:r>
      <w:r>
        <w:t> </w:t>
      </w:r>
      <w:r w:rsidRPr="003814A3">
        <w:rPr>
          <w:lang w:val="ru-RU"/>
        </w:rPr>
        <w:t>основой существительного с</w:t>
      </w:r>
      <w:r>
        <w:t> </w:t>
      </w:r>
      <w:r w:rsidRPr="003814A3">
        <w:rPr>
          <w:lang w:val="ru-RU"/>
        </w:rPr>
        <w:t>добавлением суффикса -</w:t>
      </w:r>
      <w:r>
        <w:t>ed</w:t>
      </w:r>
      <w:r w:rsidRPr="003814A3">
        <w:rPr>
          <w:lang w:val="ru-RU"/>
        </w:rPr>
        <w:t xml:space="preserve"> (</w:t>
      </w:r>
      <w:r>
        <w:t>blue</w:t>
      </w:r>
      <w:r w:rsidRPr="003814A3">
        <w:rPr>
          <w:lang w:val="ru-RU"/>
        </w:rPr>
        <w:t>-</w:t>
      </w:r>
      <w:r>
        <w:t>eyed</w:t>
      </w:r>
      <w:r w:rsidRPr="003814A3">
        <w:rPr>
          <w:lang w:val="ru-RU"/>
        </w:rPr>
        <w:t xml:space="preserve">, </w:t>
      </w:r>
      <w:r>
        <w:t>eight</w:t>
      </w:r>
      <w:r w:rsidRPr="003814A3">
        <w:rPr>
          <w:lang w:val="ru-RU"/>
        </w:rPr>
        <w:t>-</w:t>
      </w:r>
      <w:r>
        <w:t>legged</w:t>
      </w:r>
      <w:r w:rsidRPr="003814A3">
        <w:rPr>
          <w:lang w:val="ru-RU"/>
        </w:rPr>
        <w:t>); сложных прилагательные путём соединения наречия с</w:t>
      </w:r>
      <w:r>
        <w:t> </w:t>
      </w:r>
      <w:r w:rsidRPr="003814A3">
        <w:rPr>
          <w:lang w:val="ru-RU"/>
        </w:rPr>
        <w:t xml:space="preserve"> основой причастия </w:t>
      </w:r>
      <w:r>
        <w:t>II</w:t>
      </w:r>
      <w:r w:rsidRPr="003814A3">
        <w:rPr>
          <w:lang w:val="ru-RU"/>
        </w:rPr>
        <w:t xml:space="preserve"> (</w:t>
      </w:r>
      <w:r>
        <w:t>well</w:t>
      </w:r>
      <w:r w:rsidRPr="003814A3">
        <w:rPr>
          <w:lang w:val="ru-RU"/>
        </w:rPr>
        <w:t>-</w:t>
      </w:r>
      <w:r>
        <w:t>behaved</w:t>
      </w:r>
      <w:r w:rsidRPr="003814A3">
        <w:rPr>
          <w:lang w:val="ru-RU"/>
        </w:rPr>
        <w:t xml:space="preserve">); сложные </w:t>
      </w:r>
      <w:r w:rsidRPr="003814A3">
        <w:rPr>
          <w:lang w:val="ru-RU"/>
        </w:rPr>
        <w:lastRenderedPageBreak/>
        <w:t>прилагательные путём соединения основы прилагательного с</w:t>
      </w:r>
      <w:r>
        <w:t> </w:t>
      </w:r>
      <w:r w:rsidRPr="003814A3">
        <w:rPr>
          <w:lang w:val="ru-RU"/>
        </w:rPr>
        <w:t xml:space="preserve"> основой причастия </w:t>
      </w:r>
      <w:r>
        <w:t>I</w:t>
      </w:r>
      <w:r w:rsidRPr="003814A3">
        <w:rPr>
          <w:lang w:val="ru-RU"/>
        </w:rPr>
        <w:t xml:space="preserve"> (</w:t>
      </w:r>
      <w:r>
        <w:t>nice</w:t>
      </w:r>
      <w:r w:rsidRPr="003814A3">
        <w:rPr>
          <w:lang w:val="ru-RU"/>
        </w:rPr>
        <w:t>-</w:t>
      </w:r>
      <w:r>
        <w:t>looking</w:t>
      </w:r>
      <w:r w:rsidRPr="003814A3">
        <w:rPr>
          <w:lang w:val="ru-RU"/>
        </w:rPr>
        <w:t>); с</w:t>
      </w:r>
      <w:r>
        <w:t> </w:t>
      </w:r>
      <w:r w:rsidRPr="003814A3">
        <w:rPr>
          <w:lang w:val="ru-RU"/>
        </w:rPr>
        <w:t xml:space="preserve"> использованием конверсии (образование имён</w:t>
      </w:r>
      <w:r w:rsidR="007906CE">
        <w:rPr>
          <w:lang w:val="ru-RU"/>
        </w:rPr>
        <w:t xml:space="preserve"> существитель</w:t>
      </w:r>
      <w:r w:rsidRPr="003814A3">
        <w:rPr>
          <w:lang w:val="ru-RU"/>
        </w:rPr>
        <w:t>ных от неопределённых форм глаголов (</w:t>
      </w:r>
      <w:r>
        <w:t>to</w:t>
      </w:r>
      <w:r w:rsidRPr="003814A3">
        <w:rPr>
          <w:lang w:val="ru-RU"/>
        </w:rPr>
        <w:t xml:space="preserve"> </w:t>
      </w:r>
      <w:r>
        <w:t>run </w:t>
      </w:r>
      <w:r w:rsidRPr="003814A3">
        <w:rPr>
          <w:lang w:val="ru-RU"/>
        </w:rPr>
        <w:t xml:space="preserve"> — </w:t>
      </w:r>
      <w:r>
        <w:t>a</w:t>
      </w:r>
      <w:r w:rsidRPr="003814A3">
        <w:rPr>
          <w:lang w:val="ru-RU"/>
        </w:rPr>
        <w:t xml:space="preserve"> </w:t>
      </w:r>
      <w:r>
        <w:t>run</w:t>
      </w:r>
      <w:r w:rsidRPr="003814A3">
        <w:rPr>
          <w:lang w:val="ru-RU"/>
        </w:rPr>
        <w:t>); имён существительных от прилагательных (</w:t>
      </w:r>
      <w:r>
        <w:t>rich</w:t>
      </w:r>
      <w:r w:rsidRPr="003814A3">
        <w:rPr>
          <w:lang w:val="ru-RU"/>
        </w:rPr>
        <w:t xml:space="preserve"> </w:t>
      </w:r>
      <w:r>
        <w:t>people </w:t>
      </w:r>
      <w:r w:rsidRPr="003814A3">
        <w:rPr>
          <w:lang w:val="ru-RU"/>
        </w:rPr>
        <w:t xml:space="preserve"> — </w:t>
      </w:r>
      <w:r>
        <w:t>the</w:t>
      </w:r>
      <w:r w:rsidRPr="003814A3">
        <w:rPr>
          <w:lang w:val="ru-RU"/>
        </w:rPr>
        <w:t xml:space="preserve"> </w:t>
      </w:r>
      <w:r>
        <w:t>rich</w:t>
      </w:r>
      <w:r w:rsidRPr="003814A3">
        <w:rPr>
          <w:lang w:val="ru-RU"/>
        </w:rPr>
        <w:t>); глаголов от имён существительных (</w:t>
      </w:r>
      <w:r>
        <w:t>a</w:t>
      </w:r>
      <w:r w:rsidRPr="003814A3">
        <w:rPr>
          <w:lang w:val="ru-RU"/>
        </w:rPr>
        <w:t xml:space="preserve"> </w:t>
      </w:r>
      <w:r>
        <w:t>hand </w:t>
      </w:r>
      <w:r w:rsidRPr="003814A3">
        <w:rPr>
          <w:lang w:val="ru-RU"/>
        </w:rPr>
        <w:t xml:space="preserve">— </w:t>
      </w:r>
      <w:r>
        <w:t>to</w:t>
      </w:r>
      <w:r w:rsidRPr="003814A3">
        <w:rPr>
          <w:lang w:val="ru-RU"/>
        </w:rPr>
        <w:t xml:space="preserve"> </w:t>
      </w:r>
      <w:r>
        <w:t>hand</w:t>
      </w:r>
      <w:r w:rsidRPr="003814A3">
        <w:rPr>
          <w:lang w:val="ru-RU"/>
        </w:rPr>
        <w:t>); глаголов от имён прилагательных (</w:t>
      </w:r>
      <w:r>
        <w:t>cool </w:t>
      </w:r>
      <w:r w:rsidRPr="003814A3">
        <w:rPr>
          <w:lang w:val="ru-RU"/>
        </w:rPr>
        <w:t xml:space="preserve"> — </w:t>
      </w:r>
      <w:r>
        <w:t>to</w:t>
      </w:r>
      <w:r w:rsidRPr="003814A3">
        <w:rPr>
          <w:lang w:val="ru-RU"/>
        </w:rPr>
        <w:t xml:space="preserve"> </w:t>
      </w:r>
      <w:r>
        <w:t>cool</w:t>
      </w:r>
      <w:r w:rsidRPr="003814A3">
        <w:rPr>
          <w:lang w:val="ru-RU"/>
        </w:rPr>
        <w:t xml:space="preserve">); </w:t>
      </w:r>
    </w:p>
    <w:p w:rsidR="0079181D" w:rsidRDefault="00F6217C" w:rsidP="00074968">
      <w:pPr>
        <w:pStyle w:val="a3"/>
        <w:spacing w:after="0"/>
        <w:ind w:left="-567" w:right="288" w:firstLine="284"/>
        <w:divId w:val="1382554304"/>
        <w:rPr>
          <w:lang w:val="ru-RU"/>
        </w:rPr>
      </w:pPr>
      <w:r w:rsidRPr="003814A3">
        <w:rPr>
          <w:lang w:val="ru-RU"/>
        </w:rPr>
        <w:t>распознавать и</w:t>
      </w:r>
      <w:r>
        <w:t> </w:t>
      </w:r>
      <w:r w:rsidRPr="003814A3">
        <w:rPr>
          <w:lang w:val="ru-RU"/>
        </w:rPr>
        <w:t xml:space="preserve"> употреблять в</w:t>
      </w:r>
      <w:r>
        <w:t> </w:t>
      </w:r>
      <w:r w:rsidRPr="003814A3">
        <w:rPr>
          <w:lang w:val="ru-RU"/>
        </w:rPr>
        <w:t xml:space="preserve"> устной и</w:t>
      </w:r>
      <w:r>
        <w:t> </w:t>
      </w:r>
      <w:r w:rsidRPr="003814A3">
        <w:rPr>
          <w:lang w:val="ru-RU"/>
        </w:rPr>
        <w:t xml:space="preserve"> письменной речи имена прилагательные на -</w:t>
      </w:r>
      <w:r>
        <w:t>ed</w:t>
      </w:r>
      <w:r w:rsidRPr="003814A3">
        <w:rPr>
          <w:lang w:val="ru-RU"/>
        </w:rPr>
        <w:t xml:space="preserve"> и</w:t>
      </w:r>
      <w:r>
        <w:t> </w:t>
      </w:r>
      <w:r w:rsidRPr="003814A3">
        <w:rPr>
          <w:lang w:val="ru-RU"/>
        </w:rPr>
        <w:t xml:space="preserve"> -</w:t>
      </w:r>
      <w:r>
        <w:t>ing</w:t>
      </w:r>
      <w:r w:rsidRPr="003814A3">
        <w:rPr>
          <w:lang w:val="ru-RU"/>
        </w:rPr>
        <w:t xml:space="preserve"> (</w:t>
      </w:r>
      <w:r>
        <w:t>excited </w:t>
      </w:r>
      <w:r w:rsidRPr="003814A3">
        <w:rPr>
          <w:lang w:val="ru-RU"/>
        </w:rPr>
        <w:t xml:space="preserve"> — </w:t>
      </w:r>
      <w:r>
        <w:t>exciting</w:t>
      </w:r>
      <w:r w:rsidRPr="003814A3">
        <w:rPr>
          <w:lang w:val="ru-RU"/>
        </w:rPr>
        <w:t xml:space="preserve">); </w:t>
      </w:r>
    </w:p>
    <w:p w:rsidR="0079181D" w:rsidRDefault="00F6217C" w:rsidP="00074968">
      <w:pPr>
        <w:pStyle w:val="a3"/>
        <w:spacing w:after="0"/>
        <w:ind w:left="-567" w:right="288" w:firstLine="284"/>
        <w:divId w:val="1382554304"/>
        <w:rPr>
          <w:lang w:val="ru-RU"/>
        </w:rPr>
      </w:pPr>
      <w:r w:rsidRPr="003814A3">
        <w:rPr>
          <w:lang w:val="ru-RU"/>
        </w:rPr>
        <w:t>распознавать и</w:t>
      </w:r>
      <w:r>
        <w:t> </w:t>
      </w:r>
      <w:r w:rsidRPr="003814A3">
        <w:rPr>
          <w:lang w:val="ru-RU"/>
        </w:rPr>
        <w:t xml:space="preserve"> употреблять в</w:t>
      </w:r>
      <w:r>
        <w:t> </w:t>
      </w:r>
      <w:r w:rsidRPr="003814A3">
        <w:rPr>
          <w:lang w:val="ru-RU"/>
        </w:rPr>
        <w:t xml:space="preserve"> устной и</w:t>
      </w:r>
      <w:r>
        <w:t> </w:t>
      </w:r>
      <w:r w:rsidRPr="003814A3">
        <w:rPr>
          <w:lang w:val="ru-RU"/>
        </w:rPr>
        <w:t xml:space="preserve">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w:t>
      </w:r>
      <w:r>
        <w:t> </w:t>
      </w:r>
      <w:r w:rsidRPr="003814A3">
        <w:rPr>
          <w:lang w:val="ru-RU"/>
        </w:rPr>
        <w:t xml:space="preserve"> аббревиатуры; </w:t>
      </w:r>
    </w:p>
    <w:p w:rsidR="0079181D" w:rsidRDefault="00F6217C" w:rsidP="00074968">
      <w:pPr>
        <w:pStyle w:val="a3"/>
        <w:spacing w:after="0"/>
        <w:ind w:left="-567" w:right="288" w:firstLine="284"/>
        <w:divId w:val="1382554304"/>
        <w:rPr>
          <w:lang w:val="ru-RU"/>
        </w:rPr>
      </w:pPr>
      <w:r w:rsidRPr="003814A3">
        <w:rPr>
          <w:lang w:val="ru-RU"/>
        </w:rPr>
        <w:t>распознавать и</w:t>
      </w:r>
      <w:r>
        <w:t> </w:t>
      </w:r>
      <w:r w:rsidRPr="003814A3">
        <w:rPr>
          <w:lang w:val="ru-RU"/>
        </w:rPr>
        <w:t xml:space="preserve"> употреблять в</w:t>
      </w:r>
      <w:r>
        <w:t> </w:t>
      </w:r>
      <w:r w:rsidRPr="003814A3">
        <w:rPr>
          <w:lang w:val="ru-RU"/>
        </w:rPr>
        <w:t xml:space="preserve"> устной и</w:t>
      </w:r>
      <w:r>
        <w:t> </w:t>
      </w:r>
      <w:r w:rsidRPr="003814A3">
        <w:rPr>
          <w:lang w:val="ru-RU"/>
        </w:rPr>
        <w:t xml:space="preserve"> письменной речи различные средства связи для обеспечения целостности и</w:t>
      </w:r>
      <w:r>
        <w:t> </w:t>
      </w:r>
      <w:r w:rsidRPr="003814A3">
        <w:rPr>
          <w:lang w:val="ru-RU"/>
        </w:rPr>
        <w:t xml:space="preserve"> логичности устного/письменного высказывания; </w:t>
      </w:r>
    </w:p>
    <w:p w:rsidR="00CF2F45" w:rsidRDefault="00F6217C" w:rsidP="00074968">
      <w:pPr>
        <w:pStyle w:val="a3"/>
        <w:spacing w:after="0"/>
        <w:ind w:left="-567" w:right="288" w:firstLine="284"/>
        <w:divId w:val="1382554304"/>
        <w:rPr>
          <w:lang w:val="ru-RU"/>
        </w:rPr>
      </w:pPr>
      <w:r w:rsidRPr="003814A3">
        <w:rPr>
          <w:lang w:val="ru-RU"/>
        </w:rPr>
        <w:t>4) знать и</w:t>
      </w:r>
      <w:r>
        <w:t> </w:t>
      </w:r>
      <w:r w:rsidRPr="003814A3">
        <w:rPr>
          <w:lang w:val="ru-RU"/>
        </w:rPr>
        <w:t xml:space="preserve"> понимать особенности структуры простых и</w:t>
      </w:r>
      <w:r>
        <w:t> </w:t>
      </w:r>
      <w:r w:rsidRPr="003814A3">
        <w:rPr>
          <w:lang w:val="ru-RU"/>
        </w:rPr>
        <w:t xml:space="preserve"> сложных предложений и</w:t>
      </w:r>
      <w:r>
        <w:t> </w:t>
      </w:r>
      <w:r w:rsidRPr="003814A3">
        <w:rPr>
          <w:lang w:val="ru-RU"/>
        </w:rPr>
        <w:t xml:space="preserve"> различных коммуникативных типов предложений английского языка; </w:t>
      </w:r>
    </w:p>
    <w:p w:rsidR="00F438F5" w:rsidRDefault="00F6217C" w:rsidP="0047201B">
      <w:pPr>
        <w:pStyle w:val="a3"/>
        <w:numPr>
          <w:ilvl w:val="0"/>
          <w:numId w:val="100"/>
        </w:numPr>
        <w:spacing w:after="0"/>
        <w:ind w:left="426" w:right="291"/>
        <w:divId w:val="1382554304"/>
        <w:rPr>
          <w:lang w:val="ru-RU"/>
        </w:rPr>
      </w:pPr>
      <w:r w:rsidRPr="003814A3">
        <w:rPr>
          <w:lang w:val="ru-RU"/>
        </w:rPr>
        <w:t>распознавать в</w:t>
      </w:r>
      <w:r>
        <w:t> </w:t>
      </w:r>
      <w:r w:rsidRPr="003814A3">
        <w:rPr>
          <w:lang w:val="ru-RU"/>
        </w:rPr>
        <w:t xml:space="preserve"> звучащем и</w:t>
      </w:r>
      <w:r>
        <w:t> </w:t>
      </w:r>
      <w:r w:rsidRPr="003814A3">
        <w:rPr>
          <w:lang w:val="ru-RU"/>
        </w:rPr>
        <w:t xml:space="preserve"> письменном тексте и</w:t>
      </w:r>
      <w:r>
        <w:t> </w:t>
      </w:r>
      <w:r w:rsidRPr="003814A3">
        <w:rPr>
          <w:lang w:val="ru-RU"/>
        </w:rPr>
        <w:t xml:space="preserve"> употреблять в</w:t>
      </w:r>
      <w:r>
        <w:t> </w:t>
      </w:r>
      <w:r w:rsidRPr="003814A3">
        <w:rPr>
          <w:lang w:val="ru-RU"/>
        </w:rPr>
        <w:t>устной и</w:t>
      </w:r>
      <w:r>
        <w:t> </w:t>
      </w:r>
      <w:r w:rsidR="00CF2F45">
        <w:rPr>
          <w:lang w:val="ru-RU"/>
        </w:rPr>
        <w:t xml:space="preserve"> письменной речи: </w:t>
      </w:r>
      <w:r w:rsidRPr="003814A3">
        <w:rPr>
          <w:lang w:val="ru-RU"/>
        </w:rPr>
        <w:t>предложения, в</w:t>
      </w:r>
      <w:r>
        <w:t> </w:t>
      </w:r>
      <w:r w:rsidRPr="003814A3">
        <w:rPr>
          <w:lang w:val="ru-RU"/>
        </w:rPr>
        <w:t xml:space="preserve"> том числе с</w:t>
      </w:r>
      <w:r>
        <w:t> </w:t>
      </w:r>
      <w:r w:rsidRPr="003814A3">
        <w:rPr>
          <w:lang w:val="ru-RU"/>
        </w:rPr>
        <w:t xml:space="preserve"> несколькими обстоятельствами, следующими в</w:t>
      </w:r>
      <w:r>
        <w:t> </w:t>
      </w:r>
      <w:r w:rsidRPr="003814A3">
        <w:rPr>
          <w:lang w:val="ru-RU"/>
        </w:rPr>
        <w:t xml:space="preserve"> определённом порядке; </w:t>
      </w:r>
    </w:p>
    <w:p w:rsidR="00F438F5" w:rsidRDefault="00F6217C" w:rsidP="0047201B">
      <w:pPr>
        <w:pStyle w:val="a3"/>
        <w:numPr>
          <w:ilvl w:val="0"/>
          <w:numId w:val="100"/>
        </w:numPr>
        <w:spacing w:after="0"/>
        <w:ind w:left="426" w:right="291"/>
        <w:divId w:val="1382554304"/>
        <w:rPr>
          <w:lang w:val="ru-RU"/>
        </w:rPr>
      </w:pPr>
      <w:r w:rsidRPr="00F438F5">
        <w:rPr>
          <w:lang w:val="ru-RU"/>
        </w:rPr>
        <w:t>предложения с</w:t>
      </w:r>
      <w:r>
        <w:t> </w:t>
      </w:r>
      <w:r w:rsidRPr="00F438F5">
        <w:rPr>
          <w:lang w:val="ru-RU"/>
        </w:rPr>
        <w:t xml:space="preserve"> начальным </w:t>
      </w:r>
      <w:r>
        <w:t>It</w:t>
      </w:r>
      <w:r w:rsidRPr="00F438F5">
        <w:rPr>
          <w:lang w:val="ru-RU"/>
        </w:rPr>
        <w:t xml:space="preserve">; </w:t>
      </w:r>
    </w:p>
    <w:p w:rsidR="00F438F5" w:rsidRDefault="00F6217C" w:rsidP="0047201B">
      <w:pPr>
        <w:pStyle w:val="a3"/>
        <w:numPr>
          <w:ilvl w:val="0"/>
          <w:numId w:val="100"/>
        </w:numPr>
        <w:spacing w:after="0"/>
        <w:ind w:left="426" w:right="291"/>
        <w:divId w:val="1382554304"/>
        <w:rPr>
          <w:lang w:val="ru-RU"/>
        </w:rPr>
      </w:pPr>
      <w:r w:rsidRPr="00F438F5">
        <w:rPr>
          <w:lang w:val="ru-RU"/>
        </w:rPr>
        <w:t>предложения с</w:t>
      </w:r>
      <w:r>
        <w:t> </w:t>
      </w:r>
      <w:r w:rsidRPr="00F438F5">
        <w:rPr>
          <w:lang w:val="ru-RU"/>
        </w:rPr>
        <w:t xml:space="preserve"> начальным </w:t>
      </w:r>
      <w:r>
        <w:t>There</w:t>
      </w:r>
      <w:r w:rsidRPr="00F438F5">
        <w:rPr>
          <w:lang w:val="ru-RU"/>
        </w:rPr>
        <w:t xml:space="preserve"> + </w:t>
      </w:r>
      <w:r>
        <w:t>to</w:t>
      </w:r>
      <w:r w:rsidRPr="00F438F5">
        <w:rPr>
          <w:lang w:val="ru-RU"/>
        </w:rPr>
        <w:t xml:space="preserve"> </w:t>
      </w:r>
      <w:r>
        <w:t>be</w:t>
      </w:r>
      <w:r w:rsidRPr="00F438F5">
        <w:rPr>
          <w:lang w:val="ru-RU"/>
        </w:rPr>
        <w:t xml:space="preserve">; </w:t>
      </w:r>
    </w:p>
    <w:p w:rsidR="00F438F5" w:rsidRDefault="00F6217C" w:rsidP="0047201B">
      <w:pPr>
        <w:pStyle w:val="a3"/>
        <w:numPr>
          <w:ilvl w:val="0"/>
          <w:numId w:val="100"/>
        </w:numPr>
        <w:spacing w:after="0"/>
        <w:ind w:left="426" w:right="291"/>
        <w:divId w:val="1382554304"/>
        <w:rPr>
          <w:lang w:val="ru-RU"/>
        </w:rPr>
      </w:pPr>
      <w:r w:rsidRPr="00F438F5">
        <w:rPr>
          <w:lang w:val="ru-RU"/>
        </w:rPr>
        <w:t>предложения с</w:t>
      </w:r>
      <w:r>
        <w:t> </w:t>
      </w:r>
      <w:r w:rsidRPr="00F438F5">
        <w:rPr>
          <w:lang w:val="ru-RU"/>
        </w:rPr>
        <w:t xml:space="preserve"> глагольными конструкциями, содержащими глаголы-связки </w:t>
      </w:r>
      <w:r>
        <w:t>to</w:t>
      </w:r>
      <w:r w:rsidRPr="00F438F5">
        <w:rPr>
          <w:lang w:val="ru-RU"/>
        </w:rPr>
        <w:t xml:space="preserve"> </w:t>
      </w:r>
      <w:r>
        <w:t>be</w:t>
      </w:r>
      <w:r w:rsidRPr="00F438F5">
        <w:rPr>
          <w:lang w:val="ru-RU"/>
        </w:rPr>
        <w:t xml:space="preserve">, </w:t>
      </w:r>
      <w:r>
        <w:t>to</w:t>
      </w:r>
      <w:r w:rsidRPr="00F438F5">
        <w:rPr>
          <w:lang w:val="ru-RU"/>
        </w:rPr>
        <w:t xml:space="preserve"> </w:t>
      </w:r>
      <w:r>
        <w:t>look</w:t>
      </w:r>
      <w:r w:rsidRPr="00F438F5">
        <w:rPr>
          <w:lang w:val="ru-RU"/>
        </w:rPr>
        <w:t xml:space="preserve">, </w:t>
      </w:r>
      <w:r>
        <w:t>to</w:t>
      </w:r>
      <w:r w:rsidRPr="00F438F5">
        <w:rPr>
          <w:lang w:val="ru-RU"/>
        </w:rPr>
        <w:t xml:space="preserve"> </w:t>
      </w:r>
      <w:r>
        <w:t>seem</w:t>
      </w:r>
      <w:r w:rsidRPr="00F438F5">
        <w:rPr>
          <w:lang w:val="ru-RU"/>
        </w:rPr>
        <w:t xml:space="preserve">, </w:t>
      </w:r>
      <w:r>
        <w:t>to</w:t>
      </w:r>
      <w:r w:rsidRPr="00F438F5">
        <w:rPr>
          <w:lang w:val="ru-RU"/>
        </w:rPr>
        <w:t xml:space="preserve"> </w:t>
      </w:r>
      <w:r>
        <w:t>feel</w:t>
      </w:r>
      <w:r w:rsidRPr="00F438F5">
        <w:rPr>
          <w:lang w:val="ru-RU"/>
        </w:rPr>
        <w:t xml:space="preserve">; </w:t>
      </w:r>
    </w:p>
    <w:p w:rsidR="00F438F5" w:rsidRDefault="00F6217C" w:rsidP="0047201B">
      <w:pPr>
        <w:pStyle w:val="a3"/>
        <w:numPr>
          <w:ilvl w:val="0"/>
          <w:numId w:val="100"/>
        </w:numPr>
        <w:spacing w:after="0"/>
        <w:ind w:left="426" w:right="291"/>
        <w:divId w:val="1382554304"/>
        <w:rPr>
          <w:lang w:val="ru-RU"/>
        </w:rPr>
      </w:pPr>
      <w:r w:rsidRPr="00F438F5">
        <w:rPr>
          <w:lang w:val="ru-RU"/>
        </w:rPr>
        <w:t xml:space="preserve">предложения </w:t>
      </w:r>
      <w:r>
        <w:t>c</w:t>
      </w:r>
      <w:r w:rsidRPr="00F438F5">
        <w:rPr>
          <w:lang w:val="ru-RU"/>
        </w:rPr>
        <w:t>о сложным подлежащим</w:t>
      </w:r>
      <w:r>
        <w:t> </w:t>
      </w:r>
      <w:r w:rsidRPr="00F438F5">
        <w:rPr>
          <w:lang w:val="ru-RU"/>
        </w:rPr>
        <w:t xml:space="preserve"> — </w:t>
      </w:r>
      <w:r>
        <w:t>Complex</w:t>
      </w:r>
      <w:r w:rsidRPr="00F438F5">
        <w:rPr>
          <w:lang w:val="ru-RU"/>
        </w:rPr>
        <w:t xml:space="preserve"> </w:t>
      </w:r>
      <w:r>
        <w:t>Subject</w:t>
      </w:r>
      <w:r w:rsidRPr="00F438F5">
        <w:rPr>
          <w:lang w:val="ru-RU"/>
        </w:rPr>
        <w:t xml:space="preserve">; </w:t>
      </w:r>
    </w:p>
    <w:p w:rsidR="00F438F5" w:rsidRDefault="00F6217C" w:rsidP="0047201B">
      <w:pPr>
        <w:pStyle w:val="a3"/>
        <w:numPr>
          <w:ilvl w:val="0"/>
          <w:numId w:val="100"/>
        </w:numPr>
        <w:spacing w:after="0"/>
        <w:ind w:left="426" w:right="291"/>
        <w:divId w:val="1382554304"/>
        <w:rPr>
          <w:lang w:val="ru-RU"/>
        </w:rPr>
      </w:pPr>
      <w:r w:rsidRPr="00F438F5">
        <w:rPr>
          <w:lang w:val="ru-RU"/>
        </w:rPr>
        <w:t xml:space="preserve">предложения </w:t>
      </w:r>
      <w:r>
        <w:t>c</w:t>
      </w:r>
      <w:r w:rsidRPr="00F438F5">
        <w:rPr>
          <w:lang w:val="ru-RU"/>
        </w:rPr>
        <w:t>о сложным дополнением</w:t>
      </w:r>
      <w:r>
        <w:t> </w:t>
      </w:r>
      <w:r w:rsidRPr="00F438F5">
        <w:rPr>
          <w:lang w:val="ru-RU"/>
        </w:rPr>
        <w:t xml:space="preserve"> — </w:t>
      </w:r>
      <w:r>
        <w:t>Complex</w:t>
      </w:r>
      <w:r w:rsidRPr="00F438F5">
        <w:rPr>
          <w:lang w:val="ru-RU"/>
        </w:rPr>
        <w:t xml:space="preserve"> </w:t>
      </w:r>
      <w:r>
        <w:t>Object</w:t>
      </w:r>
      <w:r w:rsidRPr="00F438F5">
        <w:rPr>
          <w:lang w:val="ru-RU"/>
        </w:rPr>
        <w:t xml:space="preserve">; </w:t>
      </w:r>
    </w:p>
    <w:p w:rsidR="00F438F5" w:rsidRDefault="00F6217C" w:rsidP="0047201B">
      <w:pPr>
        <w:pStyle w:val="a3"/>
        <w:numPr>
          <w:ilvl w:val="0"/>
          <w:numId w:val="100"/>
        </w:numPr>
        <w:spacing w:after="0"/>
        <w:ind w:left="426" w:right="291"/>
        <w:divId w:val="1382554304"/>
        <w:rPr>
          <w:lang w:val="ru-RU"/>
        </w:rPr>
      </w:pPr>
      <w:r w:rsidRPr="00F438F5">
        <w:rPr>
          <w:lang w:val="ru-RU"/>
        </w:rPr>
        <w:t>сложносочинённые предложения с</w:t>
      </w:r>
      <w:r>
        <w:t> </w:t>
      </w:r>
      <w:r w:rsidRPr="00F438F5">
        <w:rPr>
          <w:lang w:val="ru-RU"/>
        </w:rPr>
        <w:t xml:space="preserve"> сочинительными союзами </w:t>
      </w:r>
      <w:r>
        <w:t>and</w:t>
      </w:r>
      <w:r w:rsidRPr="00F438F5">
        <w:rPr>
          <w:lang w:val="ru-RU"/>
        </w:rPr>
        <w:t xml:space="preserve">, </w:t>
      </w:r>
      <w:r>
        <w:t>but</w:t>
      </w:r>
      <w:r w:rsidRPr="00F438F5">
        <w:rPr>
          <w:lang w:val="ru-RU"/>
        </w:rPr>
        <w:t xml:space="preserve">, </w:t>
      </w:r>
      <w:r>
        <w:t>or</w:t>
      </w:r>
      <w:r w:rsidRPr="00F438F5">
        <w:rPr>
          <w:lang w:val="ru-RU"/>
        </w:rPr>
        <w:t xml:space="preserve">; </w:t>
      </w:r>
    </w:p>
    <w:p w:rsidR="00F438F5" w:rsidRDefault="00F6217C" w:rsidP="0047201B">
      <w:pPr>
        <w:pStyle w:val="a3"/>
        <w:numPr>
          <w:ilvl w:val="0"/>
          <w:numId w:val="100"/>
        </w:numPr>
        <w:spacing w:after="0"/>
        <w:ind w:left="426" w:right="291"/>
        <w:divId w:val="1382554304"/>
        <w:rPr>
          <w:lang w:val="ru-RU"/>
        </w:rPr>
      </w:pPr>
      <w:r w:rsidRPr="00F438F5">
        <w:rPr>
          <w:lang w:val="ru-RU"/>
        </w:rPr>
        <w:t>сложноподчинённые предложения с</w:t>
      </w:r>
      <w:r>
        <w:t> </w:t>
      </w:r>
      <w:r w:rsidRPr="00F438F5">
        <w:rPr>
          <w:lang w:val="ru-RU"/>
        </w:rPr>
        <w:t xml:space="preserve"> союзами и</w:t>
      </w:r>
      <w:r>
        <w:t> </w:t>
      </w:r>
      <w:r w:rsidRPr="00F438F5">
        <w:rPr>
          <w:lang w:val="ru-RU"/>
        </w:rPr>
        <w:t xml:space="preserve"> союзными словами </w:t>
      </w:r>
      <w:r>
        <w:t>because</w:t>
      </w:r>
      <w:r w:rsidRPr="00F438F5">
        <w:rPr>
          <w:lang w:val="ru-RU"/>
        </w:rPr>
        <w:t xml:space="preserve">, </w:t>
      </w:r>
      <w:r>
        <w:t>if</w:t>
      </w:r>
      <w:r w:rsidRPr="00F438F5">
        <w:rPr>
          <w:lang w:val="ru-RU"/>
        </w:rPr>
        <w:t xml:space="preserve">, </w:t>
      </w:r>
      <w:r>
        <w:t>when</w:t>
      </w:r>
      <w:r w:rsidRPr="00F438F5">
        <w:rPr>
          <w:lang w:val="ru-RU"/>
        </w:rPr>
        <w:t xml:space="preserve">, </w:t>
      </w:r>
      <w:r>
        <w:t>where</w:t>
      </w:r>
      <w:r w:rsidRPr="00F438F5">
        <w:rPr>
          <w:lang w:val="ru-RU"/>
        </w:rPr>
        <w:t xml:space="preserve">, </w:t>
      </w:r>
      <w:r>
        <w:t>what</w:t>
      </w:r>
      <w:r w:rsidRPr="00F438F5">
        <w:rPr>
          <w:lang w:val="ru-RU"/>
        </w:rPr>
        <w:t xml:space="preserve">, </w:t>
      </w:r>
      <w:r>
        <w:t>why</w:t>
      </w:r>
      <w:r w:rsidRPr="00F438F5">
        <w:rPr>
          <w:lang w:val="ru-RU"/>
        </w:rPr>
        <w:t xml:space="preserve">, </w:t>
      </w:r>
      <w:r>
        <w:t>how</w:t>
      </w:r>
      <w:r w:rsidRPr="00F438F5">
        <w:rPr>
          <w:lang w:val="ru-RU"/>
        </w:rPr>
        <w:t xml:space="preserve">; </w:t>
      </w:r>
    </w:p>
    <w:p w:rsidR="00F438F5" w:rsidRDefault="00F6217C" w:rsidP="0047201B">
      <w:pPr>
        <w:pStyle w:val="a3"/>
        <w:numPr>
          <w:ilvl w:val="0"/>
          <w:numId w:val="100"/>
        </w:numPr>
        <w:spacing w:after="0"/>
        <w:ind w:left="426" w:right="291"/>
        <w:divId w:val="1382554304"/>
        <w:rPr>
          <w:lang w:val="ru-RU"/>
        </w:rPr>
      </w:pPr>
      <w:r w:rsidRPr="00F438F5">
        <w:rPr>
          <w:lang w:val="ru-RU"/>
        </w:rPr>
        <w:t xml:space="preserve">сложноподчинённые предложения с определительными придаточными с союзными словами </w:t>
      </w:r>
      <w:r>
        <w:t>who</w:t>
      </w:r>
      <w:r w:rsidRPr="00F438F5">
        <w:rPr>
          <w:lang w:val="ru-RU"/>
        </w:rPr>
        <w:t xml:space="preserve">, </w:t>
      </w:r>
      <w:r>
        <w:t>which</w:t>
      </w:r>
      <w:r w:rsidRPr="00F438F5">
        <w:rPr>
          <w:lang w:val="ru-RU"/>
        </w:rPr>
        <w:t xml:space="preserve">, </w:t>
      </w:r>
      <w:r>
        <w:t>that</w:t>
      </w:r>
      <w:r w:rsidRPr="00F438F5">
        <w:rPr>
          <w:lang w:val="ru-RU"/>
        </w:rPr>
        <w:t xml:space="preserve">; </w:t>
      </w:r>
    </w:p>
    <w:p w:rsidR="00F438F5" w:rsidRDefault="00F6217C" w:rsidP="0047201B">
      <w:pPr>
        <w:pStyle w:val="a3"/>
        <w:numPr>
          <w:ilvl w:val="0"/>
          <w:numId w:val="100"/>
        </w:numPr>
        <w:spacing w:after="0"/>
        <w:ind w:left="426" w:right="291"/>
        <w:divId w:val="1382554304"/>
        <w:rPr>
          <w:lang w:val="ru-RU"/>
        </w:rPr>
      </w:pPr>
      <w:r w:rsidRPr="00F438F5">
        <w:rPr>
          <w:lang w:val="ru-RU"/>
        </w:rPr>
        <w:t>сложноподчинённые предложения с</w:t>
      </w:r>
      <w:r>
        <w:t> </w:t>
      </w:r>
      <w:r w:rsidRPr="00F438F5">
        <w:rPr>
          <w:lang w:val="ru-RU"/>
        </w:rPr>
        <w:t xml:space="preserve"> союзными словами </w:t>
      </w:r>
      <w:r>
        <w:t>whoever</w:t>
      </w:r>
      <w:r w:rsidRPr="00F438F5">
        <w:rPr>
          <w:lang w:val="ru-RU"/>
        </w:rPr>
        <w:t xml:space="preserve">, </w:t>
      </w:r>
      <w:r>
        <w:t>whatever</w:t>
      </w:r>
      <w:r w:rsidRPr="00F438F5">
        <w:rPr>
          <w:lang w:val="ru-RU"/>
        </w:rPr>
        <w:t xml:space="preserve">, </w:t>
      </w:r>
      <w:r>
        <w:t>however</w:t>
      </w:r>
      <w:r w:rsidRPr="00F438F5">
        <w:rPr>
          <w:lang w:val="ru-RU"/>
        </w:rPr>
        <w:t xml:space="preserve">, </w:t>
      </w:r>
      <w:r>
        <w:t>whenever</w:t>
      </w:r>
      <w:r w:rsidRPr="00F438F5">
        <w:rPr>
          <w:lang w:val="ru-RU"/>
        </w:rPr>
        <w:t xml:space="preserve">; </w:t>
      </w:r>
    </w:p>
    <w:p w:rsidR="00F438F5" w:rsidRDefault="00F6217C" w:rsidP="0047201B">
      <w:pPr>
        <w:pStyle w:val="a3"/>
        <w:numPr>
          <w:ilvl w:val="0"/>
          <w:numId w:val="100"/>
        </w:numPr>
        <w:spacing w:after="0"/>
        <w:ind w:left="426" w:right="291"/>
        <w:divId w:val="1382554304"/>
        <w:rPr>
          <w:lang w:val="ru-RU"/>
        </w:rPr>
      </w:pPr>
      <w:r w:rsidRPr="00F438F5">
        <w:rPr>
          <w:lang w:val="ru-RU"/>
        </w:rPr>
        <w:t>условные предложения с</w:t>
      </w:r>
      <w:r>
        <w:t> </w:t>
      </w:r>
      <w:r w:rsidRPr="00F438F5">
        <w:rPr>
          <w:lang w:val="ru-RU"/>
        </w:rPr>
        <w:t xml:space="preserve"> глаголами в</w:t>
      </w:r>
      <w:r>
        <w:t> </w:t>
      </w:r>
      <w:r w:rsidRPr="00F438F5">
        <w:rPr>
          <w:lang w:val="ru-RU"/>
        </w:rPr>
        <w:t xml:space="preserve"> изъявительном наклонении (</w:t>
      </w:r>
      <w:r>
        <w:t>Conditional</w:t>
      </w:r>
      <w:r w:rsidRPr="00F438F5">
        <w:rPr>
          <w:lang w:val="ru-RU"/>
        </w:rPr>
        <w:t xml:space="preserve"> 0, </w:t>
      </w:r>
      <w:r>
        <w:t>Conditional</w:t>
      </w:r>
      <w:r w:rsidRPr="00F438F5">
        <w:rPr>
          <w:lang w:val="ru-RU"/>
        </w:rPr>
        <w:t xml:space="preserve"> </w:t>
      </w:r>
      <w:r>
        <w:t>I</w:t>
      </w:r>
      <w:r w:rsidRPr="00F438F5">
        <w:rPr>
          <w:lang w:val="ru-RU"/>
        </w:rPr>
        <w:t>) и</w:t>
      </w:r>
      <w:r>
        <w:t> </w:t>
      </w:r>
      <w:r w:rsidRPr="00F438F5">
        <w:rPr>
          <w:lang w:val="ru-RU"/>
        </w:rPr>
        <w:t xml:space="preserve"> с глаголами в</w:t>
      </w:r>
      <w:r>
        <w:t> </w:t>
      </w:r>
      <w:r w:rsidRPr="00F438F5">
        <w:rPr>
          <w:lang w:val="ru-RU"/>
        </w:rPr>
        <w:t xml:space="preserve"> сослагательном наклонении (</w:t>
      </w:r>
      <w:r>
        <w:t>Conditional</w:t>
      </w:r>
      <w:r w:rsidRPr="00F438F5">
        <w:rPr>
          <w:lang w:val="ru-RU"/>
        </w:rPr>
        <w:t xml:space="preserve"> </w:t>
      </w:r>
      <w:r>
        <w:t>II</w:t>
      </w:r>
      <w:r w:rsidRPr="00F438F5">
        <w:rPr>
          <w:lang w:val="ru-RU"/>
        </w:rPr>
        <w:t xml:space="preserve">); </w:t>
      </w:r>
    </w:p>
    <w:p w:rsidR="00F438F5" w:rsidRPr="00F438F5" w:rsidRDefault="00F6217C" w:rsidP="0047201B">
      <w:pPr>
        <w:pStyle w:val="a3"/>
        <w:numPr>
          <w:ilvl w:val="0"/>
          <w:numId w:val="100"/>
        </w:numPr>
        <w:spacing w:after="0"/>
        <w:ind w:left="426" w:right="291"/>
        <w:divId w:val="1382554304"/>
      </w:pPr>
      <w:r w:rsidRPr="00F438F5">
        <w:rPr>
          <w:lang w:val="ru-RU"/>
        </w:rPr>
        <w:t>все</w:t>
      </w:r>
      <w:r w:rsidRPr="00CF2F45">
        <w:t xml:space="preserve"> </w:t>
      </w:r>
      <w:r w:rsidRPr="00F438F5">
        <w:rPr>
          <w:lang w:val="ru-RU"/>
        </w:rPr>
        <w:t>типы</w:t>
      </w:r>
      <w:r w:rsidRPr="00CF2F45">
        <w:t xml:space="preserve"> </w:t>
      </w:r>
      <w:r w:rsidRPr="00F438F5">
        <w:rPr>
          <w:lang w:val="ru-RU"/>
        </w:rPr>
        <w:t>вопросительных</w:t>
      </w:r>
      <w:r w:rsidRPr="00CF2F45">
        <w:t xml:space="preserve"> </w:t>
      </w:r>
      <w:r w:rsidRPr="00F438F5">
        <w:rPr>
          <w:lang w:val="ru-RU"/>
        </w:rPr>
        <w:t>предложений</w:t>
      </w:r>
      <w:r w:rsidRPr="00CF2F45">
        <w:t xml:space="preserve"> (</w:t>
      </w:r>
      <w:r w:rsidRPr="00F438F5">
        <w:rPr>
          <w:lang w:val="ru-RU"/>
        </w:rPr>
        <w:t>общий</w:t>
      </w:r>
      <w:r w:rsidRPr="00CF2F45">
        <w:t xml:space="preserve">, </w:t>
      </w:r>
      <w:r w:rsidRPr="00F438F5">
        <w:rPr>
          <w:lang w:val="ru-RU"/>
        </w:rPr>
        <w:t>специальный</w:t>
      </w:r>
      <w:r w:rsidRPr="00CF2F45">
        <w:t xml:space="preserve">, </w:t>
      </w:r>
      <w:r w:rsidRPr="00F438F5">
        <w:rPr>
          <w:lang w:val="ru-RU"/>
        </w:rPr>
        <w:t>альтернативный</w:t>
      </w:r>
      <w:r w:rsidRPr="00CF2F45">
        <w:t xml:space="preserve">, </w:t>
      </w:r>
      <w:r w:rsidRPr="00F438F5">
        <w:rPr>
          <w:lang w:val="ru-RU"/>
        </w:rPr>
        <w:t>разделительный</w:t>
      </w:r>
      <w:r w:rsidRPr="00CF2F45">
        <w:t xml:space="preserve"> </w:t>
      </w:r>
      <w:r w:rsidRPr="00F438F5">
        <w:rPr>
          <w:lang w:val="ru-RU"/>
        </w:rPr>
        <w:t>вопросы</w:t>
      </w:r>
      <w:r w:rsidRPr="00CF2F45">
        <w:t xml:space="preserve"> </w:t>
      </w:r>
      <w:r w:rsidRPr="00F438F5">
        <w:rPr>
          <w:lang w:val="ru-RU"/>
        </w:rPr>
        <w:t>в</w:t>
      </w:r>
      <w:r>
        <w:t> </w:t>
      </w:r>
      <w:r w:rsidRPr="00CF2F45">
        <w:t xml:space="preserve"> </w:t>
      </w:r>
      <w:r>
        <w:t>Present</w:t>
      </w:r>
      <w:r w:rsidRPr="00CF2F45">
        <w:t xml:space="preserve">/ </w:t>
      </w:r>
      <w:r>
        <w:t>Past</w:t>
      </w:r>
      <w:r w:rsidRPr="00CF2F45">
        <w:t>/</w:t>
      </w:r>
      <w:r>
        <w:t>Future</w:t>
      </w:r>
      <w:r w:rsidRPr="00CF2F45">
        <w:t xml:space="preserve"> </w:t>
      </w:r>
      <w:r>
        <w:t>Simple</w:t>
      </w:r>
      <w:r w:rsidRPr="00CF2F45">
        <w:t xml:space="preserve"> </w:t>
      </w:r>
      <w:r>
        <w:t>Tense</w:t>
      </w:r>
      <w:r w:rsidRPr="00CF2F45">
        <w:t xml:space="preserve">; </w:t>
      </w:r>
      <w:r>
        <w:t>Present</w:t>
      </w:r>
      <w:r w:rsidRPr="00CF2F45">
        <w:t>/</w:t>
      </w:r>
      <w:r>
        <w:t>Past</w:t>
      </w:r>
      <w:r w:rsidRPr="00CF2F45">
        <w:t xml:space="preserve"> </w:t>
      </w:r>
      <w:r>
        <w:t>Continuous</w:t>
      </w:r>
      <w:r w:rsidRPr="00CF2F45">
        <w:t xml:space="preserve"> </w:t>
      </w:r>
      <w:r>
        <w:t>Tense</w:t>
      </w:r>
      <w:r w:rsidRPr="00CF2F45">
        <w:t xml:space="preserve">; </w:t>
      </w:r>
      <w:r>
        <w:t>Present</w:t>
      </w:r>
      <w:r w:rsidRPr="00CF2F45">
        <w:t>/</w:t>
      </w:r>
      <w:r>
        <w:t>Past</w:t>
      </w:r>
      <w:r w:rsidRPr="00CF2F45">
        <w:t xml:space="preserve"> </w:t>
      </w:r>
      <w:r>
        <w:t>Perfect</w:t>
      </w:r>
      <w:r w:rsidRPr="00CF2F45">
        <w:t xml:space="preserve"> </w:t>
      </w:r>
      <w:r>
        <w:t>Tense</w:t>
      </w:r>
      <w:r w:rsidRPr="00CF2F45">
        <w:t xml:space="preserve">; </w:t>
      </w:r>
      <w:r>
        <w:t>Present</w:t>
      </w:r>
      <w:r w:rsidRPr="00CF2F45">
        <w:t xml:space="preserve"> </w:t>
      </w:r>
      <w:r>
        <w:t>Perfect</w:t>
      </w:r>
      <w:r w:rsidRPr="00CF2F45">
        <w:t xml:space="preserve"> </w:t>
      </w:r>
      <w:r>
        <w:t>Continuous</w:t>
      </w:r>
      <w:r w:rsidRPr="00CF2F45">
        <w:t xml:space="preserve"> </w:t>
      </w:r>
      <w:r>
        <w:t>Tense</w:t>
      </w:r>
    </w:p>
    <w:p w:rsidR="00F438F5" w:rsidRDefault="00F6217C" w:rsidP="0047201B">
      <w:pPr>
        <w:pStyle w:val="a3"/>
        <w:numPr>
          <w:ilvl w:val="0"/>
          <w:numId w:val="100"/>
        </w:numPr>
        <w:spacing w:after="0"/>
        <w:ind w:left="426" w:right="291"/>
        <w:divId w:val="1382554304"/>
        <w:rPr>
          <w:lang w:val="ru-RU"/>
        </w:rPr>
      </w:pPr>
      <w:r w:rsidRPr="00F438F5">
        <w:rPr>
          <w:lang w:val="ru-RU"/>
        </w:rPr>
        <w:t>повествовательные, вопросительные и</w:t>
      </w:r>
      <w:r>
        <w:t> </w:t>
      </w:r>
      <w:r w:rsidRPr="00F438F5">
        <w:rPr>
          <w:lang w:val="ru-RU"/>
        </w:rPr>
        <w:t xml:space="preserve"> побудительные предложения в</w:t>
      </w:r>
      <w:r>
        <w:t> </w:t>
      </w:r>
      <w:r w:rsidRPr="00F438F5">
        <w:rPr>
          <w:lang w:val="ru-RU"/>
        </w:rPr>
        <w:t>косвенной речи в</w:t>
      </w:r>
      <w:r>
        <w:t> </w:t>
      </w:r>
      <w:r w:rsidRPr="00F438F5">
        <w:rPr>
          <w:lang w:val="ru-RU"/>
        </w:rPr>
        <w:t>настоящем и</w:t>
      </w:r>
      <w:r>
        <w:t> </w:t>
      </w:r>
      <w:r w:rsidRPr="00F438F5">
        <w:rPr>
          <w:lang w:val="ru-RU"/>
        </w:rPr>
        <w:t>прошедшем времени; согласование времён в</w:t>
      </w:r>
      <w:r>
        <w:t> </w:t>
      </w:r>
      <w:r w:rsidRPr="00F438F5">
        <w:rPr>
          <w:lang w:val="ru-RU"/>
        </w:rPr>
        <w:t xml:space="preserve"> рамках сложного предложения; </w:t>
      </w:r>
    </w:p>
    <w:p w:rsidR="00F438F5" w:rsidRDefault="00F6217C" w:rsidP="0047201B">
      <w:pPr>
        <w:pStyle w:val="a3"/>
        <w:numPr>
          <w:ilvl w:val="0"/>
          <w:numId w:val="100"/>
        </w:numPr>
        <w:spacing w:after="0"/>
        <w:ind w:left="426" w:right="291"/>
        <w:divId w:val="1382554304"/>
        <w:rPr>
          <w:lang w:val="ru-RU"/>
        </w:rPr>
      </w:pPr>
      <w:r w:rsidRPr="00F438F5">
        <w:rPr>
          <w:lang w:val="ru-RU"/>
        </w:rPr>
        <w:t>модальные глаголы в</w:t>
      </w:r>
      <w:r>
        <w:t> </w:t>
      </w:r>
      <w:r w:rsidRPr="00F438F5">
        <w:rPr>
          <w:lang w:val="ru-RU"/>
        </w:rPr>
        <w:t>косвенной речи в</w:t>
      </w:r>
      <w:r>
        <w:t> </w:t>
      </w:r>
      <w:r w:rsidRPr="00F438F5">
        <w:rPr>
          <w:lang w:val="ru-RU"/>
        </w:rPr>
        <w:t>настоящем и</w:t>
      </w:r>
      <w:r>
        <w:t> </w:t>
      </w:r>
      <w:r w:rsidRPr="00F438F5">
        <w:rPr>
          <w:lang w:val="ru-RU"/>
        </w:rPr>
        <w:t xml:space="preserve">прошедшем времени; </w:t>
      </w:r>
    </w:p>
    <w:p w:rsidR="00F438F5" w:rsidRPr="00F438F5" w:rsidRDefault="00F6217C" w:rsidP="0047201B">
      <w:pPr>
        <w:pStyle w:val="a3"/>
        <w:numPr>
          <w:ilvl w:val="0"/>
          <w:numId w:val="100"/>
        </w:numPr>
        <w:spacing w:after="0"/>
        <w:ind w:left="426" w:right="291"/>
        <w:divId w:val="1382554304"/>
      </w:pPr>
      <w:r w:rsidRPr="00F438F5">
        <w:rPr>
          <w:lang w:val="ru-RU"/>
        </w:rPr>
        <w:t>предложения</w:t>
      </w:r>
      <w:r w:rsidRPr="00CF2F45">
        <w:t xml:space="preserve"> </w:t>
      </w:r>
      <w:r w:rsidRPr="00F438F5">
        <w:rPr>
          <w:lang w:val="ru-RU"/>
        </w:rPr>
        <w:t>с</w:t>
      </w:r>
      <w:r>
        <w:t> </w:t>
      </w:r>
      <w:r w:rsidRPr="00CF2F45">
        <w:t xml:space="preserve"> </w:t>
      </w:r>
      <w:r w:rsidRPr="00F438F5">
        <w:rPr>
          <w:lang w:val="ru-RU"/>
        </w:rPr>
        <w:t>конструкциями</w:t>
      </w:r>
      <w:r w:rsidRPr="00CF2F45">
        <w:t xml:space="preserve"> </w:t>
      </w:r>
      <w:r>
        <w:t>as</w:t>
      </w:r>
      <w:r w:rsidRPr="00CF2F45">
        <w:t xml:space="preserve"> … </w:t>
      </w:r>
      <w:r>
        <w:t>as</w:t>
      </w:r>
      <w:r w:rsidRPr="00CF2F45">
        <w:t xml:space="preserve">, </w:t>
      </w:r>
      <w:r>
        <w:t>not</w:t>
      </w:r>
      <w:r w:rsidRPr="00CF2F45">
        <w:t xml:space="preserve"> </w:t>
      </w:r>
      <w:r>
        <w:t>so</w:t>
      </w:r>
      <w:r w:rsidRPr="00CF2F45">
        <w:t xml:space="preserve"> … </w:t>
      </w:r>
      <w:r>
        <w:t>as</w:t>
      </w:r>
      <w:r w:rsidRPr="00CF2F45">
        <w:t xml:space="preserve">; </w:t>
      </w:r>
      <w:r>
        <w:t>both</w:t>
      </w:r>
      <w:r w:rsidRPr="00CF2F45">
        <w:t xml:space="preserve"> … </w:t>
      </w:r>
      <w:r>
        <w:t>and</w:t>
      </w:r>
      <w:r w:rsidRPr="00CF2F45">
        <w:t xml:space="preserve"> …, </w:t>
      </w:r>
      <w:r>
        <w:t>either</w:t>
      </w:r>
      <w:r w:rsidRPr="00CF2F45">
        <w:t xml:space="preserve"> … </w:t>
      </w:r>
      <w:r>
        <w:t>or</w:t>
      </w:r>
      <w:r w:rsidRPr="00CF2F45">
        <w:t xml:space="preserve">, </w:t>
      </w:r>
      <w:r>
        <w:t>neither</w:t>
      </w:r>
      <w:r w:rsidRPr="00CF2F45">
        <w:t xml:space="preserve"> … </w:t>
      </w:r>
      <w:r>
        <w:t>nor</w:t>
      </w:r>
      <w:r w:rsidRPr="00CF2F45">
        <w:t xml:space="preserve">; </w:t>
      </w:r>
    </w:p>
    <w:p w:rsidR="00F438F5" w:rsidRPr="00F438F5" w:rsidRDefault="00F6217C" w:rsidP="0047201B">
      <w:pPr>
        <w:pStyle w:val="a3"/>
        <w:numPr>
          <w:ilvl w:val="0"/>
          <w:numId w:val="100"/>
        </w:numPr>
        <w:spacing w:after="0"/>
        <w:ind w:left="426" w:right="291"/>
        <w:divId w:val="1382554304"/>
      </w:pPr>
      <w:r w:rsidRPr="00F438F5">
        <w:rPr>
          <w:lang w:val="ru-RU"/>
        </w:rPr>
        <w:t>предложения с</w:t>
      </w:r>
      <w:r>
        <w:t> </w:t>
      </w:r>
      <w:r w:rsidRPr="00F438F5">
        <w:rPr>
          <w:lang w:val="ru-RU"/>
        </w:rPr>
        <w:t xml:space="preserve"> </w:t>
      </w:r>
      <w:r>
        <w:t>I</w:t>
      </w:r>
      <w:r w:rsidRPr="00F438F5">
        <w:rPr>
          <w:lang w:val="ru-RU"/>
        </w:rPr>
        <w:t xml:space="preserve"> </w:t>
      </w:r>
      <w:r>
        <w:t>wish</w:t>
      </w:r>
      <w:r w:rsidRPr="00F438F5">
        <w:rPr>
          <w:lang w:val="ru-RU"/>
        </w:rPr>
        <w:t xml:space="preserve">; </w:t>
      </w:r>
    </w:p>
    <w:p w:rsidR="00F438F5" w:rsidRPr="00F438F5" w:rsidRDefault="00F6217C" w:rsidP="0047201B">
      <w:pPr>
        <w:pStyle w:val="a3"/>
        <w:numPr>
          <w:ilvl w:val="0"/>
          <w:numId w:val="100"/>
        </w:numPr>
        <w:spacing w:after="0"/>
        <w:ind w:left="426" w:right="291"/>
        <w:divId w:val="1382554304"/>
      </w:pPr>
      <w:r w:rsidRPr="00F438F5">
        <w:rPr>
          <w:lang w:val="ru-RU"/>
        </w:rPr>
        <w:t>конструкции с</w:t>
      </w:r>
      <w:r>
        <w:t> </w:t>
      </w:r>
      <w:r w:rsidRPr="00F438F5">
        <w:rPr>
          <w:lang w:val="ru-RU"/>
        </w:rPr>
        <w:t xml:space="preserve"> глаголами на -</w:t>
      </w:r>
      <w:r>
        <w:t>ing</w:t>
      </w:r>
      <w:r w:rsidRPr="00F438F5">
        <w:rPr>
          <w:lang w:val="ru-RU"/>
        </w:rPr>
        <w:t xml:space="preserve">: </w:t>
      </w:r>
      <w:r>
        <w:t>to</w:t>
      </w:r>
      <w:r w:rsidRPr="00F438F5">
        <w:rPr>
          <w:lang w:val="ru-RU"/>
        </w:rPr>
        <w:t xml:space="preserve"> </w:t>
      </w:r>
      <w:r>
        <w:t>love</w:t>
      </w:r>
      <w:r w:rsidRPr="00F438F5">
        <w:rPr>
          <w:lang w:val="ru-RU"/>
        </w:rPr>
        <w:t>/</w:t>
      </w:r>
      <w:r>
        <w:t>hate</w:t>
      </w:r>
      <w:r w:rsidRPr="00F438F5">
        <w:rPr>
          <w:lang w:val="ru-RU"/>
        </w:rPr>
        <w:t xml:space="preserve"> </w:t>
      </w:r>
      <w:r>
        <w:t>doing</w:t>
      </w:r>
      <w:r w:rsidRPr="00F438F5">
        <w:rPr>
          <w:lang w:val="ru-RU"/>
        </w:rPr>
        <w:t xml:space="preserve"> </w:t>
      </w:r>
      <w:r>
        <w:t>smth</w:t>
      </w:r>
      <w:r w:rsidRPr="00F438F5">
        <w:rPr>
          <w:lang w:val="ru-RU"/>
        </w:rPr>
        <w:t xml:space="preserve">; </w:t>
      </w:r>
    </w:p>
    <w:p w:rsidR="00F438F5" w:rsidRPr="00F438F5" w:rsidRDefault="00F6217C" w:rsidP="0047201B">
      <w:pPr>
        <w:pStyle w:val="a3"/>
        <w:numPr>
          <w:ilvl w:val="0"/>
          <w:numId w:val="100"/>
        </w:numPr>
        <w:spacing w:after="0"/>
        <w:ind w:left="426" w:right="291"/>
        <w:divId w:val="1382554304"/>
      </w:pPr>
      <w:r w:rsidRPr="00F438F5">
        <w:rPr>
          <w:lang w:val="ru-RU"/>
        </w:rPr>
        <w:t>конструкции</w:t>
      </w:r>
      <w:r w:rsidRPr="00CF2F45">
        <w:t xml:space="preserve"> </w:t>
      </w:r>
      <w:r>
        <w:t>c</w:t>
      </w:r>
      <w:r w:rsidRPr="00CF2F45">
        <w:t xml:space="preserve"> </w:t>
      </w:r>
      <w:r w:rsidRPr="00F438F5">
        <w:rPr>
          <w:lang w:val="ru-RU"/>
        </w:rPr>
        <w:t>глаголами</w:t>
      </w:r>
      <w:r w:rsidRPr="00CF2F45">
        <w:t xml:space="preserve"> </w:t>
      </w:r>
      <w:r>
        <w:t>to</w:t>
      </w:r>
      <w:r w:rsidRPr="00CF2F45">
        <w:t xml:space="preserve"> </w:t>
      </w:r>
      <w:r>
        <w:t>stop</w:t>
      </w:r>
      <w:r w:rsidRPr="00CF2F45">
        <w:t xml:space="preserve">, </w:t>
      </w:r>
      <w:r>
        <w:t>to</w:t>
      </w:r>
      <w:r w:rsidRPr="00CF2F45">
        <w:t xml:space="preserve"> </w:t>
      </w:r>
      <w:r>
        <w:t>remember</w:t>
      </w:r>
      <w:r w:rsidRPr="00CF2F45">
        <w:t xml:space="preserve">, </w:t>
      </w:r>
      <w:r>
        <w:t>to</w:t>
      </w:r>
      <w:r w:rsidRPr="00CF2F45">
        <w:t xml:space="preserve"> </w:t>
      </w:r>
      <w:r>
        <w:t>forget</w:t>
      </w:r>
      <w:r w:rsidRPr="00CF2F45">
        <w:t xml:space="preserve"> (</w:t>
      </w:r>
      <w:r w:rsidRPr="00F438F5">
        <w:rPr>
          <w:lang w:val="ru-RU"/>
        </w:rPr>
        <w:t>разница</w:t>
      </w:r>
      <w:r w:rsidRPr="00CF2F45">
        <w:t xml:space="preserve"> </w:t>
      </w:r>
      <w:r w:rsidRPr="00F438F5">
        <w:rPr>
          <w:lang w:val="ru-RU"/>
        </w:rPr>
        <w:t>в</w:t>
      </w:r>
      <w:r>
        <w:t> </w:t>
      </w:r>
      <w:r w:rsidRPr="00F438F5">
        <w:rPr>
          <w:lang w:val="ru-RU"/>
        </w:rPr>
        <w:t>значении</w:t>
      </w:r>
      <w:r w:rsidRPr="00CF2F45">
        <w:t xml:space="preserve"> </w:t>
      </w:r>
      <w:r>
        <w:t>to</w:t>
      </w:r>
      <w:r w:rsidRPr="00CF2F45">
        <w:t xml:space="preserve"> </w:t>
      </w:r>
      <w:r>
        <w:t>stop</w:t>
      </w:r>
      <w:r w:rsidRPr="00CF2F45">
        <w:t xml:space="preserve"> </w:t>
      </w:r>
      <w:r>
        <w:t>doing</w:t>
      </w:r>
      <w:r w:rsidRPr="00CF2F45">
        <w:t xml:space="preserve"> </w:t>
      </w:r>
      <w:r>
        <w:t>smth</w:t>
      </w:r>
      <w:r w:rsidRPr="00CF2F45">
        <w:t xml:space="preserve"> </w:t>
      </w:r>
      <w:r w:rsidRPr="00F438F5">
        <w:rPr>
          <w:lang w:val="ru-RU"/>
        </w:rPr>
        <w:t>и</w:t>
      </w:r>
      <w:r>
        <w:t> </w:t>
      </w:r>
      <w:r w:rsidRPr="00CF2F45">
        <w:t xml:space="preserve"> </w:t>
      </w:r>
      <w:r>
        <w:t>to</w:t>
      </w:r>
      <w:r w:rsidRPr="00CF2F45">
        <w:t xml:space="preserve"> </w:t>
      </w:r>
      <w:r>
        <w:t>stop</w:t>
      </w:r>
      <w:r w:rsidRPr="00CF2F45">
        <w:t xml:space="preserve"> </w:t>
      </w:r>
      <w:r>
        <w:t>to</w:t>
      </w:r>
      <w:r w:rsidRPr="00CF2F45">
        <w:t xml:space="preserve"> </w:t>
      </w:r>
      <w:r>
        <w:t>do</w:t>
      </w:r>
      <w:r w:rsidRPr="00CF2F45">
        <w:t xml:space="preserve"> </w:t>
      </w:r>
      <w:r>
        <w:t>smth</w:t>
      </w:r>
      <w:r w:rsidRPr="00CF2F45">
        <w:t xml:space="preserve">); </w:t>
      </w:r>
    </w:p>
    <w:p w:rsidR="00F438F5" w:rsidRPr="00F438F5" w:rsidRDefault="00F6217C" w:rsidP="0047201B">
      <w:pPr>
        <w:pStyle w:val="a3"/>
        <w:numPr>
          <w:ilvl w:val="0"/>
          <w:numId w:val="100"/>
        </w:numPr>
        <w:spacing w:after="0"/>
        <w:ind w:left="426" w:right="291"/>
        <w:divId w:val="1382554304"/>
      </w:pPr>
      <w:r w:rsidRPr="00F438F5">
        <w:rPr>
          <w:lang w:val="ru-RU"/>
        </w:rPr>
        <w:t>конструкция</w:t>
      </w:r>
      <w:r w:rsidRPr="00CF2F45">
        <w:t xml:space="preserve"> </w:t>
      </w:r>
      <w:r>
        <w:t>It</w:t>
      </w:r>
      <w:r w:rsidRPr="00CF2F45">
        <w:t xml:space="preserve"> </w:t>
      </w:r>
      <w:r>
        <w:t>takes</w:t>
      </w:r>
      <w:r w:rsidRPr="00CF2F45">
        <w:t xml:space="preserve"> </w:t>
      </w:r>
      <w:r>
        <w:t>me</w:t>
      </w:r>
      <w:r w:rsidRPr="00CF2F45">
        <w:t xml:space="preserve"> … </w:t>
      </w:r>
      <w:r>
        <w:t>to</w:t>
      </w:r>
      <w:r w:rsidRPr="00CF2F45">
        <w:t xml:space="preserve"> </w:t>
      </w:r>
      <w:r>
        <w:t>do</w:t>
      </w:r>
      <w:r w:rsidRPr="00CF2F45">
        <w:t xml:space="preserve"> </w:t>
      </w:r>
      <w:r>
        <w:t>smth</w:t>
      </w:r>
      <w:r w:rsidRPr="00CF2F45">
        <w:t xml:space="preserve">; </w:t>
      </w:r>
    </w:p>
    <w:p w:rsidR="00F438F5" w:rsidRDefault="00F6217C" w:rsidP="0047201B">
      <w:pPr>
        <w:pStyle w:val="a3"/>
        <w:numPr>
          <w:ilvl w:val="0"/>
          <w:numId w:val="100"/>
        </w:numPr>
        <w:spacing w:after="0"/>
        <w:ind w:left="426" w:right="291"/>
        <w:divId w:val="1382554304"/>
        <w:rPr>
          <w:lang w:val="ru-RU"/>
        </w:rPr>
      </w:pPr>
      <w:r w:rsidRPr="00F438F5">
        <w:rPr>
          <w:lang w:val="ru-RU"/>
        </w:rPr>
        <w:t xml:space="preserve">конструкция </w:t>
      </w:r>
      <w:r>
        <w:t>used</w:t>
      </w:r>
      <w:r w:rsidRPr="00F438F5">
        <w:rPr>
          <w:lang w:val="ru-RU"/>
        </w:rPr>
        <w:t xml:space="preserve"> </w:t>
      </w:r>
      <w:r>
        <w:t>to</w:t>
      </w:r>
      <w:r w:rsidRPr="00F438F5">
        <w:rPr>
          <w:lang w:val="ru-RU"/>
        </w:rPr>
        <w:t xml:space="preserve"> + инфинитив глагола; </w:t>
      </w:r>
    </w:p>
    <w:p w:rsidR="00F438F5" w:rsidRPr="00F438F5" w:rsidRDefault="00F6217C" w:rsidP="0047201B">
      <w:pPr>
        <w:pStyle w:val="a3"/>
        <w:numPr>
          <w:ilvl w:val="0"/>
          <w:numId w:val="100"/>
        </w:numPr>
        <w:spacing w:after="0"/>
        <w:ind w:left="426" w:right="291"/>
        <w:divId w:val="1382554304"/>
      </w:pPr>
      <w:r w:rsidRPr="00F438F5">
        <w:rPr>
          <w:lang w:val="ru-RU"/>
        </w:rPr>
        <w:t>конструкции</w:t>
      </w:r>
      <w:r w:rsidRPr="00CF2F45">
        <w:t xml:space="preserve"> </w:t>
      </w:r>
      <w:r>
        <w:t>be</w:t>
      </w:r>
      <w:r w:rsidRPr="00CF2F45">
        <w:t>/</w:t>
      </w:r>
      <w:r>
        <w:t>get</w:t>
      </w:r>
      <w:r w:rsidRPr="00CF2F45">
        <w:t xml:space="preserve"> </w:t>
      </w:r>
      <w:r>
        <w:t>used</w:t>
      </w:r>
      <w:r w:rsidRPr="00CF2F45">
        <w:t xml:space="preserve"> </w:t>
      </w:r>
      <w:r>
        <w:t>to</w:t>
      </w:r>
      <w:r w:rsidRPr="00CF2F45">
        <w:t xml:space="preserve"> </w:t>
      </w:r>
      <w:r>
        <w:t>smth</w:t>
      </w:r>
      <w:r w:rsidRPr="00CF2F45">
        <w:t xml:space="preserve">; </w:t>
      </w:r>
      <w:r>
        <w:t>be</w:t>
      </w:r>
      <w:r w:rsidRPr="00CF2F45">
        <w:t>/</w:t>
      </w:r>
      <w:r>
        <w:t>get</w:t>
      </w:r>
      <w:r w:rsidRPr="00CF2F45">
        <w:t xml:space="preserve"> </w:t>
      </w:r>
      <w:r>
        <w:t>used</w:t>
      </w:r>
      <w:r w:rsidRPr="00CF2F45">
        <w:t xml:space="preserve"> </w:t>
      </w:r>
      <w:r>
        <w:t>to</w:t>
      </w:r>
      <w:r w:rsidRPr="00CF2F45">
        <w:t xml:space="preserve"> </w:t>
      </w:r>
      <w:r>
        <w:t>doing</w:t>
      </w:r>
      <w:r w:rsidRPr="00CF2F45">
        <w:t xml:space="preserve"> </w:t>
      </w:r>
      <w:r>
        <w:t>smth</w:t>
      </w:r>
      <w:r w:rsidRPr="00CF2F45">
        <w:t xml:space="preserve">; </w:t>
      </w:r>
    </w:p>
    <w:p w:rsidR="00F438F5" w:rsidRPr="00F438F5" w:rsidRDefault="00F6217C" w:rsidP="0047201B">
      <w:pPr>
        <w:pStyle w:val="a3"/>
        <w:numPr>
          <w:ilvl w:val="0"/>
          <w:numId w:val="100"/>
        </w:numPr>
        <w:spacing w:after="0"/>
        <w:ind w:left="426" w:right="291"/>
        <w:divId w:val="1382554304"/>
      </w:pPr>
      <w:r w:rsidRPr="00F438F5">
        <w:rPr>
          <w:lang w:val="ru-RU"/>
        </w:rPr>
        <w:t>конструкции</w:t>
      </w:r>
      <w:r w:rsidRPr="00CF2F45">
        <w:t xml:space="preserve"> </w:t>
      </w:r>
      <w:r>
        <w:t>I</w:t>
      </w:r>
      <w:r w:rsidRPr="00CF2F45">
        <w:t xml:space="preserve"> </w:t>
      </w:r>
      <w:r>
        <w:t>prefer</w:t>
      </w:r>
      <w:r w:rsidRPr="00CF2F45">
        <w:t xml:space="preserve">, </w:t>
      </w:r>
      <w:r>
        <w:t>I</w:t>
      </w:r>
      <w:r w:rsidRPr="00CF2F45">
        <w:t>’</w:t>
      </w:r>
      <w:r>
        <w:t>d</w:t>
      </w:r>
      <w:r w:rsidRPr="00CF2F45">
        <w:t xml:space="preserve"> </w:t>
      </w:r>
      <w:r>
        <w:t>prefer</w:t>
      </w:r>
      <w:r w:rsidRPr="00CF2F45">
        <w:t xml:space="preserve">, </w:t>
      </w:r>
      <w:r>
        <w:t>I</w:t>
      </w:r>
      <w:r w:rsidRPr="00CF2F45">
        <w:t>’</w:t>
      </w:r>
      <w:r>
        <w:t>d</w:t>
      </w:r>
      <w:r w:rsidRPr="00CF2F45">
        <w:t xml:space="preserve"> </w:t>
      </w:r>
      <w:r>
        <w:t>rather</w:t>
      </w:r>
      <w:r w:rsidRPr="00CF2F45">
        <w:t xml:space="preserve"> </w:t>
      </w:r>
      <w:r>
        <w:t>prefer</w:t>
      </w:r>
      <w:r w:rsidRPr="00CF2F45">
        <w:t xml:space="preserve">, </w:t>
      </w:r>
      <w:r w:rsidRPr="00F438F5">
        <w:rPr>
          <w:lang w:val="ru-RU"/>
        </w:rPr>
        <w:t>выражающие</w:t>
      </w:r>
      <w:r w:rsidRPr="00CF2F45">
        <w:t xml:space="preserve"> </w:t>
      </w:r>
      <w:r w:rsidRPr="00F438F5">
        <w:rPr>
          <w:lang w:val="ru-RU"/>
        </w:rPr>
        <w:t>предпочтение</w:t>
      </w:r>
      <w:r w:rsidRPr="00CF2F45">
        <w:t xml:space="preserve">, </w:t>
      </w:r>
      <w:r w:rsidRPr="00F438F5">
        <w:rPr>
          <w:lang w:val="ru-RU"/>
        </w:rPr>
        <w:t>а</w:t>
      </w:r>
      <w:r>
        <w:t> </w:t>
      </w:r>
      <w:r w:rsidRPr="00CF2F45">
        <w:t xml:space="preserve"> </w:t>
      </w:r>
      <w:r w:rsidRPr="00F438F5">
        <w:rPr>
          <w:lang w:val="ru-RU"/>
        </w:rPr>
        <w:t>также</w:t>
      </w:r>
      <w:r w:rsidRPr="00CF2F45">
        <w:t xml:space="preserve"> </w:t>
      </w:r>
      <w:r w:rsidRPr="00F438F5">
        <w:rPr>
          <w:lang w:val="ru-RU"/>
        </w:rPr>
        <w:t>конструкций</w:t>
      </w:r>
      <w:r w:rsidRPr="00CF2F45">
        <w:t xml:space="preserve"> </w:t>
      </w:r>
      <w:r>
        <w:t>I</w:t>
      </w:r>
      <w:r w:rsidRPr="00CF2F45">
        <w:t>’</w:t>
      </w:r>
      <w:r>
        <w:t>d</w:t>
      </w:r>
      <w:r w:rsidRPr="00CF2F45">
        <w:t xml:space="preserve"> </w:t>
      </w:r>
      <w:r>
        <w:t>rather</w:t>
      </w:r>
      <w:r w:rsidRPr="00CF2F45">
        <w:t xml:space="preserve">, </w:t>
      </w:r>
      <w:r>
        <w:t>You</w:t>
      </w:r>
      <w:r w:rsidRPr="00CF2F45">
        <w:t>’</w:t>
      </w:r>
      <w:r>
        <w:t>d</w:t>
      </w:r>
      <w:r w:rsidRPr="00CF2F45">
        <w:t xml:space="preserve"> </w:t>
      </w:r>
      <w:r>
        <w:t>better</w:t>
      </w:r>
      <w:r w:rsidRPr="00CF2F45">
        <w:t xml:space="preserve">; </w:t>
      </w:r>
    </w:p>
    <w:p w:rsidR="00F438F5" w:rsidRDefault="00F6217C" w:rsidP="0047201B">
      <w:pPr>
        <w:pStyle w:val="a3"/>
        <w:numPr>
          <w:ilvl w:val="0"/>
          <w:numId w:val="100"/>
        </w:numPr>
        <w:spacing w:after="0"/>
        <w:ind w:left="426" w:right="291"/>
        <w:divId w:val="1382554304"/>
        <w:rPr>
          <w:lang w:val="ru-RU"/>
        </w:rPr>
      </w:pPr>
      <w:r w:rsidRPr="00F438F5">
        <w:rPr>
          <w:lang w:val="ru-RU"/>
        </w:rPr>
        <w:lastRenderedPageBreak/>
        <w:t>подлежащее, выраженное собирательным существительным (</w:t>
      </w:r>
      <w:r>
        <w:t>family</w:t>
      </w:r>
      <w:r w:rsidRPr="00F438F5">
        <w:rPr>
          <w:lang w:val="ru-RU"/>
        </w:rPr>
        <w:t xml:space="preserve">, </w:t>
      </w:r>
      <w:r>
        <w:t>police</w:t>
      </w:r>
      <w:r w:rsidRPr="00F438F5">
        <w:rPr>
          <w:lang w:val="ru-RU"/>
        </w:rPr>
        <w:t>), и</w:t>
      </w:r>
      <w:r>
        <w:t> </w:t>
      </w:r>
      <w:r w:rsidRPr="00F438F5">
        <w:rPr>
          <w:lang w:val="ru-RU"/>
        </w:rPr>
        <w:t xml:space="preserve"> его согласование со сказуемым; </w:t>
      </w:r>
    </w:p>
    <w:p w:rsidR="00F438F5" w:rsidRDefault="00F6217C" w:rsidP="0047201B">
      <w:pPr>
        <w:pStyle w:val="a3"/>
        <w:numPr>
          <w:ilvl w:val="0"/>
          <w:numId w:val="100"/>
        </w:numPr>
        <w:spacing w:after="0"/>
        <w:ind w:left="426" w:right="291"/>
        <w:divId w:val="1382554304"/>
        <w:rPr>
          <w:lang w:val="ru-RU"/>
        </w:rPr>
      </w:pPr>
      <w:r w:rsidRPr="00F438F5">
        <w:rPr>
          <w:lang w:val="ru-RU"/>
        </w:rPr>
        <w:t>глаголы (правильные и</w:t>
      </w:r>
      <w:r>
        <w:t> </w:t>
      </w:r>
      <w:r w:rsidRPr="00F438F5">
        <w:rPr>
          <w:lang w:val="ru-RU"/>
        </w:rPr>
        <w:t xml:space="preserve"> неправильные) в</w:t>
      </w:r>
      <w:r>
        <w:t> </w:t>
      </w:r>
      <w:r w:rsidRPr="00F438F5">
        <w:rPr>
          <w:lang w:val="ru-RU"/>
        </w:rPr>
        <w:t xml:space="preserve"> видо-временных формах действительного залога в</w:t>
      </w:r>
      <w:r>
        <w:t> </w:t>
      </w:r>
      <w:r w:rsidRPr="00F438F5">
        <w:rPr>
          <w:lang w:val="ru-RU"/>
        </w:rPr>
        <w:t xml:space="preserve"> изъявительном наклонении (</w:t>
      </w:r>
      <w:r>
        <w:t>Present</w:t>
      </w:r>
      <w:r w:rsidRPr="00F438F5">
        <w:rPr>
          <w:lang w:val="ru-RU"/>
        </w:rPr>
        <w:t>/</w:t>
      </w:r>
      <w:r>
        <w:t>Past</w:t>
      </w:r>
      <w:r w:rsidRPr="00F438F5">
        <w:rPr>
          <w:lang w:val="ru-RU"/>
        </w:rPr>
        <w:t>/</w:t>
      </w:r>
      <w:r>
        <w:t>Future</w:t>
      </w:r>
      <w:r w:rsidRPr="00F438F5">
        <w:rPr>
          <w:lang w:val="ru-RU"/>
        </w:rPr>
        <w:t xml:space="preserve"> </w:t>
      </w:r>
      <w:r>
        <w:t>Simple</w:t>
      </w:r>
      <w:r w:rsidRPr="00F438F5">
        <w:rPr>
          <w:lang w:val="ru-RU"/>
        </w:rPr>
        <w:t xml:space="preserve"> </w:t>
      </w:r>
      <w:r>
        <w:t>Tense</w:t>
      </w:r>
      <w:r w:rsidRPr="00F438F5">
        <w:rPr>
          <w:lang w:val="ru-RU"/>
        </w:rPr>
        <w:t xml:space="preserve">; </w:t>
      </w:r>
      <w:r>
        <w:t>Present</w:t>
      </w:r>
      <w:r w:rsidRPr="00F438F5">
        <w:rPr>
          <w:lang w:val="ru-RU"/>
        </w:rPr>
        <w:t>/</w:t>
      </w:r>
      <w:r>
        <w:t>Past</w:t>
      </w:r>
      <w:r w:rsidRPr="00F438F5">
        <w:rPr>
          <w:lang w:val="ru-RU"/>
        </w:rPr>
        <w:t>/</w:t>
      </w:r>
      <w:r>
        <w:t>Future</w:t>
      </w:r>
      <w:r w:rsidRPr="00F438F5">
        <w:rPr>
          <w:lang w:val="ru-RU"/>
        </w:rPr>
        <w:t xml:space="preserve"> </w:t>
      </w:r>
      <w:r>
        <w:t>Continuous</w:t>
      </w:r>
      <w:r w:rsidRPr="00F438F5">
        <w:rPr>
          <w:lang w:val="ru-RU"/>
        </w:rPr>
        <w:t xml:space="preserve"> </w:t>
      </w:r>
      <w:r>
        <w:t>Tense</w:t>
      </w:r>
      <w:r w:rsidRPr="00F438F5">
        <w:rPr>
          <w:lang w:val="ru-RU"/>
        </w:rPr>
        <w:t xml:space="preserve">; </w:t>
      </w:r>
      <w:r>
        <w:t>Present</w:t>
      </w:r>
      <w:r w:rsidRPr="00F438F5">
        <w:rPr>
          <w:lang w:val="ru-RU"/>
        </w:rPr>
        <w:t>/</w:t>
      </w:r>
      <w:r>
        <w:t>Past</w:t>
      </w:r>
      <w:r w:rsidRPr="00F438F5">
        <w:rPr>
          <w:lang w:val="ru-RU"/>
        </w:rPr>
        <w:t xml:space="preserve"> </w:t>
      </w:r>
      <w:r>
        <w:t>Perfect</w:t>
      </w:r>
      <w:r w:rsidRPr="00F438F5">
        <w:rPr>
          <w:lang w:val="ru-RU"/>
        </w:rPr>
        <w:t xml:space="preserve"> </w:t>
      </w:r>
      <w:r>
        <w:t>Tense</w:t>
      </w:r>
      <w:r w:rsidRPr="00F438F5">
        <w:rPr>
          <w:lang w:val="ru-RU"/>
        </w:rPr>
        <w:t xml:space="preserve">; </w:t>
      </w:r>
      <w:r>
        <w:t>Present</w:t>
      </w:r>
      <w:r w:rsidRPr="00F438F5">
        <w:rPr>
          <w:lang w:val="ru-RU"/>
        </w:rPr>
        <w:t xml:space="preserve"> </w:t>
      </w:r>
      <w:r>
        <w:t>Perfect</w:t>
      </w:r>
      <w:r w:rsidRPr="00F438F5">
        <w:rPr>
          <w:lang w:val="ru-RU"/>
        </w:rPr>
        <w:t xml:space="preserve"> </w:t>
      </w:r>
      <w:r>
        <w:t>Continuous</w:t>
      </w:r>
      <w:r w:rsidRPr="00F438F5">
        <w:rPr>
          <w:lang w:val="ru-RU"/>
        </w:rPr>
        <w:t xml:space="preserve"> </w:t>
      </w:r>
      <w:r>
        <w:t>Tense</w:t>
      </w:r>
      <w:r w:rsidRPr="00F438F5">
        <w:rPr>
          <w:lang w:val="ru-RU"/>
        </w:rPr>
        <w:t xml:space="preserve">; </w:t>
      </w:r>
      <w:r>
        <w:t>Future</w:t>
      </w:r>
      <w:r w:rsidRPr="00F438F5">
        <w:rPr>
          <w:lang w:val="ru-RU"/>
        </w:rPr>
        <w:t>-</w:t>
      </w:r>
      <w:r>
        <w:t>in</w:t>
      </w:r>
      <w:r w:rsidRPr="00F438F5">
        <w:rPr>
          <w:lang w:val="ru-RU"/>
        </w:rPr>
        <w:t>-</w:t>
      </w:r>
      <w:r>
        <w:t>the</w:t>
      </w:r>
      <w:r w:rsidRPr="00F438F5">
        <w:rPr>
          <w:lang w:val="ru-RU"/>
        </w:rPr>
        <w:t>-</w:t>
      </w:r>
      <w:r>
        <w:t>Past</w:t>
      </w:r>
      <w:r w:rsidRPr="00F438F5">
        <w:rPr>
          <w:lang w:val="ru-RU"/>
        </w:rPr>
        <w:t xml:space="preserve"> </w:t>
      </w:r>
      <w:r>
        <w:t>Tense</w:t>
      </w:r>
      <w:r w:rsidRPr="00F438F5">
        <w:rPr>
          <w:lang w:val="ru-RU"/>
        </w:rPr>
        <w:t>) и</w:t>
      </w:r>
      <w:r>
        <w:t> </w:t>
      </w:r>
      <w:r w:rsidRPr="00F438F5">
        <w:rPr>
          <w:lang w:val="ru-RU"/>
        </w:rPr>
        <w:t xml:space="preserve"> наиболее употребительных формах страдательного залога (</w:t>
      </w:r>
      <w:r>
        <w:t>Present</w:t>
      </w:r>
      <w:r w:rsidRPr="00F438F5">
        <w:rPr>
          <w:lang w:val="ru-RU"/>
        </w:rPr>
        <w:t>/</w:t>
      </w:r>
      <w:r>
        <w:t>Past</w:t>
      </w:r>
      <w:r w:rsidRPr="00F438F5">
        <w:rPr>
          <w:lang w:val="ru-RU"/>
        </w:rPr>
        <w:t xml:space="preserve"> </w:t>
      </w:r>
      <w:r>
        <w:t>Simple</w:t>
      </w:r>
      <w:r w:rsidRPr="00F438F5">
        <w:rPr>
          <w:lang w:val="ru-RU"/>
        </w:rPr>
        <w:t xml:space="preserve"> </w:t>
      </w:r>
      <w:r>
        <w:t>Passive</w:t>
      </w:r>
      <w:r w:rsidRPr="00F438F5">
        <w:rPr>
          <w:lang w:val="ru-RU"/>
        </w:rPr>
        <w:t xml:space="preserve">; </w:t>
      </w:r>
      <w:r>
        <w:t>Present</w:t>
      </w:r>
      <w:r w:rsidRPr="00F438F5">
        <w:rPr>
          <w:lang w:val="ru-RU"/>
        </w:rPr>
        <w:t xml:space="preserve"> </w:t>
      </w:r>
      <w:r>
        <w:t>Perfect</w:t>
      </w:r>
      <w:r w:rsidRPr="00F438F5">
        <w:rPr>
          <w:lang w:val="ru-RU"/>
        </w:rPr>
        <w:t xml:space="preserve"> </w:t>
      </w:r>
      <w:r>
        <w:t>Passive</w:t>
      </w:r>
      <w:r w:rsidRPr="00F438F5">
        <w:rPr>
          <w:lang w:val="ru-RU"/>
        </w:rPr>
        <w:t xml:space="preserve">); </w:t>
      </w:r>
    </w:p>
    <w:p w:rsidR="00F438F5" w:rsidRPr="00F438F5" w:rsidRDefault="00F6217C" w:rsidP="0047201B">
      <w:pPr>
        <w:pStyle w:val="a3"/>
        <w:numPr>
          <w:ilvl w:val="0"/>
          <w:numId w:val="100"/>
        </w:numPr>
        <w:spacing w:after="0"/>
        <w:ind w:left="426" w:right="291"/>
        <w:divId w:val="1382554304"/>
      </w:pPr>
      <w:r w:rsidRPr="00F438F5">
        <w:rPr>
          <w:lang w:val="ru-RU"/>
        </w:rPr>
        <w:t>конструкция</w:t>
      </w:r>
      <w:r w:rsidRPr="00825F1A">
        <w:t xml:space="preserve"> </w:t>
      </w:r>
      <w:r>
        <w:t>to</w:t>
      </w:r>
      <w:r w:rsidRPr="00825F1A">
        <w:t xml:space="preserve"> </w:t>
      </w:r>
      <w:r>
        <w:t>be</w:t>
      </w:r>
      <w:r w:rsidRPr="00825F1A">
        <w:t xml:space="preserve"> </w:t>
      </w:r>
      <w:r>
        <w:t>going</w:t>
      </w:r>
      <w:r w:rsidRPr="00825F1A">
        <w:t xml:space="preserve"> </w:t>
      </w:r>
      <w:r>
        <w:t>to</w:t>
      </w:r>
      <w:r w:rsidRPr="00825F1A">
        <w:t xml:space="preserve">, </w:t>
      </w:r>
      <w:r w:rsidRPr="00F438F5">
        <w:rPr>
          <w:lang w:val="ru-RU"/>
        </w:rPr>
        <w:t>формы</w:t>
      </w:r>
      <w:r w:rsidRPr="00825F1A">
        <w:t xml:space="preserve"> </w:t>
      </w:r>
      <w:r>
        <w:t>Future</w:t>
      </w:r>
      <w:r w:rsidRPr="00825F1A">
        <w:t xml:space="preserve"> </w:t>
      </w:r>
      <w:r>
        <w:t>Simple</w:t>
      </w:r>
      <w:r w:rsidRPr="00825F1A">
        <w:t xml:space="preserve"> </w:t>
      </w:r>
      <w:r>
        <w:t>Tense</w:t>
      </w:r>
      <w:r w:rsidRPr="00825F1A">
        <w:t xml:space="preserve"> </w:t>
      </w:r>
      <w:r w:rsidRPr="00F438F5">
        <w:rPr>
          <w:lang w:val="ru-RU"/>
        </w:rPr>
        <w:t>и</w:t>
      </w:r>
      <w:r>
        <w:t> </w:t>
      </w:r>
      <w:r w:rsidRPr="00825F1A">
        <w:t xml:space="preserve"> </w:t>
      </w:r>
      <w:r>
        <w:t>Present</w:t>
      </w:r>
      <w:r w:rsidRPr="00825F1A">
        <w:t xml:space="preserve"> </w:t>
      </w:r>
      <w:r>
        <w:t>Continuous</w:t>
      </w:r>
      <w:r w:rsidRPr="00825F1A">
        <w:t xml:space="preserve"> </w:t>
      </w:r>
      <w:r>
        <w:t>Tense</w:t>
      </w:r>
      <w:r w:rsidRPr="00825F1A">
        <w:t xml:space="preserve"> </w:t>
      </w:r>
      <w:r w:rsidRPr="00F438F5">
        <w:rPr>
          <w:lang w:val="ru-RU"/>
        </w:rPr>
        <w:t>для</w:t>
      </w:r>
      <w:r w:rsidRPr="00825F1A">
        <w:t xml:space="preserve"> </w:t>
      </w:r>
      <w:r w:rsidRPr="00F438F5">
        <w:rPr>
          <w:lang w:val="ru-RU"/>
        </w:rPr>
        <w:t>выражения</w:t>
      </w:r>
      <w:r w:rsidRPr="00825F1A">
        <w:t xml:space="preserve"> </w:t>
      </w:r>
      <w:r w:rsidRPr="00F438F5">
        <w:rPr>
          <w:lang w:val="ru-RU"/>
        </w:rPr>
        <w:t>будущего</w:t>
      </w:r>
      <w:r w:rsidRPr="00825F1A">
        <w:t xml:space="preserve"> </w:t>
      </w:r>
      <w:r w:rsidRPr="00F438F5">
        <w:rPr>
          <w:lang w:val="ru-RU"/>
        </w:rPr>
        <w:t>действия</w:t>
      </w:r>
      <w:r w:rsidRPr="00825F1A">
        <w:t xml:space="preserve">; </w:t>
      </w:r>
    </w:p>
    <w:p w:rsidR="00F438F5" w:rsidRPr="00F438F5" w:rsidRDefault="00F6217C" w:rsidP="0047201B">
      <w:pPr>
        <w:pStyle w:val="a3"/>
        <w:numPr>
          <w:ilvl w:val="0"/>
          <w:numId w:val="100"/>
        </w:numPr>
        <w:spacing w:after="0"/>
        <w:ind w:left="426" w:right="291"/>
        <w:divId w:val="1382554304"/>
      </w:pPr>
      <w:r w:rsidRPr="00F438F5">
        <w:rPr>
          <w:lang w:val="ru-RU"/>
        </w:rPr>
        <w:t>модальные</w:t>
      </w:r>
      <w:r w:rsidRPr="00825F1A">
        <w:t xml:space="preserve"> </w:t>
      </w:r>
      <w:r w:rsidRPr="00F438F5">
        <w:rPr>
          <w:lang w:val="ru-RU"/>
        </w:rPr>
        <w:t>глаголы</w:t>
      </w:r>
      <w:r w:rsidRPr="00825F1A">
        <w:t xml:space="preserve"> </w:t>
      </w:r>
      <w:r w:rsidRPr="00F438F5">
        <w:rPr>
          <w:lang w:val="ru-RU"/>
        </w:rPr>
        <w:t>и</w:t>
      </w:r>
      <w:r>
        <w:t> </w:t>
      </w:r>
      <w:r w:rsidRPr="00825F1A">
        <w:t xml:space="preserve"> </w:t>
      </w:r>
      <w:r w:rsidRPr="00F438F5">
        <w:rPr>
          <w:lang w:val="ru-RU"/>
        </w:rPr>
        <w:t>их</w:t>
      </w:r>
      <w:r w:rsidRPr="00825F1A">
        <w:t xml:space="preserve"> </w:t>
      </w:r>
      <w:r w:rsidRPr="00F438F5">
        <w:rPr>
          <w:lang w:val="ru-RU"/>
        </w:rPr>
        <w:t>эквиваленты</w:t>
      </w:r>
      <w:r w:rsidRPr="00825F1A">
        <w:t xml:space="preserve"> (</w:t>
      </w:r>
      <w:r>
        <w:t>can</w:t>
      </w:r>
      <w:r w:rsidRPr="00825F1A">
        <w:t>/</w:t>
      </w:r>
      <w:r>
        <w:t>be</w:t>
      </w:r>
      <w:r w:rsidRPr="00825F1A">
        <w:t xml:space="preserve"> </w:t>
      </w:r>
      <w:r>
        <w:t>able</w:t>
      </w:r>
      <w:r w:rsidRPr="00825F1A">
        <w:t xml:space="preserve"> </w:t>
      </w:r>
      <w:r>
        <w:t>to</w:t>
      </w:r>
      <w:r w:rsidRPr="00825F1A">
        <w:t xml:space="preserve">, </w:t>
      </w:r>
      <w:r>
        <w:t>could</w:t>
      </w:r>
      <w:r w:rsidRPr="00825F1A">
        <w:t xml:space="preserve">, </w:t>
      </w:r>
      <w:r>
        <w:t>must</w:t>
      </w:r>
      <w:r w:rsidRPr="00825F1A">
        <w:t>/</w:t>
      </w:r>
      <w:r>
        <w:t>have</w:t>
      </w:r>
      <w:r w:rsidRPr="00825F1A">
        <w:t xml:space="preserve"> </w:t>
      </w:r>
      <w:r>
        <w:t>to</w:t>
      </w:r>
      <w:r w:rsidRPr="00825F1A">
        <w:t xml:space="preserve">, </w:t>
      </w:r>
      <w:r>
        <w:t>may</w:t>
      </w:r>
      <w:r w:rsidRPr="00825F1A">
        <w:t xml:space="preserve">, </w:t>
      </w:r>
      <w:r>
        <w:t>might</w:t>
      </w:r>
      <w:r w:rsidRPr="00825F1A">
        <w:t xml:space="preserve">, </w:t>
      </w:r>
      <w:r>
        <w:t>should</w:t>
      </w:r>
      <w:r w:rsidRPr="00825F1A">
        <w:t xml:space="preserve">, </w:t>
      </w:r>
      <w:r>
        <w:t>shall</w:t>
      </w:r>
      <w:r w:rsidRPr="00825F1A">
        <w:t xml:space="preserve">, </w:t>
      </w:r>
      <w:r>
        <w:t>would</w:t>
      </w:r>
      <w:r w:rsidRPr="00825F1A">
        <w:t xml:space="preserve">, </w:t>
      </w:r>
      <w:r>
        <w:t>will</w:t>
      </w:r>
      <w:r w:rsidRPr="00825F1A">
        <w:t xml:space="preserve">, </w:t>
      </w:r>
      <w:r>
        <w:t>need</w:t>
      </w:r>
      <w:r w:rsidRPr="00825F1A">
        <w:t xml:space="preserve">); </w:t>
      </w:r>
    </w:p>
    <w:p w:rsidR="00F438F5" w:rsidRPr="00F438F5" w:rsidRDefault="00F6217C" w:rsidP="0047201B">
      <w:pPr>
        <w:pStyle w:val="a3"/>
        <w:numPr>
          <w:ilvl w:val="0"/>
          <w:numId w:val="100"/>
        </w:numPr>
        <w:spacing w:after="0"/>
        <w:ind w:left="426" w:right="291"/>
        <w:divId w:val="1382554304"/>
      </w:pPr>
      <w:r w:rsidRPr="00F438F5">
        <w:rPr>
          <w:lang w:val="ru-RU"/>
        </w:rPr>
        <w:t>неличные</w:t>
      </w:r>
      <w:r w:rsidRPr="00825F1A">
        <w:t xml:space="preserve"> </w:t>
      </w:r>
      <w:r w:rsidRPr="00F438F5">
        <w:rPr>
          <w:lang w:val="ru-RU"/>
        </w:rPr>
        <w:t>формы</w:t>
      </w:r>
      <w:r w:rsidRPr="00825F1A">
        <w:t xml:space="preserve"> </w:t>
      </w:r>
      <w:r w:rsidRPr="00F438F5">
        <w:rPr>
          <w:lang w:val="ru-RU"/>
        </w:rPr>
        <w:t>глагола</w:t>
      </w:r>
      <w:r>
        <w:t> </w:t>
      </w:r>
      <w:r w:rsidRPr="00825F1A">
        <w:t xml:space="preserve"> — </w:t>
      </w:r>
      <w:r w:rsidRPr="00F438F5">
        <w:rPr>
          <w:lang w:val="ru-RU"/>
        </w:rPr>
        <w:t>инфинитив</w:t>
      </w:r>
      <w:r w:rsidRPr="00825F1A">
        <w:t xml:space="preserve">, </w:t>
      </w:r>
      <w:r w:rsidRPr="00F438F5">
        <w:rPr>
          <w:lang w:val="ru-RU"/>
        </w:rPr>
        <w:t>герундий</w:t>
      </w:r>
      <w:r w:rsidRPr="00825F1A">
        <w:t xml:space="preserve">, </w:t>
      </w:r>
      <w:r w:rsidRPr="00F438F5">
        <w:rPr>
          <w:lang w:val="ru-RU"/>
        </w:rPr>
        <w:t>причастие</w:t>
      </w:r>
      <w:r w:rsidRPr="00825F1A">
        <w:t xml:space="preserve"> (</w:t>
      </w:r>
      <w:r>
        <w:t>Participle</w:t>
      </w:r>
      <w:r w:rsidRPr="00825F1A">
        <w:t xml:space="preserve"> </w:t>
      </w:r>
      <w:r>
        <w:t>I</w:t>
      </w:r>
      <w:r w:rsidRPr="00825F1A">
        <w:t xml:space="preserve"> </w:t>
      </w:r>
      <w:r w:rsidRPr="00F438F5">
        <w:rPr>
          <w:lang w:val="ru-RU"/>
        </w:rPr>
        <w:t>и</w:t>
      </w:r>
      <w:r>
        <w:t> Participle</w:t>
      </w:r>
      <w:r w:rsidRPr="00825F1A">
        <w:t xml:space="preserve"> </w:t>
      </w:r>
      <w:r>
        <w:t>II</w:t>
      </w:r>
      <w:r w:rsidRPr="00825F1A">
        <w:t xml:space="preserve">); </w:t>
      </w:r>
      <w:r w:rsidRPr="00F438F5">
        <w:rPr>
          <w:lang w:val="ru-RU"/>
        </w:rPr>
        <w:t>причастия</w:t>
      </w:r>
      <w:r w:rsidRPr="00825F1A">
        <w:t xml:space="preserve"> </w:t>
      </w:r>
      <w:r w:rsidRPr="00F438F5">
        <w:rPr>
          <w:lang w:val="ru-RU"/>
        </w:rPr>
        <w:t>в</w:t>
      </w:r>
      <w:r>
        <w:t> </w:t>
      </w:r>
      <w:r w:rsidRPr="00F438F5">
        <w:rPr>
          <w:lang w:val="ru-RU"/>
        </w:rPr>
        <w:t>функции</w:t>
      </w:r>
      <w:r w:rsidRPr="00825F1A">
        <w:t xml:space="preserve"> </w:t>
      </w:r>
      <w:r w:rsidRPr="00F438F5">
        <w:rPr>
          <w:lang w:val="ru-RU"/>
        </w:rPr>
        <w:t>определения</w:t>
      </w:r>
      <w:r w:rsidRPr="00825F1A">
        <w:t xml:space="preserve"> (</w:t>
      </w:r>
      <w:r>
        <w:t>Participle</w:t>
      </w:r>
      <w:r w:rsidRPr="00825F1A">
        <w:t xml:space="preserve"> </w:t>
      </w:r>
      <w:r>
        <w:t>I </w:t>
      </w:r>
      <w:r w:rsidRPr="00825F1A">
        <w:t xml:space="preserve">— </w:t>
      </w:r>
      <w:r>
        <w:t>a</w:t>
      </w:r>
      <w:r w:rsidRPr="00825F1A">
        <w:t xml:space="preserve"> </w:t>
      </w:r>
      <w:r>
        <w:t>playing</w:t>
      </w:r>
      <w:r w:rsidRPr="00825F1A">
        <w:t xml:space="preserve"> </w:t>
      </w:r>
      <w:r>
        <w:t>child</w:t>
      </w:r>
      <w:r w:rsidRPr="00825F1A">
        <w:t xml:space="preserve">, </w:t>
      </w:r>
      <w:r>
        <w:t>Participle</w:t>
      </w:r>
      <w:r w:rsidRPr="00825F1A">
        <w:t xml:space="preserve"> </w:t>
      </w:r>
      <w:r>
        <w:t>II </w:t>
      </w:r>
      <w:r w:rsidRPr="00825F1A">
        <w:t xml:space="preserve">— </w:t>
      </w:r>
      <w:r>
        <w:t>a written</w:t>
      </w:r>
      <w:r w:rsidRPr="00825F1A">
        <w:t xml:space="preserve"> </w:t>
      </w:r>
      <w:r>
        <w:t>text</w:t>
      </w:r>
      <w:r w:rsidRPr="00825F1A">
        <w:t xml:space="preserve">); 6 </w:t>
      </w:r>
      <w:r w:rsidRPr="00F438F5">
        <w:rPr>
          <w:lang w:val="ru-RU"/>
        </w:rPr>
        <w:t>определённый</w:t>
      </w:r>
      <w:r w:rsidRPr="00825F1A">
        <w:t xml:space="preserve">, </w:t>
      </w:r>
      <w:r w:rsidRPr="00F438F5">
        <w:rPr>
          <w:lang w:val="ru-RU"/>
        </w:rPr>
        <w:t>неопределённый</w:t>
      </w:r>
      <w:r w:rsidRPr="00825F1A">
        <w:t xml:space="preserve"> </w:t>
      </w:r>
      <w:r w:rsidRPr="00F438F5">
        <w:rPr>
          <w:lang w:val="ru-RU"/>
        </w:rPr>
        <w:t>и</w:t>
      </w:r>
      <w:r>
        <w:t> </w:t>
      </w:r>
      <w:r w:rsidRPr="00825F1A">
        <w:t xml:space="preserve"> </w:t>
      </w:r>
      <w:r w:rsidRPr="00F438F5">
        <w:rPr>
          <w:lang w:val="ru-RU"/>
        </w:rPr>
        <w:t>нулевой</w:t>
      </w:r>
      <w:r w:rsidRPr="00825F1A">
        <w:t xml:space="preserve"> </w:t>
      </w:r>
      <w:r w:rsidRPr="00F438F5">
        <w:rPr>
          <w:lang w:val="ru-RU"/>
        </w:rPr>
        <w:t>артикли</w:t>
      </w:r>
      <w:r w:rsidRPr="00825F1A">
        <w:t xml:space="preserve">; </w:t>
      </w:r>
    </w:p>
    <w:p w:rsidR="00F438F5" w:rsidRDefault="00F6217C" w:rsidP="0047201B">
      <w:pPr>
        <w:pStyle w:val="a3"/>
        <w:numPr>
          <w:ilvl w:val="0"/>
          <w:numId w:val="100"/>
        </w:numPr>
        <w:spacing w:after="0"/>
        <w:ind w:left="426" w:right="291"/>
        <w:divId w:val="1382554304"/>
        <w:rPr>
          <w:lang w:val="ru-RU"/>
        </w:rPr>
      </w:pPr>
      <w:r w:rsidRPr="00F438F5">
        <w:rPr>
          <w:lang w:val="ru-RU"/>
        </w:rPr>
        <w:t>имена существительные во множественном числе, образованных по правилу, и</w:t>
      </w:r>
      <w:r>
        <w:t> </w:t>
      </w:r>
      <w:r w:rsidRPr="00F438F5">
        <w:rPr>
          <w:lang w:val="ru-RU"/>
        </w:rPr>
        <w:t xml:space="preserve"> исключения; </w:t>
      </w:r>
    </w:p>
    <w:p w:rsidR="00F438F5" w:rsidRDefault="00F6217C" w:rsidP="0047201B">
      <w:pPr>
        <w:pStyle w:val="a3"/>
        <w:numPr>
          <w:ilvl w:val="0"/>
          <w:numId w:val="100"/>
        </w:numPr>
        <w:spacing w:after="0"/>
        <w:ind w:left="426" w:right="291"/>
        <w:divId w:val="1382554304"/>
        <w:rPr>
          <w:lang w:val="ru-RU"/>
        </w:rPr>
      </w:pPr>
      <w:r w:rsidRPr="00F438F5">
        <w:rPr>
          <w:lang w:val="ru-RU"/>
        </w:rPr>
        <w:t xml:space="preserve">неисчисляемые имена существительные, имеющие форму только множественного числа; </w:t>
      </w:r>
    </w:p>
    <w:p w:rsidR="00F438F5" w:rsidRDefault="00F6217C" w:rsidP="0047201B">
      <w:pPr>
        <w:pStyle w:val="a3"/>
        <w:numPr>
          <w:ilvl w:val="0"/>
          <w:numId w:val="100"/>
        </w:numPr>
        <w:spacing w:after="0"/>
        <w:ind w:left="426" w:right="291"/>
        <w:divId w:val="1382554304"/>
        <w:rPr>
          <w:lang w:val="ru-RU"/>
        </w:rPr>
      </w:pPr>
      <w:r w:rsidRPr="00F438F5">
        <w:rPr>
          <w:lang w:val="ru-RU"/>
        </w:rPr>
        <w:t xml:space="preserve">притяжательный падеж имён существительных; </w:t>
      </w:r>
    </w:p>
    <w:p w:rsidR="00F438F5" w:rsidRDefault="00F6217C" w:rsidP="0047201B">
      <w:pPr>
        <w:pStyle w:val="a3"/>
        <w:numPr>
          <w:ilvl w:val="0"/>
          <w:numId w:val="100"/>
        </w:numPr>
        <w:spacing w:after="0"/>
        <w:ind w:left="426" w:right="291"/>
        <w:divId w:val="1382554304"/>
        <w:rPr>
          <w:lang w:val="ru-RU"/>
        </w:rPr>
      </w:pPr>
      <w:r w:rsidRPr="00F438F5">
        <w:rPr>
          <w:lang w:val="ru-RU"/>
        </w:rPr>
        <w:t>имена прилагательные и</w:t>
      </w:r>
      <w:r>
        <w:t> </w:t>
      </w:r>
      <w:r w:rsidRPr="00F438F5">
        <w:rPr>
          <w:lang w:val="ru-RU"/>
        </w:rPr>
        <w:t xml:space="preserve"> наречия в</w:t>
      </w:r>
      <w:r>
        <w:t> </w:t>
      </w:r>
      <w:r w:rsidRPr="00F438F5">
        <w:rPr>
          <w:lang w:val="ru-RU"/>
        </w:rPr>
        <w:t xml:space="preserve"> положительной, сравнительной и</w:t>
      </w:r>
      <w:r>
        <w:t> </w:t>
      </w:r>
      <w:r w:rsidRPr="00F438F5">
        <w:rPr>
          <w:lang w:val="ru-RU"/>
        </w:rPr>
        <w:t>превосходной степенях, образованных по правилу, и</w:t>
      </w:r>
      <w:r>
        <w:t> </w:t>
      </w:r>
      <w:r w:rsidRPr="00F438F5">
        <w:rPr>
          <w:lang w:val="ru-RU"/>
        </w:rPr>
        <w:t xml:space="preserve"> исключения; </w:t>
      </w:r>
    </w:p>
    <w:p w:rsidR="00F438F5" w:rsidRDefault="00F6217C" w:rsidP="0047201B">
      <w:pPr>
        <w:pStyle w:val="a3"/>
        <w:numPr>
          <w:ilvl w:val="0"/>
          <w:numId w:val="100"/>
        </w:numPr>
        <w:spacing w:after="0"/>
        <w:ind w:left="426" w:right="291"/>
        <w:divId w:val="1382554304"/>
        <w:rPr>
          <w:lang w:val="ru-RU"/>
        </w:rPr>
      </w:pPr>
      <w:r w:rsidRPr="00F438F5">
        <w:rPr>
          <w:lang w:val="ru-RU"/>
        </w:rPr>
        <w:t>порядок следования нескольких прилагательных (мнение</w:t>
      </w:r>
      <w:r>
        <w:t> </w:t>
      </w:r>
      <w:r w:rsidRPr="00F438F5">
        <w:rPr>
          <w:lang w:val="ru-RU"/>
        </w:rPr>
        <w:t xml:space="preserve"> — размер</w:t>
      </w:r>
      <w:r>
        <w:t> </w:t>
      </w:r>
      <w:r w:rsidRPr="00F438F5">
        <w:rPr>
          <w:lang w:val="ru-RU"/>
        </w:rPr>
        <w:t>— возраст</w:t>
      </w:r>
      <w:r>
        <w:t> </w:t>
      </w:r>
      <w:r w:rsidRPr="00F438F5">
        <w:rPr>
          <w:lang w:val="ru-RU"/>
        </w:rPr>
        <w:t>— цвет</w:t>
      </w:r>
      <w:r>
        <w:t> </w:t>
      </w:r>
      <w:r w:rsidRPr="00F438F5">
        <w:rPr>
          <w:lang w:val="ru-RU"/>
        </w:rPr>
        <w:t xml:space="preserve"> — происхождение); </w:t>
      </w:r>
    </w:p>
    <w:p w:rsidR="00F438F5" w:rsidRPr="00F438F5" w:rsidRDefault="00F6217C" w:rsidP="0047201B">
      <w:pPr>
        <w:pStyle w:val="a3"/>
        <w:numPr>
          <w:ilvl w:val="0"/>
          <w:numId w:val="100"/>
        </w:numPr>
        <w:spacing w:after="0"/>
        <w:ind w:left="426" w:right="291"/>
        <w:divId w:val="1382554304"/>
      </w:pPr>
      <w:r w:rsidRPr="00F438F5">
        <w:rPr>
          <w:lang w:val="ru-RU"/>
        </w:rPr>
        <w:t>слова</w:t>
      </w:r>
      <w:r w:rsidRPr="00825F1A">
        <w:t xml:space="preserve">, </w:t>
      </w:r>
      <w:r w:rsidRPr="00F438F5">
        <w:rPr>
          <w:lang w:val="ru-RU"/>
        </w:rPr>
        <w:t>выражающие</w:t>
      </w:r>
      <w:r w:rsidRPr="00825F1A">
        <w:t xml:space="preserve"> </w:t>
      </w:r>
      <w:r w:rsidRPr="00F438F5">
        <w:rPr>
          <w:lang w:val="ru-RU"/>
        </w:rPr>
        <w:t>количество</w:t>
      </w:r>
      <w:r w:rsidRPr="00825F1A">
        <w:t xml:space="preserve"> (</w:t>
      </w:r>
      <w:r>
        <w:t>many</w:t>
      </w:r>
      <w:r w:rsidRPr="00825F1A">
        <w:t>/</w:t>
      </w:r>
      <w:r>
        <w:t>much</w:t>
      </w:r>
      <w:r w:rsidRPr="00825F1A">
        <w:t xml:space="preserve">, </w:t>
      </w:r>
      <w:r>
        <w:t>little</w:t>
      </w:r>
      <w:r w:rsidRPr="00825F1A">
        <w:t>/</w:t>
      </w:r>
      <w:r>
        <w:t>a</w:t>
      </w:r>
      <w:r w:rsidRPr="00825F1A">
        <w:t xml:space="preserve"> </w:t>
      </w:r>
      <w:r>
        <w:t>little</w:t>
      </w:r>
      <w:r w:rsidRPr="00825F1A">
        <w:t xml:space="preserve">; </w:t>
      </w:r>
      <w:r>
        <w:t>few</w:t>
      </w:r>
      <w:r w:rsidRPr="00825F1A">
        <w:t>/</w:t>
      </w:r>
      <w:r>
        <w:t>a</w:t>
      </w:r>
      <w:r w:rsidRPr="00825F1A">
        <w:t xml:space="preserve"> </w:t>
      </w:r>
      <w:r>
        <w:t>few</w:t>
      </w:r>
      <w:r w:rsidRPr="00825F1A">
        <w:t xml:space="preserve">; </w:t>
      </w:r>
      <w:r>
        <w:t>a</w:t>
      </w:r>
      <w:r w:rsidRPr="00825F1A">
        <w:t xml:space="preserve"> </w:t>
      </w:r>
      <w:r>
        <w:t>lot</w:t>
      </w:r>
      <w:r w:rsidRPr="00825F1A">
        <w:t xml:space="preserve"> </w:t>
      </w:r>
      <w:r>
        <w:t>of</w:t>
      </w:r>
      <w:r w:rsidRPr="00825F1A">
        <w:t xml:space="preserve">); </w:t>
      </w:r>
    </w:p>
    <w:p w:rsidR="00F438F5" w:rsidRDefault="00F6217C" w:rsidP="0047201B">
      <w:pPr>
        <w:pStyle w:val="a3"/>
        <w:numPr>
          <w:ilvl w:val="0"/>
          <w:numId w:val="100"/>
        </w:numPr>
        <w:spacing w:after="0"/>
        <w:ind w:left="426" w:right="291"/>
        <w:divId w:val="1382554304"/>
        <w:rPr>
          <w:lang w:val="ru-RU"/>
        </w:rPr>
      </w:pPr>
      <w:r w:rsidRPr="00F438F5">
        <w:rPr>
          <w:lang w:val="ru-RU"/>
        </w:rPr>
        <w:t>личные местоимения в</w:t>
      </w:r>
      <w:r>
        <w:t> </w:t>
      </w:r>
      <w:r w:rsidRPr="00F438F5">
        <w:rPr>
          <w:lang w:val="ru-RU"/>
        </w:rPr>
        <w:t xml:space="preserve"> именительном и</w:t>
      </w:r>
      <w:r>
        <w:t> </w:t>
      </w:r>
      <w:r w:rsidRPr="00F438F5">
        <w:rPr>
          <w:lang w:val="ru-RU"/>
        </w:rPr>
        <w:t xml:space="preserve"> объектном падежах; притяжательные местоимения (в том числе в</w:t>
      </w:r>
      <w:r>
        <w:t> </w:t>
      </w:r>
      <w:r w:rsidRPr="00F438F5">
        <w:rPr>
          <w:lang w:val="ru-RU"/>
        </w:rPr>
        <w:t xml:space="preserve"> абсолютной форме); возвратные, указательные, вопросительные местоимения; неопределённые местоимения и</w:t>
      </w:r>
      <w:r>
        <w:t> </w:t>
      </w:r>
      <w:r w:rsidRPr="00F438F5">
        <w:rPr>
          <w:lang w:val="ru-RU"/>
        </w:rPr>
        <w:t xml:space="preserve"> их производные; отрицательные местоимения </w:t>
      </w:r>
      <w:r>
        <w:t>none</w:t>
      </w:r>
      <w:r w:rsidRPr="00F438F5">
        <w:rPr>
          <w:lang w:val="ru-RU"/>
        </w:rPr>
        <w:t xml:space="preserve">, </w:t>
      </w:r>
      <w:r>
        <w:t>no</w:t>
      </w:r>
      <w:r w:rsidRPr="00F438F5">
        <w:rPr>
          <w:lang w:val="ru-RU"/>
        </w:rPr>
        <w:t xml:space="preserve"> и</w:t>
      </w:r>
      <w:r>
        <w:t> </w:t>
      </w:r>
      <w:r w:rsidRPr="00F438F5">
        <w:rPr>
          <w:lang w:val="ru-RU"/>
        </w:rPr>
        <w:t>производные последнего (</w:t>
      </w:r>
      <w:r>
        <w:t>nobody</w:t>
      </w:r>
      <w:r w:rsidRPr="00F438F5">
        <w:rPr>
          <w:lang w:val="ru-RU"/>
        </w:rPr>
        <w:t xml:space="preserve">, </w:t>
      </w:r>
      <w:r>
        <w:t>nothing</w:t>
      </w:r>
      <w:r w:rsidRPr="00F438F5">
        <w:rPr>
          <w:lang w:val="ru-RU"/>
        </w:rPr>
        <w:t xml:space="preserve">, </w:t>
      </w:r>
      <w:r>
        <w:t>etc</w:t>
      </w:r>
      <w:r w:rsidRPr="00F438F5">
        <w:rPr>
          <w:lang w:val="ru-RU"/>
        </w:rPr>
        <w:t xml:space="preserve">.); </w:t>
      </w:r>
    </w:p>
    <w:p w:rsidR="00F438F5" w:rsidRDefault="00F6217C" w:rsidP="0047201B">
      <w:pPr>
        <w:pStyle w:val="a3"/>
        <w:numPr>
          <w:ilvl w:val="0"/>
          <w:numId w:val="100"/>
        </w:numPr>
        <w:spacing w:after="0"/>
        <w:ind w:left="426" w:right="291"/>
        <w:divId w:val="1382554304"/>
        <w:rPr>
          <w:lang w:val="ru-RU"/>
        </w:rPr>
      </w:pPr>
      <w:r w:rsidRPr="00F438F5">
        <w:rPr>
          <w:lang w:val="ru-RU"/>
        </w:rPr>
        <w:t>количественные и</w:t>
      </w:r>
      <w:r>
        <w:t> </w:t>
      </w:r>
      <w:r w:rsidRPr="00F438F5">
        <w:rPr>
          <w:lang w:val="ru-RU"/>
        </w:rPr>
        <w:t xml:space="preserve"> порядковые числительные; </w:t>
      </w:r>
    </w:p>
    <w:p w:rsidR="00BF2259" w:rsidRPr="00F438F5" w:rsidRDefault="00F6217C" w:rsidP="0047201B">
      <w:pPr>
        <w:pStyle w:val="a3"/>
        <w:numPr>
          <w:ilvl w:val="0"/>
          <w:numId w:val="100"/>
        </w:numPr>
        <w:spacing w:after="0"/>
        <w:ind w:left="426" w:right="291"/>
        <w:divId w:val="1382554304"/>
        <w:rPr>
          <w:lang w:val="ru-RU"/>
        </w:rPr>
      </w:pPr>
      <w:r w:rsidRPr="00F438F5">
        <w:rPr>
          <w:lang w:val="ru-RU"/>
        </w:rPr>
        <w:t>предлоги места, времени, направления; предлоги, употребляемые с глаголами в</w:t>
      </w:r>
      <w:r>
        <w:t> </w:t>
      </w:r>
      <w:r w:rsidRPr="00F438F5">
        <w:rPr>
          <w:lang w:val="ru-RU"/>
        </w:rPr>
        <w:t xml:space="preserve">страдательном залоге; </w:t>
      </w:r>
    </w:p>
    <w:p w:rsidR="00BF2259" w:rsidRDefault="00F6217C" w:rsidP="00F438F5">
      <w:pPr>
        <w:pStyle w:val="a3"/>
        <w:spacing w:after="0"/>
        <w:ind w:left="-567" w:right="288" w:firstLine="283"/>
        <w:divId w:val="1382554304"/>
        <w:rPr>
          <w:lang w:val="ru-RU"/>
        </w:rPr>
      </w:pPr>
      <w:r w:rsidRPr="003814A3">
        <w:rPr>
          <w:lang w:val="ru-RU"/>
        </w:rPr>
        <w:t>5) владеть социокультурными знаниями и</w:t>
      </w:r>
      <w:r>
        <w:t> </w:t>
      </w:r>
      <w:r w:rsidRPr="003814A3">
        <w:rPr>
          <w:lang w:val="ru-RU"/>
        </w:rPr>
        <w:t xml:space="preserve"> умениями: </w:t>
      </w:r>
    </w:p>
    <w:p w:rsidR="00BF2259" w:rsidRDefault="00F6217C" w:rsidP="00074968">
      <w:pPr>
        <w:pStyle w:val="a3"/>
        <w:spacing w:after="0"/>
        <w:ind w:left="-567" w:right="288" w:firstLine="284"/>
        <w:divId w:val="1382554304"/>
        <w:rPr>
          <w:lang w:val="ru-RU"/>
        </w:rPr>
      </w:pPr>
      <w:r w:rsidRPr="003814A3">
        <w:rPr>
          <w:lang w:val="ru-RU"/>
        </w:rPr>
        <w:t>знать/понимать речевые различия в</w:t>
      </w:r>
      <w:r>
        <w:t> </w:t>
      </w:r>
      <w:r w:rsidRPr="003814A3">
        <w:rPr>
          <w:lang w:val="ru-RU"/>
        </w:rPr>
        <w:t xml:space="preserve"> ситуациях официального и</w:t>
      </w:r>
      <w:r>
        <w:t> </w:t>
      </w:r>
      <w:r w:rsidRPr="003814A3">
        <w:rPr>
          <w:lang w:val="ru-RU"/>
        </w:rPr>
        <w:t>неофициального общения в</w:t>
      </w:r>
      <w:r>
        <w:t> </w:t>
      </w:r>
      <w:r w:rsidRPr="003814A3">
        <w:rPr>
          <w:lang w:val="ru-RU"/>
        </w:rPr>
        <w:t>рамках тематического содержания речи и</w:t>
      </w:r>
      <w:r>
        <w:t> </w:t>
      </w:r>
      <w:r w:rsidRPr="003814A3">
        <w:rPr>
          <w:lang w:val="ru-RU"/>
        </w:rPr>
        <w:t>использовать лексико-грамматические средства с</w:t>
      </w:r>
      <w:r>
        <w:t> </w:t>
      </w:r>
      <w:r w:rsidRPr="003814A3">
        <w:rPr>
          <w:lang w:val="ru-RU"/>
        </w:rPr>
        <w:t xml:space="preserve"> учётом этих различий; знать/понимать и</w:t>
      </w:r>
      <w:r>
        <w:t> </w:t>
      </w:r>
      <w:r w:rsidRPr="003814A3">
        <w:rPr>
          <w:lang w:val="ru-RU"/>
        </w:rPr>
        <w:t xml:space="preserve"> использовать в</w:t>
      </w:r>
      <w:r>
        <w:t> </w:t>
      </w:r>
      <w:r w:rsidRPr="003814A3">
        <w:rPr>
          <w:lang w:val="ru-RU"/>
        </w:rPr>
        <w:t xml:space="preserve"> устной и</w:t>
      </w:r>
      <w:r>
        <w:t> </w:t>
      </w:r>
      <w:r w:rsidRPr="003814A3">
        <w:rPr>
          <w:lang w:val="ru-RU"/>
        </w:rPr>
        <w:t xml:space="preserve"> письменной речи наиболее употребительную тематическую фоновую лексику и</w:t>
      </w:r>
      <w:r>
        <w:t> </w:t>
      </w:r>
      <w:r w:rsidRPr="003814A3">
        <w:rPr>
          <w:lang w:val="ru-RU"/>
        </w:rPr>
        <w:t>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w:t>
      </w:r>
      <w:r>
        <w:t> </w:t>
      </w:r>
      <w:r w:rsidRPr="003814A3">
        <w:rPr>
          <w:lang w:val="ru-RU"/>
        </w:rPr>
        <w:t xml:space="preserve"> т.д.); иметь базовые знания о</w:t>
      </w:r>
      <w:r>
        <w:t> </w:t>
      </w:r>
      <w:r w:rsidRPr="003814A3">
        <w:rPr>
          <w:lang w:val="ru-RU"/>
        </w:rPr>
        <w:t xml:space="preserve"> социокультурном портрете и</w:t>
      </w:r>
      <w:r>
        <w:t> </w:t>
      </w:r>
      <w:r w:rsidRPr="003814A3">
        <w:rPr>
          <w:lang w:val="ru-RU"/>
        </w:rPr>
        <w:t xml:space="preserve"> культурном наследии родной страны и</w:t>
      </w:r>
      <w:r>
        <w:t> </w:t>
      </w:r>
      <w:r w:rsidRPr="003814A3">
        <w:rPr>
          <w:lang w:val="ru-RU"/>
        </w:rPr>
        <w:t xml:space="preserve"> страны/ стран изучаемого языка; представлять родную страну и</w:t>
      </w:r>
      <w:r>
        <w:t> </w:t>
      </w:r>
      <w:r w:rsidRPr="003814A3">
        <w:rPr>
          <w:lang w:val="ru-RU"/>
        </w:rPr>
        <w:t xml:space="preserve"> её культуру на иностранном языке; проявлять уважение к</w:t>
      </w:r>
      <w:r>
        <w:t> </w:t>
      </w:r>
      <w:r w:rsidRPr="003814A3">
        <w:rPr>
          <w:lang w:val="ru-RU"/>
        </w:rPr>
        <w:t xml:space="preserve"> иной культуре; соблюдать нормы вежливости в</w:t>
      </w:r>
      <w:r>
        <w:t> </w:t>
      </w:r>
      <w:r w:rsidRPr="003814A3">
        <w:rPr>
          <w:lang w:val="ru-RU"/>
        </w:rPr>
        <w:t xml:space="preserve"> межкультурном общении; </w:t>
      </w:r>
    </w:p>
    <w:p w:rsidR="006E64C1" w:rsidRDefault="00F6217C" w:rsidP="00F438F5">
      <w:pPr>
        <w:pStyle w:val="a3"/>
        <w:spacing w:after="0"/>
        <w:ind w:left="-567" w:right="288" w:firstLine="283"/>
        <w:divId w:val="1382554304"/>
        <w:rPr>
          <w:lang w:val="ru-RU"/>
        </w:rPr>
      </w:pPr>
      <w:r w:rsidRPr="003814A3">
        <w:rPr>
          <w:lang w:val="ru-RU"/>
        </w:rPr>
        <w:t>6) владеть компенсаторными умениями, позволяющими в</w:t>
      </w:r>
      <w:r>
        <w:t> </w:t>
      </w:r>
      <w:r w:rsidRPr="003814A3">
        <w:rPr>
          <w:lang w:val="ru-RU"/>
        </w:rPr>
        <w:t xml:space="preserve"> случае сбоя коммуникации, а</w:t>
      </w:r>
      <w:r>
        <w:t> </w:t>
      </w:r>
      <w:r w:rsidRPr="003814A3">
        <w:rPr>
          <w:lang w:val="ru-RU"/>
        </w:rPr>
        <w:t xml:space="preserve"> также в</w:t>
      </w:r>
      <w:r>
        <w:t> </w:t>
      </w:r>
      <w:r w:rsidRPr="003814A3">
        <w:rPr>
          <w:lang w:val="ru-RU"/>
        </w:rPr>
        <w:t xml:space="preserve"> условиях дефицита языковых средств: использовать различные приёмы переработки информации: при говорении</w:t>
      </w:r>
      <w:r>
        <w:t> </w:t>
      </w:r>
      <w:r w:rsidRPr="003814A3">
        <w:rPr>
          <w:lang w:val="ru-RU"/>
        </w:rPr>
        <w:t>— переспрос; при говорении и</w:t>
      </w:r>
      <w:r>
        <w:t> </w:t>
      </w:r>
      <w:r w:rsidRPr="003814A3">
        <w:rPr>
          <w:lang w:val="ru-RU"/>
        </w:rPr>
        <w:t xml:space="preserve"> письме</w:t>
      </w:r>
      <w:r>
        <w:t> </w:t>
      </w:r>
      <w:r w:rsidRPr="003814A3">
        <w:rPr>
          <w:lang w:val="ru-RU"/>
        </w:rPr>
        <w:t xml:space="preserve"> — описание/перифраз/толкование; при чтении и аудировании</w:t>
      </w:r>
      <w:r>
        <w:t> </w:t>
      </w:r>
      <w:r w:rsidRPr="003814A3">
        <w:rPr>
          <w:lang w:val="ru-RU"/>
        </w:rPr>
        <w:t xml:space="preserve"> — языковую и</w:t>
      </w:r>
      <w:r>
        <w:t> </w:t>
      </w:r>
      <w:r w:rsidRPr="003814A3">
        <w:rPr>
          <w:lang w:val="ru-RU"/>
        </w:rPr>
        <w:t xml:space="preserve"> контекстуальную догадку; </w:t>
      </w:r>
    </w:p>
    <w:p w:rsidR="00F6217C" w:rsidRDefault="00F6217C" w:rsidP="00F438F5">
      <w:pPr>
        <w:pStyle w:val="a3"/>
        <w:spacing w:after="0"/>
        <w:ind w:left="-567" w:right="288" w:firstLine="283"/>
        <w:divId w:val="1382554304"/>
        <w:rPr>
          <w:lang w:val="ru-RU"/>
        </w:rPr>
      </w:pPr>
      <w:r w:rsidRPr="003814A3">
        <w:rPr>
          <w:lang w:val="ru-RU"/>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w:t>
      </w:r>
      <w:r>
        <w:t> </w:t>
      </w:r>
      <w:r w:rsidRPr="003814A3">
        <w:rPr>
          <w:lang w:val="ru-RU"/>
        </w:rPr>
        <w:t xml:space="preserve"> обобщать по существенным признакам изученные языковые явления </w:t>
      </w:r>
      <w:r w:rsidRPr="003814A3">
        <w:rPr>
          <w:lang w:val="ru-RU"/>
        </w:rPr>
        <w:lastRenderedPageBreak/>
        <w:t>(лексические и</w:t>
      </w:r>
      <w:r>
        <w:t> </w:t>
      </w:r>
      <w:r w:rsidRPr="003814A3">
        <w:rPr>
          <w:lang w:val="ru-RU"/>
        </w:rPr>
        <w:t xml:space="preserve"> грамматические); использовать иноязычные словари и</w:t>
      </w:r>
      <w:r>
        <w:t> </w:t>
      </w:r>
      <w:r w:rsidRPr="003814A3">
        <w:rPr>
          <w:lang w:val="ru-RU"/>
        </w:rPr>
        <w:t xml:space="preserve"> справочники, в</w:t>
      </w:r>
      <w:r>
        <w:t> </w:t>
      </w:r>
      <w:r w:rsidR="006E64C1">
        <w:rPr>
          <w:lang w:val="ru-RU"/>
        </w:rPr>
        <w:t xml:space="preserve"> том числе инфор</w:t>
      </w:r>
      <w:r w:rsidRPr="003814A3">
        <w:rPr>
          <w:lang w:val="ru-RU"/>
        </w:rPr>
        <w:t>мационно-справочные системы в</w:t>
      </w:r>
      <w:r>
        <w:t> </w:t>
      </w:r>
      <w:r w:rsidRPr="003814A3">
        <w:rPr>
          <w:lang w:val="ru-RU"/>
        </w:rPr>
        <w:t>электронной форме; участвовать в</w:t>
      </w:r>
      <w:r>
        <w:t> </w:t>
      </w:r>
      <w:r w:rsidRPr="003814A3">
        <w:rPr>
          <w:lang w:val="ru-RU"/>
        </w:rPr>
        <w:t xml:space="preserve"> учебно-исследовательской, проектной деятельности предметного и</w:t>
      </w:r>
      <w:r>
        <w:t> </w:t>
      </w:r>
      <w:r w:rsidRPr="003814A3">
        <w:rPr>
          <w:lang w:val="ru-RU"/>
        </w:rPr>
        <w:t xml:space="preserve"> межпредметного характера с</w:t>
      </w:r>
      <w:r>
        <w:t> </w:t>
      </w:r>
      <w:r w:rsidRPr="003814A3">
        <w:rPr>
          <w:lang w:val="ru-RU"/>
        </w:rPr>
        <w:t xml:space="preserve"> использованием материалов на английском языке и</w:t>
      </w:r>
      <w:r>
        <w:t> </w:t>
      </w:r>
      <w:r w:rsidRPr="003814A3">
        <w:rPr>
          <w:lang w:val="ru-RU"/>
        </w:rPr>
        <w:t xml:space="preserve"> применением ИКТ; соблюдать правила информационной безопасности в</w:t>
      </w:r>
      <w:r>
        <w:t> </w:t>
      </w:r>
      <w:r w:rsidRPr="003814A3">
        <w:rPr>
          <w:lang w:val="ru-RU"/>
        </w:rPr>
        <w:t xml:space="preserve"> ситуациях повседневной жизни и</w:t>
      </w:r>
      <w:r>
        <w:t> </w:t>
      </w:r>
      <w:r w:rsidRPr="003814A3">
        <w:rPr>
          <w:lang w:val="ru-RU"/>
        </w:rPr>
        <w:t xml:space="preserve"> при работе в</w:t>
      </w:r>
      <w:r>
        <w:t> </w:t>
      </w:r>
      <w:r w:rsidRPr="003814A3">
        <w:rPr>
          <w:lang w:val="ru-RU"/>
        </w:rPr>
        <w:t xml:space="preserve"> сети Интернет</w:t>
      </w:r>
    </w:p>
    <w:p w:rsidR="00997577" w:rsidRPr="00040CB8" w:rsidRDefault="001F69CB" w:rsidP="00074968">
      <w:pPr>
        <w:pStyle w:val="a3"/>
        <w:spacing w:after="0"/>
        <w:ind w:left="-567" w:right="288" w:firstLine="284"/>
        <w:divId w:val="1382554304"/>
        <w:rPr>
          <w:b/>
          <w:u w:val="single"/>
          <w:lang w:val="ru-RU"/>
        </w:rPr>
      </w:pPr>
      <w:r w:rsidRPr="001F69CB">
        <w:rPr>
          <w:b/>
          <w:lang w:val="ru-RU"/>
        </w:rPr>
        <w:t xml:space="preserve"> </w:t>
      </w:r>
      <w:r w:rsidRPr="00040CB8">
        <w:rPr>
          <w:b/>
          <w:u w:val="single"/>
          <w:lang w:val="ru-RU"/>
        </w:rPr>
        <w:t>География</w:t>
      </w:r>
    </w:p>
    <w:p w:rsidR="001F69CB" w:rsidRDefault="001F69CB" w:rsidP="00074968">
      <w:pPr>
        <w:pStyle w:val="a3"/>
        <w:spacing w:after="0"/>
        <w:ind w:left="-567" w:right="288" w:firstLine="284"/>
        <w:divId w:val="1382554304"/>
        <w:rPr>
          <w:lang w:val="ru-RU"/>
        </w:rPr>
      </w:pPr>
      <w:r w:rsidRPr="001F69CB">
        <w:rPr>
          <w:lang w:val="ru-RU"/>
        </w:rPr>
        <w:t xml:space="preserve">Предметные результаты </w:t>
      </w:r>
    </w:p>
    <w:p w:rsidR="001F69CB" w:rsidRDefault="001F69CB" w:rsidP="00074968">
      <w:pPr>
        <w:pStyle w:val="a3"/>
        <w:spacing w:after="0"/>
        <w:ind w:left="-567" w:right="288" w:firstLine="284"/>
        <w:divId w:val="1382554304"/>
        <w:rPr>
          <w:lang w:val="ru-RU"/>
        </w:rPr>
      </w:pPr>
      <w:r w:rsidRPr="001F69CB">
        <w:rPr>
          <w:lang w:val="ru-RU"/>
        </w:rPr>
        <w:t xml:space="preserve">Требования к предметным результатам освоения курса географии на базовом уровне должны отражать: </w:t>
      </w:r>
    </w:p>
    <w:p w:rsidR="001F69CB" w:rsidRPr="00F438F5" w:rsidRDefault="001F69CB" w:rsidP="00074968">
      <w:pPr>
        <w:pStyle w:val="a3"/>
        <w:spacing w:after="0"/>
        <w:ind w:left="-567" w:right="288" w:firstLine="284"/>
        <w:divId w:val="1382554304"/>
        <w:rPr>
          <w:b/>
          <w:lang w:val="ru-RU"/>
        </w:rPr>
      </w:pPr>
      <w:r w:rsidRPr="00F438F5">
        <w:rPr>
          <w:b/>
          <w:lang w:val="ru-RU"/>
        </w:rPr>
        <w:t xml:space="preserve">10 класс </w:t>
      </w:r>
    </w:p>
    <w:p w:rsidR="001F69CB" w:rsidRDefault="001F69CB" w:rsidP="00074968">
      <w:pPr>
        <w:pStyle w:val="a3"/>
        <w:spacing w:after="0"/>
        <w:ind w:left="-567" w:right="288" w:firstLine="284"/>
        <w:divId w:val="1382554304"/>
        <w:rPr>
          <w:lang w:val="ru-RU"/>
        </w:rPr>
      </w:pPr>
      <w:r w:rsidRPr="001F69CB">
        <w:rPr>
          <w:lang w:val="ru-RU"/>
        </w:rPr>
        <w:t>1) понимание роли и</w:t>
      </w:r>
      <w:r>
        <w:t> </w:t>
      </w:r>
      <w:r w:rsidRPr="001F69CB">
        <w:rPr>
          <w:lang w:val="ru-RU"/>
        </w:rPr>
        <w:t>места современной географической науки в</w:t>
      </w:r>
      <w:r>
        <w:t> </w:t>
      </w:r>
      <w:r w:rsidRPr="001F69CB">
        <w:rPr>
          <w:lang w:val="ru-RU"/>
        </w:rPr>
        <w:t>системе научных дисциплин, её участии в</w:t>
      </w:r>
      <w:r>
        <w:t> </w:t>
      </w:r>
      <w:r w:rsidRPr="001F69CB">
        <w:rPr>
          <w:lang w:val="ru-RU"/>
        </w:rPr>
        <w:t>решении важнейших проблем человечества: приводить примеры проявления глобальных проблем, в</w:t>
      </w:r>
      <w:r>
        <w:t> </w:t>
      </w:r>
      <w:r w:rsidRPr="001F69CB">
        <w:rPr>
          <w:lang w:val="ru-RU"/>
        </w:rPr>
        <w:t xml:space="preserve"> решении которых принимает участие современная географическая наука, на региональном уровне, в</w:t>
      </w:r>
      <w:r>
        <w:t> </w:t>
      </w:r>
      <w:r w:rsidRPr="001F69CB">
        <w:rPr>
          <w:lang w:val="ru-RU"/>
        </w:rPr>
        <w:t xml:space="preserve"> разных странах, в</w:t>
      </w:r>
      <w:r>
        <w:t> </w:t>
      </w:r>
      <w:r w:rsidRPr="001F69CB">
        <w:rPr>
          <w:lang w:val="ru-RU"/>
        </w:rPr>
        <w:t xml:space="preserve"> том числе в</w:t>
      </w:r>
      <w:r>
        <w:t> </w:t>
      </w:r>
      <w:r w:rsidRPr="001F69CB">
        <w:rPr>
          <w:lang w:val="ru-RU"/>
        </w:rPr>
        <w:t xml:space="preserve"> России; </w:t>
      </w:r>
    </w:p>
    <w:p w:rsidR="002C53E3" w:rsidRDefault="001F69CB" w:rsidP="00074968">
      <w:pPr>
        <w:pStyle w:val="a3"/>
        <w:spacing w:after="0"/>
        <w:ind w:left="-567" w:right="288" w:firstLine="284"/>
        <w:divId w:val="1382554304"/>
        <w:rPr>
          <w:lang w:val="ru-RU"/>
        </w:rPr>
      </w:pPr>
      <w:r w:rsidRPr="001F69CB">
        <w:rPr>
          <w:lang w:val="ru-RU"/>
        </w:rPr>
        <w:t>2) освоение и</w:t>
      </w:r>
      <w:r>
        <w:t> </w:t>
      </w:r>
      <w:r w:rsidRPr="001F69CB">
        <w:rPr>
          <w:lang w:val="ru-RU"/>
        </w:rPr>
        <w:t xml:space="preserve"> применение знаний о</w:t>
      </w:r>
      <w:r>
        <w:t> </w:t>
      </w:r>
      <w:r w:rsidRPr="001F69CB">
        <w:rPr>
          <w:lang w:val="ru-RU"/>
        </w:rPr>
        <w:t xml:space="preserve"> размещении основных географических объектов и</w:t>
      </w:r>
      <w:r>
        <w:t> </w:t>
      </w:r>
      <w:r w:rsidRPr="001F69CB">
        <w:rPr>
          <w:lang w:val="ru-RU"/>
        </w:rPr>
        <w:t>территориальной организации природы и</w:t>
      </w:r>
      <w:r>
        <w:t> </w:t>
      </w:r>
      <w:r w:rsidRPr="001F69CB">
        <w:rPr>
          <w:lang w:val="ru-RU"/>
        </w:rPr>
        <w:t xml:space="preserve"> общества: выбирать и</w:t>
      </w:r>
      <w:r>
        <w:t> </w:t>
      </w:r>
      <w:r w:rsidRPr="001F69CB">
        <w:rPr>
          <w:lang w:val="ru-RU"/>
        </w:rPr>
        <w:t xml:space="preserve"> использовать источники географической информации для определения положения и</w:t>
      </w:r>
      <w:r>
        <w:t> </w:t>
      </w:r>
      <w:r w:rsidRPr="001F69CB">
        <w:rPr>
          <w:lang w:val="ru-RU"/>
        </w:rPr>
        <w:t xml:space="preserve"> взаиморасположения объектов в</w:t>
      </w:r>
      <w:r>
        <w:t> </w:t>
      </w:r>
      <w:r w:rsidRPr="001F69CB">
        <w:rPr>
          <w:lang w:val="ru-RU"/>
        </w:rPr>
        <w:t xml:space="preserve">пространстве; </w:t>
      </w:r>
    </w:p>
    <w:p w:rsidR="002C53E3" w:rsidRDefault="001F69CB" w:rsidP="00074968">
      <w:pPr>
        <w:pStyle w:val="a3"/>
        <w:spacing w:after="0"/>
        <w:ind w:left="-567" w:right="288" w:firstLine="284"/>
        <w:divId w:val="1382554304"/>
        <w:rPr>
          <w:lang w:val="ru-RU"/>
        </w:rPr>
      </w:pPr>
      <w:r w:rsidRPr="001F69CB">
        <w:rPr>
          <w:lang w:val="ru-RU"/>
        </w:rPr>
        <w:t>описывать положение и</w:t>
      </w:r>
      <w:r>
        <w:t> </w:t>
      </w:r>
      <w:r w:rsidRPr="001F69CB">
        <w:rPr>
          <w:lang w:val="ru-RU"/>
        </w:rPr>
        <w:t>взаиморасположение изученных географических объектов в</w:t>
      </w:r>
      <w:r>
        <w:t> </w:t>
      </w:r>
      <w:r w:rsidRPr="001F69CB">
        <w:rPr>
          <w:lang w:val="ru-RU"/>
        </w:rPr>
        <w:t xml:space="preserve"> пространстве, новую многополярную модель политического мироустройства, ареалы распространения основных религий; </w:t>
      </w:r>
    </w:p>
    <w:p w:rsidR="001F69CB" w:rsidRDefault="001F69CB" w:rsidP="00074968">
      <w:pPr>
        <w:pStyle w:val="a3"/>
        <w:spacing w:after="0"/>
        <w:ind w:left="-567" w:right="288" w:firstLine="284"/>
        <w:divId w:val="1382554304"/>
        <w:rPr>
          <w:lang w:val="ru-RU"/>
        </w:rPr>
      </w:pPr>
      <w:r w:rsidRPr="001F69CB">
        <w:rPr>
          <w:lang w:val="ru-RU"/>
        </w:rPr>
        <w:t>приводить примеры наиболее крупных стран по численности населения и</w:t>
      </w:r>
      <w:r>
        <w:t> </w:t>
      </w:r>
      <w:r w:rsidRPr="001F69CB">
        <w:rPr>
          <w:lang w:val="ru-RU"/>
        </w:rPr>
        <w:t xml:space="preserve"> площади территории, стран, имеющих различное географическое положение, стран с</w:t>
      </w:r>
      <w:r>
        <w:t> </w:t>
      </w:r>
      <w:r w:rsidRPr="001F69CB">
        <w:rPr>
          <w:lang w:val="ru-RU"/>
        </w:rPr>
        <w:t xml:space="preserve"> различными формами правления и</w:t>
      </w:r>
      <w:r>
        <w:t> </w:t>
      </w:r>
      <w:r w:rsidRPr="001F69CB">
        <w:rPr>
          <w:lang w:val="ru-RU"/>
        </w:rPr>
        <w:t xml:space="preserve"> государственного устройства, стран-лидеров по производству основных видов промышленной и</w:t>
      </w:r>
      <w:r>
        <w:t> </w:t>
      </w:r>
      <w:r w:rsidRPr="001F69CB">
        <w:rPr>
          <w:lang w:val="ru-RU"/>
        </w:rPr>
        <w:t>сельскохозяйственной продукции, основных международных магистралей и</w:t>
      </w:r>
      <w:r>
        <w:t> </w:t>
      </w:r>
      <w:r w:rsidRPr="001F69CB">
        <w:rPr>
          <w:lang w:val="ru-RU"/>
        </w:rPr>
        <w:t xml:space="preserve">транспортных узлов, стран-лидеров по запасам минеральных, лесных, земельных, водных ресурсов; </w:t>
      </w:r>
    </w:p>
    <w:p w:rsidR="001C33BF" w:rsidRDefault="001F69CB" w:rsidP="00074968">
      <w:pPr>
        <w:pStyle w:val="a3"/>
        <w:spacing w:after="0"/>
        <w:ind w:left="-567" w:right="288" w:firstLine="284"/>
        <w:divId w:val="1382554304"/>
        <w:rPr>
          <w:lang w:val="ru-RU"/>
        </w:rPr>
      </w:pPr>
      <w:r w:rsidRPr="001F69CB">
        <w:rPr>
          <w:lang w:val="ru-RU"/>
        </w:rPr>
        <w:t>3) сформированность системы комплексных социально ориентированных географических знаний о</w:t>
      </w:r>
      <w:r>
        <w:t> </w:t>
      </w:r>
      <w:r w:rsidRPr="001F69CB">
        <w:rPr>
          <w:lang w:val="ru-RU"/>
        </w:rPr>
        <w:t xml:space="preserve"> закономерностях развития природы, размещения населения и</w:t>
      </w:r>
      <w:r>
        <w:t> </w:t>
      </w:r>
      <w:r w:rsidRPr="001F69CB">
        <w:rPr>
          <w:lang w:val="ru-RU"/>
        </w:rPr>
        <w:t>хозяйства: различать географические процессы и</w:t>
      </w:r>
      <w:r>
        <w:t> </w:t>
      </w:r>
      <w:r w:rsidRPr="001F69CB">
        <w:rPr>
          <w:lang w:val="ru-RU"/>
        </w:rPr>
        <w:t>явления: урбанизацию, субурбанизацию, ложную урбанизацию, эмиграцию, иммиграцию, демографический взрыв и</w:t>
      </w:r>
      <w:r>
        <w:t> </w:t>
      </w:r>
      <w:r w:rsidRPr="001F69CB">
        <w:rPr>
          <w:lang w:val="ru-RU"/>
        </w:rPr>
        <w:t>демографический кризис и</w:t>
      </w:r>
      <w:r>
        <w:t> </w:t>
      </w:r>
      <w:r w:rsidRPr="001F69CB">
        <w:rPr>
          <w:lang w:val="ru-RU"/>
        </w:rPr>
        <w:t>распознавать их проявления в</w:t>
      </w:r>
      <w:r>
        <w:t> </w:t>
      </w:r>
      <w:r w:rsidRPr="001F69CB">
        <w:rPr>
          <w:lang w:val="ru-RU"/>
        </w:rPr>
        <w:t xml:space="preserve"> повседневной жизни; </w:t>
      </w:r>
    </w:p>
    <w:p w:rsidR="006D6B77" w:rsidRDefault="001F69CB" w:rsidP="00074968">
      <w:pPr>
        <w:pStyle w:val="a3"/>
        <w:spacing w:after="0"/>
        <w:ind w:left="-567" w:right="288" w:firstLine="284"/>
        <w:divId w:val="1382554304"/>
        <w:rPr>
          <w:lang w:val="ru-RU"/>
        </w:rPr>
      </w:pPr>
      <w:r w:rsidRPr="001F69CB">
        <w:rPr>
          <w:lang w:val="ru-RU"/>
        </w:rPr>
        <w:t>использовать знания об основных географических закономерностях для определения и</w:t>
      </w:r>
      <w:r>
        <w:t> </w:t>
      </w:r>
      <w:r w:rsidRPr="001F69CB">
        <w:rPr>
          <w:lang w:val="ru-RU"/>
        </w:rPr>
        <w:t xml:space="preserve"> сравнения свойств изученных географических объектов, процессов и явлений, в</w:t>
      </w:r>
      <w:r>
        <w:t> </w:t>
      </w:r>
      <w:r w:rsidRPr="001F69CB">
        <w:rPr>
          <w:lang w:val="ru-RU"/>
        </w:rPr>
        <w:t xml:space="preserve"> том числе: для определения и</w:t>
      </w:r>
      <w:r>
        <w:t> </w:t>
      </w:r>
      <w:r w:rsidRPr="001F69CB">
        <w:rPr>
          <w:lang w:val="ru-RU"/>
        </w:rPr>
        <w:t>сравнения пока</w:t>
      </w:r>
      <w:r w:rsidR="001C33BF">
        <w:rPr>
          <w:lang w:val="ru-RU"/>
        </w:rPr>
        <w:t>зателей уровня развития мирово</w:t>
      </w:r>
      <w:r w:rsidRPr="001F69CB">
        <w:rPr>
          <w:lang w:val="ru-RU"/>
        </w:rPr>
        <w:t>го хозяйства (объёмы ВВП, промышленного, сельскохозяйственного производства и</w:t>
      </w:r>
      <w:r>
        <w:t> </w:t>
      </w:r>
      <w:r w:rsidRPr="001F69CB">
        <w:rPr>
          <w:lang w:val="ru-RU"/>
        </w:rPr>
        <w:t>др.) и</w:t>
      </w:r>
      <w:r>
        <w:t> </w:t>
      </w:r>
      <w:r w:rsidRPr="001F69CB">
        <w:rPr>
          <w:lang w:val="ru-RU"/>
        </w:rPr>
        <w:t>важнейших отраслей хозяйства в</w:t>
      </w:r>
      <w:r>
        <w:t> </w:t>
      </w:r>
      <w:r w:rsidRPr="001F69CB">
        <w:rPr>
          <w:lang w:val="ru-RU"/>
        </w:rPr>
        <w:t>отдельных странах, сравнения показателей, характеризующих демографическую ситуацию, урбанизацию, миграции и</w:t>
      </w:r>
      <w:r>
        <w:t> </w:t>
      </w:r>
      <w:r w:rsidRPr="001F69CB">
        <w:rPr>
          <w:lang w:val="ru-RU"/>
        </w:rPr>
        <w:t>качество жизни населения мира и</w:t>
      </w:r>
      <w:r>
        <w:t> </w:t>
      </w:r>
      <w:r w:rsidRPr="001F69CB">
        <w:rPr>
          <w:lang w:val="ru-RU"/>
        </w:rPr>
        <w:t xml:space="preserve"> отдельных стран, с</w:t>
      </w:r>
      <w:r>
        <w:t> </w:t>
      </w:r>
      <w:r w:rsidRPr="001F69CB">
        <w:rPr>
          <w:lang w:val="ru-RU"/>
        </w:rPr>
        <w:t xml:space="preserve"> использованием источников географической информации, сравнения структуры экономики аграрных, индустриальных и</w:t>
      </w:r>
      <w:r>
        <w:t> </w:t>
      </w:r>
      <w:r w:rsidRPr="001F69CB">
        <w:rPr>
          <w:lang w:val="ru-RU"/>
        </w:rPr>
        <w:t xml:space="preserve"> постиндустриальных стран, регионов и</w:t>
      </w:r>
      <w:r>
        <w:t> </w:t>
      </w:r>
      <w:r w:rsidRPr="001F69CB">
        <w:rPr>
          <w:lang w:val="ru-RU"/>
        </w:rPr>
        <w:t xml:space="preserve"> стран по обеспеченности минеральными, водными, земельными и</w:t>
      </w:r>
      <w:r>
        <w:t> </w:t>
      </w:r>
      <w:r w:rsidRPr="001F69CB">
        <w:rPr>
          <w:lang w:val="ru-RU"/>
        </w:rPr>
        <w:t xml:space="preserve"> лесными ресурсами с</w:t>
      </w:r>
      <w:r>
        <w:t> </w:t>
      </w:r>
      <w:r w:rsidRPr="001F69CB">
        <w:rPr>
          <w:lang w:val="ru-RU"/>
        </w:rPr>
        <w:t xml:space="preserve"> использованием источников географической информации, для классификации крупнейших стран, в</w:t>
      </w:r>
      <w:r>
        <w:t> </w:t>
      </w:r>
      <w:r w:rsidRPr="001F69CB">
        <w:rPr>
          <w:lang w:val="ru-RU"/>
        </w:rPr>
        <w:t>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w:t>
      </w:r>
      <w:r>
        <w:t> </w:t>
      </w:r>
      <w:r w:rsidRPr="001F69CB">
        <w:rPr>
          <w:lang w:val="ru-RU"/>
        </w:rPr>
        <w:t xml:space="preserve"> использованием источников географической информации; </w:t>
      </w:r>
    </w:p>
    <w:p w:rsidR="006D6B77" w:rsidRDefault="001F69CB" w:rsidP="00074968">
      <w:pPr>
        <w:pStyle w:val="a3"/>
        <w:spacing w:after="0"/>
        <w:ind w:left="-567" w:right="288" w:firstLine="284"/>
        <w:divId w:val="1382554304"/>
        <w:rPr>
          <w:lang w:val="ru-RU"/>
        </w:rPr>
      </w:pPr>
      <w:r w:rsidRPr="001F69CB">
        <w:rPr>
          <w:lang w:val="ru-RU"/>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w:t>
      </w:r>
      <w:r>
        <w:t> </w:t>
      </w:r>
      <w:r w:rsidRPr="001F69CB">
        <w:rPr>
          <w:lang w:val="ru-RU"/>
        </w:rPr>
        <w:t>изменением уровня Мирового океана, хозяйственной деятельностью и</w:t>
      </w:r>
      <w:r>
        <w:t> </w:t>
      </w:r>
      <w:r w:rsidRPr="001F69CB">
        <w:rPr>
          <w:lang w:val="ru-RU"/>
        </w:rPr>
        <w:t xml:space="preserve"> возможными изменениями в</w:t>
      </w:r>
      <w:r>
        <w:t> </w:t>
      </w:r>
      <w:r w:rsidRPr="001F69CB">
        <w:rPr>
          <w:lang w:val="ru-RU"/>
        </w:rPr>
        <w:t xml:space="preserve"> размещении населения, между развитием науки и</w:t>
      </w:r>
      <w:r>
        <w:t> </w:t>
      </w:r>
      <w:r w:rsidRPr="001F69CB">
        <w:rPr>
          <w:lang w:val="ru-RU"/>
        </w:rPr>
        <w:t>технологии и</w:t>
      </w:r>
      <w:r>
        <w:t> </w:t>
      </w:r>
      <w:r w:rsidRPr="001F69CB">
        <w:rPr>
          <w:lang w:val="ru-RU"/>
        </w:rPr>
        <w:t xml:space="preserve">возможностями человека прогнозировать опасные </w:t>
      </w:r>
      <w:r w:rsidRPr="001F69CB">
        <w:rPr>
          <w:lang w:val="ru-RU"/>
        </w:rPr>
        <w:lastRenderedPageBreak/>
        <w:t>природные явления и</w:t>
      </w:r>
      <w:r>
        <w:t> </w:t>
      </w:r>
      <w:r w:rsidRPr="001F69CB">
        <w:rPr>
          <w:lang w:val="ru-RU"/>
        </w:rPr>
        <w:t xml:space="preserve"> противостоять им; устанавливать взаимосвязи между значениями показателей рождаемости, смертности, средней ожидаемой продолжительности жизни и</w:t>
      </w:r>
      <w:r>
        <w:t> </w:t>
      </w:r>
      <w:r w:rsidRPr="001F69CB">
        <w:rPr>
          <w:lang w:val="ru-RU"/>
        </w:rPr>
        <w:t xml:space="preserve"> возрастной структурой населения, развитием отраслей мирового хозяйства и</w:t>
      </w:r>
      <w:r>
        <w:t> </w:t>
      </w:r>
      <w:r w:rsidRPr="001F69CB">
        <w:rPr>
          <w:lang w:val="ru-RU"/>
        </w:rPr>
        <w:t xml:space="preserve"> особенностями их влияния на окружающую среду; </w:t>
      </w:r>
    </w:p>
    <w:p w:rsidR="006D6B77" w:rsidRDefault="001F69CB" w:rsidP="00074968">
      <w:pPr>
        <w:pStyle w:val="a3"/>
        <w:spacing w:after="0"/>
        <w:ind w:left="-567" w:right="288" w:firstLine="284"/>
        <w:divId w:val="1382554304"/>
        <w:rPr>
          <w:lang w:val="ru-RU"/>
        </w:rPr>
      </w:pPr>
      <w:r w:rsidRPr="001F69CB">
        <w:rPr>
          <w:lang w:val="ru-RU"/>
        </w:rPr>
        <w:t xml:space="preserve">формулировать и/или обосновывать выводы на основе использования географических знаний; </w:t>
      </w:r>
    </w:p>
    <w:p w:rsidR="006D6B77" w:rsidRDefault="001F69CB" w:rsidP="00074968">
      <w:pPr>
        <w:pStyle w:val="a3"/>
        <w:spacing w:after="0"/>
        <w:ind w:left="-567" w:right="288" w:firstLine="284"/>
        <w:divId w:val="1382554304"/>
        <w:rPr>
          <w:lang w:val="ru-RU"/>
        </w:rPr>
      </w:pPr>
      <w:r w:rsidRPr="001F69CB">
        <w:rPr>
          <w:lang w:val="ru-RU"/>
        </w:rPr>
        <w:t>4) владение географической терминологией и</w:t>
      </w:r>
      <w:r>
        <w:t> </w:t>
      </w:r>
      <w:r w:rsidRPr="001F69CB">
        <w:rPr>
          <w:lang w:val="ru-RU"/>
        </w:rPr>
        <w:t xml:space="preserve">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w:t>
      </w:r>
      <w:r w:rsidR="006D6B77">
        <w:rPr>
          <w:lang w:val="ru-RU"/>
        </w:rPr>
        <w:t>лиматические беженцы», расселе</w:t>
      </w:r>
      <w:r w:rsidRPr="001F69CB">
        <w:rPr>
          <w:lang w:val="ru-RU"/>
        </w:rPr>
        <w:t>ние населения, демографическая политика, субурбанизация, ложная урбанизация, мегалополисы, развитые и</w:t>
      </w:r>
      <w:r>
        <w:t> </w:t>
      </w:r>
      <w:r w:rsidRPr="001F69CB">
        <w:rPr>
          <w:lang w:val="ru-RU"/>
        </w:rPr>
        <w:t>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w:t>
      </w:r>
      <w:r>
        <w:t> </w:t>
      </w:r>
      <w:r w:rsidRPr="001F69CB">
        <w:rPr>
          <w:lang w:val="ru-RU"/>
        </w:rPr>
        <w:t xml:space="preserve">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w:t>
      </w:r>
      <w:r>
        <w:t> </w:t>
      </w:r>
      <w:r w:rsidRPr="001F69CB">
        <w:rPr>
          <w:lang w:val="ru-RU"/>
        </w:rPr>
        <w:t>деглобализация, «энергопереход», международные экономические отношения, устойчивое развитие для решения учебных и</w:t>
      </w:r>
      <w:r>
        <w:t> </w:t>
      </w:r>
      <w:r w:rsidRPr="001F69CB">
        <w:rPr>
          <w:lang w:val="ru-RU"/>
        </w:rPr>
        <w:t xml:space="preserve">(или) практико-ориентированных задач; </w:t>
      </w:r>
    </w:p>
    <w:p w:rsidR="003B4B69" w:rsidRDefault="001F69CB" w:rsidP="00074968">
      <w:pPr>
        <w:pStyle w:val="a3"/>
        <w:spacing w:after="0"/>
        <w:ind w:left="-567" w:right="288" w:firstLine="284"/>
        <w:divId w:val="1382554304"/>
        <w:rPr>
          <w:lang w:val="ru-RU"/>
        </w:rPr>
      </w:pPr>
      <w:r w:rsidRPr="001F69CB">
        <w:rPr>
          <w:lang w:val="ru-RU"/>
        </w:rPr>
        <w:t>5) сформированность умений проводить наблюдения за отдельными географическими объектами, процессами и</w:t>
      </w:r>
      <w:r>
        <w:t> </w:t>
      </w:r>
      <w:r w:rsidRPr="001F69CB">
        <w:rPr>
          <w:lang w:val="ru-RU"/>
        </w:rPr>
        <w:t xml:space="preserve"> явлениями, их изменениями в</w:t>
      </w:r>
      <w:r>
        <w:t> </w:t>
      </w:r>
      <w:r w:rsidRPr="001F69CB">
        <w:rPr>
          <w:lang w:val="ru-RU"/>
        </w:rPr>
        <w:t xml:space="preserve"> результате воздействия природных и</w:t>
      </w:r>
      <w:r>
        <w:t> </w:t>
      </w:r>
      <w:r w:rsidRPr="001F69CB">
        <w:rPr>
          <w:lang w:val="ru-RU"/>
        </w:rPr>
        <w:t>антропогенных факторов: определять цели и</w:t>
      </w:r>
      <w:r>
        <w:t> </w:t>
      </w:r>
      <w:r w:rsidRPr="001F69CB">
        <w:rPr>
          <w:lang w:val="ru-RU"/>
        </w:rPr>
        <w:t xml:space="preserve">задачи проведения наблюдения/исследования; выбирать форму фиксации результатов наблюдения/исследования; </w:t>
      </w:r>
    </w:p>
    <w:p w:rsidR="003B4B69" w:rsidRDefault="001F69CB" w:rsidP="00074968">
      <w:pPr>
        <w:pStyle w:val="a3"/>
        <w:spacing w:after="0"/>
        <w:ind w:left="-567" w:right="288" w:firstLine="284"/>
        <w:divId w:val="1382554304"/>
        <w:rPr>
          <w:lang w:val="ru-RU"/>
        </w:rPr>
      </w:pPr>
      <w:r w:rsidRPr="001F69CB">
        <w:rPr>
          <w:lang w:val="ru-RU"/>
        </w:rPr>
        <w:t>6) сформированность умений находить и</w:t>
      </w:r>
      <w:r>
        <w:t> </w:t>
      </w:r>
      <w:r w:rsidRPr="001F69CB">
        <w:rPr>
          <w:lang w:val="ru-RU"/>
        </w:rPr>
        <w:t xml:space="preserve"> использовать различные источники географической информации для получения новых знаний о</w:t>
      </w:r>
      <w:r>
        <w:t> </w:t>
      </w:r>
      <w:r w:rsidRPr="001F69CB">
        <w:rPr>
          <w:lang w:val="ru-RU"/>
        </w:rPr>
        <w:t xml:space="preserve"> природных и</w:t>
      </w:r>
      <w:r>
        <w:t> </w:t>
      </w:r>
      <w:r w:rsidRPr="001F69CB">
        <w:rPr>
          <w:lang w:val="ru-RU"/>
        </w:rPr>
        <w:t xml:space="preserve"> социально-экономических процессах и</w:t>
      </w:r>
      <w:r>
        <w:t> </w:t>
      </w:r>
      <w:r w:rsidRPr="001F69CB">
        <w:rPr>
          <w:lang w:val="ru-RU"/>
        </w:rPr>
        <w:t xml:space="preserve"> явлениях, выявления закономерностей и</w:t>
      </w:r>
      <w:r>
        <w:t> </w:t>
      </w:r>
      <w:r w:rsidRPr="001F69CB">
        <w:rPr>
          <w:lang w:val="ru-RU"/>
        </w:rPr>
        <w:t xml:space="preserve"> тенденций их развития, прогнозирования: выбирать и</w:t>
      </w:r>
      <w:r>
        <w:t> </w:t>
      </w:r>
      <w:r w:rsidRPr="001F69CB">
        <w:rPr>
          <w:lang w:val="ru-RU"/>
        </w:rPr>
        <w:t>использовать источники географической информации (картографические, статистические, текстовые, видео- и</w:t>
      </w:r>
      <w:r>
        <w:t> </w:t>
      </w:r>
      <w:r w:rsidRPr="001F69CB">
        <w:rPr>
          <w:lang w:val="ru-RU"/>
        </w:rPr>
        <w:t xml:space="preserve">фотоизображения, геоинформационные системы, адекватные решаемым задачам; </w:t>
      </w:r>
    </w:p>
    <w:p w:rsidR="003B4B69" w:rsidRDefault="001F69CB" w:rsidP="00074968">
      <w:pPr>
        <w:pStyle w:val="a3"/>
        <w:spacing w:after="0"/>
        <w:ind w:left="-567" w:right="288" w:firstLine="284"/>
        <w:divId w:val="1382554304"/>
        <w:rPr>
          <w:lang w:val="ru-RU"/>
        </w:rPr>
      </w:pPr>
      <w:r w:rsidRPr="001F69CB">
        <w:rPr>
          <w:lang w:val="ru-RU"/>
        </w:rPr>
        <w:t>сопоставлять и</w:t>
      </w:r>
      <w:r>
        <w:t> </w:t>
      </w:r>
      <w:r w:rsidRPr="001F69CB">
        <w:rPr>
          <w:lang w:val="ru-RU"/>
        </w:rPr>
        <w:t>анализировать географические карты различной тематики и</w:t>
      </w:r>
      <w:r>
        <w:t> </w:t>
      </w:r>
      <w:r w:rsidRPr="001F69CB">
        <w:rPr>
          <w:lang w:val="ru-RU"/>
        </w:rPr>
        <w:t>другие источники географической информации для выявления закономерностей социально-экономических, природных и</w:t>
      </w:r>
      <w:r>
        <w:t> </w:t>
      </w:r>
      <w:r w:rsidRPr="001F69CB">
        <w:rPr>
          <w:lang w:val="ru-RU"/>
        </w:rPr>
        <w:t xml:space="preserve"> экологических процессов и</w:t>
      </w:r>
      <w:r>
        <w:t> </w:t>
      </w:r>
      <w:r w:rsidRPr="001F69CB">
        <w:rPr>
          <w:lang w:val="ru-RU"/>
        </w:rPr>
        <w:t xml:space="preserve"> явлений; </w:t>
      </w:r>
    </w:p>
    <w:p w:rsidR="003B4B69" w:rsidRDefault="001F69CB" w:rsidP="00074968">
      <w:pPr>
        <w:pStyle w:val="a3"/>
        <w:spacing w:after="0"/>
        <w:ind w:left="-567" w:right="288" w:firstLine="284"/>
        <w:divId w:val="1382554304"/>
        <w:rPr>
          <w:lang w:val="ru-RU"/>
        </w:rPr>
      </w:pPr>
      <w:r w:rsidRPr="001F69CB">
        <w:rPr>
          <w:lang w:val="ru-RU"/>
        </w:rPr>
        <w:t>определять и</w:t>
      </w:r>
      <w:r>
        <w:t> </w:t>
      </w:r>
      <w:r w:rsidRPr="001F69CB">
        <w:rPr>
          <w:lang w:val="ru-RU"/>
        </w:rPr>
        <w:t>сравнивать по географическим картам различного содержания и</w:t>
      </w:r>
      <w:r>
        <w:t> </w:t>
      </w:r>
      <w:r w:rsidRPr="001F69CB">
        <w:rPr>
          <w:lang w:val="ru-RU"/>
        </w:rPr>
        <w:t>другим источникам географической информации качественные и</w:t>
      </w:r>
      <w:r>
        <w:t> </w:t>
      </w:r>
      <w:r w:rsidRPr="001F69CB">
        <w:rPr>
          <w:lang w:val="ru-RU"/>
        </w:rPr>
        <w:t xml:space="preserve">количественные показатели, характеризующие изученные географические объекты, процессы и явления; </w:t>
      </w:r>
    </w:p>
    <w:p w:rsidR="003B4B69" w:rsidRDefault="001F69CB" w:rsidP="00074968">
      <w:pPr>
        <w:pStyle w:val="a3"/>
        <w:spacing w:after="0"/>
        <w:ind w:left="-567" w:right="288" w:firstLine="284"/>
        <w:divId w:val="1382554304"/>
        <w:rPr>
          <w:lang w:val="ru-RU"/>
        </w:rPr>
      </w:pPr>
      <w:r w:rsidRPr="001F69CB">
        <w:rPr>
          <w:lang w:val="ru-RU"/>
        </w:rPr>
        <w:t>прогнозировать изменения состава и</w:t>
      </w:r>
      <w:r>
        <w:t> </w:t>
      </w:r>
      <w:r w:rsidRPr="001F69CB">
        <w:rPr>
          <w:lang w:val="ru-RU"/>
        </w:rPr>
        <w:t xml:space="preserve"> структуры населения, в</w:t>
      </w:r>
      <w:r>
        <w:t> </w:t>
      </w:r>
      <w:r w:rsidRPr="001F69CB">
        <w:rPr>
          <w:lang w:val="ru-RU"/>
        </w:rPr>
        <w:t xml:space="preserve"> том числе возрастной структуры населения отдельных стран с</w:t>
      </w:r>
      <w:r>
        <w:t> </w:t>
      </w:r>
      <w:r w:rsidRPr="001F69CB">
        <w:rPr>
          <w:lang w:val="ru-RU"/>
        </w:rPr>
        <w:t xml:space="preserve"> использованием источников географической информации; </w:t>
      </w:r>
    </w:p>
    <w:p w:rsidR="003B4B69" w:rsidRDefault="001F69CB" w:rsidP="00074968">
      <w:pPr>
        <w:pStyle w:val="a3"/>
        <w:spacing w:after="0"/>
        <w:ind w:left="-567" w:right="288" w:firstLine="284"/>
        <w:divId w:val="1382554304"/>
        <w:rPr>
          <w:lang w:val="ru-RU"/>
        </w:rPr>
      </w:pPr>
      <w:r w:rsidRPr="001F69CB">
        <w:rPr>
          <w:lang w:val="ru-RU"/>
        </w:rPr>
        <w:t>определять и</w:t>
      </w:r>
      <w:r>
        <w:t> </w:t>
      </w:r>
      <w:r w:rsidRPr="001F69CB">
        <w:rPr>
          <w:lang w:val="ru-RU"/>
        </w:rPr>
        <w:t xml:space="preserve"> находить в</w:t>
      </w:r>
      <w:r>
        <w:t> </w:t>
      </w:r>
      <w:r w:rsidRPr="001F69CB">
        <w:rPr>
          <w:lang w:val="ru-RU"/>
        </w:rPr>
        <w:t xml:space="preserve"> комплексе источников недостоверную и</w:t>
      </w:r>
      <w:r>
        <w:t> </w:t>
      </w:r>
      <w:r w:rsidRPr="001F69CB">
        <w:rPr>
          <w:lang w:val="ru-RU"/>
        </w:rPr>
        <w:t>противоречивую географическую информацию для решения учебных и</w:t>
      </w:r>
      <w:r>
        <w:t> </w:t>
      </w:r>
      <w:r w:rsidRPr="001F69CB">
        <w:rPr>
          <w:lang w:val="ru-RU"/>
        </w:rPr>
        <w:t xml:space="preserve"> (или) практико-ориентированных задач; </w:t>
      </w:r>
    </w:p>
    <w:p w:rsidR="003B4B69" w:rsidRDefault="001F69CB" w:rsidP="00074968">
      <w:pPr>
        <w:pStyle w:val="a3"/>
        <w:spacing w:after="0"/>
        <w:ind w:left="-567" w:right="288" w:firstLine="284"/>
        <w:divId w:val="1382554304"/>
        <w:rPr>
          <w:lang w:val="ru-RU"/>
        </w:rPr>
      </w:pPr>
      <w:r w:rsidRPr="001F69CB">
        <w:rPr>
          <w:lang w:val="ru-RU"/>
        </w:rPr>
        <w:t>самостоятельно находить, отбирать и</w:t>
      </w:r>
      <w:r>
        <w:t> </w:t>
      </w:r>
      <w:r w:rsidRPr="001F69CB">
        <w:rPr>
          <w:lang w:val="ru-RU"/>
        </w:rPr>
        <w:t xml:space="preserve">применять различные методы познания для решения практико-ориентированных задач; </w:t>
      </w:r>
    </w:p>
    <w:p w:rsidR="003B4B69" w:rsidRDefault="001F69CB" w:rsidP="00074968">
      <w:pPr>
        <w:pStyle w:val="a3"/>
        <w:spacing w:after="0"/>
        <w:ind w:left="-567" w:right="288" w:firstLine="284"/>
        <w:divId w:val="1382554304"/>
        <w:rPr>
          <w:lang w:val="ru-RU"/>
        </w:rPr>
      </w:pPr>
      <w:r w:rsidRPr="001F69CB">
        <w:rPr>
          <w:lang w:val="ru-RU"/>
        </w:rPr>
        <w:t>7) владение умениями географического анализа и</w:t>
      </w:r>
      <w:r>
        <w:t> </w:t>
      </w:r>
      <w:r w:rsidRPr="001F69CB">
        <w:rPr>
          <w:lang w:val="ru-RU"/>
        </w:rPr>
        <w:t xml:space="preserve"> интерпретации информации из различных источников: находить, отбирать, систематизировать информацию, необходимую для изучения географических объектов и</w:t>
      </w:r>
      <w:r>
        <w:t> </w:t>
      </w:r>
      <w:r w:rsidRPr="001F69CB">
        <w:rPr>
          <w:lang w:val="ru-RU"/>
        </w:rPr>
        <w:t>явлений, отдельных территорий мира и России, их обеспеченности природными и</w:t>
      </w:r>
      <w:r>
        <w:t> </w:t>
      </w:r>
      <w:r w:rsidRPr="001F69CB">
        <w:rPr>
          <w:lang w:val="ru-RU"/>
        </w:rPr>
        <w:t xml:space="preserve"> человеческими ресурсами, хозяйственного потенциала, экологических проблем; </w:t>
      </w:r>
    </w:p>
    <w:p w:rsidR="003B4B69" w:rsidRDefault="001F69CB" w:rsidP="00074968">
      <w:pPr>
        <w:pStyle w:val="a3"/>
        <w:spacing w:after="0"/>
        <w:ind w:left="-567" w:right="288" w:firstLine="284"/>
        <w:divId w:val="1382554304"/>
        <w:rPr>
          <w:lang w:val="ru-RU"/>
        </w:rPr>
      </w:pPr>
      <w:r w:rsidRPr="001F69CB">
        <w:rPr>
          <w:lang w:val="ru-RU"/>
        </w:rPr>
        <w:lastRenderedPageBreak/>
        <w:t>представлять в</w:t>
      </w:r>
      <w:r>
        <w:t> </w:t>
      </w:r>
      <w:r w:rsidRPr="001F69CB">
        <w:rPr>
          <w:lang w:val="ru-RU"/>
        </w:rPr>
        <w:t xml:space="preserve"> различных формах (графики, таблицы, схемы, диаграммы, карты и</w:t>
      </w:r>
      <w:r>
        <w:t> </w:t>
      </w:r>
      <w:r w:rsidRPr="001F69CB">
        <w:rPr>
          <w:lang w:val="ru-RU"/>
        </w:rPr>
        <w:t xml:space="preserve"> др.) географическую информацию о</w:t>
      </w:r>
      <w:r>
        <w:t> </w:t>
      </w:r>
      <w:r w:rsidRPr="001F69CB">
        <w:rPr>
          <w:lang w:val="ru-RU"/>
        </w:rPr>
        <w:t xml:space="preserve"> населении мира и России, отраслевой и</w:t>
      </w:r>
      <w:r>
        <w:t> </w:t>
      </w:r>
      <w:r w:rsidRPr="001F69CB">
        <w:rPr>
          <w:lang w:val="ru-RU"/>
        </w:rPr>
        <w:t xml:space="preserve"> территориальной структуре мирового хозяйства, географических особенностях развития отдельных отраслей; </w:t>
      </w:r>
    </w:p>
    <w:p w:rsidR="00A141C0" w:rsidRDefault="001F69CB" w:rsidP="00074968">
      <w:pPr>
        <w:pStyle w:val="a3"/>
        <w:spacing w:after="0"/>
        <w:ind w:left="-567" w:right="288" w:firstLine="284"/>
        <w:divId w:val="1382554304"/>
        <w:rPr>
          <w:lang w:val="ru-RU"/>
        </w:rPr>
      </w:pPr>
      <w:r w:rsidRPr="001F69CB">
        <w:rPr>
          <w:lang w:val="ru-RU"/>
        </w:rPr>
        <w:t>формулировать выводы и</w:t>
      </w:r>
      <w:r>
        <w:t> </w:t>
      </w:r>
      <w:r w:rsidRPr="001F69CB">
        <w:rPr>
          <w:lang w:val="ru-RU"/>
        </w:rPr>
        <w:t xml:space="preserve"> заключения на основе анализа и</w:t>
      </w:r>
      <w:r>
        <w:t> </w:t>
      </w:r>
      <w:r w:rsidRPr="001F69CB">
        <w:rPr>
          <w:lang w:val="ru-RU"/>
        </w:rPr>
        <w:t xml:space="preserve"> интерпретации информации из различных источников; </w:t>
      </w:r>
    </w:p>
    <w:p w:rsidR="00A141C0" w:rsidRDefault="001F69CB" w:rsidP="00074968">
      <w:pPr>
        <w:pStyle w:val="a3"/>
        <w:spacing w:after="0"/>
        <w:ind w:left="-567" w:right="288" w:firstLine="284"/>
        <w:divId w:val="1382554304"/>
        <w:rPr>
          <w:lang w:val="ru-RU"/>
        </w:rPr>
      </w:pPr>
      <w:r w:rsidRPr="001F69CB">
        <w:rPr>
          <w:lang w:val="ru-RU"/>
        </w:rPr>
        <w:t>критически оценивать и</w:t>
      </w:r>
      <w:r>
        <w:t> </w:t>
      </w:r>
      <w:r w:rsidRPr="001F69CB">
        <w:rPr>
          <w:lang w:val="ru-RU"/>
        </w:rPr>
        <w:t xml:space="preserve">интерпретировать информацию, получаемую из различных источников; </w:t>
      </w:r>
    </w:p>
    <w:p w:rsidR="00A141C0" w:rsidRDefault="001F69CB" w:rsidP="00074968">
      <w:pPr>
        <w:pStyle w:val="a3"/>
        <w:spacing w:after="0"/>
        <w:ind w:left="-567" w:right="288" w:firstLine="284"/>
        <w:divId w:val="1382554304"/>
        <w:rPr>
          <w:lang w:val="ru-RU"/>
        </w:rPr>
      </w:pPr>
      <w:r w:rsidRPr="001F69CB">
        <w:rPr>
          <w:lang w:val="ru-RU"/>
        </w:rPr>
        <w:t>использовать различные источники географической информации для решения учебных и</w:t>
      </w:r>
      <w:r>
        <w:t> </w:t>
      </w:r>
      <w:r w:rsidRPr="001F69CB">
        <w:rPr>
          <w:lang w:val="ru-RU"/>
        </w:rPr>
        <w:t xml:space="preserve"> (или) практико-ориентированных задач; </w:t>
      </w:r>
    </w:p>
    <w:p w:rsidR="00A141C0" w:rsidRDefault="001F69CB" w:rsidP="00074968">
      <w:pPr>
        <w:pStyle w:val="a3"/>
        <w:spacing w:after="0"/>
        <w:ind w:left="-567" w:right="288" w:firstLine="284"/>
        <w:divId w:val="1382554304"/>
        <w:rPr>
          <w:lang w:val="ru-RU"/>
        </w:rPr>
      </w:pPr>
      <w:r w:rsidRPr="001F69CB">
        <w:rPr>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w:t>
      </w:r>
      <w:r>
        <w:t> </w:t>
      </w:r>
      <w:r w:rsidRPr="001F69CB">
        <w:rPr>
          <w:lang w:val="ru-RU"/>
        </w:rPr>
        <w:t xml:space="preserve"> странах с</w:t>
      </w:r>
      <w:r>
        <w:t> </w:t>
      </w:r>
      <w:r w:rsidRPr="001F69CB">
        <w:rPr>
          <w:lang w:val="ru-RU"/>
        </w:rPr>
        <w:t xml:space="preserve"> различным типом воспроизводства населения, направления международных миграций, различия в</w:t>
      </w:r>
      <w:r>
        <w:t> </w:t>
      </w:r>
      <w:r w:rsidRPr="001F69CB">
        <w:rPr>
          <w:lang w:val="ru-RU"/>
        </w:rPr>
        <w:t xml:space="preserve"> уровнях урбанизации, в</w:t>
      </w:r>
      <w:r>
        <w:t> </w:t>
      </w:r>
      <w:r w:rsidRPr="001F69CB">
        <w:rPr>
          <w:lang w:val="ru-RU"/>
        </w:rPr>
        <w:t xml:space="preserve"> уровне и</w:t>
      </w:r>
      <w:r>
        <w:t> </w:t>
      </w:r>
      <w:r w:rsidRPr="001F69CB">
        <w:rPr>
          <w:lang w:val="ru-RU"/>
        </w:rPr>
        <w:t xml:space="preserve"> качестве жизни населения, влияние природноресурсного капитала на формирование отраслевой структуры хозяйства отдельных стран; </w:t>
      </w:r>
    </w:p>
    <w:p w:rsidR="00A141C0" w:rsidRDefault="001F69CB" w:rsidP="00074968">
      <w:pPr>
        <w:pStyle w:val="a3"/>
        <w:spacing w:after="0"/>
        <w:ind w:left="-567" w:right="288" w:firstLine="284"/>
        <w:divId w:val="1382554304"/>
        <w:rPr>
          <w:lang w:val="ru-RU"/>
        </w:rPr>
      </w:pPr>
      <w:r w:rsidRPr="001F69CB">
        <w:rPr>
          <w:lang w:val="ru-RU"/>
        </w:rPr>
        <w:t>использовать географические знания о</w:t>
      </w:r>
      <w:r>
        <w:t> </w:t>
      </w:r>
      <w:r w:rsidRPr="001F69CB">
        <w:rPr>
          <w:lang w:val="ru-RU"/>
        </w:rPr>
        <w:t xml:space="preserve"> мировом хозяйстве и</w:t>
      </w:r>
      <w:r>
        <w:t> </w:t>
      </w:r>
      <w:r w:rsidRPr="001F69CB">
        <w:rPr>
          <w:lang w:val="ru-RU"/>
        </w:rPr>
        <w:t xml:space="preserve"> населении мира, об особенностях взаимодействия природы и</w:t>
      </w:r>
      <w:r>
        <w:t> </w:t>
      </w:r>
      <w:r w:rsidRPr="001F69CB">
        <w:rPr>
          <w:lang w:val="ru-RU"/>
        </w:rPr>
        <w:t>общества для решения учебных и</w:t>
      </w:r>
      <w:r>
        <w:t> </w:t>
      </w:r>
      <w:r w:rsidRPr="001F69CB">
        <w:rPr>
          <w:lang w:val="ru-RU"/>
        </w:rPr>
        <w:t xml:space="preserve">(или) практико-ориентированных задач; </w:t>
      </w:r>
    </w:p>
    <w:p w:rsidR="00A141C0" w:rsidRDefault="001F69CB" w:rsidP="00074968">
      <w:pPr>
        <w:pStyle w:val="a3"/>
        <w:spacing w:after="0"/>
        <w:ind w:left="-567" w:right="288" w:firstLine="284"/>
        <w:divId w:val="1382554304"/>
        <w:rPr>
          <w:lang w:val="ru-RU"/>
        </w:rPr>
      </w:pPr>
      <w:r w:rsidRPr="001F69CB">
        <w:rPr>
          <w:lang w:val="ru-RU"/>
        </w:rPr>
        <w:t>9) сформированность умений применять географические знания для оценки разнообразных явлений и</w:t>
      </w:r>
      <w:r>
        <w:t> </w:t>
      </w:r>
      <w:r w:rsidRPr="001F69CB">
        <w:rPr>
          <w:lang w:val="ru-RU"/>
        </w:rPr>
        <w:t xml:space="preserve"> процессов: </w:t>
      </w:r>
    </w:p>
    <w:p w:rsidR="00A141C0" w:rsidRDefault="001F69CB" w:rsidP="00074968">
      <w:pPr>
        <w:pStyle w:val="a3"/>
        <w:spacing w:after="0"/>
        <w:ind w:left="-567" w:right="288" w:firstLine="284"/>
        <w:divId w:val="1382554304"/>
        <w:rPr>
          <w:lang w:val="ru-RU"/>
        </w:rPr>
      </w:pPr>
      <w:r w:rsidRPr="001F69CB">
        <w:rPr>
          <w:lang w:val="ru-RU"/>
        </w:rPr>
        <w:t>оценивать географические факторы, определяющие сущность и</w:t>
      </w:r>
      <w:r>
        <w:t> </w:t>
      </w:r>
      <w:r w:rsidRPr="001F69CB">
        <w:rPr>
          <w:lang w:val="ru-RU"/>
        </w:rPr>
        <w:t>динамику важнейших социально-экономических и</w:t>
      </w:r>
      <w:r>
        <w:t> </w:t>
      </w:r>
      <w:r w:rsidRPr="001F69CB">
        <w:rPr>
          <w:lang w:val="ru-RU"/>
        </w:rPr>
        <w:t xml:space="preserve">геоэкологических процессов; </w:t>
      </w:r>
    </w:p>
    <w:p w:rsidR="00A141C0" w:rsidRDefault="001F69CB" w:rsidP="00074968">
      <w:pPr>
        <w:pStyle w:val="a3"/>
        <w:spacing w:after="0"/>
        <w:ind w:left="-567" w:right="288" w:firstLine="284"/>
        <w:divId w:val="1382554304"/>
        <w:rPr>
          <w:lang w:val="ru-RU"/>
        </w:rPr>
      </w:pPr>
      <w:r w:rsidRPr="001F69CB">
        <w:rPr>
          <w:lang w:val="ru-RU"/>
        </w:rPr>
        <w:t>оценивать изученные социально-экономические и</w:t>
      </w:r>
      <w:r>
        <w:t> </w:t>
      </w:r>
      <w:r w:rsidRPr="001F69CB">
        <w:rPr>
          <w:lang w:val="ru-RU"/>
        </w:rPr>
        <w:t>геоэкологические процессы и</w:t>
      </w:r>
      <w:r>
        <w:t> </w:t>
      </w:r>
      <w:r w:rsidRPr="001F69CB">
        <w:rPr>
          <w:lang w:val="ru-RU"/>
        </w:rPr>
        <w:t>явления, в</w:t>
      </w:r>
      <w:r>
        <w:t> </w:t>
      </w:r>
      <w:r w:rsidRPr="001F69CB">
        <w:rPr>
          <w:lang w:val="ru-RU"/>
        </w:rPr>
        <w:t>том числе оценивать природно-ресурсный капитал одной из стран с</w:t>
      </w:r>
      <w:r>
        <w:t> </w:t>
      </w:r>
      <w:r w:rsidRPr="001F69CB">
        <w:rPr>
          <w:lang w:val="ru-RU"/>
        </w:rPr>
        <w:t>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w:t>
      </w:r>
      <w:r>
        <w:t> </w:t>
      </w:r>
      <w:r w:rsidRPr="001F69CB">
        <w:rPr>
          <w:lang w:val="ru-RU"/>
        </w:rPr>
        <w:t>изменения его отраслевой и</w:t>
      </w:r>
      <w:r>
        <w:t> </w:t>
      </w:r>
      <w:r w:rsidRPr="001F69CB">
        <w:rPr>
          <w:lang w:val="ru-RU"/>
        </w:rPr>
        <w:t>территориальной структуры, изменение климата и</w:t>
      </w:r>
      <w:r>
        <w:t> </w:t>
      </w:r>
      <w:r w:rsidRPr="001F69CB">
        <w:rPr>
          <w:lang w:val="ru-RU"/>
        </w:rPr>
        <w:t xml:space="preserve"> уровня Мирового океана для различных территорий, изменение содержания парниковых газов в</w:t>
      </w:r>
      <w:r>
        <w:t> </w:t>
      </w:r>
      <w:r w:rsidRPr="001F69CB">
        <w:rPr>
          <w:lang w:val="ru-RU"/>
        </w:rPr>
        <w:t>атмосфере и</w:t>
      </w:r>
      <w:r>
        <w:t> </w:t>
      </w:r>
      <w:r w:rsidRPr="001F69CB">
        <w:rPr>
          <w:lang w:val="ru-RU"/>
        </w:rPr>
        <w:t xml:space="preserve">меры, предпринимаемые для уменьшения их выбросов; </w:t>
      </w:r>
    </w:p>
    <w:p w:rsidR="00A141C0" w:rsidRDefault="001F69CB" w:rsidP="00074968">
      <w:pPr>
        <w:pStyle w:val="a3"/>
        <w:spacing w:after="0"/>
        <w:ind w:left="-567" w:right="288" w:firstLine="284"/>
        <w:divId w:val="1382554304"/>
        <w:rPr>
          <w:lang w:val="ru-RU"/>
        </w:rPr>
      </w:pPr>
      <w:r w:rsidRPr="001F69CB">
        <w:rPr>
          <w:lang w:val="ru-RU"/>
        </w:rPr>
        <w:t>10) сформированность знаний об основных проблемах взаимодействия природы и</w:t>
      </w:r>
      <w:r>
        <w:t> </w:t>
      </w:r>
      <w:r w:rsidRPr="001F69CB">
        <w:rPr>
          <w:lang w:val="ru-RU"/>
        </w:rPr>
        <w:t xml:space="preserve"> общества, о</w:t>
      </w:r>
      <w:r>
        <w:t> </w:t>
      </w:r>
      <w:r w:rsidRPr="001F69CB">
        <w:rPr>
          <w:lang w:val="ru-RU"/>
        </w:rPr>
        <w:t xml:space="preserve"> природных и</w:t>
      </w:r>
      <w:r>
        <w:t> </w:t>
      </w:r>
      <w:r w:rsidRPr="001F69CB">
        <w:rPr>
          <w:lang w:val="ru-RU"/>
        </w:rPr>
        <w:t xml:space="preserve"> социальноэкономических аспектах экологических проблем: описывать географические аспекты проблем взаимодействия природы и</w:t>
      </w:r>
      <w:r>
        <w:t> </w:t>
      </w:r>
      <w:r w:rsidRPr="001F69CB">
        <w:rPr>
          <w:lang w:val="ru-RU"/>
        </w:rPr>
        <w:t xml:space="preserve"> общества: различия в</w:t>
      </w:r>
      <w:r>
        <w:t> </w:t>
      </w:r>
      <w:r w:rsidRPr="001F69CB">
        <w:rPr>
          <w:lang w:val="ru-RU"/>
        </w:rPr>
        <w:t xml:space="preserve"> особенностях проявления глобальных изменений климата, повышения уровня Мирового океана, в</w:t>
      </w:r>
      <w:r>
        <w:t> </w:t>
      </w:r>
      <w:r w:rsidRPr="001F69CB">
        <w:rPr>
          <w:lang w:val="ru-RU"/>
        </w:rPr>
        <w:t>объёмах выбросов парниковых газов в</w:t>
      </w:r>
      <w:r>
        <w:t> </w:t>
      </w:r>
      <w:r w:rsidRPr="001F69CB">
        <w:rPr>
          <w:lang w:val="ru-RU"/>
        </w:rPr>
        <w:t>разных регионах мира, изменения геосистем в</w:t>
      </w:r>
      <w:r>
        <w:t> </w:t>
      </w:r>
      <w:r w:rsidRPr="001F69CB">
        <w:rPr>
          <w:lang w:val="ru-RU"/>
        </w:rPr>
        <w:t>результате природных и</w:t>
      </w:r>
      <w:r>
        <w:t> </w:t>
      </w:r>
      <w:r w:rsidRPr="001F69CB">
        <w:rPr>
          <w:lang w:val="ru-RU"/>
        </w:rPr>
        <w:t>антропогенных воздействий на примере регионов и</w:t>
      </w:r>
      <w:r>
        <w:t> </w:t>
      </w:r>
      <w:r w:rsidRPr="001F69CB">
        <w:rPr>
          <w:lang w:val="ru-RU"/>
        </w:rPr>
        <w:t xml:space="preserve"> стран мира, на планетарном уровне; </w:t>
      </w:r>
    </w:p>
    <w:p w:rsidR="00A141C0" w:rsidRPr="00A141C0" w:rsidRDefault="001F69CB" w:rsidP="00074968">
      <w:pPr>
        <w:pStyle w:val="a3"/>
        <w:spacing w:after="0"/>
        <w:ind w:left="-567" w:right="288" w:firstLine="284"/>
        <w:divId w:val="1382554304"/>
        <w:rPr>
          <w:b/>
          <w:lang w:val="ru-RU"/>
        </w:rPr>
      </w:pPr>
      <w:r w:rsidRPr="00A141C0">
        <w:rPr>
          <w:b/>
          <w:lang w:val="ru-RU"/>
        </w:rPr>
        <w:t xml:space="preserve">11 класс </w:t>
      </w:r>
    </w:p>
    <w:p w:rsidR="00A141C0" w:rsidRDefault="001F69CB" w:rsidP="00074968">
      <w:pPr>
        <w:pStyle w:val="a3"/>
        <w:spacing w:after="0"/>
        <w:ind w:left="-567" w:right="288" w:firstLine="284"/>
        <w:divId w:val="1382554304"/>
        <w:rPr>
          <w:lang w:val="ru-RU"/>
        </w:rPr>
      </w:pPr>
      <w:r w:rsidRPr="001F69CB">
        <w:rPr>
          <w:lang w:val="ru-RU"/>
        </w:rPr>
        <w:t>1) понимание роли и</w:t>
      </w:r>
      <w:r>
        <w:t> </w:t>
      </w:r>
      <w:r w:rsidRPr="001F69CB">
        <w:rPr>
          <w:lang w:val="ru-RU"/>
        </w:rPr>
        <w:t>места современной географической науки в</w:t>
      </w:r>
      <w:r>
        <w:t> </w:t>
      </w:r>
      <w:r w:rsidRPr="001F69CB">
        <w:rPr>
          <w:lang w:val="ru-RU"/>
        </w:rPr>
        <w:t>системе научных дисциплин, её участии в</w:t>
      </w:r>
      <w:r>
        <w:t> </w:t>
      </w:r>
      <w:r w:rsidRPr="001F69CB">
        <w:rPr>
          <w:lang w:val="ru-RU"/>
        </w:rPr>
        <w:t>решении важнейших проблем человечества: определять роль географических наук в</w:t>
      </w:r>
      <w:r>
        <w:t> </w:t>
      </w:r>
      <w:r w:rsidRPr="001F69CB">
        <w:rPr>
          <w:lang w:val="ru-RU"/>
        </w:rPr>
        <w:t xml:space="preserve">достижении целей устойчивого развития; </w:t>
      </w:r>
    </w:p>
    <w:p w:rsidR="00A141C0" w:rsidRDefault="001F69CB" w:rsidP="00074968">
      <w:pPr>
        <w:pStyle w:val="a3"/>
        <w:spacing w:after="0"/>
        <w:ind w:left="-567" w:right="288" w:firstLine="284"/>
        <w:divId w:val="1382554304"/>
        <w:rPr>
          <w:lang w:val="ru-RU"/>
        </w:rPr>
      </w:pPr>
      <w:r w:rsidRPr="001F69CB">
        <w:rPr>
          <w:lang w:val="ru-RU"/>
        </w:rPr>
        <w:t>2) освоение и</w:t>
      </w:r>
      <w:r>
        <w:t> </w:t>
      </w:r>
      <w:r w:rsidRPr="001F69CB">
        <w:rPr>
          <w:lang w:val="ru-RU"/>
        </w:rPr>
        <w:t xml:space="preserve"> применение знаний о</w:t>
      </w:r>
      <w:r>
        <w:t> </w:t>
      </w:r>
      <w:r w:rsidRPr="001F69CB">
        <w:rPr>
          <w:lang w:val="ru-RU"/>
        </w:rPr>
        <w:t xml:space="preserve"> размещении основных географических объектов и</w:t>
      </w:r>
      <w:r>
        <w:t> </w:t>
      </w:r>
      <w:r w:rsidRPr="001F69CB">
        <w:rPr>
          <w:lang w:val="ru-RU"/>
        </w:rPr>
        <w:t>территориальной организации природы и</w:t>
      </w:r>
      <w:r>
        <w:t> </w:t>
      </w:r>
      <w:r w:rsidRPr="001F69CB">
        <w:rPr>
          <w:lang w:val="ru-RU"/>
        </w:rPr>
        <w:t xml:space="preserve"> общества: выбирать и</w:t>
      </w:r>
      <w:r>
        <w:t> </w:t>
      </w:r>
      <w:r w:rsidRPr="001F69CB">
        <w:rPr>
          <w:lang w:val="ru-RU"/>
        </w:rPr>
        <w:t xml:space="preserve"> использовать источники географической информации для определения положения и</w:t>
      </w:r>
      <w:r>
        <w:t> </w:t>
      </w:r>
      <w:r w:rsidRPr="001F69CB">
        <w:rPr>
          <w:lang w:val="ru-RU"/>
        </w:rPr>
        <w:t xml:space="preserve"> взаиморасположения регионов и</w:t>
      </w:r>
      <w:r>
        <w:t> </w:t>
      </w:r>
      <w:r w:rsidRPr="001F69CB">
        <w:rPr>
          <w:lang w:val="ru-RU"/>
        </w:rPr>
        <w:t xml:space="preserve"> стран в</w:t>
      </w:r>
      <w:r>
        <w:t> </w:t>
      </w:r>
      <w:r w:rsidRPr="001F69CB">
        <w:rPr>
          <w:lang w:val="ru-RU"/>
        </w:rPr>
        <w:t xml:space="preserve"> пространстве; </w:t>
      </w:r>
    </w:p>
    <w:p w:rsidR="00A141C0" w:rsidRDefault="001F69CB" w:rsidP="00074968">
      <w:pPr>
        <w:pStyle w:val="a3"/>
        <w:spacing w:after="0"/>
        <w:ind w:left="-567" w:right="288" w:firstLine="284"/>
        <w:divId w:val="1382554304"/>
        <w:rPr>
          <w:lang w:val="ru-RU"/>
        </w:rPr>
      </w:pPr>
      <w:r w:rsidRPr="001F69CB">
        <w:rPr>
          <w:lang w:val="ru-RU"/>
        </w:rPr>
        <w:t>описывать положение и</w:t>
      </w:r>
      <w:r>
        <w:t> </w:t>
      </w:r>
      <w:r w:rsidRPr="001F69CB">
        <w:rPr>
          <w:lang w:val="ru-RU"/>
        </w:rPr>
        <w:t xml:space="preserve"> взаиморасположение регионов и</w:t>
      </w:r>
      <w:r>
        <w:t> </w:t>
      </w:r>
      <w:r w:rsidRPr="001F69CB">
        <w:rPr>
          <w:lang w:val="ru-RU"/>
        </w:rPr>
        <w:t xml:space="preserve"> стран в</w:t>
      </w:r>
      <w:r>
        <w:t> </w:t>
      </w:r>
      <w:r w:rsidRPr="001F69CB">
        <w:rPr>
          <w:lang w:val="ru-RU"/>
        </w:rPr>
        <w:t xml:space="preserve"> пространстве, особенности природно-ресурсного капитала, населения и</w:t>
      </w:r>
      <w:r>
        <w:t> </w:t>
      </w:r>
      <w:r w:rsidRPr="001F69CB">
        <w:rPr>
          <w:lang w:val="ru-RU"/>
        </w:rPr>
        <w:t xml:space="preserve"> хозяйства регионов и</w:t>
      </w:r>
      <w:r>
        <w:t> </w:t>
      </w:r>
      <w:r w:rsidRPr="001F69CB">
        <w:rPr>
          <w:lang w:val="ru-RU"/>
        </w:rPr>
        <w:t xml:space="preserve"> изученных стран; </w:t>
      </w:r>
    </w:p>
    <w:p w:rsidR="006328A0" w:rsidRDefault="001F69CB" w:rsidP="00074968">
      <w:pPr>
        <w:pStyle w:val="a3"/>
        <w:spacing w:after="0"/>
        <w:ind w:left="-567" w:right="288" w:firstLine="284"/>
        <w:divId w:val="1382554304"/>
        <w:rPr>
          <w:lang w:val="ru-RU"/>
        </w:rPr>
      </w:pPr>
      <w:r w:rsidRPr="001F69CB">
        <w:rPr>
          <w:lang w:val="ru-RU"/>
        </w:rPr>
        <w:t>3) сформированность системы комплексных социально ориентированных географических знаний о</w:t>
      </w:r>
      <w:r>
        <w:t> </w:t>
      </w:r>
      <w:r w:rsidRPr="001F69CB">
        <w:rPr>
          <w:lang w:val="ru-RU"/>
        </w:rPr>
        <w:t xml:space="preserve"> закономерностях развития природы, размещения населения и</w:t>
      </w:r>
      <w:r>
        <w:t> </w:t>
      </w:r>
      <w:r w:rsidRPr="001F69CB">
        <w:rPr>
          <w:lang w:val="ru-RU"/>
        </w:rPr>
        <w:t>хозяйства: распознавать географические особенности проявления процессов воспроизводства, миграции населения и</w:t>
      </w:r>
      <w:r>
        <w:t> </w:t>
      </w:r>
      <w:r w:rsidRPr="001F69CB">
        <w:rPr>
          <w:lang w:val="ru-RU"/>
        </w:rPr>
        <w:t xml:space="preserve"> урбанизации в</w:t>
      </w:r>
      <w:r>
        <w:t> </w:t>
      </w:r>
      <w:r w:rsidRPr="001F69CB">
        <w:rPr>
          <w:lang w:val="ru-RU"/>
        </w:rPr>
        <w:t xml:space="preserve"> различных регионах мира и</w:t>
      </w:r>
      <w:r>
        <w:t> </w:t>
      </w:r>
      <w:r w:rsidRPr="001F69CB">
        <w:rPr>
          <w:lang w:val="ru-RU"/>
        </w:rPr>
        <w:t xml:space="preserve"> изученных странах; </w:t>
      </w:r>
    </w:p>
    <w:p w:rsidR="006328A0" w:rsidRDefault="001F69CB" w:rsidP="00074968">
      <w:pPr>
        <w:pStyle w:val="a3"/>
        <w:spacing w:after="0"/>
        <w:ind w:left="-567" w:right="288" w:firstLine="284"/>
        <w:divId w:val="1382554304"/>
        <w:rPr>
          <w:lang w:val="ru-RU"/>
        </w:rPr>
      </w:pPr>
      <w:r w:rsidRPr="001F69CB">
        <w:rPr>
          <w:lang w:val="ru-RU"/>
        </w:rPr>
        <w:lastRenderedPageBreak/>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w:t>
      </w:r>
      <w:r>
        <w:t> </w:t>
      </w:r>
      <w:r w:rsidRPr="001F69CB">
        <w:rPr>
          <w:lang w:val="ru-RU"/>
        </w:rPr>
        <w:t xml:space="preserve"> изученных стран по уровню социально-экономического развития, специализации различных стран и</w:t>
      </w:r>
      <w:r>
        <w:t> </w:t>
      </w:r>
      <w:r w:rsidRPr="001F69CB">
        <w:rPr>
          <w:lang w:val="ru-RU"/>
        </w:rPr>
        <w:t>по их месту в</w:t>
      </w:r>
      <w:r>
        <w:t> </w:t>
      </w:r>
      <w:r w:rsidRPr="001F69CB">
        <w:rPr>
          <w:lang w:val="ru-RU"/>
        </w:rPr>
        <w:t>МГРТ; для классификации стран отдельных регионов мира, в</w:t>
      </w:r>
      <w:r>
        <w:t> </w:t>
      </w:r>
      <w:r w:rsidRPr="001F69CB">
        <w:rPr>
          <w:lang w:val="ru-RU"/>
        </w:rPr>
        <w:t xml:space="preserve"> том числе по особенностям географического положения, форме правления и</w:t>
      </w:r>
      <w:r>
        <w:t> </w:t>
      </w:r>
      <w:r w:rsidRPr="001F69CB">
        <w:rPr>
          <w:lang w:val="ru-RU"/>
        </w:rPr>
        <w:t>государственного устройства, уровню социально-экономического развития, типам воспроизводства населения с</w:t>
      </w:r>
      <w:r>
        <w:t> </w:t>
      </w:r>
      <w:r w:rsidRPr="001F69CB">
        <w:rPr>
          <w:lang w:val="ru-RU"/>
        </w:rPr>
        <w:t xml:space="preserve">использованием источников географической информации; </w:t>
      </w:r>
    </w:p>
    <w:p w:rsidR="006328A0" w:rsidRDefault="001F69CB" w:rsidP="00074968">
      <w:pPr>
        <w:pStyle w:val="a3"/>
        <w:spacing w:after="0"/>
        <w:ind w:left="-567" w:right="288" w:firstLine="284"/>
        <w:divId w:val="1382554304"/>
        <w:rPr>
          <w:lang w:val="ru-RU"/>
        </w:rPr>
      </w:pPr>
      <w:r w:rsidRPr="001F69CB">
        <w:rPr>
          <w:lang w:val="ru-RU"/>
        </w:rPr>
        <w:t>устанавливать взаимосвязи между социально-экономическими и</w:t>
      </w:r>
      <w:r>
        <w:t> </w:t>
      </w:r>
      <w:r w:rsidRPr="001F69CB">
        <w:rPr>
          <w:lang w:val="ru-RU"/>
        </w:rPr>
        <w:t>геоэкологическими процессами и</w:t>
      </w:r>
      <w:r>
        <w:t> </w:t>
      </w:r>
      <w:r w:rsidRPr="001F69CB">
        <w:rPr>
          <w:lang w:val="ru-RU"/>
        </w:rPr>
        <w:t>явлениями в</w:t>
      </w:r>
      <w:r>
        <w:t> </w:t>
      </w:r>
      <w:r w:rsidRPr="001F69CB">
        <w:rPr>
          <w:lang w:val="ru-RU"/>
        </w:rPr>
        <w:t>изученных странах; природными условиями и</w:t>
      </w:r>
      <w:r>
        <w:t> </w:t>
      </w:r>
      <w:r w:rsidRPr="001F69CB">
        <w:rPr>
          <w:lang w:val="ru-RU"/>
        </w:rPr>
        <w:t xml:space="preserve"> размещением населения, природными условиями и</w:t>
      </w:r>
      <w:r>
        <w:t> </w:t>
      </w:r>
      <w:r w:rsidRPr="001F69CB">
        <w:rPr>
          <w:lang w:val="ru-RU"/>
        </w:rPr>
        <w:t xml:space="preserve"> природно-ресурсным капиталом и</w:t>
      </w:r>
      <w:r>
        <w:t> </w:t>
      </w:r>
      <w:r w:rsidRPr="001F69CB">
        <w:rPr>
          <w:lang w:val="ru-RU"/>
        </w:rPr>
        <w:t xml:space="preserve"> отраслевой структурой хозяйства изученных стран; </w:t>
      </w:r>
    </w:p>
    <w:p w:rsidR="006328A0" w:rsidRDefault="001F69CB" w:rsidP="00074968">
      <w:pPr>
        <w:pStyle w:val="a3"/>
        <w:spacing w:after="0"/>
        <w:ind w:left="-567" w:right="288" w:firstLine="284"/>
        <w:divId w:val="1382554304"/>
        <w:rPr>
          <w:lang w:val="ru-RU"/>
        </w:rPr>
      </w:pPr>
      <w:r w:rsidRPr="001F69CB">
        <w:rPr>
          <w:lang w:val="ru-RU"/>
        </w:rPr>
        <w:t>прогнозировать изменения возрастной структуры населения отдельных стран зарубежной Европы с</w:t>
      </w:r>
      <w:r>
        <w:t> </w:t>
      </w:r>
      <w:r w:rsidRPr="001F69CB">
        <w:rPr>
          <w:lang w:val="ru-RU"/>
        </w:rPr>
        <w:t xml:space="preserve"> использованием источников географической информации; </w:t>
      </w:r>
    </w:p>
    <w:p w:rsidR="006328A0" w:rsidRDefault="001F69CB" w:rsidP="00074968">
      <w:pPr>
        <w:pStyle w:val="a3"/>
        <w:spacing w:after="0"/>
        <w:ind w:left="-567" w:right="288" w:firstLine="284"/>
        <w:divId w:val="1382554304"/>
        <w:rPr>
          <w:lang w:val="ru-RU"/>
        </w:rPr>
      </w:pPr>
      <w:r w:rsidRPr="001F69CB">
        <w:rPr>
          <w:lang w:val="ru-RU"/>
        </w:rPr>
        <w:t xml:space="preserve">формулировать и/или обосновывать выводы на основе использования географических знаний; </w:t>
      </w:r>
    </w:p>
    <w:p w:rsidR="00AA5D2D" w:rsidRDefault="001F69CB" w:rsidP="00074968">
      <w:pPr>
        <w:pStyle w:val="a3"/>
        <w:spacing w:after="0"/>
        <w:ind w:left="-567" w:right="288" w:firstLine="284"/>
        <w:divId w:val="1382554304"/>
        <w:rPr>
          <w:lang w:val="ru-RU"/>
        </w:rPr>
      </w:pPr>
      <w:r w:rsidRPr="001F69CB">
        <w:rPr>
          <w:lang w:val="ru-RU"/>
        </w:rPr>
        <w:t>4) владение географической терминологией и</w:t>
      </w:r>
      <w:r>
        <w:t> </w:t>
      </w:r>
      <w:r w:rsidRPr="001F69CB">
        <w:rPr>
          <w:lang w:val="ru-RU"/>
        </w:rPr>
        <w:t xml:space="preserve">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w:t>
      </w:r>
      <w:r>
        <w:t> </w:t>
      </w:r>
      <w:r w:rsidRPr="001F69CB">
        <w:rPr>
          <w:lang w:val="ru-RU"/>
        </w:rPr>
        <w:t xml:space="preserve">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w:t>
      </w:r>
      <w:r>
        <w:t> </w:t>
      </w:r>
      <w:r w:rsidRPr="001F69CB">
        <w:rPr>
          <w:lang w:val="ru-RU"/>
        </w:rPr>
        <w:t>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w:t>
      </w:r>
      <w:r>
        <w:t> </w:t>
      </w:r>
      <w:r w:rsidRPr="001F69CB">
        <w:rPr>
          <w:lang w:val="ru-RU"/>
        </w:rPr>
        <w:t xml:space="preserve"> деглобализация, «энергопереход», международные экономические отношения, устойчивое развитие для решения учебных и</w:t>
      </w:r>
      <w:r>
        <w:t> </w:t>
      </w:r>
      <w:r w:rsidRPr="001F69CB">
        <w:rPr>
          <w:lang w:val="ru-RU"/>
        </w:rPr>
        <w:t xml:space="preserve">(или) практико-ориентированных задач; </w:t>
      </w:r>
    </w:p>
    <w:p w:rsidR="00AA5D2D" w:rsidRDefault="001F69CB" w:rsidP="00074968">
      <w:pPr>
        <w:pStyle w:val="a3"/>
        <w:spacing w:after="0"/>
        <w:ind w:left="-567" w:right="288" w:firstLine="284"/>
        <w:divId w:val="1382554304"/>
        <w:rPr>
          <w:lang w:val="ru-RU"/>
        </w:rPr>
      </w:pPr>
      <w:r w:rsidRPr="001F69CB">
        <w:rPr>
          <w:lang w:val="ru-RU"/>
        </w:rPr>
        <w:t>5) сформированность умений проводить наблюдения за отдельными географическими объектами, процессами и</w:t>
      </w:r>
      <w:r>
        <w:t> </w:t>
      </w:r>
      <w:r w:rsidRPr="001F69CB">
        <w:rPr>
          <w:lang w:val="ru-RU"/>
        </w:rPr>
        <w:t xml:space="preserve"> явлениями, их изменениями в</w:t>
      </w:r>
      <w:r>
        <w:t> </w:t>
      </w:r>
      <w:r w:rsidRPr="001F69CB">
        <w:rPr>
          <w:lang w:val="ru-RU"/>
        </w:rPr>
        <w:t xml:space="preserve"> результате воздействия природных и</w:t>
      </w:r>
      <w:r>
        <w:t> </w:t>
      </w:r>
      <w:r w:rsidRPr="001F69CB">
        <w:rPr>
          <w:lang w:val="ru-RU"/>
        </w:rPr>
        <w:t>антропогенных факторов: определять цели и</w:t>
      </w:r>
      <w:r>
        <w:t> </w:t>
      </w:r>
      <w:r w:rsidRPr="001F69CB">
        <w:rPr>
          <w:lang w:val="ru-RU"/>
        </w:rPr>
        <w:t>задачи проведения наблюдения/исследования; выбирать форму фиксации результатов наблюдения/исследования; формулировать обобщения и</w:t>
      </w:r>
      <w:r>
        <w:t> </w:t>
      </w:r>
      <w:r w:rsidRPr="001F69CB">
        <w:rPr>
          <w:lang w:val="ru-RU"/>
        </w:rPr>
        <w:t xml:space="preserve"> выводы по результатам наблюдения/исследования; </w:t>
      </w:r>
    </w:p>
    <w:p w:rsidR="005972B7" w:rsidRDefault="001F69CB" w:rsidP="00074968">
      <w:pPr>
        <w:pStyle w:val="a3"/>
        <w:spacing w:after="0"/>
        <w:ind w:left="-567" w:right="288" w:firstLine="284"/>
        <w:divId w:val="1382554304"/>
        <w:rPr>
          <w:lang w:val="ru-RU"/>
        </w:rPr>
      </w:pPr>
      <w:r w:rsidRPr="001F69CB">
        <w:rPr>
          <w:lang w:val="ru-RU"/>
        </w:rPr>
        <w:t>6) сформированность умений находить и</w:t>
      </w:r>
      <w:r>
        <w:t> </w:t>
      </w:r>
      <w:r w:rsidRPr="001F69CB">
        <w:rPr>
          <w:lang w:val="ru-RU"/>
        </w:rPr>
        <w:t xml:space="preserve"> использовать различные источники географической информации для получения новых знаний о</w:t>
      </w:r>
      <w:r>
        <w:t> </w:t>
      </w:r>
      <w:r w:rsidRPr="001F69CB">
        <w:rPr>
          <w:lang w:val="ru-RU"/>
        </w:rPr>
        <w:t xml:space="preserve"> природных и</w:t>
      </w:r>
      <w:r>
        <w:t> </w:t>
      </w:r>
      <w:r w:rsidRPr="001F69CB">
        <w:rPr>
          <w:lang w:val="ru-RU"/>
        </w:rPr>
        <w:t xml:space="preserve"> социально-экономических процессах и</w:t>
      </w:r>
      <w:r>
        <w:t> </w:t>
      </w:r>
      <w:r w:rsidRPr="001F69CB">
        <w:rPr>
          <w:lang w:val="ru-RU"/>
        </w:rPr>
        <w:t xml:space="preserve"> явлениях, выявления закономерностей и</w:t>
      </w:r>
      <w:r>
        <w:t> </w:t>
      </w:r>
      <w:r w:rsidRPr="001F69CB">
        <w:rPr>
          <w:lang w:val="ru-RU"/>
        </w:rPr>
        <w:t xml:space="preserve"> тенденций их развития, прогнозирования: выбирать и</w:t>
      </w:r>
      <w:r>
        <w:t> </w:t>
      </w:r>
      <w:r w:rsidRPr="001F69CB">
        <w:rPr>
          <w:lang w:val="ru-RU"/>
        </w:rPr>
        <w:t>использовать источники географической информации (картографические, статистические, текстовые, видео- и</w:t>
      </w:r>
      <w:r>
        <w:t> </w:t>
      </w:r>
      <w:r w:rsidRPr="001F69CB">
        <w:rPr>
          <w:lang w:val="ru-RU"/>
        </w:rPr>
        <w:t xml:space="preserve">фотоизображения, геоинформационные системы), адекватные решаемым задачам; </w:t>
      </w:r>
    </w:p>
    <w:p w:rsidR="005972B7" w:rsidRDefault="001F69CB" w:rsidP="00074968">
      <w:pPr>
        <w:pStyle w:val="a3"/>
        <w:spacing w:after="0"/>
        <w:ind w:left="-567" w:right="288" w:firstLine="284"/>
        <w:divId w:val="1382554304"/>
        <w:rPr>
          <w:lang w:val="ru-RU"/>
        </w:rPr>
      </w:pPr>
      <w:r w:rsidRPr="001F69CB">
        <w:rPr>
          <w:lang w:val="ru-RU"/>
        </w:rPr>
        <w:t>сопоставлять и</w:t>
      </w:r>
      <w:r>
        <w:t> </w:t>
      </w:r>
      <w:r w:rsidRPr="001F69CB">
        <w:rPr>
          <w:lang w:val="ru-RU"/>
        </w:rPr>
        <w:t>анализировать географические карты различной тематики и</w:t>
      </w:r>
      <w:r>
        <w:t> </w:t>
      </w:r>
      <w:r w:rsidRPr="001F69CB">
        <w:rPr>
          <w:lang w:val="ru-RU"/>
        </w:rPr>
        <w:t>другие источники географической информации для выявления закономерностей социально-экономических, природных и</w:t>
      </w:r>
      <w:r>
        <w:t> </w:t>
      </w:r>
      <w:r w:rsidRPr="001F69CB">
        <w:rPr>
          <w:lang w:val="ru-RU"/>
        </w:rPr>
        <w:t xml:space="preserve"> экологических процессов и</w:t>
      </w:r>
      <w:r>
        <w:t> </w:t>
      </w:r>
      <w:r w:rsidRPr="001F69CB">
        <w:rPr>
          <w:lang w:val="ru-RU"/>
        </w:rPr>
        <w:t xml:space="preserve"> явлений на территории регионов мира и</w:t>
      </w:r>
      <w:r>
        <w:t> </w:t>
      </w:r>
      <w:r w:rsidRPr="001F69CB">
        <w:rPr>
          <w:lang w:val="ru-RU"/>
        </w:rPr>
        <w:t xml:space="preserve">отдельных стран; </w:t>
      </w:r>
    </w:p>
    <w:p w:rsidR="005972B7" w:rsidRDefault="001F69CB" w:rsidP="00074968">
      <w:pPr>
        <w:pStyle w:val="a3"/>
        <w:spacing w:after="0"/>
        <w:ind w:left="-567" w:right="288" w:firstLine="284"/>
        <w:divId w:val="1382554304"/>
        <w:rPr>
          <w:lang w:val="ru-RU"/>
        </w:rPr>
      </w:pPr>
      <w:r w:rsidRPr="001F69CB">
        <w:rPr>
          <w:lang w:val="ru-RU"/>
        </w:rPr>
        <w:t>определять и</w:t>
      </w:r>
      <w:r>
        <w:t> </w:t>
      </w:r>
      <w:r w:rsidRPr="001F69CB">
        <w:rPr>
          <w:lang w:val="ru-RU"/>
        </w:rPr>
        <w:t>сравнивать по географическим картам разного содержания и</w:t>
      </w:r>
      <w:r>
        <w:t> </w:t>
      </w:r>
      <w:r w:rsidRPr="001F69CB">
        <w:rPr>
          <w:lang w:val="ru-RU"/>
        </w:rPr>
        <w:t>другим источникам географической информации качественные и</w:t>
      </w:r>
      <w:r>
        <w:t> </w:t>
      </w:r>
      <w:r w:rsidRPr="001F69CB">
        <w:rPr>
          <w:lang w:val="ru-RU"/>
        </w:rPr>
        <w:t xml:space="preserve"> количественные показатели, характеризующие регионы и</w:t>
      </w:r>
      <w:r>
        <w:t> </w:t>
      </w:r>
      <w:r w:rsidRPr="001F69CB">
        <w:rPr>
          <w:lang w:val="ru-RU"/>
        </w:rPr>
        <w:t>страны, а</w:t>
      </w:r>
      <w:r>
        <w:t> </w:t>
      </w:r>
      <w:r w:rsidRPr="001F69CB">
        <w:rPr>
          <w:lang w:val="ru-RU"/>
        </w:rPr>
        <w:t>также географические процессы и</w:t>
      </w:r>
      <w:r>
        <w:t> </w:t>
      </w:r>
      <w:r w:rsidRPr="001F69CB">
        <w:rPr>
          <w:lang w:val="ru-RU"/>
        </w:rPr>
        <w:t>явления, происходящие в</w:t>
      </w:r>
      <w:r>
        <w:t> </w:t>
      </w:r>
      <w:r w:rsidRPr="001F69CB">
        <w:rPr>
          <w:lang w:val="ru-RU"/>
        </w:rPr>
        <w:t xml:space="preserve"> них; географические факторы международной хозяйственной специализации отдельных стран с</w:t>
      </w:r>
      <w:r>
        <w:t> </w:t>
      </w:r>
      <w:r w:rsidRPr="001F69CB">
        <w:rPr>
          <w:lang w:val="ru-RU"/>
        </w:rPr>
        <w:t xml:space="preserve"> использованием источников географической информации; </w:t>
      </w:r>
    </w:p>
    <w:p w:rsidR="005972B7" w:rsidRDefault="001F69CB" w:rsidP="00074968">
      <w:pPr>
        <w:pStyle w:val="a3"/>
        <w:spacing w:after="0"/>
        <w:ind w:left="-567" w:right="288" w:firstLine="284"/>
        <w:divId w:val="1382554304"/>
        <w:rPr>
          <w:lang w:val="ru-RU"/>
        </w:rPr>
      </w:pPr>
      <w:r w:rsidRPr="001F69CB">
        <w:rPr>
          <w:lang w:val="ru-RU"/>
        </w:rPr>
        <w:lastRenderedPageBreak/>
        <w:t>определять и</w:t>
      </w:r>
      <w:r>
        <w:t> </w:t>
      </w:r>
      <w:r w:rsidRPr="001F69CB">
        <w:rPr>
          <w:lang w:val="ru-RU"/>
        </w:rPr>
        <w:t xml:space="preserve"> находить в</w:t>
      </w:r>
      <w:r>
        <w:t> </w:t>
      </w:r>
      <w:r w:rsidRPr="001F69CB">
        <w:rPr>
          <w:lang w:val="ru-RU"/>
        </w:rPr>
        <w:t xml:space="preserve"> комплексе источников недостоверную и</w:t>
      </w:r>
      <w:r>
        <w:t> </w:t>
      </w:r>
      <w:r w:rsidRPr="001F69CB">
        <w:rPr>
          <w:lang w:val="ru-RU"/>
        </w:rPr>
        <w:t xml:space="preserve"> противоречивую географическую информацию о</w:t>
      </w:r>
      <w:r>
        <w:t> </w:t>
      </w:r>
      <w:r w:rsidRPr="001F69CB">
        <w:rPr>
          <w:lang w:val="ru-RU"/>
        </w:rPr>
        <w:t xml:space="preserve"> регионах мира и</w:t>
      </w:r>
      <w:r>
        <w:t> </w:t>
      </w:r>
      <w:r w:rsidRPr="001F69CB">
        <w:rPr>
          <w:lang w:val="ru-RU"/>
        </w:rPr>
        <w:t xml:space="preserve"> странах для решения учебных и</w:t>
      </w:r>
      <w:r>
        <w:t> </w:t>
      </w:r>
      <w:r w:rsidRPr="001F69CB">
        <w:rPr>
          <w:lang w:val="ru-RU"/>
        </w:rPr>
        <w:t xml:space="preserve"> (или) практикоориентированных задач; самостоятельно находить, отбирать и</w:t>
      </w:r>
      <w:r>
        <w:t> </w:t>
      </w:r>
      <w:r w:rsidRPr="001F69CB">
        <w:rPr>
          <w:lang w:val="ru-RU"/>
        </w:rPr>
        <w:t xml:space="preserve"> применять различные методы познания для решения практико-ориентированных задач; </w:t>
      </w:r>
    </w:p>
    <w:p w:rsidR="005972B7" w:rsidRDefault="001F69CB" w:rsidP="00074968">
      <w:pPr>
        <w:pStyle w:val="a3"/>
        <w:spacing w:after="0"/>
        <w:ind w:left="-567" w:right="288" w:firstLine="284"/>
        <w:divId w:val="1382554304"/>
        <w:rPr>
          <w:lang w:val="ru-RU"/>
        </w:rPr>
      </w:pPr>
      <w:r w:rsidRPr="001F69CB">
        <w:rPr>
          <w:lang w:val="ru-RU"/>
        </w:rPr>
        <w:t>7) владение умениями географического анализа и</w:t>
      </w:r>
      <w:r>
        <w:t> </w:t>
      </w:r>
      <w:r w:rsidRPr="001F69CB">
        <w:rPr>
          <w:lang w:val="ru-RU"/>
        </w:rPr>
        <w:t>интерпретации информации из различных источников: находить, отбирать, систематизировать информацию, необходимую для изучения регионов мира и</w:t>
      </w:r>
      <w:r>
        <w:t> </w:t>
      </w:r>
      <w:r w:rsidRPr="001F69CB">
        <w:rPr>
          <w:lang w:val="ru-RU"/>
        </w:rPr>
        <w:t xml:space="preserve"> стран (в том числе и</w:t>
      </w:r>
      <w:r>
        <w:t> </w:t>
      </w:r>
      <w:r w:rsidRPr="001F69CB">
        <w:rPr>
          <w:lang w:val="ru-RU"/>
        </w:rPr>
        <w:t xml:space="preserve"> России), их обеспеченности природными и</w:t>
      </w:r>
      <w:r>
        <w:t> </w:t>
      </w:r>
      <w:r w:rsidRPr="001F69CB">
        <w:rPr>
          <w:lang w:val="ru-RU"/>
        </w:rPr>
        <w:t xml:space="preserve"> человеческими ресурсами; для изучения хозяйственного потенциала стран, глобальных проблем человечества и</w:t>
      </w:r>
      <w:r>
        <w:t> </w:t>
      </w:r>
      <w:r w:rsidRPr="001F69CB">
        <w:rPr>
          <w:lang w:val="ru-RU"/>
        </w:rPr>
        <w:t>их проявления на территории (в том числе и</w:t>
      </w:r>
      <w:r>
        <w:t> </w:t>
      </w:r>
      <w:r w:rsidRPr="001F69CB">
        <w:rPr>
          <w:lang w:val="ru-RU"/>
        </w:rPr>
        <w:t xml:space="preserve"> России); </w:t>
      </w:r>
    </w:p>
    <w:p w:rsidR="004D1F44" w:rsidRDefault="001F69CB" w:rsidP="00074968">
      <w:pPr>
        <w:pStyle w:val="a3"/>
        <w:spacing w:after="0"/>
        <w:ind w:left="-567" w:right="288" w:firstLine="284"/>
        <w:divId w:val="1382554304"/>
        <w:rPr>
          <w:lang w:val="ru-RU"/>
        </w:rPr>
      </w:pPr>
      <w:r w:rsidRPr="001F69CB">
        <w:rPr>
          <w:lang w:val="ru-RU"/>
        </w:rPr>
        <w:t>представлять в</w:t>
      </w:r>
      <w:r>
        <w:t> </w:t>
      </w:r>
      <w:r w:rsidRPr="001F69CB">
        <w:rPr>
          <w:lang w:val="ru-RU"/>
        </w:rPr>
        <w:t>различных формах (графики, таблицы, схемы, диаграммы, карты и</w:t>
      </w:r>
      <w:r>
        <w:t> </w:t>
      </w:r>
      <w:r w:rsidRPr="001F69CB">
        <w:rPr>
          <w:lang w:val="ru-RU"/>
        </w:rPr>
        <w:t xml:space="preserve"> др.) географическую информацию о</w:t>
      </w:r>
      <w:r>
        <w:t> </w:t>
      </w:r>
      <w:r w:rsidRPr="001F69CB">
        <w:rPr>
          <w:lang w:val="ru-RU"/>
        </w:rPr>
        <w:t xml:space="preserve"> населении, размещении хозяйства регионов мира и</w:t>
      </w:r>
      <w:r>
        <w:t> </w:t>
      </w:r>
      <w:r w:rsidRPr="001F69CB">
        <w:rPr>
          <w:lang w:val="ru-RU"/>
        </w:rPr>
        <w:t xml:space="preserve"> изученных стран; их отраслевой и</w:t>
      </w:r>
      <w:r>
        <w:t> </w:t>
      </w:r>
      <w:r w:rsidRPr="001F69CB">
        <w:rPr>
          <w:lang w:val="ru-RU"/>
        </w:rPr>
        <w:t xml:space="preserve">территориальной структуре их хозяйств, географических особенностях развития отдельных отраслей; </w:t>
      </w:r>
    </w:p>
    <w:p w:rsidR="004D1F44" w:rsidRDefault="001F69CB" w:rsidP="00074968">
      <w:pPr>
        <w:pStyle w:val="a3"/>
        <w:spacing w:after="0"/>
        <w:ind w:left="-567" w:right="288" w:firstLine="284"/>
        <w:divId w:val="1382554304"/>
        <w:rPr>
          <w:lang w:val="ru-RU"/>
        </w:rPr>
      </w:pPr>
      <w:r w:rsidRPr="001F69CB">
        <w:rPr>
          <w:lang w:val="ru-RU"/>
        </w:rPr>
        <w:t>формулировать выводы и</w:t>
      </w:r>
      <w:r>
        <w:t> </w:t>
      </w:r>
      <w:r w:rsidRPr="001F69CB">
        <w:rPr>
          <w:lang w:val="ru-RU"/>
        </w:rPr>
        <w:t xml:space="preserve"> заключения на основе анализа и</w:t>
      </w:r>
      <w:r>
        <w:t> </w:t>
      </w:r>
      <w:r w:rsidRPr="001F69CB">
        <w:rPr>
          <w:lang w:val="ru-RU"/>
        </w:rPr>
        <w:t xml:space="preserve"> интерпретации информации из различных источников; </w:t>
      </w:r>
    </w:p>
    <w:p w:rsidR="00FE76DF" w:rsidRDefault="001F69CB" w:rsidP="00074968">
      <w:pPr>
        <w:pStyle w:val="a3"/>
        <w:spacing w:after="0"/>
        <w:ind w:left="-567" w:right="288" w:firstLine="284"/>
        <w:divId w:val="1382554304"/>
        <w:rPr>
          <w:lang w:val="ru-RU"/>
        </w:rPr>
      </w:pPr>
      <w:r w:rsidRPr="001F69CB">
        <w:rPr>
          <w:lang w:val="ru-RU"/>
        </w:rPr>
        <w:t>критически оценивать и</w:t>
      </w:r>
      <w:r>
        <w:t> </w:t>
      </w:r>
      <w:r w:rsidRPr="001F69CB">
        <w:rPr>
          <w:lang w:val="ru-RU"/>
        </w:rPr>
        <w:t xml:space="preserve">интерпретировать информацию, получаемую из различных источников; </w:t>
      </w:r>
    </w:p>
    <w:p w:rsidR="00FE76DF" w:rsidRDefault="001F69CB" w:rsidP="00074968">
      <w:pPr>
        <w:pStyle w:val="a3"/>
        <w:spacing w:after="0"/>
        <w:ind w:left="-567" w:right="288" w:firstLine="284"/>
        <w:divId w:val="1382554304"/>
        <w:rPr>
          <w:lang w:val="ru-RU"/>
        </w:rPr>
      </w:pPr>
      <w:r w:rsidRPr="001F69CB">
        <w:rPr>
          <w:lang w:val="ru-RU"/>
        </w:rPr>
        <w:t>использовать различные источники географической информации для решения учебных и</w:t>
      </w:r>
      <w:r>
        <w:t> </w:t>
      </w:r>
      <w:r w:rsidRPr="001F69CB">
        <w:rPr>
          <w:lang w:val="ru-RU"/>
        </w:rPr>
        <w:t xml:space="preserve"> (или) практико-ориентированных задач; </w:t>
      </w:r>
    </w:p>
    <w:p w:rsidR="00FE76DF" w:rsidRDefault="001F69CB" w:rsidP="00074968">
      <w:pPr>
        <w:pStyle w:val="a3"/>
        <w:spacing w:after="0"/>
        <w:ind w:left="-567" w:right="288" w:firstLine="284"/>
        <w:divId w:val="1382554304"/>
        <w:rPr>
          <w:lang w:val="ru-RU"/>
        </w:rPr>
      </w:pPr>
      <w:r w:rsidRPr="001F69CB">
        <w:rPr>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w:t>
      </w:r>
      <w:r>
        <w:t> </w:t>
      </w:r>
      <w:r w:rsidRPr="001F69CB">
        <w:rPr>
          <w:lang w:val="ru-RU"/>
        </w:rPr>
        <w:t xml:space="preserve"> разным уровнем социально-экономического развития, в</w:t>
      </w:r>
      <w:r>
        <w:t> </w:t>
      </w:r>
      <w:r w:rsidRPr="001F69CB">
        <w:rPr>
          <w:lang w:val="ru-RU"/>
        </w:rPr>
        <w:t xml:space="preserve"> том числе объяснять различие в</w:t>
      </w:r>
      <w:r>
        <w:t> </w:t>
      </w:r>
      <w:r w:rsidRPr="001F69CB">
        <w:rPr>
          <w:lang w:val="ru-RU"/>
        </w:rPr>
        <w:t>составе, структуре и</w:t>
      </w:r>
      <w:r>
        <w:t> </w:t>
      </w:r>
      <w:r w:rsidRPr="001F69CB">
        <w:rPr>
          <w:lang w:val="ru-RU"/>
        </w:rPr>
        <w:t>размещении населения, в</w:t>
      </w:r>
      <w:r>
        <w:t> </w:t>
      </w:r>
      <w:r w:rsidRPr="001F69CB">
        <w:rPr>
          <w:lang w:val="ru-RU"/>
        </w:rPr>
        <w:t>уровне и</w:t>
      </w:r>
      <w:r>
        <w:t> </w:t>
      </w:r>
      <w:r w:rsidRPr="001F69CB">
        <w:rPr>
          <w:lang w:val="ru-RU"/>
        </w:rPr>
        <w:t xml:space="preserve"> качестве жизни населения; </w:t>
      </w:r>
    </w:p>
    <w:p w:rsidR="001E463C" w:rsidRDefault="001F69CB" w:rsidP="00074968">
      <w:pPr>
        <w:pStyle w:val="a3"/>
        <w:spacing w:after="0"/>
        <w:ind w:left="-567" w:right="288" w:firstLine="284"/>
        <w:divId w:val="1382554304"/>
        <w:rPr>
          <w:lang w:val="ru-RU"/>
        </w:rPr>
      </w:pPr>
      <w:r w:rsidRPr="001F69CB">
        <w:rPr>
          <w:lang w:val="ru-RU"/>
        </w:rPr>
        <w:t>объяснять влияние природно-ресурсного капитала на формирование отраслевой структуры хозяйства отдельных стран; особенности отраслевой и</w:t>
      </w:r>
      <w:r>
        <w:t> </w:t>
      </w:r>
      <w:r w:rsidRPr="001F69CB">
        <w:rPr>
          <w:lang w:val="ru-RU"/>
        </w:rPr>
        <w:t xml:space="preserve"> территориальной структуры хозяйства изученных стран, особенности международной специализации стран и</w:t>
      </w:r>
      <w:r>
        <w:t> </w:t>
      </w:r>
      <w:r w:rsidRPr="001F69CB">
        <w:rPr>
          <w:lang w:val="ru-RU"/>
        </w:rPr>
        <w:t>роль географических факторов в</w:t>
      </w:r>
      <w:r>
        <w:t> </w:t>
      </w:r>
      <w:r w:rsidRPr="001F69CB">
        <w:rPr>
          <w:lang w:val="ru-RU"/>
        </w:rPr>
        <w:t>её формировании; особенности проявления глобальных проблем человечества в</w:t>
      </w:r>
      <w:r>
        <w:t> </w:t>
      </w:r>
      <w:r w:rsidRPr="001F69CB">
        <w:rPr>
          <w:lang w:val="ru-RU"/>
        </w:rPr>
        <w:t xml:space="preserve"> различных странах с</w:t>
      </w:r>
      <w:r>
        <w:t> </w:t>
      </w:r>
      <w:r w:rsidRPr="001F69CB">
        <w:rPr>
          <w:lang w:val="ru-RU"/>
        </w:rPr>
        <w:t xml:space="preserve">использованием источников географической информации; </w:t>
      </w:r>
    </w:p>
    <w:p w:rsidR="00203C9E" w:rsidRDefault="001F69CB" w:rsidP="00074968">
      <w:pPr>
        <w:pStyle w:val="a3"/>
        <w:spacing w:after="0"/>
        <w:ind w:left="-567" w:right="288" w:firstLine="284"/>
        <w:divId w:val="1382554304"/>
        <w:rPr>
          <w:lang w:val="ru-RU"/>
        </w:rPr>
      </w:pPr>
      <w:r w:rsidRPr="001F69CB">
        <w:rPr>
          <w:lang w:val="ru-RU"/>
        </w:rPr>
        <w:t>9) сформированность умений применять географические знания для оценки разнообразных явлений и</w:t>
      </w:r>
      <w:r>
        <w:t> </w:t>
      </w:r>
      <w:r w:rsidRPr="001F69CB">
        <w:rPr>
          <w:lang w:val="ru-RU"/>
        </w:rPr>
        <w:t>процессов: оценивать географические факторы, определяющие сущность и</w:t>
      </w:r>
      <w:r>
        <w:t> </w:t>
      </w:r>
      <w:r w:rsidRPr="001F69CB">
        <w:rPr>
          <w:lang w:val="ru-RU"/>
        </w:rPr>
        <w:t xml:space="preserve"> динамику важнейших социально-экономических и</w:t>
      </w:r>
      <w:r>
        <w:t> </w:t>
      </w:r>
      <w:r w:rsidRPr="001F69CB">
        <w:rPr>
          <w:lang w:val="ru-RU"/>
        </w:rPr>
        <w:t xml:space="preserve"> геоэкологических процессов; изученные социально-экономические и</w:t>
      </w:r>
      <w:r>
        <w:t> </w:t>
      </w:r>
      <w:r w:rsidR="00203C9E">
        <w:rPr>
          <w:lang w:val="ru-RU"/>
        </w:rPr>
        <w:t xml:space="preserve"> геоэкологи</w:t>
      </w:r>
      <w:r w:rsidRPr="001F69CB">
        <w:rPr>
          <w:lang w:val="ru-RU"/>
        </w:rPr>
        <w:t>ческие процессы и</w:t>
      </w:r>
      <w:r>
        <w:t> </w:t>
      </w:r>
      <w:r w:rsidRPr="001F69CB">
        <w:rPr>
          <w:lang w:val="ru-RU"/>
        </w:rPr>
        <w:t xml:space="preserve"> явления; политико-географическое положение изученных регионов, стран и</w:t>
      </w:r>
      <w:r>
        <w:t> </w:t>
      </w:r>
      <w:r w:rsidRPr="001F69CB">
        <w:rPr>
          <w:lang w:val="ru-RU"/>
        </w:rPr>
        <w:t>России; влияние международных миграций на демографическую и</w:t>
      </w:r>
      <w:r>
        <w:t> </w:t>
      </w:r>
      <w:r w:rsidRPr="001F69CB">
        <w:rPr>
          <w:lang w:val="ru-RU"/>
        </w:rPr>
        <w:t>социально-экономическую ситуацию в</w:t>
      </w:r>
      <w:r>
        <w:t> </w:t>
      </w:r>
      <w:r w:rsidRPr="001F69CB">
        <w:rPr>
          <w:lang w:val="ru-RU"/>
        </w:rPr>
        <w:t xml:space="preserve"> изученных странах; роль России как крупнейшего поставщика топливно-энергетических и</w:t>
      </w:r>
      <w:r>
        <w:t> </w:t>
      </w:r>
      <w:r w:rsidRPr="001F69CB">
        <w:rPr>
          <w:lang w:val="ru-RU"/>
        </w:rPr>
        <w:t xml:space="preserve"> сырьевых ресурсов в</w:t>
      </w:r>
      <w:r>
        <w:t> </w:t>
      </w:r>
      <w:r w:rsidRPr="001F69CB">
        <w:rPr>
          <w:lang w:val="ru-RU"/>
        </w:rPr>
        <w:t>мировой экономике; конкурентные преимущества экономики России; различные точки зрения по актуальным экологическим и</w:t>
      </w:r>
      <w:r>
        <w:t> </w:t>
      </w:r>
      <w:r w:rsidRPr="001F69CB">
        <w:rPr>
          <w:lang w:val="ru-RU"/>
        </w:rPr>
        <w:t>социально-экономическим проблемам мира и</w:t>
      </w:r>
      <w:r>
        <w:t> </w:t>
      </w:r>
      <w:r w:rsidRPr="001F69CB">
        <w:rPr>
          <w:lang w:val="ru-RU"/>
        </w:rPr>
        <w:t>России; изменения направления международных экономических связей России в</w:t>
      </w:r>
      <w:r>
        <w:t> </w:t>
      </w:r>
      <w:r w:rsidRPr="001F69CB">
        <w:rPr>
          <w:lang w:val="ru-RU"/>
        </w:rPr>
        <w:t xml:space="preserve">новых экономических условиях; </w:t>
      </w:r>
    </w:p>
    <w:p w:rsidR="001F69CB" w:rsidRDefault="001F69CB" w:rsidP="00074968">
      <w:pPr>
        <w:pStyle w:val="a3"/>
        <w:spacing w:after="0"/>
        <w:ind w:left="-567" w:right="288" w:firstLine="284"/>
        <w:divId w:val="1382554304"/>
        <w:rPr>
          <w:lang w:val="ru-RU"/>
        </w:rPr>
      </w:pPr>
      <w:r w:rsidRPr="001F69CB">
        <w:rPr>
          <w:lang w:val="ru-RU"/>
        </w:rPr>
        <w:t>10) сформированность знаний об основных проблемах взаимодействия природы и</w:t>
      </w:r>
      <w:r>
        <w:t> </w:t>
      </w:r>
      <w:r w:rsidRPr="001F69CB">
        <w:rPr>
          <w:lang w:val="ru-RU"/>
        </w:rPr>
        <w:t xml:space="preserve"> общества, о</w:t>
      </w:r>
      <w:r>
        <w:t> </w:t>
      </w:r>
      <w:r w:rsidRPr="001F69CB">
        <w:rPr>
          <w:lang w:val="ru-RU"/>
        </w:rPr>
        <w:t xml:space="preserve"> природных и</w:t>
      </w:r>
      <w:r>
        <w:t> </w:t>
      </w:r>
      <w:r w:rsidRPr="001F69CB">
        <w:rPr>
          <w:lang w:val="ru-RU"/>
        </w:rPr>
        <w:t xml:space="preserve"> социальноэкономических аспектах экологических проблем: описывать географические аспекты проблем взаимодействия природы и</w:t>
      </w:r>
      <w:r>
        <w:t> </w:t>
      </w:r>
      <w:r w:rsidRPr="001F69CB">
        <w:rPr>
          <w:lang w:val="ru-RU"/>
        </w:rPr>
        <w:t xml:space="preserve"> общества; приводить примеры взаимосвязи глобальных проблем; возможных путей решения глобальных проблем.</w:t>
      </w:r>
    </w:p>
    <w:p w:rsidR="00D50CF6" w:rsidRDefault="00D50CF6" w:rsidP="00074968">
      <w:pPr>
        <w:pStyle w:val="a3"/>
        <w:spacing w:after="0"/>
        <w:ind w:left="-567" w:right="288" w:firstLine="284"/>
        <w:divId w:val="1382554304"/>
        <w:rPr>
          <w:b/>
          <w:lang w:val="ru-RU"/>
        </w:rPr>
      </w:pPr>
    </w:p>
    <w:p w:rsidR="00C30292" w:rsidRPr="00040CB8" w:rsidRDefault="00C30292" w:rsidP="00074968">
      <w:pPr>
        <w:pStyle w:val="a3"/>
        <w:spacing w:after="0"/>
        <w:ind w:left="-567" w:right="288" w:firstLine="284"/>
        <w:divId w:val="1382554304"/>
        <w:rPr>
          <w:b/>
          <w:u w:val="single"/>
          <w:lang w:val="ru-RU"/>
        </w:rPr>
      </w:pPr>
      <w:r w:rsidRPr="00040CB8">
        <w:rPr>
          <w:b/>
          <w:u w:val="single"/>
          <w:lang w:val="ru-RU"/>
        </w:rPr>
        <w:t>Основы безопасности жизнедеятельности</w:t>
      </w:r>
    </w:p>
    <w:p w:rsidR="00C30292" w:rsidRDefault="00C30292" w:rsidP="00074968">
      <w:pPr>
        <w:pStyle w:val="a3"/>
        <w:spacing w:after="0"/>
        <w:ind w:left="-567" w:right="288" w:firstLine="284"/>
        <w:divId w:val="1382554304"/>
        <w:rPr>
          <w:lang w:val="ru-RU"/>
        </w:rPr>
      </w:pPr>
      <w:r w:rsidRPr="00C30292">
        <w:rPr>
          <w:lang w:val="ru-RU"/>
        </w:rPr>
        <w:t>Предметные результаты характеризуют сформированность у</w:t>
      </w:r>
      <w:r>
        <w:t> </w:t>
      </w:r>
      <w:r w:rsidRPr="00C30292">
        <w:rPr>
          <w:lang w:val="ru-RU"/>
        </w:rPr>
        <w:t xml:space="preserve">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w:t>
      </w:r>
      <w:r w:rsidRPr="00C30292">
        <w:rPr>
          <w:lang w:val="ru-RU"/>
        </w:rPr>
        <w:lastRenderedPageBreak/>
        <w:t xml:space="preserve">безопасности и способности построения модели индивидуального и группового безопасного поведения в повседневной жизни. </w:t>
      </w:r>
    </w:p>
    <w:p w:rsidR="00C30292" w:rsidRDefault="00C30292" w:rsidP="00074968">
      <w:pPr>
        <w:pStyle w:val="a3"/>
        <w:spacing w:after="0"/>
        <w:ind w:left="-567" w:right="288" w:firstLine="284"/>
        <w:divId w:val="1382554304"/>
        <w:rPr>
          <w:lang w:val="ru-RU"/>
        </w:rPr>
      </w:pPr>
      <w:r w:rsidRPr="00C30292">
        <w:rPr>
          <w:lang w:val="ru-RU"/>
        </w:rPr>
        <w:t xml:space="preserve">Предметные результаты, формируемые в ходе изучения учебного предмета ОБЖ, должны обеспечивать: </w:t>
      </w:r>
    </w:p>
    <w:p w:rsidR="00C30292" w:rsidRDefault="00C30292" w:rsidP="00074968">
      <w:pPr>
        <w:pStyle w:val="a3"/>
        <w:spacing w:after="0"/>
        <w:ind w:left="-567" w:right="288" w:firstLine="284"/>
        <w:divId w:val="1382554304"/>
        <w:rPr>
          <w:lang w:val="ru-RU"/>
        </w:rPr>
      </w:pPr>
      <w:r>
        <w:rPr>
          <w:lang w:val="ru-RU"/>
        </w:rPr>
        <w:t xml:space="preserve">- </w:t>
      </w:r>
      <w:r w:rsidRPr="00C30292">
        <w:rPr>
          <w:lang w:val="ru-RU"/>
        </w:rPr>
        <w:t xml:space="preserve">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rsidR="00C30292" w:rsidRDefault="00C30292" w:rsidP="00074968">
      <w:pPr>
        <w:pStyle w:val="a3"/>
        <w:spacing w:after="0"/>
        <w:ind w:left="-567" w:right="288" w:firstLine="284"/>
        <w:divId w:val="1382554304"/>
        <w:rPr>
          <w:lang w:val="ru-RU"/>
        </w:rPr>
      </w:pPr>
      <w:r>
        <w:rPr>
          <w:lang w:val="ru-RU"/>
        </w:rPr>
        <w:t xml:space="preserve">- </w:t>
      </w:r>
      <w:r w:rsidRPr="00C30292">
        <w:rPr>
          <w:lang w:val="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w:t>
      </w:r>
      <w:r>
        <w:t> </w:t>
      </w:r>
      <w:r w:rsidRPr="00C30292">
        <w:rPr>
          <w:lang w:val="ru-RU"/>
        </w:rPr>
        <w:t xml:space="preserve"> экстремальных и чрезвычайных ситуациях; </w:t>
      </w:r>
      <w:r>
        <w:rPr>
          <w:lang w:val="ru-RU"/>
        </w:rPr>
        <w:t xml:space="preserve"> </w:t>
      </w:r>
    </w:p>
    <w:p w:rsidR="00167309" w:rsidRDefault="00C30292" w:rsidP="00074968">
      <w:pPr>
        <w:pStyle w:val="a3"/>
        <w:spacing w:after="0"/>
        <w:ind w:left="-567" w:right="288" w:firstLine="284"/>
        <w:divId w:val="1382554304"/>
        <w:rPr>
          <w:lang w:val="ru-RU"/>
        </w:rPr>
      </w:pPr>
      <w:r>
        <w:rPr>
          <w:lang w:val="ru-RU"/>
        </w:rPr>
        <w:t xml:space="preserve">- </w:t>
      </w:r>
      <w:r w:rsidRPr="00C30292">
        <w:rPr>
          <w:lang w:val="ru-RU"/>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w:t>
      </w:r>
      <w:r>
        <w:t> </w:t>
      </w:r>
      <w:r w:rsidRPr="00C30292">
        <w:rPr>
          <w:lang w:val="ru-RU"/>
        </w:rPr>
        <w:t xml:space="preserve"> чрезвычайных ситуациях на транспорте; </w:t>
      </w:r>
    </w:p>
    <w:p w:rsidR="00167309" w:rsidRDefault="00167309" w:rsidP="00074968">
      <w:pPr>
        <w:pStyle w:val="a3"/>
        <w:spacing w:after="0"/>
        <w:ind w:left="-567" w:right="288" w:firstLine="284"/>
        <w:divId w:val="1382554304"/>
        <w:rPr>
          <w:lang w:val="ru-RU"/>
        </w:rPr>
      </w:pPr>
      <w:r>
        <w:rPr>
          <w:lang w:val="ru-RU"/>
        </w:rPr>
        <w:t xml:space="preserve">- </w:t>
      </w:r>
      <w:r w:rsidR="00C30292" w:rsidRPr="00C30292">
        <w:rPr>
          <w:lang w:val="ru-RU"/>
        </w:rPr>
        <w:t xml:space="preserve">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rsidR="00167309" w:rsidRDefault="00167309" w:rsidP="00074968">
      <w:pPr>
        <w:pStyle w:val="a3"/>
        <w:spacing w:after="0"/>
        <w:ind w:left="-567" w:right="288" w:firstLine="284"/>
        <w:divId w:val="1382554304"/>
        <w:rPr>
          <w:lang w:val="ru-RU"/>
        </w:rPr>
      </w:pPr>
      <w:r>
        <w:rPr>
          <w:lang w:val="ru-RU"/>
        </w:rPr>
        <w:t xml:space="preserve">- </w:t>
      </w:r>
      <w:r w:rsidR="00C30292" w:rsidRPr="00C30292">
        <w:rPr>
          <w:lang w:val="ru-RU"/>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w:t>
      </w:r>
      <w:r w:rsidR="00C30292">
        <w:t> </w:t>
      </w:r>
      <w:r w:rsidR="00C30292" w:rsidRPr="00C30292">
        <w:rPr>
          <w:lang w:val="ru-RU"/>
        </w:rPr>
        <w:t xml:space="preserve">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 </w:t>
      </w:r>
    </w:p>
    <w:p w:rsidR="00167309" w:rsidRDefault="00167309" w:rsidP="00074968">
      <w:pPr>
        <w:pStyle w:val="a3"/>
        <w:spacing w:after="0"/>
        <w:ind w:left="-567" w:right="288" w:firstLine="284"/>
        <w:divId w:val="1382554304"/>
        <w:rPr>
          <w:lang w:val="ru-RU"/>
        </w:rPr>
      </w:pPr>
      <w:r>
        <w:rPr>
          <w:lang w:val="ru-RU"/>
        </w:rPr>
        <w:t xml:space="preserve">- </w:t>
      </w:r>
      <w:r w:rsidR="00C30292" w:rsidRPr="00C30292">
        <w:rPr>
          <w:lang w:val="ru-RU"/>
        </w:rPr>
        <w:t xml:space="preserve">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 </w:t>
      </w:r>
    </w:p>
    <w:p w:rsidR="00167309" w:rsidRDefault="00167309" w:rsidP="00074968">
      <w:pPr>
        <w:pStyle w:val="a3"/>
        <w:spacing w:after="0"/>
        <w:ind w:left="-567" w:right="288" w:firstLine="284"/>
        <w:divId w:val="1382554304"/>
        <w:rPr>
          <w:lang w:val="ru-RU"/>
        </w:rPr>
      </w:pPr>
      <w:r>
        <w:rPr>
          <w:lang w:val="ru-RU"/>
        </w:rPr>
        <w:t xml:space="preserve">- </w:t>
      </w:r>
      <w:r w:rsidR="00C30292" w:rsidRPr="00C30292">
        <w:rPr>
          <w:lang w:val="ru-RU"/>
        </w:rPr>
        <w:t xml:space="preserve">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 </w:t>
      </w:r>
    </w:p>
    <w:p w:rsidR="00167309" w:rsidRDefault="00167309" w:rsidP="00074968">
      <w:pPr>
        <w:pStyle w:val="a3"/>
        <w:spacing w:after="0"/>
        <w:ind w:left="-567" w:right="288" w:firstLine="284"/>
        <w:divId w:val="1382554304"/>
        <w:rPr>
          <w:lang w:val="ru-RU"/>
        </w:rPr>
      </w:pPr>
      <w:r>
        <w:rPr>
          <w:lang w:val="ru-RU"/>
        </w:rPr>
        <w:t xml:space="preserve">- </w:t>
      </w:r>
      <w:r w:rsidR="00C30292" w:rsidRPr="00C30292">
        <w:rPr>
          <w:lang w:val="ru-RU"/>
        </w:rPr>
        <w:t xml:space="preserve">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 </w:t>
      </w:r>
    </w:p>
    <w:p w:rsidR="00167309" w:rsidRDefault="00167309" w:rsidP="00074968">
      <w:pPr>
        <w:pStyle w:val="a3"/>
        <w:spacing w:after="0"/>
        <w:ind w:left="-567" w:right="288" w:firstLine="284"/>
        <w:divId w:val="1382554304"/>
        <w:rPr>
          <w:lang w:val="ru-RU"/>
        </w:rPr>
      </w:pPr>
      <w:r>
        <w:rPr>
          <w:lang w:val="ru-RU"/>
        </w:rPr>
        <w:t xml:space="preserve">- </w:t>
      </w:r>
      <w:r w:rsidR="00C30292" w:rsidRPr="00C30292">
        <w:rPr>
          <w:lang w:val="ru-RU"/>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w:t>
      </w:r>
      <w:r>
        <w:rPr>
          <w:lang w:val="ru-RU"/>
        </w:rPr>
        <w:t xml:space="preserve"> деятельность и противодейство</w:t>
      </w:r>
      <w:r w:rsidR="00C30292" w:rsidRPr="00C30292">
        <w:rPr>
          <w:lang w:val="ru-RU"/>
        </w:rPr>
        <w:t xml:space="preserve">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 </w:t>
      </w:r>
    </w:p>
    <w:p w:rsidR="00167309" w:rsidRDefault="00167309" w:rsidP="00074968">
      <w:pPr>
        <w:pStyle w:val="a3"/>
        <w:spacing w:after="0"/>
        <w:ind w:left="-567" w:right="288" w:firstLine="284"/>
        <w:divId w:val="1382554304"/>
        <w:rPr>
          <w:lang w:val="ru-RU"/>
        </w:rPr>
      </w:pPr>
      <w:r>
        <w:rPr>
          <w:lang w:val="ru-RU"/>
        </w:rPr>
        <w:t xml:space="preserve">- </w:t>
      </w:r>
      <w:r w:rsidR="00C30292" w:rsidRPr="00C30292">
        <w:rPr>
          <w:lang w:val="ru-RU"/>
        </w:rPr>
        <w:t xml:space="preserve">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военной службы, прав и обязанностей гражданина в области гражданской обороны; знание действия при сигналах гражданской обороны; </w:t>
      </w:r>
    </w:p>
    <w:p w:rsidR="00167309" w:rsidRDefault="00167309" w:rsidP="00074968">
      <w:pPr>
        <w:pStyle w:val="a3"/>
        <w:spacing w:after="0"/>
        <w:ind w:left="-567" w:right="288" w:firstLine="284"/>
        <w:divId w:val="1382554304"/>
        <w:rPr>
          <w:lang w:val="ru-RU"/>
        </w:rPr>
      </w:pPr>
      <w:r>
        <w:rPr>
          <w:lang w:val="ru-RU"/>
        </w:rPr>
        <w:t xml:space="preserve">- </w:t>
      </w:r>
      <w:r w:rsidR="00C30292" w:rsidRPr="00C30292">
        <w:rPr>
          <w:lang w:val="ru-RU"/>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w:t>
      </w:r>
      <w:r w:rsidR="00C30292">
        <w:t> </w:t>
      </w:r>
      <w:r w:rsidR="00C30292" w:rsidRPr="00C30292">
        <w:rPr>
          <w:lang w:val="ru-RU"/>
        </w:rPr>
        <w:t xml:space="preserve"> этой области; </w:t>
      </w:r>
    </w:p>
    <w:p w:rsidR="00C30292" w:rsidRDefault="00167309" w:rsidP="00074968">
      <w:pPr>
        <w:pStyle w:val="a3"/>
        <w:spacing w:after="0"/>
        <w:ind w:left="-567" w:right="288" w:firstLine="284"/>
        <w:divId w:val="1382554304"/>
        <w:rPr>
          <w:lang w:val="ru-RU"/>
        </w:rPr>
      </w:pPr>
      <w:r>
        <w:rPr>
          <w:lang w:val="ru-RU"/>
        </w:rPr>
        <w:lastRenderedPageBreak/>
        <w:t xml:space="preserve">- </w:t>
      </w:r>
      <w:r w:rsidR="00C30292" w:rsidRPr="00C30292">
        <w:rPr>
          <w:lang w:val="ru-RU"/>
        </w:rPr>
        <w:t>знание основ государственной системы, российского законодательства, направленных на защиту населения от внешних и</w:t>
      </w:r>
      <w:r w:rsidR="00C30292">
        <w:t> </w:t>
      </w:r>
      <w:r w:rsidR="00C30292" w:rsidRPr="00C30292">
        <w:rPr>
          <w:lang w:val="ru-RU"/>
        </w:rPr>
        <w:t xml:space="preserve"> внутренних угроз; сформированность представлений о роли государства, общества и личности в обеспечении безопасности.</w:t>
      </w:r>
    </w:p>
    <w:p w:rsidR="00167309" w:rsidRPr="00167309" w:rsidRDefault="00167309" w:rsidP="00074968">
      <w:pPr>
        <w:pStyle w:val="a3"/>
        <w:spacing w:after="0"/>
        <w:ind w:left="-567" w:right="288" w:firstLine="284"/>
        <w:divId w:val="1382554304"/>
        <w:rPr>
          <w:lang w:val="ru-RU"/>
        </w:rPr>
      </w:pPr>
    </w:p>
    <w:p w:rsidR="008A481F" w:rsidRDefault="0065480E" w:rsidP="00074968">
      <w:pPr>
        <w:pStyle w:val="a3"/>
        <w:spacing w:after="0"/>
        <w:ind w:left="-567" w:right="288" w:firstLine="284"/>
        <w:divId w:val="1382554304"/>
        <w:rPr>
          <w:lang w:val="ru-RU"/>
        </w:rPr>
      </w:pPr>
      <w:r>
        <w:rPr>
          <w:lang w:val="ru-RU"/>
        </w:rPr>
        <w:t>Предметные результаты освоения О</w:t>
      </w:r>
      <w:r w:rsidR="00EA2932" w:rsidRPr="006D1DC6">
        <w:rPr>
          <w:lang w:val="ru-RU"/>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2B0F27" w:rsidRDefault="002B0F27" w:rsidP="00074968">
      <w:pPr>
        <w:pStyle w:val="a3"/>
        <w:spacing w:after="0"/>
        <w:ind w:left="-567" w:right="288" w:firstLine="284"/>
        <w:divId w:val="1382554304"/>
        <w:rPr>
          <w:lang w:val="ru-RU"/>
        </w:rPr>
      </w:pPr>
    </w:p>
    <w:p w:rsidR="002B0F27" w:rsidRPr="00040CB8" w:rsidRDefault="002B0F27" w:rsidP="00074968">
      <w:pPr>
        <w:pStyle w:val="a3"/>
        <w:spacing w:after="0"/>
        <w:ind w:left="-567" w:right="288" w:firstLine="284"/>
        <w:divId w:val="1382554304"/>
        <w:rPr>
          <w:b/>
          <w:u w:val="single"/>
          <w:lang w:val="ru-RU"/>
        </w:rPr>
      </w:pPr>
      <w:r w:rsidRPr="00040CB8">
        <w:rPr>
          <w:b/>
          <w:u w:val="single"/>
          <w:lang w:val="ru-RU"/>
        </w:rPr>
        <w:t>Литература</w:t>
      </w:r>
    </w:p>
    <w:p w:rsidR="002B0F27" w:rsidRDefault="002B0F27" w:rsidP="00074968">
      <w:pPr>
        <w:pStyle w:val="a3"/>
        <w:spacing w:after="0"/>
        <w:ind w:left="-567" w:right="288" w:firstLine="284"/>
        <w:divId w:val="1382554304"/>
        <w:rPr>
          <w:lang w:val="ru-RU"/>
        </w:rPr>
      </w:pPr>
      <w:r w:rsidRPr="002B0F27">
        <w:rPr>
          <w:lang w:val="ru-RU"/>
        </w:rPr>
        <w:t xml:space="preserve">Предметные результаты по литературе в средней школе должны обеспечивать: </w:t>
      </w:r>
    </w:p>
    <w:p w:rsidR="002B0F27" w:rsidRDefault="002B0F27" w:rsidP="00074968">
      <w:pPr>
        <w:pStyle w:val="a3"/>
        <w:spacing w:after="0"/>
        <w:ind w:left="-567" w:right="288" w:firstLine="284"/>
        <w:divId w:val="1382554304"/>
        <w:rPr>
          <w:lang w:val="ru-RU"/>
        </w:rPr>
      </w:pPr>
      <w:r w:rsidRPr="002B0F27">
        <w:rPr>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2B0F27" w:rsidRDefault="002B0F27" w:rsidP="00074968">
      <w:pPr>
        <w:pStyle w:val="a3"/>
        <w:spacing w:after="0"/>
        <w:ind w:left="-567" w:right="288" w:firstLine="284"/>
        <w:divId w:val="1382554304"/>
        <w:rPr>
          <w:lang w:val="ru-RU"/>
        </w:rPr>
      </w:pPr>
      <w:r w:rsidRPr="002B0F27">
        <w:rPr>
          <w:lang w:val="ru-RU"/>
        </w:rPr>
        <w:t xml:space="preserve">2) осознание взаимосвязи между языковым, литературным, интеллектуальным, духовно-нравственным развитием личности; </w:t>
      </w:r>
    </w:p>
    <w:p w:rsidR="002B0F27" w:rsidRDefault="002B0F27" w:rsidP="00074968">
      <w:pPr>
        <w:pStyle w:val="a3"/>
        <w:spacing w:after="0"/>
        <w:ind w:left="-567" w:right="288" w:firstLine="284"/>
        <w:divId w:val="1382554304"/>
        <w:rPr>
          <w:lang w:val="ru-RU"/>
        </w:rPr>
      </w:pPr>
      <w:r w:rsidRPr="002B0F27">
        <w:rPr>
          <w:lang w:val="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t> </w:t>
      </w:r>
      <w:r w:rsidRPr="002B0F27">
        <w:rPr>
          <w:lang w:val="ru-RU"/>
        </w:rPr>
        <w:t xml:space="preserve"> — к традиционным ценностям и сокровищам мировой культуры; </w:t>
      </w:r>
    </w:p>
    <w:p w:rsidR="00D45C22" w:rsidRDefault="002B0F27" w:rsidP="00074968">
      <w:pPr>
        <w:pStyle w:val="a3"/>
        <w:spacing w:after="0"/>
        <w:ind w:left="-567" w:right="288" w:firstLine="284"/>
        <w:divId w:val="1382554304"/>
        <w:rPr>
          <w:lang w:val="ru-RU"/>
        </w:rPr>
      </w:pPr>
      <w:r w:rsidRPr="002B0F27">
        <w:rPr>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 пьеса А. Н.</w:t>
      </w:r>
      <w:r>
        <w:t> </w:t>
      </w:r>
      <w:r w:rsidRPr="002B0F27">
        <w:rPr>
          <w:lang w:val="ru-RU"/>
        </w:rPr>
        <w:t xml:space="preserve"> Островского «Гроза»; роман И. А.</w:t>
      </w:r>
      <w:r>
        <w:t> </w:t>
      </w:r>
      <w:r w:rsidRPr="002B0F27">
        <w:rPr>
          <w:lang w:val="ru-RU"/>
        </w:rPr>
        <w:t xml:space="preserve"> Гончарова «Обломов»; роман И. С.</w:t>
      </w:r>
      <w:r>
        <w:t> </w:t>
      </w:r>
      <w:r w:rsidRPr="002B0F27">
        <w:rPr>
          <w:lang w:val="ru-RU"/>
        </w:rPr>
        <w:t xml:space="preserve"> Тургенева «Отцы и дети»; стихотворения Ф. И.</w:t>
      </w:r>
      <w:r>
        <w:t> </w:t>
      </w:r>
      <w:r w:rsidRPr="002B0F27">
        <w:rPr>
          <w:lang w:val="ru-RU"/>
        </w:rPr>
        <w:t xml:space="preserve"> Тютчева, А. А.</w:t>
      </w:r>
      <w:r>
        <w:t> </w:t>
      </w:r>
      <w:r w:rsidRPr="002B0F27">
        <w:rPr>
          <w:lang w:val="ru-RU"/>
        </w:rPr>
        <w:t xml:space="preserve"> Фета, А. К.</w:t>
      </w:r>
      <w:r>
        <w:t> </w:t>
      </w:r>
      <w:r w:rsidRPr="002B0F27">
        <w:rPr>
          <w:lang w:val="ru-RU"/>
        </w:rPr>
        <w:t xml:space="preserve"> Толстого, стихотворения и поэма «Кому на Руси жить хорошо» Н. А.</w:t>
      </w:r>
      <w:r>
        <w:t> </w:t>
      </w:r>
      <w:r w:rsidRPr="002B0F27">
        <w:rPr>
          <w:lang w:val="ru-RU"/>
        </w:rPr>
        <w:t xml:space="preserve"> Некрасова; роман М. Е.</w:t>
      </w:r>
      <w:r>
        <w:t> </w:t>
      </w:r>
      <w:r w:rsidRPr="002B0F27">
        <w:rPr>
          <w:lang w:val="ru-RU"/>
        </w:rPr>
        <w:t xml:space="preserve"> Салтыкова-Щедрина «История одного города» (избранные главы); роман Н. Г.</w:t>
      </w:r>
      <w:r>
        <w:t> </w:t>
      </w:r>
      <w:r w:rsidRPr="002B0F27">
        <w:rPr>
          <w:lang w:val="ru-RU"/>
        </w:rPr>
        <w:t xml:space="preserve"> Чернышевского «Что делать?» (фрагменты); роман Ф. М.</w:t>
      </w:r>
      <w:r>
        <w:t> </w:t>
      </w:r>
      <w:r w:rsidRPr="002B0F27">
        <w:rPr>
          <w:lang w:val="ru-RU"/>
        </w:rPr>
        <w:t xml:space="preserve"> Достоевского «Преступление и наказание»; роман-эпопея Л. Н.</w:t>
      </w:r>
      <w:r>
        <w:t> </w:t>
      </w:r>
      <w:r w:rsidRPr="002B0F27">
        <w:rPr>
          <w:lang w:val="ru-RU"/>
        </w:rPr>
        <w:t xml:space="preserve"> Толстого «Война и мир»; одно произведение Н. С.</w:t>
      </w:r>
      <w:r>
        <w:t> </w:t>
      </w:r>
      <w:r w:rsidRPr="002B0F27">
        <w:rPr>
          <w:lang w:val="ru-RU"/>
        </w:rPr>
        <w:t xml:space="preserve"> Лескова; рассказы и пьеса «Вишнёвый сад» А. П.</w:t>
      </w:r>
      <w:r>
        <w:t> </w:t>
      </w:r>
      <w:r w:rsidRPr="002B0F27">
        <w:rPr>
          <w:lang w:val="ru-RU"/>
        </w:rPr>
        <w:t xml:space="preserve"> Чехова; произведения А. Н.</w:t>
      </w:r>
      <w:r>
        <w:t> </w:t>
      </w:r>
      <w:r w:rsidRPr="002B0F27">
        <w:rPr>
          <w:lang w:val="ru-RU"/>
        </w:rPr>
        <w:t xml:space="preserve"> Островского, И. А.</w:t>
      </w:r>
      <w:r>
        <w:t> </w:t>
      </w:r>
      <w:r w:rsidRPr="002B0F27">
        <w:rPr>
          <w:lang w:val="ru-RU"/>
        </w:rPr>
        <w:t xml:space="preserve"> Гончарова, И. С.</w:t>
      </w:r>
      <w:r>
        <w:t> </w:t>
      </w:r>
      <w:r w:rsidRPr="002B0F27">
        <w:rPr>
          <w:lang w:val="ru-RU"/>
        </w:rPr>
        <w:t xml:space="preserve"> Тургенева, Ф. М.</w:t>
      </w:r>
      <w:r>
        <w:t> </w:t>
      </w:r>
      <w:r w:rsidRPr="002B0F27">
        <w:rPr>
          <w:lang w:val="ru-RU"/>
        </w:rPr>
        <w:t xml:space="preserve"> Достоевского, Л. Н.</w:t>
      </w:r>
      <w:r>
        <w:t> </w:t>
      </w:r>
      <w:r w:rsidRPr="002B0F27">
        <w:rPr>
          <w:lang w:val="ru-RU"/>
        </w:rPr>
        <w:t xml:space="preserve"> Толстого, А. П.</w:t>
      </w:r>
      <w:r>
        <w:t> </w:t>
      </w:r>
      <w:r w:rsidRPr="002B0F27">
        <w:rPr>
          <w:lang w:val="ru-RU"/>
        </w:rPr>
        <w:t xml:space="preserve"> Чехова (дополнительно по одному произведению каждого писателя по выбору); статьи литературных критиков </w:t>
      </w:r>
      <w:r>
        <w:t>H</w:t>
      </w:r>
      <w:r w:rsidRPr="002B0F27">
        <w:rPr>
          <w:lang w:val="ru-RU"/>
        </w:rPr>
        <w:t>. А.</w:t>
      </w:r>
      <w:r>
        <w:t> </w:t>
      </w:r>
      <w:r w:rsidRPr="002B0F27">
        <w:rPr>
          <w:lang w:val="ru-RU"/>
        </w:rPr>
        <w:t xml:space="preserve"> Добролюбова, Д. И.</w:t>
      </w:r>
      <w:r>
        <w:t> </w:t>
      </w:r>
      <w:r w:rsidRPr="002B0F27">
        <w:rPr>
          <w:lang w:val="ru-RU"/>
        </w:rPr>
        <w:t xml:space="preserve"> Писарева, А. В.</w:t>
      </w:r>
      <w:r>
        <w:t> </w:t>
      </w:r>
      <w:r w:rsidRPr="002B0F27">
        <w:rPr>
          <w:lang w:val="ru-RU"/>
        </w:rPr>
        <w:t xml:space="preserve"> Дружинина, А. А.</w:t>
      </w:r>
      <w:r>
        <w:t> </w:t>
      </w:r>
      <w:r w:rsidRPr="002B0F27">
        <w:rPr>
          <w:lang w:val="ru-RU"/>
        </w:rPr>
        <w:t xml:space="preserve"> Григорьева и др. (не менее трёх статей по выбору); рассказы и пьеса «На дне» М.</w:t>
      </w:r>
      <w:r>
        <w:t> </w:t>
      </w:r>
      <w:r w:rsidRPr="002B0F27">
        <w:rPr>
          <w:lang w:val="ru-RU"/>
        </w:rPr>
        <w:t xml:space="preserve"> Горького; стихотворения и рассказы И. А.</w:t>
      </w:r>
      <w:r>
        <w:t> </w:t>
      </w:r>
      <w:r w:rsidRPr="002B0F27">
        <w:rPr>
          <w:lang w:val="ru-RU"/>
        </w:rPr>
        <w:t xml:space="preserve"> Бунина; произведения А. И.</w:t>
      </w:r>
      <w:r>
        <w:t> </w:t>
      </w:r>
      <w:r w:rsidRPr="002B0F27">
        <w:rPr>
          <w:lang w:val="ru-RU"/>
        </w:rPr>
        <w:t xml:space="preserve"> Куприна; стихотворения и поэма «Двенадцать» А. А.</w:t>
      </w:r>
      <w:r>
        <w:t> </w:t>
      </w:r>
      <w:r w:rsidRPr="002B0F27">
        <w:rPr>
          <w:lang w:val="ru-RU"/>
        </w:rPr>
        <w:t xml:space="preserve"> Блока; стихотворения К. Д.</w:t>
      </w:r>
      <w:r>
        <w:t> </w:t>
      </w:r>
      <w:r w:rsidRPr="002B0F27">
        <w:rPr>
          <w:lang w:val="ru-RU"/>
        </w:rPr>
        <w:t xml:space="preserve"> Бальмонта, А.</w:t>
      </w:r>
      <w:r>
        <w:t> </w:t>
      </w:r>
      <w:r w:rsidRPr="002B0F27">
        <w:rPr>
          <w:lang w:val="ru-RU"/>
        </w:rPr>
        <w:t xml:space="preserve"> Белого, Н. С.</w:t>
      </w:r>
      <w:r>
        <w:t> </w:t>
      </w:r>
      <w:r w:rsidRPr="002B0F27">
        <w:rPr>
          <w:lang w:val="ru-RU"/>
        </w:rPr>
        <w:t xml:space="preserve"> Гумилева; стихотворения и поэма «Облако в штанах» В. В.</w:t>
      </w:r>
      <w:r>
        <w:t> </w:t>
      </w:r>
      <w:r w:rsidRPr="002B0F27">
        <w:rPr>
          <w:lang w:val="ru-RU"/>
        </w:rPr>
        <w:t xml:space="preserve"> Маяковского; стихотворения С. А.</w:t>
      </w:r>
      <w:r>
        <w:t> </w:t>
      </w:r>
      <w:r w:rsidRPr="002B0F27">
        <w:rPr>
          <w:lang w:val="ru-RU"/>
        </w:rPr>
        <w:t xml:space="preserve"> Есенина, О. Э.</w:t>
      </w:r>
      <w:r>
        <w:t> </w:t>
      </w:r>
      <w:r w:rsidRPr="002B0F27">
        <w:rPr>
          <w:lang w:val="ru-RU"/>
        </w:rPr>
        <w:t xml:space="preserve"> Мандельштама, М. И.</w:t>
      </w:r>
      <w:r>
        <w:t> </w:t>
      </w:r>
      <w:r w:rsidRPr="002B0F27">
        <w:rPr>
          <w:lang w:val="ru-RU"/>
        </w:rPr>
        <w:t xml:space="preserve"> Цветаевой; стихотворения и поэма «Реквием» А. А.</w:t>
      </w:r>
      <w:r>
        <w:t> </w:t>
      </w:r>
      <w:r w:rsidRPr="002B0F27">
        <w:rPr>
          <w:lang w:val="ru-RU"/>
        </w:rPr>
        <w:t xml:space="preserve"> Ахматовой; роман М. А.</w:t>
      </w:r>
      <w:r>
        <w:t> </w:t>
      </w:r>
      <w:r w:rsidRPr="002B0F27">
        <w:rPr>
          <w:lang w:val="ru-RU"/>
        </w:rPr>
        <w:t xml:space="preserve"> Шолохова «Тихий Дон»; роман М. А.</w:t>
      </w:r>
      <w:r>
        <w:t> </w:t>
      </w:r>
      <w:r w:rsidRPr="002B0F27">
        <w:rPr>
          <w:lang w:val="ru-RU"/>
        </w:rPr>
        <w:t xml:space="preserve"> Булгакова «Мастер и Маргарита» (или «Белая гвардия»); роман Е. И.</w:t>
      </w:r>
      <w:r>
        <w:t> </w:t>
      </w:r>
      <w:r w:rsidRPr="002B0F27">
        <w:rPr>
          <w:lang w:val="ru-RU"/>
        </w:rPr>
        <w:t xml:space="preserve"> Замятина «Мы»; произведения А. П.</w:t>
      </w:r>
      <w:r>
        <w:t> </w:t>
      </w:r>
      <w:r w:rsidRPr="002B0F27">
        <w:rPr>
          <w:lang w:val="ru-RU"/>
        </w:rPr>
        <w:t xml:space="preserve"> Платонова, В. В.</w:t>
      </w:r>
      <w:r>
        <w:t> </w:t>
      </w:r>
      <w:r w:rsidRPr="002B0F27">
        <w:rPr>
          <w:lang w:val="ru-RU"/>
        </w:rPr>
        <w:t xml:space="preserve"> Набокова (по одному произведению каждого писателя по выбору); стихотворения и поэма «По праву памяти» А. Т.</w:t>
      </w:r>
      <w:r>
        <w:t> </w:t>
      </w:r>
      <w:r w:rsidRPr="002B0F27">
        <w:rPr>
          <w:lang w:val="ru-RU"/>
        </w:rPr>
        <w:t xml:space="preserve"> Твардовского; стихотворения и роман Б. Л.</w:t>
      </w:r>
      <w:r>
        <w:t> </w:t>
      </w:r>
      <w:r w:rsidRPr="002B0F27">
        <w:rPr>
          <w:lang w:val="ru-RU"/>
        </w:rPr>
        <w:t xml:space="preserve"> Пастернака «Доктор Живаго» (избранные главы); повесть «Один день Ивана Денисовича» и произведение «Архипелаг ГУЛАГ» (фрагменты) А. И.</w:t>
      </w:r>
      <w:r>
        <w:t> </w:t>
      </w:r>
      <w:r w:rsidRPr="002B0F27">
        <w:rPr>
          <w:lang w:val="ru-RU"/>
        </w:rPr>
        <w:t xml:space="preserve"> Солженицына; произведения литературы второй половины </w:t>
      </w:r>
      <w:r>
        <w:t>XX</w:t>
      </w:r>
      <w:r w:rsidRPr="002B0F27">
        <w:rPr>
          <w:lang w:val="ru-RU"/>
        </w:rPr>
        <w:t xml:space="preserve">— </w:t>
      </w:r>
      <w:r>
        <w:t>XXI</w:t>
      </w:r>
      <w:r w:rsidRPr="002B0F27">
        <w:rPr>
          <w:lang w:val="ru-RU"/>
        </w:rPr>
        <w:t xml:space="preserve"> века: не менее трёх прозаиков по выбору (в том числе Ф. А.</w:t>
      </w:r>
      <w:r>
        <w:t> </w:t>
      </w:r>
      <w:r w:rsidRPr="002B0F27">
        <w:rPr>
          <w:lang w:val="ru-RU"/>
        </w:rPr>
        <w:t xml:space="preserve"> Абрамова, Ч. Т.</w:t>
      </w:r>
      <w:r>
        <w:t> </w:t>
      </w:r>
      <w:r w:rsidRPr="002B0F27">
        <w:rPr>
          <w:lang w:val="ru-RU"/>
        </w:rPr>
        <w:t xml:space="preserve"> Айтматова, В. П.</w:t>
      </w:r>
      <w:r>
        <w:t> </w:t>
      </w:r>
      <w:r w:rsidRPr="002B0F27">
        <w:rPr>
          <w:lang w:val="ru-RU"/>
        </w:rPr>
        <w:t xml:space="preserve"> Аксенова, В. П.</w:t>
      </w:r>
      <w:r>
        <w:t> </w:t>
      </w:r>
      <w:r w:rsidRPr="002B0F27">
        <w:rPr>
          <w:lang w:val="ru-RU"/>
        </w:rPr>
        <w:t xml:space="preserve"> Астафьева, В. И.</w:t>
      </w:r>
      <w:r>
        <w:t> </w:t>
      </w:r>
      <w:r w:rsidRPr="002B0F27">
        <w:rPr>
          <w:lang w:val="ru-RU"/>
        </w:rPr>
        <w:t xml:space="preserve"> Белова, А. Г.</w:t>
      </w:r>
      <w:r>
        <w:t> </w:t>
      </w:r>
      <w:r w:rsidRPr="002B0F27">
        <w:rPr>
          <w:lang w:val="ru-RU"/>
        </w:rPr>
        <w:t xml:space="preserve"> Битова, Ю. В.</w:t>
      </w:r>
      <w:r>
        <w:t> </w:t>
      </w:r>
      <w:r w:rsidRPr="002B0F27">
        <w:rPr>
          <w:lang w:val="ru-RU"/>
        </w:rPr>
        <w:t xml:space="preserve"> Бондарева, Б. Л.</w:t>
      </w:r>
      <w:r>
        <w:t> </w:t>
      </w:r>
      <w:r w:rsidRPr="002B0F27">
        <w:rPr>
          <w:lang w:val="ru-RU"/>
        </w:rPr>
        <w:t xml:space="preserve"> Васильева, К. Д.</w:t>
      </w:r>
      <w:r>
        <w:t> </w:t>
      </w:r>
      <w:r w:rsidRPr="002B0F27">
        <w:rPr>
          <w:lang w:val="ru-RU"/>
        </w:rPr>
        <w:t xml:space="preserve"> Воробьева, В. С.</w:t>
      </w:r>
      <w:r>
        <w:t> </w:t>
      </w:r>
      <w:r w:rsidRPr="002B0F27">
        <w:rPr>
          <w:lang w:val="ru-RU"/>
        </w:rPr>
        <w:t xml:space="preserve"> Гроссмана, С. Д.</w:t>
      </w:r>
      <w:r>
        <w:t> </w:t>
      </w:r>
      <w:r w:rsidRPr="002B0F27">
        <w:rPr>
          <w:lang w:val="ru-RU"/>
        </w:rPr>
        <w:t xml:space="preserve"> Довлатова, Ф. А.</w:t>
      </w:r>
      <w:r>
        <w:t> </w:t>
      </w:r>
      <w:r w:rsidRPr="002B0F27">
        <w:rPr>
          <w:lang w:val="ru-RU"/>
        </w:rPr>
        <w:t xml:space="preserve"> Искандера, В. Л.</w:t>
      </w:r>
      <w:r>
        <w:t> </w:t>
      </w:r>
      <w:r w:rsidRPr="002B0F27">
        <w:rPr>
          <w:lang w:val="ru-RU"/>
        </w:rPr>
        <w:t xml:space="preserve"> Кондратьева, В. П.</w:t>
      </w:r>
      <w:r>
        <w:t> </w:t>
      </w:r>
      <w:r w:rsidRPr="002B0F27">
        <w:rPr>
          <w:lang w:val="ru-RU"/>
        </w:rPr>
        <w:t xml:space="preserve"> Некрасова, В. О.</w:t>
      </w:r>
      <w:r>
        <w:t> </w:t>
      </w:r>
      <w:r w:rsidRPr="002B0F27">
        <w:rPr>
          <w:lang w:val="ru-RU"/>
        </w:rPr>
        <w:t xml:space="preserve"> Пелевина, В. Г.</w:t>
      </w:r>
      <w:r>
        <w:t> </w:t>
      </w:r>
      <w:r w:rsidRPr="002B0F27">
        <w:rPr>
          <w:lang w:val="ru-RU"/>
        </w:rPr>
        <w:t xml:space="preserve"> Распутина, А.Н. и Б. Н.</w:t>
      </w:r>
      <w:r>
        <w:t> </w:t>
      </w:r>
      <w:r w:rsidRPr="002B0F27">
        <w:rPr>
          <w:lang w:val="ru-RU"/>
        </w:rPr>
        <w:t xml:space="preserve"> Стру- ЦЕЛЕВОЙ РАЗДЕЛ 19 гацких, В. Ф.</w:t>
      </w:r>
      <w:r>
        <w:t> </w:t>
      </w:r>
      <w:r w:rsidRPr="002B0F27">
        <w:rPr>
          <w:lang w:val="ru-RU"/>
        </w:rPr>
        <w:t xml:space="preserve"> Тендрякова, Ю. В.</w:t>
      </w:r>
      <w:r>
        <w:t> </w:t>
      </w:r>
      <w:r w:rsidRPr="002B0F27">
        <w:rPr>
          <w:lang w:val="ru-RU"/>
        </w:rPr>
        <w:t xml:space="preserve"> Трифонова, А. А.</w:t>
      </w:r>
      <w:r>
        <w:t> </w:t>
      </w:r>
      <w:r w:rsidRPr="002B0F27">
        <w:rPr>
          <w:lang w:val="ru-RU"/>
        </w:rPr>
        <w:t xml:space="preserve"> Фадеева, В. Т.</w:t>
      </w:r>
      <w:r>
        <w:t> </w:t>
      </w:r>
      <w:r w:rsidRPr="002B0F27">
        <w:rPr>
          <w:lang w:val="ru-RU"/>
        </w:rPr>
        <w:t xml:space="preserve"> Шаламова, В. М.</w:t>
      </w:r>
      <w:r>
        <w:t> </w:t>
      </w:r>
      <w:r w:rsidRPr="002B0F27">
        <w:rPr>
          <w:lang w:val="ru-RU"/>
        </w:rPr>
        <w:t xml:space="preserve"> Шукшина и др. ); не менее трёх поэтов по выбору (в том числе Б. А.</w:t>
      </w:r>
      <w:r>
        <w:t> </w:t>
      </w:r>
      <w:r w:rsidRPr="002B0F27">
        <w:rPr>
          <w:lang w:val="ru-RU"/>
        </w:rPr>
        <w:t xml:space="preserve"> Ахмадулиной, О. Ф.</w:t>
      </w:r>
      <w:r>
        <w:t> </w:t>
      </w:r>
      <w:r w:rsidRPr="002B0F27">
        <w:rPr>
          <w:lang w:val="ru-RU"/>
        </w:rPr>
        <w:t xml:space="preserve"> Берггольц, И. А.</w:t>
      </w:r>
      <w:r>
        <w:t> </w:t>
      </w:r>
      <w:r w:rsidRPr="002B0F27">
        <w:rPr>
          <w:lang w:val="ru-RU"/>
        </w:rPr>
        <w:t xml:space="preserve"> Бродского, Ю. И.</w:t>
      </w:r>
      <w:r>
        <w:t> </w:t>
      </w:r>
      <w:r w:rsidRPr="002B0F27">
        <w:rPr>
          <w:lang w:val="ru-RU"/>
        </w:rPr>
        <w:t xml:space="preserve"> Визбора, А. А.</w:t>
      </w:r>
      <w:r>
        <w:t> </w:t>
      </w:r>
      <w:r w:rsidRPr="002B0F27">
        <w:rPr>
          <w:lang w:val="ru-RU"/>
        </w:rPr>
        <w:t xml:space="preserve"> Вознесенского, В. С.</w:t>
      </w:r>
      <w:r>
        <w:t> </w:t>
      </w:r>
      <w:r w:rsidRPr="002B0F27">
        <w:rPr>
          <w:lang w:val="ru-RU"/>
        </w:rPr>
        <w:t xml:space="preserve"> Высоцкого, Ю. В.</w:t>
      </w:r>
      <w:r>
        <w:t> </w:t>
      </w:r>
      <w:r w:rsidRPr="002B0F27">
        <w:rPr>
          <w:lang w:val="ru-RU"/>
        </w:rPr>
        <w:t xml:space="preserve"> Друниной, Е. А.</w:t>
      </w:r>
      <w:r>
        <w:t> </w:t>
      </w:r>
      <w:r w:rsidRPr="002B0F27">
        <w:rPr>
          <w:lang w:val="ru-RU"/>
        </w:rPr>
        <w:t xml:space="preserve"> Евтушенко, Н. А.</w:t>
      </w:r>
      <w:r>
        <w:t> </w:t>
      </w:r>
      <w:r w:rsidRPr="002B0F27">
        <w:rPr>
          <w:lang w:val="ru-RU"/>
        </w:rPr>
        <w:t xml:space="preserve"> </w:t>
      </w:r>
      <w:r w:rsidRPr="002B0F27">
        <w:rPr>
          <w:lang w:val="ru-RU"/>
        </w:rPr>
        <w:lastRenderedPageBreak/>
        <w:t>Заболоцкого, А. С.</w:t>
      </w:r>
      <w:r>
        <w:t> </w:t>
      </w:r>
      <w:r w:rsidRPr="002B0F27">
        <w:rPr>
          <w:lang w:val="ru-RU"/>
        </w:rPr>
        <w:t xml:space="preserve"> Кушнера, Л. Н.</w:t>
      </w:r>
      <w:r>
        <w:t> </w:t>
      </w:r>
      <w:r w:rsidRPr="002B0F27">
        <w:rPr>
          <w:lang w:val="ru-RU"/>
        </w:rPr>
        <w:t xml:space="preserve"> Мартынова, Б. Ш.</w:t>
      </w:r>
      <w:r>
        <w:t> </w:t>
      </w:r>
      <w:r w:rsidRPr="002B0F27">
        <w:rPr>
          <w:lang w:val="ru-RU"/>
        </w:rPr>
        <w:t xml:space="preserve"> Окуджавы, Р. И.</w:t>
      </w:r>
      <w:r>
        <w:t> </w:t>
      </w:r>
      <w:r w:rsidRPr="002B0F27">
        <w:rPr>
          <w:lang w:val="ru-RU"/>
        </w:rPr>
        <w:t xml:space="preserve"> Рождественского, Н. М.</w:t>
      </w:r>
      <w:r>
        <w:t> </w:t>
      </w:r>
      <w:r w:rsidRPr="002B0F27">
        <w:rPr>
          <w:lang w:val="ru-RU"/>
        </w:rPr>
        <w:t xml:space="preserve"> Рубцова, Д. С.</w:t>
      </w:r>
      <w:r>
        <w:t> </w:t>
      </w:r>
      <w:r w:rsidRPr="002B0F27">
        <w:rPr>
          <w:lang w:val="ru-RU"/>
        </w:rPr>
        <w:t xml:space="preserve"> Самойлова, А. А.</w:t>
      </w:r>
      <w:r>
        <w:t> </w:t>
      </w:r>
      <w:r w:rsidRPr="002B0F27">
        <w:rPr>
          <w:lang w:val="ru-RU"/>
        </w:rPr>
        <w:t xml:space="preserve"> Тарковского и др.); пьеса одного из драматургов по выбору (в том числе А. Н.</w:t>
      </w:r>
      <w:r>
        <w:t> </w:t>
      </w:r>
      <w:r w:rsidRPr="002B0F27">
        <w:rPr>
          <w:lang w:val="ru-RU"/>
        </w:rPr>
        <w:t xml:space="preserve"> Арбузова, А. В.</w:t>
      </w:r>
      <w:r>
        <w:t> </w:t>
      </w:r>
      <w:r w:rsidRPr="002B0F27">
        <w:rPr>
          <w:lang w:val="ru-RU"/>
        </w:rPr>
        <w:t xml:space="preserve"> Вампилова, А. М.</w:t>
      </w:r>
      <w:r>
        <w:t> </w:t>
      </w:r>
      <w:r w:rsidRPr="002B0F27">
        <w:rPr>
          <w:lang w:val="ru-RU"/>
        </w:rPr>
        <w:t xml:space="preserve"> Володина, В. С.</w:t>
      </w:r>
      <w:r>
        <w:t> </w:t>
      </w:r>
      <w:r w:rsidRPr="002B0F27">
        <w:rPr>
          <w:lang w:val="ru-RU"/>
        </w:rPr>
        <w:t xml:space="preserve"> Розова, М. М.</w:t>
      </w:r>
      <w:r>
        <w:t> </w:t>
      </w:r>
      <w:r w:rsidRPr="002B0F27">
        <w:rPr>
          <w:lang w:val="ru-RU"/>
        </w:rPr>
        <w:t xml:space="preserve"> Рощина, К. М.</w:t>
      </w:r>
      <w:r>
        <w:t> </w:t>
      </w:r>
      <w:r w:rsidRPr="002B0F27">
        <w:rPr>
          <w:lang w:val="ru-RU"/>
        </w:rPr>
        <w:t xml:space="preserve"> Симонова и др.); не менее трёх произведений зарубежной литературы (в том числе романы и повести Г.</w:t>
      </w:r>
      <w:r>
        <w:t> </w:t>
      </w:r>
      <w:r w:rsidRPr="002B0F27">
        <w:rPr>
          <w:lang w:val="ru-RU"/>
        </w:rPr>
        <w:t xml:space="preserve"> Белля, Р.</w:t>
      </w:r>
      <w:r>
        <w:t> </w:t>
      </w:r>
      <w:r w:rsidRPr="002B0F27">
        <w:rPr>
          <w:lang w:val="ru-RU"/>
        </w:rPr>
        <w:t xml:space="preserve"> Брэдбери, У.</w:t>
      </w:r>
      <w:r>
        <w:t> </w:t>
      </w:r>
      <w:r w:rsidRPr="002B0F27">
        <w:rPr>
          <w:lang w:val="ru-RU"/>
        </w:rPr>
        <w:t xml:space="preserve"> Голдинга, Ч.</w:t>
      </w:r>
      <w:r>
        <w:t> </w:t>
      </w:r>
      <w:r w:rsidRPr="002B0F27">
        <w:rPr>
          <w:lang w:val="ru-RU"/>
        </w:rPr>
        <w:t xml:space="preserve"> Диккенса, А.</w:t>
      </w:r>
      <w:r>
        <w:t> </w:t>
      </w:r>
      <w:r w:rsidRPr="002B0F27">
        <w:rPr>
          <w:lang w:val="ru-RU"/>
        </w:rPr>
        <w:t xml:space="preserve"> Камю, Ф.</w:t>
      </w:r>
      <w:r>
        <w:t> </w:t>
      </w:r>
      <w:r w:rsidRPr="002B0F27">
        <w:rPr>
          <w:lang w:val="ru-RU"/>
        </w:rPr>
        <w:t xml:space="preserve"> Кафки, Х.</w:t>
      </w:r>
      <w:r>
        <w:t> </w:t>
      </w:r>
      <w:r w:rsidRPr="002B0F27">
        <w:rPr>
          <w:lang w:val="ru-RU"/>
        </w:rPr>
        <w:t xml:space="preserve"> Ли, Г. Г.</w:t>
      </w:r>
      <w:r>
        <w:t> </w:t>
      </w:r>
      <w:r w:rsidRPr="002B0F27">
        <w:rPr>
          <w:lang w:val="ru-RU"/>
        </w:rPr>
        <w:t xml:space="preserve"> Маркеса, У. С.</w:t>
      </w:r>
      <w:r>
        <w:t> </w:t>
      </w:r>
      <w:r w:rsidRPr="002B0F27">
        <w:rPr>
          <w:lang w:val="ru-RU"/>
        </w:rPr>
        <w:t xml:space="preserve"> Моэма, Дж. Оруэлла, Э. М.</w:t>
      </w:r>
      <w:r>
        <w:t> </w:t>
      </w:r>
      <w:r w:rsidRPr="002B0F27">
        <w:rPr>
          <w:lang w:val="ru-RU"/>
        </w:rPr>
        <w:t xml:space="preserve"> Ремарка, У.</w:t>
      </w:r>
      <w:r>
        <w:t> </w:t>
      </w:r>
      <w:r w:rsidRPr="002B0F27">
        <w:rPr>
          <w:lang w:val="ru-RU"/>
        </w:rPr>
        <w:t xml:space="preserve"> Старка, Дж. Сэлинджера, Г.</w:t>
      </w:r>
      <w:r>
        <w:t> </w:t>
      </w:r>
      <w:r w:rsidRPr="002B0F27">
        <w:rPr>
          <w:lang w:val="ru-RU"/>
        </w:rPr>
        <w:t xml:space="preserve"> Флобера, О.</w:t>
      </w:r>
      <w:r>
        <w:t> </w:t>
      </w:r>
      <w:r w:rsidRPr="002B0F27">
        <w:rPr>
          <w:lang w:val="ru-RU"/>
        </w:rPr>
        <w:t xml:space="preserve"> Хаксли, Э.</w:t>
      </w:r>
      <w:r>
        <w:t> </w:t>
      </w:r>
      <w:r w:rsidRPr="002B0F27">
        <w:rPr>
          <w:lang w:val="ru-RU"/>
        </w:rPr>
        <w:t xml:space="preserve"> Хемингуэя, У.</w:t>
      </w:r>
      <w:r>
        <w:t> </w:t>
      </w:r>
      <w:r w:rsidRPr="002B0F27">
        <w:rPr>
          <w:lang w:val="ru-RU"/>
        </w:rPr>
        <w:t xml:space="preserve"> Эко; стихотворения Г.</w:t>
      </w:r>
      <w:r>
        <w:t> </w:t>
      </w:r>
      <w:r w:rsidRPr="002B0F27">
        <w:rPr>
          <w:lang w:val="ru-RU"/>
        </w:rPr>
        <w:t xml:space="preserve"> Аполлинера, Ш.</w:t>
      </w:r>
      <w:r>
        <w:t> </w:t>
      </w:r>
      <w:r w:rsidRPr="002B0F27">
        <w:rPr>
          <w:lang w:val="ru-RU"/>
        </w:rPr>
        <w:t xml:space="preserve"> Бодлера, П.</w:t>
      </w:r>
      <w:r>
        <w:t> </w:t>
      </w:r>
      <w:r w:rsidRPr="002B0F27">
        <w:rPr>
          <w:lang w:val="ru-RU"/>
        </w:rPr>
        <w:t xml:space="preserve"> Верлена, Э.</w:t>
      </w:r>
      <w:r>
        <w:t> </w:t>
      </w:r>
      <w:r w:rsidRPr="002B0F27">
        <w:rPr>
          <w:lang w:val="ru-RU"/>
        </w:rPr>
        <w:t xml:space="preserve"> Верхарна, А.</w:t>
      </w:r>
      <w:r>
        <w:t> </w:t>
      </w:r>
      <w:r w:rsidRPr="002B0F27">
        <w:rPr>
          <w:lang w:val="ru-RU"/>
        </w:rPr>
        <w:t xml:space="preserve"> Рембо, Т. С.</w:t>
      </w:r>
      <w:r>
        <w:t> </w:t>
      </w:r>
      <w:r w:rsidRPr="002B0F27">
        <w:rPr>
          <w:lang w:val="ru-RU"/>
        </w:rPr>
        <w:t xml:space="preserve"> Элиота; пьесы Г.</w:t>
      </w:r>
      <w:r>
        <w:t> </w:t>
      </w:r>
      <w:r w:rsidRPr="002B0F27">
        <w:rPr>
          <w:lang w:val="ru-RU"/>
        </w:rPr>
        <w:t xml:space="preserve"> Ибсена, М.</w:t>
      </w:r>
      <w:r>
        <w:t> </w:t>
      </w:r>
      <w:r w:rsidRPr="002B0F27">
        <w:rPr>
          <w:lang w:val="ru-RU"/>
        </w:rPr>
        <w:t xml:space="preserve"> Метерлинка, Б.</w:t>
      </w:r>
      <w:r>
        <w:t> </w:t>
      </w:r>
      <w:r w:rsidRPr="002B0F27">
        <w:rPr>
          <w:lang w:val="ru-RU"/>
        </w:rPr>
        <w:t xml:space="preserve"> Шоу и др.); не менее одного произведения из литератур народов России (в том числе произведения Г.</w:t>
      </w:r>
      <w:r>
        <w:t> </w:t>
      </w:r>
      <w:r w:rsidRPr="002B0F27">
        <w:rPr>
          <w:lang w:val="ru-RU"/>
        </w:rPr>
        <w:t xml:space="preserve"> Айги, Р.</w:t>
      </w:r>
      <w:r>
        <w:t> </w:t>
      </w:r>
      <w:r w:rsidRPr="002B0F27">
        <w:rPr>
          <w:lang w:val="ru-RU"/>
        </w:rPr>
        <w:t xml:space="preserve"> Гамзатова, М.</w:t>
      </w:r>
      <w:r>
        <w:t> </w:t>
      </w:r>
      <w:r w:rsidRPr="002B0F27">
        <w:rPr>
          <w:lang w:val="ru-RU"/>
        </w:rPr>
        <w:t xml:space="preserve"> Джалиля, М.</w:t>
      </w:r>
      <w:r>
        <w:t> </w:t>
      </w:r>
      <w:r w:rsidRPr="002B0F27">
        <w:rPr>
          <w:lang w:val="ru-RU"/>
        </w:rPr>
        <w:t xml:space="preserve"> Карима, Д.</w:t>
      </w:r>
      <w:r>
        <w:t> </w:t>
      </w:r>
      <w:r w:rsidRPr="002B0F27">
        <w:rPr>
          <w:lang w:val="ru-RU"/>
        </w:rPr>
        <w:t xml:space="preserve"> Кугультинова, К.</w:t>
      </w:r>
      <w:r>
        <w:t> </w:t>
      </w:r>
      <w:r w:rsidRPr="002B0F27">
        <w:rPr>
          <w:lang w:val="ru-RU"/>
        </w:rPr>
        <w:t xml:space="preserve"> Кулиева, Ю.</w:t>
      </w:r>
      <w:r>
        <w:t> </w:t>
      </w:r>
      <w:r w:rsidRPr="002B0F27">
        <w:rPr>
          <w:lang w:val="ru-RU"/>
        </w:rPr>
        <w:t xml:space="preserve"> Рытхэу, Г.</w:t>
      </w:r>
      <w:r>
        <w:t> </w:t>
      </w:r>
      <w:r w:rsidRPr="002B0F27">
        <w:rPr>
          <w:lang w:val="ru-RU"/>
        </w:rPr>
        <w:t xml:space="preserve"> Тукая, К.</w:t>
      </w:r>
      <w:r>
        <w:t> </w:t>
      </w:r>
      <w:r w:rsidRPr="002B0F27">
        <w:rPr>
          <w:lang w:val="ru-RU"/>
        </w:rPr>
        <w:t xml:space="preserve"> Хетагурова, Ю.</w:t>
      </w:r>
      <w:r>
        <w:t> </w:t>
      </w:r>
      <w:r w:rsidRPr="002B0F27">
        <w:rPr>
          <w:lang w:val="ru-RU"/>
        </w:rPr>
        <w:t xml:space="preserve"> Шесталова и др.); </w:t>
      </w:r>
    </w:p>
    <w:p w:rsidR="00D45C22" w:rsidRDefault="002B0F27" w:rsidP="00074968">
      <w:pPr>
        <w:pStyle w:val="a3"/>
        <w:spacing w:after="0"/>
        <w:ind w:left="-567" w:right="288" w:firstLine="284"/>
        <w:divId w:val="1382554304"/>
        <w:rPr>
          <w:lang w:val="ru-RU"/>
        </w:rPr>
      </w:pPr>
      <w:r w:rsidRPr="002B0F27">
        <w:rPr>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 </w:t>
      </w:r>
    </w:p>
    <w:p w:rsidR="00D45C22" w:rsidRDefault="002B0F27" w:rsidP="00074968">
      <w:pPr>
        <w:pStyle w:val="a3"/>
        <w:spacing w:after="0"/>
        <w:ind w:left="-567" w:right="288" w:firstLine="284"/>
        <w:divId w:val="1382554304"/>
        <w:rPr>
          <w:lang w:val="ru-RU"/>
        </w:rPr>
      </w:pPr>
      <w:r w:rsidRPr="002B0F27">
        <w:rPr>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D45C22" w:rsidRDefault="002B0F27" w:rsidP="00074968">
      <w:pPr>
        <w:pStyle w:val="a3"/>
        <w:spacing w:after="0"/>
        <w:ind w:left="-567" w:right="288" w:firstLine="284"/>
        <w:divId w:val="1382554304"/>
        <w:rPr>
          <w:lang w:val="ru-RU"/>
        </w:rPr>
      </w:pPr>
      <w:r w:rsidRPr="002B0F27">
        <w:rPr>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D45C22" w:rsidRDefault="002B0F27" w:rsidP="00074968">
      <w:pPr>
        <w:pStyle w:val="a3"/>
        <w:spacing w:after="0"/>
        <w:ind w:left="-567" w:right="288" w:firstLine="284"/>
        <w:divId w:val="1382554304"/>
        <w:rPr>
          <w:lang w:val="ru-RU"/>
        </w:rPr>
      </w:pPr>
      <w:r w:rsidRPr="002B0F27">
        <w:rPr>
          <w:lang w:val="ru-RU"/>
        </w:rPr>
        <w:t xml:space="preserve">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rsidR="00D45C22" w:rsidRDefault="002B0F27" w:rsidP="00074968">
      <w:pPr>
        <w:pStyle w:val="a3"/>
        <w:spacing w:after="0"/>
        <w:ind w:left="-567" w:right="288" w:firstLine="284"/>
        <w:divId w:val="1382554304"/>
        <w:rPr>
          <w:lang w:val="ru-RU"/>
        </w:rPr>
      </w:pPr>
      <w:r w:rsidRPr="002B0F27">
        <w:rPr>
          <w:lang w:val="ru-RU"/>
        </w:rPr>
        <w:t xml:space="preserve">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w:t>
      </w:r>
    </w:p>
    <w:p w:rsidR="00D45C22" w:rsidRDefault="002B0F27" w:rsidP="00074968">
      <w:pPr>
        <w:pStyle w:val="a3"/>
        <w:spacing w:after="0"/>
        <w:ind w:left="-567" w:right="288" w:firstLine="284"/>
        <w:divId w:val="1382554304"/>
        <w:rPr>
          <w:lang w:val="ru-RU"/>
        </w:rPr>
      </w:pPr>
      <w:r w:rsidRPr="002B0F27">
        <w:rPr>
          <w:lang w:val="ru-RU"/>
        </w:rPr>
        <w:t xml:space="preserve">10) 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w:t>
      </w:r>
    </w:p>
    <w:p w:rsidR="00D45C22" w:rsidRDefault="002B0F27" w:rsidP="00074968">
      <w:pPr>
        <w:pStyle w:val="a3"/>
        <w:spacing w:after="0"/>
        <w:ind w:left="-567" w:right="288" w:firstLine="284"/>
        <w:divId w:val="1382554304"/>
        <w:rPr>
          <w:lang w:val="ru-RU"/>
        </w:rPr>
      </w:pPr>
      <w:r w:rsidRPr="002B0F27">
        <w:rPr>
          <w:lang w:val="ru-RU"/>
        </w:rPr>
        <w:t xml:space="preserve">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 </w:t>
      </w:r>
    </w:p>
    <w:p w:rsidR="00D45C22" w:rsidRDefault="002B0F27" w:rsidP="00074968">
      <w:pPr>
        <w:pStyle w:val="a3"/>
        <w:spacing w:after="0"/>
        <w:ind w:left="-567" w:right="288" w:firstLine="284"/>
        <w:divId w:val="1382554304"/>
        <w:rPr>
          <w:lang w:val="ru-RU"/>
        </w:rPr>
      </w:pPr>
      <w:r w:rsidRPr="002B0F27">
        <w:rPr>
          <w:lang w:val="ru-RU"/>
        </w:rPr>
        <w:t xml:space="preserve">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 </w:t>
      </w:r>
    </w:p>
    <w:p w:rsidR="00D45C22" w:rsidRDefault="002B0F27" w:rsidP="00074968">
      <w:pPr>
        <w:pStyle w:val="a3"/>
        <w:spacing w:after="0"/>
        <w:ind w:left="-567" w:right="288" w:firstLine="284"/>
        <w:divId w:val="1382554304"/>
        <w:rPr>
          <w:lang w:val="ru-RU"/>
        </w:rPr>
      </w:pPr>
      <w:r w:rsidRPr="002B0F27">
        <w:rPr>
          <w:lang w:val="ru-RU"/>
        </w:rPr>
        <w:t xml:space="preserve">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D45C22" w:rsidRDefault="002B0F27" w:rsidP="00074968">
      <w:pPr>
        <w:pStyle w:val="a3"/>
        <w:spacing w:after="0"/>
        <w:ind w:left="-567" w:right="288" w:firstLine="284"/>
        <w:divId w:val="1382554304"/>
        <w:rPr>
          <w:lang w:val="ru-RU"/>
        </w:rPr>
      </w:pPr>
      <w:r w:rsidRPr="002B0F27">
        <w:rPr>
          <w:lang w:val="ru-RU"/>
        </w:rPr>
        <w:lastRenderedPageBreak/>
        <w:t xml:space="preserve">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 </w:t>
      </w:r>
    </w:p>
    <w:p w:rsidR="00D45C22" w:rsidRDefault="00D45C22" w:rsidP="00074968">
      <w:pPr>
        <w:pStyle w:val="a3"/>
        <w:spacing w:after="0"/>
        <w:ind w:left="-567" w:right="288" w:firstLine="284"/>
        <w:divId w:val="1382554304"/>
        <w:rPr>
          <w:lang w:val="ru-RU"/>
        </w:rPr>
      </w:pPr>
      <w:r>
        <w:rPr>
          <w:lang w:val="ru-RU"/>
        </w:rPr>
        <w:t>15</w:t>
      </w:r>
      <w:r w:rsidR="002B0F27" w:rsidRPr="002B0F27">
        <w:rPr>
          <w:lang w:val="ru-RU"/>
        </w:rPr>
        <w:t>)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w:t>
      </w:r>
      <w:r w:rsidR="002B0F27">
        <w:t> </w:t>
      </w:r>
      <w:r w:rsidR="002B0F27" w:rsidRPr="002B0F27">
        <w:rPr>
          <w:lang w:val="ru-RU"/>
        </w:rPr>
        <w:t xml:space="preserve">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D45C22" w:rsidRDefault="002B0F27" w:rsidP="00074968">
      <w:pPr>
        <w:pStyle w:val="a3"/>
        <w:spacing w:after="0"/>
        <w:ind w:left="-567" w:right="288" w:firstLine="284"/>
        <w:divId w:val="1382554304"/>
        <w:rPr>
          <w:lang w:val="ru-RU"/>
        </w:rPr>
      </w:pPr>
      <w:r w:rsidRPr="002B0F27">
        <w:rPr>
          <w:lang w:val="ru-RU"/>
        </w:rPr>
        <w:t xml:space="preserve">16)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 </w:t>
      </w:r>
    </w:p>
    <w:p w:rsidR="00D45C22" w:rsidRDefault="002B0F27" w:rsidP="00074968">
      <w:pPr>
        <w:pStyle w:val="a3"/>
        <w:spacing w:after="0"/>
        <w:ind w:left="-567" w:right="288" w:firstLine="284"/>
        <w:divId w:val="1382554304"/>
        <w:rPr>
          <w:lang w:val="ru-RU"/>
        </w:rPr>
      </w:pPr>
      <w:r w:rsidRPr="002B0F27">
        <w:rPr>
          <w:lang w:val="ru-RU"/>
        </w:rPr>
        <w:t xml:space="preserve">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 </w:t>
      </w:r>
    </w:p>
    <w:p w:rsidR="00D45C22" w:rsidRDefault="002B0F27" w:rsidP="00074968">
      <w:pPr>
        <w:pStyle w:val="a3"/>
        <w:spacing w:after="0"/>
        <w:ind w:left="-567" w:right="288" w:firstLine="284"/>
        <w:divId w:val="1382554304"/>
        <w:rPr>
          <w:lang w:val="ru-RU"/>
        </w:rPr>
      </w:pPr>
      <w:r w:rsidRPr="002B0F27">
        <w:rPr>
          <w:lang w:val="ru-RU"/>
        </w:rPr>
        <w:t xml:space="preserve">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D45C22" w:rsidRDefault="002B0F27" w:rsidP="00074968">
      <w:pPr>
        <w:pStyle w:val="a3"/>
        <w:spacing w:after="0"/>
        <w:ind w:left="-567" w:right="288" w:firstLine="284"/>
        <w:divId w:val="1382554304"/>
        <w:rPr>
          <w:lang w:val="ru-RU"/>
        </w:rPr>
      </w:pPr>
      <w:r w:rsidRPr="002B0F27">
        <w:rPr>
          <w:lang w:val="ru-RU"/>
        </w:rPr>
        <w:t xml:space="preserve">Предметные результаты по классам: </w:t>
      </w:r>
    </w:p>
    <w:p w:rsidR="00D45C22" w:rsidRDefault="002B0F27" w:rsidP="00074968">
      <w:pPr>
        <w:pStyle w:val="a3"/>
        <w:spacing w:after="0"/>
        <w:ind w:left="-567" w:right="288" w:firstLine="284"/>
        <w:divId w:val="1382554304"/>
        <w:rPr>
          <w:lang w:val="ru-RU"/>
        </w:rPr>
      </w:pPr>
      <w:r w:rsidRPr="002B0F27">
        <w:rPr>
          <w:lang w:val="ru-RU"/>
        </w:rPr>
        <w:t xml:space="preserve">10 класс </w:t>
      </w:r>
    </w:p>
    <w:p w:rsidR="00D45C22" w:rsidRDefault="002B0F27" w:rsidP="00074968">
      <w:pPr>
        <w:pStyle w:val="a3"/>
        <w:spacing w:after="0"/>
        <w:ind w:left="-567" w:right="288" w:firstLine="284"/>
        <w:divId w:val="1382554304"/>
        <w:rPr>
          <w:lang w:val="ru-RU"/>
        </w:rPr>
      </w:pPr>
      <w:r w:rsidRPr="002B0F27">
        <w:rPr>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t>XIX</w:t>
      </w:r>
      <w:r w:rsidRPr="002B0F27">
        <w:rPr>
          <w:lang w:val="ru-RU"/>
        </w:rPr>
        <w:t xml:space="preserve"> века); </w:t>
      </w:r>
    </w:p>
    <w:p w:rsidR="00D45C22" w:rsidRDefault="002B0F27" w:rsidP="00074968">
      <w:pPr>
        <w:pStyle w:val="a3"/>
        <w:spacing w:after="0"/>
        <w:ind w:left="-567" w:right="288" w:firstLine="284"/>
        <w:divId w:val="1382554304"/>
        <w:rPr>
          <w:lang w:val="ru-RU"/>
        </w:rPr>
      </w:pPr>
      <w:r w:rsidRPr="002B0F27">
        <w:rPr>
          <w:lang w:val="ru-RU"/>
        </w:rPr>
        <w:t xml:space="preserve">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 </w:t>
      </w:r>
    </w:p>
    <w:p w:rsidR="00D45C22" w:rsidRDefault="002B0F27" w:rsidP="00074968">
      <w:pPr>
        <w:pStyle w:val="a3"/>
        <w:spacing w:after="0"/>
        <w:ind w:left="-567" w:right="288" w:firstLine="284"/>
        <w:divId w:val="1382554304"/>
        <w:rPr>
          <w:lang w:val="ru-RU"/>
        </w:rPr>
      </w:pPr>
      <w:r w:rsidRPr="002B0F27">
        <w:rPr>
          <w:lang w:val="ru-RU"/>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 </w:t>
      </w:r>
    </w:p>
    <w:p w:rsidR="00D45C22" w:rsidRDefault="002B0F27" w:rsidP="00074968">
      <w:pPr>
        <w:pStyle w:val="a3"/>
        <w:spacing w:after="0"/>
        <w:ind w:left="-567" w:right="288" w:firstLine="284"/>
        <w:divId w:val="1382554304"/>
        <w:rPr>
          <w:lang w:val="ru-RU"/>
        </w:rPr>
      </w:pPr>
      <w:r w:rsidRPr="002B0F27">
        <w:rPr>
          <w:lang w:val="ru-RU"/>
        </w:rPr>
        <w:t xml:space="preserve">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w:t>
      </w:r>
      <w:r>
        <w:t>XIX</w:t>
      </w:r>
      <w:r w:rsidR="00D45C22">
        <w:rPr>
          <w:lang w:val="ru-RU"/>
        </w:rPr>
        <w:t xml:space="preserve"> века), </w:t>
      </w:r>
      <w:r w:rsidRPr="002B0F27">
        <w:rPr>
          <w:lang w:val="ru-RU"/>
        </w:rPr>
        <w:t xml:space="preserve">их историко-культурного и нравственно-ценностного влияния на формирование национальной и мировой литературы; </w:t>
      </w:r>
    </w:p>
    <w:p w:rsidR="00D45C22" w:rsidRDefault="002B0F27" w:rsidP="00074968">
      <w:pPr>
        <w:pStyle w:val="a3"/>
        <w:spacing w:after="0"/>
        <w:ind w:left="-567" w:right="288" w:firstLine="284"/>
        <w:divId w:val="1382554304"/>
        <w:rPr>
          <w:lang w:val="ru-RU"/>
        </w:rPr>
      </w:pPr>
      <w:r w:rsidRPr="002B0F27">
        <w:rPr>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t>XIX</w:t>
      </w:r>
      <w:r w:rsidRPr="002B0F27">
        <w:rPr>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D45C22" w:rsidRDefault="002B0F27" w:rsidP="00074968">
      <w:pPr>
        <w:pStyle w:val="a3"/>
        <w:spacing w:after="0"/>
        <w:ind w:left="-567" w:right="288" w:firstLine="284"/>
        <w:divId w:val="1382554304"/>
        <w:rPr>
          <w:lang w:val="ru-RU"/>
        </w:rPr>
      </w:pPr>
      <w:r w:rsidRPr="002B0F27">
        <w:rPr>
          <w:lang w:val="ru-RU"/>
        </w:rPr>
        <w:t xml:space="preserve">6) способность выявлять в произведениях художественной литературы второй половины </w:t>
      </w:r>
      <w:r>
        <w:t>XIX</w:t>
      </w:r>
      <w:r w:rsidRPr="002B0F27">
        <w:rPr>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 </w:t>
      </w:r>
    </w:p>
    <w:p w:rsidR="00D45C22" w:rsidRDefault="002B0F27" w:rsidP="00074968">
      <w:pPr>
        <w:pStyle w:val="a3"/>
        <w:spacing w:after="0"/>
        <w:ind w:left="-567" w:right="288" w:firstLine="284"/>
        <w:divId w:val="1382554304"/>
        <w:rPr>
          <w:lang w:val="ru-RU"/>
        </w:rPr>
      </w:pPr>
      <w:r w:rsidRPr="002B0F27">
        <w:rPr>
          <w:lang w:val="ru-RU"/>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 </w:t>
      </w:r>
    </w:p>
    <w:p w:rsidR="00D45C22" w:rsidRDefault="002B0F27" w:rsidP="00074968">
      <w:pPr>
        <w:pStyle w:val="a3"/>
        <w:spacing w:after="0"/>
        <w:ind w:left="-567" w:right="288" w:firstLine="284"/>
        <w:divId w:val="1382554304"/>
        <w:rPr>
          <w:lang w:val="ru-RU"/>
        </w:rPr>
      </w:pPr>
      <w:r w:rsidRPr="002B0F27">
        <w:rPr>
          <w:lang w:val="ru-RU"/>
        </w:rPr>
        <w:t xml:space="preserve">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D45C22" w:rsidRDefault="002B0F27" w:rsidP="00074968">
      <w:pPr>
        <w:pStyle w:val="a3"/>
        <w:spacing w:after="0"/>
        <w:ind w:left="-567" w:right="288" w:firstLine="284"/>
        <w:divId w:val="1382554304"/>
        <w:rPr>
          <w:lang w:val="ru-RU"/>
        </w:rPr>
      </w:pPr>
      <w:r w:rsidRPr="002B0F27">
        <w:rPr>
          <w:lang w:val="ru-RU"/>
        </w:rPr>
        <w:lastRenderedPageBreak/>
        <w:t xml:space="preserve">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w:t>
      </w:r>
    </w:p>
    <w:p w:rsidR="00D45C22" w:rsidRDefault="002B0F27" w:rsidP="00074968">
      <w:pPr>
        <w:pStyle w:val="a3"/>
        <w:spacing w:after="0"/>
        <w:ind w:left="-567" w:right="288" w:firstLine="284"/>
        <w:divId w:val="1382554304"/>
        <w:rPr>
          <w:lang w:val="ru-RU"/>
        </w:rPr>
      </w:pPr>
      <w:r w:rsidRPr="002B0F27">
        <w:rPr>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w:t>
      </w:r>
      <w:r w:rsidR="00D45C22">
        <w:rPr>
          <w:lang w:val="ru-RU"/>
        </w:rPr>
        <w:t>хологизм; тематика и проблема</w:t>
      </w:r>
      <w:r w:rsidRPr="002B0F27">
        <w:rPr>
          <w:lang w:val="ru-RU"/>
        </w:rPr>
        <w:t xml:space="preserve">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D45C22" w:rsidRDefault="002B0F27" w:rsidP="00074968">
      <w:pPr>
        <w:pStyle w:val="a3"/>
        <w:spacing w:after="0"/>
        <w:ind w:left="-567" w:right="288" w:firstLine="284"/>
        <w:divId w:val="1382554304"/>
        <w:rPr>
          <w:lang w:val="ru-RU"/>
        </w:rPr>
      </w:pPr>
      <w:r w:rsidRPr="002B0F27">
        <w:rPr>
          <w:lang w:val="ru-RU"/>
        </w:rPr>
        <w:t xml:space="preserve">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 </w:t>
      </w:r>
    </w:p>
    <w:p w:rsidR="00D45C22" w:rsidRDefault="002B0F27" w:rsidP="00074968">
      <w:pPr>
        <w:pStyle w:val="a3"/>
        <w:spacing w:after="0"/>
        <w:ind w:left="-567" w:right="288" w:firstLine="284"/>
        <w:divId w:val="1382554304"/>
        <w:rPr>
          <w:lang w:val="ru-RU"/>
        </w:rPr>
      </w:pPr>
      <w:r w:rsidRPr="002B0F27">
        <w:rPr>
          <w:lang w:val="ru-RU"/>
        </w:rPr>
        <w:t xml:space="preserve">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 </w:t>
      </w:r>
    </w:p>
    <w:p w:rsidR="00D45C22" w:rsidRDefault="002B0F27" w:rsidP="00074968">
      <w:pPr>
        <w:pStyle w:val="a3"/>
        <w:spacing w:after="0"/>
        <w:ind w:left="-567" w:right="288" w:firstLine="284"/>
        <w:divId w:val="1382554304"/>
        <w:rPr>
          <w:lang w:val="ru-RU"/>
        </w:rPr>
      </w:pPr>
      <w:r w:rsidRPr="002B0F27">
        <w:rPr>
          <w:lang w:val="ru-RU"/>
        </w:rPr>
        <w:t xml:space="preserve">13)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 </w:t>
      </w:r>
    </w:p>
    <w:p w:rsidR="00D45C22" w:rsidRDefault="002B0F27" w:rsidP="00074968">
      <w:pPr>
        <w:pStyle w:val="a3"/>
        <w:spacing w:after="0"/>
        <w:ind w:left="-567" w:right="288" w:firstLine="284"/>
        <w:divId w:val="1382554304"/>
        <w:rPr>
          <w:lang w:val="ru-RU"/>
        </w:rPr>
      </w:pPr>
      <w:r w:rsidRPr="002B0F27">
        <w:rPr>
          <w:lang w:val="ru-RU"/>
        </w:rPr>
        <w:t xml:space="preserve">14) сформированность представлений о стилях художественной литературы разных эпох, об индивидуальном авторском стиле; </w:t>
      </w:r>
    </w:p>
    <w:p w:rsidR="00D45C22" w:rsidRDefault="002B0F27" w:rsidP="00074968">
      <w:pPr>
        <w:pStyle w:val="a3"/>
        <w:spacing w:after="0"/>
        <w:ind w:left="-567" w:right="288" w:firstLine="284"/>
        <w:divId w:val="1382554304"/>
        <w:rPr>
          <w:lang w:val="ru-RU"/>
        </w:rPr>
      </w:pPr>
      <w:r w:rsidRPr="002B0F27">
        <w:rPr>
          <w:lang w:val="ru-RU"/>
        </w:rPr>
        <w:t xml:space="preserve">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D45C22" w:rsidRDefault="002B0F27" w:rsidP="00074968">
      <w:pPr>
        <w:pStyle w:val="a3"/>
        <w:spacing w:after="0"/>
        <w:ind w:left="-567" w:right="288" w:firstLine="284"/>
        <w:divId w:val="1382554304"/>
        <w:rPr>
          <w:lang w:val="ru-RU"/>
        </w:rPr>
      </w:pPr>
      <w:r w:rsidRPr="002B0F27">
        <w:rPr>
          <w:lang w:val="ru-RU"/>
        </w:rPr>
        <w:t xml:space="preserve">16)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 </w:t>
      </w:r>
    </w:p>
    <w:p w:rsidR="00D45C22" w:rsidRDefault="002B0F27" w:rsidP="00074968">
      <w:pPr>
        <w:pStyle w:val="a3"/>
        <w:spacing w:after="0"/>
        <w:ind w:left="-567" w:right="288" w:firstLine="284"/>
        <w:divId w:val="1382554304"/>
        <w:rPr>
          <w:lang w:val="ru-RU"/>
        </w:rPr>
      </w:pPr>
      <w:r w:rsidRPr="002B0F27">
        <w:rPr>
          <w:lang w:val="ru-RU"/>
        </w:rPr>
        <w:t>17) сформированность представлений об основных направлениях литературной крити</w:t>
      </w:r>
      <w:r w:rsidR="00D45C22">
        <w:rPr>
          <w:lang w:val="ru-RU"/>
        </w:rPr>
        <w:t xml:space="preserve">ки, о современных подходах к </w:t>
      </w:r>
      <w:r w:rsidRPr="002B0F27">
        <w:rPr>
          <w:lang w:val="ru-RU"/>
        </w:rPr>
        <w:t xml:space="preserve">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 </w:t>
      </w:r>
    </w:p>
    <w:p w:rsidR="00D45C22" w:rsidRDefault="002B0F27" w:rsidP="00074968">
      <w:pPr>
        <w:pStyle w:val="a3"/>
        <w:spacing w:after="0"/>
        <w:ind w:left="-567" w:right="288" w:firstLine="284"/>
        <w:divId w:val="1382554304"/>
        <w:rPr>
          <w:lang w:val="ru-RU"/>
        </w:rPr>
      </w:pPr>
      <w:r w:rsidRPr="002B0F27">
        <w:rPr>
          <w:lang w:val="ru-RU"/>
        </w:rPr>
        <w:t xml:space="preserve">18)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D45C22" w:rsidRDefault="002B0F27" w:rsidP="00074968">
      <w:pPr>
        <w:pStyle w:val="a3"/>
        <w:spacing w:after="0"/>
        <w:ind w:left="-567" w:right="288" w:firstLine="284"/>
        <w:divId w:val="1382554304"/>
        <w:rPr>
          <w:lang w:val="ru-RU"/>
        </w:rPr>
      </w:pPr>
      <w:r w:rsidRPr="002B0F27">
        <w:rPr>
          <w:lang w:val="ru-RU"/>
        </w:rPr>
        <w:t xml:space="preserve">11 класс </w:t>
      </w:r>
    </w:p>
    <w:p w:rsidR="00D45C22" w:rsidRDefault="002B0F27" w:rsidP="00074968">
      <w:pPr>
        <w:pStyle w:val="a3"/>
        <w:spacing w:after="0"/>
        <w:ind w:left="-567" w:right="288" w:firstLine="284"/>
        <w:divId w:val="1382554304"/>
        <w:rPr>
          <w:lang w:val="ru-RU"/>
        </w:rPr>
      </w:pPr>
      <w:r w:rsidRPr="002B0F27">
        <w:rPr>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w:t>
      </w:r>
      <w:r>
        <w:t>XIX</w:t>
      </w:r>
      <w:r w:rsidRPr="002B0F27">
        <w:rPr>
          <w:lang w:val="ru-RU"/>
        </w:rPr>
        <w:t xml:space="preserve"> — начало </w:t>
      </w:r>
      <w:r>
        <w:t>XXI</w:t>
      </w:r>
      <w:r w:rsidRPr="002B0F27">
        <w:rPr>
          <w:lang w:val="ru-RU"/>
        </w:rPr>
        <w:t xml:space="preserve"> века); включение в культурно-языковое </w:t>
      </w:r>
      <w:r w:rsidRPr="002B0F27">
        <w:rPr>
          <w:lang w:val="ru-RU"/>
        </w:rPr>
        <w:lastRenderedPageBreak/>
        <w:t xml:space="preserve">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D45C22" w:rsidRDefault="002B0F27" w:rsidP="00074968">
      <w:pPr>
        <w:pStyle w:val="a3"/>
        <w:spacing w:after="0"/>
        <w:ind w:left="-567" w:right="288" w:firstLine="284"/>
        <w:divId w:val="1382554304"/>
        <w:rPr>
          <w:lang w:val="ru-RU"/>
        </w:rPr>
      </w:pPr>
      <w:r w:rsidRPr="002B0F27">
        <w:rPr>
          <w:lang w:val="ru-RU"/>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 </w:t>
      </w:r>
    </w:p>
    <w:p w:rsidR="00D45C22" w:rsidRDefault="00D45C22" w:rsidP="00074968">
      <w:pPr>
        <w:pStyle w:val="a3"/>
        <w:spacing w:after="0"/>
        <w:ind w:left="-567" w:right="288" w:firstLine="284"/>
        <w:divId w:val="1382554304"/>
        <w:rPr>
          <w:lang w:val="ru-RU"/>
        </w:rPr>
      </w:pPr>
      <w:r>
        <w:rPr>
          <w:lang w:val="ru-RU"/>
        </w:rPr>
        <w:t>3</w:t>
      </w:r>
      <w:r w:rsidR="002B0F27" w:rsidRPr="002B0F27">
        <w:rPr>
          <w:lang w:val="ru-RU"/>
        </w:rPr>
        <w:t>) приобщение к российскому литературному наследию и через него</w:t>
      </w:r>
      <w:r w:rsidR="002B0F27">
        <w:t> </w:t>
      </w:r>
      <w:r w:rsidR="002B0F27" w:rsidRPr="002B0F27">
        <w:rPr>
          <w:lang w:val="ru-RU"/>
        </w:rPr>
        <w:t xml:space="preserve">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D45C22" w:rsidRDefault="002B0F27" w:rsidP="00074968">
      <w:pPr>
        <w:pStyle w:val="a3"/>
        <w:spacing w:after="0"/>
        <w:ind w:left="-567" w:right="288" w:firstLine="284"/>
        <w:divId w:val="1382554304"/>
        <w:rPr>
          <w:lang w:val="ru-RU"/>
        </w:rPr>
      </w:pPr>
      <w:r w:rsidRPr="002B0F27">
        <w:rPr>
          <w:lang w:val="ru-RU"/>
        </w:rPr>
        <w:t xml:space="preserve">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w:t>
      </w:r>
      <w:r>
        <w:t>XIX</w:t>
      </w:r>
      <w:r w:rsidRPr="002B0F27">
        <w:rPr>
          <w:lang w:val="ru-RU"/>
        </w:rPr>
        <w:t xml:space="preserve">— начало </w:t>
      </w:r>
      <w:r>
        <w:t>XXI</w:t>
      </w:r>
      <w:r w:rsidRPr="002B0F27">
        <w:rPr>
          <w:lang w:val="ru-RU"/>
        </w:rPr>
        <w:t xml:space="preserve"> века), их историко-культурного и нравственноценностного влияния на формирование национальной и мировой литературы; </w:t>
      </w:r>
    </w:p>
    <w:p w:rsidR="00D45C22" w:rsidRDefault="002B0F27" w:rsidP="00074968">
      <w:pPr>
        <w:pStyle w:val="a3"/>
        <w:spacing w:after="0"/>
        <w:ind w:left="-567" w:right="288" w:firstLine="284"/>
        <w:divId w:val="1382554304"/>
        <w:rPr>
          <w:lang w:val="ru-RU"/>
        </w:rPr>
      </w:pPr>
      <w:r w:rsidRPr="002B0F27">
        <w:rPr>
          <w:lang w:val="ru-RU"/>
        </w:rPr>
        <w:t xml:space="preserve">5) 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t>XIX</w:t>
      </w:r>
      <w:r w:rsidRPr="002B0F27">
        <w:rPr>
          <w:lang w:val="ru-RU"/>
        </w:rPr>
        <w:t xml:space="preserve">— начала </w:t>
      </w:r>
      <w:r>
        <w:t>XXI</w:t>
      </w:r>
      <w:r w:rsidRPr="002B0F27">
        <w:rPr>
          <w:lang w:val="ru-RU"/>
        </w:rPr>
        <w:t xml:space="preserve"> века со временем написания, с современностью и традицией; выявлять сквозные темы и ключевые проблемы русской литературы; </w:t>
      </w:r>
    </w:p>
    <w:p w:rsidR="00D45C22" w:rsidRDefault="002B0F27" w:rsidP="00074968">
      <w:pPr>
        <w:pStyle w:val="a3"/>
        <w:spacing w:after="0"/>
        <w:ind w:left="-567" w:right="288" w:firstLine="284"/>
        <w:divId w:val="1382554304"/>
        <w:rPr>
          <w:lang w:val="ru-RU"/>
        </w:rPr>
      </w:pPr>
      <w:r w:rsidRPr="002B0F27">
        <w:rPr>
          <w:lang w:val="ru-RU"/>
        </w:rPr>
        <w:t xml:space="preserve">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rsidR="00D45C22" w:rsidRDefault="002B0F27" w:rsidP="00074968">
      <w:pPr>
        <w:pStyle w:val="a3"/>
        <w:spacing w:after="0"/>
        <w:ind w:left="-567" w:right="288" w:firstLine="284"/>
        <w:divId w:val="1382554304"/>
        <w:rPr>
          <w:lang w:val="ru-RU"/>
        </w:rPr>
      </w:pPr>
      <w:r w:rsidRPr="002B0F27">
        <w:rPr>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 </w:t>
      </w:r>
    </w:p>
    <w:p w:rsidR="00D45C22" w:rsidRDefault="002B0F27" w:rsidP="00074968">
      <w:pPr>
        <w:pStyle w:val="a3"/>
        <w:spacing w:after="0"/>
        <w:ind w:left="-567" w:right="288" w:firstLine="284"/>
        <w:divId w:val="1382554304"/>
        <w:rPr>
          <w:lang w:val="ru-RU"/>
        </w:rPr>
      </w:pPr>
      <w:r w:rsidRPr="002B0F27">
        <w:rPr>
          <w:lang w:val="ru-RU"/>
        </w:rPr>
        <w:t xml:space="preserve">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D45C22" w:rsidRDefault="002B0F27" w:rsidP="00074968">
      <w:pPr>
        <w:pStyle w:val="a3"/>
        <w:spacing w:after="0"/>
        <w:ind w:left="-567" w:right="288" w:firstLine="284"/>
        <w:divId w:val="1382554304"/>
        <w:rPr>
          <w:lang w:val="ru-RU"/>
        </w:rPr>
      </w:pPr>
      <w:r w:rsidRPr="002B0F27">
        <w:rPr>
          <w:lang w:val="ru-RU"/>
        </w:rPr>
        <w:t xml:space="preserve">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w:t>
      </w:r>
    </w:p>
    <w:p w:rsidR="00D45C22" w:rsidRDefault="002B0F27" w:rsidP="00074968">
      <w:pPr>
        <w:pStyle w:val="a3"/>
        <w:spacing w:after="0"/>
        <w:ind w:left="-567" w:right="288" w:firstLine="284"/>
        <w:divId w:val="1382554304"/>
        <w:rPr>
          <w:lang w:val="ru-RU"/>
        </w:rPr>
      </w:pPr>
      <w:r w:rsidRPr="002B0F27">
        <w:rPr>
          <w:lang w:val="ru-RU"/>
        </w:rPr>
        <w:t>10) 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w:t>
      </w:r>
      <w:r w:rsidR="00D45C22">
        <w:rPr>
          <w:lang w:val="ru-RU"/>
        </w:rPr>
        <w:t xml:space="preserve">ревод; литературная критика; </w:t>
      </w:r>
    </w:p>
    <w:p w:rsidR="00D45C22" w:rsidRDefault="002B0F27" w:rsidP="00074968">
      <w:pPr>
        <w:pStyle w:val="a3"/>
        <w:spacing w:after="0"/>
        <w:ind w:left="-567" w:right="288" w:firstLine="284"/>
        <w:divId w:val="1382554304"/>
        <w:rPr>
          <w:lang w:val="ru-RU"/>
        </w:rPr>
      </w:pPr>
      <w:r w:rsidRPr="002B0F27">
        <w:rPr>
          <w:lang w:val="ru-RU"/>
        </w:rPr>
        <w:t xml:space="preserve">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w:t>
      </w:r>
      <w:r w:rsidRPr="002B0F27">
        <w:rPr>
          <w:lang w:val="ru-RU"/>
        </w:rPr>
        <w:lastRenderedPageBreak/>
        <w:t xml:space="preserve">процессе анализа и интерпретации произведений художественной литературы и литературной критики; </w:t>
      </w:r>
    </w:p>
    <w:p w:rsidR="00D45C22" w:rsidRDefault="002B0F27" w:rsidP="00074968">
      <w:pPr>
        <w:pStyle w:val="a3"/>
        <w:spacing w:after="0"/>
        <w:ind w:left="-567" w:right="288" w:firstLine="284"/>
        <w:divId w:val="1382554304"/>
        <w:rPr>
          <w:lang w:val="ru-RU"/>
        </w:rPr>
      </w:pPr>
      <w:r w:rsidRPr="002B0F27">
        <w:rPr>
          <w:lang w:val="ru-RU"/>
        </w:rPr>
        <w:t xml:space="preserve">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 </w:t>
      </w:r>
    </w:p>
    <w:p w:rsidR="00D45C22" w:rsidRDefault="00D45C22" w:rsidP="00074968">
      <w:pPr>
        <w:pStyle w:val="a3"/>
        <w:spacing w:after="0"/>
        <w:ind w:left="-567" w:right="288" w:firstLine="284"/>
        <w:divId w:val="1382554304"/>
        <w:rPr>
          <w:lang w:val="ru-RU"/>
        </w:rPr>
      </w:pPr>
      <w:r>
        <w:rPr>
          <w:lang w:val="ru-RU"/>
        </w:rPr>
        <w:t>13</w:t>
      </w:r>
      <w:r w:rsidR="002B0F27" w:rsidRPr="002B0F27">
        <w:rPr>
          <w:lang w:val="ru-RU"/>
        </w:rPr>
        <w:t xml:space="preserve">)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 </w:t>
      </w:r>
    </w:p>
    <w:p w:rsidR="00D45C22" w:rsidRDefault="002B0F27" w:rsidP="00074968">
      <w:pPr>
        <w:pStyle w:val="a3"/>
        <w:spacing w:after="0"/>
        <w:ind w:left="-567" w:right="288" w:firstLine="284"/>
        <w:divId w:val="1382554304"/>
        <w:rPr>
          <w:lang w:val="ru-RU"/>
        </w:rPr>
      </w:pPr>
      <w:r w:rsidRPr="002B0F27">
        <w:rPr>
          <w:lang w:val="ru-RU"/>
        </w:rPr>
        <w:t xml:space="preserve">14) 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 </w:t>
      </w:r>
    </w:p>
    <w:p w:rsidR="00D45C22" w:rsidRDefault="002B0F27" w:rsidP="00074968">
      <w:pPr>
        <w:pStyle w:val="a3"/>
        <w:spacing w:after="0"/>
        <w:ind w:left="-567" w:right="288" w:firstLine="284"/>
        <w:divId w:val="1382554304"/>
        <w:rPr>
          <w:lang w:val="ru-RU"/>
        </w:rPr>
      </w:pPr>
      <w:r w:rsidRPr="002B0F27">
        <w:rPr>
          <w:lang w:val="ru-RU"/>
        </w:rPr>
        <w:t xml:space="preserve">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D45C22" w:rsidRDefault="002B0F27" w:rsidP="00074968">
      <w:pPr>
        <w:pStyle w:val="a3"/>
        <w:spacing w:after="0"/>
        <w:ind w:left="-567" w:right="288" w:firstLine="284"/>
        <w:divId w:val="1382554304"/>
        <w:rPr>
          <w:lang w:val="ru-RU"/>
        </w:rPr>
      </w:pPr>
      <w:r w:rsidRPr="002B0F27">
        <w:rPr>
          <w:lang w:val="ru-RU"/>
        </w:rPr>
        <w:t xml:space="preserve">16) 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 </w:t>
      </w:r>
    </w:p>
    <w:p w:rsidR="00D45C22" w:rsidRDefault="002B0F27" w:rsidP="00074968">
      <w:pPr>
        <w:pStyle w:val="a3"/>
        <w:spacing w:after="0"/>
        <w:ind w:left="-567" w:right="288" w:firstLine="284"/>
        <w:divId w:val="1382554304"/>
        <w:rPr>
          <w:lang w:val="ru-RU"/>
        </w:rPr>
      </w:pPr>
      <w:r w:rsidRPr="002B0F27">
        <w:rPr>
          <w:lang w:val="ru-RU"/>
        </w:rPr>
        <w:t xml:space="preserve">17) 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 </w:t>
      </w:r>
    </w:p>
    <w:p w:rsidR="002B0F27" w:rsidRPr="002B0F27" w:rsidRDefault="002B0F27" w:rsidP="00074968">
      <w:pPr>
        <w:pStyle w:val="a3"/>
        <w:spacing w:after="0"/>
        <w:ind w:left="-567" w:right="288" w:firstLine="284"/>
        <w:divId w:val="1382554304"/>
        <w:rPr>
          <w:lang w:val="ru-RU"/>
        </w:rPr>
      </w:pPr>
      <w:r w:rsidRPr="002B0F27">
        <w:rPr>
          <w:lang w:val="ru-RU"/>
        </w:rPr>
        <w:t>18) 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2B0F27" w:rsidRDefault="002B0F27" w:rsidP="00074968">
      <w:pPr>
        <w:pStyle w:val="a3"/>
        <w:spacing w:after="0"/>
        <w:ind w:left="-567" w:right="288" w:firstLine="284"/>
        <w:divId w:val="1382554304"/>
        <w:rPr>
          <w:lang w:val="ru-RU"/>
        </w:rPr>
      </w:pPr>
    </w:p>
    <w:p w:rsidR="00D45C22" w:rsidRPr="00040CB8" w:rsidRDefault="00D45C22" w:rsidP="00074968">
      <w:pPr>
        <w:pStyle w:val="a3"/>
        <w:spacing w:after="0"/>
        <w:ind w:left="-567" w:right="288" w:firstLine="284"/>
        <w:divId w:val="1382554304"/>
        <w:rPr>
          <w:b/>
          <w:u w:val="single"/>
          <w:lang w:val="ru-RU"/>
        </w:rPr>
      </w:pPr>
      <w:r w:rsidRPr="00040CB8">
        <w:rPr>
          <w:b/>
          <w:u w:val="single"/>
          <w:lang w:val="ru-RU"/>
        </w:rPr>
        <w:t>Обществознание</w:t>
      </w:r>
    </w:p>
    <w:p w:rsidR="00D45C22" w:rsidRDefault="00D45C22" w:rsidP="00074968">
      <w:pPr>
        <w:pStyle w:val="a3"/>
        <w:spacing w:after="0"/>
        <w:ind w:left="-567" w:right="288" w:firstLine="284"/>
        <w:divId w:val="1382554304"/>
        <w:rPr>
          <w:lang w:val="ru-RU"/>
        </w:rPr>
      </w:pPr>
      <w:r w:rsidRPr="00D45C22">
        <w:rPr>
          <w:lang w:val="ru-RU"/>
        </w:rPr>
        <w:t xml:space="preserve">ПРЕДМЕТНЫЕ РЕЗУЛЬТАТЫ </w:t>
      </w:r>
    </w:p>
    <w:p w:rsidR="00D45C22" w:rsidRPr="00F438F5" w:rsidRDefault="00D45C22" w:rsidP="00074968">
      <w:pPr>
        <w:pStyle w:val="a3"/>
        <w:spacing w:after="0"/>
        <w:ind w:left="-567" w:right="288" w:firstLine="284"/>
        <w:divId w:val="1382554304"/>
        <w:rPr>
          <w:b/>
          <w:lang w:val="ru-RU"/>
        </w:rPr>
      </w:pPr>
      <w:r w:rsidRPr="00F438F5">
        <w:rPr>
          <w:b/>
          <w:lang w:val="ru-RU"/>
        </w:rPr>
        <w:t xml:space="preserve">10 класс </w:t>
      </w:r>
    </w:p>
    <w:p w:rsidR="00D45C22" w:rsidRDefault="00D45C22" w:rsidP="00074968">
      <w:pPr>
        <w:pStyle w:val="a3"/>
        <w:spacing w:after="0"/>
        <w:ind w:left="-567" w:right="288" w:firstLine="284"/>
        <w:divId w:val="1382554304"/>
        <w:rPr>
          <w:lang w:val="ru-RU"/>
        </w:rPr>
      </w:pPr>
      <w:r w:rsidRPr="00D45C22">
        <w:rPr>
          <w:lang w:val="ru-RU"/>
        </w:rPr>
        <w:t>1) 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w:t>
      </w:r>
      <w:r>
        <w:rPr>
          <w:lang w:val="ru-RU"/>
        </w:rPr>
        <w:t>ы социальной динамики, роль че</w:t>
      </w:r>
      <w:r>
        <w:rPr>
          <w:lang w:val="ru-RU"/>
        </w:rPr>
        <w:softHyphen/>
      </w:r>
      <w:r w:rsidRPr="00D45C22">
        <w:rPr>
          <w:lang w:val="ru-RU"/>
        </w:rPr>
        <w:t xml:space="preserve">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в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 </w:t>
      </w:r>
    </w:p>
    <w:p w:rsidR="00D45C22" w:rsidRDefault="00D45C22" w:rsidP="00074968">
      <w:pPr>
        <w:pStyle w:val="a3"/>
        <w:spacing w:after="0"/>
        <w:ind w:left="-567" w:right="288" w:firstLine="284"/>
        <w:divId w:val="1382554304"/>
        <w:rPr>
          <w:lang w:val="ru-RU"/>
        </w:rPr>
      </w:pPr>
      <w:r w:rsidRPr="00D45C22">
        <w:rPr>
          <w:lang w:val="ru-RU"/>
        </w:rPr>
        <w:t xml:space="preserve">2)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w:t>
      </w:r>
      <w:r w:rsidRPr="00D45C22">
        <w:rPr>
          <w:lang w:val="ru-RU"/>
        </w:rPr>
        <w:lastRenderedPageBreak/>
        <w:t xml:space="preserve">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 </w:t>
      </w:r>
    </w:p>
    <w:p w:rsidR="00D45C22" w:rsidRDefault="00D45C22" w:rsidP="00074968">
      <w:pPr>
        <w:pStyle w:val="a3"/>
        <w:spacing w:after="0"/>
        <w:ind w:left="-567" w:right="288" w:firstLine="284"/>
        <w:divId w:val="1382554304"/>
        <w:rPr>
          <w:lang w:val="ru-RU"/>
        </w:rPr>
      </w:pPr>
      <w:r w:rsidRPr="00D45C22">
        <w:rPr>
          <w:lang w:val="ru-RU"/>
        </w:rPr>
        <w:t>3)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 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w:t>
      </w:r>
      <w:r>
        <w:rPr>
          <w:lang w:val="ru-RU"/>
        </w:rPr>
        <w:t>онфликтов и способы их разреше</w:t>
      </w:r>
      <w:r>
        <w:rPr>
          <w:lang w:val="ru-RU"/>
        </w:rPr>
        <w:softHyphen/>
      </w:r>
      <w:r w:rsidRPr="00D45C22">
        <w:rPr>
          <w:lang w:val="ru-RU"/>
        </w:rPr>
        <w:t xml:space="preserve">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 </w:t>
      </w:r>
    </w:p>
    <w:p w:rsidR="00D45C22" w:rsidRDefault="00D45C22" w:rsidP="00074968">
      <w:pPr>
        <w:pStyle w:val="a3"/>
        <w:spacing w:after="0"/>
        <w:ind w:left="-567" w:right="288" w:firstLine="284"/>
        <w:divId w:val="1382554304"/>
        <w:rPr>
          <w:lang w:val="ru-RU"/>
        </w:rPr>
      </w:pPr>
      <w:r w:rsidRPr="00D45C22">
        <w:rPr>
          <w:lang w:val="ru-RU"/>
        </w:rPr>
        <w:t xml:space="preserve">4) 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СМИ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 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w:t>
      </w:r>
    </w:p>
    <w:p w:rsidR="00D45C22" w:rsidRDefault="00D45C22" w:rsidP="00074968">
      <w:pPr>
        <w:pStyle w:val="a3"/>
        <w:spacing w:after="0"/>
        <w:ind w:left="-567" w:right="288" w:firstLine="284"/>
        <w:divId w:val="1382554304"/>
        <w:rPr>
          <w:lang w:val="ru-RU"/>
        </w:rPr>
      </w:pPr>
      <w:r w:rsidRPr="00D45C22">
        <w:rPr>
          <w:lang w:val="ru-RU"/>
        </w:rPr>
        <w:t>5)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философии», «Основы социальной психологии», «Основы эконом</w:t>
      </w:r>
      <w:r>
        <w:rPr>
          <w:lang w:val="ru-RU"/>
        </w:rPr>
        <w:t>и</w:t>
      </w:r>
      <w:r w:rsidRPr="00D45C22">
        <w:rPr>
          <w:lang w:val="ru-RU"/>
        </w:rPr>
        <w:t xml:space="preserve">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w:t>
      </w:r>
      <w:r w:rsidRPr="00D45C22">
        <w:rPr>
          <w:lang w:val="ru-RU"/>
        </w:rPr>
        <w:lastRenderedPageBreak/>
        <w:t xml:space="preserve">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 </w:t>
      </w:r>
    </w:p>
    <w:p w:rsidR="00D45C22" w:rsidRDefault="00D45C22" w:rsidP="00074968">
      <w:pPr>
        <w:pStyle w:val="a3"/>
        <w:spacing w:after="0"/>
        <w:ind w:left="-567" w:right="288" w:firstLine="284"/>
        <w:divId w:val="1382554304"/>
        <w:rPr>
          <w:lang w:val="ru-RU"/>
        </w:rPr>
      </w:pPr>
      <w:r w:rsidRPr="00D45C22">
        <w:rPr>
          <w:lang w:val="ru-RU"/>
        </w:rPr>
        <w:t xml:space="preserve">6)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 </w:t>
      </w:r>
    </w:p>
    <w:p w:rsidR="00D45C22" w:rsidRDefault="00D45C22" w:rsidP="00074968">
      <w:pPr>
        <w:pStyle w:val="a3"/>
        <w:spacing w:after="0"/>
        <w:ind w:left="-567" w:right="288" w:firstLine="284"/>
        <w:divId w:val="1382554304"/>
        <w:rPr>
          <w:lang w:val="ru-RU"/>
        </w:rPr>
      </w:pPr>
      <w:r w:rsidRPr="00D45C22">
        <w:rPr>
          <w:lang w:val="ru-RU"/>
        </w:rPr>
        <w:t xml:space="preserve">7) 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 </w:t>
      </w:r>
    </w:p>
    <w:p w:rsidR="00D45C22" w:rsidRPr="00F438F5" w:rsidRDefault="00D45C22" w:rsidP="00074968">
      <w:pPr>
        <w:pStyle w:val="a3"/>
        <w:spacing w:after="0"/>
        <w:ind w:left="-567" w:right="288" w:firstLine="284"/>
        <w:divId w:val="1382554304"/>
        <w:rPr>
          <w:b/>
          <w:lang w:val="ru-RU"/>
        </w:rPr>
      </w:pPr>
      <w:r w:rsidRPr="00F438F5">
        <w:rPr>
          <w:b/>
          <w:lang w:val="ru-RU"/>
        </w:rPr>
        <w:t xml:space="preserve">11 класс </w:t>
      </w:r>
    </w:p>
    <w:p w:rsidR="00D45C22" w:rsidRDefault="00D45C22" w:rsidP="00074968">
      <w:pPr>
        <w:pStyle w:val="a3"/>
        <w:spacing w:after="0"/>
        <w:ind w:left="-567" w:right="288" w:firstLine="284"/>
        <w:divId w:val="1382554304"/>
        <w:rPr>
          <w:lang w:val="ru-RU"/>
        </w:rPr>
      </w:pPr>
      <w:r w:rsidRPr="00D45C22">
        <w:rPr>
          <w:lang w:val="ru-RU"/>
        </w:rPr>
        <w:t xml:space="preserve">1) 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 </w:t>
      </w:r>
    </w:p>
    <w:p w:rsidR="00D45C22" w:rsidRDefault="00D45C22" w:rsidP="00074968">
      <w:pPr>
        <w:pStyle w:val="a3"/>
        <w:spacing w:after="0"/>
        <w:ind w:left="-567" w:right="288" w:firstLine="284"/>
        <w:divId w:val="1382554304"/>
        <w:rPr>
          <w:lang w:val="ru-RU"/>
        </w:rPr>
      </w:pPr>
      <w:r w:rsidRPr="00D45C22">
        <w:rPr>
          <w:lang w:val="ru-RU"/>
        </w:rPr>
        <w:t xml:space="preserve">2) 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СМИ,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w:t>
      </w:r>
      <w:r w:rsidRPr="00D45C22">
        <w:rPr>
          <w:lang w:val="ru-RU"/>
        </w:rPr>
        <w:lastRenderedPageBreak/>
        <w:t xml:space="preserve">конфликтов, о конституционных принципах национальной политики в Российской Федерации; </w:t>
      </w:r>
    </w:p>
    <w:p w:rsidR="00D45C22" w:rsidRDefault="00D45C22" w:rsidP="00074968">
      <w:pPr>
        <w:pStyle w:val="a3"/>
        <w:spacing w:after="0"/>
        <w:ind w:left="-567" w:right="288" w:firstLine="284"/>
        <w:divId w:val="1382554304"/>
        <w:rPr>
          <w:lang w:val="ru-RU"/>
        </w:rPr>
      </w:pPr>
      <w:r w:rsidRPr="00D45C22">
        <w:rPr>
          <w:lang w:val="ru-RU"/>
        </w:rPr>
        <w:t xml:space="preserve">3) 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 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 </w:t>
      </w:r>
    </w:p>
    <w:p w:rsidR="00D45C22" w:rsidRDefault="00D45C22" w:rsidP="00074968">
      <w:pPr>
        <w:pStyle w:val="a3"/>
        <w:spacing w:after="0"/>
        <w:ind w:left="-567" w:right="288" w:firstLine="284"/>
        <w:divId w:val="1382554304"/>
        <w:rPr>
          <w:lang w:val="ru-RU"/>
        </w:rPr>
      </w:pPr>
      <w:r w:rsidRPr="00D45C22">
        <w:rPr>
          <w:lang w:val="ru-RU"/>
        </w:rPr>
        <w:t xml:space="preserve">4) 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СМИ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 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w:t>
      </w:r>
      <w:r>
        <w:rPr>
          <w:lang w:val="ru-RU"/>
        </w:rPr>
        <w:t>другую творческую работу по со</w:t>
      </w:r>
      <w:r w:rsidRPr="00D45C22">
        <w:rPr>
          <w:lang w:val="ru-RU"/>
        </w:rPr>
        <w:t xml:space="preserve">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w:t>
      </w:r>
    </w:p>
    <w:p w:rsidR="00D45C22" w:rsidRDefault="00D45C22" w:rsidP="00074968">
      <w:pPr>
        <w:pStyle w:val="a3"/>
        <w:spacing w:after="0"/>
        <w:ind w:left="-567" w:right="288" w:firstLine="284"/>
        <w:divId w:val="1382554304"/>
        <w:rPr>
          <w:lang w:val="ru-RU"/>
        </w:rPr>
      </w:pPr>
      <w:r w:rsidRPr="00D45C22">
        <w:rPr>
          <w:lang w:val="ru-RU"/>
        </w:rPr>
        <w:t xml:space="preserve">5)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w:t>
      </w:r>
      <w:r w:rsidRPr="00D45C22">
        <w:rPr>
          <w:lang w:val="ru-RU"/>
        </w:rPr>
        <w:lastRenderedPageBreak/>
        <w:t xml:space="preserve">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СМИ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 </w:t>
      </w:r>
    </w:p>
    <w:p w:rsidR="00D45C22" w:rsidRDefault="00D45C22" w:rsidP="00074968">
      <w:pPr>
        <w:pStyle w:val="a3"/>
        <w:spacing w:after="0"/>
        <w:ind w:left="-567" w:right="288" w:firstLine="284"/>
        <w:divId w:val="1382554304"/>
        <w:rPr>
          <w:lang w:val="ru-RU"/>
        </w:rPr>
      </w:pPr>
      <w:r w:rsidRPr="00D45C22">
        <w:rPr>
          <w:lang w:val="ru-RU"/>
        </w:rPr>
        <w:t xml:space="preserve">6) 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 </w:t>
      </w:r>
    </w:p>
    <w:p w:rsidR="00D45C22" w:rsidRPr="00D45C22" w:rsidRDefault="00D45C22" w:rsidP="00074968">
      <w:pPr>
        <w:pStyle w:val="a3"/>
        <w:spacing w:after="0"/>
        <w:ind w:left="-567" w:right="288" w:firstLine="284"/>
        <w:divId w:val="1382554304"/>
        <w:rPr>
          <w:lang w:val="ru-RU"/>
        </w:rPr>
      </w:pPr>
      <w:r w:rsidRPr="00D45C22">
        <w:rPr>
          <w:lang w:val="ru-RU"/>
        </w:rPr>
        <w:t>7) 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2B0F27" w:rsidRPr="006D1DC6" w:rsidRDefault="002B0F27" w:rsidP="00074968">
      <w:pPr>
        <w:pStyle w:val="a3"/>
        <w:spacing w:after="0"/>
        <w:ind w:left="-567" w:right="288" w:firstLine="284"/>
        <w:divId w:val="1382554304"/>
        <w:rPr>
          <w:lang w:val="ru-RU"/>
        </w:rPr>
      </w:pPr>
    </w:p>
    <w:p w:rsidR="008A481F" w:rsidRDefault="00904EC1" w:rsidP="00074968">
      <w:pPr>
        <w:pStyle w:val="a3"/>
        <w:spacing w:after="0"/>
        <w:ind w:left="-567" w:right="288"/>
        <w:divId w:val="1382554304"/>
        <w:rPr>
          <w:lang w:val="ru-RU"/>
        </w:rPr>
      </w:pPr>
      <w:r w:rsidRPr="006D1DC6">
        <w:rPr>
          <w:lang w:val="ru-RU"/>
        </w:rPr>
        <w:t>2</w:t>
      </w:r>
      <w:r w:rsidR="00EA2932" w:rsidRPr="006D1DC6">
        <w:rPr>
          <w:lang w:val="ru-RU"/>
        </w:rPr>
        <w:t xml:space="preserve">.7. </w:t>
      </w:r>
      <w:r w:rsidR="00D45C22">
        <w:rPr>
          <w:lang w:val="ru-RU"/>
        </w:rPr>
        <w:t>Предметные результаты освоения О</w:t>
      </w:r>
      <w:r w:rsidR="00EA2932" w:rsidRPr="006D1DC6">
        <w:rPr>
          <w:lang w:val="ru-RU"/>
        </w:rPr>
        <w:t>ОП СОО обеспечивают возможность дальнейшего успешного профессионального обучения и профессиональной деятельности.</w:t>
      </w:r>
    </w:p>
    <w:p w:rsidR="00D45C22" w:rsidRPr="006D1DC6" w:rsidRDefault="00D45C22" w:rsidP="00074968">
      <w:pPr>
        <w:pStyle w:val="a3"/>
        <w:spacing w:after="0"/>
        <w:ind w:left="-567" w:right="288"/>
        <w:divId w:val="1382554304"/>
        <w:rPr>
          <w:lang w:val="ru-RU"/>
        </w:rPr>
      </w:pPr>
    </w:p>
    <w:p w:rsidR="008A481F" w:rsidRPr="006D1DC6" w:rsidRDefault="00040CB8" w:rsidP="00074968">
      <w:pPr>
        <w:pStyle w:val="a3"/>
        <w:spacing w:after="0"/>
        <w:ind w:left="-567" w:right="288"/>
        <w:divId w:val="1382554304"/>
        <w:rPr>
          <w:lang w:val="ru-RU"/>
        </w:rPr>
      </w:pPr>
      <w:r>
        <w:rPr>
          <w:rStyle w:val="a4"/>
          <w:lang w:val="ru-RU"/>
        </w:rPr>
        <w:t>1.</w:t>
      </w:r>
      <w:r w:rsidR="00904EC1" w:rsidRPr="006D1DC6">
        <w:rPr>
          <w:rStyle w:val="a4"/>
          <w:lang w:val="ru-RU"/>
        </w:rPr>
        <w:t>3</w:t>
      </w:r>
      <w:r w:rsidR="00EA2932" w:rsidRPr="006D1DC6">
        <w:rPr>
          <w:rStyle w:val="a4"/>
          <w:lang w:val="ru-RU"/>
        </w:rPr>
        <w:t xml:space="preserve">. Система оценки достижения планируемых результатов освоения </w:t>
      </w:r>
      <w:r>
        <w:rPr>
          <w:rStyle w:val="a4"/>
          <w:lang w:val="ru-RU"/>
        </w:rPr>
        <w:t>О</w:t>
      </w:r>
      <w:r w:rsidR="00EA2932" w:rsidRPr="002F676B">
        <w:rPr>
          <w:rStyle w:val="a4"/>
          <w:lang w:val="ru-RU"/>
        </w:rPr>
        <w:t>ОП</w:t>
      </w:r>
      <w:r w:rsidR="00EA2932" w:rsidRPr="006D1DC6">
        <w:rPr>
          <w:rStyle w:val="a4"/>
          <w:lang w:val="ru-RU"/>
        </w:rPr>
        <w:t xml:space="preserve"> ООО</w:t>
      </w:r>
      <w:r>
        <w:rPr>
          <w:rStyle w:val="a4"/>
          <w:lang w:val="ru-RU"/>
        </w:rPr>
        <w:t xml:space="preserve"> МБОУ Новокаргинская СОШ № 5</w:t>
      </w:r>
      <w:r w:rsidR="00EA2932" w:rsidRPr="006D1DC6">
        <w:rPr>
          <w:rStyle w:val="a4"/>
          <w:lang w:val="ru-RU"/>
        </w:rPr>
        <w:t>.</w:t>
      </w:r>
    </w:p>
    <w:p w:rsidR="008A481F" w:rsidRPr="006D1DC6" w:rsidRDefault="00040CB8" w:rsidP="00074968">
      <w:pPr>
        <w:pStyle w:val="a3"/>
        <w:spacing w:after="0"/>
        <w:ind w:left="-567" w:right="288"/>
        <w:divId w:val="1382554304"/>
        <w:rPr>
          <w:lang w:val="ru-RU"/>
        </w:rPr>
      </w:pPr>
      <w:r>
        <w:rPr>
          <w:lang w:val="ru-RU"/>
        </w:rPr>
        <w:t>1</w:t>
      </w:r>
      <w:r w:rsidR="00EA2932" w:rsidRPr="006D1DC6">
        <w:rPr>
          <w:lang w:val="ru-RU"/>
        </w:rPr>
        <w:t>.</w:t>
      </w:r>
      <w:r>
        <w:rPr>
          <w:lang w:val="ru-RU"/>
        </w:rPr>
        <w:t>3</w:t>
      </w:r>
      <w:r w:rsidR="00EA2932" w:rsidRPr="006D1DC6">
        <w:rPr>
          <w:lang w:val="ru-RU"/>
        </w:rPr>
        <w:t>.</w:t>
      </w:r>
      <w:r>
        <w:rPr>
          <w:lang w:val="ru-RU"/>
        </w:rPr>
        <w:t xml:space="preserve">1. </w:t>
      </w:r>
      <w:r w:rsidR="00EA2932" w:rsidRPr="006D1DC6">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w:t>
      </w:r>
      <w:r w:rsidR="00D45C22">
        <w:rPr>
          <w:lang w:val="ru-RU"/>
        </w:rPr>
        <w:t>емых результатов освоения О</w:t>
      </w:r>
      <w:r w:rsidR="00EA2932" w:rsidRPr="006D1DC6">
        <w:rPr>
          <w:lang w:val="ru-RU"/>
        </w:rPr>
        <w:t>ОП СОО и обеспечение эффективной обратной связи, позволяющей осуществлять управление образовательным процессом.</w:t>
      </w:r>
    </w:p>
    <w:p w:rsidR="008A481F" w:rsidRPr="006D1DC6" w:rsidRDefault="00040CB8" w:rsidP="00074968">
      <w:pPr>
        <w:pStyle w:val="a3"/>
        <w:spacing w:after="0"/>
        <w:ind w:left="-567" w:right="288"/>
        <w:divId w:val="1382554304"/>
        <w:rPr>
          <w:lang w:val="ru-RU"/>
        </w:rPr>
      </w:pPr>
      <w:r>
        <w:rPr>
          <w:lang w:val="ru-RU"/>
        </w:rPr>
        <w:t>1.3.2.</w:t>
      </w:r>
      <w:r w:rsidR="00EA2932" w:rsidRPr="006D1DC6">
        <w:rPr>
          <w:lang w:val="ru-RU"/>
        </w:rPr>
        <w:t xml:space="preserve"> Основными направлениями и целями оценочной деятельности в образовательной организации являются:</w:t>
      </w:r>
    </w:p>
    <w:p w:rsidR="009E6531" w:rsidRDefault="005E1B90" w:rsidP="00074968">
      <w:pPr>
        <w:pStyle w:val="a3"/>
        <w:spacing w:after="0"/>
        <w:ind w:left="-567" w:right="288"/>
        <w:divId w:val="1382554304"/>
        <w:rPr>
          <w:lang w:val="ru-RU"/>
        </w:rPr>
      </w:pPr>
      <w:r>
        <w:rPr>
          <w:lang w:val="ru-RU"/>
        </w:rPr>
        <w:t xml:space="preserve">- </w:t>
      </w:r>
      <w:r w:rsidR="00EA2932" w:rsidRPr="006D1DC6">
        <w:rPr>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8A481F" w:rsidRPr="006D1DC6" w:rsidRDefault="009E6531" w:rsidP="00074968">
      <w:pPr>
        <w:pStyle w:val="a3"/>
        <w:spacing w:after="0"/>
        <w:ind w:left="-567" w:right="288"/>
        <w:divId w:val="1382554304"/>
        <w:rPr>
          <w:lang w:val="ru-RU"/>
        </w:rPr>
      </w:pPr>
      <w:r>
        <w:rPr>
          <w:lang w:val="ru-RU"/>
        </w:rPr>
        <w:t xml:space="preserve">- </w:t>
      </w:r>
      <w:r w:rsidR="00EA2932" w:rsidRPr="006D1DC6">
        <w:rPr>
          <w:lang w:val="ru-RU"/>
        </w:rPr>
        <w:t>оценка результатов деятельности педагогических работников как основа аттестационных процедур;</w:t>
      </w:r>
    </w:p>
    <w:p w:rsidR="008A481F" w:rsidRPr="006D1DC6" w:rsidRDefault="005E1B90" w:rsidP="00074968">
      <w:pPr>
        <w:pStyle w:val="a3"/>
        <w:spacing w:after="0"/>
        <w:ind w:left="-567" w:right="288"/>
        <w:divId w:val="1382554304"/>
        <w:rPr>
          <w:lang w:val="ru-RU"/>
        </w:rPr>
      </w:pPr>
      <w:r>
        <w:rPr>
          <w:lang w:val="ru-RU"/>
        </w:rPr>
        <w:t xml:space="preserve">- </w:t>
      </w:r>
      <w:r w:rsidR="00EA2932" w:rsidRPr="006D1DC6">
        <w:rPr>
          <w:lang w:val="ru-RU"/>
        </w:rPr>
        <w:t>оценка результатов деятельности образовательной организации как основа аккредитационных процедур.</w:t>
      </w:r>
    </w:p>
    <w:p w:rsidR="008A481F" w:rsidRPr="006D1DC6" w:rsidRDefault="00040CB8" w:rsidP="00074968">
      <w:pPr>
        <w:pStyle w:val="a3"/>
        <w:spacing w:after="0"/>
        <w:ind w:left="-567" w:right="288"/>
        <w:divId w:val="1382554304"/>
        <w:rPr>
          <w:lang w:val="ru-RU"/>
        </w:rPr>
      </w:pPr>
      <w:r>
        <w:rPr>
          <w:lang w:val="ru-RU"/>
        </w:rPr>
        <w:t>1.3.3.</w:t>
      </w:r>
      <w:r w:rsidR="00EA2932" w:rsidRPr="006D1DC6">
        <w:rPr>
          <w:lang w:val="ru-RU"/>
        </w:rPr>
        <w:t xml:space="preserve"> Основным объектом системы оценки, ее содержательной и критериальной базой выступают требования ФГОС СОО, которые конкретизируются в планируемых рез</w:t>
      </w:r>
      <w:r w:rsidR="00D45C22">
        <w:rPr>
          <w:lang w:val="ru-RU"/>
        </w:rPr>
        <w:t>ультатах освоения обучающимися О</w:t>
      </w:r>
      <w:r w:rsidR="00EA2932" w:rsidRPr="006D1DC6">
        <w:rPr>
          <w:lang w:val="ru-RU"/>
        </w:rPr>
        <w:t>ОП СОО. Система оценки включает процедуры внутренней и внешней оценки.</w:t>
      </w:r>
    </w:p>
    <w:p w:rsidR="008A481F" w:rsidRPr="00A90E83" w:rsidRDefault="00040CB8" w:rsidP="00074968">
      <w:pPr>
        <w:pStyle w:val="a3"/>
        <w:spacing w:after="0"/>
        <w:ind w:left="-567" w:right="288"/>
        <w:divId w:val="1382554304"/>
        <w:rPr>
          <w:lang w:val="ru-RU"/>
        </w:rPr>
      </w:pPr>
      <w:r>
        <w:rPr>
          <w:lang w:val="ru-RU"/>
        </w:rPr>
        <w:t>1.</w:t>
      </w:r>
      <w:r w:rsidR="00904EC1" w:rsidRPr="006D1DC6">
        <w:rPr>
          <w:lang w:val="ru-RU"/>
        </w:rPr>
        <w:t>3</w:t>
      </w:r>
      <w:r w:rsidR="00EA2932" w:rsidRPr="006D1DC6">
        <w:rPr>
          <w:lang w:val="ru-RU"/>
        </w:rPr>
        <w:t xml:space="preserve">.4. </w:t>
      </w:r>
      <w:r w:rsidR="00EA2932" w:rsidRPr="00A90E83">
        <w:rPr>
          <w:lang w:val="ru-RU"/>
        </w:rPr>
        <w:t>Внутренняя оценка включает:</w:t>
      </w:r>
    </w:p>
    <w:p w:rsidR="008A481F" w:rsidRPr="006D1DC6" w:rsidRDefault="00A90E83" w:rsidP="00074968">
      <w:pPr>
        <w:pStyle w:val="a3"/>
        <w:spacing w:after="0"/>
        <w:ind w:left="-567" w:right="288"/>
        <w:divId w:val="1382554304"/>
        <w:rPr>
          <w:lang w:val="ru-RU"/>
        </w:rPr>
      </w:pPr>
      <w:r>
        <w:rPr>
          <w:lang w:val="ru-RU"/>
        </w:rPr>
        <w:lastRenderedPageBreak/>
        <w:t xml:space="preserve">- </w:t>
      </w:r>
      <w:r w:rsidR="00EA2932" w:rsidRPr="006D1DC6">
        <w:rPr>
          <w:lang w:val="ru-RU"/>
        </w:rPr>
        <w:t>стартовую диагностику;</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текущую и тематическую оценку</w:t>
      </w:r>
      <w:r w:rsidR="00040CB8">
        <w:rPr>
          <w:lang w:val="ru-RU"/>
        </w:rPr>
        <w:t xml:space="preserve"> (Приложение 1)</w:t>
      </w:r>
      <w:r w:rsidR="00EA2932" w:rsidRPr="006D1DC6">
        <w:rPr>
          <w:lang w:val="ru-RU"/>
        </w:rPr>
        <w:t>;</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психолого-педагогическое наблюдение;</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внутренний мониторинг образовательных достижений обучающихся</w:t>
      </w:r>
      <w:r w:rsidR="00040CB8">
        <w:rPr>
          <w:lang w:val="ru-RU"/>
        </w:rPr>
        <w:t xml:space="preserve"> (приложение 2)</w:t>
      </w:r>
      <w:r w:rsidR="00EA2932" w:rsidRPr="006D1DC6">
        <w:rPr>
          <w:lang w:val="ru-RU"/>
        </w:rPr>
        <w:t>.</w:t>
      </w:r>
    </w:p>
    <w:p w:rsidR="008A481F" w:rsidRPr="006D1DC6" w:rsidRDefault="00040CB8" w:rsidP="00074968">
      <w:pPr>
        <w:pStyle w:val="a3"/>
        <w:spacing w:after="0"/>
        <w:ind w:left="-567" w:right="288"/>
        <w:divId w:val="1382554304"/>
        <w:rPr>
          <w:lang w:val="ru-RU"/>
        </w:rPr>
      </w:pPr>
      <w:r>
        <w:rPr>
          <w:lang w:val="ru-RU"/>
        </w:rPr>
        <w:t>1.</w:t>
      </w:r>
      <w:r w:rsidR="00904EC1" w:rsidRPr="006D1DC6">
        <w:rPr>
          <w:lang w:val="ru-RU"/>
        </w:rPr>
        <w:t>3</w:t>
      </w:r>
      <w:r w:rsidR="00EA2932" w:rsidRPr="006D1DC6">
        <w:rPr>
          <w:lang w:val="ru-RU"/>
        </w:rPr>
        <w:t>.5. Внешняя оценка включает:</w:t>
      </w:r>
    </w:p>
    <w:p w:rsidR="00904EC1"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независимую оценку качества образования</w:t>
      </w:r>
      <w:r w:rsidR="00904EC1" w:rsidRPr="006D1DC6">
        <w:rPr>
          <w:lang w:val="ru-RU"/>
        </w:rPr>
        <w:t>;</w:t>
      </w:r>
    </w:p>
    <w:p w:rsidR="008A481F" w:rsidRPr="006D1DC6" w:rsidRDefault="00A90E83" w:rsidP="00F438F5">
      <w:pPr>
        <w:pStyle w:val="a3"/>
        <w:spacing w:after="0"/>
        <w:ind w:left="-567" w:right="288"/>
        <w:divId w:val="1382554304"/>
        <w:rPr>
          <w:lang w:val="ru-RU"/>
        </w:rPr>
      </w:pPr>
      <w:r>
        <w:rPr>
          <w:lang w:val="ru-RU"/>
        </w:rPr>
        <w:t xml:space="preserve">- </w:t>
      </w:r>
      <w:r w:rsidR="00EA2932" w:rsidRPr="006D1DC6">
        <w:rPr>
          <w:lang w:val="ru-RU"/>
        </w:rPr>
        <w:t>мониторинговые исследования муниципального, регионального и федерального уровней.</w:t>
      </w:r>
    </w:p>
    <w:p w:rsidR="00BB62E7" w:rsidRPr="00BB62E7" w:rsidRDefault="00040CB8" w:rsidP="00F438F5">
      <w:pPr>
        <w:ind w:left="-567" w:right="288"/>
        <w:jc w:val="both"/>
        <w:divId w:val="1382554304"/>
        <w:rPr>
          <w:lang w:val="ru-RU" w:eastAsia="ru-RU"/>
        </w:rPr>
      </w:pPr>
      <w:r>
        <w:rPr>
          <w:lang w:val="ru-RU"/>
        </w:rPr>
        <w:t>1.</w:t>
      </w:r>
      <w:r w:rsidR="00175B61" w:rsidRPr="006D1DC6">
        <w:rPr>
          <w:lang w:val="ru-RU"/>
        </w:rPr>
        <w:t>3</w:t>
      </w:r>
      <w:r w:rsidR="00EA2932" w:rsidRPr="006D1DC6">
        <w:rPr>
          <w:lang w:val="ru-RU"/>
        </w:rPr>
        <w:t>.6. В соответствии с ФГОС СОО система оценки образовательной организации реализует системно-деятельностный, уровневый и комплексный подходы к оц</w:t>
      </w:r>
      <w:r w:rsidR="00BB62E7">
        <w:rPr>
          <w:lang w:val="ru-RU"/>
        </w:rPr>
        <w:t xml:space="preserve">енке образовательных результатов, </w:t>
      </w:r>
      <w:r w:rsidR="00BB62E7" w:rsidRPr="00BB62E7">
        <w:rPr>
          <w:lang w:val="ru-RU" w:eastAsia="ru-RU"/>
        </w:rPr>
        <w:t>что отражено в «Положении о внутренней системе оценки качества образования».</w:t>
      </w:r>
    </w:p>
    <w:p w:rsidR="008A481F" w:rsidRPr="006D1DC6" w:rsidRDefault="00040CB8" w:rsidP="00F438F5">
      <w:pPr>
        <w:ind w:left="-567" w:right="288"/>
        <w:jc w:val="both"/>
        <w:divId w:val="1382554304"/>
        <w:rPr>
          <w:lang w:val="ru-RU"/>
        </w:rPr>
      </w:pPr>
      <w:r>
        <w:rPr>
          <w:lang w:val="ru-RU"/>
        </w:rPr>
        <w:t>1.</w:t>
      </w:r>
      <w:r w:rsidR="00175B61" w:rsidRPr="006D1DC6">
        <w:rPr>
          <w:lang w:val="ru-RU"/>
        </w:rPr>
        <w:t>3</w:t>
      </w:r>
      <w:r w:rsidR="00EA2932" w:rsidRPr="006D1DC6">
        <w:rPr>
          <w:lang w:val="ru-RU"/>
        </w:rPr>
        <w:t xml:space="preserve">.7.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r w:rsidR="00A90E83" w:rsidRPr="006D1DC6">
        <w:rPr>
          <w:lang w:val="ru-RU"/>
        </w:rPr>
        <w:t>деятельностный</w:t>
      </w:r>
      <w:r w:rsidR="00EA2932" w:rsidRPr="006D1DC6">
        <w:rPr>
          <w:lang w:val="ru-RU"/>
        </w:rPr>
        <w:t xml:space="preserve"> форме.</w:t>
      </w:r>
    </w:p>
    <w:p w:rsidR="008A481F" w:rsidRPr="006D1DC6" w:rsidRDefault="00040CB8" w:rsidP="00F438F5">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A481F" w:rsidRPr="006D1DC6" w:rsidRDefault="00040CB8"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8A481F" w:rsidRPr="006D1DC6" w:rsidRDefault="00040CB8"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.10. Комплексный подход к оценке образовательных достижений реализуется через:</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оценку предметных и метапредметных результатов;</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A481F" w:rsidRPr="006D1DC6" w:rsidRDefault="00040CB8"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8A481F" w:rsidRPr="006D1DC6" w:rsidRDefault="00040CB8"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8A481F" w:rsidRPr="006D1DC6" w:rsidRDefault="00EA2932" w:rsidP="00074968">
      <w:pPr>
        <w:pStyle w:val="a3"/>
        <w:spacing w:after="0"/>
        <w:ind w:left="-567" w:right="288"/>
        <w:divId w:val="1382554304"/>
        <w:rPr>
          <w:lang w:val="ru-RU"/>
        </w:rPr>
      </w:pPr>
      <w:r w:rsidRPr="006D1DC6">
        <w:rPr>
          <w:lang w:val="ru-RU"/>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w:t>
      </w:r>
      <w:r w:rsidRPr="006D1DC6">
        <w:rPr>
          <w:lang w:val="ru-RU"/>
        </w:rPr>
        <w:lastRenderedPageBreak/>
        <w:t>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8A481F" w:rsidRPr="006D1DC6" w:rsidRDefault="00040CB8"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8A481F" w:rsidRPr="006D1DC6" w:rsidRDefault="00040CB8"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A481F" w:rsidRPr="006D1DC6" w:rsidRDefault="00040CB8"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.15. Оценка метапредметных результатов представляет собой оценку достижения пл</w:t>
      </w:r>
      <w:r w:rsidR="00D45C22">
        <w:rPr>
          <w:lang w:val="ru-RU"/>
        </w:rPr>
        <w:t>анируемых результатов освоения О</w:t>
      </w:r>
      <w:r w:rsidR="00EA2932" w:rsidRPr="006D1DC6">
        <w:rPr>
          <w:lang w:val="ru-RU"/>
        </w:rPr>
        <w:t>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8A481F" w:rsidRPr="006D1DC6" w:rsidRDefault="00040CB8"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.16. Формирование метапредметных результатов обеспечивается комплексом освоения программ учебных предметов и внеурочной деятельности.</w:t>
      </w:r>
    </w:p>
    <w:p w:rsidR="008A481F" w:rsidRPr="006D1DC6" w:rsidRDefault="00040CB8"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.17. Основным объектом оценки метапредметных результатов:</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освоение обучающимися межпредметных понятий и универсальных учебных действий (регулятивных, познавательных, коммуникативных);</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овладение навыками учебно-исследовательской, проектной и социальной деятельности.</w:t>
      </w:r>
    </w:p>
    <w:p w:rsidR="008A481F" w:rsidRPr="006D1DC6" w:rsidRDefault="00040CB8"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8A481F" w:rsidRPr="006D1DC6" w:rsidRDefault="00040CB8" w:rsidP="00074968">
      <w:pPr>
        <w:pStyle w:val="a3"/>
        <w:spacing w:after="0"/>
        <w:ind w:left="-567" w:right="288"/>
        <w:divId w:val="1382554304"/>
      </w:pPr>
      <w:r>
        <w:rPr>
          <w:lang w:val="ru-RU"/>
        </w:rPr>
        <w:t>1.</w:t>
      </w:r>
      <w:r w:rsidR="00175B61" w:rsidRPr="006D1DC6">
        <w:rPr>
          <w:lang w:val="ru-RU"/>
        </w:rPr>
        <w:t>3</w:t>
      </w:r>
      <w:r w:rsidR="00EA2932" w:rsidRPr="006D1DC6">
        <w:t>.19. Формы оценки:</w:t>
      </w:r>
    </w:p>
    <w:p w:rsidR="00F438F5" w:rsidRDefault="00EA2932" w:rsidP="0047201B">
      <w:pPr>
        <w:pStyle w:val="a3"/>
        <w:numPr>
          <w:ilvl w:val="0"/>
          <w:numId w:val="101"/>
        </w:numPr>
        <w:spacing w:after="0"/>
        <w:ind w:left="426" w:right="291"/>
        <w:divId w:val="1382554304"/>
        <w:rPr>
          <w:lang w:val="ru-RU"/>
        </w:rPr>
      </w:pPr>
      <w:r w:rsidRPr="006D1DC6">
        <w:rPr>
          <w:lang w:val="ru-RU"/>
        </w:rPr>
        <w:t>для проверки читательской грамотности - письменная работа на межпредметной основе;</w:t>
      </w:r>
    </w:p>
    <w:p w:rsidR="00F438F5" w:rsidRDefault="00EA2932" w:rsidP="0047201B">
      <w:pPr>
        <w:pStyle w:val="a3"/>
        <w:numPr>
          <w:ilvl w:val="0"/>
          <w:numId w:val="101"/>
        </w:numPr>
        <w:spacing w:after="0"/>
        <w:ind w:left="426" w:right="291"/>
        <w:divId w:val="1382554304"/>
        <w:rPr>
          <w:lang w:val="ru-RU"/>
        </w:rPr>
      </w:pPr>
      <w:r w:rsidRPr="00F438F5">
        <w:rPr>
          <w:lang w:val="ru-RU"/>
        </w:rPr>
        <w:t>для проверки цифровой грамотности - практическая работа в сочетании с письменной (компьютеризованной) частью;</w:t>
      </w:r>
    </w:p>
    <w:p w:rsidR="008A481F" w:rsidRPr="00F438F5" w:rsidRDefault="00EA2932" w:rsidP="0047201B">
      <w:pPr>
        <w:pStyle w:val="a3"/>
        <w:numPr>
          <w:ilvl w:val="0"/>
          <w:numId w:val="101"/>
        </w:numPr>
        <w:spacing w:after="0"/>
        <w:ind w:left="426" w:right="291"/>
        <w:divId w:val="1382554304"/>
        <w:rPr>
          <w:lang w:val="ru-RU"/>
        </w:rPr>
      </w:pPr>
      <w:r w:rsidRPr="00F438F5">
        <w:rPr>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A481F" w:rsidRPr="006D1DC6" w:rsidRDefault="00EA2932" w:rsidP="00F438F5">
      <w:pPr>
        <w:pStyle w:val="a3"/>
        <w:spacing w:after="0"/>
        <w:ind w:left="-567" w:right="288" w:firstLine="283"/>
        <w:divId w:val="1382554304"/>
        <w:rPr>
          <w:lang w:val="ru-RU"/>
        </w:rPr>
      </w:pPr>
      <w:r w:rsidRPr="006D1DC6">
        <w:rPr>
          <w:lang w:val="ru-RU"/>
        </w:rPr>
        <w:t>Каждый из перечисленных видов диагностики проводится с периодичностью не менее чем один раз в два года.</w:t>
      </w:r>
    </w:p>
    <w:p w:rsidR="008A481F" w:rsidRPr="006D1DC6" w:rsidRDefault="00040CB8"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A481F" w:rsidRPr="006D1DC6" w:rsidRDefault="00EA2932" w:rsidP="00074968">
      <w:pPr>
        <w:pStyle w:val="a3"/>
        <w:spacing w:after="0"/>
        <w:ind w:left="-567" w:right="288"/>
        <w:divId w:val="1382554304"/>
        <w:rPr>
          <w:lang w:val="ru-RU"/>
        </w:rPr>
      </w:pPr>
      <w:r w:rsidRPr="006D1DC6">
        <w:rPr>
          <w:lang w:val="ru-RU"/>
        </w:rPr>
        <w:lastRenderedPageBreak/>
        <w:t>Выбор темы проекта осуществляется обучающимися.</w:t>
      </w:r>
    </w:p>
    <w:p w:rsidR="008A481F" w:rsidRPr="006D1DC6" w:rsidRDefault="00EA2932" w:rsidP="00074968">
      <w:pPr>
        <w:pStyle w:val="a3"/>
        <w:spacing w:after="0"/>
        <w:ind w:left="-567" w:right="288"/>
        <w:divId w:val="1382554304"/>
        <w:rPr>
          <w:lang w:val="ru-RU"/>
        </w:rPr>
      </w:pPr>
      <w:r w:rsidRPr="006D1DC6">
        <w:rPr>
          <w:lang w:val="ru-RU"/>
        </w:rPr>
        <w:t>Результатом проекта является одна из следующих работ:</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материальный объект, макет, иное конструкторское изделие;</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отчетные материалы по социальному проекту.</w:t>
      </w:r>
    </w:p>
    <w:p w:rsidR="008A481F" w:rsidRPr="006D1DC6" w:rsidRDefault="00EA2932" w:rsidP="00074968">
      <w:pPr>
        <w:pStyle w:val="a3"/>
        <w:spacing w:after="0"/>
        <w:ind w:left="-567" w:right="288"/>
        <w:divId w:val="1382554304"/>
        <w:rPr>
          <w:lang w:val="ru-RU"/>
        </w:rPr>
      </w:pPr>
      <w:r w:rsidRPr="006D1DC6">
        <w:rPr>
          <w:lang w:val="ru-RU"/>
        </w:rPr>
        <w:t>Требования к организации проектной деятельности, к содержанию и направленности проекта разрабатываются образовательной организацией.</w:t>
      </w:r>
    </w:p>
    <w:p w:rsidR="008A481F" w:rsidRPr="006D1DC6" w:rsidRDefault="00EA2932" w:rsidP="00074968">
      <w:pPr>
        <w:pStyle w:val="a3"/>
        <w:spacing w:after="0"/>
        <w:ind w:left="-567" w:right="288"/>
        <w:divId w:val="1382554304"/>
        <w:rPr>
          <w:lang w:val="ru-RU"/>
        </w:rPr>
      </w:pPr>
      <w:r w:rsidRPr="006D1DC6">
        <w:rPr>
          <w:lang w:val="ru-RU"/>
        </w:rPr>
        <w:t>Проект оценивается по следующим критериям:</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8A481F" w:rsidRPr="006D1DC6" w:rsidRDefault="00952023"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 xml:space="preserve">.21. </w:t>
      </w:r>
      <w:r w:rsidR="00D45C22">
        <w:rPr>
          <w:lang w:val="ru-RU"/>
        </w:rPr>
        <w:t>Предметные результаты освоения О</w:t>
      </w:r>
      <w:r w:rsidR="00EA2932" w:rsidRPr="006D1DC6">
        <w:rPr>
          <w:lang w:val="ru-RU"/>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A481F" w:rsidRPr="006D1DC6" w:rsidRDefault="00952023"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.22. Оценка предметных результатов представляет собой оценку достижения обучающимися планируемых результатов по отдельным учебным предметам.</w:t>
      </w:r>
    </w:p>
    <w:p w:rsidR="008A481F" w:rsidRPr="006D1DC6" w:rsidRDefault="00952023"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8A481F" w:rsidRPr="006D1DC6" w:rsidRDefault="00952023"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.24. Для оценки предметных результатов используются критерии: знание и понимание, применение, функциональность.</w:t>
      </w:r>
    </w:p>
    <w:p w:rsidR="008A481F" w:rsidRPr="006D1DC6" w:rsidRDefault="00EA2932" w:rsidP="00074968">
      <w:pPr>
        <w:pStyle w:val="a3"/>
        <w:spacing w:after="0"/>
        <w:ind w:left="-567" w:right="288"/>
        <w:divId w:val="1382554304"/>
        <w:rPr>
          <w:lang w:val="ru-RU"/>
        </w:rPr>
      </w:pPr>
      <w:r w:rsidRPr="006D1DC6">
        <w:rPr>
          <w:lang w:val="ru-RU"/>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8A481F" w:rsidRPr="00A90E83" w:rsidRDefault="00EA2932" w:rsidP="00074968">
      <w:pPr>
        <w:pStyle w:val="a3"/>
        <w:spacing w:after="0"/>
        <w:ind w:left="-567" w:right="288"/>
        <w:divId w:val="1382554304"/>
        <w:rPr>
          <w:lang w:val="ru-RU"/>
        </w:rPr>
      </w:pPr>
      <w:r w:rsidRPr="00A90E83">
        <w:rPr>
          <w:lang w:val="ru-RU"/>
        </w:rPr>
        <w:t>Обобщенный критерий "применение" включает:</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w:t>
      </w:r>
      <w:r w:rsidR="00EA2932" w:rsidRPr="006D1DC6">
        <w:rPr>
          <w:lang w:val="ru-RU"/>
        </w:rPr>
        <w:lastRenderedPageBreak/>
        <w:t>учебных задач (проблем), в том числе в ходе поисковой деятельности, учебно-исследовательской и учебно-проектной деятельности.</w:t>
      </w:r>
    </w:p>
    <w:p w:rsidR="008A481F" w:rsidRPr="006D1DC6" w:rsidRDefault="00EA2932" w:rsidP="00074968">
      <w:pPr>
        <w:pStyle w:val="a3"/>
        <w:spacing w:after="0"/>
        <w:ind w:left="-567" w:right="288"/>
        <w:divId w:val="1382554304"/>
        <w:rPr>
          <w:lang w:val="ru-RU"/>
        </w:rPr>
      </w:pPr>
      <w:r w:rsidRPr="006D1DC6">
        <w:rPr>
          <w:lang w:val="ru-RU"/>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8A481F" w:rsidRPr="006D1DC6" w:rsidRDefault="00EA2932" w:rsidP="00074968">
      <w:pPr>
        <w:pStyle w:val="a3"/>
        <w:spacing w:after="0"/>
        <w:ind w:left="-567" w:right="288"/>
        <w:divId w:val="1382554304"/>
        <w:rPr>
          <w:lang w:val="ru-RU"/>
        </w:rPr>
      </w:pPr>
      <w:r w:rsidRPr="006D1DC6">
        <w:rPr>
          <w:lang w:val="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8A481F" w:rsidRPr="006D1DC6" w:rsidRDefault="00952023"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A481F" w:rsidRPr="006D1DC6" w:rsidRDefault="00952023"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.26. Особенности оценки по отдельному учебному предмету фиксируются в приложении к ООП СОО.</w:t>
      </w:r>
    </w:p>
    <w:p w:rsidR="008A481F" w:rsidRPr="006D1DC6" w:rsidRDefault="00EA2932" w:rsidP="00074968">
      <w:pPr>
        <w:pStyle w:val="a3"/>
        <w:spacing w:after="0"/>
        <w:ind w:left="-567" w:right="288"/>
        <w:divId w:val="1382554304"/>
        <w:rPr>
          <w:lang w:val="ru-RU"/>
        </w:rPr>
      </w:pPr>
      <w:r w:rsidRPr="006D1DC6">
        <w:rPr>
          <w:lang w:val="ru-RU"/>
        </w:rPr>
        <w:t>Описание оценки предметных результатов по отдельному учебному предмету включает:</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8A481F" w:rsidRPr="006D1DC6" w:rsidRDefault="00A90E83" w:rsidP="00074968">
      <w:pPr>
        <w:pStyle w:val="a3"/>
        <w:spacing w:after="0"/>
        <w:ind w:left="-567" w:right="288"/>
        <w:divId w:val="1382554304"/>
        <w:rPr>
          <w:lang w:val="ru-RU"/>
        </w:rPr>
      </w:pPr>
      <w:r>
        <w:rPr>
          <w:lang w:val="ru-RU"/>
        </w:rPr>
        <w:t xml:space="preserve">- </w:t>
      </w:r>
      <w:r w:rsidR="00EA2932" w:rsidRPr="006D1DC6">
        <w:rPr>
          <w:lang w:val="ru-RU"/>
        </w:rPr>
        <w:t>график контрольных мероприятий.</w:t>
      </w:r>
    </w:p>
    <w:p w:rsidR="008A481F" w:rsidRPr="006D1DC6" w:rsidRDefault="00952023"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8A481F" w:rsidRPr="006D1DC6" w:rsidRDefault="00EA2932" w:rsidP="00074968">
      <w:pPr>
        <w:pStyle w:val="a3"/>
        <w:spacing w:after="0"/>
        <w:ind w:left="-567" w:right="288"/>
        <w:divId w:val="1382554304"/>
        <w:rPr>
          <w:lang w:val="ru-RU"/>
        </w:rPr>
      </w:pPr>
      <w:r w:rsidRPr="006D1DC6">
        <w:rPr>
          <w:lang w:val="ru-RU"/>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8A481F" w:rsidRPr="006D1DC6" w:rsidRDefault="00EA2932" w:rsidP="00074968">
      <w:pPr>
        <w:pStyle w:val="a3"/>
        <w:spacing w:after="0"/>
        <w:ind w:left="-567" w:right="288"/>
        <w:divId w:val="1382554304"/>
        <w:rPr>
          <w:lang w:val="ru-RU"/>
        </w:rPr>
      </w:pPr>
      <w:r w:rsidRPr="006D1DC6">
        <w:rPr>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8A481F" w:rsidRPr="006D1DC6" w:rsidRDefault="00EA2932" w:rsidP="00074968">
      <w:pPr>
        <w:pStyle w:val="a3"/>
        <w:spacing w:after="0"/>
        <w:ind w:left="-567" w:right="288"/>
        <w:divId w:val="1382554304"/>
        <w:rPr>
          <w:lang w:val="ru-RU"/>
        </w:rPr>
      </w:pPr>
      <w:r w:rsidRPr="006D1DC6">
        <w:rPr>
          <w:lang w:val="ru-RU"/>
        </w:rPr>
        <w:t xml:space="preserve">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8A481F" w:rsidRPr="006D1DC6" w:rsidRDefault="00952023" w:rsidP="00074968">
      <w:pPr>
        <w:pStyle w:val="a3"/>
        <w:spacing w:after="0"/>
        <w:ind w:left="-567" w:right="288"/>
        <w:divId w:val="1382554304"/>
        <w:rPr>
          <w:lang w:val="ru-RU"/>
        </w:rPr>
      </w:pPr>
      <w:r>
        <w:rPr>
          <w:lang w:val="ru-RU"/>
        </w:rPr>
        <w:t>1.</w:t>
      </w:r>
      <w:r w:rsidR="00175B61" w:rsidRPr="006D1DC6">
        <w:rPr>
          <w:lang w:val="ru-RU"/>
        </w:rPr>
        <w:t>3</w:t>
      </w:r>
      <w:r w:rsidR="00EA2932" w:rsidRPr="006D1DC6">
        <w:rPr>
          <w:lang w:val="ru-RU"/>
        </w:rPr>
        <w:t>.28. Текущая оценка представляет собой процедуру оценки индивидуального продвижения обучающегося в освоении программы учебного предмета.</w:t>
      </w:r>
    </w:p>
    <w:p w:rsidR="008A481F" w:rsidRPr="006D1DC6" w:rsidRDefault="00EA2932" w:rsidP="00074968">
      <w:pPr>
        <w:pStyle w:val="a3"/>
        <w:spacing w:after="0"/>
        <w:ind w:left="-567" w:right="288"/>
        <w:divId w:val="1382554304"/>
        <w:rPr>
          <w:lang w:val="ru-RU"/>
        </w:rPr>
      </w:pPr>
      <w:r w:rsidRPr="006D1DC6">
        <w:rPr>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A481F" w:rsidRPr="006D1DC6" w:rsidRDefault="00EA2932" w:rsidP="00074968">
      <w:pPr>
        <w:pStyle w:val="a3"/>
        <w:spacing w:after="0"/>
        <w:ind w:left="-567" w:right="288"/>
        <w:divId w:val="1382554304"/>
        <w:rPr>
          <w:lang w:val="ru-RU"/>
        </w:rPr>
      </w:pPr>
      <w:r w:rsidRPr="006D1DC6">
        <w:rPr>
          <w:lang w:val="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A481F" w:rsidRPr="006D1DC6" w:rsidRDefault="00EA2932" w:rsidP="00074968">
      <w:pPr>
        <w:pStyle w:val="a3"/>
        <w:spacing w:after="0"/>
        <w:ind w:left="-567" w:right="288"/>
        <w:divId w:val="1382554304"/>
        <w:rPr>
          <w:lang w:val="ru-RU"/>
        </w:rPr>
      </w:pPr>
      <w:r w:rsidRPr="006D1DC6">
        <w:rPr>
          <w:lang w:val="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8A481F" w:rsidRPr="006D1DC6" w:rsidRDefault="00EA2932" w:rsidP="00074968">
      <w:pPr>
        <w:pStyle w:val="a3"/>
        <w:spacing w:after="0"/>
        <w:ind w:left="-567" w:right="288"/>
        <w:divId w:val="1382554304"/>
        <w:rPr>
          <w:lang w:val="ru-RU"/>
        </w:rPr>
      </w:pPr>
      <w:r w:rsidRPr="006D1DC6">
        <w:rPr>
          <w:lang w:val="ru-RU"/>
        </w:rPr>
        <w:t>Результаты текущей оценки являются основой для индивидуализации учебного процесса.</w:t>
      </w:r>
    </w:p>
    <w:p w:rsidR="008A481F" w:rsidRPr="006D1DC6" w:rsidRDefault="00EA2932" w:rsidP="00074968">
      <w:pPr>
        <w:pStyle w:val="a3"/>
        <w:spacing w:after="0"/>
        <w:ind w:left="-567" w:right="288"/>
        <w:divId w:val="1382554304"/>
        <w:rPr>
          <w:lang w:val="ru-RU"/>
        </w:rPr>
      </w:pPr>
      <w:r w:rsidRPr="006D1DC6">
        <w:rPr>
          <w:lang w:val="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8A481F" w:rsidRPr="006D1DC6" w:rsidRDefault="00EA2932" w:rsidP="00074968">
      <w:pPr>
        <w:pStyle w:val="a3"/>
        <w:spacing w:after="0"/>
        <w:ind w:left="-567" w:right="288"/>
        <w:divId w:val="1382554304"/>
        <w:rPr>
          <w:lang w:val="ru-RU"/>
        </w:rPr>
      </w:pPr>
      <w:r w:rsidRPr="006D1DC6">
        <w:rPr>
          <w:lang w:val="ru-RU"/>
        </w:rPr>
        <w:t>Внутренний мониторинг представляет собой следующие процедуры:</w:t>
      </w:r>
    </w:p>
    <w:p w:rsidR="008A481F" w:rsidRPr="006D1DC6" w:rsidRDefault="00EA2932" w:rsidP="00074968">
      <w:pPr>
        <w:pStyle w:val="a3"/>
        <w:spacing w:after="0"/>
        <w:ind w:left="-567" w:right="288"/>
        <w:divId w:val="1382554304"/>
        <w:rPr>
          <w:lang w:val="ru-RU"/>
        </w:rPr>
      </w:pPr>
      <w:r w:rsidRPr="006D1DC6">
        <w:rPr>
          <w:lang w:val="ru-RU"/>
        </w:rPr>
        <w:t>стартовая диагностика;</w:t>
      </w:r>
    </w:p>
    <w:p w:rsidR="008A481F" w:rsidRPr="006D1DC6" w:rsidRDefault="00EA2932" w:rsidP="00074968">
      <w:pPr>
        <w:pStyle w:val="a3"/>
        <w:spacing w:after="0"/>
        <w:ind w:left="-567" w:right="288"/>
        <w:divId w:val="1382554304"/>
        <w:rPr>
          <w:lang w:val="ru-RU"/>
        </w:rPr>
      </w:pPr>
      <w:r w:rsidRPr="006D1DC6">
        <w:rPr>
          <w:lang w:val="ru-RU"/>
        </w:rPr>
        <w:t>оценка уровня достижения предметных и метапредметных результатов;</w:t>
      </w:r>
    </w:p>
    <w:p w:rsidR="008A481F" w:rsidRPr="006D1DC6" w:rsidRDefault="00EA2932" w:rsidP="00074968">
      <w:pPr>
        <w:pStyle w:val="a3"/>
        <w:spacing w:after="0"/>
        <w:ind w:left="-567" w:right="288"/>
        <w:divId w:val="1382554304"/>
        <w:rPr>
          <w:lang w:val="ru-RU"/>
        </w:rPr>
      </w:pPr>
      <w:r w:rsidRPr="006D1DC6">
        <w:rPr>
          <w:lang w:val="ru-RU"/>
        </w:rPr>
        <w:t>оценка уровня функциональной грамотности;</w:t>
      </w:r>
    </w:p>
    <w:p w:rsidR="008A481F" w:rsidRPr="006D1DC6" w:rsidRDefault="00EA2932" w:rsidP="00074968">
      <w:pPr>
        <w:pStyle w:val="a3"/>
        <w:spacing w:after="0"/>
        <w:ind w:left="-567" w:right="288"/>
        <w:divId w:val="1382554304"/>
        <w:rPr>
          <w:lang w:val="ru-RU"/>
        </w:rPr>
      </w:pPr>
      <w:r w:rsidRPr="006D1DC6">
        <w:rPr>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D45C22" w:rsidRDefault="00D45C22" w:rsidP="00074968">
      <w:pPr>
        <w:pStyle w:val="a3"/>
        <w:spacing w:after="0"/>
        <w:ind w:left="-567" w:right="288"/>
        <w:divId w:val="1382554304"/>
        <w:rPr>
          <w:lang w:val="ru-RU"/>
        </w:rPr>
      </w:pPr>
    </w:p>
    <w:p w:rsidR="008A481F" w:rsidRDefault="00EA2932" w:rsidP="00074968">
      <w:pPr>
        <w:pStyle w:val="a3"/>
        <w:spacing w:after="0"/>
        <w:ind w:left="-567" w:right="288" w:firstLine="284"/>
        <w:divId w:val="1382554304"/>
        <w:rPr>
          <w:lang w:val="ru-RU"/>
        </w:rPr>
      </w:pPr>
      <w:r w:rsidRPr="006D1DC6">
        <w:rPr>
          <w:lang w:val="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74968" w:rsidRDefault="00074968" w:rsidP="00074968">
      <w:pPr>
        <w:pStyle w:val="a3"/>
        <w:spacing w:after="0"/>
        <w:ind w:left="-567" w:right="288" w:firstLine="284"/>
        <w:divId w:val="1382554304"/>
        <w:rPr>
          <w:lang w:val="ru-RU"/>
        </w:rPr>
      </w:pPr>
    </w:p>
    <w:p w:rsidR="00074968" w:rsidRDefault="00074968" w:rsidP="00074968">
      <w:pPr>
        <w:pStyle w:val="a3"/>
        <w:spacing w:after="0"/>
        <w:ind w:left="-567" w:right="288" w:firstLine="284"/>
        <w:divId w:val="1382554304"/>
        <w:rPr>
          <w:lang w:val="ru-RU"/>
        </w:rPr>
      </w:pPr>
    </w:p>
    <w:p w:rsidR="00074968" w:rsidRDefault="00074968" w:rsidP="0047201B">
      <w:pPr>
        <w:pStyle w:val="a3"/>
        <w:numPr>
          <w:ilvl w:val="0"/>
          <w:numId w:val="1"/>
        </w:numPr>
        <w:spacing w:after="0"/>
        <w:ind w:right="288"/>
        <w:divId w:val="1382554304"/>
        <w:rPr>
          <w:b/>
          <w:lang w:val="ru-RU"/>
        </w:rPr>
      </w:pPr>
      <w:r w:rsidRPr="00074968">
        <w:rPr>
          <w:b/>
          <w:lang w:val="ru-RU"/>
        </w:rPr>
        <w:t>Содержательный радел</w:t>
      </w:r>
    </w:p>
    <w:p w:rsidR="00074968" w:rsidRDefault="00074968" w:rsidP="00074968">
      <w:pPr>
        <w:pStyle w:val="a3"/>
        <w:spacing w:after="0"/>
        <w:ind w:left="-567" w:right="288"/>
        <w:divId w:val="1382554304"/>
        <w:rPr>
          <w:b/>
          <w:lang w:val="ru-RU"/>
        </w:rPr>
      </w:pPr>
    </w:p>
    <w:p w:rsidR="00074968" w:rsidRPr="009C2BA7" w:rsidRDefault="009C2BA7" w:rsidP="0047201B">
      <w:pPr>
        <w:pStyle w:val="a7"/>
        <w:widowControl w:val="0"/>
        <w:numPr>
          <w:ilvl w:val="1"/>
          <w:numId w:val="1"/>
        </w:numPr>
        <w:tabs>
          <w:tab w:val="left" w:pos="1270"/>
        </w:tabs>
        <w:autoSpaceDE w:val="0"/>
        <w:autoSpaceDN w:val="0"/>
        <w:ind w:right="294"/>
        <w:divId w:val="1382554304"/>
        <w:rPr>
          <w:lang w:val="ru-RU"/>
        </w:rPr>
      </w:pPr>
      <w:r>
        <w:rPr>
          <w:lang w:val="ru-RU"/>
        </w:rPr>
        <w:t xml:space="preserve"> </w:t>
      </w:r>
      <w:r w:rsidR="00074968" w:rsidRPr="009C2BA7">
        <w:rPr>
          <w:lang w:val="ru-RU"/>
        </w:rPr>
        <w:t>РАБОЧИЕ</w:t>
      </w:r>
      <w:r w:rsidR="00074968" w:rsidRPr="009C2BA7">
        <w:rPr>
          <w:spacing w:val="-5"/>
          <w:lang w:val="ru-RU"/>
        </w:rPr>
        <w:t xml:space="preserve"> </w:t>
      </w:r>
      <w:r w:rsidR="00074968" w:rsidRPr="009C2BA7">
        <w:rPr>
          <w:lang w:val="ru-RU"/>
        </w:rPr>
        <w:t>ПРОГРАММЫ</w:t>
      </w:r>
      <w:r w:rsidR="00074968" w:rsidRPr="009C2BA7">
        <w:rPr>
          <w:spacing w:val="-5"/>
          <w:lang w:val="ru-RU"/>
        </w:rPr>
        <w:t xml:space="preserve"> </w:t>
      </w:r>
      <w:r w:rsidR="00074968" w:rsidRPr="009C2BA7">
        <w:rPr>
          <w:lang w:val="ru-RU"/>
        </w:rPr>
        <w:t>УЧЕБНЫХ</w:t>
      </w:r>
      <w:r w:rsidR="00074968" w:rsidRPr="009C2BA7">
        <w:rPr>
          <w:spacing w:val="-5"/>
          <w:lang w:val="ru-RU"/>
        </w:rPr>
        <w:t xml:space="preserve"> </w:t>
      </w:r>
      <w:r w:rsidR="00074968" w:rsidRPr="009C2BA7">
        <w:rPr>
          <w:lang w:val="ru-RU"/>
        </w:rPr>
        <w:t>ПРЕДМЕТОВ</w:t>
      </w:r>
      <w:r w:rsidR="00074968" w:rsidRPr="009C2BA7">
        <w:rPr>
          <w:spacing w:val="-1"/>
          <w:lang w:val="ru-RU"/>
        </w:rPr>
        <w:t xml:space="preserve"> </w:t>
      </w:r>
      <w:r w:rsidR="00074968" w:rsidRPr="009C2BA7">
        <w:rPr>
          <w:lang w:val="ru-RU"/>
        </w:rPr>
        <w:t>(КУРСОВ,</w:t>
      </w:r>
      <w:r w:rsidR="00074968" w:rsidRPr="009C2BA7">
        <w:rPr>
          <w:spacing w:val="-4"/>
          <w:lang w:val="ru-RU"/>
        </w:rPr>
        <w:t xml:space="preserve"> </w:t>
      </w:r>
      <w:r w:rsidR="00074968" w:rsidRPr="009C2BA7">
        <w:rPr>
          <w:lang w:val="ru-RU"/>
        </w:rPr>
        <w:t>МОДУЛЕЙ)</w:t>
      </w:r>
    </w:p>
    <w:p w:rsidR="00074968" w:rsidRDefault="00074968" w:rsidP="0047201B">
      <w:pPr>
        <w:pStyle w:val="a7"/>
        <w:widowControl w:val="0"/>
        <w:numPr>
          <w:ilvl w:val="2"/>
          <w:numId w:val="1"/>
        </w:numPr>
        <w:tabs>
          <w:tab w:val="left" w:pos="1450"/>
        </w:tabs>
        <w:autoSpaceDE w:val="0"/>
        <w:autoSpaceDN w:val="0"/>
        <w:spacing w:before="465"/>
        <w:ind w:right="294"/>
        <w:divId w:val="1382554304"/>
      </w:pPr>
      <w:r>
        <w:t>РУССКИЙ</w:t>
      </w:r>
      <w:r w:rsidRPr="009C2BA7">
        <w:rPr>
          <w:spacing w:val="-2"/>
        </w:rPr>
        <w:t xml:space="preserve"> </w:t>
      </w:r>
      <w:r>
        <w:t>ЯЗЫК</w:t>
      </w:r>
    </w:p>
    <w:p w:rsidR="00074968" w:rsidRDefault="00074968" w:rsidP="009C2BA7">
      <w:pPr>
        <w:pStyle w:val="Heading1"/>
        <w:spacing w:before="46"/>
        <w:ind w:left="-567" w:right="288" w:firstLine="283"/>
        <w:divId w:val="1382554304"/>
      </w:pPr>
      <w:r>
        <w:t>Пояснительная</w:t>
      </w:r>
      <w:r>
        <w:rPr>
          <w:spacing w:val="-3"/>
        </w:rPr>
        <w:t xml:space="preserve"> </w:t>
      </w:r>
      <w:r>
        <w:t>записка</w:t>
      </w:r>
    </w:p>
    <w:p w:rsidR="00074968" w:rsidRDefault="00074968" w:rsidP="009C2BA7">
      <w:pPr>
        <w:pStyle w:val="ab"/>
        <w:spacing w:before="36" w:line="276" w:lineRule="auto"/>
        <w:ind w:left="-567" w:right="288" w:firstLine="283"/>
        <w:divId w:val="1382554304"/>
      </w:pPr>
      <w:r>
        <w:t>Рабочая</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подготовлена</w:t>
      </w:r>
      <w:r>
        <w:rPr>
          <w:spacing w:val="-2"/>
        </w:rPr>
        <w:t xml:space="preserve"> </w:t>
      </w:r>
      <w:r>
        <w:t>на</w:t>
      </w:r>
      <w:r>
        <w:rPr>
          <w:spacing w:val="-1"/>
        </w:rPr>
        <w:t xml:space="preserve"> </w:t>
      </w:r>
      <w:r>
        <w:t>основе</w:t>
      </w:r>
      <w:r>
        <w:rPr>
          <w:spacing w:val="-2"/>
        </w:rPr>
        <w:t xml:space="preserve"> </w:t>
      </w:r>
      <w:r>
        <w:t>следующих</w:t>
      </w:r>
      <w:r>
        <w:rPr>
          <w:spacing w:val="1"/>
        </w:rPr>
        <w:t xml:space="preserve"> </w:t>
      </w:r>
      <w:r>
        <w:t>нормативных</w:t>
      </w:r>
      <w:r>
        <w:rPr>
          <w:spacing w:val="1"/>
        </w:rPr>
        <w:t xml:space="preserve"> </w:t>
      </w:r>
      <w:r>
        <w:t>документов:</w:t>
      </w:r>
    </w:p>
    <w:p w:rsidR="00074968" w:rsidRPr="00074968" w:rsidRDefault="00074968" w:rsidP="0047201B">
      <w:pPr>
        <w:pStyle w:val="a7"/>
        <w:widowControl w:val="0"/>
        <w:numPr>
          <w:ilvl w:val="1"/>
          <w:numId w:val="84"/>
        </w:numPr>
        <w:tabs>
          <w:tab w:val="left" w:pos="284"/>
        </w:tabs>
        <w:autoSpaceDE w:val="0"/>
        <w:autoSpaceDN w:val="0"/>
        <w:spacing w:before="1" w:line="273" w:lineRule="auto"/>
        <w:ind w:left="-567" w:right="288" w:firstLine="707"/>
        <w:contextualSpacing w:val="0"/>
        <w:jc w:val="both"/>
        <w:divId w:val="1382554304"/>
        <w:rPr>
          <w:lang w:val="ru-RU"/>
        </w:rPr>
      </w:pPr>
      <w:r w:rsidRPr="00074968">
        <w:rPr>
          <w:lang w:val="ru-RU"/>
        </w:rPr>
        <w:t>федерального закона «Об образовании в Российской Федерации» от 29.12.2012</w:t>
      </w:r>
      <w:r w:rsidRPr="00074968">
        <w:rPr>
          <w:spacing w:val="-57"/>
          <w:lang w:val="ru-RU"/>
        </w:rPr>
        <w:t xml:space="preserve"> </w:t>
      </w:r>
      <w:r w:rsidRPr="00074968">
        <w:rPr>
          <w:lang w:val="ru-RU"/>
        </w:rPr>
        <w:t>года</w:t>
      </w:r>
      <w:r w:rsidRPr="00074968">
        <w:rPr>
          <w:spacing w:val="-2"/>
          <w:lang w:val="ru-RU"/>
        </w:rPr>
        <w:t xml:space="preserve"> </w:t>
      </w:r>
      <w:r w:rsidRPr="00074968">
        <w:rPr>
          <w:lang w:val="ru-RU"/>
        </w:rPr>
        <w:t>№</w:t>
      </w:r>
      <w:r w:rsidRPr="00074968">
        <w:rPr>
          <w:spacing w:val="-1"/>
          <w:lang w:val="ru-RU"/>
        </w:rPr>
        <w:t xml:space="preserve"> </w:t>
      </w:r>
      <w:r w:rsidRPr="00074968">
        <w:rPr>
          <w:lang w:val="ru-RU"/>
        </w:rPr>
        <w:t>273-ФЗ</w:t>
      </w:r>
      <w:r w:rsidRPr="00074968">
        <w:rPr>
          <w:spacing w:val="1"/>
          <w:lang w:val="ru-RU"/>
        </w:rPr>
        <w:t xml:space="preserve"> </w:t>
      </w:r>
      <w:r w:rsidRPr="00074968">
        <w:rPr>
          <w:lang w:val="ru-RU"/>
        </w:rPr>
        <w:t>с</w:t>
      </w:r>
      <w:r w:rsidRPr="00074968">
        <w:rPr>
          <w:spacing w:val="-1"/>
          <w:lang w:val="ru-RU"/>
        </w:rPr>
        <w:t xml:space="preserve"> </w:t>
      </w:r>
      <w:r w:rsidRPr="00074968">
        <w:rPr>
          <w:lang w:val="ru-RU"/>
        </w:rPr>
        <w:t>изменениями</w:t>
      </w:r>
      <w:r w:rsidRPr="00074968">
        <w:rPr>
          <w:spacing w:val="-1"/>
          <w:lang w:val="ru-RU"/>
        </w:rPr>
        <w:t xml:space="preserve"> </w:t>
      </w:r>
      <w:r w:rsidRPr="00074968">
        <w:rPr>
          <w:lang w:val="ru-RU"/>
        </w:rPr>
        <w:t>и дополнениями;</w:t>
      </w:r>
    </w:p>
    <w:p w:rsidR="009C2BA7" w:rsidRDefault="00074968" w:rsidP="0047201B">
      <w:pPr>
        <w:pStyle w:val="a7"/>
        <w:widowControl w:val="0"/>
        <w:numPr>
          <w:ilvl w:val="1"/>
          <w:numId w:val="84"/>
        </w:numPr>
        <w:tabs>
          <w:tab w:val="left" w:pos="284"/>
        </w:tabs>
        <w:autoSpaceDE w:val="0"/>
        <w:autoSpaceDN w:val="0"/>
        <w:spacing w:line="276" w:lineRule="auto"/>
        <w:ind w:left="-567" w:right="291" w:firstLine="707"/>
        <w:contextualSpacing w:val="0"/>
        <w:jc w:val="both"/>
        <w:divId w:val="1382554304"/>
        <w:rPr>
          <w:lang w:val="ru-RU"/>
        </w:rPr>
      </w:pPr>
      <w:r w:rsidRPr="00074968">
        <w:rPr>
          <w:lang w:val="ru-RU"/>
        </w:rPr>
        <w:t>приказа Министерства просвещения Российской Федерации от 12.08.2022 №</w:t>
      </w:r>
      <w:r w:rsidRPr="00074968">
        <w:rPr>
          <w:spacing w:val="1"/>
          <w:lang w:val="ru-RU"/>
        </w:rPr>
        <w:t xml:space="preserve"> </w:t>
      </w:r>
      <w:r w:rsidRPr="00074968">
        <w:rPr>
          <w:lang w:val="ru-RU"/>
        </w:rPr>
        <w:t>732</w:t>
      </w:r>
      <w:r w:rsidRPr="00074968">
        <w:rPr>
          <w:spacing w:val="1"/>
          <w:lang w:val="ru-RU"/>
        </w:rPr>
        <w:t xml:space="preserve"> </w:t>
      </w:r>
      <w:r w:rsidRPr="00074968">
        <w:rPr>
          <w:lang w:val="ru-RU"/>
        </w:rPr>
        <w:t>«О</w:t>
      </w:r>
      <w:r w:rsidRPr="00074968">
        <w:rPr>
          <w:spacing w:val="1"/>
          <w:lang w:val="ru-RU"/>
        </w:rPr>
        <w:t xml:space="preserve"> </w:t>
      </w:r>
      <w:r w:rsidRPr="00074968">
        <w:rPr>
          <w:lang w:val="ru-RU"/>
        </w:rPr>
        <w:t>внесении</w:t>
      </w:r>
      <w:r w:rsidRPr="00074968">
        <w:rPr>
          <w:spacing w:val="1"/>
          <w:lang w:val="ru-RU"/>
        </w:rPr>
        <w:t xml:space="preserve"> </w:t>
      </w:r>
      <w:r w:rsidRPr="00074968">
        <w:rPr>
          <w:lang w:val="ru-RU"/>
        </w:rPr>
        <w:t>изменений</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федеральный</w:t>
      </w:r>
      <w:r w:rsidRPr="00074968">
        <w:rPr>
          <w:spacing w:val="1"/>
          <w:lang w:val="ru-RU"/>
        </w:rPr>
        <w:t xml:space="preserve"> </w:t>
      </w:r>
      <w:r w:rsidRPr="00074968">
        <w:rPr>
          <w:lang w:val="ru-RU"/>
        </w:rPr>
        <w:t>государственный</w:t>
      </w:r>
      <w:r w:rsidRPr="00074968">
        <w:rPr>
          <w:spacing w:val="1"/>
          <w:lang w:val="ru-RU"/>
        </w:rPr>
        <w:t xml:space="preserve"> </w:t>
      </w:r>
      <w:r w:rsidRPr="00074968">
        <w:rPr>
          <w:lang w:val="ru-RU"/>
        </w:rPr>
        <w:t>образовательный</w:t>
      </w:r>
      <w:r w:rsidRPr="00074968">
        <w:rPr>
          <w:spacing w:val="1"/>
          <w:lang w:val="ru-RU"/>
        </w:rPr>
        <w:t xml:space="preserve"> </w:t>
      </w:r>
      <w:r w:rsidRPr="00074968">
        <w:rPr>
          <w:lang w:val="ru-RU"/>
        </w:rPr>
        <w:t>стандарт</w:t>
      </w:r>
      <w:r w:rsidRPr="00074968">
        <w:rPr>
          <w:spacing w:val="1"/>
          <w:lang w:val="ru-RU"/>
        </w:rPr>
        <w:t xml:space="preserve"> </w:t>
      </w:r>
      <w:r w:rsidRPr="00074968">
        <w:rPr>
          <w:lang w:val="ru-RU"/>
        </w:rPr>
        <w:t>среднего общего образования, утвержденный приказом Министерства образования и науки</w:t>
      </w:r>
      <w:r w:rsidRPr="00074968">
        <w:rPr>
          <w:spacing w:val="1"/>
          <w:lang w:val="ru-RU"/>
        </w:rPr>
        <w:t xml:space="preserve"> </w:t>
      </w:r>
      <w:r w:rsidRPr="00074968">
        <w:rPr>
          <w:lang w:val="ru-RU"/>
        </w:rPr>
        <w:t>Российской</w:t>
      </w:r>
      <w:r w:rsidRPr="00074968">
        <w:rPr>
          <w:spacing w:val="-1"/>
          <w:lang w:val="ru-RU"/>
        </w:rPr>
        <w:t xml:space="preserve"> </w:t>
      </w:r>
      <w:r w:rsidRPr="00074968">
        <w:rPr>
          <w:lang w:val="ru-RU"/>
        </w:rPr>
        <w:t>Федерации</w:t>
      </w:r>
      <w:r w:rsidRPr="00074968">
        <w:rPr>
          <w:spacing w:val="-2"/>
          <w:lang w:val="ru-RU"/>
        </w:rPr>
        <w:t xml:space="preserve"> </w:t>
      </w:r>
      <w:r w:rsidRPr="00074968">
        <w:rPr>
          <w:lang w:val="ru-RU"/>
        </w:rPr>
        <w:t>от 17.05 2012 №</w:t>
      </w:r>
      <w:r w:rsidRPr="00074968">
        <w:rPr>
          <w:spacing w:val="-1"/>
          <w:lang w:val="ru-RU"/>
        </w:rPr>
        <w:t xml:space="preserve"> </w:t>
      </w:r>
      <w:r w:rsidRPr="00074968">
        <w:rPr>
          <w:lang w:val="ru-RU"/>
        </w:rPr>
        <w:t>413»</w:t>
      </w:r>
      <w:r w:rsidRPr="00074968">
        <w:rPr>
          <w:spacing w:val="-8"/>
          <w:lang w:val="ru-RU"/>
        </w:rPr>
        <w:t xml:space="preserve"> </w:t>
      </w:r>
      <w:r w:rsidRPr="00074968">
        <w:rPr>
          <w:lang w:val="ru-RU"/>
        </w:rPr>
        <w:t>(Зарегистрирован 12.09.2022</w:t>
      </w:r>
      <w:r w:rsidRPr="00074968">
        <w:rPr>
          <w:spacing w:val="-1"/>
          <w:lang w:val="ru-RU"/>
        </w:rPr>
        <w:t xml:space="preserve"> </w:t>
      </w:r>
      <w:r w:rsidRPr="00074968">
        <w:rPr>
          <w:lang w:val="ru-RU"/>
        </w:rPr>
        <w:t>№</w:t>
      </w:r>
      <w:r w:rsidRPr="00074968">
        <w:rPr>
          <w:spacing w:val="-1"/>
          <w:lang w:val="ru-RU"/>
        </w:rPr>
        <w:t xml:space="preserve"> </w:t>
      </w:r>
      <w:r w:rsidRPr="00074968">
        <w:rPr>
          <w:lang w:val="ru-RU"/>
        </w:rPr>
        <w:t>70034);</w:t>
      </w:r>
    </w:p>
    <w:p w:rsidR="00074968" w:rsidRPr="009C2BA7" w:rsidRDefault="00074968" w:rsidP="0047201B">
      <w:pPr>
        <w:pStyle w:val="a7"/>
        <w:widowControl w:val="0"/>
        <w:numPr>
          <w:ilvl w:val="1"/>
          <w:numId w:val="84"/>
        </w:numPr>
        <w:tabs>
          <w:tab w:val="left" w:pos="284"/>
        </w:tabs>
        <w:autoSpaceDE w:val="0"/>
        <w:autoSpaceDN w:val="0"/>
        <w:spacing w:line="276" w:lineRule="auto"/>
        <w:ind w:left="-567" w:right="291" w:firstLine="707"/>
        <w:contextualSpacing w:val="0"/>
        <w:jc w:val="both"/>
        <w:divId w:val="1382554304"/>
        <w:rPr>
          <w:lang w:val="ru-RU"/>
        </w:rPr>
      </w:pPr>
      <w:r w:rsidRPr="009C2BA7">
        <w:rPr>
          <w:lang w:val="ru-RU"/>
        </w:rPr>
        <w:t>приказа</w:t>
      </w:r>
      <w:r w:rsidRPr="009C2BA7">
        <w:rPr>
          <w:spacing w:val="37"/>
          <w:lang w:val="ru-RU"/>
        </w:rPr>
        <w:t xml:space="preserve"> </w:t>
      </w:r>
      <w:r w:rsidRPr="009C2BA7">
        <w:rPr>
          <w:lang w:val="ru-RU"/>
        </w:rPr>
        <w:t>Министерства</w:t>
      </w:r>
      <w:r w:rsidRPr="009C2BA7">
        <w:rPr>
          <w:spacing w:val="37"/>
          <w:lang w:val="ru-RU"/>
        </w:rPr>
        <w:t xml:space="preserve"> </w:t>
      </w:r>
      <w:r w:rsidRPr="009C2BA7">
        <w:rPr>
          <w:lang w:val="ru-RU"/>
        </w:rPr>
        <w:t>просвещения</w:t>
      </w:r>
      <w:r w:rsidRPr="009C2BA7">
        <w:rPr>
          <w:spacing w:val="38"/>
          <w:lang w:val="ru-RU"/>
        </w:rPr>
        <w:t xml:space="preserve"> </w:t>
      </w:r>
      <w:r w:rsidRPr="009C2BA7">
        <w:rPr>
          <w:lang w:val="ru-RU"/>
        </w:rPr>
        <w:t>Российской</w:t>
      </w:r>
      <w:r w:rsidRPr="009C2BA7">
        <w:rPr>
          <w:spacing w:val="39"/>
          <w:lang w:val="ru-RU"/>
        </w:rPr>
        <w:t xml:space="preserve"> </w:t>
      </w:r>
      <w:r w:rsidRPr="009C2BA7">
        <w:rPr>
          <w:lang w:val="ru-RU"/>
        </w:rPr>
        <w:t>Федерации</w:t>
      </w:r>
      <w:r w:rsidRPr="009C2BA7">
        <w:rPr>
          <w:spacing w:val="40"/>
          <w:lang w:val="ru-RU"/>
        </w:rPr>
        <w:t xml:space="preserve"> </w:t>
      </w:r>
      <w:r w:rsidRPr="009C2BA7">
        <w:rPr>
          <w:lang w:val="ru-RU"/>
        </w:rPr>
        <w:t>от</w:t>
      </w:r>
      <w:r w:rsidRPr="009C2BA7">
        <w:rPr>
          <w:spacing w:val="39"/>
          <w:lang w:val="ru-RU"/>
        </w:rPr>
        <w:t xml:space="preserve"> </w:t>
      </w:r>
      <w:r w:rsidRPr="009C2BA7">
        <w:rPr>
          <w:lang w:val="ru-RU"/>
        </w:rPr>
        <w:t>18.05.2023</w:t>
      </w:r>
      <w:r w:rsidRPr="009C2BA7">
        <w:rPr>
          <w:spacing w:val="38"/>
          <w:lang w:val="ru-RU"/>
        </w:rPr>
        <w:t xml:space="preserve"> </w:t>
      </w:r>
      <w:r w:rsidRPr="009C2BA7">
        <w:rPr>
          <w:lang w:val="ru-RU"/>
        </w:rPr>
        <w:t>№</w:t>
      </w:r>
    </w:p>
    <w:p w:rsidR="00074968" w:rsidRDefault="00074968" w:rsidP="00074968">
      <w:pPr>
        <w:pStyle w:val="ab"/>
        <w:spacing w:before="43" w:line="276" w:lineRule="auto"/>
        <w:ind w:left="-567" w:right="288" w:firstLine="0"/>
        <w:divId w:val="1382554304"/>
      </w:pPr>
      <w:r>
        <w:t>371</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7"/>
        </w:rPr>
        <w:t xml:space="preserve"> </w:t>
      </w:r>
      <w:r>
        <w:t>(Зарегистрирован 12.07.2023 №</w:t>
      </w:r>
      <w:r>
        <w:rPr>
          <w:spacing w:val="-1"/>
        </w:rPr>
        <w:t xml:space="preserve"> </w:t>
      </w:r>
      <w:r>
        <w:t>74228);</w:t>
      </w:r>
    </w:p>
    <w:p w:rsidR="00074968" w:rsidRPr="00074968" w:rsidRDefault="00074968" w:rsidP="0047201B">
      <w:pPr>
        <w:pStyle w:val="a7"/>
        <w:widowControl w:val="0"/>
        <w:numPr>
          <w:ilvl w:val="0"/>
          <w:numId w:val="27"/>
        </w:numPr>
        <w:tabs>
          <w:tab w:val="left" w:pos="284"/>
        </w:tabs>
        <w:autoSpaceDE w:val="0"/>
        <w:autoSpaceDN w:val="0"/>
        <w:spacing w:line="276" w:lineRule="auto"/>
        <w:ind w:left="-567" w:right="288" w:firstLine="707"/>
        <w:contextualSpacing w:val="0"/>
        <w:jc w:val="both"/>
        <w:divId w:val="1382554304"/>
        <w:rPr>
          <w:lang w:val="ru-RU"/>
        </w:rPr>
      </w:pPr>
      <w:r w:rsidRPr="00074968">
        <w:rPr>
          <w:lang w:val="ru-RU"/>
        </w:rPr>
        <w:t>концепции</w:t>
      </w:r>
      <w:r w:rsidRPr="00074968">
        <w:rPr>
          <w:spacing w:val="1"/>
          <w:lang w:val="ru-RU"/>
        </w:rPr>
        <w:t xml:space="preserve"> </w:t>
      </w:r>
      <w:r w:rsidRPr="00074968">
        <w:rPr>
          <w:lang w:val="ru-RU"/>
        </w:rPr>
        <w:t>преподавания</w:t>
      </w:r>
      <w:r w:rsidRPr="00074968">
        <w:rPr>
          <w:spacing w:val="1"/>
          <w:lang w:val="ru-RU"/>
        </w:rPr>
        <w:t xml:space="preserve"> </w:t>
      </w:r>
      <w:r w:rsidRPr="00074968">
        <w:rPr>
          <w:lang w:val="ru-RU"/>
        </w:rPr>
        <w:t>русского</w:t>
      </w:r>
      <w:r w:rsidRPr="00074968">
        <w:rPr>
          <w:spacing w:val="1"/>
          <w:lang w:val="ru-RU"/>
        </w:rPr>
        <w:t xml:space="preserve"> </w:t>
      </w:r>
      <w:r w:rsidRPr="00074968">
        <w:rPr>
          <w:lang w:val="ru-RU"/>
        </w:rPr>
        <w:t>языка</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литературы</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Российской</w:t>
      </w:r>
      <w:r w:rsidRPr="00074968">
        <w:rPr>
          <w:spacing w:val="1"/>
          <w:lang w:val="ru-RU"/>
        </w:rPr>
        <w:t xml:space="preserve"> </w:t>
      </w:r>
      <w:r w:rsidRPr="00074968">
        <w:rPr>
          <w:lang w:val="ru-RU"/>
        </w:rPr>
        <w:t>Федерации, утверждённой распоряжением Правительства Российской Федерации от 9 апреля</w:t>
      </w:r>
      <w:r w:rsidRPr="00074968">
        <w:rPr>
          <w:spacing w:val="-57"/>
          <w:lang w:val="ru-RU"/>
        </w:rPr>
        <w:t xml:space="preserve"> </w:t>
      </w:r>
      <w:r w:rsidRPr="00074968">
        <w:rPr>
          <w:lang w:val="ru-RU"/>
        </w:rPr>
        <w:t>2016</w:t>
      </w:r>
      <w:r w:rsidRPr="00074968">
        <w:rPr>
          <w:spacing w:val="-1"/>
          <w:lang w:val="ru-RU"/>
        </w:rPr>
        <w:t xml:space="preserve"> </w:t>
      </w:r>
      <w:r w:rsidRPr="00074968">
        <w:rPr>
          <w:lang w:val="ru-RU"/>
        </w:rPr>
        <w:t>г.</w:t>
      </w:r>
      <w:r w:rsidRPr="00074968">
        <w:rPr>
          <w:spacing w:val="-1"/>
          <w:lang w:val="ru-RU"/>
        </w:rPr>
        <w:t xml:space="preserve"> </w:t>
      </w:r>
      <w:r w:rsidRPr="00074968">
        <w:rPr>
          <w:lang w:val="ru-RU"/>
        </w:rPr>
        <w:t>№</w:t>
      </w:r>
      <w:r w:rsidRPr="00074968">
        <w:rPr>
          <w:spacing w:val="-1"/>
          <w:lang w:val="ru-RU"/>
        </w:rPr>
        <w:t xml:space="preserve"> </w:t>
      </w:r>
      <w:r w:rsidRPr="00074968">
        <w:rPr>
          <w:lang w:val="ru-RU"/>
        </w:rPr>
        <w:t>637-р;</w:t>
      </w:r>
    </w:p>
    <w:p w:rsidR="00074968" w:rsidRPr="00074968" w:rsidRDefault="00074968" w:rsidP="0047201B">
      <w:pPr>
        <w:pStyle w:val="a7"/>
        <w:widowControl w:val="0"/>
        <w:numPr>
          <w:ilvl w:val="0"/>
          <w:numId w:val="27"/>
        </w:numPr>
        <w:tabs>
          <w:tab w:val="left" w:pos="284"/>
        </w:tabs>
        <w:autoSpaceDE w:val="0"/>
        <w:autoSpaceDN w:val="0"/>
        <w:spacing w:line="276" w:lineRule="auto"/>
        <w:ind w:left="-567" w:right="288" w:firstLine="707"/>
        <w:contextualSpacing w:val="0"/>
        <w:jc w:val="both"/>
        <w:divId w:val="1382554304"/>
        <w:rPr>
          <w:lang w:val="ru-RU"/>
        </w:rPr>
      </w:pPr>
      <w:r w:rsidRPr="00074968">
        <w:rPr>
          <w:lang w:val="ru-RU"/>
        </w:rPr>
        <w:t>санитарных</w:t>
      </w:r>
      <w:r w:rsidRPr="00074968">
        <w:rPr>
          <w:spacing w:val="1"/>
          <w:lang w:val="ru-RU"/>
        </w:rPr>
        <w:t xml:space="preserve"> </w:t>
      </w:r>
      <w:r w:rsidRPr="00074968">
        <w:rPr>
          <w:lang w:val="ru-RU"/>
        </w:rPr>
        <w:t>правил</w:t>
      </w:r>
      <w:r w:rsidRPr="00074968">
        <w:rPr>
          <w:spacing w:val="1"/>
          <w:lang w:val="ru-RU"/>
        </w:rPr>
        <w:t xml:space="preserve"> </w:t>
      </w:r>
      <w:r w:rsidRPr="00074968">
        <w:rPr>
          <w:lang w:val="ru-RU"/>
        </w:rPr>
        <w:t>СП</w:t>
      </w:r>
      <w:r w:rsidRPr="00074968">
        <w:rPr>
          <w:spacing w:val="1"/>
          <w:lang w:val="ru-RU"/>
        </w:rPr>
        <w:t xml:space="preserve"> </w:t>
      </w:r>
      <w:r w:rsidRPr="00074968">
        <w:rPr>
          <w:lang w:val="ru-RU"/>
        </w:rPr>
        <w:t>2.4.3648-20</w:t>
      </w:r>
      <w:r w:rsidRPr="00074968">
        <w:rPr>
          <w:spacing w:val="1"/>
          <w:lang w:val="ru-RU"/>
        </w:rPr>
        <w:t xml:space="preserve"> </w:t>
      </w:r>
      <w:r w:rsidRPr="00074968">
        <w:rPr>
          <w:lang w:val="ru-RU"/>
        </w:rPr>
        <w:t>«Санитарно-эпидемиологические</w:t>
      </w:r>
      <w:r w:rsidRPr="00074968">
        <w:rPr>
          <w:spacing w:val="1"/>
          <w:lang w:val="ru-RU"/>
        </w:rPr>
        <w:t xml:space="preserve"> </w:t>
      </w:r>
      <w:r w:rsidRPr="00074968">
        <w:rPr>
          <w:lang w:val="ru-RU"/>
        </w:rPr>
        <w:t>требования</w:t>
      </w:r>
      <w:r w:rsidRPr="00074968">
        <w:rPr>
          <w:spacing w:val="1"/>
          <w:lang w:val="ru-RU"/>
        </w:rPr>
        <w:t xml:space="preserve"> </w:t>
      </w:r>
      <w:r w:rsidRPr="00074968">
        <w:rPr>
          <w:lang w:val="ru-RU"/>
        </w:rPr>
        <w:t>к</w:t>
      </w:r>
      <w:r w:rsidRPr="00074968">
        <w:rPr>
          <w:spacing w:val="1"/>
          <w:lang w:val="ru-RU"/>
        </w:rPr>
        <w:t xml:space="preserve"> </w:t>
      </w:r>
      <w:r w:rsidRPr="00074968">
        <w:rPr>
          <w:lang w:val="ru-RU"/>
        </w:rPr>
        <w:t>организации</w:t>
      </w:r>
      <w:r w:rsidRPr="00074968">
        <w:rPr>
          <w:spacing w:val="1"/>
          <w:lang w:val="ru-RU"/>
        </w:rPr>
        <w:t xml:space="preserve"> </w:t>
      </w:r>
      <w:r w:rsidRPr="00074968">
        <w:rPr>
          <w:lang w:val="ru-RU"/>
        </w:rPr>
        <w:t>воспитания</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обучения,</w:t>
      </w:r>
      <w:r w:rsidRPr="00074968">
        <w:rPr>
          <w:spacing w:val="1"/>
          <w:lang w:val="ru-RU"/>
        </w:rPr>
        <w:t xml:space="preserve"> </w:t>
      </w:r>
      <w:r w:rsidRPr="00074968">
        <w:rPr>
          <w:lang w:val="ru-RU"/>
        </w:rPr>
        <w:t>отдыха</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оздоровления</w:t>
      </w:r>
      <w:r w:rsidRPr="00074968">
        <w:rPr>
          <w:spacing w:val="1"/>
          <w:lang w:val="ru-RU"/>
        </w:rPr>
        <w:t xml:space="preserve"> </w:t>
      </w:r>
      <w:r w:rsidRPr="00074968">
        <w:rPr>
          <w:lang w:val="ru-RU"/>
        </w:rPr>
        <w:t>детей</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молодежи»;</w:t>
      </w:r>
    </w:p>
    <w:p w:rsidR="00074968" w:rsidRPr="00074968" w:rsidRDefault="00074968" w:rsidP="0047201B">
      <w:pPr>
        <w:pStyle w:val="a7"/>
        <w:widowControl w:val="0"/>
        <w:numPr>
          <w:ilvl w:val="0"/>
          <w:numId w:val="27"/>
        </w:numPr>
        <w:tabs>
          <w:tab w:val="left" w:pos="284"/>
        </w:tabs>
        <w:autoSpaceDE w:val="0"/>
        <w:autoSpaceDN w:val="0"/>
        <w:spacing w:line="276" w:lineRule="auto"/>
        <w:ind w:left="-567" w:right="288" w:firstLine="707"/>
        <w:contextualSpacing w:val="0"/>
        <w:jc w:val="both"/>
        <w:divId w:val="1382554304"/>
        <w:rPr>
          <w:lang w:val="ru-RU"/>
        </w:rPr>
      </w:pPr>
      <w:r w:rsidRPr="00074968">
        <w:rPr>
          <w:lang w:val="ru-RU"/>
        </w:rPr>
        <w:t>приказа</w:t>
      </w:r>
      <w:r w:rsidRPr="00074968">
        <w:rPr>
          <w:spacing w:val="1"/>
          <w:lang w:val="ru-RU"/>
        </w:rPr>
        <w:t xml:space="preserve"> </w:t>
      </w:r>
      <w:r w:rsidRPr="00074968">
        <w:rPr>
          <w:lang w:val="ru-RU"/>
        </w:rPr>
        <w:t>Минпросвещения</w:t>
      </w:r>
      <w:r w:rsidRPr="00074968">
        <w:rPr>
          <w:spacing w:val="1"/>
          <w:lang w:val="ru-RU"/>
        </w:rPr>
        <w:t xml:space="preserve"> </w:t>
      </w:r>
      <w:r w:rsidRPr="00074968">
        <w:rPr>
          <w:lang w:val="ru-RU"/>
        </w:rPr>
        <w:t>России</w:t>
      </w:r>
      <w:r w:rsidRPr="00074968">
        <w:rPr>
          <w:spacing w:val="1"/>
          <w:lang w:val="ru-RU"/>
        </w:rPr>
        <w:t xml:space="preserve"> </w:t>
      </w:r>
      <w:r w:rsidRPr="00074968">
        <w:rPr>
          <w:lang w:val="ru-RU"/>
        </w:rPr>
        <w:t>от</w:t>
      </w:r>
      <w:r w:rsidRPr="00074968">
        <w:rPr>
          <w:spacing w:val="1"/>
          <w:lang w:val="ru-RU"/>
        </w:rPr>
        <w:t xml:space="preserve"> </w:t>
      </w:r>
      <w:r w:rsidRPr="00074968">
        <w:rPr>
          <w:lang w:val="ru-RU"/>
        </w:rPr>
        <w:t>21.09.2022</w:t>
      </w:r>
      <w:r w:rsidRPr="00074968">
        <w:rPr>
          <w:spacing w:val="1"/>
          <w:lang w:val="ru-RU"/>
        </w:rPr>
        <w:t xml:space="preserve"> </w:t>
      </w:r>
      <w:r>
        <w:t>N</w:t>
      </w:r>
      <w:r w:rsidRPr="00074968">
        <w:rPr>
          <w:spacing w:val="1"/>
          <w:lang w:val="ru-RU"/>
        </w:rPr>
        <w:t xml:space="preserve"> </w:t>
      </w:r>
      <w:r w:rsidRPr="00074968">
        <w:rPr>
          <w:lang w:val="ru-RU"/>
        </w:rPr>
        <w:t>858</w:t>
      </w:r>
      <w:r w:rsidRPr="00074968">
        <w:rPr>
          <w:spacing w:val="1"/>
          <w:lang w:val="ru-RU"/>
        </w:rPr>
        <w:t xml:space="preserve"> </w:t>
      </w:r>
      <w:r w:rsidRPr="00074968">
        <w:rPr>
          <w:lang w:val="ru-RU"/>
        </w:rPr>
        <w:t>«Об</w:t>
      </w:r>
      <w:r w:rsidRPr="00074968">
        <w:rPr>
          <w:spacing w:val="1"/>
          <w:lang w:val="ru-RU"/>
        </w:rPr>
        <w:t xml:space="preserve"> </w:t>
      </w:r>
      <w:r w:rsidRPr="00074968">
        <w:rPr>
          <w:lang w:val="ru-RU"/>
        </w:rPr>
        <w:t>утверждении</w:t>
      </w:r>
      <w:r w:rsidRPr="00074968">
        <w:rPr>
          <w:spacing w:val="1"/>
          <w:lang w:val="ru-RU"/>
        </w:rPr>
        <w:t xml:space="preserve"> </w:t>
      </w:r>
      <w:r w:rsidRPr="00074968">
        <w:rPr>
          <w:lang w:val="ru-RU"/>
        </w:rPr>
        <w:t>федерального перечня учебников, допущенных к использованию при реализации имеющих</w:t>
      </w:r>
      <w:r w:rsidRPr="00074968">
        <w:rPr>
          <w:spacing w:val="1"/>
          <w:lang w:val="ru-RU"/>
        </w:rPr>
        <w:t xml:space="preserve"> </w:t>
      </w:r>
      <w:r w:rsidRPr="00074968">
        <w:rPr>
          <w:lang w:val="ru-RU"/>
        </w:rPr>
        <w:t>государственную аккредитацию образовательных программ начального общего, основного</w:t>
      </w:r>
      <w:r w:rsidRPr="00074968">
        <w:rPr>
          <w:spacing w:val="1"/>
          <w:lang w:val="ru-RU"/>
        </w:rPr>
        <w:t xml:space="preserve"> </w:t>
      </w:r>
      <w:r w:rsidRPr="00074968">
        <w:rPr>
          <w:lang w:val="ru-RU"/>
        </w:rPr>
        <w:t>общего, среднего общего образования организациями, осуществляющими образовательную</w:t>
      </w:r>
      <w:r w:rsidRPr="00074968">
        <w:rPr>
          <w:spacing w:val="1"/>
          <w:lang w:val="ru-RU"/>
        </w:rPr>
        <w:t xml:space="preserve"> </w:t>
      </w:r>
      <w:r w:rsidRPr="00074968">
        <w:rPr>
          <w:lang w:val="ru-RU"/>
        </w:rPr>
        <w:t>деятельность и установления предельного срока использования исключенных учебников»</w:t>
      </w:r>
      <w:r w:rsidRPr="00074968">
        <w:rPr>
          <w:spacing w:val="1"/>
          <w:lang w:val="ru-RU"/>
        </w:rPr>
        <w:t xml:space="preserve"> </w:t>
      </w:r>
      <w:r w:rsidRPr="00074968">
        <w:rPr>
          <w:lang w:val="ru-RU"/>
        </w:rPr>
        <w:t>(Зарегистрировано</w:t>
      </w:r>
      <w:r w:rsidRPr="00074968">
        <w:rPr>
          <w:spacing w:val="2"/>
          <w:lang w:val="ru-RU"/>
        </w:rPr>
        <w:t xml:space="preserve"> </w:t>
      </w:r>
      <w:r w:rsidRPr="00074968">
        <w:rPr>
          <w:lang w:val="ru-RU"/>
        </w:rPr>
        <w:t>в</w:t>
      </w:r>
      <w:r w:rsidRPr="00074968">
        <w:rPr>
          <w:spacing w:val="3"/>
          <w:lang w:val="ru-RU"/>
        </w:rPr>
        <w:t xml:space="preserve"> </w:t>
      </w:r>
      <w:r w:rsidRPr="00074968">
        <w:rPr>
          <w:lang w:val="ru-RU"/>
        </w:rPr>
        <w:t>Минюсте</w:t>
      </w:r>
      <w:r w:rsidRPr="00074968">
        <w:rPr>
          <w:spacing w:val="3"/>
          <w:lang w:val="ru-RU"/>
        </w:rPr>
        <w:t xml:space="preserve"> </w:t>
      </w:r>
      <w:r w:rsidRPr="00074968">
        <w:rPr>
          <w:lang w:val="ru-RU"/>
        </w:rPr>
        <w:t>России</w:t>
      </w:r>
      <w:r w:rsidRPr="00074968">
        <w:rPr>
          <w:spacing w:val="3"/>
          <w:lang w:val="ru-RU"/>
        </w:rPr>
        <w:t xml:space="preserve"> </w:t>
      </w:r>
      <w:r w:rsidRPr="00074968">
        <w:rPr>
          <w:lang w:val="ru-RU"/>
        </w:rPr>
        <w:t>01.11.2022</w:t>
      </w:r>
      <w:r w:rsidRPr="00074968">
        <w:rPr>
          <w:spacing w:val="3"/>
          <w:lang w:val="ru-RU"/>
        </w:rPr>
        <w:t xml:space="preserve"> </w:t>
      </w:r>
      <w:r>
        <w:t>N</w:t>
      </w:r>
      <w:r w:rsidRPr="00074968">
        <w:rPr>
          <w:spacing w:val="3"/>
          <w:lang w:val="ru-RU"/>
        </w:rPr>
        <w:t xml:space="preserve"> </w:t>
      </w:r>
      <w:r w:rsidRPr="00074968">
        <w:rPr>
          <w:lang w:val="ru-RU"/>
        </w:rPr>
        <w:t>70799)</w:t>
      </w:r>
      <w:r w:rsidRPr="00074968">
        <w:rPr>
          <w:spacing w:val="1"/>
          <w:lang w:val="ru-RU"/>
        </w:rPr>
        <w:t xml:space="preserve"> </w:t>
      </w:r>
      <w:r w:rsidRPr="00074968">
        <w:rPr>
          <w:lang w:val="ru-RU"/>
        </w:rPr>
        <w:t>(в</w:t>
      </w:r>
      <w:r w:rsidRPr="00074968">
        <w:rPr>
          <w:spacing w:val="4"/>
          <w:lang w:val="ru-RU"/>
        </w:rPr>
        <w:t xml:space="preserve"> </w:t>
      </w:r>
      <w:r w:rsidRPr="00074968">
        <w:rPr>
          <w:lang w:val="ru-RU"/>
        </w:rPr>
        <w:t>редакции</w:t>
      </w:r>
      <w:r w:rsidRPr="00074968">
        <w:rPr>
          <w:spacing w:val="4"/>
          <w:lang w:val="ru-RU"/>
        </w:rPr>
        <w:t xml:space="preserve"> </w:t>
      </w:r>
      <w:r w:rsidRPr="00074968">
        <w:rPr>
          <w:lang w:val="ru-RU"/>
        </w:rPr>
        <w:t>приказа</w:t>
      </w:r>
      <w:r w:rsidRPr="00074968">
        <w:rPr>
          <w:spacing w:val="1"/>
          <w:lang w:val="ru-RU"/>
        </w:rPr>
        <w:t xml:space="preserve"> </w:t>
      </w:r>
      <w:r w:rsidRPr="00074968">
        <w:rPr>
          <w:lang w:val="ru-RU"/>
        </w:rPr>
        <w:t>от</w:t>
      </w:r>
      <w:r w:rsidRPr="00074968">
        <w:rPr>
          <w:spacing w:val="4"/>
          <w:lang w:val="ru-RU"/>
        </w:rPr>
        <w:t xml:space="preserve"> </w:t>
      </w:r>
      <w:r w:rsidRPr="00074968">
        <w:rPr>
          <w:lang w:val="ru-RU"/>
        </w:rPr>
        <w:t>21.07.2023</w:t>
      </w:r>
    </w:p>
    <w:p w:rsidR="00074968" w:rsidRDefault="00074968" w:rsidP="00074968">
      <w:pPr>
        <w:pStyle w:val="ab"/>
        <w:spacing w:line="274" w:lineRule="exact"/>
        <w:ind w:left="-567" w:right="288" w:firstLine="0"/>
        <w:divId w:val="1382554304"/>
      </w:pPr>
      <w:r>
        <w:t>№</w:t>
      </w:r>
      <w:r>
        <w:rPr>
          <w:spacing w:val="-2"/>
        </w:rPr>
        <w:t xml:space="preserve"> </w:t>
      </w:r>
      <w:r>
        <w:t>556);</w:t>
      </w:r>
    </w:p>
    <w:p w:rsidR="00074968" w:rsidRPr="00074968" w:rsidRDefault="00074968" w:rsidP="0047201B">
      <w:pPr>
        <w:pStyle w:val="a7"/>
        <w:widowControl w:val="0"/>
        <w:numPr>
          <w:ilvl w:val="0"/>
          <w:numId w:val="27"/>
        </w:numPr>
        <w:tabs>
          <w:tab w:val="left" w:pos="284"/>
        </w:tabs>
        <w:autoSpaceDE w:val="0"/>
        <w:autoSpaceDN w:val="0"/>
        <w:spacing w:before="33" w:line="276" w:lineRule="auto"/>
        <w:ind w:left="-567" w:right="288" w:firstLine="707"/>
        <w:contextualSpacing w:val="0"/>
        <w:jc w:val="both"/>
        <w:divId w:val="1382554304"/>
        <w:rPr>
          <w:lang w:val="ru-RU"/>
        </w:rPr>
      </w:pPr>
      <w:r w:rsidRPr="00074968">
        <w:rPr>
          <w:lang w:val="ru-RU"/>
        </w:rPr>
        <w:t>приказа Министерства просвещения РФ от 02.08.2022 № 653 «Об утверждении</w:t>
      </w:r>
      <w:r w:rsidRPr="00074968">
        <w:rPr>
          <w:spacing w:val="1"/>
          <w:lang w:val="ru-RU"/>
        </w:rPr>
        <w:t xml:space="preserve"> </w:t>
      </w:r>
      <w:r w:rsidRPr="00074968">
        <w:rPr>
          <w:lang w:val="ru-RU"/>
        </w:rPr>
        <w:t>федерального</w:t>
      </w:r>
      <w:r w:rsidRPr="00074968">
        <w:rPr>
          <w:spacing w:val="1"/>
          <w:lang w:val="ru-RU"/>
        </w:rPr>
        <w:t xml:space="preserve"> </w:t>
      </w:r>
      <w:r w:rsidRPr="00074968">
        <w:rPr>
          <w:lang w:val="ru-RU"/>
        </w:rPr>
        <w:t>перечня</w:t>
      </w:r>
      <w:r w:rsidRPr="00074968">
        <w:rPr>
          <w:spacing w:val="1"/>
          <w:lang w:val="ru-RU"/>
        </w:rPr>
        <w:t xml:space="preserve"> </w:t>
      </w:r>
      <w:r w:rsidRPr="00074968">
        <w:rPr>
          <w:lang w:val="ru-RU"/>
        </w:rPr>
        <w:t>электронных</w:t>
      </w:r>
      <w:r w:rsidRPr="00074968">
        <w:rPr>
          <w:spacing w:val="1"/>
          <w:lang w:val="ru-RU"/>
        </w:rPr>
        <w:t xml:space="preserve"> </w:t>
      </w:r>
      <w:r w:rsidRPr="00074968">
        <w:rPr>
          <w:lang w:val="ru-RU"/>
        </w:rPr>
        <w:t>образовательных</w:t>
      </w:r>
      <w:r w:rsidRPr="00074968">
        <w:rPr>
          <w:spacing w:val="1"/>
          <w:lang w:val="ru-RU"/>
        </w:rPr>
        <w:t xml:space="preserve"> </w:t>
      </w:r>
      <w:r w:rsidRPr="00074968">
        <w:rPr>
          <w:lang w:val="ru-RU"/>
        </w:rPr>
        <w:t>ресурсов,</w:t>
      </w:r>
      <w:r w:rsidRPr="00074968">
        <w:rPr>
          <w:spacing w:val="1"/>
          <w:lang w:val="ru-RU"/>
        </w:rPr>
        <w:t xml:space="preserve"> </w:t>
      </w:r>
      <w:r w:rsidRPr="00074968">
        <w:rPr>
          <w:lang w:val="ru-RU"/>
        </w:rPr>
        <w:t>допущенных</w:t>
      </w:r>
      <w:r w:rsidRPr="00074968">
        <w:rPr>
          <w:spacing w:val="1"/>
          <w:lang w:val="ru-RU"/>
        </w:rPr>
        <w:t xml:space="preserve"> </w:t>
      </w:r>
      <w:r w:rsidRPr="00074968">
        <w:rPr>
          <w:lang w:val="ru-RU"/>
        </w:rPr>
        <w:t>к</w:t>
      </w:r>
      <w:r w:rsidRPr="00074968">
        <w:rPr>
          <w:spacing w:val="1"/>
          <w:lang w:val="ru-RU"/>
        </w:rPr>
        <w:t xml:space="preserve"> </w:t>
      </w:r>
      <w:r w:rsidRPr="00074968">
        <w:rPr>
          <w:lang w:val="ru-RU"/>
        </w:rPr>
        <w:t>использованию при реализации имеющих государственную аккредитацию образовательных</w:t>
      </w:r>
      <w:r w:rsidRPr="00074968">
        <w:rPr>
          <w:spacing w:val="1"/>
          <w:lang w:val="ru-RU"/>
        </w:rPr>
        <w:t xml:space="preserve"> </w:t>
      </w:r>
      <w:r w:rsidRPr="00074968">
        <w:rPr>
          <w:lang w:val="ru-RU"/>
        </w:rPr>
        <w:t>программ</w:t>
      </w:r>
      <w:r w:rsidRPr="00074968">
        <w:rPr>
          <w:spacing w:val="-2"/>
          <w:lang w:val="ru-RU"/>
        </w:rPr>
        <w:t xml:space="preserve"> </w:t>
      </w:r>
      <w:r w:rsidRPr="00074968">
        <w:rPr>
          <w:lang w:val="ru-RU"/>
        </w:rPr>
        <w:t>НОО,</w:t>
      </w:r>
      <w:r w:rsidRPr="00074968">
        <w:rPr>
          <w:spacing w:val="-1"/>
          <w:lang w:val="ru-RU"/>
        </w:rPr>
        <w:t xml:space="preserve"> </w:t>
      </w:r>
      <w:r w:rsidRPr="00074968">
        <w:rPr>
          <w:lang w:val="ru-RU"/>
        </w:rPr>
        <w:t>ООО,</w:t>
      </w:r>
      <w:r w:rsidRPr="00074968">
        <w:rPr>
          <w:spacing w:val="2"/>
          <w:lang w:val="ru-RU"/>
        </w:rPr>
        <w:t xml:space="preserve"> </w:t>
      </w:r>
      <w:r w:rsidRPr="00074968">
        <w:rPr>
          <w:lang w:val="ru-RU"/>
        </w:rPr>
        <w:t>СОО»</w:t>
      </w:r>
      <w:r w:rsidRPr="00074968">
        <w:rPr>
          <w:spacing w:val="-8"/>
          <w:lang w:val="ru-RU"/>
        </w:rPr>
        <w:t xml:space="preserve"> </w:t>
      </w:r>
      <w:r w:rsidRPr="00074968">
        <w:rPr>
          <w:lang w:val="ru-RU"/>
        </w:rPr>
        <w:t>(Зарегистрирован 29.08.2022 №</w:t>
      </w:r>
      <w:r w:rsidRPr="00074968">
        <w:rPr>
          <w:spacing w:val="-2"/>
          <w:lang w:val="ru-RU"/>
        </w:rPr>
        <w:t xml:space="preserve"> </w:t>
      </w:r>
      <w:r w:rsidRPr="00074968">
        <w:rPr>
          <w:lang w:val="ru-RU"/>
        </w:rPr>
        <w:t>69822).</w:t>
      </w:r>
    </w:p>
    <w:p w:rsidR="00074968" w:rsidRDefault="00074968" w:rsidP="009C2BA7">
      <w:pPr>
        <w:pStyle w:val="ab"/>
        <w:spacing w:line="276" w:lineRule="auto"/>
        <w:ind w:left="-567" w:right="288" w:firstLine="283"/>
        <w:divId w:val="1382554304"/>
      </w:pPr>
      <w:r>
        <w:t>Рабочая программа учебного предмета «Русский язык» (далее - рабочая программа)</w:t>
      </w:r>
      <w:r>
        <w:rPr>
          <w:spacing w:val="1"/>
        </w:rPr>
        <w:t xml:space="preserve"> </w:t>
      </w:r>
      <w:r>
        <w:t>включает:</w:t>
      </w:r>
    </w:p>
    <w:p w:rsidR="00074968" w:rsidRDefault="00074968" w:rsidP="0047201B">
      <w:pPr>
        <w:pStyle w:val="a7"/>
        <w:widowControl w:val="0"/>
        <w:numPr>
          <w:ilvl w:val="0"/>
          <w:numId w:val="83"/>
        </w:numPr>
        <w:tabs>
          <w:tab w:val="left" w:pos="-142"/>
        </w:tabs>
        <w:autoSpaceDE w:val="0"/>
        <w:autoSpaceDN w:val="0"/>
        <w:spacing w:line="275" w:lineRule="exact"/>
        <w:ind w:left="-567" w:right="288" w:firstLine="283"/>
        <w:contextualSpacing w:val="0"/>
        <w:divId w:val="1382554304"/>
      </w:pPr>
      <w:r>
        <w:t>пояснительную</w:t>
      </w:r>
      <w:r>
        <w:rPr>
          <w:spacing w:val="-6"/>
        </w:rPr>
        <w:t xml:space="preserve"> </w:t>
      </w:r>
      <w:r>
        <w:t>записку,</w:t>
      </w:r>
    </w:p>
    <w:p w:rsidR="00074968" w:rsidRDefault="00074968" w:rsidP="0047201B">
      <w:pPr>
        <w:pStyle w:val="a7"/>
        <w:widowControl w:val="0"/>
        <w:numPr>
          <w:ilvl w:val="0"/>
          <w:numId w:val="83"/>
        </w:numPr>
        <w:tabs>
          <w:tab w:val="left" w:pos="-142"/>
        </w:tabs>
        <w:autoSpaceDE w:val="0"/>
        <w:autoSpaceDN w:val="0"/>
        <w:spacing w:before="39"/>
        <w:ind w:left="-567" w:right="288" w:firstLine="283"/>
        <w:contextualSpacing w:val="0"/>
        <w:divId w:val="1382554304"/>
      </w:pPr>
      <w:r>
        <w:t>содержание</w:t>
      </w:r>
      <w:r>
        <w:rPr>
          <w:spacing w:val="-1"/>
        </w:rPr>
        <w:t xml:space="preserve"> </w:t>
      </w:r>
      <w:r>
        <w:t>учебного</w:t>
      </w:r>
      <w:r>
        <w:rPr>
          <w:spacing w:val="-3"/>
        </w:rPr>
        <w:t xml:space="preserve"> </w:t>
      </w:r>
      <w:r>
        <w:t>предмета,</w:t>
      </w:r>
    </w:p>
    <w:p w:rsidR="00074968" w:rsidRPr="00074968" w:rsidRDefault="00074968" w:rsidP="0047201B">
      <w:pPr>
        <w:pStyle w:val="a7"/>
        <w:widowControl w:val="0"/>
        <w:numPr>
          <w:ilvl w:val="0"/>
          <w:numId w:val="83"/>
        </w:numPr>
        <w:tabs>
          <w:tab w:val="left" w:pos="-142"/>
        </w:tabs>
        <w:autoSpaceDE w:val="0"/>
        <w:autoSpaceDN w:val="0"/>
        <w:spacing w:before="41"/>
        <w:ind w:left="-567" w:right="288" w:firstLine="283"/>
        <w:contextualSpacing w:val="0"/>
        <w:divId w:val="1382554304"/>
        <w:rPr>
          <w:lang w:val="ru-RU"/>
        </w:rPr>
      </w:pPr>
      <w:r w:rsidRPr="00074968">
        <w:rPr>
          <w:lang w:val="ru-RU"/>
        </w:rPr>
        <w:t>планируемые</w:t>
      </w:r>
      <w:r w:rsidRPr="00074968">
        <w:rPr>
          <w:spacing w:val="-5"/>
          <w:lang w:val="ru-RU"/>
        </w:rPr>
        <w:t xml:space="preserve"> </w:t>
      </w:r>
      <w:r w:rsidRPr="00074968">
        <w:rPr>
          <w:lang w:val="ru-RU"/>
        </w:rPr>
        <w:t>результаты</w:t>
      </w:r>
      <w:r w:rsidRPr="00074968">
        <w:rPr>
          <w:spacing w:val="-3"/>
          <w:lang w:val="ru-RU"/>
        </w:rPr>
        <w:t xml:space="preserve"> </w:t>
      </w:r>
      <w:r w:rsidRPr="00074968">
        <w:rPr>
          <w:lang w:val="ru-RU"/>
        </w:rPr>
        <w:t>освоения</w:t>
      </w:r>
      <w:r w:rsidRPr="00074968">
        <w:rPr>
          <w:spacing w:val="-3"/>
          <w:lang w:val="ru-RU"/>
        </w:rPr>
        <w:t xml:space="preserve"> </w:t>
      </w:r>
      <w:r w:rsidRPr="00074968">
        <w:rPr>
          <w:lang w:val="ru-RU"/>
        </w:rPr>
        <w:t>программы</w:t>
      </w:r>
      <w:r w:rsidRPr="00074968">
        <w:rPr>
          <w:spacing w:val="-3"/>
          <w:lang w:val="ru-RU"/>
        </w:rPr>
        <w:t xml:space="preserve"> </w:t>
      </w:r>
      <w:r w:rsidRPr="00074968">
        <w:rPr>
          <w:lang w:val="ru-RU"/>
        </w:rPr>
        <w:t>учебного</w:t>
      </w:r>
      <w:r w:rsidRPr="00074968">
        <w:rPr>
          <w:spacing w:val="-3"/>
          <w:lang w:val="ru-RU"/>
        </w:rPr>
        <w:t xml:space="preserve"> </w:t>
      </w:r>
      <w:r w:rsidRPr="00074968">
        <w:rPr>
          <w:lang w:val="ru-RU"/>
        </w:rPr>
        <w:t>предмета,</w:t>
      </w:r>
    </w:p>
    <w:p w:rsidR="00074968" w:rsidRDefault="00074968" w:rsidP="0047201B">
      <w:pPr>
        <w:pStyle w:val="a7"/>
        <w:widowControl w:val="0"/>
        <w:numPr>
          <w:ilvl w:val="0"/>
          <w:numId w:val="83"/>
        </w:numPr>
        <w:tabs>
          <w:tab w:val="left" w:pos="-142"/>
        </w:tabs>
        <w:autoSpaceDE w:val="0"/>
        <w:autoSpaceDN w:val="0"/>
        <w:spacing w:before="41"/>
        <w:ind w:left="-567" w:right="288" w:firstLine="283"/>
        <w:contextualSpacing w:val="0"/>
        <w:divId w:val="1382554304"/>
      </w:pPr>
      <w:r>
        <w:t>тематическое</w:t>
      </w:r>
      <w:r>
        <w:rPr>
          <w:spacing w:val="-5"/>
        </w:rPr>
        <w:t xml:space="preserve"> </w:t>
      </w:r>
      <w:r>
        <w:t>планирование.</w:t>
      </w:r>
    </w:p>
    <w:p w:rsidR="00074968" w:rsidRDefault="00074968" w:rsidP="005D583D">
      <w:pPr>
        <w:pStyle w:val="ab"/>
        <w:tabs>
          <w:tab w:val="left" w:pos="2622"/>
          <w:tab w:val="left" w:pos="3626"/>
          <w:tab w:val="left" w:pos="4780"/>
          <w:tab w:val="left" w:pos="5663"/>
          <w:tab w:val="left" w:pos="6370"/>
          <w:tab w:val="left" w:pos="6717"/>
          <w:tab w:val="left" w:pos="7614"/>
          <w:tab w:val="left" w:pos="8772"/>
        </w:tabs>
        <w:spacing w:before="41" w:line="278" w:lineRule="auto"/>
        <w:ind w:left="-567" w:right="288" w:firstLine="283"/>
        <w:divId w:val="1382554304"/>
      </w:pPr>
      <w:r>
        <w:t>Пояснительная</w:t>
      </w:r>
      <w:r w:rsidR="005D583D">
        <w:t xml:space="preserve"> </w:t>
      </w:r>
      <w:r>
        <w:t>записка</w:t>
      </w:r>
      <w:r w:rsidR="005D583D">
        <w:t xml:space="preserve"> </w:t>
      </w:r>
      <w:r>
        <w:t>отражает</w:t>
      </w:r>
      <w:r w:rsidR="005D583D">
        <w:t xml:space="preserve"> </w:t>
      </w:r>
      <w:r>
        <w:t>общие</w:t>
      </w:r>
      <w:r w:rsidR="005D583D">
        <w:t xml:space="preserve"> </w:t>
      </w:r>
      <w:r>
        <w:t>цели</w:t>
      </w:r>
      <w:r w:rsidR="005D583D">
        <w:t xml:space="preserve"> </w:t>
      </w:r>
      <w:r>
        <w:t>и</w:t>
      </w:r>
      <w:r w:rsidR="005D583D">
        <w:t xml:space="preserve"> </w:t>
      </w:r>
      <w:r>
        <w:t>задачи</w:t>
      </w:r>
      <w:r w:rsidR="005D583D">
        <w:t xml:space="preserve"> </w:t>
      </w:r>
      <w:r>
        <w:t>изучения</w:t>
      </w:r>
      <w:r w:rsidR="005D583D">
        <w:t xml:space="preserve"> </w:t>
      </w:r>
      <w:r>
        <w:rPr>
          <w:spacing w:val="-1"/>
        </w:rPr>
        <w:t>предмета,</w:t>
      </w:r>
      <w:r w:rsidR="005D583D">
        <w:rPr>
          <w:spacing w:val="-1"/>
        </w:rPr>
        <w:t xml:space="preserve"> </w:t>
      </w:r>
      <w:r>
        <w:rPr>
          <w:spacing w:val="-57"/>
        </w:rPr>
        <w:t xml:space="preserve"> </w:t>
      </w:r>
      <w:r>
        <w:t>характеристику</w:t>
      </w:r>
      <w:r>
        <w:rPr>
          <w:spacing w:val="31"/>
        </w:rPr>
        <w:t xml:space="preserve"> </w:t>
      </w:r>
      <w:r>
        <w:lastRenderedPageBreak/>
        <w:t>психологических</w:t>
      </w:r>
      <w:r>
        <w:rPr>
          <w:spacing w:val="38"/>
        </w:rPr>
        <w:t xml:space="preserve"> </w:t>
      </w:r>
      <w:r>
        <w:t>предпосылок</w:t>
      </w:r>
      <w:r>
        <w:rPr>
          <w:spacing w:val="39"/>
        </w:rPr>
        <w:t xml:space="preserve"> </w:t>
      </w:r>
      <w:r>
        <w:t>к</w:t>
      </w:r>
      <w:r>
        <w:rPr>
          <w:spacing w:val="39"/>
        </w:rPr>
        <w:t xml:space="preserve"> </w:t>
      </w:r>
      <w:r>
        <w:t>его</w:t>
      </w:r>
      <w:r>
        <w:rPr>
          <w:spacing w:val="38"/>
        </w:rPr>
        <w:t xml:space="preserve"> </w:t>
      </w:r>
      <w:r>
        <w:t>изучению</w:t>
      </w:r>
      <w:r>
        <w:rPr>
          <w:spacing w:val="39"/>
        </w:rPr>
        <w:t xml:space="preserve"> </w:t>
      </w:r>
      <w:r>
        <w:t>школьниками;</w:t>
      </w:r>
      <w:r>
        <w:rPr>
          <w:spacing w:val="39"/>
        </w:rPr>
        <w:t xml:space="preserve"> </w:t>
      </w:r>
      <w:r>
        <w:t>место</w:t>
      </w:r>
      <w:r>
        <w:rPr>
          <w:spacing w:val="36"/>
        </w:rPr>
        <w:t xml:space="preserve"> </w:t>
      </w:r>
      <w:r>
        <w:t>в</w:t>
      </w:r>
      <w:r w:rsidR="005D583D">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 и</w:t>
      </w:r>
      <w:r>
        <w:rPr>
          <w:spacing w:val="-1"/>
        </w:rPr>
        <w:t xml:space="preserve"> </w:t>
      </w:r>
      <w:r>
        <w:t>к структуре</w:t>
      </w:r>
      <w:r>
        <w:rPr>
          <w:spacing w:val="-2"/>
        </w:rPr>
        <w:t xml:space="preserve"> </w:t>
      </w:r>
      <w:r>
        <w:t>тематического планирования.</w:t>
      </w:r>
    </w:p>
    <w:p w:rsidR="00074968" w:rsidRDefault="00074968" w:rsidP="005D583D">
      <w:pPr>
        <w:pStyle w:val="ab"/>
        <w:spacing w:line="276" w:lineRule="auto"/>
        <w:ind w:left="-567" w:right="288" w:firstLine="283"/>
        <w:divId w:val="1382554304"/>
      </w:pPr>
      <w:r>
        <w:t>Содержание обучения раскрывает содержательные линии, которые предлагаются для</w:t>
      </w:r>
      <w:r>
        <w:rPr>
          <w:spacing w:val="1"/>
        </w:rPr>
        <w:t xml:space="preserve"> </w:t>
      </w:r>
      <w:r>
        <w:t>обязательного изучения в каждом классе средней школы. Содержание обучения в каждом</w:t>
      </w:r>
      <w:r>
        <w:rPr>
          <w:spacing w:val="1"/>
        </w:rPr>
        <w:t xml:space="preserve"> </w:t>
      </w:r>
      <w:r>
        <w:t>классе завершается перечнем УУД – познавательных, коммуникативных и регулятивных,</w:t>
      </w:r>
      <w:r>
        <w:rPr>
          <w:spacing w:val="1"/>
        </w:rPr>
        <w:t xml:space="preserve"> </w:t>
      </w:r>
      <w:r>
        <w:t>которые возможно формировать средствами учебного предмета «Русский язык» с учётом</w:t>
      </w:r>
      <w:r>
        <w:rPr>
          <w:spacing w:val="1"/>
        </w:rPr>
        <w:t xml:space="preserve"> </w:t>
      </w:r>
      <w:r>
        <w:t>возрастных особенностей школьников.</w:t>
      </w:r>
    </w:p>
    <w:p w:rsidR="00074968" w:rsidRDefault="00074968" w:rsidP="005D583D">
      <w:pPr>
        <w:pStyle w:val="ab"/>
        <w:spacing w:line="276" w:lineRule="auto"/>
        <w:ind w:left="-567" w:right="288" w:firstLine="283"/>
        <w:divId w:val="1382554304"/>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 обучения, а также предметные достижения школьника за каждый год обучения в</w:t>
      </w:r>
      <w:r>
        <w:rPr>
          <w:spacing w:val="1"/>
        </w:rPr>
        <w:t xml:space="preserve"> </w:t>
      </w:r>
      <w:r>
        <w:t>средней</w:t>
      </w:r>
      <w:r>
        <w:rPr>
          <w:spacing w:val="-1"/>
        </w:rPr>
        <w:t xml:space="preserve"> </w:t>
      </w:r>
      <w:r>
        <w:t>школе.</w:t>
      </w:r>
    </w:p>
    <w:p w:rsidR="00074968" w:rsidRDefault="00074968" w:rsidP="005D583D">
      <w:pPr>
        <w:pStyle w:val="ab"/>
        <w:spacing w:line="276" w:lineRule="auto"/>
        <w:ind w:left="-567" w:right="288" w:firstLine="283"/>
        <w:divId w:val="1382554304"/>
      </w:pPr>
      <w:r>
        <w:t>В тематическом планировании 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6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57"/>
        </w:rPr>
        <w:t xml:space="preserve"> </w:t>
      </w:r>
      <w:r>
        <w:t>игровые программы, коллекции цифровых образовательных ресурсов), используемыми для</w:t>
      </w:r>
      <w:r>
        <w:rPr>
          <w:spacing w:val="1"/>
        </w:rPr>
        <w:t xml:space="preserve"> </w:t>
      </w:r>
      <w:r>
        <w:t>обучения и воспитания различных групп пользователей, представленными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r>
        <w:rPr>
          <w:spacing w:val="1"/>
        </w:rPr>
        <w:t xml:space="preserve"> </w:t>
      </w:r>
      <w:r>
        <w:t>а</w:t>
      </w:r>
      <w:r>
        <w:rPr>
          <w:spacing w:val="1"/>
        </w:rPr>
        <w:t xml:space="preserve"> </w:t>
      </w:r>
      <w:r>
        <w:t>так</w:t>
      </w:r>
      <w:r>
        <w:rPr>
          <w:spacing w:val="1"/>
        </w:rPr>
        <w:t xml:space="preserve"> </w:t>
      </w:r>
      <w:r>
        <w:t>же</w:t>
      </w:r>
      <w:r>
        <w:rPr>
          <w:spacing w:val="1"/>
        </w:rPr>
        <w:t xml:space="preserve"> </w:t>
      </w:r>
      <w:r>
        <w:t>формы</w:t>
      </w:r>
      <w:r>
        <w:rPr>
          <w:spacing w:val="6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тем,</w:t>
      </w:r>
      <w:r>
        <w:rPr>
          <w:spacing w:val="1"/>
        </w:rPr>
        <w:t xml:space="preserve"> </w:t>
      </w:r>
      <w:r>
        <w:t>разделов</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 модуля.</w:t>
      </w:r>
    </w:p>
    <w:p w:rsidR="00074968" w:rsidRDefault="00074968" w:rsidP="005D583D">
      <w:pPr>
        <w:pStyle w:val="ab"/>
        <w:spacing w:before="1" w:line="276" w:lineRule="auto"/>
        <w:ind w:left="-567" w:right="288" w:firstLine="283"/>
        <w:divId w:val="1382554304"/>
      </w:pPr>
      <w:r>
        <w:t>Рабочая программа учебного предмета «Русский язык» на уровне среднего 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ФОП</w:t>
      </w:r>
      <w:r>
        <w:rPr>
          <w:spacing w:val="1"/>
        </w:rPr>
        <w:t xml:space="preserve"> </w:t>
      </w:r>
      <w:r>
        <w:t>СОО,</w:t>
      </w:r>
      <w:r>
        <w:rPr>
          <w:spacing w:val="1"/>
        </w:rPr>
        <w:t xml:space="preserve"> </w:t>
      </w:r>
      <w:r>
        <w:t xml:space="preserve">представленных в ФГОС СОО, а также рабочей программы воспитания МБОУ </w:t>
      </w:r>
      <w:r w:rsidR="005D583D">
        <w:t>Новокаргинская</w:t>
      </w:r>
      <w:r>
        <w:rPr>
          <w:spacing w:val="1"/>
        </w:rPr>
        <w:t xml:space="preserve"> </w:t>
      </w:r>
      <w:r w:rsidR="005D583D">
        <w:t>СОШ № 5</w:t>
      </w:r>
      <w:r>
        <w:t>, с учётом Концепции преподавания русского языка и литературы в российской</w:t>
      </w:r>
      <w:r>
        <w:rPr>
          <w:spacing w:val="1"/>
        </w:rPr>
        <w:t xml:space="preserve"> </w:t>
      </w:r>
      <w:r>
        <w:t>федерации и подлежит непосредственному применению при реализации обязательной части</w:t>
      </w:r>
      <w:r>
        <w:rPr>
          <w:spacing w:val="1"/>
        </w:rPr>
        <w:t xml:space="preserve"> </w:t>
      </w:r>
      <w:r>
        <w:t>ООП</w:t>
      </w:r>
      <w:r>
        <w:rPr>
          <w:spacing w:val="-2"/>
        </w:rPr>
        <w:t xml:space="preserve"> </w:t>
      </w:r>
      <w:r>
        <w:t>СОО.</w:t>
      </w:r>
    </w:p>
    <w:p w:rsidR="00074968" w:rsidRDefault="00074968" w:rsidP="005D583D">
      <w:pPr>
        <w:pStyle w:val="Heading1"/>
        <w:spacing w:before="6"/>
        <w:ind w:left="-567" w:right="288" w:firstLine="283"/>
        <w:divId w:val="1382554304"/>
      </w:pPr>
      <w:r>
        <w:t>Общая</w:t>
      </w:r>
      <w:r>
        <w:rPr>
          <w:spacing w:val="-3"/>
        </w:rPr>
        <w:t xml:space="preserve"> </w:t>
      </w:r>
      <w:r>
        <w:t>характеристика</w:t>
      </w:r>
      <w:r>
        <w:rPr>
          <w:spacing w:val="-2"/>
        </w:rPr>
        <w:t xml:space="preserve"> </w:t>
      </w:r>
      <w:r>
        <w:t>учебного</w:t>
      </w:r>
      <w:r>
        <w:rPr>
          <w:spacing w:val="-3"/>
        </w:rPr>
        <w:t xml:space="preserve"> </w:t>
      </w:r>
      <w:r>
        <w:t>предмета</w:t>
      </w:r>
      <w:r>
        <w:rPr>
          <w:spacing w:val="-2"/>
        </w:rPr>
        <w:t xml:space="preserve"> </w:t>
      </w:r>
      <w:r>
        <w:t>«Русский</w:t>
      </w:r>
      <w:r>
        <w:rPr>
          <w:spacing w:val="-2"/>
        </w:rPr>
        <w:t xml:space="preserve"> </w:t>
      </w:r>
      <w:r>
        <w:t>язык»</w:t>
      </w:r>
    </w:p>
    <w:p w:rsidR="00074968" w:rsidRDefault="00074968" w:rsidP="003A31B4">
      <w:pPr>
        <w:pStyle w:val="ab"/>
        <w:spacing w:before="36" w:line="276" w:lineRule="auto"/>
        <w:ind w:left="-567" w:right="288" w:firstLine="283"/>
        <w:divId w:val="1382554304"/>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Как</w:t>
      </w:r>
      <w:r>
        <w:rPr>
          <w:spacing w:val="1"/>
        </w:rPr>
        <w:t xml:space="preserve"> </w:t>
      </w:r>
      <w:r>
        <w:t>государственный язык и язык межнационального общения русский язык является средством</w:t>
      </w:r>
      <w:r>
        <w:rPr>
          <w:spacing w:val="1"/>
        </w:rPr>
        <w:t xml:space="preserve"> </w:t>
      </w:r>
      <w:r>
        <w:t>коммуникации всех народов Российской Федерации, основой их социально-экономической,</w:t>
      </w:r>
      <w:r>
        <w:rPr>
          <w:spacing w:val="1"/>
        </w:rPr>
        <w:t xml:space="preserve"> </w:t>
      </w:r>
      <w:r>
        <w:t>культурной</w:t>
      </w:r>
      <w:r>
        <w:rPr>
          <w:spacing w:val="-1"/>
        </w:rPr>
        <w:t xml:space="preserve"> </w:t>
      </w:r>
      <w:r>
        <w:t>и духовной консолидации.</w:t>
      </w:r>
    </w:p>
    <w:p w:rsidR="00074968" w:rsidRDefault="00074968" w:rsidP="003A31B4">
      <w:pPr>
        <w:pStyle w:val="ab"/>
        <w:spacing w:line="276" w:lineRule="auto"/>
        <w:ind w:left="-567" w:right="288" w:firstLine="283"/>
        <w:divId w:val="1382554304"/>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1"/>
        </w:rPr>
        <w:t xml:space="preserve"> </w:t>
      </w:r>
      <w:r>
        <w:t>российских духовно-нравственных ценностей; воспитанию нравственности, любви к Родине,</w:t>
      </w:r>
      <w:r>
        <w:rPr>
          <w:spacing w:val="-57"/>
        </w:rPr>
        <w:t xml:space="preserve"> </w:t>
      </w:r>
      <w:r>
        <w:t>ценностного отношения к русскому языку; формированию интереса и уважения к языкам 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w:t>
      </w:r>
      <w:r>
        <w:rPr>
          <w:spacing w:val="1"/>
        </w:rPr>
        <w:t xml:space="preserve"> </w:t>
      </w:r>
      <w:r>
        <w:t>понимать</w:t>
      </w:r>
      <w:r>
        <w:rPr>
          <w:spacing w:val="-2"/>
        </w:rPr>
        <w:t xml:space="preserve"> </w:t>
      </w:r>
      <w:r>
        <w:t>и</w:t>
      </w:r>
      <w:r>
        <w:rPr>
          <w:spacing w:val="3"/>
        </w:rPr>
        <w:t xml:space="preserve"> </w:t>
      </w:r>
      <w:r>
        <w:t>уважать</w:t>
      </w:r>
      <w:r>
        <w:rPr>
          <w:spacing w:val="1"/>
        </w:rPr>
        <w:t xml:space="preserve"> </w:t>
      </w:r>
      <w:r>
        <w:t>мнение</w:t>
      </w:r>
      <w:r>
        <w:rPr>
          <w:spacing w:val="-1"/>
        </w:rPr>
        <w:t xml:space="preserve"> </w:t>
      </w:r>
      <w:r>
        <w:t>других</w:t>
      </w:r>
      <w:r>
        <w:rPr>
          <w:spacing w:val="1"/>
        </w:rPr>
        <w:t xml:space="preserve"> </w:t>
      </w:r>
      <w:r>
        <w:t>людей.</w:t>
      </w:r>
    </w:p>
    <w:p w:rsidR="00074968" w:rsidRDefault="00074968" w:rsidP="003A31B4">
      <w:pPr>
        <w:pStyle w:val="ab"/>
        <w:spacing w:line="276" w:lineRule="auto"/>
        <w:ind w:left="-567" w:right="288" w:firstLine="283"/>
        <w:divId w:val="1382554304"/>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школе</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1"/>
        </w:rPr>
        <w:t xml:space="preserve"> </w:t>
      </w:r>
      <w:r>
        <w:t>средством</w:t>
      </w:r>
      <w:r>
        <w:rPr>
          <w:spacing w:val="1"/>
        </w:rPr>
        <w:t xml:space="preserve"> </w:t>
      </w:r>
      <w:r>
        <w:t>овладения</w:t>
      </w:r>
      <w:r>
        <w:rPr>
          <w:spacing w:val="1"/>
        </w:rPr>
        <w:t xml:space="preserve"> </w:t>
      </w:r>
      <w:r>
        <w:t>другими</w:t>
      </w:r>
      <w:r>
        <w:rPr>
          <w:spacing w:val="1"/>
        </w:rPr>
        <w:t xml:space="preserve"> </w:t>
      </w:r>
      <w:r>
        <w:t>учебными</w:t>
      </w:r>
      <w:r>
        <w:rPr>
          <w:spacing w:val="1"/>
        </w:rPr>
        <w:t xml:space="preserve"> </w:t>
      </w:r>
      <w:r>
        <w:t>дисциплинами</w:t>
      </w:r>
      <w:r>
        <w:rPr>
          <w:spacing w:val="1"/>
        </w:rPr>
        <w:t xml:space="preserve"> </w:t>
      </w:r>
      <w:r>
        <w:t>в</w:t>
      </w:r>
      <w:r>
        <w:rPr>
          <w:spacing w:val="1"/>
        </w:rPr>
        <w:t xml:space="preserve"> </w:t>
      </w:r>
      <w:r>
        <w:t>сфере</w:t>
      </w:r>
      <w:r>
        <w:rPr>
          <w:spacing w:val="1"/>
        </w:rPr>
        <w:t xml:space="preserve"> </w:t>
      </w:r>
      <w:r>
        <w:t>гуманитарных,</w:t>
      </w:r>
      <w:r>
        <w:rPr>
          <w:spacing w:val="1"/>
        </w:rPr>
        <w:t xml:space="preserve"> </w:t>
      </w:r>
      <w:r>
        <w:t>естественных,</w:t>
      </w:r>
      <w:r>
        <w:rPr>
          <w:spacing w:val="1"/>
        </w:rPr>
        <w:t xml:space="preserve"> </w:t>
      </w:r>
      <w:r>
        <w:t>математических</w:t>
      </w:r>
      <w:r>
        <w:rPr>
          <w:spacing w:val="1"/>
        </w:rPr>
        <w:t xml:space="preserve"> </w:t>
      </w:r>
      <w:r>
        <w:t>и</w:t>
      </w:r>
      <w:r>
        <w:rPr>
          <w:spacing w:val="1"/>
        </w:rPr>
        <w:t xml:space="preserve"> </w:t>
      </w:r>
      <w:r>
        <w:t>других</w:t>
      </w:r>
      <w:r>
        <w:rPr>
          <w:spacing w:val="1"/>
        </w:rPr>
        <w:t xml:space="preserve"> </w:t>
      </w:r>
      <w:r>
        <w:t>наук.</w:t>
      </w:r>
      <w:r>
        <w:rPr>
          <w:spacing w:val="1"/>
        </w:rPr>
        <w:t xml:space="preserve"> </w:t>
      </w:r>
      <w:r>
        <w:t>Владение</w:t>
      </w:r>
      <w:r>
        <w:rPr>
          <w:spacing w:val="42"/>
        </w:rPr>
        <w:t xml:space="preserve"> </w:t>
      </w:r>
      <w:r>
        <w:t>русским</w:t>
      </w:r>
      <w:r>
        <w:rPr>
          <w:spacing w:val="43"/>
        </w:rPr>
        <w:t xml:space="preserve"> </w:t>
      </w:r>
      <w:r>
        <w:t>языком</w:t>
      </w:r>
      <w:r>
        <w:rPr>
          <w:spacing w:val="44"/>
        </w:rPr>
        <w:t xml:space="preserve"> </w:t>
      </w:r>
      <w:r>
        <w:t>оказывает</w:t>
      </w:r>
      <w:r>
        <w:rPr>
          <w:spacing w:val="44"/>
        </w:rPr>
        <w:t xml:space="preserve"> </w:t>
      </w:r>
      <w:r>
        <w:t>непосредственное</w:t>
      </w:r>
      <w:r>
        <w:rPr>
          <w:spacing w:val="43"/>
        </w:rPr>
        <w:t xml:space="preserve"> </w:t>
      </w:r>
      <w:r>
        <w:t>воздействие</w:t>
      </w:r>
      <w:r>
        <w:rPr>
          <w:spacing w:val="42"/>
        </w:rPr>
        <w:t xml:space="preserve"> </w:t>
      </w:r>
      <w:r>
        <w:t>на</w:t>
      </w:r>
      <w:r>
        <w:rPr>
          <w:spacing w:val="43"/>
        </w:rPr>
        <w:t xml:space="preserve"> </w:t>
      </w:r>
      <w:r>
        <w:t>качество</w:t>
      </w:r>
      <w:r>
        <w:rPr>
          <w:spacing w:val="48"/>
        </w:rPr>
        <w:t xml:space="preserve"> </w:t>
      </w:r>
      <w:r w:rsidR="003A31B4">
        <w:t xml:space="preserve">усвоения </w:t>
      </w:r>
      <w:r>
        <w:t>других учебных предметов, на процессы формирования универсальных интеллектуальных</w:t>
      </w:r>
      <w:r>
        <w:rPr>
          <w:spacing w:val="1"/>
        </w:rPr>
        <w:t xml:space="preserve"> </w:t>
      </w:r>
      <w:r>
        <w:t>умений,</w:t>
      </w:r>
      <w:r>
        <w:rPr>
          <w:spacing w:val="-1"/>
        </w:rPr>
        <w:t xml:space="preserve"> </w:t>
      </w:r>
      <w:r>
        <w:t xml:space="preserve">навыков </w:t>
      </w:r>
      <w:r>
        <w:lastRenderedPageBreak/>
        <w:t>самоорганизации</w:t>
      </w:r>
      <w:r>
        <w:rPr>
          <w:spacing w:val="-2"/>
        </w:rPr>
        <w:t xml:space="preserve"> </w:t>
      </w:r>
      <w:r>
        <w:t>и самоконтроля.</w:t>
      </w:r>
    </w:p>
    <w:p w:rsidR="00074968" w:rsidRDefault="00074968" w:rsidP="003A31B4">
      <w:pPr>
        <w:pStyle w:val="ab"/>
        <w:spacing w:line="276" w:lineRule="auto"/>
        <w:ind w:left="-567" w:right="288" w:firstLine="283"/>
        <w:divId w:val="1382554304"/>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многонационального</w:t>
      </w:r>
      <w:r>
        <w:rPr>
          <w:spacing w:val="1"/>
        </w:rPr>
        <w:t xml:space="preserve"> </w:t>
      </w:r>
      <w:r>
        <w:t>государства.</w:t>
      </w:r>
    </w:p>
    <w:p w:rsidR="00074968" w:rsidRDefault="00074968" w:rsidP="003A31B4">
      <w:pPr>
        <w:pStyle w:val="ab"/>
        <w:spacing w:line="276" w:lineRule="auto"/>
        <w:ind w:left="-567" w:right="288" w:firstLine="283"/>
        <w:divId w:val="1382554304"/>
      </w:pPr>
      <w:r>
        <w:t>Программа по русскому языку реализуется на уровне среднего общего образования,</w:t>
      </w:r>
      <w:r>
        <w:rPr>
          <w:spacing w:val="1"/>
        </w:rPr>
        <w:t xml:space="preserve"> </w:t>
      </w:r>
      <w:r>
        <w:t>когда на предыдущем уровне общего образования освоены основные теоретические знания о</w:t>
      </w:r>
      <w:r>
        <w:rPr>
          <w:spacing w:val="-57"/>
        </w:rPr>
        <w:t xml:space="preserve"> </w:t>
      </w:r>
      <w:r>
        <w:t>языке</w:t>
      </w:r>
      <w:r>
        <w:rPr>
          <w:spacing w:val="1"/>
        </w:rPr>
        <w:t xml:space="preserve"> </w:t>
      </w:r>
      <w:r>
        <w:t>и</w:t>
      </w:r>
      <w:r>
        <w:rPr>
          <w:spacing w:val="1"/>
        </w:rPr>
        <w:t xml:space="preserve"> </w:t>
      </w:r>
      <w:r>
        <w:t>речи,</w:t>
      </w:r>
      <w:r>
        <w:rPr>
          <w:spacing w:val="1"/>
        </w:rPr>
        <w:t xml:space="preserve"> </w:t>
      </w:r>
      <w:r>
        <w:t>сформированы</w:t>
      </w:r>
      <w:r>
        <w:rPr>
          <w:spacing w:val="1"/>
        </w:rPr>
        <w:t xml:space="preserve"> </w:t>
      </w:r>
      <w:r>
        <w:t>соответствующие</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направлен</w:t>
      </w:r>
      <w:r>
        <w:rPr>
          <w:spacing w:val="1"/>
        </w:rPr>
        <w:t xml:space="preserve"> </w:t>
      </w:r>
      <w:r>
        <w:t>в</w:t>
      </w:r>
      <w:r>
        <w:rPr>
          <w:spacing w:val="1"/>
        </w:rPr>
        <w:t xml:space="preserve"> </w:t>
      </w:r>
      <w:r>
        <w:t>большей</w:t>
      </w:r>
      <w:r>
        <w:rPr>
          <w:spacing w:val="1"/>
        </w:rPr>
        <w:t xml:space="preserve"> </w:t>
      </w:r>
      <w:r>
        <w:t>степени на совершенствование умений эффективно пользоваться языком в разных условиях</w:t>
      </w:r>
      <w:r>
        <w:rPr>
          <w:spacing w:val="1"/>
        </w:rPr>
        <w:t xml:space="preserve"> </w:t>
      </w:r>
      <w:r>
        <w:t>общения,</w:t>
      </w:r>
      <w:r>
        <w:rPr>
          <w:spacing w:val="1"/>
        </w:rPr>
        <w:t xml:space="preserve"> </w:t>
      </w:r>
      <w:r>
        <w:t>повышение</w:t>
      </w:r>
      <w:r>
        <w:rPr>
          <w:spacing w:val="1"/>
        </w:rPr>
        <w:t xml:space="preserve"> </w:t>
      </w:r>
      <w:r>
        <w:t>речевой</w:t>
      </w:r>
      <w:r>
        <w:rPr>
          <w:spacing w:val="1"/>
        </w:rPr>
        <w:t xml:space="preserve"> </w:t>
      </w:r>
      <w:r>
        <w:t>культуры</w:t>
      </w:r>
      <w:r>
        <w:rPr>
          <w:spacing w:val="1"/>
        </w:rPr>
        <w:t xml:space="preserve"> </w:t>
      </w:r>
      <w:r>
        <w:t>обучающихся,</w:t>
      </w:r>
      <w:r>
        <w:rPr>
          <w:spacing w:val="1"/>
        </w:rPr>
        <w:t xml:space="preserve"> </w:t>
      </w:r>
      <w:r>
        <w:t>совершенствование</w:t>
      </w:r>
      <w:r>
        <w:rPr>
          <w:spacing w:val="1"/>
        </w:rPr>
        <w:t xml:space="preserve"> </w:t>
      </w:r>
      <w:r>
        <w:t>их</w:t>
      </w:r>
      <w:r>
        <w:rPr>
          <w:spacing w:val="61"/>
        </w:rPr>
        <w:t xml:space="preserve"> </w:t>
      </w:r>
      <w:r>
        <w:t>опыта</w:t>
      </w:r>
      <w:r>
        <w:rPr>
          <w:spacing w:val="1"/>
        </w:rPr>
        <w:t xml:space="preserve"> </w:t>
      </w:r>
      <w:r>
        <w:t>речевого общения, развитие коммуникативных умений в разных сферах функционирования</w:t>
      </w:r>
      <w:r>
        <w:rPr>
          <w:spacing w:val="1"/>
        </w:rPr>
        <w:t xml:space="preserve"> </w:t>
      </w:r>
      <w:r>
        <w:t>языка.</w:t>
      </w:r>
    </w:p>
    <w:p w:rsidR="00074968" w:rsidRDefault="00074968" w:rsidP="003A31B4">
      <w:pPr>
        <w:pStyle w:val="ab"/>
        <w:spacing w:before="1" w:line="276" w:lineRule="auto"/>
        <w:ind w:left="-567" w:right="288" w:firstLine="283"/>
        <w:divId w:val="1382554304"/>
      </w:pPr>
      <w:r>
        <w:t>Системообразующей доминантой содержания программы по русскому языку является</w:t>
      </w:r>
      <w:r>
        <w:rPr>
          <w:spacing w:val="-57"/>
        </w:rPr>
        <w:t xml:space="preserve"> </w:t>
      </w:r>
      <w:r>
        <w:t>направленность</w:t>
      </w:r>
      <w:r>
        <w:rPr>
          <w:spacing w:val="1"/>
        </w:rPr>
        <w:t xml:space="preserve"> </w:t>
      </w:r>
      <w:r>
        <w:t>на</w:t>
      </w:r>
      <w:r>
        <w:rPr>
          <w:spacing w:val="1"/>
        </w:rPr>
        <w:t xml:space="preserve"> </w:t>
      </w:r>
      <w:r>
        <w:t>полноценное</w:t>
      </w:r>
      <w:r>
        <w:rPr>
          <w:spacing w:val="1"/>
        </w:rPr>
        <w:t xml:space="preserve"> </w:t>
      </w:r>
      <w:r>
        <w:t>овладение</w:t>
      </w:r>
      <w:r>
        <w:rPr>
          <w:spacing w:val="1"/>
        </w:rPr>
        <w:t xml:space="preserve"> </w:t>
      </w:r>
      <w:r>
        <w:t>культурой</w:t>
      </w:r>
      <w:r>
        <w:rPr>
          <w:spacing w:val="1"/>
        </w:rPr>
        <w:t xml:space="preserve"> </w:t>
      </w:r>
      <w:r>
        <w:t>речи</w:t>
      </w:r>
      <w:r>
        <w:rPr>
          <w:spacing w:val="1"/>
        </w:rPr>
        <w:t xml:space="preserve"> </w:t>
      </w:r>
      <w:r>
        <w:t>во</w:t>
      </w:r>
      <w:r>
        <w:rPr>
          <w:spacing w:val="1"/>
        </w:rPr>
        <w:t xml:space="preserve"> </w:t>
      </w:r>
      <w:r>
        <w:t>всех</w:t>
      </w:r>
      <w:r>
        <w:rPr>
          <w:spacing w:val="1"/>
        </w:rPr>
        <w:t xml:space="preserve"> </w:t>
      </w:r>
      <w:r>
        <w:t>её</w:t>
      </w:r>
      <w:r>
        <w:rPr>
          <w:spacing w:val="61"/>
        </w:rPr>
        <w:t xml:space="preserve"> </w:t>
      </w:r>
      <w:r>
        <w:t>аспектах</w:t>
      </w:r>
      <w:r>
        <w:rPr>
          <w:spacing w:val="1"/>
        </w:rPr>
        <w:t xml:space="preserve"> </w:t>
      </w:r>
      <w:r>
        <w:t>(нормативном,</w:t>
      </w:r>
      <w:r>
        <w:rPr>
          <w:spacing w:val="1"/>
        </w:rPr>
        <w:t xml:space="preserve"> </w:t>
      </w:r>
      <w:r>
        <w:t>коммуникативном</w:t>
      </w:r>
      <w:r>
        <w:rPr>
          <w:spacing w:val="1"/>
        </w:rPr>
        <w:t xml:space="preserve"> </w:t>
      </w:r>
      <w:r>
        <w:t>и</w:t>
      </w:r>
      <w:r>
        <w:rPr>
          <w:spacing w:val="1"/>
        </w:rPr>
        <w:t xml:space="preserve"> </w:t>
      </w:r>
      <w:r>
        <w:t>этическом),</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коммуникативных умений и навыков в учебно-научной, официально-деловой, социально-</w:t>
      </w:r>
      <w:r>
        <w:rPr>
          <w:spacing w:val="1"/>
        </w:rPr>
        <w:t xml:space="preserve"> </w:t>
      </w:r>
      <w:r>
        <w:t>бытовой, социально-культурной сферах общения; на формирование готовности к речевому</w:t>
      </w:r>
      <w:r>
        <w:rPr>
          <w:spacing w:val="1"/>
        </w:rPr>
        <w:t xml:space="preserve"> </w:t>
      </w:r>
      <w:r>
        <w:t>взаимодействию</w:t>
      </w:r>
      <w:r>
        <w:rPr>
          <w:spacing w:val="-1"/>
        </w:rPr>
        <w:t xml:space="preserve"> </w:t>
      </w:r>
      <w:r>
        <w:t>и</w:t>
      </w:r>
      <w:r>
        <w:rPr>
          <w:spacing w:val="-1"/>
        </w:rPr>
        <w:t xml:space="preserve"> </w:t>
      </w:r>
      <w:r>
        <w:t>взаимопониманию</w:t>
      </w:r>
      <w:r>
        <w:rPr>
          <w:spacing w:val="-1"/>
        </w:rPr>
        <w:t xml:space="preserve"> </w:t>
      </w:r>
      <w:r>
        <w:t>в учебной</w:t>
      </w:r>
      <w:r>
        <w:rPr>
          <w:spacing w:val="-1"/>
        </w:rPr>
        <w:t xml:space="preserve"> </w:t>
      </w:r>
      <w:r>
        <w:t>и</w:t>
      </w:r>
      <w:r>
        <w:rPr>
          <w:spacing w:val="-1"/>
        </w:rPr>
        <w:t xml:space="preserve"> </w:t>
      </w:r>
      <w:r>
        <w:t>практической</w:t>
      </w:r>
      <w:r>
        <w:rPr>
          <w:spacing w:val="-1"/>
        </w:rPr>
        <w:t xml:space="preserve"> </w:t>
      </w:r>
      <w:r>
        <w:t>деятельности.</w:t>
      </w:r>
    </w:p>
    <w:p w:rsidR="00074968" w:rsidRDefault="00074968" w:rsidP="003A31B4">
      <w:pPr>
        <w:pStyle w:val="ab"/>
        <w:spacing w:line="276" w:lineRule="auto"/>
        <w:ind w:left="-567" w:right="288" w:firstLine="283"/>
        <w:divId w:val="1382554304"/>
      </w:pPr>
      <w:r>
        <w:t>Важнейшей составляющей учебного предмета «Русский язык» на уровне среднего</w:t>
      </w:r>
      <w:r>
        <w:rPr>
          <w:spacing w:val="1"/>
        </w:rPr>
        <w:t xml:space="preserve"> </w:t>
      </w:r>
      <w:r>
        <w:t>общего образования являются элементы содержания, ориентированные на формирование и</w:t>
      </w:r>
      <w:r>
        <w:rPr>
          <w:spacing w:val="1"/>
        </w:rPr>
        <w:t xml:space="preserve"> </w:t>
      </w:r>
      <w:r>
        <w:t>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61"/>
        </w:rPr>
        <w:t xml:space="preserve"> </w:t>
      </w:r>
      <w:r>
        <w:t>способности</w:t>
      </w:r>
      <w:r>
        <w:rPr>
          <w:spacing w:val="1"/>
        </w:rPr>
        <w:t xml:space="preserve"> </w:t>
      </w:r>
      <w:r>
        <w:t>свободно использовать навыки чтения с целью извлечения информации из текстов 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w:t>
      </w:r>
      <w:r>
        <w:rPr>
          <w:spacing w:val="1"/>
        </w:rPr>
        <w:t xml:space="preserve"> </w:t>
      </w:r>
      <w:r>
        <w:t>для</w:t>
      </w:r>
      <w:r>
        <w:rPr>
          <w:spacing w:val="1"/>
        </w:rPr>
        <w:t xml:space="preserve"> </w:t>
      </w:r>
      <w:r>
        <w:t>их</w:t>
      </w:r>
      <w:r>
        <w:rPr>
          <w:spacing w:val="1"/>
        </w:rPr>
        <w:t xml:space="preserve"> </w:t>
      </w:r>
      <w:r>
        <w:t>понимания,</w:t>
      </w:r>
      <w:r>
        <w:rPr>
          <w:spacing w:val="1"/>
        </w:rPr>
        <w:t xml:space="preserve"> </w:t>
      </w:r>
      <w:r>
        <w:t>сжатия,</w:t>
      </w:r>
      <w:r>
        <w:rPr>
          <w:spacing w:val="1"/>
        </w:rPr>
        <w:t xml:space="preserve"> </w:t>
      </w:r>
      <w:r>
        <w:t>трансформации,</w:t>
      </w:r>
      <w:r>
        <w:rPr>
          <w:spacing w:val="-1"/>
        </w:rPr>
        <w:t xml:space="preserve"> </w:t>
      </w:r>
      <w:r>
        <w:t>интерпретации</w:t>
      </w:r>
      <w:r>
        <w:rPr>
          <w:spacing w:val="-1"/>
        </w:rPr>
        <w:t xml:space="preserve"> </w:t>
      </w:r>
      <w:r>
        <w:t>и</w:t>
      </w:r>
      <w:r>
        <w:rPr>
          <w:spacing w:val="-3"/>
        </w:rPr>
        <w:t xml:space="preserve"> </w:t>
      </w:r>
      <w:r>
        <w:t>использования в</w:t>
      </w:r>
      <w:r>
        <w:rPr>
          <w:spacing w:val="-2"/>
        </w:rPr>
        <w:t xml:space="preserve"> </w:t>
      </w:r>
      <w:r>
        <w:t>практической</w:t>
      </w:r>
      <w:r>
        <w:rPr>
          <w:spacing w:val="-1"/>
        </w:rPr>
        <w:t xml:space="preserve"> </w:t>
      </w:r>
      <w:r>
        <w:t>деятельности.</w:t>
      </w:r>
    </w:p>
    <w:p w:rsidR="00074968" w:rsidRDefault="00074968" w:rsidP="003A31B4">
      <w:pPr>
        <w:pStyle w:val="ab"/>
        <w:spacing w:before="1" w:line="276" w:lineRule="auto"/>
        <w:ind w:left="-567" w:right="288" w:firstLine="283"/>
        <w:divId w:val="1382554304"/>
      </w:pPr>
      <w:r>
        <w:t>В соответствии с принципом преемственности изучение русского языка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w:t>
      </w:r>
      <w:r>
        <w:rPr>
          <w:spacing w:val="1"/>
        </w:rPr>
        <w:t xml:space="preserve"> </w:t>
      </w:r>
      <w:r>
        <w:t>на</w:t>
      </w:r>
      <w:r>
        <w:rPr>
          <w:spacing w:val="1"/>
        </w:rPr>
        <w:t xml:space="preserve"> </w:t>
      </w:r>
      <w:r>
        <w:t>начальном</w:t>
      </w:r>
      <w:r>
        <w:rPr>
          <w:spacing w:val="1"/>
        </w:rPr>
        <w:t xml:space="preserve"> </w:t>
      </w:r>
      <w:r>
        <w:t>общем</w:t>
      </w:r>
      <w:r>
        <w:rPr>
          <w:spacing w:val="1"/>
        </w:rPr>
        <w:t xml:space="preserve"> </w:t>
      </w:r>
      <w:r>
        <w:t>и</w:t>
      </w:r>
      <w:r>
        <w:rPr>
          <w:spacing w:val="1"/>
        </w:rPr>
        <w:t xml:space="preserve"> </w:t>
      </w:r>
      <w:r>
        <w:t>основном</w:t>
      </w:r>
      <w:r>
        <w:rPr>
          <w:spacing w:val="1"/>
        </w:rPr>
        <w:t xml:space="preserve"> </w:t>
      </w:r>
      <w:r>
        <w:t>общем</w:t>
      </w:r>
      <w:r>
        <w:rPr>
          <w:spacing w:val="1"/>
        </w:rPr>
        <w:t xml:space="preserve"> </w:t>
      </w:r>
      <w:r>
        <w:t>уровнях</w:t>
      </w:r>
      <w:r>
        <w:rPr>
          <w:spacing w:val="1"/>
        </w:rPr>
        <w:t xml:space="preserve"> </w:t>
      </w:r>
      <w:r>
        <w:t>общего</w:t>
      </w:r>
      <w:r>
        <w:rPr>
          <w:spacing w:val="1"/>
        </w:rPr>
        <w:t xml:space="preserve"> </w:t>
      </w:r>
      <w:r>
        <w:t>образования,</w:t>
      </w:r>
      <w:r>
        <w:rPr>
          <w:spacing w:val="1"/>
        </w:rPr>
        <w:t xml:space="preserve"> </w:t>
      </w:r>
      <w:r>
        <w:t>и</w:t>
      </w:r>
      <w:r>
        <w:rPr>
          <w:spacing w:val="-57"/>
        </w:rPr>
        <w:t xml:space="preserve"> </w:t>
      </w:r>
      <w:r>
        <w:t>предусматривает систематизацию знаний о языке как системе, его основных единицах и</w:t>
      </w:r>
      <w:r>
        <w:rPr>
          <w:spacing w:val="1"/>
        </w:rPr>
        <w:t xml:space="preserve"> </w:t>
      </w:r>
      <w:r>
        <w:t>уровнях;</w:t>
      </w:r>
      <w:r>
        <w:rPr>
          <w:spacing w:val="1"/>
        </w:rPr>
        <w:t xml:space="preserve"> </w:t>
      </w:r>
      <w:r>
        <w:t>знаний</w:t>
      </w:r>
      <w:r>
        <w:rPr>
          <w:spacing w:val="1"/>
        </w:rPr>
        <w:t xml:space="preserve"> </w:t>
      </w:r>
      <w:r>
        <w:t>о</w:t>
      </w:r>
      <w:r>
        <w:rPr>
          <w:spacing w:val="1"/>
        </w:rPr>
        <w:t xml:space="preserve"> </w:t>
      </w:r>
      <w:r>
        <w:t>тексте,</w:t>
      </w:r>
      <w:r>
        <w:rPr>
          <w:spacing w:val="1"/>
        </w:rPr>
        <w:t xml:space="preserve"> </w:t>
      </w:r>
      <w:r>
        <w:t>включая</w:t>
      </w:r>
      <w:r>
        <w:rPr>
          <w:spacing w:val="1"/>
        </w:rPr>
        <w:t xml:space="preserve"> </w:t>
      </w:r>
      <w:r>
        <w:t>тексты</w:t>
      </w:r>
      <w:r>
        <w:rPr>
          <w:spacing w:val="1"/>
        </w:rPr>
        <w:t xml:space="preserve"> </w:t>
      </w:r>
      <w:r>
        <w:t>новых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2"/>
        </w:rPr>
        <w:t xml:space="preserve"> </w:t>
      </w:r>
      <w:r>
        <w:t>и др.).</w:t>
      </w:r>
    </w:p>
    <w:p w:rsidR="00074968" w:rsidRDefault="00074968" w:rsidP="003A31B4">
      <w:pPr>
        <w:pStyle w:val="ab"/>
        <w:spacing w:line="276" w:lineRule="auto"/>
        <w:ind w:left="-567" w:right="288" w:firstLine="283"/>
        <w:divId w:val="1382554304"/>
      </w:pPr>
      <w:r>
        <w:t>В содержании программы выделяются три сквозные линии: «Язык и речь. Культура</w:t>
      </w:r>
      <w:r>
        <w:rPr>
          <w:spacing w:val="1"/>
        </w:rPr>
        <w:t xml:space="preserve"> </w:t>
      </w:r>
      <w:r>
        <w:t>речи»,</w:t>
      </w:r>
      <w:r>
        <w:rPr>
          <w:spacing w:val="1"/>
        </w:rPr>
        <w:t xml:space="preserve"> </w:t>
      </w:r>
      <w:r>
        <w:t>«Речь.</w:t>
      </w:r>
      <w:r>
        <w:rPr>
          <w:spacing w:val="-3"/>
        </w:rPr>
        <w:t xml:space="preserve"> </w:t>
      </w:r>
      <w:r>
        <w:t>Речевое</w:t>
      </w:r>
      <w:r>
        <w:rPr>
          <w:spacing w:val="-4"/>
        </w:rPr>
        <w:t xml:space="preserve"> </w:t>
      </w:r>
      <w:r>
        <w:t>общение.</w:t>
      </w:r>
      <w:r>
        <w:rPr>
          <w:spacing w:val="-2"/>
        </w:rPr>
        <w:t xml:space="preserve"> </w:t>
      </w:r>
      <w:r>
        <w:t>Текст»,</w:t>
      </w:r>
      <w:r>
        <w:rPr>
          <w:spacing w:val="1"/>
        </w:rPr>
        <w:t xml:space="preserve"> </w:t>
      </w:r>
      <w:r>
        <w:t>«Функциональная</w:t>
      </w:r>
      <w:r>
        <w:rPr>
          <w:spacing w:val="-3"/>
        </w:rPr>
        <w:t xml:space="preserve"> </w:t>
      </w:r>
      <w:r>
        <w:t>стилистика.</w:t>
      </w:r>
      <w:r>
        <w:rPr>
          <w:spacing w:val="-2"/>
        </w:rPr>
        <w:t xml:space="preserve"> </w:t>
      </w:r>
      <w:r>
        <w:t>Культура</w:t>
      </w:r>
      <w:r>
        <w:rPr>
          <w:spacing w:val="-3"/>
        </w:rPr>
        <w:t xml:space="preserve"> </w:t>
      </w:r>
      <w:r>
        <w:t>речи».</w:t>
      </w:r>
    </w:p>
    <w:p w:rsidR="00074968" w:rsidRDefault="00074968" w:rsidP="003A31B4">
      <w:pPr>
        <w:pStyle w:val="ab"/>
        <w:spacing w:line="276" w:lineRule="auto"/>
        <w:ind w:left="-567" w:right="288" w:firstLine="283"/>
        <w:divId w:val="1382554304"/>
      </w:pPr>
      <w:r>
        <w:t>Учебный</w:t>
      </w:r>
      <w:r>
        <w:rPr>
          <w:spacing w:val="1"/>
        </w:rPr>
        <w:t xml:space="preserve"> </w:t>
      </w:r>
      <w:r>
        <w:t>предмет</w:t>
      </w:r>
      <w:r>
        <w:rPr>
          <w:spacing w:val="1"/>
        </w:rPr>
        <w:t xml:space="preserve"> </w:t>
      </w:r>
      <w:r>
        <w:t>«Русский</w:t>
      </w:r>
      <w:r>
        <w:rPr>
          <w:spacing w:val="1"/>
        </w:rPr>
        <w:t xml:space="preserve"> </w:t>
      </w:r>
      <w:r>
        <w:t>язык»</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обеспечивает</w:t>
      </w:r>
      <w:r>
        <w:rPr>
          <w:spacing w:val="1"/>
        </w:rPr>
        <w:t xml:space="preserve"> </w:t>
      </w:r>
      <w:r>
        <w:t>общекультурный</w:t>
      </w:r>
      <w:r>
        <w:rPr>
          <w:spacing w:val="1"/>
        </w:rPr>
        <w:t xml:space="preserve"> </w:t>
      </w:r>
      <w:r>
        <w:t>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2"/>
        </w:rPr>
        <w:t xml:space="preserve"> </w:t>
      </w:r>
      <w:r>
        <w:t>среднего</w:t>
      </w:r>
      <w:r>
        <w:rPr>
          <w:spacing w:val="-1"/>
        </w:rPr>
        <w:t xml:space="preserve"> </w:t>
      </w:r>
      <w:r>
        <w:t>профессионального</w:t>
      </w:r>
      <w:r>
        <w:rPr>
          <w:spacing w:val="-2"/>
        </w:rPr>
        <w:t xml:space="preserve"> </w:t>
      </w:r>
      <w:r>
        <w:t>и высшего</w:t>
      </w:r>
      <w:r>
        <w:rPr>
          <w:spacing w:val="-1"/>
        </w:rPr>
        <w:t xml:space="preserve"> </w:t>
      </w:r>
      <w:r>
        <w:t>образования.</w:t>
      </w:r>
    </w:p>
    <w:p w:rsidR="00074968" w:rsidRDefault="00074968" w:rsidP="003A31B4">
      <w:pPr>
        <w:pStyle w:val="Heading1"/>
        <w:spacing w:before="4"/>
        <w:ind w:left="-567" w:right="288" w:firstLine="283"/>
        <w:divId w:val="1382554304"/>
      </w:pPr>
      <w:r>
        <w:t>Цели</w:t>
      </w:r>
      <w:r>
        <w:rPr>
          <w:spacing w:val="-3"/>
        </w:rPr>
        <w:t xml:space="preserve"> </w:t>
      </w:r>
      <w:r>
        <w:t>изучения</w:t>
      </w:r>
      <w:r>
        <w:rPr>
          <w:spacing w:val="-2"/>
        </w:rPr>
        <w:t xml:space="preserve"> </w:t>
      </w:r>
      <w:r>
        <w:t>учебного</w:t>
      </w:r>
      <w:r>
        <w:rPr>
          <w:spacing w:val="-2"/>
        </w:rPr>
        <w:t xml:space="preserve"> </w:t>
      </w:r>
      <w:r>
        <w:t>предмета</w:t>
      </w:r>
      <w:r>
        <w:rPr>
          <w:spacing w:val="-2"/>
        </w:rPr>
        <w:t xml:space="preserve"> </w:t>
      </w:r>
      <w:r>
        <w:t>«Русский</w:t>
      </w:r>
      <w:r>
        <w:rPr>
          <w:spacing w:val="-3"/>
        </w:rPr>
        <w:t xml:space="preserve"> </w:t>
      </w:r>
      <w:r>
        <w:t>язык»</w:t>
      </w:r>
    </w:p>
    <w:p w:rsidR="00074968" w:rsidRDefault="00074968" w:rsidP="003A31B4">
      <w:pPr>
        <w:pStyle w:val="ab"/>
        <w:ind w:left="-567" w:right="288" w:firstLine="283"/>
        <w:divId w:val="1382554304"/>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 следующих</w:t>
      </w:r>
      <w:r>
        <w:rPr>
          <w:spacing w:val="-1"/>
        </w:rPr>
        <w:t xml:space="preserve"> </w:t>
      </w:r>
      <w:r>
        <w:t>целей:</w:t>
      </w:r>
    </w:p>
    <w:p w:rsidR="003A31B4" w:rsidRDefault="00074968" w:rsidP="0047201B">
      <w:pPr>
        <w:pStyle w:val="a7"/>
        <w:widowControl w:val="0"/>
        <w:numPr>
          <w:ilvl w:val="0"/>
          <w:numId w:val="102"/>
        </w:numPr>
        <w:tabs>
          <w:tab w:val="left" w:pos="1582"/>
        </w:tabs>
        <w:autoSpaceDE w:val="0"/>
        <w:autoSpaceDN w:val="0"/>
        <w:ind w:right="300"/>
        <w:jc w:val="both"/>
        <w:divId w:val="1382554304"/>
        <w:rPr>
          <w:lang w:val="ru-RU"/>
        </w:rPr>
      </w:pPr>
      <w:r w:rsidRPr="003A31B4">
        <w:rPr>
          <w:lang w:val="ru-RU"/>
        </w:rPr>
        <w:t>осознание</w:t>
      </w:r>
      <w:r w:rsidRPr="003A31B4">
        <w:rPr>
          <w:spacing w:val="1"/>
          <w:lang w:val="ru-RU"/>
        </w:rPr>
        <w:t xml:space="preserve"> </w:t>
      </w:r>
      <w:r w:rsidRPr="003A31B4">
        <w:rPr>
          <w:lang w:val="ru-RU"/>
        </w:rPr>
        <w:t>и</w:t>
      </w:r>
      <w:r w:rsidRPr="003A31B4">
        <w:rPr>
          <w:spacing w:val="1"/>
          <w:lang w:val="ru-RU"/>
        </w:rPr>
        <w:t xml:space="preserve"> </w:t>
      </w:r>
      <w:r w:rsidRPr="003A31B4">
        <w:rPr>
          <w:lang w:val="ru-RU"/>
        </w:rPr>
        <w:t>проявление</w:t>
      </w:r>
      <w:r w:rsidRPr="003A31B4">
        <w:rPr>
          <w:spacing w:val="1"/>
          <w:lang w:val="ru-RU"/>
        </w:rPr>
        <w:t xml:space="preserve"> </w:t>
      </w:r>
      <w:r w:rsidRPr="003A31B4">
        <w:rPr>
          <w:lang w:val="ru-RU"/>
        </w:rPr>
        <w:t>общероссийской</w:t>
      </w:r>
      <w:r w:rsidRPr="003A31B4">
        <w:rPr>
          <w:spacing w:val="1"/>
          <w:lang w:val="ru-RU"/>
        </w:rPr>
        <w:t xml:space="preserve"> </w:t>
      </w:r>
      <w:r w:rsidRPr="003A31B4">
        <w:rPr>
          <w:lang w:val="ru-RU"/>
        </w:rPr>
        <w:t>гражданственности,</w:t>
      </w:r>
      <w:r w:rsidRPr="003A31B4">
        <w:rPr>
          <w:spacing w:val="1"/>
          <w:lang w:val="ru-RU"/>
        </w:rPr>
        <w:t xml:space="preserve"> </w:t>
      </w:r>
      <w:r w:rsidRPr="003A31B4">
        <w:rPr>
          <w:lang w:val="ru-RU"/>
        </w:rPr>
        <w:t>патриотизма,</w:t>
      </w:r>
      <w:r w:rsidRPr="003A31B4">
        <w:rPr>
          <w:spacing w:val="1"/>
          <w:lang w:val="ru-RU"/>
        </w:rPr>
        <w:t xml:space="preserve"> </w:t>
      </w:r>
      <w:r w:rsidRPr="003A31B4">
        <w:rPr>
          <w:lang w:val="ru-RU"/>
        </w:rPr>
        <w:t>уважения к русскому языку как государственному языку Российской Федерации и языку</w:t>
      </w:r>
      <w:r w:rsidRPr="003A31B4">
        <w:rPr>
          <w:spacing w:val="1"/>
          <w:lang w:val="ru-RU"/>
        </w:rPr>
        <w:t xml:space="preserve"> </w:t>
      </w:r>
      <w:r w:rsidRPr="003A31B4">
        <w:rPr>
          <w:lang w:val="ru-RU"/>
        </w:rPr>
        <w:t>межнационального</w:t>
      </w:r>
      <w:r w:rsidRPr="003A31B4">
        <w:rPr>
          <w:spacing w:val="1"/>
          <w:lang w:val="ru-RU"/>
        </w:rPr>
        <w:t xml:space="preserve"> </w:t>
      </w:r>
      <w:r w:rsidRPr="003A31B4">
        <w:rPr>
          <w:lang w:val="ru-RU"/>
        </w:rPr>
        <w:t>общения</w:t>
      </w:r>
      <w:r w:rsidRPr="003A31B4">
        <w:rPr>
          <w:spacing w:val="1"/>
          <w:lang w:val="ru-RU"/>
        </w:rPr>
        <w:t xml:space="preserve"> </w:t>
      </w:r>
      <w:r w:rsidRPr="003A31B4">
        <w:rPr>
          <w:lang w:val="ru-RU"/>
        </w:rPr>
        <w:t>на</w:t>
      </w:r>
      <w:r w:rsidRPr="003A31B4">
        <w:rPr>
          <w:spacing w:val="1"/>
          <w:lang w:val="ru-RU"/>
        </w:rPr>
        <w:t xml:space="preserve"> </w:t>
      </w:r>
      <w:r w:rsidRPr="003A31B4">
        <w:rPr>
          <w:lang w:val="ru-RU"/>
        </w:rPr>
        <w:t>основе</w:t>
      </w:r>
      <w:r w:rsidRPr="003A31B4">
        <w:rPr>
          <w:spacing w:val="1"/>
          <w:lang w:val="ru-RU"/>
        </w:rPr>
        <w:t xml:space="preserve"> </w:t>
      </w:r>
      <w:r w:rsidRPr="003A31B4">
        <w:rPr>
          <w:lang w:val="ru-RU"/>
        </w:rPr>
        <w:t>расширения</w:t>
      </w:r>
      <w:r w:rsidRPr="003A31B4">
        <w:rPr>
          <w:spacing w:val="1"/>
          <w:lang w:val="ru-RU"/>
        </w:rPr>
        <w:t xml:space="preserve"> </w:t>
      </w:r>
      <w:r w:rsidRPr="003A31B4">
        <w:rPr>
          <w:lang w:val="ru-RU"/>
        </w:rPr>
        <w:t>представлений</w:t>
      </w:r>
      <w:r w:rsidRPr="003A31B4">
        <w:rPr>
          <w:spacing w:val="1"/>
          <w:lang w:val="ru-RU"/>
        </w:rPr>
        <w:t xml:space="preserve"> </w:t>
      </w:r>
      <w:r w:rsidRPr="003A31B4">
        <w:rPr>
          <w:lang w:val="ru-RU"/>
        </w:rPr>
        <w:t>о</w:t>
      </w:r>
      <w:r w:rsidRPr="003A31B4">
        <w:rPr>
          <w:spacing w:val="1"/>
          <w:lang w:val="ru-RU"/>
        </w:rPr>
        <w:t xml:space="preserve"> </w:t>
      </w:r>
      <w:r w:rsidRPr="003A31B4">
        <w:rPr>
          <w:lang w:val="ru-RU"/>
        </w:rPr>
        <w:t>функциях</w:t>
      </w:r>
      <w:r w:rsidRPr="003A31B4">
        <w:rPr>
          <w:spacing w:val="1"/>
          <w:lang w:val="ru-RU"/>
        </w:rPr>
        <w:t xml:space="preserve"> </w:t>
      </w:r>
      <w:r w:rsidRPr="003A31B4">
        <w:rPr>
          <w:lang w:val="ru-RU"/>
        </w:rPr>
        <w:t>русского</w:t>
      </w:r>
      <w:r w:rsidRPr="003A31B4">
        <w:rPr>
          <w:spacing w:val="1"/>
          <w:lang w:val="ru-RU"/>
        </w:rPr>
        <w:t xml:space="preserve"> </w:t>
      </w:r>
      <w:r w:rsidRPr="003A31B4">
        <w:rPr>
          <w:lang w:val="ru-RU"/>
        </w:rPr>
        <w:t>языка в России и мире; о русском языке как духовной, нравственной и культурной ценности</w:t>
      </w:r>
      <w:r w:rsidRPr="003A31B4">
        <w:rPr>
          <w:spacing w:val="1"/>
          <w:lang w:val="ru-RU"/>
        </w:rPr>
        <w:t xml:space="preserve"> </w:t>
      </w:r>
      <w:r w:rsidRPr="003A31B4">
        <w:rPr>
          <w:lang w:val="ru-RU"/>
        </w:rPr>
        <w:t>многонационального</w:t>
      </w:r>
      <w:r w:rsidRPr="003A31B4">
        <w:rPr>
          <w:spacing w:val="59"/>
          <w:lang w:val="ru-RU"/>
        </w:rPr>
        <w:t xml:space="preserve"> </w:t>
      </w:r>
      <w:r w:rsidRPr="003A31B4">
        <w:rPr>
          <w:lang w:val="ru-RU"/>
        </w:rPr>
        <w:t>народа</w:t>
      </w:r>
      <w:r w:rsidRPr="003A31B4">
        <w:rPr>
          <w:spacing w:val="59"/>
          <w:lang w:val="ru-RU"/>
        </w:rPr>
        <w:t xml:space="preserve"> </w:t>
      </w:r>
      <w:r w:rsidRPr="003A31B4">
        <w:rPr>
          <w:lang w:val="ru-RU"/>
        </w:rPr>
        <w:t>России;  о  взаимосвязи</w:t>
      </w:r>
      <w:r w:rsidRPr="003A31B4">
        <w:rPr>
          <w:spacing w:val="2"/>
          <w:lang w:val="ru-RU"/>
        </w:rPr>
        <w:t xml:space="preserve"> </w:t>
      </w:r>
      <w:r w:rsidRPr="003A31B4">
        <w:rPr>
          <w:lang w:val="ru-RU"/>
        </w:rPr>
        <w:t>языка</w:t>
      </w:r>
      <w:r w:rsidRPr="003A31B4">
        <w:rPr>
          <w:spacing w:val="58"/>
          <w:lang w:val="ru-RU"/>
        </w:rPr>
        <w:t xml:space="preserve"> </w:t>
      </w:r>
      <w:r w:rsidRPr="003A31B4">
        <w:rPr>
          <w:lang w:val="ru-RU"/>
        </w:rPr>
        <w:t>и</w:t>
      </w:r>
      <w:r w:rsidRPr="003A31B4">
        <w:rPr>
          <w:spacing w:val="1"/>
          <w:lang w:val="ru-RU"/>
        </w:rPr>
        <w:t xml:space="preserve"> </w:t>
      </w:r>
      <w:r w:rsidRPr="003A31B4">
        <w:rPr>
          <w:lang w:val="ru-RU"/>
        </w:rPr>
        <w:t>культуры,</w:t>
      </w:r>
      <w:r w:rsidRPr="003A31B4">
        <w:rPr>
          <w:spacing w:val="59"/>
          <w:lang w:val="ru-RU"/>
        </w:rPr>
        <w:t xml:space="preserve"> </w:t>
      </w:r>
      <w:r w:rsidRPr="003A31B4">
        <w:rPr>
          <w:lang w:val="ru-RU"/>
        </w:rPr>
        <w:t>языка</w:t>
      </w:r>
      <w:r w:rsidRPr="003A31B4">
        <w:rPr>
          <w:spacing w:val="59"/>
          <w:lang w:val="ru-RU"/>
        </w:rPr>
        <w:t xml:space="preserve"> </w:t>
      </w:r>
      <w:r w:rsidRPr="003A31B4">
        <w:rPr>
          <w:lang w:val="ru-RU"/>
        </w:rPr>
        <w:t>и</w:t>
      </w:r>
      <w:r w:rsidRPr="003A31B4">
        <w:rPr>
          <w:spacing w:val="1"/>
          <w:lang w:val="ru-RU"/>
        </w:rPr>
        <w:t xml:space="preserve"> </w:t>
      </w:r>
      <w:r w:rsidRPr="003A31B4">
        <w:rPr>
          <w:lang w:val="ru-RU"/>
        </w:rPr>
        <w:t>истории,</w:t>
      </w:r>
      <w:r w:rsidR="003A31B4">
        <w:rPr>
          <w:lang w:val="ru-RU"/>
        </w:rPr>
        <w:t xml:space="preserve"> </w:t>
      </w:r>
      <w:r w:rsidR="003A31B4" w:rsidRPr="003A31B4">
        <w:rPr>
          <w:lang w:val="ru-RU"/>
        </w:rPr>
        <w:t>я</w:t>
      </w:r>
      <w:r w:rsidRPr="003A31B4">
        <w:rPr>
          <w:lang w:val="ru-RU"/>
        </w:rPr>
        <w:t>зыка</w:t>
      </w:r>
      <w:r w:rsidRPr="003A31B4">
        <w:rPr>
          <w:spacing w:val="1"/>
          <w:lang w:val="ru-RU"/>
        </w:rPr>
        <w:t xml:space="preserve"> </w:t>
      </w:r>
      <w:r w:rsidRPr="003A31B4">
        <w:rPr>
          <w:lang w:val="ru-RU"/>
        </w:rPr>
        <w:t>и</w:t>
      </w:r>
      <w:r w:rsidRPr="003A31B4">
        <w:rPr>
          <w:spacing w:val="1"/>
          <w:lang w:val="ru-RU"/>
        </w:rPr>
        <w:t xml:space="preserve"> </w:t>
      </w:r>
      <w:r w:rsidRPr="003A31B4">
        <w:rPr>
          <w:lang w:val="ru-RU"/>
        </w:rPr>
        <w:t>личности;</w:t>
      </w:r>
      <w:r w:rsidRPr="003A31B4">
        <w:rPr>
          <w:spacing w:val="1"/>
          <w:lang w:val="ru-RU"/>
        </w:rPr>
        <w:t xml:space="preserve"> </w:t>
      </w:r>
      <w:r w:rsidRPr="003A31B4">
        <w:rPr>
          <w:lang w:val="ru-RU"/>
        </w:rPr>
        <w:t>об</w:t>
      </w:r>
      <w:r w:rsidRPr="003A31B4">
        <w:rPr>
          <w:spacing w:val="1"/>
          <w:lang w:val="ru-RU"/>
        </w:rPr>
        <w:t xml:space="preserve"> </w:t>
      </w:r>
      <w:r w:rsidRPr="003A31B4">
        <w:rPr>
          <w:lang w:val="ru-RU"/>
        </w:rPr>
        <w:t>отражении</w:t>
      </w:r>
      <w:r w:rsidRPr="003A31B4">
        <w:rPr>
          <w:spacing w:val="1"/>
          <w:lang w:val="ru-RU"/>
        </w:rPr>
        <w:t xml:space="preserve"> </w:t>
      </w:r>
      <w:r w:rsidRPr="003A31B4">
        <w:rPr>
          <w:lang w:val="ru-RU"/>
        </w:rPr>
        <w:t>в</w:t>
      </w:r>
      <w:r w:rsidRPr="003A31B4">
        <w:rPr>
          <w:spacing w:val="1"/>
          <w:lang w:val="ru-RU"/>
        </w:rPr>
        <w:t xml:space="preserve"> </w:t>
      </w:r>
      <w:r w:rsidRPr="003A31B4">
        <w:rPr>
          <w:lang w:val="ru-RU"/>
        </w:rPr>
        <w:t>русском</w:t>
      </w:r>
      <w:r w:rsidRPr="003A31B4">
        <w:rPr>
          <w:spacing w:val="1"/>
          <w:lang w:val="ru-RU"/>
        </w:rPr>
        <w:t xml:space="preserve"> </w:t>
      </w:r>
      <w:r w:rsidRPr="003A31B4">
        <w:rPr>
          <w:lang w:val="ru-RU"/>
        </w:rPr>
        <w:t>языке</w:t>
      </w:r>
      <w:r w:rsidRPr="003A31B4">
        <w:rPr>
          <w:spacing w:val="1"/>
          <w:lang w:val="ru-RU"/>
        </w:rPr>
        <w:t xml:space="preserve"> </w:t>
      </w:r>
      <w:r w:rsidRPr="003A31B4">
        <w:rPr>
          <w:lang w:val="ru-RU"/>
        </w:rPr>
        <w:t>традиционных</w:t>
      </w:r>
      <w:r w:rsidRPr="003A31B4">
        <w:rPr>
          <w:spacing w:val="1"/>
          <w:lang w:val="ru-RU"/>
        </w:rPr>
        <w:t xml:space="preserve"> </w:t>
      </w:r>
      <w:r w:rsidRPr="003A31B4">
        <w:rPr>
          <w:lang w:val="ru-RU"/>
        </w:rPr>
        <w:t>российских</w:t>
      </w:r>
      <w:r w:rsidRPr="003A31B4">
        <w:rPr>
          <w:spacing w:val="1"/>
          <w:lang w:val="ru-RU"/>
        </w:rPr>
        <w:t xml:space="preserve"> </w:t>
      </w:r>
      <w:r w:rsidRPr="003A31B4">
        <w:rPr>
          <w:lang w:val="ru-RU"/>
        </w:rPr>
        <w:t>духовно-</w:t>
      </w:r>
      <w:r w:rsidRPr="003A31B4">
        <w:rPr>
          <w:spacing w:val="1"/>
          <w:lang w:val="ru-RU"/>
        </w:rPr>
        <w:t xml:space="preserve"> </w:t>
      </w:r>
      <w:r w:rsidRPr="003A31B4">
        <w:rPr>
          <w:lang w:val="ru-RU"/>
        </w:rPr>
        <w:t>нравственных ценностей;</w:t>
      </w:r>
      <w:r w:rsidRPr="003A31B4">
        <w:rPr>
          <w:spacing w:val="-1"/>
          <w:lang w:val="ru-RU"/>
        </w:rPr>
        <w:t xml:space="preserve"> </w:t>
      </w:r>
      <w:r w:rsidRPr="003A31B4">
        <w:rPr>
          <w:lang w:val="ru-RU"/>
        </w:rPr>
        <w:t>формирование</w:t>
      </w:r>
      <w:r w:rsidRPr="003A31B4">
        <w:rPr>
          <w:spacing w:val="-5"/>
          <w:lang w:val="ru-RU"/>
        </w:rPr>
        <w:t xml:space="preserve"> </w:t>
      </w:r>
      <w:r w:rsidRPr="003A31B4">
        <w:rPr>
          <w:lang w:val="ru-RU"/>
        </w:rPr>
        <w:t>ценностного</w:t>
      </w:r>
      <w:r w:rsidRPr="003A31B4">
        <w:rPr>
          <w:spacing w:val="-1"/>
          <w:lang w:val="ru-RU"/>
        </w:rPr>
        <w:t xml:space="preserve"> </w:t>
      </w:r>
      <w:r w:rsidRPr="003A31B4">
        <w:rPr>
          <w:lang w:val="ru-RU"/>
        </w:rPr>
        <w:t>отношения</w:t>
      </w:r>
      <w:r w:rsidRPr="003A31B4">
        <w:rPr>
          <w:spacing w:val="-1"/>
          <w:lang w:val="ru-RU"/>
        </w:rPr>
        <w:t xml:space="preserve"> </w:t>
      </w:r>
      <w:r w:rsidRPr="003A31B4">
        <w:rPr>
          <w:lang w:val="ru-RU"/>
        </w:rPr>
        <w:t>к</w:t>
      </w:r>
      <w:r w:rsidRPr="003A31B4">
        <w:rPr>
          <w:spacing w:val="-1"/>
          <w:lang w:val="ru-RU"/>
        </w:rPr>
        <w:t xml:space="preserve"> </w:t>
      </w:r>
      <w:r w:rsidRPr="003A31B4">
        <w:rPr>
          <w:lang w:val="ru-RU"/>
        </w:rPr>
        <w:t>русскому</w:t>
      </w:r>
      <w:r w:rsidRPr="003A31B4">
        <w:rPr>
          <w:spacing w:val="-6"/>
          <w:lang w:val="ru-RU"/>
        </w:rPr>
        <w:t xml:space="preserve"> </w:t>
      </w:r>
      <w:r w:rsidRPr="003A31B4">
        <w:rPr>
          <w:lang w:val="ru-RU"/>
        </w:rPr>
        <w:t>языку;</w:t>
      </w:r>
    </w:p>
    <w:p w:rsidR="003A31B4" w:rsidRDefault="00074968" w:rsidP="0047201B">
      <w:pPr>
        <w:pStyle w:val="a7"/>
        <w:widowControl w:val="0"/>
        <w:numPr>
          <w:ilvl w:val="0"/>
          <w:numId w:val="102"/>
        </w:numPr>
        <w:tabs>
          <w:tab w:val="left" w:pos="1582"/>
        </w:tabs>
        <w:autoSpaceDE w:val="0"/>
        <w:autoSpaceDN w:val="0"/>
        <w:ind w:right="303"/>
        <w:jc w:val="both"/>
        <w:divId w:val="1382554304"/>
        <w:rPr>
          <w:lang w:val="ru-RU"/>
        </w:rPr>
      </w:pPr>
      <w:r w:rsidRPr="003A31B4">
        <w:rPr>
          <w:lang w:val="ru-RU"/>
        </w:rPr>
        <w:t>овладение</w:t>
      </w:r>
      <w:r w:rsidRPr="003A31B4">
        <w:rPr>
          <w:spacing w:val="1"/>
          <w:lang w:val="ru-RU"/>
        </w:rPr>
        <w:t xml:space="preserve"> </w:t>
      </w:r>
      <w:r w:rsidRPr="003A31B4">
        <w:rPr>
          <w:lang w:val="ru-RU"/>
        </w:rPr>
        <w:t>русским</w:t>
      </w:r>
      <w:r w:rsidRPr="003A31B4">
        <w:rPr>
          <w:spacing w:val="1"/>
          <w:lang w:val="ru-RU"/>
        </w:rPr>
        <w:t xml:space="preserve"> </w:t>
      </w:r>
      <w:r w:rsidRPr="003A31B4">
        <w:rPr>
          <w:lang w:val="ru-RU"/>
        </w:rPr>
        <w:t>языком</w:t>
      </w:r>
      <w:r w:rsidRPr="003A31B4">
        <w:rPr>
          <w:spacing w:val="1"/>
          <w:lang w:val="ru-RU"/>
        </w:rPr>
        <w:t xml:space="preserve"> </w:t>
      </w:r>
      <w:r w:rsidRPr="003A31B4">
        <w:rPr>
          <w:lang w:val="ru-RU"/>
        </w:rPr>
        <w:t>как</w:t>
      </w:r>
      <w:r w:rsidRPr="003A31B4">
        <w:rPr>
          <w:spacing w:val="1"/>
          <w:lang w:val="ru-RU"/>
        </w:rPr>
        <w:t xml:space="preserve"> </w:t>
      </w:r>
      <w:r w:rsidRPr="003A31B4">
        <w:rPr>
          <w:lang w:val="ru-RU"/>
        </w:rPr>
        <w:t>инструментом</w:t>
      </w:r>
      <w:r w:rsidRPr="003A31B4">
        <w:rPr>
          <w:spacing w:val="1"/>
          <w:lang w:val="ru-RU"/>
        </w:rPr>
        <w:t xml:space="preserve"> </w:t>
      </w:r>
      <w:r w:rsidRPr="003A31B4">
        <w:rPr>
          <w:lang w:val="ru-RU"/>
        </w:rPr>
        <w:t>личностного</w:t>
      </w:r>
      <w:r w:rsidRPr="003A31B4">
        <w:rPr>
          <w:spacing w:val="1"/>
          <w:lang w:val="ru-RU"/>
        </w:rPr>
        <w:t xml:space="preserve"> </w:t>
      </w:r>
      <w:r w:rsidRPr="003A31B4">
        <w:rPr>
          <w:lang w:val="ru-RU"/>
        </w:rPr>
        <w:t>развития</w:t>
      </w:r>
      <w:r w:rsidRPr="003A31B4">
        <w:rPr>
          <w:spacing w:val="1"/>
          <w:lang w:val="ru-RU"/>
        </w:rPr>
        <w:t xml:space="preserve"> </w:t>
      </w:r>
      <w:r w:rsidRPr="003A31B4">
        <w:rPr>
          <w:lang w:val="ru-RU"/>
        </w:rPr>
        <w:t>и</w:t>
      </w:r>
      <w:r w:rsidRPr="003A31B4">
        <w:rPr>
          <w:spacing w:val="1"/>
          <w:lang w:val="ru-RU"/>
        </w:rPr>
        <w:t xml:space="preserve"> </w:t>
      </w:r>
      <w:r w:rsidRPr="003A31B4">
        <w:rPr>
          <w:lang w:val="ru-RU"/>
        </w:rPr>
        <w:t>формирования социальных взаимоотношений; понимание роли русского языка в развитии</w:t>
      </w:r>
      <w:r w:rsidRPr="003A31B4">
        <w:rPr>
          <w:spacing w:val="1"/>
          <w:lang w:val="ru-RU"/>
        </w:rPr>
        <w:t xml:space="preserve"> </w:t>
      </w:r>
      <w:r w:rsidRPr="003A31B4">
        <w:rPr>
          <w:lang w:val="ru-RU"/>
        </w:rPr>
        <w:t>ключевых</w:t>
      </w:r>
      <w:r w:rsidRPr="003A31B4">
        <w:rPr>
          <w:spacing w:val="1"/>
          <w:lang w:val="ru-RU"/>
        </w:rPr>
        <w:t xml:space="preserve"> </w:t>
      </w:r>
      <w:r w:rsidRPr="003A31B4">
        <w:rPr>
          <w:lang w:val="ru-RU"/>
        </w:rPr>
        <w:lastRenderedPageBreak/>
        <w:t>компетенций,</w:t>
      </w:r>
      <w:r w:rsidRPr="003A31B4">
        <w:rPr>
          <w:spacing w:val="1"/>
          <w:lang w:val="ru-RU"/>
        </w:rPr>
        <w:t xml:space="preserve"> </w:t>
      </w:r>
      <w:r w:rsidRPr="003A31B4">
        <w:rPr>
          <w:lang w:val="ru-RU"/>
        </w:rPr>
        <w:t>необходимых</w:t>
      </w:r>
      <w:r w:rsidRPr="003A31B4">
        <w:rPr>
          <w:spacing w:val="1"/>
          <w:lang w:val="ru-RU"/>
        </w:rPr>
        <w:t xml:space="preserve"> </w:t>
      </w:r>
      <w:r w:rsidRPr="003A31B4">
        <w:rPr>
          <w:lang w:val="ru-RU"/>
        </w:rPr>
        <w:t>для</w:t>
      </w:r>
      <w:r w:rsidRPr="003A31B4">
        <w:rPr>
          <w:spacing w:val="1"/>
          <w:lang w:val="ru-RU"/>
        </w:rPr>
        <w:t xml:space="preserve"> </w:t>
      </w:r>
      <w:r w:rsidRPr="003A31B4">
        <w:rPr>
          <w:lang w:val="ru-RU"/>
        </w:rPr>
        <w:t>успешной</w:t>
      </w:r>
      <w:r w:rsidRPr="003A31B4">
        <w:rPr>
          <w:spacing w:val="1"/>
          <w:lang w:val="ru-RU"/>
        </w:rPr>
        <w:t xml:space="preserve"> </w:t>
      </w:r>
      <w:r w:rsidRPr="003A31B4">
        <w:rPr>
          <w:lang w:val="ru-RU"/>
        </w:rPr>
        <w:t>самореализации,</w:t>
      </w:r>
      <w:r w:rsidRPr="003A31B4">
        <w:rPr>
          <w:spacing w:val="1"/>
          <w:lang w:val="ru-RU"/>
        </w:rPr>
        <w:t xml:space="preserve"> </w:t>
      </w:r>
      <w:r w:rsidRPr="003A31B4">
        <w:rPr>
          <w:lang w:val="ru-RU"/>
        </w:rPr>
        <w:t>для</w:t>
      </w:r>
      <w:r w:rsidRPr="003A31B4">
        <w:rPr>
          <w:spacing w:val="1"/>
          <w:lang w:val="ru-RU"/>
        </w:rPr>
        <w:t xml:space="preserve"> </w:t>
      </w:r>
      <w:r w:rsidRPr="003A31B4">
        <w:rPr>
          <w:lang w:val="ru-RU"/>
        </w:rPr>
        <w:t>овладения</w:t>
      </w:r>
      <w:r w:rsidRPr="003A31B4">
        <w:rPr>
          <w:spacing w:val="-57"/>
          <w:lang w:val="ru-RU"/>
        </w:rPr>
        <w:t xml:space="preserve"> </w:t>
      </w:r>
      <w:r w:rsidRPr="003A31B4">
        <w:rPr>
          <w:lang w:val="ru-RU"/>
        </w:rPr>
        <w:t>будущей</w:t>
      </w:r>
      <w:r w:rsidRPr="003A31B4">
        <w:rPr>
          <w:spacing w:val="-1"/>
          <w:lang w:val="ru-RU"/>
        </w:rPr>
        <w:t xml:space="preserve"> </w:t>
      </w:r>
      <w:r w:rsidRPr="003A31B4">
        <w:rPr>
          <w:lang w:val="ru-RU"/>
        </w:rPr>
        <w:t>профессией, самообразования и</w:t>
      </w:r>
      <w:r w:rsidRPr="003A31B4">
        <w:rPr>
          <w:spacing w:val="-1"/>
          <w:lang w:val="ru-RU"/>
        </w:rPr>
        <w:t xml:space="preserve"> </w:t>
      </w:r>
      <w:r w:rsidRPr="003A31B4">
        <w:rPr>
          <w:lang w:val="ru-RU"/>
        </w:rPr>
        <w:t>социализации;</w:t>
      </w:r>
    </w:p>
    <w:p w:rsidR="003A31B4" w:rsidRDefault="00074968" w:rsidP="0047201B">
      <w:pPr>
        <w:pStyle w:val="a7"/>
        <w:widowControl w:val="0"/>
        <w:numPr>
          <w:ilvl w:val="0"/>
          <w:numId w:val="102"/>
        </w:numPr>
        <w:tabs>
          <w:tab w:val="left" w:pos="1582"/>
        </w:tabs>
        <w:autoSpaceDE w:val="0"/>
        <w:autoSpaceDN w:val="0"/>
        <w:ind w:right="306"/>
        <w:jc w:val="both"/>
        <w:divId w:val="1382554304"/>
        <w:rPr>
          <w:lang w:val="ru-RU"/>
        </w:rPr>
      </w:pPr>
      <w:r w:rsidRPr="003A31B4">
        <w:rPr>
          <w:lang w:val="ru-RU"/>
        </w:rPr>
        <w:t>совершенствование</w:t>
      </w:r>
      <w:r w:rsidRPr="003A31B4">
        <w:rPr>
          <w:spacing w:val="1"/>
          <w:lang w:val="ru-RU"/>
        </w:rPr>
        <w:t xml:space="preserve"> </w:t>
      </w:r>
      <w:r w:rsidRPr="003A31B4">
        <w:rPr>
          <w:lang w:val="ru-RU"/>
        </w:rPr>
        <w:t>устной</w:t>
      </w:r>
      <w:r w:rsidRPr="003A31B4">
        <w:rPr>
          <w:spacing w:val="1"/>
          <w:lang w:val="ru-RU"/>
        </w:rPr>
        <w:t xml:space="preserve"> </w:t>
      </w:r>
      <w:r w:rsidRPr="003A31B4">
        <w:rPr>
          <w:lang w:val="ru-RU"/>
        </w:rPr>
        <w:t>и</w:t>
      </w:r>
      <w:r w:rsidRPr="003A31B4">
        <w:rPr>
          <w:spacing w:val="1"/>
          <w:lang w:val="ru-RU"/>
        </w:rPr>
        <w:t xml:space="preserve"> </w:t>
      </w:r>
      <w:r w:rsidRPr="003A31B4">
        <w:rPr>
          <w:lang w:val="ru-RU"/>
        </w:rPr>
        <w:t>письменной</w:t>
      </w:r>
      <w:r w:rsidRPr="003A31B4">
        <w:rPr>
          <w:spacing w:val="1"/>
          <w:lang w:val="ru-RU"/>
        </w:rPr>
        <w:t xml:space="preserve"> </w:t>
      </w:r>
      <w:r w:rsidRPr="003A31B4">
        <w:rPr>
          <w:lang w:val="ru-RU"/>
        </w:rPr>
        <w:t>речевой</w:t>
      </w:r>
      <w:r w:rsidRPr="003A31B4">
        <w:rPr>
          <w:spacing w:val="1"/>
          <w:lang w:val="ru-RU"/>
        </w:rPr>
        <w:t xml:space="preserve"> </w:t>
      </w:r>
      <w:r w:rsidRPr="003A31B4">
        <w:rPr>
          <w:lang w:val="ru-RU"/>
        </w:rPr>
        <w:t>культуры</w:t>
      </w:r>
      <w:r w:rsidRPr="003A31B4">
        <w:rPr>
          <w:spacing w:val="1"/>
          <w:lang w:val="ru-RU"/>
        </w:rPr>
        <w:t xml:space="preserve"> </w:t>
      </w:r>
      <w:r w:rsidRPr="003A31B4">
        <w:rPr>
          <w:lang w:val="ru-RU"/>
        </w:rPr>
        <w:t>на</w:t>
      </w:r>
      <w:r w:rsidRPr="003A31B4">
        <w:rPr>
          <w:spacing w:val="1"/>
          <w:lang w:val="ru-RU"/>
        </w:rPr>
        <w:t xml:space="preserve"> </w:t>
      </w:r>
      <w:r w:rsidRPr="003A31B4">
        <w:rPr>
          <w:lang w:val="ru-RU"/>
        </w:rPr>
        <w:t>основе</w:t>
      </w:r>
      <w:r w:rsidRPr="003A31B4">
        <w:rPr>
          <w:spacing w:val="1"/>
          <w:lang w:val="ru-RU"/>
        </w:rPr>
        <w:t xml:space="preserve"> </w:t>
      </w:r>
      <w:r w:rsidRPr="003A31B4">
        <w:rPr>
          <w:lang w:val="ru-RU"/>
        </w:rPr>
        <w:t>овладения</w:t>
      </w:r>
      <w:r w:rsidRPr="003A31B4">
        <w:rPr>
          <w:spacing w:val="1"/>
          <w:lang w:val="ru-RU"/>
        </w:rPr>
        <w:t xml:space="preserve"> </w:t>
      </w:r>
      <w:r w:rsidRPr="003A31B4">
        <w:rPr>
          <w:lang w:val="ru-RU"/>
        </w:rPr>
        <w:t>основными</w:t>
      </w:r>
      <w:r w:rsidRPr="003A31B4">
        <w:rPr>
          <w:spacing w:val="1"/>
          <w:lang w:val="ru-RU"/>
        </w:rPr>
        <w:t xml:space="preserve"> </w:t>
      </w:r>
      <w:r w:rsidRPr="003A31B4">
        <w:rPr>
          <w:lang w:val="ru-RU"/>
        </w:rPr>
        <w:t>понятиями</w:t>
      </w:r>
      <w:r w:rsidRPr="003A31B4">
        <w:rPr>
          <w:spacing w:val="1"/>
          <w:lang w:val="ru-RU"/>
        </w:rPr>
        <w:t xml:space="preserve"> </w:t>
      </w:r>
      <w:r w:rsidRPr="003A31B4">
        <w:rPr>
          <w:lang w:val="ru-RU"/>
        </w:rPr>
        <w:t>культуры</w:t>
      </w:r>
      <w:r w:rsidRPr="003A31B4">
        <w:rPr>
          <w:spacing w:val="1"/>
          <w:lang w:val="ru-RU"/>
        </w:rPr>
        <w:t xml:space="preserve"> </w:t>
      </w:r>
      <w:r w:rsidRPr="003A31B4">
        <w:rPr>
          <w:lang w:val="ru-RU"/>
        </w:rPr>
        <w:t>речи</w:t>
      </w:r>
      <w:r w:rsidRPr="003A31B4">
        <w:rPr>
          <w:spacing w:val="1"/>
          <w:lang w:val="ru-RU"/>
        </w:rPr>
        <w:t xml:space="preserve"> </w:t>
      </w:r>
      <w:r w:rsidRPr="003A31B4">
        <w:rPr>
          <w:lang w:val="ru-RU"/>
        </w:rPr>
        <w:t>и</w:t>
      </w:r>
      <w:r w:rsidRPr="003A31B4">
        <w:rPr>
          <w:spacing w:val="1"/>
          <w:lang w:val="ru-RU"/>
        </w:rPr>
        <w:t xml:space="preserve"> </w:t>
      </w:r>
      <w:r w:rsidRPr="003A31B4">
        <w:rPr>
          <w:lang w:val="ru-RU"/>
        </w:rPr>
        <w:t>функциональной</w:t>
      </w:r>
      <w:r w:rsidRPr="003A31B4">
        <w:rPr>
          <w:spacing w:val="1"/>
          <w:lang w:val="ru-RU"/>
        </w:rPr>
        <w:t xml:space="preserve"> </w:t>
      </w:r>
      <w:r w:rsidRPr="003A31B4">
        <w:rPr>
          <w:lang w:val="ru-RU"/>
        </w:rPr>
        <w:t>стилистики,</w:t>
      </w:r>
      <w:r w:rsidRPr="003A31B4">
        <w:rPr>
          <w:spacing w:val="1"/>
          <w:lang w:val="ru-RU"/>
        </w:rPr>
        <w:t xml:space="preserve"> </w:t>
      </w:r>
      <w:r w:rsidRPr="003A31B4">
        <w:rPr>
          <w:lang w:val="ru-RU"/>
        </w:rPr>
        <w:t>формирование навыков нормативного употребления языковых единиц и расширение круга</w:t>
      </w:r>
      <w:r w:rsidRPr="003A31B4">
        <w:rPr>
          <w:spacing w:val="1"/>
          <w:lang w:val="ru-RU"/>
        </w:rPr>
        <w:t xml:space="preserve"> </w:t>
      </w:r>
      <w:r w:rsidRPr="003A31B4">
        <w:rPr>
          <w:lang w:val="ru-RU"/>
        </w:rPr>
        <w:t>используемых языковых средств; совершенствование коммуникативных умений в разных</w:t>
      </w:r>
      <w:r w:rsidRPr="003A31B4">
        <w:rPr>
          <w:spacing w:val="1"/>
          <w:lang w:val="ru-RU"/>
        </w:rPr>
        <w:t xml:space="preserve"> </w:t>
      </w:r>
      <w:r w:rsidRPr="003A31B4">
        <w:rPr>
          <w:lang w:val="ru-RU"/>
        </w:rPr>
        <w:t>сферах общения,</w:t>
      </w:r>
      <w:r w:rsidRPr="003A31B4">
        <w:rPr>
          <w:spacing w:val="-1"/>
          <w:lang w:val="ru-RU"/>
        </w:rPr>
        <w:t xml:space="preserve"> </w:t>
      </w:r>
      <w:r w:rsidRPr="003A31B4">
        <w:rPr>
          <w:lang w:val="ru-RU"/>
        </w:rPr>
        <w:t>способности к</w:t>
      </w:r>
      <w:r w:rsidRPr="003A31B4">
        <w:rPr>
          <w:spacing w:val="-1"/>
          <w:lang w:val="ru-RU"/>
        </w:rPr>
        <w:t xml:space="preserve"> </w:t>
      </w:r>
      <w:r w:rsidRPr="003A31B4">
        <w:rPr>
          <w:lang w:val="ru-RU"/>
        </w:rPr>
        <w:t>самоанализу</w:t>
      </w:r>
      <w:r w:rsidRPr="003A31B4">
        <w:rPr>
          <w:spacing w:val="-9"/>
          <w:lang w:val="ru-RU"/>
        </w:rPr>
        <w:t xml:space="preserve"> </w:t>
      </w:r>
      <w:r w:rsidRPr="003A31B4">
        <w:rPr>
          <w:lang w:val="ru-RU"/>
        </w:rPr>
        <w:t>и</w:t>
      </w:r>
      <w:r w:rsidRPr="003A31B4">
        <w:rPr>
          <w:spacing w:val="-2"/>
          <w:lang w:val="ru-RU"/>
        </w:rPr>
        <w:t xml:space="preserve"> </w:t>
      </w:r>
      <w:r w:rsidRPr="003A31B4">
        <w:rPr>
          <w:lang w:val="ru-RU"/>
        </w:rPr>
        <w:t>самооценке</w:t>
      </w:r>
      <w:r w:rsidRPr="003A31B4">
        <w:rPr>
          <w:spacing w:val="-2"/>
          <w:lang w:val="ru-RU"/>
        </w:rPr>
        <w:t xml:space="preserve"> </w:t>
      </w:r>
      <w:r w:rsidRPr="003A31B4">
        <w:rPr>
          <w:lang w:val="ru-RU"/>
        </w:rPr>
        <w:t>на</w:t>
      </w:r>
      <w:r w:rsidRPr="003A31B4">
        <w:rPr>
          <w:spacing w:val="-2"/>
          <w:lang w:val="ru-RU"/>
        </w:rPr>
        <w:t xml:space="preserve"> </w:t>
      </w:r>
      <w:r w:rsidRPr="003A31B4">
        <w:rPr>
          <w:lang w:val="ru-RU"/>
        </w:rPr>
        <w:t>основе</w:t>
      </w:r>
      <w:r w:rsidRPr="003A31B4">
        <w:rPr>
          <w:spacing w:val="-1"/>
          <w:lang w:val="ru-RU"/>
        </w:rPr>
        <w:t xml:space="preserve"> </w:t>
      </w:r>
      <w:r w:rsidRPr="003A31B4">
        <w:rPr>
          <w:lang w:val="ru-RU"/>
        </w:rPr>
        <w:t>наблюдений</w:t>
      </w:r>
      <w:r w:rsidRPr="003A31B4">
        <w:rPr>
          <w:spacing w:val="-1"/>
          <w:lang w:val="ru-RU"/>
        </w:rPr>
        <w:t xml:space="preserve"> </w:t>
      </w:r>
      <w:r w:rsidRPr="003A31B4">
        <w:rPr>
          <w:lang w:val="ru-RU"/>
        </w:rPr>
        <w:t>за</w:t>
      </w:r>
      <w:r w:rsidRPr="003A31B4">
        <w:rPr>
          <w:spacing w:val="-2"/>
          <w:lang w:val="ru-RU"/>
        </w:rPr>
        <w:t xml:space="preserve"> </w:t>
      </w:r>
      <w:r w:rsidRPr="003A31B4">
        <w:rPr>
          <w:lang w:val="ru-RU"/>
        </w:rPr>
        <w:t>речью;</w:t>
      </w:r>
    </w:p>
    <w:p w:rsidR="003A31B4" w:rsidRDefault="00074968" w:rsidP="0047201B">
      <w:pPr>
        <w:pStyle w:val="a7"/>
        <w:widowControl w:val="0"/>
        <w:numPr>
          <w:ilvl w:val="0"/>
          <w:numId w:val="102"/>
        </w:numPr>
        <w:tabs>
          <w:tab w:val="left" w:pos="1582"/>
        </w:tabs>
        <w:autoSpaceDE w:val="0"/>
        <w:autoSpaceDN w:val="0"/>
        <w:ind w:right="309"/>
        <w:jc w:val="both"/>
        <w:divId w:val="1382554304"/>
        <w:rPr>
          <w:lang w:val="ru-RU"/>
        </w:rPr>
      </w:pPr>
      <w:r w:rsidRPr="003A31B4">
        <w:rPr>
          <w:lang w:val="ru-RU"/>
        </w:rPr>
        <w:t>развитие функциональной грамотности: совершенствование умений текстовой</w:t>
      </w:r>
      <w:r w:rsidRPr="003A31B4">
        <w:rPr>
          <w:spacing w:val="1"/>
          <w:lang w:val="ru-RU"/>
        </w:rPr>
        <w:t xml:space="preserve"> </w:t>
      </w:r>
      <w:r w:rsidRPr="003A31B4">
        <w:rPr>
          <w:lang w:val="ru-RU"/>
        </w:rPr>
        <w:t>деятельности, анализа текста с точки зрения явной и скрытой (подтекстовой), основной и</w:t>
      </w:r>
      <w:r w:rsidRPr="003A31B4">
        <w:rPr>
          <w:spacing w:val="1"/>
          <w:lang w:val="ru-RU"/>
        </w:rPr>
        <w:t xml:space="preserve"> </w:t>
      </w:r>
      <w:r w:rsidRPr="003A31B4">
        <w:rPr>
          <w:lang w:val="ru-RU"/>
        </w:rPr>
        <w:t>дополнительной</w:t>
      </w:r>
      <w:r w:rsidRPr="003A31B4">
        <w:rPr>
          <w:spacing w:val="1"/>
          <w:lang w:val="ru-RU"/>
        </w:rPr>
        <w:t xml:space="preserve"> </w:t>
      </w:r>
      <w:r w:rsidRPr="003A31B4">
        <w:rPr>
          <w:lang w:val="ru-RU"/>
        </w:rPr>
        <w:t>информации;</w:t>
      </w:r>
      <w:r w:rsidRPr="003A31B4">
        <w:rPr>
          <w:spacing w:val="1"/>
          <w:lang w:val="ru-RU"/>
        </w:rPr>
        <w:t xml:space="preserve"> </w:t>
      </w:r>
      <w:r w:rsidRPr="003A31B4">
        <w:rPr>
          <w:lang w:val="ru-RU"/>
        </w:rPr>
        <w:t>развитие</w:t>
      </w:r>
      <w:r w:rsidRPr="003A31B4">
        <w:rPr>
          <w:spacing w:val="1"/>
          <w:lang w:val="ru-RU"/>
        </w:rPr>
        <w:t xml:space="preserve"> </w:t>
      </w:r>
      <w:r w:rsidRPr="003A31B4">
        <w:rPr>
          <w:lang w:val="ru-RU"/>
        </w:rPr>
        <w:t>умений</w:t>
      </w:r>
      <w:r w:rsidRPr="003A31B4">
        <w:rPr>
          <w:spacing w:val="1"/>
          <w:lang w:val="ru-RU"/>
        </w:rPr>
        <w:t xml:space="preserve"> </w:t>
      </w:r>
      <w:r w:rsidRPr="003A31B4">
        <w:rPr>
          <w:lang w:val="ru-RU"/>
        </w:rPr>
        <w:t>чтения</w:t>
      </w:r>
      <w:r w:rsidRPr="003A31B4">
        <w:rPr>
          <w:spacing w:val="1"/>
          <w:lang w:val="ru-RU"/>
        </w:rPr>
        <w:t xml:space="preserve"> </w:t>
      </w:r>
      <w:r w:rsidRPr="003A31B4">
        <w:rPr>
          <w:lang w:val="ru-RU"/>
        </w:rPr>
        <w:t>текстов</w:t>
      </w:r>
      <w:r w:rsidRPr="003A31B4">
        <w:rPr>
          <w:spacing w:val="1"/>
          <w:lang w:val="ru-RU"/>
        </w:rPr>
        <w:t xml:space="preserve"> </w:t>
      </w:r>
      <w:r w:rsidRPr="003A31B4">
        <w:rPr>
          <w:lang w:val="ru-RU"/>
        </w:rPr>
        <w:t>разных</w:t>
      </w:r>
      <w:r w:rsidRPr="003A31B4">
        <w:rPr>
          <w:spacing w:val="1"/>
          <w:lang w:val="ru-RU"/>
        </w:rPr>
        <w:t xml:space="preserve"> </w:t>
      </w:r>
      <w:r w:rsidRPr="003A31B4">
        <w:rPr>
          <w:lang w:val="ru-RU"/>
        </w:rPr>
        <w:t>форматов</w:t>
      </w:r>
      <w:r w:rsidRPr="003A31B4">
        <w:rPr>
          <w:spacing w:val="-57"/>
          <w:lang w:val="ru-RU"/>
        </w:rPr>
        <w:t xml:space="preserve"> </w:t>
      </w:r>
      <w:r w:rsidRPr="003A31B4">
        <w:rPr>
          <w:lang w:val="ru-RU"/>
        </w:rPr>
        <w:t>(гипертексты, графика, инфографика и др.); совершенствование умений трансформировать,</w:t>
      </w:r>
      <w:r w:rsidRPr="003A31B4">
        <w:rPr>
          <w:spacing w:val="1"/>
          <w:lang w:val="ru-RU"/>
        </w:rPr>
        <w:t xml:space="preserve"> </w:t>
      </w:r>
      <w:r w:rsidRPr="003A31B4">
        <w:rPr>
          <w:lang w:val="ru-RU"/>
        </w:rPr>
        <w:t>интерпретировать</w:t>
      </w:r>
      <w:r w:rsidRPr="003A31B4">
        <w:rPr>
          <w:spacing w:val="1"/>
          <w:lang w:val="ru-RU"/>
        </w:rPr>
        <w:t xml:space="preserve"> </w:t>
      </w:r>
      <w:r w:rsidRPr="003A31B4">
        <w:rPr>
          <w:lang w:val="ru-RU"/>
        </w:rPr>
        <w:t>тексты</w:t>
      </w:r>
      <w:r w:rsidRPr="003A31B4">
        <w:rPr>
          <w:spacing w:val="1"/>
          <w:lang w:val="ru-RU"/>
        </w:rPr>
        <w:t xml:space="preserve"> </w:t>
      </w:r>
      <w:r w:rsidRPr="003A31B4">
        <w:rPr>
          <w:lang w:val="ru-RU"/>
        </w:rPr>
        <w:t>и</w:t>
      </w:r>
      <w:r w:rsidRPr="003A31B4">
        <w:rPr>
          <w:spacing w:val="1"/>
          <w:lang w:val="ru-RU"/>
        </w:rPr>
        <w:t xml:space="preserve"> </w:t>
      </w:r>
      <w:r w:rsidRPr="003A31B4">
        <w:rPr>
          <w:lang w:val="ru-RU"/>
        </w:rPr>
        <w:t>использовать</w:t>
      </w:r>
      <w:r w:rsidRPr="003A31B4">
        <w:rPr>
          <w:spacing w:val="1"/>
          <w:lang w:val="ru-RU"/>
        </w:rPr>
        <w:t xml:space="preserve"> </w:t>
      </w:r>
      <w:r w:rsidRPr="003A31B4">
        <w:rPr>
          <w:lang w:val="ru-RU"/>
        </w:rPr>
        <w:t>полученную</w:t>
      </w:r>
      <w:r w:rsidRPr="003A31B4">
        <w:rPr>
          <w:spacing w:val="1"/>
          <w:lang w:val="ru-RU"/>
        </w:rPr>
        <w:t xml:space="preserve"> </w:t>
      </w:r>
      <w:r w:rsidRPr="003A31B4">
        <w:rPr>
          <w:lang w:val="ru-RU"/>
        </w:rPr>
        <w:t>информацию</w:t>
      </w:r>
      <w:r w:rsidRPr="003A31B4">
        <w:rPr>
          <w:spacing w:val="1"/>
          <w:lang w:val="ru-RU"/>
        </w:rPr>
        <w:t xml:space="preserve"> </w:t>
      </w:r>
      <w:r w:rsidRPr="003A31B4">
        <w:rPr>
          <w:lang w:val="ru-RU"/>
        </w:rPr>
        <w:t>в</w:t>
      </w:r>
      <w:r w:rsidRPr="003A31B4">
        <w:rPr>
          <w:spacing w:val="1"/>
          <w:lang w:val="ru-RU"/>
        </w:rPr>
        <w:t xml:space="preserve"> </w:t>
      </w:r>
      <w:r w:rsidRPr="003A31B4">
        <w:rPr>
          <w:lang w:val="ru-RU"/>
        </w:rPr>
        <w:t>практической</w:t>
      </w:r>
      <w:r w:rsidRPr="003A31B4">
        <w:rPr>
          <w:spacing w:val="1"/>
          <w:lang w:val="ru-RU"/>
        </w:rPr>
        <w:t xml:space="preserve"> </w:t>
      </w:r>
      <w:r w:rsidRPr="003A31B4">
        <w:rPr>
          <w:lang w:val="ru-RU"/>
        </w:rPr>
        <w:t>деятельности;</w:t>
      </w:r>
    </w:p>
    <w:p w:rsidR="003A31B4" w:rsidRDefault="00074968" w:rsidP="0047201B">
      <w:pPr>
        <w:pStyle w:val="a7"/>
        <w:widowControl w:val="0"/>
        <w:numPr>
          <w:ilvl w:val="0"/>
          <w:numId w:val="102"/>
        </w:numPr>
        <w:tabs>
          <w:tab w:val="left" w:pos="1582"/>
        </w:tabs>
        <w:autoSpaceDE w:val="0"/>
        <w:autoSpaceDN w:val="0"/>
        <w:ind w:right="312"/>
        <w:jc w:val="both"/>
        <w:divId w:val="1382554304"/>
        <w:rPr>
          <w:lang w:val="ru-RU"/>
        </w:rPr>
      </w:pPr>
      <w:r w:rsidRPr="003A31B4">
        <w:rPr>
          <w:lang w:val="ru-RU"/>
        </w:rPr>
        <w:t>обобщение знаний о языке как системе, об основных правилах орфографии и</w:t>
      </w:r>
      <w:r w:rsidRPr="003A31B4">
        <w:rPr>
          <w:spacing w:val="1"/>
          <w:lang w:val="ru-RU"/>
        </w:rPr>
        <w:t xml:space="preserve"> </w:t>
      </w:r>
      <w:r w:rsidRPr="003A31B4">
        <w:rPr>
          <w:lang w:val="ru-RU"/>
        </w:rPr>
        <w:t>пунктуации,</w:t>
      </w:r>
      <w:r w:rsidRPr="003A31B4">
        <w:rPr>
          <w:spacing w:val="1"/>
          <w:lang w:val="ru-RU"/>
        </w:rPr>
        <w:t xml:space="preserve"> </w:t>
      </w:r>
      <w:r w:rsidRPr="003A31B4">
        <w:rPr>
          <w:lang w:val="ru-RU"/>
        </w:rPr>
        <w:t>об</w:t>
      </w:r>
      <w:r w:rsidRPr="003A31B4">
        <w:rPr>
          <w:spacing w:val="1"/>
          <w:lang w:val="ru-RU"/>
        </w:rPr>
        <w:t xml:space="preserve"> </w:t>
      </w:r>
      <w:r w:rsidRPr="003A31B4">
        <w:rPr>
          <w:lang w:val="ru-RU"/>
        </w:rPr>
        <w:t>изобразительно-выразительных</w:t>
      </w:r>
      <w:r w:rsidRPr="003A31B4">
        <w:rPr>
          <w:spacing w:val="1"/>
          <w:lang w:val="ru-RU"/>
        </w:rPr>
        <w:t xml:space="preserve"> </w:t>
      </w:r>
      <w:r w:rsidRPr="003A31B4">
        <w:rPr>
          <w:lang w:val="ru-RU"/>
        </w:rPr>
        <w:t>средствах</w:t>
      </w:r>
      <w:r w:rsidRPr="003A31B4">
        <w:rPr>
          <w:spacing w:val="1"/>
          <w:lang w:val="ru-RU"/>
        </w:rPr>
        <w:t xml:space="preserve"> </w:t>
      </w:r>
      <w:r w:rsidRPr="003A31B4">
        <w:rPr>
          <w:lang w:val="ru-RU"/>
        </w:rPr>
        <w:t>русского</w:t>
      </w:r>
      <w:r w:rsidRPr="003A31B4">
        <w:rPr>
          <w:spacing w:val="1"/>
          <w:lang w:val="ru-RU"/>
        </w:rPr>
        <w:t xml:space="preserve"> </w:t>
      </w:r>
      <w:r w:rsidRPr="003A31B4">
        <w:rPr>
          <w:lang w:val="ru-RU"/>
        </w:rPr>
        <w:t>языка;</w:t>
      </w:r>
      <w:r w:rsidRPr="003A31B4">
        <w:rPr>
          <w:spacing w:val="1"/>
          <w:lang w:val="ru-RU"/>
        </w:rPr>
        <w:t xml:space="preserve"> </w:t>
      </w:r>
      <w:r w:rsidRPr="003A31B4">
        <w:rPr>
          <w:lang w:val="ru-RU"/>
        </w:rPr>
        <w:t>совершенствование</w:t>
      </w:r>
      <w:r w:rsidRPr="003A31B4">
        <w:rPr>
          <w:spacing w:val="1"/>
          <w:lang w:val="ru-RU"/>
        </w:rPr>
        <w:t xml:space="preserve"> </w:t>
      </w:r>
      <w:r w:rsidRPr="003A31B4">
        <w:rPr>
          <w:lang w:val="ru-RU"/>
        </w:rPr>
        <w:t>умений</w:t>
      </w:r>
      <w:r w:rsidRPr="003A31B4">
        <w:rPr>
          <w:spacing w:val="1"/>
          <w:lang w:val="ru-RU"/>
        </w:rPr>
        <w:t xml:space="preserve"> </w:t>
      </w:r>
      <w:r w:rsidRPr="003A31B4">
        <w:rPr>
          <w:lang w:val="ru-RU"/>
        </w:rPr>
        <w:t>анализировать</w:t>
      </w:r>
      <w:r w:rsidRPr="003A31B4">
        <w:rPr>
          <w:spacing w:val="1"/>
          <w:lang w:val="ru-RU"/>
        </w:rPr>
        <w:t xml:space="preserve"> </w:t>
      </w:r>
      <w:r w:rsidRPr="003A31B4">
        <w:rPr>
          <w:lang w:val="ru-RU"/>
        </w:rPr>
        <w:t>языковые</w:t>
      </w:r>
      <w:r w:rsidRPr="003A31B4">
        <w:rPr>
          <w:spacing w:val="1"/>
          <w:lang w:val="ru-RU"/>
        </w:rPr>
        <w:t xml:space="preserve"> </w:t>
      </w:r>
      <w:r w:rsidRPr="003A31B4">
        <w:rPr>
          <w:lang w:val="ru-RU"/>
        </w:rPr>
        <w:t>единицы</w:t>
      </w:r>
      <w:r w:rsidRPr="003A31B4">
        <w:rPr>
          <w:spacing w:val="1"/>
          <w:lang w:val="ru-RU"/>
        </w:rPr>
        <w:t xml:space="preserve"> </w:t>
      </w:r>
      <w:r w:rsidRPr="003A31B4">
        <w:rPr>
          <w:lang w:val="ru-RU"/>
        </w:rPr>
        <w:t>разных</w:t>
      </w:r>
      <w:r w:rsidRPr="003A31B4">
        <w:rPr>
          <w:spacing w:val="1"/>
          <w:lang w:val="ru-RU"/>
        </w:rPr>
        <w:t xml:space="preserve"> </w:t>
      </w:r>
      <w:r w:rsidRPr="003A31B4">
        <w:rPr>
          <w:lang w:val="ru-RU"/>
        </w:rPr>
        <w:t>уровней,</w:t>
      </w:r>
      <w:r w:rsidRPr="003A31B4">
        <w:rPr>
          <w:spacing w:val="1"/>
          <w:lang w:val="ru-RU"/>
        </w:rPr>
        <w:t xml:space="preserve"> </w:t>
      </w:r>
      <w:r w:rsidRPr="003A31B4">
        <w:rPr>
          <w:lang w:val="ru-RU"/>
        </w:rPr>
        <w:t>умений</w:t>
      </w:r>
      <w:r w:rsidRPr="003A31B4">
        <w:rPr>
          <w:spacing w:val="1"/>
          <w:lang w:val="ru-RU"/>
        </w:rPr>
        <w:t xml:space="preserve"> </w:t>
      </w:r>
      <w:r w:rsidRPr="003A31B4">
        <w:rPr>
          <w:lang w:val="ru-RU"/>
        </w:rPr>
        <w:t>применять</w:t>
      </w:r>
      <w:r w:rsidRPr="003A31B4">
        <w:rPr>
          <w:spacing w:val="1"/>
          <w:lang w:val="ru-RU"/>
        </w:rPr>
        <w:t xml:space="preserve"> </w:t>
      </w:r>
      <w:r w:rsidRPr="003A31B4">
        <w:rPr>
          <w:lang w:val="ru-RU"/>
        </w:rPr>
        <w:t>правила</w:t>
      </w:r>
      <w:r w:rsidRPr="003A31B4">
        <w:rPr>
          <w:spacing w:val="1"/>
          <w:lang w:val="ru-RU"/>
        </w:rPr>
        <w:t xml:space="preserve"> </w:t>
      </w:r>
      <w:r w:rsidRPr="003A31B4">
        <w:rPr>
          <w:lang w:val="ru-RU"/>
        </w:rPr>
        <w:t>орфографии</w:t>
      </w:r>
      <w:r w:rsidRPr="003A31B4">
        <w:rPr>
          <w:spacing w:val="1"/>
          <w:lang w:val="ru-RU"/>
        </w:rPr>
        <w:t xml:space="preserve"> </w:t>
      </w:r>
      <w:r w:rsidRPr="003A31B4">
        <w:rPr>
          <w:lang w:val="ru-RU"/>
        </w:rPr>
        <w:t>и</w:t>
      </w:r>
      <w:r w:rsidRPr="003A31B4">
        <w:rPr>
          <w:spacing w:val="1"/>
          <w:lang w:val="ru-RU"/>
        </w:rPr>
        <w:t xml:space="preserve"> </w:t>
      </w:r>
      <w:r w:rsidRPr="003A31B4">
        <w:rPr>
          <w:lang w:val="ru-RU"/>
        </w:rPr>
        <w:t>пунктуации,</w:t>
      </w:r>
      <w:r w:rsidRPr="003A31B4">
        <w:rPr>
          <w:spacing w:val="1"/>
          <w:lang w:val="ru-RU"/>
        </w:rPr>
        <w:t xml:space="preserve"> </w:t>
      </w:r>
      <w:r w:rsidRPr="003A31B4">
        <w:rPr>
          <w:lang w:val="ru-RU"/>
        </w:rPr>
        <w:t>умений</w:t>
      </w:r>
      <w:r w:rsidRPr="003A31B4">
        <w:rPr>
          <w:spacing w:val="1"/>
          <w:lang w:val="ru-RU"/>
        </w:rPr>
        <w:t xml:space="preserve"> </w:t>
      </w:r>
      <w:r w:rsidRPr="003A31B4">
        <w:rPr>
          <w:lang w:val="ru-RU"/>
        </w:rPr>
        <w:t>определять</w:t>
      </w:r>
      <w:r w:rsidRPr="003A31B4">
        <w:rPr>
          <w:spacing w:val="1"/>
          <w:lang w:val="ru-RU"/>
        </w:rPr>
        <w:t xml:space="preserve"> </w:t>
      </w:r>
      <w:r w:rsidRPr="003A31B4">
        <w:rPr>
          <w:lang w:val="ru-RU"/>
        </w:rPr>
        <w:t>изобразительно-</w:t>
      </w:r>
      <w:r w:rsidRPr="003A31B4">
        <w:rPr>
          <w:spacing w:val="1"/>
          <w:lang w:val="ru-RU"/>
        </w:rPr>
        <w:t xml:space="preserve"> </w:t>
      </w:r>
      <w:r w:rsidRPr="003A31B4">
        <w:rPr>
          <w:lang w:val="ru-RU"/>
        </w:rPr>
        <w:t>выразительные</w:t>
      </w:r>
      <w:r w:rsidRPr="003A31B4">
        <w:rPr>
          <w:spacing w:val="-3"/>
          <w:lang w:val="ru-RU"/>
        </w:rPr>
        <w:t xml:space="preserve"> </w:t>
      </w:r>
      <w:r w:rsidRPr="003A31B4">
        <w:rPr>
          <w:lang w:val="ru-RU"/>
        </w:rPr>
        <w:t>средства</w:t>
      </w:r>
      <w:r w:rsidRPr="003A31B4">
        <w:rPr>
          <w:spacing w:val="-1"/>
          <w:lang w:val="ru-RU"/>
        </w:rPr>
        <w:t xml:space="preserve"> </w:t>
      </w:r>
      <w:r w:rsidRPr="003A31B4">
        <w:rPr>
          <w:lang w:val="ru-RU"/>
        </w:rPr>
        <w:t>языка в</w:t>
      </w:r>
      <w:r w:rsidRPr="003A31B4">
        <w:rPr>
          <w:spacing w:val="-1"/>
          <w:lang w:val="ru-RU"/>
        </w:rPr>
        <w:t xml:space="preserve"> </w:t>
      </w:r>
      <w:r w:rsidRPr="003A31B4">
        <w:rPr>
          <w:lang w:val="ru-RU"/>
        </w:rPr>
        <w:t>тексте;</w:t>
      </w:r>
    </w:p>
    <w:p w:rsidR="00074968" w:rsidRPr="003A31B4" w:rsidRDefault="00074968" w:rsidP="0047201B">
      <w:pPr>
        <w:pStyle w:val="a7"/>
        <w:widowControl w:val="0"/>
        <w:numPr>
          <w:ilvl w:val="0"/>
          <w:numId w:val="102"/>
        </w:numPr>
        <w:tabs>
          <w:tab w:val="left" w:pos="1582"/>
        </w:tabs>
        <w:autoSpaceDE w:val="0"/>
        <w:autoSpaceDN w:val="0"/>
        <w:ind w:right="312"/>
        <w:jc w:val="both"/>
        <w:divId w:val="1382554304"/>
        <w:rPr>
          <w:lang w:val="ru-RU"/>
        </w:rPr>
      </w:pPr>
      <w:r w:rsidRPr="003A31B4">
        <w:rPr>
          <w:lang w:val="ru-RU"/>
        </w:rPr>
        <w:t>обеспечение</w:t>
      </w:r>
      <w:r w:rsidRPr="003A31B4">
        <w:rPr>
          <w:spacing w:val="1"/>
          <w:lang w:val="ru-RU"/>
        </w:rPr>
        <w:t xml:space="preserve"> </w:t>
      </w:r>
      <w:r w:rsidRPr="003A31B4">
        <w:rPr>
          <w:lang w:val="ru-RU"/>
        </w:rPr>
        <w:t>поддержки</w:t>
      </w:r>
      <w:r w:rsidRPr="003A31B4">
        <w:rPr>
          <w:spacing w:val="1"/>
          <w:lang w:val="ru-RU"/>
        </w:rPr>
        <w:t xml:space="preserve"> </w:t>
      </w:r>
      <w:r w:rsidRPr="003A31B4">
        <w:rPr>
          <w:lang w:val="ru-RU"/>
        </w:rPr>
        <w:t>русского</w:t>
      </w:r>
      <w:r w:rsidRPr="003A31B4">
        <w:rPr>
          <w:spacing w:val="1"/>
          <w:lang w:val="ru-RU"/>
        </w:rPr>
        <w:t xml:space="preserve"> </w:t>
      </w:r>
      <w:r w:rsidRPr="003A31B4">
        <w:rPr>
          <w:lang w:val="ru-RU"/>
        </w:rPr>
        <w:t>языка</w:t>
      </w:r>
      <w:r w:rsidRPr="003A31B4">
        <w:rPr>
          <w:spacing w:val="1"/>
          <w:lang w:val="ru-RU"/>
        </w:rPr>
        <w:t xml:space="preserve"> </w:t>
      </w:r>
      <w:r w:rsidRPr="003A31B4">
        <w:rPr>
          <w:lang w:val="ru-RU"/>
        </w:rPr>
        <w:t>как</w:t>
      </w:r>
      <w:r w:rsidRPr="003A31B4">
        <w:rPr>
          <w:spacing w:val="1"/>
          <w:lang w:val="ru-RU"/>
        </w:rPr>
        <w:t xml:space="preserve"> </w:t>
      </w:r>
      <w:r w:rsidRPr="003A31B4">
        <w:rPr>
          <w:lang w:val="ru-RU"/>
        </w:rPr>
        <w:t>государственного</w:t>
      </w:r>
      <w:r w:rsidRPr="003A31B4">
        <w:rPr>
          <w:spacing w:val="1"/>
          <w:lang w:val="ru-RU"/>
        </w:rPr>
        <w:t xml:space="preserve"> </w:t>
      </w:r>
      <w:r w:rsidRPr="003A31B4">
        <w:rPr>
          <w:lang w:val="ru-RU"/>
        </w:rPr>
        <w:t>языка</w:t>
      </w:r>
      <w:r w:rsidRPr="003A31B4">
        <w:rPr>
          <w:spacing w:val="1"/>
          <w:lang w:val="ru-RU"/>
        </w:rPr>
        <w:t xml:space="preserve"> </w:t>
      </w:r>
      <w:r w:rsidRPr="003A31B4">
        <w:rPr>
          <w:lang w:val="ru-RU"/>
        </w:rPr>
        <w:t>Российской Федерации, недопущения использования нецензурной лексики и иностранных</w:t>
      </w:r>
      <w:r w:rsidRPr="003A31B4">
        <w:rPr>
          <w:spacing w:val="1"/>
          <w:lang w:val="ru-RU"/>
        </w:rPr>
        <w:t xml:space="preserve"> </w:t>
      </w:r>
      <w:r w:rsidRPr="003A31B4">
        <w:rPr>
          <w:lang w:val="ru-RU"/>
        </w:rPr>
        <w:t>слов, за исключением тех, которые не имеют общеупотребительных</w:t>
      </w:r>
      <w:r w:rsidRPr="003A31B4">
        <w:rPr>
          <w:spacing w:val="1"/>
          <w:lang w:val="ru-RU"/>
        </w:rPr>
        <w:t xml:space="preserve"> </w:t>
      </w:r>
      <w:r w:rsidRPr="003A31B4">
        <w:rPr>
          <w:lang w:val="ru-RU"/>
        </w:rPr>
        <w:t>аналогов в русском</w:t>
      </w:r>
      <w:r w:rsidRPr="003A31B4">
        <w:rPr>
          <w:spacing w:val="1"/>
          <w:lang w:val="ru-RU"/>
        </w:rPr>
        <w:t xml:space="preserve"> </w:t>
      </w:r>
      <w:r w:rsidRPr="003A31B4">
        <w:rPr>
          <w:lang w:val="ru-RU"/>
        </w:rPr>
        <w:t>языке</w:t>
      </w:r>
      <w:r w:rsidRPr="003A31B4">
        <w:rPr>
          <w:spacing w:val="-1"/>
          <w:lang w:val="ru-RU"/>
        </w:rPr>
        <w:t xml:space="preserve"> </w:t>
      </w:r>
      <w:r w:rsidRPr="003A31B4">
        <w:rPr>
          <w:lang w:val="ru-RU"/>
        </w:rPr>
        <w:t>и</w:t>
      </w:r>
      <w:r w:rsidRPr="003A31B4">
        <w:rPr>
          <w:spacing w:val="-1"/>
          <w:lang w:val="ru-RU"/>
        </w:rPr>
        <w:t xml:space="preserve"> </w:t>
      </w:r>
      <w:r w:rsidRPr="003A31B4">
        <w:rPr>
          <w:lang w:val="ru-RU"/>
        </w:rPr>
        <w:t>перечень которых</w:t>
      </w:r>
      <w:r w:rsidRPr="003A31B4">
        <w:rPr>
          <w:spacing w:val="1"/>
          <w:lang w:val="ru-RU"/>
        </w:rPr>
        <w:t xml:space="preserve"> </w:t>
      </w:r>
      <w:r w:rsidRPr="003A31B4">
        <w:rPr>
          <w:lang w:val="ru-RU"/>
        </w:rPr>
        <w:t>содержится</w:t>
      </w:r>
      <w:r w:rsidRPr="003A31B4">
        <w:rPr>
          <w:spacing w:val="-1"/>
          <w:lang w:val="ru-RU"/>
        </w:rPr>
        <w:t xml:space="preserve"> </w:t>
      </w:r>
      <w:r w:rsidRPr="003A31B4">
        <w:rPr>
          <w:lang w:val="ru-RU"/>
        </w:rPr>
        <w:t>в</w:t>
      </w:r>
      <w:r w:rsidRPr="003A31B4">
        <w:rPr>
          <w:spacing w:val="-1"/>
          <w:lang w:val="ru-RU"/>
        </w:rPr>
        <w:t xml:space="preserve"> </w:t>
      </w:r>
      <w:r w:rsidRPr="003A31B4">
        <w:rPr>
          <w:lang w:val="ru-RU"/>
        </w:rPr>
        <w:t>нормативных</w:t>
      </w:r>
      <w:r w:rsidRPr="003A31B4">
        <w:rPr>
          <w:spacing w:val="2"/>
          <w:lang w:val="ru-RU"/>
        </w:rPr>
        <w:t xml:space="preserve"> </w:t>
      </w:r>
      <w:r w:rsidRPr="003A31B4">
        <w:rPr>
          <w:lang w:val="ru-RU"/>
        </w:rPr>
        <w:t>словарях.</w:t>
      </w:r>
    </w:p>
    <w:p w:rsidR="00074968" w:rsidRDefault="00074968" w:rsidP="003A31B4">
      <w:pPr>
        <w:pStyle w:val="Heading1"/>
        <w:ind w:left="-567" w:right="288" w:firstLine="283"/>
        <w:divId w:val="1382554304"/>
      </w:pPr>
      <w:r>
        <w:t>Место</w:t>
      </w:r>
      <w:r>
        <w:rPr>
          <w:spacing w:val="-2"/>
        </w:rPr>
        <w:t xml:space="preserve"> </w:t>
      </w:r>
      <w:r>
        <w:t>учебного</w:t>
      </w:r>
      <w:r>
        <w:rPr>
          <w:spacing w:val="-2"/>
        </w:rPr>
        <w:t xml:space="preserve"> </w:t>
      </w:r>
      <w:r>
        <w:t>предмета</w:t>
      </w:r>
      <w:r>
        <w:rPr>
          <w:spacing w:val="-2"/>
        </w:rPr>
        <w:t xml:space="preserve"> </w:t>
      </w:r>
      <w:r>
        <w:t>«Русский язык»</w:t>
      </w:r>
      <w:r>
        <w:rPr>
          <w:spacing w:val="-2"/>
        </w:rPr>
        <w:t xml:space="preserve"> </w:t>
      </w:r>
      <w:r>
        <w:t>в</w:t>
      </w:r>
      <w:r>
        <w:rPr>
          <w:spacing w:val="-3"/>
        </w:rPr>
        <w:t xml:space="preserve"> </w:t>
      </w:r>
      <w:r>
        <w:t>учебном</w:t>
      </w:r>
      <w:r>
        <w:rPr>
          <w:spacing w:val="-1"/>
        </w:rPr>
        <w:t xml:space="preserve"> </w:t>
      </w:r>
      <w:r>
        <w:t>плане</w:t>
      </w:r>
    </w:p>
    <w:p w:rsidR="00074968" w:rsidRDefault="00074968" w:rsidP="003A31B4">
      <w:pPr>
        <w:pStyle w:val="ab"/>
        <w:spacing w:before="25" w:line="276" w:lineRule="auto"/>
        <w:ind w:left="-567" w:right="288" w:firstLine="283"/>
        <w:divId w:val="1382554304"/>
      </w:pPr>
      <w:r>
        <w:t>На изучение русского языка в 10–11 классах среднего общего образования в учебном</w:t>
      </w:r>
      <w:r>
        <w:rPr>
          <w:spacing w:val="1"/>
        </w:rPr>
        <w:t xml:space="preserve"> </w:t>
      </w:r>
      <w:r>
        <w:t>плане отводится 136 часов: в 10 классе – 68 часов (2 часа в неделю), в 11 классе – 68 часов (2</w:t>
      </w:r>
      <w:r>
        <w:rPr>
          <w:spacing w:val="1"/>
        </w:rPr>
        <w:t xml:space="preserve"> </w:t>
      </w:r>
      <w:r>
        <w:t>часа в</w:t>
      </w:r>
      <w:r>
        <w:rPr>
          <w:spacing w:val="-1"/>
        </w:rPr>
        <w:t xml:space="preserve"> </w:t>
      </w:r>
      <w:r>
        <w:t>неделю).</w:t>
      </w:r>
    </w:p>
    <w:p w:rsidR="00235340" w:rsidRDefault="00074968" w:rsidP="002A4D2E">
      <w:pPr>
        <w:pStyle w:val="Heading1"/>
        <w:spacing w:before="5" w:line="276" w:lineRule="auto"/>
        <w:ind w:left="-567" w:right="288" w:firstLine="283"/>
        <w:divId w:val="1382554304"/>
        <w:rPr>
          <w:spacing w:val="-57"/>
        </w:rPr>
      </w:pPr>
      <w:r>
        <w:t>Содержание учебного предмета «Русский язык»</w:t>
      </w:r>
      <w:r>
        <w:rPr>
          <w:spacing w:val="-57"/>
        </w:rPr>
        <w:t xml:space="preserve"> </w:t>
      </w:r>
    </w:p>
    <w:p w:rsidR="00074968" w:rsidRDefault="00074968" w:rsidP="002A4D2E">
      <w:pPr>
        <w:pStyle w:val="Heading1"/>
        <w:spacing w:before="5" w:line="276" w:lineRule="auto"/>
        <w:ind w:left="-567" w:right="288" w:firstLine="283"/>
        <w:divId w:val="1382554304"/>
      </w:pPr>
      <w:r>
        <w:t>10</w:t>
      </w:r>
      <w:r>
        <w:rPr>
          <w:spacing w:val="-1"/>
        </w:rPr>
        <w:t xml:space="preserve"> </w:t>
      </w:r>
      <w:r>
        <w:t>КЛАСС</w:t>
      </w:r>
    </w:p>
    <w:p w:rsidR="00074968" w:rsidRPr="00074968" w:rsidRDefault="00074968" w:rsidP="002A4D2E">
      <w:pPr>
        <w:spacing w:line="275" w:lineRule="exact"/>
        <w:ind w:left="-567" w:right="288" w:firstLine="283"/>
        <w:divId w:val="1382554304"/>
        <w:rPr>
          <w:b/>
          <w:lang w:val="ru-RU"/>
        </w:rPr>
      </w:pPr>
      <w:r w:rsidRPr="00074968">
        <w:rPr>
          <w:b/>
          <w:lang w:val="ru-RU"/>
        </w:rPr>
        <w:t>Общие</w:t>
      </w:r>
      <w:r w:rsidRPr="00074968">
        <w:rPr>
          <w:b/>
          <w:spacing w:val="-1"/>
          <w:lang w:val="ru-RU"/>
        </w:rPr>
        <w:t xml:space="preserve"> </w:t>
      </w:r>
      <w:r w:rsidRPr="00074968">
        <w:rPr>
          <w:b/>
          <w:lang w:val="ru-RU"/>
        </w:rPr>
        <w:t>сведения</w:t>
      </w:r>
      <w:r w:rsidRPr="00074968">
        <w:rPr>
          <w:b/>
          <w:spacing w:val="-2"/>
          <w:lang w:val="ru-RU"/>
        </w:rPr>
        <w:t xml:space="preserve"> </w:t>
      </w:r>
      <w:r w:rsidRPr="00074968">
        <w:rPr>
          <w:b/>
          <w:lang w:val="ru-RU"/>
        </w:rPr>
        <w:t>о</w:t>
      </w:r>
      <w:r w:rsidRPr="00074968">
        <w:rPr>
          <w:b/>
          <w:spacing w:val="-1"/>
          <w:lang w:val="ru-RU"/>
        </w:rPr>
        <w:t xml:space="preserve"> </w:t>
      </w:r>
      <w:r w:rsidRPr="00074968">
        <w:rPr>
          <w:b/>
          <w:lang w:val="ru-RU"/>
        </w:rPr>
        <w:t>языке</w:t>
      </w:r>
    </w:p>
    <w:p w:rsidR="00074968" w:rsidRDefault="00074968" w:rsidP="00235340">
      <w:pPr>
        <w:pStyle w:val="ab"/>
        <w:spacing w:before="39" w:line="276" w:lineRule="auto"/>
        <w:ind w:left="-567" w:right="288" w:firstLine="283"/>
        <w:jc w:val="left"/>
        <w:divId w:val="1382554304"/>
      </w:pPr>
      <w:r>
        <w:t>Язык как знаковая система. Основные функции языка.</w:t>
      </w:r>
      <w:r>
        <w:rPr>
          <w:spacing w:val="-57"/>
        </w:rPr>
        <w:t xml:space="preserve"> </w:t>
      </w:r>
      <w:r>
        <w:t>Лингвистика</w:t>
      </w:r>
      <w:r>
        <w:rPr>
          <w:spacing w:val="-2"/>
        </w:rPr>
        <w:t xml:space="preserve"> </w:t>
      </w:r>
      <w:r>
        <w:t>как</w:t>
      </w:r>
      <w:r>
        <w:rPr>
          <w:spacing w:val="-2"/>
        </w:rPr>
        <w:t xml:space="preserve"> </w:t>
      </w:r>
      <w:r>
        <w:t>наука.</w:t>
      </w:r>
    </w:p>
    <w:p w:rsidR="00074968" w:rsidRDefault="00074968" w:rsidP="00074968">
      <w:pPr>
        <w:pStyle w:val="ab"/>
        <w:spacing w:line="275" w:lineRule="exact"/>
        <w:ind w:left="-567" w:right="288" w:firstLine="0"/>
        <w:jc w:val="left"/>
        <w:divId w:val="1382554304"/>
      </w:pPr>
      <w:r>
        <w:t>Язык</w:t>
      </w:r>
      <w:r>
        <w:rPr>
          <w:spacing w:val="-3"/>
        </w:rPr>
        <w:t xml:space="preserve"> </w:t>
      </w:r>
      <w:r>
        <w:t>и</w:t>
      </w:r>
      <w:r>
        <w:rPr>
          <w:spacing w:val="-3"/>
        </w:rPr>
        <w:t xml:space="preserve"> </w:t>
      </w:r>
      <w:r>
        <w:t>культура.</w:t>
      </w:r>
    </w:p>
    <w:p w:rsidR="00074968" w:rsidRDefault="00074968" w:rsidP="00235340">
      <w:pPr>
        <w:pStyle w:val="ab"/>
        <w:spacing w:before="41" w:line="278" w:lineRule="auto"/>
        <w:ind w:left="-567" w:right="288" w:firstLine="283"/>
        <w:divId w:val="1382554304"/>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средство</w:t>
      </w:r>
      <w:r>
        <w:rPr>
          <w:spacing w:val="1"/>
        </w:rPr>
        <w:t xml:space="preserve"> </w:t>
      </w:r>
      <w:r>
        <w:t>межнационального</w:t>
      </w:r>
      <w:r>
        <w:rPr>
          <w:spacing w:val="-3"/>
        </w:rPr>
        <w:t xml:space="preserve"> </w:t>
      </w:r>
      <w:r>
        <w:t>общения,</w:t>
      </w:r>
      <w:r>
        <w:rPr>
          <w:spacing w:val="-2"/>
        </w:rPr>
        <w:t xml:space="preserve"> </w:t>
      </w:r>
      <w:r>
        <w:t>национальный</w:t>
      </w:r>
      <w:r>
        <w:rPr>
          <w:spacing w:val="-3"/>
        </w:rPr>
        <w:t xml:space="preserve"> </w:t>
      </w:r>
      <w:r>
        <w:t>язык</w:t>
      </w:r>
      <w:r>
        <w:rPr>
          <w:spacing w:val="-2"/>
        </w:rPr>
        <w:t xml:space="preserve"> </w:t>
      </w:r>
      <w:r>
        <w:t>русского</w:t>
      </w:r>
      <w:r>
        <w:rPr>
          <w:spacing w:val="-2"/>
        </w:rPr>
        <w:t xml:space="preserve"> </w:t>
      </w:r>
      <w:r>
        <w:t>народа,</w:t>
      </w:r>
      <w:r>
        <w:rPr>
          <w:spacing w:val="1"/>
        </w:rPr>
        <w:t xml:space="preserve"> </w:t>
      </w:r>
      <w:r>
        <w:t>один</w:t>
      </w:r>
      <w:r>
        <w:rPr>
          <w:spacing w:val="-2"/>
        </w:rPr>
        <w:t xml:space="preserve"> </w:t>
      </w:r>
      <w:r>
        <w:t>из</w:t>
      </w:r>
      <w:r>
        <w:rPr>
          <w:spacing w:val="-3"/>
        </w:rPr>
        <w:t xml:space="preserve"> </w:t>
      </w:r>
      <w:r>
        <w:t>мировых языков.</w:t>
      </w:r>
    </w:p>
    <w:p w:rsidR="00074968" w:rsidRDefault="00074968" w:rsidP="00235340">
      <w:pPr>
        <w:pStyle w:val="ab"/>
        <w:spacing w:line="276" w:lineRule="auto"/>
        <w:ind w:left="-567" w:right="288" w:firstLine="283"/>
        <w:divId w:val="1382554304"/>
      </w:pP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Роль</w:t>
      </w:r>
      <w:r>
        <w:rPr>
          <w:spacing w:val="1"/>
        </w:rPr>
        <w:t xml:space="preserve"> </w:t>
      </w:r>
      <w:r>
        <w:t>литературного</w:t>
      </w:r>
      <w:r>
        <w:rPr>
          <w:spacing w:val="-1"/>
        </w:rPr>
        <w:t xml:space="preserve"> </w:t>
      </w:r>
      <w:r>
        <w:t>языка в</w:t>
      </w:r>
      <w:r>
        <w:rPr>
          <w:spacing w:val="-1"/>
        </w:rPr>
        <w:t xml:space="preserve"> </w:t>
      </w:r>
      <w:r>
        <w:t>обществе.</w:t>
      </w:r>
    </w:p>
    <w:p w:rsidR="002A4D2E" w:rsidRDefault="00074968" w:rsidP="002A4D2E">
      <w:pPr>
        <w:pStyle w:val="Heading1"/>
        <w:spacing w:line="278" w:lineRule="auto"/>
        <w:ind w:left="-567" w:right="291" w:firstLine="283"/>
        <w:divId w:val="1382554304"/>
      </w:pPr>
      <w:r>
        <w:t>Язык и речь. Культура речи</w:t>
      </w:r>
      <w:r>
        <w:rPr>
          <w:spacing w:val="1"/>
        </w:rPr>
        <w:t xml:space="preserve"> </w:t>
      </w:r>
      <w:r>
        <w:t>Система</w:t>
      </w:r>
      <w:r>
        <w:rPr>
          <w:spacing w:val="-6"/>
        </w:rPr>
        <w:t xml:space="preserve"> </w:t>
      </w:r>
      <w:r>
        <w:t>языка.</w:t>
      </w:r>
      <w:r>
        <w:rPr>
          <w:spacing w:val="-4"/>
        </w:rPr>
        <w:t xml:space="preserve"> </w:t>
      </w:r>
      <w:r>
        <w:t>Культура</w:t>
      </w:r>
      <w:r>
        <w:rPr>
          <w:spacing w:val="-5"/>
        </w:rPr>
        <w:t xml:space="preserve"> </w:t>
      </w:r>
      <w:r>
        <w:t>речи</w:t>
      </w:r>
    </w:p>
    <w:p w:rsidR="00074968" w:rsidRPr="002A4D2E" w:rsidRDefault="00074968" w:rsidP="002A4D2E">
      <w:pPr>
        <w:pStyle w:val="Heading1"/>
        <w:spacing w:line="278" w:lineRule="auto"/>
        <w:ind w:left="-567" w:right="291" w:firstLine="283"/>
        <w:divId w:val="1382554304"/>
        <w:rPr>
          <w:b w:val="0"/>
        </w:rPr>
      </w:pPr>
      <w:r w:rsidRPr="002A4D2E">
        <w:rPr>
          <w:b w:val="0"/>
        </w:rPr>
        <w:t>Система языка, её устройство, функционирование.</w:t>
      </w:r>
      <w:r w:rsidRPr="002A4D2E">
        <w:rPr>
          <w:b w:val="0"/>
          <w:spacing w:val="-57"/>
        </w:rPr>
        <w:t xml:space="preserve"> </w:t>
      </w:r>
      <w:r w:rsidRPr="002A4D2E">
        <w:rPr>
          <w:b w:val="0"/>
        </w:rPr>
        <w:t>Культура</w:t>
      </w:r>
      <w:r w:rsidRPr="002A4D2E">
        <w:rPr>
          <w:b w:val="0"/>
          <w:spacing w:val="-2"/>
        </w:rPr>
        <w:t xml:space="preserve"> </w:t>
      </w:r>
      <w:r w:rsidRPr="002A4D2E">
        <w:rPr>
          <w:b w:val="0"/>
        </w:rPr>
        <w:t>речи как</w:t>
      </w:r>
      <w:r w:rsidRPr="002A4D2E">
        <w:rPr>
          <w:b w:val="0"/>
          <w:spacing w:val="-1"/>
        </w:rPr>
        <w:t xml:space="preserve"> </w:t>
      </w:r>
      <w:r w:rsidRPr="002A4D2E">
        <w:rPr>
          <w:b w:val="0"/>
        </w:rPr>
        <w:t>раздел</w:t>
      </w:r>
      <w:r w:rsidRPr="002A4D2E">
        <w:rPr>
          <w:b w:val="0"/>
          <w:spacing w:val="-1"/>
        </w:rPr>
        <w:t xml:space="preserve"> </w:t>
      </w:r>
      <w:r w:rsidRPr="002A4D2E">
        <w:rPr>
          <w:b w:val="0"/>
        </w:rPr>
        <w:t>лингвистики.</w:t>
      </w:r>
    </w:p>
    <w:p w:rsidR="00074968" w:rsidRDefault="00074968" w:rsidP="00074968">
      <w:pPr>
        <w:pStyle w:val="ab"/>
        <w:spacing w:line="275" w:lineRule="exact"/>
        <w:ind w:left="-567" w:right="288" w:firstLine="0"/>
        <w:divId w:val="1382554304"/>
      </w:pPr>
      <w:r>
        <w:t>Языковая</w:t>
      </w:r>
      <w:r>
        <w:rPr>
          <w:spacing w:val="-2"/>
        </w:rPr>
        <w:t xml:space="preserve"> </w:t>
      </w:r>
      <w:r>
        <w:t>норма,</w:t>
      </w:r>
      <w:r>
        <w:rPr>
          <w:spacing w:val="-2"/>
        </w:rPr>
        <w:t xml:space="preserve"> </w:t>
      </w:r>
      <w:r>
        <w:t>её</w:t>
      </w:r>
      <w:r>
        <w:rPr>
          <w:spacing w:val="-2"/>
        </w:rPr>
        <w:t xml:space="preserve"> </w:t>
      </w:r>
      <w:r>
        <w:t>основные</w:t>
      </w:r>
      <w:r>
        <w:rPr>
          <w:spacing w:val="-3"/>
        </w:rPr>
        <w:t xml:space="preserve"> </w:t>
      </w:r>
      <w:r>
        <w:t>признаки</w:t>
      </w:r>
      <w:r>
        <w:rPr>
          <w:spacing w:val="-4"/>
        </w:rPr>
        <w:t xml:space="preserve"> </w:t>
      </w:r>
      <w:r>
        <w:t>и</w:t>
      </w:r>
      <w:r>
        <w:rPr>
          <w:spacing w:val="-1"/>
        </w:rPr>
        <w:t xml:space="preserve"> </w:t>
      </w:r>
      <w:r>
        <w:t>функции.</w:t>
      </w:r>
    </w:p>
    <w:p w:rsidR="00074968" w:rsidRDefault="00074968" w:rsidP="002A4D2E">
      <w:pPr>
        <w:pStyle w:val="ab"/>
        <w:spacing w:before="44" w:line="276" w:lineRule="auto"/>
        <w:ind w:left="-567" w:right="288" w:firstLine="283"/>
        <w:divId w:val="1382554304"/>
      </w:pPr>
      <w:r>
        <w:t>Виды</w:t>
      </w:r>
      <w:r>
        <w:rPr>
          <w:spacing w:val="1"/>
        </w:rPr>
        <w:t xml:space="preserve"> </w:t>
      </w:r>
      <w:r>
        <w:t>языковых</w:t>
      </w:r>
      <w:r>
        <w:rPr>
          <w:spacing w:val="1"/>
        </w:rPr>
        <w:t xml:space="preserve"> </w:t>
      </w:r>
      <w:r>
        <w:t>норм:</w:t>
      </w:r>
      <w:r>
        <w:rPr>
          <w:spacing w:val="1"/>
        </w:rPr>
        <w:t xml:space="preserve"> </w:t>
      </w:r>
      <w:r>
        <w:t>орфоэпические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лексические, словообразовательные, грамматические (морфологические и синтаксические).</w:t>
      </w:r>
      <w:r>
        <w:rPr>
          <w:spacing w:val="1"/>
        </w:rPr>
        <w:t xml:space="preserve"> </w:t>
      </w:r>
      <w:r>
        <w:t>Орфографические и пунктуационные правила (обзор, общее представление). Стилистические</w:t>
      </w:r>
      <w:r>
        <w:rPr>
          <w:spacing w:val="-57"/>
        </w:rPr>
        <w:t xml:space="preserve"> </w:t>
      </w:r>
      <w:r>
        <w:t>нормы</w:t>
      </w:r>
      <w:r>
        <w:rPr>
          <w:spacing w:val="-1"/>
        </w:rPr>
        <w:t xml:space="preserve"> </w:t>
      </w:r>
      <w:r>
        <w:t>современного русского</w:t>
      </w:r>
      <w:r>
        <w:rPr>
          <w:spacing w:val="-1"/>
        </w:rPr>
        <w:t xml:space="preserve"> </w:t>
      </w:r>
      <w:r>
        <w:t>литературного</w:t>
      </w:r>
      <w:r>
        <w:rPr>
          <w:spacing w:val="2"/>
        </w:rPr>
        <w:t xml:space="preserve"> </w:t>
      </w:r>
      <w:r>
        <w:t>языка</w:t>
      </w:r>
      <w:r>
        <w:rPr>
          <w:spacing w:val="-1"/>
        </w:rPr>
        <w:t xml:space="preserve"> </w:t>
      </w:r>
      <w:r>
        <w:t>(общее</w:t>
      </w:r>
      <w:r>
        <w:rPr>
          <w:spacing w:val="-1"/>
        </w:rPr>
        <w:t xml:space="preserve"> </w:t>
      </w:r>
      <w:r>
        <w:t>представление).</w:t>
      </w:r>
    </w:p>
    <w:p w:rsidR="00074968" w:rsidRDefault="00074968" w:rsidP="00074968">
      <w:pPr>
        <w:pStyle w:val="ab"/>
        <w:spacing w:line="274" w:lineRule="exact"/>
        <w:ind w:left="-567" w:right="288" w:firstLine="0"/>
        <w:divId w:val="1382554304"/>
      </w:pPr>
      <w:r>
        <w:t>Качества</w:t>
      </w:r>
      <w:r>
        <w:rPr>
          <w:spacing w:val="-2"/>
        </w:rPr>
        <w:t xml:space="preserve"> </w:t>
      </w:r>
      <w:r>
        <w:t>хорошей</w:t>
      </w:r>
      <w:r>
        <w:rPr>
          <w:spacing w:val="-1"/>
        </w:rPr>
        <w:t xml:space="preserve"> </w:t>
      </w:r>
      <w:r>
        <w:t>речи.</w:t>
      </w:r>
    </w:p>
    <w:p w:rsidR="00074968" w:rsidRDefault="00074968" w:rsidP="002A4D2E">
      <w:pPr>
        <w:pStyle w:val="ab"/>
        <w:spacing w:before="43" w:line="276" w:lineRule="auto"/>
        <w:ind w:left="-567" w:right="288" w:firstLine="283"/>
        <w:divId w:val="1382554304"/>
      </w:pPr>
      <w:r>
        <w:t>Основные</w:t>
      </w:r>
      <w:r>
        <w:rPr>
          <w:spacing w:val="1"/>
        </w:rPr>
        <w:t xml:space="preserve"> </w:t>
      </w:r>
      <w:r>
        <w:t>виды</w:t>
      </w:r>
      <w:r>
        <w:rPr>
          <w:spacing w:val="1"/>
        </w:rPr>
        <w:t xml:space="preserve"> </w:t>
      </w:r>
      <w:r>
        <w:t>словарей</w:t>
      </w:r>
      <w:r>
        <w:rPr>
          <w:spacing w:val="1"/>
        </w:rPr>
        <w:t xml:space="preserve"> </w:t>
      </w:r>
      <w:r>
        <w:t>(обзор).</w:t>
      </w:r>
      <w:r>
        <w:rPr>
          <w:spacing w:val="1"/>
        </w:rPr>
        <w:t xml:space="preserve"> </w:t>
      </w:r>
      <w:r>
        <w:t>Толковый</w:t>
      </w:r>
      <w:r>
        <w:rPr>
          <w:spacing w:val="1"/>
        </w:rPr>
        <w:t xml:space="preserve"> </w:t>
      </w:r>
      <w:r>
        <w:t>словарь.</w:t>
      </w:r>
      <w:r>
        <w:rPr>
          <w:spacing w:val="1"/>
        </w:rPr>
        <w:t xml:space="preserve"> </w:t>
      </w:r>
      <w:r>
        <w:t>Словарь</w:t>
      </w:r>
      <w:r>
        <w:rPr>
          <w:spacing w:val="1"/>
        </w:rPr>
        <w:t xml:space="preserve"> </w:t>
      </w:r>
      <w:r>
        <w:t>омонимов.</w:t>
      </w:r>
      <w:r>
        <w:rPr>
          <w:spacing w:val="1"/>
        </w:rPr>
        <w:t xml:space="preserve"> </w:t>
      </w:r>
      <w:r>
        <w:t>Словарь</w:t>
      </w:r>
      <w:r>
        <w:rPr>
          <w:spacing w:val="-57"/>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1"/>
        </w:rPr>
        <w:t xml:space="preserve"> </w:t>
      </w:r>
      <w:r>
        <w:t>антонимов.</w:t>
      </w:r>
      <w:r>
        <w:rPr>
          <w:spacing w:val="1"/>
        </w:rPr>
        <w:t xml:space="preserve"> </w:t>
      </w:r>
      <w:r>
        <w:t>Словарь</w:t>
      </w:r>
      <w:r>
        <w:rPr>
          <w:spacing w:val="1"/>
        </w:rPr>
        <w:t xml:space="preserve"> </w:t>
      </w:r>
      <w:r>
        <w:t>паронимов.</w:t>
      </w:r>
      <w:r>
        <w:rPr>
          <w:spacing w:val="-57"/>
        </w:rPr>
        <w:t xml:space="preserve"> </w:t>
      </w:r>
      <w:r>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w:t>
      </w:r>
      <w:r>
        <w:rPr>
          <w:spacing w:val="1"/>
        </w:rPr>
        <w:t xml:space="preserve"> </w:t>
      </w:r>
      <w:r>
        <w:t>словарь.</w:t>
      </w:r>
      <w:r>
        <w:rPr>
          <w:spacing w:val="1"/>
        </w:rPr>
        <w:t xml:space="preserve"> </w:t>
      </w:r>
      <w:r>
        <w:lastRenderedPageBreak/>
        <w:t>Словообразовательный</w:t>
      </w:r>
      <w:r>
        <w:rPr>
          <w:spacing w:val="1"/>
        </w:rPr>
        <w:t xml:space="preserve"> </w:t>
      </w:r>
      <w:r>
        <w:t>словарь.</w:t>
      </w:r>
      <w:r>
        <w:rPr>
          <w:spacing w:val="1"/>
        </w:rPr>
        <w:t xml:space="preserve"> </w:t>
      </w:r>
      <w:r>
        <w:t>Орфографический</w:t>
      </w:r>
      <w:r>
        <w:rPr>
          <w:spacing w:val="1"/>
        </w:rPr>
        <w:t xml:space="preserve"> </w:t>
      </w:r>
      <w:r>
        <w:t>словарь.</w:t>
      </w:r>
      <w:r>
        <w:rPr>
          <w:spacing w:val="1"/>
        </w:rPr>
        <w:t xml:space="preserve"> </w:t>
      </w:r>
      <w:r>
        <w:t>Орфоэпический</w:t>
      </w:r>
      <w:r>
        <w:rPr>
          <w:spacing w:val="61"/>
        </w:rPr>
        <w:t xml:space="preserve"> </w:t>
      </w:r>
      <w:r>
        <w:t>словарь.</w:t>
      </w:r>
      <w:r>
        <w:rPr>
          <w:spacing w:val="1"/>
        </w:rPr>
        <w:t xml:space="preserve"> </w:t>
      </w:r>
      <w:r>
        <w:t>Словарь</w:t>
      </w:r>
      <w:r>
        <w:rPr>
          <w:spacing w:val="-1"/>
        </w:rPr>
        <w:t xml:space="preserve"> </w:t>
      </w:r>
      <w:r>
        <w:t>грамматических</w:t>
      </w:r>
      <w:r>
        <w:rPr>
          <w:spacing w:val="-1"/>
        </w:rPr>
        <w:t xml:space="preserve"> </w:t>
      </w:r>
      <w:r>
        <w:t>трудностей. Комплексный</w:t>
      </w:r>
      <w:r>
        <w:rPr>
          <w:spacing w:val="-1"/>
        </w:rPr>
        <w:t xml:space="preserve"> </w:t>
      </w:r>
      <w:r>
        <w:t>словарь.</w:t>
      </w:r>
    </w:p>
    <w:p w:rsidR="00074968" w:rsidRDefault="00074968" w:rsidP="002A4D2E">
      <w:pPr>
        <w:pStyle w:val="Heading1"/>
        <w:spacing w:before="5"/>
        <w:ind w:left="-567" w:right="288" w:firstLine="283"/>
        <w:divId w:val="1382554304"/>
      </w:pPr>
      <w:r>
        <w:t>Фонетика.</w:t>
      </w:r>
      <w:r>
        <w:rPr>
          <w:spacing w:val="-3"/>
        </w:rPr>
        <w:t xml:space="preserve"> </w:t>
      </w:r>
      <w:r>
        <w:t>Орфоэпия.</w:t>
      </w:r>
      <w:r>
        <w:rPr>
          <w:spacing w:val="-5"/>
        </w:rPr>
        <w:t xml:space="preserve"> </w:t>
      </w:r>
      <w:r>
        <w:t>Орфоэпические</w:t>
      </w:r>
      <w:r>
        <w:rPr>
          <w:spacing w:val="-3"/>
        </w:rPr>
        <w:t xml:space="preserve"> </w:t>
      </w:r>
      <w:r>
        <w:t>нормы</w:t>
      </w:r>
    </w:p>
    <w:p w:rsidR="00074968" w:rsidRDefault="00074968" w:rsidP="002A4D2E">
      <w:pPr>
        <w:pStyle w:val="ab"/>
        <w:spacing w:before="36" w:line="276" w:lineRule="auto"/>
        <w:ind w:left="-567" w:right="288" w:firstLine="283"/>
        <w:divId w:val="1382554304"/>
      </w:pPr>
      <w:r>
        <w:t>Фонетика</w:t>
      </w:r>
      <w:r>
        <w:rPr>
          <w:spacing w:val="1"/>
        </w:rPr>
        <w:t xml:space="preserve"> </w:t>
      </w:r>
      <w:r>
        <w:t>и</w:t>
      </w:r>
      <w:r>
        <w:rPr>
          <w:spacing w:val="1"/>
        </w:rPr>
        <w:t xml:space="preserve"> </w:t>
      </w:r>
      <w:r>
        <w:t>орфоэпия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Фонетический анализ слова. Изобразительно-выразительные средства фонетики (повторение,</w:t>
      </w:r>
      <w:r>
        <w:rPr>
          <w:spacing w:val="-57"/>
        </w:rPr>
        <w:t xml:space="preserve"> </w:t>
      </w:r>
      <w:r>
        <w:t>обобщение).</w:t>
      </w:r>
    </w:p>
    <w:p w:rsidR="00074968" w:rsidRDefault="00074968" w:rsidP="002A4D2E">
      <w:pPr>
        <w:pStyle w:val="ab"/>
        <w:spacing w:before="1" w:line="276" w:lineRule="auto"/>
        <w:ind w:left="-567" w:right="288" w:firstLine="283"/>
        <w:divId w:val="1382554304"/>
      </w:pPr>
      <w:r>
        <w:t>Основные</w:t>
      </w:r>
      <w:r>
        <w:rPr>
          <w:spacing w:val="1"/>
        </w:rPr>
        <w:t xml:space="preserve"> </w:t>
      </w:r>
      <w:r>
        <w:t>нормы</w:t>
      </w:r>
      <w:r>
        <w:rPr>
          <w:spacing w:val="1"/>
        </w:rPr>
        <w:t xml:space="preserve"> </w:t>
      </w:r>
      <w:r>
        <w:t>современного</w:t>
      </w:r>
      <w:r>
        <w:rPr>
          <w:spacing w:val="1"/>
        </w:rPr>
        <w:t xml:space="preserve"> </w:t>
      </w:r>
      <w:r>
        <w:t>литературного</w:t>
      </w:r>
      <w:r>
        <w:rPr>
          <w:spacing w:val="1"/>
        </w:rPr>
        <w:t xml:space="preserve"> </w:t>
      </w:r>
      <w:r>
        <w:t>произношения:</w:t>
      </w:r>
      <w:r>
        <w:rPr>
          <w:spacing w:val="1"/>
        </w:rPr>
        <w:t xml:space="preserve"> </w:t>
      </w:r>
      <w:r>
        <w:t>произношение</w:t>
      </w:r>
      <w:r>
        <w:rPr>
          <w:spacing w:val="-57"/>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Произношение</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Особенности</w:t>
      </w:r>
      <w:r>
        <w:rPr>
          <w:spacing w:val="1"/>
        </w:rPr>
        <w:t xml:space="preserve"> </w:t>
      </w:r>
      <w:r>
        <w:t>произношения</w:t>
      </w:r>
      <w:r>
        <w:rPr>
          <w:spacing w:val="1"/>
        </w:rPr>
        <w:t xml:space="preserve"> </w:t>
      </w:r>
      <w:r>
        <w:t>иноязычных</w:t>
      </w:r>
      <w:r>
        <w:rPr>
          <w:spacing w:val="1"/>
        </w:rPr>
        <w:t xml:space="preserve"> </w:t>
      </w:r>
      <w:r>
        <w:t>слов.</w:t>
      </w:r>
      <w:r>
        <w:rPr>
          <w:spacing w:val="1"/>
        </w:rPr>
        <w:t xml:space="preserve"> </w:t>
      </w:r>
      <w:r>
        <w:t>Нормы</w:t>
      </w:r>
      <w:r>
        <w:rPr>
          <w:spacing w:val="1"/>
        </w:rPr>
        <w:t xml:space="preserve"> </w:t>
      </w:r>
      <w:r>
        <w:t>ударения</w:t>
      </w:r>
      <w:r>
        <w:rPr>
          <w:spacing w:val="-1"/>
        </w:rPr>
        <w:t xml:space="preserve"> </w:t>
      </w:r>
      <w:r>
        <w:t>в</w:t>
      </w:r>
      <w:r>
        <w:rPr>
          <w:spacing w:val="-1"/>
        </w:rPr>
        <w:t xml:space="preserve"> </w:t>
      </w:r>
      <w:r>
        <w:t>современном</w:t>
      </w:r>
      <w:r>
        <w:rPr>
          <w:spacing w:val="-1"/>
        </w:rPr>
        <w:t xml:space="preserve"> </w:t>
      </w:r>
      <w:r>
        <w:t>литературном</w:t>
      </w:r>
      <w:r>
        <w:rPr>
          <w:spacing w:val="-1"/>
        </w:rPr>
        <w:t xml:space="preserve"> </w:t>
      </w:r>
      <w:r>
        <w:t>русском</w:t>
      </w:r>
      <w:r>
        <w:rPr>
          <w:spacing w:val="-1"/>
        </w:rPr>
        <w:t xml:space="preserve"> </w:t>
      </w:r>
      <w:r>
        <w:t>языке.</w:t>
      </w:r>
    </w:p>
    <w:p w:rsidR="00074968" w:rsidRDefault="00074968" w:rsidP="002A4D2E">
      <w:pPr>
        <w:pStyle w:val="Heading1"/>
        <w:spacing w:before="4"/>
        <w:ind w:left="-567" w:right="288" w:firstLine="283"/>
        <w:divId w:val="1382554304"/>
      </w:pPr>
      <w:r>
        <w:t>Лексикология</w:t>
      </w:r>
      <w:r>
        <w:rPr>
          <w:spacing w:val="-4"/>
        </w:rPr>
        <w:t xml:space="preserve"> </w:t>
      </w:r>
      <w:r>
        <w:t>и</w:t>
      </w:r>
      <w:r>
        <w:rPr>
          <w:spacing w:val="-3"/>
        </w:rPr>
        <w:t xml:space="preserve"> </w:t>
      </w:r>
      <w:r>
        <w:t>фразеология.</w:t>
      </w:r>
      <w:r>
        <w:rPr>
          <w:spacing w:val="-4"/>
        </w:rPr>
        <w:t xml:space="preserve"> </w:t>
      </w:r>
      <w:r>
        <w:t>Лексические</w:t>
      </w:r>
      <w:r>
        <w:rPr>
          <w:spacing w:val="-2"/>
        </w:rPr>
        <w:t xml:space="preserve"> </w:t>
      </w:r>
      <w:r>
        <w:t>нормы</w:t>
      </w:r>
    </w:p>
    <w:p w:rsidR="00074968" w:rsidRDefault="00074968" w:rsidP="002A4D2E">
      <w:pPr>
        <w:pStyle w:val="ab"/>
        <w:spacing w:before="37" w:line="276" w:lineRule="auto"/>
        <w:ind w:left="-567" w:right="288" w:firstLine="283"/>
        <w:divId w:val="1382554304"/>
      </w:pP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Лексический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1"/>
        </w:rPr>
        <w:t xml:space="preserve"> </w:t>
      </w:r>
      <w:r>
        <w:t>метафора,</w:t>
      </w:r>
      <w:r>
        <w:rPr>
          <w:spacing w:val="-2"/>
        </w:rPr>
        <w:t xml:space="preserve"> </w:t>
      </w:r>
      <w:r>
        <w:t>метонимия,</w:t>
      </w:r>
      <w:r>
        <w:rPr>
          <w:spacing w:val="-4"/>
        </w:rPr>
        <w:t xml:space="preserve"> </w:t>
      </w:r>
      <w:r>
        <w:t>олицетворение,</w:t>
      </w:r>
      <w:r>
        <w:rPr>
          <w:spacing w:val="-1"/>
        </w:rPr>
        <w:t xml:space="preserve"> </w:t>
      </w:r>
      <w:r>
        <w:t>гипербола,</w:t>
      </w:r>
      <w:r>
        <w:rPr>
          <w:spacing w:val="-1"/>
        </w:rPr>
        <w:t xml:space="preserve"> </w:t>
      </w:r>
      <w:r>
        <w:t>сравнение</w:t>
      </w:r>
      <w:r>
        <w:rPr>
          <w:spacing w:val="-2"/>
        </w:rPr>
        <w:t xml:space="preserve"> </w:t>
      </w:r>
      <w:r>
        <w:t>(повторение,</w:t>
      </w:r>
      <w:r>
        <w:rPr>
          <w:spacing w:val="-1"/>
        </w:rPr>
        <w:t xml:space="preserve"> </w:t>
      </w:r>
      <w:r>
        <w:t>обобщение).</w:t>
      </w:r>
    </w:p>
    <w:p w:rsidR="00074968" w:rsidRDefault="00074968" w:rsidP="002A4D2E">
      <w:pPr>
        <w:pStyle w:val="ab"/>
        <w:spacing w:before="1" w:line="276" w:lineRule="auto"/>
        <w:ind w:left="-567" w:right="288" w:firstLine="283"/>
        <w:divId w:val="1382554304"/>
      </w:pP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57"/>
        </w:rPr>
        <w:t xml:space="preserve"> </w:t>
      </w:r>
      <w:r>
        <w:t>Многозначные слова и омонимы, их употребление. Синонимы, антонимы, паронимы и их</w:t>
      </w:r>
      <w:r>
        <w:rPr>
          <w:spacing w:val="1"/>
        </w:rPr>
        <w:t xml:space="preserve"> </w:t>
      </w:r>
      <w:r>
        <w:t>употребление. Иноязычные слова и их употребление. Лексическая сочетаемость. Тавтология.</w:t>
      </w:r>
      <w:r>
        <w:rPr>
          <w:spacing w:val="-57"/>
        </w:rPr>
        <w:t xml:space="preserve"> </w:t>
      </w:r>
      <w:r>
        <w:t>Плеоназм.</w:t>
      </w:r>
    </w:p>
    <w:p w:rsidR="00074968" w:rsidRDefault="00074968" w:rsidP="002A4D2E">
      <w:pPr>
        <w:pStyle w:val="ab"/>
        <w:spacing w:line="276" w:lineRule="auto"/>
        <w:ind w:left="-567" w:right="288" w:firstLine="283"/>
        <w:divId w:val="1382554304"/>
      </w:pPr>
      <w:r>
        <w:t>Функционально-стилистическая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общеупотребительная,</w:t>
      </w:r>
      <w:r>
        <w:rPr>
          <w:spacing w:val="1"/>
        </w:rPr>
        <w:t xml:space="preserve"> </w:t>
      </w:r>
      <w:r>
        <w:t>разговорная</w:t>
      </w:r>
      <w:r>
        <w:rPr>
          <w:spacing w:val="-1"/>
        </w:rPr>
        <w:t xml:space="preserve"> </w:t>
      </w:r>
      <w:r>
        <w:t>и книжная.</w:t>
      </w:r>
      <w:r>
        <w:rPr>
          <w:spacing w:val="-3"/>
        </w:rPr>
        <w:t xml:space="preserve"> </w:t>
      </w:r>
      <w:r>
        <w:t>Особенности</w:t>
      </w:r>
      <w:r>
        <w:rPr>
          <w:spacing w:val="2"/>
        </w:rPr>
        <w:t xml:space="preserve"> </w:t>
      </w:r>
      <w:r>
        <w:t>употребления.</w:t>
      </w:r>
    </w:p>
    <w:p w:rsidR="00074968" w:rsidRDefault="00074968" w:rsidP="002A4D2E">
      <w:pPr>
        <w:pStyle w:val="ab"/>
        <w:spacing w:line="276" w:lineRule="auto"/>
        <w:ind w:left="-567" w:right="288" w:firstLine="283"/>
        <w:divId w:val="1382554304"/>
      </w:pPr>
      <w:r>
        <w:t>Экспрессивно-стилистическая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нейтральная,</w:t>
      </w:r>
      <w:r>
        <w:rPr>
          <w:spacing w:val="1"/>
        </w:rPr>
        <w:t xml:space="preserve"> </w:t>
      </w:r>
      <w:r>
        <w:t>высокая,</w:t>
      </w:r>
      <w:r>
        <w:rPr>
          <w:spacing w:val="1"/>
        </w:rPr>
        <w:t xml:space="preserve"> </w:t>
      </w:r>
      <w:r>
        <w:t>сниженная.</w:t>
      </w:r>
      <w:r>
        <w:rPr>
          <w:spacing w:val="1"/>
        </w:rPr>
        <w:t xml:space="preserve"> </w:t>
      </w:r>
      <w:r>
        <w:t>Эмоционально-оценочная</w:t>
      </w:r>
      <w:r>
        <w:rPr>
          <w:spacing w:val="1"/>
        </w:rPr>
        <w:t xml:space="preserve"> </w:t>
      </w:r>
      <w:r>
        <w:t>окраска</w:t>
      </w:r>
      <w:r>
        <w:rPr>
          <w:spacing w:val="1"/>
        </w:rPr>
        <w:t xml:space="preserve"> </w:t>
      </w:r>
      <w:r>
        <w:t>слова</w:t>
      </w:r>
      <w:r>
        <w:rPr>
          <w:spacing w:val="1"/>
        </w:rPr>
        <w:t xml:space="preserve"> </w:t>
      </w:r>
      <w:r>
        <w:t>(неодобрительное,</w:t>
      </w:r>
      <w:r>
        <w:rPr>
          <w:spacing w:val="1"/>
        </w:rPr>
        <w:t xml:space="preserve"> </w:t>
      </w:r>
      <w:r>
        <w:t>ласкательное,</w:t>
      </w:r>
      <w:r>
        <w:rPr>
          <w:spacing w:val="1"/>
        </w:rPr>
        <w:t xml:space="preserve"> </w:t>
      </w:r>
      <w:r>
        <w:t>шутливое</w:t>
      </w:r>
      <w:r>
        <w:rPr>
          <w:spacing w:val="-3"/>
        </w:rPr>
        <w:t xml:space="preserve"> </w:t>
      </w:r>
      <w:r>
        <w:t>и пр.). Особенности</w:t>
      </w:r>
      <w:r>
        <w:rPr>
          <w:spacing w:val="3"/>
        </w:rPr>
        <w:t xml:space="preserve"> </w:t>
      </w:r>
      <w:r>
        <w:t>употребления.</w:t>
      </w:r>
    </w:p>
    <w:p w:rsidR="00074968" w:rsidRDefault="00074968" w:rsidP="002A4D2E">
      <w:pPr>
        <w:pStyle w:val="ab"/>
        <w:ind w:left="-567" w:right="288" w:firstLine="283"/>
        <w:divId w:val="1382554304"/>
      </w:pPr>
      <w:r>
        <w:t>Фразеология</w:t>
      </w:r>
      <w:r>
        <w:rPr>
          <w:spacing w:val="-3"/>
        </w:rPr>
        <w:t xml:space="preserve"> </w:t>
      </w:r>
      <w:r>
        <w:t>русского</w:t>
      </w:r>
      <w:r>
        <w:rPr>
          <w:spacing w:val="-2"/>
        </w:rPr>
        <w:t xml:space="preserve"> </w:t>
      </w:r>
      <w:r>
        <w:t>языка</w:t>
      </w:r>
      <w:r>
        <w:rPr>
          <w:spacing w:val="-2"/>
        </w:rPr>
        <w:t xml:space="preserve"> </w:t>
      </w:r>
      <w:r>
        <w:t>(повторение,</w:t>
      </w:r>
      <w:r>
        <w:rPr>
          <w:spacing w:val="-2"/>
        </w:rPr>
        <w:t xml:space="preserve"> </w:t>
      </w:r>
      <w:r>
        <w:t>обобщение).</w:t>
      </w:r>
      <w:r>
        <w:rPr>
          <w:spacing w:val="-2"/>
        </w:rPr>
        <w:t xml:space="preserve"> </w:t>
      </w:r>
      <w:r>
        <w:t>Крылатые</w:t>
      </w:r>
      <w:r>
        <w:rPr>
          <w:spacing w:val="-3"/>
        </w:rPr>
        <w:t xml:space="preserve"> </w:t>
      </w:r>
      <w:r>
        <w:t>слова.</w:t>
      </w:r>
    </w:p>
    <w:p w:rsidR="00074968" w:rsidRDefault="00074968" w:rsidP="002A4D2E">
      <w:pPr>
        <w:pStyle w:val="Heading1"/>
        <w:spacing w:before="45"/>
        <w:ind w:left="-567" w:right="288" w:firstLine="283"/>
        <w:divId w:val="1382554304"/>
      </w:pPr>
      <w:r>
        <w:t>Морфемика</w:t>
      </w:r>
      <w:r>
        <w:rPr>
          <w:spacing w:val="-2"/>
        </w:rPr>
        <w:t xml:space="preserve"> </w:t>
      </w:r>
      <w:r>
        <w:t>и</w:t>
      </w:r>
      <w:r>
        <w:rPr>
          <w:spacing w:val="-2"/>
        </w:rPr>
        <w:t xml:space="preserve"> </w:t>
      </w:r>
      <w:r>
        <w:t>словообразование.</w:t>
      </w:r>
      <w:r>
        <w:rPr>
          <w:spacing w:val="-2"/>
        </w:rPr>
        <w:t xml:space="preserve"> </w:t>
      </w:r>
      <w:r>
        <w:t>Словообразовательные</w:t>
      </w:r>
      <w:r>
        <w:rPr>
          <w:spacing w:val="-3"/>
        </w:rPr>
        <w:t xml:space="preserve"> </w:t>
      </w:r>
      <w:r>
        <w:t>нормы</w:t>
      </w:r>
    </w:p>
    <w:p w:rsidR="00074968" w:rsidRDefault="00074968" w:rsidP="002A4D2E">
      <w:pPr>
        <w:pStyle w:val="ab"/>
        <w:spacing w:before="36" w:line="276" w:lineRule="auto"/>
        <w:ind w:left="-567" w:right="288" w:firstLine="283"/>
        <w:divId w:val="1382554304"/>
      </w:pPr>
      <w:r>
        <w:t>Морфемика и словообразование как разделы лингвистики (повторение, 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1"/>
        </w:rPr>
        <w:t xml:space="preserve"> </w:t>
      </w:r>
      <w:r>
        <w:t>Особенности</w:t>
      </w:r>
      <w:r>
        <w:rPr>
          <w:spacing w:val="2"/>
        </w:rPr>
        <w:t xml:space="preserve"> </w:t>
      </w:r>
      <w:r>
        <w:t>употребления</w:t>
      </w:r>
      <w:r>
        <w:rPr>
          <w:spacing w:val="-1"/>
        </w:rPr>
        <w:t xml:space="preserve"> </w:t>
      </w:r>
      <w:r>
        <w:t>сложносокращённых слов</w:t>
      </w:r>
      <w:r>
        <w:rPr>
          <w:spacing w:val="-1"/>
        </w:rPr>
        <w:t xml:space="preserve"> </w:t>
      </w:r>
      <w:r>
        <w:t>(аббревиатур).</w:t>
      </w:r>
    </w:p>
    <w:p w:rsidR="00074968" w:rsidRDefault="00074968" w:rsidP="002A4D2E">
      <w:pPr>
        <w:pStyle w:val="Heading1"/>
        <w:spacing w:before="6"/>
        <w:ind w:left="-567" w:right="288" w:firstLine="283"/>
        <w:divId w:val="1382554304"/>
      </w:pPr>
      <w:r>
        <w:t>Морфология.</w:t>
      </w:r>
      <w:r>
        <w:rPr>
          <w:spacing w:val="-3"/>
        </w:rPr>
        <w:t xml:space="preserve"> </w:t>
      </w:r>
      <w:r>
        <w:t>Морфологические</w:t>
      </w:r>
      <w:r>
        <w:rPr>
          <w:spacing w:val="-4"/>
        </w:rPr>
        <w:t xml:space="preserve"> </w:t>
      </w:r>
      <w:r>
        <w:t>нормы</w:t>
      </w:r>
    </w:p>
    <w:p w:rsidR="00074968" w:rsidRDefault="00074968" w:rsidP="002A4D2E">
      <w:pPr>
        <w:pStyle w:val="ab"/>
        <w:spacing w:before="36" w:line="278" w:lineRule="auto"/>
        <w:ind w:left="-567" w:right="288" w:firstLine="283"/>
        <w:divId w:val="1382554304"/>
      </w:pPr>
      <w:r>
        <w:t>Морфология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Морфологический</w:t>
      </w:r>
      <w:r>
        <w:rPr>
          <w:spacing w:val="1"/>
        </w:rPr>
        <w:t xml:space="preserve"> </w:t>
      </w:r>
      <w:r>
        <w:t>анализ</w:t>
      </w:r>
      <w:r>
        <w:rPr>
          <w:spacing w:val="-1"/>
        </w:rPr>
        <w:t xml:space="preserve"> </w:t>
      </w:r>
      <w:r>
        <w:t>слова.</w:t>
      </w:r>
      <w:r>
        <w:rPr>
          <w:spacing w:val="-1"/>
        </w:rPr>
        <w:t xml:space="preserve"> </w:t>
      </w:r>
      <w:r>
        <w:t>Особенности</w:t>
      </w:r>
      <w:r>
        <w:rPr>
          <w:spacing w:val="2"/>
        </w:rPr>
        <w:t xml:space="preserve"> </w:t>
      </w:r>
      <w:r>
        <w:t>употребления</w:t>
      </w:r>
      <w:r>
        <w:rPr>
          <w:spacing w:val="-1"/>
        </w:rPr>
        <w:t xml:space="preserve"> </w:t>
      </w:r>
      <w:r>
        <w:t>в</w:t>
      </w:r>
      <w:r>
        <w:rPr>
          <w:spacing w:val="-1"/>
        </w:rPr>
        <w:t xml:space="preserve"> </w:t>
      </w:r>
      <w:r>
        <w:t>тексте</w:t>
      </w:r>
      <w:r>
        <w:rPr>
          <w:spacing w:val="-1"/>
        </w:rPr>
        <w:t xml:space="preserve"> </w:t>
      </w:r>
      <w:r>
        <w:t>слов</w:t>
      </w:r>
      <w:r>
        <w:rPr>
          <w:spacing w:val="-2"/>
        </w:rPr>
        <w:t xml:space="preserve"> </w:t>
      </w:r>
      <w:r>
        <w:t>разных частей речи.</w:t>
      </w:r>
    </w:p>
    <w:p w:rsidR="002A4D2E" w:rsidRDefault="00074968" w:rsidP="002A4D2E">
      <w:pPr>
        <w:pStyle w:val="ab"/>
        <w:spacing w:line="276" w:lineRule="auto"/>
        <w:ind w:left="-567" w:right="288" w:firstLine="283"/>
        <w:divId w:val="1382554304"/>
      </w:pP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1"/>
        </w:rPr>
        <w:t xml:space="preserve"> </w:t>
      </w:r>
      <w:r>
        <w:t>представление).</w:t>
      </w:r>
    </w:p>
    <w:p w:rsidR="00074968" w:rsidRDefault="00074968" w:rsidP="002A4D2E">
      <w:pPr>
        <w:pStyle w:val="ab"/>
        <w:spacing w:line="276" w:lineRule="auto"/>
        <w:ind w:left="-567" w:right="288" w:firstLine="283"/>
        <w:divId w:val="1382554304"/>
      </w:pPr>
      <w:r>
        <w:t>Основные нормы употребления имён существительных: форм рода, числа, падежа.</w:t>
      </w:r>
      <w:r>
        <w:rPr>
          <w:spacing w:val="1"/>
        </w:rPr>
        <w:t xml:space="preserve"> </w:t>
      </w:r>
      <w:r>
        <w:t>Основные</w:t>
      </w:r>
      <w:r>
        <w:rPr>
          <w:spacing w:val="14"/>
        </w:rPr>
        <w:t xml:space="preserve"> </w:t>
      </w:r>
      <w:r>
        <w:t>нормы</w:t>
      </w:r>
      <w:r>
        <w:rPr>
          <w:spacing w:val="20"/>
        </w:rPr>
        <w:t xml:space="preserve"> </w:t>
      </w:r>
      <w:r>
        <w:t>употребления</w:t>
      </w:r>
      <w:r>
        <w:rPr>
          <w:spacing w:val="15"/>
        </w:rPr>
        <w:t xml:space="preserve"> </w:t>
      </w:r>
      <w:r>
        <w:t>имён</w:t>
      </w:r>
      <w:r>
        <w:rPr>
          <w:spacing w:val="16"/>
        </w:rPr>
        <w:t xml:space="preserve"> </w:t>
      </w:r>
      <w:r>
        <w:t>прилагательных:</w:t>
      </w:r>
      <w:r>
        <w:rPr>
          <w:spacing w:val="16"/>
        </w:rPr>
        <w:t xml:space="preserve"> </w:t>
      </w:r>
      <w:r>
        <w:t>форм</w:t>
      </w:r>
      <w:r>
        <w:rPr>
          <w:spacing w:val="15"/>
        </w:rPr>
        <w:t xml:space="preserve"> </w:t>
      </w:r>
      <w:r>
        <w:t>степеней</w:t>
      </w:r>
      <w:r>
        <w:rPr>
          <w:spacing w:val="16"/>
        </w:rPr>
        <w:t xml:space="preserve"> </w:t>
      </w:r>
      <w:r>
        <w:t>сравнения,</w:t>
      </w:r>
    </w:p>
    <w:p w:rsidR="002A4D2E" w:rsidRDefault="00074968" w:rsidP="002A4D2E">
      <w:pPr>
        <w:pStyle w:val="ab"/>
        <w:spacing w:line="275" w:lineRule="exact"/>
        <w:ind w:left="-567" w:right="288" w:firstLine="0"/>
        <w:divId w:val="1382554304"/>
      </w:pPr>
      <w:r>
        <w:t>краткой формы.</w:t>
      </w:r>
    </w:p>
    <w:p w:rsidR="002A4D2E" w:rsidRDefault="00074968" w:rsidP="002A4D2E">
      <w:pPr>
        <w:pStyle w:val="ab"/>
        <w:spacing w:line="275" w:lineRule="exact"/>
        <w:ind w:left="-567" w:right="288" w:firstLine="283"/>
        <w:divId w:val="1382554304"/>
      </w:pPr>
      <w:r>
        <w:t>Основные</w:t>
      </w:r>
      <w:r>
        <w:rPr>
          <w:spacing w:val="1"/>
        </w:rPr>
        <w:t xml:space="preserve"> </w:t>
      </w:r>
      <w:r>
        <w:t>нормы</w:t>
      </w:r>
      <w:r>
        <w:rPr>
          <w:spacing w:val="1"/>
        </w:rPr>
        <w:t xml:space="preserve"> </w:t>
      </w:r>
      <w:r>
        <w:t>употребления</w:t>
      </w:r>
      <w:r>
        <w:rPr>
          <w:spacing w:val="1"/>
        </w:rPr>
        <w:t xml:space="preserve"> </w:t>
      </w:r>
      <w:r>
        <w:t>количественных,</w:t>
      </w:r>
      <w:r>
        <w:rPr>
          <w:spacing w:val="1"/>
        </w:rPr>
        <w:t xml:space="preserve"> </w:t>
      </w:r>
      <w:r>
        <w:t>порядковых</w:t>
      </w:r>
      <w:r>
        <w:rPr>
          <w:spacing w:val="1"/>
        </w:rPr>
        <w:t xml:space="preserve"> </w:t>
      </w:r>
      <w:r>
        <w:t>и</w:t>
      </w:r>
      <w:r>
        <w:rPr>
          <w:spacing w:val="1"/>
        </w:rPr>
        <w:t xml:space="preserve"> </w:t>
      </w:r>
      <w:r>
        <w:t>собирательных</w:t>
      </w:r>
      <w:r>
        <w:rPr>
          <w:spacing w:val="1"/>
        </w:rPr>
        <w:t xml:space="preserve"> </w:t>
      </w:r>
      <w:r>
        <w:t>числительных.</w:t>
      </w:r>
    </w:p>
    <w:p w:rsidR="002A4D2E" w:rsidRDefault="00074968" w:rsidP="002A4D2E">
      <w:pPr>
        <w:pStyle w:val="ab"/>
        <w:spacing w:line="275" w:lineRule="exact"/>
        <w:ind w:left="-567" w:right="288" w:firstLine="283"/>
        <w:divId w:val="1382554304"/>
      </w:pPr>
      <w:r>
        <w:t>Основные нормы употребления местоимений: формы 3-го лица личных местоимений,</w:t>
      </w:r>
      <w:r>
        <w:rPr>
          <w:spacing w:val="1"/>
        </w:rPr>
        <w:t xml:space="preserve"> </w:t>
      </w:r>
      <w:r>
        <w:t>возвратного</w:t>
      </w:r>
      <w:r>
        <w:rPr>
          <w:spacing w:val="-1"/>
        </w:rPr>
        <w:t xml:space="preserve"> </w:t>
      </w:r>
      <w:r>
        <w:t>местоимения</w:t>
      </w:r>
      <w:r>
        <w:rPr>
          <w:spacing w:val="1"/>
        </w:rPr>
        <w:t xml:space="preserve"> </w:t>
      </w:r>
      <w:r>
        <w:rPr>
          <w:b/>
        </w:rPr>
        <w:t>себя</w:t>
      </w:r>
      <w:r>
        <w:t>.</w:t>
      </w:r>
    </w:p>
    <w:p w:rsidR="00074968" w:rsidRDefault="00074968" w:rsidP="002A4D2E">
      <w:pPr>
        <w:pStyle w:val="ab"/>
        <w:spacing w:line="275" w:lineRule="exact"/>
        <w:ind w:left="-567" w:right="288" w:firstLine="283"/>
        <w:divId w:val="1382554304"/>
      </w:pPr>
      <w:r>
        <w:t>Основные нормы употребления глаголов: некоторых личных форм (типа победить,</w:t>
      </w:r>
      <w:r>
        <w:rPr>
          <w:spacing w:val="1"/>
        </w:rPr>
        <w:t xml:space="preserve"> </w:t>
      </w:r>
      <w:r>
        <w:t>убедить,</w:t>
      </w:r>
      <w:r>
        <w:rPr>
          <w:spacing w:val="1"/>
        </w:rPr>
        <w:t xml:space="preserve"> </w:t>
      </w:r>
      <w:r>
        <w:t>выздороветь),</w:t>
      </w:r>
      <w:r>
        <w:rPr>
          <w:spacing w:val="1"/>
        </w:rPr>
        <w:t xml:space="preserve"> </w:t>
      </w:r>
      <w:r>
        <w:t>возвратных</w:t>
      </w:r>
      <w:r>
        <w:rPr>
          <w:spacing w:val="1"/>
        </w:rPr>
        <w:t xml:space="preserve"> </w:t>
      </w:r>
      <w:r>
        <w:t>и</w:t>
      </w:r>
      <w:r>
        <w:rPr>
          <w:spacing w:val="1"/>
        </w:rPr>
        <w:t xml:space="preserve"> </w:t>
      </w:r>
      <w:r>
        <w:t>невозвратных</w:t>
      </w:r>
      <w:r>
        <w:rPr>
          <w:spacing w:val="1"/>
        </w:rPr>
        <w:t xml:space="preserve"> </w:t>
      </w:r>
      <w:r>
        <w:t>глаголов;</w:t>
      </w:r>
      <w:r>
        <w:rPr>
          <w:spacing w:val="1"/>
        </w:rPr>
        <w:t xml:space="preserve"> </w:t>
      </w:r>
      <w:r>
        <w:t>образования</w:t>
      </w:r>
      <w:r>
        <w:rPr>
          <w:spacing w:val="1"/>
        </w:rPr>
        <w:t xml:space="preserve"> </w:t>
      </w:r>
      <w:r>
        <w:t>некоторых</w:t>
      </w:r>
      <w:r>
        <w:rPr>
          <w:spacing w:val="-57"/>
        </w:rPr>
        <w:t xml:space="preserve"> </w:t>
      </w:r>
      <w:r>
        <w:t>глагольных</w:t>
      </w:r>
      <w:r>
        <w:rPr>
          <w:spacing w:val="1"/>
        </w:rPr>
        <w:t xml:space="preserve"> </w:t>
      </w:r>
      <w:r>
        <w:t>форм:</w:t>
      </w:r>
      <w:r>
        <w:rPr>
          <w:spacing w:val="1"/>
        </w:rPr>
        <w:t xml:space="preserve"> </w:t>
      </w:r>
      <w:r>
        <w:t>форм</w:t>
      </w:r>
      <w:r>
        <w:rPr>
          <w:spacing w:val="1"/>
        </w:rPr>
        <w:t xml:space="preserve"> </w:t>
      </w:r>
      <w:r>
        <w:t>прошедшего</w:t>
      </w:r>
      <w:r>
        <w:rPr>
          <w:spacing w:val="1"/>
        </w:rPr>
        <w:t xml:space="preserve"> </w:t>
      </w:r>
      <w:r>
        <w:t>времени</w:t>
      </w:r>
      <w:r>
        <w:rPr>
          <w:spacing w:val="1"/>
        </w:rPr>
        <w:t xml:space="preserve"> </w:t>
      </w:r>
      <w:r>
        <w:t>с</w:t>
      </w:r>
      <w:r>
        <w:rPr>
          <w:spacing w:val="1"/>
        </w:rPr>
        <w:t xml:space="preserve"> </w:t>
      </w:r>
      <w:r>
        <w:t>суффиксом</w:t>
      </w:r>
      <w:r>
        <w:rPr>
          <w:spacing w:val="1"/>
        </w:rPr>
        <w:t xml:space="preserve"> </w:t>
      </w:r>
      <w:r>
        <w:t>-ну-,</w:t>
      </w:r>
      <w:r>
        <w:rPr>
          <w:spacing w:val="1"/>
        </w:rPr>
        <w:t xml:space="preserve"> </w:t>
      </w:r>
      <w:r>
        <w:t>форм</w:t>
      </w:r>
      <w:r>
        <w:rPr>
          <w:spacing w:val="1"/>
        </w:rPr>
        <w:t xml:space="preserve"> </w:t>
      </w:r>
      <w:r>
        <w:t>повелительного</w:t>
      </w:r>
      <w:r>
        <w:rPr>
          <w:spacing w:val="1"/>
        </w:rPr>
        <w:t xml:space="preserve"> </w:t>
      </w:r>
      <w:r>
        <w:t>наклонения.</w:t>
      </w:r>
    </w:p>
    <w:p w:rsidR="00074968" w:rsidRDefault="00074968" w:rsidP="002A4D2E">
      <w:pPr>
        <w:pStyle w:val="Heading1"/>
        <w:spacing w:before="2"/>
        <w:ind w:left="-567" w:right="288" w:firstLine="283"/>
        <w:divId w:val="1382554304"/>
      </w:pPr>
      <w:r>
        <w:t>Орфография.</w:t>
      </w:r>
      <w:r>
        <w:rPr>
          <w:spacing w:val="-2"/>
        </w:rPr>
        <w:t xml:space="preserve"> </w:t>
      </w:r>
      <w:r>
        <w:t>Основные</w:t>
      </w:r>
      <w:r>
        <w:rPr>
          <w:spacing w:val="-4"/>
        </w:rPr>
        <w:t xml:space="preserve"> </w:t>
      </w:r>
      <w:r>
        <w:t>правила</w:t>
      </w:r>
      <w:r>
        <w:rPr>
          <w:spacing w:val="-3"/>
        </w:rPr>
        <w:t xml:space="preserve"> </w:t>
      </w:r>
      <w:r>
        <w:t>орфографии</w:t>
      </w:r>
    </w:p>
    <w:p w:rsidR="00074968" w:rsidRDefault="00074968" w:rsidP="002A4D2E">
      <w:pPr>
        <w:pStyle w:val="ab"/>
        <w:spacing w:before="39" w:line="276" w:lineRule="auto"/>
        <w:ind w:left="-567" w:right="288" w:firstLine="283"/>
        <w:divId w:val="1382554304"/>
      </w:pPr>
      <w:r>
        <w:t>Орфография как раздел лингвистики (повторение, обобщение). Принципы и разделы</w:t>
      </w:r>
      <w:r>
        <w:rPr>
          <w:spacing w:val="1"/>
        </w:rPr>
        <w:t xml:space="preserve"> </w:t>
      </w:r>
      <w:r>
        <w:t>русской орфографии. Правописание морфем; слитные, дефисные и раздельные написания;</w:t>
      </w:r>
      <w:r>
        <w:rPr>
          <w:spacing w:val="1"/>
        </w:rPr>
        <w:t xml:space="preserve"> </w:t>
      </w:r>
      <w:r>
        <w:lastRenderedPageBreak/>
        <w:t>употребление прописных и строчных букв; правила переноса слов; правила графического</w:t>
      </w:r>
      <w:r>
        <w:rPr>
          <w:spacing w:val="1"/>
        </w:rPr>
        <w:t xml:space="preserve"> </w:t>
      </w:r>
      <w:r>
        <w:t>сокращения</w:t>
      </w:r>
      <w:r>
        <w:rPr>
          <w:spacing w:val="-1"/>
        </w:rPr>
        <w:t xml:space="preserve"> </w:t>
      </w:r>
      <w:r>
        <w:t>слов.</w:t>
      </w:r>
    </w:p>
    <w:p w:rsidR="00074968" w:rsidRDefault="00074968" w:rsidP="00074968">
      <w:pPr>
        <w:pStyle w:val="ab"/>
        <w:spacing w:line="276" w:lineRule="auto"/>
        <w:ind w:left="-567" w:right="288" w:firstLine="0"/>
        <w:jc w:val="left"/>
        <w:divId w:val="1382554304"/>
      </w:pPr>
      <w:r>
        <w:t>Орфографические</w:t>
      </w:r>
      <w:r>
        <w:rPr>
          <w:spacing w:val="-5"/>
        </w:rPr>
        <w:t xml:space="preserve"> </w:t>
      </w:r>
      <w:r>
        <w:t>правила.</w:t>
      </w:r>
      <w:r>
        <w:rPr>
          <w:spacing w:val="-4"/>
        </w:rPr>
        <w:t xml:space="preserve"> </w:t>
      </w:r>
      <w:r>
        <w:t>Правописание</w:t>
      </w:r>
      <w:r>
        <w:rPr>
          <w:spacing w:val="-5"/>
        </w:rPr>
        <w:t xml:space="preserve"> </w:t>
      </w:r>
      <w:r>
        <w:t>гласных</w:t>
      </w:r>
      <w:r>
        <w:rPr>
          <w:spacing w:val="-5"/>
        </w:rPr>
        <w:t xml:space="preserve"> </w:t>
      </w:r>
      <w:r>
        <w:t>и</w:t>
      </w:r>
      <w:r>
        <w:rPr>
          <w:spacing w:val="-4"/>
        </w:rPr>
        <w:t xml:space="preserve"> </w:t>
      </w:r>
      <w:r>
        <w:t>согласных</w:t>
      </w:r>
      <w:r>
        <w:rPr>
          <w:spacing w:val="-3"/>
        </w:rPr>
        <w:t xml:space="preserve"> </w:t>
      </w:r>
      <w:r>
        <w:t>в</w:t>
      </w:r>
      <w:r>
        <w:rPr>
          <w:spacing w:val="-5"/>
        </w:rPr>
        <w:t xml:space="preserve"> </w:t>
      </w:r>
      <w:r>
        <w:t>корне.</w:t>
      </w:r>
      <w:r>
        <w:rPr>
          <w:spacing w:val="-57"/>
        </w:rPr>
        <w:t xml:space="preserve"> </w:t>
      </w:r>
      <w:r>
        <w:t>Употребление</w:t>
      </w:r>
      <w:r>
        <w:rPr>
          <w:spacing w:val="-2"/>
        </w:rPr>
        <w:t xml:space="preserve"> </w:t>
      </w:r>
      <w:r>
        <w:t>разделительных</w:t>
      </w:r>
      <w:r>
        <w:rPr>
          <w:spacing w:val="-1"/>
        </w:rPr>
        <w:t xml:space="preserve"> </w:t>
      </w:r>
      <w:r>
        <w:t>ъ</w:t>
      </w:r>
      <w:r>
        <w:rPr>
          <w:spacing w:val="-1"/>
        </w:rPr>
        <w:t xml:space="preserve"> </w:t>
      </w:r>
      <w:r>
        <w:t>и</w:t>
      </w:r>
      <w:r>
        <w:rPr>
          <w:spacing w:val="-1"/>
        </w:rPr>
        <w:t xml:space="preserve"> </w:t>
      </w:r>
      <w:r>
        <w:t>ь.</w:t>
      </w:r>
    </w:p>
    <w:p w:rsidR="00074968" w:rsidRDefault="00074968" w:rsidP="00074968">
      <w:pPr>
        <w:pStyle w:val="ab"/>
        <w:spacing w:line="276" w:lineRule="auto"/>
        <w:ind w:left="-567" w:right="288" w:firstLine="0"/>
        <w:jc w:val="left"/>
        <w:divId w:val="1382554304"/>
      </w:pPr>
      <w:r>
        <w:t>Правописание приставок. Буквы ы – и после приставок.</w:t>
      </w:r>
      <w:r>
        <w:rPr>
          <w:spacing w:val="-57"/>
        </w:rPr>
        <w:t xml:space="preserve"> </w:t>
      </w:r>
      <w:r>
        <w:t>Правописание</w:t>
      </w:r>
      <w:r>
        <w:rPr>
          <w:spacing w:val="-2"/>
        </w:rPr>
        <w:t xml:space="preserve"> </w:t>
      </w:r>
      <w:r>
        <w:t>суффиксов.</w:t>
      </w:r>
    </w:p>
    <w:p w:rsidR="00074968" w:rsidRDefault="00074968" w:rsidP="00074968">
      <w:pPr>
        <w:pStyle w:val="ab"/>
        <w:spacing w:before="1" w:line="276" w:lineRule="auto"/>
        <w:ind w:left="-567" w:right="288" w:firstLine="0"/>
        <w:jc w:val="left"/>
        <w:divId w:val="1382554304"/>
      </w:pPr>
      <w:r>
        <w:t>Правописание</w:t>
      </w:r>
      <w:r>
        <w:rPr>
          <w:spacing w:val="-4"/>
        </w:rPr>
        <w:t xml:space="preserve"> </w:t>
      </w:r>
      <w:r>
        <w:t>н</w:t>
      </w:r>
      <w:r>
        <w:rPr>
          <w:spacing w:val="-3"/>
        </w:rPr>
        <w:t xml:space="preserve"> </w:t>
      </w:r>
      <w:r>
        <w:t>и</w:t>
      </w:r>
      <w:r>
        <w:rPr>
          <w:spacing w:val="-2"/>
        </w:rPr>
        <w:t xml:space="preserve"> </w:t>
      </w:r>
      <w:r>
        <w:t>нн</w:t>
      </w:r>
      <w:r>
        <w:rPr>
          <w:spacing w:val="-3"/>
        </w:rPr>
        <w:t xml:space="preserve"> </w:t>
      </w:r>
      <w:r>
        <w:t>в</w:t>
      </w:r>
      <w:r>
        <w:rPr>
          <w:spacing w:val="-5"/>
        </w:rPr>
        <w:t xml:space="preserve"> </w:t>
      </w:r>
      <w:r>
        <w:t>словах</w:t>
      </w:r>
      <w:r>
        <w:rPr>
          <w:spacing w:val="-1"/>
        </w:rPr>
        <w:t xml:space="preserve"> </w:t>
      </w:r>
      <w:r>
        <w:t>различных</w:t>
      </w:r>
      <w:r>
        <w:rPr>
          <w:spacing w:val="-1"/>
        </w:rPr>
        <w:t xml:space="preserve"> </w:t>
      </w:r>
      <w:r>
        <w:t>частей</w:t>
      </w:r>
      <w:r>
        <w:rPr>
          <w:spacing w:val="-2"/>
        </w:rPr>
        <w:t xml:space="preserve"> </w:t>
      </w:r>
      <w:r>
        <w:t>речи.</w:t>
      </w:r>
      <w:r>
        <w:rPr>
          <w:spacing w:val="-57"/>
        </w:rPr>
        <w:t xml:space="preserve"> </w:t>
      </w:r>
      <w:r>
        <w:t>Правописание</w:t>
      </w:r>
      <w:r>
        <w:rPr>
          <w:spacing w:val="-2"/>
        </w:rPr>
        <w:t xml:space="preserve"> </w:t>
      </w:r>
      <w:r>
        <w:t>не</w:t>
      </w:r>
      <w:r>
        <w:rPr>
          <w:spacing w:val="-1"/>
        </w:rPr>
        <w:t xml:space="preserve"> </w:t>
      </w:r>
      <w:r>
        <w:t>и ни.</w:t>
      </w:r>
    </w:p>
    <w:p w:rsidR="00074968" w:rsidRDefault="00074968" w:rsidP="00074968">
      <w:pPr>
        <w:pStyle w:val="ab"/>
        <w:spacing w:line="276" w:lineRule="auto"/>
        <w:ind w:left="-567" w:right="288" w:firstLine="0"/>
        <w:jc w:val="left"/>
        <w:divId w:val="1382554304"/>
      </w:pPr>
      <w:r>
        <w:t>Правописание окончаний имён существительных, имён прилагательных и глаголов.</w:t>
      </w:r>
      <w:r>
        <w:rPr>
          <w:spacing w:val="-57"/>
        </w:rPr>
        <w:t xml:space="preserve"> </w:t>
      </w:r>
      <w:r>
        <w:t>Слитное,</w:t>
      </w:r>
      <w:r>
        <w:rPr>
          <w:spacing w:val="-1"/>
        </w:rPr>
        <w:t xml:space="preserve"> </w:t>
      </w:r>
      <w:r>
        <w:t>дефисное</w:t>
      </w:r>
      <w:r>
        <w:rPr>
          <w:spacing w:val="-1"/>
        </w:rPr>
        <w:t xml:space="preserve"> </w:t>
      </w:r>
      <w:r>
        <w:t>и раздельное</w:t>
      </w:r>
      <w:r>
        <w:rPr>
          <w:spacing w:val="1"/>
        </w:rPr>
        <w:t xml:space="preserve"> </w:t>
      </w:r>
      <w:r>
        <w:t>написание</w:t>
      </w:r>
      <w:r>
        <w:rPr>
          <w:spacing w:val="-1"/>
        </w:rPr>
        <w:t xml:space="preserve"> </w:t>
      </w:r>
      <w:r>
        <w:t>слов.</w:t>
      </w:r>
    </w:p>
    <w:p w:rsidR="00074968" w:rsidRDefault="00074968" w:rsidP="002A4D2E">
      <w:pPr>
        <w:pStyle w:val="Heading1"/>
        <w:spacing w:before="5"/>
        <w:ind w:left="-567" w:right="288" w:firstLine="283"/>
        <w:jc w:val="left"/>
        <w:divId w:val="1382554304"/>
      </w:pPr>
      <w:r>
        <w:t>Речь. Речевое</w:t>
      </w:r>
      <w:r>
        <w:rPr>
          <w:spacing w:val="-2"/>
        </w:rPr>
        <w:t xml:space="preserve"> </w:t>
      </w:r>
      <w:r>
        <w:t>общение</w:t>
      </w:r>
    </w:p>
    <w:p w:rsidR="00074968" w:rsidRDefault="00074968" w:rsidP="002A4D2E">
      <w:pPr>
        <w:pStyle w:val="ab"/>
        <w:spacing w:before="36"/>
        <w:ind w:left="-567" w:right="288" w:firstLine="283"/>
        <w:jc w:val="left"/>
        <w:divId w:val="1382554304"/>
      </w:pPr>
      <w:r>
        <w:t>Речь</w:t>
      </w:r>
      <w:r>
        <w:rPr>
          <w:spacing w:val="-3"/>
        </w:rPr>
        <w:t xml:space="preserve"> </w:t>
      </w:r>
      <w:r>
        <w:t>как</w:t>
      </w:r>
      <w:r>
        <w:rPr>
          <w:spacing w:val="-2"/>
        </w:rPr>
        <w:t xml:space="preserve"> </w:t>
      </w:r>
      <w:r>
        <w:t>деятельность.</w:t>
      </w:r>
      <w:r>
        <w:rPr>
          <w:spacing w:val="-5"/>
        </w:rPr>
        <w:t xml:space="preserve"> </w:t>
      </w:r>
      <w:r>
        <w:t>Виды</w:t>
      </w:r>
      <w:r>
        <w:rPr>
          <w:spacing w:val="-2"/>
        </w:rPr>
        <w:t xml:space="preserve"> </w:t>
      </w:r>
      <w:r>
        <w:t>речевой</w:t>
      </w:r>
      <w:r>
        <w:rPr>
          <w:spacing w:val="-2"/>
        </w:rPr>
        <w:t xml:space="preserve"> </w:t>
      </w:r>
      <w:r>
        <w:t>деятельности</w:t>
      </w:r>
      <w:r>
        <w:rPr>
          <w:spacing w:val="-1"/>
        </w:rPr>
        <w:t xml:space="preserve"> </w:t>
      </w:r>
      <w:r>
        <w:t>(повторение,</w:t>
      </w:r>
      <w:r>
        <w:rPr>
          <w:spacing w:val="-3"/>
        </w:rPr>
        <w:t xml:space="preserve"> </w:t>
      </w:r>
      <w:r>
        <w:t>обобщение).</w:t>
      </w:r>
    </w:p>
    <w:p w:rsidR="00074968" w:rsidRDefault="00074968" w:rsidP="002A4D2E">
      <w:pPr>
        <w:pStyle w:val="ab"/>
        <w:spacing w:before="41" w:line="276" w:lineRule="auto"/>
        <w:ind w:left="-567" w:right="288" w:firstLine="283"/>
        <w:divId w:val="1382554304"/>
      </w:pPr>
      <w:r>
        <w:t>Речевое общение и его виды. Основные сферы речевого общения. Речевая ситуация и</w:t>
      </w:r>
      <w:r>
        <w:rPr>
          <w:spacing w:val="1"/>
        </w:rPr>
        <w:t xml:space="preserve"> </w:t>
      </w:r>
      <w:r>
        <w:t>её</w:t>
      </w:r>
      <w:r>
        <w:rPr>
          <w:spacing w:val="-3"/>
        </w:rPr>
        <w:t xml:space="preserve"> </w:t>
      </w:r>
      <w:r>
        <w:t>компоненты</w:t>
      </w:r>
      <w:r>
        <w:rPr>
          <w:spacing w:val="-2"/>
        </w:rPr>
        <w:t xml:space="preserve"> </w:t>
      </w:r>
      <w:r>
        <w:t>(адресант</w:t>
      </w:r>
      <w:r>
        <w:rPr>
          <w:spacing w:val="-1"/>
        </w:rPr>
        <w:t xml:space="preserve"> </w:t>
      </w:r>
      <w:r>
        <w:t>и</w:t>
      </w:r>
      <w:r>
        <w:rPr>
          <w:spacing w:val="-1"/>
        </w:rPr>
        <w:t xml:space="preserve"> </w:t>
      </w:r>
      <w:r>
        <w:t>адресат;</w:t>
      </w:r>
      <w:r>
        <w:rPr>
          <w:spacing w:val="-1"/>
        </w:rPr>
        <w:t xml:space="preserve"> </w:t>
      </w:r>
      <w:r>
        <w:t>мотивы</w:t>
      </w:r>
      <w:r>
        <w:rPr>
          <w:spacing w:val="-3"/>
        </w:rPr>
        <w:t xml:space="preserve"> </w:t>
      </w:r>
      <w:r>
        <w:t>и</w:t>
      </w:r>
      <w:r>
        <w:rPr>
          <w:spacing w:val="-3"/>
        </w:rPr>
        <w:t xml:space="preserve"> </w:t>
      </w:r>
      <w:r>
        <w:t>цели,</w:t>
      </w:r>
      <w:r>
        <w:rPr>
          <w:spacing w:val="-2"/>
        </w:rPr>
        <w:t xml:space="preserve"> </w:t>
      </w:r>
      <w:r>
        <w:t>предмет</w:t>
      </w:r>
      <w:r>
        <w:rPr>
          <w:spacing w:val="-1"/>
        </w:rPr>
        <w:t xml:space="preserve"> </w:t>
      </w:r>
      <w:r>
        <w:t>и</w:t>
      </w:r>
      <w:r>
        <w:rPr>
          <w:spacing w:val="-1"/>
        </w:rPr>
        <w:t xml:space="preserve"> </w:t>
      </w:r>
      <w:r>
        <w:t>тема</w:t>
      </w:r>
      <w:r>
        <w:rPr>
          <w:spacing w:val="2"/>
        </w:rPr>
        <w:t xml:space="preserve"> </w:t>
      </w:r>
      <w:r>
        <w:t>речи; условия</w:t>
      </w:r>
      <w:r>
        <w:rPr>
          <w:spacing w:val="-1"/>
        </w:rPr>
        <w:t xml:space="preserve"> </w:t>
      </w:r>
      <w:r>
        <w:t>общения).</w:t>
      </w:r>
    </w:p>
    <w:p w:rsidR="00074968" w:rsidRDefault="00074968" w:rsidP="002A4D2E">
      <w:pPr>
        <w:pStyle w:val="ab"/>
        <w:spacing w:before="1" w:line="276" w:lineRule="auto"/>
        <w:ind w:left="-567" w:right="288" w:firstLine="283"/>
        <w:divId w:val="1382554304"/>
      </w:pPr>
      <w:r>
        <w:t>Речевой этикет. Основные функции речевого этикета (установление и поддержание</w:t>
      </w:r>
      <w:r>
        <w:rPr>
          <w:spacing w:val="1"/>
        </w:rPr>
        <w:t xml:space="preserve"> </w:t>
      </w:r>
      <w:r>
        <w:t>контакта,</w:t>
      </w:r>
      <w:r>
        <w:rPr>
          <w:spacing w:val="1"/>
        </w:rPr>
        <w:t xml:space="preserve"> </w:t>
      </w:r>
      <w:r>
        <w:t>демонстрация</w:t>
      </w:r>
      <w:r>
        <w:rPr>
          <w:spacing w:val="1"/>
        </w:rPr>
        <w:t xml:space="preserve"> </w:t>
      </w:r>
      <w:r>
        <w:t>доброжелательности</w:t>
      </w:r>
      <w:r>
        <w:rPr>
          <w:spacing w:val="1"/>
        </w:rPr>
        <w:t xml:space="preserve"> </w:t>
      </w:r>
      <w:r>
        <w:t>и</w:t>
      </w:r>
      <w:r>
        <w:rPr>
          <w:spacing w:val="1"/>
        </w:rPr>
        <w:t xml:space="preserve"> </w:t>
      </w:r>
      <w:r>
        <w:t>вежливости,</w:t>
      </w:r>
      <w:r>
        <w:rPr>
          <w:spacing w:val="1"/>
        </w:rPr>
        <w:t xml:space="preserve"> </w:t>
      </w:r>
      <w:r>
        <w:t>уважительного</w:t>
      </w:r>
      <w:r>
        <w:rPr>
          <w:spacing w:val="1"/>
        </w:rPr>
        <w:t xml:space="preserve"> </w:t>
      </w:r>
      <w:r>
        <w:t>отношения</w:t>
      </w:r>
      <w:r>
        <w:rPr>
          <w:spacing w:val="1"/>
        </w:rPr>
        <w:t xml:space="preserve"> </w:t>
      </w:r>
      <w:r>
        <w:t>говорящего</w:t>
      </w:r>
      <w:r>
        <w:rPr>
          <w:spacing w:val="1"/>
        </w:rPr>
        <w:t xml:space="preserve"> </w:t>
      </w:r>
      <w:r>
        <w:t>к</w:t>
      </w:r>
      <w:r>
        <w:rPr>
          <w:spacing w:val="1"/>
        </w:rPr>
        <w:t xml:space="preserve"> </w:t>
      </w:r>
      <w:r>
        <w:t>партнёру</w:t>
      </w:r>
      <w:r>
        <w:rPr>
          <w:spacing w:val="1"/>
        </w:rPr>
        <w:t xml:space="preserve"> </w:t>
      </w:r>
      <w:r>
        <w:t>и</w:t>
      </w:r>
      <w:r>
        <w:rPr>
          <w:spacing w:val="1"/>
        </w:rPr>
        <w:t xml:space="preserve"> </w:t>
      </w:r>
      <w:r>
        <w:t>др.).</w:t>
      </w:r>
      <w:r>
        <w:rPr>
          <w:spacing w:val="1"/>
        </w:rPr>
        <w:t xml:space="preserve"> </w:t>
      </w:r>
      <w:r>
        <w:t>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57"/>
        </w:rPr>
        <w:t xml:space="preserve"> </w:t>
      </w:r>
      <w:r>
        <w:t>адресанта/адресата</w:t>
      </w:r>
      <w:r>
        <w:rPr>
          <w:spacing w:val="-1"/>
        </w:rPr>
        <w:t xml:space="preserve"> </w:t>
      </w:r>
      <w:r>
        <w:t>и т.</w:t>
      </w:r>
      <w:r>
        <w:rPr>
          <w:spacing w:val="2"/>
        </w:rPr>
        <w:t xml:space="preserve"> </w:t>
      </w:r>
      <w:r>
        <w:t>п.</w:t>
      </w:r>
    </w:p>
    <w:p w:rsidR="00074968" w:rsidRDefault="00074968" w:rsidP="002A4D2E">
      <w:pPr>
        <w:pStyle w:val="ab"/>
        <w:spacing w:line="276" w:lineRule="auto"/>
        <w:ind w:left="-567" w:right="288" w:firstLine="283"/>
        <w:divId w:val="1382554304"/>
      </w:pPr>
      <w:r>
        <w:t>Публичное выступление и его особенности. Тема, цель, основной тезис (основная</w:t>
      </w:r>
      <w:r>
        <w:rPr>
          <w:spacing w:val="1"/>
        </w:rPr>
        <w:t xml:space="preserve"> </w:t>
      </w:r>
      <w:r>
        <w:t>мысль), план и композиция публичного выступления. Виды аргументации. Выбор языковых</w:t>
      </w:r>
      <w:r>
        <w:rPr>
          <w:spacing w:val="1"/>
        </w:rPr>
        <w:t xml:space="preserve"> </w:t>
      </w:r>
      <w:r>
        <w:t>средств оформления публичного выступления с учётом его цели, особенностей адресата,</w:t>
      </w:r>
      <w:r>
        <w:rPr>
          <w:spacing w:val="1"/>
        </w:rPr>
        <w:t xml:space="preserve"> </w:t>
      </w:r>
      <w:r>
        <w:t>ситуации</w:t>
      </w:r>
      <w:r>
        <w:rPr>
          <w:spacing w:val="-1"/>
        </w:rPr>
        <w:t xml:space="preserve"> </w:t>
      </w:r>
      <w:r>
        <w:t>общения.</w:t>
      </w:r>
    </w:p>
    <w:p w:rsidR="00074968" w:rsidRDefault="00074968" w:rsidP="002A4D2E">
      <w:pPr>
        <w:pStyle w:val="Heading1"/>
        <w:spacing w:before="5"/>
        <w:ind w:left="-567" w:right="288" w:firstLine="283"/>
        <w:divId w:val="1382554304"/>
      </w:pPr>
      <w:r>
        <w:t>Текст.</w:t>
      </w:r>
      <w:r>
        <w:rPr>
          <w:spacing w:val="-4"/>
        </w:rPr>
        <w:t xml:space="preserve"> </w:t>
      </w:r>
      <w:r>
        <w:t>Информационно-смысловая</w:t>
      </w:r>
      <w:r>
        <w:rPr>
          <w:spacing w:val="-4"/>
        </w:rPr>
        <w:t xml:space="preserve"> </w:t>
      </w:r>
      <w:r>
        <w:t>переработка</w:t>
      </w:r>
      <w:r>
        <w:rPr>
          <w:spacing w:val="-7"/>
        </w:rPr>
        <w:t xml:space="preserve"> </w:t>
      </w:r>
      <w:r>
        <w:t>текста</w:t>
      </w:r>
    </w:p>
    <w:p w:rsidR="003F63ED" w:rsidRDefault="00074968" w:rsidP="003F63ED">
      <w:pPr>
        <w:pStyle w:val="ab"/>
        <w:spacing w:before="36"/>
        <w:ind w:left="-567" w:right="288" w:firstLine="283"/>
        <w:divId w:val="1382554304"/>
      </w:pPr>
      <w:r>
        <w:t>Текст,</w:t>
      </w:r>
      <w:r>
        <w:rPr>
          <w:spacing w:val="-2"/>
        </w:rPr>
        <w:t xml:space="preserve"> </w:t>
      </w:r>
      <w:r>
        <w:t>его</w:t>
      </w:r>
      <w:r>
        <w:rPr>
          <w:spacing w:val="-2"/>
        </w:rPr>
        <w:t xml:space="preserve"> </w:t>
      </w:r>
      <w:r>
        <w:t>основные</w:t>
      </w:r>
      <w:r>
        <w:rPr>
          <w:spacing w:val="-4"/>
        </w:rPr>
        <w:t xml:space="preserve"> </w:t>
      </w:r>
      <w:r>
        <w:t>признаки</w:t>
      </w:r>
      <w:r>
        <w:rPr>
          <w:spacing w:val="-2"/>
        </w:rPr>
        <w:t xml:space="preserve"> </w:t>
      </w:r>
      <w:r>
        <w:t>(повторение,</w:t>
      </w:r>
      <w:r>
        <w:rPr>
          <w:spacing w:val="-2"/>
        </w:rPr>
        <w:t xml:space="preserve"> </w:t>
      </w:r>
      <w:r>
        <w:t>обобщение).</w:t>
      </w:r>
    </w:p>
    <w:p w:rsidR="003F63ED" w:rsidRDefault="00074968" w:rsidP="003F63ED">
      <w:pPr>
        <w:pStyle w:val="ab"/>
        <w:spacing w:before="36"/>
        <w:ind w:left="-567" w:right="288" w:firstLine="283"/>
        <w:divId w:val="1382554304"/>
      </w:pPr>
      <w:r>
        <w:t>Логико-смысловые</w:t>
      </w:r>
      <w:r>
        <w:rPr>
          <w:spacing w:val="1"/>
        </w:rPr>
        <w:t xml:space="preserve"> </w:t>
      </w:r>
      <w:r>
        <w:t>отношения</w:t>
      </w:r>
      <w:r>
        <w:rPr>
          <w:spacing w:val="1"/>
        </w:rPr>
        <w:t xml:space="preserve"> </w:t>
      </w:r>
      <w:r>
        <w:t>между</w:t>
      </w:r>
      <w:r>
        <w:rPr>
          <w:spacing w:val="1"/>
        </w:rPr>
        <w:t xml:space="preserve"> </w:t>
      </w:r>
      <w:r>
        <w:t>предложениями</w:t>
      </w:r>
      <w:r>
        <w:rPr>
          <w:spacing w:val="1"/>
        </w:rPr>
        <w:t xml:space="preserve"> </w:t>
      </w:r>
      <w:r>
        <w:t>в</w:t>
      </w:r>
      <w:r>
        <w:rPr>
          <w:spacing w:val="1"/>
        </w:rPr>
        <w:t xml:space="preserve"> </w:t>
      </w:r>
      <w:r>
        <w:t>тексте</w:t>
      </w:r>
      <w:r>
        <w:rPr>
          <w:spacing w:val="61"/>
        </w:rPr>
        <w:t xml:space="preserve"> </w:t>
      </w:r>
      <w:r>
        <w:t>(общее</w:t>
      </w:r>
      <w:r>
        <w:rPr>
          <w:spacing w:val="1"/>
        </w:rPr>
        <w:t xml:space="preserve"> </w:t>
      </w:r>
      <w:r>
        <w:t>представление).</w:t>
      </w:r>
    </w:p>
    <w:p w:rsidR="003F63ED" w:rsidRDefault="00074968" w:rsidP="003F63ED">
      <w:pPr>
        <w:pStyle w:val="ab"/>
        <w:spacing w:before="36"/>
        <w:ind w:left="-567" w:right="288" w:firstLine="283"/>
        <w:divId w:val="1382554304"/>
      </w:pPr>
      <w:r>
        <w:t>Информативность</w:t>
      </w:r>
      <w:r>
        <w:rPr>
          <w:spacing w:val="1"/>
        </w:rPr>
        <w:t xml:space="preserve"> </w:t>
      </w:r>
      <w:r>
        <w:t>текста.</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Информационно-смысловая</w:t>
      </w:r>
      <w:r>
        <w:rPr>
          <w:spacing w:val="1"/>
        </w:rPr>
        <w:t xml:space="preserve"> </w:t>
      </w:r>
      <w:r>
        <w:t>переработка прочитанного текста, включая гипертекст, графику, инфографику и другие, и</w:t>
      </w:r>
      <w:r>
        <w:rPr>
          <w:spacing w:val="1"/>
        </w:rPr>
        <w:t xml:space="preserve"> </w:t>
      </w:r>
      <w:r>
        <w:t>прослушанного</w:t>
      </w:r>
      <w:r>
        <w:rPr>
          <w:spacing w:val="-1"/>
        </w:rPr>
        <w:t xml:space="preserve"> </w:t>
      </w:r>
      <w:r>
        <w:t>текста.</w:t>
      </w:r>
    </w:p>
    <w:p w:rsidR="00074968" w:rsidRDefault="00074968" w:rsidP="003F63ED">
      <w:pPr>
        <w:pStyle w:val="ab"/>
        <w:spacing w:before="36"/>
        <w:ind w:left="-567" w:right="288" w:firstLine="283"/>
        <w:divId w:val="1382554304"/>
      </w:pPr>
      <w:r>
        <w:t>План.</w:t>
      </w:r>
      <w:r>
        <w:rPr>
          <w:spacing w:val="-3"/>
        </w:rPr>
        <w:t xml:space="preserve"> </w:t>
      </w:r>
      <w:r>
        <w:t>Тезисы.</w:t>
      </w:r>
      <w:r>
        <w:rPr>
          <w:spacing w:val="-2"/>
        </w:rPr>
        <w:t xml:space="preserve"> </w:t>
      </w:r>
      <w:r>
        <w:t>Конспект.</w:t>
      </w:r>
      <w:r>
        <w:rPr>
          <w:spacing w:val="-3"/>
        </w:rPr>
        <w:t xml:space="preserve"> </w:t>
      </w:r>
      <w:r>
        <w:t>Реферат.</w:t>
      </w:r>
      <w:r>
        <w:rPr>
          <w:spacing w:val="-2"/>
        </w:rPr>
        <w:t xml:space="preserve"> </w:t>
      </w:r>
      <w:r>
        <w:t>Аннотация.</w:t>
      </w:r>
      <w:r>
        <w:rPr>
          <w:spacing w:val="-6"/>
        </w:rPr>
        <w:t xml:space="preserve"> </w:t>
      </w:r>
      <w:r>
        <w:t>Отзыв.</w:t>
      </w:r>
      <w:r>
        <w:rPr>
          <w:spacing w:val="-2"/>
        </w:rPr>
        <w:t xml:space="preserve"> </w:t>
      </w:r>
      <w:r>
        <w:t>Рецензия.</w:t>
      </w:r>
    </w:p>
    <w:p w:rsidR="00074968" w:rsidRDefault="00074968" w:rsidP="00235340">
      <w:pPr>
        <w:pStyle w:val="Heading1"/>
        <w:spacing w:before="47"/>
        <w:ind w:left="-567" w:right="288" w:firstLine="283"/>
        <w:divId w:val="1382554304"/>
      </w:pPr>
      <w:r>
        <w:t>11</w:t>
      </w:r>
      <w:r>
        <w:rPr>
          <w:spacing w:val="-1"/>
        </w:rPr>
        <w:t xml:space="preserve"> </w:t>
      </w:r>
      <w:r>
        <w:t>КЛАСС</w:t>
      </w:r>
    </w:p>
    <w:p w:rsidR="00074968" w:rsidRPr="00074968" w:rsidRDefault="00074968" w:rsidP="00235340">
      <w:pPr>
        <w:spacing w:before="40"/>
        <w:ind w:left="-567" w:right="288" w:firstLine="283"/>
        <w:jc w:val="both"/>
        <w:divId w:val="1382554304"/>
        <w:rPr>
          <w:b/>
          <w:lang w:val="ru-RU"/>
        </w:rPr>
      </w:pPr>
      <w:r w:rsidRPr="00074968">
        <w:rPr>
          <w:b/>
          <w:lang w:val="ru-RU"/>
        </w:rPr>
        <w:t>Общие</w:t>
      </w:r>
      <w:r w:rsidRPr="00074968">
        <w:rPr>
          <w:b/>
          <w:spacing w:val="-1"/>
          <w:lang w:val="ru-RU"/>
        </w:rPr>
        <w:t xml:space="preserve"> </w:t>
      </w:r>
      <w:r w:rsidRPr="00074968">
        <w:rPr>
          <w:b/>
          <w:lang w:val="ru-RU"/>
        </w:rPr>
        <w:t>сведения</w:t>
      </w:r>
      <w:r w:rsidRPr="00074968">
        <w:rPr>
          <w:b/>
          <w:spacing w:val="-2"/>
          <w:lang w:val="ru-RU"/>
        </w:rPr>
        <w:t xml:space="preserve"> </w:t>
      </w:r>
      <w:r w:rsidRPr="00074968">
        <w:rPr>
          <w:b/>
          <w:lang w:val="ru-RU"/>
        </w:rPr>
        <w:t>о</w:t>
      </w:r>
      <w:r w:rsidRPr="00074968">
        <w:rPr>
          <w:b/>
          <w:spacing w:val="-1"/>
          <w:lang w:val="ru-RU"/>
        </w:rPr>
        <w:t xml:space="preserve"> </w:t>
      </w:r>
      <w:r w:rsidRPr="00074968">
        <w:rPr>
          <w:b/>
          <w:lang w:val="ru-RU"/>
        </w:rPr>
        <w:t>языке</w:t>
      </w:r>
    </w:p>
    <w:p w:rsidR="00074968" w:rsidRDefault="00074968" w:rsidP="00235340">
      <w:pPr>
        <w:pStyle w:val="ab"/>
        <w:spacing w:before="39" w:line="276" w:lineRule="auto"/>
        <w:ind w:left="-567" w:right="288" w:firstLine="283"/>
        <w:divId w:val="1382554304"/>
      </w:pPr>
      <w:r>
        <w:t>Культура речи в экологическом аспекте. Экология как наука, экология языка (общее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(стилистические</w:t>
      </w:r>
      <w:r>
        <w:rPr>
          <w:spacing w:val="1"/>
        </w:rPr>
        <w:t xml:space="preserve"> </w:t>
      </w:r>
      <w:r>
        <w:t>изменения в лексике, огрубление обиходно-разговорной речи, неоправданное употребление</w:t>
      </w:r>
      <w:r>
        <w:rPr>
          <w:spacing w:val="1"/>
        </w:rPr>
        <w:t xml:space="preserve"> </w:t>
      </w:r>
      <w:r>
        <w:t>иноязычных</w:t>
      </w:r>
      <w:r>
        <w:rPr>
          <w:spacing w:val="-2"/>
        </w:rPr>
        <w:t xml:space="preserve"> </w:t>
      </w:r>
      <w:r>
        <w:t>заимствований</w:t>
      </w:r>
      <w:r>
        <w:rPr>
          <w:spacing w:val="-2"/>
        </w:rPr>
        <w:t xml:space="preserve"> </w:t>
      </w:r>
      <w:r>
        <w:t>и другое) (обзор).</w:t>
      </w:r>
    </w:p>
    <w:p w:rsidR="00074968" w:rsidRDefault="00074968" w:rsidP="00235340">
      <w:pPr>
        <w:pStyle w:val="Heading1"/>
        <w:spacing w:before="2" w:line="278" w:lineRule="auto"/>
        <w:ind w:left="-567" w:right="288" w:firstLine="283"/>
        <w:divId w:val="1382554304"/>
      </w:pPr>
      <w:r>
        <w:t>Язык и речь. Культура речи</w:t>
      </w:r>
      <w:r>
        <w:rPr>
          <w:spacing w:val="1"/>
        </w:rPr>
        <w:t xml:space="preserve"> </w:t>
      </w:r>
      <w:r>
        <w:t>Синтаксис.</w:t>
      </w:r>
      <w:r>
        <w:rPr>
          <w:spacing w:val="-7"/>
        </w:rPr>
        <w:t xml:space="preserve"> </w:t>
      </w:r>
      <w:r>
        <w:t>Синтаксические</w:t>
      </w:r>
      <w:r>
        <w:rPr>
          <w:spacing w:val="-7"/>
        </w:rPr>
        <w:t xml:space="preserve"> </w:t>
      </w:r>
      <w:r>
        <w:t>нормы</w:t>
      </w:r>
    </w:p>
    <w:p w:rsidR="00074968" w:rsidRDefault="00074968" w:rsidP="00235340">
      <w:pPr>
        <w:pStyle w:val="ab"/>
        <w:spacing w:line="276" w:lineRule="auto"/>
        <w:ind w:left="-567" w:right="288" w:firstLine="283"/>
        <w:divId w:val="1382554304"/>
      </w:pPr>
      <w:r>
        <w:t>Синтаксис как раздел лингвистики (повторение, обобщение). Синтаксический анализ</w:t>
      </w:r>
      <w:r>
        <w:rPr>
          <w:spacing w:val="1"/>
        </w:rPr>
        <w:t xml:space="preserve"> </w:t>
      </w:r>
      <w:r>
        <w:t>словосочетания</w:t>
      </w:r>
      <w:r>
        <w:rPr>
          <w:spacing w:val="-1"/>
        </w:rPr>
        <w:t xml:space="preserve"> </w:t>
      </w:r>
      <w:r>
        <w:t>и</w:t>
      </w:r>
      <w:r>
        <w:rPr>
          <w:spacing w:val="1"/>
        </w:rPr>
        <w:t xml:space="preserve"> </w:t>
      </w:r>
      <w:r>
        <w:t>предложения.</w:t>
      </w:r>
    </w:p>
    <w:p w:rsidR="00074968" w:rsidRDefault="00074968" w:rsidP="00235340">
      <w:pPr>
        <w:pStyle w:val="ab"/>
        <w:spacing w:line="276" w:lineRule="auto"/>
        <w:ind w:left="-567" w:right="288" w:firstLine="283"/>
        <w:divId w:val="1382554304"/>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57"/>
        </w:rPr>
        <w:t xml:space="preserve"> </w:t>
      </w:r>
      <w:r>
        <w:t>парцелляция, вопросно-ответная форма изложения, градация, инверсия, лексический повтор,</w:t>
      </w:r>
      <w:r>
        <w:rPr>
          <w:spacing w:val="1"/>
        </w:rPr>
        <w:t xml:space="preserve"> </w:t>
      </w:r>
      <w:r>
        <w:t>анафора, эпифора, антитеза; риторический вопрос, риторическое восклицание, риторическое</w:t>
      </w:r>
      <w:r>
        <w:rPr>
          <w:spacing w:val="1"/>
        </w:rPr>
        <w:t xml:space="preserve"> </w:t>
      </w:r>
      <w:r>
        <w:t>обращение;</w:t>
      </w:r>
      <w:r>
        <w:rPr>
          <w:spacing w:val="-1"/>
        </w:rPr>
        <w:t xml:space="preserve"> </w:t>
      </w:r>
      <w:r>
        <w:t>многосоюзие, бессоюзие.</w:t>
      </w:r>
    </w:p>
    <w:p w:rsidR="00074968" w:rsidRDefault="00074968" w:rsidP="00235340">
      <w:pPr>
        <w:pStyle w:val="ab"/>
        <w:spacing w:line="276" w:lineRule="auto"/>
        <w:ind w:left="-567" w:right="288" w:firstLine="283"/>
        <w:divId w:val="1382554304"/>
      </w:pPr>
      <w:r>
        <w:t>Синтаксические нормы. Порядок слов в предложении. Основные нормы согласования</w:t>
      </w:r>
      <w:r>
        <w:rPr>
          <w:spacing w:val="1"/>
        </w:rPr>
        <w:t xml:space="preserve"> </w:t>
      </w:r>
      <w:r>
        <w:t>сказуемого с подлежащим, в состав которого входят слова множество, ряд, большинство,</w:t>
      </w:r>
      <w:r>
        <w:rPr>
          <w:spacing w:val="1"/>
        </w:rPr>
        <w:t xml:space="preserve"> </w:t>
      </w:r>
      <w:r>
        <w:t>меньшинство; с подлежащим, выраженным количественно-именным сочетанием (двадцать</w:t>
      </w:r>
      <w:r>
        <w:rPr>
          <w:spacing w:val="1"/>
        </w:rPr>
        <w:t xml:space="preserve"> </w:t>
      </w:r>
      <w:r>
        <w:t>лет,</w:t>
      </w:r>
      <w:r>
        <w:rPr>
          <w:spacing w:val="1"/>
        </w:rPr>
        <w:t xml:space="preserve"> </w:t>
      </w:r>
      <w:r>
        <w:t>пять</w:t>
      </w:r>
      <w:r>
        <w:rPr>
          <w:spacing w:val="1"/>
        </w:rPr>
        <w:t xml:space="preserve"> </w:t>
      </w:r>
      <w:r>
        <w:t>человек);</w:t>
      </w:r>
      <w:r>
        <w:rPr>
          <w:spacing w:val="1"/>
        </w:rPr>
        <w:t xml:space="preserve"> </w:t>
      </w:r>
      <w:r>
        <w:t>имеющим</w:t>
      </w:r>
      <w:r>
        <w:rPr>
          <w:spacing w:val="1"/>
        </w:rPr>
        <w:t xml:space="preserve"> </w:t>
      </w:r>
      <w:r>
        <w:t>в</w:t>
      </w:r>
      <w:r>
        <w:rPr>
          <w:spacing w:val="1"/>
        </w:rPr>
        <w:t xml:space="preserve"> </w:t>
      </w:r>
      <w:r>
        <w:t>своём</w:t>
      </w:r>
      <w:r>
        <w:rPr>
          <w:spacing w:val="1"/>
        </w:rPr>
        <w:t xml:space="preserve"> </w:t>
      </w:r>
      <w:r>
        <w:t>составе</w:t>
      </w:r>
      <w:r>
        <w:rPr>
          <w:spacing w:val="1"/>
        </w:rPr>
        <w:t xml:space="preserve"> </w:t>
      </w:r>
      <w:r>
        <w:t>числительные,</w:t>
      </w:r>
      <w:r>
        <w:rPr>
          <w:spacing w:val="1"/>
        </w:rPr>
        <w:t xml:space="preserve"> </w:t>
      </w:r>
      <w:r>
        <w:t>оканчивающиеся</w:t>
      </w:r>
      <w:r>
        <w:rPr>
          <w:spacing w:val="1"/>
        </w:rPr>
        <w:t xml:space="preserve"> </w:t>
      </w:r>
      <w:r>
        <w:t>на</w:t>
      </w:r>
      <w:r>
        <w:rPr>
          <w:spacing w:val="1"/>
        </w:rPr>
        <w:t xml:space="preserve"> </w:t>
      </w:r>
      <w:r>
        <w:t>один;</w:t>
      </w:r>
      <w:r>
        <w:rPr>
          <w:spacing w:val="1"/>
        </w:rPr>
        <w:t xml:space="preserve"> </w:t>
      </w:r>
      <w:r>
        <w:lastRenderedPageBreak/>
        <w:t>имеющим</w:t>
      </w:r>
      <w:r>
        <w:rPr>
          <w:spacing w:val="1"/>
        </w:rPr>
        <w:t xml:space="preserve"> </w:t>
      </w:r>
      <w:r>
        <w:t>в</w:t>
      </w:r>
      <w:r>
        <w:rPr>
          <w:spacing w:val="1"/>
        </w:rPr>
        <w:t xml:space="preserve"> </w:t>
      </w:r>
      <w:r>
        <w:t>своём</w:t>
      </w:r>
      <w:r>
        <w:rPr>
          <w:spacing w:val="1"/>
        </w:rPr>
        <w:t xml:space="preserve"> </w:t>
      </w:r>
      <w:r>
        <w:t>составе</w:t>
      </w:r>
      <w:r>
        <w:rPr>
          <w:spacing w:val="1"/>
        </w:rPr>
        <w:t xml:space="preserve"> </w:t>
      </w:r>
      <w:r>
        <w:t>числительные</w:t>
      </w:r>
      <w:r>
        <w:rPr>
          <w:spacing w:val="1"/>
        </w:rPr>
        <w:t xml:space="preserve"> </w:t>
      </w:r>
      <w:r>
        <w:t>два,</w:t>
      </w:r>
      <w:r>
        <w:rPr>
          <w:spacing w:val="1"/>
        </w:rPr>
        <w:t xml:space="preserve"> </w:t>
      </w:r>
      <w:r>
        <w:t>три,</w:t>
      </w:r>
      <w:r>
        <w:rPr>
          <w:spacing w:val="1"/>
        </w:rPr>
        <w:t xml:space="preserve"> </w:t>
      </w:r>
      <w:r>
        <w:t>четыре</w:t>
      </w:r>
      <w:r>
        <w:rPr>
          <w:spacing w:val="1"/>
        </w:rPr>
        <w:t xml:space="preserve"> </w:t>
      </w:r>
      <w:r>
        <w:t>или</w:t>
      </w:r>
      <w:r>
        <w:rPr>
          <w:spacing w:val="61"/>
        </w:rPr>
        <w:t xml:space="preserve"> </w:t>
      </w:r>
      <w:r>
        <w:t>числительное,</w:t>
      </w:r>
      <w:r>
        <w:rPr>
          <w:spacing w:val="1"/>
        </w:rPr>
        <w:t xml:space="preserve"> </w:t>
      </w:r>
      <w:r>
        <w:t>оканчивающееся на два, три, четыре. Согласование сказуемого с подлежащим, имеющим при</w:t>
      </w:r>
      <w:r>
        <w:rPr>
          <w:spacing w:val="-57"/>
        </w:rPr>
        <w:t xml:space="preserve"> </w:t>
      </w:r>
      <w:r>
        <w:t>себе</w:t>
      </w:r>
      <w:r>
        <w:rPr>
          <w:spacing w:val="1"/>
        </w:rPr>
        <w:t xml:space="preserve"> </w:t>
      </w:r>
      <w:r>
        <w:t>приложение</w:t>
      </w:r>
      <w:r>
        <w:rPr>
          <w:spacing w:val="1"/>
        </w:rPr>
        <w:t xml:space="preserve"> </w:t>
      </w:r>
      <w:r>
        <w:t>(типа</w:t>
      </w:r>
      <w:r>
        <w:rPr>
          <w:spacing w:val="1"/>
        </w:rPr>
        <w:t xml:space="preserve"> </w:t>
      </w:r>
      <w:r>
        <w:t>диван-кровать,</w:t>
      </w:r>
      <w:r>
        <w:rPr>
          <w:spacing w:val="1"/>
        </w:rPr>
        <w:t xml:space="preserve"> </w:t>
      </w:r>
      <w:r>
        <w:t>озеро</w:t>
      </w:r>
      <w:r>
        <w:rPr>
          <w:spacing w:val="1"/>
        </w:rPr>
        <w:t xml:space="preserve"> </w:t>
      </w:r>
      <w:r>
        <w:t>Байкал).</w:t>
      </w:r>
      <w:r>
        <w:rPr>
          <w:spacing w:val="1"/>
        </w:rPr>
        <w:t xml:space="preserve"> </w:t>
      </w:r>
      <w:r>
        <w:t>Согласование</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аббревиатурой,</w:t>
      </w:r>
      <w:r>
        <w:rPr>
          <w:spacing w:val="1"/>
        </w:rPr>
        <w:t xml:space="preserve"> </w:t>
      </w:r>
      <w:r>
        <w:t>заимствованным</w:t>
      </w:r>
      <w:r>
        <w:rPr>
          <w:spacing w:val="1"/>
        </w:rPr>
        <w:t xml:space="preserve"> </w:t>
      </w:r>
      <w:r>
        <w:t>несклоняемым</w:t>
      </w:r>
      <w:r>
        <w:rPr>
          <w:spacing w:val="1"/>
        </w:rPr>
        <w:t xml:space="preserve"> </w:t>
      </w:r>
      <w:r>
        <w:t>существительным.</w:t>
      </w:r>
    </w:p>
    <w:p w:rsidR="00074968" w:rsidRDefault="00074968" w:rsidP="00235340">
      <w:pPr>
        <w:pStyle w:val="ab"/>
        <w:spacing w:line="276" w:lineRule="auto"/>
        <w:ind w:left="-567" w:right="288" w:firstLine="283"/>
        <w:divId w:val="1382554304"/>
      </w:pPr>
      <w:r>
        <w:t>Основные нормы управления: правильный выбор падежной или предложно-падежной</w:t>
      </w:r>
      <w:r>
        <w:rPr>
          <w:spacing w:val="1"/>
        </w:rPr>
        <w:t xml:space="preserve"> </w:t>
      </w:r>
      <w:r>
        <w:t>формы управляемого слова.</w:t>
      </w:r>
    </w:p>
    <w:p w:rsidR="00074968" w:rsidRDefault="00074968" w:rsidP="00074968">
      <w:pPr>
        <w:pStyle w:val="ab"/>
        <w:spacing w:line="276" w:lineRule="auto"/>
        <w:ind w:left="-567" w:right="288" w:firstLine="0"/>
        <w:jc w:val="left"/>
        <w:divId w:val="1382554304"/>
      </w:pPr>
      <w:r>
        <w:t>Основные нормы употребления однородных членов предложения.</w:t>
      </w:r>
      <w:r>
        <w:rPr>
          <w:spacing w:val="1"/>
        </w:rPr>
        <w:t xml:space="preserve"> </w:t>
      </w:r>
      <w:r>
        <w:t>Основные нормы употребления причастных и деепричастных оборотов.</w:t>
      </w:r>
      <w:r>
        <w:rPr>
          <w:spacing w:val="-57"/>
        </w:rPr>
        <w:t xml:space="preserve"> </w:t>
      </w:r>
      <w:r>
        <w:t>Основные</w:t>
      </w:r>
      <w:r>
        <w:rPr>
          <w:spacing w:val="-3"/>
        </w:rPr>
        <w:t xml:space="preserve"> </w:t>
      </w:r>
      <w:r>
        <w:t>нормы построения сложных</w:t>
      </w:r>
      <w:r>
        <w:rPr>
          <w:spacing w:val="-2"/>
        </w:rPr>
        <w:t xml:space="preserve"> </w:t>
      </w:r>
      <w:r>
        <w:t>предложений.</w:t>
      </w:r>
    </w:p>
    <w:p w:rsidR="00074968" w:rsidRDefault="00074968" w:rsidP="00235340">
      <w:pPr>
        <w:pStyle w:val="Heading1"/>
        <w:ind w:left="-567" w:right="288" w:firstLine="283"/>
        <w:jc w:val="left"/>
        <w:divId w:val="1382554304"/>
      </w:pPr>
      <w:r>
        <w:t>Пунктуация.</w:t>
      </w:r>
      <w:r>
        <w:rPr>
          <w:spacing w:val="-3"/>
        </w:rPr>
        <w:t xml:space="preserve"> </w:t>
      </w:r>
      <w:r>
        <w:t>Основные</w:t>
      </w:r>
      <w:r>
        <w:rPr>
          <w:spacing w:val="-5"/>
        </w:rPr>
        <w:t xml:space="preserve"> </w:t>
      </w:r>
      <w:r>
        <w:t>правила</w:t>
      </w:r>
      <w:r>
        <w:rPr>
          <w:spacing w:val="-4"/>
        </w:rPr>
        <w:t xml:space="preserve"> </w:t>
      </w:r>
      <w:r>
        <w:t>пунктуации</w:t>
      </w:r>
    </w:p>
    <w:p w:rsidR="00074968" w:rsidRDefault="00074968" w:rsidP="00235340">
      <w:pPr>
        <w:pStyle w:val="ab"/>
        <w:spacing w:before="34" w:line="276" w:lineRule="auto"/>
        <w:ind w:left="-567" w:right="288" w:firstLine="283"/>
        <w:divId w:val="1382554304"/>
      </w:pPr>
      <w:r>
        <w:t>Пунктуация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Пунктуационный</w:t>
      </w:r>
      <w:r>
        <w:rPr>
          <w:spacing w:val="1"/>
        </w:rPr>
        <w:t xml:space="preserve"> </w:t>
      </w:r>
      <w:r>
        <w:t>анализ</w:t>
      </w:r>
      <w:r>
        <w:rPr>
          <w:spacing w:val="-1"/>
        </w:rPr>
        <w:t xml:space="preserve"> </w:t>
      </w:r>
      <w:r>
        <w:t>предложения.</w:t>
      </w:r>
    </w:p>
    <w:p w:rsidR="00074968" w:rsidRDefault="00074968" w:rsidP="00235340">
      <w:pPr>
        <w:pStyle w:val="ab"/>
        <w:spacing w:line="276" w:lineRule="auto"/>
        <w:ind w:left="-567" w:right="288" w:firstLine="283"/>
        <w:divId w:val="1382554304"/>
      </w:pPr>
      <w:r>
        <w:t>Разделы русской пунктуации и система правил, включённых в каждый из них: знаки</w:t>
      </w:r>
      <w:r>
        <w:rPr>
          <w:spacing w:val="1"/>
        </w:rPr>
        <w:t xml:space="preserve"> </w:t>
      </w:r>
      <w:r>
        <w:t>препинания в конце предложений; знаки препинания внутри простого предложения; знаки</w:t>
      </w:r>
      <w:r>
        <w:rPr>
          <w:spacing w:val="1"/>
        </w:rPr>
        <w:t xml:space="preserve"> </w:t>
      </w:r>
      <w:r>
        <w:t>препинания между частями сложного предложения; знаки препинания при передаче чужой</w:t>
      </w:r>
      <w:r>
        <w:rPr>
          <w:spacing w:val="1"/>
        </w:rPr>
        <w:t xml:space="preserve"> </w:t>
      </w:r>
      <w:r>
        <w:t>речи.</w:t>
      </w:r>
      <w:r>
        <w:rPr>
          <w:spacing w:val="-1"/>
        </w:rPr>
        <w:t xml:space="preserve"> </w:t>
      </w:r>
      <w:r>
        <w:t>Сочетание</w:t>
      </w:r>
      <w:r>
        <w:rPr>
          <w:spacing w:val="-1"/>
        </w:rPr>
        <w:t xml:space="preserve"> </w:t>
      </w:r>
      <w:r>
        <w:t>знаков</w:t>
      </w:r>
      <w:r>
        <w:rPr>
          <w:spacing w:val="-3"/>
        </w:rPr>
        <w:t xml:space="preserve"> </w:t>
      </w:r>
      <w:r>
        <w:t>препинания.</w:t>
      </w:r>
    </w:p>
    <w:p w:rsidR="00074968" w:rsidRDefault="00074968" w:rsidP="00074968">
      <w:pPr>
        <w:pStyle w:val="ab"/>
        <w:spacing w:line="278" w:lineRule="auto"/>
        <w:ind w:left="-567" w:right="288" w:firstLine="0"/>
        <w:divId w:val="1382554304"/>
      </w:pPr>
      <w:r>
        <w:t>Знаки</w:t>
      </w:r>
      <w:r>
        <w:rPr>
          <w:spacing w:val="-3"/>
        </w:rPr>
        <w:t xml:space="preserve"> </w:t>
      </w:r>
      <w:r>
        <w:t>препинания</w:t>
      </w:r>
      <w:r>
        <w:rPr>
          <w:spacing w:val="-3"/>
        </w:rPr>
        <w:t xml:space="preserve"> </w:t>
      </w:r>
      <w:r>
        <w:t>и</w:t>
      </w:r>
      <w:r>
        <w:rPr>
          <w:spacing w:val="-4"/>
        </w:rPr>
        <w:t xml:space="preserve"> </w:t>
      </w:r>
      <w:r>
        <w:t>их</w:t>
      </w:r>
      <w:r>
        <w:rPr>
          <w:spacing w:val="-4"/>
        </w:rPr>
        <w:t xml:space="preserve"> </w:t>
      </w:r>
      <w:r>
        <w:t>функции.</w:t>
      </w:r>
      <w:r>
        <w:rPr>
          <w:spacing w:val="-3"/>
        </w:rPr>
        <w:t xml:space="preserve"> </w:t>
      </w:r>
      <w:r>
        <w:t>Знаки</w:t>
      </w:r>
      <w:r>
        <w:rPr>
          <w:spacing w:val="-4"/>
        </w:rPr>
        <w:t xml:space="preserve"> </w:t>
      </w:r>
      <w:r>
        <w:t>препинания</w:t>
      </w:r>
      <w:r>
        <w:rPr>
          <w:spacing w:val="-3"/>
        </w:rPr>
        <w:t xml:space="preserve"> </w:t>
      </w:r>
      <w:r>
        <w:t>между</w:t>
      </w:r>
      <w:r>
        <w:rPr>
          <w:spacing w:val="-8"/>
        </w:rPr>
        <w:t xml:space="preserve"> </w:t>
      </w:r>
      <w:r>
        <w:t>подлежащим</w:t>
      </w:r>
      <w:r>
        <w:rPr>
          <w:spacing w:val="-3"/>
        </w:rPr>
        <w:t xml:space="preserve"> </w:t>
      </w:r>
      <w:r>
        <w:t>и</w:t>
      </w:r>
      <w:r>
        <w:rPr>
          <w:spacing w:val="-3"/>
        </w:rPr>
        <w:t xml:space="preserve"> </w:t>
      </w:r>
      <w:r>
        <w:t>сказуемым.</w:t>
      </w:r>
      <w:r>
        <w:rPr>
          <w:spacing w:val="-57"/>
        </w:rPr>
        <w:t xml:space="preserve"> </w:t>
      </w:r>
      <w:r>
        <w:t>Знаки</w:t>
      </w:r>
      <w:r>
        <w:rPr>
          <w:spacing w:val="-1"/>
        </w:rPr>
        <w:t xml:space="preserve"> </w:t>
      </w:r>
      <w:r>
        <w:t>препинания в</w:t>
      </w:r>
      <w:r>
        <w:rPr>
          <w:spacing w:val="-2"/>
        </w:rPr>
        <w:t xml:space="preserve"> </w:t>
      </w:r>
      <w:r>
        <w:t>предложениях</w:t>
      </w:r>
      <w:r>
        <w:rPr>
          <w:spacing w:val="2"/>
        </w:rPr>
        <w:t xml:space="preserve"> </w:t>
      </w:r>
      <w:r>
        <w:t>с</w:t>
      </w:r>
      <w:r>
        <w:rPr>
          <w:spacing w:val="-1"/>
        </w:rPr>
        <w:t xml:space="preserve"> </w:t>
      </w:r>
      <w:r>
        <w:t>однородными</w:t>
      </w:r>
      <w:r>
        <w:rPr>
          <w:spacing w:val="-1"/>
        </w:rPr>
        <w:t xml:space="preserve"> </w:t>
      </w:r>
      <w:r>
        <w:t>членами.</w:t>
      </w:r>
    </w:p>
    <w:p w:rsidR="00074968" w:rsidRDefault="00074968" w:rsidP="00074968">
      <w:pPr>
        <w:pStyle w:val="ab"/>
        <w:spacing w:line="272" w:lineRule="exact"/>
        <w:ind w:left="-567" w:right="288" w:firstLine="0"/>
        <w:divId w:val="1382554304"/>
      </w:pPr>
      <w:r>
        <w:t>Знаки</w:t>
      </w:r>
      <w:r>
        <w:rPr>
          <w:spacing w:val="-3"/>
        </w:rPr>
        <w:t xml:space="preserve"> </w:t>
      </w:r>
      <w:r>
        <w:t>препинания</w:t>
      </w:r>
      <w:r>
        <w:rPr>
          <w:spacing w:val="-1"/>
        </w:rPr>
        <w:t xml:space="preserve"> </w:t>
      </w:r>
      <w:r>
        <w:t>при</w:t>
      </w:r>
      <w:r>
        <w:rPr>
          <w:spacing w:val="-4"/>
        </w:rPr>
        <w:t xml:space="preserve"> </w:t>
      </w:r>
      <w:r>
        <w:t>обособлении.</w:t>
      </w:r>
    </w:p>
    <w:p w:rsidR="00074968" w:rsidRDefault="00074968" w:rsidP="00235340">
      <w:pPr>
        <w:pStyle w:val="ab"/>
        <w:spacing w:before="40" w:line="276" w:lineRule="auto"/>
        <w:ind w:left="-567" w:right="288" w:firstLine="283"/>
        <w:divId w:val="1382554304"/>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p>
    <w:p w:rsidR="00074968" w:rsidRDefault="00074968" w:rsidP="00074968">
      <w:pPr>
        <w:pStyle w:val="ab"/>
        <w:spacing w:before="1"/>
        <w:ind w:left="-567" w:right="288" w:firstLine="0"/>
        <w:divId w:val="1382554304"/>
      </w:pPr>
      <w:r>
        <w:t>Знаки</w:t>
      </w:r>
      <w:r>
        <w:rPr>
          <w:spacing w:val="-2"/>
        </w:rPr>
        <w:t xml:space="preserve"> </w:t>
      </w:r>
      <w:r>
        <w:t>препинания</w:t>
      </w:r>
      <w:r>
        <w:rPr>
          <w:spacing w:val="-2"/>
        </w:rPr>
        <w:t xml:space="preserve"> </w:t>
      </w:r>
      <w:r>
        <w:t>в</w:t>
      </w:r>
      <w:r>
        <w:rPr>
          <w:spacing w:val="-3"/>
        </w:rPr>
        <w:t xml:space="preserve"> </w:t>
      </w:r>
      <w:r>
        <w:t>сложном</w:t>
      </w:r>
      <w:r>
        <w:rPr>
          <w:spacing w:val="-3"/>
        </w:rPr>
        <w:t xml:space="preserve"> </w:t>
      </w:r>
      <w:r>
        <w:t>предложении.</w:t>
      </w:r>
    </w:p>
    <w:p w:rsidR="00074968" w:rsidRDefault="00074968" w:rsidP="00074968">
      <w:pPr>
        <w:pStyle w:val="ab"/>
        <w:spacing w:before="41" w:line="276" w:lineRule="auto"/>
        <w:ind w:left="-567" w:right="288" w:firstLine="0"/>
        <w:divId w:val="1382554304"/>
      </w:pPr>
      <w:r>
        <w:t>Знаки препинания в сложном предложении с разными видами связи.</w:t>
      </w:r>
      <w:r>
        <w:rPr>
          <w:spacing w:val="-57"/>
        </w:rPr>
        <w:t xml:space="preserve"> </w:t>
      </w:r>
      <w:r>
        <w:t>Знаки</w:t>
      </w:r>
      <w:r>
        <w:rPr>
          <w:spacing w:val="-1"/>
        </w:rPr>
        <w:t xml:space="preserve"> </w:t>
      </w:r>
      <w:r>
        <w:t>препинания при</w:t>
      </w:r>
      <w:r>
        <w:rPr>
          <w:spacing w:val="-3"/>
        </w:rPr>
        <w:t xml:space="preserve"> </w:t>
      </w:r>
      <w:r>
        <w:t>передаче</w:t>
      </w:r>
      <w:r>
        <w:rPr>
          <w:spacing w:val="1"/>
        </w:rPr>
        <w:t xml:space="preserve"> </w:t>
      </w:r>
      <w:r>
        <w:t>чужой</w:t>
      </w:r>
      <w:r>
        <w:rPr>
          <w:spacing w:val="-1"/>
        </w:rPr>
        <w:t xml:space="preserve"> </w:t>
      </w:r>
      <w:r>
        <w:t>речи.</w:t>
      </w:r>
    </w:p>
    <w:p w:rsidR="00074968" w:rsidRPr="00074968" w:rsidRDefault="00074968" w:rsidP="00074968">
      <w:pPr>
        <w:spacing w:line="276" w:lineRule="auto"/>
        <w:ind w:left="-567" w:right="288"/>
        <w:divId w:val="1382554304"/>
        <w:rPr>
          <w:lang w:val="ru-RU"/>
        </w:rPr>
        <w:sectPr w:rsidR="00074968" w:rsidRPr="00074968" w:rsidSect="00981229">
          <w:footerReference w:type="default" r:id="rId8"/>
          <w:type w:val="continuous"/>
          <w:pgSz w:w="11910" w:h="16390"/>
          <w:pgMar w:top="851" w:right="850" w:bottom="1134" w:left="1701" w:header="722" w:footer="0" w:gutter="0"/>
          <w:cols w:space="720"/>
        </w:sectPr>
      </w:pPr>
    </w:p>
    <w:p w:rsidR="00074968" w:rsidRDefault="00074968" w:rsidP="00074968">
      <w:pPr>
        <w:pStyle w:val="ab"/>
        <w:spacing w:before="7"/>
        <w:ind w:left="-567" w:right="288" w:firstLine="0"/>
        <w:jc w:val="left"/>
        <w:divId w:val="1382554304"/>
        <w:rPr>
          <w:sz w:val="14"/>
        </w:rPr>
      </w:pPr>
    </w:p>
    <w:p w:rsidR="00074968" w:rsidRDefault="00074968" w:rsidP="00235340">
      <w:pPr>
        <w:pStyle w:val="Heading1"/>
        <w:spacing w:before="90"/>
        <w:ind w:left="-567" w:right="288" w:firstLine="283"/>
        <w:divId w:val="1382554304"/>
      </w:pPr>
      <w:r>
        <w:t>Функциональная</w:t>
      </w:r>
      <w:r>
        <w:rPr>
          <w:spacing w:val="-4"/>
        </w:rPr>
        <w:t xml:space="preserve"> </w:t>
      </w:r>
      <w:r>
        <w:t>стилистика.</w:t>
      </w:r>
      <w:r>
        <w:rPr>
          <w:spacing w:val="-3"/>
        </w:rPr>
        <w:t xml:space="preserve"> </w:t>
      </w:r>
      <w:r>
        <w:t>Культура</w:t>
      </w:r>
      <w:r>
        <w:rPr>
          <w:spacing w:val="-5"/>
        </w:rPr>
        <w:t xml:space="preserve"> </w:t>
      </w:r>
      <w:r>
        <w:t>речи</w:t>
      </w:r>
    </w:p>
    <w:p w:rsidR="00074968" w:rsidRDefault="00074968" w:rsidP="00235340">
      <w:pPr>
        <w:pStyle w:val="ab"/>
        <w:spacing w:before="37" w:line="276" w:lineRule="auto"/>
        <w:ind w:left="-567" w:right="288" w:firstLine="283"/>
        <w:divId w:val="1382554304"/>
      </w:pP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1"/>
        </w:rPr>
        <w:t xml:space="preserve"> </w:t>
      </w:r>
      <w:r>
        <w:t>норма</w:t>
      </w:r>
      <w:r>
        <w:rPr>
          <w:spacing w:val="1"/>
        </w:rPr>
        <w:t xml:space="preserve"> </w:t>
      </w:r>
      <w:r>
        <w:t>(повторение,</w:t>
      </w:r>
      <w:r>
        <w:rPr>
          <w:spacing w:val="-1"/>
        </w:rPr>
        <w:t xml:space="preserve"> </w:t>
      </w:r>
      <w:r>
        <w:t>обобщение).</w:t>
      </w:r>
    </w:p>
    <w:p w:rsidR="00074968" w:rsidRDefault="00074968" w:rsidP="00235340">
      <w:pPr>
        <w:pStyle w:val="ab"/>
        <w:spacing w:before="1" w:line="276" w:lineRule="auto"/>
        <w:ind w:left="-567" w:right="288" w:firstLine="283"/>
        <w:divId w:val="1382554304"/>
      </w:pPr>
      <w:r>
        <w:t>Разговорная</w:t>
      </w:r>
      <w:r>
        <w:rPr>
          <w:spacing w:val="1"/>
        </w:rPr>
        <w:t xml:space="preserve"> </w:t>
      </w:r>
      <w:r>
        <w:t>речь,</w:t>
      </w:r>
      <w:r>
        <w:rPr>
          <w:spacing w:val="1"/>
        </w:rPr>
        <w:t xml:space="preserve"> </w:t>
      </w:r>
      <w:r>
        <w:t>сферы</w:t>
      </w:r>
      <w:r>
        <w:rPr>
          <w:spacing w:val="1"/>
        </w:rPr>
        <w:t xml:space="preserve"> </w:t>
      </w:r>
      <w:r>
        <w:t>её</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разговорной</w:t>
      </w:r>
      <w:r>
        <w:rPr>
          <w:spacing w:val="1"/>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разговорной</w:t>
      </w:r>
      <w:r>
        <w:rPr>
          <w:spacing w:val="1"/>
        </w:rPr>
        <w:t xml:space="preserve"> </w:t>
      </w:r>
      <w:r>
        <w:t>речи.</w:t>
      </w:r>
      <w:r>
        <w:rPr>
          <w:spacing w:val="1"/>
        </w:rPr>
        <w:t xml:space="preserve"> </w:t>
      </w:r>
      <w:r>
        <w:t>Основные</w:t>
      </w:r>
      <w:r>
        <w:rPr>
          <w:spacing w:val="1"/>
        </w:rPr>
        <w:t xml:space="preserve"> </w:t>
      </w:r>
      <w:r>
        <w:t>жанры</w:t>
      </w:r>
      <w:r>
        <w:rPr>
          <w:spacing w:val="1"/>
        </w:rPr>
        <w:t xml:space="preserve"> </w:t>
      </w:r>
      <w:r>
        <w:t>разговорной</w:t>
      </w:r>
      <w:r>
        <w:rPr>
          <w:spacing w:val="-1"/>
        </w:rPr>
        <w:t xml:space="preserve"> </w:t>
      </w:r>
      <w:r>
        <w:t>речи:</w:t>
      </w:r>
      <w:r>
        <w:rPr>
          <w:spacing w:val="2"/>
        </w:rPr>
        <w:t xml:space="preserve"> </w:t>
      </w:r>
      <w:r>
        <w:t>устный</w:t>
      </w:r>
      <w:r>
        <w:rPr>
          <w:spacing w:val="-1"/>
        </w:rPr>
        <w:t xml:space="preserve"> </w:t>
      </w:r>
      <w:r>
        <w:t>рассказ, беседа,</w:t>
      </w:r>
      <w:r>
        <w:rPr>
          <w:spacing w:val="-1"/>
        </w:rPr>
        <w:t xml:space="preserve"> </w:t>
      </w:r>
      <w:r>
        <w:t>спор и</w:t>
      </w:r>
      <w:r>
        <w:rPr>
          <w:spacing w:val="-1"/>
        </w:rPr>
        <w:t xml:space="preserve"> </w:t>
      </w:r>
      <w:r>
        <w:t>другие</w:t>
      </w:r>
      <w:r>
        <w:rPr>
          <w:spacing w:val="1"/>
        </w:rPr>
        <w:t xml:space="preserve"> </w:t>
      </w:r>
      <w:r>
        <w:t>(обзор).</w:t>
      </w:r>
    </w:p>
    <w:p w:rsidR="00074968" w:rsidRDefault="00074968" w:rsidP="00235340">
      <w:pPr>
        <w:pStyle w:val="ab"/>
        <w:spacing w:line="276" w:lineRule="auto"/>
        <w:ind w:left="-567" w:right="288" w:firstLine="283"/>
        <w:divId w:val="1382554304"/>
      </w:pPr>
      <w:r>
        <w:t>Научный стиль, сферы его использования, назначение. Основные признаки научного</w:t>
      </w:r>
      <w:r>
        <w:rPr>
          <w:spacing w:val="1"/>
        </w:rPr>
        <w:t xml:space="preserve"> </w:t>
      </w:r>
      <w:r>
        <w:t>стиля: отвлечённость, логичность, точность, объективность. Лексические, морфологические,</w:t>
      </w:r>
      <w:r>
        <w:rPr>
          <w:spacing w:val="1"/>
        </w:rPr>
        <w:t xml:space="preserve"> </w:t>
      </w:r>
      <w:r>
        <w:t>синтаксические особенности научного стиля. Основные подстили научного стиля. Основные</w:t>
      </w:r>
      <w:r>
        <w:rPr>
          <w:spacing w:val="1"/>
        </w:rPr>
        <w:t xml:space="preserve"> </w:t>
      </w:r>
      <w:r>
        <w:t>жанры</w:t>
      </w:r>
      <w:r>
        <w:rPr>
          <w:spacing w:val="1"/>
        </w:rPr>
        <w:t xml:space="preserve"> </w:t>
      </w:r>
      <w:r>
        <w:t>научного</w:t>
      </w:r>
      <w:r>
        <w:rPr>
          <w:spacing w:val="1"/>
        </w:rPr>
        <w:t xml:space="preserve"> </w:t>
      </w:r>
      <w:r>
        <w:t>стиля:</w:t>
      </w:r>
      <w:r>
        <w:rPr>
          <w:spacing w:val="1"/>
        </w:rPr>
        <w:t xml:space="preserve"> </w:t>
      </w:r>
      <w:r>
        <w:t>монография,</w:t>
      </w:r>
      <w:r>
        <w:rPr>
          <w:spacing w:val="1"/>
        </w:rPr>
        <w:t xml:space="preserve"> </w:t>
      </w:r>
      <w:r>
        <w:t>диссертация,</w:t>
      </w:r>
      <w:r>
        <w:rPr>
          <w:spacing w:val="1"/>
        </w:rPr>
        <w:t xml:space="preserve"> </w:t>
      </w:r>
      <w:r>
        <w:t>научная</w:t>
      </w:r>
      <w:r>
        <w:rPr>
          <w:spacing w:val="1"/>
        </w:rPr>
        <w:t xml:space="preserve"> </w:t>
      </w:r>
      <w:r>
        <w:t>статья,</w:t>
      </w:r>
      <w:r>
        <w:rPr>
          <w:spacing w:val="1"/>
        </w:rPr>
        <w:t xml:space="preserve"> </w:t>
      </w:r>
      <w:r>
        <w:t>реферат,</w:t>
      </w:r>
      <w:r>
        <w:rPr>
          <w:spacing w:val="1"/>
        </w:rPr>
        <w:t xml:space="preserve"> </w:t>
      </w:r>
      <w:r>
        <w:t>словарь,</w:t>
      </w:r>
      <w:r>
        <w:rPr>
          <w:spacing w:val="-57"/>
        </w:rPr>
        <w:t xml:space="preserve"> </w:t>
      </w:r>
      <w:r>
        <w:t>справочник,</w:t>
      </w:r>
      <w:r>
        <w:rPr>
          <w:spacing w:val="1"/>
        </w:rPr>
        <w:t xml:space="preserve"> </w:t>
      </w:r>
      <w:r>
        <w:t>учебник</w:t>
      </w:r>
      <w:r>
        <w:rPr>
          <w:spacing w:val="-1"/>
        </w:rPr>
        <w:t xml:space="preserve"> </w:t>
      </w:r>
      <w:r>
        <w:t>и</w:t>
      </w:r>
      <w:r>
        <w:rPr>
          <w:spacing w:val="-2"/>
        </w:rPr>
        <w:t xml:space="preserve"> </w:t>
      </w:r>
      <w:r>
        <w:t>учебное</w:t>
      </w:r>
      <w:r>
        <w:rPr>
          <w:spacing w:val="-2"/>
        </w:rPr>
        <w:t xml:space="preserve"> </w:t>
      </w:r>
      <w:r>
        <w:t>пособие, лекция,</w:t>
      </w:r>
      <w:r>
        <w:rPr>
          <w:spacing w:val="-1"/>
        </w:rPr>
        <w:t xml:space="preserve"> </w:t>
      </w:r>
      <w:r>
        <w:t>доклад и другие</w:t>
      </w:r>
      <w:r>
        <w:rPr>
          <w:spacing w:val="-1"/>
        </w:rPr>
        <w:t xml:space="preserve"> </w:t>
      </w:r>
      <w:r>
        <w:t>(обзор).</w:t>
      </w:r>
    </w:p>
    <w:p w:rsidR="00074968" w:rsidRDefault="00074968" w:rsidP="00235340">
      <w:pPr>
        <w:pStyle w:val="ab"/>
        <w:spacing w:line="276" w:lineRule="auto"/>
        <w:ind w:left="-567" w:right="288" w:firstLine="283"/>
        <w:divId w:val="1382554304"/>
      </w:pPr>
      <w:r>
        <w:t>Официально-деловой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официально-делового</w:t>
      </w:r>
      <w:r>
        <w:rPr>
          <w:spacing w:val="1"/>
        </w:rPr>
        <w:t xml:space="preserve"> </w:t>
      </w:r>
      <w:r>
        <w:t>стиля:</w:t>
      </w:r>
      <w:r>
        <w:rPr>
          <w:spacing w:val="1"/>
        </w:rPr>
        <w:t xml:space="preserve"> </w:t>
      </w:r>
      <w:r>
        <w:t>точность,</w:t>
      </w:r>
      <w:r>
        <w:rPr>
          <w:spacing w:val="1"/>
        </w:rPr>
        <w:t xml:space="preserve"> </w:t>
      </w:r>
      <w:r>
        <w:t>стандартизированность,</w:t>
      </w:r>
      <w:r>
        <w:rPr>
          <w:spacing w:val="1"/>
        </w:rPr>
        <w:t xml:space="preserve"> </w:t>
      </w:r>
      <w:r>
        <w:t>стереотипность.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 особенности</w:t>
      </w:r>
      <w:r>
        <w:rPr>
          <w:spacing w:val="1"/>
        </w:rPr>
        <w:t xml:space="preserve"> </w:t>
      </w:r>
      <w:r>
        <w:t>официально-делового стиля.</w:t>
      </w:r>
      <w:r>
        <w:rPr>
          <w:spacing w:val="1"/>
        </w:rPr>
        <w:t xml:space="preserve"> </w:t>
      </w:r>
      <w:r>
        <w:t>Основные</w:t>
      </w:r>
      <w:r>
        <w:rPr>
          <w:spacing w:val="1"/>
        </w:rPr>
        <w:t xml:space="preserve"> </w:t>
      </w:r>
      <w:r>
        <w:t>жанры</w:t>
      </w:r>
      <w:r>
        <w:rPr>
          <w:spacing w:val="1"/>
        </w:rPr>
        <w:t xml:space="preserve"> </w:t>
      </w:r>
      <w:r>
        <w:t>официально-делового</w:t>
      </w:r>
      <w:r>
        <w:rPr>
          <w:spacing w:val="1"/>
        </w:rPr>
        <w:t xml:space="preserve"> </w:t>
      </w:r>
      <w:r>
        <w:t>стиля:</w:t>
      </w:r>
      <w:r>
        <w:rPr>
          <w:spacing w:val="1"/>
        </w:rPr>
        <w:t xml:space="preserve"> </w:t>
      </w:r>
      <w:r>
        <w:t>закон,</w:t>
      </w:r>
      <w:r>
        <w:rPr>
          <w:spacing w:val="1"/>
        </w:rPr>
        <w:t xml:space="preserve"> </w:t>
      </w:r>
      <w:r>
        <w:t>устав,</w:t>
      </w:r>
      <w:r>
        <w:rPr>
          <w:spacing w:val="1"/>
        </w:rPr>
        <w:t xml:space="preserve"> </w:t>
      </w:r>
      <w:r>
        <w:t>приказ;</w:t>
      </w:r>
      <w:r>
        <w:rPr>
          <w:spacing w:val="1"/>
        </w:rPr>
        <w:t xml:space="preserve"> </w:t>
      </w:r>
      <w:r>
        <w:t>расписка,</w:t>
      </w:r>
      <w:r>
        <w:rPr>
          <w:spacing w:val="1"/>
        </w:rPr>
        <w:t xml:space="preserve"> </w:t>
      </w:r>
      <w:r>
        <w:t>заявление,</w:t>
      </w:r>
      <w:r>
        <w:rPr>
          <w:spacing w:val="-57"/>
        </w:rPr>
        <w:t xml:space="preserve"> </w:t>
      </w:r>
      <w:r>
        <w:t>доверенность;</w:t>
      </w:r>
      <w:r>
        <w:rPr>
          <w:spacing w:val="-1"/>
        </w:rPr>
        <w:t xml:space="preserve"> </w:t>
      </w:r>
      <w:r>
        <w:t>автобиография, характеристика,</w:t>
      </w:r>
      <w:r>
        <w:rPr>
          <w:spacing w:val="-4"/>
        </w:rPr>
        <w:t xml:space="preserve"> </w:t>
      </w:r>
      <w:r>
        <w:t>резюме</w:t>
      </w:r>
      <w:r>
        <w:rPr>
          <w:spacing w:val="-1"/>
        </w:rPr>
        <w:t xml:space="preserve"> </w:t>
      </w:r>
      <w:r>
        <w:t>и</w:t>
      </w:r>
      <w:r>
        <w:rPr>
          <w:spacing w:val="5"/>
        </w:rPr>
        <w:t xml:space="preserve"> </w:t>
      </w:r>
      <w:r>
        <w:t>другие</w:t>
      </w:r>
      <w:r>
        <w:rPr>
          <w:spacing w:val="-2"/>
        </w:rPr>
        <w:t xml:space="preserve"> </w:t>
      </w:r>
      <w:r>
        <w:t>(обзор).</w:t>
      </w:r>
    </w:p>
    <w:p w:rsidR="00074968" w:rsidRDefault="00074968" w:rsidP="00235340">
      <w:pPr>
        <w:pStyle w:val="ab"/>
        <w:spacing w:line="276" w:lineRule="auto"/>
        <w:ind w:left="-567" w:right="288" w:firstLine="283"/>
        <w:divId w:val="1382554304"/>
      </w:pPr>
      <w:r>
        <w:t>Публицистический стиль, сферы его использования, назначение. Основные признаки</w:t>
      </w:r>
      <w:r>
        <w:rPr>
          <w:spacing w:val="1"/>
        </w:rPr>
        <w:t xml:space="preserve"> </w:t>
      </w:r>
      <w:r>
        <w:lastRenderedPageBreak/>
        <w:t>публицистического</w:t>
      </w:r>
      <w:r>
        <w:rPr>
          <w:spacing w:val="1"/>
        </w:rPr>
        <w:t xml:space="preserve"> </w:t>
      </w:r>
      <w:r>
        <w:t>стиля:</w:t>
      </w:r>
      <w:r>
        <w:rPr>
          <w:spacing w:val="1"/>
        </w:rPr>
        <w:t xml:space="preserve"> </w:t>
      </w:r>
      <w:r>
        <w:t>экспрессивность,</w:t>
      </w:r>
      <w:r>
        <w:rPr>
          <w:spacing w:val="1"/>
        </w:rPr>
        <w:t xml:space="preserve"> </w:t>
      </w:r>
      <w:r>
        <w:t>призывность,</w:t>
      </w:r>
      <w:r>
        <w:rPr>
          <w:spacing w:val="1"/>
        </w:rPr>
        <w:t xml:space="preserve"> </w:t>
      </w:r>
      <w:r>
        <w:t>оценочность.</w:t>
      </w:r>
      <w:r>
        <w:rPr>
          <w:spacing w:val="1"/>
        </w:rPr>
        <w:t xml:space="preserve"> </w:t>
      </w:r>
      <w:r>
        <w:t>Лексические,</w:t>
      </w:r>
      <w:r>
        <w:rPr>
          <w:spacing w:val="1"/>
        </w:rPr>
        <w:t xml:space="preserve"> </w:t>
      </w:r>
      <w:r>
        <w:t>морфологические, синтаксические особенности публицистического стиля. Основные жанры</w:t>
      </w:r>
      <w:r>
        <w:rPr>
          <w:spacing w:val="1"/>
        </w:rPr>
        <w:t xml:space="preserve"> </w:t>
      </w:r>
      <w:r>
        <w:t>публицистического</w:t>
      </w:r>
      <w:r>
        <w:rPr>
          <w:spacing w:val="-1"/>
        </w:rPr>
        <w:t xml:space="preserve"> </w:t>
      </w:r>
      <w:r>
        <w:t>стиля:</w:t>
      </w:r>
      <w:r>
        <w:rPr>
          <w:spacing w:val="-1"/>
        </w:rPr>
        <w:t xml:space="preserve"> </w:t>
      </w:r>
      <w:r>
        <w:t>заметка, статья,</w:t>
      </w:r>
      <w:r>
        <w:rPr>
          <w:spacing w:val="-1"/>
        </w:rPr>
        <w:t xml:space="preserve"> </w:t>
      </w:r>
      <w:r>
        <w:t>репортаж,</w:t>
      </w:r>
      <w:r>
        <w:rPr>
          <w:spacing w:val="-1"/>
        </w:rPr>
        <w:t xml:space="preserve"> </w:t>
      </w:r>
      <w:r>
        <w:t>очерк, эссе,</w:t>
      </w:r>
      <w:r>
        <w:rPr>
          <w:spacing w:val="-1"/>
        </w:rPr>
        <w:t xml:space="preserve"> </w:t>
      </w:r>
      <w:r>
        <w:t>интервью</w:t>
      </w:r>
      <w:r>
        <w:rPr>
          <w:spacing w:val="-1"/>
        </w:rPr>
        <w:t xml:space="preserve"> </w:t>
      </w:r>
      <w:r>
        <w:t>(обзор).</w:t>
      </w:r>
    </w:p>
    <w:p w:rsidR="00074968" w:rsidRDefault="00074968" w:rsidP="00235340">
      <w:pPr>
        <w:pStyle w:val="ab"/>
        <w:spacing w:line="276" w:lineRule="auto"/>
        <w:ind w:left="-567" w:right="288" w:firstLine="283"/>
        <w:divId w:val="1382554304"/>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функциональных</w:t>
      </w:r>
      <w:r>
        <w:rPr>
          <w:spacing w:val="1"/>
        </w:rPr>
        <w:t xml:space="preserve"> </w:t>
      </w:r>
      <w:r>
        <w:t>разновидностей языка (повторение, обобщение). Основные признаки художественной 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языковых</w:t>
      </w:r>
      <w:r>
        <w:rPr>
          <w:spacing w:val="-57"/>
        </w:rPr>
        <w:t xml:space="preserve"> </w:t>
      </w:r>
      <w:r>
        <w:t>средств</w:t>
      </w:r>
      <w:r>
        <w:rPr>
          <w:spacing w:val="-1"/>
        </w:rPr>
        <w:t xml:space="preserve"> </w:t>
      </w:r>
      <w:r>
        <w:t>других</w:t>
      </w:r>
      <w:r>
        <w:rPr>
          <w:spacing w:val="2"/>
        </w:rPr>
        <w:t xml:space="preserve"> </w:t>
      </w:r>
      <w:r>
        <w:t>функциональных</w:t>
      </w:r>
      <w:r>
        <w:rPr>
          <w:spacing w:val="1"/>
        </w:rPr>
        <w:t xml:space="preserve"> </w:t>
      </w:r>
      <w:r>
        <w:t>разновидностей языка.</w:t>
      </w:r>
    </w:p>
    <w:p w:rsidR="00074968" w:rsidRDefault="00074968" w:rsidP="00235340">
      <w:pPr>
        <w:pStyle w:val="Heading1"/>
        <w:spacing w:before="5" w:line="276" w:lineRule="auto"/>
        <w:ind w:left="-567" w:right="288" w:firstLine="283"/>
        <w:divId w:val="1382554304"/>
      </w:pPr>
      <w:r>
        <w:t>Планируемые результаты освоения программы по русскому</w:t>
      </w:r>
      <w:r>
        <w:rPr>
          <w:spacing w:val="1"/>
        </w:rPr>
        <w:t xml:space="preserve"> </w:t>
      </w:r>
      <w:r>
        <w:t>языку на уровне</w:t>
      </w:r>
      <w:r>
        <w:rPr>
          <w:spacing w:val="1"/>
        </w:rPr>
        <w:t xml:space="preserve"> </w:t>
      </w:r>
      <w:r>
        <w:t>среднего</w:t>
      </w:r>
      <w:r>
        <w:rPr>
          <w:spacing w:val="-1"/>
        </w:rPr>
        <w:t xml:space="preserve"> </w:t>
      </w:r>
      <w:r>
        <w:t>общего образования</w:t>
      </w:r>
    </w:p>
    <w:p w:rsidR="00074968" w:rsidRDefault="00074968" w:rsidP="00235340">
      <w:pPr>
        <w:pStyle w:val="ab"/>
        <w:spacing w:line="276" w:lineRule="auto"/>
        <w:ind w:left="-567" w:right="288" w:firstLine="283"/>
        <w:divId w:val="1382554304"/>
      </w:pPr>
      <w:r>
        <w:t>Личностные результаты освоения обучающимися программы по русскому языку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 и</w:t>
      </w:r>
      <w:r>
        <w:rPr>
          <w:spacing w:val="1"/>
        </w:rPr>
        <w:t xml:space="preserve"> </w:t>
      </w:r>
      <w:r>
        <w:t>воспитательной</w:t>
      </w:r>
      <w:r>
        <w:rPr>
          <w:spacing w:val="1"/>
        </w:rPr>
        <w:t xml:space="preserve"> </w:t>
      </w:r>
      <w:r>
        <w:t>деятельности</w:t>
      </w:r>
      <w:r>
        <w:rPr>
          <w:spacing w:val="1"/>
        </w:rPr>
        <w:t xml:space="preserve"> </w:t>
      </w:r>
      <w:r>
        <w:t>общеобразовательной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 Отечества, закону и правопорядку, человеку труда и людям старшего поколения;</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5"/>
        </w:rPr>
        <w:t xml:space="preserve"> </w:t>
      </w:r>
      <w:r>
        <w:t>народа</w:t>
      </w:r>
      <w:r>
        <w:rPr>
          <w:spacing w:val="-2"/>
        </w:rPr>
        <w:t xml:space="preserve"> </w:t>
      </w:r>
      <w:r>
        <w:t>Российской</w:t>
      </w:r>
      <w:r>
        <w:rPr>
          <w:spacing w:val="-1"/>
        </w:rPr>
        <w:t xml:space="preserve"> </w:t>
      </w:r>
      <w:r>
        <w:t>Федерации,</w:t>
      </w:r>
      <w:r>
        <w:rPr>
          <w:spacing w:val="-4"/>
        </w:rPr>
        <w:t xml:space="preserve"> </w:t>
      </w:r>
      <w:r>
        <w:t>природе</w:t>
      </w:r>
      <w:r>
        <w:rPr>
          <w:spacing w:val="-2"/>
        </w:rPr>
        <w:t xml:space="preserve"> </w:t>
      </w:r>
      <w:r>
        <w:t>и</w:t>
      </w:r>
      <w:r>
        <w:rPr>
          <w:spacing w:val="-1"/>
        </w:rPr>
        <w:t xml:space="preserve"> </w:t>
      </w:r>
      <w:r>
        <w:t>окружающей</w:t>
      </w:r>
      <w:r>
        <w:rPr>
          <w:spacing w:val="-1"/>
        </w:rPr>
        <w:t xml:space="preserve"> </w:t>
      </w:r>
      <w:r>
        <w:t>среде.</w:t>
      </w:r>
    </w:p>
    <w:p w:rsidR="00074968" w:rsidRDefault="00074968" w:rsidP="00235340">
      <w:pPr>
        <w:pStyle w:val="ab"/>
        <w:spacing w:line="276" w:lineRule="auto"/>
        <w:ind w:left="-567" w:right="288" w:firstLine="283"/>
        <w:divId w:val="1382554304"/>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074968" w:rsidRDefault="00074968" w:rsidP="00235340">
      <w:pPr>
        <w:pStyle w:val="Heading1"/>
        <w:numPr>
          <w:ilvl w:val="0"/>
          <w:numId w:val="82"/>
        </w:numPr>
        <w:tabs>
          <w:tab w:val="left" w:pos="0"/>
        </w:tabs>
        <w:ind w:left="-567" w:right="288" w:firstLine="283"/>
        <w:divId w:val="1382554304"/>
      </w:pPr>
      <w:r>
        <w:t>гражданского</w:t>
      </w:r>
      <w:r>
        <w:rPr>
          <w:spacing w:val="-3"/>
        </w:rPr>
        <w:t xml:space="preserve"> </w:t>
      </w:r>
      <w:r>
        <w:t>воспитания:</w:t>
      </w:r>
    </w:p>
    <w:p w:rsidR="00074968" w:rsidRPr="00074968" w:rsidRDefault="00074968" w:rsidP="00235340">
      <w:pPr>
        <w:pStyle w:val="a7"/>
        <w:widowControl w:val="0"/>
        <w:numPr>
          <w:ilvl w:val="0"/>
          <w:numId w:val="27"/>
        </w:numPr>
        <w:tabs>
          <w:tab w:val="left" w:pos="284"/>
        </w:tabs>
        <w:autoSpaceDE w:val="0"/>
        <w:autoSpaceDN w:val="0"/>
        <w:ind w:left="-567" w:right="288" w:firstLine="707"/>
        <w:contextualSpacing w:val="0"/>
        <w:jc w:val="both"/>
        <w:divId w:val="1382554304"/>
        <w:rPr>
          <w:lang w:val="ru-RU"/>
        </w:rPr>
      </w:pPr>
      <w:r w:rsidRPr="00074968">
        <w:rPr>
          <w:lang w:val="ru-RU"/>
        </w:rPr>
        <w:t>сформированность</w:t>
      </w:r>
      <w:r w:rsidRPr="00074968">
        <w:rPr>
          <w:spacing w:val="1"/>
          <w:lang w:val="ru-RU"/>
        </w:rPr>
        <w:t xml:space="preserve"> </w:t>
      </w:r>
      <w:r w:rsidRPr="00074968">
        <w:rPr>
          <w:lang w:val="ru-RU"/>
        </w:rPr>
        <w:t>гражданской</w:t>
      </w:r>
      <w:r w:rsidRPr="00074968">
        <w:rPr>
          <w:spacing w:val="1"/>
          <w:lang w:val="ru-RU"/>
        </w:rPr>
        <w:t xml:space="preserve"> </w:t>
      </w:r>
      <w:r w:rsidRPr="00074968">
        <w:rPr>
          <w:lang w:val="ru-RU"/>
        </w:rPr>
        <w:t>позиции</w:t>
      </w:r>
      <w:r w:rsidRPr="00074968">
        <w:rPr>
          <w:spacing w:val="1"/>
          <w:lang w:val="ru-RU"/>
        </w:rPr>
        <w:t xml:space="preserve"> </w:t>
      </w:r>
      <w:r w:rsidRPr="00074968">
        <w:rPr>
          <w:lang w:val="ru-RU"/>
        </w:rPr>
        <w:t>обучающегося</w:t>
      </w:r>
      <w:r w:rsidRPr="00074968">
        <w:rPr>
          <w:spacing w:val="1"/>
          <w:lang w:val="ru-RU"/>
        </w:rPr>
        <w:t xml:space="preserve"> </w:t>
      </w:r>
      <w:r w:rsidRPr="00074968">
        <w:rPr>
          <w:lang w:val="ru-RU"/>
        </w:rPr>
        <w:t>как</w:t>
      </w:r>
      <w:r w:rsidRPr="00074968">
        <w:rPr>
          <w:spacing w:val="1"/>
          <w:lang w:val="ru-RU"/>
        </w:rPr>
        <w:t xml:space="preserve"> </w:t>
      </w:r>
      <w:r w:rsidRPr="00074968">
        <w:rPr>
          <w:lang w:val="ru-RU"/>
        </w:rPr>
        <w:t>активного</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ответственного</w:t>
      </w:r>
      <w:r w:rsidRPr="00074968">
        <w:rPr>
          <w:spacing w:val="-1"/>
          <w:lang w:val="ru-RU"/>
        </w:rPr>
        <w:t xml:space="preserve"> </w:t>
      </w:r>
      <w:r w:rsidRPr="00074968">
        <w:rPr>
          <w:lang w:val="ru-RU"/>
        </w:rPr>
        <w:t>члена</w:t>
      </w:r>
      <w:r w:rsidRPr="00074968">
        <w:rPr>
          <w:spacing w:val="-1"/>
          <w:lang w:val="ru-RU"/>
        </w:rPr>
        <w:t xml:space="preserve"> </w:t>
      </w:r>
      <w:r w:rsidRPr="00074968">
        <w:rPr>
          <w:lang w:val="ru-RU"/>
        </w:rPr>
        <w:t>российского общества;</w:t>
      </w:r>
    </w:p>
    <w:p w:rsidR="00074968" w:rsidRPr="00074968" w:rsidRDefault="00074968" w:rsidP="00235340">
      <w:pPr>
        <w:ind w:left="-567" w:right="288"/>
        <w:jc w:val="both"/>
        <w:divId w:val="1382554304"/>
        <w:rPr>
          <w:lang w:val="ru-RU"/>
        </w:rPr>
        <w:sectPr w:rsidR="00074968" w:rsidRPr="00074968" w:rsidSect="00074968">
          <w:type w:val="continuous"/>
          <w:pgSz w:w="11910" w:h="16390"/>
          <w:pgMar w:top="1134" w:right="850" w:bottom="1134" w:left="1701" w:header="722" w:footer="0" w:gutter="0"/>
          <w:cols w:space="720"/>
        </w:sectPr>
      </w:pPr>
    </w:p>
    <w:p w:rsidR="00074968" w:rsidRDefault="00074968" w:rsidP="00235340">
      <w:pPr>
        <w:pStyle w:val="ab"/>
        <w:ind w:left="-567" w:right="288" w:firstLine="0"/>
        <w:jc w:val="left"/>
        <w:divId w:val="1382554304"/>
        <w:rPr>
          <w:sz w:val="13"/>
        </w:rPr>
      </w:pPr>
    </w:p>
    <w:p w:rsidR="00074968" w:rsidRPr="00074968" w:rsidRDefault="00074968" w:rsidP="00235340">
      <w:pPr>
        <w:pStyle w:val="a7"/>
        <w:widowControl w:val="0"/>
        <w:numPr>
          <w:ilvl w:val="0"/>
          <w:numId w:val="27"/>
        </w:numPr>
        <w:tabs>
          <w:tab w:val="left" w:pos="284"/>
        </w:tabs>
        <w:autoSpaceDE w:val="0"/>
        <w:autoSpaceDN w:val="0"/>
        <w:ind w:left="-567" w:right="288" w:firstLine="707"/>
        <w:contextualSpacing w:val="0"/>
        <w:jc w:val="both"/>
        <w:divId w:val="1382554304"/>
        <w:rPr>
          <w:lang w:val="ru-RU"/>
        </w:rPr>
      </w:pPr>
      <w:r w:rsidRPr="00074968">
        <w:rPr>
          <w:lang w:val="ru-RU"/>
        </w:rPr>
        <w:t>осознание своих конституционных прав и обязанностей, уважение закона и</w:t>
      </w:r>
      <w:r w:rsidRPr="00074968">
        <w:rPr>
          <w:spacing w:val="1"/>
          <w:lang w:val="ru-RU"/>
        </w:rPr>
        <w:t xml:space="preserve"> </w:t>
      </w:r>
      <w:r w:rsidRPr="00074968">
        <w:rPr>
          <w:lang w:val="ru-RU"/>
        </w:rPr>
        <w:t>правопорядка;</w:t>
      </w:r>
    </w:p>
    <w:p w:rsidR="00074968" w:rsidRPr="00074968" w:rsidRDefault="00074968" w:rsidP="00235340">
      <w:pPr>
        <w:pStyle w:val="a7"/>
        <w:widowControl w:val="0"/>
        <w:numPr>
          <w:ilvl w:val="0"/>
          <w:numId w:val="27"/>
        </w:numPr>
        <w:tabs>
          <w:tab w:val="left" w:pos="284"/>
        </w:tabs>
        <w:autoSpaceDE w:val="0"/>
        <w:autoSpaceDN w:val="0"/>
        <w:ind w:left="-567" w:right="288" w:firstLine="707"/>
        <w:contextualSpacing w:val="0"/>
        <w:jc w:val="both"/>
        <w:divId w:val="1382554304"/>
        <w:rPr>
          <w:lang w:val="ru-RU"/>
        </w:rPr>
      </w:pPr>
      <w:r w:rsidRPr="00074968">
        <w:rPr>
          <w:lang w:val="ru-RU"/>
        </w:rPr>
        <w:t>принятие традиционных национальных, общечеловеческих гуманистических и</w:t>
      </w:r>
      <w:r w:rsidRPr="00074968">
        <w:rPr>
          <w:spacing w:val="1"/>
          <w:lang w:val="ru-RU"/>
        </w:rPr>
        <w:t xml:space="preserve"> </w:t>
      </w:r>
      <w:r w:rsidRPr="00074968">
        <w:rPr>
          <w:lang w:val="ru-RU"/>
        </w:rPr>
        <w:t>демократических ценностей, в том числе в сопоставлении с ситуациями, отражёнными в</w:t>
      </w:r>
      <w:r w:rsidRPr="00074968">
        <w:rPr>
          <w:spacing w:val="1"/>
          <w:lang w:val="ru-RU"/>
        </w:rPr>
        <w:t xml:space="preserve"> </w:t>
      </w:r>
      <w:r w:rsidRPr="00074968">
        <w:rPr>
          <w:lang w:val="ru-RU"/>
        </w:rPr>
        <w:t>текстах литературных произведений, написанных на</w:t>
      </w:r>
      <w:r w:rsidRPr="00074968">
        <w:rPr>
          <w:spacing w:val="-1"/>
          <w:lang w:val="ru-RU"/>
        </w:rPr>
        <w:t xml:space="preserve"> </w:t>
      </w:r>
      <w:r w:rsidRPr="00074968">
        <w:rPr>
          <w:lang w:val="ru-RU"/>
        </w:rPr>
        <w:t>русском</w:t>
      </w:r>
      <w:r w:rsidRPr="00074968">
        <w:rPr>
          <w:spacing w:val="-2"/>
          <w:lang w:val="ru-RU"/>
        </w:rPr>
        <w:t xml:space="preserve"> </w:t>
      </w:r>
      <w:r w:rsidRPr="00074968">
        <w:rPr>
          <w:lang w:val="ru-RU"/>
        </w:rPr>
        <w:t>языке;</w:t>
      </w:r>
    </w:p>
    <w:p w:rsidR="00074968" w:rsidRPr="00074968" w:rsidRDefault="00074968" w:rsidP="00235340">
      <w:pPr>
        <w:pStyle w:val="a7"/>
        <w:widowControl w:val="0"/>
        <w:numPr>
          <w:ilvl w:val="0"/>
          <w:numId w:val="27"/>
        </w:numPr>
        <w:tabs>
          <w:tab w:val="left" w:pos="284"/>
        </w:tabs>
        <w:autoSpaceDE w:val="0"/>
        <w:autoSpaceDN w:val="0"/>
        <w:ind w:left="-567" w:right="288" w:firstLine="707"/>
        <w:contextualSpacing w:val="0"/>
        <w:jc w:val="both"/>
        <w:divId w:val="1382554304"/>
        <w:rPr>
          <w:lang w:val="ru-RU"/>
        </w:rPr>
      </w:pPr>
      <w:r w:rsidRPr="00074968">
        <w:rPr>
          <w:lang w:val="ru-RU"/>
        </w:rPr>
        <w:t>готовность противостоять идеологии экстремизма, национализма, ксенофобии,</w:t>
      </w:r>
      <w:r w:rsidRPr="00074968">
        <w:rPr>
          <w:spacing w:val="-57"/>
          <w:lang w:val="ru-RU"/>
        </w:rPr>
        <w:t xml:space="preserve"> </w:t>
      </w:r>
      <w:r w:rsidRPr="00074968">
        <w:rPr>
          <w:lang w:val="ru-RU"/>
        </w:rPr>
        <w:t>дискриминации</w:t>
      </w:r>
      <w:r w:rsidRPr="00074968">
        <w:rPr>
          <w:spacing w:val="-2"/>
          <w:lang w:val="ru-RU"/>
        </w:rPr>
        <w:t xml:space="preserve"> </w:t>
      </w:r>
      <w:r w:rsidRPr="00074968">
        <w:rPr>
          <w:lang w:val="ru-RU"/>
        </w:rPr>
        <w:t>по</w:t>
      </w:r>
      <w:r w:rsidRPr="00074968">
        <w:rPr>
          <w:spacing w:val="-1"/>
          <w:lang w:val="ru-RU"/>
        </w:rPr>
        <w:t xml:space="preserve"> </w:t>
      </w:r>
      <w:r w:rsidRPr="00074968">
        <w:rPr>
          <w:lang w:val="ru-RU"/>
        </w:rPr>
        <w:t>социальным,</w:t>
      </w:r>
      <w:r w:rsidRPr="00074968">
        <w:rPr>
          <w:spacing w:val="-1"/>
          <w:lang w:val="ru-RU"/>
        </w:rPr>
        <w:t xml:space="preserve"> </w:t>
      </w:r>
      <w:r w:rsidRPr="00074968">
        <w:rPr>
          <w:lang w:val="ru-RU"/>
        </w:rPr>
        <w:t>религиозным,</w:t>
      </w:r>
      <w:r w:rsidRPr="00074968">
        <w:rPr>
          <w:spacing w:val="-4"/>
          <w:lang w:val="ru-RU"/>
        </w:rPr>
        <w:t xml:space="preserve"> </w:t>
      </w:r>
      <w:r w:rsidRPr="00074968">
        <w:rPr>
          <w:lang w:val="ru-RU"/>
        </w:rPr>
        <w:t>расовым,</w:t>
      </w:r>
      <w:r w:rsidRPr="00074968">
        <w:rPr>
          <w:spacing w:val="-1"/>
          <w:lang w:val="ru-RU"/>
        </w:rPr>
        <w:t xml:space="preserve"> </w:t>
      </w:r>
      <w:r w:rsidRPr="00074968">
        <w:rPr>
          <w:lang w:val="ru-RU"/>
        </w:rPr>
        <w:t>национальным</w:t>
      </w:r>
      <w:r w:rsidRPr="00074968">
        <w:rPr>
          <w:spacing w:val="-4"/>
          <w:lang w:val="ru-RU"/>
        </w:rPr>
        <w:t xml:space="preserve"> </w:t>
      </w:r>
      <w:r w:rsidRPr="00074968">
        <w:rPr>
          <w:lang w:val="ru-RU"/>
        </w:rPr>
        <w:t>признакам;</w:t>
      </w:r>
    </w:p>
    <w:p w:rsidR="00074968" w:rsidRPr="00074968" w:rsidRDefault="00074968" w:rsidP="00235340">
      <w:pPr>
        <w:pStyle w:val="a7"/>
        <w:widowControl w:val="0"/>
        <w:numPr>
          <w:ilvl w:val="0"/>
          <w:numId w:val="27"/>
        </w:numPr>
        <w:tabs>
          <w:tab w:val="left" w:pos="284"/>
        </w:tabs>
        <w:autoSpaceDE w:val="0"/>
        <w:autoSpaceDN w:val="0"/>
        <w:ind w:left="-567" w:right="288" w:firstLine="707"/>
        <w:contextualSpacing w:val="0"/>
        <w:jc w:val="both"/>
        <w:divId w:val="1382554304"/>
        <w:rPr>
          <w:lang w:val="ru-RU"/>
        </w:rPr>
      </w:pPr>
      <w:r w:rsidRPr="00074968">
        <w:rPr>
          <w:lang w:val="ru-RU"/>
        </w:rPr>
        <w:t>готовность</w:t>
      </w:r>
      <w:r w:rsidRPr="00074968">
        <w:rPr>
          <w:spacing w:val="1"/>
          <w:lang w:val="ru-RU"/>
        </w:rPr>
        <w:t xml:space="preserve"> </w:t>
      </w:r>
      <w:r w:rsidRPr="00074968">
        <w:rPr>
          <w:lang w:val="ru-RU"/>
        </w:rPr>
        <w:t>вести</w:t>
      </w:r>
      <w:r w:rsidRPr="00074968">
        <w:rPr>
          <w:spacing w:val="1"/>
          <w:lang w:val="ru-RU"/>
        </w:rPr>
        <w:t xml:space="preserve"> </w:t>
      </w:r>
      <w:r w:rsidRPr="00074968">
        <w:rPr>
          <w:lang w:val="ru-RU"/>
        </w:rPr>
        <w:t>совместную</w:t>
      </w:r>
      <w:r w:rsidRPr="00074968">
        <w:rPr>
          <w:spacing w:val="1"/>
          <w:lang w:val="ru-RU"/>
        </w:rPr>
        <w:t xml:space="preserve"> </w:t>
      </w:r>
      <w:r w:rsidRPr="00074968">
        <w:rPr>
          <w:lang w:val="ru-RU"/>
        </w:rPr>
        <w:t>деятельность</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интересах</w:t>
      </w:r>
      <w:r w:rsidRPr="00074968">
        <w:rPr>
          <w:spacing w:val="1"/>
          <w:lang w:val="ru-RU"/>
        </w:rPr>
        <w:t xml:space="preserve"> </w:t>
      </w:r>
      <w:r w:rsidRPr="00074968">
        <w:rPr>
          <w:lang w:val="ru-RU"/>
        </w:rPr>
        <w:t>гражданского</w:t>
      </w:r>
      <w:r w:rsidRPr="00074968">
        <w:rPr>
          <w:spacing w:val="1"/>
          <w:lang w:val="ru-RU"/>
        </w:rPr>
        <w:t xml:space="preserve"> </w:t>
      </w:r>
      <w:r w:rsidRPr="00074968">
        <w:rPr>
          <w:lang w:val="ru-RU"/>
        </w:rPr>
        <w:t>общества,</w:t>
      </w:r>
      <w:r w:rsidRPr="00074968">
        <w:rPr>
          <w:spacing w:val="2"/>
          <w:lang w:val="ru-RU"/>
        </w:rPr>
        <w:t xml:space="preserve"> </w:t>
      </w:r>
      <w:r w:rsidRPr="00074968">
        <w:rPr>
          <w:lang w:val="ru-RU"/>
        </w:rPr>
        <w:t>участвовать в</w:t>
      </w:r>
      <w:r w:rsidRPr="00074968">
        <w:rPr>
          <w:spacing w:val="-2"/>
          <w:lang w:val="ru-RU"/>
        </w:rPr>
        <w:t xml:space="preserve"> </w:t>
      </w:r>
      <w:r w:rsidRPr="00074968">
        <w:rPr>
          <w:lang w:val="ru-RU"/>
        </w:rPr>
        <w:t>самоуправлении</w:t>
      </w:r>
      <w:r w:rsidRPr="00074968">
        <w:rPr>
          <w:spacing w:val="-1"/>
          <w:lang w:val="ru-RU"/>
        </w:rPr>
        <w:t xml:space="preserve"> </w:t>
      </w:r>
      <w:r w:rsidRPr="00074968">
        <w:rPr>
          <w:lang w:val="ru-RU"/>
        </w:rPr>
        <w:t>в</w:t>
      </w:r>
      <w:r w:rsidRPr="00074968">
        <w:rPr>
          <w:spacing w:val="-3"/>
          <w:lang w:val="ru-RU"/>
        </w:rPr>
        <w:t xml:space="preserve"> </w:t>
      </w:r>
      <w:r w:rsidRPr="00074968">
        <w:rPr>
          <w:lang w:val="ru-RU"/>
        </w:rPr>
        <w:t>школе</w:t>
      </w:r>
      <w:r w:rsidRPr="00074968">
        <w:rPr>
          <w:spacing w:val="-2"/>
          <w:lang w:val="ru-RU"/>
        </w:rPr>
        <w:t xml:space="preserve"> </w:t>
      </w:r>
      <w:r w:rsidRPr="00074968">
        <w:rPr>
          <w:lang w:val="ru-RU"/>
        </w:rPr>
        <w:t>и</w:t>
      </w:r>
      <w:r w:rsidRPr="00074968">
        <w:rPr>
          <w:spacing w:val="-1"/>
          <w:lang w:val="ru-RU"/>
        </w:rPr>
        <w:t xml:space="preserve"> </w:t>
      </w:r>
      <w:r w:rsidRPr="00074968">
        <w:rPr>
          <w:lang w:val="ru-RU"/>
        </w:rPr>
        <w:t>детско-юношеских</w:t>
      </w:r>
      <w:r w:rsidRPr="00074968">
        <w:rPr>
          <w:spacing w:val="1"/>
          <w:lang w:val="ru-RU"/>
        </w:rPr>
        <w:t xml:space="preserve"> </w:t>
      </w:r>
      <w:r w:rsidRPr="00074968">
        <w:rPr>
          <w:lang w:val="ru-RU"/>
        </w:rPr>
        <w:t>организациях;</w:t>
      </w:r>
    </w:p>
    <w:p w:rsidR="00074968" w:rsidRPr="00074968" w:rsidRDefault="00074968" w:rsidP="00235340">
      <w:pPr>
        <w:pStyle w:val="a7"/>
        <w:widowControl w:val="0"/>
        <w:numPr>
          <w:ilvl w:val="0"/>
          <w:numId w:val="27"/>
        </w:numPr>
        <w:tabs>
          <w:tab w:val="left" w:pos="284"/>
        </w:tabs>
        <w:autoSpaceDE w:val="0"/>
        <w:autoSpaceDN w:val="0"/>
        <w:ind w:left="-567" w:right="288" w:firstLine="707"/>
        <w:contextualSpacing w:val="0"/>
        <w:jc w:val="both"/>
        <w:divId w:val="1382554304"/>
        <w:rPr>
          <w:lang w:val="ru-RU"/>
        </w:rPr>
      </w:pPr>
      <w:r w:rsidRPr="00074968">
        <w:rPr>
          <w:lang w:val="ru-RU"/>
        </w:rPr>
        <w:t>умение взаимодействовать с социальными институтами в соответствии с их</w:t>
      </w:r>
      <w:r w:rsidRPr="00074968">
        <w:rPr>
          <w:spacing w:val="1"/>
          <w:lang w:val="ru-RU"/>
        </w:rPr>
        <w:t xml:space="preserve"> </w:t>
      </w:r>
      <w:r w:rsidRPr="00074968">
        <w:rPr>
          <w:lang w:val="ru-RU"/>
        </w:rPr>
        <w:t>функциями</w:t>
      </w:r>
      <w:r w:rsidRPr="00074968">
        <w:rPr>
          <w:spacing w:val="-1"/>
          <w:lang w:val="ru-RU"/>
        </w:rPr>
        <w:t xml:space="preserve"> </w:t>
      </w:r>
      <w:r w:rsidRPr="00074968">
        <w:rPr>
          <w:lang w:val="ru-RU"/>
        </w:rPr>
        <w:t>и назначением;</w:t>
      </w:r>
    </w:p>
    <w:p w:rsidR="00074968" w:rsidRPr="00074968" w:rsidRDefault="00074968" w:rsidP="00235340">
      <w:pPr>
        <w:pStyle w:val="a7"/>
        <w:widowControl w:val="0"/>
        <w:numPr>
          <w:ilvl w:val="0"/>
          <w:numId w:val="27"/>
        </w:numPr>
        <w:tabs>
          <w:tab w:val="left" w:pos="284"/>
        </w:tabs>
        <w:autoSpaceDE w:val="0"/>
        <w:autoSpaceDN w:val="0"/>
        <w:ind w:left="-567" w:right="288" w:firstLine="709"/>
        <w:contextualSpacing w:val="0"/>
        <w:jc w:val="both"/>
        <w:divId w:val="1382554304"/>
        <w:rPr>
          <w:lang w:val="ru-RU"/>
        </w:rPr>
      </w:pPr>
      <w:r w:rsidRPr="00074968">
        <w:rPr>
          <w:lang w:val="ru-RU"/>
        </w:rPr>
        <w:t>готовность</w:t>
      </w:r>
      <w:r w:rsidRPr="00074968">
        <w:rPr>
          <w:spacing w:val="-3"/>
          <w:lang w:val="ru-RU"/>
        </w:rPr>
        <w:t xml:space="preserve"> </w:t>
      </w:r>
      <w:r w:rsidRPr="00074968">
        <w:rPr>
          <w:lang w:val="ru-RU"/>
        </w:rPr>
        <w:t>к</w:t>
      </w:r>
      <w:r w:rsidRPr="00074968">
        <w:rPr>
          <w:spacing w:val="-4"/>
          <w:lang w:val="ru-RU"/>
        </w:rPr>
        <w:t xml:space="preserve"> </w:t>
      </w:r>
      <w:r w:rsidRPr="00074968">
        <w:rPr>
          <w:lang w:val="ru-RU"/>
        </w:rPr>
        <w:t>гуманитарной</w:t>
      </w:r>
      <w:r w:rsidRPr="00074968">
        <w:rPr>
          <w:spacing w:val="-4"/>
          <w:lang w:val="ru-RU"/>
        </w:rPr>
        <w:t xml:space="preserve"> </w:t>
      </w:r>
      <w:r w:rsidRPr="00074968">
        <w:rPr>
          <w:lang w:val="ru-RU"/>
        </w:rPr>
        <w:t>и</w:t>
      </w:r>
      <w:r w:rsidRPr="00074968">
        <w:rPr>
          <w:spacing w:val="-4"/>
          <w:lang w:val="ru-RU"/>
        </w:rPr>
        <w:t xml:space="preserve"> </w:t>
      </w:r>
      <w:r w:rsidRPr="00074968">
        <w:rPr>
          <w:lang w:val="ru-RU"/>
        </w:rPr>
        <w:t>волонтёрской</w:t>
      </w:r>
      <w:r w:rsidRPr="00074968">
        <w:rPr>
          <w:spacing w:val="-3"/>
          <w:lang w:val="ru-RU"/>
        </w:rPr>
        <w:t xml:space="preserve"> </w:t>
      </w:r>
      <w:r w:rsidRPr="00074968">
        <w:rPr>
          <w:lang w:val="ru-RU"/>
        </w:rPr>
        <w:t>деятельности.</w:t>
      </w:r>
    </w:p>
    <w:p w:rsidR="00074968" w:rsidRDefault="00074968" w:rsidP="00235340">
      <w:pPr>
        <w:pStyle w:val="Heading1"/>
        <w:numPr>
          <w:ilvl w:val="0"/>
          <w:numId w:val="82"/>
        </w:numPr>
        <w:tabs>
          <w:tab w:val="left" w:pos="0"/>
        </w:tabs>
        <w:ind w:left="-567" w:right="288" w:firstLine="283"/>
        <w:divId w:val="1382554304"/>
      </w:pPr>
      <w:r>
        <w:t>патриотического</w:t>
      </w:r>
      <w:r>
        <w:rPr>
          <w:spacing w:val="-5"/>
        </w:rPr>
        <w:t xml:space="preserve"> </w:t>
      </w:r>
      <w:r>
        <w:t>воспитания:</w:t>
      </w:r>
    </w:p>
    <w:p w:rsidR="00074968" w:rsidRPr="00074968" w:rsidRDefault="00074968" w:rsidP="00235340">
      <w:pPr>
        <w:pStyle w:val="a7"/>
        <w:widowControl w:val="0"/>
        <w:numPr>
          <w:ilvl w:val="0"/>
          <w:numId w:val="27"/>
        </w:numPr>
        <w:tabs>
          <w:tab w:val="left" w:pos="284"/>
        </w:tabs>
        <w:autoSpaceDE w:val="0"/>
        <w:autoSpaceDN w:val="0"/>
        <w:spacing w:before="35" w:line="276" w:lineRule="auto"/>
        <w:ind w:left="-567" w:right="288" w:firstLine="707"/>
        <w:contextualSpacing w:val="0"/>
        <w:jc w:val="both"/>
        <w:divId w:val="1382554304"/>
        <w:rPr>
          <w:lang w:val="ru-RU"/>
        </w:rPr>
      </w:pPr>
      <w:r w:rsidRPr="00074968">
        <w:rPr>
          <w:lang w:val="ru-RU"/>
        </w:rPr>
        <w:t>сформированность</w:t>
      </w:r>
      <w:r w:rsidRPr="00074968">
        <w:rPr>
          <w:spacing w:val="1"/>
          <w:lang w:val="ru-RU"/>
        </w:rPr>
        <w:t xml:space="preserve"> </w:t>
      </w:r>
      <w:r w:rsidRPr="00074968">
        <w:rPr>
          <w:lang w:val="ru-RU"/>
        </w:rPr>
        <w:t>российской</w:t>
      </w:r>
      <w:r w:rsidRPr="00074968">
        <w:rPr>
          <w:spacing w:val="1"/>
          <w:lang w:val="ru-RU"/>
        </w:rPr>
        <w:t xml:space="preserve"> </w:t>
      </w:r>
      <w:r w:rsidRPr="00074968">
        <w:rPr>
          <w:lang w:val="ru-RU"/>
        </w:rPr>
        <w:t>гражданской</w:t>
      </w:r>
      <w:r w:rsidRPr="00074968">
        <w:rPr>
          <w:spacing w:val="1"/>
          <w:lang w:val="ru-RU"/>
        </w:rPr>
        <w:t xml:space="preserve"> </w:t>
      </w:r>
      <w:r w:rsidRPr="00074968">
        <w:rPr>
          <w:lang w:val="ru-RU"/>
        </w:rPr>
        <w:t>идентичности,</w:t>
      </w:r>
      <w:r w:rsidRPr="00074968">
        <w:rPr>
          <w:spacing w:val="1"/>
          <w:lang w:val="ru-RU"/>
        </w:rPr>
        <w:t xml:space="preserve"> </w:t>
      </w:r>
      <w:r w:rsidRPr="00074968">
        <w:rPr>
          <w:lang w:val="ru-RU"/>
        </w:rPr>
        <w:t>патриотизма,</w:t>
      </w:r>
      <w:r w:rsidRPr="00074968">
        <w:rPr>
          <w:spacing w:val="1"/>
          <w:lang w:val="ru-RU"/>
        </w:rPr>
        <w:t xml:space="preserve"> </w:t>
      </w:r>
      <w:r w:rsidRPr="00074968">
        <w:rPr>
          <w:lang w:val="ru-RU"/>
        </w:rPr>
        <w:t>уважения к своему народу, чувства ответственности перед Родиной, гордости за свой край,</w:t>
      </w:r>
      <w:r w:rsidRPr="00074968">
        <w:rPr>
          <w:spacing w:val="1"/>
          <w:lang w:val="ru-RU"/>
        </w:rPr>
        <w:t xml:space="preserve"> </w:t>
      </w:r>
      <w:r w:rsidRPr="00074968">
        <w:rPr>
          <w:lang w:val="ru-RU"/>
        </w:rPr>
        <w:t>свою</w:t>
      </w:r>
      <w:r w:rsidRPr="00074968">
        <w:rPr>
          <w:spacing w:val="1"/>
          <w:lang w:val="ru-RU"/>
        </w:rPr>
        <w:t xml:space="preserve"> </w:t>
      </w:r>
      <w:r w:rsidRPr="00074968">
        <w:rPr>
          <w:lang w:val="ru-RU"/>
        </w:rPr>
        <w:t>Родину,</w:t>
      </w:r>
      <w:r w:rsidRPr="00074968">
        <w:rPr>
          <w:spacing w:val="1"/>
          <w:lang w:val="ru-RU"/>
        </w:rPr>
        <w:t xml:space="preserve"> </w:t>
      </w:r>
      <w:r w:rsidRPr="00074968">
        <w:rPr>
          <w:lang w:val="ru-RU"/>
        </w:rPr>
        <w:t>свой</w:t>
      </w:r>
      <w:r w:rsidRPr="00074968">
        <w:rPr>
          <w:spacing w:val="1"/>
          <w:lang w:val="ru-RU"/>
        </w:rPr>
        <w:t xml:space="preserve"> </w:t>
      </w:r>
      <w:r w:rsidRPr="00074968">
        <w:rPr>
          <w:lang w:val="ru-RU"/>
        </w:rPr>
        <w:t>язык</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культуру,</w:t>
      </w:r>
      <w:r w:rsidRPr="00074968">
        <w:rPr>
          <w:spacing w:val="1"/>
          <w:lang w:val="ru-RU"/>
        </w:rPr>
        <w:t xml:space="preserve"> </w:t>
      </w:r>
      <w:r w:rsidRPr="00074968">
        <w:rPr>
          <w:lang w:val="ru-RU"/>
        </w:rPr>
        <w:t>прошлое</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настоящее</w:t>
      </w:r>
      <w:r w:rsidRPr="00074968">
        <w:rPr>
          <w:spacing w:val="1"/>
          <w:lang w:val="ru-RU"/>
        </w:rPr>
        <w:t xml:space="preserve"> </w:t>
      </w:r>
      <w:r w:rsidRPr="00074968">
        <w:rPr>
          <w:lang w:val="ru-RU"/>
        </w:rPr>
        <w:t>многонационального</w:t>
      </w:r>
      <w:r w:rsidRPr="00074968">
        <w:rPr>
          <w:spacing w:val="1"/>
          <w:lang w:val="ru-RU"/>
        </w:rPr>
        <w:t xml:space="preserve"> </w:t>
      </w:r>
      <w:r w:rsidRPr="00074968">
        <w:rPr>
          <w:lang w:val="ru-RU"/>
        </w:rPr>
        <w:t>народа</w:t>
      </w:r>
      <w:r w:rsidRPr="00074968">
        <w:rPr>
          <w:spacing w:val="1"/>
          <w:lang w:val="ru-RU"/>
        </w:rPr>
        <w:t xml:space="preserve"> </w:t>
      </w:r>
      <w:r w:rsidRPr="00074968">
        <w:rPr>
          <w:lang w:val="ru-RU"/>
        </w:rPr>
        <w:t>России;</w:t>
      </w:r>
    </w:p>
    <w:p w:rsidR="00074968" w:rsidRPr="00074968" w:rsidRDefault="00074968" w:rsidP="00235340">
      <w:pPr>
        <w:pStyle w:val="a7"/>
        <w:widowControl w:val="0"/>
        <w:numPr>
          <w:ilvl w:val="0"/>
          <w:numId w:val="27"/>
        </w:numPr>
        <w:tabs>
          <w:tab w:val="left" w:pos="284"/>
        </w:tabs>
        <w:autoSpaceDE w:val="0"/>
        <w:autoSpaceDN w:val="0"/>
        <w:spacing w:line="276" w:lineRule="auto"/>
        <w:ind w:left="-567" w:right="288" w:firstLine="707"/>
        <w:contextualSpacing w:val="0"/>
        <w:jc w:val="both"/>
        <w:divId w:val="1382554304"/>
        <w:rPr>
          <w:lang w:val="ru-RU"/>
        </w:rPr>
      </w:pPr>
      <w:r w:rsidRPr="00074968">
        <w:rPr>
          <w:lang w:val="ru-RU"/>
        </w:rPr>
        <w:t>ценностное</w:t>
      </w:r>
      <w:r w:rsidRPr="00074968">
        <w:rPr>
          <w:spacing w:val="1"/>
          <w:lang w:val="ru-RU"/>
        </w:rPr>
        <w:t xml:space="preserve"> </w:t>
      </w:r>
      <w:r w:rsidRPr="00074968">
        <w:rPr>
          <w:lang w:val="ru-RU"/>
        </w:rPr>
        <w:t>отношение</w:t>
      </w:r>
      <w:r w:rsidRPr="00074968">
        <w:rPr>
          <w:spacing w:val="1"/>
          <w:lang w:val="ru-RU"/>
        </w:rPr>
        <w:t xml:space="preserve"> </w:t>
      </w:r>
      <w:r w:rsidRPr="00074968">
        <w:rPr>
          <w:lang w:val="ru-RU"/>
        </w:rPr>
        <w:t>к</w:t>
      </w:r>
      <w:r w:rsidRPr="00074968">
        <w:rPr>
          <w:spacing w:val="1"/>
          <w:lang w:val="ru-RU"/>
        </w:rPr>
        <w:t xml:space="preserve"> </w:t>
      </w:r>
      <w:r w:rsidRPr="00074968">
        <w:rPr>
          <w:lang w:val="ru-RU"/>
        </w:rPr>
        <w:t>государственным</w:t>
      </w:r>
      <w:r w:rsidRPr="00074968">
        <w:rPr>
          <w:spacing w:val="1"/>
          <w:lang w:val="ru-RU"/>
        </w:rPr>
        <w:t xml:space="preserve"> </w:t>
      </w:r>
      <w:r w:rsidRPr="00074968">
        <w:rPr>
          <w:lang w:val="ru-RU"/>
        </w:rPr>
        <w:t>символам,</w:t>
      </w:r>
      <w:r w:rsidRPr="00074968">
        <w:rPr>
          <w:spacing w:val="1"/>
          <w:lang w:val="ru-RU"/>
        </w:rPr>
        <w:t xml:space="preserve"> </w:t>
      </w:r>
      <w:r w:rsidRPr="00074968">
        <w:rPr>
          <w:lang w:val="ru-RU"/>
        </w:rPr>
        <w:t>историческому</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природному</w:t>
      </w:r>
      <w:r w:rsidRPr="00074968">
        <w:rPr>
          <w:spacing w:val="1"/>
          <w:lang w:val="ru-RU"/>
        </w:rPr>
        <w:t xml:space="preserve"> </w:t>
      </w:r>
      <w:r w:rsidRPr="00074968">
        <w:rPr>
          <w:lang w:val="ru-RU"/>
        </w:rPr>
        <w:t>наследию,</w:t>
      </w:r>
      <w:r w:rsidRPr="00074968">
        <w:rPr>
          <w:spacing w:val="1"/>
          <w:lang w:val="ru-RU"/>
        </w:rPr>
        <w:t xml:space="preserve"> </w:t>
      </w:r>
      <w:r w:rsidRPr="00074968">
        <w:rPr>
          <w:lang w:val="ru-RU"/>
        </w:rPr>
        <w:t>памятникам,</w:t>
      </w:r>
      <w:r w:rsidRPr="00074968">
        <w:rPr>
          <w:spacing w:val="1"/>
          <w:lang w:val="ru-RU"/>
        </w:rPr>
        <w:t xml:space="preserve"> </w:t>
      </w:r>
      <w:r w:rsidRPr="00074968">
        <w:rPr>
          <w:lang w:val="ru-RU"/>
        </w:rPr>
        <w:t>боевым</w:t>
      </w:r>
      <w:r w:rsidRPr="00074968">
        <w:rPr>
          <w:spacing w:val="1"/>
          <w:lang w:val="ru-RU"/>
        </w:rPr>
        <w:t xml:space="preserve"> </w:t>
      </w:r>
      <w:r w:rsidRPr="00074968">
        <w:rPr>
          <w:lang w:val="ru-RU"/>
        </w:rPr>
        <w:t>подвигам</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трудовым</w:t>
      </w:r>
      <w:r w:rsidRPr="00074968">
        <w:rPr>
          <w:spacing w:val="1"/>
          <w:lang w:val="ru-RU"/>
        </w:rPr>
        <w:t xml:space="preserve"> </w:t>
      </w:r>
      <w:r w:rsidRPr="00074968">
        <w:rPr>
          <w:lang w:val="ru-RU"/>
        </w:rPr>
        <w:t>достижениям</w:t>
      </w:r>
      <w:r w:rsidRPr="00074968">
        <w:rPr>
          <w:spacing w:val="1"/>
          <w:lang w:val="ru-RU"/>
        </w:rPr>
        <w:t xml:space="preserve"> </w:t>
      </w:r>
      <w:r w:rsidRPr="00074968">
        <w:rPr>
          <w:lang w:val="ru-RU"/>
        </w:rPr>
        <w:t>народа,</w:t>
      </w:r>
      <w:r w:rsidRPr="00074968">
        <w:rPr>
          <w:spacing w:val="-57"/>
          <w:lang w:val="ru-RU"/>
        </w:rPr>
        <w:t xml:space="preserve"> </w:t>
      </w:r>
      <w:r w:rsidRPr="00074968">
        <w:rPr>
          <w:lang w:val="ru-RU"/>
        </w:rPr>
        <w:t>традициям народов России; достижениям России в науке, искусстве, спорте, технологиях,</w:t>
      </w:r>
      <w:r w:rsidRPr="00074968">
        <w:rPr>
          <w:spacing w:val="1"/>
          <w:lang w:val="ru-RU"/>
        </w:rPr>
        <w:t xml:space="preserve"> </w:t>
      </w:r>
      <w:r w:rsidRPr="00074968">
        <w:rPr>
          <w:lang w:val="ru-RU"/>
        </w:rPr>
        <w:t>труде;</w:t>
      </w:r>
    </w:p>
    <w:p w:rsidR="00074968" w:rsidRPr="00074968" w:rsidRDefault="00074968" w:rsidP="00235340">
      <w:pPr>
        <w:pStyle w:val="a7"/>
        <w:widowControl w:val="0"/>
        <w:numPr>
          <w:ilvl w:val="0"/>
          <w:numId w:val="27"/>
        </w:numPr>
        <w:tabs>
          <w:tab w:val="left" w:pos="284"/>
        </w:tabs>
        <w:autoSpaceDE w:val="0"/>
        <w:autoSpaceDN w:val="0"/>
        <w:spacing w:line="273" w:lineRule="auto"/>
        <w:ind w:left="-567" w:right="288" w:firstLine="707"/>
        <w:contextualSpacing w:val="0"/>
        <w:divId w:val="1382554304"/>
        <w:rPr>
          <w:lang w:val="ru-RU"/>
        </w:rPr>
      </w:pPr>
      <w:r w:rsidRPr="00074968">
        <w:rPr>
          <w:lang w:val="ru-RU"/>
        </w:rPr>
        <w:t>идейная</w:t>
      </w:r>
      <w:r w:rsidRPr="00074968">
        <w:rPr>
          <w:spacing w:val="37"/>
          <w:lang w:val="ru-RU"/>
        </w:rPr>
        <w:t xml:space="preserve"> </w:t>
      </w:r>
      <w:r w:rsidRPr="00074968">
        <w:rPr>
          <w:lang w:val="ru-RU"/>
        </w:rPr>
        <w:t>убеждённость,</w:t>
      </w:r>
      <w:r w:rsidRPr="00074968">
        <w:rPr>
          <w:spacing w:val="35"/>
          <w:lang w:val="ru-RU"/>
        </w:rPr>
        <w:t xml:space="preserve"> </w:t>
      </w:r>
      <w:r w:rsidRPr="00074968">
        <w:rPr>
          <w:lang w:val="ru-RU"/>
        </w:rPr>
        <w:t>готовность</w:t>
      </w:r>
      <w:r w:rsidRPr="00074968">
        <w:rPr>
          <w:spacing w:val="36"/>
          <w:lang w:val="ru-RU"/>
        </w:rPr>
        <w:t xml:space="preserve"> </w:t>
      </w:r>
      <w:r w:rsidRPr="00074968">
        <w:rPr>
          <w:lang w:val="ru-RU"/>
        </w:rPr>
        <w:t>к</w:t>
      </w:r>
      <w:r w:rsidRPr="00074968">
        <w:rPr>
          <w:spacing w:val="35"/>
          <w:lang w:val="ru-RU"/>
        </w:rPr>
        <w:t xml:space="preserve"> </w:t>
      </w:r>
      <w:r w:rsidRPr="00074968">
        <w:rPr>
          <w:lang w:val="ru-RU"/>
        </w:rPr>
        <w:t>служению</w:t>
      </w:r>
      <w:r w:rsidRPr="00074968">
        <w:rPr>
          <w:spacing w:val="35"/>
          <w:lang w:val="ru-RU"/>
        </w:rPr>
        <w:t xml:space="preserve"> </w:t>
      </w:r>
      <w:r w:rsidRPr="00074968">
        <w:rPr>
          <w:lang w:val="ru-RU"/>
        </w:rPr>
        <w:t>Отечеству</w:t>
      </w:r>
      <w:r w:rsidRPr="00074968">
        <w:rPr>
          <w:spacing w:val="31"/>
          <w:lang w:val="ru-RU"/>
        </w:rPr>
        <w:t xml:space="preserve"> </w:t>
      </w:r>
      <w:r w:rsidRPr="00074968">
        <w:rPr>
          <w:lang w:val="ru-RU"/>
        </w:rPr>
        <w:t>и</w:t>
      </w:r>
      <w:r w:rsidRPr="00074968">
        <w:rPr>
          <w:spacing w:val="38"/>
          <w:lang w:val="ru-RU"/>
        </w:rPr>
        <w:t xml:space="preserve"> </w:t>
      </w:r>
      <w:r w:rsidRPr="00074968">
        <w:rPr>
          <w:lang w:val="ru-RU"/>
        </w:rPr>
        <w:t>его</w:t>
      </w:r>
      <w:r w:rsidRPr="00074968">
        <w:rPr>
          <w:spacing w:val="37"/>
          <w:lang w:val="ru-RU"/>
        </w:rPr>
        <w:t xml:space="preserve"> </w:t>
      </w:r>
      <w:r w:rsidRPr="00074968">
        <w:rPr>
          <w:lang w:val="ru-RU"/>
        </w:rPr>
        <w:t>защите,</w:t>
      </w:r>
      <w:r w:rsidRPr="00074968">
        <w:rPr>
          <w:spacing w:val="-57"/>
          <w:lang w:val="ru-RU"/>
        </w:rPr>
        <w:t xml:space="preserve"> </w:t>
      </w:r>
      <w:r w:rsidRPr="00074968">
        <w:rPr>
          <w:lang w:val="ru-RU"/>
        </w:rPr>
        <w:t>ответственность за</w:t>
      </w:r>
      <w:r w:rsidRPr="00074968">
        <w:rPr>
          <w:spacing w:val="-1"/>
          <w:lang w:val="ru-RU"/>
        </w:rPr>
        <w:t xml:space="preserve"> </w:t>
      </w:r>
      <w:r w:rsidRPr="00074968">
        <w:rPr>
          <w:lang w:val="ru-RU"/>
        </w:rPr>
        <w:t>его</w:t>
      </w:r>
      <w:r w:rsidRPr="00074968">
        <w:rPr>
          <w:spacing w:val="-1"/>
          <w:lang w:val="ru-RU"/>
        </w:rPr>
        <w:t xml:space="preserve"> </w:t>
      </w:r>
      <w:r w:rsidRPr="00074968">
        <w:rPr>
          <w:lang w:val="ru-RU"/>
        </w:rPr>
        <w:t>судьбу.</w:t>
      </w:r>
    </w:p>
    <w:p w:rsidR="00074968" w:rsidRDefault="00074968" w:rsidP="00235340">
      <w:pPr>
        <w:pStyle w:val="Heading1"/>
        <w:numPr>
          <w:ilvl w:val="0"/>
          <w:numId w:val="82"/>
        </w:numPr>
        <w:tabs>
          <w:tab w:val="left" w:pos="-142"/>
        </w:tabs>
        <w:spacing w:before="1"/>
        <w:ind w:left="-567" w:right="288" w:firstLine="283"/>
        <w:divId w:val="1382554304"/>
      </w:pPr>
      <w:r>
        <w:lastRenderedPageBreak/>
        <w:t>духовно-нравственного</w:t>
      </w:r>
      <w:r>
        <w:rPr>
          <w:spacing w:val="-3"/>
        </w:rPr>
        <w:t xml:space="preserve"> </w:t>
      </w:r>
      <w:r>
        <w:t>воспитания:</w:t>
      </w:r>
    </w:p>
    <w:p w:rsidR="00235340" w:rsidRDefault="00074968" w:rsidP="00235340">
      <w:pPr>
        <w:pStyle w:val="a7"/>
        <w:widowControl w:val="0"/>
        <w:numPr>
          <w:ilvl w:val="0"/>
          <w:numId w:val="27"/>
        </w:numPr>
        <w:tabs>
          <w:tab w:val="left" w:pos="284"/>
        </w:tabs>
        <w:autoSpaceDE w:val="0"/>
        <w:autoSpaceDN w:val="0"/>
        <w:spacing w:before="36"/>
        <w:ind w:left="-567" w:right="291" w:firstLine="567"/>
        <w:contextualSpacing w:val="0"/>
        <w:divId w:val="1382554304"/>
        <w:rPr>
          <w:lang w:val="ru-RU"/>
        </w:rPr>
      </w:pPr>
      <w:r w:rsidRPr="00074968">
        <w:rPr>
          <w:lang w:val="ru-RU"/>
        </w:rPr>
        <w:t>осознание</w:t>
      </w:r>
      <w:r w:rsidRPr="00074968">
        <w:rPr>
          <w:spacing w:val="-4"/>
          <w:lang w:val="ru-RU"/>
        </w:rPr>
        <w:t xml:space="preserve"> </w:t>
      </w:r>
      <w:r w:rsidRPr="00074968">
        <w:rPr>
          <w:lang w:val="ru-RU"/>
        </w:rPr>
        <w:t>духовных</w:t>
      </w:r>
      <w:r w:rsidRPr="00074968">
        <w:rPr>
          <w:spacing w:val="-3"/>
          <w:lang w:val="ru-RU"/>
        </w:rPr>
        <w:t xml:space="preserve"> </w:t>
      </w:r>
      <w:r w:rsidRPr="00074968">
        <w:rPr>
          <w:lang w:val="ru-RU"/>
        </w:rPr>
        <w:t>ценностей</w:t>
      </w:r>
      <w:r w:rsidRPr="00074968">
        <w:rPr>
          <w:spacing w:val="-3"/>
          <w:lang w:val="ru-RU"/>
        </w:rPr>
        <w:t xml:space="preserve"> </w:t>
      </w:r>
      <w:r w:rsidRPr="00074968">
        <w:rPr>
          <w:lang w:val="ru-RU"/>
        </w:rPr>
        <w:t>российского</w:t>
      </w:r>
      <w:r w:rsidRPr="00074968">
        <w:rPr>
          <w:spacing w:val="-5"/>
          <w:lang w:val="ru-RU"/>
        </w:rPr>
        <w:t xml:space="preserve"> </w:t>
      </w:r>
      <w:r w:rsidRPr="00074968">
        <w:rPr>
          <w:lang w:val="ru-RU"/>
        </w:rPr>
        <w:t>народа;</w:t>
      </w:r>
    </w:p>
    <w:p w:rsidR="00235340" w:rsidRDefault="00074968" w:rsidP="00235340">
      <w:pPr>
        <w:pStyle w:val="a7"/>
        <w:widowControl w:val="0"/>
        <w:numPr>
          <w:ilvl w:val="0"/>
          <w:numId w:val="27"/>
        </w:numPr>
        <w:tabs>
          <w:tab w:val="left" w:pos="284"/>
        </w:tabs>
        <w:autoSpaceDE w:val="0"/>
        <w:autoSpaceDN w:val="0"/>
        <w:spacing w:before="36"/>
        <w:ind w:left="-567" w:right="294" w:firstLine="567"/>
        <w:contextualSpacing w:val="0"/>
        <w:divId w:val="1382554304"/>
        <w:rPr>
          <w:lang w:val="ru-RU"/>
        </w:rPr>
      </w:pPr>
      <w:r w:rsidRPr="00235340">
        <w:rPr>
          <w:lang w:val="ru-RU"/>
        </w:rPr>
        <w:t>сформированность</w:t>
      </w:r>
      <w:r w:rsidRPr="00235340">
        <w:rPr>
          <w:spacing w:val="-3"/>
          <w:lang w:val="ru-RU"/>
        </w:rPr>
        <w:t xml:space="preserve"> </w:t>
      </w:r>
      <w:r w:rsidRPr="00235340">
        <w:rPr>
          <w:lang w:val="ru-RU"/>
        </w:rPr>
        <w:t>нравственного</w:t>
      </w:r>
      <w:r w:rsidRPr="00235340">
        <w:rPr>
          <w:spacing w:val="-4"/>
          <w:lang w:val="ru-RU"/>
        </w:rPr>
        <w:t xml:space="preserve"> </w:t>
      </w:r>
      <w:r w:rsidRPr="00235340">
        <w:rPr>
          <w:lang w:val="ru-RU"/>
        </w:rPr>
        <w:t>сознания,</w:t>
      </w:r>
      <w:r w:rsidRPr="00235340">
        <w:rPr>
          <w:spacing w:val="-6"/>
          <w:lang w:val="ru-RU"/>
        </w:rPr>
        <w:t xml:space="preserve"> </w:t>
      </w:r>
      <w:r w:rsidRPr="00235340">
        <w:rPr>
          <w:lang w:val="ru-RU"/>
        </w:rPr>
        <w:t>норм</w:t>
      </w:r>
      <w:r w:rsidRPr="00235340">
        <w:rPr>
          <w:spacing w:val="-5"/>
          <w:lang w:val="ru-RU"/>
        </w:rPr>
        <w:t xml:space="preserve"> </w:t>
      </w:r>
      <w:r w:rsidRPr="00235340">
        <w:rPr>
          <w:lang w:val="ru-RU"/>
        </w:rPr>
        <w:t>этичного</w:t>
      </w:r>
      <w:r w:rsidRPr="00235340">
        <w:rPr>
          <w:spacing w:val="-4"/>
          <w:lang w:val="ru-RU"/>
        </w:rPr>
        <w:t xml:space="preserve"> </w:t>
      </w:r>
      <w:r w:rsidRPr="00235340">
        <w:rPr>
          <w:lang w:val="ru-RU"/>
        </w:rPr>
        <w:t>поведения;</w:t>
      </w:r>
    </w:p>
    <w:p w:rsidR="00235340" w:rsidRDefault="00074968" w:rsidP="00235340">
      <w:pPr>
        <w:pStyle w:val="a7"/>
        <w:widowControl w:val="0"/>
        <w:numPr>
          <w:ilvl w:val="0"/>
          <w:numId w:val="27"/>
        </w:numPr>
        <w:tabs>
          <w:tab w:val="left" w:pos="284"/>
        </w:tabs>
        <w:autoSpaceDE w:val="0"/>
        <w:autoSpaceDN w:val="0"/>
        <w:spacing w:before="36"/>
        <w:ind w:left="-567" w:right="294" w:firstLine="567"/>
        <w:contextualSpacing w:val="0"/>
        <w:divId w:val="1382554304"/>
        <w:rPr>
          <w:lang w:val="ru-RU"/>
        </w:rPr>
      </w:pPr>
      <w:r w:rsidRPr="00235340">
        <w:rPr>
          <w:lang w:val="ru-RU"/>
        </w:rPr>
        <w:t>способность</w:t>
      </w:r>
      <w:r w:rsidRPr="00235340">
        <w:rPr>
          <w:lang w:val="ru-RU"/>
        </w:rPr>
        <w:tab/>
        <w:t>оценивать</w:t>
      </w:r>
      <w:r w:rsidRPr="00235340">
        <w:rPr>
          <w:lang w:val="ru-RU"/>
        </w:rPr>
        <w:tab/>
        <w:t>ситуацию</w:t>
      </w:r>
      <w:r w:rsidRPr="00235340">
        <w:rPr>
          <w:lang w:val="ru-RU"/>
        </w:rPr>
        <w:tab/>
        <w:t>и</w:t>
      </w:r>
      <w:r w:rsidRPr="00235340">
        <w:rPr>
          <w:lang w:val="ru-RU"/>
        </w:rPr>
        <w:tab/>
        <w:t>принимать</w:t>
      </w:r>
      <w:r w:rsidRPr="00235340">
        <w:rPr>
          <w:lang w:val="ru-RU"/>
        </w:rPr>
        <w:tab/>
        <w:t>осознанные</w:t>
      </w:r>
      <w:r w:rsidRPr="00235340">
        <w:rPr>
          <w:lang w:val="ru-RU"/>
        </w:rPr>
        <w:tab/>
      </w:r>
      <w:r w:rsidRPr="00235340">
        <w:rPr>
          <w:spacing w:val="-1"/>
          <w:lang w:val="ru-RU"/>
        </w:rPr>
        <w:t>решения,</w:t>
      </w:r>
      <w:r w:rsidRPr="00235340">
        <w:rPr>
          <w:spacing w:val="-57"/>
          <w:lang w:val="ru-RU"/>
        </w:rPr>
        <w:t xml:space="preserve"> </w:t>
      </w:r>
      <w:r w:rsidRPr="00235340">
        <w:rPr>
          <w:lang w:val="ru-RU"/>
        </w:rPr>
        <w:t>ориентируясь</w:t>
      </w:r>
      <w:r w:rsidRPr="00235340">
        <w:rPr>
          <w:spacing w:val="-1"/>
          <w:lang w:val="ru-RU"/>
        </w:rPr>
        <w:t xml:space="preserve"> </w:t>
      </w:r>
      <w:r w:rsidRPr="00235340">
        <w:rPr>
          <w:lang w:val="ru-RU"/>
        </w:rPr>
        <w:t>на</w:t>
      </w:r>
      <w:r w:rsidRPr="00235340">
        <w:rPr>
          <w:spacing w:val="-1"/>
          <w:lang w:val="ru-RU"/>
        </w:rPr>
        <w:t xml:space="preserve"> </w:t>
      </w:r>
      <w:r w:rsidRPr="00235340">
        <w:rPr>
          <w:lang w:val="ru-RU"/>
        </w:rPr>
        <w:t>морально-нравственные</w:t>
      </w:r>
      <w:r w:rsidRPr="00235340">
        <w:rPr>
          <w:spacing w:val="-2"/>
          <w:lang w:val="ru-RU"/>
        </w:rPr>
        <w:t xml:space="preserve"> </w:t>
      </w:r>
      <w:r w:rsidRPr="00235340">
        <w:rPr>
          <w:lang w:val="ru-RU"/>
        </w:rPr>
        <w:t>нормы</w:t>
      </w:r>
      <w:r w:rsidRPr="00235340">
        <w:rPr>
          <w:spacing w:val="-1"/>
          <w:lang w:val="ru-RU"/>
        </w:rPr>
        <w:t xml:space="preserve"> </w:t>
      </w:r>
      <w:r w:rsidRPr="00235340">
        <w:rPr>
          <w:lang w:val="ru-RU"/>
        </w:rPr>
        <w:t>и ценности;</w:t>
      </w:r>
    </w:p>
    <w:p w:rsidR="00235340" w:rsidRDefault="00074968" w:rsidP="00235340">
      <w:pPr>
        <w:pStyle w:val="a7"/>
        <w:widowControl w:val="0"/>
        <w:numPr>
          <w:ilvl w:val="0"/>
          <w:numId w:val="27"/>
        </w:numPr>
        <w:tabs>
          <w:tab w:val="left" w:pos="284"/>
        </w:tabs>
        <w:autoSpaceDE w:val="0"/>
        <w:autoSpaceDN w:val="0"/>
        <w:spacing w:before="36"/>
        <w:ind w:left="-567" w:right="294" w:firstLine="567"/>
        <w:contextualSpacing w:val="0"/>
        <w:divId w:val="1382554304"/>
        <w:rPr>
          <w:lang w:val="ru-RU"/>
        </w:rPr>
      </w:pPr>
      <w:r w:rsidRPr="00235340">
        <w:rPr>
          <w:lang w:val="ru-RU"/>
        </w:rPr>
        <w:t>осознание</w:t>
      </w:r>
      <w:r w:rsidRPr="00235340">
        <w:rPr>
          <w:spacing w:val="-5"/>
          <w:lang w:val="ru-RU"/>
        </w:rPr>
        <w:t xml:space="preserve"> </w:t>
      </w:r>
      <w:r w:rsidRPr="00235340">
        <w:rPr>
          <w:lang w:val="ru-RU"/>
        </w:rPr>
        <w:t>личного</w:t>
      </w:r>
      <w:r w:rsidRPr="00235340">
        <w:rPr>
          <w:spacing w:val="-4"/>
          <w:lang w:val="ru-RU"/>
        </w:rPr>
        <w:t xml:space="preserve"> </w:t>
      </w:r>
      <w:r w:rsidRPr="00235340">
        <w:rPr>
          <w:lang w:val="ru-RU"/>
        </w:rPr>
        <w:t>вклада</w:t>
      </w:r>
      <w:r w:rsidRPr="00235340">
        <w:rPr>
          <w:spacing w:val="-4"/>
          <w:lang w:val="ru-RU"/>
        </w:rPr>
        <w:t xml:space="preserve"> </w:t>
      </w:r>
      <w:r w:rsidRPr="00235340">
        <w:rPr>
          <w:lang w:val="ru-RU"/>
        </w:rPr>
        <w:t>в</w:t>
      </w:r>
      <w:r w:rsidRPr="00235340">
        <w:rPr>
          <w:spacing w:val="-5"/>
          <w:lang w:val="ru-RU"/>
        </w:rPr>
        <w:t xml:space="preserve"> </w:t>
      </w:r>
      <w:r w:rsidRPr="00235340">
        <w:rPr>
          <w:lang w:val="ru-RU"/>
        </w:rPr>
        <w:t>построение</w:t>
      </w:r>
      <w:r w:rsidRPr="00235340">
        <w:rPr>
          <w:spacing w:val="-3"/>
          <w:lang w:val="ru-RU"/>
        </w:rPr>
        <w:t xml:space="preserve"> </w:t>
      </w:r>
      <w:r w:rsidRPr="00235340">
        <w:rPr>
          <w:lang w:val="ru-RU"/>
        </w:rPr>
        <w:t>устойчивого</w:t>
      </w:r>
      <w:r w:rsidRPr="00235340">
        <w:rPr>
          <w:spacing w:val="-5"/>
          <w:lang w:val="ru-RU"/>
        </w:rPr>
        <w:t xml:space="preserve"> </w:t>
      </w:r>
      <w:r w:rsidRPr="00235340">
        <w:rPr>
          <w:lang w:val="ru-RU"/>
        </w:rPr>
        <w:t>будущего;</w:t>
      </w:r>
    </w:p>
    <w:p w:rsidR="00074968" w:rsidRPr="00235340" w:rsidRDefault="00074968" w:rsidP="00235340">
      <w:pPr>
        <w:pStyle w:val="a7"/>
        <w:widowControl w:val="0"/>
        <w:numPr>
          <w:ilvl w:val="0"/>
          <w:numId w:val="27"/>
        </w:numPr>
        <w:tabs>
          <w:tab w:val="left" w:pos="284"/>
        </w:tabs>
        <w:autoSpaceDE w:val="0"/>
        <w:autoSpaceDN w:val="0"/>
        <w:spacing w:before="36"/>
        <w:ind w:left="-567" w:right="294" w:firstLine="567"/>
        <w:contextualSpacing w:val="0"/>
        <w:divId w:val="1382554304"/>
        <w:rPr>
          <w:lang w:val="ru-RU"/>
        </w:rPr>
      </w:pPr>
      <w:r w:rsidRPr="00235340">
        <w:rPr>
          <w:lang w:val="ru-RU"/>
        </w:rPr>
        <w:t>ответственное</w:t>
      </w:r>
      <w:r w:rsidRPr="00235340">
        <w:rPr>
          <w:spacing w:val="1"/>
          <w:lang w:val="ru-RU"/>
        </w:rPr>
        <w:t xml:space="preserve"> </w:t>
      </w:r>
      <w:r w:rsidRPr="00235340">
        <w:rPr>
          <w:lang w:val="ru-RU"/>
        </w:rPr>
        <w:t>отношение</w:t>
      </w:r>
      <w:r w:rsidRPr="00235340">
        <w:rPr>
          <w:spacing w:val="1"/>
          <w:lang w:val="ru-RU"/>
        </w:rPr>
        <w:t xml:space="preserve"> </w:t>
      </w:r>
      <w:r w:rsidRPr="00235340">
        <w:rPr>
          <w:lang w:val="ru-RU"/>
        </w:rPr>
        <w:t>к</w:t>
      </w:r>
      <w:r w:rsidRPr="00235340">
        <w:rPr>
          <w:spacing w:val="1"/>
          <w:lang w:val="ru-RU"/>
        </w:rPr>
        <w:t xml:space="preserve"> </w:t>
      </w:r>
      <w:r w:rsidRPr="00235340">
        <w:rPr>
          <w:lang w:val="ru-RU"/>
        </w:rPr>
        <w:t>своим</w:t>
      </w:r>
      <w:r w:rsidRPr="00235340">
        <w:rPr>
          <w:spacing w:val="1"/>
          <w:lang w:val="ru-RU"/>
        </w:rPr>
        <w:t xml:space="preserve"> </w:t>
      </w:r>
      <w:r w:rsidRPr="00235340">
        <w:rPr>
          <w:lang w:val="ru-RU"/>
        </w:rPr>
        <w:t>родителям,</w:t>
      </w:r>
      <w:r w:rsidRPr="00235340">
        <w:rPr>
          <w:spacing w:val="1"/>
          <w:lang w:val="ru-RU"/>
        </w:rPr>
        <w:t xml:space="preserve"> </w:t>
      </w:r>
      <w:r w:rsidRPr="00235340">
        <w:rPr>
          <w:lang w:val="ru-RU"/>
        </w:rPr>
        <w:t>созданию</w:t>
      </w:r>
      <w:r w:rsidRPr="00235340">
        <w:rPr>
          <w:spacing w:val="1"/>
          <w:lang w:val="ru-RU"/>
        </w:rPr>
        <w:t xml:space="preserve"> </w:t>
      </w:r>
      <w:r w:rsidRPr="00235340">
        <w:rPr>
          <w:lang w:val="ru-RU"/>
        </w:rPr>
        <w:t>семьи</w:t>
      </w:r>
      <w:r w:rsidRPr="00235340">
        <w:rPr>
          <w:spacing w:val="1"/>
          <w:lang w:val="ru-RU"/>
        </w:rPr>
        <w:t xml:space="preserve"> </w:t>
      </w:r>
      <w:r w:rsidRPr="00235340">
        <w:rPr>
          <w:lang w:val="ru-RU"/>
        </w:rPr>
        <w:t>на</w:t>
      </w:r>
      <w:r w:rsidRPr="00235340">
        <w:rPr>
          <w:spacing w:val="1"/>
          <w:lang w:val="ru-RU"/>
        </w:rPr>
        <w:t xml:space="preserve"> </w:t>
      </w:r>
      <w:r w:rsidRPr="00235340">
        <w:rPr>
          <w:lang w:val="ru-RU"/>
        </w:rPr>
        <w:t>основе</w:t>
      </w:r>
      <w:r w:rsidRPr="00235340">
        <w:rPr>
          <w:spacing w:val="1"/>
          <w:lang w:val="ru-RU"/>
        </w:rPr>
        <w:t xml:space="preserve"> </w:t>
      </w:r>
      <w:r w:rsidRPr="00235340">
        <w:rPr>
          <w:lang w:val="ru-RU"/>
        </w:rPr>
        <w:t>осознанного</w:t>
      </w:r>
      <w:r w:rsidRPr="00235340">
        <w:rPr>
          <w:spacing w:val="1"/>
          <w:lang w:val="ru-RU"/>
        </w:rPr>
        <w:t xml:space="preserve"> </w:t>
      </w:r>
      <w:r w:rsidRPr="00235340">
        <w:rPr>
          <w:lang w:val="ru-RU"/>
        </w:rPr>
        <w:t>принятия ценностей</w:t>
      </w:r>
      <w:r w:rsidRPr="00235340">
        <w:rPr>
          <w:spacing w:val="1"/>
          <w:lang w:val="ru-RU"/>
        </w:rPr>
        <w:t xml:space="preserve"> </w:t>
      </w:r>
      <w:r w:rsidRPr="00235340">
        <w:rPr>
          <w:lang w:val="ru-RU"/>
        </w:rPr>
        <w:t>семейной</w:t>
      </w:r>
      <w:r w:rsidRPr="00235340">
        <w:rPr>
          <w:spacing w:val="1"/>
          <w:lang w:val="ru-RU"/>
        </w:rPr>
        <w:t xml:space="preserve"> </w:t>
      </w:r>
      <w:r w:rsidRPr="00235340">
        <w:rPr>
          <w:lang w:val="ru-RU"/>
        </w:rPr>
        <w:t>жизни</w:t>
      </w:r>
      <w:r w:rsidRPr="00235340">
        <w:rPr>
          <w:spacing w:val="1"/>
          <w:lang w:val="ru-RU"/>
        </w:rPr>
        <w:t xml:space="preserve"> </w:t>
      </w:r>
      <w:r w:rsidRPr="00235340">
        <w:rPr>
          <w:lang w:val="ru-RU"/>
        </w:rPr>
        <w:t>в</w:t>
      </w:r>
      <w:r w:rsidRPr="00235340">
        <w:rPr>
          <w:spacing w:val="1"/>
          <w:lang w:val="ru-RU"/>
        </w:rPr>
        <w:t xml:space="preserve"> </w:t>
      </w:r>
      <w:r w:rsidRPr="00235340">
        <w:rPr>
          <w:lang w:val="ru-RU"/>
        </w:rPr>
        <w:t>соответствии</w:t>
      </w:r>
      <w:r w:rsidRPr="00235340">
        <w:rPr>
          <w:spacing w:val="1"/>
          <w:lang w:val="ru-RU"/>
        </w:rPr>
        <w:t xml:space="preserve"> </w:t>
      </w:r>
      <w:r w:rsidRPr="00235340">
        <w:rPr>
          <w:lang w:val="ru-RU"/>
        </w:rPr>
        <w:t>с</w:t>
      </w:r>
      <w:r w:rsidRPr="00235340">
        <w:rPr>
          <w:spacing w:val="1"/>
          <w:lang w:val="ru-RU"/>
        </w:rPr>
        <w:t xml:space="preserve"> </w:t>
      </w:r>
      <w:r w:rsidRPr="00235340">
        <w:rPr>
          <w:lang w:val="ru-RU"/>
        </w:rPr>
        <w:t>традициями</w:t>
      </w:r>
      <w:r w:rsidRPr="00235340">
        <w:rPr>
          <w:spacing w:val="1"/>
          <w:lang w:val="ru-RU"/>
        </w:rPr>
        <w:t xml:space="preserve"> </w:t>
      </w:r>
      <w:r w:rsidRPr="00235340">
        <w:rPr>
          <w:lang w:val="ru-RU"/>
        </w:rPr>
        <w:t>народов</w:t>
      </w:r>
      <w:r w:rsidRPr="00235340">
        <w:rPr>
          <w:spacing w:val="1"/>
          <w:lang w:val="ru-RU"/>
        </w:rPr>
        <w:t xml:space="preserve"> </w:t>
      </w:r>
      <w:r w:rsidRPr="00235340">
        <w:rPr>
          <w:lang w:val="ru-RU"/>
        </w:rPr>
        <w:t>России.</w:t>
      </w:r>
    </w:p>
    <w:p w:rsidR="00074968" w:rsidRDefault="00074968" w:rsidP="00235340">
      <w:pPr>
        <w:pStyle w:val="Heading1"/>
        <w:numPr>
          <w:ilvl w:val="0"/>
          <w:numId w:val="82"/>
        </w:numPr>
        <w:tabs>
          <w:tab w:val="left" w:pos="-142"/>
        </w:tabs>
        <w:spacing w:before="2"/>
        <w:ind w:left="-567" w:right="288" w:firstLine="283"/>
        <w:divId w:val="1382554304"/>
      </w:pPr>
      <w:r>
        <w:t>эстетического</w:t>
      </w:r>
      <w:r>
        <w:rPr>
          <w:spacing w:val="-4"/>
        </w:rPr>
        <w:t xml:space="preserve"> </w:t>
      </w:r>
      <w:r>
        <w:t>воспитания:</w:t>
      </w:r>
    </w:p>
    <w:p w:rsidR="00074968" w:rsidRPr="00074968" w:rsidRDefault="00074968" w:rsidP="00235340">
      <w:pPr>
        <w:pStyle w:val="a7"/>
        <w:widowControl w:val="0"/>
        <w:numPr>
          <w:ilvl w:val="0"/>
          <w:numId w:val="27"/>
        </w:numPr>
        <w:tabs>
          <w:tab w:val="left" w:pos="284"/>
        </w:tabs>
        <w:autoSpaceDE w:val="0"/>
        <w:autoSpaceDN w:val="0"/>
        <w:spacing w:before="36" w:line="276" w:lineRule="auto"/>
        <w:ind w:left="-567" w:right="288" w:firstLine="707"/>
        <w:contextualSpacing w:val="0"/>
        <w:jc w:val="both"/>
        <w:divId w:val="1382554304"/>
        <w:rPr>
          <w:lang w:val="ru-RU"/>
        </w:rPr>
      </w:pPr>
      <w:r w:rsidRPr="00074968">
        <w:rPr>
          <w:lang w:val="ru-RU"/>
        </w:rPr>
        <w:t>эстетическое</w:t>
      </w:r>
      <w:r w:rsidRPr="00074968">
        <w:rPr>
          <w:spacing w:val="1"/>
          <w:lang w:val="ru-RU"/>
        </w:rPr>
        <w:t xml:space="preserve"> </w:t>
      </w:r>
      <w:r w:rsidRPr="00074968">
        <w:rPr>
          <w:lang w:val="ru-RU"/>
        </w:rPr>
        <w:t>отношение</w:t>
      </w:r>
      <w:r w:rsidRPr="00074968">
        <w:rPr>
          <w:spacing w:val="1"/>
          <w:lang w:val="ru-RU"/>
        </w:rPr>
        <w:t xml:space="preserve"> </w:t>
      </w:r>
      <w:r w:rsidRPr="00074968">
        <w:rPr>
          <w:lang w:val="ru-RU"/>
        </w:rPr>
        <w:t>к</w:t>
      </w:r>
      <w:r w:rsidRPr="00074968">
        <w:rPr>
          <w:spacing w:val="1"/>
          <w:lang w:val="ru-RU"/>
        </w:rPr>
        <w:t xml:space="preserve"> </w:t>
      </w:r>
      <w:r w:rsidRPr="00074968">
        <w:rPr>
          <w:lang w:val="ru-RU"/>
        </w:rPr>
        <w:t>миру,</w:t>
      </w:r>
      <w:r w:rsidRPr="00074968">
        <w:rPr>
          <w:spacing w:val="1"/>
          <w:lang w:val="ru-RU"/>
        </w:rPr>
        <w:t xml:space="preserve"> </w:t>
      </w:r>
      <w:r w:rsidRPr="00074968">
        <w:rPr>
          <w:lang w:val="ru-RU"/>
        </w:rPr>
        <w:t>включая</w:t>
      </w:r>
      <w:r w:rsidRPr="00074968">
        <w:rPr>
          <w:spacing w:val="1"/>
          <w:lang w:val="ru-RU"/>
        </w:rPr>
        <w:t xml:space="preserve"> </w:t>
      </w:r>
      <w:r w:rsidRPr="00074968">
        <w:rPr>
          <w:lang w:val="ru-RU"/>
        </w:rPr>
        <w:t>эстетику</w:t>
      </w:r>
      <w:r w:rsidRPr="00074968">
        <w:rPr>
          <w:spacing w:val="1"/>
          <w:lang w:val="ru-RU"/>
        </w:rPr>
        <w:t xml:space="preserve"> </w:t>
      </w:r>
      <w:r w:rsidRPr="00074968">
        <w:rPr>
          <w:lang w:val="ru-RU"/>
        </w:rPr>
        <w:t>быта,</w:t>
      </w:r>
      <w:r w:rsidRPr="00074968">
        <w:rPr>
          <w:spacing w:val="1"/>
          <w:lang w:val="ru-RU"/>
        </w:rPr>
        <w:t xml:space="preserve"> </w:t>
      </w:r>
      <w:r w:rsidRPr="00074968">
        <w:rPr>
          <w:lang w:val="ru-RU"/>
        </w:rPr>
        <w:t>научного</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технического</w:t>
      </w:r>
      <w:r w:rsidRPr="00074968">
        <w:rPr>
          <w:spacing w:val="-1"/>
          <w:lang w:val="ru-RU"/>
        </w:rPr>
        <w:t xml:space="preserve"> </w:t>
      </w:r>
      <w:r w:rsidRPr="00074968">
        <w:rPr>
          <w:lang w:val="ru-RU"/>
        </w:rPr>
        <w:t>творчества, спорта,</w:t>
      </w:r>
      <w:r w:rsidRPr="00074968">
        <w:rPr>
          <w:spacing w:val="-1"/>
          <w:lang w:val="ru-RU"/>
        </w:rPr>
        <w:t xml:space="preserve"> </w:t>
      </w:r>
      <w:r w:rsidRPr="00074968">
        <w:rPr>
          <w:lang w:val="ru-RU"/>
        </w:rPr>
        <w:t>труда, общественных</w:t>
      </w:r>
      <w:r w:rsidRPr="00074968">
        <w:rPr>
          <w:spacing w:val="1"/>
          <w:lang w:val="ru-RU"/>
        </w:rPr>
        <w:t xml:space="preserve"> </w:t>
      </w:r>
      <w:r w:rsidRPr="00074968">
        <w:rPr>
          <w:lang w:val="ru-RU"/>
        </w:rPr>
        <w:t>отношений;</w:t>
      </w:r>
    </w:p>
    <w:p w:rsidR="00074968" w:rsidRPr="00074968" w:rsidRDefault="00074968" w:rsidP="00235340">
      <w:pPr>
        <w:pStyle w:val="a7"/>
        <w:widowControl w:val="0"/>
        <w:numPr>
          <w:ilvl w:val="0"/>
          <w:numId w:val="27"/>
        </w:numPr>
        <w:tabs>
          <w:tab w:val="left" w:pos="284"/>
        </w:tabs>
        <w:autoSpaceDE w:val="0"/>
        <w:autoSpaceDN w:val="0"/>
        <w:spacing w:line="273" w:lineRule="auto"/>
        <w:ind w:left="-567" w:right="288" w:firstLine="707"/>
        <w:contextualSpacing w:val="0"/>
        <w:jc w:val="both"/>
        <w:divId w:val="1382554304"/>
        <w:rPr>
          <w:lang w:val="ru-RU"/>
        </w:rPr>
      </w:pPr>
      <w:r w:rsidRPr="00074968">
        <w:rPr>
          <w:lang w:val="ru-RU"/>
        </w:rPr>
        <w:t>способность воспринимать различные виды искусства, традиции и творчество</w:t>
      </w:r>
      <w:r w:rsidRPr="00074968">
        <w:rPr>
          <w:spacing w:val="1"/>
          <w:lang w:val="ru-RU"/>
        </w:rPr>
        <w:t xml:space="preserve"> </w:t>
      </w:r>
      <w:r w:rsidRPr="00074968">
        <w:rPr>
          <w:lang w:val="ru-RU"/>
        </w:rPr>
        <w:t>своего</w:t>
      </w:r>
      <w:r w:rsidRPr="00074968">
        <w:rPr>
          <w:spacing w:val="-2"/>
          <w:lang w:val="ru-RU"/>
        </w:rPr>
        <w:t xml:space="preserve"> </w:t>
      </w:r>
      <w:r w:rsidRPr="00074968">
        <w:rPr>
          <w:lang w:val="ru-RU"/>
        </w:rPr>
        <w:t>и</w:t>
      </w:r>
      <w:r w:rsidRPr="00074968">
        <w:rPr>
          <w:spacing w:val="-1"/>
          <w:lang w:val="ru-RU"/>
        </w:rPr>
        <w:t xml:space="preserve"> </w:t>
      </w:r>
      <w:r w:rsidRPr="00074968">
        <w:rPr>
          <w:lang w:val="ru-RU"/>
        </w:rPr>
        <w:t>других</w:t>
      </w:r>
      <w:r w:rsidRPr="00074968">
        <w:rPr>
          <w:spacing w:val="2"/>
          <w:lang w:val="ru-RU"/>
        </w:rPr>
        <w:t xml:space="preserve"> </w:t>
      </w:r>
      <w:r w:rsidRPr="00074968">
        <w:rPr>
          <w:lang w:val="ru-RU"/>
        </w:rPr>
        <w:t>народов,</w:t>
      </w:r>
      <w:r w:rsidRPr="00074968">
        <w:rPr>
          <w:spacing w:val="-1"/>
          <w:lang w:val="ru-RU"/>
        </w:rPr>
        <w:t xml:space="preserve"> </w:t>
      </w:r>
      <w:r w:rsidRPr="00074968">
        <w:rPr>
          <w:lang w:val="ru-RU"/>
        </w:rPr>
        <w:t>ощущать эмоциональное</w:t>
      </w:r>
      <w:r w:rsidRPr="00074968">
        <w:rPr>
          <w:spacing w:val="-1"/>
          <w:lang w:val="ru-RU"/>
        </w:rPr>
        <w:t xml:space="preserve"> </w:t>
      </w:r>
      <w:r w:rsidRPr="00074968">
        <w:rPr>
          <w:lang w:val="ru-RU"/>
        </w:rPr>
        <w:t>воздействие</w:t>
      </w:r>
      <w:r w:rsidRPr="00074968">
        <w:rPr>
          <w:spacing w:val="-2"/>
          <w:lang w:val="ru-RU"/>
        </w:rPr>
        <w:t xml:space="preserve"> </w:t>
      </w:r>
      <w:r w:rsidRPr="00074968">
        <w:rPr>
          <w:lang w:val="ru-RU"/>
        </w:rPr>
        <w:t>искусства;</w:t>
      </w:r>
    </w:p>
    <w:p w:rsidR="00074968" w:rsidRPr="00074968" w:rsidRDefault="00074968" w:rsidP="00235340">
      <w:pPr>
        <w:pStyle w:val="a7"/>
        <w:widowControl w:val="0"/>
        <w:numPr>
          <w:ilvl w:val="0"/>
          <w:numId w:val="27"/>
        </w:numPr>
        <w:tabs>
          <w:tab w:val="left" w:pos="284"/>
        </w:tabs>
        <w:autoSpaceDE w:val="0"/>
        <w:autoSpaceDN w:val="0"/>
        <w:spacing w:line="276" w:lineRule="auto"/>
        <w:ind w:left="-567" w:right="288" w:firstLine="707"/>
        <w:contextualSpacing w:val="0"/>
        <w:jc w:val="both"/>
        <w:divId w:val="1382554304"/>
        <w:rPr>
          <w:lang w:val="ru-RU"/>
        </w:rPr>
      </w:pPr>
      <w:r w:rsidRPr="00074968">
        <w:rPr>
          <w:lang w:val="ru-RU"/>
        </w:rPr>
        <w:t>убеждённость</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значимости</w:t>
      </w:r>
      <w:r w:rsidRPr="00074968">
        <w:rPr>
          <w:spacing w:val="1"/>
          <w:lang w:val="ru-RU"/>
        </w:rPr>
        <w:t xml:space="preserve"> </w:t>
      </w:r>
      <w:r w:rsidRPr="00074968">
        <w:rPr>
          <w:lang w:val="ru-RU"/>
        </w:rPr>
        <w:t>для</w:t>
      </w:r>
      <w:r w:rsidRPr="00074968">
        <w:rPr>
          <w:spacing w:val="1"/>
          <w:lang w:val="ru-RU"/>
        </w:rPr>
        <w:t xml:space="preserve"> </w:t>
      </w:r>
      <w:r w:rsidRPr="00074968">
        <w:rPr>
          <w:lang w:val="ru-RU"/>
        </w:rPr>
        <w:t>личности</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общества</w:t>
      </w:r>
      <w:r w:rsidRPr="00074968">
        <w:rPr>
          <w:spacing w:val="1"/>
          <w:lang w:val="ru-RU"/>
        </w:rPr>
        <w:t xml:space="preserve"> </w:t>
      </w:r>
      <w:r w:rsidRPr="00074968">
        <w:rPr>
          <w:lang w:val="ru-RU"/>
        </w:rPr>
        <w:t>отечественного</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мирового искусства, этнических культурных традиций и народного, в том числе словесного,</w:t>
      </w:r>
      <w:r w:rsidRPr="00074968">
        <w:rPr>
          <w:spacing w:val="1"/>
          <w:lang w:val="ru-RU"/>
        </w:rPr>
        <w:t xml:space="preserve"> </w:t>
      </w:r>
      <w:r w:rsidRPr="00074968">
        <w:rPr>
          <w:lang w:val="ru-RU"/>
        </w:rPr>
        <w:t>творчества;</w:t>
      </w:r>
    </w:p>
    <w:p w:rsidR="00074968" w:rsidRPr="00074968" w:rsidRDefault="00074968" w:rsidP="00235340">
      <w:pPr>
        <w:pStyle w:val="a7"/>
        <w:widowControl w:val="0"/>
        <w:numPr>
          <w:ilvl w:val="0"/>
          <w:numId w:val="27"/>
        </w:numPr>
        <w:tabs>
          <w:tab w:val="left" w:pos="284"/>
        </w:tabs>
        <w:autoSpaceDE w:val="0"/>
        <w:autoSpaceDN w:val="0"/>
        <w:spacing w:line="276" w:lineRule="auto"/>
        <w:ind w:left="-567" w:right="288" w:firstLine="707"/>
        <w:contextualSpacing w:val="0"/>
        <w:jc w:val="both"/>
        <w:divId w:val="1382554304"/>
        <w:rPr>
          <w:lang w:val="ru-RU"/>
        </w:rPr>
      </w:pPr>
      <w:r w:rsidRPr="00074968">
        <w:rPr>
          <w:lang w:val="ru-RU"/>
        </w:rPr>
        <w:t>готовность к самовыражению в разных видах искусства, стремление проявлять</w:t>
      </w:r>
      <w:r w:rsidRPr="00074968">
        <w:rPr>
          <w:spacing w:val="1"/>
          <w:lang w:val="ru-RU"/>
        </w:rPr>
        <w:t xml:space="preserve"> </w:t>
      </w:r>
      <w:r w:rsidRPr="00074968">
        <w:rPr>
          <w:lang w:val="ru-RU"/>
        </w:rPr>
        <w:t>качества творческой личности, в том числе при выполнении творческих работ по русскому</w:t>
      </w:r>
      <w:r w:rsidRPr="00074968">
        <w:rPr>
          <w:spacing w:val="1"/>
          <w:lang w:val="ru-RU"/>
        </w:rPr>
        <w:t xml:space="preserve"> </w:t>
      </w:r>
      <w:r w:rsidRPr="00074968">
        <w:rPr>
          <w:lang w:val="ru-RU"/>
        </w:rPr>
        <w:t>языку.</w:t>
      </w:r>
    </w:p>
    <w:p w:rsidR="00074968" w:rsidRPr="00074968" w:rsidRDefault="00074968" w:rsidP="00074968">
      <w:pPr>
        <w:spacing w:line="276" w:lineRule="auto"/>
        <w:ind w:left="-567" w:right="288"/>
        <w:jc w:val="both"/>
        <w:divId w:val="1382554304"/>
        <w:rPr>
          <w:lang w:val="ru-RU"/>
        </w:rPr>
        <w:sectPr w:rsidR="00074968" w:rsidRPr="00074968" w:rsidSect="00074968">
          <w:type w:val="continuous"/>
          <w:pgSz w:w="11910" w:h="16390"/>
          <w:pgMar w:top="1134" w:right="850" w:bottom="1134" w:left="1701" w:header="722" w:footer="0" w:gutter="0"/>
          <w:cols w:space="720"/>
        </w:sectPr>
      </w:pPr>
    </w:p>
    <w:p w:rsidR="00074968" w:rsidRDefault="00074968" w:rsidP="00074968">
      <w:pPr>
        <w:pStyle w:val="ab"/>
        <w:spacing w:before="7"/>
        <w:ind w:left="-567" w:right="288" w:firstLine="0"/>
        <w:jc w:val="left"/>
        <w:divId w:val="1382554304"/>
        <w:rPr>
          <w:sz w:val="14"/>
        </w:rPr>
      </w:pPr>
    </w:p>
    <w:p w:rsidR="00074968" w:rsidRDefault="00074968" w:rsidP="00235340">
      <w:pPr>
        <w:pStyle w:val="Heading1"/>
        <w:numPr>
          <w:ilvl w:val="0"/>
          <w:numId w:val="82"/>
        </w:numPr>
        <w:tabs>
          <w:tab w:val="left" w:pos="-142"/>
        </w:tabs>
        <w:spacing w:before="90"/>
        <w:ind w:left="-567" w:right="288" w:firstLine="283"/>
        <w:divId w:val="1382554304"/>
      </w:pPr>
      <w:r>
        <w:t>физического</w:t>
      </w:r>
      <w:r>
        <w:rPr>
          <w:spacing w:val="-4"/>
        </w:rPr>
        <w:t xml:space="preserve"> </w:t>
      </w:r>
      <w:r>
        <w:t>воспитания:</w:t>
      </w:r>
    </w:p>
    <w:p w:rsidR="00074968" w:rsidRPr="00074968" w:rsidRDefault="00074968" w:rsidP="00235340">
      <w:pPr>
        <w:pStyle w:val="a7"/>
        <w:widowControl w:val="0"/>
        <w:numPr>
          <w:ilvl w:val="0"/>
          <w:numId w:val="27"/>
        </w:numPr>
        <w:tabs>
          <w:tab w:val="left" w:pos="284"/>
        </w:tabs>
        <w:autoSpaceDE w:val="0"/>
        <w:autoSpaceDN w:val="0"/>
        <w:spacing w:before="36" w:line="273" w:lineRule="auto"/>
        <w:ind w:left="-567" w:right="288" w:firstLine="707"/>
        <w:contextualSpacing w:val="0"/>
        <w:jc w:val="both"/>
        <w:divId w:val="1382554304"/>
        <w:rPr>
          <w:lang w:val="ru-RU"/>
        </w:rPr>
      </w:pPr>
      <w:r w:rsidRPr="00074968">
        <w:rPr>
          <w:lang w:val="ru-RU"/>
        </w:rPr>
        <w:t>сформированность</w:t>
      </w:r>
      <w:r w:rsidRPr="00074968">
        <w:rPr>
          <w:spacing w:val="28"/>
          <w:lang w:val="ru-RU"/>
        </w:rPr>
        <w:t xml:space="preserve"> </w:t>
      </w:r>
      <w:r w:rsidRPr="00074968">
        <w:rPr>
          <w:lang w:val="ru-RU"/>
        </w:rPr>
        <w:t>здорового</w:t>
      </w:r>
      <w:r w:rsidRPr="00074968">
        <w:rPr>
          <w:spacing w:val="26"/>
          <w:lang w:val="ru-RU"/>
        </w:rPr>
        <w:t xml:space="preserve"> </w:t>
      </w:r>
      <w:r w:rsidRPr="00074968">
        <w:rPr>
          <w:lang w:val="ru-RU"/>
        </w:rPr>
        <w:t>и</w:t>
      </w:r>
      <w:r w:rsidRPr="00074968">
        <w:rPr>
          <w:spacing w:val="27"/>
          <w:lang w:val="ru-RU"/>
        </w:rPr>
        <w:t xml:space="preserve"> </w:t>
      </w:r>
      <w:r w:rsidRPr="00074968">
        <w:rPr>
          <w:lang w:val="ru-RU"/>
        </w:rPr>
        <w:t>безопасного</w:t>
      </w:r>
      <w:r w:rsidRPr="00074968">
        <w:rPr>
          <w:spacing w:val="26"/>
          <w:lang w:val="ru-RU"/>
        </w:rPr>
        <w:t xml:space="preserve"> </w:t>
      </w:r>
      <w:r w:rsidRPr="00074968">
        <w:rPr>
          <w:lang w:val="ru-RU"/>
        </w:rPr>
        <w:t>образа</w:t>
      </w:r>
      <w:r w:rsidRPr="00074968">
        <w:rPr>
          <w:spacing w:val="25"/>
          <w:lang w:val="ru-RU"/>
        </w:rPr>
        <w:t xml:space="preserve"> </w:t>
      </w:r>
      <w:r w:rsidRPr="00074968">
        <w:rPr>
          <w:lang w:val="ru-RU"/>
        </w:rPr>
        <w:t>жизни,</w:t>
      </w:r>
      <w:r w:rsidRPr="00074968">
        <w:rPr>
          <w:spacing w:val="26"/>
          <w:lang w:val="ru-RU"/>
        </w:rPr>
        <w:t xml:space="preserve"> </w:t>
      </w:r>
      <w:r w:rsidRPr="00074968">
        <w:rPr>
          <w:lang w:val="ru-RU"/>
        </w:rPr>
        <w:t>ответственного</w:t>
      </w:r>
      <w:r w:rsidRPr="00074968">
        <w:rPr>
          <w:spacing w:val="-57"/>
          <w:lang w:val="ru-RU"/>
        </w:rPr>
        <w:t xml:space="preserve"> </w:t>
      </w:r>
      <w:r w:rsidRPr="00074968">
        <w:rPr>
          <w:lang w:val="ru-RU"/>
        </w:rPr>
        <w:t>отношения</w:t>
      </w:r>
      <w:r w:rsidRPr="00074968">
        <w:rPr>
          <w:spacing w:val="-4"/>
          <w:lang w:val="ru-RU"/>
        </w:rPr>
        <w:t xml:space="preserve"> </w:t>
      </w:r>
      <w:r w:rsidRPr="00074968">
        <w:rPr>
          <w:lang w:val="ru-RU"/>
        </w:rPr>
        <w:t>к своему</w:t>
      </w:r>
      <w:r w:rsidRPr="00074968">
        <w:rPr>
          <w:spacing w:val="-5"/>
          <w:lang w:val="ru-RU"/>
        </w:rPr>
        <w:t xml:space="preserve"> </w:t>
      </w:r>
      <w:r w:rsidRPr="00074968">
        <w:rPr>
          <w:lang w:val="ru-RU"/>
        </w:rPr>
        <w:t>здоровью;</w:t>
      </w:r>
    </w:p>
    <w:p w:rsidR="00074968" w:rsidRPr="00074968" w:rsidRDefault="00235340" w:rsidP="00235340">
      <w:pPr>
        <w:pStyle w:val="a7"/>
        <w:widowControl w:val="0"/>
        <w:numPr>
          <w:ilvl w:val="0"/>
          <w:numId w:val="27"/>
        </w:numPr>
        <w:tabs>
          <w:tab w:val="left" w:pos="284"/>
          <w:tab w:val="left" w:pos="3141"/>
          <w:tab w:val="left" w:pos="3541"/>
          <w:tab w:val="left" w:pos="5055"/>
          <w:tab w:val="left" w:pos="7436"/>
          <w:tab w:val="left" w:pos="8628"/>
        </w:tabs>
        <w:autoSpaceDE w:val="0"/>
        <w:autoSpaceDN w:val="0"/>
        <w:spacing w:before="3" w:line="273" w:lineRule="auto"/>
        <w:ind w:left="-567" w:right="288" w:firstLine="707"/>
        <w:contextualSpacing w:val="0"/>
        <w:jc w:val="both"/>
        <w:divId w:val="1382554304"/>
        <w:rPr>
          <w:lang w:val="ru-RU"/>
        </w:rPr>
      </w:pPr>
      <w:r>
        <w:rPr>
          <w:lang w:val="ru-RU"/>
        </w:rPr>
        <w:t>потребность в физическом</w:t>
      </w:r>
      <w:r>
        <w:rPr>
          <w:lang w:val="ru-RU"/>
        </w:rPr>
        <w:tab/>
        <w:t xml:space="preserve">совершенствовании, занятиях </w:t>
      </w:r>
      <w:r w:rsidR="00074968" w:rsidRPr="00074968">
        <w:rPr>
          <w:lang w:val="ru-RU"/>
        </w:rPr>
        <w:t>спортивно</w:t>
      </w:r>
      <w:r>
        <w:rPr>
          <w:lang w:val="ru-RU"/>
        </w:rPr>
        <w:t xml:space="preserve"> </w:t>
      </w:r>
      <w:r w:rsidR="00074968" w:rsidRPr="00074968">
        <w:rPr>
          <w:lang w:val="ru-RU"/>
        </w:rPr>
        <w:t>-</w:t>
      </w:r>
      <w:r w:rsidR="00074968" w:rsidRPr="00074968">
        <w:rPr>
          <w:spacing w:val="-57"/>
          <w:lang w:val="ru-RU"/>
        </w:rPr>
        <w:t xml:space="preserve"> </w:t>
      </w:r>
      <w:r w:rsidR="00074968" w:rsidRPr="00074968">
        <w:rPr>
          <w:lang w:val="ru-RU"/>
        </w:rPr>
        <w:t>оздоровительной</w:t>
      </w:r>
      <w:r w:rsidR="00074968" w:rsidRPr="00074968">
        <w:rPr>
          <w:spacing w:val="-1"/>
          <w:lang w:val="ru-RU"/>
        </w:rPr>
        <w:t xml:space="preserve"> </w:t>
      </w:r>
      <w:r w:rsidR="00074968" w:rsidRPr="00074968">
        <w:rPr>
          <w:lang w:val="ru-RU"/>
        </w:rPr>
        <w:t>деятельностью;</w:t>
      </w:r>
    </w:p>
    <w:p w:rsidR="00074968" w:rsidRPr="00074968" w:rsidRDefault="00074968" w:rsidP="00235340">
      <w:pPr>
        <w:pStyle w:val="a7"/>
        <w:widowControl w:val="0"/>
        <w:numPr>
          <w:ilvl w:val="0"/>
          <w:numId w:val="27"/>
        </w:numPr>
        <w:tabs>
          <w:tab w:val="left" w:pos="284"/>
        </w:tabs>
        <w:autoSpaceDE w:val="0"/>
        <w:autoSpaceDN w:val="0"/>
        <w:spacing w:before="1" w:line="273" w:lineRule="auto"/>
        <w:ind w:left="-567" w:right="288" w:firstLine="707"/>
        <w:contextualSpacing w:val="0"/>
        <w:jc w:val="both"/>
        <w:divId w:val="1382554304"/>
        <w:rPr>
          <w:lang w:val="ru-RU"/>
        </w:rPr>
      </w:pPr>
      <w:r w:rsidRPr="00074968">
        <w:rPr>
          <w:lang w:val="ru-RU"/>
        </w:rPr>
        <w:t>активное</w:t>
      </w:r>
      <w:r w:rsidRPr="00074968">
        <w:rPr>
          <w:spacing w:val="42"/>
          <w:lang w:val="ru-RU"/>
        </w:rPr>
        <w:t xml:space="preserve"> </w:t>
      </w:r>
      <w:r w:rsidRPr="00074968">
        <w:rPr>
          <w:lang w:val="ru-RU"/>
        </w:rPr>
        <w:t>неприятие</w:t>
      </w:r>
      <w:r w:rsidRPr="00074968">
        <w:rPr>
          <w:spacing w:val="42"/>
          <w:lang w:val="ru-RU"/>
        </w:rPr>
        <w:t xml:space="preserve"> </w:t>
      </w:r>
      <w:r w:rsidRPr="00074968">
        <w:rPr>
          <w:lang w:val="ru-RU"/>
        </w:rPr>
        <w:t>вредных</w:t>
      </w:r>
      <w:r w:rsidRPr="00074968">
        <w:rPr>
          <w:spacing w:val="45"/>
          <w:lang w:val="ru-RU"/>
        </w:rPr>
        <w:t xml:space="preserve"> </w:t>
      </w:r>
      <w:r w:rsidRPr="00074968">
        <w:rPr>
          <w:lang w:val="ru-RU"/>
        </w:rPr>
        <w:t>привычек</w:t>
      </w:r>
      <w:r w:rsidRPr="00074968">
        <w:rPr>
          <w:spacing w:val="44"/>
          <w:lang w:val="ru-RU"/>
        </w:rPr>
        <w:t xml:space="preserve"> </w:t>
      </w:r>
      <w:r w:rsidRPr="00074968">
        <w:rPr>
          <w:lang w:val="ru-RU"/>
        </w:rPr>
        <w:t>и</w:t>
      </w:r>
      <w:r w:rsidRPr="00074968">
        <w:rPr>
          <w:spacing w:val="44"/>
          <w:lang w:val="ru-RU"/>
        </w:rPr>
        <w:t xml:space="preserve"> </w:t>
      </w:r>
      <w:r w:rsidRPr="00074968">
        <w:rPr>
          <w:lang w:val="ru-RU"/>
        </w:rPr>
        <w:t>иных</w:t>
      </w:r>
      <w:r w:rsidRPr="00074968">
        <w:rPr>
          <w:spacing w:val="45"/>
          <w:lang w:val="ru-RU"/>
        </w:rPr>
        <w:t xml:space="preserve"> </w:t>
      </w:r>
      <w:r w:rsidRPr="00074968">
        <w:rPr>
          <w:lang w:val="ru-RU"/>
        </w:rPr>
        <w:t>форм</w:t>
      </w:r>
      <w:r w:rsidRPr="00074968">
        <w:rPr>
          <w:spacing w:val="43"/>
          <w:lang w:val="ru-RU"/>
        </w:rPr>
        <w:t xml:space="preserve"> </w:t>
      </w:r>
      <w:r w:rsidRPr="00074968">
        <w:rPr>
          <w:lang w:val="ru-RU"/>
        </w:rPr>
        <w:t>причинения</w:t>
      </w:r>
      <w:r w:rsidRPr="00074968">
        <w:rPr>
          <w:spacing w:val="43"/>
          <w:lang w:val="ru-RU"/>
        </w:rPr>
        <w:t xml:space="preserve"> </w:t>
      </w:r>
      <w:r w:rsidRPr="00074968">
        <w:rPr>
          <w:lang w:val="ru-RU"/>
        </w:rPr>
        <w:t>вреда</w:t>
      </w:r>
      <w:r w:rsidRPr="00074968">
        <w:rPr>
          <w:spacing w:val="-57"/>
          <w:lang w:val="ru-RU"/>
        </w:rPr>
        <w:t xml:space="preserve"> </w:t>
      </w:r>
      <w:r w:rsidRPr="00074968">
        <w:rPr>
          <w:lang w:val="ru-RU"/>
        </w:rPr>
        <w:t>физическому</w:t>
      </w:r>
      <w:r w:rsidRPr="00074968">
        <w:rPr>
          <w:spacing w:val="-6"/>
          <w:lang w:val="ru-RU"/>
        </w:rPr>
        <w:t xml:space="preserve"> </w:t>
      </w:r>
      <w:r w:rsidRPr="00074968">
        <w:rPr>
          <w:lang w:val="ru-RU"/>
        </w:rPr>
        <w:t>и</w:t>
      </w:r>
      <w:r w:rsidRPr="00074968">
        <w:rPr>
          <w:spacing w:val="2"/>
          <w:lang w:val="ru-RU"/>
        </w:rPr>
        <w:t xml:space="preserve"> </w:t>
      </w:r>
      <w:r w:rsidRPr="00074968">
        <w:rPr>
          <w:lang w:val="ru-RU"/>
        </w:rPr>
        <w:t>психическому</w:t>
      </w:r>
      <w:r w:rsidRPr="00074968">
        <w:rPr>
          <w:spacing w:val="-5"/>
          <w:lang w:val="ru-RU"/>
        </w:rPr>
        <w:t xml:space="preserve"> </w:t>
      </w:r>
      <w:r w:rsidRPr="00074968">
        <w:rPr>
          <w:lang w:val="ru-RU"/>
        </w:rPr>
        <w:t>здоровью.</w:t>
      </w:r>
    </w:p>
    <w:p w:rsidR="00074968" w:rsidRDefault="00074968" w:rsidP="00235340">
      <w:pPr>
        <w:pStyle w:val="Heading1"/>
        <w:numPr>
          <w:ilvl w:val="0"/>
          <w:numId w:val="82"/>
        </w:numPr>
        <w:tabs>
          <w:tab w:val="left" w:pos="-142"/>
        </w:tabs>
        <w:spacing w:before="8"/>
        <w:ind w:left="-567" w:right="288" w:firstLine="283"/>
        <w:divId w:val="1382554304"/>
      </w:pPr>
      <w:r>
        <w:t>трудового</w:t>
      </w:r>
      <w:r>
        <w:rPr>
          <w:spacing w:val="-3"/>
        </w:rPr>
        <w:t xml:space="preserve"> </w:t>
      </w:r>
      <w:r>
        <w:t>воспитания:</w:t>
      </w:r>
    </w:p>
    <w:p w:rsidR="00074968" w:rsidRPr="00074968" w:rsidRDefault="00074968" w:rsidP="00235340">
      <w:pPr>
        <w:pStyle w:val="a7"/>
        <w:widowControl w:val="0"/>
        <w:numPr>
          <w:ilvl w:val="0"/>
          <w:numId w:val="27"/>
        </w:numPr>
        <w:tabs>
          <w:tab w:val="left" w:pos="284"/>
        </w:tabs>
        <w:autoSpaceDE w:val="0"/>
        <w:autoSpaceDN w:val="0"/>
        <w:spacing w:before="36"/>
        <w:ind w:left="-567" w:right="288" w:firstLine="709"/>
        <w:contextualSpacing w:val="0"/>
        <w:divId w:val="1382554304"/>
        <w:rPr>
          <w:lang w:val="ru-RU"/>
        </w:rPr>
      </w:pPr>
      <w:r w:rsidRPr="00074968">
        <w:rPr>
          <w:lang w:val="ru-RU"/>
        </w:rPr>
        <w:t>готовность</w:t>
      </w:r>
      <w:r w:rsidRPr="00074968">
        <w:rPr>
          <w:spacing w:val="-3"/>
          <w:lang w:val="ru-RU"/>
        </w:rPr>
        <w:t xml:space="preserve"> </w:t>
      </w:r>
      <w:r w:rsidRPr="00074968">
        <w:rPr>
          <w:lang w:val="ru-RU"/>
        </w:rPr>
        <w:t>к</w:t>
      </w:r>
      <w:r w:rsidRPr="00074968">
        <w:rPr>
          <w:spacing w:val="-4"/>
          <w:lang w:val="ru-RU"/>
        </w:rPr>
        <w:t xml:space="preserve"> </w:t>
      </w:r>
      <w:r w:rsidRPr="00074968">
        <w:rPr>
          <w:lang w:val="ru-RU"/>
        </w:rPr>
        <w:t>труду,</w:t>
      </w:r>
      <w:r w:rsidRPr="00074968">
        <w:rPr>
          <w:spacing w:val="-3"/>
          <w:lang w:val="ru-RU"/>
        </w:rPr>
        <w:t xml:space="preserve"> </w:t>
      </w:r>
      <w:r w:rsidRPr="00074968">
        <w:rPr>
          <w:lang w:val="ru-RU"/>
        </w:rPr>
        <w:t>осознание</w:t>
      </w:r>
      <w:r w:rsidRPr="00074968">
        <w:rPr>
          <w:spacing w:val="-4"/>
          <w:lang w:val="ru-RU"/>
        </w:rPr>
        <w:t xml:space="preserve"> </w:t>
      </w:r>
      <w:r w:rsidRPr="00074968">
        <w:rPr>
          <w:lang w:val="ru-RU"/>
        </w:rPr>
        <w:t>ценности</w:t>
      </w:r>
      <w:r w:rsidRPr="00074968">
        <w:rPr>
          <w:spacing w:val="-3"/>
          <w:lang w:val="ru-RU"/>
        </w:rPr>
        <w:t xml:space="preserve"> </w:t>
      </w:r>
      <w:r w:rsidRPr="00074968">
        <w:rPr>
          <w:lang w:val="ru-RU"/>
        </w:rPr>
        <w:t>мастерства,</w:t>
      </w:r>
      <w:r w:rsidRPr="00074968">
        <w:rPr>
          <w:spacing w:val="-3"/>
          <w:lang w:val="ru-RU"/>
        </w:rPr>
        <w:t xml:space="preserve"> </w:t>
      </w:r>
      <w:r w:rsidRPr="00074968">
        <w:rPr>
          <w:lang w:val="ru-RU"/>
        </w:rPr>
        <w:t>трудолюбие;</w:t>
      </w:r>
    </w:p>
    <w:p w:rsidR="00074968" w:rsidRPr="00074968" w:rsidRDefault="00074968" w:rsidP="00235340">
      <w:pPr>
        <w:pStyle w:val="a7"/>
        <w:widowControl w:val="0"/>
        <w:numPr>
          <w:ilvl w:val="0"/>
          <w:numId w:val="27"/>
        </w:numPr>
        <w:tabs>
          <w:tab w:val="left" w:pos="284"/>
        </w:tabs>
        <w:autoSpaceDE w:val="0"/>
        <w:autoSpaceDN w:val="0"/>
        <w:spacing w:before="42" w:line="273" w:lineRule="auto"/>
        <w:ind w:left="-567" w:right="288" w:firstLine="707"/>
        <w:contextualSpacing w:val="0"/>
        <w:jc w:val="both"/>
        <w:divId w:val="1382554304"/>
        <w:rPr>
          <w:lang w:val="ru-RU"/>
        </w:rPr>
      </w:pPr>
      <w:r w:rsidRPr="00074968">
        <w:rPr>
          <w:lang w:val="ru-RU"/>
        </w:rPr>
        <w:t>готовность</w:t>
      </w:r>
      <w:r w:rsidRPr="00074968">
        <w:rPr>
          <w:spacing w:val="1"/>
          <w:lang w:val="ru-RU"/>
        </w:rPr>
        <w:t xml:space="preserve"> </w:t>
      </w:r>
      <w:r w:rsidRPr="00074968">
        <w:rPr>
          <w:lang w:val="ru-RU"/>
        </w:rPr>
        <w:t>к</w:t>
      </w:r>
      <w:r w:rsidRPr="00074968">
        <w:rPr>
          <w:spacing w:val="1"/>
          <w:lang w:val="ru-RU"/>
        </w:rPr>
        <w:t xml:space="preserve"> </w:t>
      </w:r>
      <w:r w:rsidRPr="00074968">
        <w:rPr>
          <w:lang w:val="ru-RU"/>
        </w:rPr>
        <w:t>активной</w:t>
      </w:r>
      <w:r w:rsidRPr="00074968">
        <w:rPr>
          <w:spacing w:val="1"/>
          <w:lang w:val="ru-RU"/>
        </w:rPr>
        <w:t xml:space="preserve"> </w:t>
      </w:r>
      <w:r w:rsidRPr="00074968">
        <w:rPr>
          <w:lang w:val="ru-RU"/>
        </w:rPr>
        <w:t>деятельности</w:t>
      </w:r>
      <w:r w:rsidRPr="00074968">
        <w:rPr>
          <w:spacing w:val="1"/>
          <w:lang w:val="ru-RU"/>
        </w:rPr>
        <w:t xml:space="preserve"> </w:t>
      </w:r>
      <w:r w:rsidRPr="00074968">
        <w:rPr>
          <w:lang w:val="ru-RU"/>
        </w:rPr>
        <w:t>технологической</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социальной</w:t>
      </w:r>
      <w:r w:rsidRPr="00074968">
        <w:rPr>
          <w:spacing w:val="1"/>
          <w:lang w:val="ru-RU"/>
        </w:rPr>
        <w:t xml:space="preserve"> </w:t>
      </w:r>
      <w:r w:rsidRPr="00074968">
        <w:rPr>
          <w:lang w:val="ru-RU"/>
        </w:rPr>
        <w:t>направленности, способность инициировать, планировать и</w:t>
      </w:r>
      <w:r w:rsidRPr="00074968">
        <w:rPr>
          <w:spacing w:val="1"/>
          <w:lang w:val="ru-RU"/>
        </w:rPr>
        <w:t xml:space="preserve"> </w:t>
      </w:r>
      <w:r w:rsidRPr="00074968">
        <w:rPr>
          <w:lang w:val="ru-RU"/>
        </w:rPr>
        <w:t>самостоятельно осуществлять</w:t>
      </w:r>
      <w:r w:rsidRPr="00074968">
        <w:rPr>
          <w:spacing w:val="1"/>
          <w:lang w:val="ru-RU"/>
        </w:rPr>
        <w:t xml:space="preserve"> </w:t>
      </w:r>
      <w:r w:rsidRPr="00074968">
        <w:rPr>
          <w:lang w:val="ru-RU"/>
        </w:rPr>
        <w:t>такую</w:t>
      </w:r>
      <w:r w:rsidRPr="00074968">
        <w:rPr>
          <w:spacing w:val="-1"/>
          <w:lang w:val="ru-RU"/>
        </w:rPr>
        <w:t xml:space="preserve"> </w:t>
      </w:r>
      <w:r w:rsidRPr="00074968">
        <w:rPr>
          <w:lang w:val="ru-RU"/>
        </w:rPr>
        <w:t>деятельность, в</w:t>
      </w:r>
      <w:r w:rsidRPr="00074968">
        <w:rPr>
          <w:spacing w:val="-1"/>
          <w:lang w:val="ru-RU"/>
        </w:rPr>
        <w:t xml:space="preserve"> </w:t>
      </w:r>
      <w:r w:rsidRPr="00074968">
        <w:rPr>
          <w:lang w:val="ru-RU"/>
        </w:rPr>
        <w:t>том</w:t>
      </w:r>
      <w:r w:rsidRPr="00074968">
        <w:rPr>
          <w:spacing w:val="-2"/>
          <w:lang w:val="ru-RU"/>
        </w:rPr>
        <w:t xml:space="preserve"> </w:t>
      </w:r>
      <w:r w:rsidRPr="00074968">
        <w:rPr>
          <w:lang w:val="ru-RU"/>
        </w:rPr>
        <w:t>числе</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процессе</w:t>
      </w:r>
      <w:r w:rsidRPr="00074968">
        <w:rPr>
          <w:spacing w:val="-2"/>
          <w:lang w:val="ru-RU"/>
        </w:rPr>
        <w:t xml:space="preserve"> </w:t>
      </w:r>
      <w:r w:rsidRPr="00074968">
        <w:rPr>
          <w:lang w:val="ru-RU"/>
        </w:rPr>
        <w:t>изучения русского</w:t>
      </w:r>
      <w:r w:rsidRPr="00074968">
        <w:rPr>
          <w:spacing w:val="-1"/>
          <w:lang w:val="ru-RU"/>
        </w:rPr>
        <w:t xml:space="preserve"> </w:t>
      </w:r>
      <w:r w:rsidRPr="00074968">
        <w:rPr>
          <w:lang w:val="ru-RU"/>
        </w:rPr>
        <w:t>языка;</w:t>
      </w:r>
    </w:p>
    <w:p w:rsidR="00074968" w:rsidRPr="00074968" w:rsidRDefault="00074968" w:rsidP="00235340">
      <w:pPr>
        <w:pStyle w:val="a7"/>
        <w:widowControl w:val="0"/>
        <w:numPr>
          <w:ilvl w:val="0"/>
          <w:numId w:val="27"/>
        </w:numPr>
        <w:tabs>
          <w:tab w:val="left" w:pos="284"/>
        </w:tabs>
        <w:autoSpaceDE w:val="0"/>
        <w:autoSpaceDN w:val="0"/>
        <w:spacing w:before="5" w:line="273" w:lineRule="auto"/>
        <w:ind w:left="-567" w:right="288" w:firstLine="707"/>
        <w:contextualSpacing w:val="0"/>
        <w:jc w:val="both"/>
        <w:divId w:val="1382554304"/>
        <w:rPr>
          <w:lang w:val="ru-RU"/>
        </w:rPr>
      </w:pPr>
      <w:r w:rsidRPr="00074968">
        <w:rPr>
          <w:lang w:val="ru-RU"/>
        </w:rPr>
        <w:t>интерес к различным сферам профессиональной деятельности, в том числе к</w:t>
      </w:r>
      <w:r w:rsidRPr="00074968">
        <w:rPr>
          <w:spacing w:val="1"/>
          <w:lang w:val="ru-RU"/>
        </w:rPr>
        <w:t xml:space="preserve"> </w:t>
      </w:r>
      <w:r w:rsidRPr="00074968">
        <w:rPr>
          <w:lang w:val="ru-RU"/>
        </w:rPr>
        <w:t>деятельности</w:t>
      </w:r>
      <w:r w:rsidRPr="00074968">
        <w:rPr>
          <w:spacing w:val="1"/>
          <w:lang w:val="ru-RU"/>
        </w:rPr>
        <w:t xml:space="preserve"> </w:t>
      </w:r>
      <w:r w:rsidRPr="00074968">
        <w:rPr>
          <w:lang w:val="ru-RU"/>
        </w:rPr>
        <w:t>филологов,</w:t>
      </w:r>
      <w:r w:rsidRPr="00074968">
        <w:rPr>
          <w:spacing w:val="1"/>
          <w:lang w:val="ru-RU"/>
        </w:rPr>
        <w:t xml:space="preserve"> </w:t>
      </w:r>
      <w:r w:rsidRPr="00074968">
        <w:rPr>
          <w:lang w:val="ru-RU"/>
        </w:rPr>
        <w:t>журналистов,</w:t>
      </w:r>
      <w:r w:rsidRPr="00074968">
        <w:rPr>
          <w:spacing w:val="1"/>
          <w:lang w:val="ru-RU"/>
        </w:rPr>
        <w:t xml:space="preserve"> </w:t>
      </w:r>
      <w:r w:rsidRPr="00074968">
        <w:rPr>
          <w:lang w:val="ru-RU"/>
        </w:rPr>
        <w:t>писателей;</w:t>
      </w:r>
      <w:r w:rsidRPr="00074968">
        <w:rPr>
          <w:spacing w:val="1"/>
          <w:lang w:val="ru-RU"/>
        </w:rPr>
        <w:t xml:space="preserve"> </w:t>
      </w:r>
      <w:r w:rsidRPr="00074968">
        <w:rPr>
          <w:lang w:val="ru-RU"/>
        </w:rPr>
        <w:t>умение</w:t>
      </w:r>
      <w:r w:rsidRPr="00074968">
        <w:rPr>
          <w:spacing w:val="1"/>
          <w:lang w:val="ru-RU"/>
        </w:rPr>
        <w:t xml:space="preserve"> </w:t>
      </w:r>
      <w:r w:rsidRPr="00074968">
        <w:rPr>
          <w:lang w:val="ru-RU"/>
        </w:rPr>
        <w:t>совершать</w:t>
      </w:r>
      <w:r w:rsidRPr="00074968">
        <w:rPr>
          <w:spacing w:val="1"/>
          <w:lang w:val="ru-RU"/>
        </w:rPr>
        <w:t xml:space="preserve"> </w:t>
      </w:r>
      <w:r w:rsidRPr="00074968">
        <w:rPr>
          <w:lang w:val="ru-RU"/>
        </w:rPr>
        <w:t>осознанный</w:t>
      </w:r>
      <w:r w:rsidRPr="00074968">
        <w:rPr>
          <w:spacing w:val="1"/>
          <w:lang w:val="ru-RU"/>
        </w:rPr>
        <w:t xml:space="preserve"> </w:t>
      </w:r>
      <w:r w:rsidRPr="00074968">
        <w:rPr>
          <w:lang w:val="ru-RU"/>
        </w:rPr>
        <w:t>выбор</w:t>
      </w:r>
      <w:r w:rsidRPr="00074968">
        <w:rPr>
          <w:spacing w:val="1"/>
          <w:lang w:val="ru-RU"/>
        </w:rPr>
        <w:t xml:space="preserve"> </w:t>
      </w:r>
      <w:r w:rsidRPr="00074968">
        <w:rPr>
          <w:lang w:val="ru-RU"/>
        </w:rPr>
        <w:t>будущей</w:t>
      </w:r>
      <w:r w:rsidRPr="00074968">
        <w:rPr>
          <w:spacing w:val="-1"/>
          <w:lang w:val="ru-RU"/>
        </w:rPr>
        <w:t xml:space="preserve"> </w:t>
      </w:r>
      <w:r w:rsidRPr="00074968">
        <w:rPr>
          <w:lang w:val="ru-RU"/>
        </w:rPr>
        <w:t>профессии и реализовывать собственные</w:t>
      </w:r>
      <w:r w:rsidRPr="00074968">
        <w:rPr>
          <w:spacing w:val="-2"/>
          <w:lang w:val="ru-RU"/>
        </w:rPr>
        <w:t xml:space="preserve"> </w:t>
      </w:r>
      <w:r w:rsidRPr="00074968">
        <w:rPr>
          <w:lang w:val="ru-RU"/>
        </w:rPr>
        <w:t>жизненные</w:t>
      </w:r>
      <w:r w:rsidRPr="00074968">
        <w:rPr>
          <w:spacing w:val="-2"/>
          <w:lang w:val="ru-RU"/>
        </w:rPr>
        <w:t xml:space="preserve"> </w:t>
      </w:r>
      <w:r w:rsidRPr="00074968">
        <w:rPr>
          <w:lang w:val="ru-RU"/>
        </w:rPr>
        <w:t>планы;</w:t>
      </w:r>
    </w:p>
    <w:p w:rsidR="00074968" w:rsidRPr="00074968" w:rsidRDefault="00074968" w:rsidP="00235340">
      <w:pPr>
        <w:pStyle w:val="a7"/>
        <w:widowControl w:val="0"/>
        <w:numPr>
          <w:ilvl w:val="0"/>
          <w:numId w:val="27"/>
        </w:numPr>
        <w:tabs>
          <w:tab w:val="left" w:pos="284"/>
        </w:tabs>
        <w:autoSpaceDE w:val="0"/>
        <w:autoSpaceDN w:val="0"/>
        <w:spacing w:before="3" w:line="273" w:lineRule="auto"/>
        <w:ind w:left="-567" w:right="288" w:firstLine="707"/>
        <w:contextualSpacing w:val="0"/>
        <w:jc w:val="both"/>
        <w:divId w:val="1382554304"/>
        <w:rPr>
          <w:lang w:val="ru-RU"/>
        </w:rPr>
      </w:pPr>
      <w:r w:rsidRPr="00074968">
        <w:rPr>
          <w:lang w:val="ru-RU"/>
        </w:rPr>
        <w:t>готовность и способность к образованию и самообразованию на протяжении</w:t>
      </w:r>
      <w:r w:rsidRPr="00074968">
        <w:rPr>
          <w:spacing w:val="1"/>
          <w:lang w:val="ru-RU"/>
        </w:rPr>
        <w:t xml:space="preserve"> </w:t>
      </w:r>
      <w:r w:rsidRPr="00074968">
        <w:rPr>
          <w:lang w:val="ru-RU"/>
        </w:rPr>
        <w:t>всей</w:t>
      </w:r>
      <w:r w:rsidRPr="00074968">
        <w:rPr>
          <w:spacing w:val="-1"/>
          <w:lang w:val="ru-RU"/>
        </w:rPr>
        <w:t xml:space="preserve"> </w:t>
      </w:r>
      <w:r w:rsidRPr="00074968">
        <w:rPr>
          <w:lang w:val="ru-RU"/>
        </w:rPr>
        <w:t>жизни.</w:t>
      </w:r>
    </w:p>
    <w:p w:rsidR="00074968" w:rsidRDefault="00074968" w:rsidP="00235340">
      <w:pPr>
        <w:pStyle w:val="Heading1"/>
        <w:numPr>
          <w:ilvl w:val="0"/>
          <w:numId w:val="82"/>
        </w:numPr>
        <w:tabs>
          <w:tab w:val="left" w:pos="0"/>
        </w:tabs>
        <w:spacing w:before="8"/>
        <w:ind w:left="-567" w:right="288" w:firstLine="283"/>
        <w:divId w:val="1382554304"/>
      </w:pPr>
      <w:r>
        <w:t>экологического</w:t>
      </w:r>
      <w:r>
        <w:rPr>
          <w:spacing w:val="-3"/>
        </w:rPr>
        <w:t xml:space="preserve"> </w:t>
      </w:r>
      <w:r>
        <w:t>воспитания:</w:t>
      </w:r>
    </w:p>
    <w:p w:rsidR="00074968" w:rsidRPr="00074968" w:rsidRDefault="00074968" w:rsidP="00235340">
      <w:pPr>
        <w:pStyle w:val="a7"/>
        <w:widowControl w:val="0"/>
        <w:numPr>
          <w:ilvl w:val="0"/>
          <w:numId w:val="27"/>
        </w:numPr>
        <w:tabs>
          <w:tab w:val="left" w:pos="284"/>
        </w:tabs>
        <w:autoSpaceDE w:val="0"/>
        <w:autoSpaceDN w:val="0"/>
        <w:spacing w:before="36" w:line="276" w:lineRule="auto"/>
        <w:ind w:left="-567" w:right="288" w:firstLine="707"/>
        <w:contextualSpacing w:val="0"/>
        <w:jc w:val="both"/>
        <w:divId w:val="1382554304"/>
        <w:rPr>
          <w:lang w:val="ru-RU"/>
        </w:rPr>
      </w:pPr>
      <w:r w:rsidRPr="00074968">
        <w:rPr>
          <w:lang w:val="ru-RU"/>
        </w:rPr>
        <w:t>сформированность</w:t>
      </w:r>
      <w:r w:rsidRPr="00074968">
        <w:rPr>
          <w:spacing w:val="1"/>
          <w:lang w:val="ru-RU"/>
        </w:rPr>
        <w:t xml:space="preserve"> </w:t>
      </w:r>
      <w:r w:rsidRPr="00074968">
        <w:rPr>
          <w:lang w:val="ru-RU"/>
        </w:rPr>
        <w:t>экологической</w:t>
      </w:r>
      <w:r w:rsidRPr="00074968">
        <w:rPr>
          <w:spacing w:val="1"/>
          <w:lang w:val="ru-RU"/>
        </w:rPr>
        <w:t xml:space="preserve"> </w:t>
      </w:r>
      <w:r w:rsidRPr="00074968">
        <w:rPr>
          <w:lang w:val="ru-RU"/>
        </w:rPr>
        <w:t>культуры,</w:t>
      </w:r>
      <w:r w:rsidRPr="00074968">
        <w:rPr>
          <w:spacing w:val="1"/>
          <w:lang w:val="ru-RU"/>
        </w:rPr>
        <w:t xml:space="preserve"> </w:t>
      </w:r>
      <w:r w:rsidRPr="00074968">
        <w:rPr>
          <w:lang w:val="ru-RU"/>
        </w:rPr>
        <w:t>понимание влияния</w:t>
      </w:r>
      <w:r w:rsidRPr="00074968">
        <w:rPr>
          <w:spacing w:val="1"/>
          <w:lang w:val="ru-RU"/>
        </w:rPr>
        <w:t xml:space="preserve"> </w:t>
      </w:r>
      <w:r w:rsidRPr="00074968">
        <w:rPr>
          <w:lang w:val="ru-RU"/>
        </w:rPr>
        <w:t>социально-</w:t>
      </w:r>
      <w:r w:rsidRPr="00074968">
        <w:rPr>
          <w:spacing w:val="1"/>
          <w:lang w:val="ru-RU"/>
        </w:rPr>
        <w:t xml:space="preserve"> </w:t>
      </w:r>
      <w:r w:rsidRPr="00074968">
        <w:rPr>
          <w:lang w:val="ru-RU"/>
        </w:rPr>
        <w:t>экономических</w:t>
      </w:r>
      <w:r w:rsidRPr="00074968">
        <w:rPr>
          <w:spacing w:val="1"/>
          <w:lang w:val="ru-RU"/>
        </w:rPr>
        <w:t xml:space="preserve"> </w:t>
      </w:r>
      <w:r w:rsidRPr="00074968">
        <w:rPr>
          <w:lang w:val="ru-RU"/>
        </w:rPr>
        <w:t>процессов</w:t>
      </w:r>
      <w:r w:rsidRPr="00074968">
        <w:rPr>
          <w:spacing w:val="1"/>
          <w:lang w:val="ru-RU"/>
        </w:rPr>
        <w:t xml:space="preserve"> </w:t>
      </w:r>
      <w:r w:rsidRPr="00074968">
        <w:rPr>
          <w:lang w:val="ru-RU"/>
        </w:rPr>
        <w:t>на</w:t>
      </w:r>
      <w:r w:rsidRPr="00074968">
        <w:rPr>
          <w:spacing w:val="1"/>
          <w:lang w:val="ru-RU"/>
        </w:rPr>
        <w:t xml:space="preserve"> </w:t>
      </w:r>
      <w:r w:rsidRPr="00074968">
        <w:rPr>
          <w:lang w:val="ru-RU"/>
        </w:rPr>
        <w:t>состояние</w:t>
      </w:r>
      <w:r w:rsidRPr="00074968">
        <w:rPr>
          <w:spacing w:val="1"/>
          <w:lang w:val="ru-RU"/>
        </w:rPr>
        <w:t xml:space="preserve"> </w:t>
      </w:r>
      <w:r w:rsidRPr="00074968">
        <w:rPr>
          <w:lang w:val="ru-RU"/>
        </w:rPr>
        <w:t>природной</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социальной</w:t>
      </w:r>
      <w:r w:rsidRPr="00074968">
        <w:rPr>
          <w:spacing w:val="1"/>
          <w:lang w:val="ru-RU"/>
        </w:rPr>
        <w:t xml:space="preserve"> </w:t>
      </w:r>
      <w:r w:rsidRPr="00074968">
        <w:rPr>
          <w:lang w:val="ru-RU"/>
        </w:rPr>
        <w:t>среды,</w:t>
      </w:r>
      <w:r w:rsidRPr="00074968">
        <w:rPr>
          <w:spacing w:val="1"/>
          <w:lang w:val="ru-RU"/>
        </w:rPr>
        <w:t xml:space="preserve"> </w:t>
      </w:r>
      <w:r w:rsidRPr="00074968">
        <w:rPr>
          <w:lang w:val="ru-RU"/>
        </w:rPr>
        <w:t>осознание</w:t>
      </w:r>
      <w:r w:rsidRPr="00074968">
        <w:rPr>
          <w:spacing w:val="1"/>
          <w:lang w:val="ru-RU"/>
        </w:rPr>
        <w:t xml:space="preserve"> </w:t>
      </w:r>
      <w:r w:rsidRPr="00074968">
        <w:rPr>
          <w:lang w:val="ru-RU"/>
        </w:rPr>
        <w:t>глобального</w:t>
      </w:r>
      <w:r w:rsidRPr="00074968">
        <w:rPr>
          <w:spacing w:val="-4"/>
          <w:lang w:val="ru-RU"/>
        </w:rPr>
        <w:t xml:space="preserve"> </w:t>
      </w:r>
      <w:r w:rsidRPr="00074968">
        <w:rPr>
          <w:lang w:val="ru-RU"/>
        </w:rPr>
        <w:t>характера</w:t>
      </w:r>
      <w:r w:rsidRPr="00074968">
        <w:rPr>
          <w:spacing w:val="-2"/>
          <w:lang w:val="ru-RU"/>
        </w:rPr>
        <w:t xml:space="preserve"> </w:t>
      </w:r>
      <w:r w:rsidRPr="00074968">
        <w:rPr>
          <w:lang w:val="ru-RU"/>
        </w:rPr>
        <w:t>экологических</w:t>
      </w:r>
      <w:r w:rsidRPr="00074968">
        <w:rPr>
          <w:spacing w:val="2"/>
          <w:lang w:val="ru-RU"/>
        </w:rPr>
        <w:t xml:space="preserve"> </w:t>
      </w:r>
      <w:r w:rsidRPr="00074968">
        <w:rPr>
          <w:lang w:val="ru-RU"/>
        </w:rPr>
        <w:t>проблем;</w:t>
      </w:r>
    </w:p>
    <w:p w:rsidR="00074968" w:rsidRPr="00074968" w:rsidRDefault="00074968" w:rsidP="00235340">
      <w:pPr>
        <w:pStyle w:val="a7"/>
        <w:widowControl w:val="0"/>
        <w:numPr>
          <w:ilvl w:val="0"/>
          <w:numId w:val="27"/>
        </w:numPr>
        <w:tabs>
          <w:tab w:val="left" w:pos="284"/>
        </w:tabs>
        <w:autoSpaceDE w:val="0"/>
        <w:autoSpaceDN w:val="0"/>
        <w:spacing w:line="273" w:lineRule="auto"/>
        <w:ind w:left="-567" w:right="288" w:firstLine="707"/>
        <w:contextualSpacing w:val="0"/>
        <w:jc w:val="both"/>
        <w:divId w:val="1382554304"/>
        <w:rPr>
          <w:lang w:val="ru-RU"/>
        </w:rPr>
      </w:pPr>
      <w:r w:rsidRPr="00074968">
        <w:rPr>
          <w:lang w:val="ru-RU"/>
        </w:rPr>
        <w:t>планирование</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осуществление</w:t>
      </w:r>
      <w:r w:rsidRPr="00074968">
        <w:rPr>
          <w:spacing w:val="1"/>
          <w:lang w:val="ru-RU"/>
        </w:rPr>
        <w:t xml:space="preserve"> </w:t>
      </w:r>
      <w:r w:rsidRPr="00074968">
        <w:rPr>
          <w:lang w:val="ru-RU"/>
        </w:rPr>
        <w:t>действий</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окружающей</w:t>
      </w:r>
      <w:r w:rsidRPr="00074968">
        <w:rPr>
          <w:spacing w:val="1"/>
          <w:lang w:val="ru-RU"/>
        </w:rPr>
        <w:t xml:space="preserve"> </w:t>
      </w:r>
      <w:r w:rsidRPr="00074968">
        <w:rPr>
          <w:lang w:val="ru-RU"/>
        </w:rPr>
        <w:t>среде</w:t>
      </w:r>
      <w:r w:rsidRPr="00074968">
        <w:rPr>
          <w:spacing w:val="1"/>
          <w:lang w:val="ru-RU"/>
        </w:rPr>
        <w:t xml:space="preserve"> </w:t>
      </w:r>
      <w:r w:rsidRPr="00074968">
        <w:rPr>
          <w:lang w:val="ru-RU"/>
        </w:rPr>
        <w:t>на</w:t>
      </w:r>
      <w:r w:rsidRPr="00074968">
        <w:rPr>
          <w:spacing w:val="60"/>
          <w:lang w:val="ru-RU"/>
        </w:rPr>
        <w:t xml:space="preserve"> </w:t>
      </w:r>
      <w:r w:rsidRPr="00074968">
        <w:rPr>
          <w:lang w:val="ru-RU"/>
        </w:rPr>
        <w:t>основе</w:t>
      </w:r>
      <w:r w:rsidRPr="00074968">
        <w:rPr>
          <w:spacing w:val="1"/>
          <w:lang w:val="ru-RU"/>
        </w:rPr>
        <w:t xml:space="preserve"> </w:t>
      </w:r>
      <w:r w:rsidRPr="00074968">
        <w:rPr>
          <w:lang w:val="ru-RU"/>
        </w:rPr>
        <w:t>знания</w:t>
      </w:r>
      <w:r w:rsidRPr="00074968">
        <w:rPr>
          <w:spacing w:val="-1"/>
          <w:lang w:val="ru-RU"/>
        </w:rPr>
        <w:t xml:space="preserve"> </w:t>
      </w:r>
      <w:r w:rsidRPr="00074968">
        <w:rPr>
          <w:lang w:val="ru-RU"/>
        </w:rPr>
        <w:t>целей</w:t>
      </w:r>
      <w:r w:rsidRPr="00074968">
        <w:rPr>
          <w:spacing w:val="3"/>
          <w:lang w:val="ru-RU"/>
        </w:rPr>
        <w:t xml:space="preserve"> </w:t>
      </w:r>
      <w:r w:rsidRPr="00074968">
        <w:rPr>
          <w:lang w:val="ru-RU"/>
        </w:rPr>
        <w:t>устойчивого</w:t>
      </w:r>
      <w:r w:rsidRPr="00074968">
        <w:rPr>
          <w:spacing w:val="-1"/>
          <w:lang w:val="ru-RU"/>
        </w:rPr>
        <w:t xml:space="preserve"> </w:t>
      </w:r>
      <w:r w:rsidRPr="00074968">
        <w:rPr>
          <w:lang w:val="ru-RU"/>
        </w:rPr>
        <w:t>развития</w:t>
      </w:r>
      <w:r w:rsidRPr="00074968">
        <w:rPr>
          <w:spacing w:val="-1"/>
          <w:lang w:val="ru-RU"/>
        </w:rPr>
        <w:t xml:space="preserve"> </w:t>
      </w:r>
      <w:r w:rsidRPr="00074968">
        <w:rPr>
          <w:lang w:val="ru-RU"/>
        </w:rPr>
        <w:t>человечества;</w:t>
      </w:r>
    </w:p>
    <w:p w:rsidR="00235340" w:rsidRDefault="00074968" w:rsidP="00235340">
      <w:pPr>
        <w:pStyle w:val="a7"/>
        <w:widowControl w:val="0"/>
        <w:numPr>
          <w:ilvl w:val="0"/>
          <w:numId w:val="27"/>
        </w:numPr>
        <w:tabs>
          <w:tab w:val="left" w:pos="284"/>
        </w:tabs>
        <w:autoSpaceDE w:val="0"/>
        <w:autoSpaceDN w:val="0"/>
        <w:spacing w:line="276" w:lineRule="auto"/>
        <w:ind w:left="-567" w:right="291" w:firstLine="707"/>
        <w:contextualSpacing w:val="0"/>
        <w:jc w:val="both"/>
        <w:divId w:val="1382554304"/>
        <w:rPr>
          <w:lang w:val="ru-RU"/>
        </w:rPr>
      </w:pPr>
      <w:r w:rsidRPr="00074968">
        <w:rPr>
          <w:lang w:val="ru-RU"/>
        </w:rPr>
        <w:lastRenderedPageBreak/>
        <w:t>активное неприятие действий, приносящих вред окружающей среде; умение</w:t>
      </w:r>
      <w:r w:rsidRPr="00074968">
        <w:rPr>
          <w:spacing w:val="1"/>
          <w:lang w:val="ru-RU"/>
        </w:rPr>
        <w:t xml:space="preserve"> </w:t>
      </w:r>
      <w:r w:rsidRPr="00074968">
        <w:rPr>
          <w:lang w:val="ru-RU"/>
        </w:rPr>
        <w:t>прогнозировать неблагоприятные экологические последствия предпринимаемых действий и</w:t>
      </w:r>
      <w:r w:rsidRPr="00074968">
        <w:rPr>
          <w:spacing w:val="1"/>
          <w:lang w:val="ru-RU"/>
        </w:rPr>
        <w:t xml:space="preserve"> </w:t>
      </w:r>
      <w:r w:rsidRPr="00074968">
        <w:rPr>
          <w:lang w:val="ru-RU"/>
        </w:rPr>
        <w:t>предотвращать их;</w:t>
      </w:r>
    </w:p>
    <w:p w:rsidR="00074968" w:rsidRPr="00235340" w:rsidRDefault="00074968" w:rsidP="00235340">
      <w:pPr>
        <w:pStyle w:val="a7"/>
        <w:widowControl w:val="0"/>
        <w:numPr>
          <w:ilvl w:val="0"/>
          <w:numId w:val="27"/>
        </w:numPr>
        <w:tabs>
          <w:tab w:val="left" w:pos="284"/>
        </w:tabs>
        <w:autoSpaceDE w:val="0"/>
        <w:autoSpaceDN w:val="0"/>
        <w:spacing w:line="276" w:lineRule="auto"/>
        <w:ind w:left="-567" w:right="291" w:firstLine="707"/>
        <w:contextualSpacing w:val="0"/>
        <w:jc w:val="both"/>
        <w:divId w:val="1382554304"/>
        <w:rPr>
          <w:lang w:val="ru-RU"/>
        </w:rPr>
      </w:pPr>
      <w:r w:rsidRPr="00235340">
        <w:rPr>
          <w:lang w:val="ru-RU"/>
        </w:rPr>
        <w:t>расширение</w:t>
      </w:r>
      <w:r w:rsidRPr="00235340">
        <w:rPr>
          <w:spacing w:val="-5"/>
          <w:lang w:val="ru-RU"/>
        </w:rPr>
        <w:t xml:space="preserve"> </w:t>
      </w:r>
      <w:r w:rsidRPr="00235340">
        <w:rPr>
          <w:lang w:val="ru-RU"/>
        </w:rPr>
        <w:t>опыта</w:t>
      </w:r>
      <w:r w:rsidRPr="00235340">
        <w:rPr>
          <w:spacing w:val="-4"/>
          <w:lang w:val="ru-RU"/>
        </w:rPr>
        <w:t xml:space="preserve"> </w:t>
      </w:r>
      <w:r w:rsidRPr="00235340">
        <w:rPr>
          <w:lang w:val="ru-RU"/>
        </w:rPr>
        <w:t>деятельности</w:t>
      </w:r>
      <w:r w:rsidRPr="00235340">
        <w:rPr>
          <w:spacing w:val="-2"/>
          <w:lang w:val="ru-RU"/>
        </w:rPr>
        <w:t xml:space="preserve"> </w:t>
      </w:r>
      <w:r w:rsidRPr="00235340">
        <w:rPr>
          <w:lang w:val="ru-RU"/>
        </w:rPr>
        <w:t>экологической</w:t>
      </w:r>
      <w:r w:rsidRPr="00235340">
        <w:rPr>
          <w:spacing w:val="-3"/>
          <w:lang w:val="ru-RU"/>
        </w:rPr>
        <w:t xml:space="preserve"> </w:t>
      </w:r>
      <w:r w:rsidRPr="00235340">
        <w:rPr>
          <w:lang w:val="ru-RU"/>
        </w:rPr>
        <w:t>направленности.</w:t>
      </w:r>
    </w:p>
    <w:p w:rsidR="00074968" w:rsidRDefault="00074968" w:rsidP="00235340">
      <w:pPr>
        <w:pStyle w:val="Heading1"/>
        <w:numPr>
          <w:ilvl w:val="0"/>
          <w:numId w:val="82"/>
        </w:numPr>
        <w:tabs>
          <w:tab w:val="left" w:pos="-142"/>
        </w:tabs>
        <w:spacing w:before="45"/>
        <w:ind w:left="-567" w:right="288" w:firstLine="283"/>
        <w:divId w:val="1382554304"/>
      </w:pPr>
      <w:r>
        <w:t>ценности</w:t>
      </w:r>
      <w:r>
        <w:rPr>
          <w:spacing w:val="-4"/>
        </w:rPr>
        <w:t xml:space="preserve"> </w:t>
      </w:r>
      <w:r>
        <w:t>научного</w:t>
      </w:r>
      <w:r>
        <w:rPr>
          <w:spacing w:val="-1"/>
        </w:rPr>
        <w:t xml:space="preserve"> </w:t>
      </w:r>
      <w:r>
        <w:t>познания:</w:t>
      </w:r>
    </w:p>
    <w:p w:rsidR="00074968" w:rsidRPr="00074968" w:rsidRDefault="00074968" w:rsidP="00235340">
      <w:pPr>
        <w:pStyle w:val="a7"/>
        <w:widowControl w:val="0"/>
        <w:numPr>
          <w:ilvl w:val="0"/>
          <w:numId w:val="27"/>
        </w:numPr>
        <w:tabs>
          <w:tab w:val="left" w:pos="284"/>
        </w:tabs>
        <w:autoSpaceDE w:val="0"/>
        <w:autoSpaceDN w:val="0"/>
        <w:spacing w:before="36" w:line="276" w:lineRule="auto"/>
        <w:ind w:left="-567" w:right="288" w:firstLine="707"/>
        <w:contextualSpacing w:val="0"/>
        <w:jc w:val="both"/>
        <w:divId w:val="1382554304"/>
        <w:rPr>
          <w:lang w:val="ru-RU"/>
        </w:rPr>
      </w:pPr>
      <w:r w:rsidRPr="00074968">
        <w:rPr>
          <w:lang w:val="ru-RU"/>
        </w:rPr>
        <w:t>сформированность</w:t>
      </w:r>
      <w:r w:rsidRPr="00074968">
        <w:rPr>
          <w:spacing w:val="1"/>
          <w:lang w:val="ru-RU"/>
        </w:rPr>
        <w:t xml:space="preserve"> </w:t>
      </w:r>
      <w:r w:rsidRPr="00074968">
        <w:rPr>
          <w:lang w:val="ru-RU"/>
        </w:rPr>
        <w:t>мировоззрения,</w:t>
      </w:r>
      <w:r w:rsidRPr="00074968">
        <w:rPr>
          <w:spacing w:val="1"/>
          <w:lang w:val="ru-RU"/>
        </w:rPr>
        <w:t xml:space="preserve"> </w:t>
      </w:r>
      <w:r w:rsidRPr="00074968">
        <w:rPr>
          <w:lang w:val="ru-RU"/>
        </w:rPr>
        <w:t>соответствующего</w:t>
      </w:r>
      <w:r w:rsidRPr="00074968">
        <w:rPr>
          <w:spacing w:val="1"/>
          <w:lang w:val="ru-RU"/>
        </w:rPr>
        <w:t xml:space="preserve"> </w:t>
      </w:r>
      <w:r w:rsidRPr="00074968">
        <w:rPr>
          <w:lang w:val="ru-RU"/>
        </w:rPr>
        <w:t>современному</w:t>
      </w:r>
      <w:r w:rsidRPr="00074968">
        <w:rPr>
          <w:spacing w:val="1"/>
          <w:lang w:val="ru-RU"/>
        </w:rPr>
        <w:t xml:space="preserve"> </w:t>
      </w:r>
      <w:r w:rsidRPr="00074968">
        <w:rPr>
          <w:lang w:val="ru-RU"/>
        </w:rPr>
        <w:t>уровню</w:t>
      </w:r>
      <w:r w:rsidRPr="00074968">
        <w:rPr>
          <w:spacing w:val="-57"/>
          <w:lang w:val="ru-RU"/>
        </w:rPr>
        <w:t xml:space="preserve"> </w:t>
      </w:r>
      <w:r w:rsidRPr="00074968">
        <w:rPr>
          <w:lang w:val="ru-RU"/>
        </w:rPr>
        <w:t>развития</w:t>
      </w:r>
      <w:r w:rsidRPr="00074968">
        <w:rPr>
          <w:spacing w:val="1"/>
          <w:lang w:val="ru-RU"/>
        </w:rPr>
        <w:t xml:space="preserve"> </w:t>
      </w:r>
      <w:r w:rsidRPr="00074968">
        <w:rPr>
          <w:lang w:val="ru-RU"/>
        </w:rPr>
        <w:t>науки</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общественной</w:t>
      </w:r>
      <w:r w:rsidRPr="00074968">
        <w:rPr>
          <w:spacing w:val="1"/>
          <w:lang w:val="ru-RU"/>
        </w:rPr>
        <w:t xml:space="preserve"> </w:t>
      </w:r>
      <w:r w:rsidRPr="00074968">
        <w:rPr>
          <w:lang w:val="ru-RU"/>
        </w:rPr>
        <w:t>практики,</w:t>
      </w:r>
      <w:r w:rsidRPr="00074968">
        <w:rPr>
          <w:spacing w:val="1"/>
          <w:lang w:val="ru-RU"/>
        </w:rPr>
        <w:t xml:space="preserve"> </w:t>
      </w:r>
      <w:r w:rsidRPr="00074968">
        <w:rPr>
          <w:lang w:val="ru-RU"/>
        </w:rPr>
        <w:t>основанного</w:t>
      </w:r>
      <w:r w:rsidRPr="00074968">
        <w:rPr>
          <w:spacing w:val="1"/>
          <w:lang w:val="ru-RU"/>
        </w:rPr>
        <w:t xml:space="preserve"> </w:t>
      </w:r>
      <w:r w:rsidRPr="00074968">
        <w:rPr>
          <w:lang w:val="ru-RU"/>
        </w:rPr>
        <w:t>на</w:t>
      </w:r>
      <w:r w:rsidRPr="00074968">
        <w:rPr>
          <w:spacing w:val="1"/>
          <w:lang w:val="ru-RU"/>
        </w:rPr>
        <w:t xml:space="preserve"> </w:t>
      </w:r>
      <w:r w:rsidRPr="00074968">
        <w:rPr>
          <w:lang w:val="ru-RU"/>
        </w:rPr>
        <w:t>диалоге</w:t>
      </w:r>
      <w:r w:rsidRPr="00074968">
        <w:rPr>
          <w:spacing w:val="61"/>
          <w:lang w:val="ru-RU"/>
        </w:rPr>
        <w:t xml:space="preserve"> </w:t>
      </w:r>
      <w:r w:rsidRPr="00074968">
        <w:rPr>
          <w:lang w:val="ru-RU"/>
        </w:rPr>
        <w:t>культур,</w:t>
      </w:r>
      <w:r w:rsidRPr="00074968">
        <w:rPr>
          <w:spacing w:val="1"/>
          <w:lang w:val="ru-RU"/>
        </w:rPr>
        <w:t xml:space="preserve"> </w:t>
      </w:r>
      <w:r w:rsidRPr="00074968">
        <w:rPr>
          <w:lang w:val="ru-RU"/>
        </w:rPr>
        <w:t>способствующего</w:t>
      </w:r>
      <w:r w:rsidRPr="00074968">
        <w:rPr>
          <w:spacing w:val="-2"/>
          <w:lang w:val="ru-RU"/>
        </w:rPr>
        <w:t xml:space="preserve"> </w:t>
      </w:r>
      <w:r w:rsidRPr="00074968">
        <w:rPr>
          <w:lang w:val="ru-RU"/>
        </w:rPr>
        <w:t>осознанию своего</w:t>
      </w:r>
      <w:r w:rsidRPr="00074968">
        <w:rPr>
          <w:spacing w:val="-2"/>
          <w:lang w:val="ru-RU"/>
        </w:rPr>
        <w:t xml:space="preserve"> </w:t>
      </w:r>
      <w:r w:rsidRPr="00074968">
        <w:rPr>
          <w:lang w:val="ru-RU"/>
        </w:rPr>
        <w:t>места в</w:t>
      </w:r>
      <w:r w:rsidRPr="00074968">
        <w:rPr>
          <w:spacing w:val="-2"/>
          <w:lang w:val="ru-RU"/>
        </w:rPr>
        <w:t xml:space="preserve"> </w:t>
      </w:r>
      <w:r w:rsidRPr="00074968">
        <w:rPr>
          <w:lang w:val="ru-RU"/>
        </w:rPr>
        <w:t>поликультурном</w:t>
      </w:r>
      <w:r w:rsidRPr="00074968">
        <w:rPr>
          <w:spacing w:val="-1"/>
          <w:lang w:val="ru-RU"/>
        </w:rPr>
        <w:t xml:space="preserve"> </w:t>
      </w:r>
      <w:r w:rsidRPr="00074968">
        <w:rPr>
          <w:lang w:val="ru-RU"/>
        </w:rPr>
        <w:t>мире;</w:t>
      </w:r>
    </w:p>
    <w:p w:rsidR="00074968" w:rsidRPr="00074968" w:rsidRDefault="00074968" w:rsidP="00235340">
      <w:pPr>
        <w:pStyle w:val="a7"/>
        <w:widowControl w:val="0"/>
        <w:numPr>
          <w:ilvl w:val="0"/>
          <w:numId w:val="27"/>
        </w:numPr>
        <w:tabs>
          <w:tab w:val="left" w:pos="284"/>
        </w:tabs>
        <w:autoSpaceDE w:val="0"/>
        <w:autoSpaceDN w:val="0"/>
        <w:spacing w:line="273" w:lineRule="auto"/>
        <w:ind w:left="-567" w:right="288" w:firstLine="707"/>
        <w:contextualSpacing w:val="0"/>
        <w:jc w:val="both"/>
        <w:divId w:val="1382554304"/>
        <w:rPr>
          <w:lang w:val="ru-RU"/>
        </w:rPr>
      </w:pPr>
      <w:r w:rsidRPr="00074968">
        <w:rPr>
          <w:lang w:val="ru-RU"/>
        </w:rPr>
        <w:t>совершенствование</w:t>
      </w:r>
      <w:r w:rsidRPr="00074968">
        <w:rPr>
          <w:spacing w:val="1"/>
          <w:lang w:val="ru-RU"/>
        </w:rPr>
        <w:t xml:space="preserve"> </w:t>
      </w:r>
      <w:r w:rsidRPr="00074968">
        <w:rPr>
          <w:lang w:val="ru-RU"/>
        </w:rPr>
        <w:t>языковой</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читательской</w:t>
      </w:r>
      <w:r w:rsidRPr="00074968">
        <w:rPr>
          <w:spacing w:val="1"/>
          <w:lang w:val="ru-RU"/>
        </w:rPr>
        <w:t xml:space="preserve"> </w:t>
      </w:r>
      <w:r w:rsidRPr="00074968">
        <w:rPr>
          <w:lang w:val="ru-RU"/>
        </w:rPr>
        <w:t>культуры</w:t>
      </w:r>
      <w:r w:rsidRPr="00074968">
        <w:rPr>
          <w:spacing w:val="1"/>
          <w:lang w:val="ru-RU"/>
        </w:rPr>
        <w:t xml:space="preserve"> </w:t>
      </w:r>
      <w:r w:rsidRPr="00074968">
        <w:rPr>
          <w:lang w:val="ru-RU"/>
        </w:rPr>
        <w:t>как</w:t>
      </w:r>
      <w:r w:rsidRPr="00074968">
        <w:rPr>
          <w:spacing w:val="1"/>
          <w:lang w:val="ru-RU"/>
        </w:rPr>
        <w:t xml:space="preserve"> </w:t>
      </w:r>
      <w:r w:rsidRPr="00074968">
        <w:rPr>
          <w:lang w:val="ru-RU"/>
        </w:rPr>
        <w:t>средства</w:t>
      </w:r>
      <w:r w:rsidRPr="00074968">
        <w:rPr>
          <w:spacing w:val="1"/>
          <w:lang w:val="ru-RU"/>
        </w:rPr>
        <w:t xml:space="preserve"> </w:t>
      </w:r>
      <w:r w:rsidRPr="00074968">
        <w:rPr>
          <w:lang w:val="ru-RU"/>
        </w:rPr>
        <w:t>взаимодействия</w:t>
      </w:r>
      <w:r w:rsidRPr="00074968">
        <w:rPr>
          <w:spacing w:val="-1"/>
          <w:lang w:val="ru-RU"/>
        </w:rPr>
        <w:t xml:space="preserve"> </w:t>
      </w:r>
      <w:r w:rsidRPr="00074968">
        <w:rPr>
          <w:lang w:val="ru-RU"/>
        </w:rPr>
        <w:t>между</w:t>
      </w:r>
      <w:r w:rsidRPr="00074968">
        <w:rPr>
          <w:spacing w:val="-3"/>
          <w:lang w:val="ru-RU"/>
        </w:rPr>
        <w:t xml:space="preserve"> </w:t>
      </w:r>
      <w:r w:rsidRPr="00074968">
        <w:rPr>
          <w:lang w:val="ru-RU"/>
        </w:rPr>
        <w:t>людьми</w:t>
      </w:r>
      <w:r w:rsidRPr="00074968">
        <w:rPr>
          <w:spacing w:val="-2"/>
          <w:lang w:val="ru-RU"/>
        </w:rPr>
        <w:t xml:space="preserve"> </w:t>
      </w:r>
      <w:r w:rsidRPr="00074968">
        <w:rPr>
          <w:lang w:val="ru-RU"/>
        </w:rPr>
        <w:t>и познания мира;</w:t>
      </w:r>
    </w:p>
    <w:p w:rsidR="00074968" w:rsidRPr="00074968" w:rsidRDefault="00074968" w:rsidP="00235340">
      <w:pPr>
        <w:pStyle w:val="a7"/>
        <w:widowControl w:val="0"/>
        <w:numPr>
          <w:ilvl w:val="0"/>
          <w:numId w:val="27"/>
        </w:numPr>
        <w:tabs>
          <w:tab w:val="left" w:pos="284"/>
        </w:tabs>
        <w:autoSpaceDE w:val="0"/>
        <w:autoSpaceDN w:val="0"/>
        <w:spacing w:line="276" w:lineRule="auto"/>
        <w:ind w:left="-567" w:right="288" w:firstLine="707"/>
        <w:contextualSpacing w:val="0"/>
        <w:jc w:val="both"/>
        <w:divId w:val="1382554304"/>
        <w:rPr>
          <w:lang w:val="ru-RU"/>
        </w:rPr>
      </w:pPr>
      <w:r w:rsidRPr="00074968">
        <w:rPr>
          <w:lang w:val="ru-RU"/>
        </w:rPr>
        <w:t>осознание ценности научной деятельности, готовность осуществлять учебно-</w:t>
      </w:r>
      <w:r w:rsidRPr="00074968">
        <w:rPr>
          <w:spacing w:val="1"/>
          <w:lang w:val="ru-RU"/>
        </w:rPr>
        <w:t xml:space="preserve"> </w:t>
      </w:r>
      <w:r w:rsidRPr="00074968">
        <w:rPr>
          <w:lang w:val="ru-RU"/>
        </w:rPr>
        <w:t>исследовательскую</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проектную</w:t>
      </w:r>
      <w:r w:rsidRPr="00074968">
        <w:rPr>
          <w:spacing w:val="1"/>
          <w:lang w:val="ru-RU"/>
        </w:rPr>
        <w:t xml:space="preserve"> </w:t>
      </w:r>
      <w:r w:rsidRPr="00074968">
        <w:rPr>
          <w:lang w:val="ru-RU"/>
        </w:rPr>
        <w:t>деятельность,</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том</w:t>
      </w:r>
      <w:r w:rsidRPr="00074968">
        <w:rPr>
          <w:spacing w:val="1"/>
          <w:lang w:val="ru-RU"/>
        </w:rPr>
        <w:t xml:space="preserve"> </w:t>
      </w:r>
      <w:r w:rsidRPr="00074968">
        <w:rPr>
          <w:lang w:val="ru-RU"/>
        </w:rPr>
        <w:t>числе</w:t>
      </w:r>
      <w:r w:rsidRPr="00074968">
        <w:rPr>
          <w:spacing w:val="1"/>
          <w:lang w:val="ru-RU"/>
        </w:rPr>
        <w:t xml:space="preserve"> </w:t>
      </w:r>
      <w:r w:rsidRPr="00074968">
        <w:rPr>
          <w:lang w:val="ru-RU"/>
        </w:rPr>
        <w:t>по</w:t>
      </w:r>
      <w:r w:rsidRPr="00074968">
        <w:rPr>
          <w:spacing w:val="1"/>
          <w:lang w:val="ru-RU"/>
        </w:rPr>
        <w:t xml:space="preserve"> </w:t>
      </w:r>
      <w:r w:rsidRPr="00074968">
        <w:rPr>
          <w:lang w:val="ru-RU"/>
        </w:rPr>
        <w:t>русскому</w:t>
      </w:r>
      <w:r w:rsidRPr="00074968">
        <w:rPr>
          <w:spacing w:val="1"/>
          <w:lang w:val="ru-RU"/>
        </w:rPr>
        <w:t xml:space="preserve"> </w:t>
      </w:r>
      <w:r w:rsidRPr="00074968">
        <w:rPr>
          <w:lang w:val="ru-RU"/>
        </w:rPr>
        <w:t>языку,</w:t>
      </w:r>
      <w:r w:rsidRPr="00074968">
        <w:rPr>
          <w:spacing w:val="1"/>
          <w:lang w:val="ru-RU"/>
        </w:rPr>
        <w:t xml:space="preserve"> </w:t>
      </w:r>
      <w:r w:rsidRPr="00074968">
        <w:rPr>
          <w:lang w:val="ru-RU"/>
        </w:rPr>
        <w:t>индивидуально</w:t>
      </w:r>
      <w:r w:rsidRPr="00074968">
        <w:rPr>
          <w:spacing w:val="-1"/>
          <w:lang w:val="ru-RU"/>
        </w:rPr>
        <w:t xml:space="preserve"> </w:t>
      </w:r>
      <w:r w:rsidRPr="00074968">
        <w:rPr>
          <w:lang w:val="ru-RU"/>
        </w:rPr>
        <w:t>и в</w:t>
      </w:r>
      <w:r w:rsidRPr="00074968">
        <w:rPr>
          <w:spacing w:val="-1"/>
          <w:lang w:val="ru-RU"/>
        </w:rPr>
        <w:t xml:space="preserve"> </w:t>
      </w:r>
      <w:r w:rsidRPr="00074968">
        <w:rPr>
          <w:lang w:val="ru-RU"/>
        </w:rPr>
        <w:t>группе.</w:t>
      </w:r>
    </w:p>
    <w:p w:rsidR="00074968" w:rsidRDefault="00074968" w:rsidP="00235340">
      <w:pPr>
        <w:pStyle w:val="ab"/>
        <w:spacing w:line="276" w:lineRule="auto"/>
        <w:ind w:left="-567" w:right="288" w:firstLine="283"/>
        <w:divId w:val="1382554304"/>
      </w:pPr>
      <w:r>
        <w:t>В процессе достижения личностных</w:t>
      </w:r>
      <w:r>
        <w:rPr>
          <w:spacing w:val="1"/>
        </w:rPr>
        <w:t xml:space="preserve"> </w:t>
      </w:r>
      <w:r>
        <w:t>результатов освоения обучающимися рабочей</w:t>
      </w:r>
      <w:r>
        <w:rPr>
          <w:spacing w:val="1"/>
        </w:rPr>
        <w:t xml:space="preserve"> </w:t>
      </w:r>
      <w:r>
        <w:t>программы по русскому языку у обучающихся совершенствуется эмоциональный интеллект,</w:t>
      </w:r>
      <w:r>
        <w:rPr>
          <w:spacing w:val="-57"/>
        </w:rPr>
        <w:t xml:space="preserve"> </w:t>
      </w:r>
      <w:r>
        <w:t>предполагающий</w:t>
      </w:r>
      <w:r>
        <w:rPr>
          <w:spacing w:val="-1"/>
        </w:rPr>
        <w:t xml:space="preserve"> </w:t>
      </w:r>
      <w:r>
        <w:t>сформированность:</w:t>
      </w:r>
    </w:p>
    <w:p w:rsidR="00074968" w:rsidRPr="00074968" w:rsidRDefault="00074968" w:rsidP="00235340">
      <w:pPr>
        <w:pStyle w:val="a7"/>
        <w:widowControl w:val="0"/>
        <w:numPr>
          <w:ilvl w:val="0"/>
          <w:numId w:val="27"/>
        </w:numPr>
        <w:tabs>
          <w:tab w:val="left" w:pos="284"/>
        </w:tabs>
        <w:autoSpaceDE w:val="0"/>
        <w:autoSpaceDN w:val="0"/>
        <w:spacing w:line="273" w:lineRule="auto"/>
        <w:ind w:left="-567" w:right="288" w:firstLine="707"/>
        <w:contextualSpacing w:val="0"/>
        <w:jc w:val="both"/>
        <w:divId w:val="1382554304"/>
        <w:rPr>
          <w:lang w:val="ru-RU"/>
        </w:rPr>
      </w:pPr>
      <w:r w:rsidRPr="00074968">
        <w:rPr>
          <w:lang w:val="ru-RU"/>
        </w:rPr>
        <w:t>самосознания,</w:t>
      </w:r>
      <w:r w:rsidRPr="00074968">
        <w:rPr>
          <w:spacing w:val="1"/>
          <w:lang w:val="ru-RU"/>
        </w:rPr>
        <w:t xml:space="preserve"> </w:t>
      </w:r>
      <w:r w:rsidRPr="00074968">
        <w:rPr>
          <w:lang w:val="ru-RU"/>
        </w:rPr>
        <w:t>включающего</w:t>
      </w:r>
      <w:r w:rsidRPr="00074968">
        <w:rPr>
          <w:spacing w:val="1"/>
          <w:lang w:val="ru-RU"/>
        </w:rPr>
        <w:t xml:space="preserve"> </w:t>
      </w:r>
      <w:r w:rsidRPr="00074968">
        <w:rPr>
          <w:lang w:val="ru-RU"/>
        </w:rPr>
        <w:t>способность</w:t>
      </w:r>
      <w:r w:rsidRPr="00074968">
        <w:rPr>
          <w:spacing w:val="1"/>
          <w:lang w:val="ru-RU"/>
        </w:rPr>
        <w:t xml:space="preserve"> </w:t>
      </w:r>
      <w:r w:rsidRPr="00074968">
        <w:rPr>
          <w:lang w:val="ru-RU"/>
        </w:rPr>
        <w:t>понимать</w:t>
      </w:r>
      <w:r w:rsidRPr="00074968">
        <w:rPr>
          <w:spacing w:val="1"/>
          <w:lang w:val="ru-RU"/>
        </w:rPr>
        <w:t xml:space="preserve"> </w:t>
      </w:r>
      <w:r w:rsidRPr="00074968">
        <w:rPr>
          <w:lang w:val="ru-RU"/>
        </w:rPr>
        <w:t>своё</w:t>
      </w:r>
      <w:r w:rsidRPr="00074968">
        <w:rPr>
          <w:spacing w:val="1"/>
          <w:lang w:val="ru-RU"/>
        </w:rPr>
        <w:t xml:space="preserve"> </w:t>
      </w:r>
      <w:r w:rsidRPr="00074968">
        <w:rPr>
          <w:lang w:val="ru-RU"/>
        </w:rPr>
        <w:t>эмоциональное</w:t>
      </w:r>
      <w:r w:rsidRPr="00074968">
        <w:rPr>
          <w:spacing w:val="1"/>
          <w:lang w:val="ru-RU"/>
        </w:rPr>
        <w:t xml:space="preserve"> </w:t>
      </w:r>
      <w:r w:rsidRPr="00074968">
        <w:rPr>
          <w:lang w:val="ru-RU"/>
        </w:rPr>
        <w:t>состояние, использовать адекватные языковые средства для выражения своего состояния,</w:t>
      </w:r>
      <w:r w:rsidRPr="00074968">
        <w:rPr>
          <w:spacing w:val="1"/>
          <w:lang w:val="ru-RU"/>
        </w:rPr>
        <w:t xml:space="preserve"> </w:t>
      </w:r>
      <w:r w:rsidRPr="00074968">
        <w:rPr>
          <w:lang w:val="ru-RU"/>
        </w:rPr>
        <w:t>видеть</w:t>
      </w:r>
      <w:r w:rsidRPr="00074968">
        <w:rPr>
          <w:spacing w:val="-2"/>
          <w:lang w:val="ru-RU"/>
        </w:rPr>
        <w:t xml:space="preserve"> </w:t>
      </w:r>
      <w:r w:rsidRPr="00074968">
        <w:rPr>
          <w:lang w:val="ru-RU"/>
        </w:rPr>
        <w:t>направление</w:t>
      </w:r>
      <w:r w:rsidRPr="00074968">
        <w:rPr>
          <w:spacing w:val="-3"/>
          <w:lang w:val="ru-RU"/>
        </w:rPr>
        <w:t xml:space="preserve"> </w:t>
      </w:r>
      <w:r w:rsidRPr="00074968">
        <w:rPr>
          <w:lang w:val="ru-RU"/>
        </w:rPr>
        <w:t>развития</w:t>
      </w:r>
      <w:r w:rsidRPr="00074968">
        <w:rPr>
          <w:spacing w:val="-2"/>
          <w:lang w:val="ru-RU"/>
        </w:rPr>
        <w:t xml:space="preserve"> </w:t>
      </w:r>
      <w:r w:rsidRPr="00074968">
        <w:rPr>
          <w:lang w:val="ru-RU"/>
        </w:rPr>
        <w:t>собственной</w:t>
      </w:r>
      <w:r w:rsidRPr="00074968">
        <w:rPr>
          <w:spacing w:val="-4"/>
          <w:lang w:val="ru-RU"/>
        </w:rPr>
        <w:t xml:space="preserve"> </w:t>
      </w:r>
      <w:r w:rsidRPr="00074968">
        <w:rPr>
          <w:lang w:val="ru-RU"/>
        </w:rPr>
        <w:t>эмоциональной</w:t>
      </w:r>
      <w:r w:rsidRPr="00074968">
        <w:rPr>
          <w:spacing w:val="-3"/>
          <w:lang w:val="ru-RU"/>
        </w:rPr>
        <w:t xml:space="preserve"> </w:t>
      </w:r>
      <w:r w:rsidRPr="00074968">
        <w:rPr>
          <w:lang w:val="ru-RU"/>
        </w:rPr>
        <w:t>сферы,</w:t>
      </w:r>
      <w:r w:rsidRPr="00074968">
        <w:rPr>
          <w:spacing w:val="-2"/>
          <w:lang w:val="ru-RU"/>
        </w:rPr>
        <w:t xml:space="preserve"> </w:t>
      </w:r>
      <w:r w:rsidRPr="00074968">
        <w:rPr>
          <w:lang w:val="ru-RU"/>
        </w:rPr>
        <w:t>быть уверенным</w:t>
      </w:r>
      <w:r w:rsidRPr="00074968">
        <w:rPr>
          <w:spacing w:val="-5"/>
          <w:lang w:val="ru-RU"/>
        </w:rPr>
        <w:t xml:space="preserve"> </w:t>
      </w:r>
      <w:r w:rsidRPr="00074968">
        <w:rPr>
          <w:lang w:val="ru-RU"/>
        </w:rPr>
        <w:t>в</w:t>
      </w:r>
      <w:r w:rsidRPr="00074968">
        <w:rPr>
          <w:spacing w:val="-3"/>
          <w:lang w:val="ru-RU"/>
        </w:rPr>
        <w:t xml:space="preserve"> </w:t>
      </w:r>
      <w:r w:rsidRPr="00074968">
        <w:rPr>
          <w:lang w:val="ru-RU"/>
        </w:rPr>
        <w:t>себе;</w:t>
      </w:r>
    </w:p>
    <w:p w:rsidR="00074968" w:rsidRPr="00074968" w:rsidRDefault="00074968" w:rsidP="00074968">
      <w:pPr>
        <w:spacing w:line="273" w:lineRule="auto"/>
        <w:ind w:left="-567" w:right="288"/>
        <w:jc w:val="both"/>
        <w:divId w:val="1382554304"/>
        <w:rPr>
          <w:lang w:val="ru-RU"/>
        </w:rPr>
        <w:sectPr w:rsidR="00074968" w:rsidRPr="00074968" w:rsidSect="00074968">
          <w:type w:val="continuous"/>
          <w:pgSz w:w="11910" w:h="16390"/>
          <w:pgMar w:top="1134" w:right="850" w:bottom="1134" w:left="1701" w:header="722" w:footer="0" w:gutter="0"/>
          <w:cols w:space="720"/>
        </w:sectPr>
      </w:pPr>
    </w:p>
    <w:p w:rsidR="00074968" w:rsidRDefault="00074968" w:rsidP="00074968">
      <w:pPr>
        <w:pStyle w:val="ab"/>
        <w:spacing w:before="3"/>
        <w:ind w:left="-567" w:right="288" w:firstLine="0"/>
        <w:jc w:val="left"/>
        <w:divId w:val="1382554304"/>
        <w:rPr>
          <w:sz w:val="13"/>
        </w:rPr>
      </w:pPr>
    </w:p>
    <w:p w:rsidR="00074968" w:rsidRPr="00074968" w:rsidRDefault="00074968" w:rsidP="00235340">
      <w:pPr>
        <w:pStyle w:val="a7"/>
        <w:widowControl w:val="0"/>
        <w:numPr>
          <w:ilvl w:val="0"/>
          <w:numId w:val="27"/>
        </w:numPr>
        <w:tabs>
          <w:tab w:val="left" w:pos="284"/>
        </w:tabs>
        <w:autoSpaceDE w:val="0"/>
        <w:autoSpaceDN w:val="0"/>
        <w:spacing w:before="101" w:line="273" w:lineRule="auto"/>
        <w:ind w:left="-567" w:right="288" w:firstLine="707"/>
        <w:contextualSpacing w:val="0"/>
        <w:jc w:val="both"/>
        <w:divId w:val="1382554304"/>
        <w:rPr>
          <w:lang w:val="ru-RU"/>
        </w:rPr>
      </w:pPr>
      <w:r w:rsidRPr="00074968">
        <w:rPr>
          <w:lang w:val="ru-RU"/>
        </w:rPr>
        <w:t>саморегулирования,</w:t>
      </w:r>
      <w:r w:rsidRPr="00074968">
        <w:rPr>
          <w:spacing w:val="1"/>
          <w:lang w:val="ru-RU"/>
        </w:rPr>
        <w:t xml:space="preserve"> </w:t>
      </w:r>
      <w:r w:rsidRPr="00074968">
        <w:rPr>
          <w:lang w:val="ru-RU"/>
        </w:rPr>
        <w:t>включающего</w:t>
      </w:r>
      <w:r w:rsidRPr="00074968">
        <w:rPr>
          <w:spacing w:val="1"/>
          <w:lang w:val="ru-RU"/>
        </w:rPr>
        <w:t xml:space="preserve"> </w:t>
      </w:r>
      <w:r w:rsidRPr="00074968">
        <w:rPr>
          <w:lang w:val="ru-RU"/>
        </w:rPr>
        <w:t>самоконтроль,</w:t>
      </w:r>
      <w:r w:rsidRPr="00074968">
        <w:rPr>
          <w:spacing w:val="1"/>
          <w:lang w:val="ru-RU"/>
        </w:rPr>
        <w:t xml:space="preserve"> </w:t>
      </w:r>
      <w:r w:rsidRPr="00074968">
        <w:rPr>
          <w:lang w:val="ru-RU"/>
        </w:rPr>
        <w:t>умение</w:t>
      </w:r>
      <w:r w:rsidRPr="00074968">
        <w:rPr>
          <w:spacing w:val="1"/>
          <w:lang w:val="ru-RU"/>
        </w:rPr>
        <w:t xml:space="preserve"> </w:t>
      </w:r>
      <w:r w:rsidRPr="00074968">
        <w:rPr>
          <w:lang w:val="ru-RU"/>
        </w:rPr>
        <w:t>принимать</w:t>
      </w:r>
      <w:r w:rsidRPr="00074968">
        <w:rPr>
          <w:spacing w:val="1"/>
          <w:lang w:val="ru-RU"/>
        </w:rPr>
        <w:t xml:space="preserve"> </w:t>
      </w:r>
      <w:r w:rsidRPr="00074968">
        <w:rPr>
          <w:lang w:val="ru-RU"/>
        </w:rPr>
        <w:t>ответственность</w:t>
      </w:r>
      <w:r w:rsidRPr="00074968">
        <w:rPr>
          <w:spacing w:val="1"/>
          <w:lang w:val="ru-RU"/>
        </w:rPr>
        <w:t xml:space="preserve"> </w:t>
      </w:r>
      <w:r w:rsidRPr="00074968">
        <w:rPr>
          <w:lang w:val="ru-RU"/>
        </w:rPr>
        <w:t>за</w:t>
      </w:r>
      <w:r w:rsidRPr="00074968">
        <w:rPr>
          <w:spacing w:val="1"/>
          <w:lang w:val="ru-RU"/>
        </w:rPr>
        <w:t xml:space="preserve"> </w:t>
      </w:r>
      <w:r w:rsidRPr="00074968">
        <w:rPr>
          <w:lang w:val="ru-RU"/>
        </w:rPr>
        <w:t>своё</w:t>
      </w:r>
      <w:r w:rsidRPr="00074968">
        <w:rPr>
          <w:spacing w:val="1"/>
          <w:lang w:val="ru-RU"/>
        </w:rPr>
        <w:t xml:space="preserve"> </w:t>
      </w:r>
      <w:r w:rsidRPr="00074968">
        <w:rPr>
          <w:lang w:val="ru-RU"/>
        </w:rPr>
        <w:t>поведение,</w:t>
      </w:r>
      <w:r w:rsidRPr="00074968">
        <w:rPr>
          <w:spacing w:val="1"/>
          <w:lang w:val="ru-RU"/>
        </w:rPr>
        <w:t xml:space="preserve"> </w:t>
      </w:r>
      <w:r w:rsidRPr="00074968">
        <w:rPr>
          <w:lang w:val="ru-RU"/>
        </w:rPr>
        <w:t>способность</w:t>
      </w:r>
      <w:r w:rsidRPr="00074968">
        <w:rPr>
          <w:spacing w:val="1"/>
          <w:lang w:val="ru-RU"/>
        </w:rPr>
        <w:t xml:space="preserve"> </w:t>
      </w:r>
      <w:r w:rsidRPr="00074968">
        <w:rPr>
          <w:lang w:val="ru-RU"/>
        </w:rPr>
        <w:t>проявлять</w:t>
      </w:r>
      <w:r w:rsidRPr="00074968">
        <w:rPr>
          <w:spacing w:val="1"/>
          <w:lang w:val="ru-RU"/>
        </w:rPr>
        <w:t xml:space="preserve"> </w:t>
      </w:r>
      <w:r w:rsidRPr="00074968">
        <w:rPr>
          <w:lang w:val="ru-RU"/>
        </w:rPr>
        <w:t>гибкость</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адаптироваться</w:t>
      </w:r>
      <w:r w:rsidRPr="00074968">
        <w:rPr>
          <w:spacing w:val="1"/>
          <w:lang w:val="ru-RU"/>
        </w:rPr>
        <w:t xml:space="preserve"> </w:t>
      </w:r>
      <w:r w:rsidRPr="00074968">
        <w:rPr>
          <w:lang w:val="ru-RU"/>
        </w:rPr>
        <w:t>к</w:t>
      </w:r>
      <w:r w:rsidRPr="00074968">
        <w:rPr>
          <w:spacing w:val="1"/>
          <w:lang w:val="ru-RU"/>
        </w:rPr>
        <w:t xml:space="preserve"> </w:t>
      </w:r>
      <w:r w:rsidRPr="00074968">
        <w:rPr>
          <w:lang w:val="ru-RU"/>
        </w:rPr>
        <w:t>эмоциональным</w:t>
      </w:r>
      <w:r w:rsidRPr="00074968">
        <w:rPr>
          <w:spacing w:val="-3"/>
          <w:lang w:val="ru-RU"/>
        </w:rPr>
        <w:t xml:space="preserve"> </w:t>
      </w:r>
      <w:r w:rsidRPr="00074968">
        <w:rPr>
          <w:lang w:val="ru-RU"/>
        </w:rPr>
        <w:t>изменениям, быть</w:t>
      </w:r>
      <w:r w:rsidRPr="00074968">
        <w:rPr>
          <w:spacing w:val="1"/>
          <w:lang w:val="ru-RU"/>
        </w:rPr>
        <w:t xml:space="preserve"> </w:t>
      </w:r>
      <w:r w:rsidRPr="00074968">
        <w:rPr>
          <w:lang w:val="ru-RU"/>
        </w:rPr>
        <w:t>открытым</w:t>
      </w:r>
      <w:r w:rsidRPr="00074968">
        <w:rPr>
          <w:spacing w:val="-2"/>
          <w:lang w:val="ru-RU"/>
        </w:rPr>
        <w:t xml:space="preserve"> </w:t>
      </w:r>
      <w:r w:rsidRPr="00074968">
        <w:rPr>
          <w:lang w:val="ru-RU"/>
        </w:rPr>
        <w:t>новому;</w:t>
      </w:r>
    </w:p>
    <w:p w:rsidR="00074968" w:rsidRPr="00074968" w:rsidRDefault="00074968" w:rsidP="00235340">
      <w:pPr>
        <w:pStyle w:val="a7"/>
        <w:widowControl w:val="0"/>
        <w:numPr>
          <w:ilvl w:val="0"/>
          <w:numId w:val="27"/>
        </w:numPr>
        <w:tabs>
          <w:tab w:val="left" w:pos="284"/>
        </w:tabs>
        <w:autoSpaceDE w:val="0"/>
        <w:autoSpaceDN w:val="0"/>
        <w:spacing w:before="5" w:line="273" w:lineRule="auto"/>
        <w:ind w:left="-567" w:right="288" w:firstLine="707"/>
        <w:contextualSpacing w:val="0"/>
        <w:jc w:val="both"/>
        <w:divId w:val="1382554304"/>
        <w:rPr>
          <w:lang w:val="ru-RU"/>
        </w:rPr>
      </w:pPr>
      <w:r w:rsidRPr="00074968">
        <w:rPr>
          <w:lang w:val="ru-RU"/>
        </w:rPr>
        <w:t>внутренней мотивации, включающей стремление к достижению цели и успеху,</w:t>
      </w:r>
      <w:r w:rsidRPr="00074968">
        <w:rPr>
          <w:spacing w:val="-57"/>
          <w:lang w:val="ru-RU"/>
        </w:rPr>
        <w:t xml:space="preserve"> </w:t>
      </w:r>
      <w:r w:rsidRPr="00074968">
        <w:rPr>
          <w:lang w:val="ru-RU"/>
        </w:rPr>
        <w:t>оптимизм,</w:t>
      </w:r>
      <w:r w:rsidRPr="00074968">
        <w:rPr>
          <w:spacing w:val="-2"/>
          <w:lang w:val="ru-RU"/>
        </w:rPr>
        <w:t xml:space="preserve"> </w:t>
      </w:r>
      <w:r w:rsidRPr="00074968">
        <w:rPr>
          <w:lang w:val="ru-RU"/>
        </w:rPr>
        <w:t>инициативность,</w:t>
      </w:r>
      <w:r w:rsidRPr="00074968">
        <w:rPr>
          <w:spacing w:val="1"/>
          <w:lang w:val="ru-RU"/>
        </w:rPr>
        <w:t xml:space="preserve"> </w:t>
      </w:r>
      <w:r w:rsidRPr="00074968">
        <w:rPr>
          <w:lang w:val="ru-RU"/>
        </w:rPr>
        <w:t>умение</w:t>
      </w:r>
      <w:r w:rsidRPr="00074968">
        <w:rPr>
          <w:spacing w:val="-2"/>
          <w:lang w:val="ru-RU"/>
        </w:rPr>
        <w:t xml:space="preserve"> </w:t>
      </w:r>
      <w:r w:rsidRPr="00074968">
        <w:rPr>
          <w:lang w:val="ru-RU"/>
        </w:rPr>
        <w:t>действовать,</w:t>
      </w:r>
      <w:r w:rsidRPr="00074968">
        <w:rPr>
          <w:spacing w:val="-1"/>
          <w:lang w:val="ru-RU"/>
        </w:rPr>
        <w:t xml:space="preserve"> </w:t>
      </w:r>
      <w:r w:rsidRPr="00074968">
        <w:rPr>
          <w:lang w:val="ru-RU"/>
        </w:rPr>
        <w:t>исходя</w:t>
      </w:r>
      <w:r w:rsidRPr="00074968">
        <w:rPr>
          <w:spacing w:val="-1"/>
          <w:lang w:val="ru-RU"/>
        </w:rPr>
        <w:t xml:space="preserve"> </w:t>
      </w:r>
      <w:r w:rsidRPr="00074968">
        <w:rPr>
          <w:lang w:val="ru-RU"/>
        </w:rPr>
        <w:t>из</w:t>
      </w:r>
      <w:r w:rsidRPr="00074968">
        <w:rPr>
          <w:spacing w:val="-1"/>
          <w:lang w:val="ru-RU"/>
        </w:rPr>
        <w:t xml:space="preserve"> </w:t>
      </w:r>
      <w:r w:rsidRPr="00074968">
        <w:rPr>
          <w:lang w:val="ru-RU"/>
        </w:rPr>
        <w:t>своих</w:t>
      </w:r>
      <w:r w:rsidRPr="00074968">
        <w:rPr>
          <w:spacing w:val="1"/>
          <w:lang w:val="ru-RU"/>
        </w:rPr>
        <w:t xml:space="preserve"> </w:t>
      </w:r>
      <w:r w:rsidRPr="00074968">
        <w:rPr>
          <w:lang w:val="ru-RU"/>
        </w:rPr>
        <w:t>возможностей;</w:t>
      </w:r>
    </w:p>
    <w:p w:rsidR="00074968" w:rsidRPr="00074968" w:rsidRDefault="00074968" w:rsidP="00235340">
      <w:pPr>
        <w:pStyle w:val="a7"/>
        <w:widowControl w:val="0"/>
        <w:numPr>
          <w:ilvl w:val="0"/>
          <w:numId w:val="27"/>
        </w:numPr>
        <w:tabs>
          <w:tab w:val="left" w:pos="284"/>
        </w:tabs>
        <w:autoSpaceDE w:val="0"/>
        <w:autoSpaceDN w:val="0"/>
        <w:spacing w:before="1" w:line="273" w:lineRule="auto"/>
        <w:ind w:left="-567" w:right="288" w:firstLine="707"/>
        <w:contextualSpacing w:val="0"/>
        <w:jc w:val="both"/>
        <w:divId w:val="1382554304"/>
        <w:rPr>
          <w:lang w:val="ru-RU"/>
        </w:rPr>
      </w:pPr>
      <w:r w:rsidRPr="00074968">
        <w:rPr>
          <w:lang w:val="ru-RU"/>
        </w:rPr>
        <w:t>эмпатии, включающей способность сочувствовать и сопереживать, понимать</w:t>
      </w:r>
      <w:r w:rsidRPr="00074968">
        <w:rPr>
          <w:spacing w:val="1"/>
          <w:lang w:val="ru-RU"/>
        </w:rPr>
        <w:t xml:space="preserve"> </w:t>
      </w:r>
      <w:r w:rsidRPr="00074968">
        <w:rPr>
          <w:lang w:val="ru-RU"/>
        </w:rPr>
        <w:t>эмоциональное</w:t>
      </w:r>
      <w:r w:rsidRPr="00074968">
        <w:rPr>
          <w:spacing w:val="-5"/>
          <w:lang w:val="ru-RU"/>
        </w:rPr>
        <w:t xml:space="preserve"> </w:t>
      </w:r>
      <w:r w:rsidRPr="00074968">
        <w:rPr>
          <w:lang w:val="ru-RU"/>
        </w:rPr>
        <w:t>состояние</w:t>
      </w:r>
      <w:r w:rsidRPr="00074968">
        <w:rPr>
          <w:spacing w:val="-4"/>
          <w:lang w:val="ru-RU"/>
        </w:rPr>
        <w:t xml:space="preserve"> </w:t>
      </w:r>
      <w:r w:rsidRPr="00074968">
        <w:rPr>
          <w:lang w:val="ru-RU"/>
        </w:rPr>
        <w:t>других</w:t>
      </w:r>
      <w:r w:rsidRPr="00074968">
        <w:rPr>
          <w:spacing w:val="-1"/>
          <w:lang w:val="ru-RU"/>
        </w:rPr>
        <w:t xml:space="preserve"> </w:t>
      </w:r>
      <w:r w:rsidRPr="00074968">
        <w:rPr>
          <w:lang w:val="ru-RU"/>
        </w:rPr>
        <w:t>людей</w:t>
      </w:r>
      <w:r w:rsidRPr="00074968">
        <w:rPr>
          <w:spacing w:val="-5"/>
          <w:lang w:val="ru-RU"/>
        </w:rPr>
        <w:t xml:space="preserve"> </w:t>
      </w:r>
      <w:r w:rsidRPr="00074968">
        <w:rPr>
          <w:lang w:val="ru-RU"/>
        </w:rPr>
        <w:t>и учитывать</w:t>
      </w:r>
      <w:r w:rsidRPr="00074968">
        <w:rPr>
          <w:spacing w:val="-2"/>
          <w:lang w:val="ru-RU"/>
        </w:rPr>
        <w:t xml:space="preserve"> </w:t>
      </w:r>
      <w:r w:rsidRPr="00074968">
        <w:rPr>
          <w:lang w:val="ru-RU"/>
        </w:rPr>
        <w:t>его</w:t>
      </w:r>
      <w:r w:rsidRPr="00074968">
        <w:rPr>
          <w:spacing w:val="-4"/>
          <w:lang w:val="ru-RU"/>
        </w:rPr>
        <w:t xml:space="preserve"> </w:t>
      </w:r>
      <w:r w:rsidRPr="00074968">
        <w:rPr>
          <w:lang w:val="ru-RU"/>
        </w:rPr>
        <w:t>при</w:t>
      </w:r>
      <w:r w:rsidRPr="00074968">
        <w:rPr>
          <w:spacing w:val="-3"/>
          <w:lang w:val="ru-RU"/>
        </w:rPr>
        <w:t xml:space="preserve"> </w:t>
      </w:r>
      <w:r w:rsidRPr="00074968">
        <w:rPr>
          <w:lang w:val="ru-RU"/>
        </w:rPr>
        <w:t>осуществлении</w:t>
      </w:r>
      <w:r w:rsidRPr="00074968">
        <w:rPr>
          <w:spacing w:val="-5"/>
          <w:lang w:val="ru-RU"/>
        </w:rPr>
        <w:t xml:space="preserve"> </w:t>
      </w:r>
      <w:r w:rsidRPr="00074968">
        <w:rPr>
          <w:lang w:val="ru-RU"/>
        </w:rPr>
        <w:t>коммуникации;</w:t>
      </w:r>
    </w:p>
    <w:p w:rsidR="00074968" w:rsidRPr="00074968" w:rsidRDefault="00074968" w:rsidP="00235340">
      <w:pPr>
        <w:pStyle w:val="a7"/>
        <w:widowControl w:val="0"/>
        <w:numPr>
          <w:ilvl w:val="0"/>
          <w:numId w:val="27"/>
        </w:numPr>
        <w:tabs>
          <w:tab w:val="left" w:pos="284"/>
        </w:tabs>
        <w:autoSpaceDE w:val="0"/>
        <w:autoSpaceDN w:val="0"/>
        <w:spacing w:before="3" w:line="276" w:lineRule="auto"/>
        <w:ind w:left="-567" w:right="288" w:firstLine="707"/>
        <w:contextualSpacing w:val="0"/>
        <w:jc w:val="both"/>
        <w:divId w:val="1382554304"/>
        <w:rPr>
          <w:lang w:val="ru-RU"/>
        </w:rPr>
      </w:pPr>
      <w:r w:rsidRPr="00074968">
        <w:rPr>
          <w:lang w:val="ru-RU"/>
        </w:rPr>
        <w:t>социальных</w:t>
      </w:r>
      <w:r w:rsidRPr="00074968">
        <w:rPr>
          <w:spacing w:val="1"/>
          <w:lang w:val="ru-RU"/>
        </w:rPr>
        <w:t xml:space="preserve"> </w:t>
      </w:r>
      <w:r w:rsidRPr="00074968">
        <w:rPr>
          <w:lang w:val="ru-RU"/>
        </w:rPr>
        <w:t>навыков,</w:t>
      </w:r>
      <w:r w:rsidRPr="00074968">
        <w:rPr>
          <w:spacing w:val="1"/>
          <w:lang w:val="ru-RU"/>
        </w:rPr>
        <w:t xml:space="preserve"> </w:t>
      </w:r>
      <w:r w:rsidRPr="00074968">
        <w:rPr>
          <w:lang w:val="ru-RU"/>
        </w:rPr>
        <w:t>включающих</w:t>
      </w:r>
      <w:r w:rsidRPr="00074968">
        <w:rPr>
          <w:spacing w:val="1"/>
          <w:lang w:val="ru-RU"/>
        </w:rPr>
        <w:t xml:space="preserve"> </w:t>
      </w:r>
      <w:r w:rsidRPr="00074968">
        <w:rPr>
          <w:lang w:val="ru-RU"/>
        </w:rPr>
        <w:t>способность</w:t>
      </w:r>
      <w:r w:rsidRPr="00074968">
        <w:rPr>
          <w:spacing w:val="1"/>
          <w:lang w:val="ru-RU"/>
        </w:rPr>
        <w:t xml:space="preserve"> </w:t>
      </w:r>
      <w:r w:rsidRPr="00074968">
        <w:rPr>
          <w:lang w:val="ru-RU"/>
        </w:rPr>
        <w:t>выстраивать</w:t>
      </w:r>
      <w:r w:rsidRPr="00074968">
        <w:rPr>
          <w:spacing w:val="1"/>
          <w:lang w:val="ru-RU"/>
        </w:rPr>
        <w:t xml:space="preserve"> </w:t>
      </w:r>
      <w:r w:rsidRPr="00074968">
        <w:rPr>
          <w:lang w:val="ru-RU"/>
        </w:rPr>
        <w:t>отношения</w:t>
      </w:r>
      <w:r w:rsidRPr="00074968">
        <w:rPr>
          <w:spacing w:val="1"/>
          <w:lang w:val="ru-RU"/>
        </w:rPr>
        <w:t xml:space="preserve"> </w:t>
      </w:r>
      <w:r w:rsidRPr="00074968">
        <w:rPr>
          <w:lang w:val="ru-RU"/>
        </w:rPr>
        <w:t>с</w:t>
      </w:r>
      <w:r w:rsidRPr="00074968">
        <w:rPr>
          <w:spacing w:val="1"/>
          <w:lang w:val="ru-RU"/>
        </w:rPr>
        <w:t xml:space="preserve"> </w:t>
      </w:r>
      <w:r w:rsidRPr="00074968">
        <w:rPr>
          <w:lang w:val="ru-RU"/>
        </w:rPr>
        <w:t>другими</w:t>
      </w:r>
      <w:r w:rsidRPr="00074968">
        <w:rPr>
          <w:spacing w:val="1"/>
          <w:lang w:val="ru-RU"/>
        </w:rPr>
        <w:t xml:space="preserve"> </w:t>
      </w:r>
      <w:r w:rsidRPr="00074968">
        <w:rPr>
          <w:lang w:val="ru-RU"/>
        </w:rPr>
        <w:t>людьми, заботиться</w:t>
      </w:r>
      <w:r w:rsidRPr="00074968">
        <w:rPr>
          <w:spacing w:val="1"/>
          <w:lang w:val="ru-RU"/>
        </w:rPr>
        <w:t xml:space="preserve"> </w:t>
      </w:r>
      <w:r w:rsidRPr="00074968">
        <w:rPr>
          <w:lang w:val="ru-RU"/>
        </w:rPr>
        <w:t>о них, проявлять</w:t>
      </w:r>
      <w:r w:rsidRPr="00074968">
        <w:rPr>
          <w:spacing w:val="1"/>
          <w:lang w:val="ru-RU"/>
        </w:rPr>
        <w:t xml:space="preserve"> </w:t>
      </w:r>
      <w:r w:rsidRPr="00074968">
        <w:rPr>
          <w:lang w:val="ru-RU"/>
        </w:rPr>
        <w:t>к</w:t>
      </w:r>
      <w:r w:rsidRPr="00074968">
        <w:rPr>
          <w:spacing w:val="1"/>
          <w:lang w:val="ru-RU"/>
        </w:rPr>
        <w:t xml:space="preserve"> </w:t>
      </w:r>
      <w:r w:rsidRPr="00074968">
        <w:rPr>
          <w:lang w:val="ru-RU"/>
        </w:rPr>
        <w:t>ним</w:t>
      </w:r>
      <w:r w:rsidRPr="00074968">
        <w:rPr>
          <w:spacing w:val="1"/>
          <w:lang w:val="ru-RU"/>
        </w:rPr>
        <w:t xml:space="preserve"> </w:t>
      </w:r>
      <w:r w:rsidRPr="00074968">
        <w:rPr>
          <w:lang w:val="ru-RU"/>
        </w:rPr>
        <w:t>интерес</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разрешать</w:t>
      </w:r>
      <w:r w:rsidRPr="00074968">
        <w:rPr>
          <w:spacing w:val="1"/>
          <w:lang w:val="ru-RU"/>
        </w:rPr>
        <w:t xml:space="preserve"> </w:t>
      </w:r>
      <w:r w:rsidRPr="00074968">
        <w:rPr>
          <w:lang w:val="ru-RU"/>
        </w:rPr>
        <w:t>конфликты</w:t>
      </w:r>
      <w:r w:rsidRPr="00074968">
        <w:rPr>
          <w:spacing w:val="1"/>
          <w:lang w:val="ru-RU"/>
        </w:rPr>
        <w:t xml:space="preserve"> </w:t>
      </w:r>
      <w:r w:rsidRPr="00074968">
        <w:rPr>
          <w:lang w:val="ru-RU"/>
        </w:rPr>
        <w:t>с</w:t>
      </w:r>
      <w:r w:rsidRPr="00074968">
        <w:rPr>
          <w:spacing w:val="1"/>
          <w:lang w:val="ru-RU"/>
        </w:rPr>
        <w:t xml:space="preserve"> </w:t>
      </w:r>
      <w:r w:rsidRPr="00074968">
        <w:rPr>
          <w:lang w:val="ru-RU"/>
        </w:rPr>
        <w:t>учётом</w:t>
      </w:r>
      <w:r w:rsidRPr="00074968">
        <w:rPr>
          <w:spacing w:val="-2"/>
          <w:lang w:val="ru-RU"/>
        </w:rPr>
        <w:t xml:space="preserve"> </w:t>
      </w:r>
      <w:r w:rsidRPr="00074968">
        <w:rPr>
          <w:lang w:val="ru-RU"/>
        </w:rPr>
        <w:t>собственного речевого</w:t>
      </w:r>
      <w:r w:rsidRPr="00074968">
        <w:rPr>
          <w:spacing w:val="-1"/>
          <w:lang w:val="ru-RU"/>
        </w:rPr>
        <w:t xml:space="preserve"> </w:t>
      </w:r>
      <w:r w:rsidRPr="00074968">
        <w:rPr>
          <w:lang w:val="ru-RU"/>
        </w:rPr>
        <w:t>и читательского опыта.</w:t>
      </w:r>
    </w:p>
    <w:p w:rsidR="00074968" w:rsidRDefault="00074968" w:rsidP="00235340">
      <w:pPr>
        <w:pStyle w:val="ab"/>
        <w:spacing w:line="276" w:lineRule="auto"/>
        <w:ind w:left="-567" w:right="288" w:firstLine="283"/>
        <w:divId w:val="1382554304"/>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074968" w:rsidRPr="00074968" w:rsidRDefault="00074968" w:rsidP="00235340">
      <w:pPr>
        <w:spacing w:line="276" w:lineRule="auto"/>
        <w:ind w:left="-567" w:right="288" w:firstLine="283"/>
        <w:jc w:val="both"/>
        <w:divId w:val="1382554304"/>
        <w:rPr>
          <w:lang w:val="ru-RU"/>
        </w:rPr>
      </w:pPr>
      <w:r w:rsidRPr="00074968">
        <w:rPr>
          <w:lang w:val="ru-RU"/>
        </w:rPr>
        <w:t xml:space="preserve">У обучающегося будут сформированы следующие </w:t>
      </w:r>
      <w:r w:rsidRPr="00074968">
        <w:rPr>
          <w:b/>
          <w:lang w:val="ru-RU"/>
        </w:rPr>
        <w:t xml:space="preserve">базовые логические действия </w:t>
      </w:r>
      <w:r w:rsidRPr="00074968">
        <w:rPr>
          <w:lang w:val="ru-RU"/>
        </w:rPr>
        <w:t>как</w:t>
      </w:r>
      <w:r w:rsidRPr="00074968">
        <w:rPr>
          <w:spacing w:val="-57"/>
          <w:lang w:val="ru-RU"/>
        </w:rPr>
        <w:t xml:space="preserve"> </w:t>
      </w:r>
      <w:r w:rsidRPr="00074968">
        <w:rPr>
          <w:lang w:val="ru-RU"/>
        </w:rPr>
        <w:t>часть познавательных</w:t>
      </w:r>
      <w:r w:rsidRPr="00074968">
        <w:rPr>
          <w:spacing w:val="4"/>
          <w:lang w:val="ru-RU"/>
        </w:rPr>
        <w:t xml:space="preserve"> </w:t>
      </w:r>
      <w:r w:rsidRPr="00074968">
        <w:rPr>
          <w:lang w:val="ru-RU"/>
        </w:rPr>
        <w:t>универсальных</w:t>
      </w:r>
      <w:r w:rsidRPr="00074968">
        <w:rPr>
          <w:spacing w:val="2"/>
          <w:lang w:val="ru-RU"/>
        </w:rPr>
        <w:t xml:space="preserve"> </w:t>
      </w:r>
      <w:r w:rsidRPr="00074968">
        <w:rPr>
          <w:lang w:val="ru-RU"/>
        </w:rPr>
        <w:t>учебных</w:t>
      </w:r>
      <w:r w:rsidRPr="00074968">
        <w:rPr>
          <w:spacing w:val="1"/>
          <w:lang w:val="ru-RU"/>
        </w:rPr>
        <w:t xml:space="preserve"> </w:t>
      </w:r>
      <w:r w:rsidRPr="00074968">
        <w:rPr>
          <w:lang w:val="ru-RU"/>
        </w:rPr>
        <w:t>действий:</w:t>
      </w:r>
    </w:p>
    <w:p w:rsidR="00074968" w:rsidRPr="00074968" w:rsidRDefault="00074968" w:rsidP="00235340">
      <w:pPr>
        <w:pStyle w:val="a7"/>
        <w:widowControl w:val="0"/>
        <w:numPr>
          <w:ilvl w:val="0"/>
          <w:numId w:val="27"/>
        </w:numPr>
        <w:tabs>
          <w:tab w:val="left" w:pos="284"/>
        </w:tabs>
        <w:autoSpaceDE w:val="0"/>
        <w:autoSpaceDN w:val="0"/>
        <w:spacing w:line="273" w:lineRule="auto"/>
        <w:ind w:left="-567" w:right="288" w:firstLine="707"/>
        <w:contextualSpacing w:val="0"/>
        <w:jc w:val="both"/>
        <w:divId w:val="1382554304"/>
        <w:rPr>
          <w:lang w:val="ru-RU"/>
        </w:rPr>
      </w:pPr>
      <w:r w:rsidRPr="00074968">
        <w:rPr>
          <w:lang w:val="ru-RU"/>
        </w:rPr>
        <w:t>самостоятельно формулировать и актуализировать проблему, рассматривать её</w:t>
      </w:r>
      <w:r w:rsidRPr="00074968">
        <w:rPr>
          <w:spacing w:val="-57"/>
          <w:lang w:val="ru-RU"/>
        </w:rPr>
        <w:t xml:space="preserve"> </w:t>
      </w:r>
      <w:r w:rsidRPr="00074968">
        <w:rPr>
          <w:lang w:val="ru-RU"/>
        </w:rPr>
        <w:t>всесторонне;</w:t>
      </w:r>
    </w:p>
    <w:p w:rsidR="00235340" w:rsidRDefault="00074968" w:rsidP="00235340">
      <w:pPr>
        <w:pStyle w:val="a7"/>
        <w:widowControl w:val="0"/>
        <w:numPr>
          <w:ilvl w:val="0"/>
          <w:numId w:val="27"/>
        </w:numPr>
        <w:tabs>
          <w:tab w:val="left" w:pos="284"/>
        </w:tabs>
        <w:autoSpaceDE w:val="0"/>
        <w:autoSpaceDN w:val="0"/>
        <w:spacing w:line="276" w:lineRule="auto"/>
        <w:ind w:left="-567" w:right="291" w:firstLine="707"/>
        <w:contextualSpacing w:val="0"/>
        <w:jc w:val="both"/>
        <w:divId w:val="1382554304"/>
        <w:rPr>
          <w:lang w:val="ru-RU"/>
        </w:rPr>
      </w:pPr>
      <w:r w:rsidRPr="00074968">
        <w:rPr>
          <w:lang w:val="ru-RU"/>
        </w:rPr>
        <w:t>устанавливать</w:t>
      </w:r>
      <w:r w:rsidRPr="00074968">
        <w:rPr>
          <w:spacing w:val="1"/>
          <w:lang w:val="ru-RU"/>
        </w:rPr>
        <w:t xml:space="preserve"> </w:t>
      </w:r>
      <w:r w:rsidRPr="00074968">
        <w:rPr>
          <w:lang w:val="ru-RU"/>
        </w:rPr>
        <w:t>существенный</w:t>
      </w:r>
      <w:r w:rsidRPr="00074968">
        <w:rPr>
          <w:spacing w:val="1"/>
          <w:lang w:val="ru-RU"/>
        </w:rPr>
        <w:t xml:space="preserve"> </w:t>
      </w:r>
      <w:r w:rsidRPr="00074968">
        <w:rPr>
          <w:lang w:val="ru-RU"/>
        </w:rPr>
        <w:t>признак</w:t>
      </w:r>
      <w:r w:rsidRPr="00074968">
        <w:rPr>
          <w:spacing w:val="1"/>
          <w:lang w:val="ru-RU"/>
        </w:rPr>
        <w:t xml:space="preserve"> </w:t>
      </w:r>
      <w:r w:rsidRPr="00074968">
        <w:rPr>
          <w:lang w:val="ru-RU"/>
        </w:rPr>
        <w:t>или</w:t>
      </w:r>
      <w:r w:rsidRPr="00074968">
        <w:rPr>
          <w:spacing w:val="1"/>
          <w:lang w:val="ru-RU"/>
        </w:rPr>
        <w:t xml:space="preserve"> </w:t>
      </w:r>
      <w:r w:rsidRPr="00074968">
        <w:rPr>
          <w:lang w:val="ru-RU"/>
        </w:rPr>
        <w:t>основание</w:t>
      </w:r>
      <w:r w:rsidRPr="00074968">
        <w:rPr>
          <w:spacing w:val="1"/>
          <w:lang w:val="ru-RU"/>
        </w:rPr>
        <w:t xml:space="preserve"> </w:t>
      </w:r>
      <w:r w:rsidRPr="00074968">
        <w:rPr>
          <w:lang w:val="ru-RU"/>
        </w:rPr>
        <w:t>для</w:t>
      </w:r>
      <w:r w:rsidRPr="00074968">
        <w:rPr>
          <w:spacing w:val="1"/>
          <w:lang w:val="ru-RU"/>
        </w:rPr>
        <w:t xml:space="preserve"> </w:t>
      </w:r>
      <w:r w:rsidRPr="00074968">
        <w:rPr>
          <w:lang w:val="ru-RU"/>
        </w:rPr>
        <w:t>сравнения,</w:t>
      </w:r>
      <w:r w:rsidRPr="00074968">
        <w:rPr>
          <w:spacing w:val="1"/>
          <w:lang w:val="ru-RU"/>
        </w:rPr>
        <w:t xml:space="preserve"> </w:t>
      </w:r>
      <w:r w:rsidRPr="00074968">
        <w:rPr>
          <w:lang w:val="ru-RU"/>
        </w:rPr>
        <w:t>классификации</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обобщения</w:t>
      </w:r>
      <w:r w:rsidRPr="00074968">
        <w:rPr>
          <w:spacing w:val="1"/>
          <w:lang w:val="ru-RU"/>
        </w:rPr>
        <w:t xml:space="preserve"> </w:t>
      </w:r>
      <w:r w:rsidRPr="00074968">
        <w:rPr>
          <w:lang w:val="ru-RU"/>
        </w:rPr>
        <w:t>языковых</w:t>
      </w:r>
      <w:r w:rsidRPr="00074968">
        <w:rPr>
          <w:spacing w:val="1"/>
          <w:lang w:val="ru-RU"/>
        </w:rPr>
        <w:t xml:space="preserve"> </w:t>
      </w:r>
      <w:r w:rsidRPr="00074968">
        <w:rPr>
          <w:lang w:val="ru-RU"/>
        </w:rPr>
        <w:t>единиц,</w:t>
      </w:r>
      <w:r w:rsidRPr="00074968">
        <w:rPr>
          <w:spacing w:val="1"/>
          <w:lang w:val="ru-RU"/>
        </w:rPr>
        <w:t xml:space="preserve"> </w:t>
      </w:r>
      <w:r w:rsidRPr="00074968">
        <w:rPr>
          <w:lang w:val="ru-RU"/>
        </w:rPr>
        <w:t>языковых</w:t>
      </w:r>
      <w:r w:rsidRPr="00074968">
        <w:rPr>
          <w:spacing w:val="1"/>
          <w:lang w:val="ru-RU"/>
        </w:rPr>
        <w:t xml:space="preserve"> </w:t>
      </w:r>
      <w:r w:rsidRPr="00074968">
        <w:rPr>
          <w:lang w:val="ru-RU"/>
        </w:rPr>
        <w:t>явлений</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процессов,</w:t>
      </w:r>
      <w:r w:rsidRPr="00074968">
        <w:rPr>
          <w:spacing w:val="1"/>
          <w:lang w:val="ru-RU"/>
        </w:rPr>
        <w:t xml:space="preserve"> </w:t>
      </w:r>
      <w:r w:rsidRPr="00074968">
        <w:rPr>
          <w:lang w:val="ru-RU"/>
        </w:rPr>
        <w:t>текстов</w:t>
      </w:r>
      <w:r w:rsidRPr="00074968">
        <w:rPr>
          <w:spacing w:val="1"/>
          <w:lang w:val="ru-RU"/>
        </w:rPr>
        <w:t xml:space="preserve"> </w:t>
      </w:r>
      <w:r w:rsidRPr="00074968">
        <w:rPr>
          <w:lang w:val="ru-RU"/>
        </w:rPr>
        <w:t>различных</w:t>
      </w:r>
      <w:r w:rsidRPr="00074968">
        <w:rPr>
          <w:spacing w:val="1"/>
          <w:lang w:val="ru-RU"/>
        </w:rPr>
        <w:t xml:space="preserve"> </w:t>
      </w:r>
      <w:r w:rsidRPr="00074968">
        <w:rPr>
          <w:lang w:val="ru-RU"/>
        </w:rPr>
        <w:t>функциональных</w:t>
      </w:r>
      <w:r w:rsidRPr="00074968">
        <w:rPr>
          <w:spacing w:val="1"/>
          <w:lang w:val="ru-RU"/>
        </w:rPr>
        <w:t xml:space="preserve"> </w:t>
      </w:r>
      <w:r w:rsidRPr="00074968">
        <w:rPr>
          <w:lang w:val="ru-RU"/>
        </w:rPr>
        <w:t>разновидностей</w:t>
      </w:r>
      <w:r w:rsidRPr="00074968">
        <w:rPr>
          <w:spacing w:val="1"/>
          <w:lang w:val="ru-RU"/>
        </w:rPr>
        <w:t xml:space="preserve"> </w:t>
      </w:r>
      <w:r w:rsidRPr="00074968">
        <w:rPr>
          <w:lang w:val="ru-RU"/>
        </w:rPr>
        <w:t>языка,</w:t>
      </w:r>
      <w:r w:rsidRPr="00074968">
        <w:rPr>
          <w:spacing w:val="1"/>
          <w:lang w:val="ru-RU"/>
        </w:rPr>
        <w:t xml:space="preserve"> </w:t>
      </w:r>
      <w:r w:rsidRPr="00074968">
        <w:rPr>
          <w:lang w:val="ru-RU"/>
        </w:rPr>
        <w:t>функционально-смысловых</w:t>
      </w:r>
      <w:r w:rsidRPr="00074968">
        <w:rPr>
          <w:spacing w:val="1"/>
          <w:lang w:val="ru-RU"/>
        </w:rPr>
        <w:t xml:space="preserve"> </w:t>
      </w:r>
      <w:r w:rsidRPr="00074968">
        <w:rPr>
          <w:lang w:val="ru-RU"/>
        </w:rPr>
        <w:t>типов,</w:t>
      </w:r>
      <w:r w:rsidRPr="00074968">
        <w:rPr>
          <w:spacing w:val="1"/>
          <w:lang w:val="ru-RU"/>
        </w:rPr>
        <w:t xml:space="preserve"> </w:t>
      </w:r>
      <w:r w:rsidRPr="00074968">
        <w:rPr>
          <w:lang w:val="ru-RU"/>
        </w:rPr>
        <w:t>жанров;</w:t>
      </w:r>
    </w:p>
    <w:p w:rsidR="00074968" w:rsidRPr="00235340" w:rsidRDefault="00074968" w:rsidP="00235340">
      <w:pPr>
        <w:pStyle w:val="a7"/>
        <w:widowControl w:val="0"/>
        <w:numPr>
          <w:ilvl w:val="0"/>
          <w:numId w:val="27"/>
        </w:numPr>
        <w:tabs>
          <w:tab w:val="left" w:pos="284"/>
        </w:tabs>
        <w:autoSpaceDE w:val="0"/>
        <w:autoSpaceDN w:val="0"/>
        <w:spacing w:line="276" w:lineRule="auto"/>
        <w:ind w:left="-567" w:right="291" w:firstLine="707"/>
        <w:contextualSpacing w:val="0"/>
        <w:jc w:val="both"/>
        <w:divId w:val="1382554304"/>
        <w:rPr>
          <w:lang w:val="ru-RU"/>
        </w:rPr>
      </w:pPr>
      <w:r w:rsidRPr="00235340">
        <w:rPr>
          <w:lang w:val="ru-RU"/>
        </w:rPr>
        <w:t>определять</w:t>
      </w:r>
      <w:r w:rsidRPr="00235340">
        <w:rPr>
          <w:spacing w:val="-3"/>
          <w:lang w:val="ru-RU"/>
        </w:rPr>
        <w:t xml:space="preserve"> </w:t>
      </w:r>
      <w:r w:rsidRPr="00235340">
        <w:rPr>
          <w:lang w:val="ru-RU"/>
        </w:rPr>
        <w:t>цели</w:t>
      </w:r>
      <w:r w:rsidRPr="00235340">
        <w:rPr>
          <w:spacing w:val="-1"/>
          <w:lang w:val="ru-RU"/>
        </w:rPr>
        <w:t xml:space="preserve"> </w:t>
      </w:r>
      <w:r w:rsidRPr="00235340">
        <w:rPr>
          <w:lang w:val="ru-RU"/>
        </w:rPr>
        <w:t>деятельности,</w:t>
      </w:r>
      <w:r w:rsidRPr="00235340">
        <w:rPr>
          <w:spacing w:val="-5"/>
          <w:lang w:val="ru-RU"/>
        </w:rPr>
        <w:t xml:space="preserve"> </w:t>
      </w:r>
      <w:r w:rsidRPr="00235340">
        <w:rPr>
          <w:lang w:val="ru-RU"/>
        </w:rPr>
        <w:t>задавать</w:t>
      </w:r>
      <w:r w:rsidRPr="00235340">
        <w:rPr>
          <w:spacing w:val="-1"/>
          <w:lang w:val="ru-RU"/>
        </w:rPr>
        <w:t xml:space="preserve"> </w:t>
      </w:r>
      <w:r w:rsidRPr="00235340">
        <w:rPr>
          <w:lang w:val="ru-RU"/>
        </w:rPr>
        <w:t>параметры</w:t>
      </w:r>
      <w:r w:rsidRPr="00235340">
        <w:rPr>
          <w:spacing w:val="-2"/>
          <w:lang w:val="ru-RU"/>
        </w:rPr>
        <w:t xml:space="preserve"> </w:t>
      </w:r>
      <w:r w:rsidRPr="00235340">
        <w:rPr>
          <w:lang w:val="ru-RU"/>
        </w:rPr>
        <w:t>и</w:t>
      </w:r>
      <w:r w:rsidRPr="00235340">
        <w:rPr>
          <w:spacing w:val="-1"/>
          <w:lang w:val="ru-RU"/>
        </w:rPr>
        <w:t xml:space="preserve"> </w:t>
      </w:r>
      <w:r w:rsidRPr="00235340">
        <w:rPr>
          <w:lang w:val="ru-RU"/>
        </w:rPr>
        <w:t>критерии</w:t>
      </w:r>
      <w:r w:rsidRPr="00235340">
        <w:rPr>
          <w:spacing w:val="-3"/>
          <w:lang w:val="ru-RU"/>
        </w:rPr>
        <w:t xml:space="preserve"> </w:t>
      </w:r>
      <w:r w:rsidRPr="00235340">
        <w:rPr>
          <w:lang w:val="ru-RU"/>
        </w:rPr>
        <w:t>их</w:t>
      </w:r>
      <w:r w:rsidRPr="00235340">
        <w:rPr>
          <w:spacing w:val="-3"/>
          <w:lang w:val="ru-RU"/>
        </w:rPr>
        <w:t xml:space="preserve"> </w:t>
      </w:r>
      <w:r w:rsidRPr="00235340">
        <w:rPr>
          <w:lang w:val="ru-RU"/>
        </w:rPr>
        <w:t>достижения;</w:t>
      </w:r>
    </w:p>
    <w:p w:rsidR="00074968" w:rsidRPr="00074968" w:rsidRDefault="00074968" w:rsidP="00235340">
      <w:pPr>
        <w:pStyle w:val="a7"/>
        <w:widowControl w:val="0"/>
        <w:numPr>
          <w:ilvl w:val="0"/>
          <w:numId w:val="27"/>
        </w:numPr>
        <w:tabs>
          <w:tab w:val="left" w:pos="284"/>
        </w:tabs>
        <w:autoSpaceDE w:val="0"/>
        <w:autoSpaceDN w:val="0"/>
        <w:spacing w:before="41" w:line="273" w:lineRule="auto"/>
        <w:ind w:left="-567" w:right="288" w:firstLine="707"/>
        <w:contextualSpacing w:val="0"/>
        <w:jc w:val="both"/>
        <w:divId w:val="1382554304"/>
        <w:rPr>
          <w:lang w:val="ru-RU"/>
        </w:rPr>
      </w:pPr>
      <w:r w:rsidRPr="00074968">
        <w:rPr>
          <w:lang w:val="ru-RU"/>
        </w:rPr>
        <w:t>выявлять</w:t>
      </w:r>
      <w:r w:rsidRPr="00074968">
        <w:rPr>
          <w:spacing w:val="1"/>
          <w:lang w:val="ru-RU"/>
        </w:rPr>
        <w:t xml:space="preserve"> </w:t>
      </w:r>
      <w:r w:rsidRPr="00074968">
        <w:rPr>
          <w:lang w:val="ru-RU"/>
        </w:rPr>
        <w:t>закономерности</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противоречия</w:t>
      </w:r>
      <w:r w:rsidRPr="00074968">
        <w:rPr>
          <w:spacing w:val="1"/>
          <w:lang w:val="ru-RU"/>
        </w:rPr>
        <w:t xml:space="preserve"> </w:t>
      </w:r>
      <w:r w:rsidRPr="00074968">
        <w:rPr>
          <w:lang w:val="ru-RU"/>
        </w:rPr>
        <w:t>языковых</w:t>
      </w:r>
      <w:r w:rsidRPr="00074968">
        <w:rPr>
          <w:spacing w:val="1"/>
          <w:lang w:val="ru-RU"/>
        </w:rPr>
        <w:t xml:space="preserve"> </w:t>
      </w:r>
      <w:r w:rsidRPr="00074968">
        <w:rPr>
          <w:lang w:val="ru-RU"/>
        </w:rPr>
        <w:t>явлений,</w:t>
      </w:r>
      <w:r w:rsidRPr="00074968">
        <w:rPr>
          <w:spacing w:val="1"/>
          <w:lang w:val="ru-RU"/>
        </w:rPr>
        <w:t xml:space="preserve"> </w:t>
      </w:r>
      <w:r w:rsidRPr="00074968">
        <w:rPr>
          <w:lang w:val="ru-RU"/>
        </w:rPr>
        <w:t>данных</w:t>
      </w:r>
      <w:r w:rsidRPr="00074968">
        <w:rPr>
          <w:spacing w:val="1"/>
          <w:lang w:val="ru-RU"/>
        </w:rPr>
        <w:t xml:space="preserve"> </w:t>
      </w:r>
      <w:r w:rsidRPr="00074968">
        <w:rPr>
          <w:lang w:val="ru-RU"/>
        </w:rPr>
        <w:t>в</w:t>
      </w:r>
      <w:r w:rsidRPr="00074968">
        <w:rPr>
          <w:spacing w:val="-57"/>
          <w:lang w:val="ru-RU"/>
        </w:rPr>
        <w:t xml:space="preserve"> </w:t>
      </w:r>
      <w:r w:rsidRPr="00074968">
        <w:rPr>
          <w:lang w:val="ru-RU"/>
        </w:rPr>
        <w:t>наблюдении;</w:t>
      </w:r>
    </w:p>
    <w:p w:rsidR="00074968" w:rsidRPr="00074968" w:rsidRDefault="00074968" w:rsidP="00235340">
      <w:pPr>
        <w:pStyle w:val="a7"/>
        <w:widowControl w:val="0"/>
        <w:numPr>
          <w:ilvl w:val="0"/>
          <w:numId w:val="27"/>
        </w:numPr>
        <w:tabs>
          <w:tab w:val="left" w:pos="284"/>
          <w:tab w:val="left" w:pos="426"/>
          <w:tab w:val="left" w:pos="1560"/>
        </w:tabs>
        <w:autoSpaceDE w:val="0"/>
        <w:autoSpaceDN w:val="0"/>
        <w:spacing w:before="1" w:line="273" w:lineRule="auto"/>
        <w:ind w:left="-567" w:right="288" w:firstLine="707"/>
        <w:contextualSpacing w:val="0"/>
        <w:jc w:val="both"/>
        <w:divId w:val="1382554304"/>
        <w:rPr>
          <w:lang w:val="ru-RU"/>
        </w:rPr>
      </w:pPr>
      <w:r w:rsidRPr="00074968">
        <w:rPr>
          <w:lang w:val="ru-RU"/>
        </w:rPr>
        <w:lastRenderedPageBreak/>
        <w:t>разрабатывать</w:t>
      </w:r>
      <w:r w:rsidRPr="00074968">
        <w:rPr>
          <w:spacing w:val="1"/>
          <w:lang w:val="ru-RU"/>
        </w:rPr>
        <w:t xml:space="preserve"> </w:t>
      </w:r>
      <w:r w:rsidRPr="00074968">
        <w:rPr>
          <w:lang w:val="ru-RU"/>
        </w:rPr>
        <w:t>план</w:t>
      </w:r>
      <w:r w:rsidRPr="00074968">
        <w:rPr>
          <w:spacing w:val="1"/>
          <w:lang w:val="ru-RU"/>
        </w:rPr>
        <w:t xml:space="preserve"> </w:t>
      </w:r>
      <w:r w:rsidRPr="00074968">
        <w:rPr>
          <w:lang w:val="ru-RU"/>
        </w:rPr>
        <w:t>решения</w:t>
      </w:r>
      <w:r w:rsidRPr="00074968">
        <w:rPr>
          <w:spacing w:val="1"/>
          <w:lang w:val="ru-RU"/>
        </w:rPr>
        <w:t xml:space="preserve"> </w:t>
      </w:r>
      <w:r w:rsidRPr="00074968">
        <w:rPr>
          <w:lang w:val="ru-RU"/>
        </w:rPr>
        <w:t>проблемы</w:t>
      </w:r>
      <w:r w:rsidRPr="00074968">
        <w:rPr>
          <w:spacing w:val="1"/>
          <w:lang w:val="ru-RU"/>
        </w:rPr>
        <w:t xml:space="preserve"> </w:t>
      </w:r>
      <w:r w:rsidRPr="00074968">
        <w:rPr>
          <w:lang w:val="ru-RU"/>
        </w:rPr>
        <w:t>с</w:t>
      </w:r>
      <w:r w:rsidRPr="00074968">
        <w:rPr>
          <w:spacing w:val="1"/>
          <w:lang w:val="ru-RU"/>
        </w:rPr>
        <w:t xml:space="preserve"> </w:t>
      </w:r>
      <w:r w:rsidRPr="00074968">
        <w:rPr>
          <w:lang w:val="ru-RU"/>
        </w:rPr>
        <w:t>учётом</w:t>
      </w:r>
      <w:r w:rsidRPr="00074968">
        <w:rPr>
          <w:spacing w:val="1"/>
          <w:lang w:val="ru-RU"/>
        </w:rPr>
        <w:t xml:space="preserve"> </w:t>
      </w:r>
      <w:r w:rsidRPr="00074968">
        <w:rPr>
          <w:lang w:val="ru-RU"/>
        </w:rPr>
        <w:t>анализа</w:t>
      </w:r>
      <w:r w:rsidRPr="00074968">
        <w:rPr>
          <w:spacing w:val="1"/>
          <w:lang w:val="ru-RU"/>
        </w:rPr>
        <w:t xml:space="preserve"> </w:t>
      </w:r>
      <w:r w:rsidRPr="00074968">
        <w:rPr>
          <w:lang w:val="ru-RU"/>
        </w:rPr>
        <w:t>имеющихся</w:t>
      </w:r>
      <w:r w:rsidRPr="00074968">
        <w:rPr>
          <w:spacing w:val="1"/>
          <w:lang w:val="ru-RU"/>
        </w:rPr>
        <w:t xml:space="preserve"> </w:t>
      </w:r>
      <w:r w:rsidRPr="00074968">
        <w:rPr>
          <w:lang w:val="ru-RU"/>
        </w:rPr>
        <w:t>материальных</w:t>
      </w:r>
      <w:r w:rsidRPr="00074968">
        <w:rPr>
          <w:spacing w:val="-2"/>
          <w:lang w:val="ru-RU"/>
        </w:rPr>
        <w:t xml:space="preserve"> </w:t>
      </w:r>
      <w:r w:rsidRPr="00074968">
        <w:rPr>
          <w:lang w:val="ru-RU"/>
        </w:rPr>
        <w:t>и нематериальных</w:t>
      </w:r>
      <w:r w:rsidRPr="00074968">
        <w:rPr>
          <w:spacing w:val="2"/>
          <w:lang w:val="ru-RU"/>
        </w:rPr>
        <w:t xml:space="preserve"> </w:t>
      </w:r>
      <w:r w:rsidRPr="00074968">
        <w:rPr>
          <w:lang w:val="ru-RU"/>
        </w:rPr>
        <w:t>ресурсов;</w:t>
      </w:r>
    </w:p>
    <w:p w:rsidR="00074968" w:rsidRPr="00074968" w:rsidRDefault="00074968" w:rsidP="00235340">
      <w:pPr>
        <w:pStyle w:val="a7"/>
        <w:widowControl w:val="0"/>
        <w:numPr>
          <w:ilvl w:val="0"/>
          <w:numId w:val="27"/>
        </w:numPr>
        <w:tabs>
          <w:tab w:val="left" w:pos="284"/>
        </w:tabs>
        <w:autoSpaceDE w:val="0"/>
        <w:autoSpaceDN w:val="0"/>
        <w:spacing w:before="3" w:line="273" w:lineRule="auto"/>
        <w:ind w:left="-567" w:right="288" w:firstLine="707"/>
        <w:contextualSpacing w:val="0"/>
        <w:jc w:val="both"/>
        <w:divId w:val="1382554304"/>
        <w:rPr>
          <w:lang w:val="ru-RU"/>
        </w:rPr>
      </w:pPr>
      <w:r w:rsidRPr="00074968">
        <w:rPr>
          <w:lang w:val="ru-RU"/>
        </w:rPr>
        <w:t>вносить</w:t>
      </w:r>
      <w:r w:rsidRPr="00074968">
        <w:rPr>
          <w:spacing w:val="1"/>
          <w:lang w:val="ru-RU"/>
        </w:rPr>
        <w:t xml:space="preserve"> </w:t>
      </w:r>
      <w:r w:rsidRPr="00074968">
        <w:rPr>
          <w:lang w:val="ru-RU"/>
        </w:rPr>
        <w:t>коррективы</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деятельность,</w:t>
      </w:r>
      <w:r w:rsidRPr="00074968">
        <w:rPr>
          <w:spacing w:val="1"/>
          <w:lang w:val="ru-RU"/>
        </w:rPr>
        <w:t xml:space="preserve"> </w:t>
      </w:r>
      <w:r w:rsidRPr="00074968">
        <w:rPr>
          <w:lang w:val="ru-RU"/>
        </w:rPr>
        <w:t>оценивать</w:t>
      </w:r>
      <w:r w:rsidRPr="00074968">
        <w:rPr>
          <w:spacing w:val="1"/>
          <w:lang w:val="ru-RU"/>
        </w:rPr>
        <w:t xml:space="preserve"> </w:t>
      </w:r>
      <w:r w:rsidRPr="00074968">
        <w:rPr>
          <w:lang w:val="ru-RU"/>
        </w:rPr>
        <w:t>риски</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соответствие</w:t>
      </w:r>
      <w:r w:rsidRPr="00074968">
        <w:rPr>
          <w:spacing w:val="1"/>
          <w:lang w:val="ru-RU"/>
        </w:rPr>
        <w:t xml:space="preserve"> </w:t>
      </w:r>
      <w:r w:rsidRPr="00074968">
        <w:rPr>
          <w:lang w:val="ru-RU"/>
        </w:rPr>
        <w:t>результатов</w:t>
      </w:r>
      <w:r w:rsidRPr="00074968">
        <w:rPr>
          <w:spacing w:val="-1"/>
          <w:lang w:val="ru-RU"/>
        </w:rPr>
        <w:t xml:space="preserve"> </w:t>
      </w:r>
      <w:r w:rsidRPr="00074968">
        <w:rPr>
          <w:lang w:val="ru-RU"/>
        </w:rPr>
        <w:t>целям;</w:t>
      </w:r>
    </w:p>
    <w:p w:rsidR="00074968" w:rsidRPr="00074968" w:rsidRDefault="00074968" w:rsidP="00235340">
      <w:pPr>
        <w:pStyle w:val="a7"/>
        <w:widowControl w:val="0"/>
        <w:numPr>
          <w:ilvl w:val="0"/>
          <w:numId w:val="27"/>
        </w:numPr>
        <w:tabs>
          <w:tab w:val="left" w:pos="284"/>
        </w:tabs>
        <w:autoSpaceDE w:val="0"/>
        <w:autoSpaceDN w:val="0"/>
        <w:spacing w:before="3" w:line="273" w:lineRule="auto"/>
        <w:ind w:left="-567" w:right="288" w:firstLine="707"/>
        <w:contextualSpacing w:val="0"/>
        <w:jc w:val="both"/>
        <w:divId w:val="1382554304"/>
        <w:rPr>
          <w:lang w:val="ru-RU"/>
        </w:rPr>
      </w:pPr>
      <w:r w:rsidRPr="00074968">
        <w:rPr>
          <w:lang w:val="ru-RU"/>
        </w:rPr>
        <w:t>координировать</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выполнять</w:t>
      </w:r>
      <w:r w:rsidRPr="00074968">
        <w:rPr>
          <w:spacing w:val="1"/>
          <w:lang w:val="ru-RU"/>
        </w:rPr>
        <w:t xml:space="preserve"> </w:t>
      </w:r>
      <w:r w:rsidRPr="00074968">
        <w:rPr>
          <w:lang w:val="ru-RU"/>
        </w:rPr>
        <w:t>работу в</w:t>
      </w:r>
      <w:r w:rsidRPr="00074968">
        <w:rPr>
          <w:spacing w:val="1"/>
          <w:lang w:val="ru-RU"/>
        </w:rPr>
        <w:t xml:space="preserve"> </w:t>
      </w:r>
      <w:r w:rsidRPr="00074968">
        <w:rPr>
          <w:lang w:val="ru-RU"/>
        </w:rPr>
        <w:t>условиях</w:t>
      </w:r>
      <w:r w:rsidRPr="00074968">
        <w:rPr>
          <w:spacing w:val="1"/>
          <w:lang w:val="ru-RU"/>
        </w:rPr>
        <w:t xml:space="preserve"> </w:t>
      </w:r>
      <w:r w:rsidRPr="00074968">
        <w:rPr>
          <w:lang w:val="ru-RU"/>
        </w:rPr>
        <w:t>реального,</w:t>
      </w:r>
      <w:r w:rsidRPr="00074968">
        <w:rPr>
          <w:spacing w:val="1"/>
          <w:lang w:val="ru-RU"/>
        </w:rPr>
        <w:t xml:space="preserve"> </w:t>
      </w:r>
      <w:r w:rsidRPr="00074968">
        <w:rPr>
          <w:lang w:val="ru-RU"/>
        </w:rPr>
        <w:t>виртуального и</w:t>
      </w:r>
      <w:r w:rsidRPr="00074968">
        <w:rPr>
          <w:spacing w:val="1"/>
          <w:lang w:val="ru-RU"/>
        </w:rPr>
        <w:t xml:space="preserve"> </w:t>
      </w:r>
      <w:r w:rsidRPr="00074968">
        <w:rPr>
          <w:lang w:val="ru-RU"/>
        </w:rPr>
        <w:t>комбинированного</w:t>
      </w:r>
      <w:r w:rsidRPr="00074968">
        <w:rPr>
          <w:spacing w:val="1"/>
          <w:lang w:val="ru-RU"/>
        </w:rPr>
        <w:t xml:space="preserve"> </w:t>
      </w:r>
      <w:r w:rsidRPr="00074968">
        <w:rPr>
          <w:lang w:val="ru-RU"/>
        </w:rPr>
        <w:t>взаимодействия,</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том</w:t>
      </w:r>
      <w:r w:rsidRPr="00074968">
        <w:rPr>
          <w:spacing w:val="1"/>
          <w:lang w:val="ru-RU"/>
        </w:rPr>
        <w:t xml:space="preserve"> </w:t>
      </w:r>
      <w:r w:rsidRPr="00074968">
        <w:rPr>
          <w:lang w:val="ru-RU"/>
        </w:rPr>
        <w:t>числе</w:t>
      </w:r>
      <w:r w:rsidRPr="00074968">
        <w:rPr>
          <w:spacing w:val="1"/>
          <w:lang w:val="ru-RU"/>
        </w:rPr>
        <w:t xml:space="preserve"> </w:t>
      </w:r>
      <w:r w:rsidRPr="00074968">
        <w:rPr>
          <w:lang w:val="ru-RU"/>
        </w:rPr>
        <w:t>при</w:t>
      </w:r>
      <w:r w:rsidRPr="00074968">
        <w:rPr>
          <w:spacing w:val="1"/>
          <w:lang w:val="ru-RU"/>
        </w:rPr>
        <w:t xml:space="preserve"> </w:t>
      </w:r>
      <w:r w:rsidRPr="00074968">
        <w:rPr>
          <w:lang w:val="ru-RU"/>
        </w:rPr>
        <w:t>выполнении</w:t>
      </w:r>
      <w:r w:rsidRPr="00074968">
        <w:rPr>
          <w:spacing w:val="1"/>
          <w:lang w:val="ru-RU"/>
        </w:rPr>
        <w:t xml:space="preserve"> </w:t>
      </w:r>
      <w:r w:rsidRPr="00074968">
        <w:rPr>
          <w:lang w:val="ru-RU"/>
        </w:rPr>
        <w:t>проектов</w:t>
      </w:r>
      <w:r w:rsidRPr="00074968">
        <w:rPr>
          <w:spacing w:val="1"/>
          <w:lang w:val="ru-RU"/>
        </w:rPr>
        <w:t xml:space="preserve"> </w:t>
      </w:r>
      <w:r w:rsidRPr="00074968">
        <w:rPr>
          <w:lang w:val="ru-RU"/>
        </w:rPr>
        <w:t>по</w:t>
      </w:r>
      <w:r w:rsidRPr="00074968">
        <w:rPr>
          <w:spacing w:val="1"/>
          <w:lang w:val="ru-RU"/>
        </w:rPr>
        <w:t xml:space="preserve"> </w:t>
      </w:r>
      <w:r w:rsidRPr="00074968">
        <w:rPr>
          <w:lang w:val="ru-RU"/>
        </w:rPr>
        <w:t>русскому</w:t>
      </w:r>
      <w:r w:rsidRPr="00074968">
        <w:rPr>
          <w:spacing w:val="1"/>
          <w:lang w:val="ru-RU"/>
        </w:rPr>
        <w:t xml:space="preserve"> </w:t>
      </w:r>
      <w:r w:rsidRPr="00074968">
        <w:rPr>
          <w:lang w:val="ru-RU"/>
        </w:rPr>
        <w:t>языку;</w:t>
      </w:r>
    </w:p>
    <w:p w:rsidR="00074968" w:rsidRPr="00074968" w:rsidRDefault="00074968" w:rsidP="00235340">
      <w:pPr>
        <w:pStyle w:val="a7"/>
        <w:widowControl w:val="0"/>
        <w:numPr>
          <w:ilvl w:val="0"/>
          <w:numId w:val="27"/>
        </w:numPr>
        <w:tabs>
          <w:tab w:val="left" w:pos="284"/>
        </w:tabs>
        <w:autoSpaceDE w:val="0"/>
        <w:autoSpaceDN w:val="0"/>
        <w:spacing w:before="3" w:line="273" w:lineRule="auto"/>
        <w:ind w:left="-567" w:right="288" w:firstLine="707"/>
        <w:contextualSpacing w:val="0"/>
        <w:jc w:val="both"/>
        <w:divId w:val="1382554304"/>
        <w:rPr>
          <w:lang w:val="ru-RU"/>
        </w:rPr>
      </w:pPr>
      <w:r w:rsidRPr="00074968">
        <w:rPr>
          <w:lang w:val="ru-RU"/>
        </w:rPr>
        <w:t>развивать креативное мышление при решении жизненных проблем с учётом</w:t>
      </w:r>
      <w:r w:rsidRPr="00074968">
        <w:rPr>
          <w:spacing w:val="1"/>
          <w:lang w:val="ru-RU"/>
        </w:rPr>
        <w:t xml:space="preserve"> </w:t>
      </w:r>
      <w:r w:rsidRPr="00074968">
        <w:rPr>
          <w:lang w:val="ru-RU"/>
        </w:rPr>
        <w:t>собственного</w:t>
      </w:r>
      <w:r w:rsidRPr="00074968">
        <w:rPr>
          <w:spacing w:val="-1"/>
          <w:lang w:val="ru-RU"/>
        </w:rPr>
        <w:t xml:space="preserve"> </w:t>
      </w:r>
      <w:r w:rsidRPr="00074968">
        <w:rPr>
          <w:lang w:val="ru-RU"/>
        </w:rPr>
        <w:t>речевого</w:t>
      </w:r>
      <w:r w:rsidRPr="00074968">
        <w:rPr>
          <w:spacing w:val="1"/>
          <w:lang w:val="ru-RU"/>
        </w:rPr>
        <w:t xml:space="preserve"> </w:t>
      </w:r>
      <w:r w:rsidRPr="00074968">
        <w:rPr>
          <w:lang w:val="ru-RU"/>
        </w:rPr>
        <w:t>и читательского опыта.</w:t>
      </w:r>
    </w:p>
    <w:p w:rsidR="00074968" w:rsidRPr="00074968" w:rsidRDefault="00074968" w:rsidP="00235340">
      <w:pPr>
        <w:spacing w:before="4" w:line="276" w:lineRule="auto"/>
        <w:ind w:left="-567" w:right="288" w:firstLine="283"/>
        <w:jc w:val="both"/>
        <w:divId w:val="1382554304"/>
        <w:rPr>
          <w:lang w:val="ru-RU"/>
        </w:rPr>
      </w:pPr>
      <w:r w:rsidRPr="00074968">
        <w:rPr>
          <w:lang w:val="ru-RU"/>
        </w:rPr>
        <w:t>У</w:t>
      </w:r>
      <w:r w:rsidRPr="00074968">
        <w:rPr>
          <w:spacing w:val="1"/>
          <w:lang w:val="ru-RU"/>
        </w:rPr>
        <w:t xml:space="preserve"> </w:t>
      </w:r>
      <w:r w:rsidRPr="00074968">
        <w:rPr>
          <w:lang w:val="ru-RU"/>
        </w:rPr>
        <w:t>обучающегося</w:t>
      </w:r>
      <w:r w:rsidRPr="00074968">
        <w:rPr>
          <w:spacing w:val="1"/>
          <w:lang w:val="ru-RU"/>
        </w:rPr>
        <w:t xml:space="preserve"> </w:t>
      </w:r>
      <w:r w:rsidRPr="00074968">
        <w:rPr>
          <w:lang w:val="ru-RU"/>
        </w:rPr>
        <w:t>будут</w:t>
      </w:r>
      <w:r w:rsidRPr="00074968">
        <w:rPr>
          <w:spacing w:val="1"/>
          <w:lang w:val="ru-RU"/>
        </w:rPr>
        <w:t xml:space="preserve"> </w:t>
      </w:r>
      <w:r w:rsidRPr="00074968">
        <w:rPr>
          <w:lang w:val="ru-RU"/>
        </w:rPr>
        <w:t>сформированы</w:t>
      </w:r>
      <w:r w:rsidRPr="00074968">
        <w:rPr>
          <w:spacing w:val="1"/>
          <w:lang w:val="ru-RU"/>
        </w:rPr>
        <w:t xml:space="preserve"> </w:t>
      </w:r>
      <w:r w:rsidRPr="00074968">
        <w:rPr>
          <w:lang w:val="ru-RU"/>
        </w:rPr>
        <w:t>следующие</w:t>
      </w:r>
      <w:r w:rsidRPr="00074968">
        <w:rPr>
          <w:spacing w:val="1"/>
          <w:lang w:val="ru-RU"/>
        </w:rPr>
        <w:t xml:space="preserve"> </w:t>
      </w:r>
      <w:r w:rsidRPr="00074968">
        <w:rPr>
          <w:b/>
          <w:lang w:val="ru-RU"/>
        </w:rPr>
        <w:t>базовые</w:t>
      </w:r>
      <w:r w:rsidRPr="00074968">
        <w:rPr>
          <w:b/>
          <w:spacing w:val="1"/>
          <w:lang w:val="ru-RU"/>
        </w:rPr>
        <w:t xml:space="preserve"> </w:t>
      </w:r>
      <w:r w:rsidRPr="00074968">
        <w:rPr>
          <w:b/>
          <w:lang w:val="ru-RU"/>
        </w:rPr>
        <w:t>исследовательские</w:t>
      </w:r>
      <w:r w:rsidRPr="00074968">
        <w:rPr>
          <w:b/>
          <w:spacing w:val="1"/>
          <w:lang w:val="ru-RU"/>
        </w:rPr>
        <w:t xml:space="preserve"> </w:t>
      </w:r>
      <w:r w:rsidRPr="00074968">
        <w:rPr>
          <w:b/>
          <w:lang w:val="ru-RU"/>
        </w:rPr>
        <w:t>действия</w:t>
      </w:r>
      <w:r w:rsidRPr="00074968">
        <w:rPr>
          <w:b/>
          <w:spacing w:val="-3"/>
          <w:lang w:val="ru-RU"/>
        </w:rPr>
        <w:t xml:space="preserve"> </w:t>
      </w:r>
      <w:r w:rsidRPr="00074968">
        <w:rPr>
          <w:lang w:val="ru-RU"/>
        </w:rPr>
        <w:t>как</w:t>
      </w:r>
      <w:r w:rsidRPr="00074968">
        <w:rPr>
          <w:spacing w:val="-1"/>
          <w:lang w:val="ru-RU"/>
        </w:rPr>
        <w:t xml:space="preserve"> </w:t>
      </w:r>
      <w:r w:rsidRPr="00074968">
        <w:rPr>
          <w:lang w:val="ru-RU"/>
        </w:rPr>
        <w:t>часть познавательных</w:t>
      </w:r>
      <w:r w:rsidRPr="00074968">
        <w:rPr>
          <w:spacing w:val="2"/>
          <w:lang w:val="ru-RU"/>
        </w:rPr>
        <w:t xml:space="preserve"> </w:t>
      </w:r>
      <w:r w:rsidRPr="00074968">
        <w:rPr>
          <w:lang w:val="ru-RU"/>
        </w:rPr>
        <w:t>универсальных</w:t>
      </w:r>
      <w:r w:rsidRPr="00074968">
        <w:rPr>
          <w:spacing w:val="4"/>
          <w:lang w:val="ru-RU"/>
        </w:rPr>
        <w:t xml:space="preserve"> </w:t>
      </w:r>
      <w:r w:rsidRPr="00074968">
        <w:rPr>
          <w:lang w:val="ru-RU"/>
        </w:rPr>
        <w:t>учебных действий:</w:t>
      </w:r>
    </w:p>
    <w:p w:rsidR="00074968" w:rsidRPr="00074968" w:rsidRDefault="00074968" w:rsidP="00235340">
      <w:pPr>
        <w:pStyle w:val="a7"/>
        <w:widowControl w:val="0"/>
        <w:numPr>
          <w:ilvl w:val="0"/>
          <w:numId w:val="27"/>
        </w:numPr>
        <w:tabs>
          <w:tab w:val="left" w:pos="284"/>
        </w:tabs>
        <w:autoSpaceDE w:val="0"/>
        <w:autoSpaceDN w:val="0"/>
        <w:spacing w:before="1" w:line="273" w:lineRule="auto"/>
        <w:ind w:left="-567" w:right="288" w:firstLine="707"/>
        <w:contextualSpacing w:val="0"/>
        <w:jc w:val="both"/>
        <w:divId w:val="1382554304"/>
        <w:rPr>
          <w:lang w:val="ru-RU"/>
        </w:rPr>
      </w:pPr>
      <w:r w:rsidRPr="00074968">
        <w:rPr>
          <w:lang w:val="ru-RU"/>
        </w:rPr>
        <w:t>владеть навыками учебно-исследовательской и проектной деятельности, в том</w:t>
      </w:r>
      <w:r w:rsidRPr="00074968">
        <w:rPr>
          <w:spacing w:val="1"/>
          <w:lang w:val="ru-RU"/>
        </w:rPr>
        <w:t xml:space="preserve"> </w:t>
      </w:r>
      <w:r w:rsidRPr="00074968">
        <w:rPr>
          <w:lang w:val="ru-RU"/>
        </w:rPr>
        <w:t>числе в контексте изучения учебного предмета «Русский язык», способностью и готовностью</w:t>
      </w:r>
      <w:r w:rsidRPr="00074968">
        <w:rPr>
          <w:spacing w:val="-57"/>
          <w:lang w:val="ru-RU"/>
        </w:rPr>
        <w:t xml:space="preserve"> </w:t>
      </w:r>
      <w:r w:rsidRPr="00074968">
        <w:rPr>
          <w:lang w:val="ru-RU"/>
        </w:rPr>
        <w:t>к самостоятельному поиску методов решения практических задач, применению различных</w:t>
      </w:r>
      <w:r w:rsidRPr="00074968">
        <w:rPr>
          <w:spacing w:val="1"/>
          <w:lang w:val="ru-RU"/>
        </w:rPr>
        <w:t xml:space="preserve"> </w:t>
      </w:r>
      <w:r w:rsidRPr="00074968">
        <w:rPr>
          <w:lang w:val="ru-RU"/>
        </w:rPr>
        <w:t>методов</w:t>
      </w:r>
      <w:r w:rsidRPr="00074968">
        <w:rPr>
          <w:spacing w:val="-1"/>
          <w:lang w:val="ru-RU"/>
        </w:rPr>
        <w:t xml:space="preserve"> </w:t>
      </w:r>
      <w:r w:rsidRPr="00074968">
        <w:rPr>
          <w:lang w:val="ru-RU"/>
        </w:rPr>
        <w:t>познания;</w:t>
      </w:r>
    </w:p>
    <w:p w:rsidR="00074968" w:rsidRPr="00074968" w:rsidRDefault="00074968" w:rsidP="00235340">
      <w:pPr>
        <w:pStyle w:val="a7"/>
        <w:widowControl w:val="0"/>
        <w:numPr>
          <w:ilvl w:val="0"/>
          <w:numId w:val="27"/>
        </w:numPr>
        <w:tabs>
          <w:tab w:val="left" w:pos="284"/>
        </w:tabs>
        <w:autoSpaceDE w:val="0"/>
        <w:autoSpaceDN w:val="0"/>
        <w:spacing w:before="7" w:line="273" w:lineRule="auto"/>
        <w:ind w:left="-567" w:right="288" w:firstLine="707"/>
        <w:contextualSpacing w:val="0"/>
        <w:jc w:val="both"/>
        <w:divId w:val="1382554304"/>
        <w:rPr>
          <w:lang w:val="ru-RU"/>
        </w:rPr>
      </w:pPr>
      <w:r w:rsidRPr="00074968">
        <w:rPr>
          <w:lang w:val="ru-RU"/>
        </w:rPr>
        <w:t>владеть разными видами</w:t>
      </w:r>
      <w:r w:rsidRPr="00074968">
        <w:rPr>
          <w:spacing w:val="1"/>
          <w:lang w:val="ru-RU"/>
        </w:rPr>
        <w:t xml:space="preserve"> </w:t>
      </w:r>
      <w:r w:rsidRPr="00074968">
        <w:rPr>
          <w:lang w:val="ru-RU"/>
        </w:rPr>
        <w:t>деятельности по получению нового знания, в том</w:t>
      </w:r>
      <w:r w:rsidRPr="00074968">
        <w:rPr>
          <w:spacing w:val="1"/>
          <w:lang w:val="ru-RU"/>
        </w:rPr>
        <w:t xml:space="preserve"> </w:t>
      </w:r>
      <w:r w:rsidRPr="00074968">
        <w:rPr>
          <w:lang w:val="ru-RU"/>
        </w:rPr>
        <w:t>числе по русскому языку; его интерпретации, преобразованию и применению в различных</w:t>
      </w:r>
      <w:r w:rsidRPr="00074968">
        <w:rPr>
          <w:spacing w:val="1"/>
          <w:lang w:val="ru-RU"/>
        </w:rPr>
        <w:t xml:space="preserve"> </w:t>
      </w:r>
      <w:r w:rsidRPr="00074968">
        <w:rPr>
          <w:lang w:val="ru-RU"/>
        </w:rPr>
        <w:t>учебных ситуациях,</w:t>
      </w:r>
      <w:r w:rsidRPr="00074968">
        <w:rPr>
          <w:spacing w:val="-1"/>
          <w:lang w:val="ru-RU"/>
        </w:rPr>
        <w:t xml:space="preserve"> </w:t>
      </w:r>
      <w:r w:rsidRPr="00074968">
        <w:rPr>
          <w:lang w:val="ru-RU"/>
        </w:rPr>
        <w:t>в</w:t>
      </w:r>
      <w:r w:rsidRPr="00074968">
        <w:rPr>
          <w:spacing w:val="-2"/>
          <w:lang w:val="ru-RU"/>
        </w:rPr>
        <w:t xml:space="preserve"> </w:t>
      </w:r>
      <w:r w:rsidRPr="00074968">
        <w:rPr>
          <w:lang w:val="ru-RU"/>
        </w:rPr>
        <w:t>том</w:t>
      </w:r>
      <w:r w:rsidRPr="00074968">
        <w:rPr>
          <w:spacing w:val="-1"/>
          <w:lang w:val="ru-RU"/>
        </w:rPr>
        <w:t xml:space="preserve"> </w:t>
      </w:r>
      <w:r w:rsidRPr="00074968">
        <w:rPr>
          <w:lang w:val="ru-RU"/>
        </w:rPr>
        <w:t>числе</w:t>
      </w:r>
      <w:r w:rsidRPr="00074968">
        <w:rPr>
          <w:spacing w:val="-2"/>
          <w:lang w:val="ru-RU"/>
        </w:rPr>
        <w:t xml:space="preserve"> </w:t>
      </w:r>
      <w:r w:rsidRPr="00074968">
        <w:rPr>
          <w:lang w:val="ru-RU"/>
        </w:rPr>
        <w:t>при</w:t>
      </w:r>
      <w:r w:rsidRPr="00074968">
        <w:rPr>
          <w:spacing w:val="-1"/>
          <w:lang w:val="ru-RU"/>
        </w:rPr>
        <w:t xml:space="preserve"> </w:t>
      </w:r>
      <w:r w:rsidRPr="00074968">
        <w:rPr>
          <w:lang w:val="ru-RU"/>
        </w:rPr>
        <w:t>создании</w:t>
      </w:r>
      <w:r w:rsidRPr="00074968">
        <w:rPr>
          <w:spacing w:val="-3"/>
          <w:lang w:val="ru-RU"/>
        </w:rPr>
        <w:t xml:space="preserve"> </w:t>
      </w:r>
      <w:r w:rsidRPr="00074968">
        <w:rPr>
          <w:lang w:val="ru-RU"/>
        </w:rPr>
        <w:t>учебных</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социальных</w:t>
      </w:r>
      <w:r w:rsidRPr="00074968">
        <w:rPr>
          <w:spacing w:val="-2"/>
          <w:lang w:val="ru-RU"/>
        </w:rPr>
        <w:t xml:space="preserve"> </w:t>
      </w:r>
      <w:r w:rsidRPr="00074968">
        <w:rPr>
          <w:lang w:val="ru-RU"/>
        </w:rPr>
        <w:t>проектов;</w:t>
      </w:r>
    </w:p>
    <w:p w:rsidR="00074968" w:rsidRPr="00074968" w:rsidRDefault="00074968" w:rsidP="00074968">
      <w:pPr>
        <w:spacing w:line="273" w:lineRule="auto"/>
        <w:ind w:left="-567" w:right="288"/>
        <w:jc w:val="both"/>
        <w:divId w:val="1382554304"/>
        <w:rPr>
          <w:lang w:val="ru-RU"/>
        </w:rPr>
        <w:sectPr w:rsidR="00074968" w:rsidRPr="00074968" w:rsidSect="00074968">
          <w:type w:val="continuous"/>
          <w:pgSz w:w="11910" w:h="16390"/>
          <w:pgMar w:top="1134" w:right="850" w:bottom="1134" w:left="1701" w:header="722" w:footer="0" w:gutter="0"/>
          <w:cols w:space="720"/>
        </w:sectPr>
      </w:pPr>
    </w:p>
    <w:p w:rsidR="00074968" w:rsidRDefault="00074968" w:rsidP="00074968">
      <w:pPr>
        <w:pStyle w:val="ab"/>
        <w:spacing w:before="3"/>
        <w:ind w:left="-567" w:right="288" w:firstLine="0"/>
        <w:jc w:val="left"/>
        <w:divId w:val="1382554304"/>
        <w:rPr>
          <w:sz w:val="13"/>
        </w:rPr>
      </w:pPr>
    </w:p>
    <w:p w:rsidR="00074968" w:rsidRPr="00074968" w:rsidRDefault="00235340" w:rsidP="00235340">
      <w:pPr>
        <w:pStyle w:val="a7"/>
        <w:widowControl w:val="0"/>
        <w:numPr>
          <w:ilvl w:val="0"/>
          <w:numId w:val="27"/>
        </w:numPr>
        <w:tabs>
          <w:tab w:val="left" w:pos="284"/>
          <w:tab w:val="left" w:pos="3141"/>
          <w:tab w:val="left" w:pos="4241"/>
          <w:tab w:val="left" w:pos="4814"/>
          <w:tab w:val="left" w:pos="6174"/>
          <w:tab w:val="left" w:pos="7163"/>
          <w:tab w:val="left" w:pos="8289"/>
          <w:tab w:val="left" w:pos="8610"/>
          <w:tab w:val="left" w:pos="9197"/>
        </w:tabs>
        <w:autoSpaceDE w:val="0"/>
        <w:autoSpaceDN w:val="0"/>
        <w:spacing w:before="101" w:line="273" w:lineRule="auto"/>
        <w:ind w:left="-567" w:right="288" w:firstLine="707"/>
        <w:contextualSpacing w:val="0"/>
        <w:jc w:val="both"/>
        <w:divId w:val="1382554304"/>
        <w:rPr>
          <w:lang w:val="ru-RU"/>
        </w:rPr>
      </w:pPr>
      <w:r>
        <w:rPr>
          <w:lang w:val="ru-RU"/>
        </w:rPr>
        <w:t xml:space="preserve">формировать </w:t>
      </w:r>
      <w:r w:rsidR="00074968" w:rsidRPr="00074968">
        <w:rPr>
          <w:lang w:val="ru-RU"/>
        </w:rPr>
        <w:t>научный</w:t>
      </w:r>
      <w:r>
        <w:rPr>
          <w:lang w:val="ru-RU"/>
        </w:rPr>
        <w:t xml:space="preserve"> тип </w:t>
      </w:r>
      <w:r w:rsidR="00074968" w:rsidRPr="00074968">
        <w:rPr>
          <w:lang w:val="ru-RU"/>
        </w:rPr>
        <w:t>мышления,</w:t>
      </w:r>
      <w:r w:rsidR="00074968" w:rsidRPr="00074968">
        <w:rPr>
          <w:lang w:val="ru-RU"/>
        </w:rPr>
        <w:tab/>
      </w:r>
      <w:r>
        <w:rPr>
          <w:lang w:val="ru-RU"/>
        </w:rPr>
        <w:t xml:space="preserve"> владеть научной, в том </w:t>
      </w:r>
      <w:r w:rsidR="00074968" w:rsidRPr="00074968">
        <w:rPr>
          <w:spacing w:val="-1"/>
          <w:lang w:val="ru-RU"/>
        </w:rPr>
        <w:t>числе</w:t>
      </w:r>
      <w:r w:rsidR="00074968" w:rsidRPr="00074968">
        <w:rPr>
          <w:spacing w:val="-57"/>
          <w:lang w:val="ru-RU"/>
        </w:rPr>
        <w:t xml:space="preserve"> </w:t>
      </w:r>
      <w:r>
        <w:rPr>
          <w:spacing w:val="-57"/>
          <w:lang w:val="ru-RU"/>
        </w:rPr>
        <w:t xml:space="preserve">     л и</w:t>
      </w:r>
      <w:r w:rsidR="00074968" w:rsidRPr="00074968">
        <w:rPr>
          <w:lang w:val="ru-RU"/>
        </w:rPr>
        <w:t>нгвистической,</w:t>
      </w:r>
      <w:r w:rsidR="00074968" w:rsidRPr="00074968">
        <w:rPr>
          <w:spacing w:val="-2"/>
          <w:lang w:val="ru-RU"/>
        </w:rPr>
        <w:t xml:space="preserve"> </w:t>
      </w:r>
      <w:r w:rsidR="00074968" w:rsidRPr="00074968">
        <w:rPr>
          <w:lang w:val="ru-RU"/>
        </w:rPr>
        <w:t>терминологией,</w:t>
      </w:r>
      <w:r w:rsidR="00074968" w:rsidRPr="00074968">
        <w:rPr>
          <w:spacing w:val="-2"/>
          <w:lang w:val="ru-RU"/>
        </w:rPr>
        <w:t xml:space="preserve"> </w:t>
      </w:r>
      <w:r w:rsidR="00074968" w:rsidRPr="00074968">
        <w:rPr>
          <w:lang w:val="ru-RU"/>
        </w:rPr>
        <w:t>общенаучными</w:t>
      </w:r>
      <w:r w:rsidR="00074968" w:rsidRPr="00074968">
        <w:rPr>
          <w:spacing w:val="-1"/>
          <w:lang w:val="ru-RU"/>
        </w:rPr>
        <w:t xml:space="preserve"> </w:t>
      </w:r>
      <w:r w:rsidR="00074968" w:rsidRPr="00074968">
        <w:rPr>
          <w:lang w:val="ru-RU"/>
        </w:rPr>
        <w:t>ключевыми</w:t>
      </w:r>
      <w:r w:rsidR="00074968" w:rsidRPr="00074968">
        <w:rPr>
          <w:spacing w:val="-2"/>
          <w:lang w:val="ru-RU"/>
        </w:rPr>
        <w:t xml:space="preserve"> </w:t>
      </w:r>
      <w:r w:rsidR="00074968" w:rsidRPr="00074968">
        <w:rPr>
          <w:lang w:val="ru-RU"/>
        </w:rPr>
        <w:t>понятиями</w:t>
      </w:r>
      <w:r w:rsidR="00074968" w:rsidRPr="00074968">
        <w:rPr>
          <w:spacing w:val="-2"/>
          <w:lang w:val="ru-RU"/>
        </w:rPr>
        <w:t xml:space="preserve"> </w:t>
      </w:r>
      <w:r w:rsidR="00074968" w:rsidRPr="00074968">
        <w:rPr>
          <w:lang w:val="ru-RU"/>
        </w:rPr>
        <w:t>и</w:t>
      </w:r>
      <w:r w:rsidR="00074968" w:rsidRPr="00074968">
        <w:rPr>
          <w:spacing w:val="-1"/>
          <w:lang w:val="ru-RU"/>
        </w:rPr>
        <w:t xml:space="preserve"> </w:t>
      </w:r>
      <w:r w:rsidR="00074968" w:rsidRPr="00074968">
        <w:rPr>
          <w:lang w:val="ru-RU"/>
        </w:rPr>
        <w:t>методами;</w:t>
      </w:r>
    </w:p>
    <w:p w:rsidR="00074968" w:rsidRPr="00074968" w:rsidRDefault="00074968" w:rsidP="00235340">
      <w:pPr>
        <w:pStyle w:val="a7"/>
        <w:widowControl w:val="0"/>
        <w:numPr>
          <w:ilvl w:val="0"/>
          <w:numId w:val="27"/>
        </w:numPr>
        <w:tabs>
          <w:tab w:val="left" w:pos="284"/>
          <w:tab w:val="left" w:pos="1581"/>
          <w:tab w:val="left" w:pos="1582"/>
        </w:tabs>
        <w:autoSpaceDE w:val="0"/>
        <w:autoSpaceDN w:val="0"/>
        <w:spacing w:before="1" w:line="273" w:lineRule="auto"/>
        <w:ind w:left="-567" w:right="288" w:firstLine="707"/>
        <w:contextualSpacing w:val="0"/>
        <w:jc w:val="both"/>
        <w:divId w:val="1382554304"/>
        <w:rPr>
          <w:lang w:val="ru-RU"/>
        </w:rPr>
      </w:pPr>
      <w:r w:rsidRPr="00074968">
        <w:rPr>
          <w:lang w:val="ru-RU"/>
        </w:rPr>
        <w:t>ставить</w:t>
      </w:r>
      <w:r w:rsidRPr="00074968">
        <w:rPr>
          <w:spacing w:val="11"/>
          <w:lang w:val="ru-RU"/>
        </w:rPr>
        <w:t xml:space="preserve"> </w:t>
      </w:r>
      <w:r w:rsidRPr="00074968">
        <w:rPr>
          <w:lang w:val="ru-RU"/>
        </w:rPr>
        <w:t>и</w:t>
      </w:r>
      <w:r w:rsidRPr="00074968">
        <w:rPr>
          <w:spacing w:val="12"/>
          <w:lang w:val="ru-RU"/>
        </w:rPr>
        <w:t xml:space="preserve"> </w:t>
      </w:r>
      <w:r w:rsidRPr="00074968">
        <w:rPr>
          <w:lang w:val="ru-RU"/>
        </w:rPr>
        <w:t>формулировать</w:t>
      </w:r>
      <w:r w:rsidRPr="00074968">
        <w:rPr>
          <w:spacing w:val="12"/>
          <w:lang w:val="ru-RU"/>
        </w:rPr>
        <w:t xml:space="preserve"> </w:t>
      </w:r>
      <w:r w:rsidRPr="00074968">
        <w:rPr>
          <w:lang w:val="ru-RU"/>
        </w:rPr>
        <w:t>собственные</w:t>
      </w:r>
      <w:r w:rsidRPr="00074968">
        <w:rPr>
          <w:spacing w:val="9"/>
          <w:lang w:val="ru-RU"/>
        </w:rPr>
        <w:t xml:space="preserve"> </w:t>
      </w:r>
      <w:r w:rsidRPr="00074968">
        <w:rPr>
          <w:lang w:val="ru-RU"/>
        </w:rPr>
        <w:t>задачи</w:t>
      </w:r>
      <w:r w:rsidRPr="00074968">
        <w:rPr>
          <w:spacing w:val="12"/>
          <w:lang w:val="ru-RU"/>
        </w:rPr>
        <w:t xml:space="preserve"> </w:t>
      </w:r>
      <w:r w:rsidRPr="00074968">
        <w:rPr>
          <w:lang w:val="ru-RU"/>
        </w:rPr>
        <w:t>в</w:t>
      </w:r>
      <w:r w:rsidRPr="00074968">
        <w:rPr>
          <w:spacing w:val="10"/>
          <w:lang w:val="ru-RU"/>
        </w:rPr>
        <w:t xml:space="preserve"> </w:t>
      </w:r>
      <w:r w:rsidRPr="00074968">
        <w:rPr>
          <w:lang w:val="ru-RU"/>
        </w:rPr>
        <w:t>образовательной</w:t>
      </w:r>
      <w:r w:rsidRPr="00074968">
        <w:rPr>
          <w:spacing w:val="12"/>
          <w:lang w:val="ru-RU"/>
        </w:rPr>
        <w:t xml:space="preserve"> </w:t>
      </w:r>
      <w:r w:rsidRPr="00074968">
        <w:rPr>
          <w:lang w:val="ru-RU"/>
        </w:rPr>
        <w:t>деятельности</w:t>
      </w:r>
      <w:r w:rsidRPr="00074968">
        <w:rPr>
          <w:spacing w:val="-57"/>
          <w:lang w:val="ru-RU"/>
        </w:rPr>
        <w:t xml:space="preserve"> </w:t>
      </w:r>
      <w:r w:rsidRPr="00074968">
        <w:rPr>
          <w:lang w:val="ru-RU"/>
        </w:rPr>
        <w:t>и</w:t>
      </w:r>
      <w:r w:rsidRPr="00074968">
        <w:rPr>
          <w:spacing w:val="-1"/>
          <w:lang w:val="ru-RU"/>
        </w:rPr>
        <w:t xml:space="preserve"> </w:t>
      </w:r>
      <w:r w:rsidRPr="00074968">
        <w:rPr>
          <w:lang w:val="ru-RU"/>
        </w:rPr>
        <w:t>разнообразных</w:t>
      </w:r>
      <w:r w:rsidRPr="00074968">
        <w:rPr>
          <w:spacing w:val="2"/>
          <w:lang w:val="ru-RU"/>
        </w:rPr>
        <w:t xml:space="preserve"> </w:t>
      </w:r>
      <w:r w:rsidRPr="00074968">
        <w:rPr>
          <w:lang w:val="ru-RU"/>
        </w:rPr>
        <w:t>жизненных</w:t>
      </w:r>
      <w:r w:rsidRPr="00074968">
        <w:rPr>
          <w:spacing w:val="2"/>
          <w:lang w:val="ru-RU"/>
        </w:rPr>
        <w:t xml:space="preserve"> </w:t>
      </w:r>
      <w:r w:rsidRPr="00074968">
        <w:rPr>
          <w:lang w:val="ru-RU"/>
        </w:rPr>
        <w:t>ситуациях;</w:t>
      </w:r>
    </w:p>
    <w:p w:rsidR="00074968" w:rsidRPr="00074968" w:rsidRDefault="00074968" w:rsidP="00235340">
      <w:pPr>
        <w:pStyle w:val="a7"/>
        <w:widowControl w:val="0"/>
        <w:numPr>
          <w:ilvl w:val="0"/>
          <w:numId w:val="27"/>
        </w:numPr>
        <w:tabs>
          <w:tab w:val="left" w:pos="284"/>
          <w:tab w:val="left" w:pos="1581"/>
          <w:tab w:val="left" w:pos="1582"/>
        </w:tabs>
        <w:autoSpaceDE w:val="0"/>
        <w:autoSpaceDN w:val="0"/>
        <w:spacing w:before="3" w:line="273" w:lineRule="auto"/>
        <w:ind w:left="-567" w:right="288" w:firstLine="707"/>
        <w:contextualSpacing w:val="0"/>
        <w:jc w:val="both"/>
        <w:divId w:val="1382554304"/>
        <w:rPr>
          <w:lang w:val="ru-RU"/>
        </w:rPr>
      </w:pPr>
      <w:r w:rsidRPr="00074968">
        <w:rPr>
          <w:lang w:val="ru-RU"/>
        </w:rPr>
        <w:t>выявлять</w:t>
      </w:r>
      <w:r w:rsidRPr="00074968">
        <w:rPr>
          <w:spacing w:val="8"/>
          <w:lang w:val="ru-RU"/>
        </w:rPr>
        <w:t xml:space="preserve"> </w:t>
      </w:r>
      <w:r w:rsidRPr="00074968">
        <w:rPr>
          <w:lang w:val="ru-RU"/>
        </w:rPr>
        <w:t>и</w:t>
      </w:r>
      <w:r w:rsidRPr="00074968">
        <w:rPr>
          <w:spacing w:val="8"/>
          <w:lang w:val="ru-RU"/>
        </w:rPr>
        <w:t xml:space="preserve"> </w:t>
      </w:r>
      <w:r w:rsidRPr="00074968">
        <w:rPr>
          <w:lang w:val="ru-RU"/>
        </w:rPr>
        <w:t>актуализировать</w:t>
      </w:r>
      <w:r w:rsidRPr="00074968">
        <w:rPr>
          <w:spacing w:val="9"/>
          <w:lang w:val="ru-RU"/>
        </w:rPr>
        <w:t xml:space="preserve"> </w:t>
      </w:r>
      <w:r w:rsidRPr="00074968">
        <w:rPr>
          <w:lang w:val="ru-RU"/>
        </w:rPr>
        <w:t>задачу,</w:t>
      </w:r>
      <w:r w:rsidRPr="00074968">
        <w:rPr>
          <w:spacing w:val="7"/>
          <w:lang w:val="ru-RU"/>
        </w:rPr>
        <w:t xml:space="preserve"> </w:t>
      </w:r>
      <w:r w:rsidRPr="00074968">
        <w:rPr>
          <w:lang w:val="ru-RU"/>
        </w:rPr>
        <w:t>выдвигать</w:t>
      </w:r>
      <w:r w:rsidRPr="00074968">
        <w:rPr>
          <w:spacing w:val="8"/>
          <w:lang w:val="ru-RU"/>
        </w:rPr>
        <w:t xml:space="preserve"> </w:t>
      </w:r>
      <w:r w:rsidRPr="00074968">
        <w:rPr>
          <w:lang w:val="ru-RU"/>
        </w:rPr>
        <w:t>гипотезу,</w:t>
      </w:r>
      <w:r w:rsidRPr="00074968">
        <w:rPr>
          <w:spacing w:val="16"/>
          <w:lang w:val="ru-RU"/>
        </w:rPr>
        <w:t xml:space="preserve"> </w:t>
      </w:r>
      <w:r w:rsidRPr="00074968">
        <w:rPr>
          <w:lang w:val="ru-RU"/>
        </w:rPr>
        <w:t>задавать</w:t>
      </w:r>
      <w:r w:rsidRPr="00074968">
        <w:rPr>
          <w:spacing w:val="9"/>
          <w:lang w:val="ru-RU"/>
        </w:rPr>
        <w:t xml:space="preserve"> </w:t>
      </w:r>
      <w:r w:rsidRPr="00074968">
        <w:rPr>
          <w:lang w:val="ru-RU"/>
        </w:rPr>
        <w:t>параметры</w:t>
      </w:r>
      <w:r w:rsidRPr="00074968">
        <w:rPr>
          <w:spacing w:val="8"/>
          <w:lang w:val="ru-RU"/>
        </w:rPr>
        <w:t xml:space="preserve"> </w:t>
      </w:r>
      <w:r w:rsidRPr="00074968">
        <w:rPr>
          <w:lang w:val="ru-RU"/>
        </w:rPr>
        <w:t>и</w:t>
      </w:r>
      <w:r w:rsidRPr="00074968">
        <w:rPr>
          <w:spacing w:val="-57"/>
          <w:lang w:val="ru-RU"/>
        </w:rPr>
        <w:t xml:space="preserve"> </w:t>
      </w:r>
      <w:r w:rsidRPr="00074968">
        <w:rPr>
          <w:lang w:val="ru-RU"/>
        </w:rPr>
        <w:t>критерии</w:t>
      </w:r>
      <w:r w:rsidRPr="00074968">
        <w:rPr>
          <w:spacing w:val="-1"/>
          <w:lang w:val="ru-RU"/>
        </w:rPr>
        <w:t xml:space="preserve"> </w:t>
      </w:r>
      <w:r w:rsidRPr="00074968">
        <w:rPr>
          <w:lang w:val="ru-RU"/>
        </w:rPr>
        <w:t>её</w:t>
      </w:r>
      <w:r w:rsidRPr="00074968">
        <w:rPr>
          <w:spacing w:val="-2"/>
          <w:lang w:val="ru-RU"/>
        </w:rPr>
        <w:t xml:space="preserve"> </w:t>
      </w:r>
      <w:r w:rsidRPr="00074968">
        <w:rPr>
          <w:lang w:val="ru-RU"/>
        </w:rPr>
        <w:t>решения,</w:t>
      </w:r>
      <w:r w:rsidRPr="00074968">
        <w:rPr>
          <w:spacing w:val="-1"/>
          <w:lang w:val="ru-RU"/>
        </w:rPr>
        <w:t xml:space="preserve"> </w:t>
      </w:r>
      <w:r w:rsidRPr="00074968">
        <w:rPr>
          <w:lang w:val="ru-RU"/>
        </w:rPr>
        <w:t>находить</w:t>
      </w:r>
      <w:r w:rsidRPr="00074968">
        <w:rPr>
          <w:spacing w:val="-1"/>
          <w:lang w:val="ru-RU"/>
        </w:rPr>
        <w:t xml:space="preserve"> </w:t>
      </w:r>
      <w:r w:rsidRPr="00074968">
        <w:rPr>
          <w:lang w:val="ru-RU"/>
        </w:rPr>
        <w:t>аргументы</w:t>
      </w:r>
      <w:r w:rsidRPr="00074968">
        <w:rPr>
          <w:spacing w:val="-1"/>
          <w:lang w:val="ru-RU"/>
        </w:rPr>
        <w:t xml:space="preserve"> </w:t>
      </w:r>
      <w:r w:rsidRPr="00074968">
        <w:rPr>
          <w:lang w:val="ru-RU"/>
        </w:rPr>
        <w:t>для</w:t>
      </w:r>
      <w:r w:rsidRPr="00074968">
        <w:rPr>
          <w:spacing w:val="-1"/>
          <w:lang w:val="ru-RU"/>
        </w:rPr>
        <w:t xml:space="preserve"> </w:t>
      </w:r>
      <w:r w:rsidRPr="00074968">
        <w:rPr>
          <w:lang w:val="ru-RU"/>
        </w:rPr>
        <w:t>доказательства</w:t>
      </w:r>
      <w:r w:rsidRPr="00074968">
        <w:rPr>
          <w:spacing w:val="-2"/>
          <w:lang w:val="ru-RU"/>
        </w:rPr>
        <w:t xml:space="preserve"> </w:t>
      </w:r>
      <w:r w:rsidRPr="00074968">
        <w:rPr>
          <w:lang w:val="ru-RU"/>
        </w:rPr>
        <w:t>своих</w:t>
      </w:r>
      <w:r w:rsidRPr="00074968">
        <w:rPr>
          <w:spacing w:val="3"/>
          <w:lang w:val="ru-RU"/>
        </w:rPr>
        <w:t xml:space="preserve"> </w:t>
      </w:r>
      <w:r w:rsidRPr="00074968">
        <w:rPr>
          <w:lang w:val="ru-RU"/>
        </w:rPr>
        <w:t>утверждений;</w:t>
      </w:r>
    </w:p>
    <w:p w:rsidR="00235340" w:rsidRDefault="00074968" w:rsidP="00235340">
      <w:pPr>
        <w:pStyle w:val="a7"/>
        <w:widowControl w:val="0"/>
        <w:numPr>
          <w:ilvl w:val="0"/>
          <w:numId w:val="27"/>
        </w:numPr>
        <w:tabs>
          <w:tab w:val="left" w:pos="284"/>
          <w:tab w:val="left" w:pos="1581"/>
          <w:tab w:val="left" w:pos="1582"/>
        </w:tabs>
        <w:autoSpaceDE w:val="0"/>
        <w:autoSpaceDN w:val="0"/>
        <w:spacing w:before="3" w:line="273" w:lineRule="auto"/>
        <w:ind w:left="-567" w:right="291" w:firstLine="707"/>
        <w:contextualSpacing w:val="0"/>
        <w:jc w:val="both"/>
        <w:divId w:val="1382554304"/>
        <w:rPr>
          <w:lang w:val="ru-RU"/>
        </w:rPr>
      </w:pPr>
      <w:r w:rsidRPr="00074968">
        <w:rPr>
          <w:lang w:val="ru-RU"/>
        </w:rPr>
        <w:t>анализировать</w:t>
      </w:r>
      <w:r w:rsidRPr="00074968">
        <w:rPr>
          <w:spacing w:val="11"/>
          <w:lang w:val="ru-RU"/>
        </w:rPr>
        <w:t xml:space="preserve"> </w:t>
      </w:r>
      <w:r w:rsidRPr="00074968">
        <w:rPr>
          <w:lang w:val="ru-RU"/>
        </w:rPr>
        <w:t>полученные</w:t>
      </w:r>
      <w:r w:rsidRPr="00074968">
        <w:rPr>
          <w:spacing w:val="10"/>
          <w:lang w:val="ru-RU"/>
        </w:rPr>
        <w:t xml:space="preserve"> </w:t>
      </w:r>
      <w:r w:rsidRPr="00074968">
        <w:rPr>
          <w:lang w:val="ru-RU"/>
        </w:rPr>
        <w:t>в</w:t>
      </w:r>
      <w:r w:rsidRPr="00074968">
        <w:rPr>
          <w:spacing w:val="11"/>
          <w:lang w:val="ru-RU"/>
        </w:rPr>
        <w:t xml:space="preserve"> </w:t>
      </w:r>
      <w:r w:rsidRPr="00074968">
        <w:rPr>
          <w:lang w:val="ru-RU"/>
        </w:rPr>
        <w:t>ходе</w:t>
      </w:r>
      <w:r w:rsidRPr="00074968">
        <w:rPr>
          <w:spacing w:val="11"/>
          <w:lang w:val="ru-RU"/>
        </w:rPr>
        <w:t xml:space="preserve"> </w:t>
      </w:r>
      <w:r w:rsidRPr="00074968">
        <w:rPr>
          <w:lang w:val="ru-RU"/>
        </w:rPr>
        <w:t>решения</w:t>
      </w:r>
      <w:r w:rsidRPr="00074968">
        <w:rPr>
          <w:spacing w:val="9"/>
          <w:lang w:val="ru-RU"/>
        </w:rPr>
        <w:t xml:space="preserve"> </w:t>
      </w:r>
      <w:r w:rsidRPr="00074968">
        <w:rPr>
          <w:lang w:val="ru-RU"/>
        </w:rPr>
        <w:t>задачи</w:t>
      </w:r>
      <w:r w:rsidRPr="00074968">
        <w:rPr>
          <w:spacing w:val="13"/>
          <w:lang w:val="ru-RU"/>
        </w:rPr>
        <w:t xml:space="preserve"> </w:t>
      </w:r>
      <w:r w:rsidRPr="00074968">
        <w:rPr>
          <w:lang w:val="ru-RU"/>
        </w:rPr>
        <w:t>результаты,</w:t>
      </w:r>
      <w:r w:rsidRPr="00074968">
        <w:rPr>
          <w:spacing w:val="12"/>
          <w:lang w:val="ru-RU"/>
        </w:rPr>
        <w:t xml:space="preserve"> </w:t>
      </w:r>
      <w:r w:rsidRPr="00074968">
        <w:rPr>
          <w:lang w:val="ru-RU"/>
        </w:rPr>
        <w:t>критически</w:t>
      </w:r>
      <w:r w:rsidRPr="00074968">
        <w:rPr>
          <w:spacing w:val="-57"/>
          <w:lang w:val="ru-RU"/>
        </w:rPr>
        <w:t xml:space="preserve"> </w:t>
      </w:r>
      <w:r w:rsidRPr="00074968">
        <w:rPr>
          <w:lang w:val="ru-RU"/>
        </w:rPr>
        <w:t>оценивать</w:t>
      </w:r>
      <w:r w:rsidRPr="00074968">
        <w:rPr>
          <w:spacing w:val="-2"/>
          <w:lang w:val="ru-RU"/>
        </w:rPr>
        <w:t xml:space="preserve"> </w:t>
      </w:r>
      <w:r w:rsidRPr="00074968">
        <w:rPr>
          <w:lang w:val="ru-RU"/>
        </w:rPr>
        <w:t>их</w:t>
      </w:r>
      <w:r w:rsidRPr="00074968">
        <w:rPr>
          <w:spacing w:val="1"/>
          <w:lang w:val="ru-RU"/>
        </w:rPr>
        <w:t xml:space="preserve"> </w:t>
      </w:r>
      <w:r w:rsidRPr="00074968">
        <w:rPr>
          <w:lang w:val="ru-RU"/>
        </w:rPr>
        <w:t>достоверность, прогнозировать</w:t>
      </w:r>
      <w:r w:rsidRPr="00074968">
        <w:rPr>
          <w:spacing w:val="-2"/>
          <w:lang w:val="ru-RU"/>
        </w:rPr>
        <w:t xml:space="preserve"> </w:t>
      </w:r>
      <w:r w:rsidRPr="00074968">
        <w:rPr>
          <w:lang w:val="ru-RU"/>
        </w:rPr>
        <w:t>изменение</w:t>
      </w:r>
      <w:r w:rsidRPr="00074968">
        <w:rPr>
          <w:spacing w:val="-2"/>
          <w:lang w:val="ru-RU"/>
        </w:rPr>
        <w:t xml:space="preserve"> </w:t>
      </w:r>
      <w:r w:rsidRPr="00074968">
        <w:rPr>
          <w:lang w:val="ru-RU"/>
        </w:rPr>
        <w:t>в</w:t>
      </w:r>
      <w:r w:rsidRPr="00074968">
        <w:rPr>
          <w:spacing w:val="-1"/>
          <w:lang w:val="ru-RU"/>
        </w:rPr>
        <w:t xml:space="preserve"> </w:t>
      </w:r>
      <w:r w:rsidRPr="00074968">
        <w:rPr>
          <w:lang w:val="ru-RU"/>
        </w:rPr>
        <w:t>новых</w:t>
      </w:r>
      <w:r w:rsidRPr="00074968">
        <w:rPr>
          <w:spacing w:val="3"/>
          <w:lang w:val="ru-RU"/>
        </w:rPr>
        <w:t xml:space="preserve"> </w:t>
      </w:r>
      <w:r w:rsidRPr="00074968">
        <w:rPr>
          <w:lang w:val="ru-RU"/>
        </w:rPr>
        <w:t>условиях;</w:t>
      </w:r>
    </w:p>
    <w:p w:rsidR="00235340" w:rsidRDefault="00074968" w:rsidP="00235340">
      <w:pPr>
        <w:pStyle w:val="a7"/>
        <w:widowControl w:val="0"/>
        <w:numPr>
          <w:ilvl w:val="0"/>
          <w:numId w:val="27"/>
        </w:numPr>
        <w:tabs>
          <w:tab w:val="left" w:pos="284"/>
          <w:tab w:val="left" w:pos="1581"/>
          <w:tab w:val="left" w:pos="1582"/>
        </w:tabs>
        <w:autoSpaceDE w:val="0"/>
        <w:autoSpaceDN w:val="0"/>
        <w:spacing w:before="3" w:line="273" w:lineRule="auto"/>
        <w:ind w:left="-567" w:right="294" w:firstLine="707"/>
        <w:contextualSpacing w:val="0"/>
        <w:jc w:val="both"/>
        <w:divId w:val="1382554304"/>
        <w:rPr>
          <w:lang w:val="ru-RU"/>
        </w:rPr>
      </w:pPr>
      <w:r w:rsidRPr="00235340">
        <w:rPr>
          <w:lang w:val="ru-RU"/>
        </w:rPr>
        <w:t>давать</w:t>
      </w:r>
      <w:r w:rsidRPr="00235340">
        <w:rPr>
          <w:spacing w:val="-1"/>
          <w:lang w:val="ru-RU"/>
        </w:rPr>
        <w:t xml:space="preserve"> </w:t>
      </w:r>
      <w:r w:rsidRPr="00235340">
        <w:rPr>
          <w:lang w:val="ru-RU"/>
        </w:rPr>
        <w:t>оценку</w:t>
      </w:r>
      <w:r w:rsidRPr="00235340">
        <w:rPr>
          <w:spacing w:val="-10"/>
          <w:lang w:val="ru-RU"/>
        </w:rPr>
        <w:t xml:space="preserve"> </w:t>
      </w:r>
      <w:r w:rsidRPr="00235340">
        <w:rPr>
          <w:lang w:val="ru-RU"/>
        </w:rPr>
        <w:t>новым</w:t>
      </w:r>
      <w:r w:rsidRPr="00235340">
        <w:rPr>
          <w:spacing w:val="-1"/>
          <w:lang w:val="ru-RU"/>
        </w:rPr>
        <w:t xml:space="preserve"> </w:t>
      </w:r>
      <w:r w:rsidRPr="00235340">
        <w:rPr>
          <w:lang w:val="ru-RU"/>
        </w:rPr>
        <w:t>ситуациям,</w:t>
      </w:r>
      <w:r w:rsidRPr="00235340">
        <w:rPr>
          <w:spacing w:val="-2"/>
          <w:lang w:val="ru-RU"/>
        </w:rPr>
        <w:t xml:space="preserve"> </w:t>
      </w:r>
      <w:r w:rsidRPr="00235340">
        <w:rPr>
          <w:lang w:val="ru-RU"/>
        </w:rPr>
        <w:t>приобретённому</w:t>
      </w:r>
      <w:r w:rsidRPr="00235340">
        <w:rPr>
          <w:spacing w:val="-7"/>
          <w:lang w:val="ru-RU"/>
        </w:rPr>
        <w:t xml:space="preserve"> </w:t>
      </w:r>
      <w:r w:rsidRPr="00235340">
        <w:rPr>
          <w:lang w:val="ru-RU"/>
        </w:rPr>
        <w:t>опыту;</w:t>
      </w:r>
    </w:p>
    <w:p w:rsidR="00074968" w:rsidRPr="00235340" w:rsidRDefault="00074968" w:rsidP="00235340">
      <w:pPr>
        <w:pStyle w:val="a7"/>
        <w:widowControl w:val="0"/>
        <w:numPr>
          <w:ilvl w:val="0"/>
          <w:numId w:val="27"/>
        </w:numPr>
        <w:tabs>
          <w:tab w:val="left" w:pos="284"/>
          <w:tab w:val="left" w:pos="1581"/>
          <w:tab w:val="left" w:pos="1582"/>
        </w:tabs>
        <w:autoSpaceDE w:val="0"/>
        <w:autoSpaceDN w:val="0"/>
        <w:spacing w:before="3" w:line="273" w:lineRule="auto"/>
        <w:ind w:left="-567" w:right="294" w:firstLine="707"/>
        <w:contextualSpacing w:val="0"/>
        <w:jc w:val="both"/>
        <w:divId w:val="1382554304"/>
        <w:rPr>
          <w:lang w:val="ru-RU"/>
        </w:rPr>
      </w:pPr>
      <w:r w:rsidRPr="00235340">
        <w:rPr>
          <w:lang w:val="ru-RU"/>
        </w:rPr>
        <w:t>уметь</w:t>
      </w:r>
      <w:r w:rsidRPr="00235340">
        <w:rPr>
          <w:spacing w:val="-3"/>
          <w:lang w:val="ru-RU"/>
        </w:rPr>
        <w:t xml:space="preserve"> </w:t>
      </w:r>
      <w:r w:rsidRPr="00235340">
        <w:rPr>
          <w:lang w:val="ru-RU"/>
        </w:rPr>
        <w:t>интегрировать</w:t>
      </w:r>
      <w:r w:rsidRPr="00235340">
        <w:rPr>
          <w:spacing w:val="-2"/>
          <w:lang w:val="ru-RU"/>
        </w:rPr>
        <w:t xml:space="preserve"> </w:t>
      </w:r>
      <w:r w:rsidRPr="00235340">
        <w:rPr>
          <w:lang w:val="ru-RU"/>
        </w:rPr>
        <w:t>знания</w:t>
      </w:r>
      <w:r w:rsidRPr="00235340">
        <w:rPr>
          <w:spacing w:val="-3"/>
          <w:lang w:val="ru-RU"/>
        </w:rPr>
        <w:t xml:space="preserve"> </w:t>
      </w:r>
      <w:r w:rsidRPr="00235340">
        <w:rPr>
          <w:lang w:val="ru-RU"/>
        </w:rPr>
        <w:t>из</w:t>
      </w:r>
      <w:r w:rsidRPr="00235340">
        <w:rPr>
          <w:spacing w:val="-3"/>
          <w:lang w:val="ru-RU"/>
        </w:rPr>
        <w:t xml:space="preserve"> </w:t>
      </w:r>
      <w:r w:rsidRPr="00235340">
        <w:rPr>
          <w:lang w:val="ru-RU"/>
        </w:rPr>
        <w:t>разных</w:t>
      </w:r>
      <w:r w:rsidRPr="00235340">
        <w:rPr>
          <w:spacing w:val="-1"/>
          <w:lang w:val="ru-RU"/>
        </w:rPr>
        <w:t xml:space="preserve"> </w:t>
      </w:r>
      <w:r w:rsidRPr="00235340">
        <w:rPr>
          <w:lang w:val="ru-RU"/>
        </w:rPr>
        <w:t>предметных</w:t>
      </w:r>
      <w:r w:rsidRPr="00235340">
        <w:rPr>
          <w:spacing w:val="-2"/>
          <w:lang w:val="ru-RU"/>
        </w:rPr>
        <w:t xml:space="preserve"> </w:t>
      </w:r>
      <w:r w:rsidRPr="00235340">
        <w:rPr>
          <w:lang w:val="ru-RU"/>
        </w:rPr>
        <w:t>областей;</w:t>
      </w:r>
    </w:p>
    <w:p w:rsidR="00074968" w:rsidRPr="00074968" w:rsidRDefault="00074968" w:rsidP="00235340">
      <w:pPr>
        <w:pStyle w:val="a7"/>
        <w:widowControl w:val="0"/>
        <w:numPr>
          <w:ilvl w:val="0"/>
          <w:numId w:val="27"/>
        </w:numPr>
        <w:tabs>
          <w:tab w:val="left" w:pos="284"/>
          <w:tab w:val="left" w:pos="1581"/>
          <w:tab w:val="left" w:pos="1582"/>
          <w:tab w:val="left" w:pos="2394"/>
          <w:tab w:val="left" w:pos="3778"/>
          <w:tab w:val="left" w:pos="4698"/>
          <w:tab w:val="left" w:pos="5034"/>
          <w:tab w:val="left" w:pos="6710"/>
          <w:tab w:val="left" w:pos="7723"/>
        </w:tabs>
        <w:autoSpaceDE w:val="0"/>
        <w:autoSpaceDN w:val="0"/>
        <w:spacing w:before="40" w:line="273" w:lineRule="auto"/>
        <w:ind w:left="-567" w:right="288" w:firstLine="707"/>
        <w:contextualSpacing w:val="0"/>
        <w:jc w:val="both"/>
        <w:divId w:val="1382554304"/>
        <w:rPr>
          <w:lang w:val="ru-RU"/>
        </w:rPr>
      </w:pPr>
      <w:r w:rsidRPr="00074968">
        <w:rPr>
          <w:lang w:val="ru-RU"/>
        </w:rPr>
        <w:t>уметь</w:t>
      </w:r>
      <w:r w:rsidRPr="00074968">
        <w:rPr>
          <w:lang w:val="ru-RU"/>
        </w:rPr>
        <w:tab/>
        <w:t>переносить</w:t>
      </w:r>
      <w:r w:rsidRPr="00074968">
        <w:rPr>
          <w:lang w:val="ru-RU"/>
        </w:rPr>
        <w:tab/>
        <w:t>знания</w:t>
      </w:r>
      <w:r w:rsidRPr="00074968">
        <w:rPr>
          <w:lang w:val="ru-RU"/>
        </w:rPr>
        <w:tab/>
        <w:t>в</w:t>
      </w:r>
      <w:r w:rsidRPr="00074968">
        <w:rPr>
          <w:lang w:val="ru-RU"/>
        </w:rPr>
        <w:tab/>
        <w:t>практическую</w:t>
      </w:r>
      <w:r w:rsidRPr="00074968">
        <w:rPr>
          <w:lang w:val="ru-RU"/>
        </w:rPr>
        <w:tab/>
        <w:t>область</w:t>
      </w:r>
      <w:r w:rsidRPr="00074968">
        <w:rPr>
          <w:lang w:val="ru-RU"/>
        </w:rPr>
        <w:tab/>
        <w:t>жизнедеятельности,</w:t>
      </w:r>
      <w:r w:rsidRPr="00074968">
        <w:rPr>
          <w:spacing w:val="-57"/>
          <w:lang w:val="ru-RU"/>
        </w:rPr>
        <w:t xml:space="preserve"> </w:t>
      </w:r>
      <w:r w:rsidRPr="00074968">
        <w:rPr>
          <w:lang w:val="ru-RU"/>
        </w:rPr>
        <w:t>освоенные</w:t>
      </w:r>
      <w:r w:rsidRPr="00074968">
        <w:rPr>
          <w:spacing w:val="-3"/>
          <w:lang w:val="ru-RU"/>
        </w:rPr>
        <w:t xml:space="preserve"> </w:t>
      </w:r>
      <w:r w:rsidRPr="00074968">
        <w:rPr>
          <w:lang w:val="ru-RU"/>
        </w:rPr>
        <w:t>средства</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способы действия</w:t>
      </w:r>
      <w:r w:rsidRPr="00074968">
        <w:rPr>
          <w:spacing w:val="1"/>
          <w:lang w:val="ru-RU"/>
        </w:rPr>
        <w:t xml:space="preserve"> </w:t>
      </w:r>
      <w:r w:rsidRPr="00074968">
        <w:rPr>
          <w:lang w:val="ru-RU"/>
        </w:rPr>
        <w:t>— в</w:t>
      </w:r>
      <w:r w:rsidRPr="00074968">
        <w:rPr>
          <w:spacing w:val="-2"/>
          <w:lang w:val="ru-RU"/>
        </w:rPr>
        <w:t xml:space="preserve"> </w:t>
      </w:r>
      <w:r w:rsidRPr="00074968">
        <w:rPr>
          <w:lang w:val="ru-RU"/>
        </w:rPr>
        <w:t>профессиональную</w:t>
      </w:r>
      <w:r w:rsidRPr="00074968">
        <w:rPr>
          <w:spacing w:val="2"/>
          <w:lang w:val="ru-RU"/>
        </w:rPr>
        <w:t xml:space="preserve"> </w:t>
      </w:r>
      <w:r w:rsidRPr="00074968">
        <w:rPr>
          <w:lang w:val="ru-RU"/>
        </w:rPr>
        <w:t>среду;</w:t>
      </w:r>
    </w:p>
    <w:p w:rsidR="00074968" w:rsidRPr="00074968" w:rsidRDefault="00074968" w:rsidP="00235340">
      <w:pPr>
        <w:pStyle w:val="a7"/>
        <w:widowControl w:val="0"/>
        <w:numPr>
          <w:ilvl w:val="0"/>
          <w:numId w:val="27"/>
        </w:numPr>
        <w:tabs>
          <w:tab w:val="left" w:pos="284"/>
          <w:tab w:val="left" w:pos="1581"/>
          <w:tab w:val="left" w:pos="1582"/>
        </w:tabs>
        <w:autoSpaceDE w:val="0"/>
        <w:autoSpaceDN w:val="0"/>
        <w:spacing w:before="3" w:line="273" w:lineRule="auto"/>
        <w:ind w:left="-567" w:right="288" w:firstLine="707"/>
        <w:contextualSpacing w:val="0"/>
        <w:jc w:val="both"/>
        <w:divId w:val="1382554304"/>
        <w:rPr>
          <w:lang w:val="ru-RU"/>
        </w:rPr>
      </w:pPr>
      <w:r w:rsidRPr="00074968">
        <w:rPr>
          <w:lang w:val="ru-RU"/>
        </w:rPr>
        <w:t>выдвигать</w:t>
      </w:r>
      <w:r w:rsidRPr="00074968">
        <w:rPr>
          <w:spacing w:val="10"/>
          <w:lang w:val="ru-RU"/>
        </w:rPr>
        <w:t xml:space="preserve"> </w:t>
      </w:r>
      <w:r w:rsidRPr="00074968">
        <w:rPr>
          <w:lang w:val="ru-RU"/>
        </w:rPr>
        <w:t>новые</w:t>
      </w:r>
      <w:r w:rsidRPr="00074968">
        <w:rPr>
          <w:spacing w:val="7"/>
          <w:lang w:val="ru-RU"/>
        </w:rPr>
        <w:t xml:space="preserve"> </w:t>
      </w:r>
      <w:r w:rsidRPr="00074968">
        <w:rPr>
          <w:lang w:val="ru-RU"/>
        </w:rPr>
        <w:t>идеи,</w:t>
      </w:r>
      <w:r w:rsidRPr="00074968">
        <w:rPr>
          <w:spacing w:val="8"/>
          <w:lang w:val="ru-RU"/>
        </w:rPr>
        <w:t xml:space="preserve"> </w:t>
      </w:r>
      <w:r w:rsidRPr="00074968">
        <w:rPr>
          <w:lang w:val="ru-RU"/>
        </w:rPr>
        <w:t>оригинальные</w:t>
      </w:r>
      <w:r w:rsidRPr="00074968">
        <w:rPr>
          <w:spacing w:val="7"/>
          <w:lang w:val="ru-RU"/>
        </w:rPr>
        <w:t xml:space="preserve"> </w:t>
      </w:r>
      <w:r w:rsidRPr="00074968">
        <w:rPr>
          <w:lang w:val="ru-RU"/>
        </w:rPr>
        <w:t>подходы,</w:t>
      </w:r>
      <w:r w:rsidRPr="00074968">
        <w:rPr>
          <w:spacing w:val="8"/>
          <w:lang w:val="ru-RU"/>
        </w:rPr>
        <w:t xml:space="preserve"> </w:t>
      </w:r>
      <w:r w:rsidRPr="00074968">
        <w:rPr>
          <w:lang w:val="ru-RU"/>
        </w:rPr>
        <w:t>предлагать</w:t>
      </w:r>
      <w:r w:rsidRPr="00074968">
        <w:rPr>
          <w:spacing w:val="10"/>
          <w:lang w:val="ru-RU"/>
        </w:rPr>
        <w:t xml:space="preserve"> </w:t>
      </w:r>
      <w:r w:rsidRPr="00074968">
        <w:rPr>
          <w:lang w:val="ru-RU"/>
        </w:rPr>
        <w:t>альтернативные</w:t>
      </w:r>
      <w:r w:rsidR="00235340">
        <w:rPr>
          <w:lang w:val="ru-RU"/>
        </w:rPr>
        <w:t xml:space="preserve"> </w:t>
      </w:r>
      <w:r w:rsidRPr="00074968">
        <w:rPr>
          <w:spacing w:val="-57"/>
          <w:lang w:val="ru-RU"/>
        </w:rPr>
        <w:t xml:space="preserve"> </w:t>
      </w:r>
      <w:r w:rsidRPr="00074968">
        <w:rPr>
          <w:lang w:val="ru-RU"/>
        </w:rPr>
        <w:t>способы</w:t>
      </w:r>
      <w:r w:rsidRPr="00074968">
        <w:rPr>
          <w:spacing w:val="-1"/>
          <w:lang w:val="ru-RU"/>
        </w:rPr>
        <w:t xml:space="preserve"> </w:t>
      </w:r>
      <w:r w:rsidRPr="00074968">
        <w:rPr>
          <w:lang w:val="ru-RU"/>
        </w:rPr>
        <w:t>решения проблем.</w:t>
      </w:r>
    </w:p>
    <w:p w:rsidR="00074968" w:rsidRPr="00074968" w:rsidRDefault="00074968" w:rsidP="00235340">
      <w:pPr>
        <w:spacing w:before="4"/>
        <w:ind w:left="-567" w:right="288" w:firstLine="283"/>
        <w:jc w:val="both"/>
        <w:divId w:val="1382554304"/>
        <w:rPr>
          <w:b/>
          <w:lang w:val="ru-RU"/>
        </w:rPr>
      </w:pPr>
      <w:r w:rsidRPr="00074968">
        <w:rPr>
          <w:lang w:val="ru-RU"/>
        </w:rPr>
        <w:t>У</w:t>
      </w:r>
      <w:r w:rsidRPr="00074968">
        <w:rPr>
          <w:spacing w:val="10"/>
          <w:lang w:val="ru-RU"/>
        </w:rPr>
        <w:t xml:space="preserve"> </w:t>
      </w:r>
      <w:r w:rsidRPr="00074968">
        <w:rPr>
          <w:lang w:val="ru-RU"/>
        </w:rPr>
        <w:t>обучающегося</w:t>
      </w:r>
      <w:r w:rsidRPr="00074968">
        <w:rPr>
          <w:spacing w:val="11"/>
          <w:lang w:val="ru-RU"/>
        </w:rPr>
        <w:t xml:space="preserve"> </w:t>
      </w:r>
      <w:r w:rsidRPr="00074968">
        <w:rPr>
          <w:lang w:val="ru-RU"/>
        </w:rPr>
        <w:t>будут</w:t>
      </w:r>
      <w:r w:rsidRPr="00074968">
        <w:rPr>
          <w:spacing w:val="14"/>
          <w:lang w:val="ru-RU"/>
        </w:rPr>
        <w:t xml:space="preserve"> </w:t>
      </w:r>
      <w:r w:rsidRPr="00074968">
        <w:rPr>
          <w:lang w:val="ru-RU"/>
        </w:rPr>
        <w:t>сформированы</w:t>
      </w:r>
      <w:r w:rsidRPr="00074968">
        <w:rPr>
          <w:spacing w:val="10"/>
          <w:lang w:val="ru-RU"/>
        </w:rPr>
        <w:t xml:space="preserve"> </w:t>
      </w:r>
      <w:r w:rsidRPr="00074968">
        <w:rPr>
          <w:lang w:val="ru-RU"/>
        </w:rPr>
        <w:t>следующие</w:t>
      </w:r>
      <w:r w:rsidRPr="00074968">
        <w:rPr>
          <w:spacing w:val="15"/>
          <w:lang w:val="ru-RU"/>
        </w:rPr>
        <w:t xml:space="preserve"> </w:t>
      </w:r>
      <w:r w:rsidRPr="00074968">
        <w:rPr>
          <w:b/>
          <w:lang w:val="ru-RU"/>
        </w:rPr>
        <w:t>умения</w:t>
      </w:r>
      <w:r w:rsidRPr="00074968">
        <w:rPr>
          <w:b/>
          <w:spacing w:val="10"/>
          <w:lang w:val="ru-RU"/>
        </w:rPr>
        <w:t xml:space="preserve"> </w:t>
      </w:r>
      <w:r w:rsidRPr="00074968">
        <w:rPr>
          <w:b/>
          <w:lang w:val="ru-RU"/>
        </w:rPr>
        <w:t>работать</w:t>
      </w:r>
      <w:r w:rsidRPr="00074968">
        <w:rPr>
          <w:b/>
          <w:spacing w:val="9"/>
          <w:lang w:val="ru-RU"/>
        </w:rPr>
        <w:t xml:space="preserve"> </w:t>
      </w:r>
      <w:r w:rsidRPr="00074968">
        <w:rPr>
          <w:b/>
          <w:lang w:val="ru-RU"/>
        </w:rPr>
        <w:t>с</w:t>
      </w:r>
      <w:r w:rsidRPr="00074968">
        <w:rPr>
          <w:b/>
          <w:spacing w:val="10"/>
          <w:lang w:val="ru-RU"/>
        </w:rPr>
        <w:t xml:space="preserve"> </w:t>
      </w:r>
      <w:r w:rsidRPr="00074968">
        <w:rPr>
          <w:b/>
          <w:lang w:val="ru-RU"/>
        </w:rPr>
        <w:t>информацией</w:t>
      </w:r>
    </w:p>
    <w:p w:rsidR="00074968" w:rsidRDefault="00074968" w:rsidP="00235340">
      <w:pPr>
        <w:pStyle w:val="ab"/>
        <w:spacing w:before="41"/>
        <w:ind w:left="-567" w:right="288" w:firstLine="0"/>
        <w:divId w:val="1382554304"/>
      </w:pPr>
      <w:r>
        <w:t>как</w:t>
      </w:r>
      <w:r>
        <w:rPr>
          <w:spacing w:val="-6"/>
        </w:rPr>
        <w:t xml:space="preserve"> </w:t>
      </w:r>
      <w:r>
        <w:t>часть</w:t>
      </w:r>
      <w:r>
        <w:rPr>
          <w:spacing w:val="-4"/>
        </w:rPr>
        <w:t xml:space="preserve"> </w:t>
      </w:r>
      <w:r>
        <w:t>познавательных</w:t>
      </w:r>
      <w:r>
        <w:rPr>
          <w:spacing w:val="-2"/>
        </w:rPr>
        <w:t xml:space="preserve"> </w:t>
      </w:r>
      <w:r>
        <w:t>универсальных</w:t>
      </w:r>
      <w:r>
        <w:rPr>
          <w:spacing w:val="-2"/>
        </w:rPr>
        <w:t xml:space="preserve"> </w:t>
      </w:r>
      <w:r>
        <w:t>учебных</w:t>
      </w:r>
      <w:r>
        <w:rPr>
          <w:spacing w:val="-5"/>
        </w:rPr>
        <w:t xml:space="preserve"> </w:t>
      </w:r>
      <w:r>
        <w:t>действий:</w:t>
      </w:r>
    </w:p>
    <w:p w:rsidR="00074968" w:rsidRPr="00074968" w:rsidRDefault="00074968" w:rsidP="00235340">
      <w:pPr>
        <w:pStyle w:val="a7"/>
        <w:widowControl w:val="0"/>
        <w:numPr>
          <w:ilvl w:val="0"/>
          <w:numId w:val="27"/>
        </w:numPr>
        <w:tabs>
          <w:tab w:val="left" w:pos="284"/>
          <w:tab w:val="left" w:pos="1582"/>
        </w:tabs>
        <w:autoSpaceDE w:val="0"/>
        <w:autoSpaceDN w:val="0"/>
        <w:spacing w:before="40" w:line="276" w:lineRule="auto"/>
        <w:ind w:left="-567" w:right="288" w:firstLine="707"/>
        <w:contextualSpacing w:val="0"/>
        <w:jc w:val="both"/>
        <w:divId w:val="1382554304"/>
        <w:rPr>
          <w:lang w:val="ru-RU"/>
        </w:rPr>
      </w:pPr>
      <w:r w:rsidRPr="00074968">
        <w:rPr>
          <w:lang w:val="ru-RU"/>
        </w:rPr>
        <w:t>владеть навыками получения информации, в том числе лингвистической, из</w:t>
      </w:r>
      <w:r w:rsidRPr="00074968">
        <w:rPr>
          <w:spacing w:val="1"/>
          <w:lang w:val="ru-RU"/>
        </w:rPr>
        <w:t xml:space="preserve"> </w:t>
      </w:r>
      <w:r w:rsidRPr="00074968">
        <w:rPr>
          <w:lang w:val="ru-RU"/>
        </w:rPr>
        <w:t>источников разных типов, самостоятельно осуществлять поиск, анализ, систематизацию и</w:t>
      </w:r>
      <w:r w:rsidRPr="00074968">
        <w:rPr>
          <w:spacing w:val="1"/>
          <w:lang w:val="ru-RU"/>
        </w:rPr>
        <w:t xml:space="preserve"> </w:t>
      </w:r>
      <w:r w:rsidRPr="00074968">
        <w:rPr>
          <w:lang w:val="ru-RU"/>
        </w:rPr>
        <w:t>интерпретацию</w:t>
      </w:r>
      <w:r w:rsidRPr="00074968">
        <w:rPr>
          <w:spacing w:val="-3"/>
          <w:lang w:val="ru-RU"/>
        </w:rPr>
        <w:t xml:space="preserve"> </w:t>
      </w:r>
      <w:r w:rsidRPr="00074968">
        <w:rPr>
          <w:lang w:val="ru-RU"/>
        </w:rPr>
        <w:t>информации различных</w:t>
      </w:r>
      <w:r w:rsidRPr="00074968">
        <w:rPr>
          <w:spacing w:val="1"/>
          <w:lang w:val="ru-RU"/>
        </w:rPr>
        <w:t xml:space="preserve"> </w:t>
      </w:r>
      <w:r w:rsidRPr="00074968">
        <w:rPr>
          <w:lang w:val="ru-RU"/>
        </w:rPr>
        <w:t>видов</w:t>
      </w:r>
      <w:r w:rsidRPr="00074968">
        <w:rPr>
          <w:spacing w:val="-3"/>
          <w:lang w:val="ru-RU"/>
        </w:rPr>
        <w:t xml:space="preserve"> </w:t>
      </w:r>
      <w:r w:rsidRPr="00074968">
        <w:rPr>
          <w:lang w:val="ru-RU"/>
        </w:rPr>
        <w:t>и</w:t>
      </w:r>
      <w:r w:rsidRPr="00074968">
        <w:rPr>
          <w:spacing w:val="-1"/>
          <w:lang w:val="ru-RU"/>
        </w:rPr>
        <w:t xml:space="preserve"> </w:t>
      </w:r>
      <w:r w:rsidRPr="00074968">
        <w:rPr>
          <w:lang w:val="ru-RU"/>
        </w:rPr>
        <w:t>форм представления;</w:t>
      </w:r>
    </w:p>
    <w:p w:rsidR="00074968" w:rsidRPr="00074968" w:rsidRDefault="00074968" w:rsidP="00235340">
      <w:pPr>
        <w:pStyle w:val="a7"/>
        <w:widowControl w:val="0"/>
        <w:numPr>
          <w:ilvl w:val="0"/>
          <w:numId w:val="27"/>
        </w:numPr>
        <w:tabs>
          <w:tab w:val="left" w:pos="284"/>
          <w:tab w:val="left" w:pos="1582"/>
        </w:tabs>
        <w:autoSpaceDE w:val="0"/>
        <w:autoSpaceDN w:val="0"/>
        <w:spacing w:line="276" w:lineRule="auto"/>
        <w:ind w:left="-567" w:right="288" w:firstLine="707"/>
        <w:contextualSpacing w:val="0"/>
        <w:jc w:val="both"/>
        <w:divId w:val="1382554304"/>
        <w:rPr>
          <w:lang w:val="ru-RU"/>
        </w:rPr>
      </w:pPr>
      <w:r w:rsidRPr="00074968">
        <w:rPr>
          <w:lang w:val="ru-RU"/>
        </w:rPr>
        <w:t>создавать тексты в различных форматах с учётом назначения информации и её</w:t>
      </w:r>
      <w:r w:rsidRPr="00074968">
        <w:rPr>
          <w:spacing w:val="1"/>
          <w:lang w:val="ru-RU"/>
        </w:rPr>
        <w:t xml:space="preserve"> </w:t>
      </w:r>
      <w:r w:rsidRPr="00074968">
        <w:rPr>
          <w:lang w:val="ru-RU"/>
        </w:rPr>
        <w:t>целевой</w:t>
      </w:r>
      <w:r w:rsidRPr="00074968">
        <w:rPr>
          <w:spacing w:val="1"/>
          <w:lang w:val="ru-RU"/>
        </w:rPr>
        <w:t xml:space="preserve"> </w:t>
      </w:r>
      <w:r w:rsidRPr="00074968">
        <w:rPr>
          <w:lang w:val="ru-RU"/>
        </w:rPr>
        <w:t>аудитории,</w:t>
      </w:r>
      <w:r w:rsidRPr="00074968">
        <w:rPr>
          <w:spacing w:val="1"/>
          <w:lang w:val="ru-RU"/>
        </w:rPr>
        <w:t xml:space="preserve"> </w:t>
      </w:r>
      <w:r w:rsidRPr="00074968">
        <w:rPr>
          <w:lang w:val="ru-RU"/>
        </w:rPr>
        <w:t>выбирая</w:t>
      </w:r>
      <w:r w:rsidRPr="00074968">
        <w:rPr>
          <w:spacing w:val="1"/>
          <w:lang w:val="ru-RU"/>
        </w:rPr>
        <w:t xml:space="preserve"> </w:t>
      </w:r>
      <w:r w:rsidRPr="00074968">
        <w:rPr>
          <w:lang w:val="ru-RU"/>
        </w:rPr>
        <w:t>оптимальную</w:t>
      </w:r>
      <w:r w:rsidRPr="00074968">
        <w:rPr>
          <w:spacing w:val="1"/>
          <w:lang w:val="ru-RU"/>
        </w:rPr>
        <w:t xml:space="preserve"> </w:t>
      </w:r>
      <w:r w:rsidRPr="00074968">
        <w:rPr>
          <w:lang w:val="ru-RU"/>
        </w:rPr>
        <w:t>форму</w:t>
      </w:r>
      <w:r w:rsidRPr="00074968">
        <w:rPr>
          <w:spacing w:val="1"/>
          <w:lang w:val="ru-RU"/>
        </w:rPr>
        <w:t xml:space="preserve"> </w:t>
      </w:r>
      <w:r w:rsidRPr="00074968">
        <w:rPr>
          <w:lang w:val="ru-RU"/>
        </w:rPr>
        <w:t>представления</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визуализации</w:t>
      </w:r>
      <w:r w:rsidRPr="00074968">
        <w:rPr>
          <w:spacing w:val="-57"/>
          <w:lang w:val="ru-RU"/>
        </w:rPr>
        <w:t xml:space="preserve"> </w:t>
      </w:r>
      <w:r w:rsidRPr="00074968">
        <w:rPr>
          <w:lang w:val="ru-RU"/>
        </w:rPr>
        <w:t>(презентация,</w:t>
      </w:r>
      <w:r w:rsidRPr="00074968">
        <w:rPr>
          <w:spacing w:val="-4"/>
          <w:lang w:val="ru-RU"/>
        </w:rPr>
        <w:t xml:space="preserve"> </w:t>
      </w:r>
      <w:r w:rsidRPr="00074968">
        <w:rPr>
          <w:lang w:val="ru-RU"/>
        </w:rPr>
        <w:t>таблица,</w:t>
      </w:r>
      <w:r w:rsidRPr="00074968">
        <w:rPr>
          <w:spacing w:val="-3"/>
          <w:lang w:val="ru-RU"/>
        </w:rPr>
        <w:t xml:space="preserve"> </w:t>
      </w:r>
      <w:r w:rsidRPr="00074968">
        <w:rPr>
          <w:lang w:val="ru-RU"/>
        </w:rPr>
        <w:t>схема</w:t>
      </w:r>
      <w:r w:rsidRPr="00074968">
        <w:rPr>
          <w:spacing w:val="-1"/>
          <w:lang w:val="ru-RU"/>
        </w:rPr>
        <w:t xml:space="preserve"> </w:t>
      </w:r>
      <w:r w:rsidRPr="00074968">
        <w:rPr>
          <w:lang w:val="ru-RU"/>
        </w:rPr>
        <w:t>и другие);</w:t>
      </w:r>
    </w:p>
    <w:p w:rsidR="00074968" w:rsidRPr="00074968" w:rsidRDefault="00074968" w:rsidP="00235340">
      <w:pPr>
        <w:pStyle w:val="a7"/>
        <w:widowControl w:val="0"/>
        <w:numPr>
          <w:ilvl w:val="0"/>
          <w:numId w:val="27"/>
        </w:numPr>
        <w:tabs>
          <w:tab w:val="left" w:pos="284"/>
          <w:tab w:val="left" w:pos="1582"/>
        </w:tabs>
        <w:autoSpaceDE w:val="0"/>
        <w:autoSpaceDN w:val="0"/>
        <w:spacing w:line="273" w:lineRule="auto"/>
        <w:ind w:left="-567" w:right="288" w:firstLine="707"/>
        <w:contextualSpacing w:val="0"/>
        <w:jc w:val="both"/>
        <w:divId w:val="1382554304"/>
        <w:rPr>
          <w:lang w:val="ru-RU"/>
        </w:rPr>
      </w:pPr>
      <w:r w:rsidRPr="00074968">
        <w:rPr>
          <w:lang w:val="ru-RU"/>
        </w:rPr>
        <w:t>оценивать</w:t>
      </w:r>
      <w:r w:rsidRPr="00074968">
        <w:rPr>
          <w:spacing w:val="1"/>
          <w:lang w:val="ru-RU"/>
        </w:rPr>
        <w:t xml:space="preserve"> </w:t>
      </w:r>
      <w:r w:rsidRPr="00074968">
        <w:rPr>
          <w:lang w:val="ru-RU"/>
        </w:rPr>
        <w:t>достоверность,</w:t>
      </w:r>
      <w:r w:rsidRPr="00074968">
        <w:rPr>
          <w:spacing w:val="1"/>
          <w:lang w:val="ru-RU"/>
        </w:rPr>
        <w:t xml:space="preserve"> </w:t>
      </w:r>
      <w:r w:rsidRPr="00074968">
        <w:rPr>
          <w:lang w:val="ru-RU"/>
        </w:rPr>
        <w:t>легитимность</w:t>
      </w:r>
      <w:r w:rsidRPr="00074968">
        <w:rPr>
          <w:spacing w:val="1"/>
          <w:lang w:val="ru-RU"/>
        </w:rPr>
        <w:t xml:space="preserve"> </w:t>
      </w:r>
      <w:r w:rsidRPr="00074968">
        <w:rPr>
          <w:lang w:val="ru-RU"/>
        </w:rPr>
        <w:t>информации,</w:t>
      </w:r>
      <w:r w:rsidRPr="00074968">
        <w:rPr>
          <w:spacing w:val="1"/>
          <w:lang w:val="ru-RU"/>
        </w:rPr>
        <w:t xml:space="preserve"> </w:t>
      </w:r>
      <w:r w:rsidRPr="00074968">
        <w:rPr>
          <w:lang w:val="ru-RU"/>
        </w:rPr>
        <w:t>её</w:t>
      </w:r>
      <w:r w:rsidRPr="00074968">
        <w:rPr>
          <w:spacing w:val="1"/>
          <w:lang w:val="ru-RU"/>
        </w:rPr>
        <w:t xml:space="preserve"> </w:t>
      </w:r>
      <w:r w:rsidRPr="00074968">
        <w:rPr>
          <w:lang w:val="ru-RU"/>
        </w:rPr>
        <w:t>соответствие</w:t>
      </w:r>
      <w:r w:rsidRPr="00074968">
        <w:rPr>
          <w:spacing w:val="1"/>
          <w:lang w:val="ru-RU"/>
        </w:rPr>
        <w:t xml:space="preserve"> </w:t>
      </w:r>
      <w:r w:rsidRPr="00074968">
        <w:rPr>
          <w:lang w:val="ru-RU"/>
        </w:rPr>
        <w:t>правовым</w:t>
      </w:r>
      <w:r w:rsidRPr="00074968">
        <w:rPr>
          <w:spacing w:val="-3"/>
          <w:lang w:val="ru-RU"/>
        </w:rPr>
        <w:t xml:space="preserve"> </w:t>
      </w:r>
      <w:r w:rsidRPr="00074968">
        <w:rPr>
          <w:lang w:val="ru-RU"/>
        </w:rPr>
        <w:t>и морально-этическим</w:t>
      </w:r>
      <w:r w:rsidRPr="00074968">
        <w:rPr>
          <w:spacing w:val="-1"/>
          <w:lang w:val="ru-RU"/>
        </w:rPr>
        <w:t xml:space="preserve"> </w:t>
      </w:r>
      <w:r w:rsidRPr="00074968">
        <w:rPr>
          <w:lang w:val="ru-RU"/>
        </w:rPr>
        <w:t>нормам;</w:t>
      </w:r>
    </w:p>
    <w:p w:rsidR="00074968" w:rsidRPr="00074968" w:rsidRDefault="00074968" w:rsidP="00235340">
      <w:pPr>
        <w:pStyle w:val="a7"/>
        <w:widowControl w:val="0"/>
        <w:numPr>
          <w:ilvl w:val="0"/>
          <w:numId w:val="27"/>
        </w:numPr>
        <w:tabs>
          <w:tab w:val="left" w:pos="284"/>
          <w:tab w:val="left" w:pos="1582"/>
        </w:tabs>
        <w:autoSpaceDE w:val="0"/>
        <w:autoSpaceDN w:val="0"/>
        <w:spacing w:line="273" w:lineRule="auto"/>
        <w:ind w:left="-567" w:right="288" w:firstLine="707"/>
        <w:contextualSpacing w:val="0"/>
        <w:jc w:val="both"/>
        <w:divId w:val="1382554304"/>
        <w:rPr>
          <w:lang w:val="ru-RU"/>
        </w:rPr>
      </w:pPr>
      <w:r w:rsidRPr="00074968">
        <w:rPr>
          <w:lang w:val="ru-RU"/>
        </w:rPr>
        <w:lastRenderedPageBreak/>
        <w:t>использовать средства информационных и коммуникационных технологий при</w:t>
      </w:r>
      <w:r w:rsidRPr="00074968">
        <w:rPr>
          <w:spacing w:val="-57"/>
          <w:lang w:val="ru-RU"/>
        </w:rPr>
        <w:t xml:space="preserve"> </w:t>
      </w:r>
      <w:r w:rsidRPr="00074968">
        <w:rPr>
          <w:lang w:val="ru-RU"/>
        </w:rPr>
        <w:t>решении</w:t>
      </w:r>
      <w:r w:rsidRPr="00074968">
        <w:rPr>
          <w:spacing w:val="1"/>
          <w:lang w:val="ru-RU"/>
        </w:rPr>
        <w:t xml:space="preserve"> </w:t>
      </w:r>
      <w:r w:rsidRPr="00074968">
        <w:rPr>
          <w:lang w:val="ru-RU"/>
        </w:rPr>
        <w:t>когнитивных,</w:t>
      </w:r>
      <w:r w:rsidRPr="00074968">
        <w:rPr>
          <w:spacing w:val="1"/>
          <w:lang w:val="ru-RU"/>
        </w:rPr>
        <w:t xml:space="preserve"> </w:t>
      </w:r>
      <w:r w:rsidRPr="00074968">
        <w:rPr>
          <w:lang w:val="ru-RU"/>
        </w:rPr>
        <w:t>коммуникативных</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организационных</w:t>
      </w:r>
      <w:r w:rsidRPr="00074968">
        <w:rPr>
          <w:spacing w:val="1"/>
          <w:lang w:val="ru-RU"/>
        </w:rPr>
        <w:t xml:space="preserve"> </w:t>
      </w:r>
      <w:r w:rsidRPr="00074968">
        <w:rPr>
          <w:lang w:val="ru-RU"/>
        </w:rPr>
        <w:t>задач</w:t>
      </w:r>
      <w:r w:rsidRPr="00074968">
        <w:rPr>
          <w:spacing w:val="1"/>
          <w:lang w:val="ru-RU"/>
        </w:rPr>
        <w:t xml:space="preserve"> </w:t>
      </w:r>
      <w:r w:rsidRPr="00074968">
        <w:rPr>
          <w:lang w:val="ru-RU"/>
        </w:rPr>
        <w:t>с</w:t>
      </w:r>
      <w:r w:rsidRPr="00074968">
        <w:rPr>
          <w:spacing w:val="1"/>
          <w:lang w:val="ru-RU"/>
        </w:rPr>
        <w:t xml:space="preserve"> </w:t>
      </w:r>
      <w:r w:rsidRPr="00074968">
        <w:rPr>
          <w:lang w:val="ru-RU"/>
        </w:rPr>
        <w:t>соблюдением</w:t>
      </w:r>
      <w:r w:rsidRPr="00074968">
        <w:rPr>
          <w:spacing w:val="1"/>
          <w:lang w:val="ru-RU"/>
        </w:rPr>
        <w:t xml:space="preserve"> </w:t>
      </w:r>
      <w:r w:rsidRPr="00074968">
        <w:rPr>
          <w:lang w:val="ru-RU"/>
        </w:rPr>
        <w:t>требований эргономики, техники безопасности, гигиены, ресурсосбережения, правовых и</w:t>
      </w:r>
      <w:r w:rsidRPr="00074968">
        <w:rPr>
          <w:spacing w:val="1"/>
          <w:lang w:val="ru-RU"/>
        </w:rPr>
        <w:t xml:space="preserve"> </w:t>
      </w:r>
      <w:r w:rsidRPr="00074968">
        <w:rPr>
          <w:lang w:val="ru-RU"/>
        </w:rPr>
        <w:t>этических</w:t>
      </w:r>
      <w:r w:rsidRPr="00074968">
        <w:rPr>
          <w:spacing w:val="1"/>
          <w:lang w:val="ru-RU"/>
        </w:rPr>
        <w:t xml:space="preserve"> </w:t>
      </w:r>
      <w:r w:rsidRPr="00074968">
        <w:rPr>
          <w:lang w:val="ru-RU"/>
        </w:rPr>
        <w:t>норм, норм</w:t>
      </w:r>
      <w:r w:rsidRPr="00074968">
        <w:rPr>
          <w:spacing w:val="-4"/>
          <w:lang w:val="ru-RU"/>
        </w:rPr>
        <w:t xml:space="preserve"> </w:t>
      </w:r>
      <w:r w:rsidRPr="00074968">
        <w:rPr>
          <w:lang w:val="ru-RU"/>
        </w:rPr>
        <w:t>информационной</w:t>
      </w:r>
      <w:r w:rsidRPr="00074968">
        <w:rPr>
          <w:spacing w:val="-3"/>
          <w:lang w:val="ru-RU"/>
        </w:rPr>
        <w:t xml:space="preserve"> </w:t>
      </w:r>
      <w:r w:rsidRPr="00074968">
        <w:rPr>
          <w:lang w:val="ru-RU"/>
        </w:rPr>
        <w:t>безопасности;</w:t>
      </w:r>
    </w:p>
    <w:p w:rsidR="00074968" w:rsidRPr="00074968" w:rsidRDefault="00074968" w:rsidP="00235340">
      <w:pPr>
        <w:pStyle w:val="a7"/>
        <w:widowControl w:val="0"/>
        <w:numPr>
          <w:ilvl w:val="0"/>
          <w:numId w:val="27"/>
        </w:numPr>
        <w:tabs>
          <w:tab w:val="left" w:pos="284"/>
          <w:tab w:val="left" w:pos="1582"/>
        </w:tabs>
        <w:autoSpaceDE w:val="0"/>
        <w:autoSpaceDN w:val="0"/>
        <w:spacing w:before="4" w:line="273" w:lineRule="auto"/>
        <w:ind w:left="-567" w:right="288" w:firstLine="707"/>
        <w:contextualSpacing w:val="0"/>
        <w:jc w:val="both"/>
        <w:divId w:val="1382554304"/>
        <w:rPr>
          <w:lang w:val="ru-RU"/>
        </w:rPr>
      </w:pPr>
      <w:r w:rsidRPr="00074968">
        <w:rPr>
          <w:lang w:val="ru-RU"/>
        </w:rPr>
        <w:t>владеть</w:t>
      </w:r>
      <w:r w:rsidRPr="00074968">
        <w:rPr>
          <w:spacing w:val="1"/>
          <w:lang w:val="ru-RU"/>
        </w:rPr>
        <w:t xml:space="preserve"> </w:t>
      </w:r>
      <w:r w:rsidRPr="00074968">
        <w:rPr>
          <w:lang w:val="ru-RU"/>
        </w:rPr>
        <w:t>навыками</w:t>
      </w:r>
      <w:r w:rsidRPr="00074968">
        <w:rPr>
          <w:spacing w:val="1"/>
          <w:lang w:val="ru-RU"/>
        </w:rPr>
        <w:t xml:space="preserve"> </w:t>
      </w:r>
      <w:r w:rsidRPr="00074968">
        <w:rPr>
          <w:lang w:val="ru-RU"/>
        </w:rPr>
        <w:t>защиты</w:t>
      </w:r>
      <w:r w:rsidRPr="00074968">
        <w:rPr>
          <w:spacing w:val="1"/>
          <w:lang w:val="ru-RU"/>
        </w:rPr>
        <w:t xml:space="preserve"> </w:t>
      </w:r>
      <w:r w:rsidRPr="00074968">
        <w:rPr>
          <w:lang w:val="ru-RU"/>
        </w:rPr>
        <w:t>личной</w:t>
      </w:r>
      <w:r w:rsidRPr="00074968">
        <w:rPr>
          <w:spacing w:val="1"/>
          <w:lang w:val="ru-RU"/>
        </w:rPr>
        <w:t xml:space="preserve"> </w:t>
      </w:r>
      <w:r w:rsidRPr="00074968">
        <w:rPr>
          <w:lang w:val="ru-RU"/>
        </w:rPr>
        <w:t>информации,</w:t>
      </w:r>
      <w:r w:rsidRPr="00074968">
        <w:rPr>
          <w:spacing w:val="1"/>
          <w:lang w:val="ru-RU"/>
        </w:rPr>
        <w:t xml:space="preserve"> </w:t>
      </w:r>
      <w:r w:rsidRPr="00074968">
        <w:rPr>
          <w:lang w:val="ru-RU"/>
        </w:rPr>
        <w:t>соблюдать</w:t>
      </w:r>
      <w:r w:rsidRPr="00074968">
        <w:rPr>
          <w:spacing w:val="1"/>
          <w:lang w:val="ru-RU"/>
        </w:rPr>
        <w:t xml:space="preserve"> </w:t>
      </w:r>
      <w:r w:rsidRPr="00074968">
        <w:rPr>
          <w:lang w:val="ru-RU"/>
        </w:rPr>
        <w:t>требования</w:t>
      </w:r>
      <w:r w:rsidRPr="00074968">
        <w:rPr>
          <w:spacing w:val="1"/>
          <w:lang w:val="ru-RU"/>
        </w:rPr>
        <w:t xml:space="preserve"> </w:t>
      </w:r>
      <w:r w:rsidRPr="00074968">
        <w:rPr>
          <w:lang w:val="ru-RU"/>
        </w:rPr>
        <w:t>информационной</w:t>
      </w:r>
      <w:r w:rsidRPr="00074968">
        <w:rPr>
          <w:spacing w:val="-1"/>
          <w:lang w:val="ru-RU"/>
        </w:rPr>
        <w:t xml:space="preserve"> </w:t>
      </w:r>
      <w:r w:rsidRPr="00074968">
        <w:rPr>
          <w:lang w:val="ru-RU"/>
        </w:rPr>
        <w:t>безопасности.</w:t>
      </w:r>
    </w:p>
    <w:p w:rsidR="00074968" w:rsidRDefault="00074968" w:rsidP="00235340">
      <w:pPr>
        <w:pStyle w:val="ab"/>
        <w:spacing w:before="1" w:line="278" w:lineRule="auto"/>
        <w:ind w:left="-567" w:right="288" w:firstLine="283"/>
        <w:divId w:val="138255430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rPr>
          <w:b/>
        </w:rPr>
        <w:t>умения</w:t>
      </w:r>
      <w:r>
        <w:rPr>
          <w:b/>
          <w:spacing w:val="1"/>
        </w:rPr>
        <w:t xml:space="preserve"> </w:t>
      </w:r>
      <w:r>
        <w:rPr>
          <w:b/>
        </w:rPr>
        <w:t>общения</w:t>
      </w:r>
      <w:r>
        <w:rPr>
          <w:b/>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074968" w:rsidRPr="00074968" w:rsidRDefault="00074968" w:rsidP="00235340">
      <w:pPr>
        <w:pStyle w:val="a7"/>
        <w:widowControl w:val="0"/>
        <w:numPr>
          <w:ilvl w:val="0"/>
          <w:numId w:val="27"/>
        </w:numPr>
        <w:tabs>
          <w:tab w:val="left" w:pos="284"/>
          <w:tab w:val="left" w:pos="1582"/>
        </w:tabs>
        <w:autoSpaceDE w:val="0"/>
        <w:autoSpaceDN w:val="0"/>
        <w:spacing w:line="289" w:lineRule="exact"/>
        <w:ind w:left="-567" w:right="288" w:firstLine="709"/>
        <w:contextualSpacing w:val="0"/>
        <w:jc w:val="both"/>
        <w:divId w:val="1382554304"/>
        <w:rPr>
          <w:lang w:val="ru-RU"/>
        </w:rPr>
      </w:pPr>
      <w:r w:rsidRPr="00074968">
        <w:rPr>
          <w:lang w:val="ru-RU"/>
        </w:rPr>
        <w:t>осуществлять</w:t>
      </w:r>
      <w:r w:rsidRPr="00074968">
        <w:rPr>
          <w:spacing w:val="-3"/>
          <w:lang w:val="ru-RU"/>
        </w:rPr>
        <w:t xml:space="preserve"> </w:t>
      </w:r>
      <w:r w:rsidRPr="00074968">
        <w:rPr>
          <w:lang w:val="ru-RU"/>
        </w:rPr>
        <w:t>коммуникацию</w:t>
      </w:r>
      <w:r w:rsidRPr="00074968">
        <w:rPr>
          <w:spacing w:val="-3"/>
          <w:lang w:val="ru-RU"/>
        </w:rPr>
        <w:t xml:space="preserve"> </w:t>
      </w:r>
      <w:r w:rsidRPr="00074968">
        <w:rPr>
          <w:lang w:val="ru-RU"/>
        </w:rPr>
        <w:t>во</w:t>
      </w:r>
      <w:r w:rsidRPr="00074968">
        <w:rPr>
          <w:spacing w:val="-3"/>
          <w:lang w:val="ru-RU"/>
        </w:rPr>
        <w:t xml:space="preserve"> </w:t>
      </w:r>
      <w:r w:rsidRPr="00074968">
        <w:rPr>
          <w:lang w:val="ru-RU"/>
        </w:rPr>
        <w:t>всех</w:t>
      </w:r>
      <w:r w:rsidRPr="00074968">
        <w:rPr>
          <w:spacing w:val="-1"/>
          <w:lang w:val="ru-RU"/>
        </w:rPr>
        <w:t xml:space="preserve"> </w:t>
      </w:r>
      <w:r w:rsidRPr="00074968">
        <w:rPr>
          <w:lang w:val="ru-RU"/>
        </w:rPr>
        <w:t>сферах</w:t>
      </w:r>
      <w:r w:rsidRPr="00074968">
        <w:rPr>
          <w:spacing w:val="-3"/>
          <w:lang w:val="ru-RU"/>
        </w:rPr>
        <w:t xml:space="preserve"> </w:t>
      </w:r>
      <w:r w:rsidRPr="00074968">
        <w:rPr>
          <w:lang w:val="ru-RU"/>
        </w:rPr>
        <w:t>жизни;</w:t>
      </w:r>
    </w:p>
    <w:p w:rsidR="00074968" w:rsidRPr="00074968" w:rsidRDefault="00074968" w:rsidP="00235340">
      <w:pPr>
        <w:pStyle w:val="a7"/>
        <w:widowControl w:val="0"/>
        <w:numPr>
          <w:ilvl w:val="0"/>
          <w:numId w:val="27"/>
        </w:numPr>
        <w:tabs>
          <w:tab w:val="left" w:pos="284"/>
          <w:tab w:val="left" w:pos="1582"/>
        </w:tabs>
        <w:autoSpaceDE w:val="0"/>
        <w:autoSpaceDN w:val="0"/>
        <w:spacing w:before="40" w:line="276" w:lineRule="auto"/>
        <w:ind w:left="-567" w:right="288" w:firstLine="707"/>
        <w:contextualSpacing w:val="0"/>
        <w:jc w:val="both"/>
        <w:divId w:val="1382554304"/>
        <w:rPr>
          <w:lang w:val="ru-RU"/>
        </w:rPr>
      </w:pPr>
      <w:r w:rsidRPr="00074968">
        <w:rPr>
          <w:lang w:val="ru-RU"/>
        </w:rPr>
        <w:t>пользоваться</w:t>
      </w:r>
      <w:r w:rsidRPr="00074968">
        <w:rPr>
          <w:spacing w:val="1"/>
          <w:lang w:val="ru-RU"/>
        </w:rPr>
        <w:t xml:space="preserve"> </w:t>
      </w:r>
      <w:r w:rsidRPr="00074968">
        <w:rPr>
          <w:lang w:val="ru-RU"/>
        </w:rPr>
        <w:t>невербальными</w:t>
      </w:r>
      <w:r w:rsidRPr="00074968">
        <w:rPr>
          <w:spacing w:val="1"/>
          <w:lang w:val="ru-RU"/>
        </w:rPr>
        <w:t xml:space="preserve"> </w:t>
      </w:r>
      <w:r w:rsidRPr="00074968">
        <w:rPr>
          <w:lang w:val="ru-RU"/>
        </w:rPr>
        <w:t>средствами</w:t>
      </w:r>
      <w:r w:rsidRPr="00074968">
        <w:rPr>
          <w:spacing w:val="1"/>
          <w:lang w:val="ru-RU"/>
        </w:rPr>
        <w:t xml:space="preserve"> </w:t>
      </w:r>
      <w:r w:rsidRPr="00074968">
        <w:rPr>
          <w:lang w:val="ru-RU"/>
        </w:rPr>
        <w:t>общения,</w:t>
      </w:r>
      <w:r w:rsidRPr="00074968">
        <w:rPr>
          <w:spacing w:val="1"/>
          <w:lang w:val="ru-RU"/>
        </w:rPr>
        <w:t xml:space="preserve"> </w:t>
      </w:r>
      <w:r w:rsidRPr="00074968">
        <w:rPr>
          <w:lang w:val="ru-RU"/>
        </w:rPr>
        <w:t>понимать</w:t>
      </w:r>
      <w:r w:rsidRPr="00074968">
        <w:rPr>
          <w:spacing w:val="1"/>
          <w:lang w:val="ru-RU"/>
        </w:rPr>
        <w:t xml:space="preserve"> </w:t>
      </w:r>
      <w:r w:rsidRPr="00074968">
        <w:rPr>
          <w:lang w:val="ru-RU"/>
        </w:rPr>
        <w:t>значение</w:t>
      </w:r>
      <w:r w:rsidRPr="00074968">
        <w:rPr>
          <w:spacing w:val="-57"/>
          <w:lang w:val="ru-RU"/>
        </w:rPr>
        <w:t xml:space="preserve"> </w:t>
      </w:r>
      <w:r w:rsidRPr="00074968">
        <w:rPr>
          <w:lang w:val="ru-RU"/>
        </w:rPr>
        <w:t>социальных</w:t>
      </w:r>
      <w:r w:rsidRPr="00074968">
        <w:rPr>
          <w:spacing w:val="1"/>
          <w:lang w:val="ru-RU"/>
        </w:rPr>
        <w:t xml:space="preserve"> </w:t>
      </w:r>
      <w:r w:rsidRPr="00074968">
        <w:rPr>
          <w:lang w:val="ru-RU"/>
        </w:rPr>
        <w:t>знаков,</w:t>
      </w:r>
      <w:r w:rsidRPr="00074968">
        <w:rPr>
          <w:spacing w:val="1"/>
          <w:lang w:val="ru-RU"/>
        </w:rPr>
        <w:t xml:space="preserve"> </w:t>
      </w:r>
      <w:r w:rsidRPr="00074968">
        <w:rPr>
          <w:lang w:val="ru-RU"/>
        </w:rPr>
        <w:t>распознавать</w:t>
      </w:r>
      <w:r w:rsidRPr="00074968">
        <w:rPr>
          <w:spacing w:val="1"/>
          <w:lang w:val="ru-RU"/>
        </w:rPr>
        <w:t xml:space="preserve"> </w:t>
      </w:r>
      <w:r w:rsidRPr="00074968">
        <w:rPr>
          <w:lang w:val="ru-RU"/>
        </w:rPr>
        <w:t>предпосылки</w:t>
      </w:r>
      <w:r w:rsidRPr="00074968">
        <w:rPr>
          <w:spacing w:val="1"/>
          <w:lang w:val="ru-RU"/>
        </w:rPr>
        <w:t xml:space="preserve"> </w:t>
      </w:r>
      <w:r w:rsidRPr="00074968">
        <w:rPr>
          <w:lang w:val="ru-RU"/>
        </w:rPr>
        <w:t>конфликтных</w:t>
      </w:r>
      <w:r w:rsidRPr="00074968">
        <w:rPr>
          <w:spacing w:val="1"/>
          <w:lang w:val="ru-RU"/>
        </w:rPr>
        <w:t xml:space="preserve"> </w:t>
      </w:r>
      <w:r w:rsidRPr="00074968">
        <w:rPr>
          <w:lang w:val="ru-RU"/>
        </w:rPr>
        <w:t>ситуаций</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смягчать</w:t>
      </w:r>
      <w:r w:rsidRPr="00074968">
        <w:rPr>
          <w:spacing w:val="1"/>
          <w:lang w:val="ru-RU"/>
        </w:rPr>
        <w:t xml:space="preserve"> </w:t>
      </w:r>
      <w:r w:rsidRPr="00074968">
        <w:rPr>
          <w:lang w:val="ru-RU"/>
        </w:rPr>
        <w:t>конфликты;</w:t>
      </w:r>
    </w:p>
    <w:p w:rsidR="00074968" w:rsidRPr="00074968" w:rsidRDefault="00074968" w:rsidP="00235340">
      <w:pPr>
        <w:pStyle w:val="a7"/>
        <w:widowControl w:val="0"/>
        <w:numPr>
          <w:ilvl w:val="0"/>
          <w:numId w:val="27"/>
        </w:numPr>
        <w:tabs>
          <w:tab w:val="left" w:pos="284"/>
          <w:tab w:val="left" w:pos="1582"/>
        </w:tabs>
        <w:autoSpaceDE w:val="0"/>
        <w:autoSpaceDN w:val="0"/>
        <w:spacing w:line="273" w:lineRule="auto"/>
        <w:ind w:left="-567" w:right="288" w:firstLine="707"/>
        <w:contextualSpacing w:val="0"/>
        <w:jc w:val="both"/>
        <w:divId w:val="1382554304"/>
        <w:rPr>
          <w:lang w:val="ru-RU"/>
        </w:rPr>
      </w:pPr>
      <w:r w:rsidRPr="00074968">
        <w:rPr>
          <w:lang w:val="ru-RU"/>
        </w:rPr>
        <w:t>владеть различными способами общения и взаимодействия; аргументированно</w:t>
      </w:r>
      <w:r w:rsidRPr="00074968">
        <w:rPr>
          <w:spacing w:val="1"/>
          <w:lang w:val="ru-RU"/>
        </w:rPr>
        <w:t xml:space="preserve"> </w:t>
      </w:r>
      <w:r w:rsidRPr="00074968">
        <w:rPr>
          <w:lang w:val="ru-RU"/>
        </w:rPr>
        <w:t>вести диалог;</w:t>
      </w:r>
    </w:p>
    <w:p w:rsidR="00074968" w:rsidRPr="00074968" w:rsidRDefault="00074968" w:rsidP="00235340">
      <w:pPr>
        <w:pStyle w:val="a7"/>
        <w:widowControl w:val="0"/>
        <w:numPr>
          <w:ilvl w:val="0"/>
          <w:numId w:val="27"/>
        </w:numPr>
        <w:tabs>
          <w:tab w:val="left" w:pos="284"/>
          <w:tab w:val="left" w:pos="1582"/>
        </w:tabs>
        <w:autoSpaceDE w:val="0"/>
        <w:autoSpaceDN w:val="0"/>
        <w:spacing w:line="273" w:lineRule="auto"/>
        <w:ind w:left="-567" w:right="288" w:firstLine="707"/>
        <w:contextualSpacing w:val="0"/>
        <w:jc w:val="both"/>
        <w:divId w:val="1382554304"/>
        <w:rPr>
          <w:lang w:val="ru-RU"/>
        </w:rPr>
      </w:pPr>
      <w:r w:rsidRPr="00074968">
        <w:rPr>
          <w:lang w:val="ru-RU"/>
        </w:rPr>
        <w:t>развёрнуто, логично и корректно с точки зрения культуры речи излагать своё</w:t>
      </w:r>
      <w:r w:rsidRPr="00074968">
        <w:rPr>
          <w:spacing w:val="1"/>
          <w:lang w:val="ru-RU"/>
        </w:rPr>
        <w:t xml:space="preserve"> </w:t>
      </w:r>
      <w:r w:rsidRPr="00074968">
        <w:rPr>
          <w:lang w:val="ru-RU"/>
        </w:rPr>
        <w:t>мнение,</w:t>
      </w:r>
      <w:r w:rsidRPr="00074968">
        <w:rPr>
          <w:spacing w:val="-1"/>
          <w:lang w:val="ru-RU"/>
        </w:rPr>
        <w:t xml:space="preserve"> </w:t>
      </w:r>
      <w:r w:rsidRPr="00074968">
        <w:rPr>
          <w:lang w:val="ru-RU"/>
        </w:rPr>
        <w:t>строить</w:t>
      </w:r>
      <w:r w:rsidRPr="00074968">
        <w:rPr>
          <w:spacing w:val="1"/>
          <w:lang w:val="ru-RU"/>
        </w:rPr>
        <w:t xml:space="preserve"> </w:t>
      </w:r>
      <w:r w:rsidRPr="00074968">
        <w:rPr>
          <w:lang w:val="ru-RU"/>
        </w:rPr>
        <w:t>высказывание.</w:t>
      </w:r>
    </w:p>
    <w:p w:rsidR="00074968" w:rsidRDefault="00074968" w:rsidP="00FE3384">
      <w:pPr>
        <w:pStyle w:val="ab"/>
        <w:ind w:left="-567" w:right="288" w:firstLine="283"/>
        <w:divId w:val="138255430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rPr>
          <w:b/>
        </w:rPr>
        <w:t>умения</w:t>
      </w:r>
      <w:r>
        <w:rPr>
          <w:b/>
          <w:spacing w:val="1"/>
        </w:rPr>
        <w:t xml:space="preserve"> </w:t>
      </w:r>
      <w:r>
        <w:rPr>
          <w:b/>
        </w:rPr>
        <w:t>самоорганизации</w:t>
      </w:r>
      <w:r>
        <w:rPr>
          <w:b/>
          <w:spacing w:val="1"/>
        </w:rPr>
        <w:t xml:space="preserve"> </w:t>
      </w:r>
      <w:r>
        <w:t>как</w:t>
      </w:r>
      <w:r>
        <w:rPr>
          <w:spacing w:val="1"/>
        </w:rPr>
        <w:t xml:space="preserve"> </w:t>
      </w:r>
      <w:r>
        <w:t>части регулятивных</w:t>
      </w:r>
      <w:r>
        <w:rPr>
          <w:spacing w:val="3"/>
        </w:rPr>
        <w:t xml:space="preserve"> </w:t>
      </w:r>
      <w:r>
        <w:t>универсальных</w:t>
      </w:r>
      <w:r>
        <w:rPr>
          <w:spacing w:val="2"/>
        </w:rPr>
        <w:t xml:space="preserve"> </w:t>
      </w:r>
      <w:r>
        <w:t>учебных</w:t>
      </w:r>
      <w:r>
        <w:rPr>
          <w:spacing w:val="1"/>
        </w:rPr>
        <w:t xml:space="preserve"> </w:t>
      </w:r>
      <w:r>
        <w:t>действий:</w:t>
      </w:r>
    </w:p>
    <w:p w:rsidR="00074968" w:rsidRPr="00074968" w:rsidRDefault="00074968" w:rsidP="00FE3384">
      <w:pPr>
        <w:ind w:left="-567" w:right="288"/>
        <w:divId w:val="1382554304"/>
        <w:rPr>
          <w:lang w:val="ru-RU"/>
        </w:rPr>
        <w:sectPr w:rsidR="00074968" w:rsidRPr="00074968" w:rsidSect="00074968">
          <w:type w:val="continuous"/>
          <w:pgSz w:w="11910" w:h="16390"/>
          <w:pgMar w:top="1134" w:right="850" w:bottom="1134" w:left="1701" w:header="722" w:footer="0" w:gutter="0"/>
          <w:cols w:space="720"/>
        </w:sectPr>
      </w:pPr>
    </w:p>
    <w:p w:rsidR="00074968" w:rsidRDefault="00074968" w:rsidP="00FE3384">
      <w:pPr>
        <w:pStyle w:val="ab"/>
        <w:ind w:left="-567" w:right="288" w:firstLine="0"/>
        <w:jc w:val="left"/>
        <w:divId w:val="1382554304"/>
        <w:rPr>
          <w:sz w:val="13"/>
        </w:rPr>
      </w:pPr>
    </w:p>
    <w:p w:rsidR="00074968" w:rsidRPr="00074968" w:rsidRDefault="00074968" w:rsidP="00FE3384">
      <w:pPr>
        <w:pStyle w:val="a7"/>
        <w:widowControl w:val="0"/>
        <w:numPr>
          <w:ilvl w:val="0"/>
          <w:numId w:val="27"/>
        </w:numPr>
        <w:tabs>
          <w:tab w:val="left" w:pos="284"/>
          <w:tab w:val="left" w:pos="1582"/>
        </w:tabs>
        <w:autoSpaceDE w:val="0"/>
        <w:autoSpaceDN w:val="0"/>
        <w:ind w:left="-567" w:right="288" w:firstLine="707"/>
        <w:contextualSpacing w:val="0"/>
        <w:jc w:val="both"/>
        <w:divId w:val="1382554304"/>
        <w:rPr>
          <w:lang w:val="ru-RU"/>
        </w:rPr>
      </w:pPr>
      <w:r w:rsidRPr="00074968">
        <w:rPr>
          <w:lang w:val="ru-RU"/>
        </w:rPr>
        <w:t>самостоятельно</w:t>
      </w:r>
      <w:r w:rsidRPr="00074968">
        <w:rPr>
          <w:spacing w:val="1"/>
          <w:lang w:val="ru-RU"/>
        </w:rPr>
        <w:t xml:space="preserve"> </w:t>
      </w:r>
      <w:r w:rsidRPr="00074968">
        <w:rPr>
          <w:lang w:val="ru-RU"/>
        </w:rPr>
        <w:t>осуществлять</w:t>
      </w:r>
      <w:r w:rsidRPr="00074968">
        <w:rPr>
          <w:spacing w:val="1"/>
          <w:lang w:val="ru-RU"/>
        </w:rPr>
        <w:t xml:space="preserve"> </w:t>
      </w:r>
      <w:r w:rsidRPr="00074968">
        <w:rPr>
          <w:lang w:val="ru-RU"/>
        </w:rPr>
        <w:t>познавательную</w:t>
      </w:r>
      <w:r w:rsidRPr="00074968">
        <w:rPr>
          <w:spacing w:val="1"/>
          <w:lang w:val="ru-RU"/>
        </w:rPr>
        <w:t xml:space="preserve"> </w:t>
      </w:r>
      <w:r w:rsidRPr="00074968">
        <w:rPr>
          <w:lang w:val="ru-RU"/>
        </w:rPr>
        <w:t>деятельность,</w:t>
      </w:r>
      <w:r w:rsidRPr="00074968">
        <w:rPr>
          <w:spacing w:val="1"/>
          <w:lang w:val="ru-RU"/>
        </w:rPr>
        <w:t xml:space="preserve"> </w:t>
      </w:r>
      <w:r w:rsidRPr="00074968">
        <w:rPr>
          <w:lang w:val="ru-RU"/>
        </w:rPr>
        <w:t>выявлять</w:t>
      </w:r>
      <w:r w:rsidRPr="00074968">
        <w:rPr>
          <w:spacing w:val="1"/>
          <w:lang w:val="ru-RU"/>
        </w:rPr>
        <w:t xml:space="preserve"> </w:t>
      </w:r>
      <w:r w:rsidRPr="00074968">
        <w:rPr>
          <w:lang w:val="ru-RU"/>
        </w:rPr>
        <w:t>проблемы, ставить и формулировать собственные задачи в образовательной деятельности и</w:t>
      </w:r>
      <w:r w:rsidRPr="00074968">
        <w:rPr>
          <w:spacing w:val="1"/>
          <w:lang w:val="ru-RU"/>
        </w:rPr>
        <w:t xml:space="preserve"> </w:t>
      </w:r>
      <w:r w:rsidRPr="00074968">
        <w:rPr>
          <w:lang w:val="ru-RU"/>
        </w:rPr>
        <w:t>жизненных</w:t>
      </w:r>
      <w:r w:rsidRPr="00074968">
        <w:rPr>
          <w:spacing w:val="1"/>
          <w:lang w:val="ru-RU"/>
        </w:rPr>
        <w:t xml:space="preserve"> </w:t>
      </w:r>
      <w:r w:rsidRPr="00074968">
        <w:rPr>
          <w:lang w:val="ru-RU"/>
        </w:rPr>
        <w:t>ситуациях;</w:t>
      </w:r>
    </w:p>
    <w:p w:rsidR="00235340" w:rsidRDefault="00074968" w:rsidP="00FE3384">
      <w:pPr>
        <w:pStyle w:val="a7"/>
        <w:widowControl w:val="0"/>
        <w:numPr>
          <w:ilvl w:val="0"/>
          <w:numId w:val="27"/>
        </w:numPr>
        <w:tabs>
          <w:tab w:val="left" w:pos="284"/>
          <w:tab w:val="left" w:pos="1582"/>
        </w:tabs>
        <w:autoSpaceDE w:val="0"/>
        <w:autoSpaceDN w:val="0"/>
        <w:ind w:left="-567" w:right="291" w:firstLine="707"/>
        <w:contextualSpacing w:val="0"/>
        <w:jc w:val="both"/>
        <w:divId w:val="1382554304"/>
        <w:rPr>
          <w:lang w:val="ru-RU"/>
        </w:rPr>
      </w:pPr>
      <w:r w:rsidRPr="00074968">
        <w:rPr>
          <w:lang w:val="ru-RU"/>
        </w:rPr>
        <w:t>самостоятельно</w:t>
      </w:r>
      <w:r w:rsidRPr="00074968">
        <w:rPr>
          <w:spacing w:val="1"/>
          <w:lang w:val="ru-RU"/>
        </w:rPr>
        <w:t xml:space="preserve"> </w:t>
      </w:r>
      <w:r w:rsidRPr="00074968">
        <w:rPr>
          <w:lang w:val="ru-RU"/>
        </w:rPr>
        <w:t>составлять</w:t>
      </w:r>
      <w:r w:rsidRPr="00074968">
        <w:rPr>
          <w:spacing w:val="1"/>
          <w:lang w:val="ru-RU"/>
        </w:rPr>
        <w:t xml:space="preserve"> </w:t>
      </w:r>
      <w:r w:rsidRPr="00074968">
        <w:rPr>
          <w:lang w:val="ru-RU"/>
        </w:rPr>
        <w:t>план</w:t>
      </w:r>
      <w:r w:rsidRPr="00074968">
        <w:rPr>
          <w:spacing w:val="1"/>
          <w:lang w:val="ru-RU"/>
        </w:rPr>
        <w:t xml:space="preserve"> </w:t>
      </w:r>
      <w:r w:rsidRPr="00074968">
        <w:rPr>
          <w:lang w:val="ru-RU"/>
        </w:rPr>
        <w:t>решения</w:t>
      </w:r>
      <w:r w:rsidRPr="00074968">
        <w:rPr>
          <w:spacing w:val="1"/>
          <w:lang w:val="ru-RU"/>
        </w:rPr>
        <w:t xml:space="preserve"> </w:t>
      </w:r>
      <w:r w:rsidRPr="00074968">
        <w:rPr>
          <w:lang w:val="ru-RU"/>
        </w:rPr>
        <w:t>проблемы</w:t>
      </w:r>
      <w:r w:rsidRPr="00074968">
        <w:rPr>
          <w:spacing w:val="1"/>
          <w:lang w:val="ru-RU"/>
        </w:rPr>
        <w:t xml:space="preserve"> </w:t>
      </w:r>
      <w:r w:rsidRPr="00074968">
        <w:rPr>
          <w:lang w:val="ru-RU"/>
        </w:rPr>
        <w:t>с</w:t>
      </w:r>
      <w:r w:rsidRPr="00074968">
        <w:rPr>
          <w:spacing w:val="1"/>
          <w:lang w:val="ru-RU"/>
        </w:rPr>
        <w:t xml:space="preserve"> </w:t>
      </w:r>
      <w:r w:rsidRPr="00074968">
        <w:rPr>
          <w:lang w:val="ru-RU"/>
        </w:rPr>
        <w:t>учётом</w:t>
      </w:r>
      <w:r w:rsidRPr="00074968">
        <w:rPr>
          <w:spacing w:val="1"/>
          <w:lang w:val="ru-RU"/>
        </w:rPr>
        <w:t xml:space="preserve"> </w:t>
      </w:r>
      <w:r w:rsidRPr="00074968">
        <w:rPr>
          <w:lang w:val="ru-RU"/>
        </w:rPr>
        <w:t>имеющихся</w:t>
      </w:r>
      <w:r w:rsidRPr="00074968">
        <w:rPr>
          <w:spacing w:val="1"/>
          <w:lang w:val="ru-RU"/>
        </w:rPr>
        <w:t xml:space="preserve"> </w:t>
      </w:r>
      <w:r w:rsidRPr="00074968">
        <w:rPr>
          <w:lang w:val="ru-RU"/>
        </w:rPr>
        <w:t>ресурсов, собственных</w:t>
      </w:r>
      <w:r w:rsidRPr="00074968">
        <w:rPr>
          <w:spacing w:val="1"/>
          <w:lang w:val="ru-RU"/>
        </w:rPr>
        <w:t xml:space="preserve"> </w:t>
      </w:r>
      <w:r w:rsidRPr="00074968">
        <w:rPr>
          <w:lang w:val="ru-RU"/>
        </w:rPr>
        <w:t>возможностей и</w:t>
      </w:r>
      <w:r w:rsidRPr="00074968">
        <w:rPr>
          <w:spacing w:val="-1"/>
          <w:lang w:val="ru-RU"/>
        </w:rPr>
        <w:t xml:space="preserve"> </w:t>
      </w:r>
      <w:r w:rsidRPr="00074968">
        <w:rPr>
          <w:lang w:val="ru-RU"/>
        </w:rPr>
        <w:t>предпочтений;</w:t>
      </w:r>
    </w:p>
    <w:p w:rsidR="00074968" w:rsidRPr="00235340" w:rsidRDefault="00074968" w:rsidP="00235340">
      <w:pPr>
        <w:pStyle w:val="a7"/>
        <w:widowControl w:val="0"/>
        <w:numPr>
          <w:ilvl w:val="0"/>
          <w:numId w:val="27"/>
        </w:numPr>
        <w:tabs>
          <w:tab w:val="left" w:pos="284"/>
          <w:tab w:val="left" w:pos="1582"/>
        </w:tabs>
        <w:autoSpaceDE w:val="0"/>
        <w:autoSpaceDN w:val="0"/>
        <w:spacing w:before="5" w:line="273" w:lineRule="auto"/>
        <w:ind w:left="-567" w:right="291" w:firstLine="707"/>
        <w:contextualSpacing w:val="0"/>
        <w:jc w:val="both"/>
        <w:divId w:val="1382554304"/>
        <w:rPr>
          <w:lang w:val="ru-RU"/>
        </w:rPr>
      </w:pPr>
      <w:r w:rsidRPr="00235340">
        <w:rPr>
          <w:lang w:val="ru-RU"/>
        </w:rPr>
        <w:t>расширять</w:t>
      </w:r>
      <w:r w:rsidRPr="00235340">
        <w:rPr>
          <w:spacing w:val="-2"/>
          <w:lang w:val="ru-RU"/>
        </w:rPr>
        <w:t xml:space="preserve"> </w:t>
      </w:r>
      <w:r w:rsidRPr="00235340">
        <w:rPr>
          <w:lang w:val="ru-RU"/>
        </w:rPr>
        <w:t>рамки</w:t>
      </w:r>
      <w:r w:rsidRPr="00235340">
        <w:rPr>
          <w:spacing w:val="1"/>
          <w:lang w:val="ru-RU"/>
        </w:rPr>
        <w:t xml:space="preserve"> </w:t>
      </w:r>
      <w:r w:rsidRPr="00235340">
        <w:rPr>
          <w:lang w:val="ru-RU"/>
        </w:rPr>
        <w:t>учебного</w:t>
      </w:r>
      <w:r w:rsidRPr="00235340">
        <w:rPr>
          <w:spacing w:val="-2"/>
          <w:lang w:val="ru-RU"/>
        </w:rPr>
        <w:t xml:space="preserve"> </w:t>
      </w:r>
      <w:r w:rsidRPr="00235340">
        <w:rPr>
          <w:lang w:val="ru-RU"/>
        </w:rPr>
        <w:t>предмета</w:t>
      </w:r>
      <w:r w:rsidRPr="00235340">
        <w:rPr>
          <w:spacing w:val="-2"/>
          <w:lang w:val="ru-RU"/>
        </w:rPr>
        <w:t xml:space="preserve"> </w:t>
      </w:r>
      <w:r w:rsidRPr="00235340">
        <w:rPr>
          <w:lang w:val="ru-RU"/>
        </w:rPr>
        <w:t>на</w:t>
      </w:r>
      <w:r w:rsidRPr="00235340">
        <w:rPr>
          <w:spacing w:val="-3"/>
          <w:lang w:val="ru-RU"/>
        </w:rPr>
        <w:t xml:space="preserve"> </w:t>
      </w:r>
      <w:r w:rsidRPr="00235340">
        <w:rPr>
          <w:lang w:val="ru-RU"/>
        </w:rPr>
        <w:t>основе</w:t>
      </w:r>
      <w:r w:rsidRPr="00235340">
        <w:rPr>
          <w:spacing w:val="-2"/>
          <w:lang w:val="ru-RU"/>
        </w:rPr>
        <w:t xml:space="preserve"> </w:t>
      </w:r>
      <w:r w:rsidRPr="00235340">
        <w:rPr>
          <w:lang w:val="ru-RU"/>
        </w:rPr>
        <w:t>личных</w:t>
      </w:r>
      <w:r w:rsidRPr="00235340">
        <w:rPr>
          <w:spacing w:val="-1"/>
          <w:lang w:val="ru-RU"/>
        </w:rPr>
        <w:t xml:space="preserve"> </w:t>
      </w:r>
      <w:r w:rsidRPr="00235340">
        <w:rPr>
          <w:lang w:val="ru-RU"/>
        </w:rPr>
        <w:t>предпочтений;</w:t>
      </w:r>
    </w:p>
    <w:p w:rsidR="00235340" w:rsidRDefault="00074968" w:rsidP="00235340">
      <w:pPr>
        <w:pStyle w:val="a7"/>
        <w:widowControl w:val="0"/>
        <w:numPr>
          <w:ilvl w:val="0"/>
          <w:numId w:val="27"/>
        </w:numPr>
        <w:tabs>
          <w:tab w:val="left" w:pos="284"/>
          <w:tab w:val="left" w:pos="1582"/>
        </w:tabs>
        <w:autoSpaceDE w:val="0"/>
        <w:autoSpaceDN w:val="0"/>
        <w:spacing w:before="42" w:line="273" w:lineRule="auto"/>
        <w:ind w:left="-567" w:right="291" w:firstLine="707"/>
        <w:contextualSpacing w:val="0"/>
        <w:jc w:val="both"/>
        <w:divId w:val="1382554304"/>
        <w:rPr>
          <w:lang w:val="ru-RU"/>
        </w:rPr>
      </w:pPr>
      <w:r w:rsidRPr="00074968">
        <w:rPr>
          <w:lang w:val="ru-RU"/>
        </w:rPr>
        <w:t>делать осознанный выбор,</w:t>
      </w:r>
      <w:r w:rsidRPr="00074968">
        <w:rPr>
          <w:spacing w:val="60"/>
          <w:lang w:val="ru-RU"/>
        </w:rPr>
        <w:t xml:space="preserve"> </w:t>
      </w:r>
      <w:r w:rsidRPr="00074968">
        <w:rPr>
          <w:lang w:val="ru-RU"/>
        </w:rPr>
        <w:t>уметь аргументировать его, брать ответственность</w:t>
      </w:r>
      <w:r w:rsidRPr="00074968">
        <w:rPr>
          <w:spacing w:val="1"/>
          <w:lang w:val="ru-RU"/>
        </w:rPr>
        <w:t xml:space="preserve"> </w:t>
      </w:r>
      <w:r w:rsidRPr="00074968">
        <w:rPr>
          <w:lang w:val="ru-RU"/>
        </w:rPr>
        <w:t>за</w:t>
      </w:r>
      <w:r w:rsidRPr="00074968">
        <w:rPr>
          <w:spacing w:val="-2"/>
          <w:lang w:val="ru-RU"/>
        </w:rPr>
        <w:t xml:space="preserve"> </w:t>
      </w:r>
      <w:r w:rsidRPr="00074968">
        <w:rPr>
          <w:lang w:val="ru-RU"/>
        </w:rPr>
        <w:t>результаты выбора;</w:t>
      </w:r>
    </w:p>
    <w:p w:rsidR="00074968" w:rsidRPr="00235340" w:rsidRDefault="00074968" w:rsidP="00235340">
      <w:pPr>
        <w:pStyle w:val="a7"/>
        <w:widowControl w:val="0"/>
        <w:numPr>
          <w:ilvl w:val="0"/>
          <w:numId w:val="27"/>
        </w:numPr>
        <w:tabs>
          <w:tab w:val="left" w:pos="284"/>
          <w:tab w:val="left" w:pos="1582"/>
        </w:tabs>
        <w:autoSpaceDE w:val="0"/>
        <w:autoSpaceDN w:val="0"/>
        <w:spacing w:before="42" w:line="273" w:lineRule="auto"/>
        <w:ind w:left="-567" w:right="291" w:firstLine="707"/>
        <w:contextualSpacing w:val="0"/>
        <w:jc w:val="both"/>
        <w:divId w:val="1382554304"/>
        <w:rPr>
          <w:lang w:val="ru-RU"/>
        </w:rPr>
      </w:pPr>
      <w:r>
        <w:t>оценивать</w:t>
      </w:r>
      <w:r w:rsidRPr="00235340">
        <w:rPr>
          <w:spacing w:val="-4"/>
        </w:rPr>
        <w:t xml:space="preserve"> </w:t>
      </w:r>
      <w:r>
        <w:t>приобретённый</w:t>
      </w:r>
      <w:r w:rsidRPr="00235340">
        <w:rPr>
          <w:spacing w:val="-3"/>
        </w:rPr>
        <w:t xml:space="preserve"> </w:t>
      </w:r>
      <w:r>
        <w:t>опыт;</w:t>
      </w:r>
    </w:p>
    <w:p w:rsidR="00074968" w:rsidRPr="00074968" w:rsidRDefault="00074968" w:rsidP="00235340">
      <w:pPr>
        <w:pStyle w:val="a7"/>
        <w:widowControl w:val="0"/>
        <w:numPr>
          <w:ilvl w:val="0"/>
          <w:numId w:val="27"/>
        </w:numPr>
        <w:tabs>
          <w:tab w:val="left" w:pos="284"/>
          <w:tab w:val="left" w:pos="1582"/>
        </w:tabs>
        <w:autoSpaceDE w:val="0"/>
        <w:autoSpaceDN w:val="0"/>
        <w:spacing w:before="42" w:line="273" w:lineRule="auto"/>
        <w:ind w:left="-567" w:right="288" w:firstLine="707"/>
        <w:contextualSpacing w:val="0"/>
        <w:jc w:val="both"/>
        <w:divId w:val="1382554304"/>
        <w:rPr>
          <w:lang w:val="ru-RU"/>
        </w:rPr>
      </w:pPr>
      <w:r w:rsidRPr="00074968">
        <w:rPr>
          <w:lang w:val="ru-RU"/>
        </w:rPr>
        <w:t>стремиться</w:t>
      </w:r>
      <w:r w:rsidRPr="00074968">
        <w:rPr>
          <w:spacing w:val="1"/>
          <w:lang w:val="ru-RU"/>
        </w:rPr>
        <w:t xml:space="preserve"> </w:t>
      </w:r>
      <w:r w:rsidRPr="00074968">
        <w:rPr>
          <w:lang w:val="ru-RU"/>
        </w:rPr>
        <w:t>к</w:t>
      </w:r>
      <w:r w:rsidRPr="00074968">
        <w:rPr>
          <w:spacing w:val="1"/>
          <w:lang w:val="ru-RU"/>
        </w:rPr>
        <w:t xml:space="preserve"> </w:t>
      </w:r>
      <w:r w:rsidRPr="00074968">
        <w:rPr>
          <w:lang w:val="ru-RU"/>
        </w:rPr>
        <w:t>формированию</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проявлению</w:t>
      </w:r>
      <w:r w:rsidRPr="00074968">
        <w:rPr>
          <w:spacing w:val="1"/>
          <w:lang w:val="ru-RU"/>
        </w:rPr>
        <w:t xml:space="preserve"> </w:t>
      </w:r>
      <w:r w:rsidRPr="00074968">
        <w:rPr>
          <w:lang w:val="ru-RU"/>
        </w:rPr>
        <w:t>широкой</w:t>
      </w:r>
      <w:r w:rsidRPr="00074968">
        <w:rPr>
          <w:spacing w:val="1"/>
          <w:lang w:val="ru-RU"/>
        </w:rPr>
        <w:t xml:space="preserve"> </w:t>
      </w:r>
      <w:r w:rsidRPr="00074968">
        <w:rPr>
          <w:lang w:val="ru-RU"/>
        </w:rPr>
        <w:t>эрудиции</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разных</w:t>
      </w:r>
      <w:r w:rsidRPr="00074968">
        <w:rPr>
          <w:spacing w:val="1"/>
          <w:lang w:val="ru-RU"/>
        </w:rPr>
        <w:t xml:space="preserve"> </w:t>
      </w:r>
      <w:r w:rsidRPr="00074968">
        <w:rPr>
          <w:lang w:val="ru-RU"/>
        </w:rPr>
        <w:t>областях знания;</w:t>
      </w:r>
      <w:r w:rsidRPr="00074968">
        <w:rPr>
          <w:spacing w:val="-3"/>
          <w:lang w:val="ru-RU"/>
        </w:rPr>
        <w:t xml:space="preserve"> </w:t>
      </w:r>
      <w:r w:rsidRPr="00074968">
        <w:rPr>
          <w:lang w:val="ru-RU"/>
        </w:rPr>
        <w:t>постоянно</w:t>
      </w:r>
      <w:r w:rsidRPr="00074968">
        <w:rPr>
          <w:spacing w:val="-1"/>
          <w:lang w:val="ru-RU"/>
        </w:rPr>
        <w:t xml:space="preserve"> </w:t>
      </w:r>
      <w:r w:rsidRPr="00074968">
        <w:rPr>
          <w:lang w:val="ru-RU"/>
        </w:rPr>
        <w:t>повышать</w:t>
      </w:r>
      <w:r w:rsidRPr="00074968">
        <w:rPr>
          <w:spacing w:val="2"/>
          <w:lang w:val="ru-RU"/>
        </w:rPr>
        <w:t xml:space="preserve"> </w:t>
      </w:r>
      <w:r w:rsidRPr="00074968">
        <w:rPr>
          <w:lang w:val="ru-RU"/>
        </w:rPr>
        <w:t>свой</w:t>
      </w:r>
      <w:r w:rsidRPr="00074968">
        <w:rPr>
          <w:spacing w:val="-1"/>
          <w:lang w:val="ru-RU"/>
        </w:rPr>
        <w:t xml:space="preserve"> </w:t>
      </w:r>
      <w:r w:rsidRPr="00074968">
        <w:rPr>
          <w:lang w:val="ru-RU"/>
        </w:rPr>
        <w:t>образовательный</w:t>
      </w:r>
      <w:r w:rsidRPr="00074968">
        <w:rPr>
          <w:spacing w:val="-1"/>
          <w:lang w:val="ru-RU"/>
        </w:rPr>
        <w:t xml:space="preserve"> </w:t>
      </w:r>
      <w:r w:rsidRPr="00074968">
        <w:rPr>
          <w:lang w:val="ru-RU"/>
        </w:rPr>
        <w:t>и</w:t>
      </w:r>
      <w:r w:rsidRPr="00074968">
        <w:rPr>
          <w:spacing w:val="-3"/>
          <w:lang w:val="ru-RU"/>
        </w:rPr>
        <w:t xml:space="preserve"> </w:t>
      </w:r>
      <w:r w:rsidRPr="00074968">
        <w:rPr>
          <w:lang w:val="ru-RU"/>
        </w:rPr>
        <w:t>культурный уровень.</w:t>
      </w:r>
    </w:p>
    <w:p w:rsidR="00074968" w:rsidRPr="00074968" w:rsidRDefault="00074968" w:rsidP="00235340">
      <w:pPr>
        <w:spacing w:before="4" w:line="276" w:lineRule="auto"/>
        <w:ind w:left="-567" w:right="288" w:firstLine="283"/>
        <w:jc w:val="both"/>
        <w:divId w:val="1382554304"/>
        <w:rPr>
          <w:lang w:val="ru-RU"/>
        </w:rPr>
      </w:pPr>
      <w:r w:rsidRPr="00074968">
        <w:rPr>
          <w:lang w:val="ru-RU"/>
        </w:rPr>
        <w:t xml:space="preserve">У обучающегося будут сформированы следующие </w:t>
      </w:r>
      <w:r w:rsidRPr="00074968">
        <w:rPr>
          <w:b/>
          <w:lang w:val="ru-RU"/>
        </w:rPr>
        <w:t>умения самоконтроля, принятия</w:t>
      </w:r>
      <w:r w:rsidRPr="00074968">
        <w:rPr>
          <w:b/>
          <w:spacing w:val="1"/>
          <w:lang w:val="ru-RU"/>
        </w:rPr>
        <w:t xml:space="preserve"> </w:t>
      </w:r>
      <w:r w:rsidRPr="00074968">
        <w:rPr>
          <w:b/>
          <w:lang w:val="ru-RU"/>
        </w:rPr>
        <w:t>себя</w:t>
      </w:r>
      <w:r w:rsidRPr="00074968">
        <w:rPr>
          <w:b/>
          <w:spacing w:val="-1"/>
          <w:lang w:val="ru-RU"/>
        </w:rPr>
        <w:t xml:space="preserve"> </w:t>
      </w:r>
      <w:r w:rsidRPr="00074968">
        <w:rPr>
          <w:b/>
          <w:lang w:val="ru-RU"/>
        </w:rPr>
        <w:t>и</w:t>
      </w:r>
      <w:r w:rsidRPr="00074968">
        <w:rPr>
          <w:b/>
          <w:spacing w:val="-2"/>
          <w:lang w:val="ru-RU"/>
        </w:rPr>
        <w:t xml:space="preserve"> </w:t>
      </w:r>
      <w:r w:rsidRPr="00074968">
        <w:rPr>
          <w:b/>
          <w:lang w:val="ru-RU"/>
        </w:rPr>
        <w:t>других</w:t>
      </w:r>
      <w:r w:rsidRPr="00074968">
        <w:rPr>
          <w:b/>
          <w:spacing w:val="-1"/>
          <w:lang w:val="ru-RU"/>
        </w:rPr>
        <w:t xml:space="preserve"> </w:t>
      </w:r>
      <w:r w:rsidRPr="00074968">
        <w:rPr>
          <w:lang w:val="ru-RU"/>
        </w:rPr>
        <w:t>как</w:t>
      </w:r>
      <w:r w:rsidRPr="00074968">
        <w:rPr>
          <w:spacing w:val="-1"/>
          <w:lang w:val="ru-RU"/>
        </w:rPr>
        <w:t xml:space="preserve"> </w:t>
      </w:r>
      <w:r w:rsidRPr="00074968">
        <w:rPr>
          <w:lang w:val="ru-RU"/>
        </w:rPr>
        <w:t>части</w:t>
      </w:r>
      <w:r w:rsidRPr="00074968">
        <w:rPr>
          <w:spacing w:val="1"/>
          <w:lang w:val="ru-RU"/>
        </w:rPr>
        <w:t xml:space="preserve"> </w:t>
      </w:r>
      <w:r w:rsidRPr="00074968">
        <w:rPr>
          <w:lang w:val="ru-RU"/>
        </w:rPr>
        <w:t>регулятивных</w:t>
      </w:r>
      <w:r w:rsidRPr="00074968">
        <w:rPr>
          <w:spacing w:val="2"/>
          <w:lang w:val="ru-RU"/>
        </w:rPr>
        <w:t xml:space="preserve"> </w:t>
      </w:r>
      <w:r w:rsidRPr="00074968">
        <w:rPr>
          <w:lang w:val="ru-RU"/>
        </w:rPr>
        <w:t>универсальных</w:t>
      </w:r>
      <w:r w:rsidRPr="00074968">
        <w:rPr>
          <w:spacing w:val="2"/>
          <w:lang w:val="ru-RU"/>
        </w:rPr>
        <w:t xml:space="preserve"> </w:t>
      </w:r>
      <w:r w:rsidRPr="00074968">
        <w:rPr>
          <w:lang w:val="ru-RU"/>
        </w:rPr>
        <w:t>учебных действий:</w:t>
      </w:r>
    </w:p>
    <w:p w:rsidR="00074968" w:rsidRPr="00074968" w:rsidRDefault="00074968" w:rsidP="00235340">
      <w:pPr>
        <w:pStyle w:val="a7"/>
        <w:widowControl w:val="0"/>
        <w:numPr>
          <w:ilvl w:val="0"/>
          <w:numId w:val="27"/>
        </w:numPr>
        <w:tabs>
          <w:tab w:val="left" w:pos="284"/>
          <w:tab w:val="left" w:pos="1582"/>
        </w:tabs>
        <w:autoSpaceDE w:val="0"/>
        <w:autoSpaceDN w:val="0"/>
        <w:spacing w:line="273" w:lineRule="auto"/>
        <w:ind w:left="-567" w:right="288" w:firstLine="707"/>
        <w:contextualSpacing w:val="0"/>
        <w:jc w:val="both"/>
        <w:divId w:val="1382554304"/>
        <w:rPr>
          <w:lang w:val="ru-RU"/>
        </w:rPr>
      </w:pPr>
      <w:r w:rsidRPr="00074968">
        <w:rPr>
          <w:lang w:val="ru-RU"/>
        </w:rPr>
        <w:t>давать</w:t>
      </w:r>
      <w:r w:rsidRPr="00074968">
        <w:rPr>
          <w:spacing w:val="1"/>
          <w:lang w:val="ru-RU"/>
        </w:rPr>
        <w:t xml:space="preserve"> </w:t>
      </w:r>
      <w:r w:rsidRPr="00074968">
        <w:rPr>
          <w:lang w:val="ru-RU"/>
        </w:rPr>
        <w:t>оценку</w:t>
      </w:r>
      <w:r w:rsidRPr="00074968">
        <w:rPr>
          <w:spacing w:val="1"/>
          <w:lang w:val="ru-RU"/>
        </w:rPr>
        <w:t xml:space="preserve"> </w:t>
      </w:r>
      <w:r w:rsidRPr="00074968">
        <w:rPr>
          <w:lang w:val="ru-RU"/>
        </w:rPr>
        <w:t>новым</w:t>
      </w:r>
      <w:r w:rsidRPr="00074968">
        <w:rPr>
          <w:spacing w:val="1"/>
          <w:lang w:val="ru-RU"/>
        </w:rPr>
        <w:t xml:space="preserve"> </w:t>
      </w:r>
      <w:r w:rsidRPr="00074968">
        <w:rPr>
          <w:lang w:val="ru-RU"/>
        </w:rPr>
        <w:t>ситуациям,</w:t>
      </w:r>
      <w:r w:rsidRPr="00074968">
        <w:rPr>
          <w:spacing w:val="1"/>
          <w:lang w:val="ru-RU"/>
        </w:rPr>
        <w:t xml:space="preserve"> </w:t>
      </w:r>
      <w:r w:rsidRPr="00074968">
        <w:rPr>
          <w:lang w:val="ru-RU"/>
        </w:rPr>
        <w:t>вносить</w:t>
      </w:r>
      <w:r w:rsidRPr="00074968">
        <w:rPr>
          <w:spacing w:val="1"/>
          <w:lang w:val="ru-RU"/>
        </w:rPr>
        <w:t xml:space="preserve"> </w:t>
      </w:r>
      <w:r w:rsidRPr="00074968">
        <w:rPr>
          <w:lang w:val="ru-RU"/>
        </w:rPr>
        <w:t>коррективы</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деятельность,</w:t>
      </w:r>
      <w:r w:rsidRPr="00074968">
        <w:rPr>
          <w:spacing w:val="1"/>
          <w:lang w:val="ru-RU"/>
        </w:rPr>
        <w:t xml:space="preserve"> </w:t>
      </w:r>
      <w:r w:rsidRPr="00074968">
        <w:rPr>
          <w:lang w:val="ru-RU"/>
        </w:rPr>
        <w:t>оценивать соответствие</w:t>
      </w:r>
      <w:r w:rsidRPr="00074968">
        <w:rPr>
          <w:spacing w:val="-1"/>
          <w:lang w:val="ru-RU"/>
        </w:rPr>
        <w:t xml:space="preserve"> </w:t>
      </w:r>
      <w:r w:rsidRPr="00074968">
        <w:rPr>
          <w:lang w:val="ru-RU"/>
        </w:rPr>
        <w:t>результатов целям;</w:t>
      </w:r>
    </w:p>
    <w:p w:rsidR="00235340" w:rsidRDefault="00074968" w:rsidP="00235340">
      <w:pPr>
        <w:pStyle w:val="a7"/>
        <w:widowControl w:val="0"/>
        <w:numPr>
          <w:ilvl w:val="0"/>
          <w:numId w:val="27"/>
        </w:numPr>
        <w:tabs>
          <w:tab w:val="left" w:pos="284"/>
          <w:tab w:val="left" w:pos="1582"/>
        </w:tabs>
        <w:autoSpaceDE w:val="0"/>
        <w:autoSpaceDN w:val="0"/>
        <w:spacing w:before="2" w:line="273" w:lineRule="auto"/>
        <w:ind w:left="-567" w:right="291" w:firstLine="707"/>
        <w:contextualSpacing w:val="0"/>
        <w:jc w:val="both"/>
        <w:divId w:val="1382554304"/>
        <w:rPr>
          <w:lang w:val="ru-RU"/>
        </w:rPr>
      </w:pPr>
      <w:r w:rsidRPr="00074968">
        <w:rPr>
          <w:lang w:val="ru-RU"/>
        </w:rPr>
        <w:t>владеть</w:t>
      </w:r>
      <w:r w:rsidRPr="00074968">
        <w:rPr>
          <w:spacing w:val="1"/>
          <w:lang w:val="ru-RU"/>
        </w:rPr>
        <w:t xml:space="preserve"> </w:t>
      </w:r>
      <w:r w:rsidRPr="00074968">
        <w:rPr>
          <w:lang w:val="ru-RU"/>
        </w:rPr>
        <w:t>навыками</w:t>
      </w:r>
      <w:r w:rsidRPr="00074968">
        <w:rPr>
          <w:spacing w:val="1"/>
          <w:lang w:val="ru-RU"/>
        </w:rPr>
        <w:t xml:space="preserve"> </w:t>
      </w:r>
      <w:r w:rsidRPr="00074968">
        <w:rPr>
          <w:lang w:val="ru-RU"/>
        </w:rPr>
        <w:t>познавательной</w:t>
      </w:r>
      <w:r w:rsidRPr="00074968">
        <w:rPr>
          <w:spacing w:val="1"/>
          <w:lang w:val="ru-RU"/>
        </w:rPr>
        <w:t xml:space="preserve"> </w:t>
      </w:r>
      <w:r w:rsidRPr="00074968">
        <w:rPr>
          <w:lang w:val="ru-RU"/>
        </w:rPr>
        <w:t>рефлексии</w:t>
      </w:r>
      <w:r w:rsidRPr="00074968">
        <w:rPr>
          <w:spacing w:val="1"/>
          <w:lang w:val="ru-RU"/>
        </w:rPr>
        <w:t xml:space="preserve"> </w:t>
      </w:r>
      <w:r w:rsidRPr="00074968">
        <w:rPr>
          <w:lang w:val="ru-RU"/>
        </w:rPr>
        <w:t>как</w:t>
      </w:r>
      <w:r w:rsidRPr="00074968">
        <w:rPr>
          <w:spacing w:val="1"/>
          <w:lang w:val="ru-RU"/>
        </w:rPr>
        <w:t xml:space="preserve"> </w:t>
      </w:r>
      <w:r w:rsidRPr="00074968">
        <w:rPr>
          <w:lang w:val="ru-RU"/>
        </w:rPr>
        <w:t>осознания</w:t>
      </w:r>
      <w:r w:rsidRPr="00074968">
        <w:rPr>
          <w:spacing w:val="1"/>
          <w:lang w:val="ru-RU"/>
        </w:rPr>
        <w:t xml:space="preserve"> </w:t>
      </w:r>
      <w:r w:rsidRPr="00074968">
        <w:rPr>
          <w:lang w:val="ru-RU"/>
        </w:rPr>
        <w:t>совершаемых</w:t>
      </w:r>
      <w:r w:rsidRPr="00074968">
        <w:rPr>
          <w:spacing w:val="1"/>
          <w:lang w:val="ru-RU"/>
        </w:rPr>
        <w:t xml:space="preserve"> </w:t>
      </w:r>
      <w:r w:rsidRPr="00074968">
        <w:rPr>
          <w:lang w:val="ru-RU"/>
        </w:rPr>
        <w:t>действий и мыслительных процессов, их оснований и результатов; использовать приёмы</w:t>
      </w:r>
      <w:r w:rsidRPr="00074968">
        <w:rPr>
          <w:spacing w:val="1"/>
          <w:lang w:val="ru-RU"/>
        </w:rPr>
        <w:t xml:space="preserve"> </w:t>
      </w:r>
      <w:r w:rsidRPr="00074968">
        <w:rPr>
          <w:lang w:val="ru-RU"/>
        </w:rPr>
        <w:t>рефлексии</w:t>
      </w:r>
      <w:r w:rsidRPr="00074968">
        <w:rPr>
          <w:spacing w:val="-1"/>
          <w:lang w:val="ru-RU"/>
        </w:rPr>
        <w:t xml:space="preserve"> </w:t>
      </w:r>
      <w:r w:rsidRPr="00074968">
        <w:rPr>
          <w:lang w:val="ru-RU"/>
        </w:rPr>
        <w:t>для оценки ситуации,</w:t>
      </w:r>
      <w:r w:rsidRPr="00074968">
        <w:rPr>
          <w:spacing w:val="-1"/>
          <w:lang w:val="ru-RU"/>
        </w:rPr>
        <w:t xml:space="preserve"> </w:t>
      </w:r>
      <w:r w:rsidRPr="00074968">
        <w:rPr>
          <w:lang w:val="ru-RU"/>
        </w:rPr>
        <w:t>выбора</w:t>
      </w:r>
      <w:r w:rsidRPr="00074968">
        <w:rPr>
          <w:spacing w:val="-1"/>
          <w:lang w:val="ru-RU"/>
        </w:rPr>
        <w:t xml:space="preserve"> </w:t>
      </w:r>
      <w:r w:rsidRPr="00074968">
        <w:rPr>
          <w:lang w:val="ru-RU"/>
        </w:rPr>
        <w:t>верного решения;</w:t>
      </w:r>
    </w:p>
    <w:p w:rsidR="00235340" w:rsidRDefault="00074968" w:rsidP="00235340">
      <w:pPr>
        <w:pStyle w:val="a7"/>
        <w:widowControl w:val="0"/>
        <w:numPr>
          <w:ilvl w:val="0"/>
          <w:numId w:val="27"/>
        </w:numPr>
        <w:tabs>
          <w:tab w:val="left" w:pos="284"/>
          <w:tab w:val="left" w:pos="1582"/>
        </w:tabs>
        <w:autoSpaceDE w:val="0"/>
        <w:autoSpaceDN w:val="0"/>
        <w:spacing w:before="2" w:line="273" w:lineRule="auto"/>
        <w:ind w:left="-567" w:right="294" w:firstLine="707"/>
        <w:contextualSpacing w:val="0"/>
        <w:jc w:val="both"/>
        <w:divId w:val="1382554304"/>
        <w:rPr>
          <w:lang w:val="ru-RU"/>
        </w:rPr>
      </w:pPr>
      <w:r w:rsidRPr="00235340">
        <w:rPr>
          <w:lang w:val="ru-RU"/>
        </w:rPr>
        <w:t>уметь</w:t>
      </w:r>
      <w:r w:rsidRPr="00235340">
        <w:rPr>
          <w:spacing w:val="-2"/>
          <w:lang w:val="ru-RU"/>
        </w:rPr>
        <w:t xml:space="preserve"> </w:t>
      </w:r>
      <w:r w:rsidRPr="00235340">
        <w:rPr>
          <w:lang w:val="ru-RU"/>
        </w:rPr>
        <w:t>оценивать</w:t>
      </w:r>
      <w:r w:rsidRPr="00235340">
        <w:rPr>
          <w:spacing w:val="-3"/>
          <w:lang w:val="ru-RU"/>
        </w:rPr>
        <w:t xml:space="preserve"> </w:t>
      </w:r>
      <w:r w:rsidRPr="00235340">
        <w:rPr>
          <w:lang w:val="ru-RU"/>
        </w:rPr>
        <w:t>риски</w:t>
      </w:r>
      <w:r w:rsidRPr="00235340">
        <w:rPr>
          <w:spacing w:val="-5"/>
          <w:lang w:val="ru-RU"/>
        </w:rPr>
        <w:t xml:space="preserve"> </w:t>
      </w:r>
      <w:r w:rsidRPr="00235340">
        <w:rPr>
          <w:lang w:val="ru-RU"/>
        </w:rPr>
        <w:t>и</w:t>
      </w:r>
      <w:r w:rsidRPr="00235340">
        <w:rPr>
          <w:spacing w:val="-4"/>
          <w:lang w:val="ru-RU"/>
        </w:rPr>
        <w:t xml:space="preserve"> </w:t>
      </w:r>
      <w:r w:rsidRPr="00235340">
        <w:rPr>
          <w:lang w:val="ru-RU"/>
        </w:rPr>
        <w:t>своевременно</w:t>
      </w:r>
      <w:r w:rsidRPr="00235340">
        <w:rPr>
          <w:spacing w:val="-3"/>
          <w:lang w:val="ru-RU"/>
        </w:rPr>
        <w:t xml:space="preserve"> </w:t>
      </w:r>
      <w:r w:rsidRPr="00235340">
        <w:rPr>
          <w:lang w:val="ru-RU"/>
        </w:rPr>
        <w:t>принимать</w:t>
      </w:r>
      <w:r w:rsidRPr="00235340">
        <w:rPr>
          <w:spacing w:val="-3"/>
          <w:lang w:val="ru-RU"/>
        </w:rPr>
        <w:t xml:space="preserve"> </w:t>
      </w:r>
      <w:r w:rsidRPr="00235340">
        <w:rPr>
          <w:lang w:val="ru-RU"/>
        </w:rPr>
        <w:t>решение</w:t>
      </w:r>
      <w:r w:rsidRPr="00235340">
        <w:rPr>
          <w:spacing w:val="-4"/>
          <w:lang w:val="ru-RU"/>
        </w:rPr>
        <w:t xml:space="preserve"> </w:t>
      </w:r>
      <w:r w:rsidRPr="00235340">
        <w:rPr>
          <w:lang w:val="ru-RU"/>
        </w:rPr>
        <w:t>по</w:t>
      </w:r>
      <w:r w:rsidRPr="00235340">
        <w:rPr>
          <w:spacing w:val="-4"/>
          <w:lang w:val="ru-RU"/>
        </w:rPr>
        <w:t xml:space="preserve"> </w:t>
      </w:r>
      <w:r w:rsidRPr="00235340">
        <w:rPr>
          <w:lang w:val="ru-RU"/>
        </w:rPr>
        <w:t>их</w:t>
      </w:r>
      <w:r w:rsidRPr="00235340">
        <w:rPr>
          <w:spacing w:val="-2"/>
          <w:lang w:val="ru-RU"/>
        </w:rPr>
        <w:t xml:space="preserve"> </w:t>
      </w:r>
      <w:r w:rsidRPr="00235340">
        <w:rPr>
          <w:lang w:val="ru-RU"/>
        </w:rPr>
        <w:t>снижению;</w:t>
      </w:r>
    </w:p>
    <w:p w:rsidR="00074968" w:rsidRPr="00235340" w:rsidRDefault="00074968" w:rsidP="00235340">
      <w:pPr>
        <w:pStyle w:val="a7"/>
        <w:widowControl w:val="0"/>
        <w:numPr>
          <w:ilvl w:val="0"/>
          <w:numId w:val="27"/>
        </w:numPr>
        <w:tabs>
          <w:tab w:val="left" w:pos="284"/>
          <w:tab w:val="left" w:pos="1582"/>
        </w:tabs>
        <w:autoSpaceDE w:val="0"/>
        <w:autoSpaceDN w:val="0"/>
        <w:spacing w:before="2" w:line="273" w:lineRule="auto"/>
        <w:ind w:left="-567" w:right="294" w:firstLine="707"/>
        <w:contextualSpacing w:val="0"/>
        <w:jc w:val="both"/>
        <w:divId w:val="1382554304"/>
        <w:rPr>
          <w:lang w:val="ru-RU"/>
        </w:rPr>
      </w:pPr>
      <w:r w:rsidRPr="00235340">
        <w:rPr>
          <w:lang w:val="ru-RU"/>
        </w:rPr>
        <w:t>принимать</w:t>
      </w:r>
      <w:r w:rsidRPr="00235340">
        <w:rPr>
          <w:spacing w:val="-2"/>
          <w:lang w:val="ru-RU"/>
        </w:rPr>
        <w:t xml:space="preserve"> </w:t>
      </w:r>
      <w:r w:rsidRPr="00235340">
        <w:rPr>
          <w:lang w:val="ru-RU"/>
        </w:rPr>
        <w:t>себя,</w:t>
      </w:r>
      <w:r w:rsidRPr="00235340">
        <w:rPr>
          <w:spacing w:val="-2"/>
          <w:lang w:val="ru-RU"/>
        </w:rPr>
        <w:t xml:space="preserve"> </w:t>
      </w:r>
      <w:r w:rsidRPr="00235340">
        <w:rPr>
          <w:lang w:val="ru-RU"/>
        </w:rPr>
        <w:t>понимая</w:t>
      </w:r>
      <w:r w:rsidRPr="00235340">
        <w:rPr>
          <w:spacing w:val="-3"/>
          <w:lang w:val="ru-RU"/>
        </w:rPr>
        <w:t xml:space="preserve"> </w:t>
      </w:r>
      <w:r w:rsidRPr="00235340">
        <w:rPr>
          <w:lang w:val="ru-RU"/>
        </w:rPr>
        <w:t>свои</w:t>
      </w:r>
      <w:r w:rsidRPr="00235340">
        <w:rPr>
          <w:spacing w:val="-2"/>
          <w:lang w:val="ru-RU"/>
        </w:rPr>
        <w:t xml:space="preserve"> </w:t>
      </w:r>
      <w:r w:rsidRPr="00235340">
        <w:rPr>
          <w:lang w:val="ru-RU"/>
        </w:rPr>
        <w:t>недостатки</w:t>
      </w:r>
      <w:r w:rsidRPr="00235340">
        <w:rPr>
          <w:spacing w:val="-3"/>
          <w:lang w:val="ru-RU"/>
        </w:rPr>
        <w:t xml:space="preserve"> </w:t>
      </w:r>
      <w:r w:rsidRPr="00235340">
        <w:rPr>
          <w:lang w:val="ru-RU"/>
        </w:rPr>
        <w:t>и</w:t>
      </w:r>
      <w:r w:rsidRPr="00235340">
        <w:rPr>
          <w:spacing w:val="-2"/>
          <w:lang w:val="ru-RU"/>
        </w:rPr>
        <w:t xml:space="preserve"> </w:t>
      </w:r>
      <w:r w:rsidRPr="00235340">
        <w:rPr>
          <w:lang w:val="ru-RU"/>
        </w:rPr>
        <w:t>достоинства;</w:t>
      </w:r>
    </w:p>
    <w:p w:rsidR="00235340" w:rsidRDefault="00074968" w:rsidP="00235340">
      <w:pPr>
        <w:pStyle w:val="a7"/>
        <w:widowControl w:val="0"/>
        <w:numPr>
          <w:ilvl w:val="0"/>
          <w:numId w:val="27"/>
        </w:numPr>
        <w:tabs>
          <w:tab w:val="left" w:pos="284"/>
          <w:tab w:val="left" w:pos="1582"/>
        </w:tabs>
        <w:autoSpaceDE w:val="0"/>
        <w:autoSpaceDN w:val="0"/>
        <w:spacing w:before="39" w:line="273" w:lineRule="auto"/>
        <w:ind w:left="-567" w:right="291" w:firstLine="707"/>
        <w:contextualSpacing w:val="0"/>
        <w:jc w:val="both"/>
        <w:divId w:val="1382554304"/>
        <w:rPr>
          <w:lang w:val="ru-RU"/>
        </w:rPr>
      </w:pPr>
      <w:r w:rsidRPr="00074968">
        <w:rPr>
          <w:lang w:val="ru-RU"/>
        </w:rPr>
        <w:t>принимать</w:t>
      </w:r>
      <w:r w:rsidRPr="00074968">
        <w:rPr>
          <w:spacing w:val="1"/>
          <w:lang w:val="ru-RU"/>
        </w:rPr>
        <w:t xml:space="preserve"> </w:t>
      </w:r>
      <w:r w:rsidRPr="00074968">
        <w:rPr>
          <w:lang w:val="ru-RU"/>
        </w:rPr>
        <w:t>мотивы</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аргументы</w:t>
      </w:r>
      <w:r w:rsidRPr="00074968">
        <w:rPr>
          <w:spacing w:val="1"/>
          <w:lang w:val="ru-RU"/>
        </w:rPr>
        <w:t xml:space="preserve"> </w:t>
      </w:r>
      <w:r w:rsidRPr="00074968">
        <w:rPr>
          <w:lang w:val="ru-RU"/>
        </w:rPr>
        <w:t>других</w:t>
      </w:r>
      <w:r w:rsidRPr="00074968">
        <w:rPr>
          <w:spacing w:val="1"/>
          <w:lang w:val="ru-RU"/>
        </w:rPr>
        <w:t xml:space="preserve"> </w:t>
      </w:r>
      <w:r w:rsidRPr="00074968">
        <w:rPr>
          <w:lang w:val="ru-RU"/>
        </w:rPr>
        <w:t>людей</w:t>
      </w:r>
      <w:r w:rsidRPr="00074968">
        <w:rPr>
          <w:spacing w:val="1"/>
          <w:lang w:val="ru-RU"/>
        </w:rPr>
        <w:t xml:space="preserve"> </w:t>
      </w:r>
      <w:r w:rsidRPr="00074968">
        <w:rPr>
          <w:lang w:val="ru-RU"/>
        </w:rPr>
        <w:t>при</w:t>
      </w:r>
      <w:r w:rsidRPr="00074968">
        <w:rPr>
          <w:spacing w:val="1"/>
          <w:lang w:val="ru-RU"/>
        </w:rPr>
        <w:t xml:space="preserve"> </w:t>
      </w:r>
      <w:r w:rsidRPr="00074968">
        <w:rPr>
          <w:lang w:val="ru-RU"/>
        </w:rPr>
        <w:t>анализе</w:t>
      </w:r>
      <w:r w:rsidRPr="00074968">
        <w:rPr>
          <w:spacing w:val="1"/>
          <w:lang w:val="ru-RU"/>
        </w:rPr>
        <w:t xml:space="preserve"> </w:t>
      </w:r>
      <w:r w:rsidRPr="00074968">
        <w:rPr>
          <w:lang w:val="ru-RU"/>
        </w:rPr>
        <w:t>результатов</w:t>
      </w:r>
      <w:r w:rsidRPr="00074968">
        <w:rPr>
          <w:spacing w:val="1"/>
          <w:lang w:val="ru-RU"/>
        </w:rPr>
        <w:t xml:space="preserve"> </w:t>
      </w:r>
      <w:r w:rsidRPr="00074968">
        <w:rPr>
          <w:lang w:val="ru-RU"/>
        </w:rPr>
        <w:t>деятельности;</w:t>
      </w:r>
    </w:p>
    <w:p w:rsidR="00235340" w:rsidRDefault="00074968" w:rsidP="00235340">
      <w:pPr>
        <w:pStyle w:val="a7"/>
        <w:widowControl w:val="0"/>
        <w:numPr>
          <w:ilvl w:val="0"/>
          <w:numId w:val="27"/>
        </w:numPr>
        <w:tabs>
          <w:tab w:val="left" w:pos="284"/>
          <w:tab w:val="left" w:pos="1582"/>
        </w:tabs>
        <w:autoSpaceDE w:val="0"/>
        <w:autoSpaceDN w:val="0"/>
        <w:spacing w:before="39" w:line="273" w:lineRule="auto"/>
        <w:ind w:left="-567" w:right="294" w:firstLine="707"/>
        <w:contextualSpacing w:val="0"/>
        <w:jc w:val="both"/>
        <w:divId w:val="1382554304"/>
        <w:rPr>
          <w:lang w:val="ru-RU"/>
        </w:rPr>
      </w:pPr>
      <w:r w:rsidRPr="00235340">
        <w:rPr>
          <w:lang w:val="ru-RU"/>
        </w:rPr>
        <w:t>признавать</w:t>
      </w:r>
      <w:r w:rsidRPr="00235340">
        <w:rPr>
          <w:spacing w:val="-3"/>
          <w:lang w:val="ru-RU"/>
        </w:rPr>
        <w:t xml:space="preserve"> </w:t>
      </w:r>
      <w:r w:rsidRPr="00235340">
        <w:rPr>
          <w:lang w:val="ru-RU"/>
        </w:rPr>
        <w:t>своё</w:t>
      </w:r>
      <w:r w:rsidRPr="00235340">
        <w:rPr>
          <w:spacing w:val="-5"/>
          <w:lang w:val="ru-RU"/>
        </w:rPr>
        <w:t xml:space="preserve"> </w:t>
      </w:r>
      <w:r w:rsidRPr="00235340">
        <w:rPr>
          <w:lang w:val="ru-RU"/>
        </w:rPr>
        <w:t>право</w:t>
      </w:r>
      <w:r w:rsidRPr="00235340">
        <w:rPr>
          <w:spacing w:val="-3"/>
          <w:lang w:val="ru-RU"/>
        </w:rPr>
        <w:t xml:space="preserve"> </w:t>
      </w:r>
      <w:r w:rsidRPr="00235340">
        <w:rPr>
          <w:lang w:val="ru-RU"/>
        </w:rPr>
        <w:t>и</w:t>
      </w:r>
      <w:r w:rsidRPr="00235340">
        <w:rPr>
          <w:spacing w:val="-3"/>
          <w:lang w:val="ru-RU"/>
        </w:rPr>
        <w:t xml:space="preserve"> </w:t>
      </w:r>
      <w:r w:rsidRPr="00235340">
        <w:rPr>
          <w:lang w:val="ru-RU"/>
        </w:rPr>
        <w:t>право</w:t>
      </w:r>
      <w:r w:rsidRPr="00235340">
        <w:rPr>
          <w:spacing w:val="-4"/>
          <w:lang w:val="ru-RU"/>
        </w:rPr>
        <w:t xml:space="preserve"> </w:t>
      </w:r>
      <w:r w:rsidRPr="00235340">
        <w:rPr>
          <w:lang w:val="ru-RU"/>
        </w:rPr>
        <w:t>других</w:t>
      </w:r>
      <w:r w:rsidRPr="00235340">
        <w:rPr>
          <w:spacing w:val="-2"/>
          <w:lang w:val="ru-RU"/>
        </w:rPr>
        <w:t xml:space="preserve"> </w:t>
      </w:r>
      <w:r w:rsidRPr="00235340">
        <w:rPr>
          <w:lang w:val="ru-RU"/>
        </w:rPr>
        <w:t>на</w:t>
      </w:r>
      <w:r w:rsidRPr="00235340">
        <w:rPr>
          <w:spacing w:val="-4"/>
          <w:lang w:val="ru-RU"/>
        </w:rPr>
        <w:t xml:space="preserve"> </w:t>
      </w:r>
      <w:r w:rsidRPr="00235340">
        <w:rPr>
          <w:lang w:val="ru-RU"/>
        </w:rPr>
        <w:t>ошибку;</w:t>
      </w:r>
    </w:p>
    <w:p w:rsidR="00074968" w:rsidRPr="00235340" w:rsidRDefault="00074968" w:rsidP="00235340">
      <w:pPr>
        <w:pStyle w:val="a7"/>
        <w:widowControl w:val="0"/>
        <w:numPr>
          <w:ilvl w:val="0"/>
          <w:numId w:val="27"/>
        </w:numPr>
        <w:tabs>
          <w:tab w:val="left" w:pos="284"/>
          <w:tab w:val="left" w:pos="1582"/>
        </w:tabs>
        <w:autoSpaceDE w:val="0"/>
        <w:autoSpaceDN w:val="0"/>
        <w:spacing w:before="39" w:line="273" w:lineRule="auto"/>
        <w:ind w:left="-567" w:right="294" w:firstLine="707"/>
        <w:contextualSpacing w:val="0"/>
        <w:jc w:val="both"/>
        <w:divId w:val="1382554304"/>
        <w:rPr>
          <w:lang w:val="ru-RU"/>
        </w:rPr>
      </w:pPr>
      <w:r w:rsidRPr="00235340">
        <w:rPr>
          <w:lang w:val="ru-RU"/>
        </w:rPr>
        <w:t>развивать</w:t>
      </w:r>
      <w:r w:rsidRPr="00235340">
        <w:rPr>
          <w:spacing w:val="-4"/>
          <w:lang w:val="ru-RU"/>
        </w:rPr>
        <w:t xml:space="preserve"> </w:t>
      </w:r>
      <w:r w:rsidRPr="00235340">
        <w:rPr>
          <w:lang w:val="ru-RU"/>
        </w:rPr>
        <w:t>способность</w:t>
      </w:r>
      <w:r w:rsidRPr="00235340">
        <w:rPr>
          <w:spacing w:val="-3"/>
          <w:lang w:val="ru-RU"/>
        </w:rPr>
        <w:t xml:space="preserve"> </w:t>
      </w:r>
      <w:r w:rsidRPr="00235340">
        <w:rPr>
          <w:lang w:val="ru-RU"/>
        </w:rPr>
        <w:t>видеть</w:t>
      </w:r>
      <w:r w:rsidRPr="00235340">
        <w:rPr>
          <w:spacing w:val="-3"/>
          <w:lang w:val="ru-RU"/>
        </w:rPr>
        <w:t xml:space="preserve"> </w:t>
      </w:r>
      <w:r w:rsidRPr="00235340">
        <w:rPr>
          <w:lang w:val="ru-RU"/>
        </w:rPr>
        <w:t>мир</w:t>
      </w:r>
      <w:r w:rsidRPr="00235340">
        <w:rPr>
          <w:spacing w:val="-3"/>
          <w:lang w:val="ru-RU"/>
        </w:rPr>
        <w:t xml:space="preserve"> </w:t>
      </w:r>
      <w:r w:rsidRPr="00235340">
        <w:rPr>
          <w:lang w:val="ru-RU"/>
        </w:rPr>
        <w:t>с</w:t>
      </w:r>
      <w:r w:rsidRPr="00235340">
        <w:rPr>
          <w:spacing w:val="-4"/>
          <w:lang w:val="ru-RU"/>
        </w:rPr>
        <w:t xml:space="preserve"> </w:t>
      </w:r>
      <w:r w:rsidRPr="00235340">
        <w:rPr>
          <w:lang w:val="ru-RU"/>
        </w:rPr>
        <w:t>позиции</w:t>
      </w:r>
      <w:r w:rsidRPr="00235340">
        <w:rPr>
          <w:spacing w:val="-3"/>
          <w:lang w:val="ru-RU"/>
        </w:rPr>
        <w:t xml:space="preserve"> </w:t>
      </w:r>
      <w:r w:rsidRPr="00235340">
        <w:rPr>
          <w:lang w:val="ru-RU"/>
        </w:rPr>
        <w:t>другого</w:t>
      </w:r>
      <w:r w:rsidRPr="00235340">
        <w:rPr>
          <w:spacing w:val="-3"/>
          <w:lang w:val="ru-RU"/>
        </w:rPr>
        <w:t xml:space="preserve"> </w:t>
      </w:r>
      <w:r w:rsidRPr="00235340">
        <w:rPr>
          <w:lang w:val="ru-RU"/>
        </w:rPr>
        <w:t>человека.</w:t>
      </w:r>
    </w:p>
    <w:p w:rsidR="00074968" w:rsidRPr="00074968" w:rsidRDefault="00074968" w:rsidP="00235340">
      <w:pPr>
        <w:spacing w:before="42" w:line="280" w:lineRule="auto"/>
        <w:ind w:left="-567" w:right="288" w:firstLine="283"/>
        <w:jc w:val="both"/>
        <w:divId w:val="1382554304"/>
        <w:rPr>
          <w:b/>
          <w:lang w:val="ru-RU"/>
        </w:rPr>
      </w:pPr>
      <w:r w:rsidRPr="00074968">
        <w:rPr>
          <w:lang w:val="ru-RU"/>
        </w:rPr>
        <w:t>У</w:t>
      </w:r>
      <w:r w:rsidRPr="00074968">
        <w:rPr>
          <w:spacing w:val="1"/>
          <w:lang w:val="ru-RU"/>
        </w:rPr>
        <w:t xml:space="preserve"> </w:t>
      </w:r>
      <w:r w:rsidRPr="00074968">
        <w:rPr>
          <w:lang w:val="ru-RU"/>
        </w:rPr>
        <w:t>обучающегося</w:t>
      </w:r>
      <w:r w:rsidRPr="00074968">
        <w:rPr>
          <w:spacing w:val="1"/>
          <w:lang w:val="ru-RU"/>
        </w:rPr>
        <w:t xml:space="preserve"> </w:t>
      </w:r>
      <w:r w:rsidRPr="00074968">
        <w:rPr>
          <w:lang w:val="ru-RU"/>
        </w:rPr>
        <w:t>будут</w:t>
      </w:r>
      <w:r w:rsidRPr="00074968">
        <w:rPr>
          <w:spacing w:val="1"/>
          <w:lang w:val="ru-RU"/>
        </w:rPr>
        <w:t xml:space="preserve"> </w:t>
      </w:r>
      <w:r w:rsidRPr="00074968">
        <w:rPr>
          <w:lang w:val="ru-RU"/>
        </w:rPr>
        <w:t>сформированы</w:t>
      </w:r>
      <w:r w:rsidRPr="00074968">
        <w:rPr>
          <w:spacing w:val="1"/>
          <w:lang w:val="ru-RU"/>
        </w:rPr>
        <w:t xml:space="preserve"> </w:t>
      </w:r>
      <w:r w:rsidRPr="00074968">
        <w:rPr>
          <w:lang w:val="ru-RU"/>
        </w:rPr>
        <w:t>следующие</w:t>
      </w:r>
      <w:r w:rsidRPr="00074968">
        <w:rPr>
          <w:spacing w:val="1"/>
          <w:lang w:val="ru-RU"/>
        </w:rPr>
        <w:t xml:space="preserve"> </w:t>
      </w:r>
      <w:r w:rsidRPr="00074968">
        <w:rPr>
          <w:b/>
          <w:lang w:val="ru-RU"/>
        </w:rPr>
        <w:t>умения</w:t>
      </w:r>
      <w:r w:rsidRPr="00074968">
        <w:rPr>
          <w:b/>
          <w:spacing w:val="61"/>
          <w:lang w:val="ru-RU"/>
        </w:rPr>
        <w:t xml:space="preserve"> </w:t>
      </w:r>
      <w:r w:rsidRPr="00074968">
        <w:rPr>
          <w:b/>
          <w:lang w:val="ru-RU"/>
        </w:rPr>
        <w:t>совместной</w:t>
      </w:r>
      <w:r w:rsidRPr="00074968">
        <w:rPr>
          <w:b/>
          <w:spacing w:val="1"/>
          <w:lang w:val="ru-RU"/>
        </w:rPr>
        <w:t xml:space="preserve"> </w:t>
      </w:r>
      <w:r w:rsidRPr="00074968">
        <w:rPr>
          <w:b/>
          <w:lang w:val="ru-RU"/>
        </w:rPr>
        <w:t>деятельности:</w:t>
      </w:r>
    </w:p>
    <w:p w:rsidR="00074968" w:rsidRPr="00074968" w:rsidRDefault="00074968" w:rsidP="00235340">
      <w:pPr>
        <w:pStyle w:val="a7"/>
        <w:widowControl w:val="0"/>
        <w:numPr>
          <w:ilvl w:val="0"/>
          <w:numId w:val="27"/>
        </w:numPr>
        <w:tabs>
          <w:tab w:val="left" w:pos="142"/>
          <w:tab w:val="left" w:pos="284"/>
          <w:tab w:val="left" w:pos="1582"/>
        </w:tabs>
        <w:autoSpaceDE w:val="0"/>
        <w:autoSpaceDN w:val="0"/>
        <w:spacing w:line="281" w:lineRule="exact"/>
        <w:ind w:left="-567" w:right="288" w:firstLine="567"/>
        <w:contextualSpacing w:val="0"/>
        <w:jc w:val="both"/>
        <w:divId w:val="1382554304"/>
        <w:rPr>
          <w:lang w:val="ru-RU"/>
        </w:rPr>
      </w:pPr>
      <w:r w:rsidRPr="00074968">
        <w:rPr>
          <w:lang w:val="ru-RU"/>
        </w:rPr>
        <w:t>понимать</w:t>
      </w:r>
      <w:r w:rsidRPr="00074968">
        <w:rPr>
          <w:spacing w:val="-5"/>
          <w:lang w:val="ru-RU"/>
        </w:rPr>
        <w:t xml:space="preserve"> </w:t>
      </w:r>
      <w:r w:rsidRPr="00074968">
        <w:rPr>
          <w:lang w:val="ru-RU"/>
        </w:rPr>
        <w:t>и</w:t>
      </w:r>
      <w:r w:rsidRPr="00074968">
        <w:rPr>
          <w:spacing w:val="-3"/>
          <w:lang w:val="ru-RU"/>
        </w:rPr>
        <w:t xml:space="preserve"> </w:t>
      </w:r>
      <w:r w:rsidRPr="00074968">
        <w:rPr>
          <w:lang w:val="ru-RU"/>
        </w:rPr>
        <w:t>использовать</w:t>
      </w:r>
      <w:r w:rsidRPr="00074968">
        <w:rPr>
          <w:spacing w:val="-2"/>
          <w:lang w:val="ru-RU"/>
        </w:rPr>
        <w:t xml:space="preserve"> </w:t>
      </w:r>
      <w:r w:rsidRPr="00074968">
        <w:rPr>
          <w:lang w:val="ru-RU"/>
        </w:rPr>
        <w:t>преимущества</w:t>
      </w:r>
      <w:r w:rsidRPr="00074968">
        <w:rPr>
          <w:spacing w:val="-4"/>
          <w:lang w:val="ru-RU"/>
        </w:rPr>
        <w:t xml:space="preserve"> </w:t>
      </w:r>
      <w:r w:rsidRPr="00074968">
        <w:rPr>
          <w:lang w:val="ru-RU"/>
        </w:rPr>
        <w:t>командной</w:t>
      </w:r>
      <w:r w:rsidRPr="00074968">
        <w:rPr>
          <w:spacing w:val="-5"/>
          <w:lang w:val="ru-RU"/>
        </w:rPr>
        <w:t xml:space="preserve"> </w:t>
      </w:r>
      <w:r w:rsidRPr="00074968">
        <w:rPr>
          <w:lang w:val="ru-RU"/>
        </w:rPr>
        <w:t>и</w:t>
      </w:r>
      <w:r w:rsidRPr="00074968">
        <w:rPr>
          <w:spacing w:val="-3"/>
          <w:lang w:val="ru-RU"/>
        </w:rPr>
        <w:t xml:space="preserve"> </w:t>
      </w:r>
      <w:r w:rsidRPr="00074968">
        <w:rPr>
          <w:lang w:val="ru-RU"/>
        </w:rPr>
        <w:t>индивидуальной</w:t>
      </w:r>
      <w:r w:rsidRPr="00074968">
        <w:rPr>
          <w:spacing w:val="-5"/>
          <w:lang w:val="ru-RU"/>
        </w:rPr>
        <w:t xml:space="preserve"> </w:t>
      </w:r>
      <w:r w:rsidRPr="00074968">
        <w:rPr>
          <w:lang w:val="ru-RU"/>
        </w:rPr>
        <w:t>работы;</w:t>
      </w:r>
    </w:p>
    <w:p w:rsidR="00074968" w:rsidRPr="00074968" w:rsidRDefault="00074968" w:rsidP="00235340">
      <w:pPr>
        <w:pStyle w:val="a7"/>
        <w:widowControl w:val="0"/>
        <w:numPr>
          <w:ilvl w:val="0"/>
          <w:numId w:val="27"/>
        </w:numPr>
        <w:tabs>
          <w:tab w:val="left" w:pos="142"/>
          <w:tab w:val="left" w:pos="1582"/>
        </w:tabs>
        <w:autoSpaceDE w:val="0"/>
        <w:autoSpaceDN w:val="0"/>
        <w:spacing w:before="42" w:line="273" w:lineRule="auto"/>
        <w:ind w:left="-567" w:right="288" w:firstLine="567"/>
        <w:contextualSpacing w:val="0"/>
        <w:jc w:val="both"/>
        <w:divId w:val="1382554304"/>
        <w:rPr>
          <w:lang w:val="ru-RU"/>
        </w:rPr>
      </w:pPr>
      <w:r w:rsidRPr="00074968">
        <w:rPr>
          <w:lang w:val="ru-RU"/>
        </w:rPr>
        <w:lastRenderedPageBreak/>
        <w:t>выбирать тематику и методы совместных действий с учётом</w:t>
      </w:r>
      <w:r w:rsidRPr="00074968">
        <w:rPr>
          <w:spacing w:val="60"/>
          <w:lang w:val="ru-RU"/>
        </w:rPr>
        <w:t xml:space="preserve"> </w:t>
      </w:r>
      <w:r w:rsidRPr="00074968">
        <w:rPr>
          <w:lang w:val="ru-RU"/>
        </w:rPr>
        <w:t>общих интересов</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возможностей каждого члена</w:t>
      </w:r>
      <w:r w:rsidRPr="00074968">
        <w:rPr>
          <w:spacing w:val="-1"/>
          <w:lang w:val="ru-RU"/>
        </w:rPr>
        <w:t xml:space="preserve"> </w:t>
      </w:r>
      <w:r w:rsidRPr="00074968">
        <w:rPr>
          <w:lang w:val="ru-RU"/>
        </w:rPr>
        <w:t>коллектива;</w:t>
      </w:r>
    </w:p>
    <w:p w:rsidR="00074968" w:rsidRPr="00074968" w:rsidRDefault="00074968" w:rsidP="00235340">
      <w:pPr>
        <w:pStyle w:val="a7"/>
        <w:widowControl w:val="0"/>
        <w:numPr>
          <w:ilvl w:val="0"/>
          <w:numId w:val="27"/>
        </w:numPr>
        <w:tabs>
          <w:tab w:val="left" w:pos="142"/>
          <w:tab w:val="left" w:pos="1582"/>
        </w:tabs>
        <w:autoSpaceDE w:val="0"/>
        <w:autoSpaceDN w:val="0"/>
        <w:spacing w:before="1" w:line="276" w:lineRule="auto"/>
        <w:ind w:left="-567" w:right="288" w:firstLine="567"/>
        <w:contextualSpacing w:val="0"/>
        <w:jc w:val="both"/>
        <w:divId w:val="1382554304"/>
        <w:rPr>
          <w:lang w:val="ru-RU"/>
        </w:rPr>
      </w:pPr>
      <w:r w:rsidRPr="00074968">
        <w:rPr>
          <w:lang w:val="ru-RU"/>
        </w:rPr>
        <w:t>принимать цели совместной деятельности, организовывать и координировать</w:t>
      </w:r>
      <w:r w:rsidRPr="00074968">
        <w:rPr>
          <w:spacing w:val="1"/>
          <w:lang w:val="ru-RU"/>
        </w:rPr>
        <w:t xml:space="preserve"> </w:t>
      </w:r>
      <w:r w:rsidRPr="00074968">
        <w:rPr>
          <w:lang w:val="ru-RU"/>
        </w:rPr>
        <w:t>действия по их достижению: составлять план действий, распределять роли с учётом мнений</w:t>
      </w:r>
      <w:r w:rsidRPr="00074968">
        <w:rPr>
          <w:spacing w:val="1"/>
          <w:lang w:val="ru-RU"/>
        </w:rPr>
        <w:t xml:space="preserve"> </w:t>
      </w:r>
      <w:r w:rsidRPr="00074968">
        <w:rPr>
          <w:lang w:val="ru-RU"/>
        </w:rPr>
        <w:t>участников,</w:t>
      </w:r>
      <w:r w:rsidRPr="00074968">
        <w:rPr>
          <w:spacing w:val="-1"/>
          <w:lang w:val="ru-RU"/>
        </w:rPr>
        <w:t xml:space="preserve"> </w:t>
      </w:r>
      <w:r w:rsidRPr="00074968">
        <w:rPr>
          <w:lang w:val="ru-RU"/>
        </w:rPr>
        <w:t>обсуждать</w:t>
      </w:r>
      <w:r w:rsidRPr="00074968">
        <w:rPr>
          <w:spacing w:val="3"/>
          <w:lang w:val="ru-RU"/>
        </w:rPr>
        <w:t xml:space="preserve"> </w:t>
      </w:r>
      <w:r w:rsidRPr="00074968">
        <w:rPr>
          <w:lang w:val="ru-RU"/>
        </w:rPr>
        <w:t>результаты совместной работы;</w:t>
      </w:r>
    </w:p>
    <w:p w:rsidR="00074968" w:rsidRPr="00074968" w:rsidRDefault="00074968" w:rsidP="00235340">
      <w:pPr>
        <w:pStyle w:val="a7"/>
        <w:widowControl w:val="0"/>
        <w:numPr>
          <w:ilvl w:val="0"/>
          <w:numId w:val="27"/>
        </w:numPr>
        <w:tabs>
          <w:tab w:val="left" w:pos="142"/>
          <w:tab w:val="left" w:pos="1582"/>
        </w:tabs>
        <w:autoSpaceDE w:val="0"/>
        <w:autoSpaceDN w:val="0"/>
        <w:spacing w:line="273" w:lineRule="auto"/>
        <w:ind w:left="-567" w:right="288" w:firstLine="567"/>
        <w:contextualSpacing w:val="0"/>
        <w:jc w:val="both"/>
        <w:divId w:val="1382554304"/>
        <w:rPr>
          <w:lang w:val="ru-RU"/>
        </w:rPr>
      </w:pPr>
      <w:r w:rsidRPr="00074968">
        <w:rPr>
          <w:lang w:val="ru-RU"/>
        </w:rPr>
        <w:t>оценивать</w:t>
      </w:r>
      <w:r w:rsidRPr="00074968">
        <w:rPr>
          <w:spacing w:val="1"/>
          <w:lang w:val="ru-RU"/>
        </w:rPr>
        <w:t xml:space="preserve"> </w:t>
      </w:r>
      <w:r w:rsidRPr="00074968">
        <w:rPr>
          <w:lang w:val="ru-RU"/>
        </w:rPr>
        <w:t>качество</w:t>
      </w:r>
      <w:r w:rsidRPr="00074968">
        <w:rPr>
          <w:spacing w:val="1"/>
          <w:lang w:val="ru-RU"/>
        </w:rPr>
        <w:t xml:space="preserve"> </w:t>
      </w:r>
      <w:r w:rsidRPr="00074968">
        <w:rPr>
          <w:lang w:val="ru-RU"/>
        </w:rPr>
        <w:t>своего</w:t>
      </w:r>
      <w:r w:rsidRPr="00074968">
        <w:rPr>
          <w:spacing w:val="1"/>
          <w:lang w:val="ru-RU"/>
        </w:rPr>
        <w:t xml:space="preserve"> </w:t>
      </w:r>
      <w:r w:rsidRPr="00074968">
        <w:rPr>
          <w:lang w:val="ru-RU"/>
        </w:rPr>
        <w:t>вклада</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вклада</w:t>
      </w:r>
      <w:r w:rsidRPr="00074968">
        <w:rPr>
          <w:spacing w:val="1"/>
          <w:lang w:val="ru-RU"/>
        </w:rPr>
        <w:t xml:space="preserve"> </w:t>
      </w:r>
      <w:r w:rsidRPr="00074968">
        <w:rPr>
          <w:lang w:val="ru-RU"/>
        </w:rPr>
        <w:t>каждого</w:t>
      </w:r>
      <w:r w:rsidRPr="00074968">
        <w:rPr>
          <w:spacing w:val="1"/>
          <w:lang w:val="ru-RU"/>
        </w:rPr>
        <w:t xml:space="preserve"> </w:t>
      </w:r>
      <w:r w:rsidRPr="00074968">
        <w:rPr>
          <w:lang w:val="ru-RU"/>
        </w:rPr>
        <w:t>участника</w:t>
      </w:r>
      <w:r w:rsidRPr="00074968">
        <w:rPr>
          <w:spacing w:val="1"/>
          <w:lang w:val="ru-RU"/>
        </w:rPr>
        <w:t xml:space="preserve"> </w:t>
      </w:r>
      <w:r w:rsidRPr="00074968">
        <w:rPr>
          <w:lang w:val="ru-RU"/>
        </w:rPr>
        <w:t>команды</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общий</w:t>
      </w:r>
      <w:r w:rsidRPr="00074968">
        <w:rPr>
          <w:spacing w:val="-1"/>
          <w:lang w:val="ru-RU"/>
        </w:rPr>
        <w:t xml:space="preserve"> </w:t>
      </w:r>
      <w:r w:rsidRPr="00074968">
        <w:rPr>
          <w:lang w:val="ru-RU"/>
        </w:rPr>
        <w:t>результат по разработанным</w:t>
      </w:r>
      <w:r w:rsidRPr="00074968">
        <w:rPr>
          <w:spacing w:val="-2"/>
          <w:lang w:val="ru-RU"/>
        </w:rPr>
        <w:t xml:space="preserve"> </w:t>
      </w:r>
      <w:r w:rsidRPr="00074968">
        <w:rPr>
          <w:lang w:val="ru-RU"/>
        </w:rPr>
        <w:t>критериям;</w:t>
      </w:r>
    </w:p>
    <w:p w:rsidR="00074968" w:rsidRPr="00074968" w:rsidRDefault="00074968" w:rsidP="00235340">
      <w:pPr>
        <w:pStyle w:val="a7"/>
        <w:widowControl w:val="0"/>
        <w:numPr>
          <w:ilvl w:val="0"/>
          <w:numId w:val="27"/>
        </w:numPr>
        <w:tabs>
          <w:tab w:val="left" w:pos="142"/>
          <w:tab w:val="left" w:pos="1582"/>
        </w:tabs>
        <w:autoSpaceDE w:val="0"/>
        <w:autoSpaceDN w:val="0"/>
        <w:spacing w:line="276" w:lineRule="auto"/>
        <w:ind w:left="-567" w:right="288" w:firstLine="567"/>
        <w:contextualSpacing w:val="0"/>
        <w:jc w:val="both"/>
        <w:divId w:val="1382554304"/>
        <w:rPr>
          <w:lang w:val="ru-RU"/>
        </w:rPr>
      </w:pPr>
      <w:r w:rsidRPr="00074968">
        <w:rPr>
          <w:lang w:val="ru-RU"/>
        </w:rPr>
        <w:t>предлагать</w:t>
      </w:r>
      <w:r w:rsidRPr="00074968">
        <w:rPr>
          <w:spacing w:val="1"/>
          <w:lang w:val="ru-RU"/>
        </w:rPr>
        <w:t xml:space="preserve"> </w:t>
      </w:r>
      <w:r w:rsidRPr="00074968">
        <w:rPr>
          <w:lang w:val="ru-RU"/>
        </w:rPr>
        <w:t>новые</w:t>
      </w:r>
      <w:r w:rsidRPr="00074968">
        <w:rPr>
          <w:spacing w:val="1"/>
          <w:lang w:val="ru-RU"/>
        </w:rPr>
        <w:t xml:space="preserve"> </w:t>
      </w:r>
      <w:r w:rsidRPr="00074968">
        <w:rPr>
          <w:lang w:val="ru-RU"/>
        </w:rPr>
        <w:t>проекты,</w:t>
      </w:r>
      <w:r w:rsidRPr="00074968">
        <w:rPr>
          <w:spacing w:val="1"/>
          <w:lang w:val="ru-RU"/>
        </w:rPr>
        <w:t xml:space="preserve"> </w:t>
      </w:r>
      <w:r w:rsidRPr="00074968">
        <w:rPr>
          <w:lang w:val="ru-RU"/>
        </w:rPr>
        <w:t>оценивать</w:t>
      </w:r>
      <w:r w:rsidRPr="00074968">
        <w:rPr>
          <w:spacing w:val="1"/>
          <w:lang w:val="ru-RU"/>
        </w:rPr>
        <w:t xml:space="preserve"> </w:t>
      </w:r>
      <w:r w:rsidRPr="00074968">
        <w:rPr>
          <w:lang w:val="ru-RU"/>
        </w:rPr>
        <w:t>идеи</w:t>
      </w:r>
      <w:r w:rsidRPr="00074968">
        <w:rPr>
          <w:spacing w:val="1"/>
          <w:lang w:val="ru-RU"/>
        </w:rPr>
        <w:t xml:space="preserve"> </w:t>
      </w:r>
      <w:r w:rsidRPr="00074968">
        <w:rPr>
          <w:lang w:val="ru-RU"/>
        </w:rPr>
        <w:t>с</w:t>
      </w:r>
      <w:r w:rsidRPr="00074968">
        <w:rPr>
          <w:spacing w:val="1"/>
          <w:lang w:val="ru-RU"/>
        </w:rPr>
        <w:t xml:space="preserve"> </w:t>
      </w:r>
      <w:r w:rsidRPr="00074968">
        <w:rPr>
          <w:lang w:val="ru-RU"/>
        </w:rPr>
        <w:t>позиции</w:t>
      </w:r>
      <w:r w:rsidRPr="00074968">
        <w:rPr>
          <w:spacing w:val="1"/>
          <w:lang w:val="ru-RU"/>
        </w:rPr>
        <w:t xml:space="preserve"> </w:t>
      </w:r>
      <w:r w:rsidRPr="00074968">
        <w:rPr>
          <w:lang w:val="ru-RU"/>
        </w:rPr>
        <w:t>новизны,</w:t>
      </w:r>
      <w:r w:rsidRPr="00074968">
        <w:rPr>
          <w:spacing w:val="1"/>
          <w:lang w:val="ru-RU"/>
        </w:rPr>
        <w:t xml:space="preserve"> </w:t>
      </w:r>
      <w:r w:rsidRPr="00074968">
        <w:rPr>
          <w:lang w:val="ru-RU"/>
        </w:rPr>
        <w:t>оригинальности,</w:t>
      </w:r>
      <w:r w:rsidRPr="00074968">
        <w:rPr>
          <w:spacing w:val="1"/>
          <w:lang w:val="ru-RU"/>
        </w:rPr>
        <w:t xml:space="preserve"> </w:t>
      </w:r>
      <w:r w:rsidRPr="00074968">
        <w:rPr>
          <w:lang w:val="ru-RU"/>
        </w:rPr>
        <w:t>практической</w:t>
      </w:r>
      <w:r w:rsidRPr="00074968">
        <w:rPr>
          <w:spacing w:val="1"/>
          <w:lang w:val="ru-RU"/>
        </w:rPr>
        <w:t xml:space="preserve"> </w:t>
      </w:r>
      <w:r w:rsidRPr="00074968">
        <w:rPr>
          <w:lang w:val="ru-RU"/>
        </w:rPr>
        <w:t>значимости;</w:t>
      </w:r>
      <w:r w:rsidRPr="00074968">
        <w:rPr>
          <w:spacing w:val="1"/>
          <w:lang w:val="ru-RU"/>
        </w:rPr>
        <w:t xml:space="preserve"> </w:t>
      </w:r>
      <w:r w:rsidRPr="00074968">
        <w:rPr>
          <w:lang w:val="ru-RU"/>
        </w:rPr>
        <w:t>проявлять</w:t>
      </w:r>
      <w:r w:rsidRPr="00074968">
        <w:rPr>
          <w:spacing w:val="1"/>
          <w:lang w:val="ru-RU"/>
        </w:rPr>
        <w:t xml:space="preserve"> </w:t>
      </w:r>
      <w:r w:rsidRPr="00074968">
        <w:rPr>
          <w:lang w:val="ru-RU"/>
        </w:rPr>
        <w:t>творческие</w:t>
      </w:r>
      <w:r w:rsidRPr="00074968">
        <w:rPr>
          <w:spacing w:val="1"/>
          <w:lang w:val="ru-RU"/>
        </w:rPr>
        <w:t xml:space="preserve"> </w:t>
      </w:r>
      <w:r w:rsidRPr="00074968">
        <w:rPr>
          <w:lang w:val="ru-RU"/>
        </w:rPr>
        <w:t>способности</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воображение,</w:t>
      </w:r>
      <w:r w:rsidRPr="00074968">
        <w:rPr>
          <w:spacing w:val="-1"/>
          <w:lang w:val="ru-RU"/>
        </w:rPr>
        <w:t xml:space="preserve"> </w:t>
      </w:r>
      <w:r w:rsidRPr="00074968">
        <w:rPr>
          <w:lang w:val="ru-RU"/>
        </w:rPr>
        <w:t>быть</w:t>
      </w:r>
      <w:r w:rsidRPr="00074968">
        <w:rPr>
          <w:spacing w:val="1"/>
          <w:lang w:val="ru-RU"/>
        </w:rPr>
        <w:t xml:space="preserve"> </w:t>
      </w:r>
      <w:r w:rsidRPr="00074968">
        <w:rPr>
          <w:lang w:val="ru-RU"/>
        </w:rPr>
        <w:t>инициативным.</w:t>
      </w:r>
    </w:p>
    <w:p w:rsidR="00235340" w:rsidRDefault="00074968" w:rsidP="00235340">
      <w:pPr>
        <w:pStyle w:val="Heading1"/>
        <w:spacing w:before="2" w:line="276" w:lineRule="auto"/>
        <w:ind w:left="-567" w:right="288" w:firstLine="283"/>
        <w:divId w:val="1382554304"/>
        <w:rPr>
          <w:spacing w:val="-57"/>
        </w:rPr>
      </w:pPr>
      <w:r>
        <w:t>Предметные результаты</w:t>
      </w:r>
      <w:r>
        <w:rPr>
          <w:spacing w:val="-57"/>
        </w:rPr>
        <w:t xml:space="preserve"> </w:t>
      </w:r>
    </w:p>
    <w:p w:rsidR="00074968" w:rsidRDefault="00074968" w:rsidP="00235340">
      <w:pPr>
        <w:pStyle w:val="Heading1"/>
        <w:spacing w:before="2" w:line="276" w:lineRule="auto"/>
        <w:ind w:left="-567" w:right="288" w:firstLine="283"/>
        <w:divId w:val="1382554304"/>
      </w:pPr>
      <w:r>
        <w:t>10</w:t>
      </w:r>
      <w:r>
        <w:rPr>
          <w:spacing w:val="-1"/>
        </w:rPr>
        <w:t xml:space="preserve"> </w:t>
      </w:r>
      <w:r>
        <w:t>КЛАСС</w:t>
      </w:r>
    </w:p>
    <w:p w:rsidR="00074968" w:rsidRDefault="00074968" w:rsidP="00235340">
      <w:pPr>
        <w:pStyle w:val="ab"/>
        <w:spacing w:line="278" w:lineRule="auto"/>
        <w:ind w:left="-567" w:right="288" w:firstLine="283"/>
        <w:divId w:val="1382554304"/>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2"/>
        </w:rPr>
        <w:t xml:space="preserve"> </w:t>
      </w:r>
      <w:r>
        <w:t>темам</w:t>
      </w:r>
      <w:r>
        <w:rPr>
          <w:spacing w:val="-1"/>
        </w:rPr>
        <w:t xml:space="preserve"> </w:t>
      </w:r>
      <w:r>
        <w:t>программы по</w:t>
      </w:r>
      <w:r>
        <w:rPr>
          <w:spacing w:val="-1"/>
        </w:rPr>
        <w:t xml:space="preserve"> </w:t>
      </w:r>
      <w:r>
        <w:t>русскому</w:t>
      </w:r>
      <w:r>
        <w:rPr>
          <w:spacing w:val="-5"/>
        </w:rPr>
        <w:t xml:space="preserve"> </w:t>
      </w:r>
      <w:r>
        <w:t>языку:</w:t>
      </w:r>
    </w:p>
    <w:p w:rsidR="00074968" w:rsidRDefault="00074968" w:rsidP="00235340">
      <w:pPr>
        <w:pStyle w:val="Heading1"/>
        <w:ind w:left="-567" w:right="291" w:firstLine="283"/>
        <w:divId w:val="1382554304"/>
      </w:pPr>
      <w:r>
        <w:t>Общие</w:t>
      </w:r>
      <w:r>
        <w:rPr>
          <w:spacing w:val="-1"/>
        </w:rPr>
        <w:t xml:space="preserve"> </w:t>
      </w:r>
      <w:r>
        <w:t>сведения</w:t>
      </w:r>
      <w:r>
        <w:rPr>
          <w:spacing w:val="-2"/>
        </w:rPr>
        <w:t xml:space="preserve"> </w:t>
      </w:r>
      <w:r>
        <w:t>о</w:t>
      </w:r>
      <w:r>
        <w:rPr>
          <w:spacing w:val="-1"/>
        </w:rPr>
        <w:t xml:space="preserve"> </w:t>
      </w:r>
      <w:r>
        <w:t>языке</w:t>
      </w:r>
    </w:p>
    <w:p w:rsidR="00235340" w:rsidRPr="0054690A" w:rsidRDefault="00235340" w:rsidP="00235340">
      <w:pPr>
        <w:pStyle w:val="Heading1"/>
        <w:ind w:left="-567" w:right="291" w:firstLine="283"/>
        <w:divId w:val="1382554304"/>
        <w:sectPr w:rsidR="00235340" w:rsidRPr="0054690A" w:rsidSect="00074968">
          <w:type w:val="continuous"/>
          <w:pgSz w:w="11910" w:h="16390"/>
          <w:pgMar w:top="1134" w:right="850" w:bottom="1134" w:left="1701" w:header="722" w:footer="0" w:gutter="0"/>
          <w:cols w:space="720"/>
        </w:sectPr>
      </w:pPr>
    </w:p>
    <w:p w:rsidR="00235340" w:rsidRDefault="00074968" w:rsidP="007E0FDD">
      <w:pPr>
        <w:pStyle w:val="ab"/>
        <w:spacing w:before="90" w:line="276" w:lineRule="auto"/>
        <w:ind w:left="0" w:right="288" w:firstLine="283"/>
        <w:divId w:val="1382554304"/>
      </w:pPr>
      <w:r>
        <w:lastRenderedPageBreak/>
        <w:t>Иметь представление о языке как знаковой системе, об основных функциях языка; о</w:t>
      </w:r>
      <w:r>
        <w:rPr>
          <w:spacing w:val="1"/>
        </w:rPr>
        <w:t xml:space="preserve"> </w:t>
      </w:r>
      <w:r>
        <w:t>лингвистике</w:t>
      </w:r>
      <w:r>
        <w:rPr>
          <w:spacing w:val="-2"/>
        </w:rPr>
        <w:t xml:space="preserve"> </w:t>
      </w:r>
      <w:r>
        <w:t>как</w:t>
      </w:r>
      <w:r>
        <w:rPr>
          <w:spacing w:val="-2"/>
        </w:rPr>
        <w:t xml:space="preserve"> </w:t>
      </w:r>
      <w:r>
        <w:t>науке.</w:t>
      </w:r>
    </w:p>
    <w:p w:rsidR="00235340" w:rsidRDefault="00074968" w:rsidP="007E0FDD">
      <w:pPr>
        <w:pStyle w:val="ab"/>
        <w:spacing w:before="90" w:line="276" w:lineRule="auto"/>
        <w:ind w:left="0" w:right="288" w:firstLine="283"/>
        <w:divId w:val="1382554304"/>
      </w:pPr>
      <w:r>
        <w:t>Опознавать</w:t>
      </w:r>
      <w:r>
        <w:rPr>
          <w:spacing w:val="1"/>
        </w:rPr>
        <w:t xml:space="preserve"> </w:t>
      </w:r>
      <w:r>
        <w:t>лексику</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 традиционные российские духовно-нравственные ценности в художественных</w:t>
      </w:r>
      <w:r>
        <w:rPr>
          <w:spacing w:val="1"/>
        </w:rPr>
        <w:t xml:space="preserve"> </w:t>
      </w:r>
      <w:r>
        <w:t>текстах</w:t>
      </w:r>
      <w:r>
        <w:rPr>
          <w:spacing w:val="1"/>
        </w:rPr>
        <w:t xml:space="preserve"> </w:t>
      </w:r>
      <w:r>
        <w:t>и</w:t>
      </w:r>
      <w:r>
        <w:rPr>
          <w:spacing w:val="1"/>
        </w:rPr>
        <w:t xml:space="preserve"> </w:t>
      </w:r>
      <w:r>
        <w:t>публицистике;</w:t>
      </w:r>
      <w:r>
        <w:rPr>
          <w:spacing w:val="1"/>
        </w:rPr>
        <w:t xml:space="preserve"> </w:t>
      </w:r>
      <w:r>
        <w:t>объяснять</w:t>
      </w:r>
      <w:r>
        <w:rPr>
          <w:spacing w:val="1"/>
        </w:rPr>
        <w:t xml:space="preserve"> </w:t>
      </w:r>
      <w:r>
        <w:t>значения</w:t>
      </w:r>
      <w:r>
        <w:rPr>
          <w:spacing w:val="1"/>
        </w:rPr>
        <w:t xml:space="preserve"> </w:t>
      </w:r>
      <w:r>
        <w:t>данных</w:t>
      </w:r>
      <w:r>
        <w:rPr>
          <w:spacing w:val="1"/>
        </w:rPr>
        <w:t xml:space="preserve"> </w:t>
      </w:r>
      <w:r>
        <w:t>лексических</w:t>
      </w:r>
      <w:r>
        <w:rPr>
          <w:spacing w:val="1"/>
        </w:rPr>
        <w:t xml:space="preserve"> </w:t>
      </w:r>
      <w:r>
        <w:t>единиц</w:t>
      </w:r>
      <w:r>
        <w:rPr>
          <w:spacing w:val="1"/>
        </w:rPr>
        <w:t xml:space="preserve"> </w:t>
      </w:r>
      <w:r>
        <w:t>с</w:t>
      </w:r>
      <w:r>
        <w:rPr>
          <w:spacing w:val="1"/>
        </w:rPr>
        <w:t xml:space="preserve"> </w:t>
      </w:r>
      <w:r>
        <w:t>помощью</w:t>
      </w:r>
      <w:r>
        <w:rPr>
          <w:spacing w:val="1"/>
        </w:rPr>
        <w:t xml:space="preserve"> </w:t>
      </w:r>
      <w:r>
        <w:t>лингвистических</w:t>
      </w:r>
      <w:r>
        <w:rPr>
          <w:spacing w:val="1"/>
        </w:rPr>
        <w:t xml:space="preserve"> </w:t>
      </w:r>
      <w:r>
        <w:t>словарей</w:t>
      </w:r>
      <w:r>
        <w:rPr>
          <w:spacing w:val="1"/>
        </w:rPr>
        <w:t xml:space="preserve"> </w:t>
      </w:r>
      <w:r>
        <w:t>(толковых,</w:t>
      </w:r>
      <w:r>
        <w:rPr>
          <w:spacing w:val="1"/>
        </w:rPr>
        <w:t xml:space="preserve"> </w:t>
      </w:r>
      <w:r>
        <w:t>этимологических</w:t>
      </w:r>
      <w:r>
        <w:rPr>
          <w:spacing w:val="1"/>
        </w:rPr>
        <w:t xml:space="preserve"> </w:t>
      </w:r>
      <w:r>
        <w:t>и</w:t>
      </w:r>
      <w:r>
        <w:rPr>
          <w:spacing w:val="1"/>
        </w:rPr>
        <w:t xml:space="preserve"> </w:t>
      </w:r>
      <w:r>
        <w:t>других);</w:t>
      </w:r>
      <w:r>
        <w:rPr>
          <w:spacing w:val="1"/>
        </w:rPr>
        <w:t xml:space="preserve"> </w:t>
      </w:r>
      <w:r>
        <w:t>комментировать</w:t>
      </w:r>
      <w:r>
        <w:rPr>
          <w:spacing w:val="1"/>
        </w:rPr>
        <w:t xml:space="preserve"> </w:t>
      </w:r>
      <w:r>
        <w:t>фразеологизмы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отражения</w:t>
      </w:r>
      <w:r>
        <w:rPr>
          <w:spacing w:val="1"/>
        </w:rPr>
        <w:t xml:space="preserve"> </w:t>
      </w:r>
      <w:r>
        <w:t>в</w:t>
      </w:r>
      <w:r>
        <w:rPr>
          <w:spacing w:val="1"/>
        </w:rPr>
        <w:t xml:space="preserve"> </w:t>
      </w:r>
      <w:r>
        <w:t>них</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народа</w:t>
      </w:r>
      <w:r>
        <w:rPr>
          <w:spacing w:val="1"/>
        </w:rPr>
        <w:t xml:space="preserve"> </w:t>
      </w:r>
      <w:r>
        <w:t>(в</w:t>
      </w:r>
      <w:r>
        <w:rPr>
          <w:spacing w:val="1"/>
        </w:rPr>
        <w:t xml:space="preserve"> </w:t>
      </w:r>
      <w:r>
        <w:t>рамках</w:t>
      </w:r>
      <w:r>
        <w:rPr>
          <w:spacing w:val="1"/>
        </w:rPr>
        <w:t xml:space="preserve"> </w:t>
      </w:r>
      <w:r>
        <w:t>изученного).</w:t>
      </w:r>
    </w:p>
    <w:p w:rsidR="00235340" w:rsidRDefault="00074968" w:rsidP="007E0FDD">
      <w:pPr>
        <w:pStyle w:val="ab"/>
        <w:spacing w:before="90" w:line="276" w:lineRule="auto"/>
        <w:ind w:left="0" w:right="288" w:firstLine="283"/>
        <w:divId w:val="1382554304"/>
      </w:pPr>
      <w:r>
        <w:t>Понимать и</w:t>
      </w:r>
      <w:r>
        <w:rPr>
          <w:spacing w:val="1"/>
        </w:rPr>
        <w:t xml:space="preserve"> </w:t>
      </w:r>
      <w:r>
        <w:t>уметь комментировать функции русского языка как государственного</w:t>
      </w:r>
      <w:r>
        <w:rPr>
          <w:spacing w:val="1"/>
        </w:rPr>
        <w:t xml:space="preserve"> </w:t>
      </w:r>
      <w:r>
        <w:t>языка Российской</w:t>
      </w:r>
      <w:r>
        <w:rPr>
          <w:spacing w:val="1"/>
        </w:rPr>
        <w:t xml:space="preserve"> </w:t>
      </w:r>
      <w:r>
        <w:t>Федерации</w:t>
      </w:r>
      <w:r>
        <w:rPr>
          <w:spacing w:val="1"/>
        </w:rPr>
        <w:t xml:space="preserve"> </w:t>
      </w:r>
      <w:r>
        <w:t>и</w:t>
      </w:r>
      <w:r>
        <w:rPr>
          <w:spacing w:val="60"/>
        </w:rPr>
        <w:t xml:space="preserve"> </w:t>
      </w:r>
      <w:r>
        <w:t>языка межнационального общения народов России, одного</w:t>
      </w:r>
      <w:r>
        <w:rPr>
          <w:spacing w:val="1"/>
        </w:rPr>
        <w:t xml:space="preserve"> </w:t>
      </w:r>
      <w:r>
        <w:t>из</w:t>
      </w:r>
      <w:r>
        <w:rPr>
          <w:spacing w:val="1"/>
        </w:rPr>
        <w:t xml:space="preserve"> </w:t>
      </w:r>
      <w:r>
        <w:t>мировых</w:t>
      </w:r>
      <w:r>
        <w:rPr>
          <w:spacing w:val="1"/>
        </w:rPr>
        <w:t xml:space="preserve"> </w:t>
      </w:r>
      <w:r>
        <w:t>языков</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статью</w:t>
      </w:r>
      <w:r>
        <w:rPr>
          <w:spacing w:val="1"/>
        </w:rPr>
        <w:t xml:space="preserve"> </w:t>
      </w:r>
      <w:r>
        <w:t>68</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Федеральный</w:t>
      </w:r>
      <w:r>
        <w:rPr>
          <w:spacing w:val="1"/>
        </w:rPr>
        <w:t xml:space="preserve"> </w:t>
      </w:r>
      <w:r>
        <w:t>закон</w:t>
      </w:r>
      <w:r>
        <w:rPr>
          <w:spacing w:val="1"/>
        </w:rPr>
        <w:t xml:space="preserve"> </w:t>
      </w:r>
      <w:r>
        <w:t>от</w:t>
      </w:r>
      <w:r>
        <w:rPr>
          <w:spacing w:val="1"/>
        </w:rPr>
        <w:t xml:space="preserve"> </w:t>
      </w:r>
      <w:r>
        <w:t>1</w:t>
      </w:r>
      <w:r>
        <w:rPr>
          <w:spacing w:val="1"/>
        </w:rPr>
        <w:t xml:space="preserve"> </w:t>
      </w:r>
      <w:r>
        <w:t>июня</w:t>
      </w:r>
      <w:r>
        <w:rPr>
          <w:spacing w:val="1"/>
        </w:rPr>
        <w:t xml:space="preserve"> </w:t>
      </w:r>
      <w:r>
        <w:t>2005</w:t>
      </w:r>
      <w:r>
        <w:rPr>
          <w:spacing w:val="1"/>
        </w:rPr>
        <w:t xml:space="preserve"> </w:t>
      </w:r>
      <w:r>
        <w:t>г.№</w:t>
      </w:r>
      <w:r>
        <w:rPr>
          <w:spacing w:val="1"/>
        </w:rPr>
        <w:t xml:space="preserve"> </w:t>
      </w:r>
      <w:r>
        <w:t>53-ФЗ</w:t>
      </w:r>
      <w:r>
        <w:rPr>
          <w:spacing w:val="1"/>
        </w:rPr>
        <w:t xml:space="preserve"> </w:t>
      </w:r>
      <w:r>
        <w:t>«О</w:t>
      </w:r>
      <w:r>
        <w:rPr>
          <w:spacing w:val="1"/>
        </w:rPr>
        <w:t xml:space="preserve"> </w:t>
      </w:r>
      <w:r>
        <w:t>государственном</w:t>
      </w:r>
      <w:r>
        <w:rPr>
          <w:spacing w:val="1"/>
        </w:rPr>
        <w:t xml:space="preserve"> </w:t>
      </w:r>
      <w:r>
        <w:t>языке</w:t>
      </w:r>
      <w:r>
        <w:rPr>
          <w:spacing w:val="1"/>
        </w:rPr>
        <w:t xml:space="preserve"> </w:t>
      </w:r>
      <w:r>
        <w:t>Российской</w:t>
      </w:r>
      <w:r>
        <w:rPr>
          <w:spacing w:val="1"/>
        </w:rPr>
        <w:t xml:space="preserve"> </w:t>
      </w:r>
      <w:r>
        <w:t>Федерации»,</w:t>
      </w:r>
      <w:r>
        <w:rPr>
          <w:spacing w:val="1"/>
        </w:rPr>
        <w:t xml:space="preserve"> </w:t>
      </w:r>
      <w:r>
        <w:t>Федеральный</w:t>
      </w:r>
      <w:r>
        <w:rPr>
          <w:spacing w:val="1"/>
        </w:rPr>
        <w:t xml:space="preserve"> </w:t>
      </w:r>
      <w:r>
        <w:t>закон</w:t>
      </w:r>
      <w:r>
        <w:rPr>
          <w:spacing w:val="1"/>
        </w:rPr>
        <w:t xml:space="preserve"> </w:t>
      </w:r>
      <w:r>
        <w:t>«О</w:t>
      </w:r>
      <w:r>
        <w:rPr>
          <w:spacing w:val="1"/>
        </w:rPr>
        <w:t xml:space="preserve"> </w:t>
      </w:r>
      <w:r>
        <w:t>внесении</w:t>
      </w:r>
      <w:r>
        <w:rPr>
          <w:spacing w:val="1"/>
        </w:rPr>
        <w:t xml:space="preserve"> </w:t>
      </w:r>
      <w:r>
        <w:t>изменений</w:t>
      </w:r>
      <w:r>
        <w:rPr>
          <w:spacing w:val="1"/>
        </w:rPr>
        <w:t xml:space="preserve"> </w:t>
      </w:r>
      <w:r>
        <w:t>в</w:t>
      </w:r>
      <w:r>
        <w:rPr>
          <w:spacing w:val="1"/>
        </w:rPr>
        <w:t xml:space="preserve"> </w:t>
      </w:r>
      <w:r>
        <w:t>Федеральный</w:t>
      </w:r>
      <w:r>
        <w:rPr>
          <w:spacing w:val="1"/>
        </w:rPr>
        <w:t xml:space="preserve"> </w:t>
      </w:r>
      <w:r>
        <w:t>закон</w:t>
      </w:r>
      <w:r>
        <w:rPr>
          <w:spacing w:val="1"/>
        </w:rPr>
        <w:t xml:space="preserve"> </w:t>
      </w:r>
      <w:r>
        <w:t>«О</w:t>
      </w:r>
      <w:r>
        <w:rPr>
          <w:spacing w:val="-57"/>
        </w:rPr>
        <w:t xml:space="preserve"> </w:t>
      </w:r>
      <w:r>
        <w:t>государственном языке Российской Федерации»» от 28.02.2023 № 52-ФЗ, Закон Российской</w:t>
      </w:r>
      <w:r>
        <w:rPr>
          <w:spacing w:val="1"/>
        </w:rPr>
        <w:t xml:space="preserve"> </w:t>
      </w:r>
      <w:r>
        <w:t>Федерации</w:t>
      </w:r>
      <w:r>
        <w:rPr>
          <w:spacing w:val="-2"/>
        </w:rPr>
        <w:t xml:space="preserve"> </w:t>
      </w:r>
      <w:r>
        <w:t>от</w:t>
      </w:r>
      <w:r>
        <w:rPr>
          <w:spacing w:val="-1"/>
        </w:rPr>
        <w:t xml:space="preserve"> </w:t>
      </w:r>
      <w:r>
        <w:t>25</w:t>
      </w:r>
      <w:r>
        <w:rPr>
          <w:spacing w:val="-1"/>
        </w:rPr>
        <w:t xml:space="preserve"> </w:t>
      </w:r>
      <w:r>
        <w:t>октября</w:t>
      </w:r>
      <w:r>
        <w:rPr>
          <w:spacing w:val="-1"/>
        </w:rPr>
        <w:t xml:space="preserve"> </w:t>
      </w:r>
      <w:r>
        <w:t>1991</w:t>
      </w:r>
      <w:r>
        <w:rPr>
          <w:spacing w:val="-1"/>
        </w:rPr>
        <w:t xml:space="preserve"> </w:t>
      </w:r>
      <w:r>
        <w:t>г.</w:t>
      </w:r>
      <w:r>
        <w:rPr>
          <w:spacing w:val="-2"/>
        </w:rPr>
        <w:t xml:space="preserve"> </w:t>
      </w:r>
      <w:r>
        <w:t>№</w:t>
      </w:r>
      <w:r>
        <w:rPr>
          <w:spacing w:val="-2"/>
        </w:rPr>
        <w:t xml:space="preserve"> </w:t>
      </w:r>
      <w:r>
        <w:t>1807-1</w:t>
      </w:r>
      <w:r>
        <w:rPr>
          <w:spacing w:val="3"/>
        </w:rPr>
        <w:t xml:space="preserve"> </w:t>
      </w:r>
      <w:r>
        <w:t>«О</w:t>
      </w:r>
      <w:r>
        <w:rPr>
          <w:spacing w:val="1"/>
        </w:rPr>
        <w:t xml:space="preserve"> </w:t>
      </w:r>
      <w:r>
        <w:t>языках</w:t>
      </w:r>
      <w:r>
        <w:rPr>
          <w:spacing w:val="-2"/>
        </w:rPr>
        <w:t xml:space="preserve"> </w:t>
      </w:r>
      <w:r>
        <w:t>народов</w:t>
      </w:r>
      <w:r>
        <w:rPr>
          <w:spacing w:val="-1"/>
        </w:rPr>
        <w:t xml:space="preserve"> </w:t>
      </w:r>
      <w:r>
        <w:t>Российской</w:t>
      </w:r>
      <w:r>
        <w:rPr>
          <w:spacing w:val="-1"/>
        </w:rPr>
        <w:t xml:space="preserve"> </w:t>
      </w:r>
      <w:r>
        <w:t>Федерации»).</w:t>
      </w:r>
    </w:p>
    <w:p w:rsidR="00074968" w:rsidRDefault="00074968" w:rsidP="007E0FDD">
      <w:pPr>
        <w:pStyle w:val="ab"/>
        <w:spacing w:before="90" w:line="276" w:lineRule="auto"/>
        <w:ind w:left="0" w:right="288" w:firstLine="283"/>
        <w:divId w:val="1382554304"/>
      </w:pPr>
      <w:r>
        <w:t>Различать формы существования русского языка (литературный язык, просторечие,</w:t>
      </w:r>
      <w:r>
        <w:rPr>
          <w:spacing w:val="1"/>
        </w:rPr>
        <w:t xml:space="preserve"> </w:t>
      </w:r>
      <w:r>
        <w:t>народные говоры, профессиональные разновидности, жаргон, арго), знать и характеризовать</w:t>
      </w:r>
      <w:r>
        <w:rPr>
          <w:spacing w:val="1"/>
        </w:rPr>
        <w:t xml:space="preserve"> </w:t>
      </w:r>
      <w:r>
        <w:t>признаки литературного языка и его роль в обществе; использовать эти знания в речевой</w:t>
      </w:r>
      <w:r>
        <w:rPr>
          <w:spacing w:val="1"/>
        </w:rPr>
        <w:t xml:space="preserve"> </w:t>
      </w:r>
      <w:r>
        <w:t>практике.</w:t>
      </w:r>
    </w:p>
    <w:p w:rsidR="00074968" w:rsidRDefault="00074968" w:rsidP="007E0FDD">
      <w:pPr>
        <w:pStyle w:val="Heading1"/>
        <w:spacing w:before="4" w:line="278" w:lineRule="auto"/>
        <w:ind w:left="0" w:right="288" w:firstLine="283"/>
        <w:divId w:val="1382554304"/>
      </w:pPr>
      <w:r>
        <w:t>Язык и речь. Культура речи</w:t>
      </w:r>
      <w:r>
        <w:rPr>
          <w:spacing w:val="1"/>
        </w:rPr>
        <w:t xml:space="preserve"> </w:t>
      </w:r>
      <w:r>
        <w:t>Система</w:t>
      </w:r>
      <w:r>
        <w:rPr>
          <w:spacing w:val="-4"/>
        </w:rPr>
        <w:t xml:space="preserve"> </w:t>
      </w:r>
      <w:r>
        <w:t>языка.</w:t>
      </w:r>
      <w:r>
        <w:rPr>
          <w:spacing w:val="-2"/>
        </w:rPr>
        <w:t xml:space="preserve"> </w:t>
      </w:r>
      <w:r>
        <w:t>Культура</w:t>
      </w:r>
      <w:r>
        <w:rPr>
          <w:spacing w:val="-2"/>
        </w:rPr>
        <w:t xml:space="preserve"> </w:t>
      </w:r>
      <w:r>
        <w:t>речи</w:t>
      </w:r>
    </w:p>
    <w:p w:rsidR="00074968" w:rsidRDefault="00074968" w:rsidP="007E0FDD">
      <w:pPr>
        <w:pStyle w:val="ab"/>
        <w:spacing w:line="276" w:lineRule="auto"/>
        <w:ind w:left="0" w:right="288" w:firstLine="283"/>
        <w:divId w:val="1382554304"/>
      </w:pPr>
      <w:r>
        <w:t>Иметь представление о русском языке как системе, знать основные единицы и уровни</w:t>
      </w:r>
      <w:r>
        <w:rPr>
          <w:spacing w:val="1"/>
        </w:rPr>
        <w:t xml:space="preserve"> </w:t>
      </w:r>
      <w:r>
        <w:t>языковой</w:t>
      </w:r>
      <w:r>
        <w:rPr>
          <w:spacing w:val="-1"/>
        </w:rPr>
        <w:t xml:space="preserve"> </w:t>
      </w:r>
      <w:r>
        <w:t>системы,</w:t>
      </w:r>
      <w:r>
        <w:rPr>
          <w:spacing w:val="-2"/>
        </w:rPr>
        <w:t xml:space="preserve"> </w:t>
      </w:r>
      <w:r>
        <w:t>анализировать</w:t>
      </w:r>
      <w:r>
        <w:rPr>
          <w:spacing w:val="-1"/>
        </w:rPr>
        <w:t xml:space="preserve"> </w:t>
      </w:r>
      <w:r>
        <w:t>языковые</w:t>
      </w:r>
      <w:r>
        <w:rPr>
          <w:spacing w:val="-4"/>
        </w:rPr>
        <w:t xml:space="preserve"> </w:t>
      </w:r>
      <w:r>
        <w:t>единицы</w:t>
      </w:r>
      <w:r>
        <w:rPr>
          <w:spacing w:val="-2"/>
        </w:rPr>
        <w:t xml:space="preserve"> </w:t>
      </w:r>
      <w:r>
        <w:t>разных</w:t>
      </w:r>
      <w:r>
        <w:rPr>
          <w:spacing w:val="2"/>
        </w:rPr>
        <w:t xml:space="preserve"> </w:t>
      </w:r>
      <w:r>
        <w:t>уровней</w:t>
      </w:r>
      <w:r>
        <w:rPr>
          <w:spacing w:val="-2"/>
        </w:rPr>
        <w:t xml:space="preserve"> </w:t>
      </w:r>
      <w:r>
        <w:t>языковой системы.</w:t>
      </w:r>
    </w:p>
    <w:p w:rsidR="00074968" w:rsidRDefault="00074968" w:rsidP="007E0FDD">
      <w:pPr>
        <w:pStyle w:val="ab"/>
        <w:spacing w:line="275" w:lineRule="exact"/>
        <w:ind w:left="0" w:right="288" w:firstLine="0"/>
        <w:divId w:val="1382554304"/>
      </w:pPr>
      <w:r>
        <w:t>Иметь</w:t>
      </w:r>
      <w:r>
        <w:rPr>
          <w:spacing w:val="-2"/>
        </w:rPr>
        <w:t xml:space="preserve"> </w:t>
      </w:r>
      <w:r>
        <w:t>представление</w:t>
      </w:r>
      <w:r>
        <w:rPr>
          <w:spacing w:val="-3"/>
        </w:rPr>
        <w:t xml:space="preserve"> </w:t>
      </w:r>
      <w:r>
        <w:t>о</w:t>
      </w:r>
      <w:r>
        <w:rPr>
          <w:spacing w:val="-1"/>
        </w:rPr>
        <w:t xml:space="preserve"> </w:t>
      </w:r>
      <w:r>
        <w:t>культуре</w:t>
      </w:r>
      <w:r>
        <w:rPr>
          <w:spacing w:val="-4"/>
        </w:rPr>
        <w:t xml:space="preserve"> </w:t>
      </w:r>
      <w:r>
        <w:t>речи</w:t>
      </w:r>
      <w:r>
        <w:rPr>
          <w:spacing w:val="-2"/>
        </w:rPr>
        <w:t xml:space="preserve"> </w:t>
      </w:r>
      <w:r>
        <w:t>как</w:t>
      </w:r>
      <w:r>
        <w:rPr>
          <w:spacing w:val="-2"/>
        </w:rPr>
        <w:t xml:space="preserve"> </w:t>
      </w:r>
      <w:r>
        <w:t>разделе</w:t>
      </w:r>
      <w:r>
        <w:rPr>
          <w:spacing w:val="-3"/>
        </w:rPr>
        <w:t xml:space="preserve"> </w:t>
      </w:r>
      <w:r>
        <w:t>лингвистики.</w:t>
      </w:r>
    </w:p>
    <w:p w:rsidR="00074968" w:rsidRDefault="00074968" w:rsidP="007E0FDD">
      <w:pPr>
        <w:pStyle w:val="ab"/>
        <w:spacing w:before="35" w:line="276" w:lineRule="auto"/>
        <w:ind w:left="0" w:right="288" w:firstLine="283"/>
        <w:divId w:val="1382554304"/>
      </w:pPr>
      <w:r>
        <w:t>Комментировать</w:t>
      </w:r>
      <w:r>
        <w:rPr>
          <w:spacing w:val="1"/>
        </w:rPr>
        <w:t xml:space="preserve"> </w:t>
      </w:r>
      <w:r>
        <w:t>нормативный,</w:t>
      </w:r>
      <w:r>
        <w:rPr>
          <w:spacing w:val="1"/>
        </w:rPr>
        <w:t xml:space="preserve"> </w:t>
      </w:r>
      <w:r>
        <w:t>коммуникативный</w:t>
      </w:r>
      <w:r>
        <w:rPr>
          <w:spacing w:val="1"/>
        </w:rPr>
        <w:t xml:space="preserve"> </w:t>
      </w:r>
      <w:r>
        <w:t>и</w:t>
      </w:r>
      <w:r>
        <w:rPr>
          <w:spacing w:val="1"/>
        </w:rPr>
        <w:t xml:space="preserve"> </w:t>
      </w:r>
      <w:r>
        <w:t>этический</w:t>
      </w:r>
      <w:r>
        <w:rPr>
          <w:spacing w:val="1"/>
        </w:rPr>
        <w:t xml:space="preserve"> </w:t>
      </w:r>
      <w:r>
        <w:t>аспекты</w:t>
      </w:r>
      <w:r>
        <w:rPr>
          <w:spacing w:val="1"/>
        </w:rPr>
        <w:t xml:space="preserve"> </w:t>
      </w:r>
      <w:r>
        <w:t>культуры</w:t>
      </w:r>
      <w:r>
        <w:rPr>
          <w:spacing w:val="1"/>
        </w:rPr>
        <w:t xml:space="preserve"> </w:t>
      </w:r>
      <w:r>
        <w:t>речи,</w:t>
      </w:r>
      <w:r>
        <w:rPr>
          <w:spacing w:val="-1"/>
        </w:rPr>
        <w:t xml:space="preserve"> </w:t>
      </w:r>
      <w:r>
        <w:t>приводить соответствующие</w:t>
      </w:r>
      <w:r>
        <w:rPr>
          <w:spacing w:val="-1"/>
        </w:rPr>
        <w:t xml:space="preserve"> </w:t>
      </w:r>
      <w:r>
        <w:t>примеры.</w:t>
      </w:r>
    </w:p>
    <w:p w:rsidR="00074968" w:rsidRDefault="00074968" w:rsidP="007E0FDD">
      <w:pPr>
        <w:pStyle w:val="ab"/>
        <w:spacing w:line="276" w:lineRule="auto"/>
        <w:ind w:left="0" w:right="288" w:firstLine="283"/>
        <w:divId w:val="1382554304"/>
      </w:pPr>
      <w:r>
        <w:t>Анализировать</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коммуникативной</w:t>
      </w:r>
      <w:r>
        <w:rPr>
          <w:spacing w:val="-57"/>
        </w:rPr>
        <w:t xml:space="preserve"> </w:t>
      </w:r>
      <w:r>
        <w:t>целесообразности, уместности,</w:t>
      </w:r>
      <w:r>
        <w:rPr>
          <w:spacing w:val="1"/>
        </w:rPr>
        <w:t xml:space="preserve"> </w:t>
      </w:r>
      <w:r>
        <w:t>точности, ясности, выразительности, соответствия нормам</w:t>
      </w:r>
      <w:r>
        <w:rPr>
          <w:spacing w:val="1"/>
        </w:rPr>
        <w:t xml:space="preserve"> </w:t>
      </w:r>
      <w:r>
        <w:t>современного</w:t>
      </w:r>
      <w:r>
        <w:rPr>
          <w:spacing w:val="-1"/>
        </w:rPr>
        <w:t xml:space="preserve"> </w:t>
      </w:r>
      <w:r>
        <w:t>русского литературного языка.</w:t>
      </w:r>
    </w:p>
    <w:p w:rsidR="009473BB" w:rsidRDefault="00074968" w:rsidP="007E0FDD">
      <w:pPr>
        <w:spacing w:line="278" w:lineRule="auto"/>
        <w:ind w:right="288" w:firstLine="283"/>
        <w:divId w:val="1382554304"/>
        <w:rPr>
          <w:spacing w:val="-57"/>
          <w:lang w:val="ru-RU"/>
        </w:rPr>
      </w:pPr>
      <w:r w:rsidRPr="00074968">
        <w:rPr>
          <w:lang w:val="ru-RU"/>
        </w:rPr>
        <w:lastRenderedPageBreak/>
        <w:t>Иметь представление о языковой норме, её видах.</w:t>
      </w:r>
      <w:r w:rsidRPr="00074968">
        <w:rPr>
          <w:spacing w:val="1"/>
          <w:lang w:val="ru-RU"/>
        </w:rPr>
        <w:t xml:space="preserve"> </w:t>
      </w:r>
      <w:r w:rsidRPr="00074968">
        <w:rPr>
          <w:lang w:val="ru-RU"/>
        </w:rPr>
        <w:t>Использовать словари русского языка в учебной деятельности.</w:t>
      </w:r>
      <w:r w:rsidRPr="00074968">
        <w:rPr>
          <w:spacing w:val="-57"/>
          <w:lang w:val="ru-RU"/>
        </w:rPr>
        <w:t xml:space="preserve"> </w:t>
      </w:r>
    </w:p>
    <w:p w:rsidR="00074968" w:rsidRPr="00074968" w:rsidRDefault="00074968" w:rsidP="007E0FDD">
      <w:pPr>
        <w:spacing w:line="278" w:lineRule="auto"/>
        <w:ind w:right="288" w:firstLine="283"/>
        <w:divId w:val="1382554304"/>
        <w:rPr>
          <w:b/>
          <w:lang w:val="ru-RU"/>
        </w:rPr>
      </w:pPr>
      <w:r w:rsidRPr="00074968">
        <w:rPr>
          <w:b/>
          <w:lang w:val="ru-RU"/>
        </w:rPr>
        <w:t>Фонетика.</w:t>
      </w:r>
      <w:r w:rsidRPr="00074968">
        <w:rPr>
          <w:b/>
          <w:spacing w:val="-1"/>
          <w:lang w:val="ru-RU"/>
        </w:rPr>
        <w:t xml:space="preserve"> </w:t>
      </w:r>
      <w:r w:rsidRPr="00074968">
        <w:rPr>
          <w:b/>
          <w:lang w:val="ru-RU"/>
        </w:rPr>
        <w:t>Орфоэпия.</w:t>
      </w:r>
      <w:r w:rsidRPr="00074968">
        <w:rPr>
          <w:b/>
          <w:spacing w:val="-3"/>
          <w:lang w:val="ru-RU"/>
        </w:rPr>
        <w:t xml:space="preserve"> </w:t>
      </w:r>
      <w:r w:rsidRPr="00074968">
        <w:rPr>
          <w:b/>
          <w:lang w:val="ru-RU"/>
        </w:rPr>
        <w:t>Орфоэпические</w:t>
      </w:r>
      <w:r w:rsidRPr="00074968">
        <w:rPr>
          <w:b/>
          <w:spacing w:val="-1"/>
          <w:lang w:val="ru-RU"/>
        </w:rPr>
        <w:t xml:space="preserve"> </w:t>
      </w:r>
      <w:r w:rsidRPr="00074968">
        <w:rPr>
          <w:b/>
          <w:lang w:val="ru-RU"/>
        </w:rPr>
        <w:t>нормы</w:t>
      </w:r>
    </w:p>
    <w:p w:rsidR="00074968" w:rsidRDefault="00074968" w:rsidP="007E0FDD">
      <w:pPr>
        <w:pStyle w:val="ab"/>
        <w:spacing w:line="266" w:lineRule="exact"/>
        <w:ind w:left="0" w:right="288" w:firstLine="283"/>
        <w:jc w:val="left"/>
        <w:divId w:val="1382554304"/>
      </w:pPr>
      <w:r>
        <w:t>Выполнять</w:t>
      </w:r>
      <w:r>
        <w:rPr>
          <w:spacing w:val="-1"/>
        </w:rPr>
        <w:t xml:space="preserve"> </w:t>
      </w:r>
      <w:r>
        <w:t>фонетический</w:t>
      </w:r>
      <w:r>
        <w:rPr>
          <w:spacing w:val="-3"/>
        </w:rPr>
        <w:t xml:space="preserve"> </w:t>
      </w:r>
      <w:r>
        <w:t>анализ</w:t>
      </w:r>
      <w:r>
        <w:rPr>
          <w:spacing w:val="-3"/>
        </w:rPr>
        <w:t xml:space="preserve"> </w:t>
      </w:r>
      <w:r>
        <w:t>слова.</w:t>
      </w:r>
    </w:p>
    <w:p w:rsidR="00074968" w:rsidRDefault="00074968" w:rsidP="007E0FDD">
      <w:pPr>
        <w:pStyle w:val="ab"/>
        <w:spacing w:before="42"/>
        <w:ind w:left="0" w:right="288" w:firstLine="283"/>
        <w:jc w:val="left"/>
        <w:divId w:val="1382554304"/>
      </w:pPr>
      <w:r>
        <w:t>Определять</w:t>
      </w:r>
      <w:r>
        <w:rPr>
          <w:spacing w:val="-4"/>
        </w:rPr>
        <w:t xml:space="preserve"> </w:t>
      </w:r>
      <w:r>
        <w:t>изобразительно-выразительные</w:t>
      </w:r>
      <w:r>
        <w:rPr>
          <w:spacing w:val="-5"/>
        </w:rPr>
        <w:t xml:space="preserve"> </w:t>
      </w:r>
      <w:r>
        <w:t>средства</w:t>
      </w:r>
      <w:r>
        <w:rPr>
          <w:spacing w:val="-4"/>
        </w:rPr>
        <w:t xml:space="preserve"> </w:t>
      </w:r>
      <w:r>
        <w:t>фонетики</w:t>
      </w:r>
      <w:r>
        <w:rPr>
          <w:spacing w:val="-4"/>
        </w:rPr>
        <w:t xml:space="preserve"> </w:t>
      </w:r>
      <w:r>
        <w:t>в</w:t>
      </w:r>
      <w:r>
        <w:rPr>
          <w:spacing w:val="-4"/>
        </w:rPr>
        <w:t xml:space="preserve"> </w:t>
      </w:r>
      <w:r>
        <w:t>тексте.</w:t>
      </w:r>
    </w:p>
    <w:p w:rsidR="00074968" w:rsidRDefault="00074968" w:rsidP="007E0FDD">
      <w:pPr>
        <w:pStyle w:val="ab"/>
        <w:spacing w:before="41" w:line="276" w:lineRule="auto"/>
        <w:ind w:left="0" w:right="288" w:firstLine="283"/>
        <w:divId w:val="1382554304"/>
      </w:pPr>
      <w:r>
        <w:t>Анализировать</w:t>
      </w:r>
      <w:r>
        <w:rPr>
          <w:spacing w:val="1"/>
        </w:rPr>
        <w:t xml:space="preserve"> </w:t>
      </w:r>
      <w:r>
        <w:t>и характеризовать</w:t>
      </w:r>
      <w:r>
        <w:rPr>
          <w:spacing w:val="1"/>
        </w:rPr>
        <w:t xml:space="preserve"> </w:t>
      </w:r>
      <w:r>
        <w:t>особенности</w:t>
      </w:r>
      <w:r>
        <w:rPr>
          <w:spacing w:val="1"/>
        </w:rPr>
        <w:t xml:space="preserve"> </w:t>
      </w:r>
      <w:r>
        <w:t>произношения</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1"/>
        </w:rPr>
        <w:t xml:space="preserve"> </w:t>
      </w:r>
      <w:r>
        <w:t>слов.</w:t>
      </w:r>
    </w:p>
    <w:p w:rsidR="00074968" w:rsidRDefault="00074968" w:rsidP="007E0FDD">
      <w:pPr>
        <w:pStyle w:val="ab"/>
        <w:spacing w:before="1" w:line="276" w:lineRule="auto"/>
        <w:ind w:left="0" w:right="288" w:firstLine="283"/>
        <w:divId w:val="1382554304"/>
      </w:pPr>
      <w:r>
        <w:t>Анализировать и характеризовать речевые высказывания (в том числе собственные) с</w:t>
      </w:r>
      <w:r>
        <w:rPr>
          <w:spacing w:val="1"/>
        </w:rPr>
        <w:t xml:space="preserve"> </w:t>
      </w:r>
      <w:r>
        <w:t>точки зрения соблюдения орфоэпических и акцентологических норм современного русского</w:t>
      </w:r>
      <w:r>
        <w:rPr>
          <w:spacing w:val="1"/>
        </w:rPr>
        <w:t xml:space="preserve"> </w:t>
      </w:r>
      <w:r>
        <w:t>литературного</w:t>
      </w:r>
      <w:r>
        <w:rPr>
          <w:spacing w:val="-1"/>
        </w:rPr>
        <w:t xml:space="preserve"> </w:t>
      </w:r>
      <w:r>
        <w:t>языка.</w:t>
      </w:r>
    </w:p>
    <w:p w:rsidR="00074968" w:rsidRDefault="00074968" w:rsidP="007E0FDD">
      <w:pPr>
        <w:pStyle w:val="ab"/>
        <w:spacing w:line="278" w:lineRule="auto"/>
        <w:ind w:left="0" w:right="288" w:firstLine="283"/>
        <w:divId w:val="1382554304"/>
      </w:pPr>
      <w:r>
        <w:t>Соблюдать основные произносительные и акцентологические</w:t>
      </w:r>
      <w:r>
        <w:rPr>
          <w:spacing w:val="1"/>
        </w:rPr>
        <w:t xml:space="preserve"> </w:t>
      </w:r>
      <w:r>
        <w:t>нормы современного</w:t>
      </w:r>
      <w:r>
        <w:rPr>
          <w:spacing w:val="1"/>
        </w:rPr>
        <w:t xml:space="preserve"> </w:t>
      </w:r>
      <w:r>
        <w:t>русского</w:t>
      </w:r>
      <w:r>
        <w:rPr>
          <w:spacing w:val="-1"/>
        </w:rPr>
        <w:t xml:space="preserve"> </w:t>
      </w:r>
      <w:r>
        <w:t>литературного языка.</w:t>
      </w:r>
    </w:p>
    <w:p w:rsidR="00074968" w:rsidRDefault="00074968" w:rsidP="007E0FDD">
      <w:pPr>
        <w:pStyle w:val="ab"/>
        <w:spacing w:line="272" w:lineRule="exact"/>
        <w:ind w:left="0" w:right="288" w:firstLine="283"/>
        <w:divId w:val="1382554304"/>
      </w:pPr>
      <w:r>
        <w:t>Использовать</w:t>
      </w:r>
      <w:r>
        <w:rPr>
          <w:spacing w:val="-4"/>
        </w:rPr>
        <w:t xml:space="preserve"> </w:t>
      </w:r>
      <w:r>
        <w:t>орфоэпический</w:t>
      </w:r>
      <w:r>
        <w:rPr>
          <w:spacing w:val="-5"/>
        </w:rPr>
        <w:t xml:space="preserve"> </w:t>
      </w:r>
      <w:r>
        <w:t>словарь.</w:t>
      </w:r>
    </w:p>
    <w:p w:rsidR="00074968" w:rsidRDefault="00074968" w:rsidP="007E0FDD">
      <w:pPr>
        <w:pStyle w:val="Heading1"/>
        <w:spacing w:before="44"/>
        <w:ind w:left="0" w:right="288" w:firstLine="283"/>
        <w:divId w:val="1382554304"/>
      </w:pPr>
      <w:r>
        <w:t>Лексикология</w:t>
      </w:r>
      <w:r>
        <w:rPr>
          <w:spacing w:val="-4"/>
        </w:rPr>
        <w:t xml:space="preserve"> </w:t>
      </w:r>
      <w:r>
        <w:t>и</w:t>
      </w:r>
      <w:r>
        <w:rPr>
          <w:spacing w:val="-3"/>
        </w:rPr>
        <w:t xml:space="preserve"> </w:t>
      </w:r>
      <w:r>
        <w:t>фразеология.</w:t>
      </w:r>
      <w:r>
        <w:rPr>
          <w:spacing w:val="-4"/>
        </w:rPr>
        <w:t xml:space="preserve"> </w:t>
      </w:r>
      <w:r>
        <w:t>Лексические</w:t>
      </w:r>
      <w:r>
        <w:rPr>
          <w:spacing w:val="-2"/>
        </w:rPr>
        <w:t xml:space="preserve"> </w:t>
      </w:r>
      <w:r>
        <w:t>нормы</w:t>
      </w:r>
    </w:p>
    <w:p w:rsidR="00074968" w:rsidRDefault="00074968" w:rsidP="007E0FDD">
      <w:pPr>
        <w:pStyle w:val="ab"/>
        <w:spacing w:before="90"/>
        <w:ind w:left="0" w:right="288" w:firstLine="283"/>
        <w:divId w:val="1382554304"/>
      </w:pPr>
      <w:r>
        <w:t>Выполнять</w:t>
      </w:r>
      <w:r>
        <w:rPr>
          <w:spacing w:val="-2"/>
        </w:rPr>
        <w:t xml:space="preserve"> </w:t>
      </w:r>
      <w:r>
        <w:t>лексический</w:t>
      </w:r>
      <w:r>
        <w:rPr>
          <w:spacing w:val="-3"/>
        </w:rPr>
        <w:t xml:space="preserve"> </w:t>
      </w:r>
      <w:r>
        <w:t>анализ</w:t>
      </w:r>
      <w:r>
        <w:rPr>
          <w:spacing w:val="-3"/>
        </w:rPr>
        <w:t xml:space="preserve"> </w:t>
      </w:r>
      <w:r>
        <w:t>слова.</w:t>
      </w:r>
    </w:p>
    <w:p w:rsidR="00074968" w:rsidRDefault="00074968" w:rsidP="007E0FDD">
      <w:pPr>
        <w:pStyle w:val="ab"/>
        <w:spacing w:before="42"/>
        <w:ind w:left="0" w:right="288" w:firstLine="283"/>
        <w:divId w:val="1382554304"/>
      </w:pPr>
      <w:r>
        <w:t>Определять</w:t>
      </w:r>
      <w:r>
        <w:rPr>
          <w:spacing w:val="-5"/>
        </w:rPr>
        <w:t xml:space="preserve"> </w:t>
      </w:r>
      <w:r>
        <w:t>изобразительно-выразительные</w:t>
      </w:r>
      <w:r>
        <w:rPr>
          <w:spacing w:val="-6"/>
        </w:rPr>
        <w:t xml:space="preserve"> </w:t>
      </w:r>
      <w:r>
        <w:t>средства</w:t>
      </w:r>
      <w:r>
        <w:rPr>
          <w:spacing w:val="-6"/>
        </w:rPr>
        <w:t xml:space="preserve"> </w:t>
      </w:r>
      <w:r>
        <w:t>лексики.</w:t>
      </w:r>
    </w:p>
    <w:p w:rsidR="00074968" w:rsidRDefault="00074968" w:rsidP="007E0FDD">
      <w:pPr>
        <w:pStyle w:val="ab"/>
        <w:spacing w:before="41" w:line="278" w:lineRule="auto"/>
        <w:ind w:left="0" w:right="288" w:firstLine="283"/>
        <w:divId w:val="1382554304"/>
      </w:pPr>
      <w:r>
        <w:t>Анализировать</w:t>
      </w:r>
      <w:r>
        <w:rPr>
          <w:spacing w:val="35"/>
        </w:rPr>
        <w:t xml:space="preserve"> </w:t>
      </w:r>
      <w:r>
        <w:t>и</w:t>
      </w:r>
      <w:r>
        <w:rPr>
          <w:spacing w:val="35"/>
        </w:rPr>
        <w:t xml:space="preserve"> </w:t>
      </w:r>
      <w:r>
        <w:t>характеризовать</w:t>
      </w:r>
      <w:r>
        <w:rPr>
          <w:spacing w:val="37"/>
        </w:rPr>
        <w:t xml:space="preserve"> </w:t>
      </w:r>
      <w:r>
        <w:t>высказывания</w:t>
      </w:r>
      <w:r>
        <w:rPr>
          <w:spacing w:val="36"/>
        </w:rPr>
        <w:t xml:space="preserve"> </w:t>
      </w:r>
      <w:r>
        <w:t>(в</w:t>
      </w:r>
      <w:r>
        <w:rPr>
          <w:spacing w:val="35"/>
        </w:rPr>
        <w:t xml:space="preserve"> </w:t>
      </w:r>
      <w:r>
        <w:t>том</w:t>
      </w:r>
      <w:r>
        <w:rPr>
          <w:spacing w:val="37"/>
        </w:rPr>
        <w:t xml:space="preserve"> </w:t>
      </w:r>
      <w:r>
        <w:t>числе</w:t>
      </w:r>
      <w:r>
        <w:rPr>
          <w:spacing w:val="35"/>
        </w:rPr>
        <w:t xml:space="preserve"> </w:t>
      </w:r>
      <w:r>
        <w:t>собственные)</w:t>
      </w:r>
      <w:r>
        <w:rPr>
          <w:spacing w:val="36"/>
        </w:rPr>
        <w:t xml:space="preserve"> </w:t>
      </w:r>
      <w:r>
        <w:t>с</w:t>
      </w:r>
      <w:r>
        <w:rPr>
          <w:spacing w:val="36"/>
        </w:rPr>
        <w:t xml:space="preserve"> </w:t>
      </w:r>
      <w:r>
        <w:t>точки</w:t>
      </w:r>
      <w:r>
        <w:rPr>
          <w:spacing w:val="-57"/>
        </w:rPr>
        <w:t xml:space="preserve"> </w:t>
      </w:r>
      <w:r>
        <w:t>зрения</w:t>
      </w:r>
      <w:r>
        <w:rPr>
          <w:spacing w:val="-2"/>
        </w:rPr>
        <w:t xml:space="preserve"> </w:t>
      </w:r>
      <w:r>
        <w:t>соблюдения</w:t>
      </w:r>
      <w:r>
        <w:rPr>
          <w:spacing w:val="-1"/>
        </w:rPr>
        <w:t xml:space="preserve"> </w:t>
      </w:r>
      <w:r>
        <w:t>лексических</w:t>
      </w:r>
      <w:r>
        <w:rPr>
          <w:spacing w:val="1"/>
        </w:rPr>
        <w:t xml:space="preserve"> </w:t>
      </w:r>
      <w:r>
        <w:t>норм</w:t>
      </w:r>
      <w:r>
        <w:rPr>
          <w:spacing w:val="-2"/>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p>
    <w:p w:rsidR="00074968" w:rsidRDefault="00074968" w:rsidP="007E0FDD">
      <w:pPr>
        <w:pStyle w:val="ab"/>
        <w:spacing w:line="272" w:lineRule="exact"/>
        <w:ind w:left="0" w:right="288" w:firstLine="0"/>
        <w:divId w:val="1382554304"/>
      </w:pPr>
      <w:r>
        <w:t>Соблюдать</w:t>
      </w:r>
      <w:r>
        <w:rPr>
          <w:spacing w:val="-2"/>
        </w:rPr>
        <w:t xml:space="preserve"> </w:t>
      </w:r>
      <w:r>
        <w:t>лексические</w:t>
      </w:r>
      <w:r>
        <w:rPr>
          <w:spacing w:val="-4"/>
        </w:rPr>
        <w:t xml:space="preserve"> </w:t>
      </w:r>
      <w:r>
        <w:t>нормы.</w:t>
      </w:r>
    </w:p>
    <w:p w:rsidR="00074968" w:rsidRDefault="00074968" w:rsidP="007E0FDD">
      <w:pPr>
        <w:pStyle w:val="ab"/>
        <w:spacing w:before="40" w:line="276" w:lineRule="auto"/>
        <w:ind w:left="0" w:right="288" w:firstLine="283"/>
        <w:divId w:val="1382554304"/>
      </w:pPr>
      <w:r>
        <w:t>Характеризовать и оценивать высказывания с точки зрения уместности использования</w:t>
      </w:r>
      <w:r>
        <w:rPr>
          <w:spacing w:val="-57"/>
        </w:rPr>
        <w:t xml:space="preserve"> </w:t>
      </w:r>
      <w:r>
        <w:t>стилистически</w:t>
      </w:r>
      <w:r>
        <w:rPr>
          <w:spacing w:val="-1"/>
        </w:rPr>
        <w:t xml:space="preserve"> </w:t>
      </w:r>
      <w:r>
        <w:t>окрашенной и</w:t>
      </w:r>
      <w:r>
        <w:rPr>
          <w:spacing w:val="-3"/>
        </w:rPr>
        <w:t xml:space="preserve"> </w:t>
      </w:r>
      <w:r>
        <w:t>эмоционально-экспрессивной лексики.</w:t>
      </w:r>
    </w:p>
    <w:p w:rsidR="00074968" w:rsidRDefault="00074968" w:rsidP="007E0FDD">
      <w:pPr>
        <w:pStyle w:val="ab"/>
        <w:spacing w:line="278" w:lineRule="auto"/>
        <w:ind w:left="0" w:right="288" w:firstLine="283"/>
        <w:divId w:val="1382554304"/>
      </w:pPr>
      <w:r>
        <w:t>Использовать</w:t>
      </w:r>
      <w:r>
        <w:rPr>
          <w:spacing w:val="14"/>
        </w:rPr>
        <w:t xml:space="preserve"> </w:t>
      </w:r>
      <w:r>
        <w:t>толковый</w:t>
      </w:r>
      <w:r>
        <w:rPr>
          <w:spacing w:val="14"/>
        </w:rPr>
        <w:t xml:space="preserve"> </w:t>
      </w:r>
      <w:r>
        <w:t>словарь,</w:t>
      </w:r>
      <w:r>
        <w:rPr>
          <w:spacing w:val="13"/>
        </w:rPr>
        <w:t xml:space="preserve"> </w:t>
      </w:r>
      <w:r>
        <w:t>словари</w:t>
      </w:r>
      <w:r>
        <w:rPr>
          <w:spacing w:val="16"/>
        </w:rPr>
        <w:t xml:space="preserve"> </w:t>
      </w:r>
      <w:r>
        <w:t>синонимов,</w:t>
      </w:r>
      <w:r>
        <w:rPr>
          <w:spacing w:val="13"/>
        </w:rPr>
        <w:t xml:space="preserve"> </w:t>
      </w:r>
      <w:r>
        <w:t>антонимов,</w:t>
      </w:r>
      <w:r>
        <w:rPr>
          <w:spacing w:val="13"/>
        </w:rPr>
        <w:t xml:space="preserve"> </w:t>
      </w:r>
      <w:r>
        <w:t>паронимов;</w:t>
      </w:r>
      <w:r>
        <w:rPr>
          <w:spacing w:val="13"/>
        </w:rPr>
        <w:t xml:space="preserve"> </w:t>
      </w:r>
      <w:r>
        <w:t>словарь</w:t>
      </w:r>
      <w:r>
        <w:rPr>
          <w:spacing w:val="-57"/>
        </w:rPr>
        <w:t xml:space="preserve"> </w:t>
      </w:r>
      <w:r>
        <w:t>иностранных</w:t>
      </w:r>
      <w:r>
        <w:rPr>
          <w:spacing w:val="1"/>
        </w:rPr>
        <w:t xml:space="preserve"> </w:t>
      </w:r>
      <w:r>
        <w:t>слов,</w:t>
      </w:r>
      <w:r>
        <w:rPr>
          <w:spacing w:val="-2"/>
        </w:rPr>
        <w:t xml:space="preserve"> </w:t>
      </w:r>
      <w:r>
        <w:t>фразеологический</w:t>
      </w:r>
      <w:r>
        <w:rPr>
          <w:spacing w:val="-1"/>
        </w:rPr>
        <w:t xml:space="preserve"> </w:t>
      </w:r>
      <w:r>
        <w:t>словарь, этимологический</w:t>
      </w:r>
      <w:r>
        <w:rPr>
          <w:spacing w:val="-1"/>
        </w:rPr>
        <w:t xml:space="preserve"> </w:t>
      </w:r>
      <w:r>
        <w:t>словарь.</w:t>
      </w:r>
    </w:p>
    <w:p w:rsidR="00074968" w:rsidRDefault="00074968" w:rsidP="007E0FDD">
      <w:pPr>
        <w:pStyle w:val="Heading1"/>
        <w:ind w:left="0" w:right="288" w:firstLine="283"/>
        <w:divId w:val="1382554304"/>
      </w:pPr>
      <w:r>
        <w:t>Морфемика</w:t>
      </w:r>
      <w:r>
        <w:rPr>
          <w:spacing w:val="-3"/>
        </w:rPr>
        <w:t xml:space="preserve"> </w:t>
      </w:r>
      <w:r>
        <w:t>и</w:t>
      </w:r>
      <w:r>
        <w:rPr>
          <w:spacing w:val="-2"/>
        </w:rPr>
        <w:t xml:space="preserve"> </w:t>
      </w:r>
      <w:r>
        <w:t>словообразование.</w:t>
      </w:r>
      <w:r>
        <w:rPr>
          <w:spacing w:val="-3"/>
        </w:rPr>
        <w:t xml:space="preserve"> </w:t>
      </w:r>
      <w:r>
        <w:t>Словообразовательные</w:t>
      </w:r>
      <w:r>
        <w:rPr>
          <w:spacing w:val="-4"/>
        </w:rPr>
        <w:t xml:space="preserve"> </w:t>
      </w:r>
      <w:r>
        <w:t>нормы</w:t>
      </w:r>
    </w:p>
    <w:p w:rsidR="00074968" w:rsidRDefault="00074968" w:rsidP="007E0FDD">
      <w:pPr>
        <w:pStyle w:val="ab"/>
        <w:spacing w:before="36"/>
        <w:ind w:left="0" w:right="288" w:firstLine="283"/>
        <w:divId w:val="1382554304"/>
      </w:pPr>
      <w:r>
        <w:t>Выполнять</w:t>
      </w:r>
      <w:r>
        <w:rPr>
          <w:spacing w:val="-1"/>
        </w:rPr>
        <w:t xml:space="preserve"> </w:t>
      </w:r>
      <w:r>
        <w:t>морфемный</w:t>
      </w:r>
      <w:r>
        <w:rPr>
          <w:spacing w:val="-4"/>
        </w:rPr>
        <w:t xml:space="preserve"> </w:t>
      </w:r>
      <w:r>
        <w:t>и</w:t>
      </w:r>
      <w:r>
        <w:rPr>
          <w:spacing w:val="-2"/>
        </w:rPr>
        <w:t xml:space="preserve"> </w:t>
      </w:r>
      <w:r>
        <w:t>словообразовательный</w:t>
      </w:r>
      <w:r>
        <w:rPr>
          <w:spacing w:val="-2"/>
        </w:rPr>
        <w:t xml:space="preserve"> </w:t>
      </w:r>
      <w:r>
        <w:t>анализ</w:t>
      </w:r>
      <w:r>
        <w:rPr>
          <w:spacing w:val="-2"/>
        </w:rPr>
        <w:t xml:space="preserve"> </w:t>
      </w:r>
      <w:r>
        <w:t>слова.</w:t>
      </w:r>
    </w:p>
    <w:p w:rsidR="00074968" w:rsidRDefault="00074968" w:rsidP="007E0FDD">
      <w:pPr>
        <w:pStyle w:val="ab"/>
        <w:spacing w:before="41" w:line="278" w:lineRule="auto"/>
        <w:ind w:left="0" w:right="288" w:firstLine="283"/>
        <w:divId w:val="1382554304"/>
      </w:pPr>
      <w:r>
        <w:t>Анализировать</w:t>
      </w:r>
      <w:r>
        <w:rPr>
          <w:spacing w:val="8"/>
        </w:rPr>
        <w:t xml:space="preserve"> </w:t>
      </w:r>
      <w:r>
        <w:t>и</w:t>
      </w:r>
      <w:r>
        <w:rPr>
          <w:spacing w:val="8"/>
        </w:rPr>
        <w:t xml:space="preserve"> </w:t>
      </w:r>
      <w:r>
        <w:t>характеризовать</w:t>
      </w:r>
      <w:r>
        <w:rPr>
          <w:spacing w:val="10"/>
        </w:rPr>
        <w:t xml:space="preserve"> </w:t>
      </w:r>
      <w:r>
        <w:t>речевые</w:t>
      </w:r>
      <w:r>
        <w:rPr>
          <w:spacing w:val="8"/>
        </w:rPr>
        <w:t xml:space="preserve"> </w:t>
      </w:r>
      <w:r>
        <w:t>высказывания</w:t>
      </w:r>
      <w:r>
        <w:rPr>
          <w:spacing w:val="8"/>
        </w:rPr>
        <w:t xml:space="preserve"> </w:t>
      </w:r>
      <w:r>
        <w:t>(в</w:t>
      </w:r>
      <w:r>
        <w:rPr>
          <w:spacing w:val="8"/>
        </w:rPr>
        <w:t xml:space="preserve"> </w:t>
      </w:r>
      <w:r>
        <w:t>том</w:t>
      </w:r>
      <w:r>
        <w:rPr>
          <w:spacing w:val="8"/>
        </w:rPr>
        <w:t xml:space="preserve"> </w:t>
      </w:r>
      <w:r>
        <w:t>числе</w:t>
      </w:r>
      <w:r>
        <w:rPr>
          <w:spacing w:val="9"/>
        </w:rPr>
        <w:t xml:space="preserve"> </w:t>
      </w:r>
      <w:r>
        <w:t>собственные)</w:t>
      </w:r>
      <w:r>
        <w:rPr>
          <w:spacing w:val="9"/>
        </w:rPr>
        <w:t xml:space="preserve"> </w:t>
      </w:r>
      <w:r>
        <w:t>с</w:t>
      </w:r>
      <w:r>
        <w:rPr>
          <w:spacing w:val="-57"/>
        </w:rPr>
        <w:t xml:space="preserve"> </w:t>
      </w:r>
      <w:r>
        <w:t>точки</w:t>
      </w:r>
      <w:r>
        <w:rPr>
          <w:spacing w:val="-2"/>
        </w:rPr>
        <w:t xml:space="preserve"> </w:t>
      </w:r>
      <w:r>
        <w:t>зрения</w:t>
      </w:r>
      <w:r>
        <w:rPr>
          <w:spacing w:val="-1"/>
        </w:rPr>
        <w:t xml:space="preserve"> </w:t>
      </w:r>
      <w:r>
        <w:t>особенностей</w:t>
      </w:r>
      <w:r>
        <w:rPr>
          <w:spacing w:val="1"/>
        </w:rPr>
        <w:t xml:space="preserve"> </w:t>
      </w:r>
      <w:r>
        <w:t>употребления</w:t>
      </w:r>
      <w:r>
        <w:rPr>
          <w:spacing w:val="-1"/>
        </w:rPr>
        <w:t xml:space="preserve"> </w:t>
      </w:r>
      <w:r>
        <w:t>сложносокращённых слов</w:t>
      </w:r>
      <w:r>
        <w:rPr>
          <w:spacing w:val="-4"/>
        </w:rPr>
        <w:t xml:space="preserve"> </w:t>
      </w:r>
      <w:r>
        <w:t>(аббревиатур).</w:t>
      </w:r>
    </w:p>
    <w:p w:rsidR="00074968" w:rsidRDefault="00074968" w:rsidP="007E0FDD">
      <w:pPr>
        <w:pStyle w:val="ab"/>
        <w:spacing w:line="272" w:lineRule="exact"/>
        <w:ind w:left="0" w:right="288" w:firstLine="283"/>
        <w:divId w:val="1382554304"/>
      </w:pPr>
      <w:r>
        <w:t>Использовать</w:t>
      </w:r>
      <w:r>
        <w:rPr>
          <w:spacing w:val="-4"/>
        </w:rPr>
        <w:t xml:space="preserve"> </w:t>
      </w:r>
      <w:r>
        <w:t>словообразовательный</w:t>
      </w:r>
      <w:r>
        <w:rPr>
          <w:spacing w:val="-5"/>
        </w:rPr>
        <w:t xml:space="preserve"> </w:t>
      </w:r>
      <w:r>
        <w:t>словарь.</w:t>
      </w:r>
    </w:p>
    <w:p w:rsidR="00074968" w:rsidRDefault="00074968" w:rsidP="007E0FDD">
      <w:pPr>
        <w:pStyle w:val="Heading1"/>
        <w:spacing w:before="45"/>
        <w:ind w:left="0" w:right="288" w:firstLine="283"/>
        <w:divId w:val="1382554304"/>
      </w:pPr>
      <w:r>
        <w:t>Морфология.</w:t>
      </w:r>
      <w:r>
        <w:rPr>
          <w:spacing w:val="-4"/>
        </w:rPr>
        <w:t xml:space="preserve"> </w:t>
      </w:r>
      <w:r>
        <w:t>Морфологические</w:t>
      </w:r>
      <w:r>
        <w:rPr>
          <w:spacing w:val="-4"/>
        </w:rPr>
        <w:t xml:space="preserve"> </w:t>
      </w:r>
      <w:r>
        <w:t>нормы</w:t>
      </w:r>
    </w:p>
    <w:p w:rsidR="00074968" w:rsidRDefault="00074968" w:rsidP="007E0FDD">
      <w:pPr>
        <w:pStyle w:val="ab"/>
        <w:spacing w:before="36"/>
        <w:ind w:left="0" w:right="288" w:firstLine="283"/>
        <w:divId w:val="1382554304"/>
      </w:pPr>
      <w:r>
        <w:t>Выполнять</w:t>
      </w:r>
      <w:r>
        <w:rPr>
          <w:spacing w:val="-2"/>
        </w:rPr>
        <w:t xml:space="preserve"> </w:t>
      </w:r>
      <w:r>
        <w:t>морфологический</w:t>
      </w:r>
      <w:r>
        <w:rPr>
          <w:spacing w:val="-3"/>
        </w:rPr>
        <w:t xml:space="preserve"> </w:t>
      </w:r>
      <w:r>
        <w:t>анализ</w:t>
      </w:r>
      <w:r>
        <w:rPr>
          <w:spacing w:val="-2"/>
        </w:rPr>
        <w:t xml:space="preserve"> </w:t>
      </w:r>
      <w:r>
        <w:t>слова.</w:t>
      </w:r>
    </w:p>
    <w:p w:rsidR="00074968" w:rsidRDefault="00074968" w:rsidP="007E0FDD">
      <w:pPr>
        <w:pStyle w:val="ab"/>
        <w:spacing w:before="43"/>
        <w:ind w:left="0" w:right="288" w:firstLine="283"/>
        <w:divId w:val="1382554304"/>
      </w:pPr>
      <w:r>
        <w:t>Определять</w:t>
      </w:r>
      <w:r>
        <w:rPr>
          <w:spacing w:val="-3"/>
        </w:rPr>
        <w:t xml:space="preserve"> </w:t>
      </w:r>
      <w:r>
        <w:t>особенности</w:t>
      </w:r>
      <w:r>
        <w:rPr>
          <w:spacing w:val="-1"/>
        </w:rPr>
        <w:t xml:space="preserve"> </w:t>
      </w:r>
      <w:r>
        <w:t>употребления</w:t>
      </w:r>
      <w:r>
        <w:rPr>
          <w:spacing w:val="-3"/>
        </w:rPr>
        <w:t xml:space="preserve"> </w:t>
      </w:r>
      <w:r>
        <w:t>в</w:t>
      </w:r>
      <w:r>
        <w:rPr>
          <w:spacing w:val="-4"/>
        </w:rPr>
        <w:t xml:space="preserve"> </w:t>
      </w:r>
      <w:r>
        <w:t>тексте</w:t>
      </w:r>
      <w:r>
        <w:rPr>
          <w:spacing w:val="-3"/>
        </w:rPr>
        <w:t xml:space="preserve"> </w:t>
      </w:r>
      <w:r>
        <w:t>слов</w:t>
      </w:r>
      <w:r>
        <w:rPr>
          <w:spacing w:val="-3"/>
        </w:rPr>
        <w:t xml:space="preserve"> </w:t>
      </w:r>
      <w:r>
        <w:t>разных</w:t>
      </w:r>
      <w:r>
        <w:rPr>
          <w:spacing w:val="-3"/>
        </w:rPr>
        <w:t xml:space="preserve"> </w:t>
      </w:r>
      <w:r>
        <w:t>частей</w:t>
      </w:r>
      <w:r>
        <w:rPr>
          <w:spacing w:val="-3"/>
        </w:rPr>
        <w:t xml:space="preserve"> </w:t>
      </w:r>
      <w:r>
        <w:t>речи.</w:t>
      </w:r>
    </w:p>
    <w:p w:rsidR="00074968" w:rsidRDefault="00074968" w:rsidP="007E0FDD">
      <w:pPr>
        <w:pStyle w:val="ab"/>
        <w:spacing w:before="41" w:line="276" w:lineRule="auto"/>
        <w:ind w:left="0" w:right="288" w:firstLine="283"/>
        <w:divId w:val="1382554304"/>
      </w:pPr>
      <w:r>
        <w:t>Анализировать</w:t>
      </w:r>
      <w:r>
        <w:rPr>
          <w:spacing w:val="35"/>
        </w:rPr>
        <w:t xml:space="preserve"> </w:t>
      </w:r>
      <w:r>
        <w:t>и</w:t>
      </w:r>
      <w:r>
        <w:rPr>
          <w:spacing w:val="34"/>
        </w:rPr>
        <w:t xml:space="preserve"> </w:t>
      </w:r>
      <w:r>
        <w:t>характеризовать</w:t>
      </w:r>
      <w:r>
        <w:rPr>
          <w:spacing w:val="37"/>
        </w:rPr>
        <w:t xml:space="preserve"> </w:t>
      </w:r>
      <w:r>
        <w:t>высказывания</w:t>
      </w:r>
      <w:r>
        <w:rPr>
          <w:spacing w:val="37"/>
        </w:rPr>
        <w:t xml:space="preserve"> </w:t>
      </w:r>
      <w:r>
        <w:t>(в</w:t>
      </w:r>
      <w:r>
        <w:rPr>
          <w:spacing w:val="34"/>
        </w:rPr>
        <w:t xml:space="preserve"> </w:t>
      </w:r>
      <w:r>
        <w:t>том</w:t>
      </w:r>
      <w:r>
        <w:rPr>
          <w:spacing w:val="36"/>
        </w:rPr>
        <w:t xml:space="preserve"> </w:t>
      </w:r>
      <w:r>
        <w:t>числе</w:t>
      </w:r>
      <w:r>
        <w:rPr>
          <w:spacing w:val="35"/>
        </w:rPr>
        <w:t xml:space="preserve"> </w:t>
      </w:r>
      <w:r>
        <w:t>собственные)</w:t>
      </w:r>
      <w:r>
        <w:rPr>
          <w:spacing w:val="36"/>
        </w:rPr>
        <w:t xml:space="preserve"> </w:t>
      </w:r>
      <w:r>
        <w:t>с</w:t>
      </w:r>
      <w:r>
        <w:rPr>
          <w:spacing w:val="35"/>
        </w:rPr>
        <w:t xml:space="preserve"> </w:t>
      </w:r>
      <w:r>
        <w:t>точки</w:t>
      </w:r>
      <w:r>
        <w:rPr>
          <w:spacing w:val="-57"/>
        </w:rPr>
        <w:t xml:space="preserve"> </w:t>
      </w:r>
      <w:r>
        <w:t>зрения</w:t>
      </w:r>
      <w:r>
        <w:rPr>
          <w:spacing w:val="-2"/>
        </w:rPr>
        <w:t xml:space="preserve"> </w:t>
      </w:r>
      <w:r>
        <w:t>соблюдения</w:t>
      </w:r>
      <w:r>
        <w:rPr>
          <w:spacing w:val="-2"/>
        </w:rPr>
        <w:t xml:space="preserve"> </w:t>
      </w:r>
      <w:r>
        <w:t>морфологических</w:t>
      </w:r>
      <w:r>
        <w:rPr>
          <w:spacing w:val="1"/>
        </w:rPr>
        <w:t xml:space="preserve"> </w:t>
      </w:r>
      <w:r>
        <w:t>норм</w:t>
      </w:r>
      <w:r>
        <w:rPr>
          <w:spacing w:val="-3"/>
        </w:rPr>
        <w:t xml:space="preserve"> </w:t>
      </w:r>
      <w:r>
        <w:t>современного</w:t>
      </w:r>
      <w:r>
        <w:rPr>
          <w:spacing w:val="-2"/>
        </w:rPr>
        <w:t xml:space="preserve"> </w:t>
      </w:r>
      <w:r>
        <w:t>русского</w:t>
      </w:r>
      <w:r>
        <w:rPr>
          <w:spacing w:val="-1"/>
        </w:rPr>
        <w:t xml:space="preserve"> </w:t>
      </w:r>
      <w:r>
        <w:t>литературного</w:t>
      </w:r>
      <w:r>
        <w:rPr>
          <w:spacing w:val="-2"/>
        </w:rPr>
        <w:t xml:space="preserve"> </w:t>
      </w:r>
      <w:r>
        <w:t>языка.</w:t>
      </w:r>
    </w:p>
    <w:p w:rsidR="00074968" w:rsidRDefault="00074968" w:rsidP="007E0FDD">
      <w:pPr>
        <w:pStyle w:val="ab"/>
        <w:spacing w:line="275" w:lineRule="exact"/>
        <w:ind w:left="0" w:right="288" w:firstLine="0"/>
        <w:divId w:val="1382554304"/>
      </w:pPr>
      <w:r>
        <w:t>Соблюдать</w:t>
      </w:r>
      <w:r>
        <w:rPr>
          <w:spacing w:val="-3"/>
        </w:rPr>
        <w:t xml:space="preserve"> </w:t>
      </w:r>
      <w:r>
        <w:t>морфологические</w:t>
      </w:r>
      <w:r>
        <w:rPr>
          <w:spacing w:val="-4"/>
        </w:rPr>
        <w:t xml:space="preserve"> </w:t>
      </w:r>
      <w:r>
        <w:t>нормы.</w:t>
      </w:r>
    </w:p>
    <w:p w:rsidR="00074968" w:rsidRDefault="00074968" w:rsidP="007E0FDD">
      <w:pPr>
        <w:pStyle w:val="ab"/>
        <w:spacing w:before="44" w:line="276" w:lineRule="auto"/>
        <w:ind w:left="0" w:right="288" w:firstLine="283"/>
        <w:divId w:val="1382554304"/>
      </w:pP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t>числительных,</w:t>
      </w:r>
      <w:r>
        <w:rPr>
          <w:spacing w:val="1"/>
        </w:rPr>
        <w:t xml:space="preserve"> </w:t>
      </w:r>
      <w:r>
        <w:t>местоимений,</w:t>
      </w:r>
      <w:r>
        <w:rPr>
          <w:spacing w:val="-2"/>
        </w:rPr>
        <w:t xml:space="preserve"> </w:t>
      </w:r>
      <w:r>
        <w:t>глаголов,</w:t>
      </w:r>
      <w:r>
        <w:rPr>
          <w:spacing w:val="-2"/>
        </w:rPr>
        <w:t xml:space="preserve"> </w:t>
      </w:r>
      <w:r>
        <w:t>причастий,</w:t>
      </w:r>
      <w:r>
        <w:rPr>
          <w:spacing w:val="-1"/>
        </w:rPr>
        <w:t xml:space="preserve"> </w:t>
      </w:r>
      <w:r>
        <w:t>деепричастий,</w:t>
      </w:r>
      <w:r>
        <w:rPr>
          <w:spacing w:val="-1"/>
        </w:rPr>
        <w:t xml:space="preserve"> </w:t>
      </w:r>
      <w:r>
        <w:t>наречий</w:t>
      </w:r>
      <w:r>
        <w:rPr>
          <w:spacing w:val="-1"/>
        </w:rPr>
        <w:t xml:space="preserve"> </w:t>
      </w:r>
      <w:r>
        <w:t>(в</w:t>
      </w:r>
      <w:r>
        <w:rPr>
          <w:spacing w:val="-3"/>
        </w:rPr>
        <w:t xml:space="preserve"> </w:t>
      </w:r>
      <w:r>
        <w:t>рамках</w:t>
      </w:r>
      <w:r>
        <w:rPr>
          <w:spacing w:val="-2"/>
        </w:rPr>
        <w:t xml:space="preserve"> </w:t>
      </w:r>
      <w:r>
        <w:t>изученного).</w:t>
      </w:r>
    </w:p>
    <w:p w:rsidR="00074968" w:rsidRDefault="00074968" w:rsidP="007E0FDD">
      <w:pPr>
        <w:pStyle w:val="ab"/>
        <w:spacing w:line="274" w:lineRule="exact"/>
        <w:ind w:left="0" w:right="288" w:firstLine="0"/>
        <w:divId w:val="1382554304"/>
      </w:pPr>
      <w:r>
        <w:t>Использовать</w:t>
      </w:r>
      <w:r>
        <w:rPr>
          <w:spacing w:val="-4"/>
        </w:rPr>
        <w:t xml:space="preserve"> </w:t>
      </w:r>
      <w:r>
        <w:t>словарь</w:t>
      </w:r>
      <w:r>
        <w:rPr>
          <w:spacing w:val="-5"/>
        </w:rPr>
        <w:t xml:space="preserve"> </w:t>
      </w:r>
      <w:r>
        <w:t>грамматических</w:t>
      </w:r>
      <w:r>
        <w:rPr>
          <w:spacing w:val="-5"/>
        </w:rPr>
        <w:t xml:space="preserve"> </w:t>
      </w:r>
      <w:r>
        <w:t>трудностей,</w:t>
      </w:r>
      <w:r>
        <w:rPr>
          <w:spacing w:val="-4"/>
        </w:rPr>
        <w:t xml:space="preserve"> </w:t>
      </w:r>
      <w:r>
        <w:t>справочники.</w:t>
      </w:r>
    </w:p>
    <w:p w:rsidR="00074968" w:rsidRDefault="00074968" w:rsidP="007E0FDD">
      <w:pPr>
        <w:pStyle w:val="Heading1"/>
        <w:spacing w:before="48"/>
        <w:ind w:left="0" w:right="288" w:firstLine="283"/>
        <w:divId w:val="1382554304"/>
      </w:pPr>
      <w:r>
        <w:t>Орфография.</w:t>
      </w:r>
      <w:r>
        <w:rPr>
          <w:spacing w:val="-2"/>
        </w:rPr>
        <w:t xml:space="preserve"> </w:t>
      </w:r>
      <w:r>
        <w:t>Основные</w:t>
      </w:r>
      <w:r>
        <w:rPr>
          <w:spacing w:val="-4"/>
        </w:rPr>
        <w:t xml:space="preserve"> </w:t>
      </w:r>
      <w:r>
        <w:t>правила</w:t>
      </w:r>
      <w:r>
        <w:rPr>
          <w:spacing w:val="-3"/>
        </w:rPr>
        <w:t xml:space="preserve"> </w:t>
      </w:r>
      <w:r>
        <w:t>орфографии</w:t>
      </w:r>
    </w:p>
    <w:p w:rsidR="00074968" w:rsidRDefault="00074968" w:rsidP="007E0FDD">
      <w:pPr>
        <w:pStyle w:val="ab"/>
        <w:spacing w:before="36" w:line="276" w:lineRule="auto"/>
        <w:ind w:left="0" w:right="288" w:firstLine="283"/>
        <w:divId w:val="1382554304"/>
      </w:pPr>
      <w:r>
        <w:t>Иметь представление о принципах и разделах русской орфографии.</w:t>
      </w:r>
      <w:r>
        <w:rPr>
          <w:spacing w:val="-58"/>
        </w:rPr>
        <w:t xml:space="preserve"> </w:t>
      </w:r>
      <w:r>
        <w:t>Выполнять орфографический анализ слова.</w:t>
      </w:r>
    </w:p>
    <w:p w:rsidR="00074968" w:rsidRDefault="00074968" w:rsidP="007E0FDD">
      <w:pPr>
        <w:pStyle w:val="ab"/>
        <w:spacing w:line="276" w:lineRule="auto"/>
        <w:ind w:left="0" w:right="288" w:firstLine="283"/>
        <w:divId w:val="1382554304"/>
      </w:pPr>
      <w:r>
        <w:t>Анализировать и характеризовать текст (в том числе собственный) с точки зрения</w:t>
      </w:r>
      <w:r>
        <w:rPr>
          <w:spacing w:val="1"/>
        </w:rPr>
        <w:t xml:space="preserve"> </w:t>
      </w:r>
      <w:r>
        <w:t>соблюдения орфографических правил современного русского литературного языка (в рамках</w:t>
      </w:r>
      <w:r>
        <w:rPr>
          <w:spacing w:val="-57"/>
        </w:rPr>
        <w:t xml:space="preserve"> </w:t>
      </w:r>
      <w:r>
        <w:t>изученного).</w:t>
      </w:r>
    </w:p>
    <w:p w:rsidR="00CB2190" w:rsidRDefault="00074968" w:rsidP="007E0FDD">
      <w:pPr>
        <w:spacing w:line="278" w:lineRule="auto"/>
        <w:ind w:right="288" w:firstLine="283"/>
        <w:jc w:val="both"/>
        <w:divId w:val="1382554304"/>
        <w:rPr>
          <w:spacing w:val="-57"/>
          <w:lang w:val="ru-RU"/>
        </w:rPr>
      </w:pPr>
      <w:r w:rsidRPr="00074968">
        <w:rPr>
          <w:lang w:val="ru-RU"/>
        </w:rPr>
        <w:t>Соблюдать правила орфографии.</w:t>
      </w:r>
      <w:r w:rsidRPr="00074968">
        <w:rPr>
          <w:spacing w:val="1"/>
          <w:lang w:val="ru-RU"/>
        </w:rPr>
        <w:t xml:space="preserve"> </w:t>
      </w:r>
      <w:r w:rsidRPr="00074968">
        <w:rPr>
          <w:lang w:val="ru-RU"/>
        </w:rPr>
        <w:t>Использовать орфографические словари.</w:t>
      </w:r>
      <w:r w:rsidRPr="00074968">
        <w:rPr>
          <w:spacing w:val="-57"/>
          <w:lang w:val="ru-RU"/>
        </w:rPr>
        <w:t xml:space="preserve"> </w:t>
      </w:r>
    </w:p>
    <w:p w:rsidR="00074968" w:rsidRPr="0054690A" w:rsidRDefault="00074968" w:rsidP="007E0FDD">
      <w:pPr>
        <w:spacing w:line="278" w:lineRule="auto"/>
        <w:ind w:right="288" w:firstLine="283"/>
        <w:jc w:val="both"/>
        <w:divId w:val="1382554304"/>
        <w:rPr>
          <w:b/>
          <w:lang w:val="ru-RU"/>
        </w:rPr>
      </w:pPr>
      <w:r w:rsidRPr="0054690A">
        <w:rPr>
          <w:b/>
          <w:lang w:val="ru-RU"/>
        </w:rPr>
        <w:lastRenderedPageBreak/>
        <w:t>Речь.</w:t>
      </w:r>
      <w:r w:rsidRPr="0054690A">
        <w:rPr>
          <w:b/>
          <w:spacing w:val="1"/>
          <w:lang w:val="ru-RU"/>
        </w:rPr>
        <w:t xml:space="preserve"> </w:t>
      </w:r>
      <w:r w:rsidRPr="0054690A">
        <w:rPr>
          <w:b/>
          <w:lang w:val="ru-RU"/>
        </w:rPr>
        <w:t>Речевое</w:t>
      </w:r>
      <w:r w:rsidRPr="0054690A">
        <w:rPr>
          <w:b/>
          <w:spacing w:val="-1"/>
          <w:lang w:val="ru-RU"/>
        </w:rPr>
        <w:t xml:space="preserve"> </w:t>
      </w:r>
      <w:r w:rsidRPr="0054690A">
        <w:rPr>
          <w:b/>
          <w:lang w:val="ru-RU"/>
        </w:rPr>
        <w:t>общение</w:t>
      </w:r>
    </w:p>
    <w:p w:rsidR="00074968" w:rsidRDefault="00074968" w:rsidP="007E0FDD">
      <w:pPr>
        <w:pStyle w:val="ab"/>
        <w:spacing w:line="276" w:lineRule="auto"/>
        <w:ind w:left="0" w:right="288" w:firstLine="283"/>
        <w:divId w:val="1382554304"/>
      </w:pPr>
      <w:r>
        <w:t>Создавать устные монологические и диалогические высказывания различных типов и</w:t>
      </w:r>
      <w:r>
        <w:rPr>
          <w:spacing w:val="1"/>
        </w:rPr>
        <w:t xml:space="preserve"> </w:t>
      </w:r>
      <w:r>
        <w:t>жанров; употреблять языковые средства в соответствии с речевой ситуацией (объём устных</w:t>
      </w:r>
      <w:r>
        <w:rPr>
          <w:spacing w:val="1"/>
        </w:rPr>
        <w:t xml:space="preserve"> </w:t>
      </w:r>
      <w:r>
        <w:t>монологических высказываний — не менее 100 слов; объём диалогического высказывания —</w:t>
      </w:r>
      <w:r>
        <w:rPr>
          <w:spacing w:val="-57"/>
        </w:rPr>
        <w:t xml:space="preserve"> </w:t>
      </w:r>
      <w:r>
        <w:t>не</w:t>
      </w:r>
      <w:r>
        <w:rPr>
          <w:spacing w:val="-2"/>
        </w:rPr>
        <w:t xml:space="preserve"> </w:t>
      </w:r>
      <w:r>
        <w:t>менее</w:t>
      </w:r>
      <w:r>
        <w:rPr>
          <w:spacing w:val="-1"/>
        </w:rPr>
        <w:t xml:space="preserve"> </w:t>
      </w:r>
      <w:r>
        <w:t>7—8 реплик).</w:t>
      </w:r>
    </w:p>
    <w:p w:rsidR="00074968" w:rsidRDefault="00074968" w:rsidP="007E0FDD">
      <w:pPr>
        <w:pStyle w:val="ab"/>
        <w:spacing w:line="276" w:lineRule="auto"/>
        <w:ind w:left="0" w:right="288" w:firstLine="283"/>
        <w:divId w:val="1382554304"/>
      </w:pPr>
      <w:r>
        <w:t>Выступать перед аудиторией с докладом; представлять реферат, исследовательский</w:t>
      </w:r>
      <w:r>
        <w:rPr>
          <w:spacing w:val="1"/>
        </w:rPr>
        <w:t xml:space="preserve"> </w:t>
      </w:r>
      <w:r>
        <w:t>проект на лингвистическую и другие темы; использовать образовательные информационно-</w:t>
      </w:r>
      <w:r>
        <w:rPr>
          <w:spacing w:val="1"/>
        </w:rPr>
        <w:t xml:space="preserve"> </w:t>
      </w:r>
      <w:r>
        <w:t>коммуникационные</w:t>
      </w:r>
      <w:r>
        <w:rPr>
          <w:spacing w:val="-3"/>
        </w:rPr>
        <w:t xml:space="preserve"> </w:t>
      </w:r>
      <w:r>
        <w:t>инструменты</w:t>
      </w:r>
      <w:r>
        <w:rPr>
          <w:spacing w:val="-1"/>
        </w:rPr>
        <w:t xml:space="preserve"> </w:t>
      </w:r>
      <w:r>
        <w:t>и</w:t>
      </w:r>
      <w:r>
        <w:rPr>
          <w:spacing w:val="1"/>
        </w:rPr>
        <w:t xml:space="preserve"> </w:t>
      </w:r>
      <w:r>
        <w:t>ресурсы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p>
    <w:p w:rsidR="00074968" w:rsidRDefault="00074968" w:rsidP="007E0FDD">
      <w:pPr>
        <w:pStyle w:val="ab"/>
        <w:spacing w:line="276" w:lineRule="auto"/>
        <w:ind w:left="0" w:right="288" w:firstLine="283"/>
        <w:divId w:val="1382554304"/>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(объём сочинения — не менее</w:t>
      </w:r>
      <w:r>
        <w:rPr>
          <w:spacing w:val="1"/>
        </w:rPr>
        <w:t xml:space="preserve"> </w:t>
      </w:r>
      <w:r>
        <w:t>150</w:t>
      </w:r>
      <w:r>
        <w:rPr>
          <w:spacing w:val="-1"/>
        </w:rPr>
        <w:t xml:space="preserve"> </w:t>
      </w:r>
      <w:r>
        <w:t>слов).</w:t>
      </w:r>
    </w:p>
    <w:p w:rsidR="00074968" w:rsidRDefault="00074968" w:rsidP="007E0FDD">
      <w:pPr>
        <w:pStyle w:val="ab"/>
        <w:spacing w:before="90" w:line="276" w:lineRule="auto"/>
        <w:ind w:left="0" w:right="288" w:firstLine="283"/>
        <w:divId w:val="1382554304"/>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w:t>
      </w:r>
      <w:r>
        <w:rPr>
          <w:spacing w:val="1"/>
        </w:rPr>
        <w:t xml:space="preserve"> </w:t>
      </w:r>
      <w:r>
        <w:t>и</w:t>
      </w:r>
      <w:r>
        <w:rPr>
          <w:spacing w:val="1"/>
        </w:rPr>
        <w:t xml:space="preserve"> </w:t>
      </w:r>
      <w:r>
        <w:t>другие,</w:t>
      </w:r>
      <w:r>
        <w:rPr>
          <w:spacing w:val="1"/>
        </w:rPr>
        <w:t xml:space="preserve"> </w:t>
      </w:r>
      <w:r>
        <w:t>и</w:t>
      </w:r>
      <w:r>
        <w:rPr>
          <w:spacing w:val="1"/>
        </w:rPr>
        <w:t xml:space="preserve"> </w:t>
      </w:r>
      <w:r>
        <w:t>прослушанных</w:t>
      </w:r>
      <w:r>
        <w:rPr>
          <w:spacing w:val="1"/>
        </w:rPr>
        <w:t xml:space="preserve"> </w:t>
      </w:r>
      <w:r>
        <w:t>текстов</w:t>
      </w:r>
      <w:r>
        <w:rPr>
          <w:spacing w:val="1"/>
        </w:rPr>
        <w:t xml:space="preserve"> </w:t>
      </w:r>
      <w:r>
        <w:t>(объём текста для чтения – 450–500 слов; объём прослушанного или прочитанного текста для</w:t>
      </w:r>
      <w:r>
        <w:rPr>
          <w:spacing w:val="-57"/>
        </w:rPr>
        <w:t xml:space="preserve"> </w:t>
      </w:r>
      <w:r>
        <w:t>пересказа</w:t>
      </w:r>
      <w:r>
        <w:rPr>
          <w:spacing w:val="-2"/>
        </w:rPr>
        <w:t xml:space="preserve"> </w:t>
      </w:r>
      <w:r>
        <w:t>от 250 до 300 слов).</w:t>
      </w:r>
    </w:p>
    <w:p w:rsidR="00074968" w:rsidRDefault="00074968" w:rsidP="007E0FDD">
      <w:pPr>
        <w:pStyle w:val="ab"/>
        <w:spacing w:line="276" w:lineRule="auto"/>
        <w:ind w:left="0" w:right="288" w:firstLine="283"/>
        <w:divId w:val="1382554304"/>
      </w:pPr>
      <w:r>
        <w:t>Знать</w:t>
      </w:r>
      <w:r>
        <w:rPr>
          <w:spacing w:val="1"/>
        </w:rPr>
        <w:t xml:space="preserve"> </w:t>
      </w:r>
      <w:r>
        <w:t>основные</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 общения, статусу адресанта/адресата и другим; использовать</w:t>
      </w:r>
      <w:r>
        <w:rPr>
          <w:spacing w:val="1"/>
        </w:rPr>
        <w:t xml:space="preserve"> </w:t>
      </w:r>
      <w:r>
        <w:t>правила русского речевого этикета в социально-культурной, учебно-научной, официально-</w:t>
      </w:r>
      <w:r>
        <w:rPr>
          <w:spacing w:val="1"/>
        </w:rPr>
        <w:t xml:space="preserve"> </w:t>
      </w:r>
      <w:r>
        <w:t>деловой</w:t>
      </w:r>
      <w:r>
        <w:rPr>
          <w:spacing w:val="-1"/>
        </w:rPr>
        <w:t xml:space="preserve"> </w:t>
      </w:r>
      <w:r>
        <w:t>сферах</w:t>
      </w:r>
      <w:r>
        <w:rPr>
          <w:spacing w:val="1"/>
        </w:rPr>
        <w:t xml:space="preserve"> </w:t>
      </w:r>
      <w:r>
        <w:t>общения, повседневном</w:t>
      </w:r>
      <w:r>
        <w:rPr>
          <w:spacing w:val="-2"/>
        </w:rPr>
        <w:t xml:space="preserve"> </w:t>
      </w:r>
      <w:r>
        <w:t>общении, интернет-коммуникации.</w:t>
      </w:r>
    </w:p>
    <w:p w:rsidR="00074968" w:rsidRDefault="00074968" w:rsidP="007E0FDD">
      <w:pPr>
        <w:pStyle w:val="ab"/>
        <w:spacing w:before="1"/>
        <w:ind w:left="0" w:right="288" w:firstLine="283"/>
        <w:divId w:val="1382554304"/>
      </w:pPr>
      <w:r>
        <w:t>Употреблять</w:t>
      </w:r>
      <w:r>
        <w:rPr>
          <w:spacing w:val="-3"/>
        </w:rPr>
        <w:t xml:space="preserve"> </w:t>
      </w:r>
      <w:r>
        <w:t>языковые</w:t>
      </w:r>
      <w:r>
        <w:rPr>
          <w:spacing w:val="-4"/>
        </w:rPr>
        <w:t xml:space="preserve"> </w:t>
      </w:r>
      <w:r>
        <w:t>средства</w:t>
      </w:r>
      <w:r>
        <w:rPr>
          <w:spacing w:val="-1"/>
        </w:rPr>
        <w:t xml:space="preserve"> </w:t>
      </w:r>
      <w:r>
        <w:t>с</w:t>
      </w:r>
      <w:r>
        <w:rPr>
          <w:spacing w:val="1"/>
        </w:rPr>
        <w:t xml:space="preserve"> </w:t>
      </w:r>
      <w:r>
        <w:t>учётом</w:t>
      </w:r>
      <w:r>
        <w:rPr>
          <w:spacing w:val="-2"/>
        </w:rPr>
        <w:t xml:space="preserve"> </w:t>
      </w:r>
      <w:r>
        <w:t>речевой</w:t>
      </w:r>
      <w:r>
        <w:rPr>
          <w:spacing w:val="-3"/>
        </w:rPr>
        <w:t xml:space="preserve"> </w:t>
      </w:r>
      <w:r>
        <w:t>ситуации.</w:t>
      </w:r>
    </w:p>
    <w:p w:rsidR="00074968" w:rsidRDefault="00074968" w:rsidP="007E0FDD">
      <w:pPr>
        <w:pStyle w:val="ab"/>
        <w:spacing w:before="40"/>
        <w:ind w:left="0" w:right="288" w:firstLine="283"/>
        <w:divId w:val="1382554304"/>
      </w:pPr>
      <w:r>
        <w:t>Соблюдать</w:t>
      </w:r>
      <w:r>
        <w:rPr>
          <w:spacing w:val="27"/>
        </w:rPr>
        <w:t xml:space="preserve"> </w:t>
      </w:r>
      <w:r>
        <w:t>в</w:t>
      </w:r>
      <w:r>
        <w:rPr>
          <w:spacing w:val="27"/>
        </w:rPr>
        <w:t xml:space="preserve"> </w:t>
      </w:r>
      <w:r>
        <w:t>устной</w:t>
      </w:r>
      <w:r>
        <w:rPr>
          <w:spacing w:val="27"/>
        </w:rPr>
        <w:t xml:space="preserve"> </w:t>
      </w:r>
      <w:r>
        <w:t>речи</w:t>
      </w:r>
      <w:r>
        <w:rPr>
          <w:spacing w:val="26"/>
        </w:rPr>
        <w:t xml:space="preserve"> </w:t>
      </w:r>
      <w:r>
        <w:t>и</w:t>
      </w:r>
      <w:r>
        <w:rPr>
          <w:spacing w:val="27"/>
        </w:rPr>
        <w:t xml:space="preserve"> </w:t>
      </w:r>
      <w:r>
        <w:t>на</w:t>
      </w:r>
      <w:r>
        <w:rPr>
          <w:spacing w:val="25"/>
        </w:rPr>
        <w:t xml:space="preserve"> </w:t>
      </w:r>
      <w:r>
        <w:t>письме</w:t>
      </w:r>
      <w:r>
        <w:rPr>
          <w:spacing w:val="24"/>
        </w:rPr>
        <w:t xml:space="preserve"> </w:t>
      </w:r>
      <w:r>
        <w:t>нормы</w:t>
      </w:r>
      <w:r>
        <w:rPr>
          <w:spacing w:val="26"/>
        </w:rPr>
        <w:t xml:space="preserve"> </w:t>
      </w:r>
      <w:r>
        <w:t>современного</w:t>
      </w:r>
      <w:r>
        <w:rPr>
          <w:spacing w:val="25"/>
        </w:rPr>
        <w:t xml:space="preserve"> </w:t>
      </w:r>
      <w:r>
        <w:t>русского</w:t>
      </w:r>
      <w:r>
        <w:rPr>
          <w:spacing w:val="26"/>
        </w:rPr>
        <w:t xml:space="preserve"> </w:t>
      </w:r>
      <w:r>
        <w:t>литературного</w:t>
      </w:r>
    </w:p>
    <w:p w:rsidR="00074968" w:rsidRDefault="00074968" w:rsidP="007E0FDD">
      <w:pPr>
        <w:pStyle w:val="ab"/>
        <w:spacing w:before="41"/>
        <w:ind w:left="0" w:right="288" w:firstLine="0"/>
        <w:divId w:val="1382554304"/>
      </w:pPr>
      <w:r>
        <w:t>языка.</w:t>
      </w:r>
    </w:p>
    <w:p w:rsidR="00074968" w:rsidRDefault="00074968" w:rsidP="007E0FDD">
      <w:pPr>
        <w:pStyle w:val="ab"/>
        <w:spacing w:before="43"/>
        <w:ind w:left="0" w:right="288" w:firstLine="283"/>
        <w:divId w:val="1382554304"/>
      </w:pPr>
      <w:r>
        <w:t>Оценивать</w:t>
      </w:r>
      <w:r>
        <w:rPr>
          <w:spacing w:val="55"/>
        </w:rPr>
        <w:t xml:space="preserve"> </w:t>
      </w:r>
      <w:r>
        <w:t>собственную</w:t>
      </w:r>
      <w:r>
        <w:rPr>
          <w:spacing w:val="113"/>
        </w:rPr>
        <w:t xml:space="preserve"> </w:t>
      </w:r>
      <w:r>
        <w:t>и</w:t>
      </w:r>
      <w:r>
        <w:rPr>
          <w:spacing w:val="113"/>
        </w:rPr>
        <w:t xml:space="preserve"> </w:t>
      </w:r>
      <w:r>
        <w:t>чужую</w:t>
      </w:r>
      <w:r>
        <w:rPr>
          <w:spacing w:val="113"/>
        </w:rPr>
        <w:t xml:space="preserve"> </w:t>
      </w:r>
      <w:r>
        <w:t>речь</w:t>
      </w:r>
      <w:r>
        <w:rPr>
          <w:spacing w:val="113"/>
        </w:rPr>
        <w:t xml:space="preserve"> </w:t>
      </w:r>
      <w:r>
        <w:t>с</w:t>
      </w:r>
      <w:r>
        <w:rPr>
          <w:spacing w:val="114"/>
        </w:rPr>
        <w:t xml:space="preserve"> </w:t>
      </w:r>
      <w:r>
        <w:t>точки</w:t>
      </w:r>
      <w:r>
        <w:rPr>
          <w:spacing w:val="113"/>
        </w:rPr>
        <w:t xml:space="preserve"> </w:t>
      </w:r>
      <w:r>
        <w:t>зрения</w:t>
      </w:r>
      <w:r>
        <w:rPr>
          <w:spacing w:val="112"/>
        </w:rPr>
        <w:t xml:space="preserve"> </w:t>
      </w:r>
      <w:r>
        <w:t>точного,</w:t>
      </w:r>
      <w:r>
        <w:rPr>
          <w:spacing w:val="115"/>
        </w:rPr>
        <w:t xml:space="preserve"> </w:t>
      </w:r>
      <w:r>
        <w:t>уместного</w:t>
      </w:r>
      <w:r>
        <w:rPr>
          <w:spacing w:val="112"/>
        </w:rPr>
        <w:t xml:space="preserve"> </w:t>
      </w:r>
      <w:r>
        <w:t>и</w:t>
      </w:r>
    </w:p>
    <w:p w:rsidR="00074968" w:rsidRDefault="00074968" w:rsidP="007E0FDD">
      <w:pPr>
        <w:pStyle w:val="ab"/>
        <w:spacing w:before="42"/>
        <w:ind w:left="0" w:right="288" w:firstLine="0"/>
        <w:divId w:val="1382554304"/>
      </w:pPr>
      <w:r>
        <w:t>выразительного</w:t>
      </w:r>
      <w:r>
        <w:rPr>
          <w:spacing w:val="-3"/>
        </w:rPr>
        <w:t xml:space="preserve"> </w:t>
      </w:r>
      <w:r>
        <w:t>словоупотребления.</w:t>
      </w:r>
    </w:p>
    <w:p w:rsidR="00074968" w:rsidRDefault="00074968" w:rsidP="007E0FDD">
      <w:pPr>
        <w:pStyle w:val="Heading1"/>
        <w:spacing w:before="45"/>
        <w:ind w:left="0" w:right="288" w:firstLine="283"/>
        <w:divId w:val="1382554304"/>
      </w:pPr>
      <w:r>
        <w:t>Текст.</w:t>
      </w:r>
      <w:r>
        <w:rPr>
          <w:spacing w:val="-4"/>
        </w:rPr>
        <w:t xml:space="preserve"> </w:t>
      </w:r>
      <w:r>
        <w:t>Информационно-смысловая</w:t>
      </w:r>
      <w:r>
        <w:rPr>
          <w:spacing w:val="-4"/>
        </w:rPr>
        <w:t xml:space="preserve"> </w:t>
      </w:r>
      <w:r>
        <w:t>переработка</w:t>
      </w:r>
      <w:r>
        <w:rPr>
          <w:spacing w:val="-7"/>
        </w:rPr>
        <w:t xml:space="preserve"> </w:t>
      </w:r>
      <w:r>
        <w:t>текста</w:t>
      </w:r>
    </w:p>
    <w:p w:rsidR="00074968" w:rsidRDefault="00074968" w:rsidP="007E0FDD">
      <w:pPr>
        <w:pStyle w:val="ab"/>
        <w:spacing w:before="36" w:line="278" w:lineRule="auto"/>
        <w:ind w:left="0" w:right="288" w:firstLine="283"/>
        <w:divId w:val="1382554304"/>
      </w:pPr>
      <w:r>
        <w:t>Применять</w:t>
      </w:r>
      <w:r>
        <w:rPr>
          <w:spacing w:val="1"/>
        </w:rPr>
        <w:t xml:space="preserve"> </w:t>
      </w:r>
      <w:r>
        <w:t>знания</w:t>
      </w:r>
      <w:r>
        <w:rPr>
          <w:spacing w:val="1"/>
        </w:rPr>
        <w:t xml:space="preserve"> </w:t>
      </w:r>
      <w:r>
        <w:t>о</w:t>
      </w:r>
      <w:r>
        <w:rPr>
          <w:spacing w:val="1"/>
        </w:rPr>
        <w:t xml:space="preserve"> </w:t>
      </w:r>
      <w:r>
        <w:t>тексте,</w:t>
      </w:r>
      <w:r>
        <w:rPr>
          <w:spacing w:val="1"/>
        </w:rPr>
        <w:t xml:space="preserve"> </w:t>
      </w:r>
      <w:r>
        <w:t>его</w:t>
      </w:r>
      <w:r>
        <w:rPr>
          <w:spacing w:val="1"/>
        </w:rPr>
        <w:t xml:space="preserve"> </w:t>
      </w:r>
      <w:r>
        <w:t>основных</w:t>
      </w:r>
      <w:r>
        <w:rPr>
          <w:spacing w:val="1"/>
        </w:rPr>
        <w:t xml:space="preserve"> </w:t>
      </w:r>
      <w:r>
        <w:t>признаках,</w:t>
      </w:r>
      <w:r>
        <w:rPr>
          <w:spacing w:val="1"/>
        </w:rPr>
        <w:t xml:space="preserve"> </w:t>
      </w:r>
      <w:r>
        <w:t>структуре</w:t>
      </w:r>
      <w:r>
        <w:rPr>
          <w:spacing w:val="1"/>
        </w:rPr>
        <w:t xml:space="preserve"> </w:t>
      </w:r>
      <w:r>
        <w:t>и</w:t>
      </w:r>
      <w:r>
        <w:rPr>
          <w:spacing w:val="1"/>
        </w:rPr>
        <w:t xml:space="preserve"> </w:t>
      </w:r>
      <w:r>
        <w:t>видах</w:t>
      </w:r>
      <w:r>
        <w:rPr>
          <w:spacing w:val="1"/>
        </w:rPr>
        <w:t xml:space="preserve"> </w:t>
      </w:r>
      <w:r>
        <w:t>представленной</w:t>
      </w:r>
      <w:r>
        <w:rPr>
          <w:spacing w:val="-1"/>
        </w:rPr>
        <w:t xml:space="preserve"> </w:t>
      </w:r>
      <w:r>
        <w:t>в</w:t>
      </w:r>
      <w:r>
        <w:rPr>
          <w:spacing w:val="-1"/>
        </w:rPr>
        <w:t xml:space="preserve"> </w:t>
      </w:r>
      <w:r>
        <w:t>нём</w:t>
      </w:r>
      <w:r>
        <w:rPr>
          <w:spacing w:val="-1"/>
        </w:rPr>
        <w:t xml:space="preserve"> </w:t>
      </w:r>
      <w:r>
        <w:t>информации в</w:t>
      </w:r>
      <w:r>
        <w:rPr>
          <w:spacing w:val="-2"/>
        </w:rPr>
        <w:t xml:space="preserve"> </w:t>
      </w:r>
      <w:r>
        <w:t>речевой практике.</w:t>
      </w:r>
    </w:p>
    <w:p w:rsidR="00074968" w:rsidRDefault="00074968" w:rsidP="007E0FDD">
      <w:pPr>
        <w:pStyle w:val="ab"/>
        <w:spacing w:line="276" w:lineRule="auto"/>
        <w:ind w:left="0" w:right="288" w:firstLine="283"/>
        <w:divId w:val="1382554304"/>
      </w:pPr>
      <w:r>
        <w:t>Понимать, анализировать и комментировать основную и дополнительную, явную и</w:t>
      </w:r>
      <w:r>
        <w:rPr>
          <w:spacing w:val="1"/>
        </w:rPr>
        <w:t xml:space="preserve"> </w:t>
      </w:r>
      <w:r>
        <w:t>скрытую</w:t>
      </w:r>
      <w:r>
        <w:rPr>
          <w:spacing w:val="-3"/>
        </w:rPr>
        <w:t xml:space="preserve"> </w:t>
      </w:r>
      <w:r>
        <w:t>(подтекстовую)</w:t>
      </w:r>
      <w:r>
        <w:rPr>
          <w:spacing w:val="-3"/>
        </w:rPr>
        <w:t xml:space="preserve"> </w:t>
      </w:r>
      <w:r>
        <w:t>информацию</w:t>
      </w:r>
      <w:r>
        <w:rPr>
          <w:spacing w:val="-2"/>
        </w:rPr>
        <w:t xml:space="preserve"> </w:t>
      </w:r>
      <w:r>
        <w:t>текстов,</w:t>
      </w:r>
      <w:r>
        <w:rPr>
          <w:spacing w:val="-4"/>
        </w:rPr>
        <w:t xml:space="preserve"> </w:t>
      </w:r>
      <w:r>
        <w:t>воспринимаемых</w:t>
      </w:r>
      <w:r>
        <w:rPr>
          <w:spacing w:val="-2"/>
        </w:rPr>
        <w:t xml:space="preserve"> </w:t>
      </w:r>
      <w:r>
        <w:t>зрительно</w:t>
      </w:r>
      <w:r>
        <w:rPr>
          <w:spacing w:val="-2"/>
        </w:rPr>
        <w:t xml:space="preserve"> </w:t>
      </w:r>
      <w:r>
        <w:t>и</w:t>
      </w:r>
      <w:r>
        <w:rPr>
          <w:spacing w:val="-3"/>
        </w:rPr>
        <w:t xml:space="preserve"> </w:t>
      </w:r>
      <w:r>
        <w:t>(или)</w:t>
      </w:r>
      <w:r>
        <w:rPr>
          <w:spacing w:val="-3"/>
        </w:rPr>
        <w:t xml:space="preserve"> </w:t>
      </w:r>
      <w:r>
        <w:t>на</w:t>
      </w:r>
      <w:r>
        <w:rPr>
          <w:spacing w:val="-3"/>
        </w:rPr>
        <w:t xml:space="preserve"> </w:t>
      </w:r>
      <w:r>
        <w:t>слух.</w:t>
      </w:r>
    </w:p>
    <w:p w:rsidR="00074968" w:rsidRDefault="00074968" w:rsidP="007E0FDD">
      <w:pPr>
        <w:pStyle w:val="ab"/>
        <w:spacing w:line="275" w:lineRule="exact"/>
        <w:ind w:left="0" w:right="288" w:firstLine="0"/>
        <w:divId w:val="1382554304"/>
      </w:pPr>
      <w:r>
        <w:t>Выявлять</w:t>
      </w:r>
      <w:r>
        <w:rPr>
          <w:spacing w:val="-2"/>
        </w:rPr>
        <w:t xml:space="preserve"> </w:t>
      </w:r>
      <w:r>
        <w:t>логико-смысловые</w:t>
      </w:r>
      <w:r>
        <w:rPr>
          <w:spacing w:val="-3"/>
        </w:rPr>
        <w:t xml:space="preserve"> </w:t>
      </w:r>
      <w:r>
        <w:t>отношения</w:t>
      </w:r>
      <w:r>
        <w:rPr>
          <w:spacing w:val="-1"/>
        </w:rPr>
        <w:t xml:space="preserve"> </w:t>
      </w:r>
      <w:r>
        <w:t>между</w:t>
      </w:r>
      <w:r>
        <w:rPr>
          <w:spacing w:val="-4"/>
        </w:rPr>
        <w:t xml:space="preserve"> </w:t>
      </w:r>
      <w:r>
        <w:t>предложениями</w:t>
      </w:r>
      <w:r>
        <w:rPr>
          <w:spacing w:val="-2"/>
        </w:rPr>
        <w:t xml:space="preserve"> </w:t>
      </w:r>
      <w:r>
        <w:t>в</w:t>
      </w:r>
      <w:r>
        <w:rPr>
          <w:spacing w:val="-2"/>
        </w:rPr>
        <w:t xml:space="preserve"> </w:t>
      </w:r>
      <w:r>
        <w:t>тексте.</w:t>
      </w:r>
    </w:p>
    <w:p w:rsidR="00074968" w:rsidRDefault="00074968" w:rsidP="007E0FDD">
      <w:pPr>
        <w:pStyle w:val="ab"/>
        <w:spacing w:before="39" w:line="276" w:lineRule="auto"/>
        <w:ind w:left="0" w:right="288" w:firstLine="283"/>
        <w:divId w:val="1382554304"/>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(объём сочинения — не менее</w:t>
      </w:r>
      <w:r>
        <w:rPr>
          <w:spacing w:val="1"/>
        </w:rPr>
        <w:t xml:space="preserve"> </w:t>
      </w:r>
      <w:r>
        <w:t>150</w:t>
      </w:r>
      <w:r>
        <w:rPr>
          <w:spacing w:val="-1"/>
        </w:rPr>
        <w:t xml:space="preserve"> </w:t>
      </w:r>
      <w:r>
        <w:t>слов).</w:t>
      </w:r>
    </w:p>
    <w:p w:rsidR="00074968" w:rsidRDefault="00074968" w:rsidP="007E0FDD">
      <w:pPr>
        <w:pStyle w:val="ab"/>
        <w:spacing w:line="276" w:lineRule="auto"/>
        <w:ind w:left="0" w:right="288" w:firstLine="283"/>
        <w:divId w:val="1382554304"/>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w:t>
      </w:r>
      <w:r>
        <w:rPr>
          <w:spacing w:val="1"/>
        </w:rPr>
        <w:t xml:space="preserve"> </w:t>
      </w:r>
      <w:r>
        <w:t>приёмы</w:t>
      </w:r>
      <w:r>
        <w:rPr>
          <w:spacing w:val="1"/>
        </w:rPr>
        <w:t xml:space="preserve"> </w:t>
      </w:r>
      <w:r>
        <w:t>информационно-смысловой</w:t>
      </w:r>
      <w:r>
        <w:rPr>
          <w:spacing w:val="1"/>
        </w:rPr>
        <w:t xml:space="preserve"> </w:t>
      </w:r>
      <w:r>
        <w:t>переработки</w:t>
      </w:r>
      <w:r>
        <w:rPr>
          <w:spacing w:val="1"/>
        </w:rPr>
        <w:t xml:space="preserve"> </w:t>
      </w:r>
      <w:r>
        <w:t>прочитанных</w:t>
      </w:r>
      <w:r>
        <w:rPr>
          <w:spacing w:val="1"/>
        </w:rPr>
        <w:t xml:space="preserve"> </w:t>
      </w:r>
      <w:r>
        <w:t>текстов,</w:t>
      </w:r>
      <w:r>
        <w:rPr>
          <w:spacing w:val="1"/>
        </w:rPr>
        <w:t xml:space="preserve"> </w:t>
      </w:r>
      <w:r>
        <w:t>включая</w:t>
      </w:r>
      <w:r>
        <w:rPr>
          <w:spacing w:val="1"/>
        </w:rPr>
        <w:t xml:space="preserve"> </w:t>
      </w:r>
      <w:r>
        <w:t>гипертекст,</w:t>
      </w:r>
      <w:r>
        <w:rPr>
          <w:spacing w:val="1"/>
        </w:rPr>
        <w:t xml:space="preserve"> </w:t>
      </w:r>
      <w:r>
        <w:t>графику,</w:t>
      </w:r>
      <w:r>
        <w:rPr>
          <w:spacing w:val="1"/>
        </w:rPr>
        <w:t xml:space="preserve"> </w:t>
      </w:r>
      <w:r>
        <w:t>инфографику</w:t>
      </w:r>
      <w:r>
        <w:rPr>
          <w:spacing w:val="1"/>
        </w:rPr>
        <w:t xml:space="preserve"> </w:t>
      </w:r>
      <w:r>
        <w:t>и</w:t>
      </w:r>
      <w:r>
        <w:rPr>
          <w:spacing w:val="1"/>
        </w:rPr>
        <w:t xml:space="preserve"> </w:t>
      </w:r>
      <w:r>
        <w:t>другие,</w:t>
      </w:r>
      <w:r>
        <w:rPr>
          <w:spacing w:val="1"/>
        </w:rPr>
        <w:t xml:space="preserve"> </w:t>
      </w:r>
      <w:r>
        <w:t>и</w:t>
      </w:r>
      <w:r>
        <w:rPr>
          <w:spacing w:val="1"/>
        </w:rPr>
        <w:t xml:space="preserve"> </w:t>
      </w:r>
      <w:r>
        <w:t>прослушанных</w:t>
      </w:r>
      <w:r>
        <w:rPr>
          <w:spacing w:val="1"/>
        </w:rPr>
        <w:t xml:space="preserve"> </w:t>
      </w:r>
      <w:r>
        <w:t>текстов</w:t>
      </w:r>
      <w:r>
        <w:rPr>
          <w:spacing w:val="1"/>
        </w:rPr>
        <w:t xml:space="preserve"> </w:t>
      </w:r>
      <w:r>
        <w:t>(объём текста для чтения – 450–500 слов; объём прослушанного или прочитанного текста для</w:t>
      </w:r>
      <w:r>
        <w:rPr>
          <w:spacing w:val="-57"/>
        </w:rPr>
        <w:t xml:space="preserve"> </w:t>
      </w:r>
      <w:r>
        <w:t>пересказа</w:t>
      </w:r>
      <w:r>
        <w:rPr>
          <w:spacing w:val="-2"/>
        </w:rPr>
        <w:t xml:space="preserve"> </w:t>
      </w:r>
      <w:r>
        <w:t>от 250 до 300 слов).</w:t>
      </w:r>
    </w:p>
    <w:p w:rsidR="00074968" w:rsidRDefault="00074968" w:rsidP="007E0FDD">
      <w:pPr>
        <w:pStyle w:val="ab"/>
        <w:spacing w:before="1" w:line="276" w:lineRule="auto"/>
        <w:ind w:left="0" w:right="288" w:firstLine="283"/>
        <w:divId w:val="1382554304"/>
      </w:pPr>
      <w:r>
        <w:t>Создавать</w:t>
      </w:r>
      <w:r>
        <w:rPr>
          <w:spacing w:val="1"/>
        </w:rPr>
        <w:t xml:space="preserve"> </w:t>
      </w:r>
      <w:r>
        <w:t>вторичные</w:t>
      </w:r>
      <w:r>
        <w:rPr>
          <w:spacing w:val="1"/>
        </w:rPr>
        <w:t xml:space="preserve"> </w:t>
      </w:r>
      <w:r>
        <w:t>тексты</w:t>
      </w:r>
      <w:r>
        <w:rPr>
          <w:spacing w:val="1"/>
        </w:rPr>
        <w:t xml:space="preserve"> </w:t>
      </w:r>
      <w:r>
        <w:t>(план,</w:t>
      </w:r>
      <w:r>
        <w:rPr>
          <w:spacing w:val="1"/>
        </w:rPr>
        <w:t xml:space="preserve"> </w:t>
      </w:r>
      <w:r>
        <w:t>тезисы,</w:t>
      </w:r>
      <w:r>
        <w:rPr>
          <w:spacing w:val="1"/>
        </w:rPr>
        <w:t xml:space="preserve"> </w:t>
      </w:r>
      <w:r>
        <w:t>конспект,</w:t>
      </w:r>
      <w:r>
        <w:rPr>
          <w:spacing w:val="1"/>
        </w:rPr>
        <w:t xml:space="preserve"> </w:t>
      </w:r>
      <w:r>
        <w:t>реферат,</w:t>
      </w:r>
      <w:r>
        <w:rPr>
          <w:spacing w:val="1"/>
        </w:rPr>
        <w:t xml:space="preserve"> </w:t>
      </w:r>
      <w:r>
        <w:t>аннотация,</w:t>
      </w:r>
      <w:r>
        <w:rPr>
          <w:spacing w:val="1"/>
        </w:rPr>
        <w:t xml:space="preserve"> </w:t>
      </w:r>
      <w:r>
        <w:t>отзыв,</w:t>
      </w:r>
      <w:r>
        <w:rPr>
          <w:spacing w:val="1"/>
        </w:rPr>
        <w:t xml:space="preserve"> </w:t>
      </w:r>
      <w:r>
        <w:t>рецензия</w:t>
      </w:r>
      <w:r>
        <w:rPr>
          <w:spacing w:val="-4"/>
        </w:rPr>
        <w:t xml:space="preserve"> </w:t>
      </w:r>
      <w:r>
        <w:t>и другие).</w:t>
      </w:r>
    </w:p>
    <w:p w:rsidR="00074968" w:rsidRDefault="00074968" w:rsidP="007E0FDD">
      <w:pPr>
        <w:pStyle w:val="ab"/>
        <w:spacing w:line="276" w:lineRule="auto"/>
        <w:ind w:left="0" w:right="288" w:firstLine="283"/>
        <w:divId w:val="1382554304"/>
      </w:pPr>
      <w:r>
        <w:t>Корректировать</w:t>
      </w:r>
      <w:r>
        <w:rPr>
          <w:spacing w:val="1"/>
        </w:rPr>
        <w:t xml:space="preserve"> </w:t>
      </w:r>
      <w:r>
        <w:t>текст:</w:t>
      </w:r>
      <w:r>
        <w:rPr>
          <w:spacing w:val="1"/>
        </w:rPr>
        <w:t xml:space="preserve"> </w:t>
      </w:r>
      <w:r>
        <w:t>устранять</w:t>
      </w:r>
      <w:r>
        <w:rPr>
          <w:spacing w:val="1"/>
        </w:rPr>
        <w:t xml:space="preserve"> </w:t>
      </w:r>
      <w:r>
        <w:t>логические,</w:t>
      </w:r>
      <w:r>
        <w:rPr>
          <w:spacing w:val="1"/>
        </w:rPr>
        <w:t xml:space="preserve"> </w:t>
      </w:r>
      <w:r>
        <w:t>фактические,</w:t>
      </w:r>
      <w:r>
        <w:rPr>
          <w:spacing w:val="61"/>
        </w:rPr>
        <w:t xml:space="preserve"> </w:t>
      </w:r>
      <w:r>
        <w:t>этические,</w:t>
      </w:r>
      <w:r>
        <w:rPr>
          <w:spacing w:val="1"/>
        </w:rPr>
        <w:t xml:space="preserve"> </w:t>
      </w:r>
      <w:r>
        <w:t>грамматические</w:t>
      </w:r>
      <w:r>
        <w:rPr>
          <w:spacing w:val="-2"/>
        </w:rPr>
        <w:t xml:space="preserve"> </w:t>
      </w:r>
      <w:r>
        <w:t>и речевые</w:t>
      </w:r>
      <w:r>
        <w:rPr>
          <w:spacing w:val="-1"/>
        </w:rPr>
        <w:t xml:space="preserve"> </w:t>
      </w:r>
      <w:r>
        <w:t>ошибки.</w:t>
      </w:r>
    </w:p>
    <w:p w:rsidR="00074968" w:rsidRDefault="00074968" w:rsidP="007E0FDD">
      <w:pPr>
        <w:pStyle w:val="Heading1"/>
        <w:spacing w:before="3"/>
        <w:ind w:left="0" w:right="288" w:firstLine="283"/>
        <w:divId w:val="1382554304"/>
      </w:pPr>
      <w:r>
        <w:t>11</w:t>
      </w:r>
      <w:r>
        <w:rPr>
          <w:spacing w:val="-1"/>
        </w:rPr>
        <w:t xml:space="preserve"> </w:t>
      </w:r>
      <w:r>
        <w:t>КЛАСС</w:t>
      </w:r>
    </w:p>
    <w:p w:rsidR="00074968" w:rsidRDefault="00074968" w:rsidP="007E0FDD">
      <w:pPr>
        <w:pStyle w:val="ab"/>
        <w:spacing w:before="38" w:line="276" w:lineRule="auto"/>
        <w:ind w:left="0" w:right="288" w:firstLine="283"/>
        <w:divId w:val="1382554304"/>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 темам</w:t>
      </w:r>
      <w:r>
        <w:rPr>
          <w:spacing w:val="-1"/>
        </w:rPr>
        <w:t xml:space="preserve"> </w:t>
      </w:r>
      <w:r>
        <w:t>программы по</w:t>
      </w:r>
      <w:r>
        <w:rPr>
          <w:spacing w:val="-1"/>
        </w:rPr>
        <w:t xml:space="preserve"> </w:t>
      </w:r>
      <w:r>
        <w:t>русскому</w:t>
      </w:r>
      <w:r>
        <w:rPr>
          <w:spacing w:val="-5"/>
        </w:rPr>
        <w:t xml:space="preserve"> </w:t>
      </w:r>
      <w:r>
        <w:t>языку:</w:t>
      </w:r>
    </w:p>
    <w:p w:rsidR="00074968" w:rsidRDefault="00074968" w:rsidP="007E0FDD">
      <w:pPr>
        <w:pStyle w:val="Heading1"/>
        <w:spacing w:before="4"/>
        <w:ind w:left="0" w:right="288" w:firstLine="283"/>
        <w:divId w:val="1382554304"/>
      </w:pPr>
      <w:r>
        <w:lastRenderedPageBreak/>
        <w:t>Общие</w:t>
      </w:r>
      <w:r>
        <w:rPr>
          <w:spacing w:val="-1"/>
        </w:rPr>
        <w:t xml:space="preserve"> </w:t>
      </w:r>
      <w:r>
        <w:t>сведения</w:t>
      </w:r>
      <w:r>
        <w:rPr>
          <w:spacing w:val="-2"/>
        </w:rPr>
        <w:t xml:space="preserve"> </w:t>
      </w:r>
      <w:r>
        <w:t>о</w:t>
      </w:r>
      <w:r>
        <w:rPr>
          <w:spacing w:val="-1"/>
        </w:rPr>
        <w:t xml:space="preserve"> </w:t>
      </w:r>
      <w:r>
        <w:t>языке</w:t>
      </w:r>
    </w:p>
    <w:p w:rsidR="00074968" w:rsidRDefault="00074968" w:rsidP="007E0FDD">
      <w:pPr>
        <w:pStyle w:val="ab"/>
        <w:spacing w:before="36" w:line="278" w:lineRule="auto"/>
        <w:ind w:left="0" w:right="288" w:firstLine="283"/>
        <w:divId w:val="1382554304"/>
      </w:pPr>
      <w:r>
        <w:t>Иметь</w:t>
      </w:r>
      <w:r>
        <w:rPr>
          <w:spacing w:val="1"/>
        </w:rPr>
        <w:t xml:space="preserve"> </w:t>
      </w:r>
      <w:r>
        <w:t>представление</w:t>
      </w:r>
      <w:r>
        <w:rPr>
          <w:spacing w:val="1"/>
        </w:rPr>
        <w:t xml:space="preserve"> </w:t>
      </w:r>
      <w:r>
        <w:t>об</w:t>
      </w:r>
      <w:r>
        <w:rPr>
          <w:spacing w:val="1"/>
        </w:rPr>
        <w:t xml:space="preserve"> </w:t>
      </w:r>
      <w:r>
        <w:t>экологии</w:t>
      </w:r>
      <w:r>
        <w:rPr>
          <w:spacing w:val="1"/>
        </w:rPr>
        <w:t xml:space="preserve"> </w:t>
      </w:r>
      <w:r>
        <w:t>языка,</w:t>
      </w:r>
      <w:r>
        <w:rPr>
          <w:spacing w:val="1"/>
        </w:rPr>
        <w:t xml:space="preserve"> </w:t>
      </w:r>
      <w:r>
        <w:t>о</w:t>
      </w:r>
      <w:r>
        <w:rPr>
          <w:spacing w:val="1"/>
        </w:rPr>
        <w:t xml:space="preserve"> </w:t>
      </w:r>
      <w:r>
        <w:t>проблемах</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2"/>
        </w:rPr>
        <w:t xml:space="preserve"> </w:t>
      </w:r>
      <w:r>
        <w:t>обществе.</w:t>
      </w:r>
    </w:p>
    <w:p w:rsidR="00074968" w:rsidRDefault="00074968" w:rsidP="007E0FDD">
      <w:pPr>
        <w:pStyle w:val="ab"/>
        <w:spacing w:line="276" w:lineRule="auto"/>
        <w:ind w:left="0" w:right="288" w:firstLine="283"/>
        <w:divId w:val="1382554304"/>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 иноязычных заимствований; нарушения речевого этикета, этических норм в</w:t>
      </w:r>
      <w:r>
        <w:rPr>
          <w:spacing w:val="1"/>
        </w:rPr>
        <w:t xml:space="preserve"> </w:t>
      </w:r>
      <w:r>
        <w:t>речевом</w:t>
      </w:r>
      <w:r>
        <w:rPr>
          <w:spacing w:val="-2"/>
        </w:rPr>
        <w:t xml:space="preserve"> </w:t>
      </w:r>
      <w:r>
        <w:t>общении и другое.</w:t>
      </w:r>
    </w:p>
    <w:p w:rsidR="00074968" w:rsidRDefault="00074968" w:rsidP="007E0FDD">
      <w:pPr>
        <w:pStyle w:val="Heading1"/>
        <w:spacing w:before="1" w:line="276" w:lineRule="auto"/>
        <w:ind w:left="0" w:right="288" w:firstLine="283"/>
        <w:divId w:val="1382554304"/>
      </w:pPr>
      <w:r>
        <w:t>Язык и речь. Культура речи</w:t>
      </w:r>
      <w:r>
        <w:rPr>
          <w:spacing w:val="1"/>
        </w:rPr>
        <w:t xml:space="preserve"> </w:t>
      </w:r>
      <w:r>
        <w:t>Синтаксис.</w:t>
      </w:r>
      <w:r>
        <w:rPr>
          <w:spacing w:val="-7"/>
        </w:rPr>
        <w:t xml:space="preserve"> </w:t>
      </w:r>
      <w:r>
        <w:t>Синтаксические</w:t>
      </w:r>
      <w:r>
        <w:rPr>
          <w:spacing w:val="-7"/>
        </w:rPr>
        <w:t xml:space="preserve"> </w:t>
      </w:r>
      <w:r>
        <w:t>нормы</w:t>
      </w:r>
    </w:p>
    <w:p w:rsidR="00074968" w:rsidRDefault="00074968" w:rsidP="007E0FDD">
      <w:pPr>
        <w:pStyle w:val="ab"/>
        <w:spacing w:before="90" w:line="276" w:lineRule="auto"/>
        <w:ind w:left="0" w:right="288" w:firstLine="284"/>
        <w:divId w:val="1382554304"/>
      </w:pPr>
      <w:r>
        <w:t>Выполнять</w:t>
      </w:r>
      <w:r>
        <w:rPr>
          <w:spacing w:val="1"/>
        </w:rPr>
        <w:t xml:space="preserve"> </w:t>
      </w:r>
      <w:r>
        <w:t>синтаксический</w:t>
      </w:r>
      <w:r>
        <w:rPr>
          <w:spacing w:val="1"/>
        </w:rPr>
        <w:t xml:space="preserve"> </w:t>
      </w:r>
      <w:r>
        <w:t>анализ</w:t>
      </w:r>
      <w:r>
        <w:rPr>
          <w:spacing w:val="1"/>
        </w:rPr>
        <w:t xml:space="preserve"> </w:t>
      </w:r>
      <w:r>
        <w:t>словосочетания,</w:t>
      </w:r>
      <w:r>
        <w:rPr>
          <w:spacing w:val="1"/>
        </w:rPr>
        <w:t xml:space="preserve"> </w:t>
      </w:r>
      <w:r>
        <w:t>простого</w:t>
      </w:r>
      <w:r>
        <w:rPr>
          <w:spacing w:val="1"/>
        </w:rPr>
        <w:t xml:space="preserve"> </w:t>
      </w:r>
      <w:r>
        <w:t>и</w:t>
      </w:r>
      <w:r>
        <w:rPr>
          <w:spacing w:val="61"/>
        </w:rPr>
        <w:t xml:space="preserve"> </w:t>
      </w:r>
      <w:r>
        <w:t>сложного</w:t>
      </w:r>
      <w:r>
        <w:rPr>
          <w:spacing w:val="1"/>
        </w:rPr>
        <w:t xml:space="preserve"> </w:t>
      </w:r>
      <w:r>
        <w:t>предложения.</w:t>
      </w:r>
    </w:p>
    <w:p w:rsidR="00074968" w:rsidRDefault="00074968" w:rsidP="007E0FDD">
      <w:pPr>
        <w:pStyle w:val="ab"/>
        <w:spacing w:line="278" w:lineRule="auto"/>
        <w:ind w:left="0" w:right="288" w:firstLine="284"/>
        <w:divId w:val="1382554304"/>
      </w:pPr>
      <w:r>
        <w:t>Определять</w:t>
      </w:r>
      <w:r>
        <w:rPr>
          <w:spacing w:val="1"/>
        </w:rPr>
        <w:t xml:space="preserve"> </w:t>
      </w: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русского</w:t>
      </w:r>
      <w:r>
        <w:rPr>
          <w:spacing w:val="1"/>
        </w:rPr>
        <w:t xml:space="preserve"> </w:t>
      </w:r>
      <w:r>
        <w:t>языка</w:t>
      </w:r>
      <w:r>
        <w:rPr>
          <w:spacing w:val="1"/>
        </w:rPr>
        <w:t xml:space="preserve"> </w:t>
      </w:r>
      <w:r>
        <w:t>(в</w:t>
      </w:r>
      <w:r>
        <w:rPr>
          <w:spacing w:val="-57"/>
        </w:rPr>
        <w:t xml:space="preserve"> </w:t>
      </w:r>
      <w:r>
        <w:t>рамках</w:t>
      </w:r>
      <w:r>
        <w:rPr>
          <w:spacing w:val="1"/>
        </w:rPr>
        <w:t xml:space="preserve"> </w:t>
      </w:r>
      <w:r>
        <w:t>изученного).</w:t>
      </w:r>
    </w:p>
    <w:p w:rsidR="00074968" w:rsidRDefault="00074968" w:rsidP="007E0FDD">
      <w:pPr>
        <w:pStyle w:val="ab"/>
        <w:spacing w:line="276" w:lineRule="auto"/>
        <w:ind w:left="0" w:right="288" w:firstLine="284"/>
        <w:divId w:val="1382554304"/>
      </w:pPr>
      <w:r>
        <w:t>Анализировать, характеризовать и оценивать высказывания с точки зрения основных</w:t>
      </w:r>
      <w:r>
        <w:rPr>
          <w:spacing w:val="1"/>
        </w:rPr>
        <w:t xml:space="preserve"> </w:t>
      </w:r>
      <w:r>
        <w:t>норм</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употребления</w:t>
      </w:r>
      <w:r>
        <w:rPr>
          <w:spacing w:val="1"/>
        </w:rPr>
        <w:t xml:space="preserve"> </w:t>
      </w:r>
      <w:r>
        <w:t>падежной</w:t>
      </w:r>
      <w:r>
        <w:rPr>
          <w:spacing w:val="1"/>
        </w:rPr>
        <w:t xml:space="preserve"> </w:t>
      </w:r>
      <w:r>
        <w:t>и</w:t>
      </w:r>
      <w:r>
        <w:rPr>
          <w:spacing w:val="1"/>
        </w:rPr>
        <w:t xml:space="preserve"> </w:t>
      </w:r>
      <w:r>
        <w:t>предложно-</w:t>
      </w:r>
      <w:r>
        <w:rPr>
          <w:spacing w:val="1"/>
        </w:rPr>
        <w:t xml:space="preserve"> </w:t>
      </w:r>
      <w:r>
        <w:t>падежной формы управляемого слова в словосочетании, употребления однородных членов</w:t>
      </w:r>
      <w:r>
        <w:rPr>
          <w:spacing w:val="1"/>
        </w:rPr>
        <w:t xml:space="preserve"> </w:t>
      </w:r>
      <w:r>
        <w:t>предложения,</w:t>
      </w:r>
      <w:r>
        <w:rPr>
          <w:spacing w:val="-1"/>
        </w:rPr>
        <w:t xml:space="preserve"> </w:t>
      </w:r>
      <w:r>
        <w:t>причастного</w:t>
      </w:r>
      <w:r>
        <w:rPr>
          <w:spacing w:val="-1"/>
        </w:rPr>
        <w:t xml:space="preserve"> </w:t>
      </w:r>
      <w:r>
        <w:t>и деепричастного</w:t>
      </w:r>
      <w:r>
        <w:rPr>
          <w:spacing w:val="-1"/>
        </w:rPr>
        <w:t xml:space="preserve"> </w:t>
      </w:r>
      <w:r>
        <w:t>оборотов</w:t>
      </w:r>
      <w:r>
        <w:rPr>
          <w:spacing w:val="-1"/>
        </w:rPr>
        <w:t xml:space="preserve"> </w:t>
      </w:r>
      <w:r>
        <w:t>(в</w:t>
      </w:r>
      <w:r>
        <w:rPr>
          <w:spacing w:val="-1"/>
        </w:rPr>
        <w:t xml:space="preserve"> </w:t>
      </w:r>
      <w:r>
        <w:t>рамках</w:t>
      </w:r>
      <w:r>
        <w:rPr>
          <w:spacing w:val="1"/>
        </w:rPr>
        <w:t xml:space="preserve"> </w:t>
      </w:r>
      <w:r>
        <w:t>изученного).</w:t>
      </w:r>
    </w:p>
    <w:p w:rsidR="00074968" w:rsidRDefault="00074968" w:rsidP="007E0FDD">
      <w:pPr>
        <w:pStyle w:val="ab"/>
        <w:ind w:left="0" w:right="288" w:firstLine="0"/>
        <w:jc w:val="left"/>
        <w:divId w:val="1382554304"/>
      </w:pPr>
      <w:r>
        <w:t>Соблюдать</w:t>
      </w:r>
      <w:r>
        <w:rPr>
          <w:spacing w:val="-3"/>
        </w:rPr>
        <w:t xml:space="preserve"> </w:t>
      </w:r>
      <w:r>
        <w:t>синтаксические</w:t>
      </w:r>
      <w:r>
        <w:rPr>
          <w:spacing w:val="-4"/>
        </w:rPr>
        <w:t xml:space="preserve"> </w:t>
      </w:r>
      <w:r>
        <w:t>нормы.</w:t>
      </w:r>
    </w:p>
    <w:p w:rsidR="00074968" w:rsidRDefault="00074968" w:rsidP="007E0FDD">
      <w:pPr>
        <w:pStyle w:val="ab"/>
        <w:spacing w:before="36"/>
        <w:ind w:left="0" w:right="288" w:firstLine="0"/>
        <w:jc w:val="left"/>
        <w:divId w:val="1382554304"/>
      </w:pPr>
      <w:r>
        <w:t>Использовать</w:t>
      </w:r>
      <w:r>
        <w:rPr>
          <w:spacing w:val="-4"/>
        </w:rPr>
        <w:t xml:space="preserve"> </w:t>
      </w:r>
      <w:r>
        <w:t>словари</w:t>
      </w:r>
      <w:r>
        <w:rPr>
          <w:spacing w:val="-4"/>
        </w:rPr>
        <w:t xml:space="preserve"> </w:t>
      </w:r>
      <w:r>
        <w:t>грамматических</w:t>
      </w:r>
      <w:r>
        <w:rPr>
          <w:spacing w:val="-5"/>
        </w:rPr>
        <w:t xml:space="preserve"> </w:t>
      </w:r>
      <w:r>
        <w:t>трудностей,</w:t>
      </w:r>
      <w:r>
        <w:rPr>
          <w:spacing w:val="-5"/>
        </w:rPr>
        <w:t xml:space="preserve"> </w:t>
      </w:r>
      <w:r>
        <w:t>справочники.</w:t>
      </w:r>
    </w:p>
    <w:p w:rsidR="00074968" w:rsidRDefault="00074968" w:rsidP="007E0FDD">
      <w:pPr>
        <w:pStyle w:val="Heading1"/>
        <w:spacing w:before="46"/>
        <w:ind w:left="0" w:right="288" w:firstLine="284"/>
        <w:jc w:val="left"/>
        <w:divId w:val="1382554304"/>
      </w:pPr>
      <w:r>
        <w:t>Пунктуация.</w:t>
      </w:r>
      <w:r>
        <w:rPr>
          <w:spacing w:val="-3"/>
        </w:rPr>
        <w:t xml:space="preserve"> </w:t>
      </w:r>
      <w:r>
        <w:t>Основные</w:t>
      </w:r>
      <w:r>
        <w:rPr>
          <w:spacing w:val="-5"/>
        </w:rPr>
        <w:t xml:space="preserve"> </w:t>
      </w:r>
      <w:r>
        <w:t>правила</w:t>
      </w:r>
      <w:r>
        <w:rPr>
          <w:spacing w:val="-4"/>
        </w:rPr>
        <w:t xml:space="preserve"> </w:t>
      </w:r>
      <w:r>
        <w:t>пунктуации</w:t>
      </w:r>
    </w:p>
    <w:p w:rsidR="00074968" w:rsidRDefault="00074968" w:rsidP="007E0FDD">
      <w:pPr>
        <w:pStyle w:val="ab"/>
        <w:spacing w:before="36" w:line="278" w:lineRule="auto"/>
        <w:ind w:left="0" w:right="288" w:firstLine="284"/>
        <w:divId w:val="1382554304"/>
      </w:pPr>
      <w:r>
        <w:t>Иметь</w:t>
      </w:r>
      <w:r>
        <w:rPr>
          <w:spacing w:val="-4"/>
        </w:rPr>
        <w:t xml:space="preserve"> </w:t>
      </w:r>
      <w:r>
        <w:t>представление</w:t>
      </w:r>
      <w:r>
        <w:rPr>
          <w:spacing w:val="-4"/>
        </w:rPr>
        <w:t xml:space="preserve"> </w:t>
      </w:r>
      <w:r>
        <w:t>о</w:t>
      </w:r>
      <w:r>
        <w:rPr>
          <w:spacing w:val="-4"/>
        </w:rPr>
        <w:t xml:space="preserve"> </w:t>
      </w:r>
      <w:r>
        <w:t>принципах</w:t>
      </w:r>
      <w:r>
        <w:rPr>
          <w:spacing w:val="-5"/>
        </w:rPr>
        <w:t xml:space="preserve"> </w:t>
      </w:r>
      <w:r>
        <w:t>и</w:t>
      </w:r>
      <w:r>
        <w:rPr>
          <w:spacing w:val="-4"/>
        </w:rPr>
        <w:t xml:space="preserve"> </w:t>
      </w:r>
      <w:r>
        <w:t>разделах</w:t>
      </w:r>
      <w:r>
        <w:rPr>
          <w:spacing w:val="-3"/>
        </w:rPr>
        <w:t xml:space="preserve"> </w:t>
      </w:r>
      <w:r>
        <w:t>русской</w:t>
      </w:r>
      <w:r>
        <w:rPr>
          <w:spacing w:val="-4"/>
        </w:rPr>
        <w:t xml:space="preserve"> </w:t>
      </w:r>
      <w:r>
        <w:t>пунктуации.</w:t>
      </w:r>
      <w:r>
        <w:rPr>
          <w:spacing w:val="-57"/>
        </w:rPr>
        <w:t xml:space="preserve"> </w:t>
      </w:r>
      <w:r>
        <w:t>Выполнять пунктуационный</w:t>
      </w:r>
      <w:r>
        <w:rPr>
          <w:spacing w:val="-1"/>
        </w:rPr>
        <w:t xml:space="preserve"> </w:t>
      </w:r>
      <w:r>
        <w:t>анализ предложения.</w:t>
      </w:r>
    </w:p>
    <w:p w:rsidR="00074968" w:rsidRDefault="00074968" w:rsidP="007E0FDD">
      <w:pPr>
        <w:pStyle w:val="ab"/>
        <w:spacing w:line="276" w:lineRule="auto"/>
        <w:ind w:left="0" w:right="288" w:firstLine="284"/>
        <w:divId w:val="1382554304"/>
      </w:pPr>
      <w:r>
        <w:t>Анализировать</w:t>
      </w:r>
      <w:r>
        <w:rPr>
          <w:spacing w:val="18"/>
        </w:rPr>
        <w:t xml:space="preserve"> </w:t>
      </w:r>
      <w:r>
        <w:t>и</w:t>
      </w:r>
      <w:r>
        <w:rPr>
          <w:spacing w:val="20"/>
        </w:rPr>
        <w:t xml:space="preserve"> </w:t>
      </w:r>
      <w:r>
        <w:t>характеризовать</w:t>
      </w:r>
      <w:r>
        <w:rPr>
          <w:spacing w:val="21"/>
        </w:rPr>
        <w:t xml:space="preserve"> </w:t>
      </w:r>
      <w:r>
        <w:t>текст</w:t>
      </w:r>
      <w:r>
        <w:rPr>
          <w:spacing w:val="19"/>
        </w:rPr>
        <w:t xml:space="preserve"> </w:t>
      </w:r>
      <w:r>
        <w:t>с</w:t>
      </w:r>
      <w:r>
        <w:rPr>
          <w:spacing w:val="19"/>
        </w:rPr>
        <w:t xml:space="preserve"> </w:t>
      </w:r>
      <w:r>
        <w:t>точки</w:t>
      </w:r>
      <w:r>
        <w:rPr>
          <w:spacing w:val="20"/>
        </w:rPr>
        <w:t xml:space="preserve"> </w:t>
      </w:r>
      <w:r>
        <w:t>зрения</w:t>
      </w:r>
      <w:r>
        <w:rPr>
          <w:spacing w:val="20"/>
        </w:rPr>
        <w:t xml:space="preserve"> </w:t>
      </w:r>
      <w:r>
        <w:t>соблюдения</w:t>
      </w:r>
      <w:r>
        <w:rPr>
          <w:spacing w:val="16"/>
        </w:rPr>
        <w:t xml:space="preserve"> </w:t>
      </w:r>
      <w:r>
        <w:t>пунктуационных</w:t>
      </w:r>
      <w:r>
        <w:rPr>
          <w:spacing w:val="-57"/>
        </w:rPr>
        <w:t xml:space="preserve"> </w:t>
      </w:r>
      <w:r>
        <w:t>правил</w:t>
      </w:r>
      <w:r>
        <w:rPr>
          <w:spacing w:val="-2"/>
        </w:rPr>
        <w:t xml:space="preserve"> </w:t>
      </w:r>
      <w:r>
        <w:t>современного</w:t>
      </w:r>
      <w:r>
        <w:rPr>
          <w:spacing w:val="-1"/>
        </w:rPr>
        <w:t xml:space="preserve"> </w:t>
      </w:r>
      <w:r>
        <w:t>русского 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p>
    <w:p w:rsidR="00074968" w:rsidRDefault="00074968" w:rsidP="007E0FDD">
      <w:pPr>
        <w:pStyle w:val="ab"/>
        <w:spacing w:line="278" w:lineRule="auto"/>
        <w:ind w:left="0" w:right="288" w:firstLine="284"/>
        <w:divId w:val="1382554304"/>
      </w:pPr>
      <w:r>
        <w:t>Соблюдать правила пунктуации.</w:t>
      </w:r>
      <w:r>
        <w:rPr>
          <w:spacing w:val="1"/>
        </w:rPr>
        <w:t xml:space="preserve"> </w:t>
      </w:r>
      <w:r>
        <w:t>Использовать</w:t>
      </w:r>
      <w:r>
        <w:rPr>
          <w:spacing w:val="-6"/>
        </w:rPr>
        <w:t xml:space="preserve"> </w:t>
      </w:r>
      <w:r>
        <w:t>справочники</w:t>
      </w:r>
      <w:r>
        <w:rPr>
          <w:spacing w:val="-8"/>
        </w:rPr>
        <w:t xml:space="preserve"> </w:t>
      </w:r>
      <w:r>
        <w:t>по</w:t>
      </w:r>
      <w:r>
        <w:rPr>
          <w:spacing w:val="-7"/>
        </w:rPr>
        <w:t xml:space="preserve"> </w:t>
      </w:r>
      <w:r>
        <w:t>пунктуации.</w:t>
      </w:r>
    </w:p>
    <w:p w:rsidR="00074968" w:rsidRDefault="00074968" w:rsidP="007E0FDD">
      <w:pPr>
        <w:pStyle w:val="Heading1"/>
        <w:ind w:left="0" w:right="288" w:firstLine="284"/>
        <w:divId w:val="1382554304"/>
      </w:pPr>
      <w:r>
        <w:t>Функциональная</w:t>
      </w:r>
      <w:r>
        <w:rPr>
          <w:spacing w:val="-4"/>
        </w:rPr>
        <w:t xml:space="preserve"> </w:t>
      </w:r>
      <w:r>
        <w:t>стилистика.</w:t>
      </w:r>
      <w:r>
        <w:rPr>
          <w:spacing w:val="-3"/>
        </w:rPr>
        <w:t xml:space="preserve"> </w:t>
      </w:r>
      <w:r>
        <w:t>Культура</w:t>
      </w:r>
      <w:r>
        <w:rPr>
          <w:spacing w:val="-5"/>
        </w:rPr>
        <w:t xml:space="preserve"> </w:t>
      </w:r>
      <w:r>
        <w:t>речи</w:t>
      </w:r>
    </w:p>
    <w:p w:rsidR="00074968" w:rsidRDefault="00074968" w:rsidP="007E0FDD">
      <w:pPr>
        <w:pStyle w:val="ab"/>
        <w:spacing w:before="32"/>
        <w:ind w:left="0" w:right="288" w:firstLine="284"/>
        <w:divId w:val="1382554304"/>
      </w:pPr>
      <w:r>
        <w:t>Иметь</w:t>
      </w:r>
      <w:r>
        <w:rPr>
          <w:spacing w:val="-3"/>
        </w:rPr>
        <w:t xml:space="preserve"> </w:t>
      </w:r>
      <w:r>
        <w:t>представление</w:t>
      </w:r>
      <w:r>
        <w:rPr>
          <w:spacing w:val="-5"/>
        </w:rPr>
        <w:t xml:space="preserve"> </w:t>
      </w:r>
      <w:r>
        <w:t>о</w:t>
      </w:r>
      <w:r>
        <w:rPr>
          <w:spacing w:val="-4"/>
        </w:rPr>
        <w:t xml:space="preserve"> </w:t>
      </w:r>
      <w:r>
        <w:t>функциональной</w:t>
      </w:r>
      <w:r>
        <w:rPr>
          <w:spacing w:val="-3"/>
        </w:rPr>
        <w:t xml:space="preserve"> </w:t>
      </w:r>
      <w:r>
        <w:t>стилистике</w:t>
      </w:r>
      <w:r>
        <w:rPr>
          <w:spacing w:val="-5"/>
        </w:rPr>
        <w:t xml:space="preserve"> </w:t>
      </w:r>
      <w:r>
        <w:t>как</w:t>
      </w:r>
      <w:r>
        <w:rPr>
          <w:spacing w:val="-4"/>
        </w:rPr>
        <w:t xml:space="preserve"> </w:t>
      </w:r>
      <w:r>
        <w:t>разделе</w:t>
      </w:r>
      <w:r>
        <w:rPr>
          <w:spacing w:val="1"/>
        </w:rPr>
        <w:t xml:space="preserve"> </w:t>
      </w:r>
      <w:r>
        <w:t>лингвистики.</w:t>
      </w:r>
    </w:p>
    <w:p w:rsidR="00074968" w:rsidRDefault="00074968" w:rsidP="007E0FDD">
      <w:pPr>
        <w:pStyle w:val="ab"/>
        <w:spacing w:before="41" w:line="276" w:lineRule="auto"/>
        <w:ind w:left="0" w:right="288" w:firstLine="284"/>
        <w:divId w:val="1382554304"/>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признаках</w:t>
      </w:r>
      <w:r>
        <w:rPr>
          <w:spacing w:val="1"/>
        </w:rPr>
        <w:t xml:space="preserve"> </w:t>
      </w:r>
      <w:r>
        <w:t>разговорной</w:t>
      </w:r>
      <w:r>
        <w:rPr>
          <w:spacing w:val="1"/>
        </w:rPr>
        <w:t xml:space="preserve"> </w:t>
      </w:r>
      <w:r>
        <w:t>речи,</w:t>
      </w:r>
      <w:r>
        <w:rPr>
          <w:spacing w:val="1"/>
        </w:rPr>
        <w:t xml:space="preserve"> </w:t>
      </w:r>
      <w:r>
        <w:t>функциональных</w:t>
      </w:r>
      <w:r>
        <w:rPr>
          <w:spacing w:val="1"/>
        </w:rPr>
        <w:t xml:space="preserve"> </w:t>
      </w:r>
      <w:r>
        <w:t>стилей</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074968" w:rsidRDefault="00074968" w:rsidP="007E0FDD">
      <w:pPr>
        <w:pStyle w:val="ab"/>
        <w:spacing w:line="276" w:lineRule="auto"/>
        <w:ind w:left="0" w:right="288" w:firstLine="284"/>
        <w:divId w:val="1382554304"/>
      </w:pPr>
      <w:r>
        <w:t>Распознавать, анализировать и комментировать тексты различных функциональных</w:t>
      </w:r>
      <w:r>
        <w:rPr>
          <w:spacing w:val="1"/>
        </w:rPr>
        <w:t xml:space="preserve"> </w:t>
      </w:r>
      <w:r>
        <w:t>разновидностей языка (разговорная речь, научный, публицистический и официально-деловой</w:t>
      </w:r>
      <w:r>
        <w:rPr>
          <w:spacing w:val="-57"/>
        </w:rPr>
        <w:t xml:space="preserve"> </w:t>
      </w:r>
      <w:r>
        <w:t>стили,</w:t>
      </w:r>
      <w:r>
        <w:rPr>
          <w:spacing w:val="-1"/>
        </w:rPr>
        <w:t xml:space="preserve"> </w:t>
      </w:r>
      <w:r>
        <w:t>язык</w:t>
      </w:r>
      <w:r>
        <w:rPr>
          <w:spacing w:val="-2"/>
        </w:rPr>
        <w:t xml:space="preserve"> </w:t>
      </w:r>
      <w:r>
        <w:t>художественной</w:t>
      </w:r>
      <w:r>
        <w:rPr>
          <w:spacing w:val="-2"/>
        </w:rPr>
        <w:t xml:space="preserve"> </w:t>
      </w:r>
      <w:r>
        <w:t>литературы).</w:t>
      </w:r>
    </w:p>
    <w:p w:rsidR="00074968" w:rsidRDefault="00074968" w:rsidP="007E0FDD">
      <w:pPr>
        <w:pStyle w:val="ab"/>
        <w:spacing w:before="1" w:line="276" w:lineRule="auto"/>
        <w:ind w:left="0" w:right="288" w:firstLine="284"/>
        <w:divId w:val="1382554304"/>
      </w:pPr>
      <w:r>
        <w:t>Создавать тексты разных функционально-смысловых типов; тексты разных жанров</w:t>
      </w:r>
      <w:r>
        <w:rPr>
          <w:spacing w:val="1"/>
        </w:rPr>
        <w:t xml:space="preserve"> </w:t>
      </w:r>
      <w:r>
        <w:t>научного, публицистического, официально-делового стилей (объём сочинения — не менее</w:t>
      </w:r>
      <w:r>
        <w:rPr>
          <w:spacing w:val="1"/>
        </w:rPr>
        <w:t xml:space="preserve"> </w:t>
      </w:r>
      <w:r>
        <w:t>150</w:t>
      </w:r>
      <w:r>
        <w:rPr>
          <w:spacing w:val="-1"/>
        </w:rPr>
        <w:t xml:space="preserve"> </w:t>
      </w:r>
      <w:r>
        <w:t>слов).</w:t>
      </w:r>
    </w:p>
    <w:p w:rsidR="00074968" w:rsidRDefault="00074968" w:rsidP="007E0FDD">
      <w:pPr>
        <w:pStyle w:val="ab"/>
        <w:spacing w:before="1"/>
        <w:ind w:left="0" w:right="288" w:firstLine="284"/>
        <w:divId w:val="1382554304"/>
      </w:pPr>
      <w:r>
        <w:t>Применять</w:t>
      </w:r>
      <w:r>
        <w:rPr>
          <w:spacing w:val="-3"/>
        </w:rPr>
        <w:t xml:space="preserve"> </w:t>
      </w:r>
      <w:r>
        <w:t>знания</w:t>
      </w:r>
      <w:r>
        <w:rPr>
          <w:spacing w:val="-4"/>
        </w:rPr>
        <w:t xml:space="preserve"> </w:t>
      </w:r>
      <w:r>
        <w:t>о</w:t>
      </w:r>
      <w:r>
        <w:rPr>
          <w:spacing w:val="-3"/>
        </w:rPr>
        <w:t xml:space="preserve"> </w:t>
      </w:r>
      <w:r>
        <w:t>функциональных</w:t>
      </w:r>
      <w:r>
        <w:rPr>
          <w:spacing w:val="-2"/>
        </w:rPr>
        <w:t xml:space="preserve"> </w:t>
      </w:r>
      <w:r>
        <w:t>разновидностях</w:t>
      </w:r>
      <w:r>
        <w:rPr>
          <w:spacing w:val="-2"/>
        </w:rPr>
        <w:t xml:space="preserve"> </w:t>
      </w:r>
      <w:r>
        <w:t>языка</w:t>
      </w:r>
      <w:r>
        <w:rPr>
          <w:spacing w:val="-3"/>
        </w:rPr>
        <w:t xml:space="preserve"> </w:t>
      </w:r>
      <w:r>
        <w:t>в</w:t>
      </w:r>
      <w:r>
        <w:rPr>
          <w:spacing w:val="-5"/>
        </w:rPr>
        <w:t xml:space="preserve"> </w:t>
      </w:r>
      <w:r>
        <w:t>речевой</w:t>
      </w:r>
      <w:r>
        <w:rPr>
          <w:spacing w:val="-4"/>
        </w:rPr>
        <w:t xml:space="preserve"> </w:t>
      </w:r>
      <w:r>
        <w:t>практике.</w:t>
      </w:r>
    </w:p>
    <w:p w:rsidR="00074968" w:rsidRDefault="00074968" w:rsidP="007E0FDD">
      <w:pPr>
        <w:pStyle w:val="a3"/>
        <w:spacing w:after="0"/>
        <w:ind w:right="288"/>
        <w:divId w:val="1382554304"/>
        <w:rPr>
          <w:b/>
          <w:lang w:val="ru-RU"/>
        </w:rPr>
      </w:pPr>
    </w:p>
    <w:p w:rsidR="00074968" w:rsidRDefault="00074968" w:rsidP="00074968">
      <w:pPr>
        <w:pStyle w:val="a3"/>
        <w:spacing w:after="0"/>
        <w:ind w:left="-567" w:right="288"/>
        <w:divId w:val="1382554304"/>
        <w:rPr>
          <w:b/>
          <w:lang w:val="ru-RU"/>
        </w:rPr>
      </w:pPr>
    </w:p>
    <w:p w:rsidR="00F250C8" w:rsidRDefault="00F250C8" w:rsidP="00060A36">
      <w:pPr>
        <w:pStyle w:val="Heading4"/>
        <w:numPr>
          <w:ilvl w:val="2"/>
          <w:numId w:val="1"/>
        </w:numPr>
        <w:tabs>
          <w:tab w:val="left" w:pos="851"/>
          <w:tab w:val="left" w:pos="1134"/>
          <w:tab w:val="left" w:pos="1276"/>
          <w:tab w:val="left" w:pos="1981"/>
        </w:tabs>
        <w:spacing w:before="1"/>
        <w:ind w:right="230"/>
        <w:divId w:val="1382554304"/>
      </w:pPr>
      <w:r>
        <w:t>Федеральная рабочая программа по учебному предмету «Литература»</w:t>
      </w:r>
      <w:r>
        <w:rPr>
          <w:spacing w:val="1"/>
        </w:rPr>
        <w:t xml:space="preserve"> </w:t>
      </w:r>
      <w:r>
        <w:t>(углублённый</w:t>
      </w:r>
      <w:r>
        <w:rPr>
          <w:spacing w:val="-1"/>
        </w:rPr>
        <w:t xml:space="preserve"> </w:t>
      </w:r>
      <w:r>
        <w:t>уровень).</w:t>
      </w:r>
    </w:p>
    <w:p w:rsidR="00F250C8" w:rsidRDefault="00F250C8" w:rsidP="007E0FDD">
      <w:pPr>
        <w:pStyle w:val="ab"/>
        <w:ind w:right="227" w:firstLine="324"/>
        <w:divId w:val="1382554304"/>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61"/>
        </w:rPr>
        <w:t xml:space="preserve"> </w:t>
      </w:r>
      <w:r>
        <w:t>«Литература»</w:t>
      </w:r>
      <w:r>
        <w:rPr>
          <w:spacing w:val="1"/>
        </w:rPr>
        <w:t xml:space="preserve"> </w:t>
      </w:r>
      <w:r>
        <w:t>(углублённый</w:t>
      </w:r>
      <w:r>
        <w:rPr>
          <w:spacing w:val="1"/>
        </w:rPr>
        <w:t xml:space="preserve"> </w:t>
      </w:r>
      <w:r>
        <w:t>уровень)</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(далее</w:t>
      </w:r>
      <w:r>
        <w:rPr>
          <w:spacing w:val="1"/>
        </w:rPr>
        <w:t xml:space="preserve"> </w:t>
      </w:r>
      <w:r>
        <w:t>соответственно - программа по литературе, литература) включает пояснительную записку,</w:t>
      </w:r>
      <w:r>
        <w:rPr>
          <w:spacing w:val="-57"/>
        </w:rPr>
        <w:t xml:space="preserve"> </w:t>
      </w:r>
      <w:r>
        <w:t>содержание</w:t>
      </w:r>
      <w:r>
        <w:rPr>
          <w:spacing w:val="-3"/>
        </w:rPr>
        <w:t xml:space="preserve"> </w:t>
      </w:r>
      <w:r>
        <w:t>обучения,</w:t>
      </w:r>
      <w:r>
        <w:rPr>
          <w:spacing w:val="-1"/>
        </w:rPr>
        <w:t xml:space="preserve"> </w:t>
      </w:r>
      <w:r>
        <w:t>планируемые</w:t>
      </w:r>
      <w:r>
        <w:rPr>
          <w:spacing w:val="-3"/>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p>
    <w:p w:rsidR="00F250C8" w:rsidRDefault="00F250C8" w:rsidP="007E0FDD">
      <w:pPr>
        <w:pStyle w:val="ab"/>
        <w:ind w:right="230" w:firstLine="324"/>
        <w:divId w:val="138255430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литературы,</w:t>
      </w:r>
      <w:r>
        <w:rPr>
          <w:spacing w:val="1"/>
        </w:rPr>
        <w:t xml:space="preserve"> </w:t>
      </w:r>
      <w:r>
        <w:t>характеристику психологических</w:t>
      </w:r>
      <w:r>
        <w:rPr>
          <w:spacing w:val="1"/>
        </w:rPr>
        <w:t xml:space="preserve"> </w:t>
      </w:r>
      <w:r>
        <w:t>предпосылок</w:t>
      </w:r>
      <w:r>
        <w:rPr>
          <w:spacing w:val="1"/>
        </w:rPr>
        <w:t xml:space="preserve"> </w:t>
      </w:r>
      <w:r>
        <w:t>к её 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1"/>
        </w:rPr>
        <w:t xml:space="preserve"> </w:t>
      </w:r>
      <w:r>
        <w:t>результатов.</w:t>
      </w:r>
    </w:p>
    <w:p w:rsidR="00F250C8" w:rsidRDefault="00F250C8" w:rsidP="007E0FDD">
      <w:pPr>
        <w:pStyle w:val="ab"/>
        <w:ind w:right="232" w:firstLine="324"/>
        <w:divId w:val="1382554304"/>
      </w:pPr>
      <w:r>
        <w:t>Содержание обучения раскрывает содержательные линии, 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3"/>
        </w:rPr>
        <w:t xml:space="preserve"> </w:t>
      </w:r>
      <w:r>
        <w:t>классе</w:t>
      </w:r>
      <w:r>
        <w:rPr>
          <w:spacing w:val="-1"/>
        </w:rPr>
        <w:t xml:space="preserve"> </w:t>
      </w:r>
      <w:r>
        <w:t>на</w:t>
      </w:r>
      <w:r>
        <w:rPr>
          <w:spacing w:val="-2"/>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w:t>
      </w:r>
    </w:p>
    <w:p w:rsidR="00F250C8" w:rsidRDefault="00F250C8" w:rsidP="007E0FDD">
      <w:pPr>
        <w:pStyle w:val="ab"/>
        <w:ind w:right="229" w:firstLine="324"/>
        <w:divId w:val="1382554304"/>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включают</w:t>
      </w:r>
      <w:r>
        <w:rPr>
          <w:spacing w:val="1"/>
        </w:rPr>
        <w:t xml:space="preserve"> </w:t>
      </w:r>
      <w:r>
        <w:t>личностные, метапредметные результаты за весь период обучения на уровне 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rsidR="00F250C8" w:rsidRDefault="00F250C8" w:rsidP="007E0FDD">
      <w:pPr>
        <w:pStyle w:val="ab"/>
        <w:ind w:left="0" w:firstLine="426"/>
        <w:divId w:val="1382554304"/>
      </w:pPr>
      <w:r>
        <w:t>Пояснительная</w:t>
      </w:r>
      <w:r>
        <w:rPr>
          <w:spacing w:val="-6"/>
        </w:rPr>
        <w:t xml:space="preserve"> </w:t>
      </w:r>
      <w:r>
        <w:t>записка.</w:t>
      </w:r>
    </w:p>
    <w:p w:rsidR="00F250C8" w:rsidRDefault="00F250C8" w:rsidP="007E0FDD">
      <w:pPr>
        <w:pStyle w:val="ab"/>
        <w:ind w:right="230" w:firstLine="324"/>
        <w:divId w:val="1382554304"/>
      </w:pPr>
      <w:r>
        <w:t>Программа по литературе для обучения на уровне среднего общего образования</w:t>
      </w:r>
      <w:r>
        <w:rPr>
          <w:spacing w:val="1"/>
        </w:rPr>
        <w:t xml:space="preserve"> </w:t>
      </w:r>
      <w:r>
        <w:t>составлена на основе требований к планируемым результатам обучения в соответствии с</w:t>
      </w:r>
      <w:r>
        <w:rPr>
          <w:spacing w:val="1"/>
        </w:rPr>
        <w:t xml:space="preserve"> </w:t>
      </w:r>
      <w:r>
        <w:t>ФГОС</w:t>
      </w:r>
      <w:r>
        <w:rPr>
          <w:spacing w:val="-2"/>
        </w:rPr>
        <w:t xml:space="preserve"> </w:t>
      </w:r>
      <w:r>
        <w:t>СОО.</w:t>
      </w:r>
    </w:p>
    <w:p w:rsidR="00F250C8" w:rsidRDefault="00F250C8" w:rsidP="007E0FDD">
      <w:pPr>
        <w:pStyle w:val="ab"/>
        <w:ind w:right="227" w:firstLine="324"/>
        <w:divId w:val="1382554304"/>
      </w:pPr>
      <w:r>
        <w:t>Программа по</w:t>
      </w:r>
      <w:r>
        <w:rPr>
          <w:spacing w:val="1"/>
        </w:rPr>
        <w:t xml:space="preserve"> </w:t>
      </w:r>
      <w:r>
        <w:t>литературе разработана с целью оказания методической помощи</w:t>
      </w:r>
      <w:r>
        <w:rPr>
          <w:spacing w:val="1"/>
        </w:rPr>
        <w:t xml:space="preserve"> </w:t>
      </w:r>
      <w:r>
        <w:t>учителю литературы в создании рабочей программы по литературе, изучение которой</w:t>
      </w:r>
      <w:r>
        <w:rPr>
          <w:spacing w:val="1"/>
        </w:rPr>
        <w:t xml:space="preserve"> </w:t>
      </w:r>
      <w:r>
        <w:t>ориентировано</w:t>
      </w:r>
      <w:r>
        <w:rPr>
          <w:spacing w:val="1"/>
        </w:rPr>
        <w:t xml:space="preserve"> </w:t>
      </w:r>
      <w:r>
        <w:t>на</w:t>
      </w:r>
      <w:r>
        <w:rPr>
          <w:spacing w:val="1"/>
        </w:rPr>
        <w:t xml:space="preserve"> </w:t>
      </w:r>
      <w:r>
        <w:t>получение</w:t>
      </w:r>
      <w:r>
        <w:rPr>
          <w:spacing w:val="1"/>
        </w:rPr>
        <w:t xml:space="preserve"> </w:t>
      </w:r>
      <w:r>
        <w:t>компетентностей</w:t>
      </w:r>
      <w:r>
        <w:rPr>
          <w:spacing w:val="1"/>
        </w:rPr>
        <w:t xml:space="preserve"> </w:t>
      </w:r>
      <w:r>
        <w:t>для</w:t>
      </w:r>
      <w:r>
        <w:rPr>
          <w:spacing w:val="1"/>
        </w:rPr>
        <w:t xml:space="preserve"> </w:t>
      </w:r>
      <w:r>
        <w:t>последующей</w:t>
      </w:r>
      <w:r>
        <w:rPr>
          <w:spacing w:val="1"/>
        </w:rPr>
        <w:t xml:space="preserve"> </w:t>
      </w:r>
      <w:r>
        <w:t>профессиональной</w:t>
      </w:r>
      <w:r>
        <w:rPr>
          <w:spacing w:val="1"/>
        </w:rPr>
        <w:t xml:space="preserve"> </w:t>
      </w:r>
      <w:r>
        <w:t>деятельности как в рамках предметной области «Русский язык и литература», так и в</w:t>
      </w:r>
      <w:r>
        <w:rPr>
          <w:spacing w:val="1"/>
        </w:rPr>
        <w:t xml:space="preserve"> </w:t>
      </w:r>
      <w:r>
        <w:t>смежных</w:t>
      </w:r>
      <w:r>
        <w:rPr>
          <w:spacing w:val="-1"/>
        </w:rPr>
        <w:t xml:space="preserve"> </w:t>
      </w:r>
      <w:r>
        <w:t>с</w:t>
      </w:r>
      <w:r>
        <w:rPr>
          <w:spacing w:val="-2"/>
        </w:rPr>
        <w:t xml:space="preserve"> </w:t>
      </w:r>
      <w:r>
        <w:t>ней областях.</w:t>
      </w:r>
    </w:p>
    <w:p w:rsidR="00F250C8" w:rsidRDefault="00F250C8" w:rsidP="007E0FDD">
      <w:pPr>
        <w:pStyle w:val="ab"/>
        <w:spacing w:before="1"/>
        <w:ind w:right="227" w:firstLine="324"/>
        <w:divId w:val="1382554304"/>
      </w:pPr>
      <w:r>
        <w:t>Программа по литературе позволит учителю реализовать в процессе преподавания</w:t>
      </w:r>
      <w:r>
        <w:rPr>
          <w:spacing w:val="1"/>
        </w:rPr>
        <w:t xml:space="preserve"> </w:t>
      </w:r>
      <w:r>
        <w:t>литературы на углублённом уровне современные подходы к формированию 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курса</w:t>
      </w:r>
      <w:r>
        <w:rPr>
          <w:spacing w:val="1"/>
        </w:rPr>
        <w:t xml:space="preserve"> </w:t>
      </w:r>
      <w:r>
        <w:t>по</w:t>
      </w:r>
      <w:r>
        <w:rPr>
          <w:spacing w:val="1"/>
        </w:rPr>
        <w:t xml:space="preserve"> </w:t>
      </w:r>
      <w:r>
        <w:t>литературе,</w:t>
      </w:r>
      <w:r>
        <w:rPr>
          <w:spacing w:val="1"/>
        </w:rPr>
        <w:t xml:space="preserve"> </w:t>
      </w:r>
      <w:r>
        <w:t>определить</w:t>
      </w:r>
      <w:r>
        <w:rPr>
          <w:spacing w:val="1"/>
        </w:rPr>
        <w:t xml:space="preserve"> </w:t>
      </w:r>
      <w:r>
        <w:t>и</w:t>
      </w:r>
      <w:r>
        <w:rPr>
          <w:spacing w:val="1"/>
        </w:rPr>
        <w:t xml:space="preserve"> </w:t>
      </w:r>
      <w:r>
        <w:t>структурировать</w:t>
      </w:r>
      <w:r>
        <w:rPr>
          <w:spacing w:val="11"/>
        </w:rPr>
        <w:t xml:space="preserve"> </w:t>
      </w:r>
      <w:r>
        <w:t>планируемые</w:t>
      </w:r>
      <w:r>
        <w:rPr>
          <w:spacing w:val="10"/>
        </w:rPr>
        <w:t xml:space="preserve"> </w:t>
      </w:r>
      <w:r>
        <w:t>результаты</w:t>
      </w:r>
      <w:r>
        <w:rPr>
          <w:spacing w:val="12"/>
        </w:rPr>
        <w:t xml:space="preserve"> </w:t>
      </w:r>
      <w:r>
        <w:t>обучения</w:t>
      </w:r>
      <w:r>
        <w:rPr>
          <w:spacing w:val="12"/>
        </w:rPr>
        <w:t xml:space="preserve"> </w:t>
      </w:r>
      <w:r>
        <w:t>и</w:t>
      </w:r>
      <w:r>
        <w:rPr>
          <w:spacing w:val="10"/>
        </w:rPr>
        <w:t xml:space="preserve"> </w:t>
      </w:r>
      <w:r>
        <w:t>содержание</w:t>
      </w:r>
      <w:r>
        <w:rPr>
          <w:spacing w:val="11"/>
        </w:rPr>
        <w:t xml:space="preserve"> </w:t>
      </w:r>
      <w:r>
        <w:t>учебного</w:t>
      </w:r>
      <w:r>
        <w:rPr>
          <w:spacing w:val="12"/>
        </w:rPr>
        <w:t xml:space="preserve"> </w:t>
      </w:r>
      <w:r>
        <w:t>предмета</w:t>
      </w:r>
    </w:p>
    <w:p w:rsidR="00F250C8" w:rsidRDefault="00F250C8" w:rsidP="00F250C8">
      <w:pPr>
        <w:pStyle w:val="ab"/>
        <w:ind w:firstLine="0"/>
        <w:divId w:val="1382554304"/>
      </w:pPr>
      <w:r>
        <w:t>«Литература»</w:t>
      </w:r>
      <w:r>
        <w:rPr>
          <w:spacing w:val="-2"/>
        </w:rPr>
        <w:t xml:space="preserve"> </w:t>
      </w:r>
      <w:r>
        <w:t>по</w:t>
      </w:r>
      <w:r>
        <w:rPr>
          <w:spacing w:val="-2"/>
        </w:rPr>
        <w:t xml:space="preserve"> </w:t>
      </w:r>
      <w:r>
        <w:t>годам</w:t>
      </w:r>
      <w:r>
        <w:rPr>
          <w:spacing w:val="-3"/>
        </w:rPr>
        <w:t xml:space="preserve"> </w:t>
      </w:r>
      <w:r>
        <w:t>обучения</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ФГОС</w:t>
      </w:r>
      <w:r>
        <w:rPr>
          <w:spacing w:val="-2"/>
        </w:rPr>
        <w:t xml:space="preserve"> </w:t>
      </w:r>
      <w:r>
        <w:t>СОО.</w:t>
      </w:r>
    </w:p>
    <w:p w:rsidR="00F250C8" w:rsidRDefault="00F250C8" w:rsidP="007E0FDD">
      <w:pPr>
        <w:pStyle w:val="ab"/>
        <w:ind w:right="227" w:firstLine="324"/>
        <w:divId w:val="1382554304"/>
      </w:pPr>
      <w:r>
        <w:t>Программа по литературе позволит учителю разработать календарнотематическое</w:t>
      </w:r>
      <w:r>
        <w:rPr>
          <w:spacing w:val="1"/>
        </w:rPr>
        <w:t xml:space="preserve"> </w:t>
      </w:r>
      <w:r>
        <w:t>планирование, распределить обязательное предметное содержание на два года обучения в</w:t>
      </w:r>
      <w:r>
        <w:rPr>
          <w:spacing w:val="1"/>
        </w:rPr>
        <w:t xml:space="preserve"> </w:t>
      </w:r>
      <w:r>
        <w:t>соответствии с особенностями изучения литературы, с учётом основных видов учебной</w:t>
      </w:r>
      <w:r>
        <w:rPr>
          <w:spacing w:val="1"/>
        </w:rPr>
        <w:t xml:space="preserve"> </w:t>
      </w:r>
      <w:r>
        <w:t>деятельности</w:t>
      </w:r>
      <w:r>
        <w:rPr>
          <w:spacing w:val="1"/>
        </w:rPr>
        <w:t xml:space="preserve"> </w:t>
      </w:r>
      <w:r>
        <w:t>для</w:t>
      </w:r>
      <w:r>
        <w:rPr>
          <w:spacing w:val="1"/>
        </w:rPr>
        <w:t xml:space="preserve"> </w:t>
      </w:r>
      <w:r>
        <w:t>освоения</w:t>
      </w:r>
      <w:r>
        <w:rPr>
          <w:spacing w:val="1"/>
        </w:rPr>
        <w:t xml:space="preserve"> </w:t>
      </w:r>
      <w:r>
        <w:t>учебного</w:t>
      </w:r>
      <w:r>
        <w:rPr>
          <w:spacing w:val="1"/>
        </w:rPr>
        <w:t xml:space="preserve"> </w:t>
      </w:r>
      <w:r>
        <w:t>материала</w:t>
      </w:r>
      <w:r>
        <w:rPr>
          <w:spacing w:val="1"/>
        </w:rPr>
        <w:t xml:space="preserve"> </w:t>
      </w:r>
      <w:r>
        <w:t>обучающимися</w:t>
      </w:r>
      <w:r>
        <w:rPr>
          <w:spacing w:val="1"/>
        </w:rPr>
        <w:t xml:space="preserve"> </w:t>
      </w:r>
      <w:r>
        <w:t>на</w:t>
      </w:r>
      <w:r>
        <w:rPr>
          <w:spacing w:val="1"/>
        </w:rPr>
        <w:t xml:space="preserve"> </w:t>
      </w:r>
      <w:r>
        <w:t>уровне</w:t>
      </w:r>
      <w:r>
        <w:rPr>
          <w:spacing w:val="60"/>
        </w:rPr>
        <w:t xml:space="preserve"> </w:t>
      </w:r>
      <w:r>
        <w:t>среднего</w:t>
      </w:r>
      <w:r>
        <w:rPr>
          <w:spacing w:val="1"/>
        </w:rPr>
        <w:t xml:space="preserve"> </w:t>
      </w:r>
      <w:r>
        <w:t>общего</w:t>
      </w:r>
      <w:r>
        <w:rPr>
          <w:spacing w:val="-2"/>
        </w:rPr>
        <w:t xml:space="preserve"> </w:t>
      </w:r>
      <w:r>
        <w:t>образования.</w:t>
      </w:r>
    </w:p>
    <w:p w:rsidR="00F250C8" w:rsidRDefault="00F250C8" w:rsidP="007E0FDD">
      <w:pPr>
        <w:pStyle w:val="ab"/>
        <w:spacing w:before="66"/>
        <w:ind w:right="229" w:firstLine="324"/>
        <w:divId w:val="1382554304"/>
      </w:pPr>
      <w:r>
        <w:t>Изучение</w:t>
      </w:r>
      <w:r>
        <w:rPr>
          <w:spacing w:val="1"/>
        </w:rPr>
        <w:t xml:space="preserve"> </w:t>
      </w:r>
      <w:r>
        <w:t>литературы</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rPr>
          <w:spacing w:val="1"/>
        </w:rPr>
        <w:t xml:space="preserve"> </w:t>
      </w:r>
      <w:r>
        <w:t>и</w:t>
      </w:r>
      <w:r>
        <w:rPr>
          <w:spacing w:val="1"/>
        </w:rPr>
        <w:t xml:space="preserve"> </w:t>
      </w:r>
      <w:r>
        <w:t>нравственных</w:t>
      </w:r>
      <w:r>
        <w:rPr>
          <w:spacing w:val="1"/>
        </w:rPr>
        <w:t xml:space="preserve"> </w:t>
      </w:r>
      <w:r>
        <w:t>ориентиров</w:t>
      </w:r>
      <w:r>
        <w:rPr>
          <w:spacing w:val="1"/>
        </w:rPr>
        <w:t xml:space="preserve"> </w:t>
      </w:r>
      <w:r>
        <w:t>молодого</w:t>
      </w:r>
      <w:r>
        <w:rPr>
          <w:spacing w:val="1"/>
        </w:rPr>
        <w:t xml:space="preserve"> </w:t>
      </w:r>
      <w:r>
        <w:t>поколения,</w:t>
      </w:r>
      <w:r>
        <w:rPr>
          <w:spacing w:val="1"/>
        </w:rPr>
        <w:t xml:space="preserve"> </w:t>
      </w:r>
      <w:r>
        <w:t>так</w:t>
      </w:r>
      <w:r>
        <w:rPr>
          <w:spacing w:val="1"/>
        </w:rPr>
        <w:t xml:space="preserve"> </w:t>
      </w:r>
      <w:r>
        <w:t>как</w:t>
      </w:r>
      <w:r>
        <w:rPr>
          <w:spacing w:val="1"/>
        </w:rPr>
        <w:t xml:space="preserve"> </w:t>
      </w:r>
      <w:r>
        <w:t>занимает</w:t>
      </w:r>
      <w:r>
        <w:rPr>
          <w:spacing w:val="1"/>
        </w:rPr>
        <w:t xml:space="preserve"> </w:t>
      </w:r>
      <w:r>
        <w:t>ведущее</w:t>
      </w:r>
      <w:r>
        <w:rPr>
          <w:spacing w:val="1"/>
        </w:rPr>
        <w:t xml:space="preserve"> </w:t>
      </w:r>
      <w:r>
        <w:t>место</w:t>
      </w:r>
      <w:r>
        <w:rPr>
          <w:spacing w:val="1"/>
        </w:rPr>
        <w:t xml:space="preserve"> </w:t>
      </w:r>
      <w:r>
        <w:t>в</w:t>
      </w:r>
      <w:r>
        <w:rPr>
          <w:spacing w:val="1"/>
        </w:rPr>
        <w:t xml:space="preserve"> </w:t>
      </w:r>
      <w:r>
        <w:t>эмоциональном, интеллектуальном и эстетическом развитии обучающихся, приобщению</w:t>
      </w:r>
      <w:r>
        <w:rPr>
          <w:spacing w:val="1"/>
        </w:rPr>
        <w:t xml:space="preserve"> </w:t>
      </w:r>
      <w:r>
        <w:t>их</w:t>
      </w:r>
      <w:r>
        <w:rPr>
          <w:spacing w:val="-3"/>
        </w:rPr>
        <w:t xml:space="preserve"> </w:t>
      </w:r>
      <w:r>
        <w:t>к</w:t>
      </w:r>
      <w:r>
        <w:rPr>
          <w:spacing w:val="-3"/>
        </w:rPr>
        <w:t xml:space="preserve"> </w:t>
      </w:r>
      <w:r>
        <w:t>нравственно-эстетическим</w:t>
      </w:r>
      <w:r>
        <w:rPr>
          <w:spacing w:val="-3"/>
        </w:rPr>
        <w:t xml:space="preserve"> </w:t>
      </w:r>
      <w:r>
        <w:t>ценностям,</w:t>
      </w:r>
      <w:r>
        <w:rPr>
          <w:spacing w:val="-3"/>
        </w:rPr>
        <w:t xml:space="preserve"> </w:t>
      </w:r>
      <w:r>
        <w:t>как</w:t>
      </w:r>
      <w:r>
        <w:rPr>
          <w:spacing w:val="-2"/>
        </w:rPr>
        <w:t xml:space="preserve"> </w:t>
      </w:r>
      <w:r>
        <w:t>национальным,</w:t>
      </w:r>
      <w:r>
        <w:rPr>
          <w:spacing w:val="-3"/>
        </w:rPr>
        <w:t xml:space="preserve"> </w:t>
      </w:r>
      <w:r>
        <w:t>так</w:t>
      </w:r>
      <w:r>
        <w:rPr>
          <w:spacing w:val="-2"/>
        </w:rPr>
        <w:t xml:space="preserve"> </w:t>
      </w:r>
      <w:r>
        <w:t>и</w:t>
      </w:r>
      <w:r>
        <w:rPr>
          <w:spacing w:val="-4"/>
        </w:rPr>
        <w:t xml:space="preserve"> </w:t>
      </w:r>
      <w:r>
        <w:t>общечеловеческим.</w:t>
      </w:r>
    </w:p>
    <w:p w:rsidR="00F250C8" w:rsidRDefault="00F250C8" w:rsidP="007E0FDD">
      <w:pPr>
        <w:pStyle w:val="ab"/>
        <w:spacing w:before="1"/>
        <w:ind w:right="223" w:firstLine="324"/>
        <w:divId w:val="1382554304"/>
      </w:pPr>
      <w:r>
        <w:t>Основу содержания литературного образования на углублённом уровне на уровне</w:t>
      </w:r>
      <w:r>
        <w:rPr>
          <w:spacing w:val="1"/>
        </w:rPr>
        <w:t xml:space="preserve"> </w:t>
      </w:r>
      <w:r>
        <w:t>среднего общего образования составляют чтение и изучение выдающихся произведений</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расширение литературного контента, углубление восприятия и анализ художественных</w:t>
      </w:r>
      <w:r>
        <w:rPr>
          <w:spacing w:val="1"/>
        </w:rPr>
        <w:t xml:space="preserve"> </w:t>
      </w:r>
      <w:r>
        <w:t>произведений</w:t>
      </w:r>
      <w:r>
        <w:rPr>
          <w:spacing w:val="1"/>
        </w:rPr>
        <w:t xml:space="preserve"> </w:t>
      </w:r>
      <w:r>
        <w:t>в</w:t>
      </w:r>
      <w:r>
        <w:rPr>
          <w:spacing w:val="1"/>
        </w:rPr>
        <w:t xml:space="preserve"> </w:t>
      </w:r>
      <w:r>
        <w:t>историко-литературном</w:t>
      </w:r>
      <w:r>
        <w:rPr>
          <w:spacing w:val="1"/>
        </w:rPr>
        <w:t xml:space="preserve"> </w:t>
      </w:r>
      <w:r>
        <w:t>и</w:t>
      </w:r>
      <w:r>
        <w:rPr>
          <w:spacing w:val="1"/>
        </w:rPr>
        <w:t xml:space="preserve"> </w:t>
      </w:r>
      <w:r>
        <w:t>историко-культурном</w:t>
      </w:r>
      <w:r>
        <w:rPr>
          <w:spacing w:val="1"/>
        </w:rPr>
        <w:t xml:space="preserve"> </w:t>
      </w:r>
      <w:r>
        <w:t>контекстах,</w:t>
      </w:r>
      <w:r>
        <w:rPr>
          <w:spacing w:val="1"/>
        </w:rPr>
        <w:t xml:space="preserve"> </w:t>
      </w:r>
      <w:r>
        <w:t>интерпретация произведений в соответствии с возрастными особенностями обучающихся,</w:t>
      </w:r>
      <w:r>
        <w:rPr>
          <w:spacing w:val="-57"/>
        </w:rPr>
        <w:t xml:space="preserve"> </w:t>
      </w:r>
      <w:r>
        <w:t>их</w:t>
      </w:r>
      <w:r>
        <w:rPr>
          <w:spacing w:val="-1"/>
        </w:rPr>
        <w:t xml:space="preserve"> </w:t>
      </w:r>
      <w:r>
        <w:t>литературным</w:t>
      </w:r>
      <w:r>
        <w:rPr>
          <w:spacing w:val="-2"/>
        </w:rPr>
        <w:t xml:space="preserve"> </w:t>
      </w:r>
      <w:r>
        <w:t>развитием, жизненным</w:t>
      </w:r>
      <w:r>
        <w:rPr>
          <w:spacing w:val="-3"/>
        </w:rPr>
        <w:t xml:space="preserve"> </w:t>
      </w:r>
      <w:r>
        <w:t>и читательским</w:t>
      </w:r>
      <w:r>
        <w:rPr>
          <w:spacing w:val="-1"/>
        </w:rPr>
        <w:t xml:space="preserve"> </w:t>
      </w:r>
      <w:r>
        <w:t>опытом.</w:t>
      </w:r>
    </w:p>
    <w:p w:rsidR="00F250C8" w:rsidRDefault="00F250C8" w:rsidP="007E0FDD">
      <w:pPr>
        <w:pStyle w:val="ab"/>
        <w:ind w:right="226" w:firstLine="324"/>
        <w:divId w:val="1382554304"/>
      </w:pPr>
      <w:r>
        <w:t>Литературное</w:t>
      </w:r>
      <w:r>
        <w:rPr>
          <w:spacing w:val="1"/>
        </w:rPr>
        <w:t xml:space="preserve"> </w:t>
      </w:r>
      <w:r>
        <w:t>образование</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преемственно</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курсу</w:t>
      </w:r>
      <w:r>
        <w:rPr>
          <w:spacing w:val="1"/>
        </w:rPr>
        <w:t xml:space="preserve"> </w:t>
      </w:r>
      <w:r>
        <w:t>литературы</w:t>
      </w:r>
      <w:r>
        <w:rPr>
          <w:spacing w:val="1"/>
        </w:rPr>
        <w:t xml:space="preserve"> </w:t>
      </w:r>
      <w:r>
        <w:t>на</w:t>
      </w:r>
      <w:r>
        <w:rPr>
          <w:spacing w:val="1"/>
        </w:rPr>
        <w:t xml:space="preserve"> </w:t>
      </w:r>
      <w:r>
        <w:t>уровне</w:t>
      </w:r>
      <w:r>
        <w:rPr>
          <w:spacing w:val="60"/>
        </w:rPr>
        <w:t xml:space="preserve"> </w:t>
      </w:r>
      <w:r>
        <w:t>основного</w:t>
      </w:r>
      <w:r>
        <w:rPr>
          <w:spacing w:val="1"/>
        </w:rPr>
        <w:t xml:space="preserve"> </w:t>
      </w:r>
      <w:r>
        <w:t>общего образования и сопрягается с курсом литературы, изучаемым на базовом уровне. В</w:t>
      </w:r>
      <w:r>
        <w:rPr>
          <w:spacing w:val="1"/>
        </w:rPr>
        <w:t xml:space="preserve"> </w:t>
      </w:r>
      <w:r>
        <w:t>процессе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происходит</w:t>
      </w:r>
      <w:r>
        <w:rPr>
          <w:spacing w:val="1"/>
        </w:rPr>
        <w:t xml:space="preserve"> </w:t>
      </w:r>
      <w:r>
        <w:t>углубление и расширение межпредметных связей с курсом русского языка, истории и</w:t>
      </w:r>
      <w:r>
        <w:rPr>
          <w:spacing w:val="1"/>
        </w:rPr>
        <w:t xml:space="preserve"> </w:t>
      </w:r>
      <w:r>
        <w:t>предметов художественного цикла, с разными разделами филологической науки и видами</w:t>
      </w:r>
      <w:r>
        <w:rPr>
          <w:spacing w:val="1"/>
        </w:rPr>
        <w:t xml:space="preserve"> </w:t>
      </w:r>
      <w:r>
        <w:t>искусств на основе использования как аппарата литературоведения, так и литературной</w:t>
      </w:r>
      <w:r>
        <w:rPr>
          <w:spacing w:val="1"/>
        </w:rPr>
        <w:t xml:space="preserve"> </w:t>
      </w:r>
      <w:r>
        <w:t>критики,</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художественного</w:t>
      </w:r>
      <w:r>
        <w:rPr>
          <w:spacing w:val="1"/>
        </w:rPr>
        <w:t xml:space="preserve"> </w:t>
      </w:r>
      <w:r>
        <w:t>вкуса</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развитию</w:t>
      </w:r>
      <w:r>
        <w:rPr>
          <w:spacing w:val="1"/>
        </w:rPr>
        <w:t xml:space="preserve"> </w:t>
      </w:r>
      <w:r>
        <w:t>умений</w:t>
      </w:r>
      <w:r>
        <w:rPr>
          <w:spacing w:val="1"/>
        </w:rPr>
        <w:t xml:space="preserve"> </w:t>
      </w:r>
      <w:r>
        <w:t>квалифицированного</w:t>
      </w:r>
      <w:r>
        <w:rPr>
          <w:spacing w:val="1"/>
        </w:rPr>
        <w:t xml:space="preserve"> </w:t>
      </w:r>
      <w:r>
        <w:t>читателя,</w:t>
      </w:r>
      <w:r>
        <w:rPr>
          <w:spacing w:val="1"/>
        </w:rPr>
        <w:t xml:space="preserve"> </w:t>
      </w:r>
      <w:r>
        <w:t>способного</w:t>
      </w:r>
      <w:r>
        <w:rPr>
          <w:spacing w:val="1"/>
        </w:rPr>
        <w:t xml:space="preserve"> </w:t>
      </w:r>
      <w:r>
        <w:t>к</w:t>
      </w:r>
      <w:r>
        <w:rPr>
          <w:spacing w:val="1"/>
        </w:rPr>
        <w:t xml:space="preserve"> </w:t>
      </w:r>
      <w:r>
        <w:t>глубокому</w:t>
      </w:r>
      <w:r>
        <w:rPr>
          <w:spacing w:val="1"/>
        </w:rPr>
        <w:t xml:space="preserve"> </w:t>
      </w:r>
      <w:r>
        <w:t>восприятию,</w:t>
      </w:r>
      <w:r>
        <w:rPr>
          <w:spacing w:val="1"/>
        </w:rPr>
        <w:t xml:space="preserve"> </w:t>
      </w:r>
      <w:r>
        <w:t>пониманию</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художественной</w:t>
      </w:r>
      <w:r>
        <w:rPr>
          <w:spacing w:val="-1"/>
        </w:rPr>
        <w:t xml:space="preserve"> </w:t>
      </w:r>
      <w:r>
        <w:t>литературы.</w:t>
      </w:r>
    </w:p>
    <w:p w:rsidR="00F250C8" w:rsidRDefault="00F250C8" w:rsidP="007E0FDD">
      <w:pPr>
        <w:pStyle w:val="ab"/>
        <w:spacing w:before="1"/>
        <w:ind w:right="223" w:firstLine="324"/>
        <w:divId w:val="1382554304"/>
      </w:pPr>
      <w:r>
        <w:t>В</w:t>
      </w:r>
      <w:r>
        <w:rPr>
          <w:spacing w:val="1"/>
        </w:rPr>
        <w:t xml:space="preserve"> </w:t>
      </w:r>
      <w:r>
        <w:t>программе</w:t>
      </w:r>
      <w:r>
        <w:rPr>
          <w:spacing w:val="1"/>
        </w:rPr>
        <w:t xml:space="preserve"> </w:t>
      </w:r>
      <w:r>
        <w:t>по</w:t>
      </w:r>
      <w:r>
        <w:rPr>
          <w:spacing w:val="1"/>
        </w:rPr>
        <w:t xml:space="preserve"> </w:t>
      </w:r>
      <w:r>
        <w:t>литературе</w:t>
      </w:r>
      <w:r>
        <w:rPr>
          <w:spacing w:val="1"/>
        </w:rPr>
        <w:t xml:space="preserve"> </w:t>
      </w:r>
      <w:r>
        <w:t>учтены</w:t>
      </w:r>
      <w:r>
        <w:rPr>
          <w:spacing w:val="1"/>
        </w:rPr>
        <w:t xml:space="preserve"> </w:t>
      </w:r>
      <w:r>
        <w:t>этапы</w:t>
      </w:r>
      <w:r>
        <w:rPr>
          <w:spacing w:val="1"/>
        </w:rPr>
        <w:t xml:space="preserve"> </w:t>
      </w:r>
      <w:r>
        <w:t>российского</w:t>
      </w:r>
      <w:r>
        <w:rPr>
          <w:spacing w:val="1"/>
        </w:rPr>
        <w:t xml:space="preserve"> </w:t>
      </w:r>
      <w:r>
        <w:t>историко-литературного</w:t>
      </w:r>
      <w:r>
        <w:rPr>
          <w:spacing w:val="-57"/>
        </w:rPr>
        <w:t xml:space="preserve"> </w:t>
      </w:r>
      <w:r>
        <w:t>процесса второй половины XIX - начала XXI века, представлены разделы, включающие</w:t>
      </w:r>
      <w:r>
        <w:rPr>
          <w:spacing w:val="1"/>
        </w:rPr>
        <w:t xml:space="preserve"> </w:t>
      </w:r>
      <w:r>
        <w:t>произведения</w:t>
      </w:r>
      <w:r>
        <w:rPr>
          <w:spacing w:val="-1"/>
        </w:rPr>
        <w:t xml:space="preserve"> </w:t>
      </w:r>
      <w:r>
        <w:t>литератур народов России</w:t>
      </w:r>
      <w:r>
        <w:rPr>
          <w:spacing w:val="-1"/>
        </w:rPr>
        <w:t xml:space="preserve"> </w:t>
      </w:r>
      <w:r>
        <w:t>и</w:t>
      </w:r>
      <w:r>
        <w:rPr>
          <w:spacing w:val="-2"/>
        </w:rPr>
        <w:t xml:space="preserve"> </w:t>
      </w:r>
      <w:r>
        <w:t>зарубежной литературы.</w:t>
      </w:r>
    </w:p>
    <w:p w:rsidR="00F250C8" w:rsidRDefault="00F250C8" w:rsidP="007E0FDD">
      <w:pPr>
        <w:pStyle w:val="ab"/>
        <w:ind w:right="227" w:firstLine="324"/>
        <w:divId w:val="1382554304"/>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указаны</w:t>
      </w:r>
      <w:r>
        <w:rPr>
          <w:spacing w:val="1"/>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w:t>
      </w:r>
      <w:r>
        <w:rPr>
          <w:spacing w:val="1"/>
        </w:rPr>
        <w:t xml:space="preserve"> </w:t>
      </w:r>
      <w:r>
        <w:t>или</w:t>
      </w:r>
      <w:r>
        <w:rPr>
          <w:spacing w:val="1"/>
        </w:rPr>
        <w:t xml:space="preserve"> </w:t>
      </w:r>
      <w:r>
        <w:t>обзорной</w:t>
      </w:r>
      <w:r>
        <w:rPr>
          <w:spacing w:val="1"/>
        </w:rPr>
        <w:t xml:space="preserve"> </w:t>
      </w:r>
      <w:r>
        <w:t>темы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планируемых</w:t>
      </w:r>
      <w:r>
        <w:rPr>
          <w:spacing w:val="-57"/>
        </w:rPr>
        <w:t xml:space="preserve"> </w:t>
      </w:r>
      <w:r>
        <w:t>результатов</w:t>
      </w:r>
      <w:r>
        <w:rPr>
          <w:spacing w:val="-1"/>
        </w:rPr>
        <w:t xml:space="preserve"> </w:t>
      </w:r>
      <w:r>
        <w:t>обучения.</w:t>
      </w:r>
    </w:p>
    <w:p w:rsidR="00F250C8" w:rsidRDefault="00F250C8" w:rsidP="007E0FDD">
      <w:pPr>
        <w:pStyle w:val="ab"/>
        <w:ind w:right="228" w:firstLine="324"/>
        <w:divId w:val="1382554304"/>
      </w:pPr>
      <w:r>
        <w:t>Отличие углублённого уровня литературного образования от базового обусловлено</w:t>
      </w:r>
      <w:r>
        <w:rPr>
          <w:spacing w:val="-57"/>
        </w:rPr>
        <w:t xml:space="preserve"> </w:t>
      </w:r>
      <w:r>
        <w:t>планируемыми предметными результатами, которые реализуются в отношении наиболее</w:t>
      </w:r>
      <w:r>
        <w:rPr>
          <w:spacing w:val="1"/>
        </w:rPr>
        <w:t xml:space="preserve"> </w:t>
      </w:r>
      <w:r>
        <w:lastRenderedPageBreak/>
        <w:t>мотивированных</w:t>
      </w:r>
      <w:r>
        <w:rPr>
          <w:spacing w:val="1"/>
        </w:rPr>
        <w:t xml:space="preserve"> </w:t>
      </w:r>
      <w:r>
        <w:t>и</w:t>
      </w:r>
      <w:r>
        <w:rPr>
          <w:spacing w:val="1"/>
        </w:rPr>
        <w:t xml:space="preserve"> </w:t>
      </w:r>
      <w:r>
        <w:t>способных</w:t>
      </w:r>
      <w:r>
        <w:rPr>
          <w:spacing w:val="1"/>
        </w:rPr>
        <w:t xml:space="preserve"> </w:t>
      </w:r>
      <w:r>
        <w:t>обучающихся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образовательной</w:t>
      </w:r>
      <w:r>
        <w:rPr>
          <w:spacing w:val="1"/>
        </w:rPr>
        <w:t xml:space="preserve"> </w:t>
      </w:r>
      <w:r>
        <w:t>организации,</w:t>
      </w:r>
      <w:r>
        <w:rPr>
          <w:spacing w:val="1"/>
        </w:rPr>
        <w:t xml:space="preserve"> </w:t>
      </w:r>
      <w:r>
        <w:t>обеспечивающей</w:t>
      </w:r>
      <w:r>
        <w:rPr>
          <w:spacing w:val="1"/>
        </w:rPr>
        <w:t xml:space="preserve"> </w:t>
      </w:r>
      <w:r>
        <w:t>профильное</w:t>
      </w:r>
      <w:r>
        <w:rPr>
          <w:spacing w:val="1"/>
        </w:rPr>
        <w:t xml:space="preserve"> </w:t>
      </w:r>
      <w:r>
        <w:t>обучение.</w:t>
      </w:r>
      <w:r>
        <w:rPr>
          <w:spacing w:val="1"/>
        </w:rPr>
        <w:t xml:space="preserve"> </w:t>
      </w:r>
      <w:r>
        <w:t>Литературное</w:t>
      </w:r>
      <w:r>
        <w:rPr>
          <w:spacing w:val="1"/>
        </w:rPr>
        <w:t xml:space="preserve"> </w:t>
      </w:r>
      <w:r>
        <w:t>образование на углублённом уровне на уровне среднего общего образования предполагает</w:t>
      </w:r>
      <w:r>
        <w:rPr>
          <w:spacing w:val="-57"/>
        </w:rPr>
        <w:t xml:space="preserve"> </w:t>
      </w:r>
      <w:r>
        <w:t>более</w:t>
      </w:r>
      <w:r>
        <w:rPr>
          <w:spacing w:val="1"/>
        </w:rPr>
        <w:t xml:space="preserve"> </w:t>
      </w:r>
      <w:r>
        <w:t>активное</w:t>
      </w:r>
      <w:r>
        <w:rPr>
          <w:spacing w:val="1"/>
        </w:rPr>
        <w:t xml:space="preserve"> </w:t>
      </w:r>
      <w:r>
        <w:t>использование</w:t>
      </w:r>
      <w:r>
        <w:rPr>
          <w:spacing w:val="1"/>
        </w:rPr>
        <w:t xml:space="preserve"> </w:t>
      </w:r>
      <w:r>
        <w:t>самостоятельной</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1"/>
        </w:rPr>
        <w:t xml:space="preserve"> </w:t>
      </w:r>
      <w:r>
        <w:t>являющейся</w:t>
      </w:r>
      <w:r>
        <w:rPr>
          <w:spacing w:val="1"/>
        </w:rPr>
        <w:t xml:space="preserve"> </w:t>
      </w:r>
      <w:r>
        <w:t>способом</w:t>
      </w:r>
      <w:r>
        <w:rPr>
          <w:spacing w:val="1"/>
        </w:rPr>
        <w:t xml:space="preserve"> </w:t>
      </w:r>
      <w:r>
        <w:t>введения</w:t>
      </w:r>
      <w:r>
        <w:rPr>
          <w:spacing w:val="1"/>
        </w:rPr>
        <w:t xml:space="preserve"> </w:t>
      </w:r>
      <w:r>
        <w:t>обучающихся</w:t>
      </w:r>
      <w:r>
        <w:rPr>
          <w:spacing w:val="1"/>
        </w:rPr>
        <w:t xml:space="preserve"> </w:t>
      </w:r>
      <w:r>
        <w:t>в</w:t>
      </w:r>
      <w:r>
        <w:rPr>
          <w:spacing w:val="1"/>
        </w:rPr>
        <w:t xml:space="preserve"> </w:t>
      </w:r>
      <w:r>
        <w:t>ту</w:t>
      </w:r>
      <w:r>
        <w:rPr>
          <w:spacing w:val="1"/>
        </w:rPr>
        <w:t xml:space="preserve"> </w:t>
      </w:r>
      <w:r>
        <w:t>или</w:t>
      </w:r>
      <w:r>
        <w:rPr>
          <w:spacing w:val="1"/>
        </w:rPr>
        <w:t xml:space="preserve"> </w:t>
      </w:r>
      <w:r>
        <w:t>иную</w:t>
      </w:r>
      <w:r>
        <w:rPr>
          <w:spacing w:val="1"/>
        </w:rPr>
        <w:t xml:space="preserve"> </w:t>
      </w:r>
      <w:r>
        <w:t>профессиональную</w:t>
      </w:r>
      <w:r>
        <w:rPr>
          <w:spacing w:val="-4"/>
        </w:rPr>
        <w:t xml:space="preserve"> </w:t>
      </w:r>
      <w:r>
        <w:t>практику,</w:t>
      </w:r>
      <w:r>
        <w:rPr>
          <w:spacing w:val="-2"/>
        </w:rPr>
        <w:t xml:space="preserve"> </w:t>
      </w:r>
      <w:r>
        <w:t>связанную</w:t>
      </w:r>
      <w:r>
        <w:rPr>
          <w:spacing w:val="-1"/>
        </w:rPr>
        <w:t xml:space="preserve"> </w:t>
      </w:r>
      <w:r>
        <w:t>с</w:t>
      </w:r>
      <w:r>
        <w:rPr>
          <w:spacing w:val="-3"/>
        </w:rPr>
        <w:t xml:space="preserve"> </w:t>
      </w:r>
      <w:r>
        <w:t>профильным</w:t>
      </w:r>
      <w:r>
        <w:rPr>
          <w:spacing w:val="-3"/>
        </w:rPr>
        <w:t xml:space="preserve"> </w:t>
      </w:r>
      <w:r>
        <w:t>гуманитарным</w:t>
      </w:r>
      <w:r>
        <w:rPr>
          <w:spacing w:val="-3"/>
        </w:rPr>
        <w:t xml:space="preserve"> </w:t>
      </w:r>
      <w:r>
        <w:t>образованием.</w:t>
      </w:r>
    </w:p>
    <w:p w:rsidR="00F250C8" w:rsidRDefault="00F250C8" w:rsidP="007E0FDD">
      <w:pPr>
        <w:pStyle w:val="ab"/>
        <w:spacing w:before="1"/>
        <w:ind w:right="225" w:firstLine="324"/>
        <w:divId w:val="1382554304"/>
      </w:pPr>
      <w:r>
        <w:t>Цели</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состоят</w:t>
      </w:r>
      <w:r>
        <w:rPr>
          <w:spacing w:val="1"/>
        </w:rPr>
        <w:t xml:space="preserve"> </w:t>
      </w:r>
      <w:r>
        <w:t>в</w:t>
      </w:r>
      <w:r>
        <w:rPr>
          <w:spacing w:val="1"/>
        </w:rPr>
        <w:t xml:space="preserve"> </w:t>
      </w:r>
      <w:r>
        <w:t>сформированности</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культурным</w:t>
      </w:r>
      <w:r>
        <w:rPr>
          <w:spacing w:val="1"/>
        </w:rPr>
        <w:t xml:space="preserve"> </w:t>
      </w:r>
      <w:r>
        <w:t>традициям,</w:t>
      </w:r>
      <w:r>
        <w:rPr>
          <w:spacing w:val="-57"/>
        </w:rPr>
        <w:t xml:space="preserve"> </w:t>
      </w:r>
      <w:r>
        <w:t>лежащим</w:t>
      </w:r>
      <w:r>
        <w:rPr>
          <w:spacing w:val="1"/>
        </w:rPr>
        <w:t xml:space="preserve"> </w:t>
      </w:r>
      <w:r>
        <w:t>в</w:t>
      </w:r>
      <w:r>
        <w:rPr>
          <w:spacing w:val="1"/>
        </w:rPr>
        <w:t xml:space="preserve"> </w:t>
      </w:r>
      <w:r>
        <w:t>основе</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и</w:t>
      </w:r>
      <w:r>
        <w:rPr>
          <w:spacing w:val="61"/>
        </w:rPr>
        <w:t xml:space="preserve"> </w:t>
      </w:r>
      <w:r>
        <w:t>уважительного</w:t>
      </w:r>
      <w:r>
        <w:rPr>
          <w:spacing w:val="1"/>
        </w:rPr>
        <w:t xml:space="preserve"> </w:t>
      </w:r>
      <w:r>
        <w:t>отношения к</w:t>
      </w:r>
      <w:r>
        <w:rPr>
          <w:spacing w:val="1"/>
        </w:rPr>
        <w:t xml:space="preserve"> </w:t>
      </w:r>
      <w:r>
        <w:t>другим</w:t>
      </w:r>
      <w:r>
        <w:rPr>
          <w:spacing w:val="1"/>
        </w:rPr>
        <w:t xml:space="preserve"> </w:t>
      </w:r>
      <w:r>
        <w:t>культурам,</w:t>
      </w:r>
      <w:r>
        <w:rPr>
          <w:spacing w:val="1"/>
        </w:rPr>
        <w:t xml:space="preserve"> </w:t>
      </w:r>
      <w:r>
        <w:t>в</w:t>
      </w:r>
      <w:r>
        <w:rPr>
          <w:spacing w:val="1"/>
        </w:rPr>
        <w:t xml:space="preserve"> </w:t>
      </w:r>
      <w:r>
        <w:t>развитии</w:t>
      </w:r>
      <w:r>
        <w:rPr>
          <w:spacing w:val="1"/>
        </w:rPr>
        <w:t xml:space="preserve"> </w:t>
      </w:r>
      <w:r>
        <w:t>ценностно-смысловой</w:t>
      </w:r>
      <w:r>
        <w:rPr>
          <w:spacing w:val="1"/>
        </w:rPr>
        <w:t xml:space="preserve"> </w:t>
      </w:r>
      <w:r>
        <w:t>сферы</w:t>
      </w:r>
      <w:r>
        <w:rPr>
          <w:spacing w:val="1"/>
        </w:rPr>
        <w:t xml:space="preserve"> </w:t>
      </w:r>
      <w:r>
        <w:t>личности</w:t>
      </w:r>
      <w:r>
        <w:rPr>
          <w:spacing w:val="1"/>
        </w:rPr>
        <w:t xml:space="preserve"> </w:t>
      </w:r>
      <w:r>
        <w:t>на</w:t>
      </w:r>
      <w:r>
        <w:rPr>
          <w:spacing w:val="1"/>
        </w:rPr>
        <w:t xml:space="preserve"> </w:t>
      </w:r>
      <w:r>
        <w:t>основе высоких этических идеалов, осознании ценностного отношения к литературе 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и</w:t>
      </w:r>
      <w:r>
        <w:rPr>
          <w:spacing w:val="1"/>
        </w:rPr>
        <w:t xml:space="preserve"> </w:t>
      </w:r>
      <w:r>
        <w:t>взаимосвязей</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 духовно-нравственным развитием личности. Реализация этих целей</w:t>
      </w:r>
      <w:r>
        <w:rPr>
          <w:spacing w:val="1"/>
        </w:rPr>
        <w:t xml:space="preserve"> </w:t>
      </w:r>
      <w:r>
        <w:t>связана с развитием читательских качеств и устойчивого интереса к чтению как средству</w:t>
      </w:r>
      <w:r>
        <w:rPr>
          <w:spacing w:val="1"/>
        </w:rPr>
        <w:t xml:space="preserve"> </w:t>
      </w:r>
      <w:r>
        <w:t>приобщения</w:t>
      </w:r>
      <w:r>
        <w:rPr>
          <w:spacing w:val="1"/>
        </w:rPr>
        <w:t xml:space="preserve"> </w:t>
      </w:r>
      <w:r>
        <w:t>к</w:t>
      </w:r>
      <w:r>
        <w:rPr>
          <w:spacing w:val="1"/>
        </w:rPr>
        <w:t xml:space="preserve"> </w:t>
      </w:r>
      <w:r>
        <w:t>российскому</w:t>
      </w:r>
      <w:r>
        <w:rPr>
          <w:spacing w:val="1"/>
        </w:rPr>
        <w:t xml:space="preserve"> </w:t>
      </w:r>
      <w:r>
        <w:t>литературному</w:t>
      </w:r>
      <w:r>
        <w:rPr>
          <w:spacing w:val="1"/>
        </w:rPr>
        <w:t xml:space="preserve"> </w:t>
      </w:r>
      <w:r>
        <w:t>наследию</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культуры</w:t>
      </w:r>
      <w:r>
        <w:rPr>
          <w:spacing w:val="1"/>
        </w:rPr>
        <w:t xml:space="preserve"> </w:t>
      </w:r>
      <w:r>
        <w:t>и</w:t>
      </w:r>
      <w:r>
        <w:rPr>
          <w:spacing w:val="1"/>
        </w:rPr>
        <w:t xml:space="preserve"> </w:t>
      </w:r>
      <w:r>
        <w:t>базируется</w:t>
      </w:r>
      <w:r>
        <w:rPr>
          <w:spacing w:val="1"/>
        </w:rPr>
        <w:t xml:space="preserve"> </w:t>
      </w:r>
      <w:r>
        <w:t>на</w:t>
      </w:r>
      <w:r>
        <w:rPr>
          <w:spacing w:val="1"/>
        </w:rPr>
        <w:t xml:space="preserve"> </w:t>
      </w:r>
      <w:r>
        <w:t>знании</w:t>
      </w:r>
      <w:r>
        <w:rPr>
          <w:spacing w:val="1"/>
        </w:rPr>
        <w:t xml:space="preserve"> </w:t>
      </w:r>
      <w:r>
        <w:t>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 в литературе проблем, формировании у обучающихся литературного вкуса,</w:t>
      </w:r>
      <w:r>
        <w:rPr>
          <w:spacing w:val="1"/>
        </w:rPr>
        <w:t xml:space="preserve"> </w:t>
      </w:r>
      <w:r>
        <w:t>развитии филологической культуры, ведущей к овладению комплексным филологическим</w:t>
      </w:r>
      <w:r>
        <w:rPr>
          <w:spacing w:val="-57"/>
        </w:rPr>
        <w:t xml:space="preserve"> </w:t>
      </w:r>
      <w:r>
        <w:t>анализом</w:t>
      </w:r>
      <w:r>
        <w:rPr>
          <w:spacing w:val="1"/>
        </w:rPr>
        <w:t xml:space="preserve"> </w:t>
      </w:r>
      <w:r>
        <w:t>художественного</w:t>
      </w:r>
      <w:r>
        <w:rPr>
          <w:spacing w:val="1"/>
        </w:rPr>
        <w:t xml:space="preserve"> </w:t>
      </w:r>
      <w:r>
        <w:t>текста,</w:t>
      </w:r>
      <w:r>
        <w:rPr>
          <w:spacing w:val="1"/>
        </w:rPr>
        <w:t xml:space="preserve"> </w:t>
      </w:r>
      <w:r>
        <w:t>осмыслению</w:t>
      </w:r>
      <w:r>
        <w:rPr>
          <w:spacing w:val="1"/>
        </w:rPr>
        <w:t xml:space="preserve"> </w:t>
      </w:r>
      <w:r>
        <w:t>функциональной</w:t>
      </w:r>
      <w:r>
        <w:rPr>
          <w:spacing w:val="1"/>
        </w:rPr>
        <w:t xml:space="preserve"> </w:t>
      </w:r>
      <w:r>
        <w:t>роли</w:t>
      </w:r>
      <w:r>
        <w:rPr>
          <w:spacing w:val="1"/>
        </w:rPr>
        <w:t xml:space="preserve"> </w:t>
      </w:r>
      <w:r>
        <w:t>теоретико-</w:t>
      </w:r>
      <w:r>
        <w:rPr>
          <w:spacing w:val="1"/>
        </w:rPr>
        <w:t xml:space="preserve"> </w:t>
      </w:r>
      <w:r>
        <w:t>литературных понятий, пониманию коммуникативно-эстетических возможностей языка</w:t>
      </w:r>
      <w:r>
        <w:rPr>
          <w:spacing w:val="1"/>
        </w:rPr>
        <w:t xml:space="preserve"> </w:t>
      </w:r>
      <w:r>
        <w:t>литературных произведений, а также позволяет совершенствовать устную и письменную</w:t>
      </w:r>
      <w:r>
        <w:rPr>
          <w:spacing w:val="1"/>
        </w:rPr>
        <w:t xml:space="preserve"> </w:t>
      </w:r>
      <w:r>
        <w:t>речь</w:t>
      </w:r>
      <w:r>
        <w:rPr>
          <w:spacing w:val="46"/>
        </w:rPr>
        <w:t xml:space="preserve"> </w:t>
      </w:r>
      <w:r>
        <w:t>обучающихся</w:t>
      </w:r>
      <w:r>
        <w:rPr>
          <w:spacing w:val="47"/>
        </w:rPr>
        <w:t xml:space="preserve"> </w:t>
      </w:r>
      <w:r>
        <w:t>на</w:t>
      </w:r>
      <w:r>
        <w:rPr>
          <w:spacing w:val="42"/>
        </w:rPr>
        <w:t xml:space="preserve"> </w:t>
      </w:r>
      <w:r>
        <w:t>примере</w:t>
      </w:r>
      <w:r>
        <w:rPr>
          <w:spacing w:val="46"/>
        </w:rPr>
        <w:t xml:space="preserve"> </w:t>
      </w:r>
      <w:r>
        <w:t>лучших</w:t>
      </w:r>
      <w:r>
        <w:rPr>
          <w:spacing w:val="46"/>
        </w:rPr>
        <w:t xml:space="preserve"> </w:t>
      </w:r>
      <w:r>
        <w:t>литературных</w:t>
      </w:r>
      <w:r>
        <w:rPr>
          <w:spacing w:val="46"/>
        </w:rPr>
        <w:t xml:space="preserve"> </w:t>
      </w:r>
      <w:r>
        <w:t>образцов,</w:t>
      </w:r>
      <w:r>
        <w:rPr>
          <w:spacing w:val="43"/>
        </w:rPr>
        <w:t xml:space="preserve"> </w:t>
      </w:r>
      <w:r>
        <w:t>создавать</w:t>
      </w:r>
      <w:r>
        <w:rPr>
          <w:spacing w:val="48"/>
        </w:rPr>
        <w:t xml:space="preserve"> </w:t>
      </w:r>
      <w:r>
        <w:t>собственные</w:t>
      </w:r>
      <w:r w:rsidR="007E0FDD">
        <w:t xml:space="preserve"> </w:t>
      </w:r>
      <w:r>
        <w:t>письменные творческие работы и устные доклады о прочитанных книгах, осуществлять</w:t>
      </w:r>
      <w:r>
        <w:rPr>
          <w:spacing w:val="1"/>
        </w:rPr>
        <w:t xml:space="preserve"> </w:t>
      </w:r>
      <w:r>
        <w:t>целенаправленную подготовку к будущей профессиональной деятельности, связанной с</w:t>
      </w:r>
      <w:r>
        <w:rPr>
          <w:spacing w:val="1"/>
        </w:rPr>
        <w:t xml:space="preserve"> </w:t>
      </w:r>
      <w:r>
        <w:t>гуманитарной сферой. Достижение указанных целей возможно при комплексном решении</w:t>
      </w:r>
      <w:r>
        <w:rPr>
          <w:spacing w:val="-57"/>
        </w:rPr>
        <w:t xml:space="preserve"> </w:t>
      </w:r>
      <w:r>
        <w:t>учебных</w:t>
      </w:r>
      <w:r>
        <w:rPr>
          <w:spacing w:val="1"/>
        </w:rPr>
        <w:t xml:space="preserve"> </w:t>
      </w:r>
      <w:r>
        <w:t>и</w:t>
      </w:r>
      <w:r>
        <w:rPr>
          <w:spacing w:val="1"/>
        </w:rPr>
        <w:t xml:space="preserve"> </w:t>
      </w:r>
      <w:r>
        <w:t>воспитательных</w:t>
      </w:r>
      <w:r>
        <w:rPr>
          <w:spacing w:val="1"/>
        </w:rPr>
        <w:t xml:space="preserve"> </w:t>
      </w:r>
      <w:r>
        <w:t>задач,</w:t>
      </w:r>
      <w:r>
        <w:rPr>
          <w:spacing w:val="1"/>
        </w:rPr>
        <w:t xml:space="preserve"> </w:t>
      </w:r>
      <w:r>
        <w:t>стоящих</w:t>
      </w:r>
      <w:r>
        <w:rPr>
          <w:spacing w:val="1"/>
        </w:rPr>
        <w:t xml:space="preserve"> </w:t>
      </w:r>
      <w:r>
        <w:t>перед</w:t>
      </w:r>
      <w:r>
        <w:rPr>
          <w:spacing w:val="1"/>
        </w:rPr>
        <w:t xml:space="preserve"> </w:t>
      </w:r>
      <w:r>
        <w:t>средним</w:t>
      </w:r>
      <w:r>
        <w:rPr>
          <w:spacing w:val="1"/>
        </w:rPr>
        <w:t xml:space="preserve"> </w:t>
      </w:r>
      <w:r>
        <w:t>общим</w:t>
      </w:r>
      <w:r>
        <w:rPr>
          <w:spacing w:val="1"/>
        </w:rPr>
        <w:t xml:space="preserve"> </w:t>
      </w:r>
      <w:r>
        <w:t>образованием</w:t>
      </w:r>
      <w:r>
        <w:rPr>
          <w:spacing w:val="1"/>
        </w:rPr>
        <w:t xml:space="preserve"> </w:t>
      </w:r>
      <w:r>
        <w:t>и</w:t>
      </w:r>
      <w:r>
        <w:rPr>
          <w:spacing w:val="1"/>
        </w:rPr>
        <w:t xml:space="preserve"> </w:t>
      </w:r>
      <w:r>
        <w:t>сформулированных</w:t>
      </w:r>
      <w:r>
        <w:rPr>
          <w:spacing w:val="-1"/>
        </w:rPr>
        <w:t xml:space="preserve"> </w:t>
      </w:r>
      <w:r>
        <w:t>в</w:t>
      </w:r>
      <w:r>
        <w:rPr>
          <w:spacing w:val="-1"/>
        </w:rPr>
        <w:t xml:space="preserve"> </w:t>
      </w:r>
      <w:r>
        <w:t>ФГОС</w:t>
      </w:r>
      <w:r>
        <w:rPr>
          <w:spacing w:val="-1"/>
        </w:rPr>
        <w:t xml:space="preserve"> </w:t>
      </w:r>
      <w:r>
        <w:t>СОО.</w:t>
      </w:r>
    </w:p>
    <w:p w:rsidR="00F250C8" w:rsidRDefault="00F250C8" w:rsidP="007E0FDD">
      <w:pPr>
        <w:pStyle w:val="ab"/>
        <w:spacing w:before="1"/>
        <w:ind w:right="222" w:firstLine="324"/>
        <w:divId w:val="1382554304"/>
      </w:pPr>
      <w:r>
        <w:t>Задачи,</w:t>
      </w:r>
      <w:r>
        <w:rPr>
          <w:spacing w:val="1"/>
        </w:rPr>
        <w:t xml:space="preserve"> </w:t>
      </w:r>
      <w:r>
        <w:t>связанные</w:t>
      </w:r>
      <w:r>
        <w:rPr>
          <w:spacing w:val="1"/>
        </w:rPr>
        <w:t xml:space="preserve"> </w:t>
      </w:r>
      <w:r>
        <w:t>с</w:t>
      </w:r>
      <w:r>
        <w:rPr>
          <w:spacing w:val="1"/>
        </w:rPr>
        <w:t xml:space="preserve"> </w:t>
      </w:r>
      <w:r>
        <w:t>формированием</w:t>
      </w:r>
      <w:r>
        <w:rPr>
          <w:spacing w:val="1"/>
        </w:rPr>
        <w:t xml:space="preserve"> </w:t>
      </w:r>
      <w:r>
        <w:t>чувства</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осознанием</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включением</w:t>
      </w:r>
      <w:r>
        <w:rPr>
          <w:spacing w:val="1"/>
        </w:rPr>
        <w:t xml:space="preserve"> </w:t>
      </w:r>
      <w:r>
        <w:t>в</w:t>
      </w:r>
      <w:r>
        <w:rPr>
          <w:spacing w:val="1"/>
        </w:rPr>
        <w:t xml:space="preserve"> </w:t>
      </w:r>
      <w:r>
        <w:t>языковое</w:t>
      </w:r>
      <w:r>
        <w:rPr>
          <w:spacing w:val="1"/>
        </w:rPr>
        <w:t xml:space="preserve"> </w:t>
      </w:r>
      <w:r>
        <w:t>пространство</w:t>
      </w:r>
      <w:r>
        <w:rPr>
          <w:spacing w:val="1"/>
        </w:rPr>
        <w:t xml:space="preserve"> </w:t>
      </w:r>
      <w:r>
        <w:t>русской</w:t>
      </w:r>
      <w:r>
        <w:rPr>
          <w:spacing w:val="1"/>
        </w:rPr>
        <w:t xml:space="preserve"> </w:t>
      </w:r>
      <w:r>
        <w:t>культуры,</w:t>
      </w:r>
      <w:r>
        <w:rPr>
          <w:spacing w:val="1"/>
        </w:rPr>
        <w:t xml:space="preserve"> </w:t>
      </w:r>
      <w:r>
        <w:t>воспитанием</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 как неотъемлемой части культуры, состоят в систематическом приобщении</w:t>
      </w:r>
      <w:r>
        <w:rPr>
          <w:spacing w:val="1"/>
        </w:rPr>
        <w:t xml:space="preserve"> </w:t>
      </w:r>
      <w:r>
        <w:t>обучающихся</w:t>
      </w:r>
      <w:r>
        <w:rPr>
          <w:spacing w:val="1"/>
        </w:rPr>
        <w:t xml:space="preserve"> </w:t>
      </w:r>
      <w:r>
        <w:t>к</w:t>
      </w:r>
      <w:r>
        <w:rPr>
          <w:spacing w:val="1"/>
        </w:rPr>
        <w:t xml:space="preserve"> </w:t>
      </w:r>
      <w:r>
        <w:t>наследию</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классики</w:t>
      </w:r>
      <w:r>
        <w:rPr>
          <w:spacing w:val="1"/>
        </w:rPr>
        <w:t xml:space="preserve"> </w:t>
      </w:r>
      <w:r>
        <w:t>и</w:t>
      </w:r>
      <w:r>
        <w:rPr>
          <w:spacing w:val="1"/>
        </w:rPr>
        <w:t xml:space="preserve"> </w:t>
      </w:r>
      <w:r>
        <w:t>лучшим</w:t>
      </w:r>
      <w:r>
        <w:rPr>
          <w:spacing w:val="1"/>
        </w:rPr>
        <w:t xml:space="preserve"> </w:t>
      </w:r>
      <w:r>
        <w:t>образцам</w:t>
      </w:r>
      <w:r>
        <w:rPr>
          <w:spacing w:val="1"/>
        </w:rPr>
        <w:t xml:space="preserve"> </w:t>
      </w:r>
      <w:r>
        <w:t>современной литературы, воспитании уважения к отечественной классической литературе</w:t>
      </w:r>
      <w:r>
        <w:rPr>
          <w:spacing w:val="-57"/>
        </w:rPr>
        <w:t xml:space="preserve"> </w:t>
      </w:r>
      <w:r>
        <w:t>как социокультурному и эстетическому феномену, освоении в ходе её изучения духовного</w:t>
      </w:r>
      <w:r>
        <w:rPr>
          <w:spacing w:val="-57"/>
        </w:rPr>
        <w:t xml:space="preserve"> </w:t>
      </w:r>
      <w:r>
        <w:t>опыта</w:t>
      </w:r>
      <w:r>
        <w:rPr>
          <w:spacing w:val="1"/>
        </w:rPr>
        <w:t xml:space="preserve"> </w:t>
      </w:r>
      <w:r>
        <w:t>человечества,</w:t>
      </w:r>
      <w:r>
        <w:rPr>
          <w:spacing w:val="1"/>
        </w:rPr>
        <w:t xml:space="preserve"> </w:t>
      </w:r>
      <w:r>
        <w:t>этико-нравственных,</w:t>
      </w:r>
      <w:r>
        <w:rPr>
          <w:spacing w:val="1"/>
        </w:rPr>
        <w:t xml:space="preserve"> </w:t>
      </w:r>
      <w:r>
        <w:t>философско-мировоззренческих,</w:t>
      </w:r>
      <w:r>
        <w:rPr>
          <w:spacing w:val="1"/>
        </w:rPr>
        <w:t xml:space="preserve"> </w:t>
      </w:r>
      <w:r>
        <w:t>социально-</w:t>
      </w:r>
      <w:r>
        <w:rPr>
          <w:spacing w:val="1"/>
        </w:rPr>
        <w:t xml:space="preserve"> </w:t>
      </w:r>
      <w:r>
        <w:t>бытовых,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ценностей,</w:t>
      </w:r>
      <w:r>
        <w:rPr>
          <w:spacing w:val="1"/>
        </w:rPr>
        <w:t xml:space="preserve"> </w:t>
      </w:r>
      <w:r>
        <w:t>воспитании</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созидательной гуманитарной деятельности в современном мире и осознанию культурной</w:t>
      </w:r>
      <w:r>
        <w:rPr>
          <w:spacing w:val="1"/>
        </w:rPr>
        <w:t xml:space="preserve"> </w:t>
      </w:r>
      <w:r>
        <w:t>самоидентификации</w:t>
      </w:r>
      <w:r>
        <w:rPr>
          <w:spacing w:val="-1"/>
        </w:rPr>
        <w:t xml:space="preserve"> </w:t>
      </w:r>
      <w:r>
        <w:t>на</w:t>
      </w:r>
      <w:r>
        <w:rPr>
          <w:spacing w:val="-5"/>
        </w:rPr>
        <w:t xml:space="preserve"> </w:t>
      </w:r>
      <w:r>
        <w:t>основе</w:t>
      </w:r>
      <w:r>
        <w:rPr>
          <w:spacing w:val="-2"/>
        </w:rPr>
        <w:t xml:space="preserve"> </w:t>
      </w:r>
      <w:r>
        <w:t>изучения</w:t>
      </w:r>
      <w:r>
        <w:rPr>
          <w:spacing w:val="-1"/>
        </w:rPr>
        <w:t xml:space="preserve"> </w:t>
      </w:r>
      <w:r>
        <w:t>литературных произведений.</w:t>
      </w:r>
    </w:p>
    <w:p w:rsidR="00F250C8" w:rsidRDefault="00F250C8" w:rsidP="007E0FDD">
      <w:pPr>
        <w:pStyle w:val="ab"/>
        <w:spacing w:before="1"/>
        <w:ind w:right="223" w:firstLine="324"/>
        <w:divId w:val="1382554304"/>
      </w:pPr>
      <w:r>
        <w:t>Задачи, связанные с формированием устойчивого интереса к чтению как средству</w:t>
      </w:r>
      <w:r>
        <w:rPr>
          <w:spacing w:val="1"/>
        </w:rPr>
        <w:t xml:space="preserve"> </w:t>
      </w:r>
      <w:r>
        <w:t>познания</w:t>
      </w:r>
      <w:r>
        <w:rPr>
          <w:spacing w:val="1"/>
        </w:rPr>
        <w:t xml:space="preserve"> </w:t>
      </w:r>
      <w:r>
        <w:t>отечественной</w:t>
      </w:r>
      <w:r>
        <w:rPr>
          <w:spacing w:val="1"/>
        </w:rPr>
        <w:t xml:space="preserve"> </w:t>
      </w:r>
      <w:r>
        <w:t>и</w:t>
      </w:r>
      <w:r>
        <w:rPr>
          <w:spacing w:val="1"/>
        </w:rPr>
        <w:t xml:space="preserve"> </w:t>
      </w:r>
      <w:r>
        <w:t>других</w:t>
      </w:r>
      <w:r>
        <w:rPr>
          <w:spacing w:val="1"/>
        </w:rPr>
        <w:t xml:space="preserve"> </w:t>
      </w:r>
      <w:r>
        <w:t>культур,</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ним,</w:t>
      </w:r>
      <w:r>
        <w:rPr>
          <w:spacing w:val="-57"/>
        </w:rPr>
        <w:t xml:space="preserve"> </w:t>
      </w:r>
      <w:r>
        <w:t>приобщением к российскому литературному наследию и через него - к традиционным</w:t>
      </w:r>
      <w:r>
        <w:rPr>
          <w:spacing w:val="1"/>
        </w:rPr>
        <w:t xml:space="preserve"> </w:t>
      </w:r>
      <w:r>
        <w:t>ценностям</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ориентированы</w:t>
      </w:r>
      <w:r>
        <w:rPr>
          <w:spacing w:val="1"/>
        </w:rPr>
        <w:t xml:space="preserve"> </w:t>
      </w:r>
      <w:r>
        <w:t>на</w:t>
      </w:r>
      <w:r>
        <w:rPr>
          <w:spacing w:val="1"/>
        </w:rPr>
        <w:t xml:space="preserve"> </w:t>
      </w:r>
      <w:r>
        <w:t>воспитание и развитие постоянной потребности обучающихся в чтении художественных</w:t>
      </w:r>
      <w:r>
        <w:rPr>
          <w:spacing w:val="1"/>
        </w:rPr>
        <w:t xml:space="preserve"> </w:t>
      </w:r>
      <w:r>
        <w:t>произведений в течение всей жизни; знание содержания и осмысление ключевых проблем</w:t>
      </w:r>
      <w:r>
        <w:rPr>
          <w:spacing w:val="1"/>
        </w:rPr>
        <w:t xml:space="preserve"> </w:t>
      </w:r>
      <w:r>
        <w:t>произведений русской, мировой классической и современной литературы, в том числе</w:t>
      </w:r>
      <w:r>
        <w:rPr>
          <w:spacing w:val="1"/>
        </w:rPr>
        <w:t xml:space="preserve"> </w:t>
      </w:r>
      <w:r>
        <w:t>литератур</w:t>
      </w:r>
      <w:r>
        <w:rPr>
          <w:spacing w:val="1"/>
        </w:rPr>
        <w:t xml:space="preserve"> </w:t>
      </w:r>
      <w:r>
        <w:t>народов</w:t>
      </w:r>
      <w:r>
        <w:rPr>
          <w:spacing w:val="1"/>
        </w:rPr>
        <w:t xml:space="preserve"> </w:t>
      </w:r>
      <w:r>
        <w:t>России,</w:t>
      </w:r>
      <w:r>
        <w:rPr>
          <w:spacing w:val="1"/>
        </w:rPr>
        <w:t xml:space="preserve"> </w:t>
      </w:r>
      <w:r>
        <w:t>сознательное</w:t>
      </w:r>
      <w:r>
        <w:rPr>
          <w:spacing w:val="1"/>
        </w:rPr>
        <w:t xml:space="preserve"> </w:t>
      </w:r>
      <w:r>
        <w:t>включение</w:t>
      </w:r>
      <w:r>
        <w:rPr>
          <w:spacing w:val="1"/>
        </w:rPr>
        <w:t xml:space="preserve"> </w:t>
      </w:r>
      <w:r>
        <w:t>чтения</w:t>
      </w:r>
      <w:r>
        <w:rPr>
          <w:spacing w:val="1"/>
        </w:rPr>
        <w:t xml:space="preserve"> </w:t>
      </w:r>
      <w:r>
        <w:t>в</w:t>
      </w:r>
      <w:r>
        <w:rPr>
          <w:spacing w:val="1"/>
        </w:rPr>
        <w:t xml:space="preserve"> </w:t>
      </w:r>
      <w:r>
        <w:t>собственную</w:t>
      </w:r>
      <w:r>
        <w:rPr>
          <w:spacing w:val="1"/>
        </w:rPr>
        <w:t xml:space="preserve"> </w:t>
      </w:r>
      <w:r>
        <w:t>досуговую</w:t>
      </w:r>
      <w:r>
        <w:rPr>
          <w:spacing w:val="-57"/>
        </w:rPr>
        <w:t xml:space="preserve"> </w:t>
      </w:r>
      <w:r>
        <w:t>деятельность</w:t>
      </w:r>
      <w:r>
        <w:rPr>
          <w:spacing w:val="1"/>
        </w:rPr>
        <w:t xml:space="preserve"> </w:t>
      </w:r>
      <w:r>
        <w:t>и</w:t>
      </w:r>
      <w:r>
        <w:rPr>
          <w:spacing w:val="1"/>
        </w:rPr>
        <w:t xml:space="preserve"> </w:t>
      </w:r>
      <w:r>
        <w:t>умение</w:t>
      </w:r>
      <w:r>
        <w:rPr>
          <w:spacing w:val="1"/>
        </w:rPr>
        <w:t xml:space="preserve"> </w:t>
      </w:r>
      <w:r>
        <w:t>планировать</w:t>
      </w:r>
      <w:r>
        <w:rPr>
          <w:spacing w:val="1"/>
        </w:rPr>
        <w:t xml:space="preserve"> </w:t>
      </w:r>
      <w:r>
        <w:t>и</w:t>
      </w:r>
      <w:r>
        <w:rPr>
          <w:spacing w:val="1"/>
        </w:rPr>
        <w:t xml:space="preserve"> </w:t>
      </w:r>
      <w:r>
        <w:t>корректировать</w:t>
      </w:r>
      <w:r>
        <w:rPr>
          <w:spacing w:val="1"/>
        </w:rPr>
        <w:t xml:space="preserve"> </w:t>
      </w:r>
      <w:r>
        <w:t>свою</w:t>
      </w:r>
      <w:r>
        <w:rPr>
          <w:spacing w:val="1"/>
        </w:rPr>
        <w:t xml:space="preserve"> </w:t>
      </w:r>
      <w:r>
        <w:t>программу</w:t>
      </w:r>
      <w:r>
        <w:rPr>
          <w:spacing w:val="61"/>
        </w:rPr>
        <w:t xml:space="preserve"> </w:t>
      </w:r>
      <w:r>
        <w:t>чтения,</w:t>
      </w:r>
      <w:r>
        <w:rPr>
          <w:spacing w:val="1"/>
        </w:rPr>
        <w:t xml:space="preserve"> </w:t>
      </w:r>
      <w:r>
        <w:t>участвовать</w:t>
      </w:r>
      <w:r>
        <w:rPr>
          <w:spacing w:val="1"/>
        </w:rPr>
        <w:t xml:space="preserve"> </w:t>
      </w:r>
      <w:r>
        <w:t>во</w:t>
      </w:r>
      <w:r>
        <w:rPr>
          <w:spacing w:val="1"/>
        </w:rPr>
        <w:t xml:space="preserve"> </w:t>
      </w:r>
      <w:r>
        <w:t>внеурочных</w:t>
      </w:r>
      <w:r>
        <w:rPr>
          <w:spacing w:val="1"/>
        </w:rPr>
        <w:t xml:space="preserve"> </w:t>
      </w:r>
      <w:r>
        <w:t>мероприятиях,</w:t>
      </w:r>
      <w:r>
        <w:rPr>
          <w:spacing w:val="1"/>
        </w:rPr>
        <w:t xml:space="preserve"> </w:t>
      </w:r>
      <w:r>
        <w:t>содействующих</w:t>
      </w:r>
      <w:r>
        <w:rPr>
          <w:spacing w:val="1"/>
        </w:rPr>
        <w:t xml:space="preserve"> </w:t>
      </w:r>
      <w:r>
        <w:t>повышению</w:t>
      </w:r>
      <w:r>
        <w:rPr>
          <w:spacing w:val="1"/>
        </w:rPr>
        <w:t xml:space="preserve"> </w:t>
      </w:r>
      <w:r>
        <w:t>интереса</w:t>
      </w:r>
      <w:r>
        <w:rPr>
          <w:spacing w:val="1"/>
        </w:rPr>
        <w:t xml:space="preserve"> </w:t>
      </w:r>
      <w:r>
        <w:t>к</w:t>
      </w:r>
      <w:r>
        <w:rPr>
          <w:spacing w:val="1"/>
        </w:rPr>
        <w:t xml:space="preserve"> </w:t>
      </w:r>
      <w:r>
        <w:t>литературе, чтению, образованию, книжной культуре, и вовлекать к этот процесс своих</w:t>
      </w:r>
      <w:r>
        <w:rPr>
          <w:spacing w:val="1"/>
        </w:rPr>
        <w:t xml:space="preserve"> </w:t>
      </w:r>
      <w:r>
        <w:t>сверстников.</w:t>
      </w:r>
    </w:p>
    <w:p w:rsidR="00F250C8" w:rsidRDefault="00F250C8" w:rsidP="007E0FDD">
      <w:pPr>
        <w:pStyle w:val="ab"/>
        <w:ind w:right="226" w:firstLine="324"/>
        <w:divId w:val="1382554304"/>
      </w:pPr>
      <w:r>
        <w:t>Задачи,</w:t>
      </w:r>
      <w:r>
        <w:rPr>
          <w:spacing w:val="1"/>
        </w:rPr>
        <w:t xml:space="preserve"> </w:t>
      </w:r>
      <w:r>
        <w:t>связанные</w:t>
      </w:r>
      <w:r>
        <w:rPr>
          <w:spacing w:val="1"/>
        </w:rPr>
        <w:t xml:space="preserve"> </w:t>
      </w:r>
      <w:r>
        <w:t>с</w:t>
      </w:r>
      <w:r>
        <w:rPr>
          <w:spacing w:val="1"/>
        </w:rPr>
        <w:t xml:space="preserve"> </w:t>
      </w:r>
      <w:r>
        <w:t>воспитанием</w:t>
      </w:r>
      <w:r>
        <w:rPr>
          <w:spacing w:val="1"/>
        </w:rPr>
        <w:t xml:space="preserve"> </w:t>
      </w:r>
      <w:r>
        <w:t>читательских</w:t>
      </w:r>
      <w:r>
        <w:rPr>
          <w:spacing w:val="1"/>
        </w:rPr>
        <w:t xml:space="preserve"> </w:t>
      </w:r>
      <w:r>
        <w:t>качеств</w:t>
      </w:r>
      <w:r>
        <w:rPr>
          <w:spacing w:val="1"/>
        </w:rPr>
        <w:t xml:space="preserve"> </w:t>
      </w:r>
      <w:r>
        <w:t>и</w:t>
      </w:r>
      <w:r>
        <w:rPr>
          <w:spacing w:val="1"/>
        </w:rPr>
        <w:t xml:space="preserve"> </w:t>
      </w:r>
      <w:r>
        <w:t>овладением</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комплексного</w:t>
      </w:r>
      <w:r>
        <w:rPr>
          <w:spacing w:val="1"/>
        </w:rPr>
        <w:t xml:space="preserve"> </w:t>
      </w:r>
      <w:r>
        <w:t>филологического</w:t>
      </w:r>
      <w:r>
        <w:rPr>
          <w:spacing w:val="1"/>
        </w:rPr>
        <w:t xml:space="preserve"> </w:t>
      </w:r>
      <w:r>
        <w:t>анализа</w:t>
      </w:r>
      <w:r>
        <w:rPr>
          <w:spacing w:val="1"/>
        </w:rPr>
        <w:t xml:space="preserve"> </w:t>
      </w:r>
      <w:r>
        <w:t>художественного</w:t>
      </w:r>
      <w:r>
        <w:rPr>
          <w:spacing w:val="1"/>
        </w:rPr>
        <w:t xml:space="preserve"> </w:t>
      </w:r>
      <w:r>
        <w:t>текста</w:t>
      </w:r>
      <w:r>
        <w:rPr>
          <w:spacing w:val="1"/>
        </w:rPr>
        <w:t xml:space="preserve"> </w:t>
      </w:r>
      <w:r>
        <w:t>и</w:t>
      </w:r>
      <w:r>
        <w:rPr>
          <w:spacing w:val="1"/>
        </w:rPr>
        <w:t xml:space="preserve"> </w:t>
      </w:r>
      <w:r>
        <w:t xml:space="preserve">осмысление </w:t>
      </w:r>
      <w:r>
        <w:lastRenderedPageBreak/>
        <w:t>функциональной роли теоретико-литературных понятий, в том числе анализа</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произведения</w:t>
      </w:r>
      <w:r>
        <w:rPr>
          <w:spacing w:val="1"/>
        </w:rPr>
        <w:t xml:space="preserve"> </w:t>
      </w:r>
      <w:r>
        <w:t>как</w:t>
      </w:r>
      <w:r>
        <w:rPr>
          <w:spacing w:val="1"/>
        </w:rPr>
        <w:t xml:space="preserve"> </w:t>
      </w:r>
      <w:r>
        <w:t>художественного</w:t>
      </w:r>
      <w:r>
        <w:rPr>
          <w:spacing w:val="1"/>
        </w:rPr>
        <w:t xml:space="preserve"> </w:t>
      </w:r>
      <w:r>
        <w:t>целого</w:t>
      </w:r>
      <w:r>
        <w:rPr>
          <w:spacing w:val="1"/>
        </w:rPr>
        <w:t xml:space="preserve"> </w:t>
      </w:r>
      <w:r>
        <w:t>с</w:t>
      </w:r>
      <w:r>
        <w:rPr>
          <w:spacing w:val="1"/>
        </w:rPr>
        <w:t xml:space="preserve"> </w:t>
      </w:r>
      <w:r>
        <w:t>учётом</w:t>
      </w:r>
      <w:r>
        <w:rPr>
          <w:spacing w:val="1"/>
        </w:rPr>
        <w:t xml:space="preserve"> </w:t>
      </w:r>
      <w:r>
        <w:t>историко-литературной</w:t>
      </w:r>
      <w:r>
        <w:rPr>
          <w:spacing w:val="1"/>
        </w:rPr>
        <w:t xml:space="preserve"> </w:t>
      </w:r>
      <w:r>
        <w:t>обусловленности,</w:t>
      </w:r>
      <w:r>
        <w:rPr>
          <w:spacing w:val="1"/>
        </w:rPr>
        <w:t xml:space="preserve"> </w:t>
      </w:r>
      <w:r>
        <w:t>культурного</w:t>
      </w:r>
      <w:r>
        <w:rPr>
          <w:spacing w:val="1"/>
        </w:rPr>
        <w:t xml:space="preserve"> </w:t>
      </w:r>
      <w:r>
        <w:t>контекста</w:t>
      </w:r>
      <w:r>
        <w:rPr>
          <w:spacing w:val="1"/>
        </w:rPr>
        <w:t xml:space="preserve"> </w:t>
      </w:r>
      <w:r>
        <w:t>и</w:t>
      </w:r>
      <w:r>
        <w:rPr>
          <w:spacing w:val="1"/>
        </w:rPr>
        <w:t xml:space="preserve"> </w:t>
      </w:r>
      <w:r>
        <w:t>связей</w:t>
      </w:r>
      <w:r>
        <w:rPr>
          <w:spacing w:val="1"/>
        </w:rPr>
        <w:t xml:space="preserve"> </w:t>
      </w:r>
      <w:r>
        <w:t>с</w:t>
      </w:r>
      <w:r>
        <w:rPr>
          <w:spacing w:val="1"/>
        </w:rPr>
        <w:t xml:space="preserve"> </w:t>
      </w:r>
      <w:r>
        <w:t>современностью на основе понимания и осмысленного использования в процессе 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61"/>
        </w:rPr>
        <w:t xml:space="preserve"> </w:t>
      </w:r>
      <w:r>
        <w:t>терминологического</w:t>
      </w:r>
      <w:r>
        <w:rPr>
          <w:spacing w:val="1"/>
        </w:rPr>
        <w:t xml:space="preserve"> </w:t>
      </w:r>
      <w:r>
        <w:t>аппарата</w:t>
      </w:r>
      <w:r>
        <w:rPr>
          <w:spacing w:val="1"/>
        </w:rPr>
        <w:t xml:space="preserve"> </w:t>
      </w:r>
      <w:r>
        <w:t>современного</w:t>
      </w:r>
      <w:r>
        <w:rPr>
          <w:spacing w:val="1"/>
        </w:rPr>
        <w:t xml:space="preserve"> </w:t>
      </w:r>
      <w:r>
        <w:t>литературоведения,</w:t>
      </w:r>
      <w:r>
        <w:rPr>
          <w:spacing w:val="1"/>
        </w:rPr>
        <w:t xml:space="preserve"> </w:t>
      </w:r>
      <w:r>
        <w:t>а</w:t>
      </w:r>
      <w:r>
        <w:rPr>
          <w:spacing w:val="1"/>
        </w:rPr>
        <w:t xml:space="preserve"> </w:t>
      </w:r>
      <w:r>
        <w:t>также</w:t>
      </w:r>
      <w:r>
        <w:rPr>
          <w:spacing w:val="1"/>
        </w:rPr>
        <w:t xml:space="preserve"> </w:t>
      </w:r>
      <w:r>
        <w:t>элементов</w:t>
      </w:r>
      <w:r>
        <w:rPr>
          <w:spacing w:val="1"/>
        </w:rPr>
        <w:t xml:space="preserve"> </w:t>
      </w:r>
      <w:r>
        <w:t>искусствоведения,</w:t>
      </w:r>
      <w:r>
        <w:rPr>
          <w:spacing w:val="1"/>
        </w:rPr>
        <w:t xml:space="preserve"> </w:t>
      </w:r>
      <w:r>
        <w:t>театроведения,</w:t>
      </w:r>
      <w:r>
        <w:rPr>
          <w:spacing w:val="-1"/>
        </w:rPr>
        <w:t xml:space="preserve"> </w:t>
      </w:r>
      <w:r>
        <w:t>киноведения.</w:t>
      </w:r>
    </w:p>
    <w:p w:rsidR="00F250C8" w:rsidRDefault="00F250C8" w:rsidP="007E0FDD">
      <w:pPr>
        <w:pStyle w:val="ab"/>
        <w:spacing w:before="1"/>
        <w:ind w:right="225" w:firstLine="324"/>
        <w:divId w:val="1382554304"/>
      </w:pPr>
      <w:r>
        <w:t>Кроме того, эти задачи связаны с развитием понятия об историко-литературном</w:t>
      </w:r>
      <w:r>
        <w:rPr>
          <w:spacing w:val="1"/>
        </w:rPr>
        <w:t xml:space="preserve"> </w:t>
      </w:r>
      <w:r>
        <w:t>процессе</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закономерностях,</w:t>
      </w:r>
      <w:r>
        <w:rPr>
          <w:spacing w:val="1"/>
        </w:rPr>
        <w:t xml:space="preserve"> </w:t>
      </w:r>
      <w:r>
        <w:t>о</w:t>
      </w:r>
      <w:r>
        <w:rPr>
          <w:spacing w:val="1"/>
        </w:rPr>
        <w:t xml:space="preserve"> </w:t>
      </w:r>
      <w:r>
        <w:t>множественности</w:t>
      </w:r>
      <w:r>
        <w:rPr>
          <w:spacing w:val="1"/>
        </w:rPr>
        <w:t xml:space="preserve"> </w:t>
      </w:r>
      <w:r>
        <w:t>литературно-</w:t>
      </w:r>
      <w:r>
        <w:rPr>
          <w:spacing w:val="1"/>
        </w:rPr>
        <w:t xml:space="preserve"> </w:t>
      </w:r>
      <w:r>
        <w:t>художественных стилей разных эпох, литературных направлениях, течениях, школах, об</w:t>
      </w:r>
      <w:r>
        <w:rPr>
          <w:spacing w:val="1"/>
        </w:rPr>
        <w:t xml:space="preserve"> </w:t>
      </w:r>
      <w:r>
        <w:t>индивидуальном авторском стиле, выявлением взаимообусловленности элементов формы</w:t>
      </w:r>
      <w:r>
        <w:rPr>
          <w:spacing w:val="1"/>
        </w:rPr>
        <w:t xml:space="preserve"> </w:t>
      </w:r>
      <w:r>
        <w:t>и</w:t>
      </w:r>
      <w:r>
        <w:rPr>
          <w:spacing w:val="1"/>
        </w:rPr>
        <w:t xml:space="preserve"> </w:t>
      </w:r>
      <w:r>
        <w:t>содержания</w:t>
      </w:r>
      <w:r>
        <w:rPr>
          <w:spacing w:val="1"/>
        </w:rPr>
        <w:t xml:space="preserve"> </w:t>
      </w:r>
      <w:r>
        <w:t>литературного</w:t>
      </w:r>
      <w:r>
        <w:rPr>
          <w:spacing w:val="1"/>
        </w:rPr>
        <w:t xml:space="preserve"> </w:t>
      </w:r>
      <w:r>
        <w:t>произведения,</w:t>
      </w:r>
      <w:r>
        <w:rPr>
          <w:spacing w:val="1"/>
        </w:rPr>
        <w:t xml:space="preserve"> </w:t>
      </w:r>
      <w:r>
        <w:t>а</w:t>
      </w:r>
      <w:r>
        <w:rPr>
          <w:spacing w:val="1"/>
        </w:rPr>
        <w:t xml:space="preserve"> </w:t>
      </w:r>
      <w:r>
        <w:t>также</w:t>
      </w:r>
      <w:r>
        <w:rPr>
          <w:spacing w:val="1"/>
        </w:rPr>
        <w:t xml:space="preserve"> </w:t>
      </w:r>
      <w:r>
        <w:t>образов,</w:t>
      </w:r>
      <w:r>
        <w:rPr>
          <w:spacing w:val="1"/>
        </w:rPr>
        <w:t xml:space="preserve"> </w:t>
      </w:r>
      <w:r>
        <w:t>тем,</w:t>
      </w:r>
      <w:r>
        <w:rPr>
          <w:spacing w:val="1"/>
        </w:rPr>
        <w:t xml:space="preserve"> </w:t>
      </w:r>
      <w:r>
        <w:t>идей,</w:t>
      </w:r>
      <w:r>
        <w:rPr>
          <w:spacing w:val="1"/>
        </w:rPr>
        <w:t xml:space="preserve"> </w:t>
      </w:r>
      <w:r>
        <w:t>проблем,</w:t>
      </w:r>
      <w:r>
        <w:rPr>
          <w:spacing w:val="1"/>
        </w:rPr>
        <w:t xml:space="preserve"> </w:t>
      </w:r>
      <w:r>
        <w:t>способствующих</w:t>
      </w:r>
      <w:r>
        <w:rPr>
          <w:spacing w:val="1"/>
        </w:rPr>
        <w:t xml:space="preserve"> </w:t>
      </w:r>
      <w:r>
        <w:t>осмыслению</w:t>
      </w:r>
      <w:r>
        <w:rPr>
          <w:spacing w:val="1"/>
        </w:rPr>
        <w:t xml:space="preserve"> </w:t>
      </w:r>
      <w:r>
        <w:t>художественной</w:t>
      </w:r>
      <w:r>
        <w:rPr>
          <w:spacing w:val="1"/>
        </w:rPr>
        <w:t xml:space="preserve"> </w:t>
      </w:r>
      <w:r>
        <w:t>картины</w:t>
      </w:r>
      <w:r>
        <w:rPr>
          <w:spacing w:val="1"/>
        </w:rPr>
        <w:t xml:space="preserve"> </w:t>
      </w:r>
      <w:r>
        <w:t>жизни,</w:t>
      </w:r>
      <w:r>
        <w:rPr>
          <w:spacing w:val="1"/>
        </w:rPr>
        <w:t xml:space="preserve"> </w:t>
      </w:r>
      <w:r>
        <w:t>созданной</w:t>
      </w:r>
      <w:r>
        <w:rPr>
          <w:spacing w:val="1"/>
        </w:rPr>
        <w:t xml:space="preserve"> </w:t>
      </w:r>
      <w:r>
        <w:t>автором</w:t>
      </w:r>
      <w:r>
        <w:rPr>
          <w:spacing w:val="1"/>
        </w:rPr>
        <w:t xml:space="preserve"> </w:t>
      </w:r>
      <w:r>
        <w:t>в</w:t>
      </w:r>
      <w:r>
        <w:rPr>
          <w:spacing w:val="1"/>
        </w:rPr>
        <w:t xml:space="preserve"> </w:t>
      </w:r>
      <w:r>
        <w:t>литературном произведении, и авторской позиции, развитием представления о специфике</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искусства,</w:t>
      </w:r>
      <w:r>
        <w:rPr>
          <w:spacing w:val="1"/>
        </w:rPr>
        <w:t xml:space="preserve"> </w:t>
      </w:r>
      <w:r>
        <w:t>культуры</w:t>
      </w:r>
      <w:r>
        <w:rPr>
          <w:spacing w:val="1"/>
        </w:rPr>
        <w:t xml:space="preserve"> </w:t>
      </w:r>
      <w:r>
        <w:t>читательского</w:t>
      </w:r>
      <w:r>
        <w:rPr>
          <w:spacing w:val="1"/>
        </w:rPr>
        <w:t xml:space="preserve"> </w:t>
      </w:r>
      <w:r>
        <w:t>восприятия,</w:t>
      </w:r>
      <w:r>
        <w:rPr>
          <w:spacing w:val="1"/>
        </w:rPr>
        <w:t xml:space="preserve"> </w:t>
      </w:r>
      <w:r>
        <w:t>качеств</w:t>
      </w:r>
      <w:r>
        <w:rPr>
          <w:spacing w:val="1"/>
        </w:rPr>
        <w:t xml:space="preserve"> </w:t>
      </w:r>
      <w:r>
        <w:t>квалифицированного</w:t>
      </w:r>
      <w:r>
        <w:rPr>
          <w:spacing w:val="1"/>
        </w:rPr>
        <w:t xml:space="preserve"> </w:t>
      </w:r>
      <w:r>
        <w:t>читателя,</w:t>
      </w:r>
      <w:r>
        <w:rPr>
          <w:spacing w:val="1"/>
        </w:rPr>
        <w:t xml:space="preserve"> </w:t>
      </w:r>
      <w:r>
        <w:t>обладающего</w:t>
      </w:r>
      <w:r>
        <w:rPr>
          <w:spacing w:val="1"/>
        </w:rPr>
        <w:t xml:space="preserve"> </w:t>
      </w:r>
      <w:r>
        <w:t>образным</w:t>
      </w:r>
      <w:r>
        <w:rPr>
          <w:spacing w:val="1"/>
        </w:rPr>
        <w:t xml:space="preserve"> </w:t>
      </w:r>
      <w:r>
        <w:t>и</w:t>
      </w:r>
      <w:r>
        <w:rPr>
          <w:spacing w:val="1"/>
        </w:rPr>
        <w:t xml:space="preserve"> </w:t>
      </w:r>
      <w:r>
        <w:t>аналитическим</w:t>
      </w:r>
      <w:r>
        <w:rPr>
          <w:spacing w:val="1"/>
        </w:rPr>
        <w:t xml:space="preserve"> </w:t>
      </w:r>
      <w:r>
        <w:t>мышлением,</w:t>
      </w:r>
      <w:r>
        <w:rPr>
          <w:spacing w:val="1"/>
        </w:rPr>
        <w:t xml:space="preserve"> </w:t>
      </w:r>
      <w:r>
        <w:t>эстетическим вкусом, интеллектуальными и творческими способностями, эмоциональной</w:t>
      </w:r>
      <w:r>
        <w:rPr>
          <w:spacing w:val="1"/>
        </w:rPr>
        <w:t xml:space="preserve"> </w:t>
      </w:r>
      <w:r>
        <w:t>отзывчивостью,</w:t>
      </w:r>
      <w:r>
        <w:rPr>
          <w:spacing w:val="1"/>
        </w:rPr>
        <w:t xml:space="preserve"> </w:t>
      </w:r>
      <w:r>
        <w:t>а</w:t>
      </w:r>
      <w:r>
        <w:rPr>
          <w:spacing w:val="1"/>
        </w:rPr>
        <w:t xml:space="preserve"> </w:t>
      </w:r>
      <w:r>
        <w:t>также</w:t>
      </w:r>
      <w:r>
        <w:rPr>
          <w:spacing w:val="1"/>
        </w:rPr>
        <w:t xml:space="preserve"> </w:t>
      </w:r>
      <w:r>
        <w:t>умением</w:t>
      </w:r>
      <w:r>
        <w:rPr>
          <w:spacing w:val="1"/>
        </w:rPr>
        <w:t xml:space="preserve"> </w:t>
      </w:r>
      <w:r>
        <w:t>сопоставлять</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научными,</w:t>
      </w:r>
      <w:r>
        <w:rPr>
          <w:spacing w:val="1"/>
        </w:rPr>
        <w:t xml:space="preserve"> </w:t>
      </w:r>
      <w:r>
        <w:t>критическими</w:t>
      </w:r>
      <w:r>
        <w:rPr>
          <w:spacing w:val="1"/>
        </w:rPr>
        <w:t xml:space="preserve"> </w:t>
      </w:r>
      <w:r>
        <w:t>и</w:t>
      </w:r>
      <w:r>
        <w:rPr>
          <w:spacing w:val="1"/>
        </w:rPr>
        <w:t xml:space="preserve"> </w:t>
      </w:r>
      <w:r>
        <w:t>художественными</w:t>
      </w:r>
      <w:r>
        <w:rPr>
          <w:spacing w:val="-57"/>
        </w:rPr>
        <w:t xml:space="preserve"> </w:t>
      </w:r>
      <w:r>
        <w:t>интерпретациями</w:t>
      </w:r>
      <w:r>
        <w:rPr>
          <w:spacing w:val="49"/>
        </w:rPr>
        <w:t xml:space="preserve"> </w:t>
      </w:r>
      <w:r>
        <w:t>в</w:t>
      </w:r>
      <w:r>
        <w:rPr>
          <w:spacing w:val="47"/>
        </w:rPr>
        <w:t xml:space="preserve"> </w:t>
      </w:r>
      <w:r>
        <w:t>других</w:t>
      </w:r>
      <w:r>
        <w:rPr>
          <w:spacing w:val="48"/>
        </w:rPr>
        <w:t xml:space="preserve"> </w:t>
      </w:r>
      <w:r>
        <w:t>видах</w:t>
      </w:r>
      <w:r>
        <w:rPr>
          <w:spacing w:val="48"/>
        </w:rPr>
        <w:t xml:space="preserve"> </w:t>
      </w:r>
      <w:r>
        <w:t>искусств,</w:t>
      </w:r>
      <w:r>
        <w:rPr>
          <w:spacing w:val="48"/>
        </w:rPr>
        <w:t xml:space="preserve"> </w:t>
      </w:r>
      <w:r>
        <w:t>развитием</w:t>
      </w:r>
      <w:r>
        <w:rPr>
          <w:spacing w:val="47"/>
        </w:rPr>
        <w:t xml:space="preserve"> </w:t>
      </w:r>
      <w:r>
        <w:t>представлений</w:t>
      </w:r>
      <w:r>
        <w:rPr>
          <w:spacing w:val="49"/>
        </w:rPr>
        <w:t xml:space="preserve"> </w:t>
      </w:r>
      <w:r>
        <w:t>об</w:t>
      </w:r>
      <w:r>
        <w:rPr>
          <w:spacing w:val="48"/>
        </w:rPr>
        <w:t xml:space="preserve"> </w:t>
      </w:r>
      <w:r>
        <w:t>основных</w:t>
      </w:r>
      <w:r w:rsidR="007E0FDD">
        <w:t xml:space="preserve"> </w:t>
      </w:r>
      <w:r>
        <w:t>направлениях</w:t>
      </w:r>
      <w:r>
        <w:rPr>
          <w:spacing w:val="1"/>
        </w:rPr>
        <w:t xml:space="preserve"> </w:t>
      </w:r>
      <w:r>
        <w:t>литературной</w:t>
      </w:r>
      <w:r>
        <w:rPr>
          <w:spacing w:val="1"/>
        </w:rPr>
        <w:t xml:space="preserve"> </w:t>
      </w:r>
      <w:r>
        <w:t>критики,</w:t>
      </w:r>
      <w:r>
        <w:rPr>
          <w:spacing w:val="1"/>
        </w:rPr>
        <w:t xml:space="preserve"> </w:t>
      </w:r>
      <w:r>
        <w:t>о</w:t>
      </w:r>
      <w:r>
        <w:rPr>
          <w:spacing w:val="1"/>
        </w:rPr>
        <w:t xml:space="preserve"> </w:t>
      </w:r>
      <w:r>
        <w:t>современных</w:t>
      </w:r>
      <w:r>
        <w:rPr>
          <w:spacing w:val="1"/>
        </w:rPr>
        <w:t xml:space="preserve"> </w:t>
      </w:r>
      <w:r>
        <w:t>профессиональных</w:t>
      </w:r>
      <w:r>
        <w:rPr>
          <w:spacing w:val="1"/>
        </w:rPr>
        <w:t xml:space="preserve"> </w:t>
      </w:r>
      <w:r>
        <w:t>подходах</w:t>
      </w:r>
      <w:r>
        <w:rPr>
          <w:spacing w:val="1"/>
        </w:rPr>
        <w:t xml:space="preserve"> </w:t>
      </w:r>
      <w:r>
        <w:t>к</w:t>
      </w:r>
      <w:r>
        <w:rPr>
          <w:spacing w:val="1"/>
        </w:rPr>
        <w:t xml:space="preserve"> </w:t>
      </w:r>
      <w:r>
        <w:t>анализу</w:t>
      </w:r>
      <w:r>
        <w:rPr>
          <w:spacing w:val="1"/>
        </w:rPr>
        <w:t xml:space="preserve"> </w:t>
      </w:r>
      <w:r>
        <w:t>художественного</w:t>
      </w:r>
      <w:r>
        <w:rPr>
          <w:spacing w:val="1"/>
        </w:rPr>
        <w:t xml:space="preserve"> </w:t>
      </w:r>
      <w:r>
        <w:t>текста</w:t>
      </w:r>
      <w:r>
        <w:rPr>
          <w:spacing w:val="1"/>
        </w:rPr>
        <w:t xml:space="preserve"> </w:t>
      </w:r>
      <w:r>
        <w:t>в</w:t>
      </w:r>
      <w:r>
        <w:rPr>
          <w:spacing w:val="1"/>
        </w:rPr>
        <w:t xml:space="preserve"> </w:t>
      </w:r>
      <w:r>
        <w:t>литературоведении,</w:t>
      </w:r>
      <w:r>
        <w:rPr>
          <w:spacing w:val="1"/>
        </w:rPr>
        <w:t xml:space="preserve"> </w:t>
      </w:r>
      <w:r>
        <w:t>развитием</w:t>
      </w:r>
      <w:r>
        <w:rPr>
          <w:spacing w:val="1"/>
        </w:rPr>
        <w:t xml:space="preserve"> </w:t>
      </w:r>
      <w:r>
        <w:t>способности</w:t>
      </w:r>
      <w:r>
        <w:rPr>
          <w:spacing w:val="1"/>
        </w:rPr>
        <w:t xml:space="preserve"> </w:t>
      </w:r>
      <w:r>
        <w:t>осуществлять</w:t>
      </w:r>
      <w:r>
        <w:rPr>
          <w:spacing w:val="1"/>
        </w:rPr>
        <w:t xml:space="preserve"> </w:t>
      </w:r>
      <w:r>
        <w:t>поиск,</w:t>
      </w:r>
      <w:r>
        <w:rPr>
          <w:spacing w:val="1"/>
        </w:rPr>
        <w:t xml:space="preserve"> </w:t>
      </w:r>
      <w:r>
        <w:t>отбор,</w:t>
      </w:r>
      <w:r>
        <w:rPr>
          <w:spacing w:val="1"/>
        </w:rPr>
        <w:t xml:space="preserve"> </w:t>
      </w:r>
      <w:r>
        <w:t>анализ,</w:t>
      </w:r>
      <w:r>
        <w:rPr>
          <w:spacing w:val="1"/>
        </w:rPr>
        <w:t xml:space="preserve"> </w:t>
      </w:r>
      <w:r>
        <w:t>структурирование</w:t>
      </w:r>
      <w:r>
        <w:rPr>
          <w:spacing w:val="1"/>
        </w:rPr>
        <w:t xml:space="preserve"> </w:t>
      </w:r>
      <w:r>
        <w:t>и</w:t>
      </w:r>
      <w:r>
        <w:rPr>
          <w:spacing w:val="1"/>
        </w:rPr>
        <w:t xml:space="preserve"> </w:t>
      </w:r>
      <w:r>
        <w:t>предъявление</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ресурсов,</w:t>
      </w:r>
      <w:r>
        <w:rPr>
          <w:spacing w:val="1"/>
        </w:rPr>
        <w:t xml:space="preserve"> </w:t>
      </w:r>
      <w:r>
        <w:t>включая</w:t>
      </w:r>
      <w:r>
        <w:rPr>
          <w:spacing w:val="1"/>
        </w:rPr>
        <w:t xml:space="preserve"> </w:t>
      </w:r>
      <w:r>
        <w:t>работу</w:t>
      </w:r>
      <w:r>
        <w:rPr>
          <w:spacing w:val="1"/>
        </w:rPr>
        <w:t xml:space="preserve"> </w:t>
      </w:r>
      <w:r>
        <w:t>с</w:t>
      </w:r>
      <w:r>
        <w:rPr>
          <w:spacing w:val="1"/>
        </w:rPr>
        <w:t xml:space="preserve"> </w:t>
      </w:r>
      <w:r>
        <w:t>книгой</w:t>
      </w:r>
      <w:r>
        <w:rPr>
          <w:spacing w:val="1"/>
        </w:rPr>
        <w:t xml:space="preserve"> </w:t>
      </w:r>
      <w:r>
        <w:t>в</w:t>
      </w:r>
      <w:r>
        <w:rPr>
          <w:spacing w:val="1"/>
        </w:rPr>
        <w:t xml:space="preserve"> </w:t>
      </w:r>
      <w:r>
        <w:t>традиционных</w:t>
      </w:r>
      <w:r>
        <w:rPr>
          <w:spacing w:val="1"/>
        </w:rPr>
        <w:t xml:space="preserve"> </w:t>
      </w:r>
      <w:r>
        <w:t>и</w:t>
      </w:r>
      <w:r>
        <w:rPr>
          <w:spacing w:val="1"/>
        </w:rPr>
        <w:t xml:space="preserve"> </w:t>
      </w:r>
      <w:r>
        <w:t>электронных библиотечных системах и медиапространстве, владением основами учебной</w:t>
      </w:r>
      <w:r>
        <w:rPr>
          <w:spacing w:val="1"/>
        </w:rPr>
        <w:t xml:space="preserve"> </w:t>
      </w:r>
      <w:r>
        <w:t>проектно-исследовательской</w:t>
      </w:r>
      <w:r>
        <w:rPr>
          <w:spacing w:val="1"/>
        </w:rPr>
        <w:t xml:space="preserve"> </w:t>
      </w:r>
      <w:r>
        <w:t>деятельности</w:t>
      </w:r>
      <w:r>
        <w:rPr>
          <w:spacing w:val="1"/>
        </w:rPr>
        <w:t xml:space="preserve"> </w:t>
      </w:r>
      <w:r>
        <w:t>историко-</w:t>
      </w:r>
      <w:r>
        <w:rPr>
          <w:spacing w:val="1"/>
        </w:rPr>
        <w:t xml:space="preserve"> </w:t>
      </w:r>
      <w:r>
        <w:t>и</w:t>
      </w:r>
      <w:r>
        <w:rPr>
          <w:spacing w:val="1"/>
        </w:rPr>
        <w:t xml:space="preserve"> </w:t>
      </w:r>
      <w:r>
        <w:t>теоретико-литературного</w:t>
      </w:r>
      <w:r>
        <w:rPr>
          <w:spacing w:val="1"/>
        </w:rPr>
        <w:t xml:space="preserve"> </w:t>
      </w:r>
      <w:r>
        <w:t>характера, в том числе создания медиапроектов, различными приёмами цитирования и</w:t>
      </w:r>
      <w:r>
        <w:rPr>
          <w:spacing w:val="1"/>
        </w:rPr>
        <w:t xml:space="preserve"> </w:t>
      </w:r>
      <w:r>
        <w:t>творческой</w:t>
      </w:r>
      <w:r>
        <w:rPr>
          <w:spacing w:val="-1"/>
        </w:rPr>
        <w:t xml:space="preserve"> </w:t>
      </w:r>
      <w:r>
        <w:t>переработки текстов.</w:t>
      </w:r>
    </w:p>
    <w:p w:rsidR="00F250C8" w:rsidRDefault="00F250C8" w:rsidP="007E0FDD">
      <w:pPr>
        <w:pStyle w:val="ab"/>
        <w:spacing w:before="1"/>
        <w:ind w:right="226" w:firstLine="324"/>
        <w:divId w:val="1382554304"/>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 языка, нацелены на развитие представлений о литературном произведении</w:t>
      </w:r>
      <w:r>
        <w:rPr>
          <w:spacing w:val="1"/>
        </w:rPr>
        <w:t xml:space="preserve"> </w:t>
      </w:r>
      <w:r>
        <w:t>как</w:t>
      </w:r>
      <w:r>
        <w:rPr>
          <w:spacing w:val="1"/>
        </w:rPr>
        <w:t xml:space="preserve"> </w:t>
      </w:r>
      <w:r>
        <w:t>явлении</w:t>
      </w:r>
      <w:r>
        <w:rPr>
          <w:spacing w:val="1"/>
        </w:rPr>
        <w:t xml:space="preserve"> </w:t>
      </w:r>
      <w:r>
        <w:t>словесного</w:t>
      </w:r>
      <w:r>
        <w:rPr>
          <w:spacing w:val="1"/>
        </w:rPr>
        <w:t xml:space="preserve"> </w:t>
      </w:r>
      <w:r>
        <w:t>искусства</w:t>
      </w:r>
      <w:r>
        <w:rPr>
          <w:spacing w:val="1"/>
        </w:rPr>
        <w:t xml:space="preserve"> </w:t>
      </w:r>
      <w:r>
        <w:t>и</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литературных</w:t>
      </w:r>
      <w:r>
        <w:rPr>
          <w:spacing w:val="1"/>
        </w:rPr>
        <w:t xml:space="preserve"> </w:t>
      </w:r>
      <w:r>
        <w:t>текстах,</w:t>
      </w:r>
      <w:r>
        <w:rPr>
          <w:spacing w:val="1"/>
        </w:rPr>
        <w:t xml:space="preserve"> </w:t>
      </w:r>
      <w:r>
        <w:t>на</w:t>
      </w:r>
      <w:r>
        <w:rPr>
          <w:spacing w:val="1"/>
        </w:rPr>
        <w:t xml:space="preserve"> </w:t>
      </w:r>
      <w:r>
        <w:t>свободное</w:t>
      </w:r>
      <w:r>
        <w:rPr>
          <w:spacing w:val="1"/>
        </w:rPr>
        <w:t xml:space="preserve"> </w:t>
      </w:r>
      <w:r>
        <w:t>владение</w:t>
      </w:r>
      <w:r>
        <w:rPr>
          <w:spacing w:val="1"/>
        </w:rPr>
        <w:t xml:space="preserve"> </w:t>
      </w:r>
      <w:r>
        <w:t>разными</w:t>
      </w:r>
      <w:r>
        <w:rPr>
          <w:spacing w:val="1"/>
        </w:rPr>
        <w:t xml:space="preserve"> </w:t>
      </w:r>
      <w:r>
        <w:t>способами</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на</w:t>
      </w:r>
      <w:r>
        <w:rPr>
          <w:spacing w:val="1"/>
        </w:rPr>
        <w:t xml:space="preserve"> </w:t>
      </w:r>
      <w:r>
        <w:t>умение</w:t>
      </w:r>
      <w:r>
        <w:rPr>
          <w:spacing w:val="1"/>
        </w:rPr>
        <w:t xml:space="preserve"> </w:t>
      </w:r>
      <w:r>
        <w:t>анализировать,</w:t>
      </w:r>
      <w:r>
        <w:rPr>
          <w:spacing w:val="1"/>
        </w:rPr>
        <w:t xml:space="preserve"> </w:t>
      </w:r>
      <w:r>
        <w:t>аргументированно</w:t>
      </w:r>
      <w:r>
        <w:rPr>
          <w:spacing w:val="1"/>
        </w:rPr>
        <w:t xml:space="preserve"> </w:t>
      </w:r>
      <w:r>
        <w:t>оценивать и редактировать</w:t>
      </w:r>
      <w:r>
        <w:rPr>
          <w:spacing w:val="1"/>
        </w:rPr>
        <w:t xml:space="preserve"> </w:t>
      </w:r>
      <w:r>
        <w:t>собственные и чужие высказывания, использовать</w:t>
      </w:r>
      <w:r>
        <w:rPr>
          <w:spacing w:val="1"/>
        </w:rPr>
        <w:t xml:space="preserve"> </w:t>
      </w:r>
      <w:r>
        <w:t>в своей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ресурсы</w:t>
      </w:r>
      <w:r>
        <w:rPr>
          <w:spacing w:val="1"/>
        </w:rPr>
        <w:t xml:space="preserve"> </w:t>
      </w:r>
      <w:r>
        <w:t>современного</w:t>
      </w:r>
      <w:r>
        <w:rPr>
          <w:spacing w:val="1"/>
        </w:rPr>
        <w:t xml:space="preserve"> </w:t>
      </w:r>
      <w:r>
        <w:t>литературного</w:t>
      </w:r>
      <w:r>
        <w:rPr>
          <w:spacing w:val="-57"/>
        </w:rPr>
        <w:t xml:space="preserve"> </w:t>
      </w:r>
      <w:r>
        <w:t>процесса</w:t>
      </w:r>
      <w:r>
        <w:rPr>
          <w:spacing w:val="-2"/>
        </w:rPr>
        <w:t xml:space="preserve"> </w:t>
      </w:r>
      <w:r>
        <w:t>и</w:t>
      </w:r>
      <w:r>
        <w:rPr>
          <w:spacing w:val="-1"/>
        </w:rPr>
        <w:t xml:space="preserve"> </w:t>
      </w:r>
      <w:r>
        <w:t>научной</w:t>
      </w:r>
      <w:r>
        <w:rPr>
          <w:spacing w:val="-1"/>
        </w:rPr>
        <w:t xml:space="preserve"> </w:t>
      </w:r>
      <w:r>
        <w:t>жизни</w:t>
      </w:r>
      <w:r>
        <w:rPr>
          <w:spacing w:val="-3"/>
        </w:rPr>
        <w:t xml:space="preserve"> </w:t>
      </w:r>
      <w:r>
        <w:t>филологического сообщества,</w:t>
      </w:r>
      <w:r>
        <w:rPr>
          <w:spacing w:val="-1"/>
        </w:rPr>
        <w:t xml:space="preserve"> </w:t>
      </w:r>
      <w:r>
        <w:t>в</w:t>
      </w:r>
      <w:r>
        <w:rPr>
          <w:spacing w:val="-2"/>
        </w:rPr>
        <w:t xml:space="preserve"> </w:t>
      </w:r>
      <w:r>
        <w:t>том числе</w:t>
      </w:r>
      <w:r>
        <w:rPr>
          <w:spacing w:val="1"/>
        </w:rPr>
        <w:t xml:space="preserve"> </w:t>
      </w:r>
      <w:r>
        <w:t>в</w:t>
      </w:r>
      <w:r>
        <w:rPr>
          <w:spacing w:val="-2"/>
        </w:rPr>
        <w:t xml:space="preserve"> </w:t>
      </w:r>
      <w:r>
        <w:t>Интернете.</w:t>
      </w:r>
    </w:p>
    <w:p w:rsidR="00F250C8" w:rsidRDefault="00F250C8" w:rsidP="007E0FDD">
      <w:pPr>
        <w:pStyle w:val="ab"/>
        <w:spacing w:before="1"/>
        <w:ind w:right="230" w:firstLine="324"/>
        <w:divId w:val="1382554304"/>
      </w:pPr>
      <w:r>
        <w:t>Углублённое</w:t>
      </w:r>
      <w:r>
        <w:rPr>
          <w:spacing w:val="1"/>
        </w:rPr>
        <w:t xml:space="preserve"> </w:t>
      </w:r>
      <w:r>
        <w:t>изучение</w:t>
      </w:r>
      <w:r>
        <w:rPr>
          <w:spacing w:val="1"/>
        </w:rPr>
        <w:t xml:space="preserve"> </w:t>
      </w:r>
      <w:r>
        <w:t>литературы</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учебным</w:t>
      </w:r>
      <w:r>
        <w:rPr>
          <w:spacing w:val="1"/>
        </w:rPr>
        <w:t xml:space="preserve"> </w:t>
      </w:r>
      <w:r>
        <w:t>планом</w:t>
      </w:r>
      <w:r>
        <w:rPr>
          <w:spacing w:val="1"/>
        </w:rPr>
        <w:t xml:space="preserve"> </w:t>
      </w:r>
      <w:r>
        <w:t>профиля</w:t>
      </w:r>
      <w:r>
        <w:rPr>
          <w:spacing w:val="1"/>
        </w:rPr>
        <w:t xml:space="preserve"> </w:t>
      </w:r>
      <w:r>
        <w:t>обучения</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будущую</w:t>
      </w:r>
      <w:r>
        <w:rPr>
          <w:spacing w:val="1"/>
        </w:rPr>
        <w:t xml:space="preserve"> </w:t>
      </w:r>
      <w:r>
        <w:t>сферу</w:t>
      </w:r>
      <w:r>
        <w:rPr>
          <w:spacing w:val="1"/>
        </w:rPr>
        <w:t xml:space="preserve"> </w:t>
      </w:r>
      <w:r>
        <w:t>профессиональной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предмет</w:t>
      </w:r>
      <w:r>
        <w:rPr>
          <w:spacing w:val="1"/>
        </w:rPr>
        <w:t xml:space="preserve"> </w:t>
      </w:r>
      <w:r>
        <w:t>«Литература»</w:t>
      </w:r>
      <w:r>
        <w:rPr>
          <w:spacing w:val="1"/>
        </w:rPr>
        <w:t xml:space="preserve"> </w:t>
      </w:r>
      <w:r>
        <w:t>на</w:t>
      </w:r>
      <w:r>
        <w:rPr>
          <w:spacing w:val="1"/>
        </w:rPr>
        <w:t xml:space="preserve"> </w:t>
      </w:r>
      <w:r>
        <w:t>углублённом</w:t>
      </w:r>
      <w:r>
        <w:rPr>
          <w:spacing w:val="1"/>
        </w:rPr>
        <w:t xml:space="preserve"> </w:t>
      </w:r>
      <w:r>
        <w:t>уровне</w:t>
      </w:r>
      <w:r>
        <w:rPr>
          <w:spacing w:val="20"/>
        </w:rPr>
        <w:t xml:space="preserve"> </w:t>
      </w:r>
      <w:r>
        <w:t>на</w:t>
      </w:r>
      <w:r>
        <w:rPr>
          <w:spacing w:val="20"/>
        </w:rPr>
        <w:t xml:space="preserve"> </w:t>
      </w:r>
      <w:r>
        <w:t>уровне</w:t>
      </w:r>
      <w:r>
        <w:rPr>
          <w:spacing w:val="20"/>
        </w:rPr>
        <w:t xml:space="preserve"> </w:t>
      </w:r>
      <w:r>
        <w:t>среднего</w:t>
      </w:r>
      <w:r>
        <w:rPr>
          <w:spacing w:val="21"/>
        </w:rPr>
        <w:t xml:space="preserve"> </w:t>
      </w:r>
      <w:r>
        <w:t>общего</w:t>
      </w:r>
      <w:r>
        <w:rPr>
          <w:spacing w:val="21"/>
        </w:rPr>
        <w:t xml:space="preserve"> </w:t>
      </w:r>
      <w:r>
        <w:t>образования</w:t>
      </w:r>
      <w:r>
        <w:rPr>
          <w:spacing w:val="22"/>
        </w:rPr>
        <w:t xml:space="preserve"> </w:t>
      </w:r>
      <w:r>
        <w:t>преемственен</w:t>
      </w:r>
      <w:r>
        <w:rPr>
          <w:spacing w:val="22"/>
        </w:rPr>
        <w:t xml:space="preserve"> </w:t>
      </w:r>
      <w:r>
        <w:t>по</w:t>
      </w:r>
      <w:r>
        <w:rPr>
          <w:spacing w:val="21"/>
        </w:rPr>
        <w:t xml:space="preserve"> </w:t>
      </w:r>
      <w:r>
        <w:t>отношению</w:t>
      </w:r>
      <w:r>
        <w:rPr>
          <w:spacing w:val="19"/>
        </w:rPr>
        <w:t xml:space="preserve"> </w:t>
      </w:r>
      <w:r>
        <w:t>к</w:t>
      </w:r>
      <w:r>
        <w:rPr>
          <w:spacing w:val="22"/>
        </w:rPr>
        <w:t xml:space="preserve"> </w:t>
      </w:r>
      <w:r>
        <w:t>предмету</w:t>
      </w:r>
    </w:p>
    <w:p w:rsidR="00F250C8" w:rsidRDefault="00F250C8" w:rsidP="00F250C8">
      <w:pPr>
        <w:pStyle w:val="ab"/>
        <w:ind w:right="234" w:firstLine="0"/>
        <w:divId w:val="1382554304"/>
      </w:pPr>
      <w:r>
        <w:t>«Литература»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основан</w:t>
      </w:r>
      <w:r>
        <w:rPr>
          <w:spacing w:val="1"/>
        </w:rPr>
        <w:t xml:space="preserve"> </w:t>
      </w:r>
      <w:r>
        <w:t>на</w:t>
      </w:r>
      <w:r>
        <w:rPr>
          <w:spacing w:val="1"/>
        </w:rPr>
        <w:t xml:space="preserve"> </w:t>
      </w:r>
      <w:r>
        <w:t>базовом</w:t>
      </w:r>
      <w:r>
        <w:rPr>
          <w:spacing w:val="1"/>
        </w:rPr>
        <w:t xml:space="preserve"> </w:t>
      </w:r>
      <w:r>
        <w:t>курсе</w:t>
      </w:r>
      <w:r>
        <w:rPr>
          <w:spacing w:val="1"/>
        </w:rPr>
        <w:t xml:space="preserve"> </w:t>
      </w:r>
      <w:r>
        <w:t>литературы.</w:t>
      </w:r>
    </w:p>
    <w:p w:rsidR="00F250C8" w:rsidRDefault="00F250C8" w:rsidP="007E0FDD">
      <w:pPr>
        <w:pStyle w:val="ab"/>
        <w:ind w:right="225" w:firstLine="324"/>
        <w:divId w:val="1382554304"/>
      </w:pPr>
      <w:r>
        <w:t>Общее число часов, рекомендованных для изучения литературы в 10 классе - 170 (5</w:t>
      </w:r>
      <w:r>
        <w:rPr>
          <w:spacing w:val="-57"/>
        </w:rPr>
        <w:t xml:space="preserve"> </w:t>
      </w:r>
      <w:r>
        <w:t>часов в</w:t>
      </w:r>
      <w:r>
        <w:rPr>
          <w:spacing w:val="-1"/>
        </w:rPr>
        <w:t xml:space="preserve"> </w:t>
      </w:r>
      <w:r>
        <w:t>неделю).</w:t>
      </w:r>
    </w:p>
    <w:p w:rsidR="007E0FDD" w:rsidRDefault="00F250C8" w:rsidP="007E0FDD">
      <w:pPr>
        <w:pStyle w:val="Heading4"/>
        <w:ind w:left="0" w:right="4342" w:firstLine="284"/>
        <w:divId w:val="1382554304"/>
        <w:rPr>
          <w:b w:val="0"/>
          <w:spacing w:val="1"/>
        </w:rPr>
      </w:pPr>
      <w:r>
        <w:t>Содержание обучения в 10 классе</w:t>
      </w:r>
      <w:r>
        <w:rPr>
          <w:b w:val="0"/>
        </w:rPr>
        <w:t>.</w:t>
      </w:r>
      <w:r>
        <w:rPr>
          <w:b w:val="0"/>
          <w:spacing w:val="1"/>
        </w:rPr>
        <w:t xml:space="preserve"> </w:t>
      </w:r>
    </w:p>
    <w:p w:rsidR="00F250C8" w:rsidRDefault="00F250C8" w:rsidP="007E0FDD">
      <w:pPr>
        <w:pStyle w:val="Heading4"/>
        <w:ind w:left="0" w:right="4342" w:firstLine="284"/>
        <w:divId w:val="1382554304"/>
        <w:rPr>
          <w:b w:val="0"/>
        </w:rPr>
      </w:pPr>
      <w:r>
        <w:t>Литература</w:t>
      </w:r>
      <w:r>
        <w:rPr>
          <w:spacing w:val="-3"/>
        </w:rPr>
        <w:t xml:space="preserve"> </w:t>
      </w:r>
      <w:r>
        <w:t>второй</w:t>
      </w:r>
      <w:r>
        <w:rPr>
          <w:spacing w:val="-2"/>
        </w:rPr>
        <w:t xml:space="preserve"> </w:t>
      </w:r>
      <w:r>
        <w:t>половины</w:t>
      </w:r>
      <w:r>
        <w:rPr>
          <w:spacing w:val="-2"/>
        </w:rPr>
        <w:t xml:space="preserve"> </w:t>
      </w:r>
      <w:r>
        <w:t>XIX</w:t>
      </w:r>
      <w:r>
        <w:rPr>
          <w:spacing w:val="-3"/>
        </w:rPr>
        <w:t xml:space="preserve"> </w:t>
      </w:r>
      <w:r>
        <w:t>века</w:t>
      </w:r>
      <w:r>
        <w:rPr>
          <w:b w:val="0"/>
        </w:rPr>
        <w:t>.</w:t>
      </w:r>
    </w:p>
    <w:p w:rsidR="00F250C8" w:rsidRDefault="00F250C8" w:rsidP="00982A1C">
      <w:pPr>
        <w:pStyle w:val="ab"/>
        <w:ind w:left="0" w:right="222" w:firstLine="324"/>
        <w:divId w:val="1382554304"/>
      </w:pPr>
      <w:r>
        <w:t>А.Н.</w:t>
      </w:r>
      <w:r>
        <w:rPr>
          <w:spacing w:val="1"/>
        </w:rPr>
        <w:t xml:space="preserve"> </w:t>
      </w:r>
      <w:r>
        <w:t>Островский.</w:t>
      </w:r>
      <w:r>
        <w:rPr>
          <w:spacing w:val="1"/>
        </w:rPr>
        <w:t xml:space="preserve"> </w:t>
      </w:r>
      <w:r>
        <w:t>Драма</w:t>
      </w:r>
      <w:r>
        <w:rPr>
          <w:spacing w:val="1"/>
        </w:rPr>
        <w:t xml:space="preserve"> </w:t>
      </w:r>
      <w:r>
        <w:t>«Гроза».</w:t>
      </w:r>
      <w:r>
        <w:rPr>
          <w:spacing w:val="1"/>
        </w:rPr>
        <w:t xml:space="preserve"> </w:t>
      </w:r>
      <w:r>
        <w:t>Пьесы</w:t>
      </w:r>
      <w:r>
        <w:rPr>
          <w:spacing w:val="1"/>
        </w:rPr>
        <w:t xml:space="preserve"> </w:t>
      </w:r>
      <w:r>
        <w:t>«Бесприданница»,</w:t>
      </w:r>
      <w:r>
        <w:rPr>
          <w:spacing w:val="1"/>
        </w:rPr>
        <w:t xml:space="preserve"> </w:t>
      </w:r>
      <w:r>
        <w:t>«Свои</w:t>
      </w:r>
      <w:r>
        <w:rPr>
          <w:spacing w:val="1"/>
        </w:rPr>
        <w:t xml:space="preserve"> </w:t>
      </w:r>
      <w:r>
        <w:t>люди</w:t>
      </w:r>
      <w:r>
        <w:rPr>
          <w:spacing w:val="1"/>
        </w:rPr>
        <w:t xml:space="preserve"> </w:t>
      </w:r>
      <w:r>
        <w:t>-</w:t>
      </w:r>
      <w:r>
        <w:rPr>
          <w:spacing w:val="1"/>
        </w:rPr>
        <w:t xml:space="preserve"> </w:t>
      </w:r>
      <w:r>
        <w:t>сочтёмся»</w:t>
      </w:r>
      <w:r>
        <w:rPr>
          <w:spacing w:val="-1"/>
        </w:rPr>
        <w:t xml:space="preserve"> </w:t>
      </w:r>
      <w:r>
        <w:t>и другие</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p>
    <w:p w:rsidR="00F250C8" w:rsidRDefault="00F250C8" w:rsidP="00982A1C">
      <w:pPr>
        <w:pStyle w:val="ab"/>
        <w:ind w:left="0" w:right="230" w:firstLine="284"/>
        <w:divId w:val="1382554304"/>
      </w:pPr>
      <w:r>
        <w:t>И.А.</w:t>
      </w:r>
      <w:r>
        <w:rPr>
          <w:spacing w:val="1"/>
        </w:rPr>
        <w:t xml:space="preserve"> </w:t>
      </w:r>
      <w:r>
        <w:t>Гончаров.</w:t>
      </w:r>
      <w:r>
        <w:rPr>
          <w:spacing w:val="1"/>
        </w:rPr>
        <w:t xml:space="preserve"> </w:t>
      </w:r>
      <w:r>
        <w:t>Роман</w:t>
      </w:r>
      <w:r>
        <w:rPr>
          <w:spacing w:val="1"/>
        </w:rPr>
        <w:t xml:space="preserve"> </w:t>
      </w:r>
      <w:r>
        <w:t>«Обломов».</w:t>
      </w:r>
      <w:r>
        <w:rPr>
          <w:spacing w:val="1"/>
        </w:rPr>
        <w:t xml:space="preserve"> </w:t>
      </w:r>
      <w:r>
        <w:t>Романы</w:t>
      </w:r>
      <w:r>
        <w:rPr>
          <w:spacing w:val="1"/>
        </w:rPr>
        <w:t xml:space="preserve"> </w:t>
      </w:r>
      <w:r>
        <w:t>и</w:t>
      </w:r>
      <w:r>
        <w:rPr>
          <w:spacing w:val="1"/>
        </w:rPr>
        <w:t xml:space="preserve"> </w:t>
      </w:r>
      <w:r>
        <w:t>очерки</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«Обыкновенная</w:t>
      </w:r>
      <w:r>
        <w:rPr>
          <w:spacing w:val="1"/>
        </w:rPr>
        <w:t xml:space="preserve"> </w:t>
      </w:r>
      <w:r>
        <w:t>история»,</w:t>
      </w:r>
      <w:r>
        <w:rPr>
          <w:spacing w:val="1"/>
        </w:rPr>
        <w:t xml:space="preserve"> </w:t>
      </w:r>
      <w:r>
        <w:t>очерки</w:t>
      </w:r>
      <w:r>
        <w:rPr>
          <w:spacing w:val="1"/>
        </w:rPr>
        <w:t xml:space="preserve"> </w:t>
      </w:r>
      <w:r>
        <w:t>из</w:t>
      </w:r>
      <w:r>
        <w:rPr>
          <w:spacing w:val="1"/>
        </w:rPr>
        <w:t xml:space="preserve"> </w:t>
      </w:r>
      <w:r>
        <w:t>книги</w:t>
      </w:r>
      <w:r>
        <w:rPr>
          <w:spacing w:val="1"/>
        </w:rPr>
        <w:t xml:space="preserve"> </w:t>
      </w:r>
      <w:r>
        <w:t>«Фрегат</w:t>
      </w:r>
      <w:r>
        <w:rPr>
          <w:spacing w:val="1"/>
        </w:rPr>
        <w:t xml:space="preserve"> </w:t>
      </w:r>
      <w:r>
        <w:t>«Паллада»</w:t>
      </w:r>
      <w:r>
        <w:rPr>
          <w:spacing w:val="1"/>
        </w:rPr>
        <w:t xml:space="preserve"> </w:t>
      </w:r>
      <w:r>
        <w:t>и</w:t>
      </w:r>
      <w:r>
        <w:rPr>
          <w:spacing w:val="-57"/>
        </w:rPr>
        <w:t xml:space="preserve"> </w:t>
      </w:r>
      <w:r>
        <w:t>другие.</w:t>
      </w:r>
    </w:p>
    <w:p w:rsidR="00F250C8" w:rsidRDefault="00F250C8" w:rsidP="00982A1C">
      <w:pPr>
        <w:pStyle w:val="ab"/>
        <w:ind w:left="0" w:right="224" w:firstLine="284"/>
        <w:divId w:val="1382554304"/>
      </w:pPr>
      <w:r>
        <w:t>И.С. Тургенев. Роман «Отцы и дети». Повести и романы (одно произведение по</w:t>
      </w:r>
      <w:r>
        <w:rPr>
          <w:spacing w:val="1"/>
        </w:rPr>
        <w:t xml:space="preserve"> </w:t>
      </w:r>
      <w:r>
        <w:t>выбору). Например, «Первая любовь», «Вешние воды», «Рудин», «Дворянское гнездо» и</w:t>
      </w:r>
      <w:r>
        <w:rPr>
          <w:spacing w:val="1"/>
        </w:rPr>
        <w:t xml:space="preserve"> </w:t>
      </w:r>
      <w:r>
        <w:t>другие.</w:t>
      </w:r>
      <w:r>
        <w:rPr>
          <w:spacing w:val="-1"/>
        </w:rPr>
        <w:t xml:space="preserve"> </w:t>
      </w:r>
      <w:r>
        <w:t>Статья «Гамлет</w:t>
      </w:r>
      <w:r>
        <w:rPr>
          <w:spacing w:val="-2"/>
        </w:rPr>
        <w:t xml:space="preserve"> </w:t>
      </w:r>
      <w:r>
        <w:t>и Дон Кихот».</w:t>
      </w:r>
    </w:p>
    <w:p w:rsidR="00F250C8" w:rsidRDefault="00F250C8" w:rsidP="009473BB">
      <w:pPr>
        <w:pStyle w:val="ab"/>
        <w:ind w:left="0" w:firstLine="284"/>
        <w:divId w:val="1382554304"/>
      </w:pPr>
      <w:r>
        <w:lastRenderedPageBreak/>
        <w:t>Ф.И.</w:t>
      </w:r>
      <w:r>
        <w:rPr>
          <w:spacing w:val="28"/>
        </w:rPr>
        <w:t xml:space="preserve"> </w:t>
      </w:r>
      <w:r>
        <w:t>Тютчев.</w:t>
      </w:r>
      <w:r>
        <w:rPr>
          <w:spacing w:val="29"/>
        </w:rPr>
        <w:t xml:space="preserve"> </w:t>
      </w:r>
      <w:r>
        <w:t>Стихотворения</w:t>
      </w:r>
      <w:r>
        <w:rPr>
          <w:spacing w:val="28"/>
        </w:rPr>
        <w:t xml:space="preserve"> </w:t>
      </w:r>
      <w:r>
        <w:t>(не</w:t>
      </w:r>
      <w:r>
        <w:rPr>
          <w:spacing w:val="29"/>
        </w:rPr>
        <w:t xml:space="preserve"> </w:t>
      </w:r>
      <w:r>
        <w:t>менее</w:t>
      </w:r>
      <w:r>
        <w:rPr>
          <w:spacing w:val="28"/>
        </w:rPr>
        <w:t xml:space="preserve"> </w:t>
      </w:r>
      <w:r>
        <w:t>пяти</w:t>
      </w:r>
      <w:r>
        <w:rPr>
          <w:spacing w:val="31"/>
        </w:rPr>
        <w:t xml:space="preserve"> </w:t>
      </w:r>
      <w:r>
        <w:t>по</w:t>
      </w:r>
      <w:r>
        <w:rPr>
          <w:spacing w:val="28"/>
        </w:rPr>
        <w:t xml:space="preserve"> </w:t>
      </w:r>
      <w:r>
        <w:t>выбору).</w:t>
      </w:r>
      <w:r>
        <w:rPr>
          <w:spacing w:val="29"/>
        </w:rPr>
        <w:t xml:space="preserve"> </w:t>
      </w:r>
      <w:r>
        <w:t>Например,</w:t>
      </w:r>
      <w:r>
        <w:rPr>
          <w:spacing w:val="35"/>
        </w:rPr>
        <w:t xml:space="preserve"> </w:t>
      </w:r>
      <w:r>
        <w:t>«Silentium!»,</w:t>
      </w:r>
    </w:p>
    <w:p w:rsidR="00F250C8" w:rsidRDefault="00F250C8" w:rsidP="00F250C8">
      <w:pPr>
        <w:pStyle w:val="ab"/>
        <w:ind w:right="225" w:firstLine="0"/>
        <w:divId w:val="1382554304"/>
      </w:pPr>
      <w:r>
        <w:t>«Не то, что мните вы, природа...», «Умом Россию не понять...», «О, как убийственно мы</w:t>
      </w:r>
      <w:r>
        <w:rPr>
          <w:spacing w:val="1"/>
        </w:rPr>
        <w:t xml:space="preserve"> </w:t>
      </w:r>
      <w:r>
        <w:t>любим...»,</w:t>
      </w:r>
      <w:r>
        <w:rPr>
          <w:spacing w:val="58"/>
        </w:rPr>
        <w:t xml:space="preserve"> </w:t>
      </w:r>
      <w:r>
        <w:t>«Нам</w:t>
      </w:r>
      <w:r>
        <w:rPr>
          <w:spacing w:val="59"/>
        </w:rPr>
        <w:t xml:space="preserve"> </w:t>
      </w:r>
      <w:r>
        <w:t>не</w:t>
      </w:r>
      <w:r>
        <w:rPr>
          <w:spacing w:val="57"/>
        </w:rPr>
        <w:t xml:space="preserve"> </w:t>
      </w:r>
      <w:r>
        <w:t>дано</w:t>
      </w:r>
      <w:r>
        <w:rPr>
          <w:spacing w:val="59"/>
        </w:rPr>
        <w:t xml:space="preserve"> </w:t>
      </w:r>
      <w:r>
        <w:t>предугадать...»,</w:t>
      </w:r>
      <w:r>
        <w:rPr>
          <w:spacing w:val="59"/>
        </w:rPr>
        <w:t xml:space="preserve"> </w:t>
      </w:r>
      <w:r>
        <w:t>«К.</w:t>
      </w:r>
      <w:r>
        <w:rPr>
          <w:spacing w:val="58"/>
        </w:rPr>
        <w:t xml:space="preserve"> </w:t>
      </w:r>
      <w:r>
        <w:t>Б.»</w:t>
      </w:r>
      <w:r>
        <w:rPr>
          <w:spacing w:val="62"/>
        </w:rPr>
        <w:t xml:space="preserve"> </w:t>
      </w:r>
      <w:r>
        <w:t>(«Я</w:t>
      </w:r>
      <w:r>
        <w:rPr>
          <w:spacing w:val="58"/>
        </w:rPr>
        <w:t xml:space="preserve"> </w:t>
      </w:r>
      <w:r>
        <w:t>встретил</w:t>
      </w:r>
      <w:r>
        <w:rPr>
          <w:spacing w:val="59"/>
        </w:rPr>
        <w:t xml:space="preserve"> </w:t>
      </w:r>
      <w:r>
        <w:t>вас</w:t>
      </w:r>
      <w:r>
        <w:rPr>
          <w:spacing w:val="67"/>
        </w:rPr>
        <w:t xml:space="preserve"> </w:t>
      </w:r>
      <w:r>
        <w:t>-</w:t>
      </w:r>
      <w:r>
        <w:rPr>
          <w:spacing w:val="58"/>
        </w:rPr>
        <w:t xml:space="preserve"> </w:t>
      </w:r>
      <w:r>
        <w:t>и  всё</w:t>
      </w:r>
      <w:r>
        <w:rPr>
          <w:spacing w:val="58"/>
        </w:rPr>
        <w:t xml:space="preserve"> </w:t>
      </w:r>
      <w:r>
        <w:t>былое...»),</w:t>
      </w:r>
    </w:p>
    <w:p w:rsidR="00F250C8" w:rsidRDefault="00F250C8" w:rsidP="00F250C8">
      <w:pPr>
        <w:pStyle w:val="ab"/>
        <w:spacing w:before="1"/>
        <w:ind w:right="227" w:firstLine="0"/>
        <w:divId w:val="1382554304"/>
      </w:pPr>
      <w:r>
        <w:t>«Певучесть есть в морских волнах...», «Природа - сфинкс. И тем она верней...», «Эти</w:t>
      </w:r>
      <w:r>
        <w:rPr>
          <w:spacing w:val="1"/>
        </w:rPr>
        <w:t xml:space="preserve"> </w:t>
      </w:r>
      <w:r>
        <w:t>бедные</w:t>
      </w:r>
      <w:r>
        <w:rPr>
          <w:spacing w:val="-3"/>
        </w:rPr>
        <w:t xml:space="preserve"> </w:t>
      </w:r>
      <w:r>
        <w:t>селенья...», «О</w:t>
      </w:r>
      <w:r>
        <w:rPr>
          <w:spacing w:val="1"/>
        </w:rPr>
        <w:t xml:space="preserve"> </w:t>
      </w:r>
      <w:r>
        <w:t>вещая</w:t>
      </w:r>
      <w:r>
        <w:rPr>
          <w:spacing w:val="-1"/>
        </w:rPr>
        <w:t xml:space="preserve"> </w:t>
      </w:r>
      <w:r>
        <w:t>душа</w:t>
      </w:r>
      <w:r>
        <w:rPr>
          <w:spacing w:val="1"/>
        </w:rPr>
        <w:t xml:space="preserve"> </w:t>
      </w:r>
      <w:r>
        <w:t>моя!..», «День и ночь»</w:t>
      </w:r>
      <w:r>
        <w:rPr>
          <w:spacing w:val="-1"/>
        </w:rPr>
        <w:t xml:space="preserve"> </w:t>
      </w:r>
      <w:r>
        <w:t>и другие.</w:t>
      </w:r>
    </w:p>
    <w:p w:rsidR="00F250C8" w:rsidRDefault="00F250C8" w:rsidP="009473BB">
      <w:pPr>
        <w:pStyle w:val="ab"/>
        <w:ind w:left="0" w:right="223" w:firstLine="284"/>
        <w:divId w:val="1382554304"/>
      </w:pPr>
      <w:r>
        <w:t>Н.А. Некрасов. Стихотворения (не менее пяти по выбору). Например, «Тройка», «Я</w:t>
      </w:r>
      <w:r>
        <w:rPr>
          <w:spacing w:val="-57"/>
        </w:rPr>
        <w:t xml:space="preserve"> </w:t>
      </w:r>
      <w:r>
        <w:t>не</w:t>
      </w:r>
      <w:r>
        <w:rPr>
          <w:spacing w:val="1"/>
        </w:rPr>
        <w:t xml:space="preserve"> </w:t>
      </w:r>
      <w:r>
        <w:t>люблю</w:t>
      </w:r>
      <w:r>
        <w:rPr>
          <w:spacing w:val="1"/>
        </w:rPr>
        <w:t xml:space="preserve"> </w:t>
      </w:r>
      <w:r>
        <w:t>иронии</w:t>
      </w:r>
      <w:r>
        <w:rPr>
          <w:spacing w:val="1"/>
        </w:rPr>
        <w:t xml:space="preserve"> </w:t>
      </w:r>
      <w:r>
        <w:t>твоей...»,</w:t>
      </w:r>
      <w:r>
        <w:rPr>
          <w:spacing w:val="1"/>
        </w:rPr>
        <w:t xml:space="preserve"> </w:t>
      </w:r>
      <w:r>
        <w:t>«Вчерашний</w:t>
      </w:r>
      <w:r>
        <w:rPr>
          <w:spacing w:val="1"/>
        </w:rPr>
        <w:t xml:space="preserve"> </w:t>
      </w:r>
      <w:r>
        <w:t>день,</w:t>
      </w:r>
      <w:r>
        <w:rPr>
          <w:spacing w:val="1"/>
        </w:rPr>
        <w:t xml:space="preserve"> </w:t>
      </w:r>
      <w:r>
        <w:t>часу</w:t>
      </w:r>
      <w:r>
        <w:rPr>
          <w:spacing w:val="1"/>
        </w:rPr>
        <w:t xml:space="preserve"> </w:t>
      </w:r>
      <w:r>
        <w:t>в</w:t>
      </w:r>
      <w:r>
        <w:rPr>
          <w:spacing w:val="1"/>
        </w:rPr>
        <w:t xml:space="preserve"> </w:t>
      </w:r>
      <w:r>
        <w:t>шестом...»,</w:t>
      </w:r>
      <w:r>
        <w:rPr>
          <w:spacing w:val="1"/>
        </w:rPr>
        <w:t xml:space="preserve"> </w:t>
      </w:r>
      <w:r>
        <w:t>«Мы</w:t>
      </w:r>
      <w:r>
        <w:rPr>
          <w:spacing w:val="1"/>
        </w:rPr>
        <w:t xml:space="preserve"> </w:t>
      </w:r>
      <w:r>
        <w:t>с</w:t>
      </w:r>
      <w:r>
        <w:rPr>
          <w:spacing w:val="61"/>
        </w:rPr>
        <w:t xml:space="preserve"> </w:t>
      </w:r>
      <w:r>
        <w:t>тобой</w:t>
      </w:r>
      <w:r>
        <w:rPr>
          <w:spacing w:val="-57"/>
        </w:rPr>
        <w:t xml:space="preserve"> </w:t>
      </w:r>
      <w:r>
        <w:t>бестолковые люди...», «Поэт и Гражданин», «Элегия» («Пускай нам говорит изменчивая</w:t>
      </w:r>
      <w:r>
        <w:rPr>
          <w:spacing w:val="1"/>
        </w:rPr>
        <w:t xml:space="preserve"> </w:t>
      </w:r>
      <w:r>
        <w:t>мода...»),</w:t>
      </w:r>
      <w:r>
        <w:rPr>
          <w:spacing w:val="1"/>
        </w:rPr>
        <w:t xml:space="preserve"> </w:t>
      </w:r>
      <w:r>
        <w:t>«О</w:t>
      </w:r>
      <w:r>
        <w:rPr>
          <w:spacing w:val="1"/>
        </w:rPr>
        <w:t xml:space="preserve"> </w:t>
      </w:r>
      <w:r>
        <w:t>Муза!</w:t>
      </w:r>
      <w:r>
        <w:rPr>
          <w:spacing w:val="1"/>
        </w:rPr>
        <w:t xml:space="preserve"> </w:t>
      </w:r>
      <w:r>
        <w:t>я</w:t>
      </w:r>
      <w:r>
        <w:rPr>
          <w:spacing w:val="1"/>
        </w:rPr>
        <w:t xml:space="preserve"> </w:t>
      </w:r>
      <w:r>
        <w:t>у</w:t>
      </w:r>
      <w:r>
        <w:rPr>
          <w:spacing w:val="1"/>
        </w:rPr>
        <w:t xml:space="preserve"> </w:t>
      </w:r>
      <w:r>
        <w:t>двери</w:t>
      </w:r>
      <w:r>
        <w:rPr>
          <w:spacing w:val="1"/>
        </w:rPr>
        <w:t xml:space="preserve"> </w:t>
      </w:r>
      <w:r>
        <w:t>гроба...»,</w:t>
      </w:r>
      <w:r>
        <w:rPr>
          <w:spacing w:val="1"/>
        </w:rPr>
        <w:t xml:space="preserve"> </w:t>
      </w:r>
      <w:r>
        <w:t>«Блажен</w:t>
      </w:r>
      <w:r>
        <w:rPr>
          <w:spacing w:val="1"/>
        </w:rPr>
        <w:t xml:space="preserve"> </w:t>
      </w:r>
      <w:r>
        <w:t>незлобивый</w:t>
      </w:r>
      <w:r>
        <w:rPr>
          <w:spacing w:val="1"/>
        </w:rPr>
        <w:t xml:space="preserve"> </w:t>
      </w:r>
      <w:r>
        <w:t>поэт...»,</w:t>
      </w:r>
      <w:r>
        <w:rPr>
          <w:spacing w:val="1"/>
        </w:rPr>
        <w:t xml:space="preserve"> </w:t>
      </w:r>
      <w:r>
        <w:t>«Памяти</w:t>
      </w:r>
      <w:r>
        <w:rPr>
          <w:spacing w:val="1"/>
        </w:rPr>
        <w:t xml:space="preserve"> </w:t>
      </w:r>
      <w:r>
        <w:t>Добролюбова»,</w:t>
      </w:r>
      <w:r>
        <w:rPr>
          <w:spacing w:val="-1"/>
        </w:rPr>
        <w:t xml:space="preserve"> </w:t>
      </w:r>
      <w:r>
        <w:t>«Пророк» и</w:t>
      </w:r>
      <w:r>
        <w:rPr>
          <w:spacing w:val="1"/>
        </w:rPr>
        <w:t xml:space="preserve"> </w:t>
      </w:r>
      <w:r>
        <w:t>другие.</w:t>
      </w:r>
    </w:p>
    <w:p w:rsidR="00F250C8" w:rsidRDefault="00F250C8" w:rsidP="009473BB">
      <w:pPr>
        <w:pStyle w:val="ab"/>
        <w:ind w:left="0" w:firstLine="284"/>
        <w:divId w:val="1382554304"/>
      </w:pPr>
      <w:r>
        <w:t>Поэма</w:t>
      </w:r>
      <w:r>
        <w:rPr>
          <w:spacing w:val="-2"/>
        </w:rPr>
        <w:t xml:space="preserve"> </w:t>
      </w:r>
      <w:r>
        <w:t>«Кому</w:t>
      </w:r>
      <w:r>
        <w:rPr>
          <w:spacing w:val="-1"/>
        </w:rPr>
        <w:t xml:space="preserve"> </w:t>
      </w:r>
      <w:r>
        <w:t>на</w:t>
      </w:r>
      <w:r>
        <w:rPr>
          <w:spacing w:val="-2"/>
        </w:rPr>
        <w:t xml:space="preserve"> </w:t>
      </w:r>
      <w:r>
        <w:t>Руси</w:t>
      </w:r>
      <w:r>
        <w:rPr>
          <w:spacing w:val="-1"/>
        </w:rPr>
        <w:t xml:space="preserve"> </w:t>
      </w:r>
      <w:r>
        <w:t>жить хорошо».</w:t>
      </w:r>
    </w:p>
    <w:p w:rsidR="00F250C8" w:rsidRDefault="00F250C8" w:rsidP="009473BB">
      <w:pPr>
        <w:pStyle w:val="ab"/>
        <w:ind w:left="0" w:right="230" w:firstLine="284"/>
        <w:divId w:val="1382554304"/>
      </w:pPr>
      <w:r>
        <w:t>А.А. Фет. Стихотворения (не менее пяти по выбору). Например, «Одним толчком</w:t>
      </w:r>
      <w:r>
        <w:rPr>
          <w:spacing w:val="1"/>
        </w:rPr>
        <w:t xml:space="preserve"> </w:t>
      </w:r>
      <w:r>
        <w:t>согнать</w:t>
      </w:r>
      <w:r>
        <w:rPr>
          <w:spacing w:val="21"/>
        </w:rPr>
        <w:t xml:space="preserve"> </w:t>
      </w:r>
      <w:r>
        <w:t>ладью</w:t>
      </w:r>
      <w:r>
        <w:rPr>
          <w:spacing w:val="20"/>
        </w:rPr>
        <w:t xml:space="preserve"> </w:t>
      </w:r>
      <w:r>
        <w:t>живую...»,</w:t>
      </w:r>
      <w:r>
        <w:rPr>
          <w:spacing w:val="20"/>
        </w:rPr>
        <w:t xml:space="preserve"> </w:t>
      </w:r>
      <w:r>
        <w:t>«Ещё</w:t>
      </w:r>
      <w:r>
        <w:rPr>
          <w:spacing w:val="24"/>
        </w:rPr>
        <w:t xml:space="preserve"> </w:t>
      </w:r>
      <w:r>
        <w:t>майская</w:t>
      </w:r>
      <w:r>
        <w:rPr>
          <w:spacing w:val="20"/>
        </w:rPr>
        <w:t xml:space="preserve"> </w:t>
      </w:r>
      <w:r>
        <w:t>ночь»,</w:t>
      </w:r>
      <w:r>
        <w:rPr>
          <w:spacing w:val="20"/>
        </w:rPr>
        <w:t xml:space="preserve"> </w:t>
      </w:r>
      <w:r>
        <w:t>«Вечер»,</w:t>
      </w:r>
      <w:r>
        <w:rPr>
          <w:spacing w:val="22"/>
        </w:rPr>
        <w:t xml:space="preserve"> </w:t>
      </w:r>
      <w:r>
        <w:t>«Это</w:t>
      </w:r>
      <w:r>
        <w:rPr>
          <w:spacing w:val="21"/>
        </w:rPr>
        <w:t xml:space="preserve"> </w:t>
      </w:r>
      <w:r>
        <w:t>утро,</w:t>
      </w:r>
      <w:r>
        <w:rPr>
          <w:spacing w:val="21"/>
        </w:rPr>
        <w:t xml:space="preserve"> </w:t>
      </w:r>
      <w:r>
        <w:t>радость</w:t>
      </w:r>
      <w:r>
        <w:rPr>
          <w:spacing w:val="21"/>
        </w:rPr>
        <w:t xml:space="preserve"> </w:t>
      </w:r>
      <w:r>
        <w:t>эта...»,</w:t>
      </w:r>
    </w:p>
    <w:p w:rsidR="00F250C8" w:rsidRDefault="00F250C8" w:rsidP="00F250C8">
      <w:pPr>
        <w:pStyle w:val="ab"/>
        <w:ind w:right="232" w:firstLine="0"/>
        <w:divId w:val="1382554304"/>
      </w:pPr>
      <w:r>
        <w:t>«Шёпот,</w:t>
      </w:r>
      <w:r>
        <w:rPr>
          <w:spacing w:val="1"/>
        </w:rPr>
        <w:t xml:space="preserve"> </w:t>
      </w:r>
      <w:r>
        <w:t>робкое</w:t>
      </w:r>
      <w:r>
        <w:rPr>
          <w:spacing w:val="1"/>
        </w:rPr>
        <w:t xml:space="preserve"> </w:t>
      </w:r>
      <w:r>
        <w:t>дыханье...»,</w:t>
      </w:r>
      <w:r>
        <w:rPr>
          <w:spacing w:val="1"/>
        </w:rPr>
        <w:t xml:space="preserve"> </w:t>
      </w:r>
      <w:r>
        <w:t>«Сияла</w:t>
      </w:r>
      <w:r>
        <w:rPr>
          <w:spacing w:val="1"/>
        </w:rPr>
        <w:t xml:space="preserve"> </w:t>
      </w:r>
      <w:r>
        <w:t>ночь. Луной</w:t>
      </w:r>
      <w:r>
        <w:rPr>
          <w:spacing w:val="1"/>
        </w:rPr>
        <w:t xml:space="preserve"> </w:t>
      </w:r>
      <w:r>
        <w:t>был</w:t>
      </w:r>
      <w:r>
        <w:rPr>
          <w:spacing w:val="1"/>
        </w:rPr>
        <w:t xml:space="preserve"> </w:t>
      </w:r>
      <w:r>
        <w:t>полон</w:t>
      </w:r>
      <w:r>
        <w:rPr>
          <w:spacing w:val="1"/>
        </w:rPr>
        <w:t xml:space="preserve"> </w:t>
      </w:r>
      <w:r>
        <w:t>сад.</w:t>
      </w:r>
      <w:r>
        <w:rPr>
          <w:spacing w:val="1"/>
        </w:rPr>
        <w:t xml:space="preserve"> </w:t>
      </w:r>
      <w:r>
        <w:t>Лежали...»,</w:t>
      </w:r>
      <w:r>
        <w:rPr>
          <w:spacing w:val="1"/>
        </w:rPr>
        <w:t xml:space="preserve"> </w:t>
      </w:r>
      <w:r>
        <w:t>«Я</w:t>
      </w:r>
      <w:r>
        <w:rPr>
          <w:spacing w:val="1"/>
        </w:rPr>
        <w:t xml:space="preserve"> </w:t>
      </w:r>
      <w:r>
        <w:t>тебе</w:t>
      </w:r>
      <w:r>
        <w:rPr>
          <w:spacing w:val="1"/>
        </w:rPr>
        <w:t xml:space="preserve"> </w:t>
      </w:r>
      <w:r>
        <w:t>ничего не скажу...», «Заря прощается с землёю...», «На заре ты её не буди...», «Как беден</w:t>
      </w:r>
      <w:r>
        <w:rPr>
          <w:spacing w:val="1"/>
        </w:rPr>
        <w:t xml:space="preserve"> </w:t>
      </w:r>
      <w:r>
        <w:t>наш</w:t>
      </w:r>
      <w:r>
        <w:rPr>
          <w:spacing w:val="-1"/>
        </w:rPr>
        <w:t xml:space="preserve"> </w:t>
      </w:r>
      <w:r>
        <w:t>язык! Хочу</w:t>
      </w:r>
      <w:r>
        <w:rPr>
          <w:spacing w:val="-1"/>
        </w:rPr>
        <w:t xml:space="preserve"> </w:t>
      </w:r>
      <w:r>
        <w:t>и не</w:t>
      </w:r>
      <w:r>
        <w:rPr>
          <w:spacing w:val="-1"/>
        </w:rPr>
        <w:t xml:space="preserve"> </w:t>
      </w:r>
      <w:r>
        <w:t>могу...»,</w:t>
      </w:r>
      <w:r>
        <w:rPr>
          <w:spacing w:val="-1"/>
        </w:rPr>
        <w:t xml:space="preserve"> </w:t>
      </w:r>
      <w:r>
        <w:t>«На</w:t>
      </w:r>
      <w:r>
        <w:rPr>
          <w:spacing w:val="-1"/>
        </w:rPr>
        <w:t xml:space="preserve"> </w:t>
      </w:r>
      <w:r>
        <w:t>стоге сена</w:t>
      </w:r>
      <w:r>
        <w:rPr>
          <w:spacing w:val="-1"/>
        </w:rPr>
        <w:t xml:space="preserve"> </w:t>
      </w:r>
      <w:r>
        <w:t>ночью южной...»</w:t>
      </w:r>
      <w:r>
        <w:rPr>
          <w:spacing w:val="-1"/>
        </w:rPr>
        <w:t xml:space="preserve"> </w:t>
      </w:r>
      <w:r>
        <w:t>и другие.</w:t>
      </w:r>
    </w:p>
    <w:p w:rsidR="00F250C8" w:rsidRDefault="00F250C8" w:rsidP="009473BB">
      <w:pPr>
        <w:pStyle w:val="ab"/>
        <w:ind w:left="0" w:right="226" w:firstLine="284"/>
        <w:divId w:val="1382554304"/>
      </w:pPr>
      <w:r>
        <w:t>А.К.</w:t>
      </w:r>
      <w:r>
        <w:rPr>
          <w:spacing w:val="1"/>
        </w:rPr>
        <w:t xml:space="preserve"> </w:t>
      </w:r>
      <w:r>
        <w:t>Толстой.</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«Средь</w:t>
      </w:r>
      <w:r>
        <w:rPr>
          <w:spacing w:val="1"/>
        </w:rPr>
        <w:t xml:space="preserve"> </w:t>
      </w:r>
      <w:r>
        <w:t>шумного</w:t>
      </w:r>
      <w:r>
        <w:rPr>
          <w:spacing w:val="19"/>
        </w:rPr>
        <w:t xml:space="preserve"> </w:t>
      </w:r>
      <w:r>
        <w:t>бала,</w:t>
      </w:r>
      <w:r>
        <w:rPr>
          <w:spacing w:val="19"/>
        </w:rPr>
        <w:t xml:space="preserve"> </w:t>
      </w:r>
      <w:r>
        <w:t>случайно...»,</w:t>
      </w:r>
      <w:r>
        <w:rPr>
          <w:spacing w:val="20"/>
        </w:rPr>
        <w:t xml:space="preserve"> </w:t>
      </w:r>
      <w:r>
        <w:t>«Колокольчики</w:t>
      </w:r>
      <w:r>
        <w:rPr>
          <w:spacing w:val="20"/>
        </w:rPr>
        <w:t xml:space="preserve"> </w:t>
      </w:r>
      <w:r>
        <w:t>мои...»,</w:t>
      </w:r>
      <w:r>
        <w:rPr>
          <w:spacing w:val="19"/>
        </w:rPr>
        <w:t xml:space="preserve"> </w:t>
      </w:r>
      <w:r>
        <w:t>«Меня,</w:t>
      </w:r>
      <w:r>
        <w:rPr>
          <w:spacing w:val="20"/>
        </w:rPr>
        <w:t xml:space="preserve"> </w:t>
      </w:r>
      <w:r>
        <w:t>во</w:t>
      </w:r>
      <w:r>
        <w:rPr>
          <w:spacing w:val="18"/>
        </w:rPr>
        <w:t xml:space="preserve"> </w:t>
      </w:r>
      <w:r>
        <w:t>мраке</w:t>
      </w:r>
      <w:r>
        <w:rPr>
          <w:spacing w:val="18"/>
        </w:rPr>
        <w:t xml:space="preserve"> </w:t>
      </w:r>
      <w:r>
        <w:t>и</w:t>
      </w:r>
      <w:r>
        <w:rPr>
          <w:spacing w:val="21"/>
        </w:rPr>
        <w:t xml:space="preserve"> </w:t>
      </w:r>
      <w:r>
        <w:t>в</w:t>
      </w:r>
      <w:r>
        <w:rPr>
          <w:spacing w:val="18"/>
        </w:rPr>
        <w:t xml:space="preserve"> </w:t>
      </w:r>
      <w:r>
        <w:t>пыли...»,</w:t>
      </w:r>
      <w:r>
        <w:rPr>
          <w:spacing w:val="27"/>
        </w:rPr>
        <w:t xml:space="preserve"> </w:t>
      </w:r>
      <w:r>
        <w:t>«Двух</w:t>
      </w:r>
      <w:r w:rsidR="009473BB">
        <w:t xml:space="preserve"> </w:t>
      </w:r>
      <w:r>
        <w:t>станов</w:t>
      </w:r>
      <w:r>
        <w:rPr>
          <w:spacing w:val="-2"/>
        </w:rPr>
        <w:t xml:space="preserve"> </w:t>
      </w:r>
      <w:r>
        <w:t>не</w:t>
      </w:r>
      <w:r>
        <w:rPr>
          <w:spacing w:val="-2"/>
        </w:rPr>
        <w:t xml:space="preserve"> </w:t>
      </w:r>
      <w:r>
        <w:t>боец,</w:t>
      </w:r>
      <w:r>
        <w:rPr>
          <w:spacing w:val="-1"/>
        </w:rPr>
        <w:t xml:space="preserve"> </w:t>
      </w:r>
      <w:r>
        <w:t>но</w:t>
      </w:r>
      <w:r>
        <w:rPr>
          <w:spacing w:val="-1"/>
        </w:rPr>
        <w:t xml:space="preserve"> </w:t>
      </w:r>
      <w:r>
        <w:t>только</w:t>
      </w:r>
      <w:r>
        <w:rPr>
          <w:spacing w:val="-1"/>
        </w:rPr>
        <w:t xml:space="preserve"> </w:t>
      </w:r>
      <w:r>
        <w:t>гость случайный...»</w:t>
      </w:r>
      <w:r>
        <w:rPr>
          <w:spacing w:val="-4"/>
        </w:rPr>
        <w:t xml:space="preserve"> </w:t>
      </w:r>
      <w:r>
        <w:t>и</w:t>
      </w:r>
      <w:r>
        <w:rPr>
          <w:spacing w:val="-1"/>
        </w:rPr>
        <w:t xml:space="preserve"> </w:t>
      </w:r>
      <w:r>
        <w:t>другие.</w:t>
      </w:r>
    </w:p>
    <w:p w:rsidR="00F250C8" w:rsidRDefault="00F250C8" w:rsidP="009473BB">
      <w:pPr>
        <w:pStyle w:val="ab"/>
        <w:ind w:left="0" w:right="230" w:firstLine="284"/>
        <w:divId w:val="1382554304"/>
      </w:pPr>
      <w:r>
        <w:t>Н.Г.</w:t>
      </w:r>
      <w:r>
        <w:rPr>
          <w:spacing w:val="34"/>
        </w:rPr>
        <w:t xml:space="preserve"> </w:t>
      </w:r>
      <w:r>
        <w:t>Чернышевский.</w:t>
      </w:r>
      <w:r>
        <w:rPr>
          <w:spacing w:val="33"/>
        </w:rPr>
        <w:t xml:space="preserve"> </w:t>
      </w:r>
      <w:r>
        <w:t>Роман</w:t>
      </w:r>
      <w:r>
        <w:rPr>
          <w:spacing w:val="34"/>
        </w:rPr>
        <w:t xml:space="preserve"> </w:t>
      </w:r>
      <w:r>
        <w:t>«Что</w:t>
      </w:r>
      <w:r>
        <w:rPr>
          <w:spacing w:val="33"/>
        </w:rPr>
        <w:t xml:space="preserve"> </w:t>
      </w:r>
      <w:r>
        <w:t>делать?»</w:t>
      </w:r>
      <w:r>
        <w:rPr>
          <w:spacing w:val="33"/>
        </w:rPr>
        <w:t xml:space="preserve"> </w:t>
      </w:r>
      <w:r>
        <w:t>(главы</w:t>
      </w:r>
      <w:r>
        <w:rPr>
          <w:spacing w:val="32"/>
        </w:rPr>
        <w:t xml:space="preserve"> </w:t>
      </w:r>
      <w:r>
        <w:t>по</w:t>
      </w:r>
      <w:r>
        <w:rPr>
          <w:spacing w:val="33"/>
        </w:rPr>
        <w:t xml:space="preserve"> </w:t>
      </w:r>
      <w:r>
        <w:t>выбору).</w:t>
      </w:r>
      <w:r>
        <w:rPr>
          <w:spacing w:val="33"/>
        </w:rPr>
        <w:t xml:space="preserve"> </w:t>
      </w:r>
      <w:r>
        <w:t>Статьи</w:t>
      </w:r>
      <w:r>
        <w:rPr>
          <w:spacing w:val="34"/>
        </w:rPr>
        <w:t xml:space="preserve"> </w:t>
      </w:r>
      <w:r>
        <w:t>«Детство</w:t>
      </w:r>
      <w:r>
        <w:rPr>
          <w:spacing w:val="31"/>
        </w:rPr>
        <w:t xml:space="preserve"> </w:t>
      </w:r>
      <w:r>
        <w:t>и</w:t>
      </w:r>
      <w:r>
        <w:rPr>
          <w:spacing w:val="-57"/>
        </w:rPr>
        <w:t xml:space="preserve"> </w:t>
      </w:r>
      <w:r>
        <w:t>отрочество.</w:t>
      </w:r>
      <w:r>
        <w:rPr>
          <w:spacing w:val="48"/>
        </w:rPr>
        <w:t xml:space="preserve"> </w:t>
      </w:r>
      <w:r>
        <w:t>Сочинение</w:t>
      </w:r>
      <w:r>
        <w:rPr>
          <w:spacing w:val="47"/>
        </w:rPr>
        <w:t xml:space="preserve"> </w:t>
      </w:r>
      <w:r>
        <w:t>графа</w:t>
      </w:r>
      <w:r>
        <w:rPr>
          <w:spacing w:val="47"/>
        </w:rPr>
        <w:t xml:space="preserve"> </w:t>
      </w:r>
      <w:r>
        <w:t>Л.Н.</w:t>
      </w:r>
      <w:r>
        <w:rPr>
          <w:spacing w:val="50"/>
        </w:rPr>
        <w:t xml:space="preserve"> </w:t>
      </w:r>
      <w:r>
        <w:t>Толстого.</w:t>
      </w:r>
      <w:r>
        <w:rPr>
          <w:spacing w:val="50"/>
        </w:rPr>
        <w:t xml:space="preserve"> </w:t>
      </w:r>
      <w:r>
        <w:t>Военные</w:t>
      </w:r>
      <w:r>
        <w:rPr>
          <w:spacing w:val="47"/>
        </w:rPr>
        <w:t xml:space="preserve"> </w:t>
      </w:r>
      <w:r>
        <w:t>рассказы</w:t>
      </w:r>
      <w:r>
        <w:rPr>
          <w:spacing w:val="47"/>
        </w:rPr>
        <w:t xml:space="preserve"> </w:t>
      </w:r>
      <w:r>
        <w:t>графа</w:t>
      </w:r>
      <w:r>
        <w:rPr>
          <w:spacing w:val="47"/>
        </w:rPr>
        <w:t xml:space="preserve"> </w:t>
      </w:r>
      <w:r>
        <w:t>Л.Н.</w:t>
      </w:r>
      <w:r>
        <w:rPr>
          <w:spacing w:val="50"/>
        </w:rPr>
        <w:t xml:space="preserve"> </w:t>
      </w:r>
      <w:r>
        <w:t>Толстого»,</w:t>
      </w:r>
    </w:p>
    <w:p w:rsidR="00F250C8" w:rsidRDefault="00F250C8" w:rsidP="009473BB">
      <w:pPr>
        <w:pStyle w:val="ab"/>
        <w:spacing w:before="1"/>
        <w:ind w:left="0" w:right="234" w:firstLine="0"/>
        <w:divId w:val="1382554304"/>
      </w:pPr>
      <w:r>
        <w:t>«Русский человек на rendez-vous. Размышления по прочтении повести г. Тургенева «Ася».</w:t>
      </w:r>
      <w:r>
        <w:rPr>
          <w:spacing w:val="-57"/>
        </w:rPr>
        <w:t xml:space="preserve"> </w:t>
      </w:r>
      <w:r>
        <w:t>Ф.М.</w:t>
      </w:r>
      <w:r>
        <w:rPr>
          <w:spacing w:val="1"/>
        </w:rPr>
        <w:t xml:space="preserve"> </w:t>
      </w:r>
      <w:r>
        <w:t>Достоевский.</w:t>
      </w:r>
      <w:r>
        <w:rPr>
          <w:spacing w:val="1"/>
        </w:rPr>
        <w:t xml:space="preserve"> </w:t>
      </w:r>
      <w:r>
        <w:t>Роман</w:t>
      </w:r>
      <w:r>
        <w:rPr>
          <w:spacing w:val="1"/>
        </w:rPr>
        <w:t xml:space="preserve"> </w:t>
      </w:r>
      <w:r>
        <w:t>«Преступление</w:t>
      </w:r>
      <w:r>
        <w:rPr>
          <w:spacing w:val="1"/>
        </w:rPr>
        <w:t xml:space="preserve"> </w:t>
      </w:r>
      <w:r>
        <w:t>и</w:t>
      </w:r>
      <w:r>
        <w:rPr>
          <w:spacing w:val="1"/>
        </w:rPr>
        <w:t xml:space="preserve"> </w:t>
      </w:r>
      <w:r>
        <w:t>наказание».</w:t>
      </w:r>
      <w:r>
        <w:rPr>
          <w:spacing w:val="1"/>
        </w:rPr>
        <w:t xml:space="preserve"> </w:t>
      </w:r>
      <w:r>
        <w:t>Повести</w:t>
      </w:r>
      <w:r>
        <w:rPr>
          <w:spacing w:val="1"/>
        </w:rPr>
        <w:t xml:space="preserve"> </w:t>
      </w:r>
      <w:r>
        <w:t>и</w:t>
      </w:r>
      <w:r>
        <w:rPr>
          <w:spacing w:val="1"/>
        </w:rPr>
        <w:t xml:space="preserve"> </w:t>
      </w:r>
      <w:r>
        <w:t>романы</w:t>
      </w:r>
      <w:r>
        <w:rPr>
          <w:spacing w:val="1"/>
        </w:rPr>
        <w:t xml:space="preserve"> </w:t>
      </w:r>
      <w:r>
        <w:t>(одно</w:t>
      </w:r>
      <w:r>
        <w:rPr>
          <w:spacing w:val="1"/>
        </w:rPr>
        <w:t xml:space="preserve"> </w:t>
      </w:r>
      <w:r>
        <w:t>произведение</w:t>
      </w:r>
      <w:r>
        <w:rPr>
          <w:spacing w:val="42"/>
        </w:rPr>
        <w:t xml:space="preserve"> </w:t>
      </w:r>
      <w:r>
        <w:t>по</w:t>
      </w:r>
      <w:r>
        <w:rPr>
          <w:spacing w:val="44"/>
        </w:rPr>
        <w:t xml:space="preserve"> </w:t>
      </w:r>
      <w:r>
        <w:t>выбору).</w:t>
      </w:r>
      <w:r>
        <w:rPr>
          <w:spacing w:val="43"/>
        </w:rPr>
        <w:t xml:space="preserve"> </w:t>
      </w:r>
      <w:r>
        <w:t>Например,</w:t>
      </w:r>
      <w:r>
        <w:rPr>
          <w:spacing w:val="44"/>
        </w:rPr>
        <w:t xml:space="preserve"> </w:t>
      </w:r>
      <w:r>
        <w:t>«Неточка</w:t>
      </w:r>
      <w:r>
        <w:rPr>
          <w:spacing w:val="43"/>
        </w:rPr>
        <w:t xml:space="preserve"> </w:t>
      </w:r>
      <w:r>
        <w:t>Незванова»,</w:t>
      </w:r>
      <w:r>
        <w:rPr>
          <w:spacing w:val="43"/>
        </w:rPr>
        <w:t xml:space="preserve"> </w:t>
      </w:r>
      <w:r>
        <w:t>«Сон</w:t>
      </w:r>
      <w:r>
        <w:rPr>
          <w:spacing w:val="45"/>
        </w:rPr>
        <w:t xml:space="preserve"> </w:t>
      </w:r>
      <w:r>
        <w:t>смешного</w:t>
      </w:r>
      <w:r>
        <w:rPr>
          <w:spacing w:val="44"/>
        </w:rPr>
        <w:t xml:space="preserve"> </w:t>
      </w:r>
      <w:r>
        <w:t>человека»,</w:t>
      </w:r>
    </w:p>
    <w:p w:rsidR="00F250C8" w:rsidRDefault="00F250C8" w:rsidP="009473BB">
      <w:pPr>
        <w:pStyle w:val="ab"/>
        <w:ind w:left="0" w:firstLine="0"/>
        <w:divId w:val="1382554304"/>
      </w:pPr>
      <w:r>
        <w:t>«Идиот»,</w:t>
      </w:r>
      <w:r>
        <w:rPr>
          <w:spacing w:val="-2"/>
        </w:rPr>
        <w:t xml:space="preserve"> </w:t>
      </w:r>
      <w:r>
        <w:t>«Подросток»</w:t>
      </w:r>
      <w:r>
        <w:rPr>
          <w:spacing w:val="-4"/>
        </w:rPr>
        <w:t xml:space="preserve"> </w:t>
      </w:r>
      <w:r>
        <w:t>и</w:t>
      </w:r>
      <w:r>
        <w:rPr>
          <w:spacing w:val="-2"/>
        </w:rPr>
        <w:t xml:space="preserve"> </w:t>
      </w:r>
      <w:r>
        <w:t>другие.</w:t>
      </w:r>
    </w:p>
    <w:p w:rsidR="00F250C8" w:rsidRDefault="00F250C8" w:rsidP="009473BB">
      <w:pPr>
        <w:pStyle w:val="ab"/>
        <w:ind w:left="0" w:right="230" w:firstLine="284"/>
        <w:divId w:val="1382554304"/>
      </w:pPr>
      <w:r>
        <w:t>Л.Н. Толстой. Роман-эпопея «Война и мир». Рассказы, повести и романы (одно</w:t>
      </w:r>
      <w:r>
        <w:rPr>
          <w:spacing w:val="1"/>
        </w:rPr>
        <w:t xml:space="preserve"> </w:t>
      </w:r>
      <w:r>
        <w:t>произведение</w:t>
      </w:r>
      <w:r>
        <w:rPr>
          <w:spacing w:val="1"/>
        </w:rPr>
        <w:t xml:space="preserve"> </w:t>
      </w:r>
      <w:r>
        <w:t>по</w:t>
      </w:r>
      <w:r>
        <w:rPr>
          <w:spacing w:val="2"/>
        </w:rPr>
        <w:t xml:space="preserve"> </w:t>
      </w:r>
      <w:r>
        <w:t>выбору).</w:t>
      </w:r>
      <w:r>
        <w:rPr>
          <w:spacing w:val="2"/>
        </w:rPr>
        <w:t xml:space="preserve"> </w:t>
      </w:r>
      <w:r>
        <w:t>Например,</w:t>
      </w:r>
      <w:r>
        <w:rPr>
          <w:spacing w:val="2"/>
        </w:rPr>
        <w:t xml:space="preserve"> </w:t>
      </w:r>
      <w:r>
        <w:t>рассказы</w:t>
      </w:r>
      <w:r>
        <w:rPr>
          <w:spacing w:val="2"/>
        </w:rPr>
        <w:t xml:space="preserve"> </w:t>
      </w:r>
      <w:r>
        <w:t>из</w:t>
      </w:r>
      <w:r>
        <w:rPr>
          <w:spacing w:val="1"/>
        </w:rPr>
        <w:t xml:space="preserve"> </w:t>
      </w:r>
      <w:r>
        <w:t>цикла</w:t>
      </w:r>
      <w:r>
        <w:rPr>
          <w:spacing w:val="1"/>
        </w:rPr>
        <w:t xml:space="preserve"> </w:t>
      </w:r>
      <w:r>
        <w:t>«Севастопольские</w:t>
      </w:r>
      <w:r>
        <w:rPr>
          <w:spacing w:val="1"/>
        </w:rPr>
        <w:t xml:space="preserve"> </w:t>
      </w:r>
      <w:r>
        <w:t>рассказы»,</w:t>
      </w:r>
    </w:p>
    <w:p w:rsidR="00F250C8" w:rsidRDefault="00F250C8" w:rsidP="009473BB">
      <w:pPr>
        <w:pStyle w:val="ab"/>
        <w:ind w:left="0" w:firstLine="0"/>
        <w:divId w:val="1382554304"/>
      </w:pPr>
      <w:r>
        <w:t>«Смерть</w:t>
      </w:r>
      <w:r>
        <w:rPr>
          <w:spacing w:val="-2"/>
        </w:rPr>
        <w:t xml:space="preserve"> </w:t>
      </w:r>
      <w:r>
        <w:t>Ивана</w:t>
      </w:r>
      <w:r>
        <w:rPr>
          <w:spacing w:val="-3"/>
        </w:rPr>
        <w:t xml:space="preserve"> </w:t>
      </w:r>
      <w:r>
        <w:t>Ильича»,</w:t>
      </w:r>
      <w:r>
        <w:rPr>
          <w:spacing w:val="-2"/>
        </w:rPr>
        <w:t xml:space="preserve"> </w:t>
      </w:r>
      <w:r>
        <w:t>«Анна</w:t>
      </w:r>
      <w:r>
        <w:rPr>
          <w:spacing w:val="-3"/>
        </w:rPr>
        <w:t xml:space="preserve"> </w:t>
      </w:r>
      <w:r>
        <w:t>Каренина»</w:t>
      </w:r>
      <w:r>
        <w:rPr>
          <w:spacing w:val="-2"/>
        </w:rPr>
        <w:t xml:space="preserve"> </w:t>
      </w:r>
      <w:r>
        <w:t>и</w:t>
      </w:r>
      <w:r>
        <w:rPr>
          <w:spacing w:val="-2"/>
        </w:rPr>
        <w:t xml:space="preserve"> </w:t>
      </w:r>
      <w:r>
        <w:t>другие.</w:t>
      </w:r>
    </w:p>
    <w:p w:rsidR="00F250C8" w:rsidRDefault="00F250C8" w:rsidP="009473BB">
      <w:pPr>
        <w:pStyle w:val="ab"/>
        <w:ind w:left="0" w:right="225" w:firstLine="284"/>
        <w:divId w:val="1382554304"/>
      </w:pPr>
      <w:r>
        <w:t>М.Е.</w:t>
      </w:r>
      <w:r>
        <w:rPr>
          <w:spacing w:val="1"/>
        </w:rPr>
        <w:t xml:space="preserve"> </w:t>
      </w:r>
      <w:r>
        <w:t>Салтыков-Щедрин.</w:t>
      </w:r>
      <w:r>
        <w:rPr>
          <w:spacing w:val="1"/>
        </w:rPr>
        <w:t xml:space="preserve"> </w:t>
      </w:r>
      <w:r>
        <w:t>Роман-хроника</w:t>
      </w:r>
      <w:r>
        <w:rPr>
          <w:spacing w:val="1"/>
        </w:rPr>
        <w:t xml:space="preserve"> </w:t>
      </w:r>
      <w:r>
        <w:t>«История</w:t>
      </w:r>
      <w:r>
        <w:rPr>
          <w:spacing w:val="1"/>
        </w:rPr>
        <w:t xml:space="preserve"> </w:t>
      </w:r>
      <w:r>
        <w:t>одного</w:t>
      </w:r>
      <w:r>
        <w:rPr>
          <w:spacing w:val="1"/>
        </w:rPr>
        <w:t xml:space="preserve"> </w:t>
      </w:r>
      <w:r>
        <w:t>города»</w:t>
      </w:r>
      <w:r>
        <w:rPr>
          <w:spacing w:val="1"/>
        </w:rPr>
        <w:t xml:space="preserve"> </w:t>
      </w:r>
      <w:r>
        <w:t>(не</w:t>
      </w:r>
      <w:r>
        <w:rPr>
          <w:spacing w:val="1"/>
        </w:rPr>
        <w:t xml:space="preserve"> </w:t>
      </w:r>
      <w:r>
        <w:t>менее</w:t>
      </w:r>
      <w:r>
        <w:rPr>
          <w:spacing w:val="1"/>
        </w:rPr>
        <w:t xml:space="preserve"> </w:t>
      </w:r>
      <w:r>
        <w:t>четырёх глав по выбору). Например, главы «О корени происхождения глуповцев», «Опись</w:t>
      </w:r>
      <w:r>
        <w:rPr>
          <w:spacing w:val="-57"/>
        </w:rPr>
        <w:t xml:space="preserve"> </w:t>
      </w:r>
      <w:r>
        <w:t>градоначальникам», «Органчик», «Подтверждение покаяния» и другие. Сказки (не менее</w:t>
      </w:r>
      <w:r>
        <w:rPr>
          <w:spacing w:val="1"/>
        </w:rPr>
        <w:t xml:space="preserve"> </w:t>
      </w:r>
      <w:r>
        <w:t>трёх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«Пропала</w:t>
      </w:r>
      <w:r>
        <w:rPr>
          <w:spacing w:val="1"/>
        </w:rPr>
        <w:t xml:space="preserve"> </w:t>
      </w:r>
      <w:r>
        <w:t>совесть»,</w:t>
      </w:r>
      <w:r>
        <w:rPr>
          <w:spacing w:val="1"/>
        </w:rPr>
        <w:t xml:space="preserve"> </w:t>
      </w:r>
      <w:r>
        <w:t>«Медведь</w:t>
      </w:r>
      <w:r>
        <w:rPr>
          <w:spacing w:val="1"/>
        </w:rPr>
        <w:t xml:space="preserve"> </w:t>
      </w:r>
      <w:r>
        <w:t>на</w:t>
      </w:r>
      <w:r>
        <w:rPr>
          <w:spacing w:val="1"/>
        </w:rPr>
        <w:t xml:space="preserve"> </w:t>
      </w:r>
      <w:r>
        <w:t>воеводстве»,</w:t>
      </w:r>
      <w:r>
        <w:rPr>
          <w:spacing w:val="1"/>
        </w:rPr>
        <w:t xml:space="preserve"> </w:t>
      </w:r>
      <w:r>
        <w:t>«Карась-</w:t>
      </w:r>
      <w:r>
        <w:rPr>
          <w:spacing w:val="1"/>
        </w:rPr>
        <w:t xml:space="preserve"> </w:t>
      </w:r>
      <w:r>
        <w:t>идеалист»,</w:t>
      </w:r>
      <w:r>
        <w:rPr>
          <w:spacing w:val="-1"/>
        </w:rPr>
        <w:t xml:space="preserve"> </w:t>
      </w:r>
      <w:r>
        <w:t>«Коняга» и</w:t>
      </w:r>
      <w:r>
        <w:rPr>
          <w:spacing w:val="-2"/>
        </w:rPr>
        <w:t xml:space="preserve"> </w:t>
      </w:r>
      <w:r>
        <w:t>другие.</w:t>
      </w:r>
    </w:p>
    <w:p w:rsidR="00F250C8" w:rsidRDefault="00F250C8" w:rsidP="009473BB">
      <w:pPr>
        <w:pStyle w:val="ab"/>
        <w:ind w:left="0" w:right="227" w:firstLine="284"/>
        <w:divId w:val="1382554304"/>
      </w:pPr>
      <w:r>
        <w:t>Н.С.</w:t>
      </w:r>
      <w:r>
        <w:rPr>
          <w:spacing w:val="1"/>
        </w:rPr>
        <w:t xml:space="preserve"> </w:t>
      </w:r>
      <w:r>
        <w:t>Лесков.</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по</w:t>
      </w:r>
      <w:r>
        <w:rPr>
          <w:spacing w:val="1"/>
        </w:rPr>
        <w:t xml:space="preserve"> </w:t>
      </w:r>
      <w:r>
        <w:t>выбору).</w:t>
      </w:r>
      <w:r>
        <w:rPr>
          <w:spacing w:val="1"/>
        </w:rPr>
        <w:t xml:space="preserve"> </w:t>
      </w:r>
      <w:r>
        <w:t>Например, «Очарованный странник», «Однодум», «Тупейный художник», «Леди Макбет</w:t>
      </w:r>
      <w:r>
        <w:rPr>
          <w:spacing w:val="1"/>
        </w:rPr>
        <w:t xml:space="preserve"> </w:t>
      </w:r>
      <w:r>
        <w:t>Мценского</w:t>
      </w:r>
      <w:r>
        <w:rPr>
          <w:spacing w:val="-1"/>
        </w:rPr>
        <w:t xml:space="preserve"> </w:t>
      </w:r>
      <w:r>
        <w:t>уезда» и другие.</w:t>
      </w:r>
    </w:p>
    <w:p w:rsidR="00F250C8" w:rsidRDefault="00F250C8" w:rsidP="009473BB">
      <w:pPr>
        <w:pStyle w:val="ab"/>
        <w:spacing w:before="1"/>
        <w:ind w:left="0" w:firstLine="284"/>
        <w:divId w:val="1382554304"/>
      </w:pPr>
      <w:r>
        <w:t>А.П.</w:t>
      </w:r>
      <w:r>
        <w:rPr>
          <w:spacing w:val="16"/>
        </w:rPr>
        <w:t xml:space="preserve"> </w:t>
      </w:r>
      <w:r>
        <w:t>Чехов.</w:t>
      </w:r>
      <w:r>
        <w:rPr>
          <w:spacing w:val="16"/>
        </w:rPr>
        <w:t xml:space="preserve"> </w:t>
      </w:r>
      <w:r>
        <w:t>Рассказы</w:t>
      </w:r>
      <w:r>
        <w:rPr>
          <w:spacing w:val="16"/>
        </w:rPr>
        <w:t xml:space="preserve"> </w:t>
      </w:r>
      <w:r>
        <w:t>(не</w:t>
      </w:r>
      <w:r>
        <w:rPr>
          <w:spacing w:val="16"/>
        </w:rPr>
        <w:t xml:space="preserve"> </w:t>
      </w:r>
      <w:r>
        <w:t>менее</w:t>
      </w:r>
      <w:r>
        <w:rPr>
          <w:spacing w:val="17"/>
        </w:rPr>
        <w:t xml:space="preserve"> </w:t>
      </w:r>
      <w:r>
        <w:t>пяти</w:t>
      </w:r>
      <w:r>
        <w:rPr>
          <w:spacing w:val="18"/>
        </w:rPr>
        <w:t xml:space="preserve"> </w:t>
      </w:r>
      <w:r>
        <w:t>по</w:t>
      </w:r>
      <w:r>
        <w:rPr>
          <w:spacing w:val="16"/>
        </w:rPr>
        <w:t xml:space="preserve"> </w:t>
      </w:r>
      <w:r>
        <w:t>выбору).</w:t>
      </w:r>
      <w:r>
        <w:rPr>
          <w:spacing w:val="16"/>
        </w:rPr>
        <w:t xml:space="preserve"> </w:t>
      </w:r>
      <w:r>
        <w:t>Например,</w:t>
      </w:r>
      <w:r>
        <w:rPr>
          <w:spacing w:val="16"/>
        </w:rPr>
        <w:t xml:space="preserve"> </w:t>
      </w:r>
      <w:r>
        <w:t>«Студент»,</w:t>
      </w:r>
      <w:r>
        <w:rPr>
          <w:spacing w:val="18"/>
        </w:rPr>
        <w:t xml:space="preserve"> </w:t>
      </w:r>
      <w:r>
        <w:t>«Ионыч»,</w:t>
      </w:r>
    </w:p>
    <w:p w:rsidR="00F250C8" w:rsidRDefault="00F250C8" w:rsidP="009473BB">
      <w:pPr>
        <w:pStyle w:val="ab"/>
        <w:ind w:left="0" w:firstLine="0"/>
        <w:divId w:val="1382554304"/>
      </w:pPr>
      <w:r>
        <w:t>«Дама</w:t>
      </w:r>
      <w:r>
        <w:rPr>
          <w:spacing w:val="69"/>
        </w:rPr>
        <w:t xml:space="preserve"> </w:t>
      </w:r>
      <w:r>
        <w:t>с</w:t>
      </w:r>
      <w:r>
        <w:rPr>
          <w:spacing w:val="67"/>
        </w:rPr>
        <w:t xml:space="preserve"> </w:t>
      </w:r>
      <w:r>
        <w:t>собачкой»,</w:t>
      </w:r>
      <w:r>
        <w:rPr>
          <w:spacing w:val="69"/>
        </w:rPr>
        <w:t xml:space="preserve"> </w:t>
      </w:r>
      <w:r>
        <w:t>«Человек</w:t>
      </w:r>
      <w:r>
        <w:rPr>
          <w:spacing w:val="69"/>
        </w:rPr>
        <w:t xml:space="preserve"> </w:t>
      </w:r>
      <w:r>
        <w:t>в</w:t>
      </w:r>
      <w:r>
        <w:rPr>
          <w:spacing w:val="67"/>
        </w:rPr>
        <w:t xml:space="preserve"> </w:t>
      </w:r>
      <w:r>
        <w:t>футляре»,</w:t>
      </w:r>
      <w:r>
        <w:rPr>
          <w:spacing w:val="71"/>
        </w:rPr>
        <w:t xml:space="preserve"> </w:t>
      </w:r>
      <w:r>
        <w:t>«Крыжовник»,</w:t>
      </w:r>
      <w:r>
        <w:rPr>
          <w:spacing w:val="68"/>
        </w:rPr>
        <w:t xml:space="preserve"> </w:t>
      </w:r>
      <w:r>
        <w:t>«О</w:t>
      </w:r>
      <w:r>
        <w:rPr>
          <w:spacing w:val="67"/>
        </w:rPr>
        <w:t xml:space="preserve"> </w:t>
      </w:r>
      <w:r>
        <w:t>любви»,</w:t>
      </w:r>
      <w:r>
        <w:rPr>
          <w:spacing w:val="69"/>
        </w:rPr>
        <w:t xml:space="preserve"> </w:t>
      </w:r>
      <w:r>
        <w:t>«Попрыгунья»,</w:t>
      </w:r>
    </w:p>
    <w:p w:rsidR="00F250C8" w:rsidRDefault="00F250C8" w:rsidP="009473BB">
      <w:pPr>
        <w:pStyle w:val="ab"/>
        <w:ind w:left="0" w:firstLine="0"/>
        <w:divId w:val="1382554304"/>
      </w:pPr>
      <w:r>
        <w:t>«Душечка»,</w:t>
      </w:r>
      <w:r>
        <w:rPr>
          <w:spacing w:val="-1"/>
        </w:rPr>
        <w:t xml:space="preserve"> </w:t>
      </w:r>
      <w:r>
        <w:t>«Дом</w:t>
      </w:r>
      <w:r>
        <w:rPr>
          <w:spacing w:val="-1"/>
        </w:rPr>
        <w:t xml:space="preserve"> </w:t>
      </w:r>
      <w:r>
        <w:t>с</w:t>
      </w:r>
      <w:r>
        <w:rPr>
          <w:spacing w:val="-1"/>
        </w:rPr>
        <w:t xml:space="preserve"> </w:t>
      </w:r>
      <w:r>
        <w:t>мезонином»</w:t>
      </w:r>
      <w:r>
        <w:rPr>
          <w:spacing w:val="-4"/>
        </w:rPr>
        <w:t xml:space="preserve"> </w:t>
      </w:r>
      <w:r>
        <w:t>и</w:t>
      </w:r>
      <w:r>
        <w:rPr>
          <w:spacing w:val="-1"/>
        </w:rPr>
        <w:t xml:space="preserve"> </w:t>
      </w:r>
      <w:r>
        <w:t>другие.</w:t>
      </w:r>
    </w:p>
    <w:p w:rsidR="00F250C8" w:rsidRDefault="00F250C8" w:rsidP="009473BB">
      <w:pPr>
        <w:pStyle w:val="ab"/>
        <w:ind w:left="0" w:right="232" w:firstLine="284"/>
        <w:divId w:val="1382554304"/>
      </w:pPr>
      <w:r>
        <w:t>Комедия</w:t>
      </w:r>
      <w:r>
        <w:rPr>
          <w:spacing w:val="1"/>
        </w:rPr>
        <w:t xml:space="preserve"> </w:t>
      </w:r>
      <w:r>
        <w:t>«Вишнёвый</w:t>
      </w:r>
      <w:r>
        <w:rPr>
          <w:spacing w:val="1"/>
        </w:rPr>
        <w:t xml:space="preserve"> </w:t>
      </w:r>
      <w:r>
        <w:t>сад».</w:t>
      </w:r>
      <w:r>
        <w:rPr>
          <w:spacing w:val="1"/>
        </w:rPr>
        <w:t xml:space="preserve"> </w:t>
      </w:r>
      <w:r>
        <w:t>Пьесы</w:t>
      </w:r>
      <w:r>
        <w:rPr>
          <w:spacing w:val="1"/>
        </w:rPr>
        <w:t xml:space="preserve"> </w:t>
      </w:r>
      <w:r>
        <w:t>«Чайка»,</w:t>
      </w:r>
      <w:r>
        <w:rPr>
          <w:spacing w:val="1"/>
        </w:rPr>
        <w:t xml:space="preserve"> </w:t>
      </w:r>
      <w:r>
        <w:t>«Дядя</w:t>
      </w:r>
      <w:r>
        <w:rPr>
          <w:spacing w:val="1"/>
        </w:rPr>
        <w:t xml:space="preserve"> </w:t>
      </w:r>
      <w:r>
        <w:t>Ваня»,</w:t>
      </w:r>
      <w:r>
        <w:rPr>
          <w:spacing w:val="1"/>
        </w:rPr>
        <w:t xml:space="preserve"> </w:t>
      </w:r>
      <w:r>
        <w:t>«Три</w:t>
      </w:r>
      <w:r>
        <w:rPr>
          <w:spacing w:val="1"/>
        </w:rPr>
        <w:t xml:space="preserve"> </w:t>
      </w:r>
      <w:r>
        <w:t>сестры»</w:t>
      </w:r>
      <w:r>
        <w:rPr>
          <w:spacing w:val="1"/>
        </w:rPr>
        <w:t xml:space="preserve"> </w:t>
      </w:r>
      <w:r>
        <w:t>(одно</w:t>
      </w:r>
      <w:r>
        <w:rPr>
          <w:spacing w:val="1"/>
        </w:rPr>
        <w:t xml:space="preserve"> </w:t>
      </w:r>
      <w:r>
        <w:t>произведение</w:t>
      </w:r>
      <w:r>
        <w:rPr>
          <w:spacing w:val="-2"/>
        </w:rPr>
        <w:t xml:space="preserve"> </w:t>
      </w:r>
      <w:r>
        <w:t>по выбору).</w:t>
      </w:r>
    </w:p>
    <w:p w:rsidR="00F250C8" w:rsidRDefault="00F250C8" w:rsidP="009473BB">
      <w:pPr>
        <w:pStyle w:val="Heading4"/>
        <w:ind w:left="0" w:firstLine="284"/>
        <w:divId w:val="1382554304"/>
        <w:rPr>
          <w:b w:val="0"/>
        </w:rPr>
      </w:pPr>
      <w:r>
        <w:t>Литературная</w:t>
      </w:r>
      <w:r>
        <w:rPr>
          <w:spacing w:val="-5"/>
        </w:rPr>
        <w:t xml:space="preserve"> </w:t>
      </w:r>
      <w:r>
        <w:t>критика</w:t>
      </w:r>
      <w:r>
        <w:rPr>
          <w:spacing w:val="-2"/>
        </w:rPr>
        <w:t xml:space="preserve"> </w:t>
      </w:r>
      <w:r>
        <w:t>второй</w:t>
      </w:r>
      <w:r>
        <w:rPr>
          <w:spacing w:val="-1"/>
        </w:rPr>
        <w:t xml:space="preserve"> </w:t>
      </w:r>
      <w:r>
        <w:t>половины</w:t>
      </w:r>
      <w:r>
        <w:rPr>
          <w:spacing w:val="-2"/>
        </w:rPr>
        <w:t xml:space="preserve"> </w:t>
      </w:r>
      <w:r>
        <w:t>XIX</w:t>
      </w:r>
      <w:r>
        <w:rPr>
          <w:spacing w:val="-2"/>
        </w:rPr>
        <w:t xml:space="preserve"> </w:t>
      </w:r>
      <w:r>
        <w:t>века</w:t>
      </w:r>
      <w:r>
        <w:rPr>
          <w:b w:val="0"/>
        </w:rPr>
        <w:t>.</w:t>
      </w:r>
    </w:p>
    <w:p w:rsidR="00F250C8" w:rsidRDefault="00F250C8" w:rsidP="00982A1C">
      <w:pPr>
        <w:pStyle w:val="ab"/>
        <w:ind w:left="0" w:right="230" w:firstLine="284"/>
        <w:divId w:val="1382554304"/>
      </w:pPr>
      <w:r>
        <w:t>Статьи</w:t>
      </w:r>
      <w:r>
        <w:rPr>
          <w:spacing w:val="1"/>
        </w:rPr>
        <w:t xml:space="preserve"> </w:t>
      </w:r>
      <w:r>
        <w:t>Н.А.</w:t>
      </w:r>
      <w:r>
        <w:rPr>
          <w:spacing w:val="1"/>
        </w:rPr>
        <w:t xml:space="preserve"> </w:t>
      </w:r>
      <w:r>
        <w:t>Добролюбова</w:t>
      </w:r>
      <w:r>
        <w:rPr>
          <w:spacing w:val="1"/>
        </w:rPr>
        <w:t xml:space="preserve"> </w:t>
      </w:r>
      <w:r>
        <w:t>«Луч</w:t>
      </w:r>
      <w:r>
        <w:rPr>
          <w:spacing w:val="1"/>
        </w:rPr>
        <w:t xml:space="preserve"> </w:t>
      </w:r>
      <w:r>
        <w:t>света</w:t>
      </w:r>
      <w:r>
        <w:rPr>
          <w:spacing w:val="1"/>
        </w:rPr>
        <w:t xml:space="preserve"> </w:t>
      </w:r>
      <w:r>
        <w:t>в</w:t>
      </w:r>
      <w:r>
        <w:rPr>
          <w:spacing w:val="1"/>
        </w:rPr>
        <w:t xml:space="preserve"> </w:t>
      </w:r>
      <w:r>
        <w:t>тёмном</w:t>
      </w:r>
      <w:r>
        <w:rPr>
          <w:spacing w:val="1"/>
        </w:rPr>
        <w:t xml:space="preserve"> </w:t>
      </w:r>
      <w:r>
        <w:t>царстве»,</w:t>
      </w:r>
      <w:r>
        <w:rPr>
          <w:spacing w:val="1"/>
        </w:rPr>
        <w:t xml:space="preserve"> </w:t>
      </w:r>
      <w:r>
        <w:t>«Что</w:t>
      </w:r>
      <w:r>
        <w:rPr>
          <w:spacing w:val="1"/>
        </w:rPr>
        <w:t xml:space="preserve"> </w:t>
      </w:r>
      <w:r>
        <w:t>такое</w:t>
      </w:r>
      <w:r>
        <w:rPr>
          <w:spacing w:val="1"/>
        </w:rPr>
        <w:t xml:space="preserve"> </w:t>
      </w:r>
      <w:r>
        <w:t>обломовщина?»,</w:t>
      </w:r>
      <w:r>
        <w:rPr>
          <w:spacing w:val="44"/>
        </w:rPr>
        <w:t xml:space="preserve"> </w:t>
      </w:r>
      <w:r>
        <w:t>Д.И.</w:t>
      </w:r>
      <w:r>
        <w:rPr>
          <w:spacing w:val="48"/>
        </w:rPr>
        <w:t xml:space="preserve"> </w:t>
      </w:r>
      <w:r>
        <w:t>Писарева</w:t>
      </w:r>
      <w:r>
        <w:rPr>
          <w:spacing w:val="43"/>
        </w:rPr>
        <w:t xml:space="preserve"> </w:t>
      </w:r>
      <w:r>
        <w:t>«Базаров»,</w:t>
      </w:r>
      <w:r>
        <w:rPr>
          <w:spacing w:val="45"/>
        </w:rPr>
        <w:t xml:space="preserve"> </w:t>
      </w:r>
      <w:r>
        <w:t>«Мотивы</w:t>
      </w:r>
      <w:r>
        <w:rPr>
          <w:spacing w:val="44"/>
        </w:rPr>
        <w:t xml:space="preserve"> </w:t>
      </w:r>
      <w:r>
        <w:t>русской</w:t>
      </w:r>
      <w:r>
        <w:rPr>
          <w:spacing w:val="45"/>
        </w:rPr>
        <w:t xml:space="preserve"> </w:t>
      </w:r>
      <w:r>
        <w:t>драмы»,</w:t>
      </w:r>
      <w:r>
        <w:rPr>
          <w:spacing w:val="45"/>
        </w:rPr>
        <w:t xml:space="preserve"> </w:t>
      </w:r>
      <w:r>
        <w:t>А.В.</w:t>
      </w:r>
      <w:r>
        <w:rPr>
          <w:spacing w:val="44"/>
        </w:rPr>
        <w:t xml:space="preserve"> </w:t>
      </w:r>
      <w:r>
        <w:t>Дружинина</w:t>
      </w:r>
    </w:p>
    <w:p w:rsidR="00F250C8" w:rsidRDefault="00F250C8" w:rsidP="00982A1C">
      <w:pPr>
        <w:pStyle w:val="ab"/>
        <w:ind w:left="0" w:right="223" w:firstLine="0"/>
        <w:divId w:val="1382554304"/>
        <w:rPr>
          <w:b/>
        </w:rPr>
      </w:pPr>
      <w:r>
        <w:t>«Обломов». Роман И.А. Гончарова», А.А. Григорьева «После «Грозы» Островского», Н.Н.</w:t>
      </w:r>
      <w:r>
        <w:rPr>
          <w:spacing w:val="-57"/>
        </w:rPr>
        <w:t xml:space="preserve"> </w:t>
      </w:r>
      <w:r>
        <w:t>Страхова «Сочинения гр. Л.Н. Толстого» и другие (не менее трёх статей по выбору в</w:t>
      </w:r>
      <w:r>
        <w:rPr>
          <w:spacing w:val="1"/>
        </w:rPr>
        <w:t xml:space="preserve"> </w:t>
      </w:r>
      <w:r>
        <w:t>соответствии</w:t>
      </w:r>
      <w:r>
        <w:rPr>
          <w:spacing w:val="-1"/>
        </w:rPr>
        <w:t xml:space="preserve"> </w:t>
      </w:r>
      <w:r>
        <w:t>с</w:t>
      </w:r>
      <w:r>
        <w:rPr>
          <w:spacing w:val="-1"/>
        </w:rPr>
        <w:t xml:space="preserve"> </w:t>
      </w:r>
      <w:r>
        <w:t>изучаемым</w:t>
      </w:r>
      <w:r>
        <w:rPr>
          <w:spacing w:val="-2"/>
        </w:rPr>
        <w:t xml:space="preserve"> </w:t>
      </w:r>
      <w:r>
        <w:t>художественным</w:t>
      </w:r>
      <w:r>
        <w:rPr>
          <w:spacing w:val="-2"/>
        </w:rPr>
        <w:t xml:space="preserve"> </w:t>
      </w:r>
      <w:r>
        <w:t>произведением</w:t>
      </w:r>
      <w:r>
        <w:rPr>
          <w:b/>
        </w:rPr>
        <w:t>).</w:t>
      </w:r>
    </w:p>
    <w:p w:rsidR="00F250C8" w:rsidRPr="00F250C8" w:rsidRDefault="00F250C8" w:rsidP="00982A1C">
      <w:pPr>
        <w:jc w:val="both"/>
        <w:divId w:val="1382554304"/>
        <w:rPr>
          <w:lang w:val="ru-RU"/>
        </w:rPr>
      </w:pPr>
      <w:r w:rsidRPr="00F250C8">
        <w:rPr>
          <w:b/>
          <w:lang w:val="ru-RU"/>
        </w:rPr>
        <w:t>Литература</w:t>
      </w:r>
      <w:r w:rsidRPr="00F250C8">
        <w:rPr>
          <w:b/>
          <w:spacing w:val="-2"/>
          <w:lang w:val="ru-RU"/>
        </w:rPr>
        <w:t xml:space="preserve"> </w:t>
      </w:r>
      <w:r w:rsidRPr="00F250C8">
        <w:rPr>
          <w:lang w:val="ru-RU"/>
        </w:rPr>
        <w:t>народов</w:t>
      </w:r>
      <w:r w:rsidRPr="00F250C8">
        <w:rPr>
          <w:spacing w:val="-2"/>
          <w:lang w:val="ru-RU"/>
        </w:rPr>
        <w:t xml:space="preserve"> </w:t>
      </w:r>
      <w:r w:rsidRPr="00F250C8">
        <w:rPr>
          <w:lang w:val="ru-RU"/>
        </w:rPr>
        <w:t>России.</w:t>
      </w:r>
    </w:p>
    <w:p w:rsidR="00F250C8" w:rsidRDefault="00F250C8" w:rsidP="00982A1C">
      <w:pPr>
        <w:pStyle w:val="ab"/>
        <w:ind w:left="0" w:right="233" w:firstLine="284"/>
        <w:divId w:val="1382554304"/>
      </w:pPr>
      <w:r>
        <w:t>Стихотворения и поэмы (не менее одного произведения по выбору). Например,</w:t>
      </w:r>
      <w:r>
        <w:rPr>
          <w:spacing w:val="1"/>
        </w:rPr>
        <w:t xml:space="preserve"> </w:t>
      </w:r>
      <w:r>
        <w:t>стихотворения</w:t>
      </w:r>
      <w:r>
        <w:rPr>
          <w:spacing w:val="-1"/>
        </w:rPr>
        <w:t xml:space="preserve"> </w:t>
      </w:r>
      <w:r>
        <w:t>Г.</w:t>
      </w:r>
      <w:r>
        <w:rPr>
          <w:spacing w:val="-2"/>
        </w:rPr>
        <w:t xml:space="preserve"> </w:t>
      </w:r>
      <w:r>
        <w:t>Тукая, стихотворения</w:t>
      </w:r>
      <w:r>
        <w:rPr>
          <w:spacing w:val="-1"/>
        </w:rPr>
        <w:t xml:space="preserve"> </w:t>
      </w:r>
      <w:r>
        <w:t>и</w:t>
      </w:r>
      <w:r>
        <w:rPr>
          <w:spacing w:val="-3"/>
        </w:rPr>
        <w:t xml:space="preserve"> </w:t>
      </w:r>
      <w:r>
        <w:t>поэма</w:t>
      </w:r>
      <w:r>
        <w:rPr>
          <w:spacing w:val="-1"/>
        </w:rPr>
        <w:t xml:space="preserve"> </w:t>
      </w:r>
      <w:r>
        <w:t>«Фатима»</w:t>
      </w:r>
      <w:r>
        <w:rPr>
          <w:spacing w:val="-1"/>
        </w:rPr>
        <w:t xml:space="preserve"> </w:t>
      </w:r>
      <w:r>
        <w:t>К. Хетагурова</w:t>
      </w:r>
      <w:r>
        <w:rPr>
          <w:spacing w:val="-3"/>
        </w:rPr>
        <w:t xml:space="preserve"> </w:t>
      </w:r>
      <w:r>
        <w:t>и</w:t>
      </w:r>
      <w:r>
        <w:rPr>
          <w:spacing w:val="-1"/>
        </w:rPr>
        <w:t xml:space="preserve"> </w:t>
      </w:r>
      <w:r>
        <w:t>другие).</w:t>
      </w:r>
    </w:p>
    <w:p w:rsidR="00F250C8" w:rsidRDefault="00F250C8" w:rsidP="00982A1C">
      <w:pPr>
        <w:pStyle w:val="Heading4"/>
        <w:ind w:left="0"/>
        <w:divId w:val="1382554304"/>
      </w:pPr>
      <w:r>
        <w:t>Зарубежная</w:t>
      </w:r>
      <w:r>
        <w:rPr>
          <w:spacing w:val="-2"/>
        </w:rPr>
        <w:t xml:space="preserve"> </w:t>
      </w:r>
      <w:r>
        <w:t>литература.</w:t>
      </w:r>
    </w:p>
    <w:p w:rsidR="00F250C8" w:rsidRDefault="00F250C8" w:rsidP="00982A1C">
      <w:pPr>
        <w:pStyle w:val="ab"/>
        <w:ind w:left="0" w:right="231" w:firstLine="284"/>
        <w:divId w:val="1382554304"/>
      </w:pPr>
      <w:r>
        <w:t>Зарубежная проза второй половины XIX века (не менее одного произведения по</w:t>
      </w:r>
      <w:r>
        <w:rPr>
          <w:spacing w:val="1"/>
        </w:rPr>
        <w:t xml:space="preserve"> </w:t>
      </w:r>
      <w:r>
        <w:t>выбору).</w:t>
      </w:r>
      <w:r>
        <w:rPr>
          <w:spacing w:val="1"/>
        </w:rPr>
        <w:t xml:space="preserve"> </w:t>
      </w:r>
      <w:r>
        <w:t>Например,</w:t>
      </w:r>
      <w:r>
        <w:rPr>
          <w:spacing w:val="1"/>
        </w:rPr>
        <w:t xml:space="preserve"> </w:t>
      </w:r>
      <w:r>
        <w:t>произведения</w:t>
      </w:r>
      <w:r>
        <w:rPr>
          <w:spacing w:val="1"/>
        </w:rPr>
        <w:t xml:space="preserve"> </w:t>
      </w:r>
      <w:r>
        <w:t>Ч.</w:t>
      </w:r>
      <w:r>
        <w:rPr>
          <w:spacing w:val="1"/>
        </w:rPr>
        <w:t xml:space="preserve"> </w:t>
      </w:r>
      <w:r>
        <w:t>Диккенса</w:t>
      </w:r>
      <w:r>
        <w:rPr>
          <w:spacing w:val="1"/>
        </w:rPr>
        <w:t xml:space="preserve"> </w:t>
      </w:r>
      <w:r>
        <w:t>«Дэвид</w:t>
      </w:r>
      <w:r>
        <w:rPr>
          <w:spacing w:val="1"/>
        </w:rPr>
        <w:t xml:space="preserve"> </w:t>
      </w:r>
      <w:r>
        <w:t>Копперфилд»,</w:t>
      </w:r>
      <w:r>
        <w:rPr>
          <w:spacing w:val="61"/>
        </w:rPr>
        <w:t xml:space="preserve"> </w:t>
      </w:r>
      <w:r>
        <w:t>«Большие</w:t>
      </w:r>
      <w:r>
        <w:rPr>
          <w:spacing w:val="1"/>
        </w:rPr>
        <w:t xml:space="preserve"> </w:t>
      </w:r>
      <w:r>
        <w:t xml:space="preserve">надежды», Г. </w:t>
      </w:r>
      <w:r>
        <w:lastRenderedPageBreak/>
        <w:t>Флобера «Мадам Бовари», Э. Золя «Творчество», Г. Де Мопассана «Милый</w:t>
      </w:r>
      <w:r>
        <w:rPr>
          <w:spacing w:val="1"/>
        </w:rPr>
        <w:t xml:space="preserve"> </w:t>
      </w:r>
      <w:r>
        <w:t>друг» и</w:t>
      </w:r>
      <w:r>
        <w:rPr>
          <w:spacing w:val="1"/>
        </w:rPr>
        <w:t xml:space="preserve"> </w:t>
      </w:r>
      <w:r>
        <w:t>другие.</w:t>
      </w:r>
    </w:p>
    <w:p w:rsidR="00F250C8" w:rsidRDefault="00F250C8" w:rsidP="00982A1C">
      <w:pPr>
        <w:pStyle w:val="ab"/>
        <w:spacing w:before="1"/>
        <w:ind w:left="0" w:right="228" w:firstLine="284"/>
        <w:divId w:val="1382554304"/>
      </w:pPr>
      <w:r>
        <w:t>Зарубежная</w:t>
      </w:r>
      <w:r>
        <w:rPr>
          <w:spacing w:val="1"/>
        </w:rPr>
        <w:t xml:space="preserve"> </w:t>
      </w:r>
      <w:r>
        <w:t>поэзия</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стихотворений</w:t>
      </w:r>
      <w:r>
        <w:rPr>
          <w:spacing w:val="1"/>
        </w:rPr>
        <w:t xml:space="preserve"> </w:t>
      </w:r>
      <w:r>
        <w:t>одного</w:t>
      </w:r>
      <w:r>
        <w:rPr>
          <w:spacing w:val="1"/>
        </w:rPr>
        <w:t xml:space="preserve"> </w:t>
      </w:r>
      <w:r>
        <w:t>из</w:t>
      </w:r>
      <w:r>
        <w:rPr>
          <w:spacing w:val="1"/>
        </w:rPr>
        <w:t xml:space="preserve"> </w:t>
      </w:r>
      <w:r>
        <w:t>поэтов</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стихотворения</w:t>
      </w:r>
      <w:r>
        <w:rPr>
          <w:spacing w:val="1"/>
        </w:rPr>
        <w:t xml:space="preserve"> </w:t>
      </w:r>
      <w:r>
        <w:t>А.</w:t>
      </w:r>
      <w:r>
        <w:rPr>
          <w:spacing w:val="1"/>
        </w:rPr>
        <w:t xml:space="preserve"> </w:t>
      </w:r>
      <w:r>
        <w:t>Рембо,</w:t>
      </w:r>
      <w:r>
        <w:rPr>
          <w:spacing w:val="1"/>
        </w:rPr>
        <w:t xml:space="preserve"> </w:t>
      </w:r>
      <w:r>
        <w:t>Ш.</w:t>
      </w:r>
      <w:r>
        <w:rPr>
          <w:spacing w:val="60"/>
        </w:rPr>
        <w:t xml:space="preserve"> </w:t>
      </w:r>
      <w:r>
        <w:t>Бодлера,</w:t>
      </w:r>
      <w:r>
        <w:rPr>
          <w:spacing w:val="60"/>
        </w:rPr>
        <w:t xml:space="preserve"> </w:t>
      </w:r>
      <w:r>
        <w:t>П.</w:t>
      </w:r>
      <w:r>
        <w:rPr>
          <w:spacing w:val="1"/>
        </w:rPr>
        <w:t xml:space="preserve"> </w:t>
      </w:r>
      <w:r>
        <w:t>Верлена,</w:t>
      </w:r>
      <w:r>
        <w:rPr>
          <w:spacing w:val="-1"/>
        </w:rPr>
        <w:t xml:space="preserve"> </w:t>
      </w:r>
      <w:r>
        <w:t>Э.</w:t>
      </w:r>
      <w:r>
        <w:rPr>
          <w:spacing w:val="-1"/>
        </w:rPr>
        <w:t xml:space="preserve"> </w:t>
      </w:r>
      <w:r>
        <w:t>Верхарна</w:t>
      </w:r>
      <w:r>
        <w:rPr>
          <w:spacing w:val="-1"/>
        </w:rPr>
        <w:t xml:space="preserve"> </w:t>
      </w:r>
      <w:r>
        <w:t>и другие.</w:t>
      </w:r>
    </w:p>
    <w:p w:rsidR="00F250C8" w:rsidRDefault="00F250C8" w:rsidP="00982A1C">
      <w:pPr>
        <w:pStyle w:val="ab"/>
        <w:ind w:left="0" w:right="226" w:firstLine="284"/>
        <w:divId w:val="1382554304"/>
      </w:pPr>
      <w:r>
        <w:t>Зарубежная</w:t>
      </w:r>
      <w:r>
        <w:rPr>
          <w:spacing w:val="1"/>
        </w:rPr>
        <w:t xml:space="preserve"> </w:t>
      </w:r>
      <w:r>
        <w:t>драматургия</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(не</w:t>
      </w:r>
      <w:r>
        <w:rPr>
          <w:spacing w:val="1"/>
        </w:rPr>
        <w:t xml:space="preserve"> </w:t>
      </w:r>
      <w:r>
        <w:t>менее</w:t>
      </w:r>
      <w:r>
        <w:rPr>
          <w:spacing w:val="61"/>
        </w:rPr>
        <w:t xml:space="preserve"> </w:t>
      </w:r>
      <w:r>
        <w:t>одного</w:t>
      </w:r>
      <w:r>
        <w:rPr>
          <w:spacing w:val="-57"/>
        </w:rPr>
        <w:t xml:space="preserve"> </w:t>
      </w:r>
      <w:r>
        <w:t>произведения</w:t>
      </w:r>
      <w:r>
        <w:rPr>
          <w:spacing w:val="8"/>
        </w:rPr>
        <w:t xml:space="preserve"> </w:t>
      </w:r>
      <w:r>
        <w:t>по</w:t>
      </w:r>
      <w:r>
        <w:rPr>
          <w:spacing w:val="8"/>
        </w:rPr>
        <w:t xml:space="preserve"> </w:t>
      </w:r>
      <w:r>
        <w:t>выбору).</w:t>
      </w:r>
      <w:r>
        <w:rPr>
          <w:spacing w:val="8"/>
        </w:rPr>
        <w:t xml:space="preserve"> </w:t>
      </w:r>
      <w:r>
        <w:t>Например,</w:t>
      </w:r>
      <w:r>
        <w:rPr>
          <w:spacing w:val="8"/>
        </w:rPr>
        <w:t xml:space="preserve"> </w:t>
      </w:r>
      <w:r>
        <w:t>пьесы</w:t>
      </w:r>
      <w:r>
        <w:rPr>
          <w:spacing w:val="10"/>
        </w:rPr>
        <w:t xml:space="preserve"> </w:t>
      </w:r>
      <w:r>
        <w:t>Г.</w:t>
      </w:r>
      <w:r>
        <w:rPr>
          <w:spacing w:val="9"/>
        </w:rPr>
        <w:t xml:space="preserve"> </w:t>
      </w:r>
      <w:r>
        <w:t>Гауптмана</w:t>
      </w:r>
      <w:r>
        <w:rPr>
          <w:spacing w:val="7"/>
        </w:rPr>
        <w:t xml:space="preserve"> </w:t>
      </w:r>
      <w:r>
        <w:t>«Перед</w:t>
      </w:r>
      <w:r>
        <w:rPr>
          <w:spacing w:val="11"/>
        </w:rPr>
        <w:t xml:space="preserve"> </w:t>
      </w:r>
      <w:r>
        <w:t>восходом</w:t>
      </w:r>
      <w:r>
        <w:rPr>
          <w:spacing w:val="10"/>
        </w:rPr>
        <w:t xml:space="preserve"> </w:t>
      </w:r>
      <w:r>
        <w:t>солнца»,</w:t>
      </w:r>
    </w:p>
    <w:p w:rsidR="00F250C8" w:rsidRDefault="00F250C8" w:rsidP="00982A1C">
      <w:pPr>
        <w:pStyle w:val="ab"/>
        <w:ind w:left="0" w:firstLine="0"/>
        <w:divId w:val="1382554304"/>
      </w:pPr>
      <w:r>
        <w:t>«Одинокие»,</w:t>
      </w:r>
      <w:r>
        <w:rPr>
          <w:spacing w:val="-2"/>
        </w:rPr>
        <w:t xml:space="preserve"> </w:t>
      </w:r>
      <w:r>
        <w:t>Г.</w:t>
      </w:r>
      <w:r>
        <w:rPr>
          <w:spacing w:val="-2"/>
        </w:rPr>
        <w:t xml:space="preserve"> </w:t>
      </w:r>
      <w:r>
        <w:t>Ибсена</w:t>
      </w:r>
      <w:r>
        <w:rPr>
          <w:spacing w:val="-3"/>
        </w:rPr>
        <w:t xml:space="preserve"> </w:t>
      </w:r>
      <w:r>
        <w:t>«Кукольный</w:t>
      </w:r>
      <w:r>
        <w:rPr>
          <w:spacing w:val="-1"/>
        </w:rPr>
        <w:t xml:space="preserve"> </w:t>
      </w:r>
      <w:r>
        <w:t>дом»,</w:t>
      </w:r>
      <w:r>
        <w:rPr>
          <w:spacing w:val="-1"/>
        </w:rPr>
        <w:t xml:space="preserve"> </w:t>
      </w:r>
      <w:r>
        <w:t>«Пер</w:t>
      </w:r>
      <w:r>
        <w:rPr>
          <w:spacing w:val="-2"/>
        </w:rPr>
        <w:t xml:space="preserve"> </w:t>
      </w:r>
      <w:r>
        <w:t>Гюнт»</w:t>
      </w:r>
      <w:r>
        <w:rPr>
          <w:spacing w:val="-3"/>
        </w:rPr>
        <w:t xml:space="preserve"> </w:t>
      </w:r>
      <w:r>
        <w:t>и</w:t>
      </w:r>
      <w:r>
        <w:rPr>
          <w:spacing w:val="-2"/>
        </w:rPr>
        <w:t xml:space="preserve"> </w:t>
      </w:r>
      <w:r>
        <w:t>другие.</w:t>
      </w:r>
    </w:p>
    <w:p w:rsidR="00F250C8" w:rsidRDefault="00F250C8" w:rsidP="00982A1C">
      <w:pPr>
        <w:pStyle w:val="ab"/>
        <w:ind w:left="0" w:firstLine="0"/>
        <w:divId w:val="1382554304"/>
      </w:pPr>
      <w:r>
        <w:t>«Желание»»,</w:t>
      </w:r>
      <w:r>
        <w:rPr>
          <w:spacing w:val="-2"/>
        </w:rPr>
        <w:t xml:space="preserve"> </w:t>
      </w:r>
      <w:r>
        <w:t>Б.</w:t>
      </w:r>
      <w:r>
        <w:rPr>
          <w:spacing w:val="-2"/>
        </w:rPr>
        <w:t xml:space="preserve"> </w:t>
      </w:r>
      <w:r>
        <w:t>Шоу</w:t>
      </w:r>
      <w:r>
        <w:rPr>
          <w:spacing w:val="-2"/>
        </w:rPr>
        <w:t xml:space="preserve"> </w:t>
      </w:r>
      <w:r>
        <w:t>«Пигмалион»</w:t>
      </w:r>
      <w:r>
        <w:rPr>
          <w:spacing w:val="-1"/>
        </w:rPr>
        <w:t xml:space="preserve"> </w:t>
      </w:r>
      <w:r>
        <w:t>и</w:t>
      </w:r>
      <w:r>
        <w:rPr>
          <w:spacing w:val="-2"/>
        </w:rPr>
        <w:t xml:space="preserve"> </w:t>
      </w:r>
      <w:r>
        <w:t>другие.</w:t>
      </w:r>
    </w:p>
    <w:p w:rsidR="00F250C8" w:rsidRDefault="00F250C8" w:rsidP="00982A1C">
      <w:pPr>
        <w:pStyle w:val="Heading4"/>
        <w:ind w:left="0" w:right="227" w:firstLine="284"/>
        <w:divId w:val="138255430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 образования.</w:t>
      </w:r>
    </w:p>
    <w:p w:rsidR="00F250C8" w:rsidRDefault="00F250C8" w:rsidP="00982A1C">
      <w:pPr>
        <w:pStyle w:val="ab"/>
        <w:ind w:left="0" w:right="231" w:firstLine="284"/>
        <w:divId w:val="1382554304"/>
      </w:pPr>
      <w:r>
        <w:rPr>
          <w:b/>
          <w:i/>
        </w:rPr>
        <w:t xml:space="preserve">Личностные результаты </w:t>
      </w:r>
      <w:r>
        <w:t>освоения программы среднего общего образования по</w:t>
      </w:r>
      <w:r>
        <w:rPr>
          <w:spacing w:val="1"/>
        </w:rPr>
        <w:t xml:space="preserve"> </w:t>
      </w:r>
      <w:r>
        <w:t>литературе</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 ценностями, отражёнными в произведениях русской литературы,</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29"/>
        </w:rPr>
        <w:t xml:space="preserve"> </w:t>
      </w:r>
      <w:r>
        <w:t>самовоспитания</w:t>
      </w:r>
      <w:r>
        <w:rPr>
          <w:spacing w:val="29"/>
        </w:rPr>
        <w:t xml:space="preserve"> </w:t>
      </w:r>
      <w:r>
        <w:t>и</w:t>
      </w:r>
      <w:r>
        <w:rPr>
          <w:spacing w:val="31"/>
        </w:rPr>
        <w:t xml:space="preserve"> </w:t>
      </w:r>
      <w:r>
        <w:t>саморазвития,</w:t>
      </w:r>
      <w:r>
        <w:rPr>
          <w:spacing w:val="28"/>
        </w:rPr>
        <w:t xml:space="preserve"> </w:t>
      </w:r>
      <w:r>
        <w:t>развития</w:t>
      </w:r>
      <w:r>
        <w:rPr>
          <w:spacing w:val="30"/>
        </w:rPr>
        <w:t xml:space="preserve"> </w:t>
      </w:r>
      <w:r>
        <w:t>внутренней</w:t>
      </w:r>
      <w:r>
        <w:rPr>
          <w:spacing w:val="28"/>
        </w:rPr>
        <w:t xml:space="preserve"> </w:t>
      </w:r>
      <w:r>
        <w:t>позиции</w:t>
      </w:r>
      <w:r>
        <w:rPr>
          <w:spacing w:val="31"/>
        </w:rPr>
        <w:t xml:space="preserve"> </w:t>
      </w:r>
      <w:r>
        <w:t>личности,</w:t>
      </w:r>
      <w:r w:rsidR="00982A1C">
        <w:t xml:space="preserve"> </w:t>
      </w:r>
      <w:r>
        <w:t>патриотизма, гражданственности, уважения к памяти защитников Отечества и 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5"/>
        </w:rPr>
        <w:t xml:space="preserve"> </w:t>
      </w:r>
      <w:r>
        <w:t>народа</w:t>
      </w:r>
      <w:r>
        <w:rPr>
          <w:spacing w:val="-2"/>
        </w:rPr>
        <w:t xml:space="preserve"> </w:t>
      </w:r>
      <w:r>
        <w:t>Российской</w:t>
      </w:r>
      <w:r>
        <w:rPr>
          <w:spacing w:val="2"/>
        </w:rPr>
        <w:t xml:space="preserve"> </w:t>
      </w:r>
      <w:r>
        <w:t>Федерации,</w:t>
      </w:r>
      <w:r>
        <w:rPr>
          <w:spacing w:val="-4"/>
        </w:rPr>
        <w:t xml:space="preserve"> </w:t>
      </w:r>
      <w:r>
        <w:t>природе</w:t>
      </w:r>
      <w:r>
        <w:rPr>
          <w:spacing w:val="-2"/>
        </w:rPr>
        <w:t xml:space="preserve"> </w:t>
      </w:r>
      <w:r>
        <w:t>и</w:t>
      </w:r>
      <w:r>
        <w:rPr>
          <w:spacing w:val="-2"/>
        </w:rPr>
        <w:t xml:space="preserve"> </w:t>
      </w:r>
      <w:r>
        <w:t>окружающей</w:t>
      </w:r>
      <w:r>
        <w:rPr>
          <w:spacing w:val="-1"/>
        </w:rPr>
        <w:t xml:space="preserve"> </w:t>
      </w:r>
      <w:r>
        <w:t>среде.</w:t>
      </w:r>
    </w:p>
    <w:p w:rsidR="00F250C8" w:rsidRDefault="00F250C8" w:rsidP="00982A1C">
      <w:pPr>
        <w:pStyle w:val="ab"/>
        <w:spacing w:before="1"/>
        <w:ind w:left="0" w:right="230" w:firstLine="284"/>
        <w:divId w:val="1382554304"/>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 xml:space="preserve">будут сформированы следующие </w:t>
      </w:r>
      <w:r>
        <w:rPr>
          <w:i/>
        </w:rPr>
        <w:t>личностные</w:t>
      </w:r>
      <w:r>
        <w:rPr>
          <w:i/>
          <w:spacing w:val="-1"/>
        </w:rPr>
        <w:t xml:space="preserve"> </w:t>
      </w:r>
      <w:r>
        <w:rPr>
          <w:i/>
        </w:rPr>
        <w:t>результаты</w:t>
      </w:r>
      <w:r>
        <w:t>:</w:t>
      </w:r>
    </w:p>
    <w:p w:rsidR="00F250C8" w:rsidRDefault="00F250C8" w:rsidP="007D5D60">
      <w:pPr>
        <w:pStyle w:val="a7"/>
        <w:widowControl w:val="0"/>
        <w:numPr>
          <w:ilvl w:val="0"/>
          <w:numId w:val="86"/>
        </w:numPr>
        <w:autoSpaceDE w:val="0"/>
        <w:autoSpaceDN w:val="0"/>
        <w:spacing w:line="297" w:lineRule="exact"/>
        <w:ind w:left="567"/>
        <w:contextualSpacing w:val="0"/>
        <w:jc w:val="both"/>
        <w:divId w:val="1382554304"/>
      </w:pPr>
      <w:r>
        <w:t>гражданского</w:t>
      </w:r>
      <w:r>
        <w:rPr>
          <w:spacing w:val="-4"/>
        </w:rPr>
        <w:t xml:space="preserve"> </w:t>
      </w:r>
      <w:r>
        <w:t>воспитания:</w:t>
      </w:r>
    </w:p>
    <w:p w:rsidR="00F250C8" w:rsidRDefault="00F250C8" w:rsidP="00F250C8">
      <w:pPr>
        <w:pStyle w:val="ab"/>
        <w:ind w:right="225"/>
        <w:divId w:val="1382554304"/>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F250C8" w:rsidRDefault="00F250C8" w:rsidP="00F250C8">
      <w:pPr>
        <w:pStyle w:val="ab"/>
        <w:ind w:right="233"/>
        <w:divId w:val="1382554304"/>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F250C8" w:rsidRDefault="00F250C8" w:rsidP="00F250C8">
      <w:pPr>
        <w:pStyle w:val="ab"/>
        <w:ind w:right="228"/>
        <w:divId w:val="1382554304"/>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демократических,</w:t>
      </w:r>
      <w:r>
        <w:rPr>
          <w:spacing w:val="1"/>
        </w:rPr>
        <w:t xml:space="preserve"> </w:t>
      </w:r>
      <w:r>
        <w:t>семейных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жизненными</w:t>
      </w:r>
      <w:r>
        <w:rPr>
          <w:spacing w:val="1"/>
        </w:rPr>
        <w:t xml:space="preserve"> </w:t>
      </w:r>
      <w:r>
        <w:t>ситуациями,</w:t>
      </w:r>
      <w:r>
        <w:rPr>
          <w:spacing w:val="-4"/>
        </w:rPr>
        <w:t xml:space="preserve"> </w:t>
      </w:r>
      <w:r>
        <w:t>изображёнными в</w:t>
      </w:r>
      <w:r>
        <w:rPr>
          <w:spacing w:val="-1"/>
        </w:rPr>
        <w:t xml:space="preserve"> </w:t>
      </w:r>
      <w:r>
        <w:t>литературных</w:t>
      </w:r>
      <w:r>
        <w:rPr>
          <w:spacing w:val="-1"/>
        </w:rPr>
        <w:t xml:space="preserve"> </w:t>
      </w:r>
      <w:r>
        <w:t>произведениях;</w:t>
      </w:r>
    </w:p>
    <w:p w:rsidR="00F250C8" w:rsidRDefault="00F250C8" w:rsidP="00F250C8">
      <w:pPr>
        <w:pStyle w:val="ab"/>
        <w:ind w:right="231"/>
        <w:divId w:val="1382554304"/>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2"/>
        </w:rPr>
        <w:t xml:space="preserve"> </w:t>
      </w:r>
      <w:r>
        <w:t>по</w:t>
      </w:r>
      <w:r>
        <w:rPr>
          <w:spacing w:val="-1"/>
        </w:rPr>
        <w:t xml:space="preserve"> </w:t>
      </w:r>
      <w:r>
        <w:t>социальным,</w:t>
      </w:r>
      <w:r>
        <w:rPr>
          <w:spacing w:val="-2"/>
        </w:rPr>
        <w:t xml:space="preserve"> </w:t>
      </w:r>
      <w:r>
        <w:t>религиозным,</w:t>
      </w:r>
      <w:r>
        <w:rPr>
          <w:spacing w:val="-4"/>
        </w:rPr>
        <w:t xml:space="preserve"> </w:t>
      </w:r>
      <w:r>
        <w:t>расовым,</w:t>
      </w:r>
      <w:r>
        <w:rPr>
          <w:spacing w:val="-2"/>
        </w:rPr>
        <w:t xml:space="preserve"> </w:t>
      </w:r>
      <w:r>
        <w:t>национальным</w:t>
      </w:r>
      <w:r>
        <w:rPr>
          <w:spacing w:val="-3"/>
        </w:rPr>
        <w:t xml:space="preserve"> </w:t>
      </w:r>
      <w:r>
        <w:t>признакам;</w:t>
      </w:r>
    </w:p>
    <w:p w:rsidR="00F250C8" w:rsidRDefault="00F250C8" w:rsidP="00F250C8">
      <w:pPr>
        <w:pStyle w:val="ab"/>
        <w:ind w:right="228"/>
        <w:divId w:val="1382554304"/>
      </w:pPr>
      <w:r>
        <w:t>готовность</w:t>
      </w:r>
      <w:r>
        <w:rPr>
          <w:spacing w:val="1"/>
        </w:rPr>
        <w:t xml:space="preserve"> </w:t>
      </w:r>
      <w:r>
        <w:t>вести</w:t>
      </w:r>
      <w:r>
        <w:rPr>
          <w:spacing w:val="1"/>
        </w:rPr>
        <w:t xml:space="preserve"> </w:t>
      </w:r>
      <w:r>
        <w:t>совместную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школьного</w:t>
      </w:r>
      <w:r>
        <w:rPr>
          <w:spacing w:val="1"/>
        </w:rPr>
        <w:t xml:space="preserve"> </w:t>
      </w:r>
      <w:r>
        <w:t>литературного</w:t>
      </w:r>
      <w:r>
        <w:rPr>
          <w:spacing w:val="1"/>
        </w:rPr>
        <w:t xml:space="preserve"> </w:t>
      </w:r>
      <w:r>
        <w:t>образования,</w:t>
      </w:r>
      <w:r>
        <w:rPr>
          <w:spacing w:val="1"/>
        </w:rPr>
        <w:t xml:space="preserve"> </w:t>
      </w:r>
      <w:r>
        <w:t>в</w:t>
      </w:r>
      <w:r>
        <w:rPr>
          <w:spacing w:val="1"/>
        </w:rPr>
        <w:t xml:space="preserve"> </w:t>
      </w:r>
      <w:r>
        <w:t>интересах</w:t>
      </w:r>
      <w:r>
        <w:rPr>
          <w:spacing w:val="1"/>
        </w:rPr>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 организации;</w:t>
      </w:r>
    </w:p>
    <w:p w:rsidR="00F250C8" w:rsidRDefault="00F250C8" w:rsidP="00F250C8">
      <w:pPr>
        <w:pStyle w:val="ab"/>
        <w:ind w:right="230"/>
        <w:divId w:val="1382554304"/>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3"/>
        </w:rPr>
        <w:t xml:space="preserve"> </w:t>
      </w:r>
      <w:r>
        <w:t>и назначением;</w:t>
      </w:r>
    </w:p>
    <w:p w:rsidR="00F250C8" w:rsidRDefault="00F250C8" w:rsidP="00EE4861">
      <w:pPr>
        <w:pStyle w:val="ab"/>
        <w:divId w:val="1382554304"/>
      </w:pPr>
      <w:r>
        <w:t>готовность</w:t>
      </w:r>
      <w:r>
        <w:rPr>
          <w:spacing w:val="-3"/>
        </w:rPr>
        <w:t xml:space="preserve"> </w:t>
      </w:r>
      <w:r>
        <w:t>к</w:t>
      </w:r>
      <w:r>
        <w:rPr>
          <w:spacing w:val="-4"/>
        </w:rPr>
        <w:t xml:space="preserve"> </w:t>
      </w:r>
      <w:r>
        <w:t>гуманитарной</w:t>
      </w:r>
      <w:r>
        <w:rPr>
          <w:spacing w:val="-3"/>
        </w:rPr>
        <w:t xml:space="preserve"> </w:t>
      </w:r>
      <w:r>
        <w:t>и</w:t>
      </w:r>
      <w:r>
        <w:rPr>
          <w:spacing w:val="-4"/>
        </w:rPr>
        <w:t xml:space="preserve"> </w:t>
      </w:r>
      <w:r>
        <w:t>волонтёрской</w:t>
      </w:r>
      <w:r>
        <w:rPr>
          <w:spacing w:val="-4"/>
        </w:rPr>
        <w:t xml:space="preserve"> </w:t>
      </w:r>
      <w:r>
        <w:t>деятельности;</w:t>
      </w:r>
    </w:p>
    <w:p w:rsidR="00F250C8" w:rsidRDefault="00F250C8" w:rsidP="00EE4861">
      <w:pPr>
        <w:pStyle w:val="a7"/>
        <w:widowControl w:val="0"/>
        <w:numPr>
          <w:ilvl w:val="0"/>
          <w:numId w:val="86"/>
        </w:numPr>
        <w:autoSpaceDE w:val="0"/>
        <w:autoSpaceDN w:val="0"/>
        <w:spacing w:line="297" w:lineRule="exact"/>
        <w:ind w:left="709" w:hanging="372"/>
        <w:contextualSpacing w:val="0"/>
        <w:jc w:val="both"/>
        <w:divId w:val="1382554304"/>
      </w:pPr>
      <w:r>
        <w:t>патриотического</w:t>
      </w:r>
      <w:r>
        <w:rPr>
          <w:spacing w:val="-4"/>
        </w:rPr>
        <w:t xml:space="preserve"> </w:t>
      </w:r>
      <w:r>
        <w:t>воспитания:</w:t>
      </w:r>
    </w:p>
    <w:p w:rsidR="00F250C8" w:rsidRDefault="00F250C8" w:rsidP="00F250C8">
      <w:pPr>
        <w:pStyle w:val="ab"/>
        <w:ind w:right="227"/>
        <w:divId w:val="1382554304"/>
      </w:pPr>
      <w:r>
        <w:t>сформированность российской гражданской идентичности, патриотизма, уважения</w:t>
      </w:r>
      <w:r>
        <w:rPr>
          <w:spacing w:val="1"/>
        </w:rPr>
        <w:t xml:space="preserve"> </w:t>
      </w:r>
      <w:r>
        <w:t>к своему народу, чувства ответственности перед Родиной, гордости за свой край, свою</w:t>
      </w:r>
      <w:r>
        <w:rPr>
          <w:spacing w:val="1"/>
        </w:rPr>
        <w:t xml:space="preserve"> </w:t>
      </w:r>
      <w:r>
        <w:t>Родину, свой язык и культуру, прошлое и настоящее многонационального народа России в</w:t>
      </w:r>
      <w:r>
        <w:rPr>
          <w:spacing w:val="-57"/>
        </w:rPr>
        <w:t xml:space="preserve"> </w:t>
      </w:r>
      <w:r>
        <w:t>контексте изучения произведений русской и зарубежной литературы, а также литератур</w:t>
      </w:r>
      <w:r>
        <w:rPr>
          <w:spacing w:val="1"/>
        </w:rPr>
        <w:t xml:space="preserve"> </w:t>
      </w:r>
      <w:r>
        <w:t>народов</w:t>
      </w:r>
      <w:r>
        <w:rPr>
          <w:spacing w:val="-1"/>
        </w:rPr>
        <w:t xml:space="preserve"> </w:t>
      </w:r>
      <w:r>
        <w:t>России;</w:t>
      </w:r>
    </w:p>
    <w:p w:rsidR="00F250C8" w:rsidRDefault="00F250C8" w:rsidP="00F250C8">
      <w:pPr>
        <w:pStyle w:val="ab"/>
        <w:ind w:right="227"/>
        <w:divId w:val="1382554304"/>
      </w:pPr>
      <w:r>
        <w:t>ценностное отношение к государственным символам, историческому и природному</w:t>
      </w:r>
      <w:r>
        <w:rPr>
          <w:spacing w:val="-57"/>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внимание</w:t>
      </w:r>
      <w:r>
        <w:rPr>
          <w:spacing w:val="1"/>
        </w:rPr>
        <w:t xml:space="preserve"> </w:t>
      </w:r>
      <w:r>
        <w:t>к</w:t>
      </w:r>
      <w:r>
        <w:rPr>
          <w:spacing w:val="1"/>
        </w:rPr>
        <w:t xml:space="preserve"> </w:t>
      </w:r>
      <w:r>
        <w:t>их</w:t>
      </w:r>
      <w:r>
        <w:rPr>
          <w:spacing w:val="1"/>
        </w:rPr>
        <w:t xml:space="preserve"> </w:t>
      </w:r>
      <w:r>
        <w:t>воплощению</w:t>
      </w:r>
      <w:r>
        <w:rPr>
          <w:spacing w:val="1"/>
        </w:rPr>
        <w:t xml:space="preserve"> </w:t>
      </w:r>
      <w:r>
        <w:t>в</w:t>
      </w:r>
      <w:r>
        <w:rPr>
          <w:spacing w:val="1"/>
        </w:rPr>
        <w:t xml:space="preserve"> </w:t>
      </w:r>
      <w:r>
        <w:t>литературе, а также достижениям России в науке, искусстве, спорте, технологиях, труде,</w:t>
      </w:r>
      <w:r>
        <w:rPr>
          <w:spacing w:val="1"/>
        </w:rPr>
        <w:t xml:space="preserve"> </w:t>
      </w:r>
      <w:r>
        <w:t>отражённым</w:t>
      </w:r>
      <w:r>
        <w:rPr>
          <w:spacing w:val="-3"/>
        </w:rPr>
        <w:t xml:space="preserve"> </w:t>
      </w:r>
      <w:r>
        <w:t>в</w:t>
      </w:r>
      <w:r>
        <w:rPr>
          <w:spacing w:val="-1"/>
        </w:rPr>
        <w:t xml:space="preserve"> </w:t>
      </w:r>
      <w:r>
        <w:t>художественных произведениях;</w:t>
      </w:r>
    </w:p>
    <w:p w:rsidR="00F250C8" w:rsidRDefault="00F250C8" w:rsidP="00F250C8">
      <w:pPr>
        <w:pStyle w:val="ab"/>
        <w:ind w:right="226"/>
        <w:divId w:val="1382554304"/>
      </w:pPr>
      <w:r>
        <w:t>идейная</w:t>
      </w:r>
      <w:r>
        <w:rPr>
          <w:spacing w:val="1"/>
        </w:rPr>
        <w:t xml:space="preserve"> </w:t>
      </w:r>
      <w:r>
        <w:t>убеждённость,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и</w:t>
      </w:r>
      <w:r>
        <w:rPr>
          <w:spacing w:val="1"/>
        </w:rPr>
        <w:t xml:space="preserve"> </w:t>
      </w:r>
      <w:r>
        <w:t>его</w:t>
      </w:r>
      <w:r>
        <w:rPr>
          <w:spacing w:val="1"/>
        </w:rPr>
        <w:t xml:space="preserve"> </w:t>
      </w:r>
      <w:r>
        <w:t>защите,</w:t>
      </w:r>
      <w:r>
        <w:rPr>
          <w:spacing w:val="1"/>
        </w:rPr>
        <w:t xml:space="preserve"> </w:t>
      </w:r>
      <w:r>
        <w:t>ответственность за</w:t>
      </w:r>
      <w:r>
        <w:rPr>
          <w:spacing w:val="-2"/>
        </w:rPr>
        <w:t xml:space="preserve"> </w:t>
      </w:r>
      <w:r>
        <w:t>его</w:t>
      </w:r>
      <w:r>
        <w:rPr>
          <w:spacing w:val="-2"/>
        </w:rPr>
        <w:t xml:space="preserve"> </w:t>
      </w:r>
      <w:r>
        <w:t>судьбу,</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воспитанные</w:t>
      </w:r>
      <w:r>
        <w:rPr>
          <w:spacing w:val="-3"/>
        </w:rPr>
        <w:t xml:space="preserve"> </w:t>
      </w:r>
      <w:r>
        <w:t>на</w:t>
      </w:r>
      <w:r>
        <w:rPr>
          <w:spacing w:val="-2"/>
        </w:rPr>
        <w:t xml:space="preserve"> </w:t>
      </w:r>
      <w:r>
        <w:t>примерах</w:t>
      </w:r>
      <w:r>
        <w:rPr>
          <w:spacing w:val="-1"/>
        </w:rPr>
        <w:t xml:space="preserve"> </w:t>
      </w:r>
      <w:r>
        <w:t>из литературы;</w:t>
      </w:r>
    </w:p>
    <w:p w:rsidR="00F250C8" w:rsidRDefault="00F250C8" w:rsidP="00EE4861">
      <w:pPr>
        <w:pStyle w:val="a7"/>
        <w:widowControl w:val="0"/>
        <w:numPr>
          <w:ilvl w:val="0"/>
          <w:numId w:val="86"/>
        </w:numPr>
        <w:tabs>
          <w:tab w:val="left" w:pos="1276"/>
        </w:tabs>
        <w:autoSpaceDE w:val="0"/>
        <w:autoSpaceDN w:val="0"/>
        <w:spacing w:line="295" w:lineRule="exact"/>
        <w:ind w:left="567" w:hanging="372"/>
        <w:contextualSpacing w:val="0"/>
        <w:jc w:val="both"/>
        <w:divId w:val="1382554304"/>
      </w:pPr>
      <w:r>
        <w:t>духовно-нравственного</w:t>
      </w:r>
      <w:r>
        <w:rPr>
          <w:spacing w:val="-5"/>
        </w:rPr>
        <w:t xml:space="preserve"> </w:t>
      </w:r>
      <w:r>
        <w:t>воспитания:</w:t>
      </w:r>
    </w:p>
    <w:p w:rsidR="00F250C8" w:rsidRDefault="00F250C8" w:rsidP="00EE4861">
      <w:pPr>
        <w:pStyle w:val="ab"/>
        <w:ind w:right="1959"/>
        <w:divId w:val="1382554304"/>
      </w:pPr>
      <w:r>
        <w:t>осознание духовных ценностей российского народа;</w:t>
      </w:r>
      <w:r>
        <w:rPr>
          <w:spacing w:val="1"/>
        </w:rPr>
        <w:t xml:space="preserve"> </w:t>
      </w:r>
      <w:r>
        <w:t>сформированность</w:t>
      </w:r>
      <w:r>
        <w:rPr>
          <w:spacing w:val="-4"/>
        </w:rPr>
        <w:t xml:space="preserve"> </w:t>
      </w:r>
      <w:r>
        <w:t>нравственного</w:t>
      </w:r>
      <w:r>
        <w:rPr>
          <w:spacing w:val="-4"/>
        </w:rPr>
        <w:t xml:space="preserve"> </w:t>
      </w:r>
      <w:r>
        <w:t>сознания,</w:t>
      </w:r>
      <w:r>
        <w:rPr>
          <w:spacing w:val="-4"/>
        </w:rPr>
        <w:t xml:space="preserve"> </w:t>
      </w:r>
      <w:r>
        <w:t>этического</w:t>
      </w:r>
      <w:r>
        <w:rPr>
          <w:spacing w:val="-5"/>
        </w:rPr>
        <w:t xml:space="preserve"> </w:t>
      </w:r>
      <w:r>
        <w:t>поведения;</w:t>
      </w:r>
    </w:p>
    <w:p w:rsidR="00F250C8" w:rsidRDefault="00F250C8" w:rsidP="00F250C8">
      <w:pPr>
        <w:pStyle w:val="ab"/>
        <w:ind w:right="222"/>
        <w:divId w:val="1382554304"/>
      </w:pPr>
      <w:r>
        <w:lastRenderedPageBreak/>
        <w:t>способность</w:t>
      </w:r>
      <w:r>
        <w:rPr>
          <w:spacing w:val="1"/>
        </w:rPr>
        <w:t xml:space="preserve"> </w:t>
      </w:r>
      <w:r>
        <w:t>оценивать</w:t>
      </w:r>
      <w:r>
        <w:rPr>
          <w:spacing w:val="1"/>
        </w:rPr>
        <w:t xml:space="preserve"> </w:t>
      </w:r>
      <w:r>
        <w:t>ситуацию, в</w:t>
      </w:r>
      <w:r>
        <w:rPr>
          <w:spacing w:val="1"/>
        </w:rPr>
        <w:t xml:space="preserve"> </w:t>
      </w:r>
      <w:r>
        <w:t>том</w:t>
      </w:r>
      <w:r>
        <w:rPr>
          <w:spacing w:val="1"/>
        </w:rPr>
        <w:t xml:space="preserve"> </w:t>
      </w:r>
      <w:r>
        <w:t>числе</w:t>
      </w:r>
      <w:r>
        <w:rPr>
          <w:spacing w:val="1"/>
        </w:rPr>
        <w:t xml:space="preserve"> </w:t>
      </w:r>
      <w:r>
        <w:t>представленную</w:t>
      </w:r>
      <w:r>
        <w:rPr>
          <w:spacing w:val="1"/>
        </w:rPr>
        <w:t xml:space="preserve"> </w:t>
      </w:r>
      <w:r>
        <w:t>в</w:t>
      </w:r>
      <w:r>
        <w:rPr>
          <w:spacing w:val="1"/>
        </w:rPr>
        <w:t xml:space="preserve"> </w:t>
      </w:r>
      <w:r>
        <w:t>литературном</w:t>
      </w:r>
      <w:r>
        <w:rPr>
          <w:spacing w:val="1"/>
        </w:rPr>
        <w:t xml:space="preserve"> </w:t>
      </w:r>
      <w:r>
        <w:t>произведении,</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w:t>
      </w:r>
      <w:r>
        <w:rPr>
          <w:spacing w:val="1"/>
        </w:rPr>
        <w:t xml:space="preserve"> </w:t>
      </w:r>
      <w:r>
        <w:t>нравственные</w:t>
      </w:r>
      <w:r>
        <w:rPr>
          <w:spacing w:val="1"/>
        </w:rPr>
        <w:t xml:space="preserve"> </w:t>
      </w:r>
      <w:r>
        <w:t>нормы</w:t>
      </w:r>
      <w:r>
        <w:rPr>
          <w:spacing w:val="1"/>
        </w:rPr>
        <w:t xml:space="preserve"> </w:t>
      </w:r>
      <w:r>
        <w:t>и</w:t>
      </w:r>
      <w:r>
        <w:rPr>
          <w:spacing w:val="1"/>
        </w:rPr>
        <w:t xml:space="preserve"> </w:t>
      </w:r>
      <w:r>
        <w:t>ценности,</w:t>
      </w:r>
      <w:r>
        <w:rPr>
          <w:spacing w:val="1"/>
        </w:rPr>
        <w:t xml:space="preserve"> </w:t>
      </w:r>
      <w:r>
        <w:t>характеризуя</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персонажей</w:t>
      </w:r>
      <w:r>
        <w:rPr>
          <w:spacing w:val="1"/>
        </w:rPr>
        <w:t xml:space="preserve"> </w:t>
      </w:r>
      <w:r>
        <w:t>художественной</w:t>
      </w:r>
      <w:r>
        <w:rPr>
          <w:spacing w:val="-1"/>
        </w:rPr>
        <w:t xml:space="preserve"> </w:t>
      </w:r>
      <w:r>
        <w:t>литературы;</w:t>
      </w:r>
    </w:p>
    <w:p w:rsidR="00F250C8" w:rsidRDefault="00F250C8" w:rsidP="00EE4861">
      <w:pPr>
        <w:pStyle w:val="ab"/>
        <w:divId w:val="1382554304"/>
      </w:pPr>
      <w:r>
        <w:t>осознание</w:t>
      </w:r>
      <w:r>
        <w:rPr>
          <w:spacing w:val="-4"/>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4"/>
        </w:rPr>
        <w:t xml:space="preserve"> </w:t>
      </w:r>
      <w:r>
        <w:t>устойчивого</w:t>
      </w:r>
      <w:r>
        <w:rPr>
          <w:spacing w:val="-3"/>
        </w:rPr>
        <w:t xml:space="preserve"> </w:t>
      </w:r>
      <w:r>
        <w:t>будущего;</w:t>
      </w:r>
    </w:p>
    <w:p w:rsidR="00F250C8" w:rsidRDefault="00F250C8" w:rsidP="00F250C8">
      <w:pPr>
        <w:pStyle w:val="ab"/>
        <w:ind w:right="232"/>
        <w:divId w:val="1382554304"/>
      </w:pPr>
      <w:r>
        <w:t>ответственное</w:t>
      </w:r>
      <w:r>
        <w:rPr>
          <w:spacing w:val="1"/>
        </w:rPr>
        <w:t xml:space="preserve"> </w:t>
      </w:r>
      <w:r>
        <w:t>отношение</w:t>
      </w:r>
      <w:r>
        <w:rPr>
          <w:spacing w:val="1"/>
        </w:rPr>
        <w:t xml:space="preserve"> </w:t>
      </w:r>
      <w:r>
        <w:t>к</w:t>
      </w:r>
      <w:r>
        <w:rPr>
          <w:spacing w:val="1"/>
        </w:rPr>
        <w:t xml:space="preserve"> </w:t>
      </w:r>
      <w:r>
        <w:t>своим</w:t>
      </w:r>
      <w:r>
        <w:rPr>
          <w:spacing w:val="1"/>
        </w:rPr>
        <w:t xml:space="preserve"> </w:t>
      </w:r>
      <w:r>
        <w:t>родителям,</w:t>
      </w:r>
      <w:r>
        <w:rPr>
          <w:spacing w:val="1"/>
        </w:rPr>
        <w:t xml:space="preserve"> </w:t>
      </w:r>
      <w:r>
        <w:t>созданию</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осознанного принятия ценностей семейной жизни, в соответствии с традициями народов</w:t>
      </w:r>
      <w:r>
        <w:rPr>
          <w:spacing w:val="1"/>
        </w:rPr>
        <w:t xml:space="preserve"> </w:t>
      </w:r>
      <w:r>
        <w:t>России,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2"/>
        </w:rPr>
        <w:t xml:space="preserve"> </w:t>
      </w:r>
      <w:r>
        <w:t>литературных</w:t>
      </w:r>
      <w:r>
        <w:rPr>
          <w:spacing w:val="3"/>
        </w:rPr>
        <w:t xml:space="preserve"> </w:t>
      </w:r>
      <w:r>
        <w:t>произведений;</w:t>
      </w:r>
    </w:p>
    <w:p w:rsidR="00F250C8" w:rsidRDefault="00F250C8" w:rsidP="00EE4861">
      <w:pPr>
        <w:pStyle w:val="a7"/>
        <w:widowControl w:val="0"/>
        <w:numPr>
          <w:ilvl w:val="0"/>
          <w:numId w:val="86"/>
        </w:numPr>
        <w:tabs>
          <w:tab w:val="left" w:pos="1276"/>
        </w:tabs>
        <w:autoSpaceDE w:val="0"/>
        <w:autoSpaceDN w:val="0"/>
        <w:spacing w:line="297" w:lineRule="exact"/>
        <w:ind w:left="567" w:hanging="375"/>
        <w:contextualSpacing w:val="0"/>
        <w:jc w:val="both"/>
        <w:divId w:val="1382554304"/>
      </w:pPr>
      <w:r>
        <w:t>эстетического</w:t>
      </w:r>
      <w:r>
        <w:rPr>
          <w:spacing w:val="-8"/>
        </w:rPr>
        <w:t xml:space="preserve"> </w:t>
      </w:r>
      <w:r>
        <w:t>воспитания:</w:t>
      </w:r>
    </w:p>
    <w:p w:rsidR="00F250C8" w:rsidRDefault="00F250C8" w:rsidP="00F250C8">
      <w:pPr>
        <w:pStyle w:val="ab"/>
        <w:ind w:right="235"/>
        <w:divId w:val="1382554304"/>
      </w:pPr>
      <w:r>
        <w:t>эстетическое отношение к миру, включая эстетику быта, научного и технического</w:t>
      </w:r>
      <w:r>
        <w:rPr>
          <w:spacing w:val="1"/>
        </w:rPr>
        <w:t xml:space="preserve"> </w:t>
      </w:r>
      <w:r>
        <w:t>творчества,</w:t>
      </w:r>
      <w:r>
        <w:rPr>
          <w:spacing w:val="1"/>
        </w:rPr>
        <w:t xml:space="preserve"> </w:t>
      </w:r>
      <w:r>
        <w:t>спорта, труда, общественных отношений;</w:t>
      </w:r>
    </w:p>
    <w:p w:rsidR="00F250C8" w:rsidRDefault="00F250C8" w:rsidP="00F250C8">
      <w:pPr>
        <w:pStyle w:val="ab"/>
        <w:ind w:right="232"/>
        <w:divId w:val="1382554304"/>
      </w:pPr>
      <w:r>
        <w:t>способность</w:t>
      </w:r>
      <w:r>
        <w:rPr>
          <w:spacing w:val="1"/>
        </w:rPr>
        <w:t xml:space="preserve"> </w:t>
      </w:r>
      <w:r>
        <w:t>воспринимать</w:t>
      </w:r>
      <w:r>
        <w:rPr>
          <w:spacing w:val="1"/>
        </w:rPr>
        <w:t xml:space="preserve"> </w:t>
      </w:r>
      <w:r>
        <w:t>различные</w:t>
      </w:r>
      <w:r>
        <w:rPr>
          <w:spacing w:val="1"/>
        </w:rPr>
        <w:t xml:space="preserve"> </w:t>
      </w:r>
      <w:r>
        <w:t>виды</w:t>
      </w:r>
      <w:r>
        <w:rPr>
          <w:spacing w:val="1"/>
        </w:rPr>
        <w:t xml:space="preserve"> </w:t>
      </w:r>
      <w:r>
        <w:t>искусства,</w:t>
      </w:r>
      <w:r>
        <w:rPr>
          <w:spacing w:val="1"/>
        </w:rPr>
        <w:t xml:space="preserve"> </w:t>
      </w:r>
      <w:r>
        <w:t>традиции</w:t>
      </w:r>
      <w:r>
        <w:rPr>
          <w:spacing w:val="1"/>
        </w:rPr>
        <w:t xml:space="preserve"> </w:t>
      </w:r>
      <w:r>
        <w:t>и</w:t>
      </w:r>
      <w:r>
        <w:rPr>
          <w:spacing w:val="1"/>
        </w:rPr>
        <w:t xml:space="preserve"> </w:t>
      </w:r>
      <w:r>
        <w:t>творчество</w:t>
      </w:r>
      <w:r>
        <w:rPr>
          <w:spacing w:val="1"/>
        </w:rPr>
        <w:t xml:space="preserve"> </w:t>
      </w:r>
      <w:r>
        <w:t>своего и других народов, ощущать эмоциональное воздействие искусства, в том числе</w:t>
      </w:r>
      <w:r>
        <w:rPr>
          <w:spacing w:val="1"/>
        </w:rPr>
        <w:t xml:space="preserve"> </w:t>
      </w:r>
      <w:r>
        <w:t>литературы;</w:t>
      </w:r>
    </w:p>
    <w:p w:rsidR="00F250C8" w:rsidRDefault="00F250C8" w:rsidP="00EE4861">
      <w:pPr>
        <w:pStyle w:val="ab"/>
        <w:divId w:val="1382554304"/>
      </w:pPr>
      <w:r>
        <w:t>убеждённость</w:t>
      </w:r>
      <w:r>
        <w:rPr>
          <w:spacing w:val="30"/>
        </w:rPr>
        <w:t xml:space="preserve"> </w:t>
      </w:r>
      <w:r>
        <w:t>в</w:t>
      </w:r>
      <w:r>
        <w:rPr>
          <w:spacing w:val="26"/>
        </w:rPr>
        <w:t xml:space="preserve"> </w:t>
      </w:r>
      <w:r>
        <w:t>значимости</w:t>
      </w:r>
      <w:r>
        <w:rPr>
          <w:spacing w:val="30"/>
        </w:rPr>
        <w:t xml:space="preserve"> </w:t>
      </w:r>
      <w:r>
        <w:t>для</w:t>
      </w:r>
      <w:r>
        <w:rPr>
          <w:spacing w:val="29"/>
        </w:rPr>
        <w:t xml:space="preserve"> </w:t>
      </w:r>
      <w:r>
        <w:t>личности</w:t>
      </w:r>
      <w:r>
        <w:rPr>
          <w:spacing w:val="28"/>
        </w:rPr>
        <w:t xml:space="preserve"> </w:t>
      </w:r>
      <w:r>
        <w:t>и</w:t>
      </w:r>
      <w:r>
        <w:rPr>
          <w:spacing w:val="27"/>
        </w:rPr>
        <w:t xml:space="preserve"> </w:t>
      </w:r>
      <w:r>
        <w:t>общества</w:t>
      </w:r>
      <w:r>
        <w:rPr>
          <w:spacing w:val="28"/>
        </w:rPr>
        <w:t xml:space="preserve"> </w:t>
      </w:r>
      <w:r>
        <w:t>отечественного</w:t>
      </w:r>
      <w:r>
        <w:rPr>
          <w:spacing w:val="28"/>
        </w:rPr>
        <w:t xml:space="preserve"> </w:t>
      </w:r>
      <w:r>
        <w:t>и</w:t>
      </w:r>
      <w:r>
        <w:rPr>
          <w:spacing w:val="29"/>
        </w:rPr>
        <w:t xml:space="preserve"> </w:t>
      </w:r>
      <w:r>
        <w:t>мирового</w:t>
      </w:r>
      <w:r w:rsidR="00EE4861">
        <w:t xml:space="preserve"> </w:t>
      </w:r>
      <w:r>
        <w:t>искусства,</w:t>
      </w:r>
      <w:r>
        <w:rPr>
          <w:spacing w:val="-3"/>
        </w:rPr>
        <w:t xml:space="preserve"> </w:t>
      </w:r>
      <w:r>
        <w:t>этнических</w:t>
      </w:r>
      <w:r>
        <w:rPr>
          <w:spacing w:val="-5"/>
        </w:rPr>
        <w:t xml:space="preserve"> </w:t>
      </w:r>
      <w:r>
        <w:t>культурных</w:t>
      </w:r>
      <w:r>
        <w:rPr>
          <w:spacing w:val="-3"/>
        </w:rPr>
        <w:t xml:space="preserve"> </w:t>
      </w:r>
      <w:r>
        <w:t>традиций</w:t>
      </w:r>
      <w:r>
        <w:rPr>
          <w:spacing w:val="-4"/>
        </w:rPr>
        <w:t xml:space="preserve"> </w:t>
      </w:r>
      <w:r>
        <w:t>и</w:t>
      </w:r>
      <w:r>
        <w:rPr>
          <w:spacing w:val="-4"/>
        </w:rPr>
        <w:t xml:space="preserve"> </w:t>
      </w:r>
      <w:r>
        <w:t>устного</w:t>
      </w:r>
      <w:r>
        <w:rPr>
          <w:spacing w:val="-3"/>
        </w:rPr>
        <w:t xml:space="preserve"> </w:t>
      </w:r>
      <w:r>
        <w:t>народного</w:t>
      </w:r>
      <w:r>
        <w:rPr>
          <w:spacing w:val="-2"/>
        </w:rPr>
        <w:t xml:space="preserve"> </w:t>
      </w:r>
      <w:r>
        <w:t>творчества;</w:t>
      </w:r>
    </w:p>
    <w:p w:rsidR="00F250C8" w:rsidRDefault="00F250C8" w:rsidP="00F250C8">
      <w:pPr>
        <w:pStyle w:val="ab"/>
        <w:ind w:right="230"/>
        <w:divId w:val="1382554304"/>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1"/>
        </w:rPr>
        <w:t xml:space="preserve"> </w:t>
      </w:r>
      <w:r>
        <w:t>проявлять</w:t>
      </w:r>
      <w:r>
        <w:rPr>
          <w:spacing w:val="-57"/>
        </w:rPr>
        <w:t xml:space="preserve"> </w:t>
      </w:r>
      <w:r>
        <w:t>качества</w:t>
      </w:r>
      <w:r>
        <w:rPr>
          <w:spacing w:val="1"/>
        </w:rPr>
        <w:t xml:space="preserve"> </w:t>
      </w:r>
      <w:r>
        <w:t>творческой</w:t>
      </w:r>
      <w:r>
        <w:rPr>
          <w:spacing w:val="1"/>
        </w:rPr>
        <w:t xml:space="preserve"> </w:t>
      </w:r>
      <w:r>
        <w:t>личности,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выполнении</w:t>
      </w:r>
      <w:r>
        <w:rPr>
          <w:spacing w:val="1"/>
        </w:rPr>
        <w:t xml:space="preserve"> </w:t>
      </w:r>
      <w:r>
        <w:t>творческих</w:t>
      </w:r>
      <w:r>
        <w:rPr>
          <w:spacing w:val="1"/>
        </w:rPr>
        <w:t xml:space="preserve"> </w:t>
      </w:r>
      <w:r>
        <w:t>работ</w:t>
      </w:r>
      <w:r>
        <w:rPr>
          <w:spacing w:val="1"/>
        </w:rPr>
        <w:t xml:space="preserve"> </w:t>
      </w:r>
      <w:r>
        <w:t>по</w:t>
      </w:r>
      <w:r>
        <w:rPr>
          <w:spacing w:val="1"/>
        </w:rPr>
        <w:t xml:space="preserve"> </w:t>
      </w:r>
      <w:r>
        <w:t>литературе;</w:t>
      </w:r>
    </w:p>
    <w:p w:rsidR="00F250C8" w:rsidRDefault="00F250C8" w:rsidP="00EE4861">
      <w:pPr>
        <w:pStyle w:val="a7"/>
        <w:widowControl w:val="0"/>
        <w:numPr>
          <w:ilvl w:val="0"/>
          <w:numId w:val="86"/>
        </w:numPr>
        <w:autoSpaceDE w:val="0"/>
        <w:autoSpaceDN w:val="0"/>
        <w:spacing w:before="1" w:line="297" w:lineRule="exact"/>
        <w:ind w:left="567" w:hanging="375"/>
        <w:contextualSpacing w:val="0"/>
        <w:jc w:val="both"/>
        <w:divId w:val="1382554304"/>
      </w:pPr>
      <w:r>
        <w:t>физического</w:t>
      </w:r>
      <w:r>
        <w:rPr>
          <w:spacing w:val="-5"/>
        </w:rPr>
        <w:t xml:space="preserve"> </w:t>
      </w:r>
      <w:r>
        <w:t>воспитания:</w:t>
      </w:r>
    </w:p>
    <w:p w:rsidR="00F250C8" w:rsidRDefault="00F250C8" w:rsidP="00F250C8">
      <w:pPr>
        <w:pStyle w:val="ab"/>
        <w:ind w:right="232"/>
        <w:divId w:val="1382554304"/>
      </w:pPr>
      <w:r>
        <w:t>сформированность</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4"/>
        </w:rPr>
        <w:t xml:space="preserve"> </w:t>
      </w:r>
      <w:r>
        <w:t>к своему здоровью;</w:t>
      </w:r>
    </w:p>
    <w:p w:rsidR="00F250C8" w:rsidRDefault="00F250C8" w:rsidP="00F250C8">
      <w:pPr>
        <w:pStyle w:val="ab"/>
        <w:ind w:right="222"/>
        <w:divId w:val="1382554304"/>
      </w:pP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w:t>
      </w:r>
      <w:r>
        <w:rPr>
          <w:spacing w:val="1"/>
        </w:rPr>
        <w:t xml:space="preserve"> </w:t>
      </w:r>
      <w:r>
        <w:t>оздоровительной</w:t>
      </w:r>
      <w:r>
        <w:rPr>
          <w:spacing w:val="-1"/>
        </w:rPr>
        <w:t xml:space="preserve"> </w:t>
      </w:r>
      <w:r>
        <w:t>деятельностью;</w:t>
      </w:r>
    </w:p>
    <w:p w:rsidR="00F250C8" w:rsidRDefault="00F250C8" w:rsidP="00F250C8">
      <w:pPr>
        <w:pStyle w:val="ab"/>
        <w:ind w:right="232"/>
        <w:divId w:val="1382554304"/>
      </w:pPr>
      <w:r>
        <w:t>активное</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и</w:t>
      </w:r>
      <w:r>
        <w:rPr>
          <w:spacing w:val="1"/>
        </w:rPr>
        <w:t xml:space="preserve"> </w:t>
      </w:r>
      <w:r>
        <w:t>иных</w:t>
      </w:r>
      <w:r>
        <w:rPr>
          <w:spacing w:val="1"/>
        </w:rPr>
        <w:t xml:space="preserve"> </w:t>
      </w:r>
      <w:r>
        <w:t>форм</w:t>
      </w:r>
      <w:r>
        <w:rPr>
          <w:spacing w:val="1"/>
        </w:rPr>
        <w:t xml:space="preserve"> </w:t>
      </w:r>
      <w:r>
        <w:t>причинения</w:t>
      </w:r>
      <w:r>
        <w:rPr>
          <w:spacing w:val="1"/>
        </w:rPr>
        <w:t xml:space="preserve"> </w:t>
      </w:r>
      <w:r>
        <w:t>вреда</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соответствующей</w:t>
      </w:r>
      <w:r>
        <w:rPr>
          <w:spacing w:val="1"/>
        </w:rPr>
        <w:t xml:space="preserve"> </w:t>
      </w:r>
      <w:r>
        <w:t>оценкой</w:t>
      </w:r>
      <w:r>
        <w:rPr>
          <w:spacing w:val="1"/>
        </w:rPr>
        <w:t xml:space="preserve"> </w:t>
      </w:r>
      <w:r>
        <w:t>поведения</w:t>
      </w:r>
      <w:r>
        <w:rPr>
          <w:spacing w:val="-1"/>
        </w:rPr>
        <w:t xml:space="preserve"> </w:t>
      </w:r>
      <w:r>
        <w:t>и</w:t>
      </w:r>
      <w:r>
        <w:rPr>
          <w:spacing w:val="-2"/>
        </w:rPr>
        <w:t xml:space="preserve"> </w:t>
      </w:r>
      <w:r>
        <w:t>поступков</w:t>
      </w:r>
      <w:r>
        <w:rPr>
          <w:spacing w:val="-3"/>
        </w:rPr>
        <w:t xml:space="preserve"> </w:t>
      </w:r>
      <w:r>
        <w:t>литературных героев;</w:t>
      </w:r>
    </w:p>
    <w:p w:rsidR="00F250C8" w:rsidRDefault="00F250C8" w:rsidP="00EE4861">
      <w:pPr>
        <w:pStyle w:val="a7"/>
        <w:widowControl w:val="0"/>
        <w:numPr>
          <w:ilvl w:val="0"/>
          <w:numId w:val="86"/>
        </w:numPr>
        <w:tabs>
          <w:tab w:val="left" w:pos="1418"/>
        </w:tabs>
        <w:autoSpaceDE w:val="0"/>
        <w:autoSpaceDN w:val="0"/>
        <w:spacing w:line="297" w:lineRule="exact"/>
        <w:ind w:left="567" w:hanging="375"/>
        <w:contextualSpacing w:val="0"/>
        <w:jc w:val="both"/>
        <w:divId w:val="1382554304"/>
      </w:pPr>
      <w:r>
        <w:t>трудового</w:t>
      </w:r>
      <w:r>
        <w:rPr>
          <w:spacing w:val="-3"/>
        </w:rPr>
        <w:t xml:space="preserve"> </w:t>
      </w:r>
      <w:r>
        <w:t>воспитания:</w:t>
      </w:r>
    </w:p>
    <w:p w:rsidR="00F250C8" w:rsidRDefault="00F250C8" w:rsidP="00F250C8">
      <w:pPr>
        <w:pStyle w:val="ab"/>
        <w:ind w:right="234"/>
        <w:divId w:val="1382554304"/>
      </w:pPr>
      <w:r>
        <w:t>готовность к труду, осознание ценности мастерства, трудолюбия, в том числе при</w:t>
      </w:r>
      <w:r>
        <w:rPr>
          <w:spacing w:val="1"/>
        </w:rPr>
        <w:t xml:space="preserve"> </w:t>
      </w:r>
      <w:r>
        <w:t>чтении</w:t>
      </w:r>
      <w:r>
        <w:rPr>
          <w:spacing w:val="1"/>
        </w:rPr>
        <w:t xml:space="preserve"> </w:t>
      </w:r>
      <w:r>
        <w:t>произведений</w:t>
      </w:r>
      <w:r>
        <w:rPr>
          <w:spacing w:val="1"/>
        </w:rPr>
        <w:t xml:space="preserve"> </w:t>
      </w:r>
      <w:r>
        <w:t>о</w:t>
      </w:r>
      <w:r>
        <w:rPr>
          <w:spacing w:val="1"/>
        </w:rPr>
        <w:t xml:space="preserve"> </w:t>
      </w:r>
      <w:r>
        <w:t>труде</w:t>
      </w:r>
      <w:r>
        <w:rPr>
          <w:spacing w:val="1"/>
        </w:rPr>
        <w:t xml:space="preserve"> </w:t>
      </w:r>
      <w:r>
        <w:t>и</w:t>
      </w:r>
      <w:r>
        <w:rPr>
          <w:spacing w:val="1"/>
        </w:rPr>
        <w:t xml:space="preserve"> </w:t>
      </w:r>
      <w:r>
        <w:t>тружениках,</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w:t>
      </w:r>
      <w:r>
        <w:rPr>
          <w:spacing w:val="1"/>
        </w:rPr>
        <w:t xml:space="preserve"> </w:t>
      </w:r>
      <w:r>
        <w:t>профессиональной деятельностью</w:t>
      </w:r>
      <w:r>
        <w:rPr>
          <w:spacing w:val="-1"/>
        </w:rPr>
        <w:t xml:space="preserve"> </w:t>
      </w:r>
      <w:r>
        <w:t>героев</w:t>
      </w:r>
      <w:r>
        <w:rPr>
          <w:spacing w:val="-2"/>
        </w:rPr>
        <w:t xml:space="preserve"> </w:t>
      </w:r>
      <w:r>
        <w:t>отдельных</w:t>
      </w:r>
      <w:r>
        <w:rPr>
          <w:spacing w:val="-2"/>
        </w:rPr>
        <w:t xml:space="preserve"> </w:t>
      </w:r>
      <w:r>
        <w:t>литературных</w:t>
      </w:r>
      <w:r>
        <w:rPr>
          <w:spacing w:val="-1"/>
        </w:rPr>
        <w:t xml:space="preserve"> </w:t>
      </w:r>
      <w:r>
        <w:t>произведений;</w:t>
      </w:r>
    </w:p>
    <w:p w:rsidR="00F250C8" w:rsidRDefault="00F250C8" w:rsidP="00F250C8">
      <w:pPr>
        <w:pStyle w:val="ab"/>
        <w:ind w:right="231"/>
        <w:divId w:val="1382554304"/>
      </w:pP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57"/>
        </w:rPr>
        <w:t xml:space="preserve"> </w:t>
      </w:r>
      <w:r>
        <w:t>такую деятельность</w:t>
      </w:r>
      <w:r>
        <w:rPr>
          <w:spacing w:val="1"/>
        </w:rPr>
        <w:t xml:space="preserve"> </w:t>
      </w:r>
      <w:r>
        <w:t>в</w:t>
      </w:r>
      <w:r>
        <w:rPr>
          <w:spacing w:val="-3"/>
        </w:rPr>
        <w:t xml:space="preserve"> </w:t>
      </w:r>
      <w:r>
        <w:t>процессе</w:t>
      </w:r>
      <w:r>
        <w:rPr>
          <w:spacing w:val="-1"/>
        </w:rPr>
        <w:t xml:space="preserve"> </w:t>
      </w:r>
      <w:r>
        <w:t>литературного образования;</w:t>
      </w:r>
    </w:p>
    <w:p w:rsidR="00F250C8" w:rsidRDefault="00F250C8" w:rsidP="00F250C8">
      <w:pPr>
        <w:pStyle w:val="ab"/>
        <w:ind w:right="233"/>
        <w:divId w:val="1382554304"/>
      </w:pPr>
      <w:r>
        <w:t>интерес к различным сферам профессиональной деятельности, умение совершать</w:t>
      </w:r>
      <w:r>
        <w:rPr>
          <w:spacing w:val="1"/>
        </w:rPr>
        <w:t xml:space="preserve"> </w:t>
      </w:r>
      <w:r>
        <w:t>осознанный выбор будущей профессии и реализовывать собственные жизненные планы, в</w:t>
      </w:r>
      <w:r>
        <w:rPr>
          <w:spacing w:val="-57"/>
        </w:rPr>
        <w:t xml:space="preserve"> </w:t>
      </w:r>
      <w:r>
        <w:t>том</w:t>
      </w:r>
      <w:r>
        <w:rPr>
          <w:spacing w:val="-1"/>
        </w:rPr>
        <w:t xml:space="preserve"> </w:t>
      </w:r>
      <w:r>
        <w:t>числе</w:t>
      </w:r>
      <w:r>
        <w:rPr>
          <w:spacing w:val="-1"/>
        </w:rPr>
        <w:t xml:space="preserve"> </w:t>
      </w:r>
      <w:r>
        <w:t>ориентируясь на</w:t>
      </w:r>
      <w:r>
        <w:rPr>
          <w:spacing w:val="-2"/>
        </w:rPr>
        <w:t xml:space="preserve"> </w:t>
      </w:r>
      <w:r>
        <w:t>поступки</w:t>
      </w:r>
      <w:r>
        <w:rPr>
          <w:spacing w:val="1"/>
        </w:rPr>
        <w:t xml:space="preserve"> </w:t>
      </w:r>
      <w:r>
        <w:t>литературных героев;</w:t>
      </w:r>
    </w:p>
    <w:p w:rsidR="00F250C8" w:rsidRDefault="00F250C8" w:rsidP="00F250C8">
      <w:pPr>
        <w:pStyle w:val="ab"/>
        <w:ind w:right="230"/>
        <w:divId w:val="1382554304"/>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продуктивной</w:t>
      </w:r>
      <w:r>
        <w:rPr>
          <w:spacing w:val="1"/>
        </w:rPr>
        <w:t xml:space="preserve"> </w:t>
      </w:r>
      <w:r>
        <w:t>читательской деятельности</w:t>
      </w:r>
      <w:r>
        <w:rPr>
          <w:spacing w:val="1"/>
        </w:rPr>
        <w:t xml:space="preserve"> </w:t>
      </w:r>
      <w:r>
        <w:t>на</w:t>
      </w:r>
      <w:r>
        <w:rPr>
          <w:spacing w:val="-1"/>
        </w:rPr>
        <w:t xml:space="preserve"> </w:t>
      </w:r>
      <w:r>
        <w:t>протяжении</w:t>
      </w:r>
      <w:r>
        <w:rPr>
          <w:spacing w:val="-1"/>
        </w:rPr>
        <w:t xml:space="preserve"> </w:t>
      </w:r>
      <w:r>
        <w:t>всей жизни;</w:t>
      </w:r>
    </w:p>
    <w:p w:rsidR="00F250C8" w:rsidRDefault="00F250C8" w:rsidP="00EE4861">
      <w:pPr>
        <w:pStyle w:val="a7"/>
        <w:widowControl w:val="0"/>
        <w:numPr>
          <w:ilvl w:val="0"/>
          <w:numId w:val="86"/>
        </w:numPr>
        <w:tabs>
          <w:tab w:val="left" w:pos="851"/>
        </w:tabs>
        <w:autoSpaceDE w:val="0"/>
        <w:autoSpaceDN w:val="0"/>
        <w:spacing w:line="297" w:lineRule="exact"/>
        <w:ind w:left="567" w:hanging="356"/>
        <w:contextualSpacing w:val="0"/>
        <w:jc w:val="both"/>
        <w:divId w:val="1382554304"/>
      </w:pPr>
      <w:r>
        <w:t>экологического</w:t>
      </w:r>
      <w:r>
        <w:rPr>
          <w:spacing w:val="-10"/>
        </w:rPr>
        <w:t xml:space="preserve"> </w:t>
      </w:r>
      <w:r>
        <w:t>воспитания:</w:t>
      </w:r>
    </w:p>
    <w:p w:rsidR="00F250C8" w:rsidRDefault="00F250C8" w:rsidP="00F250C8">
      <w:pPr>
        <w:pStyle w:val="ab"/>
        <w:ind w:right="224"/>
        <w:divId w:val="138255430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представленных</w:t>
      </w:r>
      <w:r>
        <w:rPr>
          <w:spacing w:val="1"/>
        </w:rPr>
        <w:t xml:space="preserve"> </w:t>
      </w:r>
      <w:r>
        <w:t>в</w:t>
      </w:r>
      <w:r>
        <w:rPr>
          <w:spacing w:val="1"/>
        </w:rPr>
        <w:t xml:space="preserve"> </w:t>
      </w:r>
      <w:r>
        <w:t>художественной</w:t>
      </w:r>
      <w:r>
        <w:rPr>
          <w:spacing w:val="1"/>
        </w:rPr>
        <w:t xml:space="preserve"> </w:t>
      </w:r>
      <w:r>
        <w:t>литературе;</w:t>
      </w:r>
    </w:p>
    <w:p w:rsidR="00F250C8" w:rsidRDefault="00F250C8" w:rsidP="00F250C8">
      <w:pPr>
        <w:pStyle w:val="ab"/>
        <w:ind w:right="230"/>
        <w:divId w:val="1382554304"/>
      </w:pPr>
      <w:r>
        <w:t>планирование и осуществление действий в окружающей среде на основе знания</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с</w:t>
      </w:r>
      <w:r>
        <w:rPr>
          <w:spacing w:val="1"/>
        </w:rPr>
        <w:t xml:space="preserve"> </w:t>
      </w:r>
      <w:r>
        <w:t>учётом</w:t>
      </w:r>
      <w:r>
        <w:rPr>
          <w:spacing w:val="1"/>
        </w:rPr>
        <w:t xml:space="preserve"> </w:t>
      </w:r>
      <w:r>
        <w:t>осмысления</w:t>
      </w:r>
      <w:r>
        <w:rPr>
          <w:spacing w:val="1"/>
        </w:rPr>
        <w:t xml:space="preserve"> </w:t>
      </w:r>
      <w:r>
        <w:t>опыта</w:t>
      </w:r>
      <w:r>
        <w:rPr>
          <w:spacing w:val="1"/>
        </w:rPr>
        <w:t xml:space="preserve"> </w:t>
      </w:r>
      <w:r>
        <w:t>литературных</w:t>
      </w:r>
      <w:r>
        <w:rPr>
          <w:spacing w:val="1"/>
        </w:rPr>
        <w:t xml:space="preserve"> </w:t>
      </w:r>
      <w:r>
        <w:t>героев;</w:t>
      </w:r>
    </w:p>
    <w:p w:rsidR="00F250C8" w:rsidRDefault="00F250C8" w:rsidP="00F250C8">
      <w:pPr>
        <w:pStyle w:val="ab"/>
        <w:ind w:right="232"/>
        <w:divId w:val="1382554304"/>
      </w:pPr>
      <w:r>
        <w:t>активное неприятие действий, приносящих вред окружающей среде, в том числе</w:t>
      </w:r>
      <w:r>
        <w:rPr>
          <w:spacing w:val="1"/>
        </w:rPr>
        <w:t xml:space="preserve"> </w:t>
      </w:r>
      <w:r>
        <w:t>показанных</w:t>
      </w:r>
      <w:r>
        <w:rPr>
          <w:spacing w:val="-1"/>
        </w:rPr>
        <w:t xml:space="preserve"> </w:t>
      </w:r>
      <w:r>
        <w:t>в</w:t>
      </w:r>
      <w:r>
        <w:rPr>
          <w:spacing w:val="-1"/>
        </w:rPr>
        <w:t xml:space="preserve"> </w:t>
      </w:r>
      <w:r>
        <w:t>литературных произведениях;</w:t>
      </w:r>
    </w:p>
    <w:p w:rsidR="00F250C8" w:rsidRDefault="00F250C8" w:rsidP="00F250C8">
      <w:pPr>
        <w:pStyle w:val="ab"/>
        <w:ind w:right="228"/>
        <w:divId w:val="1382554304"/>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3"/>
        </w:rPr>
        <w:t xml:space="preserve"> </w:t>
      </w:r>
      <w:r>
        <w:t>предотвращать</w:t>
      </w:r>
      <w:r>
        <w:rPr>
          <w:spacing w:val="1"/>
        </w:rPr>
        <w:t xml:space="preserve"> </w:t>
      </w:r>
      <w:r>
        <w:t>их;</w:t>
      </w:r>
    </w:p>
    <w:p w:rsidR="00F250C8" w:rsidRDefault="00F250C8" w:rsidP="00F250C8">
      <w:pPr>
        <w:pStyle w:val="ab"/>
        <w:ind w:right="228"/>
        <w:divId w:val="1382554304"/>
      </w:pPr>
      <w:r>
        <w:t>расширение</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представленной в произведениях русской, зарубежной литературы и литератур народов</w:t>
      </w:r>
      <w:r>
        <w:rPr>
          <w:spacing w:val="1"/>
        </w:rPr>
        <w:t xml:space="preserve"> </w:t>
      </w:r>
      <w:r>
        <w:t>России;</w:t>
      </w:r>
    </w:p>
    <w:p w:rsidR="00F250C8" w:rsidRDefault="00F250C8" w:rsidP="00EE4861">
      <w:pPr>
        <w:pStyle w:val="a7"/>
        <w:widowControl w:val="0"/>
        <w:numPr>
          <w:ilvl w:val="0"/>
          <w:numId w:val="86"/>
        </w:numPr>
        <w:autoSpaceDE w:val="0"/>
        <w:autoSpaceDN w:val="0"/>
        <w:spacing w:line="297" w:lineRule="exact"/>
        <w:ind w:left="567" w:hanging="356"/>
        <w:contextualSpacing w:val="0"/>
        <w:jc w:val="both"/>
        <w:divId w:val="1382554304"/>
      </w:pPr>
      <w:r>
        <w:lastRenderedPageBreak/>
        <w:t>ценности</w:t>
      </w:r>
      <w:r>
        <w:rPr>
          <w:spacing w:val="-4"/>
        </w:rPr>
        <w:t xml:space="preserve"> </w:t>
      </w:r>
      <w:r>
        <w:t>научного</w:t>
      </w:r>
      <w:r>
        <w:rPr>
          <w:spacing w:val="-3"/>
        </w:rPr>
        <w:t xml:space="preserve"> </w:t>
      </w:r>
      <w:r>
        <w:t>познания:</w:t>
      </w:r>
    </w:p>
    <w:p w:rsidR="00F250C8" w:rsidRDefault="00F250C8" w:rsidP="00F250C8">
      <w:pPr>
        <w:pStyle w:val="ab"/>
        <w:ind w:right="227"/>
        <w:divId w:val="1382554304"/>
      </w:pPr>
      <w:r>
        <w:t>сформированность</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1"/>
        </w:rPr>
        <w:t xml:space="preserve"> </w:t>
      </w:r>
      <w:r>
        <w:t>места</w:t>
      </w:r>
      <w:r>
        <w:rPr>
          <w:spacing w:val="-1"/>
        </w:rPr>
        <w:t xml:space="preserve"> </w:t>
      </w:r>
      <w:r>
        <w:t>в</w:t>
      </w:r>
      <w:r>
        <w:rPr>
          <w:spacing w:val="-1"/>
        </w:rPr>
        <w:t xml:space="preserve"> </w:t>
      </w:r>
      <w:r>
        <w:t>поликультурном</w:t>
      </w:r>
      <w:r>
        <w:rPr>
          <w:spacing w:val="-1"/>
        </w:rPr>
        <w:t xml:space="preserve"> </w:t>
      </w:r>
      <w:r>
        <w:t>мире;</w:t>
      </w:r>
    </w:p>
    <w:p w:rsidR="00F250C8" w:rsidRDefault="00F250C8" w:rsidP="00F250C8">
      <w:pPr>
        <w:pStyle w:val="ab"/>
        <w:ind w:right="232"/>
        <w:divId w:val="1382554304"/>
      </w:pP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взаимодействия</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познания</w:t>
      </w:r>
      <w:r>
        <w:rPr>
          <w:spacing w:val="1"/>
        </w:rPr>
        <w:t xml:space="preserve"> </w:t>
      </w:r>
      <w:r>
        <w:t>мира</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и</w:t>
      </w:r>
      <w:r>
        <w:rPr>
          <w:spacing w:val="-57"/>
        </w:rPr>
        <w:t xml:space="preserve"> </w:t>
      </w:r>
      <w:r>
        <w:t>самостоятельно</w:t>
      </w:r>
      <w:r>
        <w:rPr>
          <w:spacing w:val="-1"/>
        </w:rPr>
        <w:t xml:space="preserve"> </w:t>
      </w:r>
      <w:r>
        <w:t>прочитанных литературных</w:t>
      </w:r>
      <w:r>
        <w:rPr>
          <w:spacing w:val="-3"/>
        </w:rPr>
        <w:t xml:space="preserve"> </w:t>
      </w:r>
      <w:r>
        <w:t>произведений;</w:t>
      </w:r>
    </w:p>
    <w:p w:rsidR="00F250C8" w:rsidRDefault="00F250C8" w:rsidP="00F250C8">
      <w:pPr>
        <w:pStyle w:val="ab"/>
        <w:ind w:right="232"/>
        <w:divId w:val="1382554304"/>
      </w:pPr>
      <w:r>
        <w:t>осознание ценности научной деятельности, готовность осуществлять проектную и</w:t>
      </w:r>
      <w:r>
        <w:rPr>
          <w:spacing w:val="1"/>
        </w:rPr>
        <w:t xml:space="preserve"> </w:t>
      </w:r>
      <w:r>
        <w:t>исследовательскую деятельность индивидуально и в группе, в том числе на литературные</w:t>
      </w:r>
      <w:r>
        <w:rPr>
          <w:spacing w:val="1"/>
        </w:rPr>
        <w:t xml:space="preserve"> </w:t>
      </w:r>
      <w:r>
        <w:t>темы.</w:t>
      </w:r>
    </w:p>
    <w:p w:rsidR="00F250C8" w:rsidRDefault="00F250C8" w:rsidP="00EE4861">
      <w:pPr>
        <w:pStyle w:val="ab"/>
        <w:ind w:right="230" w:firstLine="324"/>
        <w:divId w:val="1382554304"/>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школьного</w:t>
      </w:r>
      <w:r>
        <w:rPr>
          <w:spacing w:val="-57"/>
        </w:rPr>
        <w:t xml:space="preserve"> </w:t>
      </w:r>
      <w:r>
        <w:t>литературного</w:t>
      </w:r>
      <w:r>
        <w:rPr>
          <w:spacing w:val="2"/>
        </w:rPr>
        <w:t xml:space="preserve"> </w:t>
      </w:r>
      <w:r>
        <w:t>образования,</w:t>
      </w:r>
      <w:r>
        <w:rPr>
          <w:spacing w:val="2"/>
        </w:rPr>
        <w:t xml:space="preserve"> </w:t>
      </w:r>
      <w:r>
        <w:t>у</w:t>
      </w:r>
      <w:r>
        <w:rPr>
          <w:spacing w:val="2"/>
        </w:rPr>
        <w:t xml:space="preserve"> </w:t>
      </w:r>
      <w:r>
        <w:t>обучающихся</w:t>
      </w:r>
      <w:r>
        <w:rPr>
          <w:spacing w:val="3"/>
        </w:rPr>
        <w:t xml:space="preserve"> </w:t>
      </w:r>
      <w:r>
        <w:t>совершенствуется</w:t>
      </w:r>
      <w:r>
        <w:rPr>
          <w:spacing w:val="2"/>
        </w:rPr>
        <w:t xml:space="preserve"> </w:t>
      </w:r>
      <w:r>
        <w:t>эмоциональный</w:t>
      </w:r>
      <w:r>
        <w:rPr>
          <w:spacing w:val="1"/>
        </w:rPr>
        <w:t xml:space="preserve"> </w:t>
      </w:r>
      <w:r>
        <w:t>интеллект,</w:t>
      </w:r>
      <w:r w:rsidR="00EE4861">
        <w:t xml:space="preserve"> </w:t>
      </w:r>
      <w:r>
        <w:t>предполагающий</w:t>
      </w:r>
      <w:r>
        <w:rPr>
          <w:spacing w:val="-4"/>
        </w:rPr>
        <w:t xml:space="preserve"> </w:t>
      </w:r>
      <w:r>
        <w:t>сформированность:</w:t>
      </w:r>
    </w:p>
    <w:p w:rsidR="00F250C8" w:rsidRDefault="00F250C8" w:rsidP="00F250C8">
      <w:pPr>
        <w:pStyle w:val="ab"/>
        <w:ind w:right="227"/>
        <w:divId w:val="1382554304"/>
      </w:pPr>
      <w:r>
        <w:t>самосознания, включающего способность понимать своё эмоциональное состояние,</w:t>
      </w:r>
      <w:r>
        <w:rPr>
          <w:spacing w:val="-57"/>
        </w:rPr>
        <w:t xml:space="preserve"> </w:t>
      </w:r>
      <w:r>
        <w:t>видеть</w:t>
      </w:r>
      <w:r>
        <w:rPr>
          <w:spacing w:val="-2"/>
        </w:rPr>
        <w:t xml:space="preserve"> </w:t>
      </w:r>
      <w:r>
        <w:t>направления</w:t>
      </w:r>
      <w:r>
        <w:rPr>
          <w:spacing w:val="-3"/>
        </w:rPr>
        <w:t xml:space="preserve"> </w:t>
      </w:r>
      <w:r>
        <w:t>развития</w:t>
      </w:r>
      <w:r>
        <w:rPr>
          <w:spacing w:val="-3"/>
        </w:rPr>
        <w:t xml:space="preserve"> </w:t>
      </w:r>
      <w:r>
        <w:t>собственной</w:t>
      </w:r>
      <w:r>
        <w:rPr>
          <w:spacing w:val="-5"/>
        </w:rPr>
        <w:t xml:space="preserve"> </w:t>
      </w:r>
      <w:r>
        <w:t>эмоциональной</w:t>
      </w:r>
      <w:r>
        <w:rPr>
          <w:spacing w:val="-3"/>
        </w:rPr>
        <w:t xml:space="preserve"> </w:t>
      </w:r>
      <w:r>
        <w:t>сферы,</w:t>
      </w:r>
      <w:r>
        <w:rPr>
          <w:spacing w:val="-3"/>
        </w:rPr>
        <w:t xml:space="preserve"> </w:t>
      </w:r>
      <w:r>
        <w:t>быть</w:t>
      </w:r>
      <w:r>
        <w:rPr>
          <w:spacing w:val="-3"/>
        </w:rPr>
        <w:t xml:space="preserve"> </w:t>
      </w:r>
      <w:r>
        <w:t>уверенным</w:t>
      </w:r>
      <w:r>
        <w:rPr>
          <w:spacing w:val="-5"/>
        </w:rPr>
        <w:t xml:space="preserve"> </w:t>
      </w:r>
      <w:r>
        <w:t>в</w:t>
      </w:r>
      <w:r>
        <w:rPr>
          <w:spacing w:val="-3"/>
        </w:rPr>
        <w:t xml:space="preserve"> </w:t>
      </w:r>
      <w:r>
        <w:t>себе;</w:t>
      </w:r>
    </w:p>
    <w:p w:rsidR="00F250C8" w:rsidRDefault="00F250C8" w:rsidP="00F250C8">
      <w:pPr>
        <w:pStyle w:val="ab"/>
        <w:spacing w:before="1"/>
        <w:ind w:right="224"/>
        <w:divId w:val="1382554304"/>
      </w:pP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своё</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57"/>
        </w:rPr>
        <w:t xml:space="preserve"> </w:t>
      </w:r>
      <w:r>
        <w:t>изменениям</w:t>
      </w:r>
      <w:r>
        <w:rPr>
          <w:spacing w:val="-5"/>
        </w:rPr>
        <w:t xml:space="preserve"> </w:t>
      </w:r>
      <w:r>
        <w:t>и проявлять гибкость, быть открытым новому;</w:t>
      </w:r>
    </w:p>
    <w:p w:rsidR="00F250C8" w:rsidRDefault="00F250C8" w:rsidP="00F250C8">
      <w:pPr>
        <w:pStyle w:val="ab"/>
        <w:ind w:right="233"/>
        <w:divId w:val="1382554304"/>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57"/>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F250C8" w:rsidRDefault="00F250C8" w:rsidP="00F250C8">
      <w:pPr>
        <w:pStyle w:val="ab"/>
        <w:ind w:right="227"/>
        <w:divId w:val="1382554304"/>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57"/>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p>
    <w:p w:rsidR="00F250C8" w:rsidRDefault="00F250C8" w:rsidP="00F250C8">
      <w:pPr>
        <w:pStyle w:val="ab"/>
        <w:ind w:right="224"/>
        <w:divId w:val="1382554304"/>
      </w:pPr>
      <w:r>
        <w:t>социальных навыков, включающих способность выстраивать отношения с другими</w:t>
      </w:r>
      <w:r>
        <w:rPr>
          <w:spacing w:val="1"/>
        </w:rPr>
        <w:t xml:space="preserve"> </w:t>
      </w:r>
      <w:r>
        <w:t>людьми, заботиться, проявлять интерес и разрешать конфликты, учитывая собственный</w:t>
      </w:r>
      <w:r>
        <w:rPr>
          <w:spacing w:val="1"/>
        </w:rPr>
        <w:t xml:space="preserve"> </w:t>
      </w:r>
      <w:r>
        <w:t>читательский</w:t>
      </w:r>
      <w:r>
        <w:rPr>
          <w:spacing w:val="-1"/>
        </w:rPr>
        <w:t xml:space="preserve"> </w:t>
      </w:r>
      <w:r>
        <w:t>опыт.</w:t>
      </w:r>
    </w:p>
    <w:p w:rsidR="00F250C8" w:rsidRDefault="00F250C8" w:rsidP="00EE4861">
      <w:pPr>
        <w:pStyle w:val="ab"/>
        <w:ind w:right="224" w:firstLine="324"/>
        <w:divId w:val="1382554304"/>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rsidR="00F250C8" w:rsidRDefault="00F250C8" w:rsidP="00EE4861">
      <w:pPr>
        <w:pStyle w:val="ab"/>
        <w:spacing w:before="1"/>
        <w:ind w:right="229" w:firstLine="324"/>
        <w:divId w:val="1382554304"/>
      </w:pPr>
      <w:r>
        <w:t>У</w:t>
      </w:r>
      <w:r>
        <w:rPr>
          <w:spacing w:val="51"/>
        </w:rPr>
        <w:t xml:space="preserve"> </w:t>
      </w:r>
      <w:r>
        <w:t>обучающегося</w:t>
      </w:r>
      <w:r>
        <w:rPr>
          <w:spacing w:val="50"/>
        </w:rPr>
        <w:t xml:space="preserve"> </w:t>
      </w:r>
      <w:r>
        <w:t>будут</w:t>
      </w:r>
      <w:r>
        <w:rPr>
          <w:spacing w:val="51"/>
        </w:rPr>
        <w:t xml:space="preserve"> </w:t>
      </w:r>
      <w:r>
        <w:t>сформированы</w:t>
      </w:r>
      <w:r>
        <w:rPr>
          <w:spacing w:val="51"/>
        </w:rPr>
        <w:t xml:space="preserve"> </w:t>
      </w:r>
      <w:r>
        <w:t>следующие</w:t>
      </w:r>
      <w:r>
        <w:rPr>
          <w:spacing w:val="49"/>
        </w:rPr>
        <w:t xml:space="preserve"> </w:t>
      </w:r>
      <w:r>
        <w:t>базовые</w:t>
      </w:r>
      <w:r>
        <w:rPr>
          <w:spacing w:val="50"/>
        </w:rPr>
        <w:t xml:space="preserve"> </w:t>
      </w:r>
      <w:r>
        <w:t>логические</w:t>
      </w:r>
      <w:r>
        <w:rPr>
          <w:spacing w:val="49"/>
        </w:rPr>
        <w:t xml:space="preserve"> </w:t>
      </w:r>
      <w:r>
        <w:t>действия</w:t>
      </w:r>
      <w:r>
        <w:rPr>
          <w:spacing w:val="-58"/>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 действий:</w:t>
      </w:r>
    </w:p>
    <w:p w:rsidR="00F250C8" w:rsidRDefault="00F250C8" w:rsidP="00F250C8">
      <w:pPr>
        <w:pStyle w:val="ab"/>
        <w:ind w:right="233"/>
        <w:divId w:val="138255430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 рассматривать её</w:t>
      </w:r>
      <w:r>
        <w:rPr>
          <w:spacing w:val="-1"/>
        </w:rPr>
        <w:t xml:space="preserve"> </w:t>
      </w:r>
      <w:r>
        <w:t>всесторонне;</w:t>
      </w:r>
    </w:p>
    <w:p w:rsidR="00F250C8" w:rsidRDefault="00F250C8" w:rsidP="00F250C8">
      <w:pPr>
        <w:pStyle w:val="ab"/>
        <w:ind w:right="232"/>
        <w:divId w:val="1382554304"/>
      </w:pPr>
      <w:r>
        <w:t>устанавливать существенный признак или основания для сравнения 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57"/>
        </w:rPr>
        <w:t xml:space="preserve"> </w:t>
      </w:r>
      <w:r>
        <w:t>литературных фактов;</w:t>
      </w:r>
    </w:p>
    <w:p w:rsidR="00F250C8" w:rsidRDefault="00F250C8" w:rsidP="00EE4861">
      <w:pPr>
        <w:pStyle w:val="ab"/>
        <w:ind w:right="230"/>
        <w:divId w:val="1382554304"/>
      </w:pPr>
      <w:r>
        <w:t>определять цели деятельности, задавать параметры и критерии их достижения;</w:t>
      </w:r>
      <w:r>
        <w:rPr>
          <w:spacing w:val="1"/>
        </w:rPr>
        <w:t xml:space="preserve"> </w:t>
      </w:r>
      <w:r>
        <w:t>выявлять</w:t>
      </w:r>
      <w:r>
        <w:rPr>
          <w:spacing w:val="15"/>
        </w:rPr>
        <w:t xml:space="preserve"> </w:t>
      </w:r>
      <w:r>
        <w:t>закономерности</w:t>
      </w:r>
      <w:r>
        <w:rPr>
          <w:spacing w:val="16"/>
        </w:rPr>
        <w:t xml:space="preserve"> </w:t>
      </w:r>
      <w:r>
        <w:t>и</w:t>
      </w:r>
      <w:r>
        <w:rPr>
          <w:spacing w:val="13"/>
        </w:rPr>
        <w:t xml:space="preserve"> </w:t>
      </w:r>
      <w:r>
        <w:t>противоречия</w:t>
      </w:r>
      <w:r>
        <w:rPr>
          <w:spacing w:val="14"/>
        </w:rPr>
        <w:t xml:space="preserve"> </w:t>
      </w:r>
      <w:r>
        <w:t>в</w:t>
      </w:r>
      <w:r>
        <w:rPr>
          <w:spacing w:val="14"/>
        </w:rPr>
        <w:t xml:space="preserve"> </w:t>
      </w:r>
      <w:r>
        <w:t>рассматриваемых</w:t>
      </w:r>
      <w:r>
        <w:rPr>
          <w:spacing w:val="14"/>
        </w:rPr>
        <w:t xml:space="preserve"> </w:t>
      </w:r>
      <w:r>
        <w:t>явлениях,</w:t>
      </w:r>
      <w:r>
        <w:rPr>
          <w:spacing w:val="14"/>
        </w:rPr>
        <w:t xml:space="preserve"> </w:t>
      </w:r>
      <w:r>
        <w:t>в</w:t>
      </w:r>
      <w:r>
        <w:rPr>
          <w:spacing w:val="14"/>
        </w:rPr>
        <w:t xml:space="preserve"> </w:t>
      </w:r>
      <w:r>
        <w:t>том</w:t>
      </w:r>
    </w:p>
    <w:p w:rsidR="00F250C8" w:rsidRDefault="00F250C8" w:rsidP="00F250C8">
      <w:pPr>
        <w:pStyle w:val="ab"/>
        <w:ind w:right="222" w:firstLine="0"/>
        <w:divId w:val="1382554304"/>
      </w:pPr>
      <w:r>
        <w:t>числе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w:t>
      </w:r>
      <w:r>
        <w:rPr>
          <w:spacing w:val="1"/>
        </w:rPr>
        <w:t xml:space="preserve"> </w:t>
      </w:r>
      <w:r>
        <w:t>литературного</w:t>
      </w:r>
      <w:r>
        <w:rPr>
          <w:spacing w:val="-1"/>
        </w:rPr>
        <w:t xml:space="preserve"> </w:t>
      </w:r>
      <w:r>
        <w:t>процесса;</w:t>
      </w:r>
    </w:p>
    <w:p w:rsidR="00F250C8" w:rsidRDefault="00F250C8" w:rsidP="00F250C8">
      <w:pPr>
        <w:pStyle w:val="ab"/>
        <w:ind w:right="228"/>
        <w:divId w:val="1382554304"/>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61"/>
        </w:rPr>
        <w:t xml:space="preserve"> </w:t>
      </w:r>
      <w:r>
        <w:t>имеющихся</w:t>
      </w:r>
      <w:r>
        <w:rPr>
          <w:spacing w:val="1"/>
        </w:rPr>
        <w:t xml:space="preserve"> </w:t>
      </w:r>
      <w:r>
        <w:t>материальных</w:t>
      </w:r>
      <w:r>
        <w:rPr>
          <w:spacing w:val="-1"/>
        </w:rPr>
        <w:t xml:space="preserve"> </w:t>
      </w:r>
      <w:r>
        <w:t>и нематериальных ресурсов;</w:t>
      </w:r>
    </w:p>
    <w:p w:rsidR="00F250C8" w:rsidRDefault="00F250C8" w:rsidP="00F250C8">
      <w:pPr>
        <w:pStyle w:val="ab"/>
        <w:ind w:right="232"/>
        <w:divId w:val="1382554304"/>
      </w:pPr>
      <w:r>
        <w:t>вносить коррективы в деятельность, оценивать соответствие результатов целям,</w:t>
      </w:r>
      <w:r>
        <w:rPr>
          <w:spacing w:val="1"/>
        </w:rPr>
        <w:t xml:space="preserve"> </w:t>
      </w:r>
      <w:r>
        <w:t>оценивать риски</w:t>
      </w:r>
      <w:r>
        <w:rPr>
          <w:spacing w:val="-2"/>
        </w:rPr>
        <w:t xml:space="preserve"> </w:t>
      </w:r>
      <w:r>
        <w:t>последствий деятельности;</w:t>
      </w:r>
    </w:p>
    <w:p w:rsidR="00F250C8" w:rsidRDefault="00F250C8" w:rsidP="00F250C8">
      <w:pPr>
        <w:pStyle w:val="ab"/>
        <w:ind w:right="233"/>
        <w:divId w:val="1382554304"/>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2"/>
        </w:rPr>
        <w:t xml:space="preserve"> </w:t>
      </w:r>
      <w:r>
        <w:t>взаимодействия,</w:t>
      </w:r>
      <w:r>
        <w:rPr>
          <w:spacing w:val="-2"/>
        </w:rPr>
        <w:t xml:space="preserve"> </w:t>
      </w:r>
      <w:r>
        <w:t>в</w:t>
      </w:r>
      <w:r>
        <w:rPr>
          <w:spacing w:val="-3"/>
        </w:rPr>
        <w:t xml:space="preserve"> </w:t>
      </w:r>
      <w:r>
        <w:t>том</w:t>
      </w:r>
      <w:r>
        <w:rPr>
          <w:spacing w:val="-2"/>
        </w:rPr>
        <w:t xml:space="preserve"> </w:t>
      </w:r>
      <w:r>
        <w:t>числе</w:t>
      </w:r>
      <w:r>
        <w:rPr>
          <w:spacing w:val="-3"/>
        </w:rPr>
        <w:t xml:space="preserve"> </w:t>
      </w:r>
      <w:r>
        <w:t>при</w:t>
      </w:r>
      <w:r>
        <w:rPr>
          <w:spacing w:val="-2"/>
        </w:rPr>
        <w:t xml:space="preserve"> </w:t>
      </w:r>
      <w:r>
        <w:t>выполнении</w:t>
      </w:r>
      <w:r>
        <w:rPr>
          <w:spacing w:val="-4"/>
        </w:rPr>
        <w:t xml:space="preserve"> </w:t>
      </w:r>
      <w:r>
        <w:t>проектов</w:t>
      </w:r>
      <w:r>
        <w:rPr>
          <w:spacing w:val="-2"/>
        </w:rPr>
        <w:t xml:space="preserve"> </w:t>
      </w:r>
      <w:r>
        <w:t>по</w:t>
      </w:r>
      <w:r>
        <w:rPr>
          <w:spacing w:val="-2"/>
        </w:rPr>
        <w:t xml:space="preserve"> </w:t>
      </w:r>
      <w:r>
        <w:t>литературе;</w:t>
      </w:r>
    </w:p>
    <w:p w:rsidR="00F250C8" w:rsidRDefault="00F250C8" w:rsidP="00F250C8">
      <w:pPr>
        <w:pStyle w:val="ab"/>
        <w:ind w:right="232"/>
        <w:divId w:val="1382554304"/>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использованием</w:t>
      </w:r>
      <w:r>
        <w:rPr>
          <w:spacing w:val="-2"/>
        </w:rPr>
        <w:t xml:space="preserve"> </w:t>
      </w:r>
      <w:r>
        <w:t>собственного читательского опыта.</w:t>
      </w:r>
    </w:p>
    <w:p w:rsidR="00F250C8" w:rsidRDefault="00F250C8" w:rsidP="00EE4861">
      <w:pPr>
        <w:pStyle w:val="ab"/>
        <w:spacing w:before="1"/>
        <w:ind w:right="227" w:firstLine="324"/>
        <w:divId w:val="138255430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w:t>
      </w:r>
      <w:r>
        <w:rPr>
          <w:spacing w:val="-1"/>
        </w:rPr>
        <w:t xml:space="preserve"> </w:t>
      </w:r>
      <w:r>
        <w:t>действий:</w:t>
      </w:r>
    </w:p>
    <w:p w:rsidR="00F250C8" w:rsidRDefault="00F250C8" w:rsidP="00F250C8">
      <w:pPr>
        <w:pStyle w:val="ab"/>
        <w:ind w:right="229"/>
        <w:divId w:val="1382554304"/>
      </w:pPr>
      <w:r>
        <w:t>владеть навыками учебно-исследовательской и проектной деятельности на основе</w:t>
      </w:r>
      <w:r>
        <w:rPr>
          <w:spacing w:val="1"/>
        </w:rPr>
        <w:t xml:space="preserve"> </w:t>
      </w:r>
      <w:r>
        <w:lastRenderedPageBreak/>
        <w:t>литературного</w:t>
      </w:r>
      <w:r>
        <w:rPr>
          <w:spacing w:val="1"/>
        </w:rPr>
        <w:t xml:space="preserve"> </w:t>
      </w:r>
      <w:r>
        <w:t>материала,</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w:t>
      </w:r>
      <w:r>
        <w:rPr>
          <w:spacing w:val="1"/>
        </w:rPr>
        <w:t xml:space="preserve"> </w:t>
      </w:r>
      <w:r>
        <w:t>использованием</w:t>
      </w:r>
      <w:r>
        <w:rPr>
          <w:spacing w:val="1"/>
        </w:rPr>
        <w:t xml:space="preserve"> </w:t>
      </w:r>
      <w:r>
        <w:t>художественных</w:t>
      </w:r>
      <w:r>
        <w:rPr>
          <w:spacing w:val="-1"/>
        </w:rPr>
        <w:t xml:space="preserve"> </w:t>
      </w:r>
      <w:r>
        <w:t>произведений;</w:t>
      </w:r>
    </w:p>
    <w:p w:rsidR="00F250C8" w:rsidRDefault="00F250C8" w:rsidP="00F250C8">
      <w:pPr>
        <w:pStyle w:val="ab"/>
        <w:ind w:right="231"/>
        <w:divId w:val="1382554304"/>
      </w:pPr>
      <w:r>
        <w:t>обладать</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57"/>
        </w:rPr>
        <w:t xml:space="preserve"> </w:t>
      </w:r>
      <w:r>
        <w:t>решения</w:t>
      </w:r>
      <w:r>
        <w:rPr>
          <w:spacing w:val="-1"/>
        </w:rPr>
        <w:t xml:space="preserve"> </w:t>
      </w:r>
      <w:r>
        <w:t>практических</w:t>
      </w:r>
      <w:r>
        <w:rPr>
          <w:spacing w:val="-4"/>
        </w:rPr>
        <w:t xml:space="preserve"> </w:t>
      </w:r>
      <w:r>
        <w:t>задач, применению</w:t>
      </w:r>
      <w:r>
        <w:rPr>
          <w:spacing w:val="-1"/>
        </w:rPr>
        <w:t xml:space="preserve"> </w:t>
      </w:r>
      <w:r>
        <w:t>различных методов</w:t>
      </w:r>
      <w:r>
        <w:rPr>
          <w:spacing w:val="-1"/>
        </w:rPr>
        <w:t xml:space="preserve"> </w:t>
      </w:r>
      <w:r>
        <w:t>познания;</w:t>
      </w:r>
    </w:p>
    <w:p w:rsidR="00F250C8" w:rsidRDefault="00F250C8" w:rsidP="00F250C8">
      <w:pPr>
        <w:pStyle w:val="ab"/>
        <w:ind w:right="226"/>
        <w:divId w:val="1382554304"/>
      </w:pPr>
      <w:r>
        <w:t>осуществлять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для</w:t>
      </w:r>
      <w:r>
        <w:rPr>
          <w:spacing w:val="1"/>
        </w:rPr>
        <w:t xml:space="preserve"> </w:t>
      </w:r>
      <w:r>
        <w:t>получения</w:t>
      </w:r>
      <w:r>
        <w:rPr>
          <w:spacing w:val="1"/>
        </w:rPr>
        <w:t xml:space="preserve"> </w:t>
      </w:r>
      <w:r>
        <w:t>нового</w:t>
      </w:r>
      <w:r>
        <w:rPr>
          <w:spacing w:val="1"/>
        </w:rPr>
        <w:t xml:space="preserve"> </w:t>
      </w:r>
      <w:r>
        <w:t>знания</w:t>
      </w:r>
      <w:r>
        <w:rPr>
          <w:spacing w:val="1"/>
        </w:rPr>
        <w:t xml:space="preserve"> </w:t>
      </w:r>
      <w:r>
        <w:t>по</w:t>
      </w:r>
      <w:r>
        <w:rPr>
          <w:spacing w:val="1"/>
        </w:rPr>
        <w:t xml:space="preserve"> </w:t>
      </w:r>
      <w:r>
        <w:t>литературе,</w:t>
      </w:r>
      <w:r>
        <w:rPr>
          <w:spacing w:val="1"/>
        </w:rPr>
        <w:t xml:space="preserve"> </w:t>
      </w:r>
      <w:r>
        <w:t>его</w:t>
      </w:r>
      <w:r>
        <w:rPr>
          <w:spacing w:val="1"/>
        </w:rPr>
        <w:t xml:space="preserve"> </w:t>
      </w:r>
      <w:r>
        <w:t>интерпретации,</w:t>
      </w:r>
      <w:r>
        <w:rPr>
          <w:spacing w:val="1"/>
        </w:rPr>
        <w:t xml:space="preserve"> </w:t>
      </w:r>
      <w:r>
        <w:t>преобразования</w:t>
      </w:r>
      <w:r>
        <w:rPr>
          <w:spacing w:val="1"/>
        </w:rPr>
        <w:t xml:space="preserve"> </w:t>
      </w:r>
      <w:r>
        <w:t>и</w:t>
      </w:r>
      <w:r>
        <w:rPr>
          <w:spacing w:val="1"/>
        </w:rPr>
        <w:t xml:space="preserve"> </w:t>
      </w:r>
      <w:r>
        <w:t>применения</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 создании</w:t>
      </w:r>
      <w:r>
        <w:rPr>
          <w:spacing w:val="-1"/>
        </w:rPr>
        <w:t xml:space="preserve"> </w:t>
      </w:r>
      <w:r>
        <w:t>учебных</w:t>
      </w:r>
      <w:r>
        <w:rPr>
          <w:spacing w:val="-3"/>
        </w:rPr>
        <w:t xml:space="preserve"> </w:t>
      </w:r>
      <w:r>
        <w:t>и</w:t>
      </w:r>
      <w:r>
        <w:rPr>
          <w:spacing w:val="-1"/>
        </w:rPr>
        <w:t xml:space="preserve"> </w:t>
      </w:r>
      <w:r>
        <w:t>социальных проектов;</w:t>
      </w:r>
    </w:p>
    <w:p w:rsidR="00F250C8" w:rsidRDefault="00F250C8" w:rsidP="00F250C8">
      <w:pPr>
        <w:pStyle w:val="ab"/>
        <w:ind w:right="233"/>
        <w:divId w:val="1382554304"/>
      </w:pPr>
      <w:r>
        <w:t>формировать научный тип мышления, владеть научной терминологией, ключевыми</w:t>
      </w:r>
      <w:r>
        <w:rPr>
          <w:spacing w:val="-57"/>
        </w:rPr>
        <w:t xml:space="preserve"> </w:t>
      </w:r>
      <w:r>
        <w:t>понятиями</w:t>
      </w:r>
      <w:r>
        <w:rPr>
          <w:spacing w:val="-1"/>
        </w:rPr>
        <w:t xml:space="preserve"> </w:t>
      </w:r>
      <w:r>
        <w:t>и методами</w:t>
      </w:r>
      <w:r>
        <w:rPr>
          <w:spacing w:val="-2"/>
        </w:rPr>
        <w:t xml:space="preserve"> </w:t>
      </w:r>
      <w:r>
        <w:t>современного</w:t>
      </w:r>
      <w:r>
        <w:rPr>
          <w:spacing w:val="-1"/>
        </w:rPr>
        <w:t xml:space="preserve"> </w:t>
      </w:r>
      <w:r>
        <w:t>литературоведения;</w:t>
      </w:r>
    </w:p>
    <w:p w:rsidR="00F250C8" w:rsidRDefault="00F250C8" w:rsidP="00F250C8">
      <w:pPr>
        <w:pStyle w:val="ab"/>
        <w:ind w:right="231"/>
        <w:divId w:val="1382554304"/>
      </w:pPr>
      <w:r>
        <w:t>ставить и формулировать собственные задачи в образовательной деятельности и</w:t>
      </w:r>
      <w:r>
        <w:rPr>
          <w:spacing w:val="1"/>
        </w:rPr>
        <w:t xml:space="preserve"> </w:t>
      </w:r>
      <w:r>
        <w:t>жизненных</w:t>
      </w:r>
      <w:r>
        <w:rPr>
          <w:spacing w:val="-1"/>
        </w:rPr>
        <w:t xml:space="preserve"> </w:t>
      </w:r>
      <w:r>
        <w:t>ситуациях с</w:t>
      </w:r>
      <w:r>
        <w:rPr>
          <w:spacing w:val="-1"/>
        </w:rPr>
        <w:t xml:space="preserve"> </w:t>
      </w:r>
      <w:r>
        <w:t>учётом собственного</w:t>
      </w:r>
      <w:r>
        <w:rPr>
          <w:spacing w:val="-1"/>
        </w:rPr>
        <w:t xml:space="preserve"> </w:t>
      </w:r>
      <w:r>
        <w:t>читательского опыта;</w:t>
      </w:r>
    </w:p>
    <w:p w:rsidR="00F250C8" w:rsidRDefault="00F250C8" w:rsidP="00EE4861">
      <w:pPr>
        <w:pStyle w:val="ab"/>
        <w:ind w:right="3"/>
        <w:divId w:val="1382554304"/>
      </w:pPr>
      <w:r>
        <w:t>выявлять</w:t>
      </w:r>
      <w:r>
        <w:rPr>
          <w:spacing w:val="54"/>
        </w:rPr>
        <w:t xml:space="preserve"> </w:t>
      </w:r>
      <w:r>
        <w:t>причинно-следственные</w:t>
      </w:r>
      <w:r>
        <w:rPr>
          <w:spacing w:val="51"/>
        </w:rPr>
        <w:t xml:space="preserve"> </w:t>
      </w:r>
      <w:r>
        <w:t>связи</w:t>
      </w:r>
      <w:r>
        <w:rPr>
          <w:spacing w:val="54"/>
        </w:rPr>
        <w:t xml:space="preserve"> </w:t>
      </w:r>
      <w:r>
        <w:t>и</w:t>
      </w:r>
      <w:r>
        <w:rPr>
          <w:spacing w:val="54"/>
        </w:rPr>
        <w:t xml:space="preserve"> </w:t>
      </w:r>
      <w:r>
        <w:t>актуализировать</w:t>
      </w:r>
      <w:r>
        <w:rPr>
          <w:spacing w:val="55"/>
        </w:rPr>
        <w:t xml:space="preserve"> </w:t>
      </w:r>
      <w:r>
        <w:t>задачу</w:t>
      </w:r>
      <w:r>
        <w:rPr>
          <w:spacing w:val="53"/>
        </w:rPr>
        <w:t xml:space="preserve"> </w:t>
      </w:r>
      <w:r>
        <w:t>при</w:t>
      </w:r>
      <w:r>
        <w:rPr>
          <w:spacing w:val="54"/>
        </w:rPr>
        <w:t xml:space="preserve"> </w:t>
      </w:r>
      <w:r>
        <w:t>изучении</w:t>
      </w:r>
      <w:r w:rsidR="00EE4861">
        <w:t xml:space="preserve"> </w:t>
      </w:r>
      <w:r>
        <w:t>литературных явлений и процессов, выдвигать гипотезу её решения, находить аргументы</w:t>
      </w:r>
      <w:r>
        <w:rPr>
          <w:spacing w:val="1"/>
        </w:rPr>
        <w:t xml:space="preserve"> </w:t>
      </w:r>
      <w:r>
        <w:t>для</w:t>
      </w:r>
      <w:r>
        <w:rPr>
          <w:spacing w:val="-1"/>
        </w:rPr>
        <w:t xml:space="preserve"> </w:t>
      </w:r>
      <w:r>
        <w:t>доказательства</w:t>
      </w:r>
      <w:r>
        <w:rPr>
          <w:spacing w:val="-2"/>
        </w:rPr>
        <w:t xml:space="preserve"> </w:t>
      </w:r>
      <w:r>
        <w:t>своих</w:t>
      </w:r>
      <w:r>
        <w:rPr>
          <w:spacing w:val="-1"/>
        </w:rPr>
        <w:t xml:space="preserve"> </w:t>
      </w:r>
      <w:r>
        <w:t>утверждений,</w:t>
      </w:r>
      <w:r>
        <w:rPr>
          <w:spacing w:val="-4"/>
        </w:rPr>
        <w:t xml:space="preserve"> </w:t>
      </w:r>
      <w:r>
        <w:t>задавать параметры</w:t>
      </w:r>
      <w:r>
        <w:rPr>
          <w:spacing w:val="-1"/>
        </w:rPr>
        <w:t xml:space="preserve"> </w:t>
      </w:r>
      <w:r>
        <w:t>и критерии</w:t>
      </w:r>
      <w:r>
        <w:rPr>
          <w:spacing w:val="-1"/>
        </w:rPr>
        <w:t xml:space="preserve"> </w:t>
      </w:r>
      <w:r>
        <w:t>решения;</w:t>
      </w:r>
    </w:p>
    <w:p w:rsidR="00F250C8" w:rsidRDefault="00F250C8" w:rsidP="00F250C8">
      <w:pPr>
        <w:pStyle w:val="ab"/>
        <w:spacing w:before="1"/>
        <w:ind w:right="234"/>
        <w:divId w:val="1382554304"/>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2"/>
        </w:rPr>
        <w:t xml:space="preserve"> </w:t>
      </w:r>
      <w:r>
        <w:t>их</w:t>
      </w:r>
      <w:r>
        <w:rPr>
          <w:spacing w:val="-1"/>
        </w:rPr>
        <w:t xml:space="preserve"> </w:t>
      </w:r>
      <w:r>
        <w:t>достоверность, прогнозировать</w:t>
      </w:r>
      <w:r>
        <w:rPr>
          <w:spacing w:val="-2"/>
        </w:rPr>
        <w:t xml:space="preserve"> </w:t>
      </w:r>
      <w:r>
        <w:t>изменение</w:t>
      </w:r>
      <w:r>
        <w:rPr>
          <w:spacing w:val="-1"/>
        </w:rPr>
        <w:t xml:space="preserve"> </w:t>
      </w:r>
      <w:r>
        <w:t>в</w:t>
      </w:r>
      <w:r>
        <w:rPr>
          <w:spacing w:val="-2"/>
        </w:rPr>
        <w:t xml:space="preserve"> </w:t>
      </w:r>
      <w:r>
        <w:t>новых условиях;</w:t>
      </w:r>
    </w:p>
    <w:p w:rsidR="00F250C8" w:rsidRDefault="00F250C8" w:rsidP="00F250C8">
      <w:pPr>
        <w:pStyle w:val="ab"/>
        <w:ind w:right="232"/>
        <w:divId w:val="1382554304"/>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приобретённый</w:t>
      </w:r>
      <w:r>
        <w:rPr>
          <w:spacing w:val="1"/>
        </w:rPr>
        <w:t xml:space="preserve"> </w:t>
      </w:r>
      <w:r>
        <w:t>опыт,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читательский;</w:t>
      </w:r>
    </w:p>
    <w:p w:rsidR="00F250C8" w:rsidRDefault="00F250C8" w:rsidP="00F250C8">
      <w:pPr>
        <w:pStyle w:val="ab"/>
        <w:ind w:right="230"/>
        <w:divId w:val="1382554304"/>
      </w:pPr>
      <w:r>
        <w:t>осуществлять целенаправленный поиск переноса средств и способов действия в</w:t>
      </w:r>
      <w:r>
        <w:rPr>
          <w:spacing w:val="1"/>
        </w:rPr>
        <w:t xml:space="preserve"> </w:t>
      </w:r>
      <w:r>
        <w:t>профессиональную</w:t>
      </w:r>
      <w:r>
        <w:rPr>
          <w:spacing w:val="-1"/>
        </w:rPr>
        <w:t xml:space="preserve"> </w:t>
      </w:r>
      <w:r>
        <w:t>среду;</w:t>
      </w:r>
    </w:p>
    <w:p w:rsidR="00F250C8" w:rsidRDefault="00F250C8" w:rsidP="00F250C8">
      <w:pPr>
        <w:pStyle w:val="ab"/>
        <w:ind w:right="231"/>
        <w:divId w:val="1382554304"/>
      </w:pPr>
      <w:r>
        <w:t>уметь переносить знания, в том числе полученные в результате чтения и 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F250C8" w:rsidRDefault="00F250C8" w:rsidP="00EE4861">
      <w:pPr>
        <w:pStyle w:val="ab"/>
        <w:divId w:val="1382554304"/>
      </w:pPr>
      <w:r>
        <w:t>уметь</w:t>
      </w:r>
      <w:r>
        <w:rPr>
          <w:spacing w:val="-2"/>
        </w:rPr>
        <w:t xml:space="preserve"> </w:t>
      </w:r>
      <w:r>
        <w:t>интегрировать</w:t>
      </w:r>
      <w:r>
        <w:rPr>
          <w:spacing w:val="-3"/>
        </w:rPr>
        <w:t xml:space="preserve"> </w:t>
      </w:r>
      <w:r>
        <w:t>знания</w:t>
      </w:r>
      <w:r>
        <w:rPr>
          <w:spacing w:val="-2"/>
        </w:rPr>
        <w:t xml:space="preserve"> </w:t>
      </w:r>
      <w:r>
        <w:t>из</w:t>
      </w:r>
      <w:r>
        <w:rPr>
          <w:spacing w:val="-3"/>
        </w:rPr>
        <w:t xml:space="preserve"> </w:t>
      </w:r>
      <w:r>
        <w:t>разных</w:t>
      </w:r>
      <w:r>
        <w:rPr>
          <w:spacing w:val="-2"/>
        </w:rPr>
        <w:t xml:space="preserve"> </w:t>
      </w:r>
      <w:r>
        <w:t>предметных</w:t>
      </w:r>
      <w:r>
        <w:rPr>
          <w:spacing w:val="-2"/>
        </w:rPr>
        <w:t xml:space="preserve"> </w:t>
      </w:r>
      <w:r>
        <w:t>областей;</w:t>
      </w:r>
    </w:p>
    <w:p w:rsidR="00F250C8" w:rsidRDefault="00F250C8" w:rsidP="00F250C8">
      <w:pPr>
        <w:pStyle w:val="ab"/>
        <w:ind w:right="232"/>
        <w:divId w:val="1382554304"/>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F250C8" w:rsidRDefault="00F250C8" w:rsidP="00EE4861">
      <w:pPr>
        <w:pStyle w:val="ab"/>
        <w:ind w:right="234" w:firstLine="324"/>
        <w:divId w:val="1382554304"/>
      </w:pPr>
      <w:r>
        <w:t>У обучающегося будут сформированы умения работать с информацией как часть</w:t>
      </w:r>
      <w:r>
        <w:rPr>
          <w:spacing w:val="1"/>
        </w:rPr>
        <w:t xml:space="preserve"> </w:t>
      </w:r>
      <w:r>
        <w:t>познавательных</w:t>
      </w:r>
      <w:r>
        <w:rPr>
          <w:spacing w:val="-1"/>
        </w:rPr>
        <w:t xml:space="preserve"> </w:t>
      </w:r>
      <w:r>
        <w:t>универсальных учебных действий:</w:t>
      </w:r>
    </w:p>
    <w:p w:rsidR="00F250C8" w:rsidRDefault="00F250C8" w:rsidP="00F250C8">
      <w:pPr>
        <w:pStyle w:val="ab"/>
        <w:spacing w:before="1"/>
        <w:ind w:right="227"/>
        <w:divId w:val="1382554304"/>
      </w:pPr>
      <w:r>
        <w:t>владеть навыками получения литературной и другой информации из 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57"/>
        </w:rPr>
        <w:t xml:space="preserve"> </w:t>
      </w:r>
      <w:r>
        <w:t>интерпретацию информации различных видов и форм представления при изучении той</w:t>
      </w:r>
      <w:r>
        <w:rPr>
          <w:spacing w:val="1"/>
        </w:rPr>
        <w:t xml:space="preserve"> </w:t>
      </w:r>
      <w:r>
        <w:t>или</w:t>
      </w:r>
      <w:r>
        <w:rPr>
          <w:spacing w:val="-3"/>
        </w:rPr>
        <w:t xml:space="preserve"> </w:t>
      </w:r>
      <w:r>
        <w:t>иной</w:t>
      </w:r>
      <w:r>
        <w:rPr>
          <w:spacing w:val="-2"/>
        </w:rPr>
        <w:t xml:space="preserve"> </w:t>
      </w:r>
      <w:r>
        <w:t>темы по литературе;</w:t>
      </w:r>
    </w:p>
    <w:p w:rsidR="00F250C8" w:rsidRDefault="00F250C8" w:rsidP="00F250C8">
      <w:pPr>
        <w:pStyle w:val="ab"/>
        <w:ind w:right="226"/>
        <w:divId w:val="1382554304"/>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и</w:t>
      </w:r>
      <w:r>
        <w:rPr>
          <w:spacing w:val="1"/>
        </w:rPr>
        <w:t xml:space="preserve"> </w:t>
      </w:r>
      <w:r>
        <w:t>жанрах</w:t>
      </w:r>
      <w:r>
        <w:rPr>
          <w:spacing w:val="1"/>
        </w:rPr>
        <w:t xml:space="preserve"> </w:t>
      </w:r>
      <w:r>
        <w:t>(сочинение,</w:t>
      </w:r>
      <w:r>
        <w:rPr>
          <w:spacing w:val="1"/>
        </w:rPr>
        <w:t xml:space="preserve"> </w:t>
      </w:r>
      <w:r>
        <w:t>эссе,</w:t>
      </w:r>
      <w:r>
        <w:rPr>
          <w:spacing w:val="60"/>
        </w:rPr>
        <w:t xml:space="preserve"> </w:t>
      </w:r>
      <w:r>
        <w:t>доклад,</w:t>
      </w:r>
      <w:r>
        <w:rPr>
          <w:spacing w:val="1"/>
        </w:rPr>
        <w:t xml:space="preserve"> </w:t>
      </w:r>
      <w:r>
        <w:t>реферат, аннотация и другие) с учётом назначения информации и целевой аудитории,</w:t>
      </w:r>
      <w:r>
        <w:rPr>
          <w:spacing w:val="1"/>
        </w:rPr>
        <w:t xml:space="preserve"> </w:t>
      </w:r>
      <w:r>
        <w:t>выбирая</w:t>
      </w:r>
      <w:r>
        <w:rPr>
          <w:spacing w:val="-1"/>
        </w:rPr>
        <w:t xml:space="preserve"> </w:t>
      </w:r>
      <w:r>
        <w:t>оптимальную</w:t>
      </w:r>
      <w:r>
        <w:rPr>
          <w:spacing w:val="-2"/>
        </w:rPr>
        <w:t xml:space="preserve"> </w:t>
      </w:r>
      <w:r>
        <w:t>форму представления</w:t>
      </w:r>
      <w:r>
        <w:rPr>
          <w:spacing w:val="-1"/>
        </w:rPr>
        <w:t xml:space="preserve"> </w:t>
      </w:r>
      <w:r>
        <w:t>и</w:t>
      </w:r>
      <w:r>
        <w:rPr>
          <w:spacing w:val="-2"/>
        </w:rPr>
        <w:t xml:space="preserve"> </w:t>
      </w:r>
      <w:r>
        <w:t>визуализации;</w:t>
      </w:r>
    </w:p>
    <w:p w:rsidR="00F250C8" w:rsidRDefault="00F250C8" w:rsidP="00F250C8">
      <w:pPr>
        <w:pStyle w:val="ab"/>
        <w:ind w:right="231"/>
        <w:divId w:val="1382554304"/>
      </w:pPr>
      <w:r>
        <w:t>оценивать достоверность,</w:t>
      </w:r>
      <w:r>
        <w:rPr>
          <w:spacing w:val="1"/>
        </w:rPr>
        <w:t xml:space="preserve"> </w:t>
      </w:r>
      <w:r>
        <w:t>легитимность</w:t>
      </w:r>
      <w:r>
        <w:rPr>
          <w:spacing w:val="1"/>
        </w:rPr>
        <w:t xml:space="preserve"> </w:t>
      </w:r>
      <w:r>
        <w:t>литературной и</w:t>
      </w:r>
      <w:r>
        <w:rPr>
          <w:spacing w:val="1"/>
        </w:rPr>
        <w:t xml:space="preserve"> </w:t>
      </w:r>
      <w:r>
        <w:t>другой информации,</w:t>
      </w:r>
      <w:r>
        <w:rPr>
          <w:spacing w:val="1"/>
        </w:rPr>
        <w:t xml:space="preserve"> </w:t>
      </w:r>
      <w:r>
        <w:t>её</w:t>
      </w:r>
      <w:r>
        <w:rPr>
          <w:spacing w:val="1"/>
        </w:rPr>
        <w:t xml:space="preserve"> </w:t>
      </w:r>
      <w:r>
        <w:t>соответствие</w:t>
      </w:r>
      <w:r>
        <w:rPr>
          <w:spacing w:val="-2"/>
        </w:rPr>
        <w:t xml:space="preserve"> </w:t>
      </w:r>
      <w:r>
        <w:t>правовым</w:t>
      </w:r>
      <w:r>
        <w:rPr>
          <w:spacing w:val="1"/>
        </w:rPr>
        <w:t xml:space="preserve"> </w:t>
      </w:r>
      <w:r>
        <w:t>и морально-этическим</w:t>
      </w:r>
      <w:r>
        <w:rPr>
          <w:spacing w:val="-4"/>
        </w:rPr>
        <w:t xml:space="preserve"> </w:t>
      </w:r>
      <w:r>
        <w:t>нормам;</w:t>
      </w:r>
    </w:p>
    <w:p w:rsidR="00F250C8" w:rsidRDefault="00F250C8" w:rsidP="00F250C8">
      <w:pPr>
        <w:pStyle w:val="ab"/>
        <w:ind w:right="228"/>
        <w:divId w:val="1382554304"/>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57"/>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w:t>
      </w:r>
      <w:r>
        <w:rPr>
          <w:spacing w:val="-1"/>
        </w:rPr>
        <w:t xml:space="preserve"> </w:t>
      </w:r>
      <w:r>
        <w:t>норм, норм</w:t>
      </w:r>
      <w:r>
        <w:rPr>
          <w:spacing w:val="-4"/>
        </w:rPr>
        <w:t xml:space="preserve"> </w:t>
      </w:r>
      <w:r>
        <w:t>информационной</w:t>
      </w:r>
      <w:r>
        <w:rPr>
          <w:spacing w:val="-2"/>
        </w:rPr>
        <w:t xml:space="preserve"> </w:t>
      </w:r>
      <w:r>
        <w:t>безопасности;</w:t>
      </w:r>
    </w:p>
    <w:p w:rsidR="00F250C8" w:rsidRDefault="00F250C8" w:rsidP="00F250C8">
      <w:pPr>
        <w:pStyle w:val="ab"/>
        <w:ind w:right="228"/>
        <w:divId w:val="1382554304"/>
      </w:pPr>
      <w:r>
        <w:t>владеть навыками распознавания и защиты литературной и другой информации,</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F250C8" w:rsidRDefault="00F250C8" w:rsidP="00EE4861">
      <w:pPr>
        <w:pStyle w:val="ab"/>
        <w:ind w:left="142" w:right="234" w:firstLine="284"/>
        <w:divId w:val="138255430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61"/>
        </w:rPr>
        <w:t xml:space="preserve"> </w:t>
      </w:r>
      <w:r>
        <w:t>часть</w:t>
      </w:r>
      <w:r>
        <w:rPr>
          <w:spacing w:val="1"/>
        </w:rPr>
        <w:t xml:space="preserve"> </w:t>
      </w:r>
      <w:r>
        <w:t>коммуникативных</w:t>
      </w:r>
      <w:r>
        <w:rPr>
          <w:spacing w:val="-1"/>
        </w:rPr>
        <w:t xml:space="preserve"> </w:t>
      </w:r>
      <w:r>
        <w:t>универсальных учебных действий:</w:t>
      </w:r>
    </w:p>
    <w:p w:rsidR="00F250C8" w:rsidRDefault="00F250C8" w:rsidP="00EE4861">
      <w:pPr>
        <w:pStyle w:val="ab"/>
        <w:ind w:right="225"/>
        <w:divId w:val="1382554304"/>
      </w:pPr>
      <w:r>
        <w:t>осуществлять</w:t>
      </w:r>
      <w:r>
        <w:rPr>
          <w:spacing w:val="1"/>
        </w:rPr>
        <w:t xml:space="preserve"> </w:t>
      </w:r>
      <w:r>
        <w:t>коммуникации</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уроке</w:t>
      </w:r>
      <w:r>
        <w:rPr>
          <w:spacing w:val="1"/>
        </w:rPr>
        <w:t xml:space="preserve"> </w:t>
      </w:r>
      <w:r>
        <w:t>литературы</w:t>
      </w:r>
      <w:r>
        <w:rPr>
          <w:spacing w:val="-1"/>
        </w:rPr>
        <w:t xml:space="preserve"> </w:t>
      </w:r>
      <w:r>
        <w:t>и</w:t>
      </w:r>
      <w:r>
        <w:rPr>
          <w:spacing w:val="1"/>
        </w:rPr>
        <w:t xml:space="preserve"> </w:t>
      </w:r>
      <w:r>
        <w:t>во</w:t>
      </w:r>
      <w:r>
        <w:rPr>
          <w:spacing w:val="-1"/>
        </w:rPr>
        <w:t xml:space="preserve"> </w:t>
      </w:r>
      <w:r>
        <w:t>внеурочной деятельности</w:t>
      </w:r>
      <w:r>
        <w:rPr>
          <w:spacing w:val="-1"/>
        </w:rPr>
        <w:t xml:space="preserve"> </w:t>
      </w:r>
      <w:r>
        <w:t>по</w:t>
      </w:r>
      <w:r>
        <w:rPr>
          <w:spacing w:val="-3"/>
        </w:rPr>
        <w:t xml:space="preserve"> </w:t>
      </w:r>
      <w:r>
        <w:t>предмету;</w:t>
      </w:r>
    </w:p>
    <w:p w:rsidR="00F250C8" w:rsidRDefault="00F250C8" w:rsidP="00EE4861">
      <w:pPr>
        <w:pStyle w:val="ab"/>
        <w:ind w:right="231"/>
        <w:divId w:val="1382554304"/>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распознавать предпосылки конфликтных ситуаций и смягчать конфликты, опираясь</w:t>
      </w:r>
      <w:r>
        <w:rPr>
          <w:spacing w:val="-57"/>
        </w:rPr>
        <w:t xml:space="preserve"> </w:t>
      </w:r>
      <w:r>
        <w:t>на</w:t>
      </w:r>
      <w:r>
        <w:rPr>
          <w:spacing w:val="-2"/>
        </w:rPr>
        <w:t xml:space="preserve"> </w:t>
      </w:r>
      <w:r>
        <w:t>примеры из литературных произведений;</w:t>
      </w:r>
    </w:p>
    <w:p w:rsidR="00F250C8" w:rsidRDefault="00F250C8" w:rsidP="00EE4861">
      <w:pPr>
        <w:pStyle w:val="ab"/>
        <w:spacing w:before="1"/>
        <w:ind w:right="231"/>
        <w:divId w:val="1382554304"/>
      </w:pPr>
      <w:r>
        <w:t>владеть различными способами общения и взаимодействия в парной и групповой</w:t>
      </w:r>
      <w:r>
        <w:rPr>
          <w:spacing w:val="1"/>
        </w:rPr>
        <w:t xml:space="preserve"> </w:t>
      </w:r>
      <w:r>
        <w:t>работе</w:t>
      </w:r>
      <w:r>
        <w:rPr>
          <w:spacing w:val="-2"/>
        </w:rPr>
        <w:t xml:space="preserve"> </w:t>
      </w:r>
      <w:r>
        <w:t>на</w:t>
      </w:r>
      <w:r>
        <w:rPr>
          <w:spacing w:val="-1"/>
        </w:rPr>
        <w:t xml:space="preserve"> </w:t>
      </w:r>
      <w:r>
        <w:t>уроках литературы;</w:t>
      </w:r>
    </w:p>
    <w:p w:rsidR="00F250C8" w:rsidRDefault="00F250C8" w:rsidP="00EE4861">
      <w:pPr>
        <w:pStyle w:val="ab"/>
        <w:ind w:right="228"/>
        <w:divId w:val="1382554304"/>
      </w:pPr>
      <w:r>
        <w:t>аргументированно</w:t>
      </w:r>
      <w:r>
        <w:rPr>
          <w:spacing w:val="6"/>
        </w:rPr>
        <w:t xml:space="preserve"> </w:t>
      </w:r>
      <w:r>
        <w:t>вести</w:t>
      </w:r>
      <w:r>
        <w:rPr>
          <w:spacing w:val="7"/>
        </w:rPr>
        <w:t xml:space="preserve"> </w:t>
      </w:r>
      <w:r>
        <w:t>диалог,</w:t>
      </w:r>
      <w:r>
        <w:rPr>
          <w:spacing w:val="5"/>
        </w:rPr>
        <w:t xml:space="preserve"> </w:t>
      </w:r>
      <w:r>
        <w:t>уметь</w:t>
      </w:r>
      <w:r>
        <w:rPr>
          <w:spacing w:val="7"/>
        </w:rPr>
        <w:t xml:space="preserve"> </w:t>
      </w:r>
      <w:r>
        <w:t>смягчать</w:t>
      </w:r>
      <w:r>
        <w:rPr>
          <w:spacing w:val="8"/>
        </w:rPr>
        <w:t xml:space="preserve"> </w:t>
      </w:r>
      <w:r>
        <w:t>конфликтные</w:t>
      </w:r>
      <w:r>
        <w:rPr>
          <w:spacing w:val="4"/>
        </w:rPr>
        <w:t xml:space="preserve"> </w:t>
      </w:r>
      <w:r>
        <w:t>ситуации;</w:t>
      </w:r>
      <w:r>
        <w:rPr>
          <w:spacing w:val="1"/>
        </w:rPr>
        <w:t xml:space="preserve"> </w:t>
      </w:r>
      <w:r>
        <w:t>развёрнуто</w:t>
      </w:r>
      <w:r>
        <w:rPr>
          <w:spacing w:val="57"/>
        </w:rPr>
        <w:t xml:space="preserve"> </w:t>
      </w:r>
      <w:r>
        <w:lastRenderedPageBreak/>
        <w:t>и</w:t>
      </w:r>
      <w:r>
        <w:rPr>
          <w:spacing w:val="57"/>
        </w:rPr>
        <w:t xml:space="preserve"> </w:t>
      </w:r>
      <w:r>
        <w:t>логично</w:t>
      </w:r>
      <w:r>
        <w:rPr>
          <w:spacing w:val="53"/>
        </w:rPr>
        <w:t xml:space="preserve"> </w:t>
      </w:r>
      <w:r>
        <w:t>излагать</w:t>
      </w:r>
      <w:r>
        <w:rPr>
          <w:spacing w:val="57"/>
        </w:rPr>
        <w:t xml:space="preserve"> </w:t>
      </w:r>
      <w:r>
        <w:t>в</w:t>
      </w:r>
      <w:r>
        <w:rPr>
          <w:spacing w:val="55"/>
        </w:rPr>
        <w:t xml:space="preserve"> </w:t>
      </w:r>
      <w:r>
        <w:t>процессе</w:t>
      </w:r>
      <w:r>
        <w:rPr>
          <w:spacing w:val="55"/>
        </w:rPr>
        <w:t xml:space="preserve"> </w:t>
      </w:r>
      <w:r>
        <w:t>анализа</w:t>
      </w:r>
      <w:r>
        <w:rPr>
          <w:spacing w:val="56"/>
        </w:rPr>
        <w:t xml:space="preserve"> </w:t>
      </w:r>
      <w:r>
        <w:t>литературного</w:t>
      </w:r>
      <w:r>
        <w:rPr>
          <w:spacing w:val="53"/>
        </w:rPr>
        <w:t xml:space="preserve"> </w:t>
      </w:r>
      <w:r>
        <w:t>произведения</w:t>
      </w:r>
      <w:r w:rsidR="00EE4861">
        <w:t xml:space="preserve"> </w:t>
      </w:r>
      <w:r>
        <w:t>свою</w:t>
      </w:r>
      <w:r>
        <w:rPr>
          <w:spacing w:val="-4"/>
        </w:rPr>
        <w:t xml:space="preserve"> </w:t>
      </w:r>
      <w:r>
        <w:t>точку</w:t>
      </w:r>
      <w:r>
        <w:rPr>
          <w:spacing w:val="-2"/>
        </w:rPr>
        <w:t xml:space="preserve"> </w:t>
      </w:r>
      <w:r>
        <w:t>зрения</w:t>
      </w:r>
      <w:r>
        <w:rPr>
          <w:spacing w:val="-3"/>
        </w:rPr>
        <w:t xml:space="preserve"> </w:t>
      </w:r>
      <w:r>
        <w:t>с</w:t>
      </w:r>
      <w:r>
        <w:rPr>
          <w:spacing w:val="-3"/>
        </w:rPr>
        <w:t xml:space="preserve"> </w:t>
      </w:r>
      <w:r>
        <w:t>использованием</w:t>
      </w:r>
      <w:r>
        <w:rPr>
          <w:spacing w:val="-4"/>
        </w:rPr>
        <w:t xml:space="preserve"> </w:t>
      </w:r>
      <w:r>
        <w:t>языковых</w:t>
      </w:r>
      <w:r>
        <w:rPr>
          <w:spacing w:val="-2"/>
        </w:rPr>
        <w:t xml:space="preserve"> </w:t>
      </w:r>
      <w:r>
        <w:t>средств.</w:t>
      </w:r>
    </w:p>
    <w:p w:rsidR="00F250C8" w:rsidRDefault="00F250C8" w:rsidP="00EE4861">
      <w:pPr>
        <w:pStyle w:val="ab"/>
        <w:ind w:left="0" w:firstLine="284"/>
        <w:divId w:val="1382554304"/>
      </w:pPr>
      <w:r>
        <w:t>У</w:t>
      </w:r>
      <w:r>
        <w:rPr>
          <w:spacing w:val="-3"/>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умения</w:t>
      </w:r>
      <w:r>
        <w:rPr>
          <w:spacing w:val="-3"/>
        </w:rPr>
        <w:t xml:space="preserve"> </w:t>
      </w:r>
      <w:r>
        <w:t>совместной</w:t>
      </w:r>
      <w:r>
        <w:rPr>
          <w:spacing w:val="-2"/>
        </w:rPr>
        <w:t xml:space="preserve"> </w:t>
      </w:r>
      <w:r>
        <w:t>деятельности:</w:t>
      </w:r>
    </w:p>
    <w:p w:rsidR="00F250C8" w:rsidRDefault="00F250C8" w:rsidP="00EE4861">
      <w:pPr>
        <w:pStyle w:val="ab"/>
        <w:ind w:right="236"/>
        <w:divId w:val="1382554304"/>
      </w:pPr>
      <w:r>
        <w:t>понимать и использовать преимущества командной и индивидуальной работы на</w:t>
      </w:r>
      <w:r>
        <w:rPr>
          <w:spacing w:val="1"/>
        </w:rPr>
        <w:t xml:space="preserve"> </w:t>
      </w:r>
      <w:r>
        <w:t>уроке</w:t>
      </w:r>
      <w:r>
        <w:rPr>
          <w:spacing w:val="-2"/>
        </w:rPr>
        <w:t xml:space="preserve"> </w:t>
      </w:r>
      <w:r>
        <w:t>и во</w:t>
      </w:r>
      <w:r>
        <w:rPr>
          <w:spacing w:val="-1"/>
        </w:rPr>
        <w:t xml:space="preserve"> </w:t>
      </w:r>
      <w:r>
        <w:t>внеурочной</w:t>
      </w:r>
      <w:r>
        <w:rPr>
          <w:spacing w:val="-2"/>
        </w:rPr>
        <w:t xml:space="preserve"> </w:t>
      </w:r>
      <w:r>
        <w:t>деятельности</w:t>
      </w:r>
      <w:r>
        <w:rPr>
          <w:spacing w:val="1"/>
        </w:rPr>
        <w:t xml:space="preserve"> </w:t>
      </w:r>
      <w:r>
        <w:t>по</w:t>
      </w:r>
      <w:r>
        <w:rPr>
          <w:spacing w:val="-3"/>
        </w:rPr>
        <w:t xml:space="preserve"> </w:t>
      </w:r>
      <w:r>
        <w:t>литературе;</w:t>
      </w:r>
    </w:p>
    <w:p w:rsidR="00F250C8" w:rsidRDefault="00F250C8" w:rsidP="00EE4861">
      <w:pPr>
        <w:pStyle w:val="ab"/>
        <w:ind w:right="233"/>
        <w:divId w:val="1382554304"/>
      </w:pPr>
      <w:r>
        <w:t>выбирать тематику и методы совместных действий с учётом общих интересов, 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F250C8" w:rsidRDefault="00F250C8" w:rsidP="00EE4861">
      <w:pPr>
        <w:pStyle w:val="ab"/>
        <w:ind w:right="225"/>
        <w:divId w:val="138255430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1"/>
        </w:rPr>
        <w:t xml:space="preserve"> </w:t>
      </w:r>
      <w:r>
        <w:t>координировать</w:t>
      </w:r>
      <w:r>
        <w:rPr>
          <w:spacing w:val="1"/>
        </w:rPr>
        <w:t xml:space="preserve"> </w:t>
      </w:r>
      <w:r>
        <w:t>действия по их достижению: составлять план действий, распределять роли с учётом мнений</w:t>
      </w:r>
      <w:r>
        <w:rPr>
          <w:spacing w:val="-57"/>
        </w:rPr>
        <w:t xml:space="preserve"> </w:t>
      </w:r>
      <w:r>
        <w:t>участников,</w:t>
      </w:r>
      <w:r>
        <w:rPr>
          <w:spacing w:val="1"/>
        </w:rPr>
        <w:t xml:space="preserve"> </w:t>
      </w:r>
      <w:r>
        <w:t>обсуждать</w:t>
      </w:r>
      <w:r>
        <w:rPr>
          <w:spacing w:val="1"/>
        </w:rPr>
        <w:t xml:space="preserve"> </w:t>
      </w:r>
      <w:r>
        <w:t>результаты</w:t>
      </w:r>
      <w:r>
        <w:rPr>
          <w:spacing w:val="1"/>
        </w:rPr>
        <w:t xml:space="preserve"> </w:t>
      </w:r>
      <w:r>
        <w:t>совместной</w:t>
      </w:r>
      <w:r>
        <w:rPr>
          <w:spacing w:val="1"/>
        </w:rPr>
        <w:t xml:space="preserve"> </w:t>
      </w:r>
      <w:r>
        <w:t>работы</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и</w:t>
      </w:r>
      <w:r>
        <w:rPr>
          <w:spacing w:val="1"/>
        </w:rPr>
        <w:t xml:space="preserve"> </w:t>
      </w:r>
      <w:r>
        <w:t>во</w:t>
      </w:r>
      <w:r>
        <w:rPr>
          <w:spacing w:val="-57"/>
        </w:rPr>
        <w:t xml:space="preserve"> </w:t>
      </w:r>
      <w:r>
        <w:t>внеурочной</w:t>
      </w:r>
      <w:r>
        <w:rPr>
          <w:spacing w:val="-1"/>
        </w:rPr>
        <w:t xml:space="preserve"> </w:t>
      </w:r>
      <w:r>
        <w:t>деятельности</w:t>
      </w:r>
      <w:r>
        <w:rPr>
          <w:spacing w:val="1"/>
        </w:rPr>
        <w:t xml:space="preserve"> </w:t>
      </w:r>
      <w:r>
        <w:t>по</w:t>
      </w:r>
      <w:r>
        <w:rPr>
          <w:spacing w:val="-3"/>
        </w:rPr>
        <w:t xml:space="preserve"> </w:t>
      </w:r>
      <w:r>
        <w:t>предмету;</w:t>
      </w:r>
    </w:p>
    <w:p w:rsidR="00F250C8" w:rsidRDefault="00F250C8" w:rsidP="00EE4861">
      <w:pPr>
        <w:pStyle w:val="ab"/>
        <w:spacing w:before="66"/>
        <w:ind w:right="234"/>
        <w:divId w:val="1382554304"/>
      </w:pPr>
      <w:r>
        <w:t>оценивать качество своего вклада и каждого участника команды в общий результат</w:t>
      </w:r>
      <w:r>
        <w:rPr>
          <w:spacing w:val="-57"/>
        </w:rPr>
        <w:t xml:space="preserve"> </w:t>
      </w:r>
      <w:r>
        <w:t>по</w:t>
      </w:r>
      <w:r>
        <w:rPr>
          <w:spacing w:val="-1"/>
        </w:rPr>
        <w:t xml:space="preserve"> </w:t>
      </w:r>
      <w:r>
        <w:t>разработанным</w:t>
      </w:r>
      <w:r>
        <w:rPr>
          <w:spacing w:val="-2"/>
        </w:rPr>
        <w:t xml:space="preserve"> </w:t>
      </w:r>
      <w:r>
        <w:t>критериям;</w:t>
      </w:r>
    </w:p>
    <w:p w:rsidR="00F250C8" w:rsidRDefault="00F250C8" w:rsidP="00EE4861">
      <w:pPr>
        <w:pStyle w:val="ab"/>
        <w:spacing w:before="1"/>
        <w:ind w:right="232"/>
        <w:divId w:val="1382554304"/>
      </w:pPr>
      <w:r>
        <w:t>предлагать новые проекты, в том числе литературные, оценивать идеи с позиции</w:t>
      </w:r>
      <w:r>
        <w:rPr>
          <w:spacing w:val="1"/>
        </w:rPr>
        <w:t xml:space="preserve"> </w:t>
      </w:r>
      <w:r>
        <w:t>новизны,</w:t>
      </w:r>
      <w:r>
        <w:rPr>
          <w:spacing w:val="-1"/>
        </w:rPr>
        <w:t xml:space="preserve"> </w:t>
      </w:r>
      <w:r>
        <w:t>оригинальности, практической значимости;</w:t>
      </w:r>
    </w:p>
    <w:p w:rsidR="00F250C8" w:rsidRDefault="00F250C8" w:rsidP="00EE4861">
      <w:pPr>
        <w:pStyle w:val="ab"/>
        <w:ind w:right="232"/>
        <w:divId w:val="1382554304"/>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1"/>
        </w:rPr>
        <w:t xml:space="preserve"> </w:t>
      </w:r>
      <w:r>
        <w:t>ситуациях,</w:t>
      </w:r>
      <w:r>
        <w:rPr>
          <w:spacing w:val="-57"/>
        </w:rPr>
        <w:t xml:space="preserve"> </w:t>
      </w:r>
      <w:r>
        <w:t>проявлять творчество и</w:t>
      </w:r>
      <w:r>
        <w:rPr>
          <w:spacing w:val="-2"/>
        </w:rPr>
        <w:t xml:space="preserve"> </w:t>
      </w:r>
      <w:r>
        <w:t>воображение, быть</w:t>
      </w:r>
      <w:r>
        <w:rPr>
          <w:spacing w:val="1"/>
        </w:rPr>
        <w:t xml:space="preserve"> </w:t>
      </w:r>
      <w:r>
        <w:t>инициативным.</w:t>
      </w:r>
    </w:p>
    <w:p w:rsidR="00F250C8" w:rsidRDefault="00F250C8" w:rsidP="00EE4861">
      <w:pPr>
        <w:pStyle w:val="ab"/>
        <w:ind w:left="0" w:right="231" w:firstLine="284"/>
        <w:divId w:val="138255430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 учебных действий:</w:t>
      </w:r>
    </w:p>
    <w:p w:rsidR="00F250C8" w:rsidRDefault="00F250C8" w:rsidP="00EE4861">
      <w:pPr>
        <w:pStyle w:val="ab"/>
        <w:ind w:left="0" w:right="231" w:firstLine="849"/>
        <w:divId w:val="1382554304"/>
      </w:pPr>
      <w:r>
        <w:t>самостоятельно осуществлять познавательную деятельность, выявлять проблемы,</w:t>
      </w:r>
      <w:r>
        <w:rPr>
          <w:spacing w:val="1"/>
        </w:rPr>
        <w:t xml:space="preserve"> </w:t>
      </w:r>
      <w:r>
        <w:t>ставить и формулировать собственные задачи в образовательной деятельности, включая</w:t>
      </w:r>
      <w:r>
        <w:rPr>
          <w:spacing w:val="1"/>
        </w:rPr>
        <w:t xml:space="preserve"> </w:t>
      </w:r>
      <w:r>
        <w:t>изучение</w:t>
      </w:r>
      <w:r>
        <w:rPr>
          <w:spacing w:val="-2"/>
        </w:rPr>
        <w:t xml:space="preserve"> </w:t>
      </w:r>
      <w:r>
        <w:t>литературных</w:t>
      </w:r>
      <w:r>
        <w:rPr>
          <w:spacing w:val="-3"/>
        </w:rPr>
        <w:t xml:space="preserve"> </w:t>
      </w:r>
      <w:r>
        <w:t>произведений,</w:t>
      </w:r>
      <w:r>
        <w:rPr>
          <w:spacing w:val="-1"/>
        </w:rPr>
        <w:t xml:space="preserve"> </w:t>
      </w:r>
      <w:r>
        <w:t>и в</w:t>
      </w:r>
      <w:r>
        <w:rPr>
          <w:spacing w:val="-1"/>
        </w:rPr>
        <w:t xml:space="preserve"> </w:t>
      </w:r>
      <w:r>
        <w:t>жизненных</w:t>
      </w:r>
      <w:r>
        <w:rPr>
          <w:spacing w:val="-1"/>
        </w:rPr>
        <w:t xml:space="preserve"> </w:t>
      </w:r>
      <w:r>
        <w:t>ситуациях;</w:t>
      </w:r>
    </w:p>
    <w:p w:rsidR="00F250C8" w:rsidRDefault="00F250C8" w:rsidP="00EE4861">
      <w:pPr>
        <w:pStyle w:val="ab"/>
        <w:ind w:left="0" w:right="232" w:firstLine="849"/>
        <w:divId w:val="1382554304"/>
      </w:pPr>
      <w:r>
        <w:t>самостоятельно составлять план решения проблемы при изучении литературы 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читательского</w:t>
      </w:r>
      <w:r>
        <w:rPr>
          <w:spacing w:val="1"/>
        </w:rPr>
        <w:t xml:space="preserve"> </w:t>
      </w:r>
      <w:r>
        <w:t>опыта,</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предпочтений;</w:t>
      </w:r>
    </w:p>
    <w:p w:rsidR="00F250C8" w:rsidRDefault="00F250C8" w:rsidP="00EE4861">
      <w:pPr>
        <w:pStyle w:val="ab"/>
        <w:ind w:right="228"/>
        <w:divId w:val="1382554304"/>
      </w:pPr>
      <w:r>
        <w:t>давать оценку новым ситуациям, в том числе изображённым в художественной</w:t>
      </w:r>
      <w:r>
        <w:rPr>
          <w:spacing w:val="1"/>
        </w:rPr>
        <w:t xml:space="preserve"> </w:t>
      </w:r>
      <w:r>
        <w:t>литературе;</w:t>
      </w:r>
    </w:p>
    <w:p w:rsidR="00F250C8" w:rsidRDefault="00F250C8" w:rsidP="00EE4861">
      <w:pPr>
        <w:pStyle w:val="ab"/>
        <w:spacing w:before="1"/>
        <w:ind w:right="231"/>
        <w:divId w:val="1382554304"/>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с</w:t>
      </w:r>
      <w:r>
        <w:rPr>
          <w:spacing w:val="1"/>
        </w:rPr>
        <w:t xml:space="preserve"> </w:t>
      </w:r>
      <w:r>
        <w:t>использованием</w:t>
      </w:r>
      <w:r>
        <w:rPr>
          <w:spacing w:val="-2"/>
        </w:rPr>
        <w:t xml:space="preserve"> </w:t>
      </w:r>
      <w:r>
        <w:t>читательского опыта;</w:t>
      </w:r>
    </w:p>
    <w:p w:rsidR="00F250C8" w:rsidRDefault="00F250C8" w:rsidP="00EE4861">
      <w:pPr>
        <w:pStyle w:val="ab"/>
        <w:ind w:right="293"/>
        <w:divId w:val="1382554304"/>
      </w:pPr>
      <w:r>
        <w:t>делать осознанный выбор, аргументировать его, брать ответственность за решение;</w:t>
      </w:r>
      <w:r>
        <w:rPr>
          <w:spacing w:val="-57"/>
        </w:rPr>
        <w:t xml:space="preserve"> </w:t>
      </w:r>
      <w:r>
        <w:t>оценивать</w:t>
      </w:r>
      <w:r>
        <w:rPr>
          <w:spacing w:val="-2"/>
        </w:rPr>
        <w:t xml:space="preserve"> </w:t>
      </w:r>
      <w:r>
        <w:t>приобретённый опыт с</w:t>
      </w:r>
      <w:r>
        <w:rPr>
          <w:spacing w:val="-2"/>
        </w:rPr>
        <w:t xml:space="preserve"> </w:t>
      </w:r>
      <w:r>
        <w:t>учётом</w:t>
      </w:r>
      <w:r>
        <w:rPr>
          <w:spacing w:val="-1"/>
        </w:rPr>
        <w:t xml:space="preserve"> </w:t>
      </w:r>
      <w:r>
        <w:t>литературных знаний;</w:t>
      </w:r>
    </w:p>
    <w:p w:rsidR="00F250C8" w:rsidRDefault="00F250C8" w:rsidP="00EE4861">
      <w:pPr>
        <w:pStyle w:val="ab"/>
        <w:ind w:right="232"/>
        <w:divId w:val="1382554304"/>
      </w:pP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61"/>
        </w:rPr>
        <w:t xml:space="preserve"> </w:t>
      </w:r>
      <w:r>
        <w:t>разных</w:t>
      </w:r>
      <w:r>
        <w:rPr>
          <w:spacing w:val="1"/>
        </w:rPr>
        <w:t xml:space="preserve"> </w:t>
      </w:r>
      <w:r>
        <w:t>областях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вопросах</w:t>
      </w:r>
      <w:r>
        <w:rPr>
          <w:spacing w:val="1"/>
        </w:rPr>
        <w:t xml:space="preserve"> </w:t>
      </w:r>
      <w:r>
        <w:t>литературы,</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2"/>
        </w:rPr>
        <w:t xml:space="preserve"> </w:t>
      </w:r>
      <w:r>
        <w:t>культурный уровень.</w:t>
      </w:r>
    </w:p>
    <w:p w:rsidR="00F250C8" w:rsidRDefault="00F250C8" w:rsidP="00EE4861">
      <w:pPr>
        <w:pStyle w:val="ab"/>
        <w:ind w:left="0" w:right="226" w:firstLine="284"/>
        <w:divId w:val="138255430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самоконтроля,</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 часть регулятивных универсальных учебных</w:t>
      </w:r>
      <w:r>
        <w:rPr>
          <w:spacing w:val="-1"/>
        </w:rPr>
        <w:t xml:space="preserve"> </w:t>
      </w:r>
      <w:r>
        <w:t>действий:</w:t>
      </w:r>
    </w:p>
    <w:p w:rsidR="00F250C8" w:rsidRDefault="00F250C8" w:rsidP="00EE4861">
      <w:pPr>
        <w:pStyle w:val="ab"/>
        <w:ind w:right="232"/>
        <w:divId w:val="1382554304"/>
      </w:pPr>
      <w:r>
        <w:t>давать оценку новым ситуациям, вносить коррективы в деятельность, оценивать</w:t>
      </w:r>
      <w:r>
        <w:rPr>
          <w:spacing w:val="1"/>
        </w:rPr>
        <w:t xml:space="preserve"> </w:t>
      </w:r>
      <w:r>
        <w:t>соответствие</w:t>
      </w:r>
      <w:r>
        <w:rPr>
          <w:spacing w:val="-2"/>
        </w:rPr>
        <w:t xml:space="preserve"> </w:t>
      </w:r>
      <w:r>
        <w:t>результатов целям;</w:t>
      </w:r>
    </w:p>
    <w:p w:rsidR="00F250C8" w:rsidRDefault="00F250C8" w:rsidP="00EE4861">
      <w:pPr>
        <w:pStyle w:val="ab"/>
        <w:ind w:right="225"/>
        <w:divId w:val="1382554304"/>
      </w:pPr>
      <w:r>
        <w:t>владеть навыками познавательной рефлексии как осознания совершаемых действий</w:t>
      </w:r>
      <w:r>
        <w:rPr>
          <w:spacing w:val="-57"/>
        </w:rPr>
        <w:t xml:space="preserve"> </w:t>
      </w:r>
      <w:r>
        <w:t>и мыслительных процессов, их результатов и оснований, использовать приёмы рефлексии</w:t>
      </w:r>
      <w:r>
        <w:rPr>
          <w:spacing w:val="1"/>
        </w:rPr>
        <w:t xml:space="preserve"> </w:t>
      </w:r>
      <w:r>
        <w:t>для оценки ситуации, выбора верного решения, опираясь на примеры из художественных</w:t>
      </w:r>
      <w:r>
        <w:rPr>
          <w:spacing w:val="1"/>
        </w:rPr>
        <w:t xml:space="preserve"> </w:t>
      </w:r>
      <w:r>
        <w:t>произведений;</w:t>
      </w:r>
    </w:p>
    <w:p w:rsidR="00F250C8" w:rsidRDefault="00F250C8" w:rsidP="00EE4861">
      <w:pPr>
        <w:pStyle w:val="ab"/>
        <w:ind w:right="1571"/>
        <w:divId w:val="1382554304"/>
      </w:pPr>
      <w:r>
        <w:t>оценивать риски и своевременно принимать решения по их снижению;</w:t>
      </w:r>
      <w:r>
        <w:rPr>
          <w:spacing w:val="-57"/>
        </w:rPr>
        <w:t xml:space="preserve"> </w:t>
      </w:r>
      <w:r>
        <w:t>принимать себя,</w:t>
      </w:r>
      <w:r>
        <w:rPr>
          <w:spacing w:val="-1"/>
        </w:rPr>
        <w:t xml:space="preserve"> </w:t>
      </w:r>
      <w:r>
        <w:t>понимая свои</w:t>
      </w:r>
      <w:r>
        <w:rPr>
          <w:spacing w:val="-1"/>
        </w:rPr>
        <w:t xml:space="preserve"> </w:t>
      </w:r>
      <w:r>
        <w:t>недостатки</w:t>
      </w:r>
      <w:r>
        <w:rPr>
          <w:spacing w:val="-1"/>
        </w:rPr>
        <w:t xml:space="preserve"> </w:t>
      </w:r>
      <w:r>
        <w:t>и достоинства;</w:t>
      </w:r>
    </w:p>
    <w:p w:rsidR="00EE4861" w:rsidRDefault="00F250C8" w:rsidP="00EE4861">
      <w:pPr>
        <w:pStyle w:val="ab"/>
        <w:ind w:right="232"/>
        <w:divId w:val="1382554304"/>
      </w:pPr>
      <w:r>
        <w:t>принимать мотивы и аргументы других при анализе результатов деятельности,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обсуждения</w:t>
      </w:r>
      <w:r>
        <w:rPr>
          <w:spacing w:val="1"/>
        </w:rPr>
        <w:t xml:space="preserve"> </w:t>
      </w:r>
      <w:r>
        <w:t>литературных</w:t>
      </w:r>
      <w:r>
        <w:rPr>
          <w:spacing w:val="-57"/>
        </w:rPr>
        <w:t xml:space="preserve"> </w:t>
      </w:r>
      <w:r>
        <w:t>героев</w:t>
      </w:r>
      <w:r>
        <w:rPr>
          <w:spacing w:val="-2"/>
        </w:rPr>
        <w:t xml:space="preserve"> </w:t>
      </w:r>
      <w:r>
        <w:t>и проблем,</w:t>
      </w:r>
      <w:r>
        <w:rPr>
          <w:spacing w:val="-1"/>
        </w:rPr>
        <w:t xml:space="preserve"> </w:t>
      </w:r>
      <w:r>
        <w:t>поставленных в</w:t>
      </w:r>
      <w:r>
        <w:rPr>
          <w:spacing w:val="-1"/>
        </w:rPr>
        <w:t xml:space="preserve"> </w:t>
      </w:r>
      <w:r>
        <w:t>художественных</w:t>
      </w:r>
      <w:r>
        <w:rPr>
          <w:spacing w:val="-1"/>
        </w:rPr>
        <w:t xml:space="preserve"> </w:t>
      </w:r>
      <w:r>
        <w:t>произведениях;</w:t>
      </w:r>
    </w:p>
    <w:p w:rsidR="00F250C8" w:rsidRDefault="00F250C8" w:rsidP="00EE4861">
      <w:pPr>
        <w:pStyle w:val="ab"/>
        <w:ind w:right="232"/>
        <w:divId w:val="1382554304"/>
      </w:pPr>
      <w:r>
        <w:t>признавать</w:t>
      </w:r>
      <w:r>
        <w:rPr>
          <w:spacing w:val="36"/>
        </w:rPr>
        <w:t xml:space="preserve"> </w:t>
      </w:r>
      <w:r>
        <w:t>своё</w:t>
      </w:r>
      <w:r>
        <w:rPr>
          <w:spacing w:val="34"/>
        </w:rPr>
        <w:t xml:space="preserve"> </w:t>
      </w:r>
      <w:r>
        <w:t>право</w:t>
      </w:r>
      <w:r>
        <w:rPr>
          <w:spacing w:val="35"/>
        </w:rPr>
        <w:t xml:space="preserve"> </w:t>
      </w:r>
      <w:r>
        <w:t>и</w:t>
      </w:r>
      <w:r>
        <w:rPr>
          <w:spacing w:val="37"/>
        </w:rPr>
        <w:t xml:space="preserve"> </w:t>
      </w:r>
      <w:r>
        <w:t>право</w:t>
      </w:r>
      <w:r>
        <w:rPr>
          <w:spacing w:val="35"/>
        </w:rPr>
        <w:t xml:space="preserve"> </w:t>
      </w:r>
      <w:r>
        <w:t>других</w:t>
      </w:r>
      <w:r>
        <w:rPr>
          <w:spacing w:val="36"/>
        </w:rPr>
        <w:t xml:space="preserve"> </w:t>
      </w:r>
      <w:r>
        <w:t>на</w:t>
      </w:r>
      <w:r>
        <w:rPr>
          <w:spacing w:val="35"/>
        </w:rPr>
        <w:t xml:space="preserve"> </w:t>
      </w:r>
      <w:r>
        <w:t>ошибку</w:t>
      </w:r>
      <w:r>
        <w:rPr>
          <w:spacing w:val="36"/>
        </w:rPr>
        <w:t xml:space="preserve"> </w:t>
      </w:r>
      <w:r>
        <w:t>в</w:t>
      </w:r>
      <w:r>
        <w:rPr>
          <w:spacing w:val="35"/>
        </w:rPr>
        <w:t xml:space="preserve"> </w:t>
      </w:r>
      <w:r>
        <w:t>дискуссиях</w:t>
      </w:r>
      <w:r>
        <w:rPr>
          <w:spacing w:val="36"/>
        </w:rPr>
        <w:t xml:space="preserve"> </w:t>
      </w:r>
      <w:r>
        <w:t>на</w:t>
      </w:r>
      <w:r>
        <w:rPr>
          <w:spacing w:val="32"/>
        </w:rPr>
        <w:t xml:space="preserve"> </w:t>
      </w:r>
      <w:r>
        <w:t>литературные</w:t>
      </w:r>
    </w:p>
    <w:p w:rsidR="00F250C8" w:rsidRDefault="00F250C8" w:rsidP="00EE4861">
      <w:pPr>
        <w:pStyle w:val="ab"/>
        <w:ind w:left="0" w:firstLine="0"/>
        <w:jc w:val="left"/>
        <w:divId w:val="1382554304"/>
      </w:pPr>
      <w:r>
        <w:t>темы;</w:t>
      </w:r>
      <w:r w:rsidR="00EE4861">
        <w:t xml:space="preserve"> </w:t>
      </w:r>
      <w:r>
        <w:t>развивать</w:t>
      </w:r>
      <w:r>
        <w:rPr>
          <w:spacing w:val="32"/>
        </w:rPr>
        <w:t xml:space="preserve"> </w:t>
      </w:r>
      <w:r>
        <w:t>способность</w:t>
      </w:r>
      <w:r>
        <w:rPr>
          <w:spacing w:val="89"/>
        </w:rPr>
        <w:t xml:space="preserve"> </w:t>
      </w:r>
      <w:r>
        <w:t>понимать</w:t>
      </w:r>
      <w:r>
        <w:rPr>
          <w:spacing w:val="91"/>
        </w:rPr>
        <w:t xml:space="preserve"> </w:t>
      </w:r>
      <w:r>
        <w:t>мир</w:t>
      </w:r>
      <w:r>
        <w:rPr>
          <w:spacing w:val="90"/>
        </w:rPr>
        <w:t xml:space="preserve"> </w:t>
      </w:r>
      <w:r>
        <w:t>с</w:t>
      </w:r>
      <w:r>
        <w:rPr>
          <w:spacing w:val="89"/>
        </w:rPr>
        <w:t xml:space="preserve"> </w:t>
      </w:r>
      <w:r>
        <w:t>позиции</w:t>
      </w:r>
      <w:r>
        <w:rPr>
          <w:spacing w:val="91"/>
        </w:rPr>
        <w:t xml:space="preserve"> </w:t>
      </w:r>
      <w:r>
        <w:t>другого</w:t>
      </w:r>
      <w:r>
        <w:rPr>
          <w:spacing w:val="90"/>
        </w:rPr>
        <w:t xml:space="preserve"> </w:t>
      </w:r>
      <w:r>
        <w:t>человека,</w:t>
      </w:r>
      <w:r>
        <w:rPr>
          <w:spacing w:val="90"/>
        </w:rPr>
        <w:t xml:space="preserve"> </w:t>
      </w:r>
      <w:r>
        <w:t>используя</w:t>
      </w:r>
    </w:p>
    <w:p w:rsidR="00F250C8" w:rsidRDefault="00F250C8" w:rsidP="00EE4861">
      <w:pPr>
        <w:pStyle w:val="ab"/>
        <w:ind w:left="0" w:firstLine="0"/>
        <w:divId w:val="1382554304"/>
      </w:pPr>
      <w:r>
        <w:t>знания</w:t>
      </w:r>
      <w:r>
        <w:rPr>
          <w:spacing w:val="-3"/>
        </w:rPr>
        <w:t xml:space="preserve"> </w:t>
      </w:r>
      <w:r>
        <w:t>по</w:t>
      </w:r>
      <w:r>
        <w:rPr>
          <w:spacing w:val="-2"/>
        </w:rPr>
        <w:t xml:space="preserve"> </w:t>
      </w:r>
      <w:r>
        <w:t>литературе.</w:t>
      </w:r>
    </w:p>
    <w:p w:rsidR="00F250C8" w:rsidRDefault="00F250C8" w:rsidP="00EE4861">
      <w:pPr>
        <w:pStyle w:val="ab"/>
        <w:ind w:left="0" w:right="225" w:firstLine="284"/>
        <w:divId w:val="1382554304"/>
      </w:pPr>
      <w:r>
        <w:t>Предметные</w:t>
      </w:r>
      <w:r>
        <w:rPr>
          <w:spacing w:val="1"/>
        </w:rPr>
        <w:t xml:space="preserve"> </w:t>
      </w:r>
      <w:r>
        <w:t>результаты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должны</w:t>
      </w:r>
      <w:r>
        <w:rPr>
          <w:spacing w:val="-1"/>
        </w:rPr>
        <w:t xml:space="preserve"> </w:t>
      </w:r>
      <w:r>
        <w:t>обеспечивать:</w:t>
      </w:r>
    </w:p>
    <w:p w:rsidR="00F250C8" w:rsidRDefault="00F250C8" w:rsidP="00EE4861">
      <w:pPr>
        <w:pStyle w:val="ab"/>
        <w:ind w:left="0" w:right="233" w:firstLine="849"/>
        <w:divId w:val="1382554304"/>
      </w:pPr>
      <w:r>
        <w:t>осознание</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исторической</w:t>
      </w:r>
      <w:r>
        <w:rPr>
          <w:spacing w:val="1"/>
        </w:rPr>
        <w:t xml:space="preserve"> </w:t>
      </w:r>
      <w:r>
        <w:lastRenderedPageBreak/>
        <w:t>преемственности поколений;</w:t>
      </w:r>
    </w:p>
    <w:p w:rsidR="00F250C8" w:rsidRDefault="00F250C8" w:rsidP="00EE4861">
      <w:pPr>
        <w:pStyle w:val="ab"/>
        <w:ind w:left="0" w:right="227" w:firstLine="849"/>
        <w:divId w:val="1382554304"/>
      </w:pPr>
      <w:r>
        <w:t>включение</w:t>
      </w:r>
      <w:r>
        <w:rPr>
          <w:spacing w:val="1"/>
        </w:rPr>
        <w:t xml:space="preserve"> </w:t>
      </w:r>
      <w:r>
        <w:t>в</w:t>
      </w:r>
      <w:r>
        <w:rPr>
          <w:spacing w:val="1"/>
        </w:rPr>
        <w:t xml:space="preserve"> </w:t>
      </w:r>
      <w:r>
        <w:t>культурно-языковое</w:t>
      </w:r>
      <w:r>
        <w:rPr>
          <w:spacing w:val="1"/>
        </w:rPr>
        <w:t xml:space="preserve"> </w:t>
      </w:r>
      <w:r>
        <w:t>пространство</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сформированность</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неотъемлемой</w:t>
      </w:r>
      <w:r>
        <w:rPr>
          <w:spacing w:val="61"/>
        </w:rPr>
        <w:t xml:space="preserve"> </w:t>
      </w:r>
      <w:r>
        <w:t>части</w:t>
      </w:r>
      <w:r>
        <w:rPr>
          <w:spacing w:val="1"/>
        </w:rPr>
        <w:t xml:space="preserve"> </w:t>
      </w:r>
      <w:r>
        <w:t>культуры;</w:t>
      </w:r>
    </w:p>
    <w:p w:rsidR="00F250C8" w:rsidRDefault="00F250C8" w:rsidP="00EE4861">
      <w:pPr>
        <w:pStyle w:val="ab"/>
        <w:ind w:left="0" w:right="231" w:firstLine="849"/>
        <w:divId w:val="1382554304"/>
      </w:pPr>
      <w:r>
        <w:t>осознание</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3"/>
        </w:rPr>
        <w:t xml:space="preserve"> </w:t>
      </w:r>
      <w:r>
        <w:t>развитием</w:t>
      </w:r>
      <w:r>
        <w:rPr>
          <w:spacing w:val="-1"/>
        </w:rPr>
        <w:t xml:space="preserve"> </w:t>
      </w:r>
      <w:r>
        <w:t>личности;</w:t>
      </w:r>
    </w:p>
    <w:p w:rsidR="00F250C8" w:rsidRDefault="00F250C8" w:rsidP="00EE4861">
      <w:pPr>
        <w:pStyle w:val="ab"/>
        <w:ind w:left="0" w:right="230" w:firstLine="849"/>
        <w:divId w:val="1382554304"/>
      </w:pPr>
      <w:r>
        <w:t>сформированность</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w:t>
      </w:r>
      <w:r>
        <w:rPr>
          <w:spacing w:val="1"/>
        </w:rPr>
        <w:t xml:space="preserve"> </w:t>
      </w:r>
      <w:r>
        <w:t>отечественной</w:t>
      </w:r>
      <w:r>
        <w:rPr>
          <w:spacing w:val="-1"/>
        </w:rPr>
        <w:t xml:space="preserve"> </w:t>
      </w:r>
      <w:r>
        <w:t>и других</w:t>
      </w:r>
      <w:r>
        <w:rPr>
          <w:spacing w:val="-3"/>
        </w:rPr>
        <w:t xml:space="preserve"> </w:t>
      </w:r>
      <w:r>
        <w:t>культур;</w:t>
      </w:r>
    </w:p>
    <w:p w:rsidR="00F250C8" w:rsidRDefault="00F250C8" w:rsidP="00EE4861">
      <w:pPr>
        <w:pStyle w:val="ab"/>
        <w:ind w:left="0" w:firstLine="0"/>
        <w:divId w:val="1382554304"/>
      </w:pPr>
      <w:r>
        <w:t>приобщение</w:t>
      </w:r>
      <w:r>
        <w:rPr>
          <w:spacing w:val="71"/>
        </w:rPr>
        <w:t xml:space="preserve"> </w:t>
      </w:r>
      <w:r>
        <w:t xml:space="preserve">к  </w:t>
      </w:r>
      <w:r>
        <w:rPr>
          <w:spacing w:val="11"/>
        </w:rPr>
        <w:t xml:space="preserve"> </w:t>
      </w:r>
      <w:r>
        <w:t xml:space="preserve">отечественному  </w:t>
      </w:r>
      <w:r>
        <w:rPr>
          <w:spacing w:val="12"/>
        </w:rPr>
        <w:t xml:space="preserve"> </w:t>
      </w:r>
      <w:r>
        <w:t xml:space="preserve">литературному  </w:t>
      </w:r>
      <w:r>
        <w:rPr>
          <w:spacing w:val="12"/>
        </w:rPr>
        <w:t xml:space="preserve"> </w:t>
      </w:r>
      <w:r>
        <w:t xml:space="preserve">наследию  </w:t>
      </w:r>
      <w:r>
        <w:rPr>
          <w:spacing w:val="11"/>
        </w:rPr>
        <w:t xml:space="preserve"> </w:t>
      </w:r>
      <w:r>
        <w:t xml:space="preserve">и  </w:t>
      </w:r>
      <w:r>
        <w:rPr>
          <w:spacing w:val="10"/>
        </w:rPr>
        <w:t xml:space="preserve"> </w:t>
      </w:r>
      <w:r>
        <w:t xml:space="preserve">через  </w:t>
      </w:r>
      <w:r>
        <w:rPr>
          <w:spacing w:val="13"/>
        </w:rPr>
        <w:t xml:space="preserve"> </w:t>
      </w:r>
      <w:r>
        <w:t xml:space="preserve">него  </w:t>
      </w:r>
      <w:r>
        <w:rPr>
          <w:spacing w:val="17"/>
        </w:rPr>
        <w:t xml:space="preserve"> </w:t>
      </w:r>
      <w:r>
        <w:t xml:space="preserve">-  </w:t>
      </w:r>
      <w:r>
        <w:rPr>
          <w:spacing w:val="9"/>
        </w:rPr>
        <w:t xml:space="preserve"> </w:t>
      </w:r>
      <w:r>
        <w:t>к</w:t>
      </w:r>
      <w:r w:rsidR="00EE4861">
        <w:t xml:space="preserve"> </w:t>
      </w:r>
      <w:r>
        <w:t>традиционным</w:t>
      </w:r>
      <w:r>
        <w:rPr>
          <w:spacing w:val="-4"/>
        </w:rPr>
        <w:t xml:space="preserve"> </w:t>
      </w:r>
      <w:r>
        <w:t>ценностям</w:t>
      </w:r>
      <w:r>
        <w:rPr>
          <w:spacing w:val="-4"/>
        </w:rPr>
        <w:t xml:space="preserve"> </w:t>
      </w:r>
      <w:r>
        <w:t>и</w:t>
      </w:r>
      <w:r>
        <w:rPr>
          <w:spacing w:val="-2"/>
        </w:rPr>
        <w:t xml:space="preserve"> </w:t>
      </w:r>
      <w:r>
        <w:t>сокровищам</w:t>
      </w:r>
      <w:r>
        <w:rPr>
          <w:spacing w:val="-3"/>
        </w:rPr>
        <w:t xml:space="preserve"> </w:t>
      </w:r>
      <w:r>
        <w:t>мировой</w:t>
      </w:r>
      <w:r>
        <w:rPr>
          <w:spacing w:val="-2"/>
        </w:rPr>
        <w:t xml:space="preserve"> </w:t>
      </w:r>
      <w:r>
        <w:t>культуры;</w:t>
      </w:r>
    </w:p>
    <w:p w:rsidR="00F250C8" w:rsidRDefault="00F250C8" w:rsidP="00EE4861">
      <w:pPr>
        <w:pStyle w:val="ab"/>
        <w:ind w:right="233"/>
        <w:divId w:val="1382554304"/>
      </w:pPr>
      <w:r>
        <w:t>знание</w:t>
      </w:r>
      <w:r>
        <w:rPr>
          <w:spacing w:val="1"/>
        </w:rPr>
        <w:t xml:space="preserve"> </w:t>
      </w:r>
      <w:r>
        <w:t>содержания,</w:t>
      </w:r>
      <w:r>
        <w:rPr>
          <w:spacing w:val="1"/>
        </w:rPr>
        <w:t xml:space="preserve"> </w:t>
      </w:r>
      <w:r>
        <w:t>понимание</w:t>
      </w:r>
      <w:r>
        <w:rPr>
          <w:spacing w:val="1"/>
        </w:rPr>
        <w:t xml:space="preserve"> </w:t>
      </w:r>
      <w:r>
        <w:t>ключевых</w:t>
      </w:r>
      <w:r>
        <w:rPr>
          <w:spacing w:val="1"/>
        </w:rPr>
        <w:t xml:space="preserve"> </w:t>
      </w:r>
      <w:r>
        <w:t>проблем</w:t>
      </w:r>
      <w:r>
        <w:rPr>
          <w:spacing w:val="1"/>
        </w:rPr>
        <w:t xml:space="preserve"> </w:t>
      </w:r>
      <w:r>
        <w:t>и</w:t>
      </w:r>
      <w:r>
        <w:rPr>
          <w:spacing w:val="1"/>
        </w:rPr>
        <w:t xml:space="preserve"> </w:t>
      </w:r>
      <w:r>
        <w:t>осознание</w:t>
      </w:r>
      <w:r>
        <w:rPr>
          <w:spacing w:val="1"/>
        </w:rPr>
        <w:t xml:space="preserve"> </w:t>
      </w:r>
      <w:r>
        <w:t>историко-</w:t>
      </w:r>
      <w:r>
        <w:rPr>
          <w:spacing w:val="1"/>
        </w:rPr>
        <w:t xml:space="preserve"> </w:t>
      </w:r>
      <w:r>
        <w:t>культурного и нравственно-ценностного взаимовлияния произведений русской, зарубежной</w:t>
      </w:r>
      <w:r>
        <w:rPr>
          <w:spacing w:val="-57"/>
        </w:rPr>
        <w:t xml:space="preserve"> </w:t>
      </w:r>
      <w:r>
        <w:t>классической</w:t>
      </w:r>
      <w:r>
        <w:rPr>
          <w:spacing w:val="1"/>
        </w:rPr>
        <w:t xml:space="preserve"> </w:t>
      </w:r>
      <w:r>
        <w:t>и</w:t>
      </w:r>
      <w:r>
        <w:rPr>
          <w:spacing w:val="1"/>
        </w:rPr>
        <w:t xml:space="preserve"> </w:t>
      </w:r>
      <w:r>
        <w:t>современной</w:t>
      </w:r>
      <w:r>
        <w:rPr>
          <w:spacing w:val="1"/>
        </w:rPr>
        <w:t xml:space="preserve"> </w:t>
      </w:r>
      <w:r>
        <w:t>литературы,</w:t>
      </w:r>
      <w:r>
        <w:rPr>
          <w:spacing w:val="1"/>
        </w:rPr>
        <w:t xml:space="preserve"> </w:t>
      </w:r>
      <w:r>
        <w:t>литератур</w:t>
      </w:r>
      <w:r>
        <w:rPr>
          <w:spacing w:val="1"/>
        </w:rPr>
        <w:t xml:space="preserve"> </w:t>
      </w:r>
      <w:r>
        <w:t>народов</w:t>
      </w:r>
      <w:r>
        <w:rPr>
          <w:spacing w:val="1"/>
        </w:rPr>
        <w:t xml:space="preserve"> </w:t>
      </w:r>
      <w:r>
        <w:t>России,</w:t>
      </w:r>
      <w:r>
        <w:rPr>
          <w:spacing w:val="61"/>
        </w:rPr>
        <w:t xml:space="preserve"> </w:t>
      </w:r>
      <w:r>
        <w:t>литературной</w:t>
      </w:r>
      <w:r>
        <w:rPr>
          <w:spacing w:val="1"/>
        </w:rPr>
        <w:t xml:space="preserve"> </w:t>
      </w:r>
      <w:r>
        <w:t>критики,</w:t>
      </w:r>
      <w:r>
        <w:rPr>
          <w:spacing w:val="-1"/>
        </w:rPr>
        <w:t xml:space="preserve"> </w:t>
      </w:r>
      <w:r>
        <w:t>в</w:t>
      </w:r>
      <w:r>
        <w:rPr>
          <w:spacing w:val="-1"/>
        </w:rPr>
        <w:t xml:space="preserve"> </w:t>
      </w:r>
      <w:r>
        <w:t>том числе:</w:t>
      </w:r>
      <w:r w:rsidR="00EE4861">
        <w:t xml:space="preserve"> </w:t>
      </w:r>
      <w:r>
        <w:t>пьеса А.Н. Островского «Гроза», роман И.А. Гончарова «Обломов», роман И.С.</w:t>
      </w:r>
      <w:r>
        <w:rPr>
          <w:spacing w:val="1"/>
        </w:rPr>
        <w:t xml:space="preserve"> </w:t>
      </w:r>
      <w:r>
        <w:t>Тургенева</w:t>
      </w:r>
      <w:r>
        <w:rPr>
          <w:spacing w:val="1"/>
        </w:rPr>
        <w:t xml:space="preserve"> </w:t>
      </w:r>
      <w:r>
        <w:t>«Отцы</w:t>
      </w:r>
      <w:r>
        <w:rPr>
          <w:spacing w:val="1"/>
        </w:rPr>
        <w:t xml:space="preserve"> </w:t>
      </w:r>
      <w:r>
        <w:t>и</w:t>
      </w:r>
      <w:r>
        <w:rPr>
          <w:spacing w:val="1"/>
        </w:rPr>
        <w:t xml:space="preserve"> </w:t>
      </w:r>
      <w:r>
        <w:t>дети»,</w:t>
      </w:r>
      <w:r>
        <w:rPr>
          <w:spacing w:val="1"/>
        </w:rPr>
        <w:t xml:space="preserve"> </w:t>
      </w:r>
      <w:r>
        <w:t>стихотворения</w:t>
      </w:r>
      <w:r>
        <w:rPr>
          <w:spacing w:val="1"/>
        </w:rPr>
        <w:t xml:space="preserve"> </w:t>
      </w:r>
      <w:r>
        <w:t>Ф.И.</w:t>
      </w:r>
      <w:r>
        <w:rPr>
          <w:spacing w:val="1"/>
        </w:rPr>
        <w:t xml:space="preserve"> </w:t>
      </w:r>
      <w:r>
        <w:t>Тютчева,</w:t>
      </w:r>
      <w:r>
        <w:rPr>
          <w:spacing w:val="1"/>
        </w:rPr>
        <w:t xml:space="preserve"> </w:t>
      </w:r>
      <w:r>
        <w:t>А.А.</w:t>
      </w:r>
      <w:r>
        <w:rPr>
          <w:spacing w:val="1"/>
        </w:rPr>
        <w:t xml:space="preserve"> </w:t>
      </w:r>
      <w:r>
        <w:t>Фета,</w:t>
      </w:r>
      <w:r>
        <w:rPr>
          <w:spacing w:val="1"/>
        </w:rPr>
        <w:t xml:space="preserve"> </w:t>
      </w:r>
      <w:r>
        <w:t>А.К.</w:t>
      </w:r>
      <w:r>
        <w:rPr>
          <w:spacing w:val="1"/>
        </w:rPr>
        <w:t xml:space="preserve"> </w:t>
      </w:r>
      <w:r>
        <w:t>Толстого,</w:t>
      </w:r>
      <w:r>
        <w:rPr>
          <w:spacing w:val="1"/>
        </w:rPr>
        <w:t xml:space="preserve"> </w:t>
      </w:r>
      <w:r>
        <w:t>стихотворения</w:t>
      </w:r>
      <w:r>
        <w:rPr>
          <w:spacing w:val="1"/>
        </w:rPr>
        <w:t xml:space="preserve"> </w:t>
      </w:r>
      <w:r>
        <w:t>и</w:t>
      </w:r>
      <w:r>
        <w:rPr>
          <w:spacing w:val="1"/>
        </w:rPr>
        <w:t xml:space="preserve"> </w:t>
      </w:r>
      <w:r>
        <w:t>поэма</w:t>
      </w:r>
      <w:r>
        <w:rPr>
          <w:spacing w:val="1"/>
        </w:rPr>
        <w:t xml:space="preserve"> </w:t>
      </w:r>
      <w:r>
        <w:t>«Кому</w:t>
      </w:r>
      <w:r>
        <w:rPr>
          <w:spacing w:val="1"/>
        </w:rPr>
        <w:t xml:space="preserve"> </w:t>
      </w:r>
      <w:r>
        <w:t>на</w:t>
      </w:r>
      <w:r>
        <w:rPr>
          <w:spacing w:val="1"/>
        </w:rPr>
        <w:t xml:space="preserve"> </w:t>
      </w:r>
      <w:r>
        <w:t>Руси</w:t>
      </w:r>
      <w:r>
        <w:rPr>
          <w:spacing w:val="1"/>
        </w:rPr>
        <w:t xml:space="preserve"> </w:t>
      </w:r>
      <w:r>
        <w:t>жить</w:t>
      </w:r>
      <w:r>
        <w:rPr>
          <w:spacing w:val="1"/>
        </w:rPr>
        <w:t xml:space="preserve"> </w:t>
      </w:r>
      <w:r>
        <w:t>хорошо»</w:t>
      </w:r>
      <w:r>
        <w:rPr>
          <w:spacing w:val="1"/>
        </w:rPr>
        <w:t xml:space="preserve"> </w:t>
      </w:r>
      <w:r>
        <w:t>Н.А.</w:t>
      </w:r>
      <w:r>
        <w:rPr>
          <w:spacing w:val="1"/>
        </w:rPr>
        <w:t xml:space="preserve"> </w:t>
      </w:r>
      <w:r>
        <w:t>Некрасова,</w:t>
      </w:r>
      <w:r>
        <w:rPr>
          <w:spacing w:val="1"/>
        </w:rPr>
        <w:t xml:space="preserve"> </w:t>
      </w:r>
      <w:r>
        <w:t>роман</w:t>
      </w:r>
      <w:r>
        <w:rPr>
          <w:spacing w:val="1"/>
        </w:rPr>
        <w:t xml:space="preserve"> </w:t>
      </w:r>
      <w:r>
        <w:t>М.Е.</w:t>
      </w:r>
      <w:r>
        <w:rPr>
          <w:spacing w:val="1"/>
        </w:rPr>
        <w:t xml:space="preserve"> </w:t>
      </w:r>
      <w:r>
        <w:t>Салтыкова-Щедрина</w:t>
      </w:r>
      <w:r>
        <w:rPr>
          <w:spacing w:val="1"/>
        </w:rPr>
        <w:t xml:space="preserve"> </w:t>
      </w:r>
      <w:r>
        <w:t>«История</w:t>
      </w:r>
      <w:r>
        <w:rPr>
          <w:spacing w:val="1"/>
        </w:rPr>
        <w:t xml:space="preserve"> </w:t>
      </w:r>
      <w:r>
        <w:t>одного</w:t>
      </w:r>
      <w:r>
        <w:rPr>
          <w:spacing w:val="1"/>
        </w:rPr>
        <w:t xml:space="preserve"> </w:t>
      </w:r>
      <w:r>
        <w:t>города»</w:t>
      </w:r>
      <w:r>
        <w:rPr>
          <w:spacing w:val="1"/>
        </w:rPr>
        <w:t xml:space="preserve"> </w:t>
      </w:r>
      <w:r>
        <w:t>(избранные</w:t>
      </w:r>
      <w:r>
        <w:rPr>
          <w:spacing w:val="1"/>
        </w:rPr>
        <w:t xml:space="preserve"> </w:t>
      </w:r>
      <w:r>
        <w:t>главы),</w:t>
      </w:r>
      <w:r>
        <w:rPr>
          <w:spacing w:val="1"/>
        </w:rPr>
        <w:t xml:space="preserve"> </w:t>
      </w:r>
      <w:r>
        <w:t>роман</w:t>
      </w:r>
      <w:r>
        <w:rPr>
          <w:spacing w:val="1"/>
        </w:rPr>
        <w:t xml:space="preserve"> </w:t>
      </w:r>
      <w:r>
        <w:t>Н.Г.</w:t>
      </w:r>
      <w:r>
        <w:rPr>
          <w:spacing w:val="1"/>
        </w:rPr>
        <w:t xml:space="preserve"> </w:t>
      </w:r>
      <w:r>
        <w:t>Чернышевского «Что делать?» (фрагменты), роман Ф.М. Достоевского «Преступление и</w:t>
      </w:r>
      <w:r>
        <w:rPr>
          <w:spacing w:val="1"/>
        </w:rPr>
        <w:t xml:space="preserve"> </w:t>
      </w:r>
      <w:r>
        <w:t>наказание», роман-эпопея Л.Н. Толстого «Война и мир», одно произведение Н.С. Лескова,</w:t>
      </w:r>
      <w:r>
        <w:rPr>
          <w:spacing w:val="-57"/>
        </w:rPr>
        <w:t xml:space="preserve"> </w:t>
      </w:r>
      <w:r>
        <w:t>рассказы и пьеса «Вишнёвый сад» А.П. Чехова, произведения А.Н. Островского, Н.А.</w:t>
      </w:r>
      <w:r>
        <w:rPr>
          <w:spacing w:val="1"/>
        </w:rPr>
        <w:t xml:space="preserve"> </w:t>
      </w:r>
      <w:r>
        <w:t>Гончарова,</w:t>
      </w:r>
      <w:r>
        <w:rPr>
          <w:spacing w:val="1"/>
        </w:rPr>
        <w:t xml:space="preserve"> </w:t>
      </w:r>
      <w:r>
        <w:t>Н.С.</w:t>
      </w:r>
      <w:r>
        <w:rPr>
          <w:spacing w:val="1"/>
        </w:rPr>
        <w:t xml:space="preserve"> </w:t>
      </w:r>
      <w:r>
        <w:t>Тургенева,</w:t>
      </w:r>
      <w:r>
        <w:rPr>
          <w:spacing w:val="1"/>
        </w:rPr>
        <w:t xml:space="preserve"> </w:t>
      </w:r>
      <w:r>
        <w:t>Ф.М.</w:t>
      </w:r>
      <w:r>
        <w:rPr>
          <w:spacing w:val="1"/>
        </w:rPr>
        <w:t xml:space="preserve"> </w:t>
      </w:r>
      <w:r>
        <w:t>Достоевского,</w:t>
      </w:r>
      <w:r>
        <w:rPr>
          <w:spacing w:val="1"/>
        </w:rPr>
        <w:t xml:space="preserve"> </w:t>
      </w:r>
      <w:r>
        <w:t>Л.Н.</w:t>
      </w:r>
      <w:r>
        <w:rPr>
          <w:spacing w:val="1"/>
        </w:rPr>
        <w:t xml:space="preserve"> </w:t>
      </w:r>
      <w:r>
        <w:t>Толстого,</w:t>
      </w:r>
      <w:r>
        <w:rPr>
          <w:spacing w:val="1"/>
        </w:rPr>
        <w:t xml:space="preserve"> </w:t>
      </w:r>
      <w:r>
        <w:t>А.П.</w:t>
      </w:r>
      <w:r>
        <w:rPr>
          <w:spacing w:val="1"/>
        </w:rPr>
        <w:t xml:space="preserve"> </w:t>
      </w:r>
      <w:r>
        <w:t>Чехова</w:t>
      </w:r>
      <w:r>
        <w:rPr>
          <w:spacing w:val="1"/>
        </w:rPr>
        <w:t xml:space="preserve"> </w:t>
      </w:r>
      <w:r>
        <w:t>(дополнительно</w:t>
      </w:r>
      <w:r>
        <w:rPr>
          <w:spacing w:val="1"/>
        </w:rPr>
        <w:t xml:space="preserve"> </w:t>
      </w:r>
      <w:r>
        <w:t>по</w:t>
      </w:r>
      <w:r>
        <w:rPr>
          <w:spacing w:val="1"/>
        </w:rPr>
        <w:t xml:space="preserve"> </w:t>
      </w:r>
      <w:r>
        <w:t>одному</w:t>
      </w:r>
      <w:r>
        <w:rPr>
          <w:spacing w:val="1"/>
        </w:rPr>
        <w:t xml:space="preserve"> </w:t>
      </w:r>
      <w:r>
        <w:t>произведению</w:t>
      </w:r>
      <w:r>
        <w:rPr>
          <w:spacing w:val="1"/>
        </w:rPr>
        <w:t xml:space="preserve"> </w:t>
      </w:r>
      <w:r>
        <w:t>каждого</w:t>
      </w:r>
      <w:r>
        <w:rPr>
          <w:spacing w:val="1"/>
        </w:rPr>
        <w:t xml:space="preserve"> </w:t>
      </w:r>
      <w:r>
        <w:t>писателя</w:t>
      </w:r>
      <w:r>
        <w:rPr>
          <w:spacing w:val="1"/>
        </w:rPr>
        <w:t xml:space="preserve"> </w:t>
      </w:r>
      <w:r>
        <w:t>по</w:t>
      </w:r>
      <w:r>
        <w:rPr>
          <w:spacing w:val="1"/>
        </w:rPr>
        <w:t xml:space="preserve"> </w:t>
      </w:r>
      <w:r>
        <w:t>выбору),</w:t>
      </w:r>
      <w:r>
        <w:rPr>
          <w:spacing w:val="1"/>
        </w:rPr>
        <w:t xml:space="preserve"> </w:t>
      </w:r>
      <w:r>
        <w:t>статьи</w:t>
      </w:r>
      <w:r>
        <w:rPr>
          <w:spacing w:val="1"/>
        </w:rPr>
        <w:t xml:space="preserve"> </w:t>
      </w:r>
      <w:r>
        <w:t>литературных</w:t>
      </w:r>
      <w:r>
        <w:rPr>
          <w:spacing w:val="1"/>
        </w:rPr>
        <w:t xml:space="preserve"> </w:t>
      </w:r>
      <w:r>
        <w:t>критиков</w:t>
      </w:r>
      <w:r>
        <w:rPr>
          <w:spacing w:val="1"/>
        </w:rPr>
        <w:t xml:space="preserve"> </w:t>
      </w:r>
      <w:r>
        <w:t>Н.А.</w:t>
      </w:r>
      <w:r>
        <w:rPr>
          <w:spacing w:val="1"/>
        </w:rPr>
        <w:t xml:space="preserve"> </w:t>
      </w:r>
      <w:r>
        <w:t>Добролюбова,</w:t>
      </w:r>
      <w:r>
        <w:rPr>
          <w:spacing w:val="1"/>
        </w:rPr>
        <w:t xml:space="preserve"> </w:t>
      </w:r>
      <w:r>
        <w:t>Д.И.</w:t>
      </w:r>
      <w:r>
        <w:rPr>
          <w:spacing w:val="1"/>
        </w:rPr>
        <w:t xml:space="preserve"> </w:t>
      </w:r>
      <w:r>
        <w:t>Писарева,</w:t>
      </w:r>
      <w:r>
        <w:rPr>
          <w:spacing w:val="1"/>
        </w:rPr>
        <w:t xml:space="preserve"> </w:t>
      </w:r>
      <w:r>
        <w:t>А.В.</w:t>
      </w:r>
      <w:r>
        <w:rPr>
          <w:spacing w:val="1"/>
        </w:rPr>
        <w:t xml:space="preserve"> </w:t>
      </w:r>
      <w:r>
        <w:t>Дружинина,</w:t>
      </w:r>
      <w:r>
        <w:rPr>
          <w:spacing w:val="1"/>
        </w:rPr>
        <w:t xml:space="preserve"> </w:t>
      </w:r>
      <w:r>
        <w:t>А.А.</w:t>
      </w:r>
      <w:r>
        <w:rPr>
          <w:spacing w:val="1"/>
        </w:rPr>
        <w:t xml:space="preserve"> </w:t>
      </w:r>
      <w:r>
        <w:t>Григорьева и другие (не менее трёх статей по выбору), рассказы и пьеса «На дне» М.</w:t>
      </w:r>
      <w:r>
        <w:rPr>
          <w:spacing w:val="1"/>
        </w:rPr>
        <w:t xml:space="preserve"> </w:t>
      </w:r>
      <w:r>
        <w:t>Горького,</w:t>
      </w:r>
      <w:r>
        <w:rPr>
          <w:spacing w:val="1"/>
        </w:rPr>
        <w:t xml:space="preserve"> </w:t>
      </w:r>
      <w:r>
        <w:t>стихотворения</w:t>
      </w:r>
      <w:r>
        <w:rPr>
          <w:spacing w:val="1"/>
        </w:rPr>
        <w:t xml:space="preserve"> </w:t>
      </w:r>
      <w:r>
        <w:t>и</w:t>
      </w:r>
      <w:r>
        <w:rPr>
          <w:spacing w:val="1"/>
        </w:rPr>
        <w:t xml:space="preserve"> </w:t>
      </w:r>
      <w:r>
        <w:t>рассказы</w:t>
      </w:r>
      <w:r>
        <w:rPr>
          <w:spacing w:val="1"/>
        </w:rPr>
        <w:t xml:space="preserve"> </w:t>
      </w:r>
      <w:r>
        <w:t>И.А.</w:t>
      </w:r>
      <w:r>
        <w:rPr>
          <w:spacing w:val="1"/>
        </w:rPr>
        <w:t xml:space="preserve"> </w:t>
      </w:r>
      <w:r>
        <w:t>Бунина,</w:t>
      </w:r>
      <w:r>
        <w:rPr>
          <w:spacing w:val="1"/>
        </w:rPr>
        <w:t xml:space="preserve"> </w:t>
      </w:r>
      <w:r>
        <w:t>произведения</w:t>
      </w:r>
      <w:r>
        <w:rPr>
          <w:spacing w:val="1"/>
        </w:rPr>
        <w:t xml:space="preserve"> </w:t>
      </w:r>
      <w:r>
        <w:t>А.И.</w:t>
      </w:r>
      <w:r>
        <w:rPr>
          <w:spacing w:val="1"/>
        </w:rPr>
        <w:t xml:space="preserve"> </w:t>
      </w:r>
      <w:r>
        <w:t>Куприна,</w:t>
      </w:r>
      <w:r>
        <w:rPr>
          <w:spacing w:val="1"/>
        </w:rPr>
        <w:t xml:space="preserve"> </w:t>
      </w:r>
      <w:r>
        <w:t>стихотворения</w:t>
      </w:r>
      <w:r>
        <w:rPr>
          <w:spacing w:val="1"/>
        </w:rPr>
        <w:t xml:space="preserve"> </w:t>
      </w:r>
      <w:r>
        <w:t>и</w:t>
      </w:r>
      <w:r>
        <w:rPr>
          <w:spacing w:val="1"/>
        </w:rPr>
        <w:t xml:space="preserve"> </w:t>
      </w:r>
      <w:r>
        <w:t>поэма</w:t>
      </w:r>
      <w:r>
        <w:rPr>
          <w:spacing w:val="1"/>
        </w:rPr>
        <w:t xml:space="preserve"> </w:t>
      </w:r>
      <w:r>
        <w:t>«Двенадцать»</w:t>
      </w:r>
      <w:r>
        <w:rPr>
          <w:spacing w:val="1"/>
        </w:rPr>
        <w:t xml:space="preserve"> </w:t>
      </w:r>
      <w:r>
        <w:t>А.А.</w:t>
      </w:r>
      <w:r>
        <w:rPr>
          <w:spacing w:val="1"/>
        </w:rPr>
        <w:t xml:space="preserve"> </w:t>
      </w:r>
      <w:r>
        <w:t>Блока,</w:t>
      </w:r>
      <w:r>
        <w:rPr>
          <w:spacing w:val="1"/>
        </w:rPr>
        <w:t xml:space="preserve"> </w:t>
      </w:r>
      <w:r>
        <w:t>стихотворения</w:t>
      </w:r>
      <w:r>
        <w:rPr>
          <w:spacing w:val="1"/>
        </w:rPr>
        <w:t xml:space="preserve"> </w:t>
      </w:r>
      <w:r>
        <w:t>К.Д.</w:t>
      </w:r>
      <w:r>
        <w:rPr>
          <w:spacing w:val="1"/>
        </w:rPr>
        <w:t xml:space="preserve"> </w:t>
      </w:r>
      <w:r>
        <w:t>Бальмонта,</w:t>
      </w:r>
      <w:r>
        <w:rPr>
          <w:spacing w:val="1"/>
        </w:rPr>
        <w:t xml:space="preserve"> </w:t>
      </w:r>
      <w:r>
        <w:t>А.</w:t>
      </w:r>
      <w:r>
        <w:rPr>
          <w:spacing w:val="1"/>
        </w:rPr>
        <w:t xml:space="preserve"> </w:t>
      </w:r>
      <w:r>
        <w:t>Белого, Н.С. Гумилева, стихотворения и поэма «Облако в штанах» В.В. Маяковского,</w:t>
      </w:r>
      <w:r>
        <w:rPr>
          <w:spacing w:val="1"/>
        </w:rPr>
        <w:t xml:space="preserve"> </w:t>
      </w:r>
      <w:r>
        <w:t>стихотворения</w:t>
      </w:r>
      <w:r>
        <w:rPr>
          <w:spacing w:val="1"/>
        </w:rPr>
        <w:t xml:space="preserve"> </w:t>
      </w:r>
      <w:r>
        <w:t>С.А.</w:t>
      </w:r>
      <w:r>
        <w:rPr>
          <w:spacing w:val="1"/>
        </w:rPr>
        <w:t xml:space="preserve"> </w:t>
      </w:r>
      <w:r>
        <w:t>Есенина,</w:t>
      </w:r>
      <w:r>
        <w:rPr>
          <w:spacing w:val="1"/>
        </w:rPr>
        <w:t xml:space="preserve"> </w:t>
      </w:r>
      <w:r>
        <w:t>О.Э.</w:t>
      </w:r>
      <w:r>
        <w:rPr>
          <w:spacing w:val="1"/>
        </w:rPr>
        <w:t xml:space="preserve"> </w:t>
      </w:r>
      <w:r>
        <w:t>Мандельштама,</w:t>
      </w:r>
      <w:r>
        <w:rPr>
          <w:spacing w:val="1"/>
        </w:rPr>
        <w:t xml:space="preserve"> </w:t>
      </w:r>
      <w:r>
        <w:t>М.И.</w:t>
      </w:r>
      <w:r>
        <w:rPr>
          <w:spacing w:val="1"/>
        </w:rPr>
        <w:t xml:space="preserve"> </w:t>
      </w:r>
      <w:r>
        <w:t>Цветаевой,</w:t>
      </w:r>
      <w:r>
        <w:rPr>
          <w:spacing w:val="1"/>
        </w:rPr>
        <w:t xml:space="preserve"> </w:t>
      </w:r>
      <w:r>
        <w:t>стихотворения</w:t>
      </w:r>
      <w:r>
        <w:rPr>
          <w:spacing w:val="60"/>
        </w:rPr>
        <w:t xml:space="preserve"> </w:t>
      </w:r>
      <w:r>
        <w:t>и</w:t>
      </w:r>
      <w:r>
        <w:rPr>
          <w:spacing w:val="1"/>
        </w:rPr>
        <w:t xml:space="preserve"> </w:t>
      </w:r>
      <w:r>
        <w:t>поэма</w:t>
      </w:r>
      <w:r>
        <w:rPr>
          <w:spacing w:val="24"/>
        </w:rPr>
        <w:t xml:space="preserve"> </w:t>
      </w:r>
      <w:r>
        <w:t>«Реквием»</w:t>
      </w:r>
      <w:r>
        <w:rPr>
          <w:spacing w:val="26"/>
        </w:rPr>
        <w:t xml:space="preserve"> </w:t>
      </w:r>
      <w:r>
        <w:t>А.А.</w:t>
      </w:r>
      <w:r>
        <w:rPr>
          <w:spacing w:val="28"/>
        </w:rPr>
        <w:t xml:space="preserve"> </w:t>
      </w:r>
      <w:r>
        <w:t>Ахматовой,</w:t>
      </w:r>
      <w:r>
        <w:rPr>
          <w:spacing w:val="25"/>
        </w:rPr>
        <w:t xml:space="preserve"> </w:t>
      </w:r>
      <w:r>
        <w:t>роман</w:t>
      </w:r>
      <w:r>
        <w:rPr>
          <w:spacing w:val="27"/>
        </w:rPr>
        <w:t xml:space="preserve"> </w:t>
      </w:r>
      <w:r>
        <w:t>Е.И.</w:t>
      </w:r>
      <w:r>
        <w:rPr>
          <w:spacing w:val="28"/>
        </w:rPr>
        <w:t xml:space="preserve"> </w:t>
      </w:r>
      <w:r>
        <w:t>Замятина</w:t>
      </w:r>
      <w:r>
        <w:rPr>
          <w:spacing w:val="24"/>
        </w:rPr>
        <w:t xml:space="preserve"> </w:t>
      </w:r>
      <w:r>
        <w:t>«Мы»,</w:t>
      </w:r>
      <w:r>
        <w:rPr>
          <w:spacing w:val="26"/>
        </w:rPr>
        <w:t xml:space="preserve"> </w:t>
      </w:r>
      <w:r>
        <w:t>роман</w:t>
      </w:r>
      <w:r>
        <w:rPr>
          <w:spacing w:val="27"/>
        </w:rPr>
        <w:t xml:space="preserve"> </w:t>
      </w:r>
      <w:r>
        <w:t>Н.А.</w:t>
      </w:r>
      <w:r>
        <w:rPr>
          <w:spacing w:val="26"/>
        </w:rPr>
        <w:t xml:space="preserve"> </w:t>
      </w:r>
      <w:r>
        <w:t>Островского</w:t>
      </w:r>
      <w:r w:rsidR="00EE4861">
        <w:t xml:space="preserve"> </w:t>
      </w:r>
      <w:r>
        <w:t>«Как закалялась сталь» (избранные главы), роман М.А. Шолохова «Тихий Дон», роман</w:t>
      </w:r>
      <w:r>
        <w:rPr>
          <w:spacing w:val="1"/>
        </w:rPr>
        <w:t xml:space="preserve"> </w:t>
      </w:r>
      <w:r>
        <w:t>М.А.</w:t>
      </w:r>
      <w:r>
        <w:rPr>
          <w:spacing w:val="1"/>
        </w:rPr>
        <w:t xml:space="preserve"> </w:t>
      </w:r>
      <w:r>
        <w:t>Булгакова</w:t>
      </w:r>
      <w:r>
        <w:rPr>
          <w:spacing w:val="1"/>
        </w:rPr>
        <w:t xml:space="preserve"> </w:t>
      </w:r>
      <w:r>
        <w:t>«Мастер</w:t>
      </w:r>
      <w:r>
        <w:rPr>
          <w:spacing w:val="1"/>
        </w:rPr>
        <w:t xml:space="preserve"> </w:t>
      </w:r>
      <w:r>
        <w:t>и</w:t>
      </w:r>
      <w:r>
        <w:rPr>
          <w:spacing w:val="1"/>
        </w:rPr>
        <w:t xml:space="preserve"> </w:t>
      </w:r>
      <w:r>
        <w:t>Маргарита»</w:t>
      </w:r>
      <w:r>
        <w:rPr>
          <w:spacing w:val="1"/>
        </w:rPr>
        <w:t xml:space="preserve"> </w:t>
      </w:r>
      <w:r>
        <w:t>(или</w:t>
      </w:r>
      <w:r>
        <w:rPr>
          <w:spacing w:val="1"/>
        </w:rPr>
        <w:t xml:space="preserve"> </w:t>
      </w:r>
      <w:r>
        <w:t>«Белая</w:t>
      </w:r>
      <w:r>
        <w:rPr>
          <w:spacing w:val="1"/>
        </w:rPr>
        <w:t xml:space="preserve"> </w:t>
      </w:r>
      <w:r>
        <w:t>гвардия»),</w:t>
      </w:r>
      <w:r>
        <w:rPr>
          <w:spacing w:val="1"/>
        </w:rPr>
        <w:t xml:space="preserve"> </w:t>
      </w:r>
      <w:r>
        <w:t>произведения</w:t>
      </w:r>
      <w:r>
        <w:rPr>
          <w:spacing w:val="1"/>
        </w:rPr>
        <w:t xml:space="preserve"> </w:t>
      </w:r>
      <w:r>
        <w:t>А.П.</w:t>
      </w:r>
      <w:r>
        <w:rPr>
          <w:spacing w:val="1"/>
        </w:rPr>
        <w:t xml:space="preserve"> </w:t>
      </w:r>
      <w:r>
        <w:t>Платонова,</w:t>
      </w:r>
      <w:r>
        <w:rPr>
          <w:spacing w:val="1"/>
        </w:rPr>
        <w:t xml:space="preserve"> </w:t>
      </w:r>
      <w:r>
        <w:t>В.В.</w:t>
      </w:r>
      <w:r>
        <w:rPr>
          <w:spacing w:val="1"/>
        </w:rPr>
        <w:t xml:space="preserve"> </w:t>
      </w:r>
      <w:r>
        <w:t>Набокова</w:t>
      </w:r>
      <w:r>
        <w:rPr>
          <w:spacing w:val="1"/>
        </w:rPr>
        <w:t xml:space="preserve"> </w:t>
      </w:r>
      <w:r>
        <w:t>(по</w:t>
      </w:r>
      <w:r>
        <w:rPr>
          <w:spacing w:val="1"/>
        </w:rPr>
        <w:t xml:space="preserve"> </w:t>
      </w:r>
      <w:r>
        <w:t>одному</w:t>
      </w:r>
      <w:r>
        <w:rPr>
          <w:spacing w:val="1"/>
        </w:rPr>
        <w:t xml:space="preserve"> </w:t>
      </w:r>
      <w:r>
        <w:t>произведению</w:t>
      </w:r>
      <w:r>
        <w:rPr>
          <w:spacing w:val="1"/>
        </w:rPr>
        <w:t xml:space="preserve"> </w:t>
      </w:r>
      <w:r>
        <w:t>каждого</w:t>
      </w:r>
      <w:r>
        <w:rPr>
          <w:spacing w:val="1"/>
        </w:rPr>
        <w:t xml:space="preserve"> </w:t>
      </w:r>
      <w:r>
        <w:t>писателя</w:t>
      </w:r>
      <w:r>
        <w:rPr>
          <w:spacing w:val="1"/>
        </w:rPr>
        <w:t xml:space="preserve"> </w:t>
      </w:r>
      <w:r>
        <w:t>по</w:t>
      </w:r>
      <w:r>
        <w:rPr>
          <w:spacing w:val="1"/>
        </w:rPr>
        <w:t xml:space="preserve"> </w:t>
      </w:r>
      <w:r>
        <w:t>выбору),</w:t>
      </w:r>
      <w:r>
        <w:rPr>
          <w:spacing w:val="1"/>
        </w:rPr>
        <w:t xml:space="preserve"> </w:t>
      </w:r>
      <w:r>
        <w:t>стихотворения</w:t>
      </w:r>
      <w:r>
        <w:rPr>
          <w:spacing w:val="75"/>
        </w:rPr>
        <w:t xml:space="preserve"> </w:t>
      </w:r>
      <w:r>
        <w:t>и</w:t>
      </w:r>
      <w:r>
        <w:rPr>
          <w:spacing w:val="77"/>
        </w:rPr>
        <w:t xml:space="preserve"> </w:t>
      </w:r>
      <w:r>
        <w:t>поэма</w:t>
      </w:r>
      <w:r>
        <w:rPr>
          <w:spacing w:val="77"/>
        </w:rPr>
        <w:t xml:space="preserve"> </w:t>
      </w:r>
      <w:r>
        <w:t>«По</w:t>
      </w:r>
      <w:r>
        <w:rPr>
          <w:spacing w:val="78"/>
        </w:rPr>
        <w:t xml:space="preserve"> </w:t>
      </w:r>
      <w:r>
        <w:t>праву</w:t>
      </w:r>
      <w:r>
        <w:rPr>
          <w:spacing w:val="78"/>
        </w:rPr>
        <w:t xml:space="preserve"> </w:t>
      </w:r>
      <w:r>
        <w:t>памяти»</w:t>
      </w:r>
      <w:r>
        <w:rPr>
          <w:spacing w:val="75"/>
        </w:rPr>
        <w:t xml:space="preserve"> </w:t>
      </w:r>
      <w:r>
        <w:t>А.Т.</w:t>
      </w:r>
      <w:r>
        <w:rPr>
          <w:spacing w:val="79"/>
        </w:rPr>
        <w:t xml:space="preserve"> </w:t>
      </w:r>
      <w:r>
        <w:t>Твардовского,</w:t>
      </w:r>
      <w:r>
        <w:rPr>
          <w:spacing w:val="78"/>
        </w:rPr>
        <w:t xml:space="preserve"> </w:t>
      </w:r>
      <w:r>
        <w:t>роман</w:t>
      </w:r>
      <w:r>
        <w:rPr>
          <w:spacing w:val="80"/>
        </w:rPr>
        <w:t xml:space="preserve"> </w:t>
      </w:r>
      <w:r>
        <w:t>А.А.</w:t>
      </w:r>
      <w:r>
        <w:rPr>
          <w:spacing w:val="79"/>
        </w:rPr>
        <w:t xml:space="preserve"> </w:t>
      </w:r>
      <w:r>
        <w:t>Фадеева</w:t>
      </w:r>
      <w:r w:rsidR="00EE4861">
        <w:t xml:space="preserve"> </w:t>
      </w:r>
      <w:r>
        <w:t>«Молодая гвардия», роман В.О. Богомолова «В августе сорок четвёртого», стихотворения</w:t>
      </w:r>
      <w:r>
        <w:rPr>
          <w:spacing w:val="1"/>
        </w:rPr>
        <w:t xml:space="preserve"> </w:t>
      </w:r>
      <w:r>
        <w:t>и роман Б.Л. Пастернака «Доктор Живаго» (избранные главы), повесть «Один день Ивана</w:t>
      </w:r>
      <w:r>
        <w:rPr>
          <w:spacing w:val="1"/>
        </w:rPr>
        <w:t xml:space="preserve"> </w:t>
      </w:r>
      <w:r>
        <w:t>Денисовича»</w:t>
      </w:r>
      <w:r>
        <w:rPr>
          <w:spacing w:val="1"/>
        </w:rPr>
        <w:t xml:space="preserve"> </w:t>
      </w:r>
      <w:r>
        <w:t>и</w:t>
      </w:r>
      <w:r>
        <w:rPr>
          <w:spacing w:val="1"/>
        </w:rPr>
        <w:t xml:space="preserve"> </w:t>
      </w:r>
      <w:r>
        <w:t>произведение</w:t>
      </w:r>
      <w:r>
        <w:rPr>
          <w:spacing w:val="1"/>
        </w:rPr>
        <w:t xml:space="preserve"> </w:t>
      </w:r>
      <w:r>
        <w:t>«Архипелаг</w:t>
      </w:r>
      <w:r>
        <w:rPr>
          <w:spacing w:val="1"/>
        </w:rPr>
        <w:t xml:space="preserve"> </w:t>
      </w:r>
      <w:r>
        <w:t>ГУЛАГ»</w:t>
      </w:r>
      <w:r>
        <w:rPr>
          <w:spacing w:val="1"/>
        </w:rPr>
        <w:t xml:space="preserve"> </w:t>
      </w:r>
      <w:r>
        <w:t>(фрагменты)</w:t>
      </w:r>
      <w:r>
        <w:rPr>
          <w:spacing w:val="1"/>
        </w:rPr>
        <w:t xml:space="preserve"> </w:t>
      </w:r>
      <w:r>
        <w:t>А.И.</w:t>
      </w:r>
      <w:r>
        <w:rPr>
          <w:spacing w:val="1"/>
        </w:rPr>
        <w:t xml:space="preserve"> </w:t>
      </w:r>
      <w:r>
        <w:t>Солженицына,</w:t>
      </w:r>
      <w:r>
        <w:rPr>
          <w:spacing w:val="1"/>
        </w:rPr>
        <w:t xml:space="preserve"> </w:t>
      </w:r>
      <w:r>
        <w:t>произведения литературы второй половины XX- XXI века: не менее трёх прозаиков по</w:t>
      </w:r>
      <w:r>
        <w:rPr>
          <w:spacing w:val="1"/>
        </w:rPr>
        <w:t xml:space="preserve"> </w:t>
      </w:r>
      <w:r>
        <w:t>выбору (в том числе Ф.А. Абрамова, Ч.Т. Айтматова, В.П. Аксенова, В.П. Астафьева, В.И.</w:t>
      </w:r>
      <w:r>
        <w:rPr>
          <w:spacing w:val="-57"/>
        </w:rPr>
        <w:t xml:space="preserve"> </w:t>
      </w:r>
      <w:r>
        <w:t>Белова,</w:t>
      </w:r>
      <w:r>
        <w:rPr>
          <w:spacing w:val="1"/>
        </w:rPr>
        <w:t xml:space="preserve"> </w:t>
      </w:r>
      <w:r>
        <w:t>А.Г.</w:t>
      </w:r>
      <w:r>
        <w:rPr>
          <w:spacing w:val="1"/>
        </w:rPr>
        <w:t xml:space="preserve"> </w:t>
      </w:r>
      <w:r>
        <w:t>Битова,</w:t>
      </w:r>
      <w:r>
        <w:rPr>
          <w:spacing w:val="1"/>
        </w:rPr>
        <w:t xml:space="preserve"> </w:t>
      </w:r>
      <w:r>
        <w:t>Ю.В. Бондарева, Б.Л.</w:t>
      </w:r>
      <w:r>
        <w:rPr>
          <w:spacing w:val="1"/>
        </w:rPr>
        <w:t xml:space="preserve"> </w:t>
      </w:r>
      <w:r>
        <w:t>Васильева, К.Д. Воробьева, В.С. Гроссмана,</w:t>
      </w:r>
      <w:r>
        <w:rPr>
          <w:spacing w:val="1"/>
        </w:rPr>
        <w:t xml:space="preserve"> </w:t>
      </w:r>
      <w:r>
        <w:t>С.Д. Довлатова, Ф.А. Искандера, В.Л. Кондратьева, В.П. Некрасова, В.О. Пелевина, В.Г.</w:t>
      </w:r>
      <w:r>
        <w:rPr>
          <w:spacing w:val="1"/>
        </w:rPr>
        <w:t xml:space="preserve"> </w:t>
      </w:r>
      <w:r>
        <w:t>Распутина, А.Н. и Б.Н. Стругацких, В.Ф. Тендрякова, Ю.В. Трифонова, В.Т. Шаламова,</w:t>
      </w:r>
      <w:r>
        <w:rPr>
          <w:spacing w:val="1"/>
        </w:rPr>
        <w:t xml:space="preserve"> </w:t>
      </w:r>
      <w:r>
        <w:t>В.М.</w:t>
      </w:r>
      <w:r>
        <w:rPr>
          <w:spacing w:val="1"/>
        </w:rPr>
        <w:t xml:space="preserve"> </w:t>
      </w:r>
      <w:r>
        <w:t>Шукшина</w:t>
      </w:r>
      <w:r>
        <w:rPr>
          <w:spacing w:val="1"/>
        </w:rPr>
        <w:t xml:space="preserve"> </w:t>
      </w:r>
      <w:r>
        <w:t>и</w:t>
      </w:r>
      <w:r>
        <w:rPr>
          <w:spacing w:val="1"/>
        </w:rPr>
        <w:t xml:space="preserve"> </w:t>
      </w:r>
      <w:r>
        <w:t>другие),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поэтов</w:t>
      </w:r>
      <w:r>
        <w:rPr>
          <w:spacing w:val="1"/>
        </w:rPr>
        <w:t xml:space="preserve"> </w:t>
      </w:r>
      <w:r>
        <w:t>по</w:t>
      </w:r>
      <w:r>
        <w:rPr>
          <w:spacing w:val="1"/>
        </w:rPr>
        <w:t xml:space="preserve"> </w:t>
      </w:r>
      <w:r>
        <w:t>выбору</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Б.А.</w:t>
      </w:r>
      <w:r>
        <w:rPr>
          <w:spacing w:val="1"/>
        </w:rPr>
        <w:t xml:space="preserve"> </w:t>
      </w:r>
      <w:r>
        <w:t>Ахмадулиной, О.Ф. Берггольц, И.А. Бродского, Ю.И. Визбора, А.А. Вознесенского, В.С.</w:t>
      </w:r>
      <w:r>
        <w:rPr>
          <w:spacing w:val="1"/>
        </w:rPr>
        <w:t xml:space="preserve"> </w:t>
      </w:r>
      <w:r>
        <w:t>Высоцкого,</w:t>
      </w:r>
      <w:r>
        <w:rPr>
          <w:spacing w:val="1"/>
        </w:rPr>
        <w:t xml:space="preserve"> </w:t>
      </w:r>
      <w:r>
        <w:t>Ю.В.</w:t>
      </w:r>
      <w:r>
        <w:rPr>
          <w:spacing w:val="1"/>
        </w:rPr>
        <w:t xml:space="preserve"> </w:t>
      </w:r>
      <w:r>
        <w:t>Друниной,</w:t>
      </w:r>
      <w:r>
        <w:rPr>
          <w:spacing w:val="1"/>
        </w:rPr>
        <w:t xml:space="preserve"> </w:t>
      </w:r>
      <w:r>
        <w:t>Е.А.</w:t>
      </w:r>
      <w:r>
        <w:rPr>
          <w:spacing w:val="1"/>
        </w:rPr>
        <w:t xml:space="preserve"> </w:t>
      </w:r>
      <w:r>
        <w:t>Евтушенко,</w:t>
      </w:r>
      <w:r>
        <w:rPr>
          <w:spacing w:val="1"/>
        </w:rPr>
        <w:t xml:space="preserve"> </w:t>
      </w:r>
      <w:r>
        <w:t>Н.А.</w:t>
      </w:r>
      <w:r>
        <w:rPr>
          <w:spacing w:val="1"/>
        </w:rPr>
        <w:t xml:space="preserve"> </w:t>
      </w:r>
      <w:r>
        <w:t>Заболоцкого,</w:t>
      </w:r>
      <w:r>
        <w:rPr>
          <w:spacing w:val="1"/>
        </w:rPr>
        <w:t xml:space="preserve"> </w:t>
      </w:r>
      <w:r>
        <w:t>А.С.</w:t>
      </w:r>
      <w:r>
        <w:rPr>
          <w:spacing w:val="1"/>
        </w:rPr>
        <w:t xml:space="preserve"> </w:t>
      </w:r>
      <w:r>
        <w:t>Кушнера,</w:t>
      </w:r>
      <w:r>
        <w:rPr>
          <w:spacing w:val="1"/>
        </w:rPr>
        <w:t xml:space="preserve"> </w:t>
      </w:r>
      <w:r>
        <w:t>Л.Н.</w:t>
      </w:r>
      <w:r>
        <w:rPr>
          <w:spacing w:val="1"/>
        </w:rPr>
        <w:t xml:space="preserve"> </w:t>
      </w:r>
      <w:r>
        <w:t>Мартынова, Б.Ш. Окуджавы, Р.И. Рождественского, Н.М. Рубцова, Д.С. Самойлова, А.А.</w:t>
      </w:r>
      <w:r>
        <w:rPr>
          <w:spacing w:val="1"/>
        </w:rPr>
        <w:t xml:space="preserve"> </w:t>
      </w:r>
      <w:r>
        <w:t>Тарковского</w:t>
      </w:r>
      <w:r>
        <w:rPr>
          <w:spacing w:val="1"/>
        </w:rPr>
        <w:t xml:space="preserve"> </w:t>
      </w:r>
      <w:r>
        <w:t>и</w:t>
      </w:r>
      <w:r>
        <w:rPr>
          <w:spacing w:val="1"/>
        </w:rPr>
        <w:t xml:space="preserve"> </w:t>
      </w:r>
      <w:r>
        <w:t>другие),</w:t>
      </w:r>
      <w:r>
        <w:rPr>
          <w:spacing w:val="1"/>
        </w:rPr>
        <w:t xml:space="preserve"> </w:t>
      </w:r>
      <w:r>
        <w:t>пьеса</w:t>
      </w:r>
      <w:r>
        <w:rPr>
          <w:spacing w:val="1"/>
        </w:rPr>
        <w:t xml:space="preserve"> </w:t>
      </w:r>
      <w:r>
        <w:t>одного</w:t>
      </w:r>
      <w:r>
        <w:rPr>
          <w:spacing w:val="1"/>
        </w:rPr>
        <w:t xml:space="preserve"> </w:t>
      </w:r>
      <w:r>
        <w:t>из</w:t>
      </w:r>
      <w:r>
        <w:rPr>
          <w:spacing w:val="1"/>
        </w:rPr>
        <w:t xml:space="preserve"> </w:t>
      </w:r>
      <w:r>
        <w:t>драматургов</w:t>
      </w:r>
      <w:r>
        <w:rPr>
          <w:spacing w:val="1"/>
        </w:rPr>
        <w:t xml:space="preserve"> </w:t>
      </w:r>
      <w:r>
        <w:t>по</w:t>
      </w:r>
      <w:r>
        <w:rPr>
          <w:spacing w:val="1"/>
        </w:rPr>
        <w:t xml:space="preserve"> </w:t>
      </w:r>
      <w:r>
        <w:t>выбору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А.Н.</w:t>
      </w:r>
      <w:r>
        <w:rPr>
          <w:spacing w:val="1"/>
        </w:rPr>
        <w:t xml:space="preserve"> </w:t>
      </w:r>
      <w:r>
        <w:t>Арбузова, А.В. Вампилова, А.М. Володина, В.С. Розова, М.М. Рощина, К.М. Симонова и</w:t>
      </w:r>
      <w:r>
        <w:rPr>
          <w:spacing w:val="1"/>
        </w:rPr>
        <w:t xml:space="preserve"> </w:t>
      </w:r>
      <w:r>
        <w:t>другие),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зарубежной</w:t>
      </w:r>
      <w:r>
        <w:rPr>
          <w:spacing w:val="1"/>
        </w:rPr>
        <w:t xml:space="preserve"> </w:t>
      </w:r>
      <w:r>
        <w:t>литературы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романы</w:t>
      </w:r>
      <w:r>
        <w:rPr>
          <w:spacing w:val="1"/>
        </w:rPr>
        <w:t xml:space="preserve"> </w:t>
      </w:r>
      <w:r>
        <w:t>и</w:t>
      </w:r>
      <w:r>
        <w:rPr>
          <w:spacing w:val="-57"/>
        </w:rPr>
        <w:t xml:space="preserve"> </w:t>
      </w:r>
      <w:r>
        <w:t>повести Г. Белля, Р. Брэдбери, У. Голдинга, Ч. Диккенса, А. Камю, Ф. Кафки, X. Ли, Г.Г.</w:t>
      </w:r>
      <w:r>
        <w:rPr>
          <w:spacing w:val="1"/>
        </w:rPr>
        <w:t xml:space="preserve"> </w:t>
      </w:r>
      <w:r>
        <w:t>Маркеса, У.С. Моэма, Дж. Оруэлла, Э.М. Ремарка, У. Старка, Д. Сэлинджера, Г. Флобера,</w:t>
      </w:r>
      <w:r>
        <w:rPr>
          <w:spacing w:val="1"/>
        </w:rPr>
        <w:t xml:space="preserve"> </w:t>
      </w:r>
      <w:r>
        <w:t>О. Хаксли, Э. Хемингуэя, У. Эко, стихотворения Г. Аполлинера, Ш. Бодлера, П. Верлена,</w:t>
      </w:r>
      <w:r>
        <w:rPr>
          <w:spacing w:val="1"/>
        </w:rPr>
        <w:t xml:space="preserve"> </w:t>
      </w:r>
      <w:r>
        <w:t>Э. Верхарна, А. Рембо,</w:t>
      </w:r>
      <w:r>
        <w:rPr>
          <w:spacing w:val="60"/>
        </w:rPr>
        <w:t xml:space="preserve"> </w:t>
      </w:r>
      <w:r>
        <w:t>Т.С. Элиота, пьесы Г. Ибсена, М. Метерлинка, Б. Шоу и другие),</w:t>
      </w:r>
      <w:r>
        <w:rPr>
          <w:spacing w:val="1"/>
        </w:rPr>
        <w:t xml:space="preserve"> </w:t>
      </w:r>
      <w:r>
        <w:t>не менее одного произведения из литератур народов России (в том числе произведения Г.</w:t>
      </w:r>
      <w:r>
        <w:rPr>
          <w:spacing w:val="1"/>
        </w:rPr>
        <w:t xml:space="preserve"> </w:t>
      </w:r>
      <w:r>
        <w:t>Айги, Р. Гамзатова, М. Джалиля, М. Карима, Д. Кугультинова, К. Кулиева, Ю. Рытхэу, Г.</w:t>
      </w:r>
      <w:r>
        <w:rPr>
          <w:spacing w:val="1"/>
        </w:rPr>
        <w:t xml:space="preserve"> </w:t>
      </w:r>
      <w:r>
        <w:t>Тукая,</w:t>
      </w:r>
      <w:r>
        <w:rPr>
          <w:spacing w:val="-1"/>
        </w:rPr>
        <w:t xml:space="preserve"> </w:t>
      </w:r>
      <w:r>
        <w:t>К. Хетагурова,</w:t>
      </w:r>
      <w:r>
        <w:rPr>
          <w:spacing w:val="2"/>
        </w:rPr>
        <w:t xml:space="preserve"> </w:t>
      </w:r>
      <w:r>
        <w:t>Ю. Шесталова</w:t>
      </w:r>
      <w:r>
        <w:rPr>
          <w:spacing w:val="-2"/>
        </w:rPr>
        <w:t xml:space="preserve"> </w:t>
      </w:r>
      <w:r>
        <w:t>и другие);</w:t>
      </w:r>
    </w:p>
    <w:p w:rsidR="00F250C8" w:rsidRDefault="00F250C8" w:rsidP="00F250C8">
      <w:pPr>
        <w:pStyle w:val="ab"/>
        <w:spacing w:before="1"/>
        <w:ind w:right="229"/>
        <w:divId w:val="1382554304"/>
      </w:pPr>
      <w:r>
        <w:lastRenderedPageBreak/>
        <w:t>сформированность умений определять и учитывать историко-культурный контекст</w:t>
      </w:r>
      <w:r>
        <w:rPr>
          <w:spacing w:val="1"/>
        </w:rPr>
        <w:t xml:space="preserve"> </w:t>
      </w:r>
      <w:r>
        <w:t>и контекст творчества писателя в процессе анализа художественных текстов, выявлять</w:t>
      </w:r>
      <w:r>
        <w:rPr>
          <w:spacing w:val="1"/>
        </w:rPr>
        <w:t xml:space="preserve"> </w:t>
      </w:r>
      <w:r>
        <w:t>связь</w:t>
      </w:r>
      <w:r>
        <w:rPr>
          <w:spacing w:val="-1"/>
        </w:rPr>
        <w:t xml:space="preserve"> </w:t>
      </w:r>
      <w:r>
        <w:t>литературных произведений с</w:t>
      </w:r>
      <w:r>
        <w:rPr>
          <w:spacing w:val="-1"/>
        </w:rPr>
        <w:t xml:space="preserve"> </w:t>
      </w:r>
      <w:r>
        <w:t>современностью;</w:t>
      </w:r>
    </w:p>
    <w:p w:rsidR="00F250C8" w:rsidRDefault="00F250C8" w:rsidP="00F250C8">
      <w:pPr>
        <w:pStyle w:val="ab"/>
        <w:ind w:right="223"/>
        <w:divId w:val="1382554304"/>
      </w:pPr>
      <w:r>
        <w:t>способность выявлять в произведениях художественной литературы образы, темы,</w:t>
      </w:r>
      <w:r>
        <w:rPr>
          <w:spacing w:val="1"/>
        </w:rPr>
        <w:t xml:space="preserve"> </w:t>
      </w:r>
      <w:r>
        <w:t>идеи,</w:t>
      </w:r>
      <w:r>
        <w:rPr>
          <w:spacing w:val="46"/>
        </w:rPr>
        <w:t xml:space="preserve"> </w:t>
      </w:r>
      <w:r>
        <w:t>проблемы</w:t>
      </w:r>
      <w:r>
        <w:rPr>
          <w:spacing w:val="47"/>
        </w:rPr>
        <w:t xml:space="preserve"> </w:t>
      </w:r>
      <w:r>
        <w:t>и</w:t>
      </w:r>
      <w:r>
        <w:rPr>
          <w:spacing w:val="48"/>
        </w:rPr>
        <w:t xml:space="preserve"> </w:t>
      </w:r>
      <w:r>
        <w:t>выражать</w:t>
      </w:r>
      <w:r>
        <w:rPr>
          <w:spacing w:val="48"/>
        </w:rPr>
        <w:t xml:space="preserve"> </w:t>
      </w:r>
      <w:r>
        <w:t>своё</w:t>
      </w:r>
      <w:r>
        <w:rPr>
          <w:spacing w:val="46"/>
        </w:rPr>
        <w:t xml:space="preserve"> </w:t>
      </w:r>
      <w:r>
        <w:t>отношение</w:t>
      </w:r>
      <w:r>
        <w:rPr>
          <w:spacing w:val="46"/>
        </w:rPr>
        <w:t xml:space="preserve"> </w:t>
      </w:r>
      <w:r>
        <w:t>к</w:t>
      </w:r>
      <w:r>
        <w:rPr>
          <w:spacing w:val="47"/>
        </w:rPr>
        <w:t xml:space="preserve"> </w:t>
      </w:r>
      <w:r>
        <w:t>ним</w:t>
      </w:r>
      <w:r>
        <w:rPr>
          <w:spacing w:val="47"/>
        </w:rPr>
        <w:t xml:space="preserve"> </w:t>
      </w:r>
      <w:r>
        <w:t>в</w:t>
      </w:r>
      <w:r>
        <w:rPr>
          <w:spacing w:val="47"/>
        </w:rPr>
        <w:t xml:space="preserve"> </w:t>
      </w:r>
      <w:r>
        <w:t>развёрнутых</w:t>
      </w:r>
      <w:r>
        <w:rPr>
          <w:spacing w:val="48"/>
        </w:rPr>
        <w:t xml:space="preserve"> </w:t>
      </w:r>
      <w:r>
        <w:t>аргументированных</w:t>
      </w:r>
    </w:p>
    <w:p w:rsidR="00F250C8" w:rsidRDefault="00F250C8" w:rsidP="00EE4861">
      <w:pPr>
        <w:pStyle w:val="ab"/>
        <w:spacing w:before="66"/>
        <w:ind w:right="232"/>
        <w:divId w:val="1382554304"/>
      </w:pPr>
      <w:r>
        <w:t>устных и письменных высказываниях, участвовать в дискуссии на литературные темы;</w:t>
      </w:r>
      <w:r>
        <w:rPr>
          <w:spacing w:val="1"/>
        </w:rPr>
        <w:t xml:space="preserve"> </w:t>
      </w:r>
      <w:r>
        <w:t>осознание</w:t>
      </w:r>
      <w:r>
        <w:rPr>
          <w:spacing w:val="6"/>
        </w:rPr>
        <w:t xml:space="preserve"> </w:t>
      </w:r>
      <w:r>
        <w:t>художественной</w:t>
      </w:r>
      <w:r>
        <w:rPr>
          <w:spacing w:val="5"/>
        </w:rPr>
        <w:t xml:space="preserve"> </w:t>
      </w:r>
      <w:r>
        <w:t>картины</w:t>
      </w:r>
      <w:r>
        <w:rPr>
          <w:spacing w:val="7"/>
        </w:rPr>
        <w:t xml:space="preserve"> </w:t>
      </w:r>
      <w:r>
        <w:t>жизни,</w:t>
      </w:r>
      <w:r>
        <w:rPr>
          <w:spacing w:val="4"/>
        </w:rPr>
        <w:t xml:space="preserve"> </w:t>
      </w:r>
      <w:r>
        <w:t>созданной</w:t>
      </w:r>
      <w:r>
        <w:rPr>
          <w:spacing w:val="8"/>
        </w:rPr>
        <w:t xml:space="preserve"> </w:t>
      </w:r>
      <w:r>
        <w:t>автором</w:t>
      </w:r>
      <w:r>
        <w:rPr>
          <w:spacing w:val="6"/>
        </w:rPr>
        <w:t xml:space="preserve"> </w:t>
      </w:r>
      <w:r>
        <w:t>в</w:t>
      </w:r>
      <w:r>
        <w:rPr>
          <w:spacing w:val="4"/>
        </w:rPr>
        <w:t xml:space="preserve"> </w:t>
      </w:r>
      <w:r>
        <w:t>литературном</w:t>
      </w:r>
      <w:r w:rsidR="00EE4861">
        <w:t xml:space="preserve"> </w:t>
      </w:r>
      <w:r>
        <w:t>произведении, в единстве эмоционального личностного восприятия и интеллектуального</w:t>
      </w:r>
      <w:r>
        <w:rPr>
          <w:spacing w:val="1"/>
        </w:rPr>
        <w:t xml:space="preserve"> </w:t>
      </w:r>
      <w:r>
        <w:t>понимания;</w:t>
      </w:r>
    </w:p>
    <w:p w:rsidR="00F250C8" w:rsidRDefault="00F250C8" w:rsidP="00F250C8">
      <w:pPr>
        <w:pStyle w:val="ab"/>
        <w:ind w:right="231"/>
        <w:divId w:val="1382554304"/>
      </w:pPr>
      <w:r>
        <w:t>сформированность умений выразительно (с учётом индивидуальных особенностей</w:t>
      </w:r>
      <w:r>
        <w:rPr>
          <w:spacing w:val="1"/>
        </w:rPr>
        <w:t xml:space="preserve"> </w:t>
      </w:r>
      <w:r>
        <w:t>обучающихся)</w:t>
      </w:r>
      <w:r>
        <w:rPr>
          <w:spacing w:val="1"/>
        </w:rPr>
        <w:t xml:space="preserve"> </w:t>
      </w:r>
      <w:r>
        <w:t>читать,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10</w:t>
      </w:r>
      <w:r>
        <w:rPr>
          <w:spacing w:val="1"/>
        </w:rPr>
        <w:t xml:space="preserve"> </w:t>
      </w:r>
      <w:r>
        <w:t>произведений</w:t>
      </w:r>
      <w:r>
        <w:rPr>
          <w:spacing w:val="1"/>
        </w:rPr>
        <w:t xml:space="preserve"> </w:t>
      </w:r>
      <w:r>
        <w:t>и</w:t>
      </w:r>
      <w:r>
        <w:rPr>
          <w:spacing w:val="60"/>
        </w:rPr>
        <w:t xml:space="preserve"> </w:t>
      </w:r>
      <w:r>
        <w:t>(или)</w:t>
      </w:r>
      <w:r>
        <w:rPr>
          <w:spacing w:val="1"/>
        </w:rPr>
        <w:t xml:space="preserve"> </w:t>
      </w:r>
      <w:r>
        <w:t>фрагментов</w:t>
      </w:r>
      <w:r>
        <w:rPr>
          <w:spacing w:val="-1"/>
        </w:rPr>
        <w:t xml:space="preserve"> </w:t>
      </w:r>
      <w:r>
        <w:t>в</w:t>
      </w:r>
      <w:r>
        <w:rPr>
          <w:spacing w:val="-1"/>
        </w:rPr>
        <w:t xml:space="preserve"> </w:t>
      </w:r>
      <w:r>
        <w:t>каждом</w:t>
      </w:r>
      <w:r>
        <w:rPr>
          <w:spacing w:val="-1"/>
        </w:rPr>
        <w:t xml:space="preserve"> </w:t>
      </w:r>
      <w:r>
        <w:t>классе;</w:t>
      </w:r>
    </w:p>
    <w:p w:rsidR="00F250C8" w:rsidRDefault="00F250C8" w:rsidP="00F250C8">
      <w:pPr>
        <w:pStyle w:val="ab"/>
        <w:ind w:right="222"/>
        <w:divId w:val="1382554304"/>
      </w:pPr>
      <w:r>
        <w:t>владение</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художественного</w:t>
      </w:r>
      <w:r>
        <w:rPr>
          <w:spacing w:val="1"/>
        </w:rPr>
        <w:t xml:space="preserve"> </w:t>
      </w:r>
      <w:r>
        <w:t>произведения</w:t>
      </w:r>
      <w:r>
        <w:rPr>
          <w:spacing w:val="1"/>
        </w:rPr>
        <w:t xml:space="preserve"> </w:t>
      </w:r>
      <w:r>
        <w:t>в</w:t>
      </w:r>
      <w:r>
        <w:rPr>
          <w:spacing w:val="1"/>
        </w:rPr>
        <w:t xml:space="preserve"> </w:t>
      </w:r>
      <w:r>
        <w:t>единстве формы и содержания (с учётом неоднозначности заложенных в нём смыслов и</w:t>
      </w:r>
      <w:r>
        <w:rPr>
          <w:spacing w:val="1"/>
        </w:rPr>
        <w:t xml:space="preserve"> </w:t>
      </w:r>
      <w:r>
        <w:t>наличия в нём подтекста) с использованием теоретико-литературных терминов и понятий</w:t>
      </w:r>
      <w:r>
        <w:rPr>
          <w:spacing w:val="1"/>
        </w:rPr>
        <w:t xml:space="preserve"> </w:t>
      </w:r>
      <w:r>
        <w:t>(в</w:t>
      </w:r>
      <w:r>
        <w:rPr>
          <w:spacing w:val="-3"/>
        </w:rPr>
        <w:t xml:space="preserve"> </w:t>
      </w:r>
      <w:r>
        <w:t>дополнение</w:t>
      </w:r>
      <w:r>
        <w:rPr>
          <w:spacing w:val="-1"/>
        </w:rPr>
        <w:t xml:space="preserve"> </w:t>
      </w:r>
      <w:r>
        <w:t>к</w:t>
      </w:r>
      <w:r>
        <w:rPr>
          <w:spacing w:val="-2"/>
        </w:rPr>
        <w:t xml:space="preserve"> </w:t>
      </w:r>
      <w:r>
        <w:t>изученным</w:t>
      </w:r>
      <w:r>
        <w:rPr>
          <w:spacing w:val="-2"/>
        </w:rPr>
        <w:t xml:space="preserve"> </w:t>
      </w:r>
      <w:r>
        <w:t>на</w:t>
      </w:r>
      <w:r>
        <w:rPr>
          <w:spacing w:val="-1"/>
        </w:rPr>
        <w:t xml:space="preserve"> </w:t>
      </w:r>
      <w:r>
        <w:t>уровне</w:t>
      </w:r>
      <w:r>
        <w:rPr>
          <w:spacing w:val="-1"/>
        </w:rPr>
        <w:t xml:space="preserve"> </w:t>
      </w:r>
      <w:r>
        <w:t>основного общего</w:t>
      </w:r>
      <w:r>
        <w:rPr>
          <w:spacing w:val="-1"/>
        </w:rPr>
        <w:t xml:space="preserve"> </w:t>
      </w:r>
      <w:r>
        <w:t>образования);</w:t>
      </w:r>
    </w:p>
    <w:p w:rsidR="00F250C8" w:rsidRDefault="00F250C8" w:rsidP="00F250C8">
      <w:pPr>
        <w:pStyle w:val="ab"/>
        <w:ind w:right="1064"/>
        <w:divId w:val="1382554304"/>
      </w:pPr>
      <w:r>
        <w:t>владение комплексным филологическим анализом художественного текста;</w:t>
      </w:r>
      <w:r>
        <w:rPr>
          <w:spacing w:val="-57"/>
        </w:rPr>
        <w:t xml:space="preserve"> </w:t>
      </w:r>
      <w:r>
        <w:t>осмысление</w:t>
      </w:r>
      <w:r>
        <w:rPr>
          <w:spacing w:val="-4"/>
        </w:rPr>
        <w:t xml:space="preserve"> </w:t>
      </w:r>
      <w:r>
        <w:t>функциональной</w:t>
      </w:r>
      <w:r>
        <w:rPr>
          <w:spacing w:val="-2"/>
        </w:rPr>
        <w:t xml:space="preserve"> </w:t>
      </w:r>
      <w:r>
        <w:t>роли</w:t>
      </w:r>
      <w:r>
        <w:rPr>
          <w:spacing w:val="-1"/>
        </w:rPr>
        <w:t xml:space="preserve"> </w:t>
      </w:r>
      <w:r>
        <w:t>теоретико-литературных</w:t>
      </w:r>
      <w:r>
        <w:rPr>
          <w:spacing w:val="-2"/>
        </w:rPr>
        <w:t xml:space="preserve"> </w:t>
      </w:r>
      <w:r>
        <w:t>понятий,</w:t>
      </w:r>
      <w:r>
        <w:rPr>
          <w:spacing w:val="-5"/>
        </w:rPr>
        <w:t xml:space="preserve"> </w:t>
      </w:r>
      <w:r>
        <w:t>в</w:t>
      </w:r>
      <w:r>
        <w:rPr>
          <w:spacing w:val="-3"/>
        </w:rPr>
        <w:t xml:space="preserve"> </w:t>
      </w:r>
      <w:r>
        <w:t>том</w:t>
      </w:r>
      <w:r>
        <w:rPr>
          <w:spacing w:val="-2"/>
        </w:rPr>
        <w:t xml:space="preserve"> </w:t>
      </w:r>
      <w:r>
        <w:t>числе:</w:t>
      </w:r>
    </w:p>
    <w:p w:rsidR="00F250C8" w:rsidRDefault="00F250C8" w:rsidP="00F250C8">
      <w:pPr>
        <w:pStyle w:val="ab"/>
        <w:ind w:right="224"/>
        <w:divId w:val="1382554304"/>
      </w:pPr>
      <w:r>
        <w:t>конкретно-историческое, общечеловеческое и национальное в творчестве писателя,</w:t>
      </w:r>
      <w:r>
        <w:rPr>
          <w:spacing w:val="-57"/>
        </w:rPr>
        <w:t xml:space="preserve"> </w:t>
      </w:r>
      <w:r>
        <w:t>традиция и новаторство, авторский замысел и его воплощение, художественное время и</w:t>
      </w:r>
      <w:r>
        <w:rPr>
          <w:spacing w:val="1"/>
        </w:rPr>
        <w:t xml:space="preserve"> </w:t>
      </w:r>
      <w:r>
        <w:t>пространство, миф и литература, историзм, народность, поэтика, историко-литературный</w:t>
      </w:r>
      <w:r>
        <w:rPr>
          <w:spacing w:val="1"/>
        </w:rPr>
        <w:t xml:space="preserve"> </w:t>
      </w:r>
      <w:r>
        <w:t>процесс,</w:t>
      </w:r>
      <w:r>
        <w:rPr>
          <w:spacing w:val="1"/>
        </w:rPr>
        <w:t xml:space="preserve"> </w:t>
      </w:r>
      <w:r>
        <w:t>литературные</w:t>
      </w:r>
      <w:r>
        <w:rPr>
          <w:spacing w:val="1"/>
        </w:rPr>
        <w:t xml:space="preserve"> </w:t>
      </w:r>
      <w:r>
        <w:t>направления</w:t>
      </w:r>
      <w:r>
        <w:rPr>
          <w:spacing w:val="1"/>
        </w:rPr>
        <w:t xml:space="preserve"> </w:t>
      </w:r>
      <w:r>
        <w:t>и</w:t>
      </w:r>
      <w:r>
        <w:rPr>
          <w:spacing w:val="1"/>
        </w:rPr>
        <w:t xml:space="preserve"> </w:t>
      </w:r>
      <w:r>
        <w:t>течения:</w:t>
      </w:r>
      <w:r>
        <w:rPr>
          <w:spacing w:val="1"/>
        </w:rPr>
        <w:t xml:space="preserve"> </w:t>
      </w:r>
      <w:r>
        <w:t>романтизм,</w:t>
      </w:r>
      <w:r>
        <w:rPr>
          <w:spacing w:val="1"/>
        </w:rPr>
        <w:t xml:space="preserve"> </w:t>
      </w:r>
      <w:r>
        <w:t>реализм,</w:t>
      </w:r>
      <w:r>
        <w:rPr>
          <w:spacing w:val="1"/>
        </w:rPr>
        <w:t xml:space="preserve"> </w:t>
      </w:r>
      <w:r>
        <w:t>модернизм</w:t>
      </w:r>
      <w:r>
        <w:rPr>
          <w:spacing w:val="1"/>
        </w:rPr>
        <w:t xml:space="preserve"> </w:t>
      </w:r>
      <w:r>
        <w:t>(символизм,</w:t>
      </w:r>
      <w:r>
        <w:rPr>
          <w:spacing w:val="1"/>
        </w:rPr>
        <w:t xml:space="preserve"> </w:t>
      </w:r>
      <w:r>
        <w:t>акмеизм,</w:t>
      </w:r>
      <w:r>
        <w:rPr>
          <w:spacing w:val="1"/>
        </w:rPr>
        <w:t xml:space="preserve"> </w:t>
      </w:r>
      <w:r>
        <w:t>футуризм),</w:t>
      </w:r>
      <w:r>
        <w:rPr>
          <w:spacing w:val="1"/>
        </w:rPr>
        <w:t xml:space="preserve"> </w:t>
      </w:r>
      <w:r>
        <w:t>постмодернизм,</w:t>
      </w:r>
      <w:r>
        <w:rPr>
          <w:spacing w:val="1"/>
        </w:rPr>
        <w:t xml:space="preserve"> </w:t>
      </w:r>
      <w:r>
        <w:t>авангард,</w:t>
      </w:r>
      <w:r>
        <w:rPr>
          <w:spacing w:val="1"/>
        </w:rPr>
        <w:t xml:space="preserve"> </w:t>
      </w:r>
      <w:r>
        <w:t>литературный</w:t>
      </w:r>
      <w:r>
        <w:rPr>
          <w:spacing w:val="1"/>
        </w:rPr>
        <w:t xml:space="preserve"> </w:t>
      </w:r>
      <w:r>
        <w:t>манифест,</w:t>
      </w:r>
      <w:r>
        <w:rPr>
          <w:spacing w:val="1"/>
        </w:rPr>
        <w:t xml:space="preserve"> </w:t>
      </w:r>
      <w:r>
        <w:t>литературные жанры, трагическое и комическое, психологизм, тематика и проблематика,</w:t>
      </w:r>
      <w:r>
        <w:rPr>
          <w:spacing w:val="1"/>
        </w:rPr>
        <w:t xml:space="preserve"> </w:t>
      </w:r>
      <w:r>
        <w:t>авторская</w:t>
      </w:r>
      <w:r>
        <w:rPr>
          <w:spacing w:val="1"/>
        </w:rPr>
        <w:t xml:space="preserve"> </w:t>
      </w:r>
      <w:r>
        <w:t>позиция,</w:t>
      </w:r>
      <w:r>
        <w:rPr>
          <w:spacing w:val="1"/>
        </w:rPr>
        <w:t xml:space="preserve"> </w:t>
      </w:r>
      <w:r>
        <w:t>фабула,</w:t>
      </w:r>
      <w:r>
        <w:rPr>
          <w:spacing w:val="1"/>
        </w:rPr>
        <w:t xml:space="preserve"> </w:t>
      </w:r>
      <w:r>
        <w:t>виды</w:t>
      </w:r>
      <w:r>
        <w:rPr>
          <w:spacing w:val="1"/>
        </w:rPr>
        <w:t xml:space="preserve"> </w:t>
      </w:r>
      <w:r>
        <w:t>тропов</w:t>
      </w:r>
      <w:r>
        <w:rPr>
          <w:spacing w:val="1"/>
        </w:rPr>
        <w:t xml:space="preserve"> </w:t>
      </w:r>
      <w:r>
        <w:t>и</w:t>
      </w:r>
      <w:r>
        <w:rPr>
          <w:spacing w:val="1"/>
        </w:rPr>
        <w:t xml:space="preserve"> </w:t>
      </w:r>
      <w:r>
        <w:t>фигуры</w:t>
      </w:r>
      <w:r>
        <w:rPr>
          <w:spacing w:val="1"/>
        </w:rPr>
        <w:t xml:space="preserve"> </w:t>
      </w:r>
      <w:r>
        <w:t>речи,</w:t>
      </w:r>
      <w:r>
        <w:rPr>
          <w:spacing w:val="1"/>
        </w:rPr>
        <w:t xml:space="preserve"> </w:t>
      </w:r>
      <w:r>
        <w:t>внутренняя</w:t>
      </w:r>
      <w:r>
        <w:rPr>
          <w:spacing w:val="1"/>
        </w:rPr>
        <w:t xml:space="preserve"> </w:t>
      </w:r>
      <w:r>
        <w:t>речь,</w:t>
      </w:r>
      <w:r>
        <w:rPr>
          <w:spacing w:val="1"/>
        </w:rPr>
        <w:t xml:space="preserve"> </w:t>
      </w:r>
      <w:r>
        <w:t>стиль,</w:t>
      </w:r>
      <w:r>
        <w:rPr>
          <w:spacing w:val="1"/>
        </w:rPr>
        <w:t xml:space="preserve"> </w:t>
      </w:r>
      <w:r>
        <w:t>стилизация, аллюзия, подтекст, символ, интертекст, гипертекст, системы стихосложения</w:t>
      </w:r>
      <w:r>
        <w:rPr>
          <w:spacing w:val="1"/>
        </w:rPr>
        <w:t xml:space="preserve"> </w:t>
      </w:r>
      <w:r>
        <w:t>(тоническая,</w:t>
      </w:r>
      <w:r>
        <w:rPr>
          <w:spacing w:val="4"/>
        </w:rPr>
        <w:t xml:space="preserve"> </w:t>
      </w:r>
      <w:r>
        <w:t>силлабическая,</w:t>
      </w:r>
      <w:r>
        <w:rPr>
          <w:spacing w:val="4"/>
        </w:rPr>
        <w:t xml:space="preserve"> </w:t>
      </w:r>
      <w:r>
        <w:t>силлабо-тоническая),</w:t>
      </w:r>
      <w:r>
        <w:rPr>
          <w:spacing w:val="4"/>
        </w:rPr>
        <w:t xml:space="preserve"> </w:t>
      </w:r>
      <w:r>
        <w:t>дольник,</w:t>
      </w:r>
      <w:r>
        <w:rPr>
          <w:spacing w:val="4"/>
        </w:rPr>
        <w:t xml:space="preserve"> </w:t>
      </w:r>
      <w:r>
        <w:t>верлибр,</w:t>
      </w:r>
      <w:r>
        <w:rPr>
          <w:spacing w:val="4"/>
        </w:rPr>
        <w:t xml:space="preserve"> </w:t>
      </w:r>
      <w:r>
        <w:t>«вечные</w:t>
      </w:r>
      <w:r>
        <w:rPr>
          <w:spacing w:val="3"/>
        </w:rPr>
        <w:t xml:space="preserve"> </w:t>
      </w:r>
      <w:r>
        <w:t>темы»</w:t>
      </w:r>
      <w:r>
        <w:rPr>
          <w:spacing w:val="4"/>
        </w:rPr>
        <w:t xml:space="preserve"> </w:t>
      </w:r>
      <w:r>
        <w:t>и</w:t>
      </w:r>
    </w:p>
    <w:p w:rsidR="00F250C8" w:rsidRDefault="00F250C8" w:rsidP="00F250C8">
      <w:pPr>
        <w:pStyle w:val="ab"/>
        <w:spacing w:before="1"/>
        <w:ind w:right="231" w:firstLine="0"/>
        <w:divId w:val="1382554304"/>
      </w:pPr>
      <w:r>
        <w:t>«вечные образы» в литературе, беллетристика, массовая литература, сетевая литература,</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1"/>
        </w:rPr>
        <w:t xml:space="preserve"> </w:t>
      </w:r>
      <w:r>
        <w:t>перевод,</w:t>
      </w:r>
      <w:r>
        <w:rPr>
          <w:spacing w:val="1"/>
        </w:rPr>
        <w:t xml:space="preserve"> </w:t>
      </w:r>
      <w:r>
        <w:t>литературная</w:t>
      </w:r>
      <w:r>
        <w:rPr>
          <w:spacing w:val="-1"/>
        </w:rPr>
        <w:t xml:space="preserve"> </w:t>
      </w:r>
      <w:r>
        <w:t>критика;</w:t>
      </w:r>
    </w:p>
    <w:p w:rsidR="00F250C8" w:rsidRDefault="00F250C8" w:rsidP="00F250C8">
      <w:pPr>
        <w:pStyle w:val="ab"/>
        <w:ind w:right="230"/>
        <w:divId w:val="1382554304"/>
      </w:pPr>
      <w:r>
        <w:t>понимание</w:t>
      </w:r>
      <w:r>
        <w:rPr>
          <w:spacing w:val="1"/>
        </w:rPr>
        <w:t xml:space="preserve"> </w:t>
      </w:r>
      <w:r>
        <w:t>и</w:t>
      </w:r>
      <w:r>
        <w:rPr>
          <w:spacing w:val="1"/>
        </w:rPr>
        <w:t xml:space="preserve"> </w:t>
      </w:r>
      <w:r>
        <w:t>осмысленное</w:t>
      </w:r>
      <w:r>
        <w:rPr>
          <w:spacing w:val="1"/>
        </w:rPr>
        <w:t xml:space="preserve"> </w:t>
      </w:r>
      <w:r>
        <w:t>использование</w:t>
      </w:r>
      <w:r>
        <w:rPr>
          <w:spacing w:val="1"/>
        </w:rPr>
        <w:t xml:space="preserve"> </w:t>
      </w:r>
      <w:r>
        <w:t>терминологического</w:t>
      </w:r>
      <w:r>
        <w:rPr>
          <w:spacing w:val="1"/>
        </w:rPr>
        <w:t xml:space="preserve"> </w:t>
      </w:r>
      <w:r>
        <w:t>аппарата</w:t>
      </w:r>
      <w:r>
        <w:rPr>
          <w:spacing w:val="1"/>
        </w:rPr>
        <w:t xml:space="preserve"> </w:t>
      </w:r>
      <w:r>
        <w:t>современного литературоведения, а также элементов искусствоведения, театроведения,</w:t>
      </w:r>
      <w:r>
        <w:rPr>
          <w:spacing w:val="1"/>
        </w:rPr>
        <w:t xml:space="preserve"> </w:t>
      </w:r>
      <w:r>
        <w:t>киноведения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литературной критики;</w:t>
      </w:r>
    </w:p>
    <w:p w:rsidR="00F250C8" w:rsidRDefault="00F250C8" w:rsidP="00F250C8">
      <w:pPr>
        <w:pStyle w:val="ab"/>
        <w:ind w:right="231"/>
        <w:divId w:val="1382554304"/>
      </w:pPr>
      <w:r>
        <w:t>умение сопоставлять произведения русской и зарубежной литературы и сравнивать</w:t>
      </w:r>
      <w:r>
        <w:rPr>
          <w:spacing w:val="-57"/>
        </w:rPr>
        <w:t xml:space="preserve"> </w:t>
      </w:r>
      <w:r>
        <w:t>их с художественными интерпретациями в других видах искусств (графика, живопись,</w:t>
      </w:r>
      <w:r>
        <w:rPr>
          <w:spacing w:val="1"/>
        </w:rPr>
        <w:t xml:space="preserve"> </w:t>
      </w:r>
      <w:r>
        <w:t>театр,</w:t>
      </w:r>
      <w:r>
        <w:rPr>
          <w:spacing w:val="-1"/>
        </w:rPr>
        <w:t xml:space="preserve"> </w:t>
      </w:r>
      <w:r>
        <w:t>кино, музыка</w:t>
      </w:r>
      <w:r>
        <w:rPr>
          <w:spacing w:val="-1"/>
        </w:rPr>
        <w:t xml:space="preserve"> </w:t>
      </w:r>
      <w:r>
        <w:t>и других);</w:t>
      </w:r>
    </w:p>
    <w:p w:rsidR="00F250C8" w:rsidRDefault="00F250C8" w:rsidP="00F250C8">
      <w:pPr>
        <w:pStyle w:val="ab"/>
        <w:ind w:right="228"/>
        <w:divId w:val="1382554304"/>
      </w:pPr>
      <w:r>
        <w:t>сформированность</w:t>
      </w:r>
      <w:r>
        <w:rPr>
          <w:spacing w:val="1"/>
        </w:rPr>
        <w:t xml:space="preserve"> </w:t>
      </w:r>
      <w:r>
        <w:t>представлений</w:t>
      </w:r>
      <w:r>
        <w:rPr>
          <w:spacing w:val="1"/>
        </w:rPr>
        <w:t xml:space="preserve"> </w:t>
      </w:r>
      <w:r>
        <w:t>о</w:t>
      </w:r>
      <w:r>
        <w:rPr>
          <w:spacing w:val="1"/>
        </w:rPr>
        <w:t xml:space="preserve"> </w:t>
      </w:r>
      <w:r>
        <w:t>литературном</w:t>
      </w:r>
      <w:r>
        <w:rPr>
          <w:spacing w:val="1"/>
        </w:rPr>
        <w:t xml:space="preserve"> </w:t>
      </w:r>
      <w:r>
        <w:t>произведении</w:t>
      </w:r>
      <w:r>
        <w:rPr>
          <w:spacing w:val="1"/>
        </w:rPr>
        <w:t xml:space="preserve"> </w:t>
      </w:r>
      <w:r>
        <w:t>как</w:t>
      </w:r>
      <w:r>
        <w:rPr>
          <w:spacing w:val="1"/>
        </w:rPr>
        <w:t xml:space="preserve"> </w:t>
      </w:r>
      <w:r>
        <w:t>явлении</w:t>
      </w:r>
      <w:r>
        <w:rPr>
          <w:spacing w:val="1"/>
        </w:rPr>
        <w:t xml:space="preserve"> </w:t>
      </w:r>
      <w:r>
        <w:t>словесного искусства, о языке художественной литературы в его эстетической функции и</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произведениях</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умение</w:t>
      </w:r>
      <w:r>
        <w:rPr>
          <w:spacing w:val="-2"/>
        </w:rPr>
        <w:t xml:space="preserve"> </w:t>
      </w:r>
      <w:r>
        <w:t>применять</w:t>
      </w:r>
      <w:r>
        <w:rPr>
          <w:spacing w:val="1"/>
        </w:rPr>
        <w:t xml:space="preserve"> </w:t>
      </w:r>
      <w:r>
        <w:t>их</w:t>
      </w:r>
      <w:r>
        <w:rPr>
          <w:spacing w:val="-1"/>
        </w:rPr>
        <w:t xml:space="preserve"> </w:t>
      </w:r>
      <w:r>
        <w:t>в</w:t>
      </w:r>
      <w:r>
        <w:rPr>
          <w:spacing w:val="-1"/>
        </w:rPr>
        <w:t xml:space="preserve"> </w:t>
      </w:r>
      <w:r>
        <w:t>речевой</w:t>
      </w:r>
      <w:r>
        <w:rPr>
          <w:spacing w:val="-1"/>
        </w:rPr>
        <w:t xml:space="preserve"> </w:t>
      </w:r>
      <w:r>
        <w:t>практике;</w:t>
      </w:r>
    </w:p>
    <w:p w:rsidR="00F250C8" w:rsidRDefault="00F250C8" w:rsidP="00F250C8">
      <w:pPr>
        <w:pStyle w:val="ab"/>
        <w:spacing w:before="1"/>
        <w:ind w:right="231"/>
        <w:divId w:val="1382554304"/>
      </w:pPr>
      <w:r>
        <w:t>сформированность</w:t>
      </w:r>
      <w:r>
        <w:rPr>
          <w:spacing w:val="1"/>
        </w:rPr>
        <w:t xml:space="preserve"> </w:t>
      </w:r>
      <w:r>
        <w:t>представлений</w:t>
      </w:r>
      <w:r>
        <w:rPr>
          <w:spacing w:val="1"/>
        </w:rPr>
        <w:t xml:space="preserve"> </w:t>
      </w:r>
      <w:r>
        <w:t>о</w:t>
      </w:r>
      <w:r>
        <w:rPr>
          <w:spacing w:val="1"/>
        </w:rPr>
        <w:t xml:space="preserve"> </w:t>
      </w:r>
      <w:r>
        <w:t>стилях</w:t>
      </w:r>
      <w:r>
        <w:rPr>
          <w:spacing w:val="1"/>
        </w:rPr>
        <w:t xml:space="preserve"> </w:t>
      </w:r>
      <w:r>
        <w:t>художественной</w:t>
      </w:r>
      <w:r>
        <w:rPr>
          <w:spacing w:val="1"/>
        </w:rPr>
        <w:t xml:space="preserve"> </w:t>
      </w:r>
      <w:r>
        <w:t>литературы</w:t>
      </w:r>
      <w:r>
        <w:rPr>
          <w:spacing w:val="1"/>
        </w:rPr>
        <w:t xml:space="preserve"> </w:t>
      </w:r>
      <w:r>
        <w:t>разных</w:t>
      </w:r>
      <w:r>
        <w:rPr>
          <w:spacing w:val="-57"/>
        </w:rPr>
        <w:t xml:space="preserve"> </w:t>
      </w:r>
      <w:r>
        <w:t>эпох,</w:t>
      </w:r>
      <w:r>
        <w:rPr>
          <w:spacing w:val="1"/>
        </w:rPr>
        <w:t xml:space="preserve"> </w:t>
      </w:r>
      <w:r>
        <w:t>литературных</w:t>
      </w:r>
      <w:r>
        <w:rPr>
          <w:spacing w:val="1"/>
        </w:rPr>
        <w:t xml:space="preserve"> </w:t>
      </w:r>
      <w:r>
        <w:t>направлениях,</w:t>
      </w:r>
      <w:r>
        <w:rPr>
          <w:spacing w:val="1"/>
        </w:rPr>
        <w:t xml:space="preserve"> </w:t>
      </w:r>
      <w:r>
        <w:t>течениях,</w:t>
      </w:r>
      <w:r>
        <w:rPr>
          <w:spacing w:val="1"/>
        </w:rPr>
        <w:t xml:space="preserve"> </w:t>
      </w:r>
      <w:r>
        <w:t>школах,</w:t>
      </w:r>
      <w:r>
        <w:rPr>
          <w:spacing w:val="1"/>
        </w:rPr>
        <w:t xml:space="preserve"> </w:t>
      </w:r>
      <w:r>
        <w:t>об</w:t>
      </w:r>
      <w:r>
        <w:rPr>
          <w:spacing w:val="1"/>
        </w:rPr>
        <w:t xml:space="preserve"> </w:t>
      </w:r>
      <w:r>
        <w:t>индивидуальном</w:t>
      </w:r>
      <w:r>
        <w:rPr>
          <w:spacing w:val="60"/>
        </w:rPr>
        <w:t xml:space="preserve"> </w:t>
      </w:r>
      <w:r>
        <w:t>авторском</w:t>
      </w:r>
      <w:r>
        <w:rPr>
          <w:spacing w:val="1"/>
        </w:rPr>
        <w:t xml:space="preserve"> </w:t>
      </w:r>
      <w:r>
        <w:t>стиле;</w:t>
      </w:r>
    </w:p>
    <w:p w:rsidR="00F250C8" w:rsidRDefault="00F250C8" w:rsidP="00F250C8">
      <w:pPr>
        <w:pStyle w:val="ab"/>
        <w:ind w:right="227"/>
        <w:divId w:val="1382554304"/>
      </w:pPr>
      <w:r>
        <w:t>владение</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умениями</w:t>
      </w:r>
      <w:r>
        <w:rPr>
          <w:spacing w:val="1"/>
        </w:rPr>
        <w:t xml:space="preserve"> </w:t>
      </w:r>
      <w:r>
        <w:t>самостоятельного</w:t>
      </w:r>
      <w:r>
        <w:rPr>
          <w:spacing w:val="1"/>
        </w:rPr>
        <w:t xml:space="preserve"> </w:t>
      </w:r>
      <w:r>
        <w:t>истолкования</w:t>
      </w:r>
      <w:r>
        <w:rPr>
          <w:spacing w:val="1"/>
        </w:rPr>
        <w:t xml:space="preserve"> </w:t>
      </w:r>
      <w:r>
        <w:t>прочитанного в устной и письменной форме, информационной переработки текстов в виде</w:t>
      </w:r>
      <w:r>
        <w:rPr>
          <w:spacing w:val="-57"/>
        </w:rPr>
        <w:t xml:space="preserve"> </w:t>
      </w:r>
      <w:r>
        <w:t>аннотаций,</w:t>
      </w:r>
      <w:r>
        <w:rPr>
          <w:spacing w:val="1"/>
        </w:rPr>
        <w:t xml:space="preserve"> </w:t>
      </w:r>
      <w:r>
        <w:t>отзывов,</w:t>
      </w:r>
      <w:r>
        <w:rPr>
          <w:spacing w:val="1"/>
        </w:rPr>
        <w:t xml:space="preserve"> </w:t>
      </w:r>
      <w:r>
        <w:t>докладов,</w:t>
      </w:r>
      <w:r>
        <w:rPr>
          <w:spacing w:val="1"/>
        </w:rPr>
        <w:t xml:space="preserve"> </w:t>
      </w:r>
      <w:r>
        <w:t>тезисов,</w:t>
      </w:r>
      <w:r>
        <w:rPr>
          <w:spacing w:val="1"/>
        </w:rPr>
        <w:t xml:space="preserve"> </w:t>
      </w:r>
      <w:r>
        <w:t>конспектов,</w:t>
      </w:r>
      <w:r>
        <w:rPr>
          <w:spacing w:val="1"/>
        </w:rPr>
        <w:t xml:space="preserve"> </w:t>
      </w:r>
      <w:r>
        <w:t>рефератов,</w:t>
      </w:r>
      <w:r>
        <w:rPr>
          <w:spacing w:val="1"/>
        </w:rPr>
        <w:t xml:space="preserve"> </w:t>
      </w:r>
      <w:r>
        <w:t>сочинений</w:t>
      </w:r>
      <w:r>
        <w:rPr>
          <w:spacing w:val="1"/>
        </w:rPr>
        <w:t xml:space="preserve"> </w:t>
      </w:r>
      <w:r>
        <w:t>различных</w:t>
      </w:r>
      <w:r>
        <w:rPr>
          <w:spacing w:val="1"/>
        </w:rPr>
        <w:t xml:space="preserve"> </w:t>
      </w:r>
      <w:r>
        <w:t>жанров</w:t>
      </w:r>
      <w:r>
        <w:rPr>
          <w:spacing w:val="-1"/>
        </w:rPr>
        <w:t xml:space="preserve"> </w:t>
      </w:r>
      <w:r>
        <w:t>(объём</w:t>
      </w:r>
      <w:r>
        <w:rPr>
          <w:spacing w:val="-1"/>
        </w:rPr>
        <w:t xml:space="preserve"> </w:t>
      </w:r>
      <w:r>
        <w:t>сочинения</w:t>
      </w:r>
      <w:r>
        <w:rPr>
          <w:spacing w:val="1"/>
        </w:rPr>
        <w:t xml:space="preserve"> </w:t>
      </w:r>
      <w:r>
        <w:t>-</w:t>
      </w:r>
      <w:r>
        <w:rPr>
          <w:spacing w:val="-1"/>
        </w:rPr>
        <w:t xml:space="preserve"> </w:t>
      </w:r>
      <w:r>
        <w:t>не</w:t>
      </w:r>
      <w:r>
        <w:rPr>
          <w:spacing w:val="-1"/>
        </w:rPr>
        <w:t xml:space="preserve"> </w:t>
      </w:r>
      <w:r>
        <w:t>менее</w:t>
      </w:r>
      <w:r>
        <w:rPr>
          <w:spacing w:val="-1"/>
        </w:rPr>
        <w:t xml:space="preserve"> </w:t>
      </w:r>
      <w:r>
        <w:t>250 слов);</w:t>
      </w:r>
    </w:p>
    <w:p w:rsidR="00F250C8" w:rsidRDefault="00F250C8" w:rsidP="00F250C8">
      <w:pPr>
        <w:pStyle w:val="ab"/>
        <w:ind w:right="233"/>
        <w:divId w:val="1382554304"/>
      </w:pP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w:t>
      </w:r>
      <w:r>
        <w:rPr>
          <w:spacing w:val="1"/>
        </w:rPr>
        <w:t xml:space="preserve"> </w:t>
      </w:r>
      <w:r>
        <w:t>письменные</w:t>
      </w:r>
      <w:r>
        <w:rPr>
          <w:spacing w:val="1"/>
        </w:rPr>
        <w:t xml:space="preserve"> </w:t>
      </w:r>
      <w:r>
        <w:t>высказывания</w:t>
      </w:r>
      <w:r>
        <w:rPr>
          <w:spacing w:val="-1"/>
        </w:rPr>
        <w:t xml:space="preserve"> </w:t>
      </w:r>
      <w:r>
        <w:t>с</w:t>
      </w:r>
      <w:r>
        <w:rPr>
          <w:spacing w:val="-1"/>
        </w:rPr>
        <w:t xml:space="preserve"> </w:t>
      </w:r>
      <w:r>
        <w:t>учётом</w:t>
      </w:r>
      <w:r>
        <w:rPr>
          <w:spacing w:val="2"/>
        </w:rPr>
        <w:t xml:space="preserve"> </w:t>
      </w:r>
      <w:r>
        <w:t>норм</w:t>
      </w:r>
      <w:r>
        <w:rPr>
          <w:spacing w:val="-1"/>
        </w:rPr>
        <w:t xml:space="preserve"> </w:t>
      </w:r>
      <w:r>
        <w:t>русского литературного</w:t>
      </w:r>
      <w:r>
        <w:rPr>
          <w:spacing w:val="-1"/>
        </w:rPr>
        <w:t xml:space="preserve"> </w:t>
      </w:r>
      <w:r>
        <w:t>языка;</w:t>
      </w:r>
    </w:p>
    <w:p w:rsidR="00F250C8" w:rsidRDefault="00F250C8" w:rsidP="00F250C8">
      <w:pPr>
        <w:pStyle w:val="ab"/>
        <w:ind w:right="227"/>
        <w:divId w:val="1382554304"/>
      </w:pPr>
      <w:r>
        <w:t>владение</w:t>
      </w:r>
      <w:r>
        <w:rPr>
          <w:spacing w:val="1"/>
        </w:rPr>
        <w:t xml:space="preserve"> </w:t>
      </w:r>
      <w:r>
        <w:t>умениями</w:t>
      </w:r>
      <w:r>
        <w:rPr>
          <w:spacing w:val="1"/>
        </w:rPr>
        <w:t xml:space="preserve"> </w:t>
      </w:r>
      <w:r>
        <w:t>учебной</w:t>
      </w:r>
      <w:r>
        <w:rPr>
          <w:spacing w:val="1"/>
        </w:rPr>
        <w:t xml:space="preserve"> </w:t>
      </w:r>
      <w:r>
        <w:t>проектно-исследовательской</w:t>
      </w:r>
      <w:r>
        <w:rPr>
          <w:spacing w:val="1"/>
        </w:rPr>
        <w:t xml:space="preserve"> </w:t>
      </w:r>
      <w:r>
        <w:t>и</w:t>
      </w:r>
      <w:r>
        <w:rPr>
          <w:spacing w:val="61"/>
        </w:rPr>
        <w:t xml:space="preserve"> </w:t>
      </w:r>
      <w:r>
        <w:t>проектной</w:t>
      </w:r>
      <w:r>
        <w:rPr>
          <w:spacing w:val="1"/>
        </w:rPr>
        <w:t xml:space="preserve"> </w:t>
      </w:r>
      <w:r>
        <w:t>деятельности</w:t>
      </w:r>
      <w:r>
        <w:rPr>
          <w:spacing w:val="1"/>
        </w:rPr>
        <w:t xml:space="preserve"> </w:t>
      </w:r>
      <w:r>
        <w:t>историко-</w:t>
      </w:r>
      <w:r>
        <w:rPr>
          <w:spacing w:val="1"/>
        </w:rPr>
        <w:t xml:space="preserve"> </w:t>
      </w:r>
      <w:r>
        <w:t>и</w:t>
      </w:r>
      <w:r>
        <w:rPr>
          <w:spacing w:val="1"/>
        </w:rPr>
        <w:t xml:space="preserve"> </w:t>
      </w:r>
      <w:r>
        <w:t>теоретико-литературного</w:t>
      </w:r>
      <w:r>
        <w:rPr>
          <w:spacing w:val="1"/>
        </w:rPr>
        <w:t xml:space="preserve"> </w:t>
      </w:r>
      <w:r>
        <w:t>характера,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создания</w:t>
      </w:r>
      <w:r>
        <w:rPr>
          <w:spacing w:val="1"/>
        </w:rPr>
        <w:t xml:space="preserve"> </w:t>
      </w:r>
      <w:r>
        <w:t>медиапроектов,</w:t>
      </w:r>
      <w:r>
        <w:rPr>
          <w:spacing w:val="-1"/>
        </w:rPr>
        <w:t xml:space="preserve"> </w:t>
      </w:r>
      <w:r>
        <w:t>различными</w:t>
      </w:r>
      <w:r>
        <w:rPr>
          <w:spacing w:val="-1"/>
        </w:rPr>
        <w:t xml:space="preserve"> </w:t>
      </w:r>
      <w:r>
        <w:t>приёмами</w:t>
      </w:r>
      <w:r>
        <w:rPr>
          <w:spacing w:val="-1"/>
        </w:rPr>
        <w:t xml:space="preserve"> </w:t>
      </w:r>
      <w:r>
        <w:t>цитирования</w:t>
      </w:r>
      <w:r>
        <w:rPr>
          <w:spacing w:val="-1"/>
        </w:rPr>
        <w:t xml:space="preserve"> </w:t>
      </w:r>
      <w:r>
        <w:t>и</w:t>
      </w:r>
      <w:r>
        <w:rPr>
          <w:spacing w:val="-1"/>
        </w:rPr>
        <w:t xml:space="preserve"> </w:t>
      </w:r>
      <w:r>
        <w:t>редактирования</w:t>
      </w:r>
      <w:r>
        <w:rPr>
          <w:spacing w:val="-1"/>
        </w:rPr>
        <w:t xml:space="preserve"> </w:t>
      </w:r>
      <w:r>
        <w:t>текстов;</w:t>
      </w:r>
    </w:p>
    <w:p w:rsidR="00F250C8" w:rsidRDefault="00F250C8" w:rsidP="00F250C8">
      <w:pPr>
        <w:pStyle w:val="ab"/>
        <w:ind w:right="231"/>
        <w:divId w:val="1382554304"/>
      </w:pPr>
      <w:r>
        <w:lastRenderedPageBreak/>
        <w:t>сформированность</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литературной</w:t>
      </w:r>
      <w:r>
        <w:rPr>
          <w:spacing w:val="1"/>
        </w:rPr>
        <w:t xml:space="preserve"> </w:t>
      </w:r>
      <w:r>
        <w:t>критики,</w:t>
      </w:r>
      <w:r>
        <w:rPr>
          <w:spacing w:val="1"/>
        </w:rPr>
        <w:t xml:space="preserve"> </w:t>
      </w:r>
      <w:r>
        <w:t>о</w:t>
      </w:r>
      <w:r>
        <w:rPr>
          <w:spacing w:val="1"/>
        </w:rPr>
        <w:t xml:space="preserve"> </w:t>
      </w:r>
      <w:r>
        <w:t>современных</w:t>
      </w:r>
      <w:r>
        <w:rPr>
          <w:spacing w:val="1"/>
        </w:rPr>
        <w:t xml:space="preserve"> </w:t>
      </w:r>
      <w:r>
        <w:t>подходах</w:t>
      </w:r>
      <w:r>
        <w:rPr>
          <w:spacing w:val="1"/>
        </w:rPr>
        <w:t xml:space="preserve"> </w:t>
      </w:r>
      <w:r>
        <w:t>к</w:t>
      </w:r>
      <w:r>
        <w:rPr>
          <w:spacing w:val="1"/>
        </w:rPr>
        <w:t xml:space="preserve"> </w:t>
      </w:r>
      <w:r>
        <w:t>анализу</w:t>
      </w:r>
      <w:r>
        <w:rPr>
          <w:spacing w:val="1"/>
        </w:rPr>
        <w:t xml:space="preserve"> </w:t>
      </w:r>
      <w:r>
        <w:t>художественного</w:t>
      </w:r>
      <w:r>
        <w:rPr>
          <w:spacing w:val="1"/>
        </w:rPr>
        <w:t xml:space="preserve"> </w:t>
      </w:r>
      <w:r>
        <w:t>текста</w:t>
      </w:r>
      <w:r>
        <w:rPr>
          <w:spacing w:val="61"/>
        </w:rPr>
        <w:t xml:space="preserve"> </w:t>
      </w:r>
      <w:r>
        <w:t>в</w:t>
      </w:r>
      <w:r>
        <w:rPr>
          <w:spacing w:val="1"/>
        </w:rPr>
        <w:t xml:space="preserve"> </w:t>
      </w:r>
      <w:r>
        <w:t>литературоведении;</w:t>
      </w:r>
    </w:p>
    <w:p w:rsidR="00F250C8" w:rsidRDefault="00F250C8" w:rsidP="00F250C8">
      <w:pPr>
        <w:pStyle w:val="ab"/>
        <w:spacing w:before="66"/>
        <w:ind w:right="230"/>
        <w:divId w:val="1382554304"/>
      </w:pPr>
      <w:r>
        <w:t>умение создавать собственные литературно-критические произведения на основе</w:t>
      </w:r>
      <w:r>
        <w:rPr>
          <w:spacing w:val="1"/>
        </w:rPr>
        <w:t xml:space="preserve"> </w:t>
      </w:r>
      <w:r>
        <w:t>прочитанных</w:t>
      </w:r>
      <w:r>
        <w:rPr>
          <w:spacing w:val="-1"/>
        </w:rPr>
        <w:t xml:space="preserve"> </w:t>
      </w:r>
      <w:r>
        <w:t>художественных текстов;</w:t>
      </w:r>
    </w:p>
    <w:p w:rsidR="00EE4861" w:rsidRDefault="00F250C8" w:rsidP="00EE4861">
      <w:pPr>
        <w:pStyle w:val="ab"/>
        <w:spacing w:before="1"/>
        <w:ind w:right="232"/>
        <w:divId w:val="1382554304"/>
      </w:pPr>
      <w:r>
        <w:t>умение</w:t>
      </w:r>
      <w:r>
        <w:rPr>
          <w:spacing w:val="1"/>
        </w:rPr>
        <w:t xml:space="preserve"> </w:t>
      </w:r>
      <w:r>
        <w:t>работать</w:t>
      </w:r>
      <w:r>
        <w:rPr>
          <w:spacing w:val="1"/>
        </w:rPr>
        <w:t xml:space="preserve"> </w:t>
      </w:r>
      <w:r>
        <w:t>с</w:t>
      </w:r>
      <w:r>
        <w:rPr>
          <w:spacing w:val="1"/>
        </w:rPr>
        <w:t xml:space="preserve"> </w:t>
      </w:r>
      <w:r>
        <w:t>разными</w:t>
      </w:r>
      <w:r>
        <w:rPr>
          <w:spacing w:val="1"/>
        </w:rPr>
        <w:t xml:space="preserve"> </w:t>
      </w:r>
      <w:r>
        <w:t>информационными</w:t>
      </w:r>
      <w:r>
        <w:rPr>
          <w:spacing w:val="1"/>
        </w:rPr>
        <w:t xml:space="preserve"> </w:t>
      </w:r>
      <w:r>
        <w:t>источниками,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медиапространстве,</w:t>
      </w:r>
      <w:r>
        <w:rPr>
          <w:spacing w:val="1"/>
        </w:rPr>
        <w:t xml:space="preserve"> </w:t>
      </w:r>
      <w:r>
        <w:t>использовать</w:t>
      </w:r>
      <w:r>
        <w:rPr>
          <w:spacing w:val="1"/>
        </w:rPr>
        <w:t xml:space="preserve"> </w:t>
      </w:r>
      <w:r>
        <w:t>ресурсы</w:t>
      </w:r>
      <w:r>
        <w:rPr>
          <w:spacing w:val="1"/>
        </w:rPr>
        <w:t xml:space="preserve"> </w:t>
      </w:r>
      <w:r>
        <w:t>традиционных</w:t>
      </w:r>
      <w:r>
        <w:rPr>
          <w:spacing w:val="1"/>
        </w:rPr>
        <w:t xml:space="preserve"> </w:t>
      </w:r>
      <w:r>
        <w:t>библиотек</w:t>
      </w:r>
      <w:r>
        <w:rPr>
          <w:spacing w:val="1"/>
        </w:rPr>
        <w:t xml:space="preserve"> </w:t>
      </w:r>
      <w:r>
        <w:t>и</w:t>
      </w:r>
      <w:r>
        <w:rPr>
          <w:spacing w:val="1"/>
        </w:rPr>
        <w:t xml:space="preserve"> </w:t>
      </w:r>
      <w:r>
        <w:t>электронных</w:t>
      </w:r>
      <w:r>
        <w:rPr>
          <w:spacing w:val="1"/>
        </w:rPr>
        <w:t xml:space="preserve"> </w:t>
      </w:r>
      <w:r>
        <w:t>библиотечных</w:t>
      </w:r>
      <w:r>
        <w:rPr>
          <w:spacing w:val="-1"/>
        </w:rPr>
        <w:t xml:space="preserve"> </w:t>
      </w:r>
      <w:r>
        <w:t>систем.</w:t>
      </w:r>
    </w:p>
    <w:p w:rsidR="00F250C8" w:rsidRPr="00EE4861" w:rsidRDefault="00F250C8" w:rsidP="00EE4861">
      <w:pPr>
        <w:pStyle w:val="ab"/>
        <w:spacing w:before="1"/>
        <w:ind w:left="0" w:right="232" w:firstLine="284"/>
        <w:divId w:val="1382554304"/>
      </w:pPr>
      <w:r w:rsidRPr="00EE4861">
        <w:rPr>
          <w:b/>
        </w:rPr>
        <w:t>К концу обучения в 10 классе</w:t>
      </w:r>
      <w:r>
        <w:t xml:space="preserve"> обучающийся получит следующие предметные</w:t>
      </w:r>
      <w:r>
        <w:rPr>
          <w:spacing w:val="1"/>
        </w:rPr>
        <w:t xml:space="preserve"> </w:t>
      </w:r>
      <w:r>
        <w:t>результаты</w:t>
      </w:r>
      <w:r>
        <w:rPr>
          <w:spacing w:val="-1"/>
        </w:rPr>
        <w:t xml:space="preserve"> </w:t>
      </w:r>
      <w:r>
        <w:t>по</w:t>
      </w:r>
      <w:r>
        <w:rPr>
          <w:spacing w:val="-1"/>
        </w:rPr>
        <w:t xml:space="preserve"> </w:t>
      </w:r>
      <w:r>
        <w:t>отдельным темам</w:t>
      </w:r>
      <w:r>
        <w:rPr>
          <w:spacing w:val="-1"/>
        </w:rPr>
        <w:t xml:space="preserve"> </w:t>
      </w:r>
      <w:r>
        <w:t>программы</w:t>
      </w:r>
      <w:r>
        <w:rPr>
          <w:spacing w:val="-1"/>
        </w:rPr>
        <w:t xml:space="preserve"> </w:t>
      </w:r>
      <w:r>
        <w:t>по литературе</w:t>
      </w:r>
      <w:r>
        <w:rPr>
          <w:b/>
        </w:rPr>
        <w:t>:</w:t>
      </w:r>
    </w:p>
    <w:p w:rsidR="00F250C8" w:rsidRDefault="00F250C8" w:rsidP="00F250C8">
      <w:pPr>
        <w:pStyle w:val="ab"/>
        <w:ind w:right="228"/>
        <w:divId w:val="1382554304"/>
      </w:pPr>
      <w:r>
        <w:t>осознание</w:t>
      </w:r>
      <w:r>
        <w:rPr>
          <w:spacing w:val="1"/>
        </w:rPr>
        <w:t xml:space="preserve"> </w:t>
      </w:r>
      <w:r>
        <w:t>причастности</w:t>
      </w:r>
      <w:r>
        <w:rPr>
          <w:spacing w:val="1"/>
        </w:rPr>
        <w:t xml:space="preserve"> </w:t>
      </w:r>
      <w:r>
        <w:t>к</w:t>
      </w:r>
      <w:r>
        <w:rPr>
          <w:spacing w:val="1"/>
        </w:rPr>
        <w:t xml:space="preserve"> </w:t>
      </w:r>
      <w:r>
        <w:t>отечественным</w:t>
      </w:r>
      <w:r>
        <w:rPr>
          <w:spacing w:val="1"/>
        </w:rPr>
        <w:t xml:space="preserve"> </w:t>
      </w:r>
      <w:r>
        <w:t>традициям</w:t>
      </w:r>
      <w:r>
        <w:rPr>
          <w:spacing w:val="1"/>
        </w:rPr>
        <w:t xml:space="preserve"> </w:t>
      </w:r>
      <w:r>
        <w:t>и</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на</w:t>
      </w:r>
      <w:r>
        <w:rPr>
          <w:spacing w:val="1"/>
        </w:rPr>
        <w:t xml:space="preserve"> </w:t>
      </w:r>
      <w:r>
        <w:t>основе</w:t>
      </w:r>
      <w:r>
        <w:rPr>
          <w:spacing w:val="1"/>
        </w:rPr>
        <w:t xml:space="preserve"> </w:t>
      </w:r>
      <w:r>
        <w:t>установления</w:t>
      </w:r>
      <w:r>
        <w:rPr>
          <w:spacing w:val="1"/>
        </w:rPr>
        <w:t xml:space="preserve"> </w:t>
      </w:r>
      <w:r>
        <w:t>связей</w:t>
      </w:r>
      <w:r>
        <w:rPr>
          <w:spacing w:val="1"/>
        </w:rPr>
        <w:t xml:space="preserve"> </w:t>
      </w:r>
      <w:r>
        <w:t>литературы</w:t>
      </w:r>
      <w:r>
        <w:rPr>
          <w:spacing w:val="1"/>
        </w:rPr>
        <w:t xml:space="preserve"> </w:t>
      </w:r>
      <w:r>
        <w:t>с</w:t>
      </w:r>
      <w:r>
        <w:rPr>
          <w:spacing w:val="1"/>
        </w:rPr>
        <w:t xml:space="preserve"> </w:t>
      </w:r>
      <w:r>
        <w:t>фактами</w:t>
      </w:r>
      <w:r>
        <w:rPr>
          <w:spacing w:val="1"/>
        </w:rPr>
        <w:t xml:space="preserve"> </w:t>
      </w:r>
      <w:r>
        <w:t>социальной жизни, идеологическими течениями и особенностями культурного развития</w:t>
      </w:r>
      <w:r>
        <w:rPr>
          <w:spacing w:val="1"/>
        </w:rPr>
        <w:t xml:space="preserve"> </w:t>
      </w:r>
      <w:r>
        <w:t>страны</w:t>
      </w:r>
      <w:r>
        <w:rPr>
          <w:spacing w:val="-1"/>
        </w:rPr>
        <w:t xml:space="preserve"> </w:t>
      </w:r>
      <w:r>
        <w:t>в</w:t>
      </w:r>
      <w:r>
        <w:rPr>
          <w:spacing w:val="-1"/>
        </w:rPr>
        <w:t xml:space="preserve"> </w:t>
      </w:r>
      <w:r>
        <w:t>конкретную</w:t>
      </w:r>
      <w:r>
        <w:rPr>
          <w:spacing w:val="-1"/>
        </w:rPr>
        <w:t xml:space="preserve"> </w:t>
      </w:r>
      <w:r>
        <w:t>историческую эпоху</w:t>
      </w:r>
      <w:r>
        <w:rPr>
          <w:spacing w:val="-1"/>
        </w:rPr>
        <w:t xml:space="preserve"> </w:t>
      </w:r>
      <w:r>
        <w:t>(вторая половина</w:t>
      </w:r>
      <w:r>
        <w:rPr>
          <w:spacing w:val="-2"/>
        </w:rPr>
        <w:t xml:space="preserve"> </w:t>
      </w:r>
      <w:r>
        <w:t>XIX</w:t>
      </w:r>
      <w:r>
        <w:rPr>
          <w:spacing w:val="-1"/>
        </w:rPr>
        <w:t xml:space="preserve"> </w:t>
      </w:r>
      <w:r>
        <w:t>века);</w:t>
      </w:r>
    </w:p>
    <w:p w:rsidR="00F250C8" w:rsidRDefault="00F250C8" w:rsidP="00F250C8">
      <w:pPr>
        <w:pStyle w:val="ab"/>
        <w:ind w:right="222"/>
        <w:divId w:val="1382554304"/>
      </w:pPr>
      <w:r>
        <w:t>осознание</w:t>
      </w:r>
      <w:r>
        <w:rPr>
          <w:spacing w:val="1"/>
        </w:rPr>
        <w:t xml:space="preserve"> </w:t>
      </w:r>
      <w:r>
        <w:t>взаимосвязей</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1"/>
        </w:rPr>
        <w:t xml:space="preserve"> </w:t>
      </w:r>
      <w:r>
        <w:t>личности</w:t>
      </w:r>
      <w:r>
        <w:rPr>
          <w:spacing w:val="1"/>
        </w:rPr>
        <w:t xml:space="preserve"> </w:t>
      </w:r>
      <w:r>
        <w:t>в</w:t>
      </w:r>
      <w:r>
        <w:rPr>
          <w:spacing w:val="1"/>
        </w:rPr>
        <w:t xml:space="preserve"> </w:t>
      </w:r>
      <w:r>
        <w:t>контексте</w:t>
      </w:r>
      <w:r>
        <w:rPr>
          <w:spacing w:val="1"/>
        </w:rPr>
        <w:t xml:space="preserve"> </w:t>
      </w:r>
      <w:r>
        <w:t>осмысления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литературной</w:t>
      </w:r>
      <w:r>
        <w:rPr>
          <w:spacing w:val="1"/>
        </w:rPr>
        <w:t xml:space="preserve"> </w:t>
      </w:r>
      <w:r>
        <w:t>классики</w:t>
      </w:r>
      <w:r>
        <w:rPr>
          <w:spacing w:val="1"/>
        </w:rPr>
        <w:t xml:space="preserve"> </w:t>
      </w:r>
      <w:r>
        <w:t>и</w:t>
      </w:r>
      <w:r>
        <w:rPr>
          <w:spacing w:val="1"/>
        </w:rPr>
        <w:t xml:space="preserve"> </w:t>
      </w:r>
      <w:r>
        <w:t>собственного</w:t>
      </w:r>
      <w:r>
        <w:rPr>
          <w:spacing w:val="1"/>
        </w:rPr>
        <w:t xml:space="preserve"> </w:t>
      </w:r>
      <w:r>
        <w:t>интеллектуально-</w:t>
      </w:r>
      <w:r>
        <w:rPr>
          <w:spacing w:val="1"/>
        </w:rPr>
        <w:t xml:space="preserve"> </w:t>
      </w:r>
      <w:r>
        <w:t>нравственного</w:t>
      </w:r>
      <w:r>
        <w:rPr>
          <w:spacing w:val="-1"/>
        </w:rPr>
        <w:t xml:space="preserve"> </w:t>
      </w:r>
      <w:r>
        <w:t>роста;</w:t>
      </w:r>
    </w:p>
    <w:p w:rsidR="00F250C8" w:rsidRDefault="00F250C8" w:rsidP="00F250C8">
      <w:pPr>
        <w:pStyle w:val="ab"/>
        <w:ind w:right="230"/>
        <w:divId w:val="1382554304"/>
      </w:pPr>
      <w:r>
        <w:t>сформированность</w:t>
      </w:r>
      <w:r>
        <w:rPr>
          <w:spacing w:val="1"/>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познания</w:t>
      </w:r>
      <w:r>
        <w:rPr>
          <w:spacing w:val="1"/>
        </w:rPr>
        <w:t xml:space="preserve"> </w:t>
      </w:r>
      <w:r>
        <w:t>отечественной</w:t>
      </w:r>
      <w:r>
        <w:rPr>
          <w:spacing w:val="-1"/>
        </w:rPr>
        <w:t xml:space="preserve"> </w:t>
      </w:r>
      <w:r>
        <w:t>и других</w:t>
      </w:r>
      <w:r>
        <w:rPr>
          <w:spacing w:val="-1"/>
        </w:rPr>
        <w:t xml:space="preserve"> </w:t>
      </w:r>
      <w:r>
        <w:t>культур,</w:t>
      </w:r>
      <w:r>
        <w:rPr>
          <w:spacing w:val="-1"/>
        </w:rPr>
        <w:t xml:space="preserve"> </w:t>
      </w:r>
      <w:r>
        <w:t>уважительного отношения</w:t>
      </w:r>
      <w:r>
        <w:rPr>
          <w:spacing w:val="-3"/>
        </w:rPr>
        <w:t xml:space="preserve"> </w:t>
      </w:r>
      <w:r>
        <w:t>к ним;</w:t>
      </w:r>
    </w:p>
    <w:p w:rsidR="00F250C8" w:rsidRDefault="00F250C8" w:rsidP="00F250C8">
      <w:pPr>
        <w:pStyle w:val="ab"/>
        <w:spacing w:before="1"/>
        <w:ind w:right="225"/>
        <w:divId w:val="1382554304"/>
      </w:pPr>
      <w:r>
        <w:t>осознанное</w:t>
      </w:r>
      <w:r>
        <w:rPr>
          <w:spacing w:val="1"/>
        </w:rPr>
        <w:t xml:space="preserve"> </w:t>
      </w:r>
      <w:r>
        <w:t>умение</w:t>
      </w:r>
      <w:r>
        <w:rPr>
          <w:spacing w:val="1"/>
        </w:rPr>
        <w:t xml:space="preserve"> </w:t>
      </w:r>
      <w:r>
        <w:t>внимательно</w:t>
      </w:r>
      <w:r>
        <w:rPr>
          <w:spacing w:val="1"/>
        </w:rPr>
        <w:t xml:space="preserve"> </w:t>
      </w:r>
      <w:r>
        <w:t>читать,</w:t>
      </w:r>
      <w:r>
        <w:rPr>
          <w:spacing w:val="1"/>
        </w:rPr>
        <w:t xml:space="preserve"> </w:t>
      </w:r>
      <w:r>
        <w:t>понимать</w:t>
      </w:r>
      <w:r>
        <w:rPr>
          <w:spacing w:val="1"/>
        </w:rPr>
        <w:t xml:space="preserve"> </w:t>
      </w:r>
      <w:r>
        <w:t>и</w:t>
      </w:r>
      <w:r>
        <w:rPr>
          <w:spacing w:val="1"/>
        </w:rPr>
        <w:t xml:space="preserve"> </w:t>
      </w:r>
      <w:r>
        <w:t>самостоятельно</w:t>
      </w:r>
      <w:r>
        <w:rPr>
          <w:spacing w:val="1"/>
        </w:rPr>
        <w:t xml:space="preserve"> </w:t>
      </w:r>
      <w:r>
        <w:t>интерпретировать</w:t>
      </w:r>
      <w:r>
        <w:rPr>
          <w:spacing w:val="1"/>
        </w:rPr>
        <w:t xml:space="preserve"> </w:t>
      </w:r>
      <w:r>
        <w:t>художественные,</w:t>
      </w:r>
      <w:r>
        <w:rPr>
          <w:spacing w:val="1"/>
        </w:rPr>
        <w:t xml:space="preserve"> </w:t>
      </w:r>
      <w:r>
        <w:t>публицистические</w:t>
      </w:r>
      <w:r>
        <w:rPr>
          <w:spacing w:val="61"/>
        </w:rPr>
        <w:t xml:space="preserve"> </w:t>
      </w:r>
      <w:r>
        <w:t>и</w:t>
      </w:r>
      <w:r>
        <w:rPr>
          <w:spacing w:val="61"/>
        </w:rPr>
        <w:t xml:space="preserve"> </w:t>
      </w:r>
      <w:r>
        <w:t>литературно-критические</w:t>
      </w:r>
      <w:r>
        <w:rPr>
          <w:spacing w:val="1"/>
        </w:rPr>
        <w:t xml:space="preserve"> </w:t>
      </w:r>
      <w:r>
        <w:t>тексты;</w:t>
      </w:r>
    </w:p>
    <w:p w:rsidR="00F250C8" w:rsidRDefault="00F250C8" w:rsidP="00F250C8">
      <w:pPr>
        <w:pStyle w:val="ab"/>
        <w:ind w:right="224"/>
        <w:divId w:val="1382554304"/>
      </w:pPr>
      <w:r>
        <w:t>знание</w:t>
      </w:r>
      <w:r>
        <w:rPr>
          <w:spacing w:val="1"/>
        </w:rPr>
        <w:t xml:space="preserve"> </w:t>
      </w:r>
      <w:r>
        <w:t>содержания</w:t>
      </w:r>
      <w:r>
        <w:rPr>
          <w:spacing w:val="1"/>
        </w:rPr>
        <w:t xml:space="preserve"> </w:t>
      </w:r>
      <w:r>
        <w:t>и</w:t>
      </w:r>
      <w:r>
        <w:rPr>
          <w:spacing w:val="1"/>
        </w:rPr>
        <w:t xml:space="preserve"> </w:t>
      </w:r>
      <w:r>
        <w:t>понимание</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классической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1"/>
        </w:rPr>
        <w:t xml:space="preserve"> </w:t>
      </w:r>
      <w:r>
        <w:t>народов</w:t>
      </w:r>
      <w:r>
        <w:rPr>
          <w:spacing w:val="1"/>
        </w:rPr>
        <w:t xml:space="preserve"> </w:t>
      </w:r>
      <w:r>
        <w:t>России</w:t>
      </w:r>
      <w:r>
        <w:rPr>
          <w:spacing w:val="61"/>
        </w:rPr>
        <w:t xml:space="preserve"> </w:t>
      </w:r>
      <w:r>
        <w:t>(вторая</w:t>
      </w:r>
      <w:r>
        <w:rPr>
          <w:spacing w:val="-57"/>
        </w:rPr>
        <w:t xml:space="preserve"> </w:t>
      </w:r>
      <w:r>
        <w:t>половина</w:t>
      </w:r>
      <w:r>
        <w:rPr>
          <w:spacing w:val="1"/>
        </w:rPr>
        <w:t xml:space="preserve"> </w:t>
      </w:r>
      <w:r>
        <w:t>XIX</w:t>
      </w:r>
      <w:r>
        <w:rPr>
          <w:spacing w:val="1"/>
        </w:rPr>
        <w:t xml:space="preserve"> </w:t>
      </w:r>
      <w:r>
        <w:t>века),</w:t>
      </w:r>
      <w:r>
        <w:rPr>
          <w:spacing w:val="1"/>
        </w:rPr>
        <w:t xml:space="preserve"> </w:t>
      </w:r>
      <w:r>
        <w:t>их</w:t>
      </w:r>
      <w:r>
        <w:rPr>
          <w:spacing w:val="1"/>
        </w:rPr>
        <w:t xml:space="preserve"> </w:t>
      </w:r>
      <w:r>
        <w:t>историко-культурного</w:t>
      </w:r>
      <w:r>
        <w:rPr>
          <w:spacing w:val="1"/>
        </w:rPr>
        <w:t xml:space="preserve"> </w:t>
      </w:r>
      <w:r>
        <w:t>и</w:t>
      </w:r>
      <w:r>
        <w:rPr>
          <w:spacing w:val="1"/>
        </w:rPr>
        <w:t xml:space="preserve"> </w:t>
      </w:r>
      <w:r>
        <w:t>нравственно-ценностного</w:t>
      </w:r>
      <w:r>
        <w:rPr>
          <w:spacing w:val="1"/>
        </w:rPr>
        <w:t xml:space="preserve"> </w:t>
      </w:r>
      <w:r>
        <w:t>влияния</w:t>
      </w:r>
      <w:r>
        <w:rPr>
          <w:spacing w:val="1"/>
        </w:rPr>
        <w:t xml:space="preserve"> </w:t>
      </w:r>
      <w:r>
        <w:t>на</w:t>
      </w:r>
      <w:r>
        <w:rPr>
          <w:spacing w:val="-57"/>
        </w:rPr>
        <w:t xml:space="preserve"> </w:t>
      </w:r>
      <w:r>
        <w:t>формирование</w:t>
      </w:r>
      <w:r>
        <w:rPr>
          <w:spacing w:val="-2"/>
        </w:rPr>
        <w:t xml:space="preserve"> </w:t>
      </w:r>
      <w:r>
        <w:t>национальной</w:t>
      </w:r>
      <w:r>
        <w:rPr>
          <w:spacing w:val="-2"/>
        </w:rPr>
        <w:t xml:space="preserve"> </w:t>
      </w:r>
      <w:r>
        <w:t>и мировой литературы;</w:t>
      </w:r>
    </w:p>
    <w:p w:rsidR="00F250C8" w:rsidRDefault="00F250C8" w:rsidP="00F250C8">
      <w:pPr>
        <w:pStyle w:val="ab"/>
        <w:ind w:right="229"/>
        <w:divId w:val="1382554304"/>
      </w:pPr>
      <w:r>
        <w:t>сформированность умений определять и учитывать историко-культурный контекст</w:t>
      </w:r>
      <w:r>
        <w:rPr>
          <w:spacing w:val="1"/>
        </w:rPr>
        <w:t xml:space="preserve"> </w:t>
      </w:r>
      <w:r>
        <w:t>и контекст творчества писателя в процессе анализа художественных текстов, выявлять</w:t>
      </w:r>
      <w:r>
        <w:rPr>
          <w:spacing w:val="1"/>
        </w:rPr>
        <w:t xml:space="preserve"> </w:t>
      </w:r>
      <w:r>
        <w:t>связь литературных произведений второй половины XIX века с временем написания, с</w:t>
      </w:r>
      <w:r>
        <w:rPr>
          <w:spacing w:val="1"/>
        </w:rPr>
        <w:t xml:space="preserve"> </w:t>
      </w:r>
      <w:r>
        <w:t>современностью</w:t>
      </w:r>
      <w:r>
        <w:rPr>
          <w:spacing w:val="-1"/>
        </w:rPr>
        <w:t xml:space="preserve"> </w:t>
      </w:r>
      <w:r>
        <w:t>и</w:t>
      </w:r>
      <w:r>
        <w:rPr>
          <w:spacing w:val="-2"/>
        </w:rPr>
        <w:t xml:space="preserve"> </w:t>
      </w:r>
      <w:r>
        <w:t>традицией;</w:t>
      </w:r>
    </w:p>
    <w:p w:rsidR="00F250C8" w:rsidRDefault="00F250C8" w:rsidP="00F250C8">
      <w:pPr>
        <w:pStyle w:val="ab"/>
        <w:ind w:right="230"/>
        <w:divId w:val="1382554304"/>
      </w:pPr>
      <w:r>
        <w:t>умение</w:t>
      </w:r>
      <w:r>
        <w:rPr>
          <w:spacing w:val="1"/>
        </w:rPr>
        <w:t xml:space="preserve"> </w:t>
      </w:r>
      <w:r>
        <w:t>раскрывать</w:t>
      </w:r>
      <w:r>
        <w:rPr>
          <w:spacing w:val="1"/>
        </w:rPr>
        <w:t xml:space="preserve"> </w:t>
      </w:r>
      <w:r>
        <w:t>конкретно-историческое</w:t>
      </w:r>
      <w:r>
        <w:rPr>
          <w:spacing w:val="1"/>
        </w:rPr>
        <w:t xml:space="preserve"> </w:t>
      </w:r>
      <w:r>
        <w:t>и</w:t>
      </w:r>
      <w:r>
        <w:rPr>
          <w:spacing w:val="1"/>
        </w:rPr>
        <w:t xml:space="preserve"> </w:t>
      </w:r>
      <w:r>
        <w:t>общечеловеческое</w:t>
      </w:r>
      <w:r>
        <w:rPr>
          <w:spacing w:val="1"/>
        </w:rPr>
        <w:t xml:space="preserve"> </w:t>
      </w:r>
      <w:r>
        <w:t>содержание</w:t>
      </w:r>
      <w:r>
        <w:rPr>
          <w:spacing w:val="1"/>
        </w:rPr>
        <w:t xml:space="preserve"> </w:t>
      </w:r>
      <w:r>
        <w:t>литературных</w:t>
      </w:r>
      <w:r>
        <w:rPr>
          <w:spacing w:val="-1"/>
        </w:rPr>
        <w:t xml:space="preserve"> </w:t>
      </w:r>
      <w:r>
        <w:t>произведений;</w:t>
      </w:r>
    </w:p>
    <w:p w:rsidR="00F250C8" w:rsidRDefault="00F250C8" w:rsidP="00F250C8">
      <w:pPr>
        <w:pStyle w:val="ab"/>
        <w:ind w:right="227"/>
        <w:divId w:val="1382554304"/>
      </w:pPr>
      <w:r>
        <w:t>способность</w:t>
      </w:r>
      <w:r>
        <w:rPr>
          <w:spacing w:val="1"/>
        </w:rPr>
        <w:t xml:space="preserve"> </w:t>
      </w:r>
      <w:r>
        <w:t>выявлять</w:t>
      </w:r>
      <w:r>
        <w:rPr>
          <w:spacing w:val="1"/>
        </w:rPr>
        <w:t xml:space="preserve"> </w:t>
      </w:r>
      <w:r>
        <w:t>в</w:t>
      </w:r>
      <w:r>
        <w:rPr>
          <w:spacing w:val="1"/>
        </w:rPr>
        <w:t xml:space="preserve"> </w:t>
      </w:r>
      <w:r>
        <w:t>произведениях</w:t>
      </w:r>
      <w:r>
        <w:rPr>
          <w:spacing w:val="1"/>
        </w:rPr>
        <w:t xml:space="preserve"> </w:t>
      </w:r>
      <w:r>
        <w:t>художественной</w:t>
      </w:r>
      <w:r>
        <w:rPr>
          <w:spacing w:val="1"/>
        </w:rPr>
        <w:t xml:space="preserve"> </w:t>
      </w:r>
      <w:r>
        <w:t>литературы</w:t>
      </w:r>
      <w:r>
        <w:rPr>
          <w:spacing w:val="1"/>
        </w:rPr>
        <w:t xml:space="preserve"> </w:t>
      </w:r>
      <w:r>
        <w:t>второй</w:t>
      </w:r>
      <w:r>
        <w:rPr>
          <w:spacing w:val="1"/>
        </w:rPr>
        <w:t xml:space="preserve"> </w:t>
      </w:r>
      <w:r>
        <w:t>половины XIX века образы, темы, идеи, проблемы и выражать своё отношение к ним в</w:t>
      </w:r>
      <w:r>
        <w:rPr>
          <w:spacing w:val="1"/>
        </w:rPr>
        <w:t xml:space="preserve"> </w:t>
      </w:r>
      <w:r>
        <w:t>развёрнутых</w:t>
      </w:r>
      <w:r>
        <w:rPr>
          <w:spacing w:val="1"/>
        </w:rPr>
        <w:t xml:space="preserve"> </w:t>
      </w:r>
      <w:r>
        <w:t>аргументированных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w:t>
      </w:r>
      <w:r>
        <w:rPr>
          <w:spacing w:val="1"/>
        </w:rPr>
        <w:t xml:space="preserve"> </w:t>
      </w:r>
      <w:r>
        <w:t>участвовать</w:t>
      </w:r>
      <w:r>
        <w:rPr>
          <w:spacing w:val="1"/>
        </w:rPr>
        <w:t xml:space="preserve"> </w:t>
      </w:r>
      <w:r>
        <w:t>в</w:t>
      </w:r>
      <w:r>
        <w:rPr>
          <w:spacing w:val="-57"/>
        </w:rPr>
        <w:t xml:space="preserve"> </w:t>
      </w:r>
      <w:r>
        <w:t>дискуссии</w:t>
      </w:r>
      <w:r>
        <w:rPr>
          <w:spacing w:val="-1"/>
        </w:rPr>
        <w:t xml:space="preserve"> </w:t>
      </w:r>
      <w:r>
        <w:t>на</w:t>
      </w:r>
      <w:r>
        <w:rPr>
          <w:spacing w:val="-1"/>
        </w:rPr>
        <w:t xml:space="preserve"> </w:t>
      </w:r>
      <w:r>
        <w:t>литературные</w:t>
      </w:r>
      <w:r>
        <w:rPr>
          <w:spacing w:val="-2"/>
        </w:rPr>
        <w:t xml:space="preserve"> </w:t>
      </w:r>
      <w:r>
        <w:t>темы;</w:t>
      </w:r>
    </w:p>
    <w:p w:rsidR="00F250C8" w:rsidRDefault="00F250C8" w:rsidP="00F250C8">
      <w:pPr>
        <w:pStyle w:val="ab"/>
        <w:ind w:right="233"/>
        <w:divId w:val="1382554304"/>
      </w:pPr>
      <w:r>
        <w:t>устойчивые навыки устной и письменной речи в процессе чтения и обсуждения</w:t>
      </w:r>
      <w:r>
        <w:rPr>
          <w:spacing w:val="1"/>
        </w:rPr>
        <w:t xml:space="preserve"> </w:t>
      </w:r>
      <w:r>
        <w:t>лучших</w:t>
      </w:r>
      <w:r>
        <w:rPr>
          <w:spacing w:val="-2"/>
        </w:rPr>
        <w:t xml:space="preserve"> </w:t>
      </w:r>
      <w:r>
        <w:t>образцов отечественной и</w:t>
      </w:r>
      <w:r>
        <w:rPr>
          <w:spacing w:val="-2"/>
        </w:rPr>
        <w:t xml:space="preserve"> </w:t>
      </w:r>
      <w:r>
        <w:t>зарубежной</w:t>
      </w:r>
      <w:r>
        <w:rPr>
          <w:spacing w:val="-3"/>
        </w:rPr>
        <w:t xml:space="preserve"> </w:t>
      </w:r>
      <w:r>
        <w:t>литературы;</w:t>
      </w:r>
    </w:p>
    <w:p w:rsidR="00F250C8" w:rsidRDefault="00F250C8" w:rsidP="00F250C8">
      <w:pPr>
        <w:pStyle w:val="ab"/>
        <w:spacing w:before="1"/>
        <w:ind w:right="223"/>
        <w:divId w:val="1382554304"/>
      </w:pPr>
      <w:r>
        <w:t>осмысление художественной картины жизни, созданной автором в литературном</w:t>
      </w:r>
      <w:r>
        <w:rPr>
          <w:spacing w:val="1"/>
        </w:rPr>
        <w:t xml:space="preserve"> </w:t>
      </w:r>
      <w:r>
        <w:t>произведении, в единстве эмоционального личностного восприятия и интеллектуального</w:t>
      </w:r>
      <w:r>
        <w:rPr>
          <w:spacing w:val="1"/>
        </w:rPr>
        <w:t xml:space="preserve"> </w:t>
      </w:r>
      <w:r>
        <w:t>понимания;</w:t>
      </w:r>
    </w:p>
    <w:p w:rsidR="00F250C8" w:rsidRDefault="00F250C8" w:rsidP="00F250C8">
      <w:pPr>
        <w:pStyle w:val="ab"/>
        <w:ind w:right="232"/>
        <w:divId w:val="1382554304"/>
      </w:pPr>
      <w:r>
        <w:t>умение эмоционально откликаться на прочитанное, выражать личное отношение к</w:t>
      </w:r>
      <w:r>
        <w:rPr>
          <w:spacing w:val="1"/>
        </w:rPr>
        <w:t xml:space="preserve"> </w:t>
      </w:r>
      <w:r>
        <w:t>нему,</w:t>
      </w:r>
      <w:r>
        <w:rPr>
          <w:spacing w:val="-3"/>
        </w:rPr>
        <w:t xml:space="preserve"> </w:t>
      </w:r>
      <w:r>
        <w:t>передавать</w:t>
      </w:r>
      <w:r>
        <w:rPr>
          <w:spacing w:val="-2"/>
        </w:rPr>
        <w:t xml:space="preserve"> </w:t>
      </w:r>
      <w:r>
        <w:t>собственные</w:t>
      </w:r>
      <w:r>
        <w:rPr>
          <w:spacing w:val="-5"/>
        </w:rPr>
        <w:t xml:space="preserve"> </w:t>
      </w:r>
      <w:r>
        <w:t>читательские</w:t>
      </w:r>
      <w:r>
        <w:rPr>
          <w:spacing w:val="-4"/>
        </w:rPr>
        <w:t xml:space="preserve"> </w:t>
      </w:r>
      <w:r>
        <w:t>впечатления</w:t>
      </w:r>
      <w:r>
        <w:rPr>
          <w:spacing w:val="-2"/>
        </w:rPr>
        <w:t xml:space="preserve"> </w:t>
      </w:r>
      <w:r>
        <w:t>и</w:t>
      </w:r>
      <w:r>
        <w:rPr>
          <w:spacing w:val="-3"/>
        </w:rPr>
        <w:t xml:space="preserve"> </w:t>
      </w:r>
      <w:r>
        <w:t>аргументировать</w:t>
      </w:r>
      <w:r>
        <w:rPr>
          <w:spacing w:val="4"/>
        </w:rPr>
        <w:t xml:space="preserve"> </w:t>
      </w:r>
      <w:r>
        <w:t>своё</w:t>
      </w:r>
      <w:r>
        <w:rPr>
          <w:spacing w:val="-5"/>
        </w:rPr>
        <w:t xml:space="preserve"> </w:t>
      </w:r>
      <w:r>
        <w:t>мнение;</w:t>
      </w:r>
    </w:p>
    <w:p w:rsidR="00F250C8" w:rsidRDefault="00F250C8" w:rsidP="00F250C8">
      <w:pPr>
        <w:pStyle w:val="ab"/>
        <w:ind w:right="231"/>
        <w:divId w:val="1382554304"/>
      </w:pPr>
      <w:r>
        <w:t>сформированность умений выразительно (с учётом индивидуальных особенностей</w:t>
      </w:r>
      <w:r>
        <w:rPr>
          <w:spacing w:val="1"/>
        </w:rPr>
        <w:t xml:space="preserve"> </w:t>
      </w:r>
      <w:r>
        <w:t>обучающихся)</w:t>
      </w:r>
      <w:r>
        <w:rPr>
          <w:spacing w:val="1"/>
        </w:rPr>
        <w:t xml:space="preserve"> </w:t>
      </w:r>
      <w:r>
        <w:t>читать,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10</w:t>
      </w:r>
      <w:r>
        <w:rPr>
          <w:spacing w:val="1"/>
        </w:rPr>
        <w:t xml:space="preserve"> </w:t>
      </w:r>
      <w:r>
        <w:t>произведений</w:t>
      </w:r>
      <w:r>
        <w:rPr>
          <w:spacing w:val="1"/>
        </w:rPr>
        <w:t xml:space="preserve"> </w:t>
      </w:r>
      <w:r>
        <w:t>и</w:t>
      </w:r>
      <w:r>
        <w:rPr>
          <w:spacing w:val="1"/>
        </w:rPr>
        <w:t xml:space="preserve"> </w:t>
      </w:r>
      <w:r>
        <w:t>(или)</w:t>
      </w:r>
      <w:r>
        <w:rPr>
          <w:spacing w:val="1"/>
        </w:rPr>
        <w:t xml:space="preserve"> </w:t>
      </w:r>
      <w:r>
        <w:t>фрагментов;</w:t>
      </w:r>
    </w:p>
    <w:p w:rsidR="00F250C8" w:rsidRDefault="00F250C8" w:rsidP="00F250C8">
      <w:pPr>
        <w:pStyle w:val="ab"/>
        <w:ind w:right="227"/>
        <w:divId w:val="1382554304"/>
      </w:pPr>
      <w:r>
        <w:t>овладение умениями анализа и интерпретации художественного произведения в</w:t>
      </w:r>
      <w:r>
        <w:rPr>
          <w:spacing w:val="1"/>
        </w:rPr>
        <w:t xml:space="preserve"> </w:t>
      </w:r>
      <w:r>
        <w:t>единстве формы и содержания (с учётом неоднозначности заложенных в нём смыслов и</w:t>
      </w:r>
      <w:r>
        <w:rPr>
          <w:spacing w:val="1"/>
        </w:rPr>
        <w:t xml:space="preserve"> </w:t>
      </w:r>
      <w:r>
        <w:t>наличия в нём подтекста) с использованием теоретико-литературных терминов и понятий</w:t>
      </w:r>
      <w:r>
        <w:rPr>
          <w:spacing w:val="1"/>
        </w:rPr>
        <w:t xml:space="preserve"> </w:t>
      </w:r>
      <w:r>
        <w:t>(в</w:t>
      </w:r>
      <w:r>
        <w:rPr>
          <w:spacing w:val="-3"/>
        </w:rPr>
        <w:t xml:space="preserve"> </w:t>
      </w:r>
      <w:r>
        <w:t>дополнение</w:t>
      </w:r>
      <w:r>
        <w:rPr>
          <w:spacing w:val="-1"/>
        </w:rPr>
        <w:t xml:space="preserve"> </w:t>
      </w:r>
      <w:r>
        <w:t>к</w:t>
      </w:r>
      <w:r>
        <w:rPr>
          <w:spacing w:val="-2"/>
        </w:rPr>
        <w:t xml:space="preserve"> </w:t>
      </w:r>
      <w:r>
        <w:t>изученным</w:t>
      </w:r>
      <w:r>
        <w:rPr>
          <w:spacing w:val="-2"/>
        </w:rPr>
        <w:t xml:space="preserve"> </w:t>
      </w:r>
      <w:r>
        <w:t>на</w:t>
      </w:r>
      <w:r>
        <w:rPr>
          <w:spacing w:val="-1"/>
        </w:rPr>
        <w:t xml:space="preserve"> </w:t>
      </w:r>
      <w:r>
        <w:t>уровне</w:t>
      </w:r>
      <w:r>
        <w:rPr>
          <w:spacing w:val="-1"/>
        </w:rPr>
        <w:t xml:space="preserve"> </w:t>
      </w:r>
      <w:r>
        <w:t>основного общего</w:t>
      </w:r>
      <w:r>
        <w:rPr>
          <w:spacing w:val="-1"/>
        </w:rPr>
        <w:t xml:space="preserve"> </w:t>
      </w:r>
      <w:r>
        <w:t>образования);</w:t>
      </w:r>
    </w:p>
    <w:p w:rsidR="00F250C8" w:rsidRDefault="00F250C8" w:rsidP="00F250C8">
      <w:pPr>
        <w:pStyle w:val="ab"/>
        <w:ind w:right="229"/>
        <w:divId w:val="1382554304"/>
      </w:pPr>
      <w:r>
        <w:t>владение</w:t>
      </w:r>
      <w:r>
        <w:rPr>
          <w:spacing w:val="1"/>
        </w:rPr>
        <w:t xml:space="preserve"> </w:t>
      </w:r>
      <w:r>
        <w:t>комплексным</w:t>
      </w:r>
      <w:r>
        <w:rPr>
          <w:spacing w:val="1"/>
        </w:rPr>
        <w:t xml:space="preserve"> </w:t>
      </w:r>
      <w:r>
        <w:t>филологическим</w:t>
      </w:r>
      <w:r>
        <w:rPr>
          <w:spacing w:val="1"/>
        </w:rPr>
        <w:t xml:space="preserve"> </w:t>
      </w:r>
      <w:r>
        <w:t>анализом</w:t>
      </w:r>
      <w:r>
        <w:rPr>
          <w:spacing w:val="1"/>
        </w:rPr>
        <w:t xml:space="preserve"> </w:t>
      </w:r>
      <w:r>
        <w:t>художественного</w:t>
      </w:r>
      <w:r>
        <w:rPr>
          <w:spacing w:val="1"/>
        </w:rPr>
        <w:t xml:space="preserve"> </w:t>
      </w:r>
      <w:r>
        <w:t>текста;</w:t>
      </w:r>
      <w:r>
        <w:rPr>
          <w:spacing w:val="1"/>
        </w:rPr>
        <w:t xml:space="preserve"> </w:t>
      </w:r>
      <w:r>
        <w:t>осмысление</w:t>
      </w:r>
      <w:r>
        <w:rPr>
          <w:spacing w:val="-2"/>
        </w:rPr>
        <w:t xml:space="preserve"> </w:t>
      </w:r>
      <w:r>
        <w:t>функциональной</w:t>
      </w:r>
      <w:r>
        <w:rPr>
          <w:spacing w:val="-1"/>
        </w:rPr>
        <w:t xml:space="preserve"> </w:t>
      </w:r>
      <w:r>
        <w:t>роли теоретико-литературных</w:t>
      </w:r>
      <w:r>
        <w:rPr>
          <w:spacing w:val="-1"/>
        </w:rPr>
        <w:t xml:space="preserve"> </w:t>
      </w:r>
      <w:r>
        <w:t>понятий,</w:t>
      </w:r>
      <w:r>
        <w:rPr>
          <w:spacing w:val="-3"/>
        </w:rPr>
        <w:t xml:space="preserve"> </w:t>
      </w:r>
      <w:r>
        <w:t>в</w:t>
      </w:r>
      <w:r>
        <w:rPr>
          <w:spacing w:val="-2"/>
        </w:rPr>
        <w:t xml:space="preserve"> </w:t>
      </w:r>
      <w:r>
        <w:t>том</w:t>
      </w:r>
      <w:r>
        <w:rPr>
          <w:spacing w:val="-1"/>
        </w:rPr>
        <w:t xml:space="preserve"> </w:t>
      </w:r>
      <w:r>
        <w:t>числе:</w:t>
      </w:r>
    </w:p>
    <w:p w:rsidR="00F250C8" w:rsidRDefault="00F250C8" w:rsidP="00EE4861">
      <w:pPr>
        <w:pStyle w:val="ab"/>
        <w:ind w:left="0" w:right="236"/>
        <w:divId w:val="1382554304"/>
      </w:pPr>
      <w:r>
        <w:t>конкретно-историческое, общечеловеческое и национальное в творчестве писателя,</w:t>
      </w:r>
      <w:r>
        <w:rPr>
          <w:spacing w:val="-57"/>
        </w:rPr>
        <w:t xml:space="preserve"> </w:t>
      </w:r>
      <w:r>
        <w:t>традиция</w:t>
      </w:r>
      <w:r>
        <w:rPr>
          <w:spacing w:val="28"/>
        </w:rPr>
        <w:t xml:space="preserve"> </w:t>
      </w:r>
      <w:r>
        <w:t>и</w:t>
      </w:r>
      <w:r>
        <w:rPr>
          <w:spacing w:val="32"/>
        </w:rPr>
        <w:t xml:space="preserve"> </w:t>
      </w:r>
      <w:r>
        <w:t>новаторство,</w:t>
      </w:r>
      <w:r>
        <w:rPr>
          <w:spacing w:val="30"/>
        </w:rPr>
        <w:t xml:space="preserve"> </w:t>
      </w:r>
      <w:r>
        <w:t>авторский</w:t>
      </w:r>
      <w:r>
        <w:rPr>
          <w:spacing w:val="32"/>
        </w:rPr>
        <w:t xml:space="preserve"> </w:t>
      </w:r>
      <w:r>
        <w:t>замысел</w:t>
      </w:r>
      <w:r>
        <w:rPr>
          <w:spacing w:val="31"/>
        </w:rPr>
        <w:t xml:space="preserve"> </w:t>
      </w:r>
      <w:r>
        <w:t>и</w:t>
      </w:r>
      <w:r>
        <w:rPr>
          <w:spacing w:val="32"/>
        </w:rPr>
        <w:t xml:space="preserve"> </w:t>
      </w:r>
      <w:r>
        <w:t>его</w:t>
      </w:r>
      <w:r>
        <w:rPr>
          <w:spacing w:val="31"/>
        </w:rPr>
        <w:t xml:space="preserve"> </w:t>
      </w:r>
      <w:r>
        <w:t>воплощение,</w:t>
      </w:r>
      <w:r>
        <w:rPr>
          <w:spacing w:val="28"/>
        </w:rPr>
        <w:t xml:space="preserve"> </w:t>
      </w:r>
      <w:r>
        <w:t>миф</w:t>
      </w:r>
      <w:r>
        <w:rPr>
          <w:spacing w:val="31"/>
        </w:rPr>
        <w:t xml:space="preserve"> </w:t>
      </w:r>
      <w:r>
        <w:t>и</w:t>
      </w:r>
      <w:r>
        <w:rPr>
          <w:spacing w:val="32"/>
        </w:rPr>
        <w:t xml:space="preserve"> </w:t>
      </w:r>
      <w:r>
        <w:t>литература,</w:t>
      </w:r>
      <w:r w:rsidR="00EE4861">
        <w:t xml:space="preserve"> </w:t>
      </w:r>
      <w:r>
        <w:t>историзм,</w:t>
      </w:r>
      <w:r>
        <w:rPr>
          <w:spacing w:val="1"/>
        </w:rPr>
        <w:t xml:space="preserve"> </w:t>
      </w:r>
      <w:r>
        <w:t>народность,</w:t>
      </w:r>
      <w:r>
        <w:rPr>
          <w:spacing w:val="1"/>
        </w:rPr>
        <w:t xml:space="preserve"> </w:t>
      </w:r>
      <w:r>
        <w:t>художественное</w:t>
      </w:r>
      <w:r>
        <w:rPr>
          <w:spacing w:val="1"/>
        </w:rPr>
        <w:t xml:space="preserve"> </w:t>
      </w:r>
      <w:r>
        <w:t>время</w:t>
      </w:r>
      <w:r>
        <w:rPr>
          <w:spacing w:val="1"/>
        </w:rPr>
        <w:t xml:space="preserve"> </w:t>
      </w:r>
      <w:r>
        <w:t>и</w:t>
      </w:r>
      <w:r>
        <w:rPr>
          <w:spacing w:val="1"/>
        </w:rPr>
        <w:t xml:space="preserve"> </w:t>
      </w:r>
      <w:r>
        <w:t>пространство,</w:t>
      </w:r>
      <w:r>
        <w:rPr>
          <w:spacing w:val="1"/>
        </w:rPr>
        <w:t xml:space="preserve"> </w:t>
      </w:r>
      <w:r>
        <w:t>поэтика,</w:t>
      </w:r>
      <w:r>
        <w:rPr>
          <w:spacing w:val="1"/>
        </w:rPr>
        <w:t xml:space="preserve"> </w:t>
      </w:r>
      <w:r>
        <w:t>историко-</w:t>
      </w:r>
      <w:r>
        <w:rPr>
          <w:spacing w:val="1"/>
        </w:rPr>
        <w:t xml:space="preserve"> </w:t>
      </w:r>
      <w:r>
        <w:lastRenderedPageBreak/>
        <w:t>литературный</w:t>
      </w:r>
      <w:r>
        <w:rPr>
          <w:spacing w:val="1"/>
        </w:rPr>
        <w:t xml:space="preserve"> </w:t>
      </w:r>
      <w:r>
        <w:t>процесс,</w:t>
      </w:r>
      <w:r>
        <w:rPr>
          <w:spacing w:val="1"/>
        </w:rPr>
        <w:t xml:space="preserve"> </w:t>
      </w:r>
      <w:r>
        <w:t>литературные</w:t>
      </w:r>
      <w:r>
        <w:rPr>
          <w:spacing w:val="1"/>
        </w:rPr>
        <w:t xml:space="preserve"> </w:t>
      </w:r>
      <w:r>
        <w:t>направления</w:t>
      </w:r>
      <w:r>
        <w:rPr>
          <w:spacing w:val="1"/>
        </w:rPr>
        <w:t xml:space="preserve"> </w:t>
      </w:r>
      <w:r>
        <w:t>и</w:t>
      </w:r>
      <w:r>
        <w:rPr>
          <w:spacing w:val="1"/>
        </w:rPr>
        <w:t xml:space="preserve"> </w:t>
      </w:r>
      <w:r>
        <w:t>течения:</w:t>
      </w:r>
      <w:r>
        <w:rPr>
          <w:spacing w:val="1"/>
        </w:rPr>
        <w:t xml:space="preserve"> </w:t>
      </w:r>
      <w:r>
        <w:t>романтизм,</w:t>
      </w:r>
      <w:r>
        <w:rPr>
          <w:spacing w:val="1"/>
        </w:rPr>
        <w:t xml:space="preserve"> </w:t>
      </w:r>
      <w:r>
        <w:t>реализм,</w:t>
      </w:r>
      <w:r>
        <w:rPr>
          <w:spacing w:val="1"/>
        </w:rPr>
        <w:t xml:space="preserve"> </w:t>
      </w:r>
      <w:r>
        <w:t>литературные жанры, трагическое и комическое, психологизм, тематика и проблематика,</w:t>
      </w:r>
      <w:r>
        <w:rPr>
          <w:spacing w:val="1"/>
        </w:rPr>
        <w:t xml:space="preserve"> </w:t>
      </w:r>
      <w:r>
        <w:t>авторская</w:t>
      </w:r>
      <w:r>
        <w:rPr>
          <w:spacing w:val="1"/>
        </w:rPr>
        <w:t xml:space="preserve"> </w:t>
      </w:r>
      <w:r>
        <w:t>позиция,</w:t>
      </w:r>
      <w:r>
        <w:rPr>
          <w:spacing w:val="1"/>
        </w:rPr>
        <w:t xml:space="preserve"> </w:t>
      </w:r>
      <w:r>
        <w:t>фабула,</w:t>
      </w:r>
      <w:r>
        <w:rPr>
          <w:spacing w:val="1"/>
        </w:rPr>
        <w:t xml:space="preserve"> </w:t>
      </w:r>
      <w:r>
        <w:t>виды</w:t>
      </w:r>
      <w:r>
        <w:rPr>
          <w:spacing w:val="1"/>
        </w:rPr>
        <w:t xml:space="preserve"> </w:t>
      </w:r>
      <w:r>
        <w:t>тропов</w:t>
      </w:r>
      <w:r>
        <w:rPr>
          <w:spacing w:val="1"/>
        </w:rPr>
        <w:t xml:space="preserve"> </w:t>
      </w:r>
      <w:r>
        <w:t>и</w:t>
      </w:r>
      <w:r>
        <w:rPr>
          <w:spacing w:val="1"/>
        </w:rPr>
        <w:t xml:space="preserve"> </w:t>
      </w:r>
      <w:r>
        <w:t>фигуры</w:t>
      </w:r>
      <w:r>
        <w:rPr>
          <w:spacing w:val="1"/>
        </w:rPr>
        <w:t xml:space="preserve"> </w:t>
      </w:r>
      <w:r>
        <w:t>речи,</w:t>
      </w:r>
      <w:r>
        <w:rPr>
          <w:spacing w:val="1"/>
        </w:rPr>
        <w:t xml:space="preserve"> </w:t>
      </w:r>
      <w:r>
        <w:t>внутренняя</w:t>
      </w:r>
      <w:r>
        <w:rPr>
          <w:spacing w:val="1"/>
        </w:rPr>
        <w:t xml:space="preserve"> </w:t>
      </w:r>
      <w:r>
        <w:t>речь,</w:t>
      </w:r>
      <w:r>
        <w:rPr>
          <w:spacing w:val="1"/>
        </w:rPr>
        <w:t xml:space="preserve"> </w:t>
      </w:r>
      <w:r>
        <w:t>стиль,</w:t>
      </w:r>
      <w:r>
        <w:rPr>
          <w:spacing w:val="1"/>
        </w:rPr>
        <w:t xml:space="preserve"> </w:t>
      </w:r>
      <w:r>
        <w:t>стилизация, аллюзия, подтекст, символ, интертекст, гипертекст, системы стихосложения</w:t>
      </w:r>
      <w:r>
        <w:rPr>
          <w:spacing w:val="1"/>
        </w:rPr>
        <w:t xml:space="preserve"> </w:t>
      </w:r>
      <w:r>
        <w:t>(тоническая, силлабическая, силлабо-тоническая), «вечные темы» и «вечные образы» в</w:t>
      </w:r>
      <w:r>
        <w:rPr>
          <w:spacing w:val="1"/>
        </w:rPr>
        <w:t xml:space="preserve"> </w:t>
      </w:r>
      <w:r>
        <w:t>литературе,</w:t>
      </w:r>
      <w:r>
        <w:rPr>
          <w:spacing w:val="1"/>
        </w:rPr>
        <w:t xml:space="preserve"> </w:t>
      </w:r>
      <w:r>
        <w:t>взаимосвязь</w:t>
      </w:r>
      <w:r>
        <w:rPr>
          <w:spacing w:val="1"/>
        </w:rPr>
        <w:t xml:space="preserve"> </w:t>
      </w:r>
      <w:r>
        <w:t>и</w:t>
      </w:r>
      <w:r>
        <w:rPr>
          <w:spacing w:val="1"/>
        </w:rPr>
        <w:t xml:space="preserve"> </w:t>
      </w:r>
      <w:r>
        <w:t>взаимовлияние</w:t>
      </w:r>
      <w:r>
        <w:rPr>
          <w:spacing w:val="1"/>
        </w:rPr>
        <w:t xml:space="preserve"> </w:t>
      </w:r>
      <w:r>
        <w:t>национальных</w:t>
      </w:r>
      <w:r>
        <w:rPr>
          <w:spacing w:val="1"/>
        </w:rPr>
        <w:t xml:space="preserve"> </w:t>
      </w:r>
      <w:r>
        <w:t>литератур,</w:t>
      </w:r>
      <w:r>
        <w:rPr>
          <w:spacing w:val="1"/>
        </w:rPr>
        <w:t xml:space="preserve"> </w:t>
      </w:r>
      <w:r>
        <w:t>художественный</w:t>
      </w:r>
      <w:r>
        <w:rPr>
          <w:spacing w:val="1"/>
        </w:rPr>
        <w:t xml:space="preserve"> </w:t>
      </w:r>
      <w:r>
        <w:t>перевод,</w:t>
      </w:r>
      <w:r>
        <w:rPr>
          <w:spacing w:val="-2"/>
        </w:rPr>
        <w:t xml:space="preserve"> </w:t>
      </w:r>
      <w:r>
        <w:t>литературная критика;</w:t>
      </w:r>
    </w:p>
    <w:p w:rsidR="00F250C8" w:rsidRDefault="00F250C8" w:rsidP="00EE4861">
      <w:pPr>
        <w:pStyle w:val="ab"/>
        <w:spacing w:before="1"/>
        <w:ind w:left="0" w:right="230"/>
        <w:divId w:val="1382554304"/>
      </w:pPr>
      <w:r>
        <w:t>понимание</w:t>
      </w:r>
      <w:r>
        <w:rPr>
          <w:spacing w:val="1"/>
        </w:rPr>
        <w:t xml:space="preserve"> </w:t>
      </w:r>
      <w:r>
        <w:t>и</w:t>
      </w:r>
      <w:r>
        <w:rPr>
          <w:spacing w:val="1"/>
        </w:rPr>
        <w:t xml:space="preserve"> </w:t>
      </w:r>
      <w:r>
        <w:t>осмысленное</w:t>
      </w:r>
      <w:r>
        <w:rPr>
          <w:spacing w:val="1"/>
        </w:rPr>
        <w:t xml:space="preserve"> </w:t>
      </w:r>
      <w:r>
        <w:t>использование</w:t>
      </w:r>
      <w:r>
        <w:rPr>
          <w:spacing w:val="1"/>
        </w:rPr>
        <w:t xml:space="preserve"> </w:t>
      </w:r>
      <w:r>
        <w:t>терминологического</w:t>
      </w:r>
      <w:r>
        <w:rPr>
          <w:spacing w:val="1"/>
        </w:rPr>
        <w:t xml:space="preserve"> </w:t>
      </w:r>
      <w:r>
        <w:t>аппарата</w:t>
      </w:r>
      <w:r>
        <w:rPr>
          <w:spacing w:val="1"/>
        </w:rPr>
        <w:t xml:space="preserve"> </w:t>
      </w:r>
      <w:r>
        <w:t>современного литературоведения, а также элементов искусствоведения, театроведения,</w:t>
      </w:r>
      <w:r>
        <w:rPr>
          <w:spacing w:val="1"/>
        </w:rPr>
        <w:t xml:space="preserve"> </w:t>
      </w:r>
      <w:r>
        <w:t>киноведения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других видов искусств;</w:t>
      </w:r>
    </w:p>
    <w:p w:rsidR="00F250C8" w:rsidRDefault="00F250C8" w:rsidP="00EE4861">
      <w:pPr>
        <w:pStyle w:val="ab"/>
        <w:ind w:left="0" w:right="231"/>
        <w:divId w:val="1382554304"/>
      </w:pPr>
      <w:r>
        <w:t>умение сопоставлять произведения русской и зарубежной литературы и сравнивать</w:t>
      </w:r>
      <w:r>
        <w:rPr>
          <w:spacing w:val="-57"/>
        </w:rPr>
        <w:t xml:space="preserve"> </w:t>
      </w:r>
      <w:r>
        <w:t>их с художественными интерпретациями в других видах искусств (графика, живопись,</w:t>
      </w:r>
      <w:r>
        <w:rPr>
          <w:spacing w:val="1"/>
        </w:rPr>
        <w:t xml:space="preserve"> </w:t>
      </w:r>
      <w:r>
        <w:t>театр,</w:t>
      </w:r>
      <w:r>
        <w:rPr>
          <w:spacing w:val="-1"/>
        </w:rPr>
        <w:t xml:space="preserve"> </w:t>
      </w:r>
      <w:r>
        <w:t>кино, музыка</w:t>
      </w:r>
      <w:r>
        <w:rPr>
          <w:spacing w:val="-1"/>
        </w:rPr>
        <w:t xml:space="preserve"> </w:t>
      </w:r>
      <w:r>
        <w:t>и других);</w:t>
      </w:r>
    </w:p>
    <w:p w:rsidR="00F250C8" w:rsidRDefault="00F250C8" w:rsidP="00EE4861">
      <w:pPr>
        <w:pStyle w:val="ab"/>
        <w:ind w:left="0" w:right="228"/>
        <w:divId w:val="1382554304"/>
      </w:pPr>
      <w:r>
        <w:t>сформированность</w:t>
      </w:r>
      <w:r>
        <w:rPr>
          <w:spacing w:val="1"/>
        </w:rPr>
        <w:t xml:space="preserve"> </w:t>
      </w:r>
      <w:r>
        <w:t>представлений</w:t>
      </w:r>
      <w:r>
        <w:rPr>
          <w:spacing w:val="1"/>
        </w:rPr>
        <w:t xml:space="preserve"> </w:t>
      </w:r>
      <w:r>
        <w:t>о</w:t>
      </w:r>
      <w:r>
        <w:rPr>
          <w:spacing w:val="1"/>
        </w:rPr>
        <w:t xml:space="preserve"> </w:t>
      </w:r>
      <w:r>
        <w:t>литературном</w:t>
      </w:r>
      <w:r>
        <w:rPr>
          <w:spacing w:val="1"/>
        </w:rPr>
        <w:t xml:space="preserve"> </w:t>
      </w:r>
      <w:r>
        <w:t>произведении</w:t>
      </w:r>
      <w:r>
        <w:rPr>
          <w:spacing w:val="1"/>
        </w:rPr>
        <w:t xml:space="preserve"> </w:t>
      </w:r>
      <w:r>
        <w:t>как</w:t>
      </w:r>
      <w:r>
        <w:rPr>
          <w:spacing w:val="1"/>
        </w:rPr>
        <w:t xml:space="preserve"> </w:t>
      </w:r>
      <w:r>
        <w:t>явлении</w:t>
      </w:r>
      <w:r>
        <w:rPr>
          <w:spacing w:val="1"/>
        </w:rPr>
        <w:t xml:space="preserve"> </w:t>
      </w:r>
      <w:r>
        <w:t>словесного искусства, о языке художественной литературы в его эстетической функции и</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произведениях</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умение</w:t>
      </w:r>
      <w:r>
        <w:rPr>
          <w:spacing w:val="-2"/>
        </w:rPr>
        <w:t xml:space="preserve"> </w:t>
      </w:r>
      <w:r>
        <w:t>применять</w:t>
      </w:r>
      <w:r>
        <w:rPr>
          <w:spacing w:val="1"/>
        </w:rPr>
        <w:t xml:space="preserve"> </w:t>
      </w:r>
      <w:r>
        <w:t>их</w:t>
      </w:r>
      <w:r>
        <w:rPr>
          <w:spacing w:val="-1"/>
        </w:rPr>
        <w:t xml:space="preserve"> </w:t>
      </w:r>
      <w:r>
        <w:t>в</w:t>
      </w:r>
      <w:r>
        <w:rPr>
          <w:spacing w:val="-1"/>
        </w:rPr>
        <w:t xml:space="preserve"> </w:t>
      </w:r>
      <w:r>
        <w:t>речевой</w:t>
      </w:r>
      <w:r>
        <w:rPr>
          <w:spacing w:val="-1"/>
        </w:rPr>
        <w:t xml:space="preserve"> </w:t>
      </w:r>
      <w:r>
        <w:t>практике;</w:t>
      </w:r>
    </w:p>
    <w:p w:rsidR="00F250C8" w:rsidRDefault="00F250C8" w:rsidP="00EE4861">
      <w:pPr>
        <w:pStyle w:val="ab"/>
        <w:spacing w:before="1"/>
        <w:ind w:left="0" w:right="230"/>
        <w:divId w:val="1382554304"/>
      </w:pPr>
      <w:r>
        <w:t>владение</w:t>
      </w:r>
      <w:r>
        <w:rPr>
          <w:spacing w:val="1"/>
        </w:rPr>
        <w:t xml:space="preserve"> </w:t>
      </w:r>
      <w:r>
        <w:t>умением</w:t>
      </w:r>
      <w:r>
        <w:rPr>
          <w:spacing w:val="1"/>
        </w:rPr>
        <w:t xml:space="preserve"> </w:t>
      </w:r>
      <w:r>
        <w:t>анализировать</w:t>
      </w:r>
      <w:r>
        <w:rPr>
          <w:spacing w:val="1"/>
        </w:rPr>
        <w:t xml:space="preserve"> </w:t>
      </w:r>
      <w:r>
        <w:t>единицы</w:t>
      </w:r>
      <w:r>
        <w:rPr>
          <w:spacing w:val="1"/>
        </w:rPr>
        <w:t xml:space="preserve"> </w:t>
      </w:r>
      <w:r>
        <w:t>различных</w:t>
      </w:r>
      <w:r>
        <w:rPr>
          <w:spacing w:val="1"/>
        </w:rPr>
        <w:t xml:space="preserve"> </w:t>
      </w:r>
      <w:r>
        <w:t>языковых</w:t>
      </w:r>
      <w:r>
        <w:rPr>
          <w:spacing w:val="1"/>
        </w:rPr>
        <w:t xml:space="preserve"> </w:t>
      </w:r>
      <w:r>
        <w:t>уровней</w:t>
      </w:r>
      <w:r>
        <w:rPr>
          <w:spacing w:val="61"/>
        </w:rPr>
        <w:t xml:space="preserve"> </w:t>
      </w:r>
      <w:r>
        <w:t>и</w:t>
      </w:r>
      <w:r>
        <w:rPr>
          <w:spacing w:val="1"/>
        </w:rPr>
        <w:t xml:space="preserve"> </w:t>
      </w:r>
      <w:r>
        <w:t>выявлять их смыслообразующую роль в</w:t>
      </w:r>
      <w:r>
        <w:rPr>
          <w:spacing w:val="-2"/>
        </w:rPr>
        <w:t xml:space="preserve"> </w:t>
      </w:r>
      <w:r>
        <w:t>произведении;</w:t>
      </w:r>
    </w:p>
    <w:p w:rsidR="00F250C8" w:rsidRDefault="00F250C8" w:rsidP="00EE4861">
      <w:pPr>
        <w:pStyle w:val="ab"/>
        <w:ind w:left="0" w:right="231"/>
        <w:divId w:val="1382554304"/>
      </w:pPr>
      <w:r>
        <w:t>сформированность</w:t>
      </w:r>
      <w:r>
        <w:rPr>
          <w:spacing w:val="1"/>
        </w:rPr>
        <w:t xml:space="preserve"> </w:t>
      </w:r>
      <w:r>
        <w:t>представлений</w:t>
      </w:r>
      <w:r>
        <w:rPr>
          <w:spacing w:val="1"/>
        </w:rPr>
        <w:t xml:space="preserve"> </w:t>
      </w:r>
      <w:r>
        <w:t>о</w:t>
      </w:r>
      <w:r>
        <w:rPr>
          <w:spacing w:val="1"/>
        </w:rPr>
        <w:t xml:space="preserve"> </w:t>
      </w:r>
      <w:r>
        <w:t>стилях</w:t>
      </w:r>
      <w:r>
        <w:rPr>
          <w:spacing w:val="1"/>
        </w:rPr>
        <w:t xml:space="preserve"> </w:t>
      </w:r>
      <w:r>
        <w:t>художественной</w:t>
      </w:r>
      <w:r>
        <w:rPr>
          <w:spacing w:val="1"/>
        </w:rPr>
        <w:t xml:space="preserve"> </w:t>
      </w:r>
      <w:r>
        <w:t>литературы</w:t>
      </w:r>
      <w:r>
        <w:rPr>
          <w:spacing w:val="1"/>
        </w:rPr>
        <w:t xml:space="preserve"> </w:t>
      </w:r>
      <w:r>
        <w:t>разных</w:t>
      </w:r>
      <w:r>
        <w:rPr>
          <w:spacing w:val="-57"/>
        </w:rPr>
        <w:t xml:space="preserve"> </w:t>
      </w:r>
      <w:r>
        <w:t>эпох,</w:t>
      </w:r>
      <w:r>
        <w:rPr>
          <w:spacing w:val="-1"/>
        </w:rPr>
        <w:t xml:space="preserve"> </w:t>
      </w:r>
      <w:r>
        <w:t>об индивидуальном</w:t>
      </w:r>
      <w:r>
        <w:rPr>
          <w:spacing w:val="-1"/>
        </w:rPr>
        <w:t xml:space="preserve"> </w:t>
      </w:r>
      <w:r>
        <w:t>авторском</w:t>
      </w:r>
      <w:r>
        <w:rPr>
          <w:spacing w:val="-1"/>
        </w:rPr>
        <w:t xml:space="preserve"> </w:t>
      </w:r>
      <w:r>
        <w:t>стиле;</w:t>
      </w:r>
    </w:p>
    <w:p w:rsidR="00F250C8" w:rsidRDefault="00F250C8" w:rsidP="00EE4861">
      <w:pPr>
        <w:pStyle w:val="ab"/>
        <w:ind w:left="0" w:right="225"/>
        <w:divId w:val="1382554304"/>
      </w:pPr>
      <w:r>
        <w:t>владение</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умениями</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ведения</w:t>
      </w:r>
      <w:r>
        <w:rPr>
          <w:spacing w:val="1"/>
        </w:rPr>
        <w:t xml:space="preserve"> </w:t>
      </w:r>
      <w:r>
        <w:t>диалога</w:t>
      </w:r>
      <w:r>
        <w:rPr>
          <w:spacing w:val="1"/>
        </w:rPr>
        <w:t xml:space="preserve"> </w:t>
      </w:r>
      <w:r>
        <w:t>о</w:t>
      </w:r>
      <w:r>
        <w:rPr>
          <w:spacing w:val="1"/>
        </w:rPr>
        <w:t xml:space="preserve"> </w:t>
      </w:r>
      <w:r>
        <w:t>прочитанном</w:t>
      </w:r>
      <w:r>
        <w:rPr>
          <w:spacing w:val="1"/>
        </w:rPr>
        <w:t xml:space="preserve"> </w:t>
      </w:r>
      <w:r>
        <w:t>в</w:t>
      </w:r>
      <w:r>
        <w:rPr>
          <w:spacing w:val="1"/>
        </w:rPr>
        <w:t xml:space="preserve"> </w:t>
      </w:r>
      <w:r>
        <w:t>русле</w:t>
      </w:r>
      <w:r>
        <w:rPr>
          <w:spacing w:val="1"/>
        </w:rPr>
        <w:t xml:space="preserve"> </w:t>
      </w:r>
      <w:r>
        <w:t>обсуждаемой</w:t>
      </w:r>
      <w:r>
        <w:rPr>
          <w:spacing w:val="1"/>
        </w:rPr>
        <w:t xml:space="preserve"> </w:t>
      </w:r>
      <w:r>
        <w:t>проблематики,</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в</w:t>
      </w:r>
      <w:r>
        <w:rPr>
          <w:spacing w:val="1"/>
        </w:rPr>
        <w:t xml:space="preserve"> </w:t>
      </w:r>
      <w:r>
        <w:t>виде</w:t>
      </w:r>
      <w:r>
        <w:rPr>
          <w:spacing w:val="1"/>
        </w:rPr>
        <w:t xml:space="preserve"> </w:t>
      </w:r>
      <w:r>
        <w:t>аннотаций,</w:t>
      </w:r>
      <w:r>
        <w:rPr>
          <w:spacing w:val="1"/>
        </w:rPr>
        <w:t xml:space="preserve"> </w:t>
      </w:r>
      <w:r>
        <w:t>отзывов,</w:t>
      </w:r>
      <w:r>
        <w:rPr>
          <w:spacing w:val="1"/>
        </w:rPr>
        <w:t xml:space="preserve"> </w:t>
      </w:r>
      <w:r>
        <w:t>докладов,</w:t>
      </w:r>
      <w:r>
        <w:rPr>
          <w:spacing w:val="1"/>
        </w:rPr>
        <w:t xml:space="preserve"> </w:t>
      </w:r>
      <w:r>
        <w:t>тезисов,</w:t>
      </w:r>
      <w:r>
        <w:rPr>
          <w:spacing w:val="1"/>
        </w:rPr>
        <w:t xml:space="preserve"> </w:t>
      </w:r>
      <w:r>
        <w:t>конспектов,</w:t>
      </w:r>
      <w:r>
        <w:rPr>
          <w:spacing w:val="-1"/>
        </w:rPr>
        <w:t xml:space="preserve"> </w:t>
      </w:r>
      <w:r>
        <w:t>рефератов,</w:t>
      </w:r>
      <w:r>
        <w:rPr>
          <w:spacing w:val="-1"/>
        </w:rPr>
        <w:t xml:space="preserve"> </w:t>
      </w:r>
      <w:r>
        <w:t>а</w:t>
      </w:r>
      <w:r>
        <w:rPr>
          <w:spacing w:val="-2"/>
        </w:rPr>
        <w:t xml:space="preserve"> </w:t>
      </w:r>
      <w:r>
        <w:t>также</w:t>
      </w:r>
      <w:r>
        <w:rPr>
          <w:spacing w:val="-1"/>
        </w:rPr>
        <w:t xml:space="preserve"> </w:t>
      </w:r>
      <w:r>
        <w:t>сочинений различных</w:t>
      </w:r>
      <w:r>
        <w:rPr>
          <w:spacing w:val="-1"/>
        </w:rPr>
        <w:t xml:space="preserve"> </w:t>
      </w:r>
      <w:r>
        <w:t>жанров</w:t>
      </w:r>
      <w:r>
        <w:rPr>
          <w:spacing w:val="-1"/>
        </w:rPr>
        <w:t xml:space="preserve"> </w:t>
      </w:r>
      <w:r>
        <w:t>(не</w:t>
      </w:r>
      <w:r>
        <w:rPr>
          <w:spacing w:val="-2"/>
        </w:rPr>
        <w:t xml:space="preserve"> </w:t>
      </w:r>
      <w:r>
        <w:t>менее</w:t>
      </w:r>
      <w:r>
        <w:rPr>
          <w:spacing w:val="-2"/>
        </w:rPr>
        <w:t xml:space="preserve"> </w:t>
      </w:r>
      <w:r>
        <w:t>250 слов);</w:t>
      </w:r>
    </w:p>
    <w:p w:rsidR="00F250C8" w:rsidRDefault="00F250C8" w:rsidP="00EE4861">
      <w:pPr>
        <w:pStyle w:val="ab"/>
        <w:ind w:left="0" w:right="233"/>
        <w:divId w:val="1382554304"/>
      </w:pP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w:t>
      </w:r>
      <w:r>
        <w:rPr>
          <w:spacing w:val="1"/>
        </w:rPr>
        <w:t xml:space="preserve"> </w:t>
      </w:r>
      <w:r>
        <w:t>письменные</w:t>
      </w:r>
      <w:r>
        <w:rPr>
          <w:spacing w:val="1"/>
        </w:rPr>
        <w:t xml:space="preserve"> </w:t>
      </w:r>
      <w:r>
        <w:t>высказывания</w:t>
      </w:r>
      <w:r>
        <w:rPr>
          <w:spacing w:val="-1"/>
        </w:rPr>
        <w:t xml:space="preserve"> </w:t>
      </w:r>
      <w:r>
        <w:t>с</w:t>
      </w:r>
      <w:r>
        <w:rPr>
          <w:spacing w:val="-1"/>
        </w:rPr>
        <w:t xml:space="preserve"> </w:t>
      </w:r>
      <w:r>
        <w:t>учётом</w:t>
      </w:r>
      <w:r>
        <w:rPr>
          <w:spacing w:val="2"/>
        </w:rPr>
        <w:t xml:space="preserve"> </w:t>
      </w:r>
      <w:r>
        <w:t>норм</w:t>
      </w:r>
      <w:r>
        <w:rPr>
          <w:spacing w:val="-1"/>
        </w:rPr>
        <w:t xml:space="preserve"> </w:t>
      </w:r>
      <w:r>
        <w:t>русского литературного</w:t>
      </w:r>
      <w:r>
        <w:rPr>
          <w:spacing w:val="-1"/>
        </w:rPr>
        <w:t xml:space="preserve"> </w:t>
      </w:r>
      <w:r>
        <w:t>языка;</w:t>
      </w:r>
    </w:p>
    <w:p w:rsidR="00F250C8" w:rsidRDefault="00F250C8" w:rsidP="00EE4861">
      <w:pPr>
        <w:pStyle w:val="ab"/>
        <w:ind w:left="0" w:right="224"/>
        <w:divId w:val="1382554304"/>
      </w:pPr>
      <w:r>
        <w:t>владение</w:t>
      </w:r>
      <w:r>
        <w:rPr>
          <w:spacing w:val="30"/>
        </w:rPr>
        <w:t xml:space="preserve"> </w:t>
      </w:r>
      <w:r>
        <w:t>умениями</w:t>
      </w:r>
      <w:r>
        <w:rPr>
          <w:spacing w:val="33"/>
        </w:rPr>
        <w:t xml:space="preserve"> </w:t>
      </w:r>
      <w:r>
        <w:t>учебной</w:t>
      </w:r>
      <w:r>
        <w:rPr>
          <w:spacing w:val="33"/>
        </w:rPr>
        <w:t xml:space="preserve"> </w:t>
      </w:r>
      <w:r>
        <w:t>проектно-исследовательской</w:t>
      </w:r>
      <w:r>
        <w:rPr>
          <w:spacing w:val="33"/>
        </w:rPr>
        <w:t xml:space="preserve"> </w:t>
      </w:r>
      <w:r>
        <w:t>деятельности</w:t>
      </w:r>
      <w:r>
        <w:rPr>
          <w:spacing w:val="34"/>
        </w:rPr>
        <w:t xml:space="preserve"> </w:t>
      </w:r>
      <w:r>
        <w:t>историко-</w:t>
      </w:r>
      <w:r>
        <w:rPr>
          <w:spacing w:val="-58"/>
        </w:rPr>
        <w:t xml:space="preserve"> </w:t>
      </w:r>
      <w:r>
        <w:t>и теоретико-литературного характера, в том числе создания медиапроектов, различными</w:t>
      </w:r>
      <w:r>
        <w:rPr>
          <w:spacing w:val="1"/>
        </w:rPr>
        <w:t xml:space="preserve"> </w:t>
      </w:r>
      <w:r>
        <w:t>приёмами</w:t>
      </w:r>
      <w:r>
        <w:rPr>
          <w:spacing w:val="-1"/>
        </w:rPr>
        <w:t xml:space="preserve"> </w:t>
      </w:r>
      <w:r>
        <w:t>цитирования</w:t>
      </w:r>
      <w:r>
        <w:rPr>
          <w:spacing w:val="-3"/>
        </w:rPr>
        <w:t xml:space="preserve"> </w:t>
      </w:r>
      <w:r>
        <w:t>и редактирования</w:t>
      </w:r>
      <w:r>
        <w:rPr>
          <w:spacing w:val="-3"/>
        </w:rPr>
        <w:t xml:space="preserve"> </w:t>
      </w:r>
      <w:r>
        <w:t>текстов;</w:t>
      </w:r>
    </w:p>
    <w:p w:rsidR="00F250C8" w:rsidRDefault="00F250C8" w:rsidP="00EE4861">
      <w:pPr>
        <w:pStyle w:val="ab"/>
        <w:ind w:left="0" w:right="227"/>
        <w:divId w:val="1382554304"/>
      </w:pPr>
      <w:r>
        <w:t>сформированность</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литературной</w:t>
      </w:r>
      <w:r>
        <w:rPr>
          <w:spacing w:val="1"/>
        </w:rPr>
        <w:t xml:space="preserve"> </w:t>
      </w:r>
      <w:r>
        <w:t>критики,</w:t>
      </w:r>
      <w:r>
        <w:rPr>
          <w:spacing w:val="1"/>
        </w:rPr>
        <w:t xml:space="preserve"> </w:t>
      </w:r>
      <w:r>
        <w:t>о</w:t>
      </w:r>
      <w:r>
        <w:rPr>
          <w:spacing w:val="1"/>
        </w:rPr>
        <w:t xml:space="preserve"> </w:t>
      </w:r>
      <w:r>
        <w:t>современных</w:t>
      </w:r>
      <w:r>
        <w:rPr>
          <w:spacing w:val="1"/>
        </w:rPr>
        <w:t xml:space="preserve"> </w:t>
      </w:r>
      <w:r>
        <w:t>подходах</w:t>
      </w:r>
      <w:r>
        <w:rPr>
          <w:spacing w:val="1"/>
        </w:rPr>
        <w:t xml:space="preserve"> </w:t>
      </w:r>
      <w:r>
        <w:t>к</w:t>
      </w:r>
      <w:r>
        <w:rPr>
          <w:spacing w:val="1"/>
        </w:rPr>
        <w:t xml:space="preserve"> </w:t>
      </w:r>
      <w:r>
        <w:t>анализу</w:t>
      </w:r>
      <w:r>
        <w:rPr>
          <w:spacing w:val="1"/>
        </w:rPr>
        <w:t xml:space="preserve"> </w:t>
      </w:r>
      <w:r>
        <w:t>художественного</w:t>
      </w:r>
      <w:r>
        <w:rPr>
          <w:spacing w:val="1"/>
        </w:rPr>
        <w:t xml:space="preserve"> </w:t>
      </w:r>
      <w:r>
        <w:t>текста</w:t>
      </w:r>
      <w:r>
        <w:rPr>
          <w:spacing w:val="61"/>
        </w:rPr>
        <w:t xml:space="preserve"> </w:t>
      </w:r>
      <w:r>
        <w:t>в</w:t>
      </w:r>
      <w:r>
        <w:rPr>
          <w:spacing w:val="1"/>
        </w:rPr>
        <w:t xml:space="preserve"> </w:t>
      </w:r>
      <w:r>
        <w:t>литературоведении;</w:t>
      </w:r>
    </w:p>
    <w:p w:rsidR="00F250C8" w:rsidRDefault="00F250C8" w:rsidP="00EE4861">
      <w:pPr>
        <w:pStyle w:val="ab"/>
        <w:spacing w:before="1"/>
        <w:ind w:left="0" w:right="230"/>
        <w:divId w:val="1382554304"/>
      </w:pPr>
      <w:r>
        <w:t>умение создавать собственные литературно-критические произведения на основе</w:t>
      </w:r>
      <w:r>
        <w:rPr>
          <w:spacing w:val="1"/>
        </w:rPr>
        <w:t xml:space="preserve"> </w:t>
      </w:r>
      <w:r>
        <w:t>прочитанных</w:t>
      </w:r>
      <w:r>
        <w:rPr>
          <w:spacing w:val="-1"/>
        </w:rPr>
        <w:t xml:space="preserve"> </w:t>
      </w:r>
      <w:r>
        <w:t>художественных текстов;</w:t>
      </w:r>
    </w:p>
    <w:p w:rsidR="00F250C8" w:rsidRDefault="00F250C8" w:rsidP="00EE4861">
      <w:pPr>
        <w:pStyle w:val="ab"/>
        <w:ind w:left="0" w:right="227"/>
        <w:divId w:val="1382554304"/>
      </w:pPr>
      <w:r>
        <w:t>умение</w:t>
      </w:r>
      <w:r>
        <w:rPr>
          <w:spacing w:val="1"/>
        </w:rPr>
        <w:t xml:space="preserve"> </w:t>
      </w:r>
      <w:r>
        <w:t>работать</w:t>
      </w:r>
      <w:r>
        <w:rPr>
          <w:spacing w:val="1"/>
        </w:rPr>
        <w:t xml:space="preserve"> </w:t>
      </w:r>
      <w:r>
        <w:t>с</w:t>
      </w:r>
      <w:r>
        <w:rPr>
          <w:spacing w:val="1"/>
        </w:rPr>
        <w:t xml:space="preserve"> </w:t>
      </w:r>
      <w:r>
        <w:t>разными</w:t>
      </w:r>
      <w:r>
        <w:rPr>
          <w:spacing w:val="1"/>
        </w:rPr>
        <w:t xml:space="preserve"> </w:t>
      </w:r>
      <w:r>
        <w:t>информационными</w:t>
      </w:r>
      <w:r>
        <w:rPr>
          <w:spacing w:val="1"/>
        </w:rPr>
        <w:t xml:space="preserve"> </w:t>
      </w:r>
      <w:r>
        <w:t>источниками,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медиапространстве,</w:t>
      </w:r>
      <w:r>
        <w:rPr>
          <w:spacing w:val="1"/>
        </w:rPr>
        <w:t xml:space="preserve"> </w:t>
      </w:r>
      <w:r>
        <w:t>использовать</w:t>
      </w:r>
      <w:r>
        <w:rPr>
          <w:spacing w:val="1"/>
        </w:rPr>
        <w:t xml:space="preserve"> </w:t>
      </w:r>
      <w:r>
        <w:t>ресурсы</w:t>
      </w:r>
      <w:r>
        <w:rPr>
          <w:spacing w:val="1"/>
        </w:rPr>
        <w:t xml:space="preserve"> </w:t>
      </w:r>
      <w:r>
        <w:t>традиционных</w:t>
      </w:r>
      <w:r>
        <w:rPr>
          <w:spacing w:val="1"/>
        </w:rPr>
        <w:t xml:space="preserve"> </w:t>
      </w:r>
      <w:r>
        <w:t>библиотек</w:t>
      </w:r>
      <w:r>
        <w:rPr>
          <w:spacing w:val="1"/>
        </w:rPr>
        <w:t xml:space="preserve"> </w:t>
      </w:r>
      <w:r>
        <w:t>и</w:t>
      </w:r>
      <w:r>
        <w:rPr>
          <w:spacing w:val="1"/>
        </w:rPr>
        <w:t xml:space="preserve"> </w:t>
      </w:r>
      <w:r>
        <w:t>электронных</w:t>
      </w:r>
      <w:r>
        <w:rPr>
          <w:spacing w:val="1"/>
        </w:rPr>
        <w:t xml:space="preserve"> </w:t>
      </w:r>
      <w:r>
        <w:t>библиотечных</w:t>
      </w:r>
      <w:r>
        <w:rPr>
          <w:spacing w:val="-1"/>
        </w:rPr>
        <w:t xml:space="preserve"> </w:t>
      </w:r>
      <w:r>
        <w:t>систем.</w:t>
      </w:r>
    </w:p>
    <w:p w:rsidR="00F250C8" w:rsidRDefault="00F250C8" w:rsidP="00EE4861">
      <w:pPr>
        <w:pStyle w:val="ab"/>
        <w:spacing w:before="11"/>
        <w:ind w:left="-426" w:firstLine="0"/>
        <w:jc w:val="left"/>
        <w:divId w:val="1382554304"/>
        <w:rPr>
          <w:sz w:val="23"/>
        </w:rPr>
      </w:pPr>
    </w:p>
    <w:p w:rsidR="00074968" w:rsidRDefault="00074968" w:rsidP="00EE4861">
      <w:pPr>
        <w:pStyle w:val="a3"/>
        <w:spacing w:after="0"/>
        <w:ind w:left="-426" w:right="288"/>
        <w:divId w:val="1382554304"/>
        <w:rPr>
          <w:b/>
          <w:lang w:val="ru-RU"/>
        </w:rPr>
      </w:pPr>
    </w:p>
    <w:p w:rsidR="00F250C8" w:rsidRDefault="00F250C8" w:rsidP="00EE4861">
      <w:pPr>
        <w:pStyle w:val="a3"/>
        <w:spacing w:after="0"/>
        <w:ind w:left="-426" w:right="288"/>
        <w:divId w:val="1382554304"/>
        <w:rPr>
          <w:b/>
          <w:lang w:val="ru-RU"/>
        </w:rPr>
      </w:pPr>
    </w:p>
    <w:p w:rsidR="00F250C8" w:rsidRDefault="00F250C8" w:rsidP="00EE4861">
      <w:pPr>
        <w:pStyle w:val="a3"/>
        <w:spacing w:after="0"/>
        <w:ind w:left="-426" w:right="288"/>
        <w:divId w:val="1382554304"/>
        <w:rPr>
          <w:b/>
          <w:lang w:val="ru-RU"/>
        </w:rPr>
      </w:pPr>
    </w:p>
    <w:p w:rsidR="00F250C8" w:rsidRDefault="00F250C8" w:rsidP="00EE4861">
      <w:pPr>
        <w:pStyle w:val="a3"/>
        <w:spacing w:after="0"/>
        <w:ind w:left="-426" w:right="288"/>
        <w:divId w:val="1382554304"/>
        <w:rPr>
          <w:b/>
          <w:lang w:val="ru-RU"/>
        </w:rPr>
      </w:pPr>
    </w:p>
    <w:p w:rsidR="00F250C8" w:rsidRDefault="00F250C8" w:rsidP="00EE4861">
      <w:pPr>
        <w:pStyle w:val="a3"/>
        <w:spacing w:after="0"/>
        <w:ind w:left="-426" w:right="288"/>
        <w:divId w:val="1382554304"/>
        <w:rPr>
          <w:b/>
          <w:lang w:val="ru-RU"/>
        </w:rPr>
      </w:pPr>
    </w:p>
    <w:p w:rsidR="00F250C8" w:rsidRDefault="00F250C8" w:rsidP="00EE4861">
      <w:pPr>
        <w:pStyle w:val="a3"/>
        <w:spacing w:after="0"/>
        <w:ind w:left="-426" w:right="288"/>
        <w:divId w:val="1382554304"/>
        <w:rPr>
          <w:b/>
          <w:lang w:val="ru-RU"/>
        </w:rPr>
      </w:pPr>
    </w:p>
    <w:p w:rsidR="00F250C8" w:rsidRDefault="00F250C8" w:rsidP="00074968">
      <w:pPr>
        <w:pStyle w:val="a3"/>
        <w:spacing w:after="0"/>
        <w:ind w:left="-567" w:right="288"/>
        <w:divId w:val="1382554304"/>
        <w:rPr>
          <w:b/>
          <w:lang w:val="ru-RU"/>
        </w:rPr>
      </w:pPr>
    </w:p>
    <w:p w:rsidR="00F250C8" w:rsidRDefault="00F250C8" w:rsidP="00074968">
      <w:pPr>
        <w:pStyle w:val="a3"/>
        <w:spacing w:after="0"/>
        <w:ind w:left="-567" w:right="288"/>
        <w:divId w:val="1382554304"/>
        <w:rPr>
          <w:b/>
          <w:lang w:val="ru-RU"/>
        </w:rPr>
      </w:pPr>
    </w:p>
    <w:p w:rsidR="00F250C8" w:rsidRDefault="00F250C8" w:rsidP="00074968">
      <w:pPr>
        <w:pStyle w:val="a3"/>
        <w:spacing w:after="0"/>
        <w:ind w:left="-567" w:right="288"/>
        <w:divId w:val="1382554304"/>
        <w:rPr>
          <w:b/>
          <w:lang w:val="ru-RU"/>
        </w:rPr>
      </w:pPr>
    </w:p>
    <w:p w:rsidR="00F250C8" w:rsidRDefault="00F250C8" w:rsidP="00074968">
      <w:pPr>
        <w:pStyle w:val="a3"/>
        <w:spacing w:after="0"/>
        <w:ind w:left="-567" w:right="288"/>
        <w:divId w:val="1382554304"/>
        <w:rPr>
          <w:b/>
          <w:lang w:val="ru-RU"/>
        </w:rPr>
      </w:pPr>
    </w:p>
    <w:p w:rsidR="00074968" w:rsidRDefault="00074968" w:rsidP="00074968">
      <w:pPr>
        <w:pStyle w:val="a3"/>
        <w:spacing w:after="0"/>
        <w:ind w:left="-567" w:right="288"/>
        <w:divId w:val="1382554304"/>
        <w:rPr>
          <w:b/>
          <w:lang w:val="ru-RU"/>
        </w:rPr>
      </w:pPr>
    </w:p>
    <w:p w:rsidR="00074968" w:rsidRDefault="00074968" w:rsidP="00074968">
      <w:pPr>
        <w:pStyle w:val="a3"/>
        <w:spacing w:after="0"/>
        <w:ind w:left="-567" w:right="288"/>
        <w:divId w:val="1382554304"/>
        <w:rPr>
          <w:b/>
          <w:lang w:val="ru-RU"/>
        </w:rPr>
      </w:pPr>
    </w:p>
    <w:p w:rsidR="00074968" w:rsidRDefault="00074968" w:rsidP="00074968">
      <w:pPr>
        <w:pStyle w:val="a3"/>
        <w:spacing w:after="0"/>
        <w:ind w:left="-567" w:right="288"/>
        <w:divId w:val="1382554304"/>
        <w:rPr>
          <w:b/>
          <w:lang w:val="ru-RU"/>
        </w:rPr>
      </w:pPr>
    </w:p>
    <w:p w:rsidR="00074968" w:rsidRDefault="00074968" w:rsidP="00074968">
      <w:pPr>
        <w:pStyle w:val="a3"/>
        <w:spacing w:after="0"/>
        <w:ind w:left="-567" w:right="288"/>
        <w:divId w:val="1382554304"/>
        <w:rPr>
          <w:b/>
          <w:lang w:val="ru-RU"/>
        </w:rPr>
      </w:pPr>
    </w:p>
    <w:p w:rsidR="00074968" w:rsidRDefault="00074968" w:rsidP="0047201B">
      <w:pPr>
        <w:pStyle w:val="a7"/>
        <w:widowControl w:val="0"/>
        <w:numPr>
          <w:ilvl w:val="2"/>
          <w:numId w:val="1"/>
        </w:numPr>
        <w:tabs>
          <w:tab w:val="left" w:pos="1410"/>
        </w:tabs>
        <w:autoSpaceDE w:val="0"/>
        <w:autoSpaceDN w:val="0"/>
        <w:spacing w:before="90"/>
        <w:ind w:left="1410"/>
        <w:contextualSpacing w:val="0"/>
        <w:jc w:val="both"/>
        <w:divId w:val="1382554304"/>
      </w:pPr>
      <w:r>
        <w:t>ИНОСТРАННЫЙ</w:t>
      </w:r>
      <w:r>
        <w:rPr>
          <w:spacing w:val="-7"/>
        </w:rPr>
        <w:t xml:space="preserve"> </w:t>
      </w:r>
      <w:r>
        <w:t>(АНГЛИЙСКИЙ)</w:t>
      </w:r>
      <w:r>
        <w:rPr>
          <w:spacing w:val="-5"/>
        </w:rPr>
        <w:t xml:space="preserve"> </w:t>
      </w:r>
      <w:r>
        <w:t>ЯЗЫК</w:t>
      </w:r>
    </w:p>
    <w:p w:rsidR="00074968" w:rsidRDefault="00074968" w:rsidP="00074968">
      <w:pPr>
        <w:pStyle w:val="Heading1"/>
        <w:spacing w:before="46"/>
        <w:divId w:val="1382554304"/>
      </w:pPr>
      <w:r>
        <w:t>Пояснительная</w:t>
      </w:r>
      <w:r>
        <w:rPr>
          <w:spacing w:val="-3"/>
        </w:rPr>
        <w:t xml:space="preserve"> </w:t>
      </w:r>
      <w:r>
        <w:t>записка</w:t>
      </w:r>
    </w:p>
    <w:p w:rsidR="00074968" w:rsidRDefault="00074968" w:rsidP="00074968">
      <w:pPr>
        <w:pStyle w:val="ab"/>
        <w:spacing w:before="36" w:line="278" w:lineRule="auto"/>
        <w:ind w:right="104"/>
        <w:divId w:val="1382554304"/>
      </w:pPr>
      <w:r>
        <w:t>Рабочая программа по иностранному (английскому) языку на уровне среднего общего</w:t>
      </w:r>
      <w:r>
        <w:rPr>
          <w:spacing w:val="1"/>
        </w:rPr>
        <w:t xml:space="preserve"> </w:t>
      </w:r>
      <w:r>
        <w:t>образования</w:t>
      </w:r>
      <w:r>
        <w:rPr>
          <w:spacing w:val="-1"/>
        </w:rPr>
        <w:t xml:space="preserve"> </w:t>
      </w:r>
      <w:r>
        <w:t>подготовлена</w:t>
      </w:r>
      <w:r>
        <w:rPr>
          <w:spacing w:val="-2"/>
        </w:rPr>
        <w:t xml:space="preserve"> </w:t>
      </w:r>
      <w:r>
        <w:t>на</w:t>
      </w:r>
      <w:r>
        <w:rPr>
          <w:spacing w:val="-1"/>
        </w:rPr>
        <w:t xml:space="preserve"> </w:t>
      </w:r>
      <w:r>
        <w:t>основе</w:t>
      </w:r>
      <w:r>
        <w:rPr>
          <w:spacing w:val="-2"/>
        </w:rPr>
        <w:t xml:space="preserve"> </w:t>
      </w:r>
      <w:r>
        <w:t>следующих</w:t>
      </w:r>
      <w:r>
        <w:rPr>
          <w:spacing w:val="-2"/>
        </w:rPr>
        <w:t xml:space="preserve"> </w:t>
      </w:r>
      <w:r>
        <w:t>нормативных</w:t>
      </w:r>
      <w:r>
        <w:rPr>
          <w:spacing w:val="1"/>
        </w:rPr>
        <w:t xml:space="preserve"> </w:t>
      </w:r>
      <w:r>
        <w:t>документов:</w:t>
      </w:r>
    </w:p>
    <w:p w:rsidR="00074968" w:rsidRPr="00074968" w:rsidRDefault="00074968" w:rsidP="00181A00">
      <w:pPr>
        <w:pStyle w:val="a7"/>
        <w:widowControl w:val="0"/>
        <w:numPr>
          <w:ilvl w:val="0"/>
          <w:numId w:val="26"/>
        </w:numPr>
        <w:tabs>
          <w:tab w:val="left" w:pos="993"/>
        </w:tabs>
        <w:autoSpaceDE w:val="0"/>
        <w:autoSpaceDN w:val="0"/>
        <w:spacing w:line="273" w:lineRule="auto"/>
        <w:ind w:right="110" w:firstLine="707"/>
        <w:contextualSpacing w:val="0"/>
        <w:jc w:val="both"/>
        <w:divId w:val="1382554304"/>
        <w:rPr>
          <w:lang w:val="ru-RU"/>
        </w:rPr>
      </w:pPr>
      <w:r w:rsidRPr="00074968">
        <w:rPr>
          <w:lang w:val="ru-RU"/>
        </w:rPr>
        <w:t>федерального закона «Об образовании в Российской Федерации» от 29.12.2012</w:t>
      </w:r>
      <w:r w:rsidRPr="00074968">
        <w:rPr>
          <w:spacing w:val="-57"/>
          <w:lang w:val="ru-RU"/>
        </w:rPr>
        <w:t xml:space="preserve"> </w:t>
      </w:r>
      <w:r w:rsidRPr="00074968">
        <w:rPr>
          <w:lang w:val="ru-RU"/>
        </w:rPr>
        <w:t>года</w:t>
      </w:r>
      <w:r w:rsidRPr="00074968">
        <w:rPr>
          <w:spacing w:val="-2"/>
          <w:lang w:val="ru-RU"/>
        </w:rPr>
        <w:t xml:space="preserve"> </w:t>
      </w:r>
      <w:r w:rsidRPr="00074968">
        <w:rPr>
          <w:lang w:val="ru-RU"/>
        </w:rPr>
        <w:t>№</w:t>
      </w:r>
      <w:r w:rsidRPr="00074968">
        <w:rPr>
          <w:spacing w:val="-1"/>
          <w:lang w:val="ru-RU"/>
        </w:rPr>
        <w:t xml:space="preserve"> </w:t>
      </w:r>
      <w:r w:rsidRPr="00074968">
        <w:rPr>
          <w:lang w:val="ru-RU"/>
        </w:rPr>
        <w:t>273-ФЗ</w:t>
      </w:r>
      <w:r w:rsidRPr="00074968">
        <w:rPr>
          <w:spacing w:val="1"/>
          <w:lang w:val="ru-RU"/>
        </w:rPr>
        <w:t xml:space="preserve"> </w:t>
      </w:r>
      <w:r w:rsidRPr="00074968">
        <w:rPr>
          <w:lang w:val="ru-RU"/>
        </w:rPr>
        <w:t>с</w:t>
      </w:r>
      <w:r w:rsidRPr="00074968">
        <w:rPr>
          <w:spacing w:val="-1"/>
          <w:lang w:val="ru-RU"/>
        </w:rPr>
        <w:t xml:space="preserve"> </w:t>
      </w:r>
      <w:r w:rsidRPr="00074968">
        <w:rPr>
          <w:lang w:val="ru-RU"/>
        </w:rPr>
        <w:t>изменениями</w:t>
      </w:r>
      <w:r w:rsidRPr="00074968">
        <w:rPr>
          <w:spacing w:val="-1"/>
          <w:lang w:val="ru-RU"/>
        </w:rPr>
        <w:t xml:space="preserve"> </w:t>
      </w:r>
      <w:r w:rsidRPr="00074968">
        <w:rPr>
          <w:lang w:val="ru-RU"/>
        </w:rPr>
        <w:t>и дополнениями;</w:t>
      </w:r>
    </w:p>
    <w:p w:rsidR="00074968" w:rsidRPr="00074968" w:rsidRDefault="00074968" w:rsidP="00181A00">
      <w:pPr>
        <w:pStyle w:val="a7"/>
        <w:widowControl w:val="0"/>
        <w:numPr>
          <w:ilvl w:val="0"/>
          <w:numId w:val="26"/>
        </w:numPr>
        <w:tabs>
          <w:tab w:val="left" w:pos="993"/>
        </w:tabs>
        <w:autoSpaceDE w:val="0"/>
        <w:autoSpaceDN w:val="0"/>
        <w:spacing w:line="276" w:lineRule="auto"/>
        <w:ind w:right="104" w:firstLine="707"/>
        <w:contextualSpacing w:val="0"/>
        <w:jc w:val="both"/>
        <w:divId w:val="1382554304"/>
        <w:rPr>
          <w:lang w:val="ru-RU"/>
        </w:rPr>
      </w:pPr>
      <w:r w:rsidRPr="00074968">
        <w:rPr>
          <w:lang w:val="ru-RU"/>
        </w:rPr>
        <w:t>приказа Министерства просвещения Российской Федерации от 12.08.2022 №</w:t>
      </w:r>
      <w:r w:rsidRPr="00074968">
        <w:rPr>
          <w:spacing w:val="1"/>
          <w:lang w:val="ru-RU"/>
        </w:rPr>
        <w:t xml:space="preserve"> </w:t>
      </w:r>
      <w:r w:rsidRPr="00074968">
        <w:rPr>
          <w:lang w:val="ru-RU"/>
        </w:rPr>
        <w:t>732</w:t>
      </w:r>
      <w:r w:rsidRPr="00074968">
        <w:rPr>
          <w:spacing w:val="1"/>
          <w:lang w:val="ru-RU"/>
        </w:rPr>
        <w:t xml:space="preserve"> </w:t>
      </w:r>
      <w:r w:rsidRPr="00074968">
        <w:rPr>
          <w:lang w:val="ru-RU"/>
        </w:rPr>
        <w:t>«О</w:t>
      </w:r>
      <w:r w:rsidRPr="00074968">
        <w:rPr>
          <w:spacing w:val="1"/>
          <w:lang w:val="ru-RU"/>
        </w:rPr>
        <w:t xml:space="preserve"> </w:t>
      </w:r>
      <w:r w:rsidRPr="00074968">
        <w:rPr>
          <w:lang w:val="ru-RU"/>
        </w:rPr>
        <w:t>внесении</w:t>
      </w:r>
      <w:r w:rsidRPr="00074968">
        <w:rPr>
          <w:spacing w:val="1"/>
          <w:lang w:val="ru-RU"/>
        </w:rPr>
        <w:t xml:space="preserve"> </w:t>
      </w:r>
      <w:r w:rsidRPr="00074968">
        <w:rPr>
          <w:lang w:val="ru-RU"/>
        </w:rPr>
        <w:t>изменений</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федеральный</w:t>
      </w:r>
      <w:r w:rsidRPr="00074968">
        <w:rPr>
          <w:spacing w:val="1"/>
          <w:lang w:val="ru-RU"/>
        </w:rPr>
        <w:t xml:space="preserve"> </w:t>
      </w:r>
      <w:r w:rsidRPr="00074968">
        <w:rPr>
          <w:lang w:val="ru-RU"/>
        </w:rPr>
        <w:t>государственный</w:t>
      </w:r>
      <w:r w:rsidRPr="00074968">
        <w:rPr>
          <w:spacing w:val="1"/>
          <w:lang w:val="ru-RU"/>
        </w:rPr>
        <w:t xml:space="preserve"> </w:t>
      </w:r>
      <w:r w:rsidRPr="00074968">
        <w:rPr>
          <w:lang w:val="ru-RU"/>
        </w:rPr>
        <w:t>образовательный</w:t>
      </w:r>
      <w:r w:rsidRPr="00074968">
        <w:rPr>
          <w:spacing w:val="1"/>
          <w:lang w:val="ru-RU"/>
        </w:rPr>
        <w:t xml:space="preserve"> </w:t>
      </w:r>
      <w:r w:rsidRPr="00074968">
        <w:rPr>
          <w:lang w:val="ru-RU"/>
        </w:rPr>
        <w:t>стандарт</w:t>
      </w:r>
      <w:r w:rsidRPr="00074968">
        <w:rPr>
          <w:spacing w:val="1"/>
          <w:lang w:val="ru-RU"/>
        </w:rPr>
        <w:t xml:space="preserve"> </w:t>
      </w:r>
      <w:r w:rsidRPr="00074968">
        <w:rPr>
          <w:lang w:val="ru-RU"/>
        </w:rPr>
        <w:t>среднего общего образования, утвержденный приказом Министерства образования и науки</w:t>
      </w:r>
      <w:r w:rsidRPr="00074968">
        <w:rPr>
          <w:spacing w:val="1"/>
          <w:lang w:val="ru-RU"/>
        </w:rPr>
        <w:t xml:space="preserve"> </w:t>
      </w:r>
      <w:r w:rsidRPr="00074968">
        <w:rPr>
          <w:lang w:val="ru-RU"/>
        </w:rPr>
        <w:t>Российской</w:t>
      </w:r>
      <w:r w:rsidRPr="00074968">
        <w:rPr>
          <w:spacing w:val="-1"/>
          <w:lang w:val="ru-RU"/>
        </w:rPr>
        <w:t xml:space="preserve"> </w:t>
      </w:r>
      <w:r w:rsidRPr="00074968">
        <w:rPr>
          <w:lang w:val="ru-RU"/>
        </w:rPr>
        <w:t>Федерации</w:t>
      </w:r>
      <w:r w:rsidRPr="00074968">
        <w:rPr>
          <w:spacing w:val="-2"/>
          <w:lang w:val="ru-RU"/>
        </w:rPr>
        <w:t xml:space="preserve"> </w:t>
      </w:r>
      <w:r w:rsidRPr="00074968">
        <w:rPr>
          <w:lang w:val="ru-RU"/>
        </w:rPr>
        <w:t>от 17.05 2012</w:t>
      </w:r>
      <w:r w:rsidRPr="00074968">
        <w:rPr>
          <w:spacing w:val="-1"/>
          <w:lang w:val="ru-RU"/>
        </w:rPr>
        <w:t xml:space="preserve"> </w:t>
      </w:r>
      <w:r w:rsidRPr="00074968">
        <w:rPr>
          <w:lang w:val="ru-RU"/>
        </w:rPr>
        <w:t>№</w:t>
      </w:r>
      <w:r w:rsidRPr="00074968">
        <w:rPr>
          <w:spacing w:val="-1"/>
          <w:lang w:val="ru-RU"/>
        </w:rPr>
        <w:t xml:space="preserve"> </w:t>
      </w:r>
      <w:r w:rsidRPr="00074968">
        <w:rPr>
          <w:lang w:val="ru-RU"/>
        </w:rPr>
        <w:t>413»</w:t>
      </w:r>
      <w:r w:rsidRPr="00074968">
        <w:rPr>
          <w:spacing w:val="-8"/>
          <w:lang w:val="ru-RU"/>
        </w:rPr>
        <w:t xml:space="preserve"> </w:t>
      </w:r>
      <w:r w:rsidRPr="00074968">
        <w:rPr>
          <w:lang w:val="ru-RU"/>
        </w:rPr>
        <w:t>(Зарегистрирован 12.09.2022</w:t>
      </w:r>
      <w:r w:rsidRPr="00074968">
        <w:rPr>
          <w:spacing w:val="-1"/>
          <w:lang w:val="ru-RU"/>
        </w:rPr>
        <w:t xml:space="preserve"> </w:t>
      </w:r>
      <w:r w:rsidRPr="00074968">
        <w:rPr>
          <w:lang w:val="ru-RU"/>
        </w:rPr>
        <w:t>№</w:t>
      </w:r>
      <w:r w:rsidRPr="00074968">
        <w:rPr>
          <w:spacing w:val="-1"/>
          <w:lang w:val="ru-RU"/>
        </w:rPr>
        <w:t xml:space="preserve"> </w:t>
      </w:r>
      <w:r w:rsidRPr="00074968">
        <w:rPr>
          <w:lang w:val="ru-RU"/>
        </w:rPr>
        <w:t>70034);</w:t>
      </w:r>
    </w:p>
    <w:p w:rsidR="00074968" w:rsidRPr="00074968" w:rsidRDefault="00074968" w:rsidP="00181A00">
      <w:pPr>
        <w:pStyle w:val="a7"/>
        <w:widowControl w:val="0"/>
        <w:numPr>
          <w:ilvl w:val="0"/>
          <w:numId w:val="26"/>
        </w:numPr>
        <w:tabs>
          <w:tab w:val="left" w:pos="993"/>
        </w:tabs>
        <w:autoSpaceDE w:val="0"/>
        <w:autoSpaceDN w:val="0"/>
        <w:spacing w:line="293" w:lineRule="exact"/>
        <w:ind w:left="1542"/>
        <w:contextualSpacing w:val="0"/>
        <w:jc w:val="both"/>
        <w:divId w:val="1382554304"/>
        <w:rPr>
          <w:lang w:val="ru-RU"/>
        </w:rPr>
      </w:pPr>
      <w:r w:rsidRPr="00074968">
        <w:rPr>
          <w:lang w:val="ru-RU"/>
        </w:rPr>
        <w:t>приказа</w:t>
      </w:r>
      <w:r w:rsidRPr="00074968">
        <w:rPr>
          <w:spacing w:val="36"/>
          <w:lang w:val="ru-RU"/>
        </w:rPr>
        <w:t xml:space="preserve"> </w:t>
      </w:r>
      <w:r w:rsidRPr="00074968">
        <w:rPr>
          <w:lang w:val="ru-RU"/>
        </w:rPr>
        <w:t>Министерства</w:t>
      </w:r>
      <w:r w:rsidRPr="00074968">
        <w:rPr>
          <w:spacing w:val="36"/>
          <w:lang w:val="ru-RU"/>
        </w:rPr>
        <w:t xml:space="preserve"> </w:t>
      </w:r>
      <w:r w:rsidRPr="00074968">
        <w:rPr>
          <w:lang w:val="ru-RU"/>
        </w:rPr>
        <w:t>просвещения</w:t>
      </w:r>
      <w:r w:rsidRPr="00074968">
        <w:rPr>
          <w:spacing w:val="38"/>
          <w:lang w:val="ru-RU"/>
        </w:rPr>
        <w:t xml:space="preserve"> </w:t>
      </w:r>
      <w:r w:rsidRPr="00074968">
        <w:rPr>
          <w:lang w:val="ru-RU"/>
        </w:rPr>
        <w:t>Российской</w:t>
      </w:r>
      <w:r w:rsidRPr="00074968">
        <w:rPr>
          <w:spacing w:val="38"/>
          <w:lang w:val="ru-RU"/>
        </w:rPr>
        <w:t xml:space="preserve"> </w:t>
      </w:r>
      <w:r w:rsidRPr="00074968">
        <w:rPr>
          <w:lang w:val="ru-RU"/>
        </w:rPr>
        <w:t>Федерации</w:t>
      </w:r>
      <w:r w:rsidRPr="00074968">
        <w:rPr>
          <w:spacing w:val="39"/>
          <w:lang w:val="ru-RU"/>
        </w:rPr>
        <w:t xml:space="preserve"> </w:t>
      </w:r>
      <w:r w:rsidRPr="00074968">
        <w:rPr>
          <w:lang w:val="ru-RU"/>
        </w:rPr>
        <w:t>от</w:t>
      </w:r>
      <w:r w:rsidRPr="00074968">
        <w:rPr>
          <w:spacing w:val="38"/>
          <w:lang w:val="ru-RU"/>
        </w:rPr>
        <w:t xml:space="preserve"> </w:t>
      </w:r>
      <w:r w:rsidRPr="00074968">
        <w:rPr>
          <w:lang w:val="ru-RU"/>
        </w:rPr>
        <w:t>18.05.2023</w:t>
      </w:r>
      <w:r w:rsidRPr="00074968">
        <w:rPr>
          <w:spacing w:val="38"/>
          <w:lang w:val="ru-RU"/>
        </w:rPr>
        <w:t xml:space="preserve"> </w:t>
      </w:r>
      <w:r w:rsidRPr="00074968">
        <w:rPr>
          <w:lang w:val="ru-RU"/>
        </w:rPr>
        <w:t>№</w:t>
      </w:r>
    </w:p>
    <w:p w:rsidR="00074968" w:rsidRDefault="00074968" w:rsidP="00074968">
      <w:pPr>
        <w:pStyle w:val="ab"/>
        <w:spacing w:before="36" w:line="276" w:lineRule="auto"/>
        <w:ind w:right="112" w:firstLine="0"/>
        <w:divId w:val="1382554304"/>
      </w:pPr>
      <w:r>
        <w:t>371</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7"/>
        </w:rPr>
        <w:t xml:space="preserve"> </w:t>
      </w:r>
      <w:r>
        <w:t>(Зарегистрирован 12.07.2023 №</w:t>
      </w:r>
      <w:r>
        <w:rPr>
          <w:spacing w:val="-1"/>
        </w:rPr>
        <w:t xml:space="preserve"> </w:t>
      </w:r>
      <w:r>
        <w:t>74228);</w:t>
      </w:r>
    </w:p>
    <w:p w:rsidR="00074968" w:rsidRPr="00074968" w:rsidRDefault="00074968" w:rsidP="00181A00">
      <w:pPr>
        <w:pStyle w:val="a7"/>
        <w:widowControl w:val="0"/>
        <w:numPr>
          <w:ilvl w:val="0"/>
          <w:numId w:val="25"/>
        </w:numPr>
        <w:tabs>
          <w:tab w:val="left" w:pos="993"/>
        </w:tabs>
        <w:autoSpaceDE w:val="0"/>
        <w:autoSpaceDN w:val="0"/>
        <w:spacing w:line="276" w:lineRule="auto"/>
        <w:ind w:right="102" w:firstLine="707"/>
        <w:contextualSpacing w:val="0"/>
        <w:jc w:val="both"/>
        <w:divId w:val="1382554304"/>
        <w:rPr>
          <w:lang w:val="ru-RU"/>
        </w:rPr>
      </w:pPr>
      <w:r w:rsidRPr="00074968">
        <w:rPr>
          <w:lang w:val="ru-RU"/>
        </w:rPr>
        <w:t>санитарных</w:t>
      </w:r>
      <w:r w:rsidRPr="00074968">
        <w:rPr>
          <w:spacing w:val="1"/>
          <w:lang w:val="ru-RU"/>
        </w:rPr>
        <w:t xml:space="preserve"> </w:t>
      </w:r>
      <w:r w:rsidRPr="00074968">
        <w:rPr>
          <w:lang w:val="ru-RU"/>
        </w:rPr>
        <w:t>правил</w:t>
      </w:r>
      <w:r w:rsidRPr="00074968">
        <w:rPr>
          <w:spacing w:val="1"/>
          <w:lang w:val="ru-RU"/>
        </w:rPr>
        <w:t xml:space="preserve"> </w:t>
      </w:r>
      <w:r w:rsidRPr="00074968">
        <w:rPr>
          <w:lang w:val="ru-RU"/>
        </w:rPr>
        <w:t>СП</w:t>
      </w:r>
      <w:r w:rsidRPr="00074968">
        <w:rPr>
          <w:spacing w:val="1"/>
          <w:lang w:val="ru-RU"/>
        </w:rPr>
        <w:t xml:space="preserve"> </w:t>
      </w:r>
      <w:r w:rsidRPr="00074968">
        <w:rPr>
          <w:lang w:val="ru-RU"/>
        </w:rPr>
        <w:t>2.4.3648-20</w:t>
      </w:r>
      <w:r w:rsidRPr="00074968">
        <w:rPr>
          <w:spacing w:val="1"/>
          <w:lang w:val="ru-RU"/>
        </w:rPr>
        <w:t xml:space="preserve"> </w:t>
      </w:r>
      <w:r w:rsidRPr="00074968">
        <w:rPr>
          <w:lang w:val="ru-RU"/>
        </w:rPr>
        <w:t>«Санитарно-эпидемиологические</w:t>
      </w:r>
      <w:r w:rsidRPr="00074968">
        <w:rPr>
          <w:spacing w:val="1"/>
          <w:lang w:val="ru-RU"/>
        </w:rPr>
        <w:t xml:space="preserve"> </w:t>
      </w:r>
      <w:r w:rsidRPr="00074968">
        <w:rPr>
          <w:lang w:val="ru-RU"/>
        </w:rPr>
        <w:t>требования</w:t>
      </w:r>
      <w:r w:rsidRPr="00074968">
        <w:rPr>
          <w:spacing w:val="1"/>
          <w:lang w:val="ru-RU"/>
        </w:rPr>
        <w:t xml:space="preserve"> </w:t>
      </w:r>
      <w:r w:rsidRPr="00074968">
        <w:rPr>
          <w:lang w:val="ru-RU"/>
        </w:rPr>
        <w:t>к</w:t>
      </w:r>
      <w:r w:rsidRPr="00074968">
        <w:rPr>
          <w:spacing w:val="1"/>
          <w:lang w:val="ru-RU"/>
        </w:rPr>
        <w:t xml:space="preserve"> </w:t>
      </w:r>
      <w:r w:rsidRPr="00074968">
        <w:rPr>
          <w:lang w:val="ru-RU"/>
        </w:rPr>
        <w:t>организации</w:t>
      </w:r>
      <w:r w:rsidRPr="00074968">
        <w:rPr>
          <w:spacing w:val="1"/>
          <w:lang w:val="ru-RU"/>
        </w:rPr>
        <w:t xml:space="preserve"> </w:t>
      </w:r>
      <w:r w:rsidRPr="00074968">
        <w:rPr>
          <w:lang w:val="ru-RU"/>
        </w:rPr>
        <w:t>воспитания</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обучения,</w:t>
      </w:r>
      <w:r w:rsidRPr="00074968">
        <w:rPr>
          <w:spacing w:val="1"/>
          <w:lang w:val="ru-RU"/>
        </w:rPr>
        <w:t xml:space="preserve"> </w:t>
      </w:r>
      <w:r w:rsidRPr="00074968">
        <w:rPr>
          <w:lang w:val="ru-RU"/>
        </w:rPr>
        <w:t>отдыха</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оздоровления</w:t>
      </w:r>
      <w:r w:rsidRPr="00074968">
        <w:rPr>
          <w:spacing w:val="1"/>
          <w:lang w:val="ru-RU"/>
        </w:rPr>
        <w:t xml:space="preserve"> </w:t>
      </w:r>
      <w:r w:rsidRPr="00074968">
        <w:rPr>
          <w:lang w:val="ru-RU"/>
        </w:rPr>
        <w:t>детей</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молодежи»;</w:t>
      </w:r>
    </w:p>
    <w:p w:rsidR="00074968" w:rsidRPr="00074968" w:rsidRDefault="00074968" w:rsidP="00181A00">
      <w:pPr>
        <w:pStyle w:val="a7"/>
        <w:widowControl w:val="0"/>
        <w:numPr>
          <w:ilvl w:val="0"/>
          <w:numId w:val="25"/>
        </w:numPr>
        <w:tabs>
          <w:tab w:val="left" w:pos="993"/>
        </w:tabs>
        <w:autoSpaceDE w:val="0"/>
        <w:autoSpaceDN w:val="0"/>
        <w:spacing w:line="276" w:lineRule="auto"/>
        <w:ind w:right="106" w:firstLine="707"/>
        <w:contextualSpacing w:val="0"/>
        <w:jc w:val="both"/>
        <w:divId w:val="1382554304"/>
        <w:rPr>
          <w:lang w:val="ru-RU"/>
        </w:rPr>
      </w:pPr>
      <w:r w:rsidRPr="00074968">
        <w:rPr>
          <w:lang w:val="ru-RU"/>
        </w:rPr>
        <w:t>приказа</w:t>
      </w:r>
      <w:r w:rsidRPr="00074968">
        <w:rPr>
          <w:spacing w:val="1"/>
          <w:lang w:val="ru-RU"/>
        </w:rPr>
        <w:t xml:space="preserve"> </w:t>
      </w:r>
      <w:r w:rsidRPr="00074968">
        <w:rPr>
          <w:lang w:val="ru-RU"/>
        </w:rPr>
        <w:t>Минпросвещения</w:t>
      </w:r>
      <w:r w:rsidRPr="00074968">
        <w:rPr>
          <w:spacing w:val="1"/>
          <w:lang w:val="ru-RU"/>
        </w:rPr>
        <w:t xml:space="preserve"> </w:t>
      </w:r>
      <w:r w:rsidRPr="00074968">
        <w:rPr>
          <w:lang w:val="ru-RU"/>
        </w:rPr>
        <w:t>России</w:t>
      </w:r>
      <w:r w:rsidRPr="00074968">
        <w:rPr>
          <w:spacing w:val="1"/>
          <w:lang w:val="ru-RU"/>
        </w:rPr>
        <w:t xml:space="preserve"> </w:t>
      </w:r>
      <w:r w:rsidRPr="00074968">
        <w:rPr>
          <w:lang w:val="ru-RU"/>
        </w:rPr>
        <w:t>от</w:t>
      </w:r>
      <w:r w:rsidRPr="00074968">
        <w:rPr>
          <w:spacing w:val="1"/>
          <w:lang w:val="ru-RU"/>
        </w:rPr>
        <w:t xml:space="preserve"> </w:t>
      </w:r>
      <w:r w:rsidRPr="00074968">
        <w:rPr>
          <w:lang w:val="ru-RU"/>
        </w:rPr>
        <w:t>21.09.2022</w:t>
      </w:r>
      <w:r w:rsidRPr="00074968">
        <w:rPr>
          <w:spacing w:val="1"/>
          <w:lang w:val="ru-RU"/>
        </w:rPr>
        <w:t xml:space="preserve"> </w:t>
      </w:r>
      <w:r>
        <w:t>N</w:t>
      </w:r>
      <w:r w:rsidRPr="00074968">
        <w:rPr>
          <w:spacing w:val="1"/>
          <w:lang w:val="ru-RU"/>
        </w:rPr>
        <w:t xml:space="preserve"> </w:t>
      </w:r>
      <w:r w:rsidRPr="00074968">
        <w:rPr>
          <w:lang w:val="ru-RU"/>
        </w:rPr>
        <w:t>858</w:t>
      </w:r>
      <w:r w:rsidRPr="00074968">
        <w:rPr>
          <w:spacing w:val="1"/>
          <w:lang w:val="ru-RU"/>
        </w:rPr>
        <w:t xml:space="preserve"> </w:t>
      </w:r>
      <w:r w:rsidRPr="00074968">
        <w:rPr>
          <w:lang w:val="ru-RU"/>
        </w:rPr>
        <w:t>«Об</w:t>
      </w:r>
      <w:r w:rsidRPr="00074968">
        <w:rPr>
          <w:spacing w:val="1"/>
          <w:lang w:val="ru-RU"/>
        </w:rPr>
        <w:t xml:space="preserve"> </w:t>
      </w:r>
      <w:r w:rsidRPr="00074968">
        <w:rPr>
          <w:lang w:val="ru-RU"/>
        </w:rPr>
        <w:t>утверждении</w:t>
      </w:r>
      <w:r w:rsidRPr="00074968">
        <w:rPr>
          <w:spacing w:val="1"/>
          <w:lang w:val="ru-RU"/>
        </w:rPr>
        <w:t xml:space="preserve"> </w:t>
      </w:r>
      <w:r w:rsidRPr="00074968">
        <w:rPr>
          <w:lang w:val="ru-RU"/>
        </w:rPr>
        <w:t>федерального перечня учебников, допущенных к использованию при реализации имеющих</w:t>
      </w:r>
      <w:r w:rsidRPr="00074968">
        <w:rPr>
          <w:spacing w:val="1"/>
          <w:lang w:val="ru-RU"/>
        </w:rPr>
        <w:t xml:space="preserve"> </w:t>
      </w:r>
      <w:r w:rsidRPr="00074968">
        <w:rPr>
          <w:lang w:val="ru-RU"/>
        </w:rPr>
        <w:t>государственную аккредитацию образовательных программ начального общего, основного</w:t>
      </w:r>
      <w:r w:rsidRPr="00074968">
        <w:rPr>
          <w:spacing w:val="1"/>
          <w:lang w:val="ru-RU"/>
        </w:rPr>
        <w:t xml:space="preserve"> </w:t>
      </w:r>
      <w:r w:rsidRPr="00074968">
        <w:rPr>
          <w:lang w:val="ru-RU"/>
        </w:rPr>
        <w:t>общего, среднего общего образования организациями, осуществляющими образовательную</w:t>
      </w:r>
      <w:r w:rsidRPr="00074968">
        <w:rPr>
          <w:spacing w:val="1"/>
          <w:lang w:val="ru-RU"/>
        </w:rPr>
        <w:t xml:space="preserve"> </w:t>
      </w:r>
      <w:r w:rsidRPr="00074968">
        <w:rPr>
          <w:lang w:val="ru-RU"/>
        </w:rPr>
        <w:t>деятельность и установления предельного срока использования исключенных учебников»</w:t>
      </w:r>
      <w:r w:rsidRPr="00074968">
        <w:rPr>
          <w:spacing w:val="1"/>
          <w:lang w:val="ru-RU"/>
        </w:rPr>
        <w:t xml:space="preserve"> </w:t>
      </w:r>
      <w:r w:rsidRPr="00074968">
        <w:rPr>
          <w:lang w:val="ru-RU"/>
        </w:rPr>
        <w:t>(Зарегистрировано</w:t>
      </w:r>
      <w:r w:rsidRPr="00074968">
        <w:rPr>
          <w:spacing w:val="2"/>
          <w:lang w:val="ru-RU"/>
        </w:rPr>
        <w:t xml:space="preserve"> </w:t>
      </w:r>
      <w:r w:rsidRPr="00074968">
        <w:rPr>
          <w:lang w:val="ru-RU"/>
        </w:rPr>
        <w:t>в</w:t>
      </w:r>
      <w:r w:rsidRPr="00074968">
        <w:rPr>
          <w:spacing w:val="3"/>
          <w:lang w:val="ru-RU"/>
        </w:rPr>
        <w:t xml:space="preserve"> </w:t>
      </w:r>
      <w:r w:rsidRPr="00074968">
        <w:rPr>
          <w:lang w:val="ru-RU"/>
        </w:rPr>
        <w:t>Минюсте</w:t>
      </w:r>
      <w:r w:rsidRPr="00074968">
        <w:rPr>
          <w:spacing w:val="3"/>
          <w:lang w:val="ru-RU"/>
        </w:rPr>
        <w:t xml:space="preserve"> </w:t>
      </w:r>
      <w:r w:rsidRPr="00074968">
        <w:rPr>
          <w:lang w:val="ru-RU"/>
        </w:rPr>
        <w:t>России</w:t>
      </w:r>
      <w:r w:rsidRPr="00074968">
        <w:rPr>
          <w:spacing w:val="3"/>
          <w:lang w:val="ru-RU"/>
        </w:rPr>
        <w:t xml:space="preserve"> </w:t>
      </w:r>
      <w:r w:rsidRPr="00074968">
        <w:rPr>
          <w:lang w:val="ru-RU"/>
        </w:rPr>
        <w:t>01.11.2022</w:t>
      </w:r>
      <w:r w:rsidRPr="00074968">
        <w:rPr>
          <w:spacing w:val="3"/>
          <w:lang w:val="ru-RU"/>
        </w:rPr>
        <w:t xml:space="preserve"> </w:t>
      </w:r>
      <w:r>
        <w:t>N</w:t>
      </w:r>
      <w:r w:rsidRPr="00074968">
        <w:rPr>
          <w:spacing w:val="3"/>
          <w:lang w:val="ru-RU"/>
        </w:rPr>
        <w:t xml:space="preserve"> </w:t>
      </w:r>
      <w:r w:rsidRPr="00074968">
        <w:rPr>
          <w:lang w:val="ru-RU"/>
        </w:rPr>
        <w:t>70799)</w:t>
      </w:r>
      <w:r w:rsidRPr="00074968">
        <w:rPr>
          <w:spacing w:val="1"/>
          <w:lang w:val="ru-RU"/>
        </w:rPr>
        <w:t xml:space="preserve"> </w:t>
      </w:r>
      <w:r w:rsidRPr="00074968">
        <w:rPr>
          <w:lang w:val="ru-RU"/>
        </w:rPr>
        <w:t>(в</w:t>
      </w:r>
      <w:r w:rsidRPr="00074968">
        <w:rPr>
          <w:spacing w:val="4"/>
          <w:lang w:val="ru-RU"/>
        </w:rPr>
        <w:t xml:space="preserve"> </w:t>
      </w:r>
      <w:r w:rsidRPr="00074968">
        <w:rPr>
          <w:lang w:val="ru-RU"/>
        </w:rPr>
        <w:t>редакции</w:t>
      </w:r>
      <w:r w:rsidRPr="00074968">
        <w:rPr>
          <w:spacing w:val="4"/>
          <w:lang w:val="ru-RU"/>
        </w:rPr>
        <w:t xml:space="preserve"> </w:t>
      </w:r>
      <w:r w:rsidRPr="00074968">
        <w:rPr>
          <w:lang w:val="ru-RU"/>
        </w:rPr>
        <w:t>приказа</w:t>
      </w:r>
      <w:r w:rsidRPr="00074968">
        <w:rPr>
          <w:spacing w:val="1"/>
          <w:lang w:val="ru-RU"/>
        </w:rPr>
        <w:t xml:space="preserve"> </w:t>
      </w:r>
      <w:r w:rsidRPr="00074968">
        <w:rPr>
          <w:lang w:val="ru-RU"/>
        </w:rPr>
        <w:t>от</w:t>
      </w:r>
      <w:r w:rsidRPr="00074968">
        <w:rPr>
          <w:spacing w:val="4"/>
          <w:lang w:val="ru-RU"/>
        </w:rPr>
        <w:t xml:space="preserve"> </w:t>
      </w:r>
      <w:r w:rsidRPr="00074968">
        <w:rPr>
          <w:lang w:val="ru-RU"/>
        </w:rPr>
        <w:t>21.07.2023</w:t>
      </w:r>
    </w:p>
    <w:p w:rsidR="00074968" w:rsidRDefault="00074968" w:rsidP="00074968">
      <w:pPr>
        <w:pStyle w:val="ab"/>
        <w:spacing w:line="274" w:lineRule="exact"/>
        <w:ind w:firstLine="0"/>
        <w:divId w:val="1382554304"/>
      </w:pPr>
      <w:r>
        <w:t>№</w:t>
      </w:r>
      <w:r>
        <w:rPr>
          <w:spacing w:val="-2"/>
        </w:rPr>
        <w:t xml:space="preserve"> </w:t>
      </w:r>
      <w:r>
        <w:t>556);</w:t>
      </w:r>
    </w:p>
    <w:p w:rsidR="00074968" w:rsidRPr="00074968" w:rsidRDefault="00074968" w:rsidP="00181A00">
      <w:pPr>
        <w:pStyle w:val="a7"/>
        <w:widowControl w:val="0"/>
        <w:numPr>
          <w:ilvl w:val="0"/>
          <w:numId w:val="25"/>
        </w:numPr>
        <w:tabs>
          <w:tab w:val="left" w:pos="993"/>
        </w:tabs>
        <w:autoSpaceDE w:val="0"/>
        <w:autoSpaceDN w:val="0"/>
        <w:spacing w:before="37" w:line="276" w:lineRule="auto"/>
        <w:ind w:right="108" w:firstLine="707"/>
        <w:contextualSpacing w:val="0"/>
        <w:jc w:val="both"/>
        <w:divId w:val="1382554304"/>
        <w:rPr>
          <w:lang w:val="ru-RU"/>
        </w:rPr>
      </w:pPr>
      <w:r w:rsidRPr="00074968">
        <w:rPr>
          <w:lang w:val="ru-RU"/>
        </w:rPr>
        <w:t>приказа Министерства просвещения РФ от 02.08.2022 № 653 «Об утверждении</w:t>
      </w:r>
      <w:r w:rsidRPr="00074968">
        <w:rPr>
          <w:spacing w:val="1"/>
          <w:lang w:val="ru-RU"/>
        </w:rPr>
        <w:t xml:space="preserve"> </w:t>
      </w:r>
      <w:r w:rsidRPr="00074968">
        <w:rPr>
          <w:lang w:val="ru-RU"/>
        </w:rPr>
        <w:t>федерального</w:t>
      </w:r>
      <w:r w:rsidRPr="00074968">
        <w:rPr>
          <w:spacing w:val="1"/>
          <w:lang w:val="ru-RU"/>
        </w:rPr>
        <w:t xml:space="preserve"> </w:t>
      </w:r>
      <w:r w:rsidRPr="00074968">
        <w:rPr>
          <w:lang w:val="ru-RU"/>
        </w:rPr>
        <w:t>перечня</w:t>
      </w:r>
      <w:r w:rsidRPr="00074968">
        <w:rPr>
          <w:spacing w:val="1"/>
          <w:lang w:val="ru-RU"/>
        </w:rPr>
        <w:t xml:space="preserve"> </w:t>
      </w:r>
      <w:r w:rsidRPr="00074968">
        <w:rPr>
          <w:lang w:val="ru-RU"/>
        </w:rPr>
        <w:t>электронных</w:t>
      </w:r>
      <w:r w:rsidRPr="00074968">
        <w:rPr>
          <w:spacing w:val="1"/>
          <w:lang w:val="ru-RU"/>
        </w:rPr>
        <w:t xml:space="preserve"> </w:t>
      </w:r>
      <w:r w:rsidRPr="00074968">
        <w:rPr>
          <w:lang w:val="ru-RU"/>
        </w:rPr>
        <w:t>образовательных</w:t>
      </w:r>
      <w:r w:rsidRPr="00074968">
        <w:rPr>
          <w:spacing w:val="1"/>
          <w:lang w:val="ru-RU"/>
        </w:rPr>
        <w:t xml:space="preserve"> </w:t>
      </w:r>
      <w:r w:rsidRPr="00074968">
        <w:rPr>
          <w:lang w:val="ru-RU"/>
        </w:rPr>
        <w:t>ресурсов,</w:t>
      </w:r>
      <w:r w:rsidRPr="00074968">
        <w:rPr>
          <w:spacing w:val="1"/>
          <w:lang w:val="ru-RU"/>
        </w:rPr>
        <w:t xml:space="preserve"> </w:t>
      </w:r>
      <w:r w:rsidRPr="00074968">
        <w:rPr>
          <w:lang w:val="ru-RU"/>
        </w:rPr>
        <w:t>допущенных</w:t>
      </w:r>
      <w:r w:rsidRPr="00074968">
        <w:rPr>
          <w:spacing w:val="1"/>
          <w:lang w:val="ru-RU"/>
        </w:rPr>
        <w:t xml:space="preserve"> </w:t>
      </w:r>
      <w:r w:rsidRPr="00074968">
        <w:rPr>
          <w:lang w:val="ru-RU"/>
        </w:rPr>
        <w:t>к</w:t>
      </w:r>
      <w:r w:rsidRPr="00074968">
        <w:rPr>
          <w:spacing w:val="1"/>
          <w:lang w:val="ru-RU"/>
        </w:rPr>
        <w:t xml:space="preserve"> </w:t>
      </w:r>
      <w:r w:rsidRPr="00074968">
        <w:rPr>
          <w:lang w:val="ru-RU"/>
        </w:rPr>
        <w:t>использованию при реализации имеющих государственную аккредитацию образовательных</w:t>
      </w:r>
      <w:r w:rsidRPr="00074968">
        <w:rPr>
          <w:spacing w:val="1"/>
          <w:lang w:val="ru-RU"/>
        </w:rPr>
        <w:t xml:space="preserve"> </w:t>
      </w:r>
      <w:r w:rsidRPr="00074968">
        <w:rPr>
          <w:lang w:val="ru-RU"/>
        </w:rPr>
        <w:t>программ</w:t>
      </w:r>
      <w:r w:rsidRPr="00074968">
        <w:rPr>
          <w:spacing w:val="-2"/>
          <w:lang w:val="ru-RU"/>
        </w:rPr>
        <w:t xml:space="preserve"> </w:t>
      </w:r>
      <w:r w:rsidRPr="00074968">
        <w:rPr>
          <w:lang w:val="ru-RU"/>
        </w:rPr>
        <w:t>НОО,</w:t>
      </w:r>
      <w:r w:rsidRPr="00074968">
        <w:rPr>
          <w:spacing w:val="-1"/>
          <w:lang w:val="ru-RU"/>
        </w:rPr>
        <w:t xml:space="preserve"> </w:t>
      </w:r>
      <w:r w:rsidRPr="00074968">
        <w:rPr>
          <w:lang w:val="ru-RU"/>
        </w:rPr>
        <w:t>ООО,</w:t>
      </w:r>
      <w:r w:rsidRPr="00074968">
        <w:rPr>
          <w:spacing w:val="2"/>
          <w:lang w:val="ru-RU"/>
        </w:rPr>
        <w:t xml:space="preserve"> </w:t>
      </w:r>
      <w:r w:rsidRPr="00074968">
        <w:rPr>
          <w:lang w:val="ru-RU"/>
        </w:rPr>
        <w:t>СОО»</w:t>
      </w:r>
      <w:r w:rsidRPr="00074968">
        <w:rPr>
          <w:spacing w:val="-8"/>
          <w:lang w:val="ru-RU"/>
        </w:rPr>
        <w:t xml:space="preserve"> </w:t>
      </w:r>
      <w:r w:rsidRPr="00074968">
        <w:rPr>
          <w:lang w:val="ru-RU"/>
        </w:rPr>
        <w:t>(Зарегистрирован 29.08.2022 №</w:t>
      </w:r>
      <w:r w:rsidRPr="00074968">
        <w:rPr>
          <w:spacing w:val="-1"/>
          <w:lang w:val="ru-RU"/>
        </w:rPr>
        <w:t xml:space="preserve"> </w:t>
      </w:r>
      <w:r w:rsidRPr="00074968">
        <w:rPr>
          <w:lang w:val="ru-RU"/>
        </w:rPr>
        <w:t>69822).</w:t>
      </w:r>
    </w:p>
    <w:p w:rsidR="00074968" w:rsidRDefault="00074968" w:rsidP="00181A00">
      <w:pPr>
        <w:pStyle w:val="ab"/>
        <w:spacing w:line="278" w:lineRule="auto"/>
        <w:ind w:left="0" w:right="104" w:firstLine="284"/>
        <w:divId w:val="1382554304"/>
      </w:pPr>
      <w:r>
        <w:t>Рабочая программа учебного предмета</w:t>
      </w:r>
      <w:r>
        <w:rPr>
          <w:spacing w:val="1"/>
        </w:rPr>
        <w:t xml:space="preserve"> </w:t>
      </w:r>
      <w:r>
        <w:t>«Иностранный (английский) язык» (далее -</w:t>
      </w:r>
      <w:r>
        <w:rPr>
          <w:spacing w:val="1"/>
        </w:rPr>
        <w:t xml:space="preserve"> </w:t>
      </w:r>
      <w:r>
        <w:t>рабочая</w:t>
      </w:r>
      <w:r>
        <w:rPr>
          <w:spacing w:val="-1"/>
        </w:rPr>
        <w:t xml:space="preserve"> </w:t>
      </w:r>
      <w:r>
        <w:t>программа) включает:</w:t>
      </w:r>
    </w:p>
    <w:p w:rsidR="00074968" w:rsidRDefault="00074968" w:rsidP="0047201B">
      <w:pPr>
        <w:pStyle w:val="a7"/>
        <w:widowControl w:val="0"/>
        <w:numPr>
          <w:ilvl w:val="0"/>
          <w:numId w:val="81"/>
        </w:numPr>
        <w:tabs>
          <w:tab w:val="left" w:pos="950"/>
        </w:tabs>
        <w:autoSpaceDE w:val="0"/>
        <w:autoSpaceDN w:val="0"/>
        <w:spacing w:line="272" w:lineRule="exact"/>
        <w:contextualSpacing w:val="0"/>
        <w:divId w:val="1382554304"/>
      </w:pPr>
      <w:r>
        <w:t>пояснительную</w:t>
      </w:r>
      <w:r>
        <w:rPr>
          <w:spacing w:val="-6"/>
        </w:rPr>
        <w:t xml:space="preserve"> </w:t>
      </w:r>
      <w:r>
        <w:t>записку,</w:t>
      </w:r>
    </w:p>
    <w:p w:rsidR="00074968" w:rsidRDefault="00074968" w:rsidP="0047201B">
      <w:pPr>
        <w:pStyle w:val="a7"/>
        <w:widowControl w:val="0"/>
        <w:numPr>
          <w:ilvl w:val="0"/>
          <w:numId w:val="81"/>
        </w:numPr>
        <w:tabs>
          <w:tab w:val="left" w:pos="950"/>
        </w:tabs>
        <w:autoSpaceDE w:val="0"/>
        <w:autoSpaceDN w:val="0"/>
        <w:spacing w:before="37"/>
        <w:contextualSpacing w:val="0"/>
        <w:divId w:val="1382554304"/>
      </w:pPr>
      <w:r>
        <w:t>содержание</w:t>
      </w:r>
      <w:r>
        <w:rPr>
          <w:spacing w:val="-1"/>
        </w:rPr>
        <w:t xml:space="preserve"> </w:t>
      </w:r>
      <w:r>
        <w:t>учебного</w:t>
      </w:r>
      <w:r>
        <w:rPr>
          <w:spacing w:val="-3"/>
        </w:rPr>
        <w:t xml:space="preserve"> </w:t>
      </w:r>
      <w:r>
        <w:t>предмета,</w:t>
      </w:r>
    </w:p>
    <w:p w:rsidR="00074968" w:rsidRPr="00074968" w:rsidRDefault="00074968" w:rsidP="0047201B">
      <w:pPr>
        <w:pStyle w:val="a7"/>
        <w:widowControl w:val="0"/>
        <w:numPr>
          <w:ilvl w:val="0"/>
          <w:numId w:val="81"/>
        </w:numPr>
        <w:tabs>
          <w:tab w:val="left" w:pos="950"/>
        </w:tabs>
        <w:autoSpaceDE w:val="0"/>
        <w:autoSpaceDN w:val="0"/>
        <w:spacing w:before="41"/>
        <w:contextualSpacing w:val="0"/>
        <w:divId w:val="1382554304"/>
        <w:rPr>
          <w:lang w:val="ru-RU"/>
        </w:rPr>
      </w:pPr>
      <w:r w:rsidRPr="00074968">
        <w:rPr>
          <w:lang w:val="ru-RU"/>
        </w:rPr>
        <w:t>планируемые</w:t>
      </w:r>
      <w:r w:rsidRPr="00074968">
        <w:rPr>
          <w:spacing w:val="-5"/>
          <w:lang w:val="ru-RU"/>
        </w:rPr>
        <w:t xml:space="preserve"> </w:t>
      </w:r>
      <w:r w:rsidRPr="00074968">
        <w:rPr>
          <w:lang w:val="ru-RU"/>
        </w:rPr>
        <w:t>результаты</w:t>
      </w:r>
      <w:r w:rsidRPr="00074968">
        <w:rPr>
          <w:spacing w:val="-3"/>
          <w:lang w:val="ru-RU"/>
        </w:rPr>
        <w:t xml:space="preserve"> </w:t>
      </w:r>
      <w:r w:rsidRPr="00074968">
        <w:rPr>
          <w:lang w:val="ru-RU"/>
        </w:rPr>
        <w:t>освоения</w:t>
      </w:r>
      <w:r w:rsidRPr="00074968">
        <w:rPr>
          <w:spacing w:val="-3"/>
          <w:lang w:val="ru-RU"/>
        </w:rPr>
        <w:t xml:space="preserve"> </w:t>
      </w:r>
      <w:r w:rsidRPr="00074968">
        <w:rPr>
          <w:lang w:val="ru-RU"/>
        </w:rPr>
        <w:t>программы</w:t>
      </w:r>
      <w:r w:rsidRPr="00074968">
        <w:rPr>
          <w:spacing w:val="-3"/>
          <w:lang w:val="ru-RU"/>
        </w:rPr>
        <w:t xml:space="preserve"> </w:t>
      </w:r>
      <w:r w:rsidRPr="00074968">
        <w:rPr>
          <w:lang w:val="ru-RU"/>
        </w:rPr>
        <w:t>учебного</w:t>
      </w:r>
      <w:r w:rsidRPr="00074968">
        <w:rPr>
          <w:spacing w:val="-3"/>
          <w:lang w:val="ru-RU"/>
        </w:rPr>
        <w:t xml:space="preserve"> </w:t>
      </w:r>
      <w:r w:rsidRPr="00074968">
        <w:rPr>
          <w:lang w:val="ru-RU"/>
        </w:rPr>
        <w:t>предмета,</w:t>
      </w:r>
    </w:p>
    <w:p w:rsidR="00074968" w:rsidRDefault="00074968" w:rsidP="0047201B">
      <w:pPr>
        <w:pStyle w:val="a7"/>
        <w:widowControl w:val="0"/>
        <w:numPr>
          <w:ilvl w:val="0"/>
          <w:numId w:val="81"/>
        </w:numPr>
        <w:tabs>
          <w:tab w:val="left" w:pos="950"/>
        </w:tabs>
        <w:autoSpaceDE w:val="0"/>
        <w:autoSpaceDN w:val="0"/>
        <w:spacing w:before="43"/>
        <w:contextualSpacing w:val="0"/>
        <w:divId w:val="1382554304"/>
      </w:pPr>
      <w:r>
        <w:t>тематическое</w:t>
      </w:r>
      <w:r>
        <w:rPr>
          <w:spacing w:val="-5"/>
        </w:rPr>
        <w:t xml:space="preserve"> </w:t>
      </w:r>
      <w:r>
        <w:t>планирование.</w:t>
      </w:r>
    </w:p>
    <w:p w:rsidR="00074968" w:rsidRDefault="00074968" w:rsidP="00181A00">
      <w:pPr>
        <w:pStyle w:val="ab"/>
        <w:spacing w:before="41" w:line="276" w:lineRule="auto"/>
        <w:ind w:left="0" w:right="109" w:firstLine="284"/>
        <w:divId w:val="138255430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 и</w:t>
      </w:r>
      <w:r>
        <w:rPr>
          <w:spacing w:val="-1"/>
        </w:rPr>
        <w:t xml:space="preserve"> </w:t>
      </w:r>
      <w:r>
        <w:t>к структуре</w:t>
      </w:r>
      <w:r>
        <w:rPr>
          <w:spacing w:val="-2"/>
        </w:rPr>
        <w:t xml:space="preserve"> </w:t>
      </w:r>
      <w:r>
        <w:t>тематического планирования.</w:t>
      </w:r>
    </w:p>
    <w:p w:rsidR="00074968" w:rsidRDefault="00074968" w:rsidP="00181A00">
      <w:pPr>
        <w:pStyle w:val="ab"/>
        <w:spacing w:before="1" w:line="276" w:lineRule="auto"/>
        <w:ind w:left="0" w:right="101" w:firstLine="284"/>
        <w:divId w:val="1382554304"/>
      </w:pPr>
      <w:r>
        <w:t>Содержание обучения раскрывает содержательные линии, которые предлагаются для</w:t>
      </w:r>
      <w:r>
        <w:rPr>
          <w:spacing w:val="1"/>
        </w:rPr>
        <w:t xml:space="preserve"> </w:t>
      </w:r>
      <w:r>
        <w:t>обязательного изучения в каждом классе основной школы. Содержание обучения в каждом</w:t>
      </w:r>
      <w:r>
        <w:rPr>
          <w:spacing w:val="1"/>
        </w:rPr>
        <w:t xml:space="preserve"> </w:t>
      </w:r>
      <w:r>
        <w:t>классе завершается перечнем УУД – познавательных, коммуникативных и 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3"/>
        </w:rPr>
        <w:t xml:space="preserve"> </w:t>
      </w:r>
      <w:r>
        <w:t>с учётом</w:t>
      </w:r>
      <w:r>
        <w:rPr>
          <w:spacing w:val="-1"/>
        </w:rPr>
        <w:t xml:space="preserve"> </w:t>
      </w:r>
      <w:r>
        <w:t>возрастных</w:t>
      </w:r>
      <w:r>
        <w:rPr>
          <w:spacing w:val="1"/>
        </w:rPr>
        <w:t xml:space="preserve"> </w:t>
      </w:r>
      <w:r>
        <w:t>особенностей</w:t>
      </w:r>
      <w:r>
        <w:rPr>
          <w:spacing w:val="-1"/>
        </w:rPr>
        <w:t xml:space="preserve"> </w:t>
      </w:r>
      <w:r>
        <w:t>школьников.</w:t>
      </w:r>
    </w:p>
    <w:p w:rsidR="00074968" w:rsidRPr="00074968" w:rsidRDefault="00074968" w:rsidP="00074968">
      <w:pPr>
        <w:spacing w:line="276" w:lineRule="auto"/>
        <w:divId w:val="1382554304"/>
        <w:rPr>
          <w:lang w:val="ru-RU"/>
        </w:rPr>
        <w:sectPr w:rsidR="00074968" w:rsidRPr="00074968" w:rsidSect="00074968">
          <w:headerReference w:type="default" r:id="rId9"/>
          <w:type w:val="continuous"/>
          <w:pgSz w:w="11910" w:h="16390"/>
          <w:pgMar w:top="1120" w:right="460" w:bottom="280" w:left="1600" w:header="722" w:footer="0" w:gutter="0"/>
          <w:cols w:space="720"/>
        </w:sectPr>
      </w:pPr>
    </w:p>
    <w:p w:rsidR="00074968" w:rsidRDefault="00074968" w:rsidP="00181A00">
      <w:pPr>
        <w:pStyle w:val="ab"/>
        <w:spacing w:before="90" w:line="276" w:lineRule="auto"/>
        <w:ind w:left="0" w:right="102" w:firstLine="284"/>
        <w:divId w:val="1382554304"/>
      </w:pPr>
      <w:r>
        <w:lastRenderedPageBreak/>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 обучения, а также предметные достижения школьника за каждый год обучения в</w:t>
      </w:r>
      <w:r>
        <w:rPr>
          <w:spacing w:val="1"/>
        </w:rPr>
        <w:t xml:space="preserve"> </w:t>
      </w:r>
      <w:r>
        <w:t>средней</w:t>
      </w:r>
      <w:r>
        <w:rPr>
          <w:spacing w:val="-1"/>
        </w:rPr>
        <w:t xml:space="preserve"> </w:t>
      </w:r>
      <w:r>
        <w:t>школе.</w:t>
      </w:r>
    </w:p>
    <w:p w:rsidR="00181A00" w:rsidRDefault="00074968" w:rsidP="00181A00">
      <w:pPr>
        <w:pStyle w:val="ab"/>
        <w:spacing w:before="1" w:line="276" w:lineRule="auto"/>
        <w:ind w:left="0" w:right="105" w:firstLine="284"/>
        <w:divId w:val="1382554304"/>
      </w:pPr>
      <w:r>
        <w:t>В тематическом планировании 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6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57"/>
        </w:rPr>
        <w:t xml:space="preserve"> </w:t>
      </w:r>
      <w:r>
        <w:t>игровые программы, коллекции цифровых образовательных ресурсов), используемыми для</w:t>
      </w:r>
      <w:r>
        <w:rPr>
          <w:spacing w:val="1"/>
        </w:rPr>
        <w:t xml:space="preserve"> </w:t>
      </w:r>
      <w:r>
        <w:t>обучения и воспитания различных групп пользователей, представленными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r>
        <w:rPr>
          <w:spacing w:val="1"/>
        </w:rPr>
        <w:t xml:space="preserve"> </w:t>
      </w:r>
      <w:r>
        <w:t>а</w:t>
      </w:r>
      <w:r>
        <w:rPr>
          <w:spacing w:val="1"/>
        </w:rPr>
        <w:t xml:space="preserve"> </w:t>
      </w:r>
      <w:r>
        <w:t>так</w:t>
      </w:r>
      <w:r>
        <w:rPr>
          <w:spacing w:val="1"/>
        </w:rPr>
        <w:t xml:space="preserve"> </w:t>
      </w:r>
      <w:r>
        <w:t>же</w:t>
      </w:r>
      <w:r>
        <w:rPr>
          <w:spacing w:val="1"/>
        </w:rPr>
        <w:t xml:space="preserve"> </w:t>
      </w:r>
      <w:r>
        <w:t>формы</w:t>
      </w:r>
      <w:r>
        <w:rPr>
          <w:spacing w:val="6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тем,</w:t>
      </w:r>
      <w:r>
        <w:rPr>
          <w:spacing w:val="1"/>
        </w:rPr>
        <w:t xml:space="preserve"> </w:t>
      </w:r>
      <w:r>
        <w:t>разделов</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 модуля.</w:t>
      </w:r>
    </w:p>
    <w:p w:rsidR="00181A00" w:rsidRDefault="00074968" w:rsidP="00181A00">
      <w:pPr>
        <w:pStyle w:val="ab"/>
        <w:spacing w:before="1" w:line="276" w:lineRule="auto"/>
        <w:ind w:left="0" w:right="108" w:firstLine="284"/>
        <w:divId w:val="1382554304"/>
      </w:pP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 содержания по годам обучения, предусматривает примерный ресурс учебного</w:t>
      </w:r>
      <w:r>
        <w:rPr>
          <w:spacing w:val="1"/>
        </w:rPr>
        <w:t xml:space="preserve"> </w:t>
      </w:r>
      <w:r>
        <w:t>времени, выделяемого</w:t>
      </w:r>
      <w:r>
        <w:rPr>
          <w:spacing w:val="1"/>
        </w:rPr>
        <w:t xml:space="preserve"> </w:t>
      </w:r>
      <w:r>
        <w:t>на изучение тем/разделов курса,</w:t>
      </w:r>
      <w:r>
        <w:rPr>
          <w:spacing w:val="1"/>
        </w:rPr>
        <w:t xml:space="preserve"> </w:t>
      </w:r>
      <w:r>
        <w:t>учитывает</w:t>
      </w:r>
      <w:r>
        <w:rPr>
          <w:spacing w:val="1"/>
        </w:rPr>
        <w:t xml:space="preserve"> </w:t>
      </w:r>
      <w:r>
        <w:t>особенности</w:t>
      </w:r>
      <w:r>
        <w:rPr>
          <w:spacing w:val="1"/>
        </w:rPr>
        <w:t xml:space="preserve"> </w:t>
      </w:r>
      <w:r>
        <w:t>изучения</w:t>
      </w:r>
      <w:r>
        <w:rPr>
          <w:spacing w:val="1"/>
        </w:rPr>
        <w:t xml:space="preserve"> </w:t>
      </w:r>
      <w:r>
        <w:t>английского</w:t>
      </w:r>
      <w:r>
        <w:rPr>
          <w:spacing w:val="1"/>
        </w:rPr>
        <w:t xml:space="preserve"> </w:t>
      </w:r>
      <w:r>
        <w:t>языка,</w:t>
      </w:r>
      <w:r>
        <w:rPr>
          <w:spacing w:val="1"/>
        </w:rPr>
        <w:t xml:space="preserve"> </w:t>
      </w:r>
      <w:r>
        <w:t>исходя</w:t>
      </w:r>
      <w:r>
        <w:rPr>
          <w:spacing w:val="1"/>
        </w:rPr>
        <w:t xml:space="preserve"> </w:t>
      </w:r>
      <w:r>
        <w:t>из</w:t>
      </w:r>
      <w:r>
        <w:rPr>
          <w:spacing w:val="1"/>
        </w:rPr>
        <w:t xml:space="preserve"> </w:t>
      </w:r>
      <w:r>
        <w:t>его</w:t>
      </w:r>
      <w:r>
        <w:rPr>
          <w:spacing w:val="1"/>
        </w:rPr>
        <w:t xml:space="preserve"> </w:t>
      </w:r>
      <w:r>
        <w:t>лингвистических</w:t>
      </w:r>
      <w:r>
        <w:rPr>
          <w:spacing w:val="1"/>
        </w:rPr>
        <w:t xml:space="preserve"> </w:t>
      </w:r>
      <w:r>
        <w:t>особенностей</w:t>
      </w:r>
      <w:r>
        <w:rPr>
          <w:spacing w:val="1"/>
        </w:rPr>
        <w:t xml:space="preserve"> </w:t>
      </w:r>
      <w:r>
        <w:t>и</w:t>
      </w:r>
      <w:r>
        <w:rPr>
          <w:spacing w:val="1"/>
        </w:rPr>
        <w:t xml:space="preserve"> </w:t>
      </w:r>
      <w:r>
        <w:t>структуры</w:t>
      </w:r>
      <w:r>
        <w:rPr>
          <w:spacing w:val="1"/>
        </w:rPr>
        <w:t xml:space="preserve"> </w:t>
      </w:r>
      <w:r>
        <w:t>родного</w:t>
      </w:r>
      <w:r>
        <w:rPr>
          <w:spacing w:val="1"/>
        </w:rPr>
        <w:t xml:space="preserve"> </w:t>
      </w:r>
      <w:r>
        <w:t>(русского) языка обучающихся, межпредметных связей иностранного (английского) языка с</w:t>
      </w:r>
      <w:r>
        <w:rPr>
          <w:spacing w:val="1"/>
        </w:rPr>
        <w:t xml:space="preserve"> </w:t>
      </w:r>
      <w:r>
        <w:t>содержанием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изучаемых</w:t>
      </w:r>
      <w:r>
        <w:rPr>
          <w:spacing w:val="1"/>
        </w:rPr>
        <w:t xml:space="preserve"> </w:t>
      </w:r>
      <w:r>
        <w:t>в</w:t>
      </w:r>
      <w:r>
        <w:rPr>
          <w:spacing w:val="1"/>
        </w:rPr>
        <w:t xml:space="preserve"> </w:t>
      </w:r>
      <w:r>
        <w:t>10–11</w:t>
      </w:r>
      <w:r>
        <w:rPr>
          <w:spacing w:val="1"/>
        </w:rPr>
        <w:t xml:space="preserve"> </w:t>
      </w:r>
      <w:r>
        <w:t>классах,</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57"/>
        </w:rPr>
        <w:t xml:space="preserve"> </w:t>
      </w:r>
      <w:r>
        <w:t>возрастных особенностей обучающихся. Содержание программы по английскому языку для</w:t>
      </w:r>
      <w:r>
        <w:rPr>
          <w:spacing w:val="1"/>
        </w:rPr>
        <w:t xml:space="preserve"> </w:t>
      </w:r>
      <w:r>
        <w:t>уровня среднего общего образования имеет особенности, обусловленные задачами развития,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заданными</w:t>
      </w:r>
      <w:r>
        <w:rPr>
          <w:spacing w:val="1"/>
        </w:rPr>
        <w:t xml:space="preserve"> </w:t>
      </w:r>
      <w:r>
        <w:t>социальными</w:t>
      </w:r>
      <w:r>
        <w:rPr>
          <w:spacing w:val="1"/>
        </w:rPr>
        <w:t xml:space="preserve"> </w:t>
      </w:r>
      <w:r>
        <w:t>требованиями</w:t>
      </w:r>
      <w:r>
        <w:rPr>
          <w:spacing w:val="1"/>
        </w:rPr>
        <w:t xml:space="preserve"> </w:t>
      </w:r>
      <w:r>
        <w:t>к</w:t>
      </w:r>
      <w:r>
        <w:rPr>
          <w:spacing w:val="1"/>
        </w:rPr>
        <w:t xml:space="preserve"> </w:t>
      </w:r>
      <w:r>
        <w:t>уровню</w:t>
      </w:r>
      <w:r>
        <w:rPr>
          <w:spacing w:val="1"/>
        </w:rPr>
        <w:t xml:space="preserve"> </w:t>
      </w:r>
      <w:r>
        <w:t>развития</w:t>
      </w:r>
      <w:r>
        <w:rPr>
          <w:spacing w:val="1"/>
        </w:rPr>
        <w:t xml:space="preserve"> </w:t>
      </w:r>
      <w:r>
        <w:t>их</w:t>
      </w:r>
      <w:r>
        <w:rPr>
          <w:spacing w:val="1"/>
        </w:rPr>
        <w:t xml:space="preserve"> </w:t>
      </w:r>
      <w:r>
        <w:t>личностных</w:t>
      </w:r>
      <w:r>
        <w:rPr>
          <w:spacing w:val="1"/>
        </w:rPr>
        <w:t xml:space="preserve"> </w:t>
      </w:r>
      <w:r>
        <w:t>и</w:t>
      </w:r>
      <w:r>
        <w:rPr>
          <w:spacing w:val="1"/>
        </w:rPr>
        <w:t xml:space="preserve"> </w:t>
      </w:r>
      <w:r>
        <w:t>познавательных</w:t>
      </w:r>
      <w:r>
        <w:rPr>
          <w:spacing w:val="1"/>
        </w:rPr>
        <w:t xml:space="preserve"> </w:t>
      </w:r>
      <w:r>
        <w:t>качеств,</w:t>
      </w:r>
      <w:r>
        <w:rPr>
          <w:spacing w:val="1"/>
        </w:rPr>
        <w:t xml:space="preserve"> </w:t>
      </w:r>
      <w:r>
        <w:t>предметным</w:t>
      </w:r>
      <w:r>
        <w:rPr>
          <w:spacing w:val="1"/>
        </w:rPr>
        <w:t xml:space="preserve"> </w:t>
      </w:r>
      <w:r>
        <w:t>содержанием</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возрастными</w:t>
      </w:r>
      <w:r>
        <w:rPr>
          <w:spacing w:val="1"/>
        </w:rPr>
        <w:t xml:space="preserve"> </w:t>
      </w:r>
      <w:r>
        <w:t>психологическими</w:t>
      </w:r>
      <w:r>
        <w:rPr>
          <w:spacing w:val="1"/>
        </w:rPr>
        <w:t xml:space="preserve"> </w:t>
      </w:r>
      <w:r>
        <w:t>особенностями</w:t>
      </w:r>
      <w:r>
        <w:rPr>
          <w:spacing w:val="1"/>
        </w:rPr>
        <w:t xml:space="preserve"> </w:t>
      </w:r>
      <w:r>
        <w:t>обучающихся</w:t>
      </w:r>
      <w:r>
        <w:rPr>
          <w:spacing w:val="-1"/>
        </w:rPr>
        <w:t xml:space="preserve"> </w:t>
      </w:r>
      <w:r>
        <w:t>16</w:t>
      </w:r>
      <w:r>
        <w:rPr>
          <w:spacing w:val="1"/>
        </w:rPr>
        <w:t xml:space="preserve"> </w:t>
      </w:r>
      <w:r>
        <w:t>–17 лет.</w:t>
      </w:r>
    </w:p>
    <w:p w:rsidR="00181A00" w:rsidRDefault="00074968" w:rsidP="00181A00">
      <w:pPr>
        <w:pStyle w:val="ab"/>
        <w:spacing w:before="1" w:line="276" w:lineRule="auto"/>
        <w:ind w:left="0" w:right="111" w:firstLine="284"/>
        <w:divId w:val="1382554304"/>
      </w:pPr>
      <w:r>
        <w:t>Личностные, метапредметные и предметные результаты представлены в программе по</w:t>
      </w:r>
      <w:r>
        <w:rPr>
          <w:spacing w:val="1"/>
        </w:rPr>
        <w:t xml:space="preserve"> </w:t>
      </w:r>
      <w:r>
        <w:t>английскому</w:t>
      </w:r>
      <w:r>
        <w:rPr>
          <w:spacing w:val="1"/>
        </w:rPr>
        <w:t xml:space="preserve"> </w:t>
      </w:r>
      <w:r>
        <w:t>языку</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преподавания</w:t>
      </w:r>
      <w:r>
        <w:rPr>
          <w:spacing w:val="1"/>
        </w:rPr>
        <w:t xml:space="preserve"> </w:t>
      </w:r>
      <w:r>
        <w:t>английского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 общего образования на базовом уровне на основе отечественных методических</w:t>
      </w:r>
      <w:r>
        <w:rPr>
          <w:spacing w:val="1"/>
        </w:rPr>
        <w:t xml:space="preserve"> </w:t>
      </w:r>
      <w:r>
        <w:t>традиций</w:t>
      </w:r>
      <w:r>
        <w:rPr>
          <w:spacing w:val="1"/>
        </w:rPr>
        <w:t xml:space="preserve"> </w:t>
      </w:r>
      <w:r>
        <w:t>построения</w:t>
      </w:r>
      <w:r>
        <w:rPr>
          <w:spacing w:val="1"/>
        </w:rPr>
        <w:t xml:space="preserve"> </w:t>
      </w:r>
      <w:r>
        <w:t>школьного</w:t>
      </w:r>
      <w:r>
        <w:rPr>
          <w:spacing w:val="1"/>
        </w:rPr>
        <w:t xml:space="preserve"> </w:t>
      </w:r>
      <w:r>
        <w:t>курса</w:t>
      </w:r>
      <w:r>
        <w:rPr>
          <w:spacing w:val="1"/>
        </w:rPr>
        <w:t xml:space="preserve"> </w:t>
      </w:r>
      <w:r>
        <w:t>английского</w:t>
      </w:r>
      <w:r>
        <w:rPr>
          <w:spacing w:val="1"/>
        </w:rPr>
        <w:t xml:space="preserve"> </w:t>
      </w:r>
      <w:r>
        <w:t>языка</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реалиями</w:t>
      </w:r>
      <w:r>
        <w:rPr>
          <w:spacing w:val="-1"/>
        </w:rPr>
        <w:t xml:space="preserve"> </w:t>
      </w:r>
      <w:r>
        <w:t>и тенденциями развития общего</w:t>
      </w:r>
      <w:r>
        <w:rPr>
          <w:spacing w:val="-1"/>
        </w:rPr>
        <w:t xml:space="preserve"> </w:t>
      </w:r>
      <w:r>
        <w:t>образования.</w:t>
      </w:r>
    </w:p>
    <w:p w:rsidR="00181A00" w:rsidRDefault="00074968" w:rsidP="00181A00">
      <w:pPr>
        <w:pStyle w:val="ab"/>
        <w:spacing w:before="1" w:line="276" w:lineRule="auto"/>
        <w:ind w:left="0" w:right="114" w:firstLine="284"/>
        <w:divId w:val="1382554304"/>
      </w:pPr>
      <w:r>
        <w:t>Учебному предмету «Иностранный (английский) язык» принадлежит важное место в</w:t>
      </w:r>
      <w:r>
        <w:rPr>
          <w:spacing w:val="1"/>
        </w:rPr>
        <w:t xml:space="preserve"> </w:t>
      </w:r>
      <w:r>
        <w:t>системе среднего общего образования и воспитания современного обучающегося в 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инструмента межличностного и межкультурного взаимодействия, способствует их общему</w:t>
      </w:r>
      <w:r>
        <w:rPr>
          <w:spacing w:val="1"/>
        </w:rPr>
        <w:t xml:space="preserve"> </w:t>
      </w:r>
      <w:r>
        <w:t>речевому</w:t>
      </w:r>
      <w:r>
        <w:rPr>
          <w:spacing w:val="1"/>
        </w:rPr>
        <w:t xml:space="preserve"> </w:t>
      </w:r>
      <w:r>
        <w:t>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1"/>
        </w:rPr>
        <w:t xml:space="preserve"> </w:t>
      </w:r>
      <w:r>
        <w:t>воспитанию</w:t>
      </w:r>
      <w:r>
        <w:rPr>
          <w:spacing w:val="-1"/>
        </w:rPr>
        <w:t xml:space="preserve"> </w:t>
      </w:r>
      <w:r>
        <w:t>чувств</w:t>
      </w:r>
      <w:r>
        <w:rPr>
          <w:spacing w:val="-1"/>
        </w:rPr>
        <w:t xml:space="preserve"> </w:t>
      </w:r>
      <w:r>
        <w:t>и эмоций.</w:t>
      </w:r>
    </w:p>
    <w:p w:rsidR="00074968" w:rsidRDefault="00074968" w:rsidP="00181A00">
      <w:pPr>
        <w:pStyle w:val="ab"/>
        <w:spacing w:before="1" w:line="276" w:lineRule="auto"/>
        <w:ind w:left="0" w:right="114" w:firstLine="284"/>
        <w:divId w:val="1382554304"/>
      </w:pPr>
      <w:r>
        <w:t>Предметные</w:t>
      </w:r>
      <w:r>
        <w:rPr>
          <w:spacing w:val="1"/>
        </w:rPr>
        <w:t xml:space="preserve"> </w:t>
      </w:r>
      <w:r>
        <w:t>знания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осваиваемые</w:t>
      </w:r>
      <w:r>
        <w:rPr>
          <w:spacing w:val="1"/>
        </w:rPr>
        <w:t xml:space="preserve"> </w:t>
      </w:r>
      <w:r>
        <w:t>обучающимися</w:t>
      </w:r>
      <w:r>
        <w:rPr>
          <w:spacing w:val="1"/>
        </w:rPr>
        <w:t xml:space="preserve"> </w:t>
      </w:r>
      <w:r>
        <w:t>при</w:t>
      </w:r>
      <w:r>
        <w:rPr>
          <w:spacing w:val="1"/>
        </w:rPr>
        <w:t xml:space="preserve"> </w:t>
      </w:r>
      <w:r>
        <w:t>изучении</w:t>
      </w:r>
      <w:r>
        <w:rPr>
          <w:spacing w:val="1"/>
        </w:rPr>
        <w:t xml:space="preserve"> </w:t>
      </w:r>
      <w:r>
        <w:t>иностранного</w:t>
      </w:r>
      <w:r>
        <w:rPr>
          <w:spacing w:val="1"/>
        </w:rPr>
        <w:t xml:space="preserve"> </w:t>
      </w:r>
      <w:r>
        <w:t>языка,</w:t>
      </w:r>
      <w:r>
        <w:rPr>
          <w:spacing w:val="1"/>
        </w:rPr>
        <w:t xml:space="preserve"> </w:t>
      </w:r>
      <w:r>
        <w:t>находят</w:t>
      </w:r>
      <w:r>
        <w:rPr>
          <w:spacing w:val="1"/>
        </w:rPr>
        <w:t xml:space="preserve"> </w:t>
      </w:r>
      <w:r>
        <w:t>применение</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становятся</w:t>
      </w:r>
      <w:r>
        <w:rPr>
          <w:spacing w:val="1"/>
        </w:rPr>
        <w:t xml:space="preserve"> </w:t>
      </w:r>
      <w:r>
        <w:t>значимыми</w:t>
      </w:r>
      <w:r>
        <w:rPr>
          <w:spacing w:val="1"/>
        </w:rPr>
        <w:t xml:space="preserve"> </w:t>
      </w:r>
      <w:r>
        <w:t>для</w:t>
      </w:r>
      <w:r>
        <w:rPr>
          <w:spacing w:val="1"/>
        </w:rPr>
        <w:t xml:space="preserve"> </w:t>
      </w:r>
      <w:r>
        <w:t>формирования</w:t>
      </w:r>
      <w:r>
        <w:rPr>
          <w:spacing w:val="1"/>
        </w:rPr>
        <w:t xml:space="preserve"> </w:t>
      </w:r>
      <w:r>
        <w:t>положительных качеств личности. Таким образом, они ориентированы на формирование как</w:t>
      </w:r>
      <w:r>
        <w:rPr>
          <w:spacing w:val="1"/>
        </w:rPr>
        <w:t xml:space="preserve"> </w:t>
      </w:r>
      <w:r>
        <w:t>метапредметных,</w:t>
      </w:r>
      <w:r>
        <w:rPr>
          <w:spacing w:val="-1"/>
        </w:rPr>
        <w:t xml:space="preserve"> </w:t>
      </w:r>
      <w:r>
        <w:t>так и</w:t>
      </w:r>
      <w:r>
        <w:rPr>
          <w:spacing w:val="-1"/>
        </w:rPr>
        <w:t xml:space="preserve"> </w:t>
      </w:r>
      <w:r>
        <w:t>личностных</w:t>
      </w:r>
      <w:r>
        <w:rPr>
          <w:spacing w:val="2"/>
        </w:rPr>
        <w:t xml:space="preserve"> </w:t>
      </w:r>
      <w:r>
        <w:t>результатов</w:t>
      </w:r>
      <w:r>
        <w:rPr>
          <w:spacing w:val="-1"/>
        </w:rPr>
        <w:t xml:space="preserve"> </w:t>
      </w:r>
      <w:r>
        <w:t>обучения.</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2677AC" w:rsidRDefault="00074968" w:rsidP="002677AC">
      <w:pPr>
        <w:pStyle w:val="ab"/>
        <w:spacing w:before="90" w:line="276" w:lineRule="auto"/>
        <w:ind w:left="0" w:right="107" w:firstLine="284"/>
        <w:divId w:val="1382554304"/>
      </w:pPr>
      <w:r>
        <w:lastRenderedPageBreak/>
        <w:t>Трансформация взглядов на владение иностранным языком, связанная с усилением</w:t>
      </w:r>
      <w:r>
        <w:rPr>
          <w:spacing w:val="1"/>
        </w:rPr>
        <w:t xml:space="preserve"> </w:t>
      </w:r>
      <w:r>
        <w:t>общественных</w:t>
      </w:r>
      <w:r>
        <w:rPr>
          <w:spacing w:val="1"/>
        </w:rPr>
        <w:t xml:space="preserve"> </w:t>
      </w:r>
      <w:r>
        <w:t>запросов</w:t>
      </w:r>
      <w:r>
        <w:rPr>
          <w:spacing w:val="1"/>
        </w:rPr>
        <w:t xml:space="preserve"> </w:t>
      </w:r>
      <w:r>
        <w:t>на</w:t>
      </w:r>
      <w:r>
        <w:rPr>
          <w:spacing w:val="1"/>
        </w:rPr>
        <w:t xml:space="preserve"> </w:t>
      </w:r>
      <w:r>
        <w:t>квалифицированных</w:t>
      </w:r>
      <w:r>
        <w:rPr>
          <w:spacing w:val="1"/>
        </w:rPr>
        <w:t xml:space="preserve"> </w:t>
      </w:r>
      <w:r>
        <w:t>и</w:t>
      </w:r>
      <w:r>
        <w:rPr>
          <w:spacing w:val="1"/>
        </w:rPr>
        <w:t xml:space="preserve"> </w:t>
      </w:r>
      <w:r>
        <w:t>мобильных</w:t>
      </w:r>
      <w:r>
        <w:rPr>
          <w:spacing w:val="1"/>
        </w:rPr>
        <w:t xml:space="preserve"> </w:t>
      </w:r>
      <w:r>
        <w:t>людей,</w:t>
      </w:r>
      <w:r>
        <w:rPr>
          <w:spacing w:val="1"/>
        </w:rPr>
        <w:t xml:space="preserve"> </w:t>
      </w:r>
      <w:r>
        <w:t>способных</w:t>
      </w:r>
      <w:r>
        <w:rPr>
          <w:spacing w:val="1"/>
        </w:rPr>
        <w:t xml:space="preserve"> </w:t>
      </w:r>
      <w:r>
        <w:t>быстро</w:t>
      </w:r>
      <w:r>
        <w:rPr>
          <w:spacing w:val="-57"/>
        </w:rPr>
        <w:t xml:space="preserve"> </w:t>
      </w:r>
      <w:r>
        <w:t>адаптироваться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жизни,</w:t>
      </w:r>
      <w:r>
        <w:rPr>
          <w:spacing w:val="1"/>
        </w:rPr>
        <w:t xml:space="preserve"> </w:t>
      </w:r>
      <w:r>
        <w:t>овладевать</w:t>
      </w:r>
      <w:r>
        <w:rPr>
          <w:spacing w:val="1"/>
        </w:rPr>
        <w:t xml:space="preserve"> </w:t>
      </w:r>
      <w:r>
        <w:t>новыми</w:t>
      </w:r>
      <w:r>
        <w:rPr>
          <w:spacing w:val="1"/>
        </w:rPr>
        <w:t xml:space="preserve"> </w:t>
      </w:r>
      <w:r>
        <w:t>компетенциями.</w:t>
      </w:r>
      <w:r>
        <w:rPr>
          <w:spacing w:val="1"/>
        </w:rPr>
        <w:t xml:space="preserve"> </w:t>
      </w:r>
      <w:r>
        <w:t>Владение</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доступ</w:t>
      </w:r>
      <w:r>
        <w:rPr>
          <w:spacing w:val="1"/>
        </w:rPr>
        <w:t xml:space="preserve"> </w:t>
      </w:r>
      <w:r>
        <w:t>к</w:t>
      </w:r>
      <w:r>
        <w:rPr>
          <w:spacing w:val="1"/>
        </w:rPr>
        <w:t xml:space="preserve"> </w:t>
      </w:r>
      <w:r>
        <w:t>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1"/>
        </w:rPr>
        <w:t xml:space="preserve"> </w:t>
      </w:r>
      <w:r>
        <w:t>технологическим</w:t>
      </w:r>
      <w:r>
        <w:rPr>
          <w:spacing w:val="1"/>
        </w:rPr>
        <w:t xml:space="preserve"> </w:t>
      </w:r>
      <w:r>
        <w:t>достижениям,</w:t>
      </w:r>
      <w:r>
        <w:rPr>
          <w:spacing w:val="1"/>
        </w:rPr>
        <w:t xml:space="preserve"> </w:t>
      </w:r>
      <w:r>
        <w:t>расширяющим</w:t>
      </w:r>
      <w:r>
        <w:rPr>
          <w:spacing w:val="1"/>
        </w:rPr>
        <w:t xml:space="preserve"> </w:t>
      </w:r>
      <w:r>
        <w:t>возможности</w:t>
      </w:r>
      <w:r>
        <w:rPr>
          <w:spacing w:val="1"/>
        </w:rPr>
        <w:t xml:space="preserve"> </w:t>
      </w:r>
      <w:r>
        <w:t>образования</w:t>
      </w:r>
      <w:r>
        <w:rPr>
          <w:spacing w:val="61"/>
        </w:rPr>
        <w:t xml:space="preserve"> </w:t>
      </w:r>
      <w:r>
        <w:t>и</w:t>
      </w:r>
      <w:r>
        <w:rPr>
          <w:spacing w:val="-57"/>
        </w:rPr>
        <w:t xml:space="preserve"> </w:t>
      </w:r>
      <w:r>
        <w:t>самообразования, одно из важнейших средств социализации, самовыражения и успешной</w:t>
      </w:r>
      <w:r>
        <w:rPr>
          <w:spacing w:val="1"/>
        </w:rPr>
        <w:t xml:space="preserve"> </w:t>
      </w:r>
      <w:r>
        <w:t>профессиональной</w:t>
      </w:r>
      <w:r>
        <w:rPr>
          <w:spacing w:val="-2"/>
        </w:rPr>
        <w:t xml:space="preserve"> </w:t>
      </w:r>
      <w:r>
        <w:t>деятельности выпускника</w:t>
      </w:r>
      <w:r>
        <w:rPr>
          <w:spacing w:val="-2"/>
        </w:rPr>
        <w:t xml:space="preserve"> </w:t>
      </w:r>
      <w:r>
        <w:t>общеобразовательной</w:t>
      </w:r>
      <w:r>
        <w:rPr>
          <w:spacing w:val="-1"/>
        </w:rPr>
        <w:t xml:space="preserve"> </w:t>
      </w:r>
      <w:r>
        <w:t>организации.</w:t>
      </w:r>
    </w:p>
    <w:p w:rsidR="002677AC" w:rsidRDefault="00074968" w:rsidP="002677AC">
      <w:pPr>
        <w:pStyle w:val="ab"/>
        <w:spacing w:before="90" w:line="276" w:lineRule="auto"/>
        <w:ind w:left="0" w:right="110" w:firstLine="284"/>
        <w:divId w:val="1382554304"/>
      </w:pPr>
      <w:r>
        <w:t>Значимость владения иностранными языками как первым, так и вторым, расширение</w:t>
      </w:r>
      <w:r>
        <w:rPr>
          <w:spacing w:val="1"/>
        </w:rPr>
        <w:t xml:space="preserve"> </w:t>
      </w:r>
      <w:r>
        <w:t>номенклатуры</w:t>
      </w:r>
      <w:r>
        <w:rPr>
          <w:spacing w:val="1"/>
        </w:rPr>
        <w:t xml:space="preserve"> </w:t>
      </w:r>
      <w:r>
        <w:t>изучаемых</w:t>
      </w:r>
      <w:r>
        <w:rPr>
          <w:spacing w:val="1"/>
        </w:rPr>
        <w:t xml:space="preserve"> </w:t>
      </w:r>
      <w:r>
        <w:t>иностранных</w:t>
      </w:r>
      <w:r>
        <w:rPr>
          <w:spacing w:val="1"/>
        </w:rPr>
        <w:t xml:space="preserve"> </w:t>
      </w:r>
      <w:r>
        <w:t>языков</w:t>
      </w:r>
      <w:r>
        <w:rPr>
          <w:spacing w:val="1"/>
        </w:rPr>
        <w:t xml:space="preserve"> </w:t>
      </w:r>
      <w:r>
        <w:t>соответствует</w:t>
      </w:r>
      <w:r>
        <w:rPr>
          <w:spacing w:val="1"/>
        </w:rPr>
        <w:t xml:space="preserve"> </w:t>
      </w:r>
      <w:r>
        <w:t>стратегическим</w:t>
      </w:r>
      <w:r>
        <w:rPr>
          <w:spacing w:val="1"/>
        </w:rPr>
        <w:t xml:space="preserve"> </w:t>
      </w:r>
      <w:r>
        <w:t>интересам</w:t>
      </w:r>
      <w:r>
        <w:rPr>
          <w:spacing w:val="1"/>
        </w:rPr>
        <w:t xml:space="preserve"> </w:t>
      </w:r>
      <w:r>
        <w:t>России</w:t>
      </w:r>
      <w:r>
        <w:rPr>
          <w:spacing w:val="1"/>
        </w:rPr>
        <w:t xml:space="preserve"> </w:t>
      </w:r>
      <w:r>
        <w:t>в</w:t>
      </w:r>
      <w:r>
        <w:rPr>
          <w:spacing w:val="1"/>
        </w:rPr>
        <w:t xml:space="preserve"> </w:t>
      </w:r>
      <w:r>
        <w:t>эпоху</w:t>
      </w:r>
      <w:r>
        <w:rPr>
          <w:spacing w:val="1"/>
        </w:rPr>
        <w:t xml:space="preserve"> </w:t>
      </w:r>
      <w:r>
        <w:t>постглобализации</w:t>
      </w:r>
      <w:r>
        <w:rPr>
          <w:spacing w:val="1"/>
        </w:rPr>
        <w:t xml:space="preserve"> </w:t>
      </w:r>
      <w:r>
        <w:t>и</w:t>
      </w:r>
      <w:r>
        <w:rPr>
          <w:spacing w:val="1"/>
        </w:rPr>
        <w:t xml:space="preserve"> </w:t>
      </w:r>
      <w:r>
        <w:t>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1"/>
        </w:rPr>
        <w:t xml:space="preserve"> </w:t>
      </w:r>
      <w:r>
        <w:t>обеспечивает</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менталитета</w:t>
      </w:r>
      <w:r>
        <w:rPr>
          <w:spacing w:val="1"/>
        </w:rPr>
        <w:t xml:space="preserve"> </w:t>
      </w:r>
      <w:r>
        <w:t>и</w:t>
      </w:r>
      <w:r>
        <w:rPr>
          <w:spacing w:val="1"/>
        </w:rPr>
        <w:t xml:space="preserve"> </w:t>
      </w:r>
      <w:r>
        <w:t>культуры</w:t>
      </w:r>
      <w:r>
        <w:rPr>
          <w:spacing w:val="1"/>
        </w:rPr>
        <w:t xml:space="preserve"> </w:t>
      </w:r>
      <w:r>
        <w:t>партнёра,</w:t>
      </w:r>
      <w:r>
        <w:rPr>
          <w:spacing w:val="1"/>
        </w:rPr>
        <w:t xml:space="preserve"> </w:t>
      </w:r>
      <w:r>
        <w:t>что</w:t>
      </w:r>
      <w:r>
        <w:rPr>
          <w:spacing w:val="1"/>
        </w:rPr>
        <w:t xml:space="preserve"> </w:t>
      </w:r>
      <w:r>
        <w:t>позволяет</w:t>
      </w:r>
      <w:r>
        <w:rPr>
          <w:spacing w:val="1"/>
        </w:rPr>
        <w:t xml:space="preserve"> </w:t>
      </w:r>
      <w:r>
        <w:t>успешнее</w:t>
      </w:r>
      <w:r>
        <w:rPr>
          <w:spacing w:val="1"/>
        </w:rPr>
        <w:t xml:space="preserve"> </w:t>
      </w:r>
      <w:r>
        <w:t>приходить</w:t>
      </w:r>
      <w:r>
        <w:rPr>
          <w:spacing w:val="1"/>
        </w:rPr>
        <w:t xml:space="preserve"> </w:t>
      </w:r>
      <w:r>
        <w:t>к</w:t>
      </w:r>
      <w:r>
        <w:rPr>
          <w:spacing w:val="1"/>
        </w:rPr>
        <w:t xml:space="preserve"> </w:t>
      </w:r>
      <w:r>
        <w:t>консенсусу</w:t>
      </w:r>
      <w:r>
        <w:rPr>
          <w:spacing w:val="1"/>
        </w:rPr>
        <w:t xml:space="preserve"> </w:t>
      </w:r>
      <w:r>
        <w:t>при</w:t>
      </w:r>
      <w:r>
        <w:rPr>
          <w:spacing w:val="1"/>
        </w:rPr>
        <w:t xml:space="preserve"> </w:t>
      </w:r>
      <w:r>
        <w:t>проведении</w:t>
      </w:r>
      <w:r>
        <w:rPr>
          <w:spacing w:val="1"/>
        </w:rPr>
        <w:t xml:space="preserve"> </w:t>
      </w:r>
      <w:r>
        <w:t>переговоров,</w:t>
      </w:r>
      <w:r>
        <w:rPr>
          <w:spacing w:val="1"/>
        </w:rPr>
        <w:t xml:space="preserve"> </w:t>
      </w:r>
      <w:r>
        <w:t>решении</w:t>
      </w:r>
      <w:r>
        <w:rPr>
          <w:spacing w:val="1"/>
        </w:rPr>
        <w:t xml:space="preserve"> </w:t>
      </w:r>
      <w:r>
        <w:t>возникающих</w:t>
      </w:r>
      <w:r>
        <w:rPr>
          <w:spacing w:val="1"/>
        </w:rPr>
        <w:t xml:space="preserve"> </w:t>
      </w:r>
      <w:r>
        <w:t>проблем</w:t>
      </w:r>
      <w:r>
        <w:rPr>
          <w:spacing w:val="1"/>
        </w:rPr>
        <w:t xml:space="preserve"> </w:t>
      </w:r>
      <w:r>
        <w:t>с</w:t>
      </w:r>
      <w:r>
        <w:rPr>
          <w:spacing w:val="1"/>
        </w:rPr>
        <w:t xml:space="preserve"> </w:t>
      </w:r>
      <w:r>
        <w:t>целью</w:t>
      </w:r>
      <w:r>
        <w:rPr>
          <w:spacing w:val="1"/>
        </w:rPr>
        <w:t xml:space="preserve"> </w:t>
      </w:r>
      <w:r>
        <w:t>достижения</w:t>
      </w:r>
      <w:r>
        <w:rPr>
          <w:spacing w:val="4"/>
        </w:rPr>
        <w:t xml:space="preserve"> </w:t>
      </w:r>
      <w:r>
        <w:t>поставленных</w:t>
      </w:r>
      <w:r>
        <w:rPr>
          <w:spacing w:val="4"/>
        </w:rPr>
        <w:t xml:space="preserve"> </w:t>
      </w:r>
      <w:r>
        <w:t>задач.</w:t>
      </w:r>
    </w:p>
    <w:p w:rsidR="002677AC" w:rsidRDefault="00074968" w:rsidP="002677AC">
      <w:pPr>
        <w:pStyle w:val="ab"/>
        <w:spacing w:before="90" w:line="276" w:lineRule="auto"/>
        <w:ind w:left="0" w:right="113" w:firstLine="284"/>
        <w:divId w:val="1382554304"/>
      </w:pP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приводит</w:t>
      </w:r>
      <w:r>
        <w:rPr>
          <w:spacing w:val="61"/>
        </w:rPr>
        <w:t xml:space="preserve"> </w:t>
      </w:r>
      <w:r>
        <w:t>к</w:t>
      </w:r>
      <w:r>
        <w:rPr>
          <w:spacing w:val="1"/>
        </w:rPr>
        <w:t xml:space="preserve"> </w:t>
      </w:r>
      <w:r>
        <w:t>переосмыслению</w:t>
      </w:r>
      <w:r>
        <w:rPr>
          <w:spacing w:val="-1"/>
        </w:rPr>
        <w:t xml:space="preserve"> </w:t>
      </w:r>
      <w:r>
        <w:t>целей</w:t>
      </w:r>
      <w:r>
        <w:rPr>
          <w:spacing w:val="-2"/>
        </w:rPr>
        <w:t xml:space="preserve"> </w:t>
      </w:r>
      <w:r>
        <w:t>и содержания</w:t>
      </w:r>
      <w:r>
        <w:rPr>
          <w:spacing w:val="-1"/>
        </w:rPr>
        <w:t xml:space="preserve"> </w:t>
      </w:r>
      <w:r>
        <w:t>обучения предмету.</w:t>
      </w:r>
    </w:p>
    <w:p w:rsidR="002677AC" w:rsidRDefault="00074968" w:rsidP="002677AC">
      <w:pPr>
        <w:pStyle w:val="ab"/>
        <w:spacing w:before="90" w:line="276" w:lineRule="auto"/>
        <w:ind w:left="0" w:right="116" w:firstLine="284"/>
        <w:divId w:val="1382554304"/>
      </w:pP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1"/>
        </w:rPr>
        <w:t xml:space="preserve"> </w:t>
      </w:r>
      <w:r>
        <w:t>сложными</w:t>
      </w:r>
      <w:r>
        <w:rPr>
          <w:spacing w:val="1"/>
        </w:rPr>
        <w:t xml:space="preserve"> </w:t>
      </w:r>
      <w:r>
        <w:t>по</w:t>
      </w:r>
      <w:r>
        <w:rPr>
          <w:spacing w:val="1"/>
        </w:rPr>
        <w:t xml:space="preserve"> </w:t>
      </w:r>
      <w:r>
        <w:t>структуре,</w:t>
      </w:r>
      <w:r>
        <w:rPr>
          <w:spacing w:val="1"/>
        </w:rPr>
        <w:t xml:space="preserve"> </w:t>
      </w:r>
      <w:r>
        <w:t>формулируются на ценностном, когнитивном и прагматическом уровнях и соответственно</w:t>
      </w:r>
      <w:r>
        <w:rPr>
          <w:spacing w:val="1"/>
        </w:rPr>
        <w:t xml:space="preserve"> </w:t>
      </w:r>
      <w:r>
        <w:t>воплощается в личностных, метапредметных и предметных результатах. Иностранный язык</w:t>
      </w:r>
      <w:r>
        <w:rPr>
          <w:spacing w:val="1"/>
        </w:rPr>
        <w:t xml:space="preserve"> </w:t>
      </w:r>
      <w:r>
        <w:t>признается как ценный ресурс личности для социальной адаптации и самореализации (в том</w:t>
      </w:r>
      <w:r>
        <w:rPr>
          <w:spacing w:val="1"/>
        </w:rPr>
        <w:t xml:space="preserve"> </w:t>
      </w:r>
      <w:r>
        <w:t>числе</w:t>
      </w:r>
      <w:r>
        <w:rPr>
          <w:spacing w:val="1"/>
        </w:rPr>
        <w:t xml:space="preserve"> </w:t>
      </w:r>
      <w:r>
        <w:t>в</w:t>
      </w:r>
      <w:r>
        <w:rPr>
          <w:spacing w:val="1"/>
        </w:rPr>
        <w:t xml:space="preserve"> </w:t>
      </w:r>
      <w:r>
        <w:t>профессии),</w:t>
      </w:r>
      <w:r>
        <w:rPr>
          <w:spacing w:val="1"/>
        </w:rPr>
        <w:t xml:space="preserve"> </w:t>
      </w:r>
      <w:r>
        <w:t>инструмент</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w:t>
      </w:r>
      <w:r>
        <w:rPr>
          <w:spacing w:val="1"/>
        </w:rPr>
        <w:t xml:space="preserve"> </w:t>
      </w:r>
      <w:r>
        <w:t>целях;</w:t>
      </w:r>
      <w:r>
        <w:rPr>
          <w:spacing w:val="1"/>
        </w:rPr>
        <w:t xml:space="preserve"> </w:t>
      </w:r>
      <w:r>
        <w:t>одно</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w:t>
      </w:r>
      <w:r>
        <w:rPr>
          <w:spacing w:val="1"/>
        </w:rPr>
        <w:t xml:space="preserve"> </w:t>
      </w:r>
      <w:r>
        <w:t>взаимопониманию</w:t>
      </w:r>
      <w:r>
        <w:rPr>
          <w:spacing w:val="1"/>
        </w:rPr>
        <w:t xml:space="preserve"> </w:t>
      </w:r>
      <w:r>
        <w:t>между</w:t>
      </w:r>
      <w:r>
        <w:rPr>
          <w:spacing w:val="-57"/>
        </w:rPr>
        <w:t xml:space="preserve"> </w:t>
      </w:r>
      <w:r>
        <w:t>людьми</w:t>
      </w:r>
      <w:r>
        <w:rPr>
          <w:spacing w:val="-1"/>
        </w:rPr>
        <w:t xml:space="preserve"> </w:t>
      </w:r>
      <w:r>
        <w:t>разных</w:t>
      </w:r>
      <w:r>
        <w:rPr>
          <w:spacing w:val="1"/>
        </w:rPr>
        <w:t xml:space="preserve"> </w:t>
      </w:r>
      <w:r>
        <w:t>стран</w:t>
      </w:r>
      <w:r>
        <w:rPr>
          <w:spacing w:val="-2"/>
        </w:rPr>
        <w:t xml:space="preserve"> </w:t>
      </w:r>
      <w:r>
        <w:t>и</w:t>
      </w:r>
      <w:r>
        <w:rPr>
          <w:spacing w:val="-2"/>
        </w:rPr>
        <w:t xml:space="preserve"> </w:t>
      </w:r>
      <w:r>
        <w:t>народов.</w:t>
      </w:r>
    </w:p>
    <w:p w:rsidR="002677AC" w:rsidRDefault="00074968" w:rsidP="002677AC">
      <w:pPr>
        <w:pStyle w:val="ab"/>
        <w:spacing w:before="90" w:line="276" w:lineRule="auto"/>
        <w:ind w:left="0" w:right="119" w:firstLine="284"/>
        <w:divId w:val="1382554304"/>
      </w:pPr>
      <w:r>
        <w:t>На</w:t>
      </w:r>
      <w:r>
        <w:rPr>
          <w:spacing w:val="1"/>
        </w:rPr>
        <w:t xml:space="preserve"> </w:t>
      </w:r>
      <w:r>
        <w:t>прагматическом</w:t>
      </w:r>
      <w:r>
        <w:rPr>
          <w:spacing w:val="1"/>
        </w:rPr>
        <w:t xml:space="preserve"> </w:t>
      </w:r>
      <w:r>
        <w:t>уровне</w:t>
      </w:r>
      <w:r>
        <w:rPr>
          <w:spacing w:val="1"/>
        </w:rPr>
        <w:t xml:space="preserve"> </w:t>
      </w:r>
      <w:r>
        <w:t>целью</w:t>
      </w:r>
      <w:r>
        <w:rPr>
          <w:spacing w:val="1"/>
        </w:rPr>
        <w:t xml:space="preserve"> </w:t>
      </w:r>
      <w:r>
        <w:t>иноязычного</w:t>
      </w:r>
      <w:r>
        <w:rPr>
          <w:spacing w:val="1"/>
        </w:rPr>
        <w:t xml:space="preserve"> </w:t>
      </w:r>
      <w:r>
        <w:t>образования</w:t>
      </w:r>
      <w:r>
        <w:rPr>
          <w:spacing w:val="1"/>
        </w:rPr>
        <w:t xml:space="preserve"> </w:t>
      </w:r>
      <w:r>
        <w:t>(базовый</w:t>
      </w:r>
      <w:r>
        <w:rPr>
          <w:spacing w:val="61"/>
        </w:rPr>
        <w:t xml:space="preserve"> </w:t>
      </w:r>
      <w:r>
        <w:t>уровень</w:t>
      </w:r>
      <w:r>
        <w:rPr>
          <w:spacing w:val="1"/>
        </w:rPr>
        <w:t xml:space="preserve"> </w:t>
      </w:r>
      <w:r>
        <w:t>владения</w:t>
      </w:r>
      <w:r>
        <w:rPr>
          <w:spacing w:val="1"/>
        </w:rPr>
        <w:t xml:space="preserve"> </w:t>
      </w:r>
      <w:r>
        <w:t>английским</w:t>
      </w:r>
      <w:r>
        <w:rPr>
          <w:spacing w:val="1"/>
        </w:rPr>
        <w:t xml:space="preserve"> </w:t>
      </w:r>
      <w:r>
        <w:t>языком)</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провозглашено</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w:t>
      </w:r>
      <w:r>
        <w:rPr>
          <w:spacing w:val="1"/>
        </w:rPr>
        <w:t xml:space="preserve"> </w:t>
      </w:r>
      <w:r>
        <w:t>сформированной</w:t>
      </w:r>
      <w:r>
        <w:rPr>
          <w:spacing w:val="1"/>
        </w:rPr>
        <w:t xml:space="preserve"> </w:t>
      </w:r>
      <w:r>
        <w:t>на</w:t>
      </w:r>
      <w:r>
        <w:rPr>
          <w:spacing w:val="1"/>
        </w:rPr>
        <w:t xml:space="preserve"> </w:t>
      </w:r>
      <w:r>
        <w:t>предыдущих</w:t>
      </w:r>
      <w:r>
        <w:rPr>
          <w:spacing w:val="1"/>
        </w:rPr>
        <w:t xml:space="preserve"> </w:t>
      </w:r>
      <w:r>
        <w:t>уровнях</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единстве</w:t>
      </w:r>
      <w:r>
        <w:rPr>
          <w:spacing w:val="1"/>
        </w:rPr>
        <w:t xml:space="preserve"> </w:t>
      </w:r>
      <w:r>
        <w:t>таких</w:t>
      </w:r>
      <w:r>
        <w:rPr>
          <w:spacing w:val="1"/>
        </w:rPr>
        <w:t xml:space="preserve"> </w:t>
      </w:r>
      <w:r>
        <w:t>её</w:t>
      </w:r>
      <w:r>
        <w:rPr>
          <w:spacing w:val="1"/>
        </w:rPr>
        <w:t xml:space="preserve"> </w:t>
      </w:r>
      <w:r>
        <w:t>составляющих, как речевая, языковая, социокультурная, компенсаторная и метапредметная</w:t>
      </w:r>
      <w:r>
        <w:rPr>
          <w:spacing w:val="1"/>
        </w:rPr>
        <w:t xml:space="preserve"> </w:t>
      </w:r>
      <w:r>
        <w:t>компетенции:</w:t>
      </w:r>
    </w:p>
    <w:p w:rsidR="002677AC" w:rsidRDefault="00074968" w:rsidP="002677AC">
      <w:pPr>
        <w:pStyle w:val="ab"/>
        <w:spacing w:before="90" w:line="276" w:lineRule="auto"/>
        <w:ind w:left="0" w:right="122" w:firstLine="284"/>
        <w:divId w:val="1382554304"/>
      </w:pPr>
      <w:r>
        <w:t>речевая компетенция – развитие коммуникативных умений в четырёх основных видах</w:t>
      </w:r>
      <w:r>
        <w:rPr>
          <w:spacing w:val="1"/>
        </w:rPr>
        <w:t xml:space="preserve"> </w:t>
      </w:r>
      <w:r>
        <w:t>речевой</w:t>
      </w:r>
      <w:r>
        <w:rPr>
          <w:spacing w:val="-1"/>
        </w:rPr>
        <w:t xml:space="preserve"> </w:t>
      </w:r>
      <w:r>
        <w:t>деятельности (говорении,</w:t>
      </w:r>
      <w:r>
        <w:rPr>
          <w:spacing w:val="-1"/>
        </w:rPr>
        <w:t xml:space="preserve"> </w:t>
      </w:r>
      <w:r>
        <w:t>аудировании, чтении,</w:t>
      </w:r>
      <w:r>
        <w:rPr>
          <w:spacing w:val="-1"/>
        </w:rPr>
        <w:t xml:space="preserve"> </w:t>
      </w:r>
      <w:r>
        <w:t>письменной</w:t>
      </w:r>
      <w:r>
        <w:rPr>
          <w:spacing w:val="-3"/>
        </w:rPr>
        <w:t xml:space="preserve"> </w:t>
      </w:r>
      <w:r>
        <w:t>речи);</w:t>
      </w:r>
    </w:p>
    <w:p w:rsidR="002677AC" w:rsidRDefault="00074968" w:rsidP="002677AC">
      <w:pPr>
        <w:pStyle w:val="ab"/>
        <w:spacing w:before="90" w:line="276" w:lineRule="auto"/>
        <w:ind w:left="0" w:right="125" w:firstLine="284"/>
        <w:divId w:val="1382554304"/>
      </w:pPr>
      <w:r>
        <w:t>языковая компетенция – овладение новыми языковыми средствами (фонетическими,</w:t>
      </w:r>
      <w:r>
        <w:rPr>
          <w:spacing w:val="1"/>
        </w:rPr>
        <w:t xml:space="preserve"> </w:t>
      </w:r>
      <w:r>
        <w:t>орфографическими, пунктуационными, лексическими, грамматическими) в соответствии с</w:t>
      </w:r>
      <w:r>
        <w:rPr>
          <w:spacing w:val="1"/>
        </w:rPr>
        <w:t xml:space="preserve"> </w:t>
      </w:r>
      <w:r>
        <w:t>отобранными темами общения, освоение знаний о языковых явлениях английского языка,</w:t>
      </w:r>
      <w:r>
        <w:rPr>
          <w:spacing w:val="1"/>
        </w:rPr>
        <w:t xml:space="preserve"> </w:t>
      </w:r>
      <w:r>
        <w:t>разных способах</w:t>
      </w:r>
      <w:r>
        <w:rPr>
          <w:spacing w:val="2"/>
        </w:rPr>
        <w:t xml:space="preserve"> </w:t>
      </w:r>
      <w:r>
        <w:t>выражения</w:t>
      </w:r>
      <w:r>
        <w:rPr>
          <w:spacing w:val="-1"/>
        </w:rPr>
        <w:t xml:space="preserve"> </w:t>
      </w:r>
      <w:r>
        <w:t>мысли</w:t>
      </w:r>
      <w:r>
        <w:rPr>
          <w:spacing w:val="1"/>
        </w:rPr>
        <w:t xml:space="preserve"> </w:t>
      </w:r>
      <w:r>
        <w:t>в</w:t>
      </w:r>
      <w:r>
        <w:rPr>
          <w:spacing w:val="-1"/>
        </w:rPr>
        <w:t xml:space="preserve"> </w:t>
      </w:r>
      <w:r>
        <w:t>родном</w:t>
      </w:r>
      <w:r>
        <w:rPr>
          <w:spacing w:val="-2"/>
        </w:rPr>
        <w:t xml:space="preserve"> </w:t>
      </w:r>
      <w:r>
        <w:t>и</w:t>
      </w:r>
      <w:r>
        <w:rPr>
          <w:spacing w:val="-2"/>
        </w:rPr>
        <w:t xml:space="preserve"> </w:t>
      </w:r>
      <w:r>
        <w:t>английском</w:t>
      </w:r>
      <w:r>
        <w:rPr>
          <w:spacing w:val="-1"/>
        </w:rPr>
        <w:t xml:space="preserve"> </w:t>
      </w:r>
      <w:r>
        <w:t>языках;</w:t>
      </w:r>
    </w:p>
    <w:p w:rsidR="002677AC" w:rsidRDefault="00074968" w:rsidP="002677AC">
      <w:pPr>
        <w:pStyle w:val="ab"/>
        <w:spacing w:before="90" w:line="276" w:lineRule="auto"/>
        <w:ind w:left="0" w:right="128" w:firstLine="284"/>
        <w:divId w:val="1382554304"/>
      </w:pPr>
      <w:r>
        <w:t>социокультурная/межкультурная компетенция</w:t>
      </w:r>
      <w:r>
        <w:rPr>
          <w:spacing w:val="1"/>
        </w:rPr>
        <w:t xml:space="preserve"> </w:t>
      </w:r>
      <w:r>
        <w:t>– приобщение к культуре, традициям</w:t>
      </w:r>
      <w:r>
        <w:rPr>
          <w:spacing w:val="1"/>
        </w:rPr>
        <w:t xml:space="preserve"> </w:t>
      </w:r>
      <w:r>
        <w:t>англоговорящих стран в рамках тем и ситуаций общения, отвечающих опыту, интересам,</w:t>
      </w:r>
      <w:r>
        <w:rPr>
          <w:spacing w:val="1"/>
        </w:rPr>
        <w:t xml:space="preserve"> </w:t>
      </w:r>
      <w:r>
        <w:t>психологическим</w:t>
      </w:r>
      <w:r>
        <w:rPr>
          <w:spacing w:val="1"/>
        </w:rPr>
        <w:t xml:space="preserve"> </w:t>
      </w:r>
      <w:r>
        <w:t>особенностям</w:t>
      </w:r>
      <w:r>
        <w:rPr>
          <w:spacing w:val="1"/>
        </w:rPr>
        <w:t xml:space="preserve"> </w:t>
      </w:r>
      <w:r>
        <w:t>учащихся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 умения представлять свою страну, её культуру в условиях межкультурного</w:t>
      </w:r>
      <w:r>
        <w:rPr>
          <w:spacing w:val="1"/>
        </w:rPr>
        <w:t xml:space="preserve"> </w:t>
      </w:r>
      <w:r>
        <w:t>общения;</w:t>
      </w:r>
    </w:p>
    <w:p w:rsidR="00074968" w:rsidRPr="00074968" w:rsidRDefault="00074968" w:rsidP="002677AC">
      <w:pPr>
        <w:pStyle w:val="ab"/>
        <w:spacing w:before="90" w:line="276" w:lineRule="auto"/>
        <w:ind w:left="0" w:right="131" w:firstLine="284"/>
        <w:divId w:val="1382554304"/>
        <w:sectPr w:rsidR="00074968" w:rsidRPr="00074968">
          <w:pgSz w:w="11910" w:h="16390"/>
          <w:pgMar w:top="1120" w:right="460" w:bottom="280" w:left="1600" w:header="722" w:footer="0" w:gutter="0"/>
          <w:cols w:space="720"/>
        </w:sectPr>
      </w:pPr>
      <w:r>
        <w:t>компенсаторная компетенция – развитие умений выходить из положения в условиях</w:t>
      </w:r>
      <w:r>
        <w:rPr>
          <w:spacing w:val="1"/>
        </w:rPr>
        <w:t xml:space="preserve"> </w:t>
      </w:r>
      <w:r>
        <w:t>дефицита</w:t>
      </w:r>
      <w:r>
        <w:rPr>
          <w:spacing w:val="-2"/>
        </w:rPr>
        <w:t xml:space="preserve"> </w:t>
      </w:r>
      <w:r>
        <w:t>языковых средств</w:t>
      </w:r>
      <w:r>
        <w:rPr>
          <w:spacing w:val="-1"/>
        </w:rPr>
        <w:t xml:space="preserve"> </w:t>
      </w:r>
      <w:r>
        <w:t>английского</w:t>
      </w:r>
      <w:r>
        <w:rPr>
          <w:spacing w:val="-2"/>
        </w:rPr>
        <w:t xml:space="preserve"> </w:t>
      </w:r>
      <w:r>
        <w:t>языка</w:t>
      </w:r>
      <w:r>
        <w:rPr>
          <w:spacing w:val="-3"/>
        </w:rPr>
        <w:t xml:space="preserve"> </w:t>
      </w:r>
      <w:r>
        <w:t>при</w:t>
      </w:r>
      <w:r>
        <w:rPr>
          <w:spacing w:val="-1"/>
        </w:rPr>
        <w:t xml:space="preserve"> </w:t>
      </w:r>
      <w:r>
        <w:t>получении</w:t>
      </w:r>
      <w:r>
        <w:rPr>
          <w:spacing w:val="-2"/>
        </w:rPr>
        <w:t xml:space="preserve"> </w:t>
      </w:r>
      <w:r>
        <w:t>и</w:t>
      </w:r>
      <w:r>
        <w:rPr>
          <w:spacing w:val="-1"/>
        </w:rPr>
        <w:t xml:space="preserve"> </w:t>
      </w:r>
      <w:r>
        <w:t>передаче</w:t>
      </w:r>
      <w:r>
        <w:rPr>
          <w:spacing w:val="-3"/>
        </w:rPr>
        <w:t xml:space="preserve"> </w:t>
      </w:r>
      <w:r>
        <w:t>информации;</w:t>
      </w:r>
    </w:p>
    <w:p w:rsidR="00074968" w:rsidRDefault="00074968" w:rsidP="002677AC">
      <w:pPr>
        <w:pStyle w:val="ab"/>
        <w:spacing w:before="90" w:line="276" w:lineRule="auto"/>
        <w:ind w:left="0" w:right="105" w:firstLine="284"/>
        <w:divId w:val="1382554304"/>
      </w:pPr>
      <w:r>
        <w:lastRenderedPageBreak/>
        <w:t>метапредметная/учебно-познавательная компетенция – развитие общих и 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w:t>
      </w:r>
      <w:r>
        <w:rPr>
          <w:spacing w:val="1"/>
        </w:rPr>
        <w:t xml:space="preserve"> </w:t>
      </w:r>
      <w:r>
        <w:t>по</w:t>
      </w:r>
      <w:r>
        <w:rPr>
          <w:spacing w:val="1"/>
        </w:rPr>
        <w:t xml:space="preserve"> </w:t>
      </w:r>
      <w:r>
        <w:t>овладению</w:t>
      </w:r>
      <w:r>
        <w:rPr>
          <w:spacing w:val="1"/>
        </w:rPr>
        <w:t xml:space="preserve"> </w:t>
      </w:r>
      <w:r>
        <w:t>иностранным</w:t>
      </w:r>
      <w:r>
        <w:rPr>
          <w:spacing w:val="1"/>
        </w:rPr>
        <w:t xml:space="preserve"> </w:t>
      </w:r>
      <w:r>
        <w:t>языком,</w:t>
      </w:r>
      <w:r>
        <w:rPr>
          <w:spacing w:val="1"/>
        </w:rPr>
        <w:t xml:space="preserve"> </w:t>
      </w:r>
      <w:r>
        <w:t>удовлетворять</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познавательные</w:t>
      </w:r>
      <w:r>
        <w:rPr>
          <w:spacing w:val="1"/>
        </w:rPr>
        <w:t xml:space="preserve"> </w:t>
      </w:r>
      <w:r>
        <w:t>интересы</w:t>
      </w:r>
      <w:r>
        <w:rPr>
          <w:spacing w:val="1"/>
        </w:rPr>
        <w:t xml:space="preserve"> </w:t>
      </w:r>
      <w:r>
        <w:t>в</w:t>
      </w:r>
      <w:r>
        <w:rPr>
          <w:spacing w:val="1"/>
        </w:rPr>
        <w:t xml:space="preserve"> </w:t>
      </w:r>
      <w:r>
        <w:t>других</w:t>
      </w:r>
      <w:r>
        <w:rPr>
          <w:spacing w:val="-57"/>
        </w:rPr>
        <w:t xml:space="preserve"> </w:t>
      </w:r>
      <w:r>
        <w:t>областях</w:t>
      </w:r>
      <w:r>
        <w:rPr>
          <w:spacing w:val="1"/>
        </w:rPr>
        <w:t xml:space="preserve"> </w:t>
      </w:r>
      <w:r>
        <w:t>знания.</w:t>
      </w:r>
    </w:p>
    <w:p w:rsidR="00074968" w:rsidRDefault="00074968" w:rsidP="002677AC">
      <w:pPr>
        <w:pStyle w:val="ab"/>
        <w:spacing w:before="1" w:line="276" w:lineRule="auto"/>
        <w:ind w:left="0" w:right="101" w:firstLine="284"/>
        <w:divId w:val="1382554304"/>
      </w:pPr>
      <w:r>
        <w:t>Наряду</w:t>
      </w:r>
      <w:r>
        <w:rPr>
          <w:spacing w:val="1"/>
        </w:rPr>
        <w:t xml:space="preserve"> </w:t>
      </w:r>
      <w:r>
        <w:t>с</w:t>
      </w:r>
      <w:r>
        <w:rPr>
          <w:spacing w:val="1"/>
        </w:rPr>
        <w:t xml:space="preserve"> </w:t>
      </w:r>
      <w:r>
        <w:t>иноязычной</w:t>
      </w:r>
      <w:r>
        <w:rPr>
          <w:spacing w:val="1"/>
        </w:rPr>
        <w:t xml:space="preserve"> </w:t>
      </w:r>
      <w:r>
        <w:t>коммуникативной</w:t>
      </w:r>
      <w:r>
        <w:rPr>
          <w:spacing w:val="1"/>
        </w:rPr>
        <w:t xml:space="preserve"> </w:t>
      </w:r>
      <w:r>
        <w:t>компетенцией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1"/>
        </w:rPr>
        <w:t xml:space="preserve"> </w:t>
      </w:r>
      <w:r>
        <w:t>общекультурную,</w:t>
      </w:r>
      <w:r>
        <w:rPr>
          <w:spacing w:val="1"/>
        </w:rPr>
        <w:t xml:space="preserve"> </w:t>
      </w:r>
      <w:r>
        <w:t>учебно-</w:t>
      </w:r>
      <w:r>
        <w:rPr>
          <w:spacing w:val="1"/>
        </w:rPr>
        <w:t xml:space="preserve"> </w:t>
      </w:r>
      <w:r>
        <w:t>познавательную,</w:t>
      </w:r>
      <w:r>
        <w:rPr>
          <w:spacing w:val="1"/>
        </w:rPr>
        <w:t xml:space="preserve"> </w:t>
      </w:r>
      <w:r>
        <w:t>информационную,</w:t>
      </w:r>
      <w:r>
        <w:rPr>
          <w:spacing w:val="1"/>
        </w:rPr>
        <w:t xml:space="preserve"> </w:t>
      </w:r>
      <w:r>
        <w:t>социально-трудовую</w:t>
      </w:r>
      <w:r>
        <w:rPr>
          <w:spacing w:val="1"/>
        </w:rPr>
        <w:t xml:space="preserve"> </w:t>
      </w:r>
      <w:r>
        <w:t>и</w:t>
      </w:r>
      <w:r>
        <w:rPr>
          <w:spacing w:val="1"/>
        </w:rPr>
        <w:t xml:space="preserve"> </w:t>
      </w:r>
      <w:r>
        <w:t>компетенцию</w:t>
      </w:r>
      <w:r>
        <w:rPr>
          <w:spacing w:val="1"/>
        </w:rPr>
        <w:t xml:space="preserve"> </w:t>
      </w:r>
      <w:r>
        <w:t>личностного</w:t>
      </w:r>
      <w:r>
        <w:rPr>
          <w:spacing w:val="1"/>
        </w:rPr>
        <w:t xml:space="preserve"> </w:t>
      </w:r>
      <w:r>
        <w:t>самосовершенствования.</w:t>
      </w:r>
    </w:p>
    <w:p w:rsidR="00074968" w:rsidRDefault="00074968" w:rsidP="002677AC">
      <w:pPr>
        <w:pStyle w:val="ab"/>
        <w:spacing w:line="276" w:lineRule="auto"/>
        <w:ind w:left="0" w:right="103" w:firstLine="284"/>
        <w:divId w:val="1382554304"/>
      </w:pP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иностранным</w:t>
      </w:r>
      <w:r>
        <w:rPr>
          <w:spacing w:val="1"/>
        </w:rPr>
        <w:t xml:space="preserve"> </w:t>
      </w:r>
      <w:r>
        <w:t>языкам</w:t>
      </w:r>
      <w:r>
        <w:rPr>
          <w:spacing w:val="1"/>
        </w:rPr>
        <w:t xml:space="preserve"> </w:t>
      </w:r>
      <w:r>
        <w:t>признаются</w:t>
      </w:r>
      <w:r>
        <w:rPr>
          <w:spacing w:val="1"/>
        </w:rPr>
        <w:t xml:space="preserve"> </w:t>
      </w:r>
      <w:r>
        <w:t>компетентностный,</w:t>
      </w:r>
      <w:r>
        <w:rPr>
          <w:spacing w:val="1"/>
        </w:rPr>
        <w:t xml:space="preserve"> </w:t>
      </w:r>
      <w:r>
        <w:t>системно-деятельностный,</w:t>
      </w:r>
      <w:r>
        <w:rPr>
          <w:spacing w:val="1"/>
        </w:rPr>
        <w:t xml:space="preserve"> </w:t>
      </w:r>
      <w:r>
        <w:t>межкультурный</w:t>
      </w:r>
      <w:r>
        <w:rPr>
          <w:spacing w:val="1"/>
        </w:rPr>
        <w:t xml:space="preserve"> </w:t>
      </w:r>
      <w:r>
        <w:t>и</w:t>
      </w:r>
      <w:r>
        <w:rPr>
          <w:spacing w:val="1"/>
        </w:rPr>
        <w:t xml:space="preserve"> </w:t>
      </w:r>
      <w:r>
        <w:t>коммуникативно-</w:t>
      </w:r>
      <w:r>
        <w:rPr>
          <w:spacing w:val="1"/>
        </w:rPr>
        <w:t xml:space="preserve"> </w:t>
      </w:r>
      <w:r>
        <w:t>когнитивный.</w:t>
      </w:r>
      <w:r>
        <w:rPr>
          <w:spacing w:val="1"/>
        </w:rPr>
        <w:t xml:space="preserve"> </w:t>
      </w:r>
      <w:r>
        <w:t>Совокупность</w:t>
      </w:r>
      <w:r>
        <w:rPr>
          <w:spacing w:val="1"/>
        </w:rPr>
        <w:t xml:space="preserve"> </w:t>
      </w:r>
      <w:r>
        <w:t>перечисленных</w:t>
      </w:r>
      <w:r>
        <w:rPr>
          <w:spacing w:val="1"/>
        </w:rPr>
        <w:t xml:space="preserve"> </w:t>
      </w:r>
      <w:r>
        <w:t>подходов</w:t>
      </w:r>
      <w:r>
        <w:rPr>
          <w:spacing w:val="1"/>
        </w:rPr>
        <w:t xml:space="preserve"> </w:t>
      </w:r>
      <w:r>
        <w:t>предполагает</w:t>
      </w:r>
      <w:r>
        <w:rPr>
          <w:spacing w:val="1"/>
        </w:rPr>
        <w:t xml:space="preserve"> </w:t>
      </w:r>
      <w:r>
        <w:t>возможность</w:t>
      </w:r>
      <w:r>
        <w:rPr>
          <w:spacing w:val="-57"/>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добиться достижения планируемых результатов в рамках содержания обучения,</w:t>
      </w:r>
      <w:r>
        <w:rPr>
          <w:spacing w:val="-57"/>
        </w:rPr>
        <w:t xml:space="preserve"> </w:t>
      </w:r>
      <w:r>
        <w:t>отобранного</w:t>
      </w:r>
      <w:r>
        <w:rPr>
          <w:spacing w:val="1"/>
        </w:rPr>
        <w:t xml:space="preserve"> </w:t>
      </w:r>
      <w:r>
        <w:t>для</w:t>
      </w:r>
      <w:r>
        <w:rPr>
          <w:spacing w:val="1"/>
        </w:rPr>
        <w:t xml:space="preserve"> </w:t>
      </w:r>
      <w:r>
        <w:t>данного</w:t>
      </w:r>
      <w:r>
        <w:rPr>
          <w:spacing w:val="1"/>
        </w:rPr>
        <w:t xml:space="preserve"> </w:t>
      </w:r>
      <w:r>
        <w:t>уровня</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использовании</w:t>
      </w:r>
      <w:r>
        <w:rPr>
          <w:spacing w:val="1"/>
        </w:rPr>
        <w:t xml:space="preserve"> </w:t>
      </w:r>
      <w:r>
        <w:t>новых</w:t>
      </w:r>
      <w:r>
        <w:rPr>
          <w:spacing w:val="1"/>
        </w:rPr>
        <w:t xml:space="preserve"> </w:t>
      </w:r>
      <w:r>
        <w:t>педагогических</w:t>
      </w:r>
      <w:r>
        <w:rPr>
          <w:spacing w:val="1"/>
        </w:rPr>
        <w:t xml:space="preserve"> </w:t>
      </w:r>
      <w:r>
        <w:t>технологий</w:t>
      </w:r>
      <w:r>
        <w:rPr>
          <w:spacing w:val="-1"/>
        </w:rPr>
        <w:t xml:space="preserve"> </w:t>
      </w:r>
      <w:r>
        <w:t>и</w:t>
      </w:r>
      <w:r>
        <w:rPr>
          <w:spacing w:val="-1"/>
        </w:rPr>
        <w:t xml:space="preserve"> </w:t>
      </w:r>
      <w:r>
        <w:t>возможностей</w:t>
      </w:r>
      <w:r>
        <w:rPr>
          <w:spacing w:val="-1"/>
        </w:rPr>
        <w:t xml:space="preserve"> </w:t>
      </w:r>
      <w:r>
        <w:t>цифровой</w:t>
      </w:r>
      <w:r>
        <w:rPr>
          <w:spacing w:val="-1"/>
        </w:rPr>
        <w:t xml:space="preserve"> </w:t>
      </w:r>
      <w:r>
        <w:t>образовательной</w:t>
      </w:r>
      <w:r>
        <w:rPr>
          <w:spacing w:val="-1"/>
        </w:rPr>
        <w:t xml:space="preserve"> </w:t>
      </w:r>
      <w:r>
        <w:t>среды.</w:t>
      </w:r>
    </w:p>
    <w:p w:rsidR="00074968" w:rsidRDefault="00074968" w:rsidP="002677AC">
      <w:pPr>
        <w:pStyle w:val="ab"/>
        <w:spacing w:before="1" w:line="276" w:lineRule="auto"/>
        <w:ind w:left="0" w:right="107" w:firstLine="284"/>
        <w:divId w:val="1382554304"/>
      </w:pPr>
      <w:r>
        <w:t>«Иностранный язык» входит в предметную область «Иностранные языки» наряду с</w:t>
      </w:r>
      <w:r>
        <w:rPr>
          <w:spacing w:val="1"/>
        </w:rPr>
        <w:t xml:space="preserve"> </w:t>
      </w:r>
      <w:r>
        <w:t>предметом</w:t>
      </w:r>
      <w:r>
        <w:rPr>
          <w:spacing w:val="1"/>
        </w:rPr>
        <w:t xml:space="preserve"> </w:t>
      </w:r>
      <w:r>
        <w:t>«Второй</w:t>
      </w:r>
      <w:r>
        <w:rPr>
          <w:spacing w:val="1"/>
        </w:rPr>
        <w:t xml:space="preserve"> </w:t>
      </w:r>
      <w:r>
        <w:t>иностранный</w:t>
      </w:r>
      <w:r>
        <w:rPr>
          <w:spacing w:val="1"/>
        </w:rPr>
        <w:t xml:space="preserve"> </w:t>
      </w:r>
      <w:r>
        <w:t>язык»,</w:t>
      </w:r>
      <w:r>
        <w:rPr>
          <w:spacing w:val="1"/>
        </w:rPr>
        <w:t xml:space="preserve"> </w:t>
      </w:r>
      <w:r>
        <w:t>изучение</w:t>
      </w:r>
      <w:r>
        <w:rPr>
          <w:spacing w:val="1"/>
        </w:rPr>
        <w:t xml:space="preserve"> </w:t>
      </w:r>
      <w:r>
        <w:t>которого</w:t>
      </w:r>
      <w:r>
        <w:rPr>
          <w:spacing w:val="1"/>
        </w:rPr>
        <w:t xml:space="preserve"> </w:t>
      </w:r>
      <w:r>
        <w:t>происходит</w:t>
      </w:r>
      <w:r>
        <w:rPr>
          <w:spacing w:val="1"/>
        </w:rPr>
        <w:t xml:space="preserve"> </w:t>
      </w:r>
      <w:r>
        <w:t>при</w:t>
      </w:r>
      <w:r>
        <w:rPr>
          <w:spacing w:val="1"/>
        </w:rPr>
        <w:t xml:space="preserve"> </w:t>
      </w:r>
      <w:r>
        <w:t>наличии</w:t>
      </w:r>
      <w:r>
        <w:rPr>
          <w:spacing w:val="1"/>
        </w:rPr>
        <w:t xml:space="preserve"> </w:t>
      </w:r>
      <w:r>
        <w:t>потребности у обучающихся и при условии, что у образовательной организации имеется</w:t>
      </w:r>
      <w:r>
        <w:rPr>
          <w:spacing w:val="1"/>
        </w:rPr>
        <w:t xml:space="preserve"> </w:t>
      </w:r>
      <w:r>
        <w:t>достаточная кадровая, техническая и материальная обеспеченность, позволяющая достигнуть</w:t>
      </w:r>
      <w:r>
        <w:rPr>
          <w:spacing w:val="-57"/>
        </w:rPr>
        <w:t xml:space="preserve"> </w:t>
      </w:r>
      <w:r>
        <w:t>предметных результатов, заявленных</w:t>
      </w:r>
      <w:r>
        <w:rPr>
          <w:spacing w:val="1"/>
        </w:rPr>
        <w:t xml:space="preserve"> </w:t>
      </w:r>
      <w:r>
        <w:t>в</w:t>
      </w:r>
      <w:r>
        <w:rPr>
          <w:spacing w:val="-1"/>
        </w:rPr>
        <w:t xml:space="preserve"> </w:t>
      </w:r>
      <w:r>
        <w:t>ФГОС</w:t>
      </w:r>
      <w:r>
        <w:rPr>
          <w:spacing w:val="-4"/>
        </w:rPr>
        <w:t xml:space="preserve"> </w:t>
      </w:r>
      <w:r>
        <w:t>СОО.</w:t>
      </w:r>
    </w:p>
    <w:p w:rsidR="00074968" w:rsidRDefault="00074968" w:rsidP="002677AC">
      <w:pPr>
        <w:pStyle w:val="ab"/>
        <w:spacing w:line="276" w:lineRule="exact"/>
        <w:ind w:left="0" w:firstLine="284"/>
        <w:divId w:val="1382554304"/>
      </w:pPr>
      <w:r>
        <w:t>Общее</w:t>
      </w:r>
      <w:r>
        <w:rPr>
          <w:spacing w:val="4"/>
        </w:rPr>
        <w:t xml:space="preserve"> </w:t>
      </w:r>
      <w:r>
        <w:t>число</w:t>
      </w:r>
      <w:r>
        <w:rPr>
          <w:spacing w:val="6"/>
        </w:rPr>
        <w:t xml:space="preserve"> </w:t>
      </w:r>
      <w:r>
        <w:t>часов,</w:t>
      </w:r>
      <w:r>
        <w:rPr>
          <w:spacing w:val="5"/>
        </w:rPr>
        <w:t xml:space="preserve"> </w:t>
      </w:r>
      <w:r>
        <w:t>рекомендованных</w:t>
      </w:r>
      <w:r>
        <w:rPr>
          <w:spacing w:val="4"/>
        </w:rPr>
        <w:t xml:space="preserve"> </w:t>
      </w:r>
      <w:r>
        <w:t>для</w:t>
      </w:r>
      <w:r>
        <w:rPr>
          <w:spacing w:val="4"/>
        </w:rPr>
        <w:t xml:space="preserve"> </w:t>
      </w:r>
      <w:r>
        <w:t>изучения</w:t>
      </w:r>
      <w:r>
        <w:rPr>
          <w:spacing w:val="6"/>
        </w:rPr>
        <w:t xml:space="preserve"> </w:t>
      </w:r>
      <w:r>
        <w:t>иностранного</w:t>
      </w:r>
      <w:r>
        <w:rPr>
          <w:spacing w:val="6"/>
        </w:rPr>
        <w:t xml:space="preserve"> </w:t>
      </w:r>
      <w:r>
        <w:t>(английского)</w:t>
      </w:r>
      <w:r>
        <w:rPr>
          <w:spacing w:val="4"/>
        </w:rPr>
        <w:t xml:space="preserve"> </w:t>
      </w:r>
      <w:r>
        <w:t>языка</w:t>
      </w:r>
    </w:p>
    <w:p w:rsidR="002677AC" w:rsidRDefault="00074968" w:rsidP="002677AC">
      <w:pPr>
        <w:pStyle w:val="ab"/>
        <w:spacing w:before="40"/>
        <w:ind w:firstLine="0"/>
        <w:divId w:val="1382554304"/>
      </w:pPr>
      <w:r>
        <w:t>–</w:t>
      </w:r>
      <w:r>
        <w:rPr>
          <w:spacing w:val="-1"/>
        </w:rPr>
        <w:t xml:space="preserve"> </w:t>
      </w:r>
      <w:r>
        <w:t>204</w:t>
      </w:r>
      <w:r>
        <w:rPr>
          <w:spacing w:val="-1"/>
        </w:rPr>
        <w:t xml:space="preserve"> </w:t>
      </w:r>
      <w:r>
        <w:t>часа: в</w:t>
      </w:r>
      <w:r>
        <w:rPr>
          <w:spacing w:val="-2"/>
        </w:rPr>
        <w:t xml:space="preserve"> </w:t>
      </w:r>
      <w:r>
        <w:t>10</w:t>
      </w:r>
      <w:r>
        <w:rPr>
          <w:spacing w:val="2"/>
        </w:rPr>
        <w:t xml:space="preserve"> </w:t>
      </w:r>
      <w:r>
        <w:t>классе</w:t>
      </w:r>
      <w:r>
        <w:rPr>
          <w:spacing w:val="1"/>
        </w:rPr>
        <w:t xml:space="preserve"> </w:t>
      </w:r>
      <w:r>
        <w:t>–</w:t>
      </w:r>
      <w:r>
        <w:rPr>
          <w:spacing w:val="-1"/>
        </w:rPr>
        <w:t xml:space="preserve"> </w:t>
      </w:r>
      <w:r>
        <w:t>102 часа (3</w:t>
      </w:r>
      <w:r>
        <w:rPr>
          <w:spacing w:val="-1"/>
        </w:rPr>
        <w:t xml:space="preserve"> </w:t>
      </w:r>
      <w:r>
        <w:t>часа</w:t>
      </w:r>
      <w:r>
        <w:rPr>
          <w:spacing w:val="-1"/>
        </w:rPr>
        <w:t xml:space="preserve"> </w:t>
      </w:r>
      <w:r>
        <w:t>в</w:t>
      </w:r>
      <w:r>
        <w:rPr>
          <w:spacing w:val="-2"/>
        </w:rPr>
        <w:t xml:space="preserve"> </w:t>
      </w:r>
      <w:r>
        <w:t>неделю), в</w:t>
      </w:r>
      <w:r>
        <w:rPr>
          <w:spacing w:val="-3"/>
        </w:rPr>
        <w:t xml:space="preserve"> </w:t>
      </w:r>
      <w:r>
        <w:t>11 классе –</w:t>
      </w:r>
      <w:r>
        <w:rPr>
          <w:spacing w:val="-1"/>
        </w:rPr>
        <w:t xml:space="preserve"> </w:t>
      </w:r>
      <w:r>
        <w:t>102</w:t>
      </w:r>
      <w:r>
        <w:rPr>
          <w:spacing w:val="2"/>
        </w:rPr>
        <w:t xml:space="preserve"> </w:t>
      </w:r>
      <w:r>
        <w:t>часа (3</w:t>
      </w:r>
      <w:r>
        <w:rPr>
          <w:spacing w:val="-1"/>
        </w:rPr>
        <w:t xml:space="preserve"> </w:t>
      </w:r>
      <w:r>
        <w:t>часа</w:t>
      </w:r>
      <w:r>
        <w:rPr>
          <w:spacing w:val="-1"/>
        </w:rPr>
        <w:t xml:space="preserve"> </w:t>
      </w:r>
      <w:r>
        <w:t>в</w:t>
      </w:r>
      <w:r>
        <w:rPr>
          <w:spacing w:val="-2"/>
        </w:rPr>
        <w:t xml:space="preserve"> </w:t>
      </w:r>
      <w:r>
        <w:t>неделю).</w:t>
      </w:r>
    </w:p>
    <w:p w:rsidR="00074968" w:rsidRPr="002677AC" w:rsidRDefault="00074968" w:rsidP="002677AC">
      <w:pPr>
        <w:pStyle w:val="ab"/>
        <w:spacing w:before="40"/>
        <w:ind w:left="0" w:firstLine="284"/>
        <w:divId w:val="1382554304"/>
        <w:rPr>
          <w:b/>
        </w:rPr>
      </w:pPr>
      <w:r w:rsidRPr="002677AC">
        <w:rPr>
          <w:b/>
        </w:rPr>
        <w:t>Содержание обучения</w:t>
      </w:r>
      <w:r w:rsidRPr="002677AC">
        <w:rPr>
          <w:b/>
          <w:spacing w:val="-57"/>
        </w:rPr>
        <w:t xml:space="preserve"> </w:t>
      </w:r>
      <w:r w:rsidRPr="002677AC">
        <w:rPr>
          <w:b/>
        </w:rPr>
        <w:t>10</w:t>
      </w:r>
      <w:r w:rsidRPr="002677AC">
        <w:rPr>
          <w:b/>
          <w:spacing w:val="-1"/>
        </w:rPr>
        <w:t xml:space="preserve"> </w:t>
      </w:r>
      <w:r w:rsidRPr="002677AC">
        <w:rPr>
          <w:b/>
        </w:rPr>
        <w:t>КЛАСС</w:t>
      </w:r>
    </w:p>
    <w:p w:rsidR="002677AC" w:rsidRDefault="00074968" w:rsidP="002677AC">
      <w:pPr>
        <w:spacing w:line="272" w:lineRule="exact"/>
        <w:ind w:firstLine="284"/>
        <w:jc w:val="both"/>
        <w:divId w:val="1382554304"/>
        <w:rPr>
          <w:b/>
          <w:lang w:val="ru-RU"/>
        </w:rPr>
      </w:pPr>
      <w:r w:rsidRPr="00074968">
        <w:rPr>
          <w:b/>
          <w:lang w:val="ru-RU"/>
        </w:rPr>
        <w:t>Коммуникативные</w:t>
      </w:r>
      <w:r w:rsidRPr="00074968">
        <w:rPr>
          <w:b/>
          <w:spacing w:val="-5"/>
          <w:lang w:val="ru-RU"/>
        </w:rPr>
        <w:t xml:space="preserve"> </w:t>
      </w:r>
      <w:r w:rsidRPr="00074968">
        <w:rPr>
          <w:b/>
          <w:lang w:val="ru-RU"/>
        </w:rPr>
        <w:t>умения</w:t>
      </w:r>
    </w:p>
    <w:p w:rsidR="002677AC" w:rsidRDefault="00074968" w:rsidP="002677AC">
      <w:pPr>
        <w:spacing w:line="272" w:lineRule="exact"/>
        <w:ind w:firstLine="284"/>
        <w:jc w:val="both"/>
        <w:divId w:val="1382554304"/>
        <w:rPr>
          <w:lang w:val="ru-RU"/>
        </w:rPr>
      </w:pPr>
      <w:r w:rsidRPr="002677AC">
        <w:rPr>
          <w:lang w:val="ru-RU"/>
        </w:rPr>
        <w:t>Развитие умения общаться в устной и письменной форме, используя рецептивные и</w:t>
      </w:r>
      <w:r w:rsidRPr="002677AC">
        <w:rPr>
          <w:spacing w:val="1"/>
          <w:lang w:val="ru-RU"/>
        </w:rPr>
        <w:t xml:space="preserve"> </w:t>
      </w:r>
      <w:r w:rsidRPr="002677AC">
        <w:rPr>
          <w:lang w:val="ru-RU"/>
        </w:rPr>
        <w:t>продуктивные</w:t>
      </w:r>
      <w:r w:rsidRPr="002677AC">
        <w:rPr>
          <w:spacing w:val="-4"/>
          <w:lang w:val="ru-RU"/>
        </w:rPr>
        <w:t xml:space="preserve"> </w:t>
      </w:r>
      <w:r w:rsidRPr="002677AC">
        <w:rPr>
          <w:lang w:val="ru-RU"/>
        </w:rPr>
        <w:t>виды</w:t>
      </w:r>
      <w:r w:rsidRPr="002677AC">
        <w:rPr>
          <w:spacing w:val="-1"/>
          <w:lang w:val="ru-RU"/>
        </w:rPr>
        <w:t xml:space="preserve"> </w:t>
      </w:r>
      <w:r w:rsidRPr="002677AC">
        <w:rPr>
          <w:lang w:val="ru-RU"/>
        </w:rPr>
        <w:t>речевой</w:t>
      </w:r>
      <w:r w:rsidRPr="002677AC">
        <w:rPr>
          <w:spacing w:val="-1"/>
          <w:lang w:val="ru-RU"/>
        </w:rPr>
        <w:t xml:space="preserve"> </w:t>
      </w:r>
      <w:r w:rsidRPr="002677AC">
        <w:rPr>
          <w:lang w:val="ru-RU"/>
        </w:rPr>
        <w:t>деятельности в</w:t>
      </w:r>
      <w:r w:rsidRPr="002677AC">
        <w:rPr>
          <w:spacing w:val="-2"/>
          <w:lang w:val="ru-RU"/>
        </w:rPr>
        <w:t xml:space="preserve"> </w:t>
      </w:r>
      <w:r w:rsidRPr="002677AC">
        <w:rPr>
          <w:lang w:val="ru-RU"/>
        </w:rPr>
        <w:t>рамках</w:t>
      </w:r>
      <w:r w:rsidRPr="002677AC">
        <w:rPr>
          <w:spacing w:val="1"/>
          <w:lang w:val="ru-RU"/>
        </w:rPr>
        <w:t xml:space="preserve"> </w:t>
      </w:r>
      <w:r w:rsidRPr="002677AC">
        <w:rPr>
          <w:lang w:val="ru-RU"/>
        </w:rPr>
        <w:t>тематического</w:t>
      </w:r>
      <w:r w:rsidRPr="002677AC">
        <w:rPr>
          <w:spacing w:val="-1"/>
          <w:lang w:val="ru-RU"/>
        </w:rPr>
        <w:t xml:space="preserve"> </w:t>
      </w:r>
      <w:r w:rsidRPr="002677AC">
        <w:rPr>
          <w:lang w:val="ru-RU"/>
        </w:rPr>
        <w:t>содержания</w:t>
      </w:r>
      <w:r w:rsidRPr="002677AC">
        <w:rPr>
          <w:spacing w:val="-1"/>
          <w:lang w:val="ru-RU"/>
        </w:rPr>
        <w:t xml:space="preserve"> </w:t>
      </w:r>
      <w:r w:rsidRPr="002677AC">
        <w:rPr>
          <w:lang w:val="ru-RU"/>
        </w:rPr>
        <w:t>речи.</w:t>
      </w:r>
    </w:p>
    <w:p w:rsidR="002677AC" w:rsidRDefault="00074968" w:rsidP="002677AC">
      <w:pPr>
        <w:spacing w:line="272" w:lineRule="exact"/>
        <w:ind w:firstLine="284"/>
        <w:jc w:val="both"/>
        <w:divId w:val="1382554304"/>
        <w:rPr>
          <w:lang w:val="ru-RU"/>
        </w:rPr>
      </w:pPr>
      <w:r w:rsidRPr="00273C4E">
        <w:rPr>
          <w:lang w:val="ru-RU"/>
        </w:rPr>
        <w:t>Повседневная</w:t>
      </w:r>
      <w:r w:rsidRPr="00273C4E">
        <w:rPr>
          <w:spacing w:val="1"/>
          <w:lang w:val="ru-RU"/>
        </w:rPr>
        <w:t xml:space="preserve"> </w:t>
      </w:r>
      <w:r w:rsidRPr="00273C4E">
        <w:rPr>
          <w:lang w:val="ru-RU"/>
        </w:rPr>
        <w:t>жизнь</w:t>
      </w:r>
      <w:r w:rsidRPr="00273C4E">
        <w:rPr>
          <w:spacing w:val="1"/>
          <w:lang w:val="ru-RU"/>
        </w:rPr>
        <w:t xml:space="preserve"> </w:t>
      </w:r>
      <w:r w:rsidRPr="00273C4E">
        <w:rPr>
          <w:lang w:val="ru-RU"/>
        </w:rPr>
        <w:t>семьи.</w:t>
      </w:r>
      <w:r w:rsidRPr="00273C4E">
        <w:rPr>
          <w:spacing w:val="1"/>
          <w:lang w:val="ru-RU"/>
        </w:rPr>
        <w:t xml:space="preserve"> </w:t>
      </w:r>
      <w:r w:rsidRPr="00273C4E">
        <w:rPr>
          <w:lang w:val="ru-RU"/>
        </w:rPr>
        <w:t>Межличностные</w:t>
      </w:r>
      <w:r w:rsidRPr="00273C4E">
        <w:rPr>
          <w:spacing w:val="1"/>
          <w:lang w:val="ru-RU"/>
        </w:rPr>
        <w:t xml:space="preserve"> </w:t>
      </w:r>
      <w:r w:rsidRPr="00273C4E">
        <w:rPr>
          <w:lang w:val="ru-RU"/>
        </w:rPr>
        <w:t>отношения</w:t>
      </w:r>
      <w:r w:rsidRPr="00273C4E">
        <w:rPr>
          <w:spacing w:val="1"/>
          <w:lang w:val="ru-RU"/>
        </w:rPr>
        <w:t xml:space="preserve"> </w:t>
      </w:r>
      <w:r w:rsidRPr="00273C4E">
        <w:rPr>
          <w:lang w:val="ru-RU"/>
        </w:rPr>
        <w:t>в</w:t>
      </w:r>
      <w:r w:rsidRPr="00273C4E">
        <w:rPr>
          <w:spacing w:val="1"/>
          <w:lang w:val="ru-RU"/>
        </w:rPr>
        <w:t xml:space="preserve"> </w:t>
      </w:r>
      <w:r w:rsidRPr="00273C4E">
        <w:rPr>
          <w:lang w:val="ru-RU"/>
        </w:rPr>
        <w:t>семье,</w:t>
      </w:r>
      <w:r w:rsidRPr="00273C4E">
        <w:rPr>
          <w:spacing w:val="1"/>
          <w:lang w:val="ru-RU"/>
        </w:rPr>
        <w:t xml:space="preserve"> </w:t>
      </w:r>
      <w:r w:rsidRPr="00273C4E">
        <w:rPr>
          <w:lang w:val="ru-RU"/>
        </w:rPr>
        <w:t>с</w:t>
      </w:r>
      <w:r w:rsidRPr="00273C4E">
        <w:rPr>
          <w:spacing w:val="1"/>
          <w:lang w:val="ru-RU"/>
        </w:rPr>
        <w:t xml:space="preserve"> </w:t>
      </w:r>
      <w:r w:rsidRPr="00273C4E">
        <w:rPr>
          <w:lang w:val="ru-RU"/>
        </w:rPr>
        <w:t>друзьями</w:t>
      </w:r>
      <w:r w:rsidRPr="00273C4E">
        <w:rPr>
          <w:spacing w:val="1"/>
          <w:lang w:val="ru-RU"/>
        </w:rPr>
        <w:t xml:space="preserve"> </w:t>
      </w:r>
      <w:r w:rsidRPr="00273C4E">
        <w:rPr>
          <w:lang w:val="ru-RU"/>
        </w:rPr>
        <w:t>и</w:t>
      </w:r>
      <w:r w:rsidRPr="00273C4E">
        <w:rPr>
          <w:spacing w:val="1"/>
          <w:lang w:val="ru-RU"/>
        </w:rPr>
        <w:t xml:space="preserve"> </w:t>
      </w:r>
      <w:r w:rsidRPr="00273C4E">
        <w:rPr>
          <w:lang w:val="ru-RU"/>
        </w:rPr>
        <w:t>знакомыми.</w:t>
      </w:r>
      <w:r w:rsidRPr="00273C4E">
        <w:rPr>
          <w:spacing w:val="-1"/>
          <w:lang w:val="ru-RU"/>
        </w:rPr>
        <w:t xml:space="preserve"> </w:t>
      </w:r>
      <w:r w:rsidRPr="002677AC">
        <w:rPr>
          <w:lang w:val="ru-RU"/>
        </w:rPr>
        <w:t>Конфликтные</w:t>
      </w:r>
      <w:r w:rsidRPr="002677AC">
        <w:rPr>
          <w:spacing w:val="-2"/>
          <w:lang w:val="ru-RU"/>
        </w:rPr>
        <w:t xml:space="preserve"> </w:t>
      </w:r>
      <w:r w:rsidRPr="002677AC">
        <w:rPr>
          <w:lang w:val="ru-RU"/>
        </w:rPr>
        <w:t>ситуации, их</w:t>
      </w:r>
      <w:r w:rsidRPr="002677AC">
        <w:rPr>
          <w:spacing w:val="-2"/>
          <w:lang w:val="ru-RU"/>
        </w:rPr>
        <w:t xml:space="preserve"> </w:t>
      </w:r>
      <w:r w:rsidRPr="002677AC">
        <w:rPr>
          <w:lang w:val="ru-RU"/>
        </w:rPr>
        <w:t>предупреждение</w:t>
      </w:r>
      <w:r w:rsidRPr="002677AC">
        <w:rPr>
          <w:spacing w:val="-1"/>
          <w:lang w:val="ru-RU"/>
        </w:rPr>
        <w:t xml:space="preserve"> </w:t>
      </w:r>
      <w:r w:rsidRPr="002677AC">
        <w:rPr>
          <w:lang w:val="ru-RU"/>
        </w:rPr>
        <w:t>и</w:t>
      </w:r>
      <w:r w:rsidRPr="002677AC">
        <w:rPr>
          <w:spacing w:val="-1"/>
          <w:lang w:val="ru-RU"/>
        </w:rPr>
        <w:t xml:space="preserve"> </w:t>
      </w:r>
      <w:r w:rsidRPr="002677AC">
        <w:rPr>
          <w:lang w:val="ru-RU"/>
        </w:rPr>
        <w:t>разрешение.</w:t>
      </w:r>
    </w:p>
    <w:p w:rsidR="002677AC" w:rsidRDefault="00074968" w:rsidP="002677AC">
      <w:pPr>
        <w:spacing w:line="272" w:lineRule="exact"/>
        <w:ind w:firstLine="284"/>
        <w:jc w:val="both"/>
        <w:divId w:val="1382554304"/>
        <w:rPr>
          <w:lang w:val="ru-RU"/>
        </w:rPr>
      </w:pPr>
      <w:r w:rsidRPr="002677AC">
        <w:rPr>
          <w:lang w:val="ru-RU"/>
        </w:rPr>
        <w:t>Внешность</w:t>
      </w:r>
      <w:r w:rsidRPr="002677AC">
        <w:rPr>
          <w:spacing w:val="-4"/>
          <w:lang w:val="ru-RU"/>
        </w:rPr>
        <w:t xml:space="preserve"> </w:t>
      </w:r>
      <w:r w:rsidRPr="002677AC">
        <w:rPr>
          <w:lang w:val="ru-RU"/>
        </w:rPr>
        <w:t>и</w:t>
      </w:r>
      <w:r w:rsidRPr="002677AC">
        <w:rPr>
          <w:spacing w:val="-5"/>
          <w:lang w:val="ru-RU"/>
        </w:rPr>
        <w:t xml:space="preserve"> </w:t>
      </w:r>
      <w:r w:rsidRPr="002677AC">
        <w:rPr>
          <w:lang w:val="ru-RU"/>
        </w:rPr>
        <w:t>характеристика</w:t>
      </w:r>
      <w:r w:rsidRPr="002677AC">
        <w:rPr>
          <w:spacing w:val="-5"/>
          <w:lang w:val="ru-RU"/>
        </w:rPr>
        <w:t xml:space="preserve"> </w:t>
      </w:r>
      <w:r w:rsidRPr="002677AC">
        <w:rPr>
          <w:lang w:val="ru-RU"/>
        </w:rPr>
        <w:t>человека,</w:t>
      </w:r>
      <w:r w:rsidRPr="002677AC">
        <w:rPr>
          <w:spacing w:val="-4"/>
          <w:lang w:val="ru-RU"/>
        </w:rPr>
        <w:t xml:space="preserve"> </w:t>
      </w:r>
      <w:r w:rsidRPr="002677AC">
        <w:rPr>
          <w:lang w:val="ru-RU"/>
        </w:rPr>
        <w:t>литературного</w:t>
      </w:r>
      <w:r w:rsidRPr="002677AC">
        <w:rPr>
          <w:spacing w:val="-4"/>
          <w:lang w:val="ru-RU"/>
        </w:rPr>
        <w:t xml:space="preserve"> </w:t>
      </w:r>
      <w:r w:rsidRPr="002677AC">
        <w:rPr>
          <w:lang w:val="ru-RU"/>
        </w:rPr>
        <w:t>персонажа.</w:t>
      </w:r>
    </w:p>
    <w:p w:rsidR="002677AC" w:rsidRDefault="00074968" w:rsidP="002677AC">
      <w:pPr>
        <w:spacing w:line="272" w:lineRule="exact"/>
        <w:ind w:firstLine="284"/>
        <w:jc w:val="both"/>
        <w:divId w:val="1382554304"/>
        <w:rPr>
          <w:lang w:val="ru-RU"/>
        </w:rPr>
      </w:pPr>
      <w:r w:rsidRPr="002677AC">
        <w:rPr>
          <w:lang w:val="ru-RU"/>
        </w:rPr>
        <w:t>Здоровый</w:t>
      </w:r>
      <w:r w:rsidRPr="002677AC">
        <w:rPr>
          <w:spacing w:val="1"/>
          <w:lang w:val="ru-RU"/>
        </w:rPr>
        <w:t xml:space="preserve"> </w:t>
      </w:r>
      <w:r w:rsidRPr="002677AC">
        <w:rPr>
          <w:lang w:val="ru-RU"/>
        </w:rPr>
        <w:t>образ</w:t>
      </w:r>
      <w:r w:rsidRPr="002677AC">
        <w:rPr>
          <w:spacing w:val="1"/>
          <w:lang w:val="ru-RU"/>
        </w:rPr>
        <w:t xml:space="preserve"> </w:t>
      </w:r>
      <w:r w:rsidRPr="002677AC">
        <w:rPr>
          <w:lang w:val="ru-RU"/>
        </w:rPr>
        <w:t>жизни</w:t>
      </w:r>
      <w:r w:rsidRPr="002677AC">
        <w:rPr>
          <w:spacing w:val="1"/>
          <w:lang w:val="ru-RU"/>
        </w:rPr>
        <w:t xml:space="preserve"> </w:t>
      </w:r>
      <w:r w:rsidRPr="002677AC">
        <w:rPr>
          <w:lang w:val="ru-RU"/>
        </w:rPr>
        <w:t>и</w:t>
      </w:r>
      <w:r w:rsidRPr="002677AC">
        <w:rPr>
          <w:spacing w:val="1"/>
          <w:lang w:val="ru-RU"/>
        </w:rPr>
        <w:t xml:space="preserve"> </w:t>
      </w:r>
      <w:r w:rsidRPr="002677AC">
        <w:rPr>
          <w:lang w:val="ru-RU"/>
        </w:rPr>
        <w:t>забота</w:t>
      </w:r>
      <w:r w:rsidRPr="002677AC">
        <w:rPr>
          <w:spacing w:val="1"/>
          <w:lang w:val="ru-RU"/>
        </w:rPr>
        <w:t xml:space="preserve"> </w:t>
      </w:r>
      <w:r w:rsidRPr="002677AC">
        <w:rPr>
          <w:lang w:val="ru-RU"/>
        </w:rPr>
        <w:t>о</w:t>
      </w:r>
      <w:r w:rsidRPr="002677AC">
        <w:rPr>
          <w:spacing w:val="1"/>
          <w:lang w:val="ru-RU"/>
        </w:rPr>
        <w:t xml:space="preserve"> </w:t>
      </w:r>
      <w:r w:rsidRPr="002677AC">
        <w:rPr>
          <w:lang w:val="ru-RU"/>
        </w:rPr>
        <w:t>здоровье:</w:t>
      </w:r>
      <w:r w:rsidRPr="002677AC">
        <w:rPr>
          <w:spacing w:val="1"/>
          <w:lang w:val="ru-RU"/>
        </w:rPr>
        <w:t xml:space="preserve"> </w:t>
      </w:r>
      <w:r w:rsidRPr="002677AC">
        <w:rPr>
          <w:lang w:val="ru-RU"/>
        </w:rPr>
        <w:t>режим</w:t>
      </w:r>
      <w:r w:rsidRPr="002677AC">
        <w:rPr>
          <w:spacing w:val="1"/>
          <w:lang w:val="ru-RU"/>
        </w:rPr>
        <w:t xml:space="preserve"> </w:t>
      </w:r>
      <w:r w:rsidRPr="002677AC">
        <w:rPr>
          <w:lang w:val="ru-RU"/>
        </w:rPr>
        <w:t>труда</w:t>
      </w:r>
      <w:r w:rsidRPr="002677AC">
        <w:rPr>
          <w:spacing w:val="1"/>
          <w:lang w:val="ru-RU"/>
        </w:rPr>
        <w:t xml:space="preserve"> </w:t>
      </w:r>
      <w:r w:rsidRPr="002677AC">
        <w:rPr>
          <w:lang w:val="ru-RU"/>
        </w:rPr>
        <w:t>и</w:t>
      </w:r>
      <w:r w:rsidRPr="002677AC">
        <w:rPr>
          <w:spacing w:val="1"/>
          <w:lang w:val="ru-RU"/>
        </w:rPr>
        <w:t xml:space="preserve"> </w:t>
      </w:r>
      <w:r w:rsidRPr="002677AC">
        <w:rPr>
          <w:lang w:val="ru-RU"/>
        </w:rPr>
        <w:t>отдыха,</w:t>
      </w:r>
      <w:r w:rsidRPr="002677AC">
        <w:rPr>
          <w:spacing w:val="1"/>
          <w:lang w:val="ru-RU"/>
        </w:rPr>
        <w:t xml:space="preserve"> </w:t>
      </w:r>
      <w:r w:rsidRPr="002677AC">
        <w:rPr>
          <w:lang w:val="ru-RU"/>
        </w:rPr>
        <w:t>спорт,</w:t>
      </w:r>
      <w:r w:rsidRPr="002677AC">
        <w:rPr>
          <w:spacing w:val="1"/>
          <w:lang w:val="ru-RU"/>
        </w:rPr>
        <w:t xml:space="preserve"> </w:t>
      </w:r>
      <w:r w:rsidRPr="002677AC">
        <w:rPr>
          <w:lang w:val="ru-RU"/>
        </w:rPr>
        <w:t>сбалансированное</w:t>
      </w:r>
      <w:r w:rsidRPr="002677AC">
        <w:rPr>
          <w:spacing w:val="-2"/>
          <w:lang w:val="ru-RU"/>
        </w:rPr>
        <w:t xml:space="preserve"> </w:t>
      </w:r>
      <w:r w:rsidRPr="002677AC">
        <w:rPr>
          <w:lang w:val="ru-RU"/>
        </w:rPr>
        <w:t>питание,</w:t>
      </w:r>
      <w:r w:rsidRPr="002677AC">
        <w:rPr>
          <w:spacing w:val="1"/>
          <w:lang w:val="ru-RU"/>
        </w:rPr>
        <w:t xml:space="preserve"> </w:t>
      </w:r>
      <w:r w:rsidRPr="002677AC">
        <w:rPr>
          <w:lang w:val="ru-RU"/>
        </w:rPr>
        <w:t>посещение</w:t>
      </w:r>
      <w:r w:rsidRPr="002677AC">
        <w:rPr>
          <w:spacing w:val="-2"/>
          <w:lang w:val="ru-RU"/>
        </w:rPr>
        <w:t xml:space="preserve"> </w:t>
      </w:r>
      <w:r w:rsidRPr="002677AC">
        <w:rPr>
          <w:lang w:val="ru-RU"/>
        </w:rPr>
        <w:t>врача.</w:t>
      </w:r>
      <w:r w:rsidRPr="002677AC">
        <w:rPr>
          <w:spacing w:val="1"/>
          <w:lang w:val="ru-RU"/>
        </w:rPr>
        <w:t xml:space="preserve"> </w:t>
      </w:r>
      <w:r w:rsidRPr="002677AC">
        <w:rPr>
          <w:lang w:val="ru-RU"/>
        </w:rPr>
        <w:t>Отказ от</w:t>
      </w:r>
      <w:r w:rsidRPr="002677AC">
        <w:rPr>
          <w:spacing w:val="-1"/>
          <w:lang w:val="ru-RU"/>
        </w:rPr>
        <w:t xml:space="preserve"> </w:t>
      </w:r>
      <w:r w:rsidRPr="002677AC">
        <w:rPr>
          <w:lang w:val="ru-RU"/>
        </w:rPr>
        <w:t>вредных</w:t>
      </w:r>
      <w:r w:rsidRPr="002677AC">
        <w:rPr>
          <w:spacing w:val="1"/>
          <w:lang w:val="ru-RU"/>
        </w:rPr>
        <w:t xml:space="preserve"> </w:t>
      </w:r>
      <w:r w:rsidRPr="002677AC">
        <w:rPr>
          <w:lang w:val="ru-RU"/>
        </w:rPr>
        <w:t>привычек.</w:t>
      </w:r>
    </w:p>
    <w:p w:rsidR="002677AC" w:rsidRDefault="00074968" w:rsidP="002677AC">
      <w:pPr>
        <w:spacing w:line="272" w:lineRule="exact"/>
        <w:ind w:firstLine="284"/>
        <w:jc w:val="both"/>
        <w:divId w:val="1382554304"/>
        <w:rPr>
          <w:lang w:val="ru-RU"/>
        </w:rPr>
      </w:pPr>
      <w:r w:rsidRPr="002677AC">
        <w:rPr>
          <w:lang w:val="ru-RU"/>
        </w:rPr>
        <w:t>Школьное</w:t>
      </w:r>
      <w:r w:rsidRPr="002677AC">
        <w:rPr>
          <w:spacing w:val="1"/>
          <w:lang w:val="ru-RU"/>
        </w:rPr>
        <w:t xml:space="preserve"> </w:t>
      </w:r>
      <w:r w:rsidRPr="002677AC">
        <w:rPr>
          <w:lang w:val="ru-RU"/>
        </w:rPr>
        <w:t>образование,</w:t>
      </w:r>
      <w:r w:rsidRPr="002677AC">
        <w:rPr>
          <w:spacing w:val="1"/>
          <w:lang w:val="ru-RU"/>
        </w:rPr>
        <w:t xml:space="preserve"> </w:t>
      </w:r>
      <w:r w:rsidRPr="002677AC">
        <w:rPr>
          <w:lang w:val="ru-RU"/>
        </w:rPr>
        <w:t>школьная</w:t>
      </w:r>
      <w:r w:rsidRPr="002677AC">
        <w:rPr>
          <w:spacing w:val="1"/>
          <w:lang w:val="ru-RU"/>
        </w:rPr>
        <w:t xml:space="preserve"> </w:t>
      </w:r>
      <w:r w:rsidRPr="002677AC">
        <w:rPr>
          <w:lang w:val="ru-RU"/>
        </w:rPr>
        <w:t>жизнь,</w:t>
      </w:r>
      <w:r w:rsidRPr="002677AC">
        <w:rPr>
          <w:spacing w:val="1"/>
          <w:lang w:val="ru-RU"/>
        </w:rPr>
        <w:t xml:space="preserve"> </w:t>
      </w:r>
      <w:r w:rsidRPr="002677AC">
        <w:rPr>
          <w:lang w:val="ru-RU"/>
        </w:rPr>
        <w:t>школьные</w:t>
      </w:r>
      <w:r w:rsidRPr="002677AC">
        <w:rPr>
          <w:spacing w:val="1"/>
          <w:lang w:val="ru-RU"/>
        </w:rPr>
        <w:t xml:space="preserve"> </w:t>
      </w:r>
      <w:r w:rsidRPr="002677AC">
        <w:rPr>
          <w:lang w:val="ru-RU"/>
        </w:rPr>
        <w:t>праздники.</w:t>
      </w:r>
      <w:r w:rsidRPr="002677AC">
        <w:rPr>
          <w:spacing w:val="1"/>
          <w:lang w:val="ru-RU"/>
        </w:rPr>
        <w:t xml:space="preserve"> </w:t>
      </w:r>
      <w:r w:rsidRPr="00273C4E">
        <w:rPr>
          <w:lang w:val="ru-RU"/>
        </w:rPr>
        <w:t>Переписка</w:t>
      </w:r>
      <w:r w:rsidRPr="00273C4E">
        <w:rPr>
          <w:spacing w:val="1"/>
          <w:lang w:val="ru-RU"/>
        </w:rPr>
        <w:t xml:space="preserve"> </w:t>
      </w:r>
      <w:r w:rsidRPr="00273C4E">
        <w:rPr>
          <w:lang w:val="ru-RU"/>
        </w:rPr>
        <w:t>с</w:t>
      </w:r>
      <w:r w:rsidRPr="00273C4E">
        <w:rPr>
          <w:spacing w:val="1"/>
          <w:lang w:val="ru-RU"/>
        </w:rPr>
        <w:t xml:space="preserve"> </w:t>
      </w:r>
      <w:r w:rsidRPr="00273C4E">
        <w:rPr>
          <w:lang w:val="ru-RU"/>
        </w:rPr>
        <w:t>зарубежными</w:t>
      </w:r>
      <w:r w:rsidRPr="00273C4E">
        <w:rPr>
          <w:spacing w:val="1"/>
          <w:lang w:val="ru-RU"/>
        </w:rPr>
        <w:t xml:space="preserve"> </w:t>
      </w:r>
      <w:r w:rsidRPr="00273C4E">
        <w:rPr>
          <w:lang w:val="ru-RU"/>
        </w:rPr>
        <w:t>сверстниками.</w:t>
      </w:r>
      <w:r w:rsidRPr="00273C4E">
        <w:rPr>
          <w:spacing w:val="1"/>
          <w:lang w:val="ru-RU"/>
        </w:rPr>
        <w:t xml:space="preserve"> </w:t>
      </w:r>
      <w:r w:rsidRPr="00273C4E">
        <w:rPr>
          <w:lang w:val="ru-RU"/>
        </w:rPr>
        <w:t>Взаимоотношения</w:t>
      </w:r>
      <w:r w:rsidRPr="00273C4E">
        <w:rPr>
          <w:spacing w:val="1"/>
          <w:lang w:val="ru-RU"/>
        </w:rPr>
        <w:t xml:space="preserve"> </w:t>
      </w:r>
      <w:r w:rsidRPr="00273C4E">
        <w:rPr>
          <w:lang w:val="ru-RU"/>
        </w:rPr>
        <w:t>в</w:t>
      </w:r>
      <w:r w:rsidRPr="00273C4E">
        <w:rPr>
          <w:spacing w:val="1"/>
          <w:lang w:val="ru-RU"/>
        </w:rPr>
        <w:t xml:space="preserve"> </w:t>
      </w:r>
      <w:r w:rsidRPr="00273C4E">
        <w:rPr>
          <w:lang w:val="ru-RU"/>
        </w:rPr>
        <w:t>школе.</w:t>
      </w:r>
      <w:r w:rsidRPr="00273C4E">
        <w:rPr>
          <w:spacing w:val="1"/>
          <w:lang w:val="ru-RU"/>
        </w:rPr>
        <w:t xml:space="preserve"> </w:t>
      </w:r>
      <w:r w:rsidRPr="00273C4E">
        <w:rPr>
          <w:lang w:val="ru-RU"/>
        </w:rPr>
        <w:t>Проблемы</w:t>
      </w:r>
      <w:r w:rsidRPr="00273C4E">
        <w:rPr>
          <w:spacing w:val="1"/>
          <w:lang w:val="ru-RU"/>
        </w:rPr>
        <w:t xml:space="preserve"> </w:t>
      </w:r>
      <w:r w:rsidRPr="00273C4E">
        <w:rPr>
          <w:lang w:val="ru-RU"/>
        </w:rPr>
        <w:t>и</w:t>
      </w:r>
      <w:r w:rsidRPr="00273C4E">
        <w:rPr>
          <w:spacing w:val="1"/>
          <w:lang w:val="ru-RU"/>
        </w:rPr>
        <w:t xml:space="preserve"> </w:t>
      </w:r>
      <w:r w:rsidRPr="00273C4E">
        <w:rPr>
          <w:lang w:val="ru-RU"/>
        </w:rPr>
        <w:t>решения.</w:t>
      </w:r>
      <w:r w:rsidRPr="00273C4E">
        <w:rPr>
          <w:spacing w:val="1"/>
          <w:lang w:val="ru-RU"/>
        </w:rPr>
        <w:t xml:space="preserve"> </w:t>
      </w:r>
      <w:r w:rsidRPr="00273C4E">
        <w:rPr>
          <w:lang w:val="ru-RU"/>
        </w:rPr>
        <w:t>Права</w:t>
      </w:r>
      <w:r w:rsidRPr="00273C4E">
        <w:rPr>
          <w:spacing w:val="1"/>
          <w:lang w:val="ru-RU"/>
        </w:rPr>
        <w:t xml:space="preserve"> </w:t>
      </w:r>
      <w:r w:rsidRPr="00273C4E">
        <w:rPr>
          <w:lang w:val="ru-RU"/>
        </w:rPr>
        <w:t>и</w:t>
      </w:r>
      <w:r w:rsidRPr="00273C4E">
        <w:rPr>
          <w:spacing w:val="1"/>
          <w:lang w:val="ru-RU"/>
        </w:rPr>
        <w:t xml:space="preserve"> </w:t>
      </w:r>
      <w:r w:rsidRPr="00273C4E">
        <w:rPr>
          <w:lang w:val="ru-RU"/>
        </w:rPr>
        <w:t>обязанности</w:t>
      </w:r>
      <w:r w:rsidRPr="00273C4E">
        <w:rPr>
          <w:spacing w:val="-1"/>
          <w:lang w:val="ru-RU"/>
        </w:rPr>
        <w:t xml:space="preserve"> </w:t>
      </w:r>
      <w:r w:rsidRPr="00273C4E">
        <w:rPr>
          <w:lang w:val="ru-RU"/>
        </w:rPr>
        <w:t>обучающегося.</w:t>
      </w:r>
    </w:p>
    <w:p w:rsidR="002677AC" w:rsidRDefault="00074968" w:rsidP="002677AC">
      <w:pPr>
        <w:spacing w:line="272" w:lineRule="exact"/>
        <w:ind w:firstLine="284"/>
        <w:jc w:val="both"/>
        <w:divId w:val="1382554304"/>
        <w:rPr>
          <w:lang w:val="ru-RU"/>
        </w:rPr>
      </w:pPr>
      <w:r w:rsidRPr="00273C4E">
        <w:rPr>
          <w:lang w:val="ru-RU"/>
        </w:rPr>
        <w:t>Современный</w:t>
      </w:r>
      <w:r w:rsidRPr="00273C4E">
        <w:rPr>
          <w:spacing w:val="1"/>
          <w:lang w:val="ru-RU"/>
        </w:rPr>
        <w:t xml:space="preserve"> </w:t>
      </w:r>
      <w:r w:rsidRPr="00273C4E">
        <w:rPr>
          <w:lang w:val="ru-RU"/>
        </w:rPr>
        <w:t>мир</w:t>
      </w:r>
      <w:r w:rsidRPr="00273C4E">
        <w:rPr>
          <w:spacing w:val="1"/>
          <w:lang w:val="ru-RU"/>
        </w:rPr>
        <w:t xml:space="preserve"> </w:t>
      </w:r>
      <w:r w:rsidRPr="00273C4E">
        <w:rPr>
          <w:lang w:val="ru-RU"/>
        </w:rPr>
        <w:t>профессий.</w:t>
      </w:r>
      <w:r w:rsidRPr="00273C4E">
        <w:rPr>
          <w:spacing w:val="1"/>
          <w:lang w:val="ru-RU"/>
        </w:rPr>
        <w:t xml:space="preserve"> </w:t>
      </w:r>
      <w:r w:rsidRPr="00273C4E">
        <w:rPr>
          <w:lang w:val="ru-RU"/>
        </w:rPr>
        <w:t>Проблемы</w:t>
      </w:r>
      <w:r w:rsidRPr="00273C4E">
        <w:rPr>
          <w:spacing w:val="1"/>
          <w:lang w:val="ru-RU"/>
        </w:rPr>
        <w:t xml:space="preserve"> </w:t>
      </w:r>
      <w:r w:rsidRPr="00273C4E">
        <w:rPr>
          <w:lang w:val="ru-RU"/>
        </w:rPr>
        <w:t>выбора</w:t>
      </w:r>
      <w:r w:rsidRPr="00273C4E">
        <w:rPr>
          <w:spacing w:val="1"/>
          <w:lang w:val="ru-RU"/>
        </w:rPr>
        <w:t xml:space="preserve"> </w:t>
      </w:r>
      <w:r w:rsidRPr="00273C4E">
        <w:rPr>
          <w:lang w:val="ru-RU"/>
        </w:rPr>
        <w:t>профессии</w:t>
      </w:r>
      <w:r w:rsidRPr="00273C4E">
        <w:rPr>
          <w:spacing w:val="1"/>
          <w:lang w:val="ru-RU"/>
        </w:rPr>
        <w:t xml:space="preserve"> </w:t>
      </w:r>
      <w:r w:rsidRPr="00273C4E">
        <w:rPr>
          <w:lang w:val="ru-RU"/>
        </w:rPr>
        <w:t>(возможности</w:t>
      </w:r>
      <w:r w:rsidRPr="00273C4E">
        <w:rPr>
          <w:spacing w:val="1"/>
          <w:lang w:val="ru-RU"/>
        </w:rPr>
        <w:t xml:space="preserve"> </w:t>
      </w:r>
      <w:r w:rsidRPr="00273C4E">
        <w:rPr>
          <w:lang w:val="ru-RU"/>
        </w:rPr>
        <w:t>продолжения образования в высшей школе, в профессиональном колледже, выбор рабочей</w:t>
      </w:r>
      <w:r w:rsidRPr="00273C4E">
        <w:rPr>
          <w:spacing w:val="1"/>
          <w:lang w:val="ru-RU"/>
        </w:rPr>
        <w:t xml:space="preserve"> </w:t>
      </w:r>
      <w:r w:rsidRPr="00273C4E">
        <w:rPr>
          <w:lang w:val="ru-RU"/>
        </w:rPr>
        <w:t>специальности,</w:t>
      </w:r>
      <w:r w:rsidRPr="00273C4E">
        <w:rPr>
          <w:spacing w:val="1"/>
          <w:lang w:val="ru-RU"/>
        </w:rPr>
        <w:t xml:space="preserve"> </w:t>
      </w:r>
      <w:r w:rsidRPr="00273C4E">
        <w:rPr>
          <w:lang w:val="ru-RU"/>
        </w:rPr>
        <w:t>подработка</w:t>
      </w:r>
      <w:r w:rsidRPr="00273C4E">
        <w:rPr>
          <w:spacing w:val="1"/>
          <w:lang w:val="ru-RU"/>
        </w:rPr>
        <w:t xml:space="preserve"> </w:t>
      </w:r>
      <w:r w:rsidRPr="00273C4E">
        <w:rPr>
          <w:lang w:val="ru-RU"/>
        </w:rPr>
        <w:t>для</w:t>
      </w:r>
      <w:r w:rsidRPr="00273C4E">
        <w:rPr>
          <w:spacing w:val="1"/>
          <w:lang w:val="ru-RU"/>
        </w:rPr>
        <w:t xml:space="preserve"> </w:t>
      </w:r>
      <w:r w:rsidRPr="00273C4E">
        <w:rPr>
          <w:lang w:val="ru-RU"/>
        </w:rPr>
        <w:t>обучающегося).</w:t>
      </w:r>
      <w:r w:rsidRPr="00273C4E">
        <w:rPr>
          <w:spacing w:val="1"/>
          <w:lang w:val="ru-RU"/>
        </w:rPr>
        <w:t xml:space="preserve"> </w:t>
      </w:r>
      <w:r w:rsidRPr="002677AC">
        <w:rPr>
          <w:lang w:val="ru-RU"/>
        </w:rPr>
        <w:t>Роль</w:t>
      </w:r>
      <w:r w:rsidRPr="002677AC">
        <w:rPr>
          <w:spacing w:val="1"/>
          <w:lang w:val="ru-RU"/>
        </w:rPr>
        <w:t xml:space="preserve"> </w:t>
      </w:r>
      <w:r w:rsidRPr="002677AC">
        <w:rPr>
          <w:lang w:val="ru-RU"/>
        </w:rPr>
        <w:t>иностранного</w:t>
      </w:r>
      <w:r w:rsidRPr="002677AC">
        <w:rPr>
          <w:spacing w:val="1"/>
          <w:lang w:val="ru-RU"/>
        </w:rPr>
        <w:t xml:space="preserve"> </w:t>
      </w:r>
      <w:r w:rsidRPr="002677AC">
        <w:rPr>
          <w:lang w:val="ru-RU"/>
        </w:rPr>
        <w:t>языка</w:t>
      </w:r>
      <w:r w:rsidRPr="002677AC">
        <w:rPr>
          <w:spacing w:val="1"/>
          <w:lang w:val="ru-RU"/>
        </w:rPr>
        <w:t xml:space="preserve"> </w:t>
      </w:r>
      <w:r w:rsidRPr="002677AC">
        <w:rPr>
          <w:lang w:val="ru-RU"/>
        </w:rPr>
        <w:t>в</w:t>
      </w:r>
      <w:r w:rsidRPr="002677AC">
        <w:rPr>
          <w:spacing w:val="1"/>
          <w:lang w:val="ru-RU"/>
        </w:rPr>
        <w:t xml:space="preserve"> </w:t>
      </w:r>
      <w:r w:rsidRPr="002677AC">
        <w:rPr>
          <w:lang w:val="ru-RU"/>
        </w:rPr>
        <w:t>планах</w:t>
      </w:r>
      <w:r w:rsidRPr="002677AC">
        <w:rPr>
          <w:spacing w:val="1"/>
          <w:lang w:val="ru-RU"/>
        </w:rPr>
        <w:t xml:space="preserve"> </w:t>
      </w:r>
      <w:r w:rsidRPr="002677AC">
        <w:rPr>
          <w:lang w:val="ru-RU"/>
        </w:rPr>
        <w:t>на</w:t>
      </w:r>
      <w:r w:rsidRPr="002677AC">
        <w:rPr>
          <w:spacing w:val="1"/>
          <w:lang w:val="ru-RU"/>
        </w:rPr>
        <w:t xml:space="preserve"> </w:t>
      </w:r>
      <w:r w:rsidRPr="002677AC">
        <w:rPr>
          <w:lang w:val="ru-RU"/>
        </w:rPr>
        <w:t>будущее.</w:t>
      </w:r>
    </w:p>
    <w:p w:rsidR="002677AC" w:rsidRDefault="00074968" w:rsidP="002677AC">
      <w:pPr>
        <w:spacing w:line="272" w:lineRule="exact"/>
        <w:ind w:firstLine="284"/>
        <w:jc w:val="both"/>
        <w:divId w:val="1382554304"/>
        <w:rPr>
          <w:lang w:val="ru-RU"/>
        </w:rPr>
      </w:pPr>
      <w:r w:rsidRPr="002677AC">
        <w:rPr>
          <w:lang w:val="ru-RU"/>
        </w:rPr>
        <w:t xml:space="preserve">Молодёжь в современном обществе. </w:t>
      </w:r>
      <w:r w:rsidRPr="00273C4E">
        <w:rPr>
          <w:lang w:val="ru-RU"/>
        </w:rPr>
        <w:t>Досуг молодёжи: чтение, кино, театр, музыка,</w:t>
      </w:r>
      <w:r w:rsidRPr="00273C4E">
        <w:rPr>
          <w:spacing w:val="1"/>
          <w:lang w:val="ru-RU"/>
        </w:rPr>
        <w:t xml:space="preserve"> </w:t>
      </w:r>
      <w:r w:rsidRPr="00273C4E">
        <w:rPr>
          <w:lang w:val="ru-RU"/>
        </w:rPr>
        <w:t>музеи,</w:t>
      </w:r>
      <w:r w:rsidRPr="00273C4E">
        <w:rPr>
          <w:spacing w:val="-1"/>
          <w:lang w:val="ru-RU"/>
        </w:rPr>
        <w:t xml:space="preserve"> </w:t>
      </w:r>
      <w:r w:rsidRPr="00273C4E">
        <w:rPr>
          <w:lang w:val="ru-RU"/>
        </w:rPr>
        <w:t>Интернет, компьютерные</w:t>
      </w:r>
      <w:r w:rsidRPr="00273C4E">
        <w:rPr>
          <w:spacing w:val="-2"/>
          <w:lang w:val="ru-RU"/>
        </w:rPr>
        <w:t xml:space="preserve"> </w:t>
      </w:r>
      <w:r w:rsidRPr="00273C4E">
        <w:rPr>
          <w:lang w:val="ru-RU"/>
        </w:rPr>
        <w:t>игры.</w:t>
      </w:r>
      <w:r w:rsidRPr="00273C4E">
        <w:rPr>
          <w:spacing w:val="-1"/>
          <w:lang w:val="ru-RU"/>
        </w:rPr>
        <w:t xml:space="preserve"> </w:t>
      </w:r>
      <w:r w:rsidRPr="00273C4E">
        <w:rPr>
          <w:lang w:val="ru-RU"/>
        </w:rPr>
        <w:t>Любовь</w:t>
      </w:r>
      <w:r w:rsidRPr="00273C4E">
        <w:rPr>
          <w:spacing w:val="-3"/>
          <w:lang w:val="ru-RU"/>
        </w:rPr>
        <w:t xml:space="preserve"> </w:t>
      </w:r>
      <w:r w:rsidRPr="00273C4E">
        <w:rPr>
          <w:lang w:val="ru-RU"/>
        </w:rPr>
        <w:t>и дружба.</w:t>
      </w:r>
    </w:p>
    <w:p w:rsidR="00074968" w:rsidRPr="002677AC" w:rsidRDefault="00074968" w:rsidP="002677AC">
      <w:pPr>
        <w:spacing w:line="272" w:lineRule="exact"/>
        <w:ind w:firstLine="284"/>
        <w:jc w:val="both"/>
        <w:divId w:val="1382554304"/>
        <w:rPr>
          <w:b/>
          <w:lang w:val="ru-RU"/>
        </w:rPr>
        <w:sectPr w:rsidR="00074968" w:rsidRPr="002677AC">
          <w:pgSz w:w="11910" w:h="16390"/>
          <w:pgMar w:top="1120" w:right="460" w:bottom="280" w:left="1600" w:header="722" w:footer="0" w:gutter="0"/>
          <w:cols w:space="720"/>
        </w:sectPr>
      </w:pPr>
      <w:r w:rsidRPr="00273C4E">
        <w:rPr>
          <w:lang w:val="ru-RU"/>
        </w:rPr>
        <w:t>Покупки:</w:t>
      </w:r>
      <w:r w:rsidRPr="00273C4E">
        <w:rPr>
          <w:spacing w:val="-4"/>
          <w:lang w:val="ru-RU"/>
        </w:rPr>
        <w:t xml:space="preserve"> </w:t>
      </w:r>
      <w:r w:rsidRPr="00273C4E">
        <w:rPr>
          <w:lang w:val="ru-RU"/>
        </w:rPr>
        <w:t>одежда,</w:t>
      </w:r>
      <w:r w:rsidRPr="00273C4E">
        <w:rPr>
          <w:spacing w:val="-3"/>
          <w:lang w:val="ru-RU"/>
        </w:rPr>
        <w:t xml:space="preserve"> </w:t>
      </w:r>
      <w:r w:rsidRPr="00273C4E">
        <w:rPr>
          <w:lang w:val="ru-RU"/>
        </w:rPr>
        <w:t>обувь</w:t>
      </w:r>
      <w:r w:rsidRPr="00273C4E">
        <w:rPr>
          <w:spacing w:val="-3"/>
          <w:lang w:val="ru-RU"/>
        </w:rPr>
        <w:t xml:space="preserve"> </w:t>
      </w:r>
      <w:r w:rsidRPr="00273C4E">
        <w:rPr>
          <w:lang w:val="ru-RU"/>
        </w:rPr>
        <w:t>и</w:t>
      </w:r>
      <w:r w:rsidRPr="00273C4E">
        <w:rPr>
          <w:spacing w:val="-3"/>
          <w:lang w:val="ru-RU"/>
        </w:rPr>
        <w:t xml:space="preserve"> </w:t>
      </w:r>
      <w:r w:rsidRPr="00273C4E">
        <w:rPr>
          <w:lang w:val="ru-RU"/>
        </w:rPr>
        <w:t>продукты</w:t>
      </w:r>
      <w:r w:rsidRPr="00273C4E">
        <w:rPr>
          <w:spacing w:val="-3"/>
          <w:lang w:val="ru-RU"/>
        </w:rPr>
        <w:t xml:space="preserve"> </w:t>
      </w:r>
      <w:r w:rsidRPr="00273C4E">
        <w:rPr>
          <w:lang w:val="ru-RU"/>
        </w:rPr>
        <w:t>питания.</w:t>
      </w:r>
      <w:r w:rsidRPr="00273C4E">
        <w:rPr>
          <w:spacing w:val="-6"/>
          <w:lang w:val="ru-RU"/>
        </w:rPr>
        <w:t xml:space="preserve"> </w:t>
      </w:r>
      <w:r w:rsidRPr="00273C4E">
        <w:rPr>
          <w:lang w:val="ru-RU"/>
        </w:rPr>
        <w:t>Карманные</w:t>
      </w:r>
      <w:r w:rsidRPr="00273C4E">
        <w:rPr>
          <w:spacing w:val="-5"/>
          <w:lang w:val="ru-RU"/>
        </w:rPr>
        <w:t xml:space="preserve"> </w:t>
      </w:r>
      <w:r w:rsidRPr="00273C4E">
        <w:rPr>
          <w:lang w:val="ru-RU"/>
        </w:rPr>
        <w:t>деньги.</w:t>
      </w:r>
      <w:r w:rsidRPr="00273C4E">
        <w:rPr>
          <w:spacing w:val="-4"/>
          <w:lang w:val="ru-RU"/>
        </w:rPr>
        <w:t xml:space="preserve"> </w:t>
      </w:r>
      <w:r w:rsidRPr="00273C4E">
        <w:rPr>
          <w:lang w:val="ru-RU"/>
        </w:rPr>
        <w:t>Молодёжная</w:t>
      </w:r>
      <w:r w:rsidRPr="00273C4E">
        <w:rPr>
          <w:spacing w:val="-3"/>
          <w:lang w:val="ru-RU"/>
        </w:rPr>
        <w:t xml:space="preserve"> </w:t>
      </w:r>
      <w:r w:rsidRPr="00273C4E">
        <w:rPr>
          <w:lang w:val="ru-RU"/>
        </w:rPr>
        <w:t>мода.</w:t>
      </w:r>
      <w:r w:rsidRPr="00273C4E">
        <w:rPr>
          <w:spacing w:val="-57"/>
          <w:lang w:val="ru-RU"/>
        </w:rPr>
        <w:t xml:space="preserve"> </w:t>
      </w:r>
      <w:r w:rsidRPr="00273C4E">
        <w:rPr>
          <w:lang w:val="ru-RU"/>
        </w:rPr>
        <w:t>Туризм.</w:t>
      </w:r>
      <w:r w:rsidRPr="00273C4E">
        <w:rPr>
          <w:spacing w:val="-1"/>
          <w:lang w:val="ru-RU"/>
        </w:rPr>
        <w:t xml:space="preserve"> </w:t>
      </w:r>
      <w:r w:rsidRPr="00273C4E">
        <w:rPr>
          <w:lang w:val="ru-RU"/>
        </w:rPr>
        <w:t>Виды</w:t>
      </w:r>
      <w:r w:rsidRPr="00273C4E">
        <w:rPr>
          <w:spacing w:val="-1"/>
          <w:lang w:val="ru-RU"/>
        </w:rPr>
        <w:t xml:space="preserve"> </w:t>
      </w:r>
      <w:r w:rsidRPr="00273C4E">
        <w:rPr>
          <w:lang w:val="ru-RU"/>
        </w:rPr>
        <w:t>отдыха. Путешествия</w:t>
      </w:r>
      <w:r w:rsidRPr="00273C4E">
        <w:rPr>
          <w:spacing w:val="-1"/>
          <w:lang w:val="ru-RU"/>
        </w:rPr>
        <w:t xml:space="preserve"> </w:t>
      </w:r>
      <w:r w:rsidRPr="00273C4E">
        <w:rPr>
          <w:lang w:val="ru-RU"/>
        </w:rPr>
        <w:t>по</w:t>
      </w:r>
      <w:r w:rsidRPr="00273C4E">
        <w:rPr>
          <w:spacing w:val="-1"/>
          <w:lang w:val="ru-RU"/>
        </w:rPr>
        <w:t xml:space="preserve"> </w:t>
      </w:r>
      <w:r w:rsidRPr="00273C4E">
        <w:rPr>
          <w:lang w:val="ru-RU"/>
        </w:rPr>
        <w:t>России и</w:t>
      </w:r>
      <w:r w:rsidRPr="00273C4E">
        <w:rPr>
          <w:spacing w:val="-1"/>
          <w:lang w:val="ru-RU"/>
        </w:rPr>
        <w:t xml:space="preserve"> </w:t>
      </w:r>
      <w:r w:rsidRPr="00273C4E">
        <w:rPr>
          <w:lang w:val="ru-RU"/>
        </w:rPr>
        <w:t>зарубежным</w:t>
      </w:r>
      <w:r w:rsidRPr="00273C4E">
        <w:rPr>
          <w:spacing w:val="-2"/>
          <w:lang w:val="ru-RU"/>
        </w:rPr>
        <w:t xml:space="preserve"> </w:t>
      </w:r>
      <w:r w:rsidRPr="00273C4E">
        <w:rPr>
          <w:lang w:val="ru-RU"/>
        </w:rPr>
        <w:t>странам.</w:t>
      </w:r>
    </w:p>
    <w:p w:rsidR="00074968" w:rsidRDefault="00074968" w:rsidP="002677AC">
      <w:pPr>
        <w:pStyle w:val="ab"/>
        <w:spacing w:before="90" w:line="276" w:lineRule="auto"/>
        <w:ind w:left="0" w:right="1797" w:firstLine="284"/>
        <w:divId w:val="1382554304"/>
      </w:pPr>
      <w:r>
        <w:lastRenderedPageBreak/>
        <w:t>Проблемы экологии. Защита окружающей среды. Стихийные бедствия.</w:t>
      </w:r>
      <w:r>
        <w:rPr>
          <w:spacing w:val="-57"/>
        </w:rPr>
        <w:t xml:space="preserve"> </w:t>
      </w:r>
      <w:r>
        <w:t>Условия</w:t>
      </w:r>
      <w:r>
        <w:rPr>
          <w:spacing w:val="-1"/>
        </w:rPr>
        <w:t xml:space="preserve"> </w:t>
      </w:r>
      <w:r>
        <w:t>проживания в</w:t>
      </w:r>
      <w:r>
        <w:rPr>
          <w:spacing w:val="-4"/>
        </w:rPr>
        <w:t xml:space="preserve"> </w:t>
      </w:r>
      <w:r>
        <w:t>городской/сельской местности.</w:t>
      </w:r>
    </w:p>
    <w:p w:rsidR="00074968" w:rsidRDefault="00074968" w:rsidP="00FF58FE">
      <w:pPr>
        <w:pStyle w:val="ab"/>
        <w:spacing w:line="278" w:lineRule="auto"/>
        <w:ind w:left="0" w:right="111" w:firstLine="284"/>
        <w:divId w:val="1382554304"/>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1"/>
        </w:rPr>
        <w:t xml:space="preserve"> </w:t>
      </w:r>
      <w:r>
        <w:t>средства</w:t>
      </w:r>
      <w:r>
        <w:rPr>
          <w:spacing w:val="1"/>
        </w:rPr>
        <w:t xml:space="preserve"> </w:t>
      </w:r>
      <w:r>
        <w:t>связи</w:t>
      </w:r>
      <w:r>
        <w:rPr>
          <w:spacing w:val="1"/>
        </w:rPr>
        <w:t xml:space="preserve"> </w:t>
      </w:r>
      <w:r>
        <w:t>(мобильные</w:t>
      </w:r>
      <w:r>
        <w:rPr>
          <w:spacing w:val="-3"/>
        </w:rPr>
        <w:t xml:space="preserve"> </w:t>
      </w:r>
      <w:r>
        <w:t>телефоны, смартфоны, планшеты, компьютеры).</w:t>
      </w:r>
    </w:p>
    <w:p w:rsidR="00FF58FE" w:rsidRDefault="00074968" w:rsidP="00FF58FE">
      <w:pPr>
        <w:pStyle w:val="ab"/>
        <w:spacing w:line="276" w:lineRule="auto"/>
        <w:ind w:left="0" w:right="106" w:firstLine="284"/>
        <w:divId w:val="1382554304"/>
      </w:pPr>
      <w:r>
        <w:t>Родная страна и страна/страны изучаемого языка: географическое положение, 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 истории.</w:t>
      </w:r>
    </w:p>
    <w:p w:rsidR="00FF58FE" w:rsidRDefault="00074968" w:rsidP="00FF58FE">
      <w:pPr>
        <w:pStyle w:val="ab"/>
        <w:spacing w:line="276" w:lineRule="auto"/>
        <w:ind w:left="0" w:right="109" w:firstLine="284"/>
        <w:divId w:val="1382554304"/>
      </w:pPr>
      <w:r>
        <w:t>Выдающиеся</w:t>
      </w:r>
      <w:r>
        <w:rPr>
          <w:spacing w:val="12"/>
        </w:rPr>
        <w:t xml:space="preserve"> </w:t>
      </w:r>
      <w:r>
        <w:t>люди</w:t>
      </w:r>
      <w:r>
        <w:rPr>
          <w:spacing w:val="13"/>
        </w:rPr>
        <w:t xml:space="preserve"> </w:t>
      </w:r>
      <w:r>
        <w:t>родной</w:t>
      </w:r>
      <w:r>
        <w:rPr>
          <w:spacing w:val="13"/>
        </w:rPr>
        <w:t xml:space="preserve"> </w:t>
      </w:r>
      <w:r>
        <w:t>страны</w:t>
      </w:r>
      <w:r>
        <w:rPr>
          <w:spacing w:val="11"/>
        </w:rPr>
        <w:t xml:space="preserve"> </w:t>
      </w:r>
      <w:r>
        <w:t>и</w:t>
      </w:r>
      <w:r>
        <w:rPr>
          <w:spacing w:val="13"/>
        </w:rPr>
        <w:t xml:space="preserve"> </w:t>
      </w:r>
      <w:r>
        <w:t>страны/стран</w:t>
      </w:r>
      <w:r>
        <w:rPr>
          <w:spacing w:val="12"/>
        </w:rPr>
        <w:t xml:space="preserve"> </w:t>
      </w:r>
      <w:r>
        <w:t>изучаемого</w:t>
      </w:r>
      <w:r>
        <w:rPr>
          <w:spacing w:val="12"/>
        </w:rPr>
        <w:t xml:space="preserve"> </w:t>
      </w:r>
      <w:r>
        <w:t>языка,</w:t>
      </w:r>
      <w:r>
        <w:rPr>
          <w:spacing w:val="13"/>
        </w:rPr>
        <w:t xml:space="preserve"> </w:t>
      </w:r>
      <w:r>
        <w:t>их</w:t>
      </w:r>
      <w:r>
        <w:rPr>
          <w:spacing w:val="14"/>
        </w:rPr>
        <w:t xml:space="preserve"> </w:t>
      </w:r>
      <w:r>
        <w:t>вклад</w:t>
      </w:r>
      <w:r>
        <w:rPr>
          <w:spacing w:val="12"/>
        </w:rPr>
        <w:t xml:space="preserve"> </w:t>
      </w:r>
      <w:r>
        <w:t>в</w:t>
      </w:r>
      <w:r>
        <w:rPr>
          <w:spacing w:val="11"/>
        </w:rPr>
        <w:t xml:space="preserve"> </w:t>
      </w:r>
      <w:r>
        <w:t>науку</w:t>
      </w:r>
      <w:r>
        <w:rPr>
          <w:spacing w:val="-57"/>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 спортсмены,</w:t>
      </w:r>
      <w:r>
        <w:rPr>
          <w:spacing w:val="-1"/>
        </w:rPr>
        <w:t xml:space="preserve"> </w:t>
      </w:r>
      <w:r>
        <w:t>актёры</w:t>
      </w:r>
      <w:r>
        <w:rPr>
          <w:spacing w:val="-1"/>
        </w:rPr>
        <w:t xml:space="preserve"> </w:t>
      </w:r>
      <w:r>
        <w:t>и</w:t>
      </w:r>
      <w:r>
        <w:rPr>
          <w:spacing w:val="-1"/>
        </w:rPr>
        <w:t xml:space="preserve"> </w:t>
      </w:r>
      <w:r>
        <w:t>другие.</w:t>
      </w:r>
    </w:p>
    <w:p w:rsidR="00FF58FE" w:rsidRDefault="00074968" w:rsidP="00FF58FE">
      <w:pPr>
        <w:pStyle w:val="ab"/>
        <w:spacing w:line="276" w:lineRule="auto"/>
        <w:ind w:left="0" w:right="112" w:firstLine="284"/>
        <w:divId w:val="1382554304"/>
      </w:pPr>
      <w:r w:rsidRPr="00074968">
        <w:rPr>
          <w:i/>
        </w:rPr>
        <w:t>Говорение</w:t>
      </w:r>
    </w:p>
    <w:p w:rsidR="00FF58FE" w:rsidRDefault="00074968" w:rsidP="00FF58FE">
      <w:pPr>
        <w:pStyle w:val="ab"/>
        <w:spacing w:line="276" w:lineRule="auto"/>
        <w:ind w:left="0" w:right="115" w:firstLine="284"/>
        <w:divId w:val="1382554304"/>
      </w:pPr>
      <w:r>
        <w:t>Развитие</w:t>
      </w:r>
      <w:r>
        <w:rPr>
          <w:spacing w:val="1"/>
        </w:rPr>
        <w:t xml:space="preserve"> </w:t>
      </w:r>
      <w:r>
        <w:t>коммуникативных</w:t>
      </w:r>
      <w:r>
        <w:rPr>
          <w:spacing w:val="1"/>
        </w:rPr>
        <w:t xml:space="preserve"> </w:t>
      </w:r>
      <w:r>
        <w:t>умений</w:t>
      </w:r>
      <w:r>
        <w:rPr>
          <w:spacing w:val="1"/>
        </w:rPr>
        <w:t xml:space="preserve"> </w:t>
      </w:r>
      <w:r>
        <w:t>диалогической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 на уровне основного общего образования, а именно умений вести 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разные</w:t>
      </w:r>
      <w:r>
        <w:rPr>
          <w:spacing w:val="1"/>
        </w:rPr>
        <w:t xml:space="preserve"> </w:t>
      </w:r>
      <w:r>
        <w:t>виды</w:t>
      </w:r>
      <w:r>
        <w:rPr>
          <w:spacing w:val="-57"/>
        </w:rPr>
        <w:t xml:space="preserve"> </w:t>
      </w:r>
      <w:r>
        <w:t>диалогов):</w:t>
      </w:r>
    </w:p>
    <w:p w:rsidR="00074968" w:rsidRDefault="00074968" w:rsidP="00FF58FE">
      <w:pPr>
        <w:pStyle w:val="ab"/>
        <w:spacing w:line="276" w:lineRule="auto"/>
        <w:ind w:left="0" w:right="115" w:firstLine="709"/>
        <w:divId w:val="1382554304"/>
      </w:pPr>
      <w:r>
        <w:t>диалог этикетного характера: начинать, поддерживать и заканчивать разговор, вежливо</w:t>
      </w:r>
      <w:r>
        <w:rPr>
          <w:spacing w:val="-57"/>
        </w:rPr>
        <w:t xml:space="preserve"> </w:t>
      </w:r>
      <w:r>
        <w:t>переспрашивать,</w:t>
      </w:r>
      <w:r>
        <w:rPr>
          <w:spacing w:val="1"/>
        </w:rPr>
        <w:t xml:space="preserve"> </w:t>
      </w:r>
      <w:r>
        <w:t>выражать</w:t>
      </w:r>
      <w:r>
        <w:rPr>
          <w:spacing w:val="1"/>
        </w:rPr>
        <w:t xml:space="preserve"> </w:t>
      </w:r>
      <w:r>
        <w:t>согласие/отказ,</w:t>
      </w:r>
      <w:r>
        <w:rPr>
          <w:spacing w:val="1"/>
        </w:rPr>
        <w:t xml:space="preserve"> </w:t>
      </w:r>
      <w:r>
        <w:t>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57"/>
        </w:rPr>
        <w:t xml:space="preserve"> </w:t>
      </w:r>
      <w:r>
        <w:t>праздником,</w:t>
      </w:r>
      <w:r>
        <w:rPr>
          <w:spacing w:val="-1"/>
        </w:rPr>
        <w:t xml:space="preserve"> </w:t>
      </w:r>
      <w:r>
        <w:t>выражать пожелания</w:t>
      </w:r>
      <w:r>
        <w:rPr>
          <w:spacing w:val="-1"/>
        </w:rPr>
        <w:t xml:space="preserve"> </w:t>
      </w:r>
      <w:r>
        <w:t>и вежливо</w:t>
      </w:r>
      <w:r>
        <w:rPr>
          <w:spacing w:val="-2"/>
        </w:rPr>
        <w:t xml:space="preserve"> </w:t>
      </w:r>
      <w:r>
        <w:t>реагировать на</w:t>
      </w:r>
      <w:r>
        <w:rPr>
          <w:spacing w:val="-2"/>
        </w:rPr>
        <w:t xml:space="preserve"> </w:t>
      </w:r>
      <w:r>
        <w:t>поздравление;</w:t>
      </w:r>
    </w:p>
    <w:p w:rsidR="00FF58FE" w:rsidRDefault="00074968" w:rsidP="00FF58FE">
      <w:pPr>
        <w:pStyle w:val="ab"/>
        <w:spacing w:line="276" w:lineRule="auto"/>
        <w:ind w:right="111" w:firstLine="599"/>
        <w:divId w:val="1382554304"/>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 выполнить просьбу, давать совет и принимать/ не принимать совет, 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2"/>
        </w:rPr>
        <w:t xml:space="preserve"> </w:t>
      </w:r>
      <w:r>
        <w:t>собеседника, объясняя причину</w:t>
      </w:r>
      <w:r>
        <w:rPr>
          <w:spacing w:val="-6"/>
        </w:rPr>
        <w:t xml:space="preserve"> </w:t>
      </w:r>
      <w:r>
        <w:t>своего</w:t>
      </w:r>
      <w:r>
        <w:rPr>
          <w:spacing w:val="-1"/>
        </w:rPr>
        <w:t xml:space="preserve"> </w:t>
      </w:r>
      <w:r>
        <w:t>решения;</w:t>
      </w:r>
    </w:p>
    <w:p w:rsidR="00074968" w:rsidRDefault="00074968" w:rsidP="00FF58FE">
      <w:pPr>
        <w:pStyle w:val="ab"/>
        <w:spacing w:line="276" w:lineRule="auto"/>
        <w:ind w:right="111" w:firstLine="599"/>
        <w:divId w:val="1382554304"/>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57"/>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57"/>
        </w:rPr>
        <w:t xml:space="preserve"> </w:t>
      </w:r>
      <w:r>
        <w:t>отвечающего</w:t>
      </w:r>
      <w:r>
        <w:rPr>
          <w:spacing w:val="-2"/>
        </w:rPr>
        <w:t xml:space="preserve"> </w:t>
      </w:r>
      <w:r>
        <w:t>и наоборот;</w:t>
      </w:r>
    </w:p>
    <w:p w:rsidR="00074968" w:rsidRDefault="00074968" w:rsidP="00074968">
      <w:pPr>
        <w:pStyle w:val="ab"/>
        <w:spacing w:line="276" w:lineRule="auto"/>
        <w:ind w:right="102" w:firstLine="599"/>
        <w:divId w:val="1382554304"/>
      </w:pPr>
      <w:r>
        <w:t>диалог-обмен мнениями: выражать свою точку зрения и обосновывать её; высказывать</w:t>
      </w:r>
      <w:r>
        <w:rPr>
          <w:spacing w:val="1"/>
        </w:rPr>
        <w:t xml:space="preserve"> </w:t>
      </w:r>
      <w:r>
        <w:t>своё</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61"/>
        </w:rPr>
        <w:t xml:space="preserve"> </w:t>
      </w:r>
      <w:r>
        <w:t>удивление,</w:t>
      </w:r>
      <w:r>
        <w:rPr>
          <w:spacing w:val="61"/>
        </w:rPr>
        <w:t xml:space="preserve"> </w:t>
      </w:r>
      <w:r>
        <w:t>радость,</w:t>
      </w:r>
      <w:r>
        <w:rPr>
          <w:spacing w:val="-57"/>
        </w:rPr>
        <w:t xml:space="preserve"> </w:t>
      </w:r>
      <w:r>
        <w:t>огорчение</w:t>
      </w:r>
      <w:r>
        <w:rPr>
          <w:spacing w:val="-2"/>
        </w:rPr>
        <w:t xml:space="preserve"> </w:t>
      </w:r>
      <w:r>
        <w:t>и другие).</w:t>
      </w:r>
    </w:p>
    <w:p w:rsidR="00074968" w:rsidRDefault="00074968" w:rsidP="00FF58FE">
      <w:pPr>
        <w:pStyle w:val="ab"/>
        <w:spacing w:line="276" w:lineRule="auto"/>
        <w:ind w:left="0" w:right="103" w:firstLine="284"/>
        <w:divId w:val="1382554304"/>
      </w:pPr>
      <w:r>
        <w:t>Названные умения диалогической речи совершенствуются в стандартных 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57"/>
        </w:rPr>
        <w:t xml:space="preserve"> </w:t>
      </w:r>
      <w:r>
        <w:t>языка,</w:t>
      </w:r>
      <w:r>
        <w:rPr>
          <w:spacing w:val="-1"/>
        </w:rPr>
        <w:t xml:space="preserve"> </w:t>
      </w:r>
      <w:r>
        <w:t>при</w:t>
      </w:r>
      <w:r>
        <w:rPr>
          <w:spacing w:val="-1"/>
        </w:rPr>
        <w:t xml:space="preserve"> </w:t>
      </w:r>
      <w:r>
        <w:t>необходимости</w:t>
      </w:r>
      <w:r>
        <w:rPr>
          <w:spacing w:val="2"/>
        </w:rPr>
        <w:t xml:space="preserve"> </w:t>
      </w:r>
      <w:r>
        <w:t>уточняя и</w:t>
      </w:r>
      <w:r>
        <w:rPr>
          <w:spacing w:val="-1"/>
        </w:rPr>
        <w:t xml:space="preserve"> </w:t>
      </w:r>
      <w:r>
        <w:t>переспрашивая собеседника.</w:t>
      </w:r>
    </w:p>
    <w:p w:rsidR="00074968" w:rsidRDefault="00074968" w:rsidP="00FF58FE">
      <w:pPr>
        <w:pStyle w:val="ab"/>
        <w:ind w:left="0" w:firstLine="284"/>
        <w:divId w:val="1382554304"/>
      </w:pPr>
      <w:r>
        <w:t>Объём</w:t>
      </w:r>
      <w:r>
        <w:rPr>
          <w:spacing w:val="-4"/>
        </w:rPr>
        <w:t xml:space="preserve"> </w:t>
      </w:r>
      <w:r>
        <w:t>диалога</w:t>
      </w:r>
      <w:r>
        <w:rPr>
          <w:spacing w:val="-1"/>
        </w:rPr>
        <w:t xml:space="preserve"> </w:t>
      </w:r>
      <w:r>
        <w:t>–</w:t>
      </w:r>
      <w:r>
        <w:rPr>
          <w:spacing w:val="-1"/>
        </w:rPr>
        <w:t xml:space="preserve"> </w:t>
      </w:r>
      <w:r>
        <w:t>8</w:t>
      </w:r>
      <w:r>
        <w:rPr>
          <w:spacing w:val="-1"/>
        </w:rPr>
        <w:t xml:space="preserve"> </w:t>
      </w:r>
      <w:r>
        <w:t>реплик</w:t>
      </w:r>
      <w:r>
        <w:rPr>
          <w:spacing w:val="-2"/>
        </w:rPr>
        <w:t xml:space="preserve"> </w:t>
      </w:r>
      <w:r>
        <w:t>со</w:t>
      </w:r>
      <w:r>
        <w:rPr>
          <w:spacing w:val="-1"/>
        </w:rPr>
        <w:t xml:space="preserve"> </w:t>
      </w:r>
      <w:r>
        <w:t>стороны</w:t>
      </w:r>
      <w:r>
        <w:rPr>
          <w:spacing w:val="-1"/>
        </w:rPr>
        <w:t xml:space="preserve"> </w:t>
      </w:r>
      <w:r>
        <w:t>каждого</w:t>
      </w:r>
      <w:r>
        <w:rPr>
          <w:spacing w:val="-4"/>
        </w:rPr>
        <w:t xml:space="preserve"> </w:t>
      </w:r>
      <w:r>
        <w:t>собеседника.</w:t>
      </w:r>
    </w:p>
    <w:p w:rsidR="00074968" w:rsidRDefault="00074968" w:rsidP="00FF58FE">
      <w:pPr>
        <w:pStyle w:val="ab"/>
        <w:tabs>
          <w:tab w:val="left" w:pos="1876"/>
          <w:tab w:val="left" w:pos="4034"/>
          <w:tab w:val="left" w:pos="5058"/>
          <w:tab w:val="left" w:pos="7002"/>
          <w:tab w:val="left" w:pos="7737"/>
          <w:tab w:val="left" w:pos="8229"/>
          <w:tab w:val="left" w:pos="8920"/>
        </w:tabs>
        <w:spacing w:before="41" w:line="276" w:lineRule="auto"/>
        <w:ind w:left="0" w:right="104" w:firstLine="284"/>
        <w:jc w:val="left"/>
        <w:divId w:val="1382554304"/>
      </w:pPr>
      <w:r>
        <w:t>Развитие</w:t>
      </w:r>
      <w:r>
        <w:tab/>
        <w:t>коммуникативных</w:t>
      </w:r>
      <w:r>
        <w:tab/>
        <w:t>умений</w:t>
      </w:r>
      <w:r>
        <w:tab/>
      </w:r>
      <w:r>
        <w:rPr>
          <w:u w:val="single"/>
        </w:rPr>
        <w:t>монологической</w:t>
      </w:r>
      <w:r>
        <w:rPr>
          <w:u w:val="single"/>
        </w:rPr>
        <w:tab/>
        <w:t>речи</w:t>
      </w:r>
      <w:r>
        <w:tab/>
        <w:t>на</w:t>
      </w:r>
      <w:r>
        <w:tab/>
        <w:t>базе</w:t>
      </w:r>
      <w:r>
        <w:tab/>
      </w:r>
      <w:r>
        <w:rPr>
          <w:spacing w:val="-1"/>
        </w:rPr>
        <w:t>умений,</w:t>
      </w:r>
      <w:r>
        <w:rPr>
          <w:spacing w:val="-57"/>
        </w:rPr>
        <w:t xml:space="preserve"> </w:t>
      </w:r>
      <w:r>
        <w:t>сформированных</w:t>
      </w:r>
      <w:r>
        <w:rPr>
          <w:spacing w:val="-2"/>
        </w:rPr>
        <w:t xml:space="preserve"> </w:t>
      </w:r>
      <w:r>
        <w:t>на</w:t>
      </w:r>
      <w:r>
        <w:rPr>
          <w:spacing w:val="1"/>
        </w:rPr>
        <w:t xml:space="preserve"> </w:t>
      </w:r>
      <w:r>
        <w:t>уровне</w:t>
      </w:r>
      <w:r>
        <w:rPr>
          <w:spacing w:val="-1"/>
        </w:rPr>
        <w:t xml:space="preserve"> </w:t>
      </w:r>
      <w:r>
        <w:t>основного общего</w:t>
      </w:r>
      <w:r>
        <w:rPr>
          <w:spacing w:val="-1"/>
        </w:rPr>
        <w:t xml:space="preserve"> </w:t>
      </w:r>
      <w:r>
        <w:t>образования:</w:t>
      </w:r>
    </w:p>
    <w:p w:rsidR="00074968" w:rsidRDefault="00074968" w:rsidP="00074968">
      <w:pPr>
        <w:pStyle w:val="ab"/>
        <w:spacing w:line="278" w:lineRule="auto"/>
        <w:ind w:firstLine="599"/>
        <w:jc w:val="left"/>
        <w:divId w:val="1382554304"/>
      </w:pPr>
      <w:r>
        <w:t>создание</w:t>
      </w:r>
      <w:r>
        <w:rPr>
          <w:spacing w:val="1"/>
        </w:rPr>
        <w:t xml:space="preserve"> </w:t>
      </w:r>
      <w:r>
        <w:t>устных связных</w:t>
      </w:r>
      <w:r>
        <w:rPr>
          <w:spacing w:val="1"/>
        </w:rPr>
        <w:t xml:space="preserve"> </w:t>
      </w:r>
      <w:r>
        <w:t>монологических</w:t>
      </w:r>
      <w:r>
        <w:rPr>
          <w:spacing w:val="1"/>
        </w:rPr>
        <w:t xml:space="preserve"> </w:t>
      </w:r>
      <w:r>
        <w:t>высказываний с использованием основных</w:t>
      </w:r>
      <w:r>
        <w:rPr>
          <w:spacing w:val="-57"/>
        </w:rPr>
        <w:t xml:space="preserve"> </w:t>
      </w:r>
      <w:r>
        <w:t>коммуникативных</w:t>
      </w:r>
      <w:r>
        <w:rPr>
          <w:spacing w:val="1"/>
        </w:rPr>
        <w:t xml:space="preserve"> </w:t>
      </w:r>
      <w:r>
        <w:t>типов</w:t>
      </w:r>
      <w:r>
        <w:rPr>
          <w:spacing w:val="-1"/>
        </w:rPr>
        <w:t xml:space="preserve"> </w:t>
      </w:r>
      <w:r>
        <w:t>речи:</w:t>
      </w:r>
    </w:p>
    <w:p w:rsidR="00074968" w:rsidRDefault="00074968" w:rsidP="00074968">
      <w:pPr>
        <w:pStyle w:val="ab"/>
        <w:spacing w:line="276" w:lineRule="auto"/>
        <w:ind w:firstLine="599"/>
        <w:jc w:val="left"/>
        <w:divId w:val="1382554304"/>
      </w:pPr>
      <w:r>
        <w:t>описание</w:t>
      </w:r>
      <w:r>
        <w:rPr>
          <w:spacing w:val="-1"/>
        </w:rPr>
        <w:t xml:space="preserve"> </w:t>
      </w:r>
      <w:r>
        <w:t>(предмета, местности, внешности</w:t>
      </w:r>
      <w:r>
        <w:rPr>
          <w:spacing w:val="2"/>
        </w:rPr>
        <w:t xml:space="preserve"> </w:t>
      </w:r>
      <w:r>
        <w:t>и</w:t>
      </w:r>
      <w:r>
        <w:rPr>
          <w:spacing w:val="1"/>
        </w:rPr>
        <w:t xml:space="preserve"> </w:t>
      </w:r>
      <w:r>
        <w:t>одежды человека), характеристика</w:t>
      </w:r>
      <w:r>
        <w:rPr>
          <w:spacing w:val="-1"/>
        </w:rPr>
        <w:t xml:space="preserve"> </w:t>
      </w:r>
      <w:r>
        <w:t>(черты</w:t>
      </w:r>
      <w:r>
        <w:rPr>
          <w:spacing w:val="-57"/>
        </w:rPr>
        <w:t xml:space="preserve"> </w:t>
      </w:r>
      <w:r>
        <w:t>характера</w:t>
      </w:r>
      <w:r>
        <w:rPr>
          <w:spacing w:val="-3"/>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left="701" w:right="6376" w:firstLine="0"/>
        <w:jc w:val="left"/>
        <w:divId w:val="1382554304"/>
      </w:pPr>
      <w:r>
        <w:lastRenderedPageBreak/>
        <w:t>повествование/сообщение;</w:t>
      </w:r>
      <w:r>
        <w:rPr>
          <w:spacing w:val="-57"/>
        </w:rPr>
        <w:t xml:space="preserve"> </w:t>
      </w:r>
      <w:r>
        <w:t>рассуждение;</w:t>
      </w:r>
    </w:p>
    <w:p w:rsidR="00074968" w:rsidRDefault="00074968" w:rsidP="00074968">
      <w:pPr>
        <w:pStyle w:val="ab"/>
        <w:spacing w:line="278" w:lineRule="auto"/>
        <w:ind w:right="111" w:firstLine="599"/>
        <w:divId w:val="1382554304"/>
      </w:pPr>
      <w:r>
        <w:t>пересказ основного содержания, прочитанного/прослушанного текста с выражением</w:t>
      </w:r>
      <w:r>
        <w:rPr>
          <w:spacing w:val="1"/>
        </w:rPr>
        <w:t xml:space="preserve"> </w:t>
      </w:r>
      <w:r>
        <w:t>своего</w:t>
      </w:r>
      <w:r>
        <w:rPr>
          <w:spacing w:val="-2"/>
        </w:rPr>
        <w:t xml:space="preserve"> </w:t>
      </w:r>
      <w:r>
        <w:t>отношения к событиям</w:t>
      </w:r>
      <w:r>
        <w:rPr>
          <w:spacing w:val="-2"/>
        </w:rPr>
        <w:t xml:space="preserve"> </w:t>
      </w:r>
      <w:r>
        <w:t>и фактам, изложенным</w:t>
      </w:r>
      <w:r>
        <w:rPr>
          <w:spacing w:val="-2"/>
        </w:rPr>
        <w:t xml:space="preserve"> </w:t>
      </w:r>
      <w:r>
        <w:t>в</w:t>
      </w:r>
      <w:r>
        <w:rPr>
          <w:spacing w:val="-2"/>
        </w:rPr>
        <w:t xml:space="preserve"> </w:t>
      </w:r>
      <w:r>
        <w:t>тексте;</w:t>
      </w:r>
    </w:p>
    <w:p w:rsidR="00074968" w:rsidRDefault="00074968" w:rsidP="00074968">
      <w:pPr>
        <w:pStyle w:val="ab"/>
        <w:spacing w:line="272" w:lineRule="exact"/>
        <w:ind w:left="701" w:firstLine="0"/>
        <w:divId w:val="1382554304"/>
      </w:pPr>
      <w:r>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2"/>
        </w:rPr>
        <w:t xml:space="preserve"> </w:t>
      </w:r>
      <w:r>
        <w:t>выполненной</w:t>
      </w:r>
      <w:r>
        <w:rPr>
          <w:spacing w:val="-5"/>
        </w:rPr>
        <w:t xml:space="preserve"> </w:t>
      </w:r>
      <w:r>
        <w:t>проектной</w:t>
      </w:r>
      <w:r>
        <w:rPr>
          <w:spacing w:val="-3"/>
        </w:rPr>
        <w:t xml:space="preserve"> </w:t>
      </w:r>
      <w:r>
        <w:t>работы.</w:t>
      </w:r>
    </w:p>
    <w:p w:rsidR="00074968" w:rsidRDefault="00074968" w:rsidP="00FF58FE">
      <w:pPr>
        <w:pStyle w:val="ab"/>
        <w:spacing w:before="40" w:line="276" w:lineRule="auto"/>
        <w:ind w:left="0" w:right="110" w:firstLine="284"/>
        <w:divId w:val="1382554304"/>
      </w:pPr>
      <w:r>
        <w:t>Данные умения монологической речи развиваются в рамках тематического содержания</w:t>
      </w:r>
      <w:r>
        <w:rPr>
          <w:spacing w:val="-57"/>
        </w:rPr>
        <w:t xml:space="preserve"> </w:t>
      </w:r>
      <w:r>
        <w:t>речи 10 класса с использованием ключевых слов, плана и/или иллюстраций, фотографий,</w:t>
      </w:r>
      <w:r>
        <w:rPr>
          <w:spacing w:val="1"/>
        </w:rPr>
        <w:t xml:space="preserve"> </w:t>
      </w:r>
      <w:r>
        <w:t>таблиц,</w:t>
      </w:r>
      <w:r>
        <w:rPr>
          <w:spacing w:val="-1"/>
        </w:rPr>
        <w:t xml:space="preserve"> </w:t>
      </w:r>
      <w:r>
        <w:t>диаграмм</w:t>
      </w:r>
      <w:r>
        <w:rPr>
          <w:spacing w:val="-1"/>
        </w:rPr>
        <w:t xml:space="preserve"> </w:t>
      </w:r>
      <w:r>
        <w:t>или</w:t>
      </w:r>
      <w:r>
        <w:rPr>
          <w:spacing w:val="1"/>
        </w:rPr>
        <w:t xml:space="preserve"> </w:t>
      </w:r>
      <w:r>
        <w:t>без их</w:t>
      </w:r>
      <w:r>
        <w:rPr>
          <w:spacing w:val="2"/>
        </w:rPr>
        <w:t xml:space="preserve"> </w:t>
      </w:r>
      <w:r>
        <w:t>использования.</w:t>
      </w:r>
    </w:p>
    <w:p w:rsidR="00074968" w:rsidRDefault="00074968" w:rsidP="00FF58FE">
      <w:pPr>
        <w:pStyle w:val="ab"/>
        <w:spacing w:before="1"/>
        <w:ind w:left="0" w:firstLine="284"/>
        <w:jc w:val="left"/>
        <w:divId w:val="1382554304"/>
      </w:pPr>
      <w:r>
        <w:t>Объём</w:t>
      </w:r>
      <w:r>
        <w:rPr>
          <w:spacing w:val="-4"/>
        </w:rPr>
        <w:t xml:space="preserve"> </w:t>
      </w:r>
      <w:r>
        <w:t>монологического</w:t>
      </w:r>
      <w:r>
        <w:rPr>
          <w:spacing w:val="-2"/>
        </w:rPr>
        <w:t xml:space="preserve"> </w:t>
      </w:r>
      <w:r>
        <w:t>высказывания –</w:t>
      </w:r>
      <w:r>
        <w:rPr>
          <w:spacing w:val="-2"/>
        </w:rPr>
        <w:t xml:space="preserve"> </w:t>
      </w:r>
      <w:r>
        <w:t>до</w:t>
      </w:r>
      <w:r>
        <w:rPr>
          <w:spacing w:val="-2"/>
        </w:rPr>
        <w:t xml:space="preserve"> </w:t>
      </w:r>
      <w:r>
        <w:t>14</w:t>
      </w:r>
      <w:r>
        <w:rPr>
          <w:spacing w:val="-2"/>
        </w:rPr>
        <w:t xml:space="preserve"> </w:t>
      </w:r>
      <w:r>
        <w:t>фраз.</w:t>
      </w:r>
    </w:p>
    <w:p w:rsidR="00FF58FE" w:rsidRDefault="00074968" w:rsidP="00FF58FE">
      <w:pPr>
        <w:spacing w:before="41"/>
        <w:ind w:firstLine="284"/>
        <w:divId w:val="1382554304"/>
        <w:rPr>
          <w:i/>
          <w:lang w:val="ru-RU"/>
        </w:rPr>
      </w:pPr>
      <w:r w:rsidRPr="00074968">
        <w:rPr>
          <w:i/>
          <w:lang w:val="ru-RU"/>
        </w:rPr>
        <w:t>Аудирование</w:t>
      </w:r>
    </w:p>
    <w:p w:rsidR="00FF58FE" w:rsidRDefault="00074968" w:rsidP="00FF58FE">
      <w:pPr>
        <w:spacing w:before="41"/>
        <w:ind w:firstLine="284"/>
        <w:jc w:val="both"/>
        <w:divId w:val="1382554304"/>
        <w:rPr>
          <w:lang w:val="ru-RU"/>
        </w:rPr>
      </w:pPr>
      <w:r w:rsidRPr="00FF58FE">
        <w:rPr>
          <w:lang w:val="ru-RU"/>
        </w:rPr>
        <w:t>Развитие коммуникативных умений аудирования на базе умений, сформированных на</w:t>
      </w:r>
      <w:r w:rsidRPr="00FF58FE">
        <w:rPr>
          <w:spacing w:val="1"/>
          <w:lang w:val="ru-RU"/>
        </w:rPr>
        <w:t xml:space="preserve"> </w:t>
      </w:r>
      <w:r w:rsidRPr="00FF58FE">
        <w:rPr>
          <w:lang w:val="ru-RU"/>
        </w:rPr>
        <w:t>уровне</w:t>
      </w:r>
      <w:r w:rsidRPr="00FF58FE">
        <w:rPr>
          <w:spacing w:val="1"/>
          <w:lang w:val="ru-RU"/>
        </w:rPr>
        <w:t xml:space="preserve"> </w:t>
      </w:r>
      <w:r w:rsidRPr="00FF58FE">
        <w:rPr>
          <w:lang w:val="ru-RU"/>
        </w:rPr>
        <w:t>основного</w:t>
      </w:r>
      <w:r w:rsidRPr="00FF58FE">
        <w:rPr>
          <w:spacing w:val="1"/>
          <w:lang w:val="ru-RU"/>
        </w:rPr>
        <w:t xml:space="preserve"> </w:t>
      </w:r>
      <w:r w:rsidRPr="00FF58FE">
        <w:rPr>
          <w:lang w:val="ru-RU"/>
        </w:rPr>
        <w:t>общего</w:t>
      </w:r>
      <w:r w:rsidRPr="00FF58FE">
        <w:rPr>
          <w:spacing w:val="1"/>
          <w:lang w:val="ru-RU"/>
        </w:rPr>
        <w:t xml:space="preserve"> </w:t>
      </w:r>
      <w:r w:rsidRPr="00FF58FE">
        <w:rPr>
          <w:lang w:val="ru-RU"/>
        </w:rPr>
        <w:t>образования:</w:t>
      </w:r>
      <w:r w:rsidRPr="00FF58FE">
        <w:rPr>
          <w:spacing w:val="1"/>
          <w:lang w:val="ru-RU"/>
        </w:rPr>
        <w:t xml:space="preserve"> </w:t>
      </w:r>
      <w:r w:rsidRPr="00FF58FE">
        <w:rPr>
          <w:lang w:val="ru-RU"/>
        </w:rPr>
        <w:t>понимание</w:t>
      </w:r>
      <w:r w:rsidRPr="00FF58FE">
        <w:rPr>
          <w:spacing w:val="1"/>
          <w:lang w:val="ru-RU"/>
        </w:rPr>
        <w:t xml:space="preserve"> </w:t>
      </w:r>
      <w:r w:rsidRPr="00FF58FE">
        <w:rPr>
          <w:lang w:val="ru-RU"/>
        </w:rPr>
        <w:t>на</w:t>
      </w:r>
      <w:r w:rsidRPr="00FF58FE">
        <w:rPr>
          <w:spacing w:val="1"/>
          <w:lang w:val="ru-RU"/>
        </w:rPr>
        <w:t xml:space="preserve"> </w:t>
      </w:r>
      <w:r w:rsidRPr="00FF58FE">
        <w:rPr>
          <w:lang w:val="ru-RU"/>
        </w:rPr>
        <w:t>слух</w:t>
      </w:r>
      <w:r w:rsidRPr="00FF58FE">
        <w:rPr>
          <w:spacing w:val="1"/>
          <w:lang w:val="ru-RU"/>
        </w:rPr>
        <w:t xml:space="preserve"> </w:t>
      </w:r>
      <w:r w:rsidRPr="00FF58FE">
        <w:rPr>
          <w:lang w:val="ru-RU"/>
        </w:rPr>
        <w:t>аутентичных</w:t>
      </w:r>
      <w:r w:rsidRPr="00FF58FE">
        <w:rPr>
          <w:spacing w:val="61"/>
          <w:lang w:val="ru-RU"/>
        </w:rPr>
        <w:t xml:space="preserve"> </w:t>
      </w:r>
      <w:r w:rsidRPr="00FF58FE">
        <w:rPr>
          <w:lang w:val="ru-RU"/>
        </w:rPr>
        <w:t>текстов,</w:t>
      </w:r>
      <w:r w:rsidRPr="00FF58FE">
        <w:rPr>
          <w:spacing w:val="1"/>
          <w:lang w:val="ru-RU"/>
        </w:rPr>
        <w:t xml:space="preserve"> </w:t>
      </w:r>
      <w:r w:rsidRPr="00FF58FE">
        <w:rPr>
          <w:lang w:val="ru-RU"/>
        </w:rPr>
        <w:t>содержащих</w:t>
      </w:r>
      <w:r w:rsidRPr="00FF58FE">
        <w:rPr>
          <w:spacing w:val="1"/>
          <w:lang w:val="ru-RU"/>
        </w:rPr>
        <w:t xml:space="preserve"> </w:t>
      </w:r>
      <w:r w:rsidRPr="00FF58FE">
        <w:rPr>
          <w:lang w:val="ru-RU"/>
        </w:rPr>
        <w:t>отдельные</w:t>
      </w:r>
      <w:r w:rsidRPr="00FF58FE">
        <w:rPr>
          <w:spacing w:val="1"/>
          <w:lang w:val="ru-RU"/>
        </w:rPr>
        <w:t xml:space="preserve"> </w:t>
      </w:r>
      <w:r w:rsidRPr="00FF58FE">
        <w:rPr>
          <w:lang w:val="ru-RU"/>
        </w:rPr>
        <w:t>неизученные</w:t>
      </w:r>
      <w:r w:rsidRPr="00FF58FE">
        <w:rPr>
          <w:spacing w:val="1"/>
          <w:lang w:val="ru-RU"/>
        </w:rPr>
        <w:t xml:space="preserve"> </w:t>
      </w:r>
      <w:r w:rsidRPr="00FF58FE">
        <w:rPr>
          <w:lang w:val="ru-RU"/>
        </w:rPr>
        <w:t>языковые</w:t>
      </w:r>
      <w:r w:rsidRPr="00FF58FE">
        <w:rPr>
          <w:spacing w:val="1"/>
          <w:lang w:val="ru-RU"/>
        </w:rPr>
        <w:t xml:space="preserve"> </w:t>
      </w:r>
      <w:r w:rsidRPr="00FF58FE">
        <w:rPr>
          <w:lang w:val="ru-RU"/>
        </w:rPr>
        <w:t>явления,</w:t>
      </w:r>
      <w:r w:rsidRPr="00FF58FE">
        <w:rPr>
          <w:spacing w:val="1"/>
          <w:lang w:val="ru-RU"/>
        </w:rPr>
        <w:t xml:space="preserve"> </w:t>
      </w:r>
      <w:r w:rsidRPr="00FF58FE">
        <w:rPr>
          <w:lang w:val="ru-RU"/>
        </w:rPr>
        <w:t>с</w:t>
      </w:r>
      <w:r w:rsidRPr="00FF58FE">
        <w:rPr>
          <w:spacing w:val="1"/>
          <w:lang w:val="ru-RU"/>
        </w:rPr>
        <w:t xml:space="preserve"> </w:t>
      </w:r>
      <w:r w:rsidRPr="00FF58FE">
        <w:rPr>
          <w:lang w:val="ru-RU"/>
        </w:rPr>
        <w:t>использованием</w:t>
      </w:r>
      <w:r w:rsidRPr="00FF58FE">
        <w:rPr>
          <w:spacing w:val="1"/>
          <w:lang w:val="ru-RU"/>
        </w:rPr>
        <w:t xml:space="preserve"> </w:t>
      </w:r>
      <w:r w:rsidRPr="00FF58FE">
        <w:rPr>
          <w:lang w:val="ru-RU"/>
        </w:rPr>
        <w:t>языковой</w:t>
      </w:r>
      <w:r w:rsidRPr="00FF58FE">
        <w:rPr>
          <w:spacing w:val="1"/>
          <w:lang w:val="ru-RU"/>
        </w:rPr>
        <w:t xml:space="preserve"> </w:t>
      </w:r>
      <w:r w:rsidRPr="00FF58FE">
        <w:rPr>
          <w:lang w:val="ru-RU"/>
        </w:rPr>
        <w:t>и</w:t>
      </w:r>
      <w:r w:rsidRPr="00FF58FE">
        <w:rPr>
          <w:spacing w:val="1"/>
          <w:lang w:val="ru-RU"/>
        </w:rPr>
        <w:t xml:space="preserve"> </w:t>
      </w:r>
      <w:r w:rsidRPr="00FF58FE">
        <w:rPr>
          <w:lang w:val="ru-RU"/>
        </w:rPr>
        <w:t>контекстуальной догадки, с разной глубиной проникновения в их содержание в зависимости</w:t>
      </w:r>
      <w:r w:rsidRPr="00FF58FE">
        <w:rPr>
          <w:spacing w:val="1"/>
          <w:lang w:val="ru-RU"/>
        </w:rPr>
        <w:t xml:space="preserve"> </w:t>
      </w:r>
      <w:r w:rsidRPr="00FF58FE">
        <w:rPr>
          <w:lang w:val="ru-RU"/>
        </w:rPr>
        <w:t>от</w:t>
      </w:r>
      <w:r w:rsidRPr="00FF58FE">
        <w:rPr>
          <w:spacing w:val="1"/>
          <w:lang w:val="ru-RU"/>
        </w:rPr>
        <w:t xml:space="preserve"> </w:t>
      </w:r>
      <w:r w:rsidRPr="00FF58FE">
        <w:rPr>
          <w:lang w:val="ru-RU"/>
        </w:rPr>
        <w:t>поставленной</w:t>
      </w:r>
      <w:r w:rsidRPr="00FF58FE">
        <w:rPr>
          <w:spacing w:val="1"/>
          <w:lang w:val="ru-RU"/>
        </w:rPr>
        <w:t xml:space="preserve"> </w:t>
      </w:r>
      <w:r w:rsidRPr="00FF58FE">
        <w:rPr>
          <w:lang w:val="ru-RU"/>
        </w:rPr>
        <w:t>коммуникативной</w:t>
      </w:r>
      <w:r w:rsidRPr="00FF58FE">
        <w:rPr>
          <w:spacing w:val="1"/>
          <w:lang w:val="ru-RU"/>
        </w:rPr>
        <w:t xml:space="preserve"> </w:t>
      </w:r>
      <w:r w:rsidRPr="00FF58FE">
        <w:rPr>
          <w:lang w:val="ru-RU"/>
        </w:rPr>
        <w:t>задачи:</w:t>
      </w:r>
      <w:r w:rsidRPr="00FF58FE">
        <w:rPr>
          <w:spacing w:val="1"/>
          <w:lang w:val="ru-RU"/>
        </w:rPr>
        <w:t xml:space="preserve"> </w:t>
      </w:r>
      <w:r w:rsidRPr="00FF58FE">
        <w:rPr>
          <w:lang w:val="ru-RU"/>
        </w:rPr>
        <w:t>с</w:t>
      </w:r>
      <w:r w:rsidRPr="00FF58FE">
        <w:rPr>
          <w:spacing w:val="1"/>
          <w:lang w:val="ru-RU"/>
        </w:rPr>
        <w:t xml:space="preserve"> </w:t>
      </w:r>
      <w:r w:rsidRPr="00FF58FE">
        <w:rPr>
          <w:lang w:val="ru-RU"/>
        </w:rPr>
        <w:t>пониманием</w:t>
      </w:r>
      <w:r w:rsidRPr="00FF58FE">
        <w:rPr>
          <w:spacing w:val="1"/>
          <w:lang w:val="ru-RU"/>
        </w:rPr>
        <w:t xml:space="preserve"> </w:t>
      </w:r>
      <w:r w:rsidRPr="00FF58FE">
        <w:rPr>
          <w:lang w:val="ru-RU"/>
        </w:rPr>
        <w:t>основного</w:t>
      </w:r>
      <w:r w:rsidRPr="00FF58FE">
        <w:rPr>
          <w:spacing w:val="1"/>
          <w:lang w:val="ru-RU"/>
        </w:rPr>
        <w:t xml:space="preserve"> </w:t>
      </w:r>
      <w:r w:rsidRPr="00FF58FE">
        <w:rPr>
          <w:lang w:val="ru-RU"/>
        </w:rPr>
        <w:t>содержания,</w:t>
      </w:r>
      <w:r w:rsidRPr="00FF58FE">
        <w:rPr>
          <w:spacing w:val="1"/>
          <w:lang w:val="ru-RU"/>
        </w:rPr>
        <w:t xml:space="preserve"> </w:t>
      </w:r>
      <w:r w:rsidRPr="00FF58FE">
        <w:rPr>
          <w:lang w:val="ru-RU"/>
        </w:rPr>
        <w:t>с</w:t>
      </w:r>
      <w:r w:rsidRPr="00FF58FE">
        <w:rPr>
          <w:spacing w:val="1"/>
          <w:lang w:val="ru-RU"/>
        </w:rPr>
        <w:t xml:space="preserve"> </w:t>
      </w:r>
      <w:r w:rsidRPr="00FF58FE">
        <w:rPr>
          <w:lang w:val="ru-RU"/>
        </w:rPr>
        <w:t>пониманием</w:t>
      </w:r>
      <w:r w:rsidRPr="00FF58FE">
        <w:rPr>
          <w:spacing w:val="-2"/>
          <w:lang w:val="ru-RU"/>
        </w:rPr>
        <w:t xml:space="preserve"> </w:t>
      </w:r>
      <w:r w:rsidRPr="00FF58FE">
        <w:rPr>
          <w:lang w:val="ru-RU"/>
        </w:rPr>
        <w:t>нужной /интересующей/запрашиваемой</w:t>
      </w:r>
      <w:r w:rsidRPr="00FF58FE">
        <w:rPr>
          <w:spacing w:val="-1"/>
          <w:lang w:val="ru-RU"/>
        </w:rPr>
        <w:t xml:space="preserve"> </w:t>
      </w:r>
      <w:r w:rsidRPr="00FF58FE">
        <w:rPr>
          <w:lang w:val="ru-RU"/>
        </w:rPr>
        <w:t>информации.</w:t>
      </w:r>
    </w:p>
    <w:p w:rsidR="00FF58FE" w:rsidRDefault="00074968" w:rsidP="00FF58FE">
      <w:pPr>
        <w:spacing w:before="41"/>
        <w:ind w:firstLine="284"/>
        <w:jc w:val="both"/>
        <w:divId w:val="1382554304"/>
        <w:rPr>
          <w:lang w:val="ru-RU"/>
        </w:rPr>
      </w:pPr>
      <w:r w:rsidRPr="00FF58FE">
        <w:rPr>
          <w:lang w:val="ru-RU"/>
        </w:rPr>
        <w:t>Аудирование</w:t>
      </w:r>
      <w:r w:rsidRPr="00FF58FE">
        <w:rPr>
          <w:spacing w:val="1"/>
          <w:lang w:val="ru-RU"/>
        </w:rPr>
        <w:t xml:space="preserve"> </w:t>
      </w:r>
      <w:r w:rsidRPr="00FF58FE">
        <w:rPr>
          <w:lang w:val="ru-RU"/>
        </w:rPr>
        <w:t>с</w:t>
      </w:r>
      <w:r w:rsidRPr="00FF58FE">
        <w:rPr>
          <w:spacing w:val="1"/>
          <w:lang w:val="ru-RU"/>
        </w:rPr>
        <w:t xml:space="preserve"> </w:t>
      </w:r>
      <w:r w:rsidRPr="00FF58FE">
        <w:rPr>
          <w:lang w:val="ru-RU"/>
        </w:rPr>
        <w:t>пониманием</w:t>
      </w:r>
      <w:r w:rsidRPr="00FF58FE">
        <w:rPr>
          <w:spacing w:val="1"/>
          <w:lang w:val="ru-RU"/>
        </w:rPr>
        <w:t xml:space="preserve"> </w:t>
      </w:r>
      <w:r w:rsidRPr="00FF58FE">
        <w:rPr>
          <w:lang w:val="ru-RU"/>
        </w:rPr>
        <w:t>основного</w:t>
      </w:r>
      <w:r w:rsidRPr="00FF58FE">
        <w:rPr>
          <w:spacing w:val="1"/>
          <w:lang w:val="ru-RU"/>
        </w:rPr>
        <w:t xml:space="preserve"> </w:t>
      </w:r>
      <w:r w:rsidRPr="00FF58FE">
        <w:rPr>
          <w:lang w:val="ru-RU"/>
        </w:rPr>
        <w:t>содержания</w:t>
      </w:r>
      <w:r w:rsidRPr="00FF58FE">
        <w:rPr>
          <w:spacing w:val="1"/>
          <w:lang w:val="ru-RU"/>
        </w:rPr>
        <w:t xml:space="preserve"> </w:t>
      </w:r>
      <w:r w:rsidRPr="00FF58FE">
        <w:rPr>
          <w:lang w:val="ru-RU"/>
        </w:rPr>
        <w:t>текста</w:t>
      </w:r>
      <w:r w:rsidRPr="00FF58FE">
        <w:rPr>
          <w:spacing w:val="1"/>
          <w:lang w:val="ru-RU"/>
        </w:rPr>
        <w:t xml:space="preserve"> </w:t>
      </w:r>
      <w:r w:rsidRPr="00FF58FE">
        <w:rPr>
          <w:lang w:val="ru-RU"/>
        </w:rPr>
        <w:t>предполагает</w:t>
      </w:r>
      <w:r w:rsidRPr="00FF58FE">
        <w:rPr>
          <w:spacing w:val="1"/>
          <w:lang w:val="ru-RU"/>
        </w:rPr>
        <w:t xml:space="preserve"> </w:t>
      </w:r>
      <w:r w:rsidRPr="00FF58FE">
        <w:rPr>
          <w:lang w:val="ru-RU"/>
        </w:rPr>
        <w:t>умение</w:t>
      </w:r>
      <w:r w:rsidRPr="00FF58FE">
        <w:rPr>
          <w:spacing w:val="1"/>
          <w:lang w:val="ru-RU"/>
        </w:rPr>
        <w:t xml:space="preserve"> </w:t>
      </w:r>
      <w:r w:rsidRPr="00FF58FE">
        <w:rPr>
          <w:lang w:val="ru-RU"/>
        </w:rPr>
        <w:t>определять</w:t>
      </w:r>
      <w:r w:rsidRPr="00FF58FE">
        <w:rPr>
          <w:spacing w:val="1"/>
          <w:lang w:val="ru-RU"/>
        </w:rPr>
        <w:t xml:space="preserve"> </w:t>
      </w:r>
      <w:r w:rsidRPr="00FF58FE">
        <w:rPr>
          <w:lang w:val="ru-RU"/>
        </w:rPr>
        <w:t>основную</w:t>
      </w:r>
      <w:r w:rsidRPr="00FF58FE">
        <w:rPr>
          <w:spacing w:val="1"/>
          <w:lang w:val="ru-RU"/>
        </w:rPr>
        <w:t xml:space="preserve"> </w:t>
      </w:r>
      <w:r w:rsidRPr="00FF58FE">
        <w:rPr>
          <w:lang w:val="ru-RU"/>
        </w:rPr>
        <w:t>тему/идею</w:t>
      </w:r>
      <w:r w:rsidRPr="00FF58FE">
        <w:rPr>
          <w:spacing w:val="1"/>
          <w:lang w:val="ru-RU"/>
        </w:rPr>
        <w:t xml:space="preserve"> </w:t>
      </w:r>
      <w:r w:rsidRPr="00FF58FE">
        <w:rPr>
          <w:lang w:val="ru-RU"/>
        </w:rPr>
        <w:t>и</w:t>
      </w:r>
      <w:r w:rsidRPr="00FF58FE">
        <w:rPr>
          <w:spacing w:val="1"/>
          <w:lang w:val="ru-RU"/>
        </w:rPr>
        <w:t xml:space="preserve"> </w:t>
      </w:r>
      <w:r w:rsidRPr="00FF58FE">
        <w:rPr>
          <w:lang w:val="ru-RU"/>
        </w:rPr>
        <w:t>главные</w:t>
      </w:r>
      <w:r w:rsidRPr="00FF58FE">
        <w:rPr>
          <w:spacing w:val="1"/>
          <w:lang w:val="ru-RU"/>
        </w:rPr>
        <w:t xml:space="preserve"> </w:t>
      </w:r>
      <w:r w:rsidRPr="00FF58FE">
        <w:rPr>
          <w:lang w:val="ru-RU"/>
        </w:rPr>
        <w:t>факты/события</w:t>
      </w:r>
      <w:r w:rsidRPr="00FF58FE">
        <w:rPr>
          <w:spacing w:val="1"/>
          <w:lang w:val="ru-RU"/>
        </w:rPr>
        <w:t xml:space="preserve"> </w:t>
      </w:r>
      <w:r w:rsidRPr="00FF58FE">
        <w:rPr>
          <w:lang w:val="ru-RU"/>
        </w:rPr>
        <w:t>в</w:t>
      </w:r>
      <w:r w:rsidRPr="00FF58FE">
        <w:rPr>
          <w:spacing w:val="1"/>
          <w:lang w:val="ru-RU"/>
        </w:rPr>
        <w:t xml:space="preserve"> </w:t>
      </w:r>
      <w:r w:rsidRPr="00FF58FE">
        <w:rPr>
          <w:lang w:val="ru-RU"/>
        </w:rPr>
        <w:t>воспринимаемом</w:t>
      </w:r>
      <w:r w:rsidRPr="00FF58FE">
        <w:rPr>
          <w:spacing w:val="1"/>
          <w:lang w:val="ru-RU"/>
        </w:rPr>
        <w:t xml:space="preserve"> </w:t>
      </w:r>
      <w:r w:rsidRPr="00FF58FE">
        <w:rPr>
          <w:lang w:val="ru-RU"/>
        </w:rPr>
        <w:t>на</w:t>
      </w:r>
      <w:r w:rsidRPr="00FF58FE">
        <w:rPr>
          <w:spacing w:val="60"/>
          <w:lang w:val="ru-RU"/>
        </w:rPr>
        <w:t xml:space="preserve"> </w:t>
      </w:r>
      <w:r w:rsidRPr="00FF58FE">
        <w:rPr>
          <w:lang w:val="ru-RU"/>
        </w:rPr>
        <w:t>слух</w:t>
      </w:r>
      <w:r w:rsidRPr="00FF58FE">
        <w:rPr>
          <w:spacing w:val="1"/>
          <w:lang w:val="ru-RU"/>
        </w:rPr>
        <w:t xml:space="preserve"> </w:t>
      </w:r>
      <w:r w:rsidRPr="00FF58FE">
        <w:rPr>
          <w:lang w:val="ru-RU"/>
        </w:rPr>
        <w:t>тексте,</w:t>
      </w:r>
      <w:r w:rsidRPr="00FF58FE">
        <w:rPr>
          <w:spacing w:val="1"/>
          <w:lang w:val="ru-RU"/>
        </w:rPr>
        <w:t xml:space="preserve"> </w:t>
      </w:r>
      <w:r w:rsidRPr="00FF58FE">
        <w:rPr>
          <w:lang w:val="ru-RU"/>
        </w:rPr>
        <w:t>отделять</w:t>
      </w:r>
      <w:r w:rsidRPr="00FF58FE">
        <w:rPr>
          <w:spacing w:val="1"/>
          <w:lang w:val="ru-RU"/>
        </w:rPr>
        <w:t xml:space="preserve"> </w:t>
      </w:r>
      <w:r w:rsidRPr="00FF58FE">
        <w:rPr>
          <w:lang w:val="ru-RU"/>
        </w:rPr>
        <w:t>главную</w:t>
      </w:r>
      <w:r w:rsidRPr="00FF58FE">
        <w:rPr>
          <w:spacing w:val="1"/>
          <w:lang w:val="ru-RU"/>
        </w:rPr>
        <w:t xml:space="preserve"> </w:t>
      </w:r>
      <w:r w:rsidRPr="00FF58FE">
        <w:rPr>
          <w:lang w:val="ru-RU"/>
        </w:rPr>
        <w:t>информацию</w:t>
      </w:r>
      <w:r w:rsidRPr="00FF58FE">
        <w:rPr>
          <w:spacing w:val="1"/>
          <w:lang w:val="ru-RU"/>
        </w:rPr>
        <w:t xml:space="preserve"> </w:t>
      </w:r>
      <w:r w:rsidRPr="00FF58FE">
        <w:rPr>
          <w:lang w:val="ru-RU"/>
        </w:rPr>
        <w:t>от</w:t>
      </w:r>
      <w:r w:rsidRPr="00FF58FE">
        <w:rPr>
          <w:spacing w:val="1"/>
          <w:lang w:val="ru-RU"/>
        </w:rPr>
        <w:t xml:space="preserve"> </w:t>
      </w:r>
      <w:r w:rsidRPr="00FF58FE">
        <w:rPr>
          <w:lang w:val="ru-RU"/>
        </w:rPr>
        <w:t>второстепенной,</w:t>
      </w:r>
      <w:r w:rsidRPr="00FF58FE">
        <w:rPr>
          <w:spacing w:val="1"/>
          <w:lang w:val="ru-RU"/>
        </w:rPr>
        <w:t xml:space="preserve"> </w:t>
      </w:r>
      <w:r w:rsidRPr="00FF58FE">
        <w:rPr>
          <w:lang w:val="ru-RU"/>
        </w:rPr>
        <w:t>прогнозировать</w:t>
      </w:r>
      <w:r w:rsidRPr="00FF58FE">
        <w:rPr>
          <w:spacing w:val="60"/>
          <w:lang w:val="ru-RU"/>
        </w:rPr>
        <w:t xml:space="preserve"> </w:t>
      </w:r>
      <w:r w:rsidRPr="00FF58FE">
        <w:rPr>
          <w:lang w:val="ru-RU"/>
        </w:rPr>
        <w:t>содержание</w:t>
      </w:r>
      <w:r w:rsidRPr="00FF58FE">
        <w:rPr>
          <w:spacing w:val="1"/>
          <w:lang w:val="ru-RU"/>
        </w:rPr>
        <w:t xml:space="preserve"> </w:t>
      </w:r>
      <w:r w:rsidRPr="00FF58FE">
        <w:rPr>
          <w:lang w:val="ru-RU"/>
        </w:rPr>
        <w:t>текста</w:t>
      </w:r>
      <w:r w:rsidRPr="00FF58FE">
        <w:rPr>
          <w:spacing w:val="1"/>
          <w:lang w:val="ru-RU"/>
        </w:rPr>
        <w:t xml:space="preserve"> </w:t>
      </w:r>
      <w:r w:rsidRPr="00FF58FE">
        <w:rPr>
          <w:lang w:val="ru-RU"/>
        </w:rPr>
        <w:t>по</w:t>
      </w:r>
      <w:r w:rsidRPr="00FF58FE">
        <w:rPr>
          <w:spacing w:val="1"/>
          <w:lang w:val="ru-RU"/>
        </w:rPr>
        <w:t xml:space="preserve"> </w:t>
      </w:r>
      <w:r w:rsidRPr="00FF58FE">
        <w:rPr>
          <w:lang w:val="ru-RU"/>
        </w:rPr>
        <w:t>началу</w:t>
      </w:r>
      <w:r w:rsidRPr="00FF58FE">
        <w:rPr>
          <w:spacing w:val="1"/>
          <w:lang w:val="ru-RU"/>
        </w:rPr>
        <w:t xml:space="preserve"> </w:t>
      </w:r>
      <w:r w:rsidRPr="00FF58FE">
        <w:rPr>
          <w:lang w:val="ru-RU"/>
        </w:rPr>
        <w:t>сообщения,</w:t>
      </w:r>
      <w:r w:rsidRPr="00FF58FE">
        <w:rPr>
          <w:spacing w:val="1"/>
          <w:lang w:val="ru-RU"/>
        </w:rPr>
        <w:t xml:space="preserve"> </w:t>
      </w:r>
      <w:r w:rsidRPr="00FF58FE">
        <w:rPr>
          <w:lang w:val="ru-RU"/>
        </w:rPr>
        <w:t>игнорировать</w:t>
      </w:r>
      <w:r w:rsidRPr="00FF58FE">
        <w:rPr>
          <w:spacing w:val="1"/>
          <w:lang w:val="ru-RU"/>
        </w:rPr>
        <w:t xml:space="preserve"> </w:t>
      </w:r>
      <w:r w:rsidRPr="00FF58FE">
        <w:rPr>
          <w:lang w:val="ru-RU"/>
        </w:rPr>
        <w:t>незнакомые</w:t>
      </w:r>
      <w:r w:rsidRPr="00FF58FE">
        <w:rPr>
          <w:spacing w:val="1"/>
          <w:lang w:val="ru-RU"/>
        </w:rPr>
        <w:t xml:space="preserve"> </w:t>
      </w:r>
      <w:r w:rsidRPr="00FF58FE">
        <w:rPr>
          <w:lang w:val="ru-RU"/>
        </w:rPr>
        <w:t>слова,</w:t>
      </w:r>
      <w:r w:rsidRPr="00FF58FE">
        <w:rPr>
          <w:spacing w:val="1"/>
          <w:lang w:val="ru-RU"/>
        </w:rPr>
        <w:t xml:space="preserve"> </w:t>
      </w:r>
      <w:r w:rsidRPr="00FF58FE">
        <w:rPr>
          <w:lang w:val="ru-RU"/>
        </w:rPr>
        <w:t>несущественные</w:t>
      </w:r>
      <w:r w:rsidRPr="00FF58FE">
        <w:rPr>
          <w:spacing w:val="1"/>
          <w:lang w:val="ru-RU"/>
        </w:rPr>
        <w:t xml:space="preserve"> </w:t>
      </w:r>
      <w:r w:rsidRPr="00FF58FE">
        <w:rPr>
          <w:lang w:val="ru-RU"/>
        </w:rPr>
        <w:t>для</w:t>
      </w:r>
      <w:r w:rsidRPr="00FF58FE">
        <w:rPr>
          <w:spacing w:val="1"/>
          <w:lang w:val="ru-RU"/>
        </w:rPr>
        <w:t xml:space="preserve"> </w:t>
      </w:r>
      <w:r w:rsidRPr="00FF58FE">
        <w:rPr>
          <w:lang w:val="ru-RU"/>
        </w:rPr>
        <w:t>понимания</w:t>
      </w:r>
      <w:r w:rsidRPr="00FF58FE">
        <w:rPr>
          <w:spacing w:val="-1"/>
          <w:lang w:val="ru-RU"/>
        </w:rPr>
        <w:t xml:space="preserve"> </w:t>
      </w:r>
      <w:r w:rsidRPr="00FF58FE">
        <w:rPr>
          <w:lang w:val="ru-RU"/>
        </w:rPr>
        <w:t>основного содержания.</w:t>
      </w:r>
    </w:p>
    <w:p w:rsidR="00FF58FE" w:rsidRDefault="00074968" w:rsidP="00FF58FE">
      <w:pPr>
        <w:spacing w:before="41"/>
        <w:ind w:firstLine="284"/>
        <w:jc w:val="both"/>
        <w:divId w:val="1382554304"/>
        <w:rPr>
          <w:lang w:val="ru-RU"/>
        </w:rPr>
      </w:pPr>
      <w:r w:rsidRPr="00FF58FE">
        <w:rPr>
          <w:lang w:val="ru-RU"/>
        </w:rPr>
        <w:t>Аудирование</w:t>
      </w:r>
      <w:r w:rsidRPr="00FF58FE">
        <w:rPr>
          <w:spacing w:val="1"/>
          <w:lang w:val="ru-RU"/>
        </w:rPr>
        <w:t xml:space="preserve"> </w:t>
      </w:r>
      <w:r w:rsidRPr="00FF58FE">
        <w:rPr>
          <w:lang w:val="ru-RU"/>
        </w:rPr>
        <w:t>с</w:t>
      </w:r>
      <w:r w:rsidRPr="00FF58FE">
        <w:rPr>
          <w:spacing w:val="1"/>
          <w:lang w:val="ru-RU"/>
        </w:rPr>
        <w:t xml:space="preserve"> </w:t>
      </w:r>
      <w:r w:rsidRPr="00FF58FE">
        <w:rPr>
          <w:lang w:val="ru-RU"/>
        </w:rPr>
        <w:t>пониманием</w:t>
      </w:r>
      <w:r w:rsidRPr="00FF58FE">
        <w:rPr>
          <w:spacing w:val="1"/>
          <w:lang w:val="ru-RU"/>
        </w:rPr>
        <w:t xml:space="preserve"> </w:t>
      </w:r>
      <w:r w:rsidRPr="00FF58FE">
        <w:rPr>
          <w:lang w:val="ru-RU"/>
        </w:rPr>
        <w:t>нужной/интересующей/запрашиваемой</w:t>
      </w:r>
      <w:r w:rsidRPr="00FF58FE">
        <w:rPr>
          <w:spacing w:val="1"/>
          <w:lang w:val="ru-RU"/>
        </w:rPr>
        <w:t xml:space="preserve"> </w:t>
      </w:r>
      <w:r w:rsidRPr="00FF58FE">
        <w:rPr>
          <w:lang w:val="ru-RU"/>
        </w:rPr>
        <w:t>информации</w:t>
      </w:r>
      <w:r w:rsidRPr="00FF58FE">
        <w:rPr>
          <w:spacing w:val="1"/>
          <w:lang w:val="ru-RU"/>
        </w:rPr>
        <w:t xml:space="preserve"> </w:t>
      </w:r>
      <w:r w:rsidRPr="00FF58FE">
        <w:rPr>
          <w:lang w:val="ru-RU"/>
        </w:rPr>
        <w:t>предполагает</w:t>
      </w:r>
      <w:r w:rsidRPr="00FF58FE">
        <w:rPr>
          <w:spacing w:val="1"/>
          <w:lang w:val="ru-RU"/>
        </w:rPr>
        <w:t xml:space="preserve"> </w:t>
      </w:r>
      <w:r w:rsidRPr="00FF58FE">
        <w:rPr>
          <w:lang w:val="ru-RU"/>
        </w:rPr>
        <w:t>умение</w:t>
      </w:r>
      <w:r w:rsidRPr="00FF58FE">
        <w:rPr>
          <w:spacing w:val="1"/>
          <w:lang w:val="ru-RU"/>
        </w:rPr>
        <w:t xml:space="preserve"> </w:t>
      </w:r>
      <w:r w:rsidRPr="00FF58FE">
        <w:rPr>
          <w:lang w:val="ru-RU"/>
        </w:rPr>
        <w:t>выделять</w:t>
      </w:r>
      <w:r w:rsidRPr="00FF58FE">
        <w:rPr>
          <w:spacing w:val="1"/>
          <w:lang w:val="ru-RU"/>
        </w:rPr>
        <w:t xml:space="preserve"> </w:t>
      </w:r>
      <w:r w:rsidRPr="00FF58FE">
        <w:rPr>
          <w:lang w:val="ru-RU"/>
        </w:rPr>
        <w:t>данную</w:t>
      </w:r>
      <w:r w:rsidRPr="00FF58FE">
        <w:rPr>
          <w:spacing w:val="1"/>
          <w:lang w:val="ru-RU"/>
        </w:rPr>
        <w:t xml:space="preserve"> </w:t>
      </w:r>
      <w:r w:rsidRPr="00FF58FE">
        <w:rPr>
          <w:lang w:val="ru-RU"/>
        </w:rPr>
        <w:t>информацию,</w:t>
      </w:r>
      <w:r w:rsidRPr="00FF58FE">
        <w:rPr>
          <w:spacing w:val="1"/>
          <w:lang w:val="ru-RU"/>
        </w:rPr>
        <w:t xml:space="preserve"> </w:t>
      </w:r>
      <w:r w:rsidRPr="00FF58FE">
        <w:rPr>
          <w:lang w:val="ru-RU"/>
        </w:rPr>
        <w:t>представленную</w:t>
      </w:r>
      <w:r w:rsidRPr="00FF58FE">
        <w:rPr>
          <w:spacing w:val="1"/>
          <w:lang w:val="ru-RU"/>
        </w:rPr>
        <w:t xml:space="preserve"> </w:t>
      </w:r>
      <w:r w:rsidRPr="00FF58FE">
        <w:rPr>
          <w:lang w:val="ru-RU"/>
        </w:rPr>
        <w:t>в</w:t>
      </w:r>
      <w:r w:rsidRPr="00FF58FE">
        <w:rPr>
          <w:spacing w:val="1"/>
          <w:lang w:val="ru-RU"/>
        </w:rPr>
        <w:t xml:space="preserve"> </w:t>
      </w:r>
      <w:r w:rsidRPr="00FF58FE">
        <w:rPr>
          <w:lang w:val="ru-RU"/>
        </w:rPr>
        <w:t>эксплицитной</w:t>
      </w:r>
      <w:r w:rsidRPr="00FF58FE">
        <w:rPr>
          <w:spacing w:val="1"/>
          <w:lang w:val="ru-RU"/>
        </w:rPr>
        <w:t xml:space="preserve"> </w:t>
      </w:r>
      <w:r w:rsidRPr="00FF58FE">
        <w:rPr>
          <w:lang w:val="ru-RU"/>
        </w:rPr>
        <w:t>(явной)</w:t>
      </w:r>
      <w:r w:rsidRPr="00FF58FE">
        <w:rPr>
          <w:spacing w:val="-1"/>
          <w:lang w:val="ru-RU"/>
        </w:rPr>
        <w:t xml:space="preserve"> </w:t>
      </w:r>
      <w:r w:rsidRPr="00FF58FE">
        <w:rPr>
          <w:lang w:val="ru-RU"/>
        </w:rPr>
        <w:t>форме, в</w:t>
      </w:r>
      <w:r w:rsidRPr="00FF58FE">
        <w:rPr>
          <w:spacing w:val="-1"/>
          <w:lang w:val="ru-RU"/>
        </w:rPr>
        <w:t xml:space="preserve"> </w:t>
      </w:r>
      <w:r w:rsidRPr="00FF58FE">
        <w:rPr>
          <w:lang w:val="ru-RU"/>
        </w:rPr>
        <w:t>воспринимаемом</w:t>
      </w:r>
      <w:r w:rsidRPr="00FF58FE">
        <w:rPr>
          <w:spacing w:val="-1"/>
          <w:lang w:val="ru-RU"/>
        </w:rPr>
        <w:t xml:space="preserve"> </w:t>
      </w:r>
      <w:r w:rsidRPr="00FF58FE">
        <w:rPr>
          <w:lang w:val="ru-RU"/>
        </w:rPr>
        <w:t>на</w:t>
      </w:r>
      <w:r w:rsidRPr="00FF58FE">
        <w:rPr>
          <w:spacing w:val="-1"/>
          <w:lang w:val="ru-RU"/>
        </w:rPr>
        <w:t xml:space="preserve"> </w:t>
      </w:r>
      <w:r w:rsidRPr="00FF58FE">
        <w:rPr>
          <w:lang w:val="ru-RU"/>
        </w:rPr>
        <w:t>слух</w:t>
      </w:r>
      <w:r w:rsidRPr="00FF58FE">
        <w:rPr>
          <w:spacing w:val="1"/>
          <w:lang w:val="ru-RU"/>
        </w:rPr>
        <w:t xml:space="preserve"> </w:t>
      </w:r>
      <w:r w:rsidRPr="00FF58FE">
        <w:rPr>
          <w:lang w:val="ru-RU"/>
        </w:rPr>
        <w:t>тексте.</w:t>
      </w:r>
    </w:p>
    <w:p w:rsidR="00FF58FE" w:rsidRDefault="00074968" w:rsidP="00FF58FE">
      <w:pPr>
        <w:spacing w:before="41"/>
        <w:ind w:firstLine="284"/>
        <w:jc w:val="both"/>
        <w:divId w:val="1382554304"/>
        <w:rPr>
          <w:lang w:val="ru-RU"/>
        </w:rPr>
      </w:pPr>
      <w:r w:rsidRPr="00FF58FE">
        <w:rPr>
          <w:lang w:val="ru-RU"/>
        </w:rPr>
        <w:t>Тексты</w:t>
      </w:r>
      <w:r w:rsidRPr="00FF58FE">
        <w:rPr>
          <w:spacing w:val="1"/>
          <w:lang w:val="ru-RU"/>
        </w:rPr>
        <w:t xml:space="preserve"> </w:t>
      </w:r>
      <w:r w:rsidRPr="00FF58FE">
        <w:rPr>
          <w:lang w:val="ru-RU"/>
        </w:rPr>
        <w:t>для</w:t>
      </w:r>
      <w:r w:rsidRPr="00FF58FE">
        <w:rPr>
          <w:spacing w:val="1"/>
          <w:lang w:val="ru-RU"/>
        </w:rPr>
        <w:t xml:space="preserve"> </w:t>
      </w:r>
      <w:r w:rsidRPr="00FF58FE">
        <w:rPr>
          <w:lang w:val="ru-RU"/>
        </w:rPr>
        <w:t>аудирования:</w:t>
      </w:r>
      <w:r w:rsidRPr="00FF58FE">
        <w:rPr>
          <w:spacing w:val="1"/>
          <w:lang w:val="ru-RU"/>
        </w:rPr>
        <w:t xml:space="preserve"> </w:t>
      </w:r>
      <w:r w:rsidRPr="00FF58FE">
        <w:rPr>
          <w:lang w:val="ru-RU"/>
        </w:rPr>
        <w:t>диалог</w:t>
      </w:r>
      <w:r w:rsidRPr="00FF58FE">
        <w:rPr>
          <w:spacing w:val="1"/>
          <w:lang w:val="ru-RU"/>
        </w:rPr>
        <w:t xml:space="preserve"> </w:t>
      </w:r>
      <w:r w:rsidRPr="00FF58FE">
        <w:rPr>
          <w:lang w:val="ru-RU"/>
        </w:rPr>
        <w:t>(беседа),</w:t>
      </w:r>
      <w:r w:rsidRPr="00FF58FE">
        <w:rPr>
          <w:spacing w:val="1"/>
          <w:lang w:val="ru-RU"/>
        </w:rPr>
        <w:t xml:space="preserve"> </w:t>
      </w:r>
      <w:r w:rsidRPr="00FF58FE">
        <w:rPr>
          <w:lang w:val="ru-RU"/>
        </w:rPr>
        <w:t>интервью,</w:t>
      </w:r>
      <w:r w:rsidRPr="00FF58FE">
        <w:rPr>
          <w:spacing w:val="1"/>
          <w:lang w:val="ru-RU"/>
        </w:rPr>
        <w:t xml:space="preserve"> </w:t>
      </w:r>
      <w:r w:rsidRPr="00FF58FE">
        <w:rPr>
          <w:lang w:val="ru-RU"/>
        </w:rPr>
        <w:t>высказывания</w:t>
      </w:r>
      <w:r w:rsidRPr="00FF58FE">
        <w:rPr>
          <w:spacing w:val="1"/>
          <w:lang w:val="ru-RU"/>
        </w:rPr>
        <w:t xml:space="preserve"> </w:t>
      </w:r>
      <w:r w:rsidRPr="00FF58FE">
        <w:rPr>
          <w:lang w:val="ru-RU"/>
        </w:rPr>
        <w:t>собеседников</w:t>
      </w:r>
      <w:r w:rsidRPr="00FF58FE">
        <w:rPr>
          <w:spacing w:val="1"/>
          <w:lang w:val="ru-RU"/>
        </w:rPr>
        <w:t xml:space="preserve"> </w:t>
      </w:r>
      <w:r w:rsidRPr="00FF58FE">
        <w:rPr>
          <w:lang w:val="ru-RU"/>
        </w:rPr>
        <w:t>в</w:t>
      </w:r>
      <w:r w:rsidRPr="00FF58FE">
        <w:rPr>
          <w:spacing w:val="-57"/>
          <w:lang w:val="ru-RU"/>
        </w:rPr>
        <w:t xml:space="preserve"> </w:t>
      </w:r>
      <w:r w:rsidRPr="00FF58FE">
        <w:rPr>
          <w:lang w:val="ru-RU"/>
        </w:rPr>
        <w:t>ситуациях</w:t>
      </w:r>
      <w:r w:rsidRPr="00FF58FE">
        <w:rPr>
          <w:spacing w:val="1"/>
          <w:lang w:val="ru-RU"/>
        </w:rPr>
        <w:t xml:space="preserve"> </w:t>
      </w:r>
      <w:r w:rsidRPr="00FF58FE">
        <w:rPr>
          <w:lang w:val="ru-RU"/>
        </w:rPr>
        <w:t>повседневного</w:t>
      </w:r>
      <w:r w:rsidRPr="00FF58FE">
        <w:rPr>
          <w:spacing w:val="1"/>
          <w:lang w:val="ru-RU"/>
        </w:rPr>
        <w:t xml:space="preserve"> </w:t>
      </w:r>
      <w:r w:rsidRPr="00FF58FE">
        <w:rPr>
          <w:lang w:val="ru-RU"/>
        </w:rPr>
        <w:t>общения,</w:t>
      </w:r>
      <w:r w:rsidRPr="00FF58FE">
        <w:rPr>
          <w:spacing w:val="1"/>
          <w:lang w:val="ru-RU"/>
        </w:rPr>
        <w:t xml:space="preserve"> </w:t>
      </w:r>
      <w:r w:rsidRPr="00FF58FE">
        <w:rPr>
          <w:lang w:val="ru-RU"/>
        </w:rPr>
        <w:t>рассказ,</w:t>
      </w:r>
      <w:r w:rsidRPr="00FF58FE">
        <w:rPr>
          <w:spacing w:val="1"/>
          <w:lang w:val="ru-RU"/>
        </w:rPr>
        <w:t xml:space="preserve"> </w:t>
      </w:r>
      <w:r w:rsidRPr="00FF58FE">
        <w:rPr>
          <w:lang w:val="ru-RU"/>
        </w:rPr>
        <w:t>сообщение</w:t>
      </w:r>
      <w:r w:rsidRPr="00FF58FE">
        <w:rPr>
          <w:spacing w:val="1"/>
          <w:lang w:val="ru-RU"/>
        </w:rPr>
        <w:t xml:space="preserve"> </w:t>
      </w:r>
      <w:r w:rsidRPr="00FF58FE">
        <w:rPr>
          <w:lang w:val="ru-RU"/>
        </w:rPr>
        <w:t>информационного</w:t>
      </w:r>
      <w:r w:rsidRPr="00FF58FE">
        <w:rPr>
          <w:spacing w:val="1"/>
          <w:lang w:val="ru-RU"/>
        </w:rPr>
        <w:t xml:space="preserve"> </w:t>
      </w:r>
      <w:r w:rsidRPr="00FF58FE">
        <w:rPr>
          <w:lang w:val="ru-RU"/>
        </w:rPr>
        <w:t>характера,</w:t>
      </w:r>
      <w:r w:rsidRPr="00FF58FE">
        <w:rPr>
          <w:spacing w:val="1"/>
          <w:lang w:val="ru-RU"/>
        </w:rPr>
        <w:t xml:space="preserve"> </w:t>
      </w:r>
      <w:r w:rsidRPr="00FF58FE">
        <w:rPr>
          <w:lang w:val="ru-RU"/>
        </w:rPr>
        <w:t>объявление.</w:t>
      </w:r>
    </w:p>
    <w:p w:rsidR="00FF58FE" w:rsidRDefault="00074968" w:rsidP="00FF58FE">
      <w:pPr>
        <w:spacing w:before="41"/>
        <w:ind w:firstLine="284"/>
        <w:jc w:val="both"/>
        <w:divId w:val="1382554304"/>
        <w:rPr>
          <w:i/>
          <w:lang w:val="ru-RU"/>
        </w:rPr>
      </w:pPr>
      <w:r w:rsidRPr="00FF58FE">
        <w:rPr>
          <w:lang w:val="ru-RU"/>
        </w:rPr>
        <w:t>Время</w:t>
      </w:r>
      <w:r w:rsidRPr="00FF58FE">
        <w:rPr>
          <w:spacing w:val="-2"/>
          <w:lang w:val="ru-RU"/>
        </w:rPr>
        <w:t xml:space="preserve"> </w:t>
      </w:r>
      <w:r w:rsidRPr="00FF58FE">
        <w:rPr>
          <w:lang w:val="ru-RU"/>
        </w:rPr>
        <w:t>звучания</w:t>
      </w:r>
      <w:r w:rsidRPr="00FF58FE">
        <w:rPr>
          <w:spacing w:val="-1"/>
          <w:lang w:val="ru-RU"/>
        </w:rPr>
        <w:t xml:space="preserve"> </w:t>
      </w:r>
      <w:r w:rsidRPr="00FF58FE">
        <w:rPr>
          <w:lang w:val="ru-RU"/>
        </w:rPr>
        <w:t>текста/текстов</w:t>
      </w:r>
      <w:r w:rsidRPr="00FF58FE">
        <w:rPr>
          <w:spacing w:val="-2"/>
          <w:lang w:val="ru-RU"/>
        </w:rPr>
        <w:t xml:space="preserve"> </w:t>
      </w:r>
      <w:r w:rsidRPr="00FF58FE">
        <w:rPr>
          <w:lang w:val="ru-RU"/>
        </w:rPr>
        <w:t>для</w:t>
      </w:r>
      <w:r w:rsidRPr="00FF58FE">
        <w:rPr>
          <w:spacing w:val="-1"/>
          <w:lang w:val="ru-RU"/>
        </w:rPr>
        <w:t xml:space="preserve"> </w:t>
      </w:r>
      <w:r w:rsidRPr="00FF58FE">
        <w:rPr>
          <w:lang w:val="ru-RU"/>
        </w:rPr>
        <w:t>аудирования –</w:t>
      </w:r>
      <w:r w:rsidRPr="00FF58FE">
        <w:rPr>
          <w:spacing w:val="-2"/>
          <w:lang w:val="ru-RU"/>
        </w:rPr>
        <w:t xml:space="preserve"> </w:t>
      </w:r>
      <w:r w:rsidRPr="00FF58FE">
        <w:rPr>
          <w:lang w:val="ru-RU"/>
        </w:rPr>
        <w:t>до</w:t>
      </w:r>
      <w:r w:rsidRPr="00FF58FE">
        <w:rPr>
          <w:spacing w:val="-1"/>
          <w:lang w:val="ru-RU"/>
        </w:rPr>
        <w:t xml:space="preserve"> </w:t>
      </w:r>
      <w:r w:rsidRPr="00FF58FE">
        <w:rPr>
          <w:lang w:val="ru-RU"/>
        </w:rPr>
        <w:t>2,5</w:t>
      </w:r>
      <w:r w:rsidRPr="00FF58FE">
        <w:rPr>
          <w:spacing w:val="-2"/>
          <w:lang w:val="ru-RU"/>
        </w:rPr>
        <w:t xml:space="preserve"> </w:t>
      </w:r>
      <w:r w:rsidRPr="00FF58FE">
        <w:rPr>
          <w:lang w:val="ru-RU"/>
        </w:rPr>
        <w:t>минуты.</w:t>
      </w:r>
    </w:p>
    <w:p w:rsidR="00FF58FE" w:rsidRDefault="00074968" w:rsidP="00FF58FE">
      <w:pPr>
        <w:spacing w:before="41"/>
        <w:ind w:firstLine="284"/>
        <w:jc w:val="both"/>
        <w:divId w:val="1382554304"/>
        <w:rPr>
          <w:i/>
          <w:lang w:val="ru-RU"/>
        </w:rPr>
      </w:pPr>
      <w:r w:rsidRPr="00074968">
        <w:rPr>
          <w:i/>
          <w:lang w:val="ru-RU"/>
        </w:rPr>
        <w:t>Смысловое</w:t>
      </w:r>
      <w:r w:rsidRPr="00074968">
        <w:rPr>
          <w:i/>
          <w:spacing w:val="-4"/>
          <w:lang w:val="ru-RU"/>
        </w:rPr>
        <w:t xml:space="preserve"> </w:t>
      </w:r>
      <w:r w:rsidRPr="00074968">
        <w:rPr>
          <w:i/>
          <w:lang w:val="ru-RU"/>
        </w:rPr>
        <w:t>чтение</w:t>
      </w:r>
    </w:p>
    <w:p w:rsidR="00FF58FE" w:rsidRDefault="00074968" w:rsidP="00FF58FE">
      <w:pPr>
        <w:spacing w:before="41"/>
        <w:ind w:firstLine="284"/>
        <w:jc w:val="both"/>
        <w:divId w:val="1382554304"/>
        <w:rPr>
          <w:lang w:val="ru-RU"/>
        </w:rPr>
      </w:pPr>
      <w:r w:rsidRPr="00FF58FE">
        <w:rPr>
          <w:lang w:val="ru-RU"/>
        </w:rPr>
        <w:t>Развитие сформированных на</w:t>
      </w:r>
      <w:r w:rsidRPr="00FF58FE">
        <w:rPr>
          <w:spacing w:val="1"/>
          <w:lang w:val="ru-RU"/>
        </w:rPr>
        <w:t xml:space="preserve"> </w:t>
      </w:r>
      <w:r w:rsidRPr="00FF58FE">
        <w:rPr>
          <w:lang w:val="ru-RU"/>
        </w:rPr>
        <w:t>уровне основного общего образования</w:t>
      </w:r>
      <w:r w:rsidRPr="00FF58FE">
        <w:rPr>
          <w:spacing w:val="1"/>
          <w:lang w:val="ru-RU"/>
        </w:rPr>
        <w:t xml:space="preserve"> </w:t>
      </w:r>
      <w:r w:rsidRPr="00FF58FE">
        <w:rPr>
          <w:lang w:val="ru-RU"/>
        </w:rPr>
        <w:t>умений</w:t>
      </w:r>
      <w:r w:rsidRPr="00FF58FE">
        <w:rPr>
          <w:spacing w:val="60"/>
          <w:lang w:val="ru-RU"/>
        </w:rPr>
        <w:t xml:space="preserve"> </w:t>
      </w:r>
      <w:r w:rsidRPr="00FF58FE">
        <w:rPr>
          <w:lang w:val="ru-RU"/>
        </w:rPr>
        <w:t>читать</w:t>
      </w:r>
      <w:r w:rsidRPr="00FF58FE">
        <w:rPr>
          <w:spacing w:val="1"/>
          <w:lang w:val="ru-RU"/>
        </w:rPr>
        <w:t xml:space="preserve"> </w:t>
      </w:r>
      <w:r w:rsidRPr="00FF58FE">
        <w:rPr>
          <w:lang w:val="ru-RU"/>
        </w:rPr>
        <w:t>про себя и понимать с использованием языковой и контекстуальной догадки аутентичные</w:t>
      </w:r>
      <w:r w:rsidRPr="00FF58FE">
        <w:rPr>
          <w:spacing w:val="1"/>
          <w:lang w:val="ru-RU"/>
        </w:rPr>
        <w:t xml:space="preserve"> </w:t>
      </w:r>
      <w:r w:rsidRPr="00FF58FE">
        <w:rPr>
          <w:lang w:val="ru-RU"/>
        </w:rPr>
        <w:t>тексты разных жанров и стилей, содержащих отдельные неизученные языковые явления, с</w:t>
      </w:r>
      <w:r w:rsidRPr="00FF58FE">
        <w:rPr>
          <w:spacing w:val="1"/>
          <w:lang w:val="ru-RU"/>
        </w:rPr>
        <w:t xml:space="preserve"> </w:t>
      </w:r>
      <w:r w:rsidRPr="00FF58FE">
        <w:rPr>
          <w:lang w:val="ru-RU"/>
        </w:rPr>
        <w:t>разной</w:t>
      </w:r>
      <w:r w:rsidRPr="00FF58FE">
        <w:rPr>
          <w:spacing w:val="1"/>
          <w:lang w:val="ru-RU"/>
        </w:rPr>
        <w:t xml:space="preserve"> </w:t>
      </w:r>
      <w:r w:rsidRPr="00FF58FE">
        <w:rPr>
          <w:lang w:val="ru-RU"/>
        </w:rPr>
        <w:t>глубиной</w:t>
      </w:r>
      <w:r w:rsidRPr="00FF58FE">
        <w:rPr>
          <w:spacing w:val="1"/>
          <w:lang w:val="ru-RU"/>
        </w:rPr>
        <w:t xml:space="preserve"> </w:t>
      </w:r>
      <w:r w:rsidRPr="00FF58FE">
        <w:rPr>
          <w:lang w:val="ru-RU"/>
        </w:rPr>
        <w:t>проникновения</w:t>
      </w:r>
      <w:r w:rsidRPr="00FF58FE">
        <w:rPr>
          <w:spacing w:val="1"/>
          <w:lang w:val="ru-RU"/>
        </w:rPr>
        <w:t xml:space="preserve"> </w:t>
      </w:r>
      <w:r w:rsidRPr="00FF58FE">
        <w:rPr>
          <w:lang w:val="ru-RU"/>
        </w:rPr>
        <w:t>в</w:t>
      </w:r>
      <w:r w:rsidRPr="00FF58FE">
        <w:rPr>
          <w:spacing w:val="1"/>
          <w:lang w:val="ru-RU"/>
        </w:rPr>
        <w:t xml:space="preserve"> </w:t>
      </w:r>
      <w:r w:rsidRPr="00FF58FE">
        <w:rPr>
          <w:lang w:val="ru-RU"/>
        </w:rPr>
        <w:t>их</w:t>
      </w:r>
      <w:r w:rsidRPr="00FF58FE">
        <w:rPr>
          <w:spacing w:val="1"/>
          <w:lang w:val="ru-RU"/>
        </w:rPr>
        <w:t xml:space="preserve"> </w:t>
      </w:r>
      <w:r w:rsidRPr="00FF58FE">
        <w:rPr>
          <w:lang w:val="ru-RU"/>
        </w:rPr>
        <w:t>содержание</w:t>
      </w:r>
      <w:r w:rsidRPr="00FF58FE">
        <w:rPr>
          <w:spacing w:val="1"/>
          <w:lang w:val="ru-RU"/>
        </w:rPr>
        <w:t xml:space="preserve"> </w:t>
      </w:r>
      <w:r w:rsidRPr="00FF58FE">
        <w:rPr>
          <w:lang w:val="ru-RU"/>
        </w:rPr>
        <w:t>в</w:t>
      </w:r>
      <w:r w:rsidRPr="00FF58FE">
        <w:rPr>
          <w:spacing w:val="1"/>
          <w:lang w:val="ru-RU"/>
        </w:rPr>
        <w:t xml:space="preserve"> </w:t>
      </w:r>
      <w:r w:rsidRPr="00FF58FE">
        <w:rPr>
          <w:lang w:val="ru-RU"/>
        </w:rPr>
        <w:t>зависимости</w:t>
      </w:r>
      <w:r w:rsidRPr="00FF58FE">
        <w:rPr>
          <w:spacing w:val="1"/>
          <w:lang w:val="ru-RU"/>
        </w:rPr>
        <w:t xml:space="preserve"> </w:t>
      </w:r>
      <w:r w:rsidRPr="00FF58FE">
        <w:rPr>
          <w:lang w:val="ru-RU"/>
        </w:rPr>
        <w:t>от</w:t>
      </w:r>
      <w:r w:rsidRPr="00FF58FE">
        <w:rPr>
          <w:spacing w:val="1"/>
          <w:lang w:val="ru-RU"/>
        </w:rPr>
        <w:t xml:space="preserve"> </w:t>
      </w:r>
      <w:r w:rsidRPr="00FF58FE">
        <w:rPr>
          <w:lang w:val="ru-RU"/>
        </w:rPr>
        <w:t>поставленной</w:t>
      </w:r>
      <w:r w:rsidRPr="00FF58FE">
        <w:rPr>
          <w:spacing w:val="1"/>
          <w:lang w:val="ru-RU"/>
        </w:rPr>
        <w:t xml:space="preserve"> </w:t>
      </w:r>
      <w:r w:rsidRPr="00FF58FE">
        <w:rPr>
          <w:lang w:val="ru-RU"/>
        </w:rPr>
        <w:t>коммуникативной</w:t>
      </w:r>
      <w:r w:rsidRPr="00FF58FE">
        <w:rPr>
          <w:spacing w:val="1"/>
          <w:lang w:val="ru-RU"/>
        </w:rPr>
        <w:t xml:space="preserve"> </w:t>
      </w:r>
      <w:r w:rsidRPr="00FF58FE">
        <w:rPr>
          <w:lang w:val="ru-RU"/>
        </w:rPr>
        <w:t>задачи:</w:t>
      </w:r>
      <w:r w:rsidRPr="00FF58FE">
        <w:rPr>
          <w:spacing w:val="1"/>
          <w:lang w:val="ru-RU"/>
        </w:rPr>
        <w:t xml:space="preserve"> </w:t>
      </w:r>
      <w:r w:rsidRPr="00FF58FE">
        <w:rPr>
          <w:lang w:val="ru-RU"/>
        </w:rPr>
        <w:t>с</w:t>
      </w:r>
      <w:r w:rsidRPr="00FF58FE">
        <w:rPr>
          <w:spacing w:val="1"/>
          <w:lang w:val="ru-RU"/>
        </w:rPr>
        <w:t xml:space="preserve"> </w:t>
      </w:r>
      <w:r w:rsidRPr="00FF58FE">
        <w:rPr>
          <w:lang w:val="ru-RU"/>
        </w:rPr>
        <w:t>пониманием</w:t>
      </w:r>
      <w:r w:rsidRPr="00FF58FE">
        <w:rPr>
          <w:spacing w:val="1"/>
          <w:lang w:val="ru-RU"/>
        </w:rPr>
        <w:t xml:space="preserve"> </w:t>
      </w:r>
      <w:r w:rsidRPr="00FF58FE">
        <w:rPr>
          <w:lang w:val="ru-RU"/>
        </w:rPr>
        <w:t>основного</w:t>
      </w:r>
      <w:r w:rsidRPr="00FF58FE">
        <w:rPr>
          <w:spacing w:val="1"/>
          <w:lang w:val="ru-RU"/>
        </w:rPr>
        <w:t xml:space="preserve"> </w:t>
      </w:r>
      <w:r w:rsidRPr="00FF58FE">
        <w:rPr>
          <w:lang w:val="ru-RU"/>
        </w:rPr>
        <w:t>содержания,</w:t>
      </w:r>
      <w:r w:rsidRPr="00FF58FE">
        <w:rPr>
          <w:spacing w:val="1"/>
          <w:lang w:val="ru-RU"/>
        </w:rPr>
        <w:t xml:space="preserve"> </w:t>
      </w:r>
      <w:r w:rsidRPr="00FF58FE">
        <w:rPr>
          <w:lang w:val="ru-RU"/>
        </w:rPr>
        <w:t>с</w:t>
      </w:r>
      <w:r w:rsidRPr="00FF58FE">
        <w:rPr>
          <w:spacing w:val="1"/>
          <w:lang w:val="ru-RU"/>
        </w:rPr>
        <w:t xml:space="preserve"> </w:t>
      </w:r>
      <w:r w:rsidRPr="00FF58FE">
        <w:rPr>
          <w:lang w:val="ru-RU"/>
        </w:rPr>
        <w:t>пониманием</w:t>
      </w:r>
      <w:r w:rsidRPr="00FF58FE">
        <w:rPr>
          <w:spacing w:val="1"/>
          <w:lang w:val="ru-RU"/>
        </w:rPr>
        <w:t xml:space="preserve"> </w:t>
      </w:r>
      <w:r w:rsidRPr="00FF58FE">
        <w:rPr>
          <w:lang w:val="ru-RU"/>
        </w:rPr>
        <w:t>нужной/интересующей/запрашиваемой</w:t>
      </w:r>
      <w:r w:rsidRPr="00FF58FE">
        <w:rPr>
          <w:spacing w:val="1"/>
          <w:lang w:val="ru-RU"/>
        </w:rPr>
        <w:t xml:space="preserve"> </w:t>
      </w:r>
      <w:r w:rsidRPr="00FF58FE">
        <w:rPr>
          <w:lang w:val="ru-RU"/>
        </w:rPr>
        <w:t>информации,</w:t>
      </w:r>
      <w:r w:rsidRPr="00FF58FE">
        <w:rPr>
          <w:spacing w:val="1"/>
          <w:lang w:val="ru-RU"/>
        </w:rPr>
        <w:t xml:space="preserve"> </w:t>
      </w:r>
      <w:r w:rsidRPr="00FF58FE">
        <w:rPr>
          <w:lang w:val="ru-RU"/>
        </w:rPr>
        <w:t>с</w:t>
      </w:r>
      <w:r w:rsidRPr="00FF58FE">
        <w:rPr>
          <w:spacing w:val="1"/>
          <w:lang w:val="ru-RU"/>
        </w:rPr>
        <w:t xml:space="preserve"> </w:t>
      </w:r>
      <w:r w:rsidRPr="00FF58FE">
        <w:rPr>
          <w:lang w:val="ru-RU"/>
        </w:rPr>
        <w:t>полным</w:t>
      </w:r>
      <w:r w:rsidRPr="00FF58FE">
        <w:rPr>
          <w:spacing w:val="1"/>
          <w:lang w:val="ru-RU"/>
        </w:rPr>
        <w:t xml:space="preserve"> </w:t>
      </w:r>
      <w:r w:rsidRPr="00FF58FE">
        <w:rPr>
          <w:lang w:val="ru-RU"/>
        </w:rPr>
        <w:t>пониманием</w:t>
      </w:r>
      <w:r w:rsidRPr="00FF58FE">
        <w:rPr>
          <w:spacing w:val="1"/>
          <w:lang w:val="ru-RU"/>
        </w:rPr>
        <w:t xml:space="preserve"> </w:t>
      </w:r>
      <w:r w:rsidRPr="00FF58FE">
        <w:rPr>
          <w:lang w:val="ru-RU"/>
        </w:rPr>
        <w:t>содержания</w:t>
      </w:r>
      <w:r w:rsidRPr="00FF58FE">
        <w:rPr>
          <w:spacing w:val="1"/>
          <w:lang w:val="ru-RU"/>
        </w:rPr>
        <w:t xml:space="preserve"> </w:t>
      </w:r>
      <w:r w:rsidRPr="00FF58FE">
        <w:rPr>
          <w:lang w:val="ru-RU"/>
        </w:rPr>
        <w:t>текста.</w:t>
      </w:r>
    </w:p>
    <w:p w:rsidR="00FF58FE" w:rsidRDefault="00074968" w:rsidP="00FF58FE">
      <w:pPr>
        <w:spacing w:before="41"/>
        <w:ind w:firstLine="284"/>
        <w:jc w:val="both"/>
        <w:divId w:val="1382554304"/>
        <w:rPr>
          <w:lang w:val="ru-RU"/>
        </w:rPr>
      </w:pPr>
      <w:r w:rsidRPr="00FF58FE">
        <w:rPr>
          <w:lang w:val="ru-RU"/>
        </w:rPr>
        <w:t>Чтение с пониманием основного содержания текста предполагает умения: определять</w:t>
      </w:r>
      <w:r w:rsidRPr="00FF58FE">
        <w:rPr>
          <w:spacing w:val="1"/>
          <w:lang w:val="ru-RU"/>
        </w:rPr>
        <w:t xml:space="preserve"> </w:t>
      </w:r>
      <w:r w:rsidRPr="00FF58FE">
        <w:rPr>
          <w:lang w:val="ru-RU"/>
        </w:rPr>
        <w:t>тему/основную</w:t>
      </w:r>
      <w:r w:rsidRPr="00FF58FE">
        <w:rPr>
          <w:spacing w:val="1"/>
          <w:lang w:val="ru-RU"/>
        </w:rPr>
        <w:t xml:space="preserve"> </w:t>
      </w:r>
      <w:r w:rsidRPr="00FF58FE">
        <w:rPr>
          <w:lang w:val="ru-RU"/>
        </w:rPr>
        <w:t>мысль,</w:t>
      </w:r>
      <w:r w:rsidRPr="00FF58FE">
        <w:rPr>
          <w:spacing w:val="1"/>
          <w:lang w:val="ru-RU"/>
        </w:rPr>
        <w:t xml:space="preserve"> </w:t>
      </w:r>
      <w:r w:rsidRPr="00FF58FE">
        <w:rPr>
          <w:lang w:val="ru-RU"/>
        </w:rPr>
        <w:t>выделять</w:t>
      </w:r>
      <w:r w:rsidRPr="00FF58FE">
        <w:rPr>
          <w:spacing w:val="1"/>
          <w:lang w:val="ru-RU"/>
        </w:rPr>
        <w:t xml:space="preserve"> </w:t>
      </w:r>
      <w:r w:rsidRPr="00FF58FE">
        <w:rPr>
          <w:lang w:val="ru-RU"/>
        </w:rPr>
        <w:t>главные</w:t>
      </w:r>
      <w:r w:rsidRPr="00FF58FE">
        <w:rPr>
          <w:spacing w:val="1"/>
          <w:lang w:val="ru-RU"/>
        </w:rPr>
        <w:t xml:space="preserve"> </w:t>
      </w:r>
      <w:r w:rsidRPr="00FF58FE">
        <w:rPr>
          <w:lang w:val="ru-RU"/>
        </w:rPr>
        <w:t>факты/события</w:t>
      </w:r>
      <w:r w:rsidRPr="00FF58FE">
        <w:rPr>
          <w:spacing w:val="1"/>
          <w:lang w:val="ru-RU"/>
        </w:rPr>
        <w:t xml:space="preserve"> </w:t>
      </w:r>
      <w:r w:rsidRPr="00FF58FE">
        <w:rPr>
          <w:lang w:val="ru-RU"/>
        </w:rPr>
        <w:t>(опуская</w:t>
      </w:r>
      <w:r w:rsidRPr="00FF58FE">
        <w:rPr>
          <w:spacing w:val="1"/>
          <w:lang w:val="ru-RU"/>
        </w:rPr>
        <w:t xml:space="preserve"> </w:t>
      </w:r>
      <w:r w:rsidRPr="00FF58FE">
        <w:rPr>
          <w:lang w:val="ru-RU"/>
        </w:rPr>
        <w:t>второстепенные),</w:t>
      </w:r>
      <w:r w:rsidRPr="00FF58FE">
        <w:rPr>
          <w:spacing w:val="1"/>
          <w:lang w:val="ru-RU"/>
        </w:rPr>
        <w:t xml:space="preserve"> </w:t>
      </w:r>
      <w:r w:rsidRPr="00FF58FE">
        <w:rPr>
          <w:lang w:val="ru-RU"/>
        </w:rPr>
        <w:t>понимать</w:t>
      </w:r>
      <w:r w:rsidRPr="00FF58FE">
        <w:rPr>
          <w:spacing w:val="1"/>
          <w:lang w:val="ru-RU"/>
        </w:rPr>
        <w:t xml:space="preserve"> </w:t>
      </w:r>
      <w:r w:rsidRPr="00FF58FE">
        <w:rPr>
          <w:lang w:val="ru-RU"/>
        </w:rPr>
        <w:t>структурно-смысловые</w:t>
      </w:r>
      <w:r w:rsidRPr="00FF58FE">
        <w:rPr>
          <w:spacing w:val="1"/>
          <w:lang w:val="ru-RU"/>
        </w:rPr>
        <w:t xml:space="preserve"> </w:t>
      </w:r>
      <w:r w:rsidRPr="00FF58FE">
        <w:rPr>
          <w:lang w:val="ru-RU"/>
        </w:rPr>
        <w:t>связи</w:t>
      </w:r>
      <w:r w:rsidRPr="00FF58FE">
        <w:rPr>
          <w:spacing w:val="1"/>
          <w:lang w:val="ru-RU"/>
        </w:rPr>
        <w:t xml:space="preserve"> </w:t>
      </w:r>
      <w:r w:rsidRPr="00FF58FE">
        <w:rPr>
          <w:lang w:val="ru-RU"/>
        </w:rPr>
        <w:t>в</w:t>
      </w:r>
      <w:r w:rsidRPr="00FF58FE">
        <w:rPr>
          <w:spacing w:val="1"/>
          <w:lang w:val="ru-RU"/>
        </w:rPr>
        <w:t xml:space="preserve"> </w:t>
      </w:r>
      <w:r w:rsidRPr="00FF58FE">
        <w:rPr>
          <w:lang w:val="ru-RU"/>
        </w:rPr>
        <w:t>тексте,</w:t>
      </w:r>
      <w:r w:rsidRPr="00FF58FE">
        <w:rPr>
          <w:spacing w:val="1"/>
          <w:lang w:val="ru-RU"/>
        </w:rPr>
        <w:t xml:space="preserve"> </w:t>
      </w:r>
      <w:r w:rsidRPr="00FF58FE">
        <w:rPr>
          <w:lang w:val="ru-RU"/>
        </w:rPr>
        <w:t>прогнозировать</w:t>
      </w:r>
      <w:r w:rsidRPr="00FF58FE">
        <w:rPr>
          <w:spacing w:val="1"/>
          <w:lang w:val="ru-RU"/>
        </w:rPr>
        <w:t xml:space="preserve"> </w:t>
      </w:r>
      <w:r w:rsidRPr="00FF58FE">
        <w:rPr>
          <w:lang w:val="ru-RU"/>
        </w:rPr>
        <w:t>содержание</w:t>
      </w:r>
      <w:r w:rsidRPr="00FF58FE">
        <w:rPr>
          <w:spacing w:val="1"/>
          <w:lang w:val="ru-RU"/>
        </w:rPr>
        <w:t xml:space="preserve"> </w:t>
      </w:r>
      <w:r w:rsidRPr="00FF58FE">
        <w:rPr>
          <w:lang w:val="ru-RU"/>
        </w:rPr>
        <w:t>текста</w:t>
      </w:r>
      <w:r w:rsidRPr="00FF58FE">
        <w:rPr>
          <w:spacing w:val="1"/>
          <w:lang w:val="ru-RU"/>
        </w:rPr>
        <w:t xml:space="preserve"> </w:t>
      </w:r>
      <w:r w:rsidRPr="00FF58FE">
        <w:rPr>
          <w:lang w:val="ru-RU"/>
        </w:rPr>
        <w:t>по</w:t>
      </w:r>
      <w:r w:rsidRPr="00FF58FE">
        <w:rPr>
          <w:spacing w:val="1"/>
          <w:lang w:val="ru-RU"/>
        </w:rPr>
        <w:t xml:space="preserve"> </w:t>
      </w:r>
      <w:r w:rsidRPr="00FF58FE">
        <w:rPr>
          <w:lang w:val="ru-RU"/>
        </w:rPr>
        <w:t>заголовку/началу</w:t>
      </w:r>
      <w:r w:rsidRPr="00FF58FE">
        <w:rPr>
          <w:spacing w:val="1"/>
          <w:lang w:val="ru-RU"/>
        </w:rPr>
        <w:t xml:space="preserve"> </w:t>
      </w:r>
      <w:r w:rsidRPr="00FF58FE">
        <w:rPr>
          <w:lang w:val="ru-RU"/>
        </w:rPr>
        <w:t>текста,</w:t>
      </w:r>
      <w:r w:rsidRPr="00FF58FE">
        <w:rPr>
          <w:spacing w:val="1"/>
          <w:lang w:val="ru-RU"/>
        </w:rPr>
        <w:t xml:space="preserve"> </w:t>
      </w:r>
      <w:r w:rsidRPr="00FF58FE">
        <w:rPr>
          <w:lang w:val="ru-RU"/>
        </w:rPr>
        <w:t>определять</w:t>
      </w:r>
      <w:r w:rsidRPr="00FF58FE">
        <w:rPr>
          <w:spacing w:val="1"/>
          <w:lang w:val="ru-RU"/>
        </w:rPr>
        <w:t xml:space="preserve"> </w:t>
      </w:r>
      <w:r w:rsidRPr="00FF58FE">
        <w:rPr>
          <w:lang w:val="ru-RU"/>
        </w:rPr>
        <w:t>логическую</w:t>
      </w:r>
      <w:r w:rsidRPr="00FF58FE">
        <w:rPr>
          <w:spacing w:val="1"/>
          <w:lang w:val="ru-RU"/>
        </w:rPr>
        <w:t xml:space="preserve"> </w:t>
      </w:r>
      <w:r w:rsidRPr="00FF58FE">
        <w:rPr>
          <w:lang w:val="ru-RU"/>
        </w:rPr>
        <w:t>последовательность</w:t>
      </w:r>
      <w:r w:rsidRPr="00FF58FE">
        <w:rPr>
          <w:spacing w:val="1"/>
          <w:lang w:val="ru-RU"/>
        </w:rPr>
        <w:t xml:space="preserve"> </w:t>
      </w:r>
      <w:r w:rsidRPr="00FF58FE">
        <w:rPr>
          <w:lang w:val="ru-RU"/>
        </w:rPr>
        <w:t>главных</w:t>
      </w:r>
      <w:r w:rsidRPr="00FF58FE">
        <w:rPr>
          <w:spacing w:val="1"/>
          <w:lang w:val="ru-RU"/>
        </w:rPr>
        <w:t xml:space="preserve"> </w:t>
      </w:r>
      <w:r w:rsidRPr="00FF58FE">
        <w:rPr>
          <w:lang w:val="ru-RU"/>
        </w:rPr>
        <w:t>фактов,</w:t>
      </w:r>
      <w:r w:rsidRPr="00FF58FE">
        <w:rPr>
          <w:spacing w:val="-57"/>
          <w:lang w:val="ru-RU"/>
        </w:rPr>
        <w:t xml:space="preserve"> </w:t>
      </w:r>
      <w:r w:rsidRPr="00FF58FE">
        <w:rPr>
          <w:lang w:val="ru-RU"/>
        </w:rPr>
        <w:t>событий,</w:t>
      </w:r>
      <w:r w:rsidRPr="00FF58FE">
        <w:rPr>
          <w:spacing w:val="1"/>
          <w:lang w:val="ru-RU"/>
        </w:rPr>
        <w:t xml:space="preserve"> </w:t>
      </w:r>
      <w:r w:rsidRPr="00FF58FE">
        <w:rPr>
          <w:lang w:val="ru-RU"/>
        </w:rPr>
        <w:t>игнорировать</w:t>
      </w:r>
      <w:r w:rsidRPr="00FF58FE">
        <w:rPr>
          <w:spacing w:val="1"/>
          <w:lang w:val="ru-RU"/>
        </w:rPr>
        <w:t xml:space="preserve"> </w:t>
      </w:r>
      <w:r w:rsidRPr="00FF58FE">
        <w:rPr>
          <w:lang w:val="ru-RU"/>
        </w:rPr>
        <w:t>незнакомые</w:t>
      </w:r>
      <w:r w:rsidRPr="00FF58FE">
        <w:rPr>
          <w:spacing w:val="1"/>
          <w:lang w:val="ru-RU"/>
        </w:rPr>
        <w:t xml:space="preserve"> </w:t>
      </w:r>
      <w:r w:rsidRPr="00FF58FE">
        <w:rPr>
          <w:lang w:val="ru-RU"/>
        </w:rPr>
        <w:t>слова,</w:t>
      </w:r>
      <w:r w:rsidRPr="00FF58FE">
        <w:rPr>
          <w:spacing w:val="1"/>
          <w:lang w:val="ru-RU"/>
        </w:rPr>
        <w:t xml:space="preserve"> </w:t>
      </w:r>
      <w:r w:rsidRPr="00FF58FE">
        <w:rPr>
          <w:lang w:val="ru-RU"/>
        </w:rPr>
        <w:t>несущественные</w:t>
      </w:r>
      <w:r w:rsidRPr="00FF58FE">
        <w:rPr>
          <w:spacing w:val="1"/>
          <w:lang w:val="ru-RU"/>
        </w:rPr>
        <w:t xml:space="preserve"> </w:t>
      </w:r>
      <w:r w:rsidRPr="00FF58FE">
        <w:rPr>
          <w:lang w:val="ru-RU"/>
        </w:rPr>
        <w:t>для</w:t>
      </w:r>
      <w:r w:rsidRPr="00FF58FE">
        <w:rPr>
          <w:spacing w:val="1"/>
          <w:lang w:val="ru-RU"/>
        </w:rPr>
        <w:t xml:space="preserve"> </w:t>
      </w:r>
      <w:r w:rsidRPr="00FF58FE">
        <w:rPr>
          <w:lang w:val="ru-RU"/>
        </w:rPr>
        <w:t>понимания</w:t>
      </w:r>
      <w:r w:rsidRPr="00FF58FE">
        <w:rPr>
          <w:spacing w:val="1"/>
          <w:lang w:val="ru-RU"/>
        </w:rPr>
        <w:t xml:space="preserve"> </w:t>
      </w:r>
      <w:r w:rsidRPr="00FF58FE">
        <w:rPr>
          <w:lang w:val="ru-RU"/>
        </w:rPr>
        <w:t>основного</w:t>
      </w:r>
      <w:r w:rsidRPr="00FF58FE">
        <w:rPr>
          <w:spacing w:val="1"/>
          <w:lang w:val="ru-RU"/>
        </w:rPr>
        <w:t xml:space="preserve"> </w:t>
      </w:r>
      <w:r w:rsidRPr="00FF58FE">
        <w:rPr>
          <w:lang w:val="ru-RU"/>
        </w:rPr>
        <w:t>содержания.</w:t>
      </w:r>
    </w:p>
    <w:p w:rsidR="00074968" w:rsidRPr="00FF58FE" w:rsidRDefault="00074968" w:rsidP="00FF58FE">
      <w:pPr>
        <w:spacing w:before="41"/>
        <w:ind w:firstLine="284"/>
        <w:jc w:val="both"/>
        <w:divId w:val="1382554304"/>
        <w:rPr>
          <w:i/>
          <w:lang w:val="ru-RU"/>
        </w:rPr>
        <w:sectPr w:rsidR="00074968" w:rsidRPr="00FF58FE">
          <w:pgSz w:w="11910" w:h="16390"/>
          <w:pgMar w:top="1120" w:right="460" w:bottom="280" w:left="1600" w:header="722" w:footer="0" w:gutter="0"/>
          <w:cols w:space="720"/>
        </w:sectPr>
      </w:pPr>
      <w:r w:rsidRPr="00FF58FE">
        <w:rPr>
          <w:lang w:val="ru-RU"/>
        </w:rPr>
        <w:t>Чтение</w:t>
      </w:r>
      <w:r w:rsidRPr="00FF58FE">
        <w:rPr>
          <w:spacing w:val="1"/>
          <w:lang w:val="ru-RU"/>
        </w:rPr>
        <w:t xml:space="preserve"> </w:t>
      </w:r>
      <w:r w:rsidRPr="00FF58FE">
        <w:rPr>
          <w:lang w:val="ru-RU"/>
        </w:rPr>
        <w:t>с</w:t>
      </w:r>
      <w:r w:rsidRPr="00FF58FE">
        <w:rPr>
          <w:spacing w:val="1"/>
          <w:lang w:val="ru-RU"/>
        </w:rPr>
        <w:t xml:space="preserve"> </w:t>
      </w:r>
      <w:r w:rsidRPr="00FF58FE">
        <w:rPr>
          <w:lang w:val="ru-RU"/>
        </w:rPr>
        <w:t>пониманием</w:t>
      </w:r>
      <w:r w:rsidRPr="00FF58FE">
        <w:rPr>
          <w:spacing w:val="1"/>
          <w:lang w:val="ru-RU"/>
        </w:rPr>
        <w:t xml:space="preserve"> </w:t>
      </w:r>
      <w:r w:rsidRPr="00FF58FE">
        <w:rPr>
          <w:lang w:val="ru-RU"/>
        </w:rPr>
        <w:t>нужной/интересующей/запрашиваемой</w:t>
      </w:r>
      <w:r w:rsidRPr="00FF58FE">
        <w:rPr>
          <w:spacing w:val="1"/>
          <w:lang w:val="ru-RU"/>
        </w:rPr>
        <w:t xml:space="preserve"> </w:t>
      </w:r>
      <w:r w:rsidRPr="00FF58FE">
        <w:rPr>
          <w:lang w:val="ru-RU"/>
        </w:rPr>
        <w:t>информации</w:t>
      </w:r>
      <w:r w:rsidRPr="00FF58FE">
        <w:rPr>
          <w:spacing w:val="1"/>
          <w:lang w:val="ru-RU"/>
        </w:rPr>
        <w:t xml:space="preserve"> </w:t>
      </w:r>
      <w:r w:rsidRPr="00FF58FE">
        <w:rPr>
          <w:lang w:val="ru-RU"/>
        </w:rPr>
        <w:t>предполагает</w:t>
      </w:r>
      <w:r w:rsidRPr="00FF58FE">
        <w:rPr>
          <w:spacing w:val="10"/>
          <w:lang w:val="ru-RU"/>
        </w:rPr>
        <w:t xml:space="preserve"> </w:t>
      </w:r>
      <w:r w:rsidRPr="00FF58FE">
        <w:rPr>
          <w:lang w:val="ru-RU"/>
        </w:rPr>
        <w:t>умение</w:t>
      </w:r>
      <w:r w:rsidRPr="00FF58FE">
        <w:rPr>
          <w:spacing w:val="8"/>
          <w:lang w:val="ru-RU"/>
        </w:rPr>
        <w:t xml:space="preserve"> </w:t>
      </w:r>
      <w:r w:rsidRPr="00FF58FE">
        <w:rPr>
          <w:lang w:val="ru-RU"/>
        </w:rPr>
        <w:t>находить</w:t>
      </w:r>
      <w:r w:rsidRPr="00FF58FE">
        <w:rPr>
          <w:spacing w:val="8"/>
          <w:lang w:val="ru-RU"/>
        </w:rPr>
        <w:t xml:space="preserve"> </w:t>
      </w:r>
      <w:r w:rsidRPr="00FF58FE">
        <w:rPr>
          <w:lang w:val="ru-RU"/>
        </w:rPr>
        <w:t>в</w:t>
      </w:r>
      <w:r w:rsidRPr="00FF58FE">
        <w:rPr>
          <w:spacing w:val="6"/>
          <w:lang w:val="ru-RU"/>
        </w:rPr>
        <w:t xml:space="preserve"> </w:t>
      </w:r>
      <w:r w:rsidRPr="00FF58FE">
        <w:rPr>
          <w:lang w:val="ru-RU"/>
        </w:rPr>
        <w:t>прочитанном</w:t>
      </w:r>
      <w:r w:rsidRPr="00FF58FE">
        <w:rPr>
          <w:spacing w:val="6"/>
          <w:lang w:val="ru-RU"/>
        </w:rPr>
        <w:t xml:space="preserve"> </w:t>
      </w:r>
      <w:r w:rsidRPr="00FF58FE">
        <w:rPr>
          <w:lang w:val="ru-RU"/>
        </w:rPr>
        <w:t>тексте</w:t>
      </w:r>
      <w:r w:rsidRPr="00FF58FE">
        <w:rPr>
          <w:spacing w:val="6"/>
          <w:lang w:val="ru-RU"/>
        </w:rPr>
        <w:t xml:space="preserve"> </w:t>
      </w:r>
      <w:r w:rsidRPr="00FF58FE">
        <w:rPr>
          <w:lang w:val="ru-RU"/>
        </w:rPr>
        <w:t>и</w:t>
      </w:r>
      <w:r w:rsidRPr="00FF58FE">
        <w:rPr>
          <w:spacing w:val="8"/>
          <w:lang w:val="ru-RU"/>
        </w:rPr>
        <w:t xml:space="preserve"> </w:t>
      </w:r>
      <w:r w:rsidRPr="00FF58FE">
        <w:rPr>
          <w:lang w:val="ru-RU"/>
        </w:rPr>
        <w:t>понимать</w:t>
      </w:r>
      <w:r w:rsidRPr="00FF58FE">
        <w:rPr>
          <w:spacing w:val="6"/>
          <w:lang w:val="ru-RU"/>
        </w:rPr>
        <w:t xml:space="preserve"> </w:t>
      </w:r>
      <w:r w:rsidRPr="00FF58FE">
        <w:rPr>
          <w:lang w:val="ru-RU"/>
        </w:rPr>
        <w:t>данную</w:t>
      </w:r>
      <w:r w:rsidRPr="00FF58FE">
        <w:rPr>
          <w:spacing w:val="10"/>
          <w:lang w:val="ru-RU"/>
        </w:rPr>
        <w:t xml:space="preserve"> </w:t>
      </w:r>
      <w:r w:rsidRPr="00FF58FE">
        <w:rPr>
          <w:lang w:val="ru-RU"/>
        </w:rPr>
        <w:t>информацию,</w:t>
      </w:r>
    </w:p>
    <w:p w:rsidR="00FF58FE" w:rsidRDefault="00074968" w:rsidP="00FF58FE">
      <w:pPr>
        <w:pStyle w:val="ab"/>
        <w:spacing w:before="90" w:line="276" w:lineRule="auto"/>
        <w:ind w:right="113" w:firstLine="0"/>
        <w:divId w:val="1382554304"/>
      </w:pPr>
      <w:r>
        <w:lastRenderedPageBreak/>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(неявной)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w:t>
      </w:r>
      <w:r>
        <w:rPr>
          <w:spacing w:val="1"/>
        </w:rPr>
        <w:t xml:space="preserve"> </w:t>
      </w:r>
      <w:r>
        <w:t>задачи.</w:t>
      </w:r>
    </w:p>
    <w:p w:rsidR="00FF58FE" w:rsidRDefault="00074968" w:rsidP="00FF58FE">
      <w:pPr>
        <w:pStyle w:val="ab"/>
        <w:spacing w:before="90" w:line="276" w:lineRule="auto"/>
        <w:ind w:left="0" w:right="116" w:firstLine="284"/>
        <w:divId w:val="1382554304"/>
      </w:pPr>
      <w:r>
        <w:t>В ходе чтения с полным пониманием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60"/>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w:t>
      </w:r>
      <w:r>
        <w:rPr>
          <w:spacing w:val="-1"/>
        </w:rPr>
        <w:t xml:space="preserve"> </w:t>
      </w:r>
      <w:r>
        <w:t>взаимосвязь изложенных</w:t>
      </w:r>
      <w:r>
        <w:rPr>
          <w:spacing w:val="2"/>
        </w:rPr>
        <w:t xml:space="preserve"> </w:t>
      </w:r>
      <w:r>
        <w:t>в</w:t>
      </w:r>
      <w:r>
        <w:rPr>
          <w:spacing w:val="-2"/>
        </w:rPr>
        <w:t xml:space="preserve"> </w:t>
      </w:r>
      <w:r>
        <w:t>тексте</w:t>
      </w:r>
      <w:r>
        <w:rPr>
          <w:spacing w:val="-1"/>
        </w:rPr>
        <w:t xml:space="preserve"> </w:t>
      </w:r>
      <w:r>
        <w:t>фактов и</w:t>
      </w:r>
      <w:r>
        <w:rPr>
          <w:spacing w:val="-1"/>
        </w:rPr>
        <w:t xml:space="preserve"> </w:t>
      </w:r>
      <w:r>
        <w:t>событий.</w:t>
      </w:r>
    </w:p>
    <w:p w:rsidR="00FF58FE" w:rsidRDefault="00074968" w:rsidP="00FF58FE">
      <w:pPr>
        <w:pStyle w:val="ab"/>
        <w:spacing w:before="90" w:line="276" w:lineRule="auto"/>
        <w:ind w:left="0" w:right="119" w:firstLine="284"/>
        <w:divId w:val="1382554304"/>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FF58FE" w:rsidRDefault="00074968" w:rsidP="00FF58FE">
      <w:pPr>
        <w:pStyle w:val="ab"/>
        <w:spacing w:before="90" w:line="276" w:lineRule="auto"/>
        <w:ind w:left="0" w:right="122" w:firstLine="284"/>
        <w:divId w:val="1382554304"/>
      </w:pPr>
      <w:r>
        <w:t>Тексты для чтения: диалог (беседа), интервью, рассказ, отрывок из 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2"/>
        </w:rPr>
        <w:t xml:space="preserve"> </w:t>
      </w:r>
      <w:r>
        <w:t>объявление,</w:t>
      </w:r>
      <w:r>
        <w:rPr>
          <w:spacing w:val="-5"/>
        </w:rPr>
        <w:t xml:space="preserve"> </w:t>
      </w:r>
      <w:r>
        <w:t>памятка,</w:t>
      </w:r>
      <w:r>
        <w:rPr>
          <w:spacing w:val="-2"/>
        </w:rPr>
        <w:t xml:space="preserve"> </w:t>
      </w:r>
      <w:r>
        <w:t>электронное</w:t>
      </w:r>
      <w:r>
        <w:rPr>
          <w:spacing w:val="-3"/>
        </w:rPr>
        <w:t xml:space="preserve"> </w:t>
      </w:r>
      <w:r>
        <w:t>сообщение</w:t>
      </w:r>
      <w:r>
        <w:rPr>
          <w:spacing w:val="-3"/>
        </w:rPr>
        <w:t xml:space="preserve"> </w:t>
      </w:r>
      <w:r>
        <w:t>личного</w:t>
      </w:r>
      <w:r>
        <w:rPr>
          <w:spacing w:val="-5"/>
        </w:rPr>
        <w:t xml:space="preserve"> </w:t>
      </w:r>
      <w:r>
        <w:t>характера,</w:t>
      </w:r>
      <w:r>
        <w:rPr>
          <w:spacing w:val="-2"/>
        </w:rPr>
        <w:t xml:space="preserve"> </w:t>
      </w:r>
      <w:r>
        <w:t>стихотворение.</w:t>
      </w:r>
    </w:p>
    <w:p w:rsidR="00FF58FE" w:rsidRDefault="00074968" w:rsidP="00FF58FE">
      <w:pPr>
        <w:pStyle w:val="ab"/>
        <w:spacing w:before="90" w:line="276" w:lineRule="auto"/>
        <w:ind w:left="0" w:right="125" w:firstLine="284"/>
        <w:divId w:val="1382554304"/>
      </w:pPr>
      <w:r>
        <w:t>Объём</w:t>
      </w:r>
      <w:r>
        <w:rPr>
          <w:spacing w:val="-3"/>
        </w:rPr>
        <w:t xml:space="preserve"> </w:t>
      </w:r>
      <w:r>
        <w:t>текста/текстов</w:t>
      </w:r>
      <w:r>
        <w:rPr>
          <w:spacing w:val="-1"/>
        </w:rPr>
        <w:t xml:space="preserve"> </w:t>
      </w:r>
      <w:r>
        <w:t>для чтения – 500–700</w:t>
      </w:r>
      <w:r>
        <w:rPr>
          <w:spacing w:val="-1"/>
        </w:rPr>
        <w:t xml:space="preserve"> </w:t>
      </w:r>
      <w:r>
        <w:t>слов.</w:t>
      </w:r>
    </w:p>
    <w:p w:rsidR="00FF58FE" w:rsidRDefault="00074968" w:rsidP="00FF58FE">
      <w:pPr>
        <w:pStyle w:val="ab"/>
        <w:spacing w:before="90" w:line="276" w:lineRule="auto"/>
        <w:ind w:left="0" w:right="128" w:firstLine="284"/>
        <w:divId w:val="1382554304"/>
      </w:pPr>
      <w:r w:rsidRPr="00074968">
        <w:rPr>
          <w:i/>
        </w:rPr>
        <w:t>Письменная</w:t>
      </w:r>
      <w:r w:rsidRPr="00074968">
        <w:rPr>
          <w:i/>
          <w:spacing w:val="-6"/>
        </w:rPr>
        <w:t xml:space="preserve"> </w:t>
      </w:r>
      <w:r w:rsidRPr="00074968">
        <w:rPr>
          <w:i/>
        </w:rPr>
        <w:t>речь</w:t>
      </w:r>
    </w:p>
    <w:p w:rsidR="00074968" w:rsidRDefault="00074968" w:rsidP="00FF58FE">
      <w:pPr>
        <w:pStyle w:val="ab"/>
        <w:spacing w:before="90" w:line="276" w:lineRule="auto"/>
        <w:ind w:left="0" w:right="128" w:firstLine="284"/>
        <w:divId w:val="1382554304"/>
      </w:pPr>
      <w:r>
        <w:t>Развитие</w:t>
      </w:r>
      <w:r>
        <w:rPr>
          <w:spacing w:val="36"/>
        </w:rPr>
        <w:t xml:space="preserve"> </w:t>
      </w:r>
      <w:r>
        <w:t>умений</w:t>
      </w:r>
      <w:r>
        <w:rPr>
          <w:spacing w:val="36"/>
        </w:rPr>
        <w:t xml:space="preserve"> </w:t>
      </w:r>
      <w:r>
        <w:t>письменной</w:t>
      </w:r>
      <w:r>
        <w:rPr>
          <w:spacing w:val="36"/>
        </w:rPr>
        <w:t xml:space="preserve"> </w:t>
      </w:r>
      <w:r>
        <w:t>речи</w:t>
      </w:r>
      <w:r>
        <w:rPr>
          <w:spacing w:val="36"/>
        </w:rPr>
        <w:t xml:space="preserve"> </w:t>
      </w:r>
      <w:r>
        <w:t>на</w:t>
      </w:r>
      <w:r>
        <w:rPr>
          <w:spacing w:val="34"/>
        </w:rPr>
        <w:t xml:space="preserve"> </w:t>
      </w:r>
      <w:r>
        <w:t>базе</w:t>
      </w:r>
      <w:r>
        <w:rPr>
          <w:spacing w:val="39"/>
        </w:rPr>
        <w:t xml:space="preserve"> </w:t>
      </w:r>
      <w:r>
        <w:t>умений,</w:t>
      </w:r>
      <w:r>
        <w:rPr>
          <w:spacing w:val="35"/>
        </w:rPr>
        <w:t xml:space="preserve"> </w:t>
      </w:r>
      <w:r>
        <w:t>сформированных</w:t>
      </w:r>
      <w:r>
        <w:rPr>
          <w:spacing w:val="36"/>
        </w:rPr>
        <w:t xml:space="preserve"> </w:t>
      </w:r>
      <w:r>
        <w:t>на</w:t>
      </w:r>
      <w:r>
        <w:rPr>
          <w:spacing w:val="36"/>
        </w:rPr>
        <w:t xml:space="preserve"> </w:t>
      </w:r>
      <w:r>
        <w:t>уровне</w:t>
      </w:r>
      <w:r>
        <w:rPr>
          <w:spacing w:val="-57"/>
        </w:rPr>
        <w:t xml:space="preserve"> </w:t>
      </w:r>
      <w:r>
        <w:t>основного</w:t>
      </w:r>
      <w:r>
        <w:rPr>
          <w:spacing w:val="-1"/>
        </w:rPr>
        <w:t xml:space="preserve"> </w:t>
      </w:r>
      <w:r>
        <w:t>общего</w:t>
      </w:r>
      <w:r>
        <w:rPr>
          <w:spacing w:val="-1"/>
        </w:rPr>
        <w:t xml:space="preserve"> </w:t>
      </w:r>
      <w:r>
        <w:t>образования:</w:t>
      </w:r>
    </w:p>
    <w:p w:rsidR="00074968" w:rsidRDefault="00074968" w:rsidP="00074968">
      <w:pPr>
        <w:pStyle w:val="ab"/>
        <w:tabs>
          <w:tab w:val="left" w:pos="2104"/>
          <w:tab w:val="left" w:pos="2900"/>
          <w:tab w:val="left" w:pos="3262"/>
          <w:tab w:val="left" w:pos="4745"/>
          <w:tab w:val="left" w:pos="5093"/>
          <w:tab w:val="left" w:pos="6688"/>
          <w:tab w:val="left" w:pos="7026"/>
          <w:tab w:val="left" w:pos="8228"/>
          <w:tab w:val="left" w:pos="9623"/>
        </w:tabs>
        <w:spacing w:line="276" w:lineRule="auto"/>
        <w:ind w:right="107" w:firstLine="599"/>
        <w:jc w:val="left"/>
        <w:divId w:val="1382554304"/>
      </w:pPr>
      <w:r>
        <w:t>заполнение</w:t>
      </w:r>
      <w:r>
        <w:tab/>
        <w:t>анкет</w:t>
      </w:r>
      <w:r>
        <w:tab/>
        <w:t>и</w:t>
      </w:r>
      <w:r>
        <w:tab/>
        <w:t>формуляров</w:t>
      </w:r>
      <w:r>
        <w:tab/>
        <w:t>в</w:t>
      </w:r>
      <w:r>
        <w:tab/>
        <w:t>соответствии</w:t>
      </w:r>
      <w:r>
        <w:tab/>
        <w:t>с</w:t>
      </w:r>
      <w:r>
        <w:tab/>
        <w:t>нормами,</w:t>
      </w:r>
      <w:r>
        <w:tab/>
        <w:t>принятыми</w:t>
      </w:r>
      <w:r>
        <w:tab/>
      </w:r>
      <w:r>
        <w:rPr>
          <w:spacing w:val="-2"/>
        </w:rPr>
        <w:t>в</w:t>
      </w:r>
      <w:r>
        <w:rPr>
          <w:spacing w:val="-57"/>
        </w:rPr>
        <w:t xml:space="preserve"> </w:t>
      </w:r>
      <w:r>
        <w:t>стране/странах</w:t>
      </w:r>
      <w:r>
        <w:rPr>
          <w:spacing w:val="1"/>
        </w:rPr>
        <w:t xml:space="preserve"> </w:t>
      </w:r>
      <w:r>
        <w:t>изучаемого языка;</w:t>
      </w:r>
    </w:p>
    <w:p w:rsidR="00074968" w:rsidRDefault="00074968" w:rsidP="00074968">
      <w:pPr>
        <w:pStyle w:val="ab"/>
        <w:spacing w:line="278" w:lineRule="auto"/>
        <w:ind w:firstLine="599"/>
        <w:jc w:val="left"/>
        <w:divId w:val="1382554304"/>
      </w:pPr>
      <w:r>
        <w:t>написание</w:t>
      </w:r>
      <w:r>
        <w:rPr>
          <w:spacing w:val="52"/>
        </w:rPr>
        <w:t xml:space="preserve"> </w:t>
      </w:r>
      <w:r>
        <w:t>резюме</w:t>
      </w:r>
      <w:r>
        <w:rPr>
          <w:spacing w:val="52"/>
        </w:rPr>
        <w:t xml:space="preserve"> </w:t>
      </w:r>
      <w:r>
        <w:t>(CV)</w:t>
      </w:r>
      <w:r>
        <w:rPr>
          <w:spacing w:val="52"/>
        </w:rPr>
        <w:t xml:space="preserve"> </w:t>
      </w:r>
      <w:r>
        <w:t>с</w:t>
      </w:r>
      <w:r>
        <w:rPr>
          <w:spacing w:val="52"/>
        </w:rPr>
        <w:t xml:space="preserve"> </w:t>
      </w:r>
      <w:r>
        <w:t>сообщением</w:t>
      </w:r>
      <w:r>
        <w:rPr>
          <w:spacing w:val="52"/>
        </w:rPr>
        <w:t xml:space="preserve"> </w:t>
      </w:r>
      <w:r>
        <w:t>основных</w:t>
      </w:r>
      <w:r>
        <w:rPr>
          <w:spacing w:val="54"/>
        </w:rPr>
        <w:t xml:space="preserve"> </w:t>
      </w:r>
      <w:r>
        <w:t>сведений</w:t>
      </w:r>
      <w:r>
        <w:rPr>
          <w:spacing w:val="53"/>
        </w:rPr>
        <w:t xml:space="preserve"> </w:t>
      </w:r>
      <w:r>
        <w:t>о</w:t>
      </w:r>
      <w:r>
        <w:rPr>
          <w:spacing w:val="52"/>
        </w:rPr>
        <w:t xml:space="preserve"> </w:t>
      </w:r>
      <w:r>
        <w:t>себе</w:t>
      </w:r>
      <w:r>
        <w:rPr>
          <w:spacing w:val="52"/>
        </w:rPr>
        <w:t xml:space="preserve"> </w:t>
      </w:r>
      <w:r>
        <w:t>в</w:t>
      </w:r>
      <w:r>
        <w:rPr>
          <w:spacing w:val="57"/>
        </w:rPr>
        <w:t xml:space="preserve"> </w:t>
      </w:r>
      <w:r>
        <w:t>соответствии</w:t>
      </w:r>
      <w:r>
        <w:rPr>
          <w:spacing w:val="53"/>
        </w:rPr>
        <w:t xml:space="preserve"> </w:t>
      </w:r>
      <w:r>
        <w:t>с</w:t>
      </w:r>
      <w:r>
        <w:rPr>
          <w:spacing w:val="-57"/>
        </w:rPr>
        <w:t xml:space="preserve"> </w:t>
      </w:r>
      <w:r>
        <w:t>нормами,</w:t>
      </w:r>
      <w:r>
        <w:rPr>
          <w:spacing w:val="-1"/>
        </w:rPr>
        <w:t xml:space="preserve"> </w:t>
      </w:r>
      <w:r>
        <w:t>принятыми в</w:t>
      </w:r>
      <w:r>
        <w:rPr>
          <w:spacing w:val="-1"/>
        </w:rPr>
        <w:t xml:space="preserve"> </w:t>
      </w:r>
      <w:r>
        <w:t>стране/странах</w:t>
      </w:r>
      <w:r>
        <w:rPr>
          <w:spacing w:val="2"/>
        </w:rPr>
        <w:t xml:space="preserve"> </w:t>
      </w:r>
      <w:r>
        <w:t>изучаемого</w:t>
      </w:r>
      <w:r>
        <w:rPr>
          <w:spacing w:val="-1"/>
        </w:rPr>
        <w:t xml:space="preserve"> </w:t>
      </w:r>
      <w:r>
        <w:t>языка;</w:t>
      </w:r>
    </w:p>
    <w:p w:rsidR="00074968" w:rsidRDefault="00074968" w:rsidP="00074968">
      <w:pPr>
        <w:pStyle w:val="ab"/>
        <w:spacing w:line="276" w:lineRule="auto"/>
        <w:ind w:firstLine="599"/>
        <w:jc w:val="left"/>
        <w:divId w:val="1382554304"/>
      </w:pPr>
      <w:r>
        <w:t>написание</w:t>
      </w:r>
      <w:r>
        <w:rPr>
          <w:spacing w:val="18"/>
        </w:rPr>
        <w:t xml:space="preserve"> </w:t>
      </w:r>
      <w:r>
        <w:t>электронного</w:t>
      </w:r>
      <w:r>
        <w:rPr>
          <w:spacing w:val="19"/>
        </w:rPr>
        <w:t xml:space="preserve"> </w:t>
      </w:r>
      <w:r>
        <w:t>сообщения</w:t>
      </w:r>
      <w:r>
        <w:rPr>
          <w:spacing w:val="19"/>
        </w:rPr>
        <w:t xml:space="preserve"> </w:t>
      </w:r>
      <w:r>
        <w:t>личного</w:t>
      </w:r>
      <w:r>
        <w:rPr>
          <w:spacing w:val="19"/>
        </w:rPr>
        <w:t xml:space="preserve"> </w:t>
      </w:r>
      <w:r>
        <w:t>характера</w:t>
      </w:r>
      <w:r>
        <w:rPr>
          <w:spacing w:val="18"/>
        </w:rPr>
        <w:t xml:space="preserve"> </w:t>
      </w:r>
      <w:r>
        <w:t>в</w:t>
      </w:r>
      <w:r>
        <w:rPr>
          <w:spacing w:val="18"/>
        </w:rPr>
        <w:t xml:space="preserve"> </w:t>
      </w:r>
      <w:r>
        <w:t>соответствии</w:t>
      </w:r>
      <w:r>
        <w:rPr>
          <w:spacing w:val="20"/>
        </w:rPr>
        <w:t xml:space="preserve"> </w:t>
      </w:r>
      <w:r>
        <w:t>с</w:t>
      </w:r>
      <w:r>
        <w:rPr>
          <w:spacing w:val="18"/>
        </w:rPr>
        <w:t xml:space="preserve"> </w:t>
      </w:r>
      <w:r>
        <w:t>нормами</w:t>
      </w:r>
      <w:r>
        <w:rPr>
          <w:spacing w:val="-57"/>
        </w:rPr>
        <w:t xml:space="preserve"> </w:t>
      </w:r>
      <w:r>
        <w:t>неофициального</w:t>
      </w:r>
      <w:r>
        <w:rPr>
          <w:spacing w:val="11"/>
        </w:rPr>
        <w:t xml:space="preserve"> </w:t>
      </w:r>
      <w:r>
        <w:t>общения,</w:t>
      </w:r>
      <w:r>
        <w:rPr>
          <w:spacing w:val="12"/>
        </w:rPr>
        <w:t xml:space="preserve"> </w:t>
      </w:r>
      <w:r>
        <w:t>принятыми</w:t>
      </w:r>
      <w:r>
        <w:rPr>
          <w:spacing w:val="11"/>
        </w:rPr>
        <w:t xml:space="preserve"> </w:t>
      </w:r>
      <w:r>
        <w:t>в</w:t>
      </w:r>
      <w:r>
        <w:rPr>
          <w:spacing w:val="11"/>
        </w:rPr>
        <w:t xml:space="preserve"> </w:t>
      </w:r>
      <w:r>
        <w:t>стране/странах</w:t>
      </w:r>
      <w:r>
        <w:rPr>
          <w:spacing w:val="14"/>
        </w:rPr>
        <w:t xml:space="preserve"> </w:t>
      </w:r>
      <w:r>
        <w:t>изучаемого</w:t>
      </w:r>
      <w:r>
        <w:rPr>
          <w:spacing w:val="13"/>
        </w:rPr>
        <w:t xml:space="preserve"> </w:t>
      </w:r>
      <w:r>
        <w:t>языка,</w:t>
      </w:r>
      <w:r>
        <w:rPr>
          <w:spacing w:val="11"/>
        </w:rPr>
        <w:t xml:space="preserve"> </w:t>
      </w:r>
      <w:r>
        <w:t>объём</w:t>
      </w:r>
      <w:r>
        <w:rPr>
          <w:spacing w:val="11"/>
        </w:rPr>
        <w:t xml:space="preserve"> </w:t>
      </w:r>
      <w:r>
        <w:t>сообщения</w:t>
      </w:r>
    </w:p>
    <w:p w:rsidR="00074968" w:rsidRDefault="00074968" w:rsidP="00074968">
      <w:pPr>
        <w:pStyle w:val="ab"/>
        <w:spacing w:line="275" w:lineRule="exact"/>
        <w:ind w:firstLine="0"/>
        <w:jc w:val="left"/>
        <w:divId w:val="1382554304"/>
      </w:pPr>
      <w:r>
        <w:t>–</w:t>
      </w:r>
      <w:r>
        <w:rPr>
          <w:spacing w:val="-1"/>
        </w:rPr>
        <w:t xml:space="preserve"> </w:t>
      </w:r>
      <w:r>
        <w:t>до 130 слов;</w:t>
      </w:r>
    </w:p>
    <w:p w:rsidR="00074968" w:rsidRDefault="00074968" w:rsidP="00074968">
      <w:pPr>
        <w:pStyle w:val="ab"/>
        <w:spacing w:before="33" w:line="276" w:lineRule="auto"/>
        <w:ind w:right="109" w:firstLine="599"/>
        <w:divId w:val="1382554304"/>
      </w:pPr>
      <w:r>
        <w:t>создание небольшого письменного высказывания (рассказа, сочинения и другие) на</w:t>
      </w:r>
      <w:r>
        <w:rPr>
          <w:spacing w:val="1"/>
        </w:rPr>
        <w:t xml:space="preserve"> </w:t>
      </w:r>
      <w:r>
        <w:t>основе плана, иллюстрации, таблицы, диаграммы и/или прочитанного/прослушанного текста</w:t>
      </w:r>
      <w:r>
        <w:rPr>
          <w:spacing w:val="-57"/>
        </w:rPr>
        <w:t xml:space="preserve"> </w:t>
      </w:r>
      <w:r>
        <w:t>с</w:t>
      </w:r>
      <w:r>
        <w:rPr>
          <w:spacing w:val="-2"/>
        </w:rPr>
        <w:t xml:space="preserve"> </w:t>
      </w:r>
      <w:r>
        <w:t>использованием</w:t>
      </w:r>
      <w:r>
        <w:rPr>
          <w:spacing w:val="-1"/>
        </w:rPr>
        <w:t xml:space="preserve"> </w:t>
      </w:r>
      <w:r>
        <w:t>образца,</w:t>
      </w:r>
      <w:r>
        <w:rPr>
          <w:spacing w:val="-1"/>
        </w:rPr>
        <w:t xml:space="preserve"> </w:t>
      </w:r>
      <w:r>
        <w:t>объём</w:t>
      </w:r>
      <w:r>
        <w:rPr>
          <w:spacing w:val="-1"/>
        </w:rPr>
        <w:t xml:space="preserve"> </w:t>
      </w:r>
      <w:r>
        <w:t>письменного</w:t>
      </w:r>
      <w:r>
        <w:rPr>
          <w:spacing w:val="-4"/>
        </w:rPr>
        <w:t xml:space="preserve"> </w:t>
      </w:r>
      <w:r>
        <w:t>высказывания</w:t>
      </w:r>
      <w:r>
        <w:rPr>
          <w:spacing w:val="5"/>
        </w:rPr>
        <w:t xml:space="preserve"> </w:t>
      </w:r>
      <w:r>
        <w:t>–</w:t>
      </w:r>
      <w:r>
        <w:rPr>
          <w:spacing w:val="-1"/>
        </w:rPr>
        <w:t xml:space="preserve"> </w:t>
      </w:r>
      <w:r>
        <w:t>до 150</w:t>
      </w:r>
      <w:r>
        <w:rPr>
          <w:spacing w:val="-1"/>
        </w:rPr>
        <w:t xml:space="preserve"> </w:t>
      </w:r>
      <w:r>
        <w:t>слов;</w:t>
      </w:r>
    </w:p>
    <w:p w:rsidR="00074968" w:rsidRDefault="00074968" w:rsidP="00074968">
      <w:pPr>
        <w:pStyle w:val="ab"/>
        <w:spacing w:line="278" w:lineRule="auto"/>
        <w:ind w:right="107" w:firstLine="599"/>
        <w:divId w:val="1382554304"/>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 дополнение</w:t>
      </w:r>
      <w:r>
        <w:rPr>
          <w:spacing w:val="-1"/>
        </w:rPr>
        <w:t xml:space="preserve"> </w:t>
      </w:r>
      <w:r>
        <w:t>информации в</w:t>
      </w:r>
      <w:r>
        <w:rPr>
          <w:spacing w:val="-1"/>
        </w:rPr>
        <w:t xml:space="preserve"> </w:t>
      </w:r>
      <w:r>
        <w:t>таблице;</w:t>
      </w:r>
    </w:p>
    <w:p w:rsidR="00074968" w:rsidRDefault="00074968" w:rsidP="00074968">
      <w:pPr>
        <w:pStyle w:val="ab"/>
        <w:spacing w:line="276" w:lineRule="auto"/>
        <w:ind w:right="111" w:firstLine="599"/>
        <w:divId w:val="1382554304"/>
      </w:pPr>
      <w:r>
        <w:t>письменное предоставление результатов выполненной проектной работы, в том числе в</w:t>
      </w:r>
      <w:r>
        <w:rPr>
          <w:spacing w:val="-57"/>
        </w:rPr>
        <w:t xml:space="preserve"> </w:t>
      </w:r>
      <w:r>
        <w:t>форме</w:t>
      </w:r>
      <w:r>
        <w:rPr>
          <w:spacing w:val="-3"/>
        </w:rPr>
        <w:t xml:space="preserve"> </w:t>
      </w:r>
      <w:r>
        <w:t>презентации, объём – до 150 слов.</w:t>
      </w:r>
    </w:p>
    <w:p w:rsidR="00FF58FE" w:rsidRDefault="00074968" w:rsidP="00FF58FE">
      <w:pPr>
        <w:pStyle w:val="Heading1"/>
        <w:ind w:left="0" w:firstLine="284"/>
        <w:divId w:val="1382554304"/>
      </w:pPr>
      <w:r>
        <w:t>Языковые</w:t>
      </w:r>
      <w:r>
        <w:rPr>
          <w:spacing w:val="-2"/>
        </w:rPr>
        <w:t xml:space="preserve"> </w:t>
      </w:r>
      <w:r>
        <w:t>знания</w:t>
      </w:r>
      <w:r>
        <w:rPr>
          <w:spacing w:val="-1"/>
        </w:rPr>
        <w:t xml:space="preserve"> </w:t>
      </w:r>
      <w:r>
        <w:t>и</w:t>
      </w:r>
      <w:r>
        <w:rPr>
          <w:spacing w:val="-1"/>
        </w:rPr>
        <w:t xml:space="preserve"> </w:t>
      </w:r>
      <w:r>
        <w:t>навыки</w:t>
      </w:r>
    </w:p>
    <w:p w:rsidR="00FF58FE" w:rsidRDefault="00074968" w:rsidP="00FF58FE">
      <w:pPr>
        <w:pStyle w:val="Heading1"/>
        <w:ind w:left="0" w:firstLine="284"/>
        <w:divId w:val="1382554304"/>
        <w:rPr>
          <w:i/>
        </w:rPr>
      </w:pPr>
      <w:r w:rsidRPr="00074968">
        <w:rPr>
          <w:i/>
        </w:rPr>
        <w:t>Фонетическая</w:t>
      </w:r>
      <w:r w:rsidRPr="00074968">
        <w:rPr>
          <w:i/>
          <w:spacing w:val="-3"/>
        </w:rPr>
        <w:t xml:space="preserve"> </w:t>
      </w:r>
      <w:r w:rsidRPr="00074968">
        <w:rPr>
          <w:i/>
        </w:rPr>
        <w:t>сторона</w:t>
      </w:r>
      <w:r w:rsidRPr="00074968">
        <w:rPr>
          <w:i/>
          <w:spacing w:val="-2"/>
        </w:rPr>
        <w:t xml:space="preserve"> </w:t>
      </w:r>
      <w:r w:rsidRPr="00074968">
        <w:rPr>
          <w:i/>
        </w:rPr>
        <w:t>речи</w:t>
      </w:r>
    </w:p>
    <w:p w:rsidR="00FF58FE" w:rsidRDefault="00074968" w:rsidP="00FF58FE">
      <w:pPr>
        <w:pStyle w:val="Heading1"/>
        <w:ind w:left="0" w:firstLine="284"/>
        <w:divId w:val="1382554304"/>
        <w:rPr>
          <w:b w:val="0"/>
        </w:rPr>
      </w:pPr>
      <w:r w:rsidRPr="00FF58FE">
        <w:rPr>
          <w:b w:val="0"/>
        </w:rPr>
        <w:t>Различение на слух (без ошибок, ведущих к сбою в коммуникации) произношение слов</w:t>
      </w:r>
      <w:r w:rsidRPr="00FF58FE">
        <w:rPr>
          <w:b w:val="0"/>
          <w:spacing w:val="-57"/>
        </w:rPr>
        <w:t xml:space="preserve"> </w:t>
      </w:r>
      <w:r w:rsidRPr="00FF58FE">
        <w:rPr>
          <w:b w:val="0"/>
        </w:rPr>
        <w:t>с</w:t>
      </w:r>
      <w:r w:rsidRPr="00FF58FE">
        <w:rPr>
          <w:b w:val="0"/>
          <w:spacing w:val="1"/>
        </w:rPr>
        <w:t xml:space="preserve"> </w:t>
      </w:r>
      <w:r w:rsidRPr="00FF58FE">
        <w:rPr>
          <w:b w:val="0"/>
        </w:rPr>
        <w:t>соблюдением</w:t>
      </w:r>
      <w:r w:rsidRPr="00FF58FE">
        <w:rPr>
          <w:b w:val="0"/>
          <w:spacing w:val="1"/>
        </w:rPr>
        <w:t xml:space="preserve"> </w:t>
      </w:r>
      <w:r w:rsidRPr="00FF58FE">
        <w:rPr>
          <w:b w:val="0"/>
        </w:rPr>
        <w:t>правильного</w:t>
      </w:r>
      <w:r w:rsidRPr="00FF58FE">
        <w:rPr>
          <w:b w:val="0"/>
          <w:spacing w:val="1"/>
        </w:rPr>
        <w:t xml:space="preserve"> </w:t>
      </w:r>
      <w:r w:rsidRPr="00FF58FE">
        <w:rPr>
          <w:b w:val="0"/>
        </w:rPr>
        <w:t>ударения</w:t>
      </w:r>
      <w:r w:rsidRPr="00FF58FE">
        <w:rPr>
          <w:b w:val="0"/>
          <w:spacing w:val="1"/>
        </w:rPr>
        <w:t xml:space="preserve"> </w:t>
      </w:r>
      <w:r w:rsidRPr="00FF58FE">
        <w:rPr>
          <w:b w:val="0"/>
        </w:rPr>
        <w:t>и</w:t>
      </w:r>
      <w:r w:rsidRPr="00FF58FE">
        <w:rPr>
          <w:b w:val="0"/>
          <w:spacing w:val="1"/>
        </w:rPr>
        <w:t xml:space="preserve"> </w:t>
      </w:r>
      <w:r w:rsidRPr="00FF58FE">
        <w:rPr>
          <w:b w:val="0"/>
        </w:rPr>
        <w:t>фраз/предложений</w:t>
      </w:r>
      <w:r w:rsidRPr="00FF58FE">
        <w:rPr>
          <w:b w:val="0"/>
          <w:spacing w:val="1"/>
        </w:rPr>
        <w:t xml:space="preserve"> </w:t>
      </w:r>
      <w:r w:rsidRPr="00FF58FE">
        <w:rPr>
          <w:b w:val="0"/>
        </w:rPr>
        <w:t>с</w:t>
      </w:r>
      <w:r w:rsidRPr="00FF58FE">
        <w:rPr>
          <w:b w:val="0"/>
          <w:spacing w:val="1"/>
        </w:rPr>
        <w:t xml:space="preserve"> </w:t>
      </w:r>
      <w:r w:rsidRPr="00FF58FE">
        <w:rPr>
          <w:b w:val="0"/>
        </w:rPr>
        <w:t>соблюдением</w:t>
      </w:r>
      <w:r w:rsidRPr="00FF58FE">
        <w:rPr>
          <w:b w:val="0"/>
          <w:spacing w:val="1"/>
        </w:rPr>
        <w:t xml:space="preserve"> </w:t>
      </w:r>
      <w:r w:rsidRPr="00FF58FE">
        <w:rPr>
          <w:b w:val="0"/>
        </w:rPr>
        <w:t>основных</w:t>
      </w:r>
      <w:r w:rsidRPr="00FF58FE">
        <w:rPr>
          <w:b w:val="0"/>
          <w:spacing w:val="1"/>
        </w:rPr>
        <w:t xml:space="preserve"> </w:t>
      </w:r>
      <w:r w:rsidRPr="00FF58FE">
        <w:rPr>
          <w:b w:val="0"/>
        </w:rPr>
        <w:t>ритмико-интонационных особенностей, в том числе правила отсутствия фразового ударения</w:t>
      </w:r>
      <w:r w:rsidRPr="00FF58FE">
        <w:rPr>
          <w:b w:val="0"/>
          <w:spacing w:val="1"/>
        </w:rPr>
        <w:t xml:space="preserve"> </w:t>
      </w:r>
      <w:r w:rsidRPr="00FF58FE">
        <w:rPr>
          <w:b w:val="0"/>
        </w:rPr>
        <w:t>на</w:t>
      </w:r>
      <w:r w:rsidRPr="00FF58FE">
        <w:rPr>
          <w:b w:val="0"/>
          <w:spacing w:val="-2"/>
        </w:rPr>
        <w:t xml:space="preserve"> </w:t>
      </w:r>
      <w:r w:rsidRPr="00FF58FE">
        <w:rPr>
          <w:b w:val="0"/>
        </w:rPr>
        <w:t>служебных</w:t>
      </w:r>
      <w:r w:rsidRPr="00FF58FE">
        <w:rPr>
          <w:b w:val="0"/>
          <w:spacing w:val="1"/>
        </w:rPr>
        <w:t xml:space="preserve"> </w:t>
      </w:r>
      <w:r w:rsidRPr="00FF58FE">
        <w:rPr>
          <w:b w:val="0"/>
        </w:rPr>
        <w:t>словах.</w:t>
      </w:r>
    </w:p>
    <w:p w:rsidR="00FF58FE" w:rsidRDefault="00074968" w:rsidP="00FF58FE">
      <w:pPr>
        <w:pStyle w:val="Heading1"/>
        <w:ind w:left="0" w:firstLine="284"/>
        <w:divId w:val="1382554304"/>
        <w:rPr>
          <w:b w:val="0"/>
        </w:rPr>
      </w:pPr>
      <w:r w:rsidRPr="00FF58FE">
        <w:rPr>
          <w:b w:val="0"/>
        </w:rPr>
        <w:t>Чтение вслух аутентичных текстов, построенных в основном на изученном языковом</w:t>
      </w:r>
      <w:r w:rsidRPr="00FF58FE">
        <w:rPr>
          <w:b w:val="0"/>
          <w:spacing w:val="1"/>
        </w:rPr>
        <w:t xml:space="preserve"> </w:t>
      </w:r>
      <w:r w:rsidRPr="00FF58FE">
        <w:rPr>
          <w:b w:val="0"/>
        </w:rPr>
        <w:t>материале, с соблюдением правил чтения и соответствующей интонацией, демонстрирующее</w:t>
      </w:r>
      <w:r w:rsidRPr="00FF58FE">
        <w:rPr>
          <w:b w:val="0"/>
          <w:spacing w:val="-57"/>
        </w:rPr>
        <w:t xml:space="preserve"> </w:t>
      </w:r>
      <w:r w:rsidRPr="00FF58FE">
        <w:rPr>
          <w:b w:val="0"/>
        </w:rPr>
        <w:t>понимание</w:t>
      </w:r>
      <w:r w:rsidRPr="00FF58FE">
        <w:rPr>
          <w:b w:val="0"/>
          <w:spacing w:val="-2"/>
        </w:rPr>
        <w:t xml:space="preserve"> </w:t>
      </w:r>
      <w:r w:rsidRPr="00FF58FE">
        <w:rPr>
          <w:b w:val="0"/>
        </w:rPr>
        <w:t>текста.</w:t>
      </w:r>
    </w:p>
    <w:p w:rsidR="00FF58FE" w:rsidRDefault="00074968" w:rsidP="00FF58FE">
      <w:pPr>
        <w:pStyle w:val="Heading1"/>
        <w:ind w:left="0" w:firstLine="284"/>
        <w:divId w:val="1382554304"/>
        <w:rPr>
          <w:b w:val="0"/>
        </w:rPr>
      </w:pPr>
      <w:r w:rsidRPr="00FF58FE">
        <w:rPr>
          <w:b w:val="0"/>
        </w:rPr>
        <w:t>Тексты для чтения вслух: сообщение информационного характера, отрывок из статьи</w:t>
      </w:r>
      <w:r w:rsidRPr="00FF58FE">
        <w:rPr>
          <w:b w:val="0"/>
          <w:spacing w:val="1"/>
        </w:rPr>
        <w:t xml:space="preserve"> </w:t>
      </w:r>
      <w:r w:rsidRPr="00FF58FE">
        <w:rPr>
          <w:b w:val="0"/>
        </w:rPr>
        <w:t>научно-популярного характера, рассказ, диалог (беседа), интервью, объём текста для чтения</w:t>
      </w:r>
      <w:r w:rsidRPr="00FF58FE">
        <w:rPr>
          <w:b w:val="0"/>
          <w:spacing w:val="1"/>
        </w:rPr>
        <w:t xml:space="preserve"> </w:t>
      </w:r>
      <w:r w:rsidRPr="00FF58FE">
        <w:rPr>
          <w:b w:val="0"/>
        </w:rPr>
        <w:t>вслух</w:t>
      </w:r>
      <w:r w:rsidRPr="00FF58FE">
        <w:rPr>
          <w:b w:val="0"/>
          <w:spacing w:val="1"/>
        </w:rPr>
        <w:t xml:space="preserve"> </w:t>
      </w:r>
      <w:r w:rsidRPr="00FF58FE">
        <w:rPr>
          <w:b w:val="0"/>
        </w:rPr>
        <w:t>– до 140 слов.</w:t>
      </w:r>
    </w:p>
    <w:p w:rsidR="00074968" w:rsidRPr="00FF58FE" w:rsidRDefault="00074968" w:rsidP="00FF58FE">
      <w:pPr>
        <w:pStyle w:val="Heading1"/>
        <w:ind w:left="0" w:firstLine="284"/>
        <w:divId w:val="1382554304"/>
        <w:rPr>
          <w:b w:val="0"/>
        </w:rPr>
      </w:pPr>
      <w:r w:rsidRPr="00FF58FE">
        <w:rPr>
          <w:b w:val="0"/>
          <w:i/>
        </w:rPr>
        <w:t>Орфография</w:t>
      </w:r>
      <w:r w:rsidRPr="00FF58FE">
        <w:rPr>
          <w:b w:val="0"/>
          <w:i/>
          <w:spacing w:val="-5"/>
        </w:rPr>
        <w:t xml:space="preserve"> </w:t>
      </w:r>
      <w:r w:rsidRPr="00FF58FE">
        <w:rPr>
          <w:b w:val="0"/>
          <w:i/>
        </w:rPr>
        <w:t>и</w:t>
      </w:r>
      <w:r w:rsidRPr="00FF58FE">
        <w:rPr>
          <w:b w:val="0"/>
          <w:i/>
          <w:spacing w:val="-3"/>
        </w:rPr>
        <w:t xml:space="preserve"> </w:t>
      </w:r>
      <w:r w:rsidRPr="00FF58FE">
        <w:rPr>
          <w:b w:val="0"/>
          <w:i/>
        </w:rPr>
        <w:t>пунктуация</w:t>
      </w:r>
    </w:p>
    <w:p w:rsidR="00074968" w:rsidRPr="00074968" w:rsidRDefault="00074968" w:rsidP="00074968">
      <w:pPr>
        <w:jc w:val="both"/>
        <w:divId w:val="1382554304"/>
        <w:rPr>
          <w:lang w:val="ru-RU"/>
        </w:rPr>
        <w:sectPr w:rsidR="00074968" w:rsidRPr="00074968">
          <w:pgSz w:w="11910" w:h="16390"/>
          <w:pgMar w:top="1120" w:right="460" w:bottom="280" w:left="1600" w:header="722" w:footer="0" w:gutter="0"/>
          <w:cols w:space="720"/>
        </w:sectPr>
      </w:pPr>
    </w:p>
    <w:p w:rsidR="00FF58FE" w:rsidRDefault="00074968" w:rsidP="00FF58FE">
      <w:pPr>
        <w:pStyle w:val="ab"/>
        <w:spacing w:before="90"/>
        <w:ind w:left="0" w:right="3" w:firstLine="284"/>
        <w:divId w:val="1382554304"/>
      </w:pPr>
      <w:r>
        <w:lastRenderedPageBreak/>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FF58FE" w:rsidRDefault="00074968" w:rsidP="00FF58FE">
      <w:pPr>
        <w:pStyle w:val="ab"/>
        <w:spacing w:before="90"/>
        <w:ind w:left="0" w:right="6" w:firstLine="284"/>
        <w:divId w:val="1382554304"/>
      </w:pPr>
      <w:r>
        <w:t>Правильная расстановка знаков препинания в письменных высказываниях: запятой при</w:t>
      </w:r>
      <w:r>
        <w:rPr>
          <w:spacing w:val="-57"/>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отсутствие</w:t>
      </w:r>
      <w:r>
        <w:rPr>
          <w:spacing w:val="1"/>
        </w:rPr>
        <w:t xml:space="preserve"> </w:t>
      </w:r>
      <w:r>
        <w:t>точки</w:t>
      </w:r>
      <w:r>
        <w:rPr>
          <w:spacing w:val="1"/>
        </w:rPr>
        <w:t xml:space="preserve"> </w:t>
      </w:r>
      <w:r>
        <w:t>после</w:t>
      </w:r>
      <w:r>
        <w:rPr>
          <w:spacing w:val="1"/>
        </w:rPr>
        <w:t xml:space="preserve"> </w:t>
      </w:r>
      <w:r>
        <w:t>заголовка.</w:t>
      </w:r>
    </w:p>
    <w:p w:rsidR="00FF58FE" w:rsidRDefault="00074968" w:rsidP="00FF58FE">
      <w:pPr>
        <w:pStyle w:val="ab"/>
        <w:spacing w:before="90"/>
        <w:ind w:left="0" w:right="9" w:firstLine="284"/>
        <w:divId w:val="1382554304"/>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1"/>
        </w:rPr>
        <w:t xml:space="preserve"> </w:t>
      </w:r>
      <w:r>
        <w:t>заключение</w:t>
      </w:r>
      <w:r>
        <w:rPr>
          <w:spacing w:val="-2"/>
        </w:rPr>
        <w:t xml:space="preserve"> </w:t>
      </w:r>
      <w:r>
        <w:t>прямой речи в</w:t>
      </w:r>
      <w:r>
        <w:rPr>
          <w:spacing w:val="-1"/>
        </w:rPr>
        <w:t xml:space="preserve"> </w:t>
      </w:r>
      <w:r>
        <w:t>кавычки.</w:t>
      </w:r>
    </w:p>
    <w:p w:rsidR="00FF58FE" w:rsidRDefault="00074968" w:rsidP="00FF58FE">
      <w:pPr>
        <w:pStyle w:val="ab"/>
        <w:spacing w:before="90"/>
        <w:ind w:left="0" w:right="12" w:firstLine="284"/>
        <w:divId w:val="1382554304"/>
      </w:pPr>
      <w:r>
        <w:t>Пунктуационно правильное оформление электронного сообщения личного характера в</w:t>
      </w:r>
      <w:r>
        <w:rPr>
          <w:spacing w:val="1"/>
        </w:rPr>
        <w:t xml:space="preserve"> </w:t>
      </w:r>
      <w:r>
        <w:t>соответствии с нормами речевого этикета, принятыми в стране/странах изучаемого языка: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1"/>
        </w:rPr>
        <w:t xml:space="preserve"> </w:t>
      </w:r>
      <w:r>
        <w:t>на</w:t>
      </w:r>
      <w:r>
        <w:rPr>
          <w:spacing w:val="-1"/>
        </w:rPr>
        <w:t xml:space="preserve"> </w:t>
      </w:r>
      <w:r>
        <w:t>дальнейший контакт,</w:t>
      </w:r>
      <w:r>
        <w:rPr>
          <w:spacing w:val="-1"/>
        </w:rPr>
        <w:t xml:space="preserve"> </w:t>
      </w:r>
      <w:r>
        <w:t>отсутствие</w:t>
      </w:r>
      <w:r>
        <w:rPr>
          <w:spacing w:val="-1"/>
        </w:rPr>
        <w:t xml:space="preserve"> </w:t>
      </w:r>
      <w:r>
        <w:t>точки после</w:t>
      </w:r>
      <w:r>
        <w:rPr>
          <w:spacing w:val="-2"/>
        </w:rPr>
        <w:t xml:space="preserve"> </w:t>
      </w:r>
      <w:r>
        <w:t>подписи.</w:t>
      </w:r>
    </w:p>
    <w:p w:rsidR="00FF58FE" w:rsidRDefault="00074968" w:rsidP="00FF58FE">
      <w:pPr>
        <w:pStyle w:val="ab"/>
        <w:spacing w:before="90"/>
        <w:ind w:left="0" w:right="15" w:firstLine="284"/>
        <w:divId w:val="1382554304"/>
      </w:pPr>
      <w:r w:rsidRPr="00074968">
        <w:rPr>
          <w:i/>
        </w:rPr>
        <w:t>Лексическая</w:t>
      </w:r>
      <w:r w:rsidRPr="00074968">
        <w:rPr>
          <w:i/>
          <w:spacing w:val="-3"/>
        </w:rPr>
        <w:t xml:space="preserve"> </w:t>
      </w:r>
      <w:r w:rsidRPr="00074968">
        <w:rPr>
          <w:i/>
        </w:rPr>
        <w:t>сторона</w:t>
      </w:r>
      <w:r w:rsidRPr="00074968">
        <w:rPr>
          <w:i/>
          <w:spacing w:val="-3"/>
        </w:rPr>
        <w:t xml:space="preserve"> </w:t>
      </w:r>
      <w:r w:rsidRPr="00074968">
        <w:rPr>
          <w:i/>
        </w:rPr>
        <w:t>речи</w:t>
      </w:r>
    </w:p>
    <w:p w:rsidR="00FF58FE" w:rsidRDefault="00074968" w:rsidP="00FF58FE">
      <w:pPr>
        <w:pStyle w:val="ab"/>
        <w:spacing w:before="90"/>
        <w:ind w:left="0" w:right="18" w:firstLine="284"/>
        <w:divId w:val="1382554304"/>
      </w:pPr>
      <w:r>
        <w:t>Распознавание</w:t>
      </w:r>
      <w:r>
        <w:rPr>
          <w:spacing w:val="4"/>
        </w:rPr>
        <w:t xml:space="preserve"> </w:t>
      </w:r>
      <w:r>
        <w:t>и</w:t>
      </w:r>
      <w:r>
        <w:rPr>
          <w:spacing w:val="10"/>
        </w:rPr>
        <w:t xml:space="preserve"> </w:t>
      </w:r>
      <w:r>
        <w:t>употребление</w:t>
      </w:r>
      <w:r>
        <w:rPr>
          <w:spacing w:val="6"/>
        </w:rPr>
        <w:t xml:space="preserve"> </w:t>
      </w:r>
      <w:r>
        <w:t>в</w:t>
      </w:r>
      <w:r>
        <w:rPr>
          <w:spacing w:val="9"/>
        </w:rPr>
        <w:t xml:space="preserve"> </w:t>
      </w:r>
      <w:r>
        <w:t>устной</w:t>
      </w:r>
      <w:r>
        <w:rPr>
          <w:spacing w:val="8"/>
        </w:rPr>
        <w:t xml:space="preserve"> </w:t>
      </w:r>
      <w:r>
        <w:t>и</w:t>
      </w:r>
      <w:r>
        <w:rPr>
          <w:spacing w:val="6"/>
        </w:rPr>
        <w:t xml:space="preserve"> </w:t>
      </w:r>
      <w:r>
        <w:t>письменной</w:t>
      </w:r>
      <w:r>
        <w:rPr>
          <w:spacing w:val="6"/>
        </w:rPr>
        <w:t xml:space="preserve"> </w:t>
      </w:r>
      <w:r>
        <w:t>речи</w:t>
      </w:r>
      <w:r>
        <w:rPr>
          <w:spacing w:val="8"/>
        </w:rPr>
        <w:t xml:space="preserve"> </w:t>
      </w:r>
      <w:r>
        <w:t>лексических</w:t>
      </w:r>
      <w:r>
        <w:rPr>
          <w:spacing w:val="9"/>
        </w:rPr>
        <w:t xml:space="preserve"> </w:t>
      </w:r>
      <w:r>
        <w:t>единиц</w:t>
      </w:r>
      <w:r>
        <w:rPr>
          <w:spacing w:val="8"/>
        </w:rPr>
        <w:t xml:space="preserve"> </w:t>
      </w:r>
      <w:r>
        <w:t>(слов,</w:t>
      </w:r>
      <w:r>
        <w:rPr>
          <w:spacing w:val="-58"/>
        </w:rPr>
        <w:t xml:space="preserve"> </w:t>
      </w:r>
      <w:r>
        <w:t>в том числе многозначных, фразовых глаголов, словосочетаний, речевых клише, средств</w:t>
      </w:r>
      <w:r>
        <w:rPr>
          <w:spacing w:val="1"/>
        </w:rPr>
        <w:t xml:space="preserve"> </w:t>
      </w:r>
      <w:r>
        <w:t>логической связи), обслуживающих ситуации общения в рамках тематического содержания</w:t>
      </w:r>
      <w:r>
        <w:rPr>
          <w:spacing w:val="1"/>
        </w:rPr>
        <w:t xml:space="preserve"> </w:t>
      </w:r>
      <w:r>
        <w:t>речи</w:t>
      </w:r>
      <w:r>
        <w:rPr>
          <w:spacing w:val="1"/>
        </w:rPr>
        <w:t xml:space="preserve"> </w:t>
      </w:r>
      <w:r>
        <w:t>10</w:t>
      </w:r>
      <w:r>
        <w:rPr>
          <w:spacing w:val="1"/>
        </w:rPr>
        <w:t xml:space="preserve"> </w:t>
      </w:r>
      <w:r>
        <w:t>класса,</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w:t>
      </w:r>
      <w:r>
        <w:rPr>
          <w:spacing w:val="1"/>
        </w:rPr>
        <w:t xml:space="preserve"> </w:t>
      </w:r>
      <w:r>
        <w:t>лексической</w:t>
      </w:r>
      <w:r>
        <w:rPr>
          <w:spacing w:val="1"/>
        </w:rPr>
        <w:t xml:space="preserve"> </w:t>
      </w:r>
      <w:r>
        <w:t>сочетаемости.</w:t>
      </w:r>
    </w:p>
    <w:p w:rsidR="00FF58FE" w:rsidRDefault="00074968" w:rsidP="00FF58FE">
      <w:pPr>
        <w:pStyle w:val="ab"/>
        <w:spacing w:before="90"/>
        <w:ind w:left="0" w:right="21" w:firstLine="284"/>
        <w:divId w:val="1382554304"/>
      </w:pPr>
      <w:r>
        <w:t>Объём – 1300 лексических единиц для продуктивного использования (включая 1200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1300 лексических</w:t>
      </w:r>
      <w:r>
        <w:rPr>
          <w:spacing w:val="1"/>
        </w:rPr>
        <w:t xml:space="preserve"> </w:t>
      </w:r>
      <w:r>
        <w:t>единиц продуктивного</w:t>
      </w:r>
      <w:r>
        <w:rPr>
          <w:spacing w:val="-1"/>
        </w:rPr>
        <w:t xml:space="preserve"> </w:t>
      </w:r>
      <w:r>
        <w:t>минимума).</w:t>
      </w:r>
    </w:p>
    <w:p w:rsidR="00FF58FE" w:rsidRDefault="00074968" w:rsidP="00FF58FE">
      <w:pPr>
        <w:pStyle w:val="ab"/>
        <w:spacing w:before="90"/>
        <w:ind w:left="0" w:right="24" w:firstLine="284"/>
        <w:divId w:val="1382554304"/>
      </w:pPr>
      <w:r>
        <w:t>Основные</w:t>
      </w:r>
      <w:r>
        <w:rPr>
          <w:spacing w:val="-7"/>
        </w:rPr>
        <w:t xml:space="preserve"> </w:t>
      </w:r>
      <w:r>
        <w:t>способы</w:t>
      </w:r>
      <w:r>
        <w:rPr>
          <w:spacing w:val="-4"/>
        </w:rPr>
        <w:t xml:space="preserve"> </w:t>
      </w:r>
      <w:r>
        <w:t>словообразования:</w:t>
      </w:r>
    </w:p>
    <w:p w:rsidR="00074968" w:rsidRDefault="00074968" w:rsidP="00FF58FE">
      <w:pPr>
        <w:pStyle w:val="ab"/>
        <w:spacing w:before="90"/>
        <w:ind w:left="0" w:right="24" w:firstLine="284"/>
        <w:divId w:val="1382554304"/>
      </w:pPr>
      <w:r>
        <w:t>аффиксация:</w:t>
      </w:r>
    </w:p>
    <w:p w:rsidR="00074968" w:rsidRDefault="00074968" w:rsidP="00074968">
      <w:pPr>
        <w:pStyle w:val="ab"/>
        <w:spacing w:before="41" w:line="278" w:lineRule="auto"/>
        <w:ind w:right="104" w:firstLine="599"/>
        <w:jc w:val="left"/>
        <w:divId w:val="1382554304"/>
      </w:pPr>
      <w:r>
        <w:t>образование</w:t>
      </w:r>
      <w:r>
        <w:rPr>
          <w:spacing w:val="15"/>
        </w:rPr>
        <w:t xml:space="preserve"> </w:t>
      </w:r>
      <w:r>
        <w:t>глаголов</w:t>
      </w:r>
      <w:r>
        <w:rPr>
          <w:spacing w:val="15"/>
        </w:rPr>
        <w:t xml:space="preserve"> </w:t>
      </w:r>
      <w:r>
        <w:t>при</w:t>
      </w:r>
      <w:r>
        <w:rPr>
          <w:spacing w:val="16"/>
        </w:rPr>
        <w:t xml:space="preserve"> </w:t>
      </w:r>
      <w:r>
        <w:t>помощи</w:t>
      </w:r>
      <w:r>
        <w:rPr>
          <w:spacing w:val="16"/>
        </w:rPr>
        <w:t xml:space="preserve"> </w:t>
      </w:r>
      <w:r>
        <w:t>префиксов</w:t>
      </w:r>
      <w:r>
        <w:rPr>
          <w:spacing w:val="17"/>
        </w:rPr>
        <w:t xml:space="preserve"> </w:t>
      </w:r>
      <w:r>
        <w:t>dis-,</w:t>
      </w:r>
      <w:r>
        <w:rPr>
          <w:spacing w:val="17"/>
        </w:rPr>
        <w:t xml:space="preserve"> </w:t>
      </w:r>
      <w:r>
        <w:t>mis-,</w:t>
      </w:r>
      <w:r>
        <w:rPr>
          <w:spacing w:val="16"/>
        </w:rPr>
        <w:t xml:space="preserve"> </w:t>
      </w:r>
      <w:r>
        <w:t>re-,</w:t>
      </w:r>
      <w:r>
        <w:rPr>
          <w:spacing w:val="16"/>
        </w:rPr>
        <w:t xml:space="preserve"> </w:t>
      </w:r>
      <w:r>
        <w:t>over-,</w:t>
      </w:r>
      <w:r>
        <w:rPr>
          <w:spacing w:val="16"/>
        </w:rPr>
        <w:t xml:space="preserve"> </w:t>
      </w:r>
      <w:r>
        <w:t>under-</w:t>
      </w:r>
      <w:r>
        <w:rPr>
          <w:spacing w:val="15"/>
        </w:rPr>
        <w:t xml:space="preserve"> </w:t>
      </w:r>
      <w:r>
        <w:t>и</w:t>
      </w:r>
      <w:r>
        <w:rPr>
          <w:spacing w:val="16"/>
        </w:rPr>
        <w:t xml:space="preserve"> </w:t>
      </w:r>
      <w:r>
        <w:t>суффикса</w:t>
      </w:r>
      <w:r>
        <w:rPr>
          <w:spacing w:val="17"/>
        </w:rPr>
        <w:t xml:space="preserve"> </w:t>
      </w:r>
      <w:r>
        <w:t>-</w:t>
      </w:r>
      <w:r>
        <w:rPr>
          <w:spacing w:val="-57"/>
        </w:rPr>
        <w:t xml:space="preserve"> </w:t>
      </w:r>
      <w:r>
        <w:t>ise/-ize;</w:t>
      </w:r>
    </w:p>
    <w:p w:rsidR="00074968" w:rsidRDefault="00074968" w:rsidP="00074968">
      <w:pPr>
        <w:pStyle w:val="ab"/>
        <w:spacing w:line="276" w:lineRule="auto"/>
        <w:ind w:right="101" w:firstLine="599"/>
        <w:jc w:val="left"/>
        <w:divId w:val="1382554304"/>
      </w:pPr>
      <w:r>
        <w:t>образование</w:t>
      </w:r>
      <w:r>
        <w:rPr>
          <w:spacing w:val="11"/>
        </w:rPr>
        <w:t xml:space="preserve"> </w:t>
      </w:r>
      <w:r>
        <w:t>имён</w:t>
      </w:r>
      <w:r>
        <w:rPr>
          <w:spacing w:val="13"/>
        </w:rPr>
        <w:t xml:space="preserve"> </w:t>
      </w:r>
      <w:r>
        <w:t>существительных</w:t>
      </w:r>
      <w:r>
        <w:rPr>
          <w:spacing w:val="14"/>
        </w:rPr>
        <w:t xml:space="preserve"> </w:t>
      </w:r>
      <w:r>
        <w:t>при</w:t>
      </w:r>
      <w:r>
        <w:rPr>
          <w:spacing w:val="10"/>
        </w:rPr>
        <w:t xml:space="preserve"> </w:t>
      </w:r>
      <w:r>
        <w:t>помощи</w:t>
      </w:r>
      <w:r>
        <w:rPr>
          <w:spacing w:val="13"/>
        </w:rPr>
        <w:t xml:space="preserve"> </w:t>
      </w:r>
      <w:r>
        <w:t>префиксов</w:t>
      </w:r>
      <w:r>
        <w:rPr>
          <w:spacing w:val="19"/>
        </w:rPr>
        <w:t xml:space="preserve"> </w:t>
      </w:r>
      <w:r>
        <w:t>un-,</w:t>
      </w:r>
      <w:r>
        <w:rPr>
          <w:spacing w:val="12"/>
        </w:rPr>
        <w:t xml:space="preserve"> </w:t>
      </w:r>
      <w:r>
        <w:t>in-/im-</w:t>
      </w:r>
      <w:r>
        <w:rPr>
          <w:spacing w:val="11"/>
        </w:rPr>
        <w:t xml:space="preserve"> </w:t>
      </w:r>
      <w:r>
        <w:t>и</w:t>
      </w:r>
      <w:r>
        <w:rPr>
          <w:spacing w:val="13"/>
        </w:rPr>
        <w:t xml:space="preserve"> </w:t>
      </w:r>
      <w:r>
        <w:t>суффиксов</w:t>
      </w:r>
      <w:r>
        <w:rPr>
          <w:spacing w:val="15"/>
        </w:rPr>
        <w:t xml:space="preserve"> </w:t>
      </w:r>
      <w:r>
        <w:t>-</w:t>
      </w:r>
      <w:r>
        <w:rPr>
          <w:spacing w:val="-57"/>
        </w:rPr>
        <w:t xml:space="preserve"> </w:t>
      </w:r>
      <w:r>
        <w:t>ance/-ence,</w:t>
      </w:r>
      <w:r>
        <w:rPr>
          <w:spacing w:val="1"/>
        </w:rPr>
        <w:t xml:space="preserve"> </w:t>
      </w:r>
      <w:r>
        <w:t>-er/-or, -ing,</w:t>
      </w:r>
      <w:r>
        <w:rPr>
          <w:spacing w:val="2"/>
        </w:rPr>
        <w:t xml:space="preserve"> </w:t>
      </w:r>
      <w:r>
        <w:t>-ist, -ity,</w:t>
      </w:r>
      <w:r>
        <w:rPr>
          <w:spacing w:val="-1"/>
        </w:rPr>
        <w:t xml:space="preserve"> </w:t>
      </w:r>
      <w:r>
        <w:t>-ment, -ness, -sion/-tion, -ship;</w:t>
      </w:r>
    </w:p>
    <w:p w:rsidR="00074968" w:rsidRDefault="00074968" w:rsidP="00074968">
      <w:pPr>
        <w:pStyle w:val="ab"/>
        <w:spacing w:line="278" w:lineRule="auto"/>
        <w:ind w:firstLine="599"/>
        <w:jc w:val="left"/>
        <w:divId w:val="1382554304"/>
      </w:pPr>
      <w:r>
        <w:t>образование</w:t>
      </w:r>
      <w:r>
        <w:rPr>
          <w:spacing w:val="39"/>
        </w:rPr>
        <w:t xml:space="preserve"> </w:t>
      </w:r>
      <w:r>
        <w:t>имён</w:t>
      </w:r>
      <w:r>
        <w:rPr>
          <w:spacing w:val="41"/>
        </w:rPr>
        <w:t xml:space="preserve"> </w:t>
      </w:r>
      <w:r>
        <w:t>прилагательных</w:t>
      </w:r>
      <w:r>
        <w:rPr>
          <w:spacing w:val="42"/>
        </w:rPr>
        <w:t xml:space="preserve"> </w:t>
      </w:r>
      <w:r>
        <w:t>при</w:t>
      </w:r>
      <w:r>
        <w:rPr>
          <w:spacing w:val="40"/>
        </w:rPr>
        <w:t xml:space="preserve"> </w:t>
      </w:r>
      <w:r>
        <w:t>помощи</w:t>
      </w:r>
      <w:r>
        <w:rPr>
          <w:spacing w:val="41"/>
        </w:rPr>
        <w:t xml:space="preserve"> </w:t>
      </w:r>
      <w:r>
        <w:t>префиксов</w:t>
      </w:r>
      <w:r>
        <w:rPr>
          <w:spacing w:val="46"/>
        </w:rPr>
        <w:t xml:space="preserve"> </w:t>
      </w:r>
      <w:r>
        <w:t>un-,</w:t>
      </w:r>
      <w:r>
        <w:rPr>
          <w:spacing w:val="40"/>
        </w:rPr>
        <w:t xml:space="preserve"> </w:t>
      </w:r>
      <w:r>
        <w:t>in-/im-,</w:t>
      </w:r>
      <w:r>
        <w:rPr>
          <w:spacing w:val="41"/>
        </w:rPr>
        <w:t xml:space="preserve"> </w:t>
      </w:r>
      <w:r>
        <w:t>inter-,</w:t>
      </w:r>
      <w:r>
        <w:rPr>
          <w:spacing w:val="41"/>
        </w:rPr>
        <w:t xml:space="preserve"> </w:t>
      </w:r>
      <w:r>
        <w:t>non-</w:t>
      </w:r>
      <w:r>
        <w:rPr>
          <w:spacing w:val="39"/>
        </w:rPr>
        <w:t xml:space="preserve"> </w:t>
      </w:r>
      <w:r>
        <w:t>и</w:t>
      </w:r>
      <w:r>
        <w:rPr>
          <w:spacing w:val="-57"/>
        </w:rPr>
        <w:t xml:space="preserve"> </w:t>
      </w:r>
      <w:r>
        <w:t>суффиксов</w:t>
      </w:r>
      <w:r>
        <w:rPr>
          <w:spacing w:val="-1"/>
        </w:rPr>
        <w:t xml:space="preserve"> </w:t>
      </w:r>
      <w:r>
        <w:t>-able/-ible,</w:t>
      </w:r>
      <w:r>
        <w:rPr>
          <w:spacing w:val="-1"/>
        </w:rPr>
        <w:t xml:space="preserve"> </w:t>
      </w:r>
      <w:r>
        <w:t>-al, -ed,</w:t>
      </w:r>
      <w:r>
        <w:rPr>
          <w:spacing w:val="-1"/>
        </w:rPr>
        <w:t xml:space="preserve"> </w:t>
      </w:r>
      <w:r>
        <w:t>-ese,</w:t>
      </w:r>
      <w:r>
        <w:rPr>
          <w:spacing w:val="-1"/>
        </w:rPr>
        <w:t xml:space="preserve"> </w:t>
      </w:r>
      <w:r>
        <w:t>-ful,</w:t>
      </w:r>
      <w:r>
        <w:rPr>
          <w:spacing w:val="2"/>
        </w:rPr>
        <w:t xml:space="preserve"> </w:t>
      </w:r>
      <w:r>
        <w:t>-ian/-an,</w:t>
      </w:r>
      <w:r>
        <w:rPr>
          <w:spacing w:val="-1"/>
        </w:rPr>
        <w:t xml:space="preserve"> </w:t>
      </w:r>
      <w:r>
        <w:t>-ing, -ish,</w:t>
      </w:r>
      <w:r>
        <w:rPr>
          <w:spacing w:val="-1"/>
        </w:rPr>
        <w:t xml:space="preserve"> </w:t>
      </w:r>
      <w:r>
        <w:t>-ive,</w:t>
      </w:r>
      <w:r>
        <w:rPr>
          <w:spacing w:val="-1"/>
        </w:rPr>
        <w:t xml:space="preserve"> </w:t>
      </w:r>
      <w:r>
        <w:t>-less, -ly,</w:t>
      </w:r>
      <w:r>
        <w:rPr>
          <w:spacing w:val="-1"/>
        </w:rPr>
        <w:t xml:space="preserve"> </w:t>
      </w:r>
      <w:r>
        <w:t>-ous, -y;</w:t>
      </w:r>
    </w:p>
    <w:p w:rsidR="00074968" w:rsidRDefault="00074968" w:rsidP="00074968">
      <w:pPr>
        <w:pStyle w:val="ab"/>
        <w:spacing w:line="276" w:lineRule="auto"/>
        <w:ind w:left="701" w:right="1673" w:firstLine="0"/>
        <w:jc w:val="left"/>
        <w:divId w:val="1382554304"/>
      </w:pPr>
      <w:r>
        <w:t>образование наречий при помощи префиксов un-, in-/im-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074968" w:rsidRDefault="00074968" w:rsidP="00074968">
      <w:pPr>
        <w:pStyle w:val="ab"/>
        <w:spacing w:line="278" w:lineRule="auto"/>
        <w:ind w:right="109" w:firstLine="599"/>
        <w:divId w:val="1382554304"/>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1"/>
        </w:rPr>
        <w:t xml:space="preserve"> </w:t>
      </w:r>
      <w:r>
        <w:t>(football);</w:t>
      </w:r>
    </w:p>
    <w:p w:rsidR="00074968" w:rsidRDefault="00074968" w:rsidP="00074968">
      <w:pPr>
        <w:pStyle w:val="ab"/>
        <w:spacing w:line="276" w:lineRule="auto"/>
        <w:ind w:right="107" w:firstLine="599"/>
        <w:divId w:val="1382554304"/>
      </w:pPr>
      <w:r>
        <w:t>образование сложных существительных путём соединения основы прилагательного с</w:t>
      </w:r>
      <w:r>
        <w:rPr>
          <w:spacing w:val="1"/>
        </w:rPr>
        <w:t xml:space="preserve"> </w:t>
      </w:r>
      <w:r>
        <w:t>основой</w:t>
      </w:r>
      <w:r>
        <w:rPr>
          <w:spacing w:val="-1"/>
        </w:rPr>
        <w:t xml:space="preserve"> </w:t>
      </w:r>
      <w:r>
        <w:t>существительного (blackboard);</w:t>
      </w:r>
    </w:p>
    <w:p w:rsidR="00074968" w:rsidRDefault="00074968" w:rsidP="00074968">
      <w:pPr>
        <w:pStyle w:val="ab"/>
        <w:spacing w:line="278" w:lineRule="auto"/>
        <w:ind w:right="107" w:firstLine="599"/>
        <w:divId w:val="1382554304"/>
      </w:pPr>
      <w:r>
        <w:t>образование сложных существительных путём соединения основ существительных с</w:t>
      </w:r>
      <w:r>
        <w:rPr>
          <w:spacing w:val="1"/>
        </w:rPr>
        <w:t xml:space="preserve"> </w:t>
      </w:r>
      <w:r>
        <w:t>предлогом</w:t>
      </w:r>
      <w:r>
        <w:rPr>
          <w:spacing w:val="-1"/>
        </w:rPr>
        <w:t xml:space="preserve"> </w:t>
      </w:r>
      <w:r>
        <w:t>(father-in-law);</w:t>
      </w:r>
    </w:p>
    <w:p w:rsidR="00074968" w:rsidRDefault="00074968" w:rsidP="00074968">
      <w:pPr>
        <w:pStyle w:val="ab"/>
        <w:spacing w:line="276" w:lineRule="auto"/>
        <w:ind w:right="99" w:firstLine="599"/>
        <w:divId w:val="1382554304"/>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074968" w:rsidRDefault="00074968" w:rsidP="00074968">
      <w:pPr>
        <w:pStyle w:val="ab"/>
        <w:spacing w:line="276" w:lineRule="auto"/>
        <w:ind w:left="701" w:right="315" w:firstLine="0"/>
        <w:divId w:val="1382554304"/>
      </w:pPr>
      <w:r>
        <w:t>образование сложных прилагательных путём соединения наречия с основой причасти</w:t>
      </w:r>
      <w:r>
        <w:rPr>
          <w:spacing w:val="-58"/>
        </w:rPr>
        <w:t xml:space="preserve"> </w:t>
      </w:r>
      <w:r>
        <w:t>я</w:t>
      </w:r>
      <w:r>
        <w:rPr>
          <w:spacing w:val="1"/>
        </w:rPr>
        <w:t xml:space="preserve"> </w:t>
      </w:r>
      <w:r>
        <w:t>II</w:t>
      </w:r>
      <w:r>
        <w:rPr>
          <w:spacing w:val="-4"/>
        </w:rPr>
        <w:t xml:space="preserve"> </w:t>
      </w:r>
      <w:r>
        <w:t>(well-behaved);</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firstLine="599"/>
        <w:jc w:val="left"/>
        <w:divId w:val="1382554304"/>
      </w:pPr>
      <w:r>
        <w:lastRenderedPageBreak/>
        <w:t>образование</w:t>
      </w:r>
      <w:r>
        <w:rPr>
          <w:spacing w:val="53"/>
        </w:rPr>
        <w:t xml:space="preserve"> </w:t>
      </w:r>
      <w:r>
        <w:t>сложных</w:t>
      </w:r>
      <w:r>
        <w:rPr>
          <w:spacing w:val="54"/>
        </w:rPr>
        <w:t xml:space="preserve"> </w:t>
      </w:r>
      <w:r>
        <w:t>прилагательных</w:t>
      </w:r>
      <w:r>
        <w:rPr>
          <w:spacing w:val="56"/>
        </w:rPr>
        <w:t xml:space="preserve"> </w:t>
      </w:r>
      <w:r>
        <w:t>путём</w:t>
      </w:r>
      <w:r>
        <w:rPr>
          <w:spacing w:val="56"/>
        </w:rPr>
        <w:t xml:space="preserve"> </w:t>
      </w:r>
      <w:r>
        <w:t>соединения</w:t>
      </w:r>
      <w:r>
        <w:rPr>
          <w:spacing w:val="54"/>
        </w:rPr>
        <w:t xml:space="preserve"> </w:t>
      </w:r>
      <w:r>
        <w:t>основы</w:t>
      </w:r>
      <w:r>
        <w:rPr>
          <w:spacing w:val="54"/>
        </w:rPr>
        <w:t xml:space="preserve"> </w:t>
      </w:r>
      <w:r>
        <w:t>прилагательного</w:t>
      </w:r>
      <w:r>
        <w:rPr>
          <w:spacing w:val="54"/>
        </w:rPr>
        <w:t xml:space="preserve"> </w:t>
      </w:r>
      <w:r>
        <w:t>с</w:t>
      </w:r>
      <w:r>
        <w:rPr>
          <w:spacing w:val="-57"/>
        </w:rPr>
        <w:t xml:space="preserve"> </w:t>
      </w:r>
      <w:r>
        <w:t>основой</w:t>
      </w:r>
      <w:r>
        <w:rPr>
          <w:spacing w:val="-1"/>
        </w:rPr>
        <w:t xml:space="preserve"> </w:t>
      </w:r>
      <w:r>
        <w:t>причастия</w:t>
      </w:r>
      <w:r>
        <w:rPr>
          <w:spacing w:val="1"/>
        </w:rPr>
        <w:t xml:space="preserve"> </w:t>
      </w:r>
      <w:r>
        <w:t>I</w:t>
      </w:r>
      <w:r>
        <w:rPr>
          <w:spacing w:val="-3"/>
        </w:rPr>
        <w:t xml:space="preserve"> </w:t>
      </w:r>
      <w:r>
        <w:t>(nice-looking);</w:t>
      </w:r>
    </w:p>
    <w:p w:rsidR="00074968" w:rsidRDefault="00074968" w:rsidP="00074968">
      <w:pPr>
        <w:pStyle w:val="ab"/>
        <w:spacing w:line="275" w:lineRule="exact"/>
        <w:ind w:left="701" w:firstLine="0"/>
        <w:jc w:val="left"/>
        <w:divId w:val="1382554304"/>
      </w:pPr>
      <w:r>
        <w:t>конверсия:</w:t>
      </w:r>
    </w:p>
    <w:p w:rsidR="00074968" w:rsidRDefault="00074968" w:rsidP="00074968">
      <w:pPr>
        <w:pStyle w:val="ab"/>
        <w:spacing w:before="43"/>
        <w:ind w:left="701" w:firstLine="0"/>
        <w:jc w:val="left"/>
        <w:divId w:val="1382554304"/>
      </w:pPr>
      <w:r>
        <w:t>образование</w:t>
      </w:r>
      <w:r>
        <w:rPr>
          <w:spacing w:val="49"/>
        </w:rPr>
        <w:t xml:space="preserve"> </w:t>
      </w:r>
      <w:r>
        <w:t>имён</w:t>
      </w:r>
      <w:r>
        <w:rPr>
          <w:spacing w:val="51"/>
        </w:rPr>
        <w:t xml:space="preserve"> </w:t>
      </w:r>
      <w:r>
        <w:t>существительных</w:t>
      </w:r>
      <w:r>
        <w:rPr>
          <w:spacing w:val="50"/>
        </w:rPr>
        <w:t xml:space="preserve"> </w:t>
      </w:r>
      <w:r>
        <w:t>от</w:t>
      </w:r>
      <w:r>
        <w:rPr>
          <w:spacing w:val="49"/>
        </w:rPr>
        <w:t xml:space="preserve"> </w:t>
      </w:r>
      <w:r>
        <w:t>неопределённой</w:t>
      </w:r>
      <w:r>
        <w:rPr>
          <w:spacing w:val="51"/>
        </w:rPr>
        <w:t xml:space="preserve"> </w:t>
      </w:r>
      <w:r>
        <w:t>формы</w:t>
      </w:r>
      <w:r>
        <w:rPr>
          <w:spacing w:val="49"/>
        </w:rPr>
        <w:t xml:space="preserve"> </w:t>
      </w:r>
      <w:r>
        <w:t>глаголов</w:t>
      </w:r>
      <w:r>
        <w:rPr>
          <w:spacing w:val="51"/>
        </w:rPr>
        <w:t xml:space="preserve"> </w:t>
      </w:r>
      <w:r>
        <w:t>(to</w:t>
      </w:r>
      <w:r>
        <w:rPr>
          <w:spacing w:val="50"/>
        </w:rPr>
        <w:t xml:space="preserve"> </w:t>
      </w:r>
      <w:r>
        <w:t>run</w:t>
      </w:r>
      <w:r>
        <w:rPr>
          <w:spacing w:val="50"/>
        </w:rPr>
        <w:t xml:space="preserve"> </w:t>
      </w:r>
      <w:r>
        <w:t>–</w:t>
      </w:r>
      <w:r>
        <w:rPr>
          <w:spacing w:val="51"/>
        </w:rPr>
        <w:t xml:space="preserve"> </w:t>
      </w:r>
      <w:r>
        <w:t>a</w:t>
      </w:r>
    </w:p>
    <w:p w:rsidR="00074968" w:rsidRPr="00074968" w:rsidRDefault="00074968" w:rsidP="00074968">
      <w:pPr>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41"/>
        <w:ind w:firstLine="0"/>
        <w:jc w:val="left"/>
        <w:divId w:val="1382554304"/>
      </w:pPr>
      <w:r>
        <w:rPr>
          <w:spacing w:val="-1"/>
        </w:rPr>
        <w:lastRenderedPageBreak/>
        <w:t>run);</w:t>
      </w:r>
    </w:p>
    <w:p w:rsidR="00074968" w:rsidRDefault="00074968" w:rsidP="00074968">
      <w:pPr>
        <w:pStyle w:val="ab"/>
        <w:spacing w:before="1"/>
        <w:ind w:left="0" w:firstLine="0"/>
        <w:jc w:val="left"/>
        <w:divId w:val="1382554304"/>
        <w:rPr>
          <w:sz w:val="31"/>
        </w:rPr>
      </w:pPr>
      <w:r>
        <w:br w:type="column"/>
      </w:r>
    </w:p>
    <w:p w:rsidR="00074968" w:rsidRDefault="00074968" w:rsidP="00074968">
      <w:pPr>
        <w:pStyle w:val="ab"/>
        <w:spacing w:before="1" w:line="276" w:lineRule="auto"/>
        <w:ind w:left="94" w:right="500" w:firstLine="0"/>
        <w:jc w:val="left"/>
        <w:divId w:val="1382554304"/>
      </w:pPr>
      <w:r>
        <w:t>образование имён существительных от имён прилагательных (rich people – the rich);</w:t>
      </w:r>
      <w:r>
        <w:rPr>
          <w:spacing w:val="-57"/>
        </w:rPr>
        <w:t xml:space="preserve"> </w:t>
      </w:r>
      <w:r>
        <w:t>образование</w:t>
      </w:r>
      <w:r>
        <w:rPr>
          <w:spacing w:val="-2"/>
        </w:rPr>
        <w:t xml:space="preserve"> </w:t>
      </w:r>
      <w:r>
        <w:t>глаголов</w:t>
      </w:r>
      <w:r>
        <w:rPr>
          <w:spacing w:val="-1"/>
        </w:rPr>
        <w:t xml:space="preserve"> </w:t>
      </w:r>
      <w:r>
        <w:t>от</w:t>
      </w:r>
      <w:r>
        <w:rPr>
          <w:spacing w:val="-1"/>
        </w:rPr>
        <w:t xml:space="preserve"> </w:t>
      </w:r>
      <w:r>
        <w:t>имён существительных</w:t>
      </w:r>
      <w:r>
        <w:rPr>
          <w:spacing w:val="1"/>
        </w:rPr>
        <w:t xml:space="preserve"> </w:t>
      </w:r>
      <w:r>
        <w:t>(a</w:t>
      </w:r>
      <w:r>
        <w:rPr>
          <w:spacing w:val="-1"/>
        </w:rPr>
        <w:t xml:space="preserve"> </w:t>
      </w:r>
      <w:r>
        <w:t>hand –</w:t>
      </w:r>
      <w:r>
        <w:rPr>
          <w:spacing w:val="-1"/>
        </w:rPr>
        <w:t xml:space="preserve"> </w:t>
      </w:r>
      <w:r>
        <w:t>to hand);</w:t>
      </w:r>
    </w:p>
    <w:p w:rsidR="00074968" w:rsidRDefault="00074968" w:rsidP="00074968">
      <w:pPr>
        <w:pStyle w:val="ab"/>
        <w:spacing w:line="278" w:lineRule="auto"/>
        <w:ind w:left="94" w:right="2733" w:firstLine="0"/>
        <w:jc w:val="left"/>
        <w:divId w:val="1382554304"/>
      </w:pPr>
      <w:r>
        <w:t>образование глаголов от имён прилагательных (cool – to cool).</w:t>
      </w:r>
      <w:r>
        <w:rPr>
          <w:spacing w:val="-57"/>
        </w:rPr>
        <w:t xml:space="preserve"> </w:t>
      </w:r>
      <w:r>
        <w:t>Имена</w:t>
      </w:r>
      <w:r>
        <w:rPr>
          <w:spacing w:val="-2"/>
        </w:rPr>
        <w:t xml:space="preserve"> </w:t>
      </w:r>
      <w:r>
        <w:t>прилагательные</w:t>
      </w:r>
      <w:r>
        <w:rPr>
          <w:spacing w:val="-3"/>
        </w:rPr>
        <w:t xml:space="preserve"> </w:t>
      </w:r>
      <w:r>
        <w:t>на -ed и -ing</w:t>
      </w:r>
      <w:r>
        <w:rPr>
          <w:spacing w:val="-1"/>
        </w:rPr>
        <w:t xml:space="preserve"> </w:t>
      </w:r>
      <w:r>
        <w:t>(excited –</w:t>
      </w:r>
      <w:r>
        <w:rPr>
          <w:spacing w:val="-1"/>
        </w:rPr>
        <w:t xml:space="preserve"> </w:t>
      </w:r>
      <w:r>
        <w:t>exciting).</w:t>
      </w:r>
    </w:p>
    <w:p w:rsidR="00074968" w:rsidRDefault="00074968" w:rsidP="00074968">
      <w:pPr>
        <w:pStyle w:val="ab"/>
        <w:spacing w:line="272" w:lineRule="exact"/>
        <w:ind w:left="94" w:firstLine="0"/>
        <w:jc w:val="left"/>
        <w:divId w:val="1382554304"/>
      </w:pPr>
      <w:r>
        <w:t>Многозначные</w:t>
      </w:r>
      <w:r>
        <w:rPr>
          <w:spacing w:val="45"/>
        </w:rPr>
        <w:t xml:space="preserve"> </w:t>
      </w:r>
      <w:r>
        <w:t>лексические</w:t>
      </w:r>
      <w:r>
        <w:rPr>
          <w:spacing w:val="105"/>
        </w:rPr>
        <w:t xml:space="preserve"> </w:t>
      </w:r>
      <w:r>
        <w:t>единицы.</w:t>
      </w:r>
      <w:r>
        <w:rPr>
          <w:spacing w:val="105"/>
        </w:rPr>
        <w:t xml:space="preserve"> </w:t>
      </w:r>
      <w:r>
        <w:t>Синонимы.</w:t>
      </w:r>
      <w:r>
        <w:rPr>
          <w:spacing w:val="106"/>
        </w:rPr>
        <w:t xml:space="preserve"> </w:t>
      </w:r>
      <w:r>
        <w:t>Антонимы.</w:t>
      </w:r>
      <w:r>
        <w:rPr>
          <w:spacing w:val="105"/>
        </w:rPr>
        <w:t xml:space="preserve"> </w:t>
      </w:r>
      <w:r>
        <w:t>Интернациональные</w:t>
      </w:r>
    </w:p>
    <w:p w:rsidR="00074968" w:rsidRPr="00074968" w:rsidRDefault="00074968" w:rsidP="00074968">
      <w:pPr>
        <w:spacing w:line="272" w:lineRule="exact"/>
        <w:divId w:val="1382554304"/>
        <w:rPr>
          <w:lang w:val="ru-RU"/>
        </w:rPr>
        <w:sectPr w:rsidR="00074968" w:rsidRPr="00074968">
          <w:type w:val="continuous"/>
          <w:pgSz w:w="11910" w:h="16390"/>
          <w:pgMar w:top="900" w:right="460" w:bottom="280" w:left="1600" w:header="720" w:footer="720" w:gutter="0"/>
          <w:cols w:num="2" w:space="720" w:equalWidth="0">
            <w:col w:w="568" w:space="40"/>
            <w:col w:w="9242"/>
          </w:cols>
        </w:sectPr>
      </w:pPr>
    </w:p>
    <w:p w:rsidR="00074968" w:rsidRDefault="00074968" w:rsidP="00074968">
      <w:pPr>
        <w:pStyle w:val="ab"/>
        <w:spacing w:before="39"/>
        <w:ind w:firstLine="0"/>
        <w:divId w:val="1382554304"/>
      </w:pPr>
      <w:r>
        <w:lastRenderedPageBreak/>
        <w:t>слова.</w:t>
      </w:r>
      <w:r>
        <w:rPr>
          <w:spacing w:val="-3"/>
        </w:rPr>
        <w:t xml:space="preserve"> </w:t>
      </w:r>
      <w:r>
        <w:t>Наиболее</w:t>
      </w:r>
      <w:r>
        <w:rPr>
          <w:spacing w:val="-5"/>
        </w:rPr>
        <w:t xml:space="preserve"> </w:t>
      </w:r>
      <w:r>
        <w:t>частотные</w:t>
      </w:r>
      <w:r>
        <w:rPr>
          <w:spacing w:val="-4"/>
        </w:rPr>
        <w:t xml:space="preserve"> </w:t>
      </w:r>
      <w:r>
        <w:t>фразовые</w:t>
      </w:r>
      <w:r>
        <w:rPr>
          <w:spacing w:val="-4"/>
        </w:rPr>
        <w:t xml:space="preserve"> </w:t>
      </w:r>
      <w:r>
        <w:t>глаголы.</w:t>
      </w:r>
      <w:r>
        <w:rPr>
          <w:spacing w:val="-2"/>
        </w:rPr>
        <w:t xml:space="preserve"> </w:t>
      </w:r>
      <w:r>
        <w:t>Сокращения</w:t>
      </w:r>
      <w:r>
        <w:rPr>
          <w:spacing w:val="-2"/>
        </w:rPr>
        <w:t xml:space="preserve"> </w:t>
      </w:r>
      <w:r>
        <w:t>и</w:t>
      </w:r>
      <w:r>
        <w:rPr>
          <w:spacing w:val="-3"/>
        </w:rPr>
        <w:t xml:space="preserve"> </w:t>
      </w:r>
      <w:r>
        <w:t>аббревиатуры.</w:t>
      </w:r>
    </w:p>
    <w:p w:rsidR="00074968" w:rsidRDefault="00074968" w:rsidP="00074968">
      <w:pPr>
        <w:pStyle w:val="ab"/>
        <w:spacing w:before="41" w:line="278" w:lineRule="auto"/>
        <w:ind w:right="107" w:firstLine="599"/>
        <w:divId w:val="1382554304"/>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074968" w:rsidRPr="00074968" w:rsidRDefault="00074968" w:rsidP="00074968">
      <w:pPr>
        <w:spacing w:line="272" w:lineRule="exact"/>
        <w:ind w:left="701"/>
        <w:jc w:val="both"/>
        <w:divId w:val="1382554304"/>
        <w:rPr>
          <w:i/>
          <w:lang w:val="ru-RU"/>
        </w:rPr>
      </w:pPr>
      <w:r w:rsidRPr="00074968">
        <w:rPr>
          <w:i/>
          <w:lang w:val="ru-RU"/>
        </w:rPr>
        <w:t>Грамматическая</w:t>
      </w:r>
      <w:r w:rsidRPr="00074968">
        <w:rPr>
          <w:i/>
          <w:spacing w:val="-4"/>
          <w:lang w:val="ru-RU"/>
        </w:rPr>
        <w:t xml:space="preserve"> </w:t>
      </w:r>
      <w:r w:rsidRPr="00074968">
        <w:rPr>
          <w:i/>
          <w:lang w:val="ru-RU"/>
        </w:rPr>
        <w:t>сторона</w:t>
      </w:r>
      <w:r w:rsidRPr="00074968">
        <w:rPr>
          <w:i/>
          <w:spacing w:val="-3"/>
          <w:lang w:val="ru-RU"/>
        </w:rPr>
        <w:t xml:space="preserve"> </w:t>
      </w:r>
      <w:r w:rsidRPr="00074968">
        <w:rPr>
          <w:i/>
          <w:lang w:val="ru-RU"/>
        </w:rPr>
        <w:t>речи</w:t>
      </w:r>
    </w:p>
    <w:p w:rsidR="00074968" w:rsidRDefault="00074968" w:rsidP="00074968">
      <w:pPr>
        <w:pStyle w:val="ab"/>
        <w:spacing w:before="41" w:line="276" w:lineRule="auto"/>
        <w:ind w:right="111" w:firstLine="599"/>
        <w:divId w:val="1382554304"/>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074968" w:rsidRDefault="00074968" w:rsidP="00074968">
      <w:pPr>
        <w:pStyle w:val="ab"/>
        <w:spacing w:before="1" w:line="276" w:lineRule="auto"/>
        <w:ind w:right="106" w:firstLine="599"/>
        <w:divId w:val="1382554304"/>
      </w:pPr>
      <w:r>
        <w:t>Различные коммуникативные типы предложений: повествовательные (утвердительные,</w:t>
      </w:r>
      <w:r>
        <w:rPr>
          <w:spacing w:val="-57"/>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w:t>
      </w:r>
      <w:r>
        <w:rPr>
          <w:spacing w:val="-1"/>
        </w:rPr>
        <w:t xml:space="preserve"> </w:t>
      </w:r>
      <w:r>
        <w:t>побудительные</w:t>
      </w:r>
      <w:r>
        <w:rPr>
          <w:spacing w:val="-2"/>
        </w:rPr>
        <w:t xml:space="preserve"> </w:t>
      </w:r>
      <w:r>
        <w:t>(в</w:t>
      </w:r>
      <w:r>
        <w:rPr>
          <w:spacing w:val="2"/>
        </w:rPr>
        <w:t xml:space="preserve"> </w:t>
      </w:r>
      <w:r>
        <w:t>утвердительной и</w:t>
      </w:r>
      <w:r>
        <w:rPr>
          <w:spacing w:val="-2"/>
        </w:rPr>
        <w:t xml:space="preserve"> </w:t>
      </w:r>
      <w:r>
        <w:t>отрицательной</w:t>
      </w:r>
      <w:r>
        <w:rPr>
          <w:spacing w:val="-1"/>
        </w:rPr>
        <w:t xml:space="preserve"> </w:t>
      </w:r>
      <w:r>
        <w:t>форме).</w:t>
      </w:r>
    </w:p>
    <w:p w:rsidR="00074968" w:rsidRDefault="00074968" w:rsidP="00074968">
      <w:pPr>
        <w:pStyle w:val="ab"/>
        <w:spacing w:line="276" w:lineRule="auto"/>
        <w:ind w:right="101" w:firstLine="599"/>
        <w:divId w:val="1382554304"/>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1"/>
        </w:rPr>
        <w:t xml:space="preserve"> </w:t>
      </w:r>
      <w:r>
        <w:t>house</w:t>
      </w:r>
      <w:r>
        <w:rPr>
          <w:spacing w:val="-2"/>
        </w:rPr>
        <w:t xml:space="preserve"> </w:t>
      </w:r>
      <w:r>
        <w:t>last</w:t>
      </w:r>
      <w:r>
        <w:rPr>
          <w:spacing w:val="2"/>
        </w:rPr>
        <w:t xml:space="preserve"> </w:t>
      </w:r>
      <w:r>
        <w:t>year.).</w:t>
      </w:r>
    </w:p>
    <w:p w:rsidR="00074968" w:rsidRDefault="00074968" w:rsidP="00074968">
      <w:pPr>
        <w:pStyle w:val="ab"/>
        <w:ind w:left="701" w:firstLine="0"/>
        <w:divId w:val="1382554304"/>
      </w:pPr>
      <w:r>
        <w:t>Предложения</w:t>
      </w:r>
      <w:r>
        <w:rPr>
          <w:spacing w:val="-3"/>
        </w:rPr>
        <w:t xml:space="preserve"> </w:t>
      </w:r>
      <w:r>
        <w:t>с</w:t>
      </w:r>
      <w:r>
        <w:rPr>
          <w:spacing w:val="-3"/>
        </w:rPr>
        <w:t xml:space="preserve"> </w:t>
      </w:r>
      <w:r>
        <w:t>начальным It.</w:t>
      </w:r>
    </w:p>
    <w:p w:rsidR="00074968" w:rsidRDefault="00074968" w:rsidP="00074968">
      <w:pPr>
        <w:pStyle w:val="ab"/>
        <w:spacing w:before="40"/>
        <w:ind w:left="701" w:firstLine="0"/>
        <w:divId w:val="1382554304"/>
      </w:pPr>
      <w:r>
        <w:t>Предложения</w:t>
      </w:r>
      <w:r>
        <w:rPr>
          <w:spacing w:val="-2"/>
        </w:rPr>
        <w:t xml:space="preserve"> </w:t>
      </w:r>
      <w:r>
        <w:t>с</w:t>
      </w:r>
      <w:r>
        <w:rPr>
          <w:spacing w:val="-2"/>
        </w:rPr>
        <w:t xml:space="preserve"> </w:t>
      </w:r>
      <w:r>
        <w:t>начальным</w:t>
      </w:r>
      <w:r>
        <w:rPr>
          <w:spacing w:val="-1"/>
        </w:rPr>
        <w:t xml:space="preserve"> </w:t>
      </w:r>
      <w:r>
        <w:t>There</w:t>
      </w:r>
      <w:r>
        <w:rPr>
          <w:spacing w:val="-2"/>
        </w:rPr>
        <w:t xml:space="preserve"> </w:t>
      </w:r>
      <w:r>
        <w:t>+</w:t>
      </w:r>
      <w:r>
        <w:rPr>
          <w:spacing w:val="-2"/>
        </w:rPr>
        <w:t xml:space="preserve"> </w:t>
      </w:r>
      <w:r>
        <w:t>to</w:t>
      </w:r>
      <w:r>
        <w:rPr>
          <w:spacing w:val="-1"/>
        </w:rPr>
        <w:t xml:space="preserve"> </w:t>
      </w:r>
      <w:r>
        <w:t>be.</w:t>
      </w:r>
    </w:p>
    <w:p w:rsidR="00074968" w:rsidRPr="00944B50" w:rsidRDefault="00074968" w:rsidP="00074968">
      <w:pPr>
        <w:pStyle w:val="ab"/>
        <w:spacing w:before="43" w:line="276" w:lineRule="auto"/>
        <w:ind w:right="106" w:firstLine="599"/>
        <w:divId w:val="1382554304"/>
        <w:rPr>
          <w:lang w:val="en-US"/>
        </w:rPr>
      </w:pPr>
      <w:r>
        <w:t>Предложения</w:t>
      </w:r>
      <w:r w:rsidRPr="00944B50">
        <w:rPr>
          <w:lang w:val="en-US"/>
        </w:rPr>
        <w:t xml:space="preserve"> </w:t>
      </w:r>
      <w:r>
        <w:t>с</w:t>
      </w:r>
      <w:r w:rsidRPr="00944B50">
        <w:rPr>
          <w:lang w:val="en-US"/>
        </w:rPr>
        <w:t xml:space="preserve"> </w:t>
      </w:r>
      <w:r>
        <w:t>глагольными</w:t>
      </w:r>
      <w:r w:rsidRPr="00944B50">
        <w:rPr>
          <w:lang w:val="en-US"/>
        </w:rPr>
        <w:t xml:space="preserve"> </w:t>
      </w:r>
      <w:r>
        <w:t>конструкциями</w:t>
      </w:r>
      <w:r w:rsidRPr="00944B50">
        <w:rPr>
          <w:lang w:val="en-US"/>
        </w:rPr>
        <w:t xml:space="preserve">, </w:t>
      </w:r>
      <w:r>
        <w:t>содержащими</w:t>
      </w:r>
      <w:r w:rsidRPr="00944B50">
        <w:rPr>
          <w:lang w:val="en-US"/>
        </w:rPr>
        <w:t xml:space="preserve"> </w:t>
      </w:r>
      <w:r>
        <w:t>глаголы</w:t>
      </w:r>
      <w:r w:rsidRPr="00944B50">
        <w:rPr>
          <w:lang w:val="en-US"/>
        </w:rPr>
        <w:t>-</w:t>
      </w:r>
      <w:r>
        <w:t>связки</w:t>
      </w:r>
      <w:r w:rsidRPr="00944B50">
        <w:rPr>
          <w:lang w:val="en-US"/>
        </w:rPr>
        <w:t xml:space="preserve"> to be, to</w:t>
      </w:r>
      <w:r w:rsidRPr="00944B50">
        <w:rPr>
          <w:spacing w:val="1"/>
          <w:lang w:val="en-US"/>
        </w:rPr>
        <w:t xml:space="preserve"> </w:t>
      </w:r>
      <w:r w:rsidRPr="00944B50">
        <w:rPr>
          <w:lang w:val="en-US"/>
        </w:rPr>
        <w:t>look,</w:t>
      </w:r>
      <w:r w:rsidRPr="00944B50">
        <w:rPr>
          <w:spacing w:val="-1"/>
          <w:lang w:val="en-US"/>
        </w:rPr>
        <w:t xml:space="preserve"> </w:t>
      </w:r>
      <w:r w:rsidRPr="00944B50">
        <w:rPr>
          <w:lang w:val="en-US"/>
        </w:rPr>
        <w:t>to seem, to feel (He</w:t>
      </w:r>
      <w:r w:rsidRPr="00944B50">
        <w:rPr>
          <w:spacing w:val="1"/>
          <w:lang w:val="en-US"/>
        </w:rPr>
        <w:t xml:space="preserve"> </w:t>
      </w:r>
      <w:r w:rsidRPr="00944B50">
        <w:rPr>
          <w:lang w:val="en-US"/>
        </w:rPr>
        <w:t>looks/seems/feels happy.).</w:t>
      </w:r>
    </w:p>
    <w:p w:rsidR="00074968" w:rsidRPr="00944B50" w:rsidRDefault="00074968" w:rsidP="00074968">
      <w:pPr>
        <w:pStyle w:val="ab"/>
        <w:spacing w:line="276" w:lineRule="auto"/>
        <w:ind w:right="108" w:firstLine="599"/>
        <w:divId w:val="1382554304"/>
        <w:rPr>
          <w:lang w:val="en-US"/>
        </w:rPr>
      </w:pPr>
      <w:r>
        <w:t>Предложения</w:t>
      </w:r>
      <w:r w:rsidRPr="00944B50">
        <w:rPr>
          <w:lang w:val="en-US"/>
        </w:rPr>
        <w:t xml:space="preserve"> c</w:t>
      </w:r>
      <w:r>
        <w:t>о</w:t>
      </w:r>
      <w:r w:rsidRPr="00944B50">
        <w:rPr>
          <w:lang w:val="en-US"/>
        </w:rPr>
        <w:t xml:space="preserve"> </w:t>
      </w:r>
      <w:r>
        <w:t>сложным</w:t>
      </w:r>
      <w:r w:rsidRPr="00944B50">
        <w:rPr>
          <w:lang w:val="en-US"/>
        </w:rPr>
        <w:t xml:space="preserve"> </w:t>
      </w:r>
      <w:r>
        <w:t>дополнением</w:t>
      </w:r>
      <w:r w:rsidRPr="00944B50">
        <w:rPr>
          <w:lang w:val="en-US"/>
        </w:rPr>
        <w:t xml:space="preserve"> – Complex Object (I want you to help me. I saw</w:t>
      </w:r>
      <w:r w:rsidRPr="00944B50">
        <w:rPr>
          <w:spacing w:val="1"/>
          <w:lang w:val="en-US"/>
        </w:rPr>
        <w:t xml:space="preserve"> </w:t>
      </w:r>
      <w:r w:rsidRPr="00944B50">
        <w:rPr>
          <w:lang w:val="en-US"/>
        </w:rPr>
        <w:t>her cross/crossing</w:t>
      </w:r>
      <w:r w:rsidRPr="00944B50">
        <w:rPr>
          <w:spacing w:val="-3"/>
          <w:lang w:val="en-US"/>
        </w:rPr>
        <w:t xml:space="preserve"> </w:t>
      </w:r>
      <w:r w:rsidRPr="00944B50">
        <w:rPr>
          <w:lang w:val="en-US"/>
        </w:rPr>
        <w:t>the</w:t>
      </w:r>
      <w:r w:rsidRPr="00944B50">
        <w:rPr>
          <w:spacing w:val="-1"/>
          <w:lang w:val="en-US"/>
        </w:rPr>
        <w:t xml:space="preserve"> </w:t>
      </w:r>
      <w:r w:rsidRPr="00944B50">
        <w:rPr>
          <w:lang w:val="en-US"/>
        </w:rPr>
        <w:t>road.</w:t>
      </w:r>
      <w:r w:rsidRPr="00944B50">
        <w:rPr>
          <w:spacing w:val="2"/>
          <w:lang w:val="en-US"/>
        </w:rPr>
        <w:t xml:space="preserve"> </w:t>
      </w:r>
      <w:r w:rsidRPr="00944B50">
        <w:rPr>
          <w:lang w:val="en-US"/>
        </w:rPr>
        <w:t>I</w:t>
      </w:r>
      <w:r w:rsidRPr="00944B50">
        <w:rPr>
          <w:spacing w:val="-4"/>
          <w:lang w:val="en-US"/>
        </w:rPr>
        <w:t xml:space="preserve"> </w:t>
      </w:r>
      <w:r w:rsidRPr="00944B50">
        <w:rPr>
          <w:lang w:val="en-US"/>
        </w:rPr>
        <w:t>want to have</w:t>
      </w:r>
      <w:r w:rsidRPr="00944B50">
        <w:rPr>
          <w:spacing w:val="-1"/>
          <w:lang w:val="en-US"/>
        </w:rPr>
        <w:t xml:space="preserve"> </w:t>
      </w:r>
      <w:r w:rsidRPr="00944B50">
        <w:rPr>
          <w:lang w:val="en-US"/>
        </w:rPr>
        <w:t>my</w:t>
      </w:r>
      <w:r w:rsidRPr="00944B50">
        <w:rPr>
          <w:spacing w:val="-5"/>
          <w:lang w:val="en-US"/>
        </w:rPr>
        <w:t xml:space="preserve"> </w:t>
      </w:r>
      <w:r w:rsidRPr="00944B50">
        <w:rPr>
          <w:lang w:val="en-US"/>
        </w:rPr>
        <w:t>hair</w:t>
      </w:r>
      <w:r w:rsidRPr="00944B50">
        <w:rPr>
          <w:spacing w:val="1"/>
          <w:lang w:val="en-US"/>
        </w:rPr>
        <w:t xml:space="preserve"> </w:t>
      </w:r>
      <w:r w:rsidRPr="00944B50">
        <w:rPr>
          <w:lang w:val="en-US"/>
        </w:rPr>
        <w:t>cut.).</w:t>
      </w:r>
    </w:p>
    <w:p w:rsidR="00074968" w:rsidRDefault="00074968" w:rsidP="00074968">
      <w:pPr>
        <w:pStyle w:val="ab"/>
        <w:spacing w:before="1" w:line="276" w:lineRule="auto"/>
        <w:ind w:left="701" w:right="104" w:firstLine="0"/>
        <w:divId w:val="1382554304"/>
      </w:pPr>
      <w:r>
        <w:t>Сложносочинённые предложения с сочинительными союзами and, but, or.</w:t>
      </w:r>
      <w:r>
        <w:rPr>
          <w:spacing w:val="1"/>
        </w:rPr>
        <w:t xml:space="preserve"> </w:t>
      </w:r>
      <w:r>
        <w:t>Сложноподчинённые</w:t>
      </w:r>
      <w:r>
        <w:rPr>
          <w:spacing w:val="28"/>
        </w:rPr>
        <w:t xml:space="preserve"> </w:t>
      </w:r>
      <w:r>
        <w:t>предложения</w:t>
      </w:r>
      <w:r>
        <w:rPr>
          <w:spacing w:val="31"/>
        </w:rPr>
        <w:t xml:space="preserve"> </w:t>
      </w:r>
      <w:r>
        <w:t>с</w:t>
      </w:r>
      <w:r>
        <w:rPr>
          <w:spacing w:val="30"/>
        </w:rPr>
        <w:t xml:space="preserve"> </w:t>
      </w:r>
      <w:r>
        <w:t>союзами</w:t>
      </w:r>
      <w:r>
        <w:rPr>
          <w:spacing w:val="32"/>
        </w:rPr>
        <w:t xml:space="preserve"> </w:t>
      </w:r>
      <w:r>
        <w:t>и</w:t>
      </w:r>
      <w:r>
        <w:rPr>
          <w:spacing w:val="31"/>
        </w:rPr>
        <w:t xml:space="preserve"> </w:t>
      </w:r>
      <w:r>
        <w:t>союзными</w:t>
      </w:r>
      <w:r>
        <w:rPr>
          <w:spacing w:val="32"/>
        </w:rPr>
        <w:t xml:space="preserve"> </w:t>
      </w:r>
      <w:r>
        <w:t>словами</w:t>
      </w:r>
      <w:r>
        <w:rPr>
          <w:spacing w:val="36"/>
        </w:rPr>
        <w:t xml:space="preserve"> </w:t>
      </w:r>
      <w:r>
        <w:t>because,</w:t>
      </w:r>
      <w:r>
        <w:rPr>
          <w:spacing w:val="30"/>
        </w:rPr>
        <w:t xml:space="preserve"> </w:t>
      </w:r>
      <w:r>
        <w:t>if,</w:t>
      </w:r>
      <w:r>
        <w:rPr>
          <w:spacing w:val="31"/>
        </w:rPr>
        <w:t xml:space="preserve"> </w:t>
      </w:r>
      <w:r>
        <w:t>when,</w:t>
      </w:r>
    </w:p>
    <w:p w:rsidR="00074968" w:rsidRDefault="00074968" w:rsidP="00074968">
      <w:pPr>
        <w:pStyle w:val="ab"/>
        <w:spacing w:line="275" w:lineRule="exact"/>
        <w:ind w:firstLine="0"/>
        <w:divId w:val="1382554304"/>
      </w:pPr>
      <w:r>
        <w:t>where, what,</w:t>
      </w:r>
      <w:r>
        <w:rPr>
          <w:spacing w:val="-2"/>
        </w:rPr>
        <w:t xml:space="preserve"> </w:t>
      </w:r>
      <w:r>
        <w:t>why,</w:t>
      </w:r>
      <w:r>
        <w:rPr>
          <w:spacing w:val="-1"/>
        </w:rPr>
        <w:t xml:space="preserve"> </w:t>
      </w:r>
      <w:r>
        <w:t>how.</w:t>
      </w:r>
    </w:p>
    <w:p w:rsidR="00074968" w:rsidRDefault="00074968" w:rsidP="00074968">
      <w:pPr>
        <w:pStyle w:val="ab"/>
        <w:spacing w:before="40" w:line="276" w:lineRule="auto"/>
        <w:ind w:right="108" w:firstLine="599"/>
        <w:divId w:val="1382554304"/>
      </w:pPr>
      <w:r>
        <w:t>Сложноподчинённые предложения</w:t>
      </w:r>
      <w:r>
        <w:rPr>
          <w:spacing w:val="1"/>
        </w:rPr>
        <w:t xml:space="preserve"> </w:t>
      </w:r>
      <w:r>
        <w:t>с определительными придаточными</w:t>
      </w:r>
      <w:r>
        <w:rPr>
          <w:spacing w:val="1"/>
        </w:rPr>
        <w:t xml:space="preserve"> </w:t>
      </w:r>
      <w:r>
        <w:t>с союзными</w:t>
      </w:r>
      <w:r>
        <w:rPr>
          <w:spacing w:val="1"/>
        </w:rPr>
        <w:t xml:space="preserve"> </w:t>
      </w:r>
      <w:r>
        <w:t>словами who, which, that.</w:t>
      </w:r>
    </w:p>
    <w:p w:rsidR="00074968" w:rsidRDefault="00074968" w:rsidP="00074968">
      <w:pPr>
        <w:pStyle w:val="ab"/>
        <w:spacing w:before="2" w:line="276" w:lineRule="auto"/>
        <w:ind w:right="104" w:firstLine="599"/>
        <w:divId w:val="1382554304"/>
      </w:pPr>
      <w:r>
        <w:t>Сложноподчинённые предложения с союзными словами whoever, whatever, however,</w:t>
      </w:r>
      <w:r>
        <w:rPr>
          <w:spacing w:val="1"/>
        </w:rPr>
        <w:t xml:space="preserve"> </w:t>
      </w:r>
      <w:r>
        <w:t>whenever.</w:t>
      </w:r>
    </w:p>
    <w:p w:rsidR="00074968" w:rsidRDefault="00074968" w:rsidP="00074968">
      <w:pPr>
        <w:pStyle w:val="ab"/>
        <w:spacing w:line="276" w:lineRule="auto"/>
        <w:ind w:right="102" w:firstLine="599"/>
        <w:divId w:val="1382554304"/>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1"/>
        </w:rPr>
        <w:t xml:space="preserve"> </w:t>
      </w:r>
      <w:r>
        <w:t>I) и</w:t>
      </w:r>
      <w:r>
        <w:rPr>
          <w:spacing w:val="-2"/>
        </w:rPr>
        <w:t xml:space="preserve"> </w:t>
      </w:r>
      <w:r>
        <w:t>с глаголами</w:t>
      </w:r>
      <w:r>
        <w:rPr>
          <w:spacing w:val="-1"/>
        </w:rPr>
        <w:t xml:space="preserve"> </w:t>
      </w:r>
      <w:r>
        <w:t>в</w:t>
      </w:r>
      <w:r>
        <w:rPr>
          <w:spacing w:val="-1"/>
        </w:rPr>
        <w:t xml:space="preserve"> </w:t>
      </w:r>
      <w:r>
        <w:t>сослагательном</w:t>
      </w:r>
      <w:r>
        <w:rPr>
          <w:spacing w:val="-2"/>
        </w:rPr>
        <w:t xml:space="preserve"> </w:t>
      </w:r>
      <w:r>
        <w:t>наклонении (Conditional</w:t>
      </w:r>
      <w:r>
        <w:rPr>
          <w:spacing w:val="-2"/>
        </w:rPr>
        <w:t xml:space="preserve"> </w:t>
      </w:r>
      <w:r>
        <w:t>II).</w:t>
      </w:r>
    </w:p>
    <w:p w:rsidR="00074968" w:rsidRPr="00944B50" w:rsidRDefault="00074968" w:rsidP="00074968">
      <w:pPr>
        <w:pStyle w:val="ab"/>
        <w:spacing w:line="276" w:lineRule="auto"/>
        <w:ind w:right="107" w:firstLine="599"/>
        <w:divId w:val="1382554304"/>
        <w:rPr>
          <w:lang w:val="en-US"/>
        </w:rPr>
      </w:pPr>
      <w:r>
        <w:t>Все</w:t>
      </w:r>
      <w:r w:rsidRPr="00944B50">
        <w:rPr>
          <w:spacing w:val="1"/>
          <w:lang w:val="en-US"/>
        </w:rPr>
        <w:t xml:space="preserve"> </w:t>
      </w:r>
      <w:r>
        <w:t>типы</w:t>
      </w:r>
      <w:r w:rsidRPr="00944B50">
        <w:rPr>
          <w:spacing w:val="1"/>
          <w:lang w:val="en-US"/>
        </w:rPr>
        <w:t xml:space="preserve"> </w:t>
      </w:r>
      <w:r>
        <w:t>вопросительных</w:t>
      </w:r>
      <w:r w:rsidRPr="00944B50">
        <w:rPr>
          <w:spacing w:val="1"/>
          <w:lang w:val="en-US"/>
        </w:rPr>
        <w:t xml:space="preserve"> </w:t>
      </w:r>
      <w:r>
        <w:t>предложений</w:t>
      </w:r>
      <w:r w:rsidRPr="00944B50">
        <w:rPr>
          <w:spacing w:val="1"/>
          <w:lang w:val="en-US"/>
        </w:rPr>
        <w:t xml:space="preserve"> </w:t>
      </w:r>
      <w:r w:rsidRPr="00944B50">
        <w:rPr>
          <w:lang w:val="en-US"/>
        </w:rPr>
        <w:t>(</w:t>
      </w:r>
      <w:r>
        <w:t>общий</w:t>
      </w:r>
      <w:r w:rsidRPr="00944B50">
        <w:rPr>
          <w:lang w:val="en-US"/>
        </w:rPr>
        <w:t>,</w:t>
      </w:r>
      <w:r w:rsidRPr="00944B50">
        <w:rPr>
          <w:spacing w:val="1"/>
          <w:lang w:val="en-US"/>
        </w:rPr>
        <w:t xml:space="preserve"> </w:t>
      </w:r>
      <w:r>
        <w:t>специальный</w:t>
      </w:r>
      <w:r w:rsidRPr="00944B50">
        <w:rPr>
          <w:lang w:val="en-US"/>
        </w:rPr>
        <w:t>,</w:t>
      </w:r>
      <w:r w:rsidRPr="00944B50">
        <w:rPr>
          <w:spacing w:val="1"/>
          <w:lang w:val="en-US"/>
        </w:rPr>
        <w:t xml:space="preserve"> </w:t>
      </w:r>
      <w:r>
        <w:t>альтернативный</w:t>
      </w:r>
      <w:r w:rsidRPr="00944B50">
        <w:rPr>
          <w:lang w:val="en-US"/>
        </w:rPr>
        <w:t>,</w:t>
      </w:r>
      <w:r w:rsidRPr="00944B50">
        <w:rPr>
          <w:spacing w:val="-57"/>
          <w:lang w:val="en-US"/>
        </w:rPr>
        <w:t xml:space="preserve"> </w:t>
      </w:r>
      <w:r>
        <w:t>разделительный</w:t>
      </w:r>
      <w:r w:rsidRPr="00944B50">
        <w:rPr>
          <w:lang w:val="en-US"/>
        </w:rPr>
        <w:t xml:space="preserve"> </w:t>
      </w:r>
      <w:r>
        <w:t>вопросы</w:t>
      </w:r>
      <w:r w:rsidRPr="00944B50">
        <w:rPr>
          <w:lang w:val="en-US"/>
        </w:rPr>
        <w:t xml:space="preserve"> </w:t>
      </w:r>
      <w:r>
        <w:t>в</w:t>
      </w:r>
      <w:r w:rsidRPr="00944B50">
        <w:rPr>
          <w:lang w:val="en-US"/>
        </w:rPr>
        <w:t xml:space="preserve"> Present/Past/Future Simple Tense, Present/Past Continuous Tense,</w:t>
      </w:r>
      <w:r w:rsidRPr="00944B50">
        <w:rPr>
          <w:spacing w:val="1"/>
          <w:lang w:val="en-US"/>
        </w:rPr>
        <w:t xml:space="preserve"> </w:t>
      </w:r>
      <w:r w:rsidRPr="00944B50">
        <w:rPr>
          <w:lang w:val="en-US"/>
        </w:rPr>
        <w:t>Present/Past</w:t>
      </w:r>
      <w:r w:rsidRPr="00944B50">
        <w:rPr>
          <w:spacing w:val="-1"/>
          <w:lang w:val="en-US"/>
        </w:rPr>
        <w:t xml:space="preserve"> </w:t>
      </w:r>
      <w:r w:rsidRPr="00944B50">
        <w:rPr>
          <w:lang w:val="en-US"/>
        </w:rPr>
        <w:t>Perfect Tense, Present Perfect</w:t>
      </w:r>
      <w:r w:rsidRPr="00944B50">
        <w:rPr>
          <w:spacing w:val="-1"/>
          <w:lang w:val="en-US"/>
        </w:rPr>
        <w:t xml:space="preserve"> </w:t>
      </w:r>
      <w:r w:rsidRPr="00944B50">
        <w:rPr>
          <w:lang w:val="en-US"/>
        </w:rPr>
        <w:t>Continuous Tense).</w:t>
      </w:r>
    </w:p>
    <w:p w:rsidR="00074968" w:rsidRDefault="00074968" w:rsidP="00074968">
      <w:pPr>
        <w:pStyle w:val="ab"/>
        <w:spacing w:line="278" w:lineRule="auto"/>
        <w:ind w:right="109" w:firstLine="599"/>
        <w:divId w:val="1382554304"/>
      </w:pPr>
      <w:r>
        <w:t>Повествовательные,</w:t>
      </w:r>
      <w:r>
        <w:rPr>
          <w:spacing w:val="1"/>
        </w:rPr>
        <w:t xml:space="preserve"> </w:t>
      </w:r>
      <w:r>
        <w:t>вопросительные и побудительные предложения в косвенной</w:t>
      </w:r>
      <w:r>
        <w:rPr>
          <w:spacing w:val="60"/>
        </w:rPr>
        <w:t xml:space="preserve"> </w:t>
      </w:r>
      <w:r>
        <w:t>речи</w:t>
      </w:r>
      <w:r>
        <w:rPr>
          <w:spacing w:val="-57"/>
        </w:rPr>
        <w:t xml:space="preserve"> </w:t>
      </w:r>
      <w:r>
        <w:t>в</w:t>
      </w:r>
      <w:r>
        <w:rPr>
          <w:spacing w:val="-3"/>
        </w:rPr>
        <w:t xml:space="preserve"> </w:t>
      </w:r>
      <w:r>
        <w:t>настоящем</w:t>
      </w:r>
      <w:r>
        <w:rPr>
          <w:spacing w:val="-2"/>
        </w:rPr>
        <w:t xml:space="preserve"> </w:t>
      </w:r>
      <w:r>
        <w:t>и</w:t>
      </w:r>
      <w:r>
        <w:rPr>
          <w:spacing w:val="-2"/>
        </w:rPr>
        <w:t xml:space="preserve"> </w:t>
      </w:r>
      <w:r>
        <w:t>прошедшем</w:t>
      </w:r>
      <w:r>
        <w:rPr>
          <w:spacing w:val="-1"/>
        </w:rPr>
        <w:t xml:space="preserve"> </w:t>
      </w:r>
      <w:r>
        <w:t>времени,</w:t>
      </w:r>
      <w:r>
        <w:rPr>
          <w:spacing w:val="-2"/>
        </w:rPr>
        <w:t xml:space="preserve"> </w:t>
      </w:r>
      <w:r>
        <w:t>согласование</w:t>
      </w:r>
      <w:r>
        <w:rPr>
          <w:spacing w:val="-2"/>
        </w:rPr>
        <w:t xml:space="preserve"> </w:t>
      </w:r>
      <w:r>
        <w:t>времён</w:t>
      </w:r>
      <w:r>
        <w:rPr>
          <w:spacing w:val="-2"/>
        </w:rPr>
        <w:t xml:space="preserve"> </w:t>
      </w:r>
      <w:r>
        <w:t>в</w:t>
      </w:r>
      <w:r>
        <w:rPr>
          <w:spacing w:val="-2"/>
        </w:rPr>
        <w:t xml:space="preserve"> </w:t>
      </w:r>
      <w:r>
        <w:t>рамках сложного</w:t>
      </w:r>
      <w:r>
        <w:rPr>
          <w:spacing w:val="-1"/>
        </w:rPr>
        <w:t xml:space="preserve"> </w:t>
      </w:r>
      <w:r>
        <w:t>предложения.</w:t>
      </w:r>
    </w:p>
    <w:p w:rsidR="00074968" w:rsidRDefault="00074968" w:rsidP="00074968">
      <w:pPr>
        <w:pStyle w:val="ab"/>
        <w:spacing w:line="272" w:lineRule="exact"/>
        <w:ind w:left="701" w:firstLine="0"/>
        <w:divId w:val="1382554304"/>
      </w:pPr>
      <w:r>
        <w:t>Модальные</w:t>
      </w:r>
      <w:r>
        <w:rPr>
          <w:spacing w:val="-5"/>
        </w:rPr>
        <w:t xml:space="preserve"> </w:t>
      </w:r>
      <w:r>
        <w:t>глаголы</w:t>
      </w:r>
      <w:r>
        <w:rPr>
          <w:spacing w:val="-3"/>
        </w:rPr>
        <w:t xml:space="preserve"> </w:t>
      </w:r>
      <w:r>
        <w:t>в</w:t>
      </w:r>
      <w:r>
        <w:rPr>
          <w:spacing w:val="-4"/>
        </w:rPr>
        <w:t xml:space="preserve"> </w:t>
      </w:r>
      <w:r>
        <w:t>косвенной</w:t>
      </w:r>
      <w:r>
        <w:rPr>
          <w:spacing w:val="-2"/>
        </w:rPr>
        <w:t xml:space="preserve"> </w:t>
      </w:r>
      <w:r>
        <w:t>речи</w:t>
      </w:r>
      <w:r>
        <w:rPr>
          <w:spacing w:val="-3"/>
        </w:rPr>
        <w:t xml:space="preserve"> </w:t>
      </w:r>
      <w:r>
        <w:t>в</w:t>
      </w:r>
      <w:r>
        <w:rPr>
          <w:spacing w:val="-4"/>
        </w:rPr>
        <w:t xml:space="preserve"> </w:t>
      </w:r>
      <w:r>
        <w:t>настоящем</w:t>
      </w:r>
      <w:r>
        <w:rPr>
          <w:spacing w:val="-3"/>
        </w:rPr>
        <w:t xml:space="preserve"> </w:t>
      </w:r>
      <w:r>
        <w:t>и</w:t>
      </w:r>
      <w:r>
        <w:rPr>
          <w:spacing w:val="-3"/>
        </w:rPr>
        <w:t xml:space="preserve"> </w:t>
      </w:r>
      <w:r>
        <w:t>прошедшем</w:t>
      </w:r>
      <w:r>
        <w:rPr>
          <w:spacing w:val="-3"/>
        </w:rPr>
        <w:t xml:space="preserve"> </w:t>
      </w:r>
      <w:r>
        <w:t>времени.</w:t>
      </w:r>
    </w:p>
    <w:p w:rsidR="00074968" w:rsidRPr="00074968" w:rsidRDefault="00074968" w:rsidP="00074968">
      <w:pPr>
        <w:spacing w:line="272" w:lineRule="exact"/>
        <w:divId w:val="1382554304"/>
        <w:rPr>
          <w:lang w:val="ru-RU"/>
        </w:rPr>
        <w:sectPr w:rsidR="00074968" w:rsidRPr="00074968">
          <w:type w:val="continuous"/>
          <w:pgSz w:w="11910" w:h="16390"/>
          <w:pgMar w:top="900" w:right="460" w:bottom="280" w:left="1600" w:header="720" w:footer="720" w:gutter="0"/>
          <w:cols w:space="720"/>
        </w:sectPr>
      </w:pPr>
    </w:p>
    <w:p w:rsidR="00074968" w:rsidRPr="00944B50" w:rsidRDefault="00074968" w:rsidP="00074968">
      <w:pPr>
        <w:pStyle w:val="ab"/>
        <w:spacing w:before="90"/>
        <w:ind w:left="701" w:firstLine="0"/>
        <w:jc w:val="left"/>
        <w:divId w:val="1382554304"/>
        <w:rPr>
          <w:lang w:val="en-US"/>
        </w:rPr>
      </w:pPr>
      <w:r>
        <w:lastRenderedPageBreak/>
        <w:t>Предложения</w:t>
      </w:r>
      <w:r w:rsidRPr="00944B50">
        <w:rPr>
          <w:spacing w:val="9"/>
          <w:lang w:val="en-US"/>
        </w:rPr>
        <w:t xml:space="preserve"> </w:t>
      </w:r>
      <w:r>
        <w:t>с</w:t>
      </w:r>
      <w:r w:rsidRPr="00944B50">
        <w:rPr>
          <w:spacing w:val="9"/>
          <w:lang w:val="en-US"/>
        </w:rPr>
        <w:t xml:space="preserve"> </w:t>
      </w:r>
      <w:r>
        <w:t>конструкциями</w:t>
      </w:r>
      <w:r w:rsidRPr="00944B50">
        <w:rPr>
          <w:spacing w:val="10"/>
          <w:lang w:val="en-US"/>
        </w:rPr>
        <w:t xml:space="preserve"> </w:t>
      </w:r>
      <w:r w:rsidRPr="00944B50">
        <w:rPr>
          <w:lang w:val="en-US"/>
        </w:rPr>
        <w:t>as</w:t>
      </w:r>
      <w:r w:rsidRPr="00944B50">
        <w:rPr>
          <w:spacing w:val="10"/>
          <w:lang w:val="en-US"/>
        </w:rPr>
        <w:t xml:space="preserve"> </w:t>
      </w:r>
      <w:r w:rsidRPr="00944B50">
        <w:rPr>
          <w:lang w:val="en-US"/>
        </w:rPr>
        <w:t>…</w:t>
      </w:r>
      <w:r w:rsidRPr="00944B50">
        <w:rPr>
          <w:spacing w:val="9"/>
          <w:lang w:val="en-US"/>
        </w:rPr>
        <w:t xml:space="preserve"> </w:t>
      </w:r>
      <w:r w:rsidRPr="00944B50">
        <w:rPr>
          <w:lang w:val="en-US"/>
        </w:rPr>
        <w:t>as,</w:t>
      </w:r>
      <w:r w:rsidRPr="00944B50">
        <w:rPr>
          <w:spacing w:val="10"/>
          <w:lang w:val="en-US"/>
        </w:rPr>
        <w:t xml:space="preserve"> </w:t>
      </w:r>
      <w:r w:rsidRPr="00944B50">
        <w:rPr>
          <w:lang w:val="en-US"/>
        </w:rPr>
        <w:t>not</w:t>
      </w:r>
      <w:r w:rsidRPr="00944B50">
        <w:rPr>
          <w:spacing w:val="7"/>
          <w:lang w:val="en-US"/>
        </w:rPr>
        <w:t xml:space="preserve"> </w:t>
      </w:r>
      <w:r w:rsidRPr="00944B50">
        <w:rPr>
          <w:lang w:val="en-US"/>
        </w:rPr>
        <w:t>so</w:t>
      </w:r>
      <w:r w:rsidRPr="00944B50">
        <w:rPr>
          <w:spacing w:val="10"/>
          <w:lang w:val="en-US"/>
        </w:rPr>
        <w:t xml:space="preserve"> </w:t>
      </w:r>
      <w:r w:rsidRPr="00944B50">
        <w:rPr>
          <w:lang w:val="en-US"/>
        </w:rPr>
        <w:t>…</w:t>
      </w:r>
      <w:r w:rsidRPr="00944B50">
        <w:rPr>
          <w:spacing w:val="10"/>
          <w:lang w:val="en-US"/>
        </w:rPr>
        <w:t xml:space="preserve"> </w:t>
      </w:r>
      <w:r w:rsidRPr="00944B50">
        <w:rPr>
          <w:lang w:val="en-US"/>
        </w:rPr>
        <w:t>as,</w:t>
      </w:r>
      <w:r w:rsidRPr="00944B50">
        <w:rPr>
          <w:spacing w:val="9"/>
          <w:lang w:val="en-US"/>
        </w:rPr>
        <w:t xml:space="preserve"> </w:t>
      </w:r>
      <w:r w:rsidRPr="00944B50">
        <w:rPr>
          <w:lang w:val="en-US"/>
        </w:rPr>
        <w:t>both</w:t>
      </w:r>
      <w:r w:rsidRPr="00944B50">
        <w:rPr>
          <w:spacing w:val="8"/>
          <w:lang w:val="en-US"/>
        </w:rPr>
        <w:t xml:space="preserve"> </w:t>
      </w:r>
      <w:r w:rsidRPr="00944B50">
        <w:rPr>
          <w:lang w:val="en-US"/>
        </w:rPr>
        <w:t>…</w:t>
      </w:r>
      <w:r w:rsidRPr="00944B50">
        <w:rPr>
          <w:spacing w:val="9"/>
          <w:lang w:val="en-US"/>
        </w:rPr>
        <w:t xml:space="preserve"> </w:t>
      </w:r>
      <w:r w:rsidRPr="00944B50">
        <w:rPr>
          <w:lang w:val="en-US"/>
        </w:rPr>
        <w:t>and</w:t>
      </w:r>
      <w:r w:rsidRPr="00944B50">
        <w:rPr>
          <w:spacing w:val="10"/>
          <w:lang w:val="en-US"/>
        </w:rPr>
        <w:t xml:space="preserve"> </w:t>
      </w:r>
      <w:r w:rsidRPr="00944B50">
        <w:rPr>
          <w:lang w:val="en-US"/>
        </w:rPr>
        <w:t>…,</w:t>
      </w:r>
      <w:r w:rsidRPr="00944B50">
        <w:rPr>
          <w:spacing w:val="4"/>
          <w:lang w:val="en-US"/>
        </w:rPr>
        <w:t xml:space="preserve"> </w:t>
      </w:r>
      <w:r w:rsidRPr="00944B50">
        <w:rPr>
          <w:lang w:val="en-US"/>
        </w:rPr>
        <w:t>either</w:t>
      </w:r>
      <w:r w:rsidRPr="00944B50">
        <w:rPr>
          <w:spacing w:val="10"/>
          <w:lang w:val="en-US"/>
        </w:rPr>
        <w:t xml:space="preserve"> </w:t>
      </w:r>
      <w:r w:rsidRPr="00944B50">
        <w:rPr>
          <w:lang w:val="en-US"/>
        </w:rPr>
        <w:t>…</w:t>
      </w:r>
      <w:r w:rsidRPr="00944B50">
        <w:rPr>
          <w:spacing w:val="10"/>
          <w:lang w:val="en-US"/>
        </w:rPr>
        <w:t xml:space="preserve"> </w:t>
      </w:r>
      <w:r w:rsidRPr="00944B50">
        <w:rPr>
          <w:lang w:val="en-US"/>
        </w:rPr>
        <w:t>or,</w:t>
      </w:r>
      <w:r w:rsidRPr="00944B50">
        <w:rPr>
          <w:spacing w:val="9"/>
          <w:lang w:val="en-US"/>
        </w:rPr>
        <w:t xml:space="preserve"> </w:t>
      </w:r>
      <w:r w:rsidRPr="00944B50">
        <w:rPr>
          <w:lang w:val="en-US"/>
        </w:rPr>
        <w:t>neither</w:t>
      </w:r>
    </w:p>
    <w:p w:rsidR="00074968" w:rsidRDefault="00074968" w:rsidP="00074968">
      <w:pPr>
        <w:pStyle w:val="ab"/>
        <w:spacing w:before="41"/>
        <w:ind w:firstLine="0"/>
        <w:jc w:val="left"/>
        <w:divId w:val="1382554304"/>
      </w:pPr>
      <w:r>
        <w:t>…</w:t>
      </w:r>
      <w:r>
        <w:rPr>
          <w:spacing w:val="-1"/>
        </w:rPr>
        <w:t xml:space="preserve"> </w:t>
      </w:r>
      <w:r>
        <w:t>nor.</w:t>
      </w:r>
    </w:p>
    <w:p w:rsidR="00074968" w:rsidRDefault="00074968" w:rsidP="00074968">
      <w:pPr>
        <w:pStyle w:val="ab"/>
        <w:spacing w:before="41"/>
        <w:ind w:left="701" w:firstLine="0"/>
        <w:jc w:val="left"/>
        <w:divId w:val="1382554304"/>
      </w:pPr>
      <w:r>
        <w:t>Предложения</w:t>
      </w:r>
      <w:r>
        <w:rPr>
          <w:spacing w:val="-1"/>
        </w:rPr>
        <w:t xml:space="preserve"> </w:t>
      </w:r>
      <w:r>
        <w:t>с</w:t>
      </w:r>
      <w:r>
        <w:rPr>
          <w:spacing w:val="2"/>
        </w:rPr>
        <w:t xml:space="preserve"> </w:t>
      </w:r>
      <w:r>
        <w:t>I</w:t>
      </w:r>
      <w:r>
        <w:rPr>
          <w:spacing w:val="-4"/>
        </w:rPr>
        <w:t xml:space="preserve"> </w:t>
      </w:r>
      <w:r>
        <w:t>wish…</w:t>
      </w:r>
    </w:p>
    <w:p w:rsidR="00074968" w:rsidRPr="00074968" w:rsidRDefault="00074968" w:rsidP="00074968">
      <w:pPr>
        <w:pStyle w:val="ab"/>
        <w:spacing w:before="43"/>
        <w:ind w:left="701" w:firstLine="0"/>
        <w:jc w:val="left"/>
        <w:divId w:val="1382554304"/>
        <w:rPr>
          <w:lang w:val="en-US"/>
        </w:rPr>
      </w:pPr>
      <w:r>
        <w:t>Конструкции</w:t>
      </w:r>
      <w:r w:rsidRPr="00074968">
        <w:rPr>
          <w:spacing w:val="-2"/>
          <w:lang w:val="en-US"/>
        </w:rPr>
        <w:t xml:space="preserve"> </w:t>
      </w:r>
      <w:r>
        <w:t>с</w:t>
      </w:r>
      <w:r w:rsidRPr="00074968">
        <w:rPr>
          <w:spacing w:val="-3"/>
          <w:lang w:val="en-US"/>
        </w:rPr>
        <w:t xml:space="preserve"> </w:t>
      </w:r>
      <w:r>
        <w:t>глаголами</w:t>
      </w:r>
      <w:r w:rsidRPr="00074968">
        <w:rPr>
          <w:spacing w:val="-2"/>
          <w:lang w:val="en-US"/>
        </w:rPr>
        <w:t xml:space="preserve"> </w:t>
      </w:r>
      <w:r>
        <w:t>на</w:t>
      </w:r>
      <w:r w:rsidRPr="00074968">
        <w:rPr>
          <w:spacing w:val="-1"/>
          <w:lang w:val="en-US"/>
        </w:rPr>
        <w:t xml:space="preserve"> </w:t>
      </w:r>
      <w:r w:rsidRPr="00074968">
        <w:rPr>
          <w:lang w:val="en-US"/>
        </w:rPr>
        <w:t>-ing:</w:t>
      </w:r>
      <w:r w:rsidRPr="00074968">
        <w:rPr>
          <w:spacing w:val="-2"/>
          <w:lang w:val="en-US"/>
        </w:rPr>
        <w:t xml:space="preserve"> </w:t>
      </w:r>
      <w:r w:rsidRPr="00074968">
        <w:rPr>
          <w:lang w:val="en-US"/>
        </w:rPr>
        <w:t>to</w:t>
      </w:r>
      <w:r w:rsidRPr="00074968">
        <w:rPr>
          <w:spacing w:val="-2"/>
          <w:lang w:val="en-US"/>
        </w:rPr>
        <w:t xml:space="preserve"> </w:t>
      </w:r>
      <w:r w:rsidRPr="00074968">
        <w:rPr>
          <w:lang w:val="en-US"/>
        </w:rPr>
        <w:t>love/hate</w:t>
      </w:r>
      <w:r w:rsidRPr="00074968">
        <w:rPr>
          <w:spacing w:val="-3"/>
          <w:lang w:val="en-US"/>
        </w:rPr>
        <w:t xml:space="preserve"> </w:t>
      </w:r>
      <w:r w:rsidRPr="00074968">
        <w:rPr>
          <w:lang w:val="en-US"/>
        </w:rPr>
        <w:t>doing</w:t>
      </w:r>
      <w:r w:rsidRPr="00074968">
        <w:rPr>
          <w:spacing w:val="-3"/>
          <w:lang w:val="en-US"/>
        </w:rPr>
        <w:t xml:space="preserve"> </w:t>
      </w:r>
      <w:r w:rsidRPr="00074968">
        <w:rPr>
          <w:lang w:val="en-US"/>
        </w:rPr>
        <w:t>smth.</w:t>
      </w:r>
    </w:p>
    <w:p w:rsidR="00074968" w:rsidRPr="00944B50" w:rsidRDefault="00074968" w:rsidP="00074968">
      <w:pPr>
        <w:pStyle w:val="ab"/>
        <w:spacing w:before="41" w:line="276" w:lineRule="auto"/>
        <w:ind w:right="104" w:firstLine="599"/>
        <w:jc w:val="left"/>
        <w:divId w:val="1382554304"/>
        <w:rPr>
          <w:lang w:val="en-US"/>
        </w:rPr>
      </w:pPr>
      <w:r>
        <w:t>Конструкции</w:t>
      </w:r>
      <w:r w:rsidRPr="00944B50">
        <w:rPr>
          <w:spacing w:val="43"/>
          <w:lang w:val="en-US"/>
        </w:rPr>
        <w:t xml:space="preserve"> </w:t>
      </w:r>
      <w:r w:rsidRPr="00944B50">
        <w:rPr>
          <w:lang w:val="en-US"/>
        </w:rPr>
        <w:t>c</w:t>
      </w:r>
      <w:r w:rsidRPr="00944B50">
        <w:rPr>
          <w:spacing w:val="41"/>
          <w:lang w:val="en-US"/>
        </w:rPr>
        <w:t xml:space="preserve"> </w:t>
      </w:r>
      <w:r>
        <w:t>глаголами</w:t>
      </w:r>
      <w:r w:rsidRPr="00944B50">
        <w:rPr>
          <w:spacing w:val="43"/>
          <w:lang w:val="en-US"/>
        </w:rPr>
        <w:t xml:space="preserve"> </w:t>
      </w:r>
      <w:r w:rsidRPr="00944B50">
        <w:rPr>
          <w:lang w:val="en-US"/>
        </w:rPr>
        <w:t>to</w:t>
      </w:r>
      <w:r w:rsidRPr="00944B50">
        <w:rPr>
          <w:spacing w:val="43"/>
          <w:lang w:val="en-US"/>
        </w:rPr>
        <w:t xml:space="preserve"> </w:t>
      </w:r>
      <w:r w:rsidRPr="00944B50">
        <w:rPr>
          <w:lang w:val="en-US"/>
        </w:rPr>
        <w:t>stop,</w:t>
      </w:r>
      <w:r w:rsidRPr="00944B50">
        <w:rPr>
          <w:spacing w:val="42"/>
          <w:lang w:val="en-US"/>
        </w:rPr>
        <w:t xml:space="preserve"> </w:t>
      </w:r>
      <w:r w:rsidRPr="00944B50">
        <w:rPr>
          <w:lang w:val="en-US"/>
        </w:rPr>
        <w:t>to</w:t>
      </w:r>
      <w:r w:rsidRPr="00944B50">
        <w:rPr>
          <w:spacing w:val="40"/>
          <w:lang w:val="en-US"/>
        </w:rPr>
        <w:t xml:space="preserve"> </w:t>
      </w:r>
      <w:r w:rsidRPr="00944B50">
        <w:rPr>
          <w:lang w:val="en-US"/>
        </w:rPr>
        <w:t>remember,</w:t>
      </w:r>
      <w:r w:rsidRPr="00944B50">
        <w:rPr>
          <w:spacing w:val="42"/>
          <w:lang w:val="en-US"/>
        </w:rPr>
        <w:t xml:space="preserve"> </w:t>
      </w:r>
      <w:r w:rsidRPr="00944B50">
        <w:rPr>
          <w:lang w:val="en-US"/>
        </w:rPr>
        <w:t>to</w:t>
      </w:r>
      <w:r w:rsidRPr="00944B50">
        <w:rPr>
          <w:spacing w:val="42"/>
          <w:lang w:val="en-US"/>
        </w:rPr>
        <w:t xml:space="preserve"> </w:t>
      </w:r>
      <w:r w:rsidRPr="00944B50">
        <w:rPr>
          <w:lang w:val="en-US"/>
        </w:rPr>
        <w:t>forget</w:t>
      </w:r>
      <w:r w:rsidRPr="00944B50">
        <w:rPr>
          <w:spacing w:val="42"/>
          <w:lang w:val="en-US"/>
        </w:rPr>
        <w:t xml:space="preserve"> </w:t>
      </w:r>
      <w:r w:rsidRPr="00944B50">
        <w:rPr>
          <w:lang w:val="en-US"/>
        </w:rPr>
        <w:t>(</w:t>
      </w:r>
      <w:r>
        <w:t>разница</w:t>
      </w:r>
      <w:r w:rsidRPr="00944B50">
        <w:rPr>
          <w:spacing w:val="42"/>
          <w:lang w:val="en-US"/>
        </w:rPr>
        <w:t xml:space="preserve"> </w:t>
      </w:r>
      <w:r>
        <w:t>в</w:t>
      </w:r>
      <w:r w:rsidRPr="00944B50">
        <w:rPr>
          <w:spacing w:val="39"/>
          <w:lang w:val="en-US"/>
        </w:rPr>
        <w:t xml:space="preserve"> </w:t>
      </w:r>
      <w:r>
        <w:t>значении</w:t>
      </w:r>
      <w:r w:rsidRPr="00944B50">
        <w:rPr>
          <w:spacing w:val="41"/>
          <w:lang w:val="en-US"/>
        </w:rPr>
        <w:t xml:space="preserve"> </w:t>
      </w:r>
      <w:r w:rsidRPr="00944B50">
        <w:rPr>
          <w:lang w:val="en-US"/>
        </w:rPr>
        <w:t>to</w:t>
      </w:r>
      <w:r w:rsidRPr="00944B50">
        <w:rPr>
          <w:spacing w:val="41"/>
          <w:lang w:val="en-US"/>
        </w:rPr>
        <w:t xml:space="preserve"> </w:t>
      </w:r>
      <w:r w:rsidRPr="00944B50">
        <w:rPr>
          <w:lang w:val="en-US"/>
        </w:rPr>
        <w:t>stop</w:t>
      </w:r>
      <w:r w:rsidRPr="00944B50">
        <w:rPr>
          <w:spacing w:val="-57"/>
          <w:lang w:val="en-US"/>
        </w:rPr>
        <w:t xml:space="preserve"> </w:t>
      </w:r>
      <w:r w:rsidRPr="00944B50">
        <w:rPr>
          <w:lang w:val="en-US"/>
        </w:rPr>
        <w:t>doing</w:t>
      </w:r>
      <w:r w:rsidRPr="00944B50">
        <w:rPr>
          <w:spacing w:val="-3"/>
          <w:lang w:val="en-US"/>
        </w:rPr>
        <w:t xml:space="preserve"> </w:t>
      </w:r>
      <w:r w:rsidRPr="00944B50">
        <w:rPr>
          <w:lang w:val="en-US"/>
        </w:rPr>
        <w:t xml:space="preserve">smth </w:t>
      </w:r>
      <w:r>
        <w:t>и</w:t>
      </w:r>
      <w:r w:rsidRPr="00944B50">
        <w:rPr>
          <w:lang w:val="en-US"/>
        </w:rPr>
        <w:t xml:space="preserve"> to stop to do smth).</w:t>
      </w:r>
    </w:p>
    <w:p w:rsidR="00074968" w:rsidRDefault="00074968" w:rsidP="00074968">
      <w:pPr>
        <w:pStyle w:val="ab"/>
        <w:spacing w:line="276" w:lineRule="auto"/>
        <w:ind w:left="701" w:right="4749" w:firstLine="0"/>
        <w:jc w:val="left"/>
        <w:divId w:val="1382554304"/>
      </w:pPr>
      <w:r>
        <w:t>Конструкция</w:t>
      </w:r>
      <w:r w:rsidRPr="00944B50">
        <w:rPr>
          <w:lang w:val="en-US"/>
        </w:rPr>
        <w:t xml:space="preserve"> It takes me … to do smth.</w:t>
      </w:r>
      <w:r w:rsidRPr="00944B50">
        <w:rPr>
          <w:spacing w:val="1"/>
          <w:lang w:val="en-US"/>
        </w:rPr>
        <w:t xml:space="preserve"> </w:t>
      </w:r>
      <w:r>
        <w:t>Конструкция</w:t>
      </w:r>
      <w:r>
        <w:rPr>
          <w:spacing w:val="-3"/>
        </w:rPr>
        <w:t xml:space="preserve"> </w:t>
      </w:r>
      <w:r>
        <w:t>used</w:t>
      </w:r>
      <w:r>
        <w:rPr>
          <w:spacing w:val="-4"/>
        </w:rPr>
        <w:t xml:space="preserve"> </w:t>
      </w:r>
      <w:r>
        <w:t>to</w:t>
      </w:r>
      <w:r>
        <w:rPr>
          <w:spacing w:val="-3"/>
        </w:rPr>
        <w:t xml:space="preserve"> </w:t>
      </w:r>
      <w:r>
        <w:t>+</w:t>
      </w:r>
      <w:r>
        <w:rPr>
          <w:spacing w:val="-5"/>
        </w:rPr>
        <w:t xml:space="preserve"> </w:t>
      </w:r>
      <w:r>
        <w:t>инфинитив</w:t>
      </w:r>
      <w:r>
        <w:rPr>
          <w:spacing w:val="-4"/>
        </w:rPr>
        <w:t xml:space="preserve"> </w:t>
      </w:r>
      <w:r>
        <w:t>глагола.</w:t>
      </w:r>
    </w:p>
    <w:p w:rsidR="00074968" w:rsidRPr="00944B50" w:rsidRDefault="00074968" w:rsidP="00074968">
      <w:pPr>
        <w:pStyle w:val="ab"/>
        <w:ind w:left="701" w:firstLine="0"/>
        <w:jc w:val="left"/>
        <w:divId w:val="1382554304"/>
        <w:rPr>
          <w:lang w:val="en-US"/>
        </w:rPr>
      </w:pPr>
      <w:r>
        <w:t>Конструкции</w:t>
      </w:r>
      <w:r w:rsidRPr="00944B50">
        <w:rPr>
          <w:spacing w:val="-2"/>
          <w:lang w:val="en-US"/>
        </w:rPr>
        <w:t xml:space="preserve"> </w:t>
      </w:r>
      <w:r w:rsidRPr="00944B50">
        <w:rPr>
          <w:lang w:val="en-US"/>
        </w:rPr>
        <w:t>be/get</w:t>
      </w:r>
      <w:r w:rsidRPr="00944B50">
        <w:rPr>
          <w:spacing w:val="-2"/>
          <w:lang w:val="en-US"/>
        </w:rPr>
        <w:t xml:space="preserve"> </w:t>
      </w:r>
      <w:r w:rsidRPr="00944B50">
        <w:rPr>
          <w:lang w:val="en-US"/>
        </w:rPr>
        <w:t>used</w:t>
      </w:r>
      <w:r w:rsidRPr="00944B50">
        <w:rPr>
          <w:spacing w:val="-1"/>
          <w:lang w:val="en-US"/>
        </w:rPr>
        <w:t xml:space="preserve"> </w:t>
      </w:r>
      <w:r w:rsidRPr="00944B50">
        <w:rPr>
          <w:lang w:val="en-US"/>
        </w:rPr>
        <w:t>to</w:t>
      </w:r>
      <w:r w:rsidRPr="00944B50">
        <w:rPr>
          <w:spacing w:val="-2"/>
          <w:lang w:val="en-US"/>
        </w:rPr>
        <w:t xml:space="preserve"> </w:t>
      </w:r>
      <w:r w:rsidRPr="00944B50">
        <w:rPr>
          <w:lang w:val="en-US"/>
        </w:rPr>
        <w:t>smth,</w:t>
      </w:r>
      <w:r w:rsidRPr="00944B50">
        <w:rPr>
          <w:spacing w:val="-1"/>
          <w:lang w:val="en-US"/>
        </w:rPr>
        <w:t xml:space="preserve"> </w:t>
      </w:r>
      <w:r w:rsidRPr="00944B50">
        <w:rPr>
          <w:lang w:val="en-US"/>
        </w:rPr>
        <w:t>be/get</w:t>
      </w:r>
      <w:r w:rsidRPr="00944B50">
        <w:rPr>
          <w:spacing w:val="-2"/>
          <w:lang w:val="en-US"/>
        </w:rPr>
        <w:t xml:space="preserve"> </w:t>
      </w:r>
      <w:r w:rsidRPr="00944B50">
        <w:rPr>
          <w:lang w:val="en-US"/>
        </w:rPr>
        <w:t>used</w:t>
      </w:r>
      <w:r w:rsidRPr="00944B50">
        <w:rPr>
          <w:spacing w:val="-1"/>
          <w:lang w:val="en-US"/>
        </w:rPr>
        <w:t xml:space="preserve"> </w:t>
      </w:r>
      <w:r w:rsidRPr="00944B50">
        <w:rPr>
          <w:lang w:val="en-US"/>
        </w:rPr>
        <w:t>to doing</w:t>
      </w:r>
      <w:r w:rsidRPr="00944B50">
        <w:rPr>
          <w:spacing w:val="-3"/>
          <w:lang w:val="en-US"/>
        </w:rPr>
        <w:t xml:space="preserve"> </w:t>
      </w:r>
      <w:r w:rsidRPr="00944B50">
        <w:rPr>
          <w:lang w:val="en-US"/>
        </w:rPr>
        <w:t>smth.</w:t>
      </w:r>
    </w:p>
    <w:p w:rsidR="00074968" w:rsidRPr="00944B50" w:rsidRDefault="00074968" w:rsidP="00074968">
      <w:pPr>
        <w:pStyle w:val="ab"/>
        <w:spacing w:before="41" w:line="276" w:lineRule="auto"/>
        <w:ind w:right="110" w:firstLine="599"/>
        <w:divId w:val="1382554304"/>
        <w:rPr>
          <w:lang w:val="en-US"/>
        </w:rPr>
      </w:pPr>
      <w:r>
        <w:t>Конструкции</w:t>
      </w:r>
      <w:r w:rsidRPr="00944B50">
        <w:rPr>
          <w:lang w:val="en-US"/>
        </w:rPr>
        <w:t xml:space="preserve"> I prefer, I’d prefer, I’d rather prefer, </w:t>
      </w:r>
      <w:r>
        <w:t>выражающие</w:t>
      </w:r>
      <w:r w:rsidRPr="00944B50">
        <w:rPr>
          <w:lang w:val="en-US"/>
        </w:rPr>
        <w:t xml:space="preserve"> </w:t>
      </w:r>
      <w:r>
        <w:t>предпочтение</w:t>
      </w:r>
      <w:r w:rsidRPr="00944B50">
        <w:rPr>
          <w:lang w:val="en-US"/>
        </w:rPr>
        <w:t xml:space="preserve">, </w:t>
      </w:r>
      <w:r>
        <w:t>а</w:t>
      </w:r>
      <w:r w:rsidRPr="00944B50">
        <w:rPr>
          <w:lang w:val="en-US"/>
        </w:rPr>
        <w:t xml:space="preserve"> </w:t>
      </w:r>
      <w:r>
        <w:t>также</w:t>
      </w:r>
      <w:r w:rsidRPr="00944B50">
        <w:rPr>
          <w:spacing w:val="1"/>
          <w:lang w:val="en-US"/>
        </w:rPr>
        <w:t xml:space="preserve"> </w:t>
      </w:r>
      <w:r>
        <w:t>конструкции</w:t>
      </w:r>
      <w:r w:rsidRPr="00944B50">
        <w:rPr>
          <w:spacing w:val="2"/>
          <w:lang w:val="en-US"/>
        </w:rPr>
        <w:t xml:space="preserve"> </w:t>
      </w:r>
      <w:r w:rsidRPr="00944B50">
        <w:rPr>
          <w:lang w:val="en-US"/>
        </w:rPr>
        <w:t>I’d rather,</w:t>
      </w:r>
      <w:r w:rsidRPr="00944B50">
        <w:rPr>
          <w:spacing w:val="2"/>
          <w:lang w:val="en-US"/>
        </w:rPr>
        <w:t xml:space="preserve"> </w:t>
      </w:r>
      <w:r w:rsidRPr="00944B50">
        <w:rPr>
          <w:lang w:val="en-US"/>
        </w:rPr>
        <w:t>You’d better.</w:t>
      </w:r>
    </w:p>
    <w:p w:rsidR="00074968" w:rsidRDefault="00074968" w:rsidP="00074968">
      <w:pPr>
        <w:pStyle w:val="ab"/>
        <w:spacing w:line="278" w:lineRule="auto"/>
        <w:ind w:right="105" w:firstLine="599"/>
        <w:divId w:val="1382554304"/>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2"/>
        </w:rPr>
        <w:t xml:space="preserve"> </w:t>
      </w:r>
      <w:r>
        <w:t>со сказуемым.</w:t>
      </w:r>
    </w:p>
    <w:p w:rsidR="00074968" w:rsidRDefault="00074968" w:rsidP="00074968">
      <w:pPr>
        <w:pStyle w:val="ab"/>
        <w:spacing w:line="276" w:lineRule="auto"/>
        <w:ind w:right="100" w:firstLine="599"/>
        <w:divId w:val="1382554304"/>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 в изъявительном наклонении (Present/Past/Future Simple Tense, Present/Past Continuous</w:t>
      </w:r>
      <w:r>
        <w:rPr>
          <w:spacing w:val="1"/>
        </w:rPr>
        <w:t xml:space="preserve"> </w:t>
      </w:r>
      <w:r>
        <w:t>Tense, Present/Past Perfect Tense, Present Perfect Continuous Tense, Future-in-the-Past Tense) и</w:t>
      </w:r>
      <w:r>
        <w:rPr>
          <w:spacing w:val="1"/>
        </w:rPr>
        <w:t xml:space="preserve"> </w:t>
      </w:r>
      <w:r>
        <w:t>наиболее употребительных формах страдательного залога (Present/Past Simple Passive, Present</w:t>
      </w:r>
      <w:r>
        <w:rPr>
          <w:spacing w:val="-57"/>
        </w:rPr>
        <w:t xml:space="preserve"> </w:t>
      </w:r>
      <w:r>
        <w:t>Perfect</w:t>
      </w:r>
      <w:r>
        <w:rPr>
          <w:spacing w:val="-1"/>
        </w:rPr>
        <w:t xml:space="preserve"> </w:t>
      </w:r>
      <w:r>
        <w:t>Passive).</w:t>
      </w:r>
    </w:p>
    <w:p w:rsidR="00074968" w:rsidRPr="00944B50" w:rsidRDefault="00074968" w:rsidP="00074968">
      <w:pPr>
        <w:pStyle w:val="ab"/>
        <w:spacing w:line="276" w:lineRule="auto"/>
        <w:ind w:right="110" w:firstLine="599"/>
        <w:divId w:val="1382554304"/>
        <w:rPr>
          <w:lang w:val="en-US"/>
        </w:rPr>
      </w:pPr>
      <w:r>
        <w:t>Конструкция</w:t>
      </w:r>
      <w:r w:rsidRPr="00944B50">
        <w:rPr>
          <w:lang w:val="en-US"/>
        </w:rPr>
        <w:t xml:space="preserve"> to be going to, </w:t>
      </w:r>
      <w:r>
        <w:t>формы</w:t>
      </w:r>
      <w:r w:rsidRPr="00944B50">
        <w:rPr>
          <w:lang w:val="en-US"/>
        </w:rPr>
        <w:t xml:space="preserve"> Future Simple Tense </w:t>
      </w:r>
      <w:r>
        <w:t>и</w:t>
      </w:r>
      <w:r w:rsidRPr="00944B50">
        <w:rPr>
          <w:lang w:val="en-US"/>
        </w:rPr>
        <w:t xml:space="preserve"> Present Continuous Tense </w:t>
      </w:r>
      <w:r>
        <w:t>для</w:t>
      </w:r>
      <w:r w:rsidRPr="00944B50">
        <w:rPr>
          <w:spacing w:val="1"/>
          <w:lang w:val="en-US"/>
        </w:rPr>
        <w:t xml:space="preserve"> </w:t>
      </w:r>
      <w:r>
        <w:t>выражения</w:t>
      </w:r>
      <w:r w:rsidRPr="00944B50">
        <w:rPr>
          <w:spacing w:val="-1"/>
          <w:lang w:val="en-US"/>
        </w:rPr>
        <w:t xml:space="preserve"> </w:t>
      </w:r>
      <w:r>
        <w:t>будущего</w:t>
      </w:r>
      <w:r w:rsidRPr="00944B50">
        <w:rPr>
          <w:spacing w:val="-1"/>
          <w:lang w:val="en-US"/>
        </w:rPr>
        <w:t xml:space="preserve"> </w:t>
      </w:r>
      <w:r>
        <w:t>действия</w:t>
      </w:r>
      <w:r w:rsidRPr="00944B50">
        <w:rPr>
          <w:lang w:val="en-US"/>
        </w:rPr>
        <w:t>.</w:t>
      </w:r>
    </w:p>
    <w:p w:rsidR="00074968" w:rsidRPr="00944B50" w:rsidRDefault="00074968" w:rsidP="00074968">
      <w:pPr>
        <w:pStyle w:val="ab"/>
        <w:spacing w:line="276" w:lineRule="auto"/>
        <w:ind w:right="110" w:firstLine="599"/>
        <w:divId w:val="1382554304"/>
        <w:rPr>
          <w:lang w:val="en-US"/>
        </w:rPr>
      </w:pPr>
      <w:r>
        <w:t>Модальные</w:t>
      </w:r>
      <w:r w:rsidRPr="00944B50">
        <w:rPr>
          <w:lang w:val="en-US"/>
        </w:rPr>
        <w:t xml:space="preserve"> </w:t>
      </w:r>
      <w:r>
        <w:t>глаголы</w:t>
      </w:r>
      <w:r w:rsidRPr="00944B50">
        <w:rPr>
          <w:lang w:val="en-US"/>
        </w:rPr>
        <w:t xml:space="preserve"> </w:t>
      </w:r>
      <w:r>
        <w:t>и</w:t>
      </w:r>
      <w:r w:rsidRPr="00944B50">
        <w:rPr>
          <w:lang w:val="en-US"/>
        </w:rPr>
        <w:t xml:space="preserve"> </w:t>
      </w:r>
      <w:r>
        <w:t>их</w:t>
      </w:r>
      <w:r w:rsidRPr="00944B50">
        <w:rPr>
          <w:lang w:val="en-US"/>
        </w:rPr>
        <w:t xml:space="preserve"> </w:t>
      </w:r>
      <w:r>
        <w:t>эквиваленты</w:t>
      </w:r>
      <w:r w:rsidRPr="00944B50">
        <w:rPr>
          <w:lang w:val="en-US"/>
        </w:rPr>
        <w:t xml:space="preserve"> (can/be able to, could, must/have to, may, might,</w:t>
      </w:r>
      <w:r w:rsidRPr="00944B50">
        <w:rPr>
          <w:spacing w:val="1"/>
          <w:lang w:val="en-US"/>
        </w:rPr>
        <w:t xml:space="preserve"> </w:t>
      </w:r>
      <w:r w:rsidRPr="00944B50">
        <w:rPr>
          <w:lang w:val="en-US"/>
        </w:rPr>
        <w:t>should,</w:t>
      </w:r>
      <w:r w:rsidRPr="00944B50">
        <w:rPr>
          <w:spacing w:val="-1"/>
          <w:lang w:val="en-US"/>
        </w:rPr>
        <w:t xml:space="preserve"> </w:t>
      </w:r>
      <w:r w:rsidRPr="00944B50">
        <w:rPr>
          <w:lang w:val="en-US"/>
        </w:rPr>
        <w:t>shall, would, will, need).</w:t>
      </w:r>
    </w:p>
    <w:p w:rsidR="00074968" w:rsidRPr="00944B50" w:rsidRDefault="00074968" w:rsidP="00074968">
      <w:pPr>
        <w:pStyle w:val="ab"/>
        <w:spacing w:line="276" w:lineRule="auto"/>
        <w:ind w:right="110" w:firstLine="599"/>
        <w:divId w:val="1382554304"/>
        <w:rPr>
          <w:lang w:val="en-US"/>
        </w:rPr>
      </w:pPr>
      <w:r>
        <w:t>Неличные</w:t>
      </w:r>
      <w:r w:rsidRPr="00944B50">
        <w:rPr>
          <w:lang w:val="en-US"/>
        </w:rPr>
        <w:t xml:space="preserve"> </w:t>
      </w:r>
      <w:r>
        <w:t>формы</w:t>
      </w:r>
      <w:r w:rsidRPr="00944B50">
        <w:rPr>
          <w:lang w:val="en-US"/>
        </w:rPr>
        <w:t xml:space="preserve"> </w:t>
      </w:r>
      <w:r>
        <w:t>глагола</w:t>
      </w:r>
      <w:r w:rsidRPr="00944B50">
        <w:rPr>
          <w:lang w:val="en-US"/>
        </w:rPr>
        <w:t xml:space="preserve"> – </w:t>
      </w:r>
      <w:r>
        <w:t>инфинитив</w:t>
      </w:r>
      <w:r w:rsidRPr="00944B50">
        <w:rPr>
          <w:lang w:val="en-US"/>
        </w:rPr>
        <w:t xml:space="preserve">, </w:t>
      </w:r>
      <w:r>
        <w:t>герундий</w:t>
      </w:r>
      <w:r w:rsidRPr="00944B50">
        <w:rPr>
          <w:lang w:val="en-US"/>
        </w:rPr>
        <w:t xml:space="preserve">, </w:t>
      </w:r>
      <w:r>
        <w:t>причастие</w:t>
      </w:r>
      <w:r w:rsidRPr="00944B50">
        <w:rPr>
          <w:lang w:val="en-US"/>
        </w:rPr>
        <w:t xml:space="preserve"> (Participle I </w:t>
      </w:r>
      <w:r>
        <w:t>и</w:t>
      </w:r>
      <w:r w:rsidRPr="00944B50">
        <w:rPr>
          <w:lang w:val="en-US"/>
        </w:rPr>
        <w:t xml:space="preserve"> Participle II),</w:t>
      </w:r>
      <w:r w:rsidRPr="00944B50">
        <w:rPr>
          <w:spacing w:val="-57"/>
          <w:lang w:val="en-US"/>
        </w:rPr>
        <w:t xml:space="preserve"> </w:t>
      </w:r>
      <w:r>
        <w:t>причастия</w:t>
      </w:r>
      <w:r w:rsidRPr="00944B50">
        <w:rPr>
          <w:spacing w:val="-1"/>
          <w:lang w:val="en-US"/>
        </w:rPr>
        <w:t xml:space="preserve"> </w:t>
      </w:r>
      <w:r>
        <w:t>в</w:t>
      </w:r>
      <w:r w:rsidRPr="00944B50">
        <w:rPr>
          <w:spacing w:val="-2"/>
          <w:lang w:val="en-US"/>
        </w:rPr>
        <w:t xml:space="preserve"> </w:t>
      </w:r>
      <w:r>
        <w:t>функции</w:t>
      </w:r>
      <w:r w:rsidRPr="00944B50">
        <w:rPr>
          <w:spacing w:val="-1"/>
          <w:lang w:val="en-US"/>
        </w:rPr>
        <w:t xml:space="preserve"> </w:t>
      </w:r>
      <w:r>
        <w:t>определения</w:t>
      </w:r>
      <w:r w:rsidRPr="00944B50">
        <w:rPr>
          <w:spacing w:val="-1"/>
          <w:lang w:val="en-US"/>
        </w:rPr>
        <w:t xml:space="preserve"> </w:t>
      </w:r>
      <w:r w:rsidRPr="00944B50">
        <w:rPr>
          <w:lang w:val="en-US"/>
        </w:rPr>
        <w:t>(Participle I –</w:t>
      </w:r>
      <w:r w:rsidRPr="00944B50">
        <w:rPr>
          <w:spacing w:val="-1"/>
          <w:lang w:val="en-US"/>
        </w:rPr>
        <w:t xml:space="preserve"> </w:t>
      </w:r>
      <w:r w:rsidRPr="00944B50">
        <w:rPr>
          <w:lang w:val="en-US"/>
        </w:rPr>
        <w:t>a</w:t>
      </w:r>
      <w:r w:rsidRPr="00944B50">
        <w:rPr>
          <w:spacing w:val="-2"/>
          <w:lang w:val="en-US"/>
        </w:rPr>
        <w:t xml:space="preserve"> </w:t>
      </w:r>
      <w:r w:rsidRPr="00944B50">
        <w:rPr>
          <w:lang w:val="en-US"/>
        </w:rPr>
        <w:t>playing</w:t>
      </w:r>
      <w:r w:rsidRPr="00944B50">
        <w:rPr>
          <w:spacing w:val="-2"/>
          <w:lang w:val="en-US"/>
        </w:rPr>
        <w:t xml:space="preserve"> </w:t>
      </w:r>
      <w:r w:rsidRPr="00944B50">
        <w:rPr>
          <w:lang w:val="en-US"/>
        </w:rPr>
        <w:t>child,</w:t>
      </w:r>
      <w:r w:rsidRPr="00944B50">
        <w:rPr>
          <w:spacing w:val="-1"/>
          <w:lang w:val="en-US"/>
        </w:rPr>
        <w:t xml:space="preserve"> </w:t>
      </w:r>
      <w:r w:rsidRPr="00944B50">
        <w:rPr>
          <w:lang w:val="en-US"/>
        </w:rPr>
        <w:t>Participle II</w:t>
      </w:r>
      <w:r w:rsidRPr="00944B50">
        <w:rPr>
          <w:spacing w:val="-3"/>
          <w:lang w:val="en-US"/>
        </w:rPr>
        <w:t xml:space="preserve"> </w:t>
      </w:r>
      <w:r w:rsidRPr="00944B50">
        <w:rPr>
          <w:lang w:val="en-US"/>
        </w:rPr>
        <w:t>–</w:t>
      </w:r>
      <w:r w:rsidRPr="00944B50">
        <w:rPr>
          <w:spacing w:val="-1"/>
          <w:lang w:val="en-US"/>
        </w:rPr>
        <w:t xml:space="preserve"> </w:t>
      </w:r>
      <w:r w:rsidRPr="00944B50">
        <w:rPr>
          <w:lang w:val="en-US"/>
        </w:rPr>
        <w:t>a</w:t>
      </w:r>
      <w:r w:rsidRPr="00944B50">
        <w:rPr>
          <w:spacing w:val="-2"/>
          <w:lang w:val="en-US"/>
        </w:rPr>
        <w:t xml:space="preserve"> </w:t>
      </w:r>
      <w:r w:rsidRPr="00944B50">
        <w:rPr>
          <w:lang w:val="en-US"/>
        </w:rPr>
        <w:t>written</w:t>
      </w:r>
      <w:r w:rsidRPr="00944B50">
        <w:rPr>
          <w:spacing w:val="-1"/>
          <w:lang w:val="en-US"/>
        </w:rPr>
        <w:t xml:space="preserve"> </w:t>
      </w:r>
      <w:r w:rsidRPr="00944B50">
        <w:rPr>
          <w:lang w:val="en-US"/>
        </w:rPr>
        <w:t>text).</w:t>
      </w:r>
    </w:p>
    <w:p w:rsidR="00074968" w:rsidRDefault="00074968" w:rsidP="00074968">
      <w:pPr>
        <w:pStyle w:val="ab"/>
        <w:ind w:left="701" w:firstLine="0"/>
        <w:divId w:val="1382554304"/>
      </w:pPr>
      <w:r>
        <w:t>Определённый,</w:t>
      </w:r>
      <w:r>
        <w:rPr>
          <w:spacing w:val="-4"/>
        </w:rPr>
        <w:t xml:space="preserve"> </w:t>
      </w:r>
      <w:r>
        <w:t>неопределённый</w:t>
      </w:r>
      <w:r>
        <w:rPr>
          <w:spacing w:val="-3"/>
        </w:rPr>
        <w:t xml:space="preserve"> </w:t>
      </w:r>
      <w:r>
        <w:t>и</w:t>
      </w:r>
      <w:r>
        <w:rPr>
          <w:spacing w:val="-6"/>
        </w:rPr>
        <w:t xml:space="preserve"> </w:t>
      </w:r>
      <w:r>
        <w:t>нулевой</w:t>
      </w:r>
      <w:r>
        <w:rPr>
          <w:spacing w:val="-3"/>
        </w:rPr>
        <w:t xml:space="preserve"> </w:t>
      </w:r>
      <w:r>
        <w:t>артикли.</w:t>
      </w:r>
    </w:p>
    <w:p w:rsidR="00074968" w:rsidRDefault="00074968" w:rsidP="00074968">
      <w:pPr>
        <w:pStyle w:val="ab"/>
        <w:spacing w:before="37" w:line="276" w:lineRule="auto"/>
        <w:ind w:right="107" w:firstLine="599"/>
        <w:divId w:val="1382554304"/>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074968" w:rsidRDefault="00074968" w:rsidP="00074968">
      <w:pPr>
        <w:pStyle w:val="ab"/>
        <w:spacing w:line="278" w:lineRule="auto"/>
        <w:ind w:right="110" w:firstLine="599"/>
        <w:divId w:val="1382554304"/>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множественного</w:t>
      </w:r>
      <w:r>
        <w:rPr>
          <w:spacing w:val="1"/>
        </w:rPr>
        <w:t xml:space="preserve"> </w:t>
      </w:r>
      <w:r>
        <w:t>числа.</w:t>
      </w:r>
    </w:p>
    <w:p w:rsidR="00074968" w:rsidRDefault="00074968" w:rsidP="00074968">
      <w:pPr>
        <w:pStyle w:val="ab"/>
        <w:spacing w:line="272" w:lineRule="exact"/>
        <w:ind w:left="701" w:firstLine="0"/>
        <w:divId w:val="1382554304"/>
      </w:pPr>
      <w:r>
        <w:t>Притяжательный</w:t>
      </w:r>
      <w:r>
        <w:rPr>
          <w:spacing w:val="-5"/>
        </w:rPr>
        <w:t xml:space="preserve"> </w:t>
      </w:r>
      <w:r>
        <w:t>падеж</w:t>
      </w:r>
      <w:r>
        <w:rPr>
          <w:spacing w:val="-2"/>
        </w:rPr>
        <w:t xml:space="preserve"> </w:t>
      </w:r>
      <w:r>
        <w:t>имён</w:t>
      </w:r>
      <w:r>
        <w:rPr>
          <w:spacing w:val="-2"/>
        </w:rPr>
        <w:t xml:space="preserve"> </w:t>
      </w:r>
      <w:r>
        <w:t>существительных.</w:t>
      </w:r>
    </w:p>
    <w:p w:rsidR="00074968" w:rsidRDefault="00074968" w:rsidP="00074968">
      <w:pPr>
        <w:pStyle w:val="ab"/>
        <w:spacing w:before="40" w:line="276" w:lineRule="auto"/>
        <w:ind w:right="109" w:firstLine="599"/>
        <w:divId w:val="1382554304"/>
      </w:pPr>
      <w:r>
        <w:t>Имена прилагательные и наречия в положительной, сравнительной и превосходной</w:t>
      </w:r>
      <w:r>
        <w:rPr>
          <w:spacing w:val="1"/>
        </w:rPr>
        <w:t xml:space="preserve"> </w:t>
      </w:r>
      <w:r>
        <w:t>степенях,</w:t>
      </w:r>
      <w:r>
        <w:rPr>
          <w:spacing w:val="-1"/>
        </w:rPr>
        <w:t xml:space="preserve"> </w:t>
      </w:r>
      <w:r>
        <w:t>образованные</w:t>
      </w:r>
      <w:r>
        <w:rPr>
          <w:spacing w:val="-2"/>
        </w:rPr>
        <w:t xml:space="preserve"> </w:t>
      </w:r>
      <w:r>
        <w:t>по правилу, и</w:t>
      </w:r>
      <w:r>
        <w:rPr>
          <w:spacing w:val="-1"/>
        </w:rPr>
        <w:t xml:space="preserve"> </w:t>
      </w:r>
      <w:r>
        <w:t>исключения.</w:t>
      </w:r>
    </w:p>
    <w:p w:rsidR="00074968" w:rsidRDefault="00074968" w:rsidP="00074968">
      <w:pPr>
        <w:pStyle w:val="ab"/>
        <w:spacing w:line="278" w:lineRule="auto"/>
        <w:ind w:right="102" w:firstLine="599"/>
        <w:divId w:val="1382554304"/>
      </w:pPr>
      <w:r>
        <w:t>Порядок следования нескольких прилагательных (мнение – размер – возраст – цвет –</w:t>
      </w:r>
      <w:r>
        <w:rPr>
          <w:spacing w:val="1"/>
        </w:rPr>
        <w:t xml:space="preserve"> </w:t>
      </w:r>
      <w:r>
        <w:t>происхождение).</w:t>
      </w:r>
    </w:p>
    <w:p w:rsidR="00074968" w:rsidRPr="00944B50" w:rsidRDefault="00074968" w:rsidP="00074968">
      <w:pPr>
        <w:pStyle w:val="ab"/>
        <w:spacing w:line="272" w:lineRule="exact"/>
        <w:ind w:left="701" w:firstLine="0"/>
        <w:divId w:val="1382554304"/>
        <w:rPr>
          <w:lang w:val="en-US"/>
        </w:rPr>
      </w:pPr>
      <w:r>
        <w:t>Слова</w:t>
      </w:r>
      <w:r w:rsidRPr="00944B50">
        <w:rPr>
          <w:lang w:val="en-US"/>
        </w:rPr>
        <w:t>,</w:t>
      </w:r>
      <w:r w:rsidRPr="00944B50">
        <w:rPr>
          <w:spacing w:val="-2"/>
          <w:lang w:val="en-US"/>
        </w:rPr>
        <w:t xml:space="preserve"> </w:t>
      </w:r>
      <w:r>
        <w:t>выражающие</w:t>
      </w:r>
      <w:r w:rsidRPr="00944B50">
        <w:rPr>
          <w:spacing w:val="-3"/>
          <w:lang w:val="en-US"/>
        </w:rPr>
        <w:t xml:space="preserve"> </w:t>
      </w:r>
      <w:r>
        <w:t>количество</w:t>
      </w:r>
      <w:r w:rsidRPr="00944B50">
        <w:rPr>
          <w:spacing w:val="-2"/>
          <w:lang w:val="en-US"/>
        </w:rPr>
        <w:t xml:space="preserve"> </w:t>
      </w:r>
      <w:r w:rsidRPr="00944B50">
        <w:rPr>
          <w:lang w:val="en-US"/>
        </w:rPr>
        <w:t>(many/much,</w:t>
      </w:r>
      <w:r w:rsidRPr="00944B50">
        <w:rPr>
          <w:spacing w:val="-2"/>
          <w:lang w:val="en-US"/>
        </w:rPr>
        <w:t xml:space="preserve"> </w:t>
      </w:r>
      <w:r w:rsidRPr="00944B50">
        <w:rPr>
          <w:lang w:val="en-US"/>
        </w:rPr>
        <w:t>little/a</w:t>
      </w:r>
      <w:r w:rsidRPr="00944B50">
        <w:rPr>
          <w:spacing w:val="-2"/>
          <w:lang w:val="en-US"/>
        </w:rPr>
        <w:t xml:space="preserve"> </w:t>
      </w:r>
      <w:r w:rsidRPr="00944B50">
        <w:rPr>
          <w:lang w:val="en-US"/>
        </w:rPr>
        <w:t>little,</w:t>
      </w:r>
      <w:r w:rsidRPr="00944B50">
        <w:rPr>
          <w:spacing w:val="-2"/>
          <w:lang w:val="en-US"/>
        </w:rPr>
        <w:t xml:space="preserve"> </w:t>
      </w:r>
      <w:r w:rsidRPr="00944B50">
        <w:rPr>
          <w:lang w:val="en-US"/>
        </w:rPr>
        <w:t>few/a</w:t>
      </w:r>
      <w:r w:rsidRPr="00944B50">
        <w:rPr>
          <w:spacing w:val="-3"/>
          <w:lang w:val="en-US"/>
        </w:rPr>
        <w:t xml:space="preserve"> </w:t>
      </w:r>
      <w:r w:rsidRPr="00944B50">
        <w:rPr>
          <w:lang w:val="en-US"/>
        </w:rPr>
        <w:t>few,</w:t>
      </w:r>
      <w:r w:rsidRPr="00944B50">
        <w:rPr>
          <w:spacing w:val="-1"/>
          <w:lang w:val="en-US"/>
        </w:rPr>
        <w:t xml:space="preserve"> </w:t>
      </w:r>
      <w:r w:rsidRPr="00944B50">
        <w:rPr>
          <w:lang w:val="en-US"/>
        </w:rPr>
        <w:t>a</w:t>
      </w:r>
      <w:r w:rsidRPr="00944B50">
        <w:rPr>
          <w:spacing w:val="-2"/>
          <w:lang w:val="en-US"/>
        </w:rPr>
        <w:t xml:space="preserve"> </w:t>
      </w:r>
      <w:r w:rsidRPr="00944B50">
        <w:rPr>
          <w:lang w:val="en-US"/>
        </w:rPr>
        <w:t>lot</w:t>
      </w:r>
      <w:r w:rsidRPr="00944B50">
        <w:rPr>
          <w:spacing w:val="-2"/>
          <w:lang w:val="en-US"/>
        </w:rPr>
        <w:t xml:space="preserve"> </w:t>
      </w:r>
      <w:r w:rsidRPr="00944B50">
        <w:rPr>
          <w:lang w:val="en-US"/>
        </w:rPr>
        <w:t>of).</w:t>
      </w:r>
    </w:p>
    <w:p w:rsidR="00074968" w:rsidRDefault="00074968" w:rsidP="00074968">
      <w:pPr>
        <w:pStyle w:val="ab"/>
        <w:spacing w:before="40" w:line="276" w:lineRule="auto"/>
        <w:ind w:right="106" w:firstLine="599"/>
        <w:divId w:val="1382554304"/>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none,</w:t>
      </w:r>
      <w:r>
        <w:rPr>
          <w:spacing w:val="-1"/>
        </w:rPr>
        <w:t xml:space="preserve"> </w:t>
      </w:r>
      <w:r>
        <w:t>no и производные</w:t>
      </w:r>
      <w:r>
        <w:rPr>
          <w:spacing w:val="-2"/>
        </w:rPr>
        <w:t xml:space="preserve"> </w:t>
      </w:r>
      <w:r>
        <w:t>последнего</w:t>
      </w:r>
      <w:r>
        <w:rPr>
          <w:spacing w:val="-2"/>
        </w:rPr>
        <w:t xml:space="preserve"> </w:t>
      </w:r>
      <w:r>
        <w:t>(nobody, nothing</w:t>
      </w:r>
      <w:r>
        <w:rPr>
          <w:spacing w:val="-2"/>
        </w:rPr>
        <w:t xml:space="preserve"> </w:t>
      </w:r>
      <w:r>
        <w:t>и другие).</w:t>
      </w:r>
    </w:p>
    <w:p w:rsidR="00074968" w:rsidRDefault="00074968" w:rsidP="00074968">
      <w:pPr>
        <w:pStyle w:val="ab"/>
        <w:spacing w:before="1"/>
        <w:ind w:left="701" w:firstLine="0"/>
        <w:divId w:val="1382554304"/>
      </w:pPr>
      <w:r>
        <w:t>Количественные</w:t>
      </w:r>
      <w:r>
        <w:rPr>
          <w:spacing w:val="-5"/>
        </w:rPr>
        <w:t xml:space="preserve"> </w:t>
      </w:r>
      <w:r>
        <w:t>и</w:t>
      </w:r>
      <w:r>
        <w:rPr>
          <w:spacing w:val="-2"/>
        </w:rPr>
        <w:t xml:space="preserve"> </w:t>
      </w:r>
      <w:r>
        <w:t>порядковые</w:t>
      </w:r>
      <w:r>
        <w:rPr>
          <w:spacing w:val="-3"/>
        </w:rPr>
        <w:t xml:space="preserve"> </w:t>
      </w:r>
      <w:r>
        <w:t>числительные.</w:t>
      </w:r>
    </w:p>
    <w:p w:rsidR="00074968" w:rsidRDefault="00074968" w:rsidP="00074968">
      <w:pPr>
        <w:pStyle w:val="ab"/>
        <w:spacing w:before="40" w:line="278" w:lineRule="auto"/>
        <w:ind w:right="111" w:firstLine="599"/>
        <w:divId w:val="1382554304"/>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074968" w:rsidRDefault="00074968" w:rsidP="00074968">
      <w:pPr>
        <w:pStyle w:val="Heading1"/>
        <w:spacing w:before="1"/>
        <w:ind w:left="701"/>
        <w:divId w:val="1382554304"/>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074968" w:rsidRPr="00074968" w:rsidRDefault="00074968" w:rsidP="00074968">
      <w:pPr>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right="105" w:firstLine="599"/>
        <w:divId w:val="1382554304"/>
      </w:pPr>
      <w:r>
        <w:lastRenderedPageBreak/>
        <w:t>Осуществление межличностного и межкультурного общения с использованием знаний</w:t>
      </w:r>
      <w:r>
        <w:rPr>
          <w:spacing w:val="1"/>
        </w:rPr>
        <w:t xml:space="preserve"> </w:t>
      </w:r>
      <w:r>
        <w:t>о национально-культурных особенностях своей страны и страны/стран изучаемого языка 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2"/>
        </w:rPr>
        <w:t xml:space="preserve"> </w:t>
      </w:r>
      <w:r>
        <w:t>в</w:t>
      </w:r>
      <w:r>
        <w:rPr>
          <w:spacing w:val="-1"/>
        </w:rPr>
        <w:t xml:space="preserve"> </w:t>
      </w:r>
      <w:r>
        <w:t>рамках</w:t>
      </w:r>
      <w:r>
        <w:rPr>
          <w:spacing w:val="2"/>
        </w:rPr>
        <w:t xml:space="preserve"> </w:t>
      </w:r>
      <w:r>
        <w:t>тематического содержания 10</w:t>
      </w:r>
      <w:r>
        <w:rPr>
          <w:spacing w:val="-1"/>
        </w:rPr>
        <w:t xml:space="preserve"> </w:t>
      </w:r>
      <w:r>
        <w:t>класса.</w:t>
      </w:r>
    </w:p>
    <w:p w:rsidR="00074968" w:rsidRDefault="00074968" w:rsidP="00074968">
      <w:pPr>
        <w:pStyle w:val="ab"/>
        <w:spacing w:before="1" w:line="276" w:lineRule="auto"/>
        <w:ind w:right="109" w:firstLine="599"/>
        <w:divId w:val="1382554304"/>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36"/>
        </w:rPr>
        <w:t xml:space="preserve"> </w:t>
      </w:r>
      <w:r>
        <w:t>фоновой</w:t>
      </w:r>
      <w:r>
        <w:rPr>
          <w:spacing w:val="34"/>
        </w:rPr>
        <w:t xml:space="preserve"> </w:t>
      </w:r>
      <w:r>
        <w:t>лексики</w:t>
      </w:r>
      <w:r>
        <w:rPr>
          <w:spacing w:val="34"/>
        </w:rPr>
        <w:t xml:space="preserve"> </w:t>
      </w:r>
      <w:r>
        <w:t>и</w:t>
      </w:r>
      <w:r>
        <w:rPr>
          <w:spacing w:val="37"/>
        </w:rPr>
        <w:t xml:space="preserve"> </w:t>
      </w:r>
      <w:r>
        <w:t>реалий</w:t>
      </w:r>
      <w:r>
        <w:rPr>
          <w:spacing w:val="36"/>
        </w:rPr>
        <w:t xml:space="preserve"> </w:t>
      </w:r>
      <w:r>
        <w:t>родной</w:t>
      </w:r>
      <w:r>
        <w:rPr>
          <w:spacing w:val="37"/>
        </w:rPr>
        <w:t xml:space="preserve"> </w:t>
      </w:r>
      <w:r>
        <w:t>страны</w:t>
      </w:r>
      <w:r>
        <w:rPr>
          <w:spacing w:val="33"/>
        </w:rPr>
        <w:t xml:space="preserve"> </w:t>
      </w:r>
      <w:r>
        <w:t>и</w:t>
      </w:r>
      <w:r>
        <w:rPr>
          <w:spacing w:val="37"/>
        </w:rPr>
        <w:t xml:space="preserve"> </w:t>
      </w:r>
      <w:r>
        <w:t>страны/стран</w:t>
      </w:r>
      <w:r>
        <w:rPr>
          <w:spacing w:val="35"/>
        </w:rPr>
        <w:t xml:space="preserve"> </w:t>
      </w:r>
      <w:r>
        <w:t>изучаемого</w:t>
      </w:r>
      <w:r>
        <w:rPr>
          <w:spacing w:val="36"/>
        </w:rPr>
        <w:t xml:space="preserve"> </w:t>
      </w:r>
      <w:r>
        <w:t>языка</w:t>
      </w:r>
      <w:r>
        <w:rPr>
          <w:spacing w:val="-58"/>
        </w:rPr>
        <w:t xml:space="preserve"> </w:t>
      </w:r>
      <w:r>
        <w:t>при изучении тем: государственное устройство, система образования, страницы 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61"/>
        </w:rPr>
        <w:t xml:space="preserve"> </w:t>
      </w:r>
      <w:r>
        <w:t>особенности</w:t>
      </w:r>
      <w:r>
        <w:rPr>
          <w:spacing w:val="1"/>
        </w:rPr>
        <w:t xml:space="preserve"> </w:t>
      </w:r>
      <w:r>
        <w:t>общения,</w:t>
      </w:r>
      <w:r>
        <w:rPr>
          <w:spacing w:val="-1"/>
        </w:rPr>
        <w:t xml:space="preserve"> </w:t>
      </w:r>
      <w:r>
        <w:t>традиции в</w:t>
      </w:r>
      <w:r>
        <w:rPr>
          <w:spacing w:val="-1"/>
        </w:rPr>
        <w:t xml:space="preserve"> </w:t>
      </w:r>
      <w:r>
        <w:t>кулинарии и другие.</w:t>
      </w:r>
    </w:p>
    <w:p w:rsidR="00074968" w:rsidRDefault="00074968" w:rsidP="00074968">
      <w:pPr>
        <w:pStyle w:val="ab"/>
        <w:spacing w:line="276" w:lineRule="auto"/>
        <w:ind w:right="112" w:firstLine="599"/>
        <w:divId w:val="1382554304"/>
      </w:pPr>
      <w:r>
        <w:t>Владение основными сведениями о социокультурном портрете и культурном наследии</w:t>
      </w:r>
      <w:r>
        <w:rPr>
          <w:spacing w:val="1"/>
        </w:rPr>
        <w:t xml:space="preserve"> </w:t>
      </w:r>
      <w:r>
        <w:t>страны/стран,</w:t>
      </w:r>
      <w:r>
        <w:rPr>
          <w:spacing w:val="-1"/>
        </w:rPr>
        <w:t xml:space="preserve"> </w:t>
      </w:r>
      <w:r>
        <w:t>говорящих</w:t>
      </w:r>
      <w:r>
        <w:rPr>
          <w:spacing w:val="-1"/>
        </w:rPr>
        <w:t xml:space="preserve"> </w:t>
      </w:r>
      <w:r>
        <w:t>на</w:t>
      </w:r>
      <w:r>
        <w:rPr>
          <w:spacing w:val="-1"/>
        </w:rPr>
        <w:t xml:space="preserve"> </w:t>
      </w:r>
      <w:r>
        <w:t>английском</w:t>
      </w:r>
      <w:r>
        <w:rPr>
          <w:spacing w:val="-1"/>
        </w:rPr>
        <w:t xml:space="preserve"> </w:t>
      </w:r>
      <w:r>
        <w:t>языке.</w:t>
      </w:r>
    </w:p>
    <w:p w:rsidR="00074968" w:rsidRDefault="00074968" w:rsidP="00074968">
      <w:pPr>
        <w:pStyle w:val="ab"/>
        <w:spacing w:line="276" w:lineRule="auto"/>
        <w:ind w:right="103" w:firstLine="599"/>
        <w:divId w:val="1382554304"/>
      </w:pPr>
      <w:r>
        <w:t>Понимание речевых различий в ситуациях официального и неофициального общения в</w:t>
      </w:r>
      <w:r>
        <w:rPr>
          <w:spacing w:val="1"/>
        </w:rPr>
        <w:t xml:space="preserve"> </w:t>
      </w:r>
      <w:r>
        <w:t>рамках тематического содержания речи и использование лексико-грамматических средств с</w:t>
      </w:r>
      <w:r>
        <w:rPr>
          <w:spacing w:val="1"/>
        </w:rPr>
        <w:t xml:space="preserve"> </w:t>
      </w:r>
      <w:r>
        <w:t>их</w:t>
      </w:r>
      <w:r>
        <w:rPr>
          <w:spacing w:val="3"/>
        </w:rPr>
        <w:t xml:space="preserve"> </w:t>
      </w:r>
      <w:r>
        <w:t>учётом.</w:t>
      </w:r>
    </w:p>
    <w:p w:rsidR="00074968" w:rsidRDefault="00074968" w:rsidP="00074968">
      <w:pPr>
        <w:pStyle w:val="ab"/>
        <w:spacing w:line="276" w:lineRule="auto"/>
        <w:ind w:right="107" w:firstLine="599"/>
        <w:divId w:val="1382554304"/>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57"/>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57"/>
        </w:rPr>
        <w:t xml:space="preserve"> </w:t>
      </w:r>
      <w:r>
        <w:t>музыканты,</w:t>
      </w:r>
      <w:r>
        <w:rPr>
          <w:spacing w:val="-1"/>
        </w:rPr>
        <w:t xml:space="preserve"> </w:t>
      </w:r>
      <w:r>
        <w:t>спортсмены, актёры</w:t>
      </w:r>
      <w:r>
        <w:rPr>
          <w:spacing w:val="-1"/>
        </w:rPr>
        <w:t xml:space="preserve"> </w:t>
      </w:r>
      <w:r>
        <w:t>и другие).</w:t>
      </w:r>
    </w:p>
    <w:p w:rsidR="00074968" w:rsidRDefault="00074968" w:rsidP="00074968">
      <w:pPr>
        <w:pStyle w:val="Heading1"/>
        <w:spacing w:before="4"/>
        <w:ind w:left="701"/>
        <w:divId w:val="1382554304"/>
      </w:pPr>
      <w:r>
        <w:t>Компенсаторные</w:t>
      </w:r>
      <w:r>
        <w:rPr>
          <w:spacing w:val="-5"/>
        </w:rPr>
        <w:t xml:space="preserve"> </w:t>
      </w:r>
      <w:r>
        <w:t>умения</w:t>
      </w:r>
    </w:p>
    <w:p w:rsidR="00074968" w:rsidRDefault="00074968" w:rsidP="00074968">
      <w:pPr>
        <w:pStyle w:val="ab"/>
        <w:spacing w:before="36" w:line="276" w:lineRule="auto"/>
        <w:ind w:right="100" w:firstLine="599"/>
        <w:divId w:val="1382554304"/>
      </w:pPr>
      <w:r>
        <w:t>Овладение компенсаторными умениями, позволяющими в случае</w:t>
      </w:r>
      <w:r>
        <w:rPr>
          <w:spacing w:val="60"/>
        </w:rPr>
        <w:t xml:space="preserve"> </w:t>
      </w:r>
      <w:r>
        <w:t>сбоя коммуникации,</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61"/>
        </w:rPr>
        <w:t xml:space="preserve"> </w:t>
      </w:r>
      <w:r>
        <w:t>различные</w:t>
      </w:r>
      <w:r>
        <w:rPr>
          <w:spacing w:val="61"/>
        </w:rPr>
        <w:t xml:space="preserve"> </w:t>
      </w:r>
      <w:r>
        <w:t>приёмы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074968" w:rsidRDefault="00074968" w:rsidP="00074968">
      <w:pPr>
        <w:pStyle w:val="ab"/>
        <w:spacing w:before="3" w:line="276" w:lineRule="auto"/>
        <w:ind w:right="108" w:firstLine="599"/>
        <w:divId w:val="1382554304"/>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57"/>
        </w:rPr>
        <w:t xml:space="preserve"> </w:t>
      </w:r>
      <w:r>
        <w:t>понимания основного содержания, прочитанного/прослушанного текста или для нахождения</w:t>
      </w:r>
      <w:r>
        <w:rPr>
          <w:spacing w:val="-57"/>
        </w:rPr>
        <w:t xml:space="preserve"> </w:t>
      </w:r>
      <w:r>
        <w:t>в</w:t>
      </w:r>
      <w:r>
        <w:rPr>
          <w:spacing w:val="-2"/>
        </w:rPr>
        <w:t xml:space="preserve"> </w:t>
      </w:r>
      <w:r>
        <w:t>тексте запрашиваемой информации.</w:t>
      </w:r>
    </w:p>
    <w:p w:rsidR="00074968" w:rsidRDefault="00074968" w:rsidP="00074968">
      <w:pPr>
        <w:pStyle w:val="Heading1"/>
        <w:spacing w:before="3"/>
        <w:ind w:left="701"/>
        <w:divId w:val="1382554304"/>
      </w:pPr>
      <w:r>
        <w:t>11</w:t>
      </w:r>
      <w:r>
        <w:rPr>
          <w:spacing w:val="-1"/>
        </w:rPr>
        <w:t xml:space="preserve"> </w:t>
      </w:r>
      <w:r>
        <w:t>КЛАСС</w:t>
      </w:r>
    </w:p>
    <w:p w:rsidR="00074968" w:rsidRPr="00074968" w:rsidRDefault="00074968" w:rsidP="00074968">
      <w:pPr>
        <w:spacing w:before="43"/>
        <w:ind w:left="701"/>
        <w:jc w:val="both"/>
        <w:divId w:val="1382554304"/>
        <w:rPr>
          <w:b/>
          <w:lang w:val="ru-RU"/>
        </w:rPr>
      </w:pPr>
      <w:r w:rsidRPr="00074968">
        <w:rPr>
          <w:b/>
          <w:lang w:val="ru-RU"/>
        </w:rPr>
        <w:t>Коммуникативные</w:t>
      </w:r>
      <w:r w:rsidRPr="00074968">
        <w:rPr>
          <w:b/>
          <w:spacing w:val="-5"/>
          <w:lang w:val="ru-RU"/>
        </w:rPr>
        <w:t xml:space="preserve"> </w:t>
      </w:r>
      <w:r w:rsidRPr="00074968">
        <w:rPr>
          <w:b/>
          <w:lang w:val="ru-RU"/>
        </w:rPr>
        <w:t>умения</w:t>
      </w:r>
    </w:p>
    <w:p w:rsidR="00074968" w:rsidRDefault="00074968" w:rsidP="00074968">
      <w:pPr>
        <w:pStyle w:val="ab"/>
        <w:spacing w:before="36" w:line="276" w:lineRule="auto"/>
        <w:ind w:right="110" w:firstLine="599"/>
        <w:divId w:val="1382554304"/>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074968" w:rsidRDefault="00074968" w:rsidP="00074968">
      <w:pPr>
        <w:pStyle w:val="ab"/>
        <w:spacing w:line="278" w:lineRule="auto"/>
        <w:ind w:right="109" w:firstLine="599"/>
        <w:divId w:val="1382554304"/>
      </w:pPr>
      <w:r>
        <w:t>Повседневная</w:t>
      </w:r>
      <w:r>
        <w:rPr>
          <w:spacing w:val="1"/>
        </w:rPr>
        <w:t xml:space="preserve"> </w:t>
      </w:r>
      <w:r>
        <w:t>жизнь</w:t>
      </w:r>
      <w:r>
        <w:rPr>
          <w:spacing w:val="1"/>
        </w:rPr>
        <w:t xml:space="preserve"> </w:t>
      </w:r>
      <w:r>
        <w:t>семьи.</w:t>
      </w:r>
      <w:r>
        <w:rPr>
          <w:spacing w:val="1"/>
        </w:rPr>
        <w:t xml:space="preserve"> </w:t>
      </w:r>
      <w:r>
        <w:t>Межличностные</w:t>
      </w:r>
      <w:r>
        <w:rPr>
          <w:spacing w:val="1"/>
        </w:rPr>
        <w:t xml:space="preserve"> </w:t>
      </w:r>
      <w:r>
        <w:t>отношения</w:t>
      </w:r>
      <w:r>
        <w:rPr>
          <w:spacing w:val="1"/>
        </w:rPr>
        <w:t xml:space="preserve"> </w:t>
      </w:r>
      <w:r>
        <w:t>в</w:t>
      </w:r>
      <w:r>
        <w:rPr>
          <w:spacing w:val="1"/>
        </w:rPr>
        <w:t xml:space="preserve"> </w:t>
      </w:r>
      <w:r>
        <w:t>семье,</w:t>
      </w:r>
      <w:r>
        <w:rPr>
          <w:spacing w:val="1"/>
        </w:rPr>
        <w:t xml:space="preserve"> </w:t>
      </w:r>
      <w:r>
        <w:t>с</w:t>
      </w:r>
      <w:r>
        <w:rPr>
          <w:spacing w:val="1"/>
        </w:rPr>
        <w:t xml:space="preserve"> </w:t>
      </w:r>
      <w:r>
        <w:t>друзьями</w:t>
      </w:r>
      <w:r>
        <w:rPr>
          <w:spacing w:val="1"/>
        </w:rPr>
        <w:t xml:space="preserve"> </w:t>
      </w:r>
      <w:r>
        <w:t>и</w:t>
      </w:r>
      <w:r>
        <w:rPr>
          <w:spacing w:val="1"/>
        </w:rPr>
        <w:t xml:space="preserve"> </w:t>
      </w:r>
      <w:r>
        <w:t>знакомыми.</w:t>
      </w:r>
      <w:r>
        <w:rPr>
          <w:spacing w:val="-1"/>
        </w:rPr>
        <w:t xml:space="preserve"> </w:t>
      </w:r>
      <w:r>
        <w:t>Конфликтные</w:t>
      </w:r>
      <w:r>
        <w:rPr>
          <w:spacing w:val="-1"/>
        </w:rPr>
        <w:t xml:space="preserve"> </w:t>
      </w:r>
      <w:r>
        <w:t>ситуации,</w:t>
      </w:r>
      <w:r>
        <w:rPr>
          <w:spacing w:val="-1"/>
        </w:rPr>
        <w:t xml:space="preserve"> </w:t>
      </w:r>
      <w:r>
        <w:t>их</w:t>
      </w:r>
      <w:r>
        <w:rPr>
          <w:spacing w:val="-1"/>
        </w:rPr>
        <w:t xml:space="preserve"> </w:t>
      </w:r>
      <w:r>
        <w:t>предупреждение</w:t>
      </w:r>
      <w:r>
        <w:rPr>
          <w:spacing w:val="-2"/>
        </w:rPr>
        <w:t xml:space="preserve"> </w:t>
      </w:r>
      <w:r>
        <w:t>и разрешение.</w:t>
      </w:r>
    </w:p>
    <w:p w:rsidR="00074968" w:rsidRDefault="00074968" w:rsidP="00074968">
      <w:pPr>
        <w:pStyle w:val="ab"/>
        <w:spacing w:line="272" w:lineRule="exact"/>
        <w:ind w:left="701" w:firstLine="0"/>
        <w:divId w:val="1382554304"/>
      </w:pPr>
      <w:r>
        <w:t>Внешность</w:t>
      </w:r>
      <w:r>
        <w:rPr>
          <w:spacing w:val="-4"/>
        </w:rPr>
        <w:t xml:space="preserve"> </w:t>
      </w:r>
      <w:r>
        <w:t>и</w:t>
      </w:r>
      <w:r>
        <w:rPr>
          <w:spacing w:val="-5"/>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t>персонажа.</w:t>
      </w:r>
    </w:p>
    <w:p w:rsidR="00074968" w:rsidRDefault="00074968" w:rsidP="00074968">
      <w:pPr>
        <w:pStyle w:val="ab"/>
        <w:spacing w:before="40" w:line="276" w:lineRule="auto"/>
        <w:ind w:right="108" w:firstLine="599"/>
        <w:divId w:val="1382554304"/>
      </w:pPr>
      <w:r>
        <w:t>Здоровый</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спорт,</w:t>
      </w:r>
      <w:r>
        <w:rPr>
          <w:spacing w:val="1"/>
        </w:rPr>
        <w:t xml:space="preserve"> </w:t>
      </w:r>
      <w:r>
        <w:t>сбалансированное</w:t>
      </w:r>
      <w:r>
        <w:rPr>
          <w:spacing w:val="-2"/>
        </w:rPr>
        <w:t xml:space="preserve"> </w:t>
      </w:r>
      <w:r>
        <w:t>питание,</w:t>
      </w:r>
      <w:r>
        <w:rPr>
          <w:spacing w:val="-1"/>
        </w:rPr>
        <w:t xml:space="preserve"> </w:t>
      </w:r>
      <w:r>
        <w:t>посещение</w:t>
      </w:r>
      <w:r>
        <w:rPr>
          <w:spacing w:val="-2"/>
        </w:rPr>
        <w:t xml:space="preserve"> </w:t>
      </w:r>
      <w:r>
        <w:t>врача.</w:t>
      </w:r>
      <w:r>
        <w:rPr>
          <w:spacing w:val="1"/>
        </w:rPr>
        <w:t xml:space="preserve"> </w:t>
      </w:r>
      <w:r>
        <w:t>Отказ от</w:t>
      </w:r>
      <w:r>
        <w:rPr>
          <w:spacing w:val="-1"/>
        </w:rPr>
        <w:t xml:space="preserve"> </w:t>
      </w:r>
      <w:r>
        <w:t>вредных</w:t>
      </w:r>
      <w:r>
        <w:rPr>
          <w:spacing w:val="1"/>
        </w:rPr>
        <w:t xml:space="preserve"> </w:t>
      </w:r>
      <w:r>
        <w:t>привычек.</w:t>
      </w:r>
    </w:p>
    <w:p w:rsidR="00074968" w:rsidRDefault="00074968" w:rsidP="00074968">
      <w:pPr>
        <w:pStyle w:val="ab"/>
        <w:spacing w:before="1" w:line="276" w:lineRule="auto"/>
        <w:ind w:right="107" w:firstLine="599"/>
        <w:divId w:val="1382554304"/>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w:t>
      </w:r>
      <w:r>
        <w:rPr>
          <w:spacing w:val="-57"/>
        </w:rPr>
        <w:t xml:space="preserve"> </w:t>
      </w:r>
      <w:r>
        <w:t>Взаимоотношения</w:t>
      </w:r>
      <w:r>
        <w:rPr>
          <w:spacing w:val="1"/>
        </w:rPr>
        <w:t xml:space="preserve"> </w:t>
      </w:r>
      <w:r>
        <w:t>в</w:t>
      </w:r>
      <w:r>
        <w:rPr>
          <w:spacing w:val="1"/>
        </w:rPr>
        <w:t xml:space="preserve"> </w:t>
      </w:r>
      <w:r>
        <w:t>школе.</w:t>
      </w:r>
      <w:r>
        <w:rPr>
          <w:spacing w:val="1"/>
        </w:rPr>
        <w:t xml:space="preserve"> </w:t>
      </w:r>
      <w:r>
        <w:t>Проблемы</w:t>
      </w:r>
      <w:r>
        <w:rPr>
          <w:spacing w:val="1"/>
        </w:rPr>
        <w:t xml:space="preserve"> </w:t>
      </w:r>
      <w:r>
        <w:t>и</w:t>
      </w:r>
      <w:r>
        <w:rPr>
          <w:spacing w:val="1"/>
        </w:rPr>
        <w:t xml:space="preserve"> </w:t>
      </w:r>
      <w:r>
        <w:t>решения.</w:t>
      </w:r>
      <w:r>
        <w:rPr>
          <w:spacing w:val="1"/>
        </w:rPr>
        <w:t xml:space="preserve"> </w:t>
      </w:r>
      <w:r>
        <w:t>Подготовка</w:t>
      </w:r>
      <w:r>
        <w:rPr>
          <w:spacing w:val="1"/>
        </w:rPr>
        <w:t xml:space="preserve"> </w:t>
      </w:r>
      <w:r>
        <w:t>к</w:t>
      </w:r>
      <w:r>
        <w:rPr>
          <w:spacing w:val="1"/>
        </w:rPr>
        <w:t xml:space="preserve"> </w:t>
      </w:r>
      <w:r>
        <w:t>выпускным</w:t>
      </w:r>
      <w:r>
        <w:rPr>
          <w:spacing w:val="1"/>
        </w:rPr>
        <w:t xml:space="preserve"> </w:t>
      </w:r>
      <w:r>
        <w:t>экзаменам.</w:t>
      </w:r>
      <w:r>
        <w:rPr>
          <w:spacing w:val="1"/>
        </w:rPr>
        <w:t xml:space="preserve"> </w:t>
      </w:r>
      <w:r>
        <w:t>Выбор</w:t>
      </w:r>
      <w:r>
        <w:rPr>
          <w:spacing w:val="-1"/>
        </w:rPr>
        <w:t xml:space="preserve"> </w:t>
      </w:r>
      <w:r>
        <w:t>профессии. Альтернативы</w:t>
      </w:r>
      <w:r>
        <w:rPr>
          <w:spacing w:val="-1"/>
        </w:rPr>
        <w:t xml:space="preserve"> </w:t>
      </w:r>
      <w:r>
        <w:t>в</w:t>
      </w:r>
      <w:r>
        <w:rPr>
          <w:spacing w:val="-2"/>
        </w:rPr>
        <w:t xml:space="preserve"> </w:t>
      </w:r>
      <w:r>
        <w:t>продолжении образования.</w:t>
      </w:r>
    </w:p>
    <w:p w:rsidR="00074968" w:rsidRDefault="00074968" w:rsidP="00074968">
      <w:pPr>
        <w:pStyle w:val="ab"/>
        <w:spacing w:line="278" w:lineRule="auto"/>
        <w:ind w:right="99" w:firstLine="599"/>
        <w:divId w:val="1382554304"/>
      </w:pPr>
      <w:r>
        <w:t>Место иностранного языка в повседневной жизни и профессиональной деятельности в</w:t>
      </w:r>
      <w:r>
        <w:rPr>
          <w:spacing w:val="1"/>
        </w:rPr>
        <w:t xml:space="preserve"> </w:t>
      </w:r>
      <w:r>
        <w:t>современном</w:t>
      </w:r>
      <w:r>
        <w:rPr>
          <w:spacing w:val="-2"/>
        </w:rPr>
        <w:t xml:space="preserve"> </w:t>
      </w:r>
      <w:r>
        <w:t>мире.</w:t>
      </w:r>
    </w:p>
    <w:p w:rsidR="00074968" w:rsidRDefault="00074968" w:rsidP="00074968">
      <w:pPr>
        <w:pStyle w:val="ab"/>
        <w:spacing w:line="276" w:lineRule="auto"/>
        <w:ind w:right="109" w:firstLine="599"/>
        <w:divId w:val="1382554304"/>
      </w:pPr>
      <w:r>
        <w:t>Молодёжь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Ценностные</w:t>
      </w:r>
      <w:r>
        <w:rPr>
          <w:spacing w:val="1"/>
        </w:rPr>
        <w:t xml:space="preserve"> </w:t>
      </w:r>
      <w:r>
        <w:t>ориентиры.</w:t>
      </w:r>
      <w:r>
        <w:rPr>
          <w:spacing w:val="1"/>
        </w:rPr>
        <w:t xml:space="preserve"> </w:t>
      </w:r>
      <w:r>
        <w:t>Участие</w:t>
      </w:r>
      <w:r>
        <w:rPr>
          <w:spacing w:val="1"/>
        </w:rPr>
        <w:t xml:space="preserve"> </w:t>
      </w:r>
      <w:r>
        <w:t>молодёжи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Досуг</w:t>
      </w:r>
      <w:r>
        <w:rPr>
          <w:spacing w:val="1"/>
        </w:rPr>
        <w:t xml:space="preserve"> </w:t>
      </w:r>
      <w:r>
        <w:t>молодёжи:</w:t>
      </w:r>
      <w:r>
        <w:rPr>
          <w:spacing w:val="1"/>
        </w:rPr>
        <w:t xml:space="preserve"> </w:t>
      </w:r>
      <w:r>
        <w:t>увлечения</w:t>
      </w:r>
      <w:r>
        <w:rPr>
          <w:spacing w:val="-1"/>
        </w:rPr>
        <w:t xml:space="preserve"> </w:t>
      </w:r>
      <w:r>
        <w:t>и</w:t>
      </w:r>
      <w:r>
        <w:rPr>
          <w:spacing w:val="-1"/>
        </w:rPr>
        <w:t xml:space="preserve"> </w:t>
      </w:r>
      <w:r>
        <w:t>интересы. Любовь</w:t>
      </w:r>
      <w:r>
        <w:rPr>
          <w:spacing w:val="-1"/>
        </w:rPr>
        <w:t xml:space="preserve"> </w:t>
      </w:r>
      <w:r>
        <w:t>и</w:t>
      </w:r>
      <w:r>
        <w:rPr>
          <w:spacing w:val="-1"/>
        </w:rPr>
        <w:t xml:space="preserve"> </w:t>
      </w:r>
      <w:r>
        <w:t>дружба.</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right="107" w:firstLine="599"/>
        <w:divId w:val="1382554304"/>
      </w:pPr>
      <w:r>
        <w:lastRenderedPageBreak/>
        <w:t>Роль спорта в современной жизни: виды спорта, экстремальный спорт, спортивные</w:t>
      </w:r>
      <w:r>
        <w:rPr>
          <w:spacing w:val="1"/>
        </w:rPr>
        <w:t xml:space="preserve"> </w:t>
      </w:r>
      <w:r>
        <w:t>соревнования,</w:t>
      </w:r>
      <w:r>
        <w:rPr>
          <w:spacing w:val="-1"/>
        </w:rPr>
        <w:t xml:space="preserve"> </w:t>
      </w:r>
      <w:r>
        <w:t>Олимпийские</w:t>
      </w:r>
      <w:r>
        <w:rPr>
          <w:spacing w:val="-1"/>
        </w:rPr>
        <w:t xml:space="preserve"> </w:t>
      </w:r>
      <w:r>
        <w:t>игры.</w:t>
      </w:r>
    </w:p>
    <w:p w:rsidR="00074968" w:rsidRDefault="00074968" w:rsidP="00074968">
      <w:pPr>
        <w:pStyle w:val="ab"/>
        <w:spacing w:line="278" w:lineRule="auto"/>
        <w:ind w:left="701" w:right="112" w:firstLine="0"/>
        <w:divId w:val="1382554304"/>
      </w:pPr>
      <w:r>
        <w:t>Туризм. Виды отдыха. Экотуризм. Путешествия по России и зарубежным странам.</w:t>
      </w:r>
      <w:r>
        <w:rPr>
          <w:spacing w:val="1"/>
        </w:rPr>
        <w:t xml:space="preserve"> </w:t>
      </w:r>
      <w:r>
        <w:t>Вселенная</w:t>
      </w:r>
      <w:r>
        <w:rPr>
          <w:spacing w:val="24"/>
        </w:rPr>
        <w:t xml:space="preserve"> </w:t>
      </w:r>
      <w:r>
        <w:t>и</w:t>
      </w:r>
      <w:r>
        <w:rPr>
          <w:spacing w:val="25"/>
        </w:rPr>
        <w:t xml:space="preserve"> </w:t>
      </w:r>
      <w:r>
        <w:t>человек.</w:t>
      </w:r>
      <w:r>
        <w:rPr>
          <w:spacing w:val="24"/>
        </w:rPr>
        <w:t xml:space="preserve"> </w:t>
      </w:r>
      <w:r>
        <w:t>Природа.</w:t>
      </w:r>
      <w:r>
        <w:rPr>
          <w:spacing w:val="24"/>
        </w:rPr>
        <w:t xml:space="preserve"> </w:t>
      </w:r>
      <w:r>
        <w:t>Проблемы</w:t>
      </w:r>
      <w:r>
        <w:rPr>
          <w:spacing w:val="25"/>
        </w:rPr>
        <w:t xml:space="preserve"> </w:t>
      </w:r>
      <w:r>
        <w:t>экологии.</w:t>
      </w:r>
      <w:r>
        <w:rPr>
          <w:spacing w:val="24"/>
        </w:rPr>
        <w:t xml:space="preserve"> </w:t>
      </w:r>
      <w:r>
        <w:t>Защита</w:t>
      </w:r>
      <w:r>
        <w:rPr>
          <w:spacing w:val="23"/>
        </w:rPr>
        <w:t xml:space="preserve"> </w:t>
      </w:r>
      <w:r>
        <w:t>окружающей</w:t>
      </w:r>
      <w:r>
        <w:rPr>
          <w:spacing w:val="25"/>
        </w:rPr>
        <w:t xml:space="preserve"> </w:t>
      </w:r>
      <w:r>
        <w:t>среды.</w:t>
      </w:r>
    </w:p>
    <w:p w:rsidR="00074968" w:rsidRDefault="00074968" w:rsidP="00074968">
      <w:pPr>
        <w:pStyle w:val="ab"/>
        <w:spacing w:line="272" w:lineRule="exact"/>
        <w:ind w:firstLine="0"/>
        <w:divId w:val="1382554304"/>
      </w:pPr>
      <w:r>
        <w:t>Проживание</w:t>
      </w:r>
      <w:r>
        <w:rPr>
          <w:spacing w:val="-6"/>
        </w:rPr>
        <w:t xml:space="preserve"> </w:t>
      </w:r>
      <w:r>
        <w:t>в</w:t>
      </w:r>
      <w:r>
        <w:rPr>
          <w:spacing w:val="-5"/>
        </w:rPr>
        <w:t xml:space="preserve"> </w:t>
      </w:r>
      <w:r>
        <w:t>городской/сельской</w:t>
      </w:r>
      <w:r>
        <w:rPr>
          <w:spacing w:val="-5"/>
        </w:rPr>
        <w:t xml:space="preserve"> </w:t>
      </w:r>
      <w:r>
        <w:t>местности.</w:t>
      </w:r>
    </w:p>
    <w:p w:rsidR="00074968" w:rsidRDefault="00074968" w:rsidP="00074968">
      <w:pPr>
        <w:pStyle w:val="ab"/>
        <w:spacing w:before="40" w:line="276" w:lineRule="auto"/>
        <w:ind w:right="106" w:firstLine="599"/>
        <w:divId w:val="1382554304"/>
      </w:pPr>
      <w:r>
        <w:t>Технический</w:t>
      </w:r>
      <w:r>
        <w:rPr>
          <w:spacing w:val="1"/>
        </w:rPr>
        <w:t xml:space="preserve"> </w:t>
      </w:r>
      <w:r>
        <w:t>прогресс:</w:t>
      </w:r>
      <w:r>
        <w:rPr>
          <w:spacing w:val="1"/>
        </w:rPr>
        <w:t xml:space="preserve"> </w:t>
      </w:r>
      <w:r>
        <w:t>перспективы</w:t>
      </w:r>
      <w:r>
        <w:rPr>
          <w:spacing w:val="1"/>
        </w:rPr>
        <w:t xml:space="preserve"> </w:t>
      </w:r>
      <w:r>
        <w:t>и</w:t>
      </w:r>
      <w:r>
        <w:rPr>
          <w:spacing w:val="1"/>
        </w:rPr>
        <w:t xml:space="preserve"> </w:t>
      </w:r>
      <w:r>
        <w:t>последствия.</w:t>
      </w:r>
      <w:r>
        <w:rPr>
          <w:spacing w:val="1"/>
        </w:rPr>
        <w:t xml:space="preserve"> </w:t>
      </w:r>
      <w:r>
        <w:t>Современные</w:t>
      </w:r>
      <w:r>
        <w:rPr>
          <w:spacing w:val="61"/>
        </w:rPr>
        <w:t xml:space="preserve"> </w:t>
      </w:r>
      <w:r>
        <w:t>средства</w:t>
      </w:r>
      <w:r>
        <w:rPr>
          <w:spacing w:val="1"/>
        </w:rPr>
        <w:t xml:space="preserve"> </w:t>
      </w:r>
      <w:r>
        <w:t>информации и коммуникации (пресса, телевидение, Интернет, социальные сети и другие).</w:t>
      </w:r>
      <w:r>
        <w:rPr>
          <w:spacing w:val="1"/>
        </w:rPr>
        <w:t xml:space="preserve"> </w:t>
      </w:r>
      <w:r>
        <w:t>Интернет-безопасность.</w:t>
      </w:r>
    </w:p>
    <w:p w:rsidR="00074968" w:rsidRDefault="00074968" w:rsidP="00074968">
      <w:pPr>
        <w:pStyle w:val="ab"/>
        <w:spacing w:before="1" w:line="276" w:lineRule="auto"/>
        <w:ind w:right="105" w:firstLine="599"/>
        <w:divId w:val="1382554304"/>
      </w:pPr>
      <w:r>
        <w:t>Родная страна и страна/страны изучаемого языка: географическое положение, 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 истории.</w:t>
      </w:r>
    </w:p>
    <w:p w:rsidR="00074968" w:rsidRDefault="00074968" w:rsidP="00074968">
      <w:pPr>
        <w:pStyle w:val="ab"/>
        <w:spacing w:line="276" w:lineRule="auto"/>
        <w:ind w:right="109" w:firstLine="599"/>
        <w:divId w:val="1382554304"/>
      </w:pPr>
      <w:r>
        <w:t>Выдающиеся люди родной страны и страны/стран изучаемого языка: государственные</w:t>
      </w:r>
      <w:r>
        <w:rPr>
          <w:spacing w:val="1"/>
        </w:rPr>
        <w:t xml:space="preserve"> </w:t>
      </w:r>
      <w:r>
        <w:t>деятели, учёные, писатели, поэты, художники, композиторы, путешественники, спортсмены,</w:t>
      </w:r>
      <w:r>
        <w:rPr>
          <w:spacing w:val="1"/>
        </w:rPr>
        <w:t xml:space="preserve"> </w:t>
      </w:r>
      <w:r>
        <w:t>актёры</w:t>
      </w:r>
      <w:r>
        <w:rPr>
          <w:spacing w:val="-2"/>
        </w:rPr>
        <w:t xml:space="preserve"> </w:t>
      </w:r>
      <w:r>
        <w:t>и другие.</w:t>
      </w:r>
    </w:p>
    <w:p w:rsidR="00074968" w:rsidRPr="00074968" w:rsidRDefault="00074968" w:rsidP="00074968">
      <w:pPr>
        <w:spacing w:line="275" w:lineRule="exact"/>
        <w:ind w:left="701"/>
        <w:divId w:val="1382554304"/>
        <w:rPr>
          <w:i/>
          <w:lang w:val="ru-RU"/>
        </w:rPr>
      </w:pPr>
      <w:r w:rsidRPr="00074968">
        <w:rPr>
          <w:i/>
          <w:lang w:val="ru-RU"/>
        </w:rPr>
        <w:t>Говорение</w:t>
      </w:r>
    </w:p>
    <w:p w:rsidR="00074968" w:rsidRDefault="00074968" w:rsidP="00074968">
      <w:pPr>
        <w:pStyle w:val="ab"/>
        <w:spacing w:before="43" w:line="276" w:lineRule="auto"/>
        <w:ind w:right="102" w:firstLine="599"/>
        <w:divId w:val="1382554304"/>
      </w:pPr>
      <w:r>
        <w:t>Развитие</w:t>
      </w:r>
      <w:r>
        <w:rPr>
          <w:spacing w:val="1"/>
        </w:rPr>
        <w:t xml:space="preserve"> </w:t>
      </w:r>
      <w:r>
        <w:t>коммуникативных</w:t>
      </w:r>
      <w:r>
        <w:rPr>
          <w:spacing w:val="1"/>
        </w:rPr>
        <w:t xml:space="preserve"> </w:t>
      </w:r>
      <w:r>
        <w:t>умений</w:t>
      </w:r>
      <w:r>
        <w:rPr>
          <w:spacing w:val="1"/>
        </w:rPr>
        <w:t xml:space="preserve"> </w:t>
      </w:r>
      <w:r>
        <w:rPr>
          <w:u w:val="single"/>
        </w:rPr>
        <w:t>диалогической</w:t>
      </w:r>
      <w:r>
        <w:rPr>
          <w:spacing w:val="1"/>
          <w:u w:val="single"/>
        </w:rPr>
        <w:t xml:space="preserve"> </w:t>
      </w:r>
      <w:r>
        <w:rPr>
          <w:u w:val="single"/>
        </w:rPr>
        <w:t>речи</w:t>
      </w:r>
      <w:r>
        <w:t>,</w:t>
      </w:r>
      <w:r>
        <w:rPr>
          <w:spacing w:val="1"/>
        </w:rPr>
        <w:t xml:space="preserve"> </w:t>
      </w:r>
      <w:r>
        <w:t>а</w:t>
      </w:r>
      <w:r>
        <w:rPr>
          <w:spacing w:val="1"/>
        </w:rPr>
        <w:t xml:space="preserve"> </w:t>
      </w:r>
      <w:r>
        <w:t>именно</w:t>
      </w:r>
      <w:r>
        <w:rPr>
          <w:spacing w:val="1"/>
        </w:rPr>
        <w:t xml:space="preserve"> </w:t>
      </w:r>
      <w:r>
        <w:t>умений</w:t>
      </w:r>
      <w:r>
        <w:rPr>
          <w:spacing w:val="60"/>
        </w:rPr>
        <w:t xml:space="preserve"> </w:t>
      </w:r>
      <w:r>
        <w:t>вести</w:t>
      </w:r>
      <w:r>
        <w:rPr>
          <w:spacing w:val="1"/>
        </w:rPr>
        <w:t xml:space="preserve"> </w:t>
      </w:r>
      <w:r>
        <w:t>разные виды диалога (диалог этикетного характера, диалог-побуждение к действию, диалог –</w:t>
      </w:r>
      <w:r>
        <w:rPr>
          <w:spacing w:val="-57"/>
        </w:rPr>
        <w:t xml:space="preserve"> </w:t>
      </w:r>
      <w:r>
        <w:t>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разные</w:t>
      </w:r>
      <w:r>
        <w:rPr>
          <w:spacing w:val="1"/>
        </w:rPr>
        <w:t xml:space="preserve"> </w:t>
      </w:r>
      <w:r>
        <w:t>виды</w:t>
      </w:r>
      <w:r>
        <w:rPr>
          <w:spacing w:val="-57"/>
        </w:rPr>
        <w:t xml:space="preserve"> </w:t>
      </w:r>
      <w:r>
        <w:t>диалогов):</w:t>
      </w:r>
    </w:p>
    <w:p w:rsidR="00074968" w:rsidRDefault="00074968" w:rsidP="00074968">
      <w:pPr>
        <w:pStyle w:val="ab"/>
        <w:spacing w:line="276" w:lineRule="auto"/>
        <w:ind w:right="99" w:firstLine="599"/>
        <w:divId w:val="1382554304"/>
      </w:pPr>
      <w:r>
        <w:t>диалог этикетного характера: начинать, поддерживать и заканчивать разговор, вежливо</w:t>
      </w:r>
      <w:r>
        <w:rPr>
          <w:spacing w:val="-57"/>
        </w:rPr>
        <w:t xml:space="preserve"> </w:t>
      </w:r>
      <w:r>
        <w:t>переспрашивать, вежливо выражать согласие/отказ, выражать благодарность, поздравлять с</w:t>
      </w:r>
      <w:r>
        <w:rPr>
          <w:spacing w:val="1"/>
        </w:rPr>
        <w:t xml:space="preserve"> </w:t>
      </w:r>
      <w:r>
        <w:t>праздником,</w:t>
      </w:r>
      <w:r>
        <w:rPr>
          <w:spacing w:val="-1"/>
        </w:rPr>
        <w:t xml:space="preserve"> </w:t>
      </w:r>
      <w:r>
        <w:t>выражать пожелания</w:t>
      </w:r>
      <w:r>
        <w:rPr>
          <w:spacing w:val="-1"/>
        </w:rPr>
        <w:t xml:space="preserve"> </w:t>
      </w:r>
      <w:r>
        <w:t>и вежливо</w:t>
      </w:r>
      <w:r>
        <w:rPr>
          <w:spacing w:val="-2"/>
        </w:rPr>
        <w:t xml:space="preserve"> </w:t>
      </w:r>
      <w:r>
        <w:t>реагировать на</w:t>
      </w:r>
      <w:r>
        <w:rPr>
          <w:spacing w:val="-2"/>
        </w:rPr>
        <w:t xml:space="preserve"> </w:t>
      </w:r>
      <w:r>
        <w:t>поздравление;</w:t>
      </w:r>
    </w:p>
    <w:p w:rsidR="00074968" w:rsidRDefault="00074968" w:rsidP="00074968">
      <w:pPr>
        <w:pStyle w:val="ab"/>
        <w:spacing w:line="276" w:lineRule="auto"/>
        <w:ind w:right="108" w:firstLine="599"/>
        <w:divId w:val="1382554304"/>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r>
        <w:t>соглашаться/не</w:t>
      </w:r>
      <w:r>
        <w:rPr>
          <w:spacing w:val="1"/>
        </w:rPr>
        <w:t xml:space="preserve"> </w:t>
      </w:r>
      <w:r>
        <w:t>соглашаться выполнить просьбу, давать совет и принимать/ не принимать совет, 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соглашаться/не</w:t>
      </w:r>
      <w:r>
        <w:rPr>
          <w:spacing w:val="1"/>
        </w:rPr>
        <w:t xml:space="preserve"> </w:t>
      </w:r>
      <w:r>
        <w:t>соглашаться</w:t>
      </w:r>
      <w:r>
        <w:rPr>
          <w:spacing w:val="1"/>
        </w:rPr>
        <w:t xml:space="preserve"> </w:t>
      </w:r>
      <w:r>
        <w:t>на</w:t>
      </w:r>
      <w:r>
        <w:rPr>
          <w:spacing w:val="1"/>
        </w:rPr>
        <w:t xml:space="preserve"> </w:t>
      </w:r>
      <w:r>
        <w:t>предложение</w:t>
      </w:r>
      <w:r>
        <w:rPr>
          <w:spacing w:val="-2"/>
        </w:rPr>
        <w:t xml:space="preserve"> </w:t>
      </w:r>
      <w:r>
        <w:t>собеседника, объясняя причину</w:t>
      </w:r>
      <w:r>
        <w:rPr>
          <w:spacing w:val="-6"/>
        </w:rPr>
        <w:t xml:space="preserve"> </w:t>
      </w:r>
      <w:r>
        <w:t>своего</w:t>
      </w:r>
      <w:r>
        <w:rPr>
          <w:spacing w:val="-2"/>
        </w:rPr>
        <w:t xml:space="preserve"> </w:t>
      </w:r>
      <w:r>
        <w:t>решения;</w:t>
      </w:r>
    </w:p>
    <w:p w:rsidR="00074968" w:rsidRDefault="00074968" w:rsidP="00074968">
      <w:pPr>
        <w:pStyle w:val="ab"/>
        <w:spacing w:line="276" w:lineRule="auto"/>
        <w:ind w:right="101" w:firstLine="599"/>
        <w:divId w:val="1382554304"/>
      </w:pPr>
      <w:r>
        <w:t>диалог-расспрос:</w:t>
      </w:r>
      <w:r>
        <w:rPr>
          <w:spacing w:val="1"/>
        </w:rPr>
        <w:t xml:space="preserve"> </w:t>
      </w:r>
      <w:r>
        <w:t>сообщать</w:t>
      </w:r>
      <w:r>
        <w:rPr>
          <w:spacing w:val="1"/>
        </w:rPr>
        <w:t xml:space="preserve"> </w:t>
      </w:r>
      <w:r>
        <w:t>фактическую</w:t>
      </w:r>
      <w:r>
        <w:rPr>
          <w:spacing w:val="1"/>
        </w:rPr>
        <w:t xml:space="preserve"> </w:t>
      </w:r>
      <w:r>
        <w:t>информацию,</w:t>
      </w:r>
      <w:r>
        <w:rPr>
          <w:spacing w:val="1"/>
        </w:rPr>
        <w:t xml:space="preserve"> </w:t>
      </w:r>
      <w:r>
        <w:t>отвечая</w:t>
      </w:r>
      <w:r>
        <w:rPr>
          <w:spacing w:val="1"/>
        </w:rPr>
        <w:t xml:space="preserve"> </w:t>
      </w:r>
      <w:r>
        <w:t>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57"/>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 брать/давать</w:t>
      </w:r>
      <w:r>
        <w:rPr>
          <w:spacing w:val="1"/>
        </w:rPr>
        <w:t xml:space="preserve"> </w:t>
      </w:r>
      <w:r>
        <w:t>интервью;</w:t>
      </w:r>
    </w:p>
    <w:p w:rsidR="00074968" w:rsidRDefault="00074968" w:rsidP="00074968">
      <w:pPr>
        <w:pStyle w:val="ab"/>
        <w:spacing w:line="276" w:lineRule="auto"/>
        <w:ind w:right="105" w:firstLine="599"/>
        <w:divId w:val="1382554304"/>
      </w:pPr>
      <w:r>
        <w:t>диалог-обмен мнениями: выражать свою точку зрения и обосновывать её, высказывать</w:t>
      </w:r>
      <w:r>
        <w:rPr>
          <w:spacing w:val="1"/>
        </w:rPr>
        <w:t xml:space="preserve"> </w:t>
      </w:r>
      <w:r>
        <w:t>своё</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61"/>
        </w:rPr>
        <w:t xml:space="preserve"> </w:t>
      </w:r>
      <w:r>
        <w:t>удивление,</w:t>
      </w:r>
      <w:r>
        <w:rPr>
          <w:spacing w:val="61"/>
        </w:rPr>
        <w:t xml:space="preserve"> </w:t>
      </w:r>
      <w:r>
        <w:t>радость,</w:t>
      </w:r>
      <w:r>
        <w:rPr>
          <w:spacing w:val="1"/>
        </w:rPr>
        <w:t xml:space="preserve"> </w:t>
      </w:r>
      <w:r>
        <w:t>огорчение</w:t>
      </w:r>
      <w:r>
        <w:rPr>
          <w:spacing w:val="-2"/>
        </w:rPr>
        <w:t xml:space="preserve"> </w:t>
      </w:r>
      <w:r>
        <w:t>и другие).</w:t>
      </w:r>
    </w:p>
    <w:p w:rsidR="00074968" w:rsidRDefault="00074968" w:rsidP="00074968">
      <w:pPr>
        <w:pStyle w:val="ab"/>
        <w:spacing w:line="276" w:lineRule="auto"/>
        <w:ind w:right="105" w:firstLine="599"/>
        <w:divId w:val="1382554304"/>
      </w:pPr>
      <w:r>
        <w:t>Названные умения диалогической речи совершенствуются в стандартных 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11</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57"/>
        </w:rPr>
        <w:t xml:space="preserve"> </w:t>
      </w:r>
      <w:r>
        <w:t>языка,</w:t>
      </w:r>
      <w:r>
        <w:rPr>
          <w:spacing w:val="-1"/>
        </w:rPr>
        <w:t xml:space="preserve"> </w:t>
      </w:r>
      <w:r>
        <w:t>при</w:t>
      </w:r>
      <w:r>
        <w:rPr>
          <w:spacing w:val="-1"/>
        </w:rPr>
        <w:t xml:space="preserve"> </w:t>
      </w:r>
      <w:r>
        <w:t>необходимости</w:t>
      </w:r>
      <w:r>
        <w:rPr>
          <w:spacing w:val="2"/>
        </w:rPr>
        <w:t xml:space="preserve"> </w:t>
      </w:r>
      <w:r>
        <w:t>уточняя и</w:t>
      </w:r>
      <w:r>
        <w:rPr>
          <w:spacing w:val="-1"/>
        </w:rPr>
        <w:t xml:space="preserve"> </w:t>
      </w:r>
      <w:r>
        <w:t>переспрашивая собеседника.</w:t>
      </w:r>
    </w:p>
    <w:p w:rsidR="00074968" w:rsidRDefault="00074968" w:rsidP="00074968">
      <w:pPr>
        <w:pStyle w:val="ab"/>
        <w:spacing w:line="278" w:lineRule="auto"/>
        <w:ind w:left="701" w:right="2653" w:firstLine="0"/>
        <w:divId w:val="1382554304"/>
      </w:pPr>
      <w:r>
        <w:t>Объём диалога – до 9 реплик со стороны каждого собеседника.</w:t>
      </w:r>
      <w:r>
        <w:rPr>
          <w:spacing w:val="-57"/>
        </w:rPr>
        <w:t xml:space="preserve"> </w:t>
      </w:r>
      <w:r>
        <w:t>Развитие</w:t>
      </w:r>
      <w:r>
        <w:rPr>
          <w:spacing w:val="-4"/>
        </w:rPr>
        <w:t xml:space="preserve"> </w:t>
      </w:r>
      <w:r>
        <w:t>коммуникативных</w:t>
      </w:r>
      <w:r>
        <w:rPr>
          <w:spacing w:val="1"/>
        </w:rPr>
        <w:t xml:space="preserve"> </w:t>
      </w:r>
      <w:r>
        <w:t>умений</w:t>
      </w:r>
      <w:r>
        <w:rPr>
          <w:spacing w:val="2"/>
        </w:rPr>
        <w:t xml:space="preserve"> </w:t>
      </w:r>
      <w:r>
        <w:rPr>
          <w:u w:val="single"/>
        </w:rPr>
        <w:t>монологической</w:t>
      </w:r>
      <w:r>
        <w:rPr>
          <w:spacing w:val="-3"/>
          <w:u w:val="single"/>
        </w:rPr>
        <w:t xml:space="preserve"> </w:t>
      </w:r>
      <w:r>
        <w:rPr>
          <w:u w:val="single"/>
        </w:rPr>
        <w:t>речи</w:t>
      </w:r>
      <w:r>
        <w:t>:</w:t>
      </w:r>
    </w:p>
    <w:p w:rsidR="00074968" w:rsidRDefault="00074968" w:rsidP="00074968">
      <w:pPr>
        <w:pStyle w:val="ab"/>
        <w:spacing w:line="276" w:lineRule="auto"/>
        <w:ind w:right="110" w:firstLine="599"/>
        <w:divId w:val="1382554304"/>
      </w:pPr>
      <w:r>
        <w:t>создание устных связных монологических высказываний с использованием основных</w:t>
      </w:r>
      <w:r>
        <w:rPr>
          <w:spacing w:val="1"/>
        </w:rPr>
        <w:t xml:space="preserve"> </w:t>
      </w:r>
      <w:r>
        <w:t>коммуникативных</w:t>
      </w:r>
      <w:r>
        <w:rPr>
          <w:spacing w:val="1"/>
        </w:rPr>
        <w:t xml:space="preserve"> </w:t>
      </w:r>
      <w:r>
        <w:t>типов</w:t>
      </w:r>
      <w:r>
        <w:rPr>
          <w:spacing w:val="-1"/>
        </w:rPr>
        <w:t xml:space="preserve"> </w:t>
      </w:r>
      <w:r>
        <w:t>речи:</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right="107" w:firstLine="599"/>
        <w:jc w:val="left"/>
        <w:divId w:val="1382554304"/>
      </w:pPr>
      <w:r>
        <w:lastRenderedPageBreak/>
        <w:t>описание (предмета, местности, внешности и одежды человека), характеристика (черты</w:t>
      </w:r>
      <w:r>
        <w:rPr>
          <w:spacing w:val="-57"/>
        </w:rPr>
        <w:t xml:space="preserve"> </w:t>
      </w:r>
      <w:r>
        <w:t>характера</w:t>
      </w:r>
      <w:r>
        <w:rPr>
          <w:spacing w:val="-3"/>
        </w:rPr>
        <w:t xml:space="preserve"> </w:t>
      </w:r>
      <w:r>
        <w:t>реального 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074968" w:rsidRDefault="00074968" w:rsidP="00074968">
      <w:pPr>
        <w:pStyle w:val="ab"/>
        <w:spacing w:line="278" w:lineRule="auto"/>
        <w:ind w:left="701" w:right="6376" w:firstLine="0"/>
        <w:jc w:val="left"/>
        <w:divId w:val="1382554304"/>
      </w:pPr>
      <w:r>
        <w:t>повествование/сообщение;</w:t>
      </w:r>
      <w:r>
        <w:rPr>
          <w:spacing w:val="-57"/>
        </w:rPr>
        <w:t xml:space="preserve"> </w:t>
      </w:r>
      <w:r>
        <w:t>рассуждение;</w:t>
      </w:r>
    </w:p>
    <w:p w:rsidR="00074968" w:rsidRDefault="00074968" w:rsidP="00074968">
      <w:pPr>
        <w:pStyle w:val="ab"/>
        <w:spacing w:line="276" w:lineRule="auto"/>
        <w:ind w:right="109" w:firstLine="599"/>
        <w:divId w:val="1382554304"/>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без</w:t>
      </w:r>
      <w:r>
        <w:rPr>
          <w:spacing w:val="1"/>
        </w:rPr>
        <w:t xml:space="preserve"> </w:t>
      </w:r>
      <w:r>
        <w:t>опоры</w:t>
      </w:r>
      <w:r>
        <w:rPr>
          <w:spacing w:val="1"/>
        </w:rPr>
        <w:t xml:space="preserve"> </w:t>
      </w:r>
      <w:r>
        <w:t>на</w:t>
      </w:r>
      <w:r>
        <w:rPr>
          <w:spacing w:val="-57"/>
        </w:rPr>
        <w:t xml:space="preserve"> </w:t>
      </w:r>
      <w:r>
        <w:t>ключевые слова, план с выражением своего отношения к событиям и фактам, изложенным в</w:t>
      </w:r>
      <w:r>
        <w:rPr>
          <w:spacing w:val="1"/>
        </w:rPr>
        <w:t xml:space="preserve"> </w:t>
      </w:r>
      <w:r>
        <w:t>тексте;</w:t>
      </w:r>
    </w:p>
    <w:p w:rsidR="00074968" w:rsidRDefault="00074968" w:rsidP="00074968">
      <w:pPr>
        <w:pStyle w:val="ab"/>
        <w:spacing w:line="274" w:lineRule="exact"/>
        <w:ind w:left="701" w:firstLine="0"/>
        <w:divId w:val="1382554304"/>
      </w:pPr>
      <w:r>
        <w:t>устное</w:t>
      </w:r>
      <w:r>
        <w:rPr>
          <w:spacing w:val="-4"/>
        </w:rPr>
        <w:t xml:space="preserve"> </w:t>
      </w:r>
      <w:r>
        <w:t>представление</w:t>
      </w:r>
      <w:r>
        <w:rPr>
          <w:spacing w:val="-4"/>
        </w:rPr>
        <w:t xml:space="preserve"> </w:t>
      </w:r>
      <w:r>
        <w:t>(презентация)</w:t>
      </w:r>
      <w:r>
        <w:rPr>
          <w:spacing w:val="-4"/>
        </w:rPr>
        <w:t xml:space="preserve"> </w:t>
      </w:r>
      <w:r>
        <w:t>результатов</w:t>
      </w:r>
      <w:r>
        <w:rPr>
          <w:spacing w:val="-2"/>
        </w:rPr>
        <w:t xml:space="preserve"> </w:t>
      </w:r>
      <w:r>
        <w:t>выполненной</w:t>
      </w:r>
      <w:r>
        <w:rPr>
          <w:spacing w:val="-5"/>
        </w:rPr>
        <w:t xml:space="preserve"> </w:t>
      </w:r>
      <w:r>
        <w:t>проектной</w:t>
      </w:r>
      <w:r>
        <w:rPr>
          <w:spacing w:val="-3"/>
        </w:rPr>
        <w:t xml:space="preserve"> </w:t>
      </w:r>
      <w:r>
        <w:t>работы.</w:t>
      </w:r>
    </w:p>
    <w:p w:rsidR="00074968" w:rsidRDefault="00074968" w:rsidP="00074968">
      <w:pPr>
        <w:pStyle w:val="ab"/>
        <w:spacing w:before="38" w:line="276" w:lineRule="auto"/>
        <w:ind w:right="109" w:firstLine="599"/>
        <w:divId w:val="1382554304"/>
      </w:pPr>
      <w:r>
        <w:t>Данные умения монологической речи развиваются в рамках тематического содержания</w:t>
      </w:r>
      <w:r>
        <w:rPr>
          <w:spacing w:val="-57"/>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1"/>
        </w:rPr>
        <w:t xml:space="preserve"> </w:t>
      </w:r>
      <w:r>
        <w:t>графиков и(или) без их</w:t>
      </w:r>
      <w:r>
        <w:rPr>
          <w:spacing w:val="-1"/>
        </w:rPr>
        <w:t xml:space="preserve"> </w:t>
      </w:r>
      <w:r>
        <w:t>использования.</w:t>
      </w:r>
    </w:p>
    <w:p w:rsidR="00074968" w:rsidRDefault="00074968" w:rsidP="00074968">
      <w:pPr>
        <w:pStyle w:val="ab"/>
        <w:spacing w:line="274" w:lineRule="exact"/>
        <w:ind w:left="701" w:firstLine="0"/>
        <w:divId w:val="1382554304"/>
      </w:pPr>
      <w:r>
        <w:t>Объём</w:t>
      </w:r>
      <w:r>
        <w:rPr>
          <w:spacing w:val="-4"/>
        </w:rPr>
        <w:t xml:space="preserve"> </w:t>
      </w:r>
      <w:r>
        <w:t>монологического</w:t>
      </w:r>
      <w:r>
        <w:rPr>
          <w:spacing w:val="-3"/>
        </w:rPr>
        <w:t xml:space="preserve"> </w:t>
      </w:r>
      <w:r>
        <w:t>высказывания –</w:t>
      </w:r>
      <w:r>
        <w:rPr>
          <w:spacing w:val="-2"/>
        </w:rPr>
        <w:t xml:space="preserve"> </w:t>
      </w:r>
      <w:r>
        <w:t>14–15</w:t>
      </w:r>
      <w:r>
        <w:rPr>
          <w:spacing w:val="-2"/>
        </w:rPr>
        <w:t xml:space="preserve"> </w:t>
      </w:r>
      <w:r>
        <w:t>фраз.</w:t>
      </w:r>
    </w:p>
    <w:p w:rsidR="00074968" w:rsidRPr="00074968" w:rsidRDefault="00074968" w:rsidP="00074968">
      <w:pPr>
        <w:spacing w:before="44"/>
        <w:ind w:left="701"/>
        <w:divId w:val="1382554304"/>
        <w:rPr>
          <w:i/>
          <w:lang w:val="ru-RU"/>
        </w:rPr>
      </w:pPr>
      <w:r w:rsidRPr="00074968">
        <w:rPr>
          <w:i/>
          <w:lang w:val="ru-RU"/>
        </w:rPr>
        <w:t>Аудирование</w:t>
      </w:r>
    </w:p>
    <w:p w:rsidR="00074968" w:rsidRDefault="00074968" w:rsidP="00074968">
      <w:pPr>
        <w:pStyle w:val="ab"/>
        <w:spacing w:before="41" w:line="276" w:lineRule="auto"/>
        <w:ind w:right="107" w:firstLine="599"/>
        <w:divId w:val="1382554304"/>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аутентичных</w:t>
      </w:r>
      <w:r>
        <w:rPr>
          <w:spacing w:val="1"/>
        </w:rPr>
        <w:t xml:space="preserve"> </w:t>
      </w:r>
      <w:r>
        <w:t>текстов, содержащих отдельные неизученные языковые явления, с использованием языковой</w:t>
      </w:r>
      <w:r>
        <w:rPr>
          <w:spacing w:val="-57"/>
        </w:rPr>
        <w:t xml:space="preserve"> </w:t>
      </w:r>
      <w:r>
        <w:t>и</w:t>
      </w:r>
      <w:r>
        <w:rPr>
          <w:spacing w:val="1"/>
        </w:rPr>
        <w:t xml:space="preserve"> </w:t>
      </w:r>
      <w:r>
        <w:t>контекстуальной</w:t>
      </w:r>
      <w:r>
        <w:rPr>
          <w:spacing w:val="1"/>
        </w:rPr>
        <w:t xml:space="preserve"> </w:t>
      </w:r>
      <w:r>
        <w:t>догадки,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2"/>
        </w:rPr>
        <w:t xml:space="preserve"> </w:t>
      </w:r>
      <w:r>
        <w:t>нужной/интересующей/запрашиваемой</w:t>
      </w:r>
      <w:r>
        <w:rPr>
          <w:spacing w:val="-1"/>
        </w:rPr>
        <w:t xml:space="preserve"> </w:t>
      </w:r>
      <w:r>
        <w:t>информации.</w:t>
      </w:r>
    </w:p>
    <w:p w:rsidR="00074968" w:rsidRDefault="00074968" w:rsidP="00074968">
      <w:pPr>
        <w:pStyle w:val="ab"/>
        <w:spacing w:line="276" w:lineRule="auto"/>
        <w:ind w:right="101" w:firstLine="599"/>
        <w:divId w:val="1382554304"/>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60"/>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60"/>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 содержания.</w:t>
      </w:r>
    </w:p>
    <w:p w:rsidR="00074968" w:rsidRDefault="00074968" w:rsidP="00074968">
      <w:pPr>
        <w:pStyle w:val="ab"/>
        <w:spacing w:line="276" w:lineRule="auto"/>
        <w:ind w:right="108" w:firstLine="599"/>
        <w:divId w:val="1382554304"/>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 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p>
    <w:p w:rsidR="00074968" w:rsidRDefault="00074968" w:rsidP="00074968">
      <w:pPr>
        <w:pStyle w:val="ab"/>
        <w:spacing w:line="276" w:lineRule="auto"/>
        <w:ind w:right="110" w:firstLine="599"/>
        <w:divId w:val="1382554304"/>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57"/>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p>
    <w:p w:rsidR="00074968" w:rsidRDefault="00074968" w:rsidP="00074968">
      <w:pPr>
        <w:pStyle w:val="ab"/>
        <w:spacing w:before="1" w:line="276" w:lineRule="auto"/>
        <w:ind w:right="105" w:firstLine="599"/>
        <w:divId w:val="1382554304"/>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должна</w:t>
      </w:r>
      <w:r>
        <w:rPr>
          <w:spacing w:val="1"/>
        </w:rPr>
        <w:t xml:space="preserve"> </w:t>
      </w:r>
      <w:r>
        <w:t>соответствовать</w:t>
      </w:r>
      <w:r>
        <w:rPr>
          <w:spacing w:val="1"/>
        </w:rPr>
        <w:t xml:space="preserve"> </w:t>
      </w:r>
      <w:r>
        <w:t>пороговому</w:t>
      </w:r>
      <w:r>
        <w:rPr>
          <w:spacing w:val="1"/>
        </w:rPr>
        <w:t xml:space="preserve"> </w:t>
      </w:r>
      <w:r>
        <w:t>уровню</w:t>
      </w:r>
      <w:r>
        <w:rPr>
          <w:spacing w:val="-1"/>
        </w:rPr>
        <w:t xml:space="preserve"> </w:t>
      </w:r>
      <w:r>
        <w:t>(В1 – пороговый</w:t>
      </w:r>
      <w:r>
        <w:rPr>
          <w:spacing w:val="2"/>
        </w:rPr>
        <w:t xml:space="preserve"> </w:t>
      </w:r>
      <w:r>
        <w:t>уровень по общеевропейской</w:t>
      </w:r>
      <w:r>
        <w:rPr>
          <w:spacing w:val="-1"/>
        </w:rPr>
        <w:t xml:space="preserve"> </w:t>
      </w:r>
      <w:r>
        <w:t>шкале).</w:t>
      </w:r>
    </w:p>
    <w:p w:rsidR="00074968" w:rsidRDefault="00074968" w:rsidP="00074968">
      <w:pPr>
        <w:pStyle w:val="ab"/>
        <w:spacing w:line="275" w:lineRule="exact"/>
        <w:ind w:left="701" w:firstLine="0"/>
        <w:divId w:val="1382554304"/>
      </w:pPr>
      <w:r>
        <w:t>Время</w:t>
      </w:r>
      <w:r>
        <w:rPr>
          <w:spacing w:val="-2"/>
        </w:rPr>
        <w:t xml:space="preserve"> </w:t>
      </w:r>
      <w:r>
        <w:t>звучания</w:t>
      </w:r>
      <w:r>
        <w:rPr>
          <w:spacing w:val="-1"/>
        </w:rPr>
        <w:t xml:space="preserve"> </w:t>
      </w:r>
      <w:r>
        <w:t>текста/текстов</w:t>
      </w:r>
      <w:r>
        <w:rPr>
          <w:spacing w:val="-2"/>
        </w:rPr>
        <w:t xml:space="preserve"> </w:t>
      </w:r>
      <w:r>
        <w:t>для</w:t>
      </w:r>
      <w:r>
        <w:rPr>
          <w:spacing w:val="-1"/>
        </w:rPr>
        <w:t xml:space="preserve"> </w:t>
      </w:r>
      <w:r>
        <w:t>аудирования</w:t>
      </w:r>
      <w:r>
        <w:rPr>
          <w:spacing w:val="1"/>
        </w:rPr>
        <w:t xml:space="preserve"> </w:t>
      </w:r>
      <w:r>
        <w:t>–</w:t>
      </w:r>
      <w:r>
        <w:rPr>
          <w:spacing w:val="-2"/>
        </w:rPr>
        <w:t xml:space="preserve"> </w:t>
      </w:r>
      <w:r>
        <w:t>до</w:t>
      </w:r>
      <w:r>
        <w:rPr>
          <w:spacing w:val="-1"/>
        </w:rPr>
        <w:t xml:space="preserve"> </w:t>
      </w:r>
      <w:r>
        <w:t>2,5</w:t>
      </w:r>
      <w:r>
        <w:rPr>
          <w:spacing w:val="-2"/>
        </w:rPr>
        <w:t xml:space="preserve"> </w:t>
      </w:r>
      <w:r>
        <w:t>минуты.</w:t>
      </w:r>
    </w:p>
    <w:p w:rsidR="00074968" w:rsidRPr="00074968" w:rsidRDefault="00074968" w:rsidP="00074968">
      <w:pPr>
        <w:spacing w:before="41"/>
        <w:ind w:left="701"/>
        <w:jc w:val="both"/>
        <w:divId w:val="1382554304"/>
        <w:rPr>
          <w:i/>
          <w:lang w:val="ru-RU"/>
        </w:rPr>
      </w:pPr>
      <w:r w:rsidRPr="00074968">
        <w:rPr>
          <w:i/>
          <w:lang w:val="ru-RU"/>
        </w:rPr>
        <w:t>Смысловое</w:t>
      </w:r>
      <w:r w:rsidRPr="00074968">
        <w:rPr>
          <w:i/>
          <w:spacing w:val="-4"/>
          <w:lang w:val="ru-RU"/>
        </w:rPr>
        <w:t xml:space="preserve"> </w:t>
      </w:r>
      <w:r w:rsidRPr="00074968">
        <w:rPr>
          <w:i/>
          <w:lang w:val="ru-RU"/>
        </w:rPr>
        <w:t>чтение</w:t>
      </w:r>
    </w:p>
    <w:p w:rsidR="00074968" w:rsidRDefault="00074968" w:rsidP="00074968">
      <w:pPr>
        <w:pStyle w:val="ab"/>
        <w:spacing w:before="43" w:line="276" w:lineRule="auto"/>
        <w:ind w:right="102" w:firstLine="599"/>
        <w:divId w:val="1382554304"/>
      </w:pPr>
      <w:r>
        <w:t>Развитие</w:t>
      </w:r>
      <w:r>
        <w:rPr>
          <w:spacing w:val="1"/>
        </w:rPr>
        <w:t xml:space="preserve"> </w:t>
      </w:r>
      <w:r>
        <w:t>умений</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57"/>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21"/>
        </w:rPr>
        <w:t xml:space="preserve"> </w:t>
      </w:r>
      <w:r>
        <w:t>содержания,</w:t>
      </w:r>
      <w:r>
        <w:rPr>
          <w:spacing w:val="22"/>
        </w:rPr>
        <w:t xml:space="preserve"> </w:t>
      </w:r>
      <w:r>
        <w:t>с</w:t>
      </w:r>
      <w:r>
        <w:rPr>
          <w:spacing w:val="21"/>
        </w:rPr>
        <w:t xml:space="preserve"> </w:t>
      </w:r>
      <w:r>
        <w:t>пониманием</w:t>
      </w:r>
      <w:r>
        <w:rPr>
          <w:spacing w:val="21"/>
        </w:rPr>
        <w:t xml:space="preserve"> </w:t>
      </w:r>
      <w:r>
        <w:t>нужной/</w:t>
      </w:r>
      <w:r>
        <w:rPr>
          <w:spacing w:val="22"/>
        </w:rPr>
        <w:t xml:space="preserve"> </w:t>
      </w:r>
      <w:r>
        <w:t>интересующей/запрашиваемой</w:t>
      </w:r>
      <w:r>
        <w:rPr>
          <w:spacing w:val="23"/>
        </w:rPr>
        <w:t xml:space="preserve"> </w:t>
      </w:r>
      <w:r>
        <w:t>информации,</w:t>
      </w:r>
      <w:r>
        <w:rPr>
          <w:spacing w:val="-58"/>
        </w:rPr>
        <w:t xml:space="preserve"> </w:t>
      </w:r>
      <w:r>
        <w:t>с</w:t>
      </w:r>
      <w:r>
        <w:rPr>
          <w:spacing w:val="-2"/>
        </w:rPr>
        <w:t xml:space="preserve"> </w:t>
      </w:r>
      <w:r>
        <w:t>полным</w:t>
      </w:r>
      <w:r>
        <w:rPr>
          <w:spacing w:val="-2"/>
        </w:rPr>
        <w:t xml:space="preserve"> </w:t>
      </w:r>
      <w:r>
        <w:t>пониманием</w:t>
      </w:r>
      <w:r>
        <w:rPr>
          <w:spacing w:val="-1"/>
        </w:rPr>
        <w:t xml:space="preserve"> </w:t>
      </w:r>
      <w:r>
        <w:t>содержания текста.</w:t>
      </w:r>
    </w:p>
    <w:p w:rsidR="00074968" w:rsidRDefault="00074968" w:rsidP="00074968">
      <w:pPr>
        <w:pStyle w:val="ab"/>
        <w:spacing w:line="276" w:lineRule="auto"/>
        <w:ind w:right="102" w:firstLine="599"/>
        <w:divId w:val="1382554304"/>
      </w:pPr>
      <w:r>
        <w:t>Чтение с пониманием основного содержания текста предполагает умения: 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61"/>
        </w:rPr>
        <w:t xml:space="preserve"> </w:t>
      </w:r>
      <w:r>
        <w:t>второстепенные),</w:t>
      </w:r>
      <w:r>
        <w:rPr>
          <w:spacing w:val="1"/>
        </w:rPr>
        <w:t xml:space="preserve"> </w:t>
      </w:r>
      <w:r>
        <w:t>понимать</w:t>
      </w:r>
      <w:r>
        <w:rPr>
          <w:spacing w:val="1"/>
        </w:rPr>
        <w:t xml:space="preserve"> </w:t>
      </w:r>
      <w:r>
        <w:t>структурно-смысловые</w:t>
      </w:r>
      <w:r>
        <w:rPr>
          <w:spacing w:val="1"/>
        </w:rPr>
        <w:t xml:space="preserve"> </w:t>
      </w:r>
      <w:r>
        <w:t>связи</w:t>
      </w:r>
      <w:r>
        <w:rPr>
          <w:spacing w:val="1"/>
        </w:rPr>
        <w:t xml:space="preserve"> </w:t>
      </w:r>
      <w:r>
        <w:t>в</w:t>
      </w:r>
      <w:r>
        <w:rPr>
          <w:spacing w:val="1"/>
        </w:rPr>
        <w:t xml:space="preserve"> </w:t>
      </w:r>
      <w:r>
        <w:t>тексте,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56"/>
        </w:rPr>
        <w:t xml:space="preserve"> </w:t>
      </w:r>
      <w:r>
        <w:t>текста,</w:t>
      </w:r>
      <w:r>
        <w:rPr>
          <w:spacing w:val="1"/>
        </w:rPr>
        <w:t xml:space="preserve"> </w:t>
      </w:r>
      <w:r>
        <w:t>определять</w:t>
      </w:r>
      <w:r>
        <w:rPr>
          <w:spacing w:val="2"/>
        </w:rPr>
        <w:t xml:space="preserve"> </w:t>
      </w:r>
      <w:r>
        <w:t>логическую</w:t>
      </w:r>
      <w:r>
        <w:rPr>
          <w:spacing w:val="2"/>
        </w:rPr>
        <w:t xml:space="preserve"> </w:t>
      </w:r>
      <w:r>
        <w:t>последовательность</w:t>
      </w:r>
      <w:r>
        <w:rPr>
          <w:spacing w:val="3"/>
        </w:rPr>
        <w:t xml:space="preserve"> </w:t>
      </w:r>
      <w:r>
        <w:t>главных</w:t>
      </w:r>
      <w:r>
        <w:rPr>
          <w:spacing w:val="3"/>
        </w:rPr>
        <w:t xml:space="preserve"> </w:t>
      </w:r>
      <w:r>
        <w:t>фактов,</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right="110" w:firstLine="0"/>
        <w:divId w:val="1382554304"/>
      </w:pPr>
      <w:r>
        <w:lastRenderedPageBreak/>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074968" w:rsidRDefault="00074968" w:rsidP="00074968">
      <w:pPr>
        <w:pStyle w:val="ab"/>
        <w:spacing w:line="276" w:lineRule="auto"/>
        <w:ind w:right="106" w:firstLine="599"/>
        <w:divId w:val="1382554304"/>
      </w:pPr>
      <w:r>
        <w:t>Чтение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 в эксплицитной (явной) и имплицитной форме (неявной) форме, 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значимости</w:t>
      </w:r>
      <w:r>
        <w:rPr>
          <w:spacing w:val="1"/>
        </w:rPr>
        <w:t xml:space="preserve"> </w:t>
      </w:r>
      <w:r>
        <w:t>для</w:t>
      </w:r>
      <w:r>
        <w:rPr>
          <w:spacing w:val="1"/>
        </w:rPr>
        <w:t xml:space="preserve"> </w:t>
      </w:r>
      <w:r>
        <w:t>решения</w:t>
      </w:r>
      <w:r>
        <w:rPr>
          <w:spacing w:val="1"/>
        </w:rPr>
        <w:t xml:space="preserve"> </w:t>
      </w:r>
      <w:r>
        <w:t>коммуникативной</w:t>
      </w:r>
      <w:r>
        <w:rPr>
          <w:spacing w:val="1"/>
        </w:rPr>
        <w:t xml:space="preserve"> </w:t>
      </w:r>
      <w:r>
        <w:t>задачи.</w:t>
      </w:r>
    </w:p>
    <w:p w:rsidR="00074968" w:rsidRDefault="00074968" w:rsidP="00074968">
      <w:pPr>
        <w:pStyle w:val="ab"/>
        <w:spacing w:line="276" w:lineRule="auto"/>
        <w:ind w:right="99" w:firstLine="599"/>
        <w:divId w:val="1382554304"/>
      </w:pPr>
      <w:r>
        <w:t>В ходе чтения с полным пониманием аутентичных текстов, содержащих 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формируются</w:t>
      </w:r>
      <w:r>
        <w:rPr>
          <w:spacing w:val="1"/>
        </w:rPr>
        <w:t xml:space="preserve"> </w:t>
      </w:r>
      <w:r>
        <w:t>и</w:t>
      </w:r>
      <w:r>
        <w:rPr>
          <w:spacing w:val="1"/>
        </w:rPr>
        <w:t xml:space="preserve"> </w:t>
      </w:r>
      <w:r>
        <w:t>развиваются</w:t>
      </w:r>
      <w:r>
        <w:rPr>
          <w:spacing w:val="1"/>
        </w:rPr>
        <w:t xml:space="preserve"> </w:t>
      </w:r>
      <w:r>
        <w:t>умения</w:t>
      </w:r>
      <w:r>
        <w:rPr>
          <w:spacing w:val="1"/>
        </w:rPr>
        <w:t xml:space="preserve"> </w:t>
      </w:r>
      <w:r>
        <w:t>полно</w:t>
      </w:r>
      <w:r>
        <w:rPr>
          <w:spacing w:val="1"/>
        </w:rPr>
        <w:t xml:space="preserve"> </w:t>
      </w:r>
      <w:r>
        <w:t>и</w:t>
      </w:r>
      <w:r>
        <w:rPr>
          <w:spacing w:val="60"/>
        </w:rPr>
        <w:t xml:space="preserve"> </w:t>
      </w:r>
      <w:r>
        <w:t>точно</w:t>
      </w:r>
      <w:r>
        <w:rPr>
          <w:spacing w:val="1"/>
        </w:rPr>
        <w:t xml:space="preserve"> </w:t>
      </w:r>
      <w:r>
        <w:t>понимать текст на основе его информационной переработки (смыслового и 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w:t>
      </w:r>
      <w:r>
        <w:rPr>
          <w:spacing w:val="-1"/>
        </w:rPr>
        <w:t xml:space="preserve"> </w:t>
      </w:r>
      <w:r>
        <w:t>взаимосвязь изложенных</w:t>
      </w:r>
      <w:r>
        <w:rPr>
          <w:spacing w:val="2"/>
        </w:rPr>
        <w:t xml:space="preserve"> </w:t>
      </w:r>
      <w:r>
        <w:t>в</w:t>
      </w:r>
      <w:r>
        <w:rPr>
          <w:spacing w:val="-2"/>
        </w:rPr>
        <w:t xml:space="preserve"> </w:t>
      </w:r>
      <w:r>
        <w:t>тексте</w:t>
      </w:r>
      <w:r>
        <w:rPr>
          <w:spacing w:val="-1"/>
        </w:rPr>
        <w:t xml:space="preserve"> </w:t>
      </w:r>
      <w:r>
        <w:t>фактов и</w:t>
      </w:r>
      <w:r>
        <w:rPr>
          <w:spacing w:val="-1"/>
        </w:rPr>
        <w:t xml:space="preserve"> </w:t>
      </w:r>
      <w:r>
        <w:t>событий.</w:t>
      </w:r>
    </w:p>
    <w:p w:rsidR="00074968" w:rsidRDefault="00074968" w:rsidP="00074968">
      <w:pPr>
        <w:pStyle w:val="ab"/>
        <w:spacing w:before="1" w:line="276" w:lineRule="auto"/>
        <w:ind w:right="99" w:firstLine="599"/>
        <w:divId w:val="1382554304"/>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других)</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rsidR="00074968" w:rsidRDefault="00074968" w:rsidP="00074968">
      <w:pPr>
        <w:pStyle w:val="ab"/>
        <w:spacing w:line="276" w:lineRule="auto"/>
        <w:ind w:right="104" w:firstLine="599"/>
        <w:divId w:val="1382554304"/>
      </w:pPr>
      <w:r>
        <w:t>Тексты для чтения: диалог (беседа), интервью, рассказ, отрывок из 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57"/>
        </w:rPr>
        <w:t xml:space="preserve"> </w:t>
      </w:r>
      <w:r>
        <w:t>стихотворение.</w:t>
      </w:r>
    </w:p>
    <w:p w:rsidR="00074968" w:rsidRDefault="00074968" w:rsidP="00074968">
      <w:pPr>
        <w:pStyle w:val="ab"/>
        <w:spacing w:line="276" w:lineRule="auto"/>
        <w:ind w:right="109" w:firstLine="599"/>
        <w:divId w:val="1382554304"/>
      </w:pPr>
      <w:r>
        <w:t>Языковая сложность текстов для чтения должна соответствовать пороговому уровню</w:t>
      </w:r>
      <w:r>
        <w:rPr>
          <w:spacing w:val="1"/>
        </w:rPr>
        <w:t xml:space="preserve"> </w:t>
      </w:r>
      <w:r>
        <w:t>(В1</w:t>
      </w:r>
      <w:r>
        <w:rPr>
          <w:spacing w:val="-2"/>
        </w:rPr>
        <w:t xml:space="preserve"> </w:t>
      </w:r>
      <w:r>
        <w:t>– пороговый</w:t>
      </w:r>
      <w:r>
        <w:rPr>
          <w:spacing w:val="5"/>
        </w:rPr>
        <w:t xml:space="preserve"> </w:t>
      </w:r>
      <w:r>
        <w:t>уровень</w:t>
      </w:r>
      <w:r>
        <w:rPr>
          <w:spacing w:val="-1"/>
        </w:rPr>
        <w:t xml:space="preserve"> </w:t>
      </w:r>
      <w:r>
        <w:t>по общеевропейской</w:t>
      </w:r>
      <w:r>
        <w:rPr>
          <w:spacing w:val="-2"/>
        </w:rPr>
        <w:t xml:space="preserve"> </w:t>
      </w:r>
      <w:r>
        <w:t>шкале).</w:t>
      </w:r>
    </w:p>
    <w:p w:rsidR="00074968" w:rsidRDefault="00074968" w:rsidP="00074968">
      <w:pPr>
        <w:pStyle w:val="ab"/>
        <w:spacing w:before="1"/>
        <w:ind w:left="701" w:firstLine="0"/>
        <w:jc w:val="left"/>
        <w:divId w:val="1382554304"/>
      </w:pPr>
      <w:r>
        <w:t>Объём</w:t>
      </w:r>
      <w:r>
        <w:rPr>
          <w:spacing w:val="-3"/>
        </w:rPr>
        <w:t xml:space="preserve"> </w:t>
      </w:r>
      <w:r>
        <w:t>текста/текстов для</w:t>
      </w:r>
      <w:r>
        <w:rPr>
          <w:spacing w:val="-1"/>
        </w:rPr>
        <w:t xml:space="preserve"> </w:t>
      </w:r>
      <w:r>
        <w:t>чтения</w:t>
      </w:r>
      <w:r>
        <w:rPr>
          <w:spacing w:val="1"/>
        </w:rPr>
        <w:t xml:space="preserve"> </w:t>
      </w:r>
      <w:r>
        <w:t>–</w:t>
      </w:r>
      <w:r>
        <w:rPr>
          <w:spacing w:val="-1"/>
        </w:rPr>
        <w:t xml:space="preserve"> </w:t>
      </w:r>
      <w:r>
        <w:t>до 600–800</w:t>
      </w:r>
      <w:r>
        <w:rPr>
          <w:spacing w:val="-4"/>
        </w:rPr>
        <w:t xml:space="preserve"> </w:t>
      </w:r>
      <w:r>
        <w:t>слов.</w:t>
      </w:r>
    </w:p>
    <w:p w:rsidR="00074968" w:rsidRPr="00074968" w:rsidRDefault="00074968" w:rsidP="00074968">
      <w:pPr>
        <w:spacing w:before="40"/>
        <w:ind w:left="701"/>
        <w:divId w:val="1382554304"/>
        <w:rPr>
          <w:i/>
          <w:lang w:val="ru-RU"/>
        </w:rPr>
      </w:pPr>
      <w:r w:rsidRPr="00074968">
        <w:rPr>
          <w:i/>
          <w:lang w:val="ru-RU"/>
        </w:rPr>
        <w:t>Письменная</w:t>
      </w:r>
      <w:r w:rsidRPr="00074968">
        <w:rPr>
          <w:i/>
          <w:spacing w:val="-6"/>
          <w:lang w:val="ru-RU"/>
        </w:rPr>
        <w:t xml:space="preserve"> </w:t>
      </w:r>
      <w:r w:rsidRPr="00074968">
        <w:rPr>
          <w:i/>
          <w:lang w:val="ru-RU"/>
        </w:rPr>
        <w:t>речь</w:t>
      </w:r>
    </w:p>
    <w:p w:rsidR="00074968" w:rsidRDefault="00074968" w:rsidP="00074968">
      <w:pPr>
        <w:pStyle w:val="ab"/>
        <w:spacing w:before="41"/>
        <w:ind w:left="701" w:firstLine="0"/>
        <w:jc w:val="left"/>
        <w:divId w:val="1382554304"/>
      </w:pPr>
      <w:r>
        <w:t>Развитие</w:t>
      </w:r>
      <w:r>
        <w:rPr>
          <w:spacing w:val="-3"/>
        </w:rPr>
        <w:t xml:space="preserve"> </w:t>
      </w:r>
      <w:r>
        <w:t>умений</w:t>
      </w:r>
      <w:r>
        <w:rPr>
          <w:spacing w:val="-4"/>
        </w:rPr>
        <w:t xml:space="preserve"> </w:t>
      </w:r>
      <w:r>
        <w:t>письменной</w:t>
      </w:r>
      <w:r>
        <w:rPr>
          <w:spacing w:val="-4"/>
        </w:rPr>
        <w:t xml:space="preserve"> </w:t>
      </w:r>
      <w:r>
        <w:t>речи:</w:t>
      </w:r>
    </w:p>
    <w:p w:rsidR="00074968" w:rsidRDefault="00074968" w:rsidP="00074968">
      <w:pPr>
        <w:pStyle w:val="ab"/>
        <w:tabs>
          <w:tab w:val="left" w:pos="2104"/>
          <w:tab w:val="left" w:pos="2900"/>
          <w:tab w:val="left" w:pos="3262"/>
          <w:tab w:val="left" w:pos="4745"/>
          <w:tab w:val="left" w:pos="5093"/>
          <w:tab w:val="left" w:pos="6688"/>
          <w:tab w:val="left" w:pos="7026"/>
          <w:tab w:val="left" w:pos="8228"/>
          <w:tab w:val="left" w:pos="9623"/>
        </w:tabs>
        <w:spacing w:before="41" w:line="278" w:lineRule="auto"/>
        <w:ind w:right="107" w:firstLine="599"/>
        <w:jc w:val="left"/>
        <w:divId w:val="1382554304"/>
      </w:pPr>
      <w:r>
        <w:t>заполнение</w:t>
      </w:r>
      <w:r>
        <w:tab/>
        <w:t>анкет</w:t>
      </w:r>
      <w:r>
        <w:tab/>
        <w:t>и</w:t>
      </w:r>
      <w:r>
        <w:tab/>
        <w:t>формуляров</w:t>
      </w:r>
      <w:r>
        <w:tab/>
        <w:t>в</w:t>
      </w:r>
      <w:r>
        <w:tab/>
        <w:t>соответствии</w:t>
      </w:r>
      <w:r>
        <w:tab/>
        <w:t>с</w:t>
      </w:r>
      <w:r>
        <w:tab/>
        <w:t>нормами,</w:t>
      </w:r>
      <w:r>
        <w:tab/>
        <w:t>принятыми</w:t>
      </w:r>
      <w:r>
        <w:tab/>
      </w:r>
      <w:r>
        <w:rPr>
          <w:spacing w:val="-2"/>
        </w:rPr>
        <w:t>в</w:t>
      </w:r>
      <w:r>
        <w:rPr>
          <w:spacing w:val="-57"/>
        </w:rPr>
        <w:t xml:space="preserve"> </w:t>
      </w:r>
      <w:r>
        <w:t>стране/странах</w:t>
      </w:r>
      <w:r>
        <w:rPr>
          <w:spacing w:val="1"/>
        </w:rPr>
        <w:t xml:space="preserve"> </w:t>
      </w:r>
      <w:r>
        <w:t>изучаемого языка;</w:t>
      </w:r>
    </w:p>
    <w:p w:rsidR="00074968" w:rsidRDefault="00074968" w:rsidP="00074968">
      <w:pPr>
        <w:pStyle w:val="ab"/>
        <w:spacing w:line="276" w:lineRule="auto"/>
        <w:ind w:right="104" w:firstLine="599"/>
        <w:jc w:val="left"/>
        <w:divId w:val="1382554304"/>
      </w:pPr>
      <w:r>
        <w:t>написание</w:t>
      </w:r>
      <w:r>
        <w:rPr>
          <w:spacing w:val="52"/>
        </w:rPr>
        <w:t xml:space="preserve"> </w:t>
      </w:r>
      <w:r>
        <w:t>резюме</w:t>
      </w:r>
      <w:r>
        <w:rPr>
          <w:spacing w:val="52"/>
        </w:rPr>
        <w:t xml:space="preserve"> </w:t>
      </w:r>
      <w:r>
        <w:t>(CV)</w:t>
      </w:r>
      <w:r>
        <w:rPr>
          <w:spacing w:val="52"/>
        </w:rPr>
        <w:t xml:space="preserve"> </w:t>
      </w:r>
      <w:r>
        <w:t>с</w:t>
      </w:r>
      <w:r>
        <w:rPr>
          <w:spacing w:val="52"/>
        </w:rPr>
        <w:t xml:space="preserve"> </w:t>
      </w:r>
      <w:r>
        <w:t>сообщением</w:t>
      </w:r>
      <w:r>
        <w:rPr>
          <w:spacing w:val="52"/>
        </w:rPr>
        <w:t xml:space="preserve"> </w:t>
      </w:r>
      <w:r>
        <w:t>основных</w:t>
      </w:r>
      <w:r>
        <w:rPr>
          <w:spacing w:val="54"/>
        </w:rPr>
        <w:t xml:space="preserve"> </w:t>
      </w:r>
      <w:r>
        <w:t>сведений</w:t>
      </w:r>
      <w:r>
        <w:rPr>
          <w:spacing w:val="53"/>
        </w:rPr>
        <w:t xml:space="preserve"> </w:t>
      </w:r>
      <w:r>
        <w:t>о</w:t>
      </w:r>
      <w:r>
        <w:rPr>
          <w:spacing w:val="52"/>
        </w:rPr>
        <w:t xml:space="preserve"> </w:t>
      </w:r>
      <w:r>
        <w:t>себе</w:t>
      </w:r>
      <w:r>
        <w:rPr>
          <w:spacing w:val="52"/>
        </w:rPr>
        <w:t xml:space="preserve"> </w:t>
      </w:r>
      <w:r>
        <w:t>в</w:t>
      </w:r>
      <w:r>
        <w:rPr>
          <w:spacing w:val="52"/>
        </w:rPr>
        <w:t xml:space="preserve"> </w:t>
      </w:r>
      <w:r>
        <w:t>соответствии</w:t>
      </w:r>
      <w:r>
        <w:rPr>
          <w:spacing w:val="53"/>
        </w:rPr>
        <w:t xml:space="preserve"> </w:t>
      </w:r>
      <w:r>
        <w:t>с</w:t>
      </w:r>
      <w:r>
        <w:rPr>
          <w:spacing w:val="-57"/>
        </w:rPr>
        <w:t xml:space="preserve"> </w:t>
      </w:r>
      <w:r>
        <w:t>нормами,</w:t>
      </w:r>
      <w:r>
        <w:rPr>
          <w:spacing w:val="-1"/>
        </w:rPr>
        <w:t xml:space="preserve"> </w:t>
      </w:r>
      <w:r>
        <w:t>принятыми в</w:t>
      </w:r>
      <w:r>
        <w:rPr>
          <w:spacing w:val="-1"/>
        </w:rPr>
        <w:t xml:space="preserve"> </w:t>
      </w:r>
      <w:r>
        <w:t>стране/странах</w:t>
      </w:r>
      <w:r>
        <w:rPr>
          <w:spacing w:val="2"/>
        </w:rPr>
        <w:t xml:space="preserve"> </w:t>
      </w:r>
      <w:r>
        <w:t>изучаемого</w:t>
      </w:r>
      <w:r>
        <w:rPr>
          <w:spacing w:val="-1"/>
        </w:rPr>
        <w:t xml:space="preserve"> </w:t>
      </w:r>
      <w:r>
        <w:t>языка;</w:t>
      </w:r>
    </w:p>
    <w:p w:rsidR="00074968" w:rsidRDefault="00074968" w:rsidP="00074968">
      <w:pPr>
        <w:pStyle w:val="ab"/>
        <w:spacing w:line="278" w:lineRule="auto"/>
        <w:ind w:firstLine="599"/>
        <w:jc w:val="left"/>
        <w:divId w:val="1382554304"/>
      </w:pPr>
      <w:r>
        <w:t>написание</w:t>
      </w:r>
      <w:r>
        <w:rPr>
          <w:spacing w:val="19"/>
        </w:rPr>
        <w:t xml:space="preserve"> </w:t>
      </w:r>
      <w:r>
        <w:t>электронного</w:t>
      </w:r>
      <w:r>
        <w:rPr>
          <w:spacing w:val="19"/>
        </w:rPr>
        <w:t xml:space="preserve"> </w:t>
      </w:r>
      <w:r>
        <w:t>сообщения</w:t>
      </w:r>
      <w:r>
        <w:rPr>
          <w:spacing w:val="19"/>
        </w:rPr>
        <w:t xml:space="preserve"> </w:t>
      </w:r>
      <w:r>
        <w:t>личного</w:t>
      </w:r>
      <w:r>
        <w:rPr>
          <w:spacing w:val="19"/>
        </w:rPr>
        <w:t xml:space="preserve"> </w:t>
      </w:r>
      <w:r>
        <w:t>характера</w:t>
      </w:r>
      <w:r>
        <w:rPr>
          <w:spacing w:val="18"/>
        </w:rPr>
        <w:t xml:space="preserve"> </w:t>
      </w:r>
      <w:r>
        <w:t>в</w:t>
      </w:r>
      <w:r>
        <w:rPr>
          <w:spacing w:val="18"/>
        </w:rPr>
        <w:t xml:space="preserve"> </w:t>
      </w:r>
      <w:r>
        <w:t>соответствии</w:t>
      </w:r>
      <w:r>
        <w:rPr>
          <w:spacing w:val="20"/>
        </w:rPr>
        <w:t xml:space="preserve"> </w:t>
      </w:r>
      <w:r>
        <w:t>с</w:t>
      </w:r>
      <w:r>
        <w:rPr>
          <w:spacing w:val="18"/>
        </w:rPr>
        <w:t xml:space="preserve"> </w:t>
      </w:r>
      <w:r>
        <w:t>нормами</w:t>
      </w:r>
      <w:r>
        <w:rPr>
          <w:spacing w:val="-57"/>
        </w:rPr>
        <w:t xml:space="preserve"> </w:t>
      </w:r>
      <w:r>
        <w:t>неофициального</w:t>
      </w:r>
      <w:r>
        <w:rPr>
          <w:spacing w:val="11"/>
        </w:rPr>
        <w:t xml:space="preserve"> </w:t>
      </w:r>
      <w:r>
        <w:t>общения,</w:t>
      </w:r>
      <w:r>
        <w:rPr>
          <w:spacing w:val="12"/>
        </w:rPr>
        <w:t xml:space="preserve"> </w:t>
      </w:r>
      <w:r>
        <w:t>принятыми</w:t>
      </w:r>
      <w:r>
        <w:rPr>
          <w:spacing w:val="11"/>
        </w:rPr>
        <w:t xml:space="preserve"> </w:t>
      </w:r>
      <w:r>
        <w:t>в</w:t>
      </w:r>
      <w:r>
        <w:rPr>
          <w:spacing w:val="11"/>
        </w:rPr>
        <w:t xml:space="preserve"> </w:t>
      </w:r>
      <w:r>
        <w:t>стране/странах</w:t>
      </w:r>
      <w:r>
        <w:rPr>
          <w:spacing w:val="14"/>
        </w:rPr>
        <w:t xml:space="preserve"> </w:t>
      </w:r>
      <w:r>
        <w:t>изучаемого</w:t>
      </w:r>
      <w:r>
        <w:rPr>
          <w:spacing w:val="13"/>
        </w:rPr>
        <w:t xml:space="preserve"> </w:t>
      </w:r>
      <w:r>
        <w:t>языка,</w:t>
      </w:r>
      <w:r>
        <w:rPr>
          <w:spacing w:val="11"/>
        </w:rPr>
        <w:t xml:space="preserve"> </w:t>
      </w:r>
      <w:r>
        <w:t>объём</w:t>
      </w:r>
      <w:r>
        <w:rPr>
          <w:spacing w:val="11"/>
        </w:rPr>
        <w:t xml:space="preserve"> </w:t>
      </w:r>
      <w:r>
        <w:t>сообщения</w:t>
      </w:r>
    </w:p>
    <w:p w:rsidR="00074968" w:rsidRDefault="00074968" w:rsidP="00074968">
      <w:pPr>
        <w:pStyle w:val="ab"/>
        <w:spacing w:line="272" w:lineRule="exact"/>
        <w:ind w:firstLine="0"/>
        <w:jc w:val="left"/>
        <w:divId w:val="1382554304"/>
      </w:pPr>
      <w:r>
        <w:t>–</w:t>
      </w:r>
      <w:r>
        <w:rPr>
          <w:spacing w:val="-1"/>
        </w:rPr>
        <w:t xml:space="preserve"> </w:t>
      </w:r>
      <w:r>
        <w:t>до 140 слов;</w:t>
      </w:r>
    </w:p>
    <w:p w:rsidR="00074968" w:rsidRDefault="00074968" w:rsidP="00074968">
      <w:pPr>
        <w:pStyle w:val="ab"/>
        <w:spacing w:before="36" w:line="276" w:lineRule="auto"/>
        <w:ind w:right="107" w:firstLine="599"/>
        <w:divId w:val="1382554304"/>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(рассказа,</w:t>
      </w:r>
      <w:r>
        <w:rPr>
          <w:spacing w:val="1"/>
        </w:rPr>
        <w:t xml:space="preserve"> </w:t>
      </w:r>
      <w:r>
        <w:t>сочинения,</w:t>
      </w:r>
      <w:r>
        <w:rPr>
          <w:spacing w:val="1"/>
        </w:rPr>
        <w:t xml:space="preserve"> </w:t>
      </w:r>
      <w:r>
        <w:t>статьи</w:t>
      </w:r>
      <w:r>
        <w:rPr>
          <w:spacing w:val="1"/>
        </w:rPr>
        <w:t xml:space="preserve"> </w:t>
      </w:r>
      <w:r>
        <w:t>и</w:t>
      </w:r>
      <w:r>
        <w:rPr>
          <w:spacing w:val="1"/>
        </w:rPr>
        <w:t xml:space="preserve"> </w:t>
      </w:r>
      <w:r>
        <w:t>другие)</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графика,</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объем</w:t>
      </w:r>
      <w:r>
        <w:rPr>
          <w:spacing w:val="1"/>
        </w:rPr>
        <w:t xml:space="preserve"> </w:t>
      </w:r>
      <w:r>
        <w:t>письменного</w:t>
      </w:r>
      <w:r>
        <w:rPr>
          <w:spacing w:val="1"/>
        </w:rPr>
        <w:t xml:space="preserve"> </w:t>
      </w:r>
      <w:r>
        <w:t>высказывания</w:t>
      </w:r>
      <w:r>
        <w:rPr>
          <w:spacing w:val="-1"/>
        </w:rPr>
        <w:t xml:space="preserve"> </w:t>
      </w:r>
      <w:r>
        <w:t>– до 180 слов;</w:t>
      </w:r>
    </w:p>
    <w:p w:rsidR="00074968" w:rsidRDefault="00074968" w:rsidP="00074968">
      <w:pPr>
        <w:pStyle w:val="ab"/>
        <w:spacing w:line="276" w:lineRule="auto"/>
        <w:ind w:right="112" w:firstLine="599"/>
        <w:divId w:val="1382554304"/>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или дополнение</w:t>
      </w:r>
      <w:r>
        <w:rPr>
          <w:spacing w:val="-1"/>
        </w:rPr>
        <w:t xml:space="preserve"> </w:t>
      </w:r>
      <w:r>
        <w:t>информации в</w:t>
      </w:r>
      <w:r>
        <w:rPr>
          <w:spacing w:val="-1"/>
        </w:rPr>
        <w:t xml:space="preserve"> </w:t>
      </w:r>
      <w:r>
        <w:t>таблице;</w:t>
      </w:r>
    </w:p>
    <w:p w:rsidR="00074968" w:rsidRDefault="00074968" w:rsidP="00074968">
      <w:pPr>
        <w:pStyle w:val="ab"/>
        <w:spacing w:line="278" w:lineRule="auto"/>
        <w:ind w:right="111" w:firstLine="599"/>
        <w:divId w:val="1382554304"/>
      </w:pPr>
      <w:r>
        <w:t>письменное предоставление результатов выполненной проектной работы, в том числе в</w:t>
      </w:r>
      <w:r>
        <w:rPr>
          <w:spacing w:val="-57"/>
        </w:rPr>
        <w:t xml:space="preserve"> </w:t>
      </w:r>
      <w:r>
        <w:t>форме</w:t>
      </w:r>
      <w:r>
        <w:rPr>
          <w:spacing w:val="-3"/>
        </w:rPr>
        <w:t xml:space="preserve"> </w:t>
      </w:r>
      <w:r>
        <w:t>презентации, объём – до 180 слов.</w:t>
      </w:r>
    </w:p>
    <w:p w:rsidR="00074968" w:rsidRDefault="00074968" w:rsidP="00074968">
      <w:pPr>
        <w:pStyle w:val="Heading1"/>
        <w:ind w:left="701"/>
        <w:divId w:val="1382554304"/>
      </w:pPr>
      <w:r>
        <w:t>Языковые</w:t>
      </w:r>
      <w:r>
        <w:rPr>
          <w:spacing w:val="-2"/>
        </w:rPr>
        <w:t xml:space="preserve"> </w:t>
      </w:r>
      <w:r>
        <w:t>знания</w:t>
      </w:r>
      <w:r>
        <w:rPr>
          <w:spacing w:val="-1"/>
        </w:rPr>
        <w:t xml:space="preserve"> </w:t>
      </w:r>
      <w:r>
        <w:t>и</w:t>
      </w:r>
      <w:r>
        <w:rPr>
          <w:spacing w:val="-1"/>
        </w:rPr>
        <w:t xml:space="preserve"> </w:t>
      </w:r>
      <w:r>
        <w:t>навыки</w:t>
      </w:r>
    </w:p>
    <w:p w:rsidR="00074968" w:rsidRPr="00074968" w:rsidRDefault="00074968" w:rsidP="00074968">
      <w:pPr>
        <w:spacing w:before="36"/>
        <w:ind w:left="701"/>
        <w:jc w:val="both"/>
        <w:divId w:val="1382554304"/>
        <w:rPr>
          <w:i/>
          <w:lang w:val="ru-RU"/>
        </w:rPr>
      </w:pPr>
      <w:r w:rsidRPr="00074968">
        <w:rPr>
          <w:i/>
          <w:lang w:val="ru-RU"/>
        </w:rPr>
        <w:t>Фонетическая</w:t>
      </w:r>
      <w:r w:rsidRPr="00074968">
        <w:rPr>
          <w:i/>
          <w:spacing w:val="-4"/>
          <w:lang w:val="ru-RU"/>
        </w:rPr>
        <w:t xml:space="preserve"> </w:t>
      </w:r>
      <w:r w:rsidRPr="00074968">
        <w:rPr>
          <w:i/>
          <w:lang w:val="ru-RU"/>
        </w:rPr>
        <w:t>сторона</w:t>
      </w:r>
      <w:r w:rsidRPr="00074968">
        <w:rPr>
          <w:i/>
          <w:spacing w:val="-3"/>
          <w:lang w:val="ru-RU"/>
        </w:rPr>
        <w:t xml:space="preserve"> </w:t>
      </w:r>
      <w:r w:rsidRPr="00074968">
        <w:rPr>
          <w:i/>
          <w:lang w:val="ru-RU"/>
        </w:rPr>
        <w:t>речи</w:t>
      </w:r>
    </w:p>
    <w:p w:rsidR="00074968" w:rsidRDefault="00074968" w:rsidP="00074968">
      <w:pPr>
        <w:pStyle w:val="ab"/>
        <w:spacing w:before="41" w:line="276" w:lineRule="auto"/>
        <w:ind w:right="106" w:firstLine="599"/>
        <w:divId w:val="1382554304"/>
      </w:pPr>
      <w:r>
        <w:t>Различение на слух (без ошибок, ведущих к сбою в коммуникации) произношение слов</w:t>
      </w:r>
      <w:r>
        <w:rPr>
          <w:spacing w:val="-57"/>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с</w:t>
      </w:r>
      <w:r>
        <w:rPr>
          <w:spacing w:val="1"/>
        </w:rPr>
        <w:t xml:space="preserve"> </w:t>
      </w:r>
      <w:r>
        <w:t>соблюдением</w:t>
      </w:r>
      <w:r>
        <w:rPr>
          <w:spacing w:val="1"/>
        </w:rPr>
        <w:t xml:space="preserve"> </w:t>
      </w:r>
      <w:r>
        <w:t>основных</w:t>
      </w:r>
      <w:r>
        <w:rPr>
          <w:spacing w:val="1"/>
        </w:rPr>
        <w:t xml:space="preserve"> </w:t>
      </w:r>
      <w:r>
        <w:t>ритмико-интонационных особенностей, в том числе правила отсутствия фразового ударения</w:t>
      </w:r>
      <w:r>
        <w:rPr>
          <w:spacing w:val="1"/>
        </w:rPr>
        <w:t xml:space="preserve"> </w:t>
      </w:r>
      <w:r>
        <w:t>на</w:t>
      </w:r>
      <w:r>
        <w:rPr>
          <w:spacing w:val="-2"/>
        </w:rPr>
        <w:t xml:space="preserve"> </w:t>
      </w:r>
      <w:r>
        <w:t>служебных</w:t>
      </w:r>
      <w:r>
        <w:rPr>
          <w:spacing w:val="1"/>
        </w:rPr>
        <w:t xml:space="preserve"> </w:t>
      </w:r>
      <w:r>
        <w:t>словах.</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right="105" w:firstLine="599"/>
        <w:divId w:val="1382554304"/>
      </w:pPr>
      <w:r>
        <w:lastRenderedPageBreak/>
        <w:t>Чтение вслух аутентичных текстов, построенных в основном на изученном языковом</w:t>
      </w:r>
      <w:r>
        <w:rPr>
          <w:spacing w:val="1"/>
        </w:rPr>
        <w:t xml:space="preserve"> </w:t>
      </w:r>
      <w:r>
        <w:t>материале, с соблюдением правил чтения и соответствующей интонацией, демонстрирующее</w:t>
      </w:r>
      <w:r>
        <w:rPr>
          <w:spacing w:val="-57"/>
        </w:rPr>
        <w:t xml:space="preserve"> </w:t>
      </w:r>
      <w:r>
        <w:t>понимание</w:t>
      </w:r>
      <w:r>
        <w:rPr>
          <w:spacing w:val="-2"/>
        </w:rPr>
        <w:t xml:space="preserve"> </w:t>
      </w:r>
      <w:r>
        <w:t>текста.</w:t>
      </w:r>
    </w:p>
    <w:p w:rsidR="00074968" w:rsidRDefault="00074968" w:rsidP="00074968">
      <w:pPr>
        <w:pStyle w:val="ab"/>
        <w:spacing w:before="1" w:line="276" w:lineRule="auto"/>
        <w:ind w:right="105" w:firstLine="599"/>
        <w:divId w:val="1382554304"/>
      </w:pPr>
      <w:r>
        <w:t>Тексты для чтения вслух: сообщение информационного характера, отрывок из статьи</w:t>
      </w:r>
      <w:r>
        <w:rPr>
          <w:spacing w:val="1"/>
        </w:rPr>
        <w:t xml:space="preserve"> </w:t>
      </w:r>
      <w:r>
        <w:t>научно-популярного характера, рассказ, диалог (беседа), интервью, объём текста для чтения</w:t>
      </w:r>
      <w:r>
        <w:rPr>
          <w:spacing w:val="1"/>
        </w:rPr>
        <w:t xml:space="preserve"> </w:t>
      </w:r>
      <w:r>
        <w:t>вслух</w:t>
      </w:r>
      <w:r>
        <w:rPr>
          <w:spacing w:val="1"/>
        </w:rPr>
        <w:t xml:space="preserve"> </w:t>
      </w:r>
      <w:r>
        <w:t>– до 150 слов.</w:t>
      </w:r>
    </w:p>
    <w:p w:rsidR="00074968" w:rsidRPr="00074968" w:rsidRDefault="00074968" w:rsidP="00074968">
      <w:pPr>
        <w:spacing w:line="274" w:lineRule="exact"/>
        <w:ind w:left="701"/>
        <w:jc w:val="both"/>
        <w:divId w:val="1382554304"/>
        <w:rPr>
          <w:i/>
          <w:lang w:val="ru-RU"/>
        </w:rPr>
      </w:pPr>
      <w:r w:rsidRPr="00074968">
        <w:rPr>
          <w:i/>
          <w:lang w:val="ru-RU"/>
        </w:rPr>
        <w:t>Орфография</w:t>
      </w:r>
      <w:r w:rsidRPr="00074968">
        <w:rPr>
          <w:i/>
          <w:spacing w:val="-5"/>
          <w:lang w:val="ru-RU"/>
        </w:rPr>
        <w:t xml:space="preserve"> </w:t>
      </w:r>
      <w:r w:rsidRPr="00074968">
        <w:rPr>
          <w:i/>
          <w:lang w:val="ru-RU"/>
        </w:rPr>
        <w:t>и</w:t>
      </w:r>
      <w:r w:rsidRPr="00074968">
        <w:rPr>
          <w:i/>
          <w:spacing w:val="-3"/>
          <w:lang w:val="ru-RU"/>
        </w:rPr>
        <w:t xml:space="preserve"> </w:t>
      </w:r>
      <w:r w:rsidRPr="00074968">
        <w:rPr>
          <w:i/>
          <w:lang w:val="ru-RU"/>
        </w:rPr>
        <w:t>пунктуация</w:t>
      </w:r>
    </w:p>
    <w:p w:rsidR="00074968" w:rsidRDefault="00074968" w:rsidP="00074968">
      <w:pPr>
        <w:pStyle w:val="ab"/>
        <w:spacing w:before="41"/>
        <w:ind w:left="701" w:firstLine="0"/>
        <w:divId w:val="1382554304"/>
      </w:pPr>
      <w:r>
        <w:t>Правильное</w:t>
      </w:r>
      <w:r>
        <w:rPr>
          <w:spacing w:val="-5"/>
        </w:rPr>
        <w:t xml:space="preserve"> </w:t>
      </w:r>
      <w:r>
        <w:t>написание</w:t>
      </w:r>
      <w:r>
        <w:rPr>
          <w:spacing w:val="-7"/>
        </w:rPr>
        <w:t xml:space="preserve"> </w:t>
      </w:r>
      <w:r>
        <w:t>изученных</w:t>
      </w:r>
      <w:r>
        <w:rPr>
          <w:spacing w:val="-2"/>
        </w:rPr>
        <w:t xml:space="preserve"> </w:t>
      </w:r>
      <w:r>
        <w:t>слов.</w:t>
      </w:r>
    </w:p>
    <w:p w:rsidR="00074968" w:rsidRDefault="00074968" w:rsidP="00074968">
      <w:pPr>
        <w:pStyle w:val="ab"/>
        <w:spacing w:before="43" w:line="276" w:lineRule="auto"/>
        <w:ind w:right="102" w:firstLine="599"/>
        <w:divId w:val="1382554304"/>
      </w:pPr>
      <w:r>
        <w:t>Правильная расстановка знаков препинания в письменных высказываниях: запятой при</w:t>
      </w:r>
      <w:r>
        <w:rPr>
          <w:spacing w:val="-57"/>
        </w:rPr>
        <w:t xml:space="preserve"> </w:t>
      </w:r>
      <w:r>
        <w:t>перечислении,</w:t>
      </w:r>
      <w:r>
        <w:rPr>
          <w:spacing w:val="1"/>
        </w:rPr>
        <w:t xml:space="preserve"> </w:t>
      </w:r>
      <w:r>
        <w:t>обращении</w:t>
      </w:r>
      <w:r>
        <w:rPr>
          <w:spacing w:val="1"/>
        </w:rPr>
        <w:t xml:space="preserve"> </w:t>
      </w:r>
      <w:r>
        <w:t>и</w:t>
      </w:r>
      <w:r>
        <w:rPr>
          <w:spacing w:val="1"/>
        </w:rPr>
        <w:t xml:space="preserve"> </w:t>
      </w:r>
      <w:r>
        <w:t>при</w:t>
      </w:r>
      <w:r>
        <w:rPr>
          <w:spacing w:val="1"/>
        </w:rPr>
        <w:t xml:space="preserve"> </w:t>
      </w:r>
      <w:r>
        <w:t>выделении</w:t>
      </w:r>
      <w:r>
        <w:rPr>
          <w:spacing w:val="1"/>
        </w:rPr>
        <w:t xml:space="preserve"> </w:t>
      </w:r>
      <w:r>
        <w:t>вводных</w:t>
      </w:r>
      <w:r>
        <w:rPr>
          <w:spacing w:val="1"/>
        </w:rPr>
        <w:t xml:space="preserve"> </w:t>
      </w:r>
      <w:r>
        <w:t>слов,</w:t>
      </w:r>
      <w:r>
        <w:rPr>
          <w:spacing w:val="1"/>
        </w:rPr>
        <w:t xml:space="preserve"> </w:t>
      </w:r>
      <w:r>
        <w:t>апострофа,</w:t>
      </w:r>
      <w:r>
        <w:rPr>
          <w:spacing w:val="1"/>
        </w:rPr>
        <w:t xml:space="preserve"> </w:t>
      </w:r>
      <w:r>
        <w:t>точки,</w:t>
      </w:r>
      <w:r>
        <w:rPr>
          <w:spacing w:val="1"/>
        </w:rPr>
        <w:t xml:space="preserve"> </w:t>
      </w:r>
      <w:r>
        <w:t>вопросительного,</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отсутствие</w:t>
      </w:r>
      <w:r>
        <w:rPr>
          <w:spacing w:val="1"/>
        </w:rPr>
        <w:t xml:space="preserve"> </w:t>
      </w:r>
      <w:r>
        <w:t>точки</w:t>
      </w:r>
      <w:r>
        <w:rPr>
          <w:spacing w:val="1"/>
        </w:rPr>
        <w:t xml:space="preserve"> </w:t>
      </w:r>
      <w:r>
        <w:t>после</w:t>
      </w:r>
      <w:r>
        <w:rPr>
          <w:spacing w:val="1"/>
        </w:rPr>
        <w:t xml:space="preserve"> </w:t>
      </w:r>
      <w:r>
        <w:t>заголовка.</w:t>
      </w:r>
    </w:p>
    <w:p w:rsidR="00074968" w:rsidRDefault="00074968" w:rsidP="00074968">
      <w:pPr>
        <w:pStyle w:val="ab"/>
        <w:spacing w:line="276" w:lineRule="auto"/>
        <w:ind w:right="105" w:firstLine="599"/>
        <w:divId w:val="1382554304"/>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изучаемого языка: использование запятой/двоеточия после слов автора перед прямой речью,</w:t>
      </w:r>
      <w:r>
        <w:rPr>
          <w:spacing w:val="1"/>
        </w:rPr>
        <w:t xml:space="preserve"> </w:t>
      </w:r>
      <w:r>
        <w:t>заключение</w:t>
      </w:r>
      <w:r>
        <w:rPr>
          <w:spacing w:val="-2"/>
        </w:rPr>
        <w:t xml:space="preserve"> </w:t>
      </w:r>
      <w:r>
        <w:t>прямой речи в</w:t>
      </w:r>
      <w:r>
        <w:rPr>
          <w:spacing w:val="-1"/>
        </w:rPr>
        <w:t xml:space="preserve"> </w:t>
      </w:r>
      <w:r>
        <w:t>кавычки.</w:t>
      </w:r>
    </w:p>
    <w:p w:rsidR="00074968" w:rsidRDefault="00074968" w:rsidP="00074968">
      <w:pPr>
        <w:pStyle w:val="ab"/>
        <w:spacing w:line="276" w:lineRule="auto"/>
        <w:ind w:right="109" w:firstLine="599"/>
        <w:divId w:val="1382554304"/>
      </w:pPr>
      <w:r>
        <w:t>Пунктуационно правильное в соответствии с нормами речевого этикета, принятыми в</w:t>
      </w:r>
      <w:r>
        <w:rPr>
          <w:spacing w:val="1"/>
        </w:rPr>
        <w:t xml:space="preserve"> </w:t>
      </w:r>
      <w:r>
        <w:t>стране/странах изучаемого языка, оформление электронного сообщения личного характера: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w:t>
      </w:r>
      <w:r>
        <w:rPr>
          <w:spacing w:val="1"/>
        </w:rPr>
        <w:t xml:space="preserve"> </w:t>
      </w:r>
      <w:r>
        <w:t>фразы,</w:t>
      </w:r>
      <w:r>
        <w:rPr>
          <w:spacing w:val="1"/>
        </w:rPr>
        <w:t xml:space="preserve"> </w:t>
      </w:r>
      <w:r>
        <w:t>точки</w:t>
      </w:r>
      <w:r>
        <w:rPr>
          <w:spacing w:val="1"/>
        </w:rPr>
        <w:t xml:space="preserve"> </w:t>
      </w:r>
      <w:r>
        <w:t>после</w:t>
      </w:r>
      <w:r>
        <w:rPr>
          <w:spacing w:val="1"/>
        </w:rPr>
        <w:t xml:space="preserve"> </w:t>
      </w:r>
      <w:r>
        <w:t>выражения</w:t>
      </w:r>
      <w:r>
        <w:rPr>
          <w:spacing w:val="1"/>
        </w:rPr>
        <w:t xml:space="preserve"> </w:t>
      </w:r>
      <w:r>
        <w:t>надежды</w:t>
      </w:r>
      <w:r>
        <w:rPr>
          <w:spacing w:val="-1"/>
        </w:rPr>
        <w:t xml:space="preserve"> </w:t>
      </w:r>
      <w:r>
        <w:t>на</w:t>
      </w:r>
      <w:r>
        <w:rPr>
          <w:spacing w:val="-1"/>
        </w:rPr>
        <w:t xml:space="preserve"> </w:t>
      </w:r>
      <w:r>
        <w:t>дальнейший контакт,</w:t>
      </w:r>
      <w:r>
        <w:rPr>
          <w:spacing w:val="-1"/>
        </w:rPr>
        <w:t xml:space="preserve"> </w:t>
      </w:r>
      <w:r>
        <w:t>отсутствие</w:t>
      </w:r>
      <w:r>
        <w:rPr>
          <w:spacing w:val="-1"/>
        </w:rPr>
        <w:t xml:space="preserve"> </w:t>
      </w:r>
      <w:r>
        <w:t>точки после</w:t>
      </w:r>
      <w:r>
        <w:rPr>
          <w:spacing w:val="-2"/>
        </w:rPr>
        <w:t xml:space="preserve"> </w:t>
      </w:r>
      <w:r>
        <w:t>подписи.</w:t>
      </w:r>
    </w:p>
    <w:p w:rsidR="00074968" w:rsidRPr="00074968" w:rsidRDefault="00074968" w:rsidP="00074968">
      <w:pPr>
        <w:ind w:left="701"/>
        <w:jc w:val="both"/>
        <w:divId w:val="1382554304"/>
        <w:rPr>
          <w:i/>
          <w:lang w:val="ru-RU"/>
        </w:rPr>
      </w:pPr>
      <w:r w:rsidRPr="00074968">
        <w:rPr>
          <w:i/>
          <w:lang w:val="ru-RU"/>
        </w:rPr>
        <w:t>Лексическая</w:t>
      </w:r>
      <w:r w:rsidRPr="00074968">
        <w:rPr>
          <w:i/>
          <w:spacing w:val="-3"/>
          <w:lang w:val="ru-RU"/>
        </w:rPr>
        <w:t xml:space="preserve"> </w:t>
      </w:r>
      <w:r w:rsidRPr="00074968">
        <w:rPr>
          <w:i/>
          <w:lang w:val="ru-RU"/>
        </w:rPr>
        <w:t>сторона</w:t>
      </w:r>
      <w:r w:rsidRPr="00074968">
        <w:rPr>
          <w:i/>
          <w:spacing w:val="-3"/>
          <w:lang w:val="ru-RU"/>
        </w:rPr>
        <w:t xml:space="preserve"> </w:t>
      </w:r>
      <w:r w:rsidRPr="00074968">
        <w:rPr>
          <w:i/>
          <w:lang w:val="ru-RU"/>
        </w:rPr>
        <w:t>речи</w:t>
      </w:r>
    </w:p>
    <w:p w:rsidR="00074968" w:rsidRDefault="00074968" w:rsidP="00074968">
      <w:pPr>
        <w:pStyle w:val="ab"/>
        <w:spacing w:before="43" w:line="276" w:lineRule="auto"/>
        <w:ind w:right="109" w:firstLine="599"/>
        <w:divId w:val="1382554304"/>
      </w:pPr>
      <w:r>
        <w:t>Распознавание и употребление в устной и письменной речи лексических единиц (слов,</w:t>
      </w:r>
      <w:r>
        <w:rPr>
          <w:spacing w:val="1"/>
        </w:rPr>
        <w:t xml:space="preserve"> </w:t>
      </w:r>
      <w:r>
        <w:t>в том числе многозначных, фразовых глаголов, словосочетаний, речевых клише, средств</w:t>
      </w:r>
      <w:r>
        <w:rPr>
          <w:spacing w:val="1"/>
        </w:rPr>
        <w:t xml:space="preserve"> </w:t>
      </w:r>
      <w:r>
        <w:t>логической связи), обслуживающих ситуации общения в рамках тематического содержания</w:t>
      </w:r>
      <w:r>
        <w:rPr>
          <w:spacing w:val="1"/>
        </w:rPr>
        <w:t xml:space="preserve"> </w:t>
      </w:r>
      <w:r>
        <w:t>речи,</w:t>
      </w:r>
      <w:r>
        <w:rPr>
          <w:spacing w:val="-3"/>
        </w:rPr>
        <w:t xml:space="preserve"> </w:t>
      </w:r>
      <w:r>
        <w:t>с</w:t>
      </w:r>
      <w:r>
        <w:rPr>
          <w:spacing w:val="-3"/>
        </w:rPr>
        <w:t xml:space="preserve"> </w:t>
      </w:r>
      <w:r>
        <w:t>соблюдением</w:t>
      </w:r>
      <w:r>
        <w:rPr>
          <w:spacing w:val="-3"/>
        </w:rPr>
        <w:t xml:space="preserve"> </w:t>
      </w:r>
      <w:r>
        <w:t>существующей</w:t>
      </w:r>
      <w:r>
        <w:rPr>
          <w:spacing w:val="-3"/>
        </w:rPr>
        <w:t xml:space="preserve"> </w:t>
      </w:r>
      <w:r>
        <w:t>в</w:t>
      </w:r>
      <w:r>
        <w:rPr>
          <w:spacing w:val="-3"/>
        </w:rPr>
        <w:t xml:space="preserve"> </w:t>
      </w:r>
      <w:r>
        <w:t>английском</w:t>
      </w:r>
      <w:r>
        <w:rPr>
          <w:spacing w:val="-3"/>
        </w:rPr>
        <w:t xml:space="preserve"> </w:t>
      </w:r>
      <w:r>
        <w:t>языке</w:t>
      </w:r>
      <w:r>
        <w:rPr>
          <w:spacing w:val="-3"/>
        </w:rPr>
        <w:t xml:space="preserve"> </w:t>
      </w:r>
      <w:r>
        <w:t>нормы</w:t>
      </w:r>
      <w:r>
        <w:rPr>
          <w:spacing w:val="-3"/>
        </w:rPr>
        <w:t xml:space="preserve"> </w:t>
      </w:r>
      <w:r>
        <w:t>лексической</w:t>
      </w:r>
      <w:r>
        <w:rPr>
          <w:spacing w:val="-2"/>
        </w:rPr>
        <w:t xml:space="preserve"> </w:t>
      </w:r>
      <w:r>
        <w:t>сочетаемости.</w:t>
      </w:r>
    </w:p>
    <w:p w:rsidR="00074968" w:rsidRDefault="00074968" w:rsidP="00074968">
      <w:pPr>
        <w:pStyle w:val="ab"/>
        <w:spacing w:line="276" w:lineRule="auto"/>
        <w:ind w:right="106" w:firstLine="599"/>
        <w:divId w:val="1382554304"/>
      </w:pPr>
      <w:r>
        <w:t>Объём – 1400 лексических единиц для продуктивного использования (включая 1300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1500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1400</w:t>
      </w:r>
      <w:r>
        <w:rPr>
          <w:spacing w:val="-1"/>
        </w:rPr>
        <w:t xml:space="preserve"> </w:t>
      </w:r>
      <w:r>
        <w:t>лексических</w:t>
      </w:r>
      <w:r>
        <w:rPr>
          <w:spacing w:val="2"/>
        </w:rPr>
        <w:t xml:space="preserve"> </w:t>
      </w:r>
      <w:r>
        <w:t>единиц</w:t>
      </w:r>
      <w:r>
        <w:rPr>
          <w:spacing w:val="-1"/>
        </w:rPr>
        <w:t xml:space="preserve"> </w:t>
      </w:r>
      <w:r>
        <w:t>продуктивного</w:t>
      </w:r>
      <w:r>
        <w:rPr>
          <w:spacing w:val="-1"/>
        </w:rPr>
        <w:t xml:space="preserve"> </w:t>
      </w:r>
      <w:r>
        <w:t>минимума).</w:t>
      </w:r>
    </w:p>
    <w:p w:rsidR="00074968" w:rsidRDefault="00074968" w:rsidP="00074968">
      <w:pPr>
        <w:pStyle w:val="ab"/>
        <w:spacing w:line="274" w:lineRule="exact"/>
        <w:ind w:left="701" w:firstLine="0"/>
        <w:divId w:val="1382554304"/>
      </w:pPr>
      <w:r>
        <w:t>Основные</w:t>
      </w:r>
      <w:r>
        <w:rPr>
          <w:spacing w:val="-7"/>
        </w:rPr>
        <w:t xml:space="preserve"> </w:t>
      </w:r>
      <w:r>
        <w:t>способы</w:t>
      </w:r>
      <w:r>
        <w:rPr>
          <w:spacing w:val="-4"/>
        </w:rPr>
        <w:t xml:space="preserve"> </w:t>
      </w:r>
      <w:r>
        <w:t>словообразования:</w:t>
      </w:r>
    </w:p>
    <w:p w:rsidR="00074968" w:rsidRDefault="00074968" w:rsidP="00074968">
      <w:pPr>
        <w:pStyle w:val="ab"/>
        <w:spacing w:before="43"/>
        <w:ind w:left="701" w:firstLine="0"/>
        <w:jc w:val="left"/>
        <w:divId w:val="1382554304"/>
      </w:pPr>
      <w:r>
        <w:t>аффиксация:</w:t>
      </w:r>
    </w:p>
    <w:p w:rsidR="00074968" w:rsidRDefault="00074968" w:rsidP="00074968">
      <w:pPr>
        <w:pStyle w:val="ab"/>
        <w:spacing w:before="41" w:line="276" w:lineRule="auto"/>
        <w:ind w:right="104" w:firstLine="599"/>
        <w:jc w:val="left"/>
        <w:divId w:val="1382554304"/>
      </w:pPr>
      <w:r>
        <w:t>образование</w:t>
      </w:r>
      <w:r>
        <w:rPr>
          <w:spacing w:val="4"/>
        </w:rPr>
        <w:t xml:space="preserve"> </w:t>
      </w:r>
      <w:r>
        <w:t>глаголов</w:t>
      </w:r>
      <w:r>
        <w:rPr>
          <w:spacing w:val="4"/>
        </w:rPr>
        <w:t xml:space="preserve"> </w:t>
      </w:r>
      <w:r>
        <w:t>при</w:t>
      </w:r>
      <w:r>
        <w:rPr>
          <w:spacing w:val="5"/>
        </w:rPr>
        <w:t xml:space="preserve"> </w:t>
      </w:r>
      <w:r>
        <w:t>помощи</w:t>
      </w:r>
      <w:r>
        <w:rPr>
          <w:spacing w:val="6"/>
        </w:rPr>
        <w:t xml:space="preserve"> </w:t>
      </w:r>
      <w:r>
        <w:t>префиксов</w:t>
      </w:r>
      <w:r>
        <w:rPr>
          <w:spacing w:val="9"/>
        </w:rPr>
        <w:t xml:space="preserve"> </w:t>
      </w:r>
      <w:r>
        <w:t>dis-,</w:t>
      </w:r>
      <w:r>
        <w:rPr>
          <w:spacing w:val="5"/>
        </w:rPr>
        <w:t xml:space="preserve"> </w:t>
      </w:r>
      <w:r>
        <w:t>mis-,</w:t>
      </w:r>
      <w:r>
        <w:rPr>
          <w:spacing w:val="5"/>
        </w:rPr>
        <w:t xml:space="preserve"> </w:t>
      </w:r>
      <w:r>
        <w:t>re-,</w:t>
      </w:r>
      <w:r>
        <w:rPr>
          <w:spacing w:val="5"/>
        </w:rPr>
        <w:t xml:space="preserve"> </w:t>
      </w:r>
      <w:r>
        <w:t>over-,</w:t>
      </w:r>
      <w:r>
        <w:rPr>
          <w:spacing w:val="8"/>
        </w:rPr>
        <w:t xml:space="preserve"> </w:t>
      </w:r>
      <w:r>
        <w:t>under-</w:t>
      </w:r>
      <w:r>
        <w:rPr>
          <w:spacing w:val="4"/>
        </w:rPr>
        <w:t xml:space="preserve"> </w:t>
      </w:r>
      <w:r>
        <w:t>и</w:t>
      </w:r>
      <w:r>
        <w:rPr>
          <w:spacing w:val="5"/>
        </w:rPr>
        <w:t xml:space="preserve"> </w:t>
      </w:r>
      <w:r>
        <w:t>суффиксов</w:t>
      </w:r>
      <w:r>
        <w:rPr>
          <w:spacing w:val="6"/>
        </w:rPr>
        <w:t xml:space="preserve"> </w:t>
      </w:r>
      <w:r>
        <w:t>-</w:t>
      </w:r>
      <w:r>
        <w:rPr>
          <w:spacing w:val="-57"/>
        </w:rPr>
        <w:t xml:space="preserve"> </w:t>
      </w:r>
      <w:r>
        <w:t>ise/-ize,</w:t>
      </w:r>
      <w:r>
        <w:rPr>
          <w:spacing w:val="-1"/>
        </w:rPr>
        <w:t xml:space="preserve"> </w:t>
      </w:r>
      <w:r>
        <w:t>-en;</w:t>
      </w:r>
    </w:p>
    <w:p w:rsidR="00074968" w:rsidRDefault="00074968" w:rsidP="00074968">
      <w:pPr>
        <w:pStyle w:val="ab"/>
        <w:spacing w:line="276" w:lineRule="auto"/>
        <w:ind w:firstLine="599"/>
        <w:jc w:val="left"/>
        <w:divId w:val="1382554304"/>
      </w:pPr>
      <w:r>
        <w:t>образование</w:t>
      </w:r>
      <w:r>
        <w:rPr>
          <w:spacing w:val="31"/>
        </w:rPr>
        <w:t xml:space="preserve"> </w:t>
      </w:r>
      <w:r>
        <w:t>имён</w:t>
      </w:r>
      <w:r>
        <w:rPr>
          <w:spacing w:val="33"/>
        </w:rPr>
        <w:t xml:space="preserve"> </w:t>
      </w:r>
      <w:r>
        <w:t>существительных</w:t>
      </w:r>
      <w:r>
        <w:rPr>
          <w:spacing w:val="31"/>
        </w:rPr>
        <w:t xml:space="preserve"> </w:t>
      </w:r>
      <w:r>
        <w:t>при</w:t>
      </w:r>
      <w:r>
        <w:rPr>
          <w:spacing w:val="33"/>
        </w:rPr>
        <w:t xml:space="preserve"> </w:t>
      </w:r>
      <w:r>
        <w:t>помощи</w:t>
      </w:r>
      <w:r>
        <w:rPr>
          <w:spacing w:val="33"/>
        </w:rPr>
        <w:t xml:space="preserve"> </w:t>
      </w:r>
      <w:r>
        <w:t>префиксов</w:t>
      </w:r>
      <w:r>
        <w:rPr>
          <w:spacing w:val="38"/>
        </w:rPr>
        <w:t xml:space="preserve"> </w:t>
      </w:r>
      <w:r>
        <w:t>un-,</w:t>
      </w:r>
      <w:r>
        <w:rPr>
          <w:spacing w:val="32"/>
        </w:rPr>
        <w:t xml:space="preserve"> </w:t>
      </w:r>
      <w:r>
        <w:t>in-/im-,</w:t>
      </w:r>
      <w:r>
        <w:rPr>
          <w:spacing w:val="32"/>
        </w:rPr>
        <w:t xml:space="preserve"> </w:t>
      </w:r>
      <w:r>
        <w:t>il-/ir-</w:t>
      </w:r>
      <w:r>
        <w:rPr>
          <w:spacing w:val="31"/>
        </w:rPr>
        <w:t xml:space="preserve"> </w:t>
      </w:r>
      <w:r>
        <w:t>и</w:t>
      </w:r>
      <w:r>
        <w:rPr>
          <w:spacing w:val="-57"/>
        </w:rPr>
        <w:t xml:space="preserve"> </w:t>
      </w:r>
      <w:r>
        <w:t>суффиксов</w:t>
      </w:r>
      <w:r>
        <w:rPr>
          <w:spacing w:val="-1"/>
        </w:rPr>
        <w:t xml:space="preserve"> </w:t>
      </w:r>
      <w:r>
        <w:t>-ance/-ence,</w:t>
      </w:r>
      <w:r>
        <w:rPr>
          <w:spacing w:val="2"/>
        </w:rPr>
        <w:t xml:space="preserve"> </w:t>
      </w:r>
      <w:r>
        <w:t>-er/-or,</w:t>
      </w:r>
      <w:r>
        <w:rPr>
          <w:spacing w:val="1"/>
        </w:rPr>
        <w:t xml:space="preserve"> </w:t>
      </w:r>
      <w:r>
        <w:t>-ing,</w:t>
      </w:r>
      <w:r>
        <w:rPr>
          <w:spacing w:val="2"/>
        </w:rPr>
        <w:t xml:space="preserve"> </w:t>
      </w:r>
      <w:r>
        <w:t>-ist,</w:t>
      </w:r>
      <w:r>
        <w:rPr>
          <w:spacing w:val="-1"/>
        </w:rPr>
        <w:t xml:space="preserve"> </w:t>
      </w:r>
      <w:r>
        <w:t>-ity, -ment,</w:t>
      </w:r>
      <w:r>
        <w:rPr>
          <w:spacing w:val="-1"/>
        </w:rPr>
        <w:t xml:space="preserve"> </w:t>
      </w:r>
      <w:r>
        <w:t>-ness, -sion/-tion,</w:t>
      </w:r>
      <w:r>
        <w:rPr>
          <w:spacing w:val="-1"/>
        </w:rPr>
        <w:t xml:space="preserve"> </w:t>
      </w:r>
      <w:r>
        <w:t>-ship;</w:t>
      </w:r>
    </w:p>
    <w:p w:rsidR="00074968" w:rsidRDefault="00074968" w:rsidP="00074968">
      <w:pPr>
        <w:pStyle w:val="ab"/>
        <w:spacing w:line="276" w:lineRule="auto"/>
        <w:ind w:right="102" w:firstLine="599"/>
        <w:jc w:val="left"/>
        <w:divId w:val="1382554304"/>
      </w:pPr>
      <w:r>
        <w:t>образование имён</w:t>
      </w:r>
      <w:r>
        <w:rPr>
          <w:spacing w:val="1"/>
        </w:rPr>
        <w:t xml:space="preserve"> </w:t>
      </w:r>
      <w:r>
        <w:t>прилагательных</w:t>
      </w:r>
      <w:r>
        <w:rPr>
          <w:spacing w:val="1"/>
        </w:rPr>
        <w:t xml:space="preserve"> </w:t>
      </w:r>
      <w:r>
        <w:t>при</w:t>
      </w:r>
      <w:r>
        <w:rPr>
          <w:spacing w:val="1"/>
        </w:rPr>
        <w:t xml:space="preserve"> </w:t>
      </w:r>
      <w:r>
        <w:t>помощи</w:t>
      </w:r>
      <w:r>
        <w:rPr>
          <w:spacing w:val="1"/>
        </w:rPr>
        <w:t xml:space="preserve"> </w:t>
      </w:r>
      <w:r>
        <w:t>префиксов</w:t>
      </w:r>
      <w:r>
        <w:rPr>
          <w:spacing w:val="1"/>
        </w:rPr>
        <w:t xml:space="preserve"> </w:t>
      </w:r>
      <w:r>
        <w:t>un-,</w:t>
      </w:r>
      <w:r>
        <w:rPr>
          <w:spacing w:val="1"/>
        </w:rPr>
        <w:t xml:space="preserve"> </w:t>
      </w:r>
      <w:r>
        <w:t>in-/im-,</w:t>
      </w:r>
      <w:r>
        <w:rPr>
          <w:spacing w:val="1"/>
        </w:rPr>
        <w:t xml:space="preserve"> </w:t>
      </w:r>
      <w:r>
        <w:t>il-/ir-,</w:t>
      </w:r>
      <w:r>
        <w:rPr>
          <w:spacing w:val="60"/>
        </w:rPr>
        <w:t xml:space="preserve"> </w:t>
      </w:r>
      <w:r>
        <w:t>inter-,</w:t>
      </w:r>
      <w:r>
        <w:rPr>
          <w:spacing w:val="-57"/>
        </w:rPr>
        <w:t xml:space="preserve"> </w:t>
      </w:r>
      <w:r>
        <w:t>non-,</w:t>
      </w:r>
      <w:r>
        <w:rPr>
          <w:spacing w:val="-2"/>
        </w:rPr>
        <w:t xml:space="preserve"> </w:t>
      </w:r>
      <w:r>
        <w:t>post-,</w:t>
      </w:r>
      <w:r>
        <w:rPr>
          <w:spacing w:val="-2"/>
        </w:rPr>
        <w:t xml:space="preserve"> </w:t>
      </w:r>
      <w:r>
        <w:t>pre-</w:t>
      </w:r>
      <w:r>
        <w:rPr>
          <w:spacing w:val="-2"/>
        </w:rPr>
        <w:t xml:space="preserve"> </w:t>
      </w:r>
      <w:r>
        <w:t>и</w:t>
      </w:r>
      <w:r>
        <w:rPr>
          <w:spacing w:val="-2"/>
        </w:rPr>
        <w:t xml:space="preserve"> </w:t>
      </w:r>
      <w:r>
        <w:t>суффиксов</w:t>
      </w:r>
      <w:r>
        <w:rPr>
          <w:spacing w:val="-1"/>
        </w:rPr>
        <w:t xml:space="preserve"> </w:t>
      </w:r>
      <w:r>
        <w:t>-able/-ible,</w:t>
      </w:r>
      <w:r>
        <w:rPr>
          <w:spacing w:val="-1"/>
        </w:rPr>
        <w:t xml:space="preserve"> </w:t>
      </w:r>
      <w:r>
        <w:t>-al,</w:t>
      </w:r>
      <w:r>
        <w:rPr>
          <w:spacing w:val="-2"/>
        </w:rPr>
        <w:t xml:space="preserve"> </w:t>
      </w:r>
      <w:r>
        <w:t>-ed,</w:t>
      </w:r>
      <w:r>
        <w:rPr>
          <w:spacing w:val="-2"/>
        </w:rPr>
        <w:t xml:space="preserve"> </w:t>
      </w:r>
      <w:r>
        <w:t>-ese,</w:t>
      </w:r>
      <w:r>
        <w:rPr>
          <w:spacing w:val="-1"/>
        </w:rPr>
        <w:t xml:space="preserve"> </w:t>
      </w:r>
      <w:r>
        <w:t>-ful,</w:t>
      </w:r>
      <w:r>
        <w:rPr>
          <w:spacing w:val="-2"/>
        </w:rPr>
        <w:t xml:space="preserve"> </w:t>
      </w:r>
      <w:r>
        <w:t>-ian/-an,</w:t>
      </w:r>
      <w:r>
        <w:rPr>
          <w:spacing w:val="-1"/>
        </w:rPr>
        <w:t xml:space="preserve"> </w:t>
      </w:r>
      <w:r>
        <w:t>-ical,</w:t>
      </w:r>
      <w:r>
        <w:rPr>
          <w:spacing w:val="-2"/>
        </w:rPr>
        <w:t xml:space="preserve"> </w:t>
      </w:r>
      <w:r>
        <w:t>-ing, -ish,</w:t>
      </w:r>
      <w:r>
        <w:rPr>
          <w:spacing w:val="-1"/>
        </w:rPr>
        <w:t xml:space="preserve"> </w:t>
      </w:r>
      <w:r>
        <w:t>-ive,</w:t>
      </w:r>
      <w:r>
        <w:rPr>
          <w:spacing w:val="-2"/>
        </w:rPr>
        <w:t xml:space="preserve"> </w:t>
      </w:r>
      <w:r>
        <w:t>-less, -ly,</w:t>
      </w:r>
    </w:p>
    <w:p w:rsidR="00074968" w:rsidRDefault="00074968" w:rsidP="00074968">
      <w:pPr>
        <w:pStyle w:val="ab"/>
        <w:spacing w:line="275" w:lineRule="exact"/>
        <w:ind w:firstLine="0"/>
        <w:jc w:val="left"/>
        <w:divId w:val="1382554304"/>
      </w:pPr>
      <w:r>
        <w:t>-ous,</w:t>
      </w:r>
      <w:r>
        <w:rPr>
          <w:spacing w:val="-3"/>
        </w:rPr>
        <w:t xml:space="preserve"> </w:t>
      </w:r>
      <w:r>
        <w:t>-y;</w:t>
      </w:r>
    </w:p>
    <w:p w:rsidR="00074968" w:rsidRDefault="00074968" w:rsidP="00074968">
      <w:pPr>
        <w:pStyle w:val="ab"/>
        <w:spacing w:before="41" w:line="276" w:lineRule="auto"/>
        <w:ind w:left="701" w:right="1047" w:firstLine="0"/>
        <w:jc w:val="left"/>
        <w:divId w:val="1382554304"/>
      </w:pPr>
      <w:r>
        <w:t>образование наречий при помощи префиксов un-, in-/im-, il-/ir- и суффикса -ly;</w:t>
      </w:r>
      <w:r>
        <w:rPr>
          <w:spacing w:val="-57"/>
        </w:rPr>
        <w:t xml:space="preserve"> </w:t>
      </w:r>
      <w:r>
        <w:t>образование числительных при помощи суффиксов -teen, -ty, -th;</w:t>
      </w:r>
      <w:r>
        <w:rPr>
          <w:spacing w:val="1"/>
        </w:rPr>
        <w:t xml:space="preserve"> </w:t>
      </w:r>
      <w:r>
        <w:t>словосложение:</w:t>
      </w:r>
    </w:p>
    <w:p w:rsidR="00074968" w:rsidRDefault="00074968" w:rsidP="00074968">
      <w:pPr>
        <w:pStyle w:val="ab"/>
        <w:spacing w:before="1" w:line="276" w:lineRule="auto"/>
        <w:ind w:right="104" w:firstLine="599"/>
        <w:jc w:val="left"/>
        <w:divId w:val="1382554304"/>
      </w:pPr>
      <w:r>
        <w:t>образование</w:t>
      </w:r>
      <w:r>
        <w:rPr>
          <w:spacing w:val="13"/>
        </w:rPr>
        <w:t xml:space="preserve"> </w:t>
      </w:r>
      <w:r>
        <w:t>сложных</w:t>
      </w:r>
      <w:r>
        <w:rPr>
          <w:spacing w:val="14"/>
        </w:rPr>
        <w:t xml:space="preserve"> </w:t>
      </w:r>
      <w:r>
        <w:t>существительных</w:t>
      </w:r>
      <w:r>
        <w:rPr>
          <w:spacing w:val="16"/>
        </w:rPr>
        <w:t xml:space="preserve"> </w:t>
      </w:r>
      <w:r>
        <w:t>путём</w:t>
      </w:r>
      <w:r>
        <w:rPr>
          <w:spacing w:val="13"/>
        </w:rPr>
        <w:t xml:space="preserve"> </w:t>
      </w:r>
      <w:r>
        <w:t>соединения</w:t>
      </w:r>
      <w:r>
        <w:rPr>
          <w:spacing w:val="14"/>
        </w:rPr>
        <w:t xml:space="preserve"> </w:t>
      </w:r>
      <w:r>
        <w:t>основ</w:t>
      </w:r>
      <w:r>
        <w:rPr>
          <w:spacing w:val="14"/>
        </w:rPr>
        <w:t xml:space="preserve"> </w:t>
      </w:r>
      <w:r>
        <w:t>существительных</w:t>
      </w:r>
      <w:r>
        <w:rPr>
          <w:spacing w:val="-57"/>
        </w:rPr>
        <w:t xml:space="preserve"> </w:t>
      </w:r>
      <w:r>
        <w:t>(football);</w:t>
      </w:r>
    </w:p>
    <w:p w:rsidR="00074968" w:rsidRDefault="00074968" w:rsidP="00074968">
      <w:pPr>
        <w:pStyle w:val="ab"/>
        <w:spacing w:before="1" w:line="276" w:lineRule="auto"/>
        <w:ind w:right="104" w:firstLine="599"/>
        <w:jc w:val="left"/>
        <w:divId w:val="1382554304"/>
      </w:pPr>
      <w:r>
        <w:t>образование</w:t>
      </w:r>
      <w:r>
        <w:rPr>
          <w:spacing w:val="30"/>
        </w:rPr>
        <w:t xml:space="preserve"> </w:t>
      </w:r>
      <w:r>
        <w:t>сложных</w:t>
      </w:r>
      <w:r>
        <w:rPr>
          <w:spacing w:val="31"/>
        </w:rPr>
        <w:t xml:space="preserve"> </w:t>
      </w:r>
      <w:r>
        <w:t>существительных</w:t>
      </w:r>
      <w:r>
        <w:rPr>
          <w:spacing w:val="33"/>
        </w:rPr>
        <w:t xml:space="preserve"> </w:t>
      </w:r>
      <w:r>
        <w:t>путём</w:t>
      </w:r>
      <w:r>
        <w:rPr>
          <w:spacing w:val="30"/>
        </w:rPr>
        <w:t xml:space="preserve"> </w:t>
      </w:r>
      <w:r>
        <w:t>соединения</w:t>
      </w:r>
      <w:r>
        <w:rPr>
          <w:spacing w:val="32"/>
        </w:rPr>
        <w:t xml:space="preserve"> </w:t>
      </w:r>
      <w:r>
        <w:t>основы</w:t>
      </w:r>
      <w:r>
        <w:rPr>
          <w:spacing w:val="30"/>
        </w:rPr>
        <w:t xml:space="preserve"> </w:t>
      </w:r>
      <w:r>
        <w:t>прилагательного</w:t>
      </w:r>
      <w:r>
        <w:rPr>
          <w:spacing w:val="32"/>
        </w:rPr>
        <w:t xml:space="preserve"> </w:t>
      </w:r>
      <w:r>
        <w:t>с</w:t>
      </w:r>
      <w:r>
        <w:rPr>
          <w:spacing w:val="-57"/>
        </w:rPr>
        <w:t xml:space="preserve"> </w:t>
      </w:r>
      <w:r>
        <w:t>основой</w:t>
      </w:r>
      <w:r>
        <w:rPr>
          <w:spacing w:val="-1"/>
        </w:rPr>
        <w:t xml:space="preserve"> </w:t>
      </w:r>
      <w:r>
        <w:t>существительного (blue-bell);</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right="107" w:firstLine="599"/>
        <w:divId w:val="1382554304"/>
      </w:pPr>
      <w:r>
        <w:lastRenderedPageBreak/>
        <w:t>образование сложных существительных путём соединения основ существительных с</w:t>
      </w:r>
      <w:r>
        <w:rPr>
          <w:spacing w:val="1"/>
        </w:rPr>
        <w:t xml:space="preserve"> </w:t>
      </w:r>
      <w:r>
        <w:t>предлогом</w:t>
      </w:r>
      <w:r>
        <w:rPr>
          <w:spacing w:val="-1"/>
        </w:rPr>
        <w:t xml:space="preserve"> </w:t>
      </w:r>
      <w:r>
        <w:t>(father-in-law);</w:t>
      </w:r>
    </w:p>
    <w:p w:rsidR="00074968" w:rsidRDefault="00074968" w:rsidP="00074968">
      <w:pPr>
        <w:pStyle w:val="ab"/>
        <w:spacing w:line="276" w:lineRule="auto"/>
        <w:ind w:right="105" w:firstLine="599"/>
        <w:divId w:val="1382554304"/>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 с основой существительного с добавлением суффикса -ed</w:t>
      </w:r>
      <w:r>
        <w:rPr>
          <w:spacing w:val="1"/>
        </w:rPr>
        <w:t xml:space="preserve"> </w:t>
      </w:r>
      <w:r>
        <w:t>(blue-eyed,</w:t>
      </w:r>
      <w:r>
        <w:rPr>
          <w:spacing w:val="-1"/>
        </w:rPr>
        <w:t xml:space="preserve"> </w:t>
      </w:r>
      <w:r>
        <w:t>eight-legged);</w:t>
      </w:r>
    </w:p>
    <w:p w:rsidR="00074968" w:rsidRDefault="00074968" w:rsidP="00074968">
      <w:pPr>
        <w:pStyle w:val="ab"/>
        <w:spacing w:line="276" w:lineRule="auto"/>
        <w:ind w:right="108" w:firstLine="599"/>
        <w:divId w:val="1382554304"/>
      </w:pPr>
      <w:r>
        <w:t>образование сложных прилагательных путём соединения наречия с основой причастия</w:t>
      </w:r>
      <w:r>
        <w:rPr>
          <w:spacing w:val="1"/>
        </w:rPr>
        <w:t xml:space="preserve"> </w:t>
      </w:r>
      <w:r>
        <w:t>II</w:t>
      </w:r>
      <w:r>
        <w:rPr>
          <w:spacing w:val="-2"/>
        </w:rPr>
        <w:t xml:space="preserve"> </w:t>
      </w:r>
      <w:r>
        <w:t>(well-behaved);</w:t>
      </w:r>
    </w:p>
    <w:p w:rsidR="00074968" w:rsidRDefault="00074968" w:rsidP="00074968">
      <w:pPr>
        <w:pStyle w:val="ab"/>
        <w:spacing w:line="278" w:lineRule="auto"/>
        <w:ind w:right="107" w:firstLine="599"/>
        <w:divId w:val="1382554304"/>
      </w:pPr>
      <w:r>
        <w:t>образование сложных прилагательных путём соединения основы прилагательного с</w:t>
      </w:r>
      <w:r>
        <w:rPr>
          <w:spacing w:val="1"/>
        </w:rPr>
        <w:t xml:space="preserve"> </w:t>
      </w:r>
      <w:r>
        <w:t>основой</w:t>
      </w:r>
      <w:r>
        <w:rPr>
          <w:spacing w:val="-1"/>
        </w:rPr>
        <w:t xml:space="preserve"> </w:t>
      </w:r>
      <w:r>
        <w:t>причастия</w:t>
      </w:r>
      <w:r>
        <w:rPr>
          <w:spacing w:val="1"/>
        </w:rPr>
        <w:t xml:space="preserve"> </w:t>
      </w:r>
      <w:r>
        <w:t>I</w:t>
      </w:r>
      <w:r>
        <w:rPr>
          <w:spacing w:val="-3"/>
        </w:rPr>
        <w:t xml:space="preserve"> </w:t>
      </w:r>
      <w:r>
        <w:t>(nice-looking);</w:t>
      </w:r>
    </w:p>
    <w:p w:rsidR="00074968" w:rsidRDefault="00074968" w:rsidP="00074968">
      <w:pPr>
        <w:pStyle w:val="ab"/>
        <w:spacing w:line="272" w:lineRule="exact"/>
        <w:ind w:left="701" w:firstLine="0"/>
        <w:jc w:val="left"/>
        <w:divId w:val="1382554304"/>
      </w:pPr>
      <w:r>
        <w:t>конверсия:</w:t>
      </w:r>
    </w:p>
    <w:p w:rsidR="00074968" w:rsidRDefault="00074968" w:rsidP="00074968">
      <w:pPr>
        <w:pStyle w:val="ab"/>
        <w:spacing w:before="40" w:line="276" w:lineRule="auto"/>
        <w:ind w:right="109" w:firstLine="599"/>
        <w:jc w:val="left"/>
        <w:divId w:val="1382554304"/>
      </w:pPr>
      <w:r>
        <w:t>образование образование имён</w:t>
      </w:r>
      <w:r>
        <w:rPr>
          <w:spacing w:val="1"/>
        </w:rPr>
        <w:t xml:space="preserve"> </w:t>
      </w:r>
      <w:r>
        <w:t>существительных</w:t>
      </w:r>
      <w:r>
        <w:rPr>
          <w:spacing w:val="1"/>
        </w:rPr>
        <w:t xml:space="preserve"> </w:t>
      </w:r>
      <w:r>
        <w:t>от неопределённой</w:t>
      </w:r>
      <w:r>
        <w:rPr>
          <w:spacing w:val="1"/>
        </w:rPr>
        <w:t xml:space="preserve"> </w:t>
      </w:r>
      <w:r>
        <w:t>формы</w:t>
      </w:r>
      <w:r>
        <w:rPr>
          <w:spacing w:val="1"/>
        </w:rPr>
        <w:t xml:space="preserve"> </w:t>
      </w:r>
      <w:r>
        <w:t>глаголов</w:t>
      </w:r>
      <w:r>
        <w:rPr>
          <w:spacing w:val="-57"/>
        </w:rPr>
        <w:t xml:space="preserve"> </w:t>
      </w:r>
      <w:r>
        <w:t>(to</w:t>
      </w:r>
      <w:r>
        <w:rPr>
          <w:spacing w:val="-2"/>
        </w:rPr>
        <w:t xml:space="preserve"> </w:t>
      </w:r>
      <w:r>
        <w:t>run</w:t>
      </w:r>
      <w:r>
        <w:rPr>
          <w:spacing w:val="-1"/>
        </w:rPr>
        <w:t xml:space="preserve"> </w:t>
      </w:r>
      <w:r>
        <w:t>– a</w:t>
      </w:r>
      <w:r>
        <w:rPr>
          <w:spacing w:val="-1"/>
        </w:rPr>
        <w:t xml:space="preserve"> </w:t>
      </w:r>
      <w:r>
        <w:t>run);</w:t>
      </w:r>
    </w:p>
    <w:p w:rsidR="00074968" w:rsidRDefault="00074968" w:rsidP="00074968">
      <w:pPr>
        <w:pStyle w:val="ab"/>
        <w:spacing w:before="1" w:line="276" w:lineRule="auto"/>
        <w:ind w:left="701" w:right="1076" w:firstLine="0"/>
        <w:jc w:val="left"/>
        <w:divId w:val="1382554304"/>
      </w:pPr>
      <w:r>
        <w:t>образование имён существительных от прилагательных (rich people – the rich);</w:t>
      </w:r>
      <w:r>
        <w:rPr>
          <w:spacing w:val="-57"/>
        </w:rPr>
        <w:t xml:space="preserve"> </w:t>
      </w:r>
      <w:r>
        <w:t>образование глаголов от имён существительных (a hand – to hand);</w:t>
      </w:r>
      <w:r>
        <w:rPr>
          <w:spacing w:val="1"/>
        </w:rPr>
        <w:t xml:space="preserve"> </w:t>
      </w:r>
      <w:r>
        <w:t>образование</w:t>
      </w:r>
      <w:r>
        <w:rPr>
          <w:spacing w:val="-2"/>
        </w:rPr>
        <w:t xml:space="preserve"> </w:t>
      </w:r>
      <w:r>
        <w:t>глаголов</w:t>
      </w:r>
      <w:r>
        <w:rPr>
          <w:spacing w:val="-2"/>
        </w:rPr>
        <w:t xml:space="preserve"> </w:t>
      </w:r>
      <w:r>
        <w:t>от имён</w:t>
      </w:r>
      <w:r>
        <w:rPr>
          <w:spacing w:val="-1"/>
        </w:rPr>
        <w:t xml:space="preserve"> </w:t>
      </w:r>
      <w:r>
        <w:t>прилагательных (cool</w:t>
      </w:r>
      <w:r>
        <w:rPr>
          <w:spacing w:val="-1"/>
        </w:rPr>
        <w:t xml:space="preserve"> </w:t>
      </w:r>
      <w:r>
        <w:t>–</w:t>
      </w:r>
      <w:r>
        <w:rPr>
          <w:spacing w:val="-1"/>
        </w:rPr>
        <w:t xml:space="preserve"> </w:t>
      </w:r>
      <w:r>
        <w:t>to cool).</w:t>
      </w:r>
    </w:p>
    <w:p w:rsidR="00074968" w:rsidRDefault="00074968" w:rsidP="00074968">
      <w:pPr>
        <w:pStyle w:val="ab"/>
        <w:spacing w:line="275" w:lineRule="exact"/>
        <w:ind w:left="701" w:firstLine="0"/>
        <w:jc w:val="left"/>
        <w:divId w:val="1382554304"/>
      </w:pPr>
      <w:r>
        <w:t>Имена</w:t>
      </w:r>
      <w:r>
        <w:rPr>
          <w:spacing w:val="-3"/>
        </w:rPr>
        <w:t xml:space="preserve"> </w:t>
      </w:r>
      <w:r>
        <w:t>прилагательные</w:t>
      </w:r>
      <w:r>
        <w:rPr>
          <w:spacing w:val="-3"/>
        </w:rPr>
        <w:t xml:space="preserve"> </w:t>
      </w:r>
      <w:r>
        <w:t>на</w:t>
      </w:r>
      <w:r>
        <w:rPr>
          <w:spacing w:val="-1"/>
        </w:rPr>
        <w:t xml:space="preserve"> </w:t>
      </w:r>
      <w:r>
        <w:t>-ed</w:t>
      </w:r>
      <w:r>
        <w:rPr>
          <w:spacing w:val="-1"/>
        </w:rPr>
        <w:t xml:space="preserve"> </w:t>
      </w:r>
      <w:r>
        <w:t>и</w:t>
      </w:r>
      <w:r>
        <w:rPr>
          <w:spacing w:val="-1"/>
        </w:rPr>
        <w:t xml:space="preserve"> </w:t>
      </w:r>
      <w:r>
        <w:t>-ing</w:t>
      </w:r>
      <w:r>
        <w:rPr>
          <w:spacing w:val="-1"/>
        </w:rPr>
        <w:t xml:space="preserve"> </w:t>
      </w:r>
      <w:r>
        <w:t>(excited</w:t>
      </w:r>
      <w:r>
        <w:rPr>
          <w:spacing w:val="-2"/>
        </w:rPr>
        <w:t xml:space="preserve"> </w:t>
      </w:r>
      <w:r>
        <w:t>–</w:t>
      </w:r>
      <w:r>
        <w:rPr>
          <w:spacing w:val="-1"/>
        </w:rPr>
        <w:t xml:space="preserve"> </w:t>
      </w:r>
      <w:r>
        <w:t>exciting).</w:t>
      </w:r>
    </w:p>
    <w:p w:rsidR="00074968" w:rsidRDefault="00074968" w:rsidP="00074968">
      <w:pPr>
        <w:pStyle w:val="ab"/>
        <w:spacing w:before="43" w:line="276" w:lineRule="auto"/>
        <w:ind w:right="103" w:firstLine="599"/>
        <w:divId w:val="1382554304"/>
      </w:pPr>
      <w:r>
        <w:t>Многозначные</w:t>
      </w:r>
      <w:r>
        <w:rPr>
          <w:spacing w:val="1"/>
        </w:rPr>
        <w:t xml:space="preserve"> </w:t>
      </w:r>
      <w:r>
        <w:t>лексические</w:t>
      </w:r>
      <w:r>
        <w:rPr>
          <w:spacing w:val="1"/>
        </w:rPr>
        <w:t xml:space="preserve"> </w:t>
      </w:r>
      <w:r>
        <w:t>единицы.</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3"/>
        </w:rPr>
        <w:t xml:space="preserve"> </w:t>
      </w:r>
      <w:r>
        <w:t>частотные</w:t>
      </w:r>
      <w:r>
        <w:rPr>
          <w:spacing w:val="-2"/>
        </w:rPr>
        <w:t xml:space="preserve"> </w:t>
      </w:r>
      <w:r>
        <w:t>фразовые</w:t>
      </w:r>
      <w:r>
        <w:rPr>
          <w:spacing w:val="-2"/>
        </w:rPr>
        <w:t xml:space="preserve"> </w:t>
      </w:r>
      <w:r>
        <w:t>глаголы.</w:t>
      </w:r>
      <w:r>
        <w:rPr>
          <w:spacing w:val="1"/>
        </w:rPr>
        <w:t xml:space="preserve"> </w:t>
      </w:r>
      <w:r>
        <w:t>Сокращения</w:t>
      </w:r>
      <w:r>
        <w:rPr>
          <w:spacing w:val="-1"/>
        </w:rPr>
        <w:t xml:space="preserve"> </w:t>
      </w:r>
      <w:r>
        <w:t>и</w:t>
      </w:r>
      <w:r>
        <w:rPr>
          <w:spacing w:val="-1"/>
        </w:rPr>
        <w:t xml:space="preserve"> </w:t>
      </w:r>
      <w:r>
        <w:t>аббревиатуры.</w:t>
      </w:r>
    </w:p>
    <w:p w:rsidR="00074968" w:rsidRDefault="00074968" w:rsidP="00074968">
      <w:pPr>
        <w:pStyle w:val="ab"/>
        <w:spacing w:line="276" w:lineRule="auto"/>
        <w:ind w:right="107" w:firstLine="599"/>
        <w:divId w:val="1382554304"/>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w:t>
      </w:r>
      <w:r>
        <w:rPr>
          <w:spacing w:val="-1"/>
        </w:rPr>
        <w:t xml:space="preserve"> </w:t>
      </w:r>
      <w:r>
        <w:t>высказывания.</w:t>
      </w:r>
    </w:p>
    <w:p w:rsidR="00074968" w:rsidRPr="00074968" w:rsidRDefault="00074968" w:rsidP="00074968">
      <w:pPr>
        <w:ind w:left="701"/>
        <w:jc w:val="both"/>
        <w:divId w:val="1382554304"/>
        <w:rPr>
          <w:i/>
          <w:lang w:val="ru-RU"/>
        </w:rPr>
      </w:pPr>
      <w:r w:rsidRPr="00074968">
        <w:rPr>
          <w:i/>
          <w:lang w:val="ru-RU"/>
        </w:rPr>
        <w:t>Грамматическая</w:t>
      </w:r>
      <w:r w:rsidRPr="00074968">
        <w:rPr>
          <w:i/>
          <w:spacing w:val="-4"/>
          <w:lang w:val="ru-RU"/>
        </w:rPr>
        <w:t xml:space="preserve"> </w:t>
      </w:r>
      <w:r w:rsidRPr="00074968">
        <w:rPr>
          <w:i/>
          <w:lang w:val="ru-RU"/>
        </w:rPr>
        <w:t>сторона</w:t>
      </w:r>
      <w:r w:rsidRPr="00074968">
        <w:rPr>
          <w:i/>
          <w:spacing w:val="-4"/>
          <w:lang w:val="ru-RU"/>
        </w:rPr>
        <w:t xml:space="preserve"> </w:t>
      </w:r>
      <w:r w:rsidRPr="00074968">
        <w:rPr>
          <w:i/>
          <w:lang w:val="ru-RU"/>
        </w:rPr>
        <w:t>речи</w:t>
      </w:r>
    </w:p>
    <w:p w:rsidR="00074968" w:rsidRDefault="00074968" w:rsidP="00074968">
      <w:pPr>
        <w:pStyle w:val="ab"/>
        <w:spacing w:before="41" w:line="276" w:lineRule="auto"/>
        <w:ind w:right="109" w:firstLine="599"/>
        <w:divId w:val="1382554304"/>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074968" w:rsidRDefault="00074968" w:rsidP="00074968">
      <w:pPr>
        <w:pStyle w:val="ab"/>
        <w:spacing w:line="276" w:lineRule="auto"/>
        <w:ind w:right="103" w:firstLine="599"/>
        <w:divId w:val="1382554304"/>
      </w:pPr>
      <w:r>
        <w:t>Различные коммуникативные типы предложений: повествовательные (утвердительные,</w:t>
      </w:r>
      <w:r>
        <w:rPr>
          <w:spacing w:val="-57"/>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1"/>
        </w:rPr>
        <w:t xml:space="preserve"> </w:t>
      </w:r>
      <w:r>
        <w:t>разделительный</w:t>
      </w:r>
      <w:r>
        <w:rPr>
          <w:spacing w:val="1"/>
        </w:rPr>
        <w:t xml:space="preserve"> </w:t>
      </w:r>
      <w:r>
        <w:t>вопросы),</w:t>
      </w:r>
      <w:r>
        <w:rPr>
          <w:spacing w:val="-1"/>
        </w:rPr>
        <w:t xml:space="preserve"> </w:t>
      </w:r>
      <w:r>
        <w:t>побудительные</w:t>
      </w:r>
      <w:r>
        <w:rPr>
          <w:spacing w:val="-2"/>
        </w:rPr>
        <w:t xml:space="preserve"> </w:t>
      </w:r>
      <w:r>
        <w:t>(в</w:t>
      </w:r>
      <w:r>
        <w:rPr>
          <w:spacing w:val="2"/>
        </w:rPr>
        <w:t xml:space="preserve"> </w:t>
      </w:r>
      <w:r>
        <w:t>утвердительной и</w:t>
      </w:r>
      <w:r>
        <w:rPr>
          <w:spacing w:val="-2"/>
        </w:rPr>
        <w:t xml:space="preserve"> </w:t>
      </w:r>
      <w:r>
        <w:t>отрицательной</w:t>
      </w:r>
      <w:r>
        <w:rPr>
          <w:spacing w:val="-1"/>
        </w:rPr>
        <w:t xml:space="preserve"> </w:t>
      </w:r>
      <w:r>
        <w:t>форме).</w:t>
      </w:r>
    </w:p>
    <w:p w:rsidR="00074968" w:rsidRDefault="00074968" w:rsidP="00074968">
      <w:pPr>
        <w:pStyle w:val="ab"/>
        <w:spacing w:line="276" w:lineRule="auto"/>
        <w:ind w:right="101" w:firstLine="599"/>
        <w:divId w:val="1382554304"/>
      </w:pPr>
      <w:r>
        <w:t>Нераспространённые</w:t>
      </w:r>
      <w:r>
        <w:rPr>
          <w:spacing w:val="1"/>
        </w:rPr>
        <w:t xml:space="preserve"> </w:t>
      </w:r>
      <w:r>
        <w:t>и</w:t>
      </w:r>
      <w:r>
        <w:rPr>
          <w:spacing w:val="1"/>
        </w:rPr>
        <w:t xml:space="preserve"> </w:t>
      </w:r>
      <w:r>
        <w:t>распространённые</w:t>
      </w:r>
      <w:r>
        <w:rPr>
          <w:spacing w:val="1"/>
        </w:rPr>
        <w:t xml:space="preserve"> </w:t>
      </w:r>
      <w:r>
        <w:t>простые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 обстоятельствами, следующими в определённом порядке (We moved to a new</w:t>
      </w:r>
      <w:r>
        <w:rPr>
          <w:spacing w:val="1"/>
        </w:rPr>
        <w:t xml:space="preserve"> </w:t>
      </w:r>
      <w:r>
        <w:t>house</w:t>
      </w:r>
      <w:r>
        <w:rPr>
          <w:spacing w:val="-2"/>
        </w:rPr>
        <w:t xml:space="preserve"> </w:t>
      </w:r>
      <w:r>
        <w:t>last</w:t>
      </w:r>
      <w:r>
        <w:rPr>
          <w:spacing w:val="2"/>
        </w:rPr>
        <w:t xml:space="preserve"> </w:t>
      </w:r>
      <w:r>
        <w:t>year.).</w:t>
      </w:r>
    </w:p>
    <w:p w:rsidR="00074968" w:rsidRDefault="00074968" w:rsidP="00074968">
      <w:pPr>
        <w:pStyle w:val="ab"/>
        <w:spacing w:before="1"/>
        <w:ind w:left="701" w:firstLine="0"/>
        <w:divId w:val="1382554304"/>
      </w:pPr>
      <w:r>
        <w:t>Предложения</w:t>
      </w:r>
      <w:r>
        <w:rPr>
          <w:spacing w:val="-3"/>
        </w:rPr>
        <w:t xml:space="preserve"> </w:t>
      </w:r>
      <w:r>
        <w:t>с</w:t>
      </w:r>
      <w:r>
        <w:rPr>
          <w:spacing w:val="-3"/>
        </w:rPr>
        <w:t xml:space="preserve"> </w:t>
      </w:r>
      <w:r>
        <w:t>начальным It.</w:t>
      </w:r>
    </w:p>
    <w:p w:rsidR="00074968" w:rsidRDefault="00074968" w:rsidP="00074968">
      <w:pPr>
        <w:pStyle w:val="ab"/>
        <w:spacing w:before="41"/>
        <w:ind w:left="701" w:firstLine="0"/>
        <w:divId w:val="1382554304"/>
      </w:pPr>
      <w:r>
        <w:t>Предложения</w:t>
      </w:r>
      <w:r>
        <w:rPr>
          <w:spacing w:val="-2"/>
        </w:rPr>
        <w:t xml:space="preserve"> </w:t>
      </w:r>
      <w:r>
        <w:t>с</w:t>
      </w:r>
      <w:r>
        <w:rPr>
          <w:spacing w:val="-2"/>
        </w:rPr>
        <w:t xml:space="preserve"> </w:t>
      </w:r>
      <w:r>
        <w:t>начальным</w:t>
      </w:r>
      <w:r>
        <w:rPr>
          <w:spacing w:val="-1"/>
        </w:rPr>
        <w:t xml:space="preserve"> </w:t>
      </w:r>
      <w:r>
        <w:t>There</w:t>
      </w:r>
      <w:r>
        <w:rPr>
          <w:spacing w:val="-2"/>
        </w:rPr>
        <w:t xml:space="preserve"> </w:t>
      </w:r>
      <w:r>
        <w:t>+</w:t>
      </w:r>
      <w:r>
        <w:rPr>
          <w:spacing w:val="-2"/>
        </w:rPr>
        <w:t xml:space="preserve"> </w:t>
      </w:r>
      <w:r>
        <w:t>to</w:t>
      </w:r>
      <w:r>
        <w:rPr>
          <w:spacing w:val="-1"/>
        </w:rPr>
        <w:t xml:space="preserve"> </w:t>
      </w:r>
      <w:r>
        <w:t>be.</w:t>
      </w:r>
    </w:p>
    <w:p w:rsidR="00074968" w:rsidRPr="00944B50" w:rsidRDefault="00074968" w:rsidP="00074968">
      <w:pPr>
        <w:pStyle w:val="ab"/>
        <w:spacing w:before="40" w:line="276" w:lineRule="auto"/>
        <w:ind w:right="106" w:firstLine="599"/>
        <w:divId w:val="1382554304"/>
        <w:rPr>
          <w:lang w:val="en-US"/>
        </w:rPr>
      </w:pPr>
      <w:r>
        <w:t>Предложения</w:t>
      </w:r>
      <w:r w:rsidRPr="00944B50">
        <w:rPr>
          <w:lang w:val="en-US"/>
        </w:rPr>
        <w:t xml:space="preserve"> </w:t>
      </w:r>
      <w:r>
        <w:t>с</w:t>
      </w:r>
      <w:r w:rsidRPr="00944B50">
        <w:rPr>
          <w:lang w:val="en-US"/>
        </w:rPr>
        <w:t xml:space="preserve"> </w:t>
      </w:r>
      <w:r>
        <w:t>глагольными</w:t>
      </w:r>
      <w:r w:rsidRPr="00944B50">
        <w:rPr>
          <w:lang w:val="en-US"/>
        </w:rPr>
        <w:t xml:space="preserve"> </w:t>
      </w:r>
      <w:r>
        <w:t>конструкциями</w:t>
      </w:r>
      <w:r w:rsidRPr="00944B50">
        <w:rPr>
          <w:lang w:val="en-US"/>
        </w:rPr>
        <w:t xml:space="preserve">, </w:t>
      </w:r>
      <w:r>
        <w:t>содержащими</w:t>
      </w:r>
      <w:r w:rsidRPr="00944B50">
        <w:rPr>
          <w:lang w:val="en-US"/>
        </w:rPr>
        <w:t xml:space="preserve"> </w:t>
      </w:r>
      <w:r>
        <w:t>глаголы</w:t>
      </w:r>
      <w:r w:rsidRPr="00944B50">
        <w:rPr>
          <w:lang w:val="en-US"/>
        </w:rPr>
        <w:t>-</w:t>
      </w:r>
      <w:r>
        <w:t>связки</w:t>
      </w:r>
      <w:r w:rsidRPr="00944B50">
        <w:rPr>
          <w:lang w:val="en-US"/>
        </w:rPr>
        <w:t xml:space="preserve"> to be, to</w:t>
      </w:r>
      <w:r w:rsidRPr="00944B50">
        <w:rPr>
          <w:spacing w:val="1"/>
          <w:lang w:val="en-US"/>
        </w:rPr>
        <w:t xml:space="preserve"> </w:t>
      </w:r>
      <w:r w:rsidRPr="00944B50">
        <w:rPr>
          <w:lang w:val="en-US"/>
        </w:rPr>
        <w:t>look,</w:t>
      </w:r>
      <w:r w:rsidRPr="00944B50">
        <w:rPr>
          <w:spacing w:val="-1"/>
          <w:lang w:val="en-US"/>
        </w:rPr>
        <w:t xml:space="preserve"> </w:t>
      </w:r>
      <w:r w:rsidRPr="00944B50">
        <w:rPr>
          <w:lang w:val="en-US"/>
        </w:rPr>
        <w:t>to seem, to feel (He</w:t>
      </w:r>
      <w:r w:rsidRPr="00944B50">
        <w:rPr>
          <w:spacing w:val="1"/>
          <w:lang w:val="en-US"/>
        </w:rPr>
        <w:t xml:space="preserve"> </w:t>
      </w:r>
      <w:r w:rsidRPr="00944B50">
        <w:rPr>
          <w:lang w:val="en-US"/>
        </w:rPr>
        <w:t>looks/seems/feels happy.).</w:t>
      </w:r>
    </w:p>
    <w:p w:rsidR="00074968" w:rsidRDefault="00074968" w:rsidP="00074968">
      <w:pPr>
        <w:pStyle w:val="ab"/>
        <w:spacing w:before="2"/>
        <w:ind w:left="701" w:firstLine="0"/>
        <w:divId w:val="1382554304"/>
      </w:pPr>
      <w:r>
        <w:t>Предложения</w:t>
      </w:r>
      <w:r>
        <w:rPr>
          <w:spacing w:val="-2"/>
        </w:rPr>
        <w:t xml:space="preserve"> </w:t>
      </w:r>
      <w:r>
        <w:t>cо</w:t>
      </w:r>
      <w:r>
        <w:rPr>
          <w:spacing w:val="-1"/>
        </w:rPr>
        <w:t xml:space="preserve"> </w:t>
      </w:r>
      <w:r>
        <w:t>сложным</w:t>
      </w:r>
      <w:r>
        <w:rPr>
          <w:spacing w:val="-4"/>
        </w:rPr>
        <w:t xml:space="preserve"> </w:t>
      </w:r>
      <w:r>
        <w:t>подлежащим</w:t>
      </w:r>
      <w:r>
        <w:rPr>
          <w:spacing w:val="-1"/>
        </w:rPr>
        <w:t xml:space="preserve"> </w:t>
      </w:r>
      <w:r>
        <w:t>–</w:t>
      </w:r>
      <w:r>
        <w:rPr>
          <w:spacing w:val="-1"/>
        </w:rPr>
        <w:t xml:space="preserve"> </w:t>
      </w:r>
      <w:r>
        <w:t>Complex Subject.</w:t>
      </w:r>
    </w:p>
    <w:p w:rsidR="00074968" w:rsidRPr="00944B50" w:rsidRDefault="00074968" w:rsidP="00074968">
      <w:pPr>
        <w:pStyle w:val="ab"/>
        <w:spacing w:before="40" w:line="276" w:lineRule="auto"/>
        <w:ind w:right="108" w:firstLine="599"/>
        <w:divId w:val="1382554304"/>
        <w:rPr>
          <w:lang w:val="en-US"/>
        </w:rPr>
      </w:pPr>
      <w:r>
        <w:t>Предложения</w:t>
      </w:r>
      <w:r w:rsidRPr="00944B50">
        <w:rPr>
          <w:lang w:val="en-US"/>
        </w:rPr>
        <w:t xml:space="preserve"> c</w:t>
      </w:r>
      <w:r>
        <w:t>о</w:t>
      </w:r>
      <w:r w:rsidRPr="00944B50">
        <w:rPr>
          <w:lang w:val="en-US"/>
        </w:rPr>
        <w:t xml:space="preserve"> </w:t>
      </w:r>
      <w:r>
        <w:t>сложным</w:t>
      </w:r>
      <w:r w:rsidRPr="00944B50">
        <w:rPr>
          <w:lang w:val="en-US"/>
        </w:rPr>
        <w:t xml:space="preserve"> </w:t>
      </w:r>
      <w:r>
        <w:t>дополнением</w:t>
      </w:r>
      <w:r w:rsidRPr="00944B50">
        <w:rPr>
          <w:lang w:val="en-US"/>
        </w:rPr>
        <w:t xml:space="preserve"> – Complex Object (I want you to help me. I saw</w:t>
      </w:r>
      <w:r w:rsidRPr="00944B50">
        <w:rPr>
          <w:spacing w:val="1"/>
          <w:lang w:val="en-US"/>
        </w:rPr>
        <w:t xml:space="preserve"> </w:t>
      </w:r>
      <w:r w:rsidRPr="00944B50">
        <w:rPr>
          <w:lang w:val="en-US"/>
        </w:rPr>
        <w:t>her cross/crossing</w:t>
      </w:r>
      <w:r w:rsidRPr="00944B50">
        <w:rPr>
          <w:spacing w:val="-3"/>
          <w:lang w:val="en-US"/>
        </w:rPr>
        <w:t xml:space="preserve"> </w:t>
      </w:r>
      <w:r w:rsidRPr="00944B50">
        <w:rPr>
          <w:lang w:val="en-US"/>
        </w:rPr>
        <w:t>the</w:t>
      </w:r>
      <w:r w:rsidRPr="00944B50">
        <w:rPr>
          <w:spacing w:val="-1"/>
          <w:lang w:val="en-US"/>
        </w:rPr>
        <w:t xml:space="preserve"> </w:t>
      </w:r>
      <w:r w:rsidRPr="00944B50">
        <w:rPr>
          <w:lang w:val="en-US"/>
        </w:rPr>
        <w:t>road.</w:t>
      </w:r>
      <w:r w:rsidRPr="00944B50">
        <w:rPr>
          <w:spacing w:val="2"/>
          <w:lang w:val="en-US"/>
        </w:rPr>
        <w:t xml:space="preserve"> </w:t>
      </w:r>
      <w:r w:rsidRPr="00944B50">
        <w:rPr>
          <w:lang w:val="en-US"/>
        </w:rPr>
        <w:t>I</w:t>
      </w:r>
      <w:r w:rsidRPr="00944B50">
        <w:rPr>
          <w:spacing w:val="-4"/>
          <w:lang w:val="en-US"/>
        </w:rPr>
        <w:t xml:space="preserve"> </w:t>
      </w:r>
      <w:r w:rsidRPr="00944B50">
        <w:rPr>
          <w:lang w:val="en-US"/>
        </w:rPr>
        <w:t>want to have</w:t>
      </w:r>
      <w:r w:rsidRPr="00944B50">
        <w:rPr>
          <w:spacing w:val="-1"/>
          <w:lang w:val="en-US"/>
        </w:rPr>
        <w:t xml:space="preserve"> </w:t>
      </w:r>
      <w:r w:rsidRPr="00944B50">
        <w:rPr>
          <w:lang w:val="en-US"/>
        </w:rPr>
        <w:t>my</w:t>
      </w:r>
      <w:r w:rsidRPr="00944B50">
        <w:rPr>
          <w:spacing w:val="-5"/>
          <w:lang w:val="en-US"/>
        </w:rPr>
        <w:t xml:space="preserve"> </w:t>
      </w:r>
      <w:r w:rsidRPr="00944B50">
        <w:rPr>
          <w:lang w:val="en-US"/>
        </w:rPr>
        <w:t>hair</w:t>
      </w:r>
      <w:r w:rsidRPr="00944B50">
        <w:rPr>
          <w:spacing w:val="1"/>
          <w:lang w:val="en-US"/>
        </w:rPr>
        <w:t xml:space="preserve"> </w:t>
      </w:r>
      <w:r w:rsidRPr="00944B50">
        <w:rPr>
          <w:lang w:val="en-US"/>
        </w:rPr>
        <w:t>cut.).</w:t>
      </w:r>
    </w:p>
    <w:p w:rsidR="00074968" w:rsidRDefault="00074968" w:rsidP="00074968">
      <w:pPr>
        <w:pStyle w:val="ab"/>
        <w:spacing w:line="278" w:lineRule="auto"/>
        <w:ind w:left="701" w:right="104" w:firstLine="0"/>
        <w:divId w:val="1382554304"/>
      </w:pPr>
      <w:r>
        <w:t>Сложносочинённые предложения с сочинительными союзами and, but, or.</w:t>
      </w:r>
      <w:r>
        <w:rPr>
          <w:spacing w:val="1"/>
        </w:rPr>
        <w:t xml:space="preserve"> </w:t>
      </w:r>
      <w:r>
        <w:t>Сложноподчинённые</w:t>
      </w:r>
      <w:r>
        <w:rPr>
          <w:spacing w:val="28"/>
        </w:rPr>
        <w:t xml:space="preserve"> </w:t>
      </w:r>
      <w:r>
        <w:t>предложения</w:t>
      </w:r>
      <w:r>
        <w:rPr>
          <w:spacing w:val="34"/>
        </w:rPr>
        <w:t xml:space="preserve"> </w:t>
      </w:r>
      <w:r>
        <w:t>с</w:t>
      </w:r>
      <w:r>
        <w:rPr>
          <w:spacing w:val="30"/>
        </w:rPr>
        <w:t xml:space="preserve"> </w:t>
      </w:r>
      <w:r>
        <w:t>союзами</w:t>
      </w:r>
      <w:r>
        <w:rPr>
          <w:spacing w:val="31"/>
        </w:rPr>
        <w:t xml:space="preserve"> </w:t>
      </w:r>
      <w:r>
        <w:t>и</w:t>
      </w:r>
      <w:r>
        <w:rPr>
          <w:spacing w:val="32"/>
        </w:rPr>
        <w:t xml:space="preserve"> </w:t>
      </w:r>
      <w:r>
        <w:t>союзными</w:t>
      </w:r>
      <w:r>
        <w:rPr>
          <w:spacing w:val="32"/>
        </w:rPr>
        <w:t xml:space="preserve"> </w:t>
      </w:r>
      <w:r>
        <w:t>словами</w:t>
      </w:r>
      <w:r>
        <w:rPr>
          <w:spacing w:val="34"/>
        </w:rPr>
        <w:t xml:space="preserve"> </w:t>
      </w:r>
      <w:r>
        <w:t>because,</w:t>
      </w:r>
      <w:r>
        <w:rPr>
          <w:spacing w:val="30"/>
        </w:rPr>
        <w:t xml:space="preserve"> </w:t>
      </w:r>
      <w:r>
        <w:t>if,</w:t>
      </w:r>
      <w:r>
        <w:rPr>
          <w:spacing w:val="31"/>
        </w:rPr>
        <w:t xml:space="preserve"> </w:t>
      </w:r>
      <w:r>
        <w:t>when,</w:t>
      </w:r>
    </w:p>
    <w:p w:rsidR="00074968" w:rsidRDefault="00074968" w:rsidP="00074968">
      <w:pPr>
        <w:pStyle w:val="ab"/>
        <w:spacing w:line="272" w:lineRule="exact"/>
        <w:ind w:firstLine="0"/>
        <w:divId w:val="1382554304"/>
      </w:pPr>
      <w:r>
        <w:t>where, what,</w:t>
      </w:r>
      <w:r>
        <w:rPr>
          <w:spacing w:val="-2"/>
        </w:rPr>
        <w:t xml:space="preserve"> </w:t>
      </w:r>
      <w:r>
        <w:t>why,</w:t>
      </w:r>
      <w:r>
        <w:rPr>
          <w:spacing w:val="-1"/>
        </w:rPr>
        <w:t xml:space="preserve"> </w:t>
      </w:r>
      <w:r>
        <w:t>how.</w:t>
      </w:r>
    </w:p>
    <w:p w:rsidR="00074968" w:rsidRDefault="00074968" w:rsidP="00074968">
      <w:pPr>
        <w:pStyle w:val="ab"/>
        <w:spacing w:before="41" w:line="276" w:lineRule="auto"/>
        <w:ind w:right="108" w:firstLine="599"/>
        <w:divId w:val="1382554304"/>
      </w:pPr>
      <w:r>
        <w:t>Сложноподчинённые предложения</w:t>
      </w:r>
      <w:r>
        <w:rPr>
          <w:spacing w:val="1"/>
        </w:rPr>
        <w:t xml:space="preserve"> </w:t>
      </w:r>
      <w:r>
        <w:t>с определительными придаточными</w:t>
      </w:r>
      <w:r>
        <w:rPr>
          <w:spacing w:val="1"/>
        </w:rPr>
        <w:t xml:space="preserve"> </w:t>
      </w:r>
      <w:r>
        <w:t>с союзными</w:t>
      </w:r>
      <w:r>
        <w:rPr>
          <w:spacing w:val="1"/>
        </w:rPr>
        <w:t xml:space="preserve"> </w:t>
      </w:r>
      <w:r>
        <w:t>словами who, which, that.</w:t>
      </w:r>
    </w:p>
    <w:p w:rsidR="00074968" w:rsidRDefault="00074968" w:rsidP="00074968">
      <w:pPr>
        <w:pStyle w:val="ab"/>
        <w:spacing w:before="1" w:line="276" w:lineRule="auto"/>
        <w:ind w:right="104" w:firstLine="599"/>
        <w:divId w:val="1382554304"/>
      </w:pPr>
      <w:r>
        <w:t>Сложноподчинённые предложения с союзными словами whoever, whatever, however,</w:t>
      </w:r>
      <w:r>
        <w:rPr>
          <w:spacing w:val="1"/>
        </w:rPr>
        <w:t xml:space="preserve"> </w:t>
      </w:r>
      <w:r>
        <w:t>whenever.</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right="102" w:firstLine="599"/>
        <w:divId w:val="1382554304"/>
      </w:pPr>
      <w:r>
        <w:lastRenderedPageBreak/>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1"/>
        </w:rPr>
        <w:t xml:space="preserve"> </w:t>
      </w:r>
      <w:r>
        <w:t>I) и</w:t>
      </w:r>
      <w:r>
        <w:rPr>
          <w:spacing w:val="-2"/>
        </w:rPr>
        <w:t xml:space="preserve"> </w:t>
      </w:r>
      <w:r>
        <w:t>с глаголами</w:t>
      </w:r>
      <w:r>
        <w:rPr>
          <w:spacing w:val="-1"/>
        </w:rPr>
        <w:t xml:space="preserve"> </w:t>
      </w:r>
      <w:r>
        <w:t>в</w:t>
      </w:r>
      <w:r>
        <w:rPr>
          <w:spacing w:val="-1"/>
        </w:rPr>
        <w:t xml:space="preserve"> </w:t>
      </w:r>
      <w:r>
        <w:t>сослагательном</w:t>
      </w:r>
      <w:r>
        <w:rPr>
          <w:spacing w:val="-2"/>
        </w:rPr>
        <w:t xml:space="preserve"> </w:t>
      </w:r>
      <w:r>
        <w:t>наклонении (Conditional</w:t>
      </w:r>
      <w:r>
        <w:rPr>
          <w:spacing w:val="-2"/>
        </w:rPr>
        <w:t xml:space="preserve"> </w:t>
      </w:r>
      <w:r>
        <w:t>II).</w:t>
      </w:r>
    </w:p>
    <w:p w:rsidR="00074968" w:rsidRPr="00944B50" w:rsidRDefault="00074968" w:rsidP="00074968">
      <w:pPr>
        <w:pStyle w:val="ab"/>
        <w:spacing w:line="276" w:lineRule="auto"/>
        <w:ind w:right="106" w:firstLine="599"/>
        <w:divId w:val="1382554304"/>
        <w:rPr>
          <w:lang w:val="en-US"/>
        </w:rPr>
      </w:pPr>
      <w:r>
        <w:t>Все</w:t>
      </w:r>
      <w:r w:rsidRPr="00944B50">
        <w:rPr>
          <w:spacing w:val="1"/>
          <w:lang w:val="en-US"/>
        </w:rPr>
        <w:t xml:space="preserve"> </w:t>
      </w:r>
      <w:r>
        <w:t>типы</w:t>
      </w:r>
      <w:r w:rsidRPr="00944B50">
        <w:rPr>
          <w:spacing w:val="1"/>
          <w:lang w:val="en-US"/>
        </w:rPr>
        <w:t xml:space="preserve"> </w:t>
      </w:r>
      <w:r>
        <w:t>вопросительных</w:t>
      </w:r>
      <w:r w:rsidRPr="00944B50">
        <w:rPr>
          <w:spacing w:val="1"/>
          <w:lang w:val="en-US"/>
        </w:rPr>
        <w:t xml:space="preserve"> </w:t>
      </w:r>
      <w:r>
        <w:t>предложений</w:t>
      </w:r>
      <w:r w:rsidRPr="00944B50">
        <w:rPr>
          <w:spacing w:val="1"/>
          <w:lang w:val="en-US"/>
        </w:rPr>
        <w:t xml:space="preserve"> </w:t>
      </w:r>
      <w:r w:rsidRPr="00944B50">
        <w:rPr>
          <w:lang w:val="en-US"/>
        </w:rPr>
        <w:t>(</w:t>
      </w:r>
      <w:r>
        <w:t>общий</w:t>
      </w:r>
      <w:r w:rsidRPr="00944B50">
        <w:rPr>
          <w:lang w:val="en-US"/>
        </w:rPr>
        <w:t>,</w:t>
      </w:r>
      <w:r w:rsidRPr="00944B50">
        <w:rPr>
          <w:spacing w:val="1"/>
          <w:lang w:val="en-US"/>
        </w:rPr>
        <w:t xml:space="preserve"> </w:t>
      </w:r>
      <w:r>
        <w:t>специальный</w:t>
      </w:r>
      <w:r w:rsidRPr="00944B50">
        <w:rPr>
          <w:lang w:val="en-US"/>
        </w:rPr>
        <w:t>,</w:t>
      </w:r>
      <w:r w:rsidRPr="00944B50">
        <w:rPr>
          <w:spacing w:val="1"/>
          <w:lang w:val="en-US"/>
        </w:rPr>
        <w:t xml:space="preserve"> </w:t>
      </w:r>
      <w:r>
        <w:t>альтернативный</w:t>
      </w:r>
      <w:r w:rsidRPr="00944B50">
        <w:rPr>
          <w:lang w:val="en-US"/>
        </w:rPr>
        <w:t>,</w:t>
      </w:r>
      <w:r w:rsidRPr="00944B50">
        <w:rPr>
          <w:spacing w:val="-57"/>
          <w:lang w:val="en-US"/>
        </w:rPr>
        <w:t xml:space="preserve"> </w:t>
      </w:r>
      <w:r>
        <w:t>разделительный</w:t>
      </w:r>
      <w:r w:rsidRPr="00944B50">
        <w:rPr>
          <w:lang w:val="en-US"/>
        </w:rPr>
        <w:t xml:space="preserve"> </w:t>
      </w:r>
      <w:r>
        <w:t>вопросы</w:t>
      </w:r>
      <w:r w:rsidRPr="00944B50">
        <w:rPr>
          <w:lang w:val="en-US"/>
        </w:rPr>
        <w:t xml:space="preserve"> </w:t>
      </w:r>
      <w:r>
        <w:t>в</w:t>
      </w:r>
      <w:r w:rsidRPr="00944B50">
        <w:rPr>
          <w:lang w:val="en-US"/>
        </w:rPr>
        <w:t xml:space="preserve"> Present/Past/Future Simple Tense, Present/Past Continuous Tense,</w:t>
      </w:r>
      <w:r w:rsidRPr="00944B50">
        <w:rPr>
          <w:spacing w:val="1"/>
          <w:lang w:val="en-US"/>
        </w:rPr>
        <w:t xml:space="preserve"> </w:t>
      </w:r>
      <w:r w:rsidRPr="00944B50">
        <w:rPr>
          <w:lang w:val="en-US"/>
        </w:rPr>
        <w:t>Present/Past</w:t>
      </w:r>
      <w:r w:rsidRPr="00944B50">
        <w:rPr>
          <w:spacing w:val="-1"/>
          <w:lang w:val="en-US"/>
        </w:rPr>
        <w:t xml:space="preserve"> </w:t>
      </w:r>
      <w:r w:rsidRPr="00944B50">
        <w:rPr>
          <w:lang w:val="en-US"/>
        </w:rPr>
        <w:t>Perfect Tense, Present Perfect</w:t>
      </w:r>
      <w:r w:rsidRPr="00944B50">
        <w:rPr>
          <w:spacing w:val="-1"/>
          <w:lang w:val="en-US"/>
        </w:rPr>
        <w:t xml:space="preserve"> </w:t>
      </w:r>
      <w:r w:rsidRPr="00944B50">
        <w:rPr>
          <w:lang w:val="en-US"/>
        </w:rPr>
        <w:t>Continuous Tense).</w:t>
      </w:r>
    </w:p>
    <w:p w:rsidR="00074968" w:rsidRDefault="00074968" w:rsidP="00074968">
      <w:pPr>
        <w:pStyle w:val="ab"/>
        <w:spacing w:line="276" w:lineRule="auto"/>
        <w:ind w:right="109" w:firstLine="599"/>
        <w:divId w:val="1382554304"/>
      </w:pPr>
      <w:r>
        <w:t>Повествовательные,</w:t>
      </w:r>
      <w:r>
        <w:rPr>
          <w:spacing w:val="1"/>
        </w:rPr>
        <w:t xml:space="preserve"> </w:t>
      </w:r>
      <w:r>
        <w:t>вопросительные и побудительные предложения в косвенной</w:t>
      </w:r>
      <w:r>
        <w:rPr>
          <w:spacing w:val="60"/>
        </w:rPr>
        <w:t xml:space="preserve"> </w:t>
      </w:r>
      <w:r>
        <w:t>речи</w:t>
      </w:r>
      <w:r>
        <w:rPr>
          <w:spacing w:val="-57"/>
        </w:rPr>
        <w:t xml:space="preserve"> </w:t>
      </w:r>
      <w:r>
        <w:t>в</w:t>
      </w:r>
      <w:r>
        <w:rPr>
          <w:spacing w:val="-3"/>
        </w:rPr>
        <w:t xml:space="preserve"> </w:t>
      </w:r>
      <w:r>
        <w:t>настоящем</w:t>
      </w:r>
      <w:r>
        <w:rPr>
          <w:spacing w:val="-2"/>
        </w:rPr>
        <w:t xml:space="preserve"> </w:t>
      </w:r>
      <w:r>
        <w:t>и</w:t>
      </w:r>
      <w:r>
        <w:rPr>
          <w:spacing w:val="-2"/>
        </w:rPr>
        <w:t xml:space="preserve"> </w:t>
      </w:r>
      <w:r>
        <w:t>прошедшем</w:t>
      </w:r>
      <w:r>
        <w:rPr>
          <w:spacing w:val="-2"/>
        </w:rPr>
        <w:t xml:space="preserve"> </w:t>
      </w:r>
      <w:r>
        <w:t>времени,</w:t>
      </w:r>
      <w:r>
        <w:rPr>
          <w:spacing w:val="-2"/>
        </w:rPr>
        <w:t xml:space="preserve"> </w:t>
      </w:r>
      <w:r>
        <w:t>согласование</w:t>
      </w:r>
      <w:r>
        <w:rPr>
          <w:spacing w:val="-2"/>
        </w:rPr>
        <w:t xml:space="preserve"> </w:t>
      </w:r>
      <w:r>
        <w:t>времён</w:t>
      </w:r>
      <w:r>
        <w:rPr>
          <w:spacing w:val="2"/>
        </w:rPr>
        <w:t xml:space="preserve"> </w:t>
      </w:r>
      <w:r>
        <w:t>в</w:t>
      </w:r>
      <w:r>
        <w:rPr>
          <w:spacing w:val="-2"/>
        </w:rPr>
        <w:t xml:space="preserve"> </w:t>
      </w:r>
      <w:r>
        <w:t>рамках сложного</w:t>
      </w:r>
      <w:r>
        <w:rPr>
          <w:spacing w:val="-2"/>
        </w:rPr>
        <w:t xml:space="preserve"> </w:t>
      </w:r>
      <w:r>
        <w:t>предложения.</w:t>
      </w:r>
    </w:p>
    <w:p w:rsidR="00074968" w:rsidRDefault="00074968" w:rsidP="00074968">
      <w:pPr>
        <w:pStyle w:val="ab"/>
        <w:spacing w:line="275" w:lineRule="exact"/>
        <w:ind w:left="701" w:firstLine="0"/>
        <w:divId w:val="1382554304"/>
      </w:pPr>
      <w:r>
        <w:t>Модальные</w:t>
      </w:r>
      <w:r>
        <w:rPr>
          <w:spacing w:val="-5"/>
        </w:rPr>
        <w:t xml:space="preserve"> </w:t>
      </w:r>
      <w:r>
        <w:t>глаголы</w:t>
      </w:r>
      <w:r>
        <w:rPr>
          <w:spacing w:val="-3"/>
        </w:rPr>
        <w:t xml:space="preserve"> </w:t>
      </w:r>
      <w:r>
        <w:t>в</w:t>
      </w:r>
      <w:r>
        <w:rPr>
          <w:spacing w:val="-4"/>
        </w:rPr>
        <w:t xml:space="preserve"> </w:t>
      </w:r>
      <w:r>
        <w:t>косвенной</w:t>
      </w:r>
      <w:r>
        <w:rPr>
          <w:spacing w:val="-2"/>
        </w:rPr>
        <w:t xml:space="preserve"> </w:t>
      </w:r>
      <w:r>
        <w:t>речи</w:t>
      </w:r>
      <w:r>
        <w:rPr>
          <w:spacing w:val="-3"/>
        </w:rPr>
        <w:t xml:space="preserve"> </w:t>
      </w:r>
      <w:r>
        <w:t>в</w:t>
      </w:r>
      <w:r>
        <w:rPr>
          <w:spacing w:val="-4"/>
        </w:rPr>
        <w:t xml:space="preserve"> </w:t>
      </w:r>
      <w:r>
        <w:t>настоящем</w:t>
      </w:r>
      <w:r>
        <w:rPr>
          <w:spacing w:val="-3"/>
        </w:rPr>
        <w:t xml:space="preserve"> </w:t>
      </w:r>
      <w:r>
        <w:t>и</w:t>
      </w:r>
      <w:r>
        <w:rPr>
          <w:spacing w:val="-3"/>
        </w:rPr>
        <w:t xml:space="preserve"> </w:t>
      </w:r>
      <w:r>
        <w:t>прошедшем</w:t>
      </w:r>
      <w:r>
        <w:rPr>
          <w:spacing w:val="-3"/>
        </w:rPr>
        <w:t xml:space="preserve"> </w:t>
      </w:r>
      <w:r>
        <w:t>времени.</w:t>
      </w:r>
    </w:p>
    <w:p w:rsidR="00074968" w:rsidRPr="00944B50" w:rsidRDefault="00074968" w:rsidP="00074968">
      <w:pPr>
        <w:pStyle w:val="ab"/>
        <w:spacing w:before="43"/>
        <w:ind w:left="701" w:firstLine="0"/>
        <w:divId w:val="1382554304"/>
        <w:rPr>
          <w:lang w:val="en-US"/>
        </w:rPr>
      </w:pPr>
      <w:r>
        <w:t>Предложения</w:t>
      </w:r>
      <w:r w:rsidRPr="00944B50">
        <w:rPr>
          <w:spacing w:val="9"/>
          <w:lang w:val="en-US"/>
        </w:rPr>
        <w:t xml:space="preserve"> </w:t>
      </w:r>
      <w:r>
        <w:t>с</w:t>
      </w:r>
      <w:r w:rsidRPr="00944B50">
        <w:rPr>
          <w:spacing w:val="9"/>
          <w:lang w:val="en-US"/>
        </w:rPr>
        <w:t xml:space="preserve"> </w:t>
      </w:r>
      <w:r>
        <w:t>конструкциями</w:t>
      </w:r>
      <w:r w:rsidRPr="00944B50">
        <w:rPr>
          <w:spacing w:val="10"/>
          <w:lang w:val="en-US"/>
        </w:rPr>
        <w:t xml:space="preserve"> </w:t>
      </w:r>
      <w:r w:rsidRPr="00944B50">
        <w:rPr>
          <w:lang w:val="en-US"/>
        </w:rPr>
        <w:t>as</w:t>
      </w:r>
      <w:r w:rsidRPr="00944B50">
        <w:rPr>
          <w:spacing w:val="10"/>
          <w:lang w:val="en-US"/>
        </w:rPr>
        <w:t xml:space="preserve"> </w:t>
      </w:r>
      <w:r w:rsidRPr="00944B50">
        <w:rPr>
          <w:lang w:val="en-US"/>
        </w:rPr>
        <w:t>…</w:t>
      </w:r>
      <w:r w:rsidRPr="00944B50">
        <w:rPr>
          <w:spacing w:val="9"/>
          <w:lang w:val="en-US"/>
        </w:rPr>
        <w:t xml:space="preserve"> </w:t>
      </w:r>
      <w:r w:rsidRPr="00944B50">
        <w:rPr>
          <w:lang w:val="en-US"/>
        </w:rPr>
        <w:t>as,</w:t>
      </w:r>
      <w:r w:rsidRPr="00944B50">
        <w:rPr>
          <w:spacing w:val="10"/>
          <w:lang w:val="en-US"/>
        </w:rPr>
        <w:t xml:space="preserve"> </w:t>
      </w:r>
      <w:r w:rsidRPr="00944B50">
        <w:rPr>
          <w:lang w:val="en-US"/>
        </w:rPr>
        <w:t>not</w:t>
      </w:r>
      <w:r w:rsidRPr="00944B50">
        <w:rPr>
          <w:spacing w:val="7"/>
          <w:lang w:val="en-US"/>
        </w:rPr>
        <w:t xml:space="preserve"> </w:t>
      </w:r>
      <w:r w:rsidRPr="00944B50">
        <w:rPr>
          <w:lang w:val="en-US"/>
        </w:rPr>
        <w:t>so</w:t>
      </w:r>
      <w:r w:rsidRPr="00944B50">
        <w:rPr>
          <w:spacing w:val="10"/>
          <w:lang w:val="en-US"/>
        </w:rPr>
        <w:t xml:space="preserve"> </w:t>
      </w:r>
      <w:r w:rsidRPr="00944B50">
        <w:rPr>
          <w:lang w:val="en-US"/>
        </w:rPr>
        <w:t>…</w:t>
      </w:r>
      <w:r w:rsidRPr="00944B50">
        <w:rPr>
          <w:spacing w:val="10"/>
          <w:lang w:val="en-US"/>
        </w:rPr>
        <w:t xml:space="preserve"> </w:t>
      </w:r>
      <w:r w:rsidRPr="00944B50">
        <w:rPr>
          <w:lang w:val="en-US"/>
        </w:rPr>
        <w:t>as,</w:t>
      </w:r>
      <w:r w:rsidRPr="00944B50">
        <w:rPr>
          <w:spacing w:val="9"/>
          <w:lang w:val="en-US"/>
        </w:rPr>
        <w:t xml:space="preserve"> </w:t>
      </w:r>
      <w:r w:rsidRPr="00944B50">
        <w:rPr>
          <w:lang w:val="en-US"/>
        </w:rPr>
        <w:t>both</w:t>
      </w:r>
      <w:r w:rsidRPr="00944B50">
        <w:rPr>
          <w:spacing w:val="8"/>
          <w:lang w:val="en-US"/>
        </w:rPr>
        <w:t xml:space="preserve"> </w:t>
      </w:r>
      <w:r w:rsidRPr="00944B50">
        <w:rPr>
          <w:lang w:val="en-US"/>
        </w:rPr>
        <w:t>…</w:t>
      </w:r>
      <w:r w:rsidRPr="00944B50">
        <w:rPr>
          <w:spacing w:val="9"/>
          <w:lang w:val="en-US"/>
        </w:rPr>
        <w:t xml:space="preserve"> </w:t>
      </w:r>
      <w:r w:rsidRPr="00944B50">
        <w:rPr>
          <w:lang w:val="en-US"/>
        </w:rPr>
        <w:t>and</w:t>
      </w:r>
      <w:r w:rsidRPr="00944B50">
        <w:rPr>
          <w:spacing w:val="10"/>
          <w:lang w:val="en-US"/>
        </w:rPr>
        <w:t xml:space="preserve"> </w:t>
      </w:r>
      <w:r w:rsidRPr="00944B50">
        <w:rPr>
          <w:lang w:val="en-US"/>
        </w:rPr>
        <w:t>…,</w:t>
      </w:r>
      <w:r w:rsidRPr="00944B50">
        <w:rPr>
          <w:spacing w:val="4"/>
          <w:lang w:val="en-US"/>
        </w:rPr>
        <w:t xml:space="preserve"> </w:t>
      </w:r>
      <w:r w:rsidRPr="00944B50">
        <w:rPr>
          <w:lang w:val="en-US"/>
        </w:rPr>
        <w:t>either</w:t>
      </w:r>
      <w:r w:rsidRPr="00944B50">
        <w:rPr>
          <w:spacing w:val="10"/>
          <w:lang w:val="en-US"/>
        </w:rPr>
        <w:t xml:space="preserve"> </w:t>
      </w:r>
      <w:r w:rsidRPr="00944B50">
        <w:rPr>
          <w:lang w:val="en-US"/>
        </w:rPr>
        <w:t>…</w:t>
      </w:r>
      <w:r w:rsidRPr="00944B50">
        <w:rPr>
          <w:spacing w:val="10"/>
          <w:lang w:val="en-US"/>
        </w:rPr>
        <w:t xml:space="preserve"> </w:t>
      </w:r>
      <w:r w:rsidRPr="00944B50">
        <w:rPr>
          <w:lang w:val="en-US"/>
        </w:rPr>
        <w:t>or,</w:t>
      </w:r>
      <w:r w:rsidRPr="00944B50">
        <w:rPr>
          <w:spacing w:val="9"/>
          <w:lang w:val="en-US"/>
        </w:rPr>
        <w:t xml:space="preserve"> </w:t>
      </w:r>
      <w:r w:rsidRPr="00944B50">
        <w:rPr>
          <w:lang w:val="en-US"/>
        </w:rPr>
        <w:t>neither</w:t>
      </w:r>
    </w:p>
    <w:p w:rsidR="00074968" w:rsidRDefault="00074968" w:rsidP="00074968">
      <w:pPr>
        <w:pStyle w:val="ab"/>
        <w:spacing w:before="41"/>
        <w:ind w:firstLine="0"/>
        <w:divId w:val="1382554304"/>
      </w:pPr>
      <w:r>
        <w:t>…</w:t>
      </w:r>
      <w:r>
        <w:rPr>
          <w:spacing w:val="-1"/>
        </w:rPr>
        <w:t xml:space="preserve"> </w:t>
      </w:r>
      <w:r>
        <w:t>nor.</w:t>
      </w:r>
    </w:p>
    <w:p w:rsidR="00074968" w:rsidRDefault="00074968" w:rsidP="00074968">
      <w:pPr>
        <w:pStyle w:val="ab"/>
        <w:spacing w:before="41"/>
        <w:ind w:left="701" w:firstLine="0"/>
        <w:divId w:val="1382554304"/>
      </w:pPr>
      <w:r>
        <w:t>Предложения</w:t>
      </w:r>
      <w:r>
        <w:rPr>
          <w:spacing w:val="-1"/>
        </w:rPr>
        <w:t xml:space="preserve"> </w:t>
      </w:r>
      <w:r>
        <w:t>с</w:t>
      </w:r>
      <w:r>
        <w:rPr>
          <w:spacing w:val="2"/>
        </w:rPr>
        <w:t xml:space="preserve"> </w:t>
      </w:r>
      <w:r>
        <w:t>I</w:t>
      </w:r>
      <w:r>
        <w:rPr>
          <w:spacing w:val="-4"/>
        </w:rPr>
        <w:t xml:space="preserve"> </w:t>
      </w:r>
      <w:r>
        <w:t>wish…</w:t>
      </w:r>
    </w:p>
    <w:p w:rsidR="00074968" w:rsidRPr="00074968" w:rsidRDefault="00074968" w:rsidP="00074968">
      <w:pPr>
        <w:pStyle w:val="ab"/>
        <w:spacing w:before="41"/>
        <w:ind w:left="701" w:firstLine="0"/>
        <w:divId w:val="1382554304"/>
        <w:rPr>
          <w:lang w:val="en-US"/>
        </w:rPr>
      </w:pPr>
      <w:r>
        <w:t>Конструкции</w:t>
      </w:r>
      <w:r w:rsidRPr="00074968">
        <w:rPr>
          <w:spacing w:val="-2"/>
          <w:lang w:val="en-US"/>
        </w:rPr>
        <w:t xml:space="preserve"> </w:t>
      </w:r>
      <w:r>
        <w:t>с</w:t>
      </w:r>
      <w:r w:rsidRPr="00074968">
        <w:rPr>
          <w:spacing w:val="-3"/>
          <w:lang w:val="en-US"/>
        </w:rPr>
        <w:t xml:space="preserve"> </w:t>
      </w:r>
      <w:r>
        <w:t>глаголами</w:t>
      </w:r>
      <w:r w:rsidRPr="00074968">
        <w:rPr>
          <w:spacing w:val="-2"/>
          <w:lang w:val="en-US"/>
        </w:rPr>
        <w:t xml:space="preserve"> </w:t>
      </w:r>
      <w:r>
        <w:t>на</w:t>
      </w:r>
      <w:r w:rsidRPr="00074968">
        <w:rPr>
          <w:lang w:val="en-US"/>
        </w:rPr>
        <w:t xml:space="preserve"> -ing:</w:t>
      </w:r>
      <w:r w:rsidRPr="00074968">
        <w:rPr>
          <w:spacing w:val="-2"/>
          <w:lang w:val="en-US"/>
        </w:rPr>
        <w:t xml:space="preserve"> </w:t>
      </w:r>
      <w:r w:rsidRPr="00074968">
        <w:rPr>
          <w:lang w:val="en-US"/>
        </w:rPr>
        <w:t>to</w:t>
      </w:r>
      <w:r w:rsidRPr="00074968">
        <w:rPr>
          <w:spacing w:val="-2"/>
          <w:lang w:val="en-US"/>
        </w:rPr>
        <w:t xml:space="preserve"> </w:t>
      </w:r>
      <w:r w:rsidRPr="00074968">
        <w:rPr>
          <w:lang w:val="en-US"/>
        </w:rPr>
        <w:t>love/hate</w:t>
      </w:r>
      <w:r w:rsidRPr="00074968">
        <w:rPr>
          <w:spacing w:val="-3"/>
          <w:lang w:val="en-US"/>
        </w:rPr>
        <w:t xml:space="preserve"> </w:t>
      </w:r>
      <w:r w:rsidRPr="00074968">
        <w:rPr>
          <w:lang w:val="en-US"/>
        </w:rPr>
        <w:t>doing</w:t>
      </w:r>
      <w:r w:rsidRPr="00074968">
        <w:rPr>
          <w:spacing w:val="-4"/>
          <w:lang w:val="en-US"/>
        </w:rPr>
        <w:t xml:space="preserve"> </w:t>
      </w:r>
      <w:r w:rsidRPr="00074968">
        <w:rPr>
          <w:lang w:val="en-US"/>
        </w:rPr>
        <w:t>smth.</w:t>
      </w:r>
    </w:p>
    <w:p w:rsidR="00074968" w:rsidRPr="00944B50" w:rsidRDefault="00074968" w:rsidP="00074968">
      <w:pPr>
        <w:pStyle w:val="ab"/>
        <w:spacing w:before="43" w:line="276" w:lineRule="auto"/>
        <w:ind w:right="109" w:firstLine="599"/>
        <w:divId w:val="1382554304"/>
        <w:rPr>
          <w:lang w:val="en-US"/>
        </w:rPr>
      </w:pPr>
      <w:r>
        <w:t>Конструкции</w:t>
      </w:r>
      <w:r w:rsidRPr="00944B50">
        <w:rPr>
          <w:spacing w:val="1"/>
          <w:lang w:val="en-US"/>
        </w:rPr>
        <w:t xml:space="preserve"> </w:t>
      </w:r>
      <w:r w:rsidRPr="00944B50">
        <w:rPr>
          <w:lang w:val="en-US"/>
        </w:rPr>
        <w:t xml:space="preserve">c </w:t>
      </w:r>
      <w:r>
        <w:t>глаголами</w:t>
      </w:r>
      <w:r w:rsidRPr="00944B50">
        <w:rPr>
          <w:spacing w:val="60"/>
          <w:lang w:val="en-US"/>
        </w:rPr>
        <w:t xml:space="preserve"> </w:t>
      </w:r>
      <w:r w:rsidRPr="00944B50">
        <w:rPr>
          <w:lang w:val="en-US"/>
        </w:rPr>
        <w:t>to stop, to remember, to forget (</w:t>
      </w:r>
      <w:r>
        <w:t>разница</w:t>
      </w:r>
      <w:r w:rsidRPr="00944B50">
        <w:rPr>
          <w:lang w:val="en-US"/>
        </w:rPr>
        <w:t xml:space="preserve"> </w:t>
      </w:r>
      <w:r>
        <w:t>в</w:t>
      </w:r>
      <w:r w:rsidRPr="00944B50">
        <w:rPr>
          <w:lang w:val="en-US"/>
        </w:rPr>
        <w:t xml:space="preserve"> </w:t>
      </w:r>
      <w:r>
        <w:t>значении</w:t>
      </w:r>
      <w:r w:rsidRPr="00944B50">
        <w:rPr>
          <w:lang w:val="en-US"/>
        </w:rPr>
        <w:t xml:space="preserve"> to stop</w:t>
      </w:r>
      <w:r w:rsidRPr="00944B50">
        <w:rPr>
          <w:spacing w:val="1"/>
          <w:lang w:val="en-US"/>
        </w:rPr>
        <w:t xml:space="preserve"> </w:t>
      </w:r>
      <w:r w:rsidRPr="00944B50">
        <w:rPr>
          <w:lang w:val="en-US"/>
        </w:rPr>
        <w:t>doing</w:t>
      </w:r>
      <w:r w:rsidRPr="00944B50">
        <w:rPr>
          <w:spacing w:val="-3"/>
          <w:lang w:val="en-US"/>
        </w:rPr>
        <w:t xml:space="preserve"> </w:t>
      </w:r>
      <w:r w:rsidRPr="00944B50">
        <w:rPr>
          <w:lang w:val="en-US"/>
        </w:rPr>
        <w:t xml:space="preserve">smth </w:t>
      </w:r>
      <w:r>
        <w:t>и</w:t>
      </w:r>
      <w:r w:rsidRPr="00944B50">
        <w:rPr>
          <w:lang w:val="en-US"/>
        </w:rPr>
        <w:t xml:space="preserve"> to stop to do smth).</w:t>
      </w:r>
    </w:p>
    <w:p w:rsidR="00074968" w:rsidRDefault="00074968" w:rsidP="00074968">
      <w:pPr>
        <w:pStyle w:val="ab"/>
        <w:spacing w:line="276" w:lineRule="auto"/>
        <w:ind w:left="701" w:right="4749" w:firstLine="0"/>
        <w:jc w:val="left"/>
        <w:divId w:val="1382554304"/>
      </w:pPr>
      <w:r>
        <w:t>Конструкция</w:t>
      </w:r>
      <w:r w:rsidRPr="00944B50">
        <w:rPr>
          <w:lang w:val="en-US"/>
        </w:rPr>
        <w:t xml:space="preserve"> It takes me … to do smth.</w:t>
      </w:r>
      <w:r w:rsidRPr="00944B50">
        <w:rPr>
          <w:spacing w:val="1"/>
          <w:lang w:val="en-US"/>
        </w:rPr>
        <w:t xml:space="preserve"> </w:t>
      </w:r>
      <w:r>
        <w:t>Конструкция</w:t>
      </w:r>
      <w:r>
        <w:rPr>
          <w:spacing w:val="-3"/>
        </w:rPr>
        <w:t xml:space="preserve"> </w:t>
      </w:r>
      <w:r>
        <w:t>used</w:t>
      </w:r>
      <w:r>
        <w:rPr>
          <w:spacing w:val="-4"/>
        </w:rPr>
        <w:t xml:space="preserve"> </w:t>
      </w:r>
      <w:r>
        <w:t>to</w:t>
      </w:r>
      <w:r>
        <w:rPr>
          <w:spacing w:val="-3"/>
        </w:rPr>
        <w:t xml:space="preserve"> </w:t>
      </w:r>
      <w:r>
        <w:t>+</w:t>
      </w:r>
      <w:r>
        <w:rPr>
          <w:spacing w:val="-5"/>
        </w:rPr>
        <w:t xml:space="preserve"> </w:t>
      </w:r>
      <w:r>
        <w:t>инфинитив</w:t>
      </w:r>
      <w:r>
        <w:rPr>
          <w:spacing w:val="-4"/>
        </w:rPr>
        <w:t xml:space="preserve"> </w:t>
      </w:r>
      <w:r>
        <w:t>глагола.</w:t>
      </w:r>
    </w:p>
    <w:p w:rsidR="00074968" w:rsidRPr="00944B50" w:rsidRDefault="00074968" w:rsidP="00074968">
      <w:pPr>
        <w:pStyle w:val="ab"/>
        <w:spacing w:before="1"/>
        <w:ind w:left="701" w:firstLine="0"/>
        <w:jc w:val="left"/>
        <w:divId w:val="1382554304"/>
        <w:rPr>
          <w:lang w:val="en-US"/>
        </w:rPr>
      </w:pPr>
      <w:r>
        <w:t>Конструкции</w:t>
      </w:r>
      <w:r w:rsidRPr="00944B50">
        <w:rPr>
          <w:spacing w:val="-2"/>
          <w:lang w:val="en-US"/>
        </w:rPr>
        <w:t xml:space="preserve"> </w:t>
      </w:r>
      <w:r w:rsidRPr="00944B50">
        <w:rPr>
          <w:lang w:val="en-US"/>
        </w:rPr>
        <w:t>be/get</w:t>
      </w:r>
      <w:r w:rsidRPr="00944B50">
        <w:rPr>
          <w:spacing w:val="-1"/>
          <w:lang w:val="en-US"/>
        </w:rPr>
        <w:t xml:space="preserve"> </w:t>
      </w:r>
      <w:r w:rsidRPr="00944B50">
        <w:rPr>
          <w:lang w:val="en-US"/>
        </w:rPr>
        <w:t>used</w:t>
      </w:r>
      <w:r w:rsidRPr="00944B50">
        <w:rPr>
          <w:spacing w:val="-1"/>
          <w:lang w:val="en-US"/>
        </w:rPr>
        <w:t xml:space="preserve"> </w:t>
      </w:r>
      <w:r w:rsidRPr="00944B50">
        <w:rPr>
          <w:lang w:val="en-US"/>
        </w:rPr>
        <w:t>to</w:t>
      </w:r>
      <w:r w:rsidRPr="00944B50">
        <w:rPr>
          <w:spacing w:val="-1"/>
          <w:lang w:val="en-US"/>
        </w:rPr>
        <w:t xml:space="preserve"> </w:t>
      </w:r>
      <w:r w:rsidRPr="00944B50">
        <w:rPr>
          <w:lang w:val="en-US"/>
        </w:rPr>
        <w:t>smth,</w:t>
      </w:r>
      <w:r w:rsidRPr="00944B50">
        <w:rPr>
          <w:spacing w:val="-1"/>
          <w:lang w:val="en-US"/>
        </w:rPr>
        <w:t xml:space="preserve"> </w:t>
      </w:r>
      <w:r w:rsidRPr="00944B50">
        <w:rPr>
          <w:lang w:val="en-US"/>
        </w:rPr>
        <w:t>be/get</w:t>
      </w:r>
      <w:r w:rsidRPr="00944B50">
        <w:rPr>
          <w:spacing w:val="-1"/>
          <w:lang w:val="en-US"/>
        </w:rPr>
        <w:t xml:space="preserve"> </w:t>
      </w:r>
      <w:r w:rsidRPr="00944B50">
        <w:rPr>
          <w:lang w:val="en-US"/>
        </w:rPr>
        <w:t>used</w:t>
      </w:r>
      <w:r w:rsidRPr="00944B50">
        <w:rPr>
          <w:spacing w:val="-2"/>
          <w:lang w:val="en-US"/>
        </w:rPr>
        <w:t xml:space="preserve"> </w:t>
      </w:r>
      <w:r w:rsidRPr="00944B50">
        <w:rPr>
          <w:lang w:val="en-US"/>
        </w:rPr>
        <w:t>to</w:t>
      </w:r>
      <w:r w:rsidRPr="00944B50">
        <w:rPr>
          <w:spacing w:val="1"/>
          <w:lang w:val="en-US"/>
        </w:rPr>
        <w:t xml:space="preserve"> </w:t>
      </w:r>
      <w:r w:rsidRPr="00944B50">
        <w:rPr>
          <w:lang w:val="en-US"/>
        </w:rPr>
        <w:t>doing</w:t>
      </w:r>
      <w:r w:rsidRPr="00944B50">
        <w:rPr>
          <w:spacing w:val="-3"/>
          <w:lang w:val="en-US"/>
        </w:rPr>
        <w:t xml:space="preserve"> </w:t>
      </w:r>
      <w:r w:rsidRPr="00944B50">
        <w:rPr>
          <w:lang w:val="en-US"/>
        </w:rPr>
        <w:t>smth.</w:t>
      </w:r>
    </w:p>
    <w:p w:rsidR="00074968" w:rsidRPr="00944B50" w:rsidRDefault="00074968" w:rsidP="00074968">
      <w:pPr>
        <w:pStyle w:val="ab"/>
        <w:spacing w:before="41" w:line="276" w:lineRule="auto"/>
        <w:ind w:right="110" w:firstLine="599"/>
        <w:divId w:val="1382554304"/>
        <w:rPr>
          <w:lang w:val="en-US"/>
        </w:rPr>
      </w:pPr>
      <w:r>
        <w:t>Конструкции</w:t>
      </w:r>
      <w:r w:rsidRPr="00944B50">
        <w:rPr>
          <w:lang w:val="en-US"/>
        </w:rPr>
        <w:t xml:space="preserve"> I prefer, I’d prefer, I’d rather prefer, </w:t>
      </w:r>
      <w:r>
        <w:t>выражающие</w:t>
      </w:r>
      <w:r w:rsidRPr="00944B50">
        <w:rPr>
          <w:lang w:val="en-US"/>
        </w:rPr>
        <w:t xml:space="preserve"> </w:t>
      </w:r>
      <w:r>
        <w:t>предпочтение</w:t>
      </w:r>
      <w:r w:rsidRPr="00944B50">
        <w:rPr>
          <w:lang w:val="en-US"/>
        </w:rPr>
        <w:t xml:space="preserve">, </w:t>
      </w:r>
      <w:r>
        <w:t>а</w:t>
      </w:r>
      <w:r w:rsidRPr="00944B50">
        <w:rPr>
          <w:lang w:val="en-US"/>
        </w:rPr>
        <w:t xml:space="preserve"> </w:t>
      </w:r>
      <w:r>
        <w:t>также</w:t>
      </w:r>
      <w:r w:rsidRPr="00944B50">
        <w:rPr>
          <w:spacing w:val="1"/>
          <w:lang w:val="en-US"/>
        </w:rPr>
        <w:t xml:space="preserve"> </w:t>
      </w:r>
      <w:r>
        <w:t>конструкции</w:t>
      </w:r>
      <w:r w:rsidRPr="00944B50">
        <w:rPr>
          <w:spacing w:val="2"/>
          <w:lang w:val="en-US"/>
        </w:rPr>
        <w:t xml:space="preserve"> </w:t>
      </w:r>
      <w:r w:rsidRPr="00944B50">
        <w:rPr>
          <w:lang w:val="en-US"/>
        </w:rPr>
        <w:t>I’d rather,</w:t>
      </w:r>
      <w:r w:rsidRPr="00944B50">
        <w:rPr>
          <w:spacing w:val="2"/>
          <w:lang w:val="en-US"/>
        </w:rPr>
        <w:t xml:space="preserve"> </w:t>
      </w:r>
      <w:r w:rsidRPr="00944B50">
        <w:rPr>
          <w:lang w:val="en-US"/>
        </w:rPr>
        <w:t>You’d better.</w:t>
      </w:r>
    </w:p>
    <w:p w:rsidR="00074968" w:rsidRDefault="00074968" w:rsidP="00074968">
      <w:pPr>
        <w:pStyle w:val="ab"/>
        <w:spacing w:line="278" w:lineRule="auto"/>
        <w:ind w:right="105" w:firstLine="599"/>
        <w:divId w:val="1382554304"/>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2"/>
        </w:rPr>
        <w:t xml:space="preserve"> </w:t>
      </w:r>
      <w:r>
        <w:t>со сказуемым.</w:t>
      </w:r>
    </w:p>
    <w:p w:rsidR="00074968" w:rsidRDefault="00074968" w:rsidP="00074968">
      <w:pPr>
        <w:pStyle w:val="ab"/>
        <w:spacing w:line="276" w:lineRule="auto"/>
        <w:ind w:right="100" w:firstLine="599"/>
        <w:divId w:val="1382554304"/>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 Perfect Tense, Present Perfect Continuous</w:t>
      </w:r>
      <w:r>
        <w:rPr>
          <w:spacing w:val="60"/>
        </w:rPr>
        <w:t xml:space="preserve"> </w:t>
      </w:r>
      <w:r>
        <w:t>Tense, Future-in-the-</w:t>
      </w:r>
      <w:r>
        <w:rPr>
          <w:spacing w:val="1"/>
        </w:rPr>
        <w:t xml:space="preserve"> </w:t>
      </w:r>
      <w:r>
        <w:t>Past Tense) и наиболее употребительных формах страдательного залога (Present/Past Simple</w:t>
      </w:r>
      <w:r>
        <w:rPr>
          <w:spacing w:val="1"/>
        </w:rPr>
        <w:t xml:space="preserve"> </w:t>
      </w:r>
      <w:r>
        <w:t>Passive,</w:t>
      </w:r>
      <w:r>
        <w:rPr>
          <w:spacing w:val="-1"/>
        </w:rPr>
        <w:t xml:space="preserve"> </w:t>
      </w:r>
      <w:r>
        <w:t>Present Perfect</w:t>
      </w:r>
      <w:r>
        <w:rPr>
          <w:spacing w:val="4"/>
        </w:rPr>
        <w:t xml:space="preserve"> </w:t>
      </w:r>
      <w:r>
        <w:t>Passive).</w:t>
      </w:r>
    </w:p>
    <w:p w:rsidR="00074968" w:rsidRPr="00944B50" w:rsidRDefault="00074968" w:rsidP="00074968">
      <w:pPr>
        <w:pStyle w:val="ab"/>
        <w:spacing w:line="276" w:lineRule="auto"/>
        <w:ind w:right="110" w:firstLine="599"/>
        <w:divId w:val="1382554304"/>
        <w:rPr>
          <w:lang w:val="en-US"/>
        </w:rPr>
      </w:pPr>
      <w:r>
        <w:t>Конструкция</w:t>
      </w:r>
      <w:r w:rsidRPr="00944B50">
        <w:rPr>
          <w:lang w:val="en-US"/>
        </w:rPr>
        <w:t xml:space="preserve"> to be going to, </w:t>
      </w:r>
      <w:r>
        <w:t>формы</w:t>
      </w:r>
      <w:r w:rsidRPr="00944B50">
        <w:rPr>
          <w:lang w:val="en-US"/>
        </w:rPr>
        <w:t xml:space="preserve"> Future Simple Tense </w:t>
      </w:r>
      <w:r>
        <w:t>и</w:t>
      </w:r>
      <w:r w:rsidRPr="00944B50">
        <w:rPr>
          <w:lang w:val="en-US"/>
        </w:rPr>
        <w:t xml:space="preserve"> Present Continuous Tense </w:t>
      </w:r>
      <w:r>
        <w:t>для</w:t>
      </w:r>
      <w:r w:rsidRPr="00944B50">
        <w:rPr>
          <w:spacing w:val="1"/>
          <w:lang w:val="en-US"/>
        </w:rPr>
        <w:t xml:space="preserve"> </w:t>
      </w:r>
      <w:r>
        <w:t>выражения</w:t>
      </w:r>
      <w:r w:rsidRPr="00944B50">
        <w:rPr>
          <w:spacing w:val="-1"/>
          <w:lang w:val="en-US"/>
        </w:rPr>
        <w:t xml:space="preserve"> </w:t>
      </w:r>
      <w:r>
        <w:t>будущего</w:t>
      </w:r>
      <w:r w:rsidRPr="00944B50">
        <w:rPr>
          <w:spacing w:val="-1"/>
          <w:lang w:val="en-US"/>
        </w:rPr>
        <w:t xml:space="preserve"> </w:t>
      </w:r>
      <w:r>
        <w:t>действия</w:t>
      </w:r>
      <w:r w:rsidRPr="00944B50">
        <w:rPr>
          <w:lang w:val="en-US"/>
        </w:rPr>
        <w:t>.</w:t>
      </w:r>
    </w:p>
    <w:p w:rsidR="00074968" w:rsidRPr="00944B50" w:rsidRDefault="00074968" w:rsidP="00074968">
      <w:pPr>
        <w:pStyle w:val="ab"/>
        <w:spacing w:line="276" w:lineRule="auto"/>
        <w:ind w:right="109" w:firstLine="599"/>
        <w:divId w:val="1382554304"/>
        <w:rPr>
          <w:lang w:val="en-US"/>
        </w:rPr>
      </w:pPr>
      <w:r>
        <w:t>Модальные</w:t>
      </w:r>
      <w:r w:rsidRPr="00944B50">
        <w:rPr>
          <w:lang w:val="en-US"/>
        </w:rPr>
        <w:t xml:space="preserve"> </w:t>
      </w:r>
      <w:r>
        <w:t>глаголы</w:t>
      </w:r>
      <w:r w:rsidRPr="00944B50">
        <w:rPr>
          <w:lang w:val="en-US"/>
        </w:rPr>
        <w:t xml:space="preserve"> </w:t>
      </w:r>
      <w:r>
        <w:t>и</w:t>
      </w:r>
      <w:r w:rsidRPr="00944B50">
        <w:rPr>
          <w:lang w:val="en-US"/>
        </w:rPr>
        <w:t xml:space="preserve"> </w:t>
      </w:r>
      <w:r>
        <w:t>их</w:t>
      </w:r>
      <w:r w:rsidRPr="00944B50">
        <w:rPr>
          <w:lang w:val="en-US"/>
        </w:rPr>
        <w:t xml:space="preserve"> </w:t>
      </w:r>
      <w:r>
        <w:t>эквиваленты</w:t>
      </w:r>
      <w:r w:rsidRPr="00944B50">
        <w:rPr>
          <w:lang w:val="en-US"/>
        </w:rPr>
        <w:t xml:space="preserve"> (can/be able to, could, must/have to, may, might,</w:t>
      </w:r>
      <w:r w:rsidRPr="00944B50">
        <w:rPr>
          <w:spacing w:val="1"/>
          <w:lang w:val="en-US"/>
        </w:rPr>
        <w:t xml:space="preserve"> </w:t>
      </w:r>
      <w:r w:rsidRPr="00944B50">
        <w:rPr>
          <w:lang w:val="en-US"/>
        </w:rPr>
        <w:t>should,</w:t>
      </w:r>
      <w:r w:rsidRPr="00944B50">
        <w:rPr>
          <w:spacing w:val="-1"/>
          <w:lang w:val="en-US"/>
        </w:rPr>
        <w:t xml:space="preserve"> </w:t>
      </w:r>
      <w:r w:rsidRPr="00944B50">
        <w:rPr>
          <w:lang w:val="en-US"/>
        </w:rPr>
        <w:t>shall, would, will, need).</w:t>
      </w:r>
    </w:p>
    <w:p w:rsidR="00074968" w:rsidRPr="00944B50" w:rsidRDefault="00074968" w:rsidP="00074968">
      <w:pPr>
        <w:pStyle w:val="ab"/>
        <w:spacing w:line="276" w:lineRule="auto"/>
        <w:ind w:right="110" w:firstLine="599"/>
        <w:divId w:val="1382554304"/>
        <w:rPr>
          <w:lang w:val="en-US"/>
        </w:rPr>
      </w:pPr>
      <w:r>
        <w:t>Неличные</w:t>
      </w:r>
      <w:r w:rsidRPr="00944B50">
        <w:rPr>
          <w:lang w:val="en-US"/>
        </w:rPr>
        <w:t xml:space="preserve"> </w:t>
      </w:r>
      <w:r>
        <w:t>формы</w:t>
      </w:r>
      <w:r w:rsidRPr="00944B50">
        <w:rPr>
          <w:lang w:val="en-US"/>
        </w:rPr>
        <w:t xml:space="preserve"> </w:t>
      </w:r>
      <w:r>
        <w:t>глагола</w:t>
      </w:r>
      <w:r w:rsidRPr="00944B50">
        <w:rPr>
          <w:lang w:val="en-US"/>
        </w:rPr>
        <w:t xml:space="preserve"> – </w:t>
      </w:r>
      <w:r>
        <w:t>инфинитив</w:t>
      </w:r>
      <w:r w:rsidRPr="00944B50">
        <w:rPr>
          <w:lang w:val="en-US"/>
        </w:rPr>
        <w:t xml:space="preserve">, </w:t>
      </w:r>
      <w:r>
        <w:t>герундий</w:t>
      </w:r>
      <w:r w:rsidRPr="00944B50">
        <w:rPr>
          <w:lang w:val="en-US"/>
        </w:rPr>
        <w:t xml:space="preserve">, </w:t>
      </w:r>
      <w:r>
        <w:t>причастие</w:t>
      </w:r>
      <w:r w:rsidRPr="00944B50">
        <w:rPr>
          <w:lang w:val="en-US"/>
        </w:rPr>
        <w:t xml:space="preserve"> (Participle I </w:t>
      </w:r>
      <w:r>
        <w:t>и</w:t>
      </w:r>
      <w:r w:rsidRPr="00944B50">
        <w:rPr>
          <w:lang w:val="en-US"/>
        </w:rPr>
        <w:t xml:space="preserve"> Participle II),</w:t>
      </w:r>
      <w:r w:rsidRPr="00944B50">
        <w:rPr>
          <w:spacing w:val="-57"/>
          <w:lang w:val="en-US"/>
        </w:rPr>
        <w:t xml:space="preserve"> </w:t>
      </w:r>
      <w:r>
        <w:t>причастия</w:t>
      </w:r>
      <w:r w:rsidRPr="00944B50">
        <w:rPr>
          <w:spacing w:val="-1"/>
          <w:lang w:val="en-US"/>
        </w:rPr>
        <w:t xml:space="preserve"> </w:t>
      </w:r>
      <w:r>
        <w:t>в</w:t>
      </w:r>
      <w:r w:rsidRPr="00944B50">
        <w:rPr>
          <w:spacing w:val="-2"/>
          <w:lang w:val="en-US"/>
        </w:rPr>
        <w:t xml:space="preserve"> </w:t>
      </w:r>
      <w:r>
        <w:t>функции</w:t>
      </w:r>
      <w:r w:rsidRPr="00944B50">
        <w:rPr>
          <w:spacing w:val="-1"/>
          <w:lang w:val="en-US"/>
        </w:rPr>
        <w:t xml:space="preserve"> </w:t>
      </w:r>
      <w:r>
        <w:t>определения</w:t>
      </w:r>
      <w:r w:rsidRPr="00944B50">
        <w:rPr>
          <w:spacing w:val="-1"/>
          <w:lang w:val="en-US"/>
        </w:rPr>
        <w:t xml:space="preserve"> </w:t>
      </w:r>
      <w:r w:rsidRPr="00944B50">
        <w:rPr>
          <w:lang w:val="en-US"/>
        </w:rPr>
        <w:t>(Participle I –</w:t>
      </w:r>
      <w:r w:rsidRPr="00944B50">
        <w:rPr>
          <w:spacing w:val="-1"/>
          <w:lang w:val="en-US"/>
        </w:rPr>
        <w:t xml:space="preserve"> </w:t>
      </w:r>
      <w:r w:rsidRPr="00944B50">
        <w:rPr>
          <w:lang w:val="en-US"/>
        </w:rPr>
        <w:t>a</w:t>
      </w:r>
      <w:r w:rsidRPr="00944B50">
        <w:rPr>
          <w:spacing w:val="-2"/>
          <w:lang w:val="en-US"/>
        </w:rPr>
        <w:t xml:space="preserve"> </w:t>
      </w:r>
      <w:r w:rsidRPr="00944B50">
        <w:rPr>
          <w:lang w:val="en-US"/>
        </w:rPr>
        <w:t>playing</w:t>
      </w:r>
      <w:r w:rsidRPr="00944B50">
        <w:rPr>
          <w:spacing w:val="-1"/>
          <w:lang w:val="en-US"/>
        </w:rPr>
        <w:t xml:space="preserve"> </w:t>
      </w:r>
      <w:r w:rsidRPr="00944B50">
        <w:rPr>
          <w:lang w:val="en-US"/>
        </w:rPr>
        <w:t>child,</w:t>
      </w:r>
      <w:r w:rsidRPr="00944B50">
        <w:rPr>
          <w:spacing w:val="-1"/>
          <w:lang w:val="en-US"/>
        </w:rPr>
        <w:t xml:space="preserve"> </w:t>
      </w:r>
      <w:r w:rsidRPr="00944B50">
        <w:rPr>
          <w:lang w:val="en-US"/>
        </w:rPr>
        <w:t>Participle II</w:t>
      </w:r>
      <w:r w:rsidRPr="00944B50">
        <w:rPr>
          <w:spacing w:val="-4"/>
          <w:lang w:val="en-US"/>
        </w:rPr>
        <w:t xml:space="preserve"> </w:t>
      </w:r>
      <w:r w:rsidRPr="00944B50">
        <w:rPr>
          <w:lang w:val="en-US"/>
        </w:rPr>
        <w:t>–</w:t>
      </w:r>
      <w:r w:rsidRPr="00944B50">
        <w:rPr>
          <w:spacing w:val="-1"/>
          <w:lang w:val="en-US"/>
        </w:rPr>
        <w:t xml:space="preserve"> </w:t>
      </w:r>
      <w:r w:rsidRPr="00944B50">
        <w:rPr>
          <w:lang w:val="en-US"/>
        </w:rPr>
        <w:t>a</w:t>
      </w:r>
      <w:r w:rsidRPr="00944B50">
        <w:rPr>
          <w:spacing w:val="-2"/>
          <w:lang w:val="en-US"/>
        </w:rPr>
        <w:t xml:space="preserve"> </w:t>
      </w:r>
      <w:r w:rsidRPr="00944B50">
        <w:rPr>
          <w:lang w:val="en-US"/>
        </w:rPr>
        <w:t>written</w:t>
      </w:r>
      <w:r w:rsidRPr="00944B50">
        <w:rPr>
          <w:spacing w:val="-1"/>
          <w:lang w:val="en-US"/>
        </w:rPr>
        <w:t xml:space="preserve"> </w:t>
      </w:r>
      <w:r w:rsidRPr="00944B50">
        <w:rPr>
          <w:lang w:val="en-US"/>
        </w:rPr>
        <w:t>text).</w:t>
      </w:r>
    </w:p>
    <w:p w:rsidR="00074968" w:rsidRDefault="00074968" w:rsidP="00074968">
      <w:pPr>
        <w:pStyle w:val="ab"/>
        <w:spacing w:line="275" w:lineRule="exact"/>
        <w:ind w:left="701" w:firstLine="0"/>
        <w:divId w:val="1382554304"/>
      </w:pPr>
      <w:r>
        <w:t>Определённый,</w:t>
      </w:r>
      <w:r>
        <w:rPr>
          <w:spacing w:val="-4"/>
        </w:rPr>
        <w:t xml:space="preserve"> </w:t>
      </w:r>
      <w:r>
        <w:t>неопределённый</w:t>
      </w:r>
      <w:r>
        <w:rPr>
          <w:spacing w:val="-3"/>
        </w:rPr>
        <w:t xml:space="preserve"> </w:t>
      </w:r>
      <w:r>
        <w:t>и</w:t>
      </w:r>
      <w:r>
        <w:rPr>
          <w:spacing w:val="-6"/>
        </w:rPr>
        <w:t xml:space="preserve"> </w:t>
      </w:r>
      <w:r>
        <w:t>нулевой</w:t>
      </w:r>
      <w:r>
        <w:rPr>
          <w:spacing w:val="-3"/>
        </w:rPr>
        <w:t xml:space="preserve"> </w:t>
      </w:r>
      <w:r>
        <w:t>артикли.</w:t>
      </w:r>
    </w:p>
    <w:p w:rsidR="00074968" w:rsidRDefault="00074968" w:rsidP="00074968">
      <w:pPr>
        <w:pStyle w:val="ab"/>
        <w:spacing w:before="37" w:line="276" w:lineRule="auto"/>
        <w:ind w:right="111" w:firstLine="599"/>
        <w:divId w:val="1382554304"/>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074968" w:rsidRDefault="00074968" w:rsidP="00074968">
      <w:pPr>
        <w:pStyle w:val="ab"/>
        <w:spacing w:line="276" w:lineRule="auto"/>
        <w:ind w:right="110" w:firstLine="599"/>
        <w:divId w:val="1382554304"/>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множественного</w:t>
      </w:r>
      <w:r>
        <w:rPr>
          <w:spacing w:val="1"/>
        </w:rPr>
        <w:t xml:space="preserve"> </w:t>
      </w:r>
      <w:r>
        <w:t>числа.</w:t>
      </w:r>
    </w:p>
    <w:p w:rsidR="00074968" w:rsidRDefault="00074968" w:rsidP="00074968">
      <w:pPr>
        <w:pStyle w:val="ab"/>
        <w:spacing w:before="1"/>
        <w:ind w:left="701" w:firstLine="0"/>
        <w:divId w:val="1382554304"/>
      </w:pPr>
      <w:r>
        <w:t>Притяжательный</w:t>
      </w:r>
      <w:r>
        <w:rPr>
          <w:spacing w:val="-5"/>
        </w:rPr>
        <w:t xml:space="preserve"> </w:t>
      </w:r>
      <w:r>
        <w:t>падеж</w:t>
      </w:r>
      <w:r>
        <w:rPr>
          <w:spacing w:val="-2"/>
        </w:rPr>
        <w:t xml:space="preserve"> </w:t>
      </w:r>
      <w:r>
        <w:t>имён</w:t>
      </w:r>
      <w:r>
        <w:rPr>
          <w:spacing w:val="-2"/>
        </w:rPr>
        <w:t xml:space="preserve"> </w:t>
      </w:r>
      <w:r>
        <w:t>существительных.</w:t>
      </w:r>
    </w:p>
    <w:p w:rsidR="00074968" w:rsidRDefault="00074968" w:rsidP="00074968">
      <w:pPr>
        <w:pStyle w:val="ab"/>
        <w:spacing w:before="41" w:line="276" w:lineRule="auto"/>
        <w:ind w:right="104" w:firstLine="599"/>
        <w:jc w:val="left"/>
        <w:divId w:val="1382554304"/>
      </w:pPr>
      <w:r>
        <w:t>Имена</w:t>
      </w:r>
      <w:r>
        <w:rPr>
          <w:spacing w:val="50"/>
        </w:rPr>
        <w:t xml:space="preserve"> </w:t>
      </w:r>
      <w:r>
        <w:t>прилагательные</w:t>
      </w:r>
      <w:r>
        <w:rPr>
          <w:spacing w:val="50"/>
        </w:rPr>
        <w:t xml:space="preserve"> </w:t>
      </w:r>
      <w:r>
        <w:t>и</w:t>
      </w:r>
      <w:r>
        <w:rPr>
          <w:spacing w:val="52"/>
        </w:rPr>
        <w:t xml:space="preserve"> </w:t>
      </w:r>
      <w:r>
        <w:t>наречия</w:t>
      </w:r>
      <w:r>
        <w:rPr>
          <w:spacing w:val="51"/>
        </w:rPr>
        <w:t xml:space="preserve"> </w:t>
      </w:r>
      <w:r>
        <w:t>в</w:t>
      </w:r>
      <w:r>
        <w:rPr>
          <w:spacing w:val="51"/>
        </w:rPr>
        <w:t xml:space="preserve"> </w:t>
      </w:r>
      <w:r>
        <w:t>положительной,</w:t>
      </w:r>
      <w:r>
        <w:rPr>
          <w:spacing w:val="51"/>
        </w:rPr>
        <w:t xml:space="preserve"> </w:t>
      </w:r>
      <w:r>
        <w:t>сравнительной</w:t>
      </w:r>
      <w:r>
        <w:rPr>
          <w:spacing w:val="50"/>
        </w:rPr>
        <w:t xml:space="preserve"> </w:t>
      </w:r>
      <w:r>
        <w:t>и</w:t>
      </w:r>
      <w:r>
        <w:rPr>
          <w:spacing w:val="52"/>
        </w:rPr>
        <w:t xml:space="preserve"> </w:t>
      </w:r>
      <w:r>
        <w:t>превосходной</w:t>
      </w:r>
      <w:r>
        <w:rPr>
          <w:spacing w:val="-57"/>
        </w:rPr>
        <w:t xml:space="preserve"> </w:t>
      </w:r>
      <w:r>
        <w:t>степенях,</w:t>
      </w:r>
      <w:r>
        <w:rPr>
          <w:spacing w:val="-1"/>
        </w:rPr>
        <w:t xml:space="preserve"> </w:t>
      </w:r>
      <w:r>
        <w:t>образованных</w:t>
      </w:r>
      <w:r>
        <w:rPr>
          <w:spacing w:val="1"/>
        </w:rPr>
        <w:t xml:space="preserve"> </w:t>
      </w:r>
      <w:r>
        <w:t>по</w:t>
      </w:r>
      <w:r>
        <w:rPr>
          <w:spacing w:val="-3"/>
        </w:rPr>
        <w:t xml:space="preserve"> </w:t>
      </w:r>
      <w:r>
        <w:t>правилу, и</w:t>
      </w:r>
      <w:r>
        <w:rPr>
          <w:spacing w:val="-1"/>
        </w:rPr>
        <w:t xml:space="preserve"> </w:t>
      </w:r>
      <w:r>
        <w:t>исключения.</w:t>
      </w:r>
    </w:p>
    <w:p w:rsidR="00074968" w:rsidRDefault="00074968" w:rsidP="00074968">
      <w:pPr>
        <w:pStyle w:val="ab"/>
        <w:spacing w:line="278" w:lineRule="auto"/>
        <w:ind w:firstLine="599"/>
        <w:jc w:val="left"/>
        <w:divId w:val="1382554304"/>
      </w:pPr>
      <w:r>
        <w:t>Порядок</w:t>
      </w:r>
      <w:r>
        <w:rPr>
          <w:spacing w:val="21"/>
        </w:rPr>
        <w:t xml:space="preserve"> </w:t>
      </w:r>
      <w:r>
        <w:t>следования</w:t>
      </w:r>
      <w:r>
        <w:rPr>
          <w:spacing w:val="20"/>
        </w:rPr>
        <w:t xml:space="preserve"> </w:t>
      </w:r>
      <w:r>
        <w:t>нескольких</w:t>
      </w:r>
      <w:r>
        <w:rPr>
          <w:spacing w:val="21"/>
        </w:rPr>
        <w:t xml:space="preserve"> </w:t>
      </w:r>
      <w:r>
        <w:t>прилагательных</w:t>
      </w:r>
      <w:r>
        <w:rPr>
          <w:spacing w:val="22"/>
        </w:rPr>
        <w:t xml:space="preserve"> </w:t>
      </w:r>
      <w:r>
        <w:t>(мнение</w:t>
      </w:r>
      <w:r>
        <w:rPr>
          <w:spacing w:val="26"/>
        </w:rPr>
        <w:t xml:space="preserve"> </w:t>
      </w:r>
      <w:r>
        <w:t>–</w:t>
      </w:r>
      <w:r>
        <w:rPr>
          <w:spacing w:val="22"/>
        </w:rPr>
        <w:t xml:space="preserve"> </w:t>
      </w:r>
      <w:r>
        <w:t>размер</w:t>
      </w:r>
      <w:r>
        <w:rPr>
          <w:spacing w:val="21"/>
        </w:rPr>
        <w:t xml:space="preserve"> </w:t>
      </w:r>
      <w:r>
        <w:t>–</w:t>
      </w:r>
      <w:r>
        <w:rPr>
          <w:spacing w:val="24"/>
        </w:rPr>
        <w:t xml:space="preserve"> </w:t>
      </w:r>
      <w:r>
        <w:t>возраст</w:t>
      </w:r>
      <w:r>
        <w:rPr>
          <w:spacing w:val="22"/>
        </w:rPr>
        <w:t xml:space="preserve"> </w:t>
      </w:r>
      <w:r>
        <w:t>–</w:t>
      </w:r>
      <w:r>
        <w:rPr>
          <w:spacing w:val="21"/>
        </w:rPr>
        <w:t xml:space="preserve"> </w:t>
      </w:r>
      <w:r>
        <w:t>цвет</w:t>
      </w:r>
      <w:r>
        <w:rPr>
          <w:spacing w:val="25"/>
        </w:rPr>
        <w:t xml:space="preserve"> </w:t>
      </w:r>
      <w:r>
        <w:t>–</w:t>
      </w:r>
      <w:r>
        <w:rPr>
          <w:spacing w:val="-57"/>
        </w:rPr>
        <w:t xml:space="preserve"> </w:t>
      </w:r>
      <w:r>
        <w:t>происхождение).</w:t>
      </w:r>
    </w:p>
    <w:p w:rsidR="00074968" w:rsidRPr="00944B50" w:rsidRDefault="00074968" w:rsidP="00074968">
      <w:pPr>
        <w:pStyle w:val="ab"/>
        <w:spacing w:line="272" w:lineRule="exact"/>
        <w:ind w:left="701" w:firstLine="0"/>
        <w:jc w:val="left"/>
        <w:divId w:val="1382554304"/>
        <w:rPr>
          <w:lang w:val="en-US"/>
        </w:rPr>
      </w:pPr>
      <w:r>
        <w:t>Слова</w:t>
      </w:r>
      <w:r w:rsidRPr="00944B50">
        <w:rPr>
          <w:lang w:val="en-US"/>
        </w:rPr>
        <w:t>,</w:t>
      </w:r>
      <w:r w:rsidRPr="00944B50">
        <w:rPr>
          <w:spacing w:val="-2"/>
          <w:lang w:val="en-US"/>
        </w:rPr>
        <w:t xml:space="preserve"> </w:t>
      </w:r>
      <w:r>
        <w:t>выражающие</w:t>
      </w:r>
      <w:r w:rsidRPr="00944B50">
        <w:rPr>
          <w:spacing w:val="-3"/>
          <w:lang w:val="en-US"/>
        </w:rPr>
        <w:t xml:space="preserve"> </w:t>
      </w:r>
      <w:r>
        <w:t>количество</w:t>
      </w:r>
      <w:r w:rsidRPr="00944B50">
        <w:rPr>
          <w:spacing w:val="-2"/>
          <w:lang w:val="en-US"/>
        </w:rPr>
        <w:t xml:space="preserve"> </w:t>
      </w:r>
      <w:r w:rsidRPr="00944B50">
        <w:rPr>
          <w:lang w:val="en-US"/>
        </w:rPr>
        <w:t>(many/much,</w:t>
      </w:r>
      <w:r w:rsidRPr="00944B50">
        <w:rPr>
          <w:spacing w:val="-2"/>
          <w:lang w:val="en-US"/>
        </w:rPr>
        <w:t xml:space="preserve"> </w:t>
      </w:r>
      <w:r w:rsidRPr="00944B50">
        <w:rPr>
          <w:lang w:val="en-US"/>
        </w:rPr>
        <w:t>little/a</w:t>
      </w:r>
      <w:r w:rsidRPr="00944B50">
        <w:rPr>
          <w:spacing w:val="-2"/>
          <w:lang w:val="en-US"/>
        </w:rPr>
        <w:t xml:space="preserve"> </w:t>
      </w:r>
      <w:r w:rsidRPr="00944B50">
        <w:rPr>
          <w:lang w:val="en-US"/>
        </w:rPr>
        <w:t>little,</w:t>
      </w:r>
      <w:r w:rsidRPr="00944B50">
        <w:rPr>
          <w:spacing w:val="-2"/>
          <w:lang w:val="en-US"/>
        </w:rPr>
        <w:t xml:space="preserve"> </w:t>
      </w:r>
      <w:r w:rsidRPr="00944B50">
        <w:rPr>
          <w:lang w:val="en-US"/>
        </w:rPr>
        <w:t>few/a</w:t>
      </w:r>
      <w:r w:rsidRPr="00944B50">
        <w:rPr>
          <w:spacing w:val="-3"/>
          <w:lang w:val="en-US"/>
        </w:rPr>
        <w:t xml:space="preserve"> </w:t>
      </w:r>
      <w:r w:rsidRPr="00944B50">
        <w:rPr>
          <w:lang w:val="en-US"/>
        </w:rPr>
        <w:t>few,</w:t>
      </w:r>
      <w:r w:rsidRPr="00944B50">
        <w:rPr>
          <w:spacing w:val="-1"/>
          <w:lang w:val="en-US"/>
        </w:rPr>
        <w:t xml:space="preserve"> </w:t>
      </w:r>
      <w:r w:rsidRPr="00944B50">
        <w:rPr>
          <w:lang w:val="en-US"/>
        </w:rPr>
        <w:t>a</w:t>
      </w:r>
      <w:r w:rsidRPr="00944B50">
        <w:rPr>
          <w:spacing w:val="-2"/>
          <w:lang w:val="en-US"/>
        </w:rPr>
        <w:t xml:space="preserve"> </w:t>
      </w:r>
      <w:r w:rsidRPr="00944B50">
        <w:rPr>
          <w:lang w:val="en-US"/>
        </w:rPr>
        <w:t>lot</w:t>
      </w:r>
      <w:r w:rsidRPr="00944B50">
        <w:rPr>
          <w:spacing w:val="-2"/>
          <w:lang w:val="en-US"/>
        </w:rPr>
        <w:t xml:space="preserve"> </w:t>
      </w:r>
      <w:r w:rsidRPr="00944B50">
        <w:rPr>
          <w:lang w:val="en-US"/>
        </w:rPr>
        <w:t>of).</w:t>
      </w:r>
    </w:p>
    <w:p w:rsidR="00074968" w:rsidRPr="00944B50" w:rsidRDefault="00074968" w:rsidP="00074968">
      <w:pPr>
        <w:spacing w:line="272" w:lineRule="exact"/>
        <w:divId w:val="1382554304"/>
        <w:sectPr w:rsidR="00074968" w:rsidRPr="00944B50">
          <w:pgSz w:w="11910" w:h="16390"/>
          <w:pgMar w:top="1120" w:right="460" w:bottom="280" w:left="1600" w:header="722" w:footer="0" w:gutter="0"/>
          <w:cols w:space="720"/>
        </w:sectPr>
      </w:pPr>
    </w:p>
    <w:p w:rsidR="00074968" w:rsidRDefault="00074968" w:rsidP="00074968">
      <w:pPr>
        <w:pStyle w:val="ab"/>
        <w:spacing w:before="90" w:line="276" w:lineRule="auto"/>
        <w:ind w:right="106" w:firstLine="599"/>
        <w:divId w:val="1382554304"/>
      </w:pPr>
      <w:r>
        <w:lastRenderedPageBreak/>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 неопределённые местоимения и их производные, отрицательные местоимения</w:t>
      </w:r>
      <w:r>
        <w:rPr>
          <w:spacing w:val="1"/>
        </w:rPr>
        <w:t xml:space="preserve"> </w:t>
      </w:r>
      <w:r>
        <w:t>none,</w:t>
      </w:r>
      <w:r>
        <w:rPr>
          <w:spacing w:val="-1"/>
        </w:rPr>
        <w:t xml:space="preserve"> </w:t>
      </w:r>
      <w:r>
        <w:t>no и производные</w:t>
      </w:r>
      <w:r>
        <w:rPr>
          <w:spacing w:val="-2"/>
        </w:rPr>
        <w:t xml:space="preserve"> </w:t>
      </w:r>
      <w:r>
        <w:t>последнего</w:t>
      </w:r>
      <w:r>
        <w:rPr>
          <w:spacing w:val="-2"/>
        </w:rPr>
        <w:t xml:space="preserve"> </w:t>
      </w:r>
      <w:r>
        <w:t>(nobody, nothing</w:t>
      </w:r>
      <w:r>
        <w:rPr>
          <w:spacing w:val="-2"/>
        </w:rPr>
        <w:t xml:space="preserve"> </w:t>
      </w:r>
      <w:r>
        <w:t>и другие).</w:t>
      </w:r>
    </w:p>
    <w:p w:rsidR="00074968" w:rsidRDefault="00074968" w:rsidP="00074968">
      <w:pPr>
        <w:pStyle w:val="ab"/>
        <w:spacing w:before="1"/>
        <w:ind w:left="701" w:firstLine="0"/>
        <w:divId w:val="1382554304"/>
      </w:pPr>
      <w:r>
        <w:t>Количественные</w:t>
      </w:r>
      <w:r>
        <w:rPr>
          <w:spacing w:val="-5"/>
        </w:rPr>
        <w:t xml:space="preserve"> </w:t>
      </w:r>
      <w:r>
        <w:t>и</w:t>
      </w:r>
      <w:r>
        <w:rPr>
          <w:spacing w:val="-2"/>
        </w:rPr>
        <w:t xml:space="preserve"> </w:t>
      </w:r>
      <w:r>
        <w:t>порядковые</w:t>
      </w:r>
      <w:r>
        <w:rPr>
          <w:spacing w:val="-3"/>
        </w:rPr>
        <w:t xml:space="preserve"> </w:t>
      </w:r>
      <w:r>
        <w:t>числительные.</w:t>
      </w:r>
    </w:p>
    <w:p w:rsidR="00074968" w:rsidRDefault="00074968" w:rsidP="00074968">
      <w:pPr>
        <w:pStyle w:val="ab"/>
        <w:spacing w:before="40" w:line="276" w:lineRule="auto"/>
        <w:ind w:right="106" w:firstLine="599"/>
        <w:divId w:val="1382554304"/>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074968" w:rsidRDefault="00074968" w:rsidP="00074968">
      <w:pPr>
        <w:pStyle w:val="Heading1"/>
        <w:spacing w:before="4"/>
        <w:ind w:left="701"/>
        <w:divId w:val="1382554304"/>
      </w:pPr>
      <w:r>
        <w:t>Социокультурные</w:t>
      </w:r>
      <w:r>
        <w:rPr>
          <w:spacing w:val="-4"/>
        </w:rPr>
        <w:t xml:space="preserve"> </w:t>
      </w:r>
      <w:r>
        <w:t>знания</w:t>
      </w:r>
      <w:r>
        <w:rPr>
          <w:spacing w:val="-2"/>
        </w:rPr>
        <w:t xml:space="preserve"> </w:t>
      </w:r>
      <w:r>
        <w:t>и</w:t>
      </w:r>
      <w:r>
        <w:rPr>
          <w:spacing w:val="-1"/>
        </w:rPr>
        <w:t xml:space="preserve"> </w:t>
      </w:r>
      <w:r>
        <w:t>умения</w:t>
      </w:r>
    </w:p>
    <w:p w:rsidR="00074968" w:rsidRDefault="00074968" w:rsidP="00074968">
      <w:pPr>
        <w:pStyle w:val="ab"/>
        <w:spacing w:before="39" w:line="276" w:lineRule="auto"/>
        <w:ind w:right="106" w:firstLine="599"/>
        <w:divId w:val="1382554304"/>
      </w:pPr>
      <w:r>
        <w:t>Осуществление межличностного и межкультурного общения с использованием знаний</w:t>
      </w:r>
      <w:r>
        <w:rPr>
          <w:spacing w:val="1"/>
        </w:rPr>
        <w:t xml:space="preserve"> </w:t>
      </w:r>
      <w:r>
        <w:t>о национально-культурных особенностях своей страны и страны/стран изучаемого языка и</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англоязычной</w:t>
      </w:r>
      <w:r>
        <w:rPr>
          <w:spacing w:val="1"/>
        </w:rPr>
        <w:t xml:space="preserve"> </w:t>
      </w:r>
      <w:r>
        <w:t>среде</w:t>
      </w:r>
      <w:r>
        <w:rPr>
          <w:spacing w:val="-2"/>
        </w:rPr>
        <w:t xml:space="preserve"> </w:t>
      </w:r>
      <w:r>
        <w:t>в</w:t>
      </w:r>
      <w:r>
        <w:rPr>
          <w:spacing w:val="-1"/>
        </w:rPr>
        <w:t xml:space="preserve"> </w:t>
      </w:r>
      <w:r>
        <w:t>рамках</w:t>
      </w:r>
      <w:r>
        <w:rPr>
          <w:spacing w:val="2"/>
        </w:rPr>
        <w:t xml:space="preserve"> </w:t>
      </w:r>
      <w:r>
        <w:t>тематического содержания</w:t>
      </w:r>
      <w:r>
        <w:rPr>
          <w:spacing w:val="-1"/>
        </w:rPr>
        <w:t xml:space="preserve"> </w:t>
      </w:r>
      <w:r>
        <w:t>11 класса.</w:t>
      </w:r>
    </w:p>
    <w:p w:rsidR="00074968" w:rsidRDefault="00074968" w:rsidP="00074968">
      <w:pPr>
        <w:pStyle w:val="ab"/>
        <w:spacing w:line="276" w:lineRule="auto"/>
        <w:ind w:right="102" w:firstLine="599"/>
        <w:divId w:val="1382554304"/>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 фоновой лексики и реалий родной страны и страны/стран изучаемого</w:t>
      </w:r>
      <w:r>
        <w:rPr>
          <w:spacing w:val="60"/>
        </w:rPr>
        <w:t xml:space="preserve"> </w:t>
      </w:r>
      <w:r>
        <w:t>языка</w:t>
      </w:r>
      <w:r>
        <w:rPr>
          <w:spacing w:val="1"/>
        </w:rPr>
        <w:t xml:space="preserve"> </w:t>
      </w:r>
      <w:r>
        <w:t>при изучении тем: государственное устройство, система образования, страницы истории,</w:t>
      </w:r>
      <w:r>
        <w:rPr>
          <w:spacing w:val="1"/>
        </w:rPr>
        <w:t xml:space="preserve"> </w:t>
      </w:r>
      <w:r>
        <w:t>национальные</w:t>
      </w:r>
      <w:r>
        <w:rPr>
          <w:spacing w:val="1"/>
        </w:rPr>
        <w:t xml:space="preserve"> </w:t>
      </w:r>
      <w:r>
        <w:t>и</w:t>
      </w:r>
      <w:r>
        <w:rPr>
          <w:spacing w:val="1"/>
        </w:rPr>
        <w:t xml:space="preserve"> </w:t>
      </w:r>
      <w:r>
        <w:t>популярные</w:t>
      </w:r>
      <w:r>
        <w:rPr>
          <w:spacing w:val="1"/>
        </w:rPr>
        <w:t xml:space="preserve"> </w:t>
      </w:r>
      <w:r>
        <w:t>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61"/>
        </w:rPr>
        <w:t xml:space="preserve"> </w:t>
      </w:r>
      <w:r>
        <w:t>особенности</w:t>
      </w:r>
      <w:r>
        <w:rPr>
          <w:spacing w:val="1"/>
        </w:rPr>
        <w:t xml:space="preserve"> </w:t>
      </w:r>
      <w:r>
        <w:t>общения,</w:t>
      </w:r>
      <w:r>
        <w:rPr>
          <w:spacing w:val="-1"/>
        </w:rPr>
        <w:t xml:space="preserve"> </w:t>
      </w:r>
      <w:r>
        <w:t>традиции в</w:t>
      </w:r>
      <w:r>
        <w:rPr>
          <w:spacing w:val="-1"/>
        </w:rPr>
        <w:t xml:space="preserve"> </w:t>
      </w:r>
      <w:r>
        <w:t>кулинарии и другие.</w:t>
      </w:r>
    </w:p>
    <w:p w:rsidR="00074968" w:rsidRDefault="00074968" w:rsidP="00074968">
      <w:pPr>
        <w:pStyle w:val="ab"/>
        <w:spacing w:line="276" w:lineRule="auto"/>
        <w:ind w:right="106" w:firstLine="599"/>
        <w:divId w:val="1382554304"/>
      </w:pPr>
      <w:r>
        <w:t>Владение основными сведениями о социокультурном портрете и культурном наследии</w:t>
      </w:r>
      <w:r>
        <w:rPr>
          <w:spacing w:val="1"/>
        </w:rPr>
        <w:t xml:space="preserve"> </w:t>
      </w:r>
      <w:r>
        <w:t>страны/стран,</w:t>
      </w:r>
      <w:r>
        <w:rPr>
          <w:spacing w:val="-1"/>
        </w:rPr>
        <w:t xml:space="preserve"> </w:t>
      </w:r>
      <w:r>
        <w:t>говорящих</w:t>
      </w:r>
      <w:r>
        <w:rPr>
          <w:spacing w:val="-1"/>
        </w:rPr>
        <w:t xml:space="preserve"> </w:t>
      </w:r>
      <w:r>
        <w:t>на</w:t>
      </w:r>
      <w:r>
        <w:rPr>
          <w:spacing w:val="-1"/>
        </w:rPr>
        <w:t xml:space="preserve"> </w:t>
      </w:r>
      <w:r>
        <w:t>английском</w:t>
      </w:r>
      <w:r>
        <w:rPr>
          <w:spacing w:val="-1"/>
        </w:rPr>
        <w:t xml:space="preserve"> </w:t>
      </w:r>
      <w:r>
        <w:t>языке.</w:t>
      </w:r>
    </w:p>
    <w:p w:rsidR="00074968" w:rsidRDefault="00074968" w:rsidP="00074968">
      <w:pPr>
        <w:pStyle w:val="ab"/>
        <w:spacing w:line="276" w:lineRule="auto"/>
        <w:ind w:right="103" w:firstLine="599"/>
        <w:divId w:val="1382554304"/>
      </w:pPr>
      <w:r>
        <w:t>Понимание речевых различий в ситуациях официального и неофициального общения в</w:t>
      </w:r>
      <w:r>
        <w:rPr>
          <w:spacing w:val="1"/>
        </w:rPr>
        <w:t xml:space="preserve"> </w:t>
      </w:r>
      <w:r>
        <w:t>рамках тематического содержания речи и использование лексико-грамматических средств с</w:t>
      </w:r>
      <w:r>
        <w:rPr>
          <w:spacing w:val="1"/>
        </w:rPr>
        <w:t xml:space="preserve"> </w:t>
      </w:r>
      <w:r>
        <w:t>их</w:t>
      </w:r>
      <w:r>
        <w:rPr>
          <w:spacing w:val="3"/>
        </w:rPr>
        <w:t xml:space="preserve"> </w:t>
      </w:r>
      <w:r>
        <w:t>учётом.</w:t>
      </w:r>
    </w:p>
    <w:p w:rsidR="00074968" w:rsidRDefault="00074968" w:rsidP="00074968">
      <w:pPr>
        <w:pStyle w:val="ab"/>
        <w:spacing w:line="276" w:lineRule="auto"/>
        <w:ind w:right="110" w:firstLine="599"/>
        <w:divId w:val="1382554304"/>
      </w:pPr>
      <w:r>
        <w:t>Развитие</w:t>
      </w:r>
      <w:r>
        <w:rPr>
          <w:spacing w:val="1"/>
        </w:rPr>
        <w:t xml:space="preserve"> </w:t>
      </w:r>
      <w:r>
        <w:t>умения</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57"/>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57"/>
        </w:rPr>
        <w:t xml:space="preserve"> </w:t>
      </w:r>
      <w:r>
        <w:t>музыканты,</w:t>
      </w:r>
      <w:r>
        <w:rPr>
          <w:spacing w:val="-1"/>
        </w:rPr>
        <w:t xml:space="preserve"> </w:t>
      </w:r>
      <w:r>
        <w:t>спортсмены, актёры</w:t>
      </w:r>
      <w:r>
        <w:rPr>
          <w:spacing w:val="-1"/>
        </w:rPr>
        <w:t xml:space="preserve"> </w:t>
      </w:r>
      <w:r>
        <w:t>и другие).</w:t>
      </w:r>
    </w:p>
    <w:p w:rsidR="00074968" w:rsidRDefault="00074968" w:rsidP="00074968">
      <w:pPr>
        <w:pStyle w:val="Heading1"/>
        <w:spacing w:before="5"/>
        <w:ind w:left="701"/>
        <w:divId w:val="1382554304"/>
      </w:pPr>
      <w:r>
        <w:t>Компенсаторные</w:t>
      </w:r>
      <w:r>
        <w:rPr>
          <w:spacing w:val="-5"/>
        </w:rPr>
        <w:t xml:space="preserve"> </w:t>
      </w:r>
      <w:r>
        <w:t>умения</w:t>
      </w:r>
    </w:p>
    <w:p w:rsidR="00074968" w:rsidRDefault="00074968" w:rsidP="00074968">
      <w:pPr>
        <w:pStyle w:val="ab"/>
        <w:spacing w:before="36" w:line="276" w:lineRule="auto"/>
        <w:ind w:right="100" w:firstLine="599"/>
        <w:divId w:val="1382554304"/>
      </w:pPr>
      <w:r>
        <w:t>Овладение</w:t>
      </w:r>
      <w:r>
        <w:rPr>
          <w:spacing w:val="13"/>
        </w:rPr>
        <w:t xml:space="preserve"> </w:t>
      </w:r>
      <w:r>
        <w:t>компенсаторными</w:t>
      </w:r>
      <w:r>
        <w:rPr>
          <w:spacing w:val="17"/>
        </w:rPr>
        <w:t xml:space="preserve"> </w:t>
      </w:r>
      <w:r>
        <w:t>умениями,</w:t>
      </w:r>
      <w:r>
        <w:rPr>
          <w:spacing w:val="13"/>
        </w:rPr>
        <w:t xml:space="preserve"> </w:t>
      </w:r>
      <w:r>
        <w:t>позволяющими</w:t>
      </w:r>
      <w:r>
        <w:rPr>
          <w:spacing w:val="14"/>
        </w:rPr>
        <w:t xml:space="preserve"> </w:t>
      </w:r>
      <w:r>
        <w:t>в</w:t>
      </w:r>
      <w:r>
        <w:rPr>
          <w:spacing w:val="14"/>
        </w:rPr>
        <w:t xml:space="preserve"> </w:t>
      </w:r>
      <w:r>
        <w:t>случае</w:t>
      </w:r>
      <w:r>
        <w:rPr>
          <w:spacing w:val="13"/>
        </w:rPr>
        <w:t xml:space="preserve"> </w:t>
      </w:r>
      <w:r>
        <w:t>сбоя</w:t>
      </w:r>
      <w:r>
        <w:rPr>
          <w:spacing w:val="13"/>
        </w:rPr>
        <w:t xml:space="preserve"> </w:t>
      </w:r>
      <w:r>
        <w:t>коммуникации,</w:t>
      </w:r>
      <w:r>
        <w:rPr>
          <w:spacing w:val="-57"/>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61"/>
        </w:rPr>
        <w:t xml:space="preserve"> </w:t>
      </w:r>
      <w:r>
        <w:t>различные</w:t>
      </w:r>
      <w:r>
        <w:rPr>
          <w:spacing w:val="61"/>
        </w:rPr>
        <w:t xml:space="preserve"> </w:t>
      </w:r>
      <w:r>
        <w:t>приемы</w:t>
      </w:r>
      <w:r>
        <w:rPr>
          <w:spacing w:val="1"/>
        </w:rPr>
        <w:t xml:space="preserve"> </w:t>
      </w:r>
      <w:r>
        <w:t>переработки</w:t>
      </w:r>
      <w:r>
        <w:rPr>
          <w:spacing w:val="1"/>
        </w:rPr>
        <w:t xml:space="preserve"> </w:t>
      </w:r>
      <w:r>
        <w:t>информации:</w:t>
      </w:r>
      <w:r>
        <w:rPr>
          <w:spacing w:val="1"/>
        </w:rPr>
        <w:t xml:space="preserve"> </w:t>
      </w:r>
      <w:r>
        <w:t>при</w:t>
      </w:r>
      <w:r>
        <w:rPr>
          <w:spacing w:val="1"/>
        </w:rPr>
        <w:t xml:space="preserve"> </w:t>
      </w:r>
      <w:r>
        <w:t>говорении</w:t>
      </w:r>
      <w:r>
        <w:rPr>
          <w:spacing w:val="1"/>
        </w:rPr>
        <w:t xml:space="preserve"> </w:t>
      </w:r>
      <w:r>
        <w:t>–</w:t>
      </w:r>
      <w:r>
        <w:rPr>
          <w:spacing w:val="1"/>
        </w:rPr>
        <w:t xml:space="preserve"> </w:t>
      </w:r>
      <w:r>
        <w:t>переспрос,</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 при чтении и аудировании – языковую и контекстуальную</w:t>
      </w:r>
      <w:r>
        <w:rPr>
          <w:spacing w:val="1"/>
        </w:rPr>
        <w:t xml:space="preserve"> </w:t>
      </w:r>
      <w:r>
        <w:t>догадку.</w:t>
      </w:r>
    </w:p>
    <w:p w:rsidR="00074968" w:rsidRDefault="00074968" w:rsidP="00074968">
      <w:pPr>
        <w:pStyle w:val="ab"/>
        <w:spacing w:line="276" w:lineRule="auto"/>
        <w:ind w:right="100" w:firstLine="599"/>
        <w:divId w:val="1382554304"/>
      </w:pPr>
      <w:r>
        <w:t>Развитие</w:t>
      </w:r>
      <w:r>
        <w:rPr>
          <w:spacing w:val="1"/>
        </w:rPr>
        <w:t xml:space="preserve"> </w:t>
      </w:r>
      <w:r>
        <w:t>умения</w:t>
      </w:r>
      <w:r>
        <w:rPr>
          <w:spacing w:val="1"/>
        </w:rPr>
        <w:t xml:space="preserve"> </w:t>
      </w:r>
      <w:r>
        <w:t>игнорировать</w:t>
      </w:r>
      <w:r>
        <w:rPr>
          <w:spacing w:val="1"/>
        </w:rPr>
        <w:t xml:space="preserve"> </w:t>
      </w:r>
      <w:r>
        <w:t>информацию,</w:t>
      </w:r>
      <w:r>
        <w:rPr>
          <w:spacing w:val="1"/>
        </w:rPr>
        <w:t xml:space="preserve"> </w:t>
      </w:r>
      <w:r>
        <w:t>не</w:t>
      </w:r>
      <w:r>
        <w:rPr>
          <w:spacing w:val="1"/>
        </w:rPr>
        <w:t xml:space="preserve"> </w:t>
      </w:r>
      <w:r>
        <w:t>являющуюся</w:t>
      </w:r>
      <w:r>
        <w:rPr>
          <w:spacing w:val="1"/>
        </w:rPr>
        <w:t xml:space="preserve"> </w:t>
      </w:r>
      <w:r>
        <w:t>необходимой,</w:t>
      </w:r>
      <w:r>
        <w:rPr>
          <w:spacing w:val="1"/>
        </w:rPr>
        <w:t xml:space="preserve"> </w:t>
      </w:r>
      <w:r>
        <w:t>для</w:t>
      </w:r>
      <w:r>
        <w:rPr>
          <w:spacing w:val="1"/>
        </w:rPr>
        <w:t xml:space="preserve"> </w:t>
      </w:r>
      <w:r>
        <w:t>понимания основного содержания, прочитанного/прослушанного текста или для нахождения</w:t>
      </w:r>
      <w:r>
        <w:rPr>
          <w:spacing w:val="1"/>
        </w:rPr>
        <w:t xml:space="preserve"> </w:t>
      </w:r>
      <w:r>
        <w:t>в</w:t>
      </w:r>
      <w:r>
        <w:rPr>
          <w:spacing w:val="-2"/>
        </w:rPr>
        <w:t xml:space="preserve"> </w:t>
      </w:r>
      <w:r>
        <w:t>тексте запрашиваемой информации.</w:t>
      </w:r>
    </w:p>
    <w:p w:rsidR="00074968" w:rsidRDefault="00074968" w:rsidP="00074968">
      <w:pPr>
        <w:pStyle w:val="Heading1"/>
        <w:spacing w:before="5" w:line="276" w:lineRule="auto"/>
        <w:ind w:left="102" w:right="111" w:firstLine="599"/>
        <w:divId w:val="1382554304"/>
      </w:pPr>
      <w:r>
        <w:t>Планируемые результаты освоения программы по английскому языку на уровне</w:t>
      </w:r>
      <w:r>
        <w:rPr>
          <w:spacing w:val="1"/>
        </w:rPr>
        <w:t xml:space="preserve"> </w:t>
      </w:r>
      <w:r>
        <w:t>среднего</w:t>
      </w:r>
      <w:r>
        <w:rPr>
          <w:spacing w:val="-1"/>
        </w:rPr>
        <w:t xml:space="preserve"> </w:t>
      </w:r>
      <w:r>
        <w:t>общего образования</w:t>
      </w:r>
    </w:p>
    <w:p w:rsidR="00074968" w:rsidRPr="00074968" w:rsidRDefault="00074968" w:rsidP="00074968">
      <w:pPr>
        <w:spacing w:before="2"/>
        <w:ind w:left="701"/>
        <w:jc w:val="both"/>
        <w:divId w:val="1382554304"/>
        <w:rPr>
          <w:b/>
          <w:lang w:val="ru-RU"/>
        </w:rPr>
      </w:pPr>
      <w:r w:rsidRPr="00074968">
        <w:rPr>
          <w:b/>
          <w:lang w:val="ru-RU"/>
        </w:rPr>
        <w:t>Личностные</w:t>
      </w:r>
      <w:r w:rsidRPr="00074968">
        <w:rPr>
          <w:b/>
          <w:spacing w:val="-5"/>
          <w:lang w:val="ru-RU"/>
        </w:rPr>
        <w:t xml:space="preserve"> </w:t>
      </w:r>
      <w:r w:rsidRPr="00074968">
        <w:rPr>
          <w:b/>
          <w:lang w:val="ru-RU"/>
        </w:rPr>
        <w:t>результаты</w:t>
      </w:r>
    </w:p>
    <w:p w:rsidR="00074968" w:rsidRDefault="00074968" w:rsidP="00074968">
      <w:pPr>
        <w:pStyle w:val="ab"/>
        <w:spacing w:before="36" w:line="276" w:lineRule="auto"/>
        <w:ind w:right="103" w:firstLine="599"/>
        <w:divId w:val="1382554304"/>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6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6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27"/>
        </w:rPr>
        <w:t xml:space="preserve"> </w:t>
      </w:r>
      <w:r>
        <w:t>и</w:t>
      </w:r>
      <w:r>
        <w:rPr>
          <w:spacing w:val="30"/>
        </w:rPr>
        <w:t xml:space="preserve"> </w:t>
      </w:r>
      <w:r>
        <w:t>саморазвития,</w:t>
      </w:r>
      <w:r>
        <w:rPr>
          <w:spacing w:val="30"/>
        </w:rPr>
        <w:t xml:space="preserve"> </w:t>
      </w:r>
      <w:r>
        <w:t>развития</w:t>
      </w:r>
      <w:r>
        <w:rPr>
          <w:spacing w:val="27"/>
        </w:rPr>
        <w:t xml:space="preserve"> </w:t>
      </w:r>
      <w:r>
        <w:t>внутренней</w:t>
      </w:r>
      <w:r>
        <w:rPr>
          <w:spacing w:val="30"/>
        </w:rPr>
        <w:t xml:space="preserve"> </w:t>
      </w:r>
      <w:r>
        <w:t>позиции</w:t>
      </w:r>
      <w:r>
        <w:rPr>
          <w:spacing w:val="28"/>
        </w:rPr>
        <w:t xml:space="preserve"> </w:t>
      </w:r>
      <w:r>
        <w:t>личности,</w:t>
      </w:r>
      <w:r>
        <w:rPr>
          <w:spacing w:val="27"/>
        </w:rPr>
        <w:t xml:space="preserve"> </w:t>
      </w:r>
      <w:r>
        <w:t>патриотизма,</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right="103" w:firstLine="0"/>
        <w:divId w:val="1382554304"/>
      </w:pPr>
      <w:r>
        <w:lastRenderedPageBreak/>
        <w:t>гражданственности, уважения к памяти защитников Отечества и подвигам героев 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 отношения к культурному наследию и традициям многонационального народа</w:t>
      </w:r>
      <w:r>
        <w:rPr>
          <w:spacing w:val="1"/>
        </w:rPr>
        <w:t xml:space="preserve"> </w:t>
      </w:r>
      <w:r>
        <w:t>Российской</w:t>
      </w:r>
      <w:r>
        <w:rPr>
          <w:spacing w:val="-1"/>
        </w:rPr>
        <w:t xml:space="preserve"> </w:t>
      </w:r>
      <w:r>
        <w:t>Федерации,</w:t>
      </w:r>
      <w:r>
        <w:rPr>
          <w:spacing w:val="-3"/>
        </w:rPr>
        <w:t xml:space="preserve"> </w:t>
      </w:r>
      <w:r>
        <w:t>природе</w:t>
      </w:r>
      <w:r>
        <w:rPr>
          <w:spacing w:val="-1"/>
        </w:rPr>
        <w:t xml:space="preserve"> </w:t>
      </w:r>
      <w:r>
        <w:t>и окружающей</w:t>
      </w:r>
      <w:r>
        <w:rPr>
          <w:spacing w:val="-1"/>
        </w:rPr>
        <w:t xml:space="preserve"> </w:t>
      </w:r>
      <w:r>
        <w:t>среде.</w:t>
      </w:r>
    </w:p>
    <w:p w:rsidR="00074968" w:rsidRDefault="00074968" w:rsidP="00074968">
      <w:pPr>
        <w:pStyle w:val="ab"/>
        <w:spacing w:before="1" w:line="276" w:lineRule="auto"/>
        <w:ind w:right="107" w:firstLine="599"/>
        <w:divId w:val="1382554304"/>
      </w:pPr>
      <w:r>
        <w:t>Личностные результаты освоения</w:t>
      </w:r>
      <w:r>
        <w:rPr>
          <w:spacing w:val="1"/>
        </w:rPr>
        <w:t xml:space="preserve"> </w:t>
      </w:r>
      <w:r>
        <w:t>обучающимися</w:t>
      </w:r>
      <w:r>
        <w:rPr>
          <w:spacing w:val="1"/>
        </w:rPr>
        <w:t xml:space="preserve"> </w:t>
      </w:r>
      <w:r>
        <w:t>программы по</w:t>
      </w:r>
      <w:r>
        <w:rPr>
          <w:spacing w:val="60"/>
        </w:rPr>
        <w:t xml:space="preserve"> </w:t>
      </w:r>
      <w:r>
        <w:t>английскому языку</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 руководствоваться сформированной внутренней позицией личности, 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w:t>
      </w:r>
      <w:r>
        <w:rPr>
          <w:spacing w:val="-2"/>
        </w:rPr>
        <w:t xml:space="preserve"> </w:t>
      </w:r>
      <w:r>
        <w:t>в</w:t>
      </w:r>
      <w:r>
        <w:rPr>
          <w:spacing w:val="-3"/>
        </w:rPr>
        <w:t xml:space="preserve"> </w:t>
      </w:r>
      <w:r>
        <w:t>процессе</w:t>
      </w:r>
      <w:r>
        <w:rPr>
          <w:spacing w:val="-3"/>
        </w:rPr>
        <w:t xml:space="preserve"> </w:t>
      </w:r>
      <w:r>
        <w:t>реализации</w:t>
      </w:r>
      <w:r>
        <w:rPr>
          <w:spacing w:val="-2"/>
        </w:rPr>
        <w:t xml:space="preserve"> </w:t>
      </w:r>
      <w:r>
        <w:t>основных</w:t>
      </w:r>
      <w:r>
        <w:rPr>
          <w:spacing w:val="-4"/>
        </w:rPr>
        <w:t xml:space="preserve"> </w:t>
      </w:r>
      <w:r>
        <w:t>направлений</w:t>
      </w:r>
      <w:r>
        <w:rPr>
          <w:spacing w:val="-2"/>
        </w:rPr>
        <w:t xml:space="preserve"> </w:t>
      </w:r>
      <w:r>
        <w:t>воспитательной</w:t>
      </w:r>
      <w:r>
        <w:rPr>
          <w:spacing w:val="-4"/>
        </w:rPr>
        <w:t xml:space="preserve"> </w:t>
      </w:r>
      <w:r>
        <w:t>деятельности:</w:t>
      </w:r>
    </w:p>
    <w:p w:rsidR="00074968" w:rsidRDefault="00074968" w:rsidP="00074968">
      <w:pPr>
        <w:pStyle w:val="ab"/>
        <w:spacing w:line="276" w:lineRule="auto"/>
        <w:ind w:right="103" w:firstLine="599"/>
        <w:divId w:val="1382554304"/>
      </w:pPr>
      <w:r>
        <w:t>В результате изучения английского языка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074968" w:rsidRDefault="00074968" w:rsidP="0047201B">
      <w:pPr>
        <w:pStyle w:val="Heading1"/>
        <w:numPr>
          <w:ilvl w:val="0"/>
          <w:numId w:val="80"/>
        </w:numPr>
        <w:tabs>
          <w:tab w:val="left" w:pos="962"/>
        </w:tabs>
        <w:spacing w:before="5"/>
        <w:ind w:hanging="261"/>
        <w:divId w:val="1382554304"/>
      </w:pPr>
      <w:r>
        <w:t>гражданского</w:t>
      </w:r>
      <w:r>
        <w:rPr>
          <w:spacing w:val="-3"/>
        </w:rPr>
        <w:t xml:space="preserve"> </w:t>
      </w:r>
      <w:r>
        <w:t>воспитания:</w:t>
      </w:r>
    </w:p>
    <w:p w:rsidR="00074968" w:rsidRDefault="00074968" w:rsidP="00074968">
      <w:pPr>
        <w:pStyle w:val="ab"/>
        <w:tabs>
          <w:tab w:val="left" w:pos="2961"/>
          <w:tab w:val="left" w:pos="4599"/>
          <w:tab w:val="left" w:pos="5774"/>
          <w:tab w:val="left" w:pos="7587"/>
          <w:tab w:val="left" w:pos="8249"/>
          <w:tab w:val="left" w:pos="9606"/>
        </w:tabs>
        <w:spacing w:before="36" w:line="276" w:lineRule="auto"/>
        <w:ind w:right="109" w:firstLine="599"/>
        <w:jc w:val="left"/>
        <w:divId w:val="1382554304"/>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074968" w:rsidRDefault="00074968" w:rsidP="00074968">
      <w:pPr>
        <w:pStyle w:val="ab"/>
        <w:tabs>
          <w:tab w:val="left" w:pos="1960"/>
          <w:tab w:val="left" w:pos="2768"/>
          <w:tab w:val="left" w:pos="4833"/>
          <w:tab w:val="left" w:pos="5519"/>
          <w:tab w:val="left" w:pos="5866"/>
          <w:tab w:val="left" w:pos="7526"/>
          <w:tab w:val="left" w:pos="8715"/>
          <w:tab w:val="left" w:pos="9607"/>
        </w:tabs>
        <w:spacing w:line="278" w:lineRule="auto"/>
        <w:ind w:right="108" w:firstLine="599"/>
        <w:jc w:val="left"/>
        <w:divId w:val="1382554304"/>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2"/>
        </w:rPr>
        <w:t>и</w:t>
      </w:r>
      <w:r>
        <w:rPr>
          <w:spacing w:val="-57"/>
        </w:rPr>
        <w:t xml:space="preserve"> </w:t>
      </w:r>
      <w:r>
        <w:t>правопорядка;</w:t>
      </w:r>
    </w:p>
    <w:p w:rsidR="00074968" w:rsidRDefault="00074968" w:rsidP="00074968">
      <w:pPr>
        <w:pStyle w:val="ab"/>
        <w:tabs>
          <w:tab w:val="left" w:pos="1903"/>
          <w:tab w:val="left" w:pos="3639"/>
          <w:tab w:val="left" w:pos="5430"/>
          <w:tab w:val="left" w:pos="7591"/>
          <w:tab w:val="left" w:pos="9606"/>
        </w:tabs>
        <w:spacing w:line="276" w:lineRule="auto"/>
        <w:ind w:right="109" w:firstLine="599"/>
        <w:jc w:val="left"/>
        <w:divId w:val="1382554304"/>
      </w:pPr>
      <w:r>
        <w:t>принятие</w:t>
      </w:r>
      <w:r>
        <w:tab/>
        <w:t>традиционных</w:t>
      </w:r>
      <w:r>
        <w:tab/>
        <w:t>национальных,</w:t>
      </w:r>
      <w:r>
        <w:tab/>
        <w:t>общечеловеческих</w:t>
      </w:r>
      <w:r>
        <w:tab/>
        <w:t>гуманистических</w:t>
      </w:r>
      <w:r>
        <w:tab/>
      </w:r>
      <w:r>
        <w:rPr>
          <w:spacing w:val="-2"/>
        </w:rPr>
        <w:t>и</w:t>
      </w:r>
      <w:r>
        <w:rPr>
          <w:spacing w:val="-57"/>
        </w:rPr>
        <w:t xml:space="preserve"> </w:t>
      </w:r>
      <w:r>
        <w:t>демократических</w:t>
      </w:r>
      <w:r>
        <w:rPr>
          <w:spacing w:val="-2"/>
        </w:rPr>
        <w:t xml:space="preserve"> </w:t>
      </w:r>
      <w:r>
        <w:t>ценностей;</w:t>
      </w:r>
    </w:p>
    <w:p w:rsidR="00074968" w:rsidRDefault="00074968" w:rsidP="00074968">
      <w:pPr>
        <w:pStyle w:val="ab"/>
        <w:tabs>
          <w:tab w:val="left" w:pos="2066"/>
          <w:tab w:val="left" w:pos="3798"/>
          <w:tab w:val="left" w:pos="5108"/>
          <w:tab w:val="left" w:pos="6695"/>
          <w:tab w:val="left" w:pos="8441"/>
        </w:tabs>
        <w:spacing w:line="278" w:lineRule="auto"/>
        <w:ind w:right="107" w:firstLine="599"/>
        <w:jc w:val="left"/>
        <w:divId w:val="1382554304"/>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074968" w:rsidRDefault="00074968" w:rsidP="00074968">
      <w:pPr>
        <w:pStyle w:val="ab"/>
        <w:spacing w:line="276" w:lineRule="auto"/>
        <w:ind w:right="104" w:firstLine="599"/>
        <w:jc w:val="left"/>
        <w:divId w:val="1382554304"/>
      </w:pPr>
      <w:r>
        <w:t>готовность</w:t>
      </w:r>
      <w:r>
        <w:rPr>
          <w:spacing w:val="47"/>
        </w:rPr>
        <w:t xml:space="preserve"> </w:t>
      </w:r>
      <w:r>
        <w:t>вести</w:t>
      </w:r>
      <w:r>
        <w:rPr>
          <w:spacing w:val="47"/>
        </w:rPr>
        <w:t xml:space="preserve"> </w:t>
      </w:r>
      <w:r>
        <w:t>совместную</w:t>
      </w:r>
      <w:r>
        <w:rPr>
          <w:spacing w:val="46"/>
        </w:rPr>
        <w:t xml:space="preserve"> </w:t>
      </w:r>
      <w:r>
        <w:t>деятельность</w:t>
      </w:r>
      <w:r>
        <w:rPr>
          <w:spacing w:val="47"/>
        </w:rPr>
        <w:t xml:space="preserve"> </w:t>
      </w:r>
      <w:r>
        <w:t>в</w:t>
      </w:r>
      <w:r>
        <w:rPr>
          <w:spacing w:val="45"/>
        </w:rPr>
        <w:t xml:space="preserve"> </w:t>
      </w:r>
      <w:r>
        <w:t>интересах</w:t>
      </w:r>
      <w:r>
        <w:rPr>
          <w:spacing w:val="48"/>
        </w:rPr>
        <w:t xml:space="preserve"> </w:t>
      </w:r>
      <w:r>
        <w:t>гражданского</w:t>
      </w:r>
      <w:r>
        <w:rPr>
          <w:spacing w:val="46"/>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p>
    <w:p w:rsidR="00074968" w:rsidRDefault="00074968" w:rsidP="00074968">
      <w:pPr>
        <w:pStyle w:val="ab"/>
        <w:spacing w:line="278" w:lineRule="auto"/>
        <w:ind w:right="93" w:firstLine="599"/>
        <w:jc w:val="left"/>
        <w:divId w:val="1382554304"/>
      </w:pPr>
      <w:r>
        <w:t>умение взаимодействовать с социальными институтами в соответствии с их функциями</w:t>
      </w:r>
      <w:r>
        <w:rPr>
          <w:spacing w:val="-57"/>
        </w:rPr>
        <w:t xml:space="preserve"> </w:t>
      </w:r>
      <w:r>
        <w:t>и</w:t>
      </w:r>
      <w:r>
        <w:rPr>
          <w:spacing w:val="-1"/>
        </w:rPr>
        <w:t xml:space="preserve"> </w:t>
      </w:r>
      <w:r>
        <w:t>назначением;</w:t>
      </w:r>
    </w:p>
    <w:p w:rsidR="00074968" w:rsidRDefault="00074968" w:rsidP="00074968">
      <w:pPr>
        <w:pStyle w:val="ab"/>
        <w:spacing w:line="272" w:lineRule="exact"/>
        <w:ind w:left="701" w:firstLine="0"/>
        <w:jc w:val="left"/>
        <w:divId w:val="1382554304"/>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074968" w:rsidRDefault="00074968" w:rsidP="0047201B">
      <w:pPr>
        <w:pStyle w:val="Heading1"/>
        <w:numPr>
          <w:ilvl w:val="0"/>
          <w:numId w:val="80"/>
        </w:numPr>
        <w:tabs>
          <w:tab w:val="left" w:pos="962"/>
        </w:tabs>
        <w:spacing w:before="34"/>
        <w:ind w:hanging="261"/>
        <w:divId w:val="1382554304"/>
      </w:pPr>
      <w:r>
        <w:t>патриотического</w:t>
      </w:r>
      <w:r>
        <w:rPr>
          <w:spacing w:val="-5"/>
        </w:rPr>
        <w:t xml:space="preserve"> </w:t>
      </w:r>
      <w:r>
        <w:t>воспитания:</w:t>
      </w:r>
    </w:p>
    <w:p w:rsidR="00074968" w:rsidRDefault="00074968" w:rsidP="00074968">
      <w:pPr>
        <w:pStyle w:val="ab"/>
        <w:spacing w:before="36" w:line="276" w:lineRule="auto"/>
        <w:ind w:right="109" w:firstLine="599"/>
        <w:divId w:val="1382554304"/>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1"/>
        </w:rPr>
        <w:t xml:space="preserve"> </w:t>
      </w:r>
      <w:r>
        <w:t>язык</w:t>
      </w:r>
      <w:r>
        <w:rPr>
          <w:spacing w:val="-1"/>
        </w:rPr>
        <w:t xml:space="preserve"> </w:t>
      </w:r>
      <w:r>
        <w:t>и культуру,</w:t>
      </w:r>
      <w:r>
        <w:rPr>
          <w:spacing w:val="-1"/>
        </w:rPr>
        <w:t xml:space="preserve"> </w:t>
      </w:r>
      <w:r>
        <w:t>прошлое</w:t>
      </w:r>
      <w:r>
        <w:rPr>
          <w:spacing w:val="-1"/>
        </w:rPr>
        <w:t xml:space="preserve"> </w:t>
      </w:r>
      <w:r>
        <w:t>и</w:t>
      </w:r>
      <w:r>
        <w:rPr>
          <w:spacing w:val="-1"/>
        </w:rPr>
        <w:t xml:space="preserve"> </w:t>
      </w:r>
      <w:r>
        <w:t>настоящее</w:t>
      </w:r>
      <w:r>
        <w:rPr>
          <w:spacing w:val="-2"/>
        </w:rPr>
        <w:t xml:space="preserve"> </w:t>
      </w:r>
      <w:r>
        <w:t>многонационального</w:t>
      </w:r>
      <w:r>
        <w:rPr>
          <w:spacing w:val="-4"/>
        </w:rPr>
        <w:t xml:space="preserve"> </w:t>
      </w:r>
      <w:r>
        <w:t>народа</w:t>
      </w:r>
      <w:r>
        <w:rPr>
          <w:spacing w:val="-1"/>
        </w:rPr>
        <w:t xml:space="preserve"> </w:t>
      </w:r>
      <w:r>
        <w:t>России;</w:t>
      </w:r>
    </w:p>
    <w:p w:rsidR="00074968" w:rsidRDefault="00074968" w:rsidP="00074968">
      <w:pPr>
        <w:pStyle w:val="ab"/>
        <w:spacing w:before="1" w:line="276" w:lineRule="auto"/>
        <w:ind w:right="107" w:firstLine="599"/>
        <w:divId w:val="1382554304"/>
      </w:pPr>
      <w:r>
        <w:t>ценностное отношение к государственным символам, историческому и природному</w:t>
      </w:r>
      <w:r>
        <w:rPr>
          <w:spacing w:val="1"/>
        </w:rPr>
        <w:t xml:space="preserve"> </w:t>
      </w:r>
      <w:r>
        <w:t>наследию,</w:t>
      </w:r>
      <w:r>
        <w:rPr>
          <w:spacing w:val="1"/>
        </w:rPr>
        <w:t xml:space="preserve"> </w:t>
      </w:r>
      <w:r>
        <w:t>памятникам,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достижениям</w:t>
      </w:r>
      <w:r>
        <w:rPr>
          <w:spacing w:val="1"/>
        </w:rPr>
        <w:t xml:space="preserve"> </w:t>
      </w:r>
      <w:r>
        <w:t>России</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науке,</w:t>
      </w:r>
      <w:r>
        <w:rPr>
          <w:spacing w:val="1"/>
        </w:rPr>
        <w:t xml:space="preserve"> </w:t>
      </w:r>
      <w:r>
        <w:t>искусстве,</w:t>
      </w:r>
      <w:r>
        <w:rPr>
          <w:spacing w:val="1"/>
        </w:rPr>
        <w:t xml:space="preserve"> </w:t>
      </w:r>
      <w:r>
        <w:t>спорте,</w:t>
      </w:r>
      <w:r>
        <w:rPr>
          <w:spacing w:val="1"/>
        </w:rPr>
        <w:t xml:space="preserve"> </w:t>
      </w:r>
      <w:r>
        <w:t>технологиях,</w:t>
      </w:r>
      <w:r>
        <w:rPr>
          <w:spacing w:val="-1"/>
        </w:rPr>
        <w:t xml:space="preserve"> </w:t>
      </w:r>
      <w:r>
        <w:t>труде;</w:t>
      </w:r>
    </w:p>
    <w:p w:rsidR="00074968" w:rsidRDefault="00074968" w:rsidP="00074968">
      <w:pPr>
        <w:pStyle w:val="ab"/>
        <w:spacing w:line="276" w:lineRule="auto"/>
        <w:ind w:right="109" w:firstLine="599"/>
        <w:divId w:val="1382554304"/>
      </w:pPr>
      <w:r>
        <w:t>идейная убеждённость, готовность к служению и защите Отечества, ответственность за</w:t>
      </w:r>
      <w:r>
        <w:rPr>
          <w:spacing w:val="-57"/>
        </w:rPr>
        <w:t xml:space="preserve"> </w:t>
      </w:r>
      <w:r>
        <w:t>его</w:t>
      </w:r>
      <w:r>
        <w:rPr>
          <w:spacing w:val="-2"/>
        </w:rPr>
        <w:t xml:space="preserve"> </w:t>
      </w:r>
      <w:r>
        <w:t>судьбу.</w:t>
      </w:r>
    </w:p>
    <w:p w:rsidR="00074968" w:rsidRDefault="00074968" w:rsidP="0047201B">
      <w:pPr>
        <w:pStyle w:val="Heading1"/>
        <w:numPr>
          <w:ilvl w:val="0"/>
          <w:numId w:val="80"/>
        </w:numPr>
        <w:tabs>
          <w:tab w:val="left" w:pos="962"/>
        </w:tabs>
        <w:spacing w:before="4"/>
        <w:ind w:hanging="261"/>
        <w:divId w:val="1382554304"/>
      </w:pPr>
      <w:r>
        <w:t>духовно-нравственного</w:t>
      </w:r>
      <w:r>
        <w:rPr>
          <w:spacing w:val="-3"/>
        </w:rPr>
        <w:t xml:space="preserve"> </w:t>
      </w:r>
      <w:r>
        <w:t>воспитания:</w:t>
      </w:r>
    </w:p>
    <w:p w:rsidR="00074968" w:rsidRDefault="00074968" w:rsidP="00074968">
      <w:pPr>
        <w:pStyle w:val="ab"/>
        <w:spacing w:before="38"/>
        <w:ind w:left="701" w:firstLine="0"/>
        <w:divId w:val="1382554304"/>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074968" w:rsidRDefault="00074968" w:rsidP="00074968">
      <w:pPr>
        <w:pStyle w:val="ab"/>
        <w:spacing w:before="41"/>
        <w:ind w:left="701" w:firstLine="0"/>
        <w:divId w:val="1382554304"/>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074968" w:rsidRDefault="00074968" w:rsidP="00074968">
      <w:pPr>
        <w:pStyle w:val="ab"/>
        <w:spacing w:before="41" w:line="276" w:lineRule="auto"/>
        <w:ind w:right="109" w:firstLine="599"/>
        <w:jc w:val="left"/>
        <w:divId w:val="1382554304"/>
      </w:pPr>
      <w:r>
        <w:t>способность</w:t>
      </w:r>
      <w:r>
        <w:rPr>
          <w:spacing w:val="23"/>
        </w:rPr>
        <w:t xml:space="preserve"> </w:t>
      </w:r>
      <w:r>
        <w:t>оценивать</w:t>
      </w:r>
      <w:r>
        <w:rPr>
          <w:spacing w:val="25"/>
        </w:rPr>
        <w:t xml:space="preserve"> </w:t>
      </w:r>
      <w:r>
        <w:t>ситуацию</w:t>
      </w:r>
      <w:r>
        <w:rPr>
          <w:spacing w:val="23"/>
        </w:rPr>
        <w:t xml:space="preserve"> </w:t>
      </w:r>
      <w:r>
        <w:t>и</w:t>
      </w:r>
      <w:r>
        <w:rPr>
          <w:spacing w:val="24"/>
        </w:rPr>
        <w:t xml:space="preserve"> </w:t>
      </w:r>
      <w:r>
        <w:t>принимать</w:t>
      </w:r>
      <w:r>
        <w:rPr>
          <w:spacing w:val="24"/>
        </w:rPr>
        <w:t xml:space="preserve"> </w:t>
      </w:r>
      <w:r>
        <w:t>осознанные</w:t>
      </w:r>
      <w:r>
        <w:rPr>
          <w:spacing w:val="21"/>
        </w:rPr>
        <w:t xml:space="preserve"> </w:t>
      </w:r>
      <w:r>
        <w:t>решения,</w:t>
      </w:r>
      <w:r>
        <w:rPr>
          <w:spacing w:val="23"/>
        </w:rPr>
        <w:t xml:space="preserve"> </w:t>
      </w:r>
      <w:r>
        <w:t>ориентируясь</w:t>
      </w:r>
      <w:r>
        <w:rPr>
          <w:spacing w:val="23"/>
        </w:rPr>
        <w:t xml:space="preserve"> </w:t>
      </w:r>
      <w:r>
        <w:t>на</w:t>
      </w:r>
      <w:r>
        <w:rPr>
          <w:spacing w:val="-57"/>
        </w:rPr>
        <w:t xml:space="preserve"> </w:t>
      </w:r>
      <w:r>
        <w:t>морально-нравственные</w:t>
      </w:r>
      <w:r>
        <w:rPr>
          <w:spacing w:val="-3"/>
        </w:rPr>
        <w:t xml:space="preserve"> </w:t>
      </w:r>
      <w:r>
        <w:t>нормы и ценности;</w:t>
      </w:r>
    </w:p>
    <w:p w:rsidR="00074968" w:rsidRDefault="00074968" w:rsidP="00074968">
      <w:pPr>
        <w:pStyle w:val="ab"/>
        <w:spacing w:before="1"/>
        <w:ind w:left="701" w:firstLine="0"/>
        <w:jc w:val="left"/>
        <w:divId w:val="1382554304"/>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074968" w:rsidRDefault="00074968" w:rsidP="00074968">
      <w:pPr>
        <w:pStyle w:val="ab"/>
        <w:spacing w:before="41" w:line="276" w:lineRule="auto"/>
        <w:ind w:firstLine="599"/>
        <w:jc w:val="left"/>
        <w:divId w:val="1382554304"/>
      </w:pPr>
      <w:r>
        <w:t>ответственное</w:t>
      </w:r>
      <w:r>
        <w:rPr>
          <w:spacing w:val="23"/>
        </w:rPr>
        <w:t xml:space="preserve"> </w:t>
      </w:r>
      <w:r>
        <w:t>отношение</w:t>
      </w:r>
      <w:r>
        <w:rPr>
          <w:spacing w:val="23"/>
        </w:rPr>
        <w:t xml:space="preserve"> </w:t>
      </w:r>
      <w:r>
        <w:t>к</w:t>
      </w:r>
      <w:r>
        <w:rPr>
          <w:spacing w:val="25"/>
        </w:rPr>
        <w:t xml:space="preserve"> </w:t>
      </w:r>
      <w:r>
        <w:t>своим</w:t>
      </w:r>
      <w:r>
        <w:rPr>
          <w:spacing w:val="23"/>
        </w:rPr>
        <w:t xml:space="preserve"> </w:t>
      </w:r>
      <w:r>
        <w:t>родителям,</w:t>
      </w:r>
      <w:r>
        <w:rPr>
          <w:spacing w:val="21"/>
        </w:rPr>
        <w:t xml:space="preserve"> </w:t>
      </w:r>
      <w:r>
        <w:t>созданию</w:t>
      </w:r>
      <w:r>
        <w:rPr>
          <w:spacing w:val="25"/>
        </w:rPr>
        <w:t xml:space="preserve"> </w:t>
      </w:r>
      <w:r>
        <w:t>семьи</w:t>
      </w:r>
      <w:r>
        <w:rPr>
          <w:spacing w:val="22"/>
        </w:rPr>
        <w:t xml:space="preserve"> </w:t>
      </w:r>
      <w:r>
        <w:t>на</w:t>
      </w:r>
      <w:r>
        <w:rPr>
          <w:spacing w:val="24"/>
        </w:rPr>
        <w:t xml:space="preserve"> </w:t>
      </w:r>
      <w:r>
        <w:t>основе</w:t>
      </w:r>
      <w:r>
        <w:rPr>
          <w:spacing w:val="22"/>
        </w:rPr>
        <w:t xml:space="preserve"> </w:t>
      </w:r>
      <w:r>
        <w:t>осознанного</w:t>
      </w:r>
      <w:r>
        <w:rPr>
          <w:spacing w:val="-57"/>
        </w:rPr>
        <w:t xml:space="preserve"> </w:t>
      </w:r>
      <w:r>
        <w:t>принятия</w:t>
      </w:r>
      <w:r>
        <w:rPr>
          <w:spacing w:val="-4"/>
        </w:rPr>
        <w:t xml:space="preserve"> </w:t>
      </w:r>
      <w:r>
        <w:t>ценностей</w:t>
      </w:r>
      <w:r>
        <w:rPr>
          <w:spacing w:val="2"/>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w:t>
      </w:r>
      <w:r>
        <w:rPr>
          <w:spacing w:val="-1"/>
        </w:rPr>
        <w:t xml:space="preserve"> </w:t>
      </w:r>
      <w:r>
        <w:t>России.</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47201B">
      <w:pPr>
        <w:pStyle w:val="Heading1"/>
        <w:numPr>
          <w:ilvl w:val="0"/>
          <w:numId w:val="80"/>
        </w:numPr>
        <w:tabs>
          <w:tab w:val="left" w:pos="962"/>
        </w:tabs>
        <w:spacing w:before="95"/>
        <w:ind w:hanging="261"/>
        <w:divId w:val="1382554304"/>
      </w:pPr>
      <w:r>
        <w:lastRenderedPageBreak/>
        <w:t>эстетического</w:t>
      </w:r>
      <w:r>
        <w:rPr>
          <w:spacing w:val="-4"/>
        </w:rPr>
        <w:t xml:space="preserve"> </w:t>
      </w:r>
      <w:r>
        <w:t>воспитания:</w:t>
      </w:r>
    </w:p>
    <w:p w:rsidR="00074968" w:rsidRDefault="00074968" w:rsidP="00074968">
      <w:pPr>
        <w:pStyle w:val="ab"/>
        <w:spacing w:before="36" w:line="276" w:lineRule="auto"/>
        <w:ind w:right="108" w:firstLine="599"/>
        <w:divId w:val="138255430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 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074968" w:rsidRDefault="00074968" w:rsidP="00074968">
      <w:pPr>
        <w:pStyle w:val="ab"/>
        <w:spacing w:before="2" w:line="276" w:lineRule="auto"/>
        <w:ind w:right="107" w:firstLine="599"/>
        <w:divId w:val="1382554304"/>
      </w:pPr>
      <w:r>
        <w:t>способность воспринимать различные виды искусства, традиции и творчество своего и</w:t>
      </w:r>
      <w:r>
        <w:rPr>
          <w:spacing w:val="1"/>
        </w:rPr>
        <w:t xml:space="preserve"> </w:t>
      </w:r>
      <w:r>
        <w:t>других народов, приобщаться к ценностям мировой культуры через источники информации</w:t>
      </w:r>
      <w:r>
        <w:rPr>
          <w:spacing w:val="1"/>
        </w:rPr>
        <w:t xml:space="preserve"> </w:t>
      </w:r>
      <w:r>
        <w:t>на</w:t>
      </w:r>
      <w:r>
        <w:rPr>
          <w:spacing w:val="-3"/>
        </w:rPr>
        <w:t xml:space="preserve"> </w:t>
      </w:r>
      <w:r>
        <w:t>иностранном</w:t>
      </w:r>
      <w:r>
        <w:rPr>
          <w:spacing w:val="-2"/>
        </w:rPr>
        <w:t xml:space="preserve"> </w:t>
      </w:r>
      <w:r>
        <w:t>(английском)</w:t>
      </w:r>
      <w:r>
        <w:rPr>
          <w:spacing w:val="-2"/>
        </w:rPr>
        <w:t xml:space="preserve"> </w:t>
      </w:r>
      <w:r>
        <w:t>языке,</w:t>
      </w:r>
      <w:r>
        <w:rPr>
          <w:spacing w:val="-1"/>
        </w:rPr>
        <w:t xml:space="preserve"> </w:t>
      </w:r>
      <w:r>
        <w:t>ощущать</w:t>
      </w:r>
      <w:r>
        <w:rPr>
          <w:spacing w:val="-1"/>
        </w:rPr>
        <w:t xml:space="preserve"> </w:t>
      </w:r>
      <w:r>
        <w:t>эмоциональное</w:t>
      </w:r>
      <w:r>
        <w:rPr>
          <w:spacing w:val="-2"/>
        </w:rPr>
        <w:t xml:space="preserve"> </w:t>
      </w:r>
      <w:r>
        <w:t>воздействие</w:t>
      </w:r>
      <w:r>
        <w:rPr>
          <w:spacing w:val="-2"/>
        </w:rPr>
        <w:t xml:space="preserve"> </w:t>
      </w:r>
      <w:r>
        <w:t>искусства;</w:t>
      </w:r>
    </w:p>
    <w:p w:rsidR="00074968" w:rsidRDefault="00074968" w:rsidP="00074968">
      <w:pPr>
        <w:pStyle w:val="ab"/>
        <w:spacing w:line="276" w:lineRule="auto"/>
        <w:ind w:right="104" w:firstLine="599"/>
        <w:divId w:val="1382554304"/>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074968" w:rsidRDefault="00074968" w:rsidP="00074968">
      <w:pPr>
        <w:pStyle w:val="ab"/>
        <w:spacing w:line="276" w:lineRule="auto"/>
        <w:ind w:right="113" w:firstLine="599"/>
        <w:divId w:val="1382554304"/>
      </w:pPr>
      <w:r>
        <w:t>стремление к лучшему осознанию культуры своего народа и готовность содействовать</w:t>
      </w:r>
      <w:r>
        <w:rPr>
          <w:spacing w:val="1"/>
        </w:rPr>
        <w:t xml:space="preserve"> </w:t>
      </w:r>
      <w:r>
        <w:t>ознакомлению</w:t>
      </w:r>
      <w:r>
        <w:rPr>
          <w:spacing w:val="-1"/>
        </w:rPr>
        <w:t xml:space="preserve"> </w:t>
      </w:r>
      <w:r>
        <w:t>с</w:t>
      </w:r>
      <w:r>
        <w:rPr>
          <w:spacing w:val="-1"/>
        </w:rPr>
        <w:t xml:space="preserve"> </w:t>
      </w:r>
      <w:r>
        <w:t>ней представителей других</w:t>
      </w:r>
      <w:r>
        <w:rPr>
          <w:spacing w:val="1"/>
        </w:rPr>
        <w:t xml:space="preserve"> </w:t>
      </w:r>
      <w:r>
        <w:t>стран;</w:t>
      </w:r>
    </w:p>
    <w:p w:rsidR="00074968" w:rsidRDefault="00074968" w:rsidP="00074968">
      <w:pPr>
        <w:pStyle w:val="ab"/>
        <w:spacing w:line="276" w:lineRule="auto"/>
        <w:ind w:right="105" w:firstLine="599"/>
        <w:divId w:val="1382554304"/>
      </w:pPr>
      <w:r>
        <w:t>готовность</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стремление</w:t>
      </w:r>
      <w:r>
        <w:rPr>
          <w:spacing w:val="60"/>
        </w:rPr>
        <w:t xml:space="preserve"> </w:t>
      </w:r>
      <w:r>
        <w:t>проявлять</w:t>
      </w:r>
      <w:r>
        <w:rPr>
          <w:spacing w:val="1"/>
        </w:rPr>
        <w:t xml:space="preserve"> </w:t>
      </w:r>
      <w:r>
        <w:t>качества</w:t>
      </w:r>
      <w:r>
        <w:rPr>
          <w:spacing w:val="-2"/>
        </w:rPr>
        <w:t xml:space="preserve"> </w:t>
      </w:r>
      <w:r>
        <w:t>творческой личности.</w:t>
      </w:r>
    </w:p>
    <w:p w:rsidR="00074968" w:rsidRDefault="00074968" w:rsidP="0047201B">
      <w:pPr>
        <w:pStyle w:val="Heading1"/>
        <w:numPr>
          <w:ilvl w:val="0"/>
          <w:numId w:val="80"/>
        </w:numPr>
        <w:tabs>
          <w:tab w:val="left" w:pos="964"/>
        </w:tabs>
        <w:spacing w:before="4"/>
        <w:ind w:left="963" w:hanging="263"/>
        <w:divId w:val="1382554304"/>
      </w:pPr>
      <w:r>
        <w:t>физического</w:t>
      </w:r>
      <w:r>
        <w:rPr>
          <w:spacing w:val="-4"/>
        </w:rPr>
        <w:t xml:space="preserve"> </w:t>
      </w:r>
      <w:r>
        <w:t>воспитания:</w:t>
      </w:r>
    </w:p>
    <w:p w:rsidR="00074968" w:rsidRDefault="00074968" w:rsidP="00074968">
      <w:pPr>
        <w:pStyle w:val="ab"/>
        <w:spacing w:before="37" w:line="276" w:lineRule="auto"/>
        <w:ind w:right="99" w:firstLine="599"/>
        <w:jc w:val="left"/>
        <w:divId w:val="1382554304"/>
      </w:pPr>
      <w:r>
        <w:t>сформированность здорового и безопасного образа жизни, ответственного отношения к</w:t>
      </w:r>
      <w:r>
        <w:rPr>
          <w:spacing w:val="-57"/>
        </w:rPr>
        <w:t xml:space="preserve"> </w:t>
      </w:r>
      <w:r>
        <w:t>своему</w:t>
      </w:r>
      <w:r>
        <w:rPr>
          <w:spacing w:val="-6"/>
        </w:rPr>
        <w:t xml:space="preserve"> </w:t>
      </w:r>
      <w:r>
        <w:t>здоровью;</w:t>
      </w:r>
    </w:p>
    <w:p w:rsidR="00074968" w:rsidRDefault="00074968" w:rsidP="00074968">
      <w:pPr>
        <w:pStyle w:val="ab"/>
        <w:spacing w:line="278" w:lineRule="auto"/>
        <w:ind w:firstLine="599"/>
        <w:jc w:val="left"/>
        <w:divId w:val="1382554304"/>
      </w:pPr>
      <w:r>
        <w:t>потребность</w:t>
      </w:r>
      <w:r>
        <w:rPr>
          <w:spacing w:val="40"/>
        </w:rPr>
        <w:t xml:space="preserve"> </w:t>
      </w:r>
      <w:r>
        <w:t>в</w:t>
      </w:r>
      <w:r>
        <w:rPr>
          <w:spacing w:val="39"/>
        </w:rPr>
        <w:t xml:space="preserve"> </w:t>
      </w:r>
      <w:r>
        <w:t>физическом</w:t>
      </w:r>
      <w:r>
        <w:rPr>
          <w:spacing w:val="38"/>
        </w:rPr>
        <w:t xml:space="preserve"> </w:t>
      </w:r>
      <w:r>
        <w:t>совершенствовании,</w:t>
      </w:r>
      <w:r>
        <w:rPr>
          <w:spacing w:val="39"/>
        </w:rPr>
        <w:t xml:space="preserve"> </w:t>
      </w:r>
      <w:r>
        <w:t>занятиях</w:t>
      </w:r>
      <w:r>
        <w:rPr>
          <w:spacing w:val="42"/>
        </w:rPr>
        <w:t xml:space="preserve"> </w:t>
      </w:r>
      <w:r>
        <w:t>спортивно-оздоровительной</w:t>
      </w:r>
      <w:r>
        <w:rPr>
          <w:spacing w:val="-57"/>
        </w:rPr>
        <w:t xml:space="preserve"> </w:t>
      </w:r>
      <w:r>
        <w:t>деятельностью;</w:t>
      </w:r>
    </w:p>
    <w:p w:rsidR="00074968" w:rsidRDefault="00074968" w:rsidP="00074968">
      <w:pPr>
        <w:pStyle w:val="ab"/>
        <w:spacing w:line="276" w:lineRule="auto"/>
        <w:ind w:firstLine="599"/>
        <w:jc w:val="left"/>
        <w:divId w:val="1382554304"/>
      </w:pPr>
      <w:r>
        <w:t>активное</w:t>
      </w:r>
      <w:r>
        <w:rPr>
          <w:spacing w:val="4"/>
        </w:rPr>
        <w:t xml:space="preserve"> </w:t>
      </w:r>
      <w:r>
        <w:t>неприятие</w:t>
      </w:r>
      <w:r>
        <w:rPr>
          <w:spacing w:val="5"/>
        </w:rPr>
        <w:t xml:space="preserve"> </w:t>
      </w:r>
      <w:r>
        <w:t>вредных</w:t>
      </w:r>
      <w:r>
        <w:rPr>
          <w:spacing w:val="8"/>
        </w:rPr>
        <w:t xml:space="preserve"> </w:t>
      </w:r>
      <w:r>
        <w:t>привычек</w:t>
      </w:r>
      <w:r>
        <w:rPr>
          <w:spacing w:val="7"/>
        </w:rPr>
        <w:t xml:space="preserve"> </w:t>
      </w:r>
      <w:r>
        <w:t>и</w:t>
      </w:r>
      <w:r>
        <w:rPr>
          <w:spacing w:val="6"/>
        </w:rPr>
        <w:t xml:space="preserve"> </w:t>
      </w:r>
      <w:r>
        <w:t>иных</w:t>
      </w:r>
      <w:r>
        <w:rPr>
          <w:spacing w:val="8"/>
        </w:rPr>
        <w:t xml:space="preserve"> </w:t>
      </w:r>
      <w:r>
        <w:t>форм</w:t>
      </w:r>
      <w:r>
        <w:rPr>
          <w:spacing w:val="6"/>
        </w:rPr>
        <w:t xml:space="preserve"> </w:t>
      </w:r>
      <w:r>
        <w:t>причинения</w:t>
      </w:r>
      <w:r>
        <w:rPr>
          <w:spacing w:val="5"/>
        </w:rPr>
        <w:t xml:space="preserve"> </w:t>
      </w:r>
      <w:r>
        <w:t>вреда</w:t>
      </w:r>
      <w:r>
        <w:rPr>
          <w:spacing w:val="5"/>
        </w:rPr>
        <w:t xml:space="preserve"> </w:t>
      </w:r>
      <w:r>
        <w:t>физическому</w:t>
      </w:r>
      <w:r>
        <w:rPr>
          <w:spacing w:val="1"/>
        </w:rPr>
        <w:t xml:space="preserve"> </w:t>
      </w:r>
      <w:r>
        <w:t>и</w:t>
      </w:r>
      <w:r>
        <w:rPr>
          <w:spacing w:val="-57"/>
        </w:rPr>
        <w:t xml:space="preserve"> </w:t>
      </w:r>
      <w:r>
        <w:t>психическому</w:t>
      </w:r>
      <w:r>
        <w:rPr>
          <w:spacing w:val="-6"/>
        </w:rPr>
        <w:t xml:space="preserve"> </w:t>
      </w:r>
      <w:r>
        <w:t>здоровью.</w:t>
      </w:r>
    </w:p>
    <w:p w:rsidR="00074968" w:rsidRDefault="00074968" w:rsidP="0047201B">
      <w:pPr>
        <w:pStyle w:val="Heading1"/>
        <w:numPr>
          <w:ilvl w:val="0"/>
          <w:numId w:val="80"/>
        </w:numPr>
        <w:tabs>
          <w:tab w:val="left" w:pos="962"/>
        </w:tabs>
        <w:ind w:hanging="261"/>
        <w:divId w:val="1382554304"/>
      </w:pPr>
      <w:r>
        <w:t>трудового</w:t>
      </w:r>
      <w:r>
        <w:rPr>
          <w:spacing w:val="-3"/>
        </w:rPr>
        <w:t xml:space="preserve"> </w:t>
      </w:r>
      <w:r>
        <w:t>воспитания:</w:t>
      </w:r>
    </w:p>
    <w:p w:rsidR="00074968" w:rsidRDefault="00074968" w:rsidP="00074968">
      <w:pPr>
        <w:pStyle w:val="ab"/>
        <w:spacing w:before="36"/>
        <w:ind w:left="701" w:firstLine="0"/>
        <w:divId w:val="1382554304"/>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074968" w:rsidRDefault="00074968" w:rsidP="00074968">
      <w:pPr>
        <w:pStyle w:val="ab"/>
        <w:spacing w:before="41" w:line="276" w:lineRule="auto"/>
        <w:ind w:right="105" w:firstLine="599"/>
        <w:divId w:val="1382554304"/>
      </w:pPr>
      <w:r>
        <w:t>готовность к активной деятельности технологической и социальной направленности,</w:t>
      </w:r>
      <w:r>
        <w:rPr>
          <w:spacing w:val="1"/>
        </w:rPr>
        <w:t xml:space="preserve"> </w:t>
      </w:r>
      <w:r>
        <w:t>способность</w:t>
      </w:r>
      <w:r>
        <w:rPr>
          <w:spacing w:val="-2"/>
        </w:rPr>
        <w:t xml:space="preserve"> </w:t>
      </w:r>
      <w:r>
        <w:t>инициировать,</w:t>
      </w:r>
      <w:r>
        <w:rPr>
          <w:spacing w:val="-2"/>
        </w:rPr>
        <w:t xml:space="preserve"> </w:t>
      </w:r>
      <w:r>
        <w:t>планировать</w:t>
      </w:r>
      <w:r>
        <w:rPr>
          <w:spacing w:val="-3"/>
        </w:rPr>
        <w:t xml:space="preserve"> </w:t>
      </w:r>
      <w:r>
        <w:t>и</w:t>
      </w:r>
      <w:r>
        <w:rPr>
          <w:spacing w:val="-2"/>
        </w:rPr>
        <w:t xml:space="preserve"> </w:t>
      </w:r>
      <w:r>
        <w:t>самостоятельно</w:t>
      </w:r>
      <w:r>
        <w:rPr>
          <w:spacing w:val="-3"/>
        </w:rPr>
        <w:t xml:space="preserve"> </w:t>
      </w:r>
      <w:r>
        <w:t>выполнять</w:t>
      </w:r>
      <w:r>
        <w:rPr>
          <w:spacing w:val="-3"/>
        </w:rPr>
        <w:t xml:space="preserve"> </w:t>
      </w:r>
      <w:r>
        <w:t>такую</w:t>
      </w:r>
      <w:r>
        <w:rPr>
          <w:spacing w:val="-2"/>
        </w:rPr>
        <w:t xml:space="preserve"> </w:t>
      </w:r>
      <w:r>
        <w:t>деятельность;</w:t>
      </w:r>
    </w:p>
    <w:p w:rsidR="00074968" w:rsidRDefault="00074968" w:rsidP="00074968">
      <w:pPr>
        <w:pStyle w:val="ab"/>
        <w:spacing w:line="276" w:lineRule="auto"/>
        <w:ind w:right="103" w:firstLine="599"/>
        <w:divId w:val="1382554304"/>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и</w:t>
      </w:r>
      <w:r>
        <w:rPr>
          <w:spacing w:val="1"/>
        </w:rPr>
        <w:t xml:space="preserve"> </w:t>
      </w:r>
      <w:r>
        <w:t>реализовывать</w:t>
      </w:r>
      <w:r>
        <w:rPr>
          <w:spacing w:val="1"/>
        </w:rPr>
        <w:t xml:space="preserve"> </w:t>
      </w:r>
      <w:r>
        <w:t>собственные</w:t>
      </w:r>
      <w:r>
        <w:rPr>
          <w:spacing w:val="1"/>
        </w:rPr>
        <w:t xml:space="preserve"> </w:t>
      </w:r>
      <w:r>
        <w:t>жизненные</w:t>
      </w:r>
      <w:r>
        <w:rPr>
          <w:spacing w:val="1"/>
        </w:rPr>
        <w:t xml:space="preserve"> </w:t>
      </w:r>
      <w:r>
        <w:t>планы,</w:t>
      </w:r>
      <w:r>
        <w:rPr>
          <w:spacing w:val="-57"/>
        </w:rPr>
        <w:t xml:space="preserve"> </w:t>
      </w:r>
      <w:r>
        <w:t>осознание</w:t>
      </w:r>
      <w:r>
        <w:rPr>
          <w:spacing w:val="-3"/>
        </w:rPr>
        <w:t xml:space="preserve"> </w:t>
      </w:r>
      <w:r>
        <w:t>возможностей</w:t>
      </w:r>
      <w:r>
        <w:rPr>
          <w:spacing w:val="-2"/>
        </w:rPr>
        <w:t xml:space="preserve"> </w:t>
      </w:r>
      <w:r>
        <w:t>самореализации</w:t>
      </w:r>
      <w:r>
        <w:rPr>
          <w:spacing w:val="-2"/>
        </w:rPr>
        <w:t xml:space="preserve"> </w:t>
      </w:r>
      <w:r>
        <w:t>средствами</w:t>
      </w:r>
      <w:r>
        <w:rPr>
          <w:spacing w:val="-2"/>
        </w:rPr>
        <w:t xml:space="preserve"> </w:t>
      </w:r>
      <w:r>
        <w:t>иностранного</w:t>
      </w:r>
      <w:r>
        <w:rPr>
          <w:spacing w:val="-2"/>
        </w:rPr>
        <w:t xml:space="preserve"> </w:t>
      </w:r>
      <w:r>
        <w:t>(английского)</w:t>
      </w:r>
      <w:r>
        <w:rPr>
          <w:spacing w:val="-2"/>
        </w:rPr>
        <w:t xml:space="preserve"> </w:t>
      </w:r>
      <w:r>
        <w:t>языка;</w:t>
      </w:r>
    </w:p>
    <w:p w:rsidR="00074968" w:rsidRDefault="00074968" w:rsidP="00074968">
      <w:pPr>
        <w:pStyle w:val="ab"/>
        <w:spacing w:line="276" w:lineRule="auto"/>
        <w:ind w:right="109" w:firstLine="599"/>
        <w:divId w:val="1382554304"/>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2"/>
        </w:rPr>
        <w:t xml:space="preserve"> </w:t>
      </w:r>
      <w:r>
        <w:t>изучаемого</w:t>
      </w:r>
      <w:r>
        <w:rPr>
          <w:spacing w:val="-1"/>
        </w:rPr>
        <w:t xml:space="preserve"> </w:t>
      </w:r>
      <w:r>
        <w:t>иностранного языка.</w:t>
      </w:r>
    </w:p>
    <w:p w:rsidR="00074968" w:rsidRDefault="00074968" w:rsidP="0047201B">
      <w:pPr>
        <w:pStyle w:val="Heading1"/>
        <w:numPr>
          <w:ilvl w:val="0"/>
          <w:numId w:val="80"/>
        </w:numPr>
        <w:tabs>
          <w:tab w:val="left" w:pos="962"/>
        </w:tabs>
        <w:spacing w:before="6"/>
        <w:ind w:hanging="261"/>
        <w:divId w:val="1382554304"/>
      </w:pPr>
      <w:r>
        <w:t>экологического</w:t>
      </w:r>
      <w:r>
        <w:rPr>
          <w:spacing w:val="-3"/>
        </w:rPr>
        <w:t xml:space="preserve"> </w:t>
      </w:r>
      <w:r>
        <w:t>воспитания:</w:t>
      </w:r>
    </w:p>
    <w:p w:rsidR="00074968" w:rsidRDefault="00074968" w:rsidP="00074968">
      <w:pPr>
        <w:pStyle w:val="ab"/>
        <w:spacing w:before="36" w:line="276" w:lineRule="auto"/>
        <w:ind w:right="99" w:firstLine="599"/>
        <w:divId w:val="138255430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074968" w:rsidRDefault="00074968" w:rsidP="00074968">
      <w:pPr>
        <w:pStyle w:val="ab"/>
        <w:spacing w:line="278" w:lineRule="auto"/>
        <w:ind w:right="107" w:firstLine="599"/>
        <w:divId w:val="1382554304"/>
      </w:pPr>
      <w:r>
        <w:t>планирование и осуществление действий в окружающей среде на основе знания целей</w:t>
      </w:r>
      <w:r>
        <w:rPr>
          <w:spacing w:val="1"/>
        </w:rPr>
        <w:t xml:space="preserve"> </w:t>
      </w:r>
      <w:r>
        <w:t>устойчивого</w:t>
      </w:r>
      <w:r>
        <w:rPr>
          <w:spacing w:val="-2"/>
        </w:rPr>
        <w:t xml:space="preserve"> </w:t>
      </w:r>
      <w:r>
        <w:t>развития человечества;</w:t>
      </w:r>
    </w:p>
    <w:p w:rsidR="00074968" w:rsidRDefault="00074968" w:rsidP="00074968">
      <w:pPr>
        <w:pStyle w:val="ab"/>
        <w:spacing w:line="272" w:lineRule="exact"/>
        <w:ind w:left="701" w:firstLine="0"/>
        <w:divId w:val="1382554304"/>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074968" w:rsidRDefault="00074968" w:rsidP="00074968">
      <w:pPr>
        <w:pStyle w:val="ab"/>
        <w:spacing w:before="40" w:line="276" w:lineRule="auto"/>
        <w:ind w:right="108" w:firstLine="599"/>
        <w:divId w:val="1382554304"/>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w:t>
      </w:r>
      <w:r>
        <w:rPr>
          <w:spacing w:val="1"/>
        </w:rPr>
        <w:t xml:space="preserve"> </w:t>
      </w:r>
      <w:r>
        <w:t>их;</w:t>
      </w:r>
    </w:p>
    <w:p w:rsidR="00074968" w:rsidRDefault="00074968" w:rsidP="00074968">
      <w:pPr>
        <w:pStyle w:val="ab"/>
        <w:spacing w:before="1"/>
        <w:ind w:left="701" w:firstLine="0"/>
        <w:divId w:val="1382554304"/>
      </w:pPr>
      <w:r>
        <w:t>расширение</w:t>
      </w:r>
      <w:r>
        <w:rPr>
          <w:spacing w:val="-5"/>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074968" w:rsidRDefault="00074968" w:rsidP="0047201B">
      <w:pPr>
        <w:pStyle w:val="Heading1"/>
        <w:numPr>
          <w:ilvl w:val="0"/>
          <w:numId w:val="80"/>
        </w:numPr>
        <w:tabs>
          <w:tab w:val="left" w:pos="962"/>
        </w:tabs>
        <w:spacing w:before="46"/>
        <w:ind w:hanging="261"/>
        <w:divId w:val="1382554304"/>
      </w:pPr>
      <w:r>
        <w:t>ценности</w:t>
      </w:r>
      <w:r>
        <w:rPr>
          <w:spacing w:val="-4"/>
        </w:rPr>
        <w:t xml:space="preserve"> </w:t>
      </w:r>
      <w:r>
        <w:t>научного</w:t>
      </w:r>
      <w:r>
        <w:rPr>
          <w:spacing w:val="-2"/>
        </w:rPr>
        <w:t xml:space="preserve"> </w:t>
      </w:r>
      <w:r>
        <w:t>познания:</w:t>
      </w:r>
    </w:p>
    <w:p w:rsidR="00074968" w:rsidRDefault="00074968" w:rsidP="00074968">
      <w:pPr>
        <w:pStyle w:val="ab"/>
        <w:spacing w:before="36" w:line="276" w:lineRule="auto"/>
        <w:ind w:right="108" w:firstLine="599"/>
        <w:divId w:val="1382554304"/>
      </w:pPr>
      <w:r>
        <w:t>сформированность мировоззрения, соответствующего современному уровню 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 в</w:t>
      </w:r>
      <w:r>
        <w:rPr>
          <w:spacing w:val="-1"/>
        </w:rPr>
        <w:t xml:space="preserve"> </w:t>
      </w:r>
      <w:r>
        <w:t>поликультурном</w:t>
      </w:r>
      <w:r>
        <w:rPr>
          <w:spacing w:val="-1"/>
        </w:rPr>
        <w:t xml:space="preserve"> </w:t>
      </w:r>
      <w:r>
        <w:t>мире;</w:t>
      </w:r>
    </w:p>
    <w:p w:rsidR="00074968" w:rsidRDefault="00074968" w:rsidP="00074968">
      <w:pPr>
        <w:pStyle w:val="ab"/>
        <w:spacing w:line="276" w:lineRule="auto"/>
        <w:ind w:right="110" w:firstLine="599"/>
        <w:divId w:val="1382554304"/>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познания мира;</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right="111" w:firstLine="599"/>
        <w:divId w:val="1382554304"/>
      </w:pPr>
      <w:r>
        <w:lastRenderedPageBreak/>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1"/>
        </w:rPr>
        <w:t xml:space="preserve"> </w:t>
      </w:r>
      <w:r>
        <w:t>исследовательскую деятельность индивидуально и в группе, с использованием изучаемого</w:t>
      </w:r>
      <w:r>
        <w:rPr>
          <w:spacing w:val="1"/>
        </w:rPr>
        <w:t xml:space="preserve"> </w:t>
      </w:r>
      <w:r>
        <w:t>иностранного</w:t>
      </w:r>
      <w:r>
        <w:rPr>
          <w:spacing w:val="-1"/>
        </w:rPr>
        <w:t xml:space="preserve"> </w:t>
      </w:r>
      <w:r>
        <w:t>(английского)</w:t>
      </w:r>
      <w:r>
        <w:rPr>
          <w:spacing w:val="-1"/>
        </w:rPr>
        <w:t xml:space="preserve"> </w:t>
      </w:r>
      <w:r>
        <w:t>языка.</w:t>
      </w:r>
    </w:p>
    <w:p w:rsidR="00074968" w:rsidRDefault="00074968" w:rsidP="00074968">
      <w:pPr>
        <w:pStyle w:val="ab"/>
        <w:spacing w:before="1" w:line="276" w:lineRule="auto"/>
        <w:ind w:right="110" w:firstLine="599"/>
        <w:divId w:val="1382554304"/>
      </w:pPr>
      <w:r>
        <w:t>В процессе достижения личностных результатов освоения обучающимися программы</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2"/>
        </w:rPr>
        <w:t xml:space="preserve"> </w:t>
      </w:r>
      <w:r>
        <w:t>эмоциональный</w:t>
      </w:r>
      <w:r>
        <w:rPr>
          <w:spacing w:val="-1"/>
        </w:rPr>
        <w:t xml:space="preserve"> </w:t>
      </w:r>
      <w:r>
        <w:t>интеллект,</w:t>
      </w:r>
      <w:r>
        <w:rPr>
          <w:spacing w:val="-3"/>
        </w:rPr>
        <w:t xml:space="preserve"> </w:t>
      </w:r>
      <w:r>
        <w:t>предполагающий</w:t>
      </w:r>
      <w:r>
        <w:rPr>
          <w:spacing w:val="-1"/>
        </w:rPr>
        <w:t xml:space="preserve"> </w:t>
      </w:r>
      <w:r>
        <w:t>сформированность:</w:t>
      </w:r>
    </w:p>
    <w:p w:rsidR="00074968" w:rsidRDefault="00074968" w:rsidP="00074968">
      <w:pPr>
        <w:pStyle w:val="ab"/>
        <w:spacing w:line="276" w:lineRule="auto"/>
        <w:ind w:right="110" w:firstLine="599"/>
        <w:divId w:val="1382554304"/>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своё</w:t>
      </w:r>
      <w:r>
        <w:rPr>
          <w:spacing w:val="1"/>
        </w:rPr>
        <w:t xml:space="preserve"> </w:t>
      </w:r>
      <w:r>
        <w:t>эмоциональное</w:t>
      </w:r>
      <w:r>
        <w:rPr>
          <w:spacing w:val="1"/>
        </w:rPr>
        <w:t xml:space="preserve"> </w:t>
      </w:r>
      <w:r>
        <w:t>состояние,</w:t>
      </w:r>
      <w:r>
        <w:rPr>
          <w:spacing w:val="-57"/>
        </w:rPr>
        <w:t xml:space="preserve"> </w:t>
      </w:r>
      <w:r>
        <w:t>видеть</w:t>
      </w:r>
      <w:r>
        <w:rPr>
          <w:spacing w:val="-2"/>
        </w:rPr>
        <w:t xml:space="preserve"> </w:t>
      </w:r>
      <w:r>
        <w:t>направления</w:t>
      </w:r>
      <w:r>
        <w:rPr>
          <w:spacing w:val="-2"/>
        </w:rPr>
        <w:t xml:space="preserve"> </w:t>
      </w:r>
      <w:r>
        <w:t>развития</w:t>
      </w:r>
      <w:r>
        <w:rPr>
          <w:spacing w:val="-2"/>
        </w:rPr>
        <w:t xml:space="preserve"> </w:t>
      </w:r>
      <w:r>
        <w:t>собственной</w:t>
      </w:r>
      <w:r>
        <w:rPr>
          <w:spacing w:val="-5"/>
        </w:rPr>
        <w:t xml:space="preserve"> </w:t>
      </w:r>
      <w:r>
        <w:t>эмоциональной</w:t>
      </w:r>
      <w:r>
        <w:rPr>
          <w:spacing w:val="-2"/>
        </w:rPr>
        <w:t xml:space="preserve"> </w:t>
      </w:r>
      <w:r>
        <w:t>сферы,</w:t>
      </w:r>
      <w:r>
        <w:rPr>
          <w:spacing w:val="-2"/>
        </w:rPr>
        <w:t xml:space="preserve"> </w:t>
      </w:r>
      <w:r>
        <w:t>быть</w:t>
      </w:r>
      <w:r>
        <w:rPr>
          <w:spacing w:val="-1"/>
        </w:rPr>
        <w:t xml:space="preserve"> </w:t>
      </w:r>
      <w:r>
        <w:t>уверенным</w:t>
      </w:r>
      <w:r>
        <w:rPr>
          <w:spacing w:val="-4"/>
        </w:rPr>
        <w:t xml:space="preserve"> </w:t>
      </w:r>
      <w:r>
        <w:t>в</w:t>
      </w:r>
      <w:r>
        <w:rPr>
          <w:spacing w:val="-3"/>
        </w:rPr>
        <w:t xml:space="preserve"> </w:t>
      </w:r>
      <w:r>
        <w:t>себе;</w:t>
      </w:r>
    </w:p>
    <w:p w:rsidR="00074968" w:rsidRDefault="00074968" w:rsidP="00074968">
      <w:pPr>
        <w:pStyle w:val="ab"/>
        <w:spacing w:line="276" w:lineRule="auto"/>
        <w:ind w:right="108" w:firstLine="599"/>
        <w:divId w:val="1382554304"/>
      </w:pPr>
      <w:r>
        <w:t>саморегулирования, включающего самоконтроль,</w:t>
      </w:r>
      <w:r>
        <w:rPr>
          <w:spacing w:val="60"/>
        </w:rPr>
        <w:t xml:space="preserve"> </w:t>
      </w:r>
      <w:r>
        <w:t>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074968" w:rsidRDefault="00074968" w:rsidP="00074968">
      <w:pPr>
        <w:pStyle w:val="ab"/>
        <w:spacing w:line="278" w:lineRule="auto"/>
        <w:ind w:right="114" w:firstLine="599"/>
        <w:divId w:val="1382554304"/>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3"/>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074968" w:rsidRDefault="00074968" w:rsidP="00074968">
      <w:pPr>
        <w:pStyle w:val="ab"/>
        <w:spacing w:line="276" w:lineRule="auto"/>
        <w:ind w:right="110" w:firstLine="599"/>
        <w:divId w:val="1382554304"/>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57"/>
        </w:rPr>
        <w:t xml:space="preserve"> </w:t>
      </w:r>
      <w:r>
        <w:t>сопереживанию;</w:t>
      </w:r>
    </w:p>
    <w:p w:rsidR="00074968" w:rsidRDefault="00074968" w:rsidP="00074968">
      <w:pPr>
        <w:pStyle w:val="ab"/>
        <w:spacing w:line="276" w:lineRule="auto"/>
        <w:ind w:right="106" w:firstLine="599"/>
        <w:divId w:val="1382554304"/>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w:t>
      </w:r>
      <w:r>
        <w:rPr>
          <w:spacing w:val="1"/>
        </w:rPr>
        <w:t xml:space="preserve"> </w:t>
      </w:r>
      <w:r>
        <w:t>с</w:t>
      </w:r>
      <w:r>
        <w:rPr>
          <w:spacing w:val="1"/>
        </w:rPr>
        <w:t xml:space="preserve"> </w:t>
      </w:r>
      <w:r>
        <w:t>другими</w:t>
      </w:r>
      <w:r>
        <w:rPr>
          <w:spacing w:val="-57"/>
        </w:rPr>
        <w:t xml:space="preserve"> </w:t>
      </w:r>
      <w:r>
        <w:t>людьми,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представителями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заботиться,</w:t>
      </w:r>
      <w:r>
        <w:rPr>
          <w:spacing w:val="1"/>
        </w:rPr>
        <w:t xml:space="preserve"> </w:t>
      </w:r>
      <w:r>
        <w:t>проявлять</w:t>
      </w:r>
      <w:r>
        <w:rPr>
          <w:spacing w:val="-3"/>
        </w:rPr>
        <w:t xml:space="preserve"> </w:t>
      </w:r>
      <w:r>
        <w:t>интерес</w:t>
      </w:r>
      <w:r>
        <w:rPr>
          <w:spacing w:val="-1"/>
        </w:rPr>
        <w:t xml:space="preserve"> </w:t>
      </w:r>
      <w:r>
        <w:t>и разрешать</w:t>
      </w:r>
      <w:r>
        <w:rPr>
          <w:spacing w:val="1"/>
        </w:rPr>
        <w:t xml:space="preserve"> </w:t>
      </w:r>
      <w:r>
        <w:t>конфликты.</w:t>
      </w:r>
    </w:p>
    <w:p w:rsidR="00074968" w:rsidRDefault="00074968" w:rsidP="00074968">
      <w:pPr>
        <w:pStyle w:val="Heading1"/>
        <w:ind w:left="701"/>
        <w:divId w:val="1382554304"/>
      </w:pPr>
      <w:r>
        <w:t>Метапредметные</w:t>
      </w:r>
      <w:r>
        <w:rPr>
          <w:spacing w:val="-6"/>
        </w:rPr>
        <w:t xml:space="preserve"> </w:t>
      </w:r>
      <w:r>
        <w:t>результаты</w:t>
      </w:r>
    </w:p>
    <w:p w:rsidR="00074968" w:rsidRDefault="00074968" w:rsidP="00074968">
      <w:pPr>
        <w:pStyle w:val="ab"/>
        <w:spacing w:before="37" w:line="276" w:lineRule="auto"/>
        <w:ind w:right="100" w:firstLine="599"/>
        <w:divId w:val="1382554304"/>
      </w:pPr>
      <w:r>
        <w:t>В результате изучения английского языка на уровне среднего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074968" w:rsidRDefault="00074968" w:rsidP="00074968">
      <w:pPr>
        <w:pStyle w:val="Heading1"/>
        <w:spacing w:before="5" w:line="276" w:lineRule="auto"/>
        <w:ind w:left="701" w:right="3545"/>
        <w:divId w:val="1382554304"/>
      </w:pPr>
      <w:r>
        <w:t>Познавательные универсальные учебные действия</w:t>
      </w:r>
      <w:r>
        <w:rPr>
          <w:spacing w:val="-57"/>
        </w:rPr>
        <w:t xml:space="preserve"> </w:t>
      </w:r>
      <w:r>
        <w:t>Базовые</w:t>
      </w:r>
      <w:r>
        <w:rPr>
          <w:spacing w:val="-2"/>
        </w:rPr>
        <w:t xml:space="preserve"> </w:t>
      </w:r>
      <w:r>
        <w:t>логические</w:t>
      </w:r>
      <w:r>
        <w:rPr>
          <w:spacing w:val="-1"/>
        </w:rPr>
        <w:t xml:space="preserve"> </w:t>
      </w:r>
      <w:r>
        <w:t>действия:</w:t>
      </w:r>
    </w:p>
    <w:p w:rsidR="00074968" w:rsidRPr="00074968" w:rsidRDefault="00074968" w:rsidP="0047201B">
      <w:pPr>
        <w:pStyle w:val="a7"/>
        <w:widowControl w:val="0"/>
        <w:numPr>
          <w:ilvl w:val="0"/>
          <w:numId w:val="79"/>
        </w:numPr>
        <w:tabs>
          <w:tab w:val="left" w:pos="822"/>
        </w:tabs>
        <w:autoSpaceDE w:val="0"/>
        <w:autoSpaceDN w:val="0"/>
        <w:spacing w:line="273" w:lineRule="auto"/>
        <w:ind w:right="111" w:firstLine="599"/>
        <w:contextualSpacing w:val="0"/>
        <w:divId w:val="1382554304"/>
        <w:rPr>
          <w:lang w:val="ru-RU"/>
        </w:rPr>
      </w:pPr>
      <w:r w:rsidRPr="00074968">
        <w:rPr>
          <w:lang w:val="ru-RU"/>
        </w:rPr>
        <w:t>самостоятельно</w:t>
      </w:r>
      <w:r w:rsidRPr="00074968">
        <w:rPr>
          <w:spacing w:val="5"/>
          <w:lang w:val="ru-RU"/>
        </w:rPr>
        <w:t xml:space="preserve"> </w:t>
      </w:r>
      <w:r w:rsidRPr="00074968">
        <w:rPr>
          <w:lang w:val="ru-RU"/>
        </w:rPr>
        <w:t>формулировать</w:t>
      </w:r>
      <w:r w:rsidRPr="00074968">
        <w:rPr>
          <w:spacing w:val="6"/>
          <w:lang w:val="ru-RU"/>
        </w:rPr>
        <w:t xml:space="preserve"> </w:t>
      </w:r>
      <w:r w:rsidRPr="00074968">
        <w:rPr>
          <w:lang w:val="ru-RU"/>
        </w:rPr>
        <w:t>и</w:t>
      </w:r>
      <w:r w:rsidRPr="00074968">
        <w:rPr>
          <w:spacing w:val="6"/>
          <w:lang w:val="ru-RU"/>
        </w:rPr>
        <w:t xml:space="preserve"> </w:t>
      </w:r>
      <w:r w:rsidRPr="00074968">
        <w:rPr>
          <w:lang w:val="ru-RU"/>
        </w:rPr>
        <w:t>актуализировать</w:t>
      </w:r>
      <w:r w:rsidRPr="00074968">
        <w:rPr>
          <w:spacing w:val="6"/>
          <w:lang w:val="ru-RU"/>
        </w:rPr>
        <w:t xml:space="preserve"> </w:t>
      </w:r>
      <w:r w:rsidRPr="00074968">
        <w:rPr>
          <w:lang w:val="ru-RU"/>
        </w:rPr>
        <w:t>проблему,</w:t>
      </w:r>
      <w:r w:rsidRPr="00074968">
        <w:rPr>
          <w:spacing w:val="5"/>
          <w:lang w:val="ru-RU"/>
        </w:rPr>
        <w:t xml:space="preserve"> </w:t>
      </w:r>
      <w:r w:rsidRPr="00074968">
        <w:rPr>
          <w:lang w:val="ru-RU"/>
        </w:rPr>
        <w:t>рассматривать</w:t>
      </w:r>
      <w:r w:rsidRPr="00074968">
        <w:rPr>
          <w:spacing w:val="6"/>
          <w:lang w:val="ru-RU"/>
        </w:rPr>
        <w:t xml:space="preserve"> </w:t>
      </w:r>
      <w:r w:rsidRPr="00074968">
        <w:rPr>
          <w:lang w:val="ru-RU"/>
        </w:rPr>
        <w:t>её</w:t>
      </w:r>
      <w:r w:rsidRPr="00074968">
        <w:rPr>
          <w:spacing w:val="-57"/>
          <w:lang w:val="ru-RU"/>
        </w:rPr>
        <w:t xml:space="preserve"> </w:t>
      </w:r>
      <w:r w:rsidRPr="00074968">
        <w:rPr>
          <w:lang w:val="ru-RU"/>
        </w:rPr>
        <w:t>всесторонне;</w:t>
      </w:r>
    </w:p>
    <w:p w:rsidR="00074968" w:rsidRPr="00074968" w:rsidRDefault="00074968" w:rsidP="0047201B">
      <w:pPr>
        <w:pStyle w:val="a7"/>
        <w:widowControl w:val="0"/>
        <w:numPr>
          <w:ilvl w:val="0"/>
          <w:numId w:val="79"/>
        </w:numPr>
        <w:tabs>
          <w:tab w:val="left" w:pos="822"/>
        </w:tabs>
        <w:autoSpaceDE w:val="0"/>
        <w:autoSpaceDN w:val="0"/>
        <w:spacing w:line="273" w:lineRule="auto"/>
        <w:ind w:right="110" w:firstLine="599"/>
        <w:contextualSpacing w:val="0"/>
        <w:divId w:val="1382554304"/>
        <w:rPr>
          <w:lang w:val="ru-RU"/>
        </w:rPr>
      </w:pPr>
      <w:r w:rsidRPr="00074968">
        <w:rPr>
          <w:lang w:val="ru-RU"/>
        </w:rPr>
        <w:t>устанавливать</w:t>
      </w:r>
      <w:r w:rsidRPr="00074968">
        <w:rPr>
          <w:spacing w:val="2"/>
          <w:lang w:val="ru-RU"/>
        </w:rPr>
        <w:t xml:space="preserve"> </w:t>
      </w:r>
      <w:r w:rsidRPr="00074968">
        <w:rPr>
          <w:lang w:val="ru-RU"/>
        </w:rPr>
        <w:t>существенный</w:t>
      </w:r>
      <w:r w:rsidRPr="00074968">
        <w:rPr>
          <w:spacing w:val="2"/>
          <w:lang w:val="ru-RU"/>
        </w:rPr>
        <w:t xml:space="preserve"> </w:t>
      </w:r>
      <w:r w:rsidRPr="00074968">
        <w:rPr>
          <w:lang w:val="ru-RU"/>
        </w:rPr>
        <w:t>признак</w:t>
      </w:r>
      <w:r w:rsidRPr="00074968">
        <w:rPr>
          <w:spacing w:val="-1"/>
          <w:lang w:val="ru-RU"/>
        </w:rPr>
        <w:t xml:space="preserve"> </w:t>
      </w:r>
      <w:r w:rsidRPr="00074968">
        <w:rPr>
          <w:lang w:val="ru-RU"/>
        </w:rPr>
        <w:t>или</w:t>
      </w:r>
      <w:r w:rsidRPr="00074968">
        <w:rPr>
          <w:spacing w:val="1"/>
          <w:lang w:val="ru-RU"/>
        </w:rPr>
        <w:t xml:space="preserve"> </w:t>
      </w:r>
      <w:r w:rsidRPr="00074968">
        <w:rPr>
          <w:lang w:val="ru-RU"/>
        </w:rPr>
        <w:t>основания</w:t>
      </w:r>
      <w:r w:rsidRPr="00074968">
        <w:rPr>
          <w:spacing w:val="1"/>
          <w:lang w:val="ru-RU"/>
        </w:rPr>
        <w:t xml:space="preserve"> </w:t>
      </w:r>
      <w:r w:rsidRPr="00074968">
        <w:rPr>
          <w:lang w:val="ru-RU"/>
        </w:rPr>
        <w:t>для</w:t>
      </w:r>
      <w:r w:rsidRPr="00074968">
        <w:rPr>
          <w:spacing w:val="2"/>
          <w:lang w:val="ru-RU"/>
        </w:rPr>
        <w:t xml:space="preserve"> </w:t>
      </w:r>
      <w:r w:rsidRPr="00074968">
        <w:rPr>
          <w:lang w:val="ru-RU"/>
        </w:rPr>
        <w:t>сравнения,</w:t>
      </w:r>
      <w:r w:rsidRPr="00074968">
        <w:rPr>
          <w:spacing w:val="3"/>
          <w:lang w:val="ru-RU"/>
        </w:rPr>
        <w:t xml:space="preserve"> </w:t>
      </w:r>
      <w:r w:rsidRPr="00074968">
        <w:rPr>
          <w:lang w:val="ru-RU"/>
        </w:rPr>
        <w:t>классификации</w:t>
      </w:r>
      <w:r w:rsidRPr="00074968">
        <w:rPr>
          <w:spacing w:val="1"/>
          <w:lang w:val="ru-RU"/>
        </w:rPr>
        <w:t xml:space="preserve"> </w:t>
      </w:r>
      <w:r w:rsidRPr="00074968">
        <w:rPr>
          <w:lang w:val="ru-RU"/>
        </w:rPr>
        <w:t>и</w:t>
      </w:r>
      <w:r w:rsidRPr="00074968">
        <w:rPr>
          <w:spacing w:val="-57"/>
          <w:lang w:val="ru-RU"/>
        </w:rPr>
        <w:t xml:space="preserve"> </w:t>
      </w:r>
      <w:r w:rsidRPr="00074968">
        <w:rPr>
          <w:lang w:val="ru-RU"/>
        </w:rPr>
        <w:t>обобщения</w:t>
      </w:r>
      <w:r w:rsidRPr="00074968">
        <w:rPr>
          <w:spacing w:val="-1"/>
          <w:lang w:val="ru-RU"/>
        </w:rPr>
        <w:t xml:space="preserve"> </w:t>
      </w:r>
      <w:r w:rsidRPr="00074968">
        <w:rPr>
          <w:lang w:val="ru-RU"/>
        </w:rPr>
        <w:t>языковых</w:t>
      </w:r>
      <w:r w:rsidRPr="00074968">
        <w:rPr>
          <w:spacing w:val="1"/>
          <w:lang w:val="ru-RU"/>
        </w:rPr>
        <w:t xml:space="preserve"> </w:t>
      </w:r>
      <w:r w:rsidRPr="00074968">
        <w:rPr>
          <w:lang w:val="ru-RU"/>
        </w:rPr>
        <w:t>единиц</w:t>
      </w:r>
      <w:r w:rsidRPr="00074968">
        <w:rPr>
          <w:spacing w:val="-2"/>
          <w:lang w:val="ru-RU"/>
        </w:rPr>
        <w:t xml:space="preserve"> </w:t>
      </w:r>
      <w:r w:rsidRPr="00074968">
        <w:rPr>
          <w:lang w:val="ru-RU"/>
        </w:rPr>
        <w:t>и</w:t>
      </w:r>
      <w:r w:rsidRPr="00074968">
        <w:rPr>
          <w:spacing w:val="-1"/>
          <w:lang w:val="ru-RU"/>
        </w:rPr>
        <w:t xml:space="preserve"> </w:t>
      </w:r>
      <w:r w:rsidRPr="00074968">
        <w:rPr>
          <w:lang w:val="ru-RU"/>
        </w:rPr>
        <w:t>языковых</w:t>
      </w:r>
      <w:r w:rsidRPr="00074968">
        <w:rPr>
          <w:spacing w:val="2"/>
          <w:lang w:val="ru-RU"/>
        </w:rPr>
        <w:t xml:space="preserve"> </w:t>
      </w:r>
      <w:r w:rsidRPr="00074968">
        <w:rPr>
          <w:lang w:val="ru-RU"/>
        </w:rPr>
        <w:t>явлений</w:t>
      </w:r>
      <w:r w:rsidRPr="00074968">
        <w:rPr>
          <w:spacing w:val="-3"/>
          <w:lang w:val="ru-RU"/>
        </w:rPr>
        <w:t xml:space="preserve"> </w:t>
      </w:r>
      <w:r w:rsidRPr="00074968">
        <w:rPr>
          <w:lang w:val="ru-RU"/>
        </w:rPr>
        <w:t>изучаемого иностранного</w:t>
      </w:r>
      <w:r w:rsidRPr="00074968">
        <w:rPr>
          <w:spacing w:val="-1"/>
          <w:lang w:val="ru-RU"/>
        </w:rPr>
        <w:t xml:space="preserve"> </w:t>
      </w:r>
      <w:r w:rsidRPr="00074968">
        <w:rPr>
          <w:lang w:val="ru-RU"/>
        </w:rPr>
        <w:t>языка;</w:t>
      </w:r>
    </w:p>
    <w:p w:rsidR="00074968" w:rsidRPr="00074968" w:rsidRDefault="00074968" w:rsidP="0047201B">
      <w:pPr>
        <w:pStyle w:val="a7"/>
        <w:widowControl w:val="0"/>
        <w:numPr>
          <w:ilvl w:val="0"/>
          <w:numId w:val="79"/>
        </w:numPr>
        <w:tabs>
          <w:tab w:val="left" w:pos="822"/>
        </w:tabs>
        <w:autoSpaceDE w:val="0"/>
        <w:autoSpaceDN w:val="0"/>
        <w:ind w:left="822" w:hanging="121"/>
        <w:contextualSpacing w:val="0"/>
        <w:divId w:val="1382554304"/>
        <w:rPr>
          <w:lang w:val="ru-RU"/>
        </w:rPr>
      </w:pPr>
      <w:r w:rsidRPr="00074968">
        <w:rPr>
          <w:lang w:val="ru-RU"/>
        </w:rPr>
        <w:t>определять</w:t>
      </w:r>
      <w:r w:rsidRPr="00074968">
        <w:rPr>
          <w:spacing w:val="-3"/>
          <w:lang w:val="ru-RU"/>
        </w:rPr>
        <w:t xml:space="preserve"> </w:t>
      </w:r>
      <w:r w:rsidRPr="00074968">
        <w:rPr>
          <w:lang w:val="ru-RU"/>
        </w:rPr>
        <w:t>цели</w:t>
      </w:r>
      <w:r w:rsidRPr="00074968">
        <w:rPr>
          <w:spacing w:val="-1"/>
          <w:lang w:val="ru-RU"/>
        </w:rPr>
        <w:t xml:space="preserve"> </w:t>
      </w:r>
      <w:r w:rsidRPr="00074968">
        <w:rPr>
          <w:lang w:val="ru-RU"/>
        </w:rPr>
        <w:t>деятельности,</w:t>
      </w:r>
      <w:r w:rsidRPr="00074968">
        <w:rPr>
          <w:spacing w:val="-5"/>
          <w:lang w:val="ru-RU"/>
        </w:rPr>
        <w:t xml:space="preserve"> </w:t>
      </w:r>
      <w:r w:rsidRPr="00074968">
        <w:rPr>
          <w:lang w:val="ru-RU"/>
        </w:rPr>
        <w:t>задавать</w:t>
      </w:r>
      <w:r w:rsidRPr="00074968">
        <w:rPr>
          <w:spacing w:val="-2"/>
          <w:lang w:val="ru-RU"/>
        </w:rPr>
        <w:t xml:space="preserve"> </w:t>
      </w:r>
      <w:r w:rsidRPr="00074968">
        <w:rPr>
          <w:lang w:val="ru-RU"/>
        </w:rPr>
        <w:t>параметры</w:t>
      </w:r>
      <w:r w:rsidRPr="00074968">
        <w:rPr>
          <w:spacing w:val="-2"/>
          <w:lang w:val="ru-RU"/>
        </w:rPr>
        <w:t xml:space="preserve"> </w:t>
      </w:r>
      <w:r w:rsidRPr="00074968">
        <w:rPr>
          <w:lang w:val="ru-RU"/>
        </w:rPr>
        <w:t>и</w:t>
      </w:r>
      <w:r w:rsidRPr="00074968">
        <w:rPr>
          <w:spacing w:val="-2"/>
          <w:lang w:val="ru-RU"/>
        </w:rPr>
        <w:t xml:space="preserve"> </w:t>
      </w:r>
      <w:r w:rsidRPr="00074968">
        <w:rPr>
          <w:lang w:val="ru-RU"/>
        </w:rPr>
        <w:t>критерии</w:t>
      </w:r>
      <w:r w:rsidRPr="00074968">
        <w:rPr>
          <w:spacing w:val="-2"/>
          <w:lang w:val="ru-RU"/>
        </w:rPr>
        <w:t xml:space="preserve"> </w:t>
      </w:r>
      <w:r w:rsidRPr="00074968">
        <w:rPr>
          <w:lang w:val="ru-RU"/>
        </w:rPr>
        <w:t>их</w:t>
      </w:r>
      <w:r w:rsidRPr="00074968">
        <w:rPr>
          <w:spacing w:val="-3"/>
          <w:lang w:val="ru-RU"/>
        </w:rPr>
        <w:t xml:space="preserve"> </w:t>
      </w:r>
      <w:r w:rsidRPr="00074968">
        <w:rPr>
          <w:lang w:val="ru-RU"/>
        </w:rPr>
        <w:t>достижения;</w:t>
      </w:r>
    </w:p>
    <w:p w:rsidR="00074968" w:rsidRPr="00074968" w:rsidRDefault="00074968" w:rsidP="0047201B">
      <w:pPr>
        <w:pStyle w:val="a7"/>
        <w:widowControl w:val="0"/>
        <w:numPr>
          <w:ilvl w:val="0"/>
          <w:numId w:val="79"/>
        </w:numPr>
        <w:tabs>
          <w:tab w:val="left" w:pos="822"/>
          <w:tab w:val="left" w:pos="2047"/>
          <w:tab w:val="left" w:pos="3983"/>
          <w:tab w:val="left" w:pos="4379"/>
          <w:tab w:val="left" w:pos="5657"/>
          <w:tab w:val="left" w:pos="6878"/>
          <w:tab w:val="left" w:pos="8327"/>
        </w:tabs>
        <w:autoSpaceDE w:val="0"/>
        <w:autoSpaceDN w:val="0"/>
        <w:spacing w:before="39" w:line="273" w:lineRule="auto"/>
        <w:ind w:right="106" w:firstLine="599"/>
        <w:contextualSpacing w:val="0"/>
        <w:divId w:val="1382554304"/>
        <w:rPr>
          <w:lang w:val="ru-RU"/>
        </w:rPr>
      </w:pPr>
      <w:r w:rsidRPr="00074968">
        <w:rPr>
          <w:lang w:val="ru-RU"/>
        </w:rPr>
        <w:t>выявлять</w:t>
      </w:r>
      <w:r w:rsidRPr="00074968">
        <w:rPr>
          <w:lang w:val="ru-RU"/>
        </w:rPr>
        <w:tab/>
        <w:t>закономерности</w:t>
      </w:r>
      <w:r w:rsidRPr="00074968">
        <w:rPr>
          <w:lang w:val="ru-RU"/>
        </w:rPr>
        <w:tab/>
        <w:t>в</w:t>
      </w:r>
      <w:r w:rsidRPr="00074968">
        <w:rPr>
          <w:lang w:val="ru-RU"/>
        </w:rPr>
        <w:tab/>
        <w:t>языковых</w:t>
      </w:r>
      <w:r w:rsidRPr="00074968">
        <w:rPr>
          <w:lang w:val="ru-RU"/>
        </w:rPr>
        <w:tab/>
        <w:t>явлениях</w:t>
      </w:r>
      <w:r w:rsidRPr="00074968">
        <w:rPr>
          <w:lang w:val="ru-RU"/>
        </w:rPr>
        <w:tab/>
        <w:t>изучаемого</w:t>
      </w:r>
      <w:r w:rsidRPr="00074968">
        <w:rPr>
          <w:lang w:val="ru-RU"/>
        </w:rPr>
        <w:tab/>
      </w:r>
      <w:r w:rsidRPr="00074968">
        <w:rPr>
          <w:spacing w:val="-1"/>
          <w:lang w:val="ru-RU"/>
        </w:rPr>
        <w:t>иностранного</w:t>
      </w:r>
      <w:r w:rsidRPr="00074968">
        <w:rPr>
          <w:spacing w:val="-57"/>
          <w:lang w:val="ru-RU"/>
        </w:rPr>
        <w:t xml:space="preserve"> </w:t>
      </w:r>
      <w:r w:rsidRPr="00074968">
        <w:rPr>
          <w:lang w:val="ru-RU"/>
        </w:rPr>
        <w:t>(английского)</w:t>
      </w:r>
      <w:r w:rsidRPr="00074968">
        <w:rPr>
          <w:spacing w:val="-2"/>
          <w:lang w:val="ru-RU"/>
        </w:rPr>
        <w:t xml:space="preserve"> </w:t>
      </w:r>
      <w:r w:rsidRPr="00074968">
        <w:rPr>
          <w:lang w:val="ru-RU"/>
        </w:rPr>
        <w:t>языка;</w:t>
      </w:r>
    </w:p>
    <w:p w:rsidR="00074968" w:rsidRPr="00074968" w:rsidRDefault="00074968" w:rsidP="0047201B">
      <w:pPr>
        <w:pStyle w:val="a7"/>
        <w:widowControl w:val="0"/>
        <w:numPr>
          <w:ilvl w:val="0"/>
          <w:numId w:val="79"/>
        </w:numPr>
        <w:tabs>
          <w:tab w:val="left" w:pos="822"/>
        </w:tabs>
        <w:autoSpaceDE w:val="0"/>
        <w:autoSpaceDN w:val="0"/>
        <w:spacing w:before="1" w:line="273" w:lineRule="auto"/>
        <w:ind w:right="110" w:firstLine="599"/>
        <w:contextualSpacing w:val="0"/>
        <w:divId w:val="1382554304"/>
        <w:rPr>
          <w:lang w:val="ru-RU"/>
        </w:rPr>
      </w:pPr>
      <w:r w:rsidRPr="00074968">
        <w:rPr>
          <w:lang w:val="ru-RU"/>
        </w:rPr>
        <w:t>разрабатывать</w:t>
      </w:r>
      <w:r w:rsidRPr="00074968">
        <w:rPr>
          <w:spacing w:val="6"/>
          <w:lang w:val="ru-RU"/>
        </w:rPr>
        <w:t xml:space="preserve"> </w:t>
      </w:r>
      <w:r w:rsidRPr="00074968">
        <w:rPr>
          <w:lang w:val="ru-RU"/>
        </w:rPr>
        <w:t>план</w:t>
      </w:r>
      <w:r w:rsidRPr="00074968">
        <w:rPr>
          <w:spacing w:val="5"/>
          <w:lang w:val="ru-RU"/>
        </w:rPr>
        <w:t xml:space="preserve"> </w:t>
      </w:r>
      <w:r w:rsidRPr="00074968">
        <w:rPr>
          <w:lang w:val="ru-RU"/>
        </w:rPr>
        <w:t>решения</w:t>
      </w:r>
      <w:r w:rsidRPr="00074968">
        <w:rPr>
          <w:spacing w:val="4"/>
          <w:lang w:val="ru-RU"/>
        </w:rPr>
        <w:t xml:space="preserve"> </w:t>
      </w:r>
      <w:r w:rsidRPr="00074968">
        <w:rPr>
          <w:lang w:val="ru-RU"/>
        </w:rPr>
        <w:t>проблемы</w:t>
      </w:r>
      <w:r w:rsidRPr="00074968">
        <w:rPr>
          <w:spacing w:val="5"/>
          <w:lang w:val="ru-RU"/>
        </w:rPr>
        <w:t xml:space="preserve"> </w:t>
      </w:r>
      <w:r w:rsidRPr="00074968">
        <w:rPr>
          <w:lang w:val="ru-RU"/>
        </w:rPr>
        <w:t>с</w:t>
      </w:r>
      <w:r w:rsidRPr="00074968">
        <w:rPr>
          <w:spacing w:val="8"/>
          <w:lang w:val="ru-RU"/>
        </w:rPr>
        <w:t xml:space="preserve"> </w:t>
      </w:r>
      <w:r w:rsidRPr="00074968">
        <w:rPr>
          <w:lang w:val="ru-RU"/>
        </w:rPr>
        <w:t>учётом</w:t>
      </w:r>
      <w:r w:rsidRPr="00074968">
        <w:rPr>
          <w:spacing w:val="4"/>
          <w:lang w:val="ru-RU"/>
        </w:rPr>
        <w:t xml:space="preserve"> </w:t>
      </w:r>
      <w:r w:rsidRPr="00074968">
        <w:rPr>
          <w:lang w:val="ru-RU"/>
        </w:rPr>
        <w:t>анализа</w:t>
      </w:r>
      <w:r w:rsidRPr="00074968">
        <w:rPr>
          <w:spacing w:val="5"/>
          <w:lang w:val="ru-RU"/>
        </w:rPr>
        <w:t xml:space="preserve"> </w:t>
      </w:r>
      <w:r w:rsidRPr="00074968">
        <w:rPr>
          <w:lang w:val="ru-RU"/>
        </w:rPr>
        <w:t>имеющихся</w:t>
      </w:r>
      <w:r w:rsidRPr="00074968">
        <w:rPr>
          <w:spacing w:val="2"/>
          <w:lang w:val="ru-RU"/>
        </w:rPr>
        <w:t xml:space="preserve"> </w:t>
      </w:r>
      <w:r w:rsidRPr="00074968">
        <w:rPr>
          <w:lang w:val="ru-RU"/>
        </w:rPr>
        <w:t>материальных</w:t>
      </w:r>
      <w:r w:rsidRPr="00074968">
        <w:rPr>
          <w:spacing w:val="6"/>
          <w:lang w:val="ru-RU"/>
        </w:rPr>
        <w:t xml:space="preserve"> </w:t>
      </w:r>
      <w:r w:rsidRPr="00074968">
        <w:rPr>
          <w:lang w:val="ru-RU"/>
        </w:rPr>
        <w:t>и</w:t>
      </w:r>
      <w:r w:rsidRPr="00074968">
        <w:rPr>
          <w:spacing w:val="-57"/>
          <w:lang w:val="ru-RU"/>
        </w:rPr>
        <w:t xml:space="preserve"> </w:t>
      </w:r>
      <w:r w:rsidRPr="00074968">
        <w:rPr>
          <w:lang w:val="ru-RU"/>
        </w:rPr>
        <w:t>нематериальных ресурсов;</w:t>
      </w:r>
    </w:p>
    <w:p w:rsidR="00074968" w:rsidRPr="00074968" w:rsidRDefault="00074968" w:rsidP="0047201B">
      <w:pPr>
        <w:pStyle w:val="a7"/>
        <w:widowControl w:val="0"/>
        <w:numPr>
          <w:ilvl w:val="0"/>
          <w:numId w:val="79"/>
        </w:numPr>
        <w:tabs>
          <w:tab w:val="left" w:pos="822"/>
        </w:tabs>
        <w:autoSpaceDE w:val="0"/>
        <w:autoSpaceDN w:val="0"/>
        <w:spacing w:before="3" w:line="273" w:lineRule="auto"/>
        <w:ind w:right="109" w:firstLine="599"/>
        <w:contextualSpacing w:val="0"/>
        <w:divId w:val="1382554304"/>
        <w:rPr>
          <w:lang w:val="ru-RU"/>
        </w:rPr>
      </w:pPr>
      <w:r w:rsidRPr="00074968">
        <w:rPr>
          <w:lang w:val="ru-RU"/>
        </w:rPr>
        <w:t>вносить</w:t>
      </w:r>
      <w:r w:rsidRPr="00074968">
        <w:rPr>
          <w:spacing w:val="35"/>
          <w:lang w:val="ru-RU"/>
        </w:rPr>
        <w:t xml:space="preserve"> </w:t>
      </w:r>
      <w:r w:rsidRPr="00074968">
        <w:rPr>
          <w:lang w:val="ru-RU"/>
        </w:rPr>
        <w:t>коррективы</w:t>
      </w:r>
      <w:r w:rsidRPr="00074968">
        <w:rPr>
          <w:spacing w:val="32"/>
          <w:lang w:val="ru-RU"/>
        </w:rPr>
        <w:t xml:space="preserve"> </w:t>
      </w:r>
      <w:r w:rsidRPr="00074968">
        <w:rPr>
          <w:lang w:val="ru-RU"/>
        </w:rPr>
        <w:t>в</w:t>
      </w:r>
      <w:r w:rsidRPr="00074968">
        <w:rPr>
          <w:spacing w:val="33"/>
          <w:lang w:val="ru-RU"/>
        </w:rPr>
        <w:t xml:space="preserve"> </w:t>
      </w:r>
      <w:r w:rsidRPr="00074968">
        <w:rPr>
          <w:lang w:val="ru-RU"/>
        </w:rPr>
        <w:t>деятельность,</w:t>
      </w:r>
      <w:r w:rsidRPr="00074968">
        <w:rPr>
          <w:spacing w:val="33"/>
          <w:lang w:val="ru-RU"/>
        </w:rPr>
        <w:t xml:space="preserve"> </w:t>
      </w:r>
      <w:r w:rsidRPr="00074968">
        <w:rPr>
          <w:lang w:val="ru-RU"/>
        </w:rPr>
        <w:t>оценивать</w:t>
      </w:r>
      <w:r w:rsidRPr="00074968">
        <w:rPr>
          <w:spacing w:val="35"/>
          <w:lang w:val="ru-RU"/>
        </w:rPr>
        <w:t xml:space="preserve"> </w:t>
      </w:r>
      <w:r w:rsidRPr="00074968">
        <w:rPr>
          <w:lang w:val="ru-RU"/>
        </w:rPr>
        <w:t>соответствие</w:t>
      </w:r>
      <w:r w:rsidRPr="00074968">
        <w:rPr>
          <w:spacing w:val="32"/>
          <w:lang w:val="ru-RU"/>
        </w:rPr>
        <w:t xml:space="preserve"> </w:t>
      </w:r>
      <w:r w:rsidRPr="00074968">
        <w:rPr>
          <w:lang w:val="ru-RU"/>
        </w:rPr>
        <w:t>результатов</w:t>
      </w:r>
      <w:r w:rsidRPr="00074968">
        <w:rPr>
          <w:spacing w:val="33"/>
          <w:lang w:val="ru-RU"/>
        </w:rPr>
        <w:t xml:space="preserve"> </w:t>
      </w:r>
      <w:r w:rsidRPr="00074968">
        <w:rPr>
          <w:lang w:val="ru-RU"/>
        </w:rPr>
        <w:t>целям,</w:t>
      </w:r>
      <w:r w:rsidRPr="00074968">
        <w:rPr>
          <w:spacing w:val="-57"/>
          <w:lang w:val="ru-RU"/>
        </w:rPr>
        <w:t xml:space="preserve"> </w:t>
      </w:r>
      <w:r w:rsidRPr="00074968">
        <w:rPr>
          <w:lang w:val="ru-RU"/>
        </w:rPr>
        <w:t>оценивать риски</w:t>
      </w:r>
      <w:r w:rsidRPr="00074968">
        <w:rPr>
          <w:spacing w:val="-2"/>
          <w:lang w:val="ru-RU"/>
        </w:rPr>
        <w:t xml:space="preserve"> </w:t>
      </w:r>
      <w:r w:rsidRPr="00074968">
        <w:rPr>
          <w:lang w:val="ru-RU"/>
        </w:rPr>
        <w:t>последствий деятельности;</w:t>
      </w:r>
    </w:p>
    <w:p w:rsidR="00074968" w:rsidRPr="00074968" w:rsidRDefault="00074968" w:rsidP="0047201B">
      <w:pPr>
        <w:pStyle w:val="a7"/>
        <w:widowControl w:val="0"/>
        <w:numPr>
          <w:ilvl w:val="0"/>
          <w:numId w:val="79"/>
        </w:numPr>
        <w:tabs>
          <w:tab w:val="left" w:pos="822"/>
          <w:tab w:val="left" w:pos="2690"/>
          <w:tab w:val="left" w:pos="3030"/>
          <w:tab w:val="left" w:pos="4335"/>
          <w:tab w:val="left" w:pos="5234"/>
          <w:tab w:val="left" w:pos="5561"/>
          <w:tab w:val="left" w:pos="6711"/>
          <w:tab w:val="left" w:pos="8007"/>
          <w:tab w:val="left" w:pos="9606"/>
        </w:tabs>
        <w:autoSpaceDE w:val="0"/>
        <w:autoSpaceDN w:val="0"/>
        <w:spacing w:before="3" w:line="273" w:lineRule="auto"/>
        <w:ind w:right="109" w:firstLine="599"/>
        <w:contextualSpacing w:val="0"/>
        <w:divId w:val="1382554304"/>
        <w:rPr>
          <w:lang w:val="ru-RU"/>
        </w:rPr>
      </w:pPr>
      <w:r w:rsidRPr="00074968">
        <w:rPr>
          <w:lang w:val="ru-RU"/>
        </w:rPr>
        <w:t>координировать</w:t>
      </w:r>
      <w:r w:rsidRPr="00074968">
        <w:rPr>
          <w:lang w:val="ru-RU"/>
        </w:rPr>
        <w:tab/>
        <w:t>и</w:t>
      </w:r>
      <w:r w:rsidRPr="00074968">
        <w:rPr>
          <w:lang w:val="ru-RU"/>
        </w:rPr>
        <w:tab/>
        <w:t>выполнять</w:t>
      </w:r>
      <w:r w:rsidRPr="00074968">
        <w:rPr>
          <w:lang w:val="ru-RU"/>
        </w:rPr>
        <w:tab/>
        <w:t>работу</w:t>
      </w:r>
      <w:r w:rsidRPr="00074968">
        <w:rPr>
          <w:lang w:val="ru-RU"/>
        </w:rPr>
        <w:tab/>
        <w:t>в</w:t>
      </w:r>
      <w:r w:rsidRPr="00074968">
        <w:rPr>
          <w:lang w:val="ru-RU"/>
        </w:rPr>
        <w:tab/>
        <w:t>условиях</w:t>
      </w:r>
      <w:r w:rsidRPr="00074968">
        <w:rPr>
          <w:lang w:val="ru-RU"/>
        </w:rPr>
        <w:tab/>
        <w:t>реального,</w:t>
      </w:r>
      <w:r w:rsidRPr="00074968">
        <w:rPr>
          <w:lang w:val="ru-RU"/>
        </w:rPr>
        <w:tab/>
        <w:t>виртуального</w:t>
      </w:r>
      <w:r w:rsidRPr="00074968">
        <w:rPr>
          <w:lang w:val="ru-RU"/>
        </w:rPr>
        <w:tab/>
      </w:r>
      <w:r w:rsidRPr="00074968">
        <w:rPr>
          <w:spacing w:val="-2"/>
          <w:lang w:val="ru-RU"/>
        </w:rPr>
        <w:t>и</w:t>
      </w:r>
      <w:r w:rsidRPr="00074968">
        <w:rPr>
          <w:spacing w:val="-57"/>
          <w:lang w:val="ru-RU"/>
        </w:rPr>
        <w:t xml:space="preserve"> </w:t>
      </w:r>
      <w:r w:rsidRPr="00074968">
        <w:rPr>
          <w:lang w:val="ru-RU"/>
        </w:rPr>
        <w:t>комбинированного</w:t>
      </w:r>
      <w:r w:rsidRPr="00074968">
        <w:rPr>
          <w:spacing w:val="-1"/>
          <w:lang w:val="ru-RU"/>
        </w:rPr>
        <w:t xml:space="preserve"> </w:t>
      </w:r>
      <w:r w:rsidRPr="00074968">
        <w:rPr>
          <w:lang w:val="ru-RU"/>
        </w:rPr>
        <w:t>взаимодействия;</w:t>
      </w:r>
    </w:p>
    <w:p w:rsidR="00074968" w:rsidRPr="00074968" w:rsidRDefault="00074968" w:rsidP="0047201B">
      <w:pPr>
        <w:pStyle w:val="a7"/>
        <w:widowControl w:val="0"/>
        <w:numPr>
          <w:ilvl w:val="0"/>
          <w:numId w:val="79"/>
        </w:numPr>
        <w:tabs>
          <w:tab w:val="left" w:pos="822"/>
        </w:tabs>
        <w:autoSpaceDE w:val="0"/>
        <w:autoSpaceDN w:val="0"/>
        <w:spacing w:before="1"/>
        <w:ind w:left="822" w:hanging="121"/>
        <w:contextualSpacing w:val="0"/>
        <w:divId w:val="1382554304"/>
        <w:rPr>
          <w:lang w:val="ru-RU"/>
        </w:rPr>
      </w:pPr>
      <w:r w:rsidRPr="00074968">
        <w:rPr>
          <w:lang w:val="ru-RU"/>
        </w:rPr>
        <w:t>развивать</w:t>
      </w:r>
      <w:r w:rsidRPr="00074968">
        <w:rPr>
          <w:spacing w:val="-2"/>
          <w:lang w:val="ru-RU"/>
        </w:rPr>
        <w:t xml:space="preserve"> </w:t>
      </w:r>
      <w:r w:rsidRPr="00074968">
        <w:rPr>
          <w:lang w:val="ru-RU"/>
        </w:rPr>
        <w:t>креативное</w:t>
      </w:r>
      <w:r w:rsidRPr="00074968">
        <w:rPr>
          <w:spacing w:val="-4"/>
          <w:lang w:val="ru-RU"/>
        </w:rPr>
        <w:t xml:space="preserve"> </w:t>
      </w:r>
      <w:r w:rsidRPr="00074968">
        <w:rPr>
          <w:lang w:val="ru-RU"/>
        </w:rPr>
        <w:t>мышление</w:t>
      </w:r>
      <w:r w:rsidRPr="00074968">
        <w:rPr>
          <w:spacing w:val="-4"/>
          <w:lang w:val="ru-RU"/>
        </w:rPr>
        <w:t xml:space="preserve"> </w:t>
      </w:r>
      <w:r w:rsidRPr="00074968">
        <w:rPr>
          <w:lang w:val="ru-RU"/>
        </w:rPr>
        <w:t>при</w:t>
      </w:r>
      <w:r w:rsidRPr="00074968">
        <w:rPr>
          <w:spacing w:val="-3"/>
          <w:lang w:val="ru-RU"/>
        </w:rPr>
        <w:t xml:space="preserve"> </w:t>
      </w:r>
      <w:r w:rsidRPr="00074968">
        <w:rPr>
          <w:lang w:val="ru-RU"/>
        </w:rPr>
        <w:t>решении</w:t>
      </w:r>
      <w:r w:rsidRPr="00074968">
        <w:rPr>
          <w:spacing w:val="-5"/>
          <w:lang w:val="ru-RU"/>
        </w:rPr>
        <w:t xml:space="preserve"> </w:t>
      </w:r>
      <w:r w:rsidRPr="00074968">
        <w:rPr>
          <w:lang w:val="ru-RU"/>
        </w:rPr>
        <w:t>жизненных</w:t>
      </w:r>
      <w:r w:rsidRPr="00074968">
        <w:rPr>
          <w:spacing w:val="-1"/>
          <w:lang w:val="ru-RU"/>
        </w:rPr>
        <w:t xml:space="preserve"> </w:t>
      </w:r>
      <w:r w:rsidRPr="00074968">
        <w:rPr>
          <w:lang w:val="ru-RU"/>
        </w:rPr>
        <w:t>проблем.</w:t>
      </w:r>
    </w:p>
    <w:p w:rsidR="00074968" w:rsidRDefault="00074968" w:rsidP="00074968">
      <w:pPr>
        <w:pStyle w:val="Heading1"/>
        <w:spacing w:before="47"/>
        <w:ind w:left="701"/>
        <w:jc w:val="left"/>
        <w:divId w:val="1382554304"/>
      </w:pPr>
      <w:r>
        <w:t>Базовые</w:t>
      </w:r>
      <w:r>
        <w:rPr>
          <w:spacing w:val="-3"/>
        </w:rPr>
        <w:t xml:space="preserve"> </w:t>
      </w:r>
      <w:r>
        <w:t>исследовательские</w:t>
      </w:r>
      <w:r>
        <w:rPr>
          <w:spacing w:val="-3"/>
        </w:rPr>
        <w:t xml:space="preserve"> </w:t>
      </w:r>
      <w:r>
        <w:t>действия:</w:t>
      </w:r>
    </w:p>
    <w:p w:rsidR="00074968" w:rsidRPr="00074968" w:rsidRDefault="00074968" w:rsidP="0047201B">
      <w:pPr>
        <w:pStyle w:val="a7"/>
        <w:widowControl w:val="0"/>
        <w:numPr>
          <w:ilvl w:val="0"/>
          <w:numId w:val="79"/>
        </w:numPr>
        <w:tabs>
          <w:tab w:val="left" w:pos="822"/>
          <w:tab w:val="left" w:pos="1889"/>
          <w:tab w:val="left" w:pos="1984"/>
          <w:tab w:val="left" w:pos="3184"/>
          <w:tab w:val="left" w:pos="3617"/>
          <w:tab w:val="left" w:pos="5267"/>
          <w:tab w:val="left" w:pos="6138"/>
          <w:tab w:val="left" w:pos="6209"/>
          <w:tab w:val="left" w:pos="6621"/>
          <w:tab w:val="left" w:pos="7373"/>
          <w:tab w:val="left" w:pos="7976"/>
          <w:tab w:val="left" w:pos="8800"/>
          <w:tab w:val="left" w:pos="9631"/>
        </w:tabs>
        <w:autoSpaceDE w:val="0"/>
        <w:autoSpaceDN w:val="0"/>
        <w:spacing w:before="36" w:line="273" w:lineRule="auto"/>
        <w:ind w:right="106" w:firstLine="599"/>
        <w:contextualSpacing w:val="0"/>
        <w:divId w:val="1382554304"/>
        <w:rPr>
          <w:lang w:val="ru-RU"/>
        </w:rPr>
      </w:pPr>
      <w:r w:rsidRPr="00074968">
        <w:rPr>
          <w:lang w:val="ru-RU"/>
        </w:rPr>
        <w:t>владеть</w:t>
      </w:r>
      <w:r w:rsidRPr="00074968">
        <w:rPr>
          <w:lang w:val="ru-RU"/>
        </w:rPr>
        <w:tab/>
        <w:t>навыками</w:t>
      </w:r>
      <w:r w:rsidRPr="00074968">
        <w:rPr>
          <w:lang w:val="ru-RU"/>
        </w:rPr>
        <w:tab/>
        <w:t>учебно-исследовательской</w:t>
      </w:r>
      <w:r w:rsidRPr="00074968">
        <w:rPr>
          <w:lang w:val="ru-RU"/>
        </w:rPr>
        <w:tab/>
      </w:r>
      <w:r w:rsidRPr="00074968">
        <w:rPr>
          <w:lang w:val="ru-RU"/>
        </w:rPr>
        <w:tab/>
        <w:t>и</w:t>
      </w:r>
      <w:r w:rsidRPr="00074968">
        <w:rPr>
          <w:lang w:val="ru-RU"/>
        </w:rPr>
        <w:tab/>
        <w:t>проектной</w:t>
      </w:r>
      <w:r w:rsidRPr="00074968">
        <w:rPr>
          <w:lang w:val="ru-RU"/>
        </w:rPr>
        <w:tab/>
        <w:t>деятельности</w:t>
      </w:r>
      <w:r w:rsidRPr="00074968">
        <w:rPr>
          <w:lang w:val="ru-RU"/>
        </w:rPr>
        <w:tab/>
      </w:r>
      <w:r w:rsidRPr="00074968">
        <w:rPr>
          <w:spacing w:val="-2"/>
          <w:lang w:val="ru-RU"/>
        </w:rPr>
        <w:t>с</w:t>
      </w:r>
      <w:r w:rsidRPr="00074968">
        <w:rPr>
          <w:spacing w:val="-57"/>
          <w:lang w:val="ru-RU"/>
        </w:rPr>
        <w:t xml:space="preserve"> </w:t>
      </w:r>
      <w:r w:rsidRPr="00074968">
        <w:rPr>
          <w:lang w:val="ru-RU"/>
        </w:rPr>
        <w:t>использованием</w:t>
      </w:r>
      <w:r w:rsidRPr="00074968">
        <w:rPr>
          <w:lang w:val="ru-RU"/>
        </w:rPr>
        <w:tab/>
      </w:r>
      <w:r w:rsidRPr="00074968">
        <w:rPr>
          <w:lang w:val="ru-RU"/>
        </w:rPr>
        <w:tab/>
        <w:t>иностранного</w:t>
      </w:r>
      <w:r w:rsidRPr="00074968">
        <w:rPr>
          <w:lang w:val="ru-RU"/>
        </w:rPr>
        <w:tab/>
        <w:t>(английского)</w:t>
      </w:r>
      <w:r w:rsidRPr="00074968">
        <w:rPr>
          <w:lang w:val="ru-RU"/>
        </w:rPr>
        <w:tab/>
        <w:t>языка,</w:t>
      </w:r>
      <w:r w:rsidRPr="00074968">
        <w:rPr>
          <w:lang w:val="ru-RU"/>
        </w:rPr>
        <w:tab/>
        <w:t>навыками</w:t>
      </w:r>
      <w:r w:rsidRPr="00074968">
        <w:rPr>
          <w:lang w:val="ru-RU"/>
        </w:rPr>
        <w:tab/>
        <w:t>разрешения</w:t>
      </w:r>
      <w:r w:rsidRPr="00074968">
        <w:rPr>
          <w:lang w:val="ru-RU"/>
        </w:rPr>
        <w:tab/>
        <w:t>проблем;</w:t>
      </w:r>
    </w:p>
    <w:p w:rsidR="00074968" w:rsidRPr="00074968" w:rsidRDefault="00074968" w:rsidP="00074968">
      <w:pPr>
        <w:spacing w:line="273"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right="111" w:firstLine="0"/>
        <w:divId w:val="1382554304"/>
      </w:pPr>
      <w:r>
        <w:lastRenderedPageBreak/>
        <w:t>способностью и готовностью к самостоятельному поиску методов решения практических</w:t>
      </w:r>
      <w:r>
        <w:rPr>
          <w:spacing w:val="1"/>
        </w:rPr>
        <w:t xml:space="preserve"> </w:t>
      </w:r>
      <w:r>
        <w:t>задач,</w:t>
      </w:r>
      <w:r>
        <w:rPr>
          <w:spacing w:val="-1"/>
        </w:rPr>
        <w:t xml:space="preserve"> </w:t>
      </w:r>
      <w:r>
        <w:t>применению различных</w:t>
      </w:r>
      <w:r>
        <w:rPr>
          <w:spacing w:val="2"/>
        </w:rPr>
        <w:t xml:space="preserve"> </w:t>
      </w:r>
      <w:r>
        <w:t>методов познания;</w:t>
      </w:r>
    </w:p>
    <w:p w:rsidR="00074968" w:rsidRPr="00074968" w:rsidRDefault="00074968" w:rsidP="0047201B">
      <w:pPr>
        <w:pStyle w:val="a7"/>
        <w:widowControl w:val="0"/>
        <w:numPr>
          <w:ilvl w:val="0"/>
          <w:numId w:val="79"/>
        </w:numPr>
        <w:tabs>
          <w:tab w:val="left" w:pos="822"/>
        </w:tabs>
        <w:autoSpaceDE w:val="0"/>
        <w:autoSpaceDN w:val="0"/>
        <w:spacing w:line="276" w:lineRule="auto"/>
        <w:ind w:right="105" w:firstLine="599"/>
        <w:contextualSpacing w:val="0"/>
        <w:jc w:val="both"/>
        <w:divId w:val="1382554304"/>
        <w:rPr>
          <w:lang w:val="ru-RU"/>
        </w:rPr>
      </w:pPr>
      <w:r w:rsidRPr="00074968">
        <w:rPr>
          <w:lang w:val="ru-RU"/>
        </w:rPr>
        <w:t>осуществлять</w:t>
      </w:r>
      <w:r w:rsidRPr="00074968">
        <w:rPr>
          <w:spacing w:val="1"/>
          <w:lang w:val="ru-RU"/>
        </w:rPr>
        <w:t xml:space="preserve"> </w:t>
      </w:r>
      <w:r w:rsidRPr="00074968">
        <w:rPr>
          <w:lang w:val="ru-RU"/>
        </w:rPr>
        <w:t>различные</w:t>
      </w:r>
      <w:r w:rsidRPr="00074968">
        <w:rPr>
          <w:spacing w:val="1"/>
          <w:lang w:val="ru-RU"/>
        </w:rPr>
        <w:t xml:space="preserve"> </w:t>
      </w:r>
      <w:r w:rsidRPr="00074968">
        <w:rPr>
          <w:lang w:val="ru-RU"/>
        </w:rPr>
        <w:t>виды</w:t>
      </w:r>
      <w:r w:rsidRPr="00074968">
        <w:rPr>
          <w:spacing w:val="1"/>
          <w:lang w:val="ru-RU"/>
        </w:rPr>
        <w:t xml:space="preserve"> </w:t>
      </w:r>
      <w:r w:rsidRPr="00074968">
        <w:rPr>
          <w:lang w:val="ru-RU"/>
        </w:rPr>
        <w:t>деятельности</w:t>
      </w:r>
      <w:r w:rsidRPr="00074968">
        <w:rPr>
          <w:spacing w:val="1"/>
          <w:lang w:val="ru-RU"/>
        </w:rPr>
        <w:t xml:space="preserve"> </w:t>
      </w:r>
      <w:r w:rsidRPr="00074968">
        <w:rPr>
          <w:lang w:val="ru-RU"/>
        </w:rPr>
        <w:t>по</w:t>
      </w:r>
      <w:r w:rsidRPr="00074968">
        <w:rPr>
          <w:spacing w:val="1"/>
          <w:lang w:val="ru-RU"/>
        </w:rPr>
        <w:t xml:space="preserve"> </w:t>
      </w:r>
      <w:r w:rsidRPr="00074968">
        <w:rPr>
          <w:lang w:val="ru-RU"/>
        </w:rPr>
        <w:t>получению</w:t>
      </w:r>
      <w:r w:rsidRPr="00074968">
        <w:rPr>
          <w:spacing w:val="1"/>
          <w:lang w:val="ru-RU"/>
        </w:rPr>
        <w:t xml:space="preserve"> </w:t>
      </w:r>
      <w:r w:rsidRPr="00074968">
        <w:rPr>
          <w:lang w:val="ru-RU"/>
        </w:rPr>
        <w:t>нового</w:t>
      </w:r>
      <w:r w:rsidRPr="00074968">
        <w:rPr>
          <w:spacing w:val="1"/>
          <w:lang w:val="ru-RU"/>
        </w:rPr>
        <w:t xml:space="preserve"> </w:t>
      </w:r>
      <w:r w:rsidRPr="00074968">
        <w:rPr>
          <w:lang w:val="ru-RU"/>
        </w:rPr>
        <w:t>знания,</w:t>
      </w:r>
      <w:r w:rsidRPr="00074968">
        <w:rPr>
          <w:spacing w:val="1"/>
          <w:lang w:val="ru-RU"/>
        </w:rPr>
        <w:t xml:space="preserve"> </w:t>
      </w:r>
      <w:r w:rsidRPr="00074968">
        <w:rPr>
          <w:lang w:val="ru-RU"/>
        </w:rPr>
        <w:t>его</w:t>
      </w:r>
      <w:r w:rsidRPr="00074968">
        <w:rPr>
          <w:spacing w:val="1"/>
          <w:lang w:val="ru-RU"/>
        </w:rPr>
        <w:t xml:space="preserve"> </w:t>
      </w:r>
      <w:r w:rsidRPr="00074968">
        <w:rPr>
          <w:lang w:val="ru-RU"/>
        </w:rPr>
        <w:t>интерпретации, преобразованию и применению в различных учебных ситуациях, в том числе</w:t>
      </w:r>
      <w:r w:rsidRPr="00074968">
        <w:rPr>
          <w:spacing w:val="-57"/>
          <w:lang w:val="ru-RU"/>
        </w:rPr>
        <w:t xml:space="preserve"> </w:t>
      </w:r>
      <w:r w:rsidRPr="00074968">
        <w:rPr>
          <w:lang w:val="ru-RU"/>
        </w:rPr>
        <w:t>при</w:t>
      </w:r>
      <w:r w:rsidRPr="00074968">
        <w:rPr>
          <w:spacing w:val="-1"/>
          <w:lang w:val="ru-RU"/>
        </w:rPr>
        <w:t xml:space="preserve"> </w:t>
      </w:r>
      <w:r w:rsidRPr="00074968">
        <w:rPr>
          <w:lang w:val="ru-RU"/>
        </w:rPr>
        <w:t>создании</w:t>
      </w:r>
      <w:r w:rsidRPr="00074968">
        <w:rPr>
          <w:spacing w:val="3"/>
          <w:lang w:val="ru-RU"/>
        </w:rPr>
        <w:t xml:space="preserve"> </w:t>
      </w:r>
      <w:r w:rsidRPr="00074968">
        <w:rPr>
          <w:lang w:val="ru-RU"/>
        </w:rPr>
        <w:t>учебных</w:t>
      </w:r>
      <w:r w:rsidRPr="00074968">
        <w:rPr>
          <w:spacing w:val="1"/>
          <w:lang w:val="ru-RU"/>
        </w:rPr>
        <w:t xml:space="preserve"> </w:t>
      </w:r>
      <w:r w:rsidRPr="00074968">
        <w:rPr>
          <w:lang w:val="ru-RU"/>
        </w:rPr>
        <w:t>и социальных</w:t>
      </w:r>
      <w:r w:rsidRPr="00074968">
        <w:rPr>
          <w:spacing w:val="-2"/>
          <w:lang w:val="ru-RU"/>
        </w:rPr>
        <w:t xml:space="preserve"> </w:t>
      </w:r>
      <w:r w:rsidRPr="00074968">
        <w:rPr>
          <w:lang w:val="ru-RU"/>
        </w:rPr>
        <w:t>проектов;</w:t>
      </w:r>
    </w:p>
    <w:p w:rsidR="00074968" w:rsidRPr="00074968" w:rsidRDefault="00074968" w:rsidP="0047201B">
      <w:pPr>
        <w:pStyle w:val="a7"/>
        <w:widowControl w:val="0"/>
        <w:numPr>
          <w:ilvl w:val="0"/>
          <w:numId w:val="79"/>
        </w:numPr>
        <w:tabs>
          <w:tab w:val="left" w:pos="822"/>
        </w:tabs>
        <w:autoSpaceDE w:val="0"/>
        <w:autoSpaceDN w:val="0"/>
        <w:spacing w:line="291" w:lineRule="exact"/>
        <w:ind w:left="822" w:hanging="121"/>
        <w:contextualSpacing w:val="0"/>
        <w:jc w:val="both"/>
        <w:divId w:val="1382554304"/>
        <w:rPr>
          <w:lang w:val="ru-RU"/>
        </w:rPr>
      </w:pPr>
      <w:r w:rsidRPr="00074968">
        <w:rPr>
          <w:lang w:val="ru-RU"/>
        </w:rPr>
        <w:t>владеть</w:t>
      </w:r>
      <w:r w:rsidRPr="00074968">
        <w:rPr>
          <w:spacing w:val="-4"/>
          <w:lang w:val="ru-RU"/>
        </w:rPr>
        <w:t xml:space="preserve"> </w:t>
      </w:r>
      <w:r w:rsidRPr="00074968">
        <w:rPr>
          <w:lang w:val="ru-RU"/>
        </w:rPr>
        <w:t>научной</w:t>
      </w:r>
      <w:r w:rsidRPr="00074968">
        <w:rPr>
          <w:spacing w:val="-3"/>
          <w:lang w:val="ru-RU"/>
        </w:rPr>
        <w:t xml:space="preserve"> </w:t>
      </w:r>
      <w:r w:rsidRPr="00074968">
        <w:rPr>
          <w:lang w:val="ru-RU"/>
        </w:rPr>
        <w:t>лингвистической</w:t>
      </w:r>
      <w:r w:rsidRPr="00074968">
        <w:rPr>
          <w:spacing w:val="-4"/>
          <w:lang w:val="ru-RU"/>
        </w:rPr>
        <w:t xml:space="preserve"> </w:t>
      </w:r>
      <w:r w:rsidRPr="00074968">
        <w:rPr>
          <w:lang w:val="ru-RU"/>
        </w:rPr>
        <w:t>терминологией</w:t>
      </w:r>
      <w:r w:rsidRPr="00074968">
        <w:rPr>
          <w:spacing w:val="-4"/>
          <w:lang w:val="ru-RU"/>
        </w:rPr>
        <w:t xml:space="preserve"> </w:t>
      </w:r>
      <w:r w:rsidRPr="00074968">
        <w:rPr>
          <w:lang w:val="ru-RU"/>
        </w:rPr>
        <w:t>и</w:t>
      </w:r>
      <w:r w:rsidRPr="00074968">
        <w:rPr>
          <w:spacing w:val="-4"/>
          <w:lang w:val="ru-RU"/>
        </w:rPr>
        <w:t xml:space="preserve"> </w:t>
      </w:r>
      <w:r w:rsidRPr="00074968">
        <w:rPr>
          <w:lang w:val="ru-RU"/>
        </w:rPr>
        <w:t>ключевыми</w:t>
      </w:r>
      <w:r w:rsidRPr="00074968">
        <w:rPr>
          <w:spacing w:val="-4"/>
          <w:lang w:val="ru-RU"/>
        </w:rPr>
        <w:t xml:space="preserve"> </w:t>
      </w:r>
      <w:r w:rsidRPr="00074968">
        <w:rPr>
          <w:lang w:val="ru-RU"/>
        </w:rPr>
        <w:t>понятиями;</w:t>
      </w:r>
    </w:p>
    <w:p w:rsidR="00074968" w:rsidRPr="00074968" w:rsidRDefault="00074968" w:rsidP="0047201B">
      <w:pPr>
        <w:pStyle w:val="a7"/>
        <w:widowControl w:val="0"/>
        <w:numPr>
          <w:ilvl w:val="0"/>
          <w:numId w:val="79"/>
        </w:numPr>
        <w:tabs>
          <w:tab w:val="left" w:pos="822"/>
        </w:tabs>
        <w:autoSpaceDE w:val="0"/>
        <w:autoSpaceDN w:val="0"/>
        <w:spacing w:before="41" w:line="273" w:lineRule="auto"/>
        <w:ind w:right="109" w:firstLine="599"/>
        <w:contextualSpacing w:val="0"/>
        <w:jc w:val="both"/>
        <w:divId w:val="1382554304"/>
        <w:rPr>
          <w:lang w:val="ru-RU"/>
        </w:rPr>
      </w:pPr>
      <w:r w:rsidRPr="00074968">
        <w:rPr>
          <w:lang w:val="ru-RU"/>
        </w:rPr>
        <w:t>ставить</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формулировать</w:t>
      </w:r>
      <w:r w:rsidRPr="00074968">
        <w:rPr>
          <w:spacing w:val="1"/>
          <w:lang w:val="ru-RU"/>
        </w:rPr>
        <w:t xml:space="preserve"> </w:t>
      </w:r>
      <w:r w:rsidRPr="00074968">
        <w:rPr>
          <w:lang w:val="ru-RU"/>
        </w:rPr>
        <w:t>собственные</w:t>
      </w:r>
      <w:r w:rsidRPr="00074968">
        <w:rPr>
          <w:spacing w:val="1"/>
          <w:lang w:val="ru-RU"/>
        </w:rPr>
        <w:t xml:space="preserve"> </w:t>
      </w:r>
      <w:r w:rsidRPr="00074968">
        <w:rPr>
          <w:lang w:val="ru-RU"/>
        </w:rPr>
        <w:t>задачи</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образовательной</w:t>
      </w:r>
      <w:r w:rsidRPr="00074968">
        <w:rPr>
          <w:spacing w:val="1"/>
          <w:lang w:val="ru-RU"/>
        </w:rPr>
        <w:t xml:space="preserve"> </w:t>
      </w:r>
      <w:r w:rsidRPr="00074968">
        <w:rPr>
          <w:lang w:val="ru-RU"/>
        </w:rPr>
        <w:t>деятельности</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жизненных</w:t>
      </w:r>
      <w:r w:rsidRPr="00074968">
        <w:rPr>
          <w:spacing w:val="1"/>
          <w:lang w:val="ru-RU"/>
        </w:rPr>
        <w:t xml:space="preserve"> </w:t>
      </w:r>
      <w:r w:rsidRPr="00074968">
        <w:rPr>
          <w:lang w:val="ru-RU"/>
        </w:rPr>
        <w:t>ситуациях;</w:t>
      </w:r>
    </w:p>
    <w:p w:rsidR="00074968" w:rsidRPr="00074968" w:rsidRDefault="00074968" w:rsidP="0047201B">
      <w:pPr>
        <w:pStyle w:val="a7"/>
        <w:widowControl w:val="0"/>
        <w:numPr>
          <w:ilvl w:val="0"/>
          <w:numId w:val="79"/>
        </w:numPr>
        <w:tabs>
          <w:tab w:val="left" w:pos="822"/>
        </w:tabs>
        <w:autoSpaceDE w:val="0"/>
        <w:autoSpaceDN w:val="0"/>
        <w:spacing w:before="1" w:line="276" w:lineRule="auto"/>
        <w:ind w:right="109" w:firstLine="599"/>
        <w:contextualSpacing w:val="0"/>
        <w:jc w:val="both"/>
        <w:divId w:val="1382554304"/>
        <w:rPr>
          <w:lang w:val="ru-RU"/>
        </w:rPr>
      </w:pPr>
      <w:r w:rsidRPr="00074968">
        <w:rPr>
          <w:lang w:val="ru-RU"/>
        </w:rPr>
        <w:t>выявлять</w:t>
      </w:r>
      <w:r w:rsidRPr="00074968">
        <w:rPr>
          <w:spacing w:val="1"/>
          <w:lang w:val="ru-RU"/>
        </w:rPr>
        <w:t xml:space="preserve"> </w:t>
      </w:r>
      <w:r w:rsidRPr="00074968">
        <w:rPr>
          <w:lang w:val="ru-RU"/>
        </w:rPr>
        <w:t>причинно-следственные</w:t>
      </w:r>
      <w:r w:rsidRPr="00074968">
        <w:rPr>
          <w:spacing w:val="1"/>
          <w:lang w:val="ru-RU"/>
        </w:rPr>
        <w:t xml:space="preserve"> </w:t>
      </w:r>
      <w:r w:rsidRPr="00074968">
        <w:rPr>
          <w:lang w:val="ru-RU"/>
        </w:rPr>
        <w:t>связи</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актуализировать</w:t>
      </w:r>
      <w:r w:rsidRPr="00074968">
        <w:rPr>
          <w:spacing w:val="1"/>
          <w:lang w:val="ru-RU"/>
        </w:rPr>
        <w:t xml:space="preserve"> </w:t>
      </w:r>
      <w:r w:rsidRPr="00074968">
        <w:rPr>
          <w:lang w:val="ru-RU"/>
        </w:rPr>
        <w:t>задачу,</w:t>
      </w:r>
      <w:r w:rsidRPr="00074968">
        <w:rPr>
          <w:spacing w:val="61"/>
          <w:lang w:val="ru-RU"/>
        </w:rPr>
        <w:t xml:space="preserve"> </w:t>
      </w:r>
      <w:r w:rsidRPr="00074968">
        <w:rPr>
          <w:lang w:val="ru-RU"/>
        </w:rPr>
        <w:t>выдвигать</w:t>
      </w:r>
      <w:r w:rsidRPr="00074968">
        <w:rPr>
          <w:spacing w:val="1"/>
          <w:lang w:val="ru-RU"/>
        </w:rPr>
        <w:t xml:space="preserve"> </w:t>
      </w:r>
      <w:r w:rsidRPr="00074968">
        <w:rPr>
          <w:lang w:val="ru-RU"/>
        </w:rPr>
        <w:t>гипотезу её решения, находить аргументы для доказательства своих утверждений, задавать</w:t>
      </w:r>
      <w:r w:rsidRPr="00074968">
        <w:rPr>
          <w:spacing w:val="1"/>
          <w:lang w:val="ru-RU"/>
        </w:rPr>
        <w:t xml:space="preserve"> </w:t>
      </w:r>
      <w:r w:rsidRPr="00074968">
        <w:rPr>
          <w:lang w:val="ru-RU"/>
        </w:rPr>
        <w:t>параметры</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критерии</w:t>
      </w:r>
      <w:r w:rsidRPr="00074968">
        <w:rPr>
          <w:spacing w:val="-2"/>
          <w:lang w:val="ru-RU"/>
        </w:rPr>
        <w:t xml:space="preserve"> </w:t>
      </w:r>
      <w:r w:rsidRPr="00074968">
        <w:rPr>
          <w:lang w:val="ru-RU"/>
        </w:rPr>
        <w:t>решения;</w:t>
      </w:r>
    </w:p>
    <w:p w:rsidR="00074968" w:rsidRPr="00074968" w:rsidRDefault="00074968" w:rsidP="0047201B">
      <w:pPr>
        <w:pStyle w:val="a7"/>
        <w:widowControl w:val="0"/>
        <w:numPr>
          <w:ilvl w:val="0"/>
          <w:numId w:val="79"/>
        </w:numPr>
        <w:tabs>
          <w:tab w:val="left" w:pos="822"/>
        </w:tabs>
        <w:autoSpaceDE w:val="0"/>
        <w:autoSpaceDN w:val="0"/>
        <w:spacing w:line="276" w:lineRule="auto"/>
        <w:ind w:right="111" w:firstLine="599"/>
        <w:contextualSpacing w:val="0"/>
        <w:jc w:val="both"/>
        <w:divId w:val="1382554304"/>
        <w:rPr>
          <w:lang w:val="ru-RU"/>
        </w:rPr>
      </w:pPr>
      <w:r w:rsidRPr="00074968">
        <w:rPr>
          <w:lang w:val="ru-RU"/>
        </w:rPr>
        <w:t>анализировать полученные в ходе решения задачи результаты, критически оценивать</w:t>
      </w:r>
      <w:r w:rsidRPr="00074968">
        <w:rPr>
          <w:spacing w:val="1"/>
          <w:lang w:val="ru-RU"/>
        </w:rPr>
        <w:t xml:space="preserve"> </w:t>
      </w:r>
      <w:r w:rsidRPr="00074968">
        <w:rPr>
          <w:lang w:val="ru-RU"/>
        </w:rPr>
        <w:t>их</w:t>
      </w:r>
      <w:r w:rsidRPr="00074968">
        <w:rPr>
          <w:spacing w:val="-2"/>
          <w:lang w:val="ru-RU"/>
        </w:rPr>
        <w:t xml:space="preserve"> </w:t>
      </w:r>
      <w:r w:rsidRPr="00074968">
        <w:rPr>
          <w:lang w:val="ru-RU"/>
        </w:rPr>
        <w:t>достоверность, прогнозировать изменение</w:t>
      </w:r>
      <w:r w:rsidRPr="00074968">
        <w:rPr>
          <w:spacing w:val="-2"/>
          <w:lang w:val="ru-RU"/>
        </w:rPr>
        <w:t xml:space="preserve"> </w:t>
      </w:r>
      <w:r w:rsidRPr="00074968">
        <w:rPr>
          <w:lang w:val="ru-RU"/>
        </w:rPr>
        <w:t>в</w:t>
      </w:r>
      <w:r w:rsidRPr="00074968">
        <w:rPr>
          <w:spacing w:val="-1"/>
          <w:lang w:val="ru-RU"/>
        </w:rPr>
        <w:t xml:space="preserve"> </w:t>
      </w:r>
      <w:r w:rsidRPr="00074968">
        <w:rPr>
          <w:lang w:val="ru-RU"/>
        </w:rPr>
        <w:t>новых</w:t>
      </w:r>
      <w:r w:rsidRPr="00074968">
        <w:rPr>
          <w:spacing w:val="3"/>
          <w:lang w:val="ru-RU"/>
        </w:rPr>
        <w:t xml:space="preserve"> </w:t>
      </w:r>
      <w:r w:rsidRPr="00074968">
        <w:rPr>
          <w:lang w:val="ru-RU"/>
        </w:rPr>
        <w:t>условиях;</w:t>
      </w:r>
    </w:p>
    <w:p w:rsidR="00074968" w:rsidRPr="00074968" w:rsidRDefault="00074968" w:rsidP="0047201B">
      <w:pPr>
        <w:pStyle w:val="a7"/>
        <w:widowControl w:val="0"/>
        <w:numPr>
          <w:ilvl w:val="0"/>
          <w:numId w:val="79"/>
        </w:numPr>
        <w:tabs>
          <w:tab w:val="left" w:pos="822"/>
        </w:tabs>
        <w:autoSpaceDE w:val="0"/>
        <w:autoSpaceDN w:val="0"/>
        <w:spacing w:line="292" w:lineRule="exact"/>
        <w:ind w:left="822" w:hanging="121"/>
        <w:contextualSpacing w:val="0"/>
        <w:jc w:val="both"/>
        <w:divId w:val="1382554304"/>
        <w:rPr>
          <w:lang w:val="ru-RU"/>
        </w:rPr>
      </w:pPr>
      <w:r w:rsidRPr="00074968">
        <w:rPr>
          <w:lang w:val="ru-RU"/>
        </w:rPr>
        <w:t>давать</w:t>
      </w:r>
      <w:r w:rsidRPr="00074968">
        <w:rPr>
          <w:spacing w:val="-2"/>
          <w:lang w:val="ru-RU"/>
        </w:rPr>
        <w:t xml:space="preserve"> </w:t>
      </w:r>
      <w:r w:rsidRPr="00074968">
        <w:rPr>
          <w:lang w:val="ru-RU"/>
        </w:rPr>
        <w:t>оценку</w:t>
      </w:r>
      <w:r w:rsidRPr="00074968">
        <w:rPr>
          <w:spacing w:val="-10"/>
          <w:lang w:val="ru-RU"/>
        </w:rPr>
        <w:t xml:space="preserve"> </w:t>
      </w:r>
      <w:r w:rsidRPr="00074968">
        <w:rPr>
          <w:lang w:val="ru-RU"/>
        </w:rPr>
        <w:t>новым</w:t>
      </w:r>
      <w:r w:rsidRPr="00074968">
        <w:rPr>
          <w:spacing w:val="-2"/>
          <w:lang w:val="ru-RU"/>
        </w:rPr>
        <w:t xml:space="preserve"> </w:t>
      </w:r>
      <w:r w:rsidRPr="00074968">
        <w:rPr>
          <w:lang w:val="ru-RU"/>
        </w:rPr>
        <w:t>ситуациям,</w:t>
      </w:r>
      <w:r w:rsidRPr="00074968">
        <w:rPr>
          <w:spacing w:val="-2"/>
          <w:lang w:val="ru-RU"/>
        </w:rPr>
        <w:t xml:space="preserve"> </w:t>
      </w:r>
      <w:r w:rsidRPr="00074968">
        <w:rPr>
          <w:lang w:val="ru-RU"/>
        </w:rPr>
        <w:t>оценивать</w:t>
      </w:r>
      <w:r w:rsidRPr="00074968">
        <w:rPr>
          <w:spacing w:val="-4"/>
          <w:lang w:val="ru-RU"/>
        </w:rPr>
        <w:t xml:space="preserve"> </w:t>
      </w:r>
      <w:r w:rsidRPr="00074968">
        <w:rPr>
          <w:lang w:val="ru-RU"/>
        </w:rPr>
        <w:t>приобретённый</w:t>
      </w:r>
      <w:r w:rsidRPr="00074968">
        <w:rPr>
          <w:spacing w:val="-2"/>
          <w:lang w:val="ru-RU"/>
        </w:rPr>
        <w:t xml:space="preserve"> </w:t>
      </w:r>
      <w:r w:rsidRPr="00074968">
        <w:rPr>
          <w:lang w:val="ru-RU"/>
        </w:rPr>
        <w:t>опыт;</w:t>
      </w:r>
    </w:p>
    <w:p w:rsidR="00074968" w:rsidRPr="00074968" w:rsidRDefault="00074968" w:rsidP="0047201B">
      <w:pPr>
        <w:pStyle w:val="a7"/>
        <w:widowControl w:val="0"/>
        <w:numPr>
          <w:ilvl w:val="0"/>
          <w:numId w:val="79"/>
        </w:numPr>
        <w:tabs>
          <w:tab w:val="left" w:pos="822"/>
        </w:tabs>
        <w:autoSpaceDE w:val="0"/>
        <w:autoSpaceDN w:val="0"/>
        <w:spacing w:before="36" w:line="273" w:lineRule="auto"/>
        <w:ind w:right="108" w:firstLine="599"/>
        <w:contextualSpacing w:val="0"/>
        <w:jc w:val="both"/>
        <w:divId w:val="1382554304"/>
        <w:rPr>
          <w:lang w:val="ru-RU"/>
        </w:rPr>
      </w:pPr>
      <w:r w:rsidRPr="00074968">
        <w:rPr>
          <w:lang w:val="ru-RU"/>
        </w:rPr>
        <w:t>осуществлять</w:t>
      </w:r>
      <w:r w:rsidRPr="00074968">
        <w:rPr>
          <w:spacing w:val="1"/>
          <w:lang w:val="ru-RU"/>
        </w:rPr>
        <w:t xml:space="preserve"> </w:t>
      </w:r>
      <w:r w:rsidRPr="00074968">
        <w:rPr>
          <w:lang w:val="ru-RU"/>
        </w:rPr>
        <w:t>целенаправленный</w:t>
      </w:r>
      <w:r w:rsidRPr="00074968">
        <w:rPr>
          <w:spacing w:val="1"/>
          <w:lang w:val="ru-RU"/>
        </w:rPr>
        <w:t xml:space="preserve"> </w:t>
      </w:r>
      <w:r w:rsidRPr="00074968">
        <w:rPr>
          <w:lang w:val="ru-RU"/>
        </w:rPr>
        <w:t>поиск</w:t>
      </w:r>
      <w:r w:rsidRPr="00074968">
        <w:rPr>
          <w:spacing w:val="1"/>
          <w:lang w:val="ru-RU"/>
        </w:rPr>
        <w:t xml:space="preserve"> </w:t>
      </w:r>
      <w:r w:rsidRPr="00074968">
        <w:rPr>
          <w:lang w:val="ru-RU"/>
        </w:rPr>
        <w:t>переноса</w:t>
      </w:r>
      <w:r w:rsidRPr="00074968">
        <w:rPr>
          <w:spacing w:val="1"/>
          <w:lang w:val="ru-RU"/>
        </w:rPr>
        <w:t xml:space="preserve"> </w:t>
      </w:r>
      <w:r w:rsidRPr="00074968">
        <w:rPr>
          <w:lang w:val="ru-RU"/>
        </w:rPr>
        <w:t>средств</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способов</w:t>
      </w:r>
      <w:r w:rsidRPr="00074968">
        <w:rPr>
          <w:spacing w:val="1"/>
          <w:lang w:val="ru-RU"/>
        </w:rPr>
        <w:t xml:space="preserve"> </w:t>
      </w:r>
      <w:r w:rsidRPr="00074968">
        <w:rPr>
          <w:lang w:val="ru-RU"/>
        </w:rPr>
        <w:t>действия</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профессиональную</w:t>
      </w:r>
      <w:r w:rsidRPr="00074968">
        <w:rPr>
          <w:spacing w:val="-1"/>
          <w:lang w:val="ru-RU"/>
        </w:rPr>
        <w:t xml:space="preserve"> </w:t>
      </w:r>
      <w:r w:rsidRPr="00074968">
        <w:rPr>
          <w:lang w:val="ru-RU"/>
        </w:rPr>
        <w:t>среду;</w:t>
      </w:r>
    </w:p>
    <w:p w:rsidR="00074968" w:rsidRPr="00074968" w:rsidRDefault="00074968" w:rsidP="0047201B">
      <w:pPr>
        <w:pStyle w:val="a7"/>
        <w:widowControl w:val="0"/>
        <w:numPr>
          <w:ilvl w:val="0"/>
          <w:numId w:val="79"/>
        </w:numPr>
        <w:tabs>
          <w:tab w:val="left" w:pos="822"/>
        </w:tabs>
        <w:autoSpaceDE w:val="0"/>
        <w:autoSpaceDN w:val="0"/>
        <w:spacing w:before="3" w:line="273" w:lineRule="auto"/>
        <w:ind w:right="107" w:firstLine="599"/>
        <w:contextualSpacing w:val="0"/>
        <w:jc w:val="both"/>
        <w:divId w:val="1382554304"/>
        <w:rPr>
          <w:lang w:val="ru-RU"/>
        </w:rPr>
      </w:pPr>
      <w:r w:rsidRPr="00074968">
        <w:rPr>
          <w:lang w:val="ru-RU"/>
        </w:rPr>
        <w:t>уметь</w:t>
      </w:r>
      <w:r w:rsidRPr="00074968">
        <w:rPr>
          <w:spacing w:val="1"/>
          <w:lang w:val="ru-RU"/>
        </w:rPr>
        <w:t xml:space="preserve"> </w:t>
      </w:r>
      <w:r w:rsidRPr="00074968">
        <w:rPr>
          <w:lang w:val="ru-RU"/>
        </w:rPr>
        <w:t>переносить</w:t>
      </w:r>
      <w:r w:rsidRPr="00074968">
        <w:rPr>
          <w:spacing w:val="1"/>
          <w:lang w:val="ru-RU"/>
        </w:rPr>
        <w:t xml:space="preserve"> </w:t>
      </w:r>
      <w:r w:rsidRPr="00074968">
        <w:rPr>
          <w:lang w:val="ru-RU"/>
        </w:rPr>
        <w:t>знания</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познавательную</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практическую</w:t>
      </w:r>
      <w:r w:rsidRPr="00074968">
        <w:rPr>
          <w:spacing w:val="1"/>
          <w:lang w:val="ru-RU"/>
        </w:rPr>
        <w:t xml:space="preserve"> </w:t>
      </w:r>
      <w:r w:rsidRPr="00074968">
        <w:rPr>
          <w:lang w:val="ru-RU"/>
        </w:rPr>
        <w:t>области</w:t>
      </w:r>
      <w:r w:rsidRPr="00074968">
        <w:rPr>
          <w:spacing w:val="1"/>
          <w:lang w:val="ru-RU"/>
        </w:rPr>
        <w:t xml:space="preserve"> </w:t>
      </w:r>
      <w:r w:rsidRPr="00074968">
        <w:rPr>
          <w:lang w:val="ru-RU"/>
        </w:rPr>
        <w:t>жизнедеятельности;</w:t>
      </w:r>
    </w:p>
    <w:p w:rsidR="00074968" w:rsidRPr="00074968" w:rsidRDefault="00074968" w:rsidP="0047201B">
      <w:pPr>
        <w:pStyle w:val="a7"/>
        <w:widowControl w:val="0"/>
        <w:numPr>
          <w:ilvl w:val="0"/>
          <w:numId w:val="79"/>
        </w:numPr>
        <w:tabs>
          <w:tab w:val="left" w:pos="822"/>
        </w:tabs>
        <w:autoSpaceDE w:val="0"/>
        <w:autoSpaceDN w:val="0"/>
        <w:spacing w:before="3"/>
        <w:ind w:left="822" w:hanging="121"/>
        <w:contextualSpacing w:val="0"/>
        <w:divId w:val="1382554304"/>
        <w:rPr>
          <w:lang w:val="ru-RU"/>
        </w:rPr>
      </w:pPr>
      <w:r w:rsidRPr="00074968">
        <w:rPr>
          <w:lang w:val="ru-RU"/>
        </w:rPr>
        <w:t>уметь</w:t>
      </w:r>
      <w:r w:rsidRPr="00074968">
        <w:rPr>
          <w:spacing w:val="-3"/>
          <w:lang w:val="ru-RU"/>
        </w:rPr>
        <w:t xml:space="preserve"> </w:t>
      </w:r>
      <w:r w:rsidRPr="00074968">
        <w:rPr>
          <w:lang w:val="ru-RU"/>
        </w:rPr>
        <w:t>интегрировать</w:t>
      </w:r>
      <w:r w:rsidRPr="00074968">
        <w:rPr>
          <w:spacing w:val="-2"/>
          <w:lang w:val="ru-RU"/>
        </w:rPr>
        <w:t xml:space="preserve"> </w:t>
      </w:r>
      <w:r w:rsidRPr="00074968">
        <w:rPr>
          <w:lang w:val="ru-RU"/>
        </w:rPr>
        <w:t>знания</w:t>
      </w:r>
      <w:r w:rsidRPr="00074968">
        <w:rPr>
          <w:spacing w:val="-3"/>
          <w:lang w:val="ru-RU"/>
        </w:rPr>
        <w:t xml:space="preserve"> </w:t>
      </w:r>
      <w:r w:rsidRPr="00074968">
        <w:rPr>
          <w:lang w:val="ru-RU"/>
        </w:rPr>
        <w:t>из</w:t>
      </w:r>
      <w:r w:rsidRPr="00074968">
        <w:rPr>
          <w:spacing w:val="-3"/>
          <w:lang w:val="ru-RU"/>
        </w:rPr>
        <w:t xml:space="preserve"> </w:t>
      </w:r>
      <w:r w:rsidRPr="00074968">
        <w:rPr>
          <w:lang w:val="ru-RU"/>
        </w:rPr>
        <w:t>разных</w:t>
      </w:r>
      <w:r w:rsidRPr="00074968">
        <w:rPr>
          <w:spacing w:val="-1"/>
          <w:lang w:val="ru-RU"/>
        </w:rPr>
        <w:t xml:space="preserve"> </w:t>
      </w:r>
      <w:r w:rsidRPr="00074968">
        <w:rPr>
          <w:lang w:val="ru-RU"/>
        </w:rPr>
        <w:t>предметных</w:t>
      </w:r>
      <w:r w:rsidRPr="00074968">
        <w:rPr>
          <w:spacing w:val="-2"/>
          <w:lang w:val="ru-RU"/>
        </w:rPr>
        <w:t xml:space="preserve"> </w:t>
      </w:r>
      <w:r w:rsidRPr="00074968">
        <w:rPr>
          <w:lang w:val="ru-RU"/>
        </w:rPr>
        <w:t>областей;</w:t>
      </w:r>
    </w:p>
    <w:p w:rsidR="00074968" w:rsidRPr="00074968" w:rsidRDefault="00074968" w:rsidP="0047201B">
      <w:pPr>
        <w:pStyle w:val="a7"/>
        <w:widowControl w:val="0"/>
        <w:numPr>
          <w:ilvl w:val="0"/>
          <w:numId w:val="79"/>
        </w:numPr>
        <w:tabs>
          <w:tab w:val="left" w:pos="822"/>
        </w:tabs>
        <w:autoSpaceDE w:val="0"/>
        <w:autoSpaceDN w:val="0"/>
        <w:spacing w:before="39"/>
        <w:ind w:left="822" w:hanging="121"/>
        <w:contextualSpacing w:val="0"/>
        <w:divId w:val="1382554304"/>
        <w:rPr>
          <w:lang w:val="ru-RU"/>
        </w:rPr>
      </w:pPr>
      <w:r w:rsidRPr="00074968">
        <w:rPr>
          <w:lang w:val="ru-RU"/>
        </w:rPr>
        <w:t>выдвигать</w:t>
      </w:r>
      <w:r w:rsidRPr="00074968">
        <w:rPr>
          <w:spacing w:val="-2"/>
          <w:lang w:val="ru-RU"/>
        </w:rPr>
        <w:t xml:space="preserve"> </w:t>
      </w:r>
      <w:r w:rsidRPr="00074968">
        <w:rPr>
          <w:lang w:val="ru-RU"/>
        </w:rPr>
        <w:t>новые</w:t>
      </w:r>
      <w:r w:rsidRPr="00074968">
        <w:rPr>
          <w:spacing w:val="-3"/>
          <w:lang w:val="ru-RU"/>
        </w:rPr>
        <w:t xml:space="preserve"> </w:t>
      </w:r>
      <w:r w:rsidRPr="00074968">
        <w:rPr>
          <w:lang w:val="ru-RU"/>
        </w:rPr>
        <w:t>идеи,</w:t>
      </w:r>
      <w:r w:rsidRPr="00074968">
        <w:rPr>
          <w:spacing w:val="-5"/>
          <w:lang w:val="ru-RU"/>
        </w:rPr>
        <w:t xml:space="preserve"> </w:t>
      </w:r>
      <w:r w:rsidRPr="00074968">
        <w:rPr>
          <w:lang w:val="ru-RU"/>
        </w:rPr>
        <w:t>предлагать</w:t>
      </w:r>
      <w:r w:rsidRPr="00074968">
        <w:rPr>
          <w:spacing w:val="-1"/>
          <w:lang w:val="ru-RU"/>
        </w:rPr>
        <w:t xml:space="preserve"> </w:t>
      </w:r>
      <w:r w:rsidRPr="00074968">
        <w:rPr>
          <w:lang w:val="ru-RU"/>
        </w:rPr>
        <w:t>оригинальные</w:t>
      </w:r>
      <w:r w:rsidRPr="00074968">
        <w:rPr>
          <w:spacing w:val="-4"/>
          <w:lang w:val="ru-RU"/>
        </w:rPr>
        <w:t xml:space="preserve"> </w:t>
      </w:r>
      <w:r w:rsidRPr="00074968">
        <w:rPr>
          <w:lang w:val="ru-RU"/>
        </w:rPr>
        <w:t>подходы</w:t>
      </w:r>
      <w:r w:rsidRPr="00074968">
        <w:rPr>
          <w:spacing w:val="-2"/>
          <w:lang w:val="ru-RU"/>
        </w:rPr>
        <w:t xml:space="preserve"> </w:t>
      </w:r>
      <w:r w:rsidRPr="00074968">
        <w:rPr>
          <w:lang w:val="ru-RU"/>
        </w:rPr>
        <w:t>и</w:t>
      </w:r>
      <w:r w:rsidRPr="00074968">
        <w:rPr>
          <w:spacing w:val="-2"/>
          <w:lang w:val="ru-RU"/>
        </w:rPr>
        <w:t xml:space="preserve"> </w:t>
      </w:r>
      <w:r w:rsidRPr="00074968">
        <w:rPr>
          <w:lang w:val="ru-RU"/>
        </w:rPr>
        <w:t>решения;</w:t>
      </w:r>
    </w:p>
    <w:p w:rsidR="00074968" w:rsidRPr="00074968" w:rsidRDefault="00074968" w:rsidP="0047201B">
      <w:pPr>
        <w:pStyle w:val="a7"/>
        <w:widowControl w:val="0"/>
        <w:numPr>
          <w:ilvl w:val="0"/>
          <w:numId w:val="79"/>
        </w:numPr>
        <w:tabs>
          <w:tab w:val="left" w:pos="822"/>
        </w:tabs>
        <w:autoSpaceDE w:val="0"/>
        <w:autoSpaceDN w:val="0"/>
        <w:spacing w:before="40"/>
        <w:ind w:left="822" w:hanging="121"/>
        <w:contextualSpacing w:val="0"/>
        <w:divId w:val="1382554304"/>
        <w:rPr>
          <w:lang w:val="ru-RU"/>
        </w:rPr>
      </w:pPr>
      <w:r w:rsidRPr="00074968">
        <w:rPr>
          <w:lang w:val="ru-RU"/>
        </w:rPr>
        <w:t>ставить</w:t>
      </w:r>
      <w:r w:rsidRPr="00074968">
        <w:rPr>
          <w:spacing w:val="-2"/>
          <w:lang w:val="ru-RU"/>
        </w:rPr>
        <w:t xml:space="preserve"> </w:t>
      </w:r>
      <w:r w:rsidRPr="00074968">
        <w:rPr>
          <w:lang w:val="ru-RU"/>
        </w:rPr>
        <w:t>проблемы</w:t>
      </w:r>
      <w:r w:rsidRPr="00074968">
        <w:rPr>
          <w:spacing w:val="-3"/>
          <w:lang w:val="ru-RU"/>
        </w:rPr>
        <w:t xml:space="preserve"> </w:t>
      </w:r>
      <w:r w:rsidRPr="00074968">
        <w:rPr>
          <w:lang w:val="ru-RU"/>
        </w:rPr>
        <w:t>и</w:t>
      </w:r>
      <w:r w:rsidRPr="00074968">
        <w:rPr>
          <w:spacing w:val="-3"/>
          <w:lang w:val="ru-RU"/>
        </w:rPr>
        <w:t xml:space="preserve"> </w:t>
      </w:r>
      <w:r w:rsidRPr="00074968">
        <w:rPr>
          <w:lang w:val="ru-RU"/>
        </w:rPr>
        <w:t>задачи,</w:t>
      </w:r>
      <w:r w:rsidRPr="00074968">
        <w:rPr>
          <w:spacing w:val="-3"/>
          <w:lang w:val="ru-RU"/>
        </w:rPr>
        <w:t xml:space="preserve"> </w:t>
      </w:r>
      <w:r w:rsidRPr="00074968">
        <w:rPr>
          <w:lang w:val="ru-RU"/>
        </w:rPr>
        <w:t>допускающие</w:t>
      </w:r>
      <w:r w:rsidRPr="00074968">
        <w:rPr>
          <w:spacing w:val="-4"/>
          <w:lang w:val="ru-RU"/>
        </w:rPr>
        <w:t xml:space="preserve"> </w:t>
      </w:r>
      <w:r w:rsidRPr="00074968">
        <w:rPr>
          <w:lang w:val="ru-RU"/>
        </w:rPr>
        <w:t>альтернативных</w:t>
      </w:r>
      <w:r w:rsidRPr="00074968">
        <w:rPr>
          <w:spacing w:val="-1"/>
          <w:lang w:val="ru-RU"/>
        </w:rPr>
        <w:t xml:space="preserve"> </w:t>
      </w:r>
      <w:r w:rsidRPr="00074968">
        <w:rPr>
          <w:lang w:val="ru-RU"/>
        </w:rPr>
        <w:t>решений.</w:t>
      </w:r>
    </w:p>
    <w:p w:rsidR="00074968" w:rsidRDefault="00074968" w:rsidP="00074968">
      <w:pPr>
        <w:pStyle w:val="Heading1"/>
        <w:spacing w:before="47"/>
        <w:ind w:left="701"/>
        <w:jc w:val="left"/>
        <w:divId w:val="1382554304"/>
      </w:pPr>
      <w:r>
        <w:t>Работа</w:t>
      </w:r>
      <w:r>
        <w:rPr>
          <w:spacing w:val="-2"/>
        </w:rPr>
        <w:t xml:space="preserve"> </w:t>
      </w:r>
      <w:r>
        <w:t>с</w:t>
      </w:r>
      <w:r>
        <w:rPr>
          <w:spacing w:val="-3"/>
        </w:rPr>
        <w:t xml:space="preserve"> </w:t>
      </w:r>
      <w:r>
        <w:t>информацией:</w:t>
      </w:r>
    </w:p>
    <w:p w:rsidR="00074968" w:rsidRPr="00074968" w:rsidRDefault="00074968" w:rsidP="0047201B">
      <w:pPr>
        <w:pStyle w:val="a7"/>
        <w:widowControl w:val="0"/>
        <w:numPr>
          <w:ilvl w:val="0"/>
          <w:numId w:val="79"/>
        </w:numPr>
        <w:tabs>
          <w:tab w:val="left" w:pos="822"/>
        </w:tabs>
        <w:autoSpaceDE w:val="0"/>
        <w:autoSpaceDN w:val="0"/>
        <w:spacing w:before="36" w:line="276" w:lineRule="auto"/>
        <w:ind w:right="108" w:firstLine="599"/>
        <w:contextualSpacing w:val="0"/>
        <w:jc w:val="both"/>
        <w:divId w:val="1382554304"/>
        <w:rPr>
          <w:lang w:val="ru-RU"/>
        </w:rPr>
      </w:pPr>
      <w:r w:rsidRPr="00074968">
        <w:rPr>
          <w:lang w:val="ru-RU"/>
        </w:rPr>
        <w:t>владеть</w:t>
      </w:r>
      <w:r w:rsidRPr="00074968">
        <w:rPr>
          <w:spacing w:val="24"/>
          <w:lang w:val="ru-RU"/>
        </w:rPr>
        <w:t xml:space="preserve"> </w:t>
      </w:r>
      <w:r w:rsidRPr="00074968">
        <w:rPr>
          <w:lang w:val="ru-RU"/>
        </w:rPr>
        <w:t>навыками</w:t>
      </w:r>
      <w:r w:rsidRPr="00074968">
        <w:rPr>
          <w:spacing w:val="25"/>
          <w:lang w:val="ru-RU"/>
        </w:rPr>
        <w:t xml:space="preserve"> </w:t>
      </w:r>
      <w:r w:rsidRPr="00074968">
        <w:rPr>
          <w:lang w:val="ru-RU"/>
        </w:rPr>
        <w:t>получения</w:t>
      </w:r>
      <w:r w:rsidRPr="00074968">
        <w:rPr>
          <w:spacing w:val="24"/>
          <w:lang w:val="ru-RU"/>
        </w:rPr>
        <w:t xml:space="preserve"> </w:t>
      </w:r>
      <w:r w:rsidRPr="00074968">
        <w:rPr>
          <w:lang w:val="ru-RU"/>
        </w:rPr>
        <w:t>информации</w:t>
      </w:r>
      <w:r w:rsidRPr="00074968">
        <w:rPr>
          <w:spacing w:val="25"/>
          <w:lang w:val="ru-RU"/>
        </w:rPr>
        <w:t xml:space="preserve"> </w:t>
      </w:r>
      <w:r w:rsidRPr="00074968">
        <w:rPr>
          <w:lang w:val="ru-RU"/>
        </w:rPr>
        <w:t>из</w:t>
      </w:r>
      <w:r w:rsidRPr="00074968">
        <w:rPr>
          <w:spacing w:val="22"/>
          <w:lang w:val="ru-RU"/>
        </w:rPr>
        <w:t xml:space="preserve"> </w:t>
      </w:r>
      <w:r w:rsidRPr="00074968">
        <w:rPr>
          <w:lang w:val="ru-RU"/>
        </w:rPr>
        <w:t>источников</w:t>
      </w:r>
      <w:r w:rsidRPr="00074968">
        <w:rPr>
          <w:spacing w:val="23"/>
          <w:lang w:val="ru-RU"/>
        </w:rPr>
        <w:t xml:space="preserve"> </w:t>
      </w:r>
      <w:r w:rsidRPr="00074968">
        <w:rPr>
          <w:lang w:val="ru-RU"/>
        </w:rPr>
        <w:t>разных</w:t>
      </w:r>
      <w:r w:rsidRPr="00074968">
        <w:rPr>
          <w:spacing w:val="26"/>
          <w:lang w:val="ru-RU"/>
        </w:rPr>
        <w:t xml:space="preserve"> </w:t>
      </w:r>
      <w:r w:rsidRPr="00074968">
        <w:rPr>
          <w:lang w:val="ru-RU"/>
        </w:rPr>
        <w:t>типов,</w:t>
      </w:r>
      <w:r w:rsidRPr="00074968">
        <w:rPr>
          <w:spacing w:val="23"/>
          <w:lang w:val="ru-RU"/>
        </w:rPr>
        <w:t xml:space="preserve"> </w:t>
      </w:r>
      <w:r w:rsidRPr="00074968">
        <w:rPr>
          <w:lang w:val="ru-RU"/>
        </w:rPr>
        <w:t>в</w:t>
      </w:r>
      <w:r w:rsidRPr="00074968">
        <w:rPr>
          <w:spacing w:val="23"/>
          <w:lang w:val="ru-RU"/>
        </w:rPr>
        <w:t xml:space="preserve"> </w:t>
      </w:r>
      <w:r w:rsidRPr="00074968">
        <w:rPr>
          <w:lang w:val="ru-RU"/>
        </w:rPr>
        <w:t>том</w:t>
      </w:r>
      <w:r w:rsidRPr="00074968">
        <w:rPr>
          <w:spacing w:val="25"/>
          <w:lang w:val="ru-RU"/>
        </w:rPr>
        <w:t xml:space="preserve"> </w:t>
      </w:r>
      <w:r w:rsidRPr="00074968">
        <w:rPr>
          <w:lang w:val="ru-RU"/>
        </w:rPr>
        <w:t>числе</w:t>
      </w:r>
      <w:r w:rsidRPr="00074968">
        <w:rPr>
          <w:spacing w:val="-57"/>
          <w:lang w:val="ru-RU"/>
        </w:rPr>
        <w:t xml:space="preserve"> </w:t>
      </w:r>
      <w:r w:rsidRPr="00074968">
        <w:rPr>
          <w:lang w:val="ru-RU"/>
        </w:rPr>
        <w:t>на</w:t>
      </w:r>
      <w:r w:rsidRPr="00074968">
        <w:rPr>
          <w:spacing w:val="1"/>
          <w:lang w:val="ru-RU"/>
        </w:rPr>
        <w:t xml:space="preserve"> </w:t>
      </w:r>
      <w:r w:rsidRPr="00074968">
        <w:rPr>
          <w:lang w:val="ru-RU"/>
        </w:rPr>
        <w:t>иностранном</w:t>
      </w:r>
      <w:r w:rsidRPr="00074968">
        <w:rPr>
          <w:spacing w:val="1"/>
          <w:lang w:val="ru-RU"/>
        </w:rPr>
        <w:t xml:space="preserve"> </w:t>
      </w:r>
      <w:r w:rsidRPr="00074968">
        <w:rPr>
          <w:lang w:val="ru-RU"/>
        </w:rPr>
        <w:t>(английском)</w:t>
      </w:r>
      <w:r w:rsidRPr="00074968">
        <w:rPr>
          <w:spacing w:val="1"/>
          <w:lang w:val="ru-RU"/>
        </w:rPr>
        <w:t xml:space="preserve"> </w:t>
      </w:r>
      <w:r w:rsidRPr="00074968">
        <w:rPr>
          <w:lang w:val="ru-RU"/>
        </w:rPr>
        <w:t>языке,</w:t>
      </w:r>
      <w:r w:rsidRPr="00074968">
        <w:rPr>
          <w:spacing w:val="1"/>
          <w:lang w:val="ru-RU"/>
        </w:rPr>
        <w:t xml:space="preserve"> </w:t>
      </w:r>
      <w:r w:rsidRPr="00074968">
        <w:rPr>
          <w:lang w:val="ru-RU"/>
        </w:rPr>
        <w:t>самостоятельно</w:t>
      </w:r>
      <w:r w:rsidRPr="00074968">
        <w:rPr>
          <w:spacing w:val="1"/>
          <w:lang w:val="ru-RU"/>
        </w:rPr>
        <w:t xml:space="preserve"> </w:t>
      </w:r>
      <w:r w:rsidRPr="00074968">
        <w:rPr>
          <w:lang w:val="ru-RU"/>
        </w:rPr>
        <w:t>осуществлять</w:t>
      </w:r>
      <w:r w:rsidRPr="00074968">
        <w:rPr>
          <w:spacing w:val="1"/>
          <w:lang w:val="ru-RU"/>
        </w:rPr>
        <w:t xml:space="preserve"> </w:t>
      </w:r>
      <w:r w:rsidRPr="00074968">
        <w:rPr>
          <w:lang w:val="ru-RU"/>
        </w:rPr>
        <w:t>поиск,</w:t>
      </w:r>
      <w:r w:rsidRPr="00074968">
        <w:rPr>
          <w:spacing w:val="1"/>
          <w:lang w:val="ru-RU"/>
        </w:rPr>
        <w:t xml:space="preserve"> </w:t>
      </w:r>
      <w:r w:rsidRPr="00074968">
        <w:rPr>
          <w:lang w:val="ru-RU"/>
        </w:rPr>
        <w:t>анализ,</w:t>
      </w:r>
      <w:r w:rsidRPr="00074968">
        <w:rPr>
          <w:spacing w:val="1"/>
          <w:lang w:val="ru-RU"/>
        </w:rPr>
        <w:t xml:space="preserve"> </w:t>
      </w:r>
      <w:r w:rsidRPr="00074968">
        <w:rPr>
          <w:lang w:val="ru-RU"/>
        </w:rPr>
        <w:t>систематизацию</w:t>
      </w:r>
      <w:r w:rsidRPr="00074968">
        <w:rPr>
          <w:spacing w:val="-4"/>
          <w:lang w:val="ru-RU"/>
        </w:rPr>
        <w:t xml:space="preserve"> </w:t>
      </w:r>
      <w:r w:rsidRPr="00074968">
        <w:rPr>
          <w:lang w:val="ru-RU"/>
        </w:rPr>
        <w:t>и</w:t>
      </w:r>
      <w:r w:rsidRPr="00074968">
        <w:rPr>
          <w:spacing w:val="-1"/>
          <w:lang w:val="ru-RU"/>
        </w:rPr>
        <w:t xml:space="preserve"> </w:t>
      </w:r>
      <w:r w:rsidRPr="00074968">
        <w:rPr>
          <w:lang w:val="ru-RU"/>
        </w:rPr>
        <w:t>интерпретацию</w:t>
      </w:r>
      <w:r w:rsidRPr="00074968">
        <w:rPr>
          <w:spacing w:val="-4"/>
          <w:lang w:val="ru-RU"/>
        </w:rPr>
        <w:t xml:space="preserve"> </w:t>
      </w:r>
      <w:r w:rsidRPr="00074968">
        <w:rPr>
          <w:lang w:val="ru-RU"/>
        </w:rPr>
        <w:t>информации</w:t>
      </w:r>
      <w:r w:rsidRPr="00074968">
        <w:rPr>
          <w:spacing w:val="-1"/>
          <w:lang w:val="ru-RU"/>
        </w:rPr>
        <w:t xml:space="preserve"> </w:t>
      </w:r>
      <w:r w:rsidRPr="00074968">
        <w:rPr>
          <w:lang w:val="ru-RU"/>
        </w:rPr>
        <w:t>различных видов</w:t>
      </w:r>
      <w:r w:rsidRPr="00074968">
        <w:rPr>
          <w:spacing w:val="-2"/>
          <w:lang w:val="ru-RU"/>
        </w:rPr>
        <w:t xml:space="preserve"> </w:t>
      </w:r>
      <w:r w:rsidRPr="00074968">
        <w:rPr>
          <w:lang w:val="ru-RU"/>
        </w:rPr>
        <w:t>и</w:t>
      </w:r>
      <w:r w:rsidRPr="00074968">
        <w:rPr>
          <w:spacing w:val="-1"/>
          <w:lang w:val="ru-RU"/>
        </w:rPr>
        <w:t xml:space="preserve"> </w:t>
      </w:r>
      <w:r w:rsidRPr="00074968">
        <w:rPr>
          <w:lang w:val="ru-RU"/>
        </w:rPr>
        <w:t>форм</w:t>
      </w:r>
      <w:r w:rsidRPr="00074968">
        <w:rPr>
          <w:spacing w:val="-3"/>
          <w:lang w:val="ru-RU"/>
        </w:rPr>
        <w:t xml:space="preserve"> </w:t>
      </w:r>
      <w:r w:rsidRPr="00074968">
        <w:rPr>
          <w:lang w:val="ru-RU"/>
        </w:rPr>
        <w:t>представления;</w:t>
      </w:r>
    </w:p>
    <w:p w:rsidR="00074968" w:rsidRPr="00074968" w:rsidRDefault="00074968" w:rsidP="0047201B">
      <w:pPr>
        <w:pStyle w:val="a7"/>
        <w:widowControl w:val="0"/>
        <w:numPr>
          <w:ilvl w:val="0"/>
          <w:numId w:val="79"/>
        </w:numPr>
        <w:tabs>
          <w:tab w:val="left" w:pos="822"/>
        </w:tabs>
        <w:autoSpaceDE w:val="0"/>
        <w:autoSpaceDN w:val="0"/>
        <w:spacing w:line="276" w:lineRule="auto"/>
        <w:ind w:right="111" w:firstLine="599"/>
        <w:contextualSpacing w:val="0"/>
        <w:jc w:val="both"/>
        <w:divId w:val="1382554304"/>
        <w:rPr>
          <w:lang w:val="ru-RU"/>
        </w:rPr>
      </w:pPr>
      <w:r w:rsidRPr="00074968">
        <w:rPr>
          <w:lang w:val="ru-RU"/>
        </w:rPr>
        <w:t>создавать тексты на иностранном (английском) языке в различных форматах с учётом</w:t>
      </w:r>
      <w:r w:rsidRPr="00074968">
        <w:rPr>
          <w:spacing w:val="1"/>
          <w:lang w:val="ru-RU"/>
        </w:rPr>
        <w:t xml:space="preserve"> </w:t>
      </w:r>
      <w:r w:rsidRPr="00074968">
        <w:rPr>
          <w:lang w:val="ru-RU"/>
        </w:rPr>
        <w:t>назначения</w:t>
      </w:r>
      <w:r w:rsidRPr="00074968">
        <w:rPr>
          <w:spacing w:val="17"/>
          <w:lang w:val="ru-RU"/>
        </w:rPr>
        <w:t xml:space="preserve"> </w:t>
      </w:r>
      <w:r w:rsidRPr="00074968">
        <w:rPr>
          <w:lang w:val="ru-RU"/>
        </w:rPr>
        <w:t>информации</w:t>
      </w:r>
      <w:r w:rsidRPr="00074968">
        <w:rPr>
          <w:spacing w:val="20"/>
          <w:lang w:val="ru-RU"/>
        </w:rPr>
        <w:t xml:space="preserve"> </w:t>
      </w:r>
      <w:r w:rsidRPr="00074968">
        <w:rPr>
          <w:lang w:val="ru-RU"/>
        </w:rPr>
        <w:t>и</w:t>
      </w:r>
      <w:r w:rsidRPr="00074968">
        <w:rPr>
          <w:spacing w:val="19"/>
          <w:lang w:val="ru-RU"/>
        </w:rPr>
        <w:t xml:space="preserve"> </w:t>
      </w:r>
      <w:r w:rsidRPr="00074968">
        <w:rPr>
          <w:lang w:val="ru-RU"/>
        </w:rPr>
        <w:t>целевой</w:t>
      </w:r>
      <w:r w:rsidRPr="00074968">
        <w:rPr>
          <w:spacing w:val="20"/>
          <w:lang w:val="ru-RU"/>
        </w:rPr>
        <w:t xml:space="preserve"> </w:t>
      </w:r>
      <w:r w:rsidRPr="00074968">
        <w:rPr>
          <w:lang w:val="ru-RU"/>
        </w:rPr>
        <w:t>аудитории,</w:t>
      </w:r>
      <w:r w:rsidRPr="00074968">
        <w:rPr>
          <w:spacing w:val="20"/>
          <w:lang w:val="ru-RU"/>
        </w:rPr>
        <w:t xml:space="preserve"> </w:t>
      </w:r>
      <w:r w:rsidRPr="00074968">
        <w:rPr>
          <w:lang w:val="ru-RU"/>
        </w:rPr>
        <w:t>выбирая</w:t>
      </w:r>
      <w:r w:rsidRPr="00074968">
        <w:rPr>
          <w:spacing w:val="19"/>
          <w:lang w:val="ru-RU"/>
        </w:rPr>
        <w:t xml:space="preserve"> </w:t>
      </w:r>
      <w:r w:rsidRPr="00074968">
        <w:rPr>
          <w:lang w:val="ru-RU"/>
        </w:rPr>
        <w:t>оптимальную</w:t>
      </w:r>
      <w:r w:rsidRPr="00074968">
        <w:rPr>
          <w:spacing w:val="20"/>
          <w:lang w:val="ru-RU"/>
        </w:rPr>
        <w:t xml:space="preserve"> </w:t>
      </w:r>
      <w:r w:rsidRPr="00074968">
        <w:rPr>
          <w:lang w:val="ru-RU"/>
        </w:rPr>
        <w:t>форму</w:t>
      </w:r>
      <w:r w:rsidRPr="00074968">
        <w:rPr>
          <w:spacing w:val="13"/>
          <w:lang w:val="ru-RU"/>
        </w:rPr>
        <w:t xml:space="preserve"> </w:t>
      </w:r>
      <w:r w:rsidRPr="00074968">
        <w:rPr>
          <w:lang w:val="ru-RU"/>
        </w:rPr>
        <w:t>представления</w:t>
      </w:r>
      <w:r w:rsidRPr="00074968">
        <w:rPr>
          <w:spacing w:val="-58"/>
          <w:lang w:val="ru-RU"/>
        </w:rPr>
        <w:t xml:space="preserve"> </w:t>
      </w:r>
      <w:r w:rsidRPr="00074968">
        <w:rPr>
          <w:lang w:val="ru-RU"/>
        </w:rPr>
        <w:t>и</w:t>
      </w:r>
      <w:r w:rsidRPr="00074968">
        <w:rPr>
          <w:spacing w:val="-1"/>
          <w:lang w:val="ru-RU"/>
        </w:rPr>
        <w:t xml:space="preserve"> </w:t>
      </w:r>
      <w:r w:rsidRPr="00074968">
        <w:rPr>
          <w:lang w:val="ru-RU"/>
        </w:rPr>
        <w:t>визуализации (текст,</w:t>
      </w:r>
      <w:r w:rsidRPr="00074968">
        <w:rPr>
          <w:spacing w:val="-2"/>
          <w:lang w:val="ru-RU"/>
        </w:rPr>
        <w:t xml:space="preserve"> </w:t>
      </w:r>
      <w:r w:rsidRPr="00074968">
        <w:rPr>
          <w:lang w:val="ru-RU"/>
        </w:rPr>
        <w:t>таблица,</w:t>
      </w:r>
      <w:r w:rsidRPr="00074968">
        <w:rPr>
          <w:spacing w:val="-1"/>
          <w:lang w:val="ru-RU"/>
        </w:rPr>
        <w:t xml:space="preserve"> </w:t>
      </w:r>
      <w:r w:rsidRPr="00074968">
        <w:rPr>
          <w:lang w:val="ru-RU"/>
        </w:rPr>
        <w:t>схема, диаграмма</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другие);</w:t>
      </w:r>
    </w:p>
    <w:p w:rsidR="00074968" w:rsidRPr="00074968" w:rsidRDefault="00074968" w:rsidP="0047201B">
      <w:pPr>
        <w:pStyle w:val="a7"/>
        <w:widowControl w:val="0"/>
        <w:numPr>
          <w:ilvl w:val="0"/>
          <w:numId w:val="79"/>
        </w:numPr>
        <w:tabs>
          <w:tab w:val="left" w:pos="822"/>
        </w:tabs>
        <w:autoSpaceDE w:val="0"/>
        <w:autoSpaceDN w:val="0"/>
        <w:spacing w:line="291" w:lineRule="exact"/>
        <w:ind w:left="822" w:hanging="121"/>
        <w:contextualSpacing w:val="0"/>
        <w:jc w:val="both"/>
        <w:divId w:val="1382554304"/>
        <w:rPr>
          <w:lang w:val="ru-RU"/>
        </w:rPr>
      </w:pPr>
      <w:r w:rsidRPr="00074968">
        <w:rPr>
          <w:lang w:val="ru-RU"/>
        </w:rPr>
        <w:t>оценивать</w:t>
      </w:r>
      <w:r w:rsidRPr="00074968">
        <w:rPr>
          <w:spacing w:val="-3"/>
          <w:lang w:val="ru-RU"/>
        </w:rPr>
        <w:t xml:space="preserve"> </w:t>
      </w:r>
      <w:r w:rsidRPr="00074968">
        <w:rPr>
          <w:lang w:val="ru-RU"/>
        </w:rPr>
        <w:t>достоверность</w:t>
      </w:r>
      <w:r w:rsidRPr="00074968">
        <w:rPr>
          <w:spacing w:val="-2"/>
          <w:lang w:val="ru-RU"/>
        </w:rPr>
        <w:t xml:space="preserve"> </w:t>
      </w:r>
      <w:r w:rsidRPr="00074968">
        <w:rPr>
          <w:lang w:val="ru-RU"/>
        </w:rPr>
        <w:t>информации,</w:t>
      </w:r>
      <w:r w:rsidRPr="00074968">
        <w:rPr>
          <w:spacing w:val="-4"/>
          <w:lang w:val="ru-RU"/>
        </w:rPr>
        <w:t xml:space="preserve"> </w:t>
      </w:r>
      <w:r w:rsidRPr="00074968">
        <w:rPr>
          <w:lang w:val="ru-RU"/>
        </w:rPr>
        <w:t>её</w:t>
      </w:r>
      <w:r w:rsidRPr="00074968">
        <w:rPr>
          <w:spacing w:val="-4"/>
          <w:lang w:val="ru-RU"/>
        </w:rPr>
        <w:t xml:space="preserve"> </w:t>
      </w:r>
      <w:r w:rsidRPr="00074968">
        <w:rPr>
          <w:lang w:val="ru-RU"/>
        </w:rPr>
        <w:t>соответствие</w:t>
      </w:r>
      <w:r w:rsidRPr="00074968">
        <w:rPr>
          <w:spacing w:val="-5"/>
          <w:lang w:val="ru-RU"/>
        </w:rPr>
        <w:t xml:space="preserve"> </w:t>
      </w:r>
      <w:r w:rsidRPr="00074968">
        <w:rPr>
          <w:lang w:val="ru-RU"/>
        </w:rPr>
        <w:t>морально-этическим</w:t>
      </w:r>
      <w:r w:rsidRPr="00074968">
        <w:rPr>
          <w:spacing w:val="-4"/>
          <w:lang w:val="ru-RU"/>
        </w:rPr>
        <w:t xml:space="preserve"> </w:t>
      </w:r>
      <w:r w:rsidRPr="00074968">
        <w:rPr>
          <w:lang w:val="ru-RU"/>
        </w:rPr>
        <w:t>нормам;</w:t>
      </w:r>
    </w:p>
    <w:p w:rsidR="00074968" w:rsidRPr="00074968" w:rsidRDefault="00074968" w:rsidP="0047201B">
      <w:pPr>
        <w:pStyle w:val="a7"/>
        <w:widowControl w:val="0"/>
        <w:numPr>
          <w:ilvl w:val="0"/>
          <w:numId w:val="79"/>
        </w:numPr>
        <w:tabs>
          <w:tab w:val="left" w:pos="822"/>
        </w:tabs>
        <w:autoSpaceDE w:val="0"/>
        <w:autoSpaceDN w:val="0"/>
        <w:spacing w:before="36" w:line="276" w:lineRule="auto"/>
        <w:ind w:right="103" w:firstLine="599"/>
        <w:contextualSpacing w:val="0"/>
        <w:jc w:val="both"/>
        <w:divId w:val="1382554304"/>
        <w:rPr>
          <w:lang w:val="ru-RU"/>
        </w:rPr>
      </w:pPr>
      <w:r w:rsidRPr="00074968">
        <w:rPr>
          <w:lang w:val="ru-RU"/>
        </w:rPr>
        <w:t>использовать средства информационных и коммуникационных технологий в решении</w:t>
      </w:r>
      <w:r w:rsidRPr="00074968">
        <w:rPr>
          <w:spacing w:val="-57"/>
          <w:lang w:val="ru-RU"/>
        </w:rPr>
        <w:t xml:space="preserve"> </w:t>
      </w:r>
      <w:r w:rsidRPr="00074968">
        <w:rPr>
          <w:lang w:val="ru-RU"/>
        </w:rPr>
        <w:t>когнитивных,</w:t>
      </w:r>
      <w:r w:rsidRPr="00074968">
        <w:rPr>
          <w:spacing w:val="1"/>
          <w:lang w:val="ru-RU"/>
        </w:rPr>
        <w:t xml:space="preserve"> </w:t>
      </w:r>
      <w:r w:rsidRPr="00074968">
        <w:rPr>
          <w:lang w:val="ru-RU"/>
        </w:rPr>
        <w:t>коммуникативных</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организационных</w:t>
      </w:r>
      <w:r w:rsidRPr="00074968">
        <w:rPr>
          <w:spacing w:val="1"/>
          <w:lang w:val="ru-RU"/>
        </w:rPr>
        <w:t xml:space="preserve"> </w:t>
      </w:r>
      <w:r w:rsidRPr="00074968">
        <w:rPr>
          <w:lang w:val="ru-RU"/>
        </w:rPr>
        <w:t>задач</w:t>
      </w:r>
      <w:r w:rsidRPr="00074968">
        <w:rPr>
          <w:spacing w:val="1"/>
          <w:lang w:val="ru-RU"/>
        </w:rPr>
        <w:t xml:space="preserve"> </w:t>
      </w:r>
      <w:r w:rsidRPr="00074968">
        <w:rPr>
          <w:lang w:val="ru-RU"/>
        </w:rPr>
        <w:t>с</w:t>
      </w:r>
      <w:r w:rsidRPr="00074968">
        <w:rPr>
          <w:spacing w:val="1"/>
          <w:lang w:val="ru-RU"/>
        </w:rPr>
        <w:t xml:space="preserve"> </w:t>
      </w:r>
      <w:r w:rsidRPr="00074968">
        <w:rPr>
          <w:lang w:val="ru-RU"/>
        </w:rPr>
        <w:t>соблюдением</w:t>
      </w:r>
      <w:r w:rsidRPr="00074968">
        <w:rPr>
          <w:spacing w:val="1"/>
          <w:lang w:val="ru-RU"/>
        </w:rPr>
        <w:t xml:space="preserve"> </w:t>
      </w:r>
      <w:r w:rsidRPr="00074968">
        <w:rPr>
          <w:lang w:val="ru-RU"/>
        </w:rPr>
        <w:t>требований</w:t>
      </w:r>
      <w:r w:rsidRPr="00074968">
        <w:rPr>
          <w:spacing w:val="1"/>
          <w:lang w:val="ru-RU"/>
        </w:rPr>
        <w:t xml:space="preserve"> </w:t>
      </w:r>
      <w:r w:rsidRPr="00074968">
        <w:rPr>
          <w:lang w:val="ru-RU"/>
        </w:rPr>
        <w:t>эргономики,</w:t>
      </w:r>
      <w:r w:rsidRPr="00074968">
        <w:rPr>
          <w:spacing w:val="1"/>
          <w:lang w:val="ru-RU"/>
        </w:rPr>
        <w:t xml:space="preserve"> </w:t>
      </w:r>
      <w:r w:rsidRPr="00074968">
        <w:rPr>
          <w:lang w:val="ru-RU"/>
        </w:rPr>
        <w:t>техники</w:t>
      </w:r>
      <w:r w:rsidRPr="00074968">
        <w:rPr>
          <w:spacing w:val="1"/>
          <w:lang w:val="ru-RU"/>
        </w:rPr>
        <w:t xml:space="preserve"> </w:t>
      </w:r>
      <w:r w:rsidRPr="00074968">
        <w:rPr>
          <w:lang w:val="ru-RU"/>
        </w:rPr>
        <w:t>безопасности,</w:t>
      </w:r>
      <w:r w:rsidRPr="00074968">
        <w:rPr>
          <w:spacing w:val="1"/>
          <w:lang w:val="ru-RU"/>
        </w:rPr>
        <w:t xml:space="preserve"> </w:t>
      </w:r>
      <w:r w:rsidRPr="00074968">
        <w:rPr>
          <w:lang w:val="ru-RU"/>
        </w:rPr>
        <w:t>гигиены,</w:t>
      </w:r>
      <w:r w:rsidRPr="00074968">
        <w:rPr>
          <w:spacing w:val="1"/>
          <w:lang w:val="ru-RU"/>
        </w:rPr>
        <w:t xml:space="preserve"> </w:t>
      </w:r>
      <w:r w:rsidRPr="00074968">
        <w:rPr>
          <w:lang w:val="ru-RU"/>
        </w:rPr>
        <w:t>ресурсосбережения,</w:t>
      </w:r>
      <w:r w:rsidRPr="00074968">
        <w:rPr>
          <w:spacing w:val="1"/>
          <w:lang w:val="ru-RU"/>
        </w:rPr>
        <w:t xml:space="preserve"> </w:t>
      </w:r>
      <w:r w:rsidRPr="00074968">
        <w:rPr>
          <w:lang w:val="ru-RU"/>
        </w:rPr>
        <w:t>правовых</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этических</w:t>
      </w:r>
      <w:r w:rsidRPr="00074968">
        <w:rPr>
          <w:spacing w:val="1"/>
          <w:lang w:val="ru-RU"/>
        </w:rPr>
        <w:t xml:space="preserve"> </w:t>
      </w:r>
      <w:r w:rsidRPr="00074968">
        <w:rPr>
          <w:lang w:val="ru-RU"/>
        </w:rPr>
        <w:t>норм,</w:t>
      </w:r>
      <w:r w:rsidRPr="00074968">
        <w:rPr>
          <w:spacing w:val="-1"/>
          <w:lang w:val="ru-RU"/>
        </w:rPr>
        <w:t xml:space="preserve"> </w:t>
      </w:r>
      <w:r w:rsidRPr="00074968">
        <w:rPr>
          <w:lang w:val="ru-RU"/>
        </w:rPr>
        <w:t>норм</w:t>
      </w:r>
      <w:r w:rsidRPr="00074968">
        <w:rPr>
          <w:spacing w:val="-1"/>
          <w:lang w:val="ru-RU"/>
        </w:rPr>
        <w:t xml:space="preserve"> </w:t>
      </w:r>
      <w:r w:rsidRPr="00074968">
        <w:rPr>
          <w:lang w:val="ru-RU"/>
        </w:rPr>
        <w:t>информационной</w:t>
      </w:r>
      <w:r w:rsidRPr="00074968">
        <w:rPr>
          <w:spacing w:val="-2"/>
          <w:lang w:val="ru-RU"/>
        </w:rPr>
        <w:t xml:space="preserve"> </w:t>
      </w:r>
      <w:r w:rsidRPr="00074968">
        <w:rPr>
          <w:lang w:val="ru-RU"/>
        </w:rPr>
        <w:t>безопасности;</w:t>
      </w:r>
    </w:p>
    <w:p w:rsidR="00074968" w:rsidRPr="00074968" w:rsidRDefault="00074968" w:rsidP="0047201B">
      <w:pPr>
        <w:pStyle w:val="a7"/>
        <w:widowControl w:val="0"/>
        <w:numPr>
          <w:ilvl w:val="0"/>
          <w:numId w:val="79"/>
        </w:numPr>
        <w:tabs>
          <w:tab w:val="left" w:pos="822"/>
        </w:tabs>
        <w:autoSpaceDE w:val="0"/>
        <w:autoSpaceDN w:val="0"/>
        <w:spacing w:line="276" w:lineRule="auto"/>
        <w:ind w:right="108" w:firstLine="599"/>
        <w:contextualSpacing w:val="0"/>
        <w:jc w:val="both"/>
        <w:divId w:val="1382554304"/>
        <w:rPr>
          <w:lang w:val="ru-RU"/>
        </w:rPr>
      </w:pPr>
      <w:r w:rsidRPr="00074968">
        <w:rPr>
          <w:lang w:val="ru-RU"/>
        </w:rPr>
        <w:t>владеть</w:t>
      </w:r>
      <w:r w:rsidRPr="00074968">
        <w:rPr>
          <w:spacing w:val="1"/>
          <w:lang w:val="ru-RU"/>
        </w:rPr>
        <w:t xml:space="preserve"> </w:t>
      </w:r>
      <w:r w:rsidRPr="00074968">
        <w:rPr>
          <w:lang w:val="ru-RU"/>
        </w:rPr>
        <w:t>навыками</w:t>
      </w:r>
      <w:r w:rsidRPr="00074968">
        <w:rPr>
          <w:spacing w:val="1"/>
          <w:lang w:val="ru-RU"/>
        </w:rPr>
        <w:t xml:space="preserve"> </w:t>
      </w:r>
      <w:r w:rsidRPr="00074968">
        <w:rPr>
          <w:lang w:val="ru-RU"/>
        </w:rPr>
        <w:t>распознавания</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защиты</w:t>
      </w:r>
      <w:r w:rsidRPr="00074968">
        <w:rPr>
          <w:spacing w:val="1"/>
          <w:lang w:val="ru-RU"/>
        </w:rPr>
        <w:t xml:space="preserve"> </w:t>
      </w:r>
      <w:r w:rsidRPr="00074968">
        <w:rPr>
          <w:lang w:val="ru-RU"/>
        </w:rPr>
        <w:t>информации,</w:t>
      </w:r>
      <w:r w:rsidRPr="00074968">
        <w:rPr>
          <w:spacing w:val="1"/>
          <w:lang w:val="ru-RU"/>
        </w:rPr>
        <w:t xml:space="preserve"> </w:t>
      </w:r>
      <w:r w:rsidRPr="00074968">
        <w:rPr>
          <w:lang w:val="ru-RU"/>
        </w:rPr>
        <w:t>информационной</w:t>
      </w:r>
      <w:r w:rsidRPr="00074968">
        <w:rPr>
          <w:spacing w:val="1"/>
          <w:lang w:val="ru-RU"/>
        </w:rPr>
        <w:t xml:space="preserve"> </w:t>
      </w:r>
      <w:r w:rsidRPr="00074968">
        <w:rPr>
          <w:lang w:val="ru-RU"/>
        </w:rPr>
        <w:t>безопасности личности.</w:t>
      </w:r>
    </w:p>
    <w:p w:rsidR="00074968" w:rsidRDefault="00074968" w:rsidP="00074968">
      <w:pPr>
        <w:pStyle w:val="Heading1"/>
        <w:spacing w:line="276" w:lineRule="auto"/>
        <w:ind w:left="701" w:right="3279"/>
        <w:divId w:val="1382554304"/>
      </w:pPr>
      <w:r>
        <w:t>Коммуникативные универсальные учебные действия</w:t>
      </w:r>
      <w:r>
        <w:rPr>
          <w:spacing w:val="-57"/>
        </w:rPr>
        <w:t xml:space="preserve"> </w:t>
      </w:r>
      <w:r>
        <w:t>Общение:</w:t>
      </w:r>
    </w:p>
    <w:p w:rsidR="00074968" w:rsidRPr="00074968" w:rsidRDefault="00074968" w:rsidP="0047201B">
      <w:pPr>
        <w:pStyle w:val="a7"/>
        <w:widowControl w:val="0"/>
        <w:numPr>
          <w:ilvl w:val="0"/>
          <w:numId w:val="79"/>
        </w:numPr>
        <w:tabs>
          <w:tab w:val="left" w:pos="822"/>
        </w:tabs>
        <w:autoSpaceDE w:val="0"/>
        <w:autoSpaceDN w:val="0"/>
        <w:spacing w:line="288" w:lineRule="exact"/>
        <w:ind w:left="822" w:hanging="121"/>
        <w:contextualSpacing w:val="0"/>
        <w:jc w:val="both"/>
        <w:divId w:val="1382554304"/>
        <w:rPr>
          <w:lang w:val="ru-RU"/>
        </w:rPr>
      </w:pPr>
      <w:r w:rsidRPr="00074968">
        <w:rPr>
          <w:lang w:val="ru-RU"/>
        </w:rPr>
        <w:t>осуществлять</w:t>
      </w:r>
      <w:r w:rsidRPr="00074968">
        <w:rPr>
          <w:spacing w:val="-3"/>
          <w:lang w:val="ru-RU"/>
        </w:rPr>
        <w:t xml:space="preserve"> </w:t>
      </w:r>
      <w:r w:rsidRPr="00074968">
        <w:rPr>
          <w:lang w:val="ru-RU"/>
        </w:rPr>
        <w:t>коммуникации</w:t>
      </w:r>
      <w:r w:rsidRPr="00074968">
        <w:rPr>
          <w:spacing w:val="-3"/>
          <w:lang w:val="ru-RU"/>
        </w:rPr>
        <w:t xml:space="preserve"> </w:t>
      </w:r>
      <w:r w:rsidRPr="00074968">
        <w:rPr>
          <w:lang w:val="ru-RU"/>
        </w:rPr>
        <w:t>во</w:t>
      </w:r>
      <w:r w:rsidRPr="00074968">
        <w:rPr>
          <w:spacing w:val="-4"/>
          <w:lang w:val="ru-RU"/>
        </w:rPr>
        <w:t xml:space="preserve"> </w:t>
      </w:r>
      <w:r w:rsidRPr="00074968">
        <w:rPr>
          <w:lang w:val="ru-RU"/>
        </w:rPr>
        <w:t>всех</w:t>
      </w:r>
      <w:r w:rsidRPr="00074968">
        <w:rPr>
          <w:spacing w:val="-1"/>
          <w:lang w:val="ru-RU"/>
        </w:rPr>
        <w:t xml:space="preserve"> </w:t>
      </w:r>
      <w:r w:rsidRPr="00074968">
        <w:rPr>
          <w:lang w:val="ru-RU"/>
        </w:rPr>
        <w:t>сферах</w:t>
      </w:r>
      <w:r w:rsidRPr="00074968">
        <w:rPr>
          <w:spacing w:val="-2"/>
          <w:lang w:val="ru-RU"/>
        </w:rPr>
        <w:t xml:space="preserve"> </w:t>
      </w:r>
      <w:r w:rsidRPr="00074968">
        <w:rPr>
          <w:lang w:val="ru-RU"/>
        </w:rPr>
        <w:t>жизни;</w:t>
      </w:r>
    </w:p>
    <w:p w:rsidR="00074968" w:rsidRPr="00074968" w:rsidRDefault="00074968" w:rsidP="0047201B">
      <w:pPr>
        <w:pStyle w:val="a7"/>
        <w:widowControl w:val="0"/>
        <w:numPr>
          <w:ilvl w:val="0"/>
          <w:numId w:val="79"/>
        </w:numPr>
        <w:tabs>
          <w:tab w:val="left" w:pos="822"/>
        </w:tabs>
        <w:autoSpaceDE w:val="0"/>
        <w:autoSpaceDN w:val="0"/>
        <w:spacing w:before="42" w:line="273" w:lineRule="auto"/>
        <w:ind w:right="107" w:firstLine="599"/>
        <w:contextualSpacing w:val="0"/>
        <w:jc w:val="both"/>
        <w:divId w:val="1382554304"/>
        <w:rPr>
          <w:lang w:val="ru-RU"/>
        </w:rPr>
      </w:pPr>
      <w:r w:rsidRPr="00074968">
        <w:rPr>
          <w:lang w:val="ru-RU"/>
        </w:rPr>
        <w:t>распознавать невербальные средства общения, понимать значение социальных знаков,</w:t>
      </w:r>
      <w:r w:rsidRPr="00074968">
        <w:rPr>
          <w:spacing w:val="-57"/>
          <w:lang w:val="ru-RU"/>
        </w:rPr>
        <w:t xml:space="preserve"> </w:t>
      </w:r>
      <w:r w:rsidRPr="00074968">
        <w:rPr>
          <w:lang w:val="ru-RU"/>
        </w:rPr>
        <w:t>распознавать предпосылки</w:t>
      </w:r>
      <w:r w:rsidRPr="00074968">
        <w:rPr>
          <w:spacing w:val="-1"/>
          <w:lang w:val="ru-RU"/>
        </w:rPr>
        <w:t xml:space="preserve"> </w:t>
      </w:r>
      <w:r w:rsidRPr="00074968">
        <w:rPr>
          <w:lang w:val="ru-RU"/>
        </w:rPr>
        <w:t>конфликтных</w:t>
      </w:r>
      <w:r w:rsidRPr="00074968">
        <w:rPr>
          <w:spacing w:val="1"/>
          <w:lang w:val="ru-RU"/>
        </w:rPr>
        <w:t xml:space="preserve"> </w:t>
      </w:r>
      <w:r w:rsidRPr="00074968">
        <w:rPr>
          <w:lang w:val="ru-RU"/>
        </w:rPr>
        <w:t>ситуаций</w:t>
      </w:r>
      <w:r w:rsidRPr="00074968">
        <w:rPr>
          <w:spacing w:val="-3"/>
          <w:lang w:val="ru-RU"/>
        </w:rPr>
        <w:t xml:space="preserve"> </w:t>
      </w:r>
      <w:r w:rsidRPr="00074968">
        <w:rPr>
          <w:lang w:val="ru-RU"/>
        </w:rPr>
        <w:t>и смягчать конфликты;</w:t>
      </w:r>
    </w:p>
    <w:p w:rsidR="00074968" w:rsidRPr="00074968" w:rsidRDefault="00074968" w:rsidP="00074968">
      <w:pPr>
        <w:spacing w:line="273" w:lineRule="auto"/>
        <w:jc w:val="both"/>
        <w:divId w:val="1382554304"/>
        <w:rPr>
          <w:lang w:val="ru-RU"/>
        </w:rPr>
        <w:sectPr w:rsidR="00074968" w:rsidRPr="00074968">
          <w:pgSz w:w="11910" w:h="16390"/>
          <w:pgMar w:top="1120" w:right="460" w:bottom="280" w:left="1600" w:header="722" w:footer="0" w:gutter="0"/>
          <w:cols w:space="720"/>
        </w:sectPr>
      </w:pPr>
    </w:p>
    <w:p w:rsidR="00074968" w:rsidRPr="00074968" w:rsidRDefault="00074968" w:rsidP="0047201B">
      <w:pPr>
        <w:pStyle w:val="a7"/>
        <w:widowControl w:val="0"/>
        <w:numPr>
          <w:ilvl w:val="0"/>
          <w:numId w:val="79"/>
        </w:numPr>
        <w:tabs>
          <w:tab w:val="left" w:pos="822"/>
        </w:tabs>
        <w:autoSpaceDE w:val="0"/>
        <w:autoSpaceDN w:val="0"/>
        <w:spacing w:before="90" w:line="273" w:lineRule="auto"/>
        <w:ind w:right="105" w:firstLine="599"/>
        <w:contextualSpacing w:val="0"/>
        <w:jc w:val="both"/>
        <w:divId w:val="1382554304"/>
        <w:rPr>
          <w:lang w:val="ru-RU"/>
        </w:rPr>
      </w:pPr>
      <w:r w:rsidRPr="00074968">
        <w:rPr>
          <w:lang w:val="ru-RU"/>
        </w:rPr>
        <w:lastRenderedPageBreak/>
        <w:t>владеть</w:t>
      </w:r>
      <w:r w:rsidRPr="00074968">
        <w:rPr>
          <w:spacing w:val="1"/>
          <w:lang w:val="ru-RU"/>
        </w:rPr>
        <w:t xml:space="preserve"> </w:t>
      </w:r>
      <w:r w:rsidRPr="00074968">
        <w:rPr>
          <w:lang w:val="ru-RU"/>
        </w:rPr>
        <w:t>различными</w:t>
      </w:r>
      <w:r w:rsidRPr="00074968">
        <w:rPr>
          <w:spacing w:val="1"/>
          <w:lang w:val="ru-RU"/>
        </w:rPr>
        <w:t xml:space="preserve"> </w:t>
      </w:r>
      <w:r w:rsidRPr="00074968">
        <w:rPr>
          <w:lang w:val="ru-RU"/>
        </w:rPr>
        <w:t>способами</w:t>
      </w:r>
      <w:r w:rsidRPr="00074968">
        <w:rPr>
          <w:spacing w:val="1"/>
          <w:lang w:val="ru-RU"/>
        </w:rPr>
        <w:t xml:space="preserve"> </w:t>
      </w:r>
      <w:r w:rsidRPr="00074968">
        <w:rPr>
          <w:lang w:val="ru-RU"/>
        </w:rPr>
        <w:t>общения</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взаимодействия</w:t>
      </w:r>
      <w:r w:rsidRPr="00074968">
        <w:rPr>
          <w:spacing w:val="1"/>
          <w:lang w:val="ru-RU"/>
        </w:rPr>
        <w:t xml:space="preserve"> </w:t>
      </w:r>
      <w:r w:rsidRPr="00074968">
        <w:rPr>
          <w:lang w:val="ru-RU"/>
        </w:rPr>
        <w:t>на</w:t>
      </w:r>
      <w:r w:rsidRPr="00074968">
        <w:rPr>
          <w:spacing w:val="1"/>
          <w:lang w:val="ru-RU"/>
        </w:rPr>
        <w:t xml:space="preserve"> </w:t>
      </w:r>
      <w:r w:rsidRPr="00074968">
        <w:rPr>
          <w:lang w:val="ru-RU"/>
        </w:rPr>
        <w:t>иностранном</w:t>
      </w:r>
      <w:r w:rsidRPr="00074968">
        <w:rPr>
          <w:spacing w:val="1"/>
          <w:lang w:val="ru-RU"/>
        </w:rPr>
        <w:t xml:space="preserve"> </w:t>
      </w:r>
      <w:r w:rsidRPr="00074968">
        <w:rPr>
          <w:lang w:val="ru-RU"/>
        </w:rPr>
        <w:t>(английском) языке, аргументированно вести диалог и полилог, уметь смягчать конфликтные</w:t>
      </w:r>
      <w:r w:rsidRPr="00074968">
        <w:rPr>
          <w:spacing w:val="-57"/>
          <w:lang w:val="ru-RU"/>
        </w:rPr>
        <w:t xml:space="preserve"> </w:t>
      </w:r>
      <w:r w:rsidRPr="00074968">
        <w:rPr>
          <w:lang w:val="ru-RU"/>
        </w:rPr>
        <w:t>ситуации;</w:t>
      </w:r>
    </w:p>
    <w:p w:rsidR="00074968" w:rsidRPr="00074968" w:rsidRDefault="00074968" w:rsidP="0047201B">
      <w:pPr>
        <w:pStyle w:val="a7"/>
        <w:widowControl w:val="0"/>
        <w:numPr>
          <w:ilvl w:val="0"/>
          <w:numId w:val="79"/>
        </w:numPr>
        <w:tabs>
          <w:tab w:val="left" w:pos="822"/>
        </w:tabs>
        <w:autoSpaceDE w:val="0"/>
        <w:autoSpaceDN w:val="0"/>
        <w:spacing w:before="5" w:line="273" w:lineRule="auto"/>
        <w:ind w:right="110" w:firstLine="599"/>
        <w:contextualSpacing w:val="0"/>
        <w:jc w:val="both"/>
        <w:divId w:val="1382554304"/>
        <w:rPr>
          <w:lang w:val="ru-RU"/>
        </w:rPr>
      </w:pPr>
      <w:r w:rsidRPr="00074968">
        <w:rPr>
          <w:lang w:val="ru-RU"/>
        </w:rPr>
        <w:t>развёрнуто</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логично</w:t>
      </w:r>
      <w:r w:rsidRPr="00074968">
        <w:rPr>
          <w:spacing w:val="1"/>
          <w:lang w:val="ru-RU"/>
        </w:rPr>
        <w:t xml:space="preserve"> </w:t>
      </w:r>
      <w:r w:rsidRPr="00074968">
        <w:rPr>
          <w:lang w:val="ru-RU"/>
        </w:rPr>
        <w:t>излагать</w:t>
      </w:r>
      <w:r w:rsidRPr="00074968">
        <w:rPr>
          <w:spacing w:val="1"/>
          <w:lang w:val="ru-RU"/>
        </w:rPr>
        <w:t xml:space="preserve"> </w:t>
      </w:r>
      <w:r w:rsidRPr="00074968">
        <w:rPr>
          <w:lang w:val="ru-RU"/>
        </w:rPr>
        <w:t>свою</w:t>
      </w:r>
      <w:r w:rsidRPr="00074968">
        <w:rPr>
          <w:spacing w:val="1"/>
          <w:lang w:val="ru-RU"/>
        </w:rPr>
        <w:t xml:space="preserve"> </w:t>
      </w:r>
      <w:r w:rsidRPr="00074968">
        <w:rPr>
          <w:lang w:val="ru-RU"/>
        </w:rPr>
        <w:t>точку</w:t>
      </w:r>
      <w:r w:rsidRPr="00074968">
        <w:rPr>
          <w:spacing w:val="1"/>
          <w:lang w:val="ru-RU"/>
        </w:rPr>
        <w:t xml:space="preserve"> </w:t>
      </w:r>
      <w:r w:rsidRPr="00074968">
        <w:rPr>
          <w:lang w:val="ru-RU"/>
        </w:rPr>
        <w:t>зрения</w:t>
      </w:r>
      <w:r w:rsidRPr="00074968">
        <w:rPr>
          <w:spacing w:val="1"/>
          <w:lang w:val="ru-RU"/>
        </w:rPr>
        <w:t xml:space="preserve"> </w:t>
      </w:r>
      <w:r w:rsidRPr="00074968">
        <w:rPr>
          <w:lang w:val="ru-RU"/>
        </w:rPr>
        <w:t>с</w:t>
      </w:r>
      <w:r w:rsidRPr="00074968">
        <w:rPr>
          <w:spacing w:val="1"/>
          <w:lang w:val="ru-RU"/>
        </w:rPr>
        <w:t xml:space="preserve"> </w:t>
      </w:r>
      <w:r w:rsidRPr="00074968">
        <w:rPr>
          <w:lang w:val="ru-RU"/>
        </w:rPr>
        <w:t>использованием</w:t>
      </w:r>
      <w:r w:rsidRPr="00074968">
        <w:rPr>
          <w:spacing w:val="60"/>
          <w:lang w:val="ru-RU"/>
        </w:rPr>
        <w:t xml:space="preserve"> </w:t>
      </w:r>
      <w:r w:rsidRPr="00074968">
        <w:rPr>
          <w:lang w:val="ru-RU"/>
        </w:rPr>
        <w:t>языковых</w:t>
      </w:r>
      <w:r w:rsidRPr="00074968">
        <w:rPr>
          <w:spacing w:val="1"/>
          <w:lang w:val="ru-RU"/>
        </w:rPr>
        <w:t xml:space="preserve"> </w:t>
      </w:r>
      <w:r w:rsidRPr="00074968">
        <w:rPr>
          <w:lang w:val="ru-RU"/>
        </w:rPr>
        <w:t>средств.</w:t>
      </w:r>
    </w:p>
    <w:p w:rsidR="00074968" w:rsidRDefault="00074968" w:rsidP="00074968">
      <w:pPr>
        <w:pStyle w:val="Heading1"/>
        <w:spacing w:before="6" w:line="278" w:lineRule="auto"/>
        <w:ind w:left="701" w:right="3809"/>
        <w:divId w:val="1382554304"/>
      </w:pPr>
      <w:r>
        <w:t>Регулятивные универсальные учебные действия</w:t>
      </w:r>
      <w:r>
        <w:rPr>
          <w:spacing w:val="-57"/>
        </w:rPr>
        <w:t xml:space="preserve"> </w:t>
      </w:r>
      <w:r>
        <w:t>Самоорганизация</w:t>
      </w:r>
    </w:p>
    <w:p w:rsidR="00074968" w:rsidRPr="00074968" w:rsidRDefault="00074968" w:rsidP="0047201B">
      <w:pPr>
        <w:pStyle w:val="a7"/>
        <w:widowControl w:val="0"/>
        <w:numPr>
          <w:ilvl w:val="0"/>
          <w:numId w:val="79"/>
        </w:numPr>
        <w:tabs>
          <w:tab w:val="left" w:pos="822"/>
        </w:tabs>
        <w:autoSpaceDE w:val="0"/>
        <w:autoSpaceDN w:val="0"/>
        <w:spacing w:line="273" w:lineRule="auto"/>
        <w:ind w:right="100" w:firstLine="599"/>
        <w:contextualSpacing w:val="0"/>
        <w:jc w:val="both"/>
        <w:divId w:val="1382554304"/>
        <w:rPr>
          <w:lang w:val="ru-RU"/>
        </w:rPr>
      </w:pPr>
      <w:r w:rsidRPr="00074968">
        <w:rPr>
          <w:lang w:val="ru-RU"/>
        </w:rPr>
        <w:t>самостоятельно</w:t>
      </w:r>
      <w:r w:rsidRPr="00074968">
        <w:rPr>
          <w:spacing w:val="1"/>
          <w:lang w:val="ru-RU"/>
        </w:rPr>
        <w:t xml:space="preserve"> </w:t>
      </w:r>
      <w:r w:rsidRPr="00074968">
        <w:rPr>
          <w:lang w:val="ru-RU"/>
        </w:rPr>
        <w:t>осуществлять</w:t>
      </w:r>
      <w:r w:rsidRPr="00074968">
        <w:rPr>
          <w:spacing w:val="1"/>
          <w:lang w:val="ru-RU"/>
        </w:rPr>
        <w:t xml:space="preserve"> </w:t>
      </w:r>
      <w:r w:rsidRPr="00074968">
        <w:rPr>
          <w:lang w:val="ru-RU"/>
        </w:rPr>
        <w:t>познавательную</w:t>
      </w:r>
      <w:r w:rsidRPr="00074968">
        <w:rPr>
          <w:spacing w:val="1"/>
          <w:lang w:val="ru-RU"/>
        </w:rPr>
        <w:t xml:space="preserve"> </w:t>
      </w:r>
      <w:r w:rsidRPr="00074968">
        <w:rPr>
          <w:lang w:val="ru-RU"/>
        </w:rPr>
        <w:t>деятельность,</w:t>
      </w:r>
      <w:r w:rsidRPr="00074968">
        <w:rPr>
          <w:spacing w:val="1"/>
          <w:lang w:val="ru-RU"/>
        </w:rPr>
        <w:t xml:space="preserve"> </w:t>
      </w:r>
      <w:r w:rsidRPr="00074968">
        <w:rPr>
          <w:lang w:val="ru-RU"/>
        </w:rPr>
        <w:t>выявлять</w:t>
      </w:r>
      <w:r w:rsidRPr="00074968">
        <w:rPr>
          <w:spacing w:val="1"/>
          <w:lang w:val="ru-RU"/>
        </w:rPr>
        <w:t xml:space="preserve"> </w:t>
      </w:r>
      <w:r w:rsidRPr="00074968">
        <w:rPr>
          <w:lang w:val="ru-RU"/>
        </w:rPr>
        <w:t>проблемы,</w:t>
      </w:r>
      <w:r w:rsidRPr="00074968">
        <w:rPr>
          <w:spacing w:val="1"/>
          <w:lang w:val="ru-RU"/>
        </w:rPr>
        <w:t xml:space="preserve"> </w:t>
      </w:r>
      <w:r w:rsidRPr="00074968">
        <w:rPr>
          <w:lang w:val="ru-RU"/>
        </w:rPr>
        <w:t>ставить и формулировать собственные задачи в образовательной деятельности и жизненных</w:t>
      </w:r>
      <w:r w:rsidRPr="00074968">
        <w:rPr>
          <w:spacing w:val="1"/>
          <w:lang w:val="ru-RU"/>
        </w:rPr>
        <w:t xml:space="preserve"> </w:t>
      </w:r>
      <w:r w:rsidRPr="00074968">
        <w:rPr>
          <w:lang w:val="ru-RU"/>
        </w:rPr>
        <w:t>ситуациях;</w:t>
      </w:r>
    </w:p>
    <w:p w:rsidR="00074968" w:rsidRPr="00074968" w:rsidRDefault="00074968" w:rsidP="0047201B">
      <w:pPr>
        <w:pStyle w:val="a7"/>
        <w:widowControl w:val="0"/>
        <w:numPr>
          <w:ilvl w:val="0"/>
          <w:numId w:val="79"/>
        </w:numPr>
        <w:tabs>
          <w:tab w:val="left" w:pos="822"/>
        </w:tabs>
        <w:autoSpaceDE w:val="0"/>
        <w:autoSpaceDN w:val="0"/>
        <w:spacing w:line="273" w:lineRule="auto"/>
        <w:ind w:right="112" w:firstLine="599"/>
        <w:contextualSpacing w:val="0"/>
        <w:jc w:val="both"/>
        <w:divId w:val="1382554304"/>
        <w:rPr>
          <w:lang w:val="ru-RU"/>
        </w:rPr>
      </w:pPr>
      <w:r w:rsidRPr="00074968">
        <w:rPr>
          <w:lang w:val="ru-RU"/>
        </w:rPr>
        <w:t>самостоятельно составлять план решения проблемы с учётом имеющихся ресурсов,</w:t>
      </w:r>
      <w:r w:rsidRPr="00074968">
        <w:rPr>
          <w:spacing w:val="1"/>
          <w:lang w:val="ru-RU"/>
        </w:rPr>
        <w:t xml:space="preserve"> </w:t>
      </w:r>
      <w:r w:rsidRPr="00074968">
        <w:rPr>
          <w:lang w:val="ru-RU"/>
        </w:rPr>
        <w:t>собственных возможностей и предпочтений;</w:t>
      </w:r>
    </w:p>
    <w:p w:rsidR="00074968" w:rsidRDefault="00074968" w:rsidP="0047201B">
      <w:pPr>
        <w:pStyle w:val="a7"/>
        <w:widowControl w:val="0"/>
        <w:numPr>
          <w:ilvl w:val="0"/>
          <w:numId w:val="79"/>
        </w:numPr>
        <w:tabs>
          <w:tab w:val="left" w:pos="822"/>
        </w:tabs>
        <w:autoSpaceDE w:val="0"/>
        <w:autoSpaceDN w:val="0"/>
        <w:ind w:left="822" w:hanging="121"/>
        <w:contextualSpacing w:val="0"/>
        <w:divId w:val="1382554304"/>
      </w:pPr>
      <w:r>
        <w:t>давать оценку</w:t>
      </w:r>
      <w:r>
        <w:rPr>
          <w:spacing w:val="-9"/>
        </w:rPr>
        <w:t xml:space="preserve"> </w:t>
      </w:r>
      <w:r>
        <w:t>новым ситуациям;</w:t>
      </w:r>
    </w:p>
    <w:p w:rsidR="00074968" w:rsidRPr="00074968" w:rsidRDefault="00074968" w:rsidP="0047201B">
      <w:pPr>
        <w:pStyle w:val="a7"/>
        <w:widowControl w:val="0"/>
        <w:numPr>
          <w:ilvl w:val="0"/>
          <w:numId w:val="79"/>
        </w:numPr>
        <w:tabs>
          <w:tab w:val="left" w:pos="822"/>
        </w:tabs>
        <w:autoSpaceDE w:val="0"/>
        <w:autoSpaceDN w:val="0"/>
        <w:spacing w:before="39"/>
        <w:ind w:left="822" w:hanging="121"/>
        <w:contextualSpacing w:val="0"/>
        <w:divId w:val="1382554304"/>
        <w:rPr>
          <w:lang w:val="ru-RU"/>
        </w:rPr>
      </w:pPr>
      <w:r w:rsidRPr="00074968">
        <w:rPr>
          <w:lang w:val="ru-RU"/>
        </w:rPr>
        <w:t>делать</w:t>
      </w:r>
      <w:r w:rsidRPr="00074968">
        <w:rPr>
          <w:spacing w:val="-2"/>
          <w:lang w:val="ru-RU"/>
        </w:rPr>
        <w:t xml:space="preserve"> </w:t>
      </w:r>
      <w:r w:rsidRPr="00074968">
        <w:rPr>
          <w:lang w:val="ru-RU"/>
        </w:rPr>
        <w:t>осознанный</w:t>
      </w:r>
      <w:r w:rsidRPr="00074968">
        <w:rPr>
          <w:spacing w:val="-3"/>
          <w:lang w:val="ru-RU"/>
        </w:rPr>
        <w:t xml:space="preserve"> </w:t>
      </w:r>
      <w:r w:rsidRPr="00074968">
        <w:rPr>
          <w:lang w:val="ru-RU"/>
        </w:rPr>
        <w:t>выбор,</w:t>
      </w:r>
      <w:r w:rsidRPr="00074968">
        <w:rPr>
          <w:spacing w:val="-3"/>
          <w:lang w:val="ru-RU"/>
        </w:rPr>
        <w:t xml:space="preserve"> </w:t>
      </w:r>
      <w:r w:rsidRPr="00074968">
        <w:rPr>
          <w:lang w:val="ru-RU"/>
        </w:rPr>
        <w:t>аргументировать</w:t>
      </w:r>
      <w:r w:rsidRPr="00074968">
        <w:rPr>
          <w:spacing w:val="-1"/>
          <w:lang w:val="ru-RU"/>
        </w:rPr>
        <w:t xml:space="preserve"> </w:t>
      </w:r>
      <w:r w:rsidRPr="00074968">
        <w:rPr>
          <w:lang w:val="ru-RU"/>
        </w:rPr>
        <w:t>его,</w:t>
      </w:r>
      <w:r w:rsidRPr="00074968">
        <w:rPr>
          <w:spacing w:val="-4"/>
          <w:lang w:val="ru-RU"/>
        </w:rPr>
        <w:t xml:space="preserve"> </w:t>
      </w:r>
      <w:r w:rsidRPr="00074968">
        <w:rPr>
          <w:lang w:val="ru-RU"/>
        </w:rPr>
        <w:t>брать</w:t>
      </w:r>
      <w:r w:rsidRPr="00074968">
        <w:rPr>
          <w:spacing w:val="-3"/>
          <w:lang w:val="ru-RU"/>
        </w:rPr>
        <w:t xml:space="preserve"> </w:t>
      </w:r>
      <w:r w:rsidRPr="00074968">
        <w:rPr>
          <w:lang w:val="ru-RU"/>
        </w:rPr>
        <w:t>ответственность</w:t>
      </w:r>
      <w:r w:rsidRPr="00074968">
        <w:rPr>
          <w:spacing w:val="-2"/>
          <w:lang w:val="ru-RU"/>
        </w:rPr>
        <w:t xml:space="preserve"> </w:t>
      </w:r>
      <w:r w:rsidRPr="00074968">
        <w:rPr>
          <w:lang w:val="ru-RU"/>
        </w:rPr>
        <w:t>за</w:t>
      </w:r>
      <w:r w:rsidRPr="00074968">
        <w:rPr>
          <w:spacing w:val="-4"/>
          <w:lang w:val="ru-RU"/>
        </w:rPr>
        <w:t xml:space="preserve"> </w:t>
      </w:r>
      <w:r w:rsidRPr="00074968">
        <w:rPr>
          <w:lang w:val="ru-RU"/>
        </w:rPr>
        <w:t>решение;</w:t>
      </w:r>
    </w:p>
    <w:p w:rsidR="00074968" w:rsidRDefault="00074968" w:rsidP="0047201B">
      <w:pPr>
        <w:pStyle w:val="a7"/>
        <w:widowControl w:val="0"/>
        <w:numPr>
          <w:ilvl w:val="0"/>
          <w:numId w:val="79"/>
        </w:numPr>
        <w:tabs>
          <w:tab w:val="left" w:pos="822"/>
        </w:tabs>
        <w:autoSpaceDE w:val="0"/>
        <w:autoSpaceDN w:val="0"/>
        <w:spacing w:before="40"/>
        <w:ind w:left="822" w:hanging="121"/>
        <w:contextualSpacing w:val="0"/>
        <w:divId w:val="1382554304"/>
      </w:pPr>
      <w:r>
        <w:t>оценивать</w:t>
      </w:r>
      <w:r>
        <w:rPr>
          <w:spacing w:val="-4"/>
        </w:rPr>
        <w:t xml:space="preserve"> </w:t>
      </w:r>
      <w:r>
        <w:t>приобретённый</w:t>
      </w:r>
      <w:r>
        <w:rPr>
          <w:spacing w:val="-3"/>
        </w:rPr>
        <w:t xml:space="preserve"> </w:t>
      </w:r>
      <w:r>
        <w:t>опыт;</w:t>
      </w:r>
    </w:p>
    <w:p w:rsidR="00074968" w:rsidRPr="00074968" w:rsidRDefault="00074968" w:rsidP="0047201B">
      <w:pPr>
        <w:pStyle w:val="a7"/>
        <w:widowControl w:val="0"/>
        <w:numPr>
          <w:ilvl w:val="0"/>
          <w:numId w:val="79"/>
        </w:numPr>
        <w:tabs>
          <w:tab w:val="left" w:pos="822"/>
        </w:tabs>
        <w:autoSpaceDE w:val="0"/>
        <w:autoSpaceDN w:val="0"/>
        <w:spacing w:before="42" w:line="273" w:lineRule="auto"/>
        <w:ind w:right="111" w:firstLine="599"/>
        <w:contextualSpacing w:val="0"/>
        <w:divId w:val="1382554304"/>
        <w:rPr>
          <w:lang w:val="ru-RU"/>
        </w:rPr>
      </w:pPr>
      <w:r w:rsidRPr="00074968">
        <w:rPr>
          <w:lang w:val="ru-RU"/>
        </w:rPr>
        <w:t>способствовать</w:t>
      </w:r>
      <w:r w:rsidRPr="00074968">
        <w:rPr>
          <w:spacing w:val="28"/>
          <w:lang w:val="ru-RU"/>
        </w:rPr>
        <w:t xml:space="preserve"> </w:t>
      </w:r>
      <w:r w:rsidRPr="00074968">
        <w:rPr>
          <w:lang w:val="ru-RU"/>
        </w:rPr>
        <w:t>формированию</w:t>
      </w:r>
      <w:r w:rsidRPr="00074968">
        <w:rPr>
          <w:spacing w:val="28"/>
          <w:lang w:val="ru-RU"/>
        </w:rPr>
        <w:t xml:space="preserve"> </w:t>
      </w:r>
      <w:r w:rsidRPr="00074968">
        <w:rPr>
          <w:lang w:val="ru-RU"/>
        </w:rPr>
        <w:t>и</w:t>
      </w:r>
      <w:r w:rsidRPr="00074968">
        <w:rPr>
          <w:spacing w:val="26"/>
          <w:lang w:val="ru-RU"/>
        </w:rPr>
        <w:t xml:space="preserve"> </w:t>
      </w:r>
      <w:r w:rsidRPr="00074968">
        <w:rPr>
          <w:lang w:val="ru-RU"/>
        </w:rPr>
        <w:t>проявлению</w:t>
      </w:r>
      <w:r w:rsidRPr="00074968">
        <w:rPr>
          <w:spacing w:val="28"/>
          <w:lang w:val="ru-RU"/>
        </w:rPr>
        <w:t xml:space="preserve"> </w:t>
      </w:r>
      <w:r w:rsidRPr="00074968">
        <w:rPr>
          <w:lang w:val="ru-RU"/>
        </w:rPr>
        <w:t>широкой</w:t>
      </w:r>
      <w:r w:rsidRPr="00074968">
        <w:rPr>
          <w:spacing w:val="28"/>
          <w:lang w:val="ru-RU"/>
        </w:rPr>
        <w:t xml:space="preserve"> </w:t>
      </w:r>
      <w:r w:rsidRPr="00074968">
        <w:rPr>
          <w:lang w:val="ru-RU"/>
        </w:rPr>
        <w:t>эрудиции</w:t>
      </w:r>
      <w:r w:rsidRPr="00074968">
        <w:rPr>
          <w:spacing w:val="26"/>
          <w:lang w:val="ru-RU"/>
        </w:rPr>
        <w:t xml:space="preserve"> </w:t>
      </w:r>
      <w:r w:rsidRPr="00074968">
        <w:rPr>
          <w:lang w:val="ru-RU"/>
        </w:rPr>
        <w:t>в</w:t>
      </w:r>
      <w:r w:rsidRPr="00074968">
        <w:rPr>
          <w:spacing w:val="27"/>
          <w:lang w:val="ru-RU"/>
        </w:rPr>
        <w:t xml:space="preserve"> </w:t>
      </w:r>
      <w:r w:rsidRPr="00074968">
        <w:rPr>
          <w:lang w:val="ru-RU"/>
        </w:rPr>
        <w:t>разных</w:t>
      </w:r>
      <w:r w:rsidRPr="00074968">
        <w:rPr>
          <w:spacing w:val="29"/>
          <w:lang w:val="ru-RU"/>
        </w:rPr>
        <w:t xml:space="preserve"> </w:t>
      </w:r>
      <w:r w:rsidRPr="00074968">
        <w:rPr>
          <w:lang w:val="ru-RU"/>
        </w:rPr>
        <w:t>областях</w:t>
      </w:r>
      <w:r w:rsidRPr="00074968">
        <w:rPr>
          <w:spacing w:val="-57"/>
          <w:lang w:val="ru-RU"/>
        </w:rPr>
        <w:t xml:space="preserve"> </w:t>
      </w:r>
      <w:r w:rsidRPr="00074968">
        <w:rPr>
          <w:lang w:val="ru-RU"/>
        </w:rPr>
        <w:t>знаний,</w:t>
      </w:r>
      <w:r w:rsidRPr="00074968">
        <w:rPr>
          <w:spacing w:val="-4"/>
          <w:lang w:val="ru-RU"/>
        </w:rPr>
        <w:t xml:space="preserve"> </w:t>
      </w:r>
      <w:r w:rsidRPr="00074968">
        <w:rPr>
          <w:lang w:val="ru-RU"/>
        </w:rPr>
        <w:t>постоянно</w:t>
      </w:r>
      <w:r w:rsidRPr="00074968">
        <w:rPr>
          <w:spacing w:val="-4"/>
          <w:lang w:val="ru-RU"/>
        </w:rPr>
        <w:t xml:space="preserve"> </w:t>
      </w:r>
      <w:r w:rsidRPr="00074968">
        <w:rPr>
          <w:lang w:val="ru-RU"/>
        </w:rPr>
        <w:t>повышать</w:t>
      </w:r>
      <w:r w:rsidRPr="00074968">
        <w:rPr>
          <w:spacing w:val="1"/>
          <w:lang w:val="ru-RU"/>
        </w:rPr>
        <w:t xml:space="preserve"> </w:t>
      </w:r>
      <w:r w:rsidRPr="00074968">
        <w:rPr>
          <w:lang w:val="ru-RU"/>
        </w:rPr>
        <w:t>свой</w:t>
      </w:r>
      <w:r w:rsidRPr="00074968">
        <w:rPr>
          <w:spacing w:val="-1"/>
          <w:lang w:val="ru-RU"/>
        </w:rPr>
        <w:t xml:space="preserve"> </w:t>
      </w:r>
      <w:r w:rsidRPr="00074968">
        <w:rPr>
          <w:lang w:val="ru-RU"/>
        </w:rPr>
        <w:t>образовательный</w:t>
      </w:r>
      <w:r w:rsidRPr="00074968">
        <w:rPr>
          <w:spacing w:val="-3"/>
          <w:lang w:val="ru-RU"/>
        </w:rPr>
        <w:t xml:space="preserve"> </w:t>
      </w:r>
      <w:r w:rsidRPr="00074968">
        <w:rPr>
          <w:lang w:val="ru-RU"/>
        </w:rPr>
        <w:t>и культурный</w:t>
      </w:r>
      <w:r w:rsidRPr="00074968">
        <w:rPr>
          <w:spacing w:val="7"/>
          <w:lang w:val="ru-RU"/>
        </w:rPr>
        <w:t xml:space="preserve"> </w:t>
      </w:r>
      <w:r w:rsidRPr="00074968">
        <w:rPr>
          <w:lang w:val="ru-RU"/>
        </w:rPr>
        <w:t>уровень.</w:t>
      </w:r>
    </w:p>
    <w:p w:rsidR="00074968" w:rsidRDefault="00074968" w:rsidP="00074968">
      <w:pPr>
        <w:pStyle w:val="Heading1"/>
        <w:spacing w:before="5"/>
        <w:ind w:left="701"/>
        <w:jc w:val="left"/>
        <w:divId w:val="1382554304"/>
      </w:pPr>
      <w:r>
        <w:t>Самоконтроль</w:t>
      </w:r>
    </w:p>
    <w:p w:rsidR="00074968" w:rsidRDefault="00074968" w:rsidP="0047201B">
      <w:pPr>
        <w:pStyle w:val="a7"/>
        <w:widowControl w:val="0"/>
        <w:numPr>
          <w:ilvl w:val="0"/>
          <w:numId w:val="79"/>
        </w:numPr>
        <w:tabs>
          <w:tab w:val="left" w:pos="822"/>
        </w:tabs>
        <w:autoSpaceDE w:val="0"/>
        <w:autoSpaceDN w:val="0"/>
        <w:spacing w:before="38"/>
        <w:ind w:left="822" w:hanging="121"/>
        <w:contextualSpacing w:val="0"/>
        <w:divId w:val="1382554304"/>
      </w:pPr>
      <w:r>
        <w:t>давать</w:t>
      </w:r>
      <w:r>
        <w:rPr>
          <w:spacing w:val="-1"/>
        </w:rPr>
        <w:t xml:space="preserve"> </w:t>
      </w:r>
      <w:r>
        <w:t>оценку</w:t>
      </w:r>
      <w:r>
        <w:rPr>
          <w:spacing w:val="-10"/>
        </w:rPr>
        <w:t xml:space="preserve"> </w:t>
      </w:r>
      <w:r>
        <w:t>новым ситуациям;</w:t>
      </w:r>
    </w:p>
    <w:p w:rsidR="00074968" w:rsidRPr="00074968" w:rsidRDefault="00074968" w:rsidP="0047201B">
      <w:pPr>
        <w:pStyle w:val="a7"/>
        <w:widowControl w:val="0"/>
        <w:numPr>
          <w:ilvl w:val="0"/>
          <w:numId w:val="79"/>
        </w:numPr>
        <w:tabs>
          <w:tab w:val="left" w:pos="822"/>
        </w:tabs>
        <w:autoSpaceDE w:val="0"/>
        <w:autoSpaceDN w:val="0"/>
        <w:spacing w:before="40" w:line="273" w:lineRule="auto"/>
        <w:ind w:right="109" w:firstLine="599"/>
        <w:contextualSpacing w:val="0"/>
        <w:divId w:val="1382554304"/>
        <w:rPr>
          <w:lang w:val="ru-RU"/>
        </w:rPr>
      </w:pPr>
      <w:r w:rsidRPr="00074968">
        <w:rPr>
          <w:lang w:val="ru-RU"/>
        </w:rPr>
        <w:t>владеть</w:t>
      </w:r>
      <w:r w:rsidRPr="00074968">
        <w:rPr>
          <w:spacing w:val="9"/>
          <w:lang w:val="ru-RU"/>
        </w:rPr>
        <w:t xml:space="preserve"> </w:t>
      </w:r>
      <w:r w:rsidRPr="00074968">
        <w:rPr>
          <w:lang w:val="ru-RU"/>
        </w:rPr>
        <w:t>навыками</w:t>
      </w:r>
      <w:r w:rsidRPr="00074968">
        <w:rPr>
          <w:spacing w:val="8"/>
          <w:lang w:val="ru-RU"/>
        </w:rPr>
        <w:t xml:space="preserve"> </w:t>
      </w:r>
      <w:r w:rsidRPr="00074968">
        <w:rPr>
          <w:lang w:val="ru-RU"/>
        </w:rPr>
        <w:t>познавательной</w:t>
      </w:r>
      <w:r w:rsidRPr="00074968">
        <w:rPr>
          <w:spacing w:val="8"/>
          <w:lang w:val="ru-RU"/>
        </w:rPr>
        <w:t xml:space="preserve"> </w:t>
      </w:r>
      <w:r w:rsidRPr="00074968">
        <w:rPr>
          <w:lang w:val="ru-RU"/>
        </w:rPr>
        <w:t>рефлексии</w:t>
      </w:r>
      <w:r w:rsidRPr="00074968">
        <w:rPr>
          <w:spacing w:val="6"/>
          <w:lang w:val="ru-RU"/>
        </w:rPr>
        <w:t xml:space="preserve"> </w:t>
      </w:r>
      <w:r w:rsidRPr="00074968">
        <w:rPr>
          <w:lang w:val="ru-RU"/>
        </w:rPr>
        <w:t>как</w:t>
      </w:r>
      <w:r w:rsidRPr="00074968">
        <w:rPr>
          <w:spacing w:val="8"/>
          <w:lang w:val="ru-RU"/>
        </w:rPr>
        <w:t xml:space="preserve"> </w:t>
      </w:r>
      <w:r w:rsidRPr="00074968">
        <w:rPr>
          <w:lang w:val="ru-RU"/>
        </w:rPr>
        <w:t>осознания</w:t>
      </w:r>
      <w:r w:rsidRPr="00074968">
        <w:rPr>
          <w:spacing w:val="7"/>
          <w:lang w:val="ru-RU"/>
        </w:rPr>
        <w:t xml:space="preserve"> </w:t>
      </w:r>
      <w:r w:rsidRPr="00074968">
        <w:rPr>
          <w:lang w:val="ru-RU"/>
        </w:rPr>
        <w:t>совершаемых</w:t>
      </w:r>
      <w:r w:rsidRPr="00074968">
        <w:rPr>
          <w:spacing w:val="9"/>
          <w:lang w:val="ru-RU"/>
        </w:rPr>
        <w:t xml:space="preserve"> </w:t>
      </w:r>
      <w:r w:rsidRPr="00074968">
        <w:rPr>
          <w:lang w:val="ru-RU"/>
        </w:rPr>
        <w:t>действий</w:t>
      </w:r>
      <w:r w:rsidRPr="00074968">
        <w:rPr>
          <w:spacing w:val="6"/>
          <w:lang w:val="ru-RU"/>
        </w:rPr>
        <w:t xml:space="preserve"> </w:t>
      </w:r>
      <w:r w:rsidRPr="00074968">
        <w:rPr>
          <w:lang w:val="ru-RU"/>
        </w:rPr>
        <w:t>и</w:t>
      </w:r>
      <w:r w:rsidRPr="00074968">
        <w:rPr>
          <w:spacing w:val="-57"/>
          <w:lang w:val="ru-RU"/>
        </w:rPr>
        <w:t xml:space="preserve"> </w:t>
      </w:r>
      <w:r w:rsidRPr="00074968">
        <w:rPr>
          <w:lang w:val="ru-RU"/>
        </w:rPr>
        <w:t>мыслительных</w:t>
      </w:r>
      <w:r w:rsidRPr="00074968">
        <w:rPr>
          <w:spacing w:val="-2"/>
          <w:lang w:val="ru-RU"/>
        </w:rPr>
        <w:t xml:space="preserve"> </w:t>
      </w:r>
      <w:r w:rsidRPr="00074968">
        <w:rPr>
          <w:lang w:val="ru-RU"/>
        </w:rPr>
        <w:t>процессов, их</w:t>
      </w:r>
      <w:r w:rsidRPr="00074968">
        <w:rPr>
          <w:spacing w:val="2"/>
          <w:lang w:val="ru-RU"/>
        </w:rPr>
        <w:t xml:space="preserve"> </w:t>
      </w:r>
      <w:r w:rsidRPr="00074968">
        <w:rPr>
          <w:lang w:val="ru-RU"/>
        </w:rPr>
        <w:t>результатов и</w:t>
      </w:r>
      <w:r w:rsidRPr="00074968">
        <w:rPr>
          <w:spacing w:val="-1"/>
          <w:lang w:val="ru-RU"/>
        </w:rPr>
        <w:t xml:space="preserve"> </w:t>
      </w:r>
      <w:r w:rsidRPr="00074968">
        <w:rPr>
          <w:lang w:val="ru-RU"/>
        </w:rPr>
        <w:t>оснований;</w:t>
      </w:r>
    </w:p>
    <w:p w:rsidR="00074968" w:rsidRPr="00074968" w:rsidRDefault="00074968" w:rsidP="0047201B">
      <w:pPr>
        <w:pStyle w:val="a7"/>
        <w:widowControl w:val="0"/>
        <w:numPr>
          <w:ilvl w:val="0"/>
          <w:numId w:val="79"/>
        </w:numPr>
        <w:tabs>
          <w:tab w:val="left" w:pos="822"/>
        </w:tabs>
        <w:autoSpaceDE w:val="0"/>
        <w:autoSpaceDN w:val="0"/>
        <w:spacing w:before="3"/>
        <w:ind w:left="822" w:hanging="121"/>
        <w:contextualSpacing w:val="0"/>
        <w:divId w:val="1382554304"/>
        <w:rPr>
          <w:lang w:val="ru-RU"/>
        </w:rPr>
      </w:pPr>
      <w:r w:rsidRPr="00074968">
        <w:rPr>
          <w:lang w:val="ru-RU"/>
        </w:rPr>
        <w:t>использовать</w:t>
      </w:r>
      <w:r w:rsidRPr="00074968">
        <w:rPr>
          <w:spacing w:val="-2"/>
          <w:lang w:val="ru-RU"/>
        </w:rPr>
        <w:t xml:space="preserve"> </w:t>
      </w:r>
      <w:r w:rsidRPr="00074968">
        <w:rPr>
          <w:lang w:val="ru-RU"/>
        </w:rPr>
        <w:t>приёмы</w:t>
      </w:r>
      <w:r w:rsidRPr="00074968">
        <w:rPr>
          <w:spacing w:val="-3"/>
          <w:lang w:val="ru-RU"/>
        </w:rPr>
        <w:t xml:space="preserve"> </w:t>
      </w:r>
      <w:r w:rsidRPr="00074968">
        <w:rPr>
          <w:lang w:val="ru-RU"/>
        </w:rPr>
        <w:t>рефлексии</w:t>
      </w:r>
      <w:r w:rsidRPr="00074968">
        <w:rPr>
          <w:spacing w:val="-3"/>
          <w:lang w:val="ru-RU"/>
        </w:rPr>
        <w:t xml:space="preserve"> </w:t>
      </w:r>
      <w:r w:rsidRPr="00074968">
        <w:rPr>
          <w:lang w:val="ru-RU"/>
        </w:rPr>
        <w:t>для</w:t>
      </w:r>
      <w:r w:rsidRPr="00074968">
        <w:rPr>
          <w:spacing w:val="-3"/>
          <w:lang w:val="ru-RU"/>
        </w:rPr>
        <w:t xml:space="preserve"> </w:t>
      </w:r>
      <w:r w:rsidRPr="00074968">
        <w:rPr>
          <w:lang w:val="ru-RU"/>
        </w:rPr>
        <w:t>оценки</w:t>
      </w:r>
      <w:r w:rsidRPr="00074968">
        <w:rPr>
          <w:spacing w:val="-2"/>
          <w:lang w:val="ru-RU"/>
        </w:rPr>
        <w:t xml:space="preserve"> </w:t>
      </w:r>
      <w:r w:rsidRPr="00074968">
        <w:rPr>
          <w:lang w:val="ru-RU"/>
        </w:rPr>
        <w:t>ситуации,</w:t>
      </w:r>
      <w:r w:rsidRPr="00074968">
        <w:rPr>
          <w:spacing w:val="-3"/>
          <w:lang w:val="ru-RU"/>
        </w:rPr>
        <w:t xml:space="preserve"> </w:t>
      </w:r>
      <w:r w:rsidRPr="00074968">
        <w:rPr>
          <w:lang w:val="ru-RU"/>
        </w:rPr>
        <w:t>выбора</w:t>
      </w:r>
      <w:r w:rsidRPr="00074968">
        <w:rPr>
          <w:spacing w:val="-4"/>
          <w:lang w:val="ru-RU"/>
        </w:rPr>
        <w:t xml:space="preserve"> </w:t>
      </w:r>
      <w:r w:rsidRPr="00074968">
        <w:rPr>
          <w:lang w:val="ru-RU"/>
        </w:rPr>
        <w:t>верного</w:t>
      </w:r>
      <w:r w:rsidRPr="00074968">
        <w:rPr>
          <w:spacing w:val="-3"/>
          <w:lang w:val="ru-RU"/>
        </w:rPr>
        <w:t xml:space="preserve"> </w:t>
      </w:r>
      <w:r w:rsidRPr="00074968">
        <w:rPr>
          <w:lang w:val="ru-RU"/>
        </w:rPr>
        <w:t>решения;</w:t>
      </w:r>
    </w:p>
    <w:p w:rsidR="00074968" w:rsidRPr="00074968" w:rsidRDefault="00074968" w:rsidP="0047201B">
      <w:pPr>
        <w:pStyle w:val="a7"/>
        <w:widowControl w:val="0"/>
        <w:numPr>
          <w:ilvl w:val="0"/>
          <w:numId w:val="79"/>
        </w:numPr>
        <w:tabs>
          <w:tab w:val="left" w:pos="822"/>
        </w:tabs>
        <w:autoSpaceDE w:val="0"/>
        <w:autoSpaceDN w:val="0"/>
        <w:spacing w:before="40" w:line="273" w:lineRule="auto"/>
        <w:ind w:right="109" w:firstLine="599"/>
        <w:contextualSpacing w:val="0"/>
        <w:divId w:val="1382554304"/>
        <w:rPr>
          <w:lang w:val="ru-RU"/>
        </w:rPr>
      </w:pPr>
      <w:r w:rsidRPr="00074968">
        <w:rPr>
          <w:lang w:val="ru-RU"/>
        </w:rPr>
        <w:t>оценивать</w:t>
      </w:r>
      <w:r w:rsidRPr="00074968">
        <w:rPr>
          <w:spacing w:val="3"/>
          <w:lang w:val="ru-RU"/>
        </w:rPr>
        <w:t xml:space="preserve"> </w:t>
      </w:r>
      <w:r w:rsidRPr="00074968">
        <w:rPr>
          <w:lang w:val="ru-RU"/>
        </w:rPr>
        <w:t>соответствие</w:t>
      </w:r>
      <w:r w:rsidRPr="00074968">
        <w:rPr>
          <w:spacing w:val="59"/>
          <w:lang w:val="ru-RU"/>
        </w:rPr>
        <w:t xml:space="preserve"> </w:t>
      </w:r>
      <w:r w:rsidRPr="00074968">
        <w:rPr>
          <w:lang w:val="ru-RU"/>
        </w:rPr>
        <w:t>создаваемого</w:t>
      </w:r>
      <w:r w:rsidRPr="00074968">
        <w:rPr>
          <w:spacing w:val="8"/>
          <w:lang w:val="ru-RU"/>
        </w:rPr>
        <w:t xml:space="preserve"> </w:t>
      </w:r>
      <w:r w:rsidRPr="00074968">
        <w:rPr>
          <w:lang w:val="ru-RU"/>
        </w:rPr>
        <w:t>устного/письменного</w:t>
      </w:r>
      <w:r w:rsidRPr="00074968">
        <w:rPr>
          <w:spacing w:val="1"/>
          <w:lang w:val="ru-RU"/>
        </w:rPr>
        <w:t xml:space="preserve"> </w:t>
      </w:r>
      <w:r w:rsidRPr="00074968">
        <w:rPr>
          <w:lang w:val="ru-RU"/>
        </w:rPr>
        <w:t>текста</w:t>
      </w:r>
      <w:r w:rsidRPr="00074968">
        <w:rPr>
          <w:spacing w:val="58"/>
          <w:lang w:val="ru-RU"/>
        </w:rPr>
        <w:t xml:space="preserve"> </w:t>
      </w:r>
      <w:r w:rsidRPr="00074968">
        <w:rPr>
          <w:lang w:val="ru-RU"/>
        </w:rPr>
        <w:t>на  иностранном</w:t>
      </w:r>
      <w:r w:rsidRPr="00074968">
        <w:rPr>
          <w:spacing w:val="-57"/>
          <w:lang w:val="ru-RU"/>
        </w:rPr>
        <w:t xml:space="preserve"> </w:t>
      </w:r>
      <w:r w:rsidRPr="00074968">
        <w:rPr>
          <w:lang w:val="ru-RU"/>
        </w:rPr>
        <w:t>(английском)</w:t>
      </w:r>
      <w:r w:rsidRPr="00074968">
        <w:rPr>
          <w:spacing w:val="-1"/>
          <w:lang w:val="ru-RU"/>
        </w:rPr>
        <w:t xml:space="preserve"> </w:t>
      </w:r>
      <w:r w:rsidRPr="00074968">
        <w:rPr>
          <w:lang w:val="ru-RU"/>
        </w:rPr>
        <w:t>языке</w:t>
      </w:r>
      <w:r w:rsidRPr="00074968">
        <w:rPr>
          <w:spacing w:val="-1"/>
          <w:lang w:val="ru-RU"/>
        </w:rPr>
        <w:t xml:space="preserve"> </w:t>
      </w:r>
      <w:r w:rsidRPr="00074968">
        <w:rPr>
          <w:lang w:val="ru-RU"/>
        </w:rPr>
        <w:t>выполняемой коммуникативной</w:t>
      </w:r>
      <w:r w:rsidRPr="00074968">
        <w:rPr>
          <w:spacing w:val="-3"/>
          <w:lang w:val="ru-RU"/>
        </w:rPr>
        <w:t xml:space="preserve"> </w:t>
      </w:r>
      <w:r w:rsidRPr="00074968">
        <w:rPr>
          <w:lang w:val="ru-RU"/>
        </w:rPr>
        <w:t>задаче;</w:t>
      </w:r>
    </w:p>
    <w:p w:rsidR="00074968" w:rsidRPr="00074968" w:rsidRDefault="00074968" w:rsidP="0047201B">
      <w:pPr>
        <w:pStyle w:val="a7"/>
        <w:widowControl w:val="0"/>
        <w:numPr>
          <w:ilvl w:val="0"/>
          <w:numId w:val="79"/>
        </w:numPr>
        <w:tabs>
          <w:tab w:val="left" w:pos="822"/>
        </w:tabs>
        <w:autoSpaceDE w:val="0"/>
        <w:autoSpaceDN w:val="0"/>
        <w:spacing w:before="3"/>
        <w:ind w:left="822" w:hanging="121"/>
        <w:contextualSpacing w:val="0"/>
        <w:divId w:val="1382554304"/>
        <w:rPr>
          <w:lang w:val="ru-RU"/>
        </w:rPr>
      </w:pPr>
      <w:r w:rsidRPr="00074968">
        <w:rPr>
          <w:lang w:val="ru-RU"/>
        </w:rPr>
        <w:t>вносить</w:t>
      </w:r>
      <w:r w:rsidRPr="00074968">
        <w:rPr>
          <w:spacing w:val="-2"/>
          <w:lang w:val="ru-RU"/>
        </w:rPr>
        <w:t xml:space="preserve"> </w:t>
      </w:r>
      <w:r w:rsidRPr="00074968">
        <w:rPr>
          <w:lang w:val="ru-RU"/>
        </w:rPr>
        <w:t>коррективы</w:t>
      </w:r>
      <w:r w:rsidRPr="00074968">
        <w:rPr>
          <w:spacing w:val="-4"/>
          <w:lang w:val="ru-RU"/>
        </w:rPr>
        <w:t xml:space="preserve"> </w:t>
      </w:r>
      <w:r w:rsidRPr="00074968">
        <w:rPr>
          <w:lang w:val="ru-RU"/>
        </w:rPr>
        <w:t>в</w:t>
      </w:r>
      <w:r w:rsidRPr="00074968">
        <w:rPr>
          <w:spacing w:val="-4"/>
          <w:lang w:val="ru-RU"/>
        </w:rPr>
        <w:t xml:space="preserve"> </w:t>
      </w:r>
      <w:r w:rsidRPr="00074968">
        <w:rPr>
          <w:lang w:val="ru-RU"/>
        </w:rPr>
        <w:t>созданный</w:t>
      </w:r>
      <w:r w:rsidRPr="00074968">
        <w:rPr>
          <w:spacing w:val="-3"/>
          <w:lang w:val="ru-RU"/>
        </w:rPr>
        <w:t xml:space="preserve"> </w:t>
      </w:r>
      <w:r w:rsidRPr="00074968">
        <w:rPr>
          <w:lang w:val="ru-RU"/>
        </w:rPr>
        <w:t>речевой</w:t>
      </w:r>
      <w:r w:rsidRPr="00074968">
        <w:rPr>
          <w:spacing w:val="-2"/>
          <w:lang w:val="ru-RU"/>
        </w:rPr>
        <w:t xml:space="preserve"> </w:t>
      </w:r>
      <w:r w:rsidRPr="00074968">
        <w:rPr>
          <w:lang w:val="ru-RU"/>
        </w:rPr>
        <w:t>продукт</w:t>
      </w:r>
      <w:r w:rsidRPr="00074968">
        <w:rPr>
          <w:spacing w:val="-1"/>
          <w:lang w:val="ru-RU"/>
        </w:rPr>
        <w:t xml:space="preserve"> </w:t>
      </w:r>
      <w:r w:rsidRPr="00074968">
        <w:rPr>
          <w:lang w:val="ru-RU"/>
        </w:rPr>
        <w:t>в</w:t>
      </w:r>
      <w:r w:rsidRPr="00074968">
        <w:rPr>
          <w:spacing w:val="-4"/>
          <w:lang w:val="ru-RU"/>
        </w:rPr>
        <w:t xml:space="preserve"> </w:t>
      </w:r>
      <w:r w:rsidRPr="00074968">
        <w:rPr>
          <w:lang w:val="ru-RU"/>
        </w:rPr>
        <w:t>случае</w:t>
      </w:r>
      <w:r w:rsidRPr="00074968">
        <w:rPr>
          <w:spacing w:val="-4"/>
          <w:lang w:val="ru-RU"/>
        </w:rPr>
        <w:t xml:space="preserve"> </w:t>
      </w:r>
      <w:r w:rsidRPr="00074968">
        <w:rPr>
          <w:lang w:val="ru-RU"/>
        </w:rPr>
        <w:t>необходимости;</w:t>
      </w:r>
    </w:p>
    <w:p w:rsidR="00074968" w:rsidRPr="00074968" w:rsidRDefault="00074968" w:rsidP="0047201B">
      <w:pPr>
        <w:pStyle w:val="a7"/>
        <w:widowControl w:val="0"/>
        <w:numPr>
          <w:ilvl w:val="0"/>
          <w:numId w:val="79"/>
        </w:numPr>
        <w:tabs>
          <w:tab w:val="left" w:pos="822"/>
        </w:tabs>
        <w:autoSpaceDE w:val="0"/>
        <w:autoSpaceDN w:val="0"/>
        <w:spacing w:before="39"/>
        <w:ind w:left="822" w:hanging="121"/>
        <w:contextualSpacing w:val="0"/>
        <w:divId w:val="1382554304"/>
        <w:rPr>
          <w:lang w:val="ru-RU"/>
        </w:rPr>
      </w:pPr>
      <w:r w:rsidRPr="00074968">
        <w:rPr>
          <w:lang w:val="ru-RU"/>
        </w:rPr>
        <w:t>оценивать</w:t>
      </w:r>
      <w:r w:rsidRPr="00074968">
        <w:rPr>
          <w:spacing w:val="-3"/>
          <w:lang w:val="ru-RU"/>
        </w:rPr>
        <w:t xml:space="preserve"> </w:t>
      </w:r>
      <w:r w:rsidRPr="00074968">
        <w:rPr>
          <w:lang w:val="ru-RU"/>
        </w:rPr>
        <w:t>риски</w:t>
      </w:r>
      <w:r w:rsidRPr="00074968">
        <w:rPr>
          <w:spacing w:val="-5"/>
          <w:lang w:val="ru-RU"/>
        </w:rPr>
        <w:t xml:space="preserve"> </w:t>
      </w:r>
      <w:r w:rsidRPr="00074968">
        <w:rPr>
          <w:lang w:val="ru-RU"/>
        </w:rPr>
        <w:t>и</w:t>
      </w:r>
      <w:r w:rsidRPr="00074968">
        <w:rPr>
          <w:spacing w:val="-3"/>
          <w:lang w:val="ru-RU"/>
        </w:rPr>
        <w:t xml:space="preserve"> </w:t>
      </w:r>
      <w:r w:rsidRPr="00074968">
        <w:rPr>
          <w:lang w:val="ru-RU"/>
        </w:rPr>
        <w:t>своевременно</w:t>
      </w:r>
      <w:r w:rsidRPr="00074968">
        <w:rPr>
          <w:spacing w:val="-3"/>
          <w:lang w:val="ru-RU"/>
        </w:rPr>
        <w:t xml:space="preserve"> </w:t>
      </w:r>
      <w:r w:rsidRPr="00074968">
        <w:rPr>
          <w:lang w:val="ru-RU"/>
        </w:rPr>
        <w:t>принимать</w:t>
      </w:r>
      <w:r w:rsidRPr="00074968">
        <w:rPr>
          <w:spacing w:val="-3"/>
          <w:lang w:val="ru-RU"/>
        </w:rPr>
        <w:t xml:space="preserve"> </w:t>
      </w:r>
      <w:r w:rsidRPr="00074968">
        <w:rPr>
          <w:lang w:val="ru-RU"/>
        </w:rPr>
        <w:t>решения</w:t>
      </w:r>
      <w:r w:rsidRPr="00074968">
        <w:rPr>
          <w:spacing w:val="-3"/>
          <w:lang w:val="ru-RU"/>
        </w:rPr>
        <w:t xml:space="preserve"> </w:t>
      </w:r>
      <w:r w:rsidRPr="00074968">
        <w:rPr>
          <w:lang w:val="ru-RU"/>
        </w:rPr>
        <w:t>по</w:t>
      </w:r>
      <w:r w:rsidRPr="00074968">
        <w:rPr>
          <w:spacing w:val="-6"/>
          <w:lang w:val="ru-RU"/>
        </w:rPr>
        <w:t xml:space="preserve"> </w:t>
      </w:r>
      <w:r w:rsidRPr="00074968">
        <w:rPr>
          <w:lang w:val="ru-RU"/>
        </w:rPr>
        <w:t>их</w:t>
      </w:r>
      <w:r w:rsidRPr="00074968">
        <w:rPr>
          <w:spacing w:val="-1"/>
          <w:lang w:val="ru-RU"/>
        </w:rPr>
        <w:t xml:space="preserve"> </w:t>
      </w:r>
      <w:r w:rsidRPr="00074968">
        <w:rPr>
          <w:lang w:val="ru-RU"/>
        </w:rPr>
        <w:t>снижению;</w:t>
      </w:r>
    </w:p>
    <w:p w:rsidR="00074968" w:rsidRPr="00074968" w:rsidRDefault="00074968" w:rsidP="0047201B">
      <w:pPr>
        <w:pStyle w:val="a7"/>
        <w:widowControl w:val="0"/>
        <w:numPr>
          <w:ilvl w:val="0"/>
          <w:numId w:val="79"/>
        </w:numPr>
        <w:tabs>
          <w:tab w:val="left" w:pos="822"/>
        </w:tabs>
        <w:autoSpaceDE w:val="0"/>
        <w:autoSpaceDN w:val="0"/>
        <w:spacing w:before="42"/>
        <w:ind w:left="822" w:hanging="121"/>
        <w:contextualSpacing w:val="0"/>
        <w:divId w:val="1382554304"/>
        <w:rPr>
          <w:lang w:val="ru-RU"/>
        </w:rPr>
      </w:pPr>
      <w:r w:rsidRPr="00074968">
        <w:rPr>
          <w:lang w:val="ru-RU"/>
        </w:rPr>
        <w:t>принимать</w:t>
      </w:r>
      <w:r w:rsidRPr="00074968">
        <w:rPr>
          <w:spacing w:val="-2"/>
          <w:lang w:val="ru-RU"/>
        </w:rPr>
        <w:t xml:space="preserve"> </w:t>
      </w:r>
      <w:r w:rsidRPr="00074968">
        <w:rPr>
          <w:lang w:val="ru-RU"/>
        </w:rPr>
        <w:t>мотивы</w:t>
      </w:r>
      <w:r w:rsidRPr="00074968">
        <w:rPr>
          <w:spacing w:val="-3"/>
          <w:lang w:val="ru-RU"/>
        </w:rPr>
        <w:t xml:space="preserve"> </w:t>
      </w:r>
      <w:r w:rsidRPr="00074968">
        <w:rPr>
          <w:lang w:val="ru-RU"/>
        </w:rPr>
        <w:t>и</w:t>
      </w:r>
      <w:r w:rsidRPr="00074968">
        <w:rPr>
          <w:spacing w:val="-3"/>
          <w:lang w:val="ru-RU"/>
        </w:rPr>
        <w:t xml:space="preserve"> </w:t>
      </w:r>
      <w:r w:rsidRPr="00074968">
        <w:rPr>
          <w:lang w:val="ru-RU"/>
        </w:rPr>
        <w:t>аргументы</w:t>
      </w:r>
      <w:r w:rsidRPr="00074968">
        <w:rPr>
          <w:spacing w:val="-2"/>
          <w:lang w:val="ru-RU"/>
        </w:rPr>
        <w:t xml:space="preserve"> </w:t>
      </w:r>
      <w:r w:rsidRPr="00074968">
        <w:rPr>
          <w:lang w:val="ru-RU"/>
        </w:rPr>
        <w:t>других</w:t>
      </w:r>
      <w:r w:rsidRPr="00074968">
        <w:rPr>
          <w:spacing w:val="-1"/>
          <w:lang w:val="ru-RU"/>
        </w:rPr>
        <w:t xml:space="preserve"> </w:t>
      </w:r>
      <w:r w:rsidRPr="00074968">
        <w:rPr>
          <w:lang w:val="ru-RU"/>
        </w:rPr>
        <w:t>при</w:t>
      </w:r>
      <w:r w:rsidRPr="00074968">
        <w:rPr>
          <w:spacing w:val="-2"/>
          <w:lang w:val="ru-RU"/>
        </w:rPr>
        <w:t xml:space="preserve"> </w:t>
      </w:r>
      <w:r w:rsidRPr="00074968">
        <w:rPr>
          <w:lang w:val="ru-RU"/>
        </w:rPr>
        <w:t>анализе</w:t>
      </w:r>
      <w:r w:rsidRPr="00074968">
        <w:rPr>
          <w:spacing w:val="-4"/>
          <w:lang w:val="ru-RU"/>
        </w:rPr>
        <w:t xml:space="preserve"> </w:t>
      </w:r>
      <w:r w:rsidRPr="00074968">
        <w:rPr>
          <w:lang w:val="ru-RU"/>
        </w:rPr>
        <w:t>результатов</w:t>
      </w:r>
      <w:r w:rsidRPr="00074968">
        <w:rPr>
          <w:spacing w:val="-2"/>
          <w:lang w:val="ru-RU"/>
        </w:rPr>
        <w:t xml:space="preserve"> </w:t>
      </w:r>
      <w:r w:rsidRPr="00074968">
        <w:rPr>
          <w:lang w:val="ru-RU"/>
        </w:rPr>
        <w:t>деятельности;</w:t>
      </w:r>
    </w:p>
    <w:p w:rsidR="00074968" w:rsidRPr="00074968" w:rsidRDefault="00074968" w:rsidP="0047201B">
      <w:pPr>
        <w:pStyle w:val="a7"/>
        <w:widowControl w:val="0"/>
        <w:numPr>
          <w:ilvl w:val="0"/>
          <w:numId w:val="79"/>
        </w:numPr>
        <w:tabs>
          <w:tab w:val="left" w:pos="822"/>
        </w:tabs>
        <w:autoSpaceDE w:val="0"/>
        <w:autoSpaceDN w:val="0"/>
        <w:spacing w:before="40"/>
        <w:ind w:left="822" w:hanging="121"/>
        <w:contextualSpacing w:val="0"/>
        <w:divId w:val="1382554304"/>
        <w:rPr>
          <w:lang w:val="ru-RU"/>
        </w:rPr>
      </w:pPr>
      <w:r w:rsidRPr="00074968">
        <w:rPr>
          <w:lang w:val="ru-RU"/>
        </w:rPr>
        <w:t>принимать</w:t>
      </w:r>
      <w:r w:rsidRPr="00074968">
        <w:rPr>
          <w:spacing w:val="-2"/>
          <w:lang w:val="ru-RU"/>
        </w:rPr>
        <w:t xml:space="preserve"> </w:t>
      </w:r>
      <w:r w:rsidRPr="00074968">
        <w:rPr>
          <w:lang w:val="ru-RU"/>
        </w:rPr>
        <w:t>себя,</w:t>
      </w:r>
      <w:r w:rsidRPr="00074968">
        <w:rPr>
          <w:spacing w:val="-2"/>
          <w:lang w:val="ru-RU"/>
        </w:rPr>
        <w:t xml:space="preserve"> </w:t>
      </w:r>
      <w:r w:rsidRPr="00074968">
        <w:rPr>
          <w:lang w:val="ru-RU"/>
        </w:rPr>
        <w:t>понимая</w:t>
      </w:r>
      <w:r w:rsidRPr="00074968">
        <w:rPr>
          <w:spacing w:val="-3"/>
          <w:lang w:val="ru-RU"/>
        </w:rPr>
        <w:t xml:space="preserve"> </w:t>
      </w:r>
      <w:r w:rsidRPr="00074968">
        <w:rPr>
          <w:lang w:val="ru-RU"/>
        </w:rPr>
        <w:t>свои</w:t>
      </w:r>
      <w:r w:rsidRPr="00074968">
        <w:rPr>
          <w:spacing w:val="-2"/>
          <w:lang w:val="ru-RU"/>
        </w:rPr>
        <w:t xml:space="preserve"> </w:t>
      </w:r>
      <w:r w:rsidRPr="00074968">
        <w:rPr>
          <w:lang w:val="ru-RU"/>
        </w:rPr>
        <w:t>недостатки</w:t>
      </w:r>
      <w:r w:rsidRPr="00074968">
        <w:rPr>
          <w:spacing w:val="-3"/>
          <w:lang w:val="ru-RU"/>
        </w:rPr>
        <w:t xml:space="preserve"> </w:t>
      </w:r>
      <w:r w:rsidRPr="00074968">
        <w:rPr>
          <w:lang w:val="ru-RU"/>
        </w:rPr>
        <w:t>и</w:t>
      </w:r>
      <w:r w:rsidRPr="00074968">
        <w:rPr>
          <w:spacing w:val="-2"/>
          <w:lang w:val="ru-RU"/>
        </w:rPr>
        <w:t xml:space="preserve"> </w:t>
      </w:r>
      <w:r w:rsidRPr="00074968">
        <w:rPr>
          <w:lang w:val="ru-RU"/>
        </w:rPr>
        <w:t>достоинства;</w:t>
      </w:r>
    </w:p>
    <w:p w:rsidR="00074968" w:rsidRPr="00074968" w:rsidRDefault="00074968" w:rsidP="0047201B">
      <w:pPr>
        <w:pStyle w:val="a7"/>
        <w:widowControl w:val="0"/>
        <w:numPr>
          <w:ilvl w:val="0"/>
          <w:numId w:val="79"/>
        </w:numPr>
        <w:tabs>
          <w:tab w:val="left" w:pos="822"/>
        </w:tabs>
        <w:autoSpaceDE w:val="0"/>
        <w:autoSpaceDN w:val="0"/>
        <w:spacing w:before="40"/>
        <w:ind w:left="822" w:hanging="121"/>
        <w:contextualSpacing w:val="0"/>
        <w:divId w:val="1382554304"/>
        <w:rPr>
          <w:lang w:val="ru-RU"/>
        </w:rPr>
      </w:pPr>
      <w:r w:rsidRPr="00074968">
        <w:rPr>
          <w:lang w:val="ru-RU"/>
        </w:rPr>
        <w:t>принимать</w:t>
      </w:r>
      <w:r w:rsidRPr="00074968">
        <w:rPr>
          <w:spacing w:val="-2"/>
          <w:lang w:val="ru-RU"/>
        </w:rPr>
        <w:t xml:space="preserve"> </w:t>
      </w:r>
      <w:r w:rsidRPr="00074968">
        <w:rPr>
          <w:lang w:val="ru-RU"/>
        </w:rPr>
        <w:t>мотивы</w:t>
      </w:r>
      <w:r w:rsidRPr="00074968">
        <w:rPr>
          <w:spacing w:val="-3"/>
          <w:lang w:val="ru-RU"/>
        </w:rPr>
        <w:t xml:space="preserve"> </w:t>
      </w:r>
      <w:r w:rsidRPr="00074968">
        <w:rPr>
          <w:lang w:val="ru-RU"/>
        </w:rPr>
        <w:t>и</w:t>
      </w:r>
      <w:r w:rsidRPr="00074968">
        <w:rPr>
          <w:spacing w:val="-3"/>
          <w:lang w:val="ru-RU"/>
        </w:rPr>
        <w:t xml:space="preserve"> </w:t>
      </w:r>
      <w:r w:rsidRPr="00074968">
        <w:rPr>
          <w:lang w:val="ru-RU"/>
        </w:rPr>
        <w:t>аргументы</w:t>
      </w:r>
      <w:r w:rsidRPr="00074968">
        <w:rPr>
          <w:spacing w:val="-2"/>
          <w:lang w:val="ru-RU"/>
        </w:rPr>
        <w:t xml:space="preserve"> </w:t>
      </w:r>
      <w:r w:rsidRPr="00074968">
        <w:rPr>
          <w:lang w:val="ru-RU"/>
        </w:rPr>
        <w:t>других</w:t>
      </w:r>
      <w:r w:rsidRPr="00074968">
        <w:rPr>
          <w:spacing w:val="-1"/>
          <w:lang w:val="ru-RU"/>
        </w:rPr>
        <w:t xml:space="preserve"> </w:t>
      </w:r>
      <w:r w:rsidRPr="00074968">
        <w:rPr>
          <w:lang w:val="ru-RU"/>
        </w:rPr>
        <w:t>при</w:t>
      </w:r>
      <w:r w:rsidRPr="00074968">
        <w:rPr>
          <w:spacing w:val="-2"/>
          <w:lang w:val="ru-RU"/>
        </w:rPr>
        <w:t xml:space="preserve"> </w:t>
      </w:r>
      <w:r w:rsidRPr="00074968">
        <w:rPr>
          <w:lang w:val="ru-RU"/>
        </w:rPr>
        <w:t>анализе</w:t>
      </w:r>
      <w:r w:rsidRPr="00074968">
        <w:rPr>
          <w:spacing w:val="-4"/>
          <w:lang w:val="ru-RU"/>
        </w:rPr>
        <w:t xml:space="preserve"> </w:t>
      </w:r>
      <w:r w:rsidRPr="00074968">
        <w:rPr>
          <w:lang w:val="ru-RU"/>
        </w:rPr>
        <w:t>результатов</w:t>
      </w:r>
      <w:r w:rsidRPr="00074968">
        <w:rPr>
          <w:spacing w:val="-2"/>
          <w:lang w:val="ru-RU"/>
        </w:rPr>
        <w:t xml:space="preserve"> </w:t>
      </w:r>
      <w:r w:rsidRPr="00074968">
        <w:rPr>
          <w:lang w:val="ru-RU"/>
        </w:rPr>
        <w:t>деятельности;</w:t>
      </w:r>
    </w:p>
    <w:p w:rsidR="00074968" w:rsidRPr="00074968" w:rsidRDefault="00074968" w:rsidP="0047201B">
      <w:pPr>
        <w:pStyle w:val="a7"/>
        <w:widowControl w:val="0"/>
        <w:numPr>
          <w:ilvl w:val="0"/>
          <w:numId w:val="79"/>
        </w:numPr>
        <w:tabs>
          <w:tab w:val="left" w:pos="822"/>
        </w:tabs>
        <w:autoSpaceDE w:val="0"/>
        <w:autoSpaceDN w:val="0"/>
        <w:spacing w:before="42"/>
        <w:ind w:left="822" w:hanging="121"/>
        <w:contextualSpacing w:val="0"/>
        <w:divId w:val="1382554304"/>
        <w:rPr>
          <w:lang w:val="ru-RU"/>
        </w:rPr>
      </w:pPr>
      <w:r w:rsidRPr="00074968">
        <w:rPr>
          <w:lang w:val="ru-RU"/>
        </w:rPr>
        <w:t>признавать</w:t>
      </w:r>
      <w:r w:rsidRPr="00074968">
        <w:rPr>
          <w:spacing w:val="-3"/>
          <w:lang w:val="ru-RU"/>
        </w:rPr>
        <w:t xml:space="preserve"> </w:t>
      </w:r>
      <w:r w:rsidRPr="00074968">
        <w:rPr>
          <w:lang w:val="ru-RU"/>
        </w:rPr>
        <w:t>своё</w:t>
      </w:r>
      <w:r w:rsidRPr="00074968">
        <w:rPr>
          <w:spacing w:val="-4"/>
          <w:lang w:val="ru-RU"/>
        </w:rPr>
        <w:t xml:space="preserve"> </w:t>
      </w:r>
      <w:r w:rsidRPr="00074968">
        <w:rPr>
          <w:lang w:val="ru-RU"/>
        </w:rPr>
        <w:t>право</w:t>
      </w:r>
      <w:r w:rsidRPr="00074968">
        <w:rPr>
          <w:spacing w:val="-2"/>
          <w:lang w:val="ru-RU"/>
        </w:rPr>
        <w:t xml:space="preserve"> </w:t>
      </w:r>
      <w:r w:rsidRPr="00074968">
        <w:rPr>
          <w:lang w:val="ru-RU"/>
        </w:rPr>
        <w:t>и</w:t>
      </w:r>
      <w:r w:rsidRPr="00074968">
        <w:rPr>
          <w:spacing w:val="-3"/>
          <w:lang w:val="ru-RU"/>
        </w:rPr>
        <w:t xml:space="preserve"> </w:t>
      </w:r>
      <w:r w:rsidRPr="00074968">
        <w:rPr>
          <w:lang w:val="ru-RU"/>
        </w:rPr>
        <w:t>право</w:t>
      </w:r>
      <w:r w:rsidRPr="00074968">
        <w:rPr>
          <w:spacing w:val="-4"/>
          <w:lang w:val="ru-RU"/>
        </w:rPr>
        <w:t xml:space="preserve"> </w:t>
      </w:r>
      <w:r w:rsidRPr="00074968">
        <w:rPr>
          <w:lang w:val="ru-RU"/>
        </w:rPr>
        <w:t>других</w:t>
      </w:r>
      <w:r w:rsidRPr="00074968">
        <w:rPr>
          <w:spacing w:val="-2"/>
          <w:lang w:val="ru-RU"/>
        </w:rPr>
        <w:t xml:space="preserve"> </w:t>
      </w:r>
      <w:r w:rsidRPr="00074968">
        <w:rPr>
          <w:lang w:val="ru-RU"/>
        </w:rPr>
        <w:t>на</w:t>
      </w:r>
      <w:r w:rsidRPr="00074968">
        <w:rPr>
          <w:spacing w:val="-3"/>
          <w:lang w:val="ru-RU"/>
        </w:rPr>
        <w:t xml:space="preserve"> </w:t>
      </w:r>
      <w:r w:rsidRPr="00074968">
        <w:rPr>
          <w:lang w:val="ru-RU"/>
        </w:rPr>
        <w:t>ошибку;</w:t>
      </w:r>
    </w:p>
    <w:p w:rsidR="00074968" w:rsidRPr="00074968" w:rsidRDefault="00074968" w:rsidP="0047201B">
      <w:pPr>
        <w:pStyle w:val="a7"/>
        <w:widowControl w:val="0"/>
        <w:numPr>
          <w:ilvl w:val="0"/>
          <w:numId w:val="79"/>
        </w:numPr>
        <w:tabs>
          <w:tab w:val="left" w:pos="822"/>
        </w:tabs>
        <w:autoSpaceDE w:val="0"/>
        <w:autoSpaceDN w:val="0"/>
        <w:spacing w:before="39"/>
        <w:ind w:left="822" w:hanging="121"/>
        <w:contextualSpacing w:val="0"/>
        <w:divId w:val="1382554304"/>
        <w:rPr>
          <w:lang w:val="ru-RU"/>
        </w:rPr>
      </w:pPr>
      <w:r w:rsidRPr="00074968">
        <w:rPr>
          <w:lang w:val="ru-RU"/>
        </w:rPr>
        <w:t>развивать</w:t>
      </w:r>
      <w:r w:rsidRPr="00074968">
        <w:rPr>
          <w:spacing w:val="-3"/>
          <w:lang w:val="ru-RU"/>
        </w:rPr>
        <w:t xml:space="preserve"> </w:t>
      </w:r>
      <w:r w:rsidRPr="00074968">
        <w:rPr>
          <w:lang w:val="ru-RU"/>
        </w:rPr>
        <w:t>способность</w:t>
      </w:r>
      <w:r w:rsidRPr="00074968">
        <w:rPr>
          <w:spacing w:val="-5"/>
          <w:lang w:val="ru-RU"/>
        </w:rPr>
        <w:t xml:space="preserve"> </w:t>
      </w:r>
      <w:r w:rsidRPr="00074968">
        <w:rPr>
          <w:lang w:val="ru-RU"/>
        </w:rPr>
        <w:t>понимать</w:t>
      </w:r>
      <w:r w:rsidRPr="00074968">
        <w:rPr>
          <w:spacing w:val="-3"/>
          <w:lang w:val="ru-RU"/>
        </w:rPr>
        <w:t xml:space="preserve"> </w:t>
      </w:r>
      <w:r w:rsidRPr="00074968">
        <w:rPr>
          <w:lang w:val="ru-RU"/>
        </w:rPr>
        <w:t>мир</w:t>
      </w:r>
      <w:r w:rsidRPr="00074968">
        <w:rPr>
          <w:spacing w:val="-3"/>
          <w:lang w:val="ru-RU"/>
        </w:rPr>
        <w:t xml:space="preserve"> </w:t>
      </w:r>
      <w:r w:rsidRPr="00074968">
        <w:rPr>
          <w:lang w:val="ru-RU"/>
        </w:rPr>
        <w:t>с</w:t>
      </w:r>
      <w:r w:rsidRPr="00074968">
        <w:rPr>
          <w:spacing w:val="-5"/>
          <w:lang w:val="ru-RU"/>
        </w:rPr>
        <w:t xml:space="preserve"> </w:t>
      </w:r>
      <w:r w:rsidRPr="00074968">
        <w:rPr>
          <w:lang w:val="ru-RU"/>
        </w:rPr>
        <w:t>позиции</w:t>
      </w:r>
      <w:r w:rsidRPr="00074968">
        <w:rPr>
          <w:spacing w:val="-4"/>
          <w:lang w:val="ru-RU"/>
        </w:rPr>
        <w:t xml:space="preserve"> </w:t>
      </w:r>
      <w:r w:rsidRPr="00074968">
        <w:rPr>
          <w:lang w:val="ru-RU"/>
        </w:rPr>
        <w:t>другого</w:t>
      </w:r>
      <w:r w:rsidRPr="00074968">
        <w:rPr>
          <w:spacing w:val="-2"/>
          <w:lang w:val="ru-RU"/>
        </w:rPr>
        <w:t xml:space="preserve"> </w:t>
      </w:r>
      <w:r w:rsidRPr="00074968">
        <w:rPr>
          <w:lang w:val="ru-RU"/>
        </w:rPr>
        <w:t>человека.</w:t>
      </w:r>
    </w:p>
    <w:p w:rsidR="00074968" w:rsidRDefault="00074968" w:rsidP="00074968">
      <w:pPr>
        <w:pStyle w:val="Heading1"/>
        <w:spacing w:before="47"/>
        <w:ind w:left="701"/>
        <w:jc w:val="left"/>
        <w:divId w:val="1382554304"/>
      </w:pPr>
      <w:r>
        <w:t>Совместная</w:t>
      </w:r>
      <w:r>
        <w:rPr>
          <w:spacing w:val="-4"/>
        </w:rPr>
        <w:t xml:space="preserve"> </w:t>
      </w:r>
      <w:r>
        <w:t>деятельность</w:t>
      </w:r>
    </w:p>
    <w:p w:rsidR="00074968" w:rsidRPr="00074968" w:rsidRDefault="00074968" w:rsidP="0047201B">
      <w:pPr>
        <w:pStyle w:val="a7"/>
        <w:widowControl w:val="0"/>
        <w:numPr>
          <w:ilvl w:val="0"/>
          <w:numId w:val="79"/>
        </w:numPr>
        <w:tabs>
          <w:tab w:val="left" w:pos="822"/>
        </w:tabs>
        <w:autoSpaceDE w:val="0"/>
        <w:autoSpaceDN w:val="0"/>
        <w:spacing w:before="36"/>
        <w:ind w:left="822" w:hanging="121"/>
        <w:contextualSpacing w:val="0"/>
        <w:jc w:val="both"/>
        <w:divId w:val="1382554304"/>
        <w:rPr>
          <w:lang w:val="ru-RU"/>
        </w:rPr>
      </w:pPr>
      <w:r w:rsidRPr="00074968">
        <w:rPr>
          <w:lang w:val="ru-RU"/>
        </w:rPr>
        <w:t>понимать</w:t>
      </w:r>
      <w:r w:rsidRPr="00074968">
        <w:rPr>
          <w:spacing w:val="-5"/>
          <w:lang w:val="ru-RU"/>
        </w:rPr>
        <w:t xml:space="preserve"> </w:t>
      </w:r>
      <w:r w:rsidRPr="00074968">
        <w:rPr>
          <w:lang w:val="ru-RU"/>
        </w:rPr>
        <w:t>и</w:t>
      </w:r>
      <w:r w:rsidRPr="00074968">
        <w:rPr>
          <w:spacing w:val="-3"/>
          <w:lang w:val="ru-RU"/>
        </w:rPr>
        <w:t xml:space="preserve"> </w:t>
      </w:r>
      <w:r w:rsidRPr="00074968">
        <w:rPr>
          <w:lang w:val="ru-RU"/>
        </w:rPr>
        <w:t>использовать</w:t>
      </w:r>
      <w:r w:rsidRPr="00074968">
        <w:rPr>
          <w:spacing w:val="-2"/>
          <w:lang w:val="ru-RU"/>
        </w:rPr>
        <w:t xml:space="preserve"> </w:t>
      </w:r>
      <w:r w:rsidRPr="00074968">
        <w:rPr>
          <w:lang w:val="ru-RU"/>
        </w:rPr>
        <w:t>преимущества</w:t>
      </w:r>
      <w:r w:rsidRPr="00074968">
        <w:rPr>
          <w:spacing w:val="-4"/>
          <w:lang w:val="ru-RU"/>
        </w:rPr>
        <w:t xml:space="preserve"> </w:t>
      </w:r>
      <w:r w:rsidRPr="00074968">
        <w:rPr>
          <w:lang w:val="ru-RU"/>
        </w:rPr>
        <w:t>командной</w:t>
      </w:r>
      <w:r w:rsidRPr="00074968">
        <w:rPr>
          <w:spacing w:val="-5"/>
          <w:lang w:val="ru-RU"/>
        </w:rPr>
        <w:t xml:space="preserve"> </w:t>
      </w:r>
      <w:r w:rsidRPr="00074968">
        <w:rPr>
          <w:lang w:val="ru-RU"/>
        </w:rPr>
        <w:t>и</w:t>
      </w:r>
      <w:r w:rsidRPr="00074968">
        <w:rPr>
          <w:spacing w:val="-3"/>
          <w:lang w:val="ru-RU"/>
        </w:rPr>
        <w:t xml:space="preserve"> </w:t>
      </w:r>
      <w:r w:rsidRPr="00074968">
        <w:rPr>
          <w:lang w:val="ru-RU"/>
        </w:rPr>
        <w:t>индивидуальной</w:t>
      </w:r>
      <w:r w:rsidRPr="00074968">
        <w:rPr>
          <w:spacing w:val="-5"/>
          <w:lang w:val="ru-RU"/>
        </w:rPr>
        <w:t xml:space="preserve"> </w:t>
      </w:r>
      <w:r w:rsidRPr="00074968">
        <w:rPr>
          <w:lang w:val="ru-RU"/>
        </w:rPr>
        <w:t>работы;</w:t>
      </w:r>
    </w:p>
    <w:p w:rsidR="00074968" w:rsidRPr="00074968" w:rsidRDefault="00074968" w:rsidP="0047201B">
      <w:pPr>
        <w:pStyle w:val="a7"/>
        <w:widowControl w:val="0"/>
        <w:numPr>
          <w:ilvl w:val="0"/>
          <w:numId w:val="79"/>
        </w:numPr>
        <w:tabs>
          <w:tab w:val="left" w:pos="822"/>
        </w:tabs>
        <w:autoSpaceDE w:val="0"/>
        <w:autoSpaceDN w:val="0"/>
        <w:spacing w:before="40" w:line="276" w:lineRule="auto"/>
        <w:ind w:right="111" w:firstLine="599"/>
        <w:contextualSpacing w:val="0"/>
        <w:jc w:val="both"/>
        <w:divId w:val="1382554304"/>
        <w:rPr>
          <w:lang w:val="ru-RU"/>
        </w:rPr>
      </w:pPr>
      <w:r w:rsidRPr="00074968">
        <w:rPr>
          <w:lang w:val="ru-RU"/>
        </w:rPr>
        <w:t>выбирать</w:t>
      </w:r>
      <w:r w:rsidRPr="00074968">
        <w:rPr>
          <w:spacing w:val="1"/>
          <w:lang w:val="ru-RU"/>
        </w:rPr>
        <w:t xml:space="preserve"> </w:t>
      </w:r>
      <w:r w:rsidRPr="00074968">
        <w:rPr>
          <w:lang w:val="ru-RU"/>
        </w:rPr>
        <w:t>тематику</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методы</w:t>
      </w:r>
      <w:r w:rsidRPr="00074968">
        <w:rPr>
          <w:spacing w:val="1"/>
          <w:lang w:val="ru-RU"/>
        </w:rPr>
        <w:t xml:space="preserve"> </w:t>
      </w:r>
      <w:r w:rsidRPr="00074968">
        <w:rPr>
          <w:lang w:val="ru-RU"/>
        </w:rPr>
        <w:t>совместных</w:t>
      </w:r>
      <w:r w:rsidRPr="00074968">
        <w:rPr>
          <w:spacing w:val="1"/>
          <w:lang w:val="ru-RU"/>
        </w:rPr>
        <w:t xml:space="preserve"> </w:t>
      </w:r>
      <w:r w:rsidRPr="00074968">
        <w:rPr>
          <w:lang w:val="ru-RU"/>
        </w:rPr>
        <w:t>действий</w:t>
      </w:r>
      <w:r w:rsidRPr="00074968">
        <w:rPr>
          <w:spacing w:val="1"/>
          <w:lang w:val="ru-RU"/>
        </w:rPr>
        <w:t xml:space="preserve"> </w:t>
      </w:r>
      <w:r w:rsidRPr="00074968">
        <w:rPr>
          <w:lang w:val="ru-RU"/>
        </w:rPr>
        <w:t>с</w:t>
      </w:r>
      <w:r w:rsidRPr="00074968">
        <w:rPr>
          <w:spacing w:val="1"/>
          <w:lang w:val="ru-RU"/>
        </w:rPr>
        <w:t xml:space="preserve"> </w:t>
      </w:r>
      <w:r w:rsidRPr="00074968">
        <w:rPr>
          <w:lang w:val="ru-RU"/>
        </w:rPr>
        <w:t>учётом</w:t>
      </w:r>
      <w:r w:rsidRPr="00074968">
        <w:rPr>
          <w:spacing w:val="1"/>
          <w:lang w:val="ru-RU"/>
        </w:rPr>
        <w:t xml:space="preserve"> </w:t>
      </w:r>
      <w:r w:rsidRPr="00074968">
        <w:rPr>
          <w:lang w:val="ru-RU"/>
        </w:rPr>
        <w:t>общих</w:t>
      </w:r>
      <w:r w:rsidRPr="00074968">
        <w:rPr>
          <w:spacing w:val="1"/>
          <w:lang w:val="ru-RU"/>
        </w:rPr>
        <w:t xml:space="preserve"> </w:t>
      </w:r>
      <w:r w:rsidRPr="00074968">
        <w:rPr>
          <w:lang w:val="ru-RU"/>
        </w:rPr>
        <w:t>интересов,</w:t>
      </w:r>
      <w:r w:rsidRPr="00074968">
        <w:rPr>
          <w:spacing w:val="1"/>
          <w:lang w:val="ru-RU"/>
        </w:rPr>
        <w:t xml:space="preserve"> </w:t>
      </w:r>
      <w:r w:rsidRPr="00074968">
        <w:rPr>
          <w:lang w:val="ru-RU"/>
        </w:rPr>
        <w:t>и</w:t>
      </w:r>
      <w:r w:rsidRPr="00074968">
        <w:rPr>
          <w:spacing w:val="-57"/>
          <w:lang w:val="ru-RU"/>
        </w:rPr>
        <w:t xml:space="preserve"> </w:t>
      </w:r>
      <w:r w:rsidRPr="00074968">
        <w:rPr>
          <w:lang w:val="ru-RU"/>
        </w:rPr>
        <w:t>возможностей</w:t>
      </w:r>
      <w:r w:rsidRPr="00074968">
        <w:rPr>
          <w:spacing w:val="-1"/>
          <w:lang w:val="ru-RU"/>
        </w:rPr>
        <w:t xml:space="preserve"> </w:t>
      </w:r>
      <w:r w:rsidRPr="00074968">
        <w:rPr>
          <w:lang w:val="ru-RU"/>
        </w:rPr>
        <w:t>каждого члена</w:t>
      </w:r>
      <w:r w:rsidRPr="00074968">
        <w:rPr>
          <w:spacing w:val="-1"/>
          <w:lang w:val="ru-RU"/>
        </w:rPr>
        <w:t xml:space="preserve"> </w:t>
      </w:r>
      <w:r w:rsidRPr="00074968">
        <w:rPr>
          <w:lang w:val="ru-RU"/>
        </w:rPr>
        <w:t>коллектива;</w:t>
      </w:r>
    </w:p>
    <w:p w:rsidR="00074968" w:rsidRPr="00074968" w:rsidRDefault="00074968" w:rsidP="0047201B">
      <w:pPr>
        <w:pStyle w:val="a7"/>
        <w:widowControl w:val="0"/>
        <w:numPr>
          <w:ilvl w:val="0"/>
          <w:numId w:val="79"/>
        </w:numPr>
        <w:tabs>
          <w:tab w:val="left" w:pos="822"/>
        </w:tabs>
        <w:autoSpaceDE w:val="0"/>
        <w:autoSpaceDN w:val="0"/>
        <w:spacing w:line="276" w:lineRule="auto"/>
        <w:ind w:right="100" w:firstLine="599"/>
        <w:contextualSpacing w:val="0"/>
        <w:jc w:val="both"/>
        <w:divId w:val="1382554304"/>
        <w:rPr>
          <w:lang w:val="ru-RU"/>
        </w:rPr>
      </w:pPr>
      <w:r w:rsidRPr="00074968">
        <w:rPr>
          <w:lang w:val="ru-RU"/>
        </w:rPr>
        <w:t>принимать</w:t>
      </w:r>
      <w:r w:rsidRPr="00074968">
        <w:rPr>
          <w:spacing w:val="1"/>
          <w:lang w:val="ru-RU"/>
        </w:rPr>
        <w:t xml:space="preserve"> </w:t>
      </w:r>
      <w:r w:rsidRPr="00074968">
        <w:rPr>
          <w:lang w:val="ru-RU"/>
        </w:rPr>
        <w:t>цели</w:t>
      </w:r>
      <w:r w:rsidRPr="00074968">
        <w:rPr>
          <w:spacing w:val="1"/>
          <w:lang w:val="ru-RU"/>
        </w:rPr>
        <w:t xml:space="preserve"> </w:t>
      </w:r>
      <w:r w:rsidRPr="00074968">
        <w:rPr>
          <w:lang w:val="ru-RU"/>
        </w:rPr>
        <w:t>совместной</w:t>
      </w:r>
      <w:r w:rsidRPr="00074968">
        <w:rPr>
          <w:spacing w:val="1"/>
          <w:lang w:val="ru-RU"/>
        </w:rPr>
        <w:t xml:space="preserve"> </w:t>
      </w:r>
      <w:r w:rsidRPr="00074968">
        <w:rPr>
          <w:lang w:val="ru-RU"/>
        </w:rPr>
        <w:t>деятельности,</w:t>
      </w:r>
      <w:r w:rsidRPr="00074968">
        <w:rPr>
          <w:spacing w:val="1"/>
          <w:lang w:val="ru-RU"/>
        </w:rPr>
        <w:t xml:space="preserve"> </w:t>
      </w:r>
      <w:r w:rsidRPr="00074968">
        <w:rPr>
          <w:lang w:val="ru-RU"/>
        </w:rPr>
        <w:t>организовывать</w:t>
      </w:r>
      <w:r w:rsidRPr="00074968">
        <w:rPr>
          <w:spacing w:val="1"/>
          <w:lang w:val="ru-RU"/>
        </w:rPr>
        <w:t xml:space="preserve"> </w:t>
      </w:r>
      <w:r w:rsidRPr="00074968">
        <w:rPr>
          <w:lang w:val="ru-RU"/>
        </w:rPr>
        <w:t>и</w:t>
      </w:r>
      <w:r w:rsidRPr="00074968">
        <w:rPr>
          <w:spacing w:val="61"/>
          <w:lang w:val="ru-RU"/>
        </w:rPr>
        <w:t xml:space="preserve"> </w:t>
      </w:r>
      <w:r w:rsidRPr="00074968">
        <w:rPr>
          <w:lang w:val="ru-RU"/>
        </w:rPr>
        <w:t>координировать</w:t>
      </w:r>
      <w:r w:rsidRPr="00074968">
        <w:rPr>
          <w:spacing w:val="1"/>
          <w:lang w:val="ru-RU"/>
        </w:rPr>
        <w:t xml:space="preserve"> </w:t>
      </w:r>
      <w:r w:rsidRPr="00074968">
        <w:rPr>
          <w:lang w:val="ru-RU"/>
        </w:rPr>
        <w:t>действия по её достижению: составлять план действий, распределять роли с учётом мнений</w:t>
      </w:r>
      <w:r w:rsidRPr="00074968">
        <w:rPr>
          <w:spacing w:val="1"/>
          <w:lang w:val="ru-RU"/>
        </w:rPr>
        <w:t xml:space="preserve"> </w:t>
      </w:r>
      <w:r w:rsidRPr="00074968">
        <w:rPr>
          <w:lang w:val="ru-RU"/>
        </w:rPr>
        <w:t>участников,</w:t>
      </w:r>
      <w:r w:rsidRPr="00074968">
        <w:rPr>
          <w:spacing w:val="-1"/>
          <w:lang w:val="ru-RU"/>
        </w:rPr>
        <w:t xml:space="preserve"> </w:t>
      </w:r>
      <w:r w:rsidRPr="00074968">
        <w:rPr>
          <w:lang w:val="ru-RU"/>
        </w:rPr>
        <w:t>обсуждать</w:t>
      </w:r>
      <w:r w:rsidRPr="00074968">
        <w:rPr>
          <w:spacing w:val="3"/>
          <w:lang w:val="ru-RU"/>
        </w:rPr>
        <w:t xml:space="preserve"> </w:t>
      </w:r>
      <w:r w:rsidRPr="00074968">
        <w:rPr>
          <w:lang w:val="ru-RU"/>
        </w:rPr>
        <w:t>результаты совместной работы;</w:t>
      </w:r>
    </w:p>
    <w:p w:rsidR="00074968" w:rsidRPr="00074968" w:rsidRDefault="00074968" w:rsidP="0047201B">
      <w:pPr>
        <w:pStyle w:val="a7"/>
        <w:widowControl w:val="0"/>
        <w:numPr>
          <w:ilvl w:val="0"/>
          <w:numId w:val="79"/>
        </w:numPr>
        <w:tabs>
          <w:tab w:val="left" w:pos="822"/>
        </w:tabs>
        <w:autoSpaceDE w:val="0"/>
        <w:autoSpaceDN w:val="0"/>
        <w:spacing w:line="273" w:lineRule="auto"/>
        <w:ind w:right="111" w:firstLine="599"/>
        <w:contextualSpacing w:val="0"/>
        <w:jc w:val="both"/>
        <w:divId w:val="1382554304"/>
        <w:rPr>
          <w:lang w:val="ru-RU"/>
        </w:rPr>
      </w:pPr>
      <w:r w:rsidRPr="00074968">
        <w:rPr>
          <w:lang w:val="ru-RU"/>
        </w:rPr>
        <w:t>оценивать качество своего вклада и каждого участника команды в общий результат по</w:t>
      </w:r>
      <w:r w:rsidRPr="00074968">
        <w:rPr>
          <w:spacing w:val="-57"/>
          <w:lang w:val="ru-RU"/>
        </w:rPr>
        <w:t xml:space="preserve"> </w:t>
      </w:r>
      <w:r w:rsidRPr="00074968">
        <w:rPr>
          <w:lang w:val="ru-RU"/>
        </w:rPr>
        <w:t>разработанным</w:t>
      </w:r>
      <w:r w:rsidRPr="00074968">
        <w:rPr>
          <w:spacing w:val="-3"/>
          <w:lang w:val="ru-RU"/>
        </w:rPr>
        <w:t xml:space="preserve"> </w:t>
      </w:r>
      <w:r w:rsidRPr="00074968">
        <w:rPr>
          <w:lang w:val="ru-RU"/>
        </w:rPr>
        <w:t>критериям;</w:t>
      </w:r>
    </w:p>
    <w:p w:rsidR="00074968" w:rsidRPr="00074968" w:rsidRDefault="00074968" w:rsidP="0047201B">
      <w:pPr>
        <w:pStyle w:val="a7"/>
        <w:widowControl w:val="0"/>
        <w:numPr>
          <w:ilvl w:val="0"/>
          <w:numId w:val="79"/>
        </w:numPr>
        <w:tabs>
          <w:tab w:val="left" w:pos="822"/>
        </w:tabs>
        <w:autoSpaceDE w:val="0"/>
        <w:autoSpaceDN w:val="0"/>
        <w:spacing w:line="273" w:lineRule="auto"/>
        <w:ind w:right="108" w:firstLine="599"/>
        <w:contextualSpacing w:val="0"/>
        <w:jc w:val="both"/>
        <w:divId w:val="1382554304"/>
        <w:rPr>
          <w:lang w:val="ru-RU"/>
        </w:rPr>
      </w:pPr>
      <w:r w:rsidRPr="00074968">
        <w:rPr>
          <w:lang w:val="ru-RU"/>
        </w:rPr>
        <w:t>предлагать</w:t>
      </w:r>
      <w:r w:rsidRPr="00074968">
        <w:rPr>
          <w:spacing w:val="1"/>
          <w:lang w:val="ru-RU"/>
        </w:rPr>
        <w:t xml:space="preserve"> </w:t>
      </w:r>
      <w:r w:rsidRPr="00074968">
        <w:rPr>
          <w:lang w:val="ru-RU"/>
        </w:rPr>
        <w:t>новые</w:t>
      </w:r>
      <w:r w:rsidRPr="00074968">
        <w:rPr>
          <w:spacing w:val="1"/>
          <w:lang w:val="ru-RU"/>
        </w:rPr>
        <w:t xml:space="preserve"> </w:t>
      </w:r>
      <w:r w:rsidRPr="00074968">
        <w:rPr>
          <w:lang w:val="ru-RU"/>
        </w:rPr>
        <w:t>проекты,</w:t>
      </w:r>
      <w:r w:rsidRPr="00074968">
        <w:rPr>
          <w:spacing w:val="1"/>
          <w:lang w:val="ru-RU"/>
        </w:rPr>
        <w:t xml:space="preserve"> </w:t>
      </w:r>
      <w:r w:rsidRPr="00074968">
        <w:rPr>
          <w:lang w:val="ru-RU"/>
        </w:rPr>
        <w:t>оценивать</w:t>
      </w:r>
      <w:r w:rsidRPr="00074968">
        <w:rPr>
          <w:spacing w:val="1"/>
          <w:lang w:val="ru-RU"/>
        </w:rPr>
        <w:t xml:space="preserve"> </w:t>
      </w:r>
      <w:r w:rsidRPr="00074968">
        <w:rPr>
          <w:lang w:val="ru-RU"/>
        </w:rPr>
        <w:t>идеи</w:t>
      </w:r>
      <w:r w:rsidRPr="00074968">
        <w:rPr>
          <w:spacing w:val="1"/>
          <w:lang w:val="ru-RU"/>
        </w:rPr>
        <w:t xml:space="preserve"> </w:t>
      </w:r>
      <w:r w:rsidRPr="00074968">
        <w:rPr>
          <w:lang w:val="ru-RU"/>
        </w:rPr>
        <w:t>с</w:t>
      </w:r>
      <w:r w:rsidRPr="00074968">
        <w:rPr>
          <w:spacing w:val="1"/>
          <w:lang w:val="ru-RU"/>
        </w:rPr>
        <w:t xml:space="preserve"> </w:t>
      </w:r>
      <w:r w:rsidRPr="00074968">
        <w:rPr>
          <w:lang w:val="ru-RU"/>
        </w:rPr>
        <w:t>позиции</w:t>
      </w:r>
      <w:r w:rsidRPr="00074968">
        <w:rPr>
          <w:spacing w:val="1"/>
          <w:lang w:val="ru-RU"/>
        </w:rPr>
        <w:t xml:space="preserve"> </w:t>
      </w:r>
      <w:r w:rsidRPr="00074968">
        <w:rPr>
          <w:lang w:val="ru-RU"/>
        </w:rPr>
        <w:t>новизны,</w:t>
      </w:r>
      <w:r w:rsidRPr="00074968">
        <w:rPr>
          <w:spacing w:val="1"/>
          <w:lang w:val="ru-RU"/>
        </w:rPr>
        <w:t xml:space="preserve"> </w:t>
      </w:r>
      <w:r w:rsidRPr="00074968">
        <w:rPr>
          <w:lang w:val="ru-RU"/>
        </w:rPr>
        <w:t>оригинальности,</w:t>
      </w:r>
      <w:r w:rsidRPr="00074968">
        <w:rPr>
          <w:spacing w:val="1"/>
          <w:lang w:val="ru-RU"/>
        </w:rPr>
        <w:t xml:space="preserve"> </w:t>
      </w:r>
      <w:r w:rsidRPr="00074968">
        <w:rPr>
          <w:lang w:val="ru-RU"/>
        </w:rPr>
        <w:t>практической</w:t>
      </w:r>
      <w:r w:rsidRPr="00074968">
        <w:rPr>
          <w:spacing w:val="-3"/>
          <w:lang w:val="ru-RU"/>
        </w:rPr>
        <w:t xml:space="preserve"> </w:t>
      </w:r>
      <w:r w:rsidRPr="00074968">
        <w:rPr>
          <w:lang w:val="ru-RU"/>
        </w:rPr>
        <w:t>значимости.</w:t>
      </w:r>
    </w:p>
    <w:p w:rsidR="00074968" w:rsidRPr="00074968" w:rsidRDefault="00074968" w:rsidP="00074968">
      <w:pPr>
        <w:spacing w:line="273" w:lineRule="auto"/>
        <w:jc w:val="both"/>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Heading1"/>
        <w:spacing w:before="95"/>
        <w:ind w:left="701"/>
        <w:divId w:val="1382554304"/>
      </w:pPr>
      <w:r>
        <w:lastRenderedPageBreak/>
        <w:t>Предметные</w:t>
      </w:r>
      <w:r>
        <w:rPr>
          <w:spacing w:val="-6"/>
        </w:rPr>
        <w:t xml:space="preserve"> </w:t>
      </w:r>
      <w:r>
        <w:t>результаты</w:t>
      </w:r>
    </w:p>
    <w:p w:rsidR="00074968" w:rsidRDefault="00074968" w:rsidP="00074968">
      <w:pPr>
        <w:pStyle w:val="ab"/>
        <w:spacing w:before="36" w:line="276" w:lineRule="auto"/>
        <w:ind w:right="105" w:firstLine="599"/>
        <w:divId w:val="1382554304"/>
      </w:pPr>
      <w:r>
        <w:t>Предметные результаты по английскому языку ориентированы на применение знаний,</w:t>
      </w:r>
      <w:r>
        <w:rPr>
          <w:spacing w:val="1"/>
        </w:rPr>
        <w:t xml:space="preserve"> </w:t>
      </w:r>
      <w:r>
        <w:t>умений и навыков в учебных ситуациях и реальных жизненных условиях, должны 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пороговом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57"/>
        </w:rPr>
        <w:t xml:space="preserve"> </w:t>
      </w:r>
      <w:r>
        <w:t>метапредметной.</w:t>
      </w:r>
    </w:p>
    <w:p w:rsidR="00074968" w:rsidRPr="00074968" w:rsidRDefault="00074968" w:rsidP="00074968">
      <w:pPr>
        <w:spacing w:line="276" w:lineRule="exact"/>
        <w:ind w:left="701"/>
        <w:jc w:val="both"/>
        <w:divId w:val="1382554304"/>
        <w:rPr>
          <w:lang w:val="ru-RU"/>
        </w:rPr>
      </w:pPr>
      <w:r w:rsidRPr="00074968">
        <w:rPr>
          <w:lang w:val="ru-RU"/>
        </w:rPr>
        <w:t>К</w:t>
      </w:r>
      <w:r w:rsidRPr="00074968">
        <w:rPr>
          <w:spacing w:val="-2"/>
          <w:lang w:val="ru-RU"/>
        </w:rPr>
        <w:t xml:space="preserve"> </w:t>
      </w:r>
      <w:r w:rsidRPr="00074968">
        <w:rPr>
          <w:lang w:val="ru-RU"/>
        </w:rPr>
        <w:t>концу</w:t>
      </w:r>
      <w:r w:rsidRPr="00074968">
        <w:rPr>
          <w:spacing w:val="-8"/>
          <w:lang w:val="ru-RU"/>
        </w:rPr>
        <w:t xml:space="preserve"> </w:t>
      </w:r>
      <w:r w:rsidRPr="00074968">
        <w:rPr>
          <w:b/>
          <w:i/>
          <w:lang w:val="ru-RU"/>
        </w:rPr>
        <w:t>10</w:t>
      </w:r>
      <w:r w:rsidRPr="00074968">
        <w:rPr>
          <w:b/>
          <w:i/>
          <w:spacing w:val="-1"/>
          <w:lang w:val="ru-RU"/>
        </w:rPr>
        <w:t xml:space="preserve"> </w:t>
      </w:r>
      <w:r w:rsidRPr="00074968">
        <w:rPr>
          <w:b/>
          <w:i/>
          <w:lang w:val="ru-RU"/>
        </w:rPr>
        <w:t xml:space="preserve">класса </w:t>
      </w:r>
      <w:r w:rsidRPr="00074968">
        <w:rPr>
          <w:lang w:val="ru-RU"/>
        </w:rPr>
        <w:t>обучающийся</w:t>
      </w:r>
      <w:r w:rsidRPr="00074968">
        <w:rPr>
          <w:spacing w:val="-1"/>
          <w:lang w:val="ru-RU"/>
        </w:rPr>
        <w:t xml:space="preserve"> </w:t>
      </w:r>
      <w:r w:rsidRPr="00074968">
        <w:rPr>
          <w:lang w:val="ru-RU"/>
        </w:rPr>
        <w:t>научится:</w:t>
      </w:r>
    </w:p>
    <w:p w:rsidR="00074968" w:rsidRPr="00074968" w:rsidRDefault="00074968" w:rsidP="0047201B">
      <w:pPr>
        <w:pStyle w:val="a7"/>
        <w:widowControl w:val="0"/>
        <w:numPr>
          <w:ilvl w:val="0"/>
          <w:numId w:val="78"/>
        </w:numPr>
        <w:tabs>
          <w:tab w:val="left" w:pos="962"/>
        </w:tabs>
        <w:autoSpaceDE w:val="0"/>
        <w:autoSpaceDN w:val="0"/>
        <w:spacing w:before="41"/>
        <w:ind w:hanging="261"/>
        <w:contextualSpacing w:val="0"/>
        <w:jc w:val="both"/>
        <w:divId w:val="1382554304"/>
        <w:rPr>
          <w:lang w:val="ru-RU"/>
        </w:rPr>
      </w:pPr>
      <w:r w:rsidRPr="00074968">
        <w:rPr>
          <w:lang w:val="ru-RU"/>
        </w:rPr>
        <w:t>владеть</w:t>
      </w:r>
      <w:r w:rsidRPr="00074968">
        <w:rPr>
          <w:spacing w:val="-3"/>
          <w:lang w:val="ru-RU"/>
        </w:rPr>
        <w:t xml:space="preserve"> </w:t>
      </w:r>
      <w:r w:rsidRPr="00074968">
        <w:rPr>
          <w:lang w:val="ru-RU"/>
        </w:rPr>
        <w:t>основными</w:t>
      </w:r>
      <w:r w:rsidRPr="00074968">
        <w:rPr>
          <w:spacing w:val="-3"/>
          <w:lang w:val="ru-RU"/>
        </w:rPr>
        <w:t xml:space="preserve"> </w:t>
      </w:r>
      <w:r w:rsidRPr="00074968">
        <w:rPr>
          <w:lang w:val="ru-RU"/>
        </w:rPr>
        <w:t>видами</w:t>
      </w:r>
      <w:r w:rsidRPr="00074968">
        <w:rPr>
          <w:spacing w:val="-3"/>
          <w:lang w:val="ru-RU"/>
        </w:rPr>
        <w:t xml:space="preserve"> </w:t>
      </w:r>
      <w:r w:rsidRPr="00074968">
        <w:rPr>
          <w:lang w:val="ru-RU"/>
        </w:rPr>
        <w:t>речевой</w:t>
      </w:r>
      <w:r w:rsidRPr="00074968">
        <w:rPr>
          <w:spacing w:val="-3"/>
          <w:lang w:val="ru-RU"/>
        </w:rPr>
        <w:t xml:space="preserve"> </w:t>
      </w:r>
      <w:r w:rsidRPr="00074968">
        <w:rPr>
          <w:lang w:val="ru-RU"/>
        </w:rPr>
        <w:t>деятельности:</w:t>
      </w:r>
    </w:p>
    <w:p w:rsidR="00074968" w:rsidRPr="00074968" w:rsidRDefault="00074968" w:rsidP="00074968">
      <w:pPr>
        <w:spacing w:before="43"/>
        <w:ind w:left="701"/>
        <w:divId w:val="1382554304"/>
        <w:rPr>
          <w:i/>
          <w:lang w:val="ru-RU"/>
        </w:rPr>
      </w:pPr>
      <w:r w:rsidRPr="00074968">
        <w:rPr>
          <w:i/>
          <w:lang w:val="ru-RU"/>
        </w:rPr>
        <w:t>говорение:</w:t>
      </w:r>
    </w:p>
    <w:p w:rsidR="00074968" w:rsidRDefault="00074968" w:rsidP="00074968">
      <w:pPr>
        <w:pStyle w:val="ab"/>
        <w:spacing w:before="41" w:line="276" w:lineRule="auto"/>
        <w:ind w:right="102" w:firstLine="599"/>
        <w:divId w:val="1382554304"/>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w:t>
      </w:r>
      <w:r>
        <w:rPr>
          <w:spacing w:val="1"/>
        </w:rPr>
        <w:t xml:space="preserve"> </w:t>
      </w:r>
      <w:r>
        <w:t>официального общения в рамках</w:t>
      </w:r>
      <w:r>
        <w:rPr>
          <w:spacing w:val="1"/>
        </w:rPr>
        <w:t xml:space="preserve"> </w:t>
      </w:r>
      <w:r>
        <w:t>отобранного</w:t>
      </w:r>
      <w:r>
        <w:rPr>
          <w:spacing w:val="1"/>
        </w:rPr>
        <w:t xml:space="preserve"> </w:t>
      </w:r>
      <w:r>
        <w:t>тематического содержания речи с вербальными и/или зрительными опорами с соблюдением</w:t>
      </w:r>
      <w:r>
        <w:rPr>
          <w:spacing w:val="1"/>
        </w:rPr>
        <w:t xml:space="preserve"> </w:t>
      </w:r>
      <w:r>
        <w:t>норм речевого этикета, принятых в стране/странах изучаемого языка (8 реплик со стороны</w:t>
      </w:r>
      <w:r>
        <w:rPr>
          <w:spacing w:val="1"/>
        </w:rPr>
        <w:t xml:space="preserve"> </w:t>
      </w:r>
      <w:r>
        <w:t>каждого</w:t>
      </w:r>
      <w:r>
        <w:rPr>
          <w:spacing w:val="-1"/>
        </w:rPr>
        <w:t xml:space="preserve"> </w:t>
      </w:r>
      <w:r>
        <w:t>собеседника);</w:t>
      </w:r>
    </w:p>
    <w:p w:rsidR="00074968" w:rsidRDefault="00074968" w:rsidP="00074968">
      <w:pPr>
        <w:pStyle w:val="ab"/>
        <w:spacing w:line="276" w:lineRule="auto"/>
        <w:ind w:right="106" w:firstLine="599"/>
        <w:divId w:val="1382554304"/>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57"/>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w:t>
      </w:r>
    </w:p>
    <w:p w:rsidR="00074968" w:rsidRDefault="00074968" w:rsidP="00074968">
      <w:pPr>
        <w:pStyle w:val="ab"/>
        <w:spacing w:line="278" w:lineRule="auto"/>
        <w:ind w:right="109" w:firstLine="599"/>
        <w:divId w:val="1382554304"/>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1"/>
        </w:rPr>
        <w:t xml:space="preserve"> </w:t>
      </w:r>
      <w:r>
        <w:t>своего</w:t>
      </w:r>
      <w:r>
        <w:rPr>
          <w:spacing w:val="-2"/>
        </w:rPr>
        <w:t xml:space="preserve"> </w:t>
      </w:r>
      <w:r>
        <w:t>отношения (объём</w:t>
      </w:r>
      <w:r>
        <w:rPr>
          <w:spacing w:val="-2"/>
        </w:rPr>
        <w:t xml:space="preserve"> </w:t>
      </w:r>
      <w:r>
        <w:t>монологического</w:t>
      </w:r>
      <w:r>
        <w:rPr>
          <w:spacing w:val="-1"/>
        </w:rPr>
        <w:t xml:space="preserve"> </w:t>
      </w:r>
      <w:r>
        <w:t>высказывания</w:t>
      </w:r>
      <w:r>
        <w:rPr>
          <w:spacing w:val="3"/>
        </w:rPr>
        <w:t xml:space="preserve"> </w:t>
      </w:r>
      <w:r>
        <w:t>– до</w:t>
      </w:r>
      <w:r>
        <w:rPr>
          <w:spacing w:val="-1"/>
        </w:rPr>
        <w:t xml:space="preserve"> </w:t>
      </w:r>
      <w:r>
        <w:t>14 фраз);</w:t>
      </w:r>
    </w:p>
    <w:p w:rsidR="00074968" w:rsidRDefault="00074968" w:rsidP="00074968">
      <w:pPr>
        <w:pStyle w:val="ab"/>
        <w:spacing w:line="272" w:lineRule="exact"/>
        <w:ind w:left="701" w:firstLine="0"/>
        <w:divId w:val="1382554304"/>
      </w:pPr>
      <w:r>
        <w:t>устно</w:t>
      </w:r>
      <w:r>
        <w:rPr>
          <w:spacing w:val="-3"/>
        </w:rPr>
        <w:t xml:space="preserve"> </w:t>
      </w:r>
      <w:r>
        <w:t>излагать</w:t>
      </w:r>
      <w:r>
        <w:rPr>
          <w:spacing w:val="-1"/>
        </w:rPr>
        <w:t xml:space="preserve"> </w:t>
      </w:r>
      <w:r>
        <w:t>результаты</w:t>
      </w:r>
      <w:r>
        <w:rPr>
          <w:spacing w:val="-2"/>
        </w:rPr>
        <w:t xml:space="preserve"> </w:t>
      </w:r>
      <w:r>
        <w:t>выполненной</w:t>
      </w:r>
      <w:r>
        <w:rPr>
          <w:spacing w:val="-2"/>
        </w:rPr>
        <w:t xml:space="preserve"> </w:t>
      </w:r>
      <w:r>
        <w:t>проектной</w:t>
      </w:r>
      <w:r>
        <w:rPr>
          <w:spacing w:val="-2"/>
        </w:rPr>
        <w:t xml:space="preserve"> </w:t>
      </w:r>
      <w:r>
        <w:t>работы</w:t>
      </w:r>
      <w:r>
        <w:rPr>
          <w:spacing w:val="-3"/>
        </w:rPr>
        <w:t xml:space="preserve"> </w:t>
      </w:r>
      <w:r>
        <w:t>(объём</w:t>
      </w:r>
      <w:r>
        <w:rPr>
          <w:spacing w:val="3"/>
        </w:rPr>
        <w:t xml:space="preserve"> </w:t>
      </w:r>
      <w:r>
        <w:t>–</w:t>
      </w:r>
      <w:r>
        <w:rPr>
          <w:spacing w:val="-2"/>
        </w:rPr>
        <w:t xml:space="preserve"> </w:t>
      </w:r>
      <w:r>
        <w:t>до</w:t>
      </w:r>
      <w:r>
        <w:rPr>
          <w:spacing w:val="-2"/>
        </w:rPr>
        <w:t xml:space="preserve"> </w:t>
      </w:r>
      <w:r>
        <w:t>14</w:t>
      </w:r>
      <w:r>
        <w:rPr>
          <w:spacing w:val="-3"/>
        </w:rPr>
        <w:t xml:space="preserve"> </w:t>
      </w:r>
      <w:r>
        <w:t>фраз).</w:t>
      </w:r>
    </w:p>
    <w:p w:rsidR="00074968" w:rsidRPr="00074968" w:rsidRDefault="00074968" w:rsidP="00074968">
      <w:pPr>
        <w:spacing w:before="41"/>
        <w:ind w:left="701"/>
        <w:divId w:val="1382554304"/>
        <w:rPr>
          <w:i/>
          <w:lang w:val="ru-RU"/>
        </w:rPr>
      </w:pPr>
      <w:r w:rsidRPr="00074968">
        <w:rPr>
          <w:i/>
          <w:lang w:val="ru-RU"/>
        </w:rPr>
        <w:t>аудирование:</w:t>
      </w:r>
    </w:p>
    <w:p w:rsidR="00074968" w:rsidRDefault="00074968" w:rsidP="00074968">
      <w:pPr>
        <w:pStyle w:val="ab"/>
        <w:spacing w:before="41" w:line="276" w:lineRule="auto"/>
        <w:ind w:right="109" w:firstLine="599"/>
        <w:divId w:val="1382554304"/>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 основного содержания, с пониманием 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 текста/текстов</w:t>
      </w:r>
      <w:r>
        <w:rPr>
          <w:spacing w:val="-1"/>
        </w:rPr>
        <w:t xml:space="preserve"> </w:t>
      </w:r>
      <w:r>
        <w:t>для</w:t>
      </w:r>
      <w:r>
        <w:rPr>
          <w:spacing w:val="-1"/>
        </w:rPr>
        <w:t xml:space="preserve"> </w:t>
      </w:r>
      <w:r>
        <w:t>аудирования</w:t>
      </w:r>
      <w:r>
        <w:rPr>
          <w:spacing w:val="4"/>
        </w:rPr>
        <w:t xml:space="preserve"> </w:t>
      </w:r>
      <w:r>
        <w:t>–</w:t>
      </w:r>
      <w:r>
        <w:rPr>
          <w:spacing w:val="-1"/>
        </w:rPr>
        <w:t xml:space="preserve"> </w:t>
      </w:r>
      <w:r>
        <w:t>до</w:t>
      </w:r>
      <w:r>
        <w:rPr>
          <w:spacing w:val="-1"/>
        </w:rPr>
        <w:t xml:space="preserve"> </w:t>
      </w:r>
      <w:r>
        <w:t>2,5 минут).</w:t>
      </w:r>
    </w:p>
    <w:p w:rsidR="00074968" w:rsidRPr="00074968" w:rsidRDefault="00074968" w:rsidP="00074968">
      <w:pPr>
        <w:ind w:left="701"/>
        <w:jc w:val="both"/>
        <w:divId w:val="1382554304"/>
        <w:rPr>
          <w:i/>
          <w:lang w:val="ru-RU"/>
        </w:rPr>
      </w:pPr>
      <w:r w:rsidRPr="00074968">
        <w:rPr>
          <w:i/>
          <w:lang w:val="ru-RU"/>
        </w:rPr>
        <w:t>смысловое</w:t>
      </w:r>
      <w:r w:rsidRPr="00074968">
        <w:rPr>
          <w:i/>
          <w:spacing w:val="-5"/>
          <w:lang w:val="ru-RU"/>
        </w:rPr>
        <w:t xml:space="preserve"> </w:t>
      </w:r>
      <w:r w:rsidRPr="00074968">
        <w:rPr>
          <w:i/>
          <w:lang w:val="ru-RU"/>
        </w:rPr>
        <w:t>чтение:</w:t>
      </w:r>
    </w:p>
    <w:p w:rsidR="00074968" w:rsidRDefault="00074968" w:rsidP="00074968">
      <w:pPr>
        <w:pStyle w:val="ab"/>
        <w:spacing w:before="43" w:line="276" w:lineRule="auto"/>
        <w:ind w:right="98" w:firstLine="599"/>
        <w:divId w:val="1382554304"/>
      </w:pPr>
      <w:r>
        <w:t>читать про себя и понимать несложные аутентичные тексты разного вида, жанра 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содержание текста: с пониманием основного содержания, с 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прочитанного</w:t>
      </w:r>
      <w:r>
        <w:rPr>
          <w:spacing w:val="-57"/>
        </w:rPr>
        <w:t xml:space="preserve"> </w:t>
      </w:r>
      <w:r>
        <w:t>(объём</w:t>
      </w:r>
      <w:r>
        <w:rPr>
          <w:spacing w:val="-2"/>
        </w:rPr>
        <w:t xml:space="preserve"> </w:t>
      </w:r>
      <w:r>
        <w:t>текста/текстов для чтения – 500–700 слов);</w:t>
      </w:r>
    </w:p>
    <w:p w:rsidR="00074968" w:rsidRDefault="00074968" w:rsidP="00074968">
      <w:pPr>
        <w:pStyle w:val="ab"/>
        <w:spacing w:line="276" w:lineRule="auto"/>
        <w:ind w:right="106" w:firstLine="599"/>
        <w:divId w:val="1382554304"/>
      </w:pPr>
      <w:r>
        <w:t>читать про себя и устанавливать причинно-следственную взаимосвязь изложенных в</w:t>
      </w:r>
      <w:r>
        <w:rPr>
          <w:spacing w:val="1"/>
        </w:rPr>
        <w:t xml:space="preserve"> </w:t>
      </w:r>
      <w:r>
        <w:t>тексте</w:t>
      </w:r>
      <w:r>
        <w:rPr>
          <w:spacing w:val="-1"/>
        </w:rPr>
        <w:t xml:space="preserve"> </w:t>
      </w:r>
      <w:r>
        <w:t>фактов и</w:t>
      </w:r>
      <w:r>
        <w:rPr>
          <w:spacing w:val="1"/>
        </w:rPr>
        <w:t xml:space="preserve"> </w:t>
      </w:r>
      <w:r>
        <w:t>событий;</w:t>
      </w:r>
    </w:p>
    <w:p w:rsidR="00074968" w:rsidRDefault="00074968" w:rsidP="00074968">
      <w:pPr>
        <w:pStyle w:val="ab"/>
        <w:spacing w:line="276" w:lineRule="auto"/>
        <w:ind w:right="104" w:firstLine="599"/>
        <w:divId w:val="1382554304"/>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другие)</w:t>
      </w:r>
      <w:r>
        <w:rPr>
          <w:spacing w:val="1"/>
        </w:rPr>
        <w:t xml:space="preserve"> </w:t>
      </w:r>
      <w:r>
        <w:t>и</w:t>
      </w:r>
      <w:r>
        <w:rPr>
          <w:spacing w:val="1"/>
        </w:rPr>
        <w:t xml:space="preserve"> </w:t>
      </w:r>
      <w:r>
        <w:t>понимать</w:t>
      </w:r>
      <w:r>
        <w:rPr>
          <w:spacing w:val="-2"/>
        </w:rPr>
        <w:t xml:space="preserve"> </w:t>
      </w:r>
      <w:r>
        <w:t>представленную</w:t>
      </w:r>
      <w:r>
        <w:rPr>
          <w:spacing w:val="2"/>
        </w:rPr>
        <w:t xml:space="preserve"> </w:t>
      </w:r>
      <w:r>
        <w:t>в</w:t>
      </w:r>
      <w:r>
        <w:rPr>
          <w:spacing w:val="-1"/>
        </w:rPr>
        <w:t xml:space="preserve"> </w:t>
      </w:r>
      <w:r>
        <w:t>них</w:t>
      </w:r>
      <w:r>
        <w:rPr>
          <w:spacing w:val="2"/>
        </w:rPr>
        <w:t xml:space="preserve"> </w:t>
      </w:r>
      <w:r>
        <w:t>информацию.</w:t>
      </w:r>
    </w:p>
    <w:p w:rsidR="00074968" w:rsidRPr="00074968" w:rsidRDefault="00074968" w:rsidP="00074968">
      <w:pPr>
        <w:spacing w:before="1"/>
        <w:ind w:left="701"/>
        <w:jc w:val="both"/>
        <w:divId w:val="1382554304"/>
        <w:rPr>
          <w:i/>
          <w:lang w:val="ru-RU"/>
        </w:rPr>
      </w:pPr>
      <w:r w:rsidRPr="00074968">
        <w:rPr>
          <w:i/>
          <w:lang w:val="ru-RU"/>
        </w:rPr>
        <w:t>письменная</w:t>
      </w:r>
      <w:r w:rsidRPr="00074968">
        <w:rPr>
          <w:i/>
          <w:spacing w:val="-4"/>
          <w:lang w:val="ru-RU"/>
        </w:rPr>
        <w:t xml:space="preserve"> </w:t>
      </w:r>
      <w:r w:rsidRPr="00074968">
        <w:rPr>
          <w:i/>
          <w:lang w:val="ru-RU"/>
        </w:rPr>
        <w:t>речь:</w:t>
      </w:r>
    </w:p>
    <w:p w:rsidR="00074968" w:rsidRDefault="00074968" w:rsidP="00074968">
      <w:pPr>
        <w:pStyle w:val="ab"/>
        <w:spacing w:before="40" w:line="276" w:lineRule="auto"/>
        <w:ind w:right="104" w:firstLine="599"/>
        <w:jc w:val="left"/>
        <w:divId w:val="1382554304"/>
      </w:pPr>
      <w:r>
        <w:t>заполнять</w:t>
      </w:r>
      <w:r>
        <w:rPr>
          <w:spacing w:val="24"/>
        </w:rPr>
        <w:t xml:space="preserve"> </w:t>
      </w:r>
      <w:r>
        <w:t>анкеты</w:t>
      </w:r>
      <w:r>
        <w:rPr>
          <w:spacing w:val="22"/>
        </w:rPr>
        <w:t xml:space="preserve"> </w:t>
      </w:r>
      <w:r>
        <w:t>и</w:t>
      </w:r>
      <w:r>
        <w:rPr>
          <w:spacing w:val="25"/>
        </w:rPr>
        <w:t xml:space="preserve"> </w:t>
      </w:r>
      <w:r>
        <w:t>формуляры,</w:t>
      </w:r>
      <w:r>
        <w:rPr>
          <w:spacing w:val="26"/>
        </w:rPr>
        <w:t xml:space="preserve"> </w:t>
      </w:r>
      <w:r>
        <w:t>сообщая</w:t>
      </w:r>
      <w:r>
        <w:rPr>
          <w:spacing w:val="25"/>
        </w:rPr>
        <w:t xml:space="preserve"> </w:t>
      </w:r>
      <w:r>
        <w:t>о</w:t>
      </w:r>
      <w:r>
        <w:rPr>
          <w:spacing w:val="24"/>
        </w:rPr>
        <w:t xml:space="preserve"> </w:t>
      </w:r>
      <w:r>
        <w:t>себе</w:t>
      </w:r>
      <w:r>
        <w:rPr>
          <w:spacing w:val="23"/>
        </w:rPr>
        <w:t xml:space="preserve"> </w:t>
      </w:r>
      <w:r>
        <w:t>основные</w:t>
      </w:r>
      <w:r>
        <w:rPr>
          <w:spacing w:val="22"/>
        </w:rPr>
        <w:t xml:space="preserve"> </w:t>
      </w:r>
      <w:r>
        <w:t>сведения,</w:t>
      </w:r>
      <w:r>
        <w:rPr>
          <w:spacing w:val="22"/>
        </w:rPr>
        <w:t xml:space="preserve"> </w:t>
      </w:r>
      <w:r>
        <w:t>в</w:t>
      </w:r>
      <w:r>
        <w:rPr>
          <w:spacing w:val="23"/>
        </w:rPr>
        <w:t xml:space="preserve"> </w:t>
      </w:r>
      <w:r>
        <w:t>соответствии</w:t>
      </w:r>
      <w:r>
        <w:rPr>
          <w:spacing w:val="25"/>
        </w:rPr>
        <w:t xml:space="preserve"> </w:t>
      </w:r>
      <w:r>
        <w:t>с</w:t>
      </w:r>
      <w:r>
        <w:rPr>
          <w:spacing w:val="-57"/>
        </w:rPr>
        <w:t xml:space="preserve"> </w:t>
      </w:r>
      <w:r>
        <w:t>нормами,</w:t>
      </w:r>
      <w:r>
        <w:rPr>
          <w:spacing w:val="-1"/>
        </w:rPr>
        <w:t xml:space="preserve"> </w:t>
      </w:r>
      <w:r>
        <w:t>принятыми в</w:t>
      </w:r>
      <w:r>
        <w:rPr>
          <w:spacing w:val="-1"/>
        </w:rPr>
        <w:t xml:space="preserve"> </w:t>
      </w:r>
      <w:r>
        <w:t>стране/странах</w:t>
      </w:r>
      <w:r>
        <w:rPr>
          <w:spacing w:val="2"/>
        </w:rPr>
        <w:t xml:space="preserve"> </w:t>
      </w:r>
      <w:r>
        <w:t>изучаемого</w:t>
      </w:r>
      <w:r>
        <w:rPr>
          <w:spacing w:val="-1"/>
        </w:rPr>
        <w:t xml:space="preserve"> </w:t>
      </w:r>
      <w:r>
        <w:t>языка;</w:t>
      </w:r>
    </w:p>
    <w:p w:rsidR="00074968" w:rsidRDefault="00074968" w:rsidP="00074968">
      <w:pPr>
        <w:pStyle w:val="ab"/>
        <w:spacing w:line="278" w:lineRule="auto"/>
        <w:ind w:firstLine="599"/>
        <w:jc w:val="left"/>
        <w:divId w:val="1382554304"/>
      </w:pPr>
      <w:r>
        <w:t>писать</w:t>
      </w:r>
      <w:r>
        <w:rPr>
          <w:spacing w:val="29"/>
        </w:rPr>
        <w:t xml:space="preserve"> </w:t>
      </w:r>
      <w:r>
        <w:t>резюме</w:t>
      </w:r>
      <w:r>
        <w:rPr>
          <w:spacing w:val="26"/>
        </w:rPr>
        <w:t xml:space="preserve"> </w:t>
      </w:r>
      <w:r>
        <w:t>(CV)</w:t>
      </w:r>
      <w:r>
        <w:rPr>
          <w:spacing w:val="29"/>
        </w:rPr>
        <w:t xml:space="preserve"> </w:t>
      </w:r>
      <w:r>
        <w:t>с</w:t>
      </w:r>
      <w:r>
        <w:rPr>
          <w:spacing w:val="26"/>
        </w:rPr>
        <w:t xml:space="preserve"> </w:t>
      </w:r>
      <w:r>
        <w:t>сообщением</w:t>
      </w:r>
      <w:r>
        <w:rPr>
          <w:spacing w:val="26"/>
        </w:rPr>
        <w:t xml:space="preserve"> </w:t>
      </w:r>
      <w:r>
        <w:t>основных</w:t>
      </w:r>
      <w:r>
        <w:rPr>
          <w:spacing w:val="29"/>
        </w:rPr>
        <w:t xml:space="preserve"> </w:t>
      </w:r>
      <w:r>
        <w:t>сведений</w:t>
      </w:r>
      <w:r>
        <w:rPr>
          <w:spacing w:val="32"/>
        </w:rPr>
        <w:t xml:space="preserve"> </w:t>
      </w:r>
      <w:r>
        <w:t>о</w:t>
      </w:r>
      <w:r>
        <w:rPr>
          <w:spacing w:val="27"/>
        </w:rPr>
        <w:t xml:space="preserve"> </w:t>
      </w:r>
      <w:r>
        <w:t>себе</w:t>
      </w:r>
      <w:r>
        <w:rPr>
          <w:spacing w:val="29"/>
        </w:rPr>
        <w:t xml:space="preserve"> </w:t>
      </w:r>
      <w:r>
        <w:t>в</w:t>
      </w:r>
      <w:r>
        <w:rPr>
          <w:spacing w:val="27"/>
        </w:rPr>
        <w:t xml:space="preserve"> </w:t>
      </w:r>
      <w:r>
        <w:t>соответствии</w:t>
      </w:r>
      <w:r>
        <w:rPr>
          <w:spacing w:val="28"/>
        </w:rPr>
        <w:t xml:space="preserve"> </w:t>
      </w:r>
      <w:r>
        <w:t>с</w:t>
      </w:r>
      <w:r>
        <w:rPr>
          <w:spacing w:val="-57"/>
        </w:rPr>
        <w:t xml:space="preserve"> </w:t>
      </w:r>
      <w:r>
        <w:t>нормами,</w:t>
      </w:r>
      <w:r>
        <w:rPr>
          <w:spacing w:val="-1"/>
        </w:rPr>
        <w:t xml:space="preserve"> </w:t>
      </w:r>
      <w:r>
        <w:t>принятыми в</w:t>
      </w:r>
      <w:r>
        <w:rPr>
          <w:spacing w:val="-1"/>
        </w:rPr>
        <w:t xml:space="preserve"> </w:t>
      </w:r>
      <w:r>
        <w:t>стране/странах</w:t>
      </w:r>
      <w:r>
        <w:rPr>
          <w:spacing w:val="2"/>
        </w:rPr>
        <w:t xml:space="preserve"> </w:t>
      </w:r>
      <w:r>
        <w:t>изучаемого</w:t>
      </w:r>
      <w:r>
        <w:rPr>
          <w:spacing w:val="-1"/>
        </w:rPr>
        <w:t xml:space="preserve"> </w:t>
      </w:r>
      <w:r>
        <w:t>языка;</w:t>
      </w:r>
    </w:p>
    <w:p w:rsidR="00074968" w:rsidRDefault="00074968" w:rsidP="00074968">
      <w:pPr>
        <w:pStyle w:val="ab"/>
        <w:spacing w:line="276" w:lineRule="auto"/>
        <w:ind w:right="101" w:firstLine="599"/>
        <w:jc w:val="left"/>
        <w:divId w:val="1382554304"/>
      </w:pPr>
      <w:r>
        <w:t>писать</w:t>
      </w:r>
      <w:r>
        <w:rPr>
          <w:spacing w:val="2"/>
        </w:rPr>
        <w:t xml:space="preserve"> </w:t>
      </w:r>
      <w:r>
        <w:t>электронное сообщение 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57"/>
        </w:rPr>
        <w:t xml:space="preserve"> </w:t>
      </w:r>
      <w:r>
        <w:t>в</w:t>
      </w:r>
      <w:r>
        <w:rPr>
          <w:spacing w:val="-2"/>
        </w:rPr>
        <w:t xml:space="preserve"> </w:t>
      </w:r>
      <w:r>
        <w:t>стране/странах</w:t>
      </w:r>
      <w:r>
        <w:rPr>
          <w:spacing w:val="2"/>
        </w:rPr>
        <w:t xml:space="preserve"> </w:t>
      </w:r>
      <w:r>
        <w:t>изучаемого языка</w:t>
      </w:r>
      <w:r>
        <w:rPr>
          <w:spacing w:val="-1"/>
        </w:rPr>
        <w:t xml:space="preserve"> </w:t>
      </w:r>
      <w:r>
        <w:t>(объём</w:t>
      </w:r>
      <w:r>
        <w:rPr>
          <w:spacing w:val="-1"/>
        </w:rPr>
        <w:t xml:space="preserve"> </w:t>
      </w:r>
      <w:r>
        <w:t>сообщения</w:t>
      </w:r>
      <w:r>
        <w:rPr>
          <w:spacing w:val="3"/>
        </w:rPr>
        <w:t xml:space="preserve"> </w:t>
      </w:r>
      <w:r>
        <w:t>–</w:t>
      </w:r>
      <w:r>
        <w:rPr>
          <w:spacing w:val="-1"/>
        </w:rPr>
        <w:t xml:space="preserve"> </w:t>
      </w:r>
      <w:r>
        <w:t>до 130 слов);</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right="105" w:firstLine="599"/>
        <w:divId w:val="1382554304"/>
      </w:pPr>
      <w:r>
        <w:lastRenderedPageBreak/>
        <w:t>создавать</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плана,</w:t>
      </w:r>
      <w:r>
        <w:rPr>
          <w:spacing w:val="1"/>
        </w:rPr>
        <w:t xml:space="preserve"> </w:t>
      </w:r>
      <w:r>
        <w:t>иллюстрации,</w:t>
      </w:r>
      <w:r>
        <w:rPr>
          <w:spacing w:val="1"/>
        </w:rPr>
        <w:t xml:space="preserve"> </w:t>
      </w:r>
      <w:r>
        <w:t>таблицы,</w:t>
      </w:r>
      <w:r>
        <w:rPr>
          <w:spacing w:val="1"/>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(объём</w:t>
      </w:r>
      <w:r>
        <w:rPr>
          <w:spacing w:val="1"/>
        </w:rPr>
        <w:t xml:space="preserve"> </w:t>
      </w:r>
      <w:r>
        <w:t>высказывания</w:t>
      </w:r>
      <w:r>
        <w:rPr>
          <w:spacing w:val="-1"/>
        </w:rPr>
        <w:t xml:space="preserve"> </w:t>
      </w:r>
      <w:r>
        <w:t>– до 150 слов);</w:t>
      </w:r>
    </w:p>
    <w:p w:rsidR="00074968" w:rsidRDefault="00074968" w:rsidP="00074968">
      <w:pPr>
        <w:pStyle w:val="ab"/>
        <w:spacing w:before="1" w:line="276" w:lineRule="auto"/>
        <w:ind w:right="108" w:firstLine="599"/>
        <w:divId w:val="1382554304"/>
      </w:pPr>
      <w:r>
        <w:t>заполнять таблицу, кратко фиксируя содержание прочитанного/ прослушанного 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 таблице, 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 (объём – до 150 слов).</w:t>
      </w:r>
    </w:p>
    <w:p w:rsidR="00074968" w:rsidRDefault="00074968" w:rsidP="0047201B">
      <w:pPr>
        <w:pStyle w:val="a7"/>
        <w:widowControl w:val="0"/>
        <w:numPr>
          <w:ilvl w:val="0"/>
          <w:numId w:val="78"/>
        </w:numPr>
        <w:tabs>
          <w:tab w:val="left" w:pos="962"/>
        </w:tabs>
        <w:autoSpaceDE w:val="0"/>
        <w:autoSpaceDN w:val="0"/>
        <w:spacing w:line="274" w:lineRule="exact"/>
        <w:ind w:hanging="261"/>
        <w:contextualSpacing w:val="0"/>
        <w:jc w:val="both"/>
        <w:divId w:val="1382554304"/>
      </w:pPr>
      <w:r>
        <w:t>владеть</w:t>
      </w:r>
      <w:r>
        <w:rPr>
          <w:spacing w:val="-3"/>
        </w:rPr>
        <w:t xml:space="preserve"> </w:t>
      </w:r>
      <w:r>
        <w:t>фонетическими</w:t>
      </w:r>
      <w:r>
        <w:rPr>
          <w:spacing w:val="-4"/>
        </w:rPr>
        <w:t xml:space="preserve"> </w:t>
      </w:r>
      <w:r>
        <w:t>навыками:</w:t>
      </w:r>
    </w:p>
    <w:p w:rsidR="00074968" w:rsidRDefault="00074968" w:rsidP="00074968">
      <w:pPr>
        <w:pStyle w:val="ab"/>
        <w:spacing w:before="41" w:line="276" w:lineRule="auto"/>
        <w:ind w:right="105" w:firstLine="599"/>
        <w:divId w:val="1382554304"/>
      </w:pPr>
      <w:r>
        <w:t>различать на слух, без ошибок, ведущих к сбою коммуникации, произносить слова с</w:t>
      </w:r>
      <w:r>
        <w:rPr>
          <w:spacing w:val="1"/>
        </w:rPr>
        <w:t xml:space="preserve"> </w:t>
      </w:r>
      <w:r>
        <w:t>правильным ударением и фразы с соблюдением их ритмико-интонационных особенностей, в</w:t>
      </w:r>
      <w:r>
        <w:rPr>
          <w:spacing w:val="1"/>
        </w:rPr>
        <w:t xml:space="preserve"> </w:t>
      </w:r>
      <w:r>
        <w:t>том</w:t>
      </w:r>
      <w:r>
        <w:rPr>
          <w:spacing w:val="-1"/>
        </w:rPr>
        <w:t xml:space="preserve"> </w:t>
      </w:r>
      <w:r>
        <w:t>числе</w:t>
      </w:r>
      <w:r>
        <w:rPr>
          <w:spacing w:val="-2"/>
        </w:rPr>
        <w:t xml:space="preserve"> </w:t>
      </w:r>
      <w:r>
        <w:t>применять правило</w:t>
      </w:r>
      <w:r>
        <w:rPr>
          <w:spacing w:val="-2"/>
        </w:rPr>
        <w:t xml:space="preserve"> </w:t>
      </w:r>
      <w:r>
        <w:t>отсутствия</w:t>
      </w:r>
      <w:r>
        <w:rPr>
          <w:spacing w:val="-1"/>
        </w:rPr>
        <w:t xml:space="preserve"> </w:t>
      </w:r>
      <w:r>
        <w:t>фразового ударения</w:t>
      </w:r>
      <w:r>
        <w:rPr>
          <w:spacing w:val="-1"/>
        </w:rPr>
        <w:t xml:space="preserve"> </w:t>
      </w:r>
      <w:r>
        <w:t>на</w:t>
      </w:r>
      <w:r>
        <w:rPr>
          <w:spacing w:val="-1"/>
        </w:rPr>
        <w:t xml:space="preserve"> </w:t>
      </w:r>
      <w:r>
        <w:t>служебных словах;</w:t>
      </w:r>
    </w:p>
    <w:p w:rsidR="00074968" w:rsidRDefault="00074968" w:rsidP="00074968">
      <w:pPr>
        <w:pStyle w:val="ab"/>
        <w:spacing w:before="1" w:line="276" w:lineRule="auto"/>
        <w:ind w:right="107" w:firstLine="599"/>
        <w:divId w:val="1382554304"/>
      </w:pPr>
      <w:r>
        <w:t>выразительно читать вслух небольшие тексты объёмом до 140 слов, построенные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4"/>
        </w:rPr>
        <w:t xml:space="preserve"> </w:t>
      </w:r>
      <w:r>
        <w:t>демонстрируя понимание</w:t>
      </w:r>
      <w:r>
        <w:rPr>
          <w:spacing w:val="-1"/>
        </w:rPr>
        <w:t xml:space="preserve"> </w:t>
      </w:r>
      <w:r>
        <w:t>содержания текста;</w:t>
      </w:r>
    </w:p>
    <w:p w:rsidR="00074968" w:rsidRDefault="00074968" w:rsidP="00074968">
      <w:pPr>
        <w:pStyle w:val="ab"/>
        <w:spacing w:before="1" w:line="276" w:lineRule="auto"/>
        <w:ind w:left="701" w:right="1452" w:firstLine="0"/>
        <w:divId w:val="1382554304"/>
      </w:pPr>
      <w:r>
        <w:t>владеть орфографическими навыками: правильно писать изученные слова;</w:t>
      </w:r>
      <w:r>
        <w:rPr>
          <w:spacing w:val="-57"/>
        </w:rPr>
        <w:t xml:space="preserve"> </w:t>
      </w:r>
      <w:r>
        <w:t>3)владеть пунктуационными навыками:</w:t>
      </w:r>
    </w:p>
    <w:p w:rsidR="00074968" w:rsidRDefault="00074968" w:rsidP="00074968">
      <w:pPr>
        <w:pStyle w:val="ab"/>
        <w:spacing w:line="276" w:lineRule="auto"/>
        <w:ind w:right="104" w:firstLine="599"/>
        <w:divId w:val="1382554304"/>
      </w:pPr>
      <w:r>
        <w:t>использовать запятую при перечислении, обращении и при выделении вводных слов;</w:t>
      </w:r>
      <w:r>
        <w:rPr>
          <w:spacing w:val="1"/>
        </w:rPr>
        <w:t xml:space="preserve"> </w:t>
      </w:r>
      <w:r>
        <w:t>апостроф,</w:t>
      </w:r>
      <w:r>
        <w:rPr>
          <w:spacing w:val="1"/>
        </w:rPr>
        <w:t xml:space="preserve"> </w:t>
      </w:r>
      <w:r>
        <w:t>точку,</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не</w:t>
      </w:r>
      <w:r>
        <w:rPr>
          <w:spacing w:val="1"/>
        </w:rPr>
        <w:t xml:space="preserve"> </w:t>
      </w:r>
      <w:r>
        <w:t>ставить</w:t>
      </w:r>
      <w:r>
        <w:rPr>
          <w:spacing w:val="1"/>
        </w:rPr>
        <w:t xml:space="preserve"> </w:t>
      </w:r>
      <w:r>
        <w:t>точку</w:t>
      </w:r>
      <w:r>
        <w:rPr>
          <w:spacing w:val="1"/>
        </w:rPr>
        <w:t xml:space="preserve"> </w:t>
      </w:r>
      <w:r>
        <w:t>после</w:t>
      </w:r>
      <w:r>
        <w:rPr>
          <w:spacing w:val="1"/>
        </w:rPr>
        <w:t xml:space="preserve"> </w:t>
      </w:r>
      <w:r>
        <w:t>заголовка; пунктуационно правильно оформлять прямую речь; пунктуационно правильно</w:t>
      </w:r>
      <w:r>
        <w:rPr>
          <w:spacing w:val="1"/>
        </w:rPr>
        <w:t xml:space="preserve"> </w:t>
      </w:r>
      <w:r>
        <w:t>оформлять</w:t>
      </w:r>
      <w:r>
        <w:rPr>
          <w:spacing w:val="-1"/>
        </w:rPr>
        <w:t xml:space="preserve"> </w:t>
      </w:r>
      <w:r>
        <w:t>электронное</w:t>
      </w:r>
      <w:r>
        <w:rPr>
          <w:spacing w:val="-4"/>
        </w:rPr>
        <w:t xml:space="preserve"> </w:t>
      </w:r>
      <w:r>
        <w:t>сообщение</w:t>
      </w:r>
      <w:r>
        <w:rPr>
          <w:spacing w:val="-1"/>
        </w:rPr>
        <w:t xml:space="preserve"> </w:t>
      </w:r>
      <w:r>
        <w:t>личного</w:t>
      </w:r>
      <w:r>
        <w:rPr>
          <w:spacing w:val="-3"/>
        </w:rPr>
        <w:t xml:space="preserve"> </w:t>
      </w:r>
      <w:r>
        <w:t>характера;</w:t>
      </w:r>
    </w:p>
    <w:p w:rsidR="00074968" w:rsidRDefault="00074968" w:rsidP="00074968">
      <w:pPr>
        <w:pStyle w:val="ab"/>
        <w:spacing w:line="276" w:lineRule="auto"/>
        <w:ind w:right="109" w:firstLine="599"/>
        <w:divId w:val="1382554304"/>
      </w:pPr>
      <w:r>
        <w:t>распознавать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фразовых глаголов, словосочетаний, речевых клише, средств логической связи) и 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1300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 общения в рамках тематического содержания речи, с соблюдением существующей</w:t>
      </w:r>
      <w:r>
        <w:rPr>
          <w:spacing w:val="1"/>
        </w:rPr>
        <w:t xml:space="preserve"> </w:t>
      </w:r>
      <w:r>
        <w:t>в</w:t>
      </w:r>
      <w:r>
        <w:rPr>
          <w:spacing w:val="-2"/>
        </w:rPr>
        <w:t xml:space="preserve"> </w:t>
      </w:r>
      <w:r>
        <w:t>английском</w:t>
      </w:r>
      <w:r>
        <w:rPr>
          <w:spacing w:val="-1"/>
        </w:rPr>
        <w:t xml:space="preserve"> </w:t>
      </w:r>
      <w:r>
        <w:t>языке нормы лексической</w:t>
      </w:r>
      <w:r>
        <w:rPr>
          <w:spacing w:val="-1"/>
        </w:rPr>
        <w:t xml:space="preserve"> </w:t>
      </w:r>
      <w:r>
        <w:t>сочетаемости.</w:t>
      </w:r>
    </w:p>
    <w:p w:rsidR="00074968" w:rsidRPr="00074968" w:rsidRDefault="00074968" w:rsidP="0047201B">
      <w:pPr>
        <w:pStyle w:val="a7"/>
        <w:widowControl w:val="0"/>
        <w:numPr>
          <w:ilvl w:val="0"/>
          <w:numId w:val="77"/>
        </w:numPr>
        <w:tabs>
          <w:tab w:val="left" w:pos="962"/>
        </w:tabs>
        <w:autoSpaceDE w:val="0"/>
        <w:autoSpaceDN w:val="0"/>
        <w:spacing w:before="1" w:line="276" w:lineRule="auto"/>
        <w:ind w:left="701" w:right="2374" w:firstLine="0"/>
        <w:contextualSpacing w:val="0"/>
        <w:divId w:val="1382554304"/>
        <w:rPr>
          <w:lang w:val="ru-RU"/>
        </w:rPr>
      </w:pPr>
      <w:r w:rsidRPr="00074968">
        <w:rPr>
          <w:lang w:val="ru-RU"/>
        </w:rPr>
        <w:t>распознавать и употреблять в устной и письменной речи:</w:t>
      </w:r>
      <w:r w:rsidRPr="00074968">
        <w:rPr>
          <w:spacing w:val="1"/>
          <w:lang w:val="ru-RU"/>
        </w:rPr>
        <w:t xml:space="preserve"> </w:t>
      </w:r>
      <w:r w:rsidRPr="00074968">
        <w:rPr>
          <w:lang w:val="ru-RU"/>
        </w:rPr>
        <w:t>родственные</w:t>
      </w:r>
      <w:r w:rsidRPr="00074968">
        <w:rPr>
          <w:spacing w:val="-5"/>
          <w:lang w:val="ru-RU"/>
        </w:rPr>
        <w:t xml:space="preserve"> </w:t>
      </w:r>
      <w:r w:rsidRPr="00074968">
        <w:rPr>
          <w:lang w:val="ru-RU"/>
        </w:rPr>
        <w:t>слова,</w:t>
      </w:r>
      <w:r w:rsidRPr="00074968">
        <w:rPr>
          <w:spacing w:val="-3"/>
          <w:lang w:val="ru-RU"/>
        </w:rPr>
        <w:t xml:space="preserve"> </w:t>
      </w:r>
      <w:r w:rsidRPr="00074968">
        <w:rPr>
          <w:lang w:val="ru-RU"/>
        </w:rPr>
        <w:t>образованные</w:t>
      </w:r>
      <w:r w:rsidRPr="00074968">
        <w:rPr>
          <w:spacing w:val="-5"/>
          <w:lang w:val="ru-RU"/>
        </w:rPr>
        <w:t xml:space="preserve"> </w:t>
      </w:r>
      <w:r w:rsidRPr="00074968">
        <w:rPr>
          <w:lang w:val="ru-RU"/>
        </w:rPr>
        <w:t>с</w:t>
      </w:r>
      <w:r w:rsidRPr="00074968">
        <w:rPr>
          <w:spacing w:val="-3"/>
          <w:lang w:val="ru-RU"/>
        </w:rPr>
        <w:t xml:space="preserve"> </w:t>
      </w:r>
      <w:r w:rsidRPr="00074968">
        <w:rPr>
          <w:lang w:val="ru-RU"/>
        </w:rPr>
        <w:t>использованием</w:t>
      </w:r>
      <w:r w:rsidRPr="00074968">
        <w:rPr>
          <w:spacing w:val="-4"/>
          <w:lang w:val="ru-RU"/>
        </w:rPr>
        <w:t xml:space="preserve"> </w:t>
      </w:r>
      <w:r w:rsidRPr="00074968">
        <w:rPr>
          <w:lang w:val="ru-RU"/>
        </w:rPr>
        <w:t>аффиксации:</w:t>
      </w:r>
    </w:p>
    <w:p w:rsidR="00074968" w:rsidRDefault="00074968" w:rsidP="00074968">
      <w:pPr>
        <w:pStyle w:val="ab"/>
        <w:spacing w:line="275" w:lineRule="exact"/>
        <w:ind w:left="701" w:firstLine="0"/>
        <w:jc w:val="left"/>
        <w:divId w:val="1382554304"/>
      </w:pPr>
      <w:r>
        <w:t>глаголы</w:t>
      </w:r>
      <w:r>
        <w:rPr>
          <w:spacing w:val="-3"/>
        </w:rPr>
        <w:t xml:space="preserve"> </w:t>
      </w:r>
      <w:r>
        <w:t>при</w:t>
      </w:r>
      <w:r>
        <w:rPr>
          <w:spacing w:val="-2"/>
        </w:rPr>
        <w:t xml:space="preserve"> </w:t>
      </w:r>
      <w:r>
        <w:t>помощи</w:t>
      </w:r>
      <w:r>
        <w:rPr>
          <w:spacing w:val="-4"/>
        </w:rPr>
        <w:t xml:space="preserve"> </w:t>
      </w:r>
      <w:r>
        <w:t>префиксов</w:t>
      </w:r>
      <w:r>
        <w:rPr>
          <w:spacing w:val="-1"/>
        </w:rPr>
        <w:t xml:space="preserve"> </w:t>
      </w:r>
      <w:r>
        <w:t>dis-,</w:t>
      </w:r>
      <w:r>
        <w:rPr>
          <w:spacing w:val="-2"/>
        </w:rPr>
        <w:t xml:space="preserve"> </w:t>
      </w:r>
      <w:r>
        <w:t>mis-,</w:t>
      </w:r>
      <w:r>
        <w:rPr>
          <w:spacing w:val="-2"/>
        </w:rPr>
        <w:t xml:space="preserve"> </w:t>
      </w:r>
      <w:r>
        <w:t>re-, over-,</w:t>
      </w:r>
      <w:r>
        <w:rPr>
          <w:spacing w:val="-2"/>
        </w:rPr>
        <w:t xml:space="preserve"> </w:t>
      </w:r>
      <w:r>
        <w:t>under-</w:t>
      </w:r>
      <w:r>
        <w:rPr>
          <w:spacing w:val="-3"/>
        </w:rPr>
        <w:t xml:space="preserve"> </w:t>
      </w:r>
      <w:r>
        <w:t>и</w:t>
      </w:r>
      <w:r>
        <w:rPr>
          <w:spacing w:val="-2"/>
        </w:rPr>
        <w:t xml:space="preserve"> </w:t>
      </w:r>
      <w:r>
        <w:t>суффиксов</w:t>
      </w:r>
      <w:r>
        <w:rPr>
          <w:spacing w:val="-1"/>
        </w:rPr>
        <w:t xml:space="preserve"> </w:t>
      </w:r>
      <w:r>
        <w:t>-ise/-ize;</w:t>
      </w:r>
    </w:p>
    <w:p w:rsidR="00074968" w:rsidRPr="00944B50" w:rsidRDefault="00074968" w:rsidP="00074968">
      <w:pPr>
        <w:pStyle w:val="ab"/>
        <w:spacing w:before="41" w:line="278" w:lineRule="auto"/>
        <w:ind w:right="101" w:firstLine="599"/>
        <w:jc w:val="left"/>
        <w:divId w:val="1382554304"/>
        <w:rPr>
          <w:lang w:val="en-US"/>
        </w:rPr>
      </w:pPr>
      <w:r>
        <w:t>имена</w:t>
      </w:r>
      <w:r w:rsidRPr="00944B50">
        <w:rPr>
          <w:spacing w:val="13"/>
          <w:lang w:val="en-US"/>
        </w:rPr>
        <w:t xml:space="preserve"> </w:t>
      </w:r>
      <w:r>
        <w:t>существительные</w:t>
      </w:r>
      <w:r w:rsidRPr="00944B50">
        <w:rPr>
          <w:spacing w:val="13"/>
          <w:lang w:val="en-US"/>
        </w:rPr>
        <w:t xml:space="preserve"> </w:t>
      </w:r>
      <w:r>
        <w:t>при</w:t>
      </w:r>
      <w:r w:rsidRPr="00944B50">
        <w:rPr>
          <w:spacing w:val="14"/>
          <w:lang w:val="en-US"/>
        </w:rPr>
        <w:t xml:space="preserve"> </w:t>
      </w:r>
      <w:r>
        <w:t>помощи</w:t>
      </w:r>
      <w:r w:rsidRPr="00944B50">
        <w:rPr>
          <w:spacing w:val="13"/>
          <w:lang w:val="en-US"/>
        </w:rPr>
        <w:t xml:space="preserve"> </w:t>
      </w:r>
      <w:r>
        <w:t>префиксов</w:t>
      </w:r>
      <w:r w:rsidRPr="00944B50">
        <w:rPr>
          <w:spacing w:val="15"/>
          <w:lang w:val="en-US"/>
        </w:rPr>
        <w:t xml:space="preserve"> </w:t>
      </w:r>
      <w:r w:rsidRPr="00944B50">
        <w:rPr>
          <w:lang w:val="en-US"/>
        </w:rPr>
        <w:t>un-,</w:t>
      </w:r>
      <w:r w:rsidRPr="00944B50">
        <w:rPr>
          <w:spacing w:val="14"/>
          <w:lang w:val="en-US"/>
        </w:rPr>
        <w:t xml:space="preserve"> </w:t>
      </w:r>
      <w:r w:rsidRPr="00944B50">
        <w:rPr>
          <w:lang w:val="en-US"/>
        </w:rPr>
        <w:t>in-/im-</w:t>
      </w:r>
      <w:r w:rsidRPr="00944B50">
        <w:rPr>
          <w:spacing w:val="15"/>
          <w:lang w:val="en-US"/>
        </w:rPr>
        <w:t xml:space="preserve"> </w:t>
      </w:r>
      <w:r>
        <w:t>и</w:t>
      </w:r>
      <w:r w:rsidRPr="00944B50">
        <w:rPr>
          <w:spacing w:val="13"/>
          <w:lang w:val="en-US"/>
        </w:rPr>
        <w:t xml:space="preserve"> </w:t>
      </w:r>
      <w:r>
        <w:t>суффиксов</w:t>
      </w:r>
      <w:r w:rsidRPr="00944B50">
        <w:rPr>
          <w:spacing w:val="17"/>
          <w:lang w:val="en-US"/>
        </w:rPr>
        <w:t xml:space="preserve"> </w:t>
      </w:r>
      <w:r w:rsidRPr="00944B50">
        <w:rPr>
          <w:lang w:val="en-US"/>
        </w:rPr>
        <w:t>-ance/-ence,</w:t>
      </w:r>
      <w:r w:rsidRPr="00944B50">
        <w:rPr>
          <w:spacing w:val="15"/>
          <w:lang w:val="en-US"/>
        </w:rPr>
        <w:t xml:space="preserve"> </w:t>
      </w:r>
      <w:r w:rsidRPr="00944B50">
        <w:rPr>
          <w:lang w:val="en-US"/>
        </w:rPr>
        <w:t>-</w:t>
      </w:r>
      <w:r w:rsidRPr="00944B50">
        <w:rPr>
          <w:spacing w:val="-57"/>
          <w:lang w:val="en-US"/>
        </w:rPr>
        <w:t xml:space="preserve"> </w:t>
      </w:r>
      <w:r w:rsidRPr="00944B50">
        <w:rPr>
          <w:lang w:val="en-US"/>
        </w:rPr>
        <w:t>er/-or,</w:t>
      </w:r>
      <w:r w:rsidRPr="00944B50">
        <w:rPr>
          <w:spacing w:val="-2"/>
          <w:lang w:val="en-US"/>
        </w:rPr>
        <w:t xml:space="preserve"> </w:t>
      </w:r>
      <w:r w:rsidRPr="00944B50">
        <w:rPr>
          <w:lang w:val="en-US"/>
        </w:rPr>
        <w:t>-ing, -ist, -ity, -ment, -ness, -sion/-tion, -ship;</w:t>
      </w:r>
    </w:p>
    <w:p w:rsidR="00074968" w:rsidRPr="00944B50" w:rsidRDefault="00074968" w:rsidP="00074968">
      <w:pPr>
        <w:pStyle w:val="ab"/>
        <w:spacing w:line="276" w:lineRule="auto"/>
        <w:ind w:right="104" w:firstLine="599"/>
        <w:jc w:val="left"/>
        <w:divId w:val="1382554304"/>
        <w:rPr>
          <w:lang w:val="en-US"/>
        </w:rPr>
      </w:pPr>
      <w:r>
        <w:t>имена</w:t>
      </w:r>
      <w:r w:rsidRPr="00944B50">
        <w:rPr>
          <w:spacing w:val="28"/>
          <w:lang w:val="en-US"/>
        </w:rPr>
        <w:t xml:space="preserve"> </w:t>
      </w:r>
      <w:r>
        <w:t>прилагательные</w:t>
      </w:r>
      <w:r w:rsidRPr="00944B50">
        <w:rPr>
          <w:spacing w:val="28"/>
          <w:lang w:val="en-US"/>
        </w:rPr>
        <w:t xml:space="preserve"> </w:t>
      </w:r>
      <w:r>
        <w:t>при</w:t>
      </w:r>
      <w:r w:rsidRPr="00944B50">
        <w:rPr>
          <w:spacing w:val="30"/>
          <w:lang w:val="en-US"/>
        </w:rPr>
        <w:t xml:space="preserve"> </w:t>
      </w:r>
      <w:r>
        <w:t>помощи</w:t>
      </w:r>
      <w:r w:rsidRPr="00944B50">
        <w:rPr>
          <w:spacing w:val="28"/>
          <w:lang w:val="en-US"/>
        </w:rPr>
        <w:t xml:space="preserve"> </w:t>
      </w:r>
      <w:r>
        <w:t>префиксов</w:t>
      </w:r>
      <w:r w:rsidRPr="00944B50">
        <w:rPr>
          <w:spacing w:val="28"/>
          <w:lang w:val="en-US"/>
        </w:rPr>
        <w:t xml:space="preserve"> </w:t>
      </w:r>
      <w:r w:rsidRPr="00944B50">
        <w:rPr>
          <w:lang w:val="en-US"/>
        </w:rPr>
        <w:t>un-,</w:t>
      </w:r>
      <w:r w:rsidRPr="00944B50">
        <w:rPr>
          <w:spacing w:val="29"/>
          <w:lang w:val="en-US"/>
        </w:rPr>
        <w:t xml:space="preserve"> </w:t>
      </w:r>
      <w:r w:rsidRPr="00944B50">
        <w:rPr>
          <w:lang w:val="en-US"/>
        </w:rPr>
        <w:t>in-/im-,</w:t>
      </w:r>
      <w:r w:rsidRPr="00944B50">
        <w:rPr>
          <w:spacing w:val="29"/>
          <w:lang w:val="en-US"/>
        </w:rPr>
        <w:t xml:space="preserve"> </w:t>
      </w:r>
      <w:r w:rsidRPr="00944B50">
        <w:rPr>
          <w:lang w:val="en-US"/>
        </w:rPr>
        <w:t>inter-,</w:t>
      </w:r>
      <w:r w:rsidRPr="00944B50">
        <w:rPr>
          <w:spacing w:val="32"/>
          <w:lang w:val="en-US"/>
        </w:rPr>
        <w:t xml:space="preserve"> </w:t>
      </w:r>
      <w:r w:rsidRPr="00944B50">
        <w:rPr>
          <w:lang w:val="en-US"/>
        </w:rPr>
        <w:t>non-</w:t>
      </w:r>
      <w:r w:rsidRPr="00944B50">
        <w:rPr>
          <w:spacing w:val="28"/>
          <w:lang w:val="en-US"/>
        </w:rPr>
        <w:t xml:space="preserve"> </w:t>
      </w:r>
      <w:r>
        <w:t>и</w:t>
      </w:r>
      <w:r w:rsidRPr="00944B50">
        <w:rPr>
          <w:spacing w:val="30"/>
          <w:lang w:val="en-US"/>
        </w:rPr>
        <w:t xml:space="preserve"> </w:t>
      </w:r>
      <w:r>
        <w:t>суффиксов</w:t>
      </w:r>
      <w:r w:rsidRPr="00944B50">
        <w:rPr>
          <w:spacing w:val="31"/>
          <w:lang w:val="en-US"/>
        </w:rPr>
        <w:t xml:space="preserve"> </w:t>
      </w:r>
      <w:r w:rsidRPr="00944B50">
        <w:rPr>
          <w:lang w:val="en-US"/>
        </w:rPr>
        <w:t>-</w:t>
      </w:r>
      <w:r w:rsidRPr="00944B50">
        <w:rPr>
          <w:spacing w:val="-57"/>
          <w:lang w:val="en-US"/>
        </w:rPr>
        <w:t xml:space="preserve"> </w:t>
      </w:r>
      <w:r w:rsidRPr="00944B50">
        <w:rPr>
          <w:lang w:val="en-US"/>
        </w:rPr>
        <w:t>able/-ible,</w:t>
      </w:r>
      <w:r w:rsidRPr="00944B50">
        <w:rPr>
          <w:spacing w:val="-1"/>
          <w:lang w:val="en-US"/>
        </w:rPr>
        <w:t xml:space="preserve"> </w:t>
      </w:r>
      <w:r w:rsidRPr="00944B50">
        <w:rPr>
          <w:lang w:val="en-US"/>
        </w:rPr>
        <w:t>-al, -ed,</w:t>
      </w:r>
      <w:r w:rsidRPr="00944B50">
        <w:rPr>
          <w:spacing w:val="-1"/>
          <w:lang w:val="en-US"/>
        </w:rPr>
        <w:t xml:space="preserve"> </w:t>
      </w:r>
      <w:r w:rsidRPr="00944B50">
        <w:rPr>
          <w:lang w:val="en-US"/>
        </w:rPr>
        <w:t>-ese, -ful,</w:t>
      </w:r>
      <w:r w:rsidRPr="00944B50">
        <w:rPr>
          <w:spacing w:val="-1"/>
          <w:lang w:val="en-US"/>
        </w:rPr>
        <w:t xml:space="preserve"> </w:t>
      </w:r>
      <w:r w:rsidRPr="00944B50">
        <w:rPr>
          <w:lang w:val="en-US"/>
        </w:rPr>
        <w:t>-ian/-an,</w:t>
      </w:r>
      <w:r w:rsidRPr="00944B50">
        <w:rPr>
          <w:spacing w:val="-1"/>
          <w:lang w:val="en-US"/>
        </w:rPr>
        <w:t xml:space="preserve"> </w:t>
      </w:r>
      <w:r w:rsidRPr="00944B50">
        <w:rPr>
          <w:lang w:val="en-US"/>
        </w:rPr>
        <w:t>-ing, -ish,</w:t>
      </w:r>
      <w:r w:rsidRPr="00944B50">
        <w:rPr>
          <w:spacing w:val="1"/>
          <w:lang w:val="en-US"/>
        </w:rPr>
        <w:t xml:space="preserve"> </w:t>
      </w:r>
      <w:r w:rsidRPr="00944B50">
        <w:rPr>
          <w:lang w:val="en-US"/>
        </w:rPr>
        <w:t>-ive,</w:t>
      </w:r>
      <w:r w:rsidRPr="00944B50">
        <w:rPr>
          <w:spacing w:val="-1"/>
          <w:lang w:val="en-US"/>
        </w:rPr>
        <w:t xml:space="preserve"> </w:t>
      </w:r>
      <w:r w:rsidRPr="00944B50">
        <w:rPr>
          <w:lang w:val="en-US"/>
        </w:rPr>
        <w:t>-less,</w:t>
      </w:r>
      <w:r w:rsidRPr="00944B50">
        <w:rPr>
          <w:spacing w:val="-1"/>
          <w:lang w:val="en-US"/>
        </w:rPr>
        <w:t xml:space="preserve"> </w:t>
      </w:r>
      <w:r w:rsidRPr="00944B50">
        <w:rPr>
          <w:lang w:val="en-US"/>
        </w:rPr>
        <w:t>-ly, -ous,</w:t>
      </w:r>
      <w:r w:rsidRPr="00944B50">
        <w:rPr>
          <w:spacing w:val="-1"/>
          <w:lang w:val="en-US"/>
        </w:rPr>
        <w:t xml:space="preserve"> </w:t>
      </w:r>
      <w:r w:rsidRPr="00944B50">
        <w:rPr>
          <w:lang w:val="en-US"/>
        </w:rPr>
        <w:t>-y;</w:t>
      </w:r>
    </w:p>
    <w:p w:rsidR="00074968" w:rsidRDefault="00074968" w:rsidP="00074968">
      <w:pPr>
        <w:pStyle w:val="ab"/>
        <w:spacing w:line="276" w:lineRule="auto"/>
        <w:ind w:left="701" w:right="2958" w:firstLine="0"/>
        <w:jc w:val="left"/>
        <w:divId w:val="1382554304"/>
      </w:pPr>
      <w:r>
        <w:t>наречия при помощи префиксов un-, in-/im-, и суффикса -ly;</w:t>
      </w:r>
      <w:r>
        <w:rPr>
          <w:spacing w:val="-57"/>
        </w:rPr>
        <w:t xml:space="preserve"> </w:t>
      </w:r>
      <w:r>
        <w:t>числительные</w:t>
      </w:r>
      <w:r>
        <w:rPr>
          <w:spacing w:val="-3"/>
        </w:rPr>
        <w:t xml:space="preserve"> </w:t>
      </w:r>
      <w:r>
        <w:t>при</w:t>
      </w:r>
      <w:r>
        <w:rPr>
          <w:spacing w:val="-2"/>
        </w:rPr>
        <w:t xml:space="preserve"> </w:t>
      </w:r>
      <w:r>
        <w:t>помощи</w:t>
      </w:r>
      <w:r>
        <w:rPr>
          <w:spacing w:val="-1"/>
        </w:rPr>
        <w:t xml:space="preserve"> </w:t>
      </w:r>
      <w:r>
        <w:t>суффиксов</w:t>
      </w:r>
      <w:r>
        <w:rPr>
          <w:spacing w:val="2"/>
        </w:rPr>
        <w:t xml:space="preserve"> </w:t>
      </w:r>
      <w:r>
        <w:t>-teen,</w:t>
      </w:r>
      <w:r>
        <w:rPr>
          <w:spacing w:val="-1"/>
        </w:rPr>
        <w:t xml:space="preserve"> </w:t>
      </w:r>
      <w:r>
        <w:t>-ty,</w:t>
      </w:r>
      <w:r>
        <w:rPr>
          <w:spacing w:val="1"/>
        </w:rPr>
        <w:t xml:space="preserve"> </w:t>
      </w:r>
      <w:r>
        <w:t>-th.</w:t>
      </w:r>
    </w:p>
    <w:p w:rsidR="00074968" w:rsidRPr="00074968" w:rsidRDefault="00074968" w:rsidP="00074968">
      <w:pPr>
        <w:ind w:left="701"/>
        <w:divId w:val="1382554304"/>
        <w:rPr>
          <w:i/>
          <w:lang w:val="ru-RU"/>
        </w:rPr>
      </w:pPr>
      <w:r w:rsidRPr="00074968">
        <w:rPr>
          <w:i/>
          <w:lang w:val="ru-RU"/>
        </w:rPr>
        <w:t>с</w:t>
      </w:r>
      <w:r w:rsidRPr="00074968">
        <w:rPr>
          <w:i/>
          <w:spacing w:val="-4"/>
          <w:lang w:val="ru-RU"/>
        </w:rPr>
        <w:t xml:space="preserve"> </w:t>
      </w:r>
      <w:r w:rsidRPr="00074968">
        <w:rPr>
          <w:i/>
          <w:lang w:val="ru-RU"/>
        </w:rPr>
        <w:t>использованием</w:t>
      </w:r>
      <w:r w:rsidRPr="00074968">
        <w:rPr>
          <w:i/>
          <w:spacing w:val="-3"/>
          <w:lang w:val="ru-RU"/>
        </w:rPr>
        <w:t xml:space="preserve"> </w:t>
      </w:r>
      <w:r w:rsidRPr="00074968">
        <w:rPr>
          <w:i/>
          <w:lang w:val="ru-RU"/>
        </w:rPr>
        <w:t>словосложения:</w:t>
      </w:r>
    </w:p>
    <w:p w:rsidR="00074968" w:rsidRDefault="00074968" w:rsidP="00074968">
      <w:pPr>
        <w:pStyle w:val="ab"/>
        <w:spacing w:before="37" w:line="276" w:lineRule="auto"/>
        <w:ind w:left="701" w:right="115" w:firstLine="0"/>
        <w:jc w:val="left"/>
        <w:divId w:val="1382554304"/>
      </w:pPr>
      <w:r>
        <w:t>сложные существительные путём соединения основ существительных (football);</w:t>
      </w:r>
      <w:r>
        <w:rPr>
          <w:spacing w:val="1"/>
        </w:rPr>
        <w:t xml:space="preserve"> </w:t>
      </w:r>
      <w:r>
        <w:t>сложные</w:t>
      </w:r>
      <w:r>
        <w:rPr>
          <w:spacing w:val="35"/>
        </w:rPr>
        <w:t xml:space="preserve"> </w:t>
      </w:r>
      <w:r>
        <w:t>существительные</w:t>
      </w:r>
      <w:r>
        <w:rPr>
          <w:spacing w:val="35"/>
        </w:rPr>
        <w:t xml:space="preserve"> </w:t>
      </w:r>
      <w:r>
        <w:t>путём</w:t>
      </w:r>
      <w:r>
        <w:rPr>
          <w:spacing w:val="38"/>
        </w:rPr>
        <w:t xml:space="preserve"> </w:t>
      </w:r>
      <w:r>
        <w:t>соединения</w:t>
      </w:r>
      <w:r>
        <w:rPr>
          <w:spacing w:val="37"/>
        </w:rPr>
        <w:t xml:space="preserve"> </w:t>
      </w:r>
      <w:r>
        <w:t>основы</w:t>
      </w:r>
      <w:r>
        <w:rPr>
          <w:spacing w:val="36"/>
        </w:rPr>
        <w:t xml:space="preserve"> </w:t>
      </w:r>
      <w:r>
        <w:t>прилагательного</w:t>
      </w:r>
      <w:r>
        <w:rPr>
          <w:spacing w:val="37"/>
        </w:rPr>
        <w:t xml:space="preserve"> </w:t>
      </w:r>
      <w:r>
        <w:t>с</w:t>
      </w:r>
      <w:r>
        <w:rPr>
          <w:spacing w:val="36"/>
        </w:rPr>
        <w:t xml:space="preserve"> </w:t>
      </w:r>
      <w:r>
        <w:t>основой</w:t>
      </w:r>
    </w:p>
    <w:p w:rsidR="00074968" w:rsidRDefault="00074968" w:rsidP="00074968">
      <w:pPr>
        <w:pStyle w:val="ab"/>
        <w:spacing w:line="275" w:lineRule="exact"/>
        <w:ind w:firstLine="0"/>
        <w:jc w:val="left"/>
        <w:divId w:val="1382554304"/>
      </w:pPr>
      <w:r>
        <w:t>существительного</w:t>
      </w:r>
      <w:r>
        <w:rPr>
          <w:spacing w:val="-2"/>
        </w:rPr>
        <w:t xml:space="preserve"> </w:t>
      </w:r>
      <w:r>
        <w:t>(bluebell);</w:t>
      </w:r>
    </w:p>
    <w:p w:rsidR="00074968" w:rsidRDefault="00074968" w:rsidP="00074968">
      <w:pPr>
        <w:pStyle w:val="ab"/>
        <w:spacing w:before="43" w:line="276" w:lineRule="auto"/>
        <w:ind w:right="107" w:firstLine="599"/>
        <w:jc w:val="left"/>
        <w:divId w:val="1382554304"/>
      </w:pPr>
      <w:r>
        <w:t>сложные</w:t>
      </w:r>
      <w:r>
        <w:rPr>
          <w:spacing w:val="9"/>
        </w:rPr>
        <w:t xml:space="preserve"> </w:t>
      </w:r>
      <w:r>
        <w:t>существительные</w:t>
      </w:r>
      <w:r>
        <w:rPr>
          <w:spacing w:val="9"/>
        </w:rPr>
        <w:t xml:space="preserve"> </w:t>
      </w:r>
      <w:r>
        <w:t>путём</w:t>
      </w:r>
      <w:r>
        <w:rPr>
          <w:spacing w:val="10"/>
        </w:rPr>
        <w:t xml:space="preserve"> </w:t>
      </w:r>
      <w:r>
        <w:t>соединения</w:t>
      </w:r>
      <w:r>
        <w:rPr>
          <w:spacing w:val="10"/>
        </w:rPr>
        <w:t xml:space="preserve"> </w:t>
      </w:r>
      <w:r>
        <w:t>основ</w:t>
      </w:r>
      <w:r>
        <w:rPr>
          <w:spacing w:val="10"/>
        </w:rPr>
        <w:t xml:space="preserve"> </w:t>
      </w:r>
      <w:r>
        <w:t>существительных</w:t>
      </w:r>
      <w:r>
        <w:rPr>
          <w:spacing w:val="12"/>
        </w:rPr>
        <w:t xml:space="preserve"> </w:t>
      </w:r>
      <w:r>
        <w:t>с</w:t>
      </w:r>
      <w:r>
        <w:rPr>
          <w:spacing w:val="7"/>
        </w:rPr>
        <w:t xml:space="preserve"> </w:t>
      </w:r>
      <w:r>
        <w:t>предлогом</w:t>
      </w:r>
      <w:r>
        <w:rPr>
          <w:spacing w:val="-57"/>
        </w:rPr>
        <w:t xml:space="preserve"> </w:t>
      </w:r>
      <w:r>
        <w:t>(father-in-law);</w:t>
      </w:r>
    </w:p>
    <w:p w:rsidR="00074968" w:rsidRDefault="00074968" w:rsidP="00074968">
      <w:pPr>
        <w:pStyle w:val="ab"/>
        <w:spacing w:line="276" w:lineRule="auto"/>
        <w:ind w:firstLine="599"/>
        <w:jc w:val="left"/>
        <w:divId w:val="1382554304"/>
      </w:pPr>
      <w:r>
        <w:t>сложные</w:t>
      </w:r>
      <w:r>
        <w:rPr>
          <w:spacing w:val="25"/>
        </w:rPr>
        <w:t xml:space="preserve"> </w:t>
      </w:r>
      <w:r>
        <w:t>прилагательные</w:t>
      </w:r>
      <w:r>
        <w:rPr>
          <w:spacing w:val="25"/>
        </w:rPr>
        <w:t xml:space="preserve"> </w:t>
      </w:r>
      <w:r>
        <w:t>путём</w:t>
      </w:r>
      <w:r>
        <w:rPr>
          <w:spacing w:val="28"/>
        </w:rPr>
        <w:t xml:space="preserve"> </w:t>
      </w:r>
      <w:r>
        <w:t>соединения</w:t>
      </w:r>
      <w:r>
        <w:rPr>
          <w:spacing w:val="27"/>
        </w:rPr>
        <w:t xml:space="preserve"> </w:t>
      </w:r>
      <w:r>
        <w:t>основы</w:t>
      </w:r>
      <w:r>
        <w:rPr>
          <w:spacing w:val="25"/>
        </w:rPr>
        <w:t xml:space="preserve"> </w:t>
      </w:r>
      <w:r>
        <w:t>прилагательного/числительного</w:t>
      </w:r>
      <w:r>
        <w:rPr>
          <w:spacing w:val="24"/>
        </w:rPr>
        <w:t xml:space="preserve"> </w:t>
      </w:r>
      <w:r>
        <w:t>с</w:t>
      </w:r>
      <w:r>
        <w:rPr>
          <w:spacing w:val="-57"/>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2"/>
        </w:rPr>
        <w:t xml:space="preserve"> </w:t>
      </w:r>
      <w:r>
        <w:t>суффикса</w:t>
      </w:r>
      <w:r>
        <w:rPr>
          <w:spacing w:val="2"/>
        </w:rPr>
        <w:t xml:space="preserve"> </w:t>
      </w:r>
      <w:r>
        <w:t>-ed</w:t>
      </w:r>
      <w:r>
        <w:rPr>
          <w:spacing w:val="-1"/>
        </w:rPr>
        <w:t xml:space="preserve"> </w:t>
      </w:r>
      <w:r>
        <w:t>(blue-eyed,</w:t>
      </w:r>
      <w:r>
        <w:rPr>
          <w:spacing w:val="-1"/>
        </w:rPr>
        <w:t xml:space="preserve"> </w:t>
      </w:r>
      <w:r>
        <w:t>eight-legged);</w:t>
      </w:r>
    </w:p>
    <w:p w:rsidR="00074968" w:rsidRDefault="00074968" w:rsidP="00074968">
      <w:pPr>
        <w:pStyle w:val="ab"/>
        <w:spacing w:line="276" w:lineRule="auto"/>
        <w:ind w:right="104" w:firstLine="599"/>
        <w:jc w:val="left"/>
        <w:divId w:val="1382554304"/>
      </w:pPr>
      <w:r>
        <w:t>сложных</w:t>
      </w:r>
      <w:r>
        <w:rPr>
          <w:spacing w:val="4"/>
        </w:rPr>
        <w:t xml:space="preserve"> </w:t>
      </w:r>
      <w:r>
        <w:t>прилагательные</w:t>
      </w:r>
      <w:r>
        <w:rPr>
          <w:spacing w:val="1"/>
        </w:rPr>
        <w:t xml:space="preserve"> </w:t>
      </w:r>
      <w:r>
        <w:t>путём</w:t>
      </w:r>
      <w:r>
        <w:rPr>
          <w:spacing w:val="4"/>
        </w:rPr>
        <w:t xml:space="preserve"> </w:t>
      </w:r>
      <w:r>
        <w:t>соединения</w:t>
      </w:r>
      <w:r>
        <w:rPr>
          <w:spacing w:val="59"/>
        </w:rPr>
        <w:t xml:space="preserve"> </w:t>
      </w:r>
      <w:r>
        <w:t>наречия</w:t>
      </w:r>
      <w:r>
        <w:rPr>
          <w:spacing w:val="2"/>
        </w:rPr>
        <w:t xml:space="preserve"> </w:t>
      </w:r>
      <w:r>
        <w:t>с</w:t>
      </w:r>
      <w:r>
        <w:rPr>
          <w:spacing w:val="1"/>
        </w:rPr>
        <w:t xml:space="preserve"> </w:t>
      </w:r>
      <w:r>
        <w:t>основой</w:t>
      </w:r>
      <w:r>
        <w:rPr>
          <w:spacing w:val="3"/>
        </w:rPr>
        <w:t xml:space="preserve"> </w:t>
      </w:r>
      <w:r>
        <w:t>причастия</w:t>
      </w:r>
      <w:r>
        <w:rPr>
          <w:spacing w:val="12"/>
        </w:rPr>
        <w:t xml:space="preserve"> </w:t>
      </w:r>
      <w:r>
        <w:t>II</w:t>
      </w:r>
      <w:r>
        <w:rPr>
          <w:spacing w:val="2"/>
        </w:rPr>
        <w:t xml:space="preserve"> </w:t>
      </w:r>
      <w:r>
        <w:t>(well-</w:t>
      </w:r>
      <w:r>
        <w:rPr>
          <w:spacing w:val="-57"/>
        </w:rPr>
        <w:t xml:space="preserve"> </w:t>
      </w:r>
      <w:r>
        <w:t>behaved);</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firstLine="599"/>
        <w:jc w:val="left"/>
        <w:divId w:val="1382554304"/>
      </w:pPr>
      <w:r>
        <w:lastRenderedPageBreak/>
        <w:t>сложные</w:t>
      </w:r>
      <w:r>
        <w:rPr>
          <w:spacing w:val="1"/>
        </w:rPr>
        <w:t xml:space="preserve"> </w:t>
      </w:r>
      <w:r>
        <w:t>прилагательные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57"/>
        </w:rPr>
        <w:t xml:space="preserve"> </w:t>
      </w:r>
      <w:r>
        <w:t>причастия</w:t>
      </w:r>
      <w:r>
        <w:rPr>
          <w:spacing w:val="1"/>
        </w:rPr>
        <w:t xml:space="preserve"> </w:t>
      </w:r>
      <w:r>
        <w:t>I</w:t>
      </w:r>
      <w:r>
        <w:rPr>
          <w:spacing w:val="-6"/>
        </w:rPr>
        <w:t xml:space="preserve"> </w:t>
      </w:r>
      <w:r>
        <w:t>(nice-looking).</w:t>
      </w:r>
    </w:p>
    <w:p w:rsidR="00074968" w:rsidRPr="00074968" w:rsidRDefault="00074968" w:rsidP="00074968">
      <w:pPr>
        <w:spacing w:line="275" w:lineRule="exact"/>
        <w:ind w:left="701"/>
        <w:divId w:val="1382554304"/>
        <w:rPr>
          <w:i/>
          <w:lang w:val="ru-RU"/>
        </w:rPr>
      </w:pPr>
      <w:r w:rsidRPr="00074968">
        <w:rPr>
          <w:i/>
          <w:lang w:val="ru-RU"/>
        </w:rPr>
        <w:t>с</w:t>
      </w:r>
      <w:r w:rsidRPr="00074968">
        <w:rPr>
          <w:i/>
          <w:spacing w:val="-4"/>
          <w:lang w:val="ru-RU"/>
        </w:rPr>
        <w:t xml:space="preserve"> </w:t>
      </w:r>
      <w:r w:rsidRPr="00074968">
        <w:rPr>
          <w:i/>
          <w:lang w:val="ru-RU"/>
        </w:rPr>
        <w:t>использованием</w:t>
      </w:r>
      <w:r w:rsidRPr="00074968">
        <w:rPr>
          <w:i/>
          <w:spacing w:val="-3"/>
          <w:lang w:val="ru-RU"/>
        </w:rPr>
        <w:t xml:space="preserve"> </w:t>
      </w:r>
      <w:r w:rsidRPr="00074968">
        <w:rPr>
          <w:i/>
          <w:lang w:val="ru-RU"/>
        </w:rPr>
        <w:t>конверсии:</w:t>
      </w:r>
    </w:p>
    <w:p w:rsidR="00074968" w:rsidRDefault="00074968" w:rsidP="00074968">
      <w:pPr>
        <w:pStyle w:val="ab"/>
        <w:spacing w:before="43" w:line="276" w:lineRule="auto"/>
        <w:ind w:left="701" w:right="214" w:firstLine="0"/>
        <w:jc w:val="left"/>
        <w:divId w:val="1382554304"/>
      </w:pPr>
      <w:r>
        <w:t>образование имён существительных от неопределённых форм глаголов (to run – a run);</w:t>
      </w:r>
      <w:r>
        <w:rPr>
          <w:spacing w:val="-57"/>
        </w:rPr>
        <w:t xml:space="preserve"> </w:t>
      </w:r>
      <w:r>
        <w:t>имён</w:t>
      </w:r>
      <w:r>
        <w:rPr>
          <w:spacing w:val="-1"/>
        </w:rPr>
        <w:t xml:space="preserve"> </w:t>
      </w:r>
      <w:r>
        <w:t>существительных от прилагательных</w:t>
      </w:r>
      <w:r>
        <w:rPr>
          <w:spacing w:val="2"/>
        </w:rPr>
        <w:t xml:space="preserve"> </w:t>
      </w:r>
      <w:r>
        <w:t>(rich</w:t>
      </w:r>
      <w:r>
        <w:rPr>
          <w:spacing w:val="-1"/>
        </w:rPr>
        <w:t xml:space="preserve"> </w:t>
      </w:r>
      <w:r>
        <w:t>people</w:t>
      </w:r>
      <w:r>
        <w:rPr>
          <w:spacing w:val="-1"/>
        </w:rPr>
        <w:t xml:space="preserve"> </w:t>
      </w:r>
      <w:r>
        <w:t>– the</w:t>
      </w:r>
      <w:r>
        <w:rPr>
          <w:spacing w:val="-1"/>
        </w:rPr>
        <w:t xml:space="preserve"> </w:t>
      </w:r>
      <w:r>
        <w:t>rich);</w:t>
      </w:r>
    </w:p>
    <w:p w:rsidR="00074968" w:rsidRDefault="00074968" w:rsidP="00074968">
      <w:pPr>
        <w:pStyle w:val="ab"/>
        <w:spacing w:line="276" w:lineRule="auto"/>
        <w:ind w:left="701" w:right="3618" w:firstLine="0"/>
        <w:jc w:val="left"/>
        <w:divId w:val="1382554304"/>
      </w:pPr>
      <w:r>
        <w:t>глаголов от имён существительных (a hand – to hand);</w:t>
      </w:r>
      <w:r>
        <w:rPr>
          <w:spacing w:val="-57"/>
        </w:rPr>
        <w:t xml:space="preserve"> </w:t>
      </w:r>
      <w:r>
        <w:t>глаголов</w:t>
      </w:r>
      <w:r>
        <w:rPr>
          <w:spacing w:val="-3"/>
        </w:rPr>
        <w:t xml:space="preserve"> </w:t>
      </w:r>
      <w:r>
        <w:t>от</w:t>
      </w:r>
      <w:r>
        <w:rPr>
          <w:spacing w:val="-1"/>
        </w:rPr>
        <w:t xml:space="preserve"> </w:t>
      </w:r>
      <w:r>
        <w:t>имён</w:t>
      </w:r>
      <w:r>
        <w:rPr>
          <w:spacing w:val="-1"/>
        </w:rPr>
        <w:t xml:space="preserve"> </w:t>
      </w:r>
      <w:r>
        <w:t>прилагательных</w:t>
      </w:r>
      <w:r>
        <w:rPr>
          <w:spacing w:val="-1"/>
        </w:rPr>
        <w:t xml:space="preserve"> </w:t>
      </w:r>
      <w:r>
        <w:t>(cool</w:t>
      </w:r>
      <w:r>
        <w:rPr>
          <w:spacing w:val="-1"/>
        </w:rPr>
        <w:t xml:space="preserve"> </w:t>
      </w:r>
      <w:r>
        <w:t>–</w:t>
      </w:r>
      <w:r>
        <w:rPr>
          <w:spacing w:val="-1"/>
        </w:rPr>
        <w:t xml:space="preserve"> </w:t>
      </w:r>
      <w:r>
        <w:t>to</w:t>
      </w:r>
      <w:r>
        <w:rPr>
          <w:spacing w:val="-2"/>
        </w:rPr>
        <w:t xml:space="preserve"> </w:t>
      </w:r>
      <w:r>
        <w:t>cool);</w:t>
      </w:r>
    </w:p>
    <w:p w:rsidR="00074968" w:rsidRDefault="00074968" w:rsidP="00074968">
      <w:pPr>
        <w:pStyle w:val="ab"/>
        <w:spacing w:line="278" w:lineRule="auto"/>
        <w:ind w:right="103" w:firstLine="599"/>
        <w:divId w:val="1382554304"/>
      </w:pPr>
      <w:r>
        <w:t>распознавать и употреблять в устной и письменной речи имена прилагательные на</w:t>
      </w:r>
      <w:r>
        <w:rPr>
          <w:spacing w:val="60"/>
        </w:rPr>
        <w:t xml:space="preserve"> </w:t>
      </w:r>
      <w:r>
        <w:t>-ed</w:t>
      </w:r>
      <w:r>
        <w:rPr>
          <w:spacing w:val="1"/>
        </w:rPr>
        <w:t xml:space="preserve"> </w:t>
      </w:r>
      <w:r>
        <w:t>и -ing</w:t>
      </w:r>
      <w:r>
        <w:rPr>
          <w:spacing w:val="-2"/>
        </w:rPr>
        <w:t xml:space="preserve"> </w:t>
      </w:r>
      <w:r>
        <w:t>(excited – exciting);</w:t>
      </w:r>
    </w:p>
    <w:p w:rsidR="00074968" w:rsidRDefault="00074968" w:rsidP="00074968">
      <w:pPr>
        <w:pStyle w:val="ab"/>
        <w:spacing w:line="276" w:lineRule="auto"/>
        <w:ind w:right="103" w:firstLine="599"/>
        <w:divId w:val="1382554304"/>
      </w:pPr>
      <w:r>
        <w:t>распознавать</w:t>
      </w:r>
      <w:r>
        <w:rPr>
          <w:spacing w:val="1"/>
        </w:rPr>
        <w:t xml:space="preserve"> </w:t>
      </w:r>
      <w:r>
        <w:t>и</w:t>
      </w:r>
      <w:r>
        <w:rPr>
          <w:spacing w:val="1"/>
        </w:rPr>
        <w:t xml:space="preserve"> </w:t>
      </w:r>
      <w:r>
        <w:t>употреблять в</w:t>
      </w:r>
      <w:r>
        <w:rPr>
          <w:spacing w:val="1"/>
        </w:rPr>
        <w:t xml:space="preserve"> </w:t>
      </w:r>
      <w:r>
        <w:t>устной и письменной речи изученные многозначные</w:t>
      </w:r>
      <w:r>
        <w:rPr>
          <w:spacing w:val="1"/>
        </w:rPr>
        <w:t xml:space="preserve"> </w:t>
      </w:r>
      <w:r>
        <w:t>лексические единицы, синонимы, антонимы, интернациональные слова, наиболее частотные</w:t>
      </w:r>
      <w:r>
        <w:rPr>
          <w:spacing w:val="1"/>
        </w:rPr>
        <w:t xml:space="preserve"> </w:t>
      </w:r>
      <w:r>
        <w:t>фразовые</w:t>
      </w:r>
      <w:r>
        <w:rPr>
          <w:spacing w:val="-2"/>
        </w:rPr>
        <w:t xml:space="preserve"> </w:t>
      </w:r>
      <w:r>
        <w:t>глаголы,</w:t>
      </w:r>
      <w:r>
        <w:rPr>
          <w:spacing w:val="-1"/>
        </w:rPr>
        <w:t xml:space="preserve"> </w:t>
      </w:r>
      <w:r>
        <w:t>сокращения и аббревиатуры;</w:t>
      </w:r>
    </w:p>
    <w:p w:rsidR="00074968" w:rsidRDefault="00074968" w:rsidP="00074968">
      <w:pPr>
        <w:pStyle w:val="ab"/>
        <w:spacing w:line="276" w:lineRule="auto"/>
        <w:ind w:right="112" w:firstLine="599"/>
        <w:divId w:val="1382554304"/>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 и</w:t>
      </w:r>
      <w:r>
        <w:rPr>
          <w:spacing w:val="-1"/>
        </w:rPr>
        <w:t xml:space="preserve"> </w:t>
      </w:r>
      <w:r>
        <w:t>логичности</w:t>
      </w:r>
      <w:r>
        <w:rPr>
          <w:spacing w:val="2"/>
        </w:rPr>
        <w:t xml:space="preserve"> </w:t>
      </w:r>
      <w:r>
        <w:t>устного/письменного</w:t>
      </w:r>
      <w:r>
        <w:rPr>
          <w:spacing w:val="-1"/>
        </w:rPr>
        <w:t xml:space="preserve"> </w:t>
      </w:r>
      <w:r>
        <w:t>высказывания;</w:t>
      </w:r>
    </w:p>
    <w:p w:rsidR="00074968" w:rsidRDefault="00074968" w:rsidP="00074968">
      <w:pPr>
        <w:pStyle w:val="ab"/>
        <w:spacing w:line="276" w:lineRule="auto"/>
        <w:ind w:right="102" w:firstLine="599"/>
        <w:divId w:val="1382554304"/>
      </w:pPr>
      <w:r>
        <w:t>знать</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структуры</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различных</w:t>
      </w:r>
      <w:r>
        <w:rPr>
          <w:spacing w:val="1"/>
        </w:rPr>
        <w:t xml:space="preserve"> </w:t>
      </w:r>
      <w:r>
        <w:t>коммуникативных</w:t>
      </w:r>
      <w:r>
        <w:rPr>
          <w:spacing w:val="1"/>
        </w:rPr>
        <w:t xml:space="preserve"> </w:t>
      </w:r>
      <w:r>
        <w:t>типов предложений</w:t>
      </w:r>
      <w:r>
        <w:rPr>
          <w:spacing w:val="-1"/>
        </w:rPr>
        <w:t xml:space="preserve"> </w:t>
      </w:r>
      <w:r>
        <w:t>английского языка;</w:t>
      </w:r>
    </w:p>
    <w:p w:rsidR="00074968" w:rsidRDefault="00074968" w:rsidP="00074968">
      <w:pPr>
        <w:pStyle w:val="ab"/>
        <w:ind w:left="701" w:firstLine="0"/>
        <w:divId w:val="1382554304"/>
      </w:pPr>
      <w:r>
        <w:t>распознавать</w:t>
      </w:r>
      <w:r>
        <w:rPr>
          <w:spacing w:val="-2"/>
        </w:rPr>
        <w:t xml:space="preserve"> </w:t>
      </w:r>
      <w:r>
        <w:t>и употреблять</w:t>
      </w:r>
      <w:r>
        <w:rPr>
          <w:spacing w:val="-3"/>
        </w:rPr>
        <w:t xml:space="preserve"> </w:t>
      </w:r>
      <w:r>
        <w:t>в</w:t>
      </w:r>
      <w:r>
        <w:rPr>
          <w:spacing w:val="-2"/>
        </w:rPr>
        <w:t xml:space="preserve"> </w:t>
      </w:r>
      <w:r>
        <w:t>устной</w:t>
      </w:r>
      <w:r>
        <w:rPr>
          <w:spacing w:val="-3"/>
        </w:rPr>
        <w:t xml:space="preserve"> </w:t>
      </w:r>
      <w:r>
        <w:t>и</w:t>
      </w:r>
      <w:r>
        <w:rPr>
          <w:spacing w:val="-3"/>
        </w:rPr>
        <w:t xml:space="preserve"> </w:t>
      </w:r>
      <w:r>
        <w:t>письменной</w:t>
      </w:r>
      <w:r>
        <w:rPr>
          <w:spacing w:val="-3"/>
        </w:rPr>
        <w:t xml:space="preserve"> </w:t>
      </w:r>
      <w:r>
        <w:t>речи:</w:t>
      </w:r>
    </w:p>
    <w:p w:rsidR="00074968" w:rsidRDefault="00074968" w:rsidP="00074968">
      <w:pPr>
        <w:pStyle w:val="ab"/>
        <w:spacing w:before="36" w:line="276" w:lineRule="auto"/>
        <w:ind w:right="111" w:firstLine="599"/>
        <w:divId w:val="1382554304"/>
      </w:pP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2"/>
        </w:rPr>
        <w:t xml:space="preserve"> </w:t>
      </w:r>
      <w:r>
        <w:t>порядке;</w:t>
      </w:r>
    </w:p>
    <w:p w:rsidR="00074968" w:rsidRDefault="00074968" w:rsidP="00074968">
      <w:pPr>
        <w:pStyle w:val="ab"/>
        <w:spacing w:line="275" w:lineRule="exact"/>
        <w:ind w:left="701" w:firstLine="0"/>
        <w:divId w:val="1382554304"/>
      </w:pPr>
      <w:r>
        <w:t>предложения</w:t>
      </w:r>
      <w:r>
        <w:rPr>
          <w:spacing w:val="-3"/>
        </w:rPr>
        <w:t xml:space="preserve"> </w:t>
      </w:r>
      <w:r>
        <w:t>с</w:t>
      </w:r>
      <w:r>
        <w:rPr>
          <w:spacing w:val="-3"/>
        </w:rPr>
        <w:t xml:space="preserve"> </w:t>
      </w:r>
      <w:r>
        <w:t>начальным It;</w:t>
      </w:r>
    </w:p>
    <w:p w:rsidR="00074968" w:rsidRDefault="00074968" w:rsidP="00074968">
      <w:pPr>
        <w:pStyle w:val="ab"/>
        <w:spacing w:before="43"/>
        <w:ind w:left="701" w:firstLine="0"/>
        <w:divId w:val="1382554304"/>
      </w:pPr>
      <w:r>
        <w:t>предложения</w:t>
      </w:r>
      <w:r>
        <w:rPr>
          <w:spacing w:val="-1"/>
        </w:rPr>
        <w:t xml:space="preserve"> </w:t>
      </w:r>
      <w:r>
        <w:t>с</w:t>
      </w:r>
      <w:r>
        <w:rPr>
          <w:spacing w:val="-2"/>
        </w:rPr>
        <w:t xml:space="preserve"> </w:t>
      </w:r>
      <w:r>
        <w:t>начальным</w:t>
      </w:r>
      <w:r>
        <w:rPr>
          <w:spacing w:val="-1"/>
        </w:rPr>
        <w:t xml:space="preserve"> </w:t>
      </w:r>
      <w:r>
        <w:t>There</w:t>
      </w:r>
      <w:r>
        <w:rPr>
          <w:spacing w:val="-2"/>
        </w:rPr>
        <w:t xml:space="preserve"> </w:t>
      </w:r>
      <w:r>
        <w:t>+</w:t>
      </w:r>
      <w:r>
        <w:rPr>
          <w:spacing w:val="-2"/>
        </w:rPr>
        <w:t xml:space="preserve"> </w:t>
      </w:r>
      <w:r>
        <w:t>to</w:t>
      </w:r>
      <w:r>
        <w:rPr>
          <w:spacing w:val="-1"/>
        </w:rPr>
        <w:t xml:space="preserve"> </w:t>
      </w:r>
      <w:r>
        <w:t>be;</w:t>
      </w:r>
    </w:p>
    <w:p w:rsidR="00074968" w:rsidRDefault="00074968" w:rsidP="00074968">
      <w:pPr>
        <w:pStyle w:val="ab"/>
        <w:spacing w:before="41" w:line="276" w:lineRule="auto"/>
        <w:ind w:right="99" w:firstLine="599"/>
        <w:divId w:val="1382554304"/>
      </w:pPr>
      <w:r>
        <w:t>предложения с глагольными конструкциями, содержащими глаголы-связки to be, to</w:t>
      </w:r>
      <w:r>
        <w:rPr>
          <w:spacing w:val="1"/>
        </w:rPr>
        <w:t xml:space="preserve"> </w:t>
      </w:r>
      <w:r>
        <w:t>look,</w:t>
      </w:r>
      <w:r>
        <w:rPr>
          <w:spacing w:val="-1"/>
        </w:rPr>
        <w:t xml:space="preserve"> </w:t>
      </w:r>
      <w:r>
        <w:t>to seem, to feel;</w:t>
      </w:r>
    </w:p>
    <w:p w:rsidR="00074968" w:rsidRDefault="00074968" w:rsidP="00074968">
      <w:pPr>
        <w:pStyle w:val="ab"/>
        <w:spacing w:line="278" w:lineRule="auto"/>
        <w:ind w:left="701" w:right="1588" w:firstLine="0"/>
        <w:divId w:val="1382554304"/>
      </w:pPr>
      <w:r>
        <w:t>предложения cо сложным дополнением – Complex Object;</w:t>
      </w:r>
      <w:r>
        <w:rPr>
          <w:spacing w:val="1"/>
        </w:rPr>
        <w:t xml:space="preserve"> </w:t>
      </w:r>
      <w:r>
        <w:t>сложносочинённые</w:t>
      </w:r>
      <w:r>
        <w:rPr>
          <w:spacing w:val="-4"/>
        </w:rPr>
        <w:t xml:space="preserve"> </w:t>
      </w:r>
      <w:r>
        <w:t>предложения</w:t>
      </w:r>
      <w:r>
        <w:rPr>
          <w:spacing w:val="-2"/>
        </w:rPr>
        <w:t xml:space="preserve"> </w:t>
      </w:r>
      <w:r>
        <w:t>с</w:t>
      </w:r>
      <w:r>
        <w:rPr>
          <w:spacing w:val="-3"/>
        </w:rPr>
        <w:t xml:space="preserve"> </w:t>
      </w:r>
      <w:r>
        <w:t>сочинительными</w:t>
      </w:r>
      <w:r>
        <w:rPr>
          <w:spacing w:val="-2"/>
        </w:rPr>
        <w:t xml:space="preserve"> </w:t>
      </w:r>
      <w:r>
        <w:t>союзами</w:t>
      </w:r>
      <w:r>
        <w:rPr>
          <w:spacing w:val="2"/>
        </w:rPr>
        <w:t xml:space="preserve"> </w:t>
      </w:r>
      <w:r>
        <w:t>and,</w:t>
      </w:r>
      <w:r>
        <w:rPr>
          <w:spacing w:val="-2"/>
        </w:rPr>
        <w:t xml:space="preserve"> </w:t>
      </w:r>
      <w:r>
        <w:t>but,</w:t>
      </w:r>
      <w:r>
        <w:rPr>
          <w:spacing w:val="-2"/>
        </w:rPr>
        <w:t xml:space="preserve"> </w:t>
      </w:r>
      <w:r>
        <w:t>or;</w:t>
      </w:r>
    </w:p>
    <w:p w:rsidR="00074968" w:rsidRDefault="00074968" w:rsidP="00074968">
      <w:pPr>
        <w:pStyle w:val="ab"/>
        <w:spacing w:line="276" w:lineRule="auto"/>
        <w:ind w:right="104" w:firstLine="599"/>
        <w:divId w:val="1382554304"/>
      </w:pPr>
      <w:r>
        <w:t>сложноподчинённые предложения с союзами и союзными словами because, if, when,</w:t>
      </w:r>
      <w:r>
        <w:rPr>
          <w:spacing w:val="1"/>
        </w:rPr>
        <w:t xml:space="preserve"> </w:t>
      </w:r>
      <w:r>
        <w:t>where,</w:t>
      </w:r>
      <w:r>
        <w:rPr>
          <w:spacing w:val="1"/>
        </w:rPr>
        <w:t xml:space="preserve"> </w:t>
      </w:r>
      <w:r>
        <w:t>what, why, how;</w:t>
      </w:r>
    </w:p>
    <w:p w:rsidR="00074968" w:rsidRDefault="00074968" w:rsidP="00074968">
      <w:pPr>
        <w:pStyle w:val="ab"/>
        <w:spacing w:line="278" w:lineRule="auto"/>
        <w:ind w:right="107" w:firstLine="599"/>
        <w:divId w:val="1382554304"/>
      </w:pPr>
      <w:r>
        <w:t>сложноподчинённые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57"/>
        </w:rPr>
        <w:t xml:space="preserve"> </w:t>
      </w:r>
      <w:r>
        <w:t>словами who, which, that;</w:t>
      </w:r>
    </w:p>
    <w:p w:rsidR="00074968" w:rsidRDefault="00074968" w:rsidP="00074968">
      <w:pPr>
        <w:pStyle w:val="ab"/>
        <w:spacing w:line="276" w:lineRule="auto"/>
        <w:ind w:right="104" w:firstLine="599"/>
        <w:divId w:val="1382554304"/>
      </w:pPr>
      <w:r>
        <w:t>сложноподчинённые предложения с союзными словами</w:t>
      </w:r>
      <w:r>
        <w:rPr>
          <w:spacing w:val="1"/>
        </w:rPr>
        <w:t xml:space="preserve"> </w:t>
      </w:r>
      <w:r>
        <w:t>whoever, whatever, however,</w:t>
      </w:r>
      <w:r>
        <w:rPr>
          <w:spacing w:val="1"/>
        </w:rPr>
        <w:t xml:space="preserve"> </w:t>
      </w:r>
      <w:r>
        <w:t>whenever;</w:t>
      </w:r>
    </w:p>
    <w:p w:rsidR="00074968" w:rsidRDefault="00074968" w:rsidP="00074968">
      <w:pPr>
        <w:pStyle w:val="ab"/>
        <w:spacing w:line="276" w:lineRule="auto"/>
        <w:ind w:right="100" w:firstLine="599"/>
        <w:divId w:val="1382554304"/>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1"/>
        </w:rPr>
        <w:t xml:space="preserve"> </w:t>
      </w:r>
      <w:r>
        <w:t>I) и</w:t>
      </w:r>
      <w:r>
        <w:rPr>
          <w:spacing w:val="-2"/>
        </w:rPr>
        <w:t xml:space="preserve"> </w:t>
      </w:r>
      <w:r>
        <w:t>с глаголами</w:t>
      </w:r>
      <w:r>
        <w:rPr>
          <w:spacing w:val="-1"/>
        </w:rPr>
        <w:t xml:space="preserve"> </w:t>
      </w:r>
      <w:r>
        <w:t>в</w:t>
      </w:r>
      <w:r>
        <w:rPr>
          <w:spacing w:val="-1"/>
        </w:rPr>
        <w:t xml:space="preserve"> </w:t>
      </w:r>
      <w:r>
        <w:t>сослагательном</w:t>
      </w:r>
      <w:r>
        <w:rPr>
          <w:spacing w:val="-2"/>
        </w:rPr>
        <w:t xml:space="preserve"> </w:t>
      </w:r>
      <w:r>
        <w:t>наклонении (Conditional</w:t>
      </w:r>
      <w:r>
        <w:rPr>
          <w:spacing w:val="-2"/>
        </w:rPr>
        <w:t xml:space="preserve"> </w:t>
      </w:r>
      <w:r>
        <w:t>II);</w:t>
      </w:r>
    </w:p>
    <w:p w:rsidR="00074968" w:rsidRPr="00944B50" w:rsidRDefault="00074968" w:rsidP="00074968">
      <w:pPr>
        <w:pStyle w:val="ab"/>
        <w:spacing w:line="276" w:lineRule="auto"/>
        <w:ind w:right="108" w:firstLine="599"/>
        <w:divId w:val="1382554304"/>
        <w:rPr>
          <w:lang w:val="en-US"/>
        </w:rPr>
      </w:pPr>
      <w:r>
        <w:t>все</w:t>
      </w:r>
      <w:r w:rsidRPr="00944B50">
        <w:rPr>
          <w:spacing w:val="1"/>
          <w:lang w:val="en-US"/>
        </w:rPr>
        <w:t xml:space="preserve"> </w:t>
      </w:r>
      <w:r>
        <w:t>типы</w:t>
      </w:r>
      <w:r w:rsidRPr="00944B50">
        <w:rPr>
          <w:spacing w:val="1"/>
          <w:lang w:val="en-US"/>
        </w:rPr>
        <w:t xml:space="preserve"> </w:t>
      </w:r>
      <w:r>
        <w:t>вопросительных</w:t>
      </w:r>
      <w:r w:rsidRPr="00944B50">
        <w:rPr>
          <w:spacing w:val="1"/>
          <w:lang w:val="en-US"/>
        </w:rPr>
        <w:t xml:space="preserve"> </w:t>
      </w:r>
      <w:r>
        <w:t>предложений</w:t>
      </w:r>
      <w:r w:rsidRPr="00944B50">
        <w:rPr>
          <w:spacing w:val="1"/>
          <w:lang w:val="en-US"/>
        </w:rPr>
        <w:t xml:space="preserve"> </w:t>
      </w:r>
      <w:r w:rsidRPr="00944B50">
        <w:rPr>
          <w:lang w:val="en-US"/>
        </w:rPr>
        <w:t>(</w:t>
      </w:r>
      <w:r>
        <w:t>общий</w:t>
      </w:r>
      <w:r w:rsidRPr="00944B50">
        <w:rPr>
          <w:lang w:val="en-US"/>
        </w:rPr>
        <w:t>,</w:t>
      </w:r>
      <w:r w:rsidRPr="00944B50">
        <w:rPr>
          <w:spacing w:val="1"/>
          <w:lang w:val="en-US"/>
        </w:rPr>
        <w:t xml:space="preserve"> </w:t>
      </w:r>
      <w:r>
        <w:t>специальный</w:t>
      </w:r>
      <w:r w:rsidRPr="00944B50">
        <w:rPr>
          <w:lang w:val="en-US"/>
        </w:rPr>
        <w:t>,</w:t>
      </w:r>
      <w:r w:rsidRPr="00944B50">
        <w:rPr>
          <w:spacing w:val="1"/>
          <w:lang w:val="en-US"/>
        </w:rPr>
        <w:t xml:space="preserve"> </w:t>
      </w:r>
      <w:r>
        <w:t>альтернативный</w:t>
      </w:r>
      <w:r w:rsidRPr="00944B50">
        <w:rPr>
          <w:lang w:val="en-US"/>
        </w:rPr>
        <w:t>,</w:t>
      </w:r>
      <w:r w:rsidRPr="00944B50">
        <w:rPr>
          <w:spacing w:val="1"/>
          <w:lang w:val="en-US"/>
        </w:rPr>
        <w:t xml:space="preserve"> </w:t>
      </w:r>
      <w:r>
        <w:t>разделительный</w:t>
      </w:r>
      <w:r w:rsidRPr="00944B50">
        <w:rPr>
          <w:lang w:val="en-US"/>
        </w:rPr>
        <w:t xml:space="preserve"> </w:t>
      </w:r>
      <w:r>
        <w:t>вопросы</w:t>
      </w:r>
      <w:r w:rsidRPr="00944B50">
        <w:rPr>
          <w:lang w:val="en-US"/>
        </w:rPr>
        <w:t xml:space="preserve"> </w:t>
      </w:r>
      <w:r>
        <w:t>в</w:t>
      </w:r>
      <w:r w:rsidRPr="00944B50">
        <w:rPr>
          <w:lang w:val="en-US"/>
        </w:rPr>
        <w:t xml:space="preserve"> Present/Past/Future Simple Tense, Present/Past Continuous Tense,</w:t>
      </w:r>
      <w:r w:rsidRPr="00944B50">
        <w:rPr>
          <w:spacing w:val="1"/>
          <w:lang w:val="en-US"/>
        </w:rPr>
        <w:t xml:space="preserve"> </w:t>
      </w:r>
      <w:r w:rsidRPr="00944B50">
        <w:rPr>
          <w:lang w:val="en-US"/>
        </w:rPr>
        <w:t>Present/Past</w:t>
      </w:r>
      <w:r w:rsidRPr="00944B50">
        <w:rPr>
          <w:spacing w:val="-1"/>
          <w:lang w:val="en-US"/>
        </w:rPr>
        <w:t xml:space="preserve"> </w:t>
      </w:r>
      <w:r w:rsidRPr="00944B50">
        <w:rPr>
          <w:lang w:val="en-US"/>
        </w:rPr>
        <w:t>Perfect Tense, Present Perfect</w:t>
      </w:r>
      <w:r w:rsidRPr="00944B50">
        <w:rPr>
          <w:spacing w:val="-1"/>
          <w:lang w:val="en-US"/>
        </w:rPr>
        <w:t xml:space="preserve"> </w:t>
      </w:r>
      <w:r w:rsidRPr="00944B50">
        <w:rPr>
          <w:lang w:val="en-US"/>
        </w:rPr>
        <w:t>Continuous Tense);</w:t>
      </w:r>
    </w:p>
    <w:p w:rsidR="00074968" w:rsidRDefault="00074968" w:rsidP="00074968">
      <w:pPr>
        <w:pStyle w:val="ab"/>
        <w:spacing w:line="278" w:lineRule="auto"/>
        <w:ind w:right="102" w:firstLine="599"/>
        <w:divId w:val="1382554304"/>
      </w:pPr>
      <w:r>
        <w:t>повествовательные, вопросительные и побудительные предложения в косвенной речи в</w:t>
      </w:r>
      <w:r>
        <w:rPr>
          <w:spacing w:val="-57"/>
        </w:rPr>
        <w:t xml:space="preserve"> </w:t>
      </w:r>
      <w:r>
        <w:t>настоящем</w:t>
      </w:r>
      <w:r>
        <w:rPr>
          <w:spacing w:val="-3"/>
        </w:rPr>
        <w:t xml:space="preserve"> </w:t>
      </w:r>
      <w:r>
        <w:t>и</w:t>
      </w:r>
      <w:r>
        <w:rPr>
          <w:spacing w:val="-1"/>
        </w:rPr>
        <w:t xml:space="preserve"> </w:t>
      </w:r>
      <w:r>
        <w:t>прошедшем</w:t>
      </w:r>
      <w:r>
        <w:rPr>
          <w:spacing w:val="-3"/>
        </w:rPr>
        <w:t xml:space="preserve"> </w:t>
      </w:r>
      <w:r>
        <w:t>времени,</w:t>
      </w:r>
      <w:r>
        <w:rPr>
          <w:spacing w:val="-1"/>
        </w:rPr>
        <w:t xml:space="preserve"> </w:t>
      </w:r>
      <w:r>
        <w:t>согласование</w:t>
      </w:r>
      <w:r>
        <w:rPr>
          <w:spacing w:val="-3"/>
        </w:rPr>
        <w:t xml:space="preserve"> </w:t>
      </w:r>
      <w:r>
        <w:t>времён</w:t>
      </w:r>
      <w:r>
        <w:rPr>
          <w:spacing w:val="-1"/>
        </w:rPr>
        <w:t xml:space="preserve"> </w:t>
      </w:r>
      <w:r>
        <w:t>в</w:t>
      </w:r>
      <w:r>
        <w:rPr>
          <w:spacing w:val="-3"/>
        </w:rPr>
        <w:t xml:space="preserve"> </w:t>
      </w:r>
      <w:r>
        <w:t>рамках</w:t>
      </w:r>
      <w:r>
        <w:rPr>
          <w:spacing w:val="1"/>
        </w:rPr>
        <w:t xml:space="preserve"> </w:t>
      </w:r>
      <w:r>
        <w:t>сложного</w:t>
      </w:r>
      <w:r>
        <w:rPr>
          <w:spacing w:val="-1"/>
        </w:rPr>
        <w:t xml:space="preserve"> </w:t>
      </w:r>
      <w:r>
        <w:t>предложения;</w:t>
      </w:r>
    </w:p>
    <w:p w:rsidR="00074968" w:rsidRDefault="00074968" w:rsidP="00074968">
      <w:pPr>
        <w:pStyle w:val="ab"/>
        <w:spacing w:line="272" w:lineRule="exact"/>
        <w:ind w:left="701" w:firstLine="0"/>
        <w:divId w:val="1382554304"/>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3"/>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074968" w:rsidRPr="00944B50" w:rsidRDefault="00074968" w:rsidP="00074968">
      <w:pPr>
        <w:pStyle w:val="ab"/>
        <w:spacing w:before="29"/>
        <w:ind w:left="701" w:firstLine="0"/>
        <w:divId w:val="1382554304"/>
        <w:rPr>
          <w:lang w:val="en-US"/>
        </w:rPr>
      </w:pPr>
      <w:r>
        <w:t>предложения</w:t>
      </w:r>
      <w:r w:rsidRPr="00944B50">
        <w:rPr>
          <w:spacing w:val="12"/>
          <w:lang w:val="en-US"/>
        </w:rPr>
        <w:t xml:space="preserve"> </w:t>
      </w:r>
      <w:r>
        <w:t>с</w:t>
      </w:r>
      <w:r w:rsidRPr="00944B50">
        <w:rPr>
          <w:spacing w:val="9"/>
          <w:lang w:val="en-US"/>
        </w:rPr>
        <w:t xml:space="preserve"> </w:t>
      </w:r>
      <w:r>
        <w:t>конструкциями</w:t>
      </w:r>
      <w:r w:rsidRPr="00944B50">
        <w:rPr>
          <w:spacing w:val="14"/>
          <w:lang w:val="en-US"/>
        </w:rPr>
        <w:t xml:space="preserve"> </w:t>
      </w:r>
      <w:r w:rsidRPr="00944B50">
        <w:rPr>
          <w:lang w:val="en-US"/>
        </w:rPr>
        <w:t>as</w:t>
      </w:r>
      <w:r w:rsidRPr="00944B50">
        <w:rPr>
          <w:spacing w:val="13"/>
          <w:lang w:val="en-US"/>
        </w:rPr>
        <w:t xml:space="preserve"> </w:t>
      </w:r>
      <w:r w:rsidRPr="00944B50">
        <w:rPr>
          <w:lang w:val="en-US"/>
        </w:rPr>
        <w:t>…</w:t>
      </w:r>
      <w:r w:rsidRPr="00944B50">
        <w:rPr>
          <w:spacing w:val="13"/>
          <w:lang w:val="en-US"/>
        </w:rPr>
        <w:t xml:space="preserve"> </w:t>
      </w:r>
      <w:r w:rsidRPr="00944B50">
        <w:rPr>
          <w:lang w:val="en-US"/>
        </w:rPr>
        <w:t>as,</w:t>
      </w:r>
      <w:r w:rsidRPr="00944B50">
        <w:rPr>
          <w:spacing w:val="10"/>
          <w:lang w:val="en-US"/>
        </w:rPr>
        <w:t xml:space="preserve"> </w:t>
      </w:r>
      <w:r w:rsidRPr="00944B50">
        <w:rPr>
          <w:lang w:val="en-US"/>
        </w:rPr>
        <w:t>not</w:t>
      </w:r>
      <w:r w:rsidRPr="00944B50">
        <w:rPr>
          <w:spacing w:val="13"/>
          <w:lang w:val="en-US"/>
        </w:rPr>
        <w:t xml:space="preserve"> </w:t>
      </w:r>
      <w:r w:rsidRPr="00944B50">
        <w:rPr>
          <w:lang w:val="en-US"/>
        </w:rPr>
        <w:t>so</w:t>
      </w:r>
      <w:r w:rsidRPr="00944B50">
        <w:rPr>
          <w:spacing w:val="8"/>
          <w:lang w:val="en-US"/>
        </w:rPr>
        <w:t xml:space="preserve"> </w:t>
      </w:r>
      <w:r w:rsidRPr="00944B50">
        <w:rPr>
          <w:lang w:val="en-US"/>
        </w:rPr>
        <w:t>…</w:t>
      </w:r>
      <w:r w:rsidRPr="00944B50">
        <w:rPr>
          <w:spacing w:val="13"/>
          <w:lang w:val="en-US"/>
        </w:rPr>
        <w:t xml:space="preserve"> </w:t>
      </w:r>
      <w:r w:rsidRPr="00944B50">
        <w:rPr>
          <w:lang w:val="en-US"/>
        </w:rPr>
        <w:t>as,</w:t>
      </w:r>
      <w:r w:rsidRPr="00944B50">
        <w:rPr>
          <w:spacing w:val="13"/>
          <w:lang w:val="en-US"/>
        </w:rPr>
        <w:t xml:space="preserve"> </w:t>
      </w:r>
      <w:r w:rsidRPr="00944B50">
        <w:rPr>
          <w:lang w:val="en-US"/>
        </w:rPr>
        <w:t>both</w:t>
      </w:r>
      <w:r w:rsidRPr="00944B50">
        <w:rPr>
          <w:spacing w:val="12"/>
          <w:lang w:val="en-US"/>
        </w:rPr>
        <w:t xml:space="preserve"> </w:t>
      </w:r>
      <w:r w:rsidRPr="00944B50">
        <w:rPr>
          <w:lang w:val="en-US"/>
        </w:rPr>
        <w:t>…</w:t>
      </w:r>
      <w:r w:rsidRPr="00944B50">
        <w:rPr>
          <w:spacing w:val="13"/>
          <w:lang w:val="en-US"/>
        </w:rPr>
        <w:t xml:space="preserve"> </w:t>
      </w:r>
      <w:r w:rsidRPr="00944B50">
        <w:rPr>
          <w:lang w:val="en-US"/>
        </w:rPr>
        <w:t>and</w:t>
      </w:r>
      <w:r w:rsidRPr="00944B50">
        <w:rPr>
          <w:spacing w:val="13"/>
          <w:lang w:val="en-US"/>
        </w:rPr>
        <w:t xml:space="preserve"> </w:t>
      </w:r>
      <w:r w:rsidRPr="00944B50">
        <w:rPr>
          <w:lang w:val="en-US"/>
        </w:rPr>
        <w:t>…,</w:t>
      </w:r>
      <w:r w:rsidRPr="00944B50">
        <w:rPr>
          <w:spacing w:val="10"/>
          <w:lang w:val="en-US"/>
        </w:rPr>
        <w:t xml:space="preserve"> </w:t>
      </w:r>
      <w:r w:rsidRPr="00944B50">
        <w:rPr>
          <w:lang w:val="en-US"/>
        </w:rPr>
        <w:t>either</w:t>
      </w:r>
      <w:r w:rsidRPr="00944B50">
        <w:rPr>
          <w:spacing w:val="19"/>
          <w:lang w:val="en-US"/>
        </w:rPr>
        <w:t xml:space="preserve"> </w:t>
      </w:r>
      <w:r w:rsidRPr="00944B50">
        <w:rPr>
          <w:lang w:val="en-US"/>
        </w:rPr>
        <w:t>…</w:t>
      </w:r>
      <w:r w:rsidRPr="00944B50">
        <w:rPr>
          <w:spacing w:val="13"/>
          <w:lang w:val="en-US"/>
        </w:rPr>
        <w:t xml:space="preserve"> </w:t>
      </w:r>
      <w:r w:rsidRPr="00944B50">
        <w:rPr>
          <w:lang w:val="en-US"/>
        </w:rPr>
        <w:t>or,</w:t>
      </w:r>
      <w:r w:rsidRPr="00944B50">
        <w:rPr>
          <w:spacing w:val="12"/>
          <w:lang w:val="en-US"/>
        </w:rPr>
        <w:t xml:space="preserve"> </w:t>
      </w:r>
      <w:r w:rsidRPr="00944B50">
        <w:rPr>
          <w:lang w:val="en-US"/>
        </w:rPr>
        <w:t>neither</w:t>
      </w:r>
    </w:p>
    <w:p w:rsidR="00074968" w:rsidRDefault="00074968" w:rsidP="00074968">
      <w:pPr>
        <w:pStyle w:val="ab"/>
        <w:spacing w:before="41"/>
        <w:ind w:firstLine="0"/>
        <w:divId w:val="1382554304"/>
      </w:pPr>
      <w:r>
        <w:t>…</w:t>
      </w:r>
      <w:r>
        <w:rPr>
          <w:spacing w:val="-1"/>
        </w:rPr>
        <w:t xml:space="preserve"> </w:t>
      </w:r>
      <w:r>
        <w:t>nor;</w:t>
      </w:r>
    </w:p>
    <w:p w:rsidR="00074968" w:rsidRDefault="00074968" w:rsidP="00074968">
      <w:pPr>
        <w:pStyle w:val="ab"/>
        <w:spacing w:before="43"/>
        <w:ind w:left="701" w:firstLine="0"/>
        <w:divId w:val="1382554304"/>
      </w:pPr>
      <w:r>
        <w:t>предложения</w:t>
      </w:r>
      <w:r>
        <w:rPr>
          <w:spacing w:val="-1"/>
        </w:rPr>
        <w:t xml:space="preserve"> </w:t>
      </w:r>
      <w:r>
        <w:t>с</w:t>
      </w:r>
      <w:r>
        <w:rPr>
          <w:spacing w:val="2"/>
        </w:rPr>
        <w:t xml:space="preserve"> </w:t>
      </w:r>
      <w:r>
        <w:t>I</w:t>
      </w:r>
      <w:r>
        <w:rPr>
          <w:spacing w:val="-6"/>
        </w:rPr>
        <w:t xml:space="preserve"> </w:t>
      </w:r>
      <w:r>
        <w:t>wish;</w:t>
      </w:r>
    </w:p>
    <w:p w:rsidR="00074968" w:rsidRPr="00074968" w:rsidRDefault="00074968" w:rsidP="00074968">
      <w:pPr>
        <w:pStyle w:val="ab"/>
        <w:spacing w:before="41"/>
        <w:ind w:left="701" w:firstLine="0"/>
        <w:divId w:val="1382554304"/>
        <w:rPr>
          <w:lang w:val="en-US"/>
        </w:rPr>
      </w:pPr>
      <w:r>
        <w:t>конструкции</w:t>
      </w:r>
      <w:r w:rsidRPr="00074968">
        <w:rPr>
          <w:spacing w:val="-2"/>
          <w:lang w:val="en-US"/>
        </w:rPr>
        <w:t xml:space="preserve"> </w:t>
      </w:r>
      <w:r>
        <w:t>с</w:t>
      </w:r>
      <w:r w:rsidRPr="00074968">
        <w:rPr>
          <w:spacing w:val="-3"/>
          <w:lang w:val="en-US"/>
        </w:rPr>
        <w:t xml:space="preserve"> </w:t>
      </w:r>
      <w:r>
        <w:t>глаголами</w:t>
      </w:r>
      <w:r w:rsidRPr="00074968">
        <w:rPr>
          <w:spacing w:val="-2"/>
          <w:lang w:val="en-US"/>
        </w:rPr>
        <w:t xml:space="preserve"> </w:t>
      </w:r>
      <w:r>
        <w:t>на</w:t>
      </w:r>
      <w:r w:rsidRPr="00074968">
        <w:rPr>
          <w:lang w:val="en-US"/>
        </w:rPr>
        <w:t xml:space="preserve"> -ing:</w:t>
      </w:r>
      <w:r w:rsidRPr="00074968">
        <w:rPr>
          <w:spacing w:val="-2"/>
          <w:lang w:val="en-US"/>
        </w:rPr>
        <w:t xml:space="preserve"> </w:t>
      </w:r>
      <w:r w:rsidRPr="00074968">
        <w:rPr>
          <w:lang w:val="en-US"/>
        </w:rPr>
        <w:t>to</w:t>
      </w:r>
      <w:r w:rsidRPr="00074968">
        <w:rPr>
          <w:spacing w:val="-2"/>
          <w:lang w:val="en-US"/>
        </w:rPr>
        <w:t xml:space="preserve"> </w:t>
      </w:r>
      <w:r w:rsidRPr="00074968">
        <w:rPr>
          <w:lang w:val="en-US"/>
        </w:rPr>
        <w:t>love/hate</w:t>
      </w:r>
      <w:r w:rsidRPr="00074968">
        <w:rPr>
          <w:spacing w:val="-3"/>
          <w:lang w:val="en-US"/>
        </w:rPr>
        <w:t xml:space="preserve"> </w:t>
      </w:r>
      <w:r w:rsidRPr="00074968">
        <w:rPr>
          <w:lang w:val="en-US"/>
        </w:rPr>
        <w:t>doing</w:t>
      </w:r>
      <w:r w:rsidRPr="00074968">
        <w:rPr>
          <w:spacing w:val="-4"/>
          <w:lang w:val="en-US"/>
        </w:rPr>
        <w:t xml:space="preserve"> </w:t>
      </w:r>
      <w:r w:rsidRPr="00074968">
        <w:rPr>
          <w:lang w:val="en-US"/>
        </w:rPr>
        <w:t>smth;</w:t>
      </w:r>
    </w:p>
    <w:p w:rsidR="00074968" w:rsidRDefault="00074968" w:rsidP="00074968">
      <w:pPr>
        <w:divId w:val="1382554304"/>
        <w:sectPr w:rsidR="00074968">
          <w:pgSz w:w="11910" w:h="16390"/>
          <w:pgMar w:top="1120" w:right="460" w:bottom="280" w:left="1600" w:header="722" w:footer="0" w:gutter="0"/>
          <w:cols w:space="720"/>
        </w:sectPr>
      </w:pPr>
    </w:p>
    <w:p w:rsidR="00074968" w:rsidRPr="00944B50" w:rsidRDefault="00074968" w:rsidP="00074968">
      <w:pPr>
        <w:pStyle w:val="ab"/>
        <w:spacing w:before="90" w:line="276" w:lineRule="auto"/>
        <w:ind w:right="106" w:firstLine="599"/>
        <w:jc w:val="left"/>
        <w:divId w:val="1382554304"/>
        <w:rPr>
          <w:lang w:val="en-US"/>
        </w:rPr>
      </w:pPr>
      <w:r>
        <w:lastRenderedPageBreak/>
        <w:t>конструкции</w:t>
      </w:r>
      <w:r w:rsidRPr="00944B50">
        <w:rPr>
          <w:lang w:val="en-US"/>
        </w:rPr>
        <w:t xml:space="preserve"> c </w:t>
      </w:r>
      <w:r>
        <w:t>глаголами</w:t>
      </w:r>
      <w:r w:rsidRPr="00944B50">
        <w:rPr>
          <w:lang w:val="en-US"/>
        </w:rPr>
        <w:t xml:space="preserve"> to stop, to remember, to forget (</w:t>
      </w:r>
      <w:r>
        <w:t>разница</w:t>
      </w:r>
      <w:r w:rsidRPr="00944B50">
        <w:rPr>
          <w:lang w:val="en-US"/>
        </w:rPr>
        <w:t xml:space="preserve"> </w:t>
      </w:r>
      <w:r>
        <w:t>в</w:t>
      </w:r>
      <w:r w:rsidRPr="00944B50">
        <w:rPr>
          <w:lang w:val="en-US"/>
        </w:rPr>
        <w:t xml:space="preserve"> </w:t>
      </w:r>
      <w:r>
        <w:t>значении</w:t>
      </w:r>
      <w:r w:rsidRPr="00944B50">
        <w:rPr>
          <w:lang w:val="en-US"/>
        </w:rPr>
        <w:t xml:space="preserve"> to stop doing</w:t>
      </w:r>
      <w:r w:rsidRPr="00944B50">
        <w:rPr>
          <w:spacing w:val="-57"/>
          <w:lang w:val="en-US"/>
        </w:rPr>
        <w:t xml:space="preserve"> </w:t>
      </w:r>
      <w:r w:rsidRPr="00944B50">
        <w:rPr>
          <w:lang w:val="en-US"/>
        </w:rPr>
        <w:t>smth</w:t>
      </w:r>
      <w:r w:rsidRPr="00944B50">
        <w:rPr>
          <w:spacing w:val="-1"/>
          <w:lang w:val="en-US"/>
        </w:rPr>
        <w:t xml:space="preserve"> </w:t>
      </w:r>
      <w:r>
        <w:t>и</w:t>
      </w:r>
      <w:r w:rsidRPr="00944B50">
        <w:rPr>
          <w:lang w:val="en-US"/>
        </w:rPr>
        <w:t xml:space="preserve"> to stop</w:t>
      </w:r>
      <w:r w:rsidRPr="00944B50">
        <w:rPr>
          <w:spacing w:val="-3"/>
          <w:lang w:val="en-US"/>
        </w:rPr>
        <w:t xml:space="preserve"> </w:t>
      </w:r>
      <w:r w:rsidRPr="00944B50">
        <w:rPr>
          <w:lang w:val="en-US"/>
        </w:rPr>
        <w:t>to do smth);</w:t>
      </w:r>
    </w:p>
    <w:p w:rsidR="00074968" w:rsidRPr="00944B50" w:rsidRDefault="00074968" w:rsidP="00074968">
      <w:pPr>
        <w:pStyle w:val="ab"/>
        <w:spacing w:line="278" w:lineRule="auto"/>
        <w:ind w:left="701" w:right="4749" w:firstLine="0"/>
        <w:jc w:val="left"/>
        <w:divId w:val="1382554304"/>
        <w:rPr>
          <w:lang w:val="en-US"/>
        </w:rPr>
      </w:pPr>
      <w:r>
        <w:t>конструкция</w:t>
      </w:r>
      <w:r w:rsidRPr="00944B50">
        <w:rPr>
          <w:lang w:val="en-US"/>
        </w:rPr>
        <w:t xml:space="preserve"> It takes me … to do smth;</w:t>
      </w:r>
      <w:r w:rsidRPr="00944B50">
        <w:rPr>
          <w:spacing w:val="1"/>
          <w:lang w:val="en-US"/>
        </w:rPr>
        <w:t xml:space="preserve"> </w:t>
      </w:r>
      <w:r>
        <w:t>конструкция</w:t>
      </w:r>
      <w:r w:rsidRPr="00944B50">
        <w:rPr>
          <w:spacing w:val="-3"/>
          <w:lang w:val="en-US"/>
        </w:rPr>
        <w:t xml:space="preserve"> </w:t>
      </w:r>
      <w:r w:rsidRPr="00944B50">
        <w:rPr>
          <w:lang w:val="en-US"/>
        </w:rPr>
        <w:t>used</w:t>
      </w:r>
      <w:r w:rsidRPr="00944B50">
        <w:rPr>
          <w:spacing w:val="-4"/>
          <w:lang w:val="en-US"/>
        </w:rPr>
        <w:t xml:space="preserve"> </w:t>
      </w:r>
      <w:r w:rsidRPr="00944B50">
        <w:rPr>
          <w:lang w:val="en-US"/>
        </w:rPr>
        <w:t>to</w:t>
      </w:r>
      <w:r w:rsidRPr="00944B50">
        <w:rPr>
          <w:spacing w:val="-3"/>
          <w:lang w:val="en-US"/>
        </w:rPr>
        <w:t xml:space="preserve"> </w:t>
      </w:r>
      <w:r w:rsidRPr="00944B50">
        <w:rPr>
          <w:lang w:val="en-US"/>
        </w:rPr>
        <w:t>+</w:t>
      </w:r>
      <w:r w:rsidRPr="00944B50">
        <w:rPr>
          <w:spacing w:val="-4"/>
          <w:lang w:val="en-US"/>
        </w:rPr>
        <w:t xml:space="preserve"> </w:t>
      </w:r>
      <w:r>
        <w:t>инфинитив</w:t>
      </w:r>
      <w:r w:rsidRPr="00944B50">
        <w:rPr>
          <w:spacing w:val="-5"/>
          <w:lang w:val="en-US"/>
        </w:rPr>
        <w:t xml:space="preserve"> </w:t>
      </w:r>
      <w:r>
        <w:t>глагола</w:t>
      </w:r>
      <w:r w:rsidRPr="00944B50">
        <w:rPr>
          <w:lang w:val="en-US"/>
        </w:rPr>
        <w:t>;</w:t>
      </w:r>
    </w:p>
    <w:p w:rsidR="00074968" w:rsidRPr="00944B50" w:rsidRDefault="00074968" w:rsidP="00074968">
      <w:pPr>
        <w:pStyle w:val="ab"/>
        <w:spacing w:line="272" w:lineRule="exact"/>
        <w:ind w:left="701" w:firstLine="0"/>
        <w:jc w:val="left"/>
        <w:divId w:val="1382554304"/>
        <w:rPr>
          <w:lang w:val="en-US"/>
        </w:rPr>
      </w:pPr>
      <w:r>
        <w:t>конструкции</w:t>
      </w:r>
      <w:r w:rsidRPr="00944B50">
        <w:rPr>
          <w:spacing w:val="-2"/>
          <w:lang w:val="en-US"/>
        </w:rPr>
        <w:t xml:space="preserve"> </w:t>
      </w:r>
      <w:r w:rsidRPr="00944B50">
        <w:rPr>
          <w:lang w:val="en-US"/>
        </w:rPr>
        <w:t>be/get</w:t>
      </w:r>
      <w:r w:rsidRPr="00944B50">
        <w:rPr>
          <w:spacing w:val="-2"/>
          <w:lang w:val="en-US"/>
        </w:rPr>
        <w:t xml:space="preserve"> </w:t>
      </w:r>
      <w:r w:rsidRPr="00944B50">
        <w:rPr>
          <w:lang w:val="en-US"/>
        </w:rPr>
        <w:t>used</w:t>
      </w:r>
      <w:r w:rsidRPr="00944B50">
        <w:rPr>
          <w:spacing w:val="-1"/>
          <w:lang w:val="en-US"/>
        </w:rPr>
        <w:t xml:space="preserve"> </w:t>
      </w:r>
      <w:r w:rsidRPr="00944B50">
        <w:rPr>
          <w:lang w:val="en-US"/>
        </w:rPr>
        <w:t>to</w:t>
      </w:r>
      <w:r w:rsidRPr="00944B50">
        <w:rPr>
          <w:spacing w:val="-2"/>
          <w:lang w:val="en-US"/>
        </w:rPr>
        <w:t xml:space="preserve"> </w:t>
      </w:r>
      <w:r w:rsidRPr="00944B50">
        <w:rPr>
          <w:lang w:val="en-US"/>
        </w:rPr>
        <w:t>smth,</w:t>
      </w:r>
      <w:r w:rsidRPr="00944B50">
        <w:rPr>
          <w:spacing w:val="-1"/>
          <w:lang w:val="en-US"/>
        </w:rPr>
        <w:t xml:space="preserve"> </w:t>
      </w:r>
      <w:r w:rsidRPr="00944B50">
        <w:rPr>
          <w:lang w:val="en-US"/>
        </w:rPr>
        <w:t>be/get</w:t>
      </w:r>
      <w:r w:rsidRPr="00944B50">
        <w:rPr>
          <w:spacing w:val="-2"/>
          <w:lang w:val="en-US"/>
        </w:rPr>
        <w:t xml:space="preserve"> </w:t>
      </w:r>
      <w:r w:rsidRPr="00944B50">
        <w:rPr>
          <w:lang w:val="en-US"/>
        </w:rPr>
        <w:t>used</w:t>
      </w:r>
      <w:r w:rsidRPr="00944B50">
        <w:rPr>
          <w:spacing w:val="-1"/>
          <w:lang w:val="en-US"/>
        </w:rPr>
        <w:t xml:space="preserve"> </w:t>
      </w:r>
      <w:r w:rsidRPr="00944B50">
        <w:rPr>
          <w:lang w:val="en-US"/>
        </w:rPr>
        <w:t>to doing</w:t>
      </w:r>
      <w:r w:rsidRPr="00944B50">
        <w:rPr>
          <w:spacing w:val="-3"/>
          <w:lang w:val="en-US"/>
        </w:rPr>
        <w:t xml:space="preserve"> </w:t>
      </w:r>
      <w:r w:rsidRPr="00944B50">
        <w:rPr>
          <w:lang w:val="en-US"/>
        </w:rPr>
        <w:t>smth;</w:t>
      </w:r>
    </w:p>
    <w:p w:rsidR="00074968" w:rsidRPr="00944B50" w:rsidRDefault="00074968" w:rsidP="00074968">
      <w:pPr>
        <w:pStyle w:val="ab"/>
        <w:spacing w:before="40" w:line="276" w:lineRule="auto"/>
        <w:ind w:right="113" w:firstLine="599"/>
        <w:divId w:val="1382554304"/>
        <w:rPr>
          <w:lang w:val="en-US"/>
        </w:rPr>
      </w:pPr>
      <w:r>
        <w:t>конструкции</w:t>
      </w:r>
      <w:r w:rsidRPr="00944B50">
        <w:rPr>
          <w:lang w:val="en-US"/>
        </w:rPr>
        <w:t xml:space="preserve"> I prefer, I’d prefer, I’d rather prefer, </w:t>
      </w:r>
      <w:r>
        <w:t>выражающие</w:t>
      </w:r>
      <w:r w:rsidRPr="00944B50">
        <w:rPr>
          <w:lang w:val="en-US"/>
        </w:rPr>
        <w:t xml:space="preserve"> </w:t>
      </w:r>
      <w:r>
        <w:t>предпочтение</w:t>
      </w:r>
      <w:r w:rsidRPr="00944B50">
        <w:rPr>
          <w:lang w:val="en-US"/>
        </w:rPr>
        <w:t xml:space="preserve">, </w:t>
      </w:r>
      <w:r>
        <w:t>а</w:t>
      </w:r>
      <w:r w:rsidRPr="00944B50">
        <w:rPr>
          <w:lang w:val="en-US"/>
        </w:rPr>
        <w:t xml:space="preserve"> </w:t>
      </w:r>
      <w:r>
        <w:t>также</w:t>
      </w:r>
      <w:r w:rsidRPr="00944B50">
        <w:rPr>
          <w:spacing w:val="1"/>
          <w:lang w:val="en-US"/>
        </w:rPr>
        <w:t xml:space="preserve"> </w:t>
      </w:r>
      <w:r>
        <w:t>конструкций</w:t>
      </w:r>
      <w:r w:rsidRPr="00944B50">
        <w:rPr>
          <w:spacing w:val="2"/>
          <w:lang w:val="en-US"/>
        </w:rPr>
        <w:t xml:space="preserve"> </w:t>
      </w:r>
      <w:r w:rsidRPr="00944B50">
        <w:rPr>
          <w:lang w:val="en-US"/>
        </w:rPr>
        <w:t>I’d rather,</w:t>
      </w:r>
      <w:r w:rsidRPr="00944B50">
        <w:rPr>
          <w:spacing w:val="2"/>
          <w:lang w:val="en-US"/>
        </w:rPr>
        <w:t xml:space="preserve"> </w:t>
      </w:r>
      <w:r w:rsidRPr="00944B50">
        <w:rPr>
          <w:lang w:val="en-US"/>
        </w:rPr>
        <w:t>You’d better;</w:t>
      </w:r>
    </w:p>
    <w:p w:rsidR="00074968" w:rsidRDefault="00074968" w:rsidP="00074968">
      <w:pPr>
        <w:pStyle w:val="ab"/>
        <w:spacing w:line="278" w:lineRule="auto"/>
        <w:ind w:right="105" w:firstLine="599"/>
        <w:divId w:val="1382554304"/>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2"/>
        </w:rPr>
        <w:t xml:space="preserve"> </w:t>
      </w:r>
      <w:r>
        <w:t>со сказуемым;</w:t>
      </w:r>
    </w:p>
    <w:p w:rsidR="00074968" w:rsidRDefault="00074968" w:rsidP="00074968">
      <w:pPr>
        <w:pStyle w:val="ab"/>
        <w:spacing w:line="276" w:lineRule="auto"/>
        <w:ind w:right="100" w:firstLine="599"/>
        <w:divId w:val="1382554304"/>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 Perfect Tense, Present Perfect Continuous</w:t>
      </w:r>
      <w:r>
        <w:rPr>
          <w:spacing w:val="60"/>
        </w:rPr>
        <w:t xml:space="preserve"> </w:t>
      </w:r>
      <w:r>
        <w:t>Tense, Future-in-the-</w:t>
      </w:r>
      <w:r>
        <w:rPr>
          <w:spacing w:val="1"/>
        </w:rPr>
        <w:t xml:space="preserve"> </w:t>
      </w:r>
      <w:r>
        <w:t>Past Tense) и наиболее употребительных формах страдательного залога (Present/Past Simple</w:t>
      </w:r>
      <w:r>
        <w:rPr>
          <w:spacing w:val="1"/>
        </w:rPr>
        <w:t xml:space="preserve"> </w:t>
      </w:r>
      <w:r>
        <w:t>Passive,</w:t>
      </w:r>
      <w:r>
        <w:rPr>
          <w:spacing w:val="-1"/>
        </w:rPr>
        <w:t xml:space="preserve"> </w:t>
      </w:r>
      <w:r>
        <w:t>Present Perfect</w:t>
      </w:r>
      <w:r>
        <w:rPr>
          <w:spacing w:val="4"/>
        </w:rPr>
        <w:t xml:space="preserve"> </w:t>
      </w:r>
      <w:r>
        <w:t>Passive);</w:t>
      </w:r>
    </w:p>
    <w:p w:rsidR="00074968" w:rsidRPr="00944B50" w:rsidRDefault="00074968" w:rsidP="00074968">
      <w:pPr>
        <w:pStyle w:val="ab"/>
        <w:spacing w:line="276" w:lineRule="auto"/>
        <w:ind w:right="114" w:firstLine="599"/>
        <w:divId w:val="1382554304"/>
        <w:rPr>
          <w:lang w:val="en-US"/>
        </w:rPr>
      </w:pPr>
      <w:r>
        <w:t>конструкция</w:t>
      </w:r>
      <w:r w:rsidRPr="00944B50">
        <w:rPr>
          <w:lang w:val="en-US"/>
        </w:rPr>
        <w:t xml:space="preserve"> to be going to, </w:t>
      </w:r>
      <w:r>
        <w:t>формы</w:t>
      </w:r>
      <w:r w:rsidRPr="00944B50">
        <w:rPr>
          <w:lang w:val="en-US"/>
        </w:rPr>
        <w:t xml:space="preserve"> Future Simple Tense </w:t>
      </w:r>
      <w:r>
        <w:t>и</w:t>
      </w:r>
      <w:r w:rsidRPr="00944B50">
        <w:rPr>
          <w:lang w:val="en-US"/>
        </w:rPr>
        <w:t xml:space="preserve"> Present Continuous Tense </w:t>
      </w:r>
      <w:r>
        <w:t>для</w:t>
      </w:r>
      <w:r w:rsidRPr="00944B50">
        <w:rPr>
          <w:spacing w:val="1"/>
          <w:lang w:val="en-US"/>
        </w:rPr>
        <w:t xml:space="preserve"> </w:t>
      </w:r>
      <w:r>
        <w:t>выражения</w:t>
      </w:r>
      <w:r w:rsidRPr="00944B50">
        <w:rPr>
          <w:spacing w:val="-1"/>
          <w:lang w:val="en-US"/>
        </w:rPr>
        <w:t xml:space="preserve"> </w:t>
      </w:r>
      <w:r>
        <w:t>будущего</w:t>
      </w:r>
      <w:r w:rsidRPr="00944B50">
        <w:rPr>
          <w:spacing w:val="-1"/>
          <w:lang w:val="en-US"/>
        </w:rPr>
        <w:t xml:space="preserve"> </w:t>
      </w:r>
      <w:r>
        <w:t>действия</w:t>
      </w:r>
      <w:r w:rsidRPr="00944B50">
        <w:rPr>
          <w:lang w:val="en-US"/>
        </w:rPr>
        <w:t>;</w:t>
      </w:r>
    </w:p>
    <w:p w:rsidR="00074968" w:rsidRPr="00944B50" w:rsidRDefault="00074968" w:rsidP="00074968">
      <w:pPr>
        <w:pStyle w:val="ab"/>
        <w:spacing w:line="276" w:lineRule="auto"/>
        <w:ind w:right="113" w:firstLine="599"/>
        <w:divId w:val="1382554304"/>
        <w:rPr>
          <w:lang w:val="en-US"/>
        </w:rPr>
      </w:pPr>
      <w:r>
        <w:t>модальные</w:t>
      </w:r>
      <w:r w:rsidRPr="00944B50">
        <w:rPr>
          <w:lang w:val="en-US"/>
        </w:rPr>
        <w:t xml:space="preserve"> </w:t>
      </w:r>
      <w:r>
        <w:t>глаголы</w:t>
      </w:r>
      <w:r w:rsidRPr="00944B50">
        <w:rPr>
          <w:lang w:val="en-US"/>
        </w:rPr>
        <w:t xml:space="preserve"> </w:t>
      </w:r>
      <w:r>
        <w:t>и</w:t>
      </w:r>
      <w:r w:rsidRPr="00944B50">
        <w:rPr>
          <w:lang w:val="en-US"/>
        </w:rPr>
        <w:t xml:space="preserve"> </w:t>
      </w:r>
      <w:r>
        <w:t>их</w:t>
      </w:r>
      <w:r w:rsidRPr="00944B50">
        <w:rPr>
          <w:lang w:val="en-US"/>
        </w:rPr>
        <w:t xml:space="preserve"> </w:t>
      </w:r>
      <w:r>
        <w:t>эквиваленты</w:t>
      </w:r>
      <w:r w:rsidRPr="00944B50">
        <w:rPr>
          <w:lang w:val="en-US"/>
        </w:rPr>
        <w:t xml:space="preserve"> (can/be able to, could, must/have to, may, might,</w:t>
      </w:r>
      <w:r w:rsidRPr="00944B50">
        <w:rPr>
          <w:spacing w:val="1"/>
          <w:lang w:val="en-US"/>
        </w:rPr>
        <w:t xml:space="preserve"> </w:t>
      </w:r>
      <w:r w:rsidRPr="00944B50">
        <w:rPr>
          <w:lang w:val="en-US"/>
        </w:rPr>
        <w:t>should,</w:t>
      </w:r>
      <w:r w:rsidRPr="00944B50">
        <w:rPr>
          <w:spacing w:val="-1"/>
          <w:lang w:val="en-US"/>
        </w:rPr>
        <w:t xml:space="preserve"> </w:t>
      </w:r>
      <w:r w:rsidRPr="00944B50">
        <w:rPr>
          <w:lang w:val="en-US"/>
        </w:rPr>
        <w:t>shall, would, will, need);</w:t>
      </w:r>
    </w:p>
    <w:p w:rsidR="00074968" w:rsidRPr="00944B50" w:rsidRDefault="00074968" w:rsidP="00074968">
      <w:pPr>
        <w:pStyle w:val="ab"/>
        <w:spacing w:line="276" w:lineRule="auto"/>
        <w:ind w:right="111" w:firstLine="599"/>
        <w:divId w:val="1382554304"/>
        <w:rPr>
          <w:lang w:val="en-US"/>
        </w:rPr>
      </w:pPr>
      <w:r>
        <w:t>неличные</w:t>
      </w:r>
      <w:r w:rsidRPr="00944B50">
        <w:rPr>
          <w:lang w:val="en-US"/>
        </w:rPr>
        <w:t xml:space="preserve"> </w:t>
      </w:r>
      <w:r>
        <w:t>формы</w:t>
      </w:r>
      <w:r w:rsidRPr="00944B50">
        <w:rPr>
          <w:lang w:val="en-US"/>
        </w:rPr>
        <w:t xml:space="preserve"> </w:t>
      </w:r>
      <w:r>
        <w:t>глагола</w:t>
      </w:r>
      <w:r w:rsidRPr="00944B50">
        <w:rPr>
          <w:lang w:val="en-US"/>
        </w:rPr>
        <w:t xml:space="preserve"> – </w:t>
      </w:r>
      <w:r>
        <w:t>инфинитив</w:t>
      </w:r>
      <w:r w:rsidRPr="00944B50">
        <w:rPr>
          <w:lang w:val="en-US"/>
        </w:rPr>
        <w:t xml:space="preserve">, </w:t>
      </w:r>
      <w:r>
        <w:t>герундий</w:t>
      </w:r>
      <w:r w:rsidRPr="00944B50">
        <w:rPr>
          <w:lang w:val="en-US"/>
        </w:rPr>
        <w:t xml:space="preserve">, </w:t>
      </w:r>
      <w:r>
        <w:t>причастие</w:t>
      </w:r>
      <w:r w:rsidRPr="00944B50">
        <w:rPr>
          <w:lang w:val="en-US"/>
        </w:rPr>
        <w:t xml:space="preserve"> (Participle I </w:t>
      </w:r>
      <w:r>
        <w:t>и</w:t>
      </w:r>
      <w:r w:rsidRPr="00944B50">
        <w:rPr>
          <w:lang w:val="en-US"/>
        </w:rPr>
        <w:t xml:space="preserve"> Participle II),</w:t>
      </w:r>
      <w:r w:rsidRPr="00944B50">
        <w:rPr>
          <w:spacing w:val="1"/>
          <w:lang w:val="en-US"/>
        </w:rPr>
        <w:t xml:space="preserve"> </w:t>
      </w:r>
      <w:r>
        <w:t>причастия</w:t>
      </w:r>
      <w:r w:rsidRPr="00944B50">
        <w:rPr>
          <w:spacing w:val="-1"/>
          <w:lang w:val="en-US"/>
        </w:rPr>
        <w:t xml:space="preserve"> </w:t>
      </w:r>
      <w:r>
        <w:t>в</w:t>
      </w:r>
      <w:r w:rsidRPr="00944B50">
        <w:rPr>
          <w:spacing w:val="-2"/>
          <w:lang w:val="en-US"/>
        </w:rPr>
        <w:t xml:space="preserve"> </w:t>
      </w:r>
      <w:r>
        <w:t>функции</w:t>
      </w:r>
      <w:r w:rsidRPr="00944B50">
        <w:rPr>
          <w:spacing w:val="-1"/>
          <w:lang w:val="en-US"/>
        </w:rPr>
        <w:t xml:space="preserve"> </w:t>
      </w:r>
      <w:r>
        <w:t>определения</w:t>
      </w:r>
      <w:r w:rsidRPr="00944B50">
        <w:rPr>
          <w:spacing w:val="-1"/>
          <w:lang w:val="en-US"/>
        </w:rPr>
        <w:t xml:space="preserve"> </w:t>
      </w:r>
      <w:r w:rsidRPr="00944B50">
        <w:rPr>
          <w:lang w:val="en-US"/>
        </w:rPr>
        <w:t>(Participle I –</w:t>
      </w:r>
      <w:r w:rsidRPr="00944B50">
        <w:rPr>
          <w:spacing w:val="-1"/>
          <w:lang w:val="en-US"/>
        </w:rPr>
        <w:t xml:space="preserve"> </w:t>
      </w:r>
      <w:r w:rsidRPr="00944B50">
        <w:rPr>
          <w:lang w:val="en-US"/>
        </w:rPr>
        <w:t>a</w:t>
      </w:r>
      <w:r w:rsidRPr="00944B50">
        <w:rPr>
          <w:spacing w:val="-2"/>
          <w:lang w:val="en-US"/>
        </w:rPr>
        <w:t xml:space="preserve"> </w:t>
      </w:r>
      <w:r w:rsidRPr="00944B50">
        <w:rPr>
          <w:lang w:val="en-US"/>
        </w:rPr>
        <w:t>playing</w:t>
      </w:r>
      <w:r w:rsidRPr="00944B50">
        <w:rPr>
          <w:spacing w:val="-2"/>
          <w:lang w:val="en-US"/>
        </w:rPr>
        <w:t xml:space="preserve"> </w:t>
      </w:r>
      <w:r w:rsidRPr="00944B50">
        <w:rPr>
          <w:lang w:val="en-US"/>
        </w:rPr>
        <w:t>child,</w:t>
      </w:r>
      <w:r w:rsidRPr="00944B50">
        <w:rPr>
          <w:spacing w:val="-1"/>
          <w:lang w:val="en-US"/>
        </w:rPr>
        <w:t xml:space="preserve"> </w:t>
      </w:r>
      <w:r w:rsidRPr="00944B50">
        <w:rPr>
          <w:lang w:val="en-US"/>
        </w:rPr>
        <w:t>Participle II</w:t>
      </w:r>
      <w:r w:rsidRPr="00944B50">
        <w:rPr>
          <w:spacing w:val="-3"/>
          <w:lang w:val="en-US"/>
        </w:rPr>
        <w:t xml:space="preserve"> </w:t>
      </w:r>
      <w:r w:rsidRPr="00944B50">
        <w:rPr>
          <w:lang w:val="en-US"/>
        </w:rPr>
        <w:t>–</w:t>
      </w:r>
      <w:r w:rsidRPr="00944B50">
        <w:rPr>
          <w:spacing w:val="-1"/>
          <w:lang w:val="en-US"/>
        </w:rPr>
        <w:t xml:space="preserve"> </w:t>
      </w:r>
      <w:r w:rsidRPr="00944B50">
        <w:rPr>
          <w:lang w:val="en-US"/>
        </w:rPr>
        <w:t>a</w:t>
      </w:r>
      <w:r w:rsidRPr="00944B50">
        <w:rPr>
          <w:spacing w:val="-2"/>
          <w:lang w:val="en-US"/>
        </w:rPr>
        <w:t xml:space="preserve"> </w:t>
      </w:r>
      <w:r w:rsidRPr="00944B50">
        <w:rPr>
          <w:lang w:val="en-US"/>
        </w:rPr>
        <w:t>written</w:t>
      </w:r>
      <w:r w:rsidRPr="00944B50">
        <w:rPr>
          <w:spacing w:val="-1"/>
          <w:lang w:val="en-US"/>
        </w:rPr>
        <w:t xml:space="preserve"> </w:t>
      </w:r>
      <w:r w:rsidRPr="00944B50">
        <w:rPr>
          <w:lang w:val="en-US"/>
        </w:rPr>
        <w:t>text);</w:t>
      </w:r>
    </w:p>
    <w:p w:rsidR="00074968" w:rsidRDefault="00074968" w:rsidP="00074968">
      <w:pPr>
        <w:pStyle w:val="ab"/>
        <w:ind w:left="701" w:firstLine="0"/>
        <w:divId w:val="1382554304"/>
      </w:pPr>
      <w:r>
        <w:t>определённый,</w:t>
      </w:r>
      <w:r>
        <w:rPr>
          <w:spacing w:val="-4"/>
        </w:rPr>
        <w:t xml:space="preserve"> </w:t>
      </w:r>
      <w:r>
        <w:t>неопределённый</w:t>
      </w:r>
      <w:r>
        <w:rPr>
          <w:spacing w:val="-3"/>
        </w:rPr>
        <w:t xml:space="preserve"> </w:t>
      </w:r>
      <w:r>
        <w:t>и</w:t>
      </w:r>
      <w:r>
        <w:rPr>
          <w:spacing w:val="-4"/>
        </w:rPr>
        <w:t xml:space="preserve"> </w:t>
      </w:r>
      <w:r>
        <w:t>нулевой</w:t>
      </w:r>
      <w:r>
        <w:rPr>
          <w:spacing w:val="-3"/>
        </w:rPr>
        <w:t xml:space="preserve"> </w:t>
      </w:r>
      <w:r>
        <w:t>артикли;</w:t>
      </w:r>
    </w:p>
    <w:p w:rsidR="00074968" w:rsidRDefault="00074968" w:rsidP="00074968">
      <w:pPr>
        <w:pStyle w:val="ab"/>
        <w:spacing w:before="37" w:line="276" w:lineRule="auto"/>
        <w:ind w:right="107" w:firstLine="599"/>
        <w:divId w:val="1382554304"/>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074968" w:rsidRDefault="00074968" w:rsidP="00074968">
      <w:pPr>
        <w:pStyle w:val="ab"/>
        <w:spacing w:line="278" w:lineRule="auto"/>
        <w:ind w:right="112" w:firstLine="599"/>
        <w:divId w:val="1382554304"/>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множественного</w:t>
      </w:r>
      <w:r>
        <w:rPr>
          <w:spacing w:val="1"/>
        </w:rPr>
        <w:t xml:space="preserve"> </w:t>
      </w:r>
      <w:r>
        <w:t>числа;</w:t>
      </w:r>
    </w:p>
    <w:p w:rsidR="00074968" w:rsidRDefault="00074968" w:rsidP="00074968">
      <w:pPr>
        <w:pStyle w:val="ab"/>
        <w:spacing w:line="272" w:lineRule="exact"/>
        <w:ind w:left="701" w:firstLine="0"/>
        <w:divId w:val="1382554304"/>
      </w:pPr>
      <w:r>
        <w:t>притяжательный</w:t>
      </w:r>
      <w:r>
        <w:rPr>
          <w:spacing w:val="-3"/>
        </w:rPr>
        <w:t xml:space="preserve"> </w:t>
      </w:r>
      <w:r>
        <w:t>падеж</w:t>
      </w:r>
      <w:r>
        <w:rPr>
          <w:spacing w:val="-5"/>
        </w:rPr>
        <w:t xml:space="preserve"> </w:t>
      </w:r>
      <w:r>
        <w:t>имён</w:t>
      </w:r>
      <w:r>
        <w:rPr>
          <w:spacing w:val="-2"/>
        </w:rPr>
        <w:t xml:space="preserve"> </w:t>
      </w:r>
      <w:r>
        <w:t>существительных;</w:t>
      </w:r>
    </w:p>
    <w:p w:rsidR="00074968" w:rsidRDefault="00074968" w:rsidP="00074968">
      <w:pPr>
        <w:pStyle w:val="ab"/>
        <w:spacing w:before="40" w:line="276" w:lineRule="auto"/>
        <w:ind w:right="110" w:firstLine="599"/>
        <w:divId w:val="1382554304"/>
      </w:pP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57"/>
        </w:rPr>
        <w:t xml:space="preserve"> </w:t>
      </w:r>
      <w:r>
        <w:t>степенях,</w:t>
      </w:r>
      <w:r>
        <w:rPr>
          <w:spacing w:val="-1"/>
        </w:rPr>
        <w:t xml:space="preserve"> </w:t>
      </w:r>
      <w:r>
        <w:t>образованных</w:t>
      </w:r>
      <w:r>
        <w:rPr>
          <w:spacing w:val="1"/>
        </w:rPr>
        <w:t xml:space="preserve"> </w:t>
      </w:r>
      <w:r>
        <w:t>по</w:t>
      </w:r>
      <w:r>
        <w:rPr>
          <w:spacing w:val="-3"/>
        </w:rPr>
        <w:t xml:space="preserve"> </w:t>
      </w:r>
      <w:r>
        <w:t>правилу, и</w:t>
      </w:r>
      <w:r>
        <w:rPr>
          <w:spacing w:val="-1"/>
        </w:rPr>
        <w:t xml:space="preserve"> </w:t>
      </w:r>
      <w:r>
        <w:t>исключения;</w:t>
      </w:r>
    </w:p>
    <w:p w:rsidR="00074968" w:rsidRDefault="00074968" w:rsidP="00074968">
      <w:pPr>
        <w:pStyle w:val="ab"/>
        <w:spacing w:before="1" w:line="276" w:lineRule="auto"/>
        <w:ind w:right="102" w:firstLine="599"/>
        <w:divId w:val="1382554304"/>
      </w:pPr>
      <w:r>
        <w:t>порядок следования нескольких прилагательных (мнение – размер – возраст – цвет –</w:t>
      </w:r>
      <w:r>
        <w:rPr>
          <w:spacing w:val="1"/>
        </w:rPr>
        <w:t xml:space="preserve"> </w:t>
      </w:r>
      <w:r>
        <w:t>происхождение);</w:t>
      </w:r>
    </w:p>
    <w:p w:rsidR="00074968" w:rsidRPr="00944B50" w:rsidRDefault="00074968" w:rsidP="00074968">
      <w:pPr>
        <w:pStyle w:val="ab"/>
        <w:spacing w:line="275" w:lineRule="exact"/>
        <w:ind w:left="701" w:firstLine="0"/>
        <w:divId w:val="1382554304"/>
        <w:rPr>
          <w:lang w:val="en-US"/>
        </w:rPr>
      </w:pPr>
      <w:r>
        <w:t>слова</w:t>
      </w:r>
      <w:r w:rsidRPr="00944B50">
        <w:rPr>
          <w:lang w:val="en-US"/>
        </w:rPr>
        <w:t>,</w:t>
      </w:r>
      <w:r w:rsidRPr="00944B50">
        <w:rPr>
          <w:spacing w:val="-2"/>
          <w:lang w:val="en-US"/>
        </w:rPr>
        <w:t xml:space="preserve"> </w:t>
      </w:r>
      <w:r>
        <w:t>выражающие</w:t>
      </w:r>
      <w:r w:rsidRPr="00944B50">
        <w:rPr>
          <w:spacing w:val="-3"/>
          <w:lang w:val="en-US"/>
        </w:rPr>
        <w:t xml:space="preserve"> </w:t>
      </w:r>
      <w:r>
        <w:t>количество</w:t>
      </w:r>
      <w:r w:rsidRPr="00944B50">
        <w:rPr>
          <w:spacing w:val="-2"/>
          <w:lang w:val="en-US"/>
        </w:rPr>
        <w:t xml:space="preserve"> </w:t>
      </w:r>
      <w:r w:rsidRPr="00944B50">
        <w:rPr>
          <w:lang w:val="en-US"/>
        </w:rPr>
        <w:t>(many/much,</w:t>
      </w:r>
      <w:r w:rsidRPr="00944B50">
        <w:rPr>
          <w:spacing w:val="-2"/>
          <w:lang w:val="en-US"/>
        </w:rPr>
        <w:t xml:space="preserve"> </w:t>
      </w:r>
      <w:r w:rsidRPr="00944B50">
        <w:rPr>
          <w:lang w:val="en-US"/>
        </w:rPr>
        <w:t>little/a</w:t>
      </w:r>
      <w:r w:rsidRPr="00944B50">
        <w:rPr>
          <w:spacing w:val="-3"/>
          <w:lang w:val="en-US"/>
        </w:rPr>
        <w:t xml:space="preserve"> </w:t>
      </w:r>
      <w:r w:rsidRPr="00944B50">
        <w:rPr>
          <w:lang w:val="en-US"/>
        </w:rPr>
        <w:t>little,</w:t>
      </w:r>
      <w:r w:rsidRPr="00944B50">
        <w:rPr>
          <w:spacing w:val="-2"/>
          <w:lang w:val="en-US"/>
        </w:rPr>
        <w:t xml:space="preserve"> </w:t>
      </w:r>
      <w:r w:rsidRPr="00944B50">
        <w:rPr>
          <w:lang w:val="en-US"/>
        </w:rPr>
        <w:t>few/a</w:t>
      </w:r>
      <w:r w:rsidRPr="00944B50">
        <w:rPr>
          <w:spacing w:val="-2"/>
          <w:lang w:val="en-US"/>
        </w:rPr>
        <w:t xml:space="preserve"> </w:t>
      </w:r>
      <w:r w:rsidRPr="00944B50">
        <w:rPr>
          <w:lang w:val="en-US"/>
        </w:rPr>
        <w:t>few,</w:t>
      </w:r>
      <w:r w:rsidRPr="00944B50">
        <w:rPr>
          <w:spacing w:val="-1"/>
          <w:lang w:val="en-US"/>
        </w:rPr>
        <w:t xml:space="preserve"> </w:t>
      </w:r>
      <w:r w:rsidRPr="00944B50">
        <w:rPr>
          <w:lang w:val="en-US"/>
        </w:rPr>
        <w:t>a</w:t>
      </w:r>
      <w:r w:rsidRPr="00944B50">
        <w:rPr>
          <w:spacing w:val="-3"/>
          <w:lang w:val="en-US"/>
        </w:rPr>
        <w:t xml:space="preserve"> </w:t>
      </w:r>
      <w:r w:rsidRPr="00944B50">
        <w:rPr>
          <w:lang w:val="en-US"/>
        </w:rPr>
        <w:t>lot</w:t>
      </w:r>
      <w:r w:rsidRPr="00944B50">
        <w:rPr>
          <w:spacing w:val="-2"/>
          <w:lang w:val="en-US"/>
        </w:rPr>
        <w:t xml:space="preserve"> </w:t>
      </w:r>
      <w:r w:rsidRPr="00944B50">
        <w:rPr>
          <w:lang w:val="en-US"/>
        </w:rPr>
        <w:t>of);</w:t>
      </w:r>
    </w:p>
    <w:p w:rsidR="00074968" w:rsidRDefault="00074968" w:rsidP="00074968">
      <w:pPr>
        <w:pStyle w:val="ab"/>
        <w:spacing w:before="41" w:line="276" w:lineRule="auto"/>
        <w:ind w:right="101" w:firstLine="599"/>
        <w:divId w:val="1382554304"/>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w:t>
      </w:r>
    </w:p>
    <w:p w:rsidR="00074968" w:rsidRDefault="00074968" w:rsidP="00074968">
      <w:pPr>
        <w:pStyle w:val="ab"/>
        <w:spacing w:before="1" w:line="276" w:lineRule="auto"/>
        <w:ind w:right="100" w:firstLine="599"/>
        <w:divId w:val="1382554304"/>
      </w:pPr>
      <w:r>
        <w:t>неопределённые местоимения и их производные, отрицательные местоимения none, no</w:t>
      </w:r>
      <w:r>
        <w:rPr>
          <w:spacing w:val="1"/>
        </w:rPr>
        <w:t xml:space="preserve"> </w:t>
      </w:r>
      <w:r>
        <w:t>и</w:t>
      </w:r>
      <w:r>
        <w:rPr>
          <w:spacing w:val="-1"/>
        </w:rPr>
        <w:t xml:space="preserve"> </w:t>
      </w:r>
      <w:r>
        <w:t>производные</w:t>
      </w:r>
      <w:r>
        <w:rPr>
          <w:spacing w:val="-2"/>
        </w:rPr>
        <w:t xml:space="preserve"> </w:t>
      </w:r>
      <w:r>
        <w:t>последнего</w:t>
      </w:r>
      <w:r>
        <w:rPr>
          <w:spacing w:val="-1"/>
        </w:rPr>
        <w:t xml:space="preserve"> </w:t>
      </w:r>
      <w:r>
        <w:t>(nobody, nothing,</w:t>
      </w:r>
      <w:r>
        <w:rPr>
          <w:spacing w:val="-1"/>
        </w:rPr>
        <w:t xml:space="preserve"> </w:t>
      </w:r>
      <w:r>
        <w:t>и</w:t>
      </w:r>
      <w:r>
        <w:rPr>
          <w:spacing w:val="3"/>
        </w:rPr>
        <w:t xml:space="preserve"> </w:t>
      </w:r>
      <w:r>
        <w:t>другие);</w:t>
      </w:r>
    </w:p>
    <w:p w:rsidR="00074968" w:rsidRDefault="00074968" w:rsidP="00074968">
      <w:pPr>
        <w:pStyle w:val="ab"/>
        <w:spacing w:line="275" w:lineRule="exact"/>
        <w:ind w:left="701" w:firstLine="0"/>
        <w:divId w:val="1382554304"/>
      </w:pPr>
      <w:r>
        <w:t>количественные</w:t>
      </w:r>
      <w:r>
        <w:rPr>
          <w:spacing w:val="-5"/>
        </w:rPr>
        <w:t xml:space="preserve"> </w:t>
      </w:r>
      <w:r>
        <w:t>и</w:t>
      </w:r>
      <w:r>
        <w:rPr>
          <w:spacing w:val="-2"/>
        </w:rPr>
        <w:t xml:space="preserve"> </w:t>
      </w:r>
      <w:r>
        <w:t>порядковые</w:t>
      </w:r>
      <w:r>
        <w:rPr>
          <w:spacing w:val="-3"/>
        </w:rPr>
        <w:t xml:space="preserve"> </w:t>
      </w:r>
      <w:r>
        <w:t>числительные;</w:t>
      </w:r>
    </w:p>
    <w:p w:rsidR="00074968" w:rsidRDefault="00074968" w:rsidP="00074968">
      <w:pPr>
        <w:pStyle w:val="ab"/>
        <w:spacing w:before="43" w:line="276" w:lineRule="auto"/>
        <w:ind w:right="108" w:firstLine="599"/>
        <w:divId w:val="1382554304"/>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074968" w:rsidRPr="00074968" w:rsidRDefault="00074968" w:rsidP="0047201B">
      <w:pPr>
        <w:pStyle w:val="a7"/>
        <w:widowControl w:val="0"/>
        <w:numPr>
          <w:ilvl w:val="0"/>
          <w:numId w:val="77"/>
        </w:numPr>
        <w:tabs>
          <w:tab w:val="left" w:pos="962"/>
        </w:tabs>
        <w:autoSpaceDE w:val="0"/>
        <w:autoSpaceDN w:val="0"/>
        <w:spacing w:line="275" w:lineRule="exact"/>
        <w:ind w:left="961" w:hanging="261"/>
        <w:contextualSpacing w:val="0"/>
        <w:jc w:val="both"/>
        <w:divId w:val="1382554304"/>
        <w:rPr>
          <w:lang w:val="ru-RU"/>
        </w:rPr>
      </w:pPr>
      <w:r w:rsidRPr="00074968">
        <w:rPr>
          <w:lang w:val="ru-RU"/>
        </w:rPr>
        <w:t>владеть</w:t>
      </w:r>
      <w:r w:rsidRPr="00074968">
        <w:rPr>
          <w:spacing w:val="-3"/>
          <w:lang w:val="ru-RU"/>
        </w:rPr>
        <w:t xml:space="preserve"> </w:t>
      </w:r>
      <w:r w:rsidRPr="00074968">
        <w:rPr>
          <w:lang w:val="ru-RU"/>
        </w:rPr>
        <w:t>социокультурными</w:t>
      </w:r>
      <w:r w:rsidRPr="00074968">
        <w:rPr>
          <w:spacing w:val="-4"/>
          <w:lang w:val="ru-RU"/>
        </w:rPr>
        <w:t xml:space="preserve"> </w:t>
      </w:r>
      <w:r w:rsidRPr="00074968">
        <w:rPr>
          <w:lang w:val="ru-RU"/>
        </w:rPr>
        <w:t>знаниями</w:t>
      </w:r>
      <w:r w:rsidRPr="00074968">
        <w:rPr>
          <w:spacing w:val="-6"/>
          <w:lang w:val="ru-RU"/>
        </w:rPr>
        <w:t xml:space="preserve"> </w:t>
      </w:r>
      <w:r w:rsidRPr="00074968">
        <w:rPr>
          <w:lang w:val="ru-RU"/>
        </w:rPr>
        <w:t>и</w:t>
      </w:r>
      <w:r w:rsidRPr="00074968">
        <w:rPr>
          <w:spacing w:val="-1"/>
          <w:lang w:val="ru-RU"/>
        </w:rPr>
        <w:t xml:space="preserve"> </w:t>
      </w:r>
      <w:r w:rsidRPr="00074968">
        <w:rPr>
          <w:lang w:val="ru-RU"/>
        </w:rPr>
        <w:t>умениями:</w:t>
      </w:r>
    </w:p>
    <w:p w:rsidR="00074968" w:rsidRDefault="00074968" w:rsidP="00074968">
      <w:pPr>
        <w:pStyle w:val="ab"/>
        <w:spacing w:before="41" w:line="276" w:lineRule="auto"/>
        <w:ind w:right="102" w:firstLine="599"/>
        <w:divId w:val="1382554304"/>
      </w:pPr>
      <w:r>
        <w:t>знать/понимать</w:t>
      </w:r>
      <w:r>
        <w:rPr>
          <w:spacing w:val="1"/>
        </w:rPr>
        <w:t xml:space="preserve"> </w:t>
      </w:r>
      <w:r>
        <w:t>речевые</w:t>
      </w:r>
      <w:r>
        <w:rPr>
          <w:spacing w:val="1"/>
        </w:rPr>
        <w:t xml:space="preserve"> </w:t>
      </w:r>
      <w:r>
        <w:t>различия</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 в рамках тематического содержания речи и использовать лексико-грамматические</w:t>
      </w:r>
      <w:r>
        <w:rPr>
          <w:spacing w:val="1"/>
        </w:rPr>
        <w:t xml:space="preserve"> </w:t>
      </w:r>
      <w:r>
        <w:t>средства с</w:t>
      </w:r>
      <w:r>
        <w:rPr>
          <w:spacing w:val="3"/>
        </w:rPr>
        <w:t xml:space="preserve"> </w:t>
      </w:r>
      <w:r>
        <w:t>учётом этих</w:t>
      </w:r>
      <w:r>
        <w:rPr>
          <w:spacing w:val="2"/>
        </w:rPr>
        <w:t xml:space="preserve"> </w:t>
      </w:r>
      <w:r>
        <w:t>различий;</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right="107" w:firstLine="599"/>
        <w:divId w:val="1382554304"/>
      </w:pPr>
      <w:r>
        <w:lastRenderedPageBreak/>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61"/>
        </w:rPr>
        <w:t xml:space="preserve"> </w:t>
      </w:r>
      <w:r>
        <w:t>речи</w:t>
      </w:r>
      <w:r>
        <w:rPr>
          <w:spacing w:val="61"/>
        </w:rPr>
        <w:t xml:space="preserve"> </w:t>
      </w:r>
      <w:r>
        <w:t>наиболее</w:t>
      </w:r>
      <w:r>
        <w:rPr>
          <w:spacing w:val="1"/>
        </w:rPr>
        <w:t xml:space="preserve"> </w:t>
      </w:r>
      <w:r>
        <w:t>употребительную тематическую фоновую лексику и реалии страны/стран изучаемого языка</w:t>
      </w:r>
      <w:r>
        <w:rPr>
          <w:spacing w:val="1"/>
        </w:rPr>
        <w:t xml:space="preserve"> </w:t>
      </w:r>
      <w:r>
        <w:t>(государственное устройство, система образования, страницы истории, основные праздники,</w:t>
      </w:r>
      <w:r>
        <w:rPr>
          <w:spacing w:val="1"/>
        </w:rPr>
        <w:t xml:space="preserve"> </w:t>
      </w:r>
      <w:r>
        <w:t>этикетные</w:t>
      </w:r>
      <w:r>
        <w:rPr>
          <w:spacing w:val="-3"/>
        </w:rPr>
        <w:t xml:space="preserve"> </w:t>
      </w:r>
      <w:r>
        <w:t>особенности общения и другие);</w:t>
      </w:r>
    </w:p>
    <w:p w:rsidR="00074968" w:rsidRDefault="00074968" w:rsidP="00074968">
      <w:pPr>
        <w:pStyle w:val="ab"/>
        <w:spacing w:before="1" w:line="276" w:lineRule="auto"/>
        <w:ind w:right="110" w:firstLine="599"/>
        <w:divId w:val="1382554304"/>
      </w:pPr>
      <w:r>
        <w:t>иметь базовые знания о социокультурном портрете и культурном наследии родной</w:t>
      </w:r>
      <w:r>
        <w:rPr>
          <w:spacing w:val="1"/>
        </w:rPr>
        <w:t xml:space="preserve"> </w:t>
      </w:r>
      <w:r>
        <w:t>страны</w:t>
      </w:r>
      <w:r>
        <w:rPr>
          <w:spacing w:val="-1"/>
        </w:rPr>
        <w:t xml:space="preserve"> </w:t>
      </w:r>
      <w:r>
        <w:t>и страны/стран изучаемого языка;</w:t>
      </w:r>
    </w:p>
    <w:p w:rsidR="00074968" w:rsidRDefault="00074968" w:rsidP="00074968">
      <w:pPr>
        <w:pStyle w:val="ab"/>
        <w:spacing w:line="275" w:lineRule="exact"/>
        <w:ind w:left="701" w:firstLine="0"/>
        <w:divId w:val="1382554304"/>
      </w:pPr>
      <w:r>
        <w:t>представлять</w:t>
      </w:r>
      <w:r>
        <w:rPr>
          <w:spacing w:val="-1"/>
        </w:rPr>
        <w:t xml:space="preserve"> </w:t>
      </w:r>
      <w:r>
        <w:t>родную</w:t>
      </w:r>
      <w:r>
        <w:rPr>
          <w:spacing w:val="-1"/>
        </w:rPr>
        <w:t xml:space="preserve"> </w:t>
      </w:r>
      <w:r>
        <w:t>страну</w:t>
      </w:r>
      <w:r>
        <w:rPr>
          <w:spacing w:val="-6"/>
        </w:rPr>
        <w:t xml:space="preserve"> </w:t>
      </w:r>
      <w:r>
        <w:t>и</w:t>
      </w:r>
      <w:r>
        <w:rPr>
          <w:spacing w:val="-1"/>
        </w:rPr>
        <w:t xml:space="preserve"> </w:t>
      </w:r>
      <w:r>
        <w:t>её</w:t>
      </w:r>
      <w:r>
        <w:rPr>
          <w:spacing w:val="-2"/>
        </w:rPr>
        <w:t xml:space="preserve"> </w:t>
      </w:r>
      <w:r>
        <w:t>культуру</w:t>
      </w:r>
      <w:r>
        <w:rPr>
          <w:spacing w:val="-6"/>
        </w:rPr>
        <w:t xml:space="preserve"> </w:t>
      </w:r>
      <w:r>
        <w:t>на</w:t>
      </w:r>
      <w:r>
        <w:rPr>
          <w:spacing w:val="1"/>
        </w:rPr>
        <w:t xml:space="preserve"> </w:t>
      </w:r>
      <w:r>
        <w:t>иностранном</w:t>
      </w:r>
      <w:r>
        <w:rPr>
          <w:spacing w:val="-2"/>
        </w:rPr>
        <w:t xml:space="preserve"> </w:t>
      </w:r>
      <w:r>
        <w:t>языке;</w:t>
      </w:r>
    </w:p>
    <w:p w:rsidR="00074968" w:rsidRDefault="00074968" w:rsidP="00074968">
      <w:pPr>
        <w:pStyle w:val="ab"/>
        <w:spacing w:before="40" w:line="278" w:lineRule="auto"/>
        <w:ind w:right="112" w:firstLine="599"/>
        <w:divId w:val="1382554304"/>
      </w:pPr>
      <w:r>
        <w:t>проявлять уважение к иной культуре, соблюдать нормы вежливости в межкультурном</w:t>
      </w:r>
      <w:r>
        <w:rPr>
          <w:spacing w:val="1"/>
        </w:rPr>
        <w:t xml:space="preserve"> </w:t>
      </w:r>
      <w:r>
        <w:t>общении.</w:t>
      </w:r>
    </w:p>
    <w:p w:rsidR="00074968" w:rsidRPr="00074968" w:rsidRDefault="00074968" w:rsidP="0047201B">
      <w:pPr>
        <w:pStyle w:val="a7"/>
        <w:widowControl w:val="0"/>
        <w:numPr>
          <w:ilvl w:val="0"/>
          <w:numId w:val="77"/>
        </w:numPr>
        <w:tabs>
          <w:tab w:val="left" w:pos="964"/>
        </w:tabs>
        <w:autoSpaceDE w:val="0"/>
        <w:autoSpaceDN w:val="0"/>
        <w:spacing w:line="276" w:lineRule="auto"/>
        <w:ind w:left="102" w:right="99" w:firstLine="599"/>
        <w:contextualSpacing w:val="0"/>
        <w:jc w:val="both"/>
        <w:divId w:val="1382554304"/>
        <w:rPr>
          <w:lang w:val="ru-RU"/>
        </w:rPr>
      </w:pPr>
      <w:r w:rsidRPr="00074968">
        <w:rPr>
          <w:lang w:val="ru-RU"/>
        </w:rPr>
        <w:t>владеть компенсаторными умениями, позволяющими в случае сбоя коммуникации, а</w:t>
      </w:r>
      <w:r w:rsidRPr="00074968">
        <w:rPr>
          <w:spacing w:val="-57"/>
          <w:lang w:val="ru-RU"/>
        </w:rPr>
        <w:t xml:space="preserve"> </w:t>
      </w:r>
      <w:r w:rsidRPr="00074968">
        <w:rPr>
          <w:lang w:val="ru-RU"/>
        </w:rPr>
        <w:t>также</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условиях</w:t>
      </w:r>
      <w:r w:rsidRPr="00074968">
        <w:rPr>
          <w:spacing w:val="2"/>
          <w:lang w:val="ru-RU"/>
        </w:rPr>
        <w:t xml:space="preserve"> </w:t>
      </w:r>
      <w:r w:rsidRPr="00074968">
        <w:rPr>
          <w:lang w:val="ru-RU"/>
        </w:rPr>
        <w:t>дефицита языковых</w:t>
      </w:r>
      <w:r w:rsidRPr="00074968">
        <w:rPr>
          <w:spacing w:val="2"/>
          <w:lang w:val="ru-RU"/>
        </w:rPr>
        <w:t xml:space="preserve"> </w:t>
      </w:r>
      <w:r w:rsidRPr="00074968">
        <w:rPr>
          <w:lang w:val="ru-RU"/>
        </w:rPr>
        <w:t>средств:</w:t>
      </w:r>
    </w:p>
    <w:p w:rsidR="00074968" w:rsidRDefault="00074968" w:rsidP="00074968">
      <w:pPr>
        <w:pStyle w:val="ab"/>
        <w:spacing w:line="276" w:lineRule="auto"/>
        <w:ind w:right="100" w:firstLine="599"/>
        <w:divId w:val="1382554304"/>
      </w:pPr>
      <w:r>
        <w:t>использовать различные приёмы переработки информации: при говорении – переспрос,</w:t>
      </w:r>
      <w:r>
        <w:rPr>
          <w:spacing w:val="-57"/>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1"/>
        </w:rPr>
        <w:t xml:space="preserve"> </w:t>
      </w:r>
      <w:r>
        <w:t>языковую</w:t>
      </w:r>
      <w:r>
        <w:rPr>
          <w:spacing w:val="-1"/>
        </w:rPr>
        <w:t xml:space="preserve"> </w:t>
      </w:r>
      <w:r>
        <w:t>и контекстуальную догадку.</w:t>
      </w:r>
    </w:p>
    <w:p w:rsidR="00074968" w:rsidRDefault="00074968" w:rsidP="0047201B">
      <w:pPr>
        <w:pStyle w:val="a7"/>
        <w:widowControl w:val="0"/>
        <w:numPr>
          <w:ilvl w:val="0"/>
          <w:numId w:val="77"/>
        </w:numPr>
        <w:tabs>
          <w:tab w:val="left" w:pos="962"/>
        </w:tabs>
        <w:autoSpaceDE w:val="0"/>
        <w:autoSpaceDN w:val="0"/>
        <w:ind w:left="961" w:hanging="261"/>
        <w:contextualSpacing w:val="0"/>
        <w:jc w:val="both"/>
        <w:divId w:val="1382554304"/>
      </w:pPr>
      <w:r>
        <w:t>владеть</w:t>
      </w:r>
      <w:r>
        <w:rPr>
          <w:spacing w:val="-4"/>
        </w:rPr>
        <w:t xml:space="preserve"> </w:t>
      </w:r>
      <w:r>
        <w:t>метапредметными</w:t>
      </w:r>
      <w:r>
        <w:rPr>
          <w:spacing w:val="-2"/>
        </w:rPr>
        <w:t xml:space="preserve"> </w:t>
      </w:r>
      <w:r>
        <w:t>умениями,</w:t>
      </w:r>
      <w:r>
        <w:rPr>
          <w:spacing w:val="-5"/>
        </w:rPr>
        <w:t xml:space="preserve"> </w:t>
      </w:r>
      <w:r>
        <w:t>позволяющими:</w:t>
      </w:r>
    </w:p>
    <w:p w:rsidR="00074968" w:rsidRDefault="00074968" w:rsidP="00074968">
      <w:pPr>
        <w:pStyle w:val="ab"/>
        <w:spacing w:before="37" w:line="278" w:lineRule="auto"/>
        <w:ind w:left="701" w:right="108" w:firstLine="0"/>
        <w:divId w:val="1382554304"/>
      </w:pPr>
      <w:r>
        <w:t>совершенствовать учебную деятельность по овладению иностранным языком;</w:t>
      </w:r>
      <w:r>
        <w:rPr>
          <w:spacing w:val="1"/>
        </w:rPr>
        <w:t xml:space="preserve"> </w:t>
      </w:r>
      <w:r>
        <w:t>сравнивать,</w:t>
      </w:r>
      <w:r>
        <w:rPr>
          <w:spacing w:val="51"/>
        </w:rPr>
        <w:t xml:space="preserve"> </w:t>
      </w:r>
      <w:r>
        <w:t>классифицировать,</w:t>
      </w:r>
      <w:r>
        <w:rPr>
          <w:spacing w:val="51"/>
        </w:rPr>
        <w:t xml:space="preserve"> </w:t>
      </w:r>
      <w:r>
        <w:t>систематизировать</w:t>
      </w:r>
      <w:r>
        <w:rPr>
          <w:spacing w:val="53"/>
        </w:rPr>
        <w:t xml:space="preserve"> </w:t>
      </w:r>
      <w:r>
        <w:t>и</w:t>
      </w:r>
      <w:r>
        <w:rPr>
          <w:spacing w:val="52"/>
        </w:rPr>
        <w:t xml:space="preserve"> </w:t>
      </w:r>
      <w:r>
        <w:t>обобщать</w:t>
      </w:r>
      <w:r>
        <w:rPr>
          <w:spacing w:val="52"/>
        </w:rPr>
        <w:t xml:space="preserve"> </w:t>
      </w:r>
      <w:r>
        <w:t>по</w:t>
      </w:r>
      <w:r>
        <w:rPr>
          <w:spacing w:val="51"/>
        </w:rPr>
        <w:t xml:space="preserve"> </w:t>
      </w:r>
      <w:r>
        <w:t>существенным</w:t>
      </w:r>
    </w:p>
    <w:p w:rsidR="00074968" w:rsidRDefault="00074968" w:rsidP="00074968">
      <w:pPr>
        <w:pStyle w:val="ab"/>
        <w:spacing w:line="272" w:lineRule="exact"/>
        <w:ind w:firstLine="0"/>
        <w:divId w:val="1382554304"/>
      </w:pPr>
      <w:r>
        <w:t>признакам</w:t>
      </w:r>
      <w:r>
        <w:rPr>
          <w:spacing w:val="-5"/>
        </w:rPr>
        <w:t xml:space="preserve"> </w:t>
      </w:r>
      <w:r>
        <w:t>изученные</w:t>
      </w:r>
      <w:r>
        <w:rPr>
          <w:spacing w:val="-5"/>
        </w:rPr>
        <w:t xml:space="preserve"> </w:t>
      </w:r>
      <w:r>
        <w:t>языковые</w:t>
      </w:r>
      <w:r>
        <w:rPr>
          <w:spacing w:val="-5"/>
        </w:rPr>
        <w:t xml:space="preserve"> </w:t>
      </w:r>
      <w:r>
        <w:t>явления</w:t>
      </w:r>
      <w:r>
        <w:rPr>
          <w:spacing w:val="-3"/>
        </w:rPr>
        <w:t xml:space="preserve"> </w:t>
      </w:r>
      <w:r>
        <w:t>(лексические</w:t>
      </w:r>
      <w:r>
        <w:rPr>
          <w:spacing w:val="-5"/>
        </w:rPr>
        <w:t xml:space="preserve"> </w:t>
      </w:r>
      <w:r>
        <w:t>и</w:t>
      </w:r>
      <w:r>
        <w:rPr>
          <w:spacing w:val="-3"/>
        </w:rPr>
        <w:t xml:space="preserve"> </w:t>
      </w:r>
      <w:r>
        <w:t>грамматические);</w:t>
      </w:r>
    </w:p>
    <w:p w:rsidR="00074968" w:rsidRDefault="00074968" w:rsidP="00074968">
      <w:pPr>
        <w:pStyle w:val="ab"/>
        <w:spacing w:before="41" w:line="276" w:lineRule="auto"/>
        <w:ind w:right="101" w:firstLine="599"/>
        <w:divId w:val="1382554304"/>
      </w:pP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w:t>
      </w:r>
      <w:r>
        <w:rPr>
          <w:spacing w:val="1"/>
        </w:rPr>
        <w:t xml:space="preserve"> </w:t>
      </w:r>
      <w:r>
        <w:t>справочные</w:t>
      </w:r>
      <w:r>
        <w:rPr>
          <w:spacing w:val="-3"/>
        </w:rPr>
        <w:t xml:space="preserve"> </w:t>
      </w:r>
      <w:r>
        <w:t>системы в</w:t>
      </w:r>
      <w:r>
        <w:rPr>
          <w:spacing w:val="1"/>
        </w:rPr>
        <w:t xml:space="preserve"> </w:t>
      </w:r>
      <w:r>
        <w:t>электронной̆ форме;</w:t>
      </w:r>
    </w:p>
    <w:p w:rsidR="00074968" w:rsidRDefault="00074968" w:rsidP="00074968">
      <w:pPr>
        <w:pStyle w:val="ab"/>
        <w:spacing w:before="1" w:line="276" w:lineRule="auto"/>
        <w:ind w:right="105" w:firstLine="599"/>
        <w:divId w:val="1382554304"/>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2"/>
        </w:rPr>
        <w:t xml:space="preserve"> </w:t>
      </w:r>
      <w:r>
        <w:t>информационно-коммуникационных</w:t>
      </w:r>
      <w:r>
        <w:rPr>
          <w:spacing w:val="2"/>
        </w:rPr>
        <w:t xml:space="preserve"> </w:t>
      </w:r>
      <w:r>
        <w:t>технологий;</w:t>
      </w:r>
    </w:p>
    <w:p w:rsidR="00074968" w:rsidRDefault="00074968" w:rsidP="00074968">
      <w:pPr>
        <w:pStyle w:val="ab"/>
        <w:spacing w:line="278" w:lineRule="auto"/>
        <w:ind w:right="108" w:firstLine="599"/>
        <w:divId w:val="1382554304"/>
      </w:pPr>
      <w:r>
        <w:t>соблюдать правила информационной безопасности в ситуациях повседневной жизни 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сети</w:t>
      </w:r>
      <w:r>
        <w:rPr>
          <w:spacing w:val="1"/>
        </w:rPr>
        <w:t xml:space="preserve"> </w:t>
      </w:r>
      <w:r>
        <w:t>Интернет.</w:t>
      </w:r>
    </w:p>
    <w:p w:rsidR="00074968" w:rsidRPr="00074968" w:rsidRDefault="00074968" w:rsidP="00074968">
      <w:pPr>
        <w:spacing w:line="272" w:lineRule="exact"/>
        <w:ind w:left="701"/>
        <w:jc w:val="both"/>
        <w:divId w:val="1382554304"/>
        <w:rPr>
          <w:lang w:val="ru-RU"/>
        </w:rPr>
      </w:pPr>
      <w:r w:rsidRPr="00074968">
        <w:rPr>
          <w:lang w:val="ru-RU"/>
        </w:rPr>
        <w:t>К</w:t>
      </w:r>
      <w:r w:rsidRPr="00074968">
        <w:rPr>
          <w:spacing w:val="-2"/>
          <w:lang w:val="ru-RU"/>
        </w:rPr>
        <w:t xml:space="preserve"> </w:t>
      </w:r>
      <w:r w:rsidRPr="00074968">
        <w:rPr>
          <w:lang w:val="ru-RU"/>
        </w:rPr>
        <w:t>концу</w:t>
      </w:r>
      <w:r w:rsidRPr="00074968">
        <w:rPr>
          <w:spacing w:val="-8"/>
          <w:lang w:val="ru-RU"/>
        </w:rPr>
        <w:t xml:space="preserve"> </w:t>
      </w:r>
      <w:r w:rsidRPr="00074968">
        <w:rPr>
          <w:b/>
          <w:i/>
          <w:lang w:val="ru-RU"/>
        </w:rPr>
        <w:t>11</w:t>
      </w:r>
      <w:r w:rsidRPr="00074968">
        <w:rPr>
          <w:b/>
          <w:i/>
          <w:spacing w:val="-1"/>
          <w:lang w:val="ru-RU"/>
        </w:rPr>
        <w:t xml:space="preserve"> </w:t>
      </w:r>
      <w:r w:rsidRPr="00074968">
        <w:rPr>
          <w:b/>
          <w:i/>
          <w:lang w:val="ru-RU"/>
        </w:rPr>
        <w:t xml:space="preserve">класса </w:t>
      </w:r>
      <w:r w:rsidRPr="00074968">
        <w:rPr>
          <w:lang w:val="ru-RU"/>
        </w:rPr>
        <w:t>обучающийся</w:t>
      </w:r>
      <w:r w:rsidRPr="00074968">
        <w:rPr>
          <w:spacing w:val="-1"/>
          <w:lang w:val="ru-RU"/>
        </w:rPr>
        <w:t xml:space="preserve"> </w:t>
      </w:r>
      <w:r w:rsidRPr="00074968">
        <w:rPr>
          <w:lang w:val="ru-RU"/>
        </w:rPr>
        <w:t>научится:</w:t>
      </w:r>
    </w:p>
    <w:p w:rsidR="00074968" w:rsidRPr="00074968" w:rsidRDefault="00074968" w:rsidP="0047201B">
      <w:pPr>
        <w:pStyle w:val="a7"/>
        <w:widowControl w:val="0"/>
        <w:numPr>
          <w:ilvl w:val="0"/>
          <w:numId w:val="76"/>
        </w:numPr>
        <w:tabs>
          <w:tab w:val="left" w:pos="962"/>
        </w:tabs>
        <w:autoSpaceDE w:val="0"/>
        <w:autoSpaceDN w:val="0"/>
        <w:spacing w:before="39"/>
        <w:ind w:hanging="261"/>
        <w:contextualSpacing w:val="0"/>
        <w:jc w:val="both"/>
        <w:divId w:val="1382554304"/>
        <w:rPr>
          <w:lang w:val="ru-RU"/>
        </w:rPr>
      </w:pPr>
      <w:r w:rsidRPr="00074968">
        <w:rPr>
          <w:lang w:val="ru-RU"/>
        </w:rPr>
        <w:t>владеть</w:t>
      </w:r>
      <w:r w:rsidRPr="00074968">
        <w:rPr>
          <w:spacing w:val="-3"/>
          <w:lang w:val="ru-RU"/>
        </w:rPr>
        <w:t xml:space="preserve"> </w:t>
      </w:r>
      <w:r w:rsidRPr="00074968">
        <w:rPr>
          <w:lang w:val="ru-RU"/>
        </w:rPr>
        <w:t>основными</w:t>
      </w:r>
      <w:r w:rsidRPr="00074968">
        <w:rPr>
          <w:spacing w:val="-3"/>
          <w:lang w:val="ru-RU"/>
        </w:rPr>
        <w:t xml:space="preserve"> </w:t>
      </w:r>
      <w:r w:rsidRPr="00074968">
        <w:rPr>
          <w:lang w:val="ru-RU"/>
        </w:rPr>
        <w:t>видами</w:t>
      </w:r>
      <w:r w:rsidRPr="00074968">
        <w:rPr>
          <w:spacing w:val="-3"/>
          <w:lang w:val="ru-RU"/>
        </w:rPr>
        <w:t xml:space="preserve"> </w:t>
      </w:r>
      <w:r w:rsidRPr="00074968">
        <w:rPr>
          <w:lang w:val="ru-RU"/>
        </w:rPr>
        <w:t>речевой</w:t>
      </w:r>
      <w:r w:rsidRPr="00074968">
        <w:rPr>
          <w:spacing w:val="-3"/>
          <w:lang w:val="ru-RU"/>
        </w:rPr>
        <w:t xml:space="preserve"> </w:t>
      </w:r>
      <w:r w:rsidRPr="00074968">
        <w:rPr>
          <w:lang w:val="ru-RU"/>
        </w:rPr>
        <w:t>деятельности:</w:t>
      </w:r>
    </w:p>
    <w:p w:rsidR="00074968" w:rsidRPr="00074968" w:rsidRDefault="00074968" w:rsidP="00074968">
      <w:pPr>
        <w:spacing w:before="41"/>
        <w:ind w:left="701"/>
        <w:divId w:val="1382554304"/>
        <w:rPr>
          <w:i/>
          <w:lang w:val="ru-RU"/>
        </w:rPr>
      </w:pPr>
      <w:r w:rsidRPr="00074968">
        <w:rPr>
          <w:i/>
          <w:lang w:val="ru-RU"/>
        </w:rPr>
        <w:t>говорение:</w:t>
      </w:r>
    </w:p>
    <w:p w:rsidR="00074968" w:rsidRDefault="00074968" w:rsidP="00074968">
      <w:pPr>
        <w:pStyle w:val="ab"/>
        <w:spacing w:before="43" w:line="276" w:lineRule="auto"/>
        <w:ind w:right="102" w:firstLine="599"/>
        <w:divId w:val="1382554304"/>
      </w:pPr>
      <w:r>
        <w:t>вести</w:t>
      </w:r>
      <w:r>
        <w:rPr>
          <w:spacing w:val="1"/>
        </w:rPr>
        <w:t xml:space="preserve"> </w:t>
      </w:r>
      <w:r>
        <w:t>разные</w:t>
      </w:r>
      <w:r>
        <w:rPr>
          <w:spacing w:val="1"/>
        </w:rPr>
        <w:t xml:space="preserve"> </w:t>
      </w:r>
      <w:r>
        <w:t>виды</w:t>
      </w:r>
      <w:r>
        <w:rPr>
          <w:spacing w:val="1"/>
        </w:rPr>
        <w:t xml:space="preserve"> </w:t>
      </w:r>
      <w:r>
        <w:t>диалога</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комбинированный</w:t>
      </w:r>
      <w:r>
        <w:rPr>
          <w:spacing w:val="1"/>
        </w:rPr>
        <w:t xml:space="preserve"> </w:t>
      </w:r>
      <w:r>
        <w:t>диалог)</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 и</w:t>
      </w:r>
      <w:r>
        <w:rPr>
          <w:spacing w:val="1"/>
        </w:rPr>
        <w:t xml:space="preserve"> </w:t>
      </w:r>
      <w:r>
        <w:t>официального общения в рамках</w:t>
      </w:r>
      <w:r>
        <w:rPr>
          <w:spacing w:val="1"/>
        </w:rPr>
        <w:t xml:space="preserve"> </w:t>
      </w:r>
      <w:r>
        <w:t>отобранного</w:t>
      </w:r>
      <w:r>
        <w:rPr>
          <w:spacing w:val="1"/>
        </w:rPr>
        <w:t xml:space="preserve"> </w:t>
      </w:r>
      <w:r>
        <w:t>тематического содержания речи с вербальными и/или зрительными опорами с соблюдением</w:t>
      </w:r>
      <w:r>
        <w:rPr>
          <w:spacing w:val="1"/>
        </w:rPr>
        <w:t xml:space="preserve"> </w:t>
      </w:r>
      <w:r>
        <w:t>норм речевого этикета, принятых в стране/странах изучаемого языка (до 9 реплик со стороны</w:t>
      </w:r>
      <w:r>
        <w:rPr>
          <w:spacing w:val="-57"/>
        </w:rPr>
        <w:t xml:space="preserve"> </w:t>
      </w:r>
      <w:r>
        <w:t>каждого</w:t>
      </w:r>
      <w:r>
        <w:rPr>
          <w:spacing w:val="-1"/>
        </w:rPr>
        <w:t xml:space="preserve"> </w:t>
      </w:r>
      <w:r>
        <w:t>собеседника);</w:t>
      </w:r>
    </w:p>
    <w:p w:rsidR="00074968" w:rsidRDefault="00074968" w:rsidP="00074968">
      <w:pPr>
        <w:pStyle w:val="ab"/>
        <w:spacing w:line="276" w:lineRule="auto"/>
        <w:ind w:right="106" w:firstLine="599"/>
        <w:divId w:val="1382554304"/>
      </w:pP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(описание/характеристика,</w:t>
      </w:r>
      <w:r>
        <w:rPr>
          <w:spacing w:val="-57"/>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изложением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 содержания речи;</w:t>
      </w:r>
    </w:p>
    <w:p w:rsidR="00074968" w:rsidRDefault="00074968" w:rsidP="00074968">
      <w:pPr>
        <w:pStyle w:val="ab"/>
        <w:spacing w:line="276" w:lineRule="auto"/>
        <w:ind w:right="104" w:firstLine="599"/>
        <w:divId w:val="1382554304"/>
      </w:pP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выражением</w:t>
      </w:r>
      <w:r>
        <w:rPr>
          <w:spacing w:val="1"/>
        </w:rPr>
        <w:t xml:space="preserve"> </w:t>
      </w:r>
      <w:r>
        <w:t>своего</w:t>
      </w:r>
      <w:r>
        <w:rPr>
          <w:spacing w:val="1"/>
        </w:rPr>
        <w:t xml:space="preserve"> </w:t>
      </w:r>
      <w:r>
        <w:t>отношения</w:t>
      </w:r>
      <w:r>
        <w:rPr>
          <w:spacing w:val="1"/>
        </w:rPr>
        <w:t xml:space="preserve"> </w:t>
      </w:r>
      <w:r>
        <w:t>без</w:t>
      </w:r>
      <w:r>
        <w:rPr>
          <w:spacing w:val="1"/>
        </w:rPr>
        <w:t xml:space="preserve"> </w:t>
      </w:r>
      <w:r>
        <w:t>вербальных</w:t>
      </w:r>
      <w:r>
        <w:rPr>
          <w:spacing w:val="1"/>
        </w:rPr>
        <w:t xml:space="preserve"> </w:t>
      </w:r>
      <w:r>
        <w:t>опор</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60"/>
        </w:rPr>
        <w:t xml:space="preserve"> </w:t>
      </w:r>
      <w:r>
        <w:t>14–15</w:t>
      </w:r>
      <w:r>
        <w:rPr>
          <w:spacing w:val="1"/>
        </w:rPr>
        <w:t xml:space="preserve"> </w:t>
      </w:r>
      <w:r>
        <w:t>фраз);</w:t>
      </w:r>
    </w:p>
    <w:p w:rsidR="00074968" w:rsidRDefault="00074968" w:rsidP="00074968">
      <w:pPr>
        <w:pStyle w:val="ab"/>
        <w:spacing w:before="1"/>
        <w:ind w:left="701" w:firstLine="0"/>
        <w:jc w:val="left"/>
        <w:divId w:val="1382554304"/>
      </w:pPr>
      <w:r>
        <w:t>устно</w:t>
      </w:r>
      <w:r>
        <w:rPr>
          <w:spacing w:val="-3"/>
        </w:rPr>
        <w:t xml:space="preserve"> </w:t>
      </w:r>
      <w:r>
        <w:t>излагать</w:t>
      </w:r>
      <w:r>
        <w:rPr>
          <w:spacing w:val="-1"/>
        </w:rPr>
        <w:t xml:space="preserve"> </w:t>
      </w:r>
      <w:r>
        <w:t>результаты</w:t>
      </w:r>
      <w:r>
        <w:rPr>
          <w:spacing w:val="-2"/>
        </w:rPr>
        <w:t xml:space="preserve"> </w:t>
      </w:r>
      <w:r>
        <w:t>выполненной</w:t>
      </w:r>
      <w:r>
        <w:rPr>
          <w:spacing w:val="-2"/>
        </w:rPr>
        <w:t xml:space="preserve"> </w:t>
      </w:r>
      <w:r>
        <w:t>проектной</w:t>
      </w:r>
      <w:r>
        <w:rPr>
          <w:spacing w:val="-2"/>
        </w:rPr>
        <w:t xml:space="preserve"> </w:t>
      </w:r>
      <w:r>
        <w:t>работы</w:t>
      </w:r>
      <w:r>
        <w:rPr>
          <w:spacing w:val="-2"/>
        </w:rPr>
        <w:t xml:space="preserve"> </w:t>
      </w:r>
      <w:r>
        <w:t>(объём</w:t>
      </w:r>
      <w:r>
        <w:rPr>
          <w:spacing w:val="3"/>
        </w:rPr>
        <w:t xml:space="preserve"> </w:t>
      </w:r>
      <w:r>
        <w:t>–</w:t>
      </w:r>
      <w:r>
        <w:rPr>
          <w:spacing w:val="-3"/>
        </w:rPr>
        <w:t xml:space="preserve"> </w:t>
      </w:r>
      <w:r>
        <w:t>14–15</w:t>
      </w:r>
      <w:r>
        <w:rPr>
          <w:spacing w:val="-2"/>
        </w:rPr>
        <w:t xml:space="preserve"> </w:t>
      </w:r>
      <w:r>
        <w:t>фраз).</w:t>
      </w:r>
    </w:p>
    <w:p w:rsidR="00074968" w:rsidRPr="00074968" w:rsidRDefault="00074968" w:rsidP="00074968">
      <w:pPr>
        <w:spacing w:before="40"/>
        <w:ind w:left="701"/>
        <w:divId w:val="1382554304"/>
        <w:rPr>
          <w:i/>
          <w:lang w:val="ru-RU"/>
        </w:rPr>
      </w:pPr>
      <w:r w:rsidRPr="00074968">
        <w:rPr>
          <w:i/>
          <w:lang w:val="ru-RU"/>
        </w:rPr>
        <w:t>аудирование:</w:t>
      </w:r>
    </w:p>
    <w:p w:rsidR="00074968" w:rsidRPr="00074968" w:rsidRDefault="00074968" w:rsidP="00074968">
      <w:pPr>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right="104" w:firstLine="599"/>
        <w:divId w:val="1382554304"/>
      </w:pPr>
      <w:r>
        <w:lastRenderedPageBreak/>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 языковые явления, с разной глубиной проникновения в содержание текста: с</w:t>
      </w:r>
      <w:r>
        <w:rPr>
          <w:spacing w:val="1"/>
        </w:rPr>
        <w:t xml:space="preserve"> </w:t>
      </w:r>
      <w:r>
        <w:t>пониманием основного содержания, с пониманием 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 текста/текстов</w:t>
      </w:r>
      <w:r>
        <w:rPr>
          <w:spacing w:val="-1"/>
        </w:rPr>
        <w:t xml:space="preserve"> </w:t>
      </w:r>
      <w:r>
        <w:t>для</w:t>
      </w:r>
      <w:r>
        <w:rPr>
          <w:spacing w:val="-1"/>
        </w:rPr>
        <w:t xml:space="preserve"> </w:t>
      </w:r>
      <w:r>
        <w:t>аудирования</w:t>
      </w:r>
      <w:r>
        <w:rPr>
          <w:spacing w:val="4"/>
        </w:rPr>
        <w:t xml:space="preserve"> </w:t>
      </w:r>
      <w:r>
        <w:t>–</w:t>
      </w:r>
      <w:r>
        <w:rPr>
          <w:spacing w:val="-1"/>
        </w:rPr>
        <w:t xml:space="preserve"> </w:t>
      </w:r>
      <w:r>
        <w:t>до 2,5</w:t>
      </w:r>
      <w:r>
        <w:rPr>
          <w:spacing w:val="-1"/>
        </w:rPr>
        <w:t xml:space="preserve"> </w:t>
      </w:r>
      <w:r>
        <w:t>минут)</w:t>
      </w:r>
    </w:p>
    <w:p w:rsidR="00074968" w:rsidRPr="00074968" w:rsidRDefault="00074968" w:rsidP="00074968">
      <w:pPr>
        <w:spacing w:before="1"/>
        <w:ind w:left="701"/>
        <w:jc w:val="both"/>
        <w:divId w:val="1382554304"/>
        <w:rPr>
          <w:i/>
          <w:lang w:val="ru-RU"/>
        </w:rPr>
      </w:pPr>
      <w:r w:rsidRPr="00074968">
        <w:rPr>
          <w:i/>
          <w:lang w:val="ru-RU"/>
        </w:rPr>
        <w:t>смысловое</w:t>
      </w:r>
      <w:r w:rsidRPr="00074968">
        <w:rPr>
          <w:i/>
          <w:spacing w:val="-5"/>
          <w:lang w:val="ru-RU"/>
        </w:rPr>
        <w:t xml:space="preserve"> </w:t>
      </w:r>
      <w:r w:rsidRPr="00074968">
        <w:rPr>
          <w:i/>
          <w:lang w:val="ru-RU"/>
        </w:rPr>
        <w:t>чтение:</w:t>
      </w:r>
    </w:p>
    <w:p w:rsidR="00074968" w:rsidRDefault="00074968" w:rsidP="00074968">
      <w:pPr>
        <w:pStyle w:val="ab"/>
        <w:spacing w:before="40" w:line="276" w:lineRule="auto"/>
        <w:ind w:right="101" w:firstLine="599"/>
        <w:divId w:val="1382554304"/>
      </w:pPr>
      <w:r>
        <w:t>читать про себя и понимать несложные аутентичные тексты разного вида, жанра и</w:t>
      </w:r>
      <w:r>
        <w:rPr>
          <w:spacing w:val="1"/>
        </w:rPr>
        <w:t xml:space="preserve"> </w:t>
      </w:r>
      <w:r>
        <w:t>стиля,</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содержание текста: с пониманием основного содержания, с 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прочитанного</w:t>
      </w:r>
      <w:r>
        <w:rPr>
          <w:spacing w:val="-57"/>
        </w:rPr>
        <w:t xml:space="preserve"> </w:t>
      </w:r>
      <w:r>
        <w:t>(объём</w:t>
      </w:r>
      <w:r>
        <w:rPr>
          <w:spacing w:val="-2"/>
        </w:rPr>
        <w:t xml:space="preserve"> </w:t>
      </w:r>
      <w:r>
        <w:t>текста/текстов для чтения</w:t>
      </w:r>
      <w:r>
        <w:rPr>
          <w:spacing w:val="1"/>
        </w:rPr>
        <w:t xml:space="preserve"> </w:t>
      </w:r>
      <w:r>
        <w:t>– до 600–800</w:t>
      </w:r>
      <w:r>
        <w:rPr>
          <w:spacing w:val="-3"/>
        </w:rPr>
        <w:t xml:space="preserve"> </w:t>
      </w:r>
      <w:r>
        <w:t>слов);</w:t>
      </w:r>
    </w:p>
    <w:p w:rsidR="00074968" w:rsidRDefault="00074968" w:rsidP="00074968">
      <w:pPr>
        <w:pStyle w:val="ab"/>
        <w:spacing w:line="276" w:lineRule="auto"/>
        <w:ind w:right="109" w:firstLine="599"/>
        <w:divId w:val="1382554304"/>
      </w:pP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графики)</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p>
    <w:p w:rsidR="00074968" w:rsidRPr="00074968" w:rsidRDefault="00074968" w:rsidP="00074968">
      <w:pPr>
        <w:spacing w:before="1"/>
        <w:ind w:left="701"/>
        <w:jc w:val="both"/>
        <w:divId w:val="1382554304"/>
        <w:rPr>
          <w:i/>
          <w:lang w:val="ru-RU"/>
        </w:rPr>
      </w:pPr>
      <w:r w:rsidRPr="00074968">
        <w:rPr>
          <w:i/>
          <w:lang w:val="ru-RU"/>
        </w:rPr>
        <w:t>письменная</w:t>
      </w:r>
      <w:r w:rsidRPr="00074968">
        <w:rPr>
          <w:i/>
          <w:spacing w:val="-4"/>
          <w:lang w:val="ru-RU"/>
        </w:rPr>
        <w:t xml:space="preserve"> </w:t>
      </w:r>
      <w:r w:rsidRPr="00074968">
        <w:rPr>
          <w:i/>
          <w:lang w:val="ru-RU"/>
        </w:rPr>
        <w:t>речь:</w:t>
      </w:r>
    </w:p>
    <w:p w:rsidR="00074968" w:rsidRDefault="00074968" w:rsidP="00074968">
      <w:pPr>
        <w:pStyle w:val="ab"/>
        <w:spacing w:before="42" w:line="276" w:lineRule="auto"/>
        <w:ind w:right="109" w:firstLine="599"/>
        <w:divId w:val="1382554304"/>
      </w:pPr>
      <w:r>
        <w:t>заполнять анкеты и формуляры, сообщая о себе основные сведения, в соответствии 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2"/>
        </w:rPr>
        <w:t xml:space="preserve"> </w:t>
      </w:r>
      <w:r>
        <w:t>изучаемого</w:t>
      </w:r>
      <w:r>
        <w:rPr>
          <w:spacing w:val="-1"/>
        </w:rPr>
        <w:t xml:space="preserve"> </w:t>
      </w:r>
      <w:r>
        <w:t>языка;</w:t>
      </w:r>
    </w:p>
    <w:p w:rsidR="00074968" w:rsidRDefault="00074968" w:rsidP="00074968">
      <w:pPr>
        <w:pStyle w:val="ab"/>
        <w:spacing w:line="278" w:lineRule="auto"/>
        <w:ind w:right="107" w:firstLine="599"/>
        <w:divId w:val="1382554304"/>
      </w:pPr>
      <w:r>
        <w:t>писать</w:t>
      </w:r>
      <w:r>
        <w:rPr>
          <w:spacing w:val="1"/>
        </w:rPr>
        <w:t xml:space="preserve"> </w:t>
      </w:r>
      <w:r>
        <w:t>резюме</w:t>
      </w:r>
      <w:r>
        <w:rPr>
          <w:spacing w:val="1"/>
        </w:rPr>
        <w:t xml:space="preserve"> </w:t>
      </w:r>
      <w:r>
        <w:t>(CV)</w:t>
      </w:r>
      <w:r>
        <w:rPr>
          <w:spacing w:val="1"/>
        </w:rPr>
        <w:t xml:space="preserve"> </w:t>
      </w:r>
      <w:r>
        <w:t>с</w:t>
      </w:r>
      <w:r>
        <w:rPr>
          <w:spacing w:val="1"/>
        </w:rPr>
        <w:t xml:space="preserve"> </w:t>
      </w:r>
      <w:r>
        <w:t>сообщением</w:t>
      </w:r>
      <w:r>
        <w:rPr>
          <w:spacing w:val="1"/>
        </w:rPr>
        <w:t xml:space="preserve"> </w:t>
      </w:r>
      <w:r>
        <w:t>основных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в</w:t>
      </w:r>
      <w:r>
        <w:rPr>
          <w:spacing w:val="1"/>
        </w:rPr>
        <w:t xml:space="preserve"> </w:t>
      </w:r>
      <w:r>
        <w:t>соответствии</w:t>
      </w:r>
      <w:r>
        <w:rPr>
          <w:spacing w:val="60"/>
        </w:rPr>
        <w:t xml:space="preserve"> </w:t>
      </w:r>
      <w:r>
        <w:t>с</w:t>
      </w:r>
      <w:r>
        <w:rPr>
          <w:spacing w:val="1"/>
        </w:rPr>
        <w:t xml:space="preserve"> </w:t>
      </w:r>
      <w:r>
        <w:t>нормами,</w:t>
      </w:r>
      <w:r>
        <w:rPr>
          <w:spacing w:val="-1"/>
        </w:rPr>
        <w:t xml:space="preserve"> </w:t>
      </w:r>
      <w:r>
        <w:t>принятыми в</w:t>
      </w:r>
      <w:r>
        <w:rPr>
          <w:spacing w:val="-1"/>
        </w:rPr>
        <w:t xml:space="preserve"> </w:t>
      </w:r>
      <w:r>
        <w:t>стране/странах</w:t>
      </w:r>
      <w:r>
        <w:rPr>
          <w:spacing w:val="2"/>
        </w:rPr>
        <w:t xml:space="preserve"> </w:t>
      </w:r>
      <w:r>
        <w:t>изучаемого</w:t>
      </w:r>
      <w:r>
        <w:rPr>
          <w:spacing w:val="-1"/>
        </w:rPr>
        <w:t xml:space="preserve"> </w:t>
      </w:r>
      <w:r>
        <w:t>языка;</w:t>
      </w:r>
    </w:p>
    <w:p w:rsidR="00074968" w:rsidRDefault="00074968" w:rsidP="00074968">
      <w:pPr>
        <w:pStyle w:val="ab"/>
        <w:spacing w:line="276" w:lineRule="auto"/>
        <w:ind w:right="101" w:firstLine="599"/>
        <w:divId w:val="1382554304"/>
      </w:pPr>
      <w:r>
        <w:t>писать электронное сообщение личного характера, соблюдая речевой этикет, принятый</w:t>
      </w:r>
      <w:r>
        <w:rPr>
          <w:spacing w:val="-57"/>
        </w:rPr>
        <w:t xml:space="preserve"> </w:t>
      </w:r>
      <w:r>
        <w:t>в</w:t>
      </w:r>
      <w:r>
        <w:rPr>
          <w:spacing w:val="-2"/>
        </w:rPr>
        <w:t xml:space="preserve"> </w:t>
      </w:r>
      <w:r>
        <w:t>стране/странах</w:t>
      </w:r>
      <w:r>
        <w:rPr>
          <w:spacing w:val="2"/>
        </w:rPr>
        <w:t xml:space="preserve"> </w:t>
      </w:r>
      <w:r>
        <w:t>изучаемого языка</w:t>
      </w:r>
      <w:r>
        <w:rPr>
          <w:spacing w:val="-1"/>
        </w:rPr>
        <w:t xml:space="preserve"> </w:t>
      </w:r>
      <w:r>
        <w:t>(объём</w:t>
      </w:r>
      <w:r>
        <w:rPr>
          <w:spacing w:val="-1"/>
        </w:rPr>
        <w:t xml:space="preserve"> </w:t>
      </w:r>
      <w:r>
        <w:t>сообщения</w:t>
      </w:r>
      <w:r>
        <w:rPr>
          <w:spacing w:val="3"/>
        </w:rPr>
        <w:t xml:space="preserve"> </w:t>
      </w:r>
      <w:r>
        <w:t>–</w:t>
      </w:r>
      <w:r>
        <w:rPr>
          <w:spacing w:val="-1"/>
        </w:rPr>
        <w:t xml:space="preserve"> </w:t>
      </w:r>
      <w:r>
        <w:t>до 140 слов);</w:t>
      </w:r>
    </w:p>
    <w:p w:rsidR="00074968" w:rsidRDefault="00074968" w:rsidP="00074968">
      <w:pPr>
        <w:pStyle w:val="ab"/>
        <w:spacing w:line="276" w:lineRule="auto"/>
        <w:ind w:right="110" w:firstLine="599"/>
        <w:divId w:val="1382554304"/>
      </w:pPr>
      <w:r>
        <w:t>создавать письменные высказывания на основе плана, иллюстрации, таблицы, графика,</w:t>
      </w:r>
      <w:r>
        <w:rPr>
          <w:spacing w:val="-57"/>
        </w:rPr>
        <w:t xml:space="preserve"> </w:t>
      </w:r>
      <w:r>
        <w:t>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(объём</w:t>
      </w:r>
      <w:r>
        <w:rPr>
          <w:spacing w:val="1"/>
        </w:rPr>
        <w:t xml:space="preserve"> </w:t>
      </w:r>
      <w:r>
        <w:t>высказывания</w:t>
      </w:r>
      <w:r>
        <w:rPr>
          <w:spacing w:val="-1"/>
        </w:rPr>
        <w:t xml:space="preserve"> </w:t>
      </w:r>
      <w:r>
        <w:t>– до 180 слов);</w:t>
      </w:r>
    </w:p>
    <w:p w:rsidR="00074968" w:rsidRDefault="00074968" w:rsidP="00074968">
      <w:pPr>
        <w:pStyle w:val="ab"/>
        <w:spacing w:line="276" w:lineRule="auto"/>
        <w:ind w:right="110" w:firstLine="599"/>
        <w:divId w:val="1382554304"/>
      </w:pPr>
      <w:r>
        <w:t>заполнять таблицу, кратко фиксируя содержание прочитанного/прослушанного текста</w:t>
      </w:r>
      <w:r>
        <w:rPr>
          <w:spacing w:val="1"/>
        </w:rPr>
        <w:t xml:space="preserve"> </w:t>
      </w:r>
      <w:r>
        <w:t>или</w:t>
      </w:r>
      <w:r>
        <w:rPr>
          <w:spacing w:val="1"/>
        </w:rPr>
        <w:t xml:space="preserve"> </w:t>
      </w:r>
      <w:r>
        <w:t>дополняя</w:t>
      </w:r>
      <w:r>
        <w:rPr>
          <w:spacing w:val="1"/>
        </w:rPr>
        <w:t xml:space="preserve"> </w:t>
      </w:r>
      <w:r>
        <w:t>информацию</w:t>
      </w:r>
      <w:r>
        <w:rPr>
          <w:spacing w:val="1"/>
        </w:rPr>
        <w:t xml:space="preserve"> </w:t>
      </w:r>
      <w:r>
        <w:t>в таблице, 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 (объём – до 180 слов).</w:t>
      </w:r>
    </w:p>
    <w:p w:rsidR="00074968" w:rsidRDefault="00074968" w:rsidP="0047201B">
      <w:pPr>
        <w:pStyle w:val="a7"/>
        <w:widowControl w:val="0"/>
        <w:numPr>
          <w:ilvl w:val="0"/>
          <w:numId w:val="76"/>
        </w:numPr>
        <w:tabs>
          <w:tab w:val="left" w:pos="962"/>
        </w:tabs>
        <w:autoSpaceDE w:val="0"/>
        <w:autoSpaceDN w:val="0"/>
        <w:ind w:hanging="261"/>
        <w:contextualSpacing w:val="0"/>
        <w:jc w:val="both"/>
        <w:divId w:val="1382554304"/>
      </w:pPr>
      <w:r>
        <w:t>владеть</w:t>
      </w:r>
      <w:r>
        <w:rPr>
          <w:spacing w:val="-3"/>
        </w:rPr>
        <w:t xml:space="preserve"> </w:t>
      </w:r>
      <w:r>
        <w:t>фонетическими</w:t>
      </w:r>
      <w:r>
        <w:rPr>
          <w:spacing w:val="-4"/>
        </w:rPr>
        <w:t xml:space="preserve"> </w:t>
      </w:r>
      <w:r>
        <w:t>навыками:</w:t>
      </w:r>
    </w:p>
    <w:p w:rsidR="00074968" w:rsidRDefault="00074968" w:rsidP="00074968">
      <w:pPr>
        <w:pStyle w:val="ab"/>
        <w:spacing w:before="36" w:line="276" w:lineRule="auto"/>
        <w:ind w:right="105" w:firstLine="599"/>
        <w:divId w:val="1382554304"/>
      </w:pPr>
      <w:r>
        <w:t>различать на слух, без ошибок, ведущих к сбою коммуникации, произносить слова с</w:t>
      </w:r>
      <w:r>
        <w:rPr>
          <w:spacing w:val="1"/>
        </w:rPr>
        <w:t xml:space="preserve"> </w:t>
      </w:r>
      <w:r>
        <w:t>правильным ударением и фразы с соблюдением их ритмико-интонационных особенностей, в</w:t>
      </w:r>
      <w:r>
        <w:rPr>
          <w:spacing w:val="1"/>
        </w:rPr>
        <w:t xml:space="preserve"> </w:t>
      </w:r>
      <w:r>
        <w:t>том</w:t>
      </w:r>
      <w:r>
        <w:rPr>
          <w:spacing w:val="-1"/>
        </w:rPr>
        <w:t xml:space="preserve"> </w:t>
      </w:r>
      <w:r>
        <w:t>числе</w:t>
      </w:r>
      <w:r>
        <w:rPr>
          <w:spacing w:val="-2"/>
        </w:rPr>
        <w:t xml:space="preserve"> </w:t>
      </w:r>
      <w:r>
        <w:t>применять правило</w:t>
      </w:r>
      <w:r>
        <w:rPr>
          <w:spacing w:val="-2"/>
        </w:rPr>
        <w:t xml:space="preserve"> </w:t>
      </w:r>
      <w:r>
        <w:t>отсутствия</w:t>
      </w:r>
      <w:r>
        <w:rPr>
          <w:spacing w:val="-1"/>
        </w:rPr>
        <w:t xml:space="preserve"> </w:t>
      </w:r>
      <w:r>
        <w:t>фразового ударения</w:t>
      </w:r>
      <w:r>
        <w:rPr>
          <w:spacing w:val="-1"/>
        </w:rPr>
        <w:t xml:space="preserve"> </w:t>
      </w:r>
      <w:r>
        <w:t>на</w:t>
      </w:r>
      <w:r>
        <w:rPr>
          <w:spacing w:val="-1"/>
        </w:rPr>
        <w:t xml:space="preserve"> </w:t>
      </w:r>
      <w:r>
        <w:t>служебных словах;</w:t>
      </w:r>
    </w:p>
    <w:p w:rsidR="00074968" w:rsidRDefault="00074968" w:rsidP="00074968">
      <w:pPr>
        <w:pStyle w:val="ab"/>
        <w:spacing w:line="276" w:lineRule="auto"/>
        <w:ind w:right="106" w:firstLine="599"/>
        <w:divId w:val="1382554304"/>
      </w:pPr>
      <w:r>
        <w:t>выразительно читать вслух небольшие тексты объёмом до 150 слов, построенные 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4"/>
        </w:rPr>
        <w:t xml:space="preserve"> </w:t>
      </w:r>
      <w:r>
        <w:t>демонстрируя понимание</w:t>
      </w:r>
      <w:r>
        <w:rPr>
          <w:spacing w:val="-1"/>
        </w:rPr>
        <w:t xml:space="preserve"> </w:t>
      </w:r>
      <w:r>
        <w:t>содержания текста.</w:t>
      </w:r>
    </w:p>
    <w:p w:rsidR="00074968" w:rsidRDefault="00074968" w:rsidP="0047201B">
      <w:pPr>
        <w:pStyle w:val="a7"/>
        <w:widowControl w:val="0"/>
        <w:numPr>
          <w:ilvl w:val="0"/>
          <w:numId w:val="76"/>
        </w:numPr>
        <w:tabs>
          <w:tab w:val="left" w:pos="962"/>
        </w:tabs>
        <w:autoSpaceDE w:val="0"/>
        <w:autoSpaceDN w:val="0"/>
        <w:spacing w:line="274" w:lineRule="exact"/>
        <w:ind w:hanging="261"/>
        <w:contextualSpacing w:val="0"/>
        <w:jc w:val="both"/>
        <w:divId w:val="1382554304"/>
      </w:pPr>
      <w:r>
        <w:t>владеть</w:t>
      </w:r>
      <w:r>
        <w:rPr>
          <w:spacing w:val="-3"/>
        </w:rPr>
        <w:t xml:space="preserve"> </w:t>
      </w:r>
      <w:r>
        <w:t>орфографическими</w:t>
      </w:r>
      <w:r>
        <w:rPr>
          <w:spacing w:val="-3"/>
        </w:rPr>
        <w:t xml:space="preserve"> </w:t>
      </w:r>
      <w:r>
        <w:t>навыками:</w:t>
      </w:r>
    </w:p>
    <w:p w:rsidR="00074968" w:rsidRDefault="00074968" w:rsidP="00074968">
      <w:pPr>
        <w:pStyle w:val="ab"/>
        <w:spacing w:before="44"/>
        <w:ind w:left="701" w:firstLine="0"/>
        <w:divId w:val="1382554304"/>
      </w:pPr>
      <w:r>
        <w:t>правильно</w:t>
      </w:r>
      <w:r>
        <w:rPr>
          <w:spacing w:val="-5"/>
        </w:rPr>
        <w:t xml:space="preserve"> </w:t>
      </w:r>
      <w:r>
        <w:t>писать</w:t>
      </w:r>
      <w:r>
        <w:rPr>
          <w:spacing w:val="-2"/>
        </w:rPr>
        <w:t xml:space="preserve"> </w:t>
      </w:r>
      <w:r>
        <w:t>изученные</w:t>
      </w:r>
      <w:r>
        <w:rPr>
          <w:spacing w:val="-4"/>
        </w:rPr>
        <w:t xml:space="preserve"> </w:t>
      </w:r>
      <w:r>
        <w:t>слова.</w:t>
      </w:r>
    </w:p>
    <w:p w:rsidR="00074968" w:rsidRDefault="00074968" w:rsidP="0047201B">
      <w:pPr>
        <w:pStyle w:val="a7"/>
        <w:widowControl w:val="0"/>
        <w:numPr>
          <w:ilvl w:val="0"/>
          <w:numId w:val="76"/>
        </w:numPr>
        <w:tabs>
          <w:tab w:val="left" w:pos="962"/>
        </w:tabs>
        <w:autoSpaceDE w:val="0"/>
        <w:autoSpaceDN w:val="0"/>
        <w:spacing w:before="40"/>
        <w:ind w:hanging="261"/>
        <w:contextualSpacing w:val="0"/>
        <w:jc w:val="both"/>
        <w:divId w:val="1382554304"/>
      </w:pPr>
      <w:r>
        <w:t>владеть</w:t>
      </w:r>
      <w:r>
        <w:rPr>
          <w:spacing w:val="-5"/>
        </w:rPr>
        <w:t xml:space="preserve"> </w:t>
      </w:r>
      <w:r>
        <w:t>пунктуационными</w:t>
      </w:r>
      <w:r>
        <w:rPr>
          <w:spacing w:val="-5"/>
        </w:rPr>
        <w:t xml:space="preserve"> </w:t>
      </w:r>
      <w:r>
        <w:t>навыками:</w:t>
      </w:r>
    </w:p>
    <w:p w:rsidR="00074968" w:rsidRDefault="00074968" w:rsidP="00074968">
      <w:pPr>
        <w:pStyle w:val="ab"/>
        <w:spacing w:before="42" w:line="276" w:lineRule="auto"/>
        <w:ind w:left="701" w:right="362" w:firstLine="0"/>
        <w:divId w:val="1382554304"/>
      </w:pPr>
      <w:r>
        <w:t>использовать запятую при перечислении, обращении и при выделении вводных слов;</w:t>
      </w:r>
      <w:r>
        <w:rPr>
          <w:spacing w:val="-57"/>
        </w:rPr>
        <w:t xml:space="preserve"> </w:t>
      </w:r>
      <w:r>
        <w:t>апостроф,</w:t>
      </w:r>
      <w:r>
        <w:rPr>
          <w:spacing w:val="-1"/>
        </w:rPr>
        <w:t xml:space="preserve"> </w:t>
      </w:r>
      <w:r>
        <w:t>точку,</w:t>
      </w:r>
      <w:r>
        <w:rPr>
          <w:spacing w:val="2"/>
        </w:rPr>
        <w:t xml:space="preserve"> </w:t>
      </w:r>
      <w:r>
        <w:t>вопросительный</w:t>
      </w:r>
      <w:r>
        <w:rPr>
          <w:spacing w:val="-3"/>
        </w:rPr>
        <w:t xml:space="preserve"> </w:t>
      </w:r>
      <w:r>
        <w:t>и восклицательный</w:t>
      </w:r>
      <w:r>
        <w:rPr>
          <w:spacing w:val="-1"/>
        </w:rPr>
        <w:t xml:space="preserve"> </w:t>
      </w:r>
      <w:r>
        <w:t>знаки;</w:t>
      </w:r>
    </w:p>
    <w:p w:rsidR="00074968" w:rsidRDefault="00074968" w:rsidP="00074968">
      <w:pPr>
        <w:pStyle w:val="ab"/>
        <w:spacing w:before="1" w:line="276" w:lineRule="auto"/>
        <w:ind w:right="113" w:firstLine="599"/>
        <w:divId w:val="1382554304"/>
      </w:pPr>
      <w:r>
        <w:t>не ставить точку после заголовка; пунктуационно правильно оформлять прямую речь;</w:t>
      </w:r>
      <w:r>
        <w:rPr>
          <w:spacing w:val="1"/>
        </w:rPr>
        <w:t xml:space="preserve"> </w:t>
      </w:r>
      <w:r>
        <w:t>пунктуационно</w:t>
      </w:r>
      <w:r>
        <w:rPr>
          <w:spacing w:val="-2"/>
        </w:rPr>
        <w:t xml:space="preserve"> </w:t>
      </w:r>
      <w:r>
        <w:t>правильно</w:t>
      </w:r>
      <w:r>
        <w:rPr>
          <w:spacing w:val="-1"/>
        </w:rPr>
        <w:t xml:space="preserve"> </w:t>
      </w:r>
      <w:r>
        <w:t>оформлять</w:t>
      </w:r>
      <w:r>
        <w:rPr>
          <w:spacing w:val="-1"/>
        </w:rPr>
        <w:t xml:space="preserve"> </w:t>
      </w:r>
      <w:r>
        <w:t>электронное</w:t>
      </w:r>
      <w:r>
        <w:rPr>
          <w:spacing w:val="-2"/>
        </w:rPr>
        <w:t xml:space="preserve"> </w:t>
      </w:r>
      <w:r>
        <w:t>сообщение</w:t>
      </w:r>
      <w:r>
        <w:rPr>
          <w:spacing w:val="-2"/>
        </w:rPr>
        <w:t xml:space="preserve"> </w:t>
      </w:r>
      <w:r>
        <w:t>личного</w:t>
      </w:r>
      <w:r>
        <w:rPr>
          <w:spacing w:val="-1"/>
        </w:rPr>
        <w:t xml:space="preserve"> </w:t>
      </w:r>
      <w:r>
        <w:t>характера;</w:t>
      </w:r>
    </w:p>
    <w:p w:rsidR="00074968" w:rsidRDefault="00074968" w:rsidP="00074968">
      <w:pPr>
        <w:pStyle w:val="ab"/>
        <w:spacing w:line="276" w:lineRule="auto"/>
        <w:ind w:right="107" w:firstLine="599"/>
        <w:divId w:val="1382554304"/>
      </w:pPr>
      <w:r>
        <w:t>распознавать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письменном</w:t>
      </w:r>
      <w:r>
        <w:rPr>
          <w:spacing w:val="1"/>
        </w:rPr>
        <w:t xml:space="preserve"> </w:t>
      </w:r>
      <w:r>
        <w:t>тексте</w:t>
      </w:r>
      <w:r>
        <w:rPr>
          <w:spacing w:val="1"/>
        </w:rPr>
        <w:t xml:space="preserve"> </w:t>
      </w:r>
      <w:r>
        <w:t>1500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фразовых глаголов, словосочетаний, речевых клише, средств логической связи) и правильно</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 общения в рамках тематического содержания речи, с соблюдением существующей</w:t>
      </w:r>
      <w:r>
        <w:rPr>
          <w:spacing w:val="1"/>
        </w:rPr>
        <w:t xml:space="preserve"> </w:t>
      </w:r>
      <w:r>
        <w:t>в</w:t>
      </w:r>
      <w:r>
        <w:rPr>
          <w:spacing w:val="-2"/>
        </w:rPr>
        <w:t xml:space="preserve"> </w:t>
      </w:r>
      <w:r>
        <w:t>английском</w:t>
      </w:r>
      <w:r>
        <w:rPr>
          <w:spacing w:val="-1"/>
        </w:rPr>
        <w:t xml:space="preserve"> </w:t>
      </w:r>
      <w:r>
        <w:t>языке нормы лексической</w:t>
      </w:r>
      <w:r>
        <w:rPr>
          <w:spacing w:val="-1"/>
        </w:rPr>
        <w:t xml:space="preserve"> </w:t>
      </w:r>
      <w:r>
        <w:t>сочетаемости.</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Pr="00074968" w:rsidRDefault="00074968" w:rsidP="0047201B">
      <w:pPr>
        <w:pStyle w:val="a7"/>
        <w:widowControl w:val="0"/>
        <w:numPr>
          <w:ilvl w:val="0"/>
          <w:numId w:val="76"/>
        </w:numPr>
        <w:tabs>
          <w:tab w:val="left" w:pos="962"/>
        </w:tabs>
        <w:autoSpaceDE w:val="0"/>
        <w:autoSpaceDN w:val="0"/>
        <w:spacing w:before="90"/>
        <w:ind w:hanging="261"/>
        <w:contextualSpacing w:val="0"/>
        <w:divId w:val="1382554304"/>
        <w:rPr>
          <w:lang w:val="ru-RU"/>
        </w:rPr>
      </w:pPr>
      <w:r w:rsidRPr="00074968">
        <w:rPr>
          <w:lang w:val="ru-RU"/>
        </w:rPr>
        <w:lastRenderedPageBreak/>
        <w:t>распознавать</w:t>
      </w:r>
      <w:r w:rsidRPr="00074968">
        <w:rPr>
          <w:spacing w:val="-3"/>
          <w:lang w:val="ru-RU"/>
        </w:rPr>
        <w:t xml:space="preserve"> </w:t>
      </w:r>
      <w:r w:rsidRPr="00074968">
        <w:rPr>
          <w:lang w:val="ru-RU"/>
        </w:rPr>
        <w:t>и употреблять</w:t>
      </w:r>
      <w:r w:rsidRPr="00074968">
        <w:rPr>
          <w:spacing w:val="-3"/>
          <w:lang w:val="ru-RU"/>
        </w:rPr>
        <w:t xml:space="preserve"> </w:t>
      </w:r>
      <w:r w:rsidRPr="00074968">
        <w:rPr>
          <w:lang w:val="ru-RU"/>
        </w:rPr>
        <w:t>в</w:t>
      </w:r>
      <w:r w:rsidRPr="00074968">
        <w:rPr>
          <w:spacing w:val="-3"/>
          <w:lang w:val="ru-RU"/>
        </w:rPr>
        <w:t xml:space="preserve"> </w:t>
      </w:r>
      <w:r w:rsidRPr="00074968">
        <w:rPr>
          <w:lang w:val="ru-RU"/>
        </w:rPr>
        <w:t>устной</w:t>
      </w:r>
      <w:r w:rsidRPr="00074968">
        <w:rPr>
          <w:spacing w:val="-3"/>
          <w:lang w:val="ru-RU"/>
        </w:rPr>
        <w:t xml:space="preserve"> </w:t>
      </w:r>
      <w:r w:rsidRPr="00074968">
        <w:rPr>
          <w:lang w:val="ru-RU"/>
        </w:rPr>
        <w:t>и</w:t>
      </w:r>
      <w:r w:rsidRPr="00074968">
        <w:rPr>
          <w:spacing w:val="-3"/>
          <w:lang w:val="ru-RU"/>
        </w:rPr>
        <w:t xml:space="preserve"> </w:t>
      </w:r>
      <w:r w:rsidRPr="00074968">
        <w:rPr>
          <w:lang w:val="ru-RU"/>
        </w:rPr>
        <w:t>письменной</w:t>
      </w:r>
      <w:r w:rsidRPr="00074968">
        <w:rPr>
          <w:spacing w:val="-3"/>
          <w:lang w:val="ru-RU"/>
        </w:rPr>
        <w:t xml:space="preserve"> </w:t>
      </w:r>
      <w:r w:rsidRPr="00074968">
        <w:rPr>
          <w:lang w:val="ru-RU"/>
        </w:rPr>
        <w:t>речи:</w:t>
      </w:r>
    </w:p>
    <w:p w:rsidR="00074968" w:rsidRDefault="00074968" w:rsidP="00074968">
      <w:pPr>
        <w:pStyle w:val="ab"/>
        <w:spacing w:before="41"/>
        <w:ind w:left="701" w:firstLine="0"/>
        <w:jc w:val="left"/>
        <w:divId w:val="1382554304"/>
      </w:pPr>
      <w:r>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t>аффиксации:</w:t>
      </w:r>
    </w:p>
    <w:p w:rsidR="00074968" w:rsidRDefault="00074968" w:rsidP="00074968">
      <w:pPr>
        <w:pStyle w:val="ab"/>
        <w:spacing w:before="41" w:line="278" w:lineRule="auto"/>
        <w:ind w:left="701" w:right="104" w:firstLine="0"/>
        <w:jc w:val="left"/>
        <w:divId w:val="1382554304"/>
      </w:pPr>
      <w:r>
        <w:t>глаголы при помощи префиксов dis-, mis-, re-, over-, under- и суффиксов -ise/-ize, -en;</w:t>
      </w:r>
      <w:r>
        <w:rPr>
          <w:spacing w:val="1"/>
        </w:rPr>
        <w:t xml:space="preserve"> </w:t>
      </w:r>
      <w:r>
        <w:t>имена</w:t>
      </w:r>
      <w:r>
        <w:rPr>
          <w:spacing w:val="13"/>
        </w:rPr>
        <w:t xml:space="preserve"> </w:t>
      </w:r>
      <w:r>
        <w:t>существительные</w:t>
      </w:r>
      <w:r>
        <w:rPr>
          <w:spacing w:val="14"/>
        </w:rPr>
        <w:t xml:space="preserve"> </w:t>
      </w:r>
      <w:r>
        <w:t>при</w:t>
      </w:r>
      <w:r>
        <w:rPr>
          <w:spacing w:val="15"/>
        </w:rPr>
        <w:t xml:space="preserve"> </w:t>
      </w:r>
      <w:r>
        <w:t>помощи</w:t>
      </w:r>
      <w:r>
        <w:rPr>
          <w:spacing w:val="16"/>
        </w:rPr>
        <w:t xml:space="preserve"> </w:t>
      </w:r>
      <w:r>
        <w:t>префиксов</w:t>
      </w:r>
      <w:r>
        <w:rPr>
          <w:spacing w:val="14"/>
        </w:rPr>
        <w:t xml:space="preserve"> </w:t>
      </w:r>
      <w:r>
        <w:t>un-,</w:t>
      </w:r>
      <w:r>
        <w:rPr>
          <w:spacing w:val="15"/>
        </w:rPr>
        <w:t xml:space="preserve"> </w:t>
      </w:r>
      <w:r>
        <w:t>in-/im-,</w:t>
      </w:r>
      <w:r>
        <w:rPr>
          <w:spacing w:val="14"/>
        </w:rPr>
        <w:t xml:space="preserve"> </w:t>
      </w:r>
      <w:r>
        <w:t>il-/ir-</w:t>
      </w:r>
      <w:r>
        <w:rPr>
          <w:spacing w:val="15"/>
        </w:rPr>
        <w:t xml:space="preserve"> </w:t>
      </w:r>
      <w:r>
        <w:t>и</w:t>
      </w:r>
      <w:r>
        <w:rPr>
          <w:spacing w:val="18"/>
        </w:rPr>
        <w:t xml:space="preserve"> </w:t>
      </w:r>
      <w:r>
        <w:t>суффиксов</w:t>
      </w:r>
      <w:r>
        <w:rPr>
          <w:spacing w:val="15"/>
        </w:rPr>
        <w:t xml:space="preserve"> </w:t>
      </w:r>
      <w:r>
        <w:t>-ance/-</w:t>
      </w:r>
    </w:p>
    <w:p w:rsidR="00074968" w:rsidRPr="00944B50" w:rsidRDefault="00074968" w:rsidP="00074968">
      <w:pPr>
        <w:pStyle w:val="ab"/>
        <w:spacing w:line="272" w:lineRule="exact"/>
        <w:ind w:firstLine="0"/>
        <w:jc w:val="left"/>
        <w:divId w:val="1382554304"/>
        <w:rPr>
          <w:lang w:val="en-US"/>
        </w:rPr>
      </w:pPr>
      <w:r w:rsidRPr="00944B50">
        <w:rPr>
          <w:lang w:val="en-US"/>
        </w:rPr>
        <w:t>ence,</w:t>
      </w:r>
      <w:r w:rsidRPr="00944B50">
        <w:rPr>
          <w:spacing w:val="-2"/>
          <w:lang w:val="en-US"/>
        </w:rPr>
        <w:t xml:space="preserve"> </w:t>
      </w:r>
      <w:r w:rsidRPr="00944B50">
        <w:rPr>
          <w:lang w:val="en-US"/>
        </w:rPr>
        <w:t>-er/-or,</w:t>
      </w:r>
      <w:r w:rsidRPr="00944B50">
        <w:rPr>
          <w:spacing w:val="-3"/>
          <w:lang w:val="en-US"/>
        </w:rPr>
        <w:t xml:space="preserve"> </w:t>
      </w:r>
      <w:r w:rsidRPr="00944B50">
        <w:rPr>
          <w:lang w:val="en-US"/>
        </w:rPr>
        <w:t>-ing,</w:t>
      </w:r>
      <w:r w:rsidRPr="00944B50">
        <w:rPr>
          <w:spacing w:val="-2"/>
          <w:lang w:val="en-US"/>
        </w:rPr>
        <w:t xml:space="preserve"> </w:t>
      </w:r>
      <w:r w:rsidRPr="00944B50">
        <w:rPr>
          <w:lang w:val="en-US"/>
        </w:rPr>
        <w:t>-ist,</w:t>
      </w:r>
      <w:r w:rsidRPr="00944B50">
        <w:rPr>
          <w:spacing w:val="-2"/>
          <w:lang w:val="en-US"/>
        </w:rPr>
        <w:t xml:space="preserve"> </w:t>
      </w:r>
      <w:r w:rsidRPr="00944B50">
        <w:rPr>
          <w:lang w:val="en-US"/>
        </w:rPr>
        <w:t>-ity, -ment, -ness,</w:t>
      </w:r>
      <w:r w:rsidRPr="00944B50">
        <w:rPr>
          <w:spacing w:val="-1"/>
          <w:lang w:val="en-US"/>
        </w:rPr>
        <w:t xml:space="preserve"> </w:t>
      </w:r>
      <w:r w:rsidRPr="00944B50">
        <w:rPr>
          <w:lang w:val="en-US"/>
        </w:rPr>
        <w:t>-sion/-tion,</w:t>
      </w:r>
      <w:r w:rsidRPr="00944B50">
        <w:rPr>
          <w:spacing w:val="-2"/>
          <w:lang w:val="en-US"/>
        </w:rPr>
        <w:t xml:space="preserve"> </w:t>
      </w:r>
      <w:r w:rsidRPr="00944B50">
        <w:rPr>
          <w:lang w:val="en-US"/>
        </w:rPr>
        <w:t>-ship;</w:t>
      </w:r>
    </w:p>
    <w:p w:rsidR="00074968" w:rsidRPr="00944B50" w:rsidRDefault="00074968" w:rsidP="00074968">
      <w:pPr>
        <w:pStyle w:val="ab"/>
        <w:spacing w:before="41" w:line="276" w:lineRule="auto"/>
        <w:ind w:right="104" w:firstLine="599"/>
        <w:jc w:val="left"/>
        <w:divId w:val="1382554304"/>
        <w:rPr>
          <w:lang w:val="en-US"/>
        </w:rPr>
      </w:pPr>
      <w:r>
        <w:t>имена</w:t>
      </w:r>
      <w:r w:rsidRPr="00944B50">
        <w:rPr>
          <w:spacing w:val="8"/>
          <w:lang w:val="en-US"/>
        </w:rPr>
        <w:t xml:space="preserve"> </w:t>
      </w:r>
      <w:r>
        <w:t>прилагательные</w:t>
      </w:r>
      <w:r w:rsidRPr="00944B50">
        <w:rPr>
          <w:spacing w:val="6"/>
          <w:lang w:val="en-US"/>
        </w:rPr>
        <w:t xml:space="preserve"> </w:t>
      </w:r>
      <w:r>
        <w:t>при</w:t>
      </w:r>
      <w:r w:rsidRPr="00944B50">
        <w:rPr>
          <w:spacing w:val="9"/>
          <w:lang w:val="en-US"/>
        </w:rPr>
        <w:t xml:space="preserve"> </w:t>
      </w:r>
      <w:r>
        <w:t>помощи</w:t>
      </w:r>
      <w:r w:rsidRPr="00944B50">
        <w:rPr>
          <w:spacing w:val="9"/>
          <w:lang w:val="en-US"/>
        </w:rPr>
        <w:t xml:space="preserve"> </w:t>
      </w:r>
      <w:r>
        <w:t>префиксов</w:t>
      </w:r>
      <w:r w:rsidRPr="00944B50">
        <w:rPr>
          <w:spacing w:val="7"/>
          <w:lang w:val="en-US"/>
        </w:rPr>
        <w:t xml:space="preserve"> </w:t>
      </w:r>
      <w:r w:rsidRPr="00944B50">
        <w:rPr>
          <w:lang w:val="en-US"/>
        </w:rPr>
        <w:t>un-,</w:t>
      </w:r>
      <w:r w:rsidRPr="00944B50">
        <w:rPr>
          <w:spacing w:val="10"/>
          <w:lang w:val="en-US"/>
        </w:rPr>
        <w:t xml:space="preserve"> </w:t>
      </w:r>
      <w:r w:rsidRPr="00944B50">
        <w:rPr>
          <w:lang w:val="en-US"/>
        </w:rPr>
        <w:t>in-/im-,</w:t>
      </w:r>
      <w:r w:rsidRPr="00944B50">
        <w:rPr>
          <w:spacing w:val="10"/>
          <w:lang w:val="en-US"/>
        </w:rPr>
        <w:t xml:space="preserve"> </w:t>
      </w:r>
      <w:r w:rsidRPr="00944B50">
        <w:rPr>
          <w:lang w:val="en-US"/>
        </w:rPr>
        <w:t>il-/ir-,</w:t>
      </w:r>
      <w:r w:rsidRPr="00944B50">
        <w:rPr>
          <w:spacing w:val="10"/>
          <w:lang w:val="en-US"/>
        </w:rPr>
        <w:t xml:space="preserve"> </w:t>
      </w:r>
      <w:r w:rsidRPr="00944B50">
        <w:rPr>
          <w:lang w:val="en-US"/>
        </w:rPr>
        <w:t>inter-,</w:t>
      </w:r>
      <w:r w:rsidRPr="00944B50">
        <w:rPr>
          <w:spacing w:val="9"/>
          <w:lang w:val="en-US"/>
        </w:rPr>
        <w:t xml:space="preserve"> </w:t>
      </w:r>
      <w:r w:rsidRPr="00944B50">
        <w:rPr>
          <w:lang w:val="en-US"/>
        </w:rPr>
        <w:t>non-,</w:t>
      </w:r>
      <w:r w:rsidRPr="00944B50">
        <w:rPr>
          <w:spacing w:val="10"/>
          <w:lang w:val="en-US"/>
        </w:rPr>
        <w:t xml:space="preserve"> </w:t>
      </w:r>
      <w:r w:rsidRPr="00944B50">
        <w:rPr>
          <w:lang w:val="en-US"/>
        </w:rPr>
        <w:t>post-,</w:t>
      </w:r>
      <w:r w:rsidRPr="00944B50">
        <w:rPr>
          <w:spacing w:val="10"/>
          <w:lang w:val="en-US"/>
        </w:rPr>
        <w:t xml:space="preserve"> </w:t>
      </w:r>
      <w:r w:rsidRPr="00944B50">
        <w:rPr>
          <w:lang w:val="en-US"/>
        </w:rPr>
        <w:t>pre-</w:t>
      </w:r>
      <w:r w:rsidRPr="00944B50">
        <w:rPr>
          <w:spacing w:val="-57"/>
          <w:lang w:val="en-US"/>
        </w:rPr>
        <w:t xml:space="preserve"> </w:t>
      </w:r>
      <w:r>
        <w:t>и</w:t>
      </w:r>
      <w:r w:rsidRPr="00944B50">
        <w:rPr>
          <w:spacing w:val="-1"/>
          <w:lang w:val="en-US"/>
        </w:rPr>
        <w:t xml:space="preserve"> </w:t>
      </w:r>
      <w:r>
        <w:t>суффиксов</w:t>
      </w:r>
      <w:r w:rsidRPr="00944B50">
        <w:rPr>
          <w:spacing w:val="-1"/>
          <w:lang w:val="en-US"/>
        </w:rPr>
        <w:t xml:space="preserve"> </w:t>
      </w:r>
      <w:r w:rsidRPr="00944B50">
        <w:rPr>
          <w:lang w:val="en-US"/>
        </w:rPr>
        <w:t>-able/-ible,</w:t>
      </w:r>
      <w:r w:rsidRPr="00944B50">
        <w:rPr>
          <w:spacing w:val="1"/>
          <w:lang w:val="en-US"/>
        </w:rPr>
        <w:t xml:space="preserve"> </w:t>
      </w:r>
      <w:r w:rsidRPr="00944B50">
        <w:rPr>
          <w:lang w:val="en-US"/>
        </w:rPr>
        <w:t>-al,</w:t>
      </w:r>
      <w:r w:rsidRPr="00944B50">
        <w:rPr>
          <w:spacing w:val="-1"/>
          <w:lang w:val="en-US"/>
        </w:rPr>
        <w:t xml:space="preserve"> </w:t>
      </w:r>
      <w:r w:rsidRPr="00944B50">
        <w:rPr>
          <w:lang w:val="en-US"/>
        </w:rPr>
        <w:t>-ed,</w:t>
      </w:r>
      <w:r w:rsidRPr="00944B50">
        <w:rPr>
          <w:spacing w:val="-1"/>
          <w:lang w:val="en-US"/>
        </w:rPr>
        <w:t xml:space="preserve"> </w:t>
      </w:r>
      <w:r w:rsidRPr="00944B50">
        <w:rPr>
          <w:lang w:val="en-US"/>
        </w:rPr>
        <w:t>-ese,</w:t>
      </w:r>
      <w:r w:rsidRPr="00944B50">
        <w:rPr>
          <w:spacing w:val="-1"/>
          <w:lang w:val="en-US"/>
        </w:rPr>
        <w:t xml:space="preserve"> </w:t>
      </w:r>
      <w:r w:rsidRPr="00944B50">
        <w:rPr>
          <w:lang w:val="en-US"/>
        </w:rPr>
        <w:t>-ful,</w:t>
      </w:r>
      <w:r w:rsidRPr="00944B50">
        <w:rPr>
          <w:spacing w:val="-2"/>
          <w:lang w:val="en-US"/>
        </w:rPr>
        <w:t xml:space="preserve"> </w:t>
      </w:r>
      <w:r w:rsidRPr="00944B50">
        <w:rPr>
          <w:lang w:val="en-US"/>
        </w:rPr>
        <w:t>-ian/</w:t>
      </w:r>
      <w:r w:rsidRPr="00944B50">
        <w:rPr>
          <w:spacing w:val="-1"/>
          <w:lang w:val="en-US"/>
        </w:rPr>
        <w:t xml:space="preserve"> </w:t>
      </w:r>
      <w:r w:rsidRPr="00944B50">
        <w:rPr>
          <w:lang w:val="en-US"/>
        </w:rPr>
        <w:t>-an,</w:t>
      </w:r>
      <w:r w:rsidRPr="00944B50">
        <w:rPr>
          <w:spacing w:val="-1"/>
          <w:lang w:val="en-US"/>
        </w:rPr>
        <w:t xml:space="preserve"> </w:t>
      </w:r>
      <w:r w:rsidRPr="00944B50">
        <w:rPr>
          <w:lang w:val="en-US"/>
        </w:rPr>
        <w:t>-ical,</w:t>
      </w:r>
      <w:r w:rsidRPr="00944B50">
        <w:rPr>
          <w:spacing w:val="-1"/>
          <w:lang w:val="en-US"/>
        </w:rPr>
        <w:t xml:space="preserve"> </w:t>
      </w:r>
      <w:r w:rsidRPr="00944B50">
        <w:rPr>
          <w:lang w:val="en-US"/>
        </w:rPr>
        <w:t>-ing,</w:t>
      </w:r>
      <w:r w:rsidRPr="00944B50">
        <w:rPr>
          <w:spacing w:val="-1"/>
          <w:lang w:val="en-US"/>
        </w:rPr>
        <w:t xml:space="preserve"> </w:t>
      </w:r>
      <w:r w:rsidRPr="00944B50">
        <w:rPr>
          <w:lang w:val="en-US"/>
        </w:rPr>
        <w:t>-ish,</w:t>
      </w:r>
      <w:r w:rsidRPr="00944B50">
        <w:rPr>
          <w:spacing w:val="-1"/>
          <w:lang w:val="en-US"/>
        </w:rPr>
        <w:t xml:space="preserve"> </w:t>
      </w:r>
      <w:r w:rsidRPr="00944B50">
        <w:rPr>
          <w:lang w:val="en-US"/>
        </w:rPr>
        <w:t>-ive,</w:t>
      </w:r>
      <w:r w:rsidRPr="00944B50">
        <w:rPr>
          <w:spacing w:val="-1"/>
          <w:lang w:val="en-US"/>
        </w:rPr>
        <w:t xml:space="preserve"> </w:t>
      </w:r>
      <w:r w:rsidRPr="00944B50">
        <w:rPr>
          <w:lang w:val="en-US"/>
        </w:rPr>
        <w:t>-less,</w:t>
      </w:r>
      <w:r w:rsidRPr="00944B50">
        <w:rPr>
          <w:spacing w:val="-2"/>
          <w:lang w:val="en-US"/>
        </w:rPr>
        <w:t xml:space="preserve"> </w:t>
      </w:r>
      <w:r w:rsidRPr="00944B50">
        <w:rPr>
          <w:lang w:val="en-US"/>
        </w:rPr>
        <w:t>-ly,</w:t>
      </w:r>
      <w:r w:rsidRPr="00944B50">
        <w:rPr>
          <w:spacing w:val="-1"/>
          <w:lang w:val="en-US"/>
        </w:rPr>
        <w:t xml:space="preserve"> </w:t>
      </w:r>
      <w:r w:rsidRPr="00944B50">
        <w:rPr>
          <w:lang w:val="en-US"/>
        </w:rPr>
        <w:t>-ous,</w:t>
      </w:r>
      <w:r w:rsidRPr="00944B50">
        <w:rPr>
          <w:spacing w:val="1"/>
          <w:lang w:val="en-US"/>
        </w:rPr>
        <w:t xml:space="preserve"> </w:t>
      </w:r>
      <w:r w:rsidRPr="00944B50">
        <w:rPr>
          <w:lang w:val="en-US"/>
        </w:rPr>
        <w:t>-y;</w:t>
      </w:r>
    </w:p>
    <w:p w:rsidR="00074968" w:rsidRDefault="00074968" w:rsidP="00074968">
      <w:pPr>
        <w:pStyle w:val="ab"/>
        <w:spacing w:line="278" w:lineRule="auto"/>
        <w:ind w:left="701" w:right="2391" w:firstLine="0"/>
        <w:jc w:val="left"/>
        <w:divId w:val="1382554304"/>
      </w:pPr>
      <w:r>
        <w:t>наречия при помощи префиксов un-, in-/im-, il-/ir- и суффикса -ly;</w:t>
      </w:r>
      <w:r>
        <w:rPr>
          <w:spacing w:val="-57"/>
        </w:rPr>
        <w:t xml:space="preserve"> </w:t>
      </w:r>
      <w:r>
        <w:t>числительные</w:t>
      </w:r>
      <w:r>
        <w:rPr>
          <w:spacing w:val="-3"/>
        </w:rPr>
        <w:t xml:space="preserve"> </w:t>
      </w:r>
      <w:r>
        <w:t>при</w:t>
      </w:r>
      <w:r>
        <w:rPr>
          <w:spacing w:val="-1"/>
        </w:rPr>
        <w:t xml:space="preserve"> </w:t>
      </w:r>
      <w:r>
        <w:t>помощи</w:t>
      </w:r>
      <w:r>
        <w:rPr>
          <w:spacing w:val="-1"/>
        </w:rPr>
        <w:t xml:space="preserve"> </w:t>
      </w:r>
      <w:r>
        <w:t>суффиксов</w:t>
      </w:r>
      <w:r>
        <w:rPr>
          <w:spacing w:val="3"/>
        </w:rPr>
        <w:t xml:space="preserve"> </w:t>
      </w:r>
      <w:r>
        <w:t>-teen,</w:t>
      </w:r>
      <w:r>
        <w:rPr>
          <w:spacing w:val="-1"/>
        </w:rPr>
        <w:t xml:space="preserve"> </w:t>
      </w:r>
      <w:r>
        <w:t>-ty,</w:t>
      </w:r>
      <w:r>
        <w:rPr>
          <w:spacing w:val="1"/>
        </w:rPr>
        <w:t xml:space="preserve"> </w:t>
      </w:r>
      <w:r>
        <w:t>-th;</w:t>
      </w:r>
    </w:p>
    <w:p w:rsidR="00074968" w:rsidRDefault="00074968" w:rsidP="00074968">
      <w:pPr>
        <w:pStyle w:val="ab"/>
        <w:spacing w:line="272" w:lineRule="exact"/>
        <w:ind w:left="701" w:firstLine="0"/>
        <w:jc w:val="left"/>
        <w:divId w:val="1382554304"/>
      </w:pPr>
      <w:r>
        <w:t>с</w:t>
      </w:r>
      <w:r>
        <w:rPr>
          <w:spacing w:val="-4"/>
        </w:rPr>
        <w:t xml:space="preserve"> </w:t>
      </w:r>
      <w:r>
        <w:t>использованием</w:t>
      </w:r>
      <w:r>
        <w:rPr>
          <w:spacing w:val="-3"/>
        </w:rPr>
        <w:t xml:space="preserve"> </w:t>
      </w:r>
      <w:r>
        <w:t>словосложения:</w:t>
      </w:r>
    </w:p>
    <w:p w:rsidR="00074968" w:rsidRDefault="00074968" w:rsidP="00074968">
      <w:pPr>
        <w:pStyle w:val="ab"/>
        <w:spacing w:before="40" w:line="276" w:lineRule="auto"/>
        <w:ind w:left="701" w:right="115" w:firstLine="0"/>
        <w:jc w:val="left"/>
        <w:divId w:val="1382554304"/>
      </w:pPr>
      <w:r>
        <w:t>сложные существительные путём соединения основ существительных (football);</w:t>
      </w:r>
      <w:r>
        <w:rPr>
          <w:spacing w:val="1"/>
        </w:rPr>
        <w:t xml:space="preserve"> </w:t>
      </w:r>
      <w:r>
        <w:t>сложные</w:t>
      </w:r>
      <w:r>
        <w:rPr>
          <w:spacing w:val="35"/>
        </w:rPr>
        <w:t xml:space="preserve"> </w:t>
      </w:r>
      <w:r>
        <w:t>существительные</w:t>
      </w:r>
      <w:r>
        <w:rPr>
          <w:spacing w:val="35"/>
        </w:rPr>
        <w:t xml:space="preserve"> </w:t>
      </w:r>
      <w:r>
        <w:t>путём</w:t>
      </w:r>
      <w:r>
        <w:rPr>
          <w:spacing w:val="38"/>
        </w:rPr>
        <w:t xml:space="preserve"> </w:t>
      </w:r>
      <w:r>
        <w:t>соединения</w:t>
      </w:r>
      <w:r>
        <w:rPr>
          <w:spacing w:val="37"/>
        </w:rPr>
        <w:t xml:space="preserve"> </w:t>
      </w:r>
      <w:r>
        <w:t>основы</w:t>
      </w:r>
      <w:r>
        <w:rPr>
          <w:spacing w:val="36"/>
        </w:rPr>
        <w:t xml:space="preserve"> </w:t>
      </w:r>
      <w:r>
        <w:t>прилагательного</w:t>
      </w:r>
      <w:r>
        <w:rPr>
          <w:spacing w:val="37"/>
        </w:rPr>
        <w:t xml:space="preserve"> </w:t>
      </w:r>
      <w:r>
        <w:t>с</w:t>
      </w:r>
      <w:r>
        <w:rPr>
          <w:spacing w:val="36"/>
        </w:rPr>
        <w:t xml:space="preserve"> </w:t>
      </w:r>
      <w:r>
        <w:t>основой</w:t>
      </w:r>
    </w:p>
    <w:p w:rsidR="00074968" w:rsidRDefault="00074968" w:rsidP="00074968">
      <w:pPr>
        <w:pStyle w:val="ab"/>
        <w:spacing w:before="1"/>
        <w:ind w:firstLine="0"/>
        <w:jc w:val="left"/>
        <w:divId w:val="1382554304"/>
      </w:pPr>
      <w:r>
        <w:t>существительного</w:t>
      </w:r>
      <w:r>
        <w:rPr>
          <w:spacing w:val="-2"/>
        </w:rPr>
        <w:t xml:space="preserve"> </w:t>
      </w:r>
      <w:r>
        <w:t>(bluebell);</w:t>
      </w:r>
    </w:p>
    <w:p w:rsidR="00074968" w:rsidRDefault="00074968" w:rsidP="00074968">
      <w:pPr>
        <w:pStyle w:val="ab"/>
        <w:spacing w:before="41" w:line="276" w:lineRule="auto"/>
        <w:ind w:right="107" w:firstLine="599"/>
        <w:jc w:val="left"/>
        <w:divId w:val="1382554304"/>
      </w:pPr>
      <w:r>
        <w:t>сложные</w:t>
      </w:r>
      <w:r>
        <w:rPr>
          <w:spacing w:val="9"/>
        </w:rPr>
        <w:t xml:space="preserve"> </w:t>
      </w:r>
      <w:r>
        <w:t>существительные</w:t>
      </w:r>
      <w:r>
        <w:rPr>
          <w:spacing w:val="9"/>
        </w:rPr>
        <w:t xml:space="preserve"> </w:t>
      </w:r>
      <w:r>
        <w:t>путём</w:t>
      </w:r>
      <w:r>
        <w:rPr>
          <w:spacing w:val="10"/>
        </w:rPr>
        <w:t xml:space="preserve"> </w:t>
      </w:r>
      <w:r>
        <w:t>соединения</w:t>
      </w:r>
      <w:r>
        <w:rPr>
          <w:spacing w:val="10"/>
        </w:rPr>
        <w:t xml:space="preserve"> </w:t>
      </w:r>
      <w:r>
        <w:t>основ</w:t>
      </w:r>
      <w:r>
        <w:rPr>
          <w:spacing w:val="10"/>
        </w:rPr>
        <w:t xml:space="preserve"> </w:t>
      </w:r>
      <w:r>
        <w:t>существительных</w:t>
      </w:r>
      <w:r>
        <w:rPr>
          <w:spacing w:val="12"/>
        </w:rPr>
        <w:t xml:space="preserve"> </w:t>
      </w:r>
      <w:r>
        <w:t>с</w:t>
      </w:r>
      <w:r>
        <w:rPr>
          <w:spacing w:val="7"/>
        </w:rPr>
        <w:t xml:space="preserve"> </w:t>
      </w:r>
      <w:r>
        <w:t>предлогом</w:t>
      </w:r>
      <w:r>
        <w:rPr>
          <w:spacing w:val="-57"/>
        </w:rPr>
        <w:t xml:space="preserve"> </w:t>
      </w:r>
      <w:r>
        <w:t>(father-in-law);</w:t>
      </w:r>
    </w:p>
    <w:p w:rsidR="00074968" w:rsidRDefault="00074968" w:rsidP="00074968">
      <w:pPr>
        <w:pStyle w:val="ab"/>
        <w:spacing w:line="278" w:lineRule="auto"/>
        <w:ind w:firstLine="599"/>
        <w:jc w:val="left"/>
        <w:divId w:val="1382554304"/>
      </w:pPr>
      <w:r>
        <w:t>сложные</w:t>
      </w:r>
      <w:r>
        <w:rPr>
          <w:spacing w:val="25"/>
        </w:rPr>
        <w:t xml:space="preserve"> </w:t>
      </w:r>
      <w:r>
        <w:t>прилагательные</w:t>
      </w:r>
      <w:r>
        <w:rPr>
          <w:spacing w:val="25"/>
        </w:rPr>
        <w:t xml:space="preserve"> </w:t>
      </w:r>
      <w:r>
        <w:t>путём</w:t>
      </w:r>
      <w:r>
        <w:rPr>
          <w:spacing w:val="28"/>
        </w:rPr>
        <w:t xml:space="preserve"> </w:t>
      </w:r>
      <w:r>
        <w:t>соединения</w:t>
      </w:r>
      <w:r>
        <w:rPr>
          <w:spacing w:val="27"/>
        </w:rPr>
        <w:t xml:space="preserve"> </w:t>
      </w:r>
      <w:r>
        <w:t>основы</w:t>
      </w:r>
      <w:r>
        <w:rPr>
          <w:spacing w:val="25"/>
        </w:rPr>
        <w:t xml:space="preserve"> </w:t>
      </w:r>
      <w:r>
        <w:t>прилагательного/числительного</w:t>
      </w:r>
      <w:r>
        <w:rPr>
          <w:spacing w:val="24"/>
        </w:rPr>
        <w:t xml:space="preserve"> </w:t>
      </w:r>
      <w:r>
        <w:t>с</w:t>
      </w:r>
      <w:r>
        <w:rPr>
          <w:spacing w:val="-57"/>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2"/>
        </w:rPr>
        <w:t xml:space="preserve"> </w:t>
      </w:r>
      <w:r>
        <w:t>суффикса</w:t>
      </w:r>
      <w:r>
        <w:rPr>
          <w:spacing w:val="2"/>
        </w:rPr>
        <w:t xml:space="preserve"> </w:t>
      </w:r>
      <w:r>
        <w:t>-ed</w:t>
      </w:r>
      <w:r>
        <w:rPr>
          <w:spacing w:val="-1"/>
        </w:rPr>
        <w:t xml:space="preserve"> </w:t>
      </w:r>
      <w:r>
        <w:t>(blue-eyed,</w:t>
      </w:r>
      <w:r>
        <w:rPr>
          <w:spacing w:val="-1"/>
        </w:rPr>
        <w:t xml:space="preserve"> </w:t>
      </w:r>
      <w:r>
        <w:t>eight-legged);</w:t>
      </w:r>
    </w:p>
    <w:p w:rsidR="00074968" w:rsidRDefault="00074968" w:rsidP="00074968">
      <w:pPr>
        <w:pStyle w:val="ab"/>
        <w:spacing w:line="276" w:lineRule="auto"/>
        <w:ind w:right="104" w:firstLine="599"/>
        <w:jc w:val="left"/>
        <w:divId w:val="1382554304"/>
      </w:pPr>
      <w:r>
        <w:t>сложные</w:t>
      </w:r>
      <w:r>
        <w:rPr>
          <w:spacing w:val="3"/>
        </w:rPr>
        <w:t xml:space="preserve"> </w:t>
      </w:r>
      <w:r>
        <w:t>прилагательные</w:t>
      </w:r>
      <w:r>
        <w:rPr>
          <w:spacing w:val="3"/>
        </w:rPr>
        <w:t xml:space="preserve"> </w:t>
      </w:r>
      <w:r>
        <w:t>путём</w:t>
      </w:r>
      <w:r>
        <w:rPr>
          <w:spacing w:val="4"/>
        </w:rPr>
        <w:t xml:space="preserve"> </w:t>
      </w:r>
      <w:r>
        <w:t>соединения</w:t>
      </w:r>
      <w:r>
        <w:rPr>
          <w:spacing w:val="2"/>
        </w:rPr>
        <w:t xml:space="preserve"> </w:t>
      </w:r>
      <w:r>
        <w:t>наречия</w:t>
      </w:r>
      <w:r>
        <w:rPr>
          <w:spacing w:val="4"/>
        </w:rPr>
        <w:t xml:space="preserve"> </w:t>
      </w:r>
      <w:r>
        <w:t>с</w:t>
      </w:r>
      <w:r>
        <w:rPr>
          <w:spacing w:val="4"/>
        </w:rPr>
        <w:t xml:space="preserve"> </w:t>
      </w:r>
      <w:r>
        <w:t>основой</w:t>
      </w:r>
      <w:r>
        <w:rPr>
          <w:spacing w:val="3"/>
        </w:rPr>
        <w:t xml:space="preserve"> </w:t>
      </w:r>
      <w:r>
        <w:t>причастия</w:t>
      </w:r>
      <w:r>
        <w:rPr>
          <w:spacing w:val="14"/>
        </w:rPr>
        <w:t xml:space="preserve"> </w:t>
      </w:r>
      <w:r>
        <w:t>II</w:t>
      </w:r>
      <w:r>
        <w:rPr>
          <w:spacing w:val="2"/>
        </w:rPr>
        <w:t xml:space="preserve"> </w:t>
      </w:r>
      <w:r>
        <w:t>(well-</w:t>
      </w:r>
      <w:r>
        <w:rPr>
          <w:spacing w:val="-57"/>
        </w:rPr>
        <w:t xml:space="preserve"> </w:t>
      </w:r>
      <w:r>
        <w:t>behaved);</w:t>
      </w:r>
    </w:p>
    <w:p w:rsidR="00074968" w:rsidRDefault="00074968" w:rsidP="00074968">
      <w:pPr>
        <w:pStyle w:val="ab"/>
        <w:spacing w:line="278" w:lineRule="auto"/>
        <w:ind w:firstLine="599"/>
        <w:jc w:val="left"/>
        <w:divId w:val="1382554304"/>
      </w:pPr>
      <w:r>
        <w:t>сложные</w:t>
      </w:r>
      <w:r>
        <w:rPr>
          <w:spacing w:val="1"/>
        </w:rPr>
        <w:t xml:space="preserve"> </w:t>
      </w:r>
      <w:r>
        <w:t>прилагательные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57"/>
        </w:rPr>
        <w:t xml:space="preserve"> </w:t>
      </w:r>
      <w:r>
        <w:t>причастия</w:t>
      </w:r>
      <w:r>
        <w:rPr>
          <w:spacing w:val="1"/>
        </w:rPr>
        <w:t xml:space="preserve"> </w:t>
      </w:r>
      <w:r>
        <w:t>I</w:t>
      </w:r>
      <w:r>
        <w:rPr>
          <w:spacing w:val="-6"/>
        </w:rPr>
        <w:t xml:space="preserve"> </w:t>
      </w:r>
      <w:r>
        <w:t>(nice-looking);</w:t>
      </w:r>
    </w:p>
    <w:p w:rsidR="00074968" w:rsidRDefault="00074968" w:rsidP="00074968">
      <w:pPr>
        <w:pStyle w:val="ab"/>
        <w:spacing w:line="272" w:lineRule="exact"/>
        <w:ind w:left="701" w:firstLine="0"/>
        <w:jc w:val="left"/>
        <w:divId w:val="1382554304"/>
      </w:pPr>
      <w:r>
        <w:t>с</w:t>
      </w:r>
      <w:r>
        <w:rPr>
          <w:spacing w:val="-4"/>
        </w:rPr>
        <w:t xml:space="preserve"> </w:t>
      </w:r>
      <w:r>
        <w:t>использованием</w:t>
      </w:r>
      <w:r>
        <w:rPr>
          <w:spacing w:val="-4"/>
        </w:rPr>
        <w:t xml:space="preserve"> </w:t>
      </w:r>
      <w:r>
        <w:t>конверсии:</w:t>
      </w:r>
    </w:p>
    <w:p w:rsidR="00074968" w:rsidRDefault="00074968" w:rsidP="00074968">
      <w:pPr>
        <w:pStyle w:val="ab"/>
        <w:spacing w:before="35" w:line="276" w:lineRule="auto"/>
        <w:ind w:left="701" w:right="214" w:firstLine="0"/>
        <w:jc w:val="left"/>
        <w:divId w:val="1382554304"/>
      </w:pPr>
      <w:r>
        <w:t>образование имён существительных от неопределённых форм глаголов (to run – a run);</w:t>
      </w:r>
      <w:r>
        <w:rPr>
          <w:spacing w:val="-57"/>
        </w:rPr>
        <w:t xml:space="preserve"> </w:t>
      </w:r>
      <w:r>
        <w:t>имён</w:t>
      </w:r>
      <w:r>
        <w:rPr>
          <w:spacing w:val="-1"/>
        </w:rPr>
        <w:t xml:space="preserve"> </w:t>
      </w:r>
      <w:r>
        <w:t>существительных от прилагательных</w:t>
      </w:r>
      <w:r>
        <w:rPr>
          <w:spacing w:val="2"/>
        </w:rPr>
        <w:t xml:space="preserve"> </w:t>
      </w:r>
      <w:r>
        <w:t>(rich</w:t>
      </w:r>
      <w:r>
        <w:rPr>
          <w:spacing w:val="-1"/>
        </w:rPr>
        <w:t xml:space="preserve"> </w:t>
      </w:r>
      <w:r>
        <w:t>people</w:t>
      </w:r>
      <w:r>
        <w:rPr>
          <w:spacing w:val="-1"/>
        </w:rPr>
        <w:t xml:space="preserve"> </w:t>
      </w:r>
      <w:r>
        <w:t>– the</w:t>
      </w:r>
      <w:r>
        <w:rPr>
          <w:spacing w:val="-1"/>
        </w:rPr>
        <w:t xml:space="preserve"> </w:t>
      </w:r>
      <w:r>
        <w:t>rich);</w:t>
      </w:r>
    </w:p>
    <w:p w:rsidR="00074968" w:rsidRDefault="00074968" w:rsidP="00074968">
      <w:pPr>
        <w:pStyle w:val="ab"/>
        <w:spacing w:before="1" w:line="276" w:lineRule="auto"/>
        <w:ind w:left="701" w:right="3618" w:firstLine="0"/>
        <w:jc w:val="left"/>
        <w:divId w:val="1382554304"/>
      </w:pPr>
      <w:r>
        <w:t>глаголов от имён существительных (a hand – to hand);</w:t>
      </w:r>
      <w:r>
        <w:rPr>
          <w:spacing w:val="-57"/>
        </w:rPr>
        <w:t xml:space="preserve"> </w:t>
      </w:r>
      <w:r>
        <w:t>глаголов</w:t>
      </w:r>
      <w:r>
        <w:rPr>
          <w:spacing w:val="-3"/>
        </w:rPr>
        <w:t xml:space="preserve"> </w:t>
      </w:r>
      <w:r>
        <w:t>от</w:t>
      </w:r>
      <w:r>
        <w:rPr>
          <w:spacing w:val="-1"/>
        </w:rPr>
        <w:t xml:space="preserve"> </w:t>
      </w:r>
      <w:r>
        <w:t>имён</w:t>
      </w:r>
      <w:r>
        <w:rPr>
          <w:spacing w:val="-1"/>
        </w:rPr>
        <w:t xml:space="preserve"> </w:t>
      </w:r>
      <w:r>
        <w:t>прилагательных</w:t>
      </w:r>
      <w:r>
        <w:rPr>
          <w:spacing w:val="-1"/>
        </w:rPr>
        <w:t xml:space="preserve"> </w:t>
      </w:r>
      <w:r>
        <w:t>(cool</w:t>
      </w:r>
      <w:r>
        <w:rPr>
          <w:spacing w:val="-1"/>
        </w:rPr>
        <w:t xml:space="preserve"> </w:t>
      </w:r>
      <w:r>
        <w:t>–</w:t>
      </w:r>
      <w:r>
        <w:rPr>
          <w:spacing w:val="-1"/>
        </w:rPr>
        <w:t xml:space="preserve"> </w:t>
      </w:r>
      <w:r>
        <w:t>to</w:t>
      </w:r>
      <w:r>
        <w:rPr>
          <w:spacing w:val="-2"/>
        </w:rPr>
        <w:t xml:space="preserve"> </w:t>
      </w:r>
      <w:r>
        <w:t>cool);</w:t>
      </w:r>
    </w:p>
    <w:p w:rsidR="00074968" w:rsidRDefault="00074968" w:rsidP="00074968">
      <w:pPr>
        <w:pStyle w:val="ab"/>
        <w:spacing w:line="276" w:lineRule="auto"/>
        <w:ind w:right="103" w:firstLine="599"/>
        <w:divId w:val="1382554304"/>
      </w:pPr>
      <w:r>
        <w:t>распознавать и употреблять в устной и письменной речи имена прилагательные на</w:t>
      </w:r>
      <w:r>
        <w:rPr>
          <w:spacing w:val="60"/>
        </w:rPr>
        <w:t xml:space="preserve"> </w:t>
      </w:r>
      <w:r>
        <w:t>-ed</w:t>
      </w:r>
      <w:r>
        <w:rPr>
          <w:spacing w:val="1"/>
        </w:rPr>
        <w:t xml:space="preserve"> </w:t>
      </w:r>
      <w:r>
        <w:t>и -ing</w:t>
      </w:r>
      <w:r>
        <w:rPr>
          <w:spacing w:val="-2"/>
        </w:rPr>
        <w:t xml:space="preserve"> </w:t>
      </w:r>
      <w:r>
        <w:t>(excited – exciting);</w:t>
      </w:r>
    </w:p>
    <w:p w:rsidR="00074968" w:rsidRDefault="00074968" w:rsidP="00074968">
      <w:pPr>
        <w:pStyle w:val="ab"/>
        <w:spacing w:line="276" w:lineRule="auto"/>
        <w:ind w:right="110" w:firstLine="599"/>
        <w:divId w:val="1382554304"/>
      </w:pPr>
      <w:r>
        <w:t>распознавать</w:t>
      </w:r>
      <w:r>
        <w:rPr>
          <w:spacing w:val="1"/>
        </w:rPr>
        <w:t xml:space="preserve"> </w:t>
      </w:r>
      <w:r>
        <w:t>и</w:t>
      </w:r>
      <w:r>
        <w:rPr>
          <w:spacing w:val="1"/>
        </w:rPr>
        <w:t xml:space="preserve"> </w:t>
      </w:r>
      <w:r>
        <w:t>употреблять в</w:t>
      </w:r>
      <w:r>
        <w:rPr>
          <w:spacing w:val="1"/>
        </w:rPr>
        <w:t xml:space="preserve"> </w:t>
      </w:r>
      <w:r>
        <w:t>устной и письменной речи изученные многозначные</w:t>
      </w:r>
      <w:r>
        <w:rPr>
          <w:spacing w:val="1"/>
        </w:rPr>
        <w:t xml:space="preserve"> </w:t>
      </w:r>
      <w:r>
        <w:t>лексические единицы, синонимы, антонимы, интернациональные слова, наиболее частотные</w:t>
      </w:r>
      <w:r>
        <w:rPr>
          <w:spacing w:val="1"/>
        </w:rPr>
        <w:t xml:space="preserve"> </w:t>
      </w:r>
      <w:r>
        <w:t>фразовые</w:t>
      </w:r>
      <w:r>
        <w:rPr>
          <w:spacing w:val="-2"/>
        </w:rPr>
        <w:t xml:space="preserve"> </w:t>
      </w:r>
      <w:r>
        <w:t>глаголы,</w:t>
      </w:r>
      <w:r>
        <w:rPr>
          <w:spacing w:val="-1"/>
        </w:rPr>
        <w:t xml:space="preserve"> </w:t>
      </w:r>
      <w:r>
        <w:t>сокращения и аббревиатуры;</w:t>
      </w:r>
    </w:p>
    <w:p w:rsidR="00074968" w:rsidRDefault="00074968" w:rsidP="00074968">
      <w:pPr>
        <w:pStyle w:val="ab"/>
        <w:spacing w:line="276" w:lineRule="auto"/>
        <w:ind w:right="103" w:firstLine="599"/>
        <w:divId w:val="1382554304"/>
      </w:pPr>
      <w:r>
        <w:t>распознавать и употреблять в устной и письменной речи различные средства связи для</w:t>
      </w:r>
      <w:r>
        <w:rPr>
          <w:spacing w:val="1"/>
        </w:rPr>
        <w:t xml:space="preserve"> </w:t>
      </w:r>
      <w:r>
        <w:t>обеспечения</w:t>
      </w:r>
      <w:r>
        <w:rPr>
          <w:spacing w:val="-1"/>
        </w:rPr>
        <w:t xml:space="preserve"> </w:t>
      </w:r>
      <w:r>
        <w:t>целостности и</w:t>
      </w:r>
      <w:r>
        <w:rPr>
          <w:spacing w:val="-1"/>
        </w:rPr>
        <w:t xml:space="preserve"> </w:t>
      </w:r>
      <w:r>
        <w:t>логичности</w:t>
      </w:r>
      <w:r>
        <w:rPr>
          <w:spacing w:val="2"/>
        </w:rPr>
        <w:t xml:space="preserve"> </w:t>
      </w:r>
      <w:r>
        <w:t>устного/письменного</w:t>
      </w:r>
      <w:r>
        <w:rPr>
          <w:spacing w:val="-1"/>
        </w:rPr>
        <w:t xml:space="preserve"> </w:t>
      </w:r>
      <w:r>
        <w:t>высказывания;</w:t>
      </w:r>
    </w:p>
    <w:p w:rsidR="00074968" w:rsidRDefault="00074968" w:rsidP="00074968">
      <w:pPr>
        <w:pStyle w:val="ab"/>
        <w:spacing w:line="276" w:lineRule="auto"/>
        <w:ind w:right="110" w:firstLine="599"/>
        <w:divId w:val="1382554304"/>
      </w:pPr>
      <w:r>
        <w:t>знать</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структуры</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различных</w:t>
      </w:r>
      <w:r>
        <w:rPr>
          <w:spacing w:val="1"/>
        </w:rPr>
        <w:t xml:space="preserve"> </w:t>
      </w:r>
      <w:r>
        <w:t>коммуникативных</w:t>
      </w:r>
      <w:r>
        <w:rPr>
          <w:spacing w:val="1"/>
        </w:rPr>
        <w:t xml:space="preserve"> </w:t>
      </w:r>
      <w:r>
        <w:t>типов предложений</w:t>
      </w:r>
      <w:r>
        <w:rPr>
          <w:spacing w:val="-1"/>
        </w:rPr>
        <w:t xml:space="preserve"> </w:t>
      </w:r>
      <w:r>
        <w:t>английского языка;</w:t>
      </w:r>
    </w:p>
    <w:p w:rsidR="00074968" w:rsidRDefault="00074968" w:rsidP="00074968">
      <w:pPr>
        <w:pStyle w:val="ab"/>
        <w:spacing w:line="275" w:lineRule="exact"/>
        <w:ind w:left="701" w:firstLine="0"/>
        <w:divId w:val="1382554304"/>
      </w:pPr>
      <w:r>
        <w:t>распознавать</w:t>
      </w:r>
      <w:r>
        <w:rPr>
          <w:spacing w:val="-2"/>
        </w:rPr>
        <w:t xml:space="preserve"> </w:t>
      </w:r>
      <w:r>
        <w:t>и употреблять</w:t>
      </w:r>
      <w:r>
        <w:rPr>
          <w:spacing w:val="-2"/>
        </w:rPr>
        <w:t xml:space="preserve"> </w:t>
      </w:r>
      <w:r>
        <w:t>в</w:t>
      </w:r>
      <w:r>
        <w:rPr>
          <w:spacing w:val="-2"/>
        </w:rPr>
        <w:t xml:space="preserve"> </w:t>
      </w:r>
      <w:r>
        <w:t>устной</w:t>
      </w:r>
      <w:r>
        <w:rPr>
          <w:spacing w:val="-2"/>
        </w:rPr>
        <w:t xml:space="preserve"> </w:t>
      </w:r>
      <w:r>
        <w:t>и</w:t>
      </w:r>
      <w:r>
        <w:rPr>
          <w:spacing w:val="-3"/>
        </w:rPr>
        <w:t xml:space="preserve"> </w:t>
      </w:r>
      <w:r>
        <w:t>письменной</w:t>
      </w:r>
      <w:r>
        <w:rPr>
          <w:spacing w:val="-2"/>
        </w:rPr>
        <w:t xml:space="preserve"> </w:t>
      </w:r>
      <w:r>
        <w:t>речи:</w:t>
      </w:r>
    </w:p>
    <w:p w:rsidR="00074968" w:rsidRDefault="00074968" w:rsidP="00074968">
      <w:pPr>
        <w:pStyle w:val="ab"/>
        <w:spacing w:before="41" w:line="278" w:lineRule="auto"/>
        <w:ind w:right="111" w:firstLine="599"/>
        <w:divId w:val="1382554304"/>
      </w:pP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определённом</w:t>
      </w:r>
      <w:r>
        <w:rPr>
          <w:spacing w:val="-2"/>
        </w:rPr>
        <w:t xml:space="preserve"> </w:t>
      </w:r>
      <w:r>
        <w:t>порядке;</w:t>
      </w:r>
    </w:p>
    <w:p w:rsidR="00074968" w:rsidRDefault="00074968" w:rsidP="00074968">
      <w:pPr>
        <w:pStyle w:val="ab"/>
        <w:spacing w:line="272" w:lineRule="exact"/>
        <w:ind w:left="701" w:firstLine="0"/>
        <w:divId w:val="1382554304"/>
      </w:pPr>
      <w:r>
        <w:t>предложения</w:t>
      </w:r>
      <w:r>
        <w:rPr>
          <w:spacing w:val="-3"/>
        </w:rPr>
        <w:t xml:space="preserve"> </w:t>
      </w:r>
      <w:r>
        <w:t>с</w:t>
      </w:r>
      <w:r>
        <w:rPr>
          <w:spacing w:val="-3"/>
        </w:rPr>
        <w:t xml:space="preserve"> </w:t>
      </w:r>
      <w:r>
        <w:t>начальным It;</w:t>
      </w:r>
    </w:p>
    <w:p w:rsidR="00074968" w:rsidRDefault="00074968" w:rsidP="00074968">
      <w:pPr>
        <w:pStyle w:val="ab"/>
        <w:spacing w:before="41"/>
        <w:ind w:left="701" w:firstLine="0"/>
        <w:divId w:val="1382554304"/>
      </w:pPr>
      <w:r>
        <w:t>предложения</w:t>
      </w:r>
      <w:r>
        <w:rPr>
          <w:spacing w:val="-1"/>
        </w:rPr>
        <w:t xml:space="preserve"> </w:t>
      </w:r>
      <w:r>
        <w:t>с</w:t>
      </w:r>
      <w:r>
        <w:rPr>
          <w:spacing w:val="-2"/>
        </w:rPr>
        <w:t xml:space="preserve"> </w:t>
      </w:r>
      <w:r>
        <w:t>начальным</w:t>
      </w:r>
      <w:r>
        <w:rPr>
          <w:spacing w:val="-1"/>
        </w:rPr>
        <w:t xml:space="preserve"> </w:t>
      </w:r>
      <w:r>
        <w:t>There</w:t>
      </w:r>
      <w:r>
        <w:rPr>
          <w:spacing w:val="-2"/>
        </w:rPr>
        <w:t xml:space="preserve"> </w:t>
      </w:r>
      <w:r>
        <w:t>+</w:t>
      </w:r>
      <w:r>
        <w:rPr>
          <w:spacing w:val="-2"/>
        </w:rPr>
        <w:t xml:space="preserve"> </w:t>
      </w:r>
      <w:r>
        <w:t>to</w:t>
      </w:r>
      <w:r>
        <w:rPr>
          <w:spacing w:val="-1"/>
        </w:rPr>
        <w:t xml:space="preserve"> </w:t>
      </w:r>
      <w:r>
        <w:t>be;</w:t>
      </w:r>
    </w:p>
    <w:p w:rsidR="00074968" w:rsidRDefault="00074968" w:rsidP="00074968">
      <w:pPr>
        <w:pStyle w:val="ab"/>
        <w:spacing w:before="40" w:line="278" w:lineRule="auto"/>
        <w:ind w:right="99" w:firstLine="599"/>
        <w:divId w:val="1382554304"/>
      </w:pPr>
      <w:r>
        <w:t>предложения с глагольными конструкциями, содержащими глаголы-связки to be, to</w:t>
      </w:r>
      <w:r>
        <w:rPr>
          <w:spacing w:val="1"/>
        </w:rPr>
        <w:t xml:space="preserve"> </w:t>
      </w:r>
      <w:r>
        <w:t>look,</w:t>
      </w:r>
      <w:r>
        <w:rPr>
          <w:spacing w:val="-1"/>
        </w:rPr>
        <w:t xml:space="preserve"> </w:t>
      </w:r>
      <w:r>
        <w:t>to seem, to feel;</w:t>
      </w:r>
    </w:p>
    <w:p w:rsidR="00074968" w:rsidRDefault="00074968" w:rsidP="00074968">
      <w:pPr>
        <w:pStyle w:val="ab"/>
        <w:spacing w:line="276" w:lineRule="auto"/>
        <w:ind w:left="701" w:right="3120" w:firstLine="0"/>
        <w:divId w:val="1382554304"/>
      </w:pPr>
      <w:r>
        <w:t>предложения cо сложным подлежащим – Complex Subject;</w:t>
      </w:r>
      <w:r>
        <w:rPr>
          <w:spacing w:val="-57"/>
        </w:rPr>
        <w:t xml:space="preserve"> </w:t>
      </w:r>
      <w:r>
        <w:t>предложения</w:t>
      </w:r>
      <w:r>
        <w:rPr>
          <w:spacing w:val="-1"/>
        </w:rPr>
        <w:t xml:space="preserve"> </w:t>
      </w:r>
      <w:r>
        <w:t>cо</w:t>
      </w:r>
      <w:r>
        <w:rPr>
          <w:spacing w:val="-1"/>
        </w:rPr>
        <w:t xml:space="preserve"> </w:t>
      </w:r>
      <w:r>
        <w:t>сложным</w:t>
      </w:r>
      <w:r>
        <w:rPr>
          <w:spacing w:val="-3"/>
        </w:rPr>
        <w:t xml:space="preserve"> </w:t>
      </w:r>
      <w:r>
        <w:t>дополнением</w:t>
      </w:r>
      <w:r>
        <w:rPr>
          <w:spacing w:val="-1"/>
        </w:rPr>
        <w:t xml:space="preserve"> </w:t>
      </w:r>
      <w:r>
        <w:t>–</w:t>
      </w:r>
      <w:r>
        <w:rPr>
          <w:spacing w:val="-1"/>
        </w:rPr>
        <w:t xml:space="preserve"> </w:t>
      </w:r>
      <w:r>
        <w:t>Complex</w:t>
      </w:r>
      <w:r>
        <w:rPr>
          <w:spacing w:val="2"/>
        </w:rPr>
        <w:t xml:space="preserve"> </w:t>
      </w:r>
      <w:r>
        <w:t>Object;</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line="276" w:lineRule="auto"/>
        <w:ind w:left="701" w:right="104" w:firstLine="0"/>
        <w:divId w:val="1382554304"/>
      </w:pPr>
      <w:r>
        <w:lastRenderedPageBreak/>
        <w:t>сложносочинённые предложения с сочинительными союзами and, but, or;</w:t>
      </w:r>
      <w:r>
        <w:rPr>
          <w:spacing w:val="1"/>
        </w:rPr>
        <w:t xml:space="preserve"> </w:t>
      </w:r>
      <w:r>
        <w:t>сложноподчинённые</w:t>
      </w:r>
      <w:r>
        <w:rPr>
          <w:spacing w:val="33"/>
        </w:rPr>
        <w:t xml:space="preserve"> </w:t>
      </w:r>
      <w:r>
        <w:t>предложения</w:t>
      </w:r>
      <w:r>
        <w:rPr>
          <w:spacing w:val="36"/>
        </w:rPr>
        <w:t xml:space="preserve"> </w:t>
      </w:r>
      <w:r>
        <w:t>с</w:t>
      </w:r>
      <w:r>
        <w:rPr>
          <w:spacing w:val="35"/>
        </w:rPr>
        <w:t xml:space="preserve"> </w:t>
      </w:r>
      <w:r>
        <w:t>союзами</w:t>
      </w:r>
      <w:r>
        <w:rPr>
          <w:spacing w:val="39"/>
        </w:rPr>
        <w:t xml:space="preserve"> </w:t>
      </w:r>
      <w:r>
        <w:t>и</w:t>
      </w:r>
      <w:r>
        <w:rPr>
          <w:spacing w:val="37"/>
        </w:rPr>
        <w:t xml:space="preserve"> </w:t>
      </w:r>
      <w:r>
        <w:t>союзными</w:t>
      </w:r>
      <w:r>
        <w:rPr>
          <w:spacing w:val="37"/>
        </w:rPr>
        <w:t xml:space="preserve"> </w:t>
      </w:r>
      <w:r>
        <w:t>словами</w:t>
      </w:r>
      <w:r>
        <w:rPr>
          <w:spacing w:val="45"/>
        </w:rPr>
        <w:t xml:space="preserve"> </w:t>
      </w:r>
      <w:r>
        <w:t>because,</w:t>
      </w:r>
      <w:r>
        <w:rPr>
          <w:spacing w:val="38"/>
        </w:rPr>
        <w:t xml:space="preserve"> </w:t>
      </w:r>
      <w:r>
        <w:t>if,</w:t>
      </w:r>
      <w:r>
        <w:rPr>
          <w:spacing w:val="38"/>
        </w:rPr>
        <w:t xml:space="preserve"> </w:t>
      </w:r>
      <w:r>
        <w:t>when,</w:t>
      </w:r>
    </w:p>
    <w:p w:rsidR="00074968" w:rsidRDefault="00074968" w:rsidP="00074968">
      <w:pPr>
        <w:pStyle w:val="ab"/>
        <w:spacing w:line="275" w:lineRule="exact"/>
        <w:ind w:firstLine="0"/>
        <w:divId w:val="1382554304"/>
      </w:pPr>
      <w:r>
        <w:t>where, what,</w:t>
      </w:r>
      <w:r>
        <w:rPr>
          <w:spacing w:val="-2"/>
        </w:rPr>
        <w:t xml:space="preserve"> </w:t>
      </w:r>
      <w:r>
        <w:t>why,</w:t>
      </w:r>
      <w:r>
        <w:rPr>
          <w:spacing w:val="-1"/>
        </w:rPr>
        <w:t xml:space="preserve"> </w:t>
      </w:r>
      <w:r>
        <w:t>how;</w:t>
      </w:r>
    </w:p>
    <w:p w:rsidR="00074968" w:rsidRDefault="00074968" w:rsidP="00074968">
      <w:pPr>
        <w:pStyle w:val="ab"/>
        <w:spacing w:before="43" w:line="276" w:lineRule="auto"/>
        <w:ind w:right="107" w:firstLine="599"/>
        <w:divId w:val="1382554304"/>
      </w:pPr>
      <w:r>
        <w:t>сложноподчинённые</w:t>
      </w:r>
      <w:r>
        <w:rPr>
          <w:spacing w:val="1"/>
        </w:rPr>
        <w:t xml:space="preserve"> </w:t>
      </w:r>
      <w:r>
        <w:t>предложения</w:t>
      </w:r>
      <w:r>
        <w:rPr>
          <w:spacing w:val="1"/>
        </w:rPr>
        <w:t xml:space="preserve"> </w:t>
      </w:r>
      <w:r>
        <w:t>с</w:t>
      </w:r>
      <w:r>
        <w:rPr>
          <w:spacing w:val="1"/>
        </w:rPr>
        <w:t xml:space="preserve"> </w:t>
      </w:r>
      <w:r>
        <w:t>определительными</w:t>
      </w:r>
      <w:r>
        <w:rPr>
          <w:spacing w:val="1"/>
        </w:rPr>
        <w:t xml:space="preserve"> </w:t>
      </w:r>
      <w:r>
        <w:t>придаточными</w:t>
      </w:r>
      <w:r>
        <w:rPr>
          <w:spacing w:val="1"/>
        </w:rPr>
        <w:t xml:space="preserve"> </w:t>
      </w:r>
      <w:r>
        <w:t>с</w:t>
      </w:r>
      <w:r>
        <w:rPr>
          <w:spacing w:val="1"/>
        </w:rPr>
        <w:t xml:space="preserve"> </w:t>
      </w:r>
      <w:r>
        <w:t>союзными</w:t>
      </w:r>
      <w:r>
        <w:rPr>
          <w:spacing w:val="-57"/>
        </w:rPr>
        <w:t xml:space="preserve"> </w:t>
      </w:r>
      <w:r>
        <w:t>словами who, which, that;</w:t>
      </w:r>
    </w:p>
    <w:p w:rsidR="00074968" w:rsidRDefault="00074968" w:rsidP="00074968">
      <w:pPr>
        <w:pStyle w:val="ab"/>
        <w:spacing w:line="276" w:lineRule="auto"/>
        <w:ind w:right="104" w:firstLine="599"/>
        <w:divId w:val="1382554304"/>
      </w:pPr>
      <w:r>
        <w:t>сложноподчинённые предложения с союзными словами</w:t>
      </w:r>
      <w:r>
        <w:rPr>
          <w:spacing w:val="1"/>
        </w:rPr>
        <w:t xml:space="preserve"> </w:t>
      </w:r>
      <w:r>
        <w:t>whoever, whatever, however,</w:t>
      </w:r>
      <w:r>
        <w:rPr>
          <w:spacing w:val="1"/>
        </w:rPr>
        <w:t xml:space="preserve"> </w:t>
      </w:r>
      <w:r>
        <w:t>whenever;</w:t>
      </w:r>
    </w:p>
    <w:p w:rsidR="00074968" w:rsidRDefault="00074968" w:rsidP="00074968">
      <w:pPr>
        <w:pStyle w:val="ab"/>
        <w:spacing w:line="278" w:lineRule="auto"/>
        <w:ind w:right="100" w:firstLine="599"/>
        <w:divId w:val="1382554304"/>
      </w:pPr>
      <w:r>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(Conditional</w:t>
      </w:r>
      <w:r>
        <w:rPr>
          <w:spacing w:val="1"/>
        </w:rPr>
        <w:t xml:space="preserve"> </w:t>
      </w:r>
      <w:r>
        <w:t>0,</w:t>
      </w:r>
      <w:r>
        <w:rPr>
          <w:spacing w:val="1"/>
        </w:rPr>
        <w:t xml:space="preserve"> </w:t>
      </w:r>
      <w:r>
        <w:t>Conditional</w:t>
      </w:r>
      <w:r>
        <w:rPr>
          <w:spacing w:val="1"/>
        </w:rPr>
        <w:t xml:space="preserve"> </w:t>
      </w:r>
      <w:r>
        <w:t>I) и</w:t>
      </w:r>
      <w:r>
        <w:rPr>
          <w:spacing w:val="-2"/>
        </w:rPr>
        <w:t xml:space="preserve"> </w:t>
      </w:r>
      <w:r>
        <w:t>с глаголами</w:t>
      </w:r>
      <w:r>
        <w:rPr>
          <w:spacing w:val="-1"/>
        </w:rPr>
        <w:t xml:space="preserve"> </w:t>
      </w:r>
      <w:r>
        <w:t>в</w:t>
      </w:r>
      <w:r>
        <w:rPr>
          <w:spacing w:val="-1"/>
        </w:rPr>
        <w:t xml:space="preserve"> </w:t>
      </w:r>
      <w:r>
        <w:t>сослагательном</w:t>
      </w:r>
      <w:r>
        <w:rPr>
          <w:spacing w:val="-2"/>
        </w:rPr>
        <w:t xml:space="preserve"> </w:t>
      </w:r>
      <w:r>
        <w:t>наклонении (Conditional</w:t>
      </w:r>
      <w:r>
        <w:rPr>
          <w:spacing w:val="-2"/>
        </w:rPr>
        <w:t xml:space="preserve"> </w:t>
      </w:r>
      <w:r>
        <w:t>II);</w:t>
      </w:r>
    </w:p>
    <w:p w:rsidR="00074968" w:rsidRPr="00944B50" w:rsidRDefault="00074968" w:rsidP="00074968">
      <w:pPr>
        <w:pStyle w:val="ab"/>
        <w:spacing w:line="276" w:lineRule="auto"/>
        <w:ind w:right="109" w:firstLine="599"/>
        <w:divId w:val="1382554304"/>
        <w:rPr>
          <w:lang w:val="en-US"/>
        </w:rPr>
      </w:pPr>
      <w:r>
        <w:t>все</w:t>
      </w:r>
      <w:r w:rsidRPr="00944B50">
        <w:rPr>
          <w:spacing w:val="1"/>
          <w:lang w:val="en-US"/>
        </w:rPr>
        <w:t xml:space="preserve"> </w:t>
      </w:r>
      <w:r>
        <w:t>типы</w:t>
      </w:r>
      <w:r w:rsidRPr="00944B50">
        <w:rPr>
          <w:spacing w:val="1"/>
          <w:lang w:val="en-US"/>
        </w:rPr>
        <w:t xml:space="preserve"> </w:t>
      </w:r>
      <w:r>
        <w:t>вопросительных</w:t>
      </w:r>
      <w:r w:rsidRPr="00944B50">
        <w:rPr>
          <w:spacing w:val="1"/>
          <w:lang w:val="en-US"/>
        </w:rPr>
        <w:t xml:space="preserve"> </w:t>
      </w:r>
      <w:r>
        <w:t>предложений</w:t>
      </w:r>
      <w:r w:rsidRPr="00944B50">
        <w:rPr>
          <w:spacing w:val="1"/>
          <w:lang w:val="en-US"/>
        </w:rPr>
        <w:t xml:space="preserve"> </w:t>
      </w:r>
      <w:r w:rsidRPr="00944B50">
        <w:rPr>
          <w:lang w:val="en-US"/>
        </w:rPr>
        <w:t>(</w:t>
      </w:r>
      <w:r>
        <w:t>общий</w:t>
      </w:r>
      <w:r w:rsidRPr="00944B50">
        <w:rPr>
          <w:lang w:val="en-US"/>
        </w:rPr>
        <w:t>,</w:t>
      </w:r>
      <w:r w:rsidRPr="00944B50">
        <w:rPr>
          <w:spacing w:val="1"/>
          <w:lang w:val="en-US"/>
        </w:rPr>
        <w:t xml:space="preserve"> </w:t>
      </w:r>
      <w:r>
        <w:t>специальный</w:t>
      </w:r>
      <w:r w:rsidRPr="00944B50">
        <w:rPr>
          <w:lang w:val="en-US"/>
        </w:rPr>
        <w:t>,</w:t>
      </w:r>
      <w:r w:rsidRPr="00944B50">
        <w:rPr>
          <w:spacing w:val="1"/>
          <w:lang w:val="en-US"/>
        </w:rPr>
        <w:t xml:space="preserve"> </w:t>
      </w:r>
      <w:r>
        <w:t>альтернативный</w:t>
      </w:r>
      <w:r w:rsidRPr="00944B50">
        <w:rPr>
          <w:lang w:val="en-US"/>
        </w:rPr>
        <w:t>,</w:t>
      </w:r>
      <w:r w:rsidRPr="00944B50">
        <w:rPr>
          <w:spacing w:val="1"/>
          <w:lang w:val="en-US"/>
        </w:rPr>
        <w:t xml:space="preserve"> </w:t>
      </w:r>
      <w:r>
        <w:t>разделительный</w:t>
      </w:r>
      <w:r w:rsidRPr="00944B50">
        <w:rPr>
          <w:lang w:val="en-US"/>
        </w:rPr>
        <w:t xml:space="preserve"> </w:t>
      </w:r>
      <w:r>
        <w:t>вопросы</w:t>
      </w:r>
      <w:r w:rsidRPr="00944B50">
        <w:rPr>
          <w:lang w:val="en-US"/>
        </w:rPr>
        <w:t xml:space="preserve"> </w:t>
      </w:r>
      <w:r>
        <w:t>в</w:t>
      </w:r>
      <w:r w:rsidRPr="00944B50">
        <w:rPr>
          <w:lang w:val="en-US"/>
        </w:rPr>
        <w:t xml:space="preserve"> Present/Past/Future Simple Tense, Present/Past Continuous Tense,</w:t>
      </w:r>
      <w:r w:rsidRPr="00944B50">
        <w:rPr>
          <w:spacing w:val="1"/>
          <w:lang w:val="en-US"/>
        </w:rPr>
        <w:t xml:space="preserve"> </w:t>
      </w:r>
      <w:r w:rsidRPr="00944B50">
        <w:rPr>
          <w:lang w:val="en-US"/>
        </w:rPr>
        <w:t>Present/Past</w:t>
      </w:r>
      <w:r w:rsidRPr="00944B50">
        <w:rPr>
          <w:spacing w:val="-1"/>
          <w:lang w:val="en-US"/>
        </w:rPr>
        <w:t xml:space="preserve"> </w:t>
      </w:r>
      <w:r w:rsidRPr="00944B50">
        <w:rPr>
          <w:lang w:val="en-US"/>
        </w:rPr>
        <w:t>Perfect Tense, Present Perfect</w:t>
      </w:r>
      <w:r w:rsidRPr="00944B50">
        <w:rPr>
          <w:spacing w:val="-1"/>
          <w:lang w:val="en-US"/>
        </w:rPr>
        <w:t xml:space="preserve"> </w:t>
      </w:r>
      <w:r w:rsidRPr="00944B50">
        <w:rPr>
          <w:lang w:val="en-US"/>
        </w:rPr>
        <w:t>Continuous Tense);</w:t>
      </w:r>
    </w:p>
    <w:p w:rsidR="00074968" w:rsidRDefault="00074968" w:rsidP="00074968">
      <w:pPr>
        <w:pStyle w:val="ab"/>
        <w:spacing w:line="276" w:lineRule="auto"/>
        <w:ind w:right="107" w:firstLine="599"/>
        <w:divId w:val="1382554304"/>
      </w:pPr>
      <w:r>
        <w:t>повествовательные, вопросительные и побудительные предложения в косвенной речи в</w:t>
      </w:r>
      <w:r>
        <w:rPr>
          <w:spacing w:val="-57"/>
        </w:rPr>
        <w:t xml:space="preserve"> </w:t>
      </w:r>
      <w:r>
        <w:t>настоящем</w:t>
      </w:r>
      <w:r>
        <w:rPr>
          <w:spacing w:val="-3"/>
        </w:rPr>
        <w:t xml:space="preserve"> </w:t>
      </w:r>
      <w:r>
        <w:t>и</w:t>
      </w:r>
      <w:r>
        <w:rPr>
          <w:spacing w:val="-1"/>
        </w:rPr>
        <w:t xml:space="preserve"> </w:t>
      </w:r>
      <w:r>
        <w:t>прошедшем</w:t>
      </w:r>
      <w:r>
        <w:rPr>
          <w:spacing w:val="-2"/>
        </w:rPr>
        <w:t xml:space="preserve"> </w:t>
      </w:r>
      <w:r>
        <w:t>времени,</w:t>
      </w:r>
      <w:r>
        <w:rPr>
          <w:spacing w:val="-1"/>
        </w:rPr>
        <w:t xml:space="preserve"> </w:t>
      </w:r>
      <w:r>
        <w:t>согласование</w:t>
      </w:r>
      <w:r>
        <w:rPr>
          <w:spacing w:val="-3"/>
        </w:rPr>
        <w:t xml:space="preserve"> </w:t>
      </w:r>
      <w:r>
        <w:t>времён</w:t>
      </w:r>
      <w:r>
        <w:rPr>
          <w:spacing w:val="-1"/>
        </w:rPr>
        <w:t xml:space="preserve"> </w:t>
      </w:r>
      <w:r>
        <w:t>в</w:t>
      </w:r>
      <w:r>
        <w:rPr>
          <w:spacing w:val="-3"/>
        </w:rPr>
        <w:t xml:space="preserve"> </w:t>
      </w:r>
      <w:r>
        <w:t>рамках</w:t>
      </w:r>
      <w:r>
        <w:rPr>
          <w:spacing w:val="1"/>
        </w:rPr>
        <w:t xml:space="preserve"> </w:t>
      </w:r>
      <w:r>
        <w:t>сложного</w:t>
      </w:r>
      <w:r>
        <w:rPr>
          <w:spacing w:val="-2"/>
        </w:rPr>
        <w:t xml:space="preserve"> </w:t>
      </w:r>
      <w:r>
        <w:t>предложения;</w:t>
      </w:r>
    </w:p>
    <w:p w:rsidR="00074968" w:rsidRDefault="00074968" w:rsidP="00074968">
      <w:pPr>
        <w:pStyle w:val="ab"/>
        <w:spacing w:line="275" w:lineRule="exact"/>
        <w:ind w:left="701" w:firstLine="0"/>
        <w:divId w:val="1382554304"/>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3"/>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rsidR="00074968" w:rsidRPr="00944B50" w:rsidRDefault="00074968" w:rsidP="00074968">
      <w:pPr>
        <w:pStyle w:val="ab"/>
        <w:spacing w:before="35"/>
        <w:ind w:left="701" w:firstLine="0"/>
        <w:divId w:val="1382554304"/>
        <w:rPr>
          <w:lang w:val="en-US"/>
        </w:rPr>
      </w:pPr>
      <w:r>
        <w:t>предложения</w:t>
      </w:r>
      <w:r w:rsidRPr="00944B50">
        <w:rPr>
          <w:spacing w:val="12"/>
          <w:lang w:val="en-US"/>
        </w:rPr>
        <w:t xml:space="preserve"> </w:t>
      </w:r>
      <w:r>
        <w:t>с</w:t>
      </w:r>
      <w:r w:rsidRPr="00944B50">
        <w:rPr>
          <w:spacing w:val="9"/>
          <w:lang w:val="en-US"/>
        </w:rPr>
        <w:t xml:space="preserve"> </w:t>
      </w:r>
      <w:r>
        <w:t>конструкциями</w:t>
      </w:r>
      <w:r w:rsidRPr="00944B50">
        <w:rPr>
          <w:spacing w:val="14"/>
          <w:lang w:val="en-US"/>
        </w:rPr>
        <w:t xml:space="preserve"> </w:t>
      </w:r>
      <w:r w:rsidRPr="00944B50">
        <w:rPr>
          <w:lang w:val="en-US"/>
        </w:rPr>
        <w:t>as</w:t>
      </w:r>
      <w:r w:rsidRPr="00944B50">
        <w:rPr>
          <w:spacing w:val="13"/>
          <w:lang w:val="en-US"/>
        </w:rPr>
        <w:t xml:space="preserve"> </w:t>
      </w:r>
      <w:r w:rsidRPr="00944B50">
        <w:rPr>
          <w:lang w:val="en-US"/>
        </w:rPr>
        <w:t>…</w:t>
      </w:r>
      <w:r w:rsidRPr="00944B50">
        <w:rPr>
          <w:spacing w:val="13"/>
          <w:lang w:val="en-US"/>
        </w:rPr>
        <w:t xml:space="preserve"> </w:t>
      </w:r>
      <w:r w:rsidRPr="00944B50">
        <w:rPr>
          <w:lang w:val="en-US"/>
        </w:rPr>
        <w:t>as,</w:t>
      </w:r>
      <w:r w:rsidRPr="00944B50">
        <w:rPr>
          <w:spacing w:val="10"/>
          <w:lang w:val="en-US"/>
        </w:rPr>
        <w:t xml:space="preserve"> </w:t>
      </w:r>
      <w:r w:rsidRPr="00944B50">
        <w:rPr>
          <w:lang w:val="en-US"/>
        </w:rPr>
        <w:t>not</w:t>
      </w:r>
      <w:r w:rsidRPr="00944B50">
        <w:rPr>
          <w:spacing w:val="13"/>
          <w:lang w:val="en-US"/>
        </w:rPr>
        <w:t xml:space="preserve"> </w:t>
      </w:r>
      <w:r w:rsidRPr="00944B50">
        <w:rPr>
          <w:lang w:val="en-US"/>
        </w:rPr>
        <w:t>so</w:t>
      </w:r>
      <w:r w:rsidRPr="00944B50">
        <w:rPr>
          <w:spacing w:val="8"/>
          <w:lang w:val="en-US"/>
        </w:rPr>
        <w:t xml:space="preserve"> </w:t>
      </w:r>
      <w:r w:rsidRPr="00944B50">
        <w:rPr>
          <w:lang w:val="en-US"/>
        </w:rPr>
        <w:t>…</w:t>
      </w:r>
      <w:r w:rsidRPr="00944B50">
        <w:rPr>
          <w:spacing w:val="13"/>
          <w:lang w:val="en-US"/>
        </w:rPr>
        <w:t xml:space="preserve"> </w:t>
      </w:r>
      <w:r w:rsidRPr="00944B50">
        <w:rPr>
          <w:lang w:val="en-US"/>
        </w:rPr>
        <w:t>as,</w:t>
      </w:r>
      <w:r w:rsidRPr="00944B50">
        <w:rPr>
          <w:spacing w:val="12"/>
          <w:lang w:val="en-US"/>
        </w:rPr>
        <w:t xml:space="preserve"> </w:t>
      </w:r>
      <w:r w:rsidRPr="00944B50">
        <w:rPr>
          <w:lang w:val="en-US"/>
        </w:rPr>
        <w:t>both</w:t>
      </w:r>
      <w:r w:rsidRPr="00944B50">
        <w:rPr>
          <w:spacing w:val="13"/>
          <w:lang w:val="en-US"/>
        </w:rPr>
        <w:t xml:space="preserve"> </w:t>
      </w:r>
      <w:r w:rsidRPr="00944B50">
        <w:rPr>
          <w:lang w:val="en-US"/>
        </w:rPr>
        <w:t>…</w:t>
      </w:r>
      <w:r w:rsidRPr="00944B50">
        <w:rPr>
          <w:spacing w:val="13"/>
          <w:lang w:val="en-US"/>
        </w:rPr>
        <w:t xml:space="preserve"> </w:t>
      </w:r>
      <w:r w:rsidRPr="00944B50">
        <w:rPr>
          <w:lang w:val="en-US"/>
        </w:rPr>
        <w:t>and</w:t>
      </w:r>
      <w:r w:rsidRPr="00944B50">
        <w:rPr>
          <w:spacing w:val="13"/>
          <w:lang w:val="en-US"/>
        </w:rPr>
        <w:t xml:space="preserve"> </w:t>
      </w:r>
      <w:r w:rsidRPr="00944B50">
        <w:rPr>
          <w:lang w:val="en-US"/>
        </w:rPr>
        <w:t>…,</w:t>
      </w:r>
      <w:r w:rsidRPr="00944B50">
        <w:rPr>
          <w:spacing w:val="10"/>
          <w:lang w:val="en-US"/>
        </w:rPr>
        <w:t xml:space="preserve"> </w:t>
      </w:r>
      <w:r w:rsidRPr="00944B50">
        <w:rPr>
          <w:lang w:val="en-US"/>
        </w:rPr>
        <w:t>either</w:t>
      </w:r>
      <w:r w:rsidRPr="00944B50">
        <w:rPr>
          <w:spacing w:val="12"/>
          <w:lang w:val="en-US"/>
        </w:rPr>
        <w:t xml:space="preserve"> </w:t>
      </w:r>
      <w:r w:rsidRPr="00944B50">
        <w:rPr>
          <w:lang w:val="en-US"/>
        </w:rPr>
        <w:t>…</w:t>
      </w:r>
      <w:r w:rsidRPr="00944B50">
        <w:rPr>
          <w:spacing w:val="13"/>
          <w:lang w:val="en-US"/>
        </w:rPr>
        <w:t xml:space="preserve"> </w:t>
      </w:r>
      <w:r w:rsidRPr="00944B50">
        <w:rPr>
          <w:lang w:val="en-US"/>
        </w:rPr>
        <w:t>or,</w:t>
      </w:r>
      <w:r w:rsidRPr="00944B50">
        <w:rPr>
          <w:spacing w:val="12"/>
          <w:lang w:val="en-US"/>
        </w:rPr>
        <w:t xml:space="preserve"> </w:t>
      </w:r>
      <w:r w:rsidRPr="00944B50">
        <w:rPr>
          <w:lang w:val="en-US"/>
        </w:rPr>
        <w:t>neither</w:t>
      </w:r>
    </w:p>
    <w:p w:rsidR="00074968" w:rsidRDefault="00074968" w:rsidP="00074968">
      <w:pPr>
        <w:pStyle w:val="ab"/>
        <w:spacing w:before="44"/>
        <w:ind w:firstLine="0"/>
        <w:divId w:val="1382554304"/>
      </w:pPr>
      <w:r>
        <w:t>…</w:t>
      </w:r>
      <w:r>
        <w:rPr>
          <w:spacing w:val="-1"/>
        </w:rPr>
        <w:t xml:space="preserve"> </w:t>
      </w:r>
      <w:r>
        <w:t>nor;</w:t>
      </w:r>
    </w:p>
    <w:p w:rsidR="00074968" w:rsidRDefault="00074968" w:rsidP="00074968">
      <w:pPr>
        <w:pStyle w:val="ab"/>
        <w:spacing w:before="40"/>
        <w:ind w:left="701" w:firstLine="0"/>
        <w:divId w:val="1382554304"/>
      </w:pPr>
      <w:r>
        <w:t>предложения</w:t>
      </w:r>
      <w:r>
        <w:rPr>
          <w:spacing w:val="-1"/>
        </w:rPr>
        <w:t xml:space="preserve"> </w:t>
      </w:r>
      <w:r>
        <w:t>с</w:t>
      </w:r>
      <w:r>
        <w:rPr>
          <w:spacing w:val="2"/>
        </w:rPr>
        <w:t xml:space="preserve"> </w:t>
      </w:r>
      <w:r>
        <w:t>I</w:t>
      </w:r>
      <w:r>
        <w:rPr>
          <w:spacing w:val="-6"/>
        </w:rPr>
        <w:t xml:space="preserve"> </w:t>
      </w:r>
      <w:r>
        <w:t>wish;</w:t>
      </w:r>
    </w:p>
    <w:p w:rsidR="00074968" w:rsidRPr="0054690A" w:rsidRDefault="00074968" w:rsidP="00074968">
      <w:pPr>
        <w:pStyle w:val="ab"/>
        <w:spacing w:before="41"/>
        <w:ind w:left="701" w:firstLine="0"/>
        <w:divId w:val="1382554304"/>
        <w:rPr>
          <w:lang w:val="en-US"/>
        </w:rPr>
      </w:pPr>
      <w:r>
        <w:t>конструкции</w:t>
      </w:r>
      <w:r w:rsidRPr="0054690A">
        <w:rPr>
          <w:spacing w:val="-2"/>
          <w:lang w:val="en-US"/>
        </w:rPr>
        <w:t xml:space="preserve"> </w:t>
      </w:r>
      <w:r>
        <w:t>с</w:t>
      </w:r>
      <w:r w:rsidRPr="0054690A">
        <w:rPr>
          <w:spacing w:val="-3"/>
          <w:lang w:val="en-US"/>
        </w:rPr>
        <w:t xml:space="preserve"> </w:t>
      </w:r>
      <w:r>
        <w:t>глаголами</w:t>
      </w:r>
      <w:r w:rsidRPr="0054690A">
        <w:rPr>
          <w:spacing w:val="-2"/>
          <w:lang w:val="en-US"/>
        </w:rPr>
        <w:t xml:space="preserve"> </w:t>
      </w:r>
      <w:r>
        <w:t>на</w:t>
      </w:r>
      <w:r w:rsidRPr="0054690A">
        <w:rPr>
          <w:spacing w:val="-1"/>
          <w:lang w:val="en-US"/>
        </w:rPr>
        <w:t xml:space="preserve"> </w:t>
      </w:r>
      <w:r w:rsidRPr="0054690A">
        <w:rPr>
          <w:lang w:val="en-US"/>
        </w:rPr>
        <w:t>-ing:</w:t>
      </w:r>
      <w:r w:rsidRPr="0054690A">
        <w:rPr>
          <w:spacing w:val="-2"/>
          <w:lang w:val="en-US"/>
        </w:rPr>
        <w:t xml:space="preserve"> </w:t>
      </w:r>
      <w:r w:rsidRPr="0054690A">
        <w:rPr>
          <w:lang w:val="en-US"/>
        </w:rPr>
        <w:t>to</w:t>
      </w:r>
      <w:r w:rsidRPr="0054690A">
        <w:rPr>
          <w:spacing w:val="-2"/>
          <w:lang w:val="en-US"/>
        </w:rPr>
        <w:t xml:space="preserve"> </w:t>
      </w:r>
      <w:r w:rsidRPr="0054690A">
        <w:rPr>
          <w:lang w:val="en-US"/>
        </w:rPr>
        <w:t>love/hate</w:t>
      </w:r>
      <w:r w:rsidRPr="0054690A">
        <w:rPr>
          <w:spacing w:val="-3"/>
          <w:lang w:val="en-US"/>
        </w:rPr>
        <w:t xml:space="preserve"> </w:t>
      </w:r>
      <w:r w:rsidRPr="0054690A">
        <w:rPr>
          <w:lang w:val="en-US"/>
        </w:rPr>
        <w:t>doing</w:t>
      </w:r>
      <w:r w:rsidRPr="0054690A">
        <w:rPr>
          <w:spacing w:val="-3"/>
          <w:lang w:val="en-US"/>
        </w:rPr>
        <w:t xml:space="preserve"> </w:t>
      </w:r>
      <w:r w:rsidRPr="0054690A">
        <w:rPr>
          <w:lang w:val="en-US"/>
        </w:rPr>
        <w:t>smth;</w:t>
      </w:r>
    </w:p>
    <w:p w:rsidR="00074968" w:rsidRPr="00944B50" w:rsidRDefault="00074968" w:rsidP="00074968">
      <w:pPr>
        <w:pStyle w:val="ab"/>
        <w:spacing w:before="41" w:line="278" w:lineRule="auto"/>
        <w:ind w:right="110" w:firstLine="599"/>
        <w:divId w:val="1382554304"/>
        <w:rPr>
          <w:lang w:val="en-US"/>
        </w:rPr>
      </w:pPr>
      <w:r>
        <w:t>конструкции</w:t>
      </w:r>
      <w:r w:rsidRPr="00944B50">
        <w:rPr>
          <w:lang w:val="en-US"/>
        </w:rPr>
        <w:t xml:space="preserve"> c </w:t>
      </w:r>
      <w:r>
        <w:t>глаголами</w:t>
      </w:r>
      <w:r w:rsidRPr="00944B50">
        <w:rPr>
          <w:lang w:val="en-US"/>
        </w:rPr>
        <w:t xml:space="preserve"> to stop, to remember, to forget (</w:t>
      </w:r>
      <w:r>
        <w:t>разница</w:t>
      </w:r>
      <w:r w:rsidRPr="00944B50">
        <w:rPr>
          <w:lang w:val="en-US"/>
        </w:rPr>
        <w:t xml:space="preserve"> </w:t>
      </w:r>
      <w:r>
        <w:t>в</w:t>
      </w:r>
      <w:r w:rsidRPr="00944B50">
        <w:rPr>
          <w:lang w:val="en-US"/>
        </w:rPr>
        <w:t xml:space="preserve"> </w:t>
      </w:r>
      <w:r>
        <w:t>значении</w:t>
      </w:r>
      <w:r w:rsidRPr="00944B50">
        <w:rPr>
          <w:lang w:val="en-US"/>
        </w:rPr>
        <w:t xml:space="preserve"> to stop doing</w:t>
      </w:r>
      <w:r w:rsidRPr="00944B50">
        <w:rPr>
          <w:spacing w:val="-57"/>
          <w:lang w:val="en-US"/>
        </w:rPr>
        <w:t xml:space="preserve"> </w:t>
      </w:r>
      <w:r w:rsidRPr="00944B50">
        <w:rPr>
          <w:lang w:val="en-US"/>
        </w:rPr>
        <w:t>smth</w:t>
      </w:r>
      <w:r w:rsidRPr="00944B50">
        <w:rPr>
          <w:spacing w:val="-1"/>
          <w:lang w:val="en-US"/>
        </w:rPr>
        <w:t xml:space="preserve"> </w:t>
      </w:r>
      <w:r>
        <w:t>и</w:t>
      </w:r>
      <w:r w:rsidRPr="00944B50">
        <w:rPr>
          <w:lang w:val="en-US"/>
        </w:rPr>
        <w:t xml:space="preserve"> to stop</w:t>
      </w:r>
      <w:r w:rsidRPr="00944B50">
        <w:rPr>
          <w:spacing w:val="-3"/>
          <w:lang w:val="en-US"/>
        </w:rPr>
        <w:t xml:space="preserve"> </w:t>
      </w:r>
      <w:r w:rsidRPr="00944B50">
        <w:rPr>
          <w:lang w:val="en-US"/>
        </w:rPr>
        <w:t>to do smth);</w:t>
      </w:r>
    </w:p>
    <w:p w:rsidR="00074968" w:rsidRPr="00944B50" w:rsidRDefault="00074968" w:rsidP="00074968">
      <w:pPr>
        <w:pStyle w:val="ab"/>
        <w:spacing w:line="276" w:lineRule="auto"/>
        <w:ind w:left="701" w:right="4749" w:firstLine="0"/>
        <w:jc w:val="left"/>
        <w:divId w:val="1382554304"/>
        <w:rPr>
          <w:lang w:val="en-US"/>
        </w:rPr>
      </w:pPr>
      <w:r>
        <w:t>конструкция</w:t>
      </w:r>
      <w:r w:rsidRPr="00944B50">
        <w:rPr>
          <w:lang w:val="en-US"/>
        </w:rPr>
        <w:t xml:space="preserve"> It takes me … to do smth;</w:t>
      </w:r>
      <w:r w:rsidRPr="00944B50">
        <w:rPr>
          <w:spacing w:val="1"/>
          <w:lang w:val="en-US"/>
        </w:rPr>
        <w:t xml:space="preserve"> </w:t>
      </w:r>
      <w:r>
        <w:t>конструкция</w:t>
      </w:r>
      <w:r w:rsidRPr="00944B50">
        <w:rPr>
          <w:spacing w:val="-3"/>
          <w:lang w:val="en-US"/>
        </w:rPr>
        <w:t xml:space="preserve"> </w:t>
      </w:r>
      <w:r w:rsidRPr="00944B50">
        <w:rPr>
          <w:lang w:val="en-US"/>
        </w:rPr>
        <w:t>used</w:t>
      </w:r>
      <w:r w:rsidRPr="00944B50">
        <w:rPr>
          <w:spacing w:val="-4"/>
          <w:lang w:val="en-US"/>
        </w:rPr>
        <w:t xml:space="preserve"> </w:t>
      </w:r>
      <w:r w:rsidRPr="00944B50">
        <w:rPr>
          <w:lang w:val="en-US"/>
        </w:rPr>
        <w:t>to</w:t>
      </w:r>
      <w:r w:rsidRPr="00944B50">
        <w:rPr>
          <w:spacing w:val="-3"/>
          <w:lang w:val="en-US"/>
        </w:rPr>
        <w:t xml:space="preserve"> </w:t>
      </w:r>
      <w:r w:rsidRPr="00944B50">
        <w:rPr>
          <w:lang w:val="en-US"/>
        </w:rPr>
        <w:t>+</w:t>
      </w:r>
      <w:r w:rsidRPr="00944B50">
        <w:rPr>
          <w:spacing w:val="-4"/>
          <w:lang w:val="en-US"/>
        </w:rPr>
        <w:t xml:space="preserve"> </w:t>
      </w:r>
      <w:r>
        <w:t>инфинитив</w:t>
      </w:r>
      <w:r w:rsidRPr="00944B50">
        <w:rPr>
          <w:spacing w:val="-5"/>
          <w:lang w:val="en-US"/>
        </w:rPr>
        <w:t xml:space="preserve"> </w:t>
      </w:r>
      <w:r>
        <w:t>глагола</w:t>
      </w:r>
      <w:r w:rsidRPr="00944B50">
        <w:rPr>
          <w:lang w:val="en-US"/>
        </w:rPr>
        <w:t>;</w:t>
      </w:r>
    </w:p>
    <w:p w:rsidR="00074968" w:rsidRPr="00944B50" w:rsidRDefault="00074968" w:rsidP="00074968">
      <w:pPr>
        <w:pStyle w:val="ab"/>
        <w:spacing w:line="275" w:lineRule="exact"/>
        <w:ind w:left="701" w:firstLine="0"/>
        <w:jc w:val="left"/>
        <w:divId w:val="1382554304"/>
        <w:rPr>
          <w:lang w:val="en-US"/>
        </w:rPr>
      </w:pPr>
      <w:r>
        <w:t>конструкции</w:t>
      </w:r>
      <w:r w:rsidRPr="00944B50">
        <w:rPr>
          <w:spacing w:val="-2"/>
          <w:lang w:val="en-US"/>
        </w:rPr>
        <w:t xml:space="preserve"> </w:t>
      </w:r>
      <w:r w:rsidRPr="00944B50">
        <w:rPr>
          <w:lang w:val="en-US"/>
        </w:rPr>
        <w:t>be/get</w:t>
      </w:r>
      <w:r w:rsidRPr="00944B50">
        <w:rPr>
          <w:spacing w:val="-2"/>
          <w:lang w:val="en-US"/>
        </w:rPr>
        <w:t xml:space="preserve"> </w:t>
      </w:r>
      <w:r w:rsidRPr="00944B50">
        <w:rPr>
          <w:lang w:val="en-US"/>
        </w:rPr>
        <w:t>used</w:t>
      </w:r>
      <w:r w:rsidRPr="00944B50">
        <w:rPr>
          <w:spacing w:val="-1"/>
          <w:lang w:val="en-US"/>
        </w:rPr>
        <w:t xml:space="preserve"> </w:t>
      </w:r>
      <w:r w:rsidRPr="00944B50">
        <w:rPr>
          <w:lang w:val="en-US"/>
        </w:rPr>
        <w:t>to</w:t>
      </w:r>
      <w:r w:rsidRPr="00944B50">
        <w:rPr>
          <w:spacing w:val="-2"/>
          <w:lang w:val="en-US"/>
        </w:rPr>
        <w:t xml:space="preserve"> </w:t>
      </w:r>
      <w:r w:rsidRPr="00944B50">
        <w:rPr>
          <w:lang w:val="en-US"/>
        </w:rPr>
        <w:t>smth,</w:t>
      </w:r>
      <w:r w:rsidRPr="00944B50">
        <w:rPr>
          <w:spacing w:val="-1"/>
          <w:lang w:val="en-US"/>
        </w:rPr>
        <w:t xml:space="preserve"> </w:t>
      </w:r>
      <w:r w:rsidRPr="00944B50">
        <w:rPr>
          <w:lang w:val="en-US"/>
        </w:rPr>
        <w:t>be/get</w:t>
      </w:r>
      <w:r w:rsidRPr="00944B50">
        <w:rPr>
          <w:spacing w:val="-2"/>
          <w:lang w:val="en-US"/>
        </w:rPr>
        <w:t xml:space="preserve"> </w:t>
      </w:r>
      <w:r w:rsidRPr="00944B50">
        <w:rPr>
          <w:lang w:val="en-US"/>
        </w:rPr>
        <w:t>used</w:t>
      </w:r>
      <w:r w:rsidRPr="00944B50">
        <w:rPr>
          <w:spacing w:val="-1"/>
          <w:lang w:val="en-US"/>
        </w:rPr>
        <w:t xml:space="preserve"> </w:t>
      </w:r>
      <w:r w:rsidRPr="00944B50">
        <w:rPr>
          <w:lang w:val="en-US"/>
        </w:rPr>
        <w:t>to doing</w:t>
      </w:r>
      <w:r w:rsidRPr="00944B50">
        <w:rPr>
          <w:spacing w:val="-3"/>
          <w:lang w:val="en-US"/>
        </w:rPr>
        <w:t xml:space="preserve"> </w:t>
      </w:r>
      <w:r w:rsidRPr="00944B50">
        <w:rPr>
          <w:lang w:val="en-US"/>
        </w:rPr>
        <w:t>smth;</w:t>
      </w:r>
    </w:p>
    <w:p w:rsidR="00074968" w:rsidRPr="00944B50" w:rsidRDefault="00074968" w:rsidP="00074968">
      <w:pPr>
        <w:pStyle w:val="ab"/>
        <w:spacing w:before="39" w:line="276" w:lineRule="auto"/>
        <w:ind w:right="113" w:firstLine="599"/>
        <w:divId w:val="1382554304"/>
        <w:rPr>
          <w:lang w:val="en-US"/>
        </w:rPr>
      </w:pPr>
      <w:r>
        <w:t>конструкции</w:t>
      </w:r>
      <w:r w:rsidRPr="00944B50">
        <w:rPr>
          <w:lang w:val="en-US"/>
        </w:rPr>
        <w:t xml:space="preserve"> I prefer, I’d prefer, I’d rather prefer, </w:t>
      </w:r>
      <w:r>
        <w:t>выражающие</w:t>
      </w:r>
      <w:r w:rsidRPr="00944B50">
        <w:rPr>
          <w:lang w:val="en-US"/>
        </w:rPr>
        <w:t xml:space="preserve"> </w:t>
      </w:r>
      <w:r>
        <w:t>предпочтение</w:t>
      </w:r>
      <w:r w:rsidRPr="00944B50">
        <w:rPr>
          <w:lang w:val="en-US"/>
        </w:rPr>
        <w:t xml:space="preserve">, </w:t>
      </w:r>
      <w:r>
        <w:t>а</w:t>
      </w:r>
      <w:r w:rsidRPr="00944B50">
        <w:rPr>
          <w:lang w:val="en-US"/>
        </w:rPr>
        <w:t xml:space="preserve"> </w:t>
      </w:r>
      <w:r>
        <w:t>также</w:t>
      </w:r>
      <w:r w:rsidRPr="00944B50">
        <w:rPr>
          <w:spacing w:val="1"/>
          <w:lang w:val="en-US"/>
        </w:rPr>
        <w:t xml:space="preserve"> </w:t>
      </w:r>
      <w:r>
        <w:t>конструкций</w:t>
      </w:r>
      <w:r w:rsidRPr="00944B50">
        <w:rPr>
          <w:spacing w:val="2"/>
          <w:lang w:val="en-US"/>
        </w:rPr>
        <w:t xml:space="preserve"> </w:t>
      </w:r>
      <w:r w:rsidRPr="00944B50">
        <w:rPr>
          <w:lang w:val="en-US"/>
        </w:rPr>
        <w:t>I’d rather,</w:t>
      </w:r>
      <w:r w:rsidRPr="00944B50">
        <w:rPr>
          <w:spacing w:val="2"/>
          <w:lang w:val="en-US"/>
        </w:rPr>
        <w:t xml:space="preserve"> </w:t>
      </w:r>
      <w:r w:rsidRPr="00944B50">
        <w:rPr>
          <w:lang w:val="en-US"/>
        </w:rPr>
        <w:t>You’d better;</w:t>
      </w:r>
    </w:p>
    <w:p w:rsidR="00074968" w:rsidRDefault="00074968" w:rsidP="00074968">
      <w:pPr>
        <w:pStyle w:val="ab"/>
        <w:spacing w:line="276" w:lineRule="auto"/>
        <w:ind w:right="105" w:firstLine="599"/>
        <w:divId w:val="1382554304"/>
      </w:pPr>
      <w:r>
        <w:t>подлежащее,</w:t>
      </w:r>
      <w:r>
        <w:rPr>
          <w:spacing w:val="1"/>
        </w:rPr>
        <w:t xml:space="preserve"> </w:t>
      </w:r>
      <w:r>
        <w:t>выраженное</w:t>
      </w:r>
      <w:r>
        <w:rPr>
          <w:spacing w:val="1"/>
        </w:rPr>
        <w:t xml:space="preserve"> </w:t>
      </w:r>
      <w:r>
        <w:t>собирательным</w:t>
      </w:r>
      <w:r>
        <w:rPr>
          <w:spacing w:val="1"/>
        </w:rPr>
        <w:t xml:space="preserve"> </w:t>
      </w:r>
      <w:r>
        <w:t>существительным</w:t>
      </w:r>
      <w:r>
        <w:rPr>
          <w:spacing w:val="1"/>
        </w:rPr>
        <w:t xml:space="preserve"> </w:t>
      </w:r>
      <w:r>
        <w:t>(family,</w:t>
      </w:r>
      <w:r>
        <w:rPr>
          <w:spacing w:val="1"/>
        </w:rPr>
        <w:t xml:space="preserve"> </w:t>
      </w:r>
      <w:r>
        <w:t>police),</w:t>
      </w:r>
      <w:r>
        <w:rPr>
          <w:spacing w:val="1"/>
        </w:rPr>
        <w:t xml:space="preserve"> </w:t>
      </w:r>
      <w:r>
        <w:t>и</w:t>
      </w:r>
      <w:r>
        <w:rPr>
          <w:spacing w:val="1"/>
        </w:rPr>
        <w:t xml:space="preserve"> </w:t>
      </w:r>
      <w:r>
        <w:t>его</w:t>
      </w:r>
      <w:r>
        <w:rPr>
          <w:spacing w:val="1"/>
        </w:rPr>
        <w:t xml:space="preserve"> </w:t>
      </w:r>
      <w:r>
        <w:t>согласование</w:t>
      </w:r>
      <w:r>
        <w:rPr>
          <w:spacing w:val="-2"/>
        </w:rPr>
        <w:t xml:space="preserve"> </w:t>
      </w:r>
      <w:r>
        <w:t>со сказуемым;</w:t>
      </w:r>
    </w:p>
    <w:p w:rsidR="00074968" w:rsidRDefault="00074968" w:rsidP="00074968">
      <w:pPr>
        <w:pStyle w:val="ab"/>
        <w:spacing w:line="276" w:lineRule="auto"/>
        <w:ind w:right="100" w:firstLine="599"/>
        <w:divId w:val="1382554304"/>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Present/Past/Future</w:t>
      </w:r>
      <w:r>
        <w:rPr>
          <w:spacing w:val="1"/>
        </w:rPr>
        <w:t xml:space="preserve"> </w:t>
      </w:r>
      <w:r>
        <w:t>Continuous Tense, Present/Past Perfect Tense, Present Perfect Continuous</w:t>
      </w:r>
      <w:r>
        <w:rPr>
          <w:spacing w:val="60"/>
        </w:rPr>
        <w:t xml:space="preserve"> </w:t>
      </w:r>
      <w:r>
        <w:t>Tense, Future-in-the-</w:t>
      </w:r>
      <w:r>
        <w:rPr>
          <w:spacing w:val="1"/>
        </w:rPr>
        <w:t xml:space="preserve"> </w:t>
      </w:r>
      <w:r>
        <w:t>Past Tense) и наиболее употребительных формах страдательного залога (Present/Past Simple</w:t>
      </w:r>
      <w:r>
        <w:rPr>
          <w:spacing w:val="1"/>
        </w:rPr>
        <w:t xml:space="preserve"> </w:t>
      </w:r>
      <w:r>
        <w:t>Passive,</w:t>
      </w:r>
      <w:r>
        <w:rPr>
          <w:spacing w:val="-1"/>
        </w:rPr>
        <w:t xml:space="preserve"> </w:t>
      </w:r>
      <w:r>
        <w:t>Present Perfect</w:t>
      </w:r>
      <w:r>
        <w:rPr>
          <w:spacing w:val="4"/>
        </w:rPr>
        <w:t xml:space="preserve"> </w:t>
      </w:r>
      <w:r>
        <w:t>Passive);</w:t>
      </w:r>
    </w:p>
    <w:p w:rsidR="00074968" w:rsidRPr="00944B50" w:rsidRDefault="00074968" w:rsidP="00074968">
      <w:pPr>
        <w:pStyle w:val="ab"/>
        <w:spacing w:line="276" w:lineRule="auto"/>
        <w:ind w:right="114" w:firstLine="599"/>
        <w:divId w:val="1382554304"/>
        <w:rPr>
          <w:lang w:val="en-US"/>
        </w:rPr>
      </w:pPr>
      <w:r>
        <w:t>конструкция</w:t>
      </w:r>
      <w:r w:rsidRPr="00944B50">
        <w:rPr>
          <w:lang w:val="en-US"/>
        </w:rPr>
        <w:t xml:space="preserve"> to be going to, </w:t>
      </w:r>
      <w:r>
        <w:t>формы</w:t>
      </w:r>
      <w:r w:rsidRPr="00944B50">
        <w:rPr>
          <w:lang w:val="en-US"/>
        </w:rPr>
        <w:t xml:space="preserve"> Future Simple Tense </w:t>
      </w:r>
      <w:r>
        <w:t>и</w:t>
      </w:r>
      <w:r w:rsidRPr="00944B50">
        <w:rPr>
          <w:lang w:val="en-US"/>
        </w:rPr>
        <w:t xml:space="preserve"> Present Continuous Tense </w:t>
      </w:r>
      <w:r>
        <w:t>для</w:t>
      </w:r>
      <w:r w:rsidRPr="00944B50">
        <w:rPr>
          <w:spacing w:val="1"/>
          <w:lang w:val="en-US"/>
        </w:rPr>
        <w:t xml:space="preserve"> </w:t>
      </w:r>
      <w:r>
        <w:t>выражения</w:t>
      </w:r>
      <w:r w:rsidRPr="00944B50">
        <w:rPr>
          <w:spacing w:val="-1"/>
          <w:lang w:val="en-US"/>
        </w:rPr>
        <w:t xml:space="preserve"> </w:t>
      </w:r>
      <w:r>
        <w:t>будущего</w:t>
      </w:r>
      <w:r w:rsidRPr="00944B50">
        <w:rPr>
          <w:spacing w:val="-1"/>
          <w:lang w:val="en-US"/>
        </w:rPr>
        <w:t xml:space="preserve"> </w:t>
      </w:r>
      <w:r>
        <w:t>действия</w:t>
      </w:r>
      <w:r w:rsidRPr="00944B50">
        <w:rPr>
          <w:lang w:val="en-US"/>
        </w:rPr>
        <w:t>;</w:t>
      </w:r>
    </w:p>
    <w:p w:rsidR="00074968" w:rsidRPr="00944B50" w:rsidRDefault="00074968" w:rsidP="00074968">
      <w:pPr>
        <w:pStyle w:val="ab"/>
        <w:spacing w:line="276" w:lineRule="auto"/>
        <w:ind w:right="113" w:firstLine="599"/>
        <w:divId w:val="1382554304"/>
        <w:rPr>
          <w:lang w:val="en-US"/>
        </w:rPr>
      </w:pPr>
      <w:r>
        <w:t>модальные</w:t>
      </w:r>
      <w:r w:rsidRPr="00944B50">
        <w:rPr>
          <w:lang w:val="en-US"/>
        </w:rPr>
        <w:t xml:space="preserve"> </w:t>
      </w:r>
      <w:r>
        <w:t>глаголы</w:t>
      </w:r>
      <w:r w:rsidRPr="00944B50">
        <w:rPr>
          <w:lang w:val="en-US"/>
        </w:rPr>
        <w:t xml:space="preserve"> </w:t>
      </w:r>
      <w:r>
        <w:t>и</w:t>
      </w:r>
      <w:r w:rsidRPr="00944B50">
        <w:rPr>
          <w:lang w:val="en-US"/>
        </w:rPr>
        <w:t xml:space="preserve"> </w:t>
      </w:r>
      <w:r>
        <w:t>их</w:t>
      </w:r>
      <w:r w:rsidRPr="00944B50">
        <w:rPr>
          <w:lang w:val="en-US"/>
        </w:rPr>
        <w:t xml:space="preserve"> </w:t>
      </w:r>
      <w:r>
        <w:t>эквиваленты</w:t>
      </w:r>
      <w:r w:rsidRPr="00944B50">
        <w:rPr>
          <w:lang w:val="en-US"/>
        </w:rPr>
        <w:t xml:space="preserve"> (can/be able to, could, must/have to, may, might,</w:t>
      </w:r>
      <w:r w:rsidRPr="00944B50">
        <w:rPr>
          <w:spacing w:val="1"/>
          <w:lang w:val="en-US"/>
        </w:rPr>
        <w:t xml:space="preserve"> </w:t>
      </w:r>
      <w:r w:rsidRPr="00944B50">
        <w:rPr>
          <w:lang w:val="en-US"/>
        </w:rPr>
        <w:t>should,</w:t>
      </w:r>
      <w:r w:rsidRPr="00944B50">
        <w:rPr>
          <w:spacing w:val="-1"/>
          <w:lang w:val="en-US"/>
        </w:rPr>
        <w:t xml:space="preserve"> </w:t>
      </w:r>
      <w:r w:rsidRPr="00944B50">
        <w:rPr>
          <w:lang w:val="en-US"/>
        </w:rPr>
        <w:t>shall, would, will, need);</w:t>
      </w:r>
    </w:p>
    <w:p w:rsidR="00074968" w:rsidRPr="00944B50" w:rsidRDefault="00074968" w:rsidP="00074968">
      <w:pPr>
        <w:pStyle w:val="ab"/>
        <w:spacing w:before="1" w:line="276" w:lineRule="auto"/>
        <w:ind w:right="111" w:firstLine="599"/>
        <w:divId w:val="1382554304"/>
        <w:rPr>
          <w:lang w:val="en-US"/>
        </w:rPr>
      </w:pPr>
      <w:r>
        <w:t>неличные</w:t>
      </w:r>
      <w:r w:rsidRPr="00944B50">
        <w:rPr>
          <w:lang w:val="en-US"/>
        </w:rPr>
        <w:t xml:space="preserve"> </w:t>
      </w:r>
      <w:r>
        <w:t>формы</w:t>
      </w:r>
      <w:r w:rsidRPr="00944B50">
        <w:rPr>
          <w:lang w:val="en-US"/>
        </w:rPr>
        <w:t xml:space="preserve"> </w:t>
      </w:r>
      <w:r>
        <w:t>глагола</w:t>
      </w:r>
      <w:r w:rsidRPr="00944B50">
        <w:rPr>
          <w:lang w:val="en-US"/>
        </w:rPr>
        <w:t xml:space="preserve"> – </w:t>
      </w:r>
      <w:r>
        <w:t>инфинитив</w:t>
      </w:r>
      <w:r w:rsidRPr="00944B50">
        <w:rPr>
          <w:lang w:val="en-US"/>
        </w:rPr>
        <w:t xml:space="preserve">, </w:t>
      </w:r>
      <w:r>
        <w:t>герундий</w:t>
      </w:r>
      <w:r w:rsidRPr="00944B50">
        <w:rPr>
          <w:lang w:val="en-US"/>
        </w:rPr>
        <w:t xml:space="preserve">, </w:t>
      </w:r>
      <w:r>
        <w:t>причастие</w:t>
      </w:r>
      <w:r w:rsidRPr="00944B50">
        <w:rPr>
          <w:lang w:val="en-US"/>
        </w:rPr>
        <w:t xml:space="preserve"> (Participle I </w:t>
      </w:r>
      <w:r>
        <w:t>и</w:t>
      </w:r>
      <w:r w:rsidRPr="00944B50">
        <w:rPr>
          <w:lang w:val="en-US"/>
        </w:rPr>
        <w:t xml:space="preserve"> Participle II),</w:t>
      </w:r>
      <w:r w:rsidRPr="00944B50">
        <w:rPr>
          <w:spacing w:val="1"/>
          <w:lang w:val="en-US"/>
        </w:rPr>
        <w:t xml:space="preserve"> </w:t>
      </w:r>
      <w:r>
        <w:t>причастия</w:t>
      </w:r>
      <w:r w:rsidRPr="00944B50">
        <w:rPr>
          <w:spacing w:val="-1"/>
          <w:lang w:val="en-US"/>
        </w:rPr>
        <w:t xml:space="preserve"> </w:t>
      </w:r>
      <w:r>
        <w:t>в</w:t>
      </w:r>
      <w:r w:rsidRPr="00944B50">
        <w:rPr>
          <w:spacing w:val="-2"/>
          <w:lang w:val="en-US"/>
        </w:rPr>
        <w:t xml:space="preserve"> </w:t>
      </w:r>
      <w:r>
        <w:t>функции</w:t>
      </w:r>
      <w:r w:rsidRPr="00944B50">
        <w:rPr>
          <w:spacing w:val="-1"/>
          <w:lang w:val="en-US"/>
        </w:rPr>
        <w:t xml:space="preserve"> </w:t>
      </w:r>
      <w:r>
        <w:t>определения</w:t>
      </w:r>
      <w:r w:rsidRPr="00944B50">
        <w:rPr>
          <w:spacing w:val="-1"/>
          <w:lang w:val="en-US"/>
        </w:rPr>
        <w:t xml:space="preserve"> </w:t>
      </w:r>
      <w:r w:rsidRPr="00944B50">
        <w:rPr>
          <w:lang w:val="en-US"/>
        </w:rPr>
        <w:t>(Participle I –</w:t>
      </w:r>
      <w:r w:rsidRPr="00944B50">
        <w:rPr>
          <w:spacing w:val="-1"/>
          <w:lang w:val="en-US"/>
        </w:rPr>
        <w:t xml:space="preserve"> </w:t>
      </w:r>
      <w:r w:rsidRPr="00944B50">
        <w:rPr>
          <w:lang w:val="en-US"/>
        </w:rPr>
        <w:t>a</w:t>
      </w:r>
      <w:r w:rsidRPr="00944B50">
        <w:rPr>
          <w:spacing w:val="-2"/>
          <w:lang w:val="en-US"/>
        </w:rPr>
        <w:t xml:space="preserve"> </w:t>
      </w:r>
      <w:r w:rsidRPr="00944B50">
        <w:rPr>
          <w:lang w:val="en-US"/>
        </w:rPr>
        <w:t>playing</w:t>
      </w:r>
      <w:r w:rsidRPr="00944B50">
        <w:rPr>
          <w:spacing w:val="-2"/>
          <w:lang w:val="en-US"/>
        </w:rPr>
        <w:t xml:space="preserve"> </w:t>
      </w:r>
      <w:r w:rsidRPr="00944B50">
        <w:rPr>
          <w:lang w:val="en-US"/>
        </w:rPr>
        <w:t>child,</w:t>
      </w:r>
      <w:r w:rsidRPr="00944B50">
        <w:rPr>
          <w:spacing w:val="-1"/>
          <w:lang w:val="en-US"/>
        </w:rPr>
        <w:t xml:space="preserve"> </w:t>
      </w:r>
      <w:r w:rsidRPr="00944B50">
        <w:rPr>
          <w:lang w:val="en-US"/>
        </w:rPr>
        <w:t>Participle II</w:t>
      </w:r>
      <w:r w:rsidRPr="00944B50">
        <w:rPr>
          <w:spacing w:val="-3"/>
          <w:lang w:val="en-US"/>
        </w:rPr>
        <w:t xml:space="preserve"> </w:t>
      </w:r>
      <w:r w:rsidRPr="00944B50">
        <w:rPr>
          <w:lang w:val="en-US"/>
        </w:rPr>
        <w:t>–</w:t>
      </w:r>
      <w:r w:rsidRPr="00944B50">
        <w:rPr>
          <w:spacing w:val="-1"/>
          <w:lang w:val="en-US"/>
        </w:rPr>
        <w:t xml:space="preserve"> </w:t>
      </w:r>
      <w:r w:rsidRPr="00944B50">
        <w:rPr>
          <w:lang w:val="en-US"/>
        </w:rPr>
        <w:t>a</w:t>
      </w:r>
      <w:r w:rsidRPr="00944B50">
        <w:rPr>
          <w:spacing w:val="-2"/>
          <w:lang w:val="en-US"/>
        </w:rPr>
        <w:t xml:space="preserve"> </w:t>
      </w:r>
      <w:r w:rsidRPr="00944B50">
        <w:rPr>
          <w:lang w:val="en-US"/>
        </w:rPr>
        <w:t>written</w:t>
      </w:r>
      <w:r w:rsidRPr="00944B50">
        <w:rPr>
          <w:spacing w:val="-1"/>
          <w:lang w:val="en-US"/>
        </w:rPr>
        <w:t xml:space="preserve"> </w:t>
      </w:r>
      <w:r w:rsidRPr="00944B50">
        <w:rPr>
          <w:lang w:val="en-US"/>
        </w:rPr>
        <w:t>text);</w:t>
      </w:r>
    </w:p>
    <w:p w:rsidR="00074968" w:rsidRDefault="00074968" w:rsidP="00074968">
      <w:pPr>
        <w:pStyle w:val="ab"/>
        <w:spacing w:line="275" w:lineRule="exact"/>
        <w:ind w:left="701" w:firstLine="0"/>
        <w:divId w:val="1382554304"/>
      </w:pPr>
      <w:r>
        <w:t>определённый,</w:t>
      </w:r>
      <w:r>
        <w:rPr>
          <w:spacing w:val="-4"/>
        </w:rPr>
        <w:t xml:space="preserve"> </w:t>
      </w:r>
      <w:r>
        <w:t>неопределённый</w:t>
      </w:r>
      <w:r>
        <w:rPr>
          <w:spacing w:val="-3"/>
        </w:rPr>
        <w:t xml:space="preserve"> </w:t>
      </w:r>
      <w:r>
        <w:t>и</w:t>
      </w:r>
      <w:r>
        <w:rPr>
          <w:spacing w:val="-4"/>
        </w:rPr>
        <w:t xml:space="preserve"> </w:t>
      </w:r>
      <w:r>
        <w:t>нулевой</w:t>
      </w:r>
      <w:r>
        <w:rPr>
          <w:spacing w:val="-3"/>
        </w:rPr>
        <w:t xml:space="preserve"> </w:t>
      </w:r>
      <w:r>
        <w:t>артикли;</w:t>
      </w:r>
    </w:p>
    <w:p w:rsidR="00074968" w:rsidRDefault="00074968" w:rsidP="00074968">
      <w:pPr>
        <w:pStyle w:val="ab"/>
        <w:spacing w:before="41" w:line="278" w:lineRule="auto"/>
        <w:ind w:right="107" w:firstLine="599"/>
        <w:divId w:val="1382554304"/>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образованных</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p>
    <w:p w:rsidR="00074968" w:rsidRDefault="00074968" w:rsidP="00074968">
      <w:pPr>
        <w:pStyle w:val="ab"/>
        <w:spacing w:line="276" w:lineRule="auto"/>
        <w:ind w:right="112" w:firstLine="599"/>
        <w:divId w:val="1382554304"/>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множественного</w:t>
      </w:r>
      <w:r>
        <w:rPr>
          <w:spacing w:val="1"/>
        </w:rPr>
        <w:t xml:space="preserve"> </w:t>
      </w:r>
      <w:r>
        <w:t>числа;</w:t>
      </w:r>
    </w:p>
    <w:p w:rsidR="00074968" w:rsidRPr="00074968" w:rsidRDefault="00074968" w:rsidP="00074968">
      <w:pPr>
        <w:spacing w:line="276" w:lineRule="auto"/>
        <w:divId w:val="1382554304"/>
        <w:rPr>
          <w:lang w:val="ru-RU"/>
        </w:rPr>
        <w:sectPr w:rsidR="00074968" w:rsidRPr="00074968">
          <w:pgSz w:w="11910" w:h="16390"/>
          <w:pgMar w:top="1120" w:right="460" w:bottom="280" w:left="1600" w:header="722" w:footer="0" w:gutter="0"/>
          <w:cols w:space="720"/>
        </w:sectPr>
      </w:pPr>
    </w:p>
    <w:p w:rsidR="00074968" w:rsidRDefault="00074968" w:rsidP="00074968">
      <w:pPr>
        <w:pStyle w:val="ab"/>
        <w:spacing w:before="90"/>
        <w:ind w:left="701" w:firstLine="0"/>
        <w:divId w:val="1382554304"/>
      </w:pPr>
      <w:r>
        <w:lastRenderedPageBreak/>
        <w:t>притяжательный</w:t>
      </w:r>
      <w:r>
        <w:rPr>
          <w:spacing w:val="-3"/>
        </w:rPr>
        <w:t xml:space="preserve"> </w:t>
      </w:r>
      <w:r>
        <w:t>падеж</w:t>
      </w:r>
      <w:r>
        <w:rPr>
          <w:spacing w:val="-5"/>
        </w:rPr>
        <w:t xml:space="preserve"> </w:t>
      </w:r>
      <w:r>
        <w:t>имён</w:t>
      </w:r>
      <w:r>
        <w:rPr>
          <w:spacing w:val="-2"/>
        </w:rPr>
        <w:t xml:space="preserve"> </w:t>
      </w:r>
      <w:r>
        <w:t>существительных;</w:t>
      </w:r>
    </w:p>
    <w:p w:rsidR="00074968" w:rsidRDefault="00074968" w:rsidP="00074968">
      <w:pPr>
        <w:pStyle w:val="ab"/>
        <w:spacing w:before="41" w:line="276" w:lineRule="auto"/>
        <w:ind w:right="110" w:firstLine="599"/>
        <w:divId w:val="1382554304"/>
      </w:pPr>
      <w:r>
        <w:lastRenderedPageBreak/>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в</w:t>
      </w:r>
      <w:r>
        <w:rPr>
          <w:spacing w:val="1"/>
        </w:rPr>
        <w:t xml:space="preserve"> </w:t>
      </w:r>
      <w:r>
        <w:t>положительной,</w:t>
      </w:r>
      <w:r>
        <w:rPr>
          <w:spacing w:val="1"/>
        </w:rPr>
        <w:t xml:space="preserve"> </w:t>
      </w:r>
      <w:r>
        <w:t>сравнительной</w:t>
      </w:r>
      <w:r>
        <w:rPr>
          <w:spacing w:val="1"/>
        </w:rPr>
        <w:t xml:space="preserve"> </w:t>
      </w:r>
      <w:r>
        <w:t>и</w:t>
      </w:r>
      <w:r>
        <w:rPr>
          <w:spacing w:val="1"/>
        </w:rPr>
        <w:t xml:space="preserve"> </w:t>
      </w:r>
      <w:r>
        <w:t>превосходной</w:t>
      </w:r>
      <w:r>
        <w:rPr>
          <w:spacing w:val="-57"/>
        </w:rPr>
        <w:t xml:space="preserve"> </w:t>
      </w:r>
      <w:r>
        <w:t>степенях,</w:t>
      </w:r>
      <w:r>
        <w:rPr>
          <w:spacing w:val="-1"/>
        </w:rPr>
        <w:t xml:space="preserve"> </w:t>
      </w:r>
      <w:r>
        <w:t>образованных</w:t>
      </w:r>
      <w:r>
        <w:rPr>
          <w:spacing w:val="1"/>
        </w:rPr>
        <w:t xml:space="preserve"> </w:t>
      </w:r>
      <w:r>
        <w:t>по</w:t>
      </w:r>
      <w:r>
        <w:rPr>
          <w:spacing w:val="-3"/>
        </w:rPr>
        <w:t xml:space="preserve"> </w:t>
      </w:r>
      <w:r>
        <w:t>правилу, и</w:t>
      </w:r>
      <w:r>
        <w:rPr>
          <w:spacing w:val="-1"/>
        </w:rPr>
        <w:t xml:space="preserve"> </w:t>
      </w:r>
      <w:r>
        <w:t>исключения;</w:t>
      </w:r>
    </w:p>
    <w:p w:rsidR="00074968" w:rsidRDefault="00074968" w:rsidP="00074968">
      <w:pPr>
        <w:pStyle w:val="ab"/>
        <w:spacing w:before="2" w:line="276" w:lineRule="auto"/>
        <w:ind w:right="102" w:firstLine="599"/>
        <w:divId w:val="1382554304"/>
      </w:pPr>
      <w:r>
        <w:t>порядок следования нескольких прилагательных (мнение – размер – возраст – цвет –</w:t>
      </w:r>
      <w:r>
        <w:rPr>
          <w:spacing w:val="1"/>
        </w:rPr>
        <w:t xml:space="preserve"> </w:t>
      </w:r>
      <w:r>
        <w:t>происхождение);</w:t>
      </w:r>
    </w:p>
    <w:p w:rsidR="00074968" w:rsidRPr="00944B50" w:rsidRDefault="00074968" w:rsidP="00074968">
      <w:pPr>
        <w:pStyle w:val="ab"/>
        <w:spacing w:line="275" w:lineRule="exact"/>
        <w:ind w:left="701" w:firstLine="0"/>
        <w:divId w:val="1382554304"/>
        <w:rPr>
          <w:lang w:val="en-US"/>
        </w:rPr>
      </w:pPr>
      <w:r>
        <w:t>слова</w:t>
      </w:r>
      <w:r w:rsidRPr="00944B50">
        <w:rPr>
          <w:lang w:val="en-US"/>
        </w:rPr>
        <w:t>,</w:t>
      </w:r>
      <w:r w:rsidRPr="00944B50">
        <w:rPr>
          <w:spacing w:val="-2"/>
          <w:lang w:val="en-US"/>
        </w:rPr>
        <w:t xml:space="preserve"> </w:t>
      </w:r>
      <w:r>
        <w:t>выражающие</w:t>
      </w:r>
      <w:r w:rsidRPr="00944B50">
        <w:rPr>
          <w:spacing w:val="-3"/>
          <w:lang w:val="en-US"/>
        </w:rPr>
        <w:t xml:space="preserve"> </w:t>
      </w:r>
      <w:r>
        <w:t>количество</w:t>
      </w:r>
      <w:r w:rsidRPr="00944B50">
        <w:rPr>
          <w:spacing w:val="-2"/>
          <w:lang w:val="en-US"/>
        </w:rPr>
        <w:t xml:space="preserve"> </w:t>
      </w:r>
      <w:r w:rsidRPr="00944B50">
        <w:rPr>
          <w:lang w:val="en-US"/>
        </w:rPr>
        <w:t>(many/much,</w:t>
      </w:r>
      <w:r w:rsidRPr="00944B50">
        <w:rPr>
          <w:spacing w:val="-2"/>
          <w:lang w:val="en-US"/>
        </w:rPr>
        <w:t xml:space="preserve"> </w:t>
      </w:r>
      <w:r w:rsidRPr="00944B50">
        <w:rPr>
          <w:lang w:val="en-US"/>
        </w:rPr>
        <w:t>little/a</w:t>
      </w:r>
      <w:r w:rsidRPr="00944B50">
        <w:rPr>
          <w:spacing w:val="-3"/>
          <w:lang w:val="en-US"/>
        </w:rPr>
        <w:t xml:space="preserve"> </w:t>
      </w:r>
      <w:r w:rsidRPr="00944B50">
        <w:rPr>
          <w:lang w:val="en-US"/>
        </w:rPr>
        <w:t>little,</w:t>
      </w:r>
      <w:r w:rsidRPr="00944B50">
        <w:rPr>
          <w:spacing w:val="-2"/>
          <w:lang w:val="en-US"/>
        </w:rPr>
        <w:t xml:space="preserve"> </w:t>
      </w:r>
      <w:r w:rsidRPr="00944B50">
        <w:rPr>
          <w:lang w:val="en-US"/>
        </w:rPr>
        <w:t>few/a</w:t>
      </w:r>
      <w:r w:rsidRPr="00944B50">
        <w:rPr>
          <w:spacing w:val="-2"/>
          <w:lang w:val="en-US"/>
        </w:rPr>
        <w:t xml:space="preserve"> </w:t>
      </w:r>
      <w:r w:rsidRPr="00944B50">
        <w:rPr>
          <w:lang w:val="en-US"/>
        </w:rPr>
        <w:t>few,</w:t>
      </w:r>
      <w:r w:rsidRPr="00944B50">
        <w:rPr>
          <w:spacing w:val="-1"/>
          <w:lang w:val="en-US"/>
        </w:rPr>
        <w:t xml:space="preserve"> </w:t>
      </w:r>
      <w:r w:rsidRPr="00944B50">
        <w:rPr>
          <w:lang w:val="en-US"/>
        </w:rPr>
        <w:t>a</w:t>
      </w:r>
      <w:r w:rsidRPr="00944B50">
        <w:rPr>
          <w:spacing w:val="-3"/>
          <w:lang w:val="en-US"/>
        </w:rPr>
        <w:t xml:space="preserve"> </w:t>
      </w:r>
      <w:r w:rsidRPr="00944B50">
        <w:rPr>
          <w:lang w:val="en-US"/>
        </w:rPr>
        <w:t>lot</w:t>
      </w:r>
      <w:r w:rsidRPr="00944B50">
        <w:rPr>
          <w:spacing w:val="-2"/>
          <w:lang w:val="en-US"/>
        </w:rPr>
        <w:t xml:space="preserve"> </w:t>
      </w:r>
      <w:r w:rsidRPr="00944B50">
        <w:rPr>
          <w:lang w:val="en-US"/>
        </w:rPr>
        <w:t>of);</w:t>
      </w:r>
    </w:p>
    <w:p w:rsidR="00074968" w:rsidRDefault="00074968" w:rsidP="00074968">
      <w:pPr>
        <w:pStyle w:val="ab"/>
        <w:spacing w:before="40" w:line="276" w:lineRule="auto"/>
        <w:ind w:right="106" w:firstLine="599"/>
        <w:divId w:val="1382554304"/>
      </w:pPr>
      <w:r>
        <w:t>личные</w:t>
      </w:r>
      <w:r>
        <w:rPr>
          <w:spacing w:val="1"/>
        </w:rPr>
        <w:t xml:space="preserve"> </w:t>
      </w:r>
      <w:r>
        <w:t>местоимения</w:t>
      </w:r>
      <w:r>
        <w:rPr>
          <w:spacing w:val="1"/>
        </w:rPr>
        <w:t xml:space="preserve"> </w:t>
      </w:r>
      <w:r>
        <w:t>в</w:t>
      </w:r>
      <w:r>
        <w:rPr>
          <w:spacing w:val="1"/>
        </w:rPr>
        <w:t xml:space="preserve"> </w:t>
      </w:r>
      <w:r>
        <w:t>именительном</w:t>
      </w:r>
      <w:r>
        <w:rPr>
          <w:spacing w:val="1"/>
        </w:rPr>
        <w:t xml:space="preserve"> </w:t>
      </w:r>
      <w:r>
        <w:t>и</w:t>
      </w:r>
      <w:r>
        <w:rPr>
          <w:spacing w:val="1"/>
        </w:rPr>
        <w:t xml:space="preserve"> </w:t>
      </w:r>
      <w:r>
        <w:t>объектном</w:t>
      </w:r>
      <w:r>
        <w:rPr>
          <w:spacing w:val="1"/>
        </w:rPr>
        <w:t xml:space="preserve"> </w:t>
      </w:r>
      <w:r>
        <w:t>падежах,</w:t>
      </w:r>
      <w:r>
        <w:rPr>
          <w:spacing w:val="1"/>
        </w:rPr>
        <w:t xml:space="preserve"> </w:t>
      </w:r>
      <w:r>
        <w:t>притяжательные</w:t>
      </w:r>
      <w:r>
        <w:rPr>
          <w:spacing w:val="1"/>
        </w:rPr>
        <w:t xml:space="preserve"> </w:t>
      </w:r>
      <w:r>
        <w:t>местоимения (в том числе в абсолютной форме), возвратные, указательные, вопросительные</w:t>
      </w:r>
      <w:r>
        <w:rPr>
          <w:spacing w:val="1"/>
        </w:rPr>
        <w:t xml:space="preserve"> </w:t>
      </w:r>
      <w:r>
        <w:t>местоимения;</w:t>
      </w:r>
    </w:p>
    <w:p w:rsidR="00074968" w:rsidRDefault="00074968" w:rsidP="00074968">
      <w:pPr>
        <w:pStyle w:val="ab"/>
        <w:spacing w:before="1" w:line="276" w:lineRule="auto"/>
        <w:ind w:right="100" w:firstLine="599"/>
        <w:divId w:val="1382554304"/>
      </w:pPr>
      <w:r>
        <w:t>неопределённые местоимения и их производные, отрицательные местоимения none, no</w:t>
      </w:r>
      <w:r>
        <w:rPr>
          <w:spacing w:val="1"/>
        </w:rPr>
        <w:t xml:space="preserve"> </w:t>
      </w:r>
      <w:r>
        <w:t>и</w:t>
      </w:r>
      <w:r>
        <w:rPr>
          <w:spacing w:val="-1"/>
        </w:rPr>
        <w:t xml:space="preserve"> </w:t>
      </w:r>
      <w:r>
        <w:t>производные</w:t>
      </w:r>
      <w:r>
        <w:rPr>
          <w:spacing w:val="-2"/>
        </w:rPr>
        <w:t xml:space="preserve"> </w:t>
      </w:r>
      <w:r>
        <w:t>последнего</w:t>
      </w:r>
      <w:r>
        <w:rPr>
          <w:spacing w:val="-1"/>
        </w:rPr>
        <w:t xml:space="preserve"> </w:t>
      </w:r>
      <w:r>
        <w:t>(nobody,</w:t>
      </w:r>
      <w:r>
        <w:rPr>
          <w:spacing w:val="-1"/>
        </w:rPr>
        <w:t xml:space="preserve"> </w:t>
      </w:r>
      <w:r>
        <w:t>nothing, и</w:t>
      </w:r>
      <w:r>
        <w:rPr>
          <w:spacing w:val="3"/>
        </w:rPr>
        <w:t xml:space="preserve"> </w:t>
      </w:r>
      <w:r>
        <w:t>другие);</w:t>
      </w:r>
    </w:p>
    <w:p w:rsidR="00074968" w:rsidRDefault="00074968" w:rsidP="00074968">
      <w:pPr>
        <w:pStyle w:val="ab"/>
        <w:spacing w:line="275" w:lineRule="exact"/>
        <w:ind w:left="701" w:firstLine="0"/>
        <w:divId w:val="1382554304"/>
      </w:pPr>
      <w:r>
        <w:t>количественные</w:t>
      </w:r>
      <w:r>
        <w:rPr>
          <w:spacing w:val="-5"/>
        </w:rPr>
        <w:t xml:space="preserve"> </w:t>
      </w:r>
      <w:r>
        <w:t>и</w:t>
      </w:r>
      <w:r>
        <w:rPr>
          <w:spacing w:val="-2"/>
        </w:rPr>
        <w:t xml:space="preserve"> </w:t>
      </w:r>
      <w:r>
        <w:t>порядковые</w:t>
      </w:r>
      <w:r>
        <w:rPr>
          <w:spacing w:val="-3"/>
        </w:rPr>
        <w:t xml:space="preserve"> </w:t>
      </w:r>
      <w:r>
        <w:t>числительные;</w:t>
      </w:r>
    </w:p>
    <w:p w:rsidR="00074968" w:rsidRDefault="00074968" w:rsidP="00074968">
      <w:pPr>
        <w:pStyle w:val="ab"/>
        <w:spacing w:before="43" w:line="276" w:lineRule="auto"/>
        <w:ind w:right="108" w:firstLine="599"/>
        <w:divId w:val="1382554304"/>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страдательном</w:t>
      </w:r>
      <w:r>
        <w:rPr>
          <w:spacing w:val="-2"/>
        </w:rPr>
        <w:t xml:space="preserve"> </w:t>
      </w:r>
      <w:r>
        <w:t>залоге.</w:t>
      </w:r>
    </w:p>
    <w:p w:rsidR="00074968" w:rsidRPr="00074968" w:rsidRDefault="00074968" w:rsidP="0047201B">
      <w:pPr>
        <w:pStyle w:val="a7"/>
        <w:widowControl w:val="0"/>
        <w:numPr>
          <w:ilvl w:val="0"/>
          <w:numId w:val="76"/>
        </w:numPr>
        <w:tabs>
          <w:tab w:val="left" w:pos="962"/>
        </w:tabs>
        <w:autoSpaceDE w:val="0"/>
        <w:autoSpaceDN w:val="0"/>
        <w:spacing w:line="275" w:lineRule="exact"/>
        <w:ind w:hanging="261"/>
        <w:contextualSpacing w:val="0"/>
        <w:jc w:val="both"/>
        <w:divId w:val="1382554304"/>
        <w:rPr>
          <w:lang w:val="ru-RU"/>
        </w:rPr>
      </w:pPr>
      <w:r w:rsidRPr="00074968">
        <w:rPr>
          <w:lang w:val="ru-RU"/>
        </w:rPr>
        <w:t>владеть</w:t>
      </w:r>
      <w:r w:rsidRPr="00074968">
        <w:rPr>
          <w:spacing w:val="-3"/>
          <w:lang w:val="ru-RU"/>
        </w:rPr>
        <w:t xml:space="preserve"> </w:t>
      </w:r>
      <w:r w:rsidRPr="00074968">
        <w:rPr>
          <w:lang w:val="ru-RU"/>
        </w:rPr>
        <w:t>социокультурными</w:t>
      </w:r>
      <w:r w:rsidRPr="00074968">
        <w:rPr>
          <w:spacing w:val="-4"/>
          <w:lang w:val="ru-RU"/>
        </w:rPr>
        <w:t xml:space="preserve"> </w:t>
      </w:r>
      <w:r w:rsidRPr="00074968">
        <w:rPr>
          <w:lang w:val="ru-RU"/>
        </w:rPr>
        <w:t>знаниями</w:t>
      </w:r>
      <w:r w:rsidRPr="00074968">
        <w:rPr>
          <w:spacing w:val="-6"/>
          <w:lang w:val="ru-RU"/>
        </w:rPr>
        <w:t xml:space="preserve"> </w:t>
      </w:r>
      <w:r w:rsidRPr="00074968">
        <w:rPr>
          <w:lang w:val="ru-RU"/>
        </w:rPr>
        <w:t>и</w:t>
      </w:r>
      <w:r w:rsidRPr="00074968">
        <w:rPr>
          <w:spacing w:val="-1"/>
          <w:lang w:val="ru-RU"/>
        </w:rPr>
        <w:t xml:space="preserve"> </w:t>
      </w:r>
      <w:r w:rsidRPr="00074968">
        <w:rPr>
          <w:lang w:val="ru-RU"/>
        </w:rPr>
        <w:t>умениями:</w:t>
      </w:r>
    </w:p>
    <w:p w:rsidR="00074968" w:rsidRDefault="00074968" w:rsidP="00074968">
      <w:pPr>
        <w:pStyle w:val="ab"/>
        <w:spacing w:before="41" w:line="276" w:lineRule="auto"/>
        <w:ind w:right="104" w:firstLine="599"/>
        <w:divId w:val="1382554304"/>
      </w:pPr>
      <w:r>
        <w:t>знать/понимать</w:t>
      </w:r>
      <w:r>
        <w:rPr>
          <w:spacing w:val="1"/>
        </w:rPr>
        <w:t xml:space="preserve"> </w:t>
      </w:r>
      <w:r>
        <w:t>речевые</w:t>
      </w:r>
      <w:r>
        <w:rPr>
          <w:spacing w:val="1"/>
        </w:rPr>
        <w:t xml:space="preserve"> </w:t>
      </w:r>
      <w:r>
        <w:t>различия</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 в рамках тематического содержания речи и использовать лексико-грамматические</w:t>
      </w:r>
      <w:r>
        <w:rPr>
          <w:spacing w:val="1"/>
        </w:rPr>
        <w:t xml:space="preserve"> </w:t>
      </w:r>
      <w:r>
        <w:t>средства с</w:t>
      </w:r>
      <w:r>
        <w:rPr>
          <w:spacing w:val="3"/>
        </w:rPr>
        <w:t xml:space="preserve"> </w:t>
      </w:r>
      <w:r>
        <w:t>учётом этих</w:t>
      </w:r>
      <w:r>
        <w:rPr>
          <w:spacing w:val="2"/>
        </w:rPr>
        <w:t xml:space="preserve"> </w:t>
      </w:r>
      <w:r>
        <w:t>различий;</w:t>
      </w:r>
    </w:p>
    <w:p w:rsidR="00074968" w:rsidRDefault="00074968" w:rsidP="00074968">
      <w:pPr>
        <w:pStyle w:val="ab"/>
        <w:spacing w:before="1" w:line="276" w:lineRule="auto"/>
        <w:ind w:right="107" w:firstLine="599"/>
        <w:divId w:val="1382554304"/>
      </w:pPr>
      <w:r>
        <w:t>знать/понимать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61"/>
        </w:rPr>
        <w:t xml:space="preserve"> </w:t>
      </w:r>
      <w:r>
        <w:t>речи</w:t>
      </w:r>
      <w:r>
        <w:rPr>
          <w:spacing w:val="61"/>
        </w:rPr>
        <w:t xml:space="preserve"> </w:t>
      </w:r>
      <w:r>
        <w:t>наиболее</w:t>
      </w:r>
      <w:r>
        <w:rPr>
          <w:spacing w:val="1"/>
        </w:rPr>
        <w:t xml:space="preserve"> </w:t>
      </w:r>
      <w:r>
        <w:t>употребительную тематическую фоновую лексику и реалии страны/стран изучаемого языка</w:t>
      </w:r>
      <w:r>
        <w:rPr>
          <w:spacing w:val="1"/>
        </w:rPr>
        <w:t xml:space="preserve"> </w:t>
      </w:r>
      <w:r>
        <w:t>(государственное устройство, система образования, страницы истории, основные праздники,</w:t>
      </w:r>
      <w:r>
        <w:rPr>
          <w:spacing w:val="1"/>
        </w:rPr>
        <w:t xml:space="preserve"> </w:t>
      </w:r>
      <w:r>
        <w:t>этикетные</w:t>
      </w:r>
      <w:r>
        <w:rPr>
          <w:spacing w:val="-3"/>
        </w:rPr>
        <w:t xml:space="preserve"> </w:t>
      </w:r>
      <w:r>
        <w:t>особенности общения и другие);</w:t>
      </w:r>
    </w:p>
    <w:p w:rsidR="00074968" w:rsidRDefault="00074968" w:rsidP="00074968">
      <w:pPr>
        <w:pStyle w:val="ab"/>
        <w:spacing w:line="276" w:lineRule="auto"/>
        <w:ind w:right="98" w:firstLine="599"/>
        <w:divId w:val="1382554304"/>
      </w:pPr>
      <w:r>
        <w:t>иметь базовые знания о социокультурном портрете и культурном наследии родной̆</w:t>
      </w:r>
      <w:r>
        <w:rPr>
          <w:spacing w:val="1"/>
        </w:rPr>
        <w:t xml:space="preserve"> </w:t>
      </w:r>
      <w:r>
        <w:t>страны и страны/стран изучаемого языка; представлять родную страну и её культуру на</w:t>
      </w:r>
      <w:r>
        <w:rPr>
          <w:spacing w:val="1"/>
        </w:rPr>
        <w:t xml:space="preserve"> </w:t>
      </w:r>
      <w:r>
        <w:t>иностранном</w:t>
      </w:r>
      <w:r>
        <w:rPr>
          <w:spacing w:val="-2"/>
        </w:rPr>
        <w:t xml:space="preserve"> </w:t>
      </w:r>
      <w:r>
        <w:t>языке;</w:t>
      </w:r>
    </w:p>
    <w:p w:rsidR="00074968" w:rsidRDefault="00074968" w:rsidP="00074968">
      <w:pPr>
        <w:pStyle w:val="ab"/>
        <w:spacing w:before="1" w:line="276" w:lineRule="auto"/>
        <w:ind w:right="112" w:firstLine="599"/>
        <w:divId w:val="1382554304"/>
      </w:pPr>
      <w:r>
        <w:t>проявлять уважение к иной культуре, соблюдать нормы вежливости в межкультурном</w:t>
      </w:r>
      <w:r>
        <w:rPr>
          <w:spacing w:val="1"/>
        </w:rPr>
        <w:t xml:space="preserve"> </w:t>
      </w:r>
      <w:r>
        <w:t>общении.</w:t>
      </w:r>
    </w:p>
    <w:p w:rsidR="00074968" w:rsidRPr="00074968" w:rsidRDefault="00074968" w:rsidP="0047201B">
      <w:pPr>
        <w:pStyle w:val="a7"/>
        <w:widowControl w:val="0"/>
        <w:numPr>
          <w:ilvl w:val="0"/>
          <w:numId w:val="76"/>
        </w:numPr>
        <w:tabs>
          <w:tab w:val="left" w:pos="964"/>
        </w:tabs>
        <w:autoSpaceDE w:val="0"/>
        <w:autoSpaceDN w:val="0"/>
        <w:spacing w:line="278" w:lineRule="auto"/>
        <w:ind w:left="102" w:right="104" w:firstLine="599"/>
        <w:contextualSpacing w:val="0"/>
        <w:jc w:val="both"/>
        <w:divId w:val="1382554304"/>
        <w:rPr>
          <w:lang w:val="ru-RU"/>
        </w:rPr>
      </w:pPr>
      <w:r w:rsidRPr="00074968">
        <w:rPr>
          <w:lang w:val="ru-RU"/>
        </w:rPr>
        <w:t>владеть компенсаторными умениями, позволяющими в случае сбоя коммуникации, а</w:t>
      </w:r>
      <w:r w:rsidRPr="00074968">
        <w:rPr>
          <w:spacing w:val="-57"/>
          <w:lang w:val="ru-RU"/>
        </w:rPr>
        <w:t xml:space="preserve"> </w:t>
      </w:r>
      <w:r w:rsidRPr="00074968">
        <w:rPr>
          <w:lang w:val="ru-RU"/>
        </w:rPr>
        <w:t>также</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условиях</w:t>
      </w:r>
      <w:r w:rsidRPr="00074968">
        <w:rPr>
          <w:spacing w:val="2"/>
          <w:lang w:val="ru-RU"/>
        </w:rPr>
        <w:t xml:space="preserve"> </w:t>
      </w:r>
      <w:r w:rsidRPr="00074968">
        <w:rPr>
          <w:lang w:val="ru-RU"/>
        </w:rPr>
        <w:t>дефицита языковых</w:t>
      </w:r>
      <w:r w:rsidRPr="00074968">
        <w:rPr>
          <w:spacing w:val="2"/>
          <w:lang w:val="ru-RU"/>
        </w:rPr>
        <w:t xml:space="preserve"> </w:t>
      </w:r>
      <w:r w:rsidRPr="00074968">
        <w:rPr>
          <w:lang w:val="ru-RU"/>
        </w:rPr>
        <w:t>средств:</w:t>
      </w:r>
    </w:p>
    <w:p w:rsidR="00074968" w:rsidRDefault="00074968" w:rsidP="00074968">
      <w:pPr>
        <w:pStyle w:val="ab"/>
        <w:spacing w:line="276" w:lineRule="auto"/>
        <w:ind w:right="100" w:firstLine="599"/>
        <w:divId w:val="1382554304"/>
      </w:pPr>
      <w:r>
        <w:t>использовать различные приёмы переработки информации: при говорении – переспрос,</w:t>
      </w:r>
      <w:r>
        <w:rPr>
          <w:spacing w:val="-57"/>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описание/перифраз/толкование,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w:t>
      </w:r>
      <w:r>
        <w:rPr>
          <w:spacing w:val="1"/>
        </w:rPr>
        <w:t xml:space="preserve"> </w:t>
      </w:r>
      <w:r>
        <w:t>языковую</w:t>
      </w:r>
      <w:r>
        <w:rPr>
          <w:spacing w:val="-1"/>
        </w:rPr>
        <w:t xml:space="preserve"> </w:t>
      </w:r>
      <w:r>
        <w:t>и</w:t>
      </w:r>
      <w:r>
        <w:rPr>
          <w:spacing w:val="1"/>
        </w:rPr>
        <w:t xml:space="preserve"> </w:t>
      </w:r>
      <w:r>
        <w:t>контекстуальную догадку;</w:t>
      </w:r>
    </w:p>
    <w:p w:rsidR="00074968" w:rsidRDefault="00074968" w:rsidP="00074968">
      <w:pPr>
        <w:pStyle w:val="ab"/>
        <w:spacing w:line="278" w:lineRule="auto"/>
        <w:ind w:right="109" w:firstLine="599"/>
        <w:divId w:val="1382554304"/>
      </w:pPr>
      <w:r>
        <w:t>владеть</w:t>
      </w:r>
      <w:r>
        <w:rPr>
          <w:spacing w:val="1"/>
        </w:rPr>
        <w:t xml:space="preserve"> </w:t>
      </w:r>
      <w:r>
        <w:t>метапредметными</w:t>
      </w:r>
      <w:r>
        <w:rPr>
          <w:spacing w:val="1"/>
        </w:rPr>
        <w:t xml:space="preserve"> </w:t>
      </w:r>
      <w:r>
        <w:t>умениями,</w:t>
      </w:r>
      <w:r>
        <w:rPr>
          <w:spacing w:val="1"/>
        </w:rPr>
        <w:t xml:space="preserve"> </w:t>
      </w:r>
      <w:r>
        <w:t>позволяющими</w:t>
      </w:r>
      <w:r>
        <w:rPr>
          <w:spacing w:val="1"/>
        </w:rPr>
        <w:t xml:space="preserve"> </w:t>
      </w:r>
      <w:r>
        <w:t>совершенствовать</w:t>
      </w:r>
      <w:r>
        <w:rPr>
          <w:spacing w:val="1"/>
        </w:rPr>
        <w:t xml:space="preserve"> </w:t>
      </w:r>
      <w:r>
        <w:t>учебную</w:t>
      </w:r>
      <w:r>
        <w:rPr>
          <w:spacing w:val="-57"/>
        </w:rPr>
        <w:t xml:space="preserve"> </w:t>
      </w:r>
      <w:r>
        <w:t>деятельность по овладению</w:t>
      </w:r>
      <w:r>
        <w:rPr>
          <w:spacing w:val="-2"/>
        </w:rPr>
        <w:t xml:space="preserve"> </w:t>
      </w:r>
      <w:r>
        <w:t>иностранным</w:t>
      </w:r>
      <w:r>
        <w:rPr>
          <w:spacing w:val="-2"/>
        </w:rPr>
        <w:t xml:space="preserve"> </w:t>
      </w:r>
      <w:r>
        <w:t>языком;</w:t>
      </w:r>
    </w:p>
    <w:p w:rsidR="00074968" w:rsidRDefault="00074968" w:rsidP="00074968">
      <w:pPr>
        <w:pStyle w:val="ab"/>
        <w:spacing w:line="276" w:lineRule="auto"/>
        <w:ind w:right="108" w:firstLine="599"/>
        <w:divId w:val="1382554304"/>
      </w:pPr>
      <w:r>
        <w:t>сравнивать,</w:t>
      </w:r>
      <w:r>
        <w:rPr>
          <w:spacing w:val="1"/>
        </w:rPr>
        <w:t xml:space="preserve"> </w:t>
      </w:r>
      <w:r>
        <w:t>классифицировать,</w:t>
      </w:r>
      <w:r>
        <w:rPr>
          <w:spacing w:val="1"/>
        </w:rPr>
        <w:t xml:space="preserve"> </w:t>
      </w:r>
      <w:r>
        <w:t>систематизировать</w:t>
      </w:r>
      <w:r>
        <w:rPr>
          <w:spacing w:val="1"/>
        </w:rPr>
        <w:t xml:space="preserve"> </w:t>
      </w:r>
      <w:r>
        <w:t>и</w:t>
      </w:r>
      <w:r>
        <w:rPr>
          <w:spacing w:val="1"/>
        </w:rPr>
        <w:t xml:space="preserve"> </w:t>
      </w:r>
      <w:r>
        <w:t>обобщать</w:t>
      </w:r>
      <w:r>
        <w:rPr>
          <w:spacing w:val="1"/>
        </w:rPr>
        <w:t xml:space="preserve"> </w:t>
      </w:r>
      <w:r>
        <w:t>по</w:t>
      </w:r>
      <w:r>
        <w:rPr>
          <w:spacing w:val="1"/>
        </w:rPr>
        <w:t xml:space="preserve"> </w:t>
      </w:r>
      <w:r>
        <w:t>существенным</w:t>
      </w:r>
      <w:r>
        <w:rPr>
          <w:spacing w:val="1"/>
        </w:rPr>
        <w:t xml:space="preserve"> </w:t>
      </w:r>
      <w:r>
        <w:t>признакам</w:t>
      </w:r>
      <w:r>
        <w:rPr>
          <w:spacing w:val="-2"/>
        </w:rPr>
        <w:t xml:space="preserve"> </w:t>
      </w:r>
      <w:r>
        <w:t>изученные</w:t>
      </w:r>
      <w:r>
        <w:rPr>
          <w:spacing w:val="-3"/>
        </w:rPr>
        <w:t xml:space="preserve"> </w:t>
      </w:r>
      <w:r>
        <w:t>языковые</w:t>
      </w:r>
      <w:r>
        <w:rPr>
          <w:spacing w:val="-2"/>
        </w:rPr>
        <w:t xml:space="preserve"> </w:t>
      </w:r>
      <w:r>
        <w:t>явления</w:t>
      </w:r>
      <w:r>
        <w:rPr>
          <w:spacing w:val="2"/>
        </w:rPr>
        <w:t xml:space="preserve"> </w:t>
      </w:r>
      <w:r>
        <w:t>(лексические</w:t>
      </w:r>
      <w:r>
        <w:rPr>
          <w:spacing w:val="-1"/>
        </w:rPr>
        <w:t xml:space="preserve"> </w:t>
      </w:r>
      <w:r>
        <w:t>и</w:t>
      </w:r>
      <w:r>
        <w:rPr>
          <w:spacing w:val="-1"/>
        </w:rPr>
        <w:t xml:space="preserve"> </w:t>
      </w:r>
      <w:r>
        <w:t>грамматические);</w:t>
      </w:r>
    </w:p>
    <w:p w:rsidR="00074968" w:rsidRDefault="00074968" w:rsidP="00074968">
      <w:pPr>
        <w:pStyle w:val="ab"/>
        <w:spacing w:line="278" w:lineRule="auto"/>
        <w:ind w:right="101" w:firstLine="599"/>
        <w:divId w:val="1382554304"/>
      </w:pPr>
      <w:r>
        <w:t>использовать</w:t>
      </w:r>
      <w:r>
        <w:rPr>
          <w:spacing w:val="1"/>
        </w:rPr>
        <w:t xml:space="preserve"> </w:t>
      </w:r>
      <w:r>
        <w:t>иноязычные</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w:t>
      </w:r>
      <w:r>
        <w:rPr>
          <w:spacing w:val="1"/>
        </w:rPr>
        <w:t xml:space="preserve"> </w:t>
      </w:r>
      <w:r>
        <w:t>справочные</w:t>
      </w:r>
      <w:r>
        <w:rPr>
          <w:spacing w:val="-3"/>
        </w:rPr>
        <w:t xml:space="preserve"> </w:t>
      </w:r>
      <w:r>
        <w:t>системы в</w:t>
      </w:r>
      <w:r>
        <w:rPr>
          <w:spacing w:val="1"/>
        </w:rPr>
        <w:t xml:space="preserve"> </w:t>
      </w:r>
      <w:r>
        <w:t>электронной форме;</w:t>
      </w:r>
    </w:p>
    <w:p w:rsidR="00074968" w:rsidRDefault="00074968" w:rsidP="00074968">
      <w:pPr>
        <w:pStyle w:val="ab"/>
        <w:spacing w:line="276" w:lineRule="auto"/>
        <w:ind w:right="105" w:firstLine="599"/>
        <w:divId w:val="1382554304"/>
      </w:pPr>
      <w:r>
        <w:t>участвовать</w:t>
      </w:r>
      <w:r>
        <w:rPr>
          <w:spacing w:val="1"/>
        </w:rPr>
        <w:t xml:space="preserve"> </w:t>
      </w:r>
      <w:r>
        <w:t>в</w:t>
      </w:r>
      <w:r>
        <w:rPr>
          <w:spacing w:val="1"/>
        </w:rPr>
        <w:t xml:space="preserve"> </w:t>
      </w:r>
      <w:r>
        <w:t>учебно-исследовательской,</w:t>
      </w:r>
      <w:r>
        <w:rPr>
          <w:spacing w:val="1"/>
        </w:rPr>
        <w:t xml:space="preserve"> </w:t>
      </w:r>
      <w:r>
        <w:t>проектной</w:t>
      </w:r>
      <w:r>
        <w:rPr>
          <w:spacing w:val="1"/>
        </w:rPr>
        <w:t xml:space="preserve"> </w:t>
      </w:r>
      <w:r>
        <w:t>деятельности</w:t>
      </w:r>
      <w:r>
        <w:rPr>
          <w:spacing w:val="1"/>
        </w:rPr>
        <w:t xml:space="preserve"> </w:t>
      </w:r>
      <w:r>
        <w:t>предметного</w:t>
      </w:r>
      <w:r>
        <w:rPr>
          <w:spacing w:val="1"/>
        </w:rPr>
        <w:t xml:space="preserve"> </w:t>
      </w:r>
      <w:r>
        <w:t>и</w:t>
      </w:r>
      <w:r>
        <w:rPr>
          <w:spacing w:val="1"/>
        </w:rPr>
        <w:t xml:space="preserve"> </w:t>
      </w: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и</w:t>
      </w:r>
      <w:r>
        <w:rPr>
          <w:spacing w:val="1"/>
        </w:rPr>
        <w:t xml:space="preserve"> </w:t>
      </w:r>
      <w:r>
        <w:t>применением</w:t>
      </w:r>
      <w:r>
        <w:rPr>
          <w:spacing w:val="-2"/>
        </w:rPr>
        <w:t xml:space="preserve"> </w:t>
      </w:r>
      <w:r>
        <w:t>информационно-коммуникационных</w:t>
      </w:r>
      <w:r>
        <w:rPr>
          <w:spacing w:val="2"/>
        </w:rPr>
        <w:t xml:space="preserve"> </w:t>
      </w:r>
      <w:r>
        <w:t>технологий;</w:t>
      </w:r>
    </w:p>
    <w:p w:rsidR="00074968" w:rsidRDefault="00074968" w:rsidP="00074968">
      <w:pPr>
        <w:pStyle w:val="ab"/>
        <w:spacing w:line="276" w:lineRule="auto"/>
        <w:ind w:right="114" w:firstLine="599"/>
        <w:divId w:val="1382554304"/>
      </w:pPr>
      <w:r>
        <w:t>соблюдать правила информационной безопасности в ситуациях повседневной жизни 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сети</w:t>
      </w:r>
      <w:r>
        <w:rPr>
          <w:spacing w:val="1"/>
        </w:rPr>
        <w:t xml:space="preserve"> </w:t>
      </w:r>
      <w:r>
        <w:t>Интернет.</w:t>
      </w:r>
    </w:p>
    <w:p w:rsidR="00074968" w:rsidRDefault="00074968" w:rsidP="00074968">
      <w:pPr>
        <w:pStyle w:val="a3"/>
        <w:spacing w:after="0"/>
        <w:ind w:left="-567" w:right="288"/>
        <w:divId w:val="1382554304"/>
        <w:rPr>
          <w:b/>
          <w:lang w:val="ru-RU"/>
        </w:rPr>
      </w:pPr>
    </w:p>
    <w:p w:rsidR="00074968" w:rsidRDefault="00074968" w:rsidP="00074968">
      <w:pPr>
        <w:pStyle w:val="a3"/>
        <w:spacing w:after="0"/>
        <w:ind w:left="-567" w:right="288"/>
        <w:divId w:val="1382554304"/>
        <w:rPr>
          <w:b/>
          <w:lang w:val="ru-RU"/>
        </w:rPr>
      </w:pPr>
    </w:p>
    <w:p w:rsidR="00074968" w:rsidRDefault="00074968" w:rsidP="00074968">
      <w:pPr>
        <w:pStyle w:val="a3"/>
        <w:spacing w:after="0"/>
        <w:ind w:left="-567" w:right="288"/>
        <w:divId w:val="1382554304"/>
        <w:rPr>
          <w:b/>
          <w:lang w:val="ru-RU"/>
        </w:rPr>
      </w:pPr>
    </w:p>
    <w:p w:rsidR="00074968" w:rsidRDefault="00074968" w:rsidP="00074968">
      <w:pPr>
        <w:pStyle w:val="a3"/>
        <w:spacing w:after="0"/>
        <w:ind w:left="-567" w:right="288"/>
        <w:divId w:val="1382554304"/>
        <w:rPr>
          <w:b/>
          <w:lang w:val="ru-RU"/>
        </w:rPr>
      </w:pPr>
    </w:p>
    <w:p w:rsidR="00074968" w:rsidRDefault="00074968" w:rsidP="00074968">
      <w:pPr>
        <w:pStyle w:val="a3"/>
        <w:spacing w:after="0"/>
        <w:ind w:left="-567" w:right="288"/>
        <w:divId w:val="1382554304"/>
        <w:rPr>
          <w:b/>
          <w:lang w:val="ru-RU"/>
        </w:rPr>
      </w:pPr>
    </w:p>
    <w:p w:rsidR="00074968" w:rsidRPr="00FF58FE" w:rsidRDefault="00074968" w:rsidP="0047201B">
      <w:pPr>
        <w:pStyle w:val="a7"/>
        <w:widowControl w:val="0"/>
        <w:numPr>
          <w:ilvl w:val="2"/>
          <w:numId w:val="1"/>
        </w:numPr>
        <w:tabs>
          <w:tab w:val="left" w:pos="1564"/>
        </w:tabs>
        <w:autoSpaceDE w:val="0"/>
        <w:autoSpaceDN w:val="0"/>
        <w:spacing w:before="90" w:line="276" w:lineRule="auto"/>
        <w:ind w:left="102" w:right="127" w:firstLine="707"/>
        <w:contextualSpacing w:val="0"/>
        <w:jc w:val="both"/>
        <w:divId w:val="1382554304"/>
        <w:rPr>
          <w:lang w:val="ru-RU"/>
        </w:rPr>
      </w:pPr>
      <w:r w:rsidRPr="00074968">
        <w:rPr>
          <w:lang w:val="ru-RU"/>
        </w:rPr>
        <w:t>АЛГЕБРА</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НАЧАЛА</w:t>
      </w:r>
      <w:r w:rsidRPr="00074968">
        <w:rPr>
          <w:spacing w:val="1"/>
          <w:lang w:val="ru-RU"/>
        </w:rPr>
        <w:t xml:space="preserve"> </w:t>
      </w:r>
      <w:r w:rsidRPr="00074968">
        <w:rPr>
          <w:lang w:val="ru-RU"/>
        </w:rPr>
        <w:t>МАТЕМАТИЧЕСКОГО</w:t>
      </w:r>
      <w:r w:rsidRPr="00074968">
        <w:rPr>
          <w:spacing w:val="1"/>
          <w:lang w:val="ru-RU"/>
        </w:rPr>
        <w:t xml:space="preserve"> </w:t>
      </w:r>
      <w:r w:rsidRPr="00074968">
        <w:rPr>
          <w:lang w:val="ru-RU"/>
        </w:rPr>
        <w:t>АНАЛИЗА.</w:t>
      </w:r>
      <w:r w:rsidRPr="00074968">
        <w:rPr>
          <w:spacing w:val="1"/>
          <w:lang w:val="ru-RU"/>
        </w:rPr>
        <w:t xml:space="preserve"> </w:t>
      </w:r>
      <w:r w:rsidRPr="00FF58FE">
        <w:rPr>
          <w:lang w:val="ru-RU"/>
        </w:rPr>
        <w:t>БАЗОВЫЙ</w:t>
      </w:r>
      <w:r w:rsidRPr="00FF58FE">
        <w:rPr>
          <w:spacing w:val="1"/>
          <w:lang w:val="ru-RU"/>
        </w:rPr>
        <w:t xml:space="preserve"> </w:t>
      </w:r>
      <w:r w:rsidRPr="00FF58FE">
        <w:rPr>
          <w:lang w:val="ru-RU"/>
        </w:rPr>
        <w:t>УРОВЕНЬ</w:t>
      </w:r>
    </w:p>
    <w:p w:rsidR="00074968" w:rsidRDefault="00074968" w:rsidP="00074968">
      <w:pPr>
        <w:pStyle w:val="Heading1"/>
        <w:spacing w:before="4"/>
        <w:divId w:val="1382554304"/>
      </w:pPr>
      <w:r>
        <w:t>Пояснительная</w:t>
      </w:r>
      <w:r>
        <w:rPr>
          <w:spacing w:val="-3"/>
        </w:rPr>
        <w:t xml:space="preserve"> </w:t>
      </w:r>
      <w:r>
        <w:t>записка</w:t>
      </w:r>
    </w:p>
    <w:p w:rsidR="00074968" w:rsidRDefault="00074968" w:rsidP="00074968">
      <w:pPr>
        <w:pStyle w:val="ab"/>
        <w:spacing w:before="39" w:line="276" w:lineRule="auto"/>
        <w:ind w:right="126"/>
        <w:divId w:val="1382554304"/>
      </w:pPr>
      <w:r>
        <w:t>Рабочая программа по алгебре и началам математического анализа на уровне среднего</w:t>
      </w:r>
      <w:r>
        <w:rPr>
          <w:spacing w:val="-57"/>
        </w:rPr>
        <w:t xml:space="preserve"> </w:t>
      </w:r>
      <w:r>
        <w:t>общего</w:t>
      </w:r>
      <w:r>
        <w:rPr>
          <w:spacing w:val="-2"/>
        </w:rPr>
        <w:t xml:space="preserve"> </w:t>
      </w:r>
      <w:r>
        <w:t>образования</w:t>
      </w:r>
      <w:r>
        <w:rPr>
          <w:spacing w:val="-1"/>
        </w:rPr>
        <w:t xml:space="preserve"> </w:t>
      </w:r>
      <w:r>
        <w:t>подготовлена</w:t>
      </w:r>
      <w:r>
        <w:rPr>
          <w:spacing w:val="-2"/>
        </w:rPr>
        <w:t xml:space="preserve"> </w:t>
      </w:r>
      <w:r>
        <w:t>на</w:t>
      </w:r>
      <w:r>
        <w:rPr>
          <w:spacing w:val="-2"/>
        </w:rPr>
        <w:t xml:space="preserve"> </w:t>
      </w:r>
      <w:r>
        <w:t>основе</w:t>
      </w:r>
      <w:r>
        <w:rPr>
          <w:spacing w:val="-3"/>
        </w:rPr>
        <w:t xml:space="preserve"> </w:t>
      </w:r>
      <w:r>
        <w:t>следующих</w:t>
      </w:r>
      <w:r>
        <w:rPr>
          <w:spacing w:val="1"/>
        </w:rPr>
        <w:t xml:space="preserve"> </w:t>
      </w:r>
      <w:r>
        <w:t>нормативных</w:t>
      </w:r>
      <w:r>
        <w:rPr>
          <w:spacing w:val="1"/>
        </w:rPr>
        <w:t xml:space="preserve"> </w:t>
      </w:r>
      <w:r>
        <w:t>документов:</w:t>
      </w:r>
    </w:p>
    <w:p w:rsidR="00074968" w:rsidRPr="00074968" w:rsidRDefault="00074968" w:rsidP="00FF58FE">
      <w:pPr>
        <w:pStyle w:val="a7"/>
        <w:widowControl w:val="0"/>
        <w:numPr>
          <w:ilvl w:val="1"/>
          <w:numId w:val="76"/>
        </w:numPr>
        <w:tabs>
          <w:tab w:val="left" w:pos="993"/>
        </w:tabs>
        <w:autoSpaceDE w:val="0"/>
        <w:autoSpaceDN w:val="0"/>
        <w:spacing w:line="273" w:lineRule="auto"/>
        <w:ind w:right="125" w:firstLine="707"/>
        <w:contextualSpacing w:val="0"/>
        <w:jc w:val="both"/>
        <w:divId w:val="1382554304"/>
        <w:rPr>
          <w:lang w:val="ru-RU"/>
        </w:rPr>
      </w:pPr>
      <w:r w:rsidRPr="00074968">
        <w:rPr>
          <w:lang w:val="ru-RU"/>
        </w:rPr>
        <w:t>федерального закона «Об образовании в Российской Федерации» от 29.12.2012</w:t>
      </w:r>
      <w:r w:rsidRPr="00074968">
        <w:rPr>
          <w:spacing w:val="1"/>
          <w:lang w:val="ru-RU"/>
        </w:rPr>
        <w:t xml:space="preserve"> </w:t>
      </w:r>
      <w:r w:rsidRPr="00074968">
        <w:rPr>
          <w:lang w:val="ru-RU"/>
        </w:rPr>
        <w:t>года</w:t>
      </w:r>
      <w:r w:rsidRPr="00074968">
        <w:rPr>
          <w:spacing w:val="-2"/>
          <w:lang w:val="ru-RU"/>
        </w:rPr>
        <w:t xml:space="preserve"> </w:t>
      </w:r>
      <w:r w:rsidRPr="00074968">
        <w:rPr>
          <w:lang w:val="ru-RU"/>
        </w:rPr>
        <w:t>№</w:t>
      </w:r>
      <w:r w:rsidRPr="00074968">
        <w:rPr>
          <w:spacing w:val="-1"/>
          <w:lang w:val="ru-RU"/>
        </w:rPr>
        <w:t xml:space="preserve"> </w:t>
      </w:r>
      <w:r w:rsidRPr="00074968">
        <w:rPr>
          <w:lang w:val="ru-RU"/>
        </w:rPr>
        <w:t>273-ФЗ</w:t>
      </w:r>
      <w:r w:rsidRPr="00074968">
        <w:rPr>
          <w:spacing w:val="1"/>
          <w:lang w:val="ru-RU"/>
        </w:rPr>
        <w:t xml:space="preserve"> </w:t>
      </w:r>
      <w:r w:rsidRPr="00074968">
        <w:rPr>
          <w:lang w:val="ru-RU"/>
        </w:rPr>
        <w:t>с</w:t>
      </w:r>
      <w:r w:rsidRPr="00074968">
        <w:rPr>
          <w:spacing w:val="-1"/>
          <w:lang w:val="ru-RU"/>
        </w:rPr>
        <w:t xml:space="preserve"> </w:t>
      </w:r>
      <w:r w:rsidRPr="00074968">
        <w:rPr>
          <w:lang w:val="ru-RU"/>
        </w:rPr>
        <w:t>изменениями</w:t>
      </w:r>
      <w:r w:rsidRPr="00074968">
        <w:rPr>
          <w:spacing w:val="-1"/>
          <w:lang w:val="ru-RU"/>
        </w:rPr>
        <w:t xml:space="preserve"> </w:t>
      </w:r>
      <w:r w:rsidRPr="00074968">
        <w:rPr>
          <w:lang w:val="ru-RU"/>
        </w:rPr>
        <w:t>и дополнениями;</w:t>
      </w:r>
    </w:p>
    <w:p w:rsidR="00074968" w:rsidRPr="00074968" w:rsidRDefault="00074968" w:rsidP="00FF58FE">
      <w:pPr>
        <w:pStyle w:val="a7"/>
        <w:widowControl w:val="0"/>
        <w:numPr>
          <w:ilvl w:val="1"/>
          <w:numId w:val="76"/>
        </w:numPr>
        <w:tabs>
          <w:tab w:val="left" w:pos="993"/>
        </w:tabs>
        <w:autoSpaceDE w:val="0"/>
        <w:autoSpaceDN w:val="0"/>
        <w:spacing w:before="1" w:line="276" w:lineRule="auto"/>
        <w:ind w:right="131" w:firstLine="707"/>
        <w:contextualSpacing w:val="0"/>
        <w:jc w:val="both"/>
        <w:divId w:val="1382554304"/>
        <w:rPr>
          <w:lang w:val="ru-RU"/>
        </w:rPr>
      </w:pPr>
      <w:r w:rsidRPr="00074968">
        <w:rPr>
          <w:lang w:val="ru-RU"/>
        </w:rPr>
        <w:t>приказа Министерства просвещения Российской Федерации от 12.08.2022 №</w:t>
      </w:r>
      <w:r w:rsidRPr="00074968">
        <w:rPr>
          <w:spacing w:val="1"/>
          <w:lang w:val="ru-RU"/>
        </w:rPr>
        <w:t xml:space="preserve"> </w:t>
      </w:r>
      <w:r w:rsidRPr="00074968">
        <w:rPr>
          <w:lang w:val="ru-RU"/>
        </w:rPr>
        <w:t>732</w:t>
      </w:r>
      <w:r w:rsidRPr="00074968">
        <w:rPr>
          <w:spacing w:val="1"/>
          <w:lang w:val="ru-RU"/>
        </w:rPr>
        <w:t xml:space="preserve"> </w:t>
      </w:r>
      <w:r w:rsidRPr="00074968">
        <w:rPr>
          <w:lang w:val="ru-RU"/>
        </w:rPr>
        <w:t>«О</w:t>
      </w:r>
      <w:r w:rsidRPr="00074968">
        <w:rPr>
          <w:spacing w:val="1"/>
          <w:lang w:val="ru-RU"/>
        </w:rPr>
        <w:t xml:space="preserve"> </w:t>
      </w:r>
      <w:r w:rsidRPr="00074968">
        <w:rPr>
          <w:lang w:val="ru-RU"/>
        </w:rPr>
        <w:t>внесении</w:t>
      </w:r>
      <w:r w:rsidRPr="00074968">
        <w:rPr>
          <w:spacing w:val="1"/>
          <w:lang w:val="ru-RU"/>
        </w:rPr>
        <w:t xml:space="preserve"> </w:t>
      </w:r>
      <w:r w:rsidRPr="00074968">
        <w:rPr>
          <w:lang w:val="ru-RU"/>
        </w:rPr>
        <w:t>изменений</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федеральный</w:t>
      </w:r>
      <w:r w:rsidRPr="00074968">
        <w:rPr>
          <w:spacing w:val="1"/>
          <w:lang w:val="ru-RU"/>
        </w:rPr>
        <w:t xml:space="preserve"> </w:t>
      </w:r>
      <w:r w:rsidRPr="00074968">
        <w:rPr>
          <w:lang w:val="ru-RU"/>
        </w:rPr>
        <w:t>государственный</w:t>
      </w:r>
      <w:r w:rsidRPr="00074968">
        <w:rPr>
          <w:spacing w:val="1"/>
          <w:lang w:val="ru-RU"/>
        </w:rPr>
        <w:t xml:space="preserve"> </w:t>
      </w:r>
      <w:r w:rsidRPr="00074968">
        <w:rPr>
          <w:lang w:val="ru-RU"/>
        </w:rPr>
        <w:t>образовательный</w:t>
      </w:r>
      <w:r w:rsidRPr="00074968">
        <w:rPr>
          <w:spacing w:val="1"/>
          <w:lang w:val="ru-RU"/>
        </w:rPr>
        <w:t xml:space="preserve"> </w:t>
      </w:r>
      <w:r w:rsidRPr="00074968">
        <w:rPr>
          <w:lang w:val="ru-RU"/>
        </w:rPr>
        <w:t>стандарт</w:t>
      </w:r>
      <w:r w:rsidRPr="00074968">
        <w:rPr>
          <w:spacing w:val="1"/>
          <w:lang w:val="ru-RU"/>
        </w:rPr>
        <w:t xml:space="preserve"> </w:t>
      </w:r>
      <w:r w:rsidRPr="00074968">
        <w:rPr>
          <w:lang w:val="ru-RU"/>
        </w:rPr>
        <w:t>среднего общего образования, утвержденный приказом Министерства образования и науки</w:t>
      </w:r>
      <w:r w:rsidRPr="00074968">
        <w:rPr>
          <w:spacing w:val="1"/>
          <w:lang w:val="ru-RU"/>
        </w:rPr>
        <w:t xml:space="preserve"> </w:t>
      </w:r>
      <w:r w:rsidRPr="00074968">
        <w:rPr>
          <w:lang w:val="ru-RU"/>
        </w:rPr>
        <w:t>Российской</w:t>
      </w:r>
      <w:r w:rsidRPr="00074968">
        <w:rPr>
          <w:spacing w:val="-1"/>
          <w:lang w:val="ru-RU"/>
        </w:rPr>
        <w:t xml:space="preserve"> </w:t>
      </w:r>
      <w:r w:rsidRPr="00074968">
        <w:rPr>
          <w:lang w:val="ru-RU"/>
        </w:rPr>
        <w:t>Федерации</w:t>
      </w:r>
      <w:r w:rsidRPr="00074968">
        <w:rPr>
          <w:spacing w:val="-2"/>
          <w:lang w:val="ru-RU"/>
        </w:rPr>
        <w:t xml:space="preserve"> </w:t>
      </w:r>
      <w:r w:rsidRPr="00074968">
        <w:rPr>
          <w:lang w:val="ru-RU"/>
        </w:rPr>
        <w:t>от 17.05 2012</w:t>
      </w:r>
      <w:r w:rsidRPr="00074968">
        <w:rPr>
          <w:spacing w:val="-1"/>
          <w:lang w:val="ru-RU"/>
        </w:rPr>
        <w:t xml:space="preserve"> </w:t>
      </w:r>
      <w:r w:rsidRPr="00074968">
        <w:rPr>
          <w:lang w:val="ru-RU"/>
        </w:rPr>
        <w:t>№</w:t>
      </w:r>
      <w:r w:rsidRPr="00074968">
        <w:rPr>
          <w:spacing w:val="-1"/>
          <w:lang w:val="ru-RU"/>
        </w:rPr>
        <w:t xml:space="preserve"> </w:t>
      </w:r>
      <w:r w:rsidRPr="00074968">
        <w:rPr>
          <w:lang w:val="ru-RU"/>
        </w:rPr>
        <w:t>413»</w:t>
      </w:r>
      <w:r w:rsidRPr="00074968">
        <w:rPr>
          <w:spacing w:val="-8"/>
          <w:lang w:val="ru-RU"/>
        </w:rPr>
        <w:t xml:space="preserve"> </w:t>
      </w:r>
      <w:r w:rsidRPr="00074968">
        <w:rPr>
          <w:lang w:val="ru-RU"/>
        </w:rPr>
        <w:t>(Зарегистрирован 12.09.2022</w:t>
      </w:r>
      <w:r w:rsidRPr="00074968">
        <w:rPr>
          <w:spacing w:val="-1"/>
          <w:lang w:val="ru-RU"/>
        </w:rPr>
        <w:t xml:space="preserve"> </w:t>
      </w:r>
      <w:r w:rsidRPr="00074968">
        <w:rPr>
          <w:lang w:val="ru-RU"/>
        </w:rPr>
        <w:t>№</w:t>
      </w:r>
      <w:r w:rsidRPr="00074968">
        <w:rPr>
          <w:spacing w:val="-1"/>
          <w:lang w:val="ru-RU"/>
        </w:rPr>
        <w:t xml:space="preserve"> </w:t>
      </w:r>
      <w:r w:rsidRPr="00074968">
        <w:rPr>
          <w:lang w:val="ru-RU"/>
        </w:rPr>
        <w:t>70034);</w:t>
      </w:r>
    </w:p>
    <w:p w:rsidR="00074968" w:rsidRPr="00074968" w:rsidRDefault="00074968" w:rsidP="00FF58FE">
      <w:pPr>
        <w:pStyle w:val="a7"/>
        <w:widowControl w:val="0"/>
        <w:numPr>
          <w:ilvl w:val="1"/>
          <w:numId w:val="76"/>
        </w:numPr>
        <w:tabs>
          <w:tab w:val="left" w:pos="993"/>
        </w:tabs>
        <w:autoSpaceDE w:val="0"/>
        <w:autoSpaceDN w:val="0"/>
        <w:spacing w:line="290" w:lineRule="exact"/>
        <w:ind w:left="1542"/>
        <w:contextualSpacing w:val="0"/>
        <w:jc w:val="both"/>
        <w:divId w:val="1382554304"/>
        <w:rPr>
          <w:lang w:val="ru-RU"/>
        </w:rPr>
      </w:pPr>
      <w:r w:rsidRPr="00074968">
        <w:rPr>
          <w:lang w:val="ru-RU"/>
        </w:rPr>
        <w:t>приказа</w:t>
      </w:r>
      <w:r w:rsidRPr="00074968">
        <w:rPr>
          <w:spacing w:val="36"/>
          <w:lang w:val="ru-RU"/>
        </w:rPr>
        <w:t xml:space="preserve"> </w:t>
      </w:r>
      <w:r w:rsidRPr="00074968">
        <w:rPr>
          <w:lang w:val="ru-RU"/>
        </w:rPr>
        <w:t>Министерства</w:t>
      </w:r>
      <w:r w:rsidRPr="00074968">
        <w:rPr>
          <w:spacing w:val="36"/>
          <w:lang w:val="ru-RU"/>
        </w:rPr>
        <w:t xml:space="preserve"> </w:t>
      </w:r>
      <w:r w:rsidRPr="00074968">
        <w:rPr>
          <w:lang w:val="ru-RU"/>
        </w:rPr>
        <w:t>просвещения</w:t>
      </w:r>
      <w:r w:rsidRPr="00074968">
        <w:rPr>
          <w:spacing w:val="38"/>
          <w:lang w:val="ru-RU"/>
        </w:rPr>
        <w:t xml:space="preserve"> </w:t>
      </w:r>
      <w:r w:rsidRPr="00074968">
        <w:rPr>
          <w:lang w:val="ru-RU"/>
        </w:rPr>
        <w:t>Российской</w:t>
      </w:r>
      <w:r w:rsidRPr="00074968">
        <w:rPr>
          <w:spacing w:val="38"/>
          <w:lang w:val="ru-RU"/>
        </w:rPr>
        <w:t xml:space="preserve"> </w:t>
      </w:r>
      <w:r w:rsidRPr="00074968">
        <w:rPr>
          <w:lang w:val="ru-RU"/>
        </w:rPr>
        <w:t>Федерации</w:t>
      </w:r>
      <w:r w:rsidRPr="00074968">
        <w:rPr>
          <w:spacing w:val="39"/>
          <w:lang w:val="ru-RU"/>
        </w:rPr>
        <w:t xml:space="preserve"> </w:t>
      </w:r>
      <w:r w:rsidRPr="00074968">
        <w:rPr>
          <w:lang w:val="ru-RU"/>
        </w:rPr>
        <w:t>от</w:t>
      </w:r>
      <w:r w:rsidRPr="00074968">
        <w:rPr>
          <w:spacing w:val="38"/>
          <w:lang w:val="ru-RU"/>
        </w:rPr>
        <w:t xml:space="preserve"> </w:t>
      </w:r>
      <w:r w:rsidRPr="00074968">
        <w:rPr>
          <w:lang w:val="ru-RU"/>
        </w:rPr>
        <w:t>18.05.2023</w:t>
      </w:r>
      <w:r w:rsidRPr="00074968">
        <w:rPr>
          <w:spacing w:val="38"/>
          <w:lang w:val="ru-RU"/>
        </w:rPr>
        <w:t xml:space="preserve"> </w:t>
      </w:r>
      <w:r w:rsidRPr="00074968">
        <w:rPr>
          <w:lang w:val="ru-RU"/>
        </w:rPr>
        <w:t>№</w:t>
      </w:r>
    </w:p>
    <w:p w:rsidR="00074968" w:rsidRDefault="00074968" w:rsidP="00074968">
      <w:pPr>
        <w:pStyle w:val="ab"/>
        <w:spacing w:before="41" w:line="276" w:lineRule="auto"/>
        <w:ind w:right="127" w:firstLine="0"/>
        <w:divId w:val="1382554304"/>
      </w:pPr>
      <w:r>
        <w:t>371</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7"/>
        </w:rPr>
        <w:t xml:space="preserve"> </w:t>
      </w:r>
      <w:r>
        <w:t>(Зарегистрирован 12.07.2023 №</w:t>
      </w:r>
      <w:r>
        <w:rPr>
          <w:spacing w:val="-1"/>
        </w:rPr>
        <w:t xml:space="preserve"> </w:t>
      </w:r>
      <w:r>
        <w:t>74228);</w:t>
      </w:r>
    </w:p>
    <w:p w:rsidR="00074968" w:rsidRPr="00074968" w:rsidRDefault="00074968" w:rsidP="00FF58FE">
      <w:pPr>
        <w:pStyle w:val="a7"/>
        <w:widowControl w:val="0"/>
        <w:numPr>
          <w:ilvl w:val="0"/>
          <w:numId w:val="24"/>
        </w:numPr>
        <w:tabs>
          <w:tab w:val="left" w:pos="993"/>
        </w:tabs>
        <w:autoSpaceDE w:val="0"/>
        <w:autoSpaceDN w:val="0"/>
        <w:spacing w:line="273" w:lineRule="auto"/>
        <w:ind w:right="131" w:firstLine="707"/>
        <w:contextualSpacing w:val="0"/>
        <w:jc w:val="both"/>
        <w:divId w:val="1382554304"/>
        <w:rPr>
          <w:lang w:val="ru-RU"/>
        </w:rPr>
      </w:pPr>
      <w:r w:rsidRPr="00074968">
        <w:rPr>
          <w:lang w:val="ru-RU"/>
        </w:rPr>
        <w:t>концепции развития математического образования в Российской Федерации</w:t>
      </w:r>
      <w:r w:rsidRPr="00074968">
        <w:rPr>
          <w:spacing w:val="1"/>
          <w:lang w:val="ru-RU"/>
        </w:rPr>
        <w:t xml:space="preserve"> </w:t>
      </w:r>
      <w:r w:rsidRPr="00074968">
        <w:rPr>
          <w:lang w:val="ru-RU"/>
        </w:rPr>
        <w:t>(утв.</w:t>
      </w:r>
      <w:r w:rsidRPr="00074968">
        <w:rPr>
          <w:spacing w:val="-1"/>
          <w:lang w:val="ru-RU"/>
        </w:rPr>
        <w:t xml:space="preserve"> </w:t>
      </w:r>
      <w:r w:rsidRPr="00074968">
        <w:rPr>
          <w:lang w:val="ru-RU"/>
        </w:rPr>
        <w:t>распоряжением</w:t>
      </w:r>
      <w:r w:rsidRPr="00074968">
        <w:rPr>
          <w:spacing w:val="-1"/>
          <w:lang w:val="ru-RU"/>
        </w:rPr>
        <w:t xml:space="preserve"> </w:t>
      </w:r>
      <w:r w:rsidRPr="00074968">
        <w:rPr>
          <w:lang w:val="ru-RU"/>
        </w:rPr>
        <w:t>Правительства</w:t>
      </w:r>
      <w:r w:rsidRPr="00074968">
        <w:rPr>
          <w:spacing w:val="-1"/>
          <w:lang w:val="ru-RU"/>
        </w:rPr>
        <w:t xml:space="preserve"> </w:t>
      </w:r>
      <w:r w:rsidRPr="00074968">
        <w:rPr>
          <w:lang w:val="ru-RU"/>
        </w:rPr>
        <w:t>РФ</w:t>
      </w:r>
      <w:r w:rsidRPr="00074968">
        <w:rPr>
          <w:spacing w:val="-1"/>
          <w:lang w:val="ru-RU"/>
        </w:rPr>
        <w:t xml:space="preserve"> </w:t>
      </w:r>
      <w:r w:rsidRPr="00074968">
        <w:rPr>
          <w:lang w:val="ru-RU"/>
        </w:rPr>
        <w:t>от 24.12.2013 №</w:t>
      </w:r>
      <w:r w:rsidRPr="00074968">
        <w:rPr>
          <w:spacing w:val="-1"/>
          <w:lang w:val="ru-RU"/>
        </w:rPr>
        <w:t xml:space="preserve"> </w:t>
      </w:r>
      <w:r w:rsidRPr="00074968">
        <w:rPr>
          <w:lang w:val="ru-RU"/>
        </w:rPr>
        <w:t>2506-р);</w:t>
      </w:r>
    </w:p>
    <w:p w:rsidR="00074968" w:rsidRPr="00074968" w:rsidRDefault="00074968" w:rsidP="00FF58FE">
      <w:pPr>
        <w:pStyle w:val="a7"/>
        <w:widowControl w:val="0"/>
        <w:numPr>
          <w:ilvl w:val="0"/>
          <w:numId w:val="24"/>
        </w:numPr>
        <w:tabs>
          <w:tab w:val="left" w:pos="993"/>
        </w:tabs>
        <w:autoSpaceDE w:val="0"/>
        <w:autoSpaceDN w:val="0"/>
        <w:spacing w:before="1" w:line="276" w:lineRule="auto"/>
        <w:ind w:right="122" w:firstLine="707"/>
        <w:contextualSpacing w:val="0"/>
        <w:jc w:val="both"/>
        <w:divId w:val="1382554304"/>
        <w:rPr>
          <w:lang w:val="ru-RU"/>
        </w:rPr>
      </w:pPr>
      <w:r w:rsidRPr="00074968">
        <w:rPr>
          <w:lang w:val="ru-RU"/>
        </w:rPr>
        <w:t>санитарных</w:t>
      </w:r>
      <w:r w:rsidRPr="00074968">
        <w:rPr>
          <w:spacing w:val="1"/>
          <w:lang w:val="ru-RU"/>
        </w:rPr>
        <w:t xml:space="preserve"> </w:t>
      </w:r>
      <w:r w:rsidRPr="00074968">
        <w:rPr>
          <w:lang w:val="ru-RU"/>
        </w:rPr>
        <w:t>правил</w:t>
      </w:r>
      <w:r w:rsidRPr="00074968">
        <w:rPr>
          <w:spacing w:val="1"/>
          <w:lang w:val="ru-RU"/>
        </w:rPr>
        <w:t xml:space="preserve"> </w:t>
      </w:r>
      <w:r w:rsidRPr="00074968">
        <w:rPr>
          <w:lang w:val="ru-RU"/>
        </w:rPr>
        <w:t>СП</w:t>
      </w:r>
      <w:r w:rsidRPr="00074968">
        <w:rPr>
          <w:spacing w:val="1"/>
          <w:lang w:val="ru-RU"/>
        </w:rPr>
        <w:t xml:space="preserve"> </w:t>
      </w:r>
      <w:r w:rsidRPr="00074968">
        <w:rPr>
          <w:lang w:val="ru-RU"/>
        </w:rPr>
        <w:t>2.4.3648-20</w:t>
      </w:r>
      <w:r w:rsidRPr="00074968">
        <w:rPr>
          <w:spacing w:val="1"/>
          <w:lang w:val="ru-RU"/>
        </w:rPr>
        <w:t xml:space="preserve"> </w:t>
      </w:r>
      <w:r w:rsidRPr="00074968">
        <w:rPr>
          <w:lang w:val="ru-RU"/>
        </w:rPr>
        <w:t>«Санитарно-эпидемиологические</w:t>
      </w:r>
      <w:r w:rsidRPr="00074968">
        <w:rPr>
          <w:spacing w:val="1"/>
          <w:lang w:val="ru-RU"/>
        </w:rPr>
        <w:t xml:space="preserve"> </w:t>
      </w:r>
      <w:r w:rsidRPr="00074968">
        <w:rPr>
          <w:lang w:val="ru-RU"/>
        </w:rPr>
        <w:t>требования</w:t>
      </w:r>
      <w:r w:rsidRPr="00074968">
        <w:rPr>
          <w:spacing w:val="1"/>
          <w:lang w:val="ru-RU"/>
        </w:rPr>
        <w:t xml:space="preserve"> </w:t>
      </w:r>
      <w:r w:rsidRPr="00074968">
        <w:rPr>
          <w:lang w:val="ru-RU"/>
        </w:rPr>
        <w:t>к</w:t>
      </w:r>
      <w:r w:rsidRPr="00074968">
        <w:rPr>
          <w:spacing w:val="1"/>
          <w:lang w:val="ru-RU"/>
        </w:rPr>
        <w:t xml:space="preserve"> </w:t>
      </w:r>
      <w:r w:rsidRPr="00074968">
        <w:rPr>
          <w:lang w:val="ru-RU"/>
        </w:rPr>
        <w:t>организации</w:t>
      </w:r>
      <w:r w:rsidRPr="00074968">
        <w:rPr>
          <w:spacing w:val="1"/>
          <w:lang w:val="ru-RU"/>
        </w:rPr>
        <w:t xml:space="preserve"> </w:t>
      </w:r>
      <w:r w:rsidRPr="00074968">
        <w:rPr>
          <w:lang w:val="ru-RU"/>
        </w:rPr>
        <w:t>воспитания</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обучения,</w:t>
      </w:r>
      <w:r w:rsidRPr="00074968">
        <w:rPr>
          <w:spacing w:val="1"/>
          <w:lang w:val="ru-RU"/>
        </w:rPr>
        <w:t xml:space="preserve"> </w:t>
      </w:r>
      <w:r w:rsidRPr="00074968">
        <w:rPr>
          <w:lang w:val="ru-RU"/>
        </w:rPr>
        <w:t>отдыха</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оздоровления</w:t>
      </w:r>
      <w:r w:rsidRPr="00074968">
        <w:rPr>
          <w:spacing w:val="1"/>
          <w:lang w:val="ru-RU"/>
        </w:rPr>
        <w:t xml:space="preserve"> </w:t>
      </w:r>
      <w:r w:rsidRPr="00074968">
        <w:rPr>
          <w:lang w:val="ru-RU"/>
        </w:rPr>
        <w:t>детей</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молодежи»;</w:t>
      </w:r>
    </w:p>
    <w:p w:rsidR="00074968" w:rsidRPr="00074968" w:rsidRDefault="00074968" w:rsidP="00FF58FE">
      <w:pPr>
        <w:pStyle w:val="a7"/>
        <w:widowControl w:val="0"/>
        <w:numPr>
          <w:ilvl w:val="0"/>
          <w:numId w:val="24"/>
        </w:numPr>
        <w:tabs>
          <w:tab w:val="left" w:pos="993"/>
        </w:tabs>
        <w:autoSpaceDE w:val="0"/>
        <w:autoSpaceDN w:val="0"/>
        <w:spacing w:line="276" w:lineRule="auto"/>
        <w:ind w:right="126" w:firstLine="707"/>
        <w:contextualSpacing w:val="0"/>
        <w:jc w:val="both"/>
        <w:divId w:val="1382554304"/>
        <w:rPr>
          <w:lang w:val="ru-RU"/>
        </w:rPr>
      </w:pPr>
      <w:r w:rsidRPr="00074968">
        <w:rPr>
          <w:lang w:val="ru-RU"/>
        </w:rPr>
        <w:t>приказа</w:t>
      </w:r>
      <w:r w:rsidRPr="00074968">
        <w:rPr>
          <w:spacing w:val="1"/>
          <w:lang w:val="ru-RU"/>
        </w:rPr>
        <w:t xml:space="preserve"> </w:t>
      </w:r>
      <w:r w:rsidRPr="00074968">
        <w:rPr>
          <w:lang w:val="ru-RU"/>
        </w:rPr>
        <w:t>Минпросвещения</w:t>
      </w:r>
      <w:r w:rsidRPr="00074968">
        <w:rPr>
          <w:spacing w:val="1"/>
          <w:lang w:val="ru-RU"/>
        </w:rPr>
        <w:t xml:space="preserve"> </w:t>
      </w:r>
      <w:r w:rsidRPr="00074968">
        <w:rPr>
          <w:lang w:val="ru-RU"/>
        </w:rPr>
        <w:t>России</w:t>
      </w:r>
      <w:r w:rsidRPr="00074968">
        <w:rPr>
          <w:spacing w:val="1"/>
          <w:lang w:val="ru-RU"/>
        </w:rPr>
        <w:t xml:space="preserve"> </w:t>
      </w:r>
      <w:r w:rsidRPr="00074968">
        <w:rPr>
          <w:lang w:val="ru-RU"/>
        </w:rPr>
        <w:t>от</w:t>
      </w:r>
      <w:r w:rsidRPr="00074968">
        <w:rPr>
          <w:spacing w:val="1"/>
          <w:lang w:val="ru-RU"/>
        </w:rPr>
        <w:t xml:space="preserve"> </w:t>
      </w:r>
      <w:r w:rsidRPr="00074968">
        <w:rPr>
          <w:lang w:val="ru-RU"/>
        </w:rPr>
        <w:t>21.09.2022</w:t>
      </w:r>
      <w:r w:rsidRPr="00074968">
        <w:rPr>
          <w:spacing w:val="1"/>
          <w:lang w:val="ru-RU"/>
        </w:rPr>
        <w:t xml:space="preserve"> </w:t>
      </w:r>
      <w:r>
        <w:t>N</w:t>
      </w:r>
      <w:r w:rsidRPr="00074968">
        <w:rPr>
          <w:spacing w:val="1"/>
          <w:lang w:val="ru-RU"/>
        </w:rPr>
        <w:t xml:space="preserve"> </w:t>
      </w:r>
      <w:r w:rsidRPr="00074968">
        <w:rPr>
          <w:lang w:val="ru-RU"/>
        </w:rPr>
        <w:t>858</w:t>
      </w:r>
      <w:r w:rsidRPr="00074968">
        <w:rPr>
          <w:spacing w:val="1"/>
          <w:lang w:val="ru-RU"/>
        </w:rPr>
        <w:t xml:space="preserve"> </w:t>
      </w:r>
      <w:r w:rsidRPr="00074968">
        <w:rPr>
          <w:lang w:val="ru-RU"/>
        </w:rPr>
        <w:t>«Об</w:t>
      </w:r>
      <w:r w:rsidRPr="00074968">
        <w:rPr>
          <w:spacing w:val="1"/>
          <w:lang w:val="ru-RU"/>
        </w:rPr>
        <w:t xml:space="preserve"> </w:t>
      </w:r>
      <w:r w:rsidRPr="00074968">
        <w:rPr>
          <w:lang w:val="ru-RU"/>
        </w:rPr>
        <w:t>утверждении</w:t>
      </w:r>
      <w:r w:rsidRPr="00074968">
        <w:rPr>
          <w:spacing w:val="1"/>
          <w:lang w:val="ru-RU"/>
        </w:rPr>
        <w:t xml:space="preserve"> </w:t>
      </w:r>
      <w:r w:rsidRPr="00074968">
        <w:rPr>
          <w:lang w:val="ru-RU"/>
        </w:rPr>
        <w:t>федерального перечня учебников, допущенных к использованию при реализации имеющих</w:t>
      </w:r>
      <w:r w:rsidRPr="00074968">
        <w:rPr>
          <w:spacing w:val="1"/>
          <w:lang w:val="ru-RU"/>
        </w:rPr>
        <w:t xml:space="preserve"> </w:t>
      </w:r>
      <w:r w:rsidRPr="00074968">
        <w:rPr>
          <w:lang w:val="ru-RU"/>
        </w:rPr>
        <w:t>государственную аккредитацию образовательных программ начального общего, основного</w:t>
      </w:r>
      <w:r w:rsidRPr="00074968">
        <w:rPr>
          <w:spacing w:val="1"/>
          <w:lang w:val="ru-RU"/>
        </w:rPr>
        <w:t xml:space="preserve"> </w:t>
      </w:r>
      <w:r w:rsidRPr="00074968">
        <w:rPr>
          <w:lang w:val="ru-RU"/>
        </w:rPr>
        <w:t>общего, среднего общего образования организациями, осуществляющими образовательную</w:t>
      </w:r>
      <w:r w:rsidRPr="00074968">
        <w:rPr>
          <w:spacing w:val="1"/>
          <w:lang w:val="ru-RU"/>
        </w:rPr>
        <w:t xml:space="preserve"> </w:t>
      </w:r>
      <w:r w:rsidRPr="00074968">
        <w:rPr>
          <w:lang w:val="ru-RU"/>
        </w:rPr>
        <w:t>деятельность и установления предельного срока использования исключенных учебников»</w:t>
      </w:r>
      <w:r w:rsidRPr="00074968">
        <w:rPr>
          <w:spacing w:val="1"/>
          <w:lang w:val="ru-RU"/>
        </w:rPr>
        <w:t xml:space="preserve"> </w:t>
      </w:r>
      <w:r w:rsidRPr="00074968">
        <w:rPr>
          <w:lang w:val="ru-RU"/>
        </w:rPr>
        <w:t>(Зарегистрировано</w:t>
      </w:r>
      <w:r w:rsidRPr="00074968">
        <w:rPr>
          <w:spacing w:val="2"/>
          <w:lang w:val="ru-RU"/>
        </w:rPr>
        <w:t xml:space="preserve"> </w:t>
      </w:r>
      <w:r w:rsidRPr="00074968">
        <w:rPr>
          <w:lang w:val="ru-RU"/>
        </w:rPr>
        <w:t>в</w:t>
      </w:r>
      <w:r w:rsidRPr="00074968">
        <w:rPr>
          <w:spacing w:val="3"/>
          <w:lang w:val="ru-RU"/>
        </w:rPr>
        <w:t xml:space="preserve"> </w:t>
      </w:r>
      <w:r w:rsidRPr="00074968">
        <w:rPr>
          <w:lang w:val="ru-RU"/>
        </w:rPr>
        <w:t>Минюсте</w:t>
      </w:r>
      <w:r w:rsidRPr="00074968">
        <w:rPr>
          <w:spacing w:val="3"/>
          <w:lang w:val="ru-RU"/>
        </w:rPr>
        <w:t xml:space="preserve"> </w:t>
      </w:r>
      <w:r w:rsidRPr="00074968">
        <w:rPr>
          <w:lang w:val="ru-RU"/>
        </w:rPr>
        <w:t>России</w:t>
      </w:r>
      <w:r w:rsidRPr="00074968">
        <w:rPr>
          <w:spacing w:val="3"/>
          <w:lang w:val="ru-RU"/>
        </w:rPr>
        <w:t xml:space="preserve"> </w:t>
      </w:r>
      <w:r w:rsidRPr="00074968">
        <w:rPr>
          <w:lang w:val="ru-RU"/>
        </w:rPr>
        <w:t>01.11.2022</w:t>
      </w:r>
      <w:r w:rsidRPr="00074968">
        <w:rPr>
          <w:spacing w:val="3"/>
          <w:lang w:val="ru-RU"/>
        </w:rPr>
        <w:t xml:space="preserve"> </w:t>
      </w:r>
      <w:r>
        <w:t>N</w:t>
      </w:r>
      <w:r w:rsidRPr="00074968">
        <w:rPr>
          <w:spacing w:val="3"/>
          <w:lang w:val="ru-RU"/>
        </w:rPr>
        <w:t xml:space="preserve"> </w:t>
      </w:r>
      <w:r w:rsidRPr="00074968">
        <w:rPr>
          <w:lang w:val="ru-RU"/>
        </w:rPr>
        <w:t>70799)</w:t>
      </w:r>
      <w:r w:rsidRPr="00074968">
        <w:rPr>
          <w:spacing w:val="1"/>
          <w:lang w:val="ru-RU"/>
        </w:rPr>
        <w:t xml:space="preserve"> </w:t>
      </w:r>
      <w:r w:rsidRPr="00074968">
        <w:rPr>
          <w:lang w:val="ru-RU"/>
        </w:rPr>
        <w:t>(в</w:t>
      </w:r>
      <w:r w:rsidRPr="00074968">
        <w:rPr>
          <w:spacing w:val="4"/>
          <w:lang w:val="ru-RU"/>
        </w:rPr>
        <w:t xml:space="preserve"> </w:t>
      </w:r>
      <w:r w:rsidRPr="00074968">
        <w:rPr>
          <w:lang w:val="ru-RU"/>
        </w:rPr>
        <w:t>редакции</w:t>
      </w:r>
      <w:r w:rsidRPr="00074968">
        <w:rPr>
          <w:spacing w:val="4"/>
          <w:lang w:val="ru-RU"/>
        </w:rPr>
        <w:t xml:space="preserve"> </w:t>
      </w:r>
      <w:r w:rsidRPr="00074968">
        <w:rPr>
          <w:lang w:val="ru-RU"/>
        </w:rPr>
        <w:t>приказа</w:t>
      </w:r>
      <w:r w:rsidRPr="00074968">
        <w:rPr>
          <w:spacing w:val="1"/>
          <w:lang w:val="ru-RU"/>
        </w:rPr>
        <w:t xml:space="preserve"> </w:t>
      </w:r>
      <w:r w:rsidRPr="00074968">
        <w:rPr>
          <w:lang w:val="ru-RU"/>
        </w:rPr>
        <w:t>от</w:t>
      </w:r>
      <w:r w:rsidRPr="00074968">
        <w:rPr>
          <w:spacing w:val="4"/>
          <w:lang w:val="ru-RU"/>
        </w:rPr>
        <w:t xml:space="preserve"> </w:t>
      </w:r>
      <w:r w:rsidRPr="00074968">
        <w:rPr>
          <w:lang w:val="ru-RU"/>
        </w:rPr>
        <w:t>21.07.2023</w:t>
      </w:r>
    </w:p>
    <w:p w:rsidR="00074968" w:rsidRDefault="00074968" w:rsidP="00074968">
      <w:pPr>
        <w:pStyle w:val="ab"/>
        <w:spacing w:line="274" w:lineRule="exact"/>
        <w:ind w:firstLine="0"/>
        <w:divId w:val="1382554304"/>
      </w:pPr>
      <w:r>
        <w:t>№</w:t>
      </w:r>
      <w:r>
        <w:rPr>
          <w:spacing w:val="-2"/>
        </w:rPr>
        <w:t xml:space="preserve"> </w:t>
      </w:r>
      <w:r>
        <w:t>556);</w:t>
      </w:r>
    </w:p>
    <w:p w:rsidR="00074968" w:rsidRPr="00074968" w:rsidRDefault="00074968" w:rsidP="00FF58FE">
      <w:pPr>
        <w:pStyle w:val="a7"/>
        <w:widowControl w:val="0"/>
        <w:numPr>
          <w:ilvl w:val="0"/>
          <w:numId w:val="24"/>
        </w:numPr>
        <w:tabs>
          <w:tab w:val="left" w:pos="993"/>
        </w:tabs>
        <w:autoSpaceDE w:val="0"/>
        <w:autoSpaceDN w:val="0"/>
        <w:spacing w:before="37" w:line="276" w:lineRule="auto"/>
        <w:ind w:right="128" w:firstLine="707"/>
        <w:contextualSpacing w:val="0"/>
        <w:jc w:val="both"/>
        <w:divId w:val="1382554304"/>
        <w:rPr>
          <w:lang w:val="ru-RU"/>
        </w:rPr>
      </w:pPr>
      <w:r w:rsidRPr="00074968">
        <w:rPr>
          <w:lang w:val="ru-RU"/>
        </w:rPr>
        <w:t>приказа Министерства просвещения РФ от 02.08.2022 № 653 «Об утверждении</w:t>
      </w:r>
      <w:r w:rsidRPr="00074968">
        <w:rPr>
          <w:spacing w:val="1"/>
          <w:lang w:val="ru-RU"/>
        </w:rPr>
        <w:t xml:space="preserve"> </w:t>
      </w:r>
      <w:r w:rsidRPr="00074968">
        <w:rPr>
          <w:lang w:val="ru-RU"/>
        </w:rPr>
        <w:t>федерального</w:t>
      </w:r>
      <w:r w:rsidRPr="00074968">
        <w:rPr>
          <w:spacing w:val="1"/>
          <w:lang w:val="ru-RU"/>
        </w:rPr>
        <w:t xml:space="preserve"> </w:t>
      </w:r>
      <w:r w:rsidRPr="00074968">
        <w:rPr>
          <w:lang w:val="ru-RU"/>
        </w:rPr>
        <w:t>перечня</w:t>
      </w:r>
      <w:r w:rsidRPr="00074968">
        <w:rPr>
          <w:spacing w:val="1"/>
          <w:lang w:val="ru-RU"/>
        </w:rPr>
        <w:t xml:space="preserve"> </w:t>
      </w:r>
      <w:r w:rsidRPr="00074968">
        <w:rPr>
          <w:lang w:val="ru-RU"/>
        </w:rPr>
        <w:t>электронных</w:t>
      </w:r>
      <w:r w:rsidRPr="00074968">
        <w:rPr>
          <w:spacing w:val="1"/>
          <w:lang w:val="ru-RU"/>
        </w:rPr>
        <w:t xml:space="preserve"> </w:t>
      </w:r>
      <w:r w:rsidRPr="00074968">
        <w:rPr>
          <w:lang w:val="ru-RU"/>
        </w:rPr>
        <w:t>образовательных</w:t>
      </w:r>
      <w:r w:rsidRPr="00074968">
        <w:rPr>
          <w:spacing w:val="1"/>
          <w:lang w:val="ru-RU"/>
        </w:rPr>
        <w:t xml:space="preserve"> </w:t>
      </w:r>
      <w:r w:rsidRPr="00074968">
        <w:rPr>
          <w:lang w:val="ru-RU"/>
        </w:rPr>
        <w:t>ресурсов,</w:t>
      </w:r>
      <w:r w:rsidRPr="00074968">
        <w:rPr>
          <w:spacing w:val="1"/>
          <w:lang w:val="ru-RU"/>
        </w:rPr>
        <w:t xml:space="preserve"> </w:t>
      </w:r>
      <w:r w:rsidRPr="00074968">
        <w:rPr>
          <w:lang w:val="ru-RU"/>
        </w:rPr>
        <w:t>допущенных</w:t>
      </w:r>
      <w:r w:rsidRPr="00074968">
        <w:rPr>
          <w:spacing w:val="1"/>
          <w:lang w:val="ru-RU"/>
        </w:rPr>
        <w:t xml:space="preserve"> </w:t>
      </w:r>
      <w:r w:rsidRPr="00074968">
        <w:rPr>
          <w:lang w:val="ru-RU"/>
        </w:rPr>
        <w:t>к</w:t>
      </w:r>
      <w:r w:rsidRPr="00074968">
        <w:rPr>
          <w:spacing w:val="1"/>
          <w:lang w:val="ru-RU"/>
        </w:rPr>
        <w:t xml:space="preserve"> </w:t>
      </w:r>
      <w:r w:rsidRPr="00074968">
        <w:rPr>
          <w:lang w:val="ru-RU"/>
        </w:rPr>
        <w:t>использованию при реализации имеющих государственную аккредитацию образовательных</w:t>
      </w:r>
      <w:r w:rsidRPr="00074968">
        <w:rPr>
          <w:spacing w:val="1"/>
          <w:lang w:val="ru-RU"/>
        </w:rPr>
        <w:t xml:space="preserve"> </w:t>
      </w:r>
      <w:r w:rsidRPr="00074968">
        <w:rPr>
          <w:lang w:val="ru-RU"/>
        </w:rPr>
        <w:t>программ</w:t>
      </w:r>
      <w:r w:rsidRPr="00074968">
        <w:rPr>
          <w:spacing w:val="-2"/>
          <w:lang w:val="ru-RU"/>
        </w:rPr>
        <w:t xml:space="preserve"> </w:t>
      </w:r>
      <w:r w:rsidRPr="00074968">
        <w:rPr>
          <w:lang w:val="ru-RU"/>
        </w:rPr>
        <w:t>НОО,</w:t>
      </w:r>
      <w:r w:rsidRPr="00074968">
        <w:rPr>
          <w:spacing w:val="-1"/>
          <w:lang w:val="ru-RU"/>
        </w:rPr>
        <w:t xml:space="preserve"> </w:t>
      </w:r>
      <w:r w:rsidRPr="00074968">
        <w:rPr>
          <w:lang w:val="ru-RU"/>
        </w:rPr>
        <w:t>ООО,</w:t>
      </w:r>
      <w:r w:rsidRPr="00074968">
        <w:rPr>
          <w:spacing w:val="2"/>
          <w:lang w:val="ru-RU"/>
        </w:rPr>
        <w:t xml:space="preserve"> </w:t>
      </w:r>
      <w:r w:rsidRPr="00074968">
        <w:rPr>
          <w:lang w:val="ru-RU"/>
        </w:rPr>
        <w:t>СОО»</w:t>
      </w:r>
      <w:r w:rsidRPr="00074968">
        <w:rPr>
          <w:spacing w:val="-8"/>
          <w:lang w:val="ru-RU"/>
        </w:rPr>
        <w:t xml:space="preserve"> </w:t>
      </w:r>
      <w:r w:rsidRPr="00074968">
        <w:rPr>
          <w:lang w:val="ru-RU"/>
        </w:rPr>
        <w:t>(Зарегистрирован 29.08.2022 №</w:t>
      </w:r>
      <w:r w:rsidRPr="00074968">
        <w:rPr>
          <w:spacing w:val="-2"/>
          <w:lang w:val="ru-RU"/>
        </w:rPr>
        <w:t xml:space="preserve"> </w:t>
      </w:r>
      <w:r w:rsidRPr="00074968">
        <w:rPr>
          <w:lang w:val="ru-RU"/>
        </w:rPr>
        <w:t>69822).</w:t>
      </w:r>
    </w:p>
    <w:p w:rsidR="00074968" w:rsidRDefault="00074968" w:rsidP="00074968">
      <w:pPr>
        <w:pStyle w:val="ab"/>
        <w:spacing w:line="273" w:lineRule="exact"/>
        <w:ind w:left="810" w:firstLine="0"/>
        <w:divId w:val="1382554304"/>
      </w:pPr>
      <w:r>
        <w:t>Рабочая</w:t>
      </w:r>
      <w:r>
        <w:rPr>
          <w:spacing w:val="27"/>
        </w:rPr>
        <w:t xml:space="preserve"> </w:t>
      </w:r>
      <w:r>
        <w:t>программа</w:t>
      </w:r>
      <w:r>
        <w:rPr>
          <w:spacing w:val="32"/>
        </w:rPr>
        <w:t xml:space="preserve"> </w:t>
      </w:r>
      <w:r>
        <w:t>учебного</w:t>
      </w:r>
      <w:r>
        <w:rPr>
          <w:spacing w:val="28"/>
        </w:rPr>
        <w:t xml:space="preserve"> </w:t>
      </w:r>
      <w:r>
        <w:t>предмета</w:t>
      </w:r>
      <w:r>
        <w:rPr>
          <w:spacing w:val="33"/>
        </w:rPr>
        <w:t xml:space="preserve"> </w:t>
      </w:r>
      <w:r>
        <w:t>«Алгебра</w:t>
      </w:r>
      <w:r>
        <w:rPr>
          <w:spacing w:val="28"/>
        </w:rPr>
        <w:t xml:space="preserve"> </w:t>
      </w:r>
      <w:r>
        <w:t>и</w:t>
      </w:r>
      <w:r>
        <w:rPr>
          <w:spacing w:val="29"/>
        </w:rPr>
        <w:t xml:space="preserve"> </w:t>
      </w:r>
      <w:r>
        <w:t>начала</w:t>
      </w:r>
      <w:r>
        <w:rPr>
          <w:spacing w:val="27"/>
        </w:rPr>
        <w:t xml:space="preserve"> </w:t>
      </w:r>
      <w:r>
        <w:t>математического</w:t>
      </w:r>
      <w:r>
        <w:rPr>
          <w:spacing w:val="28"/>
        </w:rPr>
        <w:t xml:space="preserve"> </w:t>
      </w:r>
      <w:r>
        <w:t>анализа.</w:t>
      </w:r>
    </w:p>
    <w:p w:rsidR="00074968" w:rsidRDefault="00074968" w:rsidP="00074968">
      <w:pPr>
        <w:pStyle w:val="ab"/>
        <w:spacing w:before="41"/>
        <w:ind w:firstLine="0"/>
        <w:divId w:val="1382554304"/>
      </w:pPr>
      <w:r>
        <w:t>Базовый</w:t>
      </w:r>
      <w:r>
        <w:rPr>
          <w:spacing w:val="1"/>
        </w:rPr>
        <w:t xml:space="preserve"> </w:t>
      </w:r>
      <w:r>
        <w:t>уровень»</w:t>
      </w:r>
      <w:r>
        <w:rPr>
          <w:spacing w:val="-9"/>
        </w:rPr>
        <w:t xml:space="preserve"> </w:t>
      </w:r>
      <w:r>
        <w:t>(далее</w:t>
      </w:r>
      <w:r>
        <w:rPr>
          <w:spacing w:val="-1"/>
        </w:rPr>
        <w:t xml:space="preserve"> </w:t>
      </w:r>
      <w:r>
        <w:t>-</w:t>
      </w:r>
      <w:r>
        <w:rPr>
          <w:spacing w:val="-2"/>
        </w:rPr>
        <w:t xml:space="preserve"> </w:t>
      </w:r>
      <w:r>
        <w:t>рабочая</w:t>
      </w:r>
      <w:r>
        <w:rPr>
          <w:spacing w:val="-2"/>
        </w:rPr>
        <w:t xml:space="preserve"> </w:t>
      </w:r>
      <w:r>
        <w:t>программа) включает:</w:t>
      </w:r>
    </w:p>
    <w:p w:rsidR="00074968" w:rsidRDefault="00074968" w:rsidP="0047201B">
      <w:pPr>
        <w:pStyle w:val="a7"/>
        <w:widowControl w:val="0"/>
        <w:numPr>
          <w:ilvl w:val="0"/>
          <w:numId w:val="75"/>
        </w:numPr>
        <w:tabs>
          <w:tab w:val="left" w:pos="950"/>
        </w:tabs>
        <w:autoSpaceDE w:val="0"/>
        <w:autoSpaceDN w:val="0"/>
        <w:spacing w:before="43"/>
        <w:contextualSpacing w:val="0"/>
        <w:divId w:val="1382554304"/>
      </w:pPr>
      <w:r>
        <w:t>пояснительную</w:t>
      </w:r>
      <w:r>
        <w:rPr>
          <w:spacing w:val="-6"/>
        </w:rPr>
        <w:t xml:space="preserve"> </w:t>
      </w:r>
      <w:r>
        <w:t>записку,</w:t>
      </w:r>
    </w:p>
    <w:p w:rsidR="00074968" w:rsidRDefault="00074968" w:rsidP="0047201B">
      <w:pPr>
        <w:pStyle w:val="a7"/>
        <w:widowControl w:val="0"/>
        <w:numPr>
          <w:ilvl w:val="0"/>
          <w:numId w:val="75"/>
        </w:numPr>
        <w:tabs>
          <w:tab w:val="left" w:pos="950"/>
        </w:tabs>
        <w:autoSpaceDE w:val="0"/>
        <w:autoSpaceDN w:val="0"/>
        <w:spacing w:before="41"/>
        <w:contextualSpacing w:val="0"/>
        <w:divId w:val="1382554304"/>
      </w:pPr>
      <w:r>
        <w:t>содержание</w:t>
      </w:r>
      <w:r>
        <w:rPr>
          <w:spacing w:val="-1"/>
        </w:rPr>
        <w:t xml:space="preserve"> </w:t>
      </w:r>
      <w:r>
        <w:t>учебного</w:t>
      </w:r>
      <w:r>
        <w:rPr>
          <w:spacing w:val="-3"/>
        </w:rPr>
        <w:t xml:space="preserve"> </w:t>
      </w:r>
      <w:r>
        <w:t>предмета,</w:t>
      </w:r>
    </w:p>
    <w:p w:rsidR="00074968" w:rsidRPr="00074968" w:rsidRDefault="00074968" w:rsidP="0047201B">
      <w:pPr>
        <w:pStyle w:val="a7"/>
        <w:widowControl w:val="0"/>
        <w:numPr>
          <w:ilvl w:val="0"/>
          <w:numId w:val="75"/>
        </w:numPr>
        <w:tabs>
          <w:tab w:val="left" w:pos="950"/>
        </w:tabs>
        <w:autoSpaceDE w:val="0"/>
        <w:autoSpaceDN w:val="0"/>
        <w:spacing w:before="41"/>
        <w:contextualSpacing w:val="0"/>
        <w:divId w:val="1382554304"/>
        <w:rPr>
          <w:lang w:val="ru-RU"/>
        </w:rPr>
      </w:pPr>
      <w:r w:rsidRPr="00074968">
        <w:rPr>
          <w:lang w:val="ru-RU"/>
        </w:rPr>
        <w:t>планируемые</w:t>
      </w:r>
      <w:r w:rsidRPr="00074968">
        <w:rPr>
          <w:spacing w:val="-5"/>
          <w:lang w:val="ru-RU"/>
        </w:rPr>
        <w:t xml:space="preserve"> </w:t>
      </w:r>
      <w:r w:rsidRPr="00074968">
        <w:rPr>
          <w:lang w:val="ru-RU"/>
        </w:rPr>
        <w:t>результаты</w:t>
      </w:r>
      <w:r w:rsidRPr="00074968">
        <w:rPr>
          <w:spacing w:val="-3"/>
          <w:lang w:val="ru-RU"/>
        </w:rPr>
        <w:t xml:space="preserve"> </w:t>
      </w:r>
      <w:r w:rsidRPr="00074968">
        <w:rPr>
          <w:lang w:val="ru-RU"/>
        </w:rPr>
        <w:t>освоения</w:t>
      </w:r>
      <w:r w:rsidRPr="00074968">
        <w:rPr>
          <w:spacing w:val="-3"/>
          <w:lang w:val="ru-RU"/>
        </w:rPr>
        <w:t xml:space="preserve"> </w:t>
      </w:r>
      <w:r w:rsidRPr="00074968">
        <w:rPr>
          <w:lang w:val="ru-RU"/>
        </w:rPr>
        <w:t>программы</w:t>
      </w:r>
      <w:r w:rsidRPr="00074968">
        <w:rPr>
          <w:spacing w:val="-3"/>
          <w:lang w:val="ru-RU"/>
        </w:rPr>
        <w:t xml:space="preserve"> </w:t>
      </w:r>
      <w:r w:rsidRPr="00074968">
        <w:rPr>
          <w:lang w:val="ru-RU"/>
        </w:rPr>
        <w:t>учебного</w:t>
      </w:r>
      <w:r w:rsidRPr="00074968">
        <w:rPr>
          <w:spacing w:val="-3"/>
          <w:lang w:val="ru-RU"/>
        </w:rPr>
        <w:t xml:space="preserve"> </w:t>
      </w:r>
      <w:r w:rsidRPr="00074968">
        <w:rPr>
          <w:lang w:val="ru-RU"/>
        </w:rPr>
        <w:t>предмета,</w:t>
      </w:r>
    </w:p>
    <w:p w:rsidR="00074968" w:rsidRDefault="00074968" w:rsidP="0047201B">
      <w:pPr>
        <w:pStyle w:val="a7"/>
        <w:widowControl w:val="0"/>
        <w:numPr>
          <w:ilvl w:val="0"/>
          <w:numId w:val="75"/>
        </w:numPr>
        <w:tabs>
          <w:tab w:val="left" w:pos="950"/>
        </w:tabs>
        <w:autoSpaceDE w:val="0"/>
        <w:autoSpaceDN w:val="0"/>
        <w:spacing w:before="41"/>
        <w:contextualSpacing w:val="0"/>
        <w:divId w:val="1382554304"/>
      </w:pPr>
      <w:r>
        <w:t>тематическое</w:t>
      </w:r>
      <w:r>
        <w:rPr>
          <w:spacing w:val="-5"/>
        </w:rPr>
        <w:t xml:space="preserve"> </w:t>
      </w:r>
      <w:r>
        <w:t>планирование.</w:t>
      </w:r>
    </w:p>
    <w:p w:rsidR="00074968" w:rsidRDefault="00074968" w:rsidP="00074968">
      <w:pPr>
        <w:pStyle w:val="ab"/>
        <w:spacing w:before="44" w:line="276" w:lineRule="auto"/>
        <w:ind w:right="127"/>
        <w:divId w:val="138255430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 и</w:t>
      </w:r>
      <w:r>
        <w:rPr>
          <w:spacing w:val="-1"/>
        </w:rPr>
        <w:t xml:space="preserve"> </w:t>
      </w:r>
      <w:r>
        <w:t>к структуре</w:t>
      </w:r>
      <w:r>
        <w:rPr>
          <w:spacing w:val="-2"/>
        </w:rPr>
        <w:t xml:space="preserve"> </w:t>
      </w:r>
      <w:r>
        <w:t>тематического планирования.</w:t>
      </w:r>
    </w:p>
    <w:p w:rsidR="00074968" w:rsidRDefault="00074968" w:rsidP="00074968">
      <w:pPr>
        <w:pStyle w:val="ab"/>
        <w:spacing w:line="276" w:lineRule="auto"/>
        <w:ind w:right="127"/>
        <w:divId w:val="1382554304"/>
      </w:pPr>
      <w:r>
        <w:t>Содержание обучения раскрывает содержательные линии, которые предлагаются для</w:t>
      </w:r>
      <w:r>
        <w:rPr>
          <w:spacing w:val="1"/>
        </w:rPr>
        <w:t xml:space="preserve"> </w:t>
      </w:r>
      <w:r>
        <w:t>обязательного изучения в каждом классе средней школы. Содержание обучения в каждом</w:t>
      </w:r>
      <w:r>
        <w:rPr>
          <w:spacing w:val="1"/>
        </w:rPr>
        <w:t xml:space="preserve"> </w:t>
      </w:r>
      <w:r>
        <w:t>классе</w:t>
      </w:r>
      <w:r>
        <w:rPr>
          <w:spacing w:val="47"/>
        </w:rPr>
        <w:t xml:space="preserve"> </w:t>
      </w:r>
      <w:r>
        <w:t>завершается</w:t>
      </w:r>
      <w:r>
        <w:rPr>
          <w:spacing w:val="48"/>
        </w:rPr>
        <w:t xml:space="preserve"> </w:t>
      </w:r>
      <w:r>
        <w:t>перечнем</w:t>
      </w:r>
      <w:r>
        <w:rPr>
          <w:spacing w:val="47"/>
        </w:rPr>
        <w:t xml:space="preserve"> </w:t>
      </w:r>
      <w:r>
        <w:t>УУД</w:t>
      </w:r>
      <w:r>
        <w:rPr>
          <w:spacing w:val="52"/>
        </w:rPr>
        <w:t xml:space="preserve"> </w:t>
      </w:r>
      <w:r>
        <w:t>–</w:t>
      </w:r>
      <w:r>
        <w:rPr>
          <w:spacing w:val="48"/>
        </w:rPr>
        <w:t xml:space="preserve"> </w:t>
      </w:r>
      <w:r>
        <w:t>познавательных,</w:t>
      </w:r>
      <w:r>
        <w:rPr>
          <w:spacing w:val="46"/>
        </w:rPr>
        <w:t xml:space="preserve"> </w:t>
      </w:r>
      <w:r>
        <w:t>коммуникативных</w:t>
      </w:r>
      <w:r>
        <w:rPr>
          <w:spacing w:val="50"/>
        </w:rPr>
        <w:t xml:space="preserve"> </w:t>
      </w:r>
      <w:r>
        <w:t>и</w:t>
      </w:r>
      <w:r>
        <w:rPr>
          <w:spacing w:val="48"/>
        </w:rPr>
        <w:t xml:space="preserve"> </w:t>
      </w:r>
      <w:r>
        <w:t>регулятивных,</w:t>
      </w:r>
    </w:p>
    <w:p w:rsidR="00074968" w:rsidRPr="00074968" w:rsidRDefault="00074968" w:rsidP="00074968">
      <w:pPr>
        <w:spacing w:line="276" w:lineRule="auto"/>
        <w:divId w:val="1382554304"/>
        <w:rPr>
          <w:lang w:val="ru-RU"/>
        </w:rPr>
        <w:sectPr w:rsidR="00074968" w:rsidRPr="00074968" w:rsidSect="00074968">
          <w:headerReference w:type="default" r:id="rId10"/>
          <w:type w:val="continuous"/>
          <w:pgSz w:w="11910" w:h="16390"/>
          <w:pgMar w:top="1120" w:right="440" w:bottom="280" w:left="1600" w:header="722" w:footer="0" w:gutter="0"/>
          <w:cols w:space="720"/>
        </w:sectPr>
      </w:pPr>
    </w:p>
    <w:p w:rsidR="00074968" w:rsidRDefault="00074968" w:rsidP="00074968">
      <w:pPr>
        <w:pStyle w:val="ab"/>
        <w:spacing w:before="90" w:line="276" w:lineRule="auto"/>
        <w:ind w:right="130" w:firstLine="0"/>
        <w:divId w:val="1382554304"/>
      </w:pPr>
      <w:r>
        <w:lastRenderedPageBreak/>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8"/>
        </w:rPr>
        <w:t xml:space="preserve"> </w:t>
      </w:r>
      <w:r>
        <w:t>с</w:t>
      </w:r>
      <w:r>
        <w:rPr>
          <w:spacing w:val="2"/>
        </w:rPr>
        <w:t xml:space="preserve"> </w:t>
      </w:r>
      <w:r>
        <w:t>учётом возрастных</w:t>
      </w:r>
      <w:r>
        <w:rPr>
          <w:spacing w:val="1"/>
        </w:rPr>
        <w:t xml:space="preserve"> </w:t>
      </w:r>
      <w:r>
        <w:t>особенностей школьников.</w:t>
      </w:r>
    </w:p>
    <w:p w:rsidR="00074968" w:rsidRDefault="00074968" w:rsidP="00074968">
      <w:pPr>
        <w:pStyle w:val="ab"/>
        <w:spacing w:line="276" w:lineRule="auto"/>
        <w:ind w:right="125"/>
        <w:divId w:val="1382554304"/>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 обучения, а также предметные достижения школьника за каждый год обучения в</w:t>
      </w:r>
      <w:r>
        <w:rPr>
          <w:spacing w:val="1"/>
        </w:rPr>
        <w:t xml:space="preserve"> </w:t>
      </w:r>
      <w:r>
        <w:t>средней</w:t>
      </w:r>
      <w:r>
        <w:rPr>
          <w:spacing w:val="-1"/>
        </w:rPr>
        <w:t xml:space="preserve"> </w:t>
      </w:r>
      <w:r>
        <w:t>школе.</w:t>
      </w:r>
    </w:p>
    <w:p w:rsidR="00074968" w:rsidRDefault="00074968" w:rsidP="00074968">
      <w:pPr>
        <w:pStyle w:val="ab"/>
        <w:spacing w:line="276" w:lineRule="auto"/>
        <w:ind w:right="120"/>
        <w:divId w:val="1382554304"/>
      </w:pPr>
      <w:r>
        <w:t>В тематическом планировании 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6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57"/>
        </w:rPr>
        <w:t xml:space="preserve"> </w:t>
      </w:r>
      <w:r>
        <w:t>игровые программы, коллекции цифровых образовательных ресурсов), используемыми для</w:t>
      </w:r>
      <w:r>
        <w:rPr>
          <w:spacing w:val="1"/>
        </w:rPr>
        <w:t xml:space="preserve"> </w:t>
      </w:r>
      <w:r>
        <w:t>обучения и воспитания различных групп пользователей, представленными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r>
        <w:rPr>
          <w:spacing w:val="1"/>
        </w:rPr>
        <w:t xml:space="preserve"> </w:t>
      </w:r>
      <w:r>
        <w:t>а</w:t>
      </w:r>
      <w:r>
        <w:rPr>
          <w:spacing w:val="1"/>
        </w:rPr>
        <w:t xml:space="preserve"> </w:t>
      </w:r>
      <w:r>
        <w:t>так</w:t>
      </w:r>
      <w:r>
        <w:rPr>
          <w:spacing w:val="1"/>
        </w:rPr>
        <w:t xml:space="preserve"> </w:t>
      </w:r>
      <w:r>
        <w:t>же</w:t>
      </w:r>
      <w:r>
        <w:rPr>
          <w:spacing w:val="1"/>
        </w:rPr>
        <w:t xml:space="preserve"> </w:t>
      </w:r>
      <w:r>
        <w:t>формы</w:t>
      </w:r>
      <w:r>
        <w:rPr>
          <w:spacing w:val="6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тем,</w:t>
      </w:r>
      <w:r>
        <w:rPr>
          <w:spacing w:val="1"/>
        </w:rPr>
        <w:t xml:space="preserve"> </w:t>
      </w:r>
      <w:r>
        <w:t>разделов</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 модуля.</w:t>
      </w:r>
    </w:p>
    <w:p w:rsidR="00074968" w:rsidRDefault="00074968" w:rsidP="00074968">
      <w:pPr>
        <w:pStyle w:val="ab"/>
        <w:spacing w:before="1" w:line="276" w:lineRule="auto"/>
        <w:ind w:right="116"/>
        <w:divId w:val="1382554304"/>
      </w:pPr>
      <w:r>
        <w:t>Рабочая</w:t>
      </w:r>
      <w:r>
        <w:rPr>
          <w:spacing w:val="1"/>
        </w:rPr>
        <w:t xml:space="preserve"> </w:t>
      </w:r>
      <w:r>
        <w:t>программа</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базового уровня для обучающихся 10 –11 классов разработана на основе ФГОС СОО, с</w:t>
      </w:r>
      <w:r>
        <w:rPr>
          <w:spacing w:val="1"/>
        </w:rPr>
        <w:t xml:space="preserve"> </w:t>
      </w:r>
      <w:r>
        <w:t>учётом современных мировых требований, предъявляемых к математическому 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t>образования.</w:t>
      </w:r>
      <w:r>
        <w:rPr>
          <w:spacing w:val="1"/>
        </w:rPr>
        <w:t xml:space="preserve"> </w:t>
      </w:r>
      <w:r>
        <w:t>Реализация</w:t>
      </w:r>
      <w:r>
        <w:rPr>
          <w:spacing w:val="1"/>
        </w:rPr>
        <w:t xml:space="preserve"> </w:t>
      </w:r>
      <w:r>
        <w:t>программы</w:t>
      </w:r>
      <w:r>
        <w:rPr>
          <w:spacing w:val="1"/>
        </w:rPr>
        <w:t xml:space="preserve"> </w:t>
      </w:r>
      <w:r>
        <w:t>обеспечивает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личности обучающихся.</w:t>
      </w:r>
    </w:p>
    <w:p w:rsidR="00074968" w:rsidRDefault="00074968" w:rsidP="00074968">
      <w:pPr>
        <w:pStyle w:val="Heading1"/>
        <w:spacing w:before="6"/>
        <w:divId w:val="1382554304"/>
      </w:pPr>
      <w:r>
        <w:t>Цели</w:t>
      </w:r>
      <w:r>
        <w:rPr>
          <w:spacing w:val="-3"/>
        </w:rPr>
        <w:t xml:space="preserve"> </w:t>
      </w:r>
      <w:r>
        <w:t>изучения</w:t>
      </w:r>
      <w:r>
        <w:rPr>
          <w:spacing w:val="-2"/>
        </w:rPr>
        <w:t xml:space="preserve"> </w:t>
      </w:r>
      <w:r>
        <w:t>учебного</w:t>
      </w:r>
      <w:r>
        <w:rPr>
          <w:spacing w:val="-2"/>
        </w:rPr>
        <w:t xml:space="preserve"> </w:t>
      </w:r>
      <w:r>
        <w:t>курса</w:t>
      </w:r>
    </w:p>
    <w:p w:rsidR="00074968" w:rsidRDefault="00074968" w:rsidP="00074968">
      <w:pPr>
        <w:pStyle w:val="ab"/>
        <w:spacing w:before="36" w:line="276" w:lineRule="auto"/>
        <w:ind w:right="123"/>
        <w:divId w:val="1382554304"/>
      </w:pPr>
      <w:r>
        <w:t>Курс</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значимых</w:t>
      </w:r>
      <w:r>
        <w:rPr>
          <w:spacing w:val="1"/>
        </w:rPr>
        <w:t xml:space="preserve"> </w:t>
      </w:r>
      <w:r>
        <w:t>в</w:t>
      </w:r>
      <w:r>
        <w:rPr>
          <w:spacing w:val="1"/>
        </w:rPr>
        <w:t xml:space="preserve"> </w:t>
      </w:r>
      <w:r>
        <w:t>программе</w:t>
      </w:r>
      <w:r>
        <w:rPr>
          <w:spacing w:val="1"/>
        </w:rPr>
        <w:t xml:space="preserve"> </w:t>
      </w:r>
      <w:r>
        <w:t>старшей</w:t>
      </w:r>
      <w:r>
        <w:rPr>
          <w:spacing w:val="1"/>
        </w:rPr>
        <w:t xml:space="preserve"> </w:t>
      </w:r>
      <w:r>
        <w:t>школы,</w:t>
      </w:r>
      <w:r>
        <w:rPr>
          <w:spacing w:val="1"/>
        </w:rPr>
        <w:t xml:space="preserve"> </w:t>
      </w:r>
      <w:r>
        <w:t>поскольку,</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он</w:t>
      </w:r>
      <w:r>
        <w:rPr>
          <w:spacing w:val="1"/>
        </w:rPr>
        <w:t xml:space="preserve"> </w:t>
      </w:r>
      <w:r>
        <w:t>обеспечивает</w:t>
      </w:r>
      <w:r>
        <w:rPr>
          <w:spacing w:val="1"/>
        </w:rPr>
        <w:t xml:space="preserve"> </w:t>
      </w:r>
      <w:r>
        <w:t>инструментальную базу для изучения всех естественно-научных курсов, а с другой стороны,</w:t>
      </w:r>
      <w:r>
        <w:rPr>
          <w:spacing w:val="1"/>
        </w:rPr>
        <w:t xml:space="preserve"> </w:t>
      </w:r>
      <w:r>
        <w:t>формирует</w:t>
      </w:r>
      <w:r>
        <w:rPr>
          <w:spacing w:val="1"/>
        </w:rPr>
        <w:t xml:space="preserve"> </w:t>
      </w:r>
      <w:r>
        <w:t>логическое</w:t>
      </w:r>
      <w:r>
        <w:rPr>
          <w:spacing w:val="1"/>
        </w:rPr>
        <w:t xml:space="preserve"> </w:t>
      </w:r>
      <w:r>
        <w:t>и</w:t>
      </w:r>
      <w:r>
        <w:rPr>
          <w:spacing w:val="1"/>
        </w:rPr>
        <w:t xml:space="preserve"> </w:t>
      </w:r>
      <w:r>
        <w:t>абстрактное</w:t>
      </w:r>
      <w:r>
        <w:rPr>
          <w:spacing w:val="1"/>
        </w:rPr>
        <w:t xml:space="preserve"> </w:t>
      </w:r>
      <w:r>
        <w:t>мышление</w:t>
      </w:r>
      <w:r>
        <w:rPr>
          <w:spacing w:val="1"/>
        </w:rPr>
        <w:t xml:space="preserve"> </w:t>
      </w:r>
      <w:r>
        <w:t>учащихся</w:t>
      </w:r>
      <w:r>
        <w:rPr>
          <w:spacing w:val="1"/>
        </w:rPr>
        <w:t xml:space="preserve"> </w:t>
      </w:r>
      <w:r>
        <w:t>на</w:t>
      </w:r>
      <w:r>
        <w:rPr>
          <w:spacing w:val="1"/>
        </w:rPr>
        <w:t xml:space="preserve"> </w:t>
      </w:r>
      <w:r>
        <w:t>уровне,</w:t>
      </w:r>
      <w:r>
        <w:rPr>
          <w:spacing w:val="1"/>
        </w:rPr>
        <w:t xml:space="preserve"> </w:t>
      </w:r>
      <w:r>
        <w:t>необходимом</w:t>
      </w:r>
      <w:r>
        <w:rPr>
          <w:spacing w:val="1"/>
        </w:rPr>
        <w:t xml:space="preserve"> </w:t>
      </w:r>
      <w:r>
        <w:t>для</w:t>
      </w:r>
      <w:r>
        <w:rPr>
          <w:spacing w:val="1"/>
        </w:rPr>
        <w:t xml:space="preserve"> </w:t>
      </w:r>
      <w:r>
        <w:t>освоения курсов информатики, обществознания, истории, словесности. В рамках данного</w:t>
      </w:r>
      <w:r>
        <w:rPr>
          <w:spacing w:val="1"/>
        </w:rPr>
        <w:t xml:space="preserve"> </w:t>
      </w:r>
      <w:r>
        <w:t>курса</w:t>
      </w:r>
      <w:r>
        <w:rPr>
          <w:spacing w:val="1"/>
        </w:rPr>
        <w:t xml:space="preserve"> </w:t>
      </w:r>
      <w:r>
        <w:t>учащиеся</w:t>
      </w:r>
      <w:r>
        <w:rPr>
          <w:spacing w:val="1"/>
        </w:rPr>
        <w:t xml:space="preserve"> </w:t>
      </w:r>
      <w:r>
        <w:t>овладевают</w:t>
      </w:r>
      <w:r>
        <w:rPr>
          <w:spacing w:val="1"/>
        </w:rPr>
        <w:t xml:space="preserve"> </w:t>
      </w:r>
      <w:r>
        <w:t>универсальным</w:t>
      </w:r>
      <w:r>
        <w:rPr>
          <w:spacing w:val="1"/>
        </w:rPr>
        <w:t xml:space="preserve"> </w:t>
      </w:r>
      <w:r>
        <w:t>языком</w:t>
      </w:r>
      <w:r>
        <w:rPr>
          <w:spacing w:val="1"/>
        </w:rPr>
        <w:t xml:space="preserve"> </w:t>
      </w:r>
      <w:r>
        <w:t>современной</w:t>
      </w:r>
      <w:r>
        <w:rPr>
          <w:spacing w:val="1"/>
        </w:rPr>
        <w:t xml:space="preserve"> </w:t>
      </w:r>
      <w:r>
        <w:t>науки,</w:t>
      </w:r>
      <w:r>
        <w:rPr>
          <w:spacing w:val="1"/>
        </w:rPr>
        <w:t xml:space="preserve"> </w:t>
      </w:r>
      <w:r>
        <w:t>которая</w:t>
      </w:r>
      <w:r>
        <w:rPr>
          <w:spacing w:val="1"/>
        </w:rPr>
        <w:t xml:space="preserve"> </w:t>
      </w:r>
      <w:r>
        <w:t>формулирует</w:t>
      </w:r>
      <w:r>
        <w:rPr>
          <w:spacing w:val="-1"/>
        </w:rPr>
        <w:t xml:space="preserve"> </w:t>
      </w:r>
      <w:r>
        <w:t>свои достижения в</w:t>
      </w:r>
      <w:r>
        <w:rPr>
          <w:spacing w:val="-1"/>
        </w:rPr>
        <w:t xml:space="preserve"> </w:t>
      </w:r>
      <w:r>
        <w:t>математической форме.</w:t>
      </w:r>
    </w:p>
    <w:p w:rsidR="00074968" w:rsidRDefault="00074968" w:rsidP="00074968">
      <w:pPr>
        <w:pStyle w:val="ab"/>
        <w:spacing w:line="276" w:lineRule="auto"/>
        <w:ind w:right="123"/>
        <w:divId w:val="1382554304"/>
      </w:pPr>
      <w:r>
        <w:t>Курс алгебры и начал математического анализа закладывает основу для успешного</w:t>
      </w:r>
      <w:r>
        <w:rPr>
          <w:spacing w:val="1"/>
        </w:rPr>
        <w:t xml:space="preserve"> </w:t>
      </w:r>
      <w:r>
        <w:t>овладения законами физики, химии, биологии, понимания основных тенденций экономики и</w:t>
      </w:r>
      <w:r>
        <w:rPr>
          <w:spacing w:val="1"/>
        </w:rPr>
        <w:t xml:space="preserve"> </w:t>
      </w:r>
      <w:r>
        <w:t>общественной жизни, позволяет ориентироваться в современных цифровых и компьютерных</w:t>
      </w:r>
      <w:r>
        <w:rPr>
          <w:spacing w:val="-57"/>
        </w:rPr>
        <w:t xml:space="preserve"> </w:t>
      </w:r>
      <w:r>
        <w:t>технологиях,</w:t>
      </w:r>
      <w:r>
        <w:rPr>
          <w:spacing w:val="1"/>
        </w:rPr>
        <w:t xml:space="preserve"> </w:t>
      </w:r>
      <w:r>
        <w:t>уверенно</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В тоже</w:t>
      </w:r>
      <w:r>
        <w:rPr>
          <w:spacing w:val="1"/>
        </w:rPr>
        <w:t xml:space="preserve"> </w:t>
      </w:r>
      <w:r>
        <w:t>время</w:t>
      </w:r>
      <w:r>
        <w:rPr>
          <w:spacing w:val="1"/>
        </w:rPr>
        <w:t xml:space="preserve"> </w:t>
      </w:r>
      <w:r>
        <w:t>овладение</w:t>
      </w:r>
      <w:r>
        <w:rPr>
          <w:spacing w:val="1"/>
        </w:rPr>
        <w:t xml:space="preserve"> </w:t>
      </w:r>
      <w:r>
        <w:t>абстрактными</w:t>
      </w:r>
      <w:r>
        <w:rPr>
          <w:spacing w:val="1"/>
        </w:rPr>
        <w:t xml:space="preserve"> </w:t>
      </w:r>
      <w:r>
        <w:t>и</w:t>
      </w:r>
      <w:r>
        <w:rPr>
          <w:spacing w:val="1"/>
        </w:rPr>
        <w:t xml:space="preserve"> </w:t>
      </w:r>
      <w:r>
        <w:t>логически</w:t>
      </w:r>
      <w:r>
        <w:rPr>
          <w:spacing w:val="1"/>
        </w:rPr>
        <w:t xml:space="preserve"> </w:t>
      </w:r>
      <w:r>
        <w:t>строгими</w:t>
      </w:r>
      <w:r>
        <w:rPr>
          <w:spacing w:val="1"/>
        </w:rPr>
        <w:t xml:space="preserve"> </w:t>
      </w:r>
      <w:r>
        <w:t>математическими</w:t>
      </w:r>
      <w:r>
        <w:rPr>
          <w:spacing w:val="1"/>
        </w:rPr>
        <w:t xml:space="preserve"> </w:t>
      </w:r>
      <w:r>
        <w:t>конструкциями</w:t>
      </w:r>
      <w:r>
        <w:rPr>
          <w:spacing w:val="1"/>
        </w:rPr>
        <w:t xml:space="preserve"> </w:t>
      </w:r>
      <w:r>
        <w:t>развивает</w:t>
      </w:r>
      <w:r>
        <w:rPr>
          <w:spacing w:val="1"/>
        </w:rPr>
        <w:t xml:space="preserve"> </w:t>
      </w:r>
      <w:r>
        <w:t>умение</w:t>
      </w:r>
      <w:r>
        <w:rPr>
          <w:spacing w:val="1"/>
        </w:rPr>
        <w:t xml:space="preserve"> </w:t>
      </w:r>
      <w:r>
        <w:t>находить</w:t>
      </w:r>
      <w:r>
        <w:rPr>
          <w:spacing w:val="17"/>
        </w:rPr>
        <w:t xml:space="preserve"> </w:t>
      </w:r>
      <w:r>
        <w:t>закономерности,</w:t>
      </w:r>
      <w:r>
        <w:rPr>
          <w:spacing w:val="18"/>
        </w:rPr>
        <w:t xml:space="preserve"> </w:t>
      </w:r>
      <w:r>
        <w:t>обосновывать</w:t>
      </w:r>
      <w:r>
        <w:rPr>
          <w:spacing w:val="20"/>
        </w:rPr>
        <w:t xml:space="preserve"> </w:t>
      </w:r>
      <w:r>
        <w:t>истинность</w:t>
      </w:r>
      <w:r>
        <w:rPr>
          <w:spacing w:val="22"/>
        </w:rPr>
        <w:t xml:space="preserve"> </w:t>
      </w:r>
      <w:r>
        <w:t>утверждения,</w:t>
      </w:r>
      <w:r>
        <w:rPr>
          <w:spacing w:val="18"/>
        </w:rPr>
        <w:t xml:space="preserve"> </w:t>
      </w:r>
      <w:r>
        <w:t>использовать</w:t>
      </w:r>
      <w:r>
        <w:rPr>
          <w:spacing w:val="20"/>
        </w:rPr>
        <w:t xml:space="preserve"> </w:t>
      </w:r>
      <w:r>
        <w:t>обобщение</w:t>
      </w:r>
      <w:r>
        <w:rPr>
          <w:spacing w:val="-58"/>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формирует</w:t>
      </w:r>
      <w:r>
        <w:rPr>
          <w:spacing w:val="1"/>
        </w:rPr>
        <w:t xml:space="preserve"> </w:t>
      </w:r>
      <w:r>
        <w:t>креативное</w:t>
      </w:r>
      <w:r>
        <w:rPr>
          <w:spacing w:val="1"/>
        </w:rPr>
        <w:t xml:space="preserve"> </w:t>
      </w:r>
      <w:r>
        <w:t>и</w:t>
      </w:r>
      <w:r>
        <w:rPr>
          <w:spacing w:val="1"/>
        </w:rPr>
        <w:t xml:space="preserve"> </w:t>
      </w:r>
      <w:r>
        <w:t>критическое</w:t>
      </w:r>
      <w:r>
        <w:rPr>
          <w:spacing w:val="1"/>
        </w:rPr>
        <w:t xml:space="preserve"> </w:t>
      </w:r>
      <w:r>
        <w:t>мышление. В ходе изучения алгебры и начал математического анализа в старшей школе</w:t>
      </w:r>
      <w:r>
        <w:rPr>
          <w:spacing w:val="1"/>
        </w:rPr>
        <w:t xml:space="preserve"> </w:t>
      </w:r>
      <w:r>
        <w:t>учащиеся получают новый опыт решения прикладных задач, самостоятельного 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и</w:t>
      </w:r>
      <w:r>
        <w:rPr>
          <w:spacing w:val="1"/>
        </w:rPr>
        <w:t xml:space="preserve"> </w:t>
      </w:r>
      <w:r>
        <w:t>интерпретации</w:t>
      </w:r>
      <w:r>
        <w:rPr>
          <w:spacing w:val="1"/>
        </w:rPr>
        <w:t xml:space="preserve"> </w:t>
      </w:r>
      <w:r>
        <w:t>полученных</w:t>
      </w:r>
      <w:r>
        <w:rPr>
          <w:spacing w:val="1"/>
        </w:rPr>
        <w:t xml:space="preserve"> </w:t>
      </w:r>
      <w:r>
        <w:t>решений,</w:t>
      </w:r>
      <w:r>
        <w:rPr>
          <w:spacing w:val="1"/>
        </w:rPr>
        <w:t xml:space="preserve"> </w:t>
      </w:r>
      <w:r>
        <w:t>знакомятся с примерами математических закономерностей в природе, науке и в искусстве, с</w:t>
      </w:r>
      <w:r>
        <w:rPr>
          <w:spacing w:val="1"/>
        </w:rPr>
        <w:t xml:space="preserve"> </w:t>
      </w:r>
      <w:r>
        <w:t>выдающимися</w:t>
      </w:r>
      <w:r>
        <w:rPr>
          <w:spacing w:val="-1"/>
        </w:rPr>
        <w:t xml:space="preserve"> </w:t>
      </w:r>
      <w:r>
        <w:t>математическими открытиями</w:t>
      </w:r>
      <w:r>
        <w:rPr>
          <w:spacing w:val="-3"/>
        </w:rPr>
        <w:t xml:space="preserve"> </w:t>
      </w:r>
      <w:r>
        <w:t>и их</w:t>
      </w:r>
      <w:r>
        <w:rPr>
          <w:spacing w:val="2"/>
        </w:rPr>
        <w:t xml:space="preserve"> </w:t>
      </w:r>
      <w:r>
        <w:t>авторами.</w:t>
      </w:r>
    </w:p>
    <w:p w:rsidR="00074968" w:rsidRPr="00074968" w:rsidRDefault="00074968" w:rsidP="00074968">
      <w:pPr>
        <w:spacing w:line="276" w:lineRule="auto"/>
        <w:divId w:val="1382554304"/>
        <w:rPr>
          <w:lang w:val="ru-RU"/>
        </w:rPr>
        <w:sectPr w:rsidR="00074968" w:rsidRPr="00074968">
          <w:pgSz w:w="11910" w:h="16390"/>
          <w:pgMar w:top="1120" w:right="440" w:bottom="280" w:left="1600" w:header="722" w:footer="0" w:gutter="0"/>
          <w:cols w:space="720"/>
        </w:sectPr>
      </w:pPr>
    </w:p>
    <w:p w:rsidR="00074968" w:rsidRDefault="00074968" w:rsidP="00074968">
      <w:pPr>
        <w:pStyle w:val="ab"/>
        <w:spacing w:before="90" w:line="276" w:lineRule="auto"/>
        <w:ind w:right="129"/>
        <w:divId w:val="1382554304"/>
      </w:pPr>
      <w:r>
        <w:lastRenderedPageBreak/>
        <w:t>Курс обладает значительным воспитательным потенциалом, который реализуется как</w:t>
      </w:r>
      <w:r>
        <w:rPr>
          <w:spacing w:val="1"/>
        </w:rPr>
        <w:t xml:space="preserve"> </w:t>
      </w:r>
      <w:r>
        <w:t>через учебный материал, способствующий формированию научного мировоззрения, так и</w:t>
      </w:r>
      <w:r>
        <w:rPr>
          <w:spacing w:val="1"/>
        </w:rPr>
        <w:t xml:space="preserve"> </w:t>
      </w:r>
      <w:r>
        <w:t>через</w:t>
      </w:r>
      <w:r>
        <w:rPr>
          <w:spacing w:val="1"/>
        </w:rPr>
        <w:t xml:space="preserve"> </w:t>
      </w:r>
      <w:r>
        <w:t>специфику</w:t>
      </w:r>
      <w:r>
        <w:rPr>
          <w:spacing w:val="1"/>
        </w:rPr>
        <w:t xml:space="preserve"> </w:t>
      </w:r>
      <w:r>
        <w:t>учебной</w:t>
      </w:r>
      <w:r>
        <w:rPr>
          <w:spacing w:val="1"/>
        </w:rPr>
        <w:t xml:space="preserve"> </w:t>
      </w:r>
      <w:r>
        <w:t>деятельности,</w:t>
      </w:r>
      <w:r>
        <w:rPr>
          <w:spacing w:val="1"/>
        </w:rPr>
        <w:t xml:space="preserve"> </w:t>
      </w:r>
      <w:r>
        <w:t>требующей</w:t>
      </w:r>
      <w:r>
        <w:rPr>
          <w:spacing w:val="1"/>
        </w:rPr>
        <w:t xml:space="preserve"> </w:t>
      </w:r>
      <w:r>
        <w:t>самостоятельности,</w:t>
      </w:r>
      <w:r>
        <w:rPr>
          <w:spacing w:val="1"/>
        </w:rPr>
        <w:t xml:space="preserve"> </w:t>
      </w:r>
      <w:r>
        <w:t>аккуратности,</w:t>
      </w:r>
      <w:r>
        <w:rPr>
          <w:spacing w:val="1"/>
        </w:rPr>
        <w:t xml:space="preserve"> </w:t>
      </w:r>
      <w:r>
        <w:t>продолжительной</w:t>
      </w:r>
      <w:r>
        <w:rPr>
          <w:spacing w:val="-4"/>
        </w:rPr>
        <w:t xml:space="preserve"> </w:t>
      </w:r>
      <w:r>
        <w:t>концентрации</w:t>
      </w:r>
      <w:r>
        <w:rPr>
          <w:spacing w:val="-2"/>
        </w:rPr>
        <w:t xml:space="preserve"> </w:t>
      </w:r>
      <w:r>
        <w:t>внимания</w:t>
      </w:r>
      <w:r>
        <w:rPr>
          <w:spacing w:val="-4"/>
        </w:rPr>
        <w:t xml:space="preserve"> </w:t>
      </w:r>
      <w:r>
        <w:t>и</w:t>
      </w:r>
      <w:r>
        <w:rPr>
          <w:spacing w:val="-2"/>
        </w:rPr>
        <w:t xml:space="preserve"> </w:t>
      </w:r>
      <w:r>
        <w:t>ответственности за</w:t>
      </w:r>
      <w:r>
        <w:rPr>
          <w:spacing w:val="-3"/>
        </w:rPr>
        <w:t xml:space="preserve"> </w:t>
      </w:r>
      <w:r>
        <w:t>полученный</w:t>
      </w:r>
      <w:r>
        <w:rPr>
          <w:spacing w:val="-2"/>
        </w:rPr>
        <w:t xml:space="preserve"> </w:t>
      </w:r>
      <w:r>
        <w:t>результат.</w:t>
      </w:r>
    </w:p>
    <w:p w:rsidR="00074968" w:rsidRDefault="00074968" w:rsidP="00074968">
      <w:pPr>
        <w:pStyle w:val="ab"/>
        <w:spacing w:before="1" w:line="276" w:lineRule="auto"/>
        <w:ind w:right="127"/>
        <w:divId w:val="1382554304"/>
      </w:pPr>
      <w:r>
        <w:t>В</w:t>
      </w:r>
      <w:r>
        <w:rPr>
          <w:spacing w:val="1"/>
        </w:rPr>
        <w:t xml:space="preserve"> </w:t>
      </w:r>
      <w:r>
        <w:t>основе</w:t>
      </w:r>
      <w:r>
        <w:rPr>
          <w:spacing w:val="1"/>
        </w:rPr>
        <w:t xml:space="preserve"> </w:t>
      </w:r>
      <w:r>
        <w:t>методики</w:t>
      </w:r>
      <w:r>
        <w:rPr>
          <w:spacing w:val="1"/>
        </w:rPr>
        <w:t xml:space="preserve"> </w:t>
      </w:r>
      <w:r>
        <w:t>обучения</w:t>
      </w:r>
      <w:r>
        <w:rPr>
          <w:spacing w:val="1"/>
        </w:rPr>
        <w:t xml:space="preserve"> </w:t>
      </w:r>
      <w:r>
        <w:t>алгебре</w:t>
      </w:r>
      <w:r>
        <w:rPr>
          <w:spacing w:val="1"/>
        </w:rPr>
        <w:t xml:space="preserve"> </w:t>
      </w:r>
      <w:r>
        <w:t>и</w:t>
      </w:r>
      <w:r>
        <w:rPr>
          <w:spacing w:val="1"/>
        </w:rPr>
        <w:t xml:space="preserve"> </w:t>
      </w:r>
      <w:r>
        <w:t>началам</w:t>
      </w:r>
      <w:r>
        <w:rPr>
          <w:spacing w:val="1"/>
        </w:rPr>
        <w:t xml:space="preserve"> </w:t>
      </w:r>
      <w:r>
        <w:t>математического</w:t>
      </w:r>
      <w:r>
        <w:rPr>
          <w:spacing w:val="1"/>
        </w:rPr>
        <w:t xml:space="preserve"> </w:t>
      </w:r>
      <w:r>
        <w:t>анализа</w:t>
      </w:r>
      <w:r>
        <w:rPr>
          <w:spacing w:val="1"/>
        </w:rPr>
        <w:t xml:space="preserve"> </w:t>
      </w:r>
      <w:r>
        <w:t>лежит</w:t>
      </w:r>
      <w:r>
        <w:rPr>
          <w:spacing w:val="1"/>
        </w:rPr>
        <w:t xml:space="preserve"> </w:t>
      </w:r>
      <w:r>
        <w:t>деятельностный</w:t>
      </w:r>
      <w:r>
        <w:rPr>
          <w:spacing w:val="-3"/>
        </w:rPr>
        <w:t xml:space="preserve"> </w:t>
      </w:r>
      <w:r>
        <w:t>принцип обучения.</w:t>
      </w:r>
    </w:p>
    <w:p w:rsidR="00074968" w:rsidRDefault="00074968" w:rsidP="00074968">
      <w:pPr>
        <w:pStyle w:val="ab"/>
        <w:spacing w:line="276" w:lineRule="auto"/>
        <w:ind w:right="130"/>
        <w:divId w:val="1382554304"/>
      </w:pPr>
      <w:r>
        <w:t>Структура курса «Алгебра и начала математического анализа» включает следующие</w:t>
      </w:r>
      <w:r>
        <w:rPr>
          <w:spacing w:val="1"/>
        </w:rPr>
        <w:t xml:space="preserve"> </w:t>
      </w:r>
      <w:r>
        <w:t xml:space="preserve">содержательно-методические  </w:t>
      </w:r>
      <w:r>
        <w:rPr>
          <w:spacing w:val="14"/>
        </w:rPr>
        <w:t xml:space="preserve"> </w:t>
      </w:r>
      <w:r>
        <w:t xml:space="preserve">линии:  </w:t>
      </w:r>
      <w:r>
        <w:rPr>
          <w:spacing w:val="18"/>
        </w:rPr>
        <w:t xml:space="preserve"> </w:t>
      </w:r>
      <w:r>
        <w:t xml:space="preserve">«Числа  </w:t>
      </w:r>
      <w:r>
        <w:rPr>
          <w:spacing w:val="15"/>
        </w:rPr>
        <w:t xml:space="preserve"> </w:t>
      </w:r>
      <w:r>
        <w:t xml:space="preserve">и  </w:t>
      </w:r>
      <w:r>
        <w:rPr>
          <w:spacing w:val="16"/>
        </w:rPr>
        <w:t xml:space="preserve"> </w:t>
      </w:r>
      <w:r>
        <w:t xml:space="preserve">вычисления»,  </w:t>
      </w:r>
      <w:r>
        <w:rPr>
          <w:spacing w:val="21"/>
        </w:rPr>
        <w:t xml:space="preserve"> </w:t>
      </w:r>
      <w:r>
        <w:t xml:space="preserve">«Функции  </w:t>
      </w:r>
      <w:r>
        <w:rPr>
          <w:spacing w:val="13"/>
        </w:rPr>
        <w:t xml:space="preserve"> </w:t>
      </w:r>
      <w:r>
        <w:t xml:space="preserve">и  </w:t>
      </w:r>
      <w:r>
        <w:rPr>
          <w:spacing w:val="17"/>
        </w:rPr>
        <w:t xml:space="preserve"> </w:t>
      </w:r>
      <w:r>
        <w:t>графики»,</w:t>
      </w:r>
    </w:p>
    <w:p w:rsidR="00074968" w:rsidRDefault="00074968" w:rsidP="00074968">
      <w:pPr>
        <w:pStyle w:val="ab"/>
        <w:spacing w:line="276" w:lineRule="auto"/>
        <w:ind w:right="127" w:firstLine="0"/>
        <w:divId w:val="1382554304"/>
      </w:pPr>
      <w:r>
        <w:t>«Уравнения и неравенства», «Начала математического анализа», «Множества и логика». Все</w:t>
      </w:r>
      <w:r>
        <w:rPr>
          <w:spacing w:val="1"/>
        </w:rPr>
        <w:t xml:space="preserve"> </w:t>
      </w:r>
      <w:r>
        <w:t>основные содержательно-методические линии изучаются на протяжении двух лет обучения в</w:t>
      </w:r>
      <w:r>
        <w:rPr>
          <w:spacing w:val="-57"/>
        </w:rPr>
        <w:t xml:space="preserve"> </w:t>
      </w:r>
      <w:r>
        <w:t>старшей школе, естественно дополняя друг друга и постепенно насыщаясь новыми темами и</w:t>
      </w:r>
      <w:r>
        <w:rPr>
          <w:spacing w:val="1"/>
        </w:rPr>
        <w:t xml:space="preserve"> </w:t>
      </w:r>
      <w:r>
        <w:t>разделами. Данный курс является интегративным, поскольку объединяет в себе содержание</w:t>
      </w:r>
      <w:r>
        <w:rPr>
          <w:spacing w:val="1"/>
        </w:rPr>
        <w:t xml:space="preserve"> </w:t>
      </w:r>
      <w:r>
        <w:t>нескольких</w:t>
      </w:r>
      <w:r>
        <w:rPr>
          <w:spacing w:val="1"/>
        </w:rPr>
        <w:t xml:space="preserve"> </w:t>
      </w:r>
      <w:r>
        <w:t>математических</w:t>
      </w:r>
      <w:r>
        <w:rPr>
          <w:spacing w:val="1"/>
        </w:rPr>
        <w:t xml:space="preserve"> </w:t>
      </w:r>
      <w:r>
        <w:t>дисциплин:</w:t>
      </w:r>
      <w:r>
        <w:rPr>
          <w:spacing w:val="1"/>
        </w:rPr>
        <w:t xml:space="preserve"> </w:t>
      </w:r>
      <w:r>
        <w:t>алгебра,</w:t>
      </w:r>
      <w:r>
        <w:rPr>
          <w:spacing w:val="1"/>
        </w:rPr>
        <w:t xml:space="preserve"> </w:t>
      </w:r>
      <w:r>
        <w:t>тригонометрия,</w:t>
      </w:r>
      <w:r>
        <w:rPr>
          <w:spacing w:val="1"/>
        </w:rPr>
        <w:t xml:space="preserve"> </w:t>
      </w:r>
      <w:r>
        <w:t>математический</w:t>
      </w:r>
      <w:r>
        <w:rPr>
          <w:spacing w:val="1"/>
        </w:rPr>
        <w:t xml:space="preserve"> </w:t>
      </w:r>
      <w:r>
        <w:t>анализ,</w:t>
      </w:r>
      <w:r>
        <w:rPr>
          <w:spacing w:val="-57"/>
        </w:rPr>
        <w:t xml:space="preserve"> </w:t>
      </w:r>
      <w:r>
        <w:t>теория</w:t>
      </w:r>
      <w:r>
        <w:rPr>
          <w:spacing w:val="1"/>
        </w:rPr>
        <w:t xml:space="preserve"> </w:t>
      </w:r>
      <w:r>
        <w:t>множеств</w:t>
      </w:r>
      <w:r>
        <w:rPr>
          <w:spacing w:val="1"/>
        </w:rPr>
        <w:t xml:space="preserve"> </w:t>
      </w:r>
      <w:r>
        <w:t>и</w:t>
      </w:r>
      <w:r>
        <w:rPr>
          <w:spacing w:val="1"/>
        </w:rPr>
        <w:t xml:space="preserve"> </w:t>
      </w:r>
      <w:r>
        <w:t>др.</w:t>
      </w:r>
      <w:r>
        <w:rPr>
          <w:spacing w:val="1"/>
        </w:rPr>
        <w:t xml:space="preserve"> </w:t>
      </w:r>
      <w:r>
        <w:t>По</w:t>
      </w:r>
      <w:r>
        <w:rPr>
          <w:spacing w:val="1"/>
        </w:rPr>
        <w:t xml:space="preserve"> </w:t>
      </w:r>
      <w:r>
        <w:t>мере</w:t>
      </w:r>
      <w:r>
        <w:rPr>
          <w:spacing w:val="1"/>
        </w:rPr>
        <w:t xml:space="preserve"> </w:t>
      </w:r>
      <w:r>
        <w:t>того</w:t>
      </w:r>
      <w:r>
        <w:rPr>
          <w:spacing w:val="1"/>
        </w:rPr>
        <w:t xml:space="preserve"> </w:t>
      </w:r>
      <w:r>
        <w:t>как</w:t>
      </w:r>
      <w:r>
        <w:rPr>
          <w:spacing w:val="1"/>
        </w:rPr>
        <w:t xml:space="preserve"> </w:t>
      </w:r>
      <w:r>
        <w:t>учащиеся</w:t>
      </w:r>
      <w:r>
        <w:rPr>
          <w:spacing w:val="1"/>
        </w:rPr>
        <w:t xml:space="preserve"> </w:t>
      </w:r>
      <w:r>
        <w:t>овладевают</w:t>
      </w:r>
      <w:r>
        <w:rPr>
          <w:spacing w:val="1"/>
        </w:rPr>
        <w:t xml:space="preserve"> </w:t>
      </w:r>
      <w:r>
        <w:t>всё</w:t>
      </w:r>
      <w:r>
        <w:rPr>
          <w:spacing w:val="1"/>
        </w:rPr>
        <w:t xml:space="preserve"> </w:t>
      </w:r>
      <w:r>
        <w:t>более</w:t>
      </w:r>
      <w:r>
        <w:rPr>
          <w:spacing w:val="1"/>
        </w:rPr>
        <w:t xml:space="preserve"> </w:t>
      </w:r>
      <w:r>
        <w:t>широким</w:t>
      </w:r>
      <w:r>
        <w:rPr>
          <w:spacing w:val="1"/>
        </w:rPr>
        <w:t xml:space="preserve"> </w:t>
      </w:r>
      <w:r>
        <w:t>математическим аппаратом, у них последовательно формируется и совершенствуется умение</w:t>
      </w:r>
      <w:r>
        <w:rPr>
          <w:spacing w:val="-57"/>
        </w:rPr>
        <w:t xml:space="preserve"> </w:t>
      </w:r>
      <w:r>
        <w:t>строить</w:t>
      </w:r>
      <w:r>
        <w:rPr>
          <w:spacing w:val="13"/>
        </w:rPr>
        <w:t xml:space="preserve"> </w:t>
      </w:r>
      <w:r>
        <w:t>математическую</w:t>
      </w:r>
      <w:r>
        <w:rPr>
          <w:spacing w:val="13"/>
        </w:rPr>
        <w:t xml:space="preserve"> </w:t>
      </w:r>
      <w:r>
        <w:t>модель</w:t>
      </w:r>
      <w:r>
        <w:rPr>
          <w:spacing w:val="13"/>
        </w:rPr>
        <w:t xml:space="preserve"> </w:t>
      </w:r>
      <w:r>
        <w:t>реальной</w:t>
      </w:r>
      <w:r>
        <w:rPr>
          <w:spacing w:val="13"/>
        </w:rPr>
        <w:t xml:space="preserve"> </w:t>
      </w:r>
      <w:r>
        <w:t>ситуации,</w:t>
      </w:r>
      <w:r>
        <w:rPr>
          <w:spacing w:val="12"/>
        </w:rPr>
        <w:t xml:space="preserve"> </w:t>
      </w:r>
      <w:r>
        <w:t>применять</w:t>
      </w:r>
      <w:r>
        <w:rPr>
          <w:spacing w:val="10"/>
        </w:rPr>
        <w:t xml:space="preserve"> </w:t>
      </w:r>
      <w:r>
        <w:t>знания,</w:t>
      </w:r>
      <w:r>
        <w:rPr>
          <w:spacing w:val="12"/>
        </w:rPr>
        <w:t xml:space="preserve"> </w:t>
      </w:r>
      <w:r>
        <w:t>полученные</w:t>
      </w:r>
      <w:r>
        <w:rPr>
          <w:spacing w:val="12"/>
        </w:rPr>
        <w:t xml:space="preserve"> </w:t>
      </w:r>
      <w:r>
        <w:t>в</w:t>
      </w:r>
      <w:r>
        <w:rPr>
          <w:spacing w:val="12"/>
        </w:rPr>
        <w:t xml:space="preserve"> </w:t>
      </w:r>
      <w:r>
        <w:t>курсе</w:t>
      </w:r>
    </w:p>
    <w:p w:rsidR="00074968" w:rsidRDefault="00074968" w:rsidP="00074968">
      <w:pPr>
        <w:pStyle w:val="ab"/>
        <w:tabs>
          <w:tab w:val="left" w:pos="1392"/>
          <w:tab w:val="left" w:pos="1848"/>
          <w:tab w:val="left" w:pos="2862"/>
          <w:tab w:val="left" w:pos="4937"/>
          <w:tab w:val="left" w:pos="6232"/>
          <w:tab w:val="left" w:pos="6911"/>
          <w:tab w:val="left" w:pos="8123"/>
        </w:tabs>
        <w:spacing w:before="1" w:line="276" w:lineRule="auto"/>
        <w:ind w:right="122" w:firstLine="0"/>
        <w:jc w:val="right"/>
        <w:divId w:val="1382554304"/>
      </w:pPr>
      <w:r>
        <w:t>«Алгебра</w:t>
      </w:r>
      <w:r>
        <w:tab/>
        <w:t>и</w:t>
      </w:r>
      <w:r>
        <w:tab/>
        <w:t>начала</w:t>
      </w:r>
      <w:r>
        <w:tab/>
        <w:t>математического</w:t>
      </w:r>
      <w:r>
        <w:tab/>
        <w:t>анализа»,</w:t>
      </w:r>
      <w:r>
        <w:tab/>
        <w:t>для</w:t>
      </w:r>
      <w:r>
        <w:tab/>
        <w:t>решения</w:t>
      </w:r>
      <w:r>
        <w:tab/>
        <w:t>самостоятельно</w:t>
      </w:r>
      <w:r>
        <w:rPr>
          <w:spacing w:val="-57"/>
        </w:rPr>
        <w:t xml:space="preserve"> </w:t>
      </w:r>
      <w:r>
        <w:t>сформулированной математической задачи, а затем интерпретировать полученный результат.</w:t>
      </w:r>
      <w:r>
        <w:rPr>
          <w:spacing w:val="-57"/>
        </w:rPr>
        <w:t xml:space="preserve"> </w:t>
      </w:r>
      <w:r>
        <w:t>Содержательно-методическая</w:t>
      </w:r>
      <w:r>
        <w:rPr>
          <w:spacing w:val="1"/>
        </w:rPr>
        <w:t xml:space="preserve"> </w:t>
      </w:r>
      <w:r>
        <w:t>линия</w:t>
      </w:r>
      <w:r>
        <w:rPr>
          <w:spacing w:val="1"/>
        </w:rPr>
        <w:t xml:space="preserve"> </w:t>
      </w:r>
      <w:r>
        <w:t>«Числа</w:t>
      </w:r>
      <w:r>
        <w:rPr>
          <w:spacing w:val="1"/>
        </w:rPr>
        <w:t xml:space="preserve"> </w:t>
      </w:r>
      <w:r>
        <w:t>и</w:t>
      </w:r>
      <w:r>
        <w:rPr>
          <w:spacing w:val="1"/>
        </w:rPr>
        <w:t xml:space="preserve"> </w:t>
      </w:r>
      <w:r>
        <w:t>вычисления» завершает</w:t>
      </w:r>
      <w:r>
        <w:rPr>
          <w:spacing w:val="1"/>
        </w:rPr>
        <w:t xml:space="preserve"> </w:t>
      </w:r>
      <w:r>
        <w:t>формирование</w:t>
      </w:r>
      <w:r>
        <w:rPr>
          <w:spacing w:val="1"/>
        </w:rPr>
        <w:t xml:space="preserve"> </w:t>
      </w:r>
      <w:r>
        <w:t>навыков</w:t>
      </w:r>
      <w:r>
        <w:rPr>
          <w:spacing w:val="37"/>
        </w:rPr>
        <w:t xml:space="preserve"> </w:t>
      </w:r>
      <w:r>
        <w:t>использования</w:t>
      </w:r>
      <w:r>
        <w:rPr>
          <w:spacing w:val="37"/>
        </w:rPr>
        <w:t xml:space="preserve"> </w:t>
      </w:r>
      <w:r>
        <w:t>действительных</w:t>
      </w:r>
      <w:r>
        <w:rPr>
          <w:spacing w:val="39"/>
        </w:rPr>
        <w:t xml:space="preserve"> </w:t>
      </w:r>
      <w:r>
        <w:t>чисел,</w:t>
      </w:r>
      <w:r>
        <w:rPr>
          <w:spacing w:val="38"/>
        </w:rPr>
        <w:t xml:space="preserve"> </w:t>
      </w:r>
      <w:r>
        <w:t>которое</w:t>
      </w:r>
      <w:r>
        <w:rPr>
          <w:spacing w:val="36"/>
        </w:rPr>
        <w:t xml:space="preserve"> </w:t>
      </w:r>
      <w:r>
        <w:t>было</w:t>
      </w:r>
      <w:r>
        <w:rPr>
          <w:spacing w:val="35"/>
        </w:rPr>
        <w:t xml:space="preserve"> </w:t>
      </w:r>
      <w:r>
        <w:t>начато</w:t>
      </w:r>
      <w:r>
        <w:rPr>
          <w:spacing w:val="39"/>
        </w:rPr>
        <w:t xml:space="preserve"> </w:t>
      </w:r>
      <w:r>
        <w:t>в</w:t>
      </w:r>
      <w:r>
        <w:rPr>
          <w:spacing w:val="37"/>
        </w:rPr>
        <w:t xml:space="preserve"> </w:t>
      </w:r>
      <w:r>
        <w:t>основной</w:t>
      </w:r>
      <w:r>
        <w:rPr>
          <w:spacing w:val="38"/>
        </w:rPr>
        <w:t xml:space="preserve"> </w:t>
      </w:r>
      <w:r>
        <w:t>школе.</w:t>
      </w:r>
      <w:r>
        <w:rPr>
          <w:spacing w:val="33"/>
        </w:rPr>
        <w:t xml:space="preserve"> </w:t>
      </w:r>
      <w:r>
        <w:t>В</w:t>
      </w:r>
      <w:r>
        <w:rPr>
          <w:spacing w:val="-57"/>
        </w:rPr>
        <w:t xml:space="preserve"> </w:t>
      </w:r>
      <w:r>
        <w:t>старшей</w:t>
      </w:r>
      <w:r>
        <w:rPr>
          <w:spacing w:val="55"/>
        </w:rPr>
        <w:t xml:space="preserve"> </w:t>
      </w:r>
      <w:r>
        <w:t>школе</w:t>
      </w:r>
      <w:r>
        <w:rPr>
          <w:spacing w:val="53"/>
        </w:rPr>
        <w:t xml:space="preserve"> </w:t>
      </w:r>
      <w:r>
        <w:t>особое</w:t>
      </w:r>
      <w:r>
        <w:rPr>
          <w:spacing w:val="53"/>
        </w:rPr>
        <w:t xml:space="preserve"> </w:t>
      </w:r>
      <w:r>
        <w:t>внимание</w:t>
      </w:r>
      <w:r>
        <w:rPr>
          <w:spacing w:val="55"/>
        </w:rPr>
        <w:t xml:space="preserve"> </w:t>
      </w:r>
      <w:r>
        <w:t>уделяется</w:t>
      </w:r>
      <w:r>
        <w:rPr>
          <w:spacing w:val="54"/>
        </w:rPr>
        <w:t xml:space="preserve"> </w:t>
      </w:r>
      <w:r>
        <w:t>формированию</w:t>
      </w:r>
      <w:r>
        <w:rPr>
          <w:spacing w:val="52"/>
        </w:rPr>
        <w:t xml:space="preserve"> </w:t>
      </w:r>
      <w:r>
        <w:t>прочных</w:t>
      </w:r>
      <w:r>
        <w:rPr>
          <w:spacing w:val="56"/>
        </w:rPr>
        <w:t xml:space="preserve"> </w:t>
      </w:r>
      <w:r>
        <w:t>вычислительных</w:t>
      </w:r>
      <w:r>
        <w:rPr>
          <w:spacing w:val="-57"/>
        </w:rPr>
        <w:t xml:space="preserve"> </w:t>
      </w:r>
      <w:r>
        <w:t>навыков, включающих</w:t>
      </w:r>
      <w:r>
        <w:rPr>
          <w:spacing w:val="1"/>
        </w:rPr>
        <w:t xml:space="preserve"> </w:t>
      </w:r>
      <w:r>
        <w:t>в</w:t>
      </w:r>
      <w:r>
        <w:rPr>
          <w:spacing w:val="1"/>
        </w:rPr>
        <w:t xml:space="preserve"> </w:t>
      </w:r>
      <w:r>
        <w:t>себя использование различных</w:t>
      </w:r>
      <w:r>
        <w:rPr>
          <w:spacing w:val="3"/>
        </w:rPr>
        <w:t xml:space="preserve"> </w:t>
      </w:r>
      <w:r>
        <w:t>форм записи действительного</w:t>
      </w:r>
      <w:r>
        <w:rPr>
          <w:spacing w:val="1"/>
        </w:rPr>
        <w:t xml:space="preserve"> </w:t>
      </w:r>
      <w:r>
        <w:t>числа,</w:t>
      </w:r>
      <w:r>
        <w:rPr>
          <w:spacing w:val="-57"/>
        </w:rPr>
        <w:t xml:space="preserve"> </w:t>
      </w:r>
      <w:r>
        <w:t>умение</w:t>
      </w:r>
      <w:r>
        <w:rPr>
          <w:spacing w:val="52"/>
        </w:rPr>
        <w:t xml:space="preserve"> </w:t>
      </w:r>
      <w:r>
        <w:t>рационально</w:t>
      </w:r>
      <w:r>
        <w:rPr>
          <w:spacing w:val="54"/>
        </w:rPr>
        <w:t xml:space="preserve"> </w:t>
      </w:r>
      <w:r>
        <w:t>выполнять</w:t>
      </w:r>
      <w:r>
        <w:rPr>
          <w:spacing w:val="54"/>
        </w:rPr>
        <w:t xml:space="preserve"> </w:t>
      </w:r>
      <w:r>
        <w:t>действия</w:t>
      </w:r>
      <w:r>
        <w:rPr>
          <w:spacing w:val="53"/>
        </w:rPr>
        <w:t xml:space="preserve"> </w:t>
      </w:r>
      <w:r>
        <w:t>с</w:t>
      </w:r>
      <w:r>
        <w:rPr>
          <w:spacing w:val="51"/>
        </w:rPr>
        <w:t xml:space="preserve"> </w:t>
      </w:r>
      <w:r>
        <w:t>ними,</w:t>
      </w:r>
      <w:r>
        <w:rPr>
          <w:spacing w:val="54"/>
        </w:rPr>
        <w:t xml:space="preserve"> </w:t>
      </w:r>
      <w:r>
        <w:t>делать</w:t>
      </w:r>
      <w:r>
        <w:rPr>
          <w:spacing w:val="52"/>
        </w:rPr>
        <w:t xml:space="preserve"> </w:t>
      </w:r>
      <w:r>
        <w:t>прикидку,</w:t>
      </w:r>
      <w:r>
        <w:rPr>
          <w:spacing w:val="55"/>
        </w:rPr>
        <w:t xml:space="preserve"> </w:t>
      </w:r>
      <w:r>
        <w:t>оценивать</w:t>
      </w:r>
      <w:r>
        <w:rPr>
          <w:spacing w:val="55"/>
        </w:rPr>
        <w:t xml:space="preserve"> </w:t>
      </w:r>
      <w:r>
        <w:t>результат.</w:t>
      </w:r>
      <w:r>
        <w:rPr>
          <w:spacing w:val="-57"/>
        </w:rPr>
        <w:t xml:space="preserve"> </w:t>
      </w:r>
      <w:r>
        <w:t>Обучающиеся</w:t>
      </w:r>
      <w:r>
        <w:rPr>
          <w:spacing w:val="1"/>
        </w:rPr>
        <w:t xml:space="preserve"> </w:t>
      </w:r>
      <w:r>
        <w:t>получают</w:t>
      </w:r>
      <w:r>
        <w:rPr>
          <w:spacing w:val="1"/>
        </w:rPr>
        <w:t xml:space="preserve"> </w:t>
      </w:r>
      <w:r>
        <w:t>навыки</w:t>
      </w:r>
      <w:r>
        <w:rPr>
          <w:spacing w:val="1"/>
        </w:rPr>
        <w:t xml:space="preserve"> </w:t>
      </w:r>
      <w:r>
        <w:t>приближённых</w:t>
      </w:r>
      <w:r>
        <w:rPr>
          <w:spacing w:val="1"/>
        </w:rPr>
        <w:t xml:space="preserve"> </w:t>
      </w:r>
      <w:r>
        <w:t>вычислений,</w:t>
      </w:r>
      <w:r>
        <w:rPr>
          <w:spacing w:val="1"/>
        </w:rPr>
        <w:t xml:space="preserve"> </w:t>
      </w:r>
      <w:r>
        <w:t>выполнения</w:t>
      </w:r>
      <w:r>
        <w:rPr>
          <w:spacing w:val="1"/>
        </w:rPr>
        <w:t xml:space="preserve"> </w:t>
      </w:r>
      <w:r>
        <w:t>действий</w:t>
      </w:r>
      <w:r>
        <w:rPr>
          <w:spacing w:val="1"/>
        </w:rPr>
        <w:t xml:space="preserve"> </w:t>
      </w:r>
      <w:r>
        <w:t>с</w:t>
      </w:r>
      <w:r>
        <w:rPr>
          <w:spacing w:val="-57"/>
        </w:rPr>
        <w:t xml:space="preserve"> </w:t>
      </w:r>
      <w:r>
        <w:t>числами,</w:t>
      </w:r>
      <w:r>
        <w:rPr>
          <w:spacing w:val="32"/>
        </w:rPr>
        <w:t xml:space="preserve"> </w:t>
      </w:r>
      <w:r>
        <w:t>записанными</w:t>
      </w:r>
      <w:r>
        <w:rPr>
          <w:spacing w:val="31"/>
        </w:rPr>
        <w:t xml:space="preserve"> </w:t>
      </w:r>
      <w:r>
        <w:t>в</w:t>
      </w:r>
      <w:r>
        <w:rPr>
          <w:spacing w:val="32"/>
        </w:rPr>
        <w:t xml:space="preserve"> </w:t>
      </w:r>
      <w:r>
        <w:t>стандартной</w:t>
      </w:r>
      <w:r>
        <w:rPr>
          <w:spacing w:val="33"/>
        </w:rPr>
        <w:t xml:space="preserve"> </w:t>
      </w:r>
      <w:r>
        <w:t>форме,</w:t>
      </w:r>
      <w:r>
        <w:rPr>
          <w:spacing w:val="32"/>
        </w:rPr>
        <w:t xml:space="preserve"> </w:t>
      </w:r>
      <w:r>
        <w:t>использования</w:t>
      </w:r>
      <w:r>
        <w:rPr>
          <w:spacing w:val="32"/>
        </w:rPr>
        <w:t xml:space="preserve"> </w:t>
      </w:r>
      <w:r>
        <w:t>математических</w:t>
      </w:r>
      <w:r>
        <w:rPr>
          <w:spacing w:val="34"/>
        </w:rPr>
        <w:t xml:space="preserve"> </w:t>
      </w:r>
      <w:r>
        <w:t>констант,</w:t>
      </w:r>
    </w:p>
    <w:p w:rsidR="00074968" w:rsidRDefault="00074968" w:rsidP="00074968">
      <w:pPr>
        <w:pStyle w:val="ab"/>
        <w:ind w:firstLine="0"/>
        <w:divId w:val="1382554304"/>
      </w:pPr>
      <w:r>
        <w:t>оценивания</w:t>
      </w:r>
      <w:r>
        <w:rPr>
          <w:spacing w:val="-5"/>
        </w:rPr>
        <w:t xml:space="preserve"> </w:t>
      </w:r>
      <w:r>
        <w:t>числовых</w:t>
      </w:r>
      <w:r>
        <w:rPr>
          <w:spacing w:val="-4"/>
        </w:rPr>
        <w:t xml:space="preserve"> </w:t>
      </w:r>
      <w:r>
        <w:t>выражений.</w:t>
      </w:r>
    </w:p>
    <w:p w:rsidR="00074968" w:rsidRDefault="00074968" w:rsidP="00074968">
      <w:pPr>
        <w:pStyle w:val="ab"/>
        <w:spacing w:before="40" w:line="276" w:lineRule="auto"/>
        <w:ind w:right="123"/>
        <w:divId w:val="1382554304"/>
      </w:pPr>
      <w:r>
        <w:t>Линия</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реализуется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обучения</w:t>
      </w:r>
      <w:r>
        <w:rPr>
          <w:spacing w:val="1"/>
        </w:rPr>
        <w:t xml:space="preserve"> </w:t>
      </w:r>
      <w:r>
        <w:t>в</w:t>
      </w:r>
      <w:r>
        <w:rPr>
          <w:spacing w:val="1"/>
        </w:rPr>
        <w:t xml:space="preserve"> </w:t>
      </w:r>
      <w:r>
        <w:t>старшей</w:t>
      </w:r>
      <w:r>
        <w:rPr>
          <w:spacing w:val="1"/>
        </w:rPr>
        <w:t xml:space="preserve"> </w:t>
      </w:r>
      <w:r>
        <w:t>школе,</w:t>
      </w:r>
      <w:r>
        <w:rPr>
          <w:spacing w:val="1"/>
        </w:rPr>
        <w:t xml:space="preserve"> </w:t>
      </w:r>
      <w:r>
        <w:t>поскольку</w:t>
      </w:r>
      <w:r>
        <w:rPr>
          <w:spacing w:val="1"/>
        </w:rPr>
        <w:t xml:space="preserve"> </w:t>
      </w:r>
      <w:r>
        <w:t>в</w:t>
      </w:r>
      <w:r>
        <w:rPr>
          <w:spacing w:val="1"/>
        </w:rPr>
        <w:t xml:space="preserve"> </w:t>
      </w:r>
      <w:r>
        <w:t>каждом</w:t>
      </w:r>
      <w:r>
        <w:rPr>
          <w:spacing w:val="1"/>
        </w:rPr>
        <w:t xml:space="preserve"> </w:t>
      </w:r>
      <w:r>
        <w:t>разделе</w:t>
      </w:r>
      <w:r>
        <w:rPr>
          <w:spacing w:val="1"/>
        </w:rPr>
        <w:t xml:space="preserve"> </w:t>
      </w:r>
      <w:r>
        <w:t>программы</w:t>
      </w:r>
      <w:r>
        <w:rPr>
          <w:spacing w:val="1"/>
        </w:rPr>
        <w:t xml:space="preserve"> </w:t>
      </w:r>
      <w:r>
        <w:t>предусмотрено</w:t>
      </w:r>
      <w:r>
        <w:rPr>
          <w:spacing w:val="1"/>
        </w:rPr>
        <w:t xml:space="preserve"> </w:t>
      </w:r>
      <w:r>
        <w:t>решение</w:t>
      </w:r>
      <w:r>
        <w:rPr>
          <w:spacing w:val="1"/>
        </w:rPr>
        <w:t xml:space="preserve"> </w:t>
      </w:r>
      <w:r>
        <w:t>соответствующих задач. Обучающиеся овладевают различными методами решения целых,</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логарифмических</w:t>
      </w:r>
      <w:r>
        <w:rPr>
          <w:spacing w:val="1"/>
        </w:rPr>
        <w:t xml:space="preserve"> </w:t>
      </w:r>
      <w:r>
        <w:t>и</w:t>
      </w:r>
      <w:r>
        <w:rPr>
          <w:spacing w:val="1"/>
        </w:rPr>
        <w:t xml:space="preserve"> </w:t>
      </w:r>
      <w:r>
        <w:t>тригонометрических</w:t>
      </w:r>
      <w:r>
        <w:rPr>
          <w:spacing w:val="-57"/>
        </w:rPr>
        <w:t xml:space="preserve"> </w:t>
      </w:r>
      <w:r>
        <w:t>уравнений, неравенств и их систем. Полученные умения используются при исследовании</w:t>
      </w:r>
      <w:r>
        <w:rPr>
          <w:spacing w:val="1"/>
        </w:rPr>
        <w:t xml:space="preserve"> </w:t>
      </w:r>
      <w:r>
        <w:t>функций</w:t>
      </w:r>
      <w:r>
        <w:rPr>
          <w:spacing w:val="1"/>
        </w:rPr>
        <w:t xml:space="preserve"> </w:t>
      </w:r>
      <w:r>
        <w:t>с</w:t>
      </w:r>
      <w:r>
        <w:rPr>
          <w:spacing w:val="1"/>
        </w:rPr>
        <w:t xml:space="preserve"> </w:t>
      </w:r>
      <w:r>
        <w:t>помощью</w:t>
      </w:r>
      <w:r>
        <w:rPr>
          <w:spacing w:val="1"/>
        </w:rPr>
        <w:t xml:space="preserve"> </w:t>
      </w:r>
      <w:r>
        <w:t>производной,</w:t>
      </w:r>
      <w:r>
        <w:rPr>
          <w:spacing w:val="1"/>
        </w:rPr>
        <w:t xml:space="preserve"> </w:t>
      </w:r>
      <w:r>
        <w:t>решении</w:t>
      </w:r>
      <w:r>
        <w:rPr>
          <w:spacing w:val="1"/>
        </w:rPr>
        <w:t xml:space="preserve"> </w:t>
      </w:r>
      <w:r>
        <w:t>прикладных</w:t>
      </w:r>
      <w:r>
        <w:rPr>
          <w:spacing w:val="1"/>
        </w:rPr>
        <w:t xml:space="preserve"> </w:t>
      </w:r>
      <w:r>
        <w:t>задач</w:t>
      </w:r>
      <w:r>
        <w:rPr>
          <w:spacing w:val="1"/>
        </w:rPr>
        <w:t xml:space="preserve"> </w:t>
      </w:r>
      <w:r>
        <w:t>и</w:t>
      </w:r>
      <w:r>
        <w:rPr>
          <w:spacing w:val="1"/>
        </w:rPr>
        <w:t xml:space="preserve"> </w:t>
      </w:r>
      <w:r>
        <w:t>задач</w:t>
      </w:r>
      <w:r>
        <w:rPr>
          <w:spacing w:val="1"/>
        </w:rPr>
        <w:t xml:space="preserve"> </w:t>
      </w:r>
      <w:r>
        <w:t>на</w:t>
      </w:r>
      <w:r>
        <w:rPr>
          <w:spacing w:val="1"/>
        </w:rPr>
        <w:t xml:space="preserve"> </w:t>
      </w:r>
      <w:r>
        <w:t>нахождение</w:t>
      </w:r>
      <w:r>
        <w:rPr>
          <w:spacing w:val="1"/>
        </w:rPr>
        <w:t xml:space="preserve"> </w:t>
      </w:r>
      <w:r>
        <w:t>наибольших и наименьших значений функции. Данная содержательная линия включает в</w:t>
      </w:r>
      <w:r>
        <w:rPr>
          <w:spacing w:val="1"/>
        </w:rPr>
        <w:t xml:space="preserve"> </w:t>
      </w:r>
      <w:r>
        <w:t>себя также формирование умений выполнять расчёты по формулам, преобразования целых,</w:t>
      </w:r>
      <w:r>
        <w:rPr>
          <w:spacing w:val="1"/>
        </w:rPr>
        <w:t xml:space="preserve"> </w:t>
      </w:r>
      <w:r>
        <w:t>рациональных,</w:t>
      </w:r>
      <w:r>
        <w:rPr>
          <w:spacing w:val="1"/>
        </w:rPr>
        <w:t xml:space="preserve"> </w:t>
      </w:r>
      <w:r>
        <w:t>иррациональных</w:t>
      </w:r>
      <w:r>
        <w:rPr>
          <w:spacing w:val="1"/>
        </w:rPr>
        <w:t xml:space="preserve"> </w:t>
      </w:r>
      <w:r>
        <w:t>и</w:t>
      </w:r>
      <w:r>
        <w:rPr>
          <w:spacing w:val="1"/>
        </w:rPr>
        <w:t xml:space="preserve"> </w:t>
      </w:r>
      <w:r>
        <w:t>тригонометрических</w:t>
      </w:r>
      <w:r>
        <w:rPr>
          <w:spacing w:val="1"/>
        </w:rPr>
        <w:t xml:space="preserve"> </w:t>
      </w:r>
      <w:r>
        <w:t>выражений,</w:t>
      </w:r>
      <w:r>
        <w:rPr>
          <w:spacing w:val="1"/>
        </w:rPr>
        <w:t xml:space="preserve"> </w:t>
      </w:r>
      <w:r>
        <w:t>а</w:t>
      </w:r>
      <w:r>
        <w:rPr>
          <w:spacing w:val="1"/>
        </w:rPr>
        <w:t xml:space="preserve"> </w:t>
      </w:r>
      <w:r>
        <w:t>также</w:t>
      </w:r>
      <w:r>
        <w:rPr>
          <w:spacing w:val="1"/>
        </w:rPr>
        <w:t xml:space="preserve"> </w:t>
      </w:r>
      <w:r>
        <w:t>выражений,</w:t>
      </w:r>
      <w:r>
        <w:rPr>
          <w:spacing w:val="1"/>
        </w:rPr>
        <w:t xml:space="preserve"> </w:t>
      </w:r>
      <w:r>
        <w:t>содержащих</w:t>
      </w:r>
      <w:r>
        <w:rPr>
          <w:spacing w:val="1"/>
        </w:rPr>
        <w:t xml:space="preserve"> </w:t>
      </w:r>
      <w:r>
        <w:t>степени</w:t>
      </w:r>
      <w:r>
        <w:rPr>
          <w:spacing w:val="1"/>
        </w:rPr>
        <w:t xml:space="preserve"> </w:t>
      </w:r>
      <w:r>
        <w:t>и</w:t>
      </w:r>
      <w:r>
        <w:rPr>
          <w:spacing w:val="1"/>
        </w:rPr>
        <w:t xml:space="preserve"> </w:t>
      </w:r>
      <w:r>
        <w:t>логарифмы.</w:t>
      </w:r>
      <w:r>
        <w:rPr>
          <w:spacing w:val="1"/>
        </w:rPr>
        <w:t xml:space="preserve"> </w:t>
      </w:r>
      <w:r>
        <w:t>Благодаря</w:t>
      </w:r>
      <w:r>
        <w:rPr>
          <w:spacing w:val="1"/>
        </w:rPr>
        <w:t xml:space="preserve"> </w:t>
      </w:r>
      <w:r>
        <w:t>изучению</w:t>
      </w:r>
      <w:r>
        <w:rPr>
          <w:spacing w:val="1"/>
        </w:rPr>
        <w:t xml:space="preserve"> </w:t>
      </w:r>
      <w:r>
        <w:t>алгебраического</w:t>
      </w:r>
      <w:r>
        <w:rPr>
          <w:spacing w:val="1"/>
        </w:rPr>
        <w:t xml:space="preserve"> </w:t>
      </w:r>
      <w:r>
        <w:t>материала</w:t>
      </w:r>
      <w:r>
        <w:rPr>
          <w:spacing w:val="1"/>
        </w:rPr>
        <w:t xml:space="preserve"> </w:t>
      </w:r>
      <w:r>
        <w:t>происходит дальнейшее развитие алгоритмического и абстрактного мышления учащихся,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w:t>
      </w:r>
      <w:r>
        <w:rPr>
          <w:spacing w:val="1"/>
        </w:rPr>
        <w:t xml:space="preserve"> </w:t>
      </w:r>
      <w:r>
        <w:t>работы</w:t>
      </w:r>
      <w:r>
        <w:rPr>
          <w:spacing w:val="1"/>
        </w:rPr>
        <w:t xml:space="preserve"> </w:t>
      </w:r>
      <w:r>
        <w:t>с</w:t>
      </w:r>
      <w:r>
        <w:rPr>
          <w:spacing w:val="1"/>
        </w:rPr>
        <w:t xml:space="preserve"> </w:t>
      </w:r>
      <w:r>
        <w:t>символьными</w:t>
      </w:r>
      <w:r>
        <w:rPr>
          <w:spacing w:val="1"/>
        </w:rPr>
        <w:t xml:space="preserve"> </w:t>
      </w:r>
      <w:r>
        <w:t>формами,</w:t>
      </w:r>
      <w:r>
        <w:rPr>
          <w:spacing w:val="1"/>
        </w:rPr>
        <w:t xml:space="preserve"> </w:t>
      </w:r>
      <w:r>
        <w:t>представления</w:t>
      </w:r>
      <w:r>
        <w:rPr>
          <w:spacing w:val="1"/>
        </w:rPr>
        <w:t xml:space="preserve"> </w:t>
      </w:r>
      <w:r>
        <w:t>закономерностей</w:t>
      </w:r>
      <w:r>
        <w:rPr>
          <w:spacing w:val="1"/>
        </w:rPr>
        <w:t xml:space="preserve"> </w:t>
      </w:r>
      <w:r>
        <w:t>и</w:t>
      </w:r>
      <w:r>
        <w:rPr>
          <w:spacing w:val="1"/>
        </w:rPr>
        <w:t xml:space="preserve"> </w:t>
      </w:r>
      <w:r>
        <w:t>зависимостей</w:t>
      </w:r>
      <w:r>
        <w:rPr>
          <w:spacing w:val="1"/>
        </w:rPr>
        <w:t xml:space="preserve"> </w:t>
      </w:r>
      <w:r>
        <w:t>в</w:t>
      </w:r>
      <w:r>
        <w:rPr>
          <w:spacing w:val="1"/>
        </w:rPr>
        <w:t xml:space="preserve"> </w:t>
      </w:r>
      <w:r>
        <w:t>виде</w:t>
      </w:r>
      <w:r>
        <w:rPr>
          <w:spacing w:val="1"/>
        </w:rPr>
        <w:t xml:space="preserve"> </w:t>
      </w:r>
      <w:r>
        <w:t>равенств</w:t>
      </w:r>
      <w:r>
        <w:rPr>
          <w:spacing w:val="1"/>
        </w:rPr>
        <w:t xml:space="preserve"> </w:t>
      </w:r>
      <w:r>
        <w:t>и</w:t>
      </w:r>
      <w:r>
        <w:rPr>
          <w:spacing w:val="1"/>
        </w:rPr>
        <w:t xml:space="preserve"> </w:t>
      </w:r>
      <w:r>
        <w:t>неравенств.</w:t>
      </w:r>
      <w:r>
        <w:rPr>
          <w:spacing w:val="1"/>
        </w:rPr>
        <w:t xml:space="preserve"> </w:t>
      </w:r>
      <w:r>
        <w:t>Алгебра</w:t>
      </w:r>
      <w:r>
        <w:rPr>
          <w:spacing w:val="1"/>
        </w:rPr>
        <w:t xml:space="preserve"> </w:t>
      </w:r>
      <w:r>
        <w:t>предлагает эффективные инструменты для решения практических и естественно-научных</w:t>
      </w:r>
      <w:r>
        <w:rPr>
          <w:spacing w:val="1"/>
        </w:rPr>
        <w:t xml:space="preserve"> </w:t>
      </w:r>
      <w:r>
        <w:t>задач,</w:t>
      </w:r>
      <w:r>
        <w:rPr>
          <w:spacing w:val="-1"/>
        </w:rPr>
        <w:t xml:space="preserve"> </w:t>
      </w:r>
      <w:r>
        <w:t>наглядно</w:t>
      </w:r>
      <w:r>
        <w:rPr>
          <w:spacing w:val="-1"/>
        </w:rPr>
        <w:t xml:space="preserve"> </w:t>
      </w:r>
      <w:r>
        <w:t>демонстрирует свои</w:t>
      </w:r>
      <w:r>
        <w:rPr>
          <w:spacing w:val="-1"/>
        </w:rPr>
        <w:t xml:space="preserve"> </w:t>
      </w:r>
      <w:r>
        <w:t>возможности</w:t>
      </w:r>
      <w:r>
        <w:rPr>
          <w:spacing w:val="1"/>
        </w:rPr>
        <w:t xml:space="preserve"> </w:t>
      </w:r>
      <w:r>
        <w:t>как</w:t>
      </w:r>
      <w:r>
        <w:rPr>
          <w:spacing w:val="-1"/>
        </w:rPr>
        <w:t xml:space="preserve"> </w:t>
      </w:r>
      <w:r>
        <w:t>языка</w:t>
      </w:r>
      <w:r>
        <w:rPr>
          <w:spacing w:val="-1"/>
        </w:rPr>
        <w:t xml:space="preserve"> </w:t>
      </w:r>
      <w:r>
        <w:t>науки.</w:t>
      </w:r>
    </w:p>
    <w:p w:rsidR="00074968" w:rsidRDefault="00074968" w:rsidP="00074968">
      <w:pPr>
        <w:pStyle w:val="ab"/>
        <w:spacing w:before="2" w:line="276" w:lineRule="auto"/>
        <w:ind w:right="125"/>
        <w:divId w:val="1382554304"/>
      </w:pPr>
      <w:r>
        <w:t>Содержательно-методическая</w:t>
      </w:r>
      <w:r>
        <w:rPr>
          <w:spacing w:val="1"/>
        </w:rPr>
        <w:t xml:space="preserve"> </w:t>
      </w:r>
      <w:r>
        <w:t>линия</w:t>
      </w:r>
      <w:r>
        <w:rPr>
          <w:spacing w:val="1"/>
        </w:rPr>
        <w:t xml:space="preserve"> </w:t>
      </w:r>
      <w:r>
        <w:t>«Функции</w:t>
      </w:r>
      <w:r>
        <w:rPr>
          <w:spacing w:val="1"/>
        </w:rPr>
        <w:t xml:space="preserve"> </w:t>
      </w:r>
      <w:r>
        <w:t>и</w:t>
      </w:r>
      <w:r>
        <w:rPr>
          <w:spacing w:val="1"/>
        </w:rPr>
        <w:t xml:space="preserve"> </w:t>
      </w:r>
      <w:r>
        <w:t>графики»</w:t>
      </w:r>
      <w:r>
        <w:rPr>
          <w:spacing w:val="1"/>
        </w:rPr>
        <w:t xml:space="preserve"> </w:t>
      </w:r>
      <w:r>
        <w:t>тесно</w:t>
      </w:r>
      <w:r>
        <w:rPr>
          <w:spacing w:val="1"/>
        </w:rPr>
        <w:t xml:space="preserve"> </w:t>
      </w:r>
      <w:r>
        <w:t>переплетается</w:t>
      </w:r>
      <w:r>
        <w:rPr>
          <w:spacing w:val="1"/>
        </w:rPr>
        <w:t xml:space="preserve"> </w:t>
      </w:r>
      <w:r>
        <w:t>с</w:t>
      </w:r>
      <w:r>
        <w:rPr>
          <w:spacing w:val="1"/>
        </w:rPr>
        <w:t xml:space="preserve"> </w:t>
      </w:r>
      <w:r>
        <w:t>другими линиями курса, поскольку в каком-то смысле задаёт последовательность изучения</w:t>
      </w:r>
      <w:r>
        <w:rPr>
          <w:spacing w:val="1"/>
        </w:rPr>
        <w:t xml:space="preserve"> </w:t>
      </w:r>
      <w:r>
        <w:t>материала.</w:t>
      </w:r>
      <w:r>
        <w:rPr>
          <w:spacing w:val="8"/>
        </w:rPr>
        <w:t xml:space="preserve"> </w:t>
      </w:r>
      <w:r>
        <w:t>Изучение</w:t>
      </w:r>
      <w:r>
        <w:rPr>
          <w:spacing w:val="10"/>
        </w:rPr>
        <w:t xml:space="preserve"> </w:t>
      </w:r>
      <w:r>
        <w:t>степенной,</w:t>
      </w:r>
      <w:r>
        <w:rPr>
          <w:spacing w:val="8"/>
        </w:rPr>
        <w:t xml:space="preserve"> </w:t>
      </w:r>
      <w:r>
        <w:t>показательной,</w:t>
      </w:r>
      <w:r>
        <w:rPr>
          <w:spacing w:val="8"/>
        </w:rPr>
        <w:t xml:space="preserve"> </w:t>
      </w:r>
      <w:r>
        <w:t>логарифмической</w:t>
      </w:r>
      <w:r>
        <w:rPr>
          <w:spacing w:val="7"/>
        </w:rPr>
        <w:t xml:space="preserve"> </w:t>
      </w:r>
      <w:r>
        <w:t>и</w:t>
      </w:r>
      <w:r>
        <w:rPr>
          <w:spacing w:val="9"/>
        </w:rPr>
        <w:t xml:space="preserve"> </w:t>
      </w:r>
      <w:r>
        <w:t>тригонометрических</w:t>
      </w:r>
    </w:p>
    <w:p w:rsidR="00074968" w:rsidRPr="00074968" w:rsidRDefault="00074968" w:rsidP="00074968">
      <w:pPr>
        <w:spacing w:line="276" w:lineRule="auto"/>
        <w:divId w:val="1382554304"/>
        <w:rPr>
          <w:lang w:val="ru-RU"/>
        </w:rPr>
        <w:sectPr w:rsidR="00074968" w:rsidRPr="00074968">
          <w:pgSz w:w="11910" w:h="16390"/>
          <w:pgMar w:top="1120" w:right="440" w:bottom="280" w:left="1600" w:header="722" w:footer="0" w:gutter="0"/>
          <w:cols w:space="720"/>
        </w:sectPr>
      </w:pPr>
    </w:p>
    <w:p w:rsidR="00074968" w:rsidRDefault="00074968" w:rsidP="00074968">
      <w:pPr>
        <w:pStyle w:val="ab"/>
        <w:spacing w:before="90" w:line="276" w:lineRule="auto"/>
        <w:ind w:right="123" w:firstLine="0"/>
        <w:divId w:val="1382554304"/>
      </w:pPr>
      <w:r>
        <w:lastRenderedPageBreak/>
        <w:t>функций,</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графиков,</w:t>
      </w:r>
      <w:r>
        <w:rPr>
          <w:spacing w:val="1"/>
        </w:rPr>
        <w:t xml:space="preserve"> </w:t>
      </w:r>
      <w:r>
        <w:t>использование</w:t>
      </w:r>
      <w:r>
        <w:rPr>
          <w:spacing w:val="1"/>
        </w:rPr>
        <w:t xml:space="preserve"> </w:t>
      </w:r>
      <w:r>
        <w:t>функций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из</w:t>
      </w:r>
      <w:r>
        <w:rPr>
          <w:spacing w:val="1"/>
        </w:rPr>
        <w:t xml:space="preserve"> </w:t>
      </w:r>
      <w:r>
        <w:t>других</w:t>
      </w:r>
      <w:r>
        <w:rPr>
          <w:spacing w:val="-57"/>
        </w:rPr>
        <w:t xml:space="preserve"> </w:t>
      </w:r>
      <w:r>
        <w:t>учебных предметов и реальной жизни тесно связано как с математическим анализом, так и с</w:t>
      </w:r>
      <w:r>
        <w:rPr>
          <w:spacing w:val="1"/>
        </w:rPr>
        <w:t xml:space="preserve"> </w:t>
      </w:r>
      <w:r>
        <w:t>решением уравнений и неравенств. При этом большое внимание уделяется формированию</w:t>
      </w:r>
      <w:r>
        <w:rPr>
          <w:spacing w:val="1"/>
        </w:rPr>
        <w:t xml:space="preserve"> </w:t>
      </w:r>
      <w:r>
        <w:t>умения</w:t>
      </w:r>
      <w:r>
        <w:rPr>
          <w:spacing w:val="1"/>
        </w:rPr>
        <w:t xml:space="preserve"> </w:t>
      </w:r>
      <w:r>
        <w:t>выражать</w:t>
      </w:r>
      <w:r>
        <w:rPr>
          <w:spacing w:val="1"/>
        </w:rPr>
        <w:t xml:space="preserve"> </w:t>
      </w:r>
      <w:r>
        <w:t>формулами</w:t>
      </w:r>
      <w:r>
        <w:rPr>
          <w:spacing w:val="1"/>
        </w:rPr>
        <w:t xml:space="preserve"> </w:t>
      </w:r>
      <w:r>
        <w:t>зависимости</w:t>
      </w:r>
      <w:r>
        <w:rPr>
          <w:spacing w:val="1"/>
        </w:rPr>
        <w:t xml:space="preserve"> </w:t>
      </w:r>
      <w:r>
        <w:t>между</w:t>
      </w:r>
      <w:r>
        <w:rPr>
          <w:spacing w:val="1"/>
        </w:rPr>
        <w:t xml:space="preserve"> </w:t>
      </w:r>
      <w:r>
        <w:t>различными</w:t>
      </w:r>
      <w:r>
        <w:rPr>
          <w:spacing w:val="1"/>
        </w:rPr>
        <w:t xml:space="preserve"> </w:t>
      </w:r>
      <w:r>
        <w:t>величинами,</w:t>
      </w:r>
      <w:r>
        <w:rPr>
          <w:spacing w:val="1"/>
        </w:rPr>
        <w:t xml:space="preserve"> </w:t>
      </w:r>
      <w:r>
        <w:t>исследовать</w:t>
      </w:r>
      <w:r>
        <w:rPr>
          <w:spacing w:val="1"/>
        </w:rPr>
        <w:t xml:space="preserve"> </w:t>
      </w:r>
      <w:r>
        <w:t>полученные функции, строить их графики. Материал этой содержательной линии нацелен на</w:t>
      </w:r>
      <w:r>
        <w:rPr>
          <w:spacing w:val="1"/>
        </w:rPr>
        <w:t xml:space="preserve"> </w:t>
      </w:r>
      <w:r>
        <w:t>развитие</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позволяющих</w:t>
      </w:r>
      <w:r>
        <w:rPr>
          <w:spacing w:val="1"/>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аналитической,</w:t>
      </w:r>
      <w:r>
        <w:rPr>
          <w:spacing w:val="1"/>
        </w:rPr>
        <w:t xml:space="preserve"> </w:t>
      </w:r>
      <w:r>
        <w:t>графической</w:t>
      </w:r>
      <w:r>
        <w:rPr>
          <w:spacing w:val="1"/>
        </w:rPr>
        <w:t xml:space="preserve"> </w:t>
      </w:r>
      <w:r>
        <w:t>и</w:t>
      </w:r>
      <w:r>
        <w:rPr>
          <w:spacing w:val="1"/>
        </w:rPr>
        <w:t xml:space="preserve"> </w:t>
      </w:r>
      <w:r>
        <w:t>словесной.</w:t>
      </w:r>
      <w:r>
        <w:rPr>
          <w:spacing w:val="1"/>
        </w:rPr>
        <w:t xml:space="preserve"> </w:t>
      </w:r>
      <w:r>
        <w:t>Его</w:t>
      </w:r>
      <w:r>
        <w:rPr>
          <w:spacing w:val="1"/>
        </w:rPr>
        <w:t xml:space="preserve"> </w:t>
      </w:r>
      <w:r>
        <w:t>изучение</w:t>
      </w:r>
      <w:r>
        <w:rPr>
          <w:spacing w:val="1"/>
        </w:rPr>
        <w:t xml:space="preserve"> </w:t>
      </w:r>
      <w:r>
        <w:t>способствует</w:t>
      </w:r>
      <w:r>
        <w:rPr>
          <w:spacing w:val="1"/>
        </w:rPr>
        <w:t xml:space="preserve"> </w:t>
      </w:r>
      <w:r>
        <w:t>развитию</w:t>
      </w:r>
      <w:r>
        <w:rPr>
          <w:spacing w:val="1"/>
        </w:rPr>
        <w:t xml:space="preserve"> </w:t>
      </w:r>
      <w:r>
        <w:t>алгоритмического</w:t>
      </w:r>
      <w:r>
        <w:rPr>
          <w:spacing w:val="1"/>
        </w:rPr>
        <w:t xml:space="preserve"> </w:t>
      </w:r>
      <w:r>
        <w:t>мышления,</w:t>
      </w:r>
      <w:r>
        <w:rPr>
          <w:spacing w:val="1"/>
        </w:rPr>
        <w:t xml:space="preserve"> </w:t>
      </w:r>
      <w:r>
        <w:t>способности</w:t>
      </w:r>
      <w:r>
        <w:rPr>
          <w:spacing w:val="1"/>
        </w:rPr>
        <w:t xml:space="preserve"> </w:t>
      </w:r>
      <w:r>
        <w:t>к</w:t>
      </w:r>
      <w:r>
        <w:rPr>
          <w:spacing w:val="1"/>
        </w:rPr>
        <w:t xml:space="preserve"> </w:t>
      </w:r>
      <w:r>
        <w:t>обобщению</w:t>
      </w:r>
      <w:r>
        <w:rPr>
          <w:spacing w:val="1"/>
        </w:rPr>
        <w:t xml:space="preserve"> </w:t>
      </w:r>
      <w:r>
        <w:t>и</w:t>
      </w:r>
      <w:r>
        <w:rPr>
          <w:spacing w:val="1"/>
        </w:rPr>
        <w:t xml:space="preserve"> </w:t>
      </w:r>
      <w:r>
        <w:t>конкретизации,</w:t>
      </w:r>
      <w:r>
        <w:rPr>
          <w:spacing w:val="-57"/>
        </w:rPr>
        <w:t xml:space="preserve"> </w:t>
      </w:r>
      <w:r>
        <w:t>использованию</w:t>
      </w:r>
      <w:r>
        <w:rPr>
          <w:spacing w:val="-1"/>
        </w:rPr>
        <w:t xml:space="preserve"> </w:t>
      </w:r>
      <w:r>
        <w:t>аналогий.</w:t>
      </w:r>
    </w:p>
    <w:p w:rsidR="00074968" w:rsidRDefault="00074968" w:rsidP="00074968">
      <w:pPr>
        <w:pStyle w:val="ab"/>
        <w:spacing w:line="276" w:lineRule="auto"/>
        <w:ind w:right="122"/>
        <w:divId w:val="1382554304"/>
      </w:pPr>
      <w:r>
        <w:t>Содержательная</w:t>
      </w:r>
      <w:r>
        <w:rPr>
          <w:spacing w:val="1"/>
        </w:rPr>
        <w:t xml:space="preserve"> </w:t>
      </w:r>
      <w:r>
        <w:t>линия</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позволяет</w:t>
      </w:r>
      <w:r>
        <w:rPr>
          <w:spacing w:val="1"/>
        </w:rPr>
        <w:t xml:space="preserve"> </w:t>
      </w:r>
      <w:r>
        <w:t>существенно</w:t>
      </w:r>
      <w:r>
        <w:rPr>
          <w:spacing w:val="-57"/>
        </w:rPr>
        <w:t xml:space="preserve"> </w:t>
      </w:r>
      <w:r>
        <w:t>расширить круг как математических, так и прикладных задач, доступных обучающимся, у</w:t>
      </w:r>
      <w:r>
        <w:rPr>
          <w:spacing w:val="1"/>
        </w:rPr>
        <w:t xml:space="preserve"> </w:t>
      </w:r>
      <w:r>
        <w:t>которых появляется возможность исследовать и строить графики функций, определять их</w:t>
      </w:r>
      <w:r>
        <w:rPr>
          <w:spacing w:val="1"/>
        </w:rPr>
        <w:t xml:space="preserve"> </w:t>
      </w:r>
      <w:r>
        <w:t>наибольшие и наименьшие значения, вычислять площади фигур и объёмы</w:t>
      </w:r>
      <w:r>
        <w:rPr>
          <w:spacing w:val="1"/>
        </w:rPr>
        <w:t xml:space="preserve"> </w:t>
      </w:r>
      <w:r>
        <w:t>тел, находить</w:t>
      </w:r>
      <w:r>
        <w:rPr>
          <w:spacing w:val="1"/>
        </w:rPr>
        <w:t xml:space="preserve"> </w:t>
      </w:r>
      <w:r>
        <w:t>скорости</w:t>
      </w:r>
      <w:r>
        <w:rPr>
          <w:spacing w:val="1"/>
        </w:rPr>
        <w:t xml:space="preserve"> </w:t>
      </w:r>
      <w:r>
        <w:t>и</w:t>
      </w:r>
      <w:r>
        <w:rPr>
          <w:spacing w:val="1"/>
        </w:rPr>
        <w:t xml:space="preserve"> </w:t>
      </w:r>
      <w:r>
        <w:t>ускорения</w:t>
      </w:r>
      <w:r>
        <w:rPr>
          <w:spacing w:val="1"/>
        </w:rPr>
        <w:t xml:space="preserve"> </w:t>
      </w:r>
      <w:r>
        <w:t>процессов.</w:t>
      </w:r>
      <w:r>
        <w:rPr>
          <w:spacing w:val="1"/>
        </w:rPr>
        <w:t xml:space="preserve"> </w:t>
      </w:r>
      <w:r>
        <w:t>Данная</w:t>
      </w:r>
      <w:r>
        <w:rPr>
          <w:spacing w:val="1"/>
        </w:rPr>
        <w:t xml:space="preserve"> </w:t>
      </w:r>
      <w:r>
        <w:t>содержательная</w:t>
      </w:r>
      <w:r>
        <w:rPr>
          <w:spacing w:val="1"/>
        </w:rPr>
        <w:t xml:space="preserve"> </w:t>
      </w:r>
      <w:r>
        <w:t>линия</w:t>
      </w:r>
      <w:r>
        <w:rPr>
          <w:spacing w:val="1"/>
        </w:rPr>
        <w:t xml:space="preserve"> </w:t>
      </w:r>
      <w:r>
        <w:t>открывает</w:t>
      </w:r>
      <w:r>
        <w:rPr>
          <w:spacing w:val="1"/>
        </w:rPr>
        <w:t xml:space="preserve"> </w:t>
      </w:r>
      <w:r>
        <w:t>новые</w:t>
      </w:r>
      <w:r>
        <w:rPr>
          <w:spacing w:val="1"/>
        </w:rPr>
        <w:t xml:space="preserve"> </w:t>
      </w:r>
      <w:r>
        <w:t>возможности</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прикладных,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социально-экономических,</w:t>
      </w:r>
      <w:r>
        <w:rPr>
          <w:spacing w:val="1"/>
        </w:rPr>
        <w:t xml:space="preserve"> </w:t>
      </w:r>
      <w:r>
        <w:t>задачах.</w:t>
      </w:r>
      <w:r>
        <w:rPr>
          <w:spacing w:val="1"/>
        </w:rPr>
        <w:t xml:space="preserve"> </w:t>
      </w:r>
      <w:r>
        <w:t>Знакомство</w:t>
      </w:r>
      <w:r>
        <w:rPr>
          <w:spacing w:val="1"/>
        </w:rPr>
        <w:t xml:space="preserve"> </w:t>
      </w:r>
      <w:r>
        <w:t>с</w:t>
      </w:r>
      <w:r>
        <w:rPr>
          <w:spacing w:val="1"/>
        </w:rPr>
        <w:t xml:space="preserve"> </w:t>
      </w:r>
      <w:r>
        <w:t>основами</w:t>
      </w:r>
      <w:r>
        <w:rPr>
          <w:spacing w:val="1"/>
        </w:rPr>
        <w:t xml:space="preserve"> </w:t>
      </w:r>
      <w:r>
        <w:t>математического</w:t>
      </w:r>
      <w:r>
        <w:rPr>
          <w:spacing w:val="1"/>
        </w:rPr>
        <w:t xml:space="preserve"> </w:t>
      </w:r>
      <w:r>
        <w:t>анализа</w:t>
      </w:r>
      <w:r>
        <w:rPr>
          <w:spacing w:val="1"/>
        </w:rPr>
        <w:t xml:space="preserve"> </w:t>
      </w:r>
      <w:r>
        <w:t>способствует</w:t>
      </w:r>
      <w:r>
        <w:rPr>
          <w:spacing w:val="1"/>
        </w:rPr>
        <w:t xml:space="preserve"> </w:t>
      </w:r>
      <w:r>
        <w:t>развитию</w:t>
      </w:r>
      <w:r>
        <w:rPr>
          <w:spacing w:val="1"/>
        </w:rPr>
        <w:t xml:space="preserve"> </w:t>
      </w:r>
      <w:r>
        <w:t>абстрактного,</w:t>
      </w:r>
      <w:r>
        <w:rPr>
          <w:spacing w:val="1"/>
        </w:rPr>
        <w:t xml:space="preserve"> </w:t>
      </w:r>
      <w:r>
        <w:t>формально-логического</w:t>
      </w:r>
      <w:r>
        <w:rPr>
          <w:spacing w:val="1"/>
        </w:rPr>
        <w:t xml:space="preserve"> </w:t>
      </w:r>
      <w:r>
        <w:t>и</w:t>
      </w:r>
      <w:r>
        <w:rPr>
          <w:spacing w:val="1"/>
        </w:rPr>
        <w:t xml:space="preserve"> </w:t>
      </w:r>
      <w:r>
        <w:t>креативного</w:t>
      </w:r>
      <w:r>
        <w:rPr>
          <w:spacing w:val="1"/>
        </w:rPr>
        <w:t xml:space="preserve"> </w:t>
      </w:r>
      <w:r>
        <w:t>мышления,</w:t>
      </w:r>
      <w:r>
        <w:rPr>
          <w:spacing w:val="1"/>
        </w:rPr>
        <w:t xml:space="preserve"> </w:t>
      </w:r>
      <w:r>
        <w:t>формированию</w:t>
      </w:r>
      <w:r>
        <w:rPr>
          <w:spacing w:val="1"/>
        </w:rPr>
        <w:t xml:space="preserve"> </w:t>
      </w:r>
      <w:r>
        <w:t>умений</w:t>
      </w:r>
      <w:r>
        <w:rPr>
          <w:spacing w:val="1"/>
        </w:rPr>
        <w:t xml:space="preserve"> </w:t>
      </w:r>
      <w:r>
        <w:t>распознавать</w:t>
      </w:r>
      <w:r>
        <w:rPr>
          <w:spacing w:val="1"/>
        </w:rPr>
        <w:t xml:space="preserve"> </w:t>
      </w:r>
      <w:r>
        <w:t>проявления</w:t>
      </w:r>
      <w:r>
        <w:rPr>
          <w:spacing w:val="1"/>
        </w:rPr>
        <w:t xml:space="preserve"> </w:t>
      </w:r>
      <w:r>
        <w:t>законов</w:t>
      </w:r>
      <w:r>
        <w:rPr>
          <w:spacing w:val="1"/>
        </w:rPr>
        <w:t xml:space="preserve"> </w:t>
      </w:r>
      <w:r>
        <w:t>математики</w:t>
      </w:r>
      <w:r>
        <w:rPr>
          <w:spacing w:val="1"/>
        </w:rPr>
        <w:t xml:space="preserve"> </w:t>
      </w:r>
      <w:r>
        <w:t>в</w:t>
      </w:r>
      <w:r>
        <w:rPr>
          <w:spacing w:val="1"/>
        </w:rPr>
        <w:t xml:space="preserve"> </w:t>
      </w:r>
      <w:r>
        <w:t>науке,</w:t>
      </w:r>
      <w:r>
        <w:rPr>
          <w:spacing w:val="1"/>
        </w:rPr>
        <w:t xml:space="preserve"> </w:t>
      </w:r>
      <w:r>
        <w:t>технике</w:t>
      </w:r>
      <w:r>
        <w:rPr>
          <w:spacing w:val="1"/>
        </w:rPr>
        <w:t xml:space="preserve"> </w:t>
      </w:r>
      <w:r>
        <w:t>и</w:t>
      </w:r>
      <w:r>
        <w:rPr>
          <w:spacing w:val="1"/>
        </w:rPr>
        <w:t xml:space="preserve"> </w:t>
      </w:r>
      <w:r>
        <w:t>искусстве.</w:t>
      </w:r>
      <w:r>
        <w:rPr>
          <w:spacing w:val="1"/>
        </w:rPr>
        <w:t xml:space="preserve"> </w:t>
      </w:r>
      <w:r>
        <w:t>Обучающиеся</w:t>
      </w:r>
      <w:r>
        <w:rPr>
          <w:spacing w:val="1"/>
        </w:rPr>
        <w:t xml:space="preserve"> </w:t>
      </w:r>
      <w:r>
        <w:t>узнают</w:t>
      </w:r>
      <w:r>
        <w:rPr>
          <w:spacing w:val="1"/>
        </w:rPr>
        <w:t xml:space="preserve"> </w:t>
      </w:r>
      <w:r>
        <w:t>о</w:t>
      </w:r>
      <w:r>
        <w:rPr>
          <w:spacing w:val="1"/>
        </w:rPr>
        <w:t xml:space="preserve"> </w:t>
      </w:r>
      <w:r>
        <w:t>выдающихся</w:t>
      </w:r>
      <w:r>
        <w:rPr>
          <w:spacing w:val="-2"/>
        </w:rPr>
        <w:t xml:space="preserve"> </w:t>
      </w:r>
      <w:r>
        <w:t>результатах,</w:t>
      </w:r>
      <w:r>
        <w:rPr>
          <w:spacing w:val="-2"/>
        </w:rPr>
        <w:t xml:space="preserve"> </w:t>
      </w:r>
      <w:r>
        <w:t>полученных в</w:t>
      </w:r>
      <w:r>
        <w:rPr>
          <w:spacing w:val="-5"/>
        </w:rPr>
        <w:t xml:space="preserve"> </w:t>
      </w:r>
      <w:r>
        <w:t>ходе</w:t>
      </w:r>
      <w:r>
        <w:rPr>
          <w:spacing w:val="-5"/>
        </w:rPr>
        <w:t xml:space="preserve"> </w:t>
      </w:r>
      <w:r>
        <w:t>развития</w:t>
      </w:r>
      <w:r>
        <w:rPr>
          <w:spacing w:val="-2"/>
        </w:rPr>
        <w:t xml:space="preserve"> </w:t>
      </w:r>
      <w:r>
        <w:t>математики</w:t>
      </w:r>
      <w:r>
        <w:rPr>
          <w:spacing w:val="-4"/>
        </w:rPr>
        <w:t xml:space="preserve"> </w:t>
      </w:r>
      <w:r>
        <w:t>как</w:t>
      </w:r>
      <w:r>
        <w:rPr>
          <w:spacing w:val="-1"/>
        </w:rPr>
        <w:t xml:space="preserve"> </w:t>
      </w:r>
      <w:r>
        <w:t>науки,</w:t>
      </w:r>
      <w:r>
        <w:rPr>
          <w:spacing w:val="-2"/>
        </w:rPr>
        <w:t xml:space="preserve"> </w:t>
      </w:r>
      <w:r>
        <w:t>и</w:t>
      </w:r>
      <w:r>
        <w:rPr>
          <w:spacing w:val="-2"/>
        </w:rPr>
        <w:t xml:space="preserve"> </w:t>
      </w:r>
      <w:r>
        <w:t>их</w:t>
      </w:r>
      <w:r>
        <w:rPr>
          <w:spacing w:val="1"/>
        </w:rPr>
        <w:t xml:space="preserve"> </w:t>
      </w:r>
      <w:r>
        <w:t>авторах.</w:t>
      </w:r>
    </w:p>
    <w:p w:rsidR="00074968" w:rsidRDefault="00074968" w:rsidP="00074968">
      <w:pPr>
        <w:pStyle w:val="ab"/>
        <w:spacing w:before="2" w:line="276" w:lineRule="auto"/>
        <w:ind w:right="124"/>
        <w:divId w:val="1382554304"/>
      </w:pPr>
      <w:r>
        <w:t>Содержательно-методическая линия</w:t>
      </w:r>
      <w:r>
        <w:rPr>
          <w:spacing w:val="1"/>
        </w:rPr>
        <w:t xml:space="preserve"> </w:t>
      </w:r>
      <w:r>
        <w:t>«Множества и логика» в основном посвящена</w:t>
      </w:r>
      <w:r>
        <w:rPr>
          <w:spacing w:val="1"/>
        </w:rPr>
        <w:t xml:space="preserve"> </w:t>
      </w:r>
      <w:r>
        <w:t>элементам теории множеств. Теоретико-множественные представления пронизывают весь</w:t>
      </w:r>
      <w:r>
        <w:rPr>
          <w:spacing w:val="1"/>
        </w:rPr>
        <w:t xml:space="preserve"> </w:t>
      </w:r>
      <w:r>
        <w:t>курс школьной математики и предлагают наиболее универсальный язык, объединяющий все</w:t>
      </w:r>
      <w:r>
        <w:rPr>
          <w:spacing w:val="1"/>
        </w:rPr>
        <w:t xml:space="preserve"> </w:t>
      </w:r>
      <w:r>
        <w:t>разделы математики и её приложений, они связывают разные математические дисциплины в</w:t>
      </w:r>
      <w:r>
        <w:rPr>
          <w:spacing w:val="1"/>
        </w:rPr>
        <w:t xml:space="preserve"> </w:t>
      </w:r>
      <w:r>
        <w:t>единое</w:t>
      </w:r>
      <w:r>
        <w:rPr>
          <w:spacing w:val="1"/>
        </w:rPr>
        <w:t xml:space="preserve"> </w:t>
      </w:r>
      <w:r>
        <w:t>целое.</w:t>
      </w:r>
      <w:r>
        <w:rPr>
          <w:spacing w:val="1"/>
        </w:rPr>
        <w:t xml:space="preserve"> </w:t>
      </w:r>
      <w:r>
        <w:t>Поэтому</w:t>
      </w:r>
      <w:r>
        <w:rPr>
          <w:spacing w:val="1"/>
        </w:rPr>
        <w:t xml:space="preserve"> </w:t>
      </w:r>
      <w:r>
        <w:t>важно</w:t>
      </w:r>
      <w:r>
        <w:rPr>
          <w:spacing w:val="1"/>
        </w:rPr>
        <w:t xml:space="preserve"> </w:t>
      </w:r>
      <w:r>
        <w:t>дать</w:t>
      </w:r>
      <w:r>
        <w:rPr>
          <w:spacing w:val="1"/>
        </w:rPr>
        <w:t xml:space="preserve"> </w:t>
      </w:r>
      <w:r>
        <w:t>возможность</w:t>
      </w:r>
      <w:r>
        <w:rPr>
          <w:spacing w:val="1"/>
        </w:rPr>
        <w:t xml:space="preserve"> </w:t>
      </w:r>
      <w:r>
        <w:t>школьнику</w:t>
      </w:r>
      <w:r>
        <w:rPr>
          <w:spacing w:val="1"/>
        </w:rPr>
        <w:t xml:space="preserve"> </w:t>
      </w:r>
      <w:r>
        <w:t>понимать</w:t>
      </w:r>
      <w:r>
        <w:rPr>
          <w:spacing w:val="1"/>
        </w:rPr>
        <w:t xml:space="preserve"> </w:t>
      </w:r>
      <w:r>
        <w:t>теоретико-</w:t>
      </w:r>
      <w:r>
        <w:rPr>
          <w:spacing w:val="1"/>
        </w:rPr>
        <w:t xml:space="preserve"> </w:t>
      </w:r>
      <w:r>
        <w:t>множественный</w:t>
      </w:r>
      <w:r>
        <w:rPr>
          <w:spacing w:val="1"/>
        </w:rPr>
        <w:t xml:space="preserve"> </w:t>
      </w:r>
      <w:r>
        <w:t>язык современной</w:t>
      </w:r>
      <w:r>
        <w:rPr>
          <w:spacing w:val="1"/>
        </w:rPr>
        <w:t xml:space="preserve"> </w:t>
      </w:r>
      <w:r>
        <w:t>математики и использовать</w:t>
      </w:r>
      <w:r>
        <w:rPr>
          <w:spacing w:val="1"/>
        </w:rPr>
        <w:t xml:space="preserve"> </w:t>
      </w:r>
      <w:r>
        <w:t>его для</w:t>
      </w:r>
      <w:r>
        <w:rPr>
          <w:spacing w:val="1"/>
        </w:rPr>
        <w:t xml:space="preserve"> </w:t>
      </w:r>
      <w:r>
        <w:t>выражения</w:t>
      </w:r>
      <w:r>
        <w:rPr>
          <w:spacing w:val="1"/>
        </w:rPr>
        <w:t xml:space="preserve"> </w:t>
      </w:r>
      <w:r>
        <w:t>своих</w:t>
      </w:r>
      <w:r>
        <w:rPr>
          <w:spacing w:val="1"/>
        </w:rPr>
        <w:t xml:space="preserve"> </w:t>
      </w:r>
      <w:r>
        <w:t>мыслей.</w:t>
      </w:r>
    </w:p>
    <w:p w:rsidR="00074968" w:rsidRDefault="00074968" w:rsidP="00074968">
      <w:pPr>
        <w:pStyle w:val="ab"/>
        <w:spacing w:line="276" w:lineRule="auto"/>
        <w:ind w:right="122"/>
        <w:divId w:val="1382554304"/>
      </w:pPr>
      <w:r>
        <w:t>В курсе «Алгебра и начала математического анализа» присутствуют также основы</w:t>
      </w:r>
      <w:r>
        <w:rPr>
          <w:spacing w:val="1"/>
        </w:rPr>
        <w:t xml:space="preserve"> </w:t>
      </w:r>
      <w:r>
        <w:t>математического</w:t>
      </w:r>
      <w:r>
        <w:rPr>
          <w:spacing w:val="1"/>
        </w:rPr>
        <w:t xml:space="preserve"> </w:t>
      </w:r>
      <w:r>
        <w:t>моделирования,</w:t>
      </w:r>
      <w:r>
        <w:rPr>
          <w:spacing w:val="1"/>
        </w:rPr>
        <w:t xml:space="preserve"> </w:t>
      </w:r>
      <w:r>
        <w:t>которые</w:t>
      </w:r>
      <w:r>
        <w:rPr>
          <w:spacing w:val="1"/>
        </w:rPr>
        <w:t xml:space="preserve"> </w:t>
      </w:r>
      <w:r>
        <w:t>призваны</w:t>
      </w:r>
      <w:r>
        <w:rPr>
          <w:spacing w:val="1"/>
        </w:rPr>
        <w:t xml:space="preserve"> </w:t>
      </w:r>
      <w:r>
        <w:t>сформировать</w:t>
      </w:r>
      <w:r>
        <w:rPr>
          <w:spacing w:val="1"/>
        </w:rPr>
        <w:t xml:space="preserve"> </w:t>
      </w:r>
      <w:r>
        <w:t>навыки</w:t>
      </w:r>
      <w:r>
        <w:rPr>
          <w:spacing w:val="1"/>
        </w:rPr>
        <w:t xml:space="preserve"> </w:t>
      </w:r>
      <w:r>
        <w:t>построения</w:t>
      </w:r>
      <w:r>
        <w:rPr>
          <w:spacing w:val="1"/>
        </w:rPr>
        <w:t xml:space="preserve"> </w:t>
      </w:r>
      <w:r>
        <w:t>моделей реальных ситуаций, исследования этих моделей с помощью аппарата алгебры и</w:t>
      </w:r>
      <w:r>
        <w:rPr>
          <w:spacing w:val="1"/>
        </w:rPr>
        <w:t xml:space="preserve"> </w:t>
      </w:r>
      <w:r>
        <w:t>математического анализа и интерпретации полученных результатов. Такие задания вплетены</w:t>
      </w:r>
      <w:r>
        <w:rPr>
          <w:spacing w:val="-57"/>
        </w:rPr>
        <w:t xml:space="preserve"> </w:t>
      </w:r>
      <w:r>
        <w:t>в каждый из разделов программы, поскольку весь материал курса широко используется для</w:t>
      </w:r>
      <w:r>
        <w:rPr>
          <w:spacing w:val="1"/>
        </w:rPr>
        <w:t xml:space="preserve"> </w:t>
      </w:r>
      <w:r>
        <w:t>решения прикладных задач. При решении реальных практических задач учащиеся развивают</w:t>
      </w:r>
      <w:r>
        <w:rPr>
          <w:spacing w:val="-57"/>
        </w:rPr>
        <w:t xml:space="preserve"> </w:t>
      </w:r>
      <w:r>
        <w:t>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 обобщать и конкретизировать проблему. Деятельность по формированию навыков</w:t>
      </w:r>
      <w:r>
        <w:rPr>
          <w:spacing w:val="-57"/>
        </w:rPr>
        <w:t xml:space="preserve"> </w:t>
      </w:r>
      <w:r>
        <w:t>решения прикладных задач организуется в процессе изучения всех тем курса «Алгебра и</w:t>
      </w:r>
      <w:r>
        <w:rPr>
          <w:spacing w:val="1"/>
        </w:rPr>
        <w:t xml:space="preserve"> </w:t>
      </w:r>
      <w:r>
        <w:t>начала</w:t>
      </w:r>
      <w:r>
        <w:rPr>
          <w:spacing w:val="-2"/>
        </w:rPr>
        <w:t xml:space="preserve"> </w:t>
      </w:r>
      <w:r>
        <w:t>математического анализа».</w:t>
      </w:r>
    </w:p>
    <w:p w:rsidR="00074968" w:rsidRDefault="00074968" w:rsidP="00074968">
      <w:pPr>
        <w:pStyle w:val="Heading1"/>
        <w:spacing w:before="5"/>
        <w:divId w:val="1382554304"/>
      </w:pPr>
      <w:r>
        <w:t>Место</w:t>
      </w:r>
      <w:r>
        <w:rPr>
          <w:spacing w:val="-2"/>
        </w:rPr>
        <w:t xml:space="preserve"> </w:t>
      </w:r>
      <w:r>
        <w:t>учебного</w:t>
      </w:r>
      <w:r>
        <w:rPr>
          <w:spacing w:val="-1"/>
        </w:rPr>
        <w:t xml:space="preserve"> </w:t>
      </w:r>
      <w:r>
        <w:t>курса</w:t>
      </w:r>
      <w:r>
        <w:rPr>
          <w:spacing w:val="1"/>
        </w:rPr>
        <w:t xml:space="preserve"> </w:t>
      </w:r>
      <w:r>
        <w:t>в</w:t>
      </w:r>
      <w:r>
        <w:rPr>
          <w:spacing w:val="-3"/>
        </w:rPr>
        <w:t xml:space="preserve"> </w:t>
      </w:r>
      <w:r>
        <w:t>учебном</w:t>
      </w:r>
      <w:r>
        <w:rPr>
          <w:spacing w:val="-1"/>
        </w:rPr>
        <w:t xml:space="preserve"> </w:t>
      </w:r>
      <w:r>
        <w:t>плане</w:t>
      </w:r>
    </w:p>
    <w:p w:rsidR="00074968" w:rsidRDefault="00074968" w:rsidP="00074968">
      <w:pPr>
        <w:pStyle w:val="ab"/>
        <w:spacing w:before="36" w:line="276" w:lineRule="auto"/>
        <w:ind w:right="131"/>
        <w:divId w:val="1382554304"/>
      </w:pPr>
      <w:r>
        <w:t>В учебном плане на изучение курса алгебры и начал математического анализа на</w:t>
      </w:r>
      <w:r>
        <w:rPr>
          <w:spacing w:val="1"/>
        </w:rPr>
        <w:t xml:space="preserve"> </w:t>
      </w:r>
      <w:r>
        <w:t>базовом уровне отводится 2 часа в неделю в 10 классе и 3 часа в неделю в 11 классе, всего за</w:t>
      </w:r>
      <w:r>
        <w:rPr>
          <w:spacing w:val="1"/>
        </w:rPr>
        <w:t xml:space="preserve"> </w:t>
      </w:r>
      <w:r>
        <w:t>два</w:t>
      </w:r>
      <w:r>
        <w:rPr>
          <w:spacing w:val="-3"/>
        </w:rPr>
        <w:t xml:space="preserve"> </w:t>
      </w:r>
      <w:r>
        <w:t>года</w:t>
      </w:r>
      <w:r>
        <w:rPr>
          <w:spacing w:val="-1"/>
        </w:rPr>
        <w:t xml:space="preserve"> </w:t>
      </w:r>
      <w:r>
        <w:t>обучения – 170 часов.</w:t>
      </w:r>
    </w:p>
    <w:p w:rsidR="00074968" w:rsidRDefault="00074968" w:rsidP="00074968">
      <w:pPr>
        <w:pStyle w:val="Heading1"/>
        <w:spacing w:before="6" w:line="276" w:lineRule="auto"/>
        <w:ind w:right="6015"/>
        <w:divId w:val="1382554304"/>
      </w:pPr>
      <w:r>
        <w:t>Содержание учебного курса</w:t>
      </w:r>
      <w:r>
        <w:rPr>
          <w:spacing w:val="-57"/>
        </w:rPr>
        <w:t xml:space="preserve"> </w:t>
      </w:r>
      <w:r>
        <w:t>10</w:t>
      </w:r>
      <w:r>
        <w:rPr>
          <w:spacing w:val="-1"/>
        </w:rPr>
        <w:t xml:space="preserve"> </w:t>
      </w:r>
      <w:r>
        <w:t>КЛАСС</w:t>
      </w:r>
    </w:p>
    <w:p w:rsidR="00074968" w:rsidRPr="00074968" w:rsidRDefault="00074968" w:rsidP="00074968">
      <w:pPr>
        <w:spacing w:line="275" w:lineRule="exact"/>
        <w:ind w:left="810"/>
        <w:jc w:val="both"/>
        <w:divId w:val="1382554304"/>
        <w:rPr>
          <w:b/>
          <w:lang w:val="ru-RU"/>
        </w:rPr>
      </w:pPr>
      <w:r w:rsidRPr="00074968">
        <w:rPr>
          <w:b/>
          <w:lang w:val="ru-RU"/>
        </w:rPr>
        <w:t>Числа</w:t>
      </w:r>
      <w:r w:rsidRPr="00074968">
        <w:rPr>
          <w:b/>
          <w:spacing w:val="-3"/>
          <w:lang w:val="ru-RU"/>
        </w:rPr>
        <w:t xml:space="preserve"> </w:t>
      </w:r>
      <w:r w:rsidRPr="00074968">
        <w:rPr>
          <w:b/>
          <w:lang w:val="ru-RU"/>
        </w:rPr>
        <w:t>и</w:t>
      </w:r>
      <w:r w:rsidRPr="00074968">
        <w:rPr>
          <w:b/>
          <w:spacing w:val="-2"/>
          <w:lang w:val="ru-RU"/>
        </w:rPr>
        <w:t xml:space="preserve"> </w:t>
      </w:r>
      <w:r w:rsidRPr="00074968">
        <w:rPr>
          <w:b/>
          <w:lang w:val="ru-RU"/>
        </w:rPr>
        <w:t>вычисления</w:t>
      </w:r>
    </w:p>
    <w:p w:rsidR="00074968" w:rsidRPr="00074968" w:rsidRDefault="00074968" w:rsidP="00074968">
      <w:pPr>
        <w:spacing w:line="275" w:lineRule="exact"/>
        <w:jc w:val="both"/>
        <w:divId w:val="1382554304"/>
        <w:rPr>
          <w:lang w:val="ru-RU"/>
        </w:rPr>
        <w:sectPr w:rsidR="00074968" w:rsidRPr="00074968">
          <w:pgSz w:w="11910" w:h="16390"/>
          <w:pgMar w:top="1120" w:right="440" w:bottom="280" w:left="1600" w:header="722" w:footer="0" w:gutter="0"/>
          <w:cols w:space="720"/>
        </w:sectPr>
      </w:pPr>
    </w:p>
    <w:p w:rsidR="00074968" w:rsidRDefault="00074968" w:rsidP="00074968">
      <w:pPr>
        <w:pStyle w:val="ab"/>
        <w:spacing w:before="90" w:line="276" w:lineRule="auto"/>
        <w:ind w:right="126"/>
        <w:divId w:val="1382554304"/>
      </w:pPr>
      <w:r>
        <w:lastRenderedPageBreak/>
        <w:t>Рациональные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проценты,</w:t>
      </w:r>
      <w:r>
        <w:rPr>
          <w:spacing w:val="1"/>
        </w:rPr>
        <w:t xml:space="preserve"> </w:t>
      </w:r>
      <w:r>
        <w:t>бесконечные</w:t>
      </w:r>
      <w:r>
        <w:rPr>
          <w:spacing w:val="-57"/>
        </w:rPr>
        <w:t xml:space="preserve"> </w:t>
      </w:r>
      <w:r>
        <w:t>периодические</w:t>
      </w:r>
      <w:r>
        <w:rPr>
          <w:spacing w:val="1"/>
        </w:rPr>
        <w:t xml:space="preserve"> </w:t>
      </w:r>
      <w:r>
        <w:t>дроби.</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рациональными</w:t>
      </w:r>
      <w:r>
        <w:rPr>
          <w:spacing w:val="61"/>
        </w:rPr>
        <w:t xml:space="preserve"> </w:t>
      </w:r>
      <w:r>
        <w:t>числами,</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Применение</w:t>
      </w:r>
      <w:r>
        <w:rPr>
          <w:spacing w:val="1"/>
        </w:rPr>
        <w:t xml:space="preserve"> </w:t>
      </w:r>
      <w:r>
        <w:t>дробей</w:t>
      </w:r>
      <w:r>
        <w:rPr>
          <w:spacing w:val="1"/>
        </w:rPr>
        <w:t xml:space="preserve"> </w:t>
      </w:r>
      <w:r>
        <w:t>и</w:t>
      </w:r>
      <w:r>
        <w:rPr>
          <w:spacing w:val="1"/>
        </w:rPr>
        <w:t xml:space="preserve"> </w:t>
      </w:r>
      <w:r>
        <w:t>процентов</w:t>
      </w:r>
      <w:r>
        <w:rPr>
          <w:spacing w:val="1"/>
        </w:rPr>
        <w:t xml:space="preserve"> </w:t>
      </w:r>
      <w:r>
        <w:t>для</w:t>
      </w:r>
      <w:r>
        <w:rPr>
          <w:spacing w:val="1"/>
        </w:rPr>
        <w:t xml:space="preserve"> </w:t>
      </w:r>
      <w:r>
        <w:t>решения</w:t>
      </w:r>
      <w:r>
        <w:rPr>
          <w:spacing w:val="1"/>
        </w:rPr>
        <w:t xml:space="preserve"> </w:t>
      </w:r>
      <w:r>
        <w:t>прикладных</w:t>
      </w:r>
      <w:r>
        <w:rPr>
          <w:spacing w:val="-2"/>
        </w:rPr>
        <w:t xml:space="preserve"> </w:t>
      </w:r>
      <w:r>
        <w:t>задач</w:t>
      </w:r>
      <w:r>
        <w:rPr>
          <w:spacing w:val="-2"/>
        </w:rPr>
        <w:t xml:space="preserve"> </w:t>
      </w:r>
      <w:r>
        <w:t>из различных</w:t>
      </w:r>
      <w:r>
        <w:rPr>
          <w:spacing w:val="1"/>
        </w:rPr>
        <w:t xml:space="preserve"> </w:t>
      </w:r>
      <w:r>
        <w:t>отраслей знаний</w:t>
      </w:r>
      <w:r>
        <w:rPr>
          <w:spacing w:val="-1"/>
        </w:rPr>
        <w:t xml:space="preserve"> </w:t>
      </w:r>
      <w:r>
        <w:t>и реальной</w:t>
      </w:r>
      <w:r>
        <w:rPr>
          <w:spacing w:val="-1"/>
        </w:rPr>
        <w:t xml:space="preserve"> </w:t>
      </w:r>
      <w:r>
        <w:t>жизни.</w:t>
      </w:r>
    </w:p>
    <w:p w:rsidR="00074968" w:rsidRDefault="00074968" w:rsidP="00074968">
      <w:pPr>
        <w:pStyle w:val="ab"/>
        <w:spacing w:before="1" w:line="276" w:lineRule="auto"/>
        <w:ind w:right="129"/>
        <w:divId w:val="1382554304"/>
      </w:pPr>
      <w:r>
        <w:t>Действительные</w:t>
      </w:r>
      <w:r>
        <w:rPr>
          <w:spacing w:val="1"/>
        </w:rPr>
        <w:t xml:space="preserve"> </w:t>
      </w:r>
      <w:r>
        <w:t>числа.</w:t>
      </w:r>
      <w:r>
        <w:rPr>
          <w:spacing w:val="1"/>
        </w:rPr>
        <w:t xml:space="preserve"> </w:t>
      </w:r>
      <w:r>
        <w:t>Рациональные</w:t>
      </w:r>
      <w:r>
        <w:rPr>
          <w:spacing w:val="1"/>
        </w:rPr>
        <w:t xml:space="preserve"> </w:t>
      </w:r>
      <w:r>
        <w:t>и</w:t>
      </w:r>
      <w:r>
        <w:rPr>
          <w:spacing w:val="1"/>
        </w:rPr>
        <w:t xml:space="preserve"> </w:t>
      </w:r>
      <w:r>
        <w:t>иррациональные</w:t>
      </w:r>
      <w:r>
        <w:rPr>
          <w:spacing w:val="1"/>
        </w:rPr>
        <w:t xml:space="preserve"> </w:t>
      </w:r>
      <w:r>
        <w:t>числа.</w:t>
      </w:r>
      <w:r>
        <w:rPr>
          <w:spacing w:val="1"/>
        </w:rPr>
        <w:t xml:space="preserve"> </w:t>
      </w:r>
      <w:r>
        <w:t>Арифметические</w:t>
      </w:r>
      <w:r>
        <w:rPr>
          <w:spacing w:val="1"/>
        </w:rPr>
        <w:t xml:space="preserve"> </w:t>
      </w:r>
      <w:r>
        <w:t>операции</w:t>
      </w:r>
      <w:r>
        <w:rPr>
          <w:spacing w:val="1"/>
        </w:rPr>
        <w:t xml:space="preserve"> </w:t>
      </w:r>
      <w:r>
        <w:t>с</w:t>
      </w:r>
      <w:r>
        <w:rPr>
          <w:spacing w:val="1"/>
        </w:rPr>
        <w:t xml:space="preserve"> </w:t>
      </w:r>
      <w:r>
        <w:t>действительными</w:t>
      </w:r>
      <w:r>
        <w:rPr>
          <w:spacing w:val="1"/>
        </w:rPr>
        <w:t xml:space="preserve"> </w:t>
      </w:r>
      <w:r>
        <w:t>числами.</w:t>
      </w:r>
      <w:r>
        <w:rPr>
          <w:spacing w:val="1"/>
        </w:rPr>
        <w:t xml:space="preserve"> </w:t>
      </w:r>
      <w:r>
        <w:t>Приближённые</w:t>
      </w:r>
      <w:r>
        <w:rPr>
          <w:spacing w:val="1"/>
        </w:rPr>
        <w:t xml:space="preserve"> </w:t>
      </w:r>
      <w:r>
        <w:t>вычисления,</w:t>
      </w:r>
      <w:r>
        <w:rPr>
          <w:spacing w:val="1"/>
        </w:rPr>
        <w:t xml:space="preserve"> </w:t>
      </w:r>
      <w:r>
        <w:t>правила</w:t>
      </w:r>
      <w:r>
        <w:rPr>
          <w:spacing w:val="1"/>
        </w:rPr>
        <w:t xml:space="preserve"> </w:t>
      </w:r>
      <w:r>
        <w:t>округления,</w:t>
      </w:r>
      <w:r>
        <w:rPr>
          <w:spacing w:val="-57"/>
        </w:rPr>
        <w:t xml:space="preserve"> </w:t>
      </w:r>
      <w:r>
        <w:t>прикидка</w:t>
      </w:r>
      <w:r>
        <w:rPr>
          <w:spacing w:val="-2"/>
        </w:rPr>
        <w:t xml:space="preserve"> </w:t>
      </w:r>
      <w:r>
        <w:t>и оценка</w:t>
      </w:r>
      <w:r>
        <w:rPr>
          <w:spacing w:val="-1"/>
        </w:rPr>
        <w:t xml:space="preserve"> </w:t>
      </w:r>
      <w:r>
        <w:t>результата вычислений.</w:t>
      </w:r>
    </w:p>
    <w:p w:rsidR="00074968" w:rsidRDefault="00074968" w:rsidP="00074968">
      <w:pPr>
        <w:pStyle w:val="ab"/>
        <w:spacing w:line="276" w:lineRule="auto"/>
        <w:ind w:right="123"/>
        <w:divId w:val="1382554304"/>
      </w:pPr>
      <w:r>
        <w:t>Степень</w:t>
      </w:r>
      <w:r>
        <w:rPr>
          <w:spacing w:val="1"/>
        </w:rPr>
        <w:t xml:space="preserve"> </w:t>
      </w:r>
      <w:r>
        <w:t>с</w:t>
      </w:r>
      <w:r>
        <w:rPr>
          <w:spacing w:val="1"/>
        </w:rPr>
        <w:t xml:space="preserve"> </w:t>
      </w:r>
      <w:r>
        <w:t>целым</w:t>
      </w:r>
      <w:r>
        <w:rPr>
          <w:spacing w:val="1"/>
        </w:rPr>
        <w:t xml:space="preserve"> </w:t>
      </w:r>
      <w:r>
        <w:t>показателем.</w:t>
      </w:r>
      <w:r>
        <w:rPr>
          <w:spacing w:val="1"/>
        </w:rPr>
        <w:t xml:space="preserve"> </w:t>
      </w:r>
      <w:r>
        <w:t>Стандартная</w:t>
      </w:r>
      <w:r>
        <w:rPr>
          <w:spacing w:val="1"/>
        </w:rPr>
        <w:t xml:space="preserve"> </w:t>
      </w:r>
      <w:r>
        <w:t>форма</w:t>
      </w:r>
      <w:r>
        <w:rPr>
          <w:spacing w:val="1"/>
        </w:rPr>
        <w:t xml:space="preserve"> </w:t>
      </w:r>
      <w:r>
        <w:t>записи</w:t>
      </w:r>
      <w:r>
        <w:rPr>
          <w:spacing w:val="1"/>
        </w:rPr>
        <w:t xml:space="preserve"> </w:t>
      </w:r>
      <w:r>
        <w:t>действительного</w:t>
      </w:r>
      <w:r>
        <w:rPr>
          <w:spacing w:val="1"/>
        </w:rPr>
        <w:t xml:space="preserve"> </w:t>
      </w:r>
      <w:r>
        <w:t>числа.</w:t>
      </w:r>
      <w:r>
        <w:rPr>
          <w:spacing w:val="-57"/>
        </w:rPr>
        <w:t xml:space="preserve"> </w:t>
      </w:r>
      <w:r>
        <w:t>Использование подходящей формы записи действительных чисел для решения практических</w:t>
      </w:r>
      <w:r>
        <w:rPr>
          <w:spacing w:val="1"/>
        </w:rPr>
        <w:t xml:space="preserve"> </w:t>
      </w:r>
      <w:r>
        <w:t>задач</w:t>
      </w:r>
      <w:r>
        <w:rPr>
          <w:spacing w:val="-2"/>
        </w:rPr>
        <w:t xml:space="preserve"> </w:t>
      </w:r>
      <w:r>
        <w:t>и представления данных.</w:t>
      </w:r>
    </w:p>
    <w:p w:rsidR="00074968" w:rsidRDefault="00074968" w:rsidP="00074968">
      <w:pPr>
        <w:pStyle w:val="ab"/>
        <w:spacing w:line="276" w:lineRule="auto"/>
        <w:ind w:right="132"/>
        <w:divId w:val="1382554304"/>
      </w:pPr>
      <w:r>
        <w:t>Арифметический корень натуральной степени. Действия с арифметическими корнями</w:t>
      </w:r>
      <w:r>
        <w:rPr>
          <w:spacing w:val="1"/>
        </w:rPr>
        <w:t xml:space="preserve"> </w:t>
      </w:r>
      <w:r>
        <w:t>натуральной</w:t>
      </w:r>
      <w:r>
        <w:rPr>
          <w:spacing w:val="-1"/>
        </w:rPr>
        <w:t xml:space="preserve"> </w:t>
      </w:r>
      <w:r>
        <w:t>степени.</w:t>
      </w:r>
    </w:p>
    <w:p w:rsidR="00074968" w:rsidRDefault="00074968" w:rsidP="00074968">
      <w:pPr>
        <w:pStyle w:val="ab"/>
        <w:spacing w:line="276" w:lineRule="auto"/>
        <w:ind w:right="126"/>
        <w:divId w:val="1382554304"/>
      </w:pPr>
      <w:r>
        <w:t>Синус, косинус и тангенс числового аргумента. Арксинус, арккосинус, арктангенс</w:t>
      </w:r>
      <w:r>
        <w:rPr>
          <w:spacing w:val="1"/>
        </w:rPr>
        <w:t xml:space="preserve"> </w:t>
      </w:r>
      <w:r>
        <w:t>числового</w:t>
      </w:r>
      <w:r>
        <w:rPr>
          <w:spacing w:val="-2"/>
        </w:rPr>
        <w:t xml:space="preserve"> </w:t>
      </w:r>
      <w:r>
        <w:t>аргумента.</w:t>
      </w:r>
    </w:p>
    <w:p w:rsidR="00074968" w:rsidRDefault="00074968" w:rsidP="00074968">
      <w:pPr>
        <w:pStyle w:val="Heading1"/>
        <w:spacing w:before="4"/>
        <w:divId w:val="1382554304"/>
      </w:pPr>
      <w:r>
        <w:t>Уравнения</w:t>
      </w:r>
      <w:r>
        <w:rPr>
          <w:spacing w:val="-3"/>
        </w:rPr>
        <w:t xml:space="preserve"> </w:t>
      </w:r>
      <w:r>
        <w:t>и</w:t>
      </w:r>
      <w:r>
        <w:rPr>
          <w:spacing w:val="-2"/>
        </w:rPr>
        <w:t xml:space="preserve"> </w:t>
      </w:r>
      <w:r>
        <w:t>неравенства</w:t>
      </w:r>
    </w:p>
    <w:p w:rsidR="00074968" w:rsidRDefault="00074968" w:rsidP="00074968">
      <w:pPr>
        <w:pStyle w:val="ab"/>
        <w:spacing w:before="36"/>
        <w:ind w:left="810" w:firstLine="0"/>
        <w:divId w:val="1382554304"/>
      </w:pPr>
      <w:r>
        <w:t>Тождества</w:t>
      </w:r>
      <w:r>
        <w:rPr>
          <w:spacing w:val="-3"/>
        </w:rPr>
        <w:t xml:space="preserve"> </w:t>
      </w:r>
      <w:r>
        <w:t>и</w:t>
      </w:r>
      <w:r>
        <w:rPr>
          <w:spacing w:val="-2"/>
        </w:rPr>
        <w:t xml:space="preserve"> </w:t>
      </w:r>
      <w:r>
        <w:t>тождественные</w:t>
      </w:r>
      <w:r>
        <w:rPr>
          <w:spacing w:val="-4"/>
        </w:rPr>
        <w:t xml:space="preserve"> </w:t>
      </w:r>
      <w:r>
        <w:t>преобразования.</w:t>
      </w:r>
    </w:p>
    <w:p w:rsidR="00074968" w:rsidRDefault="00074968" w:rsidP="00074968">
      <w:pPr>
        <w:pStyle w:val="ab"/>
        <w:spacing w:before="43" w:line="276" w:lineRule="auto"/>
        <w:ind w:right="128"/>
        <w:divId w:val="1382554304"/>
      </w:pPr>
      <w:r>
        <w:t>Преобразование</w:t>
      </w:r>
      <w:r>
        <w:rPr>
          <w:spacing w:val="1"/>
        </w:rPr>
        <w:t xml:space="preserve"> </w:t>
      </w:r>
      <w:r>
        <w:t>тригонометрических</w:t>
      </w:r>
      <w:r>
        <w:rPr>
          <w:spacing w:val="1"/>
        </w:rPr>
        <w:t xml:space="preserve"> </w:t>
      </w:r>
      <w:r>
        <w:t>выражений.</w:t>
      </w:r>
      <w:r>
        <w:rPr>
          <w:spacing w:val="1"/>
        </w:rPr>
        <w:t xml:space="preserve"> </w:t>
      </w:r>
      <w:r>
        <w:t>Основные</w:t>
      </w:r>
      <w:r>
        <w:rPr>
          <w:spacing w:val="1"/>
        </w:rPr>
        <w:t xml:space="preserve"> </w:t>
      </w:r>
      <w:r>
        <w:t>тригонометрические</w:t>
      </w:r>
      <w:r>
        <w:rPr>
          <w:spacing w:val="-57"/>
        </w:rPr>
        <w:t xml:space="preserve"> </w:t>
      </w:r>
      <w:r>
        <w:t>формулы.</w:t>
      </w:r>
    </w:p>
    <w:p w:rsidR="00074968" w:rsidRDefault="00074968" w:rsidP="00074968">
      <w:pPr>
        <w:pStyle w:val="ab"/>
        <w:spacing w:line="276" w:lineRule="auto"/>
        <w:ind w:left="810" w:right="199" w:firstLine="0"/>
        <w:jc w:val="left"/>
        <w:divId w:val="1382554304"/>
      </w:pPr>
      <w:r>
        <w:t>Уравнение, корень уравнения</w:t>
      </w:r>
      <w:r>
        <w:rPr>
          <w:i/>
        </w:rPr>
        <w:t xml:space="preserve">. </w:t>
      </w:r>
      <w:r>
        <w:t>Неравенство, решение неравенства. Метод интервалов.</w:t>
      </w:r>
      <w:r>
        <w:rPr>
          <w:spacing w:val="-57"/>
        </w:rPr>
        <w:t xml:space="preserve"> </w:t>
      </w:r>
      <w:r>
        <w:t>Решение</w:t>
      </w:r>
      <w:r>
        <w:rPr>
          <w:spacing w:val="-2"/>
        </w:rPr>
        <w:t xml:space="preserve"> </w:t>
      </w:r>
      <w:r>
        <w:t>целых</w:t>
      </w:r>
      <w:r>
        <w:rPr>
          <w:spacing w:val="-2"/>
        </w:rPr>
        <w:t xml:space="preserve"> </w:t>
      </w:r>
      <w:r>
        <w:t>и дробно-рациональных</w:t>
      </w:r>
      <w:r>
        <w:rPr>
          <w:spacing w:val="3"/>
        </w:rPr>
        <w:t xml:space="preserve"> </w:t>
      </w:r>
      <w:r>
        <w:t>уравнений</w:t>
      </w:r>
      <w:r>
        <w:rPr>
          <w:spacing w:val="-2"/>
        </w:rPr>
        <w:t xml:space="preserve"> </w:t>
      </w:r>
      <w:r>
        <w:t>и</w:t>
      </w:r>
      <w:r>
        <w:rPr>
          <w:spacing w:val="-1"/>
        </w:rPr>
        <w:t xml:space="preserve"> </w:t>
      </w:r>
      <w:r>
        <w:t>неравенств.</w:t>
      </w:r>
    </w:p>
    <w:p w:rsidR="00074968" w:rsidRDefault="00074968" w:rsidP="00074968">
      <w:pPr>
        <w:pStyle w:val="ab"/>
        <w:spacing w:line="276" w:lineRule="auto"/>
        <w:ind w:left="810" w:right="3776" w:firstLine="0"/>
        <w:jc w:val="left"/>
        <w:divId w:val="1382554304"/>
      </w:pPr>
      <w:r>
        <w:t>Решение иррациональных уравнений и неравенств.</w:t>
      </w:r>
      <w:r>
        <w:rPr>
          <w:spacing w:val="-57"/>
        </w:rPr>
        <w:t xml:space="preserve"> </w:t>
      </w:r>
      <w:r>
        <w:t>Решение</w:t>
      </w:r>
      <w:r>
        <w:rPr>
          <w:spacing w:val="-2"/>
        </w:rPr>
        <w:t xml:space="preserve"> </w:t>
      </w:r>
      <w:r>
        <w:t>тригонометрических</w:t>
      </w:r>
      <w:r>
        <w:rPr>
          <w:spacing w:val="3"/>
        </w:rPr>
        <w:t xml:space="preserve"> </w:t>
      </w:r>
      <w:r>
        <w:t>уравнений.</w:t>
      </w:r>
    </w:p>
    <w:p w:rsidR="00074968" w:rsidRDefault="00074968" w:rsidP="00074968">
      <w:pPr>
        <w:pStyle w:val="ab"/>
        <w:spacing w:line="276" w:lineRule="auto"/>
        <w:ind w:right="122"/>
        <w:divId w:val="1382554304"/>
      </w:pPr>
      <w:r>
        <w:t>Применение уравнений и неравенств к решению математических задач и задач из</w:t>
      </w:r>
      <w:r>
        <w:rPr>
          <w:spacing w:val="1"/>
        </w:rPr>
        <w:t xml:space="preserve"> </w:t>
      </w:r>
      <w:r>
        <w:t>различных</w:t>
      </w:r>
      <w:r>
        <w:rPr>
          <w:spacing w:val="1"/>
        </w:rPr>
        <w:t xml:space="preserve"> </w:t>
      </w:r>
      <w:r>
        <w:t>областей науки и реальной</w:t>
      </w:r>
      <w:r>
        <w:rPr>
          <w:spacing w:val="-1"/>
        </w:rPr>
        <w:t xml:space="preserve"> </w:t>
      </w:r>
      <w:r>
        <w:t>жизни.</w:t>
      </w:r>
    </w:p>
    <w:p w:rsidR="00074968" w:rsidRDefault="00074968" w:rsidP="00074968">
      <w:pPr>
        <w:pStyle w:val="Heading1"/>
        <w:spacing w:before="6"/>
        <w:divId w:val="1382554304"/>
      </w:pPr>
      <w:r>
        <w:t>Функции</w:t>
      </w:r>
      <w:r>
        <w:rPr>
          <w:spacing w:val="-2"/>
        </w:rPr>
        <w:t xml:space="preserve"> </w:t>
      </w:r>
      <w:r>
        <w:t>и</w:t>
      </w:r>
      <w:r>
        <w:rPr>
          <w:spacing w:val="-2"/>
        </w:rPr>
        <w:t xml:space="preserve"> </w:t>
      </w:r>
      <w:r>
        <w:t>графики</w:t>
      </w:r>
    </w:p>
    <w:p w:rsidR="00074968" w:rsidRDefault="00074968" w:rsidP="00074968">
      <w:pPr>
        <w:pStyle w:val="ab"/>
        <w:spacing w:before="36"/>
        <w:ind w:left="810" w:firstLine="0"/>
        <w:divId w:val="1382554304"/>
      </w:pPr>
      <w:r>
        <w:t>Функция,</w:t>
      </w:r>
      <w:r>
        <w:rPr>
          <w:spacing w:val="-4"/>
        </w:rPr>
        <w:t xml:space="preserve"> </w:t>
      </w:r>
      <w:r>
        <w:t>способы</w:t>
      </w:r>
      <w:r>
        <w:rPr>
          <w:spacing w:val="-4"/>
        </w:rPr>
        <w:t xml:space="preserve"> </w:t>
      </w:r>
      <w:r>
        <w:t>задания</w:t>
      </w:r>
      <w:r>
        <w:rPr>
          <w:spacing w:val="-4"/>
        </w:rPr>
        <w:t xml:space="preserve"> </w:t>
      </w:r>
      <w:r>
        <w:t>функции.</w:t>
      </w:r>
      <w:r>
        <w:rPr>
          <w:spacing w:val="-6"/>
        </w:rPr>
        <w:t xml:space="preserve"> </w:t>
      </w:r>
      <w:r>
        <w:t>График</w:t>
      </w:r>
      <w:r>
        <w:rPr>
          <w:spacing w:val="-6"/>
        </w:rPr>
        <w:t xml:space="preserve"> </w:t>
      </w:r>
      <w:r>
        <w:t>функции.</w:t>
      </w:r>
      <w:r>
        <w:rPr>
          <w:spacing w:val="-3"/>
        </w:rPr>
        <w:t xml:space="preserve"> </w:t>
      </w:r>
      <w:r>
        <w:t>Взаимно</w:t>
      </w:r>
      <w:r>
        <w:rPr>
          <w:spacing w:val="-4"/>
        </w:rPr>
        <w:t xml:space="preserve"> </w:t>
      </w:r>
      <w:r>
        <w:t>обратные</w:t>
      </w:r>
      <w:r>
        <w:rPr>
          <w:spacing w:val="-6"/>
        </w:rPr>
        <w:t xml:space="preserve"> </w:t>
      </w:r>
      <w:r>
        <w:t>функции.</w:t>
      </w:r>
    </w:p>
    <w:p w:rsidR="00074968" w:rsidRDefault="00074968" w:rsidP="00074968">
      <w:pPr>
        <w:pStyle w:val="ab"/>
        <w:spacing w:before="41" w:line="276" w:lineRule="auto"/>
        <w:ind w:right="135"/>
        <w:divId w:val="1382554304"/>
      </w:pPr>
      <w:r>
        <w:t>Область определения и множество значений функции. Нули функции. Промежутки</w:t>
      </w:r>
      <w:r>
        <w:rPr>
          <w:spacing w:val="1"/>
        </w:rPr>
        <w:t xml:space="preserve"> </w:t>
      </w:r>
      <w:r>
        <w:t>знакопостоянства.</w:t>
      </w:r>
      <w:r>
        <w:rPr>
          <w:spacing w:val="-1"/>
        </w:rPr>
        <w:t xml:space="preserve"> </w:t>
      </w:r>
      <w:r>
        <w:t>Чётные</w:t>
      </w:r>
      <w:r>
        <w:rPr>
          <w:spacing w:val="-1"/>
        </w:rPr>
        <w:t xml:space="preserve"> </w:t>
      </w:r>
      <w:r>
        <w:t>и</w:t>
      </w:r>
      <w:r>
        <w:rPr>
          <w:spacing w:val="2"/>
        </w:rPr>
        <w:t xml:space="preserve"> </w:t>
      </w:r>
      <w:r>
        <w:t>нечётные</w:t>
      </w:r>
      <w:r>
        <w:rPr>
          <w:spacing w:val="-2"/>
        </w:rPr>
        <w:t xml:space="preserve"> </w:t>
      </w:r>
      <w:r>
        <w:t>функции.</w:t>
      </w:r>
    </w:p>
    <w:p w:rsidR="00074968" w:rsidRDefault="00074968" w:rsidP="00074968">
      <w:pPr>
        <w:pStyle w:val="ab"/>
        <w:spacing w:before="1"/>
        <w:ind w:left="810" w:firstLine="0"/>
        <w:divId w:val="1382554304"/>
      </w:pPr>
      <w:r>
        <w:t>Степенная</w:t>
      </w:r>
      <w:r>
        <w:rPr>
          <w:spacing w:val="9"/>
        </w:rPr>
        <w:t xml:space="preserve"> </w:t>
      </w:r>
      <w:r>
        <w:t>функция</w:t>
      </w:r>
      <w:r>
        <w:rPr>
          <w:spacing w:val="66"/>
        </w:rPr>
        <w:t xml:space="preserve"> </w:t>
      </w:r>
      <w:r>
        <w:t>с</w:t>
      </w:r>
      <w:r>
        <w:rPr>
          <w:spacing w:val="67"/>
        </w:rPr>
        <w:t xml:space="preserve"> </w:t>
      </w:r>
      <w:r>
        <w:t>натуральным</w:t>
      </w:r>
      <w:r>
        <w:rPr>
          <w:spacing w:val="67"/>
        </w:rPr>
        <w:t xml:space="preserve"> </w:t>
      </w:r>
      <w:r>
        <w:t>и</w:t>
      </w:r>
      <w:r>
        <w:rPr>
          <w:spacing w:val="69"/>
        </w:rPr>
        <w:t xml:space="preserve"> </w:t>
      </w:r>
      <w:r>
        <w:t>целым</w:t>
      </w:r>
      <w:r>
        <w:rPr>
          <w:spacing w:val="68"/>
        </w:rPr>
        <w:t xml:space="preserve"> </w:t>
      </w:r>
      <w:r>
        <w:t>показателем.</w:t>
      </w:r>
      <w:r>
        <w:rPr>
          <w:spacing w:val="69"/>
        </w:rPr>
        <w:t xml:space="preserve"> </w:t>
      </w:r>
      <w:r>
        <w:t>Её</w:t>
      </w:r>
      <w:r>
        <w:rPr>
          <w:spacing w:val="67"/>
        </w:rPr>
        <w:t xml:space="preserve"> </w:t>
      </w:r>
      <w:r>
        <w:t>свойства</w:t>
      </w:r>
      <w:r>
        <w:rPr>
          <w:spacing w:val="68"/>
        </w:rPr>
        <w:t xml:space="preserve"> </w:t>
      </w:r>
      <w:r>
        <w:t>и</w:t>
      </w:r>
      <w:r>
        <w:rPr>
          <w:spacing w:val="69"/>
        </w:rPr>
        <w:t xml:space="preserve"> </w:t>
      </w:r>
      <w:r>
        <w:t>график.</w:t>
      </w:r>
    </w:p>
    <w:p w:rsidR="00074968" w:rsidRDefault="00074968" w:rsidP="00074968">
      <w:pPr>
        <w:pStyle w:val="ab"/>
        <w:spacing w:before="41"/>
        <w:ind w:firstLine="0"/>
        <w:divId w:val="1382554304"/>
      </w:pPr>
      <w:r>
        <w:t>Свойства</w:t>
      </w:r>
      <w:r>
        <w:rPr>
          <w:spacing w:val="-3"/>
        </w:rPr>
        <w:t xml:space="preserve"> </w:t>
      </w:r>
      <w:r>
        <w:t>и</w:t>
      </w:r>
      <w:r>
        <w:rPr>
          <w:spacing w:val="-2"/>
        </w:rPr>
        <w:t xml:space="preserve"> </w:t>
      </w:r>
      <w:r>
        <w:t>график</w:t>
      </w:r>
      <w:r>
        <w:rPr>
          <w:spacing w:val="-2"/>
        </w:rPr>
        <w:t xml:space="preserve"> </w:t>
      </w:r>
      <w:r>
        <w:t>корня</w:t>
      </w:r>
      <w:r>
        <w:rPr>
          <w:spacing w:val="1"/>
        </w:rPr>
        <w:t xml:space="preserve"> </w:t>
      </w:r>
      <w:r>
        <w:rPr>
          <w:i/>
        </w:rPr>
        <w:t>n</w:t>
      </w:r>
      <w:r>
        <w:t>-ой</w:t>
      </w:r>
      <w:r>
        <w:rPr>
          <w:spacing w:val="-2"/>
        </w:rPr>
        <w:t xml:space="preserve"> </w:t>
      </w:r>
      <w:r>
        <w:t>степени.</w:t>
      </w:r>
    </w:p>
    <w:p w:rsidR="00074968" w:rsidRDefault="00074968" w:rsidP="00074968">
      <w:pPr>
        <w:pStyle w:val="ab"/>
        <w:spacing w:before="41" w:line="276" w:lineRule="auto"/>
        <w:ind w:right="128"/>
        <w:divId w:val="1382554304"/>
      </w:pPr>
      <w:r>
        <w:t>Тригонометрическая</w:t>
      </w:r>
      <w:r>
        <w:rPr>
          <w:spacing w:val="1"/>
        </w:rPr>
        <w:t xml:space="preserve"> </w:t>
      </w:r>
      <w:r>
        <w:t>окружность,</w:t>
      </w:r>
      <w:r>
        <w:rPr>
          <w:spacing w:val="1"/>
        </w:rPr>
        <w:t xml:space="preserve"> </w:t>
      </w:r>
      <w:r>
        <w:t>определение</w:t>
      </w:r>
      <w:r>
        <w:rPr>
          <w:spacing w:val="1"/>
        </w:rPr>
        <w:t xml:space="preserve"> </w:t>
      </w:r>
      <w:r>
        <w:t>тригонометрических</w:t>
      </w:r>
      <w:r>
        <w:rPr>
          <w:spacing w:val="1"/>
        </w:rPr>
        <w:t xml:space="preserve"> </w:t>
      </w:r>
      <w:r>
        <w:t>функций</w:t>
      </w:r>
      <w:r>
        <w:rPr>
          <w:spacing w:val="1"/>
        </w:rPr>
        <w:t xml:space="preserve"> </w:t>
      </w:r>
      <w:r>
        <w:t>числового</w:t>
      </w:r>
      <w:r>
        <w:rPr>
          <w:spacing w:val="-2"/>
        </w:rPr>
        <w:t xml:space="preserve"> </w:t>
      </w:r>
      <w:r>
        <w:t>аргумента.</w:t>
      </w:r>
    </w:p>
    <w:p w:rsidR="00074968" w:rsidRDefault="00074968" w:rsidP="00074968">
      <w:pPr>
        <w:pStyle w:val="Heading1"/>
        <w:spacing w:before="3"/>
        <w:divId w:val="1382554304"/>
      </w:pPr>
      <w:r>
        <w:t>Начала</w:t>
      </w:r>
      <w:r>
        <w:rPr>
          <w:spacing w:val="-3"/>
        </w:rPr>
        <w:t xml:space="preserve"> </w:t>
      </w:r>
      <w:r>
        <w:t>математического</w:t>
      </w:r>
      <w:r>
        <w:rPr>
          <w:spacing w:val="-2"/>
        </w:rPr>
        <w:t xml:space="preserve"> </w:t>
      </w:r>
      <w:r>
        <w:t>анализа</w:t>
      </w:r>
    </w:p>
    <w:p w:rsidR="00074968" w:rsidRDefault="00074968" w:rsidP="00074968">
      <w:pPr>
        <w:pStyle w:val="ab"/>
        <w:spacing w:before="39" w:line="276" w:lineRule="auto"/>
        <w:ind w:right="127"/>
        <w:divId w:val="1382554304"/>
      </w:pPr>
      <w:r>
        <w:t>Последовательности,</w:t>
      </w:r>
      <w:r>
        <w:rPr>
          <w:spacing w:val="1"/>
        </w:rPr>
        <w:t xml:space="preserve"> </w:t>
      </w:r>
      <w:r>
        <w:t>способы</w:t>
      </w:r>
      <w:r>
        <w:rPr>
          <w:spacing w:val="1"/>
        </w:rPr>
        <w:t xml:space="preserve"> </w:t>
      </w:r>
      <w:r>
        <w:t>задания</w:t>
      </w:r>
      <w:r>
        <w:rPr>
          <w:spacing w:val="1"/>
        </w:rPr>
        <w:t xml:space="preserve"> </w:t>
      </w:r>
      <w:r>
        <w:t>последовательностей.</w:t>
      </w:r>
      <w:r>
        <w:rPr>
          <w:spacing w:val="1"/>
        </w:rPr>
        <w:t xml:space="preserve"> </w:t>
      </w:r>
      <w:r>
        <w:t>Монотонные</w:t>
      </w:r>
      <w:r>
        <w:rPr>
          <w:spacing w:val="1"/>
        </w:rPr>
        <w:t xml:space="preserve"> </w:t>
      </w:r>
      <w:r>
        <w:t>последовательности.</w:t>
      </w:r>
    </w:p>
    <w:p w:rsidR="00074968" w:rsidRDefault="00074968" w:rsidP="00074968">
      <w:pPr>
        <w:pStyle w:val="ab"/>
        <w:spacing w:line="276" w:lineRule="auto"/>
        <w:ind w:right="128"/>
        <w:divId w:val="1382554304"/>
      </w:pPr>
      <w:r>
        <w:t>Арифметическая</w:t>
      </w:r>
      <w:r>
        <w:rPr>
          <w:spacing w:val="1"/>
        </w:rPr>
        <w:t xml:space="preserve"> </w:t>
      </w:r>
      <w:r>
        <w:t>и</w:t>
      </w:r>
      <w:r>
        <w:rPr>
          <w:spacing w:val="1"/>
        </w:rPr>
        <w:t xml:space="preserve"> </w:t>
      </w:r>
      <w:r>
        <w:t>геометрическая</w:t>
      </w:r>
      <w:r>
        <w:rPr>
          <w:spacing w:val="1"/>
        </w:rPr>
        <w:t xml:space="preserve"> </w:t>
      </w:r>
      <w:r>
        <w:t>прогрессии.</w:t>
      </w:r>
      <w:r>
        <w:rPr>
          <w:spacing w:val="1"/>
        </w:rPr>
        <w:t xml:space="preserve"> </w:t>
      </w:r>
      <w:r>
        <w:t>Бесконечно</w:t>
      </w:r>
      <w:r>
        <w:rPr>
          <w:spacing w:val="1"/>
        </w:rPr>
        <w:t xml:space="preserve"> </w:t>
      </w:r>
      <w:r>
        <w:t>убывающая</w:t>
      </w:r>
      <w:r>
        <w:rPr>
          <w:spacing w:val="-57"/>
        </w:rPr>
        <w:t xml:space="preserve"> </w:t>
      </w:r>
      <w:r>
        <w:t>геометрическая</w:t>
      </w:r>
      <w:r>
        <w:rPr>
          <w:spacing w:val="1"/>
        </w:rPr>
        <w:t xml:space="preserve"> </w:t>
      </w:r>
      <w:r>
        <w:t>прогрессия.</w:t>
      </w:r>
      <w:r>
        <w:rPr>
          <w:spacing w:val="1"/>
        </w:rPr>
        <w:t xml:space="preserve"> </w:t>
      </w:r>
      <w:r>
        <w:t>Сумма</w:t>
      </w:r>
      <w:r>
        <w:rPr>
          <w:spacing w:val="1"/>
        </w:rPr>
        <w:t xml:space="preserve"> </w:t>
      </w:r>
      <w:r>
        <w:t>бесконечно</w:t>
      </w:r>
      <w:r>
        <w:rPr>
          <w:spacing w:val="1"/>
        </w:rPr>
        <w:t xml:space="preserve"> </w:t>
      </w:r>
      <w:r>
        <w:t>убывающей</w:t>
      </w:r>
      <w:r>
        <w:rPr>
          <w:spacing w:val="1"/>
        </w:rPr>
        <w:t xml:space="preserve"> </w:t>
      </w:r>
      <w:r>
        <w:t>геометрической</w:t>
      </w:r>
      <w:r>
        <w:rPr>
          <w:spacing w:val="1"/>
        </w:rPr>
        <w:t xml:space="preserve"> </w:t>
      </w:r>
      <w:r>
        <w:t>прогрессии.</w:t>
      </w:r>
      <w:r>
        <w:rPr>
          <w:spacing w:val="1"/>
        </w:rPr>
        <w:t xml:space="preserve"> </w:t>
      </w:r>
      <w:r>
        <w:t>Формула</w:t>
      </w:r>
      <w:r>
        <w:rPr>
          <w:spacing w:val="1"/>
        </w:rPr>
        <w:t xml:space="preserve"> </w:t>
      </w:r>
      <w:r>
        <w:t>сложных</w:t>
      </w:r>
      <w:r>
        <w:rPr>
          <w:spacing w:val="1"/>
        </w:rPr>
        <w:t xml:space="preserve"> </w:t>
      </w:r>
      <w:r>
        <w:t>процентов.</w:t>
      </w:r>
      <w:r>
        <w:rPr>
          <w:spacing w:val="1"/>
        </w:rPr>
        <w:t xml:space="preserve"> </w:t>
      </w:r>
      <w:r>
        <w:t>Использование</w:t>
      </w:r>
      <w:r>
        <w:rPr>
          <w:spacing w:val="1"/>
        </w:rPr>
        <w:t xml:space="preserve"> </w:t>
      </w:r>
      <w:r>
        <w:t>прогрессии</w:t>
      </w:r>
      <w:r>
        <w:rPr>
          <w:spacing w:val="1"/>
        </w:rPr>
        <w:t xml:space="preserve"> </w:t>
      </w:r>
      <w:r>
        <w:t>для</w:t>
      </w:r>
      <w:r>
        <w:rPr>
          <w:spacing w:val="1"/>
        </w:rPr>
        <w:t xml:space="preserve"> </w:t>
      </w:r>
      <w:r>
        <w:t>решения</w:t>
      </w:r>
      <w:r>
        <w:rPr>
          <w:spacing w:val="1"/>
        </w:rPr>
        <w:t xml:space="preserve"> </w:t>
      </w:r>
      <w:r>
        <w:t>реальных</w:t>
      </w:r>
      <w:r>
        <w:rPr>
          <w:spacing w:val="1"/>
        </w:rPr>
        <w:t xml:space="preserve"> </w:t>
      </w:r>
      <w:r>
        <w:t>задач</w:t>
      </w:r>
      <w:r>
        <w:rPr>
          <w:spacing w:val="1"/>
        </w:rPr>
        <w:t xml:space="preserve"> </w:t>
      </w:r>
      <w:r>
        <w:t>прикладного</w:t>
      </w:r>
      <w:r>
        <w:rPr>
          <w:spacing w:val="-4"/>
        </w:rPr>
        <w:t xml:space="preserve"> </w:t>
      </w:r>
      <w:r>
        <w:t>характера.</w:t>
      </w:r>
    </w:p>
    <w:p w:rsidR="00074968" w:rsidRDefault="00074968" w:rsidP="00074968">
      <w:pPr>
        <w:pStyle w:val="Heading1"/>
        <w:spacing w:before="4"/>
        <w:divId w:val="1382554304"/>
      </w:pPr>
      <w:r>
        <w:t>Множества</w:t>
      </w:r>
      <w:r>
        <w:rPr>
          <w:spacing w:val="-4"/>
        </w:rPr>
        <w:t xml:space="preserve"> </w:t>
      </w:r>
      <w:r>
        <w:t>и</w:t>
      </w:r>
      <w:r>
        <w:rPr>
          <w:spacing w:val="-2"/>
        </w:rPr>
        <w:t xml:space="preserve"> </w:t>
      </w:r>
      <w:r>
        <w:t>логика</w:t>
      </w:r>
    </w:p>
    <w:p w:rsidR="00074968" w:rsidRDefault="00074968" w:rsidP="00074968">
      <w:pPr>
        <w:pStyle w:val="ab"/>
        <w:spacing w:before="36" w:line="276" w:lineRule="auto"/>
        <w:ind w:right="128"/>
        <w:divId w:val="1382554304"/>
      </w:pPr>
      <w:r>
        <w:t>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Диаграммы</w:t>
      </w:r>
      <w:r>
        <w:rPr>
          <w:spacing w:val="1"/>
        </w:rPr>
        <w:t xml:space="preserve"> </w:t>
      </w:r>
      <w:r>
        <w:t>Эйлера―Венна.</w:t>
      </w:r>
      <w:r>
        <w:rPr>
          <w:spacing w:val="1"/>
        </w:rPr>
        <w:t xml:space="preserve"> </w:t>
      </w:r>
      <w:r>
        <w:t>Применение</w:t>
      </w:r>
      <w:r>
        <w:rPr>
          <w:spacing w:val="1"/>
        </w:rPr>
        <w:t xml:space="preserve"> </w:t>
      </w:r>
      <w:r>
        <w:t>теоретико-множественного</w:t>
      </w:r>
      <w:r>
        <w:rPr>
          <w:spacing w:val="1"/>
        </w:rPr>
        <w:t xml:space="preserve"> </w:t>
      </w:r>
      <w:r>
        <w:t>аппарата</w:t>
      </w:r>
      <w:r>
        <w:rPr>
          <w:spacing w:val="1"/>
        </w:rPr>
        <w:t xml:space="preserve"> </w:t>
      </w:r>
      <w:r>
        <w:t>для</w:t>
      </w:r>
      <w:r>
        <w:rPr>
          <w:spacing w:val="1"/>
        </w:rPr>
        <w:t xml:space="preserve"> </w:t>
      </w:r>
      <w:r>
        <w:t>описания</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 других</w:t>
      </w:r>
      <w:r>
        <w:rPr>
          <w:spacing w:val="4"/>
        </w:rPr>
        <w:t xml:space="preserve"> </w:t>
      </w:r>
      <w:r>
        <w:t>учебных предметов.</w:t>
      </w:r>
    </w:p>
    <w:p w:rsidR="00074968" w:rsidRDefault="00074968" w:rsidP="00074968">
      <w:pPr>
        <w:pStyle w:val="ab"/>
        <w:spacing w:before="1"/>
        <w:ind w:left="810" w:firstLine="0"/>
        <w:divId w:val="1382554304"/>
      </w:pPr>
      <w:r>
        <w:t>Определение,</w:t>
      </w:r>
      <w:r>
        <w:rPr>
          <w:spacing w:val="-4"/>
        </w:rPr>
        <w:t xml:space="preserve"> </w:t>
      </w:r>
      <w:r>
        <w:t>теорема,</w:t>
      </w:r>
      <w:r>
        <w:rPr>
          <w:spacing w:val="-1"/>
        </w:rPr>
        <w:t xml:space="preserve"> </w:t>
      </w:r>
      <w:r>
        <w:t>следствие,</w:t>
      </w:r>
      <w:r>
        <w:rPr>
          <w:spacing w:val="-3"/>
        </w:rPr>
        <w:t xml:space="preserve"> </w:t>
      </w:r>
      <w:r>
        <w:t>доказательство.</w:t>
      </w:r>
    </w:p>
    <w:p w:rsidR="00074968" w:rsidRPr="00074968" w:rsidRDefault="00074968" w:rsidP="00074968">
      <w:pPr>
        <w:divId w:val="1382554304"/>
        <w:rPr>
          <w:lang w:val="ru-RU"/>
        </w:rPr>
        <w:sectPr w:rsidR="00074968" w:rsidRPr="00074968">
          <w:pgSz w:w="11910" w:h="16390"/>
          <w:pgMar w:top="1120" w:right="440" w:bottom="280" w:left="1600" w:header="722" w:footer="0" w:gutter="0"/>
          <w:cols w:space="720"/>
        </w:sectPr>
      </w:pPr>
    </w:p>
    <w:p w:rsidR="00074968" w:rsidRDefault="00074968" w:rsidP="00074968">
      <w:pPr>
        <w:pStyle w:val="Heading1"/>
        <w:spacing w:before="95"/>
        <w:jc w:val="left"/>
        <w:divId w:val="1382554304"/>
      </w:pPr>
      <w:r>
        <w:lastRenderedPageBreak/>
        <w:t>11</w:t>
      </w:r>
      <w:r>
        <w:rPr>
          <w:spacing w:val="-1"/>
        </w:rPr>
        <w:t xml:space="preserve"> </w:t>
      </w:r>
      <w:r>
        <w:t>КЛАСС</w:t>
      </w:r>
    </w:p>
    <w:p w:rsidR="00074968" w:rsidRPr="00074968" w:rsidRDefault="00074968" w:rsidP="00074968">
      <w:pPr>
        <w:spacing w:before="41"/>
        <w:ind w:left="810"/>
        <w:divId w:val="1382554304"/>
        <w:rPr>
          <w:b/>
          <w:lang w:val="ru-RU"/>
        </w:rPr>
      </w:pPr>
      <w:r w:rsidRPr="00074968">
        <w:rPr>
          <w:b/>
          <w:lang w:val="ru-RU"/>
        </w:rPr>
        <w:t>Числа</w:t>
      </w:r>
      <w:r w:rsidRPr="00074968">
        <w:rPr>
          <w:b/>
          <w:spacing w:val="-3"/>
          <w:lang w:val="ru-RU"/>
        </w:rPr>
        <w:t xml:space="preserve"> </w:t>
      </w:r>
      <w:r w:rsidRPr="00074968">
        <w:rPr>
          <w:b/>
          <w:lang w:val="ru-RU"/>
        </w:rPr>
        <w:t>и</w:t>
      </w:r>
      <w:r w:rsidRPr="00074968">
        <w:rPr>
          <w:b/>
          <w:spacing w:val="-2"/>
          <w:lang w:val="ru-RU"/>
        </w:rPr>
        <w:t xml:space="preserve"> </w:t>
      </w:r>
      <w:r w:rsidRPr="00074968">
        <w:rPr>
          <w:b/>
          <w:lang w:val="ru-RU"/>
        </w:rPr>
        <w:t>вычисления</w:t>
      </w:r>
    </w:p>
    <w:p w:rsidR="00074968" w:rsidRDefault="00074968" w:rsidP="00074968">
      <w:pPr>
        <w:pStyle w:val="ab"/>
        <w:spacing w:before="36" w:line="278" w:lineRule="auto"/>
        <w:ind w:left="810" w:right="1961" w:firstLine="0"/>
        <w:jc w:val="left"/>
        <w:divId w:val="1382554304"/>
      </w:pPr>
      <w:r>
        <w:t>Натуральные</w:t>
      </w:r>
      <w:r>
        <w:rPr>
          <w:spacing w:val="-6"/>
        </w:rPr>
        <w:t xml:space="preserve"> </w:t>
      </w:r>
      <w:r>
        <w:t>и</w:t>
      </w:r>
      <w:r>
        <w:rPr>
          <w:spacing w:val="-3"/>
        </w:rPr>
        <w:t xml:space="preserve"> </w:t>
      </w:r>
      <w:r>
        <w:t>целые</w:t>
      </w:r>
      <w:r>
        <w:rPr>
          <w:spacing w:val="-5"/>
        </w:rPr>
        <w:t xml:space="preserve"> </w:t>
      </w:r>
      <w:r>
        <w:t>числа.</w:t>
      </w:r>
      <w:r>
        <w:rPr>
          <w:spacing w:val="-3"/>
        </w:rPr>
        <w:t xml:space="preserve"> </w:t>
      </w:r>
      <w:r>
        <w:t>Признаки</w:t>
      </w:r>
      <w:r>
        <w:rPr>
          <w:spacing w:val="-3"/>
        </w:rPr>
        <w:t xml:space="preserve"> </w:t>
      </w:r>
      <w:r>
        <w:t>делимости</w:t>
      </w:r>
      <w:r>
        <w:rPr>
          <w:spacing w:val="-3"/>
        </w:rPr>
        <w:t xml:space="preserve"> </w:t>
      </w:r>
      <w:r>
        <w:t>целых</w:t>
      </w:r>
      <w:r>
        <w:rPr>
          <w:spacing w:val="-2"/>
        </w:rPr>
        <w:t xml:space="preserve"> </w:t>
      </w:r>
      <w:r>
        <w:t>чисел.</w:t>
      </w:r>
      <w:r>
        <w:rPr>
          <w:spacing w:val="-57"/>
        </w:rPr>
        <w:t xml:space="preserve"> </w:t>
      </w:r>
      <w:r>
        <w:t>Степень</w:t>
      </w:r>
      <w:r>
        <w:rPr>
          <w:spacing w:val="-2"/>
        </w:rPr>
        <w:t xml:space="preserve"> </w:t>
      </w:r>
      <w:r>
        <w:t>с</w:t>
      </w:r>
      <w:r>
        <w:rPr>
          <w:spacing w:val="-2"/>
        </w:rPr>
        <w:t xml:space="preserve"> </w:t>
      </w:r>
      <w:r>
        <w:t>рациональным</w:t>
      </w:r>
      <w:r>
        <w:rPr>
          <w:spacing w:val="-2"/>
        </w:rPr>
        <w:t xml:space="preserve"> </w:t>
      </w:r>
      <w:r>
        <w:t>показателем.</w:t>
      </w:r>
      <w:r>
        <w:rPr>
          <w:spacing w:val="-1"/>
        </w:rPr>
        <w:t xml:space="preserve"> </w:t>
      </w:r>
      <w:r>
        <w:t>Свойства</w:t>
      </w:r>
      <w:r>
        <w:rPr>
          <w:spacing w:val="-2"/>
        </w:rPr>
        <w:t xml:space="preserve"> </w:t>
      </w:r>
      <w:r>
        <w:t>степени.</w:t>
      </w:r>
    </w:p>
    <w:p w:rsidR="00074968" w:rsidRDefault="00074968" w:rsidP="00074968">
      <w:pPr>
        <w:pStyle w:val="ab"/>
        <w:spacing w:line="272" w:lineRule="exact"/>
        <w:ind w:left="810" w:firstLine="0"/>
        <w:jc w:val="left"/>
        <w:divId w:val="1382554304"/>
      </w:pPr>
      <w:r>
        <w:t>Логарифм</w:t>
      </w:r>
      <w:r>
        <w:rPr>
          <w:spacing w:val="-5"/>
        </w:rPr>
        <w:t xml:space="preserve"> </w:t>
      </w:r>
      <w:r>
        <w:t>числа.</w:t>
      </w:r>
      <w:r>
        <w:rPr>
          <w:spacing w:val="-4"/>
        </w:rPr>
        <w:t xml:space="preserve"> </w:t>
      </w:r>
      <w:r>
        <w:t>Десятичные</w:t>
      </w:r>
      <w:r>
        <w:rPr>
          <w:spacing w:val="-5"/>
        </w:rPr>
        <w:t xml:space="preserve"> </w:t>
      </w:r>
      <w:r>
        <w:t>и</w:t>
      </w:r>
      <w:r>
        <w:rPr>
          <w:spacing w:val="-4"/>
        </w:rPr>
        <w:t xml:space="preserve"> </w:t>
      </w:r>
      <w:r>
        <w:t>натуральные</w:t>
      </w:r>
      <w:r>
        <w:rPr>
          <w:spacing w:val="-5"/>
        </w:rPr>
        <w:t xml:space="preserve"> </w:t>
      </w:r>
      <w:r>
        <w:t>логарифмы.</w:t>
      </w:r>
    </w:p>
    <w:p w:rsidR="00074968" w:rsidRDefault="00074968" w:rsidP="00074968">
      <w:pPr>
        <w:pStyle w:val="Heading1"/>
        <w:spacing w:before="46"/>
        <w:jc w:val="left"/>
        <w:divId w:val="1382554304"/>
      </w:pPr>
      <w:r>
        <w:t>Уравнения</w:t>
      </w:r>
      <w:r>
        <w:rPr>
          <w:spacing w:val="-3"/>
        </w:rPr>
        <w:t xml:space="preserve"> </w:t>
      </w:r>
      <w:r>
        <w:t>и</w:t>
      </w:r>
      <w:r>
        <w:rPr>
          <w:spacing w:val="-2"/>
        </w:rPr>
        <w:t xml:space="preserve"> </w:t>
      </w:r>
      <w:r>
        <w:t>неравенства</w:t>
      </w:r>
    </w:p>
    <w:p w:rsidR="00074968" w:rsidRDefault="00074968" w:rsidP="00074968">
      <w:pPr>
        <w:pStyle w:val="ab"/>
        <w:spacing w:before="36"/>
        <w:ind w:left="810" w:firstLine="0"/>
        <w:jc w:val="left"/>
        <w:divId w:val="1382554304"/>
      </w:pPr>
      <w:r>
        <w:t>Преобразование</w:t>
      </w:r>
      <w:r>
        <w:rPr>
          <w:spacing w:val="-6"/>
        </w:rPr>
        <w:t xml:space="preserve"> </w:t>
      </w:r>
      <w:r>
        <w:t>выражений,</w:t>
      </w:r>
      <w:r>
        <w:rPr>
          <w:spacing w:val="-4"/>
        </w:rPr>
        <w:t xml:space="preserve"> </w:t>
      </w:r>
      <w:r>
        <w:t>содержащих</w:t>
      </w:r>
      <w:r>
        <w:rPr>
          <w:spacing w:val="-3"/>
        </w:rPr>
        <w:t xml:space="preserve"> </w:t>
      </w:r>
      <w:r>
        <w:t>логарифмы.</w:t>
      </w:r>
    </w:p>
    <w:p w:rsidR="00074968" w:rsidRDefault="00074968" w:rsidP="00074968">
      <w:pPr>
        <w:pStyle w:val="ab"/>
        <w:spacing w:before="41" w:line="278" w:lineRule="auto"/>
        <w:ind w:left="810" w:right="199" w:firstLine="0"/>
        <w:jc w:val="left"/>
        <w:divId w:val="1382554304"/>
      </w:pPr>
      <w:r>
        <w:t>Преобразование</w:t>
      </w:r>
      <w:r>
        <w:rPr>
          <w:spacing w:val="-6"/>
        </w:rPr>
        <w:t xml:space="preserve"> </w:t>
      </w:r>
      <w:r>
        <w:t>выражений,</w:t>
      </w:r>
      <w:r>
        <w:rPr>
          <w:spacing w:val="-4"/>
        </w:rPr>
        <w:t xml:space="preserve"> </w:t>
      </w:r>
      <w:r>
        <w:t>содержащих</w:t>
      </w:r>
      <w:r>
        <w:rPr>
          <w:spacing w:val="-3"/>
        </w:rPr>
        <w:t xml:space="preserve"> </w:t>
      </w:r>
      <w:r>
        <w:t>степени</w:t>
      </w:r>
      <w:r>
        <w:rPr>
          <w:spacing w:val="-4"/>
        </w:rPr>
        <w:t xml:space="preserve"> </w:t>
      </w:r>
      <w:r>
        <w:t>с</w:t>
      </w:r>
      <w:r>
        <w:rPr>
          <w:spacing w:val="-6"/>
        </w:rPr>
        <w:t xml:space="preserve"> </w:t>
      </w:r>
      <w:r>
        <w:t>рациональным</w:t>
      </w:r>
      <w:r>
        <w:rPr>
          <w:spacing w:val="-6"/>
        </w:rPr>
        <w:t xml:space="preserve"> </w:t>
      </w:r>
      <w:r>
        <w:t>показателем.</w:t>
      </w:r>
      <w:r>
        <w:rPr>
          <w:spacing w:val="-57"/>
        </w:rPr>
        <w:t xml:space="preserve"> </w:t>
      </w:r>
      <w:r>
        <w:t>Примеры</w:t>
      </w:r>
      <w:r>
        <w:rPr>
          <w:spacing w:val="-1"/>
        </w:rPr>
        <w:t xml:space="preserve"> </w:t>
      </w:r>
      <w:r>
        <w:t>тригонометрических</w:t>
      </w:r>
      <w:r>
        <w:rPr>
          <w:spacing w:val="2"/>
        </w:rPr>
        <w:t xml:space="preserve"> </w:t>
      </w:r>
      <w:r>
        <w:t>неравенств.</w:t>
      </w:r>
    </w:p>
    <w:p w:rsidR="00074968" w:rsidRDefault="00074968" w:rsidP="00074968">
      <w:pPr>
        <w:pStyle w:val="ab"/>
        <w:spacing w:line="276" w:lineRule="auto"/>
        <w:ind w:left="810" w:right="3776" w:firstLine="0"/>
        <w:jc w:val="left"/>
        <w:divId w:val="1382554304"/>
      </w:pPr>
      <w:r>
        <w:t>Показательные уравнения и неравенства.</w:t>
      </w:r>
      <w:r>
        <w:rPr>
          <w:spacing w:val="1"/>
        </w:rPr>
        <w:t xml:space="preserve"> </w:t>
      </w:r>
      <w:r>
        <w:t>Логарифмические</w:t>
      </w:r>
      <w:r>
        <w:rPr>
          <w:spacing w:val="-6"/>
        </w:rPr>
        <w:t xml:space="preserve"> </w:t>
      </w:r>
      <w:r>
        <w:t>уравнения</w:t>
      </w:r>
      <w:r>
        <w:rPr>
          <w:spacing w:val="-9"/>
        </w:rPr>
        <w:t xml:space="preserve"> </w:t>
      </w:r>
      <w:r>
        <w:t>и</w:t>
      </w:r>
      <w:r>
        <w:rPr>
          <w:spacing w:val="-6"/>
        </w:rPr>
        <w:t xml:space="preserve"> </w:t>
      </w:r>
      <w:r>
        <w:t>неравенства.</w:t>
      </w:r>
    </w:p>
    <w:p w:rsidR="00074968" w:rsidRDefault="00074968" w:rsidP="00074968">
      <w:pPr>
        <w:pStyle w:val="ab"/>
        <w:spacing w:line="278" w:lineRule="auto"/>
        <w:ind w:right="199"/>
        <w:jc w:val="left"/>
        <w:divId w:val="1382554304"/>
      </w:pPr>
      <w:r>
        <w:t>Системы</w:t>
      </w:r>
      <w:r>
        <w:rPr>
          <w:spacing w:val="25"/>
        </w:rPr>
        <w:t xml:space="preserve"> </w:t>
      </w:r>
      <w:r>
        <w:t>линейных</w:t>
      </w:r>
      <w:r>
        <w:rPr>
          <w:spacing w:val="30"/>
        </w:rPr>
        <w:t xml:space="preserve"> </w:t>
      </w:r>
      <w:r>
        <w:t>уравнений.</w:t>
      </w:r>
      <w:r>
        <w:rPr>
          <w:spacing w:val="23"/>
        </w:rPr>
        <w:t xml:space="preserve"> </w:t>
      </w:r>
      <w:r>
        <w:t>Решение</w:t>
      </w:r>
      <w:r>
        <w:rPr>
          <w:spacing w:val="24"/>
        </w:rPr>
        <w:t xml:space="preserve"> </w:t>
      </w:r>
      <w:r>
        <w:t>прикладных</w:t>
      </w:r>
      <w:r>
        <w:rPr>
          <w:spacing w:val="25"/>
        </w:rPr>
        <w:t xml:space="preserve"> </w:t>
      </w:r>
      <w:r>
        <w:t>задач</w:t>
      </w:r>
      <w:r>
        <w:rPr>
          <w:spacing w:val="24"/>
        </w:rPr>
        <w:t xml:space="preserve"> </w:t>
      </w:r>
      <w:r>
        <w:t>с</w:t>
      </w:r>
      <w:r>
        <w:rPr>
          <w:spacing w:val="24"/>
        </w:rPr>
        <w:t xml:space="preserve"> </w:t>
      </w:r>
      <w:r>
        <w:t>помощью</w:t>
      </w:r>
      <w:r>
        <w:rPr>
          <w:spacing w:val="26"/>
        </w:rPr>
        <w:t xml:space="preserve"> </w:t>
      </w:r>
      <w:r>
        <w:t>системы</w:t>
      </w:r>
      <w:r>
        <w:rPr>
          <w:spacing w:val="-57"/>
        </w:rPr>
        <w:t xml:space="preserve"> </w:t>
      </w:r>
      <w:r>
        <w:t>линейных</w:t>
      </w:r>
      <w:r>
        <w:rPr>
          <w:spacing w:val="2"/>
        </w:rPr>
        <w:t xml:space="preserve"> </w:t>
      </w:r>
      <w:r>
        <w:t>уравнений.</w:t>
      </w:r>
    </w:p>
    <w:p w:rsidR="00074968" w:rsidRDefault="00074968" w:rsidP="00074968">
      <w:pPr>
        <w:pStyle w:val="ab"/>
        <w:spacing w:line="272" w:lineRule="exact"/>
        <w:ind w:left="810" w:firstLine="0"/>
        <w:jc w:val="left"/>
        <w:divId w:val="1382554304"/>
      </w:pPr>
      <w:r>
        <w:t>Системы</w:t>
      </w:r>
      <w:r>
        <w:rPr>
          <w:spacing w:val="-4"/>
        </w:rPr>
        <w:t xml:space="preserve"> </w:t>
      </w:r>
      <w:r>
        <w:t>и</w:t>
      </w:r>
      <w:r>
        <w:rPr>
          <w:spacing w:val="-4"/>
        </w:rPr>
        <w:t xml:space="preserve"> </w:t>
      </w:r>
      <w:r>
        <w:t>совокупности</w:t>
      </w:r>
      <w:r>
        <w:rPr>
          <w:spacing w:val="-4"/>
        </w:rPr>
        <w:t xml:space="preserve"> </w:t>
      </w:r>
      <w:r>
        <w:t>рациональных уравнений</w:t>
      </w:r>
      <w:r>
        <w:rPr>
          <w:spacing w:val="-6"/>
        </w:rPr>
        <w:t xml:space="preserve"> </w:t>
      </w:r>
      <w:r>
        <w:t>и</w:t>
      </w:r>
      <w:r>
        <w:rPr>
          <w:spacing w:val="-4"/>
        </w:rPr>
        <w:t xml:space="preserve"> </w:t>
      </w:r>
      <w:r>
        <w:t>неравенств.</w:t>
      </w:r>
    </w:p>
    <w:p w:rsidR="00074968" w:rsidRDefault="00074968" w:rsidP="00074968">
      <w:pPr>
        <w:pStyle w:val="ab"/>
        <w:spacing w:before="35" w:line="276" w:lineRule="auto"/>
        <w:ind w:right="199"/>
        <w:jc w:val="left"/>
        <w:divId w:val="1382554304"/>
      </w:pPr>
      <w:r>
        <w:t>Применение</w:t>
      </w:r>
      <w:r>
        <w:rPr>
          <w:spacing w:val="5"/>
        </w:rPr>
        <w:t xml:space="preserve"> </w:t>
      </w:r>
      <w:r>
        <w:t>уравнений,</w:t>
      </w:r>
      <w:r>
        <w:rPr>
          <w:spacing w:val="3"/>
        </w:rPr>
        <w:t xml:space="preserve"> </w:t>
      </w:r>
      <w:r>
        <w:t>систем</w:t>
      </w:r>
      <w:r>
        <w:rPr>
          <w:spacing w:val="2"/>
        </w:rPr>
        <w:t xml:space="preserve"> </w:t>
      </w:r>
      <w:r>
        <w:t>и</w:t>
      </w:r>
      <w:r>
        <w:rPr>
          <w:spacing w:val="4"/>
        </w:rPr>
        <w:t xml:space="preserve"> </w:t>
      </w:r>
      <w:r>
        <w:t>неравенств</w:t>
      </w:r>
      <w:r>
        <w:rPr>
          <w:spacing w:val="3"/>
        </w:rPr>
        <w:t xml:space="preserve"> </w:t>
      </w:r>
      <w:r>
        <w:t>к</w:t>
      </w:r>
      <w:r>
        <w:rPr>
          <w:spacing w:val="4"/>
        </w:rPr>
        <w:t xml:space="preserve"> </w:t>
      </w:r>
      <w:r>
        <w:t>решению</w:t>
      </w:r>
      <w:r>
        <w:rPr>
          <w:spacing w:val="4"/>
        </w:rPr>
        <w:t xml:space="preserve"> </w:t>
      </w:r>
      <w:r>
        <w:t>математических</w:t>
      </w:r>
      <w:r>
        <w:rPr>
          <w:spacing w:val="5"/>
        </w:rPr>
        <w:t xml:space="preserve"> </w:t>
      </w:r>
      <w:r>
        <w:t>задач</w:t>
      </w:r>
      <w:r>
        <w:rPr>
          <w:spacing w:val="61"/>
        </w:rPr>
        <w:t xml:space="preserve"> </w:t>
      </w:r>
      <w:r>
        <w:t>и</w:t>
      </w:r>
      <w:r>
        <w:rPr>
          <w:spacing w:val="-57"/>
        </w:rPr>
        <w:t xml:space="preserve"> </w:t>
      </w:r>
      <w:r>
        <w:t>задач</w:t>
      </w:r>
      <w:r>
        <w:rPr>
          <w:spacing w:val="-2"/>
        </w:rPr>
        <w:t xml:space="preserve"> </w:t>
      </w:r>
      <w:r>
        <w:t>из различных</w:t>
      </w:r>
      <w:r>
        <w:rPr>
          <w:spacing w:val="2"/>
        </w:rPr>
        <w:t xml:space="preserve"> </w:t>
      </w:r>
      <w:r>
        <w:t>областей науки</w:t>
      </w:r>
      <w:r>
        <w:rPr>
          <w:spacing w:val="-1"/>
        </w:rPr>
        <w:t xml:space="preserve"> </w:t>
      </w:r>
      <w:r>
        <w:t>и реальной</w:t>
      </w:r>
      <w:r>
        <w:rPr>
          <w:spacing w:val="-2"/>
        </w:rPr>
        <w:t xml:space="preserve"> </w:t>
      </w:r>
      <w:r>
        <w:t>жизни.</w:t>
      </w:r>
    </w:p>
    <w:p w:rsidR="00074968" w:rsidRDefault="00074968" w:rsidP="00074968">
      <w:pPr>
        <w:pStyle w:val="Heading1"/>
        <w:spacing w:before="6"/>
        <w:jc w:val="left"/>
        <w:divId w:val="1382554304"/>
      </w:pPr>
      <w:r>
        <w:t>Функции</w:t>
      </w:r>
      <w:r>
        <w:rPr>
          <w:spacing w:val="-2"/>
        </w:rPr>
        <w:t xml:space="preserve"> </w:t>
      </w:r>
      <w:r>
        <w:t>и</w:t>
      </w:r>
      <w:r>
        <w:rPr>
          <w:spacing w:val="-2"/>
        </w:rPr>
        <w:t xml:space="preserve"> </w:t>
      </w:r>
      <w:r>
        <w:t>графики</w:t>
      </w:r>
    </w:p>
    <w:p w:rsidR="00074968" w:rsidRDefault="00074968" w:rsidP="00074968">
      <w:pPr>
        <w:pStyle w:val="ab"/>
        <w:spacing w:before="36" w:line="276" w:lineRule="auto"/>
        <w:ind w:right="130"/>
        <w:jc w:val="left"/>
        <w:divId w:val="1382554304"/>
      </w:pPr>
      <w:r>
        <w:t>Функция.</w:t>
      </w:r>
      <w:r>
        <w:rPr>
          <w:spacing w:val="-1"/>
        </w:rPr>
        <w:t xml:space="preserve"> </w:t>
      </w:r>
      <w:r>
        <w:t>Периодические функции. Промежутки монотонности</w:t>
      </w:r>
      <w:r>
        <w:rPr>
          <w:spacing w:val="1"/>
        </w:rPr>
        <w:t xml:space="preserve"> </w:t>
      </w:r>
      <w:r>
        <w:t>функции. Максимумы</w:t>
      </w:r>
      <w:r>
        <w:rPr>
          <w:spacing w:val="-57"/>
        </w:rPr>
        <w:t xml:space="preserve"> </w:t>
      </w:r>
      <w:r>
        <w:t>и</w:t>
      </w:r>
      <w:r>
        <w:rPr>
          <w:spacing w:val="-2"/>
        </w:rPr>
        <w:t xml:space="preserve"> </w:t>
      </w:r>
      <w:r>
        <w:t>минимумы</w:t>
      </w:r>
      <w:r>
        <w:rPr>
          <w:spacing w:val="-1"/>
        </w:rPr>
        <w:t xml:space="preserve"> </w:t>
      </w:r>
      <w:r>
        <w:t>функции.</w:t>
      </w:r>
      <w:r>
        <w:rPr>
          <w:spacing w:val="-2"/>
        </w:rPr>
        <w:t xml:space="preserve"> </w:t>
      </w:r>
      <w:r>
        <w:t>Наибольшее</w:t>
      </w:r>
      <w:r>
        <w:rPr>
          <w:spacing w:val="-2"/>
        </w:rPr>
        <w:t xml:space="preserve"> </w:t>
      </w:r>
      <w:r>
        <w:t>и</w:t>
      </w:r>
      <w:r>
        <w:rPr>
          <w:spacing w:val="-1"/>
        </w:rPr>
        <w:t xml:space="preserve"> </w:t>
      </w:r>
      <w:r>
        <w:t>наименьшее</w:t>
      </w:r>
      <w:r>
        <w:rPr>
          <w:spacing w:val="-3"/>
        </w:rPr>
        <w:t xml:space="preserve"> </w:t>
      </w:r>
      <w:r>
        <w:t>значение</w:t>
      </w:r>
      <w:r>
        <w:rPr>
          <w:spacing w:val="-2"/>
        </w:rPr>
        <w:t xml:space="preserve"> </w:t>
      </w:r>
      <w:r>
        <w:t>функции</w:t>
      </w:r>
      <w:r>
        <w:rPr>
          <w:spacing w:val="-3"/>
        </w:rPr>
        <w:t xml:space="preserve"> </w:t>
      </w:r>
      <w:r>
        <w:t>на</w:t>
      </w:r>
      <w:r>
        <w:rPr>
          <w:spacing w:val="-3"/>
        </w:rPr>
        <w:t xml:space="preserve"> </w:t>
      </w:r>
      <w:r>
        <w:t>промежутке.</w:t>
      </w:r>
    </w:p>
    <w:p w:rsidR="00074968" w:rsidRDefault="00074968" w:rsidP="00074968">
      <w:pPr>
        <w:pStyle w:val="ab"/>
        <w:spacing w:line="278" w:lineRule="auto"/>
        <w:ind w:left="810" w:right="1961" w:firstLine="0"/>
        <w:jc w:val="left"/>
        <w:divId w:val="1382554304"/>
      </w:pPr>
      <w:r>
        <w:t>Тригонометрические функции, их свойства и графики.</w:t>
      </w:r>
      <w:r>
        <w:rPr>
          <w:spacing w:val="1"/>
        </w:rPr>
        <w:t xml:space="preserve"> </w:t>
      </w:r>
      <w:r>
        <w:t>Показательная</w:t>
      </w:r>
      <w:r>
        <w:rPr>
          <w:spacing w:val="-4"/>
        </w:rPr>
        <w:t xml:space="preserve"> </w:t>
      </w:r>
      <w:r>
        <w:t>и</w:t>
      </w:r>
      <w:r>
        <w:rPr>
          <w:spacing w:val="-3"/>
        </w:rPr>
        <w:t xml:space="preserve"> </w:t>
      </w:r>
      <w:r>
        <w:t>логарифмическая</w:t>
      </w:r>
      <w:r>
        <w:rPr>
          <w:spacing w:val="-3"/>
        </w:rPr>
        <w:t xml:space="preserve"> </w:t>
      </w:r>
      <w:r>
        <w:t>функции,</w:t>
      </w:r>
      <w:r>
        <w:rPr>
          <w:spacing w:val="-3"/>
        </w:rPr>
        <w:t xml:space="preserve"> </w:t>
      </w:r>
      <w:r>
        <w:t>их</w:t>
      </w:r>
      <w:r>
        <w:rPr>
          <w:spacing w:val="-4"/>
        </w:rPr>
        <w:t xml:space="preserve"> </w:t>
      </w:r>
      <w:r>
        <w:t>свойства</w:t>
      </w:r>
      <w:r>
        <w:rPr>
          <w:spacing w:val="-4"/>
        </w:rPr>
        <w:t xml:space="preserve"> </w:t>
      </w:r>
      <w:r>
        <w:t>и</w:t>
      </w:r>
      <w:r>
        <w:rPr>
          <w:spacing w:val="-3"/>
        </w:rPr>
        <w:t xml:space="preserve"> </w:t>
      </w:r>
      <w:r>
        <w:t>графики.</w:t>
      </w:r>
    </w:p>
    <w:p w:rsidR="00074968" w:rsidRDefault="00074968" w:rsidP="00074968">
      <w:pPr>
        <w:pStyle w:val="ab"/>
        <w:spacing w:line="276" w:lineRule="auto"/>
        <w:ind w:left="810" w:right="199" w:firstLine="0"/>
        <w:jc w:val="left"/>
        <w:divId w:val="1382554304"/>
      </w:pPr>
      <w:r>
        <w:t>Использование графиков функций для решения уравнений и линейных систем.</w:t>
      </w:r>
      <w:r>
        <w:rPr>
          <w:spacing w:val="1"/>
        </w:rPr>
        <w:t xml:space="preserve"> </w:t>
      </w:r>
      <w:r>
        <w:t>Использование</w:t>
      </w:r>
      <w:r>
        <w:rPr>
          <w:spacing w:val="35"/>
        </w:rPr>
        <w:t xml:space="preserve"> </w:t>
      </w:r>
      <w:r>
        <w:t>графиков</w:t>
      </w:r>
      <w:r>
        <w:rPr>
          <w:spacing w:val="36"/>
        </w:rPr>
        <w:t xml:space="preserve"> </w:t>
      </w:r>
      <w:r>
        <w:t>функций</w:t>
      </w:r>
      <w:r>
        <w:rPr>
          <w:spacing w:val="37"/>
        </w:rPr>
        <w:t xml:space="preserve"> </w:t>
      </w:r>
      <w:r>
        <w:t>для</w:t>
      </w:r>
      <w:r>
        <w:rPr>
          <w:spacing w:val="36"/>
        </w:rPr>
        <w:t xml:space="preserve"> </w:t>
      </w:r>
      <w:r>
        <w:t>исследования</w:t>
      </w:r>
      <w:r>
        <w:rPr>
          <w:spacing w:val="36"/>
        </w:rPr>
        <w:t xml:space="preserve"> </w:t>
      </w:r>
      <w:r>
        <w:t>процессов</w:t>
      </w:r>
      <w:r>
        <w:rPr>
          <w:spacing w:val="36"/>
        </w:rPr>
        <w:t xml:space="preserve"> </w:t>
      </w:r>
      <w:r>
        <w:t>и</w:t>
      </w:r>
      <w:r>
        <w:rPr>
          <w:spacing w:val="37"/>
        </w:rPr>
        <w:t xml:space="preserve"> </w:t>
      </w:r>
      <w:r>
        <w:t>зависимостей,</w:t>
      </w:r>
    </w:p>
    <w:p w:rsidR="00074968" w:rsidRDefault="00074968" w:rsidP="00074968">
      <w:pPr>
        <w:pStyle w:val="ab"/>
        <w:spacing w:line="275" w:lineRule="exact"/>
        <w:ind w:firstLine="0"/>
        <w:jc w:val="left"/>
        <w:divId w:val="1382554304"/>
      </w:pPr>
      <w:r>
        <w:t>которые</w:t>
      </w:r>
      <w:r>
        <w:rPr>
          <w:spacing w:val="-4"/>
        </w:rPr>
        <w:t xml:space="preserve"> </w:t>
      </w:r>
      <w:r>
        <w:t>возникают</w:t>
      </w:r>
      <w:r>
        <w:rPr>
          <w:spacing w:val="-1"/>
        </w:rPr>
        <w:t xml:space="preserve"> </w:t>
      </w:r>
      <w:r>
        <w:t>при</w:t>
      </w:r>
      <w:r>
        <w:rPr>
          <w:spacing w:val="-5"/>
        </w:rPr>
        <w:t xml:space="preserve"> </w:t>
      </w:r>
      <w:r>
        <w:t>решении</w:t>
      </w:r>
      <w:r>
        <w:rPr>
          <w:spacing w:val="-3"/>
        </w:rPr>
        <w:t xml:space="preserve"> </w:t>
      </w:r>
      <w:r>
        <w:t>задач</w:t>
      </w:r>
      <w:r>
        <w:rPr>
          <w:spacing w:val="-4"/>
        </w:rPr>
        <w:t xml:space="preserve"> </w:t>
      </w:r>
      <w:r>
        <w:t>из</w:t>
      </w:r>
      <w:r>
        <w:rPr>
          <w:spacing w:val="-2"/>
        </w:rPr>
        <w:t xml:space="preserve"> </w:t>
      </w:r>
      <w:r>
        <w:t>других</w:t>
      </w:r>
      <w:r>
        <w:rPr>
          <w:spacing w:val="1"/>
        </w:rPr>
        <w:t xml:space="preserve"> </w:t>
      </w:r>
      <w:r>
        <w:t>учебных</w:t>
      </w:r>
      <w:r>
        <w:rPr>
          <w:spacing w:val="-2"/>
        </w:rPr>
        <w:t xml:space="preserve"> </w:t>
      </w:r>
      <w:r>
        <w:t>предметов</w:t>
      </w:r>
      <w:r>
        <w:rPr>
          <w:spacing w:val="-3"/>
        </w:rPr>
        <w:t xml:space="preserve"> </w:t>
      </w:r>
      <w:r>
        <w:t>и</w:t>
      </w:r>
      <w:r>
        <w:rPr>
          <w:spacing w:val="-2"/>
        </w:rPr>
        <w:t xml:space="preserve"> </w:t>
      </w:r>
      <w:r>
        <w:t>реальной</w:t>
      </w:r>
      <w:r>
        <w:rPr>
          <w:spacing w:val="-3"/>
        </w:rPr>
        <w:t xml:space="preserve"> </w:t>
      </w:r>
      <w:r>
        <w:t>жизни.</w:t>
      </w:r>
    </w:p>
    <w:p w:rsidR="00074968" w:rsidRDefault="00074968" w:rsidP="00074968">
      <w:pPr>
        <w:pStyle w:val="Heading1"/>
        <w:spacing w:before="43"/>
        <w:jc w:val="left"/>
        <w:divId w:val="1382554304"/>
      </w:pPr>
      <w:r>
        <w:t>Начала</w:t>
      </w:r>
      <w:r>
        <w:rPr>
          <w:spacing w:val="-3"/>
        </w:rPr>
        <w:t xml:space="preserve"> </w:t>
      </w:r>
      <w:r>
        <w:t>математического</w:t>
      </w:r>
      <w:r>
        <w:rPr>
          <w:spacing w:val="-2"/>
        </w:rPr>
        <w:t xml:space="preserve"> </w:t>
      </w:r>
      <w:r>
        <w:t>анализа</w:t>
      </w:r>
    </w:p>
    <w:p w:rsidR="00074968" w:rsidRDefault="00074968" w:rsidP="00074968">
      <w:pPr>
        <w:pStyle w:val="ab"/>
        <w:spacing w:before="36" w:line="276" w:lineRule="auto"/>
        <w:ind w:left="810" w:right="912" w:firstLine="0"/>
        <w:jc w:val="left"/>
        <w:divId w:val="1382554304"/>
      </w:pPr>
      <w:r>
        <w:t>Непрерывные функции. Метод интервалов для решения неравенств.</w:t>
      </w:r>
      <w:r>
        <w:rPr>
          <w:spacing w:val="1"/>
        </w:rPr>
        <w:t xml:space="preserve"> </w:t>
      </w:r>
      <w:r>
        <w:t>Производная</w:t>
      </w:r>
      <w:r>
        <w:rPr>
          <w:spacing w:val="-5"/>
        </w:rPr>
        <w:t xml:space="preserve"> </w:t>
      </w:r>
      <w:r>
        <w:t>функции.</w:t>
      </w:r>
      <w:r>
        <w:rPr>
          <w:spacing w:val="-8"/>
        </w:rPr>
        <w:t xml:space="preserve"> </w:t>
      </w:r>
      <w:r>
        <w:t>Геометрический</w:t>
      </w:r>
      <w:r>
        <w:rPr>
          <w:spacing w:val="-5"/>
        </w:rPr>
        <w:t xml:space="preserve"> </w:t>
      </w:r>
      <w:r>
        <w:t>и</w:t>
      </w:r>
      <w:r>
        <w:rPr>
          <w:spacing w:val="-5"/>
        </w:rPr>
        <w:t xml:space="preserve"> </w:t>
      </w:r>
      <w:r>
        <w:t>физический</w:t>
      </w:r>
      <w:r>
        <w:rPr>
          <w:spacing w:val="-5"/>
        </w:rPr>
        <w:t xml:space="preserve"> </w:t>
      </w:r>
      <w:r>
        <w:t>смысл</w:t>
      </w:r>
      <w:r>
        <w:rPr>
          <w:spacing w:val="-6"/>
        </w:rPr>
        <w:t xml:space="preserve"> </w:t>
      </w:r>
      <w:r>
        <w:t>производной.</w:t>
      </w:r>
    </w:p>
    <w:p w:rsidR="00074968" w:rsidRDefault="00074968" w:rsidP="00074968">
      <w:pPr>
        <w:pStyle w:val="ab"/>
        <w:spacing w:line="278" w:lineRule="auto"/>
        <w:ind w:right="129"/>
        <w:divId w:val="1382554304"/>
      </w:pPr>
      <w:r>
        <w:t>Производные</w:t>
      </w:r>
      <w:r>
        <w:rPr>
          <w:spacing w:val="1"/>
        </w:rPr>
        <w:t xml:space="preserve"> </w:t>
      </w:r>
      <w:r>
        <w:t>элементарных</w:t>
      </w:r>
      <w:r>
        <w:rPr>
          <w:spacing w:val="1"/>
        </w:rPr>
        <w:t xml:space="preserve"> </w:t>
      </w:r>
      <w:r>
        <w:t>функций.</w:t>
      </w:r>
      <w:r>
        <w:rPr>
          <w:spacing w:val="1"/>
        </w:rPr>
        <w:t xml:space="preserve"> </w:t>
      </w:r>
      <w:r>
        <w:t>Формулы</w:t>
      </w:r>
      <w:r>
        <w:rPr>
          <w:spacing w:val="1"/>
        </w:rPr>
        <w:t xml:space="preserve"> </w:t>
      </w:r>
      <w:r>
        <w:t>нахождения</w:t>
      </w:r>
      <w:r>
        <w:rPr>
          <w:spacing w:val="1"/>
        </w:rPr>
        <w:t xml:space="preserve"> </w:t>
      </w:r>
      <w:r>
        <w:t>производной</w:t>
      </w:r>
      <w:r>
        <w:rPr>
          <w:spacing w:val="1"/>
        </w:rPr>
        <w:t xml:space="preserve"> </w:t>
      </w:r>
      <w:r>
        <w:t>суммы,</w:t>
      </w:r>
      <w:r>
        <w:rPr>
          <w:spacing w:val="1"/>
        </w:rPr>
        <w:t xml:space="preserve"> </w:t>
      </w:r>
      <w:r>
        <w:t>произведения</w:t>
      </w:r>
      <w:r>
        <w:rPr>
          <w:spacing w:val="-1"/>
        </w:rPr>
        <w:t xml:space="preserve"> </w:t>
      </w:r>
      <w:r>
        <w:t>и частного функций.</w:t>
      </w:r>
    </w:p>
    <w:p w:rsidR="00074968" w:rsidRDefault="00074968" w:rsidP="00074968">
      <w:pPr>
        <w:pStyle w:val="ab"/>
        <w:spacing w:line="272" w:lineRule="exact"/>
        <w:ind w:left="810" w:firstLine="0"/>
        <w:divId w:val="1382554304"/>
      </w:pPr>
      <w:r>
        <w:t>Применение</w:t>
      </w:r>
      <w:r>
        <w:rPr>
          <w:spacing w:val="26"/>
        </w:rPr>
        <w:t xml:space="preserve"> </w:t>
      </w:r>
      <w:r>
        <w:t>производной</w:t>
      </w:r>
      <w:r>
        <w:rPr>
          <w:spacing w:val="27"/>
        </w:rPr>
        <w:t xml:space="preserve"> </w:t>
      </w:r>
      <w:r>
        <w:t>к</w:t>
      </w:r>
      <w:r>
        <w:rPr>
          <w:spacing w:val="28"/>
        </w:rPr>
        <w:t xml:space="preserve"> </w:t>
      </w:r>
      <w:r>
        <w:t>исследованию</w:t>
      </w:r>
      <w:r>
        <w:rPr>
          <w:spacing w:val="27"/>
        </w:rPr>
        <w:t xml:space="preserve"> </w:t>
      </w:r>
      <w:r>
        <w:t>функций</w:t>
      </w:r>
      <w:r>
        <w:rPr>
          <w:spacing w:val="26"/>
        </w:rPr>
        <w:t xml:space="preserve"> </w:t>
      </w:r>
      <w:r>
        <w:t>на</w:t>
      </w:r>
      <w:r>
        <w:rPr>
          <w:spacing w:val="26"/>
        </w:rPr>
        <w:t xml:space="preserve"> </w:t>
      </w:r>
      <w:r>
        <w:t>монотонность</w:t>
      </w:r>
      <w:r>
        <w:rPr>
          <w:spacing w:val="27"/>
        </w:rPr>
        <w:t xml:space="preserve"> </w:t>
      </w:r>
      <w:r>
        <w:t>и</w:t>
      </w:r>
      <w:r>
        <w:rPr>
          <w:spacing w:val="28"/>
        </w:rPr>
        <w:t xml:space="preserve"> </w:t>
      </w:r>
      <w:r>
        <w:t>экстремумы.</w:t>
      </w:r>
    </w:p>
    <w:p w:rsidR="00074968" w:rsidRDefault="00074968" w:rsidP="00074968">
      <w:pPr>
        <w:pStyle w:val="ab"/>
        <w:spacing w:before="40"/>
        <w:ind w:firstLine="0"/>
        <w:divId w:val="1382554304"/>
      </w:pPr>
      <w:r>
        <w:t>Нахождение</w:t>
      </w:r>
      <w:r>
        <w:rPr>
          <w:spacing w:val="-5"/>
        </w:rPr>
        <w:t xml:space="preserve"> </w:t>
      </w:r>
      <w:r>
        <w:t>наибольшего</w:t>
      </w:r>
      <w:r>
        <w:rPr>
          <w:spacing w:val="-5"/>
        </w:rPr>
        <w:t xml:space="preserve"> </w:t>
      </w:r>
      <w:r>
        <w:t>и</w:t>
      </w:r>
      <w:r>
        <w:rPr>
          <w:spacing w:val="-3"/>
        </w:rPr>
        <w:t xml:space="preserve"> </w:t>
      </w:r>
      <w:r>
        <w:t>наименьшего</w:t>
      </w:r>
      <w:r>
        <w:rPr>
          <w:spacing w:val="-5"/>
        </w:rPr>
        <w:t xml:space="preserve"> </w:t>
      </w:r>
      <w:r>
        <w:t>значения</w:t>
      </w:r>
      <w:r>
        <w:rPr>
          <w:spacing w:val="-4"/>
        </w:rPr>
        <w:t xml:space="preserve"> </w:t>
      </w:r>
      <w:r>
        <w:t>функции</w:t>
      </w:r>
      <w:r>
        <w:rPr>
          <w:spacing w:val="-5"/>
        </w:rPr>
        <w:t xml:space="preserve"> </w:t>
      </w:r>
      <w:r>
        <w:t>на</w:t>
      </w:r>
      <w:r>
        <w:rPr>
          <w:spacing w:val="-5"/>
        </w:rPr>
        <w:t xml:space="preserve"> </w:t>
      </w:r>
      <w:r>
        <w:t>отрезке.</w:t>
      </w:r>
    </w:p>
    <w:p w:rsidR="00074968" w:rsidRDefault="00074968" w:rsidP="00074968">
      <w:pPr>
        <w:pStyle w:val="ab"/>
        <w:spacing w:before="41" w:line="276" w:lineRule="auto"/>
        <w:ind w:right="128"/>
        <w:divId w:val="1382554304"/>
      </w:pPr>
      <w:r>
        <w:t>Применение</w:t>
      </w:r>
      <w:r>
        <w:rPr>
          <w:spacing w:val="1"/>
        </w:rPr>
        <w:t xml:space="preserve"> </w:t>
      </w:r>
      <w:r>
        <w:t>производной</w:t>
      </w:r>
      <w:r>
        <w:rPr>
          <w:spacing w:val="1"/>
        </w:rPr>
        <w:t xml:space="preserve"> </w:t>
      </w:r>
      <w:r>
        <w:t>для</w:t>
      </w:r>
      <w:r>
        <w:rPr>
          <w:spacing w:val="1"/>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1"/>
        </w:rPr>
        <w:t xml:space="preserve"> </w:t>
      </w:r>
      <w:r>
        <w:t>прикладных</w:t>
      </w:r>
      <w:r>
        <w:rPr>
          <w:spacing w:val="1"/>
        </w:rPr>
        <w:t xml:space="preserve"> </w:t>
      </w:r>
      <w:r>
        <w:t>задачах,</w:t>
      </w:r>
      <w:r>
        <w:rPr>
          <w:spacing w:val="-1"/>
        </w:rPr>
        <w:t xml:space="preserve"> </w:t>
      </w:r>
      <w:r>
        <w:t>для</w:t>
      </w:r>
      <w:r>
        <w:rPr>
          <w:spacing w:val="-1"/>
        </w:rPr>
        <w:t xml:space="preserve"> </w:t>
      </w:r>
      <w:r>
        <w:t>определения</w:t>
      </w:r>
      <w:r>
        <w:rPr>
          <w:spacing w:val="-1"/>
        </w:rPr>
        <w:t xml:space="preserve"> </w:t>
      </w:r>
      <w:r>
        <w:t>скорости</w:t>
      </w:r>
      <w:r>
        <w:rPr>
          <w:spacing w:val="1"/>
        </w:rPr>
        <w:t xml:space="preserve"> </w:t>
      </w:r>
      <w:r>
        <w:t>процесса,</w:t>
      </w:r>
      <w:r>
        <w:rPr>
          <w:spacing w:val="-1"/>
        </w:rPr>
        <w:t xml:space="preserve"> </w:t>
      </w:r>
      <w:r>
        <w:t>заданного</w:t>
      </w:r>
      <w:r>
        <w:rPr>
          <w:spacing w:val="-1"/>
        </w:rPr>
        <w:t xml:space="preserve"> </w:t>
      </w:r>
      <w:r>
        <w:t>формулой или</w:t>
      </w:r>
      <w:r>
        <w:rPr>
          <w:spacing w:val="1"/>
        </w:rPr>
        <w:t xml:space="preserve"> </w:t>
      </w:r>
      <w:r>
        <w:t>графиком.</w:t>
      </w:r>
    </w:p>
    <w:p w:rsidR="00074968" w:rsidRDefault="00074968" w:rsidP="00074968">
      <w:pPr>
        <w:pStyle w:val="ab"/>
        <w:spacing w:before="1"/>
        <w:ind w:left="810" w:firstLine="0"/>
        <w:divId w:val="1382554304"/>
      </w:pPr>
      <w:r>
        <w:t>Первообразная.</w:t>
      </w:r>
      <w:r>
        <w:rPr>
          <w:spacing w:val="-3"/>
        </w:rPr>
        <w:t xml:space="preserve"> </w:t>
      </w:r>
      <w:r>
        <w:t>Таблица</w:t>
      </w:r>
      <w:r>
        <w:rPr>
          <w:spacing w:val="-4"/>
        </w:rPr>
        <w:t xml:space="preserve"> </w:t>
      </w:r>
      <w:r>
        <w:t>первообразных.</w:t>
      </w:r>
    </w:p>
    <w:p w:rsidR="00074968" w:rsidRDefault="00074968" w:rsidP="00074968">
      <w:pPr>
        <w:pStyle w:val="ab"/>
        <w:spacing w:before="41" w:line="276" w:lineRule="auto"/>
        <w:ind w:right="129"/>
        <w:divId w:val="1382554304"/>
      </w:pPr>
      <w:r>
        <w:t>Интеграл,</w:t>
      </w:r>
      <w:r>
        <w:rPr>
          <w:spacing w:val="1"/>
        </w:rPr>
        <w:t xml:space="preserve"> </w:t>
      </w:r>
      <w:r>
        <w:t>его</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Вычисление</w:t>
      </w:r>
      <w:r>
        <w:rPr>
          <w:spacing w:val="1"/>
        </w:rPr>
        <w:t xml:space="preserve"> </w:t>
      </w:r>
      <w:r>
        <w:t>интеграла</w:t>
      </w:r>
      <w:r>
        <w:rPr>
          <w:spacing w:val="1"/>
        </w:rPr>
        <w:t xml:space="preserve"> </w:t>
      </w:r>
      <w:r>
        <w:t>по</w:t>
      </w:r>
      <w:r>
        <w:rPr>
          <w:spacing w:val="1"/>
        </w:rPr>
        <w:t xml:space="preserve"> </w:t>
      </w:r>
      <w:r>
        <w:t>формуле Ньютона―Лейбница.</w:t>
      </w:r>
    </w:p>
    <w:p w:rsidR="00074968" w:rsidRDefault="00074968" w:rsidP="00074968">
      <w:pPr>
        <w:pStyle w:val="Heading1"/>
        <w:spacing w:before="4"/>
        <w:divId w:val="1382554304"/>
      </w:pPr>
      <w:r>
        <w:t>Планируемые</w:t>
      </w:r>
      <w:r>
        <w:rPr>
          <w:spacing w:val="-4"/>
        </w:rPr>
        <w:t xml:space="preserve"> </w:t>
      </w:r>
      <w:r>
        <w:t>результаты</w:t>
      </w:r>
    </w:p>
    <w:p w:rsidR="00074968" w:rsidRDefault="00074968" w:rsidP="00074968">
      <w:pPr>
        <w:pStyle w:val="ab"/>
        <w:spacing w:before="38" w:line="276" w:lineRule="auto"/>
        <w:ind w:right="128"/>
        <w:divId w:val="1382554304"/>
      </w:pPr>
      <w:r>
        <w:t>Освоение</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должно</w:t>
      </w:r>
      <w:r>
        <w:rPr>
          <w:spacing w:val="1"/>
        </w:rPr>
        <w:t xml:space="preserve"> </w:t>
      </w:r>
      <w:r>
        <w:t>обеспечивать</w:t>
      </w:r>
      <w:r>
        <w:rPr>
          <w:spacing w:val="1"/>
        </w:rPr>
        <w:t xml:space="preserve"> </w:t>
      </w:r>
      <w:r>
        <w:t>достижение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следующих</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 образовательных</w:t>
      </w:r>
      <w:r>
        <w:rPr>
          <w:spacing w:val="2"/>
        </w:rPr>
        <w:t xml:space="preserve"> </w:t>
      </w:r>
      <w:r>
        <w:t>результатов:</w:t>
      </w:r>
    </w:p>
    <w:p w:rsidR="00074968" w:rsidRDefault="00074968" w:rsidP="00074968">
      <w:pPr>
        <w:pStyle w:val="Heading1"/>
        <w:spacing w:before="4"/>
        <w:divId w:val="1382554304"/>
      </w:pPr>
      <w:r>
        <w:t>Личностные</w:t>
      </w:r>
      <w:r>
        <w:rPr>
          <w:spacing w:val="-5"/>
        </w:rPr>
        <w:t xml:space="preserve"> </w:t>
      </w:r>
      <w:r>
        <w:t>результаты</w:t>
      </w:r>
    </w:p>
    <w:p w:rsidR="00074968" w:rsidRDefault="00074968" w:rsidP="00074968">
      <w:pPr>
        <w:pStyle w:val="ab"/>
        <w:spacing w:before="38" w:line="276" w:lineRule="auto"/>
        <w:ind w:right="122"/>
        <w:divId w:val="1382554304"/>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характеризуются:</w:t>
      </w:r>
    </w:p>
    <w:p w:rsidR="00074968" w:rsidRDefault="00074968" w:rsidP="00074968">
      <w:pPr>
        <w:pStyle w:val="ab"/>
        <w:spacing w:line="275" w:lineRule="exact"/>
        <w:ind w:left="810" w:firstLine="0"/>
        <w:divId w:val="1382554304"/>
      </w:pPr>
      <w:r>
        <w:t>Гражданское</w:t>
      </w:r>
      <w:r>
        <w:rPr>
          <w:spacing w:val="-6"/>
        </w:rPr>
        <w:t xml:space="preserve"> </w:t>
      </w:r>
      <w:r>
        <w:t>воспитание:</w:t>
      </w:r>
    </w:p>
    <w:p w:rsidR="00074968" w:rsidRPr="00074968" w:rsidRDefault="00074968" w:rsidP="00074968">
      <w:pPr>
        <w:spacing w:line="275" w:lineRule="exact"/>
        <w:divId w:val="1382554304"/>
        <w:rPr>
          <w:lang w:val="ru-RU"/>
        </w:rPr>
        <w:sectPr w:rsidR="00074968" w:rsidRPr="00074968">
          <w:pgSz w:w="11910" w:h="16390"/>
          <w:pgMar w:top="1120" w:right="440" w:bottom="280" w:left="1600" w:header="722" w:footer="0" w:gutter="0"/>
          <w:cols w:space="720"/>
        </w:sectPr>
      </w:pPr>
    </w:p>
    <w:p w:rsidR="00074968" w:rsidRDefault="00074968" w:rsidP="00074968">
      <w:pPr>
        <w:pStyle w:val="ab"/>
        <w:spacing w:before="90" w:line="276" w:lineRule="auto"/>
        <w:ind w:right="129"/>
        <w:divId w:val="1382554304"/>
      </w:pPr>
      <w:r>
        <w:lastRenderedPageBreak/>
        <w:t>сформированностью</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6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пр.),</w:t>
      </w:r>
      <w:r>
        <w:rPr>
          <w:spacing w:val="1"/>
        </w:rPr>
        <w:t xml:space="preserve"> </w:t>
      </w:r>
      <w:r>
        <w:t>умением</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2"/>
        </w:rPr>
        <w:t xml:space="preserve"> </w:t>
      </w:r>
      <w:r>
        <w:t>и назначением.</w:t>
      </w:r>
    </w:p>
    <w:p w:rsidR="00074968" w:rsidRDefault="00074968" w:rsidP="00074968">
      <w:pPr>
        <w:pStyle w:val="ab"/>
        <w:ind w:left="810" w:firstLine="0"/>
        <w:divId w:val="1382554304"/>
      </w:pPr>
      <w:r>
        <w:t>Патриотическое</w:t>
      </w:r>
      <w:r>
        <w:rPr>
          <w:spacing w:val="-7"/>
        </w:rPr>
        <w:t xml:space="preserve"> </w:t>
      </w:r>
      <w:r>
        <w:t>воспитание:</w:t>
      </w:r>
    </w:p>
    <w:p w:rsidR="00074968" w:rsidRDefault="00074968" w:rsidP="00074968">
      <w:pPr>
        <w:pStyle w:val="ab"/>
        <w:spacing w:before="41" w:line="276" w:lineRule="auto"/>
        <w:ind w:right="130"/>
        <w:divId w:val="1382554304"/>
      </w:pPr>
      <w:r>
        <w:t>сформированностью российской гражданской идентичности, уважения к прошлому и</w:t>
      </w:r>
      <w:r>
        <w:rPr>
          <w:spacing w:val="1"/>
        </w:rPr>
        <w:t xml:space="preserve"> </w:t>
      </w:r>
      <w:r>
        <w:t>настоящему российской математики, ценностным отношением к достижениям 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к</w:t>
      </w:r>
      <w:r>
        <w:rPr>
          <w:spacing w:val="1"/>
        </w:rPr>
        <w:t xml:space="preserve"> </w:t>
      </w:r>
      <w:r>
        <w:t>использованию</w:t>
      </w:r>
      <w:r>
        <w:rPr>
          <w:spacing w:val="1"/>
        </w:rPr>
        <w:t xml:space="preserve"> </w:t>
      </w:r>
      <w:r>
        <w:t>этих</w:t>
      </w:r>
      <w:r>
        <w:rPr>
          <w:spacing w:val="1"/>
        </w:rPr>
        <w:t xml:space="preserve"> </w:t>
      </w:r>
      <w:r>
        <w:t>достижений</w:t>
      </w:r>
      <w:r>
        <w:rPr>
          <w:spacing w:val="1"/>
        </w:rPr>
        <w:t xml:space="preserve"> </w:t>
      </w:r>
      <w:r>
        <w:t>в</w:t>
      </w:r>
      <w:r>
        <w:rPr>
          <w:spacing w:val="-57"/>
        </w:rPr>
        <w:t xml:space="preserve"> </w:t>
      </w:r>
      <w:r>
        <w:t>других</w:t>
      </w:r>
      <w:r>
        <w:rPr>
          <w:spacing w:val="1"/>
        </w:rPr>
        <w:t xml:space="preserve"> </w:t>
      </w:r>
      <w:r>
        <w:t>науках, технологиях, сферах</w:t>
      </w:r>
      <w:r>
        <w:rPr>
          <w:spacing w:val="-2"/>
        </w:rPr>
        <w:t xml:space="preserve"> </w:t>
      </w:r>
      <w:r>
        <w:t>экономики.</w:t>
      </w:r>
    </w:p>
    <w:p w:rsidR="00074968" w:rsidRDefault="00074968" w:rsidP="00074968">
      <w:pPr>
        <w:pStyle w:val="ab"/>
        <w:ind w:left="810" w:firstLine="0"/>
        <w:divId w:val="1382554304"/>
      </w:pPr>
      <w:r>
        <w:t>Духовно-нравственного</w:t>
      </w:r>
      <w:r>
        <w:rPr>
          <w:spacing w:val="-6"/>
        </w:rPr>
        <w:t xml:space="preserve"> </w:t>
      </w:r>
      <w:r>
        <w:t>воспитания:</w:t>
      </w:r>
    </w:p>
    <w:p w:rsidR="00074968" w:rsidRDefault="00074968" w:rsidP="00074968">
      <w:pPr>
        <w:pStyle w:val="ab"/>
        <w:spacing w:before="41" w:line="276" w:lineRule="auto"/>
        <w:ind w:right="121"/>
        <w:divId w:val="1382554304"/>
      </w:pPr>
      <w:r>
        <w:t>осознанием</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сформированностью</w:t>
      </w:r>
      <w:r>
        <w:rPr>
          <w:spacing w:val="-57"/>
        </w:rPr>
        <w:t xml:space="preserve"> </w:t>
      </w:r>
      <w:r>
        <w:t>нравственного</w:t>
      </w:r>
      <w:r>
        <w:rPr>
          <w:spacing w:val="1"/>
        </w:rPr>
        <w:t xml:space="preserve"> </w:t>
      </w:r>
      <w:r>
        <w:t>сознания,</w:t>
      </w:r>
      <w:r>
        <w:rPr>
          <w:spacing w:val="1"/>
        </w:rPr>
        <w:t xml:space="preserve"> </w:t>
      </w:r>
      <w:r>
        <w:t>этического</w:t>
      </w:r>
      <w:r>
        <w:rPr>
          <w:spacing w:val="1"/>
        </w:rPr>
        <w:t xml:space="preserve"> </w:t>
      </w:r>
      <w:r>
        <w:t>поведения,</w:t>
      </w:r>
      <w:r>
        <w:rPr>
          <w:spacing w:val="1"/>
        </w:rPr>
        <w:t xml:space="preserve"> </w:t>
      </w:r>
      <w:r>
        <w:t>связанного</w:t>
      </w:r>
      <w:r>
        <w:rPr>
          <w:spacing w:val="1"/>
        </w:rPr>
        <w:t xml:space="preserve"> </w:t>
      </w:r>
      <w:r>
        <w:t>с</w:t>
      </w:r>
      <w:r>
        <w:rPr>
          <w:spacing w:val="1"/>
        </w:rPr>
        <w:t xml:space="preserve"> </w:t>
      </w:r>
      <w:r>
        <w:t>практическим</w:t>
      </w:r>
      <w:r>
        <w:rPr>
          <w:spacing w:val="1"/>
        </w:rPr>
        <w:t xml:space="preserve"> </w:t>
      </w:r>
      <w:r>
        <w:t>применением</w:t>
      </w:r>
      <w:r>
        <w:rPr>
          <w:spacing w:val="-57"/>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учёного;</w:t>
      </w:r>
      <w:r>
        <w:rPr>
          <w:spacing w:val="1"/>
        </w:rPr>
        <w:t xml:space="preserve"> </w:t>
      </w:r>
      <w:r>
        <w:t>осознанием</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2"/>
        </w:rPr>
        <w:t xml:space="preserve"> </w:t>
      </w:r>
      <w:r>
        <w:t>будущего.</w:t>
      </w:r>
    </w:p>
    <w:p w:rsidR="00074968" w:rsidRDefault="00074968" w:rsidP="00074968">
      <w:pPr>
        <w:pStyle w:val="ab"/>
        <w:spacing w:before="1"/>
        <w:ind w:left="810" w:firstLine="0"/>
        <w:divId w:val="1382554304"/>
      </w:pPr>
      <w:r>
        <w:t>Эстетическое</w:t>
      </w:r>
      <w:r>
        <w:rPr>
          <w:spacing w:val="-5"/>
        </w:rPr>
        <w:t xml:space="preserve"> </w:t>
      </w:r>
      <w:r>
        <w:t>воспитание:</w:t>
      </w:r>
    </w:p>
    <w:p w:rsidR="00074968" w:rsidRDefault="00074968" w:rsidP="00074968">
      <w:pPr>
        <w:pStyle w:val="ab"/>
        <w:spacing w:before="43" w:line="276" w:lineRule="auto"/>
        <w:ind w:right="128"/>
        <w:divId w:val="1382554304"/>
      </w:pPr>
      <w:r>
        <w:t>эстетическим</w:t>
      </w:r>
      <w:r>
        <w:rPr>
          <w:spacing w:val="1"/>
        </w:rPr>
        <w:t xml:space="preserve"> </w:t>
      </w:r>
      <w:r>
        <w:t>отношением</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восприимчивостью</w:t>
      </w:r>
      <w:r>
        <w:rPr>
          <w:spacing w:val="1"/>
        </w:rPr>
        <w:t xml:space="preserve"> </w:t>
      </w:r>
      <w:r>
        <w:t>к</w:t>
      </w:r>
      <w:r>
        <w:rPr>
          <w:spacing w:val="1"/>
        </w:rPr>
        <w:t xml:space="preserve"> </w:t>
      </w:r>
      <w:r>
        <w:t>математическим</w:t>
      </w:r>
      <w:r>
        <w:rPr>
          <w:spacing w:val="-2"/>
        </w:rPr>
        <w:t xml:space="preserve"> </w:t>
      </w:r>
      <w:r>
        <w:t>аспектам</w:t>
      </w:r>
      <w:r>
        <w:rPr>
          <w:spacing w:val="-1"/>
        </w:rPr>
        <w:t xml:space="preserve"> </w:t>
      </w:r>
      <w:r>
        <w:t>различных</w:t>
      </w:r>
      <w:r>
        <w:rPr>
          <w:spacing w:val="1"/>
        </w:rPr>
        <w:t xml:space="preserve"> </w:t>
      </w:r>
      <w:r>
        <w:t>видов</w:t>
      </w:r>
      <w:r>
        <w:rPr>
          <w:spacing w:val="-3"/>
        </w:rPr>
        <w:t xml:space="preserve"> </w:t>
      </w:r>
      <w:r>
        <w:t>искусства.</w:t>
      </w:r>
    </w:p>
    <w:p w:rsidR="00074968" w:rsidRDefault="00074968" w:rsidP="00074968">
      <w:pPr>
        <w:pStyle w:val="ab"/>
        <w:spacing w:line="274" w:lineRule="exact"/>
        <w:ind w:left="810" w:firstLine="0"/>
        <w:divId w:val="1382554304"/>
      </w:pPr>
      <w:r>
        <w:t>Физическое</w:t>
      </w:r>
      <w:r>
        <w:rPr>
          <w:spacing w:val="-5"/>
        </w:rPr>
        <w:t xml:space="preserve"> </w:t>
      </w:r>
      <w:r>
        <w:t>воспитание:</w:t>
      </w:r>
    </w:p>
    <w:p w:rsidR="00074968" w:rsidRDefault="00074968" w:rsidP="00074968">
      <w:pPr>
        <w:pStyle w:val="ab"/>
        <w:spacing w:before="43" w:line="276" w:lineRule="auto"/>
        <w:ind w:right="120"/>
        <w:divId w:val="1382554304"/>
      </w:pPr>
      <w:r>
        <w:t>сформированностью умения применять математические знания в интересах здорового</w:t>
      </w:r>
      <w:r>
        <w:rPr>
          <w:spacing w:val="-57"/>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w:t>
      </w:r>
      <w:r>
        <w:rPr>
          <w:spacing w:val="1"/>
        </w:rPr>
        <w:t xml:space="preserve"> </w:t>
      </w:r>
      <w:r>
        <w:t>питание, сбалансированный режим занятий и отдыха, регулярная физическая активность);</w:t>
      </w:r>
      <w:r>
        <w:rPr>
          <w:spacing w:val="1"/>
        </w:rPr>
        <w:t xml:space="preserve"> </w:t>
      </w:r>
      <w:r>
        <w:t>физического</w:t>
      </w:r>
      <w:r>
        <w:rPr>
          <w:spacing w:val="-3"/>
        </w:rPr>
        <w:t xml:space="preserve"> </w:t>
      </w:r>
      <w:r>
        <w:t>совершенствования,</w:t>
      </w:r>
      <w:r>
        <w:rPr>
          <w:spacing w:val="-3"/>
        </w:rPr>
        <w:t xml:space="preserve"> </w:t>
      </w:r>
      <w:r>
        <w:t>при</w:t>
      </w:r>
      <w:r>
        <w:rPr>
          <w:spacing w:val="-5"/>
        </w:rPr>
        <w:t xml:space="preserve"> </w:t>
      </w:r>
      <w:r>
        <w:t>занятиях</w:t>
      </w:r>
      <w:r>
        <w:rPr>
          <w:spacing w:val="-3"/>
        </w:rPr>
        <w:t xml:space="preserve"> </w:t>
      </w:r>
      <w:r>
        <w:t>спортивно-оздоровительной</w:t>
      </w:r>
      <w:r>
        <w:rPr>
          <w:spacing w:val="-3"/>
        </w:rPr>
        <w:t xml:space="preserve"> </w:t>
      </w:r>
      <w:r>
        <w:t>деятельностью.</w:t>
      </w:r>
    </w:p>
    <w:p w:rsidR="00074968" w:rsidRDefault="00074968" w:rsidP="00074968">
      <w:pPr>
        <w:pStyle w:val="ab"/>
        <w:ind w:left="810" w:firstLine="0"/>
        <w:divId w:val="1382554304"/>
      </w:pPr>
      <w:r>
        <w:t>Трудовое</w:t>
      </w:r>
      <w:r>
        <w:rPr>
          <w:spacing w:val="-5"/>
        </w:rPr>
        <w:t xml:space="preserve"> </w:t>
      </w:r>
      <w:r>
        <w:t>воспитание:</w:t>
      </w:r>
    </w:p>
    <w:p w:rsidR="00074968" w:rsidRDefault="00074968" w:rsidP="00074968">
      <w:pPr>
        <w:pStyle w:val="ab"/>
        <w:spacing w:before="41" w:line="276" w:lineRule="auto"/>
        <w:ind w:right="122"/>
        <w:divId w:val="1382554304"/>
      </w:pPr>
      <w:r>
        <w:t>готовностью</w:t>
      </w:r>
      <w:r>
        <w:rPr>
          <w:spacing w:val="1"/>
        </w:rPr>
        <w:t xml:space="preserve"> </w:t>
      </w:r>
      <w:r>
        <w:t>к</w:t>
      </w:r>
      <w:r>
        <w:rPr>
          <w:spacing w:val="1"/>
        </w:rPr>
        <w:t xml:space="preserve"> </w:t>
      </w:r>
      <w:r>
        <w:t>труду,</w:t>
      </w:r>
      <w:r>
        <w:rPr>
          <w:spacing w:val="1"/>
        </w:rPr>
        <w:t xml:space="preserve"> </w:t>
      </w:r>
      <w:r>
        <w:t>осознанием</w:t>
      </w:r>
      <w:r>
        <w:rPr>
          <w:spacing w:val="1"/>
        </w:rPr>
        <w:t xml:space="preserve"> </w:t>
      </w:r>
      <w:r>
        <w:t>ценности</w:t>
      </w:r>
      <w:r>
        <w:rPr>
          <w:spacing w:val="1"/>
        </w:rPr>
        <w:t xml:space="preserve"> </w:t>
      </w:r>
      <w:r>
        <w:t>трудолюбия;</w:t>
      </w:r>
      <w:r>
        <w:rPr>
          <w:spacing w:val="1"/>
        </w:rPr>
        <w:t xml:space="preserve"> </w:t>
      </w:r>
      <w:r>
        <w:t>интересом</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её</w:t>
      </w:r>
      <w:r>
        <w:rPr>
          <w:spacing w:val="1"/>
        </w:rPr>
        <w:t xml:space="preserve"> </w:t>
      </w:r>
      <w:r>
        <w:t>приложениями,</w:t>
      </w:r>
      <w:r>
        <w:rPr>
          <w:spacing w:val="1"/>
        </w:rPr>
        <w:t xml:space="preserve"> </w:t>
      </w:r>
      <w:r>
        <w:t>умением совершать осознанный выбор будущей профессии и реализовывать собственные</w:t>
      </w:r>
      <w:r>
        <w:rPr>
          <w:spacing w:val="1"/>
        </w:rPr>
        <w:t xml:space="preserve"> </w:t>
      </w:r>
      <w:r>
        <w:t>жизненные</w:t>
      </w:r>
      <w:r>
        <w:rPr>
          <w:spacing w:val="1"/>
        </w:rPr>
        <w:t xml:space="preserve"> </w:t>
      </w:r>
      <w:r>
        <w:t>планы;</w:t>
      </w:r>
      <w:r>
        <w:rPr>
          <w:spacing w:val="1"/>
        </w:rPr>
        <w:t xml:space="preserve"> </w:t>
      </w:r>
      <w:r>
        <w:t>готовностью</w:t>
      </w:r>
      <w:r>
        <w:rPr>
          <w:spacing w:val="1"/>
        </w:rPr>
        <w:t xml:space="preserve"> </w:t>
      </w:r>
      <w:r>
        <w:t>и</w:t>
      </w:r>
      <w:r>
        <w:rPr>
          <w:spacing w:val="1"/>
        </w:rPr>
        <w:t xml:space="preserve"> </w:t>
      </w:r>
      <w:r>
        <w:t>способностью</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 на протяжении всей жизни; готовностью к активному участию в решении</w:t>
      </w:r>
      <w:r>
        <w:rPr>
          <w:spacing w:val="1"/>
        </w:rPr>
        <w:t xml:space="preserve"> </w:t>
      </w:r>
      <w:r>
        <w:t>практических</w:t>
      </w:r>
      <w:r>
        <w:rPr>
          <w:spacing w:val="-2"/>
        </w:rPr>
        <w:t xml:space="preserve"> </w:t>
      </w:r>
      <w:r>
        <w:t>задач</w:t>
      </w:r>
      <w:r>
        <w:rPr>
          <w:spacing w:val="-1"/>
        </w:rPr>
        <w:t xml:space="preserve"> </w:t>
      </w:r>
      <w:r>
        <w:t>математической направленности.</w:t>
      </w:r>
    </w:p>
    <w:p w:rsidR="00074968" w:rsidRDefault="00074968" w:rsidP="00074968">
      <w:pPr>
        <w:pStyle w:val="ab"/>
        <w:spacing w:line="275" w:lineRule="exact"/>
        <w:ind w:left="810" w:firstLine="0"/>
        <w:divId w:val="1382554304"/>
      </w:pPr>
      <w:r>
        <w:t>Экологическое</w:t>
      </w:r>
      <w:r>
        <w:rPr>
          <w:spacing w:val="-5"/>
        </w:rPr>
        <w:t xml:space="preserve"> </w:t>
      </w:r>
      <w:r>
        <w:t>воспитание:</w:t>
      </w:r>
    </w:p>
    <w:p w:rsidR="00074968" w:rsidRDefault="00074968" w:rsidP="00074968">
      <w:pPr>
        <w:pStyle w:val="ab"/>
        <w:spacing w:before="41" w:line="276" w:lineRule="auto"/>
        <w:ind w:right="119"/>
        <w:divId w:val="1382554304"/>
      </w:pPr>
      <w:r>
        <w:t>сформированностью</w:t>
      </w:r>
      <w:r>
        <w:rPr>
          <w:spacing w:val="1"/>
        </w:rPr>
        <w:t xml:space="preserve"> </w:t>
      </w:r>
      <w:r>
        <w:t>экологической</w:t>
      </w:r>
      <w:r>
        <w:rPr>
          <w:spacing w:val="1"/>
        </w:rPr>
        <w:t xml:space="preserve"> </w:t>
      </w:r>
      <w:r>
        <w:t>культуры,</w:t>
      </w:r>
      <w:r>
        <w:rPr>
          <w:spacing w:val="1"/>
        </w:rPr>
        <w:t xml:space="preserve"> </w:t>
      </w:r>
      <w:r>
        <w:t>пониманием</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осознанием</w:t>
      </w:r>
      <w:r>
        <w:rPr>
          <w:spacing w:val="1"/>
        </w:rPr>
        <w:t xml:space="preserve"> </w:t>
      </w:r>
      <w:r>
        <w:t>глобального характера экологических проблем; ориентацией на применение математических</w:t>
      </w:r>
      <w:r>
        <w:rPr>
          <w:spacing w:val="1"/>
        </w:rPr>
        <w:t xml:space="preserve"> </w:t>
      </w:r>
      <w:r>
        <w:t>знаний для решения задач в области окружающей среды, планирования поступков и оценки</w:t>
      </w:r>
      <w:r>
        <w:rPr>
          <w:spacing w:val="1"/>
        </w:rPr>
        <w:t xml:space="preserve"> </w:t>
      </w:r>
      <w:r>
        <w:t>их</w:t>
      </w:r>
      <w:r>
        <w:rPr>
          <w:spacing w:val="1"/>
        </w:rPr>
        <w:t xml:space="preserve"> </w:t>
      </w:r>
      <w:r>
        <w:t>возможных</w:t>
      </w:r>
      <w:r>
        <w:rPr>
          <w:spacing w:val="2"/>
        </w:rPr>
        <w:t xml:space="preserve"> </w:t>
      </w:r>
      <w:r>
        <w:t>последствий для</w:t>
      </w:r>
      <w:r>
        <w:rPr>
          <w:spacing w:val="-1"/>
        </w:rPr>
        <w:t xml:space="preserve"> </w:t>
      </w:r>
      <w:r>
        <w:t>окружающей среды.</w:t>
      </w:r>
    </w:p>
    <w:p w:rsidR="00074968" w:rsidRDefault="00074968" w:rsidP="00074968">
      <w:pPr>
        <w:pStyle w:val="ab"/>
        <w:spacing w:before="3"/>
        <w:ind w:left="810" w:firstLine="0"/>
        <w:divId w:val="1382554304"/>
      </w:pPr>
      <w:r>
        <w:t>Ценности</w:t>
      </w:r>
      <w:r>
        <w:rPr>
          <w:spacing w:val="-3"/>
        </w:rPr>
        <w:t xml:space="preserve"> </w:t>
      </w:r>
      <w:r>
        <w:t>научного</w:t>
      </w:r>
      <w:r>
        <w:rPr>
          <w:spacing w:val="-4"/>
        </w:rPr>
        <w:t xml:space="preserve"> </w:t>
      </w:r>
      <w:r>
        <w:t>познания:</w:t>
      </w:r>
    </w:p>
    <w:p w:rsidR="00074968" w:rsidRDefault="00074968" w:rsidP="00074968">
      <w:pPr>
        <w:pStyle w:val="ab"/>
        <w:spacing w:before="40" w:line="276" w:lineRule="auto"/>
        <w:ind w:right="124"/>
        <w:divId w:val="1382554304"/>
      </w:pPr>
      <w:r>
        <w:t>сформированностью</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и общественной практики, пониманием математической науки как сферы</w:t>
      </w:r>
      <w:r>
        <w:rPr>
          <w:spacing w:val="1"/>
        </w:rPr>
        <w:t xml:space="preserve"> </w:t>
      </w:r>
      <w:r>
        <w:t>человеческой деятельности, этапов её развития и значимости для развития цивилизации;</w:t>
      </w:r>
      <w:r>
        <w:rPr>
          <w:spacing w:val="1"/>
        </w:rPr>
        <w:t xml:space="preserve"> </w:t>
      </w:r>
      <w:r>
        <w:t>овладением языком математики и математической культурой как средством познания мира;</w:t>
      </w:r>
      <w:r>
        <w:rPr>
          <w:spacing w:val="1"/>
        </w:rPr>
        <w:t xml:space="preserve"> </w:t>
      </w:r>
      <w:r>
        <w:t>готовностью осуществлять проектную и исследовательскую деятельность индивидуально и в</w:t>
      </w:r>
      <w:r>
        <w:rPr>
          <w:spacing w:val="-57"/>
        </w:rPr>
        <w:t xml:space="preserve"> </w:t>
      </w:r>
      <w:r>
        <w:t>группе.</w:t>
      </w:r>
    </w:p>
    <w:p w:rsidR="00074968" w:rsidRPr="00074968" w:rsidRDefault="00074968" w:rsidP="00074968">
      <w:pPr>
        <w:spacing w:line="276" w:lineRule="auto"/>
        <w:divId w:val="1382554304"/>
        <w:rPr>
          <w:lang w:val="ru-RU"/>
        </w:rPr>
        <w:sectPr w:rsidR="00074968" w:rsidRPr="00074968">
          <w:pgSz w:w="11910" w:h="16390"/>
          <w:pgMar w:top="1120" w:right="440" w:bottom="280" w:left="1600" w:header="722" w:footer="0" w:gutter="0"/>
          <w:cols w:space="720"/>
        </w:sectPr>
      </w:pPr>
    </w:p>
    <w:p w:rsidR="00074968" w:rsidRDefault="00074968" w:rsidP="00074968">
      <w:pPr>
        <w:pStyle w:val="Heading1"/>
        <w:spacing w:before="95"/>
        <w:divId w:val="1382554304"/>
      </w:pPr>
      <w:r>
        <w:lastRenderedPageBreak/>
        <w:t>Метапредметные</w:t>
      </w:r>
      <w:r>
        <w:rPr>
          <w:spacing w:val="-6"/>
        </w:rPr>
        <w:t xml:space="preserve"> </w:t>
      </w:r>
      <w:r>
        <w:t>результаты</w:t>
      </w:r>
    </w:p>
    <w:p w:rsidR="00074968" w:rsidRPr="00074968" w:rsidRDefault="00074968" w:rsidP="00074968">
      <w:pPr>
        <w:spacing w:before="36" w:line="276" w:lineRule="auto"/>
        <w:ind w:left="102" w:right="123" w:firstLine="707"/>
        <w:jc w:val="both"/>
        <w:divId w:val="1382554304"/>
        <w:rPr>
          <w:i/>
          <w:lang w:val="ru-RU"/>
        </w:rPr>
      </w:pPr>
      <w:r w:rsidRPr="00074968">
        <w:rPr>
          <w:lang w:val="ru-RU"/>
        </w:rPr>
        <w:t>Метапредметные результаты освоения программы учебного предмета «Математика»</w:t>
      </w:r>
      <w:r w:rsidRPr="00074968">
        <w:rPr>
          <w:spacing w:val="1"/>
          <w:lang w:val="ru-RU"/>
        </w:rPr>
        <w:t xml:space="preserve"> </w:t>
      </w:r>
      <w:r w:rsidRPr="00074968">
        <w:rPr>
          <w:lang w:val="ru-RU"/>
        </w:rPr>
        <w:t>характеризуются</w:t>
      </w:r>
      <w:r w:rsidRPr="00074968">
        <w:rPr>
          <w:spacing w:val="1"/>
          <w:lang w:val="ru-RU"/>
        </w:rPr>
        <w:t xml:space="preserve"> </w:t>
      </w:r>
      <w:r w:rsidRPr="00074968">
        <w:rPr>
          <w:lang w:val="ru-RU"/>
        </w:rPr>
        <w:t>овладением</w:t>
      </w:r>
      <w:r w:rsidRPr="00074968">
        <w:rPr>
          <w:spacing w:val="1"/>
          <w:lang w:val="ru-RU"/>
        </w:rPr>
        <w:t xml:space="preserve"> </w:t>
      </w:r>
      <w:r w:rsidRPr="00074968">
        <w:rPr>
          <w:lang w:val="ru-RU"/>
        </w:rPr>
        <w:t>универсальными</w:t>
      </w:r>
      <w:r w:rsidRPr="00074968">
        <w:rPr>
          <w:spacing w:val="1"/>
          <w:lang w:val="ru-RU"/>
        </w:rPr>
        <w:t xml:space="preserve"> </w:t>
      </w:r>
      <w:r w:rsidRPr="00074968">
        <w:rPr>
          <w:b/>
          <w:i/>
          <w:lang w:val="ru-RU"/>
        </w:rPr>
        <w:t>познавательными</w:t>
      </w:r>
      <w:r w:rsidRPr="00074968">
        <w:rPr>
          <w:b/>
          <w:i/>
          <w:spacing w:val="1"/>
          <w:lang w:val="ru-RU"/>
        </w:rPr>
        <w:t xml:space="preserve"> </w:t>
      </w:r>
      <w:r w:rsidRPr="00074968">
        <w:rPr>
          <w:i/>
          <w:lang w:val="ru-RU"/>
        </w:rPr>
        <w:t>действиями,</w:t>
      </w:r>
      <w:r w:rsidRPr="00074968">
        <w:rPr>
          <w:i/>
          <w:spacing w:val="-57"/>
          <w:lang w:val="ru-RU"/>
        </w:rPr>
        <w:t xml:space="preserve"> </w:t>
      </w:r>
      <w:r w:rsidRPr="00074968">
        <w:rPr>
          <w:i/>
          <w:lang w:val="ru-RU"/>
        </w:rPr>
        <w:t>универсальными</w:t>
      </w:r>
      <w:r w:rsidRPr="00074968">
        <w:rPr>
          <w:i/>
          <w:spacing w:val="1"/>
          <w:lang w:val="ru-RU"/>
        </w:rPr>
        <w:t xml:space="preserve"> </w:t>
      </w:r>
      <w:r w:rsidRPr="00074968">
        <w:rPr>
          <w:i/>
          <w:lang w:val="ru-RU"/>
        </w:rPr>
        <w:t>коммуникативными</w:t>
      </w:r>
      <w:r w:rsidRPr="00074968">
        <w:rPr>
          <w:i/>
          <w:spacing w:val="1"/>
          <w:lang w:val="ru-RU"/>
        </w:rPr>
        <w:t xml:space="preserve"> </w:t>
      </w:r>
      <w:r w:rsidRPr="00074968">
        <w:rPr>
          <w:i/>
          <w:lang w:val="ru-RU"/>
        </w:rPr>
        <w:t>действиями,</w:t>
      </w:r>
      <w:r w:rsidRPr="00074968">
        <w:rPr>
          <w:i/>
          <w:spacing w:val="1"/>
          <w:lang w:val="ru-RU"/>
        </w:rPr>
        <w:t xml:space="preserve"> </w:t>
      </w:r>
      <w:r w:rsidRPr="00074968">
        <w:rPr>
          <w:i/>
          <w:lang w:val="ru-RU"/>
        </w:rPr>
        <w:t>универсальными</w:t>
      </w:r>
      <w:r w:rsidRPr="00074968">
        <w:rPr>
          <w:i/>
          <w:spacing w:val="1"/>
          <w:lang w:val="ru-RU"/>
        </w:rPr>
        <w:t xml:space="preserve"> </w:t>
      </w:r>
      <w:r w:rsidRPr="00074968">
        <w:rPr>
          <w:i/>
          <w:lang w:val="ru-RU"/>
        </w:rPr>
        <w:t>регулятивными</w:t>
      </w:r>
      <w:r w:rsidRPr="00074968">
        <w:rPr>
          <w:i/>
          <w:spacing w:val="1"/>
          <w:lang w:val="ru-RU"/>
        </w:rPr>
        <w:t xml:space="preserve"> </w:t>
      </w:r>
      <w:r w:rsidRPr="00074968">
        <w:rPr>
          <w:i/>
          <w:lang w:val="ru-RU"/>
        </w:rPr>
        <w:t>действиями.</w:t>
      </w:r>
    </w:p>
    <w:p w:rsidR="00074968" w:rsidRPr="00074968" w:rsidRDefault="00074968" w:rsidP="0047201B">
      <w:pPr>
        <w:pStyle w:val="a7"/>
        <w:widowControl w:val="0"/>
        <w:numPr>
          <w:ilvl w:val="0"/>
          <w:numId w:val="74"/>
        </w:numPr>
        <w:tabs>
          <w:tab w:val="left" w:pos="1108"/>
        </w:tabs>
        <w:autoSpaceDE w:val="0"/>
        <w:autoSpaceDN w:val="0"/>
        <w:spacing w:line="276" w:lineRule="auto"/>
        <w:ind w:right="123" w:firstLine="707"/>
        <w:contextualSpacing w:val="0"/>
        <w:jc w:val="both"/>
        <w:divId w:val="1382554304"/>
        <w:rPr>
          <w:lang w:val="ru-RU"/>
        </w:rPr>
      </w:pPr>
      <w:r w:rsidRPr="00074968">
        <w:rPr>
          <w:i/>
          <w:lang w:val="ru-RU"/>
        </w:rPr>
        <w:t xml:space="preserve">Универсальные </w:t>
      </w:r>
      <w:r w:rsidRPr="00074968">
        <w:rPr>
          <w:b/>
          <w:i/>
          <w:lang w:val="ru-RU"/>
        </w:rPr>
        <w:t xml:space="preserve">познавательные </w:t>
      </w:r>
      <w:r w:rsidRPr="00074968">
        <w:rPr>
          <w:i/>
          <w:lang w:val="ru-RU"/>
        </w:rPr>
        <w:t>действия, обеспечивают формирование базовых</w:t>
      </w:r>
      <w:r w:rsidRPr="00074968">
        <w:rPr>
          <w:i/>
          <w:spacing w:val="1"/>
          <w:lang w:val="ru-RU"/>
        </w:rPr>
        <w:t xml:space="preserve"> </w:t>
      </w:r>
      <w:r w:rsidRPr="00074968">
        <w:rPr>
          <w:i/>
          <w:lang w:val="ru-RU"/>
        </w:rPr>
        <w:t>когнитивных</w:t>
      </w:r>
      <w:r w:rsidRPr="00074968">
        <w:rPr>
          <w:i/>
          <w:spacing w:val="1"/>
          <w:lang w:val="ru-RU"/>
        </w:rPr>
        <w:t xml:space="preserve"> </w:t>
      </w:r>
      <w:r w:rsidRPr="00074968">
        <w:rPr>
          <w:i/>
          <w:lang w:val="ru-RU"/>
        </w:rPr>
        <w:t>процессов</w:t>
      </w:r>
      <w:r w:rsidRPr="00074968">
        <w:rPr>
          <w:i/>
          <w:spacing w:val="1"/>
          <w:lang w:val="ru-RU"/>
        </w:rPr>
        <w:t xml:space="preserve"> </w:t>
      </w:r>
      <w:r w:rsidRPr="00074968">
        <w:rPr>
          <w:i/>
          <w:lang w:val="ru-RU"/>
        </w:rPr>
        <w:t>обучающихся</w:t>
      </w:r>
      <w:r w:rsidRPr="00074968">
        <w:rPr>
          <w:i/>
          <w:spacing w:val="1"/>
          <w:lang w:val="ru-RU"/>
        </w:rPr>
        <w:t xml:space="preserve"> </w:t>
      </w:r>
      <w:r w:rsidRPr="00074968">
        <w:rPr>
          <w:i/>
          <w:lang w:val="ru-RU"/>
        </w:rPr>
        <w:t>(освоение</w:t>
      </w:r>
      <w:r w:rsidRPr="00074968">
        <w:rPr>
          <w:i/>
          <w:spacing w:val="1"/>
          <w:lang w:val="ru-RU"/>
        </w:rPr>
        <w:t xml:space="preserve"> </w:t>
      </w:r>
      <w:r w:rsidRPr="00074968">
        <w:rPr>
          <w:i/>
          <w:lang w:val="ru-RU"/>
        </w:rPr>
        <w:t>методов</w:t>
      </w:r>
      <w:r w:rsidRPr="00074968">
        <w:rPr>
          <w:i/>
          <w:spacing w:val="1"/>
          <w:lang w:val="ru-RU"/>
        </w:rPr>
        <w:t xml:space="preserve"> </w:t>
      </w:r>
      <w:r w:rsidRPr="00074968">
        <w:rPr>
          <w:i/>
          <w:lang w:val="ru-RU"/>
        </w:rPr>
        <w:t>познания</w:t>
      </w:r>
      <w:r w:rsidRPr="00074968">
        <w:rPr>
          <w:i/>
          <w:spacing w:val="1"/>
          <w:lang w:val="ru-RU"/>
        </w:rPr>
        <w:t xml:space="preserve"> </w:t>
      </w:r>
      <w:r w:rsidRPr="00074968">
        <w:rPr>
          <w:i/>
          <w:lang w:val="ru-RU"/>
        </w:rPr>
        <w:t>окружающего</w:t>
      </w:r>
      <w:r w:rsidRPr="00074968">
        <w:rPr>
          <w:i/>
          <w:spacing w:val="1"/>
          <w:lang w:val="ru-RU"/>
        </w:rPr>
        <w:t xml:space="preserve"> </w:t>
      </w:r>
      <w:r w:rsidRPr="00074968">
        <w:rPr>
          <w:i/>
          <w:lang w:val="ru-RU"/>
        </w:rPr>
        <w:t>мира;</w:t>
      </w:r>
      <w:r w:rsidRPr="00074968">
        <w:rPr>
          <w:i/>
          <w:spacing w:val="1"/>
          <w:lang w:val="ru-RU"/>
        </w:rPr>
        <w:t xml:space="preserve"> </w:t>
      </w:r>
      <w:r w:rsidRPr="00074968">
        <w:rPr>
          <w:i/>
          <w:lang w:val="ru-RU"/>
        </w:rPr>
        <w:t>применение</w:t>
      </w:r>
      <w:r w:rsidRPr="00074968">
        <w:rPr>
          <w:i/>
          <w:spacing w:val="-1"/>
          <w:lang w:val="ru-RU"/>
        </w:rPr>
        <w:t xml:space="preserve"> </w:t>
      </w:r>
      <w:r w:rsidRPr="00074968">
        <w:rPr>
          <w:i/>
          <w:lang w:val="ru-RU"/>
        </w:rPr>
        <w:t>логических, исследовательских</w:t>
      </w:r>
      <w:r w:rsidRPr="00074968">
        <w:rPr>
          <w:i/>
          <w:spacing w:val="-1"/>
          <w:lang w:val="ru-RU"/>
        </w:rPr>
        <w:t xml:space="preserve"> </w:t>
      </w:r>
      <w:r w:rsidRPr="00074968">
        <w:rPr>
          <w:i/>
          <w:lang w:val="ru-RU"/>
        </w:rPr>
        <w:t>операций,</w:t>
      </w:r>
      <w:r w:rsidRPr="00074968">
        <w:rPr>
          <w:i/>
          <w:spacing w:val="-1"/>
          <w:lang w:val="ru-RU"/>
        </w:rPr>
        <w:t xml:space="preserve"> </w:t>
      </w:r>
      <w:r w:rsidRPr="00074968">
        <w:rPr>
          <w:i/>
          <w:lang w:val="ru-RU"/>
        </w:rPr>
        <w:t>умений</w:t>
      </w:r>
      <w:r w:rsidRPr="00074968">
        <w:rPr>
          <w:i/>
          <w:spacing w:val="-2"/>
          <w:lang w:val="ru-RU"/>
        </w:rPr>
        <w:t xml:space="preserve"> </w:t>
      </w:r>
      <w:r w:rsidRPr="00074968">
        <w:rPr>
          <w:i/>
          <w:lang w:val="ru-RU"/>
        </w:rPr>
        <w:t>работать</w:t>
      </w:r>
      <w:r w:rsidRPr="00074968">
        <w:rPr>
          <w:i/>
          <w:spacing w:val="-1"/>
          <w:lang w:val="ru-RU"/>
        </w:rPr>
        <w:t xml:space="preserve"> </w:t>
      </w:r>
      <w:r w:rsidRPr="00074968">
        <w:rPr>
          <w:i/>
          <w:lang w:val="ru-RU"/>
        </w:rPr>
        <w:t>с</w:t>
      </w:r>
      <w:r w:rsidRPr="00074968">
        <w:rPr>
          <w:i/>
          <w:spacing w:val="-2"/>
          <w:lang w:val="ru-RU"/>
        </w:rPr>
        <w:t xml:space="preserve"> </w:t>
      </w:r>
      <w:r w:rsidRPr="00074968">
        <w:rPr>
          <w:i/>
          <w:lang w:val="ru-RU"/>
        </w:rPr>
        <w:t>информацией)</w:t>
      </w:r>
      <w:r w:rsidRPr="00074968">
        <w:rPr>
          <w:lang w:val="ru-RU"/>
        </w:rPr>
        <w:t>.</w:t>
      </w:r>
    </w:p>
    <w:p w:rsidR="00074968" w:rsidRDefault="00074968" w:rsidP="00074968">
      <w:pPr>
        <w:pStyle w:val="ab"/>
        <w:spacing w:before="1"/>
        <w:ind w:left="810" w:firstLine="0"/>
        <w:divId w:val="1382554304"/>
      </w:pPr>
      <w:r>
        <w:t>Базовые</w:t>
      </w:r>
      <w:r>
        <w:rPr>
          <w:spacing w:val="-3"/>
        </w:rPr>
        <w:t xml:space="preserve"> </w:t>
      </w:r>
      <w:r>
        <w:t>логические</w:t>
      </w:r>
      <w:r>
        <w:rPr>
          <w:spacing w:val="-2"/>
        </w:rPr>
        <w:t xml:space="preserve"> </w:t>
      </w:r>
      <w:r>
        <w:t>действия:</w:t>
      </w:r>
    </w:p>
    <w:p w:rsidR="00074968" w:rsidRPr="00074968" w:rsidRDefault="00074968" w:rsidP="0047201B">
      <w:pPr>
        <w:pStyle w:val="a7"/>
        <w:widowControl w:val="0"/>
        <w:numPr>
          <w:ilvl w:val="0"/>
          <w:numId w:val="24"/>
        </w:numPr>
        <w:tabs>
          <w:tab w:val="left" w:pos="1542"/>
        </w:tabs>
        <w:autoSpaceDE w:val="0"/>
        <w:autoSpaceDN w:val="0"/>
        <w:spacing w:before="41" w:line="276" w:lineRule="auto"/>
        <w:ind w:right="127" w:firstLine="707"/>
        <w:contextualSpacing w:val="0"/>
        <w:jc w:val="both"/>
        <w:divId w:val="1382554304"/>
        <w:rPr>
          <w:lang w:val="ru-RU"/>
        </w:rPr>
      </w:pPr>
      <w:r w:rsidRPr="00074968">
        <w:rPr>
          <w:lang w:val="ru-RU"/>
        </w:rPr>
        <w:t>выявлять и характеризовать существенные признаки математических объектов,</w:t>
      </w:r>
      <w:r w:rsidRPr="00074968">
        <w:rPr>
          <w:spacing w:val="-57"/>
          <w:lang w:val="ru-RU"/>
        </w:rPr>
        <w:t xml:space="preserve"> </w:t>
      </w:r>
      <w:r w:rsidRPr="00074968">
        <w:rPr>
          <w:lang w:val="ru-RU"/>
        </w:rPr>
        <w:t>понятий, отношений между понятиями; формулировать определения понятий; устанавливать</w:t>
      </w:r>
      <w:r w:rsidRPr="00074968">
        <w:rPr>
          <w:spacing w:val="-57"/>
          <w:lang w:val="ru-RU"/>
        </w:rPr>
        <w:t xml:space="preserve"> </w:t>
      </w:r>
      <w:r w:rsidRPr="00074968">
        <w:rPr>
          <w:lang w:val="ru-RU"/>
        </w:rPr>
        <w:t>существенный признак классификации, основания для обобщения и сравнения, критерии</w:t>
      </w:r>
      <w:r w:rsidRPr="00074968">
        <w:rPr>
          <w:spacing w:val="1"/>
          <w:lang w:val="ru-RU"/>
        </w:rPr>
        <w:t xml:space="preserve"> </w:t>
      </w:r>
      <w:r w:rsidRPr="00074968">
        <w:rPr>
          <w:lang w:val="ru-RU"/>
        </w:rPr>
        <w:t>проводимого</w:t>
      </w:r>
      <w:r w:rsidRPr="00074968">
        <w:rPr>
          <w:spacing w:val="-1"/>
          <w:lang w:val="ru-RU"/>
        </w:rPr>
        <w:t xml:space="preserve"> </w:t>
      </w:r>
      <w:r w:rsidRPr="00074968">
        <w:rPr>
          <w:lang w:val="ru-RU"/>
        </w:rPr>
        <w:t>анализа;</w:t>
      </w:r>
    </w:p>
    <w:p w:rsidR="00074968" w:rsidRPr="00074968" w:rsidRDefault="00074968" w:rsidP="0047201B">
      <w:pPr>
        <w:pStyle w:val="a7"/>
        <w:widowControl w:val="0"/>
        <w:numPr>
          <w:ilvl w:val="0"/>
          <w:numId w:val="24"/>
        </w:numPr>
        <w:tabs>
          <w:tab w:val="left" w:pos="1542"/>
        </w:tabs>
        <w:autoSpaceDE w:val="0"/>
        <w:autoSpaceDN w:val="0"/>
        <w:spacing w:line="273" w:lineRule="auto"/>
        <w:ind w:right="129" w:firstLine="707"/>
        <w:contextualSpacing w:val="0"/>
        <w:jc w:val="both"/>
        <w:divId w:val="1382554304"/>
        <w:rPr>
          <w:lang w:val="ru-RU"/>
        </w:rPr>
      </w:pPr>
      <w:r w:rsidRPr="00074968">
        <w:rPr>
          <w:lang w:val="ru-RU"/>
        </w:rPr>
        <w:t>воспринимать, формулировать и преобразовывать суждения: утвердительные и</w:t>
      </w:r>
      <w:r w:rsidRPr="00074968">
        <w:rPr>
          <w:spacing w:val="-57"/>
          <w:lang w:val="ru-RU"/>
        </w:rPr>
        <w:t xml:space="preserve"> </w:t>
      </w:r>
      <w:r w:rsidRPr="00074968">
        <w:rPr>
          <w:lang w:val="ru-RU"/>
        </w:rPr>
        <w:t>отрицательные,</w:t>
      </w:r>
      <w:r w:rsidRPr="00074968">
        <w:rPr>
          <w:spacing w:val="-1"/>
          <w:lang w:val="ru-RU"/>
        </w:rPr>
        <w:t xml:space="preserve"> </w:t>
      </w:r>
      <w:r w:rsidRPr="00074968">
        <w:rPr>
          <w:lang w:val="ru-RU"/>
        </w:rPr>
        <w:t>единичные, частные</w:t>
      </w:r>
      <w:r w:rsidRPr="00074968">
        <w:rPr>
          <w:spacing w:val="-2"/>
          <w:lang w:val="ru-RU"/>
        </w:rPr>
        <w:t xml:space="preserve"> </w:t>
      </w:r>
      <w:r w:rsidRPr="00074968">
        <w:rPr>
          <w:lang w:val="ru-RU"/>
        </w:rPr>
        <w:t>и общие;</w:t>
      </w:r>
      <w:r w:rsidRPr="00074968">
        <w:rPr>
          <w:spacing w:val="-1"/>
          <w:lang w:val="ru-RU"/>
        </w:rPr>
        <w:t xml:space="preserve"> </w:t>
      </w:r>
      <w:r w:rsidRPr="00074968">
        <w:rPr>
          <w:lang w:val="ru-RU"/>
        </w:rPr>
        <w:t>условные;</w:t>
      </w:r>
    </w:p>
    <w:p w:rsidR="00074968" w:rsidRPr="00074968" w:rsidRDefault="00074968" w:rsidP="0047201B">
      <w:pPr>
        <w:pStyle w:val="a7"/>
        <w:widowControl w:val="0"/>
        <w:numPr>
          <w:ilvl w:val="0"/>
          <w:numId w:val="24"/>
        </w:numPr>
        <w:tabs>
          <w:tab w:val="left" w:pos="1542"/>
        </w:tabs>
        <w:autoSpaceDE w:val="0"/>
        <w:autoSpaceDN w:val="0"/>
        <w:spacing w:line="273" w:lineRule="auto"/>
        <w:ind w:right="128" w:firstLine="707"/>
        <w:contextualSpacing w:val="0"/>
        <w:jc w:val="both"/>
        <w:divId w:val="1382554304"/>
        <w:rPr>
          <w:lang w:val="ru-RU"/>
        </w:rPr>
      </w:pPr>
      <w:r w:rsidRPr="00074968">
        <w:rPr>
          <w:lang w:val="ru-RU"/>
        </w:rPr>
        <w:t>выявлять</w:t>
      </w:r>
      <w:r w:rsidRPr="00074968">
        <w:rPr>
          <w:spacing w:val="1"/>
          <w:lang w:val="ru-RU"/>
        </w:rPr>
        <w:t xml:space="preserve"> </w:t>
      </w:r>
      <w:r w:rsidRPr="00074968">
        <w:rPr>
          <w:lang w:val="ru-RU"/>
        </w:rPr>
        <w:t>математические</w:t>
      </w:r>
      <w:r w:rsidRPr="00074968">
        <w:rPr>
          <w:spacing w:val="1"/>
          <w:lang w:val="ru-RU"/>
        </w:rPr>
        <w:t xml:space="preserve"> </w:t>
      </w:r>
      <w:r w:rsidRPr="00074968">
        <w:rPr>
          <w:lang w:val="ru-RU"/>
        </w:rPr>
        <w:t>закономерности,</w:t>
      </w:r>
      <w:r w:rsidRPr="00074968">
        <w:rPr>
          <w:spacing w:val="1"/>
          <w:lang w:val="ru-RU"/>
        </w:rPr>
        <w:t xml:space="preserve"> </w:t>
      </w:r>
      <w:r w:rsidRPr="00074968">
        <w:rPr>
          <w:lang w:val="ru-RU"/>
        </w:rPr>
        <w:t>взаимосвязи</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противоречия</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фактах,</w:t>
      </w:r>
      <w:r w:rsidRPr="00074968">
        <w:rPr>
          <w:spacing w:val="1"/>
          <w:lang w:val="ru-RU"/>
        </w:rPr>
        <w:t xml:space="preserve"> </w:t>
      </w:r>
      <w:r w:rsidRPr="00074968">
        <w:rPr>
          <w:lang w:val="ru-RU"/>
        </w:rPr>
        <w:t>данных,</w:t>
      </w:r>
      <w:r w:rsidRPr="00074968">
        <w:rPr>
          <w:spacing w:val="1"/>
          <w:lang w:val="ru-RU"/>
        </w:rPr>
        <w:t xml:space="preserve"> </w:t>
      </w:r>
      <w:r w:rsidRPr="00074968">
        <w:rPr>
          <w:lang w:val="ru-RU"/>
        </w:rPr>
        <w:t>наблюдениях</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утверждениях;</w:t>
      </w:r>
      <w:r w:rsidRPr="00074968">
        <w:rPr>
          <w:spacing w:val="1"/>
          <w:lang w:val="ru-RU"/>
        </w:rPr>
        <w:t xml:space="preserve"> </w:t>
      </w:r>
      <w:r w:rsidRPr="00074968">
        <w:rPr>
          <w:lang w:val="ru-RU"/>
        </w:rPr>
        <w:t>предлагать</w:t>
      </w:r>
      <w:r w:rsidRPr="00074968">
        <w:rPr>
          <w:spacing w:val="1"/>
          <w:lang w:val="ru-RU"/>
        </w:rPr>
        <w:t xml:space="preserve"> </w:t>
      </w:r>
      <w:r w:rsidRPr="00074968">
        <w:rPr>
          <w:lang w:val="ru-RU"/>
        </w:rPr>
        <w:t>критерии</w:t>
      </w:r>
      <w:r w:rsidRPr="00074968">
        <w:rPr>
          <w:spacing w:val="1"/>
          <w:lang w:val="ru-RU"/>
        </w:rPr>
        <w:t xml:space="preserve"> </w:t>
      </w:r>
      <w:r w:rsidRPr="00074968">
        <w:rPr>
          <w:lang w:val="ru-RU"/>
        </w:rPr>
        <w:t>для</w:t>
      </w:r>
      <w:r w:rsidRPr="00074968">
        <w:rPr>
          <w:spacing w:val="1"/>
          <w:lang w:val="ru-RU"/>
        </w:rPr>
        <w:t xml:space="preserve"> </w:t>
      </w:r>
      <w:r w:rsidRPr="00074968">
        <w:rPr>
          <w:lang w:val="ru-RU"/>
        </w:rPr>
        <w:t>выявления</w:t>
      </w:r>
      <w:r w:rsidRPr="00074968">
        <w:rPr>
          <w:spacing w:val="1"/>
          <w:lang w:val="ru-RU"/>
        </w:rPr>
        <w:t xml:space="preserve"> </w:t>
      </w:r>
      <w:r w:rsidRPr="00074968">
        <w:rPr>
          <w:lang w:val="ru-RU"/>
        </w:rPr>
        <w:t>закономерностей</w:t>
      </w:r>
      <w:r w:rsidRPr="00074968">
        <w:rPr>
          <w:spacing w:val="-1"/>
          <w:lang w:val="ru-RU"/>
        </w:rPr>
        <w:t xml:space="preserve"> </w:t>
      </w:r>
      <w:r w:rsidRPr="00074968">
        <w:rPr>
          <w:lang w:val="ru-RU"/>
        </w:rPr>
        <w:t>и</w:t>
      </w:r>
      <w:r w:rsidRPr="00074968">
        <w:rPr>
          <w:spacing w:val="-2"/>
          <w:lang w:val="ru-RU"/>
        </w:rPr>
        <w:t xml:space="preserve"> </w:t>
      </w:r>
      <w:r w:rsidRPr="00074968">
        <w:rPr>
          <w:lang w:val="ru-RU"/>
        </w:rPr>
        <w:t>противоречий;</w:t>
      </w:r>
    </w:p>
    <w:p w:rsidR="00074968" w:rsidRPr="00074968" w:rsidRDefault="00074968" w:rsidP="0047201B">
      <w:pPr>
        <w:pStyle w:val="a7"/>
        <w:widowControl w:val="0"/>
        <w:numPr>
          <w:ilvl w:val="0"/>
          <w:numId w:val="24"/>
        </w:numPr>
        <w:tabs>
          <w:tab w:val="left" w:pos="1542"/>
        </w:tabs>
        <w:autoSpaceDE w:val="0"/>
        <w:autoSpaceDN w:val="0"/>
        <w:spacing w:before="4" w:line="273" w:lineRule="auto"/>
        <w:ind w:right="122" w:firstLine="707"/>
        <w:contextualSpacing w:val="0"/>
        <w:jc w:val="both"/>
        <w:divId w:val="1382554304"/>
        <w:rPr>
          <w:lang w:val="ru-RU"/>
        </w:rPr>
      </w:pPr>
      <w:r w:rsidRPr="00074968">
        <w:rPr>
          <w:lang w:val="ru-RU"/>
        </w:rPr>
        <w:t>делать выводы с использованием законов логики, дедуктивных и индуктивных</w:t>
      </w:r>
      <w:r w:rsidRPr="00074968">
        <w:rPr>
          <w:spacing w:val="1"/>
          <w:lang w:val="ru-RU"/>
        </w:rPr>
        <w:t xml:space="preserve"> </w:t>
      </w:r>
      <w:r w:rsidRPr="00074968">
        <w:rPr>
          <w:lang w:val="ru-RU"/>
        </w:rPr>
        <w:t>умозаключений,</w:t>
      </w:r>
      <w:r w:rsidRPr="00074968">
        <w:rPr>
          <w:spacing w:val="1"/>
          <w:lang w:val="ru-RU"/>
        </w:rPr>
        <w:t xml:space="preserve"> </w:t>
      </w:r>
      <w:r w:rsidRPr="00074968">
        <w:rPr>
          <w:lang w:val="ru-RU"/>
        </w:rPr>
        <w:t>умозаключений</w:t>
      </w:r>
      <w:r w:rsidRPr="00074968">
        <w:rPr>
          <w:spacing w:val="-2"/>
          <w:lang w:val="ru-RU"/>
        </w:rPr>
        <w:t xml:space="preserve"> </w:t>
      </w:r>
      <w:r w:rsidRPr="00074968">
        <w:rPr>
          <w:lang w:val="ru-RU"/>
        </w:rPr>
        <w:t>по аналогии;</w:t>
      </w:r>
    </w:p>
    <w:p w:rsidR="00074968" w:rsidRPr="00074968" w:rsidRDefault="00074968" w:rsidP="0047201B">
      <w:pPr>
        <w:pStyle w:val="a7"/>
        <w:widowControl w:val="0"/>
        <w:numPr>
          <w:ilvl w:val="0"/>
          <w:numId w:val="24"/>
        </w:numPr>
        <w:tabs>
          <w:tab w:val="left" w:pos="1542"/>
        </w:tabs>
        <w:autoSpaceDE w:val="0"/>
        <w:autoSpaceDN w:val="0"/>
        <w:spacing w:before="1" w:line="276" w:lineRule="auto"/>
        <w:ind w:right="129" w:firstLine="707"/>
        <w:contextualSpacing w:val="0"/>
        <w:jc w:val="both"/>
        <w:divId w:val="1382554304"/>
        <w:rPr>
          <w:lang w:val="ru-RU"/>
        </w:rPr>
      </w:pPr>
      <w:r w:rsidRPr="00074968">
        <w:rPr>
          <w:lang w:val="ru-RU"/>
        </w:rPr>
        <w:t>проводить</w:t>
      </w:r>
      <w:r w:rsidRPr="00074968">
        <w:rPr>
          <w:spacing w:val="1"/>
          <w:lang w:val="ru-RU"/>
        </w:rPr>
        <w:t xml:space="preserve"> </w:t>
      </w:r>
      <w:r w:rsidRPr="00074968">
        <w:rPr>
          <w:lang w:val="ru-RU"/>
        </w:rPr>
        <w:t>самостоятельно</w:t>
      </w:r>
      <w:r w:rsidRPr="00074968">
        <w:rPr>
          <w:spacing w:val="1"/>
          <w:lang w:val="ru-RU"/>
        </w:rPr>
        <w:t xml:space="preserve"> </w:t>
      </w:r>
      <w:r w:rsidRPr="00074968">
        <w:rPr>
          <w:lang w:val="ru-RU"/>
        </w:rPr>
        <w:t>доказательства</w:t>
      </w:r>
      <w:r w:rsidRPr="00074968">
        <w:rPr>
          <w:spacing w:val="1"/>
          <w:lang w:val="ru-RU"/>
        </w:rPr>
        <w:t xml:space="preserve"> </w:t>
      </w:r>
      <w:r w:rsidRPr="00074968">
        <w:rPr>
          <w:lang w:val="ru-RU"/>
        </w:rPr>
        <w:t>математических</w:t>
      </w:r>
      <w:r w:rsidRPr="00074968">
        <w:rPr>
          <w:spacing w:val="1"/>
          <w:lang w:val="ru-RU"/>
        </w:rPr>
        <w:t xml:space="preserve"> </w:t>
      </w:r>
      <w:r w:rsidRPr="00074968">
        <w:rPr>
          <w:lang w:val="ru-RU"/>
        </w:rPr>
        <w:t>утверждений</w:t>
      </w:r>
      <w:r w:rsidRPr="00074968">
        <w:rPr>
          <w:spacing w:val="1"/>
          <w:lang w:val="ru-RU"/>
        </w:rPr>
        <w:t xml:space="preserve"> </w:t>
      </w:r>
      <w:r w:rsidRPr="00074968">
        <w:rPr>
          <w:lang w:val="ru-RU"/>
        </w:rPr>
        <w:t>(прямые и от противного), выстраивать аргументацию, приводить примеры и контрпримеры;</w:t>
      </w:r>
      <w:r w:rsidRPr="00074968">
        <w:rPr>
          <w:spacing w:val="-57"/>
          <w:lang w:val="ru-RU"/>
        </w:rPr>
        <w:t xml:space="preserve"> </w:t>
      </w:r>
      <w:r w:rsidRPr="00074968">
        <w:rPr>
          <w:lang w:val="ru-RU"/>
        </w:rPr>
        <w:t>обосновывать собственные</w:t>
      </w:r>
      <w:r w:rsidRPr="00074968">
        <w:rPr>
          <w:spacing w:val="-2"/>
          <w:lang w:val="ru-RU"/>
        </w:rPr>
        <w:t xml:space="preserve"> </w:t>
      </w:r>
      <w:r w:rsidRPr="00074968">
        <w:rPr>
          <w:lang w:val="ru-RU"/>
        </w:rPr>
        <w:t>суждения и выводы;</w:t>
      </w:r>
    </w:p>
    <w:p w:rsidR="00074968" w:rsidRPr="00074968" w:rsidRDefault="00074968" w:rsidP="0047201B">
      <w:pPr>
        <w:pStyle w:val="a7"/>
        <w:widowControl w:val="0"/>
        <w:numPr>
          <w:ilvl w:val="0"/>
          <w:numId w:val="24"/>
        </w:numPr>
        <w:tabs>
          <w:tab w:val="left" w:pos="1542"/>
        </w:tabs>
        <w:autoSpaceDE w:val="0"/>
        <w:autoSpaceDN w:val="0"/>
        <w:spacing w:line="273" w:lineRule="auto"/>
        <w:ind w:right="126" w:firstLine="707"/>
        <w:contextualSpacing w:val="0"/>
        <w:jc w:val="both"/>
        <w:divId w:val="1382554304"/>
        <w:rPr>
          <w:lang w:val="ru-RU"/>
        </w:rPr>
      </w:pPr>
      <w:r w:rsidRPr="00074968">
        <w:rPr>
          <w:lang w:val="ru-RU"/>
        </w:rPr>
        <w:t>выбирать способ решения учебной задачи (сравнивать несколько вариантов</w:t>
      </w:r>
      <w:r w:rsidRPr="00074968">
        <w:rPr>
          <w:spacing w:val="1"/>
          <w:lang w:val="ru-RU"/>
        </w:rPr>
        <w:t xml:space="preserve"> </w:t>
      </w:r>
      <w:r w:rsidRPr="00074968">
        <w:rPr>
          <w:lang w:val="ru-RU"/>
        </w:rPr>
        <w:t>решения,</w:t>
      </w:r>
      <w:r w:rsidRPr="00074968">
        <w:rPr>
          <w:spacing w:val="-3"/>
          <w:lang w:val="ru-RU"/>
        </w:rPr>
        <w:t xml:space="preserve"> </w:t>
      </w:r>
      <w:r w:rsidRPr="00074968">
        <w:rPr>
          <w:lang w:val="ru-RU"/>
        </w:rPr>
        <w:t>выбирать</w:t>
      </w:r>
      <w:r w:rsidRPr="00074968">
        <w:rPr>
          <w:spacing w:val="-1"/>
          <w:lang w:val="ru-RU"/>
        </w:rPr>
        <w:t xml:space="preserve"> </w:t>
      </w:r>
      <w:r w:rsidRPr="00074968">
        <w:rPr>
          <w:lang w:val="ru-RU"/>
        </w:rPr>
        <w:t>наиболее</w:t>
      </w:r>
      <w:r w:rsidRPr="00074968">
        <w:rPr>
          <w:spacing w:val="-5"/>
          <w:lang w:val="ru-RU"/>
        </w:rPr>
        <w:t xml:space="preserve"> </w:t>
      </w:r>
      <w:r w:rsidRPr="00074968">
        <w:rPr>
          <w:lang w:val="ru-RU"/>
        </w:rPr>
        <w:t>подходящий</w:t>
      </w:r>
      <w:r w:rsidRPr="00074968">
        <w:rPr>
          <w:spacing w:val="-2"/>
          <w:lang w:val="ru-RU"/>
        </w:rPr>
        <w:t xml:space="preserve"> </w:t>
      </w:r>
      <w:r w:rsidRPr="00074968">
        <w:rPr>
          <w:lang w:val="ru-RU"/>
        </w:rPr>
        <w:t>с</w:t>
      </w:r>
      <w:r w:rsidRPr="00074968">
        <w:rPr>
          <w:spacing w:val="-2"/>
          <w:lang w:val="ru-RU"/>
        </w:rPr>
        <w:t xml:space="preserve"> </w:t>
      </w:r>
      <w:r w:rsidRPr="00074968">
        <w:rPr>
          <w:lang w:val="ru-RU"/>
        </w:rPr>
        <w:t>учётом</w:t>
      </w:r>
      <w:r w:rsidRPr="00074968">
        <w:rPr>
          <w:spacing w:val="-2"/>
          <w:lang w:val="ru-RU"/>
        </w:rPr>
        <w:t xml:space="preserve"> </w:t>
      </w:r>
      <w:r w:rsidRPr="00074968">
        <w:rPr>
          <w:lang w:val="ru-RU"/>
        </w:rPr>
        <w:t>самостоятельно</w:t>
      </w:r>
      <w:r w:rsidRPr="00074968">
        <w:rPr>
          <w:spacing w:val="-3"/>
          <w:lang w:val="ru-RU"/>
        </w:rPr>
        <w:t xml:space="preserve"> </w:t>
      </w:r>
      <w:r w:rsidRPr="00074968">
        <w:rPr>
          <w:lang w:val="ru-RU"/>
        </w:rPr>
        <w:t>выделенных</w:t>
      </w:r>
      <w:r w:rsidRPr="00074968">
        <w:rPr>
          <w:spacing w:val="-1"/>
          <w:lang w:val="ru-RU"/>
        </w:rPr>
        <w:t xml:space="preserve"> </w:t>
      </w:r>
      <w:r w:rsidRPr="00074968">
        <w:rPr>
          <w:lang w:val="ru-RU"/>
        </w:rPr>
        <w:t>критериев).</w:t>
      </w:r>
    </w:p>
    <w:p w:rsidR="00074968" w:rsidRDefault="00074968" w:rsidP="00074968">
      <w:pPr>
        <w:pStyle w:val="ab"/>
        <w:spacing w:before="1"/>
        <w:ind w:left="810" w:firstLine="0"/>
        <w:divId w:val="1382554304"/>
      </w:pPr>
      <w:r>
        <w:t>Базовые</w:t>
      </w:r>
      <w:r>
        <w:rPr>
          <w:spacing w:val="-3"/>
        </w:rPr>
        <w:t xml:space="preserve"> </w:t>
      </w:r>
      <w:r>
        <w:t>исследовательские</w:t>
      </w:r>
      <w:r>
        <w:rPr>
          <w:spacing w:val="-3"/>
        </w:rPr>
        <w:t xml:space="preserve"> </w:t>
      </w:r>
      <w:r>
        <w:t>действия:</w:t>
      </w:r>
    </w:p>
    <w:p w:rsidR="00074968" w:rsidRPr="00074968" w:rsidRDefault="00074968" w:rsidP="0047201B">
      <w:pPr>
        <w:pStyle w:val="a7"/>
        <w:widowControl w:val="0"/>
        <w:numPr>
          <w:ilvl w:val="0"/>
          <w:numId w:val="24"/>
        </w:numPr>
        <w:tabs>
          <w:tab w:val="left" w:pos="1542"/>
        </w:tabs>
        <w:autoSpaceDE w:val="0"/>
        <w:autoSpaceDN w:val="0"/>
        <w:spacing w:before="40" w:line="276" w:lineRule="auto"/>
        <w:ind w:right="128" w:firstLine="707"/>
        <w:contextualSpacing w:val="0"/>
        <w:jc w:val="both"/>
        <w:divId w:val="1382554304"/>
        <w:rPr>
          <w:lang w:val="ru-RU"/>
        </w:rPr>
      </w:pPr>
      <w:r w:rsidRPr="00074968">
        <w:rPr>
          <w:lang w:val="ru-RU"/>
        </w:rPr>
        <w:t>использовать</w:t>
      </w:r>
      <w:r w:rsidRPr="00074968">
        <w:rPr>
          <w:spacing w:val="1"/>
          <w:lang w:val="ru-RU"/>
        </w:rPr>
        <w:t xml:space="preserve"> </w:t>
      </w:r>
      <w:r w:rsidRPr="00074968">
        <w:rPr>
          <w:lang w:val="ru-RU"/>
        </w:rPr>
        <w:t>вопросы</w:t>
      </w:r>
      <w:r w:rsidRPr="00074968">
        <w:rPr>
          <w:spacing w:val="1"/>
          <w:lang w:val="ru-RU"/>
        </w:rPr>
        <w:t xml:space="preserve"> </w:t>
      </w:r>
      <w:r w:rsidRPr="00074968">
        <w:rPr>
          <w:lang w:val="ru-RU"/>
        </w:rPr>
        <w:t>как</w:t>
      </w:r>
      <w:r w:rsidRPr="00074968">
        <w:rPr>
          <w:spacing w:val="1"/>
          <w:lang w:val="ru-RU"/>
        </w:rPr>
        <w:t xml:space="preserve"> </w:t>
      </w:r>
      <w:r w:rsidRPr="00074968">
        <w:rPr>
          <w:lang w:val="ru-RU"/>
        </w:rPr>
        <w:t>исследовательский</w:t>
      </w:r>
      <w:r w:rsidRPr="00074968">
        <w:rPr>
          <w:spacing w:val="1"/>
          <w:lang w:val="ru-RU"/>
        </w:rPr>
        <w:t xml:space="preserve"> </w:t>
      </w:r>
      <w:r w:rsidRPr="00074968">
        <w:rPr>
          <w:lang w:val="ru-RU"/>
        </w:rPr>
        <w:t>инструмент</w:t>
      </w:r>
      <w:r w:rsidRPr="00074968">
        <w:rPr>
          <w:spacing w:val="1"/>
          <w:lang w:val="ru-RU"/>
        </w:rPr>
        <w:t xml:space="preserve"> </w:t>
      </w:r>
      <w:r w:rsidRPr="00074968">
        <w:rPr>
          <w:lang w:val="ru-RU"/>
        </w:rPr>
        <w:t>познания;</w:t>
      </w:r>
      <w:r w:rsidRPr="00074968">
        <w:rPr>
          <w:spacing w:val="1"/>
          <w:lang w:val="ru-RU"/>
        </w:rPr>
        <w:t xml:space="preserve"> </w:t>
      </w:r>
      <w:r w:rsidRPr="00074968">
        <w:rPr>
          <w:lang w:val="ru-RU"/>
        </w:rPr>
        <w:t>формулировать вопросы, фиксирующие противоречие, проблему, устанавливать искомое и</w:t>
      </w:r>
      <w:r w:rsidRPr="00074968">
        <w:rPr>
          <w:spacing w:val="1"/>
          <w:lang w:val="ru-RU"/>
        </w:rPr>
        <w:t xml:space="preserve"> </w:t>
      </w:r>
      <w:r w:rsidRPr="00074968">
        <w:rPr>
          <w:lang w:val="ru-RU"/>
        </w:rPr>
        <w:t>данное,</w:t>
      </w:r>
      <w:r w:rsidRPr="00074968">
        <w:rPr>
          <w:spacing w:val="-1"/>
          <w:lang w:val="ru-RU"/>
        </w:rPr>
        <w:t xml:space="preserve"> </w:t>
      </w:r>
      <w:r w:rsidRPr="00074968">
        <w:rPr>
          <w:lang w:val="ru-RU"/>
        </w:rPr>
        <w:t>формировать гипотезу, аргументировать свою</w:t>
      </w:r>
      <w:r w:rsidRPr="00074968">
        <w:rPr>
          <w:spacing w:val="-2"/>
          <w:lang w:val="ru-RU"/>
        </w:rPr>
        <w:t xml:space="preserve"> </w:t>
      </w:r>
      <w:r w:rsidRPr="00074968">
        <w:rPr>
          <w:lang w:val="ru-RU"/>
        </w:rPr>
        <w:t>позицию, мнение;</w:t>
      </w:r>
    </w:p>
    <w:p w:rsidR="00074968" w:rsidRPr="00074968" w:rsidRDefault="00074968" w:rsidP="0047201B">
      <w:pPr>
        <w:pStyle w:val="a7"/>
        <w:widowControl w:val="0"/>
        <w:numPr>
          <w:ilvl w:val="0"/>
          <w:numId w:val="24"/>
        </w:numPr>
        <w:tabs>
          <w:tab w:val="left" w:pos="1542"/>
        </w:tabs>
        <w:autoSpaceDE w:val="0"/>
        <w:autoSpaceDN w:val="0"/>
        <w:spacing w:line="276" w:lineRule="auto"/>
        <w:ind w:right="126" w:firstLine="707"/>
        <w:contextualSpacing w:val="0"/>
        <w:jc w:val="both"/>
        <w:divId w:val="1382554304"/>
        <w:rPr>
          <w:lang w:val="ru-RU"/>
        </w:rPr>
      </w:pPr>
      <w:r w:rsidRPr="00074968">
        <w:rPr>
          <w:lang w:val="ru-RU"/>
        </w:rPr>
        <w:t>проводить</w:t>
      </w:r>
      <w:r w:rsidRPr="00074968">
        <w:rPr>
          <w:spacing w:val="1"/>
          <w:lang w:val="ru-RU"/>
        </w:rPr>
        <w:t xml:space="preserve"> </w:t>
      </w:r>
      <w:r w:rsidRPr="00074968">
        <w:rPr>
          <w:lang w:val="ru-RU"/>
        </w:rPr>
        <w:t>самостоятельно</w:t>
      </w:r>
      <w:r w:rsidRPr="00074968">
        <w:rPr>
          <w:spacing w:val="1"/>
          <w:lang w:val="ru-RU"/>
        </w:rPr>
        <w:t xml:space="preserve"> </w:t>
      </w:r>
      <w:r w:rsidRPr="00074968">
        <w:rPr>
          <w:lang w:val="ru-RU"/>
        </w:rPr>
        <w:t>спланированный</w:t>
      </w:r>
      <w:r w:rsidRPr="00074968">
        <w:rPr>
          <w:spacing w:val="1"/>
          <w:lang w:val="ru-RU"/>
        </w:rPr>
        <w:t xml:space="preserve"> </w:t>
      </w:r>
      <w:r w:rsidRPr="00074968">
        <w:rPr>
          <w:lang w:val="ru-RU"/>
        </w:rPr>
        <w:t>эксперимент,</w:t>
      </w:r>
      <w:r w:rsidRPr="00074968">
        <w:rPr>
          <w:spacing w:val="1"/>
          <w:lang w:val="ru-RU"/>
        </w:rPr>
        <w:t xml:space="preserve"> </w:t>
      </w:r>
      <w:r w:rsidRPr="00074968">
        <w:rPr>
          <w:lang w:val="ru-RU"/>
        </w:rPr>
        <w:t>исследование</w:t>
      </w:r>
      <w:r w:rsidRPr="00074968">
        <w:rPr>
          <w:spacing w:val="1"/>
          <w:lang w:val="ru-RU"/>
        </w:rPr>
        <w:t xml:space="preserve"> </w:t>
      </w:r>
      <w:r w:rsidRPr="00074968">
        <w:rPr>
          <w:lang w:val="ru-RU"/>
        </w:rPr>
        <w:t>по</w:t>
      </w:r>
      <w:r w:rsidRPr="00074968">
        <w:rPr>
          <w:spacing w:val="1"/>
          <w:lang w:val="ru-RU"/>
        </w:rPr>
        <w:t xml:space="preserve"> </w:t>
      </w:r>
      <w:r w:rsidRPr="00074968">
        <w:rPr>
          <w:lang w:val="ru-RU"/>
        </w:rPr>
        <w:t>установлению</w:t>
      </w:r>
      <w:r w:rsidRPr="00074968">
        <w:rPr>
          <w:spacing w:val="1"/>
          <w:lang w:val="ru-RU"/>
        </w:rPr>
        <w:t xml:space="preserve"> </w:t>
      </w:r>
      <w:r w:rsidRPr="00074968">
        <w:rPr>
          <w:lang w:val="ru-RU"/>
        </w:rPr>
        <w:t>особенностей</w:t>
      </w:r>
      <w:r w:rsidRPr="00074968">
        <w:rPr>
          <w:spacing w:val="1"/>
          <w:lang w:val="ru-RU"/>
        </w:rPr>
        <w:t xml:space="preserve"> </w:t>
      </w:r>
      <w:r w:rsidRPr="00074968">
        <w:rPr>
          <w:lang w:val="ru-RU"/>
        </w:rPr>
        <w:t>математического</w:t>
      </w:r>
      <w:r w:rsidRPr="00074968">
        <w:rPr>
          <w:spacing w:val="1"/>
          <w:lang w:val="ru-RU"/>
        </w:rPr>
        <w:t xml:space="preserve"> </w:t>
      </w:r>
      <w:r w:rsidRPr="00074968">
        <w:rPr>
          <w:lang w:val="ru-RU"/>
        </w:rPr>
        <w:t>объекта,</w:t>
      </w:r>
      <w:r w:rsidRPr="00074968">
        <w:rPr>
          <w:spacing w:val="1"/>
          <w:lang w:val="ru-RU"/>
        </w:rPr>
        <w:t xml:space="preserve"> </w:t>
      </w:r>
      <w:r w:rsidRPr="00074968">
        <w:rPr>
          <w:lang w:val="ru-RU"/>
        </w:rPr>
        <w:t>явления,</w:t>
      </w:r>
      <w:r w:rsidRPr="00074968">
        <w:rPr>
          <w:spacing w:val="1"/>
          <w:lang w:val="ru-RU"/>
        </w:rPr>
        <w:t xml:space="preserve"> </w:t>
      </w:r>
      <w:r w:rsidRPr="00074968">
        <w:rPr>
          <w:lang w:val="ru-RU"/>
        </w:rPr>
        <w:t>процесса,</w:t>
      </w:r>
      <w:r w:rsidRPr="00074968">
        <w:rPr>
          <w:spacing w:val="1"/>
          <w:lang w:val="ru-RU"/>
        </w:rPr>
        <w:t xml:space="preserve"> </w:t>
      </w:r>
      <w:r w:rsidRPr="00074968">
        <w:rPr>
          <w:lang w:val="ru-RU"/>
        </w:rPr>
        <w:t>выявлению</w:t>
      </w:r>
      <w:r w:rsidRPr="00074968">
        <w:rPr>
          <w:spacing w:val="1"/>
          <w:lang w:val="ru-RU"/>
        </w:rPr>
        <w:t xml:space="preserve"> </w:t>
      </w:r>
      <w:r w:rsidRPr="00074968">
        <w:rPr>
          <w:lang w:val="ru-RU"/>
        </w:rPr>
        <w:t>зависимостей</w:t>
      </w:r>
      <w:r w:rsidRPr="00074968">
        <w:rPr>
          <w:spacing w:val="-1"/>
          <w:lang w:val="ru-RU"/>
        </w:rPr>
        <w:t xml:space="preserve"> </w:t>
      </w:r>
      <w:r w:rsidRPr="00074968">
        <w:rPr>
          <w:lang w:val="ru-RU"/>
        </w:rPr>
        <w:t>между</w:t>
      </w:r>
      <w:r w:rsidRPr="00074968">
        <w:rPr>
          <w:spacing w:val="-5"/>
          <w:lang w:val="ru-RU"/>
        </w:rPr>
        <w:t xml:space="preserve"> </w:t>
      </w:r>
      <w:r w:rsidRPr="00074968">
        <w:rPr>
          <w:lang w:val="ru-RU"/>
        </w:rPr>
        <w:t>объектами, явлениями,</w:t>
      </w:r>
      <w:r w:rsidRPr="00074968">
        <w:rPr>
          <w:spacing w:val="-4"/>
          <w:lang w:val="ru-RU"/>
        </w:rPr>
        <w:t xml:space="preserve"> </w:t>
      </w:r>
      <w:r w:rsidRPr="00074968">
        <w:rPr>
          <w:lang w:val="ru-RU"/>
        </w:rPr>
        <w:t>процессами;</w:t>
      </w:r>
    </w:p>
    <w:p w:rsidR="00074968" w:rsidRPr="00074968" w:rsidRDefault="00074968" w:rsidP="0047201B">
      <w:pPr>
        <w:pStyle w:val="a7"/>
        <w:widowControl w:val="0"/>
        <w:numPr>
          <w:ilvl w:val="0"/>
          <w:numId w:val="24"/>
        </w:numPr>
        <w:tabs>
          <w:tab w:val="left" w:pos="1542"/>
        </w:tabs>
        <w:autoSpaceDE w:val="0"/>
        <w:autoSpaceDN w:val="0"/>
        <w:spacing w:line="276" w:lineRule="auto"/>
        <w:ind w:right="128" w:firstLine="707"/>
        <w:contextualSpacing w:val="0"/>
        <w:jc w:val="both"/>
        <w:divId w:val="1382554304"/>
        <w:rPr>
          <w:lang w:val="ru-RU"/>
        </w:rPr>
      </w:pPr>
      <w:r w:rsidRPr="00074968">
        <w:rPr>
          <w:lang w:val="ru-RU"/>
        </w:rPr>
        <w:t>самостоятельно</w:t>
      </w:r>
      <w:r w:rsidRPr="00074968">
        <w:rPr>
          <w:spacing w:val="1"/>
          <w:lang w:val="ru-RU"/>
        </w:rPr>
        <w:t xml:space="preserve"> </w:t>
      </w:r>
      <w:r w:rsidRPr="00074968">
        <w:rPr>
          <w:lang w:val="ru-RU"/>
        </w:rPr>
        <w:t>формулировать</w:t>
      </w:r>
      <w:r w:rsidRPr="00074968">
        <w:rPr>
          <w:spacing w:val="1"/>
          <w:lang w:val="ru-RU"/>
        </w:rPr>
        <w:t xml:space="preserve"> </w:t>
      </w:r>
      <w:r w:rsidRPr="00074968">
        <w:rPr>
          <w:lang w:val="ru-RU"/>
        </w:rPr>
        <w:t>обобщения</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выводы</w:t>
      </w:r>
      <w:r w:rsidRPr="00074968">
        <w:rPr>
          <w:spacing w:val="1"/>
          <w:lang w:val="ru-RU"/>
        </w:rPr>
        <w:t xml:space="preserve"> </w:t>
      </w:r>
      <w:r w:rsidRPr="00074968">
        <w:rPr>
          <w:lang w:val="ru-RU"/>
        </w:rPr>
        <w:t>по</w:t>
      </w:r>
      <w:r w:rsidRPr="00074968">
        <w:rPr>
          <w:spacing w:val="1"/>
          <w:lang w:val="ru-RU"/>
        </w:rPr>
        <w:t xml:space="preserve"> </w:t>
      </w:r>
      <w:r w:rsidRPr="00074968">
        <w:rPr>
          <w:lang w:val="ru-RU"/>
        </w:rPr>
        <w:t>результатам</w:t>
      </w:r>
      <w:r w:rsidRPr="00074968">
        <w:rPr>
          <w:spacing w:val="1"/>
          <w:lang w:val="ru-RU"/>
        </w:rPr>
        <w:t xml:space="preserve"> </w:t>
      </w:r>
      <w:r w:rsidRPr="00074968">
        <w:rPr>
          <w:lang w:val="ru-RU"/>
        </w:rPr>
        <w:t>проведённого наблюдения, исследования, оценивать достоверность полученных результатов,</w:t>
      </w:r>
      <w:r w:rsidRPr="00074968">
        <w:rPr>
          <w:spacing w:val="-57"/>
          <w:lang w:val="ru-RU"/>
        </w:rPr>
        <w:t xml:space="preserve"> </w:t>
      </w:r>
      <w:r w:rsidRPr="00074968">
        <w:rPr>
          <w:lang w:val="ru-RU"/>
        </w:rPr>
        <w:t>выводов</w:t>
      </w:r>
      <w:r w:rsidRPr="00074968">
        <w:rPr>
          <w:spacing w:val="-2"/>
          <w:lang w:val="ru-RU"/>
        </w:rPr>
        <w:t xml:space="preserve"> </w:t>
      </w:r>
      <w:r w:rsidRPr="00074968">
        <w:rPr>
          <w:lang w:val="ru-RU"/>
        </w:rPr>
        <w:t>и</w:t>
      </w:r>
      <w:r w:rsidRPr="00074968">
        <w:rPr>
          <w:spacing w:val="1"/>
          <w:lang w:val="ru-RU"/>
        </w:rPr>
        <w:t xml:space="preserve"> </w:t>
      </w:r>
      <w:r w:rsidRPr="00074968">
        <w:rPr>
          <w:lang w:val="ru-RU"/>
        </w:rPr>
        <w:t>обобщений;</w:t>
      </w:r>
    </w:p>
    <w:p w:rsidR="00074968" w:rsidRPr="00074968" w:rsidRDefault="00074968" w:rsidP="0047201B">
      <w:pPr>
        <w:pStyle w:val="a7"/>
        <w:widowControl w:val="0"/>
        <w:numPr>
          <w:ilvl w:val="0"/>
          <w:numId w:val="24"/>
        </w:numPr>
        <w:tabs>
          <w:tab w:val="left" w:pos="1542"/>
        </w:tabs>
        <w:autoSpaceDE w:val="0"/>
        <w:autoSpaceDN w:val="0"/>
        <w:spacing w:line="273" w:lineRule="auto"/>
        <w:ind w:right="128" w:firstLine="707"/>
        <w:contextualSpacing w:val="0"/>
        <w:jc w:val="both"/>
        <w:divId w:val="1382554304"/>
        <w:rPr>
          <w:lang w:val="ru-RU"/>
        </w:rPr>
      </w:pPr>
      <w:r w:rsidRPr="00074968">
        <w:rPr>
          <w:lang w:val="ru-RU"/>
        </w:rPr>
        <w:t>прогнозировать</w:t>
      </w:r>
      <w:r w:rsidRPr="00074968">
        <w:rPr>
          <w:spacing w:val="1"/>
          <w:lang w:val="ru-RU"/>
        </w:rPr>
        <w:t xml:space="preserve"> </w:t>
      </w:r>
      <w:r w:rsidRPr="00074968">
        <w:rPr>
          <w:lang w:val="ru-RU"/>
        </w:rPr>
        <w:t>возможное</w:t>
      </w:r>
      <w:r w:rsidRPr="00074968">
        <w:rPr>
          <w:spacing w:val="1"/>
          <w:lang w:val="ru-RU"/>
        </w:rPr>
        <w:t xml:space="preserve"> </w:t>
      </w:r>
      <w:r w:rsidRPr="00074968">
        <w:rPr>
          <w:lang w:val="ru-RU"/>
        </w:rPr>
        <w:t>развитие</w:t>
      </w:r>
      <w:r w:rsidRPr="00074968">
        <w:rPr>
          <w:spacing w:val="1"/>
          <w:lang w:val="ru-RU"/>
        </w:rPr>
        <w:t xml:space="preserve"> </w:t>
      </w:r>
      <w:r w:rsidRPr="00074968">
        <w:rPr>
          <w:lang w:val="ru-RU"/>
        </w:rPr>
        <w:t>процесса,</w:t>
      </w:r>
      <w:r w:rsidRPr="00074968">
        <w:rPr>
          <w:spacing w:val="1"/>
          <w:lang w:val="ru-RU"/>
        </w:rPr>
        <w:t xml:space="preserve"> </w:t>
      </w:r>
      <w:r w:rsidRPr="00074968">
        <w:rPr>
          <w:lang w:val="ru-RU"/>
        </w:rPr>
        <w:t>а</w:t>
      </w:r>
      <w:r w:rsidRPr="00074968">
        <w:rPr>
          <w:spacing w:val="1"/>
          <w:lang w:val="ru-RU"/>
        </w:rPr>
        <w:t xml:space="preserve"> </w:t>
      </w:r>
      <w:r w:rsidRPr="00074968">
        <w:rPr>
          <w:lang w:val="ru-RU"/>
        </w:rPr>
        <w:t>также</w:t>
      </w:r>
      <w:r w:rsidRPr="00074968">
        <w:rPr>
          <w:spacing w:val="1"/>
          <w:lang w:val="ru-RU"/>
        </w:rPr>
        <w:t xml:space="preserve"> </w:t>
      </w:r>
      <w:r w:rsidRPr="00074968">
        <w:rPr>
          <w:lang w:val="ru-RU"/>
        </w:rPr>
        <w:t>выдвигать</w:t>
      </w:r>
      <w:r w:rsidRPr="00074968">
        <w:rPr>
          <w:spacing w:val="-57"/>
          <w:lang w:val="ru-RU"/>
        </w:rPr>
        <w:t xml:space="preserve"> </w:t>
      </w:r>
      <w:r w:rsidRPr="00074968">
        <w:rPr>
          <w:lang w:val="ru-RU"/>
        </w:rPr>
        <w:t>предположения</w:t>
      </w:r>
      <w:r w:rsidRPr="00074968">
        <w:rPr>
          <w:spacing w:val="-1"/>
          <w:lang w:val="ru-RU"/>
        </w:rPr>
        <w:t xml:space="preserve"> </w:t>
      </w:r>
      <w:r w:rsidRPr="00074968">
        <w:rPr>
          <w:lang w:val="ru-RU"/>
        </w:rPr>
        <w:t>о его</w:t>
      </w:r>
      <w:r w:rsidRPr="00074968">
        <w:rPr>
          <w:spacing w:val="-1"/>
          <w:lang w:val="ru-RU"/>
        </w:rPr>
        <w:t xml:space="preserve"> </w:t>
      </w:r>
      <w:r w:rsidRPr="00074968">
        <w:rPr>
          <w:lang w:val="ru-RU"/>
        </w:rPr>
        <w:t>развитии в</w:t>
      </w:r>
      <w:r w:rsidRPr="00074968">
        <w:rPr>
          <w:spacing w:val="-1"/>
          <w:lang w:val="ru-RU"/>
        </w:rPr>
        <w:t xml:space="preserve"> </w:t>
      </w:r>
      <w:r w:rsidRPr="00074968">
        <w:rPr>
          <w:lang w:val="ru-RU"/>
        </w:rPr>
        <w:t>новых</w:t>
      </w:r>
      <w:r w:rsidRPr="00074968">
        <w:rPr>
          <w:spacing w:val="4"/>
          <w:lang w:val="ru-RU"/>
        </w:rPr>
        <w:t xml:space="preserve"> </w:t>
      </w:r>
      <w:r w:rsidRPr="00074968">
        <w:rPr>
          <w:lang w:val="ru-RU"/>
        </w:rPr>
        <w:t>условиях.</w:t>
      </w:r>
    </w:p>
    <w:p w:rsidR="00074968" w:rsidRDefault="00074968" w:rsidP="00074968">
      <w:pPr>
        <w:pStyle w:val="ab"/>
        <w:ind w:left="810" w:firstLine="0"/>
        <w:divId w:val="1382554304"/>
      </w:pPr>
      <w:r>
        <w:t>Работа</w:t>
      </w:r>
      <w:r>
        <w:rPr>
          <w:spacing w:val="-3"/>
        </w:rPr>
        <w:t xml:space="preserve"> </w:t>
      </w:r>
      <w:r>
        <w:t>с</w:t>
      </w:r>
      <w:r>
        <w:rPr>
          <w:spacing w:val="-2"/>
        </w:rPr>
        <w:t xml:space="preserve"> </w:t>
      </w:r>
      <w:r>
        <w:t>информацией:</w:t>
      </w:r>
    </w:p>
    <w:p w:rsidR="00074968" w:rsidRPr="00074968" w:rsidRDefault="00074968" w:rsidP="0047201B">
      <w:pPr>
        <w:pStyle w:val="a7"/>
        <w:widowControl w:val="0"/>
        <w:numPr>
          <w:ilvl w:val="0"/>
          <w:numId w:val="24"/>
        </w:numPr>
        <w:tabs>
          <w:tab w:val="left" w:pos="1542"/>
        </w:tabs>
        <w:autoSpaceDE w:val="0"/>
        <w:autoSpaceDN w:val="0"/>
        <w:spacing w:before="35" w:line="273" w:lineRule="auto"/>
        <w:ind w:right="127" w:firstLine="707"/>
        <w:contextualSpacing w:val="0"/>
        <w:jc w:val="both"/>
        <w:divId w:val="1382554304"/>
        <w:rPr>
          <w:lang w:val="ru-RU"/>
        </w:rPr>
      </w:pPr>
      <w:r w:rsidRPr="00074968">
        <w:rPr>
          <w:lang w:val="ru-RU"/>
        </w:rPr>
        <w:t>выявлять дефициты информации, данных, необходимых для ответа на вопрос и</w:t>
      </w:r>
      <w:r w:rsidRPr="00074968">
        <w:rPr>
          <w:spacing w:val="-57"/>
          <w:lang w:val="ru-RU"/>
        </w:rPr>
        <w:t xml:space="preserve"> </w:t>
      </w:r>
      <w:r w:rsidRPr="00074968">
        <w:rPr>
          <w:lang w:val="ru-RU"/>
        </w:rPr>
        <w:t>для</w:t>
      </w:r>
      <w:r w:rsidRPr="00074968">
        <w:rPr>
          <w:spacing w:val="-1"/>
          <w:lang w:val="ru-RU"/>
        </w:rPr>
        <w:t xml:space="preserve"> </w:t>
      </w:r>
      <w:r w:rsidRPr="00074968">
        <w:rPr>
          <w:lang w:val="ru-RU"/>
        </w:rPr>
        <w:t>решения задачи;</w:t>
      </w:r>
    </w:p>
    <w:p w:rsidR="00074968" w:rsidRPr="00074968" w:rsidRDefault="00074968" w:rsidP="0047201B">
      <w:pPr>
        <w:pStyle w:val="a7"/>
        <w:widowControl w:val="0"/>
        <w:numPr>
          <w:ilvl w:val="0"/>
          <w:numId w:val="24"/>
        </w:numPr>
        <w:tabs>
          <w:tab w:val="left" w:pos="1542"/>
        </w:tabs>
        <w:autoSpaceDE w:val="0"/>
        <w:autoSpaceDN w:val="0"/>
        <w:spacing w:line="276" w:lineRule="auto"/>
        <w:ind w:right="125" w:firstLine="707"/>
        <w:contextualSpacing w:val="0"/>
        <w:jc w:val="both"/>
        <w:divId w:val="1382554304"/>
        <w:rPr>
          <w:lang w:val="ru-RU"/>
        </w:rPr>
      </w:pPr>
      <w:r w:rsidRPr="00074968">
        <w:rPr>
          <w:lang w:val="ru-RU"/>
        </w:rPr>
        <w:t>выбирать</w:t>
      </w:r>
      <w:r w:rsidRPr="00074968">
        <w:rPr>
          <w:spacing w:val="1"/>
          <w:lang w:val="ru-RU"/>
        </w:rPr>
        <w:t xml:space="preserve"> </w:t>
      </w:r>
      <w:r w:rsidRPr="00074968">
        <w:rPr>
          <w:lang w:val="ru-RU"/>
        </w:rPr>
        <w:t>информацию</w:t>
      </w:r>
      <w:r w:rsidRPr="00074968">
        <w:rPr>
          <w:spacing w:val="1"/>
          <w:lang w:val="ru-RU"/>
        </w:rPr>
        <w:t xml:space="preserve"> </w:t>
      </w:r>
      <w:r w:rsidRPr="00074968">
        <w:rPr>
          <w:lang w:val="ru-RU"/>
        </w:rPr>
        <w:t>из</w:t>
      </w:r>
      <w:r w:rsidRPr="00074968">
        <w:rPr>
          <w:spacing w:val="1"/>
          <w:lang w:val="ru-RU"/>
        </w:rPr>
        <w:t xml:space="preserve"> </w:t>
      </w:r>
      <w:r w:rsidRPr="00074968">
        <w:rPr>
          <w:lang w:val="ru-RU"/>
        </w:rPr>
        <w:t>источников</w:t>
      </w:r>
      <w:r w:rsidRPr="00074968">
        <w:rPr>
          <w:spacing w:val="1"/>
          <w:lang w:val="ru-RU"/>
        </w:rPr>
        <w:t xml:space="preserve"> </w:t>
      </w:r>
      <w:r w:rsidRPr="00074968">
        <w:rPr>
          <w:lang w:val="ru-RU"/>
        </w:rPr>
        <w:t>различных</w:t>
      </w:r>
      <w:r w:rsidRPr="00074968">
        <w:rPr>
          <w:spacing w:val="1"/>
          <w:lang w:val="ru-RU"/>
        </w:rPr>
        <w:t xml:space="preserve"> </w:t>
      </w:r>
      <w:r w:rsidRPr="00074968">
        <w:rPr>
          <w:lang w:val="ru-RU"/>
        </w:rPr>
        <w:t>типов,</w:t>
      </w:r>
      <w:r w:rsidRPr="00074968">
        <w:rPr>
          <w:spacing w:val="1"/>
          <w:lang w:val="ru-RU"/>
        </w:rPr>
        <w:t xml:space="preserve"> </w:t>
      </w:r>
      <w:r w:rsidRPr="00074968">
        <w:rPr>
          <w:lang w:val="ru-RU"/>
        </w:rPr>
        <w:t>анализировать,</w:t>
      </w:r>
      <w:r w:rsidRPr="00074968">
        <w:rPr>
          <w:spacing w:val="1"/>
          <w:lang w:val="ru-RU"/>
        </w:rPr>
        <w:t xml:space="preserve"> </w:t>
      </w:r>
      <w:r w:rsidRPr="00074968">
        <w:rPr>
          <w:lang w:val="ru-RU"/>
        </w:rPr>
        <w:t>систематизировать</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интерпретировать</w:t>
      </w:r>
      <w:r w:rsidRPr="00074968">
        <w:rPr>
          <w:spacing w:val="1"/>
          <w:lang w:val="ru-RU"/>
        </w:rPr>
        <w:t xml:space="preserve"> </w:t>
      </w:r>
      <w:r w:rsidRPr="00074968">
        <w:rPr>
          <w:lang w:val="ru-RU"/>
        </w:rPr>
        <w:t>информацию</w:t>
      </w:r>
      <w:r w:rsidRPr="00074968">
        <w:rPr>
          <w:spacing w:val="1"/>
          <w:lang w:val="ru-RU"/>
        </w:rPr>
        <w:t xml:space="preserve"> </w:t>
      </w:r>
      <w:r w:rsidRPr="00074968">
        <w:rPr>
          <w:lang w:val="ru-RU"/>
        </w:rPr>
        <w:t>различных</w:t>
      </w:r>
      <w:r w:rsidRPr="00074968">
        <w:rPr>
          <w:spacing w:val="1"/>
          <w:lang w:val="ru-RU"/>
        </w:rPr>
        <w:t xml:space="preserve"> </w:t>
      </w:r>
      <w:r w:rsidRPr="00074968">
        <w:rPr>
          <w:lang w:val="ru-RU"/>
        </w:rPr>
        <w:t>видов</w:t>
      </w:r>
      <w:r w:rsidRPr="00074968">
        <w:rPr>
          <w:spacing w:val="1"/>
          <w:lang w:val="ru-RU"/>
        </w:rPr>
        <w:t xml:space="preserve"> </w:t>
      </w:r>
      <w:r w:rsidRPr="00074968">
        <w:rPr>
          <w:lang w:val="ru-RU"/>
        </w:rPr>
        <w:t>и</w:t>
      </w:r>
      <w:r w:rsidRPr="00074968">
        <w:rPr>
          <w:spacing w:val="61"/>
          <w:lang w:val="ru-RU"/>
        </w:rPr>
        <w:t xml:space="preserve"> </w:t>
      </w:r>
      <w:r w:rsidRPr="00074968">
        <w:rPr>
          <w:lang w:val="ru-RU"/>
        </w:rPr>
        <w:t>форм</w:t>
      </w:r>
      <w:r w:rsidRPr="00074968">
        <w:rPr>
          <w:spacing w:val="1"/>
          <w:lang w:val="ru-RU"/>
        </w:rPr>
        <w:t xml:space="preserve"> </w:t>
      </w:r>
      <w:r w:rsidRPr="00074968">
        <w:rPr>
          <w:lang w:val="ru-RU"/>
        </w:rPr>
        <w:t>представления;</w:t>
      </w:r>
    </w:p>
    <w:p w:rsidR="00074968" w:rsidRPr="00074968" w:rsidRDefault="00074968" w:rsidP="00074968">
      <w:pPr>
        <w:spacing w:line="276" w:lineRule="auto"/>
        <w:jc w:val="both"/>
        <w:divId w:val="1382554304"/>
        <w:rPr>
          <w:lang w:val="ru-RU"/>
        </w:rPr>
        <w:sectPr w:rsidR="00074968" w:rsidRPr="00074968">
          <w:pgSz w:w="11910" w:h="16390"/>
          <w:pgMar w:top="1120" w:right="440" w:bottom="280" w:left="1600" w:header="722" w:footer="0" w:gutter="0"/>
          <w:cols w:space="720"/>
        </w:sectPr>
      </w:pPr>
    </w:p>
    <w:p w:rsidR="00074968" w:rsidRPr="00074968" w:rsidRDefault="00074968" w:rsidP="0047201B">
      <w:pPr>
        <w:pStyle w:val="a7"/>
        <w:widowControl w:val="0"/>
        <w:numPr>
          <w:ilvl w:val="0"/>
          <w:numId w:val="24"/>
        </w:numPr>
        <w:tabs>
          <w:tab w:val="left" w:pos="1541"/>
          <w:tab w:val="left" w:pos="1542"/>
          <w:tab w:val="left" w:pos="3501"/>
          <w:tab w:val="left" w:pos="5151"/>
          <w:tab w:val="left" w:pos="6746"/>
          <w:tab w:val="left" w:pos="7202"/>
          <w:tab w:val="left" w:pos="7559"/>
          <w:tab w:val="left" w:pos="8900"/>
        </w:tabs>
        <w:autoSpaceDE w:val="0"/>
        <w:autoSpaceDN w:val="0"/>
        <w:spacing w:before="90" w:line="273" w:lineRule="auto"/>
        <w:ind w:right="129" w:firstLine="707"/>
        <w:contextualSpacing w:val="0"/>
        <w:divId w:val="1382554304"/>
        <w:rPr>
          <w:lang w:val="ru-RU"/>
        </w:rPr>
      </w:pPr>
      <w:r w:rsidRPr="00074968">
        <w:rPr>
          <w:lang w:val="ru-RU"/>
        </w:rPr>
        <w:lastRenderedPageBreak/>
        <w:t>структурировать</w:t>
      </w:r>
      <w:r w:rsidRPr="00074968">
        <w:rPr>
          <w:lang w:val="ru-RU"/>
        </w:rPr>
        <w:tab/>
        <w:t>информацию,</w:t>
      </w:r>
      <w:r w:rsidRPr="00074968">
        <w:rPr>
          <w:lang w:val="ru-RU"/>
        </w:rPr>
        <w:tab/>
        <w:t>представлять</w:t>
      </w:r>
      <w:r w:rsidRPr="00074968">
        <w:rPr>
          <w:lang w:val="ru-RU"/>
        </w:rPr>
        <w:tab/>
        <w:t>её</w:t>
      </w:r>
      <w:r w:rsidRPr="00074968">
        <w:rPr>
          <w:lang w:val="ru-RU"/>
        </w:rPr>
        <w:tab/>
        <w:t>в</w:t>
      </w:r>
      <w:r w:rsidRPr="00074968">
        <w:rPr>
          <w:lang w:val="ru-RU"/>
        </w:rPr>
        <w:tab/>
        <w:t>различных</w:t>
      </w:r>
      <w:r w:rsidRPr="00074968">
        <w:rPr>
          <w:lang w:val="ru-RU"/>
        </w:rPr>
        <w:tab/>
      </w:r>
      <w:r w:rsidRPr="00074968">
        <w:rPr>
          <w:spacing w:val="-1"/>
          <w:lang w:val="ru-RU"/>
        </w:rPr>
        <w:t>формах,</w:t>
      </w:r>
      <w:r w:rsidRPr="00074968">
        <w:rPr>
          <w:spacing w:val="-57"/>
          <w:lang w:val="ru-RU"/>
        </w:rPr>
        <w:t xml:space="preserve"> </w:t>
      </w:r>
      <w:r w:rsidRPr="00074968">
        <w:rPr>
          <w:lang w:val="ru-RU"/>
        </w:rPr>
        <w:t>иллюстрировать графически;</w:t>
      </w:r>
    </w:p>
    <w:p w:rsidR="00074968" w:rsidRPr="00074968" w:rsidRDefault="00074968" w:rsidP="0047201B">
      <w:pPr>
        <w:pStyle w:val="a7"/>
        <w:widowControl w:val="0"/>
        <w:numPr>
          <w:ilvl w:val="0"/>
          <w:numId w:val="24"/>
        </w:numPr>
        <w:tabs>
          <w:tab w:val="left" w:pos="1541"/>
          <w:tab w:val="left" w:pos="1542"/>
        </w:tabs>
        <w:autoSpaceDE w:val="0"/>
        <w:autoSpaceDN w:val="0"/>
        <w:spacing w:before="1" w:line="273" w:lineRule="auto"/>
        <w:ind w:right="125" w:firstLine="707"/>
        <w:contextualSpacing w:val="0"/>
        <w:divId w:val="1382554304"/>
        <w:rPr>
          <w:lang w:val="ru-RU"/>
        </w:rPr>
      </w:pPr>
      <w:r w:rsidRPr="00074968">
        <w:rPr>
          <w:lang w:val="ru-RU"/>
        </w:rPr>
        <w:t>оценивать</w:t>
      </w:r>
      <w:r w:rsidRPr="00074968">
        <w:rPr>
          <w:spacing w:val="24"/>
          <w:lang w:val="ru-RU"/>
        </w:rPr>
        <w:t xml:space="preserve"> </w:t>
      </w:r>
      <w:r w:rsidRPr="00074968">
        <w:rPr>
          <w:lang w:val="ru-RU"/>
        </w:rPr>
        <w:t>надёжность</w:t>
      </w:r>
      <w:r w:rsidRPr="00074968">
        <w:rPr>
          <w:spacing w:val="24"/>
          <w:lang w:val="ru-RU"/>
        </w:rPr>
        <w:t xml:space="preserve"> </w:t>
      </w:r>
      <w:r w:rsidRPr="00074968">
        <w:rPr>
          <w:lang w:val="ru-RU"/>
        </w:rPr>
        <w:t>информации</w:t>
      </w:r>
      <w:r w:rsidRPr="00074968">
        <w:rPr>
          <w:spacing w:val="24"/>
          <w:lang w:val="ru-RU"/>
        </w:rPr>
        <w:t xml:space="preserve"> </w:t>
      </w:r>
      <w:r w:rsidRPr="00074968">
        <w:rPr>
          <w:lang w:val="ru-RU"/>
        </w:rPr>
        <w:t>по</w:t>
      </w:r>
      <w:r w:rsidRPr="00074968">
        <w:rPr>
          <w:spacing w:val="25"/>
          <w:lang w:val="ru-RU"/>
        </w:rPr>
        <w:t xml:space="preserve"> </w:t>
      </w:r>
      <w:r w:rsidRPr="00074968">
        <w:rPr>
          <w:lang w:val="ru-RU"/>
        </w:rPr>
        <w:t>самостоятельно</w:t>
      </w:r>
      <w:r w:rsidRPr="00074968">
        <w:rPr>
          <w:spacing w:val="25"/>
          <w:lang w:val="ru-RU"/>
        </w:rPr>
        <w:t xml:space="preserve"> </w:t>
      </w:r>
      <w:r w:rsidRPr="00074968">
        <w:rPr>
          <w:lang w:val="ru-RU"/>
        </w:rPr>
        <w:t>сформулированным</w:t>
      </w:r>
      <w:r w:rsidRPr="00074968">
        <w:rPr>
          <w:spacing w:val="-57"/>
          <w:lang w:val="ru-RU"/>
        </w:rPr>
        <w:t xml:space="preserve"> </w:t>
      </w:r>
      <w:r w:rsidRPr="00074968">
        <w:rPr>
          <w:lang w:val="ru-RU"/>
        </w:rPr>
        <w:t>критериям.</w:t>
      </w:r>
    </w:p>
    <w:p w:rsidR="00074968" w:rsidRPr="00074968" w:rsidRDefault="00074968" w:rsidP="0047201B">
      <w:pPr>
        <w:pStyle w:val="a7"/>
        <w:widowControl w:val="0"/>
        <w:numPr>
          <w:ilvl w:val="0"/>
          <w:numId w:val="74"/>
        </w:numPr>
        <w:tabs>
          <w:tab w:val="left" w:pos="1139"/>
        </w:tabs>
        <w:autoSpaceDE w:val="0"/>
        <w:autoSpaceDN w:val="0"/>
        <w:spacing w:before="3" w:line="276" w:lineRule="auto"/>
        <w:ind w:right="125" w:firstLine="707"/>
        <w:contextualSpacing w:val="0"/>
        <w:divId w:val="1382554304"/>
        <w:rPr>
          <w:i/>
          <w:lang w:val="ru-RU"/>
        </w:rPr>
      </w:pPr>
      <w:r w:rsidRPr="00074968">
        <w:rPr>
          <w:i/>
          <w:lang w:val="ru-RU"/>
        </w:rPr>
        <w:t>Универсальные</w:t>
      </w:r>
      <w:r w:rsidRPr="00074968">
        <w:rPr>
          <w:i/>
          <w:spacing w:val="5"/>
          <w:lang w:val="ru-RU"/>
        </w:rPr>
        <w:t xml:space="preserve"> </w:t>
      </w:r>
      <w:r w:rsidRPr="00074968">
        <w:rPr>
          <w:b/>
          <w:i/>
          <w:lang w:val="ru-RU"/>
        </w:rPr>
        <w:t>коммуникативные</w:t>
      </w:r>
      <w:r w:rsidRPr="00074968">
        <w:rPr>
          <w:b/>
          <w:i/>
          <w:spacing w:val="5"/>
          <w:lang w:val="ru-RU"/>
        </w:rPr>
        <w:t xml:space="preserve"> </w:t>
      </w:r>
      <w:r w:rsidRPr="00074968">
        <w:rPr>
          <w:i/>
          <w:lang w:val="ru-RU"/>
        </w:rPr>
        <w:t>действия,</w:t>
      </w:r>
      <w:r w:rsidRPr="00074968">
        <w:rPr>
          <w:i/>
          <w:spacing w:val="4"/>
          <w:lang w:val="ru-RU"/>
        </w:rPr>
        <w:t xml:space="preserve"> </w:t>
      </w:r>
      <w:r w:rsidRPr="00074968">
        <w:rPr>
          <w:i/>
          <w:lang w:val="ru-RU"/>
        </w:rPr>
        <w:t>обеспечивают</w:t>
      </w:r>
      <w:r w:rsidRPr="00074968">
        <w:rPr>
          <w:i/>
          <w:spacing w:val="3"/>
          <w:lang w:val="ru-RU"/>
        </w:rPr>
        <w:t xml:space="preserve"> </w:t>
      </w:r>
      <w:r w:rsidRPr="00074968">
        <w:rPr>
          <w:i/>
          <w:lang w:val="ru-RU"/>
        </w:rPr>
        <w:t>сформированность</w:t>
      </w:r>
      <w:r w:rsidRPr="00074968">
        <w:rPr>
          <w:i/>
          <w:spacing w:val="-57"/>
          <w:lang w:val="ru-RU"/>
        </w:rPr>
        <w:t xml:space="preserve"> </w:t>
      </w:r>
      <w:r w:rsidRPr="00074968">
        <w:rPr>
          <w:i/>
          <w:lang w:val="ru-RU"/>
        </w:rPr>
        <w:t>социальных</w:t>
      </w:r>
      <w:r w:rsidRPr="00074968">
        <w:rPr>
          <w:i/>
          <w:spacing w:val="-2"/>
          <w:lang w:val="ru-RU"/>
        </w:rPr>
        <w:t xml:space="preserve"> </w:t>
      </w:r>
      <w:r w:rsidRPr="00074968">
        <w:rPr>
          <w:i/>
          <w:lang w:val="ru-RU"/>
        </w:rPr>
        <w:t>навыков обучающихся.</w:t>
      </w:r>
    </w:p>
    <w:p w:rsidR="00074968" w:rsidRDefault="00074968" w:rsidP="00074968">
      <w:pPr>
        <w:pStyle w:val="ab"/>
        <w:spacing w:before="1"/>
        <w:ind w:left="810" w:firstLine="0"/>
        <w:jc w:val="left"/>
        <w:divId w:val="1382554304"/>
      </w:pPr>
      <w:r>
        <w:t>Общение:</w:t>
      </w:r>
    </w:p>
    <w:p w:rsidR="00074968" w:rsidRPr="00074968" w:rsidRDefault="00074968" w:rsidP="0047201B">
      <w:pPr>
        <w:pStyle w:val="a7"/>
        <w:widowControl w:val="0"/>
        <w:numPr>
          <w:ilvl w:val="0"/>
          <w:numId w:val="24"/>
        </w:numPr>
        <w:tabs>
          <w:tab w:val="left" w:pos="1542"/>
        </w:tabs>
        <w:autoSpaceDE w:val="0"/>
        <w:autoSpaceDN w:val="0"/>
        <w:spacing w:before="41" w:line="273" w:lineRule="auto"/>
        <w:ind w:right="128" w:firstLine="707"/>
        <w:contextualSpacing w:val="0"/>
        <w:jc w:val="both"/>
        <w:divId w:val="1382554304"/>
        <w:rPr>
          <w:lang w:val="ru-RU"/>
        </w:rPr>
      </w:pPr>
      <w:r w:rsidRPr="00074968">
        <w:rPr>
          <w:lang w:val="ru-RU"/>
        </w:rPr>
        <w:t>воспринимать</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формулировать</w:t>
      </w:r>
      <w:r w:rsidRPr="00074968">
        <w:rPr>
          <w:spacing w:val="1"/>
          <w:lang w:val="ru-RU"/>
        </w:rPr>
        <w:t xml:space="preserve"> </w:t>
      </w:r>
      <w:r w:rsidRPr="00074968">
        <w:rPr>
          <w:lang w:val="ru-RU"/>
        </w:rPr>
        <w:t>суждения</w:t>
      </w:r>
      <w:r w:rsidRPr="00074968">
        <w:rPr>
          <w:spacing w:val="1"/>
          <w:lang w:val="ru-RU"/>
        </w:rPr>
        <w:t xml:space="preserve"> </w:t>
      </w:r>
      <w:r w:rsidRPr="00074968">
        <w:rPr>
          <w:lang w:val="ru-RU"/>
        </w:rPr>
        <w:t>в</w:t>
      </w:r>
      <w:r w:rsidRPr="00074968">
        <w:rPr>
          <w:spacing w:val="1"/>
          <w:lang w:val="ru-RU"/>
        </w:rPr>
        <w:t xml:space="preserve"> </w:t>
      </w:r>
      <w:r w:rsidRPr="00074968">
        <w:rPr>
          <w:lang w:val="ru-RU"/>
        </w:rPr>
        <w:t>соответствии</w:t>
      </w:r>
      <w:r w:rsidRPr="00074968">
        <w:rPr>
          <w:spacing w:val="1"/>
          <w:lang w:val="ru-RU"/>
        </w:rPr>
        <w:t xml:space="preserve"> </w:t>
      </w:r>
      <w:r w:rsidRPr="00074968">
        <w:rPr>
          <w:lang w:val="ru-RU"/>
        </w:rPr>
        <w:t>с</w:t>
      </w:r>
      <w:r w:rsidRPr="00074968">
        <w:rPr>
          <w:spacing w:val="1"/>
          <w:lang w:val="ru-RU"/>
        </w:rPr>
        <w:t xml:space="preserve"> </w:t>
      </w:r>
      <w:r w:rsidRPr="00074968">
        <w:rPr>
          <w:lang w:val="ru-RU"/>
        </w:rPr>
        <w:t>условиями</w:t>
      </w:r>
      <w:r w:rsidRPr="00074968">
        <w:rPr>
          <w:spacing w:val="60"/>
          <w:lang w:val="ru-RU"/>
        </w:rPr>
        <w:t xml:space="preserve"> </w:t>
      </w:r>
      <w:r w:rsidRPr="00074968">
        <w:rPr>
          <w:lang w:val="ru-RU"/>
        </w:rPr>
        <w:t>и</w:t>
      </w:r>
      <w:r w:rsidRPr="00074968">
        <w:rPr>
          <w:spacing w:val="1"/>
          <w:lang w:val="ru-RU"/>
        </w:rPr>
        <w:t xml:space="preserve"> </w:t>
      </w:r>
      <w:r w:rsidRPr="00074968">
        <w:rPr>
          <w:lang w:val="ru-RU"/>
        </w:rPr>
        <w:t>целями общения; ясно, точно, грамотно выражать свою точку зрения в устных и письменных</w:t>
      </w:r>
      <w:r w:rsidRPr="00074968">
        <w:rPr>
          <w:spacing w:val="-57"/>
          <w:lang w:val="ru-RU"/>
        </w:rPr>
        <w:t xml:space="preserve"> </w:t>
      </w:r>
      <w:r w:rsidRPr="00074968">
        <w:rPr>
          <w:lang w:val="ru-RU"/>
        </w:rPr>
        <w:t>текстах,</w:t>
      </w:r>
      <w:r w:rsidRPr="00074968">
        <w:rPr>
          <w:spacing w:val="-2"/>
          <w:lang w:val="ru-RU"/>
        </w:rPr>
        <w:t xml:space="preserve"> </w:t>
      </w:r>
      <w:r w:rsidRPr="00074968">
        <w:rPr>
          <w:lang w:val="ru-RU"/>
        </w:rPr>
        <w:t>давать</w:t>
      </w:r>
      <w:r w:rsidRPr="00074968">
        <w:rPr>
          <w:spacing w:val="-1"/>
          <w:lang w:val="ru-RU"/>
        </w:rPr>
        <w:t xml:space="preserve"> </w:t>
      </w:r>
      <w:r w:rsidRPr="00074968">
        <w:rPr>
          <w:lang w:val="ru-RU"/>
        </w:rPr>
        <w:t>пояснения</w:t>
      </w:r>
      <w:r w:rsidRPr="00074968">
        <w:rPr>
          <w:spacing w:val="-2"/>
          <w:lang w:val="ru-RU"/>
        </w:rPr>
        <w:t xml:space="preserve"> </w:t>
      </w:r>
      <w:r w:rsidRPr="00074968">
        <w:rPr>
          <w:lang w:val="ru-RU"/>
        </w:rPr>
        <w:t>по</w:t>
      </w:r>
      <w:r w:rsidRPr="00074968">
        <w:rPr>
          <w:spacing w:val="-4"/>
          <w:lang w:val="ru-RU"/>
        </w:rPr>
        <w:t xml:space="preserve"> </w:t>
      </w:r>
      <w:r w:rsidRPr="00074968">
        <w:rPr>
          <w:lang w:val="ru-RU"/>
        </w:rPr>
        <w:t>ходу</w:t>
      </w:r>
      <w:r w:rsidRPr="00074968">
        <w:rPr>
          <w:spacing w:val="-10"/>
          <w:lang w:val="ru-RU"/>
        </w:rPr>
        <w:t xml:space="preserve"> </w:t>
      </w:r>
      <w:r w:rsidRPr="00074968">
        <w:rPr>
          <w:lang w:val="ru-RU"/>
        </w:rPr>
        <w:t>решения</w:t>
      </w:r>
      <w:r w:rsidRPr="00074968">
        <w:rPr>
          <w:spacing w:val="-1"/>
          <w:lang w:val="ru-RU"/>
        </w:rPr>
        <w:t xml:space="preserve"> </w:t>
      </w:r>
      <w:r w:rsidRPr="00074968">
        <w:rPr>
          <w:lang w:val="ru-RU"/>
        </w:rPr>
        <w:t>задачи,</w:t>
      </w:r>
      <w:r w:rsidRPr="00074968">
        <w:rPr>
          <w:spacing w:val="-2"/>
          <w:lang w:val="ru-RU"/>
        </w:rPr>
        <w:t xml:space="preserve"> </w:t>
      </w:r>
      <w:r w:rsidRPr="00074968">
        <w:rPr>
          <w:lang w:val="ru-RU"/>
        </w:rPr>
        <w:t>комментировать</w:t>
      </w:r>
      <w:r w:rsidRPr="00074968">
        <w:rPr>
          <w:spacing w:val="-1"/>
          <w:lang w:val="ru-RU"/>
        </w:rPr>
        <w:t xml:space="preserve"> </w:t>
      </w:r>
      <w:r w:rsidRPr="00074968">
        <w:rPr>
          <w:lang w:val="ru-RU"/>
        </w:rPr>
        <w:t>полученный</w:t>
      </w:r>
      <w:r w:rsidRPr="00074968">
        <w:rPr>
          <w:spacing w:val="-1"/>
          <w:lang w:val="ru-RU"/>
        </w:rPr>
        <w:t xml:space="preserve"> </w:t>
      </w:r>
      <w:r w:rsidRPr="00074968">
        <w:rPr>
          <w:lang w:val="ru-RU"/>
        </w:rPr>
        <w:t>результат;</w:t>
      </w:r>
    </w:p>
    <w:p w:rsidR="00074968" w:rsidRPr="00074968" w:rsidRDefault="00074968" w:rsidP="0047201B">
      <w:pPr>
        <w:pStyle w:val="a7"/>
        <w:widowControl w:val="0"/>
        <w:numPr>
          <w:ilvl w:val="0"/>
          <w:numId w:val="24"/>
        </w:numPr>
        <w:tabs>
          <w:tab w:val="left" w:pos="1542"/>
        </w:tabs>
        <w:autoSpaceDE w:val="0"/>
        <w:autoSpaceDN w:val="0"/>
        <w:spacing w:before="5" w:line="276" w:lineRule="auto"/>
        <w:ind w:right="127" w:firstLine="707"/>
        <w:contextualSpacing w:val="0"/>
        <w:jc w:val="both"/>
        <w:divId w:val="1382554304"/>
        <w:rPr>
          <w:lang w:val="ru-RU"/>
        </w:rPr>
      </w:pPr>
      <w:r w:rsidRPr="00074968">
        <w:rPr>
          <w:lang w:val="ru-RU"/>
        </w:rPr>
        <w:t>в</w:t>
      </w:r>
      <w:r w:rsidRPr="00074968">
        <w:rPr>
          <w:spacing w:val="1"/>
          <w:lang w:val="ru-RU"/>
        </w:rPr>
        <w:t xml:space="preserve"> </w:t>
      </w:r>
      <w:r w:rsidRPr="00074968">
        <w:rPr>
          <w:lang w:val="ru-RU"/>
        </w:rPr>
        <w:t>ходе</w:t>
      </w:r>
      <w:r w:rsidRPr="00074968">
        <w:rPr>
          <w:spacing w:val="1"/>
          <w:lang w:val="ru-RU"/>
        </w:rPr>
        <w:t xml:space="preserve"> </w:t>
      </w:r>
      <w:r w:rsidRPr="00074968">
        <w:rPr>
          <w:lang w:val="ru-RU"/>
        </w:rPr>
        <w:t>обсуждения</w:t>
      </w:r>
      <w:r w:rsidRPr="00074968">
        <w:rPr>
          <w:spacing w:val="1"/>
          <w:lang w:val="ru-RU"/>
        </w:rPr>
        <w:t xml:space="preserve"> </w:t>
      </w:r>
      <w:r w:rsidRPr="00074968">
        <w:rPr>
          <w:lang w:val="ru-RU"/>
        </w:rPr>
        <w:t>задавать</w:t>
      </w:r>
      <w:r w:rsidRPr="00074968">
        <w:rPr>
          <w:spacing w:val="1"/>
          <w:lang w:val="ru-RU"/>
        </w:rPr>
        <w:t xml:space="preserve"> </w:t>
      </w:r>
      <w:r w:rsidRPr="00074968">
        <w:rPr>
          <w:lang w:val="ru-RU"/>
        </w:rPr>
        <w:t>вопросы</w:t>
      </w:r>
      <w:r w:rsidRPr="00074968">
        <w:rPr>
          <w:spacing w:val="1"/>
          <w:lang w:val="ru-RU"/>
        </w:rPr>
        <w:t xml:space="preserve"> </w:t>
      </w:r>
      <w:r w:rsidRPr="00074968">
        <w:rPr>
          <w:lang w:val="ru-RU"/>
        </w:rPr>
        <w:t>по</w:t>
      </w:r>
      <w:r w:rsidRPr="00074968">
        <w:rPr>
          <w:spacing w:val="1"/>
          <w:lang w:val="ru-RU"/>
        </w:rPr>
        <w:t xml:space="preserve"> </w:t>
      </w:r>
      <w:r w:rsidRPr="00074968">
        <w:rPr>
          <w:lang w:val="ru-RU"/>
        </w:rPr>
        <w:t>существу</w:t>
      </w:r>
      <w:r w:rsidRPr="00074968">
        <w:rPr>
          <w:spacing w:val="1"/>
          <w:lang w:val="ru-RU"/>
        </w:rPr>
        <w:t xml:space="preserve"> </w:t>
      </w:r>
      <w:r w:rsidRPr="00074968">
        <w:rPr>
          <w:lang w:val="ru-RU"/>
        </w:rPr>
        <w:t>обсуждаемой</w:t>
      </w:r>
      <w:r w:rsidRPr="00074968">
        <w:rPr>
          <w:spacing w:val="1"/>
          <w:lang w:val="ru-RU"/>
        </w:rPr>
        <w:t xml:space="preserve"> </w:t>
      </w:r>
      <w:r w:rsidRPr="00074968">
        <w:rPr>
          <w:lang w:val="ru-RU"/>
        </w:rPr>
        <w:t>темы,</w:t>
      </w:r>
      <w:r w:rsidRPr="00074968">
        <w:rPr>
          <w:spacing w:val="-57"/>
          <w:lang w:val="ru-RU"/>
        </w:rPr>
        <w:t xml:space="preserve"> </w:t>
      </w:r>
      <w:r w:rsidRPr="00074968">
        <w:rPr>
          <w:lang w:val="ru-RU"/>
        </w:rPr>
        <w:t>проблемы, решаемой задачи, высказывать идеи, нацеленные на поиск решения; сопоставлять</w:t>
      </w:r>
      <w:r w:rsidRPr="00074968">
        <w:rPr>
          <w:spacing w:val="-57"/>
          <w:lang w:val="ru-RU"/>
        </w:rPr>
        <w:t xml:space="preserve"> </w:t>
      </w:r>
      <w:r w:rsidRPr="00074968">
        <w:rPr>
          <w:lang w:val="ru-RU"/>
        </w:rPr>
        <w:t>свои суждения с суждениями других участников диалога, обнаруживать различие и сходство</w:t>
      </w:r>
      <w:r w:rsidRPr="00074968">
        <w:rPr>
          <w:spacing w:val="1"/>
          <w:lang w:val="ru-RU"/>
        </w:rPr>
        <w:t xml:space="preserve"> </w:t>
      </w:r>
      <w:r w:rsidRPr="00074968">
        <w:rPr>
          <w:lang w:val="ru-RU"/>
        </w:rPr>
        <w:t>позиций;</w:t>
      </w:r>
      <w:r w:rsidRPr="00074968">
        <w:rPr>
          <w:spacing w:val="-1"/>
          <w:lang w:val="ru-RU"/>
        </w:rPr>
        <w:t xml:space="preserve"> </w:t>
      </w:r>
      <w:r w:rsidRPr="00074968">
        <w:rPr>
          <w:lang w:val="ru-RU"/>
        </w:rPr>
        <w:t>в</w:t>
      </w:r>
      <w:r w:rsidRPr="00074968">
        <w:rPr>
          <w:spacing w:val="-2"/>
          <w:lang w:val="ru-RU"/>
        </w:rPr>
        <w:t xml:space="preserve"> </w:t>
      </w:r>
      <w:r w:rsidRPr="00074968">
        <w:rPr>
          <w:lang w:val="ru-RU"/>
        </w:rPr>
        <w:t>корректной</w:t>
      </w:r>
      <w:r w:rsidRPr="00074968">
        <w:rPr>
          <w:spacing w:val="-2"/>
          <w:lang w:val="ru-RU"/>
        </w:rPr>
        <w:t xml:space="preserve"> </w:t>
      </w:r>
      <w:r w:rsidRPr="00074968">
        <w:rPr>
          <w:lang w:val="ru-RU"/>
        </w:rPr>
        <w:t>форме</w:t>
      </w:r>
      <w:r w:rsidRPr="00074968">
        <w:rPr>
          <w:spacing w:val="-3"/>
          <w:lang w:val="ru-RU"/>
        </w:rPr>
        <w:t xml:space="preserve"> </w:t>
      </w:r>
      <w:r w:rsidRPr="00074968">
        <w:rPr>
          <w:lang w:val="ru-RU"/>
        </w:rPr>
        <w:t>формулировать разногласия, свои</w:t>
      </w:r>
      <w:r w:rsidRPr="00074968">
        <w:rPr>
          <w:spacing w:val="-1"/>
          <w:lang w:val="ru-RU"/>
        </w:rPr>
        <w:t xml:space="preserve"> </w:t>
      </w:r>
      <w:r w:rsidRPr="00074968">
        <w:rPr>
          <w:lang w:val="ru-RU"/>
        </w:rPr>
        <w:t>возражения;</w:t>
      </w:r>
    </w:p>
    <w:p w:rsidR="00074968" w:rsidRPr="00074968" w:rsidRDefault="00074968" w:rsidP="0047201B">
      <w:pPr>
        <w:pStyle w:val="a7"/>
        <w:widowControl w:val="0"/>
        <w:numPr>
          <w:ilvl w:val="0"/>
          <w:numId w:val="24"/>
        </w:numPr>
        <w:tabs>
          <w:tab w:val="left" w:pos="1542"/>
        </w:tabs>
        <w:autoSpaceDE w:val="0"/>
        <w:autoSpaceDN w:val="0"/>
        <w:spacing w:line="276" w:lineRule="auto"/>
        <w:ind w:right="122" w:firstLine="707"/>
        <w:contextualSpacing w:val="0"/>
        <w:jc w:val="both"/>
        <w:divId w:val="1382554304"/>
        <w:rPr>
          <w:lang w:val="ru-RU"/>
        </w:rPr>
      </w:pPr>
      <w:r w:rsidRPr="00074968">
        <w:rPr>
          <w:lang w:val="ru-RU"/>
        </w:rPr>
        <w:t>представлять</w:t>
      </w:r>
      <w:r w:rsidRPr="00074968">
        <w:rPr>
          <w:spacing w:val="1"/>
          <w:lang w:val="ru-RU"/>
        </w:rPr>
        <w:t xml:space="preserve"> </w:t>
      </w:r>
      <w:r w:rsidRPr="00074968">
        <w:rPr>
          <w:lang w:val="ru-RU"/>
        </w:rPr>
        <w:t>результаты</w:t>
      </w:r>
      <w:r w:rsidRPr="00074968">
        <w:rPr>
          <w:spacing w:val="1"/>
          <w:lang w:val="ru-RU"/>
        </w:rPr>
        <w:t xml:space="preserve"> </w:t>
      </w:r>
      <w:r w:rsidRPr="00074968">
        <w:rPr>
          <w:lang w:val="ru-RU"/>
        </w:rPr>
        <w:t>решения</w:t>
      </w:r>
      <w:r w:rsidRPr="00074968">
        <w:rPr>
          <w:spacing w:val="1"/>
          <w:lang w:val="ru-RU"/>
        </w:rPr>
        <w:t xml:space="preserve"> </w:t>
      </w:r>
      <w:r w:rsidRPr="00074968">
        <w:rPr>
          <w:lang w:val="ru-RU"/>
        </w:rPr>
        <w:t>задачи,</w:t>
      </w:r>
      <w:r w:rsidRPr="00074968">
        <w:rPr>
          <w:spacing w:val="1"/>
          <w:lang w:val="ru-RU"/>
        </w:rPr>
        <w:t xml:space="preserve"> </w:t>
      </w:r>
      <w:r w:rsidRPr="00074968">
        <w:rPr>
          <w:lang w:val="ru-RU"/>
        </w:rPr>
        <w:t>эксперимента,</w:t>
      </w:r>
      <w:r w:rsidRPr="00074968">
        <w:rPr>
          <w:spacing w:val="1"/>
          <w:lang w:val="ru-RU"/>
        </w:rPr>
        <w:t xml:space="preserve"> </w:t>
      </w:r>
      <w:r w:rsidRPr="00074968">
        <w:rPr>
          <w:lang w:val="ru-RU"/>
        </w:rPr>
        <w:t>исследования,</w:t>
      </w:r>
      <w:r w:rsidRPr="00074968">
        <w:rPr>
          <w:spacing w:val="1"/>
          <w:lang w:val="ru-RU"/>
        </w:rPr>
        <w:t xml:space="preserve"> </w:t>
      </w:r>
      <w:r w:rsidRPr="00074968">
        <w:rPr>
          <w:lang w:val="ru-RU"/>
        </w:rPr>
        <w:t>проекта;</w:t>
      </w:r>
      <w:r w:rsidRPr="00074968">
        <w:rPr>
          <w:spacing w:val="1"/>
          <w:lang w:val="ru-RU"/>
        </w:rPr>
        <w:t xml:space="preserve"> </w:t>
      </w:r>
      <w:r w:rsidRPr="00074968">
        <w:rPr>
          <w:lang w:val="ru-RU"/>
        </w:rPr>
        <w:t>самостоятельно</w:t>
      </w:r>
      <w:r w:rsidRPr="00074968">
        <w:rPr>
          <w:spacing w:val="1"/>
          <w:lang w:val="ru-RU"/>
        </w:rPr>
        <w:t xml:space="preserve"> </w:t>
      </w:r>
      <w:r w:rsidRPr="00074968">
        <w:rPr>
          <w:lang w:val="ru-RU"/>
        </w:rPr>
        <w:t>выбирать</w:t>
      </w:r>
      <w:r w:rsidRPr="00074968">
        <w:rPr>
          <w:spacing w:val="1"/>
          <w:lang w:val="ru-RU"/>
        </w:rPr>
        <w:t xml:space="preserve"> </w:t>
      </w:r>
      <w:r w:rsidRPr="00074968">
        <w:rPr>
          <w:lang w:val="ru-RU"/>
        </w:rPr>
        <w:t>формат</w:t>
      </w:r>
      <w:r w:rsidRPr="00074968">
        <w:rPr>
          <w:spacing w:val="1"/>
          <w:lang w:val="ru-RU"/>
        </w:rPr>
        <w:t xml:space="preserve"> </w:t>
      </w:r>
      <w:r w:rsidRPr="00074968">
        <w:rPr>
          <w:lang w:val="ru-RU"/>
        </w:rPr>
        <w:t>выступления</w:t>
      </w:r>
      <w:r w:rsidRPr="00074968">
        <w:rPr>
          <w:spacing w:val="1"/>
          <w:lang w:val="ru-RU"/>
        </w:rPr>
        <w:t xml:space="preserve"> </w:t>
      </w:r>
      <w:r w:rsidRPr="00074968">
        <w:rPr>
          <w:lang w:val="ru-RU"/>
        </w:rPr>
        <w:t>с</w:t>
      </w:r>
      <w:r w:rsidRPr="00074968">
        <w:rPr>
          <w:spacing w:val="1"/>
          <w:lang w:val="ru-RU"/>
        </w:rPr>
        <w:t xml:space="preserve"> </w:t>
      </w:r>
      <w:r w:rsidRPr="00074968">
        <w:rPr>
          <w:lang w:val="ru-RU"/>
        </w:rPr>
        <w:t>учётом</w:t>
      </w:r>
      <w:r w:rsidRPr="00074968">
        <w:rPr>
          <w:spacing w:val="1"/>
          <w:lang w:val="ru-RU"/>
        </w:rPr>
        <w:t xml:space="preserve"> </w:t>
      </w:r>
      <w:r w:rsidRPr="00074968">
        <w:rPr>
          <w:lang w:val="ru-RU"/>
        </w:rPr>
        <w:t>задач</w:t>
      </w:r>
      <w:r w:rsidRPr="00074968">
        <w:rPr>
          <w:spacing w:val="1"/>
          <w:lang w:val="ru-RU"/>
        </w:rPr>
        <w:t xml:space="preserve"> </w:t>
      </w:r>
      <w:r w:rsidRPr="00074968">
        <w:rPr>
          <w:lang w:val="ru-RU"/>
        </w:rPr>
        <w:t>презентации</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особенностей</w:t>
      </w:r>
      <w:r w:rsidRPr="00074968">
        <w:rPr>
          <w:spacing w:val="-1"/>
          <w:lang w:val="ru-RU"/>
        </w:rPr>
        <w:t xml:space="preserve"> </w:t>
      </w:r>
      <w:r w:rsidRPr="00074968">
        <w:rPr>
          <w:lang w:val="ru-RU"/>
        </w:rPr>
        <w:t>аудитории.</w:t>
      </w:r>
    </w:p>
    <w:p w:rsidR="00074968" w:rsidRDefault="00074968" w:rsidP="00074968">
      <w:pPr>
        <w:pStyle w:val="ab"/>
        <w:spacing w:line="273" w:lineRule="exact"/>
        <w:ind w:left="810" w:firstLine="0"/>
        <w:jc w:val="left"/>
        <w:divId w:val="1382554304"/>
      </w:pPr>
      <w:r>
        <w:t>Сотрудничество:</w:t>
      </w:r>
    </w:p>
    <w:p w:rsidR="00074968" w:rsidRPr="00074968" w:rsidRDefault="00074968" w:rsidP="0047201B">
      <w:pPr>
        <w:pStyle w:val="a7"/>
        <w:widowControl w:val="0"/>
        <w:numPr>
          <w:ilvl w:val="0"/>
          <w:numId w:val="24"/>
        </w:numPr>
        <w:tabs>
          <w:tab w:val="left" w:pos="1542"/>
        </w:tabs>
        <w:autoSpaceDE w:val="0"/>
        <w:autoSpaceDN w:val="0"/>
        <w:spacing w:before="37" w:line="276" w:lineRule="auto"/>
        <w:ind w:right="121" w:firstLine="707"/>
        <w:contextualSpacing w:val="0"/>
        <w:jc w:val="both"/>
        <w:divId w:val="1382554304"/>
        <w:rPr>
          <w:lang w:val="ru-RU"/>
        </w:rPr>
      </w:pPr>
      <w:r w:rsidRPr="00074968">
        <w:rPr>
          <w:lang w:val="ru-RU"/>
        </w:rPr>
        <w:t>понимать и использовать преимущества командной и индивидуальной работы</w:t>
      </w:r>
      <w:r w:rsidRPr="00074968">
        <w:rPr>
          <w:spacing w:val="1"/>
          <w:lang w:val="ru-RU"/>
        </w:rPr>
        <w:t xml:space="preserve"> </w:t>
      </w:r>
      <w:r w:rsidRPr="00074968">
        <w:rPr>
          <w:lang w:val="ru-RU"/>
        </w:rPr>
        <w:t>при</w:t>
      </w:r>
      <w:r w:rsidRPr="00074968">
        <w:rPr>
          <w:spacing w:val="1"/>
          <w:lang w:val="ru-RU"/>
        </w:rPr>
        <w:t xml:space="preserve"> </w:t>
      </w:r>
      <w:r w:rsidRPr="00074968">
        <w:rPr>
          <w:lang w:val="ru-RU"/>
        </w:rPr>
        <w:t>решении</w:t>
      </w:r>
      <w:r w:rsidRPr="00074968">
        <w:rPr>
          <w:spacing w:val="1"/>
          <w:lang w:val="ru-RU"/>
        </w:rPr>
        <w:t xml:space="preserve"> </w:t>
      </w:r>
      <w:r w:rsidRPr="00074968">
        <w:rPr>
          <w:lang w:val="ru-RU"/>
        </w:rPr>
        <w:t>учебных</w:t>
      </w:r>
      <w:r w:rsidRPr="00074968">
        <w:rPr>
          <w:spacing w:val="1"/>
          <w:lang w:val="ru-RU"/>
        </w:rPr>
        <w:t xml:space="preserve"> </w:t>
      </w:r>
      <w:r w:rsidRPr="00074968">
        <w:rPr>
          <w:lang w:val="ru-RU"/>
        </w:rPr>
        <w:t>задач;</w:t>
      </w:r>
      <w:r w:rsidRPr="00074968">
        <w:rPr>
          <w:spacing w:val="1"/>
          <w:lang w:val="ru-RU"/>
        </w:rPr>
        <w:t xml:space="preserve"> </w:t>
      </w:r>
      <w:r w:rsidRPr="00074968">
        <w:rPr>
          <w:lang w:val="ru-RU"/>
        </w:rPr>
        <w:t>принимать</w:t>
      </w:r>
      <w:r w:rsidRPr="00074968">
        <w:rPr>
          <w:spacing w:val="1"/>
          <w:lang w:val="ru-RU"/>
        </w:rPr>
        <w:t xml:space="preserve"> </w:t>
      </w:r>
      <w:r w:rsidRPr="00074968">
        <w:rPr>
          <w:lang w:val="ru-RU"/>
        </w:rPr>
        <w:t>цель</w:t>
      </w:r>
      <w:r w:rsidRPr="00074968">
        <w:rPr>
          <w:spacing w:val="1"/>
          <w:lang w:val="ru-RU"/>
        </w:rPr>
        <w:t xml:space="preserve"> </w:t>
      </w:r>
      <w:r w:rsidRPr="00074968">
        <w:rPr>
          <w:lang w:val="ru-RU"/>
        </w:rPr>
        <w:t>совместной</w:t>
      </w:r>
      <w:r w:rsidRPr="00074968">
        <w:rPr>
          <w:spacing w:val="1"/>
          <w:lang w:val="ru-RU"/>
        </w:rPr>
        <w:t xml:space="preserve"> </w:t>
      </w:r>
      <w:r w:rsidRPr="00074968">
        <w:rPr>
          <w:lang w:val="ru-RU"/>
        </w:rPr>
        <w:t>деятельности,</w:t>
      </w:r>
      <w:r w:rsidRPr="00074968">
        <w:rPr>
          <w:spacing w:val="1"/>
          <w:lang w:val="ru-RU"/>
        </w:rPr>
        <w:t xml:space="preserve"> </w:t>
      </w:r>
      <w:r w:rsidRPr="00074968">
        <w:rPr>
          <w:lang w:val="ru-RU"/>
        </w:rPr>
        <w:t>планировать</w:t>
      </w:r>
      <w:r w:rsidRPr="00074968">
        <w:rPr>
          <w:spacing w:val="1"/>
          <w:lang w:val="ru-RU"/>
        </w:rPr>
        <w:t xml:space="preserve"> </w:t>
      </w:r>
      <w:r w:rsidRPr="00074968">
        <w:rPr>
          <w:lang w:val="ru-RU"/>
        </w:rPr>
        <w:t>организацию</w:t>
      </w:r>
      <w:r w:rsidRPr="00074968">
        <w:rPr>
          <w:spacing w:val="1"/>
          <w:lang w:val="ru-RU"/>
        </w:rPr>
        <w:t xml:space="preserve"> </w:t>
      </w:r>
      <w:r w:rsidRPr="00074968">
        <w:rPr>
          <w:lang w:val="ru-RU"/>
        </w:rPr>
        <w:t>совместной</w:t>
      </w:r>
      <w:r w:rsidRPr="00074968">
        <w:rPr>
          <w:spacing w:val="1"/>
          <w:lang w:val="ru-RU"/>
        </w:rPr>
        <w:t xml:space="preserve"> </w:t>
      </w:r>
      <w:r w:rsidRPr="00074968">
        <w:rPr>
          <w:lang w:val="ru-RU"/>
        </w:rPr>
        <w:t>работы,</w:t>
      </w:r>
      <w:r w:rsidRPr="00074968">
        <w:rPr>
          <w:spacing w:val="1"/>
          <w:lang w:val="ru-RU"/>
        </w:rPr>
        <w:t xml:space="preserve"> </w:t>
      </w:r>
      <w:r w:rsidRPr="00074968">
        <w:rPr>
          <w:lang w:val="ru-RU"/>
        </w:rPr>
        <w:t>распределять</w:t>
      </w:r>
      <w:r w:rsidRPr="00074968">
        <w:rPr>
          <w:spacing w:val="1"/>
          <w:lang w:val="ru-RU"/>
        </w:rPr>
        <w:t xml:space="preserve"> </w:t>
      </w:r>
      <w:r w:rsidRPr="00074968">
        <w:rPr>
          <w:lang w:val="ru-RU"/>
        </w:rPr>
        <w:t>виды</w:t>
      </w:r>
      <w:r w:rsidRPr="00074968">
        <w:rPr>
          <w:spacing w:val="1"/>
          <w:lang w:val="ru-RU"/>
        </w:rPr>
        <w:t xml:space="preserve"> </w:t>
      </w:r>
      <w:r w:rsidRPr="00074968">
        <w:rPr>
          <w:lang w:val="ru-RU"/>
        </w:rPr>
        <w:t>работ,</w:t>
      </w:r>
      <w:r w:rsidRPr="00074968">
        <w:rPr>
          <w:spacing w:val="1"/>
          <w:lang w:val="ru-RU"/>
        </w:rPr>
        <w:t xml:space="preserve"> </w:t>
      </w:r>
      <w:r w:rsidRPr="00074968">
        <w:rPr>
          <w:lang w:val="ru-RU"/>
        </w:rPr>
        <w:t>договариваться,</w:t>
      </w:r>
      <w:r w:rsidRPr="00074968">
        <w:rPr>
          <w:spacing w:val="1"/>
          <w:lang w:val="ru-RU"/>
        </w:rPr>
        <w:t xml:space="preserve"> </w:t>
      </w:r>
      <w:r w:rsidRPr="00074968">
        <w:rPr>
          <w:lang w:val="ru-RU"/>
        </w:rPr>
        <w:t>обсуждать</w:t>
      </w:r>
      <w:r w:rsidRPr="00074968">
        <w:rPr>
          <w:spacing w:val="1"/>
          <w:lang w:val="ru-RU"/>
        </w:rPr>
        <w:t xml:space="preserve"> </w:t>
      </w:r>
      <w:r w:rsidRPr="00074968">
        <w:rPr>
          <w:lang w:val="ru-RU"/>
        </w:rPr>
        <w:t>процесс</w:t>
      </w:r>
      <w:r w:rsidRPr="00074968">
        <w:rPr>
          <w:spacing w:val="-2"/>
          <w:lang w:val="ru-RU"/>
        </w:rPr>
        <w:t xml:space="preserve"> </w:t>
      </w:r>
      <w:r w:rsidRPr="00074968">
        <w:rPr>
          <w:lang w:val="ru-RU"/>
        </w:rPr>
        <w:t>и результат работы;</w:t>
      </w:r>
      <w:r w:rsidRPr="00074968">
        <w:rPr>
          <w:spacing w:val="-1"/>
          <w:lang w:val="ru-RU"/>
        </w:rPr>
        <w:t xml:space="preserve"> </w:t>
      </w:r>
      <w:r w:rsidRPr="00074968">
        <w:rPr>
          <w:lang w:val="ru-RU"/>
        </w:rPr>
        <w:t>обобщать</w:t>
      </w:r>
      <w:r w:rsidRPr="00074968">
        <w:rPr>
          <w:spacing w:val="1"/>
          <w:lang w:val="ru-RU"/>
        </w:rPr>
        <w:t xml:space="preserve"> </w:t>
      </w:r>
      <w:r w:rsidRPr="00074968">
        <w:rPr>
          <w:lang w:val="ru-RU"/>
        </w:rPr>
        <w:t>мнения</w:t>
      </w:r>
      <w:r w:rsidRPr="00074968">
        <w:rPr>
          <w:spacing w:val="-3"/>
          <w:lang w:val="ru-RU"/>
        </w:rPr>
        <w:t xml:space="preserve"> </w:t>
      </w:r>
      <w:r w:rsidRPr="00074968">
        <w:rPr>
          <w:lang w:val="ru-RU"/>
        </w:rPr>
        <w:t>нескольких</w:t>
      </w:r>
      <w:r w:rsidRPr="00074968">
        <w:rPr>
          <w:spacing w:val="-1"/>
          <w:lang w:val="ru-RU"/>
        </w:rPr>
        <w:t xml:space="preserve"> </w:t>
      </w:r>
      <w:r w:rsidRPr="00074968">
        <w:rPr>
          <w:lang w:val="ru-RU"/>
        </w:rPr>
        <w:t>людей;</w:t>
      </w:r>
    </w:p>
    <w:p w:rsidR="00074968" w:rsidRPr="00074968" w:rsidRDefault="00074968" w:rsidP="0047201B">
      <w:pPr>
        <w:pStyle w:val="a7"/>
        <w:widowControl w:val="0"/>
        <w:numPr>
          <w:ilvl w:val="0"/>
          <w:numId w:val="24"/>
        </w:numPr>
        <w:tabs>
          <w:tab w:val="left" w:pos="1542"/>
        </w:tabs>
        <w:autoSpaceDE w:val="0"/>
        <w:autoSpaceDN w:val="0"/>
        <w:spacing w:line="290" w:lineRule="exact"/>
        <w:ind w:left="1542"/>
        <w:contextualSpacing w:val="0"/>
        <w:jc w:val="both"/>
        <w:divId w:val="1382554304"/>
        <w:rPr>
          <w:lang w:val="ru-RU"/>
        </w:rPr>
      </w:pPr>
      <w:r w:rsidRPr="00074968">
        <w:rPr>
          <w:lang w:val="ru-RU"/>
        </w:rPr>
        <w:t>участвовать</w:t>
      </w:r>
      <w:r w:rsidRPr="00074968">
        <w:rPr>
          <w:spacing w:val="80"/>
          <w:lang w:val="ru-RU"/>
        </w:rPr>
        <w:t xml:space="preserve"> </w:t>
      </w:r>
      <w:r w:rsidRPr="00074968">
        <w:rPr>
          <w:lang w:val="ru-RU"/>
        </w:rPr>
        <w:t xml:space="preserve">в  </w:t>
      </w:r>
      <w:r w:rsidRPr="00074968">
        <w:rPr>
          <w:spacing w:val="17"/>
          <w:lang w:val="ru-RU"/>
        </w:rPr>
        <w:t xml:space="preserve"> </w:t>
      </w:r>
      <w:r w:rsidRPr="00074968">
        <w:rPr>
          <w:lang w:val="ru-RU"/>
        </w:rPr>
        <w:t xml:space="preserve">групповых  </w:t>
      </w:r>
      <w:r w:rsidRPr="00074968">
        <w:rPr>
          <w:spacing w:val="20"/>
          <w:lang w:val="ru-RU"/>
        </w:rPr>
        <w:t xml:space="preserve"> </w:t>
      </w:r>
      <w:r w:rsidRPr="00074968">
        <w:rPr>
          <w:lang w:val="ru-RU"/>
        </w:rPr>
        <w:t xml:space="preserve">формах  </w:t>
      </w:r>
      <w:r w:rsidRPr="00074968">
        <w:rPr>
          <w:spacing w:val="20"/>
          <w:lang w:val="ru-RU"/>
        </w:rPr>
        <w:t xml:space="preserve"> </w:t>
      </w:r>
      <w:r w:rsidRPr="00074968">
        <w:rPr>
          <w:lang w:val="ru-RU"/>
        </w:rPr>
        <w:t xml:space="preserve">работы  </w:t>
      </w:r>
      <w:r w:rsidRPr="00074968">
        <w:rPr>
          <w:spacing w:val="15"/>
          <w:lang w:val="ru-RU"/>
        </w:rPr>
        <w:t xml:space="preserve"> </w:t>
      </w:r>
      <w:r w:rsidRPr="00074968">
        <w:rPr>
          <w:lang w:val="ru-RU"/>
        </w:rPr>
        <w:t xml:space="preserve">(обсуждения,  </w:t>
      </w:r>
      <w:r w:rsidRPr="00074968">
        <w:rPr>
          <w:spacing w:val="18"/>
          <w:lang w:val="ru-RU"/>
        </w:rPr>
        <w:t xml:space="preserve"> </w:t>
      </w:r>
      <w:r w:rsidRPr="00074968">
        <w:rPr>
          <w:lang w:val="ru-RU"/>
        </w:rPr>
        <w:t xml:space="preserve">обмен  </w:t>
      </w:r>
      <w:r w:rsidRPr="00074968">
        <w:rPr>
          <w:spacing w:val="19"/>
          <w:lang w:val="ru-RU"/>
        </w:rPr>
        <w:t xml:space="preserve"> </w:t>
      </w:r>
      <w:r w:rsidRPr="00074968">
        <w:rPr>
          <w:lang w:val="ru-RU"/>
        </w:rPr>
        <w:t>мнений,</w:t>
      </w:r>
    </w:p>
    <w:p w:rsidR="00074968" w:rsidRDefault="00074968" w:rsidP="00074968">
      <w:pPr>
        <w:pStyle w:val="ab"/>
        <w:spacing w:before="43" w:line="276" w:lineRule="auto"/>
        <w:ind w:right="124" w:firstLine="0"/>
        <w:divId w:val="1382554304"/>
      </w:pPr>
      <w:r>
        <w:t>«мозговые штурмы» и иные); выполнять свою часть работы и координировать свои 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 взаимодействия.</w:t>
      </w:r>
    </w:p>
    <w:p w:rsidR="00074968" w:rsidRPr="00074968" w:rsidRDefault="00074968" w:rsidP="0047201B">
      <w:pPr>
        <w:pStyle w:val="a7"/>
        <w:widowControl w:val="0"/>
        <w:numPr>
          <w:ilvl w:val="0"/>
          <w:numId w:val="74"/>
        </w:numPr>
        <w:tabs>
          <w:tab w:val="left" w:pos="1101"/>
        </w:tabs>
        <w:autoSpaceDE w:val="0"/>
        <w:autoSpaceDN w:val="0"/>
        <w:spacing w:line="278" w:lineRule="auto"/>
        <w:ind w:right="124" w:firstLine="707"/>
        <w:contextualSpacing w:val="0"/>
        <w:jc w:val="both"/>
        <w:divId w:val="1382554304"/>
        <w:rPr>
          <w:lang w:val="ru-RU"/>
        </w:rPr>
      </w:pPr>
      <w:r w:rsidRPr="00074968">
        <w:rPr>
          <w:i/>
          <w:lang w:val="ru-RU"/>
        </w:rPr>
        <w:t xml:space="preserve">Универсальные </w:t>
      </w:r>
      <w:r w:rsidRPr="00074968">
        <w:rPr>
          <w:b/>
          <w:i/>
          <w:lang w:val="ru-RU"/>
        </w:rPr>
        <w:t xml:space="preserve">регулятивные </w:t>
      </w:r>
      <w:r w:rsidRPr="00074968">
        <w:rPr>
          <w:i/>
          <w:lang w:val="ru-RU"/>
        </w:rPr>
        <w:t>действия, обеспечивают формирование смысловых</w:t>
      </w:r>
      <w:r w:rsidRPr="00074968">
        <w:rPr>
          <w:i/>
          <w:spacing w:val="1"/>
          <w:lang w:val="ru-RU"/>
        </w:rPr>
        <w:t xml:space="preserve"> </w:t>
      </w:r>
      <w:r w:rsidRPr="00074968">
        <w:rPr>
          <w:i/>
          <w:lang w:val="ru-RU"/>
        </w:rPr>
        <w:t>установок</w:t>
      </w:r>
      <w:r w:rsidRPr="00074968">
        <w:rPr>
          <w:i/>
          <w:spacing w:val="-2"/>
          <w:lang w:val="ru-RU"/>
        </w:rPr>
        <w:t xml:space="preserve"> </w:t>
      </w:r>
      <w:r w:rsidRPr="00074968">
        <w:rPr>
          <w:i/>
          <w:lang w:val="ru-RU"/>
        </w:rPr>
        <w:t>и жизненных</w:t>
      </w:r>
      <w:r w:rsidRPr="00074968">
        <w:rPr>
          <w:i/>
          <w:spacing w:val="-1"/>
          <w:lang w:val="ru-RU"/>
        </w:rPr>
        <w:t xml:space="preserve"> </w:t>
      </w:r>
      <w:r w:rsidRPr="00074968">
        <w:rPr>
          <w:i/>
          <w:lang w:val="ru-RU"/>
        </w:rPr>
        <w:t>навыков личности</w:t>
      </w:r>
      <w:r w:rsidRPr="00074968">
        <w:rPr>
          <w:lang w:val="ru-RU"/>
        </w:rPr>
        <w:t>.</w:t>
      </w:r>
    </w:p>
    <w:p w:rsidR="00074968" w:rsidRDefault="00074968" w:rsidP="00074968">
      <w:pPr>
        <w:pStyle w:val="ab"/>
        <w:spacing w:line="272" w:lineRule="exact"/>
        <w:ind w:left="810" w:firstLine="0"/>
        <w:jc w:val="left"/>
        <w:divId w:val="1382554304"/>
      </w:pPr>
      <w:r>
        <w:t>Самоорганизация:</w:t>
      </w:r>
    </w:p>
    <w:p w:rsidR="00074968" w:rsidRDefault="00074968" w:rsidP="00074968">
      <w:pPr>
        <w:pStyle w:val="ab"/>
        <w:spacing w:before="39" w:line="276" w:lineRule="auto"/>
        <w:ind w:right="129" w:firstLine="767"/>
        <w:divId w:val="1382554304"/>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 с</w:t>
      </w:r>
      <w:r>
        <w:rPr>
          <w:spacing w:val="1"/>
        </w:rPr>
        <w:t xml:space="preserve"> </w:t>
      </w:r>
      <w:r>
        <w:t>учётом новой информации.</w:t>
      </w:r>
    </w:p>
    <w:p w:rsidR="00074968" w:rsidRDefault="00074968" w:rsidP="00074968">
      <w:pPr>
        <w:pStyle w:val="ab"/>
        <w:spacing w:before="1"/>
        <w:ind w:left="810" w:firstLine="0"/>
        <w:jc w:val="left"/>
        <w:divId w:val="1382554304"/>
      </w:pPr>
      <w:r>
        <w:t>Самоконтроль:</w:t>
      </w:r>
    </w:p>
    <w:p w:rsidR="00074968" w:rsidRPr="00074968" w:rsidRDefault="00074968" w:rsidP="0047201B">
      <w:pPr>
        <w:pStyle w:val="a7"/>
        <w:widowControl w:val="0"/>
        <w:numPr>
          <w:ilvl w:val="0"/>
          <w:numId w:val="24"/>
        </w:numPr>
        <w:tabs>
          <w:tab w:val="left" w:pos="1542"/>
        </w:tabs>
        <w:autoSpaceDE w:val="0"/>
        <w:autoSpaceDN w:val="0"/>
        <w:spacing w:before="40" w:line="276" w:lineRule="auto"/>
        <w:ind w:right="128" w:firstLine="707"/>
        <w:contextualSpacing w:val="0"/>
        <w:jc w:val="both"/>
        <w:divId w:val="1382554304"/>
        <w:rPr>
          <w:lang w:val="ru-RU"/>
        </w:rPr>
      </w:pPr>
      <w:r w:rsidRPr="00074968">
        <w:rPr>
          <w:lang w:val="ru-RU"/>
        </w:rPr>
        <w:t>владеть</w:t>
      </w:r>
      <w:r w:rsidRPr="00074968">
        <w:rPr>
          <w:spacing w:val="1"/>
          <w:lang w:val="ru-RU"/>
        </w:rPr>
        <w:t xml:space="preserve"> </w:t>
      </w:r>
      <w:r w:rsidRPr="00074968">
        <w:rPr>
          <w:lang w:val="ru-RU"/>
        </w:rPr>
        <w:t>навыками</w:t>
      </w:r>
      <w:r w:rsidRPr="00074968">
        <w:rPr>
          <w:spacing w:val="1"/>
          <w:lang w:val="ru-RU"/>
        </w:rPr>
        <w:t xml:space="preserve"> </w:t>
      </w:r>
      <w:r w:rsidRPr="00074968">
        <w:rPr>
          <w:lang w:val="ru-RU"/>
        </w:rPr>
        <w:t>познавательной</w:t>
      </w:r>
      <w:r w:rsidRPr="00074968">
        <w:rPr>
          <w:spacing w:val="1"/>
          <w:lang w:val="ru-RU"/>
        </w:rPr>
        <w:t xml:space="preserve"> </w:t>
      </w:r>
      <w:r w:rsidRPr="00074968">
        <w:rPr>
          <w:lang w:val="ru-RU"/>
        </w:rPr>
        <w:t>рефлексии</w:t>
      </w:r>
      <w:r w:rsidRPr="00074968">
        <w:rPr>
          <w:spacing w:val="1"/>
          <w:lang w:val="ru-RU"/>
        </w:rPr>
        <w:t xml:space="preserve"> </w:t>
      </w:r>
      <w:r w:rsidRPr="00074968">
        <w:rPr>
          <w:lang w:val="ru-RU"/>
        </w:rPr>
        <w:t>как</w:t>
      </w:r>
      <w:r w:rsidRPr="00074968">
        <w:rPr>
          <w:spacing w:val="1"/>
          <w:lang w:val="ru-RU"/>
        </w:rPr>
        <w:t xml:space="preserve"> </w:t>
      </w:r>
      <w:r w:rsidRPr="00074968">
        <w:rPr>
          <w:lang w:val="ru-RU"/>
        </w:rPr>
        <w:t>осознания</w:t>
      </w:r>
      <w:r w:rsidRPr="00074968">
        <w:rPr>
          <w:spacing w:val="1"/>
          <w:lang w:val="ru-RU"/>
        </w:rPr>
        <w:t xml:space="preserve"> </w:t>
      </w:r>
      <w:r w:rsidRPr="00074968">
        <w:rPr>
          <w:lang w:val="ru-RU"/>
        </w:rPr>
        <w:t>совершаемых</w:t>
      </w:r>
      <w:r w:rsidRPr="00074968">
        <w:rPr>
          <w:spacing w:val="1"/>
          <w:lang w:val="ru-RU"/>
        </w:rPr>
        <w:t xml:space="preserve"> </w:t>
      </w:r>
      <w:r w:rsidRPr="00074968">
        <w:rPr>
          <w:lang w:val="ru-RU"/>
        </w:rPr>
        <w:t>действий</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мыслительных</w:t>
      </w:r>
      <w:r w:rsidRPr="00074968">
        <w:rPr>
          <w:spacing w:val="1"/>
          <w:lang w:val="ru-RU"/>
        </w:rPr>
        <w:t xml:space="preserve"> </w:t>
      </w:r>
      <w:r w:rsidRPr="00074968">
        <w:rPr>
          <w:lang w:val="ru-RU"/>
        </w:rPr>
        <w:t>процессов,</w:t>
      </w:r>
      <w:r w:rsidRPr="00074968">
        <w:rPr>
          <w:spacing w:val="1"/>
          <w:lang w:val="ru-RU"/>
        </w:rPr>
        <w:t xml:space="preserve"> </w:t>
      </w:r>
      <w:r w:rsidRPr="00074968">
        <w:rPr>
          <w:lang w:val="ru-RU"/>
        </w:rPr>
        <w:t>их</w:t>
      </w:r>
      <w:r w:rsidRPr="00074968">
        <w:rPr>
          <w:spacing w:val="1"/>
          <w:lang w:val="ru-RU"/>
        </w:rPr>
        <w:t xml:space="preserve"> </w:t>
      </w:r>
      <w:r w:rsidRPr="00074968">
        <w:rPr>
          <w:lang w:val="ru-RU"/>
        </w:rPr>
        <w:t>результатов;</w:t>
      </w:r>
      <w:r w:rsidRPr="00074968">
        <w:rPr>
          <w:spacing w:val="1"/>
          <w:lang w:val="ru-RU"/>
        </w:rPr>
        <w:t xml:space="preserve"> </w:t>
      </w:r>
      <w:r w:rsidRPr="00074968">
        <w:rPr>
          <w:lang w:val="ru-RU"/>
        </w:rPr>
        <w:t>владеть</w:t>
      </w:r>
      <w:r w:rsidRPr="00074968">
        <w:rPr>
          <w:spacing w:val="1"/>
          <w:lang w:val="ru-RU"/>
        </w:rPr>
        <w:t xml:space="preserve"> </w:t>
      </w:r>
      <w:r w:rsidRPr="00074968">
        <w:rPr>
          <w:lang w:val="ru-RU"/>
        </w:rPr>
        <w:t>способами</w:t>
      </w:r>
      <w:r w:rsidRPr="00074968">
        <w:rPr>
          <w:spacing w:val="1"/>
          <w:lang w:val="ru-RU"/>
        </w:rPr>
        <w:t xml:space="preserve"> </w:t>
      </w:r>
      <w:r w:rsidRPr="00074968">
        <w:rPr>
          <w:lang w:val="ru-RU"/>
        </w:rPr>
        <w:t>самопроверки,</w:t>
      </w:r>
      <w:r w:rsidRPr="00074968">
        <w:rPr>
          <w:spacing w:val="1"/>
          <w:lang w:val="ru-RU"/>
        </w:rPr>
        <w:t xml:space="preserve"> </w:t>
      </w:r>
      <w:r w:rsidRPr="00074968">
        <w:rPr>
          <w:lang w:val="ru-RU"/>
        </w:rPr>
        <w:t>самоконтроля</w:t>
      </w:r>
      <w:r w:rsidRPr="00074968">
        <w:rPr>
          <w:spacing w:val="-1"/>
          <w:lang w:val="ru-RU"/>
        </w:rPr>
        <w:t xml:space="preserve"> </w:t>
      </w:r>
      <w:r w:rsidRPr="00074968">
        <w:rPr>
          <w:lang w:val="ru-RU"/>
        </w:rPr>
        <w:t>процесса</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результата решения</w:t>
      </w:r>
      <w:r w:rsidRPr="00074968">
        <w:rPr>
          <w:spacing w:val="-1"/>
          <w:lang w:val="ru-RU"/>
        </w:rPr>
        <w:t xml:space="preserve"> </w:t>
      </w:r>
      <w:r w:rsidRPr="00074968">
        <w:rPr>
          <w:lang w:val="ru-RU"/>
        </w:rPr>
        <w:t>математической задачи;</w:t>
      </w:r>
    </w:p>
    <w:p w:rsidR="00074968" w:rsidRPr="00074968" w:rsidRDefault="00074968" w:rsidP="0047201B">
      <w:pPr>
        <w:pStyle w:val="a7"/>
        <w:widowControl w:val="0"/>
        <w:numPr>
          <w:ilvl w:val="0"/>
          <w:numId w:val="24"/>
        </w:numPr>
        <w:tabs>
          <w:tab w:val="left" w:pos="1542"/>
        </w:tabs>
        <w:autoSpaceDE w:val="0"/>
        <w:autoSpaceDN w:val="0"/>
        <w:spacing w:line="273" w:lineRule="auto"/>
        <w:ind w:right="128" w:firstLine="707"/>
        <w:contextualSpacing w:val="0"/>
        <w:jc w:val="both"/>
        <w:divId w:val="1382554304"/>
        <w:rPr>
          <w:lang w:val="ru-RU"/>
        </w:rPr>
      </w:pPr>
      <w:r w:rsidRPr="00074968">
        <w:rPr>
          <w:lang w:val="ru-RU"/>
        </w:rPr>
        <w:t>предвидеть трудности, которые могут возникнуть при решении задачи, вносить</w:t>
      </w:r>
      <w:r w:rsidRPr="00074968">
        <w:rPr>
          <w:spacing w:val="-57"/>
          <w:lang w:val="ru-RU"/>
        </w:rPr>
        <w:t xml:space="preserve"> </w:t>
      </w:r>
      <w:r w:rsidRPr="00074968">
        <w:rPr>
          <w:lang w:val="ru-RU"/>
        </w:rPr>
        <w:t>коррективы в деятельность</w:t>
      </w:r>
      <w:r w:rsidRPr="00074968">
        <w:rPr>
          <w:spacing w:val="1"/>
          <w:lang w:val="ru-RU"/>
        </w:rPr>
        <w:t xml:space="preserve"> </w:t>
      </w:r>
      <w:r w:rsidRPr="00074968">
        <w:rPr>
          <w:lang w:val="ru-RU"/>
        </w:rPr>
        <w:t>на основе новых</w:t>
      </w:r>
      <w:r w:rsidRPr="00074968">
        <w:rPr>
          <w:spacing w:val="1"/>
          <w:lang w:val="ru-RU"/>
        </w:rPr>
        <w:t xml:space="preserve"> </w:t>
      </w:r>
      <w:r w:rsidRPr="00074968">
        <w:rPr>
          <w:lang w:val="ru-RU"/>
        </w:rPr>
        <w:t>обстоятельств,</w:t>
      </w:r>
      <w:r w:rsidRPr="00074968">
        <w:rPr>
          <w:spacing w:val="1"/>
          <w:lang w:val="ru-RU"/>
        </w:rPr>
        <w:t xml:space="preserve"> </w:t>
      </w:r>
      <w:r w:rsidRPr="00074968">
        <w:rPr>
          <w:lang w:val="ru-RU"/>
        </w:rPr>
        <w:t>данных, найденных</w:t>
      </w:r>
      <w:r w:rsidRPr="00074968">
        <w:rPr>
          <w:spacing w:val="1"/>
          <w:lang w:val="ru-RU"/>
        </w:rPr>
        <w:t xml:space="preserve"> </w:t>
      </w:r>
      <w:r w:rsidRPr="00074968">
        <w:rPr>
          <w:lang w:val="ru-RU"/>
        </w:rPr>
        <w:t>ошибок,</w:t>
      </w:r>
      <w:r w:rsidRPr="00074968">
        <w:rPr>
          <w:spacing w:val="1"/>
          <w:lang w:val="ru-RU"/>
        </w:rPr>
        <w:t xml:space="preserve"> </w:t>
      </w:r>
      <w:r w:rsidRPr="00074968">
        <w:rPr>
          <w:lang w:val="ru-RU"/>
        </w:rPr>
        <w:t>выявленных трудностей;</w:t>
      </w:r>
    </w:p>
    <w:p w:rsidR="00074968" w:rsidRPr="00074968" w:rsidRDefault="00074968" w:rsidP="0047201B">
      <w:pPr>
        <w:pStyle w:val="a7"/>
        <w:widowControl w:val="0"/>
        <w:numPr>
          <w:ilvl w:val="0"/>
          <w:numId w:val="24"/>
        </w:numPr>
        <w:tabs>
          <w:tab w:val="left" w:pos="1542"/>
        </w:tabs>
        <w:autoSpaceDE w:val="0"/>
        <w:autoSpaceDN w:val="0"/>
        <w:spacing w:before="3" w:line="273" w:lineRule="auto"/>
        <w:ind w:right="127" w:firstLine="707"/>
        <w:contextualSpacing w:val="0"/>
        <w:jc w:val="both"/>
        <w:divId w:val="1382554304"/>
        <w:rPr>
          <w:lang w:val="ru-RU"/>
        </w:rPr>
      </w:pPr>
      <w:r w:rsidRPr="00074968">
        <w:rPr>
          <w:lang w:val="ru-RU"/>
        </w:rPr>
        <w:t>оценивать</w:t>
      </w:r>
      <w:r w:rsidRPr="00074968">
        <w:rPr>
          <w:spacing w:val="1"/>
          <w:lang w:val="ru-RU"/>
        </w:rPr>
        <w:t xml:space="preserve"> </w:t>
      </w:r>
      <w:r w:rsidRPr="00074968">
        <w:rPr>
          <w:lang w:val="ru-RU"/>
        </w:rPr>
        <w:t>соответствие</w:t>
      </w:r>
      <w:r w:rsidRPr="00074968">
        <w:rPr>
          <w:spacing w:val="1"/>
          <w:lang w:val="ru-RU"/>
        </w:rPr>
        <w:t xml:space="preserve"> </w:t>
      </w:r>
      <w:r w:rsidRPr="00074968">
        <w:rPr>
          <w:lang w:val="ru-RU"/>
        </w:rPr>
        <w:t>результата</w:t>
      </w:r>
      <w:r w:rsidRPr="00074968">
        <w:rPr>
          <w:spacing w:val="1"/>
          <w:lang w:val="ru-RU"/>
        </w:rPr>
        <w:t xml:space="preserve"> </w:t>
      </w:r>
      <w:r w:rsidRPr="00074968">
        <w:rPr>
          <w:lang w:val="ru-RU"/>
        </w:rPr>
        <w:t>цели</w:t>
      </w:r>
      <w:r w:rsidRPr="00074968">
        <w:rPr>
          <w:spacing w:val="1"/>
          <w:lang w:val="ru-RU"/>
        </w:rPr>
        <w:t xml:space="preserve"> </w:t>
      </w:r>
      <w:r w:rsidRPr="00074968">
        <w:rPr>
          <w:lang w:val="ru-RU"/>
        </w:rPr>
        <w:t>и</w:t>
      </w:r>
      <w:r w:rsidRPr="00074968">
        <w:rPr>
          <w:spacing w:val="1"/>
          <w:lang w:val="ru-RU"/>
        </w:rPr>
        <w:t xml:space="preserve"> </w:t>
      </w:r>
      <w:r w:rsidRPr="00074968">
        <w:rPr>
          <w:lang w:val="ru-RU"/>
        </w:rPr>
        <w:t>условиям,</w:t>
      </w:r>
      <w:r w:rsidRPr="00074968">
        <w:rPr>
          <w:spacing w:val="1"/>
          <w:lang w:val="ru-RU"/>
        </w:rPr>
        <w:t xml:space="preserve"> </w:t>
      </w:r>
      <w:r w:rsidRPr="00074968">
        <w:rPr>
          <w:lang w:val="ru-RU"/>
        </w:rPr>
        <w:t>объяснять</w:t>
      </w:r>
      <w:r w:rsidRPr="00074968">
        <w:rPr>
          <w:spacing w:val="1"/>
          <w:lang w:val="ru-RU"/>
        </w:rPr>
        <w:t xml:space="preserve"> </w:t>
      </w:r>
      <w:r w:rsidRPr="00074968">
        <w:rPr>
          <w:lang w:val="ru-RU"/>
        </w:rPr>
        <w:t>причины</w:t>
      </w:r>
      <w:r w:rsidRPr="00074968">
        <w:rPr>
          <w:spacing w:val="1"/>
          <w:lang w:val="ru-RU"/>
        </w:rPr>
        <w:t xml:space="preserve"> </w:t>
      </w:r>
      <w:r w:rsidRPr="00074968">
        <w:rPr>
          <w:lang w:val="ru-RU"/>
        </w:rPr>
        <w:t>достижения или недостижения результатов деятельности, находить ошибку, давать оценку</w:t>
      </w:r>
      <w:r w:rsidRPr="00074968">
        <w:rPr>
          <w:spacing w:val="1"/>
          <w:lang w:val="ru-RU"/>
        </w:rPr>
        <w:t xml:space="preserve"> </w:t>
      </w:r>
      <w:r w:rsidRPr="00074968">
        <w:rPr>
          <w:lang w:val="ru-RU"/>
        </w:rPr>
        <w:t>приобретённому</w:t>
      </w:r>
      <w:r w:rsidRPr="00074968">
        <w:rPr>
          <w:spacing w:val="-6"/>
          <w:lang w:val="ru-RU"/>
        </w:rPr>
        <w:t xml:space="preserve"> </w:t>
      </w:r>
      <w:r w:rsidRPr="00074968">
        <w:rPr>
          <w:lang w:val="ru-RU"/>
        </w:rPr>
        <w:t>опыту.</w:t>
      </w:r>
    </w:p>
    <w:p w:rsidR="00074968" w:rsidRDefault="00074968" w:rsidP="00074968">
      <w:pPr>
        <w:pStyle w:val="Heading1"/>
        <w:spacing w:before="10"/>
        <w:divId w:val="1382554304"/>
      </w:pPr>
      <w:r>
        <w:t>Предметные</w:t>
      </w:r>
      <w:r>
        <w:rPr>
          <w:spacing w:val="-6"/>
        </w:rPr>
        <w:t xml:space="preserve"> </w:t>
      </w:r>
      <w:r>
        <w:t>результаты</w:t>
      </w:r>
    </w:p>
    <w:p w:rsidR="00074968" w:rsidRPr="00074968" w:rsidRDefault="00074968" w:rsidP="00074968">
      <w:pPr>
        <w:divId w:val="1382554304"/>
        <w:rPr>
          <w:lang w:val="ru-RU"/>
        </w:rPr>
        <w:sectPr w:rsidR="00074968" w:rsidRPr="00074968">
          <w:pgSz w:w="11910" w:h="16390"/>
          <w:pgMar w:top="1120" w:right="440" w:bottom="280" w:left="1600" w:header="722" w:footer="0" w:gutter="0"/>
          <w:cols w:space="720"/>
        </w:sectPr>
      </w:pPr>
    </w:p>
    <w:p w:rsidR="00074968" w:rsidRDefault="00074968" w:rsidP="00074968">
      <w:pPr>
        <w:pStyle w:val="ab"/>
        <w:spacing w:before="90" w:line="276" w:lineRule="auto"/>
        <w:ind w:right="125"/>
        <w:divId w:val="1382554304"/>
      </w:pPr>
      <w:r>
        <w:lastRenderedPageBreak/>
        <w:t>Освоение учебного курса</w:t>
      </w:r>
      <w:r>
        <w:rPr>
          <w:spacing w:val="1"/>
        </w:rPr>
        <w:t xml:space="preserve"> </w:t>
      </w:r>
      <w:r>
        <w:t>«Алгебра и начала математического анализа»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должно</w:t>
      </w:r>
      <w:r>
        <w:rPr>
          <w:spacing w:val="1"/>
        </w:rPr>
        <w:t xml:space="preserve"> </w:t>
      </w:r>
      <w:r>
        <w:t>обеспечивать</w:t>
      </w:r>
      <w:r>
        <w:rPr>
          <w:spacing w:val="1"/>
        </w:rPr>
        <w:t xml:space="preserve"> </w:t>
      </w:r>
      <w:r>
        <w:t>достижение</w:t>
      </w:r>
      <w:r>
        <w:rPr>
          <w:spacing w:val="1"/>
        </w:rPr>
        <w:t xml:space="preserve"> </w:t>
      </w:r>
      <w:r>
        <w:t>следующих</w:t>
      </w:r>
      <w:r>
        <w:rPr>
          <w:spacing w:val="1"/>
        </w:rPr>
        <w:t xml:space="preserve"> </w:t>
      </w:r>
      <w:r>
        <w:t>предметных</w:t>
      </w:r>
      <w:r>
        <w:rPr>
          <w:spacing w:val="1"/>
        </w:rPr>
        <w:t xml:space="preserve"> </w:t>
      </w:r>
      <w:r>
        <w:t>образовательных результатов:</w:t>
      </w:r>
    </w:p>
    <w:p w:rsidR="00074968" w:rsidRDefault="00074968" w:rsidP="0047201B">
      <w:pPr>
        <w:pStyle w:val="Heading1"/>
        <w:numPr>
          <w:ilvl w:val="0"/>
          <w:numId w:val="73"/>
        </w:numPr>
        <w:tabs>
          <w:tab w:val="left" w:pos="1110"/>
        </w:tabs>
        <w:spacing w:before="6"/>
        <w:divId w:val="1382554304"/>
      </w:pPr>
      <w:r>
        <w:t>КЛАСС</w:t>
      </w:r>
    </w:p>
    <w:p w:rsidR="00074968" w:rsidRDefault="00074968" w:rsidP="00074968">
      <w:pPr>
        <w:spacing w:before="41"/>
        <w:ind w:left="810"/>
        <w:jc w:val="both"/>
        <w:divId w:val="1382554304"/>
        <w:rPr>
          <w:b/>
        </w:rPr>
      </w:pPr>
      <w:r>
        <w:rPr>
          <w:b/>
        </w:rPr>
        <w:t>Числа</w:t>
      </w:r>
      <w:r>
        <w:rPr>
          <w:b/>
          <w:spacing w:val="-4"/>
        </w:rPr>
        <w:t xml:space="preserve"> </w:t>
      </w:r>
      <w:r>
        <w:rPr>
          <w:b/>
        </w:rPr>
        <w:t>и</w:t>
      </w:r>
      <w:r>
        <w:rPr>
          <w:b/>
          <w:spacing w:val="-3"/>
        </w:rPr>
        <w:t xml:space="preserve"> </w:t>
      </w:r>
      <w:r>
        <w:rPr>
          <w:b/>
        </w:rPr>
        <w:t>вычисления</w:t>
      </w:r>
    </w:p>
    <w:p w:rsidR="00074968" w:rsidRDefault="00074968" w:rsidP="00074968">
      <w:pPr>
        <w:pStyle w:val="ab"/>
        <w:spacing w:before="36" w:line="276" w:lineRule="auto"/>
        <w:ind w:right="132"/>
        <w:divId w:val="1382554304"/>
      </w:pPr>
      <w:r>
        <w:t>Оперировать</w:t>
      </w:r>
      <w:r>
        <w:rPr>
          <w:spacing w:val="1"/>
        </w:rPr>
        <w:t xml:space="preserve"> </w:t>
      </w:r>
      <w:r>
        <w:t>понятиями:</w:t>
      </w:r>
      <w:r>
        <w:rPr>
          <w:spacing w:val="1"/>
        </w:rPr>
        <w:t xml:space="preserve"> </w:t>
      </w:r>
      <w:r>
        <w:t>рациональное</w:t>
      </w:r>
      <w:r>
        <w:rPr>
          <w:spacing w:val="1"/>
        </w:rPr>
        <w:t xml:space="preserve"> </w:t>
      </w:r>
      <w:r>
        <w:t>и</w:t>
      </w:r>
      <w:r>
        <w:rPr>
          <w:spacing w:val="1"/>
        </w:rPr>
        <w:t xml:space="preserve"> </w:t>
      </w:r>
      <w:r>
        <w:t>действительное</w:t>
      </w:r>
      <w:r>
        <w:rPr>
          <w:spacing w:val="1"/>
        </w:rPr>
        <w:t xml:space="preserve"> </w:t>
      </w:r>
      <w:r>
        <w:t>число,</w:t>
      </w:r>
      <w:r>
        <w:rPr>
          <w:spacing w:val="1"/>
        </w:rPr>
        <w:t xml:space="preserve"> </w:t>
      </w:r>
      <w:r>
        <w:t>обыкновенная</w:t>
      </w:r>
      <w:r>
        <w:rPr>
          <w:spacing w:val="1"/>
        </w:rPr>
        <w:t xml:space="preserve"> </w:t>
      </w:r>
      <w:r>
        <w:t>и</w:t>
      </w:r>
      <w:r>
        <w:rPr>
          <w:spacing w:val="1"/>
        </w:rPr>
        <w:t xml:space="preserve"> </w:t>
      </w:r>
      <w:r>
        <w:t>десятичная</w:t>
      </w:r>
      <w:r>
        <w:rPr>
          <w:spacing w:val="-1"/>
        </w:rPr>
        <w:t xml:space="preserve"> </w:t>
      </w:r>
      <w:r>
        <w:t>дробь, проценты.</w:t>
      </w:r>
    </w:p>
    <w:p w:rsidR="00074968" w:rsidRDefault="00074968" w:rsidP="00074968">
      <w:pPr>
        <w:pStyle w:val="ab"/>
        <w:spacing w:line="275" w:lineRule="exact"/>
        <w:ind w:left="810" w:firstLine="0"/>
        <w:divId w:val="1382554304"/>
      </w:pPr>
      <w:r>
        <w:t>Выполнять</w:t>
      </w:r>
      <w:r>
        <w:rPr>
          <w:spacing w:val="-3"/>
        </w:rPr>
        <w:t xml:space="preserve"> </w:t>
      </w:r>
      <w:r>
        <w:t>арифметические</w:t>
      </w:r>
      <w:r>
        <w:rPr>
          <w:spacing w:val="-4"/>
        </w:rPr>
        <w:t xml:space="preserve"> </w:t>
      </w:r>
      <w:r>
        <w:t>операции</w:t>
      </w:r>
      <w:r>
        <w:rPr>
          <w:spacing w:val="-3"/>
        </w:rPr>
        <w:t xml:space="preserve"> </w:t>
      </w:r>
      <w:r>
        <w:t>с</w:t>
      </w:r>
      <w:r>
        <w:rPr>
          <w:spacing w:val="-3"/>
        </w:rPr>
        <w:t xml:space="preserve"> </w:t>
      </w:r>
      <w:r>
        <w:t>рациональными</w:t>
      </w:r>
      <w:r>
        <w:rPr>
          <w:spacing w:val="-3"/>
        </w:rPr>
        <w:t xml:space="preserve"> </w:t>
      </w:r>
      <w:r>
        <w:t>и</w:t>
      </w:r>
      <w:r>
        <w:rPr>
          <w:spacing w:val="-3"/>
        </w:rPr>
        <w:t xml:space="preserve"> </w:t>
      </w:r>
      <w:r>
        <w:t>действительными</w:t>
      </w:r>
      <w:r>
        <w:rPr>
          <w:spacing w:val="-3"/>
        </w:rPr>
        <w:t xml:space="preserve"> </w:t>
      </w:r>
      <w:r>
        <w:t>числами.</w:t>
      </w:r>
    </w:p>
    <w:p w:rsidR="00074968" w:rsidRDefault="00074968" w:rsidP="00074968">
      <w:pPr>
        <w:pStyle w:val="ab"/>
        <w:spacing w:before="43" w:line="276" w:lineRule="auto"/>
        <w:ind w:right="134"/>
        <w:divId w:val="1382554304"/>
      </w:pPr>
      <w:r>
        <w:t>Выполнять</w:t>
      </w:r>
      <w:r>
        <w:rPr>
          <w:spacing w:val="1"/>
        </w:rPr>
        <w:t xml:space="preserve"> </w:t>
      </w:r>
      <w:r>
        <w:t>приближённые</w:t>
      </w:r>
      <w:r>
        <w:rPr>
          <w:spacing w:val="1"/>
        </w:rPr>
        <w:t xml:space="preserve"> </w:t>
      </w:r>
      <w:r>
        <w:t>вычисления,</w:t>
      </w:r>
      <w:r>
        <w:rPr>
          <w:spacing w:val="1"/>
        </w:rPr>
        <w:t xml:space="preserve"> </w:t>
      </w:r>
      <w:r>
        <w:t>используя</w:t>
      </w:r>
      <w:r>
        <w:rPr>
          <w:spacing w:val="1"/>
        </w:rPr>
        <w:t xml:space="preserve"> </w:t>
      </w:r>
      <w:r>
        <w:t>правила</w:t>
      </w:r>
      <w:r>
        <w:rPr>
          <w:spacing w:val="1"/>
        </w:rPr>
        <w:t xml:space="preserve"> </w:t>
      </w:r>
      <w:r>
        <w:t>округления,</w:t>
      </w:r>
      <w:r>
        <w:rPr>
          <w:spacing w:val="1"/>
        </w:rPr>
        <w:t xml:space="preserve"> </w:t>
      </w:r>
      <w:r>
        <w:t>делать</w:t>
      </w:r>
      <w:r>
        <w:rPr>
          <w:spacing w:val="1"/>
        </w:rPr>
        <w:t xml:space="preserve"> </w:t>
      </w:r>
      <w:r>
        <w:t>прикидку</w:t>
      </w:r>
      <w:r>
        <w:rPr>
          <w:spacing w:val="-8"/>
        </w:rPr>
        <w:t xml:space="preserve"> </w:t>
      </w:r>
      <w:r>
        <w:t>и</w:t>
      </w:r>
      <w:r>
        <w:rPr>
          <w:spacing w:val="-1"/>
        </w:rPr>
        <w:t xml:space="preserve"> </w:t>
      </w:r>
      <w:r>
        <w:t>оценку</w:t>
      </w:r>
      <w:r>
        <w:rPr>
          <w:spacing w:val="-8"/>
        </w:rPr>
        <w:t xml:space="preserve"> </w:t>
      </w:r>
      <w:r>
        <w:t>результата вычислений.</w:t>
      </w:r>
    </w:p>
    <w:p w:rsidR="00074968" w:rsidRDefault="00074968" w:rsidP="00074968">
      <w:pPr>
        <w:pStyle w:val="ab"/>
        <w:spacing w:line="276" w:lineRule="auto"/>
        <w:ind w:right="123"/>
        <w:divId w:val="1382554304"/>
      </w:pPr>
      <w:r>
        <w:t>Оперировать понятиями: степень с целым показателем; стандартная форма записи</w:t>
      </w:r>
      <w:r>
        <w:rPr>
          <w:spacing w:val="1"/>
        </w:rPr>
        <w:t xml:space="preserve"> </w:t>
      </w:r>
      <w:r>
        <w:t>действительного</w:t>
      </w:r>
      <w:r>
        <w:rPr>
          <w:spacing w:val="1"/>
        </w:rPr>
        <w:t xml:space="preserve"> </w:t>
      </w:r>
      <w:r>
        <w:t>числа,</w:t>
      </w:r>
      <w:r>
        <w:rPr>
          <w:spacing w:val="1"/>
        </w:rPr>
        <w:t xml:space="preserve"> </w:t>
      </w:r>
      <w:r>
        <w:t>корень</w:t>
      </w:r>
      <w:r>
        <w:rPr>
          <w:spacing w:val="1"/>
        </w:rPr>
        <w:t xml:space="preserve"> </w:t>
      </w:r>
      <w:r>
        <w:t>натуральной</w:t>
      </w:r>
      <w:r>
        <w:rPr>
          <w:spacing w:val="1"/>
        </w:rPr>
        <w:t xml:space="preserve"> </w:t>
      </w:r>
      <w:r>
        <w:t>степени;</w:t>
      </w:r>
      <w:r>
        <w:rPr>
          <w:spacing w:val="1"/>
        </w:rPr>
        <w:t xml:space="preserve"> </w:t>
      </w:r>
      <w:r>
        <w:t>использовать</w:t>
      </w:r>
      <w:r>
        <w:rPr>
          <w:spacing w:val="1"/>
        </w:rPr>
        <w:t xml:space="preserve"> </w:t>
      </w:r>
      <w:r>
        <w:t>подходящую</w:t>
      </w:r>
      <w:r>
        <w:rPr>
          <w:spacing w:val="1"/>
        </w:rPr>
        <w:t xml:space="preserve"> </w:t>
      </w:r>
      <w:r>
        <w:t>форму</w:t>
      </w:r>
      <w:r>
        <w:rPr>
          <w:spacing w:val="1"/>
        </w:rPr>
        <w:t xml:space="preserve"> </w:t>
      </w:r>
      <w:r>
        <w:t>записи</w:t>
      </w:r>
      <w:r>
        <w:rPr>
          <w:spacing w:val="-2"/>
        </w:rPr>
        <w:t xml:space="preserve"> </w:t>
      </w:r>
      <w:r>
        <w:t>действительных</w:t>
      </w:r>
      <w:r>
        <w:rPr>
          <w:spacing w:val="-2"/>
        </w:rPr>
        <w:t xml:space="preserve"> </w:t>
      </w:r>
      <w:r>
        <w:t>чисел</w:t>
      </w:r>
      <w:r>
        <w:rPr>
          <w:spacing w:val="-2"/>
        </w:rPr>
        <w:t xml:space="preserve"> </w:t>
      </w:r>
      <w:r>
        <w:t>для</w:t>
      </w:r>
      <w:r>
        <w:rPr>
          <w:spacing w:val="-2"/>
        </w:rPr>
        <w:t xml:space="preserve"> </w:t>
      </w:r>
      <w:r>
        <w:t>решения</w:t>
      </w:r>
      <w:r>
        <w:rPr>
          <w:spacing w:val="-1"/>
        </w:rPr>
        <w:t xml:space="preserve"> </w:t>
      </w:r>
      <w:r>
        <w:t>практических задач</w:t>
      </w:r>
      <w:r>
        <w:rPr>
          <w:spacing w:val="-3"/>
        </w:rPr>
        <w:t xml:space="preserve"> </w:t>
      </w:r>
      <w:r>
        <w:t>и</w:t>
      </w:r>
      <w:r>
        <w:rPr>
          <w:spacing w:val="-1"/>
        </w:rPr>
        <w:t xml:space="preserve"> </w:t>
      </w:r>
      <w:r>
        <w:t>представления</w:t>
      </w:r>
      <w:r>
        <w:rPr>
          <w:spacing w:val="-2"/>
        </w:rPr>
        <w:t xml:space="preserve"> </w:t>
      </w:r>
      <w:r>
        <w:t>данных.</w:t>
      </w:r>
    </w:p>
    <w:p w:rsidR="00074968" w:rsidRDefault="00074968" w:rsidP="00074968">
      <w:pPr>
        <w:pStyle w:val="ab"/>
        <w:spacing w:line="276" w:lineRule="auto"/>
        <w:ind w:right="131"/>
        <w:divId w:val="1382554304"/>
      </w:pPr>
      <w:r>
        <w:t>Оперировать понятиями: синус, косинус и тангенс произвольного угла; использовать</w:t>
      </w:r>
      <w:r>
        <w:rPr>
          <w:spacing w:val="1"/>
        </w:rPr>
        <w:t xml:space="preserve"> </w:t>
      </w:r>
      <w:r>
        <w:t>запись</w:t>
      </w:r>
      <w:r>
        <w:rPr>
          <w:spacing w:val="-3"/>
        </w:rPr>
        <w:t xml:space="preserve"> </w:t>
      </w:r>
      <w:r>
        <w:t>произвольного</w:t>
      </w:r>
      <w:r>
        <w:rPr>
          <w:spacing w:val="2"/>
        </w:rPr>
        <w:t xml:space="preserve"> </w:t>
      </w:r>
      <w:r>
        <w:t>угла</w:t>
      </w:r>
      <w:r>
        <w:rPr>
          <w:spacing w:val="-2"/>
        </w:rPr>
        <w:t xml:space="preserve"> </w:t>
      </w:r>
      <w:r>
        <w:t>через обратные</w:t>
      </w:r>
      <w:r>
        <w:rPr>
          <w:spacing w:val="-2"/>
        </w:rPr>
        <w:t xml:space="preserve"> </w:t>
      </w:r>
      <w:r>
        <w:t>тригонометрические</w:t>
      </w:r>
      <w:r>
        <w:rPr>
          <w:spacing w:val="-2"/>
        </w:rPr>
        <w:t xml:space="preserve"> </w:t>
      </w:r>
      <w:r>
        <w:t>функции.</w:t>
      </w:r>
    </w:p>
    <w:p w:rsidR="00074968" w:rsidRDefault="00074968" w:rsidP="00074968">
      <w:pPr>
        <w:pStyle w:val="Heading1"/>
        <w:spacing w:before="4"/>
        <w:divId w:val="1382554304"/>
      </w:pPr>
      <w:r>
        <w:t>Уравнения</w:t>
      </w:r>
      <w:r>
        <w:rPr>
          <w:spacing w:val="-3"/>
        </w:rPr>
        <w:t xml:space="preserve"> </w:t>
      </w:r>
      <w:r>
        <w:t>и</w:t>
      </w:r>
      <w:r>
        <w:rPr>
          <w:spacing w:val="-2"/>
        </w:rPr>
        <w:t xml:space="preserve"> </w:t>
      </w:r>
      <w:r>
        <w:t>неравенства</w:t>
      </w:r>
    </w:p>
    <w:p w:rsidR="00074968" w:rsidRDefault="00074968" w:rsidP="00074968">
      <w:pPr>
        <w:pStyle w:val="ab"/>
        <w:spacing w:before="38" w:line="276" w:lineRule="auto"/>
        <w:ind w:right="129"/>
        <w:divId w:val="1382554304"/>
      </w:pPr>
      <w:r>
        <w:t>Оперировать</w:t>
      </w:r>
      <w:r>
        <w:rPr>
          <w:spacing w:val="1"/>
        </w:rPr>
        <w:t xml:space="preserve"> </w:t>
      </w:r>
      <w:r>
        <w:t>понятиями:</w:t>
      </w:r>
      <w:r>
        <w:rPr>
          <w:spacing w:val="1"/>
        </w:rPr>
        <w:t xml:space="preserve"> </w:t>
      </w:r>
      <w:r>
        <w:t>тождество,</w:t>
      </w:r>
      <w:r>
        <w:rPr>
          <w:spacing w:val="1"/>
        </w:rPr>
        <w:t xml:space="preserve"> </w:t>
      </w:r>
      <w:r>
        <w:t>уравнение,</w:t>
      </w:r>
      <w:r>
        <w:rPr>
          <w:spacing w:val="1"/>
        </w:rPr>
        <w:t xml:space="preserve"> </w:t>
      </w:r>
      <w:r>
        <w:t>неравенство;</w:t>
      </w:r>
      <w:r>
        <w:rPr>
          <w:spacing w:val="1"/>
        </w:rPr>
        <w:t xml:space="preserve"> </w:t>
      </w:r>
      <w:r>
        <w:t>целое,</w:t>
      </w:r>
      <w:r>
        <w:rPr>
          <w:spacing w:val="1"/>
        </w:rPr>
        <w:t xml:space="preserve"> </w:t>
      </w:r>
      <w:r>
        <w:t>рациональное,</w:t>
      </w:r>
      <w:r>
        <w:rPr>
          <w:spacing w:val="-57"/>
        </w:rPr>
        <w:t xml:space="preserve"> </w:t>
      </w:r>
      <w:r>
        <w:t>иррациональное уравнение,</w:t>
      </w:r>
      <w:r>
        <w:rPr>
          <w:spacing w:val="-1"/>
        </w:rPr>
        <w:t xml:space="preserve"> </w:t>
      </w:r>
      <w:r>
        <w:t>неравенство;</w:t>
      </w:r>
      <w:r>
        <w:rPr>
          <w:spacing w:val="-1"/>
        </w:rPr>
        <w:t xml:space="preserve"> </w:t>
      </w:r>
      <w:r>
        <w:t>тригонометрическое уравнение;</w:t>
      </w:r>
    </w:p>
    <w:p w:rsidR="00074968" w:rsidRDefault="00074968" w:rsidP="00074968">
      <w:pPr>
        <w:pStyle w:val="ab"/>
        <w:spacing w:line="276" w:lineRule="auto"/>
        <w:ind w:right="128"/>
        <w:divId w:val="1382554304"/>
      </w:pPr>
      <w:r>
        <w:t>Выполнять</w:t>
      </w:r>
      <w:r>
        <w:rPr>
          <w:spacing w:val="1"/>
        </w:rPr>
        <w:t xml:space="preserve"> </w:t>
      </w:r>
      <w:r>
        <w:t>преобразования</w:t>
      </w:r>
      <w:r>
        <w:rPr>
          <w:spacing w:val="1"/>
        </w:rPr>
        <w:t xml:space="preserve"> </w:t>
      </w:r>
      <w:r>
        <w:t>тригонометрических</w:t>
      </w:r>
      <w:r>
        <w:rPr>
          <w:spacing w:val="1"/>
        </w:rPr>
        <w:t xml:space="preserve"> </w:t>
      </w:r>
      <w:r>
        <w:t>выражений</w:t>
      </w:r>
      <w:r>
        <w:rPr>
          <w:spacing w:val="1"/>
        </w:rPr>
        <w:t xml:space="preserve"> </w:t>
      </w:r>
      <w:r>
        <w:t>и</w:t>
      </w:r>
      <w:r>
        <w:rPr>
          <w:spacing w:val="1"/>
        </w:rPr>
        <w:t xml:space="preserve"> </w:t>
      </w:r>
      <w:r>
        <w:t>решать</w:t>
      </w:r>
      <w:r>
        <w:rPr>
          <w:spacing w:val="1"/>
        </w:rPr>
        <w:t xml:space="preserve"> </w:t>
      </w:r>
      <w:r>
        <w:t>тригонометрические уравнения.</w:t>
      </w:r>
    </w:p>
    <w:p w:rsidR="00074968" w:rsidRDefault="00074968" w:rsidP="00074968">
      <w:pPr>
        <w:pStyle w:val="ab"/>
        <w:spacing w:line="276" w:lineRule="auto"/>
        <w:ind w:right="135"/>
        <w:divId w:val="1382554304"/>
      </w:pPr>
      <w:r>
        <w:t>Выполнять</w:t>
      </w:r>
      <w:r>
        <w:rPr>
          <w:spacing w:val="1"/>
        </w:rPr>
        <w:t xml:space="preserve"> </w:t>
      </w:r>
      <w:r>
        <w:t>преобразования целых, рациональных</w:t>
      </w:r>
      <w:r>
        <w:rPr>
          <w:spacing w:val="1"/>
        </w:rPr>
        <w:t xml:space="preserve"> </w:t>
      </w:r>
      <w:r>
        <w:t>и иррациональных</w:t>
      </w:r>
      <w:r>
        <w:rPr>
          <w:spacing w:val="1"/>
        </w:rPr>
        <w:t xml:space="preserve"> </w:t>
      </w:r>
      <w:r>
        <w:t>выражений и</w:t>
      </w:r>
      <w:r>
        <w:rPr>
          <w:spacing w:val="1"/>
        </w:rPr>
        <w:t xml:space="preserve"> </w:t>
      </w:r>
      <w:r>
        <w:t>решать</w:t>
      </w:r>
      <w:r>
        <w:rPr>
          <w:spacing w:val="-1"/>
        </w:rPr>
        <w:t xml:space="preserve"> </w:t>
      </w:r>
      <w:r>
        <w:t>основные</w:t>
      </w:r>
      <w:r>
        <w:rPr>
          <w:spacing w:val="-4"/>
        </w:rPr>
        <w:t xml:space="preserve"> </w:t>
      </w:r>
      <w:r>
        <w:t>типы</w:t>
      </w:r>
      <w:r>
        <w:rPr>
          <w:spacing w:val="-5"/>
        </w:rPr>
        <w:t xml:space="preserve"> </w:t>
      </w:r>
      <w:r>
        <w:t>целых,</w:t>
      </w:r>
      <w:r>
        <w:rPr>
          <w:spacing w:val="-2"/>
        </w:rPr>
        <w:t xml:space="preserve"> </w:t>
      </w:r>
      <w:r>
        <w:t>рациональных</w:t>
      </w:r>
      <w:r>
        <w:rPr>
          <w:spacing w:val="-3"/>
        </w:rPr>
        <w:t xml:space="preserve"> </w:t>
      </w:r>
      <w:r>
        <w:t>и</w:t>
      </w:r>
      <w:r>
        <w:rPr>
          <w:spacing w:val="-4"/>
        </w:rPr>
        <w:t xml:space="preserve"> </w:t>
      </w:r>
      <w:r>
        <w:t>иррациональных</w:t>
      </w:r>
      <w:r>
        <w:rPr>
          <w:spacing w:val="3"/>
        </w:rPr>
        <w:t xml:space="preserve"> </w:t>
      </w:r>
      <w:r>
        <w:t>уравнений</w:t>
      </w:r>
      <w:r>
        <w:rPr>
          <w:spacing w:val="-4"/>
        </w:rPr>
        <w:t xml:space="preserve"> </w:t>
      </w:r>
      <w:r>
        <w:t>и</w:t>
      </w:r>
      <w:r>
        <w:rPr>
          <w:spacing w:val="-2"/>
        </w:rPr>
        <w:t xml:space="preserve"> </w:t>
      </w:r>
      <w:r>
        <w:t>неравенств.</w:t>
      </w:r>
    </w:p>
    <w:p w:rsidR="00074968" w:rsidRDefault="00074968" w:rsidP="00074968">
      <w:pPr>
        <w:pStyle w:val="ab"/>
        <w:spacing w:line="276" w:lineRule="auto"/>
        <w:ind w:right="132"/>
        <w:divId w:val="1382554304"/>
      </w:pPr>
      <w:r>
        <w:t>Применять уравнения и неравенства для решения математических задач и задач из</w:t>
      </w:r>
      <w:r>
        <w:rPr>
          <w:spacing w:val="1"/>
        </w:rPr>
        <w:t xml:space="preserve"> </w:t>
      </w:r>
      <w:r>
        <w:t>различных</w:t>
      </w:r>
      <w:r>
        <w:rPr>
          <w:spacing w:val="1"/>
        </w:rPr>
        <w:t xml:space="preserve"> </w:t>
      </w:r>
      <w:r>
        <w:t>областей науки и реальной</w:t>
      </w:r>
      <w:r>
        <w:rPr>
          <w:spacing w:val="-1"/>
        </w:rPr>
        <w:t xml:space="preserve"> </w:t>
      </w:r>
      <w:r>
        <w:t>жизни.</w:t>
      </w:r>
    </w:p>
    <w:p w:rsidR="00074968" w:rsidRDefault="00074968" w:rsidP="00074968">
      <w:pPr>
        <w:pStyle w:val="ab"/>
        <w:spacing w:before="1" w:line="276" w:lineRule="auto"/>
        <w:ind w:right="129"/>
        <w:divId w:val="1382554304"/>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w:t>
      </w:r>
      <w:r>
        <w:rPr>
          <w:spacing w:val="1"/>
        </w:rPr>
        <w:t xml:space="preserve"> </w:t>
      </w:r>
      <w:r>
        <w:t>неравенства</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57"/>
        </w:rPr>
        <w:t xml:space="preserve"> </w:t>
      </w:r>
      <w:r>
        <w:t>использованием</w:t>
      </w:r>
      <w:r>
        <w:rPr>
          <w:spacing w:val="-2"/>
        </w:rPr>
        <w:t xml:space="preserve"> </w:t>
      </w:r>
      <w:r>
        <w:t>аппарата алгебры.</w:t>
      </w:r>
    </w:p>
    <w:p w:rsidR="00074968" w:rsidRDefault="00074968" w:rsidP="00074968">
      <w:pPr>
        <w:pStyle w:val="Heading1"/>
        <w:spacing w:before="3"/>
        <w:divId w:val="1382554304"/>
      </w:pPr>
      <w:r>
        <w:t>Функции</w:t>
      </w:r>
      <w:r>
        <w:rPr>
          <w:spacing w:val="-2"/>
        </w:rPr>
        <w:t xml:space="preserve"> </w:t>
      </w:r>
      <w:r>
        <w:t>и</w:t>
      </w:r>
      <w:r>
        <w:rPr>
          <w:spacing w:val="-2"/>
        </w:rPr>
        <w:t xml:space="preserve"> </w:t>
      </w:r>
      <w:r>
        <w:t>графики</w:t>
      </w:r>
    </w:p>
    <w:p w:rsidR="00074968" w:rsidRDefault="00074968" w:rsidP="00074968">
      <w:pPr>
        <w:pStyle w:val="ab"/>
        <w:spacing w:before="38" w:line="276" w:lineRule="auto"/>
        <w:ind w:right="128"/>
        <w:divId w:val="1382554304"/>
      </w:pPr>
      <w:r>
        <w:t>Оперировать понятиями: функция, способы задания функции, область определения и</w:t>
      </w:r>
      <w:r>
        <w:rPr>
          <w:spacing w:val="1"/>
        </w:rPr>
        <w:t xml:space="preserve"> </w:t>
      </w:r>
      <w:r>
        <w:t>множество</w:t>
      </w:r>
      <w:r>
        <w:rPr>
          <w:spacing w:val="-1"/>
        </w:rPr>
        <w:t xml:space="preserve"> </w:t>
      </w:r>
      <w:r>
        <w:t>значений</w:t>
      </w:r>
      <w:r>
        <w:rPr>
          <w:spacing w:val="-1"/>
        </w:rPr>
        <w:t xml:space="preserve"> </w:t>
      </w:r>
      <w:r>
        <w:t>функции,</w:t>
      </w:r>
      <w:r>
        <w:rPr>
          <w:spacing w:val="-1"/>
        </w:rPr>
        <w:t xml:space="preserve"> </w:t>
      </w:r>
      <w:r>
        <w:t>график</w:t>
      </w:r>
      <w:r>
        <w:rPr>
          <w:spacing w:val="-1"/>
        </w:rPr>
        <w:t xml:space="preserve"> </w:t>
      </w:r>
      <w:r>
        <w:t>функции,</w:t>
      </w:r>
      <w:r>
        <w:rPr>
          <w:spacing w:val="-1"/>
        </w:rPr>
        <w:t xml:space="preserve"> </w:t>
      </w:r>
      <w:r>
        <w:t>взаимно</w:t>
      </w:r>
      <w:r>
        <w:rPr>
          <w:spacing w:val="-1"/>
        </w:rPr>
        <w:t xml:space="preserve"> </w:t>
      </w:r>
      <w:r>
        <w:t>обратные</w:t>
      </w:r>
      <w:r>
        <w:rPr>
          <w:spacing w:val="-3"/>
        </w:rPr>
        <w:t xml:space="preserve"> </w:t>
      </w:r>
      <w:r>
        <w:t>функции.</w:t>
      </w:r>
    </w:p>
    <w:p w:rsidR="00074968" w:rsidRDefault="00074968" w:rsidP="00074968">
      <w:pPr>
        <w:pStyle w:val="ab"/>
        <w:spacing w:line="276" w:lineRule="auto"/>
        <w:ind w:right="134"/>
        <w:divId w:val="1382554304"/>
      </w:pPr>
      <w:r>
        <w:t>Оперировать понятиями: чётность и нечётность функции, нули функции, промежутки</w:t>
      </w:r>
      <w:r>
        <w:rPr>
          <w:spacing w:val="1"/>
        </w:rPr>
        <w:t xml:space="preserve"> </w:t>
      </w:r>
      <w:r>
        <w:t>знакопостоянства.</w:t>
      </w:r>
    </w:p>
    <w:p w:rsidR="00074968" w:rsidRDefault="00074968" w:rsidP="00074968">
      <w:pPr>
        <w:pStyle w:val="ab"/>
        <w:spacing w:line="275" w:lineRule="exact"/>
        <w:ind w:left="810" w:firstLine="0"/>
        <w:divId w:val="1382554304"/>
      </w:pPr>
      <w:r>
        <w:t>Использовать</w:t>
      </w:r>
      <w:r>
        <w:rPr>
          <w:spacing w:val="-3"/>
        </w:rPr>
        <w:t xml:space="preserve"> </w:t>
      </w:r>
      <w:r>
        <w:t>графики</w:t>
      </w:r>
      <w:r>
        <w:rPr>
          <w:spacing w:val="-5"/>
        </w:rPr>
        <w:t xml:space="preserve"> </w:t>
      </w:r>
      <w:r>
        <w:t>функций</w:t>
      </w:r>
      <w:r>
        <w:rPr>
          <w:spacing w:val="-3"/>
        </w:rPr>
        <w:t xml:space="preserve"> </w:t>
      </w:r>
      <w:r>
        <w:t>для</w:t>
      </w:r>
      <w:r>
        <w:rPr>
          <w:spacing w:val="-4"/>
        </w:rPr>
        <w:t xml:space="preserve"> </w:t>
      </w:r>
      <w:r>
        <w:t>решения</w:t>
      </w:r>
      <w:r>
        <w:rPr>
          <w:spacing w:val="-1"/>
        </w:rPr>
        <w:t xml:space="preserve"> </w:t>
      </w:r>
      <w:r>
        <w:t>уравнений.</w:t>
      </w:r>
    </w:p>
    <w:p w:rsidR="00074968" w:rsidRDefault="00074968" w:rsidP="00074968">
      <w:pPr>
        <w:pStyle w:val="ab"/>
        <w:spacing w:before="42" w:line="276" w:lineRule="auto"/>
        <w:ind w:right="131"/>
        <w:divId w:val="1382554304"/>
      </w:pPr>
      <w:r>
        <w:t>Строить</w:t>
      </w:r>
      <w:r>
        <w:rPr>
          <w:spacing w:val="1"/>
        </w:rPr>
        <w:t xml:space="preserve"> </w:t>
      </w:r>
      <w:r>
        <w:t>и</w:t>
      </w:r>
      <w:r>
        <w:rPr>
          <w:spacing w:val="1"/>
        </w:rPr>
        <w:t xml:space="preserve"> </w:t>
      </w:r>
      <w:r>
        <w:t>читать</w:t>
      </w:r>
      <w:r>
        <w:rPr>
          <w:spacing w:val="1"/>
        </w:rPr>
        <w:t xml:space="preserve"> </w:t>
      </w:r>
      <w:r>
        <w:t>графики</w:t>
      </w:r>
      <w:r>
        <w:rPr>
          <w:spacing w:val="1"/>
        </w:rPr>
        <w:t xml:space="preserve"> </w:t>
      </w:r>
      <w:r>
        <w:t>линейной</w:t>
      </w:r>
      <w:r>
        <w:rPr>
          <w:spacing w:val="1"/>
        </w:rPr>
        <w:t xml:space="preserve"> </w:t>
      </w:r>
      <w:r>
        <w:t>функции,</w:t>
      </w:r>
      <w:r>
        <w:rPr>
          <w:spacing w:val="1"/>
        </w:rPr>
        <w:t xml:space="preserve"> </w:t>
      </w:r>
      <w:r>
        <w:t>квадратичной</w:t>
      </w:r>
      <w:r>
        <w:rPr>
          <w:spacing w:val="1"/>
        </w:rPr>
        <w:t xml:space="preserve"> </w:t>
      </w:r>
      <w:r>
        <w:t>функции,</w:t>
      </w:r>
      <w:r>
        <w:rPr>
          <w:spacing w:val="1"/>
        </w:rPr>
        <w:t xml:space="preserve"> </w:t>
      </w:r>
      <w:r>
        <w:t>степенной</w:t>
      </w:r>
      <w:r>
        <w:rPr>
          <w:spacing w:val="1"/>
        </w:rPr>
        <w:t xml:space="preserve"> </w:t>
      </w:r>
      <w:r>
        <w:t>функции</w:t>
      </w:r>
      <w:r>
        <w:rPr>
          <w:spacing w:val="-1"/>
        </w:rPr>
        <w:t xml:space="preserve"> </w:t>
      </w:r>
      <w:r>
        <w:t>с</w:t>
      </w:r>
      <w:r>
        <w:rPr>
          <w:spacing w:val="-1"/>
        </w:rPr>
        <w:t xml:space="preserve"> </w:t>
      </w:r>
      <w:r>
        <w:t>целым</w:t>
      </w:r>
      <w:r>
        <w:rPr>
          <w:spacing w:val="-1"/>
        </w:rPr>
        <w:t xml:space="preserve"> </w:t>
      </w:r>
      <w:r>
        <w:t>показателем.</w:t>
      </w:r>
    </w:p>
    <w:p w:rsidR="00074968" w:rsidRDefault="00074968" w:rsidP="00074968">
      <w:pPr>
        <w:pStyle w:val="ab"/>
        <w:spacing w:line="276" w:lineRule="auto"/>
        <w:ind w:right="126"/>
        <w:divId w:val="1382554304"/>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реальной</w:t>
      </w:r>
      <w:r>
        <w:rPr>
          <w:spacing w:val="1"/>
        </w:rPr>
        <w:t xml:space="preserve"> </w:t>
      </w:r>
      <w:r>
        <w:t>жизни;</w:t>
      </w:r>
      <w:r>
        <w:rPr>
          <w:spacing w:val="1"/>
        </w:rPr>
        <w:t xml:space="preserve"> </w:t>
      </w:r>
      <w:r>
        <w:t>выражать</w:t>
      </w:r>
      <w:r>
        <w:rPr>
          <w:spacing w:val="1"/>
        </w:rPr>
        <w:t xml:space="preserve"> </w:t>
      </w:r>
      <w:r>
        <w:t>формулами</w:t>
      </w:r>
      <w:r>
        <w:rPr>
          <w:spacing w:val="1"/>
        </w:rPr>
        <w:t xml:space="preserve"> </w:t>
      </w:r>
      <w:r>
        <w:t>зависимости между</w:t>
      </w:r>
      <w:r>
        <w:rPr>
          <w:spacing w:val="-5"/>
        </w:rPr>
        <w:t xml:space="preserve"> </w:t>
      </w:r>
      <w:r>
        <w:t>величинами.</w:t>
      </w:r>
    </w:p>
    <w:p w:rsidR="00074968" w:rsidRDefault="00074968" w:rsidP="00074968">
      <w:pPr>
        <w:pStyle w:val="Heading1"/>
        <w:spacing w:before="5"/>
        <w:divId w:val="1382554304"/>
      </w:pPr>
      <w:r>
        <w:t>Начала</w:t>
      </w:r>
      <w:r>
        <w:rPr>
          <w:spacing w:val="-3"/>
        </w:rPr>
        <w:t xml:space="preserve"> </w:t>
      </w:r>
      <w:r>
        <w:t>математического</w:t>
      </w:r>
      <w:r>
        <w:rPr>
          <w:spacing w:val="-2"/>
        </w:rPr>
        <w:t xml:space="preserve"> </w:t>
      </w:r>
      <w:r>
        <w:t>анализа</w:t>
      </w:r>
    </w:p>
    <w:p w:rsidR="00074968" w:rsidRDefault="00074968" w:rsidP="00074968">
      <w:pPr>
        <w:pStyle w:val="ab"/>
        <w:spacing w:before="36" w:line="276" w:lineRule="auto"/>
        <w:ind w:right="199"/>
        <w:jc w:val="left"/>
        <w:divId w:val="1382554304"/>
      </w:pPr>
      <w:r>
        <w:t>Оперировать</w:t>
      </w:r>
      <w:r>
        <w:rPr>
          <w:spacing w:val="1"/>
        </w:rPr>
        <w:t xml:space="preserve"> </w:t>
      </w:r>
      <w:r>
        <w:t>понятиями:</w:t>
      </w:r>
      <w:r>
        <w:rPr>
          <w:spacing w:val="1"/>
        </w:rPr>
        <w:t xml:space="preserve"> </w:t>
      </w:r>
      <w:r>
        <w:t>последовательность,</w:t>
      </w:r>
      <w:r>
        <w:rPr>
          <w:spacing w:val="1"/>
        </w:rPr>
        <w:t xml:space="preserve"> </w:t>
      </w:r>
      <w:r>
        <w:t>арифметическая</w:t>
      </w:r>
      <w:r>
        <w:rPr>
          <w:spacing w:val="1"/>
        </w:rPr>
        <w:t xml:space="preserve"> </w:t>
      </w:r>
      <w:r>
        <w:t>и</w:t>
      </w:r>
      <w:r>
        <w:rPr>
          <w:spacing w:val="1"/>
        </w:rPr>
        <w:t xml:space="preserve"> </w:t>
      </w:r>
      <w:r>
        <w:t>геометрическая</w:t>
      </w:r>
      <w:r>
        <w:rPr>
          <w:spacing w:val="-57"/>
        </w:rPr>
        <w:t xml:space="preserve"> </w:t>
      </w:r>
      <w:r>
        <w:t>прогрессии.</w:t>
      </w:r>
    </w:p>
    <w:p w:rsidR="00074968" w:rsidRDefault="00074968" w:rsidP="00074968">
      <w:pPr>
        <w:pStyle w:val="ab"/>
        <w:spacing w:before="2" w:line="276" w:lineRule="auto"/>
        <w:jc w:val="left"/>
        <w:divId w:val="1382554304"/>
      </w:pPr>
      <w:r>
        <w:t>Оперировать</w:t>
      </w:r>
      <w:r>
        <w:rPr>
          <w:spacing w:val="34"/>
        </w:rPr>
        <w:t xml:space="preserve"> </w:t>
      </w:r>
      <w:r>
        <w:t>понятиями:</w:t>
      </w:r>
      <w:r>
        <w:rPr>
          <w:spacing w:val="34"/>
        </w:rPr>
        <w:t xml:space="preserve"> </w:t>
      </w:r>
      <w:r>
        <w:t>бесконечно</w:t>
      </w:r>
      <w:r>
        <w:rPr>
          <w:spacing w:val="36"/>
        </w:rPr>
        <w:t xml:space="preserve"> </w:t>
      </w:r>
      <w:r>
        <w:t>убывающая</w:t>
      </w:r>
      <w:r>
        <w:rPr>
          <w:spacing w:val="34"/>
        </w:rPr>
        <w:t xml:space="preserve"> </w:t>
      </w:r>
      <w:r>
        <w:t>геометрическая</w:t>
      </w:r>
      <w:r>
        <w:rPr>
          <w:spacing w:val="34"/>
        </w:rPr>
        <w:t xml:space="preserve"> </w:t>
      </w:r>
      <w:r>
        <w:t>прогрессия,</w:t>
      </w:r>
      <w:r>
        <w:rPr>
          <w:spacing w:val="34"/>
        </w:rPr>
        <w:t xml:space="preserve"> </w:t>
      </w:r>
      <w:r>
        <w:t>сумма</w:t>
      </w:r>
      <w:r>
        <w:rPr>
          <w:spacing w:val="-57"/>
        </w:rPr>
        <w:t xml:space="preserve"> </w:t>
      </w:r>
      <w:r>
        <w:t>бесконечно</w:t>
      </w:r>
      <w:r>
        <w:rPr>
          <w:spacing w:val="1"/>
        </w:rPr>
        <w:t xml:space="preserve"> </w:t>
      </w:r>
      <w:r>
        <w:t>убывающей геометрической прогрессии.</w:t>
      </w:r>
    </w:p>
    <w:p w:rsidR="00074968" w:rsidRDefault="00074968" w:rsidP="00074968">
      <w:pPr>
        <w:pStyle w:val="ab"/>
        <w:spacing w:line="275" w:lineRule="exact"/>
        <w:ind w:left="810" w:firstLine="0"/>
        <w:jc w:val="left"/>
        <w:divId w:val="1382554304"/>
      </w:pPr>
      <w:r>
        <w:t>Задавать</w:t>
      </w:r>
      <w:r>
        <w:rPr>
          <w:spacing w:val="-4"/>
        </w:rPr>
        <w:t xml:space="preserve"> </w:t>
      </w:r>
      <w:r>
        <w:t>последовательности</w:t>
      </w:r>
      <w:r>
        <w:rPr>
          <w:spacing w:val="-3"/>
        </w:rPr>
        <w:t xml:space="preserve"> </w:t>
      </w:r>
      <w:r>
        <w:t>различными</w:t>
      </w:r>
      <w:r>
        <w:rPr>
          <w:spacing w:val="-5"/>
        </w:rPr>
        <w:t xml:space="preserve"> </w:t>
      </w:r>
      <w:r>
        <w:t>способами.</w:t>
      </w:r>
    </w:p>
    <w:p w:rsidR="00074968" w:rsidRPr="00074968" w:rsidRDefault="00074968" w:rsidP="00074968">
      <w:pPr>
        <w:spacing w:line="275" w:lineRule="exact"/>
        <w:divId w:val="1382554304"/>
        <w:rPr>
          <w:lang w:val="ru-RU"/>
        </w:rPr>
        <w:sectPr w:rsidR="00074968" w:rsidRPr="00074968">
          <w:pgSz w:w="11910" w:h="16390"/>
          <w:pgMar w:top="1120" w:right="440" w:bottom="280" w:left="1600" w:header="722" w:footer="0" w:gutter="0"/>
          <w:cols w:space="720"/>
        </w:sectPr>
      </w:pPr>
    </w:p>
    <w:p w:rsidR="00074968" w:rsidRDefault="00074968" w:rsidP="00074968">
      <w:pPr>
        <w:pStyle w:val="ab"/>
        <w:spacing w:before="90" w:line="276" w:lineRule="auto"/>
        <w:ind w:right="123"/>
        <w:jc w:val="left"/>
        <w:divId w:val="1382554304"/>
      </w:pPr>
      <w:r>
        <w:lastRenderedPageBreak/>
        <w:t>Использовать</w:t>
      </w:r>
      <w:r>
        <w:rPr>
          <w:spacing w:val="13"/>
        </w:rPr>
        <w:t xml:space="preserve"> </w:t>
      </w:r>
      <w:r>
        <w:t>свойства</w:t>
      </w:r>
      <w:r>
        <w:rPr>
          <w:spacing w:val="11"/>
        </w:rPr>
        <w:t xml:space="preserve"> </w:t>
      </w:r>
      <w:r>
        <w:t>последовательностей</w:t>
      </w:r>
      <w:r>
        <w:rPr>
          <w:spacing w:val="12"/>
        </w:rPr>
        <w:t xml:space="preserve"> </w:t>
      </w:r>
      <w:r>
        <w:t>и</w:t>
      </w:r>
      <w:r>
        <w:rPr>
          <w:spacing w:val="13"/>
        </w:rPr>
        <w:t xml:space="preserve"> </w:t>
      </w:r>
      <w:r>
        <w:t>прогрессий</w:t>
      </w:r>
      <w:r>
        <w:rPr>
          <w:spacing w:val="13"/>
        </w:rPr>
        <w:t xml:space="preserve"> </w:t>
      </w:r>
      <w:r>
        <w:t>для</w:t>
      </w:r>
      <w:r>
        <w:rPr>
          <w:spacing w:val="12"/>
        </w:rPr>
        <w:t xml:space="preserve"> </w:t>
      </w:r>
      <w:r>
        <w:t>решения</w:t>
      </w:r>
      <w:r>
        <w:rPr>
          <w:spacing w:val="12"/>
        </w:rPr>
        <w:t xml:space="preserve"> </w:t>
      </w:r>
      <w:r>
        <w:t>реальных</w:t>
      </w:r>
      <w:r>
        <w:rPr>
          <w:spacing w:val="-57"/>
        </w:rPr>
        <w:t xml:space="preserve"> </w:t>
      </w:r>
      <w:r>
        <w:t>задач</w:t>
      </w:r>
      <w:r>
        <w:rPr>
          <w:spacing w:val="-2"/>
        </w:rPr>
        <w:t xml:space="preserve"> </w:t>
      </w:r>
      <w:r>
        <w:t>прикладного</w:t>
      </w:r>
      <w:r>
        <w:rPr>
          <w:spacing w:val="-3"/>
        </w:rPr>
        <w:t xml:space="preserve"> </w:t>
      </w:r>
      <w:r>
        <w:t>характера.</w:t>
      </w:r>
    </w:p>
    <w:p w:rsidR="00074968" w:rsidRDefault="00074968" w:rsidP="00074968">
      <w:pPr>
        <w:pStyle w:val="Heading1"/>
        <w:spacing w:before="4"/>
        <w:jc w:val="left"/>
        <w:divId w:val="1382554304"/>
      </w:pPr>
      <w:r>
        <w:t>Множества</w:t>
      </w:r>
      <w:r>
        <w:rPr>
          <w:spacing w:val="-4"/>
        </w:rPr>
        <w:t xml:space="preserve"> </w:t>
      </w:r>
      <w:r>
        <w:t>и</w:t>
      </w:r>
      <w:r>
        <w:rPr>
          <w:spacing w:val="-2"/>
        </w:rPr>
        <w:t xml:space="preserve"> </w:t>
      </w:r>
      <w:r>
        <w:t>логика</w:t>
      </w:r>
    </w:p>
    <w:p w:rsidR="00074968" w:rsidRDefault="00074968" w:rsidP="00074968">
      <w:pPr>
        <w:pStyle w:val="ab"/>
        <w:spacing w:before="39"/>
        <w:ind w:left="810" w:firstLine="0"/>
        <w:jc w:val="left"/>
        <w:divId w:val="1382554304"/>
      </w:pPr>
      <w:r>
        <w:t>Оперировать</w:t>
      </w:r>
      <w:r>
        <w:rPr>
          <w:spacing w:val="-3"/>
        </w:rPr>
        <w:t xml:space="preserve"> </w:t>
      </w:r>
      <w:r>
        <w:t>понятиями:</w:t>
      </w:r>
      <w:r>
        <w:rPr>
          <w:spacing w:val="-3"/>
        </w:rPr>
        <w:t xml:space="preserve"> </w:t>
      </w:r>
      <w:r>
        <w:t>множество,</w:t>
      </w:r>
      <w:r>
        <w:rPr>
          <w:spacing w:val="-3"/>
        </w:rPr>
        <w:t xml:space="preserve"> </w:t>
      </w:r>
      <w:r>
        <w:t>операции</w:t>
      </w:r>
      <w:r>
        <w:rPr>
          <w:spacing w:val="-3"/>
        </w:rPr>
        <w:t xml:space="preserve"> </w:t>
      </w:r>
      <w:r>
        <w:t>над</w:t>
      </w:r>
      <w:r>
        <w:rPr>
          <w:spacing w:val="-3"/>
        </w:rPr>
        <w:t xml:space="preserve"> </w:t>
      </w:r>
      <w:r>
        <w:t>множествами.</w:t>
      </w:r>
    </w:p>
    <w:p w:rsidR="00074968" w:rsidRDefault="00074968" w:rsidP="00074968">
      <w:pPr>
        <w:pStyle w:val="ab"/>
        <w:spacing w:before="40" w:line="276" w:lineRule="auto"/>
        <w:ind w:right="123"/>
        <w:jc w:val="left"/>
        <w:divId w:val="1382554304"/>
      </w:pPr>
      <w:r>
        <w:t>Использовать</w:t>
      </w:r>
      <w:r>
        <w:rPr>
          <w:spacing w:val="9"/>
        </w:rPr>
        <w:t xml:space="preserve"> </w:t>
      </w:r>
      <w:r>
        <w:t>теоретико-множественный</w:t>
      </w:r>
      <w:r>
        <w:rPr>
          <w:spacing w:val="8"/>
        </w:rPr>
        <w:t xml:space="preserve"> </w:t>
      </w:r>
      <w:r>
        <w:t>аппарат</w:t>
      </w:r>
      <w:r>
        <w:rPr>
          <w:spacing w:val="9"/>
        </w:rPr>
        <w:t xml:space="preserve"> </w:t>
      </w:r>
      <w:r>
        <w:t>для</w:t>
      </w:r>
      <w:r>
        <w:rPr>
          <w:spacing w:val="8"/>
        </w:rPr>
        <w:t xml:space="preserve"> </w:t>
      </w:r>
      <w:r>
        <w:t>описания</w:t>
      </w:r>
      <w:r>
        <w:rPr>
          <w:spacing w:val="8"/>
        </w:rPr>
        <w:t xml:space="preserve"> </w:t>
      </w:r>
      <w:r>
        <w:t>реальных</w:t>
      </w:r>
      <w:r>
        <w:rPr>
          <w:spacing w:val="7"/>
        </w:rPr>
        <w:t xml:space="preserve"> </w:t>
      </w:r>
      <w:r>
        <w:t>процессов</w:t>
      </w:r>
      <w:r>
        <w:rPr>
          <w:spacing w:val="8"/>
        </w:rPr>
        <w:t xml:space="preserve"> </w:t>
      </w:r>
      <w:r>
        <w:t>и</w:t>
      </w:r>
      <w:r>
        <w:rPr>
          <w:spacing w:val="-57"/>
        </w:rPr>
        <w:t xml:space="preserve"> </w:t>
      </w:r>
      <w:r>
        <w:t>явлений,</w:t>
      </w:r>
      <w:r>
        <w:rPr>
          <w:spacing w:val="-1"/>
        </w:rPr>
        <w:t xml:space="preserve"> </w:t>
      </w:r>
      <w:r>
        <w:t>при решении</w:t>
      </w:r>
      <w:r>
        <w:rPr>
          <w:spacing w:val="-1"/>
        </w:rPr>
        <w:t xml:space="preserve"> </w:t>
      </w:r>
      <w:r>
        <w:t>задач</w:t>
      </w:r>
      <w:r>
        <w:rPr>
          <w:spacing w:val="-1"/>
        </w:rPr>
        <w:t xml:space="preserve"> </w:t>
      </w:r>
      <w:r>
        <w:t>из других</w:t>
      </w:r>
      <w:r>
        <w:rPr>
          <w:spacing w:val="3"/>
        </w:rPr>
        <w:t xml:space="preserve"> </w:t>
      </w:r>
      <w:r>
        <w:t>учебных</w:t>
      </w:r>
      <w:r>
        <w:rPr>
          <w:spacing w:val="1"/>
        </w:rPr>
        <w:t xml:space="preserve"> </w:t>
      </w:r>
      <w:r>
        <w:t>предметов.</w:t>
      </w:r>
    </w:p>
    <w:p w:rsidR="00074968" w:rsidRDefault="00074968" w:rsidP="00074968">
      <w:pPr>
        <w:pStyle w:val="ab"/>
        <w:spacing w:line="275" w:lineRule="exact"/>
        <w:ind w:left="810" w:firstLine="0"/>
        <w:jc w:val="left"/>
        <w:divId w:val="1382554304"/>
      </w:pPr>
      <w:r>
        <w:t>Оперировать</w:t>
      </w:r>
      <w:r>
        <w:rPr>
          <w:spacing w:val="-3"/>
        </w:rPr>
        <w:t xml:space="preserve"> </w:t>
      </w:r>
      <w:r>
        <w:t>понятиями:</w:t>
      </w:r>
      <w:r>
        <w:rPr>
          <w:spacing w:val="-3"/>
        </w:rPr>
        <w:t xml:space="preserve"> </w:t>
      </w:r>
      <w:r>
        <w:t>определение,</w:t>
      </w:r>
      <w:r>
        <w:rPr>
          <w:spacing w:val="-3"/>
        </w:rPr>
        <w:t xml:space="preserve"> </w:t>
      </w:r>
      <w:r>
        <w:t>теорема,</w:t>
      </w:r>
      <w:r>
        <w:rPr>
          <w:spacing w:val="-3"/>
        </w:rPr>
        <w:t xml:space="preserve"> </w:t>
      </w:r>
      <w:r>
        <w:t>следствие,</w:t>
      </w:r>
      <w:r>
        <w:rPr>
          <w:spacing w:val="-3"/>
        </w:rPr>
        <w:t xml:space="preserve"> </w:t>
      </w:r>
      <w:r>
        <w:t>доказательство.</w:t>
      </w:r>
    </w:p>
    <w:p w:rsidR="00074968" w:rsidRDefault="00074968" w:rsidP="0047201B">
      <w:pPr>
        <w:pStyle w:val="Heading1"/>
        <w:numPr>
          <w:ilvl w:val="0"/>
          <w:numId w:val="73"/>
        </w:numPr>
        <w:tabs>
          <w:tab w:val="left" w:pos="1110"/>
        </w:tabs>
        <w:spacing w:before="46"/>
        <w:divId w:val="1382554304"/>
      </w:pPr>
      <w:r>
        <w:t>КЛАСС</w:t>
      </w:r>
    </w:p>
    <w:p w:rsidR="00074968" w:rsidRDefault="00074968" w:rsidP="00074968">
      <w:pPr>
        <w:spacing w:before="43"/>
        <w:ind w:left="810"/>
        <w:jc w:val="both"/>
        <w:divId w:val="1382554304"/>
        <w:rPr>
          <w:b/>
        </w:rPr>
      </w:pPr>
      <w:r>
        <w:rPr>
          <w:b/>
        </w:rPr>
        <w:t>Числа</w:t>
      </w:r>
      <w:r>
        <w:rPr>
          <w:b/>
          <w:spacing w:val="-4"/>
        </w:rPr>
        <w:t xml:space="preserve"> </w:t>
      </w:r>
      <w:r>
        <w:rPr>
          <w:b/>
        </w:rPr>
        <w:t>и</w:t>
      </w:r>
      <w:r>
        <w:rPr>
          <w:b/>
          <w:spacing w:val="-3"/>
        </w:rPr>
        <w:t xml:space="preserve"> </w:t>
      </w:r>
      <w:r>
        <w:rPr>
          <w:b/>
        </w:rPr>
        <w:t>вычисления</w:t>
      </w:r>
    </w:p>
    <w:p w:rsidR="00074968" w:rsidRDefault="00074968" w:rsidP="00074968">
      <w:pPr>
        <w:pStyle w:val="ab"/>
        <w:spacing w:before="36" w:line="276" w:lineRule="auto"/>
        <w:ind w:right="130"/>
        <w:divId w:val="1382554304"/>
      </w:pPr>
      <w:r>
        <w:t>Оперировать понятиями: натуральное, целое число; использовать признаки делимости</w:t>
      </w:r>
      <w:r>
        <w:rPr>
          <w:spacing w:val="-57"/>
        </w:rPr>
        <w:t xml:space="preserve"> </w:t>
      </w:r>
      <w:r>
        <w:t>целых чисел,</w:t>
      </w:r>
      <w:r>
        <w:rPr>
          <w:spacing w:val="-1"/>
        </w:rPr>
        <w:t xml:space="preserve"> </w:t>
      </w:r>
      <w:r>
        <w:t>разложение</w:t>
      </w:r>
      <w:r>
        <w:rPr>
          <w:spacing w:val="-2"/>
        </w:rPr>
        <w:t xml:space="preserve"> </w:t>
      </w:r>
      <w:r>
        <w:t>числа</w:t>
      </w:r>
      <w:r>
        <w:rPr>
          <w:spacing w:val="-1"/>
        </w:rPr>
        <w:t xml:space="preserve"> </w:t>
      </w:r>
      <w:r>
        <w:t>на</w:t>
      </w:r>
      <w:r>
        <w:rPr>
          <w:spacing w:val="-2"/>
        </w:rPr>
        <w:t xml:space="preserve"> </w:t>
      </w:r>
      <w:r>
        <w:t>простые</w:t>
      </w:r>
      <w:r>
        <w:rPr>
          <w:spacing w:val="-1"/>
        </w:rPr>
        <w:t xml:space="preserve"> </w:t>
      </w:r>
      <w:r>
        <w:t>множители</w:t>
      </w:r>
      <w:r>
        <w:rPr>
          <w:spacing w:val="-1"/>
        </w:rPr>
        <w:t xml:space="preserve"> </w:t>
      </w:r>
      <w:r>
        <w:t>для решения</w:t>
      </w:r>
      <w:r>
        <w:rPr>
          <w:spacing w:val="-4"/>
        </w:rPr>
        <w:t xml:space="preserve"> </w:t>
      </w:r>
      <w:r>
        <w:t>задач.</w:t>
      </w:r>
    </w:p>
    <w:p w:rsidR="00074968" w:rsidRDefault="00074968" w:rsidP="00074968">
      <w:pPr>
        <w:pStyle w:val="ab"/>
        <w:spacing w:line="275" w:lineRule="exact"/>
        <w:ind w:left="810" w:firstLine="0"/>
        <w:divId w:val="1382554304"/>
      </w:pPr>
      <w:r>
        <w:t>Оперировать</w:t>
      </w:r>
      <w:r>
        <w:rPr>
          <w:spacing w:val="-3"/>
        </w:rPr>
        <w:t xml:space="preserve"> </w:t>
      </w:r>
      <w:r>
        <w:t>понятием:</w:t>
      </w:r>
      <w:r>
        <w:rPr>
          <w:spacing w:val="-5"/>
        </w:rPr>
        <w:t xml:space="preserve"> </w:t>
      </w:r>
      <w:r>
        <w:t>степень</w:t>
      </w:r>
      <w:r>
        <w:rPr>
          <w:spacing w:val="-3"/>
        </w:rPr>
        <w:t xml:space="preserve"> </w:t>
      </w:r>
      <w:r>
        <w:t>с</w:t>
      </w:r>
      <w:r>
        <w:rPr>
          <w:spacing w:val="-5"/>
        </w:rPr>
        <w:t xml:space="preserve"> </w:t>
      </w:r>
      <w:r>
        <w:t>рациональным</w:t>
      </w:r>
      <w:r>
        <w:rPr>
          <w:spacing w:val="-4"/>
        </w:rPr>
        <w:t xml:space="preserve"> </w:t>
      </w:r>
      <w:r>
        <w:t>показателем.</w:t>
      </w:r>
    </w:p>
    <w:p w:rsidR="00074968" w:rsidRDefault="00074968" w:rsidP="00074968">
      <w:pPr>
        <w:pStyle w:val="ab"/>
        <w:spacing w:before="44"/>
        <w:ind w:left="810" w:firstLine="0"/>
        <w:divId w:val="1382554304"/>
      </w:pPr>
      <w:r>
        <w:t>Оперировать</w:t>
      </w:r>
      <w:r>
        <w:rPr>
          <w:spacing w:val="-2"/>
        </w:rPr>
        <w:t xml:space="preserve"> </w:t>
      </w:r>
      <w:r>
        <w:t>понятиями:</w:t>
      </w:r>
      <w:r>
        <w:rPr>
          <w:spacing w:val="-3"/>
        </w:rPr>
        <w:t xml:space="preserve"> </w:t>
      </w:r>
      <w:r>
        <w:t>логарифм</w:t>
      </w:r>
      <w:r>
        <w:rPr>
          <w:spacing w:val="-2"/>
        </w:rPr>
        <w:t xml:space="preserve"> </w:t>
      </w:r>
      <w:r>
        <w:t>числа,</w:t>
      </w:r>
      <w:r>
        <w:rPr>
          <w:spacing w:val="-3"/>
        </w:rPr>
        <w:t xml:space="preserve"> </w:t>
      </w:r>
      <w:r>
        <w:t>десятичные</w:t>
      </w:r>
      <w:r>
        <w:rPr>
          <w:spacing w:val="-4"/>
        </w:rPr>
        <w:t xml:space="preserve"> </w:t>
      </w:r>
      <w:r>
        <w:t>и</w:t>
      </w:r>
      <w:r>
        <w:rPr>
          <w:spacing w:val="-3"/>
        </w:rPr>
        <w:t xml:space="preserve"> </w:t>
      </w:r>
      <w:r>
        <w:t>натуральные</w:t>
      </w:r>
      <w:r>
        <w:rPr>
          <w:spacing w:val="-2"/>
        </w:rPr>
        <w:t xml:space="preserve"> </w:t>
      </w:r>
      <w:r>
        <w:t>логарифмы.</w:t>
      </w:r>
    </w:p>
    <w:p w:rsidR="00074968" w:rsidRDefault="00074968" w:rsidP="00074968">
      <w:pPr>
        <w:pStyle w:val="Heading1"/>
        <w:spacing w:before="46"/>
        <w:divId w:val="1382554304"/>
      </w:pPr>
      <w:r>
        <w:t>Уравнения</w:t>
      </w:r>
      <w:r>
        <w:rPr>
          <w:spacing w:val="-3"/>
        </w:rPr>
        <w:t xml:space="preserve"> </w:t>
      </w:r>
      <w:r>
        <w:t>и</w:t>
      </w:r>
      <w:r>
        <w:rPr>
          <w:spacing w:val="-2"/>
        </w:rPr>
        <w:t xml:space="preserve"> </w:t>
      </w:r>
      <w:r>
        <w:t>неравенства</w:t>
      </w:r>
    </w:p>
    <w:p w:rsidR="00074968" w:rsidRDefault="00074968" w:rsidP="00074968">
      <w:pPr>
        <w:pStyle w:val="ab"/>
        <w:spacing w:before="36" w:line="276" w:lineRule="auto"/>
        <w:ind w:right="129"/>
        <w:divId w:val="1382554304"/>
      </w:pPr>
      <w:r>
        <w:t>Применять свойства степени для преобразования выражений; оперировать понятиями:</w:t>
      </w:r>
      <w:r>
        <w:rPr>
          <w:spacing w:val="-57"/>
        </w:rPr>
        <w:t xml:space="preserve"> </w:t>
      </w:r>
      <w:r>
        <w:t>показательное уравнение и неравенство; решать основные типы показательных уравнений и</w:t>
      </w:r>
      <w:r>
        <w:rPr>
          <w:spacing w:val="1"/>
        </w:rPr>
        <w:t xml:space="preserve"> </w:t>
      </w:r>
      <w:r>
        <w:t>неравенств.</w:t>
      </w:r>
    </w:p>
    <w:p w:rsidR="00074968" w:rsidRDefault="00074968" w:rsidP="00074968">
      <w:pPr>
        <w:pStyle w:val="ab"/>
        <w:spacing w:line="276" w:lineRule="auto"/>
        <w:ind w:right="127"/>
        <w:divId w:val="1382554304"/>
      </w:pPr>
      <w:r>
        <w:t>Выполнять</w:t>
      </w:r>
      <w:r>
        <w:rPr>
          <w:spacing w:val="1"/>
        </w:rPr>
        <w:t xml:space="preserve"> </w:t>
      </w:r>
      <w:r>
        <w:t>преобразования</w:t>
      </w:r>
      <w:r>
        <w:rPr>
          <w:spacing w:val="1"/>
        </w:rPr>
        <w:t xml:space="preserve"> </w:t>
      </w:r>
      <w:r>
        <w:t>выражений,</w:t>
      </w:r>
      <w:r>
        <w:rPr>
          <w:spacing w:val="1"/>
        </w:rPr>
        <w:t xml:space="preserve"> </w:t>
      </w:r>
      <w:r>
        <w:t>содержащих</w:t>
      </w:r>
      <w:r>
        <w:rPr>
          <w:spacing w:val="1"/>
        </w:rPr>
        <w:t xml:space="preserve"> </w:t>
      </w:r>
      <w:r>
        <w:t>логарифмы;</w:t>
      </w:r>
      <w:r>
        <w:rPr>
          <w:spacing w:val="1"/>
        </w:rPr>
        <w:t xml:space="preserve"> </w:t>
      </w:r>
      <w:r>
        <w:t>оперировать</w:t>
      </w:r>
      <w:r>
        <w:rPr>
          <w:spacing w:val="1"/>
        </w:rPr>
        <w:t xml:space="preserve"> </w:t>
      </w:r>
      <w:r>
        <w:t>понятиями:</w:t>
      </w:r>
      <w:r>
        <w:rPr>
          <w:spacing w:val="1"/>
        </w:rPr>
        <w:t xml:space="preserve"> </w:t>
      </w:r>
      <w:r>
        <w:t>логарифмическое</w:t>
      </w:r>
      <w:r>
        <w:rPr>
          <w:spacing w:val="1"/>
        </w:rPr>
        <w:t xml:space="preserve"> </w:t>
      </w:r>
      <w:r>
        <w:t>уравнение</w:t>
      </w:r>
      <w:r>
        <w:rPr>
          <w:spacing w:val="1"/>
        </w:rPr>
        <w:t xml:space="preserve"> </w:t>
      </w:r>
      <w:r>
        <w:t>и</w:t>
      </w:r>
      <w:r>
        <w:rPr>
          <w:spacing w:val="1"/>
        </w:rPr>
        <w:t xml:space="preserve"> </w:t>
      </w:r>
      <w:r>
        <w:t>неравенство;</w:t>
      </w:r>
      <w:r>
        <w:rPr>
          <w:spacing w:val="1"/>
        </w:rPr>
        <w:t xml:space="preserve"> </w:t>
      </w:r>
      <w:r>
        <w:t>решать</w:t>
      </w:r>
      <w:r>
        <w:rPr>
          <w:spacing w:val="1"/>
        </w:rPr>
        <w:t xml:space="preserve"> </w:t>
      </w:r>
      <w:r>
        <w:t>основные</w:t>
      </w:r>
      <w:r>
        <w:rPr>
          <w:spacing w:val="1"/>
        </w:rPr>
        <w:t xml:space="preserve"> </w:t>
      </w:r>
      <w:r>
        <w:t>типы</w:t>
      </w:r>
      <w:r>
        <w:rPr>
          <w:spacing w:val="1"/>
        </w:rPr>
        <w:t xml:space="preserve"> </w:t>
      </w:r>
      <w:r>
        <w:t>логарифмических</w:t>
      </w:r>
      <w:r>
        <w:rPr>
          <w:spacing w:val="3"/>
        </w:rPr>
        <w:t xml:space="preserve"> </w:t>
      </w:r>
      <w:r>
        <w:t>уравнений и неравенств.</w:t>
      </w:r>
    </w:p>
    <w:p w:rsidR="00074968" w:rsidRDefault="00074968" w:rsidP="00074968">
      <w:pPr>
        <w:pStyle w:val="ab"/>
        <w:spacing w:before="1"/>
        <w:ind w:left="810" w:firstLine="0"/>
        <w:divId w:val="1382554304"/>
      </w:pPr>
      <w:r>
        <w:t>Находить</w:t>
      </w:r>
      <w:r>
        <w:rPr>
          <w:spacing w:val="-5"/>
        </w:rPr>
        <w:t xml:space="preserve"> </w:t>
      </w:r>
      <w:r>
        <w:t>решения</w:t>
      </w:r>
      <w:r>
        <w:rPr>
          <w:spacing w:val="-4"/>
        </w:rPr>
        <w:t xml:space="preserve"> </w:t>
      </w:r>
      <w:r>
        <w:t>простейших</w:t>
      </w:r>
      <w:r>
        <w:rPr>
          <w:spacing w:val="-5"/>
        </w:rPr>
        <w:t xml:space="preserve"> </w:t>
      </w:r>
      <w:r>
        <w:t>тригонометрических</w:t>
      </w:r>
      <w:r>
        <w:rPr>
          <w:spacing w:val="-3"/>
        </w:rPr>
        <w:t xml:space="preserve"> </w:t>
      </w:r>
      <w:r>
        <w:t>неравенств.</w:t>
      </w:r>
    </w:p>
    <w:p w:rsidR="00074968" w:rsidRDefault="00074968" w:rsidP="00074968">
      <w:pPr>
        <w:pStyle w:val="ab"/>
        <w:spacing w:before="41" w:line="276" w:lineRule="auto"/>
        <w:ind w:right="124"/>
        <w:divId w:val="1382554304"/>
      </w:pPr>
      <w:r>
        <w:t>Оперировать понятиями: система линейных уравнений и её решение; использовать</w:t>
      </w:r>
      <w:r>
        <w:rPr>
          <w:spacing w:val="1"/>
        </w:rPr>
        <w:t xml:space="preserve"> </w:t>
      </w:r>
      <w:r>
        <w:t>систему</w:t>
      </w:r>
      <w:r>
        <w:rPr>
          <w:spacing w:val="-6"/>
        </w:rPr>
        <w:t xml:space="preserve"> </w:t>
      </w:r>
      <w:r>
        <w:t>линейных</w:t>
      </w:r>
      <w:r>
        <w:rPr>
          <w:spacing w:val="4"/>
        </w:rPr>
        <w:t xml:space="preserve"> </w:t>
      </w:r>
      <w:r>
        <w:t>уравнений</w:t>
      </w:r>
      <w:r>
        <w:rPr>
          <w:spacing w:val="-1"/>
        </w:rPr>
        <w:t xml:space="preserve"> </w:t>
      </w:r>
      <w:r>
        <w:t>для решения</w:t>
      </w:r>
      <w:r>
        <w:rPr>
          <w:spacing w:val="-1"/>
        </w:rPr>
        <w:t xml:space="preserve"> </w:t>
      </w:r>
      <w:r>
        <w:t>практических</w:t>
      </w:r>
      <w:r>
        <w:rPr>
          <w:spacing w:val="2"/>
        </w:rPr>
        <w:t xml:space="preserve"> </w:t>
      </w:r>
      <w:r>
        <w:t>задач.</w:t>
      </w:r>
    </w:p>
    <w:p w:rsidR="00074968" w:rsidRDefault="00074968" w:rsidP="00074968">
      <w:pPr>
        <w:pStyle w:val="ab"/>
        <w:spacing w:line="278" w:lineRule="auto"/>
        <w:ind w:right="131"/>
        <w:divId w:val="1382554304"/>
      </w:pPr>
      <w:r>
        <w:t>Находить решения простейших систем и совокупностей рациональных уравнений и</w:t>
      </w:r>
      <w:r>
        <w:rPr>
          <w:spacing w:val="1"/>
        </w:rPr>
        <w:t xml:space="preserve"> </w:t>
      </w:r>
      <w:r>
        <w:t>неравенств.</w:t>
      </w:r>
    </w:p>
    <w:p w:rsidR="00074968" w:rsidRDefault="00074968" w:rsidP="00074968">
      <w:pPr>
        <w:pStyle w:val="ab"/>
        <w:spacing w:line="276" w:lineRule="auto"/>
        <w:ind w:right="127"/>
        <w:divId w:val="1382554304"/>
        <w:rPr>
          <w:i/>
        </w:rPr>
      </w:pP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алгебры,</w:t>
      </w:r>
      <w:r>
        <w:rPr>
          <w:spacing w:val="1"/>
        </w:rPr>
        <w:t xml:space="preserve"> </w:t>
      </w:r>
      <w:r>
        <w:t>составлять</w:t>
      </w:r>
      <w:r>
        <w:rPr>
          <w:spacing w:val="1"/>
        </w:rPr>
        <w:t xml:space="preserve"> </w:t>
      </w:r>
      <w:r>
        <w:t>выражения,</w:t>
      </w:r>
      <w:r>
        <w:rPr>
          <w:spacing w:val="1"/>
        </w:rPr>
        <w:t xml:space="preserve"> </w:t>
      </w:r>
      <w:r>
        <w:t>уравнения, неравенства и системы по условию задачи, исследовать построенные модели с</w:t>
      </w:r>
      <w:r>
        <w:rPr>
          <w:spacing w:val="1"/>
        </w:rPr>
        <w:t xml:space="preserve"> </w:t>
      </w:r>
      <w:r>
        <w:t>использованием</w:t>
      </w:r>
      <w:r>
        <w:rPr>
          <w:spacing w:val="-2"/>
        </w:rPr>
        <w:t xml:space="preserve"> </w:t>
      </w:r>
      <w:r>
        <w:t>аппарата алгебры</w:t>
      </w:r>
      <w:r>
        <w:rPr>
          <w:i/>
        </w:rPr>
        <w:t>.</w:t>
      </w:r>
    </w:p>
    <w:p w:rsidR="00074968" w:rsidRDefault="00074968" w:rsidP="00074968">
      <w:pPr>
        <w:pStyle w:val="Heading1"/>
        <w:divId w:val="1382554304"/>
      </w:pPr>
      <w:r>
        <w:t>Функции</w:t>
      </w:r>
      <w:r>
        <w:rPr>
          <w:spacing w:val="-2"/>
        </w:rPr>
        <w:t xml:space="preserve"> </w:t>
      </w:r>
      <w:r>
        <w:t>и</w:t>
      </w:r>
      <w:r>
        <w:rPr>
          <w:spacing w:val="-2"/>
        </w:rPr>
        <w:t xml:space="preserve"> </w:t>
      </w:r>
      <w:r>
        <w:t>графики</w:t>
      </w:r>
    </w:p>
    <w:p w:rsidR="00074968" w:rsidRDefault="00074968" w:rsidP="00074968">
      <w:pPr>
        <w:pStyle w:val="ab"/>
        <w:spacing w:before="36" w:line="276" w:lineRule="auto"/>
        <w:ind w:right="128"/>
        <w:divId w:val="1382554304"/>
      </w:pPr>
      <w:r>
        <w:t>Оперировать</w:t>
      </w:r>
      <w:r>
        <w:rPr>
          <w:spacing w:val="1"/>
        </w:rPr>
        <w:t xml:space="preserve"> </w:t>
      </w:r>
      <w:r>
        <w:t>понятиями:</w:t>
      </w:r>
      <w:r>
        <w:rPr>
          <w:spacing w:val="1"/>
        </w:rPr>
        <w:t xml:space="preserve"> </w:t>
      </w:r>
      <w:r>
        <w:t>периодическая</w:t>
      </w:r>
      <w:r>
        <w:rPr>
          <w:spacing w:val="1"/>
        </w:rPr>
        <w:t xml:space="preserve"> </w:t>
      </w:r>
      <w:r>
        <w:t>функция,</w:t>
      </w:r>
      <w:r>
        <w:rPr>
          <w:spacing w:val="1"/>
        </w:rPr>
        <w:t xml:space="preserve"> </w:t>
      </w:r>
      <w:r>
        <w:t>промежутки</w:t>
      </w:r>
      <w:r>
        <w:rPr>
          <w:spacing w:val="1"/>
        </w:rPr>
        <w:t xml:space="preserve"> </w:t>
      </w:r>
      <w:r>
        <w:t>монотонности</w:t>
      </w:r>
      <w:r>
        <w:rPr>
          <w:spacing w:val="-57"/>
        </w:rPr>
        <w:t xml:space="preserve"> </w:t>
      </w:r>
      <w:r>
        <w:t>функции,</w:t>
      </w:r>
      <w:r>
        <w:rPr>
          <w:spacing w:val="1"/>
        </w:rPr>
        <w:t xml:space="preserve"> </w:t>
      </w:r>
      <w:r>
        <w:t>точки</w:t>
      </w:r>
      <w:r>
        <w:rPr>
          <w:spacing w:val="1"/>
        </w:rPr>
        <w:t xml:space="preserve"> </w:t>
      </w:r>
      <w:r>
        <w:t>экстремума</w:t>
      </w:r>
      <w:r>
        <w:rPr>
          <w:spacing w:val="1"/>
        </w:rPr>
        <w:t xml:space="preserve"> </w:t>
      </w:r>
      <w:r>
        <w:t>функции,</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функции</w:t>
      </w:r>
      <w:r>
        <w:rPr>
          <w:spacing w:val="1"/>
        </w:rPr>
        <w:t xml:space="preserve"> </w:t>
      </w:r>
      <w:r>
        <w:t>на</w:t>
      </w:r>
      <w:r>
        <w:rPr>
          <w:spacing w:val="1"/>
        </w:rPr>
        <w:t xml:space="preserve"> </w:t>
      </w:r>
      <w:r>
        <w:t>промежутке;</w:t>
      </w:r>
      <w:r>
        <w:rPr>
          <w:spacing w:val="-1"/>
        </w:rPr>
        <w:t xml:space="preserve"> </w:t>
      </w:r>
      <w:r>
        <w:t>использовать их для</w:t>
      </w:r>
      <w:r>
        <w:rPr>
          <w:spacing w:val="-1"/>
        </w:rPr>
        <w:t xml:space="preserve"> </w:t>
      </w:r>
      <w:r>
        <w:t>исследования</w:t>
      </w:r>
      <w:r>
        <w:rPr>
          <w:spacing w:val="-1"/>
        </w:rPr>
        <w:t xml:space="preserve"> </w:t>
      </w:r>
      <w:r>
        <w:t>функции,</w:t>
      </w:r>
      <w:r>
        <w:rPr>
          <w:spacing w:val="-1"/>
        </w:rPr>
        <w:t xml:space="preserve"> </w:t>
      </w:r>
      <w:r>
        <w:t>заданной</w:t>
      </w:r>
      <w:r>
        <w:rPr>
          <w:spacing w:val="-1"/>
        </w:rPr>
        <w:t xml:space="preserve"> </w:t>
      </w:r>
      <w:r>
        <w:t>графиком.</w:t>
      </w:r>
    </w:p>
    <w:p w:rsidR="00074968" w:rsidRDefault="00074968" w:rsidP="00074968">
      <w:pPr>
        <w:pStyle w:val="ab"/>
        <w:spacing w:line="276" w:lineRule="auto"/>
        <w:ind w:right="130"/>
        <w:divId w:val="1382554304"/>
      </w:pPr>
      <w:r>
        <w:t>Оперировать</w:t>
      </w:r>
      <w:r>
        <w:rPr>
          <w:spacing w:val="1"/>
        </w:rPr>
        <w:t xml:space="preserve"> </w:t>
      </w:r>
      <w:r>
        <w:t>понятиями:</w:t>
      </w:r>
      <w:r>
        <w:rPr>
          <w:spacing w:val="1"/>
        </w:rPr>
        <w:t xml:space="preserve"> </w:t>
      </w:r>
      <w:r>
        <w:t>графики</w:t>
      </w:r>
      <w:r>
        <w:rPr>
          <w:spacing w:val="1"/>
        </w:rPr>
        <w:t xml:space="preserve"> </w:t>
      </w:r>
      <w:r>
        <w:t>показательной,</w:t>
      </w:r>
      <w:r>
        <w:rPr>
          <w:spacing w:val="1"/>
        </w:rPr>
        <w:t xml:space="preserve"> </w:t>
      </w:r>
      <w:r>
        <w:t>логарифмической</w:t>
      </w:r>
      <w:r>
        <w:rPr>
          <w:spacing w:val="1"/>
        </w:rPr>
        <w:t xml:space="preserve"> </w:t>
      </w:r>
      <w:r>
        <w:t>и</w:t>
      </w:r>
      <w:r>
        <w:rPr>
          <w:spacing w:val="1"/>
        </w:rPr>
        <w:t xml:space="preserve"> </w:t>
      </w:r>
      <w:r>
        <w:t>тригонометрических</w:t>
      </w:r>
      <w:r>
        <w:rPr>
          <w:spacing w:val="1"/>
        </w:rPr>
        <w:t xml:space="preserve"> </w:t>
      </w:r>
      <w:r>
        <w:t>функций; изображать их</w:t>
      </w:r>
      <w:r>
        <w:rPr>
          <w:spacing w:val="60"/>
        </w:rPr>
        <w:t xml:space="preserve"> </w:t>
      </w:r>
      <w:r>
        <w:t>на координатной плоскости и использовать</w:t>
      </w:r>
      <w:r>
        <w:rPr>
          <w:spacing w:val="1"/>
        </w:rPr>
        <w:t xml:space="preserve"> </w:t>
      </w:r>
      <w:r>
        <w:t>для</w:t>
      </w:r>
      <w:r>
        <w:rPr>
          <w:spacing w:val="-1"/>
        </w:rPr>
        <w:t xml:space="preserve"> </w:t>
      </w:r>
      <w:r>
        <w:t>решения</w:t>
      </w:r>
      <w:r>
        <w:rPr>
          <w:spacing w:val="2"/>
        </w:rPr>
        <w:t xml:space="preserve"> </w:t>
      </w:r>
      <w:r>
        <w:t>уравнений и неравенств.</w:t>
      </w:r>
    </w:p>
    <w:p w:rsidR="00074968" w:rsidRDefault="00074968" w:rsidP="00074968">
      <w:pPr>
        <w:pStyle w:val="ab"/>
        <w:spacing w:line="276" w:lineRule="auto"/>
        <w:ind w:right="132" w:firstLine="767"/>
        <w:divId w:val="1382554304"/>
      </w:pPr>
      <w:r>
        <w:t>Изображать</w:t>
      </w:r>
      <w:r>
        <w:rPr>
          <w:spacing w:val="1"/>
        </w:rPr>
        <w:t xml:space="preserve"> </w:t>
      </w:r>
      <w:r>
        <w:t>на</w:t>
      </w:r>
      <w:r>
        <w:rPr>
          <w:spacing w:val="1"/>
        </w:rPr>
        <w:t xml:space="preserve"> </w:t>
      </w:r>
      <w:r>
        <w:t>координатной</w:t>
      </w:r>
      <w:r>
        <w:rPr>
          <w:spacing w:val="1"/>
        </w:rPr>
        <w:t xml:space="preserve"> </w:t>
      </w:r>
      <w:r>
        <w:t>плоскости</w:t>
      </w:r>
      <w:r>
        <w:rPr>
          <w:spacing w:val="1"/>
        </w:rPr>
        <w:t xml:space="preserve"> </w:t>
      </w:r>
      <w:r>
        <w:t>графики</w:t>
      </w:r>
      <w:r>
        <w:rPr>
          <w:spacing w:val="1"/>
        </w:rPr>
        <w:t xml:space="preserve"> </w:t>
      </w:r>
      <w:r>
        <w:t>линейных</w:t>
      </w:r>
      <w:r>
        <w:rPr>
          <w:spacing w:val="1"/>
        </w:rPr>
        <w:t xml:space="preserve"> </w:t>
      </w:r>
      <w:r>
        <w:t>уравнений</w:t>
      </w:r>
      <w:r>
        <w:rPr>
          <w:spacing w:val="61"/>
        </w:rPr>
        <w:t xml:space="preserve"> </w:t>
      </w:r>
      <w:r>
        <w:t>и</w:t>
      </w:r>
      <w:r>
        <w:rPr>
          <w:spacing w:val="1"/>
        </w:rPr>
        <w:t xml:space="preserve"> </w:t>
      </w:r>
      <w:r>
        <w:t>использовать их</w:t>
      </w:r>
      <w:r>
        <w:rPr>
          <w:spacing w:val="2"/>
        </w:rPr>
        <w:t xml:space="preserve"> </w:t>
      </w:r>
      <w:r>
        <w:t>для</w:t>
      </w:r>
      <w:r>
        <w:rPr>
          <w:spacing w:val="-1"/>
        </w:rPr>
        <w:t xml:space="preserve"> </w:t>
      </w:r>
      <w:r>
        <w:t>решения системы</w:t>
      </w:r>
      <w:r>
        <w:rPr>
          <w:spacing w:val="-1"/>
        </w:rPr>
        <w:t xml:space="preserve"> </w:t>
      </w:r>
      <w:r>
        <w:t>линейных</w:t>
      </w:r>
      <w:r>
        <w:rPr>
          <w:spacing w:val="3"/>
        </w:rPr>
        <w:t xml:space="preserve"> </w:t>
      </w:r>
      <w:r>
        <w:t>уравнений.</w:t>
      </w:r>
    </w:p>
    <w:p w:rsidR="00074968" w:rsidRDefault="00074968" w:rsidP="00074968">
      <w:pPr>
        <w:pStyle w:val="ab"/>
        <w:spacing w:before="1" w:line="276" w:lineRule="auto"/>
        <w:ind w:right="132"/>
        <w:divId w:val="1382554304"/>
      </w:pPr>
      <w:r>
        <w:t>Использовать</w:t>
      </w:r>
      <w:r>
        <w:rPr>
          <w:spacing w:val="1"/>
        </w:rPr>
        <w:t xml:space="preserve"> </w:t>
      </w:r>
      <w:r>
        <w:t>графики</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60"/>
        </w:rPr>
        <w:t xml:space="preserve"> </w:t>
      </w:r>
      <w:r>
        <w:t>из</w:t>
      </w:r>
      <w:r>
        <w:rPr>
          <w:spacing w:val="1"/>
        </w:rPr>
        <w:t xml:space="preserve"> </w:t>
      </w:r>
      <w:r>
        <w:t>других</w:t>
      </w:r>
      <w:r>
        <w:rPr>
          <w:spacing w:val="3"/>
        </w:rPr>
        <w:t xml:space="preserve"> </w:t>
      </w:r>
      <w:r>
        <w:t>учебных</w:t>
      </w:r>
      <w:r>
        <w:rPr>
          <w:spacing w:val="1"/>
        </w:rPr>
        <w:t xml:space="preserve"> </w:t>
      </w:r>
      <w:r>
        <w:t>дисциплин.</w:t>
      </w:r>
    </w:p>
    <w:p w:rsidR="00074968" w:rsidRDefault="00074968" w:rsidP="00074968">
      <w:pPr>
        <w:pStyle w:val="Heading1"/>
        <w:spacing w:before="4"/>
        <w:divId w:val="1382554304"/>
      </w:pPr>
      <w:r>
        <w:t>Начала</w:t>
      </w:r>
      <w:r>
        <w:rPr>
          <w:spacing w:val="-4"/>
        </w:rPr>
        <w:t xml:space="preserve"> </w:t>
      </w:r>
      <w:r>
        <w:t>математического</w:t>
      </w:r>
      <w:r>
        <w:rPr>
          <w:spacing w:val="-3"/>
        </w:rPr>
        <w:t xml:space="preserve"> </w:t>
      </w:r>
      <w:r>
        <w:t>анализа</w:t>
      </w:r>
    </w:p>
    <w:p w:rsidR="00074968" w:rsidRDefault="00074968" w:rsidP="00074968">
      <w:pPr>
        <w:pStyle w:val="ab"/>
        <w:spacing w:before="36" w:line="278" w:lineRule="auto"/>
        <w:ind w:right="130"/>
        <w:divId w:val="1382554304"/>
      </w:pPr>
      <w:r>
        <w:t>Оперировать понятиями: непрерывная функция; производная функции; использовать</w:t>
      </w:r>
      <w:r>
        <w:rPr>
          <w:spacing w:val="1"/>
        </w:rPr>
        <w:t xml:space="preserve"> </w:t>
      </w:r>
      <w:r>
        <w:t>геометрический</w:t>
      </w:r>
      <w:r>
        <w:rPr>
          <w:spacing w:val="-1"/>
        </w:rPr>
        <w:t xml:space="preserve"> </w:t>
      </w:r>
      <w:r>
        <w:t>и физический</w:t>
      </w:r>
      <w:r>
        <w:rPr>
          <w:spacing w:val="-1"/>
        </w:rPr>
        <w:t xml:space="preserve"> </w:t>
      </w:r>
      <w:r>
        <w:t>смысл</w:t>
      </w:r>
      <w:r>
        <w:rPr>
          <w:spacing w:val="-1"/>
        </w:rPr>
        <w:t xml:space="preserve"> </w:t>
      </w:r>
      <w:r>
        <w:t>производной</w:t>
      </w:r>
      <w:r>
        <w:rPr>
          <w:spacing w:val="-1"/>
        </w:rPr>
        <w:t xml:space="preserve"> </w:t>
      </w:r>
      <w:r>
        <w:t>для решения</w:t>
      </w:r>
      <w:r>
        <w:rPr>
          <w:spacing w:val="-4"/>
        </w:rPr>
        <w:t xml:space="preserve"> </w:t>
      </w:r>
      <w:r>
        <w:t>задач.</w:t>
      </w:r>
    </w:p>
    <w:p w:rsidR="00074968" w:rsidRDefault="00074968" w:rsidP="00074968">
      <w:pPr>
        <w:pStyle w:val="ab"/>
        <w:spacing w:line="276" w:lineRule="auto"/>
        <w:ind w:right="133"/>
        <w:divId w:val="1382554304"/>
      </w:pPr>
      <w:r>
        <w:t>Находить</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вычислять</w:t>
      </w:r>
      <w:r>
        <w:rPr>
          <w:spacing w:val="1"/>
        </w:rPr>
        <w:t xml:space="preserve"> </w:t>
      </w:r>
      <w:r>
        <w:t>производные</w:t>
      </w:r>
      <w:r>
        <w:rPr>
          <w:spacing w:val="1"/>
        </w:rPr>
        <w:t xml:space="preserve"> </w:t>
      </w:r>
      <w:r>
        <w:t>суммы,</w:t>
      </w:r>
      <w:r>
        <w:rPr>
          <w:spacing w:val="1"/>
        </w:rPr>
        <w:t xml:space="preserve"> </w:t>
      </w:r>
      <w:r>
        <w:t>произведения,</w:t>
      </w:r>
      <w:r>
        <w:rPr>
          <w:spacing w:val="-1"/>
        </w:rPr>
        <w:t xml:space="preserve"> </w:t>
      </w:r>
      <w:r>
        <w:t>частного функций.</w:t>
      </w:r>
    </w:p>
    <w:p w:rsidR="00074968" w:rsidRPr="00074968" w:rsidRDefault="00074968" w:rsidP="00074968">
      <w:pPr>
        <w:spacing w:line="276" w:lineRule="auto"/>
        <w:divId w:val="1382554304"/>
        <w:rPr>
          <w:lang w:val="ru-RU"/>
        </w:rPr>
        <w:sectPr w:rsidR="00074968" w:rsidRPr="00074968">
          <w:pgSz w:w="11910" w:h="16390"/>
          <w:pgMar w:top="1120" w:right="440" w:bottom="280" w:left="1600" w:header="722" w:footer="0" w:gutter="0"/>
          <w:cols w:space="720"/>
        </w:sectPr>
      </w:pPr>
    </w:p>
    <w:p w:rsidR="00074968" w:rsidRDefault="00074968" w:rsidP="00074968">
      <w:pPr>
        <w:pStyle w:val="ab"/>
        <w:tabs>
          <w:tab w:val="left" w:pos="2457"/>
          <w:tab w:val="left" w:pos="4069"/>
          <w:tab w:val="left" w:pos="4661"/>
          <w:tab w:val="left" w:pos="6300"/>
          <w:tab w:val="left" w:pos="7445"/>
          <w:tab w:val="left" w:pos="7920"/>
          <w:tab w:val="left" w:pos="9603"/>
        </w:tabs>
        <w:spacing w:before="90" w:line="276" w:lineRule="auto"/>
        <w:ind w:right="131"/>
        <w:jc w:val="left"/>
        <w:divId w:val="1382554304"/>
      </w:pPr>
      <w:r>
        <w:lastRenderedPageBreak/>
        <w:t>Использовать</w:t>
      </w:r>
      <w:r>
        <w:tab/>
        <w:t>производную</w:t>
      </w:r>
      <w:r>
        <w:tab/>
        <w:t>для</w:t>
      </w:r>
      <w:r>
        <w:tab/>
        <w:t>исследования</w:t>
      </w:r>
      <w:r>
        <w:tab/>
        <w:t>функции</w:t>
      </w:r>
      <w:r>
        <w:tab/>
        <w:t>на</w:t>
      </w:r>
      <w:r>
        <w:tab/>
        <w:t>монотонность</w:t>
      </w:r>
      <w:r w:rsidR="00780F7C">
        <w:t xml:space="preserve"> </w:t>
      </w:r>
      <w:r>
        <w:rPr>
          <w:spacing w:val="-1"/>
        </w:rPr>
        <w:t>и</w:t>
      </w:r>
      <w:r w:rsidR="00780F7C">
        <w:rPr>
          <w:spacing w:val="-1"/>
        </w:rPr>
        <w:t xml:space="preserve"> </w:t>
      </w:r>
      <w:r>
        <w:rPr>
          <w:spacing w:val="-57"/>
        </w:rPr>
        <w:t xml:space="preserve"> </w:t>
      </w:r>
      <w:r>
        <w:t>экстремумы,</w:t>
      </w:r>
      <w:r>
        <w:rPr>
          <w:spacing w:val="-1"/>
        </w:rPr>
        <w:t xml:space="preserve"> </w:t>
      </w:r>
      <w:r>
        <w:t>применять</w:t>
      </w:r>
      <w:r>
        <w:rPr>
          <w:spacing w:val="-1"/>
        </w:rPr>
        <w:t xml:space="preserve"> </w:t>
      </w:r>
      <w:r>
        <w:t>результаты</w:t>
      </w:r>
      <w:r>
        <w:rPr>
          <w:spacing w:val="-1"/>
        </w:rPr>
        <w:t xml:space="preserve"> </w:t>
      </w:r>
      <w:r>
        <w:t>исследования к</w:t>
      </w:r>
      <w:r>
        <w:rPr>
          <w:spacing w:val="-1"/>
        </w:rPr>
        <w:t xml:space="preserve"> </w:t>
      </w:r>
      <w:r>
        <w:t>построению графиков.</w:t>
      </w:r>
    </w:p>
    <w:p w:rsidR="00074968" w:rsidRDefault="00074968" w:rsidP="00074968">
      <w:pPr>
        <w:pStyle w:val="ab"/>
        <w:spacing w:line="278" w:lineRule="auto"/>
        <w:ind w:right="199"/>
        <w:jc w:val="left"/>
        <w:divId w:val="1382554304"/>
      </w:pPr>
      <w:r>
        <w:t>Использовать</w:t>
      </w:r>
      <w:r>
        <w:rPr>
          <w:spacing w:val="1"/>
        </w:rPr>
        <w:t xml:space="preserve"> </w:t>
      </w:r>
      <w:r>
        <w:t>производную</w:t>
      </w:r>
      <w:r>
        <w:rPr>
          <w:spacing w:val="1"/>
        </w:rPr>
        <w:t xml:space="preserve"> </w:t>
      </w:r>
      <w:r>
        <w:t>для</w:t>
      </w:r>
      <w:r>
        <w:rPr>
          <w:spacing w:val="1"/>
        </w:rPr>
        <w:t xml:space="preserve"> </w:t>
      </w:r>
      <w:r>
        <w:t>нахождения наилучшего</w:t>
      </w:r>
      <w:r>
        <w:rPr>
          <w:spacing w:val="1"/>
        </w:rPr>
        <w:t xml:space="preserve"> </w:t>
      </w:r>
      <w:r>
        <w:t>решения</w:t>
      </w:r>
      <w:r>
        <w:rPr>
          <w:spacing w:val="1"/>
        </w:rPr>
        <w:t xml:space="preserve"> </w:t>
      </w:r>
      <w:r>
        <w:t>в</w:t>
      </w:r>
      <w:r>
        <w:rPr>
          <w:spacing w:val="1"/>
        </w:rPr>
        <w:t xml:space="preserve"> </w:t>
      </w:r>
      <w:r>
        <w:t>прикладных,</w:t>
      </w:r>
      <w:r>
        <w:rPr>
          <w:spacing w:val="60"/>
        </w:rPr>
        <w:t xml:space="preserve"> </w:t>
      </w:r>
      <w:r>
        <w:t>в</w:t>
      </w:r>
      <w:r>
        <w:rPr>
          <w:spacing w:val="-57"/>
        </w:rPr>
        <w:t xml:space="preserve"> </w:t>
      </w:r>
      <w:r>
        <w:t>том</w:t>
      </w:r>
      <w:r>
        <w:rPr>
          <w:spacing w:val="-1"/>
        </w:rPr>
        <w:t xml:space="preserve"> </w:t>
      </w:r>
      <w:r>
        <w:t>числе</w:t>
      </w:r>
      <w:r>
        <w:rPr>
          <w:spacing w:val="-1"/>
        </w:rPr>
        <w:t xml:space="preserve"> </w:t>
      </w:r>
      <w:r>
        <w:t>социально-экономических,</w:t>
      </w:r>
      <w:r>
        <w:rPr>
          <w:spacing w:val="-3"/>
        </w:rPr>
        <w:t xml:space="preserve"> </w:t>
      </w:r>
      <w:r>
        <w:t>задачах.</w:t>
      </w:r>
    </w:p>
    <w:p w:rsidR="00074968" w:rsidRDefault="00074968" w:rsidP="00074968">
      <w:pPr>
        <w:pStyle w:val="ab"/>
        <w:spacing w:line="276" w:lineRule="auto"/>
        <w:ind w:right="199"/>
        <w:jc w:val="left"/>
        <w:divId w:val="1382554304"/>
      </w:pPr>
      <w:r>
        <w:t>Оперировать</w:t>
      </w:r>
      <w:r>
        <w:rPr>
          <w:spacing w:val="29"/>
        </w:rPr>
        <w:t xml:space="preserve"> </w:t>
      </w:r>
      <w:r>
        <w:t>понятиями:</w:t>
      </w:r>
      <w:r>
        <w:rPr>
          <w:spacing w:val="28"/>
        </w:rPr>
        <w:t xml:space="preserve"> </w:t>
      </w:r>
      <w:r>
        <w:t>первообразная</w:t>
      </w:r>
      <w:r>
        <w:rPr>
          <w:spacing w:val="27"/>
        </w:rPr>
        <w:t xml:space="preserve"> </w:t>
      </w:r>
      <w:r>
        <w:t>и</w:t>
      </w:r>
      <w:r>
        <w:rPr>
          <w:spacing w:val="28"/>
        </w:rPr>
        <w:t xml:space="preserve"> </w:t>
      </w:r>
      <w:r>
        <w:t>интеграл;</w:t>
      </w:r>
      <w:r>
        <w:rPr>
          <w:spacing w:val="28"/>
        </w:rPr>
        <w:t xml:space="preserve"> </w:t>
      </w:r>
      <w:r>
        <w:t>понимать</w:t>
      </w:r>
      <w:r>
        <w:rPr>
          <w:spacing w:val="29"/>
        </w:rPr>
        <w:t xml:space="preserve"> </w:t>
      </w:r>
      <w:r>
        <w:t>геометрический</w:t>
      </w:r>
      <w:r>
        <w:rPr>
          <w:spacing w:val="28"/>
        </w:rPr>
        <w:t xml:space="preserve"> </w:t>
      </w:r>
      <w:r>
        <w:t>и</w:t>
      </w:r>
      <w:r>
        <w:rPr>
          <w:spacing w:val="-57"/>
        </w:rPr>
        <w:t xml:space="preserve"> </w:t>
      </w:r>
      <w:r>
        <w:t>физический</w:t>
      </w:r>
      <w:r>
        <w:rPr>
          <w:spacing w:val="-1"/>
        </w:rPr>
        <w:t xml:space="preserve"> </w:t>
      </w:r>
      <w:r>
        <w:t>смысл</w:t>
      </w:r>
      <w:r>
        <w:rPr>
          <w:spacing w:val="-1"/>
        </w:rPr>
        <w:t xml:space="preserve"> </w:t>
      </w:r>
      <w:r>
        <w:t>интеграла.</w:t>
      </w:r>
    </w:p>
    <w:p w:rsidR="00074968" w:rsidRDefault="00074968" w:rsidP="00074968">
      <w:pPr>
        <w:pStyle w:val="ab"/>
        <w:spacing w:line="276" w:lineRule="auto"/>
        <w:ind w:right="123"/>
        <w:jc w:val="left"/>
        <w:divId w:val="1382554304"/>
      </w:pPr>
      <w:r>
        <w:t>Находить</w:t>
      </w:r>
      <w:r>
        <w:rPr>
          <w:spacing w:val="55"/>
        </w:rPr>
        <w:t xml:space="preserve"> </w:t>
      </w:r>
      <w:r>
        <w:t>первообразные</w:t>
      </w:r>
      <w:r>
        <w:rPr>
          <w:spacing w:val="54"/>
        </w:rPr>
        <w:t xml:space="preserve"> </w:t>
      </w:r>
      <w:r>
        <w:t>элементарных</w:t>
      </w:r>
      <w:r>
        <w:rPr>
          <w:spacing w:val="57"/>
        </w:rPr>
        <w:t xml:space="preserve"> </w:t>
      </w:r>
      <w:r>
        <w:t>функций;</w:t>
      </w:r>
      <w:r>
        <w:rPr>
          <w:spacing w:val="55"/>
        </w:rPr>
        <w:t xml:space="preserve"> </w:t>
      </w:r>
      <w:r>
        <w:t>вычислять</w:t>
      </w:r>
      <w:r>
        <w:rPr>
          <w:spacing w:val="54"/>
        </w:rPr>
        <w:t xml:space="preserve"> </w:t>
      </w:r>
      <w:r>
        <w:t>интеграл</w:t>
      </w:r>
      <w:r>
        <w:rPr>
          <w:spacing w:val="55"/>
        </w:rPr>
        <w:t xml:space="preserve"> </w:t>
      </w:r>
      <w:r>
        <w:t>по</w:t>
      </w:r>
      <w:r>
        <w:rPr>
          <w:spacing w:val="55"/>
        </w:rPr>
        <w:t xml:space="preserve"> </w:t>
      </w:r>
      <w:r>
        <w:t>формуле</w:t>
      </w:r>
      <w:r>
        <w:rPr>
          <w:spacing w:val="-57"/>
        </w:rPr>
        <w:t xml:space="preserve"> </w:t>
      </w:r>
      <w:r>
        <w:t>Ньютона–Лейбница.</w:t>
      </w:r>
    </w:p>
    <w:p w:rsidR="00E12018" w:rsidRDefault="00074968" w:rsidP="00780F7C">
      <w:pPr>
        <w:pStyle w:val="ab"/>
        <w:spacing w:line="276" w:lineRule="auto"/>
        <w:jc w:val="left"/>
        <w:divId w:val="1382554304"/>
      </w:pPr>
      <w:r>
        <w:t>Решать</w:t>
      </w:r>
      <w:r>
        <w:rPr>
          <w:spacing w:val="51"/>
        </w:rPr>
        <w:t xml:space="preserve"> </w:t>
      </w:r>
      <w:r>
        <w:t>прикладные</w:t>
      </w:r>
      <w:r>
        <w:rPr>
          <w:spacing w:val="48"/>
        </w:rPr>
        <w:t xml:space="preserve"> </w:t>
      </w:r>
      <w:r>
        <w:t>задачи,</w:t>
      </w:r>
      <w:r>
        <w:rPr>
          <w:spacing w:val="53"/>
        </w:rPr>
        <w:t xml:space="preserve"> </w:t>
      </w:r>
      <w:r>
        <w:t>в</w:t>
      </w:r>
      <w:r>
        <w:rPr>
          <w:spacing w:val="49"/>
        </w:rPr>
        <w:t xml:space="preserve"> </w:t>
      </w:r>
      <w:r>
        <w:t>том</w:t>
      </w:r>
      <w:r>
        <w:rPr>
          <w:spacing w:val="49"/>
        </w:rPr>
        <w:t xml:space="preserve"> </w:t>
      </w:r>
      <w:r>
        <w:t>числе</w:t>
      </w:r>
      <w:r>
        <w:rPr>
          <w:spacing w:val="52"/>
        </w:rPr>
        <w:t xml:space="preserve"> </w:t>
      </w:r>
      <w:r>
        <w:t>социально-экономического</w:t>
      </w:r>
      <w:r>
        <w:rPr>
          <w:spacing w:val="49"/>
        </w:rPr>
        <w:t xml:space="preserve"> </w:t>
      </w:r>
      <w:r>
        <w:t>и</w:t>
      </w:r>
      <w:r>
        <w:rPr>
          <w:spacing w:val="50"/>
        </w:rPr>
        <w:t xml:space="preserve"> </w:t>
      </w:r>
      <w:r>
        <w:t>физического</w:t>
      </w:r>
      <w:r>
        <w:rPr>
          <w:spacing w:val="-57"/>
        </w:rPr>
        <w:t xml:space="preserve"> </w:t>
      </w:r>
      <w:r>
        <w:t>характера,</w:t>
      </w:r>
      <w:r>
        <w:rPr>
          <w:spacing w:val="-1"/>
        </w:rPr>
        <w:t xml:space="preserve"> </w:t>
      </w:r>
      <w:r>
        <w:t>средствами математического анализа</w:t>
      </w:r>
      <w:r w:rsidR="00780F7C">
        <w:t xml:space="preserve">. </w:t>
      </w:r>
    </w:p>
    <w:p w:rsidR="00E12018" w:rsidRDefault="00E12018" w:rsidP="00074968">
      <w:pPr>
        <w:pStyle w:val="ab"/>
        <w:spacing w:line="276" w:lineRule="auto"/>
        <w:jc w:val="left"/>
        <w:divId w:val="1382554304"/>
      </w:pPr>
    </w:p>
    <w:p w:rsidR="00074968" w:rsidRDefault="00074968" w:rsidP="00074968">
      <w:pPr>
        <w:pStyle w:val="ab"/>
        <w:spacing w:line="276" w:lineRule="auto"/>
        <w:jc w:val="left"/>
        <w:divId w:val="1382554304"/>
      </w:pPr>
    </w:p>
    <w:p w:rsidR="006D113C" w:rsidRDefault="006D113C" w:rsidP="0047201B">
      <w:pPr>
        <w:pStyle w:val="a7"/>
        <w:widowControl w:val="0"/>
        <w:numPr>
          <w:ilvl w:val="2"/>
          <w:numId w:val="1"/>
        </w:numPr>
        <w:tabs>
          <w:tab w:val="left" w:pos="1410"/>
        </w:tabs>
        <w:autoSpaceDE w:val="0"/>
        <w:autoSpaceDN w:val="0"/>
        <w:spacing w:before="90"/>
        <w:ind w:left="1410"/>
        <w:contextualSpacing w:val="0"/>
        <w:jc w:val="both"/>
        <w:divId w:val="1382554304"/>
      </w:pPr>
      <w:r>
        <w:t>ГЕОМЕТРИЯ.</w:t>
      </w:r>
      <w:r>
        <w:rPr>
          <w:spacing w:val="-6"/>
        </w:rPr>
        <w:t xml:space="preserve"> </w:t>
      </w:r>
      <w:r>
        <w:t>БАЗОВЫЙ</w:t>
      </w:r>
      <w:r>
        <w:rPr>
          <w:spacing w:val="-6"/>
        </w:rPr>
        <w:t xml:space="preserve"> </w:t>
      </w:r>
      <w:r>
        <w:t>УРОВЕНЬ</w:t>
      </w:r>
    </w:p>
    <w:p w:rsidR="006D113C" w:rsidRDefault="006D113C" w:rsidP="006D113C">
      <w:pPr>
        <w:pStyle w:val="Heading1"/>
        <w:spacing w:before="46"/>
        <w:divId w:val="1382554304"/>
      </w:pPr>
      <w:r>
        <w:t>Пояснительная</w:t>
      </w:r>
      <w:r>
        <w:rPr>
          <w:spacing w:val="-3"/>
        </w:rPr>
        <w:t xml:space="preserve"> </w:t>
      </w:r>
      <w:r>
        <w:t>записка</w:t>
      </w:r>
    </w:p>
    <w:p w:rsidR="006D113C" w:rsidRDefault="006D113C" w:rsidP="006D113C">
      <w:pPr>
        <w:pStyle w:val="ab"/>
        <w:spacing w:before="36" w:line="278" w:lineRule="auto"/>
        <w:ind w:right="105"/>
        <w:divId w:val="1382554304"/>
      </w:pPr>
      <w:r>
        <w:t>Рабочая</w:t>
      </w:r>
      <w:r>
        <w:rPr>
          <w:spacing w:val="1"/>
        </w:rPr>
        <w:t xml:space="preserve"> </w:t>
      </w:r>
      <w:r>
        <w:t>программа</w:t>
      </w:r>
      <w:r>
        <w:rPr>
          <w:spacing w:val="1"/>
        </w:rPr>
        <w:t xml:space="preserve"> </w:t>
      </w:r>
      <w:r>
        <w:t>по</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подготовлена</w:t>
      </w:r>
      <w:r>
        <w:rPr>
          <w:spacing w:val="-2"/>
        </w:rPr>
        <w:t xml:space="preserve"> </w:t>
      </w:r>
      <w:r>
        <w:t>на</w:t>
      </w:r>
      <w:r>
        <w:rPr>
          <w:spacing w:val="-1"/>
        </w:rPr>
        <w:t xml:space="preserve"> </w:t>
      </w:r>
      <w:r>
        <w:t>основе</w:t>
      </w:r>
      <w:r>
        <w:rPr>
          <w:spacing w:val="-2"/>
        </w:rPr>
        <w:t xml:space="preserve"> </w:t>
      </w:r>
      <w:r>
        <w:t>следующих</w:t>
      </w:r>
      <w:r>
        <w:rPr>
          <w:spacing w:val="1"/>
        </w:rPr>
        <w:t xml:space="preserve"> </w:t>
      </w:r>
      <w:r>
        <w:t>нормативных</w:t>
      </w:r>
      <w:r>
        <w:rPr>
          <w:spacing w:val="1"/>
        </w:rPr>
        <w:t xml:space="preserve"> </w:t>
      </w:r>
      <w:r>
        <w:t>документов:</w:t>
      </w:r>
    </w:p>
    <w:p w:rsidR="006D113C" w:rsidRPr="006D113C" w:rsidRDefault="006D113C" w:rsidP="00780F7C">
      <w:pPr>
        <w:pStyle w:val="a7"/>
        <w:widowControl w:val="0"/>
        <w:numPr>
          <w:ilvl w:val="0"/>
          <w:numId w:val="23"/>
        </w:numPr>
        <w:tabs>
          <w:tab w:val="left" w:pos="993"/>
        </w:tabs>
        <w:autoSpaceDE w:val="0"/>
        <w:autoSpaceDN w:val="0"/>
        <w:spacing w:line="273" w:lineRule="auto"/>
        <w:ind w:right="107" w:firstLine="707"/>
        <w:contextualSpacing w:val="0"/>
        <w:jc w:val="both"/>
        <w:divId w:val="1382554304"/>
        <w:rPr>
          <w:lang w:val="ru-RU"/>
        </w:rPr>
      </w:pPr>
      <w:r w:rsidRPr="006D113C">
        <w:rPr>
          <w:lang w:val="ru-RU"/>
        </w:rPr>
        <w:t>федерального закона «Об образовании в Российской Федерации» от 29.12.2012</w:t>
      </w:r>
      <w:r w:rsidRPr="006D113C">
        <w:rPr>
          <w:spacing w:val="1"/>
          <w:lang w:val="ru-RU"/>
        </w:rPr>
        <w:t xml:space="preserve"> </w:t>
      </w:r>
      <w:r w:rsidRPr="006D113C">
        <w:rPr>
          <w:lang w:val="ru-RU"/>
        </w:rPr>
        <w:t>года</w:t>
      </w:r>
      <w:r w:rsidRPr="006D113C">
        <w:rPr>
          <w:spacing w:val="-2"/>
          <w:lang w:val="ru-RU"/>
        </w:rPr>
        <w:t xml:space="preserve"> </w:t>
      </w:r>
      <w:r w:rsidRPr="006D113C">
        <w:rPr>
          <w:lang w:val="ru-RU"/>
        </w:rPr>
        <w:t>№</w:t>
      </w:r>
      <w:r w:rsidRPr="006D113C">
        <w:rPr>
          <w:spacing w:val="-1"/>
          <w:lang w:val="ru-RU"/>
        </w:rPr>
        <w:t xml:space="preserve"> </w:t>
      </w:r>
      <w:r w:rsidRPr="006D113C">
        <w:rPr>
          <w:lang w:val="ru-RU"/>
        </w:rPr>
        <w:t>273-ФЗ</w:t>
      </w:r>
      <w:r w:rsidRPr="006D113C">
        <w:rPr>
          <w:spacing w:val="1"/>
          <w:lang w:val="ru-RU"/>
        </w:rPr>
        <w:t xml:space="preserve"> </w:t>
      </w:r>
      <w:r w:rsidRPr="006D113C">
        <w:rPr>
          <w:lang w:val="ru-RU"/>
        </w:rPr>
        <w:t>с</w:t>
      </w:r>
      <w:r w:rsidRPr="006D113C">
        <w:rPr>
          <w:spacing w:val="-1"/>
          <w:lang w:val="ru-RU"/>
        </w:rPr>
        <w:t xml:space="preserve"> </w:t>
      </w:r>
      <w:r w:rsidRPr="006D113C">
        <w:rPr>
          <w:lang w:val="ru-RU"/>
        </w:rPr>
        <w:t>изменениями</w:t>
      </w:r>
      <w:r w:rsidRPr="006D113C">
        <w:rPr>
          <w:spacing w:val="-1"/>
          <w:lang w:val="ru-RU"/>
        </w:rPr>
        <w:t xml:space="preserve"> </w:t>
      </w:r>
      <w:r w:rsidRPr="006D113C">
        <w:rPr>
          <w:lang w:val="ru-RU"/>
        </w:rPr>
        <w:t>и дополнениями;</w:t>
      </w:r>
    </w:p>
    <w:p w:rsidR="006D113C" w:rsidRPr="006D113C" w:rsidRDefault="006D113C" w:rsidP="00780F7C">
      <w:pPr>
        <w:pStyle w:val="a7"/>
        <w:widowControl w:val="0"/>
        <w:numPr>
          <w:ilvl w:val="0"/>
          <w:numId w:val="23"/>
        </w:numPr>
        <w:tabs>
          <w:tab w:val="left" w:pos="993"/>
        </w:tabs>
        <w:autoSpaceDE w:val="0"/>
        <w:autoSpaceDN w:val="0"/>
        <w:spacing w:line="276" w:lineRule="auto"/>
        <w:ind w:right="111" w:firstLine="707"/>
        <w:contextualSpacing w:val="0"/>
        <w:jc w:val="both"/>
        <w:divId w:val="1382554304"/>
        <w:rPr>
          <w:lang w:val="ru-RU"/>
        </w:rPr>
      </w:pPr>
      <w:r w:rsidRPr="006D113C">
        <w:rPr>
          <w:lang w:val="ru-RU"/>
        </w:rPr>
        <w:t>приказа Министерства просвещения Российской Федерации от 12.08.2022 №</w:t>
      </w:r>
      <w:r w:rsidRPr="006D113C">
        <w:rPr>
          <w:spacing w:val="1"/>
          <w:lang w:val="ru-RU"/>
        </w:rPr>
        <w:t xml:space="preserve"> </w:t>
      </w:r>
      <w:r w:rsidRPr="006D113C">
        <w:rPr>
          <w:lang w:val="ru-RU"/>
        </w:rPr>
        <w:t>732</w:t>
      </w:r>
      <w:r w:rsidRPr="006D113C">
        <w:rPr>
          <w:spacing w:val="1"/>
          <w:lang w:val="ru-RU"/>
        </w:rPr>
        <w:t xml:space="preserve"> </w:t>
      </w:r>
      <w:r w:rsidRPr="006D113C">
        <w:rPr>
          <w:lang w:val="ru-RU"/>
        </w:rPr>
        <w:t>«О</w:t>
      </w:r>
      <w:r w:rsidRPr="006D113C">
        <w:rPr>
          <w:spacing w:val="1"/>
          <w:lang w:val="ru-RU"/>
        </w:rPr>
        <w:t xml:space="preserve"> </w:t>
      </w:r>
      <w:r w:rsidRPr="006D113C">
        <w:rPr>
          <w:lang w:val="ru-RU"/>
        </w:rPr>
        <w:t>внесении</w:t>
      </w:r>
      <w:r w:rsidRPr="006D113C">
        <w:rPr>
          <w:spacing w:val="1"/>
          <w:lang w:val="ru-RU"/>
        </w:rPr>
        <w:t xml:space="preserve"> </w:t>
      </w:r>
      <w:r w:rsidRPr="006D113C">
        <w:rPr>
          <w:lang w:val="ru-RU"/>
        </w:rPr>
        <w:t>изменений</w:t>
      </w:r>
      <w:r w:rsidRPr="006D113C">
        <w:rPr>
          <w:spacing w:val="1"/>
          <w:lang w:val="ru-RU"/>
        </w:rPr>
        <w:t xml:space="preserve"> </w:t>
      </w:r>
      <w:r w:rsidRPr="006D113C">
        <w:rPr>
          <w:lang w:val="ru-RU"/>
        </w:rPr>
        <w:t>в</w:t>
      </w:r>
      <w:r w:rsidRPr="006D113C">
        <w:rPr>
          <w:spacing w:val="1"/>
          <w:lang w:val="ru-RU"/>
        </w:rPr>
        <w:t xml:space="preserve"> </w:t>
      </w:r>
      <w:r w:rsidRPr="006D113C">
        <w:rPr>
          <w:lang w:val="ru-RU"/>
        </w:rPr>
        <w:t>федеральный</w:t>
      </w:r>
      <w:r w:rsidRPr="006D113C">
        <w:rPr>
          <w:spacing w:val="1"/>
          <w:lang w:val="ru-RU"/>
        </w:rPr>
        <w:t xml:space="preserve"> </w:t>
      </w:r>
      <w:r w:rsidRPr="006D113C">
        <w:rPr>
          <w:lang w:val="ru-RU"/>
        </w:rPr>
        <w:t>государственный</w:t>
      </w:r>
      <w:r w:rsidRPr="006D113C">
        <w:rPr>
          <w:spacing w:val="1"/>
          <w:lang w:val="ru-RU"/>
        </w:rPr>
        <w:t xml:space="preserve"> </w:t>
      </w:r>
      <w:r w:rsidRPr="006D113C">
        <w:rPr>
          <w:lang w:val="ru-RU"/>
        </w:rPr>
        <w:t>образовательный</w:t>
      </w:r>
      <w:r w:rsidRPr="006D113C">
        <w:rPr>
          <w:spacing w:val="1"/>
          <w:lang w:val="ru-RU"/>
        </w:rPr>
        <w:t xml:space="preserve"> </w:t>
      </w:r>
      <w:r w:rsidRPr="006D113C">
        <w:rPr>
          <w:lang w:val="ru-RU"/>
        </w:rPr>
        <w:t>стандарт</w:t>
      </w:r>
      <w:r w:rsidRPr="006D113C">
        <w:rPr>
          <w:spacing w:val="1"/>
          <w:lang w:val="ru-RU"/>
        </w:rPr>
        <w:t xml:space="preserve"> </w:t>
      </w:r>
      <w:r w:rsidRPr="006D113C">
        <w:rPr>
          <w:lang w:val="ru-RU"/>
        </w:rPr>
        <w:t>среднего общего образования, утвержденный приказом Министерства образования и науки</w:t>
      </w:r>
      <w:r w:rsidRPr="006D113C">
        <w:rPr>
          <w:spacing w:val="1"/>
          <w:lang w:val="ru-RU"/>
        </w:rPr>
        <w:t xml:space="preserve"> </w:t>
      </w:r>
      <w:r w:rsidRPr="006D113C">
        <w:rPr>
          <w:lang w:val="ru-RU"/>
        </w:rPr>
        <w:t>Российской</w:t>
      </w:r>
      <w:r w:rsidRPr="006D113C">
        <w:rPr>
          <w:spacing w:val="-1"/>
          <w:lang w:val="ru-RU"/>
        </w:rPr>
        <w:t xml:space="preserve"> </w:t>
      </w:r>
      <w:r w:rsidRPr="006D113C">
        <w:rPr>
          <w:lang w:val="ru-RU"/>
        </w:rPr>
        <w:t>Федерации</w:t>
      </w:r>
      <w:r w:rsidRPr="006D113C">
        <w:rPr>
          <w:spacing w:val="-2"/>
          <w:lang w:val="ru-RU"/>
        </w:rPr>
        <w:t xml:space="preserve"> </w:t>
      </w:r>
      <w:r w:rsidRPr="006D113C">
        <w:rPr>
          <w:lang w:val="ru-RU"/>
        </w:rPr>
        <w:t>от 17.05 2012</w:t>
      </w:r>
      <w:r w:rsidRPr="006D113C">
        <w:rPr>
          <w:spacing w:val="-1"/>
          <w:lang w:val="ru-RU"/>
        </w:rPr>
        <w:t xml:space="preserve"> </w:t>
      </w:r>
      <w:r w:rsidRPr="006D113C">
        <w:rPr>
          <w:lang w:val="ru-RU"/>
        </w:rPr>
        <w:t>№</w:t>
      </w:r>
      <w:r w:rsidRPr="006D113C">
        <w:rPr>
          <w:spacing w:val="-1"/>
          <w:lang w:val="ru-RU"/>
        </w:rPr>
        <w:t xml:space="preserve"> </w:t>
      </w:r>
      <w:r w:rsidRPr="006D113C">
        <w:rPr>
          <w:lang w:val="ru-RU"/>
        </w:rPr>
        <w:t>413»</w:t>
      </w:r>
      <w:r w:rsidRPr="006D113C">
        <w:rPr>
          <w:spacing w:val="-8"/>
          <w:lang w:val="ru-RU"/>
        </w:rPr>
        <w:t xml:space="preserve"> </w:t>
      </w:r>
      <w:r w:rsidRPr="006D113C">
        <w:rPr>
          <w:lang w:val="ru-RU"/>
        </w:rPr>
        <w:t>(Зарегистрирован 12.09.2022</w:t>
      </w:r>
      <w:r w:rsidRPr="006D113C">
        <w:rPr>
          <w:spacing w:val="-1"/>
          <w:lang w:val="ru-RU"/>
        </w:rPr>
        <w:t xml:space="preserve"> </w:t>
      </w:r>
      <w:r w:rsidRPr="006D113C">
        <w:rPr>
          <w:lang w:val="ru-RU"/>
        </w:rPr>
        <w:t>№</w:t>
      </w:r>
      <w:r w:rsidRPr="006D113C">
        <w:rPr>
          <w:spacing w:val="-1"/>
          <w:lang w:val="ru-RU"/>
        </w:rPr>
        <w:t xml:space="preserve"> </w:t>
      </w:r>
      <w:r w:rsidRPr="006D113C">
        <w:rPr>
          <w:lang w:val="ru-RU"/>
        </w:rPr>
        <w:t>70034);</w:t>
      </w:r>
    </w:p>
    <w:p w:rsidR="006D113C" w:rsidRPr="006D113C" w:rsidRDefault="006D113C" w:rsidP="00780F7C">
      <w:pPr>
        <w:pStyle w:val="a7"/>
        <w:widowControl w:val="0"/>
        <w:numPr>
          <w:ilvl w:val="0"/>
          <w:numId w:val="23"/>
        </w:numPr>
        <w:tabs>
          <w:tab w:val="left" w:pos="993"/>
        </w:tabs>
        <w:autoSpaceDE w:val="0"/>
        <w:autoSpaceDN w:val="0"/>
        <w:spacing w:line="293" w:lineRule="exact"/>
        <w:ind w:left="1542"/>
        <w:contextualSpacing w:val="0"/>
        <w:jc w:val="both"/>
        <w:divId w:val="1382554304"/>
        <w:rPr>
          <w:lang w:val="ru-RU"/>
        </w:rPr>
      </w:pPr>
      <w:r w:rsidRPr="006D113C">
        <w:rPr>
          <w:lang w:val="ru-RU"/>
        </w:rPr>
        <w:t>приказа</w:t>
      </w:r>
      <w:r w:rsidRPr="006D113C">
        <w:rPr>
          <w:spacing w:val="36"/>
          <w:lang w:val="ru-RU"/>
        </w:rPr>
        <w:t xml:space="preserve"> </w:t>
      </w:r>
      <w:r w:rsidRPr="006D113C">
        <w:rPr>
          <w:lang w:val="ru-RU"/>
        </w:rPr>
        <w:t>Министерства</w:t>
      </w:r>
      <w:r w:rsidRPr="006D113C">
        <w:rPr>
          <w:spacing w:val="36"/>
          <w:lang w:val="ru-RU"/>
        </w:rPr>
        <w:t xml:space="preserve"> </w:t>
      </w:r>
      <w:r w:rsidRPr="006D113C">
        <w:rPr>
          <w:lang w:val="ru-RU"/>
        </w:rPr>
        <w:t>просвещения</w:t>
      </w:r>
      <w:r w:rsidRPr="006D113C">
        <w:rPr>
          <w:spacing w:val="38"/>
          <w:lang w:val="ru-RU"/>
        </w:rPr>
        <w:t xml:space="preserve"> </w:t>
      </w:r>
      <w:r w:rsidRPr="006D113C">
        <w:rPr>
          <w:lang w:val="ru-RU"/>
        </w:rPr>
        <w:t>Российской</w:t>
      </w:r>
      <w:r w:rsidRPr="006D113C">
        <w:rPr>
          <w:spacing w:val="38"/>
          <w:lang w:val="ru-RU"/>
        </w:rPr>
        <w:t xml:space="preserve"> </w:t>
      </w:r>
      <w:r w:rsidRPr="006D113C">
        <w:rPr>
          <w:lang w:val="ru-RU"/>
        </w:rPr>
        <w:t>Федерации</w:t>
      </w:r>
      <w:r w:rsidRPr="006D113C">
        <w:rPr>
          <w:spacing w:val="39"/>
          <w:lang w:val="ru-RU"/>
        </w:rPr>
        <w:t xml:space="preserve"> </w:t>
      </w:r>
      <w:r w:rsidRPr="006D113C">
        <w:rPr>
          <w:lang w:val="ru-RU"/>
        </w:rPr>
        <w:t>от</w:t>
      </w:r>
      <w:r w:rsidRPr="006D113C">
        <w:rPr>
          <w:spacing w:val="38"/>
          <w:lang w:val="ru-RU"/>
        </w:rPr>
        <w:t xml:space="preserve"> </w:t>
      </w:r>
      <w:r w:rsidRPr="006D113C">
        <w:rPr>
          <w:lang w:val="ru-RU"/>
        </w:rPr>
        <w:t>18.05.2023</w:t>
      </w:r>
      <w:r w:rsidRPr="006D113C">
        <w:rPr>
          <w:spacing w:val="38"/>
          <w:lang w:val="ru-RU"/>
        </w:rPr>
        <w:t xml:space="preserve"> </w:t>
      </w:r>
      <w:r w:rsidRPr="006D113C">
        <w:rPr>
          <w:lang w:val="ru-RU"/>
        </w:rPr>
        <w:t>№</w:t>
      </w:r>
    </w:p>
    <w:p w:rsidR="006D113C" w:rsidRDefault="006D113C" w:rsidP="006D113C">
      <w:pPr>
        <w:pStyle w:val="ab"/>
        <w:spacing w:before="36" w:line="276" w:lineRule="auto"/>
        <w:ind w:right="108" w:firstLine="0"/>
        <w:divId w:val="1382554304"/>
      </w:pPr>
      <w:r>
        <w:t>371</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7"/>
        </w:rPr>
        <w:t xml:space="preserve"> </w:t>
      </w:r>
      <w:r>
        <w:t>(Зарегистрирован 12.07.2023 №</w:t>
      </w:r>
      <w:r>
        <w:rPr>
          <w:spacing w:val="-1"/>
        </w:rPr>
        <w:t xml:space="preserve"> </w:t>
      </w:r>
      <w:r>
        <w:t>74228);</w:t>
      </w:r>
    </w:p>
    <w:p w:rsidR="006D113C" w:rsidRPr="006D113C" w:rsidRDefault="006D113C" w:rsidP="00780F7C">
      <w:pPr>
        <w:pStyle w:val="a7"/>
        <w:widowControl w:val="0"/>
        <w:numPr>
          <w:ilvl w:val="0"/>
          <w:numId w:val="22"/>
        </w:numPr>
        <w:tabs>
          <w:tab w:val="left" w:pos="993"/>
        </w:tabs>
        <w:autoSpaceDE w:val="0"/>
        <w:autoSpaceDN w:val="0"/>
        <w:spacing w:line="273" w:lineRule="auto"/>
        <w:ind w:right="111" w:firstLine="707"/>
        <w:contextualSpacing w:val="0"/>
        <w:jc w:val="both"/>
        <w:divId w:val="1382554304"/>
        <w:rPr>
          <w:lang w:val="ru-RU"/>
        </w:rPr>
      </w:pPr>
      <w:r w:rsidRPr="006D113C">
        <w:rPr>
          <w:lang w:val="ru-RU"/>
        </w:rPr>
        <w:t>концепции развития математического образования в Российской Федерации</w:t>
      </w:r>
      <w:r w:rsidRPr="006D113C">
        <w:rPr>
          <w:spacing w:val="1"/>
          <w:lang w:val="ru-RU"/>
        </w:rPr>
        <w:t xml:space="preserve"> </w:t>
      </w:r>
      <w:r w:rsidRPr="006D113C">
        <w:rPr>
          <w:lang w:val="ru-RU"/>
        </w:rPr>
        <w:t>(утв.</w:t>
      </w:r>
      <w:r w:rsidRPr="006D113C">
        <w:rPr>
          <w:spacing w:val="-1"/>
          <w:lang w:val="ru-RU"/>
        </w:rPr>
        <w:t xml:space="preserve"> </w:t>
      </w:r>
      <w:r w:rsidRPr="006D113C">
        <w:rPr>
          <w:lang w:val="ru-RU"/>
        </w:rPr>
        <w:t>распоряжением</w:t>
      </w:r>
      <w:r w:rsidRPr="006D113C">
        <w:rPr>
          <w:spacing w:val="-1"/>
          <w:lang w:val="ru-RU"/>
        </w:rPr>
        <w:t xml:space="preserve"> </w:t>
      </w:r>
      <w:r w:rsidRPr="006D113C">
        <w:rPr>
          <w:lang w:val="ru-RU"/>
        </w:rPr>
        <w:t>Правительства</w:t>
      </w:r>
      <w:r w:rsidRPr="006D113C">
        <w:rPr>
          <w:spacing w:val="-1"/>
          <w:lang w:val="ru-RU"/>
        </w:rPr>
        <w:t xml:space="preserve"> </w:t>
      </w:r>
      <w:r w:rsidRPr="006D113C">
        <w:rPr>
          <w:lang w:val="ru-RU"/>
        </w:rPr>
        <w:t>РФ</w:t>
      </w:r>
      <w:r w:rsidRPr="006D113C">
        <w:rPr>
          <w:spacing w:val="-1"/>
          <w:lang w:val="ru-RU"/>
        </w:rPr>
        <w:t xml:space="preserve"> </w:t>
      </w:r>
      <w:r w:rsidRPr="006D113C">
        <w:rPr>
          <w:lang w:val="ru-RU"/>
        </w:rPr>
        <w:t>от 24.12.2013 №</w:t>
      </w:r>
      <w:r w:rsidRPr="006D113C">
        <w:rPr>
          <w:spacing w:val="-1"/>
          <w:lang w:val="ru-RU"/>
        </w:rPr>
        <w:t xml:space="preserve"> </w:t>
      </w:r>
      <w:r w:rsidRPr="006D113C">
        <w:rPr>
          <w:lang w:val="ru-RU"/>
        </w:rPr>
        <w:t>2506-р);</w:t>
      </w:r>
    </w:p>
    <w:p w:rsidR="006D113C" w:rsidRPr="006D113C" w:rsidRDefault="006D113C" w:rsidP="00780F7C">
      <w:pPr>
        <w:pStyle w:val="a7"/>
        <w:widowControl w:val="0"/>
        <w:numPr>
          <w:ilvl w:val="0"/>
          <w:numId w:val="22"/>
        </w:numPr>
        <w:tabs>
          <w:tab w:val="left" w:pos="993"/>
        </w:tabs>
        <w:autoSpaceDE w:val="0"/>
        <w:autoSpaceDN w:val="0"/>
        <w:spacing w:before="2" w:line="276" w:lineRule="auto"/>
        <w:ind w:right="102" w:firstLine="707"/>
        <w:contextualSpacing w:val="0"/>
        <w:jc w:val="both"/>
        <w:divId w:val="1382554304"/>
        <w:rPr>
          <w:lang w:val="ru-RU"/>
        </w:rPr>
      </w:pPr>
      <w:r w:rsidRPr="006D113C">
        <w:rPr>
          <w:lang w:val="ru-RU"/>
        </w:rPr>
        <w:t>санитарных</w:t>
      </w:r>
      <w:r w:rsidRPr="006D113C">
        <w:rPr>
          <w:spacing w:val="1"/>
          <w:lang w:val="ru-RU"/>
        </w:rPr>
        <w:t xml:space="preserve"> </w:t>
      </w:r>
      <w:r w:rsidRPr="006D113C">
        <w:rPr>
          <w:lang w:val="ru-RU"/>
        </w:rPr>
        <w:t>правил</w:t>
      </w:r>
      <w:r w:rsidRPr="006D113C">
        <w:rPr>
          <w:spacing w:val="1"/>
          <w:lang w:val="ru-RU"/>
        </w:rPr>
        <w:t xml:space="preserve"> </w:t>
      </w:r>
      <w:r w:rsidRPr="006D113C">
        <w:rPr>
          <w:lang w:val="ru-RU"/>
        </w:rPr>
        <w:t>СП</w:t>
      </w:r>
      <w:r w:rsidRPr="006D113C">
        <w:rPr>
          <w:spacing w:val="1"/>
          <w:lang w:val="ru-RU"/>
        </w:rPr>
        <w:t xml:space="preserve"> </w:t>
      </w:r>
      <w:r w:rsidRPr="006D113C">
        <w:rPr>
          <w:lang w:val="ru-RU"/>
        </w:rPr>
        <w:t>2.4.3648-20</w:t>
      </w:r>
      <w:r w:rsidRPr="006D113C">
        <w:rPr>
          <w:spacing w:val="1"/>
          <w:lang w:val="ru-RU"/>
        </w:rPr>
        <w:t xml:space="preserve"> </w:t>
      </w:r>
      <w:r w:rsidRPr="006D113C">
        <w:rPr>
          <w:lang w:val="ru-RU"/>
        </w:rPr>
        <w:t>«Санитарно-эпидемиологические</w:t>
      </w:r>
      <w:r w:rsidRPr="006D113C">
        <w:rPr>
          <w:spacing w:val="1"/>
          <w:lang w:val="ru-RU"/>
        </w:rPr>
        <w:t xml:space="preserve"> </w:t>
      </w:r>
      <w:r w:rsidRPr="006D113C">
        <w:rPr>
          <w:lang w:val="ru-RU"/>
        </w:rPr>
        <w:t>требования</w:t>
      </w:r>
      <w:r w:rsidRPr="006D113C">
        <w:rPr>
          <w:spacing w:val="1"/>
          <w:lang w:val="ru-RU"/>
        </w:rPr>
        <w:t xml:space="preserve"> </w:t>
      </w:r>
      <w:r w:rsidRPr="006D113C">
        <w:rPr>
          <w:lang w:val="ru-RU"/>
        </w:rPr>
        <w:t>к</w:t>
      </w:r>
      <w:r w:rsidRPr="006D113C">
        <w:rPr>
          <w:spacing w:val="1"/>
          <w:lang w:val="ru-RU"/>
        </w:rPr>
        <w:t xml:space="preserve"> </w:t>
      </w:r>
      <w:r w:rsidRPr="006D113C">
        <w:rPr>
          <w:lang w:val="ru-RU"/>
        </w:rPr>
        <w:t>организации</w:t>
      </w:r>
      <w:r w:rsidRPr="006D113C">
        <w:rPr>
          <w:spacing w:val="1"/>
          <w:lang w:val="ru-RU"/>
        </w:rPr>
        <w:t xml:space="preserve"> </w:t>
      </w:r>
      <w:r w:rsidRPr="006D113C">
        <w:rPr>
          <w:lang w:val="ru-RU"/>
        </w:rPr>
        <w:t>воспитания</w:t>
      </w:r>
      <w:r w:rsidRPr="006D113C">
        <w:rPr>
          <w:spacing w:val="1"/>
          <w:lang w:val="ru-RU"/>
        </w:rPr>
        <w:t xml:space="preserve"> </w:t>
      </w:r>
      <w:r w:rsidRPr="006D113C">
        <w:rPr>
          <w:lang w:val="ru-RU"/>
        </w:rPr>
        <w:t>и</w:t>
      </w:r>
      <w:r w:rsidRPr="006D113C">
        <w:rPr>
          <w:spacing w:val="1"/>
          <w:lang w:val="ru-RU"/>
        </w:rPr>
        <w:t xml:space="preserve"> </w:t>
      </w:r>
      <w:r w:rsidRPr="006D113C">
        <w:rPr>
          <w:lang w:val="ru-RU"/>
        </w:rPr>
        <w:t>обучения,</w:t>
      </w:r>
      <w:r w:rsidRPr="006D113C">
        <w:rPr>
          <w:spacing w:val="1"/>
          <w:lang w:val="ru-RU"/>
        </w:rPr>
        <w:t xml:space="preserve"> </w:t>
      </w:r>
      <w:r w:rsidRPr="006D113C">
        <w:rPr>
          <w:lang w:val="ru-RU"/>
        </w:rPr>
        <w:t>отдыха</w:t>
      </w:r>
      <w:r w:rsidRPr="006D113C">
        <w:rPr>
          <w:spacing w:val="1"/>
          <w:lang w:val="ru-RU"/>
        </w:rPr>
        <w:t xml:space="preserve"> </w:t>
      </w:r>
      <w:r w:rsidRPr="006D113C">
        <w:rPr>
          <w:lang w:val="ru-RU"/>
        </w:rPr>
        <w:t>и</w:t>
      </w:r>
      <w:r w:rsidRPr="006D113C">
        <w:rPr>
          <w:spacing w:val="1"/>
          <w:lang w:val="ru-RU"/>
        </w:rPr>
        <w:t xml:space="preserve"> </w:t>
      </w:r>
      <w:r w:rsidRPr="006D113C">
        <w:rPr>
          <w:lang w:val="ru-RU"/>
        </w:rPr>
        <w:t>оздоровления</w:t>
      </w:r>
      <w:r w:rsidRPr="006D113C">
        <w:rPr>
          <w:spacing w:val="1"/>
          <w:lang w:val="ru-RU"/>
        </w:rPr>
        <w:t xml:space="preserve"> </w:t>
      </w:r>
      <w:r w:rsidRPr="006D113C">
        <w:rPr>
          <w:lang w:val="ru-RU"/>
        </w:rPr>
        <w:t>детей</w:t>
      </w:r>
      <w:r w:rsidRPr="006D113C">
        <w:rPr>
          <w:spacing w:val="1"/>
          <w:lang w:val="ru-RU"/>
        </w:rPr>
        <w:t xml:space="preserve"> </w:t>
      </w:r>
      <w:r w:rsidRPr="006D113C">
        <w:rPr>
          <w:lang w:val="ru-RU"/>
        </w:rPr>
        <w:t>и</w:t>
      </w:r>
      <w:r w:rsidRPr="006D113C">
        <w:rPr>
          <w:spacing w:val="1"/>
          <w:lang w:val="ru-RU"/>
        </w:rPr>
        <w:t xml:space="preserve"> </w:t>
      </w:r>
      <w:r w:rsidRPr="006D113C">
        <w:rPr>
          <w:lang w:val="ru-RU"/>
        </w:rPr>
        <w:t>молодежи»;</w:t>
      </w:r>
    </w:p>
    <w:p w:rsidR="006D113C" w:rsidRPr="006D113C" w:rsidRDefault="006D113C" w:rsidP="00780F7C">
      <w:pPr>
        <w:pStyle w:val="a7"/>
        <w:widowControl w:val="0"/>
        <w:numPr>
          <w:ilvl w:val="0"/>
          <w:numId w:val="22"/>
        </w:numPr>
        <w:tabs>
          <w:tab w:val="left" w:pos="993"/>
        </w:tabs>
        <w:autoSpaceDE w:val="0"/>
        <w:autoSpaceDN w:val="0"/>
        <w:spacing w:line="276" w:lineRule="auto"/>
        <w:ind w:right="98" w:firstLine="707"/>
        <w:contextualSpacing w:val="0"/>
        <w:jc w:val="both"/>
        <w:divId w:val="1382554304"/>
        <w:rPr>
          <w:lang w:val="ru-RU"/>
        </w:rPr>
      </w:pPr>
      <w:r w:rsidRPr="006D113C">
        <w:rPr>
          <w:lang w:val="ru-RU"/>
        </w:rPr>
        <w:t>приказа</w:t>
      </w:r>
      <w:r w:rsidRPr="006D113C">
        <w:rPr>
          <w:spacing w:val="1"/>
          <w:lang w:val="ru-RU"/>
        </w:rPr>
        <w:t xml:space="preserve"> </w:t>
      </w:r>
      <w:r w:rsidRPr="006D113C">
        <w:rPr>
          <w:lang w:val="ru-RU"/>
        </w:rPr>
        <w:t>Минпросвещения</w:t>
      </w:r>
      <w:r w:rsidRPr="006D113C">
        <w:rPr>
          <w:spacing w:val="1"/>
          <w:lang w:val="ru-RU"/>
        </w:rPr>
        <w:t xml:space="preserve"> </w:t>
      </w:r>
      <w:r w:rsidRPr="006D113C">
        <w:rPr>
          <w:lang w:val="ru-RU"/>
        </w:rPr>
        <w:t>России</w:t>
      </w:r>
      <w:r w:rsidRPr="006D113C">
        <w:rPr>
          <w:spacing w:val="1"/>
          <w:lang w:val="ru-RU"/>
        </w:rPr>
        <w:t xml:space="preserve"> </w:t>
      </w:r>
      <w:r w:rsidRPr="006D113C">
        <w:rPr>
          <w:lang w:val="ru-RU"/>
        </w:rPr>
        <w:t>от</w:t>
      </w:r>
      <w:r w:rsidRPr="006D113C">
        <w:rPr>
          <w:spacing w:val="1"/>
          <w:lang w:val="ru-RU"/>
        </w:rPr>
        <w:t xml:space="preserve"> </w:t>
      </w:r>
      <w:r w:rsidRPr="006D113C">
        <w:rPr>
          <w:lang w:val="ru-RU"/>
        </w:rPr>
        <w:t>21.09.2022</w:t>
      </w:r>
      <w:r w:rsidRPr="006D113C">
        <w:rPr>
          <w:spacing w:val="1"/>
          <w:lang w:val="ru-RU"/>
        </w:rPr>
        <w:t xml:space="preserve"> </w:t>
      </w:r>
      <w:r>
        <w:t>N</w:t>
      </w:r>
      <w:r w:rsidRPr="006D113C">
        <w:rPr>
          <w:spacing w:val="1"/>
          <w:lang w:val="ru-RU"/>
        </w:rPr>
        <w:t xml:space="preserve"> </w:t>
      </w:r>
      <w:r w:rsidRPr="006D113C">
        <w:rPr>
          <w:lang w:val="ru-RU"/>
        </w:rPr>
        <w:t>858</w:t>
      </w:r>
      <w:r w:rsidRPr="006D113C">
        <w:rPr>
          <w:spacing w:val="1"/>
          <w:lang w:val="ru-RU"/>
        </w:rPr>
        <w:t xml:space="preserve"> </w:t>
      </w:r>
      <w:r w:rsidRPr="006D113C">
        <w:rPr>
          <w:lang w:val="ru-RU"/>
        </w:rPr>
        <w:t>«Об</w:t>
      </w:r>
      <w:r w:rsidRPr="006D113C">
        <w:rPr>
          <w:spacing w:val="1"/>
          <w:lang w:val="ru-RU"/>
        </w:rPr>
        <w:t xml:space="preserve"> </w:t>
      </w:r>
      <w:r w:rsidRPr="006D113C">
        <w:rPr>
          <w:lang w:val="ru-RU"/>
        </w:rPr>
        <w:t>утверждении</w:t>
      </w:r>
      <w:r w:rsidRPr="006D113C">
        <w:rPr>
          <w:spacing w:val="1"/>
          <w:lang w:val="ru-RU"/>
        </w:rPr>
        <w:t xml:space="preserve"> </w:t>
      </w:r>
      <w:r w:rsidRPr="006D113C">
        <w:rPr>
          <w:lang w:val="ru-RU"/>
        </w:rPr>
        <w:t>федерального перечня учебников, допущенных к использованию при реализации имеющих</w:t>
      </w:r>
      <w:r w:rsidRPr="006D113C">
        <w:rPr>
          <w:spacing w:val="1"/>
          <w:lang w:val="ru-RU"/>
        </w:rPr>
        <w:t xml:space="preserve"> </w:t>
      </w:r>
      <w:r w:rsidRPr="006D113C">
        <w:rPr>
          <w:lang w:val="ru-RU"/>
        </w:rPr>
        <w:t>государственную аккредитацию образовательных программ начального общего, основного</w:t>
      </w:r>
      <w:r w:rsidRPr="006D113C">
        <w:rPr>
          <w:spacing w:val="1"/>
          <w:lang w:val="ru-RU"/>
        </w:rPr>
        <w:t xml:space="preserve"> </w:t>
      </w:r>
      <w:r w:rsidRPr="006D113C">
        <w:rPr>
          <w:lang w:val="ru-RU"/>
        </w:rPr>
        <w:t>общего, среднего общего образования организациями, осуществляющими образовательную</w:t>
      </w:r>
      <w:r w:rsidRPr="006D113C">
        <w:rPr>
          <w:spacing w:val="1"/>
          <w:lang w:val="ru-RU"/>
        </w:rPr>
        <w:t xml:space="preserve"> </w:t>
      </w:r>
      <w:r w:rsidRPr="006D113C">
        <w:rPr>
          <w:lang w:val="ru-RU"/>
        </w:rPr>
        <w:t>деятельность и установления предельного срока использования исключенных учебников»</w:t>
      </w:r>
      <w:r w:rsidRPr="006D113C">
        <w:rPr>
          <w:spacing w:val="1"/>
          <w:lang w:val="ru-RU"/>
        </w:rPr>
        <w:t xml:space="preserve"> </w:t>
      </w:r>
      <w:r w:rsidRPr="006D113C">
        <w:rPr>
          <w:lang w:val="ru-RU"/>
        </w:rPr>
        <w:t>(Зарегистрировано</w:t>
      </w:r>
      <w:r w:rsidRPr="006D113C">
        <w:rPr>
          <w:spacing w:val="2"/>
          <w:lang w:val="ru-RU"/>
        </w:rPr>
        <w:t xml:space="preserve"> </w:t>
      </w:r>
      <w:r w:rsidRPr="006D113C">
        <w:rPr>
          <w:lang w:val="ru-RU"/>
        </w:rPr>
        <w:t>в</w:t>
      </w:r>
      <w:r w:rsidRPr="006D113C">
        <w:rPr>
          <w:spacing w:val="3"/>
          <w:lang w:val="ru-RU"/>
        </w:rPr>
        <w:t xml:space="preserve"> </w:t>
      </w:r>
      <w:r w:rsidRPr="006D113C">
        <w:rPr>
          <w:lang w:val="ru-RU"/>
        </w:rPr>
        <w:t>Минюсте</w:t>
      </w:r>
      <w:r w:rsidRPr="006D113C">
        <w:rPr>
          <w:spacing w:val="3"/>
          <w:lang w:val="ru-RU"/>
        </w:rPr>
        <w:t xml:space="preserve"> </w:t>
      </w:r>
      <w:r w:rsidRPr="006D113C">
        <w:rPr>
          <w:lang w:val="ru-RU"/>
        </w:rPr>
        <w:t>России</w:t>
      </w:r>
      <w:r w:rsidRPr="006D113C">
        <w:rPr>
          <w:spacing w:val="3"/>
          <w:lang w:val="ru-RU"/>
        </w:rPr>
        <w:t xml:space="preserve"> </w:t>
      </w:r>
      <w:r w:rsidRPr="006D113C">
        <w:rPr>
          <w:lang w:val="ru-RU"/>
        </w:rPr>
        <w:t>01.11.2022</w:t>
      </w:r>
      <w:r w:rsidRPr="006D113C">
        <w:rPr>
          <w:spacing w:val="3"/>
          <w:lang w:val="ru-RU"/>
        </w:rPr>
        <w:t xml:space="preserve"> </w:t>
      </w:r>
      <w:r>
        <w:t>N</w:t>
      </w:r>
      <w:r w:rsidRPr="006D113C">
        <w:rPr>
          <w:spacing w:val="3"/>
          <w:lang w:val="ru-RU"/>
        </w:rPr>
        <w:t xml:space="preserve"> </w:t>
      </w:r>
      <w:r w:rsidRPr="006D113C">
        <w:rPr>
          <w:lang w:val="ru-RU"/>
        </w:rPr>
        <w:t>70799)</w:t>
      </w:r>
      <w:r w:rsidRPr="006D113C">
        <w:rPr>
          <w:spacing w:val="1"/>
          <w:lang w:val="ru-RU"/>
        </w:rPr>
        <w:t xml:space="preserve"> </w:t>
      </w:r>
      <w:r w:rsidRPr="006D113C">
        <w:rPr>
          <w:lang w:val="ru-RU"/>
        </w:rPr>
        <w:t>(в</w:t>
      </w:r>
      <w:r w:rsidRPr="006D113C">
        <w:rPr>
          <w:spacing w:val="4"/>
          <w:lang w:val="ru-RU"/>
        </w:rPr>
        <w:t xml:space="preserve"> </w:t>
      </w:r>
      <w:r w:rsidRPr="006D113C">
        <w:rPr>
          <w:lang w:val="ru-RU"/>
        </w:rPr>
        <w:t>редакции</w:t>
      </w:r>
      <w:r w:rsidRPr="006D113C">
        <w:rPr>
          <w:spacing w:val="4"/>
          <w:lang w:val="ru-RU"/>
        </w:rPr>
        <w:t xml:space="preserve"> </w:t>
      </w:r>
      <w:r w:rsidRPr="006D113C">
        <w:rPr>
          <w:lang w:val="ru-RU"/>
        </w:rPr>
        <w:t>приказа</w:t>
      </w:r>
      <w:r w:rsidRPr="006D113C">
        <w:rPr>
          <w:spacing w:val="2"/>
          <w:lang w:val="ru-RU"/>
        </w:rPr>
        <w:t xml:space="preserve"> </w:t>
      </w:r>
      <w:r w:rsidRPr="006D113C">
        <w:rPr>
          <w:lang w:val="ru-RU"/>
        </w:rPr>
        <w:t>от</w:t>
      </w:r>
      <w:r w:rsidRPr="006D113C">
        <w:rPr>
          <w:spacing w:val="3"/>
          <w:lang w:val="ru-RU"/>
        </w:rPr>
        <w:t xml:space="preserve"> </w:t>
      </w:r>
      <w:r w:rsidRPr="006D113C">
        <w:rPr>
          <w:lang w:val="ru-RU"/>
        </w:rPr>
        <w:t>21.07.2023</w:t>
      </w:r>
    </w:p>
    <w:p w:rsidR="006D113C" w:rsidRDefault="006D113C" w:rsidP="006D113C">
      <w:pPr>
        <w:pStyle w:val="ab"/>
        <w:spacing w:line="274" w:lineRule="exact"/>
        <w:ind w:firstLine="0"/>
        <w:divId w:val="1382554304"/>
      </w:pPr>
      <w:r>
        <w:t>№</w:t>
      </w:r>
      <w:r>
        <w:rPr>
          <w:spacing w:val="-2"/>
        </w:rPr>
        <w:t xml:space="preserve"> </w:t>
      </w:r>
      <w:r>
        <w:t>556);</w:t>
      </w:r>
    </w:p>
    <w:p w:rsidR="006D113C" w:rsidRPr="006D113C" w:rsidRDefault="006D113C" w:rsidP="00780F7C">
      <w:pPr>
        <w:pStyle w:val="a7"/>
        <w:widowControl w:val="0"/>
        <w:numPr>
          <w:ilvl w:val="0"/>
          <w:numId w:val="22"/>
        </w:numPr>
        <w:tabs>
          <w:tab w:val="left" w:pos="993"/>
        </w:tabs>
        <w:autoSpaceDE w:val="0"/>
        <w:autoSpaceDN w:val="0"/>
        <w:spacing w:before="37" w:line="276" w:lineRule="auto"/>
        <w:ind w:right="108" w:firstLine="707"/>
        <w:contextualSpacing w:val="0"/>
        <w:jc w:val="both"/>
        <w:divId w:val="1382554304"/>
        <w:rPr>
          <w:lang w:val="ru-RU"/>
        </w:rPr>
      </w:pPr>
      <w:r w:rsidRPr="006D113C">
        <w:rPr>
          <w:lang w:val="ru-RU"/>
        </w:rPr>
        <w:t>приказа Министерства просвещения РФ от 02.08.2022 № 653 «Об утверждении</w:t>
      </w:r>
      <w:r w:rsidRPr="006D113C">
        <w:rPr>
          <w:spacing w:val="1"/>
          <w:lang w:val="ru-RU"/>
        </w:rPr>
        <w:t xml:space="preserve"> </w:t>
      </w:r>
      <w:r w:rsidRPr="006D113C">
        <w:rPr>
          <w:lang w:val="ru-RU"/>
        </w:rPr>
        <w:t>федерального</w:t>
      </w:r>
      <w:r w:rsidRPr="006D113C">
        <w:rPr>
          <w:spacing w:val="1"/>
          <w:lang w:val="ru-RU"/>
        </w:rPr>
        <w:t xml:space="preserve"> </w:t>
      </w:r>
      <w:r w:rsidRPr="006D113C">
        <w:rPr>
          <w:lang w:val="ru-RU"/>
        </w:rPr>
        <w:t>перечня</w:t>
      </w:r>
      <w:r w:rsidRPr="006D113C">
        <w:rPr>
          <w:spacing w:val="1"/>
          <w:lang w:val="ru-RU"/>
        </w:rPr>
        <w:t xml:space="preserve"> </w:t>
      </w:r>
      <w:r w:rsidRPr="006D113C">
        <w:rPr>
          <w:lang w:val="ru-RU"/>
        </w:rPr>
        <w:t>электронных</w:t>
      </w:r>
      <w:r w:rsidRPr="006D113C">
        <w:rPr>
          <w:spacing w:val="1"/>
          <w:lang w:val="ru-RU"/>
        </w:rPr>
        <w:t xml:space="preserve"> </w:t>
      </w:r>
      <w:r w:rsidRPr="006D113C">
        <w:rPr>
          <w:lang w:val="ru-RU"/>
        </w:rPr>
        <w:t>образовательных</w:t>
      </w:r>
      <w:r w:rsidRPr="006D113C">
        <w:rPr>
          <w:spacing w:val="1"/>
          <w:lang w:val="ru-RU"/>
        </w:rPr>
        <w:t xml:space="preserve"> </w:t>
      </w:r>
      <w:r w:rsidRPr="006D113C">
        <w:rPr>
          <w:lang w:val="ru-RU"/>
        </w:rPr>
        <w:t>ресурсов,</w:t>
      </w:r>
      <w:r w:rsidRPr="006D113C">
        <w:rPr>
          <w:spacing w:val="1"/>
          <w:lang w:val="ru-RU"/>
        </w:rPr>
        <w:t xml:space="preserve"> </w:t>
      </w:r>
      <w:r w:rsidRPr="006D113C">
        <w:rPr>
          <w:lang w:val="ru-RU"/>
        </w:rPr>
        <w:t>допущенных</w:t>
      </w:r>
      <w:r w:rsidRPr="006D113C">
        <w:rPr>
          <w:spacing w:val="1"/>
          <w:lang w:val="ru-RU"/>
        </w:rPr>
        <w:t xml:space="preserve"> </w:t>
      </w:r>
      <w:r w:rsidRPr="006D113C">
        <w:rPr>
          <w:lang w:val="ru-RU"/>
        </w:rPr>
        <w:t>к</w:t>
      </w:r>
      <w:r w:rsidRPr="006D113C">
        <w:rPr>
          <w:spacing w:val="1"/>
          <w:lang w:val="ru-RU"/>
        </w:rPr>
        <w:t xml:space="preserve"> </w:t>
      </w:r>
      <w:r w:rsidRPr="006D113C">
        <w:rPr>
          <w:lang w:val="ru-RU"/>
        </w:rPr>
        <w:t>использованию при реализации имеющих государственную аккредитацию образовательных</w:t>
      </w:r>
      <w:r w:rsidRPr="006D113C">
        <w:rPr>
          <w:spacing w:val="1"/>
          <w:lang w:val="ru-RU"/>
        </w:rPr>
        <w:t xml:space="preserve"> </w:t>
      </w:r>
      <w:r w:rsidRPr="006D113C">
        <w:rPr>
          <w:lang w:val="ru-RU"/>
        </w:rPr>
        <w:t>программ</w:t>
      </w:r>
      <w:r w:rsidRPr="006D113C">
        <w:rPr>
          <w:spacing w:val="-2"/>
          <w:lang w:val="ru-RU"/>
        </w:rPr>
        <w:t xml:space="preserve"> </w:t>
      </w:r>
      <w:r w:rsidRPr="006D113C">
        <w:rPr>
          <w:lang w:val="ru-RU"/>
        </w:rPr>
        <w:t>НОО,</w:t>
      </w:r>
      <w:r w:rsidRPr="006D113C">
        <w:rPr>
          <w:spacing w:val="-1"/>
          <w:lang w:val="ru-RU"/>
        </w:rPr>
        <w:t xml:space="preserve"> </w:t>
      </w:r>
      <w:r w:rsidRPr="006D113C">
        <w:rPr>
          <w:lang w:val="ru-RU"/>
        </w:rPr>
        <w:t>ООО,</w:t>
      </w:r>
      <w:r w:rsidRPr="006D113C">
        <w:rPr>
          <w:spacing w:val="2"/>
          <w:lang w:val="ru-RU"/>
        </w:rPr>
        <w:t xml:space="preserve"> </w:t>
      </w:r>
      <w:r w:rsidRPr="006D113C">
        <w:rPr>
          <w:lang w:val="ru-RU"/>
        </w:rPr>
        <w:t>СОО»</w:t>
      </w:r>
      <w:r w:rsidRPr="006D113C">
        <w:rPr>
          <w:spacing w:val="-8"/>
          <w:lang w:val="ru-RU"/>
        </w:rPr>
        <w:t xml:space="preserve"> </w:t>
      </w:r>
      <w:r w:rsidRPr="006D113C">
        <w:rPr>
          <w:lang w:val="ru-RU"/>
        </w:rPr>
        <w:t>(Зарегистрирован 29.08.2022 №</w:t>
      </w:r>
      <w:r w:rsidRPr="006D113C">
        <w:rPr>
          <w:spacing w:val="-2"/>
          <w:lang w:val="ru-RU"/>
        </w:rPr>
        <w:t xml:space="preserve"> </w:t>
      </w:r>
      <w:r w:rsidRPr="006D113C">
        <w:rPr>
          <w:lang w:val="ru-RU"/>
        </w:rPr>
        <w:t>69822).</w:t>
      </w:r>
    </w:p>
    <w:p w:rsidR="006D113C" w:rsidRDefault="006D113C" w:rsidP="006D113C">
      <w:pPr>
        <w:pStyle w:val="ab"/>
        <w:spacing w:line="276" w:lineRule="auto"/>
        <w:ind w:right="104"/>
        <w:divId w:val="1382554304"/>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«Геометрия.</w:t>
      </w:r>
      <w:r>
        <w:rPr>
          <w:spacing w:val="1"/>
        </w:rPr>
        <w:t xml:space="preserve"> </w:t>
      </w:r>
      <w:r>
        <w:t>Базовый</w:t>
      </w:r>
      <w:r>
        <w:rPr>
          <w:spacing w:val="1"/>
        </w:rPr>
        <w:t xml:space="preserve"> </w:t>
      </w:r>
      <w:r>
        <w:t>уровень»</w:t>
      </w:r>
      <w:r>
        <w:rPr>
          <w:spacing w:val="1"/>
        </w:rPr>
        <w:t xml:space="preserve"> </w:t>
      </w:r>
      <w:r>
        <w:t>(далее</w:t>
      </w:r>
      <w:r>
        <w:rPr>
          <w:spacing w:val="60"/>
        </w:rPr>
        <w:t xml:space="preserve"> </w:t>
      </w:r>
      <w:r>
        <w:t>-</w:t>
      </w:r>
      <w:r>
        <w:rPr>
          <w:spacing w:val="1"/>
        </w:rPr>
        <w:t xml:space="preserve"> </w:t>
      </w:r>
      <w:r>
        <w:t>рабочая</w:t>
      </w:r>
      <w:r>
        <w:rPr>
          <w:spacing w:val="-1"/>
        </w:rPr>
        <w:t xml:space="preserve"> </w:t>
      </w:r>
      <w:r>
        <w:t>программа) включает:</w:t>
      </w:r>
    </w:p>
    <w:p w:rsidR="006D113C" w:rsidRDefault="006D113C" w:rsidP="0047201B">
      <w:pPr>
        <w:pStyle w:val="a7"/>
        <w:widowControl w:val="0"/>
        <w:numPr>
          <w:ilvl w:val="0"/>
          <w:numId w:val="72"/>
        </w:numPr>
        <w:tabs>
          <w:tab w:val="left" w:pos="950"/>
        </w:tabs>
        <w:autoSpaceDE w:val="0"/>
        <w:autoSpaceDN w:val="0"/>
        <w:spacing w:line="275" w:lineRule="exact"/>
        <w:contextualSpacing w:val="0"/>
        <w:divId w:val="1382554304"/>
      </w:pPr>
      <w:r>
        <w:t>пояснительную</w:t>
      </w:r>
      <w:r>
        <w:rPr>
          <w:spacing w:val="-4"/>
        </w:rPr>
        <w:t xml:space="preserve"> </w:t>
      </w:r>
      <w:r>
        <w:t>записку,</w:t>
      </w:r>
    </w:p>
    <w:p w:rsidR="006D113C" w:rsidRDefault="006D113C" w:rsidP="0047201B">
      <w:pPr>
        <w:pStyle w:val="a7"/>
        <w:widowControl w:val="0"/>
        <w:numPr>
          <w:ilvl w:val="0"/>
          <w:numId w:val="72"/>
        </w:numPr>
        <w:tabs>
          <w:tab w:val="left" w:pos="950"/>
        </w:tabs>
        <w:autoSpaceDE w:val="0"/>
        <w:autoSpaceDN w:val="0"/>
        <w:spacing w:before="40"/>
        <w:contextualSpacing w:val="0"/>
        <w:divId w:val="1382554304"/>
      </w:pPr>
      <w:r>
        <w:t>содержание</w:t>
      </w:r>
      <w:r>
        <w:rPr>
          <w:spacing w:val="-1"/>
        </w:rPr>
        <w:t xml:space="preserve"> </w:t>
      </w:r>
      <w:r>
        <w:t>учебного</w:t>
      </w:r>
      <w:r>
        <w:rPr>
          <w:spacing w:val="-3"/>
        </w:rPr>
        <w:t xml:space="preserve"> </w:t>
      </w:r>
      <w:r>
        <w:t>предмета,</w:t>
      </w:r>
    </w:p>
    <w:p w:rsidR="006D113C" w:rsidRPr="006D113C" w:rsidRDefault="006D113C" w:rsidP="0047201B">
      <w:pPr>
        <w:pStyle w:val="a7"/>
        <w:widowControl w:val="0"/>
        <w:numPr>
          <w:ilvl w:val="0"/>
          <w:numId w:val="72"/>
        </w:numPr>
        <w:tabs>
          <w:tab w:val="left" w:pos="950"/>
        </w:tabs>
        <w:autoSpaceDE w:val="0"/>
        <w:autoSpaceDN w:val="0"/>
        <w:spacing w:before="41"/>
        <w:contextualSpacing w:val="0"/>
        <w:divId w:val="1382554304"/>
        <w:rPr>
          <w:lang w:val="ru-RU"/>
        </w:rPr>
      </w:pPr>
      <w:r w:rsidRPr="006D113C">
        <w:rPr>
          <w:lang w:val="ru-RU"/>
        </w:rPr>
        <w:t>планируемые</w:t>
      </w:r>
      <w:r w:rsidRPr="006D113C">
        <w:rPr>
          <w:spacing w:val="-5"/>
          <w:lang w:val="ru-RU"/>
        </w:rPr>
        <w:t xml:space="preserve"> </w:t>
      </w:r>
      <w:r w:rsidRPr="006D113C">
        <w:rPr>
          <w:lang w:val="ru-RU"/>
        </w:rPr>
        <w:t>результаты</w:t>
      </w:r>
      <w:r w:rsidRPr="006D113C">
        <w:rPr>
          <w:spacing w:val="-3"/>
          <w:lang w:val="ru-RU"/>
        </w:rPr>
        <w:t xml:space="preserve"> </w:t>
      </w:r>
      <w:r w:rsidRPr="006D113C">
        <w:rPr>
          <w:lang w:val="ru-RU"/>
        </w:rPr>
        <w:t>освоения</w:t>
      </w:r>
      <w:r w:rsidRPr="006D113C">
        <w:rPr>
          <w:spacing w:val="-3"/>
          <w:lang w:val="ru-RU"/>
        </w:rPr>
        <w:t xml:space="preserve"> </w:t>
      </w:r>
      <w:r w:rsidRPr="006D113C">
        <w:rPr>
          <w:lang w:val="ru-RU"/>
        </w:rPr>
        <w:t>программы</w:t>
      </w:r>
      <w:r w:rsidRPr="006D113C">
        <w:rPr>
          <w:spacing w:val="-3"/>
          <w:lang w:val="ru-RU"/>
        </w:rPr>
        <w:t xml:space="preserve"> </w:t>
      </w:r>
      <w:r w:rsidRPr="006D113C">
        <w:rPr>
          <w:lang w:val="ru-RU"/>
        </w:rPr>
        <w:t>учебного</w:t>
      </w:r>
      <w:r w:rsidRPr="006D113C">
        <w:rPr>
          <w:spacing w:val="-3"/>
          <w:lang w:val="ru-RU"/>
        </w:rPr>
        <w:t xml:space="preserve"> </w:t>
      </w:r>
      <w:r w:rsidRPr="006D113C">
        <w:rPr>
          <w:lang w:val="ru-RU"/>
        </w:rPr>
        <w:t>предмета,</w:t>
      </w:r>
    </w:p>
    <w:p w:rsidR="006D113C" w:rsidRDefault="006D113C" w:rsidP="0047201B">
      <w:pPr>
        <w:pStyle w:val="a7"/>
        <w:widowControl w:val="0"/>
        <w:numPr>
          <w:ilvl w:val="0"/>
          <w:numId w:val="72"/>
        </w:numPr>
        <w:tabs>
          <w:tab w:val="left" w:pos="950"/>
        </w:tabs>
        <w:autoSpaceDE w:val="0"/>
        <w:autoSpaceDN w:val="0"/>
        <w:spacing w:before="41"/>
        <w:contextualSpacing w:val="0"/>
        <w:divId w:val="1382554304"/>
      </w:pPr>
      <w:r>
        <w:lastRenderedPageBreak/>
        <w:t>тематическое</w:t>
      </w:r>
      <w:r>
        <w:rPr>
          <w:spacing w:val="-5"/>
        </w:rPr>
        <w:t xml:space="preserve"> </w:t>
      </w:r>
      <w:r>
        <w:t>планирование.</w:t>
      </w:r>
    </w:p>
    <w:p w:rsidR="006D113C" w:rsidRDefault="006D113C" w:rsidP="006D113C">
      <w:pPr>
        <w:pStyle w:val="ab"/>
        <w:spacing w:before="41" w:line="276" w:lineRule="auto"/>
        <w:ind w:right="105"/>
        <w:divId w:val="138255430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 и</w:t>
      </w:r>
      <w:r>
        <w:rPr>
          <w:spacing w:val="-1"/>
        </w:rPr>
        <w:t xml:space="preserve"> </w:t>
      </w:r>
      <w:r>
        <w:t>к структуре</w:t>
      </w:r>
      <w:r>
        <w:rPr>
          <w:spacing w:val="-2"/>
        </w:rPr>
        <w:t xml:space="preserve"> </w:t>
      </w:r>
      <w:r>
        <w:t>тематического планирования.</w:t>
      </w:r>
    </w:p>
    <w:p w:rsidR="006D113C" w:rsidRDefault="006D113C" w:rsidP="00780F7C">
      <w:pPr>
        <w:pStyle w:val="ab"/>
        <w:spacing w:line="276" w:lineRule="auto"/>
        <w:ind w:right="110"/>
        <w:divId w:val="1382554304"/>
      </w:pPr>
      <w:r>
        <w:t>Содержание обучения раскрывает содержательные линии, которые предлагаются для</w:t>
      </w:r>
      <w:r>
        <w:rPr>
          <w:spacing w:val="1"/>
        </w:rPr>
        <w:t xml:space="preserve"> </w:t>
      </w:r>
      <w:r>
        <w:t>обязательного изучения в каждом классе средней школы. Содержание обучения в каждом</w:t>
      </w:r>
      <w:r>
        <w:rPr>
          <w:spacing w:val="1"/>
        </w:rPr>
        <w:t xml:space="preserve"> </w:t>
      </w:r>
      <w:r>
        <w:t>классе завершается перечнем УУД – познавательных, коммуникативных и регулятивных,</w:t>
      </w:r>
      <w:r>
        <w:rPr>
          <w:spacing w:val="1"/>
        </w:rPr>
        <w:t xml:space="preserve"> </w:t>
      </w:r>
      <w:r>
        <w:t>которые</w:t>
      </w:r>
      <w:r>
        <w:rPr>
          <w:spacing w:val="44"/>
        </w:rPr>
        <w:t xml:space="preserve"> </w:t>
      </w:r>
      <w:r>
        <w:t>возможно</w:t>
      </w:r>
      <w:r>
        <w:rPr>
          <w:spacing w:val="44"/>
        </w:rPr>
        <w:t xml:space="preserve"> </w:t>
      </w:r>
      <w:r>
        <w:t>формировать</w:t>
      </w:r>
      <w:r>
        <w:rPr>
          <w:spacing w:val="46"/>
        </w:rPr>
        <w:t xml:space="preserve"> </w:t>
      </w:r>
      <w:r>
        <w:t>средствами</w:t>
      </w:r>
      <w:r>
        <w:rPr>
          <w:spacing w:val="48"/>
        </w:rPr>
        <w:t xml:space="preserve"> </w:t>
      </w:r>
      <w:r>
        <w:t>учебного</w:t>
      </w:r>
      <w:r>
        <w:rPr>
          <w:spacing w:val="44"/>
        </w:rPr>
        <w:t xml:space="preserve"> </w:t>
      </w:r>
      <w:r>
        <w:t>предмета</w:t>
      </w:r>
      <w:r>
        <w:rPr>
          <w:spacing w:val="50"/>
        </w:rPr>
        <w:t xml:space="preserve"> </w:t>
      </w:r>
      <w:r>
        <w:t>«Геометрия.</w:t>
      </w:r>
      <w:r>
        <w:rPr>
          <w:spacing w:val="44"/>
        </w:rPr>
        <w:t xml:space="preserve"> </w:t>
      </w:r>
      <w:r>
        <w:t>/Базовый</w:t>
      </w:r>
      <w:r w:rsidR="00780F7C">
        <w:t xml:space="preserve"> </w:t>
      </w:r>
      <w:r>
        <w:t>уровень»</w:t>
      </w:r>
      <w:r>
        <w:rPr>
          <w:spacing w:val="-10"/>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школьников.</w:t>
      </w:r>
    </w:p>
    <w:p w:rsidR="006D113C" w:rsidRDefault="006D113C" w:rsidP="006D113C">
      <w:pPr>
        <w:pStyle w:val="ab"/>
        <w:spacing w:before="41" w:line="276" w:lineRule="auto"/>
        <w:ind w:right="109"/>
        <w:divId w:val="1382554304"/>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 обучения, а также предметные достижения школьника за каждый год обучения в</w:t>
      </w:r>
      <w:r>
        <w:rPr>
          <w:spacing w:val="1"/>
        </w:rPr>
        <w:t xml:space="preserve"> </w:t>
      </w:r>
      <w:r>
        <w:t>средней</w:t>
      </w:r>
      <w:r>
        <w:rPr>
          <w:spacing w:val="-1"/>
        </w:rPr>
        <w:t xml:space="preserve"> </w:t>
      </w:r>
      <w:r>
        <w:t>школе.</w:t>
      </w:r>
    </w:p>
    <w:p w:rsidR="006D113C" w:rsidRDefault="006D113C" w:rsidP="006D113C">
      <w:pPr>
        <w:pStyle w:val="ab"/>
        <w:spacing w:before="1" w:line="276" w:lineRule="auto"/>
        <w:ind w:right="104"/>
        <w:divId w:val="1382554304"/>
      </w:pPr>
      <w:r>
        <w:t>В тематическом планировании 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57"/>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6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57"/>
        </w:rPr>
        <w:t xml:space="preserve"> </w:t>
      </w:r>
      <w:r>
        <w:t>игровые программы, коллекции цифровых образовательных ресурсов), используемыми для</w:t>
      </w:r>
      <w:r>
        <w:rPr>
          <w:spacing w:val="1"/>
        </w:rPr>
        <w:t xml:space="preserve"> </w:t>
      </w:r>
      <w:r>
        <w:t>обучения и воспитания различных групп пользователей, представленными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r>
        <w:rPr>
          <w:spacing w:val="1"/>
        </w:rPr>
        <w:t xml:space="preserve"> </w:t>
      </w:r>
      <w:r>
        <w:t>а</w:t>
      </w:r>
      <w:r>
        <w:rPr>
          <w:spacing w:val="1"/>
        </w:rPr>
        <w:t xml:space="preserve"> </w:t>
      </w:r>
      <w:r>
        <w:t>так</w:t>
      </w:r>
      <w:r>
        <w:rPr>
          <w:spacing w:val="1"/>
        </w:rPr>
        <w:t xml:space="preserve"> </w:t>
      </w:r>
      <w:r>
        <w:t>же</w:t>
      </w:r>
      <w:r>
        <w:rPr>
          <w:spacing w:val="1"/>
        </w:rPr>
        <w:t xml:space="preserve"> </w:t>
      </w:r>
      <w:r>
        <w:t>формы</w:t>
      </w:r>
      <w:r>
        <w:rPr>
          <w:spacing w:val="6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тем,</w:t>
      </w:r>
      <w:r>
        <w:rPr>
          <w:spacing w:val="1"/>
        </w:rPr>
        <w:t xml:space="preserve"> </w:t>
      </w:r>
      <w:r>
        <w:t>разделов</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 модуля.</w:t>
      </w:r>
    </w:p>
    <w:p w:rsidR="006D113C" w:rsidRDefault="006D113C" w:rsidP="006D113C">
      <w:pPr>
        <w:pStyle w:val="ab"/>
        <w:spacing w:before="1"/>
        <w:ind w:left="810" w:firstLine="0"/>
        <w:divId w:val="1382554304"/>
      </w:pPr>
      <w:r>
        <w:t>Рабочая</w:t>
      </w:r>
      <w:r>
        <w:rPr>
          <w:spacing w:val="-1"/>
        </w:rPr>
        <w:t xml:space="preserve"> </w:t>
      </w:r>
      <w:r>
        <w:t>программа</w:t>
      </w:r>
      <w:r>
        <w:rPr>
          <w:spacing w:val="3"/>
        </w:rPr>
        <w:t xml:space="preserve"> </w:t>
      </w:r>
      <w:r>
        <w:t>учебного курса</w:t>
      </w:r>
      <w:r>
        <w:rPr>
          <w:spacing w:val="3"/>
        </w:rPr>
        <w:t xml:space="preserve"> </w:t>
      </w:r>
      <w:r>
        <w:t>«Геометрия»</w:t>
      </w:r>
      <w:r>
        <w:rPr>
          <w:spacing w:val="-8"/>
        </w:rPr>
        <w:t xml:space="preserve"> </w:t>
      </w:r>
      <w:r>
        <w:t>базового</w:t>
      </w:r>
      <w:r>
        <w:rPr>
          <w:spacing w:val="2"/>
        </w:rPr>
        <w:t xml:space="preserve"> </w:t>
      </w:r>
      <w:r>
        <w:t>уровня</w:t>
      </w:r>
      <w:r>
        <w:rPr>
          <w:spacing w:val="-1"/>
        </w:rPr>
        <w:t xml:space="preserve"> </w:t>
      </w:r>
      <w:r>
        <w:t>для</w:t>
      </w:r>
      <w:r>
        <w:rPr>
          <w:spacing w:val="-2"/>
        </w:rPr>
        <w:t xml:space="preserve"> </w:t>
      </w:r>
      <w:r>
        <w:t>обучающихся 10</w:t>
      </w:r>
    </w:p>
    <w:p w:rsidR="006D113C" w:rsidRDefault="006D113C" w:rsidP="006D113C">
      <w:pPr>
        <w:pStyle w:val="ab"/>
        <w:spacing w:before="41" w:line="276" w:lineRule="auto"/>
        <w:ind w:right="100" w:firstLine="0"/>
        <w:divId w:val="1382554304"/>
      </w:pPr>
      <w:r>
        <w:t>–11 классов разработана на основе ФГОС СОО, с учётом современных мировых 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t>образования.</w:t>
      </w:r>
      <w:r>
        <w:rPr>
          <w:spacing w:val="1"/>
        </w:rPr>
        <w:t xml:space="preserve"> </w:t>
      </w:r>
      <w:r>
        <w:t>Реализация программы обеспечивает овладение ключевыми компетенциями, составляющими</w:t>
      </w:r>
      <w:r>
        <w:rPr>
          <w:spacing w:val="-57"/>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4"/>
        </w:rPr>
        <w:t xml:space="preserve"> </w:t>
      </w:r>
      <w:r>
        <w:t>и познавательного</w:t>
      </w:r>
      <w:r>
        <w:rPr>
          <w:spacing w:val="-1"/>
        </w:rPr>
        <w:t xml:space="preserve"> </w:t>
      </w:r>
      <w:r>
        <w:t>развития личности</w:t>
      </w:r>
      <w:r>
        <w:rPr>
          <w:spacing w:val="1"/>
        </w:rPr>
        <w:t xml:space="preserve"> </w:t>
      </w:r>
      <w:r>
        <w:t>обучающихся.</w:t>
      </w:r>
    </w:p>
    <w:p w:rsidR="006D113C" w:rsidRDefault="006D113C" w:rsidP="006D113C">
      <w:pPr>
        <w:pStyle w:val="Heading1"/>
        <w:spacing w:before="4"/>
        <w:divId w:val="1382554304"/>
      </w:pPr>
      <w:r>
        <w:t>Цели</w:t>
      </w:r>
      <w:r>
        <w:rPr>
          <w:spacing w:val="-3"/>
        </w:rPr>
        <w:t xml:space="preserve"> </w:t>
      </w:r>
      <w:r>
        <w:t>изучения</w:t>
      </w:r>
      <w:r>
        <w:rPr>
          <w:spacing w:val="-2"/>
        </w:rPr>
        <w:t xml:space="preserve"> </w:t>
      </w:r>
      <w:r>
        <w:t>учебного</w:t>
      </w:r>
      <w:r>
        <w:rPr>
          <w:spacing w:val="-2"/>
        </w:rPr>
        <w:t xml:space="preserve"> </w:t>
      </w:r>
      <w:r>
        <w:t>курса</w:t>
      </w:r>
    </w:p>
    <w:p w:rsidR="006D113C" w:rsidRDefault="006D113C" w:rsidP="006D113C">
      <w:pPr>
        <w:pStyle w:val="ab"/>
        <w:spacing w:before="36" w:line="276" w:lineRule="auto"/>
        <w:ind w:right="103"/>
        <w:divId w:val="1382554304"/>
      </w:pPr>
      <w:r>
        <w:t>Важность</w:t>
      </w:r>
      <w:r>
        <w:rPr>
          <w:spacing w:val="1"/>
        </w:rPr>
        <w:t xml:space="preserve"> </w:t>
      </w:r>
      <w:r>
        <w:t>учебного</w:t>
      </w:r>
      <w:r>
        <w:rPr>
          <w:spacing w:val="1"/>
        </w:rPr>
        <w:t xml:space="preserve"> </w:t>
      </w:r>
      <w:r>
        <w:t>курса</w:t>
      </w:r>
      <w:r>
        <w:rPr>
          <w:spacing w:val="1"/>
        </w:rPr>
        <w:t xml:space="preserve"> </w:t>
      </w:r>
      <w:r>
        <w:t>геометрии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57"/>
        </w:rPr>
        <w:t xml:space="preserve"> </w:t>
      </w:r>
      <w:r>
        <w:t>обусловлена</w:t>
      </w:r>
      <w:r>
        <w:rPr>
          <w:spacing w:val="1"/>
        </w:rPr>
        <w:t xml:space="preserve"> </w:t>
      </w:r>
      <w:r>
        <w:t>практической</w:t>
      </w:r>
      <w:r>
        <w:rPr>
          <w:spacing w:val="1"/>
        </w:rPr>
        <w:t xml:space="preserve"> </w:t>
      </w:r>
      <w:r>
        <w:t>значимостью</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геометрии</w:t>
      </w:r>
      <w:r>
        <w:rPr>
          <w:spacing w:val="1"/>
        </w:rPr>
        <w:t xml:space="preserve"> </w:t>
      </w:r>
      <w:r>
        <w:t>в</w:t>
      </w:r>
      <w:r>
        <w:rPr>
          <w:spacing w:val="1"/>
        </w:rPr>
        <w:t xml:space="preserve"> </w:t>
      </w:r>
      <w:r>
        <w:t>направлении</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формирования</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изучения</w:t>
      </w:r>
      <w:r>
        <w:rPr>
          <w:spacing w:val="1"/>
        </w:rPr>
        <w:t xml:space="preserve"> </w:t>
      </w:r>
      <w:r>
        <w:t>других</w:t>
      </w:r>
      <w:r>
        <w:rPr>
          <w:spacing w:val="1"/>
        </w:rPr>
        <w:t xml:space="preserve"> </w:t>
      </w:r>
      <w:r>
        <w:t>учебных</w:t>
      </w:r>
      <w:r>
        <w:rPr>
          <w:spacing w:val="1"/>
        </w:rPr>
        <w:t xml:space="preserve"> </w:t>
      </w:r>
      <w:r>
        <w:t>дисциплин.</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правильных</w:t>
      </w:r>
      <w:r>
        <w:rPr>
          <w:spacing w:val="1"/>
        </w:rPr>
        <w:t xml:space="preserve"> </w:t>
      </w:r>
      <w:r>
        <w:t>представлений</w:t>
      </w:r>
      <w:r>
        <w:rPr>
          <w:spacing w:val="1"/>
        </w:rPr>
        <w:t xml:space="preserve"> </w:t>
      </w:r>
      <w:r>
        <w:t>о</w:t>
      </w:r>
      <w:r>
        <w:rPr>
          <w:spacing w:val="1"/>
        </w:rPr>
        <w:t xml:space="preserve"> </w:t>
      </w:r>
      <w:r>
        <w:t>сущности</w:t>
      </w:r>
      <w:r>
        <w:rPr>
          <w:spacing w:val="1"/>
        </w:rPr>
        <w:t xml:space="preserve"> </w:t>
      </w:r>
      <w:r>
        <w:t>и</w:t>
      </w:r>
      <w:r>
        <w:rPr>
          <w:spacing w:val="1"/>
        </w:rPr>
        <w:t xml:space="preserve"> </w:t>
      </w:r>
      <w:r>
        <w:t>происхождении</w:t>
      </w:r>
      <w:r>
        <w:rPr>
          <w:spacing w:val="1"/>
        </w:rPr>
        <w:t xml:space="preserve"> </w:t>
      </w:r>
      <w:r>
        <w:t>геометрических</w:t>
      </w:r>
      <w:r>
        <w:rPr>
          <w:spacing w:val="1"/>
        </w:rPr>
        <w:t xml:space="preserve"> </w:t>
      </w:r>
      <w:r>
        <w:t>абстракций,</w:t>
      </w:r>
      <w:r>
        <w:rPr>
          <w:spacing w:val="1"/>
        </w:rPr>
        <w:t xml:space="preserve"> </w:t>
      </w:r>
      <w:r>
        <w:t>соотношении</w:t>
      </w:r>
      <w:r>
        <w:rPr>
          <w:spacing w:val="1"/>
        </w:rPr>
        <w:t xml:space="preserve"> </w:t>
      </w:r>
      <w:r>
        <w:t>реального</w:t>
      </w:r>
      <w:r>
        <w:rPr>
          <w:spacing w:val="1"/>
        </w:rPr>
        <w:t xml:space="preserve"> </w:t>
      </w:r>
      <w:r>
        <w:t>и</w:t>
      </w:r>
      <w:r>
        <w:rPr>
          <w:spacing w:val="1"/>
        </w:rPr>
        <w:t xml:space="preserve"> </w:t>
      </w:r>
      <w:r>
        <w:t>идеального,</w:t>
      </w:r>
      <w:r>
        <w:rPr>
          <w:spacing w:val="1"/>
        </w:rPr>
        <w:t xml:space="preserve"> </w:t>
      </w:r>
      <w:r>
        <w:t>характере</w:t>
      </w:r>
      <w:r>
        <w:rPr>
          <w:spacing w:val="1"/>
        </w:rPr>
        <w:t xml:space="preserve"> </w:t>
      </w:r>
      <w:r>
        <w:t>отражения</w:t>
      </w:r>
      <w:r>
        <w:rPr>
          <w:spacing w:val="1"/>
        </w:rPr>
        <w:t xml:space="preserve"> </w:t>
      </w:r>
      <w:r>
        <w:t>математической</w:t>
      </w:r>
      <w:r>
        <w:rPr>
          <w:spacing w:val="45"/>
        </w:rPr>
        <w:t xml:space="preserve"> </w:t>
      </w:r>
      <w:r>
        <w:t>наукой</w:t>
      </w:r>
      <w:r>
        <w:rPr>
          <w:spacing w:val="46"/>
        </w:rPr>
        <w:t xml:space="preserve"> </w:t>
      </w:r>
      <w:r>
        <w:t>явлений</w:t>
      </w:r>
      <w:r>
        <w:rPr>
          <w:spacing w:val="44"/>
        </w:rPr>
        <w:t xml:space="preserve"> </w:t>
      </w:r>
      <w:r>
        <w:t>и</w:t>
      </w:r>
      <w:r>
        <w:rPr>
          <w:spacing w:val="46"/>
        </w:rPr>
        <w:t xml:space="preserve"> </w:t>
      </w:r>
      <w:r>
        <w:t>процессов</w:t>
      </w:r>
      <w:r>
        <w:rPr>
          <w:spacing w:val="45"/>
        </w:rPr>
        <w:t xml:space="preserve"> </w:t>
      </w:r>
      <w:r>
        <w:t>реального</w:t>
      </w:r>
      <w:r>
        <w:rPr>
          <w:spacing w:val="45"/>
        </w:rPr>
        <w:t xml:space="preserve"> </w:t>
      </w:r>
      <w:r>
        <w:t>мира,</w:t>
      </w:r>
      <w:r>
        <w:rPr>
          <w:spacing w:val="45"/>
        </w:rPr>
        <w:t xml:space="preserve"> </w:t>
      </w:r>
      <w:r>
        <w:t>месте</w:t>
      </w:r>
      <w:r>
        <w:rPr>
          <w:spacing w:val="45"/>
        </w:rPr>
        <w:t xml:space="preserve"> </w:t>
      </w:r>
      <w:r>
        <w:t>геометрии</w:t>
      </w:r>
      <w:r>
        <w:rPr>
          <w:spacing w:val="45"/>
        </w:rPr>
        <w:t xml:space="preserve"> </w:t>
      </w:r>
      <w:r>
        <w:t>в</w:t>
      </w:r>
      <w:r>
        <w:rPr>
          <w:spacing w:val="45"/>
        </w:rPr>
        <w:t xml:space="preserve"> </w:t>
      </w:r>
      <w:r>
        <w:t>системе</w:t>
      </w:r>
      <w:r>
        <w:rPr>
          <w:spacing w:val="-57"/>
        </w:rPr>
        <w:t xml:space="preserve"> </w:t>
      </w:r>
      <w:r>
        <w:t>наук и роли математического моделирования в научном познании и в практике способствует</w:t>
      </w:r>
      <w:r>
        <w:rPr>
          <w:spacing w:val="1"/>
        </w:rPr>
        <w:t xml:space="preserve"> </w:t>
      </w:r>
      <w:r>
        <w:t>формированию научного мировоззрения учащихся, а также качеств мышления, необходимых</w:t>
      </w:r>
      <w:r>
        <w:rPr>
          <w:spacing w:val="-57"/>
        </w:rPr>
        <w:t xml:space="preserve"> </w:t>
      </w:r>
      <w:r>
        <w:t>для</w:t>
      </w:r>
      <w:r>
        <w:rPr>
          <w:spacing w:val="-1"/>
        </w:rPr>
        <w:t xml:space="preserve"> </w:t>
      </w:r>
      <w:r>
        <w:t>адаптации в</w:t>
      </w:r>
      <w:r>
        <w:rPr>
          <w:spacing w:val="-1"/>
        </w:rPr>
        <w:t xml:space="preserve"> </w:t>
      </w:r>
      <w:r>
        <w:t>современном</w:t>
      </w:r>
      <w:r>
        <w:rPr>
          <w:spacing w:val="-1"/>
        </w:rPr>
        <w:t xml:space="preserve"> </w:t>
      </w:r>
      <w:r>
        <w:t>обществе.</w:t>
      </w:r>
    </w:p>
    <w:p w:rsidR="006D113C" w:rsidRDefault="006D113C" w:rsidP="006D113C">
      <w:pPr>
        <w:pStyle w:val="ab"/>
        <w:spacing w:before="2" w:line="276" w:lineRule="auto"/>
        <w:ind w:right="101"/>
        <w:divId w:val="1382554304"/>
      </w:pPr>
      <w:r>
        <w:t>Геометрия</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базовых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возможность</w:t>
      </w:r>
      <w:r>
        <w:rPr>
          <w:spacing w:val="1"/>
        </w:rPr>
        <w:t xml:space="preserve"> </w:t>
      </w:r>
      <w:r>
        <w:t>изучения</w:t>
      </w:r>
      <w:r>
        <w:rPr>
          <w:spacing w:val="1"/>
        </w:rPr>
        <w:t xml:space="preserve"> </w:t>
      </w:r>
      <w:r>
        <w:t>как</w:t>
      </w:r>
      <w:r>
        <w:rPr>
          <w:spacing w:val="1"/>
        </w:rPr>
        <w:t xml:space="preserve"> </w:t>
      </w:r>
      <w:r>
        <w:t>дисциплин</w:t>
      </w:r>
      <w:r>
        <w:rPr>
          <w:spacing w:val="1"/>
        </w:rPr>
        <w:t xml:space="preserve"> </w:t>
      </w:r>
      <w:r>
        <w:t>естественно-</w:t>
      </w:r>
      <w:r>
        <w:rPr>
          <w:spacing w:val="1"/>
        </w:rPr>
        <w:t xml:space="preserve"> </w:t>
      </w:r>
      <w:r>
        <w:t>научной</w:t>
      </w:r>
      <w:r>
        <w:rPr>
          <w:spacing w:val="-1"/>
        </w:rPr>
        <w:t xml:space="preserve"> </w:t>
      </w:r>
      <w:r>
        <w:t>направленности, так</w:t>
      </w:r>
      <w:r>
        <w:rPr>
          <w:spacing w:val="3"/>
        </w:rPr>
        <w:t xml:space="preserve"> </w:t>
      </w:r>
      <w:r>
        <w:t>и гуманитарной.</w:t>
      </w:r>
    </w:p>
    <w:p w:rsidR="006D113C" w:rsidRDefault="006D113C" w:rsidP="006D113C">
      <w:pPr>
        <w:pStyle w:val="ab"/>
        <w:spacing w:line="276" w:lineRule="auto"/>
        <w:ind w:right="101"/>
        <w:divId w:val="1382554304"/>
      </w:pPr>
      <w:r>
        <w:t>Логическое мышление, формируемое при изучении обучающимися понятийных основ</w:t>
      </w:r>
      <w:r>
        <w:rPr>
          <w:spacing w:val="-57"/>
        </w:rPr>
        <w:t xml:space="preserve"> </w:t>
      </w:r>
      <w:r>
        <w:lastRenderedPageBreak/>
        <w:t>геометрии и построении цепочки логических утверждений в ходе решения геометрических</w:t>
      </w:r>
      <w:r>
        <w:rPr>
          <w:spacing w:val="1"/>
        </w:rPr>
        <w:t xml:space="preserve"> </w:t>
      </w:r>
      <w:r>
        <w:t>задач,</w:t>
      </w:r>
      <w:r>
        <w:rPr>
          <w:spacing w:val="1"/>
        </w:rPr>
        <w:t xml:space="preserve"> </w:t>
      </w:r>
      <w:r>
        <w:t>умение</w:t>
      </w:r>
      <w:r>
        <w:rPr>
          <w:spacing w:val="1"/>
        </w:rPr>
        <w:t xml:space="preserve"> </w:t>
      </w:r>
      <w:r>
        <w:t>выдвигать</w:t>
      </w:r>
      <w:r>
        <w:rPr>
          <w:spacing w:val="1"/>
        </w:rPr>
        <w:t xml:space="preserve"> </w:t>
      </w:r>
      <w:r>
        <w:t>и</w:t>
      </w:r>
      <w:r>
        <w:rPr>
          <w:spacing w:val="1"/>
        </w:rPr>
        <w:t xml:space="preserve"> </w:t>
      </w:r>
      <w:r>
        <w:t>опровергать</w:t>
      </w:r>
      <w:r>
        <w:rPr>
          <w:spacing w:val="1"/>
        </w:rPr>
        <w:t xml:space="preserve"> </w:t>
      </w:r>
      <w:r>
        <w:t>гипотезы</w:t>
      </w:r>
      <w:r>
        <w:rPr>
          <w:spacing w:val="1"/>
        </w:rPr>
        <w:t xml:space="preserve"> </w:t>
      </w:r>
      <w:r>
        <w:t>непосредственно</w:t>
      </w:r>
      <w:r>
        <w:rPr>
          <w:spacing w:val="1"/>
        </w:rPr>
        <w:t xml:space="preserve"> </w:t>
      </w:r>
      <w:r>
        <w:t>используются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естественно-научного</w:t>
      </w:r>
      <w:r>
        <w:rPr>
          <w:spacing w:val="-1"/>
        </w:rPr>
        <w:t xml:space="preserve"> </w:t>
      </w:r>
      <w:r>
        <w:t>цикла, в</w:t>
      </w:r>
      <w:r>
        <w:rPr>
          <w:spacing w:val="-4"/>
        </w:rPr>
        <w:t xml:space="preserve"> </w:t>
      </w:r>
      <w:r>
        <w:t>частности</w:t>
      </w:r>
      <w:r>
        <w:rPr>
          <w:spacing w:val="1"/>
        </w:rPr>
        <w:t xml:space="preserve"> </w:t>
      </w:r>
      <w:r>
        <w:t>из</w:t>
      </w:r>
      <w:r>
        <w:rPr>
          <w:spacing w:val="-1"/>
        </w:rPr>
        <w:t xml:space="preserve"> </w:t>
      </w:r>
      <w:r>
        <w:t>курса</w:t>
      </w:r>
      <w:r>
        <w:rPr>
          <w:spacing w:val="-1"/>
        </w:rPr>
        <w:t xml:space="preserve"> </w:t>
      </w:r>
      <w:r>
        <w:t>физики.</w:t>
      </w:r>
    </w:p>
    <w:p w:rsidR="006D113C" w:rsidRDefault="006D113C" w:rsidP="006D113C">
      <w:pPr>
        <w:pStyle w:val="ab"/>
        <w:spacing w:line="276" w:lineRule="auto"/>
        <w:ind w:right="106"/>
        <w:divId w:val="1382554304"/>
      </w:pPr>
      <w:r>
        <w:t>Умение ориентироваться в пространстве играет существенную роль во всех областях</w:t>
      </w:r>
      <w:r>
        <w:rPr>
          <w:spacing w:val="1"/>
        </w:rPr>
        <w:t xml:space="preserve"> </w:t>
      </w:r>
      <w:r>
        <w:t>деятельности человека. Ориентация человека во времени и пространстве ― необходимое</w:t>
      </w:r>
      <w:r>
        <w:rPr>
          <w:spacing w:val="1"/>
        </w:rPr>
        <w:t xml:space="preserve"> </w:t>
      </w:r>
      <w:r>
        <w:t>условие его социального бытия, форма отражения окружающего мира, условие успешного</w:t>
      </w:r>
      <w:r>
        <w:rPr>
          <w:spacing w:val="1"/>
        </w:rPr>
        <w:t xml:space="preserve"> </w:t>
      </w:r>
      <w:r>
        <w:t>познания</w:t>
      </w:r>
      <w:r>
        <w:rPr>
          <w:spacing w:val="9"/>
        </w:rPr>
        <w:t xml:space="preserve"> </w:t>
      </w:r>
      <w:r>
        <w:t>и</w:t>
      </w:r>
      <w:r>
        <w:rPr>
          <w:spacing w:val="11"/>
        </w:rPr>
        <w:t xml:space="preserve"> </w:t>
      </w:r>
      <w:r>
        <w:t>активного</w:t>
      </w:r>
      <w:r>
        <w:rPr>
          <w:spacing w:val="10"/>
        </w:rPr>
        <w:t xml:space="preserve"> </w:t>
      </w:r>
      <w:r>
        <w:t>преобразования</w:t>
      </w:r>
      <w:r>
        <w:rPr>
          <w:spacing w:val="10"/>
        </w:rPr>
        <w:t xml:space="preserve"> </w:t>
      </w:r>
      <w:r>
        <w:t>действительности.</w:t>
      </w:r>
      <w:r>
        <w:rPr>
          <w:spacing w:val="11"/>
        </w:rPr>
        <w:t xml:space="preserve"> </w:t>
      </w:r>
      <w:r>
        <w:t>Оперирование</w:t>
      </w:r>
      <w:r>
        <w:rPr>
          <w:spacing w:val="10"/>
        </w:rPr>
        <w:t xml:space="preserve"> </w:t>
      </w:r>
      <w:r>
        <w:t>пространственными</w:t>
      </w:r>
    </w:p>
    <w:p w:rsidR="006D113C" w:rsidRDefault="006D113C" w:rsidP="006D113C">
      <w:pPr>
        <w:pStyle w:val="ab"/>
        <w:spacing w:before="90" w:line="276" w:lineRule="auto"/>
        <w:ind w:right="109" w:firstLine="0"/>
        <w:divId w:val="1382554304"/>
      </w:pPr>
      <w:r>
        <w:t>образами</w:t>
      </w:r>
      <w:r>
        <w:rPr>
          <w:spacing w:val="1"/>
        </w:rPr>
        <w:t xml:space="preserve"> </w:t>
      </w:r>
      <w:r>
        <w:t>объединяет разные виды</w:t>
      </w:r>
      <w:r>
        <w:rPr>
          <w:spacing w:val="1"/>
        </w:rPr>
        <w:t xml:space="preserve"> </w:t>
      </w:r>
      <w:r>
        <w:t>учебной и трудовой деятельности, является одним из</w:t>
      </w:r>
      <w:r>
        <w:rPr>
          <w:spacing w:val="1"/>
        </w:rPr>
        <w:t xml:space="preserve"> </w:t>
      </w:r>
      <w:r>
        <w:t>профессионально важных качеств, поэтому актуальна задача формирования у обучающихся</w:t>
      </w:r>
      <w:r>
        <w:rPr>
          <w:spacing w:val="1"/>
        </w:rPr>
        <w:t xml:space="preserve"> </w:t>
      </w:r>
      <w:r>
        <w:t>пространственного мышления как разновидности образного мышления ― существенного</w:t>
      </w:r>
      <w:r>
        <w:rPr>
          <w:spacing w:val="1"/>
        </w:rPr>
        <w:t xml:space="preserve"> </w:t>
      </w:r>
      <w:r>
        <w:t>компонента</w:t>
      </w:r>
      <w:r>
        <w:rPr>
          <w:spacing w:val="-2"/>
        </w:rPr>
        <w:t xml:space="preserve"> </w:t>
      </w:r>
      <w:r>
        <w:t>в</w:t>
      </w:r>
      <w:r>
        <w:rPr>
          <w:spacing w:val="-2"/>
        </w:rPr>
        <w:t xml:space="preserve"> </w:t>
      </w:r>
      <w:r>
        <w:t>подготовке</w:t>
      </w:r>
      <w:r>
        <w:rPr>
          <w:spacing w:val="-2"/>
        </w:rPr>
        <w:t xml:space="preserve"> </w:t>
      </w:r>
      <w:r>
        <w:t>к</w:t>
      </w:r>
      <w:r>
        <w:rPr>
          <w:spacing w:val="-1"/>
        </w:rPr>
        <w:t xml:space="preserve"> </w:t>
      </w:r>
      <w:r>
        <w:t>практической</w:t>
      </w:r>
      <w:r>
        <w:rPr>
          <w:spacing w:val="-1"/>
        </w:rPr>
        <w:t xml:space="preserve"> </w:t>
      </w:r>
      <w:r>
        <w:t>деятельности по</w:t>
      </w:r>
      <w:r>
        <w:rPr>
          <w:spacing w:val="-1"/>
        </w:rPr>
        <w:t xml:space="preserve"> </w:t>
      </w:r>
      <w:r>
        <w:t>многим</w:t>
      </w:r>
      <w:r>
        <w:rPr>
          <w:spacing w:val="-2"/>
        </w:rPr>
        <w:t xml:space="preserve"> </w:t>
      </w:r>
      <w:r>
        <w:t>направлениям.</w:t>
      </w:r>
    </w:p>
    <w:p w:rsidR="006D113C" w:rsidRDefault="006D113C" w:rsidP="006D113C">
      <w:pPr>
        <w:pStyle w:val="ab"/>
        <w:spacing w:before="1" w:line="276" w:lineRule="auto"/>
        <w:ind w:right="102"/>
        <w:divId w:val="1382554304"/>
      </w:pPr>
      <w:r>
        <w:t>Цель освоения программы учебного курса «Геометрия» на базовом уровне обучения –</w:t>
      </w:r>
      <w:r>
        <w:rPr>
          <w:spacing w:val="-57"/>
        </w:rPr>
        <w:t xml:space="preserve"> </w:t>
      </w:r>
      <w:r>
        <w:t>общеобразовательное</w:t>
      </w:r>
      <w:r>
        <w:rPr>
          <w:spacing w:val="1"/>
        </w:rPr>
        <w:t xml:space="preserve"> </w:t>
      </w:r>
      <w:r>
        <w:t>и</w:t>
      </w:r>
      <w:r>
        <w:rPr>
          <w:spacing w:val="1"/>
        </w:rPr>
        <w:t xml:space="preserve"> </w:t>
      </w:r>
      <w:r>
        <w:t>общекультурное</w:t>
      </w:r>
      <w:r>
        <w:rPr>
          <w:spacing w:val="1"/>
        </w:rPr>
        <w:t xml:space="preserve"> </w:t>
      </w:r>
      <w:r>
        <w:t>развитие</w:t>
      </w:r>
      <w:r>
        <w:rPr>
          <w:spacing w:val="1"/>
        </w:rPr>
        <w:t xml:space="preserve"> </w:t>
      </w:r>
      <w:r>
        <w:t>обучающихся</w:t>
      </w:r>
      <w:r>
        <w:rPr>
          <w:spacing w:val="1"/>
        </w:rPr>
        <w:t xml:space="preserve"> </w:t>
      </w:r>
      <w:r>
        <w:t>через</w:t>
      </w:r>
      <w:r>
        <w:rPr>
          <w:spacing w:val="1"/>
        </w:rPr>
        <w:t xml:space="preserve"> </w:t>
      </w:r>
      <w:r>
        <w:t>обеспечение</w:t>
      </w:r>
      <w:r>
        <w:rPr>
          <w:spacing w:val="1"/>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систематических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 специфичных геометрии, возможности успешного продолжения образования по</w:t>
      </w:r>
      <w:r>
        <w:rPr>
          <w:spacing w:val="1"/>
        </w:rPr>
        <w:t xml:space="preserve"> </w:t>
      </w:r>
      <w:r>
        <w:t>специальностям,</w:t>
      </w:r>
      <w:r>
        <w:rPr>
          <w:spacing w:val="-1"/>
        </w:rPr>
        <w:t xml:space="preserve"> </w:t>
      </w:r>
      <w:r>
        <w:t>не</w:t>
      </w:r>
      <w:r>
        <w:rPr>
          <w:spacing w:val="-1"/>
        </w:rPr>
        <w:t xml:space="preserve"> </w:t>
      </w:r>
      <w:r>
        <w:t>связанным</w:t>
      </w:r>
      <w:r>
        <w:rPr>
          <w:spacing w:val="-3"/>
        </w:rPr>
        <w:t xml:space="preserve"> </w:t>
      </w:r>
      <w:r>
        <w:t>с</w:t>
      </w:r>
      <w:r>
        <w:rPr>
          <w:spacing w:val="-1"/>
        </w:rPr>
        <w:t xml:space="preserve"> </w:t>
      </w:r>
      <w:r>
        <w:t>прикладным</w:t>
      </w:r>
      <w:r>
        <w:rPr>
          <w:spacing w:val="-3"/>
        </w:rPr>
        <w:t xml:space="preserve"> </w:t>
      </w:r>
      <w:r>
        <w:t>использованием</w:t>
      </w:r>
      <w:r>
        <w:rPr>
          <w:spacing w:val="-1"/>
        </w:rPr>
        <w:t xml:space="preserve"> </w:t>
      </w:r>
      <w:r>
        <w:t>геометрии.</w:t>
      </w:r>
    </w:p>
    <w:p w:rsidR="006D113C" w:rsidRDefault="006D113C" w:rsidP="006D113C">
      <w:pPr>
        <w:pStyle w:val="ab"/>
        <w:spacing w:line="276" w:lineRule="auto"/>
        <w:ind w:right="106"/>
        <w:divId w:val="1382554304"/>
      </w:pPr>
      <w:r>
        <w:t>Программа по геометрии на базовом уровне предназначена для обучающихся средней</w:t>
      </w:r>
      <w:r>
        <w:rPr>
          <w:spacing w:val="1"/>
        </w:rPr>
        <w:t xml:space="preserve"> </w:t>
      </w:r>
      <w:r>
        <w:t>школы,</w:t>
      </w:r>
      <w:r>
        <w:rPr>
          <w:spacing w:val="1"/>
        </w:rPr>
        <w:t xml:space="preserve"> </w:t>
      </w:r>
      <w:r>
        <w:t>не</w:t>
      </w:r>
      <w:r>
        <w:rPr>
          <w:spacing w:val="1"/>
        </w:rPr>
        <w:t xml:space="preserve"> </w:t>
      </w:r>
      <w:r>
        <w:t>испытывавших</w:t>
      </w:r>
      <w:r>
        <w:rPr>
          <w:spacing w:val="1"/>
        </w:rPr>
        <w:t xml:space="preserve"> </w:t>
      </w:r>
      <w:r>
        <w:t>значительных</w:t>
      </w:r>
      <w:r>
        <w:rPr>
          <w:spacing w:val="1"/>
        </w:rPr>
        <w:t xml:space="preserve"> </w:t>
      </w:r>
      <w:r>
        <w:t>затруднений</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Таким</w:t>
      </w:r>
      <w:r>
        <w:rPr>
          <w:spacing w:val="1"/>
        </w:rPr>
        <w:t xml:space="preserve"> </w:t>
      </w:r>
      <w:r>
        <w:t>образом,</w:t>
      </w:r>
      <w:r>
        <w:rPr>
          <w:spacing w:val="1"/>
        </w:rPr>
        <w:t xml:space="preserve"> </w:t>
      </w:r>
      <w:r>
        <w:t>обучающиеся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освоить</w:t>
      </w:r>
      <w:r>
        <w:rPr>
          <w:spacing w:val="1"/>
        </w:rPr>
        <w:t xml:space="preserve"> </w:t>
      </w:r>
      <w:r>
        <w:t>общие</w:t>
      </w:r>
      <w:r>
        <w:rPr>
          <w:spacing w:val="1"/>
        </w:rPr>
        <w:t xml:space="preserve"> </w:t>
      </w:r>
      <w:r>
        <w:t>математические умения, связанные со спецификой геометрии и необходимые для жизни в</w:t>
      </w:r>
      <w:r>
        <w:rPr>
          <w:spacing w:val="1"/>
        </w:rPr>
        <w:t xml:space="preserve"> </w:t>
      </w:r>
      <w:r>
        <w:t>современном</w:t>
      </w:r>
      <w:r>
        <w:rPr>
          <w:spacing w:val="1"/>
        </w:rPr>
        <w:t xml:space="preserve"> </w:t>
      </w:r>
      <w:r>
        <w:t>обществе.</w:t>
      </w:r>
      <w:r>
        <w:rPr>
          <w:spacing w:val="1"/>
        </w:rPr>
        <w:t xml:space="preserve"> </w:t>
      </w:r>
      <w:r>
        <w:t>Кроме</w:t>
      </w:r>
      <w:r>
        <w:rPr>
          <w:spacing w:val="1"/>
        </w:rPr>
        <w:t xml:space="preserve"> </w:t>
      </w:r>
      <w:r>
        <w:t>этого,</w:t>
      </w:r>
      <w:r>
        <w:rPr>
          <w:spacing w:val="1"/>
        </w:rPr>
        <w:t xml:space="preserve"> </w:t>
      </w:r>
      <w:r>
        <w:t>они</w:t>
      </w:r>
      <w:r>
        <w:rPr>
          <w:spacing w:val="1"/>
        </w:rPr>
        <w:t xml:space="preserve"> </w:t>
      </w:r>
      <w:r>
        <w:t>имеют</w:t>
      </w:r>
      <w:r>
        <w:rPr>
          <w:spacing w:val="1"/>
        </w:rPr>
        <w:t xml:space="preserve"> </w:t>
      </w:r>
      <w:r>
        <w:t>возможность</w:t>
      </w:r>
      <w:r>
        <w:rPr>
          <w:spacing w:val="1"/>
        </w:rPr>
        <w:t xml:space="preserve"> </w:t>
      </w:r>
      <w:r>
        <w:t>изучить</w:t>
      </w:r>
      <w:r>
        <w:rPr>
          <w:spacing w:val="1"/>
        </w:rPr>
        <w:t xml:space="preserve"> </w:t>
      </w:r>
      <w:r>
        <w:t>геометрию</w:t>
      </w:r>
      <w:r>
        <w:rPr>
          <w:spacing w:val="1"/>
        </w:rPr>
        <w:t xml:space="preserve"> </w:t>
      </w:r>
      <w:r>
        <w:t>более</w:t>
      </w:r>
      <w:r>
        <w:rPr>
          <w:spacing w:val="-57"/>
        </w:rPr>
        <w:t xml:space="preserve"> </w:t>
      </w:r>
      <w:r>
        <w:t>глубоко,</w:t>
      </w:r>
      <w:r>
        <w:rPr>
          <w:spacing w:val="1"/>
        </w:rPr>
        <w:t xml:space="preserve"> </w:t>
      </w:r>
      <w:r>
        <w:t>если</w:t>
      </w:r>
      <w:r>
        <w:rPr>
          <w:spacing w:val="1"/>
        </w:rPr>
        <w:t xml:space="preserve"> </w:t>
      </w:r>
      <w:r>
        <w:t>в</w:t>
      </w:r>
      <w:r>
        <w:rPr>
          <w:spacing w:val="1"/>
        </w:rPr>
        <w:t xml:space="preserve"> </w:t>
      </w:r>
      <w:r>
        <w:t>дальнейшем</w:t>
      </w:r>
      <w:r>
        <w:rPr>
          <w:spacing w:val="1"/>
        </w:rPr>
        <w:t xml:space="preserve"> </w:t>
      </w:r>
      <w:r>
        <w:t>возникнет</w:t>
      </w:r>
      <w:r>
        <w:rPr>
          <w:spacing w:val="1"/>
        </w:rPr>
        <w:t xml:space="preserve"> </w:t>
      </w:r>
      <w:r>
        <w:t>необходимость</w:t>
      </w:r>
      <w:r>
        <w:rPr>
          <w:spacing w:val="1"/>
        </w:rPr>
        <w:t xml:space="preserve"> </w:t>
      </w:r>
      <w:r>
        <w:t>в</w:t>
      </w:r>
      <w:r>
        <w:rPr>
          <w:spacing w:val="1"/>
        </w:rPr>
        <w:t xml:space="preserve"> </w:t>
      </w:r>
      <w:r>
        <w:t>геометрических</w:t>
      </w:r>
      <w:r>
        <w:rPr>
          <w:spacing w:val="1"/>
        </w:rPr>
        <w:t xml:space="preserve"> </w:t>
      </w:r>
      <w:r>
        <w:t>знаниях</w:t>
      </w:r>
      <w:r>
        <w:rPr>
          <w:spacing w:val="1"/>
        </w:rPr>
        <w:t xml:space="preserve"> </w:t>
      </w:r>
      <w:r>
        <w:t>в</w:t>
      </w:r>
      <w:r>
        <w:rPr>
          <w:spacing w:val="-57"/>
        </w:rPr>
        <w:t xml:space="preserve"> </w:t>
      </w:r>
      <w:r>
        <w:t>профессиональной</w:t>
      </w:r>
      <w:r>
        <w:rPr>
          <w:spacing w:val="-1"/>
        </w:rPr>
        <w:t xml:space="preserve"> </w:t>
      </w:r>
      <w:r>
        <w:t>деятельности.</w:t>
      </w:r>
    </w:p>
    <w:p w:rsidR="006D113C" w:rsidRDefault="006D113C" w:rsidP="006D113C">
      <w:pPr>
        <w:pStyle w:val="ab"/>
        <w:spacing w:before="1" w:line="276" w:lineRule="auto"/>
        <w:ind w:right="112"/>
        <w:divId w:val="1382554304"/>
      </w:pPr>
      <w:r>
        <w:t>Достижение цели освоения программы обеспечивается решением соответствующих</w:t>
      </w:r>
      <w:r>
        <w:rPr>
          <w:spacing w:val="1"/>
        </w:rPr>
        <w:t xml:space="preserve"> </w:t>
      </w:r>
      <w:r>
        <w:t>задач. Приоритетными задачами освоения курса «Геометрии» на базовом уровне в 10―11</w:t>
      </w:r>
      <w:r>
        <w:rPr>
          <w:spacing w:val="1"/>
        </w:rPr>
        <w:t xml:space="preserve"> </w:t>
      </w:r>
      <w:r>
        <w:t>классах</w:t>
      </w:r>
      <w:r>
        <w:rPr>
          <w:spacing w:val="1"/>
        </w:rPr>
        <w:t xml:space="preserve"> </w:t>
      </w:r>
      <w:r>
        <w:t>являются:</w:t>
      </w:r>
    </w:p>
    <w:p w:rsidR="006D113C" w:rsidRPr="006D113C" w:rsidRDefault="006D113C" w:rsidP="00060A36">
      <w:pPr>
        <w:pStyle w:val="a7"/>
        <w:widowControl w:val="0"/>
        <w:numPr>
          <w:ilvl w:val="0"/>
          <w:numId w:val="22"/>
        </w:numPr>
        <w:tabs>
          <w:tab w:val="left" w:pos="993"/>
        </w:tabs>
        <w:autoSpaceDE w:val="0"/>
        <w:autoSpaceDN w:val="0"/>
        <w:spacing w:line="273" w:lineRule="auto"/>
        <w:ind w:right="115" w:firstLine="707"/>
        <w:contextualSpacing w:val="0"/>
        <w:jc w:val="both"/>
        <w:divId w:val="1382554304"/>
        <w:rPr>
          <w:lang w:val="ru-RU"/>
        </w:rPr>
      </w:pPr>
      <w:r w:rsidRPr="006D113C">
        <w:rPr>
          <w:lang w:val="ru-RU"/>
        </w:rPr>
        <w:t>формирование</w:t>
      </w:r>
      <w:r w:rsidRPr="006D113C">
        <w:rPr>
          <w:spacing w:val="1"/>
          <w:lang w:val="ru-RU"/>
        </w:rPr>
        <w:t xml:space="preserve"> </w:t>
      </w:r>
      <w:r w:rsidRPr="006D113C">
        <w:rPr>
          <w:lang w:val="ru-RU"/>
        </w:rPr>
        <w:t>представления</w:t>
      </w:r>
      <w:r w:rsidRPr="006D113C">
        <w:rPr>
          <w:spacing w:val="1"/>
          <w:lang w:val="ru-RU"/>
        </w:rPr>
        <w:t xml:space="preserve"> </w:t>
      </w:r>
      <w:r w:rsidRPr="006D113C">
        <w:rPr>
          <w:lang w:val="ru-RU"/>
        </w:rPr>
        <w:t>о</w:t>
      </w:r>
      <w:r w:rsidRPr="006D113C">
        <w:rPr>
          <w:spacing w:val="1"/>
          <w:lang w:val="ru-RU"/>
        </w:rPr>
        <w:t xml:space="preserve"> </w:t>
      </w:r>
      <w:r w:rsidRPr="006D113C">
        <w:rPr>
          <w:lang w:val="ru-RU"/>
        </w:rPr>
        <w:t>геометрии</w:t>
      </w:r>
      <w:r w:rsidRPr="006D113C">
        <w:rPr>
          <w:spacing w:val="1"/>
          <w:lang w:val="ru-RU"/>
        </w:rPr>
        <w:t xml:space="preserve"> </w:t>
      </w:r>
      <w:r w:rsidRPr="006D113C">
        <w:rPr>
          <w:lang w:val="ru-RU"/>
        </w:rPr>
        <w:t>как</w:t>
      </w:r>
      <w:r w:rsidRPr="006D113C">
        <w:rPr>
          <w:spacing w:val="1"/>
          <w:lang w:val="ru-RU"/>
        </w:rPr>
        <w:t xml:space="preserve"> </w:t>
      </w:r>
      <w:r w:rsidRPr="006D113C">
        <w:rPr>
          <w:lang w:val="ru-RU"/>
        </w:rPr>
        <w:t>части</w:t>
      </w:r>
      <w:r w:rsidRPr="006D113C">
        <w:rPr>
          <w:spacing w:val="1"/>
          <w:lang w:val="ru-RU"/>
        </w:rPr>
        <w:t xml:space="preserve"> </w:t>
      </w:r>
      <w:r w:rsidRPr="006D113C">
        <w:rPr>
          <w:lang w:val="ru-RU"/>
        </w:rPr>
        <w:t>мировой</w:t>
      </w:r>
      <w:r w:rsidRPr="006D113C">
        <w:rPr>
          <w:spacing w:val="1"/>
          <w:lang w:val="ru-RU"/>
        </w:rPr>
        <w:t xml:space="preserve"> </w:t>
      </w:r>
      <w:r w:rsidRPr="006D113C">
        <w:rPr>
          <w:lang w:val="ru-RU"/>
        </w:rPr>
        <w:t>культуры</w:t>
      </w:r>
      <w:r w:rsidRPr="006D113C">
        <w:rPr>
          <w:spacing w:val="1"/>
          <w:lang w:val="ru-RU"/>
        </w:rPr>
        <w:t xml:space="preserve"> </w:t>
      </w:r>
      <w:r w:rsidRPr="006D113C">
        <w:rPr>
          <w:lang w:val="ru-RU"/>
        </w:rPr>
        <w:t>и</w:t>
      </w:r>
      <w:r w:rsidRPr="006D113C">
        <w:rPr>
          <w:spacing w:val="1"/>
          <w:lang w:val="ru-RU"/>
        </w:rPr>
        <w:t xml:space="preserve"> </w:t>
      </w:r>
      <w:r w:rsidRPr="006D113C">
        <w:rPr>
          <w:lang w:val="ru-RU"/>
        </w:rPr>
        <w:t>осознание</w:t>
      </w:r>
      <w:r w:rsidRPr="006D113C">
        <w:rPr>
          <w:spacing w:val="-2"/>
          <w:lang w:val="ru-RU"/>
        </w:rPr>
        <w:t xml:space="preserve"> </w:t>
      </w:r>
      <w:r w:rsidRPr="006D113C">
        <w:rPr>
          <w:lang w:val="ru-RU"/>
        </w:rPr>
        <w:t>её</w:t>
      </w:r>
      <w:r w:rsidRPr="006D113C">
        <w:rPr>
          <w:spacing w:val="-1"/>
          <w:lang w:val="ru-RU"/>
        </w:rPr>
        <w:t xml:space="preserve"> </w:t>
      </w:r>
      <w:r w:rsidRPr="006D113C">
        <w:rPr>
          <w:lang w:val="ru-RU"/>
        </w:rPr>
        <w:t>взаимосвязи с</w:t>
      </w:r>
      <w:r w:rsidRPr="006D113C">
        <w:rPr>
          <w:spacing w:val="-1"/>
          <w:lang w:val="ru-RU"/>
        </w:rPr>
        <w:t xml:space="preserve"> </w:t>
      </w:r>
      <w:r w:rsidRPr="006D113C">
        <w:rPr>
          <w:lang w:val="ru-RU"/>
        </w:rPr>
        <w:t>окружающим</w:t>
      </w:r>
      <w:r w:rsidRPr="006D113C">
        <w:rPr>
          <w:spacing w:val="-1"/>
          <w:lang w:val="ru-RU"/>
        </w:rPr>
        <w:t xml:space="preserve"> </w:t>
      </w:r>
      <w:r w:rsidRPr="006D113C">
        <w:rPr>
          <w:lang w:val="ru-RU"/>
        </w:rPr>
        <w:t>миром;</w:t>
      </w:r>
    </w:p>
    <w:p w:rsidR="006D113C" w:rsidRPr="006D113C" w:rsidRDefault="006D113C" w:rsidP="00060A36">
      <w:pPr>
        <w:pStyle w:val="a7"/>
        <w:widowControl w:val="0"/>
        <w:numPr>
          <w:ilvl w:val="0"/>
          <w:numId w:val="22"/>
        </w:numPr>
        <w:tabs>
          <w:tab w:val="left" w:pos="993"/>
        </w:tabs>
        <w:autoSpaceDE w:val="0"/>
        <w:autoSpaceDN w:val="0"/>
        <w:spacing w:line="276" w:lineRule="auto"/>
        <w:ind w:right="106" w:firstLine="707"/>
        <w:contextualSpacing w:val="0"/>
        <w:jc w:val="both"/>
        <w:divId w:val="1382554304"/>
        <w:rPr>
          <w:lang w:val="ru-RU"/>
        </w:rPr>
      </w:pPr>
      <w:r w:rsidRPr="006D113C">
        <w:rPr>
          <w:lang w:val="ru-RU"/>
        </w:rPr>
        <w:t>формирование</w:t>
      </w:r>
      <w:r w:rsidRPr="006D113C">
        <w:rPr>
          <w:spacing w:val="1"/>
          <w:lang w:val="ru-RU"/>
        </w:rPr>
        <w:t xml:space="preserve"> </w:t>
      </w:r>
      <w:r w:rsidRPr="006D113C">
        <w:rPr>
          <w:lang w:val="ru-RU"/>
        </w:rPr>
        <w:t>представления</w:t>
      </w:r>
      <w:r w:rsidRPr="006D113C">
        <w:rPr>
          <w:spacing w:val="1"/>
          <w:lang w:val="ru-RU"/>
        </w:rPr>
        <w:t xml:space="preserve"> </w:t>
      </w:r>
      <w:r w:rsidRPr="006D113C">
        <w:rPr>
          <w:lang w:val="ru-RU"/>
        </w:rPr>
        <w:t>о</w:t>
      </w:r>
      <w:r w:rsidRPr="006D113C">
        <w:rPr>
          <w:spacing w:val="1"/>
          <w:lang w:val="ru-RU"/>
        </w:rPr>
        <w:t xml:space="preserve"> </w:t>
      </w:r>
      <w:r w:rsidRPr="006D113C">
        <w:rPr>
          <w:lang w:val="ru-RU"/>
        </w:rPr>
        <w:t>многогранниках</w:t>
      </w:r>
      <w:r w:rsidRPr="006D113C">
        <w:rPr>
          <w:spacing w:val="1"/>
          <w:lang w:val="ru-RU"/>
        </w:rPr>
        <w:t xml:space="preserve"> </w:t>
      </w:r>
      <w:r w:rsidRPr="006D113C">
        <w:rPr>
          <w:lang w:val="ru-RU"/>
        </w:rPr>
        <w:t>и</w:t>
      </w:r>
      <w:r w:rsidRPr="006D113C">
        <w:rPr>
          <w:spacing w:val="1"/>
          <w:lang w:val="ru-RU"/>
        </w:rPr>
        <w:t xml:space="preserve"> </w:t>
      </w:r>
      <w:r w:rsidRPr="006D113C">
        <w:rPr>
          <w:lang w:val="ru-RU"/>
        </w:rPr>
        <w:t>телах</w:t>
      </w:r>
      <w:r w:rsidRPr="006D113C">
        <w:rPr>
          <w:spacing w:val="1"/>
          <w:lang w:val="ru-RU"/>
        </w:rPr>
        <w:t xml:space="preserve"> </w:t>
      </w:r>
      <w:r w:rsidRPr="006D113C">
        <w:rPr>
          <w:lang w:val="ru-RU"/>
        </w:rPr>
        <w:t>вращения</w:t>
      </w:r>
      <w:r w:rsidRPr="006D113C">
        <w:rPr>
          <w:spacing w:val="1"/>
          <w:lang w:val="ru-RU"/>
        </w:rPr>
        <w:t xml:space="preserve"> </w:t>
      </w:r>
      <w:r w:rsidRPr="006D113C">
        <w:rPr>
          <w:lang w:val="ru-RU"/>
        </w:rPr>
        <w:t>как</w:t>
      </w:r>
      <w:r w:rsidRPr="006D113C">
        <w:rPr>
          <w:spacing w:val="1"/>
          <w:lang w:val="ru-RU"/>
        </w:rPr>
        <w:t xml:space="preserve"> </w:t>
      </w:r>
      <w:r w:rsidRPr="006D113C">
        <w:rPr>
          <w:lang w:val="ru-RU"/>
        </w:rPr>
        <w:t>о</w:t>
      </w:r>
      <w:r w:rsidRPr="006D113C">
        <w:rPr>
          <w:spacing w:val="1"/>
          <w:lang w:val="ru-RU"/>
        </w:rPr>
        <w:t xml:space="preserve"> </w:t>
      </w:r>
      <w:r w:rsidRPr="006D113C">
        <w:rPr>
          <w:lang w:val="ru-RU"/>
        </w:rPr>
        <w:t>важнейших математических моделях, позволяющих описывать и изучать разные явления</w:t>
      </w:r>
      <w:r w:rsidRPr="006D113C">
        <w:rPr>
          <w:spacing w:val="1"/>
          <w:lang w:val="ru-RU"/>
        </w:rPr>
        <w:t xml:space="preserve"> </w:t>
      </w:r>
      <w:r w:rsidRPr="006D113C">
        <w:rPr>
          <w:lang w:val="ru-RU"/>
        </w:rPr>
        <w:t>окружающего</w:t>
      </w:r>
      <w:r w:rsidRPr="006D113C">
        <w:rPr>
          <w:spacing w:val="1"/>
          <w:lang w:val="ru-RU"/>
        </w:rPr>
        <w:t xml:space="preserve"> </w:t>
      </w:r>
      <w:r w:rsidRPr="006D113C">
        <w:rPr>
          <w:lang w:val="ru-RU"/>
        </w:rPr>
        <w:t>мира;</w:t>
      </w:r>
    </w:p>
    <w:p w:rsidR="006D113C" w:rsidRPr="006D113C" w:rsidRDefault="006D113C" w:rsidP="00060A36">
      <w:pPr>
        <w:pStyle w:val="a7"/>
        <w:widowControl w:val="0"/>
        <w:numPr>
          <w:ilvl w:val="0"/>
          <w:numId w:val="22"/>
        </w:numPr>
        <w:tabs>
          <w:tab w:val="left" w:pos="993"/>
        </w:tabs>
        <w:autoSpaceDE w:val="0"/>
        <w:autoSpaceDN w:val="0"/>
        <w:spacing w:line="273" w:lineRule="auto"/>
        <w:ind w:right="109" w:firstLine="707"/>
        <w:contextualSpacing w:val="0"/>
        <w:jc w:val="both"/>
        <w:divId w:val="1382554304"/>
        <w:rPr>
          <w:lang w:val="ru-RU"/>
        </w:rPr>
      </w:pPr>
      <w:r w:rsidRPr="006D113C">
        <w:rPr>
          <w:lang w:val="ru-RU"/>
        </w:rPr>
        <w:t>формирование умения распознавать на чертежах, моделях и в реальном мире</w:t>
      </w:r>
      <w:r w:rsidRPr="006D113C">
        <w:rPr>
          <w:spacing w:val="1"/>
          <w:lang w:val="ru-RU"/>
        </w:rPr>
        <w:t xml:space="preserve"> </w:t>
      </w:r>
      <w:r w:rsidRPr="006D113C">
        <w:rPr>
          <w:lang w:val="ru-RU"/>
        </w:rPr>
        <w:t>многогранники</w:t>
      </w:r>
      <w:r w:rsidRPr="006D113C">
        <w:rPr>
          <w:spacing w:val="-3"/>
          <w:lang w:val="ru-RU"/>
        </w:rPr>
        <w:t xml:space="preserve"> </w:t>
      </w:r>
      <w:r w:rsidRPr="006D113C">
        <w:rPr>
          <w:lang w:val="ru-RU"/>
        </w:rPr>
        <w:t>и тела</w:t>
      </w:r>
      <w:r w:rsidRPr="006D113C">
        <w:rPr>
          <w:spacing w:val="-1"/>
          <w:lang w:val="ru-RU"/>
        </w:rPr>
        <w:t xml:space="preserve"> </w:t>
      </w:r>
      <w:r w:rsidRPr="006D113C">
        <w:rPr>
          <w:lang w:val="ru-RU"/>
        </w:rPr>
        <w:t>вращения;</w:t>
      </w:r>
    </w:p>
    <w:p w:rsidR="006D113C" w:rsidRPr="006D113C" w:rsidRDefault="006D113C" w:rsidP="00060A36">
      <w:pPr>
        <w:pStyle w:val="a7"/>
        <w:widowControl w:val="0"/>
        <w:numPr>
          <w:ilvl w:val="0"/>
          <w:numId w:val="22"/>
        </w:numPr>
        <w:tabs>
          <w:tab w:val="left" w:pos="993"/>
        </w:tabs>
        <w:autoSpaceDE w:val="0"/>
        <w:autoSpaceDN w:val="0"/>
        <w:spacing w:before="1" w:line="273" w:lineRule="auto"/>
        <w:ind w:right="109" w:firstLine="707"/>
        <w:contextualSpacing w:val="0"/>
        <w:jc w:val="both"/>
        <w:divId w:val="1382554304"/>
        <w:rPr>
          <w:lang w:val="ru-RU"/>
        </w:rPr>
      </w:pPr>
      <w:r w:rsidRPr="006D113C">
        <w:rPr>
          <w:lang w:val="ru-RU"/>
        </w:rPr>
        <w:t>овладение</w:t>
      </w:r>
      <w:r w:rsidRPr="006D113C">
        <w:rPr>
          <w:spacing w:val="1"/>
          <w:lang w:val="ru-RU"/>
        </w:rPr>
        <w:t xml:space="preserve"> </w:t>
      </w:r>
      <w:r w:rsidRPr="006D113C">
        <w:rPr>
          <w:lang w:val="ru-RU"/>
        </w:rPr>
        <w:t>методами</w:t>
      </w:r>
      <w:r w:rsidRPr="006D113C">
        <w:rPr>
          <w:spacing w:val="1"/>
          <w:lang w:val="ru-RU"/>
        </w:rPr>
        <w:t xml:space="preserve"> </w:t>
      </w:r>
      <w:r w:rsidRPr="006D113C">
        <w:rPr>
          <w:lang w:val="ru-RU"/>
        </w:rPr>
        <w:t>решения</w:t>
      </w:r>
      <w:r w:rsidRPr="006D113C">
        <w:rPr>
          <w:spacing w:val="1"/>
          <w:lang w:val="ru-RU"/>
        </w:rPr>
        <w:t xml:space="preserve"> </w:t>
      </w:r>
      <w:r w:rsidRPr="006D113C">
        <w:rPr>
          <w:lang w:val="ru-RU"/>
        </w:rPr>
        <w:t>задач</w:t>
      </w:r>
      <w:r w:rsidRPr="006D113C">
        <w:rPr>
          <w:spacing w:val="1"/>
          <w:lang w:val="ru-RU"/>
        </w:rPr>
        <w:t xml:space="preserve"> </w:t>
      </w:r>
      <w:r w:rsidRPr="006D113C">
        <w:rPr>
          <w:lang w:val="ru-RU"/>
        </w:rPr>
        <w:t>на</w:t>
      </w:r>
      <w:r w:rsidRPr="006D113C">
        <w:rPr>
          <w:spacing w:val="1"/>
          <w:lang w:val="ru-RU"/>
        </w:rPr>
        <w:t xml:space="preserve"> </w:t>
      </w:r>
      <w:r w:rsidRPr="006D113C">
        <w:rPr>
          <w:lang w:val="ru-RU"/>
        </w:rPr>
        <w:t>построения</w:t>
      </w:r>
      <w:r w:rsidRPr="006D113C">
        <w:rPr>
          <w:spacing w:val="1"/>
          <w:lang w:val="ru-RU"/>
        </w:rPr>
        <w:t xml:space="preserve"> </w:t>
      </w:r>
      <w:r w:rsidRPr="006D113C">
        <w:rPr>
          <w:lang w:val="ru-RU"/>
        </w:rPr>
        <w:t>на</w:t>
      </w:r>
      <w:r w:rsidRPr="006D113C">
        <w:rPr>
          <w:spacing w:val="1"/>
          <w:lang w:val="ru-RU"/>
        </w:rPr>
        <w:t xml:space="preserve"> </w:t>
      </w:r>
      <w:r w:rsidRPr="006D113C">
        <w:rPr>
          <w:lang w:val="ru-RU"/>
        </w:rPr>
        <w:t>изображениях</w:t>
      </w:r>
      <w:r w:rsidRPr="006D113C">
        <w:rPr>
          <w:spacing w:val="1"/>
          <w:lang w:val="ru-RU"/>
        </w:rPr>
        <w:t xml:space="preserve"> </w:t>
      </w:r>
      <w:r w:rsidRPr="006D113C">
        <w:rPr>
          <w:lang w:val="ru-RU"/>
        </w:rPr>
        <w:t>пространственных</w:t>
      </w:r>
      <w:r w:rsidRPr="006D113C">
        <w:rPr>
          <w:spacing w:val="1"/>
          <w:lang w:val="ru-RU"/>
        </w:rPr>
        <w:t xml:space="preserve"> </w:t>
      </w:r>
      <w:r w:rsidRPr="006D113C">
        <w:rPr>
          <w:lang w:val="ru-RU"/>
        </w:rPr>
        <w:t>фигур;</w:t>
      </w:r>
    </w:p>
    <w:p w:rsidR="006D113C" w:rsidRPr="006D113C" w:rsidRDefault="006D113C" w:rsidP="00060A36">
      <w:pPr>
        <w:pStyle w:val="a7"/>
        <w:widowControl w:val="0"/>
        <w:numPr>
          <w:ilvl w:val="0"/>
          <w:numId w:val="22"/>
        </w:numPr>
        <w:tabs>
          <w:tab w:val="left" w:pos="993"/>
        </w:tabs>
        <w:autoSpaceDE w:val="0"/>
        <w:autoSpaceDN w:val="0"/>
        <w:spacing w:line="273" w:lineRule="auto"/>
        <w:ind w:right="111" w:firstLine="707"/>
        <w:contextualSpacing w:val="0"/>
        <w:jc w:val="both"/>
        <w:divId w:val="1382554304"/>
        <w:rPr>
          <w:lang w:val="ru-RU"/>
        </w:rPr>
      </w:pPr>
      <w:r w:rsidRPr="006D113C">
        <w:rPr>
          <w:lang w:val="ru-RU"/>
        </w:rPr>
        <w:t>формирование умения оперировать основными понятиями о многогранниках и</w:t>
      </w:r>
      <w:r w:rsidRPr="006D113C">
        <w:rPr>
          <w:spacing w:val="1"/>
          <w:lang w:val="ru-RU"/>
        </w:rPr>
        <w:t xml:space="preserve"> </w:t>
      </w:r>
      <w:r w:rsidRPr="006D113C">
        <w:rPr>
          <w:lang w:val="ru-RU"/>
        </w:rPr>
        <w:t>телах</w:t>
      </w:r>
      <w:r w:rsidRPr="006D113C">
        <w:rPr>
          <w:spacing w:val="1"/>
          <w:lang w:val="ru-RU"/>
        </w:rPr>
        <w:t xml:space="preserve"> </w:t>
      </w:r>
      <w:r w:rsidRPr="006D113C">
        <w:rPr>
          <w:lang w:val="ru-RU"/>
        </w:rPr>
        <w:t>вращения и</w:t>
      </w:r>
      <w:r w:rsidRPr="006D113C">
        <w:rPr>
          <w:spacing w:val="-2"/>
          <w:lang w:val="ru-RU"/>
        </w:rPr>
        <w:t xml:space="preserve"> </w:t>
      </w:r>
      <w:r w:rsidRPr="006D113C">
        <w:rPr>
          <w:lang w:val="ru-RU"/>
        </w:rPr>
        <w:t>их</w:t>
      </w:r>
      <w:r w:rsidRPr="006D113C">
        <w:rPr>
          <w:spacing w:val="2"/>
          <w:lang w:val="ru-RU"/>
        </w:rPr>
        <w:t xml:space="preserve"> </w:t>
      </w:r>
      <w:r w:rsidRPr="006D113C">
        <w:rPr>
          <w:lang w:val="ru-RU"/>
        </w:rPr>
        <w:t>основными свойствами;</w:t>
      </w:r>
    </w:p>
    <w:p w:rsidR="006D113C" w:rsidRPr="006D113C" w:rsidRDefault="006D113C" w:rsidP="00060A36">
      <w:pPr>
        <w:pStyle w:val="a7"/>
        <w:widowControl w:val="0"/>
        <w:numPr>
          <w:ilvl w:val="0"/>
          <w:numId w:val="22"/>
        </w:numPr>
        <w:tabs>
          <w:tab w:val="left" w:pos="993"/>
        </w:tabs>
        <w:autoSpaceDE w:val="0"/>
        <w:autoSpaceDN w:val="0"/>
        <w:spacing w:before="3" w:line="276" w:lineRule="auto"/>
        <w:ind w:right="105" w:firstLine="707"/>
        <w:contextualSpacing w:val="0"/>
        <w:jc w:val="both"/>
        <w:divId w:val="1382554304"/>
        <w:rPr>
          <w:lang w:val="ru-RU"/>
        </w:rPr>
      </w:pPr>
      <w:r w:rsidRPr="006D113C">
        <w:rPr>
          <w:lang w:val="ru-RU"/>
        </w:rPr>
        <w:t>овладение алгоритмами решения основных типов задач; формирование умения</w:t>
      </w:r>
      <w:r w:rsidRPr="006D113C">
        <w:rPr>
          <w:spacing w:val="-57"/>
          <w:lang w:val="ru-RU"/>
        </w:rPr>
        <w:t xml:space="preserve"> </w:t>
      </w:r>
      <w:r w:rsidRPr="006D113C">
        <w:rPr>
          <w:lang w:val="ru-RU"/>
        </w:rPr>
        <w:t>проводить</w:t>
      </w:r>
      <w:r w:rsidRPr="006D113C">
        <w:rPr>
          <w:spacing w:val="14"/>
          <w:lang w:val="ru-RU"/>
        </w:rPr>
        <w:t xml:space="preserve"> </w:t>
      </w:r>
      <w:r w:rsidRPr="006D113C">
        <w:rPr>
          <w:lang w:val="ru-RU"/>
        </w:rPr>
        <w:t>несложные</w:t>
      </w:r>
      <w:r w:rsidRPr="006D113C">
        <w:rPr>
          <w:spacing w:val="9"/>
          <w:lang w:val="ru-RU"/>
        </w:rPr>
        <w:t xml:space="preserve"> </w:t>
      </w:r>
      <w:r w:rsidRPr="006D113C">
        <w:rPr>
          <w:lang w:val="ru-RU"/>
        </w:rPr>
        <w:t>доказательные</w:t>
      </w:r>
      <w:r w:rsidRPr="006D113C">
        <w:rPr>
          <w:spacing w:val="13"/>
          <w:lang w:val="ru-RU"/>
        </w:rPr>
        <w:t xml:space="preserve"> </w:t>
      </w:r>
      <w:r w:rsidRPr="006D113C">
        <w:rPr>
          <w:lang w:val="ru-RU"/>
        </w:rPr>
        <w:t>рассуждения</w:t>
      </w:r>
      <w:r w:rsidRPr="006D113C">
        <w:rPr>
          <w:spacing w:val="13"/>
          <w:lang w:val="ru-RU"/>
        </w:rPr>
        <w:t xml:space="preserve"> </w:t>
      </w:r>
      <w:r w:rsidRPr="006D113C">
        <w:rPr>
          <w:lang w:val="ru-RU"/>
        </w:rPr>
        <w:t>в</w:t>
      </w:r>
      <w:r w:rsidRPr="006D113C">
        <w:rPr>
          <w:spacing w:val="11"/>
          <w:lang w:val="ru-RU"/>
        </w:rPr>
        <w:t xml:space="preserve"> </w:t>
      </w:r>
      <w:r w:rsidRPr="006D113C">
        <w:rPr>
          <w:lang w:val="ru-RU"/>
        </w:rPr>
        <w:t>ходе</w:t>
      </w:r>
      <w:r w:rsidRPr="006D113C">
        <w:rPr>
          <w:spacing w:val="12"/>
          <w:lang w:val="ru-RU"/>
        </w:rPr>
        <w:t xml:space="preserve"> </w:t>
      </w:r>
      <w:r w:rsidRPr="006D113C">
        <w:rPr>
          <w:lang w:val="ru-RU"/>
        </w:rPr>
        <w:t>решения</w:t>
      </w:r>
      <w:r w:rsidRPr="006D113C">
        <w:rPr>
          <w:spacing w:val="13"/>
          <w:lang w:val="ru-RU"/>
        </w:rPr>
        <w:t xml:space="preserve"> </w:t>
      </w:r>
      <w:r w:rsidRPr="006D113C">
        <w:rPr>
          <w:lang w:val="ru-RU"/>
        </w:rPr>
        <w:t>стереометрических</w:t>
      </w:r>
      <w:r w:rsidRPr="006D113C">
        <w:rPr>
          <w:spacing w:val="16"/>
          <w:lang w:val="ru-RU"/>
        </w:rPr>
        <w:t xml:space="preserve"> </w:t>
      </w:r>
      <w:r w:rsidRPr="006D113C">
        <w:rPr>
          <w:lang w:val="ru-RU"/>
        </w:rPr>
        <w:t>задач</w:t>
      </w:r>
      <w:r w:rsidRPr="006D113C">
        <w:rPr>
          <w:spacing w:val="-58"/>
          <w:lang w:val="ru-RU"/>
        </w:rPr>
        <w:t xml:space="preserve"> </w:t>
      </w:r>
      <w:r w:rsidRPr="006D113C">
        <w:rPr>
          <w:lang w:val="ru-RU"/>
        </w:rPr>
        <w:t>и</w:t>
      </w:r>
      <w:r w:rsidRPr="006D113C">
        <w:rPr>
          <w:spacing w:val="-1"/>
          <w:lang w:val="ru-RU"/>
        </w:rPr>
        <w:t xml:space="preserve"> </w:t>
      </w:r>
      <w:r w:rsidRPr="006D113C">
        <w:rPr>
          <w:lang w:val="ru-RU"/>
        </w:rPr>
        <w:t>задач</w:t>
      </w:r>
      <w:r w:rsidRPr="006D113C">
        <w:rPr>
          <w:spacing w:val="-1"/>
          <w:lang w:val="ru-RU"/>
        </w:rPr>
        <w:t xml:space="preserve"> </w:t>
      </w:r>
      <w:r w:rsidRPr="006D113C">
        <w:rPr>
          <w:lang w:val="ru-RU"/>
        </w:rPr>
        <w:t>с</w:t>
      </w:r>
      <w:r w:rsidRPr="006D113C">
        <w:rPr>
          <w:spacing w:val="-1"/>
          <w:lang w:val="ru-RU"/>
        </w:rPr>
        <w:t xml:space="preserve"> </w:t>
      </w:r>
      <w:r w:rsidRPr="006D113C">
        <w:rPr>
          <w:lang w:val="ru-RU"/>
        </w:rPr>
        <w:t>практическим</w:t>
      </w:r>
      <w:r w:rsidRPr="006D113C">
        <w:rPr>
          <w:spacing w:val="-1"/>
          <w:lang w:val="ru-RU"/>
        </w:rPr>
        <w:t xml:space="preserve"> </w:t>
      </w:r>
      <w:r w:rsidRPr="006D113C">
        <w:rPr>
          <w:lang w:val="ru-RU"/>
        </w:rPr>
        <w:t>содержанием;</w:t>
      </w:r>
    </w:p>
    <w:p w:rsidR="006D113C" w:rsidRPr="006D113C" w:rsidRDefault="006D113C" w:rsidP="00060A36">
      <w:pPr>
        <w:pStyle w:val="a7"/>
        <w:widowControl w:val="0"/>
        <w:numPr>
          <w:ilvl w:val="0"/>
          <w:numId w:val="22"/>
        </w:numPr>
        <w:tabs>
          <w:tab w:val="left" w:pos="993"/>
        </w:tabs>
        <w:autoSpaceDE w:val="0"/>
        <w:autoSpaceDN w:val="0"/>
        <w:spacing w:line="273" w:lineRule="auto"/>
        <w:ind w:right="107" w:firstLine="707"/>
        <w:contextualSpacing w:val="0"/>
        <w:jc w:val="both"/>
        <w:divId w:val="1382554304"/>
        <w:rPr>
          <w:lang w:val="ru-RU"/>
        </w:rPr>
      </w:pPr>
      <w:r w:rsidRPr="006D113C">
        <w:rPr>
          <w:lang w:val="ru-RU"/>
        </w:rPr>
        <w:t>развитие</w:t>
      </w:r>
      <w:r w:rsidRPr="006D113C">
        <w:rPr>
          <w:spacing w:val="1"/>
          <w:lang w:val="ru-RU"/>
        </w:rPr>
        <w:t xml:space="preserve"> </w:t>
      </w:r>
      <w:r w:rsidRPr="006D113C">
        <w:rPr>
          <w:lang w:val="ru-RU"/>
        </w:rPr>
        <w:t>интеллектуальных</w:t>
      </w:r>
      <w:r w:rsidRPr="006D113C">
        <w:rPr>
          <w:spacing w:val="1"/>
          <w:lang w:val="ru-RU"/>
        </w:rPr>
        <w:t xml:space="preserve"> </w:t>
      </w:r>
      <w:r w:rsidRPr="006D113C">
        <w:rPr>
          <w:lang w:val="ru-RU"/>
        </w:rPr>
        <w:t>и</w:t>
      </w:r>
      <w:r w:rsidRPr="006D113C">
        <w:rPr>
          <w:spacing w:val="1"/>
          <w:lang w:val="ru-RU"/>
        </w:rPr>
        <w:t xml:space="preserve"> </w:t>
      </w:r>
      <w:r w:rsidRPr="006D113C">
        <w:rPr>
          <w:lang w:val="ru-RU"/>
        </w:rPr>
        <w:t>творческих</w:t>
      </w:r>
      <w:r w:rsidRPr="006D113C">
        <w:rPr>
          <w:spacing w:val="1"/>
          <w:lang w:val="ru-RU"/>
        </w:rPr>
        <w:t xml:space="preserve"> </w:t>
      </w:r>
      <w:r w:rsidRPr="006D113C">
        <w:rPr>
          <w:lang w:val="ru-RU"/>
        </w:rPr>
        <w:t>способностей</w:t>
      </w:r>
      <w:r w:rsidRPr="006D113C">
        <w:rPr>
          <w:spacing w:val="1"/>
          <w:lang w:val="ru-RU"/>
        </w:rPr>
        <w:t xml:space="preserve"> </w:t>
      </w:r>
      <w:r w:rsidRPr="006D113C">
        <w:rPr>
          <w:lang w:val="ru-RU"/>
        </w:rPr>
        <w:t>обучающихся,</w:t>
      </w:r>
      <w:r w:rsidRPr="006D113C">
        <w:rPr>
          <w:spacing w:val="-57"/>
          <w:lang w:val="ru-RU"/>
        </w:rPr>
        <w:t xml:space="preserve"> </w:t>
      </w:r>
      <w:r w:rsidRPr="006D113C">
        <w:rPr>
          <w:lang w:val="ru-RU"/>
        </w:rPr>
        <w:t>познавательной</w:t>
      </w:r>
      <w:r w:rsidRPr="006D113C">
        <w:rPr>
          <w:spacing w:val="-2"/>
          <w:lang w:val="ru-RU"/>
        </w:rPr>
        <w:t xml:space="preserve"> </w:t>
      </w:r>
      <w:r w:rsidRPr="006D113C">
        <w:rPr>
          <w:lang w:val="ru-RU"/>
        </w:rPr>
        <w:t>активности,</w:t>
      </w:r>
      <w:r w:rsidRPr="006D113C">
        <w:rPr>
          <w:spacing w:val="-1"/>
          <w:lang w:val="ru-RU"/>
        </w:rPr>
        <w:t xml:space="preserve"> </w:t>
      </w:r>
      <w:r w:rsidRPr="006D113C">
        <w:rPr>
          <w:lang w:val="ru-RU"/>
        </w:rPr>
        <w:t>исследовательских</w:t>
      </w:r>
      <w:r w:rsidRPr="006D113C">
        <w:rPr>
          <w:spacing w:val="3"/>
          <w:lang w:val="ru-RU"/>
        </w:rPr>
        <w:t xml:space="preserve"> </w:t>
      </w:r>
      <w:r w:rsidRPr="006D113C">
        <w:rPr>
          <w:lang w:val="ru-RU"/>
        </w:rPr>
        <w:t>умений,</w:t>
      </w:r>
      <w:r w:rsidRPr="006D113C">
        <w:rPr>
          <w:spacing w:val="-2"/>
          <w:lang w:val="ru-RU"/>
        </w:rPr>
        <w:t xml:space="preserve"> </w:t>
      </w:r>
      <w:r w:rsidRPr="006D113C">
        <w:rPr>
          <w:lang w:val="ru-RU"/>
        </w:rPr>
        <w:t>критичности</w:t>
      </w:r>
      <w:r w:rsidRPr="006D113C">
        <w:rPr>
          <w:spacing w:val="-2"/>
          <w:lang w:val="ru-RU"/>
        </w:rPr>
        <w:t xml:space="preserve"> </w:t>
      </w:r>
      <w:r w:rsidRPr="006D113C">
        <w:rPr>
          <w:lang w:val="ru-RU"/>
        </w:rPr>
        <w:t>мышления;</w:t>
      </w:r>
    </w:p>
    <w:p w:rsidR="006D113C" w:rsidRPr="006D113C" w:rsidRDefault="006D113C" w:rsidP="00060A36">
      <w:pPr>
        <w:pStyle w:val="a7"/>
        <w:widowControl w:val="0"/>
        <w:numPr>
          <w:ilvl w:val="0"/>
          <w:numId w:val="22"/>
        </w:numPr>
        <w:tabs>
          <w:tab w:val="left" w:pos="993"/>
        </w:tabs>
        <w:autoSpaceDE w:val="0"/>
        <w:autoSpaceDN w:val="0"/>
        <w:spacing w:line="276" w:lineRule="auto"/>
        <w:ind w:right="99" w:firstLine="707"/>
        <w:contextualSpacing w:val="0"/>
        <w:jc w:val="both"/>
        <w:divId w:val="1382554304"/>
        <w:rPr>
          <w:lang w:val="ru-RU"/>
        </w:rPr>
      </w:pPr>
      <w:r w:rsidRPr="006D113C">
        <w:rPr>
          <w:lang w:val="ru-RU"/>
        </w:rPr>
        <w:t>формирование функциональной грамотности, релевантной геометрии: умение</w:t>
      </w:r>
      <w:r w:rsidRPr="006D113C">
        <w:rPr>
          <w:spacing w:val="1"/>
          <w:lang w:val="ru-RU"/>
        </w:rPr>
        <w:t xml:space="preserve"> </w:t>
      </w:r>
      <w:r w:rsidRPr="006D113C">
        <w:rPr>
          <w:lang w:val="ru-RU"/>
        </w:rPr>
        <w:t>распознавать проявления геометрических понятий, объектов и закономерностей в реальных</w:t>
      </w:r>
      <w:r w:rsidRPr="006D113C">
        <w:rPr>
          <w:spacing w:val="1"/>
          <w:lang w:val="ru-RU"/>
        </w:rPr>
        <w:t xml:space="preserve"> </w:t>
      </w:r>
      <w:r w:rsidRPr="006D113C">
        <w:rPr>
          <w:lang w:val="ru-RU"/>
        </w:rPr>
        <w:t>жизненных</w:t>
      </w:r>
      <w:r w:rsidRPr="006D113C">
        <w:rPr>
          <w:spacing w:val="10"/>
          <w:lang w:val="ru-RU"/>
        </w:rPr>
        <w:t xml:space="preserve"> </w:t>
      </w:r>
      <w:r w:rsidRPr="006D113C">
        <w:rPr>
          <w:lang w:val="ru-RU"/>
        </w:rPr>
        <w:t>ситуациях</w:t>
      </w:r>
      <w:r w:rsidRPr="006D113C">
        <w:rPr>
          <w:spacing w:val="9"/>
          <w:lang w:val="ru-RU"/>
        </w:rPr>
        <w:t xml:space="preserve"> </w:t>
      </w:r>
      <w:r w:rsidRPr="006D113C">
        <w:rPr>
          <w:lang w:val="ru-RU"/>
        </w:rPr>
        <w:t>и</w:t>
      </w:r>
      <w:r w:rsidRPr="006D113C">
        <w:rPr>
          <w:spacing w:val="9"/>
          <w:lang w:val="ru-RU"/>
        </w:rPr>
        <w:t xml:space="preserve"> </w:t>
      </w:r>
      <w:r w:rsidRPr="006D113C">
        <w:rPr>
          <w:lang w:val="ru-RU"/>
        </w:rPr>
        <w:t>при</w:t>
      </w:r>
      <w:r w:rsidRPr="006D113C">
        <w:rPr>
          <w:spacing w:val="10"/>
          <w:lang w:val="ru-RU"/>
        </w:rPr>
        <w:t xml:space="preserve"> </w:t>
      </w:r>
      <w:r w:rsidRPr="006D113C">
        <w:rPr>
          <w:lang w:val="ru-RU"/>
        </w:rPr>
        <w:t>изучении</w:t>
      </w:r>
      <w:r w:rsidRPr="006D113C">
        <w:rPr>
          <w:spacing w:val="10"/>
          <w:lang w:val="ru-RU"/>
        </w:rPr>
        <w:t xml:space="preserve"> </w:t>
      </w:r>
      <w:r w:rsidRPr="006D113C">
        <w:rPr>
          <w:lang w:val="ru-RU"/>
        </w:rPr>
        <w:t>других</w:t>
      </w:r>
      <w:r w:rsidRPr="006D113C">
        <w:rPr>
          <w:spacing w:val="13"/>
          <w:lang w:val="ru-RU"/>
        </w:rPr>
        <w:t xml:space="preserve"> </w:t>
      </w:r>
      <w:r w:rsidRPr="006D113C">
        <w:rPr>
          <w:lang w:val="ru-RU"/>
        </w:rPr>
        <w:t>учебных</w:t>
      </w:r>
      <w:r w:rsidRPr="006D113C">
        <w:rPr>
          <w:spacing w:val="11"/>
          <w:lang w:val="ru-RU"/>
        </w:rPr>
        <w:t xml:space="preserve"> </w:t>
      </w:r>
      <w:r w:rsidRPr="006D113C">
        <w:rPr>
          <w:lang w:val="ru-RU"/>
        </w:rPr>
        <w:t>предметов,</w:t>
      </w:r>
      <w:r w:rsidRPr="006D113C">
        <w:rPr>
          <w:spacing w:val="9"/>
          <w:lang w:val="ru-RU"/>
        </w:rPr>
        <w:t xml:space="preserve"> </w:t>
      </w:r>
      <w:r w:rsidRPr="006D113C">
        <w:rPr>
          <w:lang w:val="ru-RU"/>
        </w:rPr>
        <w:t>проявления</w:t>
      </w:r>
      <w:r w:rsidRPr="006D113C">
        <w:rPr>
          <w:spacing w:val="9"/>
          <w:lang w:val="ru-RU"/>
        </w:rPr>
        <w:t xml:space="preserve"> </w:t>
      </w:r>
      <w:r w:rsidRPr="006D113C">
        <w:rPr>
          <w:lang w:val="ru-RU"/>
        </w:rPr>
        <w:t>зависимостей</w:t>
      </w:r>
      <w:r w:rsidRPr="006D113C">
        <w:rPr>
          <w:spacing w:val="-58"/>
          <w:lang w:val="ru-RU"/>
        </w:rPr>
        <w:t xml:space="preserve"> </w:t>
      </w:r>
      <w:r w:rsidRPr="006D113C">
        <w:rPr>
          <w:lang w:val="ru-RU"/>
        </w:rPr>
        <w:lastRenderedPageBreak/>
        <w:t>и</w:t>
      </w:r>
      <w:r w:rsidRPr="006D113C">
        <w:rPr>
          <w:spacing w:val="1"/>
          <w:lang w:val="ru-RU"/>
        </w:rPr>
        <w:t xml:space="preserve"> </w:t>
      </w:r>
      <w:r w:rsidRPr="006D113C">
        <w:rPr>
          <w:lang w:val="ru-RU"/>
        </w:rPr>
        <w:t>закономерностей,</w:t>
      </w:r>
      <w:r w:rsidRPr="006D113C">
        <w:rPr>
          <w:spacing w:val="1"/>
          <w:lang w:val="ru-RU"/>
        </w:rPr>
        <w:t xml:space="preserve"> </w:t>
      </w:r>
      <w:r w:rsidRPr="006D113C">
        <w:rPr>
          <w:lang w:val="ru-RU"/>
        </w:rPr>
        <w:t>формулировать</w:t>
      </w:r>
      <w:r w:rsidRPr="006D113C">
        <w:rPr>
          <w:spacing w:val="1"/>
          <w:lang w:val="ru-RU"/>
        </w:rPr>
        <w:t xml:space="preserve"> </w:t>
      </w:r>
      <w:r w:rsidRPr="006D113C">
        <w:rPr>
          <w:lang w:val="ru-RU"/>
        </w:rPr>
        <w:t>их</w:t>
      </w:r>
      <w:r w:rsidRPr="006D113C">
        <w:rPr>
          <w:spacing w:val="1"/>
          <w:lang w:val="ru-RU"/>
        </w:rPr>
        <w:t xml:space="preserve"> </w:t>
      </w:r>
      <w:r w:rsidRPr="006D113C">
        <w:rPr>
          <w:lang w:val="ru-RU"/>
        </w:rPr>
        <w:t>на</w:t>
      </w:r>
      <w:r w:rsidRPr="006D113C">
        <w:rPr>
          <w:spacing w:val="1"/>
          <w:lang w:val="ru-RU"/>
        </w:rPr>
        <w:t xml:space="preserve"> </w:t>
      </w:r>
      <w:r w:rsidRPr="006D113C">
        <w:rPr>
          <w:lang w:val="ru-RU"/>
        </w:rPr>
        <w:t>языке</w:t>
      </w:r>
      <w:r w:rsidRPr="006D113C">
        <w:rPr>
          <w:spacing w:val="1"/>
          <w:lang w:val="ru-RU"/>
        </w:rPr>
        <w:t xml:space="preserve"> </w:t>
      </w:r>
      <w:r w:rsidRPr="006D113C">
        <w:rPr>
          <w:lang w:val="ru-RU"/>
        </w:rPr>
        <w:t>геометрии</w:t>
      </w:r>
      <w:r w:rsidRPr="006D113C">
        <w:rPr>
          <w:spacing w:val="1"/>
          <w:lang w:val="ru-RU"/>
        </w:rPr>
        <w:t xml:space="preserve"> </w:t>
      </w:r>
      <w:r w:rsidRPr="006D113C">
        <w:rPr>
          <w:lang w:val="ru-RU"/>
        </w:rPr>
        <w:t>и</w:t>
      </w:r>
      <w:r w:rsidRPr="006D113C">
        <w:rPr>
          <w:spacing w:val="1"/>
          <w:lang w:val="ru-RU"/>
        </w:rPr>
        <w:t xml:space="preserve"> </w:t>
      </w:r>
      <w:r w:rsidRPr="006D113C">
        <w:rPr>
          <w:lang w:val="ru-RU"/>
        </w:rPr>
        <w:t>создавать</w:t>
      </w:r>
      <w:r w:rsidRPr="006D113C">
        <w:rPr>
          <w:spacing w:val="1"/>
          <w:lang w:val="ru-RU"/>
        </w:rPr>
        <w:t xml:space="preserve"> </w:t>
      </w:r>
      <w:r w:rsidRPr="006D113C">
        <w:rPr>
          <w:lang w:val="ru-RU"/>
        </w:rPr>
        <w:t>геометрические</w:t>
      </w:r>
      <w:r w:rsidRPr="006D113C">
        <w:rPr>
          <w:spacing w:val="1"/>
          <w:lang w:val="ru-RU"/>
        </w:rPr>
        <w:t xml:space="preserve"> </w:t>
      </w:r>
      <w:r w:rsidRPr="006D113C">
        <w:rPr>
          <w:lang w:val="ru-RU"/>
        </w:rPr>
        <w:t>модели,</w:t>
      </w:r>
      <w:r w:rsidRPr="006D113C">
        <w:rPr>
          <w:spacing w:val="1"/>
          <w:lang w:val="ru-RU"/>
        </w:rPr>
        <w:t xml:space="preserve"> </w:t>
      </w:r>
      <w:r w:rsidRPr="006D113C">
        <w:rPr>
          <w:lang w:val="ru-RU"/>
        </w:rPr>
        <w:t>применять</w:t>
      </w:r>
      <w:r w:rsidRPr="006D113C">
        <w:rPr>
          <w:spacing w:val="1"/>
          <w:lang w:val="ru-RU"/>
        </w:rPr>
        <w:t xml:space="preserve"> </w:t>
      </w:r>
      <w:r w:rsidRPr="006D113C">
        <w:rPr>
          <w:lang w:val="ru-RU"/>
        </w:rPr>
        <w:t>освоенный</w:t>
      </w:r>
      <w:r w:rsidRPr="006D113C">
        <w:rPr>
          <w:spacing w:val="1"/>
          <w:lang w:val="ru-RU"/>
        </w:rPr>
        <w:t xml:space="preserve"> </w:t>
      </w:r>
      <w:r w:rsidRPr="006D113C">
        <w:rPr>
          <w:lang w:val="ru-RU"/>
        </w:rPr>
        <w:t>геометрический</w:t>
      </w:r>
      <w:r w:rsidRPr="006D113C">
        <w:rPr>
          <w:spacing w:val="1"/>
          <w:lang w:val="ru-RU"/>
        </w:rPr>
        <w:t xml:space="preserve"> </w:t>
      </w:r>
      <w:r w:rsidRPr="006D113C">
        <w:rPr>
          <w:lang w:val="ru-RU"/>
        </w:rPr>
        <w:t>аппарат</w:t>
      </w:r>
      <w:r w:rsidRPr="006D113C">
        <w:rPr>
          <w:spacing w:val="1"/>
          <w:lang w:val="ru-RU"/>
        </w:rPr>
        <w:t xml:space="preserve"> </w:t>
      </w:r>
      <w:r w:rsidRPr="006D113C">
        <w:rPr>
          <w:lang w:val="ru-RU"/>
        </w:rPr>
        <w:t>для</w:t>
      </w:r>
      <w:r w:rsidRPr="006D113C">
        <w:rPr>
          <w:spacing w:val="1"/>
          <w:lang w:val="ru-RU"/>
        </w:rPr>
        <w:t xml:space="preserve"> </w:t>
      </w:r>
      <w:r w:rsidRPr="006D113C">
        <w:rPr>
          <w:lang w:val="ru-RU"/>
        </w:rPr>
        <w:t>решения</w:t>
      </w:r>
      <w:r w:rsidRPr="006D113C">
        <w:rPr>
          <w:spacing w:val="1"/>
          <w:lang w:val="ru-RU"/>
        </w:rPr>
        <w:t xml:space="preserve"> </w:t>
      </w:r>
      <w:r w:rsidRPr="006D113C">
        <w:rPr>
          <w:lang w:val="ru-RU"/>
        </w:rPr>
        <w:t>практико-</w:t>
      </w:r>
      <w:r w:rsidRPr="006D113C">
        <w:rPr>
          <w:spacing w:val="1"/>
          <w:lang w:val="ru-RU"/>
        </w:rPr>
        <w:t xml:space="preserve"> </w:t>
      </w:r>
      <w:r w:rsidRPr="006D113C">
        <w:rPr>
          <w:lang w:val="ru-RU"/>
        </w:rPr>
        <w:t>ориентированных</w:t>
      </w:r>
      <w:r w:rsidRPr="006D113C">
        <w:rPr>
          <w:spacing w:val="-2"/>
          <w:lang w:val="ru-RU"/>
        </w:rPr>
        <w:t xml:space="preserve"> </w:t>
      </w:r>
      <w:r w:rsidRPr="006D113C">
        <w:rPr>
          <w:lang w:val="ru-RU"/>
        </w:rPr>
        <w:t>задач,</w:t>
      </w:r>
      <w:r w:rsidRPr="006D113C">
        <w:rPr>
          <w:spacing w:val="-1"/>
          <w:lang w:val="ru-RU"/>
        </w:rPr>
        <w:t xml:space="preserve"> </w:t>
      </w:r>
      <w:r w:rsidRPr="006D113C">
        <w:rPr>
          <w:lang w:val="ru-RU"/>
        </w:rPr>
        <w:t>интерпретировать и</w:t>
      </w:r>
      <w:r w:rsidRPr="006D113C">
        <w:rPr>
          <w:spacing w:val="-1"/>
          <w:lang w:val="ru-RU"/>
        </w:rPr>
        <w:t xml:space="preserve"> </w:t>
      </w:r>
      <w:r w:rsidRPr="006D113C">
        <w:rPr>
          <w:lang w:val="ru-RU"/>
        </w:rPr>
        <w:t>оценивать</w:t>
      </w:r>
      <w:r w:rsidRPr="006D113C">
        <w:rPr>
          <w:spacing w:val="-2"/>
          <w:lang w:val="ru-RU"/>
        </w:rPr>
        <w:t xml:space="preserve"> </w:t>
      </w:r>
      <w:r w:rsidRPr="006D113C">
        <w:rPr>
          <w:lang w:val="ru-RU"/>
        </w:rPr>
        <w:t>полученные</w:t>
      </w:r>
      <w:r w:rsidRPr="006D113C">
        <w:rPr>
          <w:spacing w:val="-3"/>
          <w:lang w:val="ru-RU"/>
        </w:rPr>
        <w:t xml:space="preserve"> </w:t>
      </w:r>
      <w:r w:rsidRPr="006D113C">
        <w:rPr>
          <w:lang w:val="ru-RU"/>
        </w:rPr>
        <w:t>результаты.</w:t>
      </w:r>
    </w:p>
    <w:p w:rsidR="006D113C" w:rsidRDefault="006D113C" w:rsidP="00060A36">
      <w:pPr>
        <w:pStyle w:val="ab"/>
        <w:spacing w:line="276" w:lineRule="auto"/>
        <w:ind w:right="112"/>
        <w:divId w:val="1382554304"/>
      </w:pPr>
      <w:r>
        <w:t>Отличительной особенностью программы является включение в курс стереометрии в</w:t>
      </w:r>
      <w:r>
        <w:rPr>
          <w:spacing w:val="1"/>
        </w:rPr>
        <w:t xml:space="preserve"> </w:t>
      </w:r>
      <w:r>
        <w:t>начале</w:t>
      </w:r>
      <w:r>
        <w:rPr>
          <w:spacing w:val="39"/>
        </w:rPr>
        <w:t xml:space="preserve"> </w:t>
      </w:r>
      <w:r>
        <w:t>его</w:t>
      </w:r>
      <w:r>
        <w:rPr>
          <w:spacing w:val="37"/>
        </w:rPr>
        <w:t xml:space="preserve"> </w:t>
      </w:r>
      <w:r>
        <w:t>изучения</w:t>
      </w:r>
      <w:r>
        <w:rPr>
          <w:spacing w:val="37"/>
        </w:rPr>
        <w:t xml:space="preserve"> </w:t>
      </w:r>
      <w:r>
        <w:t>задач,</w:t>
      </w:r>
      <w:r>
        <w:rPr>
          <w:spacing w:val="38"/>
        </w:rPr>
        <w:t xml:space="preserve"> </w:t>
      </w:r>
      <w:r>
        <w:t>решаемых</w:t>
      </w:r>
      <w:r>
        <w:rPr>
          <w:spacing w:val="39"/>
        </w:rPr>
        <w:t xml:space="preserve"> </w:t>
      </w:r>
      <w:r>
        <w:t>на</w:t>
      </w:r>
      <w:r>
        <w:rPr>
          <w:spacing w:val="41"/>
        </w:rPr>
        <w:t xml:space="preserve"> </w:t>
      </w:r>
      <w:r>
        <w:t>уровне</w:t>
      </w:r>
      <w:r>
        <w:rPr>
          <w:spacing w:val="37"/>
        </w:rPr>
        <w:t xml:space="preserve"> </w:t>
      </w:r>
      <w:r>
        <w:t>интуитивного</w:t>
      </w:r>
      <w:r>
        <w:rPr>
          <w:spacing w:val="37"/>
        </w:rPr>
        <w:t xml:space="preserve"> </w:t>
      </w:r>
      <w:r>
        <w:t>познания,</w:t>
      </w:r>
      <w:r>
        <w:rPr>
          <w:spacing w:val="37"/>
        </w:rPr>
        <w:t xml:space="preserve"> </w:t>
      </w:r>
      <w:r>
        <w:t>и</w:t>
      </w:r>
      <w:r>
        <w:rPr>
          <w:spacing w:val="39"/>
        </w:rPr>
        <w:t xml:space="preserve"> </w:t>
      </w:r>
      <w:r>
        <w:t>определённым</w:t>
      </w:r>
      <w:r w:rsidR="00060A36">
        <w:t xml:space="preserve"> </w:t>
      </w:r>
      <w:r>
        <w:t>образом</w:t>
      </w:r>
      <w:r>
        <w:rPr>
          <w:spacing w:val="1"/>
        </w:rPr>
        <w:t xml:space="preserve"> </w:t>
      </w:r>
      <w:r>
        <w:t>организованная</w:t>
      </w:r>
      <w:r>
        <w:rPr>
          <w:spacing w:val="1"/>
        </w:rPr>
        <w:t xml:space="preserve"> </w:t>
      </w:r>
      <w:r>
        <w:t>работа</w:t>
      </w:r>
      <w:r>
        <w:rPr>
          <w:spacing w:val="1"/>
        </w:rPr>
        <w:t xml:space="preserve"> </w:t>
      </w:r>
      <w:r>
        <w:t>над</w:t>
      </w:r>
      <w:r>
        <w:rPr>
          <w:spacing w:val="1"/>
        </w:rPr>
        <w:t xml:space="preserve"> </w:t>
      </w:r>
      <w:r>
        <w:t>ними,</w:t>
      </w:r>
      <w:r>
        <w:rPr>
          <w:spacing w:val="1"/>
        </w:rPr>
        <w:t xml:space="preserve"> </w:t>
      </w:r>
      <w:r>
        <w:t>что</w:t>
      </w:r>
      <w:r>
        <w:rPr>
          <w:spacing w:val="1"/>
        </w:rPr>
        <w:t xml:space="preserve"> </w:t>
      </w:r>
      <w:r>
        <w:t>способствуют</w:t>
      </w:r>
      <w:r>
        <w:rPr>
          <w:spacing w:val="1"/>
        </w:rPr>
        <w:t xml:space="preserve"> </w:t>
      </w:r>
      <w:r>
        <w:t>развитию</w:t>
      </w:r>
      <w:r>
        <w:rPr>
          <w:spacing w:val="1"/>
        </w:rPr>
        <w:t xml:space="preserve"> </w:t>
      </w:r>
      <w:r>
        <w:t>логического</w:t>
      </w:r>
      <w:r>
        <w:rPr>
          <w:spacing w:val="1"/>
        </w:rPr>
        <w:t xml:space="preserve"> </w:t>
      </w:r>
      <w:r>
        <w:t>и</w:t>
      </w:r>
      <w:r>
        <w:rPr>
          <w:spacing w:val="1"/>
        </w:rPr>
        <w:t xml:space="preserve"> </w:t>
      </w:r>
      <w:r>
        <w:t>пространственного мышления, стимулирует протекание интуитивных процессов, мотивирует</w:t>
      </w:r>
      <w:r>
        <w:rPr>
          <w:spacing w:val="-57"/>
        </w:rPr>
        <w:t xml:space="preserve"> </w:t>
      </w:r>
      <w:r>
        <w:t>к</w:t>
      </w:r>
      <w:r>
        <w:rPr>
          <w:spacing w:val="-1"/>
        </w:rPr>
        <w:t xml:space="preserve"> </w:t>
      </w:r>
      <w:r>
        <w:t>дальнейшему</w:t>
      </w:r>
      <w:r>
        <w:rPr>
          <w:spacing w:val="-8"/>
        </w:rPr>
        <w:t xml:space="preserve"> </w:t>
      </w:r>
      <w:r>
        <w:t>изучению предмета.</w:t>
      </w:r>
    </w:p>
    <w:p w:rsidR="006D113C" w:rsidRDefault="006D113C" w:rsidP="006D113C">
      <w:pPr>
        <w:pStyle w:val="ab"/>
        <w:spacing w:before="1" w:line="276" w:lineRule="auto"/>
        <w:ind w:right="105"/>
        <w:divId w:val="1382554304"/>
      </w:pPr>
      <w:r>
        <w:t>Предпочтение</w:t>
      </w:r>
      <w:r>
        <w:rPr>
          <w:spacing w:val="1"/>
        </w:rPr>
        <w:t xml:space="preserve"> </w:t>
      </w:r>
      <w:r>
        <w:t>отдаётся</w:t>
      </w:r>
      <w:r>
        <w:rPr>
          <w:spacing w:val="1"/>
        </w:rPr>
        <w:t xml:space="preserve"> </w:t>
      </w:r>
      <w:r>
        <w:t>наглядно-конструктивному</w:t>
      </w:r>
      <w:r>
        <w:rPr>
          <w:spacing w:val="1"/>
        </w:rPr>
        <w:t xml:space="preserve"> </w:t>
      </w:r>
      <w:r>
        <w:t>методу</w:t>
      </w:r>
      <w:r>
        <w:rPr>
          <w:spacing w:val="1"/>
        </w:rPr>
        <w:t xml:space="preserve"> </w:t>
      </w:r>
      <w:r>
        <w:t>обучения,</w:t>
      </w:r>
      <w:r>
        <w:rPr>
          <w:spacing w:val="1"/>
        </w:rPr>
        <w:t xml:space="preserve"> </w:t>
      </w:r>
      <w:r>
        <w:t>то</w:t>
      </w:r>
      <w:r>
        <w:rPr>
          <w:spacing w:val="1"/>
        </w:rPr>
        <w:t xml:space="preserve"> </w:t>
      </w:r>
      <w:r>
        <w:t>есть</w:t>
      </w:r>
      <w:r>
        <w:rPr>
          <w:spacing w:val="1"/>
        </w:rPr>
        <w:t xml:space="preserve"> </w:t>
      </w:r>
      <w:r>
        <w:t>теоретические</w:t>
      </w:r>
      <w:r>
        <w:rPr>
          <w:spacing w:val="1"/>
        </w:rPr>
        <w:t xml:space="preserve"> </w:t>
      </w:r>
      <w:r>
        <w:t>знания</w:t>
      </w:r>
      <w:r>
        <w:rPr>
          <w:spacing w:val="1"/>
        </w:rPr>
        <w:t xml:space="preserve"> </w:t>
      </w:r>
      <w:r>
        <w:t>имеют</w:t>
      </w:r>
      <w:r>
        <w:rPr>
          <w:spacing w:val="1"/>
        </w:rPr>
        <w:t xml:space="preserve"> </w:t>
      </w:r>
      <w:r>
        <w:t>в</w:t>
      </w:r>
      <w:r>
        <w:rPr>
          <w:spacing w:val="1"/>
        </w:rPr>
        <w:t xml:space="preserve"> </w:t>
      </w:r>
      <w:r>
        <w:t>своей</w:t>
      </w:r>
      <w:r>
        <w:rPr>
          <w:spacing w:val="1"/>
        </w:rPr>
        <w:t xml:space="preserve"> </w:t>
      </w:r>
      <w:r>
        <w:t>основе</w:t>
      </w:r>
      <w:r>
        <w:rPr>
          <w:spacing w:val="1"/>
        </w:rPr>
        <w:t xml:space="preserve"> </w:t>
      </w:r>
      <w:r>
        <w:t>чувственность</w:t>
      </w:r>
      <w:r>
        <w:rPr>
          <w:spacing w:val="1"/>
        </w:rPr>
        <w:t xml:space="preserve"> </w:t>
      </w:r>
      <w:r>
        <w:t>предметно-практической</w:t>
      </w:r>
      <w:r>
        <w:rPr>
          <w:spacing w:val="1"/>
        </w:rPr>
        <w:t xml:space="preserve"> </w:t>
      </w:r>
      <w:r>
        <w:t>деятельности. Развитие пространственных представлений у учащихся в курсе стереометрии</w:t>
      </w:r>
      <w:r>
        <w:rPr>
          <w:spacing w:val="1"/>
        </w:rPr>
        <w:t xml:space="preserve"> </w:t>
      </w:r>
      <w:r>
        <w:t>проводится</w:t>
      </w:r>
      <w:r>
        <w:rPr>
          <w:spacing w:val="1"/>
        </w:rPr>
        <w:t xml:space="preserve"> </w:t>
      </w:r>
      <w:r>
        <w:t>за</w:t>
      </w:r>
      <w:r>
        <w:rPr>
          <w:spacing w:val="1"/>
        </w:rPr>
        <w:t xml:space="preserve"> </w:t>
      </w:r>
      <w:r>
        <w:t>счёт</w:t>
      </w:r>
      <w:r>
        <w:rPr>
          <w:spacing w:val="1"/>
        </w:rPr>
        <w:t xml:space="preserve"> </w:t>
      </w:r>
      <w:r>
        <w:t>решения</w:t>
      </w:r>
      <w:r>
        <w:rPr>
          <w:spacing w:val="1"/>
        </w:rPr>
        <w:t xml:space="preserve"> </w:t>
      </w:r>
      <w:r>
        <w:t>задач</w:t>
      </w:r>
      <w:r>
        <w:rPr>
          <w:spacing w:val="1"/>
        </w:rPr>
        <w:t xml:space="preserve"> </w:t>
      </w:r>
      <w:r>
        <w:t>на</w:t>
      </w:r>
      <w:r>
        <w:rPr>
          <w:spacing w:val="1"/>
        </w:rPr>
        <w:t xml:space="preserve"> </w:t>
      </w:r>
      <w:r>
        <w:t>создание</w:t>
      </w:r>
      <w:r>
        <w:rPr>
          <w:spacing w:val="1"/>
        </w:rPr>
        <w:t xml:space="preserve"> </w:t>
      </w:r>
      <w:r>
        <w:t>пространственных</w:t>
      </w:r>
      <w:r>
        <w:rPr>
          <w:spacing w:val="1"/>
        </w:rPr>
        <w:t xml:space="preserve"> </w:t>
      </w:r>
      <w:r>
        <w:t>образов</w:t>
      </w:r>
      <w:r>
        <w:rPr>
          <w:spacing w:val="1"/>
        </w:rPr>
        <w:t xml:space="preserve"> </w:t>
      </w:r>
      <w:r>
        <w:t>и</w:t>
      </w:r>
      <w:r>
        <w:rPr>
          <w:spacing w:val="1"/>
        </w:rPr>
        <w:t xml:space="preserve"> </w:t>
      </w:r>
      <w:r>
        <w:t>задач</w:t>
      </w:r>
      <w:r>
        <w:rPr>
          <w:spacing w:val="1"/>
        </w:rPr>
        <w:t xml:space="preserve"> </w:t>
      </w:r>
      <w:r>
        <w:t>на</w:t>
      </w:r>
      <w:r>
        <w:rPr>
          <w:spacing w:val="1"/>
        </w:rPr>
        <w:t xml:space="preserve"> </w:t>
      </w:r>
      <w:r>
        <w:t>оперирование</w:t>
      </w:r>
      <w:r>
        <w:rPr>
          <w:spacing w:val="1"/>
        </w:rPr>
        <w:t xml:space="preserve"> </w:t>
      </w:r>
      <w:r>
        <w:t>пространственными</w:t>
      </w:r>
      <w:r>
        <w:rPr>
          <w:spacing w:val="1"/>
        </w:rPr>
        <w:t xml:space="preserve"> </w:t>
      </w:r>
      <w:r>
        <w:t>образами.</w:t>
      </w:r>
      <w:r>
        <w:rPr>
          <w:spacing w:val="1"/>
        </w:rPr>
        <w:t xml:space="preserve"> </w:t>
      </w:r>
      <w:r>
        <w:t>Создание</w:t>
      </w:r>
      <w:r>
        <w:rPr>
          <w:spacing w:val="1"/>
        </w:rPr>
        <w:t xml:space="preserve"> </w:t>
      </w:r>
      <w:r>
        <w:t>образа</w:t>
      </w:r>
      <w:r>
        <w:rPr>
          <w:spacing w:val="1"/>
        </w:rPr>
        <w:t xml:space="preserve"> </w:t>
      </w:r>
      <w:r>
        <w:t>проводится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наглядность, а оперирование образом – в условиях отвлечения от наглядности, мысленного</w:t>
      </w:r>
      <w:r>
        <w:rPr>
          <w:spacing w:val="1"/>
        </w:rPr>
        <w:t xml:space="preserve"> </w:t>
      </w:r>
      <w:r>
        <w:t>изменения</w:t>
      </w:r>
      <w:r>
        <w:rPr>
          <w:spacing w:val="-1"/>
        </w:rPr>
        <w:t xml:space="preserve"> </w:t>
      </w:r>
      <w:r>
        <w:t>его</w:t>
      </w:r>
      <w:r>
        <w:rPr>
          <w:spacing w:val="-1"/>
        </w:rPr>
        <w:t xml:space="preserve"> </w:t>
      </w:r>
      <w:r>
        <w:t>исходного</w:t>
      </w:r>
      <w:r>
        <w:rPr>
          <w:spacing w:val="-1"/>
        </w:rPr>
        <w:t xml:space="preserve"> </w:t>
      </w:r>
      <w:r>
        <w:t>содержания.</w:t>
      </w:r>
    </w:p>
    <w:p w:rsidR="006D113C" w:rsidRDefault="006D113C" w:rsidP="006D113C">
      <w:pPr>
        <w:pStyle w:val="ab"/>
        <w:spacing w:line="274" w:lineRule="exact"/>
        <w:ind w:left="810" w:firstLine="0"/>
        <w:divId w:val="1382554304"/>
      </w:pPr>
      <w:r>
        <w:t xml:space="preserve">Основные   </w:t>
      </w:r>
      <w:r>
        <w:rPr>
          <w:spacing w:val="55"/>
        </w:rPr>
        <w:t xml:space="preserve"> </w:t>
      </w:r>
      <w:r>
        <w:t xml:space="preserve">содержательные   </w:t>
      </w:r>
      <w:r>
        <w:rPr>
          <w:spacing w:val="55"/>
        </w:rPr>
        <w:t xml:space="preserve"> </w:t>
      </w:r>
      <w:r>
        <w:t xml:space="preserve">линии   </w:t>
      </w:r>
      <w:r>
        <w:rPr>
          <w:spacing w:val="58"/>
        </w:rPr>
        <w:t xml:space="preserve"> </w:t>
      </w:r>
      <w:r>
        <w:t xml:space="preserve">курса   </w:t>
      </w:r>
      <w:r>
        <w:rPr>
          <w:spacing w:val="3"/>
        </w:rPr>
        <w:t xml:space="preserve"> </w:t>
      </w:r>
      <w:r>
        <w:t xml:space="preserve">«Геометрии»   </w:t>
      </w:r>
      <w:r>
        <w:rPr>
          <w:spacing w:val="49"/>
        </w:rPr>
        <w:t xml:space="preserve"> </w:t>
      </w:r>
      <w:r>
        <w:t xml:space="preserve">в   </w:t>
      </w:r>
      <w:r>
        <w:rPr>
          <w:spacing w:val="58"/>
        </w:rPr>
        <w:t xml:space="preserve"> </w:t>
      </w:r>
      <w:r>
        <w:t xml:space="preserve">10–11   </w:t>
      </w:r>
      <w:r>
        <w:rPr>
          <w:spacing w:val="57"/>
        </w:rPr>
        <w:t xml:space="preserve"> </w:t>
      </w:r>
      <w:r>
        <w:t>классах:</w:t>
      </w:r>
    </w:p>
    <w:p w:rsidR="006D113C" w:rsidRDefault="006D113C" w:rsidP="006D113C">
      <w:pPr>
        <w:pStyle w:val="ab"/>
        <w:spacing w:before="41" w:line="276" w:lineRule="auto"/>
        <w:ind w:right="101" w:firstLine="0"/>
        <w:divId w:val="1382554304"/>
      </w:pPr>
      <w:r>
        <w:t>«Многогранники», «Прямые и плоскости в пространстве», «Тела вращения», «Векторы</w:t>
      </w:r>
      <w:r>
        <w:rPr>
          <w:spacing w:val="1"/>
        </w:rPr>
        <w:t xml:space="preserve"> </w:t>
      </w:r>
      <w:r>
        <w:t>и</w:t>
      </w:r>
      <w:r>
        <w:rPr>
          <w:spacing w:val="1"/>
        </w:rPr>
        <w:t xml:space="preserve"> </w:t>
      </w:r>
      <w:r>
        <w:t>координаты в пространстве». Формирование логических</w:t>
      </w:r>
      <w:r>
        <w:rPr>
          <w:spacing w:val="60"/>
        </w:rPr>
        <w:t xml:space="preserve"> </w:t>
      </w:r>
      <w:r>
        <w:t>умений</w:t>
      </w:r>
      <w:r>
        <w:rPr>
          <w:spacing w:val="60"/>
        </w:rPr>
        <w:t xml:space="preserve"> </w:t>
      </w:r>
      <w:r>
        <w:t>распределяется не только</w:t>
      </w:r>
      <w:r>
        <w:rPr>
          <w:spacing w:val="1"/>
        </w:rPr>
        <w:t xml:space="preserve"> </w:t>
      </w:r>
      <w:r>
        <w:t>по</w:t>
      </w:r>
      <w:r>
        <w:rPr>
          <w:spacing w:val="1"/>
        </w:rPr>
        <w:t xml:space="preserve"> </w:t>
      </w:r>
      <w:r>
        <w:t>содержательным</w:t>
      </w:r>
      <w:r>
        <w:rPr>
          <w:spacing w:val="1"/>
        </w:rPr>
        <w:t xml:space="preserve"> </w:t>
      </w:r>
      <w:r>
        <w:t>линиям,</w:t>
      </w:r>
      <w:r>
        <w:rPr>
          <w:spacing w:val="1"/>
        </w:rPr>
        <w:t xml:space="preserve"> </w:t>
      </w:r>
      <w:r>
        <w:t>но</w:t>
      </w:r>
      <w:r>
        <w:rPr>
          <w:spacing w:val="1"/>
        </w:rPr>
        <w:t xml:space="preserve"> </w:t>
      </w:r>
      <w:r>
        <w:t>и</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61"/>
        </w:rPr>
        <w:t xml:space="preserve"> </w:t>
      </w:r>
      <w:r>
        <w:t>среднего</w:t>
      </w:r>
      <w:r>
        <w:rPr>
          <w:spacing w:val="61"/>
        </w:rPr>
        <w:t xml:space="preserve"> </w:t>
      </w:r>
      <w:r>
        <w:t>общего</w:t>
      </w:r>
      <w:r>
        <w:rPr>
          <w:spacing w:val="1"/>
        </w:rPr>
        <w:t xml:space="preserve"> </w:t>
      </w:r>
      <w:r>
        <w:t>образования.</w:t>
      </w:r>
    </w:p>
    <w:p w:rsidR="006D113C" w:rsidRDefault="006D113C" w:rsidP="006D113C">
      <w:pPr>
        <w:pStyle w:val="ab"/>
        <w:spacing w:before="1" w:line="276" w:lineRule="auto"/>
        <w:ind w:right="109"/>
        <w:divId w:val="1382554304"/>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рабочей программы, распределённым по годам обучения, структурировано таким образом,</w:t>
      </w:r>
      <w:r>
        <w:rPr>
          <w:spacing w:val="1"/>
        </w:rPr>
        <w:t xml:space="preserve"> </w:t>
      </w:r>
      <w:r>
        <w:t>чтобы овладение геометрическими понятиями и навыками осуществлялось 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r>
        <w:t>преемственности,</w:t>
      </w:r>
      <w:r>
        <w:rPr>
          <w:spacing w:val="1"/>
        </w:rPr>
        <w:t xml:space="preserve"> </w:t>
      </w:r>
      <w:r>
        <w:t>чтобы</w:t>
      </w:r>
      <w:r>
        <w:rPr>
          <w:spacing w:val="1"/>
        </w:rPr>
        <w:t xml:space="preserve"> </w:t>
      </w:r>
      <w:r>
        <w:t>новые</w:t>
      </w:r>
      <w:r>
        <w:rPr>
          <w:spacing w:val="1"/>
        </w:rPr>
        <w:t xml:space="preserve"> </w:t>
      </w:r>
      <w:r>
        <w:t>знания</w:t>
      </w:r>
      <w:r>
        <w:rPr>
          <w:spacing w:val="1"/>
        </w:rPr>
        <w:t xml:space="preserve"> </w:t>
      </w:r>
      <w:r>
        <w:t>включались</w:t>
      </w:r>
      <w:r>
        <w:rPr>
          <w:spacing w:val="1"/>
        </w:rPr>
        <w:t xml:space="preserve"> </w:t>
      </w:r>
      <w:r>
        <w:t>в</w:t>
      </w:r>
      <w:r>
        <w:rPr>
          <w:spacing w:val="1"/>
        </w:rPr>
        <w:t xml:space="preserve"> </w:t>
      </w:r>
      <w:r>
        <w:t>общую</w:t>
      </w:r>
      <w:r>
        <w:rPr>
          <w:spacing w:val="1"/>
        </w:rPr>
        <w:t xml:space="preserve"> </w:t>
      </w:r>
      <w:r>
        <w:t>систему</w:t>
      </w:r>
      <w:r>
        <w:rPr>
          <w:spacing w:val="1"/>
        </w:rPr>
        <w:t xml:space="preserve"> </w:t>
      </w:r>
      <w:r>
        <w:t>геометрических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1"/>
        </w:rPr>
        <w:t xml:space="preserve"> </w:t>
      </w:r>
      <w:r>
        <w:t>и</w:t>
      </w:r>
      <w:r>
        <w:rPr>
          <w:spacing w:val="-57"/>
        </w:rPr>
        <w:t xml:space="preserve"> </w:t>
      </w:r>
      <w:r>
        <w:t>углубляя</w:t>
      </w:r>
      <w:r>
        <w:rPr>
          <w:spacing w:val="-1"/>
        </w:rPr>
        <w:t xml:space="preserve"> </w:t>
      </w:r>
      <w:r>
        <w:t>её, образуя прочные</w:t>
      </w:r>
      <w:r>
        <w:rPr>
          <w:spacing w:val="-2"/>
        </w:rPr>
        <w:t xml:space="preserve"> </w:t>
      </w:r>
      <w:r>
        <w:t>множественные связи.</w:t>
      </w:r>
    </w:p>
    <w:p w:rsidR="006D113C" w:rsidRDefault="006D113C" w:rsidP="006D113C">
      <w:pPr>
        <w:pStyle w:val="Heading1"/>
        <w:spacing w:before="6"/>
        <w:divId w:val="1382554304"/>
      </w:pPr>
      <w:r>
        <w:t>Место</w:t>
      </w:r>
      <w:r>
        <w:rPr>
          <w:spacing w:val="-2"/>
        </w:rPr>
        <w:t xml:space="preserve"> </w:t>
      </w:r>
      <w:r>
        <w:t>учебного</w:t>
      </w:r>
      <w:r>
        <w:rPr>
          <w:spacing w:val="-1"/>
        </w:rPr>
        <w:t xml:space="preserve"> </w:t>
      </w:r>
      <w:r>
        <w:t>курса</w:t>
      </w:r>
      <w:r>
        <w:rPr>
          <w:spacing w:val="1"/>
        </w:rPr>
        <w:t xml:space="preserve"> </w:t>
      </w:r>
      <w:r>
        <w:t>в</w:t>
      </w:r>
      <w:r>
        <w:rPr>
          <w:spacing w:val="-3"/>
        </w:rPr>
        <w:t xml:space="preserve"> </w:t>
      </w:r>
      <w:r>
        <w:t>учебном</w:t>
      </w:r>
      <w:r>
        <w:rPr>
          <w:spacing w:val="-1"/>
        </w:rPr>
        <w:t xml:space="preserve"> </w:t>
      </w:r>
      <w:r>
        <w:t>плане</w:t>
      </w:r>
    </w:p>
    <w:p w:rsidR="006D113C" w:rsidRDefault="006D113C" w:rsidP="006D113C">
      <w:pPr>
        <w:pStyle w:val="ab"/>
        <w:spacing w:before="36" w:line="276" w:lineRule="auto"/>
        <w:ind w:right="115"/>
        <w:divId w:val="1382554304"/>
      </w:pPr>
      <w:r>
        <w:t>На изучение геометрии отводится 2 часа в неделю в 10 классе и 1 час в неделю в 11</w:t>
      </w:r>
      <w:r>
        <w:rPr>
          <w:spacing w:val="1"/>
        </w:rPr>
        <w:t xml:space="preserve"> </w:t>
      </w:r>
      <w:r>
        <w:t>классе,</w:t>
      </w:r>
      <w:r>
        <w:rPr>
          <w:spacing w:val="-1"/>
        </w:rPr>
        <w:t xml:space="preserve"> </w:t>
      </w:r>
      <w:r>
        <w:t>всего</w:t>
      </w:r>
      <w:r>
        <w:rPr>
          <w:spacing w:val="-1"/>
        </w:rPr>
        <w:t xml:space="preserve"> </w:t>
      </w:r>
      <w:r>
        <w:t>за</w:t>
      </w:r>
      <w:r>
        <w:rPr>
          <w:spacing w:val="-1"/>
        </w:rPr>
        <w:t xml:space="preserve"> </w:t>
      </w:r>
      <w:r>
        <w:t>два</w:t>
      </w:r>
      <w:r>
        <w:rPr>
          <w:spacing w:val="-2"/>
        </w:rPr>
        <w:t xml:space="preserve"> </w:t>
      </w:r>
      <w:r>
        <w:t>года</w:t>
      </w:r>
      <w:r>
        <w:rPr>
          <w:spacing w:val="-1"/>
        </w:rPr>
        <w:t xml:space="preserve"> </w:t>
      </w:r>
      <w:r>
        <w:t>обучения</w:t>
      </w:r>
      <w:r>
        <w:rPr>
          <w:spacing w:val="-1"/>
        </w:rPr>
        <w:t xml:space="preserve"> </w:t>
      </w:r>
      <w:r>
        <w:t>-</w:t>
      </w:r>
      <w:r>
        <w:rPr>
          <w:spacing w:val="-1"/>
        </w:rPr>
        <w:t xml:space="preserve"> </w:t>
      </w:r>
      <w:r>
        <w:t>102</w:t>
      </w:r>
      <w:r>
        <w:rPr>
          <w:spacing w:val="2"/>
        </w:rPr>
        <w:t xml:space="preserve"> </w:t>
      </w:r>
      <w:r>
        <w:t>учебных</w:t>
      </w:r>
      <w:r>
        <w:rPr>
          <w:spacing w:val="1"/>
        </w:rPr>
        <w:t xml:space="preserve"> </w:t>
      </w:r>
      <w:r>
        <w:t>часа.</w:t>
      </w:r>
    </w:p>
    <w:p w:rsidR="006D113C" w:rsidRDefault="006D113C" w:rsidP="006D113C">
      <w:pPr>
        <w:pStyle w:val="Heading1"/>
        <w:spacing w:before="6" w:line="276" w:lineRule="auto"/>
        <w:ind w:right="5995"/>
        <w:divId w:val="1382554304"/>
      </w:pPr>
      <w:r>
        <w:t>Содержание учебного курса</w:t>
      </w:r>
      <w:r>
        <w:rPr>
          <w:spacing w:val="-57"/>
        </w:rPr>
        <w:t xml:space="preserve"> </w:t>
      </w:r>
      <w:r>
        <w:t>10</w:t>
      </w:r>
      <w:r>
        <w:rPr>
          <w:spacing w:val="-1"/>
        </w:rPr>
        <w:t xml:space="preserve"> </w:t>
      </w:r>
      <w:r>
        <w:t>КЛАСС</w:t>
      </w:r>
    </w:p>
    <w:p w:rsidR="006D113C" w:rsidRPr="006D113C" w:rsidRDefault="006D113C" w:rsidP="006D113C">
      <w:pPr>
        <w:spacing w:line="275" w:lineRule="exact"/>
        <w:ind w:left="810"/>
        <w:jc w:val="both"/>
        <w:divId w:val="1382554304"/>
        <w:rPr>
          <w:b/>
          <w:lang w:val="ru-RU"/>
        </w:rPr>
      </w:pPr>
      <w:r w:rsidRPr="006D113C">
        <w:rPr>
          <w:b/>
          <w:lang w:val="ru-RU"/>
        </w:rPr>
        <w:t>Прямые</w:t>
      </w:r>
      <w:r w:rsidRPr="006D113C">
        <w:rPr>
          <w:b/>
          <w:spacing w:val="-2"/>
          <w:lang w:val="ru-RU"/>
        </w:rPr>
        <w:t xml:space="preserve"> </w:t>
      </w:r>
      <w:r w:rsidRPr="006D113C">
        <w:rPr>
          <w:b/>
          <w:lang w:val="ru-RU"/>
        </w:rPr>
        <w:t>и</w:t>
      </w:r>
      <w:r w:rsidRPr="006D113C">
        <w:rPr>
          <w:b/>
          <w:spacing w:val="-1"/>
          <w:lang w:val="ru-RU"/>
        </w:rPr>
        <w:t xml:space="preserve"> </w:t>
      </w:r>
      <w:r w:rsidRPr="006D113C">
        <w:rPr>
          <w:b/>
          <w:lang w:val="ru-RU"/>
        </w:rPr>
        <w:t>плоскости</w:t>
      </w:r>
      <w:r w:rsidRPr="006D113C">
        <w:rPr>
          <w:b/>
          <w:spacing w:val="-3"/>
          <w:lang w:val="ru-RU"/>
        </w:rPr>
        <w:t xml:space="preserve"> </w:t>
      </w:r>
      <w:r w:rsidRPr="006D113C">
        <w:rPr>
          <w:b/>
          <w:lang w:val="ru-RU"/>
        </w:rPr>
        <w:t>в</w:t>
      </w:r>
      <w:r w:rsidRPr="006D113C">
        <w:rPr>
          <w:b/>
          <w:spacing w:val="-1"/>
          <w:lang w:val="ru-RU"/>
        </w:rPr>
        <w:t xml:space="preserve"> </w:t>
      </w:r>
      <w:r w:rsidRPr="006D113C">
        <w:rPr>
          <w:b/>
          <w:lang w:val="ru-RU"/>
        </w:rPr>
        <w:t>пространстве</w:t>
      </w:r>
    </w:p>
    <w:p w:rsidR="006D113C" w:rsidRDefault="006D113C" w:rsidP="006D113C">
      <w:pPr>
        <w:pStyle w:val="ab"/>
        <w:spacing w:before="36" w:line="278" w:lineRule="auto"/>
        <w:ind w:right="110"/>
        <w:divId w:val="1382554304"/>
      </w:pPr>
      <w:r>
        <w:t>Основные понятия стереометрии. Точка, прямая, плоскость, пространство. Понятие об</w:t>
      </w:r>
      <w:r>
        <w:rPr>
          <w:spacing w:val="-57"/>
        </w:rPr>
        <w:t xml:space="preserve"> </w:t>
      </w:r>
      <w:r>
        <w:t>аксиоматическом</w:t>
      </w:r>
      <w:r>
        <w:rPr>
          <w:spacing w:val="-2"/>
        </w:rPr>
        <w:t xml:space="preserve"> </w:t>
      </w:r>
      <w:r>
        <w:t>построении</w:t>
      </w:r>
      <w:r>
        <w:rPr>
          <w:spacing w:val="-1"/>
        </w:rPr>
        <w:t xml:space="preserve"> </w:t>
      </w:r>
      <w:r>
        <w:t>стереометрии:</w:t>
      </w:r>
      <w:r>
        <w:rPr>
          <w:spacing w:val="-1"/>
        </w:rPr>
        <w:t xml:space="preserve"> </w:t>
      </w:r>
      <w:r>
        <w:t>аксиомы</w:t>
      </w:r>
      <w:r>
        <w:rPr>
          <w:spacing w:val="-1"/>
        </w:rPr>
        <w:t xml:space="preserve"> </w:t>
      </w:r>
      <w:r>
        <w:t>стереометрии и</w:t>
      </w:r>
      <w:r>
        <w:rPr>
          <w:spacing w:val="-3"/>
        </w:rPr>
        <w:t xml:space="preserve"> </w:t>
      </w:r>
      <w:r>
        <w:t>следствия</w:t>
      </w:r>
      <w:r>
        <w:rPr>
          <w:spacing w:val="-1"/>
        </w:rPr>
        <w:t xml:space="preserve"> </w:t>
      </w:r>
      <w:r>
        <w:t>из</w:t>
      </w:r>
      <w:r>
        <w:rPr>
          <w:spacing w:val="-1"/>
        </w:rPr>
        <w:t xml:space="preserve"> </w:t>
      </w:r>
      <w:r>
        <w:t>них.</w:t>
      </w:r>
    </w:p>
    <w:p w:rsidR="006D113C" w:rsidRDefault="006D113C" w:rsidP="006D113C">
      <w:pPr>
        <w:pStyle w:val="ab"/>
        <w:spacing w:line="276" w:lineRule="auto"/>
        <w:ind w:right="106"/>
        <w:divId w:val="1382554304"/>
      </w:pPr>
      <w:r>
        <w:t>Взаимное расположение прямых в пространстве: пересекающиеся, параллельные и</w:t>
      </w:r>
      <w:r>
        <w:rPr>
          <w:spacing w:val="1"/>
        </w:rPr>
        <w:t xml:space="preserve"> </w:t>
      </w:r>
      <w:r>
        <w:t>скрещивающиеся</w:t>
      </w:r>
      <w:r>
        <w:rPr>
          <w:spacing w:val="1"/>
        </w:rPr>
        <w:t xml:space="preserve"> </w:t>
      </w:r>
      <w:r>
        <w:t>прямые.</w:t>
      </w:r>
      <w:r>
        <w:rPr>
          <w:spacing w:val="1"/>
        </w:rPr>
        <w:t xml:space="preserve"> </w:t>
      </w:r>
      <w:r>
        <w:t>Параллельность</w:t>
      </w:r>
      <w:r>
        <w:rPr>
          <w:spacing w:val="1"/>
        </w:rPr>
        <w:t xml:space="preserve"> </w:t>
      </w:r>
      <w:r>
        <w:t>прямых</w:t>
      </w:r>
      <w:r>
        <w:rPr>
          <w:spacing w:val="1"/>
        </w:rPr>
        <w:t xml:space="preserve"> </w:t>
      </w:r>
      <w:r>
        <w:t>и</w:t>
      </w:r>
      <w:r>
        <w:rPr>
          <w:spacing w:val="1"/>
        </w:rPr>
        <w:t xml:space="preserve"> </w:t>
      </w:r>
      <w:r>
        <w:t>плоскостей</w:t>
      </w:r>
      <w:r>
        <w:rPr>
          <w:spacing w:val="1"/>
        </w:rPr>
        <w:t xml:space="preserve"> </w:t>
      </w:r>
      <w:r>
        <w:t>в</w:t>
      </w:r>
      <w:r>
        <w:rPr>
          <w:spacing w:val="1"/>
        </w:rPr>
        <w:t xml:space="preserve"> </w:t>
      </w:r>
      <w:r>
        <w:t>пространстве:</w:t>
      </w:r>
      <w:r>
        <w:rPr>
          <w:spacing w:val="-57"/>
        </w:rPr>
        <w:t xml:space="preserve"> </w:t>
      </w:r>
      <w:r>
        <w:t>параллельные прямые в пространстве; параллельность трёх прямых; параллельность прямой</w:t>
      </w:r>
      <w:r>
        <w:rPr>
          <w:spacing w:val="1"/>
        </w:rPr>
        <w:t xml:space="preserve"> </w:t>
      </w:r>
      <w:r>
        <w:t>и плоскости. Углы с сонаправленными сторонами; угол между прямыми в пространстве.</w:t>
      </w:r>
      <w:r>
        <w:rPr>
          <w:spacing w:val="1"/>
        </w:rPr>
        <w:t xml:space="preserve"> </w:t>
      </w:r>
      <w:r>
        <w:t>Параллельность плоскостей: параллельные плоскости; свойства параллельных плоскостей.</w:t>
      </w:r>
      <w:r>
        <w:rPr>
          <w:spacing w:val="1"/>
        </w:rPr>
        <w:t xml:space="preserve"> </w:t>
      </w:r>
      <w:r>
        <w:t>Простейшие</w:t>
      </w:r>
      <w:r>
        <w:rPr>
          <w:spacing w:val="1"/>
        </w:rPr>
        <w:t xml:space="preserve"> </w:t>
      </w:r>
      <w:r>
        <w:t>пространственные</w:t>
      </w:r>
      <w:r>
        <w:rPr>
          <w:spacing w:val="1"/>
        </w:rPr>
        <w:t xml:space="preserve"> </w:t>
      </w:r>
      <w:r>
        <w:t>фигуры</w:t>
      </w:r>
      <w:r>
        <w:rPr>
          <w:spacing w:val="1"/>
        </w:rPr>
        <w:t xml:space="preserve"> </w:t>
      </w:r>
      <w:r>
        <w:t>на</w:t>
      </w:r>
      <w:r>
        <w:rPr>
          <w:spacing w:val="1"/>
        </w:rPr>
        <w:t xml:space="preserve"> </w:t>
      </w:r>
      <w:r>
        <w:t>плоскости:</w:t>
      </w:r>
      <w:r>
        <w:rPr>
          <w:spacing w:val="1"/>
        </w:rPr>
        <w:t xml:space="preserve"> </w:t>
      </w:r>
      <w:r>
        <w:t>тетраэдр,</w:t>
      </w:r>
      <w:r>
        <w:rPr>
          <w:spacing w:val="1"/>
        </w:rPr>
        <w:t xml:space="preserve"> </w:t>
      </w:r>
      <w:r>
        <w:t>куб,</w:t>
      </w:r>
      <w:r>
        <w:rPr>
          <w:spacing w:val="1"/>
        </w:rPr>
        <w:t xml:space="preserve"> </w:t>
      </w:r>
      <w:r>
        <w:t>параллелепипед;</w:t>
      </w:r>
      <w:r>
        <w:rPr>
          <w:spacing w:val="1"/>
        </w:rPr>
        <w:t xml:space="preserve"> </w:t>
      </w:r>
      <w:r>
        <w:t>построение</w:t>
      </w:r>
      <w:r>
        <w:rPr>
          <w:spacing w:val="-2"/>
        </w:rPr>
        <w:t xml:space="preserve"> </w:t>
      </w:r>
      <w:r>
        <w:t>сечений.</w:t>
      </w:r>
    </w:p>
    <w:p w:rsidR="006D113C" w:rsidRDefault="006D113C" w:rsidP="006D113C">
      <w:pPr>
        <w:pStyle w:val="ab"/>
        <w:spacing w:line="276" w:lineRule="auto"/>
        <w:ind w:right="109"/>
        <w:divId w:val="1382554304"/>
      </w:pPr>
      <w:r>
        <w:t>Перпендикулярность прямой и плоскости: перпендикулярные прямые в пространстве,</w:t>
      </w:r>
      <w:r>
        <w:rPr>
          <w:spacing w:val="1"/>
        </w:rPr>
        <w:t xml:space="preserve"> </w:t>
      </w:r>
      <w:r>
        <w:t>прямые</w:t>
      </w:r>
      <w:r>
        <w:rPr>
          <w:spacing w:val="1"/>
        </w:rPr>
        <w:t xml:space="preserve"> </w:t>
      </w:r>
      <w:r>
        <w:t>параллельные</w:t>
      </w:r>
      <w:r>
        <w:rPr>
          <w:spacing w:val="1"/>
        </w:rPr>
        <w:t xml:space="preserve"> </w:t>
      </w:r>
      <w:r>
        <w:t>и</w:t>
      </w:r>
      <w:r>
        <w:rPr>
          <w:spacing w:val="1"/>
        </w:rPr>
        <w:t xml:space="preserve"> </w:t>
      </w:r>
      <w:r>
        <w:t>перпендикулярные</w:t>
      </w:r>
      <w:r>
        <w:rPr>
          <w:spacing w:val="1"/>
        </w:rPr>
        <w:t xml:space="preserve"> </w:t>
      </w:r>
      <w:r>
        <w:t>к</w:t>
      </w:r>
      <w:r>
        <w:rPr>
          <w:spacing w:val="1"/>
        </w:rPr>
        <w:t xml:space="preserve"> </w:t>
      </w:r>
      <w:r>
        <w:t>плоскости,</w:t>
      </w:r>
      <w:r>
        <w:rPr>
          <w:spacing w:val="1"/>
        </w:rPr>
        <w:t xml:space="preserve"> </w:t>
      </w:r>
      <w:r>
        <w:t>признак</w:t>
      </w:r>
      <w:r>
        <w:rPr>
          <w:spacing w:val="1"/>
        </w:rPr>
        <w:t xml:space="preserve"> </w:t>
      </w:r>
      <w:r>
        <w:t>перпендикулярности</w:t>
      </w:r>
      <w:r>
        <w:rPr>
          <w:spacing w:val="1"/>
        </w:rPr>
        <w:t xml:space="preserve"> </w:t>
      </w:r>
      <w:r>
        <w:t>прямой и плоскости, теорема о прямой перпендикулярной плоскости. Углы в пространстве:</w:t>
      </w:r>
      <w:r>
        <w:rPr>
          <w:spacing w:val="1"/>
        </w:rPr>
        <w:t xml:space="preserve"> </w:t>
      </w:r>
      <w:r>
        <w:t>угол</w:t>
      </w:r>
      <w:r>
        <w:rPr>
          <w:spacing w:val="1"/>
        </w:rPr>
        <w:t xml:space="preserve"> </w:t>
      </w:r>
      <w:r>
        <w:t>между</w:t>
      </w:r>
      <w:r>
        <w:rPr>
          <w:spacing w:val="1"/>
        </w:rPr>
        <w:t xml:space="preserve"> </w:t>
      </w:r>
      <w:r>
        <w:t>прямой</w:t>
      </w:r>
      <w:r>
        <w:rPr>
          <w:spacing w:val="1"/>
        </w:rPr>
        <w:t xml:space="preserve"> </w:t>
      </w:r>
      <w:r>
        <w:t>и</w:t>
      </w:r>
      <w:r>
        <w:rPr>
          <w:spacing w:val="1"/>
        </w:rPr>
        <w:t xml:space="preserve"> </w:t>
      </w:r>
      <w:r>
        <w:t>плоскостью;</w:t>
      </w:r>
      <w:r>
        <w:rPr>
          <w:spacing w:val="1"/>
        </w:rPr>
        <w:t xml:space="preserve"> </w:t>
      </w:r>
      <w:r>
        <w:t>двугранный</w:t>
      </w:r>
      <w:r>
        <w:rPr>
          <w:spacing w:val="1"/>
        </w:rPr>
        <w:t xml:space="preserve"> </w:t>
      </w:r>
      <w:r>
        <w:t>угол,</w:t>
      </w:r>
      <w:r>
        <w:rPr>
          <w:spacing w:val="1"/>
        </w:rPr>
        <w:t xml:space="preserve"> </w:t>
      </w:r>
      <w:r>
        <w:t>линейный</w:t>
      </w:r>
      <w:r>
        <w:rPr>
          <w:spacing w:val="1"/>
        </w:rPr>
        <w:t xml:space="preserve"> </w:t>
      </w:r>
      <w:r>
        <w:t>угол</w:t>
      </w:r>
      <w:r>
        <w:rPr>
          <w:spacing w:val="1"/>
        </w:rPr>
        <w:t xml:space="preserve"> </w:t>
      </w:r>
      <w:r>
        <w:t>двугранного</w:t>
      </w:r>
      <w:r>
        <w:rPr>
          <w:spacing w:val="1"/>
        </w:rPr>
        <w:t xml:space="preserve"> </w:t>
      </w:r>
      <w:r>
        <w:t>угла.</w:t>
      </w:r>
      <w:r>
        <w:rPr>
          <w:spacing w:val="1"/>
        </w:rPr>
        <w:t xml:space="preserve"> </w:t>
      </w:r>
      <w:r>
        <w:t>Перпендикуляр и наклонные: расстояние от точки до плоскости, расстояние от прямой до</w:t>
      </w:r>
      <w:r>
        <w:rPr>
          <w:spacing w:val="1"/>
        </w:rPr>
        <w:t xml:space="preserve"> </w:t>
      </w:r>
      <w:r>
        <w:lastRenderedPageBreak/>
        <w:t>плоскости,</w:t>
      </w:r>
      <w:r>
        <w:rPr>
          <w:spacing w:val="1"/>
        </w:rPr>
        <w:t xml:space="preserve"> </w:t>
      </w:r>
      <w:r>
        <w:t>проекция</w:t>
      </w:r>
      <w:r>
        <w:rPr>
          <w:spacing w:val="1"/>
        </w:rPr>
        <w:t xml:space="preserve"> </w:t>
      </w:r>
      <w:r>
        <w:t>фигуры</w:t>
      </w:r>
      <w:r>
        <w:rPr>
          <w:spacing w:val="1"/>
        </w:rPr>
        <w:t xml:space="preserve"> </w:t>
      </w:r>
      <w:r>
        <w:t>на</w:t>
      </w:r>
      <w:r>
        <w:rPr>
          <w:spacing w:val="1"/>
        </w:rPr>
        <w:t xml:space="preserve"> </w:t>
      </w:r>
      <w:r>
        <w:t>плоскость.</w:t>
      </w:r>
      <w:r>
        <w:rPr>
          <w:spacing w:val="1"/>
        </w:rPr>
        <w:t xml:space="preserve"> </w:t>
      </w:r>
      <w:r>
        <w:t>Перпендикулярность</w:t>
      </w:r>
      <w:r>
        <w:rPr>
          <w:spacing w:val="1"/>
        </w:rPr>
        <w:t xml:space="preserve"> </w:t>
      </w:r>
      <w:r>
        <w:t>плоскостей:</w:t>
      </w:r>
      <w:r>
        <w:rPr>
          <w:spacing w:val="1"/>
        </w:rPr>
        <w:t xml:space="preserve"> </w:t>
      </w:r>
      <w:r>
        <w:t>признак</w:t>
      </w:r>
      <w:r>
        <w:rPr>
          <w:spacing w:val="1"/>
        </w:rPr>
        <w:t xml:space="preserve"> </w:t>
      </w:r>
      <w:r>
        <w:t>перпендикулярности двух</w:t>
      </w:r>
      <w:r>
        <w:rPr>
          <w:spacing w:val="1"/>
        </w:rPr>
        <w:t xml:space="preserve"> </w:t>
      </w:r>
      <w:r>
        <w:t>плоскостей. Теорема</w:t>
      </w:r>
      <w:r>
        <w:rPr>
          <w:spacing w:val="1"/>
        </w:rPr>
        <w:t xml:space="preserve"> </w:t>
      </w:r>
      <w:r>
        <w:t>о</w:t>
      </w:r>
      <w:r>
        <w:rPr>
          <w:spacing w:val="-1"/>
        </w:rPr>
        <w:t xml:space="preserve"> </w:t>
      </w:r>
      <w:r>
        <w:t>трёх</w:t>
      </w:r>
      <w:r>
        <w:rPr>
          <w:spacing w:val="1"/>
        </w:rPr>
        <w:t xml:space="preserve"> </w:t>
      </w:r>
      <w:r>
        <w:t>перпендикулярах.</w:t>
      </w:r>
    </w:p>
    <w:p w:rsidR="006D113C" w:rsidRDefault="006D113C" w:rsidP="006D113C">
      <w:pPr>
        <w:pStyle w:val="Heading1"/>
        <w:spacing w:before="1"/>
        <w:jc w:val="left"/>
        <w:divId w:val="1382554304"/>
      </w:pPr>
      <w:r>
        <w:t>Многогранники</w:t>
      </w:r>
    </w:p>
    <w:p w:rsidR="006D113C" w:rsidRDefault="006D113C" w:rsidP="006D113C">
      <w:pPr>
        <w:pStyle w:val="ab"/>
        <w:spacing w:before="90" w:line="276" w:lineRule="auto"/>
        <w:ind w:right="101"/>
        <w:divId w:val="1382554304"/>
      </w:pPr>
      <w:r>
        <w:t>Понятие многогранника, основные элементы многогранника, выпуклые и невыпуклые</w:t>
      </w:r>
      <w:r>
        <w:rPr>
          <w:spacing w:val="-57"/>
        </w:rPr>
        <w:t xml:space="preserve"> </w:t>
      </w:r>
      <w:r>
        <w:t xml:space="preserve">многогранники; развёртка многогранника. Призма: </w:t>
      </w:r>
      <w:r>
        <w:rPr>
          <w:i/>
        </w:rPr>
        <w:t>n-</w:t>
      </w:r>
      <w:r>
        <w:t>угольная призма; грани и основания</w:t>
      </w:r>
      <w:r>
        <w:rPr>
          <w:spacing w:val="1"/>
        </w:rPr>
        <w:t xml:space="preserve"> </w:t>
      </w:r>
      <w:r>
        <w:t>призмы;</w:t>
      </w:r>
      <w:r>
        <w:rPr>
          <w:spacing w:val="1"/>
        </w:rPr>
        <w:t xml:space="preserve"> </w:t>
      </w:r>
      <w:r>
        <w:t>прямая</w:t>
      </w:r>
      <w:r>
        <w:rPr>
          <w:spacing w:val="1"/>
        </w:rPr>
        <w:t xml:space="preserve"> </w:t>
      </w:r>
      <w:r>
        <w:t>и</w:t>
      </w:r>
      <w:r>
        <w:rPr>
          <w:spacing w:val="1"/>
        </w:rPr>
        <w:t xml:space="preserve"> </w:t>
      </w:r>
      <w:r>
        <w:t>наклонная</w:t>
      </w:r>
      <w:r>
        <w:rPr>
          <w:spacing w:val="1"/>
        </w:rPr>
        <w:t xml:space="preserve"> </w:t>
      </w:r>
      <w:r>
        <w:t>призмы;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призмы.</w:t>
      </w:r>
      <w:r>
        <w:rPr>
          <w:spacing w:val="1"/>
        </w:rPr>
        <w:t xml:space="preserve"> </w:t>
      </w:r>
      <w:r>
        <w:t>Параллелепипед,</w:t>
      </w:r>
      <w:r>
        <w:rPr>
          <w:spacing w:val="1"/>
        </w:rPr>
        <w:t xml:space="preserve"> </w:t>
      </w:r>
      <w:r>
        <w:t>прямоугольный</w:t>
      </w:r>
      <w:r>
        <w:rPr>
          <w:spacing w:val="1"/>
        </w:rPr>
        <w:t xml:space="preserve"> </w:t>
      </w:r>
      <w:r>
        <w:t>параллелепипед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Пирамида:</w:t>
      </w:r>
      <w:r>
        <w:rPr>
          <w:spacing w:val="1"/>
        </w:rPr>
        <w:t xml:space="preserve"> </w:t>
      </w:r>
      <w:r>
        <w:rPr>
          <w:i/>
        </w:rPr>
        <w:t>n</w:t>
      </w:r>
      <w:r>
        <w:t>-угольная</w:t>
      </w:r>
      <w:r>
        <w:rPr>
          <w:spacing w:val="1"/>
        </w:rPr>
        <w:t xml:space="preserve"> </w:t>
      </w:r>
      <w:r>
        <w:t>пирамида,</w:t>
      </w:r>
      <w:r>
        <w:rPr>
          <w:spacing w:val="1"/>
        </w:rPr>
        <w:t xml:space="preserve"> </w:t>
      </w:r>
      <w:r>
        <w:t>грани</w:t>
      </w:r>
      <w:r>
        <w:rPr>
          <w:spacing w:val="1"/>
        </w:rPr>
        <w:t xml:space="preserve"> </w:t>
      </w:r>
      <w:r>
        <w:t>и</w:t>
      </w:r>
      <w:r>
        <w:rPr>
          <w:spacing w:val="1"/>
        </w:rPr>
        <w:t xml:space="preserve"> </w:t>
      </w:r>
      <w:r>
        <w:t>основание</w:t>
      </w:r>
      <w:r>
        <w:rPr>
          <w:spacing w:val="1"/>
        </w:rPr>
        <w:t xml:space="preserve"> </w:t>
      </w:r>
      <w:r>
        <w:t>пирамиды;</w:t>
      </w:r>
      <w:r>
        <w:rPr>
          <w:spacing w:val="1"/>
        </w:rPr>
        <w:t xml:space="preserve"> </w:t>
      </w:r>
      <w:r>
        <w:t>боковая</w:t>
      </w:r>
      <w:r>
        <w:rPr>
          <w:spacing w:val="1"/>
        </w:rPr>
        <w:t xml:space="preserve"> </w:t>
      </w:r>
      <w:r>
        <w:t>и</w:t>
      </w:r>
      <w:r>
        <w:rPr>
          <w:spacing w:val="1"/>
        </w:rPr>
        <w:t xml:space="preserve"> </w:t>
      </w:r>
      <w:r>
        <w:t>полная</w:t>
      </w:r>
      <w:r>
        <w:rPr>
          <w:spacing w:val="1"/>
        </w:rPr>
        <w:t xml:space="preserve"> </w:t>
      </w:r>
      <w:r>
        <w:t>поверхность</w:t>
      </w:r>
      <w:r>
        <w:rPr>
          <w:spacing w:val="1"/>
        </w:rPr>
        <w:t xml:space="preserve"> </w:t>
      </w:r>
      <w:r>
        <w:t>пирамиды;</w:t>
      </w:r>
      <w:r>
        <w:rPr>
          <w:spacing w:val="-57"/>
        </w:rPr>
        <w:t xml:space="preserve"> </w:t>
      </w:r>
      <w:r>
        <w:t>правильная</w:t>
      </w:r>
      <w:r>
        <w:rPr>
          <w:spacing w:val="1"/>
        </w:rPr>
        <w:t xml:space="preserve"> </w:t>
      </w:r>
      <w:r>
        <w:t>и</w:t>
      </w:r>
      <w:r>
        <w:rPr>
          <w:spacing w:val="1"/>
        </w:rPr>
        <w:t xml:space="preserve"> </w:t>
      </w:r>
      <w:r>
        <w:t>усечённая</w:t>
      </w:r>
      <w:r>
        <w:rPr>
          <w:spacing w:val="1"/>
        </w:rPr>
        <w:t xml:space="preserve"> </w:t>
      </w:r>
      <w:r>
        <w:t>пирамида.</w:t>
      </w:r>
      <w:r>
        <w:rPr>
          <w:spacing w:val="1"/>
        </w:rPr>
        <w:t xml:space="preserve"> </w:t>
      </w:r>
      <w:r>
        <w:t>Элементы</w:t>
      </w:r>
      <w:r>
        <w:rPr>
          <w:spacing w:val="1"/>
        </w:rPr>
        <w:t xml:space="preserve"> </w:t>
      </w:r>
      <w:r>
        <w:t>призмы</w:t>
      </w:r>
      <w:r>
        <w:rPr>
          <w:spacing w:val="1"/>
        </w:rPr>
        <w:t xml:space="preserve"> </w:t>
      </w:r>
      <w:r>
        <w:t>и</w:t>
      </w:r>
      <w:r>
        <w:rPr>
          <w:spacing w:val="1"/>
        </w:rPr>
        <w:t xml:space="preserve"> </w:t>
      </w:r>
      <w:r>
        <w:t>пирамиды.</w:t>
      </w:r>
      <w:r>
        <w:rPr>
          <w:spacing w:val="1"/>
        </w:rPr>
        <w:t xml:space="preserve"> </w:t>
      </w:r>
      <w:r>
        <w:t>Правильные</w:t>
      </w:r>
      <w:r>
        <w:rPr>
          <w:spacing w:val="-57"/>
        </w:rPr>
        <w:t xml:space="preserve"> </w:t>
      </w:r>
      <w:r>
        <w:t>многогранники:</w:t>
      </w:r>
      <w:r>
        <w:rPr>
          <w:spacing w:val="1"/>
        </w:rPr>
        <w:t xml:space="preserve"> </w:t>
      </w:r>
      <w:r>
        <w:t>понятие</w:t>
      </w:r>
      <w:r>
        <w:rPr>
          <w:spacing w:val="1"/>
        </w:rPr>
        <w:t xml:space="preserve"> </w:t>
      </w:r>
      <w:r>
        <w:t>правильного</w:t>
      </w:r>
      <w:r>
        <w:rPr>
          <w:spacing w:val="1"/>
        </w:rPr>
        <w:t xml:space="preserve"> </w:t>
      </w:r>
      <w:r>
        <w:t>многогранника;</w:t>
      </w:r>
      <w:r>
        <w:rPr>
          <w:spacing w:val="1"/>
        </w:rPr>
        <w:t xml:space="preserve"> </w:t>
      </w:r>
      <w:r>
        <w:t>правильная</w:t>
      </w:r>
      <w:r>
        <w:rPr>
          <w:spacing w:val="1"/>
        </w:rPr>
        <w:t xml:space="preserve"> </w:t>
      </w:r>
      <w:r>
        <w:t>призма</w:t>
      </w:r>
      <w:r>
        <w:rPr>
          <w:spacing w:val="1"/>
        </w:rPr>
        <w:t xml:space="preserve"> </w:t>
      </w:r>
      <w:r>
        <w:t>и</w:t>
      </w:r>
      <w:r>
        <w:rPr>
          <w:spacing w:val="1"/>
        </w:rPr>
        <w:t xml:space="preserve"> </w:t>
      </w:r>
      <w:r>
        <w:t>правильная</w:t>
      </w:r>
      <w:r>
        <w:rPr>
          <w:spacing w:val="1"/>
        </w:rPr>
        <w:t xml:space="preserve"> </w:t>
      </w:r>
      <w:r>
        <w:t>пирамида; правильная треугольная пирамида и правильный тетраэдр; куб. Представление о</w:t>
      </w:r>
      <w:r>
        <w:rPr>
          <w:spacing w:val="1"/>
        </w:rPr>
        <w:t xml:space="preserve"> </w:t>
      </w:r>
      <w:r>
        <w:t>правильных многогранниках:</w:t>
      </w:r>
      <w:r>
        <w:rPr>
          <w:spacing w:val="-2"/>
        </w:rPr>
        <w:t xml:space="preserve"> </w:t>
      </w:r>
      <w:r>
        <w:t>октаэдр,</w:t>
      </w:r>
      <w:r>
        <w:rPr>
          <w:spacing w:val="-1"/>
        </w:rPr>
        <w:t xml:space="preserve"> </w:t>
      </w:r>
      <w:r>
        <w:t>додекаэдр</w:t>
      </w:r>
      <w:r>
        <w:rPr>
          <w:spacing w:val="-2"/>
        </w:rPr>
        <w:t xml:space="preserve"> </w:t>
      </w:r>
      <w:r>
        <w:t>и икосаэдр.</w:t>
      </w:r>
      <w:r>
        <w:rPr>
          <w:spacing w:val="-3"/>
        </w:rPr>
        <w:t xml:space="preserve"> </w:t>
      </w:r>
      <w:r>
        <w:t>Сечения</w:t>
      </w:r>
      <w:r>
        <w:rPr>
          <w:spacing w:val="-4"/>
        </w:rPr>
        <w:t xml:space="preserve"> </w:t>
      </w:r>
      <w:r>
        <w:t>призмы</w:t>
      </w:r>
      <w:r>
        <w:rPr>
          <w:spacing w:val="-2"/>
        </w:rPr>
        <w:t xml:space="preserve"> </w:t>
      </w:r>
      <w:r>
        <w:t>и</w:t>
      </w:r>
      <w:r>
        <w:rPr>
          <w:spacing w:val="-3"/>
        </w:rPr>
        <w:t xml:space="preserve"> </w:t>
      </w:r>
      <w:r>
        <w:t>пирамиды.</w:t>
      </w:r>
    </w:p>
    <w:p w:rsidR="006D113C" w:rsidRDefault="006D113C" w:rsidP="006D113C">
      <w:pPr>
        <w:pStyle w:val="ab"/>
        <w:ind w:left="810" w:firstLine="0"/>
        <w:divId w:val="1382554304"/>
      </w:pPr>
      <w:r>
        <w:t>Симметрия</w:t>
      </w:r>
      <w:r>
        <w:rPr>
          <w:spacing w:val="39"/>
        </w:rPr>
        <w:t xml:space="preserve"> </w:t>
      </w:r>
      <w:r>
        <w:t>в</w:t>
      </w:r>
      <w:r>
        <w:rPr>
          <w:spacing w:val="98"/>
        </w:rPr>
        <w:t xml:space="preserve"> </w:t>
      </w:r>
      <w:r>
        <w:t>пространстве:</w:t>
      </w:r>
      <w:r>
        <w:rPr>
          <w:spacing w:val="99"/>
        </w:rPr>
        <w:t xml:space="preserve"> </w:t>
      </w:r>
      <w:r>
        <w:t>симметрия</w:t>
      </w:r>
      <w:r>
        <w:rPr>
          <w:spacing w:val="99"/>
        </w:rPr>
        <w:t xml:space="preserve"> </w:t>
      </w:r>
      <w:r>
        <w:t>относительно</w:t>
      </w:r>
      <w:r>
        <w:rPr>
          <w:spacing w:val="98"/>
        </w:rPr>
        <w:t xml:space="preserve"> </w:t>
      </w:r>
      <w:r>
        <w:t>точки,</w:t>
      </w:r>
      <w:r>
        <w:rPr>
          <w:spacing w:val="99"/>
        </w:rPr>
        <w:t xml:space="preserve"> </w:t>
      </w:r>
      <w:r>
        <w:t>прямой,</w:t>
      </w:r>
      <w:r>
        <w:rPr>
          <w:spacing w:val="98"/>
        </w:rPr>
        <w:t xml:space="preserve"> </w:t>
      </w:r>
      <w:r>
        <w:t>плоскости.</w:t>
      </w:r>
    </w:p>
    <w:p w:rsidR="006D113C" w:rsidRDefault="006D113C" w:rsidP="006D113C">
      <w:pPr>
        <w:pStyle w:val="ab"/>
        <w:spacing w:before="41"/>
        <w:ind w:firstLine="0"/>
        <w:divId w:val="1382554304"/>
      </w:pPr>
      <w:r>
        <w:t>Элементы</w:t>
      </w:r>
      <w:r>
        <w:rPr>
          <w:spacing w:val="-4"/>
        </w:rPr>
        <w:t xml:space="preserve"> </w:t>
      </w:r>
      <w:r>
        <w:t>симметрии</w:t>
      </w:r>
      <w:r>
        <w:rPr>
          <w:spacing w:val="-4"/>
        </w:rPr>
        <w:t xml:space="preserve"> </w:t>
      </w:r>
      <w:r>
        <w:t>в</w:t>
      </w:r>
      <w:r>
        <w:rPr>
          <w:spacing w:val="-4"/>
        </w:rPr>
        <w:t xml:space="preserve"> </w:t>
      </w:r>
      <w:r>
        <w:t>пирамидах,</w:t>
      </w:r>
      <w:r>
        <w:rPr>
          <w:spacing w:val="-7"/>
        </w:rPr>
        <w:t xml:space="preserve"> </w:t>
      </w:r>
      <w:r>
        <w:t>параллелепипедах,</w:t>
      </w:r>
      <w:r>
        <w:rPr>
          <w:spacing w:val="-6"/>
        </w:rPr>
        <w:t xml:space="preserve"> </w:t>
      </w:r>
      <w:r>
        <w:t>правильных</w:t>
      </w:r>
      <w:r>
        <w:rPr>
          <w:spacing w:val="-3"/>
        </w:rPr>
        <w:t xml:space="preserve"> </w:t>
      </w:r>
      <w:r>
        <w:t>многогранниках.</w:t>
      </w:r>
    </w:p>
    <w:p w:rsidR="006D113C" w:rsidRDefault="006D113C" w:rsidP="006D113C">
      <w:pPr>
        <w:pStyle w:val="ab"/>
        <w:spacing w:before="41" w:line="276" w:lineRule="auto"/>
        <w:ind w:right="106"/>
        <w:divId w:val="1382554304"/>
      </w:pPr>
      <w:r>
        <w:t>Вычисление элементов многогранников: рёбра, диагонали, углы. Площадь боковой</w:t>
      </w:r>
      <w:r>
        <w:rPr>
          <w:spacing w:val="1"/>
        </w:rPr>
        <w:t xml:space="preserve"> </w:t>
      </w:r>
      <w:r>
        <w:t>поверхности и полной поверхности прямой призмы, площадь оснований, теорема о боковой</w:t>
      </w:r>
      <w:r>
        <w:rPr>
          <w:spacing w:val="1"/>
        </w:rPr>
        <w:t xml:space="preserve"> </w:t>
      </w:r>
      <w:r>
        <w:t>поверхности</w:t>
      </w:r>
      <w:r>
        <w:rPr>
          <w:spacing w:val="1"/>
        </w:rPr>
        <w:t xml:space="preserve"> </w:t>
      </w:r>
      <w:r>
        <w:t>прямой</w:t>
      </w:r>
      <w:r>
        <w:rPr>
          <w:spacing w:val="1"/>
        </w:rPr>
        <w:t xml:space="preserve"> </w:t>
      </w:r>
      <w:r>
        <w:t>призмы.</w:t>
      </w:r>
      <w:r>
        <w:rPr>
          <w:spacing w:val="1"/>
        </w:rPr>
        <w:t xml:space="preserve"> </w:t>
      </w:r>
      <w:r>
        <w:t>Площадь</w:t>
      </w:r>
      <w:r>
        <w:rPr>
          <w:spacing w:val="1"/>
        </w:rPr>
        <w:t xml:space="preserve"> </w:t>
      </w:r>
      <w:r>
        <w:t>боковой</w:t>
      </w:r>
      <w:r>
        <w:rPr>
          <w:spacing w:val="1"/>
        </w:rPr>
        <w:t xml:space="preserve"> </w:t>
      </w:r>
      <w:r>
        <w:t>поверхности</w:t>
      </w:r>
      <w:r>
        <w:rPr>
          <w:spacing w:val="1"/>
        </w:rPr>
        <w:t xml:space="preserve"> </w:t>
      </w:r>
      <w:r>
        <w:t>и</w:t>
      </w:r>
      <w:r>
        <w:rPr>
          <w:spacing w:val="1"/>
        </w:rPr>
        <w:t xml:space="preserve"> </w:t>
      </w:r>
      <w:r>
        <w:t>поверхности</w:t>
      </w:r>
      <w:r>
        <w:rPr>
          <w:spacing w:val="1"/>
        </w:rPr>
        <w:t xml:space="preserve"> </w:t>
      </w:r>
      <w:r>
        <w:t>правильной</w:t>
      </w:r>
      <w:r>
        <w:rPr>
          <w:spacing w:val="1"/>
        </w:rPr>
        <w:t xml:space="preserve"> </w:t>
      </w:r>
      <w:r>
        <w:t>пирамиды, теорема о площади усечённой пирамиды. Понятие об объёме. Объём пирамиды,</w:t>
      </w:r>
      <w:r>
        <w:rPr>
          <w:spacing w:val="1"/>
        </w:rPr>
        <w:t xml:space="preserve"> </w:t>
      </w:r>
      <w:r>
        <w:t>призмы.</w:t>
      </w:r>
    </w:p>
    <w:p w:rsidR="006D113C" w:rsidRDefault="006D113C" w:rsidP="006D113C">
      <w:pPr>
        <w:pStyle w:val="ab"/>
        <w:spacing w:before="2" w:line="276" w:lineRule="auto"/>
        <w:ind w:right="104"/>
        <w:divId w:val="1382554304"/>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1"/>
        </w:rPr>
        <w:t xml:space="preserve"> </w:t>
      </w:r>
      <w:r>
        <w:t>подобных</w:t>
      </w:r>
      <w:r>
        <w:rPr>
          <w:spacing w:val="2"/>
        </w:rPr>
        <w:t xml:space="preserve"> </w:t>
      </w:r>
      <w:r>
        <w:t>тел.</w:t>
      </w:r>
    </w:p>
    <w:p w:rsidR="006D113C" w:rsidRDefault="006D113C" w:rsidP="006D113C">
      <w:pPr>
        <w:pStyle w:val="Heading1"/>
        <w:spacing w:before="4"/>
        <w:divId w:val="1382554304"/>
      </w:pPr>
      <w:r>
        <w:t>11</w:t>
      </w:r>
      <w:r>
        <w:rPr>
          <w:spacing w:val="-1"/>
        </w:rPr>
        <w:t xml:space="preserve"> </w:t>
      </w:r>
      <w:r>
        <w:t>КЛАСС</w:t>
      </w:r>
    </w:p>
    <w:p w:rsidR="006D113C" w:rsidRPr="006D113C" w:rsidRDefault="006D113C" w:rsidP="006D113C">
      <w:pPr>
        <w:spacing w:before="41"/>
        <w:ind w:left="810"/>
        <w:jc w:val="both"/>
        <w:divId w:val="1382554304"/>
        <w:rPr>
          <w:b/>
          <w:lang w:val="ru-RU"/>
        </w:rPr>
      </w:pPr>
      <w:r w:rsidRPr="006D113C">
        <w:rPr>
          <w:b/>
          <w:lang w:val="ru-RU"/>
        </w:rPr>
        <w:t>Тела</w:t>
      </w:r>
      <w:r w:rsidRPr="006D113C">
        <w:rPr>
          <w:b/>
          <w:spacing w:val="-4"/>
          <w:lang w:val="ru-RU"/>
        </w:rPr>
        <w:t xml:space="preserve"> </w:t>
      </w:r>
      <w:r w:rsidRPr="006D113C">
        <w:rPr>
          <w:b/>
          <w:lang w:val="ru-RU"/>
        </w:rPr>
        <w:t>вращения</w:t>
      </w:r>
    </w:p>
    <w:p w:rsidR="006D113C" w:rsidRDefault="006D113C" w:rsidP="006D113C">
      <w:pPr>
        <w:pStyle w:val="ab"/>
        <w:spacing w:before="38" w:line="276" w:lineRule="auto"/>
        <w:ind w:right="109"/>
        <w:divId w:val="1382554304"/>
      </w:pP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ось</w:t>
      </w:r>
      <w:r>
        <w:rPr>
          <w:spacing w:val="1"/>
        </w:rPr>
        <w:t xml:space="preserve"> </w:t>
      </w:r>
      <w:r>
        <w:t>цилиндрической поверхности. Цилиндр: основания и боковая поверхность, образующая и</w:t>
      </w:r>
      <w:r>
        <w:rPr>
          <w:spacing w:val="1"/>
        </w:rPr>
        <w:t xml:space="preserve"> </w:t>
      </w:r>
      <w:r>
        <w:t>ось;</w:t>
      </w:r>
      <w:r>
        <w:rPr>
          <w:spacing w:val="-1"/>
        </w:rPr>
        <w:t xml:space="preserve"> </w:t>
      </w:r>
      <w:r>
        <w:t>площадь</w:t>
      </w:r>
      <w:r>
        <w:rPr>
          <w:spacing w:val="1"/>
        </w:rPr>
        <w:t xml:space="preserve"> </w:t>
      </w:r>
      <w:r>
        <w:t>боковой и</w:t>
      </w:r>
      <w:r>
        <w:rPr>
          <w:spacing w:val="-2"/>
        </w:rPr>
        <w:t xml:space="preserve"> </w:t>
      </w:r>
      <w:r>
        <w:t>полной поверхности.</w:t>
      </w:r>
    </w:p>
    <w:p w:rsidR="006D113C" w:rsidRDefault="006D113C" w:rsidP="006D113C">
      <w:pPr>
        <w:pStyle w:val="ab"/>
        <w:spacing w:line="276" w:lineRule="auto"/>
        <w:ind w:right="102"/>
        <w:divId w:val="1382554304"/>
      </w:pP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1"/>
        </w:rPr>
        <w:t xml:space="preserve"> </w:t>
      </w:r>
      <w:r>
        <w:t>поверхности,</w:t>
      </w:r>
      <w:r>
        <w:rPr>
          <w:spacing w:val="1"/>
        </w:rPr>
        <w:t xml:space="preserve"> </w:t>
      </w:r>
      <w:r>
        <w:t>ось</w:t>
      </w:r>
      <w:r>
        <w:rPr>
          <w:spacing w:val="1"/>
        </w:rPr>
        <w:t xml:space="preserve"> </w:t>
      </w:r>
      <w:r>
        <w:t>и</w:t>
      </w:r>
      <w:r>
        <w:rPr>
          <w:spacing w:val="1"/>
        </w:rPr>
        <w:t xml:space="preserve"> </w:t>
      </w:r>
      <w:r>
        <w:t>вершина</w:t>
      </w:r>
      <w:r>
        <w:rPr>
          <w:spacing w:val="1"/>
        </w:rPr>
        <w:t xml:space="preserve"> </w:t>
      </w:r>
      <w:r>
        <w:t>конической</w:t>
      </w:r>
      <w:r>
        <w:rPr>
          <w:spacing w:val="9"/>
        </w:rPr>
        <w:t xml:space="preserve"> </w:t>
      </w:r>
      <w:r>
        <w:t>поверхности.</w:t>
      </w:r>
      <w:r>
        <w:rPr>
          <w:spacing w:val="8"/>
        </w:rPr>
        <w:t xml:space="preserve"> </w:t>
      </w:r>
      <w:r>
        <w:t>Конус:</w:t>
      </w:r>
      <w:r>
        <w:rPr>
          <w:spacing w:val="10"/>
        </w:rPr>
        <w:t xml:space="preserve"> </w:t>
      </w:r>
      <w:r>
        <w:t>основание</w:t>
      </w:r>
      <w:r>
        <w:rPr>
          <w:spacing w:val="7"/>
        </w:rPr>
        <w:t xml:space="preserve"> </w:t>
      </w:r>
      <w:r>
        <w:t>и</w:t>
      </w:r>
      <w:r>
        <w:rPr>
          <w:spacing w:val="9"/>
        </w:rPr>
        <w:t xml:space="preserve"> </w:t>
      </w:r>
      <w:r>
        <w:t>вершина,</w:t>
      </w:r>
      <w:r>
        <w:rPr>
          <w:spacing w:val="9"/>
        </w:rPr>
        <w:t xml:space="preserve"> </w:t>
      </w:r>
      <w:r>
        <w:t>образующая</w:t>
      </w:r>
      <w:r>
        <w:rPr>
          <w:spacing w:val="11"/>
        </w:rPr>
        <w:t xml:space="preserve"> </w:t>
      </w:r>
      <w:r>
        <w:t>и</w:t>
      </w:r>
      <w:r>
        <w:rPr>
          <w:spacing w:val="9"/>
        </w:rPr>
        <w:t xml:space="preserve"> </w:t>
      </w:r>
      <w:r>
        <w:t>ось;</w:t>
      </w:r>
      <w:r>
        <w:rPr>
          <w:spacing w:val="10"/>
        </w:rPr>
        <w:t xml:space="preserve"> </w:t>
      </w:r>
      <w:r>
        <w:t>площадь</w:t>
      </w:r>
      <w:r>
        <w:rPr>
          <w:spacing w:val="9"/>
        </w:rPr>
        <w:t xml:space="preserve"> </w:t>
      </w:r>
      <w:r>
        <w:t>боковой</w:t>
      </w:r>
      <w:r>
        <w:rPr>
          <w:spacing w:val="-57"/>
        </w:rPr>
        <w:t xml:space="preserve"> </w:t>
      </w:r>
      <w:r>
        <w:t>и</w:t>
      </w:r>
      <w:r>
        <w:rPr>
          <w:spacing w:val="1"/>
        </w:rPr>
        <w:t xml:space="preserve"> </w:t>
      </w:r>
      <w:r>
        <w:t>полной</w:t>
      </w:r>
      <w:r>
        <w:rPr>
          <w:spacing w:val="1"/>
        </w:rPr>
        <w:t xml:space="preserve"> </w:t>
      </w:r>
      <w:r>
        <w:t>поверхности.</w:t>
      </w:r>
      <w:r>
        <w:rPr>
          <w:spacing w:val="1"/>
        </w:rPr>
        <w:t xml:space="preserve"> </w:t>
      </w:r>
      <w:r>
        <w:t>Усечённый</w:t>
      </w:r>
      <w:r>
        <w:rPr>
          <w:spacing w:val="1"/>
        </w:rPr>
        <w:t xml:space="preserve"> </w:t>
      </w:r>
      <w:r>
        <w:t>конус:</w:t>
      </w:r>
      <w:r>
        <w:rPr>
          <w:spacing w:val="1"/>
        </w:rPr>
        <w:t xml:space="preserve"> </w:t>
      </w:r>
      <w:r>
        <w:t>образующие</w:t>
      </w:r>
      <w:r>
        <w:rPr>
          <w:spacing w:val="1"/>
        </w:rPr>
        <w:t xml:space="preserve"> </w:t>
      </w:r>
      <w:r>
        <w:t>и</w:t>
      </w:r>
      <w:r>
        <w:rPr>
          <w:spacing w:val="1"/>
        </w:rPr>
        <w:t xml:space="preserve"> </w:t>
      </w:r>
      <w:r>
        <w:t>высота;</w:t>
      </w:r>
      <w:r>
        <w:rPr>
          <w:spacing w:val="1"/>
        </w:rPr>
        <w:t xml:space="preserve"> </w:t>
      </w:r>
      <w:r>
        <w:t>основания</w:t>
      </w:r>
      <w:r>
        <w:rPr>
          <w:spacing w:val="1"/>
        </w:rPr>
        <w:t xml:space="preserve"> </w:t>
      </w:r>
      <w:r>
        <w:t>и</w:t>
      </w:r>
      <w:r>
        <w:rPr>
          <w:spacing w:val="1"/>
        </w:rPr>
        <w:t xml:space="preserve"> </w:t>
      </w:r>
      <w:r>
        <w:t>боковая</w:t>
      </w:r>
      <w:r>
        <w:rPr>
          <w:spacing w:val="1"/>
        </w:rPr>
        <w:t xml:space="preserve"> </w:t>
      </w:r>
      <w:r>
        <w:t>поверхность.</w:t>
      </w:r>
    </w:p>
    <w:p w:rsidR="006D113C" w:rsidRDefault="006D113C" w:rsidP="006D113C">
      <w:pPr>
        <w:pStyle w:val="ab"/>
        <w:spacing w:line="278" w:lineRule="auto"/>
        <w:ind w:right="104"/>
        <w:divId w:val="1382554304"/>
      </w:pPr>
      <w:r>
        <w:t>Сфера</w:t>
      </w:r>
      <w:r>
        <w:rPr>
          <w:spacing w:val="1"/>
        </w:rPr>
        <w:t xml:space="preserve"> </w:t>
      </w:r>
      <w:r>
        <w:t>и</w:t>
      </w:r>
      <w:r>
        <w:rPr>
          <w:spacing w:val="1"/>
        </w:rPr>
        <w:t xml:space="preserve"> </w:t>
      </w:r>
      <w:r>
        <w:t>шар:</w:t>
      </w:r>
      <w:r>
        <w:rPr>
          <w:spacing w:val="1"/>
        </w:rPr>
        <w:t xml:space="preserve"> </w:t>
      </w:r>
      <w:r>
        <w:t>центр,</w:t>
      </w:r>
      <w:r>
        <w:rPr>
          <w:spacing w:val="1"/>
        </w:rPr>
        <w:t xml:space="preserve"> </w:t>
      </w:r>
      <w:r>
        <w:t>радиус,</w:t>
      </w:r>
      <w:r>
        <w:rPr>
          <w:spacing w:val="1"/>
        </w:rPr>
        <w:t xml:space="preserve"> </w:t>
      </w:r>
      <w:r>
        <w:t>диаметр;</w:t>
      </w:r>
      <w:r>
        <w:rPr>
          <w:spacing w:val="1"/>
        </w:rPr>
        <w:t xml:space="preserve"> </w:t>
      </w:r>
      <w:r>
        <w:t>площадь</w:t>
      </w:r>
      <w:r>
        <w:rPr>
          <w:spacing w:val="1"/>
        </w:rPr>
        <w:t xml:space="preserve"> </w:t>
      </w:r>
      <w:r>
        <w:t>поверхности</w:t>
      </w:r>
      <w:r>
        <w:rPr>
          <w:spacing w:val="1"/>
        </w:rPr>
        <w:t xml:space="preserve"> </w:t>
      </w:r>
      <w:r>
        <w:t>сферы.</w:t>
      </w:r>
      <w:r>
        <w:rPr>
          <w:spacing w:val="1"/>
        </w:rPr>
        <w:t xml:space="preserve"> </w:t>
      </w:r>
      <w:r>
        <w:t>Взаимное</w:t>
      </w:r>
      <w:r>
        <w:rPr>
          <w:spacing w:val="1"/>
        </w:rPr>
        <w:t xml:space="preserve"> </w:t>
      </w:r>
      <w:r>
        <w:t>расположение</w:t>
      </w:r>
      <w:r>
        <w:rPr>
          <w:spacing w:val="-2"/>
        </w:rPr>
        <w:t xml:space="preserve"> </w:t>
      </w:r>
      <w:r>
        <w:t>сферы</w:t>
      </w:r>
      <w:r>
        <w:rPr>
          <w:spacing w:val="-2"/>
        </w:rPr>
        <w:t xml:space="preserve"> </w:t>
      </w:r>
      <w:r>
        <w:t>и</w:t>
      </w:r>
      <w:r>
        <w:rPr>
          <w:spacing w:val="-1"/>
        </w:rPr>
        <w:t xml:space="preserve"> </w:t>
      </w:r>
      <w:r>
        <w:t>плоскости;</w:t>
      </w:r>
      <w:r>
        <w:rPr>
          <w:spacing w:val="-2"/>
        </w:rPr>
        <w:t xml:space="preserve"> </w:t>
      </w:r>
      <w:r>
        <w:t>касательная</w:t>
      </w:r>
      <w:r>
        <w:rPr>
          <w:spacing w:val="-1"/>
        </w:rPr>
        <w:t xml:space="preserve"> </w:t>
      </w:r>
      <w:r>
        <w:t>плоскость к сфере;</w:t>
      </w:r>
      <w:r>
        <w:rPr>
          <w:spacing w:val="-1"/>
        </w:rPr>
        <w:t xml:space="preserve"> </w:t>
      </w:r>
      <w:r>
        <w:t>площадь сферы.</w:t>
      </w:r>
    </w:p>
    <w:p w:rsidR="006D113C" w:rsidRDefault="006D113C" w:rsidP="006D113C">
      <w:pPr>
        <w:pStyle w:val="ab"/>
        <w:spacing w:line="272" w:lineRule="exact"/>
        <w:ind w:left="810" w:firstLine="0"/>
        <w:divId w:val="1382554304"/>
      </w:pPr>
      <w:r>
        <w:t>Изображение</w:t>
      </w:r>
      <w:r>
        <w:rPr>
          <w:spacing w:val="-4"/>
        </w:rPr>
        <w:t xml:space="preserve"> </w:t>
      </w:r>
      <w:r>
        <w:t>тел</w:t>
      </w:r>
      <w:r>
        <w:rPr>
          <w:spacing w:val="-2"/>
        </w:rPr>
        <w:t xml:space="preserve"> </w:t>
      </w:r>
      <w:r>
        <w:t>вращения</w:t>
      </w:r>
      <w:r>
        <w:rPr>
          <w:spacing w:val="-3"/>
        </w:rPr>
        <w:t xml:space="preserve"> </w:t>
      </w:r>
      <w:r>
        <w:t>на</w:t>
      </w:r>
      <w:r>
        <w:rPr>
          <w:spacing w:val="-6"/>
        </w:rPr>
        <w:t xml:space="preserve"> </w:t>
      </w:r>
      <w:r>
        <w:t>плоскости.</w:t>
      </w:r>
      <w:r>
        <w:rPr>
          <w:spacing w:val="-2"/>
        </w:rPr>
        <w:t xml:space="preserve"> </w:t>
      </w:r>
      <w:r>
        <w:t>Развёртка</w:t>
      </w:r>
      <w:r>
        <w:rPr>
          <w:spacing w:val="-4"/>
        </w:rPr>
        <w:t xml:space="preserve"> </w:t>
      </w:r>
      <w:r>
        <w:t>цилиндра</w:t>
      </w:r>
      <w:r>
        <w:rPr>
          <w:spacing w:val="-6"/>
        </w:rPr>
        <w:t xml:space="preserve"> </w:t>
      </w:r>
      <w:r>
        <w:t>и</w:t>
      </w:r>
      <w:r>
        <w:rPr>
          <w:spacing w:val="-2"/>
        </w:rPr>
        <w:t xml:space="preserve"> </w:t>
      </w:r>
      <w:r>
        <w:t>конуса.</w:t>
      </w:r>
    </w:p>
    <w:p w:rsidR="006D113C" w:rsidRDefault="006D113C" w:rsidP="006D113C">
      <w:pPr>
        <w:pStyle w:val="ab"/>
        <w:spacing w:before="40" w:line="276" w:lineRule="auto"/>
        <w:ind w:right="110"/>
        <w:divId w:val="1382554304"/>
      </w:pPr>
      <w:r>
        <w:t>Комбинации</w:t>
      </w:r>
      <w:r>
        <w:rPr>
          <w:spacing w:val="1"/>
        </w:rPr>
        <w:t xml:space="preserve"> </w:t>
      </w:r>
      <w:r>
        <w:t>тел</w:t>
      </w:r>
      <w:r>
        <w:rPr>
          <w:spacing w:val="1"/>
        </w:rPr>
        <w:t xml:space="preserve"> </w:t>
      </w:r>
      <w:r>
        <w:t>вращения</w:t>
      </w:r>
      <w:r>
        <w:rPr>
          <w:spacing w:val="1"/>
        </w:rPr>
        <w:t xml:space="preserve"> </w:t>
      </w:r>
      <w:r>
        <w:t>и</w:t>
      </w:r>
      <w:r>
        <w:rPr>
          <w:spacing w:val="1"/>
        </w:rPr>
        <w:t xml:space="preserve"> </w:t>
      </w:r>
      <w:r>
        <w:t>многогранников.</w:t>
      </w:r>
      <w:r>
        <w:rPr>
          <w:spacing w:val="1"/>
        </w:rPr>
        <w:t xml:space="preserve"> </w:t>
      </w:r>
      <w:r>
        <w:t>Многогранник,</w:t>
      </w:r>
      <w:r>
        <w:rPr>
          <w:spacing w:val="1"/>
        </w:rPr>
        <w:t xml:space="preserve"> </w:t>
      </w:r>
      <w:r>
        <w:t>описанный</w:t>
      </w:r>
      <w:r>
        <w:rPr>
          <w:spacing w:val="1"/>
        </w:rPr>
        <w:t xml:space="preserve"> </w:t>
      </w:r>
      <w:r>
        <w:t>около</w:t>
      </w:r>
      <w:r>
        <w:rPr>
          <w:spacing w:val="1"/>
        </w:rPr>
        <w:t xml:space="preserve"> </w:t>
      </w:r>
      <w:r>
        <w:t>сферы;</w:t>
      </w:r>
      <w:r>
        <w:rPr>
          <w:spacing w:val="-1"/>
        </w:rPr>
        <w:t xml:space="preserve"> </w:t>
      </w:r>
      <w:r>
        <w:t>сфера, вписанная в многогранник,</w:t>
      </w:r>
      <w:r>
        <w:rPr>
          <w:spacing w:val="-3"/>
        </w:rPr>
        <w:t xml:space="preserve"> </w:t>
      </w:r>
      <w:r>
        <w:t>или</w:t>
      </w:r>
      <w:r>
        <w:rPr>
          <w:spacing w:val="-2"/>
        </w:rPr>
        <w:t xml:space="preserve"> </w:t>
      </w:r>
      <w:r>
        <w:t>тело</w:t>
      </w:r>
      <w:r>
        <w:rPr>
          <w:spacing w:val="-1"/>
        </w:rPr>
        <w:t xml:space="preserve"> </w:t>
      </w:r>
      <w:r>
        <w:t>вращения.</w:t>
      </w:r>
    </w:p>
    <w:p w:rsidR="006D113C" w:rsidRDefault="006D113C" w:rsidP="006D113C">
      <w:pPr>
        <w:pStyle w:val="ab"/>
        <w:spacing w:line="276" w:lineRule="auto"/>
        <w:ind w:right="110"/>
        <w:divId w:val="1382554304"/>
      </w:pPr>
      <w:r>
        <w:t>Понятие</w:t>
      </w:r>
      <w:r>
        <w:rPr>
          <w:spacing w:val="1"/>
        </w:rPr>
        <w:t xml:space="preserve"> </w:t>
      </w:r>
      <w:r>
        <w:t>об</w:t>
      </w:r>
      <w:r>
        <w:rPr>
          <w:spacing w:val="1"/>
        </w:rPr>
        <w:t xml:space="preserve"> </w:t>
      </w:r>
      <w:r>
        <w:t>объёме.</w:t>
      </w:r>
      <w:r>
        <w:rPr>
          <w:spacing w:val="1"/>
        </w:rPr>
        <w:t xml:space="preserve"> </w:t>
      </w:r>
      <w:r>
        <w:t>Основные</w:t>
      </w:r>
      <w:r>
        <w:rPr>
          <w:spacing w:val="1"/>
        </w:rPr>
        <w:t xml:space="preserve"> </w:t>
      </w:r>
      <w:r>
        <w:t>свойства</w:t>
      </w:r>
      <w:r>
        <w:rPr>
          <w:spacing w:val="1"/>
        </w:rPr>
        <w:t xml:space="preserve"> </w:t>
      </w:r>
      <w:r>
        <w:t>объёмов</w:t>
      </w:r>
      <w:r>
        <w:rPr>
          <w:spacing w:val="1"/>
        </w:rPr>
        <w:t xml:space="preserve"> </w:t>
      </w:r>
      <w:r>
        <w:t>тел.</w:t>
      </w:r>
      <w:r>
        <w:rPr>
          <w:spacing w:val="1"/>
        </w:rPr>
        <w:t xml:space="preserve"> </w:t>
      </w:r>
      <w:r>
        <w:t>Теорема</w:t>
      </w:r>
      <w:r>
        <w:rPr>
          <w:spacing w:val="1"/>
        </w:rPr>
        <w:t xml:space="preserve"> </w:t>
      </w:r>
      <w:r>
        <w:t>об</w:t>
      </w:r>
      <w:r>
        <w:rPr>
          <w:spacing w:val="1"/>
        </w:rPr>
        <w:t xml:space="preserve"> </w:t>
      </w:r>
      <w:r>
        <w:t>объёме</w:t>
      </w:r>
      <w:r>
        <w:rPr>
          <w:spacing w:val="1"/>
        </w:rPr>
        <w:t xml:space="preserve"> </w:t>
      </w:r>
      <w:r>
        <w:t>прямоугольного</w:t>
      </w:r>
      <w:r>
        <w:rPr>
          <w:spacing w:val="13"/>
        </w:rPr>
        <w:t xml:space="preserve"> </w:t>
      </w:r>
      <w:r>
        <w:t>параллелепипеда</w:t>
      </w:r>
      <w:r>
        <w:rPr>
          <w:spacing w:val="12"/>
        </w:rPr>
        <w:t xml:space="preserve"> </w:t>
      </w:r>
      <w:r>
        <w:t>и</w:t>
      </w:r>
      <w:r>
        <w:rPr>
          <w:spacing w:val="14"/>
        </w:rPr>
        <w:t xml:space="preserve"> </w:t>
      </w:r>
      <w:r>
        <w:t>следствия</w:t>
      </w:r>
      <w:r>
        <w:rPr>
          <w:spacing w:val="13"/>
        </w:rPr>
        <w:t xml:space="preserve"> </w:t>
      </w:r>
      <w:r>
        <w:t>из</w:t>
      </w:r>
      <w:r>
        <w:rPr>
          <w:spacing w:val="14"/>
        </w:rPr>
        <w:t xml:space="preserve"> </w:t>
      </w:r>
      <w:r>
        <w:t>неё.</w:t>
      </w:r>
      <w:r>
        <w:rPr>
          <w:spacing w:val="13"/>
        </w:rPr>
        <w:t xml:space="preserve"> </w:t>
      </w:r>
      <w:r>
        <w:t>Объём</w:t>
      </w:r>
      <w:r>
        <w:rPr>
          <w:spacing w:val="13"/>
        </w:rPr>
        <w:t xml:space="preserve"> </w:t>
      </w:r>
      <w:r>
        <w:t>цилиндра,</w:t>
      </w:r>
      <w:r>
        <w:rPr>
          <w:spacing w:val="13"/>
        </w:rPr>
        <w:t xml:space="preserve"> </w:t>
      </w:r>
      <w:r>
        <w:t>конуса.</w:t>
      </w:r>
      <w:r>
        <w:rPr>
          <w:spacing w:val="15"/>
        </w:rPr>
        <w:t xml:space="preserve"> </w:t>
      </w:r>
      <w:r>
        <w:t>Объём</w:t>
      </w:r>
      <w:r>
        <w:rPr>
          <w:spacing w:val="12"/>
        </w:rPr>
        <w:t xml:space="preserve"> </w:t>
      </w:r>
      <w:r>
        <w:t>шара</w:t>
      </w:r>
      <w:r>
        <w:rPr>
          <w:spacing w:val="-58"/>
        </w:rPr>
        <w:t xml:space="preserve"> </w:t>
      </w:r>
      <w:r>
        <w:t>и</w:t>
      </w:r>
      <w:r>
        <w:rPr>
          <w:spacing w:val="-1"/>
        </w:rPr>
        <w:t xml:space="preserve"> </w:t>
      </w:r>
      <w:r>
        <w:t>площадь</w:t>
      </w:r>
      <w:r>
        <w:rPr>
          <w:spacing w:val="1"/>
        </w:rPr>
        <w:t xml:space="preserve"> </w:t>
      </w:r>
      <w:r>
        <w:t>сферы.</w:t>
      </w:r>
    </w:p>
    <w:p w:rsidR="006D113C" w:rsidRDefault="006D113C" w:rsidP="006D113C">
      <w:pPr>
        <w:pStyle w:val="ab"/>
        <w:spacing w:line="276" w:lineRule="auto"/>
        <w:ind w:right="102"/>
        <w:divId w:val="1382554304"/>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объёмами</w:t>
      </w:r>
      <w:r>
        <w:rPr>
          <w:spacing w:val="-1"/>
        </w:rPr>
        <w:t xml:space="preserve"> </w:t>
      </w:r>
      <w:r>
        <w:t>подобных</w:t>
      </w:r>
      <w:r>
        <w:rPr>
          <w:spacing w:val="2"/>
        </w:rPr>
        <w:t xml:space="preserve"> </w:t>
      </w:r>
      <w:r>
        <w:t>тел.</w:t>
      </w:r>
    </w:p>
    <w:p w:rsidR="006D113C" w:rsidRDefault="006D113C" w:rsidP="006D113C">
      <w:pPr>
        <w:pStyle w:val="ab"/>
        <w:spacing w:before="1" w:line="276" w:lineRule="auto"/>
        <w:ind w:right="111"/>
        <w:divId w:val="1382554304"/>
      </w:pPr>
      <w:r>
        <w:t>Сечения</w:t>
      </w:r>
      <w:r>
        <w:rPr>
          <w:spacing w:val="1"/>
        </w:rPr>
        <w:t xml:space="preserve"> </w:t>
      </w:r>
      <w:r>
        <w:t>цилиндра</w:t>
      </w:r>
      <w:r>
        <w:rPr>
          <w:spacing w:val="1"/>
        </w:rPr>
        <w:t xml:space="preserve"> </w:t>
      </w:r>
      <w:r>
        <w:t>(параллельно</w:t>
      </w:r>
      <w:r>
        <w:rPr>
          <w:spacing w:val="1"/>
        </w:rPr>
        <w:t xml:space="preserve"> </w:t>
      </w:r>
      <w:r>
        <w:t>и</w:t>
      </w:r>
      <w:r>
        <w:rPr>
          <w:spacing w:val="1"/>
        </w:rPr>
        <w:t xml:space="preserve"> </w:t>
      </w:r>
      <w:r>
        <w:t>перпендикулярно</w:t>
      </w:r>
      <w:r>
        <w:rPr>
          <w:spacing w:val="1"/>
        </w:rPr>
        <w:t xml:space="preserve"> </w:t>
      </w:r>
      <w:r>
        <w:t>оси),</w:t>
      </w:r>
      <w:r>
        <w:rPr>
          <w:spacing w:val="1"/>
        </w:rPr>
        <w:t xml:space="preserve"> </w:t>
      </w:r>
      <w:r>
        <w:t>сечения</w:t>
      </w:r>
      <w:r>
        <w:rPr>
          <w:spacing w:val="1"/>
        </w:rPr>
        <w:t xml:space="preserve"> </w:t>
      </w:r>
      <w:r>
        <w:t>конуса</w:t>
      </w:r>
      <w:r>
        <w:rPr>
          <w:spacing w:val="1"/>
        </w:rPr>
        <w:t xml:space="preserve"> </w:t>
      </w:r>
      <w:r>
        <w:t>(параллельное</w:t>
      </w:r>
      <w:r>
        <w:rPr>
          <w:spacing w:val="-2"/>
        </w:rPr>
        <w:t xml:space="preserve"> </w:t>
      </w:r>
      <w:r>
        <w:t>основанию и</w:t>
      </w:r>
      <w:r>
        <w:rPr>
          <w:spacing w:val="-3"/>
        </w:rPr>
        <w:t xml:space="preserve"> </w:t>
      </w:r>
      <w:r>
        <w:t>проходящее</w:t>
      </w:r>
      <w:r>
        <w:rPr>
          <w:spacing w:val="-1"/>
        </w:rPr>
        <w:t xml:space="preserve"> </w:t>
      </w:r>
      <w:r>
        <w:t>через</w:t>
      </w:r>
      <w:r>
        <w:rPr>
          <w:spacing w:val="3"/>
        </w:rPr>
        <w:t xml:space="preserve"> </w:t>
      </w:r>
      <w:r>
        <w:t>вершину),</w:t>
      </w:r>
      <w:r>
        <w:rPr>
          <w:spacing w:val="-1"/>
        </w:rPr>
        <w:t xml:space="preserve"> </w:t>
      </w:r>
      <w:r>
        <w:t>сечения шара.</w:t>
      </w:r>
    </w:p>
    <w:p w:rsidR="006D113C" w:rsidRDefault="006D113C" w:rsidP="006D113C">
      <w:pPr>
        <w:pStyle w:val="Heading1"/>
        <w:spacing w:before="4"/>
        <w:divId w:val="1382554304"/>
      </w:pPr>
      <w:r>
        <w:t>Векторы</w:t>
      </w:r>
      <w:r>
        <w:rPr>
          <w:spacing w:val="-3"/>
        </w:rPr>
        <w:t xml:space="preserve"> </w:t>
      </w:r>
      <w:r>
        <w:t>и</w:t>
      </w:r>
      <w:r>
        <w:rPr>
          <w:spacing w:val="-3"/>
        </w:rPr>
        <w:t xml:space="preserve"> </w:t>
      </w:r>
      <w:r>
        <w:t>координаты</w:t>
      </w:r>
      <w:r>
        <w:rPr>
          <w:spacing w:val="-4"/>
        </w:rPr>
        <w:t xml:space="preserve"> </w:t>
      </w:r>
      <w:r>
        <w:t>в</w:t>
      </w:r>
      <w:r>
        <w:rPr>
          <w:spacing w:val="-3"/>
        </w:rPr>
        <w:t xml:space="preserve"> </w:t>
      </w:r>
      <w:r>
        <w:t>пространстве</w:t>
      </w:r>
    </w:p>
    <w:p w:rsidR="006D113C" w:rsidRDefault="006D113C" w:rsidP="00060A36">
      <w:pPr>
        <w:pStyle w:val="ab"/>
        <w:spacing w:before="36" w:line="276" w:lineRule="auto"/>
        <w:ind w:right="106"/>
        <w:divId w:val="1382554304"/>
      </w:pPr>
      <w:r>
        <w:t>Вектор на плоскости и в пространстве. Сложение и вычитание векторов. 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1"/>
        </w:rPr>
        <w:t xml:space="preserve"> </w:t>
      </w:r>
      <w:r>
        <w:t>векторам.</w:t>
      </w:r>
      <w:r>
        <w:rPr>
          <w:spacing w:val="1"/>
        </w:rPr>
        <w:t xml:space="preserve"> </w:t>
      </w:r>
      <w:r>
        <w:t>Правило</w:t>
      </w:r>
      <w:r>
        <w:rPr>
          <w:spacing w:val="1"/>
        </w:rPr>
        <w:t xml:space="preserve"> </w:t>
      </w:r>
      <w:r>
        <w:t>параллелепипеда. Решение задач, связанных с применением правил действий с векторами.</w:t>
      </w:r>
      <w:r>
        <w:rPr>
          <w:spacing w:val="1"/>
        </w:rPr>
        <w:t xml:space="preserve"> </w:t>
      </w:r>
      <w:r>
        <w:lastRenderedPageBreak/>
        <w:t>Прямоугольная</w:t>
      </w:r>
      <w:r>
        <w:rPr>
          <w:spacing w:val="5"/>
        </w:rPr>
        <w:t xml:space="preserve"> </w:t>
      </w:r>
      <w:r>
        <w:t>система</w:t>
      </w:r>
      <w:r>
        <w:rPr>
          <w:spacing w:val="5"/>
        </w:rPr>
        <w:t xml:space="preserve"> </w:t>
      </w:r>
      <w:r>
        <w:t>координат</w:t>
      </w:r>
      <w:r>
        <w:rPr>
          <w:spacing w:val="7"/>
        </w:rPr>
        <w:t xml:space="preserve"> </w:t>
      </w:r>
      <w:r>
        <w:t>в</w:t>
      </w:r>
      <w:r>
        <w:rPr>
          <w:spacing w:val="3"/>
        </w:rPr>
        <w:t xml:space="preserve"> </w:t>
      </w:r>
      <w:r>
        <w:t>пространстве.</w:t>
      </w:r>
      <w:r>
        <w:rPr>
          <w:spacing w:val="6"/>
        </w:rPr>
        <w:t xml:space="preserve"> </w:t>
      </w:r>
      <w:r>
        <w:t>Координаты</w:t>
      </w:r>
      <w:r>
        <w:rPr>
          <w:spacing w:val="6"/>
        </w:rPr>
        <w:t xml:space="preserve"> </w:t>
      </w:r>
      <w:r>
        <w:t>вектора.</w:t>
      </w:r>
      <w:r>
        <w:rPr>
          <w:spacing w:val="6"/>
        </w:rPr>
        <w:t xml:space="preserve"> </w:t>
      </w:r>
      <w:r>
        <w:t>Простейшие</w:t>
      </w:r>
      <w:r>
        <w:rPr>
          <w:spacing w:val="5"/>
        </w:rPr>
        <w:t xml:space="preserve"> </w:t>
      </w:r>
      <w:r>
        <w:t>задачи</w:t>
      </w:r>
      <w:r w:rsidR="00060A36">
        <w:t xml:space="preserve"> </w:t>
      </w:r>
      <w:r>
        <w:t>в координатах. Угол между векторами. Скалярное произведение векторов. Вычисление углов</w:t>
      </w:r>
      <w:r>
        <w:rPr>
          <w:spacing w:val="-57"/>
        </w:rPr>
        <w:t xml:space="preserve"> </w:t>
      </w:r>
      <w:r>
        <w:t>между</w:t>
      </w:r>
      <w:r>
        <w:rPr>
          <w:spacing w:val="1"/>
        </w:rPr>
        <w:t xml:space="preserve"> </w:t>
      </w:r>
      <w:r>
        <w:t>прямыми</w:t>
      </w:r>
      <w:r>
        <w:rPr>
          <w:spacing w:val="1"/>
        </w:rPr>
        <w:t xml:space="preserve"> </w:t>
      </w:r>
      <w:r>
        <w:t>и</w:t>
      </w:r>
      <w:r>
        <w:rPr>
          <w:spacing w:val="1"/>
        </w:rPr>
        <w:t xml:space="preserve"> </w:t>
      </w:r>
      <w:r>
        <w:t>плоскостями.</w:t>
      </w:r>
      <w:r>
        <w:rPr>
          <w:spacing w:val="1"/>
        </w:rPr>
        <w:t xml:space="preserve"> </w:t>
      </w:r>
      <w:r>
        <w:t>Координатно-векторный</w:t>
      </w:r>
      <w:r>
        <w:rPr>
          <w:spacing w:val="1"/>
        </w:rPr>
        <w:t xml:space="preserve"> </w:t>
      </w:r>
      <w:r>
        <w:t>метод</w:t>
      </w:r>
      <w:r>
        <w:rPr>
          <w:spacing w:val="1"/>
        </w:rPr>
        <w:t xml:space="preserve"> </w:t>
      </w:r>
      <w:r>
        <w:t>при</w:t>
      </w:r>
      <w:r>
        <w:rPr>
          <w:spacing w:val="61"/>
        </w:rPr>
        <w:t xml:space="preserve"> </w:t>
      </w:r>
      <w:r>
        <w:t>решении</w:t>
      </w:r>
      <w:r>
        <w:rPr>
          <w:spacing w:val="1"/>
        </w:rPr>
        <w:t xml:space="preserve"> </w:t>
      </w:r>
      <w:r>
        <w:t>геометрических</w:t>
      </w:r>
      <w:r>
        <w:rPr>
          <w:spacing w:val="1"/>
        </w:rPr>
        <w:t xml:space="preserve"> </w:t>
      </w:r>
      <w:r>
        <w:t>задач.</w:t>
      </w:r>
    </w:p>
    <w:p w:rsidR="006D113C" w:rsidRDefault="006D113C" w:rsidP="006D113C">
      <w:pPr>
        <w:pStyle w:val="Heading1"/>
        <w:spacing w:before="6" w:line="276" w:lineRule="auto"/>
        <w:ind w:right="6176"/>
        <w:divId w:val="1382554304"/>
      </w:pPr>
      <w:r>
        <w:t>Планируемые результаты</w:t>
      </w:r>
      <w:r>
        <w:rPr>
          <w:spacing w:val="-57"/>
        </w:rPr>
        <w:t xml:space="preserve"> </w:t>
      </w:r>
      <w:r>
        <w:t>Личностные</w:t>
      </w:r>
      <w:r>
        <w:rPr>
          <w:spacing w:val="-4"/>
        </w:rPr>
        <w:t xml:space="preserve"> </w:t>
      </w:r>
      <w:r>
        <w:t>результаты</w:t>
      </w:r>
    </w:p>
    <w:p w:rsidR="006D113C" w:rsidRDefault="006D113C" w:rsidP="006D113C">
      <w:pPr>
        <w:pStyle w:val="ab"/>
        <w:spacing w:line="276" w:lineRule="auto"/>
        <w:ind w:right="105"/>
        <w:divId w:val="1382554304"/>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характеризуются:</w:t>
      </w:r>
    </w:p>
    <w:p w:rsidR="006D113C" w:rsidRDefault="006D113C" w:rsidP="006D113C">
      <w:pPr>
        <w:pStyle w:val="Heading1"/>
        <w:divId w:val="1382554304"/>
      </w:pPr>
      <w:r>
        <w:t>Гражданское</w:t>
      </w:r>
      <w:r>
        <w:rPr>
          <w:spacing w:val="-5"/>
        </w:rPr>
        <w:t xml:space="preserve"> </w:t>
      </w:r>
      <w:r>
        <w:t>воспитание:</w:t>
      </w:r>
    </w:p>
    <w:p w:rsidR="006D113C" w:rsidRDefault="006D113C" w:rsidP="006D113C">
      <w:pPr>
        <w:pStyle w:val="ab"/>
        <w:spacing w:before="36" w:line="276" w:lineRule="auto"/>
        <w:ind w:right="102"/>
        <w:divId w:val="1382554304"/>
      </w:pPr>
      <w:r>
        <w:t>сформированностью</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6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пр.),</w:t>
      </w:r>
      <w:r>
        <w:rPr>
          <w:spacing w:val="1"/>
        </w:rPr>
        <w:t xml:space="preserve"> </w:t>
      </w:r>
      <w:r>
        <w:t>умением</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2"/>
        </w:rPr>
        <w:t xml:space="preserve"> </w:t>
      </w:r>
      <w:r>
        <w:t>и назначением.</w:t>
      </w:r>
    </w:p>
    <w:p w:rsidR="006D113C" w:rsidRDefault="006D113C" w:rsidP="006D113C">
      <w:pPr>
        <w:pStyle w:val="Heading1"/>
        <w:spacing w:before="5"/>
        <w:divId w:val="1382554304"/>
      </w:pPr>
      <w:r>
        <w:t>Патриотическое</w:t>
      </w:r>
      <w:r>
        <w:rPr>
          <w:spacing w:val="-5"/>
        </w:rPr>
        <w:t xml:space="preserve"> </w:t>
      </w:r>
      <w:r>
        <w:t>воспитание:</w:t>
      </w:r>
    </w:p>
    <w:p w:rsidR="006D113C" w:rsidRDefault="006D113C" w:rsidP="006D113C">
      <w:pPr>
        <w:pStyle w:val="ab"/>
        <w:spacing w:before="36" w:line="276" w:lineRule="auto"/>
        <w:ind w:right="110"/>
        <w:divId w:val="1382554304"/>
      </w:pPr>
      <w:r>
        <w:t>сформированностью российской гражданской идентичности, уважения к прошлому и</w:t>
      </w:r>
      <w:r>
        <w:rPr>
          <w:spacing w:val="1"/>
        </w:rPr>
        <w:t xml:space="preserve"> </w:t>
      </w:r>
      <w:r>
        <w:t>настоящему российской математики, ценностным отношением к достижениям 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к</w:t>
      </w:r>
      <w:r>
        <w:rPr>
          <w:spacing w:val="1"/>
        </w:rPr>
        <w:t xml:space="preserve"> </w:t>
      </w:r>
      <w:r>
        <w:t>использованию</w:t>
      </w:r>
      <w:r>
        <w:rPr>
          <w:spacing w:val="1"/>
        </w:rPr>
        <w:t xml:space="preserve"> </w:t>
      </w:r>
      <w:r>
        <w:t>этих</w:t>
      </w:r>
      <w:r>
        <w:rPr>
          <w:spacing w:val="1"/>
        </w:rPr>
        <w:t xml:space="preserve"> </w:t>
      </w:r>
      <w:r>
        <w:t>достижений</w:t>
      </w:r>
      <w:r>
        <w:rPr>
          <w:spacing w:val="1"/>
        </w:rPr>
        <w:t xml:space="preserve"> </w:t>
      </w:r>
      <w:r>
        <w:t>в</w:t>
      </w:r>
      <w:r>
        <w:rPr>
          <w:spacing w:val="-57"/>
        </w:rPr>
        <w:t xml:space="preserve"> </w:t>
      </w:r>
      <w:r>
        <w:t>других</w:t>
      </w:r>
      <w:r>
        <w:rPr>
          <w:spacing w:val="1"/>
        </w:rPr>
        <w:t xml:space="preserve"> </w:t>
      </w:r>
      <w:r>
        <w:t>науках, технологиях, сферах</w:t>
      </w:r>
      <w:r>
        <w:rPr>
          <w:spacing w:val="-1"/>
        </w:rPr>
        <w:t xml:space="preserve"> </w:t>
      </w:r>
      <w:r>
        <w:t>экономики.</w:t>
      </w:r>
    </w:p>
    <w:p w:rsidR="006D113C" w:rsidRDefault="006D113C" w:rsidP="006D113C">
      <w:pPr>
        <w:pStyle w:val="Heading1"/>
        <w:spacing w:before="5"/>
        <w:divId w:val="1382554304"/>
      </w:pPr>
      <w:r>
        <w:t>Духовно-нравственного</w:t>
      </w:r>
      <w:r>
        <w:rPr>
          <w:spacing w:val="-4"/>
        </w:rPr>
        <w:t xml:space="preserve"> </w:t>
      </w:r>
      <w:r>
        <w:t>воспитания:</w:t>
      </w:r>
    </w:p>
    <w:p w:rsidR="006D113C" w:rsidRDefault="006D113C" w:rsidP="006D113C">
      <w:pPr>
        <w:pStyle w:val="ab"/>
        <w:spacing w:before="36" w:line="276" w:lineRule="auto"/>
        <w:ind w:right="102"/>
        <w:divId w:val="1382554304"/>
      </w:pPr>
      <w:r>
        <w:t>осознанием</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сформированностью</w:t>
      </w:r>
      <w:r>
        <w:rPr>
          <w:spacing w:val="-57"/>
        </w:rPr>
        <w:t xml:space="preserve"> </w:t>
      </w:r>
      <w:r>
        <w:t>нравственного</w:t>
      </w:r>
      <w:r>
        <w:rPr>
          <w:spacing w:val="1"/>
        </w:rPr>
        <w:t xml:space="preserve"> </w:t>
      </w:r>
      <w:r>
        <w:t>сознания,</w:t>
      </w:r>
      <w:r>
        <w:rPr>
          <w:spacing w:val="1"/>
        </w:rPr>
        <w:t xml:space="preserve"> </w:t>
      </w:r>
      <w:r>
        <w:t>этического</w:t>
      </w:r>
      <w:r>
        <w:rPr>
          <w:spacing w:val="1"/>
        </w:rPr>
        <w:t xml:space="preserve"> </w:t>
      </w:r>
      <w:r>
        <w:t>поведения,</w:t>
      </w:r>
      <w:r>
        <w:rPr>
          <w:spacing w:val="1"/>
        </w:rPr>
        <w:t xml:space="preserve"> </w:t>
      </w:r>
      <w:r>
        <w:t>связанного</w:t>
      </w:r>
      <w:r>
        <w:rPr>
          <w:spacing w:val="1"/>
        </w:rPr>
        <w:t xml:space="preserve"> </w:t>
      </w:r>
      <w:r>
        <w:t>с</w:t>
      </w:r>
      <w:r>
        <w:rPr>
          <w:spacing w:val="1"/>
        </w:rPr>
        <w:t xml:space="preserve"> </w:t>
      </w:r>
      <w:r>
        <w:t>практическим</w:t>
      </w:r>
      <w:r>
        <w:rPr>
          <w:spacing w:val="1"/>
        </w:rPr>
        <w:t xml:space="preserve"> </w:t>
      </w:r>
      <w:r>
        <w:t>применением</w:t>
      </w:r>
      <w:r>
        <w:rPr>
          <w:spacing w:val="-57"/>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учёного;</w:t>
      </w:r>
      <w:r>
        <w:rPr>
          <w:spacing w:val="1"/>
        </w:rPr>
        <w:t xml:space="preserve"> </w:t>
      </w:r>
      <w:r>
        <w:t>осознанием</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2"/>
        </w:rPr>
        <w:t xml:space="preserve"> </w:t>
      </w:r>
      <w:r>
        <w:t>будущего.</w:t>
      </w:r>
    </w:p>
    <w:p w:rsidR="006D113C" w:rsidRDefault="006D113C" w:rsidP="006D113C">
      <w:pPr>
        <w:pStyle w:val="Heading1"/>
        <w:spacing w:before="5"/>
        <w:divId w:val="1382554304"/>
      </w:pPr>
      <w:r>
        <w:t>Эстетическое</w:t>
      </w:r>
      <w:r>
        <w:rPr>
          <w:spacing w:val="-6"/>
        </w:rPr>
        <w:t xml:space="preserve"> </w:t>
      </w:r>
      <w:r>
        <w:t>воспитание:</w:t>
      </w:r>
    </w:p>
    <w:p w:rsidR="006D113C" w:rsidRDefault="006D113C" w:rsidP="006D113C">
      <w:pPr>
        <w:pStyle w:val="ab"/>
        <w:spacing w:before="39" w:line="276" w:lineRule="auto"/>
        <w:ind w:right="108"/>
        <w:divId w:val="1382554304"/>
      </w:pPr>
      <w:r>
        <w:t>эстетическим</w:t>
      </w:r>
      <w:r>
        <w:rPr>
          <w:spacing w:val="1"/>
        </w:rPr>
        <w:t xml:space="preserve"> </w:t>
      </w:r>
      <w:r>
        <w:t>отношением</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восприимчивостью</w:t>
      </w:r>
      <w:r>
        <w:rPr>
          <w:spacing w:val="1"/>
        </w:rPr>
        <w:t xml:space="preserve"> </w:t>
      </w:r>
      <w:r>
        <w:t>к</w:t>
      </w:r>
      <w:r>
        <w:rPr>
          <w:spacing w:val="1"/>
        </w:rPr>
        <w:t xml:space="preserve"> </w:t>
      </w:r>
      <w:r>
        <w:t>математическим</w:t>
      </w:r>
      <w:r>
        <w:rPr>
          <w:spacing w:val="-2"/>
        </w:rPr>
        <w:t xml:space="preserve"> </w:t>
      </w:r>
      <w:r>
        <w:t>аспектам</w:t>
      </w:r>
      <w:r>
        <w:rPr>
          <w:spacing w:val="-1"/>
        </w:rPr>
        <w:t xml:space="preserve"> </w:t>
      </w:r>
      <w:r>
        <w:t>различных</w:t>
      </w:r>
      <w:r>
        <w:rPr>
          <w:spacing w:val="1"/>
        </w:rPr>
        <w:t xml:space="preserve"> </w:t>
      </w:r>
      <w:r>
        <w:t>видов</w:t>
      </w:r>
      <w:r>
        <w:rPr>
          <w:spacing w:val="-3"/>
        </w:rPr>
        <w:t xml:space="preserve"> </w:t>
      </w:r>
      <w:r>
        <w:t>искусства.</w:t>
      </w:r>
    </w:p>
    <w:p w:rsidR="006D113C" w:rsidRDefault="006D113C" w:rsidP="006D113C">
      <w:pPr>
        <w:pStyle w:val="Heading1"/>
        <w:spacing w:before="3"/>
        <w:divId w:val="1382554304"/>
      </w:pPr>
      <w:r>
        <w:t>Физическое</w:t>
      </w:r>
      <w:r>
        <w:rPr>
          <w:spacing w:val="-4"/>
        </w:rPr>
        <w:t xml:space="preserve"> </w:t>
      </w:r>
      <w:r>
        <w:t>воспитание:</w:t>
      </w:r>
    </w:p>
    <w:p w:rsidR="006D113C" w:rsidRDefault="006D113C" w:rsidP="006D113C">
      <w:pPr>
        <w:pStyle w:val="ab"/>
        <w:spacing w:before="38" w:line="276" w:lineRule="auto"/>
        <w:ind w:right="100"/>
        <w:divId w:val="1382554304"/>
      </w:pPr>
      <w:r>
        <w:t>сформированностью умения применять математические знания в интересах здорового</w:t>
      </w:r>
      <w:r>
        <w:rPr>
          <w:spacing w:val="-57"/>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w:t>
      </w:r>
      <w:r>
        <w:rPr>
          <w:spacing w:val="1"/>
        </w:rPr>
        <w:t xml:space="preserve"> </w:t>
      </w:r>
      <w:r>
        <w:t>питание, сбалансированный режим занятий и отдыха, регулярная физическая активность);</w:t>
      </w:r>
      <w:r>
        <w:rPr>
          <w:spacing w:val="1"/>
        </w:rPr>
        <w:t xml:space="preserve"> </w:t>
      </w:r>
      <w:r>
        <w:t>физического</w:t>
      </w:r>
      <w:r>
        <w:rPr>
          <w:spacing w:val="-3"/>
        </w:rPr>
        <w:t xml:space="preserve"> </w:t>
      </w:r>
      <w:r>
        <w:t>совершенствования,</w:t>
      </w:r>
      <w:r>
        <w:rPr>
          <w:spacing w:val="-3"/>
        </w:rPr>
        <w:t xml:space="preserve"> </w:t>
      </w:r>
      <w:r>
        <w:t>при</w:t>
      </w:r>
      <w:r>
        <w:rPr>
          <w:spacing w:val="-5"/>
        </w:rPr>
        <w:t xml:space="preserve"> </w:t>
      </w:r>
      <w:r>
        <w:t>занятиях</w:t>
      </w:r>
      <w:r>
        <w:rPr>
          <w:spacing w:val="-3"/>
        </w:rPr>
        <w:t xml:space="preserve"> </w:t>
      </w:r>
      <w:r>
        <w:t>спортивно-оздоровительной</w:t>
      </w:r>
      <w:r>
        <w:rPr>
          <w:spacing w:val="-3"/>
        </w:rPr>
        <w:t xml:space="preserve"> </w:t>
      </w:r>
      <w:r>
        <w:t>деятельностью.</w:t>
      </w:r>
    </w:p>
    <w:p w:rsidR="006D113C" w:rsidRDefault="006D113C" w:rsidP="006D113C">
      <w:pPr>
        <w:pStyle w:val="Heading1"/>
        <w:spacing w:before="3"/>
        <w:divId w:val="1382554304"/>
      </w:pPr>
      <w:r>
        <w:t>Трудовое</w:t>
      </w:r>
      <w:r>
        <w:rPr>
          <w:spacing w:val="-4"/>
        </w:rPr>
        <w:t xml:space="preserve"> </w:t>
      </w:r>
      <w:r>
        <w:t>воспитание:</w:t>
      </w:r>
    </w:p>
    <w:p w:rsidR="006D113C" w:rsidRDefault="006D113C" w:rsidP="006D113C">
      <w:pPr>
        <w:pStyle w:val="ab"/>
        <w:spacing w:before="38" w:line="276" w:lineRule="auto"/>
        <w:ind w:right="103"/>
        <w:divId w:val="1382554304"/>
      </w:pPr>
      <w:r>
        <w:t>готовностью</w:t>
      </w:r>
      <w:r>
        <w:rPr>
          <w:spacing w:val="1"/>
        </w:rPr>
        <w:t xml:space="preserve"> </w:t>
      </w:r>
      <w:r>
        <w:t>к</w:t>
      </w:r>
      <w:r>
        <w:rPr>
          <w:spacing w:val="1"/>
        </w:rPr>
        <w:t xml:space="preserve"> </w:t>
      </w:r>
      <w:r>
        <w:t>труду,</w:t>
      </w:r>
      <w:r>
        <w:rPr>
          <w:spacing w:val="1"/>
        </w:rPr>
        <w:t xml:space="preserve"> </w:t>
      </w:r>
      <w:r>
        <w:t>осознанием</w:t>
      </w:r>
      <w:r>
        <w:rPr>
          <w:spacing w:val="1"/>
        </w:rPr>
        <w:t xml:space="preserve"> </w:t>
      </w:r>
      <w:r>
        <w:t>ценности</w:t>
      </w:r>
      <w:r>
        <w:rPr>
          <w:spacing w:val="1"/>
        </w:rPr>
        <w:t xml:space="preserve"> </w:t>
      </w:r>
      <w:r>
        <w:t>трудолюбия;</w:t>
      </w:r>
      <w:r>
        <w:rPr>
          <w:spacing w:val="1"/>
        </w:rPr>
        <w:t xml:space="preserve"> </w:t>
      </w:r>
      <w:r>
        <w:t>интересом</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её</w:t>
      </w:r>
      <w:r>
        <w:rPr>
          <w:spacing w:val="1"/>
        </w:rPr>
        <w:t xml:space="preserve"> </w:t>
      </w:r>
      <w:r>
        <w:t>приложениями,</w:t>
      </w:r>
      <w:r>
        <w:rPr>
          <w:spacing w:val="1"/>
        </w:rPr>
        <w:t xml:space="preserve"> </w:t>
      </w:r>
      <w:r>
        <w:t>умением совершать осознанный выбор будущей профессии и реализовывать собственные</w:t>
      </w:r>
      <w:r>
        <w:rPr>
          <w:spacing w:val="1"/>
        </w:rPr>
        <w:t xml:space="preserve"> </w:t>
      </w:r>
      <w:r>
        <w:t>жизненные</w:t>
      </w:r>
      <w:r>
        <w:rPr>
          <w:spacing w:val="1"/>
        </w:rPr>
        <w:t xml:space="preserve"> </w:t>
      </w:r>
      <w:r>
        <w:t>планы;</w:t>
      </w:r>
      <w:r>
        <w:rPr>
          <w:spacing w:val="1"/>
        </w:rPr>
        <w:t xml:space="preserve"> </w:t>
      </w:r>
      <w:r>
        <w:t>готовностью</w:t>
      </w:r>
      <w:r>
        <w:rPr>
          <w:spacing w:val="1"/>
        </w:rPr>
        <w:t xml:space="preserve"> </w:t>
      </w:r>
      <w:r>
        <w:t>и</w:t>
      </w:r>
      <w:r>
        <w:rPr>
          <w:spacing w:val="1"/>
        </w:rPr>
        <w:t xml:space="preserve"> </w:t>
      </w:r>
      <w:r>
        <w:t>способностью</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 на протяжении всей жизни; готовностью к активному участию в решении</w:t>
      </w:r>
      <w:r>
        <w:rPr>
          <w:spacing w:val="1"/>
        </w:rPr>
        <w:t xml:space="preserve"> </w:t>
      </w:r>
      <w:r>
        <w:t>практических</w:t>
      </w:r>
      <w:r>
        <w:rPr>
          <w:spacing w:val="-2"/>
        </w:rPr>
        <w:t xml:space="preserve"> </w:t>
      </w:r>
      <w:r>
        <w:t>задач</w:t>
      </w:r>
      <w:r>
        <w:rPr>
          <w:spacing w:val="-1"/>
        </w:rPr>
        <w:t xml:space="preserve"> </w:t>
      </w:r>
      <w:r>
        <w:t>математической направленности.</w:t>
      </w:r>
    </w:p>
    <w:p w:rsidR="006D113C" w:rsidRDefault="006D113C" w:rsidP="006D113C">
      <w:pPr>
        <w:pStyle w:val="Heading1"/>
        <w:spacing w:before="5"/>
        <w:divId w:val="1382554304"/>
      </w:pPr>
      <w:r>
        <w:t>Экологическое</w:t>
      </w:r>
      <w:r>
        <w:rPr>
          <w:spacing w:val="-4"/>
        </w:rPr>
        <w:t xml:space="preserve"> </w:t>
      </w:r>
      <w:r>
        <w:t>воспитание:</w:t>
      </w:r>
    </w:p>
    <w:p w:rsidR="006D113C" w:rsidRDefault="006D113C" w:rsidP="006D113C">
      <w:pPr>
        <w:pStyle w:val="ab"/>
        <w:spacing w:before="36" w:line="276" w:lineRule="auto"/>
        <w:ind w:right="99"/>
        <w:divId w:val="1382554304"/>
      </w:pPr>
      <w:r>
        <w:t>сформированностью</w:t>
      </w:r>
      <w:r>
        <w:rPr>
          <w:spacing w:val="1"/>
        </w:rPr>
        <w:t xml:space="preserve"> </w:t>
      </w:r>
      <w:r>
        <w:t>экологической</w:t>
      </w:r>
      <w:r>
        <w:rPr>
          <w:spacing w:val="1"/>
        </w:rPr>
        <w:t xml:space="preserve"> </w:t>
      </w:r>
      <w:r>
        <w:t>культуры,</w:t>
      </w:r>
      <w:r>
        <w:rPr>
          <w:spacing w:val="1"/>
        </w:rPr>
        <w:t xml:space="preserve"> </w:t>
      </w:r>
      <w:r>
        <w:t>пониманием</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осознанием</w:t>
      </w:r>
      <w:r>
        <w:rPr>
          <w:spacing w:val="1"/>
        </w:rPr>
        <w:t xml:space="preserve"> </w:t>
      </w:r>
      <w:r>
        <w:t>глобального характера экологических проблем; ориентацией на применение математических</w:t>
      </w:r>
      <w:r>
        <w:rPr>
          <w:spacing w:val="1"/>
        </w:rPr>
        <w:t xml:space="preserve"> </w:t>
      </w:r>
      <w:r>
        <w:t>знаний</w:t>
      </w:r>
      <w:r>
        <w:rPr>
          <w:spacing w:val="11"/>
        </w:rPr>
        <w:t xml:space="preserve"> </w:t>
      </w:r>
      <w:r>
        <w:t>для</w:t>
      </w:r>
      <w:r>
        <w:rPr>
          <w:spacing w:val="14"/>
        </w:rPr>
        <w:t xml:space="preserve"> </w:t>
      </w:r>
      <w:r>
        <w:t>решения</w:t>
      </w:r>
      <w:r>
        <w:rPr>
          <w:spacing w:val="11"/>
        </w:rPr>
        <w:t xml:space="preserve"> </w:t>
      </w:r>
      <w:r>
        <w:t>задач</w:t>
      </w:r>
      <w:r>
        <w:rPr>
          <w:spacing w:val="11"/>
        </w:rPr>
        <w:t xml:space="preserve"> </w:t>
      </w:r>
      <w:r>
        <w:t>в</w:t>
      </w:r>
      <w:r>
        <w:rPr>
          <w:spacing w:val="13"/>
        </w:rPr>
        <w:t xml:space="preserve"> </w:t>
      </w:r>
      <w:r>
        <w:t>области</w:t>
      </w:r>
      <w:r>
        <w:rPr>
          <w:spacing w:val="14"/>
        </w:rPr>
        <w:t xml:space="preserve"> </w:t>
      </w:r>
      <w:r>
        <w:t>окружающей</w:t>
      </w:r>
      <w:r>
        <w:rPr>
          <w:spacing w:val="14"/>
        </w:rPr>
        <w:t xml:space="preserve"> </w:t>
      </w:r>
      <w:r>
        <w:t>среды,</w:t>
      </w:r>
      <w:r>
        <w:rPr>
          <w:spacing w:val="13"/>
        </w:rPr>
        <w:t xml:space="preserve"> </w:t>
      </w:r>
      <w:r>
        <w:t>планирования</w:t>
      </w:r>
      <w:r>
        <w:rPr>
          <w:spacing w:val="12"/>
        </w:rPr>
        <w:t xml:space="preserve"> </w:t>
      </w:r>
      <w:r>
        <w:t>поступков</w:t>
      </w:r>
      <w:r>
        <w:rPr>
          <w:spacing w:val="13"/>
        </w:rPr>
        <w:t xml:space="preserve"> </w:t>
      </w:r>
      <w:r>
        <w:t>и</w:t>
      </w:r>
      <w:r>
        <w:rPr>
          <w:spacing w:val="14"/>
        </w:rPr>
        <w:t xml:space="preserve"> </w:t>
      </w:r>
      <w:r>
        <w:t>оценки</w:t>
      </w:r>
    </w:p>
    <w:p w:rsidR="006D113C" w:rsidRPr="00E12018" w:rsidRDefault="006D113C" w:rsidP="006D113C">
      <w:pPr>
        <w:spacing w:line="276" w:lineRule="auto"/>
        <w:divId w:val="1382554304"/>
        <w:rPr>
          <w:lang w:val="ru-RU"/>
        </w:rPr>
        <w:sectPr w:rsidR="006D113C" w:rsidRPr="00E12018">
          <w:headerReference w:type="default" r:id="rId11"/>
          <w:pgSz w:w="11910" w:h="16390"/>
          <w:pgMar w:top="1120" w:right="460" w:bottom="280" w:left="1600" w:header="722" w:footer="0" w:gutter="0"/>
          <w:cols w:space="720"/>
        </w:sectPr>
      </w:pPr>
    </w:p>
    <w:p w:rsidR="006D113C" w:rsidRDefault="006D113C" w:rsidP="006D113C">
      <w:pPr>
        <w:pStyle w:val="ab"/>
        <w:spacing w:before="90"/>
        <w:ind w:firstLine="0"/>
        <w:divId w:val="1382554304"/>
      </w:pPr>
      <w:r>
        <w:lastRenderedPageBreak/>
        <w:t>их</w:t>
      </w:r>
      <w:r>
        <w:rPr>
          <w:spacing w:val="-2"/>
        </w:rPr>
        <w:t xml:space="preserve"> </w:t>
      </w:r>
      <w:r>
        <w:t>возможных</w:t>
      </w:r>
      <w:r>
        <w:rPr>
          <w:spacing w:val="-1"/>
        </w:rPr>
        <w:t xml:space="preserve"> </w:t>
      </w:r>
      <w:r>
        <w:t>последствий</w:t>
      </w:r>
      <w:r>
        <w:rPr>
          <w:spacing w:val="-4"/>
        </w:rPr>
        <w:t xml:space="preserve"> </w:t>
      </w:r>
      <w:r>
        <w:t>для</w:t>
      </w:r>
      <w:r>
        <w:rPr>
          <w:spacing w:val="-3"/>
        </w:rPr>
        <w:t xml:space="preserve"> </w:t>
      </w:r>
      <w:r>
        <w:t>окружающей</w:t>
      </w:r>
      <w:r>
        <w:rPr>
          <w:spacing w:val="-3"/>
        </w:rPr>
        <w:t xml:space="preserve"> </w:t>
      </w:r>
      <w:r>
        <w:t>среды.</w:t>
      </w:r>
    </w:p>
    <w:p w:rsidR="006D113C" w:rsidRDefault="008F5F94" w:rsidP="006D113C">
      <w:pPr>
        <w:pStyle w:val="Heading1"/>
        <w:spacing w:before="46"/>
        <w:divId w:val="1382554304"/>
      </w:pPr>
      <w:r>
        <w:pict>
          <v:rect id="_x0000_s1027" style="position:absolute;left:0;text-align:left;margin-left:284.2pt;margin-top:14.8pt;width:2.9pt;height:.6pt;z-index:251660288;mso-position-horizontal-relative:page" fillcolor="black" stroked="f">
            <w10:wrap anchorx="page"/>
          </v:rect>
        </w:pict>
      </w:r>
      <w:r w:rsidR="006D113C">
        <w:t>Ценности</w:t>
      </w:r>
      <w:r w:rsidR="006D113C">
        <w:rPr>
          <w:spacing w:val="-3"/>
        </w:rPr>
        <w:t xml:space="preserve"> </w:t>
      </w:r>
      <w:r w:rsidR="006D113C">
        <w:t>научного</w:t>
      </w:r>
      <w:r w:rsidR="006D113C">
        <w:rPr>
          <w:spacing w:val="-1"/>
        </w:rPr>
        <w:t xml:space="preserve"> </w:t>
      </w:r>
      <w:r w:rsidR="006D113C">
        <w:t>познания:</w:t>
      </w:r>
    </w:p>
    <w:p w:rsidR="006D113C" w:rsidRDefault="006D113C" w:rsidP="006D113C">
      <w:pPr>
        <w:pStyle w:val="ab"/>
        <w:spacing w:before="36" w:line="276" w:lineRule="auto"/>
        <w:ind w:right="106"/>
        <w:divId w:val="1382554304"/>
      </w:pPr>
      <w:r>
        <w:t>сформированностью</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и общественной практики, пониманием математической науки как сферы</w:t>
      </w:r>
      <w:r>
        <w:rPr>
          <w:spacing w:val="1"/>
        </w:rPr>
        <w:t xml:space="preserve"> </w:t>
      </w:r>
      <w:r>
        <w:t>человеческой деятельности, этапов её развития и значимости для развития цивилизации;</w:t>
      </w:r>
      <w:r>
        <w:rPr>
          <w:spacing w:val="1"/>
        </w:rPr>
        <w:t xml:space="preserve"> </w:t>
      </w:r>
      <w:r>
        <w:t>овладением языком математики и математической культурой как средством познания мира;</w:t>
      </w:r>
      <w:r>
        <w:rPr>
          <w:spacing w:val="1"/>
        </w:rPr>
        <w:t xml:space="preserve"> </w:t>
      </w:r>
      <w:r>
        <w:t>готовностью осуществлять проектную и исследовательскую деятельность индивидуально и в</w:t>
      </w:r>
      <w:r>
        <w:rPr>
          <w:spacing w:val="-57"/>
        </w:rPr>
        <w:t xml:space="preserve"> </w:t>
      </w:r>
      <w:r>
        <w:t>группе.</w:t>
      </w:r>
    </w:p>
    <w:p w:rsidR="006D113C" w:rsidRDefault="006D113C" w:rsidP="006D113C">
      <w:pPr>
        <w:pStyle w:val="Heading1"/>
        <w:spacing w:before="6"/>
        <w:divId w:val="1382554304"/>
      </w:pPr>
      <w:r>
        <w:t>Метапредметные</w:t>
      </w:r>
      <w:r>
        <w:rPr>
          <w:spacing w:val="-6"/>
        </w:rPr>
        <w:t xml:space="preserve"> </w:t>
      </w:r>
      <w:r>
        <w:t>результаты</w:t>
      </w:r>
    </w:p>
    <w:p w:rsidR="006D113C" w:rsidRPr="00E12018" w:rsidRDefault="006D113C" w:rsidP="006D113C">
      <w:pPr>
        <w:spacing w:before="36" w:line="276" w:lineRule="auto"/>
        <w:ind w:left="102" w:right="103" w:firstLine="707"/>
        <w:jc w:val="both"/>
        <w:divId w:val="1382554304"/>
        <w:rPr>
          <w:i/>
          <w:lang w:val="ru-RU"/>
        </w:rPr>
      </w:pPr>
      <w:r w:rsidRPr="00E12018">
        <w:rPr>
          <w:lang w:val="ru-RU"/>
        </w:rPr>
        <w:t>Метапредметные результаты освоения программы учебного предмета «Математика»</w:t>
      </w:r>
      <w:r w:rsidRPr="00E12018">
        <w:rPr>
          <w:spacing w:val="1"/>
          <w:lang w:val="ru-RU"/>
        </w:rPr>
        <w:t xml:space="preserve"> </w:t>
      </w:r>
      <w:r w:rsidRPr="00E12018">
        <w:rPr>
          <w:lang w:val="ru-RU"/>
        </w:rPr>
        <w:t>характеризуются</w:t>
      </w:r>
      <w:r w:rsidRPr="00E12018">
        <w:rPr>
          <w:spacing w:val="1"/>
          <w:lang w:val="ru-RU"/>
        </w:rPr>
        <w:t xml:space="preserve"> </w:t>
      </w:r>
      <w:r w:rsidRPr="00E12018">
        <w:rPr>
          <w:lang w:val="ru-RU"/>
        </w:rPr>
        <w:t>овладением</w:t>
      </w:r>
      <w:r w:rsidRPr="00E12018">
        <w:rPr>
          <w:spacing w:val="1"/>
          <w:lang w:val="ru-RU"/>
        </w:rPr>
        <w:t xml:space="preserve"> </w:t>
      </w:r>
      <w:r w:rsidRPr="00E12018">
        <w:rPr>
          <w:lang w:val="ru-RU"/>
        </w:rPr>
        <w:t>универсальными</w:t>
      </w:r>
      <w:r w:rsidRPr="00E12018">
        <w:rPr>
          <w:spacing w:val="1"/>
          <w:lang w:val="ru-RU"/>
        </w:rPr>
        <w:t xml:space="preserve"> </w:t>
      </w:r>
      <w:r w:rsidRPr="00E12018">
        <w:rPr>
          <w:b/>
          <w:i/>
          <w:lang w:val="ru-RU"/>
        </w:rPr>
        <w:t>познавательными</w:t>
      </w:r>
      <w:r w:rsidRPr="00E12018">
        <w:rPr>
          <w:b/>
          <w:i/>
          <w:spacing w:val="1"/>
          <w:lang w:val="ru-RU"/>
        </w:rPr>
        <w:t xml:space="preserve"> </w:t>
      </w:r>
      <w:r w:rsidRPr="00E12018">
        <w:rPr>
          <w:i/>
          <w:lang w:val="ru-RU"/>
        </w:rPr>
        <w:t>действиями,</w:t>
      </w:r>
      <w:r w:rsidRPr="00E12018">
        <w:rPr>
          <w:i/>
          <w:spacing w:val="-57"/>
          <w:lang w:val="ru-RU"/>
        </w:rPr>
        <w:t xml:space="preserve"> </w:t>
      </w:r>
      <w:r w:rsidRPr="00E12018">
        <w:rPr>
          <w:i/>
          <w:lang w:val="ru-RU"/>
        </w:rPr>
        <w:t>универсальными</w:t>
      </w:r>
      <w:r w:rsidRPr="00E12018">
        <w:rPr>
          <w:i/>
          <w:spacing w:val="1"/>
          <w:lang w:val="ru-RU"/>
        </w:rPr>
        <w:t xml:space="preserve"> </w:t>
      </w:r>
      <w:r w:rsidRPr="00E12018">
        <w:rPr>
          <w:i/>
          <w:lang w:val="ru-RU"/>
        </w:rPr>
        <w:t>коммуникативными</w:t>
      </w:r>
      <w:r w:rsidRPr="00E12018">
        <w:rPr>
          <w:i/>
          <w:spacing w:val="1"/>
          <w:lang w:val="ru-RU"/>
        </w:rPr>
        <w:t xml:space="preserve"> </w:t>
      </w:r>
      <w:r w:rsidRPr="00E12018">
        <w:rPr>
          <w:i/>
          <w:lang w:val="ru-RU"/>
        </w:rPr>
        <w:t>действиями,</w:t>
      </w:r>
      <w:r w:rsidRPr="00E12018">
        <w:rPr>
          <w:i/>
          <w:spacing w:val="1"/>
          <w:lang w:val="ru-RU"/>
        </w:rPr>
        <w:t xml:space="preserve"> </w:t>
      </w:r>
      <w:r w:rsidRPr="00E12018">
        <w:rPr>
          <w:i/>
          <w:lang w:val="ru-RU"/>
        </w:rPr>
        <w:t>универсальными</w:t>
      </w:r>
      <w:r w:rsidRPr="00E12018">
        <w:rPr>
          <w:i/>
          <w:spacing w:val="1"/>
          <w:lang w:val="ru-RU"/>
        </w:rPr>
        <w:t xml:space="preserve"> </w:t>
      </w:r>
      <w:r w:rsidRPr="00E12018">
        <w:rPr>
          <w:i/>
          <w:lang w:val="ru-RU"/>
        </w:rPr>
        <w:t>регулятивными</w:t>
      </w:r>
      <w:r w:rsidRPr="00E12018">
        <w:rPr>
          <w:i/>
          <w:spacing w:val="1"/>
          <w:lang w:val="ru-RU"/>
        </w:rPr>
        <w:t xml:space="preserve"> </w:t>
      </w:r>
      <w:r w:rsidRPr="00E12018">
        <w:rPr>
          <w:i/>
          <w:lang w:val="ru-RU"/>
        </w:rPr>
        <w:t>действиями.</w:t>
      </w:r>
    </w:p>
    <w:p w:rsidR="006D113C" w:rsidRPr="00E12018" w:rsidRDefault="006D113C" w:rsidP="0047201B">
      <w:pPr>
        <w:pStyle w:val="a7"/>
        <w:widowControl w:val="0"/>
        <w:numPr>
          <w:ilvl w:val="0"/>
          <w:numId w:val="71"/>
        </w:numPr>
        <w:tabs>
          <w:tab w:val="left" w:pos="1108"/>
        </w:tabs>
        <w:autoSpaceDE w:val="0"/>
        <w:autoSpaceDN w:val="0"/>
        <w:spacing w:before="1" w:line="276" w:lineRule="auto"/>
        <w:ind w:right="106" w:firstLine="707"/>
        <w:contextualSpacing w:val="0"/>
        <w:jc w:val="both"/>
        <w:divId w:val="1382554304"/>
        <w:rPr>
          <w:lang w:val="ru-RU"/>
        </w:rPr>
      </w:pPr>
      <w:r w:rsidRPr="00E12018">
        <w:rPr>
          <w:i/>
          <w:lang w:val="ru-RU"/>
        </w:rPr>
        <w:t xml:space="preserve">Универсальные </w:t>
      </w:r>
      <w:r w:rsidRPr="00E12018">
        <w:rPr>
          <w:b/>
          <w:i/>
          <w:lang w:val="ru-RU"/>
        </w:rPr>
        <w:t xml:space="preserve">познавательные </w:t>
      </w:r>
      <w:r w:rsidRPr="00E12018">
        <w:rPr>
          <w:i/>
          <w:lang w:val="ru-RU"/>
        </w:rPr>
        <w:t>действия, обеспечивают формирование базовых</w:t>
      </w:r>
      <w:r w:rsidRPr="00E12018">
        <w:rPr>
          <w:i/>
          <w:spacing w:val="1"/>
          <w:lang w:val="ru-RU"/>
        </w:rPr>
        <w:t xml:space="preserve"> </w:t>
      </w:r>
      <w:r w:rsidRPr="00E12018">
        <w:rPr>
          <w:i/>
          <w:lang w:val="ru-RU"/>
        </w:rPr>
        <w:t>когнитивных</w:t>
      </w:r>
      <w:r w:rsidRPr="00E12018">
        <w:rPr>
          <w:i/>
          <w:spacing w:val="1"/>
          <w:lang w:val="ru-RU"/>
        </w:rPr>
        <w:t xml:space="preserve"> </w:t>
      </w:r>
      <w:r w:rsidRPr="00E12018">
        <w:rPr>
          <w:i/>
          <w:lang w:val="ru-RU"/>
        </w:rPr>
        <w:t>процессов</w:t>
      </w:r>
      <w:r w:rsidRPr="00E12018">
        <w:rPr>
          <w:i/>
          <w:spacing w:val="1"/>
          <w:lang w:val="ru-RU"/>
        </w:rPr>
        <w:t xml:space="preserve"> </w:t>
      </w:r>
      <w:r w:rsidRPr="00E12018">
        <w:rPr>
          <w:i/>
          <w:lang w:val="ru-RU"/>
        </w:rPr>
        <w:t>обучающихся</w:t>
      </w:r>
      <w:r w:rsidRPr="00E12018">
        <w:rPr>
          <w:i/>
          <w:spacing w:val="1"/>
          <w:lang w:val="ru-RU"/>
        </w:rPr>
        <w:t xml:space="preserve"> </w:t>
      </w:r>
      <w:r w:rsidRPr="00E12018">
        <w:rPr>
          <w:i/>
          <w:lang w:val="ru-RU"/>
        </w:rPr>
        <w:t>(освоение</w:t>
      </w:r>
      <w:r w:rsidRPr="00E12018">
        <w:rPr>
          <w:i/>
          <w:spacing w:val="1"/>
          <w:lang w:val="ru-RU"/>
        </w:rPr>
        <w:t xml:space="preserve"> </w:t>
      </w:r>
      <w:r w:rsidRPr="00E12018">
        <w:rPr>
          <w:i/>
          <w:lang w:val="ru-RU"/>
        </w:rPr>
        <w:t>методов</w:t>
      </w:r>
      <w:r w:rsidRPr="00E12018">
        <w:rPr>
          <w:i/>
          <w:spacing w:val="1"/>
          <w:lang w:val="ru-RU"/>
        </w:rPr>
        <w:t xml:space="preserve"> </w:t>
      </w:r>
      <w:r w:rsidRPr="00E12018">
        <w:rPr>
          <w:i/>
          <w:lang w:val="ru-RU"/>
        </w:rPr>
        <w:t>познания</w:t>
      </w:r>
      <w:r w:rsidRPr="00E12018">
        <w:rPr>
          <w:i/>
          <w:spacing w:val="1"/>
          <w:lang w:val="ru-RU"/>
        </w:rPr>
        <w:t xml:space="preserve"> </w:t>
      </w:r>
      <w:r w:rsidRPr="00E12018">
        <w:rPr>
          <w:i/>
          <w:lang w:val="ru-RU"/>
        </w:rPr>
        <w:t>окружающего</w:t>
      </w:r>
      <w:r w:rsidRPr="00E12018">
        <w:rPr>
          <w:i/>
          <w:spacing w:val="1"/>
          <w:lang w:val="ru-RU"/>
        </w:rPr>
        <w:t xml:space="preserve"> </w:t>
      </w:r>
      <w:r w:rsidRPr="00E12018">
        <w:rPr>
          <w:i/>
          <w:lang w:val="ru-RU"/>
        </w:rPr>
        <w:t>мира;</w:t>
      </w:r>
      <w:r w:rsidRPr="00E12018">
        <w:rPr>
          <w:i/>
          <w:spacing w:val="1"/>
          <w:lang w:val="ru-RU"/>
        </w:rPr>
        <w:t xml:space="preserve"> </w:t>
      </w:r>
      <w:r w:rsidRPr="00E12018">
        <w:rPr>
          <w:i/>
          <w:lang w:val="ru-RU"/>
        </w:rPr>
        <w:t>применение</w:t>
      </w:r>
      <w:r w:rsidRPr="00E12018">
        <w:rPr>
          <w:i/>
          <w:spacing w:val="-1"/>
          <w:lang w:val="ru-RU"/>
        </w:rPr>
        <w:t xml:space="preserve"> </w:t>
      </w:r>
      <w:r w:rsidRPr="00E12018">
        <w:rPr>
          <w:i/>
          <w:lang w:val="ru-RU"/>
        </w:rPr>
        <w:t>логических, исследовательских</w:t>
      </w:r>
      <w:r w:rsidRPr="00E12018">
        <w:rPr>
          <w:i/>
          <w:spacing w:val="-1"/>
          <w:lang w:val="ru-RU"/>
        </w:rPr>
        <w:t xml:space="preserve"> </w:t>
      </w:r>
      <w:r w:rsidRPr="00E12018">
        <w:rPr>
          <w:i/>
          <w:lang w:val="ru-RU"/>
        </w:rPr>
        <w:t>операций,</w:t>
      </w:r>
      <w:r w:rsidRPr="00E12018">
        <w:rPr>
          <w:i/>
          <w:spacing w:val="-1"/>
          <w:lang w:val="ru-RU"/>
        </w:rPr>
        <w:t xml:space="preserve"> </w:t>
      </w:r>
      <w:r w:rsidRPr="00E12018">
        <w:rPr>
          <w:i/>
          <w:lang w:val="ru-RU"/>
        </w:rPr>
        <w:t>умений</w:t>
      </w:r>
      <w:r w:rsidRPr="00E12018">
        <w:rPr>
          <w:i/>
          <w:spacing w:val="-2"/>
          <w:lang w:val="ru-RU"/>
        </w:rPr>
        <w:t xml:space="preserve"> </w:t>
      </w:r>
      <w:r w:rsidRPr="00E12018">
        <w:rPr>
          <w:i/>
          <w:lang w:val="ru-RU"/>
        </w:rPr>
        <w:t>работать</w:t>
      </w:r>
      <w:r w:rsidRPr="00E12018">
        <w:rPr>
          <w:i/>
          <w:spacing w:val="-1"/>
          <w:lang w:val="ru-RU"/>
        </w:rPr>
        <w:t xml:space="preserve"> </w:t>
      </w:r>
      <w:r w:rsidRPr="00E12018">
        <w:rPr>
          <w:i/>
          <w:lang w:val="ru-RU"/>
        </w:rPr>
        <w:t>с</w:t>
      </w:r>
      <w:r w:rsidRPr="00E12018">
        <w:rPr>
          <w:i/>
          <w:spacing w:val="-2"/>
          <w:lang w:val="ru-RU"/>
        </w:rPr>
        <w:t xml:space="preserve"> </w:t>
      </w:r>
      <w:r w:rsidRPr="00E12018">
        <w:rPr>
          <w:i/>
          <w:lang w:val="ru-RU"/>
        </w:rPr>
        <w:t>информацией)</w:t>
      </w:r>
      <w:r w:rsidRPr="00E12018">
        <w:rPr>
          <w:lang w:val="ru-RU"/>
        </w:rPr>
        <w:t>.</w:t>
      </w:r>
    </w:p>
    <w:p w:rsidR="006D113C" w:rsidRDefault="006D113C" w:rsidP="006D113C">
      <w:pPr>
        <w:pStyle w:val="Heading1"/>
        <w:spacing w:before="6"/>
        <w:divId w:val="1382554304"/>
      </w:pPr>
      <w:r>
        <w:t>Базовые</w:t>
      </w:r>
      <w:r>
        <w:rPr>
          <w:spacing w:val="-3"/>
        </w:rPr>
        <w:t xml:space="preserve"> </w:t>
      </w:r>
      <w:r>
        <w:t>логические</w:t>
      </w:r>
      <w:r>
        <w:rPr>
          <w:spacing w:val="-3"/>
        </w:rPr>
        <w:t xml:space="preserve"> </w:t>
      </w:r>
      <w:r>
        <w:t>действия:</w:t>
      </w:r>
    </w:p>
    <w:p w:rsidR="006D113C" w:rsidRPr="00E12018" w:rsidRDefault="006D113C" w:rsidP="00060A36">
      <w:pPr>
        <w:pStyle w:val="a7"/>
        <w:widowControl w:val="0"/>
        <w:numPr>
          <w:ilvl w:val="0"/>
          <w:numId w:val="22"/>
        </w:numPr>
        <w:tabs>
          <w:tab w:val="left" w:pos="993"/>
          <w:tab w:val="left" w:pos="1542"/>
        </w:tabs>
        <w:autoSpaceDE w:val="0"/>
        <w:autoSpaceDN w:val="0"/>
        <w:spacing w:before="35" w:line="276" w:lineRule="auto"/>
        <w:ind w:right="108" w:firstLine="707"/>
        <w:contextualSpacing w:val="0"/>
        <w:jc w:val="both"/>
        <w:divId w:val="1382554304"/>
        <w:rPr>
          <w:lang w:val="ru-RU"/>
        </w:rPr>
      </w:pPr>
      <w:r w:rsidRPr="00E12018">
        <w:rPr>
          <w:lang w:val="ru-RU"/>
        </w:rPr>
        <w:t>выявлять и характеризовать существенные признаки математических объектов,</w:t>
      </w:r>
      <w:r w:rsidRPr="00E12018">
        <w:rPr>
          <w:spacing w:val="-57"/>
          <w:lang w:val="ru-RU"/>
        </w:rPr>
        <w:t xml:space="preserve"> </w:t>
      </w:r>
      <w:r w:rsidRPr="00E12018">
        <w:rPr>
          <w:lang w:val="ru-RU"/>
        </w:rPr>
        <w:t>понятий, отношений между понятиями; формулировать определения понятий; устанавливать</w:t>
      </w:r>
      <w:r w:rsidRPr="00E12018">
        <w:rPr>
          <w:spacing w:val="-57"/>
          <w:lang w:val="ru-RU"/>
        </w:rPr>
        <w:t xml:space="preserve"> </w:t>
      </w:r>
      <w:r w:rsidRPr="00E12018">
        <w:rPr>
          <w:lang w:val="ru-RU"/>
        </w:rPr>
        <w:t>существенный признак классификации, основания для обобщения и сравнения, критерии</w:t>
      </w:r>
      <w:r w:rsidRPr="00E12018">
        <w:rPr>
          <w:spacing w:val="1"/>
          <w:lang w:val="ru-RU"/>
        </w:rPr>
        <w:t xml:space="preserve"> </w:t>
      </w:r>
      <w:r w:rsidRPr="00E12018">
        <w:rPr>
          <w:lang w:val="ru-RU"/>
        </w:rPr>
        <w:t>проводимого</w:t>
      </w:r>
      <w:r w:rsidRPr="00E12018">
        <w:rPr>
          <w:spacing w:val="-1"/>
          <w:lang w:val="ru-RU"/>
        </w:rPr>
        <w:t xml:space="preserve"> </w:t>
      </w:r>
      <w:r w:rsidRPr="00E12018">
        <w:rPr>
          <w:lang w:val="ru-RU"/>
        </w:rPr>
        <w:t>анализа;</w:t>
      </w:r>
    </w:p>
    <w:p w:rsidR="006D113C" w:rsidRPr="00E12018" w:rsidRDefault="006D113C" w:rsidP="00060A36">
      <w:pPr>
        <w:pStyle w:val="a7"/>
        <w:widowControl w:val="0"/>
        <w:numPr>
          <w:ilvl w:val="0"/>
          <w:numId w:val="22"/>
        </w:numPr>
        <w:tabs>
          <w:tab w:val="left" w:pos="993"/>
          <w:tab w:val="left" w:pos="1542"/>
        </w:tabs>
        <w:autoSpaceDE w:val="0"/>
        <w:autoSpaceDN w:val="0"/>
        <w:spacing w:line="273" w:lineRule="auto"/>
        <w:ind w:right="107" w:firstLine="707"/>
        <w:contextualSpacing w:val="0"/>
        <w:jc w:val="both"/>
        <w:divId w:val="1382554304"/>
        <w:rPr>
          <w:lang w:val="ru-RU"/>
        </w:rPr>
      </w:pPr>
      <w:r w:rsidRPr="00E12018">
        <w:rPr>
          <w:lang w:val="ru-RU"/>
        </w:rPr>
        <w:t>воспринимать, формулировать и преобразовывать суждения: утвердительные и</w:t>
      </w:r>
      <w:r w:rsidRPr="00E12018">
        <w:rPr>
          <w:spacing w:val="-57"/>
          <w:lang w:val="ru-RU"/>
        </w:rPr>
        <w:t xml:space="preserve"> </w:t>
      </w:r>
      <w:r w:rsidRPr="00E12018">
        <w:rPr>
          <w:lang w:val="ru-RU"/>
        </w:rPr>
        <w:t>отрицательные,</w:t>
      </w:r>
      <w:r w:rsidRPr="00E12018">
        <w:rPr>
          <w:spacing w:val="-1"/>
          <w:lang w:val="ru-RU"/>
        </w:rPr>
        <w:t xml:space="preserve"> </w:t>
      </w:r>
      <w:r w:rsidRPr="00E12018">
        <w:rPr>
          <w:lang w:val="ru-RU"/>
        </w:rPr>
        <w:t>единичные, частные</w:t>
      </w:r>
      <w:r w:rsidRPr="00E12018">
        <w:rPr>
          <w:spacing w:val="-2"/>
          <w:lang w:val="ru-RU"/>
        </w:rPr>
        <w:t xml:space="preserve"> </w:t>
      </w:r>
      <w:r w:rsidRPr="00E12018">
        <w:rPr>
          <w:lang w:val="ru-RU"/>
        </w:rPr>
        <w:t>и общие;</w:t>
      </w:r>
      <w:r w:rsidRPr="00E12018">
        <w:rPr>
          <w:spacing w:val="-1"/>
          <w:lang w:val="ru-RU"/>
        </w:rPr>
        <w:t xml:space="preserve"> </w:t>
      </w:r>
      <w:r w:rsidRPr="00E12018">
        <w:rPr>
          <w:lang w:val="ru-RU"/>
        </w:rPr>
        <w:t>условные;</w:t>
      </w:r>
    </w:p>
    <w:p w:rsidR="006D113C" w:rsidRPr="00E12018" w:rsidRDefault="006D113C" w:rsidP="00060A36">
      <w:pPr>
        <w:pStyle w:val="a7"/>
        <w:widowControl w:val="0"/>
        <w:numPr>
          <w:ilvl w:val="0"/>
          <w:numId w:val="22"/>
        </w:numPr>
        <w:tabs>
          <w:tab w:val="left" w:pos="993"/>
          <w:tab w:val="left" w:pos="1542"/>
        </w:tabs>
        <w:autoSpaceDE w:val="0"/>
        <w:autoSpaceDN w:val="0"/>
        <w:spacing w:line="273" w:lineRule="auto"/>
        <w:ind w:right="100" w:firstLine="707"/>
        <w:contextualSpacing w:val="0"/>
        <w:jc w:val="both"/>
        <w:divId w:val="1382554304"/>
        <w:rPr>
          <w:lang w:val="ru-RU"/>
        </w:rPr>
      </w:pPr>
      <w:r w:rsidRPr="00E12018">
        <w:rPr>
          <w:lang w:val="ru-RU"/>
        </w:rPr>
        <w:t>выявлять</w:t>
      </w:r>
      <w:r w:rsidRPr="00E12018">
        <w:rPr>
          <w:spacing w:val="1"/>
          <w:lang w:val="ru-RU"/>
        </w:rPr>
        <w:t xml:space="preserve"> </w:t>
      </w:r>
      <w:r w:rsidRPr="00E12018">
        <w:rPr>
          <w:lang w:val="ru-RU"/>
        </w:rPr>
        <w:t>математические</w:t>
      </w:r>
      <w:r w:rsidRPr="00E12018">
        <w:rPr>
          <w:spacing w:val="1"/>
          <w:lang w:val="ru-RU"/>
        </w:rPr>
        <w:t xml:space="preserve"> </w:t>
      </w:r>
      <w:r w:rsidRPr="00E12018">
        <w:rPr>
          <w:lang w:val="ru-RU"/>
        </w:rPr>
        <w:t>закономерности,</w:t>
      </w:r>
      <w:r w:rsidRPr="00E12018">
        <w:rPr>
          <w:spacing w:val="1"/>
          <w:lang w:val="ru-RU"/>
        </w:rPr>
        <w:t xml:space="preserve"> </w:t>
      </w:r>
      <w:r w:rsidRPr="00E12018">
        <w:rPr>
          <w:lang w:val="ru-RU"/>
        </w:rPr>
        <w:t>взаимосвязи</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противоречия</w:t>
      </w:r>
      <w:r w:rsidRPr="00E12018">
        <w:rPr>
          <w:spacing w:val="1"/>
          <w:lang w:val="ru-RU"/>
        </w:rPr>
        <w:t xml:space="preserve"> </w:t>
      </w:r>
      <w:r w:rsidRPr="00E12018">
        <w:rPr>
          <w:lang w:val="ru-RU"/>
        </w:rPr>
        <w:t>в</w:t>
      </w:r>
      <w:r w:rsidRPr="00E12018">
        <w:rPr>
          <w:spacing w:val="1"/>
          <w:lang w:val="ru-RU"/>
        </w:rPr>
        <w:t xml:space="preserve"> </w:t>
      </w:r>
      <w:r w:rsidRPr="00E12018">
        <w:rPr>
          <w:lang w:val="ru-RU"/>
        </w:rPr>
        <w:t>фактах,</w:t>
      </w:r>
      <w:r w:rsidRPr="00E12018">
        <w:rPr>
          <w:spacing w:val="1"/>
          <w:lang w:val="ru-RU"/>
        </w:rPr>
        <w:t xml:space="preserve"> </w:t>
      </w:r>
      <w:r w:rsidRPr="00E12018">
        <w:rPr>
          <w:lang w:val="ru-RU"/>
        </w:rPr>
        <w:t>данных,</w:t>
      </w:r>
      <w:r w:rsidRPr="00E12018">
        <w:rPr>
          <w:spacing w:val="1"/>
          <w:lang w:val="ru-RU"/>
        </w:rPr>
        <w:t xml:space="preserve"> </w:t>
      </w:r>
      <w:r w:rsidRPr="00E12018">
        <w:rPr>
          <w:lang w:val="ru-RU"/>
        </w:rPr>
        <w:t>наблюдениях</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утверждениях;</w:t>
      </w:r>
      <w:r w:rsidRPr="00E12018">
        <w:rPr>
          <w:spacing w:val="1"/>
          <w:lang w:val="ru-RU"/>
        </w:rPr>
        <w:t xml:space="preserve"> </w:t>
      </w:r>
      <w:r w:rsidRPr="00E12018">
        <w:rPr>
          <w:lang w:val="ru-RU"/>
        </w:rPr>
        <w:t>предлагать</w:t>
      </w:r>
      <w:r w:rsidRPr="00E12018">
        <w:rPr>
          <w:spacing w:val="1"/>
          <w:lang w:val="ru-RU"/>
        </w:rPr>
        <w:t xml:space="preserve"> </w:t>
      </w:r>
      <w:r w:rsidRPr="00E12018">
        <w:rPr>
          <w:lang w:val="ru-RU"/>
        </w:rPr>
        <w:t>критерии</w:t>
      </w:r>
      <w:r w:rsidRPr="00E12018">
        <w:rPr>
          <w:spacing w:val="1"/>
          <w:lang w:val="ru-RU"/>
        </w:rPr>
        <w:t xml:space="preserve"> </w:t>
      </w:r>
      <w:r w:rsidRPr="00E12018">
        <w:rPr>
          <w:lang w:val="ru-RU"/>
        </w:rPr>
        <w:t>для</w:t>
      </w:r>
      <w:r w:rsidRPr="00E12018">
        <w:rPr>
          <w:spacing w:val="1"/>
          <w:lang w:val="ru-RU"/>
        </w:rPr>
        <w:t xml:space="preserve"> </w:t>
      </w:r>
      <w:r w:rsidRPr="00E12018">
        <w:rPr>
          <w:lang w:val="ru-RU"/>
        </w:rPr>
        <w:t>выявления</w:t>
      </w:r>
      <w:r w:rsidRPr="00E12018">
        <w:rPr>
          <w:spacing w:val="1"/>
          <w:lang w:val="ru-RU"/>
        </w:rPr>
        <w:t xml:space="preserve"> </w:t>
      </w:r>
      <w:r w:rsidRPr="00E12018">
        <w:rPr>
          <w:lang w:val="ru-RU"/>
        </w:rPr>
        <w:t>закономерностей</w:t>
      </w:r>
      <w:r w:rsidRPr="00E12018">
        <w:rPr>
          <w:spacing w:val="-1"/>
          <w:lang w:val="ru-RU"/>
        </w:rPr>
        <w:t xml:space="preserve"> </w:t>
      </w:r>
      <w:r w:rsidRPr="00E12018">
        <w:rPr>
          <w:lang w:val="ru-RU"/>
        </w:rPr>
        <w:t>и</w:t>
      </w:r>
      <w:r w:rsidRPr="00E12018">
        <w:rPr>
          <w:spacing w:val="-2"/>
          <w:lang w:val="ru-RU"/>
        </w:rPr>
        <w:t xml:space="preserve"> </w:t>
      </w:r>
      <w:r w:rsidRPr="00E12018">
        <w:rPr>
          <w:lang w:val="ru-RU"/>
        </w:rPr>
        <w:t>противоречий;</w:t>
      </w:r>
    </w:p>
    <w:p w:rsidR="006D113C" w:rsidRPr="00E12018" w:rsidRDefault="006D113C" w:rsidP="00060A36">
      <w:pPr>
        <w:pStyle w:val="a7"/>
        <w:widowControl w:val="0"/>
        <w:numPr>
          <w:ilvl w:val="0"/>
          <w:numId w:val="22"/>
        </w:numPr>
        <w:tabs>
          <w:tab w:val="left" w:pos="993"/>
          <w:tab w:val="left" w:pos="1542"/>
        </w:tabs>
        <w:autoSpaceDE w:val="0"/>
        <w:autoSpaceDN w:val="0"/>
        <w:spacing w:before="5" w:line="273" w:lineRule="auto"/>
        <w:ind w:right="111" w:firstLine="707"/>
        <w:contextualSpacing w:val="0"/>
        <w:jc w:val="both"/>
        <w:divId w:val="1382554304"/>
        <w:rPr>
          <w:lang w:val="ru-RU"/>
        </w:rPr>
      </w:pPr>
      <w:r w:rsidRPr="00E12018">
        <w:rPr>
          <w:lang w:val="ru-RU"/>
        </w:rPr>
        <w:t>делать выводы с использованием законов логики, дедуктивных и индуктивных</w:t>
      </w:r>
      <w:r w:rsidRPr="00E12018">
        <w:rPr>
          <w:spacing w:val="1"/>
          <w:lang w:val="ru-RU"/>
        </w:rPr>
        <w:t xml:space="preserve"> </w:t>
      </w:r>
      <w:r w:rsidRPr="00E12018">
        <w:rPr>
          <w:lang w:val="ru-RU"/>
        </w:rPr>
        <w:t>умозаключений,</w:t>
      </w:r>
      <w:r w:rsidRPr="00E12018">
        <w:rPr>
          <w:spacing w:val="1"/>
          <w:lang w:val="ru-RU"/>
        </w:rPr>
        <w:t xml:space="preserve"> </w:t>
      </w:r>
      <w:r w:rsidRPr="00E12018">
        <w:rPr>
          <w:lang w:val="ru-RU"/>
        </w:rPr>
        <w:t>умозаключений</w:t>
      </w:r>
      <w:r w:rsidRPr="00E12018">
        <w:rPr>
          <w:spacing w:val="-2"/>
          <w:lang w:val="ru-RU"/>
        </w:rPr>
        <w:t xml:space="preserve"> </w:t>
      </w:r>
      <w:r w:rsidRPr="00E12018">
        <w:rPr>
          <w:lang w:val="ru-RU"/>
        </w:rPr>
        <w:t>по аналогии;</w:t>
      </w:r>
    </w:p>
    <w:p w:rsidR="006D113C" w:rsidRPr="00E12018" w:rsidRDefault="006D113C" w:rsidP="00060A36">
      <w:pPr>
        <w:pStyle w:val="a7"/>
        <w:widowControl w:val="0"/>
        <w:numPr>
          <w:ilvl w:val="0"/>
          <w:numId w:val="22"/>
        </w:numPr>
        <w:tabs>
          <w:tab w:val="left" w:pos="993"/>
          <w:tab w:val="left" w:pos="1542"/>
        </w:tabs>
        <w:autoSpaceDE w:val="0"/>
        <w:autoSpaceDN w:val="0"/>
        <w:spacing w:line="276" w:lineRule="auto"/>
        <w:ind w:right="106" w:firstLine="707"/>
        <w:contextualSpacing w:val="0"/>
        <w:jc w:val="both"/>
        <w:divId w:val="1382554304"/>
        <w:rPr>
          <w:lang w:val="ru-RU"/>
        </w:rPr>
      </w:pPr>
      <w:r w:rsidRPr="00E12018">
        <w:rPr>
          <w:lang w:val="ru-RU"/>
        </w:rPr>
        <w:t>проводить</w:t>
      </w:r>
      <w:r w:rsidRPr="00E12018">
        <w:rPr>
          <w:spacing w:val="1"/>
          <w:lang w:val="ru-RU"/>
        </w:rPr>
        <w:t xml:space="preserve"> </w:t>
      </w:r>
      <w:r w:rsidRPr="00E12018">
        <w:rPr>
          <w:lang w:val="ru-RU"/>
        </w:rPr>
        <w:t>самостоятельно</w:t>
      </w:r>
      <w:r w:rsidRPr="00E12018">
        <w:rPr>
          <w:spacing w:val="1"/>
          <w:lang w:val="ru-RU"/>
        </w:rPr>
        <w:t xml:space="preserve"> </w:t>
      </w:r>
      <w:r w:rsidRPr="00E12018">
        <w:rPr>
          <w:lang w:val="ru-RU"/>
        </w:rPr>
        <w:t>доказательства</w:t>
      </w:r>
      <w:r w:rsidRPr="00E12018">
        <w:rPr>
          <w:spacing w:val="1"/>
          <w:lang w:val="ru-RU"/>
        </w:rPr>
        <w:t xml:space="preserve"> </w:t>
      </w:r>
      <w:r w:rsidRPr="00E12018">
        <w:rPr>
          <w:lang w:val="ru-RU"/>
        </w:rPr>
        <w:t>математических</w:t>
      </w:r>
      <w:r w:rsidRPr="00E12018">
        <w:rPr>
          <w:spacing w:val="1"/>
          <w:lang w:val="ru-RU"/>
        </w:rPr>
        <w:t xml:space="preserve"> </w:t>
      </w:r>
      <w:r w:rsidRPr="00E12018">
        <w:rPr>
          <w:lang w:val="ru-RU"/>
        </w:rPr>
        <w:t>утверждений</w:t>
      </w:r>
      <w:r w:rsidRPr="00E12018">
        <w:rPr>
          <w:spacing w:val="1"/>
          <w:lang w:val="ru-RU"/>
        </w:rPr>
        <w:t xml:space="preserve"> </w:t>
      </w:r>
      <w:r w:rsidRPr="00E12018">
        <w:rPr>
          <w:lang w:val="ru-RU"/>
        </w:rPr>
        <w:t>(прямые и от противного), выстраивать аргументацию, приводить примеры и контрпримеры;</w:t>
      </w:r>
      <w:r w:rsidRPr="00E12018">
        <w:rPr>
          <w:spacing w:val="1"/>
          <w:lang w:val="ru-RU"/>
        </w:rPr>
        <w:t xml:space="preserve"> </w:t>
      </w:r>
      <w:r w:rsidRPr="00E12018">
        <w:rPr>
          <w:lang w:val="ru-RU"/>
        </w:rPr>
        <w:t>обосновывать собственные</w:t>
      </w:r>
      <w:r w:rsidRPr="00E12018">
        <w:rPr>
          <w:spacing w:val="-2"/>
          <w:lang w:val="ru-RU"/>
        </w:rPr>
        <w:t xml:space="preserve"> </w:t>
      </w:r>
      <w:r w:rsidRPr="00E12018">
        <w:rPr>
          <w:lang w:val="ru-RU"/>
        </w:rPr>
        <w:t>суждения и выводы;</w:t>
      </w:r>
    </w:p>
    <w:p w:rsidR="006D113C" w:rsidRPr="00E12018" w:rsidRDefault="006D113C" w:rsidP="00060A36">
      <w:pPr>
        <w:pStyle w:val="a7"/>
        <w:widowControl w:val="0"/>
        <w:numPr>
          <w:ilvl w:val="0"/>
          <w:numId w:val="22"/>
        </w:numPr>
        <w:tabs>
          <w:tab w:val="left" w:pos="993"/>
          <w:tab w:val="left" w:pos="1542"/>
        </w:tabs>
        <w:autoSpaceDE w:val="0"/>
        <w:autoSpaceDN w:val="0"/>
        <w:spacing w:line="273" w:lineRule="auto"/>
        <w:ind w:right="107" w:firstLine="707"/>
        <w:contextualSpacing w:val="0"/>
        <w:jc w:val="both"/>
        <w:divId w:val="1382554304"/>
        <w:rPr>
          <w:lang w:val="ru-RU"/>
        </w:rPr>
      </w:pPr>
      <w:r w:rsidRPr="00E12018">
        <w:rPr>
          <w:lang w:val="ru-RU"/>
        </w:rPr>
        <w:t>выбирать способ решения учебной задачи (сравнивать несколько вариантов</w:t>
      </w:r>
      <w:r w:rsidRPr="00E12018">
        <w:rPr>
          <w:spacing w:val="1"/>
          <w:lang w:val="ru-RU"/>
        </w:rPr>
        <w:t xml:space="preserve"> </w:t>
      </w:r>
      <w:r w:rsidRPr="00E12018">
        <w:rPr>
          <w:lang w:val="ru-RU"/>
        </w:rPr>
        <w:t>решения,</w:t>
      </w:r>
      <w:r w:rsidRPr="00E12018">
        <w:rPr>
          <w:spacing w:val="-3"/>
          <w:lang w:val="ru-RU"/>
        </w:rPr>
        <w:t xml:space="preserve"> </w:t>
      </w:r>
      <w:r w:rsidRPr="00E12018">
        <w:rPr>
          <w:lang w:val="ru-RU"/>
        </w:rPr>
        <w:t>выбирать</w:t>
      </w:r>
      <w:r w:rsidRPr="00E12018">
        <w:rPr>
          <w:spacing w:val="-1"/>
          <w:lang w:val="ru-RU"/>
        </w:rPr>
        <w:t xml:space="preserve"> </w:t>
      </w:r>
      <w:r w:rsidRPr="00E12018">
        <w:rPr>
          <w:lang w:val="ru-RU"/>
        </w:rPr>
        <w:t>наиболее</w:t>
      </w:r>
      <w:r w:rsidRPr="00E12018">
        <w:rPr>
          <w:spacing w:val="-5"/>
          <w:lang w:val="ru-RU"/>
        </w:rPr>
        <w:t xml:space="preserve"> </w:t>
      </w:r>
      <w:r w:rsidRPr="00E12018">
        <w:rPr>
          <w:lang w:val="ru-RU"/>
        </w:rPr>
        <w:t>подходящий</w:t>
      </w:r>
      <w:r w:rsidRPr="00E12018">
        <w:rPr>
          <w:spacing w:val="-2"/>
          <w:lang w:val="ru-RU"/>
        </w:rPr>
        <w:t xml:space="preserve"> </w:t>
      </w:r>
      <w:r w:rsidRPr="00E12018">
        <w:rPr>
          <w:lang w:val="ru-RU"/>
        </w:rPr>
        <w:t>с</w:t>
      </w:r>
      <w:r w:rsidRPr="00E12018">
        <w:rPr>
          <w:spacing w:val="-2"/>
          <w:lang w:val="ru-RU"/>
        </w:rPr>
        <w:t xml:space="preserve"> </w:t>
      </w:r>
      <w:r w:rsidRPr="00E12018">
        <w:rPr>
          <w:lang w:val="ru-RU"/>
        </w:rPr>
        <w:t>учётом</w:t>
      </w:r>
      <w:r w:rsidRPr="00E12018">
        <w:rPr>
          <w:spacing w:val="-2"/>
          <w:lang w:val="ru-RU"/>
        </w:rPr>
        <w:t xml:space="preserve"> </w:t>
      </w:r>
      <w:r w:rsidRPr="00E12018">
        <w:rPr>
          <w:lang w:val="ru-RU"/>
        </w:rPr>
        <w:t>самостоятельно</w:t>
      </w:r>
      <w:r w:rsidRPr="00E12018">
        <w:rPr>
          <w:spacing w:val="-3"/>
          <w:lang w:val="ru-RU"/>
        </w:rPr>
        <w:t xml:space="preserve"> </w:t>
      </w:r>
      <w:r w:rsidRPr="00E12018">
        <w:rPr>
          <w:lang w:val="ru-RU"/>
        </w:rPr>
        <w:t>выделенных</w:t>
      </w:r>
      <w:r w:rsidRPr="00E12018">
        <w:rPr>
          <w:spacing w:val="-1"/>
          <w:lang w:val="ru-RU"/>
        </w:rPr>
        <w:t xml:space="preserve"> </w:t>
      </w:r>
      <w:r w:rsidRPr="00E12018">
        <w:rPr>
          <w:lang w:val="ru-RU"/>
        </w:rPr>
        <w:t>критериев).</w:t>
      </w:r>
    </w:p>
    <w:p w:rsidR="006D113C" w:rsidRDefault="006D113C" w:rsidP="006D113C">
      <w:pPr>
        <w:pStyle w:val="Heading1"/>
        <w:spacing w:before="5"/>
        <w:divId w:val="1382554304"/>
      </w:pPr>
      <w:r>
        <w:t>Базовые</w:t>
      </w:r>
      <w:r>
        <w:rPr>
          <w:spacing w:val="-3"/>
        </w:rPr>
        <w:t xml:space="preserve"> </w:t>
      </w:r>
      <w:r>
        <w:t>исследовательские</w:t>
      </w:r>
      <w:r>
        <w:rPr>
          <w:spacing w:val="-3"/>
        </w:rPr>
        <w:t xml:space="preserve"> </w:t>
      </w:r>
      <w:r>
        <w:t>действия:</w:t>
      </w:r>
    </w:p>
    <w:p w:rsidR="006D113C" w:rsidRPr="00E12018" w:rsidRDefault="006D113C" w:rsidP="00060A36">
      <w:pPr>
        <w:pStyle w:val="a7"/>
        <w:widowControl w:val="0"/>
        <w:numPr>
          <w:ilvl w:val="0"/>
          <w:numId w:val="22"/>
        </w:numPr>
        <w:tabs>
          <w:tab w:val="left" w:pos="993"/>
          <w:tab w:val="left" w:pos="1542"/>
        </w:tabs>
        <w:autoSpaceDE w:val="0"/>
        <w:autoSpaceDN w:val="0"/>
        <w:spacing w:before="36" w:line="276" w:lineRule="auto"/>
        <w:ind w:right="108" w:firstLine="707"/>
        <w:contextualSpacing w:val="0"/>
        <w:jc w:val="both"/>
        <w:divId w:val="1382554304"/>
        <w:rPr>
          <w:lang w:val="ru-RU"/>
        </w:rPr>
      </w:pPr>
      <w:r w:rsidRPr="00E12018">
        <w:rPr>
          <w:lang w:val="ru-RU"/>
        </w:rPr>
        <w:t>использовать</w:t>
      </w:r>
      <w:r w:rsidRPr="00E12018">
        <w:rPr>
          <w:spacing w:val="1"/>
          <w:lang w:val="ru-RU"/>
        </w:rPr>
        <w:t xml:space="preserve"> </w:t>
      </w:r>
      <w:r w:rsidRPr="00E12018">
        <w:rPr>
          <w:lang w:val="ru-RU"/>
        </w:rPr>
        <w:t>вопросы</w:t>
      </w:r>
      <w:r w:rsidRPr="00E12018">
        <w:rPr>
          <w:spacing w:val="1"/>
          <w:lang w:val="ru-RU"/>
        </w:rPr>
        <w:t xml:space="preserve"> </w:t>
      </w:r>
      <w:r w:rsidRPr="00E12018">
        <w:rPr>
          <w:lang w:val="ru-RU"/>
        </w:rPr>
        <w:t>как</w:t>
      </w:r>
      <w:r w:rsidRPr="00E12018">
        <w:rPr>
          <w:spacing w:val="1"/>
          <w:lang w:val="ru-RU"/>
        </w:rPr>
        <w:t xml:space="preserve"> </w:t>
      </w:r>
      <w:r w:rsidRPr="00E12018">
        <w:rPr>
          <w:lang w:val="ru-RU"/>
        </w:rPr>
        <w:t>исследовательский</w:t>
      </w:r>
      <w:r w:rsidRPr="00E12018">
        <w:rPr>
          <w:spacing w:val="1"/>
          <w:lang w:val="ru-RU"/>
        </w:rPr>
        <w:t xml:space="preserve"> </w:t>
      </w:r>
      <w:r w:rsidRPr="00E12018">
        <w:rPr>
          <w:lang w:val="ru-RU"/>
        </w:rPr>
        <w:t>инструмент</w:t>
      </w:r>
      <w:r w:rsidRPr="00E12018">
        <w:rPr>
          <w:spacing w:val="1"/>
          <w:lang w:val="ru-RU"/>
        </w:rPr>
        <w:t xml:space="preserve"> </w:t>
      </w:r>
      <w:r w:rsidRPr="00E12018">
        <w:rPr>
          <w:lang w:val="ru-RU"/>
        </w:rPr>
        <w:t>познания;</w:t>
      </w:r>
      <w:r w:rsidRPr="00E12018">
        <w:rPr>
          <w:spacing w:val="1"/>
          <w:lang w:val="ru-RU"/>
        </w:rPr>
        <w:t xml:space="preserve"> </w:t>
      </w:r>
      <w:r w:rsidRPr="00E12018">
        <w:rPr>
          <w:lang w:val="ru-RU"/>
        </w:rPr>
        <w:t>формулировать вопросы, фиксирующие противоречие, проблему, устанавливать искомое и</w:t>
      </w:r>
      <w:r w:rsidRPr="00E12018">
        <w:rPr>
          <w:spacing w:val="1"/>
          <w:lang w:val="ru-RU"/>
        </w:rPr>
        <w:t xml:space="preserve"> </w:t>
      </w:r>
      <w:r w:rsidRPr="00E12018">
        <w:rPr>
          <w:lang w:val="ru-RU"/>
        </w:rPr>
        <w:t>данное,</w:t>
      </w:r>
      <w:r w:rsidRPr="00E12018">
        <w:rPr>
          <w:spacing w:val="-1"/>
          <w:lang w:val="ru-RU"/>
        </w:rPr>
        <w:t xml:space="preserve"> </w:t>
      </w:r>
      <w:r w:rsidRPr="00E12018">
        <w:rPr>
          <w:lang w:val="ru-RU"/>
        </w:rPr>
        <w:t>формировать гипотезу, аргументировать свою</w:t>
      </w:r>
      <w:r w:rsidRPr="00E12018">
        <w:rPr>
          <w:spacing w:val="-2"/>
          <w:lang w:val="ru-RU"/>
        </w:rPr>
        <w:t xml:space="preserve"> </w:t>
      </w:r>
      <w:r w:rsidRPr="00E12018">
        <w:rPr>
          <w:lang w:val="ru-RU"/>
        </w:rPr>
        <w:t>позицию, мнение;</w:t>
      </w:r>
    </w:p>
    <w:p w:rsidR="006D113C" w:rsidRPr="00E12018" w:rsidRDefault="006D113C" w:rsidP="00060A36">
      <w:pPr>
        <w:pStyle w:val="a7"/>
        <w:widowControl w:val="0"/>
        <w:numPr>
          <w:ilvl w:val="0"/>
          <w:numId w:val="22"/>
        </w:numPr>
        <w:tabs>
          <w:tab w:val="left" w:pos="993"/>
          <w:tab w:val="left" w:pos="1542"/>
        </w:tabs>
        <w:autoSpaceDE w:val="0"/>
        <w:autoSpaceDN w:val="0"/>
        <w:spacing w:line="276" w:lineRule="auto"/>
        <w:ind w:right="108" w:firstLine="707"/>
        <w:contextualSpacing w:val="0"/>
        <w:jc w:val="both"/>
        <w:divId w:val="1382554304"/>
        <w:rPr>
          <w:lang w:val="ru-RU"/>
        </w:rPr>
      </w:pPr>
      <w:r w:rsidRPr="00E12018">
        <w:rPr>
          <w:lang w:val="ru-RU"/>
        </w:rPr>
        <w:t>проводить</w:t>
      </w:r>
      <w:r w:rsidRPr="00E12018">
        <w:rPr>
          <w:spacing w:val="1"/>
          <w:lang w:val="ru-RU"/>
        </w:rPr>
        <w:t xml:space="preserve"> </w:t>
      </w:r>
      <w:r w:rsidRPr="00E12018">
        <w:rPr>
          <w:lang w:val="ru-RU"/>
        </w:rPr>
        <w:t>самостоятельно</w:t>
      </w:r>
      <w:r w:rsidRPr="00E12018">
        <w:rPr>
          <w:spacing w:val="1"/>
          <w:lang w:val="ru-RU"/>
        </w:rPr>
        <w:t xml:space="preserve"> </w:t>
      </w:r>
      <w:r w:rsidRPr="00E12018">
        <w:rPr>
          <w:lang w:val="ru-RU"/>
        </w:rPr>
        <w:t>спланированный</w:t>
      </w:r>
      <w:r w:rsidRPr="00E12018">
        <w:rPr>
          <w:spacing w:val="1"/>
          <w:lang w:val="ru-RU"/>
        </w:rPr>
        <w:t xml:space="preserve"> </w:t>
      </w:r>
      <w:r w:rsidRPr="00E12018">
        <w:rPr>
          <w:lang w:val="ru-RU"/>
        </w:rPr>
        <w:t>эксперимент,</w:t>
      </w:r>
      <w:r w:rsidRPr="00E12018">
        <w:rPr>
          <w:spacing w:val="1"/>
          <w:lang w:val="ru-RU"/>
        </w:rPr>
        <w:t xml:space="preserve"> </w:t>
      </w:r>
      <w:r w:rsidRPr="00E12018">
        <w:rPr>
          <w:lang w:val="ru-RU"/>
        </w:rPr>
        <w:t>исследование</w:t>
      </w:r>
      <w:r w:rsidRPr="00E12018">
        <w:rPr>
          <w:spacing w:val="1"/>
          <w:lang w:val="ru-RU"/>
        </w:rPr>
        <w:t xml:space="preserve"> </w:t>
      </w:r>
      <w:r w:rsidRPr="00E12018">
        <w:rPr>
          <w:lang w:val="ru-RU"/>
        </w:rPr>
        <w:t>по</w:t>
      </w:r>
      <w:r w:rsidRPr="00E12018">
        <w:rPr>
          <w:spacing w:val="1"/>
          <w:lang w:val="ru-RU"/>
        </w:rPr>
        <w:t xml:space="preserve"> </w:t>
      </w:r>
      <w:r w:rsidRPr="00E12018">
        <w:rPr>
          <w:lang w:val="ru-RU"/>
        </w:rPr>
        <w:t>установлению</w:t>
      </w:r>
      <w:r w:rsidRPr="00E12018">
        <w:rPr>
          <w:spacing w:val="1"/>
          <w:lang w:val="ru-RU"/>
        </w:rPr>
        <w:t xml:space="preserve"> </w:t>
      </w:r>
      <w:r w:rsidRPr="00E12018">
        <w:rPr>
          <w:lang w:val="ru-RU"/>
        </w:rPr>
        <w:t>особенностей</w:t>
      </w:r>
      <w:r w:rsidRPr="00E12018">
        <w:rPr>
          <w:spacing w:val="1"/>
          <w:lang w:val="ru-RU"/>
        </w:rPr>
        <w:t xml:space="preserve"> </w:t>
      </w:r>
      <w:r w:rsidRPr="00E12018">
        <w:rPr>
          <w:lang w:val="ru-RU"/>
        </w:rPr>
        <w:t>математического</w:t>
      </w:r>
      <w:r w:rsidRPr="00E12018">
        <w:rPr>
          <w:spacing w:val="1"/>
          <w:lang w:val="ru-RU"/>
        </w:rPr>
        <w:t xml:space="preserve"> </w:t>
      </w:r>
      <w:r w:rsidRPr="00E12018">
        <w:rPr>
          <w:lang w:val="ru-RU"/>
        </w:rPr>
        <w:t>объекта,</w:t>
      </w:r>
      <w:r w:rsidRPr="00E12018">
        <w:rPr>
          <w:spacing w:val="1"/>
          <w:lang w:val="ru-RU"/>
        </w:rPr>
        <w:t xml:space="preserve"> </w:t>
      </w:r>
      <w:r w:rsidRPr="00E12018">
        <w:rPr>
          <w:lang w:val="ru-RU"/>
        </w:rPr>
        <w:t>явления,</w:t>
      </w:r>
      <w:r w:rsidRPr="00E12018">
        <w:rPr>
          <w:spacing w:val="1"/>
          <w:lang w:val="ru-RU"/>
        </w:rPr>
        <w:t xml:space="preserve"> </w:t>
      </w:r>
      <w:r w:rsidRPr="00E12018">
        <w:rPr>
          <w:lang w:val="ru-RU"/>
        </w:rPr>
        <w:t>процесса,</w:t>
      </w:r>
      <w:r w:rsidRPr="00E12018">
        <w:rPr>
          <w:spacing w:val="1"/>
          <w:lang w:val="ru-RU"/>
        </w:rPr>
        <w:t xml:space="preserve"> </w:t>
      </w:r>
      <w:r w:rsidRPr="00E12018">
        <w:rPr>
          <w:lang w:val="ru-RU"/>
        </w:rPr>
        <w:t>выявлению</w:t>
      </w:r>
      <w:r w:rsidRPr="00E12018">
        <w:rPr>
          <w:spacing w:val="1"/>
          <w:lang w:val="ru-RU"/>
        </w:rPr>
        <w:t xml:space="preserve"> </w:t>
      </w:r>
      <w:r w:rsidRPr="00E12018">
        <w:rPr>
          <w:lang w:val="ru-RU"/>
        </w:rPr>
        <w:t>зависимостей</w:t>
      </w:r>
      <w:r w:rsidRPr="00E12018">
        <w:rPr>
          <w:spacing w:val="-1"/>
          <w:lang w:val="ru-RU"/>
        </w:rPr>
        <w:t xml:space="preserve"> </w:t>
      </w:r>
      <w:r w:rsidRPr="00E12018">
        <w:rPr>
          <w:lang w:val="ru-RU"/>
        </w:rPr>
        <w:t>между</w:t>
      </w:r>
      <w:r w:rsidRPr="00E12018">
        <w:rPr>
          <w:spacing w:val="-5"/>
          <w:lang w:val="ru-RU"/>
        </w:rPr>
        <w:t xml:space="preserve"> </w:t>
      </w:r>
      <w:r w:rsidRPr="00E12018">
        <w:rPr>
          <w:lang w:val="ru-RU"/>
        </w:rPr>
        <w:t>объектами, явлениями,</w:t>
      </w:r>
      <w:r w:rsidRPr="00E12018">
        <w:rPr>
          <w:spacing w:val="-4"/>
          <w:lang w:val="ru-RU"/>
        </w:rPr>
        <w:t xml:space="preserve"> </w:t>
      </w:r>
      <w:r w:rsidRPr="00E12018">
        <w:rPr>
          <w:lang w:val="ru-RU"/>
        </w:rPr>
        <w:t>процессами;</w:t>
      </w:r>
    </w:p>
    <w:p w:rsidR="006D113C" w:rsidRPr="00E12018" w:rsidRDefault="006D113C" w:rsidP="00060A36">
      <w:pPr>
        <w:pStyle w:val="a7"/>
        <w:widowControl w:val="0"/>
        <w:numPr>
          <w:ilvl w:val="0"/>
          <w:numId w:val="22"/>
        </w:numPr>
        <w:tabs>
          <w:tab w:val="left" w:pos="993"/>
          <w:tab w:val="left" w:pos="1542"/>
        </w:tabs>
        <w:autoSpaceDE w:val="0"/>
        <w:autoSpaceDN w:val="0"/>
        <w:spacing w:line="273" w:lineRule="auto"/>
        <w:ind w:right="108" w:firstLine="707"/>
        <w:contextualSpacing w:val="0"/>
        <w:jc w:val="both"/>
        <w:divId w:val="1382554304"/>
        <w:rPr>
          <w:lang w:val="ru-RU"/>
        </w:rPr>
      </w:pPr>
      <w:r w:rsidRPr="00E12018">
        <w:rPr>
          <w:lang w:val="ru-RU"/>
        </w:rPr>
        <w:t>самостоятельно</w:t>
      </w:r>
      <w:r w:rsidRPr="00E12018">
        <w:rPr>
          <w:spacing w:val="1"/>
          <w:lang w:val="ru-RU"/>
        </w:rPr>
        <w:t xml:space="preserve"> </w:t>
      </w:r>
      <w:r w:rsidRPr="00E12018">
        <w:rPr>
          <w:lang w:val="ru-RU"/>
        </w:rPr>
        <w:t>формулировать</w:t>
      </w:r>
      <w:r w:rsidRPr="00E12018">
        <w:rPr>
          <w:spacing w:val="1"/>
          <w:lang w:val="ru-RU"/>
        </w:rPr>
        <w:t xml:space="preserve"> </w:t>
      </w:r>
      <w:r w:rsidRPr="00E12018">
        <w:rPr>
          <w:lang w:val="ru-RU"/>
        </w:rPr>
        <w:t>обобщения</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выводы</w:t>
      </w:r>
      <w:r w:rsidRPr="00E12018">
        <w:rPr>
          <w:spacing w:val="1"/>
          <w:lang w:val="ru-RU"/>
        </w:rPr>
        <w:t xml:space="preserve"> </w:t>
      </w:r>
      <w:r w:rsidRPr="00E12018">
        <w:rPr>
          <w:lang w:val="ru-RU"/>
        </w:rPr>
        <w:t>по</w:t>
      </w:r>
      <w:r w:rsidRPr="00E12018">
        <w:rPr>
          <w:spacing w:val="1"/>
          <w:lang w:val="ru-RU"/>
        </w:rPr>
        <w:t xml:space="preserve"> </w:t>
      </w:r>
      <w:r w:rsidRPr="00E12018">
        <w:rPr>
          <w:lang w:val="ru-RU"/>
        </w:rPr>
        <w:t>результатам</w:t>
      </w:r>
      <w:r w:rsidRPr="00E12018">
        <w:rPr>
          <w:spacing w:val="1"/>
          <w:lang w:val="ru-RU"/>
        </w:rPr>
        <w:t xml:space="preserve"> </w:t>
      </w:r>
      <w:r w:rsidRPr="00E12018">
        <w:rPr>
          <w:lang w:val="ru-RU"/>
        </w:rPr>
        <w:t>проведённого наблюдения, исследования, оценивать достоверность полученных результатов,</w:t>
      </w:r>
      <w:r w:rsidRPr="00E12018">
        <w:rPr>
          <w:spacing w:val="-57"/>
          <w:lang w:val="ru-RU"/>
        </w:rPr>
        <w:t xml:space="preserve"> </w:t>
      </w:r>
      <w:r w:rsidRPr="00E12018">
        <w:rPr>
          <w:lang w:val="ru-RU"/>
        </w:rPr>
        <w:t>выводов</w:t>
      </w:r>
      <w:r w:rsidRPr="00E12018">
        <w:rPr>
          <w:spacing w:val="-2"/>
          <w:lang w:val="ru-RU"/>
        </w:rPr>
        <w:t xml:space="preserve"> </w:t>
      </w:r>
      <w:r w:rsidRPr="00E12018">
        <w:rPr>
          <w:lang w:val="ru-RU"/>
        </w:rPr>
        <w:t>и обобщений;</w:t>
      </w:r>
    </w:p>
    <w:p w:rsidR="006D113C" w:rsidRPr="00E12018" w:rsidRDefault="006D113C" w:rsidP="006D113C">
      <w:pPr>
        <w:spacing w:line="273" w:lineRule="auto"/>
        <w:jc w:val="both"/>
        <w:divId w:val="1382554304"/>
        <w:rPr>
          <w:lang w:val="ru-RU"/>
        </w:rPr>
        <w:sectPr w:rsidR="006D113C" w:rsidRPr="00E12018">
          <w:pgSz w:w="11910" w:h="16390"/>
          <w:pgMar w:top="1120" w:right="460" w:bottom="280" w:left="1600" w:header="722" w:footer="0" w:gutter="0"/>
          <w:cols w:space="720"/>
        </w:sectPr>
      </w:pPr>
    </w:p>
    <w:p w:rsidR="006D113C" w:rsidRPr="00E12018" w:rsidRDefault="006D113C" w:rsidP="00060A36">
      <w:pPr>
        <w:pStyle w:val="a7"/>
        <w:widowControl w:val="0"/>
        <w:numPr>
          <w:ilvl w:val="0"/>
          <w:numId w:val="22"/>
        </w:numPr>
        <w:tabs>
          <w:tab w:val="left" w:pos="993"/>
          <w:tab w:val="left" w:pos="1542"/>
        </w:tabs>
        <w:autoSpaceDE w:val="0"/>
        <w:autoSpaceDN w:val="0"/>
        <w:spacing w:before="90" w:line="273" w:lineRule="auto"/>
        <w:ind w:right="108" w:firstLine="707"/>
        <w:contextualSpacing w:val="0"/>
        <w:jc w:val="both"/>
        <w:divId w:val="1382554304"/>
        <w:rPr>
          <w:lang w:val="ru-RU"/>
        </w:rPr>
      </w:pPr>
      <w:r w:rsidRPr="00E12018">
        <w:rPr>
          <w:lang w:val="ru-RU"/>
        </w:rPr>
        <w:lastRenderedPageBreak/>
        <w:t>прогнозировать</w:t>
      </w:r>
      <w:r w:rsidRPr="00E12018">
        <w:rPr>
          <w:spacing w:val="1"/>
          <w:lang w:val="ru-RU"/>
        </w:rPr>
        <w:t xml:space="preserve"> </w:t>
      </w:r>
      <w:r w:rsidRPr="00E12018">
        <w:rPr>
          <w:lang w:val="ru-RU"/>
        </w:rPr>
        <w:t>возможное</w:t>
      </w:r>
      <w:r w:rsidRPr="00E12018">
        <w:rPr>
          <w:spacing w:val="1"/>
          <w:lang w:val="ru-RU"/>
        </w:rPr>
        <w:t xml:space="preserve"> </w:t>
      </w:r>
      <w:r w:rsidRPr="00E12018">
        <w:rPr>
          <w:lang w:val="ru-RU"/>
        </w:rPr>
        <w:t>развитие</w:t>
      </w:r>
      <w:r w:rsidRPr="00E12018">
        <w:rPr>
          <w:spacing w:val="1"/>
          <w:lang w:val="ru-RU"/>
        </w:rPr>
        <w:t xml:space="preserve"> </w:t>
      </w:r>
      <w:r w:rsidRPr="00E12018">
        <w:rPr>
          <w:lang w:val="ru-RU"/>
        </w:rPr>
        <w:t>процесса,</w:t>
      </w:r>
      <w:r w:rsidRPr="00E12018">
        <w:rPr>
          <w:spacing w:val="1"/>
          <w:lang w:val="ru-RU"/>
        </w:rPr>
        <w:t xml:space="preserve"> </w:t>
      </w:r>
      <w:r w:rsidRPr="00E12018">
        <w:rPr>
          <w:lang w:val="ru-RU"/>
        </w:rPr>
        <w:t>а</w:t>
      </w:r>
      <w:r w:rsidRPr="00E12018">
        <w:rPr>
          <w:spacing w:val="1"/>
          <w:lang w:val="ru-RU"/>
        </w:rPr>
        <w:t xml:space="preserve"> </w:t>
      </w:r>
      <w:r w:rsidRPr="00E12018">
        <w:rPr>
          <w:lang w:val="ru-RU"/>
        </w:rPr>
        <w:t>также</w:t>
      </w:r>
      <w:r w:rsidRPr="00E12018">
        <w:rPr>
          <w:spacing w:val="1"/>
          <w:lang w:val="ru-RU"/>
        </w:rPr>
        <w:t xml:space="preserve"> </w:t>
      </w:r>
      <w:r w:rsidRPr="00E12018">
        <w:rPr>
          <w:lang w:val="ru-RU"/>
        </w:rPr>
        <w:t>выдвигать</w:t>
      </w:r>
      <w:r w:rsidRPr="00E12018">
        <w:rPr>
          <w:spacing w:val="-57"/>
          <w:lang w:val="ru-RU"/>
        </w:rPr>
        <w:t xml:space="preserve"> </w:t>
      </w:r>
      <w:r w:rsidRPr="00E12018">
        <w:rPr>
          <w:lang w:val="ru-RU"/>
        </w:rPr>
        <w:t>предположения</w:t>
      </w:r>
      <w:r w:rsidRPr="00E12018">
        <w:rPr>
          <w:spacing w:val="-1"/>
          <w:lang w:val="ru-RU"/>
        </w:rPr>
        <w:t xml:space="preserve"> </w:t>
      </w:r>
      <w:r w:rsidRPr="00E12018">
        <w:rPr>
          <w:lang w:val="ru-RU"/>
        </w:rPr>
        <w:t>о его</w:t>
      </w:r>
      <w:r w:rsidRPr="00E12018">
        <w:rPr>
          <w:spacing w:val="-1"/>
          <w:lang w:val="ru-RU"/>
        </w:rPr>
        <w:t xml:space="preserve"> </w:t>
      </w:r>
      <w:r w:rsidRPr="00E12018">
        <w:rPr>
          <w:lang w:val="ru-RU"/>
        </w:rPr>
        <w:t>развитии в</w:t>
      </w:r>
      <w:r w:rsidRPr="00E12018">
        <w:rPr>
          <w:spacing w:val="-1"/>
          <w:lang w:val="ru-RU"/>
        </w:rPr>
        <w:t xml:space="preserve"> </w:t>
      </w:r>
      <w:r w:rsidRPr="00E12018">
        <w:rPr>
          <w:lang w:val="ru-RU"/>
        </w:rPr>
        <w:t>новых</w:t>
      </w:r>
      <w:r w:rsidRPr="00E12018">
        <w:rPr>
          <w:spacing w:val="4"/>
          <w:lang w:val="ru-RU"/>
        </w:rPr>
        <w:t xml:space="preserve"> </w:t>
      </w:r>
      <w:r w:rsidRPr="00E12018">
        <w:rPr>
          <w:lang w:val="ru-RU"/>
        </w:rPr>
        <w:t>условиях.</w:t>
      </w:r>
    </w:p>
    <w:p w:rsidR="006D113C" w:rsidRDefault="006D113C" w:rsidP="006D113C">
      <w:pPr>
        <w:pStyle w:val="Heading1"/>
        <w:spacing w:before="6"/>
        <w:divId w:val="1382554304"/>
      </w:pPr>
      <w:r>
        <w:t>Работа</w:t>
      </w:r>
      <w:r>
        <w:rPr>
          <w:spacing w:val="-3"/>
        </w:rPr>
        <w:t xml:space="preserve"> </w:t>
      </w:r>
      <w:r>
        <w:t>с</w:t>
      </w:r>
      <w:r>
        <w:rPr>
          <w:spacing w:val="-3"/>
        </w:rPr>
        <w:t xml:space="preserve"> </w:t>
      </w:r>
      <w:r>
        <w:t>информацией:</w:t>
      </w:r>
    </w:p>
    <w:p w:rsidR="006D113C" w:rsidRPr="00E12018" w:rsidRDefault="006D113C" w:rsidP="00060A36">
      <w:pPr>
        <w:pStyle w:val="a7"/>
        <w:widowControl w:val="0"/>
        <w:numPr>
          <w:ilvl w:val="0"/>
          <w:numId w:val="22"/>
        </w:numPr>
        <w:tabs>
          <w:tab w:val="left" w:pos="993"/>
          <w:tab w:val="left" w:pos="1542"/>
        </w:tabs>
        <w:autoSpaceDE w:val="0"/>
        <w:autoSpaceDN w:val="0"/>
        <w:spacing w:before="38" w:line="273" w:lineRule="auto"/>
        <w:ind w:right="105" w:firstLine="707"/>
        <w:contextualSpacing w:val="0"/>
        <w:jc w:val="both"/>
        <w:divId w:val="1382554304"/>
        <w:rPr>
          <w:lang w:val="ru-RU"/>
        </w:rPr>
      </w:pPr>
      <w:r w:rsidRPr="00E12018">
        <w:rPr>
          <w:lang w:val="ru-RU"/>
        </w:rPr>
        <w:t>выявлять дефициты информации, данных, необходимых для ответа на вопрос и</w:t>
      </w:r>
      <w:r w:rsidRPr="00E12018">
        <w:rPr>
          <w:spacing w:val="-57"/>
          <w:lang w:val="ru-RU"/>
        </w:rPr>
        <w:t xml:space="preserve"> </w:t>
      </w:r>
      <w:r w:rsidRPr="00E12018">
        <w:rPr>
          <w:lang w:val="ru-RU"/>
        </w:rPr>
        <w:t>для</w:t>
      </w:r>
      <w:r w:rsidRPr="00E12018">
        <w:rPr>
          <w:spacing w:val="-1"/>
          <w:lang w:val="ru-RU"/>
        </w:rPr>
        <w:t xml:space="preserve"> </w:t>
      </w:r>
      <w:r w:rsidRPr="00E12018">
        <w:rPr>
          <w:lang w:val="ru-RU"/>
        </w:rPr>
        <w:t>решения задачи;</w:t>
      </w:r>
    </w:p>
    <w:p w:rsidR="006D113C" w:rsidRPr="00E12018" w:rsidRDefault="006D113C" w:rsidP="00060A36">
      <w:pPr>
        <w:pStyle w:val="a7"/>
        <w:widowControl w:val="0"/>
        <w:numPr>
          <w:ilvl w:val="0"/>
          <w:numId w:val="22"/>
        </w:numPr>
        <w:tabs>
          <w:tab w:val="left" w:pos="993"/>
          <w:tab w:val="left" w:pos="1542"/>
        </w:tabs>
        <w:autoSpaceDE w:val="0"/>
        <w:autoSpaceDN w:val="0"/>
        <w:spacing w:before="1" w:line="276" w:lineRule="auto"/>
        <w:ind w:right="107" w:firstLine="707"/>
        <w:contextualSpacing w:val="0"/>
        <w:jc w:val="both"/>
        <w:divId w:val="1382554304"/>
        <w:rPr>
          <w:lang w:val="ru-RU"/>
        </w:rPr>
      </w:pPr>
      <w:r w:rsidRPr="00E12018">
        <w:rPr>
          <w:lang w:val="ru-RU"/>
        </w:rPr>
        <w:t>выбирать</w:t>
      </w:r>
      <w:r w:rsidRPr="00E12018">
        <w:rPr>
          <w:spacing w:val="1"/>
          <w:lang w:val="ru-RU"/>
        </w:rPr>
        <w:t xml:space="preserve"> </w:t>
      </w:r>
      <w:r w:rsidRPr="00E12018">
        <w:rPr>
          <w:lang w:val="ru-RU"/>
        </w:rPr>
        <w:t>информацию</w:t>
      </w:r>
      <w:r w:rsidRPr="00E12018">
        <w:rPr>
          <w:spacing w:val="1"/>
          <w:lang w:val="ru-RU"/>
        </w:rPr>
        <w:t xml:space="preserve"> </w:t>
      </w:r>
      <w:r w:rsidRPr="00E12018">
        <w:rPr>
          <w:lang w:val="ru-RU"/>
        </w:rPr>
        <w:t>из</w:t>
      </w:r>
      <w:r w:rsidRPr="00E12018">
        <w:rPr>
          <w:spacing w:val="1"/>
          <w:lang w:val="ru-RU"/>
        </w:rPr>
        <w:t xml:space="preserve"> </w:t>
      </w:r>
      <w:r w:rsidRPr="00E12018">
        <w:rPr>
          <w:lang w:val="ru-RU"/>
        </w:rPr>
        <w:t>источников</w:t>
      </w:r>
      <w:r w:rsidRPr="00E12018">
        <w:rPr>
          <w:spacing w:val="1"/>
          <w:lang w:val="ru-RU"/>
        </w:rPr>
        <w:t xml:space="preserve"> </w:t>
      </w:r>
      <w:r w:rsidRPr="00E12018">
        <w:rPr>
          <w:lang w:val="ru-RU"/>
        </w:rPr>
        <w:t>различных</w:t>
      </w:r>
      <w:r w:rsidRPr="00E12018">
        <w:rPr>
          <w:spacing w:val="1"/>
          <w:lang w:val="ru-RU"/>
        </w:rPr>
        <w:t xml:space="preserve"> </w:t>
      </w:r>
      <w:r w:rsidRPr="00E12018">
        <w:rPr>
          <w:lang w:val="ru-RU"/>
        </w:rPr>
        <w:t>типов,</w:t>
      </w:r>
      <w:r w:rsidRPr="00E12018">
        <w:rPr>
          <w:spacing w:val="1"/>
          <w:lang w:val="ru-RU"/>
        </w:rPr>
        <w:t xml:space="preserve"> </w:t>
      </w:r>
      <w:r w:rsidRPr="00E12018">
        <w:rPr>
          <w:lang w:val="ru-RU"/>
        </w:rPr>
        <w:t>анализировать,</w:t>
      </w:r>
      <w:r w:rsidRPr="00E12018">
        <w:rPr>
          <w:spacing w:val="1"/>
          <w:lang w:val="ru-RU"/>
        </w:rPr>
        <w:t xml:space="preserve"> </w:t>
      </w:r>
      <w:r w:rsidRPr="00E12018">
        <w:rPr>
          <w:lang w:val="ru-RU"/>
        </w:rPr>
        <w:t>систематизировать</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интерпретировать</w:t>
      </w:r>
      <w:r w:rsidRPr="00E12018">
        <w:rPr>
          <w:spacing w:val="1"/>
          <w:lang w:val="ru-RU"/>
        </w:rPr>
        <w:t xml:space="preserve"> </w:t>
      </w:r>
      <w:r w:rsidRPr="00E12018">
        <w:rPr>
          <w:lang w:val="ru-RU"/>
        </w:rPr>
        <w:t>информацию</w:t>
      </w:r>
      <w:r w:rsidRPr="00E12018">
        <w:rPr>
          <w:spacing w:val="1"/>
          <w:lang w:val="ru-RU"/>
        </w:rPr>
        <w:t xml:space="preserve"> </w:t>
      </w:r>
      <w:r w:rsidRPr="00E12018">
        <w:rPr>
          <w:lang w:val="ru-RU"/>
        </w:rPr>
        <w:t>различных</w:t>
      </w:r>
      <w:r w:rsidRPr="00E12018">
        <w:rPr>
          <w:spacing w:val="1"/>
          <w:lang w:val="ru-RU"/>
        </w:rPr>
        <w:t xml:space="preserve"> </w:t>
      </w:r>
      <w:r w:rsidRPr="00E12018">
        <w:rPr>
          <w:lang w:val="ru-RU"/>
        </w:rPr>
        <w:t>видов</w:t>
      </w:r>
      <w:r w:rsidRPr="00E12018">
        <w:rPr>
          <w:spacing w:val="1"/>
          <w:lang w:val="ru-RU"/>
        </w:rPr>
        <w:t xml:space="preserve"> </w:t>
      </w:r>
      <w:r w:rsidRPr="00E12018">
        <w:rPr>
          <w:lang w:val="ru-RU"/>
        </w:rPr>
        <w:t>и</w:t>
      </w:r>
      <w:r w:rsidRPr="00E12018">
        <w:rPr>
          <w:spacing w:val="61"/>
          <w:lang w:val="ru-RU"/>
        </w:rPr>
        <w:t xml:space="preserve"> </w:t>
      </w:r>
      <w:r w:rsidRPr="00E12018">
        <w:rPr>
          <w:lang w:val="ru-RU"/>
        </w:rPr>
        <w:t>форм</w:t>
      </w:r>
      <w:r w:rsidRPr="00E12018">
        <w:rPr>
          <w:spacing w:val="1"/>
          <w:lang w:val="ru-RU"/>
        </w:rPr>
        <w:t xml:space="preserve"> </w:t>
      </w:r>
      <w:r w:rsidRPr="00E12018">
        <w:rPr>
          <w:lang w:val="ru-RU"/>
        </w:rPr>
        <w:t>представления;</w:t>
      </w:r>
    </w:p>
    <w:p w:rsidR="006D113C" w:rsidRPr="00E12018" w:rsidRDefault="006D113C" w:rsidP="00060A36">
      <w:pPr>
        <w:pStyle w:val="a7"/>
        <w:widowControl w:val="0"/>
        <w:numPr>
          <w:ilvl w:val="0"/>
          <w:numId w:val="22"/>
        </w:numPr>
        <w:tabs>
          <w:tab w:val="left" w:pos="993"/>
          <w:tab w:val="left" w:pos="1542"/>
        </w:tabs>
        <w:autoSpaceDE w:val="0"/>
        <w:autoSpaceDN w:val="0"/>
        <w:spacing w:line="273" w:lineRule="auto"/>
        <w:ind w:right="105" w:firstLine="707"/>
        <w:contextualSpacing w:val="0"/>
        <w:jc w:val="both"/>
        <w:divId w:val="1382554304"/>
        <w:rPr>
          <w:lang w:val="ru-RU"/>
        </w:rPr>
      </w:pPr>
      <w:r w:rsidRPr="00E12018">
        <w:rPr>
          <w:lang w:val="ru-RU"/>
        </w:rPr>
        <w:t>структурировать</w:t>
      </w:r>
      <w:r w:rsidRPr="00E12018">
        <w:rPr>
          <w:spacing w:val="1"/>
          <w:lang w:val="ru-RU"/>
        </w:rPr>
        <w:t xml:space="preserve"> </w:t>
      </w:r>
      <w:r w:rsidRPr="00E12018">
        <w:rPr>
          <w:lang w:val="ru-RU"/>
        </w:rPr>
        <w:t>информацию,</w:t>
      </w:r>
      <w:r w:rsidRPr="00E12018">
        <w:rPr>
          <w:spacing w:val="1"/>
          <w:lang w:val="ru-RU"/>
        </w:rPr>
        <w:t xml:space="preserve"> </w:t>
      </w:r>
      <w:r w:rsidRPr="00E12018">
        <w:rPr>
          <w:lang w:val="ru-RU"/>
        </w:rPr>
        <w:t>представлять</w:t>
      </w:r>
      <w:r w:rsidRPr="00E12018">
        <w:rPr>
          <w:spacing w:val="1"/>
          <w:lang w:val="ru-RU"/>
        </w:rPr>
        <w:t xml:space="preserve"> </w:t>
      </w:r>
      <w:r w:rsidRPr="00E12018">
        <w:rPr>
          <w:lang w:val="ru-RU"/>
        </w:rPr>
        <w:t>её</w:t>
      </w:r>
      <w:r w:rsidRPr="00E12018">
        <w:rPr>
          <w:spacing w:val="1"/>
          <w:lang w:val="ru-RU"/>
        </w:rPr>
        <w:t xml:space="preserve"> </w:t>
      </w:r>
      <w:r w:rsidRPr="00E12018">
        <w:rPr>
          <w:lang w:val="ru-RU"/>
        </w:rPr>
        <w:t>в</w:t>
      </w:r>
      <w:r w:rsidRPr="00E12018">
        <w:rPr>
          <w:spacing w:val="1"/>
          <w:lang w:val="ru-RU"/>
        </w:rPr>
        <w:t xml:space="preserve"> </w:t>
      </w:r>
      <w:r w:rsidRPr="00E12018">
        <w:rPr>
          <w:lang w:val="ru-RU"/>
        </w:rPr>
        <w:t>различных</w:t>
      </w:r>
      <w:r w:rsidRPr="00E12018">
        <w:rPr>
          <w:spacing w:val="1"/>
          <w:lang w:val="ru-RU"/>
        </w:rPr>
        <w:t xml:space="preserve"> </w:t>
      </w:r>
      <w:r w:rsidRPr="00E12018">
        <w:rPr>
          <w:lang w:val="ru-RU"/>
        </w:rPr>
        <w:t>формах,</w:t>
      </w:r>
      <w:r w:rsidRPr="00E12018">
        <w:rPr>
          <w:spacing w:val="-57"/>
          <w:lang w:val="ru-RU"/>
        </w:rPr>
        <w:t xml:space="preserve"> </w:t>
      </w:r>
      <w:r w:rsidRPr="00E12018">
        <w:rPr>
          <w:lang w:val="ru-RU"/>
        </w:rPr>
        <w:t>иллюстрировать графически;</w:t>
      </w:r>
    </w:p>
    <w:p w:rsidR="006D113C" w:rsidRPr="00E12018" w:rsidRDefault="006D113C" w:rsidP="00060A36">
      <w:pPr>
        <w:pStyle w:val="a7"/>
        <w:widowControl w:val="0"/>
        <w:numPr>
          <w:ilvl w:val="0"/>
          <w:numId w:val="22"/>
        </w:numPr>
        <w:tabs>
          <w:tab w:val="left" w:pos="993"/>
          <w:tab w:val="left" w:pos="1542"/>
        </w:tabs>
        <w:autoSpaceDE w:val="0"/>
        <w:autoSpaceDN w:val="0"/>
        <w:spacing w:line="273" w:lineRule="auto"/>
        <w:ind w:right="108" w:firstLine="707"/>
        <w:contextualSpacing w:val="0"/>
        <w:jc w:val="both"/>
        <w:divId w:val="1382554304"/>
        <w:rPr>
          <w:lang w:val="ru-RU"/>
        </w:rPr>
      </w:pPr>
      <w:r w:rsidRPr="00E12018">
        <w:rPr>
          <w:lang w:val="ru-RU"/>
        </w:rPr>
        <w:t>оценивать</w:t>
      </w:r>
      <w:r w:rsidRPr="00E12018">
        <w:rPr>
          <w:spacing w:val="1"/>
          <w:lang w:val="ru-RU"/>
        </w:rPr>
        <w:t xml:space="preserve"> </w:t>
      </w:r>
      <w:r w:rsidRPr="00E12018">
        <w:rPr>
          <w:lang w:val="ru-RU"/>
        </w:rPr>
        <w:t>надёжность</w:t>
      </w:r>
      <w:r w:rsidRPr="00E12018">
        <w:rPr>
          <w:spacing w:val="1"/>
          <w:lang w:val="ru-RU"/>
        </w:rPr>
        <w:t xml:space="preserve"> </w:t>
      </w:r>
      <w:r w:rsidRPr="00E12018">
        <w:rPr>
          <w:lang w:val="ru-RU"/>
        </w:rPr>
        <w:t>информации</w:t>
      </w:r>
      <w:r w:rsidRPr="00E12018">
        <w:rPr>
          <w:spacing w:val="1"/>
          <w:lang w:val="ru-RU"/>
        </w:rPr>
        <w:t xml:space="preserve"> </w:t>
      </w:r>
      <w:r w:rsidRPr="00E12018">
        <w:rPr>
          <w:lang w:val="ru-RU"/>
        </w:rPr>
        <w:t>по</w:t>
      </w:r>
      <w:r w:rsidRPr="00E12018">
        <w:rPr>
          <w:spacing w:val="1"/>
          <w:lang w:val="ru-RU"/>
        </w:rPr>
        <w:t xml:space="preserve"> </w:t>
      </w:r>
      <w:r w:rsidRPr="00E12018">
        <w:rPr>
          <w:lang w:val="ru-RU"/>
        </w:rPr>
        <w:t>самостоятельно</w:t>
      </w:r>
      <w:r w:rsidRPr="00E12018">
        <w:rPr>
          <w:spacing w:val="1"/>
          <w:lang w:val="ru-RU"/>
        </w:rPr>
        <w:t xml:space="preserve"> </w:t>
      </w:r>
      <w:r w:rsidRPr="00E12018">
        <w:rPr>
          <w:lang w:val="ru-RU"/>
        </w:rPr>
        <w:t>сформулированным</w:t>
      </w:r>
      <w:r w:rsidRPr="00E12018">
        <w:rPr>
          <w:spacing w:val="1"/>
          <w:lang w:val="ru-RU"/>
        </w:rPr>
        <w:t xml:space="preserve"> </w:t>
      </w:r>
      <w:r w:rsidRPr="00E12018">
        <w:rPr>
          <w:lang w:val="ru-RU"/>
        </w:rPr>
        <w:t>критериям.</w:t>
      </w:r>
    </w:p>
    <w:p w:rsidR="006D113C" w:rsidRPr="00E12018" w:rsidRDefault="006D113C" w:rsidP="0047201B">
      <w:pPr>
        <w:pStyle w:val="a7"/>
        <w:widowControl w:val="0"/>
        <w:numPr>
          <w:ilvl w:val="0"/>
          <w:numId w:val="71"/>
        </w:numPr>
        <w:tabs>
          <w:tab w:val="left" w:pos="1139"/>
        </w:tabs>
        <w:autoSpaceDE w:val="0"/>
        <w:autoSpaceDN w:val="0"/>
        <w:spacing w:before="3" w:line="276" w:lineRule="auto"/>
        <w:ind w:right="105" w:firstLine="707"/>
        <w:contextualSpacing w:val="0"/>
        <w:jc w:val="both"/>
        <w:divId w:val="1382554304"/>
        <w:rPr>
          <w:i/>
          <w:lang w:val="ru-RU"/>
        </w:rPr>
      </w:pPr>
      <w:r w:rsidRPr="00E12018">
        <w:rPr>
          <w:i/>
          <w:lang w:val="ru-RU"/>
        </w:rPr>
        <w:t>Универсальные</w:t>
      </w:r>
      <w:r w:rsidRPr="00E12018">
        <w:rPr>
          <w:i/>
          <w:spacing w:val="1"/>
          <w:lang w:val="ru-RU"/>
        </w:rPr>
        <w:t xml:space="preserve"> </w:t>
      </w:r>
      <w:r w:rsidRPr="00E12018">
        <w:rPr>
          <w:b/>
          <w:i/>
          <w:lang w:val="ru-RU"/>
        </w:rPr>
        <w:t>коммуникативные</w:t>
      </w:r>
      <w:r w:rsidRPr="00E12018">
        <w:rPr>
          <w:b/>
          <w:i/>
          <w:spacing w:val="1"/>
          <w:lang w:val="ru-RU"/>
        </w:rPr>
        <w:t xml:space="preserve"> </w:t>
      </w:r>
      <w:r w:rsidRPr="00E12018">
        <w:rPr>
          <w:i/>
          <w:lang w:val="ru-RU"/>
        </w:rPr>
        <w:t>действия,</w:t>
      </w:r>
      <w:r w:rsidRPr="00E12018">
        <w:rPr>
          <w:i/>
          <w:spacing w:val="1"/>
          <w:lang w:val="ru-RU"/>
        </w:rPr>
        <w:t xml:space="preserve"> </w:t>
      </w:r>
      <w:r w:rsidRPr="00E12018">
        <w:rPr>
          <w:i/>
          <w:lang w:val="ru-RU"/>
        </w:rPr>
        <w:t>обеспечивают</w:t>
      </w:r>
      <w:r w:rsidRPr="00E12018">
        <w:rPr>
          <w:i/>
          <w:spacing w:val="1"/>
          <w:lang w:val="ru-RU"/>
        </w:rPr>
        <w:t xml:space="preserve"> </w:t>
      </w:r>
      <w:r w:rsidRPr="00E12018">
        <w:rPr>
          <w:i/>
          <w:lang w:val="ru-RU"/>
        </w:rPr>
        <w:t>сформированность</w:t>
      </w:r>
      <w:r w:rsidRPr="00E12018">
        <w:rPr>
          <w:i/>
          <w:spacing w:val="-57"/>
          <w:lang w:val="ru-RU"/>
        </w:rPr>
        <w:t xml:space="preserve"> </w:t>
      </w:r>
      <w:r w:rsidRPr="00E12018">
        <w:rPr>
          <w:i/>
          <w:lang w:val="ru-RU"/>
        </w:rPr>
        <w:t>социальных</w:t>
      </w:r>
      <w:r w:rsidRPr="00E12018">
        <w:rPr>
          <w:i/>
          <w:spacing w:val="-2"/>
          <w:lang w:val="ru-RU"/>
        </w:rPr>
        <w:t xml:space="preserve"> </w:t>
      </w:r>
      <w:r w:rsidRPr="00E12018">
        <w:rPr>
          <w:i/>
          <w:lang w:val="ru-RU"/>
        </w:rPr>
        <w:t>навыков обучающихся.</w:t>
      </w:r>
    </w:p>
    <w:p w:rsidR="006D113C" w:rsidRDefault="006D113C" w:rsidP="006D113C">
      <w:pPr>
        <w:pStyle w:val="Heading1"/>
        <w:spacing w:before="4"/>
        <w:jc w:val="left"/>
        <w:divId w:val="1382554304"/>
      </w:pPr>
      <w:r>
        <w:t>Общение:</w:t>
      </w:r>
    </w:p>
    <w:p w:rsidR="006D113C" w:rsidRPr="00E12018" w:rsidRDefault="006D113C" w:rsidP="00060A36">
      <w:pPr>
        <w:pStyle w:val="a7"/>
        <w:widowControl w:val="0"/>
        <w:numPr>
          <w:ilvl w:val="0"/>
          <w:numId w:val="22"/>
        </w:numPr>
        <w:tabs>
          <w:tab w:val="left" w:pos="993"/>
          <w:tab w:val="left" w:pos="1542"/>
        </w:tabs>
        <w:autoSpaceDE w:val="0"/>
        <w:autoSpaceDN w:val="0"/>
        <w:spacing w:before="36" w:line="276" w:lineRule="auto"/>
        <w:ind w:right="108" w:firstLine="707"/>
        <w:contextualSpacing w:val="0"/>
        <w:jc w:val="both"/>
        <w:divId w:val="1382554304"/>
        <w:rPr>
          <w:lang w:val="ru-RU"/>
        </w:rPr>
      </w:pPr>
      <w:r w:rsidRPr="00E12018">
        <w:rPr>
          <w:lang w:val="ru-RU"/>
        </w:rPr>
        <w:t>воспринимать</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формулировать</w:t>
      </w:r>
      <w:r w:rsidRPr="00E12018">
        <w:rPr>
          <w:spacing w:val="1"/>
          <w:lang w:val="ru-RU"/>
        </w:rPr>
        <w:t xml:space="preserve"> </w:t>
      </w:r>
      <w:r w:rsidRPr="00E12018">
        <w:rPr>
          <w:lang w:val="ru-RU"/>
        </w:rPr>
        <w:t>суждения</w:t>
      </w:r>
      <w:r w:rsidRPr="00E12018">
        <w:rPr>
          <w:spacing w:val="1"/>
          <w:lang w:val="ru-RU"/>
        </w:rPr>
        <w:t xml:space="preserve"> </w:t>
      </w:r>
      <w:r w:rsidRPr="00E12018">
        <w:rPr>
          <w:lang w:val="ru-RU"/>
        </w:rPr>
        <w:t>в</w:t>
      </w:r>
      <w:r w:rsidRPr="00E12018">
        <w:rPr>
          <w:spacing w:val="1"/>
          <w:lang w:val="ru-RU"/>
        </w:rPr>
        <w:t xml:space="preserve"> </w:t>
      </w:r>
      <w:r w:rsidRPr="00E12018">
        <w:rPr>
          <w:lang w:val="ru-RU"/>
        </w:rPr>
        <w:t>соответствии</w:t>
      </w:r>
      <w:r w:rsidRPr="00E12018">
        <w:rPr>
          <w:spacing w:val="1"/>
          <w:lang w:val="ru-RU"/>
        </w:rPr>
        <w:t xml:space="preserve"> </w:t>
      </w:r>
      <w:r w:rsidRPr="00E12018">
        <w:rPr>
          <w:lang w:val="ru-RU"/>
        </w:rPr>
        <w:t>с</w:t>
      </w:r>
      <w:r w:rsidRPr="00E12018">
        <w:rPr>
          <w:spacing w:val="1"/>
          <w:lang w:val="ru-RU"/>
        </w:rPr>
        <w:t xml:space="preserve"> </w:t>
      </w:r>
      <w:r w:rsidRPr="00E12018">
        <w:rPr>
          <w:lang w:val="ru-RU"/>
        </w:rPr>
        <w:t>условиями</w:t>
      </w:r>
      <w:r w:rsidRPr="00E12018">
        <w:rPr>
          <w:spacing w:val="60"/>
          <w:lang w:val="ru-RU"/>
        </w:rPr>
        <w:t xml:space="preserve"> </w:t>
      </w:r>
      <w:r w:rsidRPr="00E12018">
        <w:rPr>
          <w:lang w:val="ru-RU"/>
        </w:rPr>
        <w:t>и</w:t>
      </w:r>
      <w:r w:rsidRPr="00E12018">
        <w:rPr>
          <w:spacing w:val="1"/>
          <w:lang w:val="ru-RU"/>
        </w:rPr>
        <w:t xml:space="preserve"> </w:t>
      </w:r>
      <w:r w:rsidRPr="00E12018">
        <w:rPr>
          <w:lang w:val="ru-RU"/>
        </w:rPr>
        <w:t>целями общения; ясно, точно, грамотно выражать свою точку зрения в устных и письменных</w:t>
      </w:r>
      <w:r w:rsidRPr="00E12018">
        <w:rPr>
          <w:spacing w:val="-57"/>
          <w:lang w:val="ru-RU"/>
        </w:rPr>
        <w:t xml:space="preserve"> </w:t>
      </w:r>
      <w:r w:rsidRPr="00E12018">
        <w:rPr>
          <w:lang w:val="ru-RU"/>
        </w:rPr>
        <w:t>текстах,</w:t>
      </w:r>
      <w:r w:rsidRPr="00E12018">
        <w:rPr>
          <w:spacing w:val="-2"/>
          <w:lang w:val="ru-RU"/>
        </w:rPr>
        <w:t xml:space="preserve"> </w:t>
      </w:r>
      <w:r w:rsidRPr="00E12018">
        <w:rPr>
          <w:lang w:val="ru-RU"/>
        </w:rPr>
        <w:t>давать</w:t>
      </w:r>
      <w:r w:rsidRPr="00E12018">
        <w:rPr>
          <w:spacing w:val="-1"/>
          <w:lang w:val="ru-RU"/>
        </w:rPr>
        <w:t xml:space="preserve"> </w:t>
      </w:r>
      <w:r w:rsidRPr="00E12018">
        <w:rPr>
          <w:lang w:val="ru-RU"/>
        </w:rPr>
        <w:t>пояснения</w:t>
      </w:r>
      <w:r w:rsidRPr="00E12018">
        <w:rPr>
          <w:spacing w:val="-2"/>
          <w:lang w:val="ru-RU"/>
        </w:rPr>
        <w:t xml:space="preserve"> </w:t>
      </w:r>
      <w:r w:rsidRPr="00E12018">
        <w:rPr>
          <w:lang w:val="ru-RU"/>
        </w:rPr>
        <w:t>по</w:t>
      </w:r>
      <w:r w:rsidRPr="00E12018">
        <w:rPr>
          <w:spacing w:val="-4"/>
          <w:lang w:val="ru-RU"/>
        </w:rPr>
        <w:t xml:space="preserve"> </w:t>
      </w:r>
      <w:r w:rsidRPr="00E12018">
        <w:rPr>
          <w:lang w:val="ru-RU"/>
        </w:rPr>
        <w:t>ходу</w:t>
      </w:r>
      <w:r w:rsidRPr="00E12018">
        <w:rPr>
          <w:spacing w:val="-10"/>
          <w:lang w:val="ru-RU"/>
        </w:rPr>
        <w:t xml:space="preserve"> </w:t>
      </w:r>
      <w:r w:rsidRPr="00E12018">
        <w:rPr>
          <w:lang w:val="ru-RU"/>
        </w:rPr>
        <w:t>решения</w:t>
      </w:r>
      <w:r w:rsidRPr="00E12018">
        <w:rPr>
          <w:spacing w:val="-1"/>
          <w:lang w:val="ru-RU"/>
        </w:rPr>
        <w:t xml:space="preserve"> </w:t>
      </w:r>
      <w:r w:rsidRPr="00E12018">
        <w:rPr>
          <w:lang w:val="ru-RU"/>
        </w:rPr>
        <w:t>задачи,</w:t>
      </w:r>
      <w:r w:rsidRPr="00E12018">
        <w:rPr>
          <w:spacing w:val="-2"/>
          <w:lang w:val="ru-RU"/>
        </w:rPr>
        <w:t xml:space="preserve"> </w:t>
      </w:r>
      <w:r w:rsidRPr="00E12018">
        <w:rPr>
          <w:lang w:val="ru-RU"/>
        </w:rPr>
        <w:t>комментировать</w:t>
      </w:r>
      <w:r w:rsidRPr="00E12018">
        <w:rPr>
          <w:spacing w:val="-1"/>
          <w:lang w:val="ru-RU"/>
        </w:rPr>
        <w:t xml:space="preserve"> </w:t>
      </w:r>
      <w:r w:rsidRPr="00E12018">
        <w:rPr>
          <w:lang w:val="ru-RU"/>
        </w:rPr>
        <w:t>полученный</w:t>
      </w:r>
      <w:r w:rsidRPr="00E12018">
        <w:rPr>
          <w:spacing w:val="-1"/>
          <w:lang w:val="ru-RU"/>
        </w:rPr>
        <w:t xml:space="preserve"> </w:t>
      </w:r>
      <w:r w:rsidRPr="00E12018">
        <w:rPr>
          <w:lang w:val="ru-RU"/>
        </w:rPr>
        <w:t>результат;</w:t>
      </w:r>
    </w:p>
    <w:p w:rsidR="006D113C" w:rsidRPr="00E12018" w:rsidRDefault="006D113C" w:rsidP="00060A36">
      <w:pPr>
        <w:pStyle w:val="a7"/>
        <w:widowControl w:val="0"/>
        <w:numPr>
          <w:ilvl w:val="0"/>
          <w:numId w:val="22"/>
        </w:numPr>
        <w:tabs>
          <w:tab w:val="left" w:pos="993"/>
          <w:tab w:val="left" w:pos="1542"/>
        </w:tabs>
        <w:autoSpaceDE w:val="0"/>
        <w:autoSpaceDN w:val="0"/>
        <w:spacing w:line="276" w:lineRule="auto"/>
        <w:ind w:right="110" w:firstLine="707"/>
        <w:contextualSpacing w:val="0"/>
        <w:jc w:val="both"/>
        <w:divId w:val="1382554304"/>
        <w:rPr>
          <w:lang w:val="ru-RU"/>
        </w:rPr>
      </w:pPr>
      <w:r w:rsidRPr="00E12018">
        <w:rPr>
          <w:lang w:val="ru-RU"/>
        </w:rPr>
        <w:t>в</w:t>
      </w:r>
      <w:r w:rsidRPr="00E12018">
        <w:rPr>
          <w:spacing w:val="1"/>
          <w:lang w:val="ru-RU"/>
        </w:rPr>
        <w:t xml:space="preserve"> </w:t>
      </w:r>
      <w:r w:rsidRPr="00E12018">
        <w:rPr>
          <w:lang w:val="ru-RU"/>
        </w:rPr>
        <w:t>ходе</w:t>
      </w:r>
      <w:r w:rsidRPr="00E12018">
        <w:rPr>
          <w:spacing w:val="1"/>
          <w:lang w:val="ru-RU"/>
        </w:rPr>
        <w:t xml:space="preserve"> </w:t>
      </w:r>
      <w:r w:rsidRPr="00E12018">
        <w:rPr>
          <w:lang w:val="ru-RU"/>
        </w:rPr>
        <w:t>обсуждения</w:t>
      </w:r>
      <w:r w:rsidRPr="00E12018">
        <w:rPr>
          <w:spacing w:val="1"/>
          <w:lang w:val="ru-RU"/>
        </w:rPr>
        <w:t xml:space="preserve"> </w:t>
      </w:r>
      <w:r w:rsidRPr="00E12018">
        <w:rPr>
          <w:lang w:val="ru-RU"/>
        </w:rPr>
        <w:t>задавать</w:t>
      </w:r>
      <w:r w:rsidRPr="00E12018">
        <w:rPr>
          <w:spacing w:val="1"/>
          <w:lang w:val="ru-RU"/>
        </w:rPr>
        <w:t xml:space="preserve"> </w:t>
      </w:r>
      <w:r w:rsidRPr="00E12018">
        <w:rPr>
          <w:lang w:val="ru-RU"/>
        </w:rPr>
        <w:t>вопросы</w:t>
      </w:r>
      <w:r w:rsidRPr="00E12018">
        <w:rPr>
          <w:spacing w:val="1"/>
          <w:lang w:val="ru-RU"/>
        </w:rPr>
        <w:t xml:space="preserve"> </w:t>
      </w:r>
      <w:r w:rsidRPr="00E12018">
        <w:rPr>
          <w:lang w:val="ru-RU"/>
        </w:rPr>
        <w:t>по</w:t>
      </w:r>
      <w:r w:rsidRPr="00E12018">
        <w:rPr>
          <w:spacing w:val="1"/>
          <w:lang w:val="ru-RU"/>
        </w:rPr>
        <w:t xml:space="preserve"> </w:t>
      </w:r>
      <w:r w:rsidRPr="00E12018">
        <w:rPr>
          <w:lang w:val="ru-RU"/>
        </w:rPr>
        <w:t>существу</w:t>
      </w:r>
      <w:r w:rsidRPr="00E12018">
        <w:rPr>
          <w:spacing w:val="1"/>
          <w:lang w:val="ru-RU"/>
        </w:rPr>
        <w:t xml:space="preserve"> </w:t>
      </w:r>
      <w:r w:rsidRPr="00E12018">
        <w:rPr>
          <w:lang w:val="ru-RU"/>
        </w:rPr>
        <w:t>обсуждаемой</w:t>
      </w:r>
      <w:r w:rsidRPr="00E12018">
        <w:rPr>
          <w:spacing w:val="1"/>
          <w:lang w:val="ru-RU"/>
        </w:rPr>
        <w:t xml:space="preserve"> </w:t>
      </w:r>
      <w:r w:rsidRPr="00E12018">
        <w:rPr>
          <w:lang w:val="ru-RU"/>
        </w:rPr>
        <w:t>темы,</w:t>
      </w:r>
      <w:r w:rsidRPr="00E12018">
        <w:rPr>
          <w:spacing w:val="-57"/>
          <w:lang w:val="ru-RU"/>
        </w:rPr>
        <w:t xml:space="preserve"> </w:t>
      </w:r>
      <w:r w:rsidRPr="00E12018">
        <w:rPr>
          <w:lang w:val="ru-RU"/>
        </w:rPr>
        <w:t>проблемы, решаемой задачи, высказывать идеи, нацеленные на поиск решения; сопоставлять</w:t>
      </w:r>
      <w:r w:rsidRPr="00E12018">
        <w:rPr>
          <w:spacing w:val="-57"/>
          <w:lang w:val="ru-RU"/>
        </w:rPr>
        <w:t xml:space="preserve"> </w:t>
      </w:r>
      <w:r w:rsidRPr="00E12018">
        <w:rPr>
          <w:lang w:val="ru-RU"/>
        </w:rPr>
        <w:t>свои суждения с суждениями других участников диалога, обнаруживать различие и сходство</w:t>
      </w:r>
      <w:r w:rsidRPr="00E12018">
        <w:rPr>
          <w:spacing w:val="-57"/>
          <w:lang w:val="ru-RU"/>
        </w:rPr>
        <w:t xml:space="preserve"> </w:t>
      </w:r>
      <w:r w:rsidRPr="00E12018">
        <w:rPr>
          <w:lang w:val="ru-RU"/>
        </w:rPr>
        <w:t>позиций;</w:t>
      </w:r>
      <w:r w:rsidRPr="00E12018">
        <w:rPr>
          <w:spacing w:val="-1"/>
          <w:lang w:val="ru-RU"/>
        </w:rPr>
        <w:t xml:space="preserve"> </w:t>
      </w:r>
      <w:r w:rsidRPr="00E12018">
        <w:rPr>
          <w:lang w:val="ru-RU"/>
        </w:rPr>
        <w:t>в</w:t>
      </w:r>
      <w:r w:rsidRPr="00E12018">
        <w:rPr>
          <w:spacing w:val="-2"/>
          <w:lang w:val="ru-RU"/>
        </w:rPr>
        <w:t xml:space="preserve"> </w:t>
      </w:r>
      <w:r w:rsidRPr="00E12018">
        <w:rPr>
          <w:lang w:val="ru-RU"/>
        </w:rPr>
        <w:t>корректной</w:t>
      </w:r>
      <w:r w:rsidRPr="00E12018">
        <w:rPr>
          <w:spacing w:val="-2"/>
          <w:lang w:val="ru-RU"/>
        </w:rPr>
        <w:t xml:space="preserve"> </w:t>
      </w:r>
      <w:r w:rsidRPr="00E12018">
        <w:rPr>
          <w:lang w:val="ru-RU"/>
        </w:rPr>
        <w:t>форме</w:t>
      </w:r>
      <w:r w:rsidRPr="00E12018">
        <w:rPr>
          <w:spacing w:val="-3"/>
          <w:lang w:val="ru-RU"/>
        </w:rPr>
        <w:t xml:space="preserve"> </w:t>
      </w:r>
      <w:r w:rsidRPr="00E12018">
        <w:rPr>
          <w:lang w:val="ru-RU"/>
        </w:rPr>
        <w:t>формулировать</w:t>
      </w:r>
      <w:r w:rsidRPr="00E12018">
        <w:rPr>
          <w:spacing w:val="1"/>
          <w:lang w:val="ru-RU"/>
        </w:rPr>
        <w:t xml:space="preserve"> </w:t>
      </w:r>
      <w:r w:rsidRPr="00E12018">
        <w:rPr>
          <w:lang w:val="ru-RU"/>
        </w:rPr>
        <w:t>разногласия,</w:t>
      </w:r>
      <w:r w:rsidRPr="00E12018">
        <w:rPr>
          <w:spacing w:val="-1"/>
          <w:lang w:val="ru-RU"/>
        </w:rPr>
        <w:t xml:space="preserve"> </w:t>
      </w:r>
      <w:r w:rsidRPr="00E12018">
        <w:rPr>
          <w:lang w:val="ru-RU"/>
        </w:rPr>
        <w:t>свои</w:t>
      </w:r>
      <w:r w:rsidRPr="00E12018">
        <w:rPr>
          <w:spacing w:val="-1"/>
          <w:lang w:val="ru-RU"/>
        </w:rPr>
        <w:t xml:space="preserve"> </w:t>
      </w:r>
      <w:r w:rsidRPr="00E12018">
        <w:rPr>
          <w:lang w:val="ru-RU"/>
        </w:rPr>
        <w:t>возражения;</w:t>
      </w:r>
    </w:p>
    <w:p w:rsidR="006D113C" w:rsidRPr="00E12018" w:rsidRDefault="006D113C" w:rsidP="00060A36">
      <w:pPr>
        <w:pStyle w:val="a7"/>
        <w:widowControl w:val="0"/>
        <w:numPr>
          <w:ilvl w:val="0"/>
          <w:numId w:val="22"/>
        </w:numPr>
        <w:tabs>
          <w:tab w:val="left" w:pos="993"/>
          <w:tab w:val="left" w:pos="1542"/>
        </w:tabs>
        <w:autoSpaceDE w:val="0"/>
        <w:autoSpaceDN w:val="0"/>
        <w:spacing w:line="276" w:lineRule="auto"/>
        <w:ind w:right="106" w:firstLine="707"/>
        <w:contextualSpacing w:val="0"/>
        <w:jc w:val="both"/>
        <w:divId w:val="1382554304"/>
        <w:rPr>
          <w:lang w:val="ru-RU"/>
        </w:rPr>
      </w:pPr>
      <w:r w:rsidRPr="00E12018">
        <w:rPr>
          <w:lang w:val="ru-RU"/>
        </w:rPr>
        <w:t>представлять</w:t>
      </w:r>
      <w:r w:rsidRPr="00E12018">
        <w:rPr>
          <w:spacing w:val="1"/>
          <w:lang w:val="ru-RU"/>
        </w:rPr>
        <w:t xml:space="preserve"> </w:t>
      </w:r>
      <w:r w:rsidRPr="00E12018">
        <w:rPr>
          <w:lang w:val="ru-RU"/>
        </w:rPr>
        <w:t>результаты</w:t>
      </w:r>
      <w:r w:rsidRPr="00E12018">
        <w:rPr>
          <w:spacing w:val="1"/>
          <w:lang w:val="ru-RU"/>
        </w:rPr>
        <w:t xml:space="preserve"> </w:t>
      </w:r>
      <w:r w:rsidRPr="00E12018">
        <w:rPr>
          <w:lang w:val="ru-RU"/>
        </w:rPr>
        <w:t>решения</w:t>
      </w:r>
      <w:r w:rsidRPr="00E12018">
        <w:rPr>
          <w:spacing w:val="1"/>
          <w:lang w:val="ru-RU"/>
        </w:rPr>
        <w:t xml:space="preserve"> </w:t>
      </w:r>
      <w:r w:rsidRPr="00E12018">
        <w:rPr>
          <w:lang w:val="ru-RU"/>
        </w:rPr>
        <w:t>задачи,</w:t>
      </w:r>
      <w:r w:rsidRPr="00E12018">
        <w:rPr>
          <w:spacing w:val="1"/>
          <w:lang w:val="ru-RU"/>
        </w:rPr>
        <w:t xml:space="preserve"> </w:t>
      </w:r>
      <w:r w:rsidRPr="00E12018">
        <w:rPr>
          <w:lang w:val="ru-RU"/>
        </w:rPr>
        <w:t>эксперимента,</w:t>
      </w:r>
      <w:r w:rsidRPr="00E12018">
        <w:rPr>
          <w:spacing w:val="1"/>
          <w:lang w:val="ru-RU"/>
        </w:rPr>
        <w:t xml:space="preserve"> </w:t>
      </w:r>
      <w:r w:rsidRPr="00E12018">
        <w:rPr>
          <w:lang w:val="ru-RU"/>
        </w:rPr>
        <w:t>исследования,</w:t>
      </w:r>
      <w:r w:rsidRPr="00E12018">
        <w:rPr>
          <w:spacing w:val="1"/>
          <w:lang w:val="ru-RU"/>
        </w:rPr>
        <w:t xml:space="preserve"> </w:t>
      </w:r>
      <w:r w:rsidRPr="00E12018">
        <w:rPr>
          <w:lang w:val="ru-RU"/>
        </w:rPr>
        <w:t>проекта;</w:t>
      </w:r>
      <w:r w:rsidRPr="00E12018">
        <w:rPr>
          <w:spacing w:val="1"/>
          <w:lang w:val="ru-RU"/>
        </w:rPr>
        <w:t xml:space="preserve"> </w:t>
      </w:r>
      <w:r w:rsidRPr="00E12018">
        <w:rPr>
          <w:lang w:val="ru-RU"/>
        </w:rPr>
        <w:t>самостоятельно</w:t>
      </w:r>
      <w:r w:rsidRPr="00E12018">
        <w:rPr>
          <w:spacing w:val="1"/>
          <w:lang w:val="ru-RU"/>
        </w:rPr>
        <w:t xml:space="preserve"> </w:t>
      </w:r>
      <w:r w:rsidRPr="00E12018">
        <w:rPr>
          <w:lang w:val="ru-RU"/>
        </w:rPr>
        <w:t>выбирать</w:t>
      </w:r>
      <w:r w:rsidRPr="00E12018">
        <w:rPr>
          <w:spacing w:val="1"/>
          <w:lang w:val="ru-RU"/>
        </w:rPr>
        <w:t xml:space="preserve"> </w:t>
      </w:r>
      <w:r w:rsidRPr="00E12018">
        <w:rPr>
          <w:lang w:val="ru-RU"/>
        </w:rPr>
        <w:t>формат</w:t>
      </w:r>
      <w:r w:rsidRPr="00E12018">
        <w:rPr>
          <w:spacing w:val="1"/>
          <w:lang w:val="ru-RU"/>
        </w:rPr>
        <w:t xml:space="preserve"> </w:t>
      </w:r>
      <w:r w:rsidRPr="00E12018">
        <w:rPr>
          <w:lang w:val="ru-RU"/>
        </w:rPr>
        <w:t>выступления</w:t>
      </w:r>
      <w:r w:rsidRPr="00E12018">
        <w:rPr>
          <w:spacing w:val="1"/>
          <w:lang w:val="ru-RU"/>
        </w:rPr>
        <w:t xml:space="preserve"> </w:t>
      </w:r>
      <w:r w:rsidRPr="00E12018">
        <w:rPr>
          <w:lang w:val="ru-RU"/>
        </w:rPr>
        <w:t>с</w:t>
      </w:r>
      <w:r w:rsidRPr="00E12018">
        <w:rPr>
          <w:spacing w:val="1"/>
          <w:lang w:val="ru-RU"/>
        </w:rPr>
        <w:t xml:space="preserve"> </w:t>
      </w:r>
      <w:r w:rsidRPr="00E12018">
        <w:rPr>
          <w:lang w:val="ru-RU"/>
        </w:rPr>
        <w:t>учётом</w:t>
      </w:r>
      <w:r w:rsidRPr="00E12018">
        <w:rPr>
          <w:spacing w:val="1"/>
          <w:lang w:val="ru-RU"/>
        </w:rPr>
        <w:t xml:space="preserve"> </w:t>
      </w:r>
      <w:r w:rsidRPr="00E12018">
        <w:rPr>
          <w:lang w:val="ru-RU"/>
        </w:rPr>
        <w:t>задач</w:t>
      </w:r>
      <w:r w:rsidRPr="00E12018">
        <w:rPr>
          <w:spacing w:val="1"/>
          <w:lang w:val="ru-RU"/>
        </w:rPr>
        <w:t xml:space="preserve"> </w:t>
      </w:r>
      <w:r w:rsidRPr="00E12018">
        <w:rPr>
          <w:lang w:val="ru-RU"/>
        </w:rPr>
        <w:t>презентации</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особенностей</w:t>
      </w:r>
      <w:r w:rsidRPr="00E12018">
        <w:rPr>
          <w:spacing w:val="-1"/>
          <w:lang w:val="ru-RU"/>
        </w:rPr>
        <w:t xml:space="preserve"> </w:t>
      </w:r>
      <w:r w:rsidRPr="00E12018">
        <w:rPr>
          <w:lang w:val="ru-RU"/>
        </w:rPr>
        <w:t>аудитории.</w:t>
      </w:r>
    </w:p>
    <w:p w:rsidR="006D113C" w:rsidRDefault="006D113C" w:rsidP="006D113C">
      <w:pPr>
        <w:pStyle w:val="Heading1"/>
        <w:jc w:val="left"/>
        <w:divId w:val="1382554304"/>
      </w:pPr>
      <w:r>
        <w:t>Сотрудничество:</w:t>
      </w:r>
    </w:p>
    <w:p w:rsidR="006D113C" w:rsidRPr="00E12018" w:rsidRDefault="006D113C" w:rsidP="00060A36">
      <w:pPr>
        <w:pStyle w:val="a7"/>
        <w:widowControl w:val="0"/>
        <w:numPr>
          <w:ilvl w:val="0"/>
          <w:numId w:val="22"/>
        </w:numPr>
        <w:tabs>
          <w:tab w:val="left" w:pos="993"/>
          <w:tab w:val="left" w:pos="1542"/>
        </w:tabs>
        <w:autoSpaceDE w:val="0"/>
        <w:autoSpaceDN w:val="0"/>
        <w:spacing w:before="30" w:line="276" w:lineRule="auto"/>
        <w:ind w:right="108" w:firstLine="707"/>
        <w:contextualSpacing w:val="0"/>
        <w:jc w:val="both"/>
        <w:divId w:val="1382554304"/>
        <w:rPr>
          <w:lang w:val="ru-RU"/>
        </w:rPr>
      </w:pPr>
      <w:r w:rsidRPr="00E12018">
        <w:rPr>
          <w:lang w:val="ru-RU"/>
        </w:rPr>
        <w:t>понимать и использовать преимущества командной и индивидуальной работы</w:t>
      </w:r>
      <w:r w:rsidRPr="00E12018">
        <w:rPr>
          <w:spacing w:val="1"/>
          <w:lang w:val="ru-RU"/>
        </w:rPr>
        <w:t xml:space="preserve"> </w:t>
      </w:r>
      <w:r w:rsidRPr="00E12018">
        <w:rPr>
          <w:lang w:val="ru-RU"/>
        </w:rPr>
        <w:t>при</w:t>
      </w:r>
      <w:r w:rsidRPr="00E12018">
        <w:rPr>
          <w:spacing w:val="1"/>
          <w:lang w:val="ru-RU"/>
        </w:rPr>
        <w:t xml:space="preserve"> </w:t>
      </w:r>
      <w:r w:rsidRPr="00E12018">
        <w:rPr>
          <w:lang w:val="ru-RU"/>
        </w:rPr>
        <w:t>решении</w:t>
      </w:r>
      <w:r w:rsidRPr="00E12018">
        <w:rPr>
          <w:spacing w:val="1"/>
          <w:lang w:val="ru-RU"/>
        </w:rPr>
        <w:t xml:space="preserve"> </w:t>
      </w:r>
      <w:r w:rsidRPr="00E12018">
        <w:rPr>
          <w:lang w:val="ru-RU"/>
        </w:rPr>
        <w:t>учебных</w:t>
      </w:r>
      <w:r w:rsidRPr="00E12018">
        <w:rPr>
          <w:spacing w:val="1"/>
          <w:lang w:val="ru-RU"/>
        </w:rPr>
        <w:t xml:space="preserve"> </w:t>
      </w:r>
      <w:r w:rsidRPr="00E12018">
        <w:rPr>
          <w:lang w:val="ru-RU"/>
        </w:rPr>
        <w:t>задач;</w:t>
      </w:r>
      <w:r w:rsidRPr="00E12018">
        <w:rPr>
          <w:spacing w:val="1"/>
          <w:lang w:val="ru-RU"/>
        </w:rPr>
        <w:t xml:space="preserve"> </w:t>
      </w:r>
      <w:r w:rsidRPr="00E12018">
        <w:rPr>
          <w:lang w:val="ru-RU"/>
        </w:rPr>
        <w:t>принимать</w:t>
      </w:r>
      <w:r w:rsidRPr="00E12018">
        <w:rPr>
          <w:spacing w:val="1"/>
          <w:lang w:val="ru-RU"/>
        </w:rPr>
        <w:t xml:space="preserve"> </w:t>
      </w:r>
      <w:r w:rsidRPr="00E12018">
        <w:rPr>
          <w:lang w:val="ru-RU"/>
        </w:rPr>
        <w:t>цель</w:t>
      </w:r>
      <w:r w:rsidRPr="00E12018">
        <w:rPr>
          <w:spacing w:val="1"/>
          <w:lang w:val="ru-RU"/>
        </w:rPr>
        <w:t xml:space="preserve"> </w:t>
      </w:r>
      <w:r w:rsidRPr="00E12018">
        <w:rPr>
          <w:lang w:val="ru-RU"/>
        </w:rPr>
        <w:t>совместной</w:t>
      </w:r>
      <w:r w:rsidRPr="00E12018">
        <w:rPr>
          <w:spacing w:val="1"/>
          <w:lang w:val="ru-RU"/>
        </w:rPr>
        <w:t xml:space="preserve"> </w:t>
      </w:r>
      <w:r w:rsidRPr="00E12018">
        <w:rPr>
          <w:lang w:val="ru-RU"/>
        </w:rPr>
        <w:t>деятельности,</w:t>
      </w:r>
      <w:r w:rsidRPr="00E12018">
        <w:rPr>
          <w:spacing w:val="1"/>
          <w:lang w:val="ru-RU"/>
        </w:rPr>
        <w:t xml:space="preserve"> </w:t>
      </w:r>
      <w:r w:rsidRPr="00E12018">
        <w:rPr>
          <w:lang w:val="ru-RU"/>
        </w:rPr>
        <w:t>планировать</w:t>
      </w:r>
      <w:r w:rsidRPr="00E12018">
        <w:rPr>
          <w:spacing w:val="1"/>
          <w:lang w:val="ru-RU"/>
        </w:rPr>
        <w:t xml:space="preserve"> </w:t>
      </w:r>
      <w:r w:rsidRPr="00E12018">
        <w:rPr>
          <w:lang w:val="ru-RU"/>
        </w:rPr>
        <w:t>организацию</w:t>
      </w:r>
      <w:r w:rsidRPr="00E12018">
        <w:rPr>
          <w:spacing w:val="1"/>
          <w:lang w:val="ru-RU"/>
        </w:rPr>
        <w:t xml:space="preserve"> </w:t>
      </w:r>
      <w:r w:rsidRPr="00E12018">
        <w:rPr>
          <w:lang w:val="ru-RU"/>
        </w:rPr>
        <w:t>совместной</w:t>
      </w:r>
      <w:r w:rsidRPr="00E12018">
        <w:rPr>
          <w:spacing w:val="1"/>
          <w:lang w:val="ru-RU"/>
        </w:rPr>
        <w:t xml:space="preserve"> </w:t>
      </w:r>
      <w:r w:rsidRPr="00E12018">
        <w:rPr>
          <w:lang w:val="ru-RU"/>
        </w:rPr>
        <w:t>работы,</w:t>
      </w:r>
      <w:r w:rsidRPr="00E12018">
        <w:rPr>
          <w:spacing w:val="1"/>
          <w:lang w:val="ru-RU"/>
        </w:rPr>
        <w:t xml:space="preserve"> </w:t>
      </w:r>
      <w:r w:rsidRPr="00E12018">
        <w:rPr>
          <w:lang w:val="ru-RU"/>
        </w:rPr>
        <w:t>распределять</w:t>
      </w:r>
      <w:r w:rsidRPr="00E12018">
        <w:rPr>
          <w:spacing w:val="1"/>
          <w:lang w:val="ru-RU"/>
        </w:rPr>
        <w:t xml:space="preserve"> </w:t>
      </w:r>
      <w:r w:rsidRPr="00E12018">
        <w:rPr>
          <w:lang w:val="ru-RU"/>
        </w:rPr>
        <w:t>виды</w:t>
      </w:r>
      <w:r w:rsidRPr="00E12018">
        <w:rPr>
          <w:spacing w:val="1"/>
          <w:lang w:val="ru-RU"/>
        </w:rPr>
        <w:t xml:space="preserve"> </w:t>
      </w:r>
      <w:r w:rsidRPr="00E12018">
        <w:rPr>
          <w:lang w:val="ru-RU"/>
        </w:rPr>
        <w:t>работ,</w:t>
      </w:r>
      <w:r w:rsidRPr="00E12018">
        <w:rPr>
          <w:spacing w:val="1"/>
          <w:lang w:val="ru-RU"/>
        </w:rPr>
        <w:t xml:space="preserve"> </w:t>
      </w:r>
      <w:r w:rsidRPr="00E12018">
        <w:rPr>
          <w:lang w:val="ru-RU"/>
        </w:rPr>
        <w:t>договариваться,</w:t>
      </w:r>
      <w:r w:rsidRPr="00E12018">
        <w:rPr>
          <w:spacing w:val="1"/>
          <w:lang w:val="ru-RU"/>
        </w:rPr>
        <w:t xml:space="preserve"> </w:t>
      </w:r>
      <w:r w:rsidRPr="00E12018">
        <w:rPr>
          <w:lang w:val="ru-RU"/>
        </w:rPr>
        <w:t>обсуждать</w:t>
      </w:r>
      <w:r w:rsidRPr="00E12018">
        <w:rPr>
          <w:spacing w:val="1"/>
          <w:lang w:val="ru-RU"/>
        </w:rPr>
        <w:t xml:space="preserve"> </w:t>
      </w:r>
      <w:r w:rsidRPr="00E12018">
        <w:rPr>
          <w:lang w:val="ru-RU"/>
        </w:rPr>
        <w:t>процесс</w:t>
      </w:r>
      <w:r w:rsidRPr="00E12018">
        <w:rPr>
          <w:spacing w:val="-2"/>
          <w:lang w:val="ru-RU"/>
        </w:rPr>
        <w:t xml:space="preserve"> </w:t>
      </w:r>
      <w:r w:rsidRPr="00E12018">
        <w:rPr>
          <w:lang w:val="ru-RU"/>
        </w:rPr>
        <w:t>и результат работы; обобщать</w:t>
      </w:r>
      <w:r w:rsidRPr="00E12018">
        <w:rPr>
          <w:spacing w:val="1"/>
          <w:lang w:val="ru-RU"/>
        </w:rPr>
        <w:t xml:space="preserve"> </w:t>
      </w:r>
      <w:r w:rsidRPr="00E12018">
        <w:rPr>
          <w:lang w:val="ru-RU"/>
        </w:rPr>
        <w:t>мнения</w:t>
      </w:r>
      <w:r w:rsidRPr="00E12018">
        <w:rPr>
          <w:spacing w:val="-4"/>
          <w:lang w:val="ru-RU"/>
        </w:rPr>
        <w:t xml:space="preserve"> </w:t>
      </w:r>
      <w:r w:rsidRPr="00E12018">
        <w:rPr>
          <w:lang w:val="ru-RU"/>
        </w:rPr>
        <w:t>нескольких</w:t>
      </w:r>
      <w:r w:rsidRPr="00E12018">
        <w:rPr>
          <w:spacing w:val="-1"/>
          <w:lang w:val="ru-RU"/>
        </w:rPr>
        <w:t xml:space="preserve"> </w:t>
      </w:r>
      <w:r w:rsidRPr="00E12018">
        <w:rPr>
          <w:lang w:val="ru-RU"/>
        </w:rPr>
        <w:t>людей;</w:t>
      </w:r>
    </w:p>
    <w:p w:rsidR="006D113C" w:rsidRPr="00E12018" w:rsidRDefault="006D113C" w:rsidP="00060A36">
      <w:pPr>
        <w:pStyle w:val="a7"/>
        <w:widowControl w:val="0"/>
        <w:numPr>
          <w:ilvl w:val="0"/>
          <w:numId w:val="22"/>
        </w:numPr>
        <w:tabs>
          <w:tab w:val="left" w:pos="993"/>
          <w:tab w:val="left" w:pos="1542"/>
        </w:tabs>
        <w:autoSpaceDE w:val="0"/>
        <w:autoSpaceDN w:val="0"/>
        <w:spacing w:line="293" w:lineRule="exact"/>
        <w:ind w:left="1542"/>
        <w:contextualSpacing w:val="0"/>
        <w:jc w:val="both"/>
        <w:divId w:val="1382554304"/>
        <w:rPr>
          <w:lang w:val="ru-RU"/>
        </w:rPr>
      </w:pPr>
      <w:r w:rsidRPr="00E12018">
        <w:rPr>
          <w:lang w:val="ru-RU"/>
        </w:rPr>
        <w:t>участвовать</w:t>
      </w:r>
      <w:r w:rsidRPr="00E12018">
        <w:rPr>
          <w:spacing w:val="80"/>
          <w:lang w:val="ru-RU"/>
        </w:rPr>
        <w:t xml:space="preserve"> </w:t>
      </w:r>
      <w:r w:rsidRPr="00E12018">
        <w:rPr>
          <w:lang w:val="ru-RU"/>
        </w:rPr>
        <w:t xml:space="preserve">в  </w:t>
      </w:r>
      <w:r w:rsidRPr="00E12018">
        <w:rPr>
          <w:spacing w:val="17"/>
          <w:lang w:val="ru-RU"/>
        </w:rPr>
        <w:t xml:space="preserve"> </w:t>
      </w:r>
      <w:r w:rsidRPr="00E12018">
        <w:rPr>
          <w:lang w:val="ru-RU"/>
        </w:rPr>
        <w:t xml:space="preserve">групповых  </w:t>
      </w:r>
      <w:r w:rsidRPr="00E12018">
        <w:rPr>
          <w:spacing w:val="20"/>
          <w:lang w:val="ru-RU"/>
        </w:rPr>
        <w:t xml:space="preserve"> </w:t>
      </w:r>
      <w:r w:rsidRPr="00E12018">
        <w:rPr>
          <w:lang w:val="ru-RU"/>
        </w:rPr>
        <w:t xml:space="preserve">формах  </w:t>
      </w:r>
      <w:r w:rsidRPr="00E12018">
        <w:rPr>
          <w:spacing w:val="20"/>
          <w:lang w:val="ru-RU"/>
        </w:rPr>
        <w:t xml:space="preserve"> </w:t>
      </w:r>
      <w:r w:rsidRPr="00E12018">
        <w:rPr>
          <w:lang w:val="ru-RU"/>
        </w:rPr>
        <w:t xml:space="preserve">работы  </w:t>
      </w:r>
      <w:r w:rsidRPr="00E12018">
        <w:rPr>
          <w:spacing w:val="15"/>
          <w:lang w:val="ru-RU"/>
        </w:rPr>
        <w:t xml:space="preserve"> </w:t>
      </w:r>
      <w:r w:rsidRPr="00E12018">
        <w:rPr>
          <w:lang w:val="ru-RU"/>
        </w:rPr>
        <w:t xml:space="preserve">(обсуждения,  </w:t>
      </w:r>
      <w:r w:rsidRPr="00E12018">
        <w:rPr>
          <w:spacing w:val="18"/>
          <w:lang w:val="ru-RU"/>
        </w:rPr>
        <w:t xml:space="preserve"> </w:t>
      </w:r>
      <w:r w:rsidRPr="00E12018">
        <w:rPr>
          <w:lang w:val="ru-RU"/>
        </w:rPr>
        <w:t xml:space="preserve">обмен  </w:t>
      </w:r>
      <w:r w:rsidRPr="00E12018">
        <w:rPr>
          <w:spacing w:val="19"/>
          <w:lang w:val="ru-RU"/>
        </w:rPr>
        <w:t xml:space="preserve"> </w:t>
      </w:r>
      <w:r w:rsidRPr="00E12018">
        <w:rPr>
          <w:lang w:val="ru-RU"/>
        </w:rPr>
        <w:t>мнений,</w:t>
      </w:r>
    </w:p>
    <w:p w:rsidR="006D113C" w:rsidRDefault="006D113C" w:rsidP="006D113C">
      <w:pPr>
        <w:pStyle w:val="ab"/>
        <w:spacing w:before="40" w:line="276" w:lineRule="auto"/>
        <w:ind w:right="107" w:firstLine="0"/>
        <w:divId w:val="1382554304"/>
      </w:pPr>
      <w:r>
        <w:t>«мозговые штурмы» и иные); выполнять свою часть работы и координировать свои действия</w:t>
      </w:r>
      <w:r>
        <w:rPr>
          <w:spacing w:val="-57"/>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 взаимодействия.</w:t>
      </w:r>
    </w:p>
    <w:p w:rsidR="006D113C" w:rsidRPr="00E12018" w:rsidRDefault="006D113C" w:rsidP="0047201B">
      <w:pPr>
        <w:pStyle w:val="a7"/>
        <w:widowControl w:val="0"/>
        <w:numPr>
          <w:ilvl w:val="0"/>
          <w:numId w:val="71"/>
        </w:numPr>
        <w:tabs>
          <w:tab w:val="left" w:pos="1101"/>
        </w:tabs>
        <w:autoSpaceDE w:val="0"/>
        <w:autoSpaceDN w:val="0"/>
        <w:spacing w:before="1" w:line="276" w:lineRule="auto"/>
        <w:ind w:right="107" w:firstLine="707"/>
        <w:contextualSpacing w:val="0"/>
        <w:jc w:val="both"/>
        <w:divId w:val="1382554304"/>
        <w:rPr>
          <w:lang w:val="ru-RU"/>
        </w:rPr>
      </w:pPr>
      <w:r w:rsidRPr="00E12018">
        <w:rPr>
          <w:i/>
          <w:lang w:val="ru-RU"/>
        </w:rPr>
        <w:t xml:space="preserve">Универсальные </w:t>
      </w:r>
      <w:r w:rsidRPr="00E12018">
        <w:rPr>
          <w:b/>
          <w:i/>
          <w:lang w:val="ru-RU"/>
        </w:rPr>
        <w:t xml:space="preserve">регулятивные </w:t>
      </w:r>
      <w:r w:rsidRPr="00E12018">
        <w:rPr>
          <w:i/>
          <w:lang w:val="ru-RU"/>
        </w:rPr>
        <w:t>действия, обеспечивают формирование смысловых</w:t>
      </w:r>
      <w:r w:rsidRPr="00E12018">
        <w:rPr>
          <w:i/>
          <w:spacing w:val="1"/>
          <w:lang w:val="ru-RU"/>
        </w:rPr>
        <w:t xml:space="preserve"> </w:t>
      </w:r>
      <w:r w:rsidRPr="00E12018">
        <w:rPr>
          <w:i/>
          <w:lang w:val="ru-RU"/>
        </w:rPr>
        <w:t>установок</w:t>
      </w:r>
      <w:r w:rsidRPr="00E12018">
        <w:rPr>
          <w:i/>
          <w:spacing w:val="-2"/>
          <w:lang w:val="ru-RU"/>
        </w:rPr>
        <w:t xml:space="preserve"> </w:t>
      </w:r>
      <w:r w:rsidRPr="00E12018">
        <w:rPr>
          <w:i/>
          <w:lang w:val="ru-RU"/>
        </w:rPr>
        <w:t>и жизненных</w:t>
      </w:r>
      <w:r w:rsidRPr="00E12018">
        <w:rPr>
          <w:i/>
          <w:spacing w:val="-1"/>
          <w:lang w:val="ru-RU"/>
        </w:rPr>
        <w:t xml:space="preserve"> </w:t>
      </w:r>
      <w:r w:rsidRPr="00E12018">
        <w:rPr>
          <w:i/>
          <w:lang w:val="ru-RU"/>
        </w:rPr>
        <w:t>навыков личности</w:t>
      </w:r>
      <w:r w:rsidRPr="00E12018">
        <w:rPr>
          <w:lang w:val="ru-RU"/>
        </w:rPr>
        <w:t>.</w:t>
      </w:r>
    </w:p>
    <w:p w:rsidR="006D113C" w:rsidRDefault="006D113C" w:rsidP="006D113C">
      <w:pPr>
        <w:pStyle w:val="Heading1"/>
        <w:spacing w:before="4"/>
        <w:jc w:val="left"/>
        <w:divId w:val="1382554304"/>
      </w:pPr>
      <w:r>
        <w:t>Самоорганизация:</w:t>
      </w:r>
    </w:p>
    <w:p w:rsidR="006D113C" w:rsidRPr="00E12018" w:rsidRDefault="006D113C" w:rsidP="00060A36">
      <w:pPr>
        <w:pStyle w:val="a7"/>
        <w:widowControl w:val="0"/>
        <w:numPr>
          <w:ilvl w:val="0"/>
          <w:numId w:val="22"/>
        </w:numPr>
        <w:tabs>
          <w:tab w:val="left" w:pos="993"/>
          <w:tab w:val="left" w:pos="1542"/>
        </w:tabs>
        <w:autoSpaceDE w:val="0"/>
        <w:autoSpaceDN w:val="0"/>
        <w:spacing w:before="36" w:line="276" w:lineRule="auto"/>
        <w:ind w:right="109" w:firstLine="707"/>
        <w:contextualSpacing w:val="0"/>
        <w:jc w:val="both"/>
        <w:divId w:val="1382554304"/>
        <w:rPr>
          <w:lang w:val="ru-RU"/>
        </w:rPr>
      </w:pPr>
      <w:r w:rsidRPr="00E12018">
        <w:rPr>
          <w:lang w:val="ru-RU"/>
        </w:rPr>
        <w:t>составлять план, алгоритм решения задачи, выбирать способ решения с учётом</w:t>
      </w:r>
      <w:r w:rsidRPr="00E12018">
        <w:rPr>
          <w:spacing w:val="-57"/>
          <w:lang w:val="ru-RU"/>
        </w:rPr>
        <w:t xml:space="preserve"> </w:t>
      </w:r>
      <w:r w:rsidRPr="00E12018">
        <w:rPr>
          <w:lang w:val="ru-RU"/>
        </w:rPr>
        <w:t>имеющихся</w:t>
      </w:r>
      <w:r w:rsidRPr="00E12018">
        <w:rPr>
          <w:spacing w:val="1"/>
          <w:lang w:val="ru-RU"/>
        </w:rPr>
        <w:t xml:space="preserve"> </w:t>
      </w:r>
      <w:r w:rsidRPr="00E12018">
        <w:rPr>
          <w:lang w:val="ru-RU"/>
        </w:rPr>
        <w:t>ресурсов</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собственных</w:t>
      </w:r>
      <w:r w:rsidRPr="00E12018">
        <w:rPr>
          <w:spacing w:val="1"/>
          <w:lang w:val="ru-RU"/>
        </w:rPr>
        <w:t xml:space="preserve"> </w:t>
      </w:r>
      <w:r w:rsidRPr="00E12018">
        <w:rPr>
          <w:lang w:val="ru-RU"/>
        </w:rPr>
        <w:t>возможностей,</w:t>
      </w:r>
      <w:r w:rsidRPr="00E12018">
        <w:rPr>
          <w:spacing w:val="1"/>
          <w:lang w:val="ru-RU"/>
        </w:rPr>
        <w:t xml:space="preserve"> </w:t>
      </w:r>
      <w:r w:rsidRPr="00E12018">
        <w:rPr>
          <w:lang w:val="ru-RU"/>
        </w:rPr>
        <w:t>аргументировать</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корректировать</w:t>
      </w:r>
      <w:r w:rsidRPr="00E12018">
        <w:rPr>
          <w:spacing w:val="1"/>
          <w:lang w:val="ru-RU"/>
        </w:rPr>
        <w:t xml:space="preserve"> </w:t>
      </w:r>
      <w:r w:rsidRPr="00E12018">
        <w:rPr>
          <w:lang w:val="ru-RU"/>
        </w:rPr>
        <w:t>варианты</w:t>
      </w:r>
      <w:r w:rsidRPr="00E12018">
        <w:rPr>
          <w:spacing w:val="-1"/>
          <w:lang w:val="ru-RU"/>
        </w:rPr>
        <w:t xml:space="preserve"> </w:t>
      </w:r>
      <w:r w:rsidRPr="00E12018">
        <w:rPr>
          <w:lang w:val="ru-RU"/>
        </w:rPr>
        <w:t>решений с</w:t>
      </w:r>
      <w:r w:rsidRPr="00E12018">
        <w:rPr>
          <w:spacing w:val="1"/>
          <w:lang w:val="ru-RU"/>
        </w:rPr>
        <w:t xml:space="preserve"> </w:t>
      </w:r>
      <w:r w:rsidRPr="00E12018">
        <w:rPr>
          <w:lang w:val="ru-RU"/>
        </w:rPr>
        <w:t>учётом новой</w:t>
      </w:r>
      <w:r w:rsidRPr="00E12018">
        <w:rPr>
          <w:spacing w:val="-1"/>
          <w:lang w:val="ru-RU"/>
        </w:rPr>
        <w:t xml:space="preserve"> </w:t>
      </w:r>
      <w:r w:rsidRPr="00E12018">
        <w:rPr>
          <w:lang w:val="ru-RU"/>
        </w:rPr>
        <w:t>информации.</w:t>
      </w:r>
    </w:p>
    <w:p w:rsidR="006D113C" w:rsidRDefault="006D113C" w:rsidP="006D113C">
      <w:pPr>
        <w:pStyle w:val="Heading1"/>
        <w:spacing w:before="2"/>
        <w:jc w:val="left"/>
        <w:divId w:val="1382554304"/>
      </w:pPr>
      <w:r>
        <w:t>Самоконтроль:</w:t>
      </w:r>
    </w:p>
    <w:p w:rsidR="006D113C" w:rsidRPr="00E12018" w:rsidRDefault="006D113C" w:rsidP="00060A36">
      <w:pPr>
        <w:pStyle w:val="a7"/>
        <w:widowControl w:val="0"/>
        <w:numPr>
          <w:ilvl w:val="0"/>
          <w:numId w:val="22"/>
        </w:numPr>
        <w:tabs>
          <w:tab w:val="left" w:pos="993"/>
          <w:tab w:val="left" w:pos="1541"/>
          <w:tab w:val="left" w:pos="1542"/>
        </w:tabs>
        <w:autoSpaceDE w:val="0"/>
        <w:autoSpaceDN w:val="0"/>
        <w:spacing w:before="38" w:line="273" w:lineRule="auto"/>
        <w:ind w:right="103" w:firstLine="707"/>
        <w:contextualSpacing w:val="0"/>
        <w:divId w:val="1382554304"/>
        <w:rPr>
          <w:lang w:val="ru-RU"/>
        </w:rPr>
      </w:pPr>
      <w:r w:rsidRPr="00E12018">
        <w:rPr>
          <w:lang w:val="ru-RU"/>
        </w:rPr>
        <w:t>владеть</w:t>
      </w:r>
      <w:r w:rsidRPr="00E12018">
        <w:rPr>
          <w:spacing w:val="29"/>
          <w:lang w:val="ru-RU"/>
        </w:rPr>
        <w:t xml:space="preserve"> </w:t>
      </w:r>
      <w:r w:rsidRPr="00E12018">
        <w:rPr>
          <w:lang w:val="ru-RU"/>
        </w:rPr>
        <w:t>навыками</w:t>
      </w:r>
      <w:r w:rsidRPr="00E12018">
        <w:rPr>
          <w:spacing w:val="29"/>
          <w:lang w:val="ru-RU"/>
        </w:rPr>
        <w:t xml:space="preserve"> </w:t>
      </w:r>
      <w:r w:rsidRPr="00E12018">
        <w:rPr>
          <w:lang w:val="ru-RU"/>
        </w:rPr>
        <w:t>познавательной</w:t>
      </w:r>
      <w:r w:rsidRPr="00E12018">
        <w:rPr>
          <w:spacing w:val="29"/>
          <w:lang w:val="ru-RU"/>
        </w:rPr>
        <w:t xml:space="preserve"> </w:t>
      </w:r>
      <w:r w:rsidRPr="00E12018">
        <w:rPr>
          <w:lang w:val="ru-RU"/>
        </w:rPr>
        <w:t>рефлексии</w:t>
      </w:r>
      <w:r w:rsidRPr="00E12018">
        <w:rPr>
          <w:spacing w:val="29"/>
          <w:lang w:val="ru-RU"/>
        </w:rPr>
        <w:t xml:space="preserve"> </w:t>
      </w:r>
      <w:r w:rsidRPr="00E12018">
        <w:rPr>
          <w:lang w:val="ru-RU"/>
        </w:rPr>
        <w:t>как</w:t>
      </w:r>
      <w:r w:rsidRPr="00E12018">
        <w:rPr>
          <w:spacing w:val="29"/>
          <w:lang w:val="ru-RU"/>
        </w:rPr>
        <w:t xml:space="preserve"> </w:t>
      </w:r>
      <w:r w:rsidRPr="00E12018">
        <w:rPr>
          <w:lang w:val="ru-RU"/>
        </w:rPr>
        <w:t>осознания</w:t>
      </w:r>
      <w:r w:rsidRPr="00E12018">
        <w:rPr>
          <w:spacing w:val="28"/>
          <w:lang w:val="ru-RU"/>
        </w:rPr>
        <w:t xml:space="preserve"> </w:t>
      </w:r>
      <w:r w:rsidRPr="00E12018">
        <w:rPr>
          <w:lang w:val="ru-RU"/>
        </w:rPr>
        <w:t>совершаемых</w:t>
      </w:r>
      <w:r w:rsidRPr="00E12018">
        <w:rPr>
          <w:spacing w:val="-57"/>
          <w:lang w:val="ru-RU"/>
        </w:rPr>
        <w:t xml:space="preserve"> </w:t>
      </w:r>
      <w:r w:rsidRPr="00E12018">
        <w:rPr>
          <w:lang w:val="ru-RU"/>
        </w:rPr>
        <w:t>действий</w:t>
      </w:r>
      <w:r w:rsidRPr="00E12018">
        <w:rPr>
          <w:spacing w:val="8"/>
          <w:lang w:val="ru-RU"/>
        </w:rPr>
        <w:t xml:space="preserve"> </w:t>
      </w:r>
      <w:r w:rsidRPr="00E12018">
        <w:rPr>
          <w:lang w:val="ru-RU"/>
        </w:rPr>
        <w:t>и</w:t>
      </w:r>
      <w:r w:rsidRPr="00E12018">
        <w:rPr>
          <w:spacing w:val="8"/>
          <w:lang w:val="ru-RU"/>
        </w:rPr>
        <w:t xml:space="preserve"> </w:t>
      </w:r>
      <w:r w:rsidRPr="00E12018">
        <w:rPr>
          <w:lang w:val="ru-RU"/>
        </w:rPr>
        <w:t>мыслительных</w:t>
      </w:r>
      <w:r w:rsidRPr="00E12018">
        <w:rPr>
          <w:spacing w:val="6"/>
          <w:lang w:val="ru-RU"/>
        </w:rPr>
        <w:t xml:space="preserve"> </w:t>
      </w:r>
      <w:r w:rsidRPr="00E12018">
        <w:rPr>
          <w:lang w:val="ru-RU"/>
        </w:rPr>
        <w:t>процессов,</w:t>
      </w:r>
      <w:r w:rsidRPr="00E12018">
        <w:rPr>
          <w:spacing w:val="6"/>
          <w:lang w:val="ru-RU"/>
        </w:rPr>
        <w:t xml:space="preserve"> </w:t>
      </w:r>
      <w:r w:rsidRPr="00E12018">
        <w:rPr>
          <w:lang w:val="ru-RU"/>
        </w:rPr>
        <w:t>их</w:t>
      </w:r>
      <w:r w:rsidRPr="00E12018">
        <w:rPr>
          <w:spacing w:val="9"/>
          <w:lang w:val="ru-RU"/>
        </w:rPr>
        <w:t xml:space="preserve"> </w:t>
      </w:r>
      <w:r w:rsidRPr="00E12018">
        <w:rPr>
          <w:lang w:val="ru-RU"/>
        </w:rPr>
        <w:t>результатов;</w:t>
      </w:r>
      <w:r w:rsidRPr="00E12018">
        <w:rPr>
          <w:spacing w:val="7"/>
          <w:lang w:val="ru-RU"/>
        </w:rPr>
        <w:t xml:space="preserve"> </w:t>
      </w:r>
      <w:r w:rsidRPr="00E12018">
        <w:rPr>
          <w:lang w:val="ru-RU"/>
        </w:rPr>
        <w:t>владеть</w:t>
      </w:r>
      <w:r w:rsidRPr="00E12018">
        <w:rPr>
          <w:spacing w:val="8"/>
          <w:lang w:val="ru-RU"/>
        </w:rPr>
        <w:t xml:space="preserve"> </w:t>
      </w:r>
      <w:r w:rsidRPr="00E12018">
        <w:rPr>
          <w:lang w:val="ru-RU"/>
        </w:rPr>
        <w:t>способами</w:t>
      </w:r>
      <w:r w:rsidRPr="00E12018">
        <w:rPr>
          <w:spacing w:val="8"/>
          <w:lang w:val="ru-RU"/>
        </w:rPr>
        <w:t xml:space="preserve"> </w:t>
      </w:r>
      <w:r w:rsidRPr="00E12018">
        <w:rPr>
          <w:lang w:val="ru-RU"/>
        </w:rPr>
        <w:t>самопроверки,</w:t>
      </w:r>
    </w:p>
    <w:p w:rsidR="006D113C" w:rsidRPr="00E12018" w:rsidRDefault="006D113C" w:rsidP="006D113C">
      <w:pPr>
        <w:spacing w:line="273" w:lineRule="auto"/>
        <w:divId w:val="1382554304"/>
        <w:rPr>
          <w:lang w:val="ru-RU"/>
        </w:rPr>
        <w:sectPr w:rsidR="006D113C" w:rsidRPr="00E12018">
          <w:pgSz w:w="11910" w:h="16390"/>
          <w:pgMar w:top="1120" w:right="460" w:bottom="280" w:left="1600" w:header="722" w:footer="0" w:gutter="0"/>
          <w:cols w:space="720"/>
        </w:sectPr>
      </w:pPr>
    </w:p>
    <w:p w:rsidR="006D113C" w:rsidRDefault="006D113C" w:rsidP="006D113C">
      <w:pPr>
        <w:pStyle w:val="ab"/>
        <w:spacing w:before="90"/>
        <w:ind w:firstLine="0"/>
        <w:divId w:val="1382554304"/>
      </w:pPr>
      <w:r>
        <w:lastRenderedPageBreak/>
        <w:t>самоконтроля</w:t>
      </w:r>
      <w:r>
        <w:rPr>
          <w:spacing w:val="-3"/>
        </w:rPr>
        <w:t xml:space="preserve"> </w:t>
      </w:r>
      <w:r>
        <w:t>процесса</w:t>
      </w:r>
      <w:r>
        <w:rPr>
          <w:spacing w:val="-4"/>
        </w:rPr>
        <w:t xml:space="preserve"> </w:t>
      </w:r>
      <w:r>
        <w:t>и</w:t>
      </w:r>
      <w:r>
        <w:rPr>
          <w:spacing w:val="-3"/>
        </w:rPr>
        <w:t xml:space="preserve"> </w:t>
      </w:r>
      <w:r>
        <w:t>результата</w:t>
      </w:r>
      <w:r>
        <w:rPr>
          <w:spacing w:val="-2"/>
        </w:rPr>
        <w:t xml:space="preserve"> </w:t>
      </w:r>
      <w:r>
        <w:t>решения</w:t>
      </w:r>
      <w:r>
        <w:rPr>
          <w:spacing w:val="-3"/>
        </w:rPr>
        <w:t xml:space="preserve"> </w:t>
      </w:r>
      <w:r>
        <w:t>математической</w:t>
      </w:r>
      <w:r>
        <w:rPr>
          <w:spacing w:val="-3"/>
        </w:rPr>
        <w:t xml:space="preserve"> </w:t>
      </w:r>
      <w:r>
        <w:t>задачи;</w:t>
      </w:r>
    </w:p>
    <w:p w:rsidR="006D113C" w:rsidRPr="00E12018" w:rsidRDefault="006D113C" w:rsidP="00060A36">
      <w:pPr>
        <w:pStyle w:val="a7"/>
        <w:widowControl w:val="0"/>
        <w:numPr>
          <w:ilvl w:val="0"/>
          <w:numId w:val="22"/>
        </w:numPr>
        <w:tabs>
          <w:tab w:val="left" w:pos="993"/>
          <w:tab w:val="left" w:pos="1542"/>
        </w:tabs>
        <w:autoSpaceDE w:val="0"/>
        <w:autoSpaceDN w:val="0"/>
        <w:spacing w:before="41" w:line="276" w:lineRule="auto"/>
        <w:ind w:right="108" w:firstLine="707"/>
        <w:contextualSpacing w:val="0"/>
        <w:jc w:val="both"/>
        <w:divId w:val="1382554304"/>
        <w:rPr>
          <w:lang w:val="ru-RU"/>
        </w:rPr>
      </w:pPr>
      <w:r w:rsidRPr="00E12018">
        <w:rPr>
          <w:lang w:val="ru-RU"/>
        </w:rPr>
        <w:t>предвидеть трудности, которые могут возникнуть при решении задачи, вносить</w:t>
      </w:r>
      <w:r w:rsidRPr="00E12018">
        <w:rPr>
          <w:spacing w:val="-57"/>
          <w:lang w:val="ru-RU"/>
        </w:rPr>
        <w:t xml:space="preserve"> </w:t>
      </w:r>
      <w:r w:rsidRPr="00E12018">
        <w:rPr>
          <w:lang w:val="ru-RU"/>
        </w:rPr>
        <w:t>коррективы в деятельность</w:t>
      </w:r>
      <w:r w:rsidRPr="00E12018">
        <w:rPr>
          <w:spacing w:val="1"/>
          <w:lang w:val="ru-RU"/>
        </w:rPr>
        <w:t xml:space="preserve"> </w:t>
      </w:r>
      <w:r w:rsidRPr="00E12018">
        <w:rPr>
          <w:lang w:val="ru-RU"/>
        </w:rPr>
        <w:t>на основе новых</w:t>
      </w:r>
      <w:r w:rsidRPr="00E12018">
        <w:rPr>
          <w:spacing w:val="1"/>
          <w:lang w:val="ru-RU"/>
        </w:rPr>
        <w:t xml:space="preserve"> </w:t>
      </w:r>
      <w:r w:rsidRPr="00E12018">
        <w:rPr>
          <w:lang w:val="ru-RU"/>
        </w:rPr>
        <w:t>обстоятельств,</w:t>
      </w:r>
      <w:r w:rsidRPr="00E12018">
        <w:rPr>
          <w:spacing w:val="1"/>
          <w:lang w:val="ru-RU"/>
        </w:rPr>
        <w:t xml:space="preserve"> </w:t>
      </w:r>
      <w:r w:rsidRPr="00E12018">
        <w:rPr>
          <w:lang w:val="ru-RU"/>
        </w:rPr>
        <w:t>данных, найденных</w:t>
      </w:r>
      <w:r w:rsidRPr="00E12018">
        <w:rPr>
          <w:spacing w:val="1"/>
          <w:lang w:val="ru-RU"/>
        </w:rPr>
        <w:t xml:space="preserve"> </w:t>
      </w:r>
      <w:r w:rsidRPr="00E12018">
        <w:rPr>
          <w:lang w:val="ru-RU"/>
        </w:rPr>
        <w:t>ошибок,</w:t>
      </w:r>
      <w:r w:rsidRPr="00E12018">
        <w:rPr>
          <w:spacing w:val="1"/>
          <w:lang w:val="ru-RU"/>
        </w:rPr>
        <w:t xml:space="preserve"> </w:t>
      </w:r>
      <w:r w:rsidRPr="00E12018">
        <w:rPr>
          <w:lang w:val="ru-RU"/>
        </w:rPr>
        <w:t>выявленных трудностей;</w:t>
      </w:r>
    </w:p>
    <w:p w:rsidR="006D113C" w:rsidRPr="00E12018" w:rsidRDefault="006D113C" w:rsidP="00060A36">
      <w:pPr>
        <w:pStyle w:val="a7"/>
        <w:widowControl w:val="0"/>
        <w:numPr>
          <w:ilvl w:val="0"/>
          <w:numId w:val="22"/>
        </w:numPr>
        <w:tabs>
          <w:tab w:val="left" w:pos="993"/>
          <w:tab w:val="left" w:pos="1542"/>
        </w:tabs>
        <w:autoSpaceDE w:val="0"/>
        <w:autoSpaceDN w:val="0"/>
        <w:spacing w:line="276" w:lineRule="auto"/>
        <w:ind w:right="107" w:firstLine="707"/>
        <w:contextualSpacing w:val="0"/>
        <w:jc w:val="both"/>
        <w:divId w:val="1382554304"/>
        <w:rPr>
          <w:lang w:val="ru-RU"/>
        </w:rPr>
      </w:pPr>
      <w:r w:rsidRPr="00E12018">
        <w:rPr>
          <w:lang w:val="ru-RU"/>
        </w:rPr>
        <w:t>оценивать</w:t>
      </w:r>
      <w:r w:rsidRPr="00E12018">
        <w:rPr>
          <w:spacing w:val="1"/>
          <w:lang w:val="ru-RU"/>
        </w:rPr>
        <w:t xml:space="preserve"> </w:t>
      </w:r>
      <w:r w:rsidRPr="00E12018">
        <w:rPr>
          <w:lang w:val="ru-RU"/>
        </w:rPr>
        <w:t>соответствие</w:t>
      </w:r>
      <w:r w:rsidRPr="00E12018">
        <w:rPr>
          <w:spacing w:val="1"/>
          <w:lang w:val="ru-RU"/>
        </w:rPr>
        <w:t xml:space="preserve"> </w:t>
      </w:r>
      <w:r w:rsidRPr="00E12018">
        <w:rPr>
          <w:lang w:val="ru-RU"/>
        </w:rPr>
        <w:t>результата</w:t>
      </w:r>
      <w:r w:rsidRPr="00E12018">
        <w:rPr>
          <w:spacing w:val="1"/>
          <w:lang w:val="ru-RU"/>
        </w:rPr>
        <w:t xml:space="preserve"> </w:t>
      </w:r>
      <w:r w:rsidRPr="00E12018">
        <w:rPr>
          <w:lang w:val="ru-RU"/>
        </w:rPr>
        <w:t>цели</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условиям,</w:t>
      </w:r>
      <w:r w:rsidRPr="00E12018">
        <w:rPr>
          <w:spacing w:val="1"/>
          <w:lang w:val="ru-RU"/>
        </w:rPr>
        <w:t xml:space="preserve"> </w:t>
      </w:r>
      <w:r w:rsidRPr="00E12018">
        <w:rPr>
          <w:lang w:val="ru-RU"/>
        </w:rPr>
        <w:t>объяснять</w:t>
      </w:r>
      <w:r w:rsidRPr="00E12018">
        <w:rPr>
          <w:spacing w:val="1"/>
          <w:lang w:val="ru-RU"/>
        </w:rPr>
        <w:t xml:space="preserve"> </w:t>
      </w:r>
      <w:r w:rsidRPr="00E12018">
        <w:rPr>
          <w:lang w:val="ru-RU"/>
        </w:rPr>
        <w:t>причины</w:t>
      </w:r>
      <w:r w:rsidRPr="00E12018">
        <w:rPr>
          <w:spacing w:val="1"/>
          <w:lang w:val="ru-RU"/>
        </w:rPr>
        <w:t xml:space="preserve"> </w:t>
      </w:r>
      <w:r w:rsidRPr="00E12018">
        <w:rPr>
          <w:lang w:val="ru-RU"/>
        </w:rPr>
        <w:t>достижения или недостижения результатов деятельности, находить ошибку, давать оценку</w:t>
      </w:r>
      <w:r w:rsidRPr="00E12018">
        <w:rPr>
          <w:spacing w:val="1"/>
          <w:lang w:val="ru-RU"/>
        </w:rPr>
        <w:t xml:space="preserve"> </w:t>
      </w:r>
      <w:r w:rsidRPr="00E12018">
        <w:rPr>
          <w:lang w:val="ru-RU"/>
        </w:rPr>
        <w:t>приобретённому</w:t>
      </w:r>
      <w:r w:rsidRPr="00E12018">
        <w:rPr>
          <w:spacing w:val="-6"/>
          <w:lang w:val="ru-RU"/>
        </w:rPr>
        <w:t xml:space="preserve"> </w:t>
      </w:r>
      <w:r w:rsidRPr="00E12018">
        <w:rPr>
          <w:lang w:val="ru-RU"/>
        </w:rPr>
        <w:t>опыту.</w:t>
      </w:r>
    </w:p>
    <w:p w:rsidR="006D113C" w:rsidRDefault="006D113C" w:rsidP="006D113C">
      <w:pPr>
        <w:pStyle w:val="Heading1"/>
        <w:spacing w:line="276" w:lineRule="auto"/>
        <w:ind w:right="6345"/>
        <w:divId w:val="1382554304"/>
      </w:pPr>
      <w:r>
        <w:t>Предметные результаты</w:t>
      </w:r>
      <w:r>
        <w:rPr>
          <w:spacing w:val="-57"/>
        </w:rPr>
        <w:t xml:space="preserve"> </w:t>
      </w:r>
      <w:r>
        <w:t>10</w:t>
      </w:r>
      <w:r>
        <w:rPr>
          <w:spacing w:val="-1"/>
        </w:rPr>
        <w:t xml:space="preserve"> </w:t>
      </w:r>
      <w:r>
        <w:t>КЛАСС</w:t>
      </w:r>
    </w:p>
    <w:p w:rsidR="006D113C" w:rsidRDefault="006D113C" w:rsidP="006D113C">
      <w:pPr>
        <w:pStyle w:val="ab"/>
        <w:spacing w:line="270" w:lineRule="exact"/>
        <w:ind w:left="810" w:firstLine="0"/>
        <w:jc w:val="left"/>
        <w:divId w:val="1382554304"/>
      </w:pPr>
      <w:r>
        <w:t>Оперировать</w:t>
      </w:r>
      <w:r>
        <w:rPr>
          <w:spacing w:val="-2"/>
        </w:rPr>
        <w:t xml:space="preserve"> </w:t>
      </w:r>
      <w:r>
        <w:t>понятиями:</w:t>
      </w:r>
      <w:r>
        <w:rPr>
          <w:spacing w:val="-3"/>
        </w:rPr>
        <w:t xml:space="preserve"> </w:t>
      </w:r>
      <w:r>
        <w:t>точка,</w:t>
      </w:r>
      <w:r>
        <w:rPr>
          <w:spacing w:val="-3"/>
        </w:rPr>
        <w:t xml:space="preserve"> </w:t>
      </w:r>
      <w:r>
        <w:t>прямая,</w:t>
      </w:r>
      <w:r>
        <w:rPr>
          <w:spacing w:val="-3"/>
        </w:rPr>
        <w:t xml:space="preserve"> </w:t>
      </w:r>
      <w:r>
        <w:t>плоскость.</w:t>
      </w:r>
    </w:p>
    <w:p w:rsidR="006D113C" w:rsidRDefault="006D113C" w:rsidP="006D113C">
      <w:pPr>
        <w:pStyle w:val="ab"/>
        <w:spacing w:before="42"/>
        <w:ind w:left="810" w:firstLine="0"/>
        <w:jc w:val="left"/>
        <w:divId w:val="1382554304"/>
      </w:pPr>
      <w:r>
        <w:t>Применять</w:t>
      </w:r>
      <w:r>
        <w:rPr>
          <w:spacing w:val="31"/>
        </w:rPr>
        <w:t xml:space="preserve"> </w:t>
      </w:r>
      <w:r>
        <w:t>аксиомы</w:t>
      </w:r>
      <w:r>
        <w:rPr>
          <w:spacing w:val="29"/>
        </w:rPr>
        <w:t xml:space="preserve"> </w:t>
      </w:r>
      <w:r>
        <w:t>стереометрии</w:t>
      </w:r>
      <w:r>
        <w:rPr>
          <w:spacing w:val="31"/>
        </w:rPr>
        <w:t xml:space="preserve"> </w:t>
      </w:r>
      <w:r>
        <w:t>и</w:t>
      </w:r>
      <w:r>
        <w:rPr>
          <w:spacing w:val="31"/>
        </w:rPr>
        <w:t xml:space="preserve"> </w:t>
      </w:r>
      <w:r>
        <w:t>следствия</w:t>
      </w:r>
      <w:r>
        <w:rPr>
          <w:spacing w:val="30"/>
        </w:rPr>
        <w:t xml:space="preserve"> </w:t>
      </w:r>
      <w:r>
        <w:t>из</w:t>
      </w:r>
      <w:r>
        <w:rPr>
          <w:spacing w:val="28"/>
        </w:rPr>
        <w:t xml:space="preserve"> </w:t>
      </w:r>
      <w:r>
        <w:t>них</w:t>
      </w:r>
      <w:r>
        <w:rPr>
          <w:spacing w:val="31"/>
        </w:rPr>
        <w:t xml:space="preserve"> </w:t>
      </w:r>
      <w:r>
        <w:t>при</w:t>
      </w:r>
      <w:r>
        <w:rPr>
          <w:spacing w:val="31"/>
        </w:rPr>
        <w:t xml:space="preserve"> </w:t>
      </w:r>
      <w:r>
        <w:t>решении</w:t>
      </w:r>
      <w:r>
        <w:rPr>
          <w:spacing w:val="26"/>
        </w:rPr>
        <w:t xml:space="preserve"> </w:t>
      </w:r>
      <w:r>
        <w:t>геометрических</w:t>
      </w:r>
    </w:p>
    <w:p w:rsidR="006D113C" w:rsidRPr="00E12018" w:rsidRDefault="006D113C" w:rsidP="006D113C">
      <w:pPr>
        <w:divId w:val="1382554304"/>
        <w:rPr>
          <w:lang w:val="ru-RU"/>
        </w:rPr>
        <w:sectPr w:rsidR="006D113C" w:rsidRPr="00E12018">
          <w:pgSz w:w="11910" w:h="16390"/>
          <w:pgMar w:top="1120" w:right="460" w:bottom="280" w:left="1600" w:header="722" w:footer="0" w:gutter="0"/>
          <w:cols w:space="720"/>
        </w:sectPr>
      </w:pPr>
    </w:p>
    <w:p w:rsidR="006D113C" w:rsidRDefault="006D113C" w:rsidP="006D113C">
      <w:pPr>
        <w:pStyle w:val="ab"/>
        <w:spacing w:before="41"/>
        <w:ind w:firstLine="0"/>
        <w:jc w:val="left"/>
        <w:divId w:val="1382554304"/>
      </w:pPr>
      <w:r>
        <w:rPr>
          <w:spacing w:val="-1"/>
        </w:rPr>
        <w:lastRenderedPageBreak/>
        <w:t>задач.</w:t>
      </w:r>
    </w:p>
    <w:p w:rsidR="006D113C" w:rsidRDefault="006D113C" w:rsidP="006D113C">
      <w:pPr>
        <w:pStyle w:val="ab"/>
        <w:spacing w:before="1"/>
        <w:ind w:left="0" w:firstLine="0"/>
        <w:jc w:val="left"/>
        <w:divId w:val="1382554304"/>
        <w:rPr>
          <w:sz w:val="31"/>
        </w:rPr>
      </w:pPr>
      <w:r>
        <w:br w:type="column"/>
      </w:r>
    </w:p>
    <w:p w:rsidR="006D113C" w:rsidRDefault="006D113C" w:rsidP="006D113C">
      <w:pPr>
        <w:pStyle w:val="ab"/>
        <w:spacing w:before="1" w:line="276" w:lineRule="auto"/>
        <w:ind w:left="58" w:right="93" w:firstLine="0"/>
        <w:jc w:val="left"/>
        <w:divId w:val="1382554304"/>
      </w:pPr>
      <w:r>
        <w:t>Оперировать понятиями: параллельность и перпендикулярность прямых и плоскостей.</w:t>
      </w:r>
      <w:r>
        <w:rPr>
          <w:spacing w:val="-58"/>
        </w:rPr>
        <w:t xml:space="preserve"> </w:t>
      </w:r>
      <w:r>
        <w:t>Классифицировать</w:t>
      </w:r>
      <w:r>
        <w:rPr>
          <w:spacing w:val="-1"/>
        </w:rPr>
        <w:t xml:space="preserve"> </w:t>
      </w:r>
      <w:r>
        <w:t>взаимное</w:t>
      </w:r>
      <w:r>
        <w:rPr>
          <w:spacing w:val="-3"/>
        </w:rPr>
        <w:t xml:space="preserve"> </w:t>
      </w:r>
      <w:r>
        <w:t>расположение</w:t>
      </w:r>
      <w:r>
        <w:rPr>
          <w:spacing w:val="-2"/>
        </w:rPr>
        <w:t xml:space="preserve"> </w:t>
      </w:r>
      <w:r>
        <w:t>прямых</w:t>
      </w:r>
      <w:r>
        <w:rPr>
          <w:spacing w:val="-1"/>
        </w:rPr>
        <w:t xml:space="preserve"> </w:t>
      </w:r>
      <w:r>
        <w:t>и</w:t>
      </w:r>
      <w:r>
        <w:rPr>
          <w:spacing w:val="-1"/>
        </w:rPr>
        <w:t xml:space="preserve"> </w:t>
      </w:r>
      <w:r>
        <w:t>плоскостей</w:t>
      </w:r>
      <w:r>
        <w:rPr>
          <w:spacing w:val="-2"/>
        </w:rPr>
        <w:t xml:space="preserve"> </w:t>
      </w:r>
      <w:r>
        <w:t>в</w:t>
      </w:r>
      <w:r>
        <w:rPr>
          <w:spacing w:val="4"/>
        </w:rPr>
        <w:t xml:space="preserve"> </w:t>
      </w:r>
      <w:r>
        <w:t>пространстве.</w:t>
      </w:r>
    </w:p>
    <w:p w:rsidR="006D113C" w:rsidRDefault="006D113C" w:rsidP="006D113C">
      <w:pPr>
        <w:pStyle w:val="ab"/>
        <w:tabs>
          <w:tab w:val="left" w:pos="1636"/>
          <w:tab w:val="left" w:pos="3058"/>
          <w:tab w:val="left" w:pos="4533"/>
          <w:tab w:val="left" w:pos="5293"/>
          <w:tab w:val="left" w:pos="6123"/>
          <w:tab w:val="left" w:pos="7643"/>
          <w:tab w:val="left" w:pos="8390"/>
        </w:tabs>
        <w:spacing w:before="1"/>
        <w:ind w:left="58" w:firstLine="0"/>
        <w:jc w:val="left"/>
        <w:divId w:val="1382554304"/>
      </w:pPr>
      <w:r>
        <w:t>Оперировать</w:t>
      </w:r>
      <w:r>
        <w:tab/>
        <w:t>понятиями:</w:t>
      </w:r>
      <w:r>
        <w:tab/>
        <w:t>двугранный</w:t>
      </w:r>
      <w:r>
        <w:tab/>
        <w:t>угол,</w:t>
      </w:r>
      <w:r>
        <w:tab/>
        <w:t>грани</w:t>
      </w:r>
      <w:r>
        <w:tab/>
        <w:t>двугранного</w:t>
      </w:r>
      <w:r>
        <w:tab/>
        <w:t>угла,</w:t>
      </w:r>
      <w:r>
        <w:tab/>
        <w:t>ребро</w:t>
      </w:r>
    </w:p>
    <w:p w:rsidR="006D113C" w:rsidRPr="00E12018" w:rsidRDefault="006D113C" w:rsidP="006D113C">
      <w:pPr>
        <w:divId w:val="1382554304"/>
        <w:rPr>
          <w:lang w:val="ru-RU"/>
        </w:rPr>
        <w:sectPr w:rsidR="006D113C" w:rsidRPr="00E12018">
          <w:type w:val="continuous"/>
          <w:pgSz w:w="11910" w:h="16390"/>
          <w:pgMar w:top="900" w:right="460" w:bottom="280" w:left="1600" w:header="720" w:footer="720" w:gutter="0"/>
          <w:cols w:num="2" w:space="720" w:equalWidth="0">
            <w:col w:w="712" w:space="40"/>
            <w:col w:w="9098"/>
          </w:cols>
        </w:sectPr>
      </w:pPr>
    </w:p>
    <w:p w:rsidR="006D113C" w:rsidRDefault="006D113C" w:rsidP="006D113C">
      <w:pPr>
        <w:pStyle w:val="ab"/>
        <w:spacing w:before="41"/>
        <w:ind w:firstLine="0"/>
        <w:divId w:val="1382554304"/>
      </w:pPr>
      <w:r>
        <w:lastRenderedPageBreak/>
        <w:t>двугранного</w:t>
      </w:r>
      <w:r>
        <w:rPr>
          <w:spacing w:val="-3"/>
        </w:rPr>
        <w:t xml:space="preserve"> </w:t>
      </w:r>
      <w:r>
        <w:t>угла;</w:t>
      </w:r>
      <w:r>
        <w:rPr>
          <w:spacing w:val="-5"/>
        </w:rPr>
        <w:t xml:space="preserve"> </w:t>
      </w:r>
      <w:r>
        <w:t>линейный</w:t>
      </w:r>
      <w:r>
        <w:rPr>
          <w:spacing w:val="-2"/>
        </w:rPr>
        <w:t xml:space="preserve"> </w:t>
      </w:r>
      <w:r>
        <w:t>угол</w:t>
      </w:r>
      <w:r>
        <w:rPr>
          <w:spacing w:val="-6"/>
        </w:rPr>
        <w:t xml:space="preserve"> </w:t>
      </w:r>
      <w:r>
        <w:t>двугранного</w:t>
      </w:r>
      <w:r>
        <w:rPr>
          <w:spacing w:val="-2"/>
        </w:rPr>
        <w:t xml:space="preserve"> </w:t>
      </w:r>
      <w:r>
        <w:t>угла;</w:t>
      </w:r>
      <w:r>
        <w:rPr>
          <w:spacing w:val="-5"/>
        </w:rPr>
        <w:t xml:space="preserve"> </w:t>
      </w:r>
      <w:r>
        <w:t>градусная</w:t>
      </w:r>
      <w:r>
        <w:rPr>
          <w:spacing w:val="-4"/>
        </w:rPr>
        <w:t xml:space="preserve"> </w:t>
      </w:r>
      <w:r>
        <w:t>мера</w:t>
      </w:r>
      <w:r>
        <w:rPr>
          <w:spacing w:val="-6"/>
        </w:rPr>
        <w:t xml:space="preserve"> </w:t>
      </w:r>
      <w:r>
        <w:t>двугранного</w:t>
      </w:r>
      <w:r>
        <w:rPr>
          <w:spacing w:val="-2"/>
        </w:rPr>
        <w:t xml:space="preserve"> </w:t>
      </w:r>
      <w:r>
        <w:t>угла.</w:t>
      </w:r>
    </w:p>
    <w:p w:rsidR="006D113C" w:rsidRDefault="006D113C" w:rsidP="006D113C">
      <w:pPr>
        <w:pStyle w:val="ab"/>
        <w:spacing w:before="40" w:line="276" w:lineRule="auto"/>
        <w:ind w:right="108"/>
        <w:divId w:val="1382554304"/>
      </w:pPr>
      <w:r>
        <w:t>Оперировать</w:t>
      </w:r>
      <w:r>
        <w:rPr>
          <w:spacing w:val="1"/>
        </w:rPr>
        <w:t xml:space="preserve"> </w:t>
      </w:r>
      <w:r>
        <w:t>понятиями:</w:t>
      </w:r>
      <w:r>
        <w:rPr>
          <w:spacing w:val="1"/>
        </w:rPr>
        <w:t xml:space="preserve"> </w:t>
      </w:r>
      <w:r>
        <w:t>многогранник,</w:t>
      </w:r>
      <w:r>
        <w:rPr>
          <w:spacing w:val="1"/>
        </w:rPr>
        <w:t xml:space="preserve"> </w:t>
      </w:r>
      <w:r>
        <w:t>выпуклый</w:t>
      </w:r>
      <w:r>
        <w:rPr>
          <w:spacing w:val="1"/>
        </w:rPr>
        <w:t xml:space="preserve"> </w:t>
      </w:r>
      <w:r>
        <w:t>и</w:t>
      </w:r>
      <w:r>
        <w:rPr>
          <w:spacing w:val="1"/>
        </w:rPr>
        <w:t xml:space="preserve"> </w:t>
      </w:r>
      <w:r>
        <w:t>невыпуклый</w:t>
      </w:r>
      <w:r>
        <w:rPr>
          <w:spacing w:val="1"/>
        </w:rPr>
        <w:t xml:space="preserve"> </w:t>
      </w:r>
      <w:r>
        <w:t>многогранник,</w:t>
      </w:r>
      <w:r>
        <w:rPr>
          <w:spacing w:val="1"/>
        </w:rPr>
        <w:t xml:space="preserve"> </w:t>
      </w:r>
      <w:r>
        <w:t>элементы</w:t>
      </w:r>
      <w:r>
        <w:rPr>
          <w:spacing w:val="-1"/>
        </w:rPr>
        <w:t xml:space="preserve"> </w:t>
      </w:r>
      <w:r>
        <w:t>многогранника, правильный многогранник.</w:t>
      </w:r>
    </w:p>
    <w:p w:rsidR="006D113C" w:rsidRDefault="006D113C" w:rsidP="006D113C">
      <w:pPr>
        <w:pStyle w:val="ab"/>
        <w:spacing w:line="278" w:lineRule="auto"/>
        <w:ind w:right="110"/>
        <w:divId w:val="1382554304"/>
      </w:pPr>
      <w:r>
        <w:t>Распознавать</w:t>
      </w:r>
      <w:r>
        <w:rPr>
          <w:spacing w:val="1"/>
        </w:rPr>
        <w:t xml:space="preserve"> </w:t>
      </w:r>
      <w:r>
        <w:t>основные</w:t>
      </w:r>
      <w:r>
        <w:rPr>
          <w:spacing w:val="1"/>
        </w:rPr>
        <w:t xml:space="preserve"> </w:t>
      </w:r>
      <w:r>
        <w:t>виды</w:t>
      </w:r>
      <w:r>
        <w:rPr>
          <w:spacing w:val="1"/>
        </w:rPr>
        <w:t xml:space="preserve"> </w:t>
      </w:r>
      <w:r>
        <w:t>многогранников</w:t>
      </w:r>
      <w:r>
        <w:rPr>
          <w:spacing w:val="1"/>
        </w:rPr>
        <w:t xml:space="preserve"> </w:t>
      </w:r>
      <w:r>
        <w:t>(пирамида;</w:t>
      </w:r>
      <w:r>
        <w:rPr>
          <w:spacing w:val="1"/>
        </w:rPr>
        <w:t xml:space="preserve"> </w:t>
      </w:r>
      <w:r>
        <w:t>призма,</w:t>
      </w:r>
      <w:r>
        <w:rPr>
          <w:spacing w:val="1"/>
        </w:rPr>
        <w:t xml:space="preserve"> </w:t>
      </w:r>
      <w:r>
        <w:t>прямоугольный</w:t>
      </w:r>
      <w:r>
        <w:rPr>
          <w:spacing w:val="1"/>
        </w:rPr>
        <w:t xml:space="preserve"> </w:t>
      </w:r>
      <w:r>
        <w:t>параллелепипед,</w:t>
      </w:r>
      <w:r>
        <w:rPr>
          <w:spacing w:val="-1"/>
        </w:rPr>
        <w:t xml:space="preserve"> </w:t>
      </w:r>
      <w:r>
        <w:t>куб).</w:t>
      </w:r>
    </w:p>
    <w:p w:rsidR="006D113C" w:rsidRDefault="006D113C" w:rsidP="006D113C">
      <w:pPr>
        <w:pStyle w:val="ab"/>
        <w:spacing w:line="276" w:lineRule="auto"/>
        <w:ind w:right="103"/>
        <w:divId w:val="1382554304"/>
      </w:pPr>
      <w:r>
        <w:t>Классифицировать многогранники, выбирая основания для классификации (выпуклые</w:t>
      </w:r>
      <w:r>
        <w:rPr>
          <w:spacing w:val="-57"/>
        </w:rPr>
        <w:t xml:space="preserve"> </w:t>
      </w:r>
      <w:r>
        <w:t>и невыпуклые многогранники; правильные многогранники; прямые и наклонные призмы,</w:t>
      </w:r>
      <w:r>
        <w:rPr>
          <w:spacing w:val="1"/>
        </w:rPr>
        <w:t xml:space="preserve"> </w:t>
      </w:r>
      <w:r>
        <w:t>параллелепипеды).</w:t>
      </w:r>
    </w:p>
    <w:p w:rsidR="006D113C" w:rsidRDefault="006D113C" w:rsidP="006D113C">
      <w:pPr>
        <w:pStyle w:val="ab"/>
        <w:spacing w:line="276" w:lineRule="auto"/>
        <w:ind w:left="810" w:right="1742" w:firstLine="0"/>
        <w:divId w:val="1382554304"/>
      </w:pPr>
      <w:r>
        <w:t>Оперировать понятиями: секущая плоскость, сечение многогранников.</w:t>
      </w:r>
      <w:r>
        <w:rPr>
          <w:spacing w:val="-58"/>
        </w:rPr>
        <w:t xml:space="preserve"> </w:t>
      </w:r>
      <w:r>
        <w:t>Объяснять</w:t>
      </w:r>
      <w:r>
        <w:rPr>
          <w:spacing w:val="-2"/>
        </w:rPr>
        <w:t xml:space="preserve"> </w:t>
      </w:r>
      <w:r>
        <w:t>принципы</w:t>
      </w:r>
      <w:r>
        <w:rPr>
          <w:spacing w:val="-2"/>
        </w:rPr>
        <w:t xml:space="preserve"> </w:t>
      </w:r>
      <w:r>
        <w:t>построения</w:t>
      </w:r>
      <w:r>
        <w:rPr>
          <w:spacing w:val="-3"/>
        </w:rPr>
        <w:t xml:space="preserve"> </w:t>
      </w:r>
      <w:r>
        <w:t>сечений,</w:t>
      </w:r>
      <w:r>
        <w:rPr>
          <w:spacing w:val="-2"/>
        </w:rPr>
        <w:t xml:space="preserve"> </w:t>
      </w:r>
      <w:r>
        <w:t>используя</w:t>
      </w:r>
      <w:r>
        <w:rPr>
          <w:spacing w:val="-2"/>
        </w:rPr>
        <w:t xml:space="preserve"> </w:t>
      </w:r>
      <w:r>
        <w:t>метод</w:t>
      </w:r>
      <w:r>
        <w:rPr>
          <w:spacing w:val="-3"/>
        </w:rPr>
        <w:t xml:space="preserve"> </w:t>
      </w:r>
      <w:r>
        <w:t>следов.</w:t>
      </w:r>
    </w:p>
    <w:p w:rsidR="006D113C" w:rsidRDefault="006D113C" w:rsidP="006D113C">
      <w:pPr>
        <w:pStyle w:val="ab"/>
        <w:spacing w:line="276" w:lineRule="auto"/>
        <w:ind w:right="111"/>
        <w:divId w:val="1382554304"/>
      </w:pPr>
      <w:r>
        <w:t>Строить</w:t>
      </w:r>
      <w:r>
        <w:rPr>
          <w:spacing w:val="1"/>
        </w:rPr>
        <w:t xml:space="preserve"> </w:t>
      </w:r>
      <w:r>
        <w:t>сечения</w:t>
      </w:r>
      <w:r>
        <w:rPr>
          <w:spacing w:val="1"/>
        </w:rPr>
        <w:t xml:space="preserve"> </w:t>
      </w:r>
      <w:r>
        <w:t>многогранников</w:t>
      </w:r>
      <w:r>
        <w:rPr>
          <w:spacing w:val="1"/>
        </w:rPr>
        <w:t xml:space="preserve"> </w:t>
      </w:r>
      <w:r>
        <w:t>методом</w:t>
      </w:r>
      <w:r>
        <w:rPr>
          <w:spacing w:val="1"/>
        </w:rPr>
        <w:t xml:space="preserve"> </w:t>
      </w:r>
      <w:r>
        <w:t>следов,</w:t>
      </w:r>
      <w:r>
        <w:rPr>
          <w:spacing w:val="1"/>
        </w:rPr>
        <w:t xml:space="preserve"> </w:t>
      </w:r>
      <w:r>
        <w:t>выполнять</w:t>
      </w:r>
      <w:r>
        <w:rPr>
          <w:spacing w:val="1"/>
        </w:rPr>
        <w:t xml:space="preserve"> </w:t>
      </w:r>
      <w:r>
        <w:t>(выносные)</w:t>
      </w:r>
      <w:r>
        <w:rPr>
          <w:spacing w:val="1"/>
        </w:rPr>
        <w:t xml:space="preserve"> </w:t>
      </w:r>
      <w:r>
        <w:t>плоские</w:t>
      </w:r>
      <w:r>
        <w:rPr>
          <w:spacing w:val="-57"/>
        </w:rPr>
        <w:t xml:space="preserve"> </w:t>
      </w:r>
      <w:r>
        <w:t>чертежи</w:t>
      </w:r>
      <w:r>
        <w:rPr>
          <w:spacing w:val="-1"/>
        </w:rPr>
        <w:t xml:space="preserve"> </w:t>
      </w:r>
      <w:r>
        <w:t>из</w:t>
      </w:r>
      <w:r>
        <w:rPr>
          <w:spacing w:val="-1"/>
        </w:rPr>
        <w:t xml:space="preserve"> </w:t>
      </w:r>
      <w:r>
        <w:t>рисунков</w:t>
      </w:r>
      <w:r>
        <w:rPr>
          <w:spacing w:val="-1"/>
        </w:rPr>
        <w:t xml:space="preserve"> </w:t>
      </w:r>
      <w:r>
        <w:t>простых</w:t>
      </w:r>
      <w:r>
        <w:rPr>
          <w:spacing w:val="1"/>
        </w:rPr>
        <w:t xml:space="preserve"> </w:t>
      </w:r>
      <w:r>
        <w:t>объёмных</w:t>
      </w:r>
      <w:r>
        <w:rPr>
          <w:spacing w:val="2"/>
        </w:rPr>
        <w:t xml:space="preserve"> </w:t>
      </w:r>
      <w:r>
        <w:t>фигур:</w:t>
      </w:r>
      <w:r>
        <w:rPr>
          <w:spacing w:val="-1"/>
        </w:rPr>
        <w:t xml:space="preserve"> </w:t>
      </w:r>
      <w:r>
        <w:t>вид</w:t>
      </w:r>
      <w:r>
        <w:rPr>
          <w:spacing w:val="-1"/>
        </w:rPr>
        <w:t xml:space="preserve"> </w:t>
      </w:r>
      <w:r>
        <w:t>сверху,</w:t>
      </w:r>
      <w:r>
        <w:rPr>
          <w:spacing w:val="1"/>
        </w:rPr>
        <w:t xml:space="preserve"> </w:t>
      </w:r>
      <w:r>
        <w:t>сбоку,</w:t>
      </w:r>
      <w:r>
        <w:rPr>
          <w:spacing w:val="2"/>
        </w:rPr>
        <w:t xml:space="preserve"> </w:t>
      </w:r>
      <w:r>
        <w:t>снизу.</w:t>
      </w:r>
    </w:p>
    <w:p w:rsidR="006D113C" w:rsidRDefault="006D113C" w:rsidP="006D113C">
      <w:pPr>
        <w:pStyle w:val="ab"/>
        <w:spacing w:line="276" w:lineRule="auto"/>
        <w:ind w:right="109"/>
        <w:divId w:val="1382554304"/>
      </w:pPr>
      <w:r>
        <w:t>Решать задачи на нахождение геометрических величин по образцам или алгоритмам,</w:t>
      </w:r>
      <w:r>
        <w:rPr>
          <w:spacing w:val="1"/>
        </w:rPr>
        <w:t xml:space="preserve"> </w:t>
      </w:r>
      <w:r>
        <w:t>применяя известные аналитические методы при решении стандартных математических задач</w:t>
      </w:r>
      <w:r>
        <w:rPr>
          <w:spacing w:val="-57"/>
        </w:rPr>
        <w:t xml:space="preserve"> </w:t>
      </w:r>
      <w:r>
        <w:t>на вычисление расстояний между двумя точками, от точки до прямой, от точки до плоскости,</w:t>
      </w:r>
      <w:r>
        <w:rPr>
          <w:spacing w:val="-57"/>
        </w:rPr>
        <w:t xml:space="preserve"> </w:t>
      </w:r>
      <w:r>
        <w:t>между</w:t>
      </w:r>
      <w:r>
        <w:rPr>
          <w:spacing w:val="-6"/>
        </w:rPr>
        <w:t xml:space="preserve"> </w:t>
      </w:r>
      <w:r>
        <w:t>скрещивающимися прямыми.</w:t>
      </w:r>
    </w:p>
    <w:p w:rsidR="006D113C" w:rsidRDefault="006D113C" w:rsidP="006D113C">
      <w:pPr>
        <w:pStyle w:val="ab"/>
        <w:spacing w:line="276" w:lineRule="auto"/>
        <w:ind w:right="101"/>
        <w:divId w:val="1382554304"/>
      </w:pPr>
      <w:r>
        <w:t>Решать задачи на нахождение геометрических величин по образцам или алгоритмам,</w:t>
      </w:r>
      <w:r>
        <w:rPr>
          <w:spacing w:val="1"/>
        </w:rPr>
        <w:t xml:space="preserve"> </w:t>
      </w:r>
      <w:r>
        <w:t>применяя известные аналитические методы при решении стандартных математических задач</w:t>
      </w:r>
      <w:r>
        <w:rPr>
          <w:spacing w:val="-57"/>
        </w:rPr>
        <w:t xml:space="preserve"> </w:t>
      </w:r>
      <w:r>
        <w:t>на</w:t>
      </w:r>
      <w:r>
        <w:rPr>
          <w:spacing w:val="1"/>
        </w:rPr>
        <w:t xml:space="preserve"> </w:t>
      </w:r>
      <w:r>
        <w:t>вычисление</w:t>
      </w:r>
      <w:r>
        <w:rPr>
          <w:spacing w:val="1"/>
        </w:rPr>
        <w:t xml:space="preserve"> </w:t>
      </w:r>
      <w:r>
        <w:t>углов</w:t>
      </w:r>
      <w:r>
        <w:rPr>
          <w:spacing w:val="1"/>
        </w:rPr>
        <w:t xml:space="preserve"> </w:t>
      </w:r>
      <w:r>
        <w:t>между</w:t>
      </w:r>
      <w:r>
        <w:rPr>
          <w:spacing w:val="1"/>
        </w:rPr>
        <w:t xml:space="preserve"> </w:t>
      </w:r>
      <w:r>
        <w:t>скрещивающимися</w:t>
      </w:r>
      <w:r>
        <w:rPr>
          <w:spacing w:val="1"/>
        </w:rPr>
        <w:t xml:space="preserve"> </w:t>
      </w:r>
      <w:r>
        <w:t>прямыми,</w:t>
      </w:r>
      <w:r>
        <w:rPr>
          <w:spacing w:val="1"/>
        </w:rPr>
        <w:t xml:space="preserve"> </w:t>
      </w:r>
      <w:r>
        <w:t>между</w:t>
      </w:r>
      <w:r>
        <w:rPr>
          <w:spacing w:val="1"/>
        </w:rPr>
        <w:t xml:space="preserve"> </w:t>
      </w:r>
      <w:r>
        <w:t>прямой</w:t>
      </w:r>
      <w:r>
        <w:rPr>
          <w:spacing w:val="1"/>
        </w:rPr>
        <w:t xml:space="preserve"> </w:t>
      </w:r>
      <w:r>
        <w:t>и</w:t>
      </w:r>
      <w:r>
        <w:rPr>
          <w:spacing w:val="1"/>
        </w:rPr>
        <w:t xml:space="preserve"> </w:t>
      </w:r>
      <w:r>
        <w:t>плоскостью,</w:t>
      </w:r>
      <w:r>
        <w:rPr>
          <w:spacing w:val="1"/>
        </w:rPr>
        <w:t xml:space="preserve"> </w:t>
      </w:r>
      <w:r>
        <w:t>между</w:t>
      </w:r>
      <w:r>
        <w:rPr>
          <w:spacing w:val="-6"/>
        </w:rPr>
        <w:t xml:space="preserve"> </w:t>
      </w:r>
      <w:r>
        <w:t>плоскостями, двугранных</w:t>
      </w:r>
      <w:r>
        <w:rPr>
          <w:spacing w:val="3"/>
        </w:rPr>
        <w:t xml:space="preserve"> </w:t>
      </w:r>
      <w:r>
        <w:t>углов.</w:t>
      </w:r>
    </w:p>
    <w:p w:rsidR="006D113C" w:rsidRDefault="006D113C" w:rsidP="006D113C">
      <w:pPr>
        <w:pStyle w:val="ab"/>
        <w:spacing w:line="276" w:lineRule="auto"/>
        <w:ind w:right="102"/>
        <w:divId w:val="1382554304"/>
      </w:pPr>
      <w:r>
        <w:t>Вычислять объёмы и площади поверхностей многогранников (призма, пирамида) с</w:t>
      </w:r>
      <w:r>
        <w:rPr>
          <w:spacing w:val="1"/>
        </w:rPr>
        <w:t xml:space="preserve"> </w:t>
      </w:r>
      <w:r>
        <w:t>применением формул; вычислять соотношения между площадями поверхностей, объёмами</w:t>
      </w:r>
      <w:r>
        <w:rPr>
          <w:spacing w:val="1"/>
        </w:rPr>
        <w:t xml:space="preserve"> </w:t>
      </w:r>
      <w:r>
        <w:t>подобных</w:t>
      </w:r>
      <w:r>
        <w:rPr>
          <w:spacing w:val="1"/>
        </w:rPr>
        <w:t xml:space="preserve"> </w:t>
      </w:r>
      <w:r>
        <w:t>многогранников.</w:t>
      </w:r>
    </w:p>
    <w:p w:rsidR="006D113C" w:rsidRDefault="006D113C" w:rsidP="006D113C">
      <w:pPr>
        <w:pStyle w:val="ab"/>
        <w:spacing w:line="276" w:lineRule="auto"/>
        <w:ind w:right="111"/>
        <w:divId w:val="1382554304"/>
      </w:pPr>
      <w:r>
        <w:t>Оперировать</w:t>
      </w:r>
      <w:r>
        <w:rPr>
          <w:spacing w:val="1"/>
        </w:rPr>
        <w:t xml:space="preserve"> </w:t>
      </w:r>
      <w:r>
        <w:t>понятиями:</w:t>
      </w:r>
      <w:r>
        <w:rPr>
          <w:spacing w:val="1"/>
        </w:rPr>
        <w:t xml:space="preserve"> </w:t>
      </w:r>
      <w:r>
        <w:t>симметрия</w:t>
      </w:r>
      <w:r>
        <w:rPr>
          <w:spacing w:val="1"/>
        </w:rPr>
        <w:t xml:space="preserve"> </w:t>
      </w:r>
      <w:r>
        <w:t>в</w:t>
      </w:r>
      <w:r>
        <w:rPr>
          <w:spacing w:val="1"/>
        </w:rPr>
        <w:t xml:space="preserve"> </w:t>
      </w:r>
      <w:r>
        <w:t>пространстве;</w:t>
      </w:r>
      <w:r>
        <w:rPr>
          <w:spacing w:val="1"/>
        </w:rPr>
        <w:t xml:space="preserve"> </w:t>
      </w:r>
      <w:r>
        <w:t>центр,</w:t>
      </w:r>
      <w:r>
        <w:rPr>
          <w:spacing w:val="1"/>
        </w:rPr>
        <w:t xml:space="preserve"> </w:t>
      </w:r>
      <w:r>
        <w:t>ось</w:t>
      </w:r>
      <w:r>
        <w:rPr>
          <w:spacing w:val="1"/>
        </w:rPr>
        <w:t xml:space="preserve"> </w:t>
      </w:r>
      <w:r>
        <w:t>и</w:t>
      </w:r>
      <w:r>
        <w:rPr>
          <w:spacing w:val="1"/>
        </w:rPr>
        <w:t xml:space="preserve"> </w:t>
      </w:r>
      <w:r>
        <w:t>плоскость</w:t>
      </w:r>
      <w:r>
        <w:rPr>
          <w:spacing w:val="1"/>
        </w:rPr>
        <w:t xml:space="preserve"> </w:t>
      </w:r>
      <w:r>
        <w:t>симметрии;</w:t>
      </w:r>
      <w:r>
        <w:rPr>
          <w:spacing w:val="-1"/>
        </w:rPr>
        <w:t xml:space="preserve"> </w:t>
      </w:r>
      <w:r>
        <w:t>центр, ось</w:t>
      </w:r>
      <w:r>
        <w:rPr>
          <w:spacing w:val="-2"/>
        </w:rPr>
        <w:t xml:space="preserve"> </w:t>
      </w:r>
      <w:r>
        <w:t>и плоскость</w:t>
      </w:r>
      <w:r>
        <w:rPr>
          <w:spacing w:val="1"/>
        </w:rPr>
        <w:t xml:space="preserve"> </w:t>
      </w:r>
      <w:r>
        <w:t>симметрии</w:t>
      </w:r>
      <w:r>
        <w:rPr>
          <w:spacing w:val="-2"/>
        </w:rPr>
        <w:t xml:space="preserve"> </w:t>
      </w:r>
      <w:r>
        <w:t>фигуры.</w:t>
      </w:r>
    </w:p>
    <w:p w:rsidR="006D113C" w:rsidRDefault="006D113C" w:rsidP="006D113C">
      <w:pPr>
        <w:pStyle w:val="ab"/>
        <w:spacing w:line="276" w:lineRule="auto"/>
        <w:ind w:right="110"/>
        <w:divId w:val="1382554304"/>
      </w:pPr>
      <w:r>
        <w:t>Извлекать, преобразовывать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 пространственных</w:t>
      </w:r>
      <w:r>
        <w:rPr>
          <w:spacing w:val="1"/>
        </w:rPr>
        <w:t xml:space="preserve"> </w:t>
      </w:r>
      <w:r>
        <w:t>геометрических</w:t>
      </w:r>
      <w:r>
        <w:rPr>
          <w:spacing w:val="1"/>
        </w:rPr>
        <w:t xml:space="preserve"> </w:t>
      </w:r>
      <w:r>
        <w:t>фигурах, представленную</w:t>
      </w:r>
      <w:r>
        <w:rPr>
          <w:spacing w:val="-1"/>
        </w:rPr>
        <w:t xml:space="preserve"> </w:t>
      </w:r>
      <w:r>
        <w:t>на</w:t>
      </w:r>
      <w:r>
        <w:rPr>
          <w:spacing w:val="-1"/>
        </w:rPr>
        <w:t xml:space="preserve"> </w:t>
      </w:r>
      <w:r>
        <w:t>чертежах</w:t>
      </w:r>
      <w:r>
        <w:rPr>
          <w:spacing w:val="1"/>
        </w:rPr>
        <w:t xml:space="preserve"> </w:t>
      </w:r>
      <w:r>
        <w:t>и рисунках.</w:t>
      </w:r>
    </w:p>
    <w:p w:rsidR="006D113C" w:rsidRDefault="006D113C" w:rsidP="006D113C">
      <w:pPr>
        <w:pStyle w:val="ab"/>
        <w:spacing w:line="275" w:lineRule="exact"/>
        <w:ind w:left="810" w:firstLine="0"/>
        <w:divId w:val="1382554304"/>
      </w:pPr>
      <w:r>
        <w:t xml:space="preserve">Применять  </w:t>
      </w:r>
      <w:r>
        <w:rPr>
          <w:spacing w:val="41"/>
        </w:rPr>
        <w:t xml:space="preserve"> </w:t>
      </w:r>
      <w:r>
        <w:t xml:space="preserve">геометрические   </w:t>
      </w:r>
      <w:r>
        <w:rPr>
          <w:spacing w:val="38"/>
        </w:rPr>
        <w:t xml:space="preserve"> </w:t>
      </w:r>
      <w:r>
        <w:t xml:space="preserve">факты   </w:t>
      </w:r>
      <w:r>
        <w:rPr>
          <w:spacing w:val="39"/>
        </w:rPr>
        <w:t xml:space="preserve"> </w:t>
      </w:r>
      <w:r>
        <w:t xml:space="preserve">для   </w:t>
      </w:r>
      <w:r>
        <w:rPr>
          <w:spacing w:val="42"/>
        </w:rPr>
        <w:t xml:space="preserve"> </w:t>
      </w:r>
      <w:r>
        <w:t xml:space="preserve">решения   </w:t>
      </w:r>
      <w:r>
        <w:rPr>
          <w:spacing w:val="39"/>
        </w:rPr>
        <w:t xml:space="preserve"> </w:t>
      </w:r>
      <w:r>
        <w:t xml:space="preserve">стереометрических   </w:t>
      </w:r>
      <w:r>
        <w:rPr>
          <w:spacing w:val="42"/>
        </w:rPr>
        <w:t xml:space="preserve"> </w:t>
      </w:r>
      <w:r>
        <w:t>задач,</w:t>
      </w:r>
    </w:p>
    <w:p w:rsidR="006D113C" w:rsidRPr="00E12018" w:rsidRDefault="006D113C" w:rsidP="006D113C">
      <w:pPr>
        <w:spacing w:line="275" w:lineRule="exact"/>
        <w:divId w:val="1382554304"/>
        <w:rPr>
          <w:lang w:val="ru-RU"/>
        </w:rPr>
        <w:sectPr w:rsidR="006D113C" w:rsidRPr="00E12018">
          <w:type w:val="continuous"/>
          <w:pgSz w:w="11910" w:h="16390"/>
          <w:pgMar w:top="900" w:right="460" w:bottom="280" w:left="1600" w:header="720" w:footer="720" w:gutter="0"/>
          <w:cols w:space="720"/>
        </w:sectPr>
      </w:pPr>
    </w:p>
    <w:p w:rsidR="006D113C" w:rsidRDefault="006D113C" w:rsidP="006D113C">
      <w:pPr>
        <w:pStyle w:val="ab"/>
        <w:spacing w:before="90" w:line="276" w:lineRule="auto"/>
        <w:ind w:right="110" w:firstLine="0"/>
        <w:divId w:val="1382554304"/>
      </w:pPr>
      <w:r>
        <w:lastRenderedPageBreak/>
        <w:t>предполагающих</w:t>
      </w:r>
      <w:r>
        <w:rPr>
          <w:spacing w:val="1"/>
        </w:rPr>
        <w:t xml:space="preserve"> </w:t>
      </w:r>
      <w:r>
        <w:t>несколько</w:t>
      </w:r>
      <w:r>
        <w:rPr>
          <w:spacing w:val="1"/>
        </w:rPr>
        <w:t xml:space="preserve"> </w:t>
      </w:r>
      <w:r>
        <w:t>шагов</w:t>
      </w:r>
      <w:r>
        <w:rPr>
          <w:spacing w:val="1"/>
        </w:rPr>
        <w:t xml:space="preserve"> </w:t>
      </w:r>
      <w:r>
        <w:t>решения,</w:t>
      </w:r>
      <w:r>
        <w:rPr>
          <w:spacing w:val="1"/>
        </w:rPr>
        <w:t xml:space="preserve"> </w:t>
      </w:r>
      <w:r>
        <w:t>если</w:t>
      </w:r>
      <w:r>
        <w:rPr>
          <w:spacing w:val="1"/>
        </w:rPr>
        <w:t xml:space="preserve"> </w:t>
      </w:r>
      <w:r>
        <w:t>условия</w:t>
      </w:r>
      <w:r>
        <w:rPr>
          <w:spacing w:val="1"/>
        </w:rPr>
        <w:t xml:space="preserve"> </w:t>
      </w:r>
      <w:r>
        <w:t>применения</w:t>
      </w:r>
      <w:r>
        <w:rPr>
          <w:spacing w:val="1"/>
        </w:rPr>
        <w:t xml:space="preserve"> </w:t>
      </w:r>
      <w:r>
        <w:t>заданы</w:t>
      </w:r>
      <w:r>
        <w:rPr>
          <w:spacing w:val="1"/>
        </w:rPr>
        <w:t xml:space="preserve"> </w:t>
      </w:r>
      <w:r>
        <w:t>в</w:t>
      </w:r>
      <w:r>
        <w:rPr>
          <w:spacing w:val="60"/>
        </w:rPr>
        <w:t xml:space="preserve"> </w:t>
      </w:r>
      <w:r>
        <w:t>явной</w:t>
      </w:r>
      <w:r>
        <w:rPr>
          <w:spacing w:val="1"/>
        </w:rPr>
        <w:t xml:space="preserve"> </w:t>
      </w:r>
      <w:r>
        <w:t>форме.</w:t>
      </w:r>
    </w:p>
    <w:p w:rsidR="006D113C" w:rsidRDefault="006D113C" w:rsidP="006D113C">
      <w:pPr>
        <w:pStyle w:val="ab"/>
        <w:spacing w:line="278" w:lineRule="auto"/>
        <w:ind w:right="105"/>
        <w:divId w:val="1382554304"/>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 решении стереометрических</w:t>
      </w:r>
      <w:r>
        <w:rPr>
          <w:spacing w:val="2"/>
        </w:rPr>
        <w:t xml:space="preserve"> </w:t>
      </w:r>
      <w:r>
        <w:t>задач.</w:t>
      </w:r>
    </w:p>
    <w:p w:rsidR="006D113C" w:rsidRDefault="006D113C" w:rsidP="006D113C">
      <w:pPr>
        <w:pStyle w:val="ab"/>
        <w:spacing w:line="276" w:lineRule="auto"/>
        <w:ind w:right="108"/>
        <w:divId w:val="1382554304"/>
      </w:pPr>
      <w:r>
        <w:t>Приводить</w:t>
      </w:r>
      <w:r>
        <w:rPr>
          <w:spacing w:val="1"/>
        </w:rPr>
        <w:t xml:space="preserve"> </w:t>
      </w:r>
      <w:r>
        <w:t>примеры</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распознавать проявление</w:t>
      </w:r>
      <w:r>
        <w:rPr>
          <w:spacing w:val="-1"/>
        </w:rPr>
        <w:t xml:space="preserve"> </w:t>
      </w:r>
      <w:r>
        <w:t>законов геометрии</w:t>
      </w:r>
      <w:r>
        <w:rPr>
          <w:spacing w:val="-1"/>
        </w:rPr>
        <w:t xml:space="preserve"> </w:t>
      </w:r>
      <w:r>
        <w:t>в</w:t>
      </w:r>
      <w:r>
        <w:rPr>
          <w:spacing w:val="-3"/>
        </w:rPr>
        <w:t xml:space="preserve"> </w:t>
      </w:r>
      <w:r>
        <w:t>искусстве.</w:t>
      </w:r>
    </w:p>
    <w:p w:rsidR="006D113C" w:rsidRDefault="006D113C" w:rsidP="006D113C">
      <w:pPr>
        <w:pStyle w:val="ab"/>
        <w:spacing w:line="276" w:lineRule="auto"/>
        <w:ind w:right="105"/>
        <w:divId w:val="1382554304"/>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6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57"/>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 алгебры; решать практические задачи, связанные с нахождением геометрических</w:t>
      </w:r>
      <w:r>
        <w:rPr>
          <w:spacing w:val="1"/>
        </w:rPr>
        <w:t xml:space="preserve"> </w:t>
      </w:r>
      <w:r>
        <w:t>величин.</w:t>
      </w:r>
    </w:p>
    <w:p w:rsidR="006D113C" w:rsidRDefault="006D113C" w:rsidP="006D113C">
      <w:pPr>
        <w:pStyle w:val="Heading1"/>
        <w:jc w:val="left"/>
        <w:divId w:val="1382554304"/>
      </w:pPr>
      <w:r>
        <w:t>11</w:t>
      </w:r>
      <w:r>
        <w:rPr>
          <w:spacing w:val="-1"/>
        </w:rPr>
        <w:t xml:space="preserve"> </w:t>
      </w:r>
      <w:r>
        <w:t>КЛАСС</w:t>
      </w:r>
    </w:p>
    <w:p w:rsidR="006D113C" w:rsidRDefault="006D113C" w:rsidP="006D113C">
      <w:pPr>
        <w:pStyle w:val="ab"/>
        <w:spacing w:before="37" w:line="276" w:lineRule="auto"/>
        <w:ind w:right="110"/>
        <w:divId w:val="1382554304"/>
      </w:pPr>
      <w:r>
        <w:t>Оперировать понятиями: цилиндрическая поверхность, образующие цилиндрической</w:t>
      </w:r>
      <w:r>
        <w:rPr>
          <w:spacing w:val="1"/>
        </w:rPr>
        <w:t xml:space="preserve"> </w:t>
      </w:r>
      <w:r>
        <w:t>поверхности;</w:t>
      </w:r>
      <w:r>
        <w:rPr>
          <w:spacing w:val="1"/>
        </w:rPr>
        <w:t xml:space="preserve"> </w:t>
      </w:r>
      <w:r>
        <w:t>цилиндр;</w:t>
      </w:r>
      <w:r>
        <w:rPr>
          <w:spacing w:val="1"/>
        </w:rPr>
        <w:t xml:space="preserve"> </w:t>
      </w: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1"/>
        </w:rPr>
        <w:t xml:space="preserve"> </w:t>
      </w:r>
      <w:r>
        <w:t>поверхности,</w:t>
      </w:r>
      <w:r>
        <w:rPr>
          <w:spacing w:val="1"/>
        </w:rPr>
        <w:t xml:space="preserve"> </w:t>
      </w:r>
      <w:r>
        <w:t>конус;</w:t>
      </w:r>
      <w:r>
        <w:rPr>
          <w:spacing w:val="-1"/>
        </w:rPr>
        <w:t xml:space="preserve"> </w:t>
      </w:r>
      <w:r>
        <w:t>сферическая поверхность.</w:t>
      </w:r>
    </w:p>
    <w:p w:rsidR="006D113C" w:rsidRDefault="006D113C" w:rsidP="006D113C">
      <w:pPr>
        <w:pStyle w:val="ab"/>
        <w:spacing w:line="276" w:lineRule="auto"/>
        <w:ind w:left="810" w:right="2863" w:firstLine="0"/>
        <w:jc w:val="left"/>
        <w:divId w:val="1382554304"/>
      </w:pPr>
      <w:r>
        <w:t>Распознавать тела вращения (цилиндр, конус, сфера и шар).</w:t>
      </w:r>
      <w:r>
        <w:rPr>
          <w:spacing w:val="-58"/>
        </w:rPr>
        <w:t xml:space="preserve"> </w:t>
      </w:r>
      <w:r>
        <w:t>Объяснять способы</w:t>
      </w:r>
      <w:r>
        <w:rPr>
          <w:spacing w:val="-1"/>
        </w:rPr>
        <w:t xml:space="preserve"> </w:t>
      </w:r>
      <w:r>
        <w:t>получения тел</w:t>
      </w:r>
      <w:r>
        <w:rPr>
          <w:spacing w:val="-1"/>
        </w:rPr>
        <w:t xml:space="preserve"> </w:t>
      </w:r>
      <w:r>
        <w:t>вращения.</w:t>
      </w:r>
    </w:p>
    <w:p w:rsidR="006D113C" w:rsidRDefault="006D113C" w:rsidP="006D113C">
      <w:pPr>
        <w:pStyle w:val="ab"/>
        <w:spacing w:line="275" w:lineRule="exact"/>
        <w:ind w:left="810" w:firstLine="0"/>
        <w:jc w:val="left"/>
        <w:divId w:val="1382554304"/>
      </w:pPr>
      <w:r>
        <w:t>Классифицировать</w:t>
      </w:r>
      <w:r>
        <w:rPr>
          <w:spacing w:val="-2"/>
        </w:rPr>
        <w:t xml:space="preserve"> </w:t>
      </w:r>
      <w:r>
        <w:t>взаимное</w:t>
      </w:r>
      <w:r>
        <w:rPr>
          <w:spacing w:val="-3"/>
        </w:rPr>
        <w:t xml:space="preserve"> </w:t>
      </w:r>
      <w:r>
        <w:t>расположение</w:t>
      </w:r>
      <w:r>
        <w:rPr>
          <w:spacing w:val="-4"/>
        </w:rPr>
        <w:t xml:space="preserve"> </w:t>
      </w:r>
      <w:r>
        <w:t>сферы</w:t>
      </w:r>
      <w:r>
        <w:rPr>
          <w:spacing w:val="-2"/>
        </w:rPr>
        <w:t xml:space="preserve"> </w:t>
      </w:r>
      <w:r>
        <w:t>и</w:t>
      </w:r>
      <w:r>
        <w:rPr>
          <w:spacing w:val="-2"/>
        </w:rPr>
        <w:t xml:space="preserve"> </w:t>
      </w:r>
      <w:r>
        <w:t>плоскости.</w:t>
      </w:r>
    </w:p>
    <w:p w:rsidR="006D113C" w:rsidRDefault="006D113C" w:rsidP="006D113C">
      <w:pPr>
        <w:pStyle w:val="ab"/>
        <w:spacing w:before="41" w:line="278" w:lineRule="auto"/>
        <w:jc w:val="left"/>
        <w:divId w:val="1382554304"/>
      </w:pPr>
      <w:r>
        <w:t>Оперировать</w:t>
      </w:r>
      <w:r>
        <w:rPr>
          <w:spacing w:val="14"/>
        </w:rPr>
        <w:t xml:space="preserve"> </w:t>
      </w:r>
      <w:r>
        <w:t>понятиями:</w:t>
      </w:r>
      <w:r>
        <w:rPr>
          <w:spacing w:val="13"/>
        </w:rPr>
        <w:t xml:space="preserve"> </w:t>
      </w:r>
      <w:r>
        <w:t>шаровой</w:t>
      </w:r>
      <w:r>
        <w:rPr>
          <w:spacing w:val="13"/>
        </w:rPr>
        <w:t xml:space="preserve"> </w:t>
      </w:r>
      <w:r>
        <w:t>сегмент,</w:t>
      </w:r>
      <w:r>
        <w:rPr>
          <w:spacing w:val="13"/>
        </w:rPr>
        <w:t xml:space="preserve"> </w:t>
      </w:r>
      <w:r>
        <w:t>основание</w:t>
      </w:r>
      <w:r>
        <w:rPr>
          <w:spacing w:val="12"/>
        </w:rPr>
        <w:t xml:space="preserve"> </w:t>
      </w:r>
      <w:r>
        <w:t>сегмента,</w:t>
      </w:r>
      <w:r>
        <w:rPr>
          <w:spacing w:val="12"/>
        </w:rPr>
        <w:t xml:space="preserve"> </w:t>
      </w:r>
      <w:r>
        <w:t>высота</w:t>
      </w:r>
      <w:r>
        <w:rPr>
          <w:spacing w:val="12"/>
        </w:rPr>
        <w:t xml:space="preserve"> </w:t>
      </w:r>
      <w:r>
        <w:t>сегмента;</w:t>
      </w:r>
      <w:r>
        <w:rPr>
          <w:spacing w:val="-57"/>
        </w:rPr>
        <w:t xml:space="preserve"> </w:t>
      </w:r>
      <w:r>
        <w:t>шаровой</w:t>
      </w:r>
      <w:r>
        <w:rPr>
          <w:spacing w:val="-1"/>
        </w:rPr>
        <w:t xml:space="preserve"> </w:t>
      </w:r>
      <w:r>
        <w:t>слой,</w:t>
      </w:r>
      <w:r>
        <w:rPr>
          <w:spacing w:val="-1"/>
        </w:rPr>
        <w:t xml:space="preserve"> </w:t>
      </w:r>
      <w:r>
        <w:t>основание</w:t>
      </w:r>
      <w:r>
        <w:rPr>
          <w:spacing w:val="-1"/>
        </w:rPr>
        <w:t xml:space="preserve"> </w:t>
      </w:r>
      <w:r>
        <w:t>шарового</w:t>
      </w:r>
      <w:r>
        <w:rPr>
          <w:spacing w:val="-1"/>
        </w:rPr>
        <w:t xml:space="preserve"> </w:t>
      </w:r>
      <w:r>
        <w:t>слоя,</w:t>
      </w:r>
      <w:r>
        <w:rPr>
          <w:spacing w:val="-1"/>
        </w:rPr>
        <w:t xml:space="preserve"> </w:t>
      </w:r>
      <w:r>
        <w:t>высота</w:t>
      </w:r>
      <w:r>
        <w:rPr>
          <w:spacing w:val="-1"/>
        </w:rPr>
        <w:t xml:space="preserve"> </w:t>
      </w:r>
      <w:r>
        <w:t>шарового слоя;</w:t>
      </w:r>
      <w:r>
        <w:rPr>
          <w:spacing w:val="-1"/>
        </w:rPr>
        <w:t xml:space="preserve"> </w:t>
      </w:r>
      <w:r>
        <w:t>шаровой сектор.</w:t>
      </w:r>
    </w:p>
    <w:p w:rsidR="006D113C" w:rsidRDefault="006D113C" w:rsidP="006D113C">
      <w:pPr>
        <w:pStyle w:val="ab"/>
        <w:spacing w:line="276" w:lineRule="auto"/>
        <w:jc w:val="left"/>
        <w:divId w:val="1382554304"/>
      </w:pPr>
      <w:r>
        <w:t>Вычислять</w:t>
      </w:r>
      <w:r>
        <w:rPr>
          <w:spacing w:val="3"/>
        </w:rPr>
        <w:t xml:space="preserve"> </w:t>
      </w:r>
      <w:r>
        <w:t>объёмы</w:t>
      </w:r>
      <w:r>
        <w:rPr>
          <w:spacing w:val="2"/>
        </w:rPr>
        <w:t xml:space="preserve"> </w:t>
      </w:r>
      <w:r>
        <w:t>и</w:t>
      </w:r>
      <w:r>
        <w:rPr>
          <w:spacing w:val="3"/>
        </w:rPr>
        <w:t xml:space="preserve"> </w:t>
      </w:r>
      <w:r>
        <w:t>площади</w:t>
      </w:r>
      <w:r>
        <w:rPr>
          <w:spacing w:val="1"/>
        </w:rPr>
        <w:t xml:space="preserve"> </w:t>
      </w:r>
      <w:r>
        <w:t>поверхностей</w:t>
      </w:r>
      <w:r>
        <w:rPr>
          <w:spacing w:val="1"/>
        </w:rPr>
        <w:t xml:space="preserve"> </w:t>
      </w:r>
      <w:r>
        <w:t>тел</w:t>
      </w:r>
      <w:r>
        <w:rPr>
          <w:spacing w:val="2"/>
        </w:rPr>
        <w:t xml:space="preserve"> </w:t>
      </w:r>
      <w:r>
        <w:t>вращения,</w:t>
      </w:r>
      <w:r>
        <w:rPr>
          <w:spacing w:val="2"/>
        </w:rPr>
        <w:t xml:space="preserve"> </w:t>
      </w:r>
      <w:r>
        <w:t>геометрических</w:t>
      </w:r>
      <w:r>
        <w:rPr>
          <w:spacing w:val="2"/>
        </w:rPr>
        <w:t xml:space="preserve"> </w:t>
      </w:r>
      <w:r>
        <w:t>тел</w:t>
      </w:r>
      <w:r>
        <w:rPr>
          <w:spacing w:val="2"/>
        </w:rPr>
        <w:t xml:space="preserve"> </w:t>
      </w:r>
      <w:r>
        <w:t>с</w:t>
      </w:r>
      <w:r>
        <w:rPr>
          <w:spacing w:val="-57"/>
        </w:rPr>
        <w:t xml:space="preserve"> </w:t>
      </w:r>
      <w:r>
        <w:t>применением</w:t>
      </w:r>
      <w:r>
        <w:rPr>
          <w:spacing w:val="-2"/>
        </w:rPr>
        <w:t xml:space="preserve"> </w:t>
      </w:r>
      <w:r>
        <w:t>формул.</w:t>
      </w:r>
    </w:p>
    <w:p w:rsidR="006D113C" w:rsidRDefault="006D113C" w:rsidP="006D113C">
      <w:pPr>
        <w:pStyle w:val="ab"/>
        <w:spacing w:line="278" w:lineRule="auto"/>
        <w:ind w:right="115"/>
        <w:jc w:val="left"/>
        <w:divId w:val="1382554304"/>
      </w:pPr>
      <w:r>
        <w:t>Оперировать</w:t>
      </w:r>
      <w:r>
        <w:rPr>
          <w:spacing w:val="1"/>
        </w:rPr>
        <w:t xml:space="preserve"> </w:t>
      </w:r>
      <w:r>
        <w:t>понятиями:</w:t>
      </w:r>
      <w:r>
        <w:rPr>
          <w:spacing w:val="1"/>
        </w:rPr>
        <w:t xml:space="preserve"> </w:t>
      </w:r>
      <w:r>
        <w:t>многогранник,</w:t>
      </w:r>
      <w:r>
        <w:rPr>
          <w:spacing w:val="1"/>
        </w:rPr>
        <w:t xml:space="preserve"> </w:t>
      </w:r>
      <w:r>
        <w:t>вписанный</w:t>
      </w:r>
      <w:r>
        <w:rPr>
          <w:spacing w:val="1"/>
        </w:rPr>
        <w:t xml:space="preserve"> </w:t>
      </w:r>
      <w:r>
        <w:t>в</w:t>
      </w:r>
      <w:r>
        <w:rPr>
          <w:spacing w:val="1"/>
        </w:rPr>
        <w:t xml:space="preserve"> </w:t>
      </w:r>
      <w:r>
        <w:t>сферу</w:t>
      </w:r>
      <w:r>
        <w:rPr>
          <w:spacing w:val="1"/>
        </w:rPr>
        <w:t xml:space="preserve"> </w:t>
      </w:r>
      <w:r>
        <w:t>и</w:t>
      </w:r>
      <w:r>
        <w:rPr>
          <w:spacing w:val="1"/>
        </w:rPr>
        <w:t xml:space="preserve"> </w:t>
      </w:r>
      <w:r>
        <w:t>описанный</w:t>
      </w:r>
      <w:r>
        <w:rPr>
          <w:spacing w:val="60"/>
        </w:rPr>
        <w:t xml:space="preserve"> </w:t>
      </w:r>
      <w:r>
        <w:t>около</w:t>
      </w:r>
      <w:r>
        <w:rPr>
          <w:spacing w:val="-57"/>
        </w:rPr>
        <w:t xml:space="preserve"> </w:t>
      </w:r>
      <w:r>
        <w:t>сферы;</w:t>
      </w:r>
      <w:r>
        <w:rPr>
          <w:spacing w:val="-1"/>
        </w:rPr>
        <w:t xml:space="preserve"> </w:t>
      </w:r>
      <w:r>
        <w:t>сфера, вписанная в</w:t>
      </w:r>
      <w:r>
        <w:rPr>
          <w:spacing w:val="-2"/>
        </w:rPr>
        <w:t xml:space="preserve"> </w:t>
      </w:r>
      <w:r>
        <w:t>многогранник</w:t>
      </w:r>
      <w:r>
        <w:rPr>
          <w:spacing w:val="-2"/>
        </w:rPr>
        <w:t xml:space="preserve"> </w:t>
      </w:r>
      <w:r>
        <w:t>или</w:t>
      </w:r>
      <w:r>
        <w:rPr>
          <w:spacing w:val="-2"/>
        </w:rPr>
        <w:t xml:space="preserve"> </w:t>
      </w:r>
      <w:r>
        <w:t>тело</w:t>
      </w:r>
      <w:r>
        <w:rPr>
          <w:spacing w:val="-2"/>
        </w:rPr>
        <w:t xml:space="preserve"> </w:t>
      </w:r>
      <w:r>
        <w:t>вращения.</w:t>
      </w:r>
    </w:p>
    <w:p w:rsidR="006D113C" w:rsidRDefault="006D113C" w:rsidP="006D113C">
      <w:pPr>
        <w:pStyle w:val="ab"/>
        <w:spacing w:line="272" w:lineRule="exact"/>
        <w:ind w:left="810" w:firstLine="0"/>
        <w:jc w:val="left"/>
        <w:divId w:val="1382554304"/>
      </w:pPr>
      <w:r>
        <w:t>Вычислять</w:t>
      </w:r>
      <w:r>
        <w:rPr>
          <w:spacing w:val="-2"/>
        </w:rPr>
        <w:t xml:space="preserve"> </w:t>
      </w:r>
      <w:r>
        <w:t>соотношения</w:t>
      </w:r>
      <w:r>
        <w:rPr>
          <w:spacing w:val="-2"/>
        </w:rPr>
        <w:t xml:space="preserve"> </w:t>
      </w:r>
      <w:r>
        <w:t>между</w:t>
      </w:r>
      <w:r>
        <w:rPr>
          <w:spacing w:val="-7"/>
        </w:rPr>
        <w:t xml:space="preserve"> </w:t>
      </w:r>
      <w:r>
        <w:t>площадями</w:t>
      </w:r>
      <w:r>
        <w:rPr>
          <w:spacing w:val="-2"/>
        </w:rPr>
        <w:t xml:space="preserve"> </w:t>
      </w:r>
      <w:r>
        <w:t>поверхностей</w:t>
      </w:r>
      <w:r>
        <w:rPr>
          <w:spacing w:val="-2"/>
        </w:rPr>
        <w:t xml:space="preserve"> </w:t>
      </w:r>
      <w:r>
        <w:t>и</w:t>
      </w:r>
      <w:r>
        <w:rPr>
          <w:spacing w:val="-2"/>
        </w:rPr>
        <w:t xml:space="preserve"> </w:t>
      </w:r>
      <w:r>
        <w:t>объёмами</w:t>
      </w:r>
      <w:r>
        <w:rPr>
          <w:spacing w:val="-2"/>
        </w:rPr>
        <w:t xml:space="preserve"> </w:t>
      </w:r>
      <w:r>
        <w:t>подобных тел.</w:t>
      </w:r>
    </w:p>
    <w:p w:rsidR="006D113C" w:rsidRDefault="006D113C" w:rsidP="006D113C">
      <w:pPr>
        <w:pStyle w:val="ab"/>
        <w:spacing w:before="36" w:line="276" w:lineRule="auto"/>
        <w:jc w:val="left"/>
        <w:divId w:val="1382554304"/>
      </w:pPr>
      <w:r>
        <w:t>Изображать</w:t>
      </w:r>
      <w:r>
        <w:rPr>
          <w:spacing w:val="45"/>
        </w:rPr>
        <w:t xml:space="preserve"> </w:t>
      </w:r>
      <w:r>
        <w:t>изучаемые</w:t>
      </w:r>
      <w:r>
        <w:rPr>
          <w:spacing w:val="43"/>
        </w:rPr>
        <w:t xml:space="preserve"> </w:t>
      </w:r>
      <w:r>
        <w:t>фигуры</w:t>
      </w:r>
      <w:r>
        <w:rPr>
          <w:spacing w:val="46"/>
        </w:rPr>
        <w:t xml:space="preserve"> </w:t>
      </w:r>
      <w:r>
        <w:t>от</w:t>
      </w:r>
      <w:r>
        <w:rPr>
          <w:spacing w:val="45"/>
        </w:rPr>
        <w:t xml:space="preserve"> </w:t>
      </w:r>
      <w:r>
        <w:t>руки</w:t>
      </w:r>
      <w:r>
        <w:rPr>
          <w:spacing w:val="45"/>
        </w:rPr>
        <w:t xml:space="preserve"> </w:t>
      </w:r>
      <w:r>
        <w:t>и</w:t>
      </w:r>
      <w:r>
        <w:rPr>
          <w:spacing w:val="45"/>
        </w:rPr>
        <w:t xml:space="preserve"> </w:t>
      </w:r>
      <w:r>
        <w:t>с</w:t>
      </w:r>
      <w:r>
        <w:rPr>
          <w:spacing w:val="43"/>
        </w:rPr>
        <w:t xml:space="preserve"> </w:t>
      </w:r>
      <w:r>
        <w:t>применением</w:t>
      </w:r>
      <w:r>
        <w:rPr>
          <w:spacing w:val="43"/>
        </w:rPr>
        <w:t xml:space="preserve"> </w:t>
      </w:r>
      <w:r>
        <w:t>простых</w:t>
      </w:r>
      <w:r>
        <w:rPr>
          <w:spacing w:val="46"/>
        </w:rPr>
        <w:t xml:space="preserve"> </w:t>
      </w:r>
      <w:r>
        <w:t>чертёжных</w:t>
      </w:r>
      <w:r>
        <w:rPr>
          <w:spacing w:val="-57"/>
        </w:rPr>
        <w:t xml:space="preserve"> </w:t>
      </w:r>
      <w:r>
        <w:t>инструментов.</w:t>
      </w:r>
    </w:p>
    <w:p w:rsidR="006D113C" w:rsidRDefault="006D113C" w:rsidP="006D113C">
      <w:pPr>
        <w:pStyle w:val="ab"/>
        <w:spacing w:before="1" w:line="276" w:lineRule="auto"/>
        <w:ind w:right="104"/>
        <w:jc w:val="left"/>
        <w:divId w:val="1382554304"/>
      </w:pPr>
      <w:r>
        <w:t>Выполнять</w:t>
      </w:r>
      <w:r>
        <w:rPr>
          <w:spacing w:val="26"/>
        </w:rPr>
        <w:t xml:space="preserve"> </w:t>
      </w:r>
      <w:r>
        <w:t>(выносные)</w:t>
      </w:r>
      <w:r>
        <w:rPr>
          <w:spacing w:val="25"/>
        </w:rPr>
        <w:t xml:space="preserve"> </w:t>
      </w:r>
      <w:r>
        <w:t>плоские</w:t>
      </w:r>
      <w:r>
        <w:rPr>
          <w:spacing w:val="24"/>
        </w:rPr>
        <w:t xml:space="preserve"> </w:t>
      </w:r>
      <w:r>
        <w:t>чертежи</w:t>
      </w:r>
      <w:r>
        <w:rPr>
          <w:spacing w:val="26"/>
        </w:rPr>
        <w:t xml:space="preserve"> </w:t>
      </w:r>
      <w:r>
        <w:t>из</w:t>
      </w:r>
      <w:r>
        <w:rPr>
          <w:spacing w:val="26"/>
        </w:rPr>
        <w:t xml:space="preserve"> </w:t>
      </w:r>
      <w:r>
        <w:t>рисунков</w:t>
      </w:r>
      <w:r>
        <w:rPr>
          <w:spacing w:val="25"/>
        </w:rPr>
        <w:t xml:space="preserve"> </w:t>
      </w:r>
      <w:r>
        <w:t>простых</w:t>
      </w:r>
      <w:r>
        <w:rPr>
          <w:spacing w:val="27"/>
        </w:rPr>
        <w:t xml:space="preserve"> </w:t>
      </w:r>
      <w:r>
        <w:t>объёмных</w:t>
      </w:r>
      <w:r>
        <w:rPr>
          <w:spacing w:val="26"/>
        </w:rPr>
        <w:t xml:space="preserve"> </w:t>
      </w:r>
      <w:r>
        <w:t>фигур:</w:t>
      </w:r>
      <w:r>
        <w:rPr>
          <w:spacing w:val="26"/>
        </w:rPr>
        <w:t xml:space="preserve"> </w:t>
      </w:r>
      <w:r>
        <w:t>вид</w:t>
      </w:r>
      <w:r>
        <w:rPr>
          <w:spacing w:val="-57"/>
        </w:rPr>
        <w:t xml:space="preserve"> </w:t>
      </w:r>
      <w:r>
        <w:t>сверху,</w:t>
      </w:r>
      <w:r>
        <w:rPr>
          <w:spacing w:val="-1"/>
        </w:rPr>
        <w:t xml:space="preserve"> </w:t>
      </w:r>
      <w:r>
        <w:t>сбоку, снизу; строить</w:t>
      </w:r>
      <w:r>
        <w:rPr>
          <w:spacing w:val="1"/>
        </w:rPr>
        <w:t xml:space="preserve"> </w:t>
      </w:r>
      <w:r>
        <w:t>сечения</w:t>
      </w:r>
      <w:r>
        <w:rPr>
          <w:spacing w:val="-1"/>
        </w:rPr>
        <w:t xml:space="preserve"> </w:t>
      </w:r>
      <w:r>
        <w:t>тел вращения.</w:t>
      </w:r>
    </w:p>
    <w:p w:rsidR="006D113C" w:rsidRDefault="006D113C" w:rsidP="006D113C">
      <w:pPr>
        <w:pStyle w:val="ab"/>
        <w:spacing w:line="276" w:lineRule="auto"/>
        <w:jc w:val="left"/>
        <w:divId w:val="1382554304"/>
      </w:pPr>
      <w:r>
        <w:t>Извлекать,</w:t>
      </w:r>
      <w:r>
        <w:rPr>
          <w:spacing w:val="1"/>
        </w:rPr>
        <w:t xml:space="preserve"> </w:t>
      </w:r>
      <w:r>
        <w:t>интерпретировать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57"/>
        </w:rPr>
        <w:t xml:space="preserve"> </w:t>
      </w:r>
      <w:r>
        <w:t>геометрических</w:t>
      </w:r>
      <w:r>
        <w:rPr>
          <w:spacing w:val="1"/>
        </w:rPr>
        <w:t xml:space="preserve"> </w:t>
      </w:r>
      <w:r>
        <w:t>фигурах, представленную</w:t>
      </w:r>
      <w:r>
        <w:rPr>
          <w:spacing w:val="-1"/>
        </w:rPr>
        <w:t xml:space="preserve"> </w:t>
      </w:r>
      <w:r>
        <w:t>на</w:t>
      </w:r>
      <w:r>
        <w:rPr>
          <w:spacing w:val="-1"/>
        </w:rPr>
        <w:t xml:space="preserve"> </w:t>
      </w:r>
      <w:r>
        <w:t>чертежах</w:t>
      </w:r>
      <w:r>
        <w:rPr>
          <w:spacing w:val="1"/>
        </w:rPr>
        <w:t xml:space="preserve"> </w:t>
      </w:r>
      <w:r>
        <w:t>и рисунках.</w:t>
      </w:r>
    </w:p>
    <w:p w:rsidR="006D113C" w:rsidRDefault="006D113C" w:rsidP="006D113C">
      <w:pPr>
        <w:pStyle w:val="ab"/>
        <w:spacing w:line="275" w:lineRule="exact"/>
        <w:ind w:left="810" w:firstLine="0"/>
        <w:jc w:val="left"/>
        <w:divId w:val="1382554304"/>
      </w:pPr>
      <w:r>
        <w:t>Оперировать</w:t>
      </w:r>
      <w:r>
        <w:rPr>
          <w:spacing w:val="-2"/>
        </w:rPr>
        <w:t xml:space="preserve"> </w:t>
      </w:r>
      <w:r>
        <w:t>понятием</w:t>
      </w:r>
      <w:r>
        <w:rPr>
          <w:spacing w:val="-3"/>
        </w:rPr>
        <w:t xml:space="preserve"> </w:t>
      </w:r>
      <w:r>
        <w:t>вектор</w:t>
      </w:r>
      <w:r>
        <w:rPr>
          <w:spacing w:val="-3"/>
        </w:rPr>
        <w:t xml:space="preserve"> </w:t>
      </w:r>
      <w:r>
        <w:t>в пространстве.</w:t>
      </w:r>
    </w:p>
    <w:p w:rsidR="006D113C" w:rsidRDefault="006D113C" w:rsidP="006D113C">
      <w:pPr>
        <w:pStyle w:val="ab"/>
        <w:spacing w:before="42" w:line="276" w:lineRule="auto"/>
        <w:jc w:val="left"/>
        <w:divId w:val="1382554304"/>
      </w:pPr>
      <w:r>
        <w:t>Выполнять</w:t>
      </w:r>
      <w:r>
        <w:rPr>
          <w:spacing w:val="2"/>
        </w:rPr>
        <w:t xml:space="preserve"> </w:t>
      </w:r>
      <w:r>
        <w:t>действия</w:t>
      </w:r>
      <w:r>
        <w:rPr>
          <w:spacing w:val="1"/>
        </w:rPr>
        <w:t xml:space="preserve"> </w:t>
      </w:r>
      <w:r>
        <w:t>сложения</w:t>
      </w:r>
      <w:r>
        <w:rPr>
          <w:spacing w:val="1"/>
        </w:rPr>
        <w:t xml:space="preserve"> </w:t>
      </w:r>
      <w:r>
        <w:t>векторов, вычитания</w:t>
      </w:r>
      <w:r>
        <w:rPr>
          <w:spacing w:val="1"/>
        </w:rPr>
        <w:t xml:space="preserve"> </w:t>
      </w:r>
      <w:r>
        <w:t>векторов</w:t>
      </w:r>
      <w:r>
        <w:rPr>
          <w:spacing w:val="-1"/>
        </w:rPr>
        <w:t xml:space="preserve"> </w:t>
      </w:r>
      <w:r>
        <w:t>и</w:t>
      </w:r>
      <w:r>
        <w:rPr>
          <w:spacing w:val="4"/>
        </w:rPr>
        <w:t xml:space="preserve"> </w:t>
      </w:r>
      <w:r>
        <w:t>умножения вектора</w:t>
      </w:r>
      <w:r>
        <w:rPr>
          <w:spacing w:val="1"/>
        </w:rPr>
        <w:t xml:space="preserve"> </w:t>
      </w:r>
      <w:r>
        <w:t>на</w:t>
      </w:r>
      <w:r>
        <w:rPr>
          <w:spacing w:val="-57"/>
        </w:rPr>
        <w:t xml:space="preserve"> </w:t>
      </w:r>
      <w:r>
        <w:t>число,</w:t>
      </w:r>
      <w:r>
        <w:rPr>
          <w:spacing w:val="-2"/>
        </w:rPr>
        <w:t xml:space="preserve"> </w:t>
      </w:r>
      <w:r>
        <w:t>объяснять, какими свойствами</w:t>
      </w:r>
      <w:r>
        <w:rPr>
          <w:spacing w:val="-1"/>
        </w:rPr>
        <w:t xml:space="preserve"> </w:t>
      </w:r>
      <w:r>
        <w:t>они обладают.</w:t>
      </w:r>
    </w:p>
    <w:p w:rsidR="006D113C" w:rsidRDefault="006D113C" w:rsidP="006D113C">
      <w:pPr>
        <w:pStyle w:val="ab"/>
        <w:spacing w:line="275" w:lineRule="exact"/>
        <w:ind w:left="810" w:firstLine="0"/>
        <w:jc w:val="left"/>
        <w:divId w:val="1382554304"/>
      </w:pPr>
      <w:r>
        <w:t>Применять</w:t>
      </w:r>
      <w:r>
        <w:rPr>
          <w:spacing w:val="-3"/>
        </w:rPr>
        <w:t xml:space="preserve"> </w:t>
      </w:r>
      <w:r>
        <w:t>правило</w:t>
      </w:r>
      <w:r>
        <w:rPr>
          <w:spacing w:val="-7"/>
        </w:rPr>
        <w:t xml:space="preserve"> </w:t>
      </w:r>
      <w:r>
        <w:t>параллелепипеда.</w:t>
      </w:r>
    </w:p>
    <w:p w:rsidR="006D113C" w:rsidRDefault="006D113C" w:rsidP="006D113C">
      <w:pPr>
        <w:pStyle w:val="ab"/>
        <w:spacing w:before="41" w:line="276" w:lineRule="auto"/>
        <w:ind w:right="106"/>
        <w:divId w:val="1382554304"/>
      </w:pPr>
      <w:r>
        <w:t>Оперировать</w:t>
      </w:r>
      <w:r>
        <w:rPr>
          <w:spacing w:val="1"/>
        </w:rPr>
        <w:t xml:space="preserve"> </w:t>
      </w:r>
      <w:r>
        <w:t>понятиями:</w:t>
      </w:r>
      <w:r>
        <w:rPr>
          <w:spacing w:val="1"/>
        </w:rPr>
        <w:t xml:space="preserve"> </w:t>
      </w:r>
      <w:r>
        <w:t>декартовы</w:t>
      </w:r>
      <w:r>
        <w:rPr>
          <w:spacing w:val="1"/>
        </w:rPr>
        <w:t xml:space="preserve"> </w:t>
      </w:r>
      <w:r>
        <w:t>координаты</w:t>
      </w:r>
      <w:r>
        <w:rPr>
          <w:spacing w:val="1"/>
        </w:rPr>
        <w:t xml:space="preserve"> </w:t>
      </w:r>
      <w:r>
        <w:t>в</w:t>
      </w:r>
      <w:r>
        <w:rPr>
          <w:spacing w:val="1"/>
        </w:rPr>
        <w:t xml:space="preserve"> </w:t>
      </w:r>
      <w:r>
        <w:t>пространстве,</w:t>
      </w:r>
      <w:r>
        <w:rPr>
          <w:spacing w:val="1"/>
        </w:rPr>
        <w:t xml:space="preserve"> </w:t>
      </w:r>
      <w:r>
        <w:t>вектор,</w:t>
      </w:r>
      <w:r>
        <w:rPr>
          <w:spacing w:val="1"/>
        </w:rPr>
        <w:t xml:space="preserve"> </w:t>
      </w:r>
      <w:r>
        <w:t>модуль</w:t>
      </w:r>
      <w:r>
        <w:rPr>
          <w:spacing w:val="1"/>
        </w:rPr>
        <w:t xml:space="preserve"> </w:t>
      </w:r>
      <w:r>
        <w:t>вектора,</w:t>
      </w:r>
      <w:r>
        <w:rPr>
          <w:spacing w:val="1"/>
        </w:rPr>
        <w:t xml:space="preserve"> </w:t>
      </w:r>
      <w:r>
        <w:t>равенство</w:t>
      </w:r>
      <w:r>
        <w:rPr>
          <w:spacing w:val="1"/>
        </w:rPr>
        <w:t xml:space="preserve"> </w:t>
      </w:r>
      <w:r>
        <w:t>векторов,</w:t>
      </w:r>
      <w:r>
        <w:rPr>
          <w:spacing w:val="1"/>
        </w:rPr>
        <w:t xml:space="preserve"> </w:t>
      </w:r>
      <w:r>
        <w:t>координаты</w:t>
      </w:r>
      <w:r>
        <w:rPr>
          <w:spacing w:val="1"/>
        </w:rPr>
        <w:t xml:space="preserve"> </w:t>
      </w:r>
      <w:r>
        <w:t>вектора,</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57"/>
        </w:rPr>
        <w:t xml:space="preserve"> </w:t>
      </w:r>
      <w:r>
        <w:t>произведение</w:t>
      </w:r>
      <w:r>
        <w:rPr>
          <w:spacing w:val="-2"/>
        </w:rPr>
        <w:t xml:space="preserve"> </w:t>
      </w:r>
      <w:r>
        <w:t>векторов, коллинеарные</w:t>
      </w:r>
      <w:r>
        <w:rPr>
          <w:spacing w:val="-3"/>
        </w:rPr>
        <w:t xml:space="preserve"> </w:t>
      </w:r>
      <w:r>
        <w:t>и компланарные</w:t>
      </w:r>
      <w:r>
        <w:rPr>
          <w:spacing w:val="-2"/>
        </w:rPr>
        <w:t xml:space="preserve"> </w:t>
      </w:r>
      <w:r>
        <w:t>векторы.</w:t>
      </w:r>
    </w:p>
    <w:p w:rsidR="006D113C" w:rsidRDefault="006D113C" w:rsidP="006D113C">
      <w:pPr>
        <w:pStyle w:val="ab"/>
        <w:spacing w:before="1" w:line="276" w:lineRule="auto"/>
        <w:ind w:right="111"/>
        <w:divId w:val="1382554304"/>
      </w:pPr>
      <w:r>
        <w:t>Находить сумму векторов и произведение вектора на число, угол между векторами,</w:t>
      </w:r>
      <w:r>
        <w:rPr>
          <w:spacing w:val="1"/>
        </w:rPr>
        <w:t xml:space="preserve"> </w:t>
      </w:r>
      <w:r>
        <w:t>скалярное</w:t>
      </w:r>
      <w:r>
        <w:rPr>
          <w:spacing w:val="-2"/>
        </w:rPr>
        <w:t xml:space="preserve"> </w:t>
      </w:r>
      <w:r>
        <w:t>произведение,</w:t>
      </w:r>
      <w:r>
        <w:rPr>
          <w:spacing w:val="-1"/>
        </w:rPr>
        <w:t xml:space="preserve"> </w:t>
      </w:r>
      <w:r>
        <w:t>раскладывать вектор по</w:t>
      </w:r>
      <w:r>
        <w:rPr>
          <w:spacing w:val="-1"/>
        </w:rPr>
        <w:t xml:space="preserve"> </w:t>
      </w:r>
      <w:r>
        <w:t>двум</w:t>
      </w:r>
      <w:r>
        <w:rPr>
          <w:spacing w:val="-2"/>
        </w:rPr>
        <w:t xml:space="preserve"> </w:t>
      </w:r>
      <w:r>
        <w:t>неколлинеарным</w:t>
      </w:r>
      <w:r>
        <w:rPr>
          <w:spacing w:val="-2"/>
        </w:rPr>
        <w:t xml:space="preserve"> </w:t>
      </w:r>
      <w:r>
        <w:t>векторам.</w:t>
      </w:r>
    </w:p>
    <w:p w:rsidR="006D113C" w:rsidRDefault="006D113C" w:rsidP="006D113C">
      <w:pPr>
        <w:pStyle w:val="ab"/>
        <w:spacing w:before="1"/>
        <w:ind w:left="810" w:firstLine="0"/>
        <w:divId w:val="1382554304"/>
      </w:pPr>
      <w:r>
        <w:t>Задавать</w:t>
      </w:r>
      <w:r>
        <w:rPr>
          <w:spacing w:val="-2"/>
        </w:rPr>
        <w:t xml:space="preserve"> </w:t>
      </w:r>
      <w:r>
        <w:t>плоскость уравнением</w:t>
      </w:r>
      <w:r>
        <w:rPr>
          <w:spacing w:val="-4"/>
        </w:rPr>
        <w:t xml:space="preserve"> </w:t>
      </w:r>
      <w:r>
        <w:t>в</w:t>
      </w:r>
      <w:r>
        <w:rPr>
          <w:spacing w:val="-4"/>
        </w:rPr>
        <w:t xml:space="preserve"> </w:t>
      </w:r>
      <w:r>
        <w:t>декартовой</w:t>
      </w:r>
      <w:r>
        <w:rPr>
          <w:spacing w:val="-2"/>
        </w:rPr>
        <w:t xml:space="preserve"> </w:t>
      </w:r>
      <w:r>
        <w:t>системе</w:t>
      </w:r>
      <w:r>
        <w:rPr>
          <w:spacing w:val="-4"/>
        </w:rPr>
        <w:t xml:space="preserve"> </w:t>
      </w:r>
      <w:r>
        <w:t>координат.</w:t>
      </w:r>
    </w:p>
    <w:p w:rsidR="006D113C" w:rsidRDefault="006D113C" w:rsidP="006D113C">
      <w:pPr>
        <w:pStyle w:val="ab"/>
        <w:spacing w:before="41" w:line="276" w:lineRule="auto"/>
        <w:ind w:right="110"/>
        <w:divId w:val="1382554304"/>
      </w:pPr>
      <w:r>
        <w:t>Применять</w:t>
      </w:r>
      <w:r>
        <w:rPr>
          <w:spacing w:val="1"/>
        </w:rPr>
        <w:t xml:space="preserve"> </w:t>
      </w:r>
      <w:r>
        <w:t>геометрические</w:t>
      </w:r>
      <w:r>
        <w:rPr>
          <w:spacing w:val="1"/>
        </w:rPr>
        <w:t xml:space="preserve"> </w:t>
      </w:r>
      <w:r>
        <w:t>факты</w:t>
      </w:r>
      <w:r>
        <w:rPr>
          <w:spacing w:val="1"/>
        </w:rPr>
        <w:t xml:space="preserve"> </w:t>
      </w:r>
      <w:r>
        <w:t>для</w:t>
      </w:r>
      <w:r>
        <w:rPr>
          <w:spacing w:val="1"/>
        </w:rPr>
        <w:t xml:space="preserve"> </w:t>
      </w:r>
      <w:r>
        <w:t>решения</w:t>
      </w:r>
      <w:r>
        <w:rPr>
          <w:spacing w:val="1"/>
        </w:rPr>
        <w:t xml:space="preserve"> </w:t>
      </w:r>
      <w:r>
        <w:t>стереометрических</w:t>
      </w:r>
      <w:r>
        <w:rPr>
          <w:spacing w:val="1"/>
        </w:rPr>
        <w:t xml:space="preserve"> </w:t>
      </w:r>
      <w:r>
        <w:t>задач,</w:t>
      </w:r>
      <w:r>
        <w:rPr>
          <w:spacing w:val="1"/>
        </w:rPr>
        <w:t xml:space="preserve"> </w:t>
      </w:r>
      <w:r>
        <w:t>предполагающих</w:t>
      </w:r>
      <w:r>
        <w:rPr>
          <w:spacing w:val="23"/>
        </w:rPr>
        <w:t xml:space="preserve"> </w:t>
      </w:r>
      <w:r>
        <w:t>несколько</w:t>
      </w:r>
      <w:r>
        <w:rPr>
          <w:spacing w:val="21"/>
        </w:rPr>
        <w:t xml:space="preserve"> </w:t>
      </w:r>
      <w:r>
        <w:t>шагов</w:t>
      </w:r>
      <w:r>
        <w:rPr>
          <w:spacing w:val="21"/>
        </w:rPr>
        <w:t xml:space="preserve"> </w:t>
      </w:r>
      <w:r>
        <w:t>решения,</w:t>
      </w:r>
      <w:r>
        <w:rPr>
          <w:spacing w:val="23"/>
        </w:rPr>
        <w:t xml:space="preserve"> </w:t>
      </w:r>
      <w:r>
        <w:t>если</w:t>
      </w:r>
      <w:r>
        <w:rPr>
          <w:spacing w:val="27"/>
        </w:rPr>
        <w:t xml:space="preserve"> </w:t>
      </w:r>
      <w:r>
        <w:t>условия</w:t>
      </w:r>
      <w:r>
        <w:rPr>
          <w:spacing w:val="21"/>
        </w:rPr>
        <w:t xml:space="preserve"> </w:t>
      </w:r>
      <w:r>
        <w:t>применения</w:t>
      </w:r>
      <w:r>
        <w:rPr>
          <w:spacing w:val="21"/>
        </w:rPr>
        <w:t xml:space="preserve"> </w:t>
      </w:r>
      <w:r>
        <w:t>заданы</w:t>
      </w:r>
      <w:r>
        <w:rPr>
          <w:spacing w:val="21"/>
        </w:rPr>
        <w:t xml:space="preserve"> </w:t>
      </w:r>
      <w:r>
        <w:t>в</w:t>
      </w:r>
      <w:r>
        <w:rPr>
          <w:spacing w:val="21"/>
        </w:rPr>
        <w:t xml:space="preserve"> </w:t>
      </w:r>
      <w:r>
        <w:t>явной</w:t>
      </w:r>
    </w:p>
    <w:p w:rsidR="006D113C" w:rsidRPr="006D113C" w:rsidRDefault="006D113C" w:rsidP="006D113C">
      <w:pPr>
        <w:spacing w:line="276" w:lineRule="auto"/>
        <w:divId w:val="1382554304"/>
        <w:rPr>
          <w:lang w:val="ru-RU"/>
        </w:rPr>
        <w:sectPr w:rsidR="006D113C" w:rsidRPr="006D113C">
          <w:pgSz w:w="11910" w:h="16390"/>
          <w:pgMar w:top="1120" w:right="460" w:bottom="280" w:left="1600" w:header="722" w:footer="0" w:gutter="0"/>
          <w:cols w:space="720"/>
        </w:sectPr>
      </w:pPr>
    </w:p>
    <w:p w:rsidR="006D113C" w:rsidRDefault="006D113C" w:rsidP="006D113C">
      <w:pPr>
        <w:pStyle w:val="ab"/>
        <w:spacing w:before="90"/>
        <w:ind w:firstLine="0"/>
        <w:jc w:val="left"/>
        <w:divId w:val="1382554304"/>
      </w:pPr>
      <w:r>
        <w:lastRenderedPageBreak/>
        <w:t>форме.</w:t>
      </w:r>
    </w:p>
    <w:p w:rsidR="006D113C" w:rsidRDefault="006D113C" w:rsidP="006D113C">
      <w:pPr>
        <w:pStyle w:val="ab"/>
        <w:spacing w:before="41" w:line="276" w:lineRule="auto"/>
        <w:ind w:right="103"/>
        <w:divId w:val="1382554304"/>
      </w:pPr>
      <w:r>
        <w:t>Решать простейшие геометрические задачи на применение векторно-координатного</w:t>
      </w:r>
      <w:r>
        <w:rPr>
          <w:spacing w:val="1"/>
        </w:rPr>
        <w:t xml:space="preserve"> </w:t>
      </w:r>
      <w:r>
        <w:t>метода.</w:t>
      </w:r>
    </w:p>
    <w:p w:rsidR="006D113C" w:rsidRDefault="006D113C" w:rsidP="006D113C">
      <w:pPr>
        <w:pStyle w:val="ab"/>
        <w:spacing w:before="2" w:line="276" w:lineRule="auto"/>
        <w:ind w:right="107"/>
        <w:divId w:val="1382554304"/>
      </w:pPr>
      <w:r>
        <w:t>Решать</w:t>
      </w:r>
      <w:r>
        <w:rPr>
          <w:spacing w:val="1"/>
        </w:rPr>
        <w:t xml:space="preserve"> </w:t>
      </w:r>
      <w:r>
        <w:t>задачи</w:t>
      </w:r>
      <w:r>
        <w:rPr>
          <w:spacing w:val="1"/>
        </w:rPr>
        <w:t xml:space="preserve"> </w:t>
      </w:r>
      <w:r>
        <w:t>на</w:t>
      </w:r>
      <w:r>
        <w:rPr>
          <w:spacing w:val="1"/>
        </w:rPr>
        <w:t xml:space="preserve"> </w:t>
      </w:r>
      <w:r>
        <w:t>доказательство</w:t>
      </w:r>
      <w:r>
        <w:rPr>
          <w:spacing w:val="1"/>
        </w:rPr>
        <w:t xml:space="preserve"> </w:t>
      </w:r>
      <w:r>
        <w:t>математических</w:t>
      </w:r>
      <w:r>
        <w:rPr>
          <w:spacing w:val="1"/>
        </w:rPr>
        <w:t xml:space="preserve"> </w:t>
      </w:r>
      <w:r>
        <w:t>отношений</w:t>
      </w:r>
      <w:r>
        <w:rPr>
          <w:spacing w:val="1"/>
        </w:rPr>
        <w:t xml:space="preserve"> </w:t>
      </w:r>
      <w:r>
        <w:t>и</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по</w:t>
      </w:r>
      <w:r>
        <w:rPr>
          <w:spacing w:val="1"/>
        </w:rPr>
        <w:t xml:space="preserve"> </w:t>
      </w:r>
      <w:r>
        <w:t>образцам</w:t>
      </w:r>
      <w:r>
        <w:rPr>
          <w:spacing w:val="1"/>
        </w:rPr>
        <w:t xml:space="preserve"> </w:t>
      </w:r>
      <w:r>
        <w:t>или</w:t>
      </w:r>
      <w:r>
        <w:rPr>
          <w:spacing w:val="1"/>
        </w:rPr>
        <w:t xml:space="preserve"> </w:t>
      </w:r>
      <w:r>
        <w:t>алгоритмам,</w:t>
      </w:r>
      <w:r>
        <w:rPr>
          <w:spacing w:val="1"/>
        </w:rPr>
        <w:t xml:space="preserve"> </w:t>
      </w:r>
      <w:r>
        <w:t>применяя</w:t>
      </w:r>
      <w:r>
        <w:rPr>
          <w:spacing w:val="1"/>
        </w:rPr>
        <w:t xml:space="preserve"> </w:t>
      </w:r>
      <w:r>
        <w:t>известные</w:t>
      </w:r>
      <w:r>
        <w:rPr>
          <w:spacing w:val="1"/>
        </w:rPr>
        <w:t xml:space="preserve"> </w:t>
      </w:r>
      <w:r>
        <w:t>методы</w:t>
      </w:r>
      <w:r>
        <w:rPr>
          <w:spacing w:val="1"/>
        </w:rPr>
        <w:t xml:space="preserve"> </w:t>
      </w:r>
      <w:r>
        <w:t>при</w:t>
      </w:r>
      <w:r>
        <w:rPr>
          <w:spacing w:val="-57"/>
        </w:rPr>
        <w:t xml:space="preserve"> </w:t>
      </w:r>
      <w:r>
        <w:t>решении</w:t>
      </w:r>
      <w:r>
        <w:rPr>
          <w:spacing w:val="-1"/>
        </w:rPr>
        <w:t xml:space="preserve"> </w:t>
      </w:r>
      <w:r>
        <w:t>стандартных</w:t>
      </w:r>
      <w:r>
        <w:rPr>
          <w:spacing w:val="-1"/>
        </w:rPr>
        <w:t xml:space="preserve"> </w:t>
      </w:r>
      <w:r>
        <w:t>математических</w:t>
      </w:r>
      <w:r>
        <w:rPr>
          <w:spacing w:val="-1"/>
        </w:rPr>
        <w:t xml:space="preserve"> </w:t>
      </w:r>
      <w:r>
        <w:t>задач.</w:t>
      </w:r>
    </w:p>
    <w:p w:rsidR="006D113C" w:rsidRDefault="006D113C" w:rsidP="006D113C">
      <w:pPr>
        <w:pStyle w:val="ab"/>
        <w:spacing w:line="276" w:lineRule="auto"/>
        <w:ind w:right="105"/>
        <w:divId w:val="1382554304"/>
      </w:pPr>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электронно-коммуникационные</w:t>
      </w:r>
      <w:r>
        <w:rPr>
          <w:spacing w:val="1"/>
        </w:rPr>
        <w:t xml:space="preserve"> </w:t>
      </w:r>
      <w:r>
        <w:t>системы</w:t>
      </w:r>
      <w:r>
        <w:rPr>
          <w:spacing w:val="-1"/>
        </w:rPr>
        <w:t xml:space="preserve"> </w:t>
      </w:r>
      <w:r>
        <w:t>при решении стереометрических</w:t>
      </w:r>
      <w:r>
        <w:rPr>
          <w:spacing w:val="2"/>
        </w:rPr>
        <w:t xml:space="preserve"> </w:t>
      </w:r>
      <w:r>
        <w:t>задач.</w:t>
      </w:r>
    </w:p>
    <w:p w:rsidR="006D113C" w:rsidRDefault="006D113C" w:rsidP="006D113C">
      <w:pPr>
        <w:pStyle w:val="ab"/>
        <w:spacing w:line="276" w:lineRule="auto"/>
        <w:ind w:right="108"/>
        <w:divId w:val="1382554304"/>
      </w:pPr>
      <w:r>
        <w:t>Приводить</w:t>
      </w:r>
      <w:r>
        <w:rPr>
          <w:spacing w:val="1"/>
        </w:rPr>
        <w:t xml:space="preserve"> </w:t>
      </w:r>
      <w:r>
        <w:t>примеры</w:t>
      </w:r>
      <w:r>
        <w:rPr>
          <w:spacing w:val="1"/>
        </w:rPr>
        <w:t xml:space="preserve"> </w:t>
      </w:r>
      <w:r>
        <w:t>математических</w:t>
      </w:r>
      <w:r>
        <w:rPr>
          <w:spacing w:val="1"/>
        </w:rPr>
        <w:t xml:space="preserve"> </w:t>
      </w:r>
      <w:r>
        <w:t>закономерностей</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распознавать проявление</w:t>
      </w:r>
      <w:r>
        <w:rPr>
          <w:spacing w:val="-1"/>
        </w:rPr>
        <w:t xml:space="preserve"> </w:t>
      </w:r>
      <w:r>
        <w:t>законов геометрии в</w:t>
      </w:r>
      <w:r>
        <w:rPr>
          <w:spacing w:val="-4"/>
        </w:rPr>
        <w:t xml:space="preserve"> </w:t>
      </w:r>
      <w:r>
        <w:t>искусстве.</w:t>
      </w:r>
    </w:p>
    <w:p w:rsidR="00E12018" w:rsidRDefault="006D113C" w:rsidP="00060A36">
      <w:pPr>
        <w:pStyle w:val="ab"/>
        <w:spacing w:line="276" w:lineRule="auto"/>
        <w:ind w:right="107"/>
        <w:divId w:val="1382554304"/>
        <w:rPr>
          <w:b/>
        </w:rPr>
      </w:pPr>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61"/>
        </w:rPr>
        <w:t xml:space="preserve"> </w:t>
      </w:r>
      <w:r>
        <w:t>математически</w:t>
      </w:r>
      <w:r>
        <w:rPr>
          <w:spacing w:val="1"/>
        </w:rPr>
        <w:t xml:space="preserve"> </w:t>
      </w:r>
      <w:r>
        <w:t>сформулированной</w:t>
      </w:r>
      <w:r>
        <w:rPr>
          <w:spacing w:val="1"/>
        </w:rPr>
        <w:t xml:space="preserve"> </w:t>
      </w:r>
      <w:r>
        <w:t>проблемы,</w:t>
      </w:r>
      <w:r>
        <w:rPr>
          <w:spacing w:val="1"/>
        </w:rPr>
        <w:t xml:space="preserve"> </w:t>
      </w:r>
      <w:r>
        <w:t>моделировать</w:t>
      </w:r>
      <w:r>
        <w:rPr>
          <w:spacing w:val="1"/>
        </w:rPr>
        <w:t xml:space="preserve"> </w:t>
      </w:r>
      <w:r>
        <w:t>реальные</w:t>
      </w:r>
      <w:r>
        <w:rPr>
          <w:spacing w:val="1"/>
        </w:rPr>
        <w:t xml:space="preserve"> </w:t>
      </w:r>
      <w:r>
        <w:t>ситуации</w:t>
      </w:r>
      <w:r>
        <w:rPr>
          <w:spacing w:val="1"/>
        </w:rPr>
        <w:t xml:space="preserve"> </w:t>
      </w:r>
      <w:r>
        <w:t>на</w:t>
      </w:r>
      <w:r>
        <w:rPr>
          <w:spacing w:val="1"/>
        </w:rPr>
        <w:t xml:space="preserve"> </w:t>
      </w:r>
      <w:r>
        <w:t>языке</w:t>
      </w:r>
      <w:r>
        <w:rPr>
          <w:spacing w:val="1"/>
        </w:rPr>
        <w:t xml:space="preserve"> </w:t>
      </w:r>
      <w:r>
        <w:t>геометрии,</w:t>
      </w:r>
      <w:r>
        <w:rPr>
          <w:spacing w:val="-57"/>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
        </w:rPr>
        <w:t xml:space="preserve"> </w:t>
      </w:r>
      <w:r>
        <w:t>понятий</w:t>
      </w:r>
      <w:r>
        <w:rPr>
          <w:spacing w:val="1"/>
        </w:rPr>
        <w:t xml:space="preserve"> </w:t>
      </w:r>
      <w:r>
        <w:t>и</w:t>
      </w:r>
      <w:r>
        <w:rPr>
          <w:spacing w:val="1"/>
        </w:rPr>
        <w:t xml:space="preserve"> </w:t>
      </w:r>
      <w:r>
        <w:t>теорем,</w:t>
      </w:r>
      <w:r>
        <w:rPr>
          <w:spacing w:val="1"/>
        </w:rPr>
        <w:t xml:space="preserve"> </w:t>
      </w:r>
      <w:r>
        <w:t>аппарата алгебры; решать практические задачи, связанные с нахождением геометрических</w:t>
      </w:r>
      <w:r>
        <w:rPr>
          <w:spacing w:val="1"/>
        </w:rPr>
        <w:t xml:space="preserve"> </w:t>
      </w:r>
      <w:r>
        <w:t>величин.</w:t>
      </w:r>
      <w:r w:rsidR="00060A36">
        <w:t xml:space="preserve"> </w:t>
      </w:r>
    </w:p>
    <w:p w:rsidR="00E12018" w:rsidRDefault="00E12018" w:rsidP="00074968">
      <w:pPr>
        <w:pStyle w:val="a3"/>
        <w:spacing w:after="0"/>
        <w:ind w:left="-567" w:right="288"/>
        <w:divId w:val="1382554304"/>
        <w:rPr>
          <w:b/>
          <w:lang w:val="ru-RU"/>
        </w:rPr>
      </w:pPr>
    </w:p>
    <w:p w:rsidR="00E12018" w:rsidRDefault="00E12018" w:rsidP="0047201B">
      <w:pPr>
        <w:pStyle w:val="a7"/>
        <w:widowControl w:val="0"/>
        <w:numPr>
          <w:ilvl w:val="2"/>
          <w:numId w:val="1"/>
        </w:numPr>
        <w:tabs>
          <w:tab w:val="left" w:pos="1410"/>
        </w:tabs>
        <w:autoSpaceDE w:val="0"/>
        <w:autoSpaceDN w:val="0"/>
        <w:spacing w:before="90"/>
        <w:ind w:left="1410"/>
        <w:contextualSpacing w:val="0"/>
        <w:jc w:val="both"/>
        <w:divId w:val="1382554304"/>
      </w:pPr>
      <w:r>
        <w:t>ВЕРОЯТНОСТЬ</w:t>
      </w:r>
      <w:r>
        <w:rPr>
          <w:spacing w:val="-4"/>
        </w:rPr>
        <w:t xml:space="preserve"> </w:t>
      </w:r>
      <w:r>
        <w:t>И</w:t>
      </w:r>
      <w:r>
        <w:rPr>
          <w:spacing w:val="-5"/>
        </w:rPr>
        <w:t xml:space="preserve"> </w:t>
      </w:r>
      <w:r>
        <w:t>СТАТИСТИКА.</w:t>
      </w:r>
      <w:r>
        <w:rPr>
          <w:spacing w:val="-5"/>
        </w:rPr>
        <w:t xml:space="preserve"> </w:t>
      </w:r>
      <w:r>
        <w:t>БАЗОВЫЙ</w:t>
      </w:r>
      <w:r>
        <w:rPr>
          <w:spacing w:val="-5"/>
        </w:rPr>
        <w:t xml:space="preserve"> </w:t>
      </w:r>
      <w:r>
        <w:t>УРОВЕНЬ</w:t>
      </w:r>
    </w:p>
    <w:p w:rsidR="00E12018" w:rsidRDefault="00E12018" w:rsidP="00E12018">
      <w:pPr>
        <w:pStyle w:val="Heading1"/>
        <w:spacing w:before="46"/>
        <w:divId w:val="1382554304"/>
      </w:pPr>
      <w:r>
        <w:t>Пояснительная</w:t>
      </w:r>
      <w:r>
        <w:rPr>
          <w:spacing w:val="-3"/>
        </w:rPr>
        <w:t xml:space="preserve"> </w:t>
      </w:r>
      <w:r>
        <w:t>записка</w:t>
      </w:r>
    </w:p>
    <w:p w:rsidR="00E12018" w:rsidRDefault="00E12018" w:rsidP="00E12018">
      <w:pPr>
        <w:pStyle w:val="ab"/>
        <w:spacing w:before="36" w:line="278" w:lineRule="auto"/>
        <w:ind w:right="127"/>
        <w:divId w:val="1382554304"/>
      </w:pPr>
      <w:r>
        <w:t>Рабочая</w:t>
      </w:r>
      <w:r>
        <w:rPr>
          <w:spacing w:val="1"/>
        </w:rPr>
        <w:t xml:space="preserve"> </w:t>
      </w:r>
      <w:r>
        <w:t>программа</w:t>
      </w:r>
      <w:r>
        <w:rPr>
          <w:spacing w:val="1"/>
        </w:rPr>
        <w:t xml:space="preserve"> </w:t>
      </w:r>
      <w:r>
        <w:t>по</w:t>
      </w:r>
      <w:r>
        <w:rPr>
          <w:spacing w:val="1"/>
        </w:rPr>
        <w:t xml:space="preserve"> </w:t>
      </w:r>
      <w:r>
        <w:t>вероятности</w:t>
      </w:r>
      <w:r>
        <w:rPr>
          <w:spacing w:val="1"/>
        </w:rPr>
        <w:t xml:space="preserve"> </w:t>
      </w:r>
      <w:r>
        <w:t>и</w:t>
      </w:r>
      <w:r>
        <w:rPr>
          <w:spacing w:val="1"/>
        </w:rPr>
        <w:t xml:space="preserve"> </w:t>
      </w:r>
      <w:r>
        <w:t>статистике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57"/>
        </w:rPr>
        <w:t xml:space="preserve"> </w:t>
      </w:r>
      <w:r>
        <w:t>образования</w:t>
      </w:r>
      <w:r>
        <w:rPr>
          <w:spacing w:val="-1"/>
        </w:rPr>
        <w:t xml:space="preserve"> </w:t>
      </w:r>
      <w:r>
        <w:t>подготовлена</w:t>
      </w:r>
      <w:r>
        <w:rPr>
          <w:spacing w:val="-1"/>
        </w:rPr>
        <w:t xml:space="preserve"> </w:t>
      </w:r>
      <w:r>
        <w:t>на</w:t>
      </w:r>
      <w:r>
        <w:rPr>
          <w:spacing w:val="-2"/>
        </w:rPr>
        <w:t xml:space="preserve"> </w:t>
      </w:r>
      <w:r>
        <w:t>основе</w:t>
      </w:r>
      <w:r>
        <w:rPr>
          <w:spacing w:val="-2"/>
        </w:rPr>
        <w:t xml:space="preserve"> </w:t>
      </w:r>
      <w:r>
        <w:t>следующих</w:t>
      </w:r>
      <w:r>
        <w:rPr>
          <w:spacing w:val="-1"/>
        </w:rPr>
        <w:t xml:space="preserve"> </w:t>
      </w:r>
      <w:r>
        <w:t>нормативных</w:t>
      </w:r>
      <w:r>
        <w:rPr>
          <w:spacing w:val="1"/>
        </w:rPr>
        <w:t xml:space="preserve"> </w:t>
      </w:r>
      <w:r>
        <w:t>документов:</w:t>
      </w:r>
    </w:p>
    <w:p w:rsidR="00E12018" w:rsidRPr="00E12018" w:rsidRDefault="00E12018" w:rsidP="00060A36">
      <w:pPr>
        <w:pStyle w:val="a7"/>
        <w:widowControl w:val="0"/>
        <w:numPr>
          <w:ilvl w:val="1"/>
          <w:numId w:val="70"/>
        </w:numPr>
        <w:tabs>
          <w:tab w:val="left" w:pos="993"/>
          <w:tab w:val="left" w:pos="1542"/>
        </w:tabs>
        <w:autoSpaceDE w:val="0"/>
        <w:autoSpaceDN w:val="0"/>
        <w:spacing w:line="273" w:lineRule="auto"/>
        <w:ind w:right="130" w:firstLine="707"/>
        <w:contextualSpacing w:val="0"/>
        <w:jc w:val="both"/>
        <w:divId w:val="1382554304"/>
        <w:rPr>
          <w:lang w:val="ru-RU"/>
        </w:rPr>
      </w:pPr>
      <w:r w:rsidRPr="00E12018">
        <w:rPr>
          <w:lang w:val="ru-RU"/>
        </w:rPr>
        <w:t>федерального закона «Об образовании в Российской Федерации» от 29.12.2012</w:t>
      </w:r>
      <w:r w:rsidRPr="00E12018">
        <w:rPr>
          <w:spacing w:val="-57"/>
          <w:lang w:val="ru-RU"/>
        </w:rPr>
        <w:t xml:space="preserve"> </w:t>
      </w:r>
      <w:r w:rsidRPr="00E12018">
        <w:rPr>
          <w:lang w:val="ru-RU"/>
        </w:rPr>
        <w:t>года</w:t>
      </w:r>
      <w:r w:rsidRPr="00E12018">
        <w:rPr>
          <w:spacing w:val="-2"/>
          <w:lang w:val="ru-RU"/>
        </w:rPr>
        <w:t xml:space="preserve"> </w:t>
      </w:r>
      <w:r w:rsidRPr="00E12018">
        <w:rPr>
          <w:lang w:val="ru-RU"/>
        </w:rPr>
        <w:t>№</w:t>
      </w:r>
      <w:r w:rsidRPr="00E12018">
        <w:rPr>
          <w:spacing w:val="-1"/>
          <w:lang w:val="ru-RU"/>
        </w:rPr>
        <w:t xml:space="preserve"> </w:t>
      </w:r>
      <w:r w:rsidRPr="00E12018">
        <w:rPr>
          <w:lang w:val="ru-RU"/>
        </w:rPr>
        <w:t>273-ФЗ</w:t>
      </w:r>
      <w:r w:rsidRPr="00E12018">
        <w:rPr>
          <w:spacing w:val="1"/>
          <w:lang w:val="ru-RU"/>
        </w:rPr>
        <w:t xml:space="preserve"> </w:t>
      </w:r>
      <w:r w:rsidRPr="00E12018">
        <w:rPr>
          <w:lang w:val="ru-RU"/>
        </w:rPr>
        <w:t>с</w:t>
      </w:r>
      <w:r w:rsidRPr="00E12018">
        <w:rPr>
          <w:spacing w:val="-1"/>
          <w:lang w:val="ru-RU"/>
        </w:rPr>
        <w:t xml:space="preserve"> </w:t>
      </w:r>
      <w:r w:rsidRPr="00E12018">
        <w:rPr>
          <w:lang w:val="ru-RU"/>
        </w:rPr>
        <w:t>изменениями и дополнениями;</w:t>
      </w:r>
    </w:p>
    <w:p w:rsidR="00E12018" w:rsidRPr="00E12018" w:rsidRDefault="00E12018" w:rsidP="00060A36">
      <w:pPr>
        <w:pStyle w:val="a7"/>
        <w:widowControl w:val="0"/>
        <w:numPr>
          <w:ilvl w:val="1"/>
          <w:numId w:val="70"/>
        </w:numPr>
        <w:tabs>
          <w:tab w:val="left" w:pos="993"/>
          <w:tab w:val="left" w:pos="1542"/>
        </w:tabs>
        <w:autoSpaceDE w:val="0"/>
        <w:autoSpaceDN w:val="0"/>
        <w:spacing w:line="276" w:lineRule="auto"/>
        <w:ind w:right="131" w:firstLine="707"/>
        <w:contextualSpacing w:val="0"/>
        <w:jc w:val="both"/>
        <w:divId w:val="1382554304"/>
        <w:rPr>
          <w:lang w:val="ru-RU"/>
        </w:rPr>
      </w:pPr>
      <w:r w:rsidRPr="00E12018">
        <w:rPr>
          <w:lang w:val="ru-RU"/>
        </w:rPr>
        <w:t>приказа Министерства просвещения Российской Федерации от 12.08.2022 №</w:t>
      </w:r>
      <w:r w:rsidRPr="00E12018">
        <w:rPr>
          <w:spacing w:val="1"/>
          <w:lang w:val="ru-RU"/>
        </w:rPr>
        <w:t xml:space="preserve"> </w:t>
      </w:r>
      <w:r w:rsidRPr="00E12018">
        <w:rPr>
          <w:lang w:val="ru-RU"/>
        </w:rPr>
        <w:t>732</w:t>
      </w:r>
      <w:r w:rsidRPr="00E12018">
        <w:rPr>
          <w:spacing w:val="1"/>
          <w:lang w:val="ru-RU"/>
        </w:rPr>
        <w:t xml:space="preserve"> </w:t>
      </w:r>
      <w:r w:rsidRPr="00E12018">
        <w:rPr>
          <w:lang w:val="ru-RU"/>
        </w:rPr>
        <w:t>«О</w:t>
      </w:r>
      <w:r w:rsidRPr="00E12018">
        <w:rPr>
          <w:spacing w:val="1"/>
          <w:lang w:val="ru-RU"/>
        </w:rPr>
        <w:t xml:space="preserve"> </w:t>
      </w:r>
      <w:r w:rsidRPr="00E12018">
        <w:rPr>
          <w:lang w:val="ru-RU"/>
        </w:rPr>
        <w:t>внесении</w:t>
      </w:r>
      <w:r w:rsidRPr="00E12018">
        <w:rPr>
          <w:spacing w:val="1"/>
          <w:lang w:val="ru-RU"/>
        </w:rPr>
        <w:t xml:space="preserve"> </w:t>
      </w:r>
      <w:r w:rsidRPr="00E12018">
        <w:rPr>
          <w:lang w:val="ru-RU"/>
        </w:rPr>
        <w:t>изменений</w:t>
      </w:r>
      <w:r w:rsidRPr="00E12018">
        <w:rPr>
          <w:spacing w:val="1"/>
          <w:lang w:val="ru-RU"/>
        </w:rPr>
        <w:t xml:space="preserve"> </w:t>
      </w:r>
      <w:r w:rsidRPr="00E12018">
        <w:rPr>
          <w:lang w:val="ru-RU"/>
        </w:rPr>
        <w:t>в</w:t>
      </w:r>
      <w:r w:rsidRPr="00E12018">
        <w:rPr>
          <w:spacing w:val="1"/>
          <w:lang w:val="ru-RU"/>
        </w:rPr>
        <w:t xml:space="preserve"> </w:t>
      </w:r>
      <w:r w:rsidRPr="00E12018">
        <w:rPr>
          <w:lang w:val="ru-RU"/>
        </w:rPr>
        <w:t>федеральный</w:t>
      </w:r>
      <w:r w:rsidRPr="00E12018">
        <w:rPr>
          <w:spacing w:val="1"/>
          <w:lang w:val="ru-RU"/>
        </w:rPr>
        <w:t xml:space="preserve"> </w:t>
      </w:r>
      <w:r w:rsidRPr="00E12018">
        <w:rPr>
          <w:lang w:val="ru-RU"/>
        </w:rPr>
        <w:t>государственный</w:t>
      </w:r>
      <w:r w:rsidRPr="00E12018">
        <w:rPr>
          <w:spacing w:val="1"/>
          <w:lang w:val="ru-RU"/>
        </w:rPr>
        <w:t xml:space="preserve"> </w:t>
      </w:r>
      <w:r w:rsidRPr="00E12018">
        <w:rPr>
          <w:lang w:val="ru-RU"/>
        </w:rPr>
        <w:t>образовательный</w:t>
      </w:r>
      <w:r w:rsidRPr="00E12018">
        <w:rPr>
          <w:spacing w:val="1"/>
          <w:lang w:val="ru-RU"/>
        </w:rPr>
        <w:t xml:space="preserve"> </w:t>
      </w:r>
      <w:r w:rsidRPr="00E12018">
        <w:rPr>
          <w:lang w:val="ru-RU"/>
        </w:rPr>
        <w:t>стандарт</w:t>
      </w:r>
      <w:r w:rsidRPr="00E12018">
        <w:rPr>
          <w:spacing w:val="1"/>
          <w:lang w:val="ru-RU"/>
        </w:rPr>
        <w:t xml:space="preserve"> </w:t>
      </w:r>
      <w:r w:rsidRPr="00E12018">
        <w:rPr>
          <w:lang w:val="ru-RU"/>
        </w:rPr>
        <w:t>среднего общего образования, утвержденный приказом Министерства образования и науки</w:t>
      </w:r>
      <w:r w:rsidRPr="00E12018">
        <w:rPr>
          <w:spacing w:val="1"/>
          <w:lang w:val="ru-RU"/>
        </w:rPr>
        <w:t xml:space="preserve"> </w:t>
      </w:r>
      <w:r w:rsidRPr="00E12018">
        <w:rPr>
          <w:lang w:val="ru-RU"/>
        </w:rPr>
        <w:t>Российской</w:t>
      </w:r>
      <w:r w:rsidRPr="00E12018">
        <w:rPr>
          <w:spacing w:val="-1"/>
          <w:lang w:val="ru-RU"/>
        </w:rPr>
        <w:t xml:space="preserve"> </w:t>
      </w:r>
      <w:r w:rsidRPr="00E12018">
        <w:rPr>
          <w:lang w:val="ru-RU"/>
        </w:rPr>
        <w:t>Федерации</w:t>
      </w:r>
      <w:r w:rsidRPr="00E12018">
        <w:rPr>
          <w:spacing w:val="-2"/>
          <w:lang w:val="ru-RU"/>
        </w:rPr>
        <w:t xml:space="preserve"> </w:t>
      </w:r>
      <w:r w:rsidRPr="00E12018">
        <w:rPr>
          <w:lang w:val="ru-RU"/>
        </w:rPr>
        <w:t>от 17.05 2012 №</w:t>
      </w:r>
      <w:r w:rsidRPr="00E12018">
        <w:rPr>
          <w:spacing w:val="-1"/>
          <w:lang w:val="ru-RU"/>
        </w:rPr>
        <w:t xml:space="preserve"> </w:t>
      </w:r>
      <w:r w:rsidRPr="00E12018">
        <w:rPr>
          <w:lang w:val="ru-RU"/>
        </w:rPr>
        <w:t>413»</w:t>
      </w:r>
      <w:r w:rsidRPr="00E12018">
        <w:rPr>
          <w:spacing w:val="-9"/>
          <w:lang w:val="ru-RU"/>
        </w:rPr>
        <w:t xml:space="preserve"> </w:t>
      </w:r>
      <w:r w:rsidRPr="00E12018">
        <w:rPr>
          <w:lang w:val="ru-RU"/>
        </w:rPr>
        <w:t>(Зарегистрирован 12.09.2022 №</w:t>
      </w:r>
      <w:r w:rsidRPr="00E12018">
        <w:rPr>
          <w:spacing w:val="-1"/>
          <w:lang w:val="ru-RU"/>
        </w:rPr>
        <w:t xml:space="preserve"> </w:t>
      </w:r>
      <w:r w:rsidRPr="00E12018">
        <w:rPr>
          <w:lang w:val="ru-RU"/>
        </w:rPr>
        <w:t>70034);</w:t>
      </w:r>
    </w:p>
    <w:p w:rsidR="00E12018" w:rsidRPr="00E12018" w:rsidRDefault="00E12018" w:rsidP="00060A36">
      <w:pPr>
        <w:pStyle w:val="a7"/>
        <w:widowControl w:val="0"/>
        <w:numPr>
          <w:ilvl w:val="1"/>
          <w:numId w:val="70"/>
        </w:numPr>
        <w:tabs>
          <w:tab w:val="left" w:pos="993"/>
          <w:tab w:val="left" w:pos="1542"/>
        </w:tabs>
        <w:autoSpaceDE w:val="0"/>
        <w:autoSpaceDN w:val="0"/>
        <w:spacing w:line="293" w:lineRule="exact"/>
        <w:ind w:left="1542"/>
        <w:contextualSpacing w:val="0"/>
        <w:jc w:val="both"/>
        <w:divId w:val="1382554304"/>
        <w:rPr>
          <w:lang w:val="ru-RU"/>
        </w:rPr>
      </w:pPr>
      <w:r w:rsidRPr="00E12018">
        <w:rPr>
          <w:lang w:val="ru-RU"/>
        </w:rPr>
        <w:t>приказа</w:t>
      </w:r>
      <w:r w:rsidRPr="00E12018">
        <w:rPr>
          <w:spacing w:val="36"/>
          <w:lang w:val="ru-RU"/>
        </w:rPr>
        <w:t xml:space="preserve"> </w:t>
      </w:r>
      <w:r w:rsidRPr="00E12018">
        <w:rPr>
          <w:lang w:val="ru-RU"/>
        </w:rPr>
        <w:t>Министерства</w:t>
      </w:r>
      <w:r w:rsidRPr="00E12018">
        <w:rPr>
          <w:spacing w:val="36"/>
          <w:lang w:val="ru-RU"/>
        </w:rPr>
        <w:t xml:space="preserve"> </w:t>
      </w:r>
      <w:r w:rsidRPr="00E12018">
        <w:rPr>
          <w:lang w:val="ru-RU"/>
        </w:rPr>
        <w:t>просвещения</w:t>
      </w:r>
      <w:r w:rsidRPr="00E12018">
        <w:rPr>
          <w:spacing w:val="38"/>
          <w:lang w:val="ru-RU"/>
        </w:rPr>
        <w:t xml:space="preserve"> </w:t>
      </w:r>
      <w:r w:rsidRPr="00E12018">
        <w:rPr>
          <w:lang w:val="ru-RU"/>
        </w:rPr>
        <w:t>Российской</w:t>
      </w:r>
      <w:r w:rsidRPr="00E12018">
        <w:rPr>
          <w:spacing w:val="38"/>
          <w:lang w:val="ru-RU"/>
        </w:rPr>
        <w:t xml:space="preserve"> </w:t>
      </w:r>
      <w:r w:rsidRPr="00E12018">
        <w:rPr>
          <w:lang w:val="ru-RU"/>
        </w:rPr>
        <w:t>Федерации</w:t>
      </w:r>
      <w:r w:rsidRPr="00E12018">
        <w:rPr>
          <w:spacing w:val="39"/>
          <w:lang w:val="ru-RU"/>
        </w:rPr>
        <w:t xml:space="preserve"> </w:t>
      </w:r>
      <w:r w:rsidRPr="00E12018">
        <w:rPr>
          <w:lang w:val="ru-RU"/>
        </w:rPr>
        <w:t>от</w:t>
      </w:r>
      <w:r w:rsidRPr="00E12018">
        <w:rPr>
          <w:spacing w:val="38"/>
          <w:lang w:val="ru-RU"/>
        </w:rPr>
        <w:t xml:space="preserve"> </w:t>
      </w:r>
      <w:r w:rsidRPr="00E12018">
        <w:rPr>
          <w:lang w:val="ru-RU"/>
        </w:rPr>
        <w:t>18.05.2023</w:t>
      </w:r>
      <w:r w:rsidRPr="00E12018">
        <w:rPr>
          <w:spacing w:val="38"/>
          <w:lang w:val="ru-RU"/>
        </w:rPr>
        <w:t xml:space="preserve"> </w:t>
      </w:r>
      <w:r w:rsidRPr="00E12018">
        <w:rPr>
          <w:lang w:val="ru-RU"/>
        </w:rPr>
        <w:t>№</w:t>
      </w:r>
    </w:p>
    <w:p w:rsidR="00E12018" w:rsidRDefault="00E12018" w:rsidP="00E12018">
      <w:pPr>
        <w:pStyle w:val="ab"/>
        <w:spacing w:before="36" w:line="276" w:lineRule="auto"/>
        <w:ind w:right="131" w:firstLine="0"/>
        <w:divId w:val="1382554304"/>
      </w:pPr>
      <w:r>
        <w:t>371</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7"/>
        </w:rPr>
        <w:t xml:space="preserve"> </w:t>
      </w:r>
      <w:r>
        <w:t>(Зарегистрирован 12.07.2023 №</w:t>
      </w:r>
      <w:r>
        <w:rPr>
          <w:spacing w:val="-1"/>
        </w:rPr>
        <w:t xml:space="preserve"> </w:t>
      </w:r>
      <w:r>
        <w:t>74228);</w:t>
      </w:r>
    </w:p>
    <w:p w:rsidR="00E12018" w:rsidRPr="00E12018" w:rsidRDefault="00E12018" w:rsidP="00060A36">
      <w:pPr>
        <w:pStyle w:val="a7"/>
        <w:widowControl w:val="0"/>
        <w:numPr>
          <w:ilvl w:val="0"/>
          <w:numId w:val="21"/>
        </w:numPr>
        <w:tabs>
          <w:tab w:val="left" w:pos="709"/>
          <w:tab w:val="left" w:pos="993"/>
        </w:tabs>
        <w:autoSpaceDE w:val="0"/>
        <w:autoSpaceDN w:val="0"/>
        <w:spacing w:line="273" w:lineRule="auto"/>
        <w:ind w:right="131" w:firstLine="707"/>
        <w:contextualSpacing w:val="0"/>
        <w:jc w:val="both"/>
        <w:divId w:val="1382554304"/>
        <w:rPr>
          <w:lang w:val="ru-RU"/>
        </w:rPr>
      </w:pPr>
      <w:r w:rsidRPr="00E12018">
        <w:rPr>
          <w:lang w:val="ru-RU"/>
        </w:rPr>
        <w:t>концепции развития математического образования в Российской Федерации</w:t>
      </w:r>
      <w:r w:rsidRPr="00E12018">
        <w:rPr>
          <w:spacing w:val="1"/>
          <w:lang w:val="ru-RU"/>
        </w:rPr>
        <w:t xml:space="preserve"> </w:t>
      </w:r>
      <w:r w:rsidRPr="00E12018">
        <w:rPr>
          <w:lang w:val="ru-RU"/>
        </w:rPr>
        <w:t>(утв.</w:t>
      </w:r>
      <w:r w:rsidRPr="00E12018">
        <w:rPr>
          <w:spacing w:val="-1"/>
          <w:lang w:val="ru-RU"/>
        </w:rPr>
        <w:t xml:space="preserve"> </w:t>
      </w:r>
      <w:r w:rsidRPr="00E12018">
        <w:rPr>
          <w:lang w:val="ru-RU"/>
        </w:rPr>
        <w:t>распоряжением</w:t>
      </w:r>
      <w:r w:rsidRPr="00E12018">
        <w:rPr>
          <w:spacing w:val="-1"/>
          <w:lang w:val="ru-RU"/>
        </w:rPr>
        <w:t xml:space="preserve"> </w:t>
      </w:r>
      <w:r w:rsidRPr="00E12018">
        <w:rPr>
          <w:lang w:val="ru-RU"/>
        </w:rPr>
        <w:t>Правительства</w:t>
      </w:r>
      <w:r w:rsidRPr="00E12018">
        <w:rPr>
          <w:spacing w:val="-1"/>
          <w:lang w:val="ru-RU"/>
        </w:rPr>
        <w:t xml:space="preserve"> </w:t>
      </w:r>
      <w:r w:rsidRPr="00E12018">
        <w:rPr>
          <w:lang w:val="ru-RU"/>
        </w:rPr>
        <w:t>РФ</w:t>
      </w:r>
      <w:r w:rsidRPr="00E12018">
        <w:rPr>
          <w:spacing w:val="-1"/>
          <w:lang w:val="ru-RU"/>
        </w:rPr>
        <w:t xml:space="preserve"> </w:t>
      </w:r>
      <w:r w:rsidRPr="00E12018">
        <w:rPr>
          <w:lang w:val="ru-RU"/>
        </w:rPr>
        <w:t>от 24.12.2013 №</w:t>
      </w:r>
      <w:r w:rsidRPr="00E12018">
        <w:rPr>
          <w:spacing w:val="-1"/>
          <w:lang w:val="ru-RU"/>
        </w:rPr>
        <w:t xml:space="preserve"> </w:t>
      </w:r>
      <w:r w:rsidRPr="00E12018">
        <w:rPr>
          <w:lang w:val="ru-RU"/>
        </w:rPr>
        <w:t>2506-р);</w:t>
      </w:r>
    </w:p>
    <w:p w:rsidR="00E12018" w:rsidRPr="00E12018" w:rsidRDefault="00E12018" w:rsidP="00060A36">
      <w:pPr>
        <w:pStyle w:val="a7"/>
        <w:widowControl w:val="0"/>
        <w:numPr>
          <w:ilvl w:val="0"/>
          <w:numId w:val="21"/>
        </w:numPr>
        <w:tabs>
          <w:tab w:val="left" w:pos="993"/>
          <w:tab w:val="left" w:pos="1542"/>
        </w:tabs>
        <w:autoSpaceDE w:val="0"/>
        <w:autoSpaceDN w:val="0"/>
        <w:spacing w:before="2" w:line="276" w:lineRule="auto"/>
        <w:ind w:right="122" w:firstLine="707"/>
        <w:contextualSpacing w:val="0"/>
        <w:jc w:val="both"/>
        <w:divId w:val="1382554304"/>
        <w:rPr>
          <w:lang w:val="ru-RU"/>
        </w:rPr>
      </w:pPr>
      <w:r w:rsidRPr="00E12018">
        <w:rPr>
          <w:lang w:val="ru-RU"/>
        </w:rPr>
        <w:t>санитарных</w:t>
      </w:r>
      <w:r w:rsidRPr="00E12018">
        <w:rPr>
          <w:spacing w:val="1"/>
          <w:lang w:val="ru-RU"/>
        </w:rPr>
        <w:t xml:space="preserve"> </w:t>
      </w:r>
      <w:r w:rsidRPr="00E12018">
        <w:rPr>
          <w:lang w:val="ru-RU"/>
        </w:rPr>
        <w:t>правил</w:t>
      </w:r>
      <w:r w:rsidRPr="00E12018">
        <w:rPr>
          <w:spacing w:val="1"/>
          <w:lang w:val="ru-RU"/>
        </w:rPr>
        <w:t xml:space="preserve"> </w:t>
      </w:r>
      <w:r w:rsidRPr="00E12018">
        <w:rPr>
          <w:lang w:val="ru-RU"/>
        </w:rPr>
        <w:t>СП</w:t>
      </w:r>
      <w:r w:rsidRPr="00E12018">
        <w:rPr>
          <w:spacing w:val="1"/>
          <w:lang w:val="ru-RU"/>
        </w:rPr>
        <w:t xml:space="preserve"> </w:t>
      </w:r>
      <w:r w:rsidRPr="00E12018">
        <w:rPr>
          <w:lang w:val="ru-RU"/>
        </w:rPr>
        <w:t>2.4.3648-20</w:t>
      </w:r>
      <w:r w:rsidRPr="00E12018">
        <w:rPr>
          <w:spacing w:val="1"/>
          <w:lang w:val="ru-RU"/>
        </w:rPr>
        <w:t xml:space="preserve"> </w:t>
      </w:r>
      <w:r w:rsidRPr="00E12018">
        <w:rPr>
          <w:lang w:val="ru-RU"/>
        </w:rPr>
        <w:t>«Санитарно-эпидемиологические</w:t>
      </w:r>
      <w:r w:rsidRPr="00E12018">
        <w:rPr>
          <w:spacing w:val="1"/>
          <w:lang w:val="ru-RU"/>
        </w:rPr>
        <w:t xml:space="preserve"> </w:t>
      </w:r>
      <w:r w:rsidRPr="00E12018">
        <w:rPr>
          <w:lang w:val="ru-RU"/>
        </w:rPr>
        <w:t>требования</w:t>
      </w:r>
      <w:r w:rsidRPr="00E12018">
        <w:rPr>
          <w:spacing w:val="1"/>
          <w:lang w:val="ru-RU"/>
        </w:rPr>
        <w:t xml:space="preserve"> </w:t>
      </w:r>
      <w:r w:rsidRPr="00E12018">
        <w:rPr>
          <w:lang w:val="ru-RU"/>
        </w:rPr>
        <w:t>к</w:t>
      </w:r>
      <w:r w:rsidRPr="00E12018">
        <w:rPr>
          <w:spacing w:val="1"/>
          <w:lang w:val="ru-RU"/>
        </w:rPr>
        <w:t xml:space="preserve"> </w:t>
      </w:r>
      <w:r w:rsidRPr="00E12018">
        <w:rPr>
          <w:lang w:val="ru-RU"/>
        </w:rPr>
        <w:t>организации</w:t>
      </w:r>
      <w:r w:rsidRPr="00E12018">
        <w:rPr>
          <w:spacing w:val="1"/>
          <w:lang w:val="ru-RU"/>
        </w:rPr>
        <w:t xml:space="preserve"> </w:t>
      </w:r>
      <w:r w:rsidRPr="00E12018">
        <w:rPr>
          <w:lang w:val="ru-RU"/>
        </w:rPr>
        <w:t>воспитания</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обучения,</w:t>
      </w:r>
      <w:r w:rsidRPr="00E12018">
        <w:rPr>
          <w:spacing w:val="1"/>
          <w:lang w:val="ru-RU"/>
        </w:rPr>
        <w:t xml:space="preserve"> </w:t>
      </w:r>
      <w:r w:rsidRPr="00E12018">
        <w:rPr>
          <w:lang w:val="ru-RU"/>
        </w:rPr>
        <w:t>отдыха</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оздоровления</w:t>
      </w:r>
      <w:r w:rsidRPr="00E12018">
        <w:rPr>
          <w:spacing w:val="1"/>
          <w:lang w:val="ru-RU"/>
        </w:rPr>
        <w:t xml:space="preserve"> </w:t>
      </w:r>
      <w:r w:rsidRPr="00E12018">
        <w:rPr>
          <w:lang w:val="ru-RU"/>
        </w:rPr>
        <w:t>детей</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молодежи»;</w:t>
      </w:r>
    </w:p>
    <w:p w:rsidR="00E12018" w:rsidRPr="00E12018" w:rsidRDefault="00E12018" w:rsidP="00060A36">
      <w:pPr>
        <w:pStyle w:val="a7"/>
        <w:widowControl w:val="0"/>
        <w:numPr>
          <w:ilvl w:val="0"/>
          <w:numId w:val="21"/>
        </w:numPr>
        <w:tabs>
          <w:tab w:val="left" w:pos="993"/>
          <w:tab w:val="left" w:pos="1542"/>
        </w:tabs>
        <w:autoSpaceDE w:val="0"/>
        <w:autoSpaceDN w:val="0"/>
        <w:spacing w:line="276" w:lineRule="auto"/>
        <w:ind w:right="120" w:firstLine="707"/>
        <w:contextualSpacing w:val="0"/>
        <w:jc w:val="both"/>
        <w:divId w:val="1382554304"/>
        <w:rPr>
          <w:lang w:val="ru-RU"/>
        </w:rPr>
      </w:pPr>
      <w:r w:rsidRPr="00E12018">
        <w:rPr>
          <w:lang w:val="ru-RU"/>
        </w:rPr>
        <w:t>приказа</w:t>
      </w:r>
      <w:r w:rsidRPr="00E12018">
        <w:rPr>
          <w:spacing w:val="1"/>
          <w:lang w:val="ru-RU"/>
        </w:rPr>
        <w:t xml:space="preserve"> </w:t>
      </w:r>
      <w:r w:rsidRPr="00E12018">
        <w:rPr>
          <w:lang w:val="ru-RU"/>
        </w:rPr>
        <w:t>Минпросвещения</w:t>
      </w:r>
      <w:r w:rsidRPr="00E12018">
        <w:rPr>
          <w:spacing w:val="1"/>
          <w:lang w:val="ru-RU"/>
        </w:rPr>
        <w:t xml:space="preserve"> </w:t>
      </w:r>
      <w:r w:rsidRPr="00E12018">
        <w:rPr>
          <w:lang w:val="ru-RU"/>
        </w:rPr>
        <w:t>России</w:t>
      </w:r>
      <w:r w:rsidRPr="00E12018">
        <w:rPr>
          <w:spacing w:val="1"/>
          <w:lang w:val="ru-RU"/>
        </w:rPr>
        <w:t xml:space="preserve"> </w:t>
      </w:r>
      <w:r w:rsidRPr="00E12018">
        <w:rPr>
          <w:lang w:val="ru-RU"/>
        </w:rPr>
        <w:t>от</w:t>
      </w:r>
      <w:r w:rsidRPr="00E12018">
        <w:rPr>
          <w:spacing w:val="1"/>
          <w:lang w:val="ru-RU"/>
        </w:rPr>
        <w:t xml:space="preserve"> </w:t>
      </w:r>
      <w:r w:rsidRPr="00E12018">
        <w:rPr>
          <w:lang w:val="ru-RU"/>
        </w:rPr>
        <w:t>21.09.2022</w:t>
      </w:r>
      <w:r w:rsidRPr="00E12018">
        <w:rPr>
          <w:spacing w:val="1"/>
          <w:lang w:val="ru-RU"/>
        </w:rPr>
        <w:t xml:space="preserve"> </w:t>
      </w:r>
      <w:r>
        <w:t>N</w:t>
      </w:r>
      <w:r w:rsidRPr="00E12018">
        <w:rPr>
          <w:spacing w:val="1"/>
          <w:lang w:val="ru-RU"/>
        </w:rPr>
        <w:t xml:space="preserve"> </w:t>
      </w:r>
      <w:r w:rsidRPr="00E12018">
        <w:rPr>
          <w:lang w:val="ru-RU"/>
        </w:rPr>
        <w:t>858</w:t>
      </w:r>
      <w:r w:rsidRPr="00E12018">
        <w:rPr>
          <w:spacing w:val="1"/>
          <w:lang w:val="ru-RU"/>
        </w:rPr>
        <w:t xml:space="preserve"> </w:t>
      </w:r>
      <w:r w:rsidRPr="00E12018">
        <w:rPr>
          <w:lang w:val="ru-RU"/>
        </w:rPr>
        <w:t>«Об</w:t>
      </w:r>
      <w:r w:rsidRPr="00E12018">
        <w:rPr>
          <w:spacing w:val="1"/>
          <w:lang w:val="ru-RU"/>
        </w:rPr>
        <w:t xml:space="preserve"> </w:t>
      </w:r>
      <w:r w:rsidRPr="00E12018">
        <w:rPr>
          <w:lang w:val="ru-RU"/>
        </w:rPr>
        <w:t>утверждении</w:t>
      </w:r>
      <w:r w:rsidRPr="00E12018">
        <w:rPr>
          <w:spacing w:val="1"/>
          <w:lang w:val="ru-RU"/>
        </w:rPr>
        <w:t xml:space="preserve"> </w:t>
      </w:r>
      <w:r w:rsidRPr="00E12018">
        <w:rPr>
          <w:lang w:val="ru-RU"/>
        </w:rPr>
        <w:t>федерального перечня учебников, допущенных к использованию при реализации имеющих</w:t>
      </w:r>
      <w:r w:rsidRPr="00E12018">
        <w:rPr>
          <w:spacing w:val="1"/>
          <w:lang w:val="ru-RU"/>
        </w:rPr>
        <w:t xml:space="preserve"> </w:t>
      </w:r>
      <w:r w:rsidRPr="00E12018">
        <w:rPr>
          <w:lang w:val="ru-RU"/>
        </w:rPr>
        <w:t>государственную аккредитацию образовательных программ начального общего, основного</w:t>
      </w:r>
      <w:r w:rsidRPr="00E12018">
        <w:rPr>
          <w:spacing w:val="1"/>
          <w:lang w:val="ru-RU"/>
        </w:rPr>
        <w:t xml:space="preserve"> </w:t>
      </w:r>
      <w:r w:rsidRPr="00E12018">
        <w:rPr>
          <w:lang w:val="ru-RU"/>
        </w:rPr>
        <w:t>общего, среднего общего образования организациями, осуществляющими образовательную</w:t>
      </w:r>
      <w:r w:rsidRPr="00E12018">
        <w:rPr>
          <w:spacing w:val="1"/>
          <w:lang w:val="ru-RU"/>
        </w:rPr>
        <w:t xml:space="preserve"> </w:t>
      </w:r>
      <w:r w:rsidRPr="00E12018">
        <w:rPr>
          <w:lang w:val="ru-RU"/>
        </w:rPr>
        <w:t>деятельность и установления предельного срока использования исключенных учебников»</w:t>
      </w:r>
      <w:r w:rsidRPr="00E12018">
        <w:rPr>
          <w:spacing w:val="1"/>
          <w:lang w:val="ru-RU"/>
        </w:rPr>
        <w:t xml:space="preserve"> </w:t>
      </w:r>
      <w:r w:rsidRPr="00E12018">
        <w:rPr>
          <w:lang w:val="ru-RU"/>
        </w:rPr>
        <w:t>(Зарегистрировано</w:t>
      </w:r>
      <w:r w:rsidRPr="00E12018">
        <w:rPr>
          <w:spacing w:val="3"/>
          <w:lang w:val="ru-RU"/>
        </w:rPr>
        <w:t xml:space="preserve"> </w:t>
      </w:r>
      <w:r w:rsidRPr="00E12018">
        <w:rPr>
          <w:lang w:val="ru-RU"/>
        </w:rPr>
        <w:t>в</w:t>
      </w:r>
      <w:r w:rsidRPr="00E12018">
        <w:rPr>
          <w:spacing w:val="3"/>
          <w:lang w:val="ru-RU"/>
        </w:rPr>
        <w:t xml:space="preserve"> </w:t>
      </w:r>
      <w:r w:rsidRPr="00E12018">
        <w:rPr>
          <w:lang w:val="ru-RU"/>
        </w:rPr>
        <w:t>Минюсте</w:t>
      </w:r>
      <w:r w:rsidRPr="00E12018">
        <w:rPr>
          <w:spacing w:val="4"/>
          <w:lang w:val="ru-RU"/>
        </w:rPr>
        <w:t xml:space="preserve"> </w:t>
      </w:r>
      <w:r w:rsidRPr="00E12018">
        <w:rPr>
          <w:lang w:val="ru-RU"/>
        </w:rPr>
        <w:t>России</w:t>
      </w:r>
      <w:r w:rsidRPr="00E12018">
        <w:rPr>
          <w:spacing w:val="4"/>
          <w:lang w:val="ru-RU"/>
        </w:rPr>
        <w:t xml:space="preserve"> </w:t>
      </w:r>
      <w:r w:rsidRPr="00E12018">
        <w:rPr>
          <w:lang w:val="ru-RU"/>
        </w:rPr>
        <w:t>01.11.2022</w:t>
      </w:r>
      <w:r w:rsidRPr="00E12018">
        <w:rPr>
          <w:spacing w:val="3"/>
          <w:lang w:val="ru-RU"/>
        </w:rPr>
        <w:t xml:space="preserve"> </w:t>
      </w:r>
      <w:r>
        <w:t>N</w:t>
      </w:r>
      <w:r w:rsidRPr="00E12018">
        <w:rPr>
          <w:spacing w:val="4"/>
          <w:lang w:val="ru-RU"/>
        </w:rPr>
        <w:t xml:space="preserve"> </w:t>
      </w:r>
      <w:r w:rsidRPr="00E12018">
        <w:rPr>
          <w:lang w:val="ru-RU"/>
        </w:rPr>
        <w:t>70799)</w:t>
      </w:r>
      <w:r w:rsidRPr="00E12018">
        <w:rPr>
          <w:spacing w:val="2"/>
          <w:lang w:val="ru-RU"/>
        </w:rPr>
        <w:t xml:space="preserve"> </w:t>
      </w:r>
      <w:r w:rsidRPr="00E12018">
        <w:rPr>
          <w:lang w:val="ru-RU"/>
        </w:rPr>
        <w:t>(в</w:t>
      </w:r>
      <w:r w:rsidRPr="00E12018">
        <w:rPr>
          <w:spacing w:val="5"/>
          <w:lang w:val="ru-RU"/>
        </w:rPr>
        <w:t xml:space="preserve"> </w:t>
      </w:r>
      <w:r w:rsidRPr="00E12018">
        <w:rPr>
          <w:lang w:val="ru-RU"/>
        </w:rPr>
        <w:t>редакции</w:t>
      </w:r>
      <w:r w:rsidRPr="00E12018">
        <w:rPr>
          <w:spacing w:val="4"/>
          <w:lang w:val="ru-RU"/>
        </w:rPr>
        <w:t xml:space="preserve"> </w:t>
      </w:r>
      <w:r w:rsidRPr="00E12018">
        <w:rPr>
          <w:lang w:val="ru-RU"/>
        </w:rPr>
        <w:t>приказа</w:t>
      </w:r>
      <w:r w:rsidRPr="00E12018">
        <w:rPr>
          <w:spacing w:val="2"/>
          <w:lang w:val="ru-RU"/>
        </w:rPr>
        <w:t xml:space="preserve"> </w:t>
      </w:r>
      <w:r w:rsidRPr="00E12018">
        <w:rPr>
          <w:lang w:val="ru-RU"/>
        </w:rPr>
        <w:t>от</w:t>
      </w:r>
      <w:r w:rsidRPr="00E12018">
        <w:rPr>
          <w:spacing w:val="5"/>
          <w:lang w:val="ru-RU"/>
        </w:rPr>
        <w:t xml:space="preserve"> </w:t>
      </w:r>
      <w:r w:rsidRPr="00E12018">
        <w:rPr>
          <w:lang w:val="ru-RU"/>
        </w:rPr>
        <w:t>21.07.2023</w:t>
      </w:r>
    </w:p>
    <w:p w:rsidR="00E12018" w:rsidRDefault="00E12018" w:rsidP="00E12018">
      <w:pPr>
        <w:pStyle w:val="ab"/>
        <w:spacing w:line="274" w:lineRule="exact"/>
        <w:ind w:firstLine="0"/>
        <w:divId w:val="1382554304"/>
      </w:pPr>
      <w:r>
        <w:t>№</w:t>
      </w:r>
      <w:r>
        <w:rPr>
          <w:spacing w:val="-2"/>
        </w:rPr>
        <w:t xml:space="preserve"> </w:t>
      </w:r>
      <w:r>
        <w:t>556);</w:t>
      </w:r>
    </w:p>
    <w:p w:rsidR="00E12018" w:rsidRPr="00E12018" w:rsidRDefault="00E12018" w:rsidP="00060A36">
      <w:pPr>
        <w:pStyle w:val="a7"/>
        <w:widowControl w:val="0"/>
        <w:numPr>
          <w:ilvl w:val="0"/>
          <w:numId w:val="21"/>
        </w:numPr>
        <w:tabs>
          <w:tab w:val="left" w:pos="993"/>
          <w:tab w:val="left" w:pos="1542"/>
        </w:tabs>
        <w:autoSpaceDE w:val="0"/>
        <w:autoSpaceDN w:val="0"/>
        <w:spacing w:before="37" w:line="276" w:lineRule="auto"/>
        <w:ind w:right="128" w:firstLine="707"/>
        <w:contextualSpacing w:val="0"/>
        <w:jc w:val="both"/>
        <w:divId w:val="1382554304"/>
        <w:rPr>
          <w:lang w:val="ru-RU"/>
        </w:rPr>
      </w:pPr>
      <w:r w:rsidRPr="00E12018">
        <w:rPr>
          <w:lang w:val="ru-RU"/>
        </w:rPr>
        <w:t>приказа Министерства просвещения РФ от 02.08.2022 № 653 «Об утверждении</w:t>
      </w:r>
      <w:r w:rsidRPr="00E12018">
        <w:rPr>
          <w:spacing w:val="1"/>
          <w:lang w:val="ru-RU"/>
        </w:rPr>
        <w:t xml:space="preserve"> </w:t>
      </w:r>
      <w:r w:rsidRPr="00E12018">
        <w:rPr>
          <w:lang w:val="ru-RU"/>
        </w:rPr>
        <w:t>федерального</w:t>
      </w:r>
      <w:r w:rsidRPr="00E12018">
        <w:rPr>
          <w:spacing w:val="1"/>
          <w:lang w:val="ru-RU"/>
        </w:rPr>
        <w:t xml:space="preserve"> </w:t>
      </w:r>
      <w:r w:rsidRPr="00E12018">
        <w:rPr>
          <w:lang w:val="ru-RU"/>
        </w:rPr>
        <w:t>перечня</w:t>
      </w:r>
      <w:r w:rsidRPr="00E12018">
        <w:rPr>
          <w:spacing w:val="1"/>
          <w:lang w:val="ru-RU"/>
        </w:rPr>
        <w:t xml:space="preserve"> </w:t>
      </w:r>
      <w:r w:rsidRPr="00E12018">
        <w:rPr>
          <w:lang w:val="ru-RU"/>
        </w:rPr>
        <w:t>электронных</w:t>
      </w:r>
      <w:r w:rsidRPr="00E12018">
        <w:rPr>
          <w:spacing w:val="1"/>
          <w:lang w:val="ru-RU"/>
        </w:rPr>
        <w:t xml:space="preserve"> </w:t>
      </w:r>
      <w:r w:rsidRPr="00E12018">
        <w:rPr>
          <w:lang w:val="ru-RU"/>
        </w:rPr>
        <w:t>образовательных</w:t>
      </w:r>
      <w:r w:rsidRPr="00E12018">
        <w:rPr>
          <w:spacing w:val="1"/>
          <w:lang w:val="ru-RU"/>
        </w:rPr>
        <w:t xml:space="preserve"> </w:t>
      </w:r>
      <w:r w:rsidRPr="00E12018">
        <w:rPr>
          <w:lang w:val="ru-RU"/>
        </w:rPr>
        <w:t>ресурсов,</w:t>
      </w:r>
      <w:r w:rsidRPr="00E12018">
        <w:rPr>
          <w:spacing w:val="1"/>
          <w:lang w:val="ru-RU"/>
        </w:rPr>
        <w:t xml:space="preserve"> </w:t>
      </w:r>
      <w:r w:rsidRPr="00E12018">
        <w:rPr>
          <w:lang w:val="ru-RU"/>
        </w:rPr>
        <w:t>допущенных</w:t>
      </w:r>
      <w:r w:rsidRPr="00E12018">
        <w:rPr>
          <w:spacing w:val="1"/>
          <w:lang w:val="ru-RU"/>
        </w:rPr>
        <w:t xml:space="preserve"> </w:t>
      </w:r>
      <w:r w:rsidRPr="00E12018">
        <w:rPr>
          <w:lang w:val="ru-RU"/>
        </w:rPr>
        <w:t>к</w:t>
      </w:r>
      <w:r w:rsidRPr="00E12018">
        <w:rPr>
          <w:spacing w:val="1"/>
          <w:lang w:val="ru-RU"/>
        </w:rPr>
        <w:t xml:space="preserve"> </w:t>
      </w:r>
      <w:r w:rsidRPr="00E12018">
        <w:rPr>
          <w:lang w:val="ru-RU"/>
        </w:rPr>
        <w:t>использованию при реализации имеющих государственную аккредитацию образовательных</w:t>
      </w:r>
      <w:r w:rsidRPr="00E12018">
        <w:rPr>
          <w:spacing w:val="1"/>
          <w:lang w:val="ru-RU"/>
        </w:rPr>
        <w:t xml:space="preserve"> </w:t>
      </w:r>
      <w:r w:rsidRPr="00E12018">
        <w:rPr>
          <w:lang w:val="ru-RU"/>
        </w:rPr>
        <w:t>программ</w:t>
      </w:r>
      <w:r w:rsidRPr="00E12018">
        <w:rPr>
          <w:spacing w:val="-2"/>
          <w:lang w:val="ru-RU"/>
        </w:rPr>
        <w:t xml:space="preserve"> </w:t>
      </w:r>
      <w:r w:rsidRPr="00E12018">
        <w:rPr>
          <w:lang w:val="ru-RU"/>
        </w:rPr>
        <w:t>НОО,</w:t>
      </w:r>
      <w:r w:rsidRPr="00E12018">
        <w:rPr>
          <w:spacing w:val="-1"/>
          <w:lang w:val="ru-RU"/>
        </w:rPr>
        <w:t xml:space="preserve"> </w:t>
      </w:r>
      <w:r w:rsidRPr="00E12018">
        <w:rPr>
          <w:lang w:val="ru-RU"/>
        </w:rPr>
        <w:t>ООО,</w:t>
      </w:r>
      <w:r w:rsidRPr="00E12018">
        <w:rPr>
          <w:spacing w:val="3"/>
          <w:lang w:val="ru-RU"/>
        </w:rPr>
        <w:t xml:space="preserve"> </w:t>
      </w:r>
      <w:r w:rsidRPr="00E12018">
        <w:rPr>
          <w:lang w:val="ru-RU"/>
        </w:rPr>
        <w:t>СОО»</w:t>
      </w:r>
      <w:r w:rsidRPr="00E12018">
        <w:rPr>
          <w:spacing w:val="-8"/>
          <w:lang w:val="ru-RU"/>
        </w:rPr>
        <w:t xml:space="preserve"> </w:t>
      </w:r>
      <w:r w:rsidRPr="00E12018">
        <w:rPr>
          <w:lang w:val="ru-RU"/>
        </w:rPr>
        <w:t>(Зарегистрирован 29.08.2022 №</w:t>
      </w:r>
      <w:r w:rsidRPr="00E12018">
        <w:rPr>
          <w:spacing w:val="-2"/>
          <w:lang w:val="ru-RU"/>
        </w:rPr>
        <w:t xml:space="preserve"> </w:t>
      </w:r>
      <w:r w:rsidRPr="00E12018">
        <w:rPr>
          <w:lang w:val="ru-RU"/>
        </w:rPr>
        <w:t>69822).</w:t>
      </w:r>
    </w:p>
    <w:p w:rsidR="00E12018" w:rsidRDefault="00E12018" w:rsidP="00E12018">
      <w:pPr>
        <w:pStyle w:val="ab"/>
        <w:spacing w:line="276" w:lineRule="auto"/>
        <w:ind w:right="117"/>
        <w:divId w:val="1382554304"/>
      </w:pPr>
      <w:r>
        <w:lastRenderedPageBreak/>
        <w:t>Рабочая программа учебного предмета «Вероятность и статистика. Базовый уровень</w:t>
      </w:r>
      <w:r>
        <w:rPr>
          <w:b/>
        </w:rPr>
        <w:t>»</w:t>
      </w:r>
      <w:r>
        <w:t>»</w:t>
      </w:r>
      <w:r>
        <w:rPr>
          <w:spacing w:val="-57"/>
        </w:rPr>
        <w:t xml:space="preserve"> </w:t>
      </w:r>
      <w:r>
        <w:t>(далее -</w:t>
      </w:r>
      <w:r>
        <w:rPr>
          <w:spacing w:val="-1"/>
        </w:rPr>
        <w:t xml:space="preserve"> </w:t>
      </w:r>
      <w:r>
        <w:t>рабочая программа) включает:</w:t>
      </w:r>
    </w:p>
    <w:p w:rsidR="00E12018" w:rsidRDefault="00E12018" w:rsidP="0047201B">
      <w:pPr>
        <w:pStyle w:val="a7"/>
        <w:widowControl w:val="0"/>
        <w:numPr>
          <w:ilvl w:val="0"/>
          <w:numId w:val="69"/>
        </w:numPr>
        <w:tabs>
          <w:tab w:val="left" w:pos="950"/>
        </w:tabs>
        <w:autoSpaceDE w:val="0"/>
        <w:autoSpaceDN w:val="0"/>
        <w:spacing w:line="275" w:lineRule="exact"/>
        <w:contextualSpacing w:val="0"/>
        <w:divId w:val="1382554304"/>
      </w:pPr>
      <w:r>
        <w:t>пояснительную</w:t>
      </w:r>
      <w:r>
        <w:rPr>
          <w:spacing w:val="-6"/>
        </w:rPr>
        <w:t xml:space="preserve"> </w:t>
      </w:r>
      <w:r>
        <w:t>записку,</w:t>
      </w:r>
    </w:p>
    <w:p w:rsidR="00E12018" w:rsidRDefault="00E12018" w:rsidP="0047201B">
      <w:pPr>
        <w:pStyle w:val="a7"/>
        <w:widowControl w:val="0"/>
        <w:numPr>
          <w:ilvl w:val="0"/>
          <w:numId w:val="69"/>
        </w:numPr>
        <w:tabs>
          <w:tab w:val="left" w:pos="950"/>
        </w:tabs>
        <w:autoSpaceDE w:val="0"/>
        <w:autoSpaceDN w:val="0"/>
        <w:spacing w:before="40"/>
        <w:contextualSpacing w:val="0"/>
        <w:divId w:val="1382554304"/>
      </w:pPr>
      <w:r>
        <w:t>содержание</w:t>
      </w:r>
      <w:r>
        <w:rPr>
          <w:spacing w:val="-1"/>
        </w:rPr>
        <w:t xml:space="preserve"> </w:t>
      </w:r>
      <w:r>
        <w:t>учебного</w:t>
      </w:r>
      <w:r>
        <w:rPr>
          <w:spacing w:val="-3"/>
        </w:rPr>
        <w:t xml:space="preserve"> </w:t>
      </w:r>
      <w:r>
        <w:t>предмета,</w:t>
      </w:r>
    </w:p>
    <w:p w:rsidR="00E12018" w:rsidRPr="00E12018" w:rsidRDefault="00E12018" w:rsidP="0047201B">
      <w:pPr>
        <w:pStyle w:val="a7"/>
        <w:widowControl w:val="0"/>
        <w:numPr>
          <w:ilvl w:val="0"/>
          <w:numId w:val="69"/>
        </w:numPr>
        <w:tabs>
          <w:tab w:val="left" w:pos="950"/>
        </w:tabs>
        <w:autoSpaceDE w:val="0"/>
        <w:autoSpaceDN w:val="0"/>
        <w:spacing w:before="41"/>
        <w:contextualSpacing w:val="0"/>
        <w:divId w:val="1382554304"/>
        <w:rPr>
          <w:lang w:val="ru-RU"/>
        </w:rPr>
      </w:pPr>
      <w:r w:rsidRPr="00E12018">
        <w:rPr>
          <w:lang w:val="ru-RU"/>
        </w:rPr>
        <w:t>планируемые</w:t>
      </w:r>
      <w:r w:rsidRPr="00E12018">
        <w:rPr>
          <w:spacing w:val="-5"/>
          <w:lang w:val="ru-RU"/>
        </w:rPr>
        <w:t xml:space="preserve"> </w:t>
      </w:r>
      <w:r w:rsidRPr="00E12018">
        <w:rPr>
          <w:lang w:val="ru-RU"/>
        </w:rPr>
        <w:t>результаты</w:t>
      </w:r>
      <w:r w:rsidRPr="00E12018">
        <w:rPr>
          <w:spacing w:val="-2"/>
          <w:lang w:val="ru-RU"/>
        </w:rPr>
        <w:t xml:space="preserve"> </w:t>
      </w:r>
      <w:r w:rsidRPr="00E12018">
        <w:rPr>
          <w:lang w:val="ru-RU"/>
        </w:rPr>
        <w:t>освоения</w:t>
      </w:r>
      <w:r w:rsidRPr="00E12018">
        <w:rPr>
          <w:spacing w:val="-3"/>
          <w:lang w:val="ru-RU"/>
        </w:rPr>
        <w:t xml:space="preserve"> </w:t>
      </w:r>
      <w:r w:rsidRPr="00E12018">
        <w:rPr>
          <w:lang w:val="ru-RU"/>
        </w:rPr>
        <w:t>программы</w:t>
      </w:r>
      <w:r w:rsidRPr="00E12018">
        <w:rPr>
          <w:spacing w:val="-1"/>
          <w:lang w:val="ru-RU"/>
        </w:rPr>
        <w:t xml:space="preserve"> </w:t>
      </w:r>
      <w:r w:rsidRPr="00E12018">
        <w:rPr>
          <w:lang w:val="ru-RU"/>
        </w:rPr>
        <w:t>учебного</w:t>
      </w:r>
      <w:r w:rsidRPr="00E12018">
        <w:rPr>
          <w:spacing w:val="-2"/>
          <w:lang w:val="ru-RU"/>
        </w:rPr>
        <w:t xml:space="preserve"> </w:t>
      </w:r>
      <w:r w:rsidRPr="00E12018">
        <w:rPr>
          <w:lang w:val="ru-RU"/>
        </w:rPr>
        <w:t>предмета,</w:t>
      </w:r>
    </w:p>
    <w:p w:rsidR="00E12018" w:rsidRDefault="00E12018" w:rsidP="0047201B">
      <w:pPr>
        <w:pStyle w:val="a7"/>
        <w:widowControl w:val="0"/>
        <w:numPr>
          <w:ilvl w:val="0"/>
          <w:numId w:val="69"/>
        </w:numPr>
        <w:tabs>
          <w:tab w:val="left" w:pos="950"/>
        </w:tabs>
        <w:autoSpaceDE w:val="0"/>
        <w:autoSpaceDN w:val="0"/>
        <w:spacing w:before="41"/>
        <w:contextualSpacing w:val="0"/>
        <w:divId w:val="1382554304"/>
      </w:pPr>
      <w:r>
        <w:t>тематическое</w:t>
      </w:r>
      <w:r>
        <w:rPr>
          <w:spacing w:val="-5"/>
        </w:rPr>
        <w:t xml:space="preserve"> </w:t>
      </w:r>
      <w:r>
        <w:t>планирование.</w:t>
      </w:r>
    </w:p>
    <w:p w:rsidR="00E12018" w:rsidRDefault="00E12018" w:rsidP="00E12018">
      <w:pPr>
        <w:pStyle w:val="ab"/>
        <w:spacing w:before="41" w:line="276" w:lineRule="auto"/>
        <w:ind w:right="123"/>
        <w:divId w:val="138255430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 и</w:t>
      </w:r>
      <w:r>
        <w:rPr>
          <w:spacing w:val="-1"/>
        </w:rPr>
        <w:t xml:space="preserve"> </w:t>
      </w:r>
      <w:r>
        <w:t>к структуре</w:t>
      </w:r>
      <w:r>
        <w:rPr>
          <w:spacing w:val="-2"/>
        </w:rPr>
        <w:t xml:space="preserve"> </w:t>
      </w:r>
      <w:r>
        <w:t>тематического планирования.</w:t>
      </w:r>
    </w:p>
    <w:p w:rsidR="00E12018" w:rsidRDefault="00E12018" w:rsidP="00E12018">
      <w:pPr>
        <w:pStyle w:val="ab"/>
        <w:spacing w:line="276" w:lineRule="auto"/>
        <w:ind w:right="127"/>
        <w:divId w:val="1382554304"/>
      </w:pPr>
      <w:r>
        <w:t>Содержание обучения раскрывает содержательные линии, которые предлагаются для</w:t>
      </w:r>
      <w:r>
        <w:rPr>
          <w:spacing w:val="1"/>
        </w:rPr>
        <w:t xml:space="preserve"> </w:t>
      </w:r>
      <w:r>
        <w:t>обязательного изучения в каждом классе средней школы. Содержание обучения в каждом</w:t>
      </w:r>
      <w:r>
        <w:rPr>
          <w:spacing w:val="1"/>
        </w:rPr>
        <w:t xml:space="preserve"> </w:t>
      </w:r>
      <w:r>
        <w:t>классе завершается перечнем УУД – познавательных, коммуникативных и регулятивных,</w:t>
      </w:r>
      <w:r>
        <w:rPr>
          <w:spacing w:val="1"/>
        </w:rPr>
        <w:t xml:space="preserve"> </w:t>
      </w:r>
      <w:r>
        <w:t>которые</w:t>
      </w:r>
      <w:r>
        <w:rPr>
          <w:spacing w:val="17"/>
        </w:rPr>
        <w:t xml:space="preserve"> </w:t>
      </w:r>
      <w:r>
        <w:t>возможно</w:t>
      </w:r>
      <w:r>
        <w:rPr>
          <w:spacing w:val="19"/>
        </w:rPr>
        <w:t xml:space="preserve"> </w:t>
      </w:r>
      <w:r>
        <w:t>формировать</w:t>
      </w:r>
      <w:r>
        <w:rPr>
          <w:spacing w:val="19"/>
        </w:rPr>
        <w:t xml:space="preserve"> </w:t>
      </w:r>
      <w:r>
        <w:t>средствами</w:t>
      </w:r>
      <w:r>
        <w:rPr>
          <w:spacing w:val="24"/>
        </w:rPr>
        <w:t xml:space="preserve"> </w:t>
      </w:r>
      <w:r>
        <w:t>учебного</w:t>
      </w:r>
      <w:r>
        <w:rPr>
          <w:spacing w:val="19"/>
        </w:rPr>
        <w:t xml:space="preserve"> </w:t>
      </w:r>
      <w:r>
        <w:t>предмета</w:t>
      </w:r>
      <w:r>
        <w:rPr>
          <w:spacing w:val="25"/>
        </w:rPr>
        <w:t xml:space="preserve"> </w:t>
      </w:r>
      <w:r>
        <w:t>«Вероятность</w:t>
      </w:r>
      <w:r>
        <w:rPr>
          <w:spacing w:val="20"/>
        </w:rPr>
        <w:t xml:space="preserve"> </w:t>
      </w:r>
      <w:r>
        <w:t>и</w:t>
      </w:r>
      <w:r>
        <w:rPr>
          <w:spacing w:val="19"/>
        </w:rPr>
        <w:t xml:space="preserve"> </w:t>
      </w:r>
      <w:r>
        <w:t>статистика.</w:t>
      </w:r>
    </w:p>
    <w:p w:rsidR="00E12018" w:rsidRDefault="00E12018" w:rsidP="00E12018">
      <w:pPr>
        <w:pStyle w:val="ab"/>
        <w:spacing w:before="90"/>
        <w:ind w:firstLine="0"/>
        <w:divId w:val="1382554304"/>
      </w:pPr>
      <w:r>
        <w:t>Базовый уровень»</w:t>
      </w:r>
      <w:r>
        <w:rPr>
          <w:spacing w:val="-10"/>
        </w:rPr>
        <w:t xml:space="preserve"> </w:t>
      </w:r>
      <w:r>
        <w:t>с учётом</w:t>
      </w:r>
      <w:r>
        <w:rPr>
          <w:spacing w:val="-3"/>
        </w:rPr>
        <w:t xml:space="preserve"> </w:t>
      </w:r>
      <w:r>
        <w:t>возрастных</w:t>
      </w:r>
      <w:r>
        <w:rPr>
          <w:spacing w:val="-1"/>
        </w:rPr>
        <w:t xml:space="preserve"> </w:t>
      </w:r>
      <w:r>
        <w:t>особенностей</w:t>
      </w:r>
      <w:r>
        <w:rPr>
          <w:spacing w:val="-3"/>
        </w:rPr>
        <w:t xml:space="preserve"> </w:t>
      </w:r>
      <w:r>
        <w:t>школьников.</w:t>
      </w:r>
    </w:p>
    <w:p w:rsidR="00E12018" w:rsidRDefault="00E12018" w:rsidP="00E12018">
      <w:pPr>
        <w:pStyle w:val="ab"/>
        <w:spacing w:before="41" w:line="276" w:lineRule="auto"/>
        <w:ind w:right="125"/>
        <w:divId w:val="1382554304"/>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 обучения, а также предметные достижения школьника за каждый год обучения в</w:t>
      </w:r>
      <w:r>
        <w:rPr>
          <w:spacing w:val="1"/>
        </w:rPr>
        <w:t xml:space="preserve"> </w:t>
      </w:r>
      <w:r>
        <w:t>средней</w:t>
      </w:r>
      <w:r>
        <w:rPr>
          <w:spacing w:val="-1"/>
        </w:rPr>
        <w:t xml:space="preserve"> </w:t>
      </w:r>
      <w:r>
        <w:t>школе.</w:t>
      </w:r>
    </w:p>
    <w:p w:rsidR="00E12018" w:rsidRDefault="00E12018" w:rsidP="00E12018">
      <w:pPr>
        <w:pStyle w:val="ab"/>
        <w:spacing w:before="1" w:line="276" w:lineRule="auto"/>
        <w:ind w:right="122"/>
        <w:divId w:val="1382554304"/>
      </w:pPr>
      <w:r>
        <w:t>В тематическом планировании 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6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57"/>
        </w:rPr>
        <w:t xml:space="preserve"> </w:t>
      </w:r>
      <w:r>
        <w:t>игровые программы, коллекции цифровых образовательных ресурсов), используемыми для</w:t>
      </w:r>
      <w:r>
        <w:rPr>
          <w:spacing w:val="1"/>
        </w:rPr>
        <w:t xml:space="preserve"> </w:t>
      </w:r>
      <w:r>
        <w:t>обучения и воспитания различных групп пользователей, представленными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r>
        <w:rPr>
          <w:spacing w:val="1"/>
        </w:rPr>
        <w:t xml:space="preserve"> </w:t>
      </w:r>
      <w:r>
        <w:t>а</w:t>
      </w:r>
      <w:r>
        <w:rPr>
          <w:spacing w:val="1"/>
        </w:rPr>
        <w:t xml:space="preserve"> </w:t>
      </w:r>
      <w:r>
        <w:t>так</w:t>
      </w:r>
      <w:r>
        <w:rPr>
          <w:spacing w:val="1"/>
        </w:rPr>
        <w:t xml:space="preserve"> </w:t>
      </w:r>
      <w:r>
        <w:t>же</w:t>
      </w:r>
      <w:r>
        <w:rPr>
          <w:spacing w:val="1"/>
        </w:rPr>
        <w:t xml:space="preserve"> </w:t>
      </w:r>
      <w:r>
        <w:t>формы</w:t>
      </w:r>
      <w:r>
        <w:rPr>
          <w:spacing w:val="6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тем,</w:t>
      </w:r>
      <w:r>
        <w:rPr>
          <w:spacing w:val="1"/>
        </w:rPr>
        <w:t xml:space="preserve"> </w:t>
      </w:r>
      <w:r>
        <w:t>разделов</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 модуля.</w:t>
      </w:r>
    </w:p>
    <w:p w:rsidR="00E12018" w:rsidRDefault="00E12018" w:rsidP="00E12018">
      <w:pPr>
        <w:pStyle w:val="ab"/>
        <w:spacing w:before="1" w:line="276" w:lineRule="auto"/>
        <w:ind w:right="124"/>
        <w:divId w:val="1382554304"/>
      </w:pPr>
      <w:r>
        <w:t>Рабочая программа учебного курса «Вероятность и статистика» базового уровня для</w:t>
      </w:r>
      <w:r>
        <w:rPr>
          <w:spacing w:val="1"/>
        </w:rPr>
        <w:t xml:space="preserve"> </w:t>
      </w:r>
      <w:r>
        <w:t>обучающихся 10 –11 классов разработана на основе ФГОС СОО, с учётом 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t>образования.</w:t>
      </w:r>
      <w:r>
        <w:rPr>
          <w:spacing w:val="1"/>
        </w:rPr>
        <w:t xml:space="preserve"> </w:t>
      </w:r>
      <w:r>
        <w:t>Реализация</w:t>
      </w:r>
      <w:r>
        <w:rPr>
          <w:spacing w:val="1"/>
        </w:rPr>
        <w:t xml:space="preserve"> </w:t>
      </w:r>
      <w:r>
        <w:t>программы</w:t>
      </w:r>
      <w:r>
        <w:rPr>
          <w:spacing w:val="1"/>
        </w:rPr>
        <w:t xml:space="preserve"> </w:t>
      </w:r>
      <w:r>
        <w:t>обеспечивает</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составляющими</w:t>
      </w:r>
      <w:r>
        <w:rPr>
          <w:spacing w:val="1"/>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личности</w:t>
      </w:r>
      <w:r>
        <w:rPr>
          <w:spacing w:val="1"/>
        </w:rPr>
        <w:t xml:space="preserve"> </w:t>
      </w:r>
      <w:r>
        <w:t>обучающихся.</w:t>
      </w:r>
    </w:p>
    <w:p w:rsidR="00E12018" w:rsidRDefault="00E12018" w:rsidP="00E12018">
      <w:pPr>
        <w:pStyle w:val="Heading1"/>
        <w:spacing w:before="3"/>
        <w:divId w:val="1382554304"/>
      </w:pPr>
      <w:r>
        <w:t>Цели</w:t>
      </w:r>
      <w:r>
        <w:rPr>
          <w:spacing w:val="-3"/>
        </w:rPr>
        <w:t xml:space="preserve"> </w:t>
      </w:r>
      <w:r>
        <w:t>изучения</w:t>
      </w:r>
      <w:r>
        <w:rPr>
          <w:spacing w:val="-2"/>
        </w:rPr>
        <w:t xml:space="preserve"> </w:t>
      </w:r>
      <w:r>
        <w:t>учебного</w:t>
      </w:r>
      <w:r>
        <w:rPr>
          <w:spacing w:val="-2"/>
        </w:rPr>
        <w:t xml:space="preserve"> </w:t>
      </w:r>
      <w:r>
        <w:t>курса</w:t>
      </w:r>
    </w:p>
    <w:p w:rsidR="00E12018" w:rsidRDefault="00E12018" w:rsidP="00E12018">
      <w:pPr>
        <w:pStyle w:val="ab"/>
        <w:spacing w:before="39" w:line="276" w:lineRule="auto"/>
        <w:ind w:right="121"/>
        <w:divId w:val="1382554304"/>
      </w:pPr>
      <w:r>
        <w:t>Учебный</w:t>
      </w:r>
      <w:r>
        <w:rPr>
          <w:spacing w:val="14"/>
        </w:rPr>
        <w:t xml:space="preserve"> </w:t>
      </w:r>
      <w:r>
        <w:t>курс</w:t>
      </w:r>
      <w:r>
        <w:rPr>
          <w:spacing w:val="17"/>
        </w:rPr>
        <w:t xml:space="preserve"> </w:t>
      </w:r>
      <w:r>
        <w:t>«Вероятность</w:t>
      </w:r>
      <w:r>
        <w:rPr>
          <w:spacing w:val="15"/>
        </w:rPr>
        <w:t xml:space="preserve"> </w:t>
      </w:r>
      <w:r>
        <w:t>и</w:t>
      </w:r>
      <w:r>
        <w:rPr>
          <w:spacing w:val="14"/>
        </w:rPr>
        <w:t xml:space="preserve"> </w:t>
      </w:r>
      <w:r>
        <w:t>статистика.</w:t>
      </w:r>
      <w:r>
        <w:rPr>
          <w:spacing w:val="13"/>
        </w:rPr>
        <w:t xml:space="preserve"> </w:t>
      </w:r>
      <w:r>
        <w:t>Базовый</w:t>
      </w:r>
      <w:r>
        <w:rPr>
          <w:spacing w:val="16"/>
        </w:rPr>
        <w:t xml:space="preserve"> </w:t>
      </w:r>
      <w:r>
        <w:t>уровень»</w:t>
      </w:r>
      <w:r>
        <w:rPr>
          <w:spacing w:val="7"/>
        </w:rPr>
        <w:t xml:space="preserve"> </w:t>
      </w:r>
      <w:r>
        <w:t>является</w:t>
      </w:r>
      <w:r>
        <w:rPr>
          <w:spacing w:val="13"/>
        </w:rPr>
        <w:t xml:space="preserve"> </w:t>
      </w:r>
      <w:r>
        <w:t>продолжением</w:t>
      </w:r>
      <w:r>
        <w:rPr>
          <w:spacing w:val="-58"/>
        </w:rPr>
        <w:t xml:space="preserve"> </w:t>
      </w:r>
      <w:r>
        <w:t>и</w:t>
      </w:r>
      <w:r>
        <w:rPr>
          <w:spacing w:val="1"/>
        </w:rPr>
        <w:t xml:space="preserve"> </w:t>
      </w:r>
      <w:r>
        <w:t>развитием</w:t>
      </w:r>
      <w:r>
        <w:rPr>
          <w:spacing w:val="1"/>
        </w:rPr>
        <w:t xml:space="preserve"> </w:t>
      </w:r>
      <w:r>
        <w:t>одноимённого</w:t>
      </w:r>
      <w:r>
        <w:rPr>
          <w:spacing w:val="1"/>
        </w:rPr>
        <w:t xml:space="preserve"> </w:t>
      </w:r>
      <w:r>
        <w:t>учебного</w:t>
      </w:r>
      <w:r>
        <w:rPr>
          <w:spacing w:val="1"/>
        </w:rPr>
        <w:t xml:space="preserve"> </w:t>
      </w:r>
      <w:r>
        <w:t>курса</w:t>
      </w:r>
      <w:r>
        <w:rPr>
          <w:spacing w:val="1"/>
        </w:rPr>
        <w:t xml:space="preserve"> </w:t>
      </w:r>
      <w:r>
        <w:t>базового</w:t>
      </w:r>
      <w:r>
        <w:rPr>
          <w:spacing w:val="1"/>
        </w:rPr>
        <w:t xml:space="preserve"> </w:t>
      </w:r>
      <w:r>
        <w:t>уровня</w:t>
      </w:r>
      <w:r>
        <w:rPr>
          <w:spacing w:val="1"/>
        </w:rPr>
        <w:t xml:space="preserve"> </w:t>
      </w:r>
      <w:r>
        <w:t>основной</w:t>
      </w:r>
      <w:r>
        <w:rPr>
          <w:spacing w:val="1"/>
        </w:rPr>
        <w:t xml:space="preserve"> </w:t>
      </w:r>
      <w:r>
        <w:t>школы.</w:t>
      </w:r>
      <w:r>
        <w:rPr>
          <w:spacing w:val="1"/>
        </w:rPr>
        <w:t xml:space="preserve"> </w:t>
      </w:r>
      <w:r>
        <w:t>Курс</w:t>
      </w:r>
      <w:r>
        <w:rPr>
          <w:spacing w:val="-57"/>
        </w:rPr>
        <w:t xml:space="preserve"> </w:t>
      </w:r>
      <w:r>
        <w:t>предназначен</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статистической</w:t>
      </w:r>
      <w:r>
        <w:rPr>
          <w:spacing w:val="1"/>
        </w:rPr>
        <w:t xml:space="preserve"> </w:t>
      </w:r>
      <w:r>
        <w:t>культуры</w:t>
      </w:r>
      <w:r>
        <w:rPr>
          <w:spacing w:val="60"/>
        </w:rPr>
        <w:t xml:space="preserve"> </w:t>
      </w:r>
      <w:r>
        <w:t>и</w:t>
      </w:r>
      <w:r>
        <w:rPr>
          <w:spacing w:val="60"/>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1"/>
        </w:rPr>
        <w:t xml:space="preserve"> </w:t>
      </w:r>
      <w:r>
        <w:t>математического</w:t>
      </w:r>
      <w:r>
        <w:rPr>
          <w:spacing w:val="1"/>
        </w:rPr>
        <w:t xml:space="preserve"> </w:t>
      </w:r>
      <w:r>
        <w:t>инструмента</w:t>
      </w:r>
      <w:r>
        <w:rPr>
          <w:spacing w:val="1"/>
        </w:rPr>
        <w:t xml:space="preserve"> </w:t>
      </w:r>
      <w:r>
        <w:t>для</w:t>
      </w:r>
      <w:r>
        <w:rPr>
          <w:spacing w:val="1"/>
        </w:rPr>
        <w:t xml:space="preserve"> </w:t>
      </w:r>
      <w:r>
        <w:t>изучения</w:t>
      </w:r>
      <w:r>
        <w:rPr>
          <w:spacing w:val="1"/>
        </w:rPr>
        <w:t xml:space="preserve"> </w:t>
      </w:r>
      <w:r>
        <w:t>случайных</w:t>
      </w:r>
      <w:r>
        <w:rPr>
          <w:spacing w:val="1"/>
        </w:rPr>
        <w:t xml:space="preserve"> </w:t>
      </w:r>
      <w:r>
        <w:t>событий, величин и процессов. При изучении курса обогащаются представления учащихся о</w:t>
      </w:r>
      <w:r>
        <w:rPr>
          <w:spacing w:val="1"/>
        </w:rPr>
        <w:t xml:space="preserve"> </w:t>
      </w:r>
      <w:r>
        <w:t>методах исследования изменчивого мира, развивается понимание значимости и общности</w:t>
      </w:r>
      <w:r>
        <w:rPr>
          <w:spacing w:val="1"/>
        </w:rPr>
        <w:t xml:space="preserve"> </w:t>
      </w:r>
      <w:r>
        <w:t>математических</w:t>
      </w:r>
      <w:r>
        <w:rPr>
          <w:spacing w:val="1"/>
        </w:rPr>
        <w:t xml:space="preserve"> </w:t>
      </w:r>
      <w:r>
        <w:t>методов</w:t>
      </w:r>
      <w:r>
        <w:rPr>
          <w:spacing w:val="1"/>
        </w:rPr>
        <w:t xml:space="preserve"> </w:t>
      </w:r>
      <w:r>
        <w:t>познания</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современного</w:t>
      </w:r>
      <w:r>
        <w:rPr>
          <w:spacing w:val="1"/>
        </w:rPr>
        <w:t xml:space="preserve"> </w:t>
      </w:r>
      <w:r>
        <w:t>естественно-</w:t>
      </w:r>
      <w:r>
        <w:rPr>
          <w:spacing w:val="1"/>
        </w:rPr>
        <w:t xml:space="preserve"> </w:t>
      </w:r>
      <w:r>
        <w:t>научного</w:t>
      </w:r>
      <w:r>
        <w:rPr>
          <w:spacing w:val="-1"/>
        </w:rPr>
        <w:t xml:space="preserve"> </w:t>
      </w:r>
      <w:r>
        <w:t>мировоззрения.</w:t>
      </w:r>
    </w:p>
    <w:p w:rsidR="00E12018" w:rsidRDefault="00E12018" w:rsidP="00E12018">
      <w:pPr>
        <w:pStyle w:val="ab"/>
        <w:spacing w:line="276" w:lineRule="auto"/>
        <w:ind w:right="124"/>
        <w:divId w:val="1382554304"/>
      </w:pPr>
      <w:r>
        <w:lastRenderedPageBreak/>
        <w:t>Содержание</w:t>
      </w:r>
      <w:r>
        <w:rPr>
          <w:spacing w:val="1"/>
        </w:rPr>
        <w:t xml:space="preserve"> </w:t>
      </w:r>
      <w:r>
        <w:t>курса</w:t>
      </w:r>
      <w:r>
        <w:rPr>
          <w:spacing w:val="1"/>
        </w:rPr>
        <w:t xml:space="preserve"> </w:t>
      </w:r>
      <w:r>
        <w:t>направлено</w:t>
      </w:r>
      <w:r>
        <w:rPr>
          <w:spacing w:val="1"/>
        </w:rPr>
        <w:t xml:space="preserve"> </w:t>
      </w:r>
      <w:r>
        <w:t>на</w:t>
      </w:r>
      <w:r>
        <w:rPr>
          <w:spacing w:val="1"/>
        </w:rPr>
        <w:t xml:space="preserve"> </w:t>
      </w:r>
      <w:r>
        <w:t>закрепление</w:t>
      </w:r>
      <w:r>
        <w:rPr>
          <w:spacing w:val="1"/>
        </w:rPr>
        <w:t xml:space="preserve"> </w:t>
      </w:r>
      <w:r>
        <w:t>знаний,</w:t>
      </w:r>
      <w:r>
        <w:rPr>
          <w:spacing w:val="1"/>
        </w:rPr>
        <w:t xml:space="preserve"> </w:t>
      </w:r>
      <w:r>
        <w:t>полученных</w:t>
      </w:r>
      <w:r>
        <w:rPr>
          <w:spacing w:val="1"/>
        </w:rPr>
        <w:t xml:space="preserve"> </w:t>
      </w:r>
      <w:r>
        <w:t>при</w:t>
      </w:r>
      <w:r>
        <w:rPr>
          <w:spacing w:val="60"/>
        </w:rPr>
        <w:t xml:space="preserve"> </w:t>
      </w:r>
      <w:r>
        <w:t>изучении</w:t>
      </w:r>
      <w:r>
        <w:rPr>
          <w:spacing w:val="1"/>
        </w:rPr>
        <w:t xml:space="preserve"> </w:t>
      </w:r>
      <w:r>
        <w:t>курса основной школы и на развитие представлений о случайных величинах и взаимосвязях</w:t>
      </w:r>
      <w:r>
        <w:rPr>
          <w:spacing w:val="1"/>
        </w:rPr>
        <w:t xml:space="preserve"> </w:t>
      </w:r>
      <w:r>
        <w:t>между</w:t>
      </w:r>
      <w:r>
        <w:rPr>
          <w:spacing w:val="-6"/>
        </w:rPr>
        <w:t xml:space="preserve"> </w:t>
      </w:r>
      <w:r>
        <w:t>ними</w:t>
      </w:r>
      <w:r>
        <w:rPr>
          <w:spacing w:val="-2"/>
        </w:rPr>
        <w:t xml:space="preserve"> </w:t>
      </w:r>
      <w:r>
        <w:t>на</w:t>
      </w:r>
      <w:r>
        <w:rPr>
          <w:spacing w:val="-2"/>
        </w:rPr>
        <w:t xml:space="preserve"> </w:t>
      </w:r>
      <w:r>
        <w:t>важных</w:t>
      </w:r>
      <w:r>
        <w:rPr>
          <w:spacing w:val="-1"/>
        </w:rPr>
        <w:t xml:space="preserve"> </w:t>
      </w:r>
      <w:r>
        <w:t>примерах,</w:t>
      </w:r>
      <w:r>
        <w:rPr>
          <w:spacing w:val="-1"/>
        </w:rPr>
        <w:t xml:space="preserve"> </w:t>
      </w:r>
      <w:r>
        <w:t>сюжеты</w:t>
      </w:r>
      <w:r>
        <w:rPr>
          <w:spacing w:val="-1"/>
        </w:rPr>
        <w:t xml:space="preserve"> </w:t>
      </w:r>
      <w:r>
        <w:t>которых почерпнуты</w:t>
      </w:r>
      <w:r>
        <w:rPr>
          <w:spacing w:val="-1"/>
        </w:rPr>
        <w:t xml:space="preserve"> </w:t>
      </w:r>
      <w:r>
        <w:t>из</w:t>
      </w:r>
      <w:r>
        <w:rPr>
          <w:spacing w:val="-1"/>
        </w:rPr>
        <w:t xml:space="preserve"> </w:t>
      </w:r>
      <w:r>
        <w:t>окружающего</w:t>
      </w:r>
      <w:r>
        <w:rPr>
          <w:spacing w:val="-2"/>
        </w:rPr>
        <w:t xml:space="preserve"> </w:t>
      </w:r>
      <w:r>
        <w:t>мира.</w:t>
      </w:r>
    </w:p>
    <w:p w:rsidR="00E12018" w:rsidRDefault="00E12018" w:rsidP="00E12018">
      <w:pPr>
        <w:pStyle w:val="ab"/>
        <w:spacing w:line="276" w:lineRule="auto"/>
        <w:ind w:right="128"/>
        <w:divId w:val="1382554304"/>
      </w:pPr>
      <w:r>
        <w:t>В соответствии с указанными целями в структуре учебного курса «Вероятность и</w:t>
      </w:r>
      <w:r>
        <w:rPr>
          <w:spacing w:val="1"/>
        </w:rPr>
        <w:t xml:space="preserve"> </w:t>
      </w:r>
      <w:r>
        <w:t>статистика»</w:t>
      </w:r>
      <w:r>
        <w:rPr>
          <w:spacing w:val="1"/>
        </w:rPr>
        <w:t xml:space="preserve"> </w:t>
      </w:r>
      <w:r>
        <w:t>средней</w:t>
      </w:r>
      <w:r>
        <w:rPr>
          <w:spacing w:val="1"/>
        </w:rPr>
        <w:t xml:space="preserve"> </w:t>
      </w:r>
      <w:r>
        <w:t>школы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выделены</w:t>
      </w:r>
      <w:r>
        <w:rPr>
          <w:spacing w:val="1"/>
        </w:rPr>
        <w:t xml:space="preserve"> </w:t>
      </w:r>
      <w:r>
        <w:t>следующие</w:t>
      </w:r>
      <w:r>
        <w:rPr>
          <w:spacing w:val="1"/>
        </w:rPr>
        <w:t xml:space="preserve"> </w:t>
      </w:r>
      <w:r>
        <w:t>основные</w:t>
      </w:r>
      <w:r>
        <w:rPr>
          <w:spacing w:val="1"/>
        </w:rPr>
        <w:t xml:space="preserve"> </w:t>
      </w:r>
      <w:r>
        <w:t>содержательные линии: «Случайные события и вероятности», «Случайные величины и закон</w:t>
      </w:r>
      <w:r>
        <w:rPr>
          <w:spacing w:val="-57"/>
        </w:rPr>
        <w:t xml:space="preserve"> </w:t>
      </w:r>
      <w:r>
        <w:t>больших</w:t>
      </w:r>
      <w:r>
        <w:rPr>
          <w:spacing w:val="1"/>
        </w:rPr>
        <w:t xml:space="preserve"> </w:t>
      </w:r>
      <w:r>
        <w:t>чисел».</w:t>
      </w:r>
    </w:p>
    <w:p w:rsidR="00E12018" w:rsidRDefault="00E12018" w:rsidP="00E12018">
      <w:pPr>
        <w:pStyle w:val="ab"/>
        <w:spacing w:line="276" w:lineRule="auto"/>
        <w:ind w:right="128"/>
        <w:divId w:val="1382554304"/>
      </w:pPr>
      <w:r>
        <w:t>Важную</w:t>
      </w:r>
      <w:r>
        <w:rPr>
          <w:spacing w:val="1"/>
        </w:rPr>
        <w:t xml:space="preserve"> </w:t>
      </w:r>
      <w:r>
        <w:t>часть</w:t>
      </w:r>
      <w:r>
        <w:rPr>
          <w:spacing w:val="1"/>
        </w:rPr>
        <w:t xml:space="preserve"> </w:t>
      </w:r>
      <w:r>
        <w:t>курса</w:t>
      </w:r>
      <w:r>
        <w:rPr>
          <w:spacing w:val="1"/>
        </w:rPr>
        <w:t xml:space="preserve"> </w:t>
      </w:r>
      <w:r>
        <w:t>занимает</w:t>
      </w:r>
      <w:r>
        <w:rPr>
          <w:spacing w:val="1"/>
        </w:rPr>
        <w:t xml:space="preserve"> </w:t>
      </w:r>
      <w:r>
        <w:t>изучение</w:t>
      </w:r>
      <w:r>
        <w:rPr>
          <w:spacing w:val="1"/>
        </w:rPr>
        <w:t xml:space="preserve"> </w:t>
      </w:r>
      <w:r>
        <w:t>геометрического</w:t>
      </w:r>
      <w:r>
        <w:rPr>
          <w:spacing w:val="1"/>
        </w:rPr>
        <w:t xml:space="preserve"> </w:t>
      </w:r>
      <w:r>
        <w:t>и</w:t>
      </w:r>
      <w:r>
        <w:rPr>
          <w:spacing w:val="1"/>
        </w:rPr>
        <w:t xml:space="preserve"> </w:t>
      </w:r>
      <w:r>
        <w:t>биномиального</w:t>
      </w:r>
      <w:r>
        <w:rPr>
          <w:spacing w:val="1"/>
        </w:rPr>
        <w:t xml:space="preserve"> </w:t>
      </w:r>
      <w:r>
        <w:t>распределений и знакомство с их непрерывными аналогами ― показательным и нормальным</w:t>
      </w:r>
      <w:r>
        <w:rPr>
          <w:spacing w:val="-57"/>
        </w:rPr>
        <w:t xml:space="preserve"> </w:t>
      </w:r>
      <w:r>
        <w:t>распределениями.</w:t>
      </w:r>
    </w:p>
    <w:p w:rsidR="00E12018" w:rsidRDefault="00E12018" w:rsidP="00060A36">
      <w:pPr>
        <w:pStyle w:val="ab"/>
        <w:spacing w:line="276" w:lineRule="auto"/>
        <w:ind w:right="128"/>
        <w:divId w:val="1382554304"/>
      </w:pPr>
      <w:r>
        <w:t>Содержание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формирования</w:t>
      </w:r>
      <w:r>
        <w:rPr>
          <w:spacing w:val="22"/>
        </w:rPr>
        <w:t xml:space="preserve"> </w:t>
      </w:r>
      <w:r>
        <w:t>представлений</w:t>
      </w:r>
      <w:r>
        <w:rPr>
          <w:spacing w:val="26"/>
        </w:rPr>
        <w:t xml:space="preserve"> </w:t>
      </w:r>
      <w:r>
        <w:t>о</w:t>
      </w:r>
      <w:r>
        <w:rPr>
          <w:spacing w:val="22"/>
        </w:rPr>
        <w:t xml:space="preserve"> </w:t>
      </w:r>
      <w:r>
        <w:t>распределении</w:t>
      </w:r>
      <w:r>
        <w:rPr>
          <w:spacing w:val="26"/>
        </w:rPr>
        <w:t xml:space="preserve"> </w:t>
      </w:r>
      <w:r>
        <w:t>вероятностей</w:t>
      </w:r>
      <w:r>
        <w:rPr>
          <w:spacing w:val="25"/>
        </w:rPr>
        <w:t xml:space="preserve"> </w:t>
      </w:r>
      <w:r>
        <w:t>между</w:t>
      </w:r>
      <w:r>
        <w:rPr>
          <w:spacing w:val="20"/>
        </w:rPr>
        <w:t xml:space="preserve"> </w:t>
      </w:r>
      <w:r>
        <w:t>значениями</w:t>
      </w:r>
      <w:r>
        <w:rPr>
          <w:spacing w:val="26"/>
        </w:rPr>
        <w:t xml:space="preserve"> </w:t>
      </w:r>
      <w:r>
        <w:t>случайных</w:t>
      </w:r>
      <w:r w:rsidR="00060A36">
        <w:t xml:space="preserve"> </w:t>
      </w:r>
      <w:r>
        <w:t>величин, а также эта линия необходима как база для изучения закона больших</w:t>
      </w:r>
      <w:r>
        <w:rPr>
          <w:spacing w:val="1"/>
        </w:rPr>
        <w:t xml:space="preserve"> </w:t>
      </w:r>
      <w:r>
        <w:t>чисел</w:t>
      </w:r>
      <w:r>
        <w:rPr>
          <w:spacing w:val="1"/>
        </w:rPr>
        <w:t xml:space="preserve"> </w:t>
      </w:r>
      <w:r>
        <w:t>–</w:t>
      </w:r>
      <w:r>
        <w:rPr>
          <w:spacing w:val="1"/>
        </w:rPr>
        <w:t xml:space="preserve"> </w:t>
      </w:r>
      <w:r>
        <w:t>фундаментального</w:t>
      </w:r>
      <w:r>
        <w:rPr>
          <w:spacing w:val="1"/>
        </w:rPr>
        <w:t xml:space="preserve"> </w:t>
      </w:r>
      <w:r>
        <w:t>закона,</w:t>
      </w:r>
      <w:r>
        <w:rPr>
          <w:spacing w:val="1"/>
        </w:rPr>
        <w:t xml:space="preserve"> </w:t>
      </w:r>
      <w:r>
        <w:t>действующего</w:t>
      </w:r>
      <w:r>
        <w:rPr>
          <w:spacing w:val="1"/>
        </w:rPr>
        <w:t xml:space="preserve"> </w:t>
      </w:r>
      <w:r>
        <w:t>в</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и</w:t>
      </w:r>
      <w:r>
        <w:rPr>
          <w:spacing w:val="61"/>
        </w:rPr>
        <w:t xml:space="preserve"> </w:t>
      </w:r>
      <w:r>
        <w:t>имеющего</w:t>
      </w:r>
      <w:r>
        <w:rPr>
          <w:spacing w:val="1"/>
        </w:rPr>
        <w:t xml:space="preserve"> </w:t>
      </w:r>
      <w:r>
        <w:t>математическую формализацию. Сам закон больших чисел предлагается в ознакомительной</w:t>
      </w:r>
      <w:r>
        <w:rPr>
          <w:spacing w:val="1"/>
        </w:rPr>
        <w:t xml:space="preserve"> </w:t>
      </w:r>
      <w:r>
        <w:t>форме</w:t>
      </w:r>
      <w:r>
        <w:rPr>
          <w:spacing w:val="-3"/>
        </w:rPr>
        <w:t xml:space="preserve"> </w:t>
      </w:r>
      <w:r>
        <w:t>с</w:t>
      </w:r>
      <w:r>
        <w:rPr>
          <w:spacing w:val="-1"/>
        </w:rPr>
        <w:t xml:space="preserve"> </w:t>
      </w:r>
      <w:r>
        <w:t>минимальным</w:t>
      </w:r>
      <w:r>
        <w:rPr>
          <w:spacing w:val="-3"/>
        </w:rPr>
        <w:t xml:space="preserve"> </w:t>
      </w:r>
      <w:r>
        <w:t>использованием</w:t>
      </w:r>
      <w:r>
        <w:rPr>
          <w:spacing w:val="-1"/>
        </w:rPr>
        <w:t xml:space="preserve"> </w:t>
      </w:r>
      <w:r>
        <w:t>математического формализма.</w:t>
      </w:r>
    </w:p>
    <w:p w:rsidR="00E12018" w:rsidRDefault="00E12018" w:rsidP="00E12018">
      <w:pPr>
        <w:pStyle w:val="ab"/>
        <w:spacing w:before="1" w:line="276" w:lineRule="auto"/>
        <w:ind w:right="124"/>
        <w:divId w:val="1382554304"/>
      </w:pPr>
      <w:r>
        <w:t>Темы, связанные с непрерывными случайными величинами, акцентируют внимание</w:t>
      </w:r>
      <w:r>
        <w:rPr>
          <w:spacing w:val="1"/>
        </w:rPr>
        <w:t xml:space="preserve"> </w:t>
      </w:r>
      <w:r>
        <w:t>школьников на описании и изучении случайных явлений с помощью непрерывных функций.</w:t>
      </w:r>
      <w:r>
        <w:rPr>
          <w:spacing w:val="1"/>
        </w:rPr>
        <w:t xml:space="preserve"> </w:t>
      </w:r>
      <w:r>
        <w:t>Основное внимание уделяется показательному и нормальному распределениям, при этом</w:t>
      </w:r>
      <w:r>
        <w:rPr>
          <w:spacing w:val="1"/>
        </w:rPr>
        <w:t xml:space="preserve"> </w:t>
      </w:r>
      <w:r>
        <w:t>предполагается</w:t>
      </w:r>
      <w:r>
        <w:rPr>
          <w:spacing w:val="1"/>
        </w:rPr>
        <w:t xml:space="preserve"> </w:t>
      </w:r>
      <w:r>
        <w:t>ознакомительное</w:t>
      </w:r>
      <w:r>
        <w:rPr>
          <w:spacing w:val="1"/>
        </w:rPr>
        <w:t xml:space="preserve"> </w:t>
      </w:r>
      <w:r>
        <w:t>изучение</w:t>
      </w:r>
      <w:r>
        <w:rPr>
          <w:spacing w:val="1"/>
        </w:rPr>
        <w:t xml:space="preserve"> </w:t>
      </w:r>
      <w:r>
        <w:t>материала</w:t>
      </w:r>
      <w:r>
        <w:rPr>
          <w:spacing w:val="1"/>
        </w:rPr>
        <w:t xml:space="preserve"> </w:t>
      </w:r>
      <w:r>
        <w:t>без</w:t>
      </w:r>
      <w:r>
        <w:rPr>
          <w:spacing w:val="1"/>
        </w:rPr>
        <w:t xml:space="preserve"> </w:t>
      </w:r>
      <w:r>
        <w:t>доказательств</w:t>
      </w:r>
      <w:r>
        <w:rPr>
          <w:spacing w:val="61"/>
        </w:rPr>
        <w:t xml:space="preserve"> </w:t>
      </w:r>
      <w:r>
        <w:t>применяемых</w:t>
      </w:r>
      <w:r>
        <w:rPr>
          <w:spacing w:val="1"/>
        </w:rPr>
        <w:t xml:space="preserve"> </w:t>
      </w:r>
      <w:r>
        <w:t>фактов.</w:t>
      </w:r>
    </w:p>
    <w:p w:rsidR="00E12018" w:rsidRDefault="00E12018" w:rsidP="00E12018">
      <w:pPr>
        <w:pStyle w:val="Heading1"/>
        <w:spacing w:before="4"/>
        <w:divId w:val="1382554304"/>
      </w:pPr>
      <w:r>
        <w:t>Место</w:t>
      </w:r>
      <w:r>
        <w:rPr>
          <w:spacing w:val="-1"/>
        </w:rPr>
        <w:t xml:space="preserve"> </w:t>
      </w:r>
      <w:r>
        <w:t>курса</w:t>
      </w:r>
      <w:r>
        <w:rPr>
          <w:spacing w:val="-1"/>
        </w:rPr>
        <w:t xml:space="preserve"> </w:t>
      </w:r>
      <w:r>
        <w:t>в</w:t>
      </w:r>
      <w:r>
        <w:rPr>
          <w:spacing w:val="-2"/>
        </w:rPr>
        <w:t xml:space="preserve"> </w:t>
      </w:r>
      <w:r>
        <w:t>учебном</w:t>
      </w:r>
      <w:r>
        <w:rPr>
          <w:spacing w:val="-1"/>
        </w:rPr>
        <w:t xml:space="preserve"> </w:t>
      </w:r>
      <w:r>
        <w:t>плане</w:t>
      </w:r>
    </w:p>
    <w:p w:rsidR="00E12018" w:rsidRDefault="00E12018" w:rsidP="00E12018">
      <w:pPr>
        <w:pStyle w:val="ab"/>
        <w:spacing w:before="36" w:line="276" w:lineRule="auto"/>
        <w:ind w:right="133"/>
        <w:divId w:val="1382554304"/>
      </w:pPr>
      <w:r>
        <w:t>На изучение курса «Вероятность и статистика» на базовом уровне отводится 1 час в</w:t>
      </w:r>
      <w:r>
        <w:rPr>
          <w:spacing w:val="1"/>
        </w:rPr>
        <w:t xml:space="preserve"> </w:t>
      </w:r>
      <w:r>
        <w:t>неделю</w:t>
      </w:r>
      <w:r>
        <w:rPr>
          <w:spacing w:val="-1"/>
        </w:rPr>
        <w:t xml:space="preserve"> </w:t>
      </w:r>
      <w:r>
        <w:t>в</w:t>
      </w:r>
      <w:r>
        <w:rPr>
          <w:spacing w:val="-1"/>
        </w:rPr>
        <w:t xml:space="preserve"> </w:t>
      </w:r>
      <w:r>
        <w:t>течение</w:t>
      </w:r>
      <w:r>
        <w:rPr>
          <w:spacing w:val="-2"/>
        </w:rPr>
        <w:t xml:space="preserve"> </w:t>
      </w:r>
      <w:r>
        <w:t>каждого года</w:t>
      </w:r>
      <w:r>
        <w:rPr>
          <w:spacing w:val="-1"/>
        </w:rPr>
        <w:t xml:space="preserve"> </w:t>
      </w:r>
      <w:r>
        <w:t>обучения,</w:t>
      </w:r>
      <w:r>
        <w:rPr>
          <w:spacing w:val="-1"/>
        </w:rPr>
        <w:t xml:space="preserve"> </w:t>
      </w:r>
      <w:r>
        <w:t>всего 68</w:t>
      </w:r>
      <w:r>
        <w:rPr>
          <w:spacing w:val="2"/>
        </w:rPr>
        <w:t xml:space="preserve"> </w:t>
      </w:r>
      <w:r>
        <w:t>учебных часов.</w:t>
      </w:r>
    </w:p>
    <w:p w:rsidR="00E12018" w:rsidRDefault="00E12018" w:rsidP="00E12018">
      <w:pPr>
        <w:pStyle w:val="Heading1"/>
        <w:spacing w:before="6" w:line="276" w:lineRule="auto"/>
        <w:ind w:right="6015"/>
        <w:divId w:val="1382554304"/>
      </w:pPr>
      <w:r>
        <w:t>Содержание учебного курса</w:t>
      </w:r>
      <w:r>
        <w:rPr>
          <w:spacing w:val="-57"/>
        </w:rPr>
        <w:t xml:space="preserve"> </w:t>
      </w:r>
      <w:r>
        <w:t>10</w:t>
      </w:r>
      <w:r>
        <w:rPr>
          <w:spacing w:val="-1"/>
        </w:rPr>
        <w:t xml:space="preserve"> </w:t>
      </w:r>
      <w:r>
        <w:t>КЛАСС</w:t>
      </w:r>
    </w:p>
    <w:p w:rsidR="00E12018" w:rsidRDefault="00E12018" w:rsidP="00E12018">
      <w:pPr>
        <w:pStyle w:val="ab"/>
        <w:spacing w:line="276" w:lineRule="auto"/>
        <w:ind w:right="131"/>
        <w:divId w:val="1382554304"/>
      </w:pPr>
      <w:r>
        <w:t>Представление</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диаграмм.</w:t>
      </w:r>
      <w:r>
        <w:rPr>
          <w:spacing w:val="1"/>
        </w:rPr>
        <w:t xml:space="preserve"> </w:t>
      </w:r>
      <w:r>
        <w:t>Среднее</w:t>
      </w:r>
      <w:r>
        <w:rPr>
          <w:spacing w:val="1"/>
        </w:rPr>
        <w:t xml:space="preserve"> </w:t>
      </w:r>
      <w:r>
        <w:t>арифметическое,</w:t>
      </w:r>
      <w:r>
        <w:rPr>
          <w:spacing w:val="1"/>
        </w:rPr>
        <w:t xml:space="preserve"> </w:t>
      </w:r>
      <w:r>
        <w:t>медиана, наибольшее и наименьшее значения, размах, дисперсия и стандартное отклонение</w:t>
      </w:r>
      <w:r>
        <w:rPr>
          <w:spacing w:val="1"/>
        </w:rPr>
        <w:t xml:space="preserve"> </w:t>
      </w:r>
      <w:r>
        <w:t>числовых наборов.</w:t>
      </w:r>
    </w:p>
    <w:p w:rsidR="00E12018" w:rsidRDefault="00E12018" w:rsidP="00E12018">
      <w:pPr>
        <w:pStyle w:val="ab"/>
        <w:spacing w:line="276" w:lineRule="auto"/>
        <w:ind w:right="127"/>
        <w:divId w:val="1382554304"/>
      </w:pPr>
      <w:r>
        <w:t>Случайные</w:t>
      </w:r>
      <w:r>
        <w:rPr>
          <w:spacing w:val="1"/>
        </w:rPr>
        <w:t xml:space="preserve"> </w:t>
      </w:r>
      <w:r>
        <w:t>эксперименты</w:t>
      </w:r>
      <w:r>
        <w:rPr>
          <w:spacing w:val="1"/>
        </w:rPr>
        <w:t xml:space="preserve"> </w:t>
      </w:r>
      <w:r>
        <w:t>(опыты)</w:t>
      </w:r>
      <w:r>
        <w:rPr>
          <w:spacing w:val="1"/>
        </w:rPr>
        <w:t xml:space="preserve"> </w:t>
      </w:r>
      <w:r>
        <w:t>и</w:t>
      </w:r>
      <w:r>
        <w:rPr>
          <w:spacing w:val="1"/>
        </w:rPr>
        <w:t xml:space="preserve"> </w:t>
      </w:r>
      <w:r>
        <w:t>случайные</w:t>
      </w:r>
      <w:r>
        <w:rPr>
          <w:spacing w:val="1"/>
        </w:rPr>
        <w:t xml:space="preserve"> </w:t>
      </w:r>
      <w:r>
        <w:t>события.</w:t>
      </w:r>
      <w:r>
        <w:rPr>
          <w:spacing w:val="1"/>
        </w:rPr>
        <w:t xml:space="preserve"> </w:t>
      </w:r>
      <w:r>
        <w:t>Элементарные</w:t>
      </w:r>
      <w:r>
        <w:rPr>
          <w:spacing w:val="1"/>
        </w:rPr>
        <w:t xml:space="preserve"> </w:t>
      </w:r>
      <w:r>
        <w:t>события</w:t>
      </w:r>
      <w:r>
        <w:rPr>
          <w:spacing w:val="1"/>
        </w:rPr>
        <w:t xml:space="preserve"> </w:t>
      </w:r>
      <w:r>
        <w:t>(исходы).</w:t>
      </w:r>
      <w:r>
        <w:rPr>
          <w:spacing w:val="1"/>
        </w:rPr>
        <w:t xml:space="preserve"> </w:t>
      </w:r>
      <w:r>
        <w:t>Вероятность</w:t>
      </w:r>
      <w:r>
        <w:rPr>
          <w:spacing w:val="1"/>
        </w:rPr>
        <w:t xml:space="preserve"> </w:t>
      </w:r>
      <w:r>
        <w:t>случайного</w:t>
      </w:r>
      <w:r>
        <w:rPr>
          <w:spacing w:val="1"/>
        </w:rPr>
        <w:t xml:space="preserve"> </w:t>
      </w:r>
      <w:r>
        <w:t>события.</w:t>
      </w:r>
      <w:r>
        <w:rPr>
          <w:spacing w:val="1"/>
        </w:rPr>
        <w:t xml:space="preserve"> </w:t>
      </w:r>
      <w:r>
        <w:t>Близость</w:t>
      </w:r>
      <w:r>
        <w:rPr>
          <w:spacing w:val="1"/>
        </w:rPr>
        <w:t xml:space="preserve"> </w:t>
      </w:r>
      <w:r>
        <w:t>частоты</w:t>
      </w:r>
      <w:r>
        <w:rPr>
          <w:spacing w:val="1"/>
        </w:rPr>
        <w:t xml:space="preserve"> </w:t>
      </w:r>
      <w:r>
        <w:t>и</w:t>
      </w:r>
      <w:r>
        <w:rPr>
          <w:spacing w:val="1"/>
        </w:rPr>
        <w:t xml:space="preserve"> </w:t>
      </w:r>
      <w:r>
        <w:t>вероятности</w:t>
      </w:r>
      <w:r>
        <w:rPr>
          <w:spacing w:val="1"/>
        </w:rPr>
        <w:t xml:space="preserve"> </w:t>
      </w:r>
      <w:r>
        <w:t>событий.</w:t>
      </w:r>
      <w:r>
        <w:rPr>
          <w:spacing w:val="1"/>
        </w:rPr>
        <w:t xml:space="preserve"> </w:t>
      </w:r>
      <w:r>
        <w:t>Случайные опыты с равновозможными элементарными событиями. Вероятности событий в</w:t>
      </w:r>
      <w:r>
        <w:rPr>
          <w:spacing w:val="1"/>
        </w:rPr>
        <w:t xml:space="preserve"> </w:t>
      </w:r>
      <w:r>
        <w:t>опытах</w:t>
      </w:r>
      <w:r>
        <w:rPr>
          <w:spacing w:val="1"/>
        </w:rPr>
        <w:t xml:space="preserve"> </w:t>
      </w:r>
      <w:r>
        <w:t>с</w:t>
      </w:r>
      <w:r>
        <w:rPr>
          <w:spacing w:val="-1"/>
        </w:rPr>
        <w:t xml:space="preserve"> </w:t>
      </w:r>
      <w:r>
        <w:t>равновозможными элементарными событиями.</w:t>
      </w:r>
    </w:p>
    <w:p w:rsidR="00E12018" w:rsidRDefault="00E12018" w:rsidP="00E12018">
      <w:pPr>
        <w:pStyle w:val="ab"/>
        <w:ind w:left="810" w:firstLine="0"/>
        <w:divId w:val="1382554304"/>
      </w:pPr>
      <w:r>
        <w:t>Операции</w:t>
      </w:r>
      <w:r>
        <w:rPr>
          <w:spacing w:val="16"/>
        </w:rPr>
        <w:t xml:space="preserve"> </w:t>
      </w:r>
      <w:r>
        <w:t>над</w:t>
      </w:r>
      <w:r>
        <w:rPr>
          <w:spacing w:val="77"/>
        </w:rPr>
        <w:t xml:space="preserve"> </w:t>
      </w:r>
      <w:r>
        <w:t>событиями:</w:t>
      </w:r>
      <w:r>
        <w:rPr>
          <w:spacing w:val="78"/>
        </w:rPr>
        <w:t xml:space="preserve"> </w:t>
      </w:r>
      <w:r>
        <w:t>пересечение,</w:t>
      </w:r>
      <w:r>
        <w:rPr>
          <w:spacing w:val="77"/>
        </w:rPr>
        <w:t xml:space="preserve"> </w:t>
      </w:r>
      <w:r>
        <w:t>объединение,</w:t>
      </w:r>
      <w:r>
        <w:rPr>
          <w:spacing w:val="75"/>
        </w:rPr>
        <w:t xml:space="preserve"> </w:t>
      </w:r>
      <w:r>
        <w:t>противоположные</w:t>
      </w:r>
      <w:r>
        <w:rPr>
          <w:spacing w:val="76"/>
        </w:rPr>
        <w:t xml:space="preserve"> </w:t>
      </w:r>
      <w:r>
        <w:t>события.</w:t>
      </w:r>
    </w:p>
    <w:p w:rsidR="00E12018" w:rsidRDefault="00E12018" w:rsidP="00E12018">
      <w:pPr>
        <w:pStyle w:val="ab"/>
        <w:spacing w:before="36"/>
        <w:ind w:firstLine="0"/>
        <w:divId w:val="1382554304"/>
      </w:pPr>
      <w:r>
        <w:t>Диаграммы</w:t>
      </w:r>
      <w:r>
        <w:rPr>
          <w:spacing w:val="-3"/>
        </w:rPr>
        <w:t xml:space="preserve"> </w:t>
      </w:r>
      <w:r>
        <w:t>Эйлера.</w:t>
      </w:r>
      <w:r>
        <w:rPr>
          <w:spacing w:val="-2"/>
        </w:rPr>
        <w:t xml:space="preserve"> </w:t>
      </w:r>
      <w:r>
        <w:t>Формула</w:t>
      </w:r>
      <w:r>
        <w:rPr>
          <w:spacing w:val="-3"/>
        </w:rPr>
        <w:t xml:space="preserve"> </w:t>
      </w:r>
      <w:r>
        <w:t>сложения</w:t>
      </w:r>
      <w:r>
        <w:rPr>
          <w:spacing w:val="-2"/>
        </w:rPr>
        <w:t xml:space="preserve"> </w:t>
      </w:r>
      <w:r>
        <w:t>вероятностей.</w:t>
      </w:r>
    </w:p>
    <w:p w:rsidR="00E12018" w:rsidRDefault="00E12018" w:rsidP="00E12018">
      <w:pPr>
        <w:pStyle w:val="ab"/>
        <w:spacing w:before="41"/>
        <w:ind w:left="810" w:firstLine="0"/>
        <w:divId w:val="1382554304"/>
      </w:pPr>
      <w:r>
        <w:t>Условная</w:t>
      </w:r>
      <w:r>
        <w:rPr>
          <w:spacing w:val="43"/>
        </w:rPr>
        <w:t xml:space="preserve"> </w:t>
      </w:r>
      <w:r>
        <w:t>вероятность.</w:t>
      </w:r>
      <w:r>
        <w:rPr>
          <w:spacing w:val="44"/>
        </w:rPr>
        <w:t xml:space="preserve"> </w:t>
      </w:r>
      <w:r>
        <w:t>Умножение</w:t>
      </w:r>
      <w:r>
        <w:rPr>
          <w:spacing w:val="43"/>
        </w:rPr>
        <w:t xml:space="preserve"> </w:t>
      </w:r>
      <w:r>
        <w:t>вероятностей.</w:t>
      </w:r>
      <w:r>
        <w:rPr>
          <w:spacing w:val="44"/>
        </w:rPr>
        <w:t xml:space="preserve"> </w:t>
      </w:r>
      <w:r>
        <w:t>Дерево</w:t>
      </w:r>
      <w:r>
        <w:rPr>
          <w:spacing w:val="44"/>
        </w:rPr>
        <w:t xml:space="preserve"> </w:t>
      </w:r>
      <w:r>
        <w:t>случайного</w:t>
      </w:r>
      <w:r>
        <w:rPr>
          <w:spacing w:val="44"/>
        </w:rPr>
        <w:t xml:space="preserve"> </w:t>
      </w:r>
      <w:r>
        <w:t>эксперимента.</w:t>
      </w:r>
    </w:p>
    <w:p w:rsidR="00E12018" w:rsidRDefault="00E12018" w:rsidP="00E12018">
      <w:pPr>
        <w:pStyle w:val="ab"/>
        <w:spacing w:before="44"/>
        <w:ind w:firstLine="0"/>
        <w:divId w:val="1382554304"/>
      </w:pPr>
      <w:r>
        <w:t>Формула</w:t>
      </w:r>
      <w:r>
        <w:rPr>
          <w:spacing w:val="-3"/>
        </w:rPr>
        <w:t xml:space="preserve"> </w:t>
      </w:r>
      <w:r>
        <w:t>полной</w:t>
      </w:r>
      <w:r>
        <w:rPr>
          <w:spacing w:val="-1"/>
        </w:rPr>
        <w:t xml:space="preserve"> </w:t>
      </w:r>
      <w:r>
        <w:t>вероятности.</w:t>
      </w:r>
      <w:r>
        <w:rPr>
          <w:spacing w:val="-2"/>
        </w:rPr>
        <w:t xml:space="preserve"> </w:t>
      </w:r>
      <w:r>
        <w:t>Независимые</w:t>
      </w:r>
      <w:r>
        <w:rPr>
          <w:spacing w:val="-3"/>
        </w:rPr>
        <w:t xml:space="preserve"> </w:t>
      </w:r>
      <w:r>
        <w:t>события.</w:t>
      </w:r>
    </w:p>
    <w:p w:rsidR="00E12018" w:rsidRDefault="00E12018" w:rsidP="00E12018">
      <w:pPr>
        <w:pStyle w:val="ab"/>
        <w:spacing w:before="41"/>
        <w:ind w:left="810" w:firstLine="0"/>
        <w:divId w:val="1382554304"/>
      </w:pPr>
      <w:r>
        <w:t>Комбинаторное</w:t>
      </w:r>
      <w:r>
        <w:rPr>
          <w:spacing w:val="50"/>
        </w:rPr>
        <w:t xml:space="preserve"> </w:t>
      </w:r>
      <w:r>
        <w:t>правило</w:t>
      </w:r>
      <w:r>
        <w:rPr>
          <w:spacing w:val="56"/>
        </w:rPr>
        <w:t xml:space="preserve"> </w:t>
      </w:r>
      <w:r>
        <w:t>умножения.</w:t>
      </w:r>
      <w:r>
        <w:rPr>
          <w:spacing w:val="53"/>
        </w:rPr>
        <w:t xml:space="preserve"> </w:t>
      </w:r>
      <w:r>
        <w:t>Перестановки</w:t>
      </w:r>
      <w:r>
        <w:rPr>
          <w:spacing w:val="53"/>
        </w:rPr>
        <w:t xml:space="preserve"> </w:t>
      </w:r>
      <w:r>
        <w:t>и</w:t>
      </w:r>
      <w:r>
        <w:rPr>
          <w:spacing w:val="52"/>
        </w:rPr>
        <w:t xml:space="preserve"> </w:t>
      </w:r>
      <w:r>
        <w:t>факториал.</w:t>
      </w:r>
      <w:r>
        <w:rPr>
          <w:spacing w:val="51"/>
        </w:rPr>
        <w:t xml:space="preserve"> </w:t>
      </w:r>
      <w:r>
        <w:t>Число</w:t>
      </w:r>
      <w:r>
        <w:rPr>
          <w:spacing w:val="54"/>
        </w:rPr>
        <w:t xml:space="preserve"> </w:t>
      </w:r>
      <w:r>
        <w:t>сочетаний.</w:t>
      </w:r>
    </w:p>
    <w:p w:rsidR="00E12018" w:rsidRDefault="00E12018" w:rsidP="00E12018">
      <w:pPr>
        <w:pStyle w:val="ab"/>
        <w:spacing w:before="40"/>
        <w:ind w:firstLine="0"/>
        <w:divId w:val="1382554304"/>
      </w:pPr>
      <w:r>
        <w:t>Треугольник</w:t>
      </w:r>
      <w:r>
        <w:rPr>
          <w:spacing w:val="-4"/>
        </w:rPr>
        <w:t xml:space="preserve"> </w:t>
      </w:r>
      <w:r>
        <w:t>Паскаля.</w:t>
      </w:r>
      <w:r>
        <w:rPr>
          <w:spacing w:val="-3"/>
        </w:rPr>
        <w:t xml:space="preserve"> </w:t>
      </w:r>
      <w:r>
        <w:t>Формула</w:t>
      </w:r>
      <w:r>
        <w:rPr>
          <w:spacing w:val="-4"/>
        </w:rPr>
        <w:t xml:space="preserve"> </w:t>
      </w:r>
      <w:r>
        <w:t>бинома</w:t>
      </w:r>
      <w:r>
        <w:rPr>
          <w:spacing w:val="-4"/>
        </w:rPr>
        <w:t xml:space="preserve"> </w:t>
      </w:r>
      <w:r>
        <w:t>Ньютона.</w:t>
      </w:r>
    </w:p>
    <w:p w:rsidR="00E12018" w:rsidRDefault="00E12018" w:rsidP="00E12018">
      <w:pPr>
        <w:pStyle w:val="ab"/>
        <w:spacing w:before="41" w:line="278" w:lineRule="auto"/>
        <w:ind w:right="129"/>
        <w:divId w:val="1382554304"/>
      </w:pPr>
      <w:r>
        <w:t>Бинарный случайный опыт (испытание), успех и неудача. Независимые испытания.</w:t>
      </w:r>
      <w:r>
        <w:rPr>
          <w:spacing w:val="1"/>
        </w:rPr>
        <w:t xml:space="preserve"> </w:t>
      </w:r>
      <w:r>
        <w:t>Серия</w:t>
      </w:r>
      <w:r>
        <w:rPr>
          <w:spacing w:val="-3"/>
        </w:rPr>
        <w:t xml:space="preserve"> </w:t>
      </w:r>
      <w:r>
        <w:t>независимых</w:t>
      </w:r>
      <w:r>
        <w:rPr>
          <w:spacing w:val="-4"/>
        </w:rPr>
        <w:t xml:space="preserve"> </w:t>
      </w:r>
      <w:r>
        <w:t>испытаний</w:t>
      </w:r>
      <w:r>
        <w:rPr>
          <w:spacing w:val="-3"/>
        </w:rPr>
        <w:t xml:space="preserve"> </w:t>
      </w:r>
      <w:r>
        <w:t>до</w:t>
      </w:r>
      <w:r>
        <w:rPr>
          <w:spacing w:val="-3"/>
        </w:rPr>
        <w:t xml:space="preserve"> </w:t>
      </w:r>
      <w:r>
        <w:t>первого</w:t>
      </w:r>
      <w:r>
        <w:rPr>
          <w:spacing w:val="-2"/>
        </w:rPr>
        <w:t xml:space="preserve"> </w:t>
      </w:r>
      <w:r>
        <w:t>успеха.</w:t>
      </w:r>
      <w:r>
        <w:rPr>
          <w:spacing w:val="-3"/>
        </w:rPr>
        <w:t xml:space="preserve"> </w:t>
      </w:r>
      <w:r>
        <w:t>Серия</w:t>
      </w:r>
      <w:r>
        <w:rPr>
          <w:spacing w:val="-3"/>
        </w:rPr>
        <w:t xml:space="preserve"> </w:t>
      </w:r>
      <w:r>
        <w:t>независимых</w:t>
      </w:r>
      <w:r>
        <w:rPr>
          <w:spacing w:val="-4"/>
        </w:rPr>
        <w:t xml:space="preserve"> </w:t>
      </w:r>
      <w:r>
        <w:t>испытаний</w:t>
      </w:r>
      <w:r>
        <w:rPr>
          <w:spacing w:val="-3"/>
        </w:rPr>
        <w:t xml:space="preserve"> </w:t>
      </w:r>
      <w:r>
        <w:t>Бернулли.</w:t>
      </w:r>
    </w:p>
    <w:p w:rsidR="00E12018" w:rsidRDefault="00E12018" w:rsidP="00E12018">
      <w:pPr>
        <w:pStyle w:val="ab"/>
        <w:spacing w:line="272" w:lineRule="exact"/>
        <w:ind w:left="810" w:firstLine="0"/>
        <w:divId w:val="1382554304"/>
      </w:pPr>
      <w:r>
        <w:t>Случайная</w:t>
      </w:r>
      <w:r>
        <w:rPr>
          <w:spacing w:val="107"/>
        </w:rPr>
        <w:t xml:space="preserve"> </w:t>
      </w:r>
      <w:r>
        <w:t xml:space="preserve">величина.  </w:t>
      </w:r>
      <w:r>
        <w:rPr>
          <w:spacing w:val="46"/>
        </w:rPr>
        <w:t xml:space="preserve"> </w:t>
      </w:r>
      <w:r>
        <w:t xml:space="preserve">Распределение  </w:t>
      </w:r>
      <w:r>
        <w:rPr>
          <w:spacing w:val="46"/>
        </w:rPr>
        <w:t xml:space="preserve"> </w:t>
      </w:r>
      <w:r>
        <w:t xml:space="preserve">вероятностей.  </w:t>
      </w:r>
      <w:r>
        <w:rPr>
          <w:spacing w:val="47"/>
        </w:rPr>
        <w:t xml:space="preserve"> </w:t>
      </w:r>
      <w:r>
        <w:t xml:space="preserve">Диаграмма  </w:t>
      </w:r>
      <w:r>
        <w:rPr>
          <w:spacing w:val="48"/>
        </w:rPr>
        <w:t xml:space="preserve"> </w:t>
      </w:r>
      <w:r>
        <w:t>распределения.</w:t>
      </w:r>
    </w:p>
    <w:p w:rsidR="00E12018" w:rsidRDefault="00E12018" w:rsidP="00E12018">
      <w:pPr>
        <w:pStyle w:val="ab"/>
        <w:spacing w:before="41"/>
        <w:ind w:firstLine="0"/>
        <w:divId w:val="1382554304"/>
      </w:pPr>
      <w:r>
        <w:t>Примеры</w:t>
      </w:r>
      <w:r>
        <w:rPr>
          <w:spacing w:val="-3"/>
        </w:rPr>
        <w:t xml:space="preserve"> </w:t>
      </w:r>
      <w:r>
        <w:t>распределений,</w:t>
      </w:r>
      <w:r>
        <w:rPr>
          <w:spacing w:val="-3"/>
        </w:rPr>
        <w:t xml:space="preserve"> </w:t>
      </w:r>
      <w:r>
        <w:t>в</w:t>
      </w:r>
      <w:r>
        <w:rPr>
          <w:spacing w:val="-4"/>
        </w:rPr>
        <w:t xml:space="preserve"> </w:t>
      </w:r>
      <w:r>
        <w:t>том</w:t>
      </w:r>
      <w:r>
        <w:rPr>
          <w:spacing w:val="-3"/>
        </w:rPr>
        <w:t xml:space="preserve"> </w:t>
      </w:r>
      <w:r>
        <w:t>числе,</w:t>
      </w:r>
      <w:r>
        <w:rPr>
          <w:spacing w:val="-3"/>
        </w:rPr>
        <w:t xml:space="preserve"> </w:t>
      </w:r>
      <w:r>
        <w:t>геометрическое</w:t>
      </w:r>
      <w:r>
        <w:rPr>
          <w:spacing w:val="-4"/>
        </w:rPr>
        <w:t xml:space="preserve"> </w:t>
      </w:r>
      <w:r>
        <w:t>и</w:t>
      </w:r>
      <w:r>
        <w:rPr>
          <w:spacing w:val="-3"/>
        </w:rPr>
        <w:t xml:space="preserve"> </w:t>
      </w:r>
      <w:r>
        <w:t>биномиальное.</w:t>
      </w:r>
    </w:p>
    <w:p w:rsidR="00E12018" w:rsidRDefault="00E12018" w:rsidP="00E12018">
      <w:pPr>
        <w:pStyle w:val="Heading1"/>
        <w:spacing w:before="46"/>
        <w:divId w:val="1382554304"/>
      </w:pPr>
      <w:r>
        <w:t>11</w:t>
      </w:r>
      <w:r>
        <w:rPr>
          <w:spacing w:val="-1"/>
        </w:rPr>
        <w:t xml:space="preserve"> </w:t>
      </w:r>
      <w:r>
        <w:t>КЛАСС</w:t>
      </w:r>
    </w:p>
    <w:p w:rsidR="00E12018" w:rsidRDefault="00E12018" w:rsidP="00E12018">
      <w:pPr>
        <w:pStyle w:val="ab"/>
        <w:spacing w:before="36" w:line="276" w:lineRule="auto"/>
        <w:ind w:right="122"/>
        <w:divId w:val="1382554304"/>
      </w:pPr>
      <w:r>
        <w:t>Числовые</w:t>
      </w:r>
      <w:r>
        <w:rPr>
          <w:spacing w:val="20"/>
        </w:rPr>
        <w:t xml:space="preserve"> </w:t>
      </w:r>
      <w:r>
        <w:t>характеристики</w:t>
      </w:r>
      <w:r>
        <w:rPr>
          <w:spacing w:val="24"/>
        </w:rPr>
        <w:t xml:space="preserve"> </w:t>
      </w:r>
      <w:r>
        <w:t>случайных</w:t>
      </w:r>
      <w:r>
        <w:rPr>
          <w:spacing w:val="24"/>
        </w:rPr>
        <w:t xml:space="preserve"> </w:t>
      </w:r>
      <w:r>
        <w:t>величин:</w:t>
      </w:r>
      <w:r>
        <w:rPr>
          <w:spacing w:val="23"/>
        </w:rPr>
        <w:t xml:space="preserve"> </w:t>
      </w:r>
      <w:r>
        <w:t>математическое</w:t>
      </w:r>
      <w:r>
        <w:rPr>
          <w:spacing w:val="22"/>
        </w:rPr>
        <w:t xml:space="preserve"> </w:t>
      </w:r>
      <w:r>
        <w:t>ожидание,</w:t>
      </w:r>
      <w:r>
        <w:rPr>
          <w:spacing w:val="23"/>
        </w:rPr>
        <w:t xml:space="preserve"> </w:t>
      </w:r>
      <w:r>
        <w:t>дисперсия</w:t>
      </w:r>
      <w:r>
        <w:rPr>
          <w:spacing w:val="-58"/>
        </w:rPr>
        <w:t xml:space="preserve"> </w:t>
      </w:r>
      <w:r>
        <w:t>и стандартное отклонение. Примеры применения математического ожидания, в том числе в</w:t>
      </w:r>
      <w:r>
        <w:rPr>
          <w:spacing w:val="1"/>
        </w:rPr>
        <w:t xml:space="preserve"> </w:t>
      </w:r>
      <w:r>
        <w:lastRenderedPageBreak/>
        <w:t>задачах из повседневной жизни. Математическое ожидание бинарной случайной величины.</w:t>
      </w:r>
      <w:r>
        <w:rPr>
          <w:spacing w:val="1"/>
        </w:rPr>
        <w:t xml:space="preserve"> </w:t>
      </w:r>
      <w:r>
        <w:t>Математическое</w:t>
      </w:r>
      <w:r>
        <w:rPr>
          <w:spacing w:val="1"/>
        </w:rPr>
        <w:t xml:space="preserve"> </w:t>
      </w:r>
      <w:r>
        <w:t>ожидание</w:t>
      </w:r>
      <w:r>
        <w:rPr>
          <w:spacing w:val="1"/>
        </w:rPr>
        <w:t xml:space="preserve"> </w:t>
      </w:r>
      <w:r>
        <w:t>суммы</w:t>
      </w:r>
      <w:r>
        <w:rPr>
          <w:spacing w:val="1"/>
        </w:rPr>
        <w:t xml:space="preserve"> </w:t>
      </w:r>
      <w:r>
        <w:t>случайных</w:t>
      </w:r>
      <w:r>
        <w:rPr>
          <w:spacing w:val="1"/>
        </w:rPr>
        <w:t xml:space="preserve"> </w:t>
      </w:r>
      <w:r>
        <w:t>величин.</w:t>
      </w:r>
      <w:r>
        <w:rPr>
          <w:spacing w:val="1"/>
        </w:rPr>
        <w:t xml:space="preserve"> </w:t>
      </w:r>
      <w:r>
        <w:t>Математическое</w:t>
      </w:r>
      <w:r>
        <w:rPr>
          <w:spacing w:val="1"/>
        </w:rPr>
        <w:t xml:space="preserve"> </w:t>
      </w:r>
      <w:r>
        <w:t>ожидание</w:t>
      </w:r>
      <w:r>
        <w:rPr>
          <w:spacing w:val="1"/>
        </w:rPr>
        <w:t xml:space="preserve"> </w:t>
      </w:r>
      <w:r>
        <w:t>и</w:t>
      </w:r>
      <w:r>
        <w:rPr>
          <w:spacing w:val="1"/>
        </w:rPr>
        <w:t xml:space="preserve"> </w:t>
      </w:r>
      <w:r>
        <w:t>дисперсия</w:t>
      </w:r>
      <w:r>
        <w:rPr>
          <w:spacing w:val="-1"/>
        </w:rPr>
        <w:t xml:space="preserve"> </w:t>
      </w:r>
      <w:r>
        <w:t>геометрического и биномиального</w:t>
      </w:r>
      <w:r>
        <w:rPr>
          <w:spacing w:val="-4"/>
        </w:rPr>
        <w:t xml:space="preserve"> </w:t>
      </w:r>
      <w:r>
        <w:t>распределений.</w:t>
      </w:r>
    </w:p>
    <w:p w:rsidR="00E12018" w:rsidRDefault="00E12018" w:rsidP="00E12018">
      <w:pPr>
        <w:pStyle w:val="ab"/>
        <w:spacing w:before="2" w:line="276" w:lineRule="auto"/>
        <w:ind w:right="131"/>
        <w:divId w:val="1382554304"/>
      </w:pPr>
      <w:r>
        <w:t>Закон больших чисел и его роль в науке, природе и обществе. Выборочный метод</w:t>
      </w:r>
      <w:r>
        <w:rPr>
          <w:spacing w:val="1"/>
        </w:rPr>
        <w:t xml:space="preserve"> </w:t>
      </w:r>
      <w:r>
        <w:t>исследований.</w:t>
      </w:r>
    </w:p>
    <w:p w:rsidR="00E12018" w:rsidRDefault="00E12018" w:rsidP="00E12018">
      <w:pPr>
        <w:pStyle w:val="ab"/>
        <w:spacing w:line="276" w:lineRule="auto"/>
        <w:ind w:right="130"/>
        <w:divId w:val="1382554304"/>
      </w:pPr>
      <w:r>
        <w:t>Примеры</w:t>
      </w:r>
      <w:r>
        <w:rPr>
          <w:spacing w:val="1"/>
        </w:rPr>
        <w:t xml:space="preserve"> </w:t>
      </w:r>
      <w:r>
        <w:t>непрерывных</w:t>
      </w:r>
      <w:r>
        <w:rPr>
          <w:spacing w:val="1"/>
        </w:rPr>
        <w:t xml:space="preserve"> </w:t>
      </w:r>
      <w:r>
        <w:t>случайных</w:t>
      </w:r>
      <w:r>
        <w:rPr>
          <w:spacing w:val="1"/>
        </w:rPr>
        <w:t xml:space="preserve"> </w:t>
      </w:r>
      <w:r>
        <w:t>величин.</w:t>
      </w:r>
      <w:r>
        <w:rPr>
          <w:spacing w:val="1"/>
        </w:rPr>
        <w:t xml:space="preserve"> </w:t>
      </w:r>
      <w:r>
        <w:t>Понятие</w:t>
      </w:r>
      <w:r>
        <w:rPr>
          <w:spacing w:val="1"/>
        </w:rPr>
        <w:t xml:space="preserve"> </w:t>
      </w:r>
      <w:r>
        <w:t>о</w:t>
      </w:r>
      <w:r>
        <w:rPr>
          <w:spacing w:val="1"/>
        </w:rPr>
        <w:t xml:space="preserve"> </w:t>
      </w:r>
      <w:r>
        <w:t>плотности</w:t>
      </w:r>
      <w:r>
        <w:rPr>
          <w:spacing w:val="1"/>
        </w:rPr>
        <w:t xml:space="preserve"> </w:t>
      </w:r>
      <w:r>
        <w:t>распределения.</w:t>
      </w:r>
      <w:r>
        <w:rPr>
          <w:spacing w:val="1"/>
        </w:rPr>
        <w:t xml:space="preserve"> </w:t>
      </w:r>
      <w:r>
        <w:t>Задачи,</w:t>
      </w:r>
      <w:r>
        <w:rPr>
          <w:spacing w:val="-3"/>
        </w:rPr>
        <w:t xml:space="preserve"> </w:t>
      </w:r>
      <w:r>
        <w:t>приводящие</w:t>
      </w:r>
      <w:r>
        <w:rPr>
          <w:spacing w:val="-2"/>
        </w:rPr>
        <w:t xml:space="preserve"> </w:t>
      </w:r>
      <w:r>
        <w:t>к</w:t>
      </w:r>
      <w:r>
        <w:rPr>
          <w:spacing w:val="-3"/>
        </w:rPr>
        <w:t xml:space="preserve"> </w:t>
      </w:r>
      <w:r>
        <w:t>нормальному</w:t>
      </w:r>
      <w:r>
        <w:rPr>
          <w:spacing w:val="-7"/>
        </w:rPr>
        <w:t xml:space="preserve"> </w:t>
      </w:r>
      <w:r>
        <w:t>распределению.</w:t>
      </w:r>
      <w:r>
        <w:rPr>
          <w:spacing w:val="-2"/>
        </w:rPr>
        <w:t xml:space="preserve"> </w:t>
      </w:r>
      <w:r>
        <w:t>Понятие</w:t>
      </w:r>
      <w:r>
        <w:rPr>
          <w:spacing w:val="-4"/>
        </w:rPr>
        <w:t xml:space="preserve"> </w:t>
      </w:r>
      <w:r>
        <w:t>о</w:t>
      </w:r>
      <w:r>
        <w:rPr>
          <w:spacing w:val="-2"/>
        </w:rPr>
        <w:t xml:space="preserve"> </w:t>
      </w:r>
      <w:r>
        <w:t>нормальном</w:t>
      </w:r>
      <w:r>
        <w:rPr>
          <w:spacing w:val="-4"/>
        </w:rPr>
        <w:t xml:space="preserve"> </w:t>
      </w:r>
      <w:r>
        <w:t>распределении.</w:t>
      </w:r>
    </w:p>
    <w:p w:rsidR="00E12018" w:rsidRDefault="00E12018" w:rsidP="00060A36">
      <w:pPr>
        <w:pStyle w:val="Heading1"/>
        <w:ind w:right="6196"/>
        <w:divId w:val="1382554304"/>
      </w:pPr>
      <w:r>
        <w:t>Планируемые результаты</w:t>
      </w:r>
      <w:r>
        <w:rPr>
          <w:spacing w:val="-57"/>
        </w:rPr>
        <w:t xml:space="preserve"> </w:t>
      </w:r>
      <w:r>
        <w:t>Личностные</w:t>
      </w:r>
      <w:r>
        <w:rPr>
          <w:spacing w:val="-4"/>
        </w:rPr>
        <w:t xml:space="preserve"> </w:t>
      </w:r>
      <w:r>
        <w:t>результаты</w:t>
      </w:r>
    </w:p>
    <w:p w:rsidR="00E12018" w:rsidRDefault="00E12018" w:rsidP="00060A36">
      <w:pPr>
        <w:pStyle w:val="ab"/>
        <w:ind w:right="125"/>
        <w:divId w:val="1382554304"/>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характеризуются:</w:t>
      </w:r>
    </w:p>
    <w:p w:rsidR="00E12018" w:rsidRDefault="00E12018" w:rsidP="00E12018">
      <w:pPr>
        <w:pStyle w:val="Heading1"/>
        <w:spacing w:before="4"/>
        <w:divId w:val="1382554304"/>
      </w:pPr>
      <w:r>
        <w:t>Гражданское</w:t>
      </w:r>
      <w:r>
        <w:rPr>
          <w:spacing w:val="-5"/>
        </w:rPr>
        <w:t xml:space="preserve"> </w:t>
      </w:r>
      <w:r>
        <w:t>воспитание:</w:t>
      </w:r>
    </w:p>
    <w:p w:rsidR="00E12018" w:rsidRDefault="00E12018" w:rsidP="00E12018">
      <w:pPr>
        <w:pStyle w:val="ab"/>
        <w:spacing w:before="39" w:line="276" w:lineRule="auto"/>
        <w:ind w:right="123"/>
        <w:divId w:val="1382554304"/>
      </w:pPr>
      <w:r>
        <w:t>сформированностью</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w:t>
      </w:r>
      <w:r>
        <w:rPr>
          <w:spacing w:val="1"/>
        </w:rPr>
        <w:t xml:space="preserve"> </w:t>
      </w:r>
      <w:r>
        <w:t>общества,</w:t>
      </w:r>
      <w:r>
        <w:rPr>
          <w:spacing w:val="1"/>
        </w:rPr>
        <w:t xml:space="preserve"> </w:t>
      </w: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61"/>
        </w:rPr>
        <w:t xml:space="preserve"> </w:t>
      </w:r>
      <w:r>
        <w:t>общества</w:t>
      </w:r>
      <w:r>
        <w:rPr>
          <w:spacing w:val="1"/>
        </w:rPr>
        <w:t xml:space="preserve"> </w:t>
      </w:r>
      <w:r>
        <w:t>(выборы,</w:t>
      </w:r>
      <w:r>
        <w:rPr>
          <w:spacing w:val="1"/>
        </w:rPr>
        <w:t xml:space="preserve"> </w:t>
      </w:r>
      <w:r>
        <w:t>опросы</w:t>
      </w:r>
      <w:r>
        <w:rPr>
          <w:spacing w:val="1"/>
        </w:rPr>
        <w:t xml:space="preserve"> </w:t>
      </w:r>
      <w:r>
        <w:t>и</w:t>
      </w:r>
      <w:r>
        <w:rPr>
          <w:spacing w:val="1"/>
        </w:rPr>
        <w:t xml:space="preserve"> </w:t>
      </w:r>
      <w:r>
        <w:t>пр.),</w:t>
      </w:r>
      <w:r>
        <w:rPr>
          <w:spacing w:val="1"/>
        </w:rPr>
        <w:t xml:space="preserve"> </w:t>
      </w:r>
      <w:r>
        <w:t>умением</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2"/>
        </w:rPr>
        <w:t xml:space="preserve"> </w:t>
      </w:r>
      <w:r>
        <w:t>и назначением.</w:t>
      </w:r>
    </w:p>
    <w:p w:rsidR="00E12018" w:rsidRDefault="00E12018" w:rsidP="00E12018">
      <w:pPr>
        <w:pStyle w:val="Heading1"/>
        <w:spacing w:before="4"/>
        <w:divId w:val="1382554304"/>
      </w:pPr>
      <w:r>
        <w:t>Патриотическое</w:t>
      </w:r>
      <w:r>
        <w:rPr>
          <w:spacing w:val="-5"/>
        </w:rPr>
        <w:t xml:space="preserve"> </w:t>
      </w:r>
      <w:r>
        <w:t>воспитание:</w:t>
      </w:r>
    </w:p>
    <w:p w:rsidR="00E12018" w:rsidRDefault="00E12018" w:rsidP="00E12018">
      <w:pPr>
        <w:pStyle w:val="ab"/>
        <w:spacing w:before="36" w:line="276" w:lineRule="auto"/>
        <w:ind w:right="130"/>
        <w:divId w:val="1382554304"/>
      </w:pPr>
      <w:r>
        <w:t>сформированностью российской гражданской идентичности, уважения к прошлому и</w:t>
      </w:r>
      <w:r>
        <w:rPr>
          <w:spacing w:val="1"/>
        </w:rPr>
        <w:t xml:space="preserve"> </w:t>
      </w:r>
      <w:r>
        <w:t>настоящему российской математики, ценностным отношением к достижениям 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к</w:t>
      </w:r>
      <w:r>
        <w:rPr>
          <w:spacing w:val="1"/>
        </w:rPr>
        <w:t xml:space="preserve"> </w:t>
      </w:r>
      <w:r>
        <w:t>использованию</w:t>
      </w:r>
      <w:r>
        <w:rPr>
          <w:spacing w:val="1"/>
        </w:rPr>
        <w:t xml:space="preserve"> </w:t>
      </w:r>
      <w:r>
        <w:t>этих</w:t>
      </w:r>
      <w:r>
        <w:rPr>
          <w:spacing w:val="1"/>
        </w:rPr>
        <w:t xml:space="preserve"> </w:t>
      </w:r>
      <w:r>
        <w:t>достижений</w:t>
      </w:r>
      <w:r>
        <w:rPr>
          <w:spacing w:val="1"/>
        </w:rPr>
        <w:t xml:space="preserve"> </w:t>
      </w:r>
      <w:r>
        <w:t>в</w:t>
      </w:r>
      <w:r>
        <w:rPr>
          <w:spacing w:val="-57"/>
        </w:rPr>
        <w:t xml:space="preserve"> </w:t>
      </w:r>
      <w:r>
        <w:t>других</w:t>
      </w:r>
      <w:r>
        <w:rPr>
          <w:spacing w:val="1"/>
        </w:rPr>
        <w:t xml:space="preserve"> </w:t>
      </w:r>
      <w:r>
        <w:t>науках, технологиях, сферах</w:t>
      </w:r>
      <w:r>
        <w:rPr>
          <w:spacing w:val="-2"/>
        </w:rPr>
        <w:t xml:space="preserve"> </w:t>
      </w:r>
      <w:r>
        <w:t>экономики.</w:t>
      </w:r>
    </w:p>
    <w:p w:rsidR="00E12018" w:rsidRDefault="00E12018" w:rsidP="00E12018">
      <w:pPr>
        <w:pStyle w:val="Heading1"/>
        <w:spacing w:before="5"/>
        <w:divId w:val="1382554304"/>
      </w:pPr>
      <w:r>
        <w:t>Духовно-нравственного</w:t>
      </w:r>
      <w:r>
        <w:rPr>
          <w:spacing w:val="-4"/>
        </w:rPr>
        <w:t xml:space="preserve"> </w:t>
      </w:r>
      <w:r>
        <w:t>воспитания:</w:t>
      </w:r>
    </w:p>
    <w:p w:rsidR="00E12018" w:rsidRDefault="00E12018" w:rsidP="00E12018">
      <w:pPr>
        <w:pStyle w:val="ab"/>
        <w:spacing w:before="36" w:line="276" w:lineRule="auto"/>
        <w:ind w:right="124"/>
        <w:divId w:val="1382554304"/>
      </w:pPr>
      <w:r>
        <w:t>осознанием</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сформированностью</w:t>
      </w:r>
      <w:r>
        <w:rPr>
          <w:spacing w:val="-57"/>
        </w:rPr>
        <w:t xml:space="preserve"> </w:t>
      </w:r>
      <w:r>
        <w:t>нравственного</w:t>
      </w:r>
      <w:r>
        <w:rPr>
          <w:spacing w:val="1"/>
        </w:rPr>
        <w:t xml:space="preserve"> </w:t>
      </w:r>
      <w:r>
        <w:t>сознания,</w:t>
      </w:r>
      <w:r>
        <w:rPr>
          <w:spacing w:val="1"/>
        </w:rPr>
        <w:t xml:space="preserve"> </w:t>
      </w:r>
      <w:r>
        <w:t>этического</w:t>
      </w:r>
      <w:r>
        <w:rPr>
          <w:spacing w:val="1"/>
        </w:rPr>
        <w:t xml:space="preserve"> </w:t>
      </w:r>
      <w:r>
        <w:t>поведения,</w:t>
      </w:r>
      <w:r>
        <w:rPr>
          <w:spacing w:val="1"/>
        </w:rPr>
        <w:t xml:space="preserve"> </w:t>
      </w:r>
      <w:r>
        <w:t>связанного</w:t>
      </w:r>
      <w:r>
        <w:rPr>
          <w:spacing w:val="1"/>
        </w:rPr>
        <w:t xml:space="preserve"> </w:t>
      </w:r>
      <w:r>
        <w:t>с</w:t>
      </w:r>
      <w:r>
        <w:rPr>
          <w:spacing w:val="1"/>
        </w:rPr>
        <w:t xml:space="preserve"> </w:t>
      </w:r>
      <w:r>
        <w:t>практическим</w:t>
      </w:r>
      <w:r>
        <w:rPr>
          <w:spacing w:val="1"/>
        </w:rPr>
        <w:t xml:space="preserve"> </w:t>
      </w:r>
      <w:r>
        <w:t>применением</w:t>
      </w:r>
      <w:r>
        <w:rPr>
          <w:spacing w:val="-57"/>
        </w:rPr>
        <w:t xml:space="preserve"> </w:t>
      </w:r>
      <w:r>
        <w:t>достижений</w:t>
      </w:r>
      <w:r>
        <w:rPr>
          <w:spacing w:val="1"/>
        </w:rPr>
        <w:t xml:space="preserve"> </w:t>
      </w:r>
      <w:r>
        <w:t>науки</w:t>
      </w:r>
      <w:r>
        <w:rPr>
          <w:spacing w:val="1"/>
        </w:rPr>
        <w:t xml:space="preserve"> </w:t>
      </w:r>
      <w:r>
        <w:t>и</w:t>
      </w:r>
      <w:r>
        <w:rPr>
          <w:spacing w:val="1"/>
        </w:rPr>
        <w:t xml:space="preserve"> </w:t>
      </w:r>
      <w:r>
        <w:t>деятельностью</w:t>
      </w:r>
      <w:r>
        <w:rPr>
          <w:spacing w:val="1"/>
        </w:rPr>
        <w:t xml:space="preserve"> </w:t>
      </w:r>
      <w:r>
        <w:t>учёного;</w:t>
      </w:r>
      <w:r>
        <w:rPr>
          <w:spacing w:val="1"/>
        </w:rPr>
        <w:t xml:space="preserve"> </w:t>
      </w:r>
      <w:r>
        <w:t>осознанием</w:t>
      </w:r>
      <w:r>
        <w:rPr>
          <w:spacing w:val="1"/>
        </w:rPr>
        <w:t xml:space="preserve"> </w:t>
      </w:r>
      <w:r>
        <w:t>личного</w:t>
      </w:r>
      <w:r>
        <w:rPr>
          <w:spacing w:val="1"/>
        </w:rPr>
        <w:t xml:space="preserve"> </w:t>
      </w:r>
      <w:r>
        <w:t>вклада</w:t>
      </w:r>
      <w:r>
        <w:rPr>
          <w:spacing w:val="1"/>
        </w:rPr>
        <w:t xml:space="preserve"> </w:t>
      </w:r>
      <w:r>
        <w:t>в</w:t>
      </w:r>
      <w:r>
        <w:rPr>
          <w:spacing w:val="1"/>
        </w:rPr>
        <w:t xml:space="preserve"> </w:t>
      </w:r>
      <w:r>
        <w:t>построение</w:t>
      </w:r>
      <w:r>
        <w:rPr>
          <w:spacing w:val="1"/>
        </w:rPr>
        <w:t xml:space="preserve"> </w:t>
      </w:r>
      <w:r>
        <w:t>устойчивого</w:t>
      </w:r>
      <w:r>
        <w:rPr>
          <w:spacing w:val="-2"/>
        </w:rPr>
        <w:t xml:space="preserve"> </w:t>
      </w:r>
      <w:r>
        <w:t>будущего.</w:t>
      </w:r>
    </w:p>
    <w:p w:rsidR="00E12018" w:rsidRDefault="00E12018" w:rsidP="00E12018">
      <w:pPr>
        <w:pStyle w:val="Heading1"/>
        <w:spacing w:before="5"/>
        <w:divId w:val="1382554304"/>
      </w:pPr>
      <w:r>
        <w:t>Эстетическое</w:t>
      </w:r>
      <w:r>
        <w:rPr>
          <w:spacing w:val="-6"/>
        </w:rPr>
        <w:t xml:space="preserve"> </w:t>
      </w:r>
      <w:r>
        <w:t>воспитание:</w:t>
      </w:r>
    </w:p>
    <w:p w:rsidR="00E12018" w:rsidRDefault="00E12018" w:rsidP="00E12018">
      <w:pPr>
        <w:pStyle w:val="ab"/>
        <w:spacing w:before="36" w:line="276" w:lineRule="auto"/>
        <w:ind w:right="128"/>
        <w:divId w:val="1382554304"/>
      </w:pPr>
      <w:r>
        <w:t>эстетическим</w:t>
      </w:r>
      <w:r>
        <w:rPr>
          <w:spacing w:val="1"/>
        </w:rPr>
        <w:t xml:space="preserve"> </w:t>
      </w:r>
      <w:r>
        <w:t>отношением</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математических</w:t>
      </w:r>
      <w:r>
        <w:rPr>
          <w:spacing w:val="1"/>
        </w:rPr>
        <w:t xml:space="preserve"> </w:t>
      </w:r>
      <w:r>
        <w:t>закономерностей,</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восприимчивостью</w:t>
      </w:r>
      <w:r>
        <w:rPr>
          <w:spacing w:val="1"/>
        </w:rPr>
        <w:t xml:space="preserve"> </w:t>
      </w:r>
      <w:r>
        <w:t>к</w:t>
      </w:r>
      <w:r>
        <w:rPr>
          <w:spacing w:val="1"/>
        </w:rPr>
        <w:t xml:space="preserve"> </w:t>
      </w:r>
      <w:r>
        <w:t>математическим</w:t>
      </w:r>
      <w:r>
        <w:rPr>
          <w:spacing w:val="-2"/>
        </w:rPr>
        <w:t xml:space="preserve"> </w:t>
      </w:r>
      <w:r>
        <w:t>аспектам</w:t>
      </w:r>
      <w:r>
        <w:rPr>
          <w:spacing w:val="-1"/>
        </w:rPr>
        <w:t xml:space="preserve"> </w:t>
      </w:r>
      <w:r>
        <w:t>различных</w:t>
      </w:r>
      <w:r>
        <w:rPr>
          <w:spacing w:val="1"/>
        </w:rPr>
        <w:t xml:space="preserve"> </w:t>
      </w:r>
      <w:r>
        <w:t>видов</w:t>
      </w:r>
      <w:r>
        <w:rPr>
          <w:spacing w:val="-3"/>
        </w:rPr>
        <w:t xml:space="preserve"> </w:t>
      </w:r>
      <w:r>
        <w:t>искусства.</w:t>
      </w:r>
    </w:p>
    <w:p w:rsidR="00E12018" w:rsidRDefault="00E12018" w:rsidP="00E12018">
      <w:pPr>
        <w:pStyle w:val="Heading1"/>
        <w:spacing w:before="6"/>
        <w:divId w:val="1382554304"/>
      </w:pPr>
      <w:r>
        <w:t>Физическое</w:t>
      </w:r>
      <w:r>
        <w:rPr>
          <w:spacing w:val="-4"/>
        </w:rPr>
        <w:t xml:space="preserve"> </w:t>
      </w:r>
      <w:r>
        <w:t>воспитание:</w:t>
      </w:r>
    </w:p>
    <w:p w:rsidR="00E12018" w:rsidRDefault="00E12018" w:rsidP="00E12018">
      <w:pPr>
        <w:pStyle w:val="ab"/>
        <w:spacing w:before="36" w:line="276" w:lineRule="auto"/>
        <w:ind w:right="124"/>
        <w:divId w:val="1382554304"/>
      </w:pPr>
      <w:r>
        <w:t>сформированностью умения применять математические знания в интересах здорового</w:t>
      </w:r>
      <w:r>
        <w:rPr>
          <w:spacing w:val="-57"/>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(здоровое</w:t>
      </w:r>
      <w:r>
        <w:rPr>
          <w:spacing w:val="1"/>
        </w:rPr>
        <w:t xml:space="preserve"> </w:t>
      </w:r>
      <w:r>
        <w:t>питание, сбалансированный режим занятий и отдыха, регулярная физическая активность);</w:t>
      </w:r>
      <w:r>
        <w:rPr>
          <w:spacing w:val="1"/>
        </w:rPr>
        <w:t xml:space="preserve"> </w:t>
      </w:r>
      <w:r>
        <w:t>физического</w:t>
      </w:r>
      <w:r>
        <w:rPr>
          <w:spacing w:val="-3"/>
        </w:rPr>
        <w:t xml:space="preserve"> </w:t>
      </w:r>
      <w:r>
        <w:t>совершенствования,</w:t>
      </w:r>
      <w:r>
        <w:rPr>
          <w:spacing w:val="-3"/>
        </w:rPr>
        <w:t xml:space="preserve"> </w:t>
      </w:r>
      <w:r>
        <w:t>при</w:t>
      </w:r>
      <w:r>
        <w:rPr>
          <w:spacing w:val="-5"/>
        </w:rPr>
        <w:t xml:space="preserve"> </w:t>
      </w:r>
      <w:r>
        <w:t>занятиях</w:t>
      </w:r>
      <w:r>
        <w:rPr>
          <w:spacing w:val="-3"/>
        </w:rPr>
        <w:t xml:space="preserve"> </w:t>
      </w:r>
      <w:r>
        <w:t>спортивно-оздоровительной</w:t>
      </w:r>
      <w:r>
        <w:rPr>
          <w:spacing w:val="-3"/>
        </w:rPr>
        <w:t xml:space="preserve"> </w:t>
      </w:r>
      <w:r>
        <w:t>деятельностью.</w:t>
      </w:r>
    </w:p>
    <w:p w:rsidR="00E12018" w:rsidRDefault="00E12018" w:rsidP="00E12018">
      <w:pPr>
        <w:pStyle w:val="Heading1"/>
        <w:spacing w:before="5"/>
        <w:divId w:val="1382554304"/>
      </w:pPr>
      <w:r>
        <w:t>Трудовое</w:t>
      </w:r>
      <w:r>
        <w:rPr>
          <w:spacing w:val="-4"/>
        </w:rPr>
        <w:t xml:space="preserve"> </w:t>
      </w:r>
      <w:r>
        <w:t>воспитание:</w:t>
      </w:r>
    </w:p>
    <w:p w:rsidR="00E12018" w:rsidRDefault="00E12018" w:rsidP="00E12018">
      <w:pPr>
        <w:pStyle w:val="ab"/>
        <w:spacing w:before="39" w:line="276" w:lineRule="auto"/>
        <w:ind w:right="124"/>
        <w:divId w:val="1382554304"/>
      </w:pPr>
      <w:r>
        <w:t>готовностью</w:t>
      </w:r>
      <w:r>
        <w:rPr>
          <w:spacing w:val="1"/>
        </w:rPr>
        <w:t xml:space="preserve"> </w:t>
      </w:r>
      <w:r>
        <w:t>к</w:t>
      </w:r>
      <w:r>
        <w:rPr>
          <w:spacing w:val="1"/>
        </w:rPr>
        <w:t xml:space="preserve"> </w:t>
      </w:r>
      <w:r>
        <w:t>труду,</w:t>
      </w:r>
      <w:r>
        <w:rPr>
          <w:spacing w:val="1"/>
        </w:rPr>
        <w:t xml:space="preserve"> </w:t>
      </w:r>
      <w:r>
        <w:t>осознанием</w:t>
      </w:r>
      <w:r>
        <w:rPr>
          <w:spacing w:val="1"/>
        </w:rPr>
        <w:t xml:space="preserve"> </w:t>
      </w:r>
      <w:r>
        <w:t>ценности</w:t>
      </w:r>
      <w:r>
        <w:rPr>
          <w:spacing w:val="1"/>
        </w:rPr>
        <w:t xml:space="preserve"> </w:t>
      </w:r>
      <w:r>
        <w:t>трудолюбия;</w:t>
      </w:r>
      <w:r>
        <w:rPr>
          <w:spacing w:val="1"/>
        </w:rPr>
        <w:t xml:space="preserve"> </w:t>
      </w:r>
      <w:r>
        <w:t>интересом</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математикой</w:t>
      </w:r>
      <w:r>
        <w:rPr>
          <w:spacing w:val="1"/>
        </w:rPr>
        <w:t xml:space="preserve"> </w:t>
      </w:r>
      <w:r>
        <w:t>и</w:t>
      </w:r>
      <w:r>
        <w:rPr>
          <w:spacing w:val="1"/>
        </w:rPr>
        <w:t xml:space="preserve"> </w:t>
      </w:r>
      <w:r>
        <w:t>её</w:t>
      </w:r>
      <w:r>
        <w:rPr>
          <w:spacing w:val="1"/>
        </w:rPr>
        <w:t xml:space="preserve"> </w:t>
      </w:r>
      <w:r>
        <w:t>приложениями,</w:t>
      </w:r>
      <w:r>
        <w:rPr>
          <w:spacing w:val="1"/>
        </w:rPr>
        <w:t xml:space="preserve"> </w:t>
      </w:r>
      <w:r>
        <w:t>умением совершать осознанный выбор будущей профессии и реализовывать собственные</w:t>
      </w:r>
      <w:r>
        <w:rPr>
          <w:spacing w:val="1"/>
        </w:rPr>
        <w:t xml:space="preserve"> </w:t>
      </w:r>
      <w:r>
        <w:t>жизненные</w:t>
      </w:r>
      <w:r>
        <w:rPr>
          <w:spacing w:val="1"/>
        </w:rPr>
        <w:t xml:space="preserve"> </w:t>
      </w:r>
      <w:r>
        <w:t>планы;</w:t>
      </w:r>
      <w:r>
        <w:rPr>
          <w:spacing w:val="1"/>
        </w:rPr>
        <w:t xml:space="preserve"> </w:t>
      </w:r>
      <w:r>
        <w:t>готовностью</w:t>
      </w:r>
      <w:r>
        <w:rPr>
          <w:spacing w:val="1"/>
        </w:rPr>
        <w:t xml:space="preserve"> </w:t>
      </w:r>
      <w:r>
        <w:t>и</w:t>
      </w:r>
      <w:r>
        <w:rPr>
          <w:spacing w:val="1"/>
        </w:rPr>
        <w:t xml:space="preserve"> </w:t>
      </w:r>
      <w:r>
        <w:t>способностью</w:t>
      </w:r>
      <w:r>
        <w:rPr>
          <w:spacing w:val="1"/>
        </w:rPr>
        <w:t xml:space="preserve"> </w:t>
      </w:r>
      <w:r>
        <w:t>к</w:t>
      </w:r>
      <w:r>
        <w:rPr>
          <w:spacing w:val="1"/>
        </w:rPr>
        <w:t xml:space="preserve"> </w:t>
      </w:r>
      <w:r>
        <w:t>математическому</w:t>
      </w:r>
      <w:r>
        <w:rPr>
          <w:spacing w:val="1"/>
        </w:rPr>
        <w:t xml:space="preserve"> </w:t>
      </w:r>
      <w:r>
        <w:t>образованию</w:t>
      </w:r>
      <w:r>
        <w:rPr>
          <w:spacing w:val="1"/>
        </w:rPr>
        <w:t xml:space="preserve"> </w:t>
      </w:r>
      <w:r>
        <w:t>и</w:t>
      </w:r>
      <w:r>
        <w:rPr>
          <w:spacing w:val="1"/>
        </w:rPr>
        <w:t xml:space="preserve"> </w:t>
      </w:r>
      <w:r>
        <w:t>самообразованию на протяжении всей жизни; готовностью к активному участию в решении</w:t>
      </w:r>
      <w:r>
        <w:rPr>
          <w:spacing w:val="1"/>
        </w:rPr>
        <w:t xml:space="preserve"> </w:t>
      </w:r>
      <w:r>
        <w:t>практических</w:t>
      </w:r>
      <w:r>
        <w:rPr>
          <w:spacing w:val="-2"/>
        </w:rPr>
        <w:t xml:space="preserve"> </w:t>
      </w:r>
      <w:r>
        <w:t>задач</w:t>
      </w:r>
      <w:r>
        <w:rPr>
          <w:spacing w:val="-1"/>
        </w:rPr>
        <w:t xml:space="preserve"> </w:t>
      </w:r>
      <w:r>
        <w:t>математической направленности.</w:t>
      </w:r>
    </w:p>
    <w:p w:rsidR="00E12018" w:rsidRDefault="00E12018" w:rsidP="00E12018">
      <w:pPr>
        <w:pStyle w:val="Heading1"/>
        <w:spacing w:before="3"/>
        <w:divId w:val="1382554304"/>
      </w:pPr>
      <w:r>
        <w:t>Экологическое</w:t>
      </w:r>
      <w:r>
        <w:rPr>
          <w:spacing w:val="-4"/>
        </w:rPr>
        <w:t xml:space="preserve"> </w:t>
      </w:r>
      <w:r>
        <w:t>воспитание:</w:t>
      </w:r>
    </w:p>
    <w:p w:rsidR="00E12018" w:rsidRDefault="00E12018" w:rsidP="00E12018">
      <w:pPr>
        <w:pStyle w:val="ab"/>
        <w:spacing w:before="37" w:line="276" w:lineRule="auto"/>
        <w:ind w:right="119"/>
        <w:divId w:val="1382554304"/>
      </w:pPr>
      <w:r>
        <w:t>сформированностью</w:t>
      </w:r>
      <w:r>
        <w:rPr>
          <w:spacing w:val="1"/>
        </w:rPr>
        <w:t xml:space="preserve"> </w:t>
      </w:r>
      <w:r>
        <w:t>экологической</w:t>
      </w:r>
      <w:r>
        <w:rPr>
          <w:spacing w:val="1"/>
        </w:rPr>
        <w:t xml:space="preserve"> </w:t>
      </w:r>
      <w:r>
        <w:t>культуры,</w:t>
      </w:r>
      <w:r>
        <w:rPr>
          <w:spacing w:val="1"/>
        </w:rPr>
        <w:t xml:space="preserve"> </w:t>
      </w:r>
      <w:r>
        <w:t>пониманием</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осознанием</w:t>
      </w:r>
      <w:r>
        <w:rPr>
          <w:spacing w:val="1"/>
        </w:rPr>
        <w:t xml:space="preserve"> </w:t>
      </w:r>
      <w:r>
        <w:t>глобального характера экологических проблем; ориентацией на применение математических</w:t>
      </w:r>
      <w:r>
        <w:rPr>
          <w:spacing w:val="1"/>
        </w:rPr>
        <w:t xml:space="preserve"> </w:t>
      </w:r>
      <w:r>
        <w:lastRenderedPageBreak/>
        <w:t>знаний для решения задач в области окружающей среды, планирования поступков и оценки</w:t>
      </w:r>
      <w:r>
        <w:rPr>
          <w:spacing w:val="1"/>
        </w:rPr>
        <w:t xml:space="preserve"> </w:t>
      </w:r>
      <w:r>
        <w:t>их</w:t>
      </w:r>
      <w:r>
        <w:rPr>
          <w:spacing w:val="1"/>
        </w:rPr>
        <w:t xml:space="preserve"> </w:t>
      </w:r>
      <w:r>
        <w:t>возможных</w:t>
      </w:r>
      <w:r>
        <w:rPr>
          <w:spacing w:val="2"/>
        </w:rPr>
        <w:t xml:space="preserve"> </w:t>
      </w:r>
      <w:r>
        <w:t>последствий для</w:t>
      </w:r>
      <w:r>
        <w:rPr>
          <w:spacing w:val="-1"/>
        </w:rPr>
        <w:t xml:space="preserve"> </w:t>
      </w:r>
      <w:r>
        <w:t>окружающей среды.</w:t>
      </w:r>
    </w:p>
    <w:p w:rsidR="00E12018" w:rsidRDefault="008F5F94" w:rsidP="00E12018">
      <w:pPr>
        <w:pStyle w:val="Heading1"/>
        <w:spacing w:before="4"/>
        <w:divId w:val="1382554304"/>
      </w:pPr>
      <w:r>
        <w:pict>
          <v:rect id="_x0000_s1028" style="position:absolute;left:0;text-align:left;margin-left:284.2pt;margin-top:12.7pt;width:2.9pt;height:.6pt;z-index:251662336;mso-position-horizontal-relative:page" fillcolor="black" stroked="f">
            <w10:wrap anchorx="page"/>
          </v:rect>
        </w:pict>
      </w:r>
      <w:r w:rsidR="00E12018">
        <w:t>Ценности</w:t>
      </w:r>
      <w:r w:rsidR="00E12018">
        <w:rPr>
          <w:spacing w:val="-3"/>
        </w:rPr>
        <w:t xml:space="preserve"> </w:t>
      </w:r>
      <w:r w:rsidR="00E12018">
        <w:t>научного</w:t>
      </w:r>
      <w:r w:rsidR="00E12018">
        <w:rPr>
          <w:spacing w:val="-1"/>
        </w:rPr>
        <w:t xml:space="preserve"> </w:t>
      </w:r>
      <w:r w:rsidR="00E12018">
        <w:t>познания:</w:t>
      </w:r>
    </w:p>
    <w:p w:rsidR="00E12018" w:rsidRDefault="00E12018" w:rsidP="00060A36">
      <w:pPr>
        <w:pStyle w:val="ab"/>
        <w:spacing w:before="39" w:line="276" w:lineRule="auto"/>
        <w:ind w:left="0" w:right="132"/>
        <w:divId w:val="1382554304"/>
      </w:pPr>
      <w:r>
        <w:t>сформированностью</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 науки и общественной практики, пониманием математической науки как сферы</w:t>
      </w:r>
      <w:r>
        <w:rPr>
          <w:spacing w:val="1"/>
        </w:rPr>
        <w:t xml:space="preserve"> </w:t>
      </w:r>
      <w:r>
        <w:t>человеческой</w:t>
      </w:r>
      <w:r>
        <w:rPr>
          <w:spacing w:val="54"/>
        </w:rPr>
        <w:t xml:space="preserve"> </w:t>
      </w:r>
      <w:r>
        <w:t>деятельности,</w:t>
      </w:r>
      <w:r>
        <w:rPr>
          <w:spacing w:val="54"/>
        </w:rPr>
        <w:t xml:space="preserve"> </w:t>
      </w:r>
      <w:r>
        <w:t>этапов</w:t>
      </w:r>
      <w:r>
        <w:rPr>
          <w:spacing w:val="53"/>
        </w:rPr>
        <w:t xml:space="preserve"> </w:t>
      </w:r>
      <w:r>
        <w:t>её</w:t>
      </w:r>
      <w:r>
        <w:rPr>
          <w:spacing w:val="53"/>
        </w:rPr>
        <w:t xml:space="preserve"> </w:t>
      </w:r>
      <w:r>
        <w:t>развития</w:t>
      </w:r>
      <w:r>
        <w:rPr>
          <w:spacing w:val="54"/>
        </w:rPr>
        <w:t xml:space="preserve"> </w:t>
      </w:r>
      <w:r>
        <w:t>и</w:t>
      </w:r>
      <w:r>
        <w:rPr>
          <w:spacing w:val="53"/>
        </w:rPr>
        <w:t xml:space="preserve"> </w:t>
      </w:r>
      <w:r>
        <w:t>значимости</w:t>
      </w:r>
      <w:r>
        <w:rPr>
          <w:spacing w:val="56"/>
        </w:rPr>
        <w:t xml:space="preserve"> </w:t>
      </w:r>
      <w:r>
        <w:t>для</w:t>
      </w:r>
      <w:r>
        <w:rPr>
          <w:spacing w:val="49"/>
        </w:rPr>
        <w:t xml:space="preserve"> </w:t>
      </w:r>
      <w:r>
        <w:t>развития</w:t>
      </w:r>
      <w:r>
        <w:rPr>
          <w:spacing w:val="51"/>
        </w:rPr>
        <w:t xml:space="preserve"> </w:t>
      </w:r>
      <w:r>
        <w:t>цивилизации;</w:t>
      </w:r>
      <w:r w:rsidR="00060A36">
        <w:t xml:space="preserve"> </w:t>
      </w:r>
      <w:r>
        <w:t>овладением языком математики и математической культурой как средством познания мира;</w:t>
      </w:r>
      <w:r>
        <w:rPr>
          <w:spacing w:val="1"/>
        </w:rPr>
        <w:t xml:space="preserve"> </w:t>
      </w:r>
      <w:r>
        <w:t>готовностью осуществлять проектную и исследовательскую деятельность индивидуально и в</w:t>
      </w:r>
      <w:r>
        <w:rPr>
          <w:spacing w:val="-57"/>
        </w:rPr>
        <w:t xml:space="preserve"> </w:t>
      </w:r>
      <w:r>
        <w:t>группе.</w:t>
      </w:r>
    </w:p>
    <w:p w:rsidR="00E12018" w:rsidRDefault="00E12018" w:rsidP="00E12018">
      <w:pPr>
        <w:pStyle w:val="Heading1"/>
        <w:spacing w:before="6"/>
        <w:divId w:val="1382554304"/>
      </w:pPr>
      <w:r>
        <w:t>Метапредметные</w:t>
      </w:r>
      <w:r>
        <w:rPr>
          <w:spacing w:val="-5"/>
        </w:rPr>
        <w:t xml:space="preserve"> </w:t>
      </w:r>
      <w:r>
        <w:t>результаты</w:t>
      </w:r>
    </w:p>
    <w:p w:rsidR="00E12018" w:rsidRPr="00E12018" w:rsidRDefault="00E12018" w:rsidP="00E12018">
      <w:pPr>
        <w:spacing w:before="36" w:line="276" w:lineRule="auto"/>
        <w:ind w:left="102" w:right="123" w:firstLine="707"/>
        <w:jc w:val="both"/>
        <w:divId w:val="1382554304"/>
        <w:rPr>
          <w:i/>
          <w:lang w:val="ru-RU"/>
        </w:rPr>
      </w:pPr>
      <w:r w:rsidRPr="00E12018">
        <w:rPr>
          <w:lang w:val="ru-RU"/>
        </w:rPr>
        <w:t>Метапредметные результаты освоения программы учебного предмета «Математика»</w:t>
      </w:r>
      <w:r w:rsidRPr="00E12018">
        <w:rPr>
          <w:spacing w:val="1"/>
          <w:lang w:val="ru-RU"/>
        </w:rPr>
        <w:t xml:space="preserve"> </w:t>
      </w:r>
      <w:r w:rsidRPr="00E12018">
        <w:rPr>
          <w:lang w:val="ru-RU"/>
        </w:rPr>
        <w:t>характеризуются</w:t>
      </w:r>
      <w:r w:rsidRPr="00E12018">
        <w:rPr>
          <w:spacing w:val="1"/>
          <w:lang w:val="ru-RU"/>
        </w:rPr>
        <w:t xml:space="preserve"> </w:t>
      </w:r>
      <w:r w:rsidRPr="00E12018">
        <w:rPr>
          <w:lang w:val="ru-RU"/>
        </w:rPr>
        <w:t>овладением</w:t>
      </w:r>
      <w:r w:rsidRPr="00E12018">
        <w:rPr>
          <w:spacing w:val="1"/>
          <w:lang w:val="ru-RU"/>
        </w:rPr>
        <w:t xml:space="preserve"> </w:t>
      </w:r>
      <w:r w:rsidRPr="00E12018">
        <w:rPr>
          <w:lang w:val="ru-RU"/>
        </w:rPr>
        <w:t>универсальными</w:t>
      </w:r>
      <w:r w:rsidRPr="00E12018">
        <w:rPr>
          <w:spacing w:val="1"/>
          <w:lang w:val="ru-RU"/>
        </w:rPr>
        <w:t xml:space="preserve"> </w:t>
      </w:r>
      <w:r w:rsidRPr="00E12018">
        <w:rPr>
          <w:b/>
          <w:i/>
          <w:lang w:val="ru-RU"/>
        </w:rPr>
        <w:t>познавательными</w:t>
      </w:r>
      <w:r w:rsidRPr="00E12018">
        <w:rPr>
          <w:b/>
          <w:i/>
          <w:spacing w:val="1"/>
          <w:lang w:val="ru-RU"/>
        </w:rPr>
        <w:t xml:space="preserve"> </w:t>
      </w:r>
      <w:r w:rsidRPr="00E12018">
        <w:rPr>
          <w:i/>
          <w:lang w:val="ru-RU"/>
        </w:rPr>
        <w:t>действиями,</w:t>
      </w:r>
      <w:r w:rsidRPr="00E12018">
        <w:rPr>
          <w:i/>
          <w:spacing w:val="-57"/>
          <w:lang w:val="ru-RU"/>
        </w:rPr>
        <w:t xml:space="preserve"> </w:t>
      </w:r>
      <w:r w:rsidRPr="00E12018">
        <w:rPr>
          <w:i/>
          <w:lang w:val="ru-RU"/>
        </w:rPr>
        <w:t>универсальными</w:t>
      </w:r>
      <w:r w:rsidRPr="00E12018">
        <w:rPr>
          <w:i/>
          <w:spacing w:val="1"/>
          <w:lang w:val="ru-RU"/>
        </w:rPr>
        <w:t xml:space="preserve"> </w:t>
      </w:r>
      <w:r w:rsidRPr="00E12018">
        <w:rPr>
          <w:i/>
          <w:lang w:val="ru-RU"/>
        </w:rPr>
        <w:t>коммуникативными</w:t>
      </w:r>
      <w:r w:rsidRPr="00E12018">
        <w:rPr>
          <w:i/>
          <w:spacing w:val="1"/>
          <w:lang w:val="ru-RU"/>
        </w:rPr>
        <w:t xml:space="preserve"> </w:t>
      </w:r>
      <w:r w:rsidRPr="00E12018">
        <w:rPr>
          <w:i/>
          <w:lang w:val="ru-RU"/>
        </w:rPr>
        <w:t>действиями,</w:t>
      </w:r>
      <w:r w:rsidRPr="00E12018">
        <w:rPr>
          <w:i/>
          <w:spacing w:val="1"/>
          <w:lang w:val="ru-RU"/>
        </w:rPr>
        <w:t xml:space="preserve"> </w:t>
      </w:r>
      <w:r w:rsidRPr="00E12018">
        <w:rPr>
          <w:i/>
          <w:lang w:val="ru-RU"/>
        </w:rPr>
        <w:t>универсальными</w:t>
      </w:r>
      <w:r w:rsidRPr="00E12018">
        <w:rPr>
          <w:i/>
          <w:spacing w:val="1"/>
          <w:lang w:val="ru-RU"/>
        </w:rPr>
        <w:t xml:space="preserve"> </w:t>
      </w:r>
      <w:r w:rsidRPr="00E12018">
        <w:rPr>
          <w:i/>
          <w:lang w:val="ru-RU"/>
        </w:rPr>
        <w:t>регулятивными</w:t>
      </w:r>
      <w:r w:rsidRPr="00E12018">
        <w:rPr>
          <w:i/>
          <w:spacing w:val="1"/>
          <w:lang w:val="ru-RU"/>
        </w:rPr>
        <w:t xml:space="preserve"> </w:t>
      </w:r>
      <w:r w:rsidRPr="00E12018">
        <w:rPr>
          <w:i/>
          <w:lang w:val="ru-RU"/>
        </w:rPr>
        <w:t>действиями.</w:t>
      </w:r>
    </w:p>
    <w:p w:rsidR="00E12018" w:rsidRPr="00E12018" w:rsidRDefault="00E12018" w:rsidP="0047201B">
      <w:pPr>
        <w:pStyle w:val="a7"/>
        <w:widowControl w:val="0"/>
        <w:numPr>
          <w:ilvl w:val="0"/>
          <w:numId w:val="68"/>
        </w:numPr>
        <w:tabs>
          <w:tab w:val="left" w:pos="1108"/>
        </w:tabs>
        <w:autoSpaceDE w:val="0"/>
        <w:autoSpaceDN w:val="0"/>
        <w:spacing w:line="276" w:lineRule="auto"/>
        <w:ind w:right="126" w:firstLine="707"/>
        <w:contextualSpacing w:val="0"/>
        <w:jc w:val="both"/>
        <w:divId w:val="1382554304"/>
        <w:rPr>
          <w:lang w:val="ru-RU"/>
        </w:rPr>
      </w:pPr>
      <w:r w:rsidRPr="00E12018">
        <w:rPr>
          <w:i/>
          <w:lang w:val="ru-RU"/>
        </w:rPr>
        <w:t xml:space="preserve">Универсальные </w:t>
      </w:r>
      <w:r w:rsidRPr="00E12018">
        <w:rPr>
          <w:b/>
          <w:i/>
          <w:lang w:val="ru-RU"/>
        </w:rPr>
        <w:t xml:space="preserve">познавательные </w:t>
      </w:r>
      <w:r w:rsidRPr="00E12018">
        <w:rPr>
          <w:i/>
          <w:lang w:val="ru-RU"/>
        </w:rPr>
        <w:t>действия, обеспечивают формирование базовых</w:t>
      </w:r>
      <w:r w:rsidRPr="00E12018">
        <w:rPr>
          <w:i/>
          <w:spacing w:val="1"/>
          <w:lang w:val="ru-RU"/>
        </w:rPr>
        <w:t xml:space="preserve"> </w:t>
      </w:r>
      <w:r w:rsidRPr="00E12018">
        <w:rPr>
          <w:i/>
          <w:lang w:val="ru-RU"/>
        </w:rPr>
        <w:t>когнитивных</w:t>
      </w:r>
      <w:r w:rsidRPr="00E12018">
        <w:rPr>
          <w:i/>
          <w:spacing w:val="1"/>
          <w:lang w:val="ru-RU"/>
        </w:rPr>
        <w:t xml:space="preserve"> </w:t>
      </w:r>
      <w:r w:rsidRPr="00E12018">
        <w:rPr>
          <w:i/>
          <w:lang w:val="ru-RU"/>
        </w:rPr>
        <w:t>процессов</w:t>
      </w:r>
      <w:r w:rsidRPr="00E12018">
        <w:rPr>
          <w:i/>
          <w:spacing w:val="1"/>
          <w:lang w:val="ru-RU"/>
        </w:rPr>
        <w:t xml:space="preserve"> </w:t>
      </w:r>
      <w:r w:rsidRPr="00E12018">
        <w:rPr>
          <w:i/>
          <w:lang w:val="ru-RU"/>
        </w:rPr>
        <w:t>обучающихся</w:t>
      </w:r>
      <w:r w:rsidRPr="00E12018">
        <w:rPr>
          <w:i/>
          <w:spacing w:val="1"/>
          <w:lang w:val="ru-RU"/>
        </w:rPr>
        <w:t xml:space="preserve"> </w:t>
      </w:r>
      <w:r w:rsidRPr="00E12018">
        <w:rPr>
          <w:i/>
          <w:lang w:val="ru-RU"/>
        </w:rPr>
        <w:t>(освоение</w:t>
      </w:r>
      <w:r w:rsidRPr="00E12018">
        <w:rPr>
          <w:i/>
          <w:spacing w:val="1"/>
          <w:lang w:val="ru-RU"/>
        </w:rPr>
        <w:t xml:space="preserve"> </w:t>
      </w:r>
      <w:r w:rsidRPr="00E12018">
        <w:rPr>
          <w:i/>
          <w:lang w:val="ru-RU"/>
        </w:rPr>
        <w:t>методов</w:t>
      </w:r>
      <w:r w:rsidRPr="00E12018">
        <w:rPr>
          <w:i/>
          <w:spacing w:val="1"/>
          <w:lang w:val="ru-RU"/>
        </w:rPr>
        <w:t xml:space="preserve"> </w:t>
      </w:r>
      <w:r w:rsidRPr="00E12018">
        <w:rPr>
          <w:i/>
          <w:lang w:val="ru-RU"/>
        </w:rPr>
        <w:t>познания</w:t>
      </w:r>
      <w:r w:rsidRPr="00E12018">
        <w:rPr>
          <w:i/>
          <w:spacing w:val="1"/>
          <w:lang w:val="ru-RU"/>
        </w:rPr>
        <w:t xml:space="preserve"> </w:t>
      </w:r>
      <w:r w:rsidRPr="00E12018">
        <w:rPr>
          <w:i/>
          <w:lang w:val="ru-RU"/>
        </w:rPr>
        <w:t>окружающего</w:t>
      </w:r>
      <w:r w:rsidRPr="00E12018">
        <w:rPr>
          <w:i/>
          <w:spacing w:val="1"/>
          <w:lang w:val="ru-RU"/>
        </w:rPr>
        <w:t xml:space="preserve"> </w:t>
      </w:r>
      <w:r w:rsidRPr="00E12018">
        <w:rPr>
          <w:i/>
          <w:lang w:val="ru-RU"/>
        </w:rPr>
        <w:t>мира;</w:t>
      </w:r>
      <w:r w:rsidRPr="00E12018">
        <w:rPr>
          <w:i/>
          <w:spacing w:val="1"/>
          <w:lang w:val="ru-RU"/>
        </w:rPr>
        <w:t xml:space="preserve"> </w:t>
      </w:r>
      <w:r w:rsidRPr="00E12018">
        <w:rPr>
          <w:i/>
          <w:lang w:val="ru-RU"/>
        </w:rPr>
        <w:t>применение</w:t>
      </w:r>
      <w:r w:rsidRPr="00E12018">
        <w:rPr>
          <w:i/>
          <w:spacing w:val="-1"/>
          <w:lang w:val="ru-RU"/>
        </w:rPr>
        <w:t xml:space="preserve"> </w:t>
      </w:r>
      <w:r w:rsidRPr="00E12018">
        <w:rPr>
          <w:i/>
          <w:lang w:val="ru-RU"/>
        </w:rPr>
        <w:t>логических, исследовательских</w:t>
      </w:r>
      <w:r w:rsidRPr="00E12018">
        <w:rPr>
          <w:i/>
          <w:spacing w:val="-1"/>
          <w:lang w:val="ru-RU"/>
        </w:rPr>
        <w:t xml:space="preserve"> </w:t>
      </w:r>
      <w:r w:rsidRPr="00E12018">
        <w:rPr>
          <w:i/>
          <w:lang w:val="ru-RU"/>
        </w:rPr>
        <w:t>операций,</w:t>
      </w:r>
      <w:r w:rsidRPr="00E12018">
        <w:rPr>
          <w:i/>
          <w:spacing w:val="-1"/>
          <w:lang w:val="ru-RU"/>
        </w:rPr>
        <w:t xml:space="preserve"> </w:t>
      </w:r>
      <w:r w:rsidRPr="00E12018">
        <w:rPr>
          <w:i/>
          <w:lang w:val="ru-RU"/>
        </w:rPr>
        <w:t>умений</w:t>
      </w:r>
      <w:r w:rsidRPr="00E12018">
        <w:rPr>
          <w:i/>
          <w:spacing w:val="-2"/>
          <w:lang w:val="ru-RU"/>
        </w:rPr>
        <w:t xml:space="preserve"> </w:t>
      </w:r>
      <w:r w:rsidRPr="00E12018">
        <w:rPr>
          <w:i/>
          <w:lang w:val="ru-RU"/>
        </w:rPr>
        <w:t>работать</w:t>
      </w:r>
      <w:r w:rsidRPr="00E12018">
        <w:rPr>
          <w:i/>
          <w:spacing w:val="-1"/>
          <w:lang w:val="ru-RU"/>
        </w:rPr>
        <w:t xml:space="preserve"> </w:t>
      </w:r>
      <w:r w:rsidRPr="00E12018">
        <w:rPr>
          <w:i/>
          <w:lang w:val="ru-RU"/>
        </w:rPr>
        <w:t>с</w:t>
      </w:r>
      <w:r w:rsidRPr="00E12018">
        <w:rPr>
          <w:i/>
          <w:spacing w:val="-2"/>
          <w:lang w:val="ru-RU"/>
        </w:rPr>
        <w:t xml:space="preserve"> </w:t>
      </w:r>
      <w:r w:rsidRPr="00E12018">
        <w:rPr>
          <w:i/>
          <w:lang w:val="ru-RU"/>
        </w:rPr>
        <w:t>информацией)</w:t>
      </w:r>
      <w:r w:rsidRPr="00E12018">
        <w:rPr>
          <w:lang w:val="ru-RU"/>
        </w:rPr>
        <w:t>.</w:t>
      </w:r>
    </w:p>
    <w:p w:rsidR="00E12018" w:rsidRDefault="00E12018" w:rsidP="00E12018">
      <w:pPr>
        <w:pStyle w:val="Heading1"/>
        <w:spacing w:before="3"/>
        <w:divId w:val="1382554304"/>
      </w:pPr>
      <w:r>
        <w:t>Базовые</w:t>
      </w:r>
      <w:r>
        <w:rPr>
          <w:spacing w:val="-3"/>
        </w:rPr>
        <w:t xml:space="preserve"> </w:t>
      </w:r>
      <w:r>
        <w:t>логические</w:t>
      </w:r>
      <w:r>
        <w:rPr>
          <w:spacing w:val="-2"/>
        </w:rPr>
        <w:t xml:space="preserve"> </w:t>
      </w:r>
      <w:r>
        <w:t>действия:</w:t>
      </w:r>
    </w:p>
    <w:p w:rsidR="00E12018" w:rsidRPr="00E12018" w:rsidRDefault="00E12018" w:rsidP="00060A36">
      <w:pPr>
        <w:pStyle w:val="a7"/>
        <w:widowControl w:val="0"/>
        <w:numPr>
          <w:ilvl w:val="0"/>
          <w:numId w:val="21"/>
        </w:numPr>
        <w:tabs>
          <w:tab w:val="left" w:pos="993"/>
          <w:tab w:val="left" w:pos="1542"/>
        </w:tabs>
        <w:autoSpaceDE w:val="0"/>
        <w:autoSpaceDN w:val="0"/>
        <w:spacing w:before="39" w:line="276" w:lineRule="auto"/>
        <w:ind w:right="130" w:firstLine="707"/>
        <w:contextualSpacing w:val="0"/>
        <w:jc w:val="both"/>
        <w:divId w:val="1382554304"/>
        <w:rPr>
          <w:lang w:val="ru-RU"/>
        </w:rPr>
      </w:pPr>
      <w:r w:rsidRPr="00E12018">
        <w:rPr>
          <w:lang w:val="ru-RU"/>
        </w:rPr>
        <w:t>выявлять и характеризовать существенные признаки математических объектов,</w:t>
      </w:r>
      <w:r w:rsidRPr="00E12018">
        <w:rPr>
          <w:spacing w:val="-57"/>
          <w:lang w:val="ru-RU"/>
        </w:rPr>
        <w:t xml:space="preserve"> </w:t>
      </w:r>
      <w:r w:rsidRPr="00E12018">
        <w:rPr>
          <w:lang w:val="ru-RU"/>
        </w:rPr>
        <w:t>понятий, отношений между понятиями; формулировать определения понятий; устанавливать</w:t>
      </w:r>
      <w:r w:rsidRPr="00E12018">
        <w:rPr>
          <w:spacing w:val="-57"/>
          <w:lang w:val="ru-RU"/>
        </w:rPr>
        <w:t xml:space="preserve"> </w:t>
      </w:r>
      <w:r w:rsidRPr="00E12018">
        <w:rPr>
          <w:lang w:val="ru-RU"/>
        </w:rPr>
        <w:t>существенный признак классификации, основания для обобщения и сравнения, критерии</w:t>
      </w:r>
      <w:r w:rsidRPr="00E12018">
        <w:rPr>
          <w:spacing w:val="1"/>
          <w:lang w:val="ru-RU"/>
        </w:rPr>
        <w:t xml:space="preserve"> </w:t>
      </w:r>
      <w:r w:rsidRPr="00E12018">
        <w:rPr>
          <w:lang w:val="ru-RU"/>
        </w:rPr>
        <w:t>проводимого</w:t>
      </w:r>
      <w:r w:rsidRPr="00E12018">
        <w:rPr>
          <w:spacing w:val="-1"/>
          <w:lang w:val="ru-RU"/>
        </w:rPr>
        <w:t xml:space="preserve"> </w:t>
      </w:r>
      <w:r w:rsidRPr="00E12018">
        <w:rPr>
          <w:lang w:val="ru-RU"/>
        </w:rPr>
        <w:t>анализа;</w:t>
      </w:r>
    </w:p>
    <w:p w:rsidR="00E12018" w:rsidRPr="00E12018" w:rsidRDefault="00E12018" w:rsidP="00060A36">
      <w:pPr>
        <w:pStyle w:val="a7"/>
        <w:widowControl w:val="0"/>
        <w:numPr>
          <w:ilvl w:val="0"/>
          <w:numId w:val="21"/>
        </w:numPr>
        <w:tabs>
          <w:tab w:val="left" w:pos="993"/>
          <w:tab w:val="left" w:pos="1542"/>
        </w:tabs>
        <w:autoSpaceDE w:val="0"/>
        <w:autoSpaceDN w:val="0"/>
        <w:spacing w:line="273" w:lineRule="auto"/>
        <w:ind w:right="129" w:firstLine="707"/>
        <w:contextualSpacing w:val="0"/>
        <w:jc w:val="both"/>
        <w:divId w:val="1382554304"/>
        <w:rPr>
          <w:lang w:val="ru-RU"/>
        </w:rPr>
      </w:pPr>
      <w:r w:rsidRPr="00E12018">
        <w:rPr>
          <w:lang w:val="ru-RU"/>
        </w:rPr>
        <w:t>воспринимать, формулировать и преобразовывать суждения: утвердительные и</w:t>
      </w:r>
      <w:r w:rsidRPr="00E12018">
        <w:rPr>
          <w:spacing w:val="-57"/>
          <w:lang w:val="ru-RU"/>
        </w:rPr>
        <w:t xml:space="preserve"> </w:t>
      </w:r>
      <w:r w:rsidRPr="00E12018">
        <w:rPr>
          <w:lang w:val="ru-RU"/>
        </w:rPr>
        <w:t>отрицательные,</w:t>
      </w:r>
      <w:r w:rsidRPr="00E12018">
        <w:rPr>
          <w:spacing w:val="-1"/>
          <w:lang w:val="ru-RU"/>
        </w:rPr>
        <w:t xml:space="preserve"> </w:t>
      </w:r>
      <w:r w:rsidRPr="00E12018">
        <w:rPr>
          <w:lang w:val="ru-RU"/>
        </w:rPr>
        <w:t>единичные, частные</w:t>
      </w:r>
      <w:r w:rsidRPr="00E12018">
        <w:rPr>
          <w:spacing w:val="-2"/>
          <w:lang w:val="ru-RU"/>
        </w:rPr>
        <w:t xml:space="preserve"> </w:t>
      </w:r>
      <w:r w:rsidRPr="00E12018">
        <w:rPr>
          <w:lang w:val="ru-RU"/>
        </w:rPr>
        <w:t>и общие;</w:t>
      </w:r>
      <w:r w:rsidRPr="00E12018">
        <w:rPr>
          <w:spacing w:val="-1"/>
          <w:lang w:val="ru-RU"/>
        </w:rPr>
        <w:t xml:space="preserve"> </w:t>
      </w:r>
      <w:r w:rsidRPr="00E12018">
        <w:rPr>
          <w:lang w:val="ru-RU"/>
        </w:rPr>
        <w:t>условные;</w:t>
      </w:r>
    </w:p>
    <w:p w:rsidR="00E12018" w:rsidRPr="00E12018" w:rsidRDefault="00E12018" w:rsidP="00060A36">
      <w:pPr>
        <w:pStyle w:val="a7"/>
        <w:widowControl w:val="0"/>
        <w:numPr>
          <w:ilvl w:val="0"/>
          <w:numId w:val="21"/>
        </w:numPr>
        <w:tabs>
          <w:tab w:val="left" w:pos="993"/>
          <w:tab w:val="left" w:pos="1542"/>
        </w:tabs>
        <w:autoSpaceDE w:val="0"/>
        <w:autoSpaceDN w:val="0"/>
        <w:spacing w:line="276" w:lineRule="auto"/>
        <w:ind w:right="122" w:firstLine="707"/>
        <w:contextualSpacing w:val="0"/>
        <w:jc w:val="both"/>
        <w:divId w:val="1382554304"/>
        <w:rPr>
          <w:lang w:val="ru-RU"/>
        </w:rPr>
      </w:pPr>
      <w:r w:rsidRPr="00E12018">
        <w:rPr>
          <w:lang w:val="ru-RU"/>
        </w:rPr>
        <w:t>выявлять</w:t>
      </w:r>
      <w:r w:rsidRPr="00E12018">
        <w:rPr>
          <w:spacing w:val="1"/>
          <w:lang w:val="ru-RU"/>
        </w:rPr>
        <w:t xml:space="preserve"> </w:t>
      </w:r>
      <w:r w:rsidRPr="00E12018">
        <w:rPr>
          <w:lang w:val="ru-RU"/>
        </w:rPr>
        <w:t>математические</w:t>
      </w:r>
      <w:r w:rsidRPr="00E12018">
        <w:rPr>
          <w:spacing w:val="1"/>
          <w:lang w:val="ru-RU"/>
        </w:rPr>
        <w:t xml:space="preserve"> </w:t>
      </w:r>
      <w:r w:rsidRPr="00E12018">
        <w:rPr>
          <w:lang w:val="ru-RU"/>
        </w:rPr>
        <w:t>закономерности,</w:t>
      </w:r>
      <w:r w:rsidRPr="00E12018">
        <w:rPr>
          <w:spacing w:val="1"/>
          <w:lang w:val="ru-RU"/>
        </w:rPr>
        <w:t xml:space="preserve"> </w:t>
      </w:r>
      <w:r w:rsidRPr="00E12018">
        <w:rPr>
          <w:lang w:val="ru-RU"/>
        </w:rPr>
        <w:t>взаимосвязи</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противоречия</w:t>
      </w:r>
      <w:r w:rsidRPr="00E12018">
        <w:rPr>
          <w:spacing w:val="1"/>
          <w:lang w:val="ru-RU"/>
        </w:rPr>
        <w:t xml:space="preserve"> </w:t>
      </w:r>
      <w:r w:rsidRPr="00E12018">
        <w:rPr>
          <w:lang w:val="ru-RU"/>
        </w:rPr>
        <w:t>в</w:t>
      </w:r>
      <w:r w:rsidRPr="00E12018">
        <w:rPr>
          <w:spacing w:val="1"/>
          <w:lang w:val="ru-RU"/>
        </w:rPr>
        <w:t xml:space="preserve"> </w:t>
      </w:r>
      <w:r w:rsidRPr="00E12018">
        <w:rPr>
          <w:lang w:val="ru-RU"/>
        </w:rPr>
        <w:t>фактах,</w:t>
      </w:r>
      <w:r w:rsidRPr="00E12018">
        <w:rPr>
          <w:spacing w:val="1"/>
          <w:lang w:val="ru-RU"/>
        </w:rPr>
        <w:t xml:space="preserve"> </w:t>
      </w:r>
      <w:r w:rsidRPr="00E12018">
        <w:rPr>
          <w:lang w:val="ru-RU"/>
        </w:rPr>
        <w:t>данных,</w:t>
      </w:r>
      <w:r w:rsidRPr="00E12018">
        <w:rPr>
          <w:spacing w:val="1"/>
          <w:lang w:val="ru-RU"/>
        </w:rPr>
        <w:t xml:space="preserve"> </w:t>
      </w:r>
      <w:r w:rsidRPr="00E12018">
        <w:rPr>
          <w:lang w:val="ru-RU"/>
        </w:rPr>
        <w:t>наблюдениях</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утверждениях;</w:t>
      </w:r>
      <w:r w:rsidRPr="00E12018">
        <w:rPr>
          <w:spacing w:val="1"/>
          <w:lang w:val="ru-RU"/>
        </w:rPr>
        <w:t xml:space="preserve"> </w:t>
      </w:r>
      <w:r w:rsidRPr="00E12018">
        <w:rPr>
          <w:lang w:val="ru-RU"/>
        </w:rPr>
        <w:t>предлагать</w:t>
      </w:r>
      <w:r w:rsidRPr="00E12018">
        <w:rPr>
          <w:spacing w:val="1"/>
          <w:lang w:val="ru-RU"/>
        </w:rPr>
        <w:t xml:space="preserve"> </w:t>
      </w:r>
      <w:r w:rsidRPr="00E12018">
        <w:rPr>
          <w:lang w:val="ru-RU"/>
        </w:rPr>
        <w:t>критерии</w:t>
      </w:r>
      <w:r w:rsidRPr="00E12018">
        <w:rPr>
          <w:spacing w:val="1"/>
          <w:lang w:val="ru-RU"/>
        </w:rPr>
        <w:t xml:space="preserve"> </w:t>
      </w:r>
      <w:r w:rsidRPr="00E12018">
        <w:rPr>
          <w:lang w:val="ru-RU"/>
        </w:rPr>
        <w:t>для</w:t>
      </w:r>
      <w:r w:rsidRPr="00E12018">
        <w:rPr>
          <w:spacing w:val="1"/>
          <w:lang w:val="ru-RU"/>
        </w:rPr>
        <w:t xml:space="preserve"> </w:t>
      </w:r>
      <w:r w:rsidRPr="00E12018">
        <w:rPr>
          <w:lang w:val="ru-RU"/>
        </w:rPr>
        <w:t>выявления</w:t>
      </w:r>
      <w:r w:rsidRPr="00E12018">
        <w:rPr>
          <w:spacing w:val="1"/>
          <w:lang w:val="ru-RU"/>
        </w:rPr>
        <w:t xml:space="preserve"> </w:t>
      </w:r>
      <w:r w:rsidRPr="00E12018">
        <w:rPr>
          <w:lang w:val="ru-RU"/>
        </w:rPr>
        <w:t>закономерностей</w:t>
      </w:r>
      <w:r w:rsidRPr="00E12018">
        <w:rPr>
          <w:spacing w:val="-1"/>
          <w:lang w:val="ru-RU"/>
        </w:rPr>
        <w:t xml:space="preserve"> </w:t>
      </w:r>
      <w:r w:rsidRPr="00E12018">
        <w:rPr>
          <w:lang w:val="ru-RU"/>
        </w:rPr>
        <w:t>и</w:t>
      </w:r>
      <w:r w:rsidRPr="00E12018">
        <w:rPr>
          <w:spacing w:val="-2"/>
          <w:lang w:val="ru-RU"/>
        </w:rPr>
        <w:t xml:space="preserve"> </w:t>
      </w:r>
      <w:r w:rsidRPr="00E12018">
        <w:rPr>
          <w:lang w:val="ru-RU"/>
        </w:rPr>
        <w:t>противоречий;</w:t>
      </w:r>
    </w:p>
    <w:p w:rsidR="00E12018" w:rsidRPr="00E12018" w:rsidRDefault="00E12018" w:rsidP="00060A36">
      <w:pPr>
        <w:pStyle w:val="a7"/>
        <w:widowControl w:val="0"/>
        <w:numPr>
          <w:ilvl w:val="0"/>
          <w:numId w:val="21"/>
        </w:numPr>
        <w:tabs>
          <w:tab w:val="left" w:pos="993"/>
          <w:tab w:val="left" w:pos="1542"/>
        </w:tabs>
        <w:autoSpaceDE w:val="0"/>
        <w:autoSpaceDN w:val="0"/>
        <w:spacing w:line="273" w:lineRule="auto"/>
        <w:ind w:right="131" w:firstLine="707"/>
        <w:contextualSpacing w:val="0"/>
        <w:jc w:val="both"/>
        <w:divId w:val="1382554304"/>
        <w:rPr>
          <w:lang w:val="ru-RU"/>
        </w:rPr>
      </w:pPr>
      <w:r w:rsidRPr="00E12018">
        <w:rPr>
          <w:lang w:val="ru-RU"/>
        </w:rPr>
        <w:t>делать выводы с использованием законов логики, дедуктивных и индуктивных</w:t>
      </w:r>
      <w:r w:rsidRPr="00E12018">
        <w:rPr>
          <w:spacing w:val="1"/>
          <w:lang w:val="ru-RU"/>
        </w:rPr>
        <w:t xml:space="preserve"> </w:t>
      </w:r>
      <w:r w:rsidRPr="00E12018">
        <w:rPr>
          <w:lang w:val="ru-RU"/>
        </w:rPr>
        <w:t>умозаключений,</w:t>
      </w:r>
      <w:r w:rsidRPr="00E12018">
        <w:rPr>
          <w:spacing w:val="1"/>
          <w:lang w:val="ru-RU"/>
        </w:rPr>
        <w:t xml:space="preserve"> </w:t>
      </w:r>
      <w:r w:rsidRPr="00E12018">
        <w:rPr>
          <w:lang w:val="ru-RU"/>
        </w:rPr>
        <w:t>умозаключений</w:t>
      </w:r>
      <w:r w:rsidRPr="00E12018">
        <w:rPr>
          <w:spacing w:val="-2"/>
          <w:lang w:val="ru-RU"/>
        </w:rPr>
        <w:t xml:space="preserve"> </w:t>
      </w:r>
      <w:r w:rsidRPr="00E12018">
        <w:rPr>
          <w:lang w:val="ru-RU"/>
        </w:rPr>
        <w:t>по аналогии;</w:t>
      </w:r>
    </w:p>
    <w:p w:rsidR="00E12018" w:rsidRPr="00E12018" w:rsidRDefault="00E12018" w:rsidP="00060A36">
      <w:pPr>
        <w:pStyle w:val="a7"/>
        <w:widowControl w:val="0"/>
        <w:numPr>
          <w:ilvl w:val="0"/>
          <w:numId w:val="21"/>
        </w:numPr>
        <w:tabs>
          <w:tab w:val="left" w:pos="993"/>
          <w:tab w:val="left" w:pos="1542"/>
        </w:tabs>
        <w:autoSpaceDE w:val="0"/>
        <w:autoSpaceDN w:val="0"/>
        <w:spacing w:line="276" w:lineRule="auto"/>
        <w:ind w:right="128" w:firstLine="707"/>
        <w:contextualSpacing w:val="0"/>
        <w:jc w:val="both"/>
        <w:divId w:val="1382554304"/>
        <w:rPr>
          <w:lang w:val="ru-RU"/>
        </w:rPr>
      </w:pPr>
      <w:r w:rsidRPr="00E12018">
        <w:rPr>
          <w:lang w:val="ru-RU"/>
        </w:rPr>
        <w:t>проводить</w:t>
      </w:r>
      <w:r w:rsidRPr="00E12018">
        <w:rPr>
          <w:spacing w:val="1"/>
          <w:lang w:val="ru-RU"/>
        </w:rPr>
        <w:t xml:space="preserve"> </w:t>
      </w:r>
      <w:r w:rsidRPr="00E12018">
        <w:rPr>
          <w:lang w:val="ru-RU"/>
        </w:rPr>
        <w:t>самостоятельно</w:t>
      </w:r>
      <w:r w:rsidRPr="00E12018">
        <w:rPr>
          <w:spacing w:val="1"/>
          <w:lang w:val="ru-RU"/>
        </w:rPr>
        <w:t xml:space="preserve"> </w:t>
      </w:r>
      <w:r w:rsidRPr="00E12018">
        <w:rPr>
          <w:lang w:val="ru-RU"/>
        </w:rPr>
        <w:t>доказательства</w:t>
      </w:r>
      <w:r w:rsidRPr="00E12018">
        <w:rPr>
          <w:spacing w:val="1"/>
          <w:lang w:val="ru-RU"/>
        </w:rPr>
        <w:t xml:space="preserve"> </w:t>
      </w:r>
      <w:r w:rsidRPr="00E12018">
        <w:rPr>
          <w:lang w:val="ru-RU"/>
        </w:rPr>
        <w:t>математических</w:t>
      </w:r>
      <w:r w:rsidRPr="00E12018">
        <w:rPr>
          <w:spacing w:val="1"/>
          <w:lang w:val="ru-RU"/>
        </w:rPr>
        <w:t xml:space="preserve"> </w:t>
      </w:r>
      <w:r w:rsidRPr="00E12018">
        <w:rPr>
          <w:lang w:val="ru-RU"/>
        </w:rPr>
        <w:t>утверждений</w:t>
      </w:r>
      <w:r w:rsidRPr="00E12018">
        <w:rPr>
          <w:spacing w:val="1"/>
          <w:lang w:val="ru-RU"/>
        </w:rPr>
        <w:t xml:space="preserve"> </w:t>
      </w:r>
      <w:r w:rsidRPr="00E12018">
        <w:rPr>
          <w:lang w:val="ru-RU"/>
        </w:rPr>
        <w:t>(прямые и от противного), выстраивать аргументацию, приводить примеры и контрпримеры;</w:t>
      </w:r>
      <w:r w:rsidRPr="00E12018">
        <w:rPr>
          <w:spacing w:val="-57"/>
          <w:lang w:val="ru-RU"/>
        </w:rPr>
        <w:t xml:space="preserve"> </w:t>
      </w:r>
      <w:r w:rsidRPr="00E12018">
        <w:rPr>
          <w:lang w:val="ru-RU"/>
        </w:rPr>
        <w:t>обосновывать собственные</w:t>
      </w:r>
      <w:r w:rsidRPr="00E12018">
        <w:rPr>
          <w:spacing w:val="-2"/>
          <w:lang w:val="ru-RU"/>
        </w:rPr>
        <w:t xml:space="preserve"> </w:t>
      </w:r>
      <w:r w:rsidRPr="00E12018">
        <w:rPr>
          <w:lang w:val="ru-RU"/>
        </w:rPr>
        <w:t>суждения и выводы;</w:t>
      </w:r>
    </w:p>
    <w:p w:rsidR="00E12018" w:rsidRPr="00E12018" w:rsidRDefault="00E12018" w:rsidP="00060A36">
      <w:pPr>
        <w:pStyle w:val="a7"/>
        <w:widowControl w:val="0"/>
        <w:numPr>
          <w:ilvl w:val="0"/>
          <w:numId w:val="21"/>
        </w:numPr>
        <w:tabs>
          <w:tab w:val="left" w:pos="993"/>
          <w:tab w:val="left" w:pos="1542"/>
        </w:tabs>
        <w:autoSpaceDE w:val="0"/>
        <w:autoSpaceDN w:val="0"/>
        <w:spacing w:line="273" w:lineRule="auto"/>
        <w:ind w:right="127" w:firstLine="707"/>
        <w:contextualSpacing w:val="0"/>
        <w:jc w:val="both"/>
        <w:divId w:val="1382554304"/>
        <w:rPr>
          <w:lang w:val="ru-RU"/>
        </w:rPr>
      </w:pPr>
      <w:r w:rsidRPr="00E12018">
        <w:rPr>
          <w:lang w:val="ru-RU"/>
        </w:rPr>
        <w:t>выбирать способ решения учебной задачи (сравнивать несколько вариантов</w:t>
      </w:r>
      <w:r w:rsidRPr="00E12018">
        <w:rPr>
          <w:spacing w:val="1"/>
          <w:lang w:val="ru-RU"/>
        </w:rPr>
        <w:t xml:space="preserve"> </w:t>
      </w:r>
      <w:r w:rsidRPr="00E12018">
        <w:rPr>
          <w:lang w:val="ru-RU"/>
        </w:rPr>
        <w:t>решения,</w:t>
      </w:r>
      <w:r w:rsidRPr="00E12018">
        <w:rPr>
          <w:spacing w:val="-2"/>
          <w:lang w:val="ru-RU"/>
        </w:rPr>
        <w:t xml:space="preserve"> </w:t>
      </w:r>
      <w:r w:rsidRPr="00E12018">
        <w:rPr>
          <w:lang w:val="ru-RU"/>
        </w:rPr>
        <w:t>выбирать</w:t>
      </w:r>
      <w:r w:rsidRPr="00E12018">
        <w:rPr>
          <w:spacing w:val="-2"/>
          <w:lang w:val="ru-RU"/>
        </w:rPr>
        <w:t xml:space="preserve"> </w:t>
      </w:r>
      <w:r w:rsidRPr="00E12018">
        <w:rPr>
          <w:lang w:val="ru-RU"/>
        </w:rPr>
        <w:t>наиболее</w:t>
      </w:r>
      <w:r w:rsidRPr="00E12018">
        <w:rPr>
          <w:spacing w:val="-3"/>
          <w:lang w:val="ru-RU"/>
        </w:rPr>
        <w:t xml:space="preserve"> </w:t>
      </w:r>
      <w:r w:rsidRPr="00E12018">
        <w:rPr>
          <w:lang w:val="ru-RU"/>
        </w:rPr>
        <w:t>подходящий</w:t>
      </w:r>
      <w:r w:rsidRPr="00E12018">
        <w:rPr>
          <w:spacing w:val="-2"/>
          <w:lang w:val="ru-RU"/>
        </w:rPr>
        <w:t xml:space="preserve"> </w:t>
      </w:r>
      <w:r w:rsidRPr="00E12018">
        <w:rPr>
          <w:lang w:val="ru-RU"/>
        </w:rPr>
        <w:t>с</w:t>
      </w:r>
      <w:r w:rsidRPr="00E12018">
        <w:rPr>
          <w:spacing w:val="-2"/>
          <w:lang w:val="ru-RU"/>
        </w:rPr>
        <w:t xml:space="preserve"> </w:t>
      </w:r>
      <w:r w:rsidRPr="00E12018">
        <w:rPr>
          <w:lang w:val="ru-RU"/>
        </w:rPr>
        <w:t>учётом</w:t>
      </w:r>
      <w:r w:rsidRPr="00E12018">
        <w:rPr>
          <w:spacing w:val="-2"/>
          <w:lang w:val="ru-RU"/>
        </w:rPr>
        <w:t xml:space="preserve"> </w:t>
      </w:r>
      <w:r w:rsidRPr="00E12018">
        <w:rPr>
          <w:lang w:val="ru-RU"/>
        </w:rPr>
        <w:t>самостоятельно</w:t>
      </w:r>
      <w:r w:rsidRPr="00E12018">
        <w:rPr>
          <w:spacing w:val="-2"/>
          <w:lang w:val="ru-RU"/>
        </w:rPr>
        <w:t xml:space="preserve"> </w:t>
      </w:r>
      <w:r w:rsidRPr="00E12018">
        <w:rPr>
          <w:lang w:val="ru-RU"/>
        </w:rPr>
        <w:t>выделенных</w:t>
      </w:r>
      <w:r w:rsidRPr="00E12018">
        <w:rPr>
          <w:spacing w:val="-1"/>
          <w:lang w:val="ru-RU"/>
        </w:rPr>
        <w:t xml:space="preserve"> </w:t>
      </w:r>
      <w:r w:rsidRPr="00E12018">
        <w:rPr>
          <w:lang w:val="ru-RU"/>
        </w:rPr>
        <w:t>критериев).</w:t>
      </w:r>
    </w:p>
    <w:p w:rsidR="00E12018" w:rsidRDefault="00E12018" w:rsidP="00E12018">
      <w:pPr>
        <w:pStyle w:val="Heading1"/>
        <w:spacing w:before="2"/>
        <w:divId w:val="1382554304"/>
      </w:pPr>
      <w:r>
        <w:t>Базовые</w:t>
      </w:r>
      <w:r>
        <w:rPr>
          <w:spacing w:val="-3"/>
        </w:rPr>
        <w:t xml:space="preserve"> </w:t>
      </w:r>
      <w:r>
        <w:t>исследовательские</w:t>
      </w:r>
      <w:r>
        <w:rPr>
          <w:spacing w:val="-3"/>
        </w:rPr>
        <w:t xml:space="preserve"> </w:t>
      </w:r>
      <w:r>
        <w:t>действия:</w:t>
      </w:r>
    </w:p>
    <w:p w:rsidR="00E12018" w:rsidRPr="00E12018" w:rsidRDefault="00E12018" w:rsidP="00060A36">
      <w:pPr>
        <w:pStyle w:val="a7"/>
        <w:widowControl w:val="0"/>
        <w:numPr>
          <w:ilvl w:val="0"/>
          <w:numId w:val="21"/>
        </w:numPr>
        <w:tabs>
          <w:tab w:val="left" w:pos="993"/>
          <w:tab w:val="left" w:pos="1542"/>
        </w:tabs>
        <w:autoSpaceDE w:val="0"/>
        <w:autoSpaceDN w:val="0"/>
        <w:spacing w:before="35" w:line="273" w:lineRule="auto"/>
        <w:ind w:right="128" w:firstLine="707"/>
        <w:contextualSpacing w:val="0"/>
        <w:jc w:val="both"/>
        <w:divId w:val="1382554304"/>
        <w:rPr>
          <w:lang w:val="ru-RU"/>
        </w:rPr>
      </w:pPr>
      <w:r w:rsidRPr="00E12018">
        <w:rPr>
          <w:lang w:val="ru-RU"/>
        </w:rPr>
        <w:t>использовать</w:t>
      </w:r>
      <w:r w:rsidRPr="00E12018">
        <w:rPr>
          <w:spacing w:val="1"/>
          <w:lang w:val="ru-RU"/>
        </w:rPr>
        <w:t xml:space="preserve"> </w:t>
      </w:r>
      <w:r w:rsidRPr="00E12018">
        <w:rPr>
          <w:lang w:val="ru-RU"/>
        </w:rPr>
        <w:t>вопросы</w:t>
      </w:r>
      <w:r w:rsidRPr="00E12018">
        <w:rPr>
          <w:spacing w:val="1"/>
          <w:lang w:val="ru-RU"/>
        </w:rPr>
        <w:t xml:space="preserve"> </w:t>
      </w:r>
      <w:r w:rsidRPr="00E12018">
        <w:rPr>
          <w:lang w:val="ru-RU"/>
        </w:rPr>
        <w:t>как</w:t>
      </w:r>
      <w:r w:rsidRPr="00E12018">
        <w:rPr>
          <w:spacing w:val="1"/>
          <w:lang w:val="ru-RU"/>
        </w:rPr>
        <w:t xml:space="preserve"> </w:t>
      </w:r>
      <w:r w:rsidRPr="00E12018">
        <w:rPr>
          <w:lang w:val="ru-RU"/>
        </w:rPr>
        <w:t>исследовательский</w:t>
      </w:r>
      <w:r w:rsidRPr="00E12018">
        <w:rPr>
          <w:spacing w:val="1"/>
          <w:lang w:val="ru-RU"/>
        </w:rPr>
        <w:t xml:space="preserve"> </w:t>
      </w:r>
      <w:r w:rsidRPr="00E12018">
        <w:rPr>
          <w:lang w:val="ru-RU"/>
        </w:rPr>
        <w:t>инструмент</w:t>
      </w:r>
      <w:r w:rsidRPr="00E12018">
        <w:rPr>
          <w:spacing w:val="1"/>
          <w:lang w:val="ru-RU"/>
        </w:rPr>
        <w:t xml:space="preserve"> </w:t>
      </w:r>
      <w:r w:rsidRPr="00E12018">
        <w:rPr>
          <w:lang w:val="ru-RU"/>
        </w:rPr>
        <w:t>познания;</w:t>
      </w:r>
      <w:r w:rsidRPr="00E12018">
        <w:rPr>
          <w:spacing w:val="1"/>
          <w:lang w:val="ru-RU"/>
        </w:rPr>
        <w:t xml:space="preserve"> </w:t>
      </w:r>
      <w:r w:rsidRPr="00E12018">
        <w:rPr>
          <w:lang w:val="ru-RU"/>
        </w:rPr>
        <w:t>формулировать вопросы, фиксирующие противоречие, проблему, устанавливать искомое и</w:t>
      </w:r>
      <w:r w:rsidRPr="00E12018">
        <w:rPr>
          <w:spacing w:val="1"/>
          <w:lang w:val="ru-RU"/>
        </w:rPr>
        <w:t xml:space="preserve"> </w:t>
      </w:r>
      <w:r w:rsidRPr="00E12018">
        <w:rPr>
          <w:lang w:val="ru-RU"/>
        </w:rPr>
        <w:t>данное,</w:t>
      </w:r>
      <w:r w:rsidRPr="00E12018">
        <w:rPr>
          <w:spacing w:val="-1"/>
          <w:lang w:val="ru-RU"/>
        </w:rPr>
        <w:t xml:space="preserve"> </w:t>
      </w:r>
      <w:r w:rsidRPr="00E12018">
        <w:rPr>
          <w:lang w:val="ru-RU"/>
        </w:rPr>
        <w:t>формировать гипотезу, аргументировать свою</w:t>
      </w:r>
      <w:r w:rsidRPr="00E12018">
        <w:rPr>
          <w:spacing w:val="-1"/>
          <w:lang w:val="ru-RU"/>
        </w:rPr>
        <w:t xml:space="preserve"> </w:t>
      </w:r>
      <w:r w:rsidRPr="00E12018">
        <w:rPr>
          <w:lang w:val="ru-RU"/>
        </w:rPr>
        <w:t>позицию,</w:t>
      </w:r>
      <w:r w:rsidRPr="00E12018">
        <w:rPr>
          <w:spacing w:val="-1"/>
          <w:lang w:val="ru-RU"/>
        </w:rPr>
        <w:t xml:space="preserve"> </w:t>
      </w:r>
      <w:r w:rsidRPr="00E12018">
        <w:rPr>
          <w:lang w:val="ru-RU"/>
        </w:rPr>
        <w:t>мнение;</w:t>
      </w:r>
    </w:p>
    <w:p w:rsidR="00E12018" w:rsidRPr="00E12018" w:rsidRDefault="00E12018" w:rsidP="00060A36">
      <w:pPr>
        <w:pStyle w:val="a7"/>
        <w:widowControl w:val="0"/>
        <w:numPr>
          <w:ilvl w:val="0"/>
          <w:numId w:val="21"/>
        </w:numPr>
        <w:tabs>
          <w:tab w:val="left" w:pos="993"/>
          <w:tab w:val="left" w:pos="1542"/>
        </w:tabs>
        <w:autoSpaceDE w:val="0"/>
        <w:autoSpaceDN w:val="0"/>
        <w:spacing w:before="5" w:line="273" w:lineRule="auto"/>
        <w:ind w:right="129" w:firstLine="707"/>
        <w:contextualSpacing w:val="0"/>
        <w:jc w:val="both"/>
        <w:divId w:val="1382554304"/>
        <w:rPr>
          <w:lang w:val="ru-RU"/>
        </w:rPr>
      </w:pPr>
      <w:r w:rsidRPr="00E12018">
        <w:rPr>
          <w:lang w:val="ru-RU"/>
        </w:rPr>
        <w:t>проводить</w:t>
      </w:r>
      <w:r w:rsidRPr="00E12018">
        <w:rPr>
          <w:spacing w:val="1"/>
          <w:lang w:val="ru-RU"/>
        </w:rPr>
        <w:t xml:space="preserve"> </w:t>
      </w:r>
      <w:r w:rsidRPr="00E12018">
        <w:rPr>
          <w:lang w:val="ru-RU"/>
        </w:rPr>
        <w:t>самостоятельно</w:t>
      </w:r>
      <w:r w:rsidRPr="00E12018">
        <w:rPr>
          <w:spacing w:val="1"/>
          <w:lang w:val="ru-RU"/>
        </w:rPr>
        <w:t xml:space="preserve"> </w:t>
      </w:r>
      <w:r w:rsidRPr="00E12018">
        <w:rPr>
          <w:lang w:val="ru-RU"/>
        </w:rPr>
        <w:t>спланированный</w:t>
      </w:r>
      <w:r w:rsidRPr="00E12018">
        <w:rPr>
          <w:spacing w:val="1"/>
          <w:lang w:val="ru-RU"/>
        </w:rPr>
        <w:t xml:space="preserve"> </w:t>
      </w:r>
      <w:r w:rsidRPr="00E12018">
        <w:rPr>
          <w:lang w:val="ru-RU"/>
        </w:rPr>
        <w:t>эксперимент,</w:t>
      </w:r>
      <w:r w:rsidRPr="00E12018">
        <w:rPr>
          <w:spacing w:val="1"/>
          <w:lang w:val="ru-RU"/>
        </w:rPr>
        <w:t xml:space="preserve"> </w:t>
      </w:r>
      <w:r w:rsidRPr="00E12018">
        <w:rPr>
          <w:lang w:val="ru-RU"/>
        </w:rPr>
        <w:t>исследование</w:t>
      </w:r>
      <w:r w:rsidRPr="00E12018">
        <w:rPr>
          <w:spacing w:val="1"/>
          <w:lang w:val="ru-RU"/>
        </w:rPr>
        <w:t xml:space="preserve"> </w:t>
      </w:r>
      <w:r w:rsidRPr="00E12018">
        <w:rPr>
          <w:lang w:val="ru-RU"/>
        </w:rPr>
        <w:t>по</w:t>
      </w:r>
      <w:r w:rsidRPr="00E12018">
        <w:rPr>
          <w:spacing w:val="1"/>
          <w:lang w:val="ru-RU"/>
        </w:rPr>
        <w:t xml:space="preserve"> </w:t>
      </w:r>
      <w:r w:rsidRPr="00E12018">
        <w:rPr>
          <w:lang w:val="ru-RU"/>
        </w:rPr>
        <w:t>установлению</w:t>
      </w:r>
      <w:r w:rsidRPr="00E12018">
        <w:rPr>
          <w:spacing w:val="1"/>
          <w:lang w:val="ru-RU"/>
        </w:rPr>
        <w:t xml:space="preserve"> </w:t>
      </w:r>
      <w:r w:rsidRPr="00E12018">
        <w:rPr>
          <w:lang w:val="ru-RU"/>
        </w:rPr>
        <w:t>особенностей</w:t>
      </w:r>
      <w:r w:rsidRPr="00E12018">
        <w:rPr>
          <w:spacing w:val="1"/>
          <w:lang w:val="ru-RU"/>
        </w:rPr>
        <w:t xml:space="preserve"> </w:t>
      </w:r>
      <w:r w:rsidRPr="00E12018">
        <w:rPr>
          <w:lang w:val="ru-RU"/>
        </w:rPr>
        <w:t>математического</w:t>
      </w:r>
      <w:r w:rsidRPr="00E12018">
        <w:rPr>
          <w:spacing w:val="1"/>
          <w:lang w:val="ru-RU"/>
        </w:rPr>
        <w:t xml:space="preserve"> </w:t>
      </w:r>
      <w:r w:rsidRPr="00E12018">
        <w:rPr>
          <w:lang w:val="ru-RU"/>
        </w:rPr>
        <w:t>объекта,</w:t>
      </w:r>
      <w:r w:rsidRPr="00E12018">
        <w:rPr>
          <w:spacing w:val="1"/>
          <w:lang w:val="ru-RU"/>
        </w:rPr>
        <w:t xml:space="preserve"> </w:t>
      </w:r>
      <w:r w:rsidRPr="00E12018">
        <w:rPr>
          <w:lang w:val="ru-RU"/>
        </w:rPr>
        <w:t>явления,</w:t>
      </w:r>
      <w:r w:rsidRPr="00E12018">
        <w:rPr>
          <w:spacing w:val="1"/>
          <w:lang w:val="ru-RU"/>
        </w:rPr>
        <w:t xml:space="preserve"> </w:t>
      </w:r>
      <w:r w:rsidRPr="00E12018">
        <w:rPr>
          <w:lang w:val="ru-RU"/>
        </w:rPr>
        <w:t>процесса,</w:t>
      </w:r>
      <w:r w:rsidRPr="00E12018">
        <w:rPr>
          <w:spacing w:val="1"/>
          <w:lang w:val="ru-RU"/>
        </w:rPr>
        <w:t xml:space="preserve"> </w:t>
      </w:r>
      <w:r w:rsidRPr="00E12018">
        <w:rPr>
          <w:lang w:val="ru-RU"/>
        </w:rPr>
        <w:t>выявлению</w:t>
      </w:r>
      <w:r w:rsidRPr="00E12018">
        <w:rPr>
          <w:spacing w:val="1"/>
          <w:lang w:val="ru-RU"/>
        </w:rPr>
        <w:t xml:space="preserve"> </w:t>
      </w:r>
      <w:r w:rsidRPr="00E12018">
        <w:rPr>
          <w:lang w:val="ru-RU"/>
        </w:rPr>
        <w:t>зависимостей</w:t>
      </w:r>
      <w:r w:rsidRPr="00E12018">
        <w:rPr>
          <w:spacing w:val="-1"/>
          <w:lang w:val="ru-RU"/>
        </w:rPr>
        <w:t xml:space="preserve"> </w:t>
      </w:r>
      <w:r w:rsidRPr="00E12018">
        <w:rPr>
          <w:lang w:val="ru-RU"/>
        </w:rPr>
        <w:t>между</w:t>
      </w:r>
      <w:r w:rsidRPr="00E12018">
        <w:rPr>
          <w:spacing w:val="-5"/>
          <w:lang w:val="ru-RU"/>
        </w:rPr>
        <w:t xml:space="preserve"> </w:t>
      </w:r>
      <w:r w:rsidRPr="00E12018">
        <w:rPr>
          <w:lang w:val="ru-RU"/>
        </w:rPr>
        <w:t>объектами, явлениями,</w:t>
      </w:r>
      <w:r w:rsidRPr="00E12018">
        <w:rPr>
          <w:spacing w:val="-4"/>
          <w:lang w:val="ru-RU"/>
        </w:rPr>
        <w:t xml:space="preserve"> </w:t>
      </w:r>
      <w:r w:rsidRPr="00E12018">
        <w:rPr>
          <w:lang w:val="ru-RU"/>
        </w:rPr>
        <w:t>процессами;</w:t>
      </w:r>
    </w:p>
    <w:p w:rsidR="00E12018" w:rsidRPr="00E12018" w:rsidRDefault="00E12018" w:rsidP="00060A36">
      <w:pPr>
        <w:pStyle w:val="a7"/>
        <w:widowControl w:val="0"/>
        <w:numPr>
          <w:ilvl w:val="0"/>
          <w:numId w:val="21"/>
        </w:numPr>
        <w:tabs>
          <w:tab w:val="left" w:pos="993"/>
          <w:tab w:val="left" w:pos="1542"/>
        </w:tabs>
        <w:autoSpaceDE w:val="0"/>
        <w:autoSpaceDN w:val="0"/>
        <w:spacing w:before="6" w:line="273" w:lineRule="auto"/>
        <w:ind w:right="126" w:firstLine="707"/>
        <w:contextualSpacing w:val="0"/>
        <w:jc w:val="both"/>
        <w:divId w:val="1382554304"/>
        <w:rPr>
          <w:lang w:val="ru-RU"/>
        </w:rPr>
      </w:pPr>
      <w:r w:rsidRPr="00E12018">
        <w:rPr>
          <w:lang w:val="ru-RU"/>
        </w:rPr>
        <w:t>самостоятельно</w:t>
      </w:r>
      <w:r w:rsidRPr="00E12018">
        <w:rPr>
          <w:spacing w:val="1"/>
          <w:lang w:val="ru-RU"/>
        </w:rPr>
        <w:t xml:space="preserve"> </w:t>
      </w:r>
      <w:r w:rsidRPr="00E12018">
        <w:rPr>
          <w:lang w:val="ru-RU"/>
        </w:rPr>
        <w:t>формулировать</w:t>
      </w:r>
      <w:r w:rsidRPr="00E12018">
        <w:rPr>
          <w:spacing w:val="1"/>
          <w:lang w:val="ru-RU"/>
        </w:rPr>
        <w:t xml:space="preserve"> </w:t>
      </w:r>
      <w:r w:rsidRPr="00E12018">
        <w:rPr>
          <w:lang w:val="ru-RU"/>
        </w:rPr>
        <w:t>обобщения</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выводы</w:t>
      </w:r>
      <w:r w:rsidRPr="00E12018">
        <w:rPr>
          <w:spacing w:val="1"/>
          <w:lang w:val="ru-RU"/>
        </w:rPr>
        <w:t xml:space="preserve"> </w:t>
      </w:r>
      <w:r w:rsidRPr="00E12018">
        <w:rPr>
          <w:lang w:val="ru-RU"/>
        </w:rPr>
        <w:t>по</w:t>
      </w:r>
      <w:r w:rsidRPr="00E12018">
        <w:rPr>
          <w:spacing w:val="1"/>
          <w:lang w:val="ru-RU"/>
        </w:rPr>
        <w:t xml:space="preserve"> </w:t>
      </w:r>
      <w:r w:rsidRPr="00E12018">
        <w:rPr>
          <w:lang w:val="ru-RU"/>
        </w:rPr>
        <w:t>результатам</w:t>
      </w:r>
      <w:r w:rsidRPr="00E12018">
        <w:rPr>
          <w:spacing w:val="1"/>
          <w:lang w:val="ru-RU"/>
        </w:rPr>
        <w:t xml:space="preserve"> </w:t>
      </w:r>
      <w:r w:rsidRPr="00E12018">
        <w:rPr>
          <w:lang w:val="ru-RU"/>
        </w:rPr>
        <w:t>проведённого наблюдения, исследования, оценивать достоверность полученных результатов,</w:t>
      </w:r>
      <w:r w:rsidRPr="00E12018">
        <w:rPr>
          <w:spacing w:val="-57"/>
          <w:lang w:val="ru-RU"/>
        </w:rPr>
        <w:t xml:space="preserve"> </w:t>
      </w:r>
      <w:r w:rsidRPr="00E12018">
        <w:rPr>
          <w:lang w:val="ru-RU"/>
        </w:rPr>
        <w:t>выводов</w:t>
      </w:r>
      <w:r w:rsidRPr="00E12018">
        <w:rPr>
          <w:spacing w:val="-2"/>
          <w:lang w:val="ru-RU"/>
        </w:rPr>
        <w:t xml:space="preserve"> </w:t>
      </w:r>
      <w:r w:rsidRPr="00E12018">
        <w:rPr>
          <w:lang w:val="ru-RU"/>
        </w:rPr>
        <w:t>и обобщений;</w:t>
      </w:r>
    </w:p>
    <w:p w:rsidR="00E12018" w:rsidRPr="00E12018" w:rsidRDefault="00E12018" w:rsidP="00060A36">
      <w:pPr>
        <w:pStyle w:val="a7"/>
        <w:widowControl w:val="0"/>
        <w:numPr>
          <w:ilvl w:val="0"/>
          <w:numId w:val="21"/>
        </w:numPr>
        <w:tabs>
          <w:tab w:val="left" w:pos="993"/>
          <w:tab w:val="left" w:pos="1542"/>
        </w:tabs>
        <w:autoSpaceDE w:val="0"/>
        <w:autoSpaceDN w:val="0"/>
        <w:spacing w:before="3" w:line="273" w:lineRule="auto"/>
        <w:ind w:right="128" w:firstLine="707"/>
        <w:contextualSpacing w:val="0"/>
        <w:jc w:val="both"/>
        <w:divId w:val="1382554304"/>
        <w:rPr>
          <w:lang w:val="ru-RU"/>
        </w:rPr>
      </w:pPr>
      <w:r w:rsidRPr="00E12018">
        <w:rPr>
          <w:lang w:val="ru-RU"/>
        </w:rPr>
        <w:t>прогнозировать</w:t>
      </w:r>
      <w:r w:rsidRPr="00E12018">
        <w:rPr>
          <w:spacing w:val="1"/>
          <w:lang w:val="ru-RU"/>
        </w:rPr>
        <w:t xml:space="preserve"> </w:t>
      </w:r>
      <w:r w:rsidRPr="00E12018">
        <w:rPr>
          <w:lang w:val="ru-RU"/>
        </w:rPr>
        <w:t>возможное</w:t>
      </w:r>
      <w:r w:rsidRPr="00E12018">
        <w:rPr>
          <w:spacing w:val="1"/>
          <w:lang w:val="ru-RU"/>
        </w:rPr>
        <w:t xml:space="preserve"> </w:t>
      </w:r>
      <w:r w:rsidRPr="00E12018">
        <w:rPr>
          <w:lang w:val="ru-RU"/>
        </w:rPr>
        <w:t>развитие</w:t>
      </w:r>
      <w:r w:rsidRPr="00E12018">
        <w:rPr>
          <w:spacing w:val="1"/>
          <w:lang w:val="ru-RU"/>
        </w:rPr>
        <w:t xml:space="preserve"> </w:t>
      </w:r>
      <w:r w:rsidRPr="00E12018">
        <w:rPr>
          <w:lang w:val="ru-RU"/>
        </w:rPr>
        <w:t>процесса,</w:t>
      </w:r>
      <w:r w:rsidRPr="00E12018">
        <w:rPr>
          <w:spacing w:val="1"/>
          <w:lang w:val="ru-RU"/>
        </w:rPr>
        <w:t xml:space="preserve"> </w:t>
      </w:r>
      <w:r w:rsidRPr="00E12018">
        <w:rPr>
          <w:lang w:val="ru-RU"/>
        </w:rPr>
        <w:t>а</w:t>
      </w:r>
      <w:r w:rsidRPr="00E12018">
        <w:rPr>
          <w:spacing w:val="1"/>
          <w:lang w:val="ru-RU"/>
        </w:rPr>
        <w:t xml:space="preserve"> </w:t>
      </w:r>
      <w:r w:rsidRPr="00E12018">
        <w:rPr>
          <w:lang w:val="ru-RU"/>
        </w:rPr>
        <w:t>также</w:t>
      </w:r>
      <w:r w:rsidRPr="00E12018">
        <w:rPr>
          <w:spacing w:val="1"/>
          <w:lang w:val="ru-RU"/>
        </w:rPr>
        <w:t xml:space="preserve"> </w:t>
      </w:r>
      <w:r w:rsidRPr="00E12018">
        <w:rPr>
          <w:lang w:val="ru-RU"/>
        </w:rPr>
        <w:t>выдвигать</w:t>
      </w:r>
      <w:r w:rsidRPr="00E12018">
        <w:rPr>
          <w:spacing w:val="-57"/>
          <w:lang w:val="ru-RU"/>
        </w:rPr>
        <w:t xml:space="preserve"> </w:t>
      </w:r>
      <w:r w:rsidRPr="00E12018">
        <w:rPr>
          <w:lang w:val="ru-RU"/>
        </w:rPr>
        <w:t>предположения</w:t>
      </w:r>
      <w:r w:rsidRPr="00E12018">
        <w:rPr>
          <w:spacing w:val="-1"/>
          <w:lang w:val="ru-RU"/>
        </w:rPr>
        <w:t xml:space="preserve"> </w:t>
      </w:r>
      <w:r w:rsidRPr="00E12018">
        <w:rPr>
          <w:lang w:val="ru-RU"/>
        </w:rPr>
        <w:t>о его</w:t>
      </w:r>
      <w:r w:rsidRPr="00E12018">
        <w:rPr>
          <w:spacing w:val="-1"/>
          <w:lang w:val="ru-RU"/>
        </w:rPr>
        <w:t xml:space="preserve"> </w:t>
      </w:r>
      <w:r w:rsidRPr="00E12018">
        <w:rPr>
          <w:lang w:val="ru-RU"/>
        </w:rPr>
        <w:t>развитии в</w:t>
      </w:r>
      <w:r w:rsidRPr="00E12018">
        <w:rPr>
          <w:spacing w:val="-1"/>
          <w:lang w:val="ru-RU"/>
        </w:rPr>
        <w:t xml:space="preserve"> </w:t>
      </w:r>
      <w:r w:rsidRPr="00E12018">
        <w:rPr>
          <w:lang w:val="ru-RU"/>
        </w:rPr>
        <w:t>новых</w:t>
      </w:r>
      <w:r w:rsidRPr="00E12018">
        <w:rPr>
          <w:spacing w:val="4"/>
          <w:lang w:val="ru-RU"/>
        </w:rPr>
        <w:t xml:space="preserve"> </w:t>
      </w:r>
      <w:r w:rsidRPr="00E12018">
        <w:rPr>
          <w:lang w:val="ru-RU"/>
        </w:rPr>
        <w:t>условиях.</w:t>
      </w:r>
    </w:p>
    <w:p w:rsidR="00E12018" w:rsidRDefault="00E12018" w:rsidP="00E12018">
      <w:pPr>
        <w:pStyle w:val="Heading1"/>
        <w:spacing w:before="8"/>
        <w:divId w:val="1382554304"/>
      </w:pPr>
      <w:r>
        <w:lastRenderedPageBreak/>
        <w:t>Работа</w:t>
      </w:r>
      <w:r>
        <w:rPr>
          <w:spacing w:val="-2"/>
        </w:rPr>
        <w:t xml:space="preserve"> </w:t>
      </w:r>
      <w:r>
        <w:t>с</w:t>
      </w:r>
      <w:r>
        <w:rPr>
          <w:spacing w:val="-2"/>
        </w:rPr>
        <w:t xml:space="preserve"> </w:t>
      </w:r>
      <w:r>
        <w:t>информацией:</w:t>
      </w:r>
    </w:p>
    <w:p w:rsidR="00E12018" w:rsidRPr="00E12018" w:rsidRDefault="00E12018" w:rsidP="00060A36">
      <w:pPr>
        <w:pStyle w:val="a7"/>
        <w:widowControl w:val="0"/>
        <w:numPr>
          <w:ilvl w:val="0"/>
          <w:numId w:val="21"/>
        </w:numPr>
        <w:tabs>
          <w:tab w:val="left" w:pos="993"/>
          <w:tab w:val="left" w:pos="1542"/>
        </w:tabs>
        <w:autoSpaceDE w:val="0"/>
        <w:autoSpaceDN w:val="0"/>
        <w:spacing w:before="36" w:line="273" w:lineRule="auto"/>
        <w:ind w:right="127" w:firstLine="707"/>
        <w:contextualSpacing w:val="0"/>
        <w:jc w:val="both"/>
        <w:divId w:val="1382554304"/>
        <w:rPr>
          <w:lang w:val="ru-RU"/>
        </w:rPr>
      </w:pPr>
      <w:r w:rsidRPr="00E12018">
        <w:rPr>
          <w:lang w:val="ru-RU"/>
        </w:rPr>
        <w:t>выявлять дефициты информации, данных, необходимых для ответа на вопрос и</w:t>
      </w:r>
      <w:r w:rsidRPr="00E12018">
        <w:rPr>
          <w:spacing w:val="-57"/>
          <w:lang w:val="ru-RU"/>
        </w:rPr>
        <w:t xml:space="preserve"> </w:t>
      </w:r>
      <w:r w:rsidRPr="00E12018">
        <w:rPr>
          <w:lang w:val="ru-RU"/>
        </w:rPr>
        <w:t>для</w:t>
      </w:r>
      <w:r w:rsidRPr="00E12018">
        <w:rPr>
          <w:spacing w:val="-1"/>
          <w:lang w:val="ru-RU"/>
        </w:rPr>
        <w:t xml:space="preserve"> </w:t>
      </w:r>
      <w:r w:rsidRPr="00E12018">
        <w:rPr>
          <w:lang w:val="ru-RU"/>
        </w:rPr>
        <w:t>решения задачи;</w:t>
      </w:r>
    </w:p>
    <w:p w:rsidR="00E12018" w:rsidRPr="00E12018" w:rsidRDefault="00E12018" w:rsidP="00060A36">
      <w:pPr>
        <w:pStyle w:val="a7"/>
        <w:widowControl w:val="0"/>
        <w:numPr>
          <w:ilvl w:val="0"/>
          <w:numId w:val="21"/>
        </w:numPr>
        <w:tabs>
          <w:tab w:val="left" w:pos="993"/>
          <w:tab w:val="left" w:pos="1542"/>
        </w:tabs>
        <w:autoSpaceDE w:val="0"/>
        <w:autoSpaceDN w:val="0"/>
        <w:spacing w:before="90" w:line="273" w:lineRule="auto"/>
        <w:ind w:right="127" w:firstLine="707"/>
        <w:contextualSpacing w:val="0"/>
        <w:jc w:val="both"/>
        <w:divId w:val="1382554304"/>
        <w:rPr>
          <w:lang w:val="ru-RU"/>
        </w:rPr>
      </w:pPr>
      <w:r w:rsidRPr="00E12018">
        <w:rPr>
          <w:lang w:val="ru-RU"/>
        </w:rPr>
        <w:t>выбирать</w:t>
      </w:r>
      <w:r w:rsidRPr="00E12018">
        <w:rPr>
          <w:spacing w:val="1"/>
          <w:lang w:val="ru-RU"/>
        </w:rPr>
        <w:t xml:space="preserve"> </w:t>
      </w:r>
      <w:r w:rsidRPr="00E12018">
        <w:rPr>
          <w:lang w:val="ru-RU"/>
        </w:rPr>
        <w:t>информацию</w:t>
      </w:r>
      <w:r w:rsidRPr="00E12018">
        <w:rPr>
          <w:spacing w:val="1"/>
          <w:lang w:val="ru-RU"/>
        </w:rPr>
        <w:t xml:space="preserve"> </w:t>
      </w:r>
      <w:r w:rsidRPr="00E12018">
        <w:rPr>
          <w:lang w:val="ru-RU"/>
        </w:rPr>
        <w:t>из</w:t>
      </w:r>
      <w:r w:rsidRPr="00E12018">
        <w:rPr>
          <w:spacing w:val="1"/>
          <w:lang w:val="ru-RU"/>
        </w:rPr>
        <w:t xml:space="preserve"> </w:t>
      </w:r>
      <w:r w:rsidRPr="00E12018">
        <w:rPr>
          <w:lang w:val="ru-RU"/>
        </w:rPr>
        <w:t>источников</w:t>
      </w:r>
      <w:r w:rsidRPr="00E12018">
        <w:rPr>
          <w:spacing w:val="1"/>
          <w:lang w:val="ru-RU"/>
        </w:rPr>
        <w:t xml:space="preserve"> </w:t>
      </w:r>
      <w:r w:rsidRPr="00E12018">
        <w:rPr>
          <w:lang w:val="ru-RU"/>
        </w:rPr>
        <w:t>различных</w:t>
      </w:r>
      <w:r w:rsidRPr="00E12018">
        <w:rPr>
          <w:spacing w:val="1"/>
          <w:lang w:val="ru-RU"/>
        </w:rPr>
        <w:t xml:space="preserve"> </w:t>
      </w:r>
      <w:r w:rsidRPr="00E12018">
        <w:rPr>
          <w:lang w:val="ru-RU"/>
        </w:rPr>
        <w:t>типов,</w:t>
      </w:r>
      <w:r w:rsidRPr="00E12018">
        <w:rPr>
          <w:spacing w:val="1"/>
          <w:lang w:val="ru-RU"/>
        </w:rPr>
        <w:t xml:space="preserve"> </w:t>
      </w:r>
      <w:r w:rsidRPr="00E12018">
        <w:rPr>
          <w:lang w:val="ru-RU"/>
        </w:rPr>
        <w:t>анализировать,</w:t>
      </w:r>
      <w:r w:rsidRPr="00E12018">
        <w:rPr>
          <w:spacing w:val="1"/>
          <w:lang w:val="ru-RU"/>
        </w:rPr>
        <w:t xml:space="preserve"> </w:t>
      </w:r>
      <w:r w:rsidRPr="00E12018">
        <w:rPr>
          <w:lang w:val="ru-RU"/>
        </w:rPr>
        <w:t>систематизировать</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интерпретировать</w:t>
      </w:r>
      <w:r w:rsidRPr="00E12018">
        <w:rPr>
          <w:spacing w:val="1"/>
          <w:lang w:val="ru-RU"/>
        </w:rPr>
        <w:t xml:space="preserve"> </w:t>
      </w:r>
      <w:r w:rsidRPr="00E12018">
        <w:rPr>
          <w:lang w:val="ru-RU"/>
        </w:rPr>
        <w:t>информацию</w:t>
      </w:r>
      <w:r w:rsidRPr="00E12018">
        <w:rPr>
          <w:spacing w:val="1"/>
          <w:lang w:val="ru-RU"/>
        </w:rPr>
        <w:t xml:space="preserve"> </w:t>
      </w:r>
      <w:r w:rsidRPr="00E12018">
        <w:rPr>
          <w:lang w:val="ru-RU"/>
        </w:rPr>
        <w:t>различных</w:t>
      </w:r>
      <w:r w:rsidRPr="00E12018">
        <w:rPr>
          <w:spacing w:val="1"/>
          <w:lang w:val="ru-RU"/>
        </w:rPr>
        <w:t xml:space="preserve"> </w:t>
      </w:r>
      <w:r w:rsidRPr="00E12018">
        <w:rPr>
          <w:lang w:val="ru-RU"/>
        </w:rPr>
        <w:t>видов</w:t>
      </w:r>
      <w:r w:rsidRPr="00E12018">
        <w:rPr>
          <w:spacing w:val="1"/>
          <w:lang w:val="ru-RU"/>
        </w:rPr>
        <w:t xml:space="preserve"> </w:t>
      </w:r>
      <w:r w:rsidRPr="00E12018">
        <w:rPr>
          <w:lang w:val="ru-RU"/>
        </w:rPr>
        <w:t>и</w:t>
      </w:r>
      <w:r w:rsidRPr="00E12018">
        <w:rPr>
          <w:spacing w:val="61"/>
          <w:lang w:val="ru-RU"/>
        </w:rPr>
        <w:t xml:space="preserve"> </w:t>
      </w:r>
      <w:r w:rsidRPr="00E12018">
        <w:rPr>
          <w:lang w:val="ru-RU"/>
        </w:rPr>
        <w:t>форм</w:t>
      </w:r>
      <w:r w:rsidRPr="00E12018">
        <w:rPr>
          <w:spacing w:val="1"/>
          <w:lang w:val="ru-RU"/>
        </w:rPr>
        <w:t xml:space="preserve"> </w:t>
      </w:r>
      <w:r w:rsidRPr="00E12018">
        <w:rPr>
          <w:lang w:val="ru-RU"/>
        </w:rPr>
        <w:t>представления;</w:t>
      </w:r>
    </w:p>
    <w:p w:rsidR="00E12018" w:rsidRPr="00E12018" w:rsidRDefault="00E12018" w:rsidP="00060A36">
      <w:pPr>
        <w:pStyle w:val="a7"/>
        <w:widowControl w:val="0"/>
        <w:numPr>
          <w:ilvl w:val="0"/>
          <w:numId w:val="21"/>
        </w:numPr>
        <w:tabs>
          <w:tab w:val="left" w:pos="993"/>
          <w:tab w:val="left" w:pos="1542"/>
        </w:tabs>
        <w:autoSpaceDE w:val="0"/>
        <w:autoSpaceDN w:val="0"/>
        <w:spacing w:before="5" w:line="273" w:lineRule="auto"/>
        <w:ind w:right="129" w:firstLine="707"/>
        <w:contextualSpacing w:val="0"/>
        <w:jc w:val="both"/>
        <w:divId w:val="1382554304"/>
        <w:rPr>
          <w:lang w:val="ru-RU"/>
        </w:rPr>
      </w:pPr>
      <w:r w:rsidRPr="00E12018">
        <w:rPr>
          <w:lang w:val="ru-RU"/>
        </w:rPr>
        <w:t>структурировать</w:t>
      </w:r>
      <w:r w:rsidRPr="00E12018">
        <w:rPr>
          <w:spacing w:val="1"/>
          <w:lang w:val="ru-RU"/>
        </w:rPr>
        <w:t xml:space="preserve"> </w:t>
      </w:r>
      <w:r w:rsidRPr="00E12018">
        <w:rPr>
          <w:lang w:val="ru-RU"/>
        </w:rPr>
        <w:t>информацию,</w:t>
      </w:r>
      <w:r w:rsidRPr="00E12018">
        <w:rPr>
          <w:spacing w:val="1"/>
          <w:lang w:val="ru-RU"/>
        </w:rPr>
        <w:t xml:space="preserve"> </w:t>
      </w:r>
      <w:r w:rsidRPr="00E12018">
        <w:rPr>
          <w:lang w:val="ru-RU"/>
        </w:rPr>
        <w:t>представлять</w:t>
      </w:r>
      <w:r w:rsidRPr="00E12018">
        <w:rPr>
          <w:spacing w:val="1"/>
          <w:lang w:val="ru-RU"/>
        </w:rPr>
        <w:t xml:space="preserve"> </w:t>
      </w:r>
      <w:r w:rsidRPr="00E12018">
        <w:rPr>
          <w:lang w:val="ru-RU"/>
        </w:rPr>
        <w:t>её</w:t>
      </w:r>
      <w:r w:rsidRPr="00E12018">
        <w:rPr>
          <w:spacing w:val="1"/>
          <w:lang w:val="ru-RU"/>
        </w:rPr>
        <w:t xml:space="preserve"> </w:t>
      </w:r>
      <w:r w:rsidRPr="00E12018">
        <w:rPr>
          <w:lang w:val="ru-RU"/>
        </w:rPr>
        <w:t>в</w:t>
      </w:r>
      <w:r w:rsidRPr="00E12018">
        <w:rPr>
          <w:spacing w:val="1"/>
          <w:lang w:val="ru-RU"/>
        </w:rPr>
        <w:t xml:space="preserve"> </w:t>
      </w:r>
      <w:r w:rsidRPr="00E12018">
        <w:rPr>
          <w:lang w:val="ru-RU"/>
        </w:rPr>
        <w:t>различных</w:t>
      </w:r>
      <w:r w:rsidRPr="00E12018">
        <w:rPr>
          <w:spacing w:val="1"/>
          <w:lang w:val="ru-RU"/>
        </w:rPr>
        <w:t xml:space="preserve"> </w:t>
      </w:r>
      <w:r w:rsidRPr="00E12018">
        <w:rPr>
          <w:lang w:val="ru-RU"/>
        </w:rPr>
        <w:t>формах,</w:t>
      </w:r>
      <w:r w:rsidRPr="00E12018">
        <w:rPr>
          <w:spacing w:val="-57"/>
          <w:lang w:val="ru-RU"/>
        </w:rPr>
        <w:t xml:space="preserve"> </w:t>
      </w:r>
      <w:r w:rsidRPr="00E12018">
        <w:rPr>
          <w:lang w:val="ru-RU"/>
        </w:rPr>
        <w:t>иллюстрировать графически;</w:t>
      </w:r>
    </w:p>
    <w:p w:rsidR="00E12018" w:rsidRPr="00E12018" w:rsidRDefault="00E12018" w:rsidP="00060A36">
      <w:pPr>
        <w:pStyle w:val="a7"/>
        <w:widowControl w:val="0"/>
        <w:numPr>
          <w:ilvl w:val="0"/>
          <w:numId w:val="21"/>
        </w:numPr>
        <w:tabs>
          <w:tab w:val="left" w:pos="993"/>
          <w:tab w:val="left" w:pos="1542"/>
        </w:tabs>
        <w:autoSpaceDE w:val="0"/>
        <w:autoSpaceDN w:val="0"/>
        <w:spacing w:before="1" w:line="273" w:lineRule="auto"/>
        <w:ind w:right="128" w:firstLine="707"/>
        <w:contextualSpacing w:val="0"/>
        <w:jc w:val="both"/>
        <w:divId w:val="1382554304"/>
        <w:rPr>
          <w:lang w:val="ru-RU"/>
        </w:rPr>
      </w:pPr>
      <w:r w:rsidRPr="00E12018">
        <w:rPr>
          <w:lang w:val="ru-RU"/>
        </w:rPr>
        <w:t>оценивать</w:t>
      </w:r>
      <w:r w:rsidRPr="00E12018">
        <w:rPr>
          <w:spacing w:val="1"/>
          <w:lang w:val="ru-RU"/>
        </w:rPr>
        <w:t xml:space="preserve"> </w:t>
      </w:r>
      <w:r w:rsidRPr="00E12018">
        <w:rPr>
          <w:lang w:val="ru-RU"/>
        </w:rPr>
        <w:t>надёжность</w:t>
      </w:r>
      <w:r w:rsidRPr="00E12018">
        <w:rPr>
          <w:spacing w:val="1"/>
          <w:lang w:val="ru-RU"/>
        </w:rPr>
        <w:t xml:space="preserve"> </w:t>
      </w:r>
      <w:r w:rsidRPr="00E12018">
        <w:rPr>
          <w:lang w:val="ru-RU"/>
        </w:rPr>
        <w:t>информации</w:t>
      </w:r>
      <w:r w:rsidRPr="00E12018">
        <w:rPr>
          <w:spacing w:val="1"/>
          <w:lang w:val="ru-RU"/>
        </w:rPr>
        <w:t xml:space="preserve"> </w:t>
      </w:r>
      <w:r w:rsidRPr="00E12018">
        <w:rPr>
          <w:lang w:val="ru-RU"/>
        </w:rPr>
        <w:t>по</w:t>
      </w:r>
      <w:r w:rsidRPr="00E12018">
        <w:rPr>
          <w:spacing w:val="1"/>
          <w:lang w:val="ru-RU"/>
        </w:rPr>
        <w:t xml:space="preserve"> </w:t>
      </w:r>
      <w:r w:rsidRPr="00E12018">
        <w:rPr>
          <w:lang w:val="ru-RU"/>
        </w:rPr>
        <w:t>самостоятельно</w:t>
      </w:r>
      <w:r w:rsidRPr="00E12018">
        <w:rPr>
          <w:spacing w:val="1"/>
          <w:lang w:val="ru-RU"/>
        </w:rPr>
        <w:t xml:space="preserve"> </w:t>
      </w:r>
      <w:r w:rsidRPr="00E12018">
        <w:rPr>
          <w:lang w:val="ru-RU"/>
        </w:rPr>
        <w:t>сформулированным</w:t>
      </w:r>
      <w:r w:rsidRPr="00E12018">
        <w:rPr>
          <w:spacing w:val="1"/>
          <w:lang w:val="ru-RU"/>
        </w:rPr>
        <w:t xml:space="preserve"> </w:t>
      </w:r>
      <w:r w:rsidRPr="00E12018">
        <w:rPr>
          <w:lang w:val="ru-RU"/>
        </w:rPr>
        <w:t>критериям.</w:t>
      </w:r>
    </w:p>
    <w:p w:rsidR="00E12018" w:rsidRPr="00E12018" w:rsidRDefault="00E12018" w:rsidP="0047201B">
      <w:pPr>
        <w:pStyle w:val="a7"/>
        <w:widowControl w:val="0"/>
        <w:numPr>
          <w:ilvl w:val="0"/>
          <w:numId w:val="68"/>
        </w:numPr>
        <w:tabs>
          <w:tab w:val="left" w:pos="1139"/>
        </w:tabs>
        <w:autoSpaceDE w:val="0"/>
        <w:autoSpaceDN w:val="0"/>
        <w:spacing w:before="3" w:line="276" w:lineRule="auto"/>
        <w:ind w:right="125" w:firstLine="707"/>
        <w:contextualSpacing w:val="0"/>
        <w:jc w:val="both"/>
        <w:divId w:val="1382554304"/>
        <w:rPr>
          <w:i/>
          <w:lang w:val="ru-RU"/>
        </w:rPr>
      </w:pPr>
      <w:r w:rsidRPr="00E12018">
        <w:rPr>
          <w:i/>
          <w:lang w:val="ru-RU"/>
        </w:rPr>
        <w:t>Универсальные</w:t>
      </w:r>
      <w:r w:rsidRPr="00E12018">
        <w:rPr>
          <w:i/>
          <w:spacing w:val="1"/>
          <w:lang w:val="ru-RU"/>
        </w:rPr>
        <w:t xml:space="preserve"> </w:t>
      </w:r>
      <w:r w:rsidRPr="00E12018">
        <w:rPr>
          <w:b/>
          <w:i/>
          <w:lang w:val="ru-RU"/>
        </w:rPr>
        <w:t>коммуникативные</w:t>
      </w:r>
      <w:r w:rsidRPr="00E12018">
        <w:rPr>
          <w:b/>
          <w:i/>
          <w:spacing w:val="1"/>
          <w:lang w:val="ru-RU"/>
        </w:rPr>
        <w:t xml:space="preserve"> </w:t>
      </w:r>
      <w:r w:rsidRPr="00E12018">
        <w:rPr>
          <w:i/>
          <w:lang w:val="ru-RU"/>
        </w:rPr>
        <w:t>действия,</w:t>
      </w:r>
      <w:r w:rsidRPr="00E12018">
        <w:rPr>
          <w:i/>
          <w:spacing w:val="1"/>
          <w:lang w:val="ru-RU"/>
        </w:rPr>
        <w:t xml:space="preserve"> </w:t>
      </w:r>
      <w:r w:rsidRPr="00E12018">
        <w:rPr>
          <w:i/>
          <w:lang w:val="ru-RU"/>
        </w:rPr>
        <w:t>обеспечивают</w:t>
      </w:r>
      <w:r w:rsidRPr="00E12018">
        <w:rPr>
          <w:i/>
          <w:spacing w:val="1"/>
          <w:lang w:val="ru-RU"/>
        </w:rPr>
        <w:t xml:space="preserve"> </w:t>
      </w:r>
      <w:r w:rsidRPr="00E12018">
        <w:rPr>
          <w:i/>
          <w:lang w:val="ru-RU"/>
        </w:rPr>
        <w:t>сформированность</w:t>
      </w:r>
      <w:r w:rsidRPr="00E12018">
        <w:rPr>
          <w:i/>
          <w:spacing w:val="-57"/>
          <w:lang w:val="ru-RU"/>
        </w:rPr>
        <w:t xml:space="preserve"> </w:t>
      </w:r>
      <w:r w:rsidRPr="00E12018">
        <w:rPr>
          <w:i/>
          <w:lang w:val="ru-RU"/>
        </w:rPr>
        <w:t>социальных</w:t>
      </w:r>
      <w:r w:rsidRPr="00E12018">
        <w:rPr>
          <w:i/>
          <w:spacing w:val="-2"/>
          <w:lang w:val="ru-RU"/>
        </w:rPr>
        <w:t xml:space="preserve"> </w:t>
      </w:r>
      <w:r w:rsidRPr="00E12018">
        <w:rPr>
          <w:i/>
          <w:lang w:val="ru-RU"/>
        </w:rPr>
        <w:t>навыков</w:t>
      </w:r>
      <w:r w:rsidRPr="00E12018">
        <w:rPr>
          <w:i/>
          <w:spacing w:val="1"/>
          <w:lang w:val="ru-RU"/>
        </w:rPr>
        <w:t xml:space="preserve"> </w:t>
      </w:r>
      <w:r w:rsidRPr="00E12018">
        <w:rPr>
          <w:i/>
          <w:lang w:val="ru-RU"/>
        </w:rPr>
        <w:t>обучающихся.</w:t>
      </w:r>
    </w:p>
    <w:p w:rsidR="00E12018" w:rsidRDefault="00E12018" w:rsidP="00E12018">
      <w:pPr>
        <w:pStyle w:val="Heading1"/>
        <w:spacing w:before="4"/>
        <w:jc w:val="left"/>
        <w:divId w:val="1382554304"/>
      </w:pPr>
      <w:r>
        <w:t>Общение:</w:t>
      </w:r>
    </w:p>
    <w:p w:rsidR="00E12018" w:rsidRPr="00E12018" w:rsidRDefault="00E12018" w:rsidP="00060A36">
      <w:pPr>
        <w:pStyle w:val="a7"/>
        <w:widowControl w:val="0"/>
        <w:numPr>
          <w:ilvl w:val="0"/>
          <w:numId w:val="21"/>
        </w:numPr>
        <w:tabs>
          <w:tab w:val="left" w:pos="993"/>
          <w:tab w:val="left" w:pos="1542"/>
        </w:tabs>
        <w:autoSpaceDE w:val="0"/>
        <w:autoSpaceDN w:val="0"/>
        <w:spacing w:before="38" w:line="273" w:lineRule="auto"/>
        <w:ind w:right="128" w:firstLine="707"/>
        <w:contextualSpacing w:val="0"/>
        <w:jc w:val="both"/>
        <w:divId w:val="1382554304"/>
        <w:rPr>
          <w:lang w:val="ru-RU"/>
        </w:rPr>
      </w:pPr>
      <w:r w:rsidRPr="00E12018">
        <w:rPr>
          <w:lang w:val="ru-RU"/>
        </w:rPr>
        <w:t>воспринимать</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формулировать</w:t>
      </w:r>
      <w:r w:rsidRPr="00E12018">
        <w:rPr>
          <w:spacing w:val="1"/>
          <w:lang w:val="ru-RU"/>
        </w:rPr>
        <w:t xml:space="preserve"> </w:t>
      </w:r>
      <w:r w:rsidRPr="00E12018">
        <w:rPr>
          <w:lang w:val="ru-RU"/>
        </w:rPr>
        <w:t>суждения</w:t>
      </w:r>
      <w:r w:rsidRPr="00E12018">
        <w:rPr>
          <w:spacing w:val="1"/>
          <w:lang w:val="ru-RU"/>
        </w:rPr>
        <w:t xml:space="preserve"> </w:t>
      </w:r>
      <w:r w:rsidRPr="00E12018">
        <w:rPr>
          <w:lang w:val="ru-RU"/>
        </w:rPr>
        <w:t>в</w:t>
      </w:r>
      <w:r w:rsidRPr="00E12018">
        <w:rPr>
          <w:spacing w:val="1"/>
          <w:lang w:val="ru-RU"/>
        </w:rPr>
        <w:t xml:space="preserve"> </w:t>
      </w:r>
      <w:r w:rsidRPr="00E12018">
        <w:rPr>
          <w:lang w:val="ru-RU"/>
        </w:rPr>
        <w:t>соответствии</w:t>
      </w:r>
      <w:r w:rsidRPr="00E12018">
        <w:rPr>
          <w:spacing w:val="1"/>
          <w:lang w:val="ru-RU"/>
        </w:rPr>
        <w:t xml:space="preserve"> </w:t>
      </w:r>
      <w:r w:rsidRPr="00E12018">
        <w:rPr>
          <w:lang w:val="ru-RU"/>
        </w:rPr>
        <w:t>с</w:t>
      </w:r>
      <w:r w:rsidRPr="00E12018">
        <w:rPr>
          <w:spacing w:val="1"/>
          <w:lang w:val="ru-RU"/>
        </w:rPr>
        <w:t xml:space="preserve"> </w:t>
      </w:r>
      <w:r w:rsidRPr="00E12018">
        <w:rPr>
          <w:lang w:val="ru-RU"/>
        </w:rPr>
        <w:t>условиями</w:t>
      </w:r>
      <w:r w:rsidRPr="00E12018">
        <w:rPr>
          <w:spacing w:val="60"/>
          <w:lang w:val="ru-RU"/>
        </w:rPr>
        <w:t xml:space="preserve"> </w:t>
      </w:r>
      <w:r w:rsidRPr="00E12018">
        <w:rPr>
          <w:lang w:val="ru-RU"/>
        </w:rPr>
        <w:t>и</w:t>
      </w:r>
      <w:r w:rsidRPr="00E12018">
        <w:rPr>
          <w:spacing w:val="1"/>
          <w:lang w:val="ru-RU"/>
        </w:rPr>
        <w:t xml:space="preserve"> </w:t>
      </w:r>
      <w:r w:rsidRPr="00E12018">
        <w:rPr>
          <w:lang w:val="ru-RU"/>
        </w:rPr>
        <w:t>целями общения; ясно, точно, грамотно выражать свою точку зрения в устных и письменных</w:t>
      </w:r>
      <w:r w:rsidRPr="00E12018">
        <w:rPr>
          <w:spacing w:val="-57"/>
          <w:lang w:val="ru-RU"/>
        </w:rPr>
        <w:t xml:space="preserve"> </w:t>
      </w:r>
      <w:r w:rsidRPr="00E12018">
        <w:rPr>
          <w:lang w:val="ru-RU"/>
        </w:rPr>
        <w:t>текстах,</w:t>
      </w:r>
      <w:r w:rsidRPr="00E12018">
        <w:rPr>
          <w:spacing w:val="-2"/>
          <w:lang w:val="ru-RU"/>
        </w:rPr>
        <w:t xml:space="preserve"> </w:t>
      </w:r>
      <w:r w:rsidRPr="00E12018">
        <w:rPr>
          <w:lang w:val="ru-RU"/>
        </w:rPr>
        <w:t>давать пояснения</w:t>
      </w:r>
      <w:r w:rsidRPr="00E12018">
        <w:rPr>
          <w:spacing w:val="-1"/>
          <w:lang w:val="ru-RU"/>
        </w:rPr>
        <w:t xml:space="preserve"> </w:t>
      </w:r>
      <w:r w:rsidRPr="00E12018">
        <w:rPr>
          <w:lang w:val="ru-RU"/>
        </w:rPr>
        <w:t>по</w:t>
      </w:r>
      <w:r w:rsidRPr="00E12018">
        <w:rPr>
          <w:spacing w:val="-4"/>
          <w:lang w:val="ru-RU"/>
        </w:rPr>
        <w:t xml:space="preserve"> </w:t>
      </w:r>
      <w:r w:rsidRPr="00E12018">
        <w:rPr>
          <w:lang w:val="ru-RU"/>
        </w:rPr>
        <w:t>ходу</w:t>
      </w:r>
      <w:r w:rsidRPr="00E12018">
        <w:rPr>
          <w:spacing w:val="-9"/>
          <w:lang w:val="ru-RU"/>
        </w:rPr>
        <w:t xml:space="preserve"> </w:t>
      </w:r>
      <w:r w:rsidRPr="00E12018">
        <w:rPr>
          <w:lang w:val="ru-RU"/>
        </w:rPr>
        <w:t>решения</w:t>
      </w:r>
      <w:r w:rsidRPr="00E12018">
        <w:rPr>
          <w:spacing w:val="-1"/>
          <w:lang w:val="ru-RU"/>
        </w:rPr>
        <w:t xml:space="preserve"> </w:t>
      </w:r>
      <w:r w:rsidRPr="00E12018">
        <w:rPr>
          <w:lang w:val="ru-RU"/>
        </w:rPr>
        <w:t>задачи,</w:t>
      </w:r>
      <w:r w:rsidRPr="00E12018">
        <w:rPr>
          <w:spacing w:val="-1"/>
          <w:lang w:val="ru-RU"/>
        </w:rPr>
        <w:t xml:space="preserve"> </w:t>
      </w:r>
      <w:r w:rsidRPr="00E12018">
        <w:rPr>
          <w:lang w:val="ru-RU"/>
        </w:rPr>
        <w:t>комментировать полученный</w:t>
      </w:r>
      <w:r w:rsidRPr="00E12018">
        <w:rPr>
          <w:spacing w:val="-1"/>
          <w:lang w:val="ru-RU"/>
        </w:rPr>
        <w:t xml:space="preserve"> </w:t>
      </w:r>
      <w:r w:rsidRPr="00E12018">
        <w:rPr>
          <w:lang w:val="ru-RU"/>
        </w:rPr>
        <w:t>результат;</w:t>
      </w:r>
    </w:p>
    <w:p w:rsidR="00E12018" w:rsidRPr="00E12018" w:rsidRDefault="00E12018" w:rsidP="00060A36">
      <w:pPr>
        <w:pStyle w:val="a7"/>
        <w:widowControl w:val="0"/>
        <w:numPr>
          <w:ilvl w:val="0"/>
          <w:numId w:val="21"/>
        </w:numPr>
        <w:tabs>
          <w:tab w:val="left" w:pos="993"/>
          <w:tab w:val="left" w:pos="1542"/>
        </w:tabs>
        <w:autoSpaceDE w:val="0"/>
        <w:autoSpaceDN w:val="0"/>
        <w:spacing w:before="6" w:line="276" w:lineRule="auto"/>
        <w:ind w:right="132" w:firstLine="707"/>
        <w:contextualSpacing w:val="0"/>
        <w:jc w:val="both"/>
        <w:divId w:val="1382554304"/>
        <w:rPr>
          <w:lang w:val="ru-RU"/>
        </w:rPr>
      </w:pPr>
      <w:r w:rsidRPr="00E12018">
        <w:rPr>
          <w:lang w:val="ru-RU"/>
        </w:rPr>
        <w:t>в</w:t>
      </w:r>
      <w:r w:rsidRPr="00E12018">
        <w:rPr>
          <w:spacing w:val="1"/>
          <w:lang w:val="ru-RU"/>
        </w:rPr>
        <w:t xml:space="preserve"> </w:t>
      </w:r>
      <w:r w:rsidRPr="00E12018">
        <w:rPr>
          <w:lang w:val="ru-RU"/>
        </w:rPr>
        <w:t>ходе</w:t>
      </w:r>
      <w:r w:rsidRPr="00E12018">
        <w:rPr>
          <w:spacing w:val="1"/>
          <w:lang w:val="ru-RU"/>
        </w:rPr>
        <w:t xml:space="preserve"> </w:t>
      </w:r>
      <w:r w:rsidRPr="00E12018">
        <w:rPr>
          <w:lang w:val="ru-RU"/>
        </w:rPr>
        <w:t>обсуждения</w:t>
      </w:r>
      <w:r w:rsidRPr="00E12018">
        <w:rPr>
          <w:spacing w:val="1"/>
          <w:lang w:val="ru-RU"/>
        </w:rPr>
        <w:t xml:space="preserve"> </w:t>
      </w:r>
      <w:r w:rsidRPr="00E12018">
        <w:rPr>
          <w:lang w:val="ru-RU"/>
        </w:rPr>
        <w:t>задавать</w:t>
      </w:r>
      <w:r w:rsidRPr="00E12018">
        <w:rPr>
          <w:spacing w:val="1"/>
          <w:lang w:val="ru-RU"/>
        </w:rPr>
        <w:t xml:space="preserve"> </w:t>
      </w:r>
      <w:r w:rsidRPr="00E12018">
        <w:rPr>
          <w:lang w:val="ru-RU"/>
        </w:rPr>
        <w:t>вопросы</w:t>
      </w:r>
      <w:r w:rsidRPr="00E12018">
        <w:rPr>
          <w:spacing w:val="1"/>
          <w:lang w:val="ru-RU"/>
        </w:rPr>
        <w:t xml:space="preserve"> </w:t>
      </w:r>
      <w:r w:rsidRPr="00E12018">
        <w:rPr>
          <w:lang w:val="ru-RU"/>
        </w:rPr>
        <w:t>по</w:t>
      </w:r>
      <w:r w:rsidRPr="00E12018">
        <w:rPr>
          <w:spacing w:val="1"/>
          <w:lang w:val="ru-RU"/>
        </w:rPr>
        <w:t xml:space="preserve"> </w:t>
      </w:r>
      <w:r w:rsidRPr="00E12018">
        <w:rPr>
          <w:lang w:val="ru-RU"/>
        </w:rPr>
        <w:t>существу</w:t>
      </w:r>
      <w:r w:rsidRPr="00E12018">
        <w:rPr>
          <w:spacing w:val="1"/>
          <w:lang w:val="ru-RU"/>
        </w:rPr>
        <w:t xml:space="preserve"> </w:t>
      </w:r>
      <w:r w:rsidRPr="00E12018">
        <w:rPr>
          <w:lang w:val="ru-RU"/>
        </w:rPr>
        <w:t>обсуждаемой</w:t>
      </w:r>
      <w:r w:rsidRPr="00E12018">
        <w:rPr>
          <w:spacing w:val="1"/>
          <w:lang w:val="ru-RU"/>
        </w:rPr>
        <w:t xml:space="preserve"> </w:t>
      </w:r>
      <w:r w:rsidRPr="00E12018">
        <w:rPr>
          <w:lang w:val="ru-RU"/>
        </w:rPr>
        <w:t>темы,</w:t>
      </w:r>
      <w:r w:rsidRPr="00E12018">
        <w:rPr>
          <w:spacing w:val="-57"/>
          <w:lang w:val="ru-RU"/>
        </w:rPr>
        <w:t xml:space="preserve"> </w:t>
      </w:r>
      <w:r w:rsidRPr="00E12018">
        <w:rPr>
          <w:lang w:val="ru-RU"/>
        </w:rPr>
        <w:t>проблемы, решаемой задачи, высказывать идеи, нацеленные на поиск решения; сопоставлять</w:t>
      </w:r>
      <w:r w:rsidRPr="00E12018">
        <w:rPr>
          <w:spacing w:val="-57"/>
          <w:lang w:val="ru-RU"/>
        </w:rPr>
        <w:t xml:space="preserve"> </w:t>
      </w:r>
      <w:r w:rsidRPr="00E12018">
        <w:rPr>
          <w:lang w:val="ru-RU"/>
        </w:rPr>
        <w:t>свои суждения с суждениями других участников диалога, обнаруживать различие и сходство</w:t>
      </w:r>
      <w:r w:rsidRPr="00E12018">
        <w:rPr>
          <w:spacing w:val="-57"/>
          <w:lang w:val="ru-RU"/>
        </w:rPr>
        <w:t xml:space="preserve"> </w:t>
      </w:r>
      <w:r w:rsidRPr="00E12018">
        <w:rPr>
          <w:lang w:val="ru-RU"/>
        </w:rPr>
        <w:t>позиций; в</w:t>
      </w:r>
      <w:r w:rsidRPr="00E12018">
        <w:rPr>
          <w:spacing w:val="-2"/>
          <w:lang w:val="ru-RU"/>
        </w:rPr>
        <w:t xml:space="preserve"> </w:t>
      </w:r>
      <w:r w:rsidRPr="00E12018">
        <w:rPr>
          <w:lang w:val="ru-RU"/>
        </w:rPr>
        <w:t>корректной</w:t>
      </w:r>
      <w:r w:rsidRPr="00E12018">
        <w:rPr>
          <w:spacing w:val="-2"/>
          <w:lang w:val="ru-RU"/>
        </w:rPr>
        <w:t xml:space="preserve"> </w:t>
      </w:r>
      <w:r w:rsidRPr="00E12018">
        <w:rPr>
          <w:lang w:val="ru-RU"/>
        </w:rPr>
        <w:t>форме</w:t>
      </w:r>
      <w:r w:rsidRPr="00E12018">
        <w:rPr>
          <w:spacing w:val="-3"/>
          <w:lang w:val="ru-RU"/>
        </w:rPr>
        <w:t xml:space="preserve"> </w:t>
      </w:r>
      <w:r w:rsidRPr="00E12018">
        <w:rPr>
          <w:lang w:val="ru-RU"/>
        </w:rPr>
        <w:t>формулировать разногласия, свои</w:t>
      </w:r>
      <w:r w:rsidRPr="00E12018">
        <w:rPr>
          <w:spacing w:val="-1"/>
          <w:lang w:val="ru-RU"/>
        </w:rPr>
        <w:t xml:space="preserve"> </w:t>
      </w:r>
      <w:r w:rsidRPr="00E12018">
        <w:rPr>
          <w:lang w:val="ru-RU"/>
        </w:rPr>
        <w:t>возражения;</w:t>
      </w:r>
    </w:p>
    <w:p w:rsidR="00E12018" w:rsidRPr="00E12018" w:rsidRDefault="00E12018" w:rsidP="00060A36">
      <w:pPr>
        <w:pStyle w:val="a7"/>
        <w:widowControl w:val="0"/>
        <w:numPr>
          <w:ilvl w:val="0"/>
          <w:numId w:val="21"/>
        </w:numPr>
        <w:tabs>
          <w:tab w:val="left" w:pos="993"/>
          <w:tab w:val="left" w:pos="1542"/>
        </w:tabs>
        <w:autoSpaceDE w:val="0"/>
        <w:autoSpaceDN w:val="0"/>
        <w:spacing w:line="273" w:lineRule="auto"/>
        <w:ind w:right="126" w:firstLine="707"/>
        <w:contextualSpacing w:val="0"/>
        <w:jc w:val="both"/>
        <w:divId w:val="1382554304"/>
        <w:rPr>
          <w:lang w:val="ru-RU"/>
        </w:rPr>
      </w:pPr>
      <w:r w:rsidRPr="00E12018">
        <w:rPr>
          <w:lang w:val="ru-RU"/>
        </w:rPr>
        <w:t>представлять</w:t>
      </w:r>
      <w:r w:rsidRPr="00E12018">
        <w:rPr>
          <w:spacing w:val="1"/>
          <w:lang w:val="ru-RU"/>
        </w:rPr>
        <w:t xml:space="preserve"> </w:t>
      </w:r>
      <w:r w:rsidRPr="00E12018">
        <w:rPr>
          <w:lang w:val="ru-RU"/>
        </w:rPr>
        <w:t>результаты</w:t>
      </w:r>
      <w:r w:rsidRPr="00E12018">
        <w:rPr>
          <w:spacing w:val="1"/>
          <w:lang w:val="ru-RU"/>
        </w:rPr>
        <w:t xml:space="preserve"> </w:t>
      </w:r>
      <w:r w:rsidRPr="00E12018">
        <w:rPr>
          <w:lang w:val="ru-RU"/>
        </w:rPr>
        <w:t>решения</w:t>
      </w:r>
      <w:r w:rsidRPr="00E12018">
        <w:rPr>
          <w:spacing w:val="1"/>
          <w:lang w:val="ru-RU"/>
        </w:rPr>
        <w:t xml:space="preserve"> </w:t>
      </w:r>
      <w:r w:rsidRPr="00E12018">
        <w:rPr>
          <w:lang w:val="ru-RU"/>
        </w:rPr>
        <w:t>задачи,</w:t>
      </w:r>
      <w:r w:rsidRPr="00E12018">
        <w:rPr>
          <w:spacing w:val="1"/>
          <w:lang w:val="ru-RU"/>
        </w:rPr>
        <w:t xml:space="preserve"> </w:t>
      </w:r>
      <w:r w:rsidRPr="00E12018">
        <w:rPr>
          <w:lang w:val="ru-RU"/>
        </w:rPr>
        <w:t>эксперимента,</w:t>
      </w:r>
      <w:r w:rsidRPr="00E12018">
        <w:rPr>
          <w:spacing w:val="1"/>
          <w:lang w:val="ru-RU"/>
        </w:rPr>
        <w:t xml:space="preserve"> </w:t>
      </w:r>
      <w:r w:rsidRPr="00E12018">
        <w:rPr>
          <w:lang w:val="ru-RU"/>
        </w:rPr>
        <w:t>исследования,</w:t>
      </w:r>
      <w:r w:rsidRPr="00E12018">
        <w:rPr>
          <w:spacing w:val="1"/>
          <w:lang w:val="ru-RU"/>
        </w:rPr>
        <w:t xml:space="preserve"> </w:t>
      </w:r>
      <w:r w:rsidRPr="00E12018">
        <w:rPr>
          <w:lang w:val="ru-RU"/>
        </w:rPr>
        <w:t>проекта;</w:t>
      </w:r>
      <w:r w:rsidRPr="00E12018">
        <w:rPr>
          <w:spacing w:val="1"/>
          <w:lang w:val="ru-RU"/>
        </w:rPr>
        <w:t xml:space="preserve"> </w:t>
      </w:r>
      <w:r w:rsidRPr="00E12018">
        <w:rPr>
          <w:lang w:val="ru-RU"/>
        </w:rPr>
        <w:t>самостоятельно</w:t>
      </w:r>
      <w:r w:rsidRPr="00E12018">
        <w:rPr>
          <w:spacing w:val="1"/>
          <w:lang w:val="ru-RU"/>
        </w:rPr>
        <w:t xml:space="preserve"> </w:t>
      </w:r>
      <w:r w:rsidRPr="00E12018">
        <w:rPr>
          <w:lang w:val="ru-RU"/>
        </w:rPr>
        <w:t>выбирать</w:t>
      </w:r>
      <w:r w:rsidRPr="00E12018">
        <w:rPr>
          <w:spacing w:val="1"/>
          <w:lang w:val="ru-RU"/>
        </w:rPr>
        <w:t xml:space="preserve"> </w:t>
      </w:r>
      <w:r w:rsidRPr="00E12018">
        <w:rPr>
          <w:lang w:val="ru-RU"/>
        </w:rPr>
        <w:t>формат</w:t>
      </w:r>
      <w:r w:rsidRPr="00E12018">
        <w:rPr>
          <w:spacing w:val="1"/>
          <w:lang w:val="ru-RU"/>
        </w:rPr>
        <w:t xml:space="preserve"> </w:t>
      </w:r>
      <w:r w:rsidRPr="00E12018">
        <w:rPr>
          <w:lang w:val="ru-RU"/>
        </w:rPr>
        <w:t>выступления</w:t>
      </w:r>
      <w:r w:rsidRPr="00E12018">
        <w:rPr>
          <w:spacing w:val="1"/>
          <w:lang w:val="ru-RU"/>
        </w:rPr>
        <w:t xml:space="preserve"> </w:t>
      </w:r>
      <w:r w:rsidRPr="00E12018">
        <w:rPr>
          <w:lang w:val="ru-RU"/>
        </w:rPr>
        <w:t>с</w:t>
      </w:r>
      <w:r w:rsidRPr="00E12018">
        <w:rPr>
          <w:spacing w:val="1"/>
          <w:lang w:val="ru-RU"/>
        </w:rPr>
        <w:t xml:space="preserve"> </w:t>
      </w:r>
      <w:r w:rsidRPr="00E12018">
        <w:rPr>
          <w:lang w:val="ru-RU"/>
        </w:rPr>
        <w:t>учётом</w:t>
      </w:r>
      <w:r w:rsidRPr="00E12018">
        <w:rPr>
          <w:spacing w:val="1"/>
          <w:lang w:val="ru-RU"/>
        </w:rPr>
        <w:t xml:space="preserve"> </w:t>
      </w:r>
      <w:r w:rsidRPr="00E12018">
        <w:rPr>
          <w:lang w:val="ru-RU"/>
        </w:rPr>
        <w:t>задач</w:t>
      </w:r>
      <w:r w:rsidRPr="00E12018">
        <w:rPr>
          <w:spacing w:val="1"/>
          <w:lang w:val="ru-RU"/>
        </w:rPr>
        <w:t xml:space="preserve"> </w:t>
      </w:r>
      <w:r w:rsidRPr="00E12018">
        <w:rPr>
          <w:lang w:val="ru-RU"/>
        </w:rPr>
        <w:t>презентации</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особенностей</w:t>
      </w:r>
      <w:r w:rsidRPr="00E12018">
        <w:rPr>
          <w:spacing w:val="-1"/>
          <w:lang w:val="ru-RU"/>
        </w:rPr>
        <w:t xml:space="preserve"> </w:t>
      </w:r>
      <w:r w:rsidRPr="00E12018">
        <w:rPr>
          <w:lang w:val="ru-RU"/>
        </w:rPr>
        <w:t>аудитории.</w:t>
      </w:r>
    </w:p>
    <w:p w:rsidR="00E12018" w:rsidRDefault="00E12018" w:rsidP="00E12018">
      <w:pPr>
        <w:pStyle w:val="Heading1"/>
        <w:spacing w:before="6"/>
        <w:jc w:val="left"/>
        <w:divId w:val="1382554304"/>
      </w:pPr>
      <w:r>
        <w:t>Сотрудничество:</w:t>
      </w:r>
    </w:p>
    <w:p w:rsidR="00E12018" w:rsidRPr="00E12018" w:rsidRDefault="00E12018" w:rsidP="00060A36">
      <w:pPr>
        <w:pStyle w:val="a7"/>
        <w:widowControl w:val="0"/>
        <w:numPr>
          <w:ilvl w:val="0"/>
          <w:numId w:val="21"/>
        </w:numPr>
        <w:tabs>
          <w:tab w:val="left" w:pos="993"/>
          <w:tab w:val="left" w:pos="1542"/>
        </w:tabs>
        <w:autoSpaceDE w:val="0"/>
        <w:autoSpaceDN w:val="0"/>
        <w:spacing w:before="36" w:line="276" w:lineRule="auto"/>
        <w:ind w:right="128" w:firstLine="707"/>
        <w:contextualSpacing w:val="0"/>
        <w:jc w:val="both"/>
        <w:divId w:val="1382554304"/>
        <w:rPr>
          <w:lang w:val="ru-RU"/>
        </w:rPr>
      </w:pPr>
      <w:r w:rsidRPr="00E12018">
        <w:rPr>
          <w:lang w:val="ru-RU"/>
        </w:rPr>
        <w:t>понимать и использовать преимущества командной и индивидуальной работы</w:t>
      </w:r>
      <w:r w:rsidRPr="00E12018">
        <w:rPr>
          <w:spacing w:val="1"/>
          <w:lang w:val="ru-RU"/>
        </w:rPr>
        <w:t xml:space="preserve"> </w:t>
      </w:r>
      <w:r w:rsidRPr="00E12018">
        <w:rPr>
          <w:lang w:val="ru-RU"/>
        </w:rPr>
        <w:t>при</w:t>
      </w:r>
      <w:r w:rsidRPr="00E12018">
        <w:rPr>
          <w:spacing w:val="1"/>
          <w:lang w:val="ru-RU"/>
        </w:rPr>
        <w:t xml:space="preserve"> </w:t>
      </w:r>
      <w:r w:rsidRPr="00E12018">
        <w:rPr>
          <w:lang w:val="ru-RU"/>
        </w:rPr>
        <w:t>решении</w:t>
      </w:r>
      <w:r w:rsidRPr="00E12018">
        <w:rPr>
          <w:spacing w:val="1"/>
          <w:lang w:val="ru-RU"/>
        </w:rPr>
        <w:t xml:space="preserve"> </w:t>
      </w:r>
      <w:r w:rsidRPr="00E12018">
        <w:rPr>
          <w:lang w:val="ru-RU"/>
        </w:rPr>
        <w:t>учебных</w:t>
      </w:r>
      <w:r w:rsidRPr="00E12018">
        <w:rPr>
          <w:spacing w:val="1"/>
          <w:lang w:val="ru-RU"/>
        </w:rPr>
        <w:t xml:space="preserve"> </w:t>
      </w:r>
      <w:r w:rsidRPr="00E12018">
        <w:rPr>
          <w:lang w:val="ru-RU"/>
        </w:rPr>
        <w:t>задач;</w:t>
      </w:r>
      <w:r w:rsidRPr="00E12018">
        <w:rPr>
          <w:spacing w:val="1"/>
          <w:lang w:val="ru-RU"/>
        </w:rPr>
        <w:t xml:space="preserve"> </w:t>
      </w:r>
      <w:r w:rsidRPr="00E12018">
        <w:rPr>
          <w:lang w:val="ru-RU"/>
        </w:rPr>
        <w:t>принимать</w:t>
      </w:r>
      <w:r w:rsidRPr="00E12018">
        <w:rPr>
          <w:spacing w:val="1"/>
          <w:lang w:val="ru-RU"/>
        </w:rPr>
        <w:t xml:space="preserve"> </w:t>
      </w:r>
      <w:r w:rsidRPr="00E12018">
        <w:rPr>
          <w:lang w:val="ru-RU"/>
        </w:rPr>
        <w:t>цель</w:t>
      </w:r>
      <w:r w:rsidRPr="00E12018">
        <w:rPr>
          <w:spacing w:val="1"/>
          <w:lang w:val="ru-RU"/>
        </w:rPr>
        <w:t xml:space="preserve"> </w:t>
      </w:r>
      <w:r w:rsidRPr="00E12018">
        <w:rPr>
          <w:lang w:val="ru-RU"/>
        </w:rPr>
        <w:t>совместной</w:t>
      </w:r>
      <w:r w:rsidRPr="00E12018">
        <w:rPr>
          <w:spacing w:val="1"/>
          <w:lang w:val="ru-RU"/>
        </w:rPr>
        <w:t xml:space="preserve"> </w:t>
      </w:r>
      <w:r w:rsidRPr="00E12018">
        <w:rPr>
          <w:lang w:val="ru-RU"/>
        </w:rPr>
        <w:t>деятельности,</w:t>
      </w:r>
      <w:r w:rsidRPr="00E12018">
        <w:rPr>
          <w:spacing w:val="1"/>
          <w:lang w:val="ru-RU"/>
        </w:rPr>
        <w:t xml:space="preserve"> </w:t>
      </w:r>
      <w:r w:rsidRPr="00E12018">
        <w:rPr>
          <w:lang w:val="ru-RU"/>
        </w:rPr>
        <w:t>планировать</w:t>
      </w:r>
      <w:r w:rsidRPr="00E12018">
        <w:rPr>
          <w:spacing w:val="1"/>
          <w:lang w:val="ru-RU"/>
        </w:rPr>
        <w:t xml:space="preserve"> </w:t>
      </w:r>
      <w:r w:rsidRPr="00E12018">
        <w:rPr>
          <w:lang w:val="ru-RU"/>
        </w:rPr>
        <w:t>организацию</w:t>
      </w:r>
      <w:r w:rsidRPr="00E12018">
        <w:rPr>
          <w:spacing w:val="1"/>
          <w:lang w:val="ru-RU"/>
        </w:rPr>
        <w:t xml:space="preserve"> </w:t>
      </w:r>
      <w:r w:rsidRPr="00E12018">
        <w:rPr>
          <w:lang w:val="ru-RU"/>
        </w:rPr>
        <w:t>совместной</w:t>
      </w:r>
      <w:r w:rsidRPr="00E12018">
        <w:rPr>
          <w:spacing w:val="1"/>
          <w:lang w:val="ru-RU"/>
        </w:rPr>
        <w:t xml:space="preserve"> </w:t>
      </w:r>
      <w:r w:rsidRPr="00E12018">
        <w:rPr>
          <w:lang w:val="ru-RU"/>
        </w:rPr>
        <w:t>работы,</w:t>
      </w:r>
      <w:r w:rsidRPr="00E12018">
        <w:rPr>
          <w:spacing w:val="1"/>
          <w:lang w:val="ru-RU"/>
        </w:rPr>
        <w:t xml:space="preserve"> </w:t>
      </w:r>
      <w:r w:rsidRPr="00E12018">
        <w:rPr>
          <w:lang w:val="ru-RU"/>
        </w:rPr>
        <w:t>распределять</w:t>
      </w:r>
      <w:r w:rsidRPr="00E12018">
        <w:rPr>
          <w:spacing w:val="1"/>
          <w:lang w:val="ru-RU"/>
        </w:rPr>
        <w:t xml:space="preserve"> </w:t>
      </w:r>
      <w:r w:rsidRPr="00E12018">
        <w:rPr>
          <w:lang w:val="ru-RU"/>
        </w:rPr>
        <w:t>виды</w:t>
      </w:r>
      <w:r w:rsidRPr="00E12018">
        <w:rPr>
          <w:spacing w:val="1"/>
          <w:lang w:val="ru-RU"/>
        </w:rPr>
        <w:t xml:space="preserve"> </w:t>
      </w:r>
      <w:r w:rsidRPr="00E12018">
        <w:rPr>
          <w:lang w:val="ru-RU"/>
        </w:rPr>
        <w:t>работ,</w:t>
      </w:r>
      <w:r w:rsidRPr="00E12018">
        <w:rPr>
          <w:spacing w:val="1"/>
          <w:lang w:val="ru-RU"/>
        </w:rPr>
        <w:t xml:space="preserve"> </w:t>
      </w:r>
      <w:r w:rsidRPr="00E12018">
        <w:rPr>
          <w:lang w:val="ru-RU"/>
        </w:rPr>
        <w:t>договариваться,</w:t>
      </w:r>
      <w:r w:rsidRPr="00E12018">
        <w:rPr>
          <w:spacing w:val="1"/>
          <w:lang w:val="ru-RU"/>
        </w:rPr>
        <w:t xml:space="preserve"> </w:t>
      </w:r>
      <w:r w:rsidRPr="00E12018">
        <w:rPr>
          <w:lang w:val="ru-RU"/>
        </w:rPr>
        <w:t>обсуждать</w:t>
      </w:r>
      <w:r w:rsidRPr="00E12018">
        <w:rPr>
          <w:spacing w:val="1"/>
          <w:lang w:val="ru-RU"/>
        </w:rPr>
        <w:t xml:space="preserve"> </w:t>
      </w:r>
      <w:r w:rsidRPr="00E12018">
        <w:rPr>
          <w:lang w:val="ru-RU"/>
        </w:rPr>
        <w:t>процесс</w:t>
      </w:r>
      <w:r w:rsidRPr="00E12018">
        <w:rPr>
          <w:spacing w:val="-2"/>
          <w:lang w:val="ru-RU"/>
        </w:rPr>
        <w:t xml:space="preserve"> </w:t>
      </w:r>
      <w:r w:rsidRPr="00E12018">
        <w:rPr>
          <w:lang w:val="ru-RU"/>
        </w:rPr>
        <w:t>и результат работы;</w:t>
      </w:r>
      <w:r w:rsidRPr="00E12018">
        <w:rPr>
          <w:spacing w:val="1"/>
          <w:lang w:val="ru-RU"/>
        </w:rPr>
        <w:t xml:space="preserve"> </w:t>
      </w:r>
      <w:r w:rsidRPr="00E12018">
        <w:rPr>
          <w:lang w:val="ru-RU"/>
        </w:rPr>
        <w:t>обобщать мнения</w:t>
      </w:r>
      <w:r w:rsidRPr="00E12018">
        <w:rPr>
          <w:spacing w:val="-3"/>
          <w:lang w:val="ru-RU"/>
        </w:rPr>
        <w:t xml:space="preserve"> </w:t>
      </w:r>
      <w:r w:rsidRPr="00E12018">
        <w:rPr>
          <w:lang w:val="ru-RU"/>
        </w:rPr>
        <w:t>нескольких</w:t>
      </w:r>
      <w:r w:rsidRPr="00E12018">
        <w:rPr>
          <w:spacing w:val="-1"/>
          <w:lang w:val="ru-RU"/>
        </w:rPr>
        <w:t xml:space="preserve"> </w:t>
      </w:r>
      <w:r w:rsidRPr="00E12018">
        <w:rPr>
          <w:lang w:val="ru-RU"/>
        </w:rPr>
        <w:t>людей;</w:t>
      </w:r>
    </w:p>
    <w:p w:rsidR="00E12018" w:rsidRPr="00E12018" w:rsidRDefault="00E12018" w:rsidP="00060A36">
      <w:pPr>
        <w:pStyle w:val="a7"/>
        <w:widowControl w:val="0"/>
        <w:numPr>
          <w:ilvl w:val="0"/>
          <w:numId w:val="21"/>
        </w:numPr>
        <w:tabs>
          <w:tab w:val="left" w:pos="993"/>
          <w:tab w:val="left" w:pos="1542"/>
        </w:tabs>
        <w:autoSpaceDE w:val="0"/>
        <w:autoSpaceDN w:val="0"/>
        <w:spacing w:line="291" w:lineRule="exact"/>
        <w:ind w:left="1542"/>
        <w:contextualSpacing w:val="0"/>
        <w:jc w:val="both"/>
        <w:divId w:val="1382554304"/>
        <w:rPr>
          <w:lang w:val="ru-RU"/>
        </w:rPr>
      </w:pPr>
      <w:r w:rsidRPr="00E12018">
        <w:rPr>
          <w:lang w:val="ru-RU"/>
        </w:rPr>
        <w:t>участвовать</w:t>
      </w:r>
      <w:r w:rsidRPr="00E12018">
        <w:rPr>
          <w:spacing w:val="80"/>
          <w:lang w:val="ru-RU"/>
        </w:rPr>
        <w:t xml:space="preserve"> </w:t>
      </w:r>
      <w:r w:rsidRPr="00E12018">
        <w:rPr>
          <w:lang w:val="ru-RU"/>
        </w:rPr>
        <w:t xml:space="preserve">в  </w:t>
      </w:r>
      <w:r w:rsidRPr="00E12018">
        <w:rPr>
          <w:spacing w:val="17"/>
          <w:lang w:val="ru-RU"/>
        </w:rPr>
        <w:t xml:space="preserve"> </w:t>
      </w:r>
      <w:r w:rsidRPr="00E12018">
        <w:rPr>
          <w:lang w:val="ru-RU"/>
        </w:rPr>
        <w:t xml:space="preserve">групповых  </w:t>
      </w:r>
      <w:r w:rsidRPr="00E12018">
        <w:rPr>
          <w:spacing w:val="20"/>
          <w:lang w:val="ru-RU"/>
        </w:rPr>
        <w:t xml:space="preserve"> </w:t>
      </w:r>
      <w:r w:rsidRPr="00E12018">
        <w:rPr>
          <w:lang w:val="ru-RU"/>
        </w:rPr>
        <w:t xml:space="preserve">формах  </w:t>
      </w:r>
      <w:r w:rsidRPr="00E12018">
        <w:rPr>
          <w:spacing w:val="20"/>
          <w:lang w:val="ru-RU"/>
        </w:rPr>
        <w:t xml:space="preserve"> </w:t>
      </w:r>
      <w:r w:rsidRPr="00E12018">
        <w:rPr>
          <w:lang w:val="ru-RU"/>
        </w:rPr>
        <w:t xml:space="preserve">работы  </w:t>
      </w:r>
      <w:r w:rsidRPr="00E12018">
        <w:rPr>
          <w:spacing w:val="15"/>
          <w:lang w:val="ru-RU"/>
        </w:rPr>
        <w:t xml:space="preserve"> </w:t>
      </w:r>
      <w:r w:rsidRPr="00E12018">
        <w:rPr>
          <w:lang w:val="ru-RU"/>
        </w:rPr>
        <w:t xml:space="preserve">(обсуждения,  </w:t>
      </w:r>
      <w:r w:rsidRPr="00E12018">
        <w:rPr>
          <w:spacing w:val="18"/>
          <w:lang w:val="ru-RU"/>
        </w:rPr>
        <w:t xml:space="preserve"> </w:t>
      </w:r>
      <w:r w:rsidRPr="00E12018">
        <w:rPr>
          <w:lang w:val="ru-RU"/>
        </w:rPr>
        <w:t xml:space="preserve">обмен  </w:t>
      </w:r>
      <w:r w:rsidRPr="00E12018">
        <w:rPr>
          <w:spacing w:val="19"/>
          <w:lang w:val="ru-RU"/>
        </w:rPr>
        <w:t xml:space="preserve"> </w:t>
      </w:r>
      <w:r w:rsidRPr="00E12018">
        <w:rPr>
          <w:lang w:val="ru-RU"/>
        </w:rPr>
        <w:t>мнений,</w:t>
      </w:r>
    </w:p>
    <w:p w:rsidR="00E12018" w:rsidRDefault="00E12018" w:rsidP="00E12018">
      <w:pPr>
        <w:pStyle w:val="ab"/>
        <w:spacing w:before="40" w:line="276" w:lineRule="auto"/>
        <w:ind w:right="121" w:firstLine="0"/>
        <w:divId w:val="1382554304"/>
      </w:pPr>
      <w:r>
        <w:t>«мозговые штурмы» и иные); выполнять свою часть работы и координировать свои 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 взаимодействия.</w:t>
      </w:r>
    </w:p>
    <w:p w:rsidR="00E12018" w:rsidRPr="00E12018" w:rsidRDefault="00E12018" w:rsidP="0047201B">
      <w:pPr>
        <w:pStyle w:val="a7"/>
        <w:widowControl w:val="0"/>
        <w:numPr>
          <w:ilvl w:val="0"/>
          <w:numId w:val="68"/>
        </w:numPr>
        <w:tabs>
          <w:tab w:val="left" w:pos="1101"/>
        </w:tabs>
        <w:autoSpaceDE w:val="0"/>
        <w:autoSpaceDN w:val="0"/>
        <w:spacing w:before="1" w:line="276" w:lineRule="auto"/>
        <w:ind w:right="127" w:firstLine="707"/>
        <w:contextualSpacing w:val="0"/>
        <w:jc w:val="both"/>
        <w:divId w:val="1382554304"/>
        <w:rPr>
          <w:lang w:val="ru-RU"/>
        </w:rPr>
      </w:pPr>
      <w:r w:rsidRPr="00E12018">
        <w:rPr>
          <w:i/>
          <w:lang w:val="ru-RU"/>
        </w:rPr>
        <w:t xml:space="preserve">Универсальные </w:t>
      </w:r>
      <w:r w:rsidRPr="00E12018">
        <w:rPr>
          <w:b/>
          <w:i/>
          <w:lang w:val="ru-RU"/>
        </w:rPr>
        <w:t xml:space="preserve">регулятивные </w:t>
      </w:r>
      <w:r w:rsidRPr="00E12018">
        <w:rPr>
          <w:i/>
          <w:lang w:val="ru-RU"/>
        </w:rPr>
        <w:t>действия, обеспечивают формирование смысловых</w:t>
      </w:r>
      <w:r w:rsidRPr="00E12018">
        <w:rPr>
          <w:i/>
          <w:spacing w:val="1"/>
          <w:lang w:val="ru-RU"/>
        </w:rPr>
        <w:t xml:space="preserve"> </w:t>
      </w:r>
      <w:r w:rsidRPr="00E12018">
        <w:rPr>
          <w:i/>
          <w:lang w:val="ru-RU"/>
        </w:rPr>
        <w:t>установок</w:t>
      </w:r>
      <w:r w:rsidRPr="00E12018">
        <w:rPr>
          <w:i/>
          <w:spacing w:val="-2"/>
          <w:lang w:val="ru-RU"/>
        </w:rPr>
        <w:t xml:space="preserve"> </w:t>
      </w:r>
      <w:r w:rsidRPr="00E12018">
        <w:rPr>
          <w:i/>
          <w:lang w:val="ru-RU"/>
        </w:rPr>
        <w:t>и жизненных</w:t>
      </w:r>
      <w:r w:rsidRPr="00E12018">
        <w:rPr>
          <w:i/>
          <w:spacing w:val="-1"/>
          <w:lang w:val="ru-RU"/>
        </w:rPr>
        <w:t xml:space="preserve"> </w:t>
      </w:r>
      <w:r w:rsidRPr="00E12018">
        <w:rPr>
          <w:i/>
          <w:lang w:val="ru-RU"/>
        </w:rPr>
        <w:t>навыков личности</w:t>
      </w:r>
      <w:r w:rsidRPr="00E12018">
        <w:rPr>
          <w:lang w:val="ru-RU"/>
        </w:rPr>
        <w:t>.</w:t>
      </w:r>
    </w:p>
    <w:p w:rsidR="00E12018" w:rsidRDefault="00E12018" w:rsidP="00E12018">
      <w:pPr>
        <w:pStyle w:val="Heading1"/>
        <w:spacing w:before="6"/>
        <w:jc w:val="left"/>
        <w:divId w:val="1382554304"/>
      </w:pPr>
      <w:r>
        <w:t>Самоорганизация:</w:t>
      </w:r>
    </w:p>
    <w:p w:rsidR="00E12018" w:rsidRDefault="00E12018" w:rsidP="00E12018">
      <w:pPr>
        <w:pStyle w:val="ab"/>
        <w:spacing w:before="36" w:line="276" w:lineRule="auto"/>
        <w:ind w:right="126"/>
        <w:divId w:val="1382554304"/>
      </w:pP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 с</w:t>
      </w:r>
      <w:r>
        <w:rPr>
          <w:spacing w:val="1"/>
        </w:rPr>
        <w:t xml:space="preserve"> </w:t>
      </w:r>
      <w:r>
        <w:t>учётом новой</w:t>
      </w:r>
      <w:r>
        <w:rPr>
          <w:spacing w:val="-1"/>
        </w:rPr>
        <w:t xml:space="preserve"> </w:t>
      </w:r>
      <w:r>
        <w:t>информации.</w:t>
      </w:r>
    </w:p>
    <w:p w:rsidR="00E12018" w:rsidRDefault="00E12018" w:rsidP="00E12018">
      <w:pPr>
        <w:pStyle w:val="Heading1"/>
        <w:spacing w:before="6"/>
        <w:jc w:val="left"/>
        <w:divId w:val="1382554304"/>
      </w:pPr>
      <w:r>
        <w:t>Самоконтроль:</w:t>
      </w:r>
    </w:p>
    <w:p w:rsidR="00E12018" w:rsidRPr="00E12018" w:rsidRDefault="00E12018" w:rsidP="00060A36">
      <w:pPr>
        <w:pStyle w:val="a7"/>
        <w:widowControl w:val="0"/>
        <w:numPr>
          <w:ilvl w:val="0"/>
          <w:numId w:val="21"/>
        </w:numPr>
        <w:tabs>
          <w:tab w:val="left" w:pos="993"/>
          <w:tab w:val="left" w:pos="1542"/>
        </w:tabs>
        <w:autoSpaceDE w:val="0"/>
        <w:autoSpaceDN w:val="0"/>
        <w:spacing w:before="35" w:line="273" w:lineRule="auto"/>
        <w:ind w:right="125" w:firstLine="707"/>
        <w:contextualSpacing w:val="0"/>
        <w:jc w:val="both"/>
        <w:divId w:val="1382554304"/>
        <w:rPr>
          <w:lang w:val="ru-RU"/>
        </w:rPr>
      </w:pPr>
      <w:r w:rsidRPr="00E12018">
        <w:rPr>
          <w:lang w:val="ru-RU"/>
        </w:rPr>
        <w:t>владеть</w:t>
      </w:r>
      <w:r w:rsidRPr="00E12018">
        <w:rPr>
          <w:spacing w:val="1"/>
          <w:lang w:val="ru-RU"/>
        </w:rPr>
        <w:t xml:space="preserve"> </w:t>
      </w:r>
      <w:r w:rsidRPr="00E12018">
        <w:rPr>
          <w:lang w:val="ru-RU"/>
        </w:rPr>
        <w:t>навыками</w:t>
      </w:r>
      <w:r w:rsidRPr="00E12018">
        <w:rPr>
          <w:spacing w:val="1"/>
          <w:lang w:val="ru-RU"/>
        </w:rPr>
        <w:t xml:space="preserve"> </w:t>
      </w:r>
      <w:r w:rsidRPr="00E12018">
        <w:rPr>
          <w:lang w:val="ru-RU"/>
        </w:rPr>
        <w:t>познавательной</w:t>
      </w:r>
      <w:r w:rsidRPr="00E12018">
        <w:rPr>
          <w:spacing w:val="1"/>
          <w:lang w:val="ru-RU"/>
        </w:rPr>
        <w:t xml:space="preserve"> </w:t>
      </w:r>
      <w:r w:rsidRPr="00E12018">
        <w:rPr>
          <w:lang w:val="ru-RU"/>
        </w:rPr>
        <w:t>рефлексии</w:t>
      </w:r>
      <w:r w:rsidRPr="00E12018">
        <w:rPr>
          <w:spacing w:val="1"/>
          <w:lang w:val="ru-RU"/>
        </w:rPr>
        <w:t xml:space="preserve"> </w:t>
      </w:r>
      <w:r w:rsidRPr="00E12018">
        <w:rPr>
          <w:lang w:val="ru-RU"/>
        </w:rPr>
        <w:t>как</w:t>
      </w:r>
      <w:r w:rsidRPr="00E12018">
        <w:rPr>
          <w:spacing w:val="1"/>
          <w:lang w:val="ru-RU"/>
        </w:rPr>
        <w:t xml:space="preserve"> </w:t>
      </w:r>
      <w:r w:rsidRPr="00E12018">
        <w:rPr>
          <w:lang w:val="ru-RU"/>
        </w:rPr>
        <w:t>осознания</w:t>
      </w:r>
      <w:r w:rsidRPr="00E12018">
        <w:rPr>
          <w:spacing w:val="1"/>
          <w:lang w:val="ru-RU"/>
        </w:rPr>
        <w:t xml:space="preserve"> </w:t>
      </w:r>
      <w:r w:rsidRPr="00E12018">
        <w:rPr>
          <w:lang w:val="ru-RU"/>
        </w:rPr>
        <w:t>совершаемых</w:t>
      </w:r>
      <w:r w:rsidRPr="00E12018">
        <w:rPr>
          <w:spacing w:val="1"/>
          <w:lang w:val="ru-RU"/>
        </w:rPr>
        <w:t xml:space="preserve"> </w:t>
      </w:r>
      <w:r w:rsidRPr="00E12018">
        <w:rPr>
          <w:lang w:val="ru-RU"/>
        </w:rPr>
        <w:t>действий</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мыслительных</w:t>
      </w:r>
      <w:r w:rsidRPr="00E12018">
        <w:rPr>
          <w:spacing w:val="1"/>
          <w:lang w:val="ru-RU"/>
        </w:rPr>
        <w:t xml:space="preserve"> </w:t>
      </w:r>
      <w:r w:rsidRPr="00E12018">
        <w:rPr>
          <w:lang w:val="ru-RU"/>
        </w:rPr>
        <w:t>процессов,</w:t>
      </w:r>
      <w:r w:rsidRPr="00E12018">
        <w:rPr>
          <w:spacing w:val="1"/>
          <w:lang w:val="ru-RU"/>
        </w:rPr>
        <w:t xml:space="preserve"> </w:t>
      </w:r>
      <w:r w:rsidRPr="00E12018">
        <w:rPr>
          <w:lang w:val="ru-RU"/>
        </w:rPr>
        <w:t>их</w:t>
      </w:r>
      <w:r w:rsidRPr="00E12018">
        <w:rPr>
          <w:spacing w:val="1"/>
          <w:lang w:val="ru-RU"/>
        </w:rPr>
        <w:t xml:space="preserve"> </w:t>
      </w:r>
      <w:r w:rsidRPr="00E12018">
        <w:rPr>
          <w:lang w:val="ru-RU"/>
        </w:rPr>
        <w:t>результатов;</w:t>
      </w:r>
      <w:r w:rsidRPr="00E12018">
        <w:rPr>
          <w:spacing w:val="1"/>
          <w:lang w:val="ru-RU"/>
        </w:rPr>
        <w:t xml:space="preserve"> </w:t>
      </w:r>
      <w:r w:rsidRPr="00E12018">
        <w:rPr>
          <w:lang w:val="ru-RU"/>
        </w:rPr>
        <w:t>владеть</w:t>
      </w:r>
      <w:r w:rsidRPr="00E12018">
        <w:rPr>
          <w:spacing w:val="1"/>
          <w:lang w:val="ru-RU"/>
        </w:rPr>
        <w:t xml:space="preserve"> </w:t>
      </w:r>
      <w:r w:rsidRPr="00E12018">
        <w:rPr>
          <w:lang w:val="ru-RU"/>
        </w:rPr>
        <w:t>способами</w:t>
      </w:r>
      <w:r w:rsidRPr="00E12018">
        <w:rPr>
          <w:spacing w:val="1"/>
          <w:lang w:val="ru-RU"/>
        </w:rPr>
        <w:t xml:space="preserve"> </w:t>
      </w:r>
      <w:r w:rsidRPr="00E12018">
        <w:rPr>
          <w:lang w:val="ru-RU"/>
        </w:rPr>
        <w:t>самопроверки,</w:t>
      </w:r>
      <w:r w:rsidRPr="00E12018">
        <w:rPr>
          <w:spacing w:val="1"/>
          <w:lang w:val="ru-RU"/>
        </w:rPr>
        <w:t xml:space="preserve"> </w:t>
      </w:r>
      <w:r w:rsidRPr="00E12018">
        <w:rPr>
          <w:lang w:val="ru-RU"/>
        </w:rPr>
        <w:t>самоконтроля</w:t>
      </w:r>
      <w:r w:rsidRPr="00E12018">
        <w:rPr>
          <w:spacing w:val="-1"/>
          <w:lang w:val="ru-RU"/>
        </w:rPr>
        <w:t xml:space="preserve"> </w:t>
      </w:r>
      <w:r w:rsidRPr="00E12018">
        <w:rPr>
          <w:lang w:val="ru-RU"/>
        </w:rPr>
        <w:t>процесса</w:t>
      </w:r>
      <w:r w:rsidRPr="00E12018">
        <w:rPr>
          <w:spacing w:val="-1"/>
          <w:lang w:val="ru-RU"/>
        </w:rPr>
        <w:t xml:space="preserve"> </w:t>
      </w:r>
      <w:r w:rsidRPr="00E12018">
        <w:rPr>
          <w:lang w:val="ru-RU"/>
        </w:rPr>
        <w:t>и</w:t>
      </w:r>
      <w:r w:rsidRPr="00E12018">
        <w:rPr>
          <w:spacing w:val="-1"/>
          <w:lang w:val="ru-RU"/>
        </w:rPr>
        <w:t xml:space="preserve"> </w:t>
      </w:r>
      <w:r w:rsidRPr="00E12018">
        <w:rPr>
          <w:lang w:val="ru-RU"/>
        </w:rPr>
        <w:t>результата решения</w:t>
      </w:r>
      <w:r w:rsidRPr="00E12018">
        <w:rPr>
          <w:spacing w:val="-1"/>
          <w:lang w:val="ru-RU"/>
        </w:rPr>
        <w:t xml:space="preserve"> </w:t>
      </w:r>
      <w:r w:rsidRPr="00E12018">
        <w:rPr>
          <w:lang w:val="ru-RU"/>
        </w:rPr>
        <w:t>математической задачи;</w:t>
      </w:r>
    </w:p>
    <w:p w:rsidR="00E12018" w:rsidRPr="00E12018" w:rsidRDefault="00E12018" w:rsidP="00060A36">
      <w:pPr>
        <w:pStyle w:val="a7"/>
        <w:widowControl w:val="0"/>
        <w:numPr>
          <w:ilvl w:val="0"/>
          <w:numId w:val="21"/>
        </w:numPr>
        <w:tabs>
          <w:tab w:val="left" w:pos="993"/>
          <w:tab w:val="left" w:pos="1542"/>
        </w:tabs>
        <w:autoSpaceDE w:val="0"/>
        <w:autoSpaceDN w:val="0"/>
        <w:spacing w:before="6" w:line="273" w:lineRule="auto"/>
        <w:ind w:right="124" w:firstLine="707"/>
        <w:contextualSpacing w:val="0"/>
        <w:jc w:val="both"/>
        <w:divId w:val="1382554304"/>
        <w:rPr>
          <w:lang w:val="ru-RU"/>
        </w:rPr>
      </w:pPr>
      <w:r w:rsidRPr="00E12018">
        <w:rPr>
          <w:lang w:val="ru-RU"/>
        </w:rPr>
        <w:t>предвидеть трудности, которые могут возникнуть при решении задачи, вносить</w:t>
      </w:r>
      <w:r w:rsidRPr="00E12018">
        <w:rPr>
          <w:spacing w:val="-57"/>
          <w:lang w:val="ru-RU"/>
        </w:rPr>
        <w:t xml:space="preserve"> </w:t>
      </w:r>
      <w:r w:rsidRPr="00E12018">
        <w:rPr>
          <w:lang w:val="ru-RU"/>
        </w:rPr>
        <w:t>коррективы в</w:t>
      </w:r>
      <w:r w:rsidRPr="00E12018">
        <w:rPr>
          <w:spacing w:val="1"/>
          <w:lang w:val="ru-RU"/>
        </w:rPr>
        <w:t xml:space="preserve"> </w:t>
      </w:r>
      <w:r w:rsidRPr="00E12018">
        <w:rPr>
          <w:lang w:val="ru-RU"/>
        </w:rPr>
        <w:t>деятельность</w:t>
      </w:r>
      <w:r w:rsidRPr="00E12018">
        <w:rPr>
          <w:spacing w:val="1"/>
          <w:lang w:val="ru-RU"/>
        </w:rPr>
        <w:t xml:space="preserve"> </w:t>
      </w:r>
      <w:r w:rsidRPr="00E12018">
        <w:rPr>
          <w:lang w:val="ru-RU"/>
        </w:rPr>
        <w:t>на основе новых</w:t>
      </w:r>
      <w:r w:rsidRPr="00E12018">
        <w:rPr>
          <w:spacing w:val="1"/>
          <w:lang w:val="ru-RU"/>
        </w:rPr>
        <w:t xml:space="preserve"> </w:t>
      </w:r>
      <w:r w:rsidRPr="00E12018">
        <w:rPr>
          <w:lang w:val="ru-RU"/>
        </w:rPr>
        <w:t>обстоятельств,</w:t>
      </w:r>
      <w:r w:rsidRPr="00E12018">
        <w:rPr>
          <w:spacing w:val="1"/>
          <w:lang w:val="ru-RU"/>
        </w:rPr>
        <w:t xml:space="preserve"> </w:t>
      </w:r>
      <w:r w:rsidRPr="00E12018">
        <w:rPr>
          <w:lang w:val="ru-RU"/>
        </w:rPr>
        <w:t>данных,</w:t>
      </w:r>
      <w:r w:rsidRPr="00E12018">
        <w:rPr>
          <w:spacing w:val="1"/>
          <w:lang w:val="ru-RU"/>
        </w:rPr>
        <w:t xml:space="preserve"> </w:t>
      </w:r>
      <w:r w:rsidRPr="00E12018">
        <w:rPr>
          <w:lang w:val="ru-RU"/>
        </w:rPr>
        <w:t>найденных</w:t>
      </w:r>
      <w:r w:rsidRPr="00E12018">
        <w:rPr>
          <w:spacing w:val="1"/>
          <w:lang w:val="ru-RU"/>
        </w:rPr>
        <w:t xml:space="preserve"> </w:t>
      </w:r>
      <w:r w:rsidRPr="00E12018">
        <w:rPr>
          <w:lang w:val="ru-RU"/>
        </w:rPr>
        <w:t>ошибок,</w:t>
      </w:r>
      <w:r w:rsidRPr="00E12018">
        <w:rPr>
          <w:spacing w:val="1"/>
          <w:lang w:val="ru-RU"/>
        </w:rPr>
        <w:t xml:space="preserve"> </w:t>
      </w:r>
      <w:r w:rsidRPr="00E12018">
        <w:rPr>
          <w:lang w:val="ru-RU"/>
        </w:rPr>
        <w:t>выявленных трудностей;</w:t>
      </w:r>
    </w:p>
    <w:p w:rsidR="00E12018" w:rsidRPr="00E12018" w:rsidRDefault="00E12018" w:rsidP="00060A36">
      <w:pPr>
        <w:pStyle w:val="a7"/>
        <w:widowControl w:val="0"/>
        <w:numPr>
          <w:ilvl w:val="0"/>
          <w:numId w:val="21"/>
        </w:numPr>
        <w:tabs>
          <w:tab w:val="left" w:pos="993"/>
          <w:tab w:val="left" w:pos="1542"/>
        </w:tabs>
        <w:autoSpaceDE w:val="0"/>
        <w:autoSpaceDN w:val="0"/>
        <w:spacing w:before="5"/>
        <w:ind w:left="1542"/>
        <w:contextualSpacing w:val="0"/>
        <w:jc w:val="both"/>
        <w:divId w:val="1382554304"/>
        <w:rPr>
          <w:lang w:val="ru-RU"/>
        </w:rPr>
      </w:pPr>
      <w:r w:rsidRPr="00E12018">
        <w:rPr>
          <w:lang w:val="ru-RU"/>
        </w:rPr>
        <w:lastRenderedPageBreak/>
        <w:t>оценивать</w:t>
      </w:r>
      <w:r w:rsidRPr="00E12018">
        <w:rPr>
          <w:spacing w:val="41"/>
          <w:lang w:val="ru-RU"/>
        </w:rPr>
        <w:t xml:space="preserve"> </w:t>
      </w:r>
      <w:r w:rsidRPr="00E12018">
        <w:rPr>
          <w:lang w:val="ru-RU"/>
        </w:rPr>
        <w:t>соответствие</w:t>
      </w:r>
      <w:r w:rsidRPr="00E12018">
        <w:rPr>
          <w:spacing w:val="96"/>
          <w:lang w:val="ru-RU"/>
        </w:rPr>
        <w:t xml:space="preserve"> </w:t>
      </w:r>
      <w:r w:rsidRPr="00E12018">
        <w:rPr>
          <w:lang w:val="ru-RU"/>
        </w:rPr>
        <w:t>результата</w:t>
      </w:r>
      <w:r w:rsidRPr="00E12018">
        <w:rPr>
          <w:spacing w:val="97"/>
          <w:lang w:val="ru-RU"/>
        </w:rPr>
        <w:t xml:space="preserve"> </w:t>
      </w:r>
      <w:r w:rsidRPr="00E12018">
        <w:rPr>
          <w:lang w:val="ru-RU"/>
        </w:rPr>
        <w:t>цели</w:t>
      </w:r>
      <w:r w:rsidRPr="00E12018">
        <w:rPr>
          <w:spacing w:val="99"/>
          <w:lang w:val="ru-RU"/>
        </w:rPr>
        <w:t xml:space="preserve"> </w:t>
      </w:r>
      <w:r w:rsidRPr="00E12018">
        <w:rPr>
          <w:lang w:val="ru-RU"/>
        </w:rPr>
        <w:t>и</w:t>
      </w:r>
      <w:r w:rsidRPr="00E12018">
        <w:rPr>
          <w:spacing w:val="100"/>
          <w:lang w:val="ru-RU"/>
        </w:rPr>
        <w:t xml:space="preserve"> </w:t>
      </w:r>
      <w:r w:rsidRPr="00E12018">
        <w:rPr>
          <w:lang w:val="ru-RU"/>
        </w:rPr>
        <w:t>условиям,</w:t>
      </w:r>
      <w:r w:rsidRPr="00E12018">
        <w:rPr>
          <w:spacing w:val="98"/>
          <w:lang w:val="ru-RU"/>
        </w:rPr>
        <w:t xml:space="preserve"> </w:t>
      </w:r>
      <w:r w:rsidRPr="00E12018">
        <w:rPr>
          <w:lang w:val="ru-RU"/>
        </w:rPr>
        <w:t>объяснять</w:t>
      </w:r>
      <w:r w:rsidRPr="00E12018">
        <w:rPr>
          <w:spacing w:val="99"/>
          <w:lang w:val="ru-RU"/>
        </w:rPr>
        <w:t xml:space="preserve"> </w:t>
      </w:r>
      <w:r w:rsidRPr="00E12018">
        <w:rPr>
          <w:lang w:val="ru-RU"/>
        </w:rPr>
        <w:t>причины</w:t>
      </w:r>
    </w:p>
    <w:p w:rsidR="00E12018" w:rsidRPr="00E12018" w:rsidRDefault="00E12018" w:rsidP="00E12018">
      <w:pPr>
        <w:jc w:val="both"/>
        <w:divId w:val="1382554304"/>
        <w:rPr>
          <w:lang w:val="ru-RU"/>
        </w:rPr>
        <w:sectPr w:rsidR="00E12018" w:rsidRPr="00E12018">
          <w:headerReference w:type="default" r:id="rId12"/>
          <w:pgSz w:w="11910" w:h="16390"/>
          <w:pgMar w:top="1120" w:right="440" w:bottom="280" w:left="1600" w:header="722" w:footer="0" w:gutter="0"/>
          <w:cols w:space="720"/>
        </w:sectPr>
      </w:pPr>
    </w:p>
    <w:p w:rsidR="00E12018" w:rsidRDefault="00E12018" w:rsidP="00E12018">
      <w:pPr>
        <w:pStyle w:val="ab"/>
        <w:spacing w:before="90" w:line="276" w:lineRule="auto"/>
        <w:ind w:firstLine="0"/>
        <w:jc w:val="left"/>
        <w:divId w:val="1382554304"/>
      </w:pPr>
      <w:r>
        <w:lastRenderedPageBreak/>
        <w:t>достижения</w:t>
      </w:r>
      <w:r>
        <w:rPr>
          <w:spacing w:val="30"/>
        </w:rPr>
        <w:t xml:space="preserve"> </w:t>
      </w:r>
      <w:r>
        <w:t>или</w:t>
      </w:r>
      <w:r>
        <w:rPr>
          <w:spacing w:val="31"/>
        </w:rPr>
        <w:t xml:space="preserve"> </w:t>
      </w:r>
      <w:r>
        <w:t>недостижения</w:t>
      </w:r>
      <w:r>
        <w:rPr>
          <w:spacing w:val="30"/>
        </w:rPr>
        <w:t xml:space="preserve"> </w:t>
      </w:r>
      <w:r>
        <w:t>результатов</w:t>
      </w:r>
      <w:r>
        <w:rPr>
          <w:spacing w:val="32"/>
        </w:rPr>
        <w:t xml:space="preserve"> </w:t>
      </w:r>
      <w:r>
        <w:t>деятельности,</w:t>
      </w:r>
      <w:r>
        <w:rPr>
          <w:spacing w:val="30"/>
        </w:rPr>
        <w:t xml:space="preserve"> </w:t>
      </w:r>
      <w:r>
        <w:t>находить</w:t>
      </w:r>
      <w:r>
        <w:rPr>
          <w:spacing w:val="31"/>
        </w:rPr>
        <w:t xml:space="preserve"> </w:t>
      </w:r>
      <w:r>
        <w:t>ошибку,</w:t>
      </w:r>
      <w:r>
        <w:rPr>
          <w:spacing w:val="32"/>
        </w:rPr>
        <w:t xml:space="preserve"> </w:t>
      </w:r>
      <w:r>
        <w:t>давать</w:t>
      </w:r>
      <w:r>
        <w:rPr>
          <w:spacing w:val="34"/>
        </w:rPr>
        <w:t xml:space="preserve"> </w:t>
      </w:r>
      <w:r>
        <w:t>оценку</w:t>
      </w:r>
      <w:r>
        <w:rPr>
          <w:spacing w:val="-57"/>
        </w:rPr>
        <w:t xml:space="preserve"> </w:t>
      </w:r>
      <w:r>
        <w:t>приобретённому</w:t>
      </w:r>
      <w:r>
        <w:rPr>
          <w:spacing w:val="-6"/>
        </w:rPr>
        <w:t xml:space="preserve"> </w:t>
      </w:r>
      <w:r>
        <w:t>опыту.</w:t>
      </w:r>
    </w:p>
    <w:p w:rsidR="00E12018" w:rsidRDefault="00E12018" w:rsidP="00E12018">
      <w:pPr>
        <w:pStyle w:val="Heading1"/>
        <w:spacing w:before="4" w:line="278" w:lineRule="auto"/>
        <w:ind w:right="6350"/>
        <w:jc w:val="left"/>
        <w:divId w:val="1382554304"/>
      </w:pPr>
      <w:r>
        <w:t>Предметные результаты</w:t>
      </w:r>
      <w:r>
        <w:rPr>
          <w:spacing w:val="-57"/>
        </w:rPr>
        <w:t xml:space="preserve"> </w:t>
      </w:r>
      <w:r>
        <w:t>10</w:t>
      </w:r>
      <w:r>
        <w:rPr>
          <w:spacing w:val="-1"/>
        </w:rPr>
        <w:t xml:space="preserve"> </w:t>
      </w:r>
      <w:r>
        <w:t>КЛАСС</w:t>
      </w:r>
    </w:p>
    <w:p w:rsidR="00E12018" w:rsidRDefault="00E12018" w:rsidP="00E12018">
      <w:pPr>
        <w:pStyle w:val="ab"/>
        <w:spacing w:line="267" w:lineRule="exact"/>
        <w:ind w:left="810" w:firstLine="0"/>
        <w:divId w:val="1382554304"/>
      </w:pPr>
      <w:r>
        <w:t>Читать</w:t>
      </w:r>
      <w:r>
        <w:rPr>
          <w:spacing w:val="-4"/>
        </w:rPr>
        <w:t xml:space="preserve"> </w:t>
      </w:r>
      <w:r>
        <w:t>и</w:t>
      </w:r>
      <w:r>
        <w:rPr>
          <w:spacing w:val="-1"/>
        </w:rPr>
        <w:t xml:space="preserve"> </w:t>
      </w:r>
      <w:r>
        <w:t>строить</w:t>
      </w:r>
      <w:r>
        <w:rPr>
          <w:spacing w:val="-1"/>
        </w:rPr>
        <w:t xml:space="preserve"> </w:t>
      </w:r>
      <w:r>
        <w:t>таблицы</w:t>
      </w:r>
      <w:r>
        <w:rPr>
          <w:spacing w:val="-2"/>
        </w:rPr>
        <w:t xml:space="preserve"> </w:t>
      </w:r>
      <w:r>
        <w:t>и</w:t>
      </w:r>
      <w:r>
        <w:rPr>
          <w:spacing w:val="-1"/>
        </w:rPr>
        <w:t xml:space="preserve"> </w:t>
      </w:r>
      <w:r>
        <w:t>диаграммы.</w:t>
      </w:r>
    </w:p>
    <w:p w:rsidR="00E12018" w:rsidRDefault="00E12018" w:rsidP="00E12018">
      <w:pPr>
        <w:pStyle w:val="ab"/>
        <w:spacing w:before="41" w:line="276" w:lineRule="auto"/>
        <w:ind w:right="131"/>
        <w:divId w:val="1382554304"/>
      </w:pPr>
      <w:r>
        <w:t>Оперировать понятиями: среднее арифметическое, медиана, наибольшее, наименьшее</w:t>
      </w:r>
      <w:r>
        <w:rPr>
          <w:spacing w:val="1"/>
        </w:rPr>
        <w:t xml:space="preserve"> </w:t>
      </w:r>
      <w:r>
        <w:t>значение,</w:t>
      </w:r>
      <w:r>
        <w:rPr>
          <w:spacing w:val="-1"/>
        </w:rPr>
        <w:t xml:space="preserve"> </w:t>
      </w:r>
      <w:r>
        <w:t>размах</w:t>
      </w:r>
      <w:r>
        <w:rPr>
          <w:spacing w:val="2"/>
        </w:rPr>
        <w:t xml:space="preserve"> </w:t>
      </w:r>
      <w:r>
        <w:t>массива</w:t>
      </w:r>
      <w:r>
        <w:rPr>
          <w:spacing w:val="-2"/>
        </w:rPr>
        <w:t xml:space="preserve"> </w:t>
      </w:r>
      <w:r>
        <w:t>числовых</w:t>
      </w:r>
      <w:r>
        <w:rPr>
          <w:spacing w:val="1"/>
        </w:rPr>
        <w:t xml:space="preserve"> </w:t>
      </w:r>
      <w:r>
        <w:t>данных.</w:t>
      </w:r>
    </w:p>
    <w:p w:rsidR="00E12018" w:rsidRDefault="00E12018" w:rsidP="00E12018">
      <w:pPr>
        <w:pStyle w:val="ab"/>
        <w:spacing w:line="276" w:lineRule="auto"/>
        <w:ind w:right="127"/>
        <w:divId w:val="1382554304"/>
      </w:pPr>
      <w:r>
        <w:t>Оперировать</w:t>
      </w:r>
      <w:r>
        <w:rPr>
          <w:spacing w:val="1"/>
        </w:rPr>
        <w:t xml:space="preserve"> </w:t>
      </w:r>
      <w:r>
        <w:t>понятиями:</w:t>
      </w:r>
      <w:r>
        <w:rPr>
          <w:spacing w:val="1"/>
        </w:rPr>
        <w:t xml:space="preserve"> </w:t>
      </w:r>
      <w:r>
        <w:t>случайный</w:t>
      </w:r>
      <w:r>
        <w:rPr>
          <w:spacing w:val="1"/>
        </w:rPr>
        <w:t xml:space="preserve"> </w:t>
      </w:r>
      <w:r>
        <w:t>эксперимент</w:t>
      </w:r>
      <w:r>
        <w:rPr>
          <w:spacing w:val="1"/>
        </w:rPr>
        <w:t xml:space="preserve"> </w:t>
      </w:r>
      <w:r>
        <w:t>(опыт)</w:t>
      </w:r>
      <w:r>
        <w:rPr>
          <w:spacing w:val="1"/>
        </w:rPr>
        <w:t xml:space="preserve"> </w:t>
      </w:r>
      <w:r>
        <w:t>и</w:t>
      </w:r>
      <w:r>
        <w:rPr>
          <w:spacing w:val="1"/>
        </w:rPr>
        <w:t xml:space="preserve"> </w:t>
      </w:r>
      <w:r>
        <w:t>случайное</w:t>
      </w:r>
      <w:r>
        <w:rPr>
          <w:spacing w:val="1"/>
        </w:rPr>
        <w:t xml:space="preserve"> </w:t>
      </w:r>
      <w:r>
        <w:t>событие,</w:t>
      </w:r>
      <w:r>
        <w:rPr>
          <w:spacing w:val="1"/>
        </w:rPr>
        <w:t xml:space="preserve"> </w:t>
      </w:r>
      <w:r>
        <w:t>элементарное</w:t>
      </w:r>
      <w:r>
        <w:rPr>
          <w:spacing w:val="1"/>
        </w:rPr>
        <w:t xml:space="preserve"> </w:t>
      </w:r>
      <w:r>
        <w:t>событие</w:t>
      </w:r>
      <w:r>
        <w:rPr>
          <w:spacing w:val="1"/>
        </w:rPr>
        <w:t xml:space="preserve"> </w:t>
      </w:r>
      <w:r>
        <w:t>(элементарный</w:t>
      </w:r>
      <w:r>
        <w:rPr>
          <w:spacing w:val="1"/>
        </w:rPr>
        <w:t xml:space="preserve"> </w:t>
      </w:r>
      <w:r>
        <w:t>исход)</w:t>
      </w:r>
      <w:r>
        <w:rPr>
          <w:spacing w:val="1"/>
        </w:rPr>
        <w:t xml:space="preserve"> </w:t>
      </w:r>
      <w:r>
        <w:t>случайного</w:t>
      </w:r>
      <w:r>
        <w:rPr>
          <w:spacing w:val="1"/>
        </w:rPr>
        <w:t xml:space="preserve"> </w:t>
      </w:r>
      <w:r>
        <w:t>опыта;</w:t>
      </w:r>
      <w:r>
        <w:rPr>
          <w:spacing w:val="1"/>
        </w:rPr>
        <w:t xml:space="preserve"> </w:t>
      </w:r>
      <w:r>
        <w:t>находить</w:t>
      </w:r>
      <w:r>
        <w:rPr>
          <w:spacing w:val="1"/>
        </w:rPr>
        <w:t xml:space="preserve"> </w:t>
      </w:r>
      <w:r>
        <w:t>вероятности</w:t>
      </w:r>
      <w:r>
        <w:rPr>
          <w:spacing w:val="1"/>
        </w:rPr>
        <w:t xml:space="preserve"> </w:t>
      </w:r>
      <w:r>
        <w:t>в</w:t>
      </w:r>
      <w:r>
        <w:rPr>
          <w:spacing w:val="-57"/>
        </w:rPr>
        <w:t xml:space="preserve"> </w:t>
      </w:r>
      <w:r>
        <w:t>опытах с равновозможными случайными событиями, находить и сравнивать вероятности</w:t>
      </w:r>
      <w:r>
        <w:rPr>
          <w:spacing w:val="1"/>
        </w:rPr>
        <w:t xml:space="preserve"> </w:t>
      </w:r>
      <w:r>
        <w:t>событий</w:t>
      </w:r>
      <w:r>
        <w:rPr>
          <w:spacing w:val="-1"/>
        </w:rPr>
        <w:t xml:space="preserve"> </w:t>
      </w:r>
      <w:r>
        <w:t>в</w:t>
      </w:r>
      <w:r>
        <w:rPr>
          <w:spacing w:val="-1"/>
        </w:rPr>
        <w:t xml:space="preserve"> </w:t>
      </w:r>
      <w:r>
        <w:t>изученных</w:t>
      </w:r>
      <w:r>
        <w:rPr>
          <w:spacing w:val="3"/>
        </w:rPr>
        <w:t xml:space="preserve"> </w:t>
      </w:r>
      <w:r>
        <w:t>случайных</w:t>
      </w:r>
      <w:r>
        <w:rPr>
          <w:spacing w:val="1"/>
        </w:rPr>
        <w:t xml:space="preserve"> </w:t>
      </w:r>
      <w:r>
        <w:t>экспериментах.</w:t>
      </w:r>
    </w:p>
    <w:p w:rsidR="00E12018" w:rsidRDefault="00E12018" w:rsidP="00E12018">
      <w:pPr>
        <w:pStyle w:val="ab"/>
        <w:spacing w:line="276" w:lineRule="auto"/>
        <w:ind w:right="131"/>
        <w:divId w:val="1382554304"/>
      </w:pPr>
      <w:r>
        <w:t>Находить и формулировать события: пересечение и объединение данных событий,</w:t>
      </w:r>
      <w:r>
        <w:rPr>
          <w:spacing w:val="1"/>
        </w:rPr>
        <w:t xml:space="preserve"> </w:t>
      </w:r>
      <w:r>
        <w:t>событие,</w:t>
      </w:r>
      <w:r>
        <w:rPr>
          <w:spacing w:val="1"/>
        </w:rPr>
        <w:t xml:space="preserve"> </w:t>
      </w:r>
      <w:r>
        <w:t>противоположное</w:t>
      </w:r>
      <w:r>
        <w:rPr>
          <w:spacing w:val="1"/>
        </w:rPr>
        <w:t xml:space="preserve"> </w:t>
      </w:r>
      <w:r>
        <w:t>данному</w:t>
      </w:r>
      <w:r>
        <w:rPr>
          <w:spacing w:val="1"/>
        </w:rPr>
        <w:t xml:space="preserve"> </w:t>
      </w:r>
      <w:r>
        <w:t>событию;</w:t>
      </w:r>
      <w:r>
        <w:rPr>
          <w:spacing w:val="1"/>
        </w:rPr>
        <w:t xml:space="preserve"> </w:t>
      </w:r>
      <w:r>
        <w:t>пользоваться</w:t>
      </w:r>
      <w:r>
        <w:rPr>
          <w:spacing w:val="1"/>
        </w:rPr>
        <w:t xml:space="preserve"> </w:t>
      </w:r>
      <w:r>
        <w:t>диаграммами</w:t>
      </w:r>
      <w:r>
        <w:rPr>
          <w:spacing w:val="1"/>
        </w:rPr>
        <w:t xml:space="preserve"> </w:t>
      </w:r>
      <w:r>
        <w:t>Эйлера</w:t>
      </w:r>
      <w:r>
        <w:rPr>
          <w:spacing w:val="1"/>
        </w:rPr>
        <w:t xml:space="preserve"> </w:t>
      </w:r>
      <w:r>
        <w:t>и</w:t>
      </w:r>
      <w:r>
        <w:rPr>
          <w:spacing w:val="1"/>
        </w:rPr>
        <w:t xml:space="preserve"> </w:t>
      </w:r>
      <w:r>
        <w:t>формулой сложения вероятностей при решении</w:t>
      </w:r>
      <w:r>
        <w:rPr>
          <w:spacing w:val="-1"/>
        </w:rPr>
        <w:t xml:space="preserve"> </w:t>
      </w:r>
      <w:r>
        <w:t>задач.</w:t>
      </w:r>
    </w:p>
    <w:p w:rsidR="00E12018" w:rsidRDefault="00E12018" w:rsidP="00E12018">
      <w:pPr>
        <w:pStyle w:val="ab"/>
        <w:spacing w:line="276" w:lineRule="auto"/>
        <w:ind w:right="128"/>
        <w:divId w:val="1382554304"/>
      </w:pPr>
      <w:r>
        <w:t>Оперировать</w:t>
      </w:r>
      <w:r>
        <w:rPr>
          <w:spacing w:val="1"/>
        </w:rPr>
        <w:t xml:space="preserve"> </w:t>
      </w:r>
      <w:r>
        <w:t>понятиями:</w:t>
      </w:r>
      <w:r>
        <w:rPr>
          <w:spacing w:val="1"/>
        </w:rPr>
        <w:t xml:space="preserve"> </w:t>
      </w:r>
      <w:r>
        <w:t>условная</w:t>
      </w:r>
      <w:r>
        <w:rPr>
          <w:spacing w:val="1"/>
        </w:rPr>
        <w:t xml:space="preserve"> </w:t>
      </w:r>
      <w:r>
        <w:t>вероятность,</w:t>
      </w:r>
      <w:r>
        <w:rPr>
          <w:spacing w:val="1"/>
        </w:rPr>
        <w:t xml:space="preserve"> </w:t>
      </w:r>
      <w:r>
        <w:t>независимые</w:t>
      </w:r>
      <w:r>
        <w:rPr>
          <w:spacing w:val="1"/>
        </w:rPr>
        <w:t xml:space="preserve"> </w:t>
      </w:r>
      <w:r>
        <w:t>события;</w:t>
      </w:r>
      <w:r>
        <w:rPr>
          <w:spacing w:val="1"/>
        </w:rPr>
        <w:t xml:space="preserve"> </w:t>
      </w:r>
      <w:r>
        <w:t>находить</w:t>
      </w:r>
      <w:r>
        <w:rPr>
          <w:spacing w:val="1"/>
        </w:rPr>
        <w:t xml:space="preserve"> </w:t>
      </w:r>
      <w:r>
        <w:t>вероятности с</w:t>
      </w:r>
      <w:r>
        <w:rPr>
          <w:spacing w:val="-2"/>
        </w:rPr>
        <w:t xml:space="preserve"> </w:t>
      </w:r>
      <w:r>
        <w:t>помощью</w:t>
      </w:r>
      <w:r>
        <w:rPr>
          <w:spacing w:val="-1"/>
        </w:rPr>
        <w:t xml:space="preserve"> </w:t>
      </w:r>
      <w:r>
        <w:t>правила умножения,</w:t>
      </w:r>
      <w:r>
        <w:rPr>
          <w:spacing w:val="-1"/>
        </w:rPr>
        <w:t xml:space="preserve"> </w:t>
      </w:r>
      <w:r>
        <w:t>с</w:t>
      </w:r>
      <w:r>
        <w:rPr>
          <w:spacing w:val="-2"/>
        </w:rPr>
        <w:t xml:space="preserve"> </w:t>
      </w:r>
      <w:r>
        <w:t>помощью дерева</w:t>
      </w:r>
      <w:r>
        <w:rPr>
          <w:spacing w:val="-3"/>
        </w:rPr>
        <w:t xml:space="preserve"> </w:t>
      </w:r>
      <w:r>
        <w:t>случайного</w:t>
      </w:r>
      <w:r>
        <w:rPr>
          <w:spacing w:val="-1"/>
        </w:rPr>
        <w:t xml:space="preserve"> </w:t>
      </w:r>
      <w:r>
        <w:t>опыта.</w:t>
      </w:r>
    </w:p>
    <w:p w:rsidR="00E12018" w:rsidRDefault="00E12018" w:rsidP="00E12018">
      <w:pPr>
        <w:pStyle w:val="ab"/>
        <w:spacing w:before="2"/>
        <w:ind w:left="810" w:firstLine="0"/>
        <w:divId w:val="1382554304"/>
      </w:pPr>
      <w:r>
        <w:t>Применять</w:t>
      </w:r>
      <w:r>
        <w:rPr>
          <w:spacing w:val="-3"/>
        </w:rPr>
        <w:t xml:space="preserve"> </w:t>
      </w:r>
      <w:r>
        <w:t>комбинаторное</w:t>
      </w:r>
      <w:r>
        <w:rPr>
          <w:spacing w:val="-5"/>
        </w:rPr>
        <w:t xml:space="preserve"> </w:t>
      </w:r>
      <w:r>
        <w:t>правило</w:t>
      </w:r>
      <w:r>
        <w:rPr>
          <w:spacing w:val="-2"/>
        </w:rPr>
        <w:t xml:space="preserve"> </w:t>
      </w:r>
      <w:r>
        <w:t>умножения</w:t>
      </w:r>
      <w:r>
        <w:rPr>
          <w:spacing w:val="-3"/>
        </w:rPr>
        <w:t xml:space="preserve"> </w:t>
      </w:r>
      <w:r>
        <w:t>при</w:t>
      </w:r>
      <w:r>
        <w:rPr>
          <w:spacing w:val="-4"/>
        </w:rPr>
        <w:t xml:space="preserve"> </w:t>
      </w:r>
      <w:r>
        <w:t>решении</w:t>
      </w:r>
      <w:r>
        <w:rPr>
          <w:spacing w:val="-4"/>
        </w:rPr>
        <w:t xml:space="preserve"> </w:t>
      </w:r>
      <w:r>
        <w:t>задач.</w:t>
      </w:r>
    </w:p>
    <w:p w:rsidR="00E12018" w:rsidRDefault="00E12018" w:rsidP="00E12018">
      <w:pPr>
        <w:pStyle w:val="ab"/>
        <w:spacing w:before="40" w:line="276" w:lineRule="auto"/>
        <w:ind w:right="125"/>
        <w:divId w:val="1382554304"/>
      </w:pPr>
      <w:r>
        <w:t>Оперировать понятиями: испытание, независимые испытания, серия испытаний, успех</w:t>
      </w:r>
      <w:r>
        <w:rPr>
          <w:spacing w:val="-57"/>
        </w:rPr>
        <w:t xml:space="preserve"> </w:t>
      </w:r>
      <w:r>
        <w:t>и</w:t>
      </w:r>
      <w:r>
        <w:rPr>
          <w:spacing w:val="1"/>
        </w:rPr>
        <w:t xml:space="preserve"> </w:t>
      </w:r>
      <w:r>
        <w:t>неудача;</w:t>
      </w:r>
      <w:r>
        <w:rPr>
          <w:spacing w:val="1"/>
        </w:rPr>
        <w:t xml:space="preserve"> </w:t>
      </w:r>
      <w:r>
        <w:t>находить</w:t>
      </w:r>
      <w:r>
        <w:rPr>
          <w:spacing w:val="1"/>
        </w:rPr>
        <w:t xml:space="preserve"> </w:t>
      </w:r>
      <w:r>
        <w:t>вероятности</w:t>
      </w:r>
      <w:r>
        <w:rPr>
          <w:spacing w:val="1"/>
        </w:rPr>
        <w:t xml:space="preserve"> </w:t>
      </w:r>
      <w:r>
        <w:t>событий</w:t>
      </w:r>
      <w:r>
        <w:rPr>
          <w:spacing w:val="1"/>
        </w:rPr>
        <w:t xml:space="preserve"> </w:t>
      </w:r>
      <w:r>
        <w:t>в</w:t>
      </w:r>
      <w:r>
        <w:rPr>
          <w:spacing w:val="1"/>
        </w:rPr>
        <w:t xml:space="preserve"> </w:t>
      </w:r>
      <w:r>
        <w:t>серии</w:t>
      </w:r>
      <w:r>
        <w:rPr>
          <w:spacing w:val="1"/>
        </w:rPr>
        <w:t xml:space="preserve"> </w:t>
      </w:r>
      <w:r>
        <w:t>независимых</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находить вероятности событий в</w:t>
      </w:r>
      <w:r>
        <w:rPr>
          <w:spacing w:val="-1"/>
        </w:rPr>
        <w:t xml:space="preserve"> </w:t>
      </w:r>
      <w:r>
        <w:t>серии</w:t>
      </w:r>
      <w:r>
        <w:rPr>
          <w:spacing w:val="-3"/>
        </w:rPr>
        <w:t xml:space="preserve"> </w:t>
      </w:r>
      <w:r>
        <w:t>испытаний Бернулли.</w:t>
      </w:r>
    </w:p>
    <w:p w:rsidR="00E12018" w:rsidRDefault="00E12018" w:rsidP="00E12018">
      <w:pPr>
        <w:pStyle w:val="ab"/>
        <w:spacing w:before="1" w:line="276" w:lineRule="auto"/>
        <w:ind w:right="129"/>
        <w:divId w:val="1382554304"/>
      </w:pPr>
      <w:r>
        <w:t>Оперировать</w:t>
      </w:r>
      <w:r>
        <w:rPr>
          <w:spacing w:val="1"/>
        </w:rPr>
        <w:t xml:space="preserve"> </w:t>
      </w:r>
      <w:r>
        <w:t>понятиями:</w:t>
      </w:r>
      <w:r>
        <w:rPr>
          <w:spacing w:val="1"/>
        </w:rPr>
        <w:t xml:space="preserve"> </w:t>
      </w:r>
      <w:r>
        <w:t>случайная</w:t>
      </w:r>
      <w:r>
        <w:rPr>
          <w:spacing w:val="1"/>
        </w:rPr>
        <w:t xml:space="preserve"> </w:t>
      </w:r>
      <w:r>
        <w:t>величина,</w:t>
      </w:r>
      <w:r>
        <w:rPr>
          <w:spacing w:val="1"/>
        </w:rPr>
        <w:t xml:space="preserve"> </w:t>
      </w:r>
      <w:r>
        <w:t>распределение</w:t>
      </w:r>
      <w:r>
        <w:rPr>
          <w:spacing w:val="61"/>
        </w:rPr>
        <w:t xml:space="preserve"> </w:t>
      </w:r>
      <w:r>
        <w:t>вероятностей,</w:t>
      </w:r>
      <w:r>
        <w:rPr>
          <w:spacing w:val="1"/>
        </w:rPr>
        <w:t xml:space="preserve"> </w:t>
      </w:r>
      <w:r>
        <w:t>диаграмма</w:t>
      </w:r>
      <w:r>
        <w:rPr>
          <w:spacing w:val="-2"/>
        </w:rPr>
        <w:t xml:space="preserve"> </w:t>
      </w:r>
      <w:r>
        <w:t>распределения.</w:t>
      </w:r>
    </w:p>
    <w:p w:rsidR="00E12018" w:rsidRDefault="00E12018" w:rsidP="00E12018">
      <w:pPr>
        <w:pStyle w:val="Heading1"/>
        <w:spacing w:before="4"/>
        <w:divId w:val="1382554304"/>
      </w:pPr>
      <w:r>
        <w:t>11</w:t>
      </w:r>
      <w:r>
        <w:rPr>
          <w:spacing w:val="-1"/>
        </w:rPr>
        <w:t xml:space="preserve"> </w:t>
      </w:r>
      <w:r>
        <w:t>КЛАСС</w:t>
      </w:r>
    </w:p>
    <w:p w:rsidR="00E12018" w:rsidRDefault="00E12018" w:rsidP="00E12018">
      <w:pPr>
        <w:pStyle w:val="ab"/>
        <w:spacing w:before="36" w:line="278" w:lineRule="auto"/>
        <w:ind w:right="130"/>
        <w:divId w:val="1382554304"/>
      </w:pPr>
      <w:r>
        <w:t>Сравнивать</w:t>
      </w:r>
      <w:r>
        <w:rPr>
          <w:spacing w:val="1"/>
        </w:rPr>
        <w:t xml:space="preserve"> </w:t>
      </w:r>
      <w:r>
        <w:t>вероятности</w:t>
      </w:r>
      <w:r>
        <w:rPr>
          <w:spacing w:val="1"/>
        </w:rPr>
        <w:t xml:space="preserve"> </w:t>
      </w:r>
      <w:r>
        <w:t>значений</w:t>
      </w:r>
      <w:r>
        <w:rPr>
          <w:spacing w:val="1"/>
        </w:rPr>
        <w:t xml:space="preserve"> </w:t>
      </w:r>
      <w:r>
        <w:t>случайной</w:t>
      </w:r>
      <w:r>
        <w:rPr>
          <w:spacing w:val="1"/>
        </w:rPr>
        <w:t xml:space="preserve"> </w:t>
      </w:r>
      <w:r>
        <w:t>величины</w:t>
      </w:r>
      <w:r>
        <w:rPr>
          <w:spacing w:val="1"/>
        </w:rPr>
        <w:t xml:space="preserve"> </w:t>
      </w:r>
      <w:r>
        <w:t>по</w:t>
      </w:r>
      <w:r>
        <w:rPr>
          <w:spacing w:val="1"/>
        </w:rPr>
        <w:t xml:space="preserve"> </w:t>
      </w:r>
      <w:r>
        <w:t>распределению</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диаграмм.</w:t>
      </w:r>
    </w:p>
    <w:p w:rsidR="00E12018" w:rsidRDefault="00E12018" w:rsidP="00E12018">
      <w:pPr>
        <w:pStyle w:val="ab"/>
        <w:spacing w:line="276" w:lineRule="auto"/>
        <w:ind w:right="130"/>
        <w:divId w:val="1382554304"/>
      </w:pPr>
      <w:r>
        <w:t>Оперировать</w:t>
      </w:r>
      <w:r>
        <w:rPr>
          <w:spacing w:val="1"/>
        </w:rPr>
        <w:t xml:space="preserve"> </w:t>
      </w:r>
      <w:r>
        <w:t>понятием</w:t>
      </w:r>
      <w:r>
        <w:rPr>
          <w:spacing w:val="1"/>
        </w:rPr>
        <w:t xml:space="preserve"> </w:t>
      </w:r>
      <w:r>
        <w:t>математического</w:t>
      </w:r>
      <w:r>
        <w:rPr>
          <w:spacing w:val="1"/>
        </w:rPr>
        <w:t xml:space="preserve"> </w:t>
      </w:r>
      <w:r>
        <w:t>ожидания;</w:t>
      </w:r>
      <w:r>
        <w:rPr>
          <w:spacing w:val="1"/>
        </w:rPr>
        <w:t xml:space="preserve"> </w:t>
      </w:r>
      <w:r>
        <w:t>приводить</w:t>
      </w:r>
      <w:r>
        <w:rPr>
          <w:spacing w:val="1"/>
        </w:rPr>
        <w:t xml:space="preserve"> </w:t>
      </w:r>
      <w:r>
        <w:t>примеры,</w:t>
      </w:r>
      <w:r>
        <w:rPr>
          <w:spacing w:val="1"/>
        </w:rPr>
        <w:t xml:space="preserve"> </w:t>
      </w:r>
      <w:r>
        <w:t>как</w:t>
      </w:r>
      <w:r>
        <w:rPr>
          <w:spacing w:val="1"/>
        </w:rPr>
        <w:t xml:space="preserve"> </w:t>
      </w:r>
      <w:r>
        <w:t>применяется</w:t>
      </w:r>
      <w:r>
        <w:rPr>
          <w:spacing w:val="1"/>
        </w:rPr>
        <w:t xml:space="preserve"> </w:t>
      </w: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находить</w:t>
      </w:r>
      <w:r>
        <w:rPr>
          <w:spacing w:val="1"/>
        </w:rPr>
        <w:t xml:space="preserve"> </w:t>
      </w:r>
      <w:r>
        <w:t>математическое</w:t>
      </w:r>
      <w:r>
        <w:rPr>
          <w:spacing w:val="1"/>
        </w:rPr>
        <w:t xml:space="preserve"> </w:t>
      </w:r>
      <w:r>
        <w:t>ожидание</w:t>
      </w:r>
      <w:r>
        <w:rPr>
          <w:spacing w:val="-2"/>
        </w:rPr>
        <w:t xml:space="preserve"> </w:t>
      </w:r>
      <w:r>
        <w:t>по данному</w:t>
      </w:r>
      <w:r>
        <w:rPr>
          <w:spacing w:val="-8"/>
        </w:rPr>
        <w:t xml:space="preserve"> </w:t>
      </w:r>
      <w:r>
        <w:t>распределению.</w:t>
      </w:r>
    </w:p>
    <w:p w:rsidR="00E12018" w:rsidRDefault="00E12018" w:rsidP="00060A36">
      <w:pPr>
        <w:pStyle w:val="a3"/>
        <w:spacing w:after="0"/>
        <w:ind w:right="288" w:firstLine="851"/>
        <w:divId w:val="1382554304"/>
        <w:rPr>
          <w:lang w:val="ru-RU"/>
        </w:rPr>
      </w:pPr>
      <w:r w:rsidRPr="00E12018">
        <w:rPr>
          <w:lang w:val="ru-RU"/>
        </w:rPr>
        <w:t>Иметь представление о законе больших чисел.</w:t>
      </w:r>
      <w:r w:rsidRPr="00E12018">
        <w:rPr>
          <w:spacing w:val="1"/>
          <w:lang w:val="ru-RU"/>
        </w:rPr>
        <w:t xml:space="preserve"> </w:t>
      </w:r>
      <w:r>
        <w:t>Иметь</w:t>
      </w:r>
      <w:r>
        <w:rPr>
          <w:spacing w:val="-3"/>
        </w:rPr>
        <w:t xml:space="preserve"> </w:t>
      </w:r>
      <w:r>
        <w:t>представление</w:t>
      </w:r>
      <w:r>
        <w:rPr>
          <w:spacing w:val="-4"/>
        </w:rPr>
        <w:t xml:space="preserve"> </w:t>
      </w:r>
      <w:r>
        <w:t>о</w:t>
      </w:r>
      <w:r>
        <w:rPr>
          <w:spacing w:val="-4"/>
        </w:rPr>
        <w:t xml:space="preserve"> </w:t>
      </w:r>
      <w:r>
        <w:t>нормальном</w:t>
      </w:r>
      <w:r>
        <w:rPr>
          <w:spacing w:val="-4"/>
        </w:rPr>
        <w:t xml:space="preserve"> </w:t>
      </w:r>
      <w:r>
        <w:t>распределении</w:t>
      </w:r>
    </w:p>
    <w:p w:rsidR="009F5889" w:rsidRDefault="009F5889" w:rsidP="00E12018">
      <w:pPr>
        <w:pStyle w:val="a3"/>
        <w:spacing w:after="0"/>
        <w:ind w:left="-567" w:right="288"/>
        <w:divId w:val="1382554304"/>
        <w:rPr>
          <w:lang w:val="ru-RU"/>
        </w:rPr>
      </w:pPr>
    </w:p>
    <w:p w:rsidR="009F5889" w:rsidRDefault="009F5889" w:rsidP="00E12018">
      <w:pPr>
        <w:pStyle w:val="a3"/>
        <w:spacing w:after="0"/>
        <w:ind w:left="-567" w:right="288"/>
        <w:divId w:val="1382554304"/>
        <w:rPr>
          <w:lang w:val="ru-RU"/>
        </w:rPr>
      </w:pPr>
    </w:p>
    <w:p w:rsidR="009F5889" w:rsidRDefault="009F5889" w:rsidP="0047201B">
      <w:pPr>
        <w:pStyle w:val="a7"/>
        <w:widowControl w:val="0"/>
        <w:numPr>
          <w:ilvl w:val="2"/>
          <w:numId w:val="1"/>
        </w:numPr>
        <w:tabs>
          <w:tab w:val="left" w:pos="1530"/>
        </w:tabs>
        <w:autoSpaceDE w:val="0"/>
        <w:autoSpaceDN w:val="0"/>
        <w:spacing w:before="80"/>
        <w:ind w:left="1530"/>
        <w:contextualSpacing w:val="0"/>
        <w:jc w:val="both"/>
        <w:divId w:val="1382554304"/>
      </w:pPr>
      <w:r>
        <w:t>ИНФОРМАТИКА.</w:t>
      </w:r>
      <w:r>
        <w:rPr>
          <w:spacing w:val="-6"/>
        </w:rPr>
        <w:t xml:space="preserve"> </w:t>
      </w:r>
      <w:r>
        <w:t>БАЗОВЫЙ</w:t>
      </w:r>
      <w:r>
        <w:rPr>
          <w:spacing w:val="-6"/>
        </w:rPr>
        <w:t xml:space="preserve"> </w:t>
      </w:r>
      <w:r>
        <w:t>УРОВЕНЬ</w:t>
      </w:r>
    </w:p>
    <w:p w:rsidR="009F5889" w:rsidRDefault="009F5889" w:rsidP="009F5889">
      <w:pPr>
        <w:pStyle w:val="Heading1"/>
        <w:spacing w:before="46"/>
        <w:ind w:left="821"/>
        <w:divId w:val="1382554304"/>
      </w:pPr>
      <w:r>
        <w:t>Пояснительная</w:t>
      </w:r>
      <w:r>
        <w:rPr>
          <w:spacing w:val="-3"/>
        </w:rPr>
        <w:t xml:space="preserve"> </w:t>
      </w:r>
      <w:r>
        <w:t>записка</w:t>
      </w:r>
    </w:p>
    <w:p w:rsidR="009F5889" w:rsidRDefault="009F5889" w:rsidP="009F5889">
      <w:pPr>
        <w:pStyle w:val="ab"/>
        <w:spacing w:before="36" w:line="276" w:lineRule="auto"/>
        <w:ind w:right="105"/>
        <w:divId w:val="1382554304"/>
      </w:pPr>
      <w:r>
        <w:t>Рабочая</w:t>
      </w:r>
      <w:r>
        <w:rPr>
          <w:spacing w:val="1"/>
        </w:rPr>
        <w:t xml:space="preserve"> </w:t>
      </w: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подготовлена</w:t>
      </w:r>
      <w:r>
        <w:rPr>
          <w:spacing w:val="1"/>
        </w:rPr>
        <w:t xml:space="preserve"> </w:t>
      </w:r>
      <w:r>
        <w:t>на</w:t>
      </w:r>
      <w:r>
        <w:rPr>
          <w:spacing w:val="1"/>
        </w:rPr>
        <w:t xml:space="preserve"> </w:t>
      </w:r>
      <w:r>
        <w:t>основе</w:t>
      </w:r>
      <w:r>
        <w:rPr>
          <w:spacing w:val="1"/>
        </w:rPr>
        <w:t xml:space="preserve"> </w:t>
      </w:r>
      <w:r>
        <w:t>следующих</w:t>
      </w:r>
      <w:r>
        <w:rPr>
          <w:spacing w:val="1"/>
        </w:rPr>
        <w:t xml:space="preserve"> </w:t>
      </w:r>
      <w:r>
        <w:t>нормативных</w:t>
      </w:r>
      <w:r>
        <w:rPr>
          <w:spacing w:val="1"/>
        </w:rPr>
        <w:t xml:space="preserve"> </w:t>
      </w:r>
      <w:r>
        <w:t>документов</w:t>
      </w:r>
      <w:r>
        <w:rPr>
          <w:spacing w:val="1"/>
        </w:rPr>
        <w:t xml:space="preserve"> </w:t>
      </w:r>
      <w:r>
        <w:t>федерального</w:t>
      </w:r>
      <w:r>
        <w:rPr>
          <w:spacing w:val="1"/>
        </w:rPr>
        <w:t xml:space="preserve"> </w:t>
      </w:r>
      <w:r>
        <w:t>уровня</w:t>
      </w:r>
      <w:r>
        <w:rPr>
          <w:spacing w:val="1"/>
        </w:rPr>
        <w:t xml:space="preserve"> </w:t>
      </w:r>
      <w:r>
        <w:t>и</w:t>
      </w:r>
      <w:r>
        <w:rPr>
          <w:spacing w:val="1"/>
        </w:rPr>
        <w:t xml:space="preserve"> </w:t>
      </w:r>
      <w:r>
        <w:t>правоустанавливающих</w:t>
      </w:r>
      <w:r>
        <w:rPr>
          <w:spacing w:val="-1"/>
        </w:rPr>
        <w:t xml:space="preserve"> </w:t>
      </w:r>
      <w:r>
        <w:t>документов школы:</w:t>
      </w:r>
    </w:p>
    <w:p w:rsidR="009F5889" w:rsidRPr="009F5889" w:rsidRDefault="009F5889" w:rsidP="00817123">
      <w:pPr>
        <w:pStyle w:val="a7"/>
        <w:widowControl w:val="0"/>
        <w:numPr>
          <w:ilvl w:val="0"/>
          <w:numId w:val="20"/>
        </w:numPr>
        <w:tabs>
          <w:tab w:val="left" w:pos="993"/>
          <w:tab w:val="left" w:pos="1542"/>
        </w:tabs>
        <w:autoSpaceDE w:val="0"/>
        <w:autoSpaceDN w:val="0"/>
        <w:spacing w:line="273" w:lineRule="auto"/>
        <w:ind w:right="106" w:firstLine="707"/>
        <w:contextualSpacing w:val="0"/>
        <w:jc w:val="both"/>
        <w:divId w:val="1382554304"/>
        <w:rPr>
          <w:lang w:val="ru-RU"/>
        </w:rPr>
      </w:pPr>
      <w:r w:rsidRPr="009F5889">
        <w:rPr>
          <w:lang w:val="ru-RU"/>
        </w:rPr>
        <w:t>федерального закона «Об образовании в Российской Федерации» от 29.12.2012</w:t>
      </w:r>
      <w:r w:rsidRPr="009F5889">
        <w:rPr>
          <w:spacing w:val="1"/>
          <w:lang w:val="ru-RU"/>
        </w:rPr>
        <w:t xml:space="preserve"> </w:t>
      </w:r>
      <w:r w:rsidRPr="009F5889">
        <w:rPr>
          <w:lang w:val="ru-RU"/>
        </w:rPr>
        <w:t>года</w:t>
      </w:r>
      <w:r w:rsidRPr="009F5889">
        <w:rPr>
          <w:spacing w:val="-2"/>
          <w:lang w:val="ru-RU"/>
        </w:rPr>
        <w:t xml:space="preserve"> </w:t>
      </w:r>
      <w:r w:rsidRPr="009F5889">
        <w:rPr>
          <w:lang w:val="ru-RU"/>
        </w:rPr>
        <w:t>№</w:t>
      </w:r>
      <w:r w:rsidRPr="009F5889">
        <w:rPr>
          <w:spacing w:val="-1"/>
          <w:lang w:val="ru-RU"/>
        </w:rPr>
        <w:t xml:space="preserve"> </w:t>
      </w:r>
      <w:r w:rsidRPr="009F5889">
        <w:rPr>
          <w:lang w:val="ru-RU"/>
        </w:rPr>
        <w:t>273-ФЗ</w:t>
      </w:r>
      <w:r w:rsidRPr="009F5889">
        <w:rPr>
          <w:spacing w:val="1"/>
          <w:lang w:val="ru-RU"/>
        </w:rPr>
        <w:t xml:space="preserve"> </w:t>
      </w:r>
      <w:r w:rsidRPr="009F5889">
        <w:rPr>
          <w:lang w:val="ru-RU"/>
        </w:rPr>
        <w:t>с</w:t>
      </w:r>
      <w:r w:rsidRPr="009F5889">
        <w:rPr>
          <w:spacing w:val="-1"/>
          <w:lang w:val="ru-RU"/>
        </w:rPr>
        <w:t xml:space="preserve"> </w:t>
      </w:r>
      <w:r w:rsidRPr="009F5889">
        <w:rPr>
          <w:lang w:val="ru-RU"/>
        </w:rPr>
        <w:t>изменениями</w:t>
      </w:r>
      <w:r w:rsidRPr="009F5889">
        <w:rPr>
          <w:spacing w:val="-1"/>
          <w:lang w:val="ru-RU"/>
        </w:rPr>
        <w:t xml:space="preserve"> </w:t>
      </w:r>
      <w:r w:rsidRPr="009F5889">
        <w:rPr>
          <w:lang w:val="ru-RU"/>
        </w:rPr>
        <w:t>и дополнениями;</w:t>
      </w:r>
    </w:p>
    <w:p w:rsidR="009F5889" w:rsidRPr="009F5889" w:rsidRDefault="009F5889" w:rsidP="00817123">
      <w:pPr>
        <w:pStyle w:val="a7"/>
        <w:widowControl w:val="0"/>
        <w:numPr>
          <w:ilvl w:val="0"/>
          <w:numId w:val="20"/>
        </w:numPr>
        <w:tabs>
          <w:tab w:val="left" w:pos="993"/>
          <w:tab w:val="left" w:pos="1542"/>
        </w:tabs>
        <w:autoSpaceDE w:val="0"/>
        <w:autoSpaceDN w:val="0"/>
        <w:spacing w:before="3" w:line="276" w:lineRule="auto"/>
        <w:ind w:right="111" w:firstLine="707"/>
        <w:contextualSpacing w:val="0"/>
        <w:jc w:val="both"/>
        <w:divId w:val="1382554304"/>
        <w:rPr>
          <w:lang w:val="ru-RU"/>
        </w:rPr>
      </w:pPr>
      <w:r w:rsidRPr="009F5889">
        <w:rPr>
          <w:lang w:val="ru-RU"/>
        </w:rPr>
        <w:t>приказа Министерства просвещения Российской Федерации от 12.08.2022 №</w:t>
      </w:r>
      <w:r w:rsidRPr="009F5889">
        <w:rPr>
          <w:spacing w:val="1"/>
          <w:lang w:val="ru-RU"/>
        </w:rPr>
        <w:t xml:space="preserve"> </w:t>
      </w:r>
      <w:r w:rsidRPr="009F5889">
        <w:rPr>
          <w:lang w:val="ru-RU"/>
        </w:rPr>
        <w:t>732</w:t>
      </w:r>
      <w:r w:rsidRPr="009F5889">
        <w:rPr>
          <w:spacing w:val="1"/>
          <w:lang w:val="ru-RU"/>
        </w:rPr>
        <w:t xml:space="preserve"> </w:t>
      </w:r>
      <w:r w:rsidRPr="009F5889">
        <w:rPr>
          <w:lang w:val="ru-RU"/>
        </w:rPr>
        <w:t>«О</w:t>
      </w:r>
      <w:r w:rsidRPr="009F5889">
        <w:rPr>
          <w:spacing w:val="1"/>
          <w:lang w:val="ru-RU"/>
        </w:rPr>
        <w:t xml:space="preserve"> </w:t>
      </w:r>
      <w:r w:rsidRPr="009F5889">
        <w:rPr>
          <w:lang w:val="ru-RU"/>
        </w:rPr>
        <w:t>внесении</w:t>
      </w:r>
      <w:r w:rsidRPr="009F5889">
        <w:rPr>
          <w:spacing w:val="1"/>
          <w:lang w:val="ru-RU"/>
        </w:rPr>
        <w:t xml:space="preserve"> </w:t>
      </w:r>
      <w:r w:rsidRPr="009F5889">
        <w:rPr>
          <w:lang w:val="ru-RU"/>
        </w:rPr>
        <w:t>изменений</w:t>
      </w:r>
      <w:r w:rsidRPr="009F5889">
        <w:rPr>
          <w:spacing w:val="1"/>
          <w:lang w:val="ru-RU"/>
        </w:rPr>
        <w:t xml:space="preserve"> </w:t>
      </w:r>
      <w:r w:rsidRPr="009F5889">
        <w:rPr>
          <w:lang w:val="ru-RU"/>
        </w:rPr>
        <w:t>в</w:t>
      </w:r>
      <w:r w:rsidRPr="009F5889">
        <w:rPr>
          <w:spacing w:val="1"/>
          <w:lang w:val="ru-RU"/>
        </w:rPr>
        <w:t xml:space="preserve"> </w:t>
      </w:r>
      <w:r w:rsidRPr="009F5889">
        <w:rPr>
          <w:lang w:val="ru-RU"/>
        </w:rPr>
        <w:t>федеральный</w:t>
      </w:r>
      <w:r w:rsidRPr="009F5889">
        <w:rPr>
          <w:spacing w:val="1"/>
          <w:lang w:val="ru-RU"/>
        </w:rPr>
        <w:t xml:space="preserve"> </w:t>
      </w:r>
      <w:r w:rsidRPr="009F5889">
        <w:rPr>
          <w:lang w:val="ru-RU"/>
        </w:rPr>
        <w:t>государственный</w:t>
      </w:r>
      <w:r w:rsidRPr="009F5889">
        <w:rPr>
          <w:spacing w:val="1"/>
          <w:lang w:val="ru-RU"/>
        </w:rPr>
        <w:t xml:space="preserve"> </w:t>
      </w:r>
      <w:r w:rsidRPr="009F5889">
        <w:rPr>
          <w:lang w:val="ru-RU"/>
        </w:rPr>
        <w:t>образовательный</w:t>
      </w:r>
      <w:r w:rsidRPr="009F5889">
        <w:rPr>
          <w:spacing w:val="1"/>
          <w:lang w:val="ru-RU"/>
        </w:rPr>
        <w:t xml:space="preserve"> </w:t>
      </w:r>
      <w:r w:rsidRPr="009F5889">
        <w:rPr>
          <w:lang w:val="ru-RU"/>
        </w:rPr>
        <w:t>стандарт</w:t>
      </w:r>
      <w:r w:rsidRPr="009F5889">
        <w:rPr>
          <w:spacing w:val="1"/>
          <w:lang w:val="ru-RU"/>
        </w:rPr>
        <w:t xml:space="preserve"> </w:t>
      </w:r>
      <w:r w:rsidRPr="009F5889">
        <w:rPr>
          <w:lang w:val="ru-RU"/>
        </w:rPr>
        <w:t>среднего общего образования, утвержденный приказом Министерства образования и науки</w:t>
      </w:r>
      <w:r w:rsidRPr="009F5889">
        <w:rPr>
          <w:spacing w:val="1"/>
          <w:lang w:val="ru-RU"/>
        </w:rPr>
        <w:t xml:space="preserve"> </w:t>
      </w:r>
      <w:r w:rsidRPr="009F5889">
        <w:rPr>
          <w:lang w:val="ru-RU"/>
        </w:rPr>
        <w:t>Российской</w:t>
      </w:r>
      <w:r w:rsidRPr="009F5889">
        <w:rPr>
          <w:spacing w:val="-1"/>
          <w:lang w:val="ru-RU"/>
        </w:rPr>
        <w:t xml:space="preserve"> </w:t>
      </w:r>
      <w:r w:rsidRPr="009F5889">
        <w:rPr>
          <w:lang w:val="ru-RU"/>
        </w:rPr>
        <w:t>Федерации</w:t>
      </w:r>
      <w:r w:rsidRPr="009F5889">
        <w:rPr>
          <w:spacing w:val="-2"/>
          <w:lang w:val="ru-RU"/>
        </w:rPr>
        <w:t xml:space="preserve"> </w:t>
      </w:r>
      <w:r w:rsidRPr="009F5889">
        <w:rPr>
          <w:lang w:val="ru-RU"/>
        </w:rPr>
        <w:t>от 17.05 2012</w:t>
      </w:r>
      <w:r w:rsidRPr="009F5889">
        <w:rPr>
          <w:spacing w:val="-1"/>
          <w:lang w:val="ru-RU"/>
        </w:rPr>
        <w:t xml:space="preserve"> </w:t>
      </w:r>
      <w:r w:rsidRPr="009F5889">
        <w:rPr>
          <w:lang w:val="ru-RU"/>
        </w:rPr>
        <w:t>№</w:t>
      </w:r>
      <w:r w:rsidRPr="009F5889">
        <w:rPr>
          <w:spacing w:val="-1"/>
          <w:lang w:val="ru-RU"/>
        </w:rPr>
        <w:t xml:space="preserve"> </w:t>
      </w:r>
      <w:r w:rsidRPr="009F5889">
        <w:rPr>
          <w:lang w:val="ru-RU"/>
        </w:rPr>
        <w:t>413»</w:t>
      </w:r>
      <w:r w:rsidRPr="009F5889">
        <w:rPr>
          <w:spacing w:val="-8"/>
          <w:lang w:val="ru-RU"/>
        </w:rPr>
        <w:t xml:space="preserve"> </w:t>
      </w:r>
      <w:r w:rsidRPr="009F5889">
        <w:rPr>
          <w:lang w:val="ru-RU"/>
        </w:rPr>
        <w:t>(Зарегистрирован 12.09.2022</w:t>
      </w:r>
      <w:r w:rsidRPr="009F5889">
        <w:rPr>
          <w:spacing w:val="-1"/>
          <w:lang w:val="ru-RU"/>
        </w:rPr>
        <w:t xml:space="preserve"> </w:t>
      </w:r>
      <w:r w:rsidRPr="009F5889">
        <w:rPr>
          <w:lang w:val="ru-RU"/>
        </w:rPr>
        <w:t>№</w:t>
      </w:r>
      <w:r w:rsidRPr="009F5889">
        <w:rPr>
          <w:spacing w:val="-1"/>
          <w:lang w:val="ru-RU"/>
        </w:rPr>
        <w:t xml:space="preserve"> </w:t>
      </w:r>
      <w:r w:rsidRPr="009F5889">
        <w:rPr>
          <w:lang w:val="ru-RU"/>
        </w:rPr>
        <w:t>70034);</w:t>
      </w:r>
    </w:p>
    <w:p w:rsidR="009F5889" w:rsidRPr="009F5889" w:rsidRDefault="009F5889" w:rsidP="00817123">
      <w:pPr>
        <w:pStyle w:val="a7"/>
        <w:widowControl w:val="0"/>
        <w:numPr>
          <w:ilvl w:val="0"/>
          <w:numId w:val="20"/>
        </w:numPr>
        <w:tabs>
          <w:tab w:val="left" w:pos="993"/>
          <w:tab w:val="left" w:pos="1542"/>
        </w:tabs>
        <w:autoSpaceDE w:val="0"/>
        <w:autoSpaceDN w:val="0"/>
        <w:spacing w:line="290" w:lineRule="exact"/>
        <w:ind w:left="1542"/>
        <w:contextualSpacing w:val="0"/>
        <w:jc w:val="both"/>
        <w:divId w:val="1382554304"/>
        <w:rPr>
          <w:lang w:val="ru-RU"/>
        </w:rPr>
      </w:pPr>
      <w:r w:rsidRPr="009F5889">
        <w:rPr>
          <w:lang w:val="ru-RU"/>
        </w:rPr>
        <w:t>приказа</w:t>
      </w:r>
      <w:r w:rsidRPr="009F5889">
        <w:rPr>
          <w:spacing w:val="36"/>
          <w:lang w:val="ru-RU"/>
        </w:rPr>
        <w:t xml:space="preserve"> </w:t>
      </w:r>
      <w:r w:rsidRPr="009F5889">
        <w:rPr>
          <w:lang w:val="ru-RU"/>
        </w:rPr>
        <w:t>Министерства</w:t>
      </w:r>
      <w:r w:rsidRPr="009F5889">
        <w:rPr>
          <w:spacing w:val="36"/>
          <w:lang w:val="ru-RU"/>
        </w:rPr>
        <w:t xml:space="preserve"> </w:t>
      </w:r>
      <w:r w:rsidRPr="009F5889">
        <w:rPr>
          <w:lang w:val="ru-RU"/>
        </w:rPr>
        <w:t>просвещения</w:t>
      </w:r>
      <w:r w:rsidRPr="009F5889">
        <w:rPr>
          <w:spacing w:val="38"/>
          <w:lang w:val="ru-RU"/>
        </w:rPr>
        <w:t xml:space="preserve"> </w:t>
      </w:r>
      <w:r w:rsidRPr="009F5889">
        <w:rPr>
          <w:lang w:val="ru-RU"/>
        </w:rPr>
        <w:t>Российской</w:t>
      </w:r>
      <w:r w:rsidRPr="009F5889">
        <w:rPr>
          <w:spacing w:val="38"/>
          <w:lang w:val="ru-RU"/>
        </w:rPr>
        <w:t xml:space="preserve"> </w:t>
      </w:r>
      <w:r w:rsidRPr="009F5889">
        <w:rPr>
          <w:lang w:val="ru-RU"/>
        </w:rPr>
        <w:t>Федерации</w:t>
      </w:r>
      <w:r w:rsidRPr="009F5889">
        <w:rPr>
          <w:spacing w:val="39"/>
          <w:lang w:val="ru-RU"/>
        </w:rPr>
        <w:t xml:space="preserve"> </w:t>
      </w:r>
      <w:r w:rsidRPr="009F5889">
        <w:rPr>
          <w:lang w:val="ru-RU"/>
        </w:rPr>
        <w:t>от</w:t>
      </w:r>
      <w:r w:rsidRPr="009F5889">
        <w:rPr>
          <w:spacing w:val="38"/>
          <w:lang w:val="ru-RU"/>
        </w:rPr>
        <w:t xml:space="preserve"> </w:t>
      </w:r>
      <w:r w:rsidRPr="009F5889">
        <w:rPr>
          <w:lang w:val="ru-RU"/>
        </w:rPr>
        <w:t>18.05.2023</w:t>
      </w:r>
      <w:r w:rsidRPr="009F5889">
        <w:rPr>
          <w:spacing w:val="38"/>
          <w:lang w:val="ru-RU"/>
        </w:rPr>
        <w:t xml:space="preserve"> </w:t>
      </w:r>
      <w:r w:rsidRPr="009F5889">
        <w:rPr>
          <w:lang w:val="ru-RU"/>
        </w:rPr>
        <w:t>№</w:t>
      </w:r>
    </w:p>
    <w:p w:rsidR="009F5889" w:rsidRDefault="009F5889" w:rsidP="009F5889">
      <w:pPr>
        <w:pStyle w:val="ab"/>
        <w:spacing w:before="40" w:line="276" w:lineRule="auto"/>
        <w:ind w:right="107" w:firstLine="0"/>
        <w:divId w:val="1382554304"/>
      </w:pPr>
      <w:r>
        <w:t>371</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7"/>
        </w:rPr>
        <w:t xml:space="preserve"> </w:t>
      </w:r>
      <w:r>
        <w:t>(Зарегистрирован 12.07.2023 №</w:t>
      </w:r>
      <w:r>
        <w:rPr>
          <w:spacing w:val="-1"/>
        </w:rPr>
        <w:t xml:space="preserve"> </w:t>
      </w:r>
      <w:r>
        <w:t>74228);</w:t>
      </w:r>
    </w:p>
    <w:p w:rsidR="009F5889" w:rsidRPr="009F5889" w:rsidRDefault="009F5889" w:rsidP="00817123">
      <w:pPr>
        <w:pStyle w:val="a7"/>
        <w:widowControl w:val="0"/>
        <w:numPr>
          <w:ilvl w:val="0"/>
          <w:numId w:val="19"/>
        </w:numPr>
        <w:tabs>
          <w:tab w:val="left" w:pos="993"/>
          <w:tab w:val="left" w:pos="1542"/>
        </w:tabs>
        <w:autoSpaceDE w:val="0"/>
        <w:autoSpaceDN w:val="0"/>
        <w:spacing w:before="1" w:line="273" w:lineRule="auto"/>
        <w:ind w:right="102" w:firstLine="707"/>
        <w:contextualSpacing w:val="0"/>
        <w:jc w:val="both"/>
        <w:divId w:val="1382554304"/>
        <w:rPr>
          <w:lang w:val="ru-RU"/>
        </w:rPr>
      </w:pPr>
      <w:r w:rsidRPr="009F5889">
        <w:rPr>
          <w:lang w:val="ru-RU"/>
        </w:rPr>
        <w:lastRenderedPageBreak/>
        <w:t>санитарных</w:t>
      </w:r>
      <w:r w:rsidRPr="009F5889">
        <w:rPr>
          <w:spacing w:val="1"/>
          <w:lang w:val="ru-RU"/>
        </w:rPr>
        <w:t xml:space="preserve"> </w:t>
      </w:r>
      <w:r w:rsidRPr="009F5889">
        <w:rPr>
          <w:lang w:val="ru-RU"/>
        </w:rPr>
        <w:t>правил</w:t>
      </w:r>
      <w:r w:rsidRPr="009F5889">
        <w:rPr>
          <w:spacing w:val="1"/>
          <w:lang w:val="ru-RU"/>
        </w:rPr>
        <w:t xml:space="preserve"> </w:t>
      </w:r>
      <w:r w:rsidRPr="009F5889">
        <w:rPr>
          <w:lang w:val="ru-RU"/>
        </w:rPr>
        <w:t>СП</w:t>
      </w:r>
      <w:r w:rsidRPr="009F5889">
        <w:rPr>
          <w:spacing w:val="1"/>
          <w:lang w:val="ru-RU"/>
        </w:rPr>
        <w:t xml:space="preserve"> </w:t>
      </w:r>
      <w:r w:rsidRPr="009F5889">
        <w:rPr>
          <w:lang w:val="ru-RU"/>
        </w:rPr>
        <w:t>2.4.3648-20</w:t>
      </w:r>
      <w:r w:rsidRPr="009F5889">
        <w:rPr>
          <w:spacing w:val="1"/>
          <w:lang w:val="ru-RU"/>
        </w:rPr>
        <w:t xml:space="preserve"> </w:t>
      </w:r>
      <w:r w:rsidRPr="009F5889">
        <w:rPr>
          <w:lang w:val="ru-RU"/>
        </w:rPr>
        <w:t>«Санитарно-эпидемиологические</w:t>
      </w:r>
      <w:r w:rsidRPr="009F5889">
        <w:rPr>
          <w:spacing w:val="1"/>
          <w:lang w:val="ru-RU"/>
        </w:rPr>
        <w:t xml:space="preserve"> </w:t>
      </w:r>
      <w:r w:rsidRPr="009F5889">
        <w:rPr>
          <w:lang w:val="ru-RU"/>
        </w:rPr>
        <w:t>требования</w:t>
      </w:r>
      <w:r w:rsidRPr="009F5889">
        <w:rPr>
          <w:spacing w:val="1"/>
          <w:lang w:val="ru-RU"/>
        </w:rPr>
        <w:t xml:space="preserve"> </w:t>
      </w:r>
      <w:r w:rsidRPr="009F5889">
        <w:rPr>
          <w:lang w:val="ru-RU"/>
        </w:rPr>
        <w:t>к</w:t>
      </w:r>
      <w:r w:rsidRPr="009F5889">
        <w:rPr>
          <w:spacing w:val="1"/>
          <w:lang w:val="ru-RU"/>
        </w:rPr>
        <w:t xml:space="preserve"> </w:t>
      </w:r>
      <w:r w:rsidRPr="009F5889">
        <w:rPr>
          <w:lang w:val="ru-RU"/>
        </w:rPr>
        <w:t>организации</w:t>
      </w:r>
      <w:r w:rsidRPr="009F5889">
        <w:rPr>
          <w:spacing w:val="1"/>
          <w:lang w:val="ru-RU"/>
        </w:rPr>
        <w:t xml:space="preserve"> </w:t>
      </w:r>
      <w:r w:rsidRPr="009F5889">
        <w:rPr>
          <w:lang w:val="ru-RU"/>
        </w:rPr>
        <w:t>воспитания</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обучения,</w:t>
      </w:r>
      <w:r w:rsidRPr="009F5889">
        <w:rPr>
          <w:spacing w:val="1"/>
          <w:lang w:val="ru-RU"/>
        </w:rPr>
        <w:t xml:space="preserve"> </w:t>
      </w:r>
      <w:r w:rsidRPr="009F5889">
        <w:rPr>
          <w:lang w:val="ru-RU"/>
        </w:rPr>
        <w:t>отдыха</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оздоровления</w:t>
      </w:r>
      <w:r w:rsidRPr="009F5889">
        <w:rPr>
          <w:spacing w:val="1"/>
          <w:lang w:val="ru-RU"/>
        </w:rPr>
        <w:t xml:space="preserve"> </w:t>
      </w:r>
      <w:r w:rsidRPr="009F5889">
        <w:rPr>
          <w:lang w:val="ru-RU"/>
        </w:rPr>
        <w:t>детей</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молодежи»;</w:t>
      </w:r>
    </w:p>
    <w:p w:rsidR="009F5889" w:rsidRPr="009F5889" w:rsidRDefault="009F5889" w:rsidP="00817123">
      <w:pPr>
        <w:pStyle w:val="a7"/>
        <w:widowControl w:val="0"/>
        <w:numPr>
          <w:ilvl w:val="0"/>
          <w:numId w:val="19"/>
        </w:numPr>
        <w:tabs>
          <w:tab w:val="left" w:pos="993"/>
          <w:tab w:val="left" w:pos="1542"/>
        </w:tabs>
        <w:autoSpaceDE w:val="0"/>
        <w:autoSpaceDN w:val="0"/>
        <w:spacing w:before="5" w:line="276" w:lineRule="auto"/>
        <w:ind w:right="106" w:firstLine="707"/>
        <w:contextualSpacing w:val="0"/>
        <w:jc w:val="both"/>
        <w:divId w:val="1382554304"/>
        <w:rPr>
          <w:lang w:val="ru-RU"/>
        </w:rPr>
      </w:pPr>
      <w:r w:rsidRPr="009F5889">
        <w:rPr>
          <w:lang w:val="ru-RU"/>
        </w:rPr>
        <w:t>приказа</w:t>
      </w:r>
      <w:r w:rsidRPr="009F5889">
        <w:rPr>
          <w:spacing w:val="1"/>
          <w:lang w:val="ru-RU"/>
        </w:rPr>
        <w:t xml:space="preserve"> </w:t>
      </w:r>
      <w:r w:rsidRPr="009F5889">
        <w:rPr>
          <w:lang w:val="ru-RU"/>
        </w:rPr>
        <w:t>Минпросвещения</w:t>
      </w:r>
      <w:r w:rsidRPr="009F5889">
        <w:rPr>
          <w:spacing w:val="1"/>
          <w:lang w:val="ru-RU"/>
        </w:rPr>
        <w:t xml:space="preserve"> </w:t>
      </w:r>
      <w:r w:rsidRPr="009F5889">
        <w:rPr>
          <w:lang w:val="ru-RU"/>
        </w:rPr>
        <w:t>России</w:t>
      </w:r>
      <w:r w:rsidRPr="009F5889">
        <w:rPr>
          <w:spacing w:val="1"/>
          <w:lang w:val="ru-RU"/>
        </w:rPr>
        <w:t xml:space="preserve"> </w:t>
      </w:r>
      <w:r w:rsidRPr="009F5889">
        <w:rPr>
          <w:lang w:val="ru-RU"/>
        </w:rPr>
        <w:t>от</w:t>
      </w:r>
      <w:r w:rsidRPr="009F5889">
        <w:rPr>
          <w:spacing w:val="1"/>
          <w:lang w:val="ru-RU"/>
        </w:rPr>
        <w:t xml:space="preserve"> </w:t>
      </w:r>
      <w:r w:rsidRPr="009F5889">
        <w:rPr>
          <w:lang w:val="ru-RU"/>
        </w:rPr>
        <w:t>21.09.2022</w:t>
      </w:r>
      <w:r w:rsidRPr="009F5889">
        <w:rPr>
          <w:spacing w:val="1"/>
          <w:lang w:val="ru-RU"/>
        </w:rPr>
        <w:t xml:space="preserve"> </w:t>
      </w:r>
      <w:r>
        <w:t>N</w:t>
      </w:r>
      <w:r w:rsidRPr="009F5889">
        <w:rPr>
          <w:spacing w:val="1"/>
          <w:lang w:val="ru-RU"/>
        </w:rPr>
        <w:t xml:space="preserve"> </w:t>
      </w:r>
      <w:r w:rsidRPr="009F5889">
        <w:rPr>
          <w:lang w:val="ru-RU"/>
        </w:rPr>
        <w:t>858</w:t>
      </w:r>
      <w:r w:rsidRPr="009F5889">
        <w:rPr>
          <w:spacing w:val="1"/>
          <w:lang w:val="ru-RU"/>
        </w:rPr>
        <w:t xml:space="preserve"> </w:t>
      </w:r>
      <w:r w:rsidRPr="009F5889">
        <w:rPr>
          <w:lang w:val="ru-RU"/>
        </w:rPr>
        <w:t>«Об</w:t>
      </w:r>
      <w:r w:rsidRPr="009F5889">
        <w:rPr>
          <w:spacing w:val="1"/>
          <w:lang w:val="ru-RU"/>
        </w:rPr>
        <w:t xml:space="preserve"> </w:t>
      </w:r>
      <w:r w:rsidRPr="009F5889">
        <w:rPr>
          <w:lang w:val="ru-RU"/>
        </w:rPr>
        <w:t>утверждении</w:t>
      </w:r>
      <w:r w:rsidRPr="009F5889">
        <w:rPr>
          <w:spacing w:val="1"/>
          <w:lang w:val="ru-RU"/>
        </w:rPr>
        <w:t xml:space="preserve"> </w:t>
      </w:r>
      <w:r w:rsidRPr="009F5889">
        <w:rPr>
          <w:lang w:val="ru-RU"/>
        </w:rPr>
        <w:t>федерального перечня учебников, допущенных к использованию при реализации имеющих</w:t>
      </w:r>
      <w:r w:rsidRPr="009F5889">
        <w:rPr>
          <w:spacing w:val="1"/>
          <w:lang w:val="ru-RU"/>
        </w:rPr>
        <w:t xml:space="preserve"> </w:t>
      </w:r>
      <w:r w:rsidRPr="009F5889">
        <w:rPr>
          <w:lang w:val="ru-RU"/>
        </w:rPr>
        <w:t>государственную аккредитацию образовательных программ начального общего, основного</w:t>
      </w:r>
      <w:r w:rsidRPr="009F5889">
        <w:rPr>
          <w:spacing w:val="1"/>
          <w:lang w:val="ru-RU"/>
        </w:rPr>
        <w:t xml:space="preserve"> </w:t>
      </w:r>
      <w:r w:rsidRPr="009F5889">
        <w:rPr>
          <w:lang w:val="ru-RU"/>
        </w:rPr>
        <w:t>общего, среднего общего образования организациями, осуществляющими образовательную</w:t>
      </w:r>
      <w:r w:rsidRPr="009F5889">
        <w:rPr>
          <w:spacing w:val="1"/>
          <w:lang w:val="ru-RU"/>
        </w:rPr>
        <w:t xml:space="preserve"> </w:t>
      </w:r>
      <w:r w:rsidRPr="009F5889">
        <w:rPr>
          <w:lang w:val="ru-RU"/>
        </w:rPr>
        <w:t>деятельность и установления предельного срока использования исключенных учебников»</w:t>
      </w:r>
      <w:r w:rsidRPr="009F5889">
        <w:rPr>
          <w:spacing w:val="1"/>
          <w:lang w:val="ru-RU"/>
        </w:rPr>
        <w:t xml:space="preserve"> </w:t>
      </w:r>
      <w:r w:rsidRPr="009F5889">
        <w:rPr>
          <w:lang w:val="ru-RU"/>
        </w:rPr>
        <w:t>(Зарегистрировано</w:t>
      </w:r>
      <w:r w:rsidRPr="009F5889">
        <w:rPr>
          <w:spacing w:val="2"/>
          <w:lang w:val="ru-RU"/>
        </w:rPr>
        <w:t xml:space="preserve"> </w:t>
      </w:r>
      <w:r w:rsidRPr="009F5889">
        <w:rPr>
          <w:lang w:val="ru-RU"/>
        </w:rPr>
        <w:t>в</w:t>
      </w:r>
      <w:r w:rsidRPr="009F5889">
        <w:rPr>
          <w:spacing w:val="3"/>
          <w:lang w:val="ru-RU"/>
        </w:rPr>
        <w:t xml:space="preserve"> </w:t>
      </w:r>
      <w:r w:rsidRPr="009F5889">
        <w:rPr>
          <w:lang w:val="ru-RU"/>
        </w:rPr>
        <w:t>Минюсте</w:t>
      </w:r>
      <w:r w:rsidRPr="009F5889">
        <w:rPr>
          <w:spacing w:val="3"/>
          <w:lang w:val="ru-RU"/>
        </w:rPr>
        <w:t xml:space="preserve"> </w:t>
      </w:r>
      <w:r w:rsidRPr="009F5889">
        <w:rPr>
          <w:lang w:val="ru-RU"/>
        </w:rPr>
        <w:t>России</w:t>
      </w:r>
      <w:r w:rsidRPr="009F5889">
        <w:rPr>
          <w:spacing w:val="3"/>
          <w:lang w:val="ru-RU"/>
        </w:rPr>
        <w:t xml:space="preserve"> </w:t>
      </w:r>
      <w:r w:rsidRPr="009F5889">
        <w:rPr>
          <w:lang w:val="ru-RU"/>
        </w:rPr>
        <w:t>01.11.2022</w:t>
      </w:r>
      <w:r w:rsidRPr="009F5889">
        <w:rPr>
          <w:spacing w:val="3"/>
          <w:lang w:val="ru-RU"/>
        </w:rPr>
        <w:t xml:space="preserve"> </w:t>
      </w:r>
      <w:r>
        <w:t>N</w:t>
      </w:r>
      <w:r w:rsidRPr="009F5889">
        <w:rPr>
          <w:spacing w:val="3"/>
          <w:lang w:val="ru-RU"/>
        </w:rPr>
        <w:t xml:space="preserve"> </w:t>
      </w:r>
      <w:r w:rsidRPr="009F5889">
        <w:rPr>
          <w:lang w:val="ru-RU"/>
        </w:rPr>
        <w:t>70799)</w:t>
      </w:r>
      <w:r w:rsidRPr="009F5889">
        <w:rPr>
          <w:spacing w:val="1"/>
          <w:lang w:val="ru-RU"/>
        </w:rPr>
        <w:t xml:space="preserve"> </w:t>
      </w:r>
      <w:r w:rsidRPr="009F5889">
        <w:rPr>
          <w:lang w:val="ru-RU"/>
        </w:rPr>
        <w:t>(в</w:t>
      </w:r>
      <w:r w:rsidRPr="009F5889">
        <w:rPr>
          <w:spacing w:val="4"/>
          <w:lang w:val="ru-RU"/>
        </w:rPr>
        <w:t xml:space="preserve"> </w:t>
      </w:r>
      <w:r w:rsidRPr="009F5889">
        <w:rPr>
          <w:lang w:val="ru-RU"/>
        </w:rPr>
        <w:t>редакции</w:t>
      </w:r>
      <w:r w:rsidRPr="009F5889">
        <w:rPr>
          <w:spacing w:val="4"/>
          <w:lang w:val="ru-RU"/>
        </w:rPr>
        <w:t xml:space="preserve"> </w:t>
      </w:r>
      <w:r w:rsidRPr="009F5889">
        <w:rPr>
          <w:lang w:val="ru-RU"/>
        </w:rPr>
        <w:t>приказа</w:t>
      </w:r>
      <w:r w:rsidRPr="009F5889">
        <w:rPr>
          <w:spacing w:val="1"/>
          <w:lang w:val="ru-RU"/>
        </w:rPr>
        <w:t xml:space="preserve"> </w:t>
      </w:r>
      <w:r w:rsidRPr="009F5889">
        <w:rPr>
          <w:lang w:val="ru-RU"/>
        </w:rPr>
        <w:t>от</w:t>
      </w:r>
      <w:r w:rsidRPr="009F5889">
        <w:rPr>
          <w:spacing w:val="4"/>
          <w:lang w:val="ru-RU"/>
        </w:rPr>
        <w:t xml:space="preserve"> </w:t>
      </w:r>
      <w:r w:rsidRPr="009F5889">
        <w:rPr>
          <w:lang w:val="ru-RU"/>
        </w:rPr>
        <w:t>21.07.2023</w:t>
      </w:r>
    </w:p>
    <w:p w:rsidR="009F5889" w:rsidRDefault="009F5889" w:rsidP="009F5889">
      <w:pPr>
        <w:pStyle w:val="ab"/>
        <w:spacing w:line="271" w:lineRule="exact"/>
        <w:ind w:firstLine="0"/>
        <w:divId w:val="1382554304"/>
      </w:pPr>
      <w:r>
        <w:t>№</w:t>
      </w:r>
      <w:r>
        <w:rPr>
          <w:spacing w:val="-2"/>
        </w:rPr>
        <w:t xml:space="preserve"> </w:t>
      </w:r>
      <w:r>
        <w:t>556);</w:t>
      </w:r>
    </w:p>
    <w:p w:rsidR="009F5889" w:rsidRPr="009F5889" w:rsidRDefault="009F5889" w:rsidP="00817123">
      <w:pPr>
        <w:pStyle w:val="a7"/>
        <w:widowControl w:val="0"/>
        <w:numPr>
          <w:ilvl w:val="0"/>
          <w:numId w:val="19"/>
        </w:numPr>
        <w:tabs>
          <w:tab w:val="left" w:pos="993"/>
          <w:tab w:val="left" w:pos="1542"/>
        </w:tabs>
        <w:autoSpaceDE w:val="0"/>
        <w:autoSpaceDN w:val="0"/>
        <w:spacing w:before="41" w:line="276" w:lineRule="auto"/>
        <w:ind w:right="106" w:firstLine="707"/>
        <w:contextualSpacing w:val="0"/>
        <w:jc w:val="both"/>
        <w:divId w:val="1382554304"/>
        <w:rPr>
          <w:lang w:val="ru-RU"/>
        </w:rPr>
      </w:pPr>
      <w:r w:rsidRPr="009F5889">
        <w:rPr>
          <w:lang w:val="ru-RU"/>
        </w:rPr>
        <w:t>приказа Министерства просвещения РФ от 02.08.2022 № 653 «Об утверждении</w:t>
      </w:r>
      <w:r w:rsidRPr="009F5889">
        <w:rPr>
          <w:spacing w:val="1"/>
          <w:lang w:val="ru-RU"/>
        </w:rPr>
        <w:t xml:space="preserve"> </w:t>
      </w:r>
      <w:r w:rsidRPr="009F5889">
        <w:rPr>
          <w:lang w:val="ru-RU"/>
        </w:rPr>
        <w:t>федерального</w:t>
      </w:r>
      <w:r w:rsidRPr="009F5889">
        <w:rPr>
          <w:spacing w:val="1"/>
          <w:lang w:val="ru-RU"/>
        </w:rPr>
        <w:t xml:space="preserve"> </w:t>
      </w:r>
      <w:r w:rsidRPr="009F5889">
        <w:rPr>
          <w:lang w:val="ru-RU"/>
        </w:rPr>
        <w:t>перечня</w:t>
      </w:r>
      <w:r w:rsidRPr="009F5889">
        <w:rPr>
          <w:spacing w:val="1"/>
          <w:lang w:val="ru-RU"/>
        </w:rPr>
        <w:t xml:space="preserve"> </w:t>
      </w:r>
      <w:r w:rsidRPr="009F5889">
        <w:rPr>
          <w:lang w:val="ru-RU"/>
        </w:rPr>
        <w:t>электронных</w:t>
      </w:r>
      <w:r w:rsidRPr="009F5889">
        <w:rPr>
          <w:spacing w:val="1"/>
          <w:lang w:val="ru-RU"/>
        </w:rPr>
        <w:t xml:space="preserve"> </w:t>
      </w:r>
      <w:r w:rsidRPr="009F5889">
        <w:rPr>
          <w:lang w:val="ru-RU"/>
        </w:rPr>
        <w:t>образовательных</w:t>
      </w:r>
      <w:r w:rsidRPr="009F5889">
        <w:rPr>
          <w:spacing w:val="1"/>
          <w:lang w:val="ru-RU"/>
        </w:rPr>
        <w:t xml:space="preserve"> </w:t>
      </w:r>
      <w:r w:rsidRPr="009F5889">
        <w:rPr>
          <w:lang w:val="ru-RU"/>
        </w:rPr>
        <w:t>ресурсов,</w:t>
      </w:r>
      <w:r w:rsidRPr="009F5889">
        <w:rPr>
          <w:spacing w:val="1"/>
          <w:lang w:val="ru-RU"/>
        </w:rPr>
        <w:t xml:space="preserve"> </w:t>
      </w:r>
      <w:r w:rsidRPr="009F5889">
        <w:rPr>
          <w:lang w:val="ru-RU"/>
        </w:rPr>
        <w:t>допущенных</w:t>
      </w:r>
      <w:r w:rsidRPr="009F5889">
        <w:rPr>
          <w:spacing w:val="1"/>
          <w:lang w:val="ru-RU"/>
        </w:rPr>
        <w:t xml:space="preserve"> </w:t>
      </w:r>
      <w:r w:rsidRPr="009F5889">
        <w:rPr>
          <w:lang w:val="ru-RU"/>
        </w:rPr>
        <w:t>к</w:t>
      </w:r>
      <w:r w:rsidRPr="009F5889">
        <w:rPr>
          <w:spacing w:val="1"/>
          <w:lang w:val="ru-RU"/>
        </w:rPr>
        <w:t xml:space="preserve"> </w:t>
      </w:r>
      <w:r w:rsidRPr="009F5889">
        <w:rPr>
          <w:lang w:val="ru-RU"/>
        </w:rPr>
        <w:t>использованию при реализации имеющих государственную аккредитацию образовательных</w:t>
      </w:r>
      <w:r w:rsidRPr="009F5889">
        <w:rPr>
          <w:spacing w:val="1"/>
          <w:lang w:val="ru-RU"/>
        </w:rPr>
        <w:t xml:space="preserve"> </w:t>
      </w:r>
      <w:r w:rsidRPr="009F5889">
        <w:rPr>
          <w:lang w:val="ru-RU"/>
        </w:rPr>
        <w:t>программ</w:t>
      </w:r>
      <w:r w:rsidRPr="009F5889">
        <w:rPr>
          <w:spacing w:val="-2"/>
          <w:lang w:val="ru-RU"/>
        </w:rPr>
        <w:t xml:space="preserve"> </w:t>
      </w:r>
      <w:r w:rsidRPr="009F5889">
        <w:rPr>
          <w:lang w:val="ru-RU"/>
        </w:rPr>
        <w:t>НОО,</w:t>
      </w:r>
      <w:r w:rsidRPr="009F5889">
        <w:rPr>
          <w:spacing w:val="-1"/>
          <w:lang w:val="ru-RU"/>
        </w:rPr>
        <w:t xml:space="preserve"> </w:t>
      </w:r>
      <w:r w:rsidRPr="009F5889">
        <w:rPr>
          <w:lang w:val="ru-RU"/>
        </w:rPr>
        <w:t>ООО,</w:t>
      </w:r>
      <w:r w:rsidRPr="009F5889">
        <w:rPr>
          <w:spacing w:val="2"/>
          <w:lang w:val="ru-RU"/>
        </w:rPr>
        <w:t xml:space="preserve"> </w:t>
      </w:r>
      <w:r w:rsidRPr="009F5889">
        <w:rPr>
          <w:lang w:val="ru-RU"/>
        </w:rPr>
        <w:t>СОО»</w:t>
      </w:r>
      <w:r w:rsidRPr="009F5889">
        <w:rPr>
          <w:spacing w:val="-8"/>
          <w:lang w:val="ru-RU"/>
        </w:rPr>
        <w:t xml:space="preserve"> </w:t>
      </w:r>
      <w:r w:rsidRPr="009F5889">
        <w:rPr>
          <w:lang w:val="ru-RU"/>
        </w:rPr>
        <w:t>(Зарегистрирован 29.08.2022 №</w:t>
      </w:r>
      <w:r w:rsidRPr="009F5889">
        <w:rPr>
          <w:spacing w:val="-2"/>
          <w:lang w:val="ru-RU"/>
        </w:rPr>
        <w:t xml:space="preserve"> </w:t>
      </w:r>
      <w:r w:rsidRPr="009F5889">
        <w:rPr>
          <w:lang w:val="ru-RU"/>
        </w:rPr>
        <w:t>69822).</w:t>
      </w:r>
    </w:p>
    <w:p w:rsidR="009F5889" w:rsidRDefault="009F5889" w:rsidP="009F5889">
      <w:pPr>
        <w:pStyle w:val="ab"/>
        <w:spacing w:line="276" w:lineRule="auto"/>
        <w:ind w:right="104"/>
        <w:divId w:val="1382554304"/>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Базовый</w:t>
      </w:r>
      <w:r>
        <w:rPr>
          <w:spacing w:val="1"/>
        </w:rPr>
        <w:t xml:space="preserve"> </w:t>
      </w:r>
      <w:r>
        <w:t>уровень» (далее</w:t>
      </w:r>
      <w:r>
        <w:rPr>
          <w:spacing w:val="1"/>
        </w:rPr>
        <w:t xml:space="preserve"> </w:t>
      </w:r>
      <w:r>
        <w:t>-</w:t>
      </w:r>
      <w:r>
        <w:rPr>
          <w:spacing w:val="1"/>
        </w:rPr>
        <w:t xml:space="preserve"> </w:t>
      </w:r>
      <w:r>
        <w:t>рабочая</w:t>
      </w:r>
      <w:r>
        <w:rPr>
          <w:spacing w:val="-1"/>
        </w:rPr>
        <w:t xml:space="preserve"> </w:t>
      </w:r>
      <w:r>
        <w:t>программа) включает:</w:t>
      </w:r>
    </w:p>
    <w:p w:rsidR="009F5889" w:rsidRDefault="009F5889" w:rsidP="0047201B">
      <w:pPr>
        <w:pStyle w:val="a7"/>
        <w:widowControl w:val="0"/>
        <w:numPr>
          <w:ilvl w:val="0"/>
          <w:numId w:val="67"/>
        </w:numPr>
        <w:tabs>
          <w:tab w:val="left" w:pos="950"/>
        </w:tabs>
        <w:autoSpaceDE w:val="0"/>
        <w:autoSpaceDN w:val="0"/>
        <w:spacing w:line="275" w:lineRule="exact"/>
        <w:contextualSpacing w:val="0"/>
        <w:divId w:val="1382554304"/>
      </w:pPr>
      <w:r>
        <w:t>пояснительную</w:t>
      </w:r>
      <w:r>
        <w:rPr>
          <w:spacing w:val="-6"/>
        </w:rPr>
        <w:t xml:space="preserve"> </w:t>
      </w:r>
      <w:r>
        <w:t>записку,</w:t>
      </w:r>
    </w:p>
    <w:p w:rsidR="009F5889" w:rsidRDefault="009F5889" w:rsidP="0047201B">
      <w:pPr>
        <w:pStyle w:val="a7"/>
        <w:widowControl w:val="0"/>
        <w:numPr>
          <w:ilvl w:val="0"/>
          <w:numId w:val="67"/>
        </w:numPr>
        <w:tabs>
          <w:tab w:val="left" w:pos="950"/>
        </w:tabs>
        <w:autoSpaceDE w:val="0"/>
        <w:autoSpaceDN w:val="0"/>
        <w:spacing w:before="40"/>
        <w:contextualSpacing w:val="0"/>
        <w:divId w:val="1382554304"/>
      </w:pPr>
      <w:r>
        <w:t>содержание</w:t>
      </w:r>
      <w:r>
        <w:rPr>
          <w:spacing w:val="-1"/>
        </w:rPr>
        <w:t xml:space="preserve"> </w:t>
      </w:r>
      <w:r>
        <w:t>учебного</w:t>
      </w:r>
      <w:r>
        <w:rPr>
          <w:spacing w:val="-3"/>
        </w:rPr>
        <w:t xml:space="preserve"> </w:t>
      </w:r>
      <w:r>
        <w:t>предмета,</w:t>
      </w:r>
    </w:p>
    <w:p w:rsidR="009F5889" w:rsidRPr="009F5889" w:rsidRDefault="009F5889" w:rsidP="0047201B">
      <w:pPr>
        <w:pStyle w:val="a7"/>
        <w:widowControl w:val="0"/>
        <w:numPr>
          <w:ilvl w:val="0"/>
          <w:numId w:val="67"/>
        </w:numPr>
        <w:tabs>
          <w:tab w:val="left" w:pos="950"/>
        </w:tabs>
        <w:autoSpaceDE w:val="0"/>
        <w:autoSpaceDN w:val="0"/>
        <w:spacing w:before="43"/>
        <w:contextualSpacing w:val="0"/>
        <w:divId w:val="1382554304"/>
        <w:rPr>
          <w:lang w:val="ru-RU"/>
        </w:rPr>
      </w:pPr>
      <w:r w:rsidRPr="009F5889">
        <w:rPr>
          <w:lang w:val="ru-RU"/>
        </w:rPr>
        <w:t>планируемые</w:t>
      </w:r>
      <w:r w:rsidRPr="009F5889">
        <w:rPr>
          <w:spacing w:val="-5"/>
          <w:lang w:val="ru-RU"/>
        </w:rPr>
        <w:t xml:space="preserve"> </w:t>
      </w:r>
      <w:r w:rsidRPr="009F5889">
        <w:rPr>
          <w:lang w:val="ru-RU"/>
        </w:rPr>
        <w:t>результаты</w:t>
      </w:r>
      <w:r w:rsidRPr="009F5889">
        <w:rPr>
          <w:spacing w:val="-3"/>
          <w:lang w:val="ru-RU"/>
        </w:rPr>
        <w:t xml:space="preserve"> </w:t>
      </w:r>
      <w:r w:rsidRPr="009F5889">
        <w:rPr>
          <w:lang w:val="ru-RU"/>
        </w:rPr>
        <w:t>освоения</w:t>
      </w:r>
      <w:r w:rsidRPr="009F5889">
        <w:rPr>
          <w:spacing w:val="-3"/>
          <w:lang w:val="ru-RU"/>
        </w:rPr>
        <w:t xml:space="preserve"> </w:t>
      </w:r>
      <w:r w:rsidRPr="009F5889">
        <w:rPr>
          <w:lang w:val="ru-RU"/>
        </w:rPr>
        <w:t>программы</w:t>
      </w:r>
      <w:r w:rsidRPr="009F5889">
        <w:rPr>
          <w:spacing w:val="-3"/>
          <w:lang w:val="ru-RU"/>
        </w:rPr>
        <w:t xml:space="preserve"> </w:t>
      </w:r>
      <w:r w:rsidRPr="009F5889">
        <w:rPr>
          <w:lang w:val="ru-RU"/>
        </w:rPr>
        <w:t>учебного</w:t>
      </w:r>
      <w:r w:rsidRPr="009F5889">
        <w:rPr>
          <w:spacing w:val="-3"/>
          <w:lang w:val="ru-RU"/>
        </w:rPr>
        <w:t xml:space="preserve"> </w:t>
      </w:r>
      <w:r w:rsidRPr="009F5889">
        <w:rPr>
          <w:lang w:val="ru-RU"/>
        </w:rPr>
        <w:t>предмета,</w:t>
      </w:r>
    </w:p>
    <w:p w:rsidR="009F5889" w:rsidRDefault="009F5889" w:rsidP="0047201B">
      <w:pPr>
        <w:pStyle w:val="a7"/>
        <w:widowControl w:val="0"/>
        <w:numPr>
          <w:ilvl w:val="0"/>
          <w:numId w:val="67"/>
        </w:numPr>
        <w:tabs>
          <w:tab w:val="left" w:pos="950"/>
        </w:tabs>
        <w:autoSpaceDE w:val="0"/>
        <w:autoSpaceDN w:val="0"/>
        <w:spacing w:before="41"/>
        <w:contextualSpacing w:val="0"/>
        <w:divId w:val="1382554304"/>
      </w:pPr>
      <w:r>
        <w:t>тематическое</w:t>
      </w:r>
      <w:r>
        <w:rPr>
          <w:spacing w:val="-5"/>
        </w:rPr>
        <w:t xml:space="preserve"> </w:t>
      </w:r>
      <w:r>
        <w:t>планирование.</w:t>
      </w:r>
    </w:p>
    <w:p w:rsidR="009F5889" w:rsidRDefault="009F5889" w:rsidP="009F5889">
      <w:pPr>
        <w:pStyle w:val="ab"/>
        <w:spacing w:before="41" w:line="276" w:lineRule="auto"/>
        <w:ind w:right="109"/>
        <w:divId w:val="138255430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 и</w:t>
      </w:r>
      <w:r>
        <w:rPr>
          <w:spacing w:val="-1"/>
        </w:rPr>
        <w:t xml:space="preserve"> </w:t>
      </w:r>
      <w:r>
        <w:t>к структуре</w:t>
      </w:r>
      <w:r>
        <w:rPr>
          <w:spacing w:val="-2"/>
        </w:rPr>
        <w:t xml:space="preserve"> </w:t>
      </w:r>
      <w:r>
        <w:t>тематического планирования.</w:t>
      </w:r>
    </w:p>
    <w:p w:rsidR="009F5889" w:rsidRDefault="009F5889" w:rsidP="009F5889">
      <w:pPr>
        <w:pStyle w:val="ab"/>
        <w:spacing w:before="1" w:line="276" w:lineRule="auto"/>
        <w:ind w:right="104"/>
        <w:divId w:val="1382554304"/>
      </w:pPr>
      <w:r>
        <w:t>Содержание обучения раскрывает содержательные линии, которые предлагаются для</w:t>
      </w:r>
      <w:r>
        <w:rPr>
          <w:spacing w:val="1"/>
        </w:rPr>
        <w:t xml:space="preserve"> </w:t>
      </w:r>
      <w:r>
        <w:t>обязательного изучения в каждом классе средней школы. Содержание обучения в каждом</w:t>
      </w:r>
      <w:r>
        <w:rPr>
          <w:spacing w:val="1"/>
        </w:rPr>
        <w:t xml:space="preserve"> </w:t>
      </w:r>
      <w:r>
        <w:t>классе завершается перечнем УУД – познавательных, коммуникативных и регулятивных,</w:t>
      </w:r>
      <w:r>
        <w:rPr>
          <w:spacing w:val="1"/>
        </w:rPr>
        <w:t xml:space="preserve"> </w:t>
      </w:r>
      <w:r>
        <w:t>которые возможно формировать средствами учебного предмета «Информатика» с учётом</w:t>
      </w:r>
      <w:r>
        <w:rPr>
          <w:spacing w:val="1"/>
        </w:rPr>
        <w:t xml:space="preserve"> </w:t>
      </w:r>
      <w:r>
        <w:t>возрастных особенностей школьников.</w:t>
      </w:r>
    </w:p>
    <w:p w:rsidR="009F5889" w:rsidRDefault="009F5889" w:rsidP="009F5889">
      <w:pPr>
        <w:pStyle w:val="ab"/>
        <w:spacing w:before="80" w:line="276" w:lineRule="auto"/>
        <w:ind w:right="106"/>
        <w:divId w:val="1382554304"/>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 обучения, а также предметные достижения школьника за каждый год обучения в</w:t>
      </w:r>
      <w:r>
        <w:rPr>
          <w:spacing w:val="1"/>
        </w:rPr>
        <w:t xml:space="preserve"> </w:t>
      </w:r>
      <w:r>
        <w:t>средней</w:t>
      </w:r>
      <w:r>
        <w:rPr>
          <w:spacing w:val="-1"/>
        </w:rPr>
        <w:t xml:space="preserve"> </w:t>
      </w:r>
      <w:r>
        <w:t>школе.</w:t>
      </w:r>
    </w:p>
    <w:p w:rsidR="009F5889" w:rsidRDefault="009F5889" w:rsidP="009F5889">
      <w:pPr>
        <w:pStyle w:val="ab"/>
        <w:spacing w:before="1" w:line="276" w:lineRule="auto"/>
        <w:ind w:right="100"/>
        <w:divId w:val="1382554304"/>
      </w:pPr>
      <w:r>
        <w:t>В тематическом планировании 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6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57"/>
        </w:rPr>
        <w:t xml:space="preserve"> </w:t>
      </w:r>
      <w:r>
        <w:t>игровые программы, коллекции цифровых образовательных ресурсов), используемыми для</w:t>
      </w:r>
      <w:r>
        <w:rPr>
          <w:spacing w:val="1"/>
        </w:rPr>
        <w:t xml:space="preserve"> </w:t>
      </w:r>
      <w:r>
        <w:t>обучения и воспитания различных групп пользователей, представленными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r>
        <w:rPr>
          <w:spacing w:val="1"/>
        </w:rPr>
        <w:t xml:space="preserve"> </w:t>
      </w:r>
      <w:r>
        <w:t>а</w:t>
      </w:r>
      <w:r>
        <w:rPr>
          <w:spacing w:val="1"/>
        </w:rPr>
        <w:t xml:space="preserve"> </w:t>
      </w:r>
      <w:r>
        <w:t>так</w:t>
      </w:r>
      <w:r>
        <w:rPr>
          <w:spacing w:val="1"/>
        </w:rPr>
        <w:t xml:space="preserve"> </w:t>
      </w:r>
      <w:r>
        <w:t>же</w:t>
      </w:r>
      <w:r>
        <w:rPr>
          <w:spacing w:val="1"/>
        </w:rPr>
        <w:t xml:space="preserve"> </w:t>
      </w:r>
      <w:r>
        <w:t>формы</w:t>
      </w:r>
      <w:r>
        <w:rPr>
          <w:spacing w:val="6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тем,</w:t>
      </w:r>
      <w:r>
        <w:rPr>
          <w:spacing w:val="1"/>
        </w:rPr>
        <w:t xml:space="preserve"> </w:t>
      </w:r>
      <w:r>
        <w:t>разделов</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 модуля.</w:t>
      </w:r>
    </w:p>
    <w:p w:rsidR="009F5889" w:rsidRDefault="009F5889" w:rsidP="009F5889">
      <w:pPr>
        <w:pStyle w:val="ab"/>
        <w:spacing w:line="276" w:lineRule="auto"/>
        <w:ind w:right="101"/>
        <w:divId w:val="1382554304"/>
      </w:pPr>
      <w:r>
        <w:t>Программа</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даёт</w:t>
      </w:r>
      <w:r>
        <w:rPr>
          <w:spacing w:val="1"/>
        </w:rPr>
        <w:t xml:space="preserve"> </w:t>
      </w:r>
      <w:r>
        <w:t>представление о целях, общей стратегии</w:t>
      </w:r>
      <w:r>
        <w:rPr>
          <w:spacing w:val="1"/>
        </w:rPr>
        <w:t xml:space="preserve"> </w:t>
      </w:r>
      <w:r>
        <w:t>обучения, воспитания и развития 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lastRenderedPageBreak/>
        <w:t>обязательное предметное содержание, предусматривает его структурирование по разделам и</w:t>
      </w:r>
      <w:r>
        <w:rPr>
          <w:spacing w:val="1"/>
        </w:rPr>
        <w:t xml:space="preserve"> </w:t>
      </w:r>
      <w:r>
        <w:t>темам,</w:t>
      </w:r>
      <w:r>
        <w:rPr>
          <w:spacing w:val="-1"/>
        </w:rPr>
        <w:t xml:space="preserve"> </w:t>
      </w:r>
      <w:r>
        <w:t>определяет распределение</w:t>
      </w:r>
      <w:r>
        <w:rPr>
          <w:spacing w:val="-1"/>
        </w:rPr>
        <w:t xml:space="preserve"> </w:t>
      </w:r>
      <w:r>
        <w:t>его</w:t>
      </w:r>
      <w:r>
        <w:rPr>
          <w:spacing w:val="-2"/>
        </w:rPr>
        <w:t xml:space="preserve"> </w:t>
      </w:r>
      <w:r>
        <w:t>по классам</w:t>
      </w:r>
      <w:r>
        <w:rPr>
          <w:spacing w:val="-1"/>
        </w:rPr>
        <w:t xml:space="preserve"> </w:t>
      </w:r>
      <w:r>
        <w:t>(годам</w:t>
      </w:r>
      <w:r>
        <w:rPr>
          <w:spacing w:val="-1"/>
        </w:rPr>
        <w:t xml:space="preserve"> </w:t>
      </w:r>
      <w:r>
        <w:t>изучения).</w:t>
      </w:r>
    </w:p>
    <w:p w:rsidR="009F5889" w:rsidRDefault="009F5889" w:rsidP="009F5889">
      <w:pPr>
        <w:pStyle w:val="ab"/>
        <w:spacing w:line="276" w:lineRule="auto"/>
        <w:ind w:right="104"/>
        <w:divId w:val="1382554304"/>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57"/>
        </w:rPr>
        <w:t xml:space="preserve"> </w:t>
      </w:r>
      <w:r>
        <w:t>характеристики</w:t>
      </w:r>
      <w:r>
        <w:rPr>
          <w:spacing w:val="1"/>
        </w:rPr>
        <w:t xml:space="preserve"> </w:t>
      </w:r>
      <w:r>
        <w:t>учебного</w:t>
      </w:r>
      <w:r>
        <w:rPr>
          <w:spacing w:val="1"/>
        </w:rPr>
        <w:t xml:space="preserve"> </w:t>
      </w:r>
      <w:r>
        <w:t>материала</w:t>
      </w:r>
      <w:r>
        <w:rPr>
          <w:spacing w:val="1"/>
        </w:rPr>
        <w:t xml:space="preserve"> </w:t>
      </w:r>
      <w:r>
        <w:t>для</w:t>
      </w:r>
      <w:r>
        <w:rPr>
          <w:spacing w:val="1"/>
        </w:rPr>
        <w:t xml:space="preserve"> </w:t>
      </w:r>
      <w:r>
        <w:t>каждого</w:t>
      </w:r>
      <w:r>
        <w:rPr>
          <w:spacing w:val="1"/>
        </w:rPr>
        <w:t xml:space="preserve"> </w:t>
      </w:r>
      <w:r>
        <w:t>года</w:t>
      </w:r>
      <w:r>
        <w:rPr>
          <w:spacing w:val="1"/>
        </w:rPr>
        <w:t xml:space="preserve"> </w:t>
      </w:r>
      <w:r>
        <w:t>изучения,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57"/>
        </w:rPr>
        <w:t xml:space="preserve"> </w:t>
      </w:r>
      <w:r>
        <w:t>Программа по информатике является основой для составления авторских учебных программ</w:t>
      </w:r>
      <w:r>
        <w:rPr>
          <w:spacing w:val="1"/>
        </w:rPr>
        <w:t xml:space="preserve"> </w:t>
      </w:r>
      <w:r>
        <w:t>и</w:t>
      </w:r>
      <w:r>
        <w:rPr>
          <w:spacing w:val="2"/>
        </w:rPr>
        <w:t xml:space="preserve"> </w:t>
      </w:r>
      <w:r>
        <w:t>учебников, поурочного</w:t>
      </w:r>
      <w:r>
        <w:rPr>
          <w:spacing w:val="-1"/>
        </w:rPr>
        <w:t xml:space="preserve"> </w:t>
      </w:r>
      <w:r>
        <w:t>планирования</w:t>
      </w:r>
      <w:r>
        <w:rPr>
          <w:spacing w:val="-3"/>
        </w:rPr>
        <w:t xml:space="preserve"> </w:t>
      </w:r>
      <w:r>
        <w:t>курса</w:t>
      </w:r>
      <w:r>
        <w:rPr>
          <w:spacing w:val="1"/>
        </w:rPr>
        <w:t xml:space="preserve"> </w:t>
      </w:r>
      <w:r>
        <w:t>учителем.</w:t>
      </w:r>
    </w:p>
    <w:p w:rsidR="009F5889" w:rsidRDefault="009F5889" w:rsidP="009F5889">
      <w:pPr>
        <w:pStyle w:val="ab"/>
        <w:spacing w:line="275" w:lineRule="exact"/>
        <w:ind w:left="810" w:firstLine="0"/>
        <w:divId w:val="1382554304"/>
      </w:pPr>
      <w:r>
        <w:t>Информатика</w:t>
      </w:r>
      <w:r>
        <w:rPr>
          <w:spacing w:val="-4"/>
        </w:rPr>
        <w:t xml:space="preserve"> </w:t>
      </w:r>
      <w:r>
        <w:t>на</w:t>
      </w:r>
      <w:r>
        <w:rPr>
          <w:spacing w:val="-1"/>
        </w:rPr>
        <w:t xml:space="preserve"> </w:t>
      </w:r>
      <w:r>
        <w:t>уровне</w:t>
      </w:r>
      <w:r>
        <w:rPr>
          <w:spacing w:val="-3"/>
        </w:rPr>
        <w:t xml:space="preserve"> </w:t>
      </w:r>
      <w:r>
        <w:t>среднего</w:t>
      </w:r>
      <w:r>
        <w:rPr>
          <w:spacing w:val="-3"/>
        </w:rPr>
        <w:t xml:space="preserve"> </w:t>
      </w:r>
      <w:r>
        <w:t>общего</w:t>
      </w:r>
      <w:r>
        <w:rPr>
          <w:spacing w:val="-3"/>
        </w:rPr>
        <w:t xml:space="preserve"> </w:t>
      </w:r>
      <w:r>
        <w:t>образования</w:t>
      </w:r>
      <w:r>
        <w:rPr>
          <w:spacing w:val="-2"/>
        </w:rPr>
        <w:t xml:space="preserve"> </w:t>
      </w:r>
      <w:r>
        <w:t>отражает:</w:t>
      </w:r>
    </w:p>
    <w:p w:rsidR="009F5889" w:rsidRDefault="009F5889" w:rsidP="009F5889">
      <w:pPr>
        <w:pStyle w:val="ab"/>
        <w:spacing w:before="41" w:line="276" w:lineRule="auto"/>
        <w:ind w:right="110"/>
        <w:divId w:val="1382554304"/>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1"/>
        </w:rPr>
        <w:t xml:space="preserve"> </w:t>
      </w:r>
      <w:r>
        <w:t>и</w:t>
      </w:r>
      <w:r>
        <w:rPr>
          <w:spacing w:val="1"/>
        </w:rPr>
        <w:t xml:space="preserve"> </w:t>
      </w:r>
      <w:r>
        <w:t>возможности</w:t>
      </w:r>
      <w:r>
        <w:rPr>
          <w:spacing w:val="1"/>
        </w:rPr>
        <w:t xml:space="preserve"> </w:t>
      </w:r>
      <w:r>
        <w:t>автоматизации</w:t>
      </w:r>
      <w:r>
        <w:rPr>
          <w:spacing w:val="1"/>
        </w:rPr>
        <w:t xml:space="preserve"> </w:t>
      </w:r>
      <w:r>
        <w:t>информационных</w:t>
      </w:r>
      <w:r>
        <w:rPr>
          <w:spacing w:val="1"/>
        </w:rPr>
        <w:t xml:space="preserve"> </w:t>
      </w:r>
      <w:r>
        <w:t>процессов</w:t>
      </w:r>
      <w:r>
        <w:rPr>
          <w:spacing w:val="1"/>
        </w:rPr>
        <w:t xml:space="preserve"> </w:t>
      </w:r>
      <w:r>
        <w:t>в</w:t>
      </w:r>
      <w:r>
        <w:rPr>
          <w:spacing w:val="1"/>
        </w:rPr>
        <w:t xml:space="preserve"> </w:t>
      </w:r>
      <w:r>
        <w:t>различных</w:t>
      </w:r>
      <w:r>
        <w:rPr>
          <w:spacing w:val="1"/>
        </w:rPr>
        <w:t xml:space="preserve"> </w:t>
      </w:r>
      <w:r>
        <w:t>системах;</w:t>
      </w:r>
    </w:p>
    <w:p w:rsidR="009F5889" w:rsidRDefault="009F5889" w:rsidP="009F5889">
      <w:pPr>
        <w:pStyle w:val="ab"/>
        <w:spacing w:before="1" w:line="276" w:lineRule="auto"/>
        <w:ind w:right="102"/>
        <w:divId w:val="1382554304"/>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1"/>
        </w:rPr>
        <w:t xml:space="preserve"> </w:t>
      </w:r>
      <w:r>
        <w:t>управление</w:t>
      </w:r>
      <w:r>
        <w:rPr>
          <w:spacing w:val="-1"/>
        </w:rPr>
        <w:t xml:space="preserve"> </w:t>
      </w:r>
      <w:r>
        <w:t>и социальную</w:t>
      </w:r>
      <w:r>
        <w:rPr>
          <w:spacing w:val="-1"/>
        </w:rPr>
        <w:t xml:space="preserve"> </w:t>
      </w:r>
      <w:r>
        <w:t>сферу;</w:t>
      </w:r>
    </w:p>
    <w:p w:rsidR="009F5889" w:rsidRDefault="009F5889" w:rsidP="009F5889">
      <w:pPr>
        <w:pStyle w:val="ab"/>
        <w:spacing w:line="275" w:lineRule="exact"/>
        <w:ind w:left="810" w:firstLine="0"/>
        <w:divId w:val="1382554304"/>
      </w:pPr>
      <w:r>
        <w:t>междисциплинарный</w:t>
      </w:r>
      <w:r>
        <w:rPr>
          <w:spacing w:val="-6"/>
        </w:rPr>
        <w:t xml:space="preserve"> </w:t>
      </w:r>
      <w:r>
        <w:t>характер</w:t>
      </w:r>
      <w:r>
        <w:rPr>
          <w:spacing w:val="-3"/>
        </w:rPr>
        <w:t xml:space="preserve"> </w:t>
      </w:r>
      <w:r>
        <w:t>информатики</w:t>
      </w:r>
      <w:r>
        <w:rPr>
          <w:spacing w:val="-4"/>
        </w:rPr>
        <w:t xml:space="preserve"> </w:t>
      </w:r>
      <w:r>
        <w:t>и</w:t>
      </w:r>
      <w:r>
        <w:rPr>
          <w:spacing w:val="-5"/>
        </w:rPr>
        <w:t xml:space="preserve"> </w:t>
      </w:r>
      <w:r>
        <w:t>информационной</w:t>
      </w:r>
      <w:r>
        <w:rPr>
          <w:spacing w:val="-4"/>
        </w:rPr>
        <w:t xml:space="preserve"> </w:t>
      </w:r>
      <w:r>
        <w:t>деятельности.</w:t>
      </w:r>
    </w:p>
    <w:p w:rsidR="009F5889" w:rsidRDefault="009F5889" w:rsidP="009F5889">
      <w:pPr>
        <w:pStyle w:val="ab"/>
        <w:spacing w:before="43" w:line="276" w:lineRule="auto"/>
        <w:ind w:right="99"/>
        <w:divId w:val="1382554304"/>
      </w:pPr>
      <w:r>
        <w:t>Курс информатики на уровне среднего общего образования является завершающим</w:t>
      </w:r>
      <w:r>
        <w:rPr>
          <w:spacing w:val="1"/>
        </w:rPr>
        <w:t xml:space="preserve"> </w:t>
      </w:r>
      <w:r>
        <w:t>этапом непрерывной подготовки обучающихся в области информатики и информационно-</w:t>
      </w:r>
      <w:r>
        <w:rPr>
          <w:spacing w:val="1"/>
        </w:rPr>
        <w:t xml:space="preserve"> </w:t>
      </w:r>
      <w:r>
        <w:t>коммуникационных</w:t>
      </w:r>
      <w:r>
        <w:rPr>
          <w:spacing w:val="1"/>
        </w:rPr>
        <w:t xml:space="preserve"> </w:t>
      </w:r>
      <w:r>
        <w:t>технологий, он опирается на содержание курса информатики</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опыт</w:t>
      </w:r>
      <w:r>
        <w:rPr>
          <w:spacing w:val="1"/>
        </w:rPr>
        <w:t xml:space="preserve"> </w:t>
      </w:r>
      <w:r>
        <w:t>постоянного</w:t>
      </w:r>
      <w:r>
        <w:rPr>
          <w:spacing w:val="1"/>
        </w:rPr>
        <w:t xml:space="preserve"> </w:t>
      </w:r>
      <w:r>
        <w:t>применения</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даёт</w:t>
      </w:r>
      <w:r>
        <w:rPr>
          <w:spacing w:val="1"/>
        </w:rPr>
        <w:t xml:space="preserve"> </w:t>
      </w:r>
      <w:r>
        <w:t>теоретическое</w:t>
      </w:r>
      <w:r>
        <w:rPr>
          <w:spacing w:val="1"/>
        </w:rPr>
        <w:t xml:space="preserve"> </w:t>
      </w:r>
      <w:r>
        <w:t>осмысление,</w:t>
      </w:r>
      <w:r>
        <w:rPr>
          <w:spacing w:val="1"/>
        </w:rPr>
        <w:t xml:space="preserve"> </w:t>
      </w:r>
      <w:r>
        <w:t>интерпретацию</w:t>
      </w:r>
      <w:r>
        <w:rPr>
          <w:spacing w:val="1"/>
        </w:rPr>
        <w:t xml:space="preserve"> </w:t>
      </w:r>
      <w:r>
        <w:t>и</w:t>
      </w:r>
      <w:r>
        <w:rPr>
          <w:spacing w:val="1"/>
        </w:rPr>
        <w:t xml:space="preserve"> </w:t>
      </w:r>
      <w:r>
        <w:t>обобщение</w:t>
      </w:r>
      <w:r>
        <w:rPr>
          <w:spacing w:val="-2"/>
        </w:rPr>
        <w:t xml:space="preserve"> </w:t>
      </w:r>
      <w:r>
        <w:t>этого опыта.</w:t>
      </w:r>
    </w:p>
    <w:p w:rsidR="009F5889" w:rsidRDefault="009F5889" w:rsidP="009F5889">
      <w:pPr>
        <w:pStyle w:val="ab"/>
        <w:spacing w:line="276" w:lineRule="auto"/>
        <w:ind w:right="112"/>
        <w:divId w:val="1382554304"/>
      </w:pPr>
      <w:r>
        <w:t>В содержании учебного предмета «Информатика» выделяются четыре тематических</w:t>
      </w:r>
      <w:r>
        <w:rPr>
          <w:spacing w:val="1"/>
        </w:rPr>
        <w:t xml:space="preserve"> </w:t>
      </w:r>
      <w:r>
        <w:t>раздела.</w:t>
      </w:r>
    </w:p>
    <w:p w:rsidR="009F5889" w:rsidRDefault="009F5889" w:rsidP="00817123">
      <w:pPr>
        <w:pStyle w:val="ab"/>
        <w:spacing w:before="1" w:line="276" w:lineRule="auto"/>
        <w:ind w:right="106"/>
        <w:divId w:val="1382554304"/>
      </w:pPr>
      <w:r>
        <w:t>Раздел</w:t>
      </w:r>
      <w:r>
        <w:rPr>
          <w:spacing w:val="1"/>
        </w:rPr>
        <w:t xml:space="preserve"> </w:t>
      </w:r>
      <w:r>
        <w:t>«Цифровая</w:t>
      </w:r>
      <w:r>
        <w:rPr>
          <w:spacing w:val="1"/>
        </w:rPr>
        <w:t xml:space="preserve"> </w:t>
      </w:r>
      <w:r>
        <w:t>грамотность»</w:t>
      </w:r>
      <w:r>
        <w:rPr>
          <w:spacing w:val="1"/>
        </w:rPr>
        <w:t xml:space="preserve"> </w:t>
      </w:r>
      <w:r>
        <w:t>охватывает</w:t>
      </w:r>
      <w:r>
        <w:rPr>
          <w:spacing w:val="1"/>
        </w:rPr>
        <w:t xml:space="preserve"> </w:t>
      </w:r>
      <w:r>
        <w:t>вопросы</w:t>
      </w:r>
      <w:r>
        <w:rPr>
          <w:spacing w:val="1"/>
        </w:rPr>
        <w:t xml:space="preserve"> </w:t>
      </w:r>
      <w:r>
        <w:t>устройства</w:t>
      </w:r>
      <w:r>
        <w:rPr>
          <w:spacing w:val="1"/>
        </w:rPr>
        <w:t xml:space="preserve"> </w:t>
      </w:r>
      <w:r>
        <w:t>компьютеров</w:t>
      </w:r>
      <w:r>
        <w:rPr>
          <w:spacing w:val="1"/>
        </w:rPr>
        <w:t xml:space="preserve"> </w:t>
      </w:r>
      <w:r>
        <w:t>и</w:t>
      </w:r>
      <w:r>
        <w:rPr>
          <w:spacing w:val="1"/>
        </w:rPr>
        <w:t xml:space="preserve"> </w:t>
      </w:r>
      <w:r>
        <w:t>других</w:t>
      </w:r>
      <w:r>
        <w:rPr>
          <w:spacing w:val="1"/>
        </w:rPr>
        <w:t xml:space="preserve"> </w:t>
      </w:r>
      <w:r>
        <w:t>элементов</w:t>
      </w:r>
      <w:r>
        <w:rPr>
          <w:spacing w:val="1"/>
        </w:rPr>
        <w:t xml:space="preserve"> </w:t>
      </w:r>
      <w:r>
        <w:t>цифрового</w:t>
      </w:r>
      <w:r>
        <w:rPr>
          <w:spacing w:val="1"/>
        </w:rPr>
        <w:t xml:space="preserve"> </w:t>
      </w:r>
      <w:r>
        <w:t>окружения,</w:t>
      </w:r>
      <w:r>
        <w:rPr>
          <w:spacing w:val="1"/>
        </w:rPr>
        <w:t xml:space="preserve"> </w:t>
      </w:r>
      <w:r>
        <w:t>включая</w:t>
      </w:r>
      <w:r>
        <w:rPr>
          <w:spacing w:val="1"/>
        </w:rPr>
        <w:t xml:space="preserve"> </w:t>
      </w:r>
      <w:r>
        <w:t>компьютерные</w:t>
      </w:r>
      <w:r>
        <w:rPr>
          <w:spacing w:val="1"/>
        </w:rPr>
        <w:t xml:space="preserve"> </w:t>
      </w:r>
      <w:r>
        <w:t>сети,</w:t>
      </w:r>
      <w:r>
        <w:rPr>
          <w:spacing w:val="1"/>
        </w:rPr>
        <w:t xml:space="preserve"> </w:t>
      </w:r>
      <w:r>
        <w:t>использование</w:t>
      </w:r>
      <w:r>
        <w:rPr>
          <w:spacing w:val="1"/>
        </w:rPr>
        <w:t xml:space="preserve"> </w:t>
      </w:r>
      <w:r>
        <w:t>средств</w:t>
      </w:r>
      <w:r>
        <w:rPr>
          <w:spacing w:val="7"/>
        </w:rPr>
        <w:t xml:space="preserve"> </w:t>
      </w:r>
      <w:r>
        <w:t>операционной</w:t>
      </w:r>
      <w:r>
        <w:rPr>
          <w:spacing w:val="3"/>
        </w:rPr>
        <w:t xml:space="preserve"> </w:t>
      </w:r>
      <w:r>
        <w:t>системы,</w:t>
      </w:r>
      <w:r>
        <w:rPr>
          <w:spacing w:val="7"/>
        </w:rPr>
        <w:t xml:space="preserve"> </w:t>
      </w:r>
      <w:r>
        <w:t>работу</w:t>
      </w:r>
      <w:r>
        <w:rPr>
          <w:spacing w:val="2"/>
        </w:rPr>
        <w:t xml:space="preserve"> </w:t>
      </w:r>
      <w:r>
        <w:t>в</w:t>
      </w:r>
      <w:r>
        <w:rPr>
          <w:spacing w:val="7"/>
        </w:rPr>
        <w:t xml:space="preserve"> </w:t>
      </w:r>
      <w:r>
        <w:t>сети</w:t>
      </w:r>
      <w:r>
        <w:rPr>
          <w:spacing w:val="9"/>
        </w:rPr>
        <w:t xml:space="preserve"> </w:t>
      </w:r>
      <w:r>
        <w:t>Интернет</w:t>
      </w:r>
      <w:r>
        <w:rPr>
          <w:spacing w:val="8"/>
        </w:rPr>
        <w:t xml:space="preserve"> </w:t>
      </w:r>
      <w:r>
        <w:t>и</w:t>
      </w:r>
      <w:r>
        <w:rPr>
          <w:spacing w:val="7"/>
        </w:rPr>
        <w:t xml:space="preserve"> </w:t>
      </w:r>
      <w:r>
        <w:t>использование</w:t>
      </w:r>
      <w:r>
        <w:rPr>
          <w:spacing w:val="6"/>
        </w:rPr>
        <w:t xml:space="preserve"> </w:t>
      </w:r>
      <w:r>
        <w:t>интернет-сервисов,</w:t>
      </w:r>
      <w:r w:rsidR="00817123">
        <w:t xml:space="preserve"> </w:t>
      </w:r>
      <w:r>
        <w:t>информационную</w:t>
      </w:r>
      <w:r>
        <w:rPr>
          <w:spacing w:val="-6"/>
        </w:rPr>
        <w:t xml:space="preserve"> </w:t>
      </w:r>
      <w:r>
        <w:t>безопасность.</w:t>
      </w:r>
    </w:p>
    <w:p w:rsidR="009F5889" w:rsidRDefault="009F5889" w:rsidP="009F5889">
      <w:pPr>
        <w:pStyle w:val="ab"/>
        <w:spacing w:before="41" w:line="276" w:lineRule="auto"/>
        <w:ind w:right="105"/>
        <w:divId w:val="1382554304"/>
      </w:pPr>
      <w:r>
        <w:t>Раздел «Теоретические основы информатики» включает в себя понятийный аппарат</w:t>
      </w:r>
      <w:r>
        <w:rPr>
          <w:spacing w:val="1"/>
        </w:rPr>
        <w:t xml:space="preserve"> </w:t>
      </w:r>
      <w:r>
        <w:t>информатики,</w:t>
      </w:r>
      <w:r>
        <w:rPr>
          <w:spacing w:val="1"/>
        </w:rPr>
        <w:t xml:space="preserve"> </w:t>
      </w:r>
      <w:r>
        <w:t>вопросы</w:t>
      </w:r>
      <w:r>
        <w:rPr>
          <w:spacing w:val="1"/>
        </w:rPr>
        <w:t xml:space="preserve"> </w:t>
      </w:r>
      <w:r>
        <w:t>кодирования</w:t>
      </w:r>
      <w:r>
        <w:rPr>
          <w:spacing w:val="1"/>
        </w:rPr>
        <w:t xml:space="preserve"> </w:t>
      </w:r>
      <w:r>
        <w:t>информации,</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t>данных,</w:t>
      </w:r>
      <w:r>
        <w:rPr>
          <w:spacing w:val="-1"/>
        </w:rPr>
        <w:t xml:space="preserve"> </w:t>
      </w:r>
      <w:r>
        <w:t>основы</w:t>
      </w:r>
      <w:r>
        <w:rPr>
          <w:spacing w:val="-1"/>
        </w:rPr>
        <w:t xml:space="preserve"> </w:t>
      </w:r>
      <w:r>
        <w:t>алгебры логики</w:t>
      </w:r>
      <w:r>
        <w:rPr>
          <w:spacing w:val="-3"/>
        </w:rPr>
        <w:t xml:space="preserve"> </w:t>
      </w:r>
      <w:r>
        <w:t>и компьютерного моделирования.</w:t>
      </w:r>
    </w:p>
    <w:p w:rsidR="009F5889" w:rsidRDefault="009F5889" w:rsidP="009F5889">
      <w:pPr>
        <w:pStyle w:val="ab"/>
        <w:spacing w:line="276" w:lineRule="auto"/>
        <w:ind w:right="105"/>
        <w:divId w:val="1382554304"/>
      </w:pPr>
      <w:r>
        <w:t>Раздел «Алгоритмы и программирование» направлен на развитие алгоритмического</w:t>
      </w:r>
      <w:r>
        <w:rPr>
          <w:spacing w:val="1"/>
        </w:rPr>
        <w:t xml:space="preserve"> </w:t>
      </w:r>
      <w:r>
        <w:t>мышления,</w:t>
      </w:r>
      <w:r>
        <w:rPr>
          <w:spacing w:val="1"/>
        </w:rPr>
        <w:t xml:space="preserve"> </w:t>
      </w:r>
      <w:r>
        <w:t>разработку</w:t>
      </w:r>
      <w:r>
        <w:rPr>
          <w:spacing w:val="1"/>
        </w:rPr>
        <w:t xml:space="preserve"> </w:t>
      </w:r>
      <w:r>
        <w:t>алгоритмов,</w:t>
      </w:r>
      <w:r>
        <w:rPr>
          <w:spacing w:val="1"/>
        </w:rPr>
        <w:t xml:space="preserve"> </w:t>
      </w:r>
      <w:r>
        <w:t>формирование</w:t>
      </w:r>
      <w:r>
        <w:rPr>
          <w:spacing w:val="1"/>
        </w:rPr>
        <w:t xml:space="preserve"> </w:t>
      </w:r>
      <w:r>
        <w:t>навыков</w:t>
      </w:r>
      <w:r>
        <w:rPr>
          <w:spacing w:val="1"/>
        </w:rPr>
        <w:t xml:space="preserve"> </w:t>
      </w:r>
      <w:r>
        <w:t>реализации</w:t>
      </w:r>
      <w:r>
        <w:rPr>
          <w:spacing w:val="1"/>
        </w:rPr>
        <w:t xml:space="preserve"> </w:t>
      </w:r>
      <w:r>
        <w:t>программ</w:t>
      </w:r>
      <w:r>
        <w:rPr>
          <w:spacing w:val="1"/>
        </w:rPr>
        <w:t xml:space="preserve"> </w:t>
      </w:r>
      <w:r>
        <w:t>на</w:t>
      </w:r>
      <w:r>
        <w:rPr>
          <w:spacing w:val="1"/>
        </w:rPr>
        <w:t xml:space="preserve"> </w:t>
      </w:r>
      <w:r>
        <w:t>выбранном</w:t>
      </w:r>
      <w:r>
        <w:rPr>
          <w:spacing w:val="-2"/>
        </w:rPr>
        <w:t xml:space="preserve"> </w:t>
      </w:r>
      <w:r>
        <w:t>языке программирования высокого</w:t>
      </w:r>
      <w:r>
        <w:rPr>
          <w:spacing w:val="1"/>
        </w:rPr>
        <w:t xml:space="preserve"> </w:t>
      </w:r>
      <w:r>
        <w:t>уровня.</w:t>
      </w:r>
    </w:p>
    <w:p w:rsidR="009F5889" w:rsidRDefault="009F5889" w:rsidP="009F5889">
      <w:pPr>
        <w:pStyle w:val="ab"/>
        <w:spacing w:line="276" w:lineRule="auto"/>
        <w:ind w:right="104"/>
        <w:divId w:val="1382554304"/>
      </w:pPr>
      <w:r>
        <w:t>Раздел</w:t>
      </w:r>
      <w:r>
        <w:rPr>
          <w:spacing w:val="1"/>
        </w:rPr>
        <w:t xml:space="preserve"> </w:t>
      </w:r>
      <w:r>
        <w:t>«Информационные</w:t>
      </w:r>
      <w:r>
        <w:rPr>
          <w:spacing w:val="1"/>
        </w:rPr>
        <w:t xml:space="preserve"> </w:t>
      </w:r>
      <w:r>
        <w:t>технологии»</w:t>
      </w:r>
      <w:r>
        <w:rPr>
          <w:spacing w:val="1"/>
        </w:rPr>
        <w:t xml:space="preserve"> </w:t>
      </w:r>
      <w:r>
        <w:t>охватывает</w:t>
      </w:r>
      <w:r>
        <w:rPr>
          <w:spacing w:val="1"/>
        </w:rPr>
        <w:t xml:space="preserve"> </w:t>
      </w:r>
      <w:r>
        <w:t>вопросы</w:t>
      </w:r>
      <w:r>
        <w:rPr>
          <w:spacing w:val="1"/>
        </w:rPr>
        <w:t xml:space="preserve"> </w:t>
      </w:r>
      <w:r>
        <w:t>применения</w:t>
      </w:r>
      <w:r>
        <w:rPr>
          <w:spacing w:val="1"/>
        </w:rPr>
        <w:t xml:space="preserve"> </w:t>
      </w:r>
      <w:r>
        <w:t>информационных</w:t>
      </w:r>
      <w:r>
        <w:rPr>
          <w:spacing w:val="1"/>
        </w:rPr>
        <w:t xml:space="preserve"> </w:t>
      </w:r>
      <w:r>
        <w:t>технологий,</w:t>
      </w:r>
      <w:r>
        <w:rPr>
          <w:spacing w:val="1"/>
        </w:rPr>
        <w:t xml:space="preserve"> </w:t>
      </w:r>
      <w:r>
        <w:t>реализованных</w:t>
      </w:r>
      <w:r>
        <w:rPr>
          <w:spacing w:val="1"/>
        </w:rPr>
        <w:t xml:space="preserve"> </w:t>
      </w:r>
      <w:r>
        <w:t>в</w:t>
      </w:r>
      <w:r>
        <w:rPr>
          <w:spacing w:val="1"/>
        </w:rPr>
        <w:t xml:space="preserve"> </w:t>
      </w:r>
      <w:r>
        <w:t>прикладных</w:t>
      </w:r>
      <w:r>
        <w:rPr>
          <w:spacing w:val="1"/>
        </w:rPr>
        <w:t xml:space="preserve"> </w:t>
      </w:r>
      <w:r>
        <w:t>программных</w:t>
      </w:r>
      <w:r>
        <w:rPr>
          <w:spacing w:val="1"/>
        </w:rPr>
        <w:t xml:space="preserve"> </w:t>
      </w:r>
      <w:r>
        <w:t>продуктах</w:t>
      </w:r>
      <w:r>
        <w:rPr>
          <w:spacing w:val="1"/>
        </w:rPr>
        <w:t xml:space="preserve"> </w:t>
      </w:r>
      <w:r>
        <w:t>и</w:t>
      </w:r>
      <w:r>
        <w:rPr>
          <w:spacing w:val="1"/>
        </w:rPr>
        <w:t xml:space="preserve"> </w:t>
      </w:r>
      <w:r>
        <w:t>интернет-сервисах,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анализа</w:t>
      </w:r>
      <w:r>
        <w:rPr>
          <w:spacing w:val="1"/>
        </w:rPr>
        <w:t xml:space="preserve"> </w:t>
      </w:r>
      <w:r>
        <w:t>данных,</w:t>
      </w:r>
      <w:r>
        <w:rPr>
          <w:spacing w:val="1"/>
        </w:rPr>
        <w:t xml:space="preserve"> </w:t>
      </w:r>
      <w:r>
        <w:t>использование</w:t>
      </w:r>
      <w:r>
        <w:rPr>
          <w:spacing w:val="1"/>
        </w:rPr>
        <w:t xml:space="preserve"> </w:t>
      </w:r>
      <w:r>
        <w:t>баз</w:t>
      </w:r>
      <w:r>
        <w:rPr>
          <w:spacing w:val="1"/>
        </w:rPr>
        <w:t xml:space="preserve"> </w:t>
      </w:r>
      <w:r>
        <w:t>данных</w:t>
      </w:r>
      <w:r>
        <w:rPr>
          <w:spacing w:val="-2"/>
        </w:rPr>
        <w:t xml:space="preserve"> </w:t>
      </w:r>
      <w:r>
        <w:t>и электронных</w:t>
      </w:r>
      <w:r>
        <w:rPr>
          <w:spacing w:val="-2"/>
        </w:rPr>
        <w:t xml:space="preserve"> </w:t>
      </w:r>
      <w:r>
        <w:t>таблиц для решения</w:t>
      </w:r>
      <w:r>
        <w:rPr>
          <w:spacing w:val="-4"/>
        </w:rPr>
        <w:t xml:space="preserve"> </w:t>
      </w:r>
      <w:r>
        <w:t>прикладных</w:t>
      </w:r>
      <w:r>
        <w:rPr>
          <w:spacing w:val="2"/>
        </w:rPr>
        <w:t xml:space="preserve"> </w:t>
      </w:r>
      <w:r>
        <w:t>задач.</w:t>
      </w:r>
    </w:p>
    <w:p w:rsidR="009F5889" w:rsidRDefault="009F5889" w:rsidP="009F5889">
      <w:pPr>
        <w:pStyle w:val="ab"/>
        <w:spacing w:line="276" w:lineRule="auto"/>
        <w:ind w:right="105"/>
        <w:divId w:val="1382554304"/>
      </w:pPr>
      <w:r>
        <w:t>Результаты</w:t>
      </w:r>
      <w:r>
        <w:rPr>
          <w:spacing w:val="1"/>
        </w:rPr>
        <w:t xml:space="preserve"> </w:t>
      </w:r>
      <w:r>
        <w:t>базового</w:t>
      </w:r>
      <w:r>
        <w:rPr>
          <w:spacing w:val="1"/>
        </w:rPr>
        <w:t xml:space="preserve"> </w:t>
      </w:r>
      <w:r>
        <w:t>уровня</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«Информатика»</w:t>
      </w:r>
      <w:r>
        <w:rPr>
          <w:spacing w:val="1"/>
        </w:rPr>
        <w:t xml:space="preserve"> </w:t>
      </w:r>
      <w:r>
        <w:t>ориентированы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общую</w:t>
      </w:r>
      <w:r>
        <w:rPr>
          <w:spacing w:val="1"/>
        </w:rPr>
        <w:t xml:space="preserve"> </w:t>
      </w:r>
      <w:r>
        <w:t>функциональную</w:t>
      </w:r>
      <w:r>
        <w:rPr>
          <w:spacing w:val="1"/>
        </w:rPr>
        <w:t xml:space="preserve"> </w:t>
      </w:r>
      <w:r>
        <w:t>грамотность,</w:t>
      </w:r>
      <w:r>
        <w:rPr>
          <w:spacing w:val="1"/>
        </w:rPr>
        <w:t xml:space="preserve"> </w:t>
      </w:r>
      <w:r>
        <w:t>получение</w:t>
      </w:r>
      <w:r>
        <w:rPr>
          <w:spacing w:val="1"/>
        </w:rPr>
        <w:t xml:space="preserve"> </w:t>
      </w:r>
      <w:r>
        <w:t>компетентностей</w:t>
      </w:r>
      <w:r>
        <w:rPr>
          <w:spacing w:val="-2"/>
        </w:rPr>
        <w:t xml:space="preserve"> </w:t>
      </w:r>
      <w:r>
        <w:t>для</w:t>
      </w:r>
      <w:r>
        <w:rPr>
          <w:spacing w:val="-1"/>
        </w:rPr>
        <w:t xml:space="preserve"> </w:t>
      </w:r>
      <w:r>
        <w:t>повседневной</w:t>
      </w:r>
      <w:r>
        <w:rPr>
          <w:spacing w:val="-2"/>
        </w:rPr>
        <w:t xml:space="preserve"> </w:t>
      </w:r>
      <w:r>
        <w:t>жизни</w:t>
      </w:r>
      <w:r>
        <w:rPr>
          <w:spacing w:val="-1"/>
        </w:rPr>
        <w:t xml:space="preserve"> </w:t>
      </w:r>
      <w:r>
        <w:t>и</w:t>
      </w:r>
      <w:r>
        <w:rPr>
          <w:spacing w:val="-1"/>
        </w:rPr>
        <w:t xml:space="preserve"> </w:t>
      </w:r>
      <w:r>
        <w:t>общего</w:t>
      </w:r>
      <w:r>
        <w:rPr>
          <w:spacing w:val="-2"/>
        </w:rPr>
        <w:t xml:space="preserve"> </w:t>
      </w:r>
      <w:r>
        <w:t>развития.</w:t>
      </w:r>
      <w:r>
        <w:rPr>
          <w:spacing w:val="-1"/>
        </w:rPr>
        <w:t xml:space="preserve"> </w:t>
      </w:r>
      <w:r>
        <w:t>Они</w:t>
      </w:r>
      <w:r>
        <w:rPr>
          <w:spacing w:val="-1"/>
        </w:rPr>
        <w:t xml:space="preserve"> </w:t>
      </w:r>
      <w:r>
        <w:t>включают</w:t>
      </w:r>
      <w:r>
        <w:rPr>
          <w:spacing w:val="-1"/>
        </w:rPr>
        <w:t xml:space="preserve"> </w:t>
      </w:r>
      <w:r>
        <w:t>в</w:t>
      </w:r>
      <w:r>
        <w:rPr>
          <w:spacing w:val="-2"/>
        </w:rPr>
        <w:t xml:space="preserve"> </w:t>
      </w:r>
      <w:r>
        <w:t>себя:</w:t>
      </w:r>
    </w:p>
    <w:p w:rsidR="009F5889" w:rsidRDefault="009F5889" w:rsidP="009F5889">
      <w:pPr>
        <w:pStyle w:val="ab"/>
        <w:spacing w:line="276" w:lineRule="auto"/>
        <w:ind w:right="107"/>
        <w:divId w:val="1382554304"/>
      </w:pPr>
      <w:r>
        <w:t>понимание</w:t>
      </w:r>
      <w:r>
        <w:rPr>
          <w:spacing w:val="1"/>
        </w:rPr>
        <w:t xml:space="preserve"> </w:t>
      </w:r>
      <w:r>
        <w:t>предмета,</w:t>
      </w:r>
      <w:r>
        <w:rPr>
          <w:spacing w:val="1"/>
        </w:rPr>
        <w:t xml:space="preserve"> </w:t>
      </w:r>
      <w:r>
        <w:t>ключевых</w:t>
      </w:r>
      <w:r>
        <w:rPr>
          <w:spacing w:val="1"/>
        </w:rPr>
        <w:t xml:space="preserve"> </w:t>
      </w:r>
      <w:r>
        <w:t>вопросов</w:t>
      </w:r>
      <w:r>
        <w:rPr>
          <w:spacing w:val="1"/>
        </w:rPr>
        <w:t xml:space="preserve"> </w:t>
      </w:r>
      <w:r>
        <w:t>и</w:t>
      </w:r>
      <w:r>
        <w:rPr>
          <w:spacing w:val="1"/>
        </w:rPr>
        <w:t xml:space="preserve"> </w:t>
      </w:r>
      <w:r>
        <w:t>основных</w:t>
      </w:r>
      <w:r>
        <w:rPr>
          <w:spacing w:val="1"/>
        </w:rPr>
        <w:t xml:space="preserve"> </w:t>
      </w:r>
      <w:r>
        <w:t>составляющих</w:t>
      </w:r>
      <w:r>
        <w:rPr>
          <w:spacing w:val="1"/>
        </w:rPr>
        <w:t xml:space="preserve"> </w:t>
      </w:r>
      <w:r>
        <w:t>элементов</w:t>
      </w:r>
      <w:r>
        <w:rPr>
          <w:spacing w:val="1"/>
        </w:rPr>
        <w:t xml:space="preserve"> </w:t>
      </w:r>
      <w:r>
        <w:t>изучаемой</w:t>
      </w:r>
      <w:r>
        <w:rPr>
          <w:spacing w:val="-1"/>
        </w:rPr>
        <w:t xml:space="preserve"> </w:t>
      </w:r>
      <w:r>
        <w:t>предметной области;</w:t>
      </w:r>
    </w:p>
    <w:p w:rsidR="009F5889" w:rsidRDefault="009F5889" w:rsidP="009F5889">
      <w:pPr>
        <w:pStyle w:val="ab"/>
        <w:spacing w:before="1" w:line="276" w:lineRule="auto"/>
        <w:ind w:right="110"/>
        <w:divId w:val="1382554304"/>
      </w:pPr>
      <w:r>
        <w:t>умение</w:t>
      </w:r>
      <w:r>
        <w:rPr>
          <w:spacing w:val="1"/>
        </w:rPr>
        <w:t xml:space="preserve"> </w:t>
      </w:r>
      <w:r>
        <w:t>решать</w:t>
      </w:r>
      <w:r>
        <w:rPr>
          <w:spacing w:val="1"/>
        </w:rPr>
        <w:t xml:space="preserve"> </w:t>
      </w:r>
      <w:r>
        <w:t>типовые</w:t>
      </w:r>
      <w:r>
        <w:rPr>
          <w:spacing w:val="1"/>
        </w:rPr>
        <w:t xml:space="preserve"> </w:t>
      </w:r>
      <w:r>
        <w:t>практические</w:t>
      </w:r>
      <w:r>
        <w:rPr>
          <w:spacing w:val="1"/>
        </w:rPr>
        <w:t xml:space="preserve"> </w:t>
      </w:r>
      <w:r>
        <w:t>задачи,</w:t>
      </w:r>
      <w:r>
        <w:rPr>
          <w:spacing w:val="1"/>
        </w:rPr>
        <w:t xml:space="preserve"> </w:t>
      </w:r>
      <w:r>
        <w:t>характерные</w:t>
      </w:r>
      <w:r>
        <w:rPr>
          <w:spacing w:val="1"/>
        </w:rPr>
        <w:t xml:space="preserve"> </w:t>
      </w:r>
      <w:r>
        <w:t>для</w:t>
      </w:r>
      <w:r>
        <w:rPr>
          <w:spacing w:val="61"/>
        </w:rPr>
        <w:t xml:space="preserve"> </w:t>
      </w:r>
      <w:r>
        <w:t>использования</w:t>
      </w:r>
      <w:r>
        <w:rPr>
          <w:spacing w:val="-57"/>
        </w:rPr>
        <w:t xml:space="preserve"> </w:t>
      </w:r>
      <w:r>
        <w:t>методов</w:t>
      </w:r>
      <w:r>
        <w:rPr>
          <w:spacing w:val="-1"/>
        </w:rPr>
        <w:t xml:space="preserve"> </w:t>
      </w:r>
      <w:r>
        <w:t>и инструментария данной предметной</w:t>
      </w:r>
      <w:r>
        <w:rPr>
          <w:spacing w:val="-2"/>
        </w:rPr>
        <w:t xml:space="preserve"> </w:t>
      </w:r>
      <w:r>
        <w:t>области;</w:t>
      </w:r>
    </w:p>
    <w:p w:rsidR="009F5889" w:rsidRDefault="009F5889" w:rsidP="009F5889">
      <w:pPr>
        <w:pStyle w:val="ab"/>
        <w:spacing w:line="276" w:lineRule="auto"/>
        <w:ind w:right="111"/>
        <w:divId w:val="1382554304"/>
      </w:pPr>
      <w:r>
        <w:t>осознание</w:t>
      </w:r>
      <w:r>
        <w:rPr>
          <w:spacing w:val="1"/>
        </w:rPr>
        <w:t xml:space="preserve"> </w:t>
      </w:r>
      <w:r>
        <w:t>рамок</w:t>
      </w:r>
      <w:r>
        <w:rPr>
          <w:spacing w:val="1"/>
        </w:rPr>
        <w:t xml:space="preserve"> </w:t>
      </w:r>
      <w:r>
        <w:t>изучаемой</w:t>
      </w:r>
      <w:r>
        <w:rPr>
          <w:spacing w:val="1"/>
        </w:rPr>
        <w:t xml:space="preserve"> </w:t>
      </w:r>
      <w:r>
        <w:t>предметной</w:t>
      </w:r>
      <w:r>
        <w:rPr>
          <w:spacing w:val="1"/>
        </w:rPr>
        <w:t xml:space="preserve"> </w:t>
      </w:r>
      <w:r>
        <w:t>области,</w:t>
      </w:r>
      <w:r>
        <w:rPr>
          <w:spacing w:val="1"/>
        </w:rPr>
        <w:t xml:space="preserve"> </w:t>
      </w:r>
      <w:r>
        <w:t>ограниченности</w:t>
      </w:r>
      <w:r>
        <w:rPr>
          <w:spacing w:val="1"/>
        </w:rPr>
        <w:t xml:space="preserve"> </w:t>
      </w:r>
      <w:r>
        <w:t>методов</w:t>
      </w:r>
      <w:r>
        <w:rPr>
          <w:spacing w:val="1"/>
        </w:rPr>
        <w:t xml:space="preserve"> </w:t>
      </w:r>
      <w:r>
        <w:t>и</w:t>
      </w:r>
      <w:r>
        <w:rPr>
          <w:spacing w:val="1"/>
        </w:rPr>
        <w:t xml:space="preserve"> </w:t>
      </w:r>
      <w:r>
        <w:t>инструментов,</w:t>
      </w:r>
      <w:r>
        <w:rPr>
          <w:spacing w:val="-1"/>
        </w:rPr>
        <w:t xml:space="preserve"> </w:t>
      </w:r>
      <w:r>
        <w:t>типичных</w:t>
      </w:r>
      <w:r>
        <w:rPr>
          <w:spacing w:val="1"/>
        </w:rPr>
        <w:t xml:space="preserve"> </w:t>
      </w:r>
      <w:r>
        <w:t>связей</w:t>
      </w:r>
      <w:r>
        <w:rPr>
          <w:spacing w:val="-1"/>
        </w:rPr>
        <w:t xml:space="preserve"> </w:t>
      </w:r>
      <w:r>
        <w:t>с</w:t>
      </w:r>
      <w:r>
        <w:rPr>
          <w:spacing w:val="-1"/>
        </w:rPr>
        <w:t xml:space="preserve"> </w:t>
      </w:r>
      <w:r>
        <w:t>другими</w:t>
      </w:r>
      <w:r>
        <w:rPr>
          <w:spacing w:val="-1"/>
        </w:rPr>
        <w:t xml:space="preserve"> </w:t>
      </w:r>
      <w:r>
        <w:t>областями знания.</w:t>
      </w:r>
    </w:p>
    <w:p w:rsidR="009F5889" w:rsidRDefault="009F5889" w:rsidP="009F5889">
      <w:pPr>
        <w:pStyle w:val="ab"/>
        <w:spacing w:line="276" w:lineRule="auto"/>
        <w:ind w:right="107"/>
        <w:divId w:val="1382554304"/>
      </w:pPr>
      <w:r>
        <w:lastRenderedPageBreak/>
        <w:t>Основная цель изучения учебного предмета «Информатика» на базовом уровне для</w:t>
      </w:r>
      <w:r>
        <w:rPr>
          <w:spacing w:val="1"/>
        </w:rPr>
        <w:t xml:space="preserve"> </w:t>
      </w:r>
      <w:r>
        <w:t>уровня среднего общего образования – обеспечение дальнейшего развития информационных</w:t>
      </w:r>
      <w:r>
        <w:rPr>
          <w:spacing w:val="-57"/>
        </w:rPr>
        <w:t xml:space="preserve"> </w:t>
      </w:r>
      <w:r>
        <w:t>компетенций</w:t>
      </w:r>
      <w:r>
        <w:rPr>
          <w:spacing w:val="1"/>
        </w:rPr>
        <w:t xml:space="preserve"> </w:t>
      </w:r>
      <w:r>
        <w:t>выпускника,</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жизни</w:t>
      </w:r>
      <w:r>
        <w:rPr>
          <w:spacing w:val="1"/>
        </w:rPr>
        <w:t xml:space="preserve"> </w:t>
      </w:r>
      <w:r>
        <w:t>в</w:t>
      </w:r>
      <w:r>
        <w:rPr>
          <w:spacing w:val="1"/>
        </w:rPr>
        <w:t xml:space="preserve"> </w:t>
      </w:r>
      <w:r>
        <w:t>условиях</w:t>
      </w:r>
      <w:r>
        <w:rPr>
          <w:spacing w:val="1"/>
        </w:rPr>
        <w:t xml:space="preserve"> </w:t>
      </w:r>
      <w:r>
        <w:t>развивающегося</w:t>
      </w:r>
      <w:r>
        <w:rPr>
          <w:spacing w:val="1"/>
        </w:rPr>
        <w:t xml:space="preserve"> </w:t>
      </w:r>
      <w:r>
        <w:t>информационного общества и возрастающей конкуренции на рынке труда. В связи с этим</w:t>
      </w:r>
      <w:r>
        <w:rPr>
          <w:spacing w:val="1"/>
        </w:rPr>
        <w:t xml:space="preserve"> </w:t>
      </w:r>
      <w:r>
        <w:t>изучение</w:t>
      </w:r>
      <w:r>
        <w:rPr>
          <w:spacing w:val="-2"/>
        </w:rPr>
        <w:t xml:space="preserve"> </w:t>
      </w:r>
      <w:r>
        <w:t>информатики</w:t>
      </w:r>
      <w:r>
        <w:rPr>
          <w:spacing w:val="-1"/>
        </w:rPr>
        <w:t xml:space="preserve"> </w:t>
      </w:r>
      <w:r>
        <w:t>в</w:t>
      </w:r>
      <w:r>
        <w:rPr>
          <w:spacing w:val="-1"/>
        </w:rPr>
        <w:t xml:space="preserve"> </w:t>
      </w:r>
      <w:r>
        <w:t>10</w:t>
      </w:r>
      <w:r>
        <w:rPr>
          <w:spacing w:val="2"/>
        </w:rPr>
        <w:t xml:space="preserve"> </w:t>
      </w:r>
      <w:r>
        <w:t>– 11</w:t>
      </w:r>
      <w:r>
        <w:rPr>
          <w:spacing w:val="-1"/>
        </w:rPr>
        <w:t xml:space="preserve"> </w:t>
      </w:r>
      <w:r>
        <w:t>классах</w:t>
      </w:r>
      <w:r>
        <w:rPr>
          <w:spacing w:val="2"/>
        </w:rPr>
        <w:t xml:space="preserve"> </w:t>
      </w:r>
      <w:r>
        <w:t>должно обеспечить:</w:t>
      </w:r>
    </w:p>
    <w:p w:rsidR="009F5889" w:rsidRDefault="009F5889" w:rsidP="009F5889">
      <w:pPr>
        <w:pStyle w:val="ab"/>
        <w:spacing w:line="276" w:lineRule="auto"/>
        <w:ind w:right="108"/>
        <w:divId w:val="1382554304"/>
      </w:pPr>
      <w:r>
        <w:t>сформированность</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информатики,</w:t>
      </w:r>
      <w:r>
        <w:rPr>
          <w:spacing w:val="1"/>
        </w:rPr>
        <w:t xml:space="preserve"> </w:t>
      </w:r>
      <w:r>
        <w:t>информационных</w:t>
      </w:r>
      <w:r>
        <w:rPr>
          <w:spacing w:val="1"/>
        </w:rPr>
        <w:t xml:space="preserve"> </w:t>
      </w:r>
      <w:r>
        <w:t>и</w:t>
      </w:r>
      <w:r>
        <w:rPr>
          <w:spacing w:val="-57"/>
        </w:rPr>
        <w:t xml:space="preserve"> </w:t>
      </w:r>
      <w:r>
        <w:t>коммуникационных</w:t>
      </w:r>
      <w:r>
        <w:rPr>
          <w:spacing w:val="1"/>
        </w:rPr>
        <w:t xml:space="preserve"> </w:t>
      </w:r>
      <w:r>
        <w:t>технологий в</w:t>
      </w:r>
      <w:r>
        <w:rPr>
          <w:spacing w:val="-1"/>
        </w:rPr>
        <w:t xml:space="preserve"> </w:t>
      </w:r>
      <w:r>
        <w:t>современном обществе;</w:t>
      </w:r>
    </w:p>
    <w:p w:rsidR="009F5889" w:rsidRDefault="009F5889" w:rsidP="009F5889">
      <w:pPr>
        <w:pStyle w:val="ab"/>
        <w:spacing w:line="275" w:lineRule="exact"/>
        <w:ind w:left="810" w:firstLine="0"/>
        <w:divId w:val="1382554304"/>
      </w:pPr>
      <w:r>
        <w:t>сформированность</w:t>
      </w:r>
      <w:r>
        <w:rPr>
          <w:spacing w:val="-2"/>
        </w:rPr>
        <w:t xml:space="preserve"> </w:t>
      </w:r>
      <w:r>
        <w:t>основ</w:t>
      </w:r>
      <w:r>
        <w:rPr>
          <w:spacing w:val="-3"/>
        </w:rPr>
        <w:t xml:space="preserve"> </w:t>
      </w:r>
      <w:r>
        <w:t>логического</w:t>
      </w:r>
      <w:r>
        <w:rPr>
          <w:spacing w:val="-2"/>
        </w:rPr>
        <w:t xml:space="preserve"> </w:t>
      </w:r>
      <w:r>
        <w:t>и</w:t>
      </w:r>
      <w:r>
        <w:rPr>
          <w:spacing w:val="-3"/>
        </w:rPr>
        <w:t xml:space="preserve"> </w:t>
      </w:r>
      <w:r>
        <w:t>алгоритмического</w:t>
      </w:r>
      <w:r>
        <w:rPr>
          <w:spacing w:val="-2"/>
        </w:rPr>
        <w:t xml:space="preserve"> </w:t>
      </w:r>
      <w:r>
        <w:t>мышления;</w:t>
      </w:r>
    </w:p>
    <w:p w:rsidR="009F5889" w:rsidRDefault="009F5889" w:rsidP="009F5889">
      <w:pPr>
        <w:pStyle w:val="ab"/>
        <w:spacing w:before="44" w:line="276" w:lineRule="auto"/>
        <w:ind w:right="106"/>
        <w:divId w:val="1382554304"/>
      </w:pPr>
      <w:r>
        <w:t>сформированность умений различать факты и оценки, сравнивать оценочные выводы,</w:t>
      </w:r>
      <w:r>
        <w:rPr>
          <w:spacing w:val="1"/>
        </w:rPr>
        <w:t xml:space="preserve"> </w:t>
      </w:r>
      <w:r>
        <w:t>видеть</w:t>
      </w:r>
      <w:r>
        <w:rPr>
          <w:spacing w:val="1"/>
        </w:rPr>
        <w:t xml:space="preserve"> </w:t>
      </w:r>
      <w:r>
        <w:t>их</w:t>
      </w:r>
      <w:r>
        <w:rPr>
          <w:spacing w:val="1"/>
        </w:rPr>
        <w:t xml:space="preserve"> </w:t>
      </w:r>
      <w:r>
        <w:t>связь</w:t>
      </w:r>
      <w:r>
        <w:rPr>
          <w:spacing w:val="1"/>
        </w:rPr>
        <w:t xml:space="preserve"> </w:t>
      </w:r>
      <w:r>
        <w:t>с</w:t>
      </w:r>
      <w:r>
        <w:rPr>
          <w:spacing w:val="1"/>
        </w:rPr>
        <w:t xml:space="preserve"> </w:t>
      </w:r>
      <w:r>
        <w:t>критериями</w:t>
      </w:r>
      <w:r>
        <w:rPr>
          <w:spacing w:val="1"/>
        </w:rPr>
        <w:t xml:space="preserve"> </w:t>
      </w:r>
      <w:r>
        <w:t>оценивания</w:t>
      </w:r>
      <w:r>
        <w:rPr>
          <w:spacing w:val="1"/>
        </w:rPr>
        <w:t xml:space="preserve"> </w:t>
      </w:r>
      <w:r>
        <w:t>и</w:t>
      </w:r>
      <w:r>
        <w:rPr>
          <w:spacing w:val="1"/>
        </w:rPr>
        <w:t xml:space="preserve"> </w:t>
      </w:r>
      <w:r>
        <w:t>связь</w:t>
      </w:r>
      <w:r>
        <w:rPr>
          <w:spacing w:val="1"/>
        </w:rPr>
        <w:t xml:space="preserve"> </w:t>
      </w:r>
      <w:r>
        <w:t>критериев</w:t>
      </w:r>
      <w:r>
        <w:rPr>
          <w:spacing w:val="1"/>
        </w:rPr>
        <w:t xml:space="preserve"> </w:t>
      </w:r>
      <w:r>
        <w:t>с</w:t>
      </w:r>
      <w:r>
        <w:rPr>
          <w:spacing w:val="1"/>
        </w:rPr>
        <w:t xml:space="preserve"> </w:t>
      </w:r>
      <w:r>
        <w:t>определённой</w:t>
      </w:r>
      <w:r>
        <w:rPr>
          <w:spacing w:val="1"/>
        </w:rPr>
        <w:t xml:space="preserve"> </w:t>
      </w:r>
      <w:r>
        <w:t>системой</w:t>
      </w:r>
      <w:r>
        <w:rPr>
          <w:spacing w:val="1"/>
        </w:rPr>
        <w:t xml:space="preserve"> </w:t>
      </w:r>
      <w:r>
        <w:t>ценностей,</w:t>
      </w:r>
      <w:r>
        <w:rPr>
          <w:spacing w:val="-4"/>
        </w:rPr>
        <w:t xml:space="preserve"> </w:t>
      </w:r>
      <w:r>
        <w:t>проверять</w:t>
      </w:r>
      <w:r>
        <w:rPr>
          <w:spacing w:val="1"/>
        </w:rPr>
        <w:t xml:space="preserve"> </w:t>
      </w:r>
      <w:r>
        <w:t>на</w:t>
      </w:r>
      <w:r>
        <w:rPr>
          <w:spacing w:val="-1"/>
        </w:rPr>
        <w:t xml:space="preserve"> </w:t>
      </w:r>
      <w:r>
        <w:t>достоверность</w:t>
      </w:r>
      <w:r>
        <w:rPr>
          <w:spacing w:val="1"/>
        </w:rPr>
        <w:t xml:space="preserve"> </w:t>
      </w:r>
      <w:r>
        <w:t>и</w:t>
      </w:r>
      <w:r>
        <w:rPr>
          <w:spacing w:val="-1"/>
        </w:rPr>
        <w:t xml:space="preserve"> </w:t>
      </w:r>
      <w:r>
        <w:t>обобщать информацию;</w:t>
      </w:r>
    </w:p>
    <w:p w:rsidR="009F5889" w:rsidRDefault="009F5889" w:rsidP="009F5889">
      <w:pPr>
        <w:pStyle w:val="ab"/>
        <w:spacing w:line="276" w:lineRule="auto"/>
        <w:ind w:right="108"/>
        <w:divId w:val="1382554304"/>
      </w:pPr>
      <w:r>
        <w:t>сформированность представлений о влиянии информационных технологий на жизнь</w:t>
      </w:r>
      <w:r>
        <w:rPr>
          <w:spacing w:val="1"/>
        </w:rPr>
        <w:t xml:space="preserve"> </w:t>
      </w:r>
      <w:r>
        <w:t>человека в обществе, понимание социального, экономического, политического, культурного,</w:t>
      </w:r>
      <w:r>
        <w:rPr>
          <w:spacing w:val="1"/>
        </w:rPr>
        <w:t xml:space="preserve"> </w:t>
      </w:r>
      <w:r>
        <w:t>юридического, природного, эргономического, медицинского и физиологического контекстов</w:t>
      </w:r>
      <w:r>
        <w:rPr>
          <w:spacing w:val="1"/>
        </w:rPr>
        <w:t xml:space="preserve"> </w:t>
      </w:r>
      <w:r>
        <w:t>информационных</w:t>
      </w:r>
      <w:r>
        <w:rPr>
          <w:spacing w:val="1"/>
        </w:rPr>
        <w:t xml:space="preserve"> </w:t>
      </w:r>
      <w:r>
        <w:t>технологий;</w:t>
      </w:r>
    </w:p>
    <w:p w:rsidR="009F5889" w:rsidRDefault="009F5889" w:rsidP="009F5889">
      <w:pPr>
        <w:pStyle w:val="ab"/>
        <w:spacing w:line="276" w:lineRule="auto"/>
        <w:ind w:right="110"/>
        <w:divId w:val="1382554304"/>
      </w:pPr>
      <w:r>
        <w:t>принятие правовых и этических аспектов информационных технологий, осознание</w:t>
      </w:r>
      <w:r>
        <w:rPr>
          <w:spacing w:val="1"/>
        </w:rPr>
        <w:t xml:space="preserve"> </w:t>
      </w:r>
      <w:r>
        <w:t>ответственности людей, вовлечённых в создание и использование информационных систем,</w:t>
      </w:r>
      <w:r>
        <w:rPr>
          <w:spacing w:val="1"/>
        </w:rPr>
        <w:t xml:space="preserve"> </w:t>
      </w:r>
      <w:r>
        <w:t>распространение</w:t>
      </w:r>
      <w:r>
        <w:rPr>
          <w:spacing w:val="-2"/>
        </w:rPr>
        <w:t xml:space="preserve"> </w:t>
      </w:r>
      <w:r>
        <w:t>информации;</w:t>
      </w:r>
    </w:p>
    <w:p w:rsidR="009F5889" w:rsidRDefault="009F5889" w:rsidP="009F5889">
      <w:pPr>
        <w:pStyle w:val="ab"/>
        <w:spacing w:line="276" w:lineRule="auto"/>
        <w:ind w:right="104"/>
        <w:divId w:val="1382554304"/>
      </w:pPr>
      <w:r>
        <w:t>создание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учебной,</w:t>
      </w:r>
      <w:r>
        <w:rPr>
          <w:spacing w:val="1"/>
        </w:rPr>
        <w:t xml:space="preserve"> </w:t>
      </w:r>
      <w:r>
        <w:t>проектной,</w:t>
      </w:r>
      <w:r>
        <w:rPr>
          <w:spacing w:val="1"/>
        </w:rPr>
        <w:t xml:space="preserve"> </w:t>
      </w:r>
      <w:r>
        <w:t>научно-</w:t>
      </w:r>
      <w:r>
        <w:rPr>
          <w:spacing w:val="1"/>
        </w:rPr>
        <w:t xml:space="preserve"> </w:t>
      </w:r>
      <w:r>
        <w:t>исследовательской</w:t>
      </w:r>
      <w:r>
        <w:rPr>
          <w:spacing w:val="-2"/>
        </w:rPr>
        <w:t xml:space="preserve"> </w:t>
      </w:r>
      <w:r>
        <w:t>и</w:t>
      </w:r>
      <w:r>
        <w:rPr>
          <w:spacing w:val="-1"/>
        </w:rPr>
        <w:t xml:space="preserve"> </w:t>
      </w:r>
      <w:r>
        <w:t>творческой</w:t>
      </w:r>
      <w:r>
        <w:rPr>
          <w:spacing w:val="-1"/>
        </w:rPr>
        <w:t xml:space="preserve"> </w:t>
      </w:r>
      <w:r>
        <w:t>деятельности,</w:t>
      </w:r>
      <w:r>
        <w:rPr>
          <w:spacing w:val="-5"/>
        </w:rPr>
        <w:t xml:space="preserve"> </w:t>
      </w:r>
      <w:r>
        <w:t>мотивации</w:t>
      </w:r>
      <w:r>
        <w:rPr>
          <w:spacing w:val="-1"/>
        </w:rPr>
        <w:t xml:space="preserve"> </w:t>
      </w:r>
      <w:r>
        <w:t>обучающихся</w:t>
      </w:r>
      <w:r>
        <w:rPr>
          <w:spacing w:val="-1"/>
        </w:rPr>
        <w:t xml:space="preserve"> </w:t>
      </w:r>
      <w:r>
        <w:t>к</w:t>
      </w:r>
      <w:r>
        <w:rPr>
          <w:spacing w:val="-1"/>
        </w:rPr>
        <w:t xml:space="preserve"> </w:t>
      </w:r>
      <w:r>
        <w:t>саморазвитию.</w:t>
      </w:r>
    </w:p>
    <w:p w:rsidR="009F5889" w:rsidRDefault="009F5889" w:rsidP="009F5889">
      <w:pPr>
        <w:pStyle w:val="ab"/>
        <w:spacing w:line="278" w:lineRule="auto"/>
        <w:ind w:right="104"/>
        <w:divId w:val="1382554304"/>
      </w:pPr>
      <w:r>
        <w:t>На изучение информатики (базовый уровень) отводится 68 часов: в 10 классе – 34 часа</w:t>
      </w:r>
      <w:r>
        <w:rPr>
          <w:spacing w:val="-57"/>
        </w:rPr>
        <w:t xml:space="preserve"> </w:t>
      </w:r>
      <w:r>
        <w:t>(1</w:t>
      </w:r>
      <w:r>
        <w:rPr>
          <w:spacing w:val="-1"/>
        </w:rPr>
        <w:t xml:space="preserve"> </w:t>
      </w:r>
      <w:r>
        <w:t>час</w:t>
      </w:r>
      <w:r>
        <w:rPr>
          <w:spacing w:val="1"/>
        </w:rPr>
        <w:t xml:space="preserve"> </w:t>
      </w:r>
      <w:r>
        <w:t>в</w:t>
      </w:r>
      <w:r>
        <w:rPr>
          <w:spacing w:val="-1"/>
        </w:rPr>
        <w:t xml:space="preserve"> </w:t>
      </w:r>
      <w:r>
        <w:t>неделю), в</w:t>
      </w:r>
      <w:r>
        <w:rPr>
          <w:spacing w:val="-2"/>
        </w:rPr>
        <w:t xml:space="preserve"> </w:t>
      </w:r>
      <w:r w:rsidR="00817123">
        <w:t>11 классе – 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p>
    <w:p w:rsidR="009F5889" w:rsidRDefault="009F5889" w:rsidP="00817123">
      <w:pPr>
        <w:pStyle w:val="ab"/>
        <w:spacing w:line="276" w:lineRule="auto"/>
        <w:ind w:right="107"/>
        <w:divId w:val="1382554304"/>
      </w:pPr>
      <w:r>
        <w:t>Базовый</w:t>
      </w:r>
      <w:r>
        <w:rPr>
          <w:spacing w:val="1"/>
        </w:rPr>
        <w:t xml:space="preserve"> </w:t>
      </w:r>
      <w:r>
        <w:t>уровень</w:t>
      </w:r>
      <w:r>
        <w:rPr>
          <w:spacing w:val="1"/>
        </w:rPr>
        <w:t xml:space="preserve"> </w:t>
      </w:r>
      <w:r>
        <w:t>изучения</w:t>
      </w:r>
      <w:r>
        <w:rPr>
          <w:spacing w:val="1"/>
        </w:rPr>
        <w:t xml:space="preserve"> </w:t>
      </w:r>
      <w:r>
        <w:t>информатики</w:t>
      </w:r>
      <w:r>
        <w:rPr>
          <w:spacing w:val="1"/>
        </w:rPr>
        <w:t xml:space="preserve"> </w:t>
      </w:r>
      <w:r>
        <w:t>обеспечивает</w:t>
      </w:r>
      <w:r>
        <w:rPr>
          <w:spacing w:val="1"/>
        </w:rPr>
        <w:t xml:space="preserve"> </w:t>
      </w:r>
      <w:r>
        <w:t>подготовку</w:t>
      </w:r>
      <w:r>
        <w:rPr>
          <w:spacing w:val="1"/>
        </w:rPr>
        <w:t xml:space="preserve"> </w:t>
      </w:r>
      <w:r>
        <w:t>обучающихся,</w:t>
      </w:r>
      <w:r>
        <w:rPr>
          <w:spacing w:val="1"/>
        </w:rPr>
        <w:t xml:space="preserve"> </w:t>
      </w:r>
      <w:r>
        <w:t>ориентированных</w:t>
      </w:r>
      <w:r>
        <w:rPr>
          <w:spacing w:val="44"/>
        </w:rPr>
        <w:t xml:space="preserve"> </w:t>
      </w:r>
      <w:r>
        <w:t>на</w:t>
      </w:r>
      <w:r>
        <w:rPr>
          <w:spacing w:val="41"/>
        </w:rPr>
        <w:t xml:space="preserve"> </w:t>
      </w:r>
      <w:r>
        <w:t>те</w:t>
      </w:r>
      <w:r>
        <w:rPr>
          <w:spacing w:val="43"/>
        </w:rPr>
        <w:t xml:space="preserve"> </w:t>
      </w:r>
      <w:r>
        <w:t>специальности,</w:t>
      </w:r>
      <w:r>
        <w:rPr>
          <w:spacing w:val="44"/>
        </w:rPr>
        <w:t xml:space="preserve"> </w:t>
      </w:r>
      <w:r>
        <w:t>в</w:t>
      </w:r>
      <w:r>
        <w:rPr>
          <w:spacing w:val="42"/>
        </w:rPr>
        <w:t xml:space="preserve"> </w:t>
      </w:r>
      <w:r>
        <w:t>которых</w:t>
      </w:r>
      <w:r>
        <w:rPr>
          <w:spacing w:val="44"/>
        </w:rPr>
        <w:t xml:space="preserve"> </w:t>
      </w:r>
      <w:r>
        <w:t>информационные</w:t>
      </w:r>
      <w:r>
        <w:rPr>
          <w:spacing w:val="43"/>
        </w:rPr>
        <w:t xml:space="preserve"> </w:t>
      </w:r>
      <w:r>
        <w:t>технологии</w:t>
      </w:r>
      <w:r>
        <w:rPr>
          <w:spacing w:val="43"/>
        </w:rPr>
        <w:t xml:space="preserve"> </w:t>
      </w:r>
      <w:r>
        <w:t>являются</w:t>
      </w:r>
      <w:r w:rsidR="00817123">
        <w:t xml:space="preserve"> </w:t>
      </w:r>
      <w:r>
        <w:t>необходимыми</w:t>
      </w:r>
      <w:r>
        <w:rPr>
          <w:spacing w:val="1"/>
        </w:rPr>
        <w:t xml:space="preserve"> </w:t>
      </w:r>
      <w:r>
        <w:t>инструментами</w:t>
      </w:r>
      <w:r>
        <w:rPr>
          <w:spacing w:val="1"/>
        </w:rPr>
        <w:t xml:space="preserve"> </w:t>
      </w:r>
      <w:r>
        <w:t>профессиональной</w:t>
      </w:r>
      <w:r>
        <w:rPr>
          <w:spacing w:val="1"/>
        </w:rPr>
        <w:t xml:space="preserve"> </w:t>
      </w:r>
      <w:r>
        <w:t>деятельности,</w:t>
      </w:r>
      <w:r>
        <w:rPr>
          <w:spacing w:val="1"/>
        </w:rPr>
        <w:t xml:space="preserve"> </w:t>
      </w:r>
      <w:r>
        <w:t>участие</w:t>
      </w:r>
      <w:r>
        <w:rPr>
          <w:spacing w:val="1"/>
        </w:rPr>
        <w:t xml:space="preserve"> </w:t>
      </w:r>
      <w:r>
        <w:t>в</w:t>
      </w:r>
      <w:r>
        <w:rPr>
          <w:spacing w:val="1"/>
        </w:rPr>
        <w:t xml:space="preserve"> </w:t>
      </w:r>
      <w:r>
        <w:t>проектной</w:t>
      </w:r>
      <w:r>
        <w:rPr>
          <w:spacing w:val="1"/>
        </w:rPr>
        <w:t xml:space="preserve"> </w:t>
      </w:r>
      <w:r>
        <w:t>и</w:t>
      </w:r>
      <w:r>
        <w:rPr>
          <w:spacing w:val="1"/>
        </w:rPr>
        <w:t xml:space="preserve"> </w:t>
      </w:r>
      <w:r>
        <w:t>исследовательской деятельности, связанной с междисциплинарной и творческой тематикой,</w:t>
      </w:r>
      <w:r>
        <w:rPr>
          <w:spacing w:val="1"/>
        </w:rPr>
        <w:t xml:space="preserve"> </w:t>
      </w:r>
      <w:r>
        <w:t>возможность решения задач базового уровня сложности Единого государственного экзамена</w:t>
      </w:r>
      <w:r>
        <w:rPr>
          <w:spacing w:val="1"/>
        </w:rPr>
        <w:t xml:space="preserve"> </w:t>
      </w:r>
      <w:r>
        <w:t>по</w:t>
      </w:r>
      <w:r>
        <w:rPr>
          <w:spacing w:val="-1"/>
        </w:rPr>
        <w:t xml:space="preserve"> </w:t>
      </w:r>
      <w:r>
        <w:t>информатике.</w:t>
      </w:r>
    </w:p>
    <w:p w:rsidR="009F5889" w:rsidRDefault="009F5889" w:rsidP="009F5889">
      <w:pPr>
        <w:pStyle w:val="ab"/>
        <w:spacing w:line="276" w:lineRule="auto"/>
        <w:ind w:right="108"/>
        <w:divId w:val="1382554304"/>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года</w:t>
      </w:r>
      <w:r>
        <w:rPr>
          <w:spacing w:val="1"/>
        </w:rPr>
        <w:t xml:space="preserve"> </w:t>
      </w:r>
      <w:r>
        <w:t>обучения</w:t>
      </w:r>
      <w:r>
        <w:rPr>
          <w:spacing w:val="1"/>
        </w:rPr>
        <w:t xml:space="preserve"> </w:t>
      </w:r>
      <w:r>
        <w:t>может</w:t>
      </w:r>
      <w:r>
        <w:rPr>
          <w:spacing w:val="1"/>
        </w:rPr>
        <w:t xml:space="preserve"> </w:t>
      </w:r>
      <w:r>
        <w:t>быть</w:t>
      </w:r>
      <w:r>
        <w:rPr>
          <w:spacing w:val="1"/>
        </w:rPr>
        <w:t xml:space="preserve"> </w:t>
      </w:r>
      <w:r>
        <w:t>изменена</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при</w:t>
      </w:r>
      <w:r>
        <w:rPr>
          <w:spacing w:val="1"/>
        </w:rPr>
        <w:t xml:space="preserve"> </w:t>
      </w:r>
      <w:r>
        <w:t>подготовке</w:t>
      </w:r>
      <w:r>
        <w:rPr>
          <w:spacing w:val="1"/>
        </w:rPr>
        <w:t xml:space="preserve"> </w:t>
      </w:r>
      <w:r>
        <w:t>рабочей</w:t>
      </w:r>
      <w:r>
        <w:rPr>
          <w:spacing w:val="1"/>
        </w:rPr>
        <w:t xml:space="preserve"> </w:t>
      </w:r>
      <w:r>
        <w:t>программы</w:t>
      </w:r>
      <w:r>
        <w:rPr>
          <w:spacing w:val="1"/>
        </w:rPr>
        <w:t xml:space="preserve"> </w:t>
      </w:r>
      <w:r>
        <w:t>и</w:t>
      </w:r>
      <w:r>
        <w:rPr>
          <w:spacing w:val="1"/>
        </w:rPr>
        <w:t xml:space="preserve"> </w:t>
      </w:r>
      <w:r>
        <w:t>поурочного</w:t>
      </w:r>
      <w:r>
        <w:rPr>
          <w:spacing w:val="1"/>
        </w:rPr>
        <w:t xml:space="preserve"> </w:t>
      </w:r>
      <w:r>
        <w:t>планирования.</w:t>
      </w:r>
    </w:p>
    <w:p w:rsidR="009F5889" w:rsidRDefault="009F5889" w:rsidP="009F5889">
      <w:pPr>
        <w:pStyle w:val="Heading1"/>
        <w:spacing w:before="3" w:line="278" w:lineRule="auto"/>
        <w:ind w:right="6635"/>
        <w:divId w:val="1382554304"/>
      </w:pPr>
      <w:r>
        <w:t>Содержание обучения</w:t>
      </w:r>
      <w:r>
        <w:rPr>
          <w:spacing w:val="-57"/>
        </w:rPr>
        <w:t xml:space="preserve"> </w:t>
      </w:r>
      <w:r>
        <w:t>10</w:t>
      </w:r>
      <w:r>
        <w:rPr>
          <w:spacing w:val="-1"/>
        </w:rPr>
        <w:t xml:space="preserve"> </w:t>
      </w:r>
      <w:r>
        <w:t>КЛАСС</w:t>
      </w:r>
    </w:p>
    <w:p w:rsidR="009F5889" w:rsidRPr="009F5889" w:rsidRDefault="009F5889" w:rsidP="009F5889">
      <w:pPr>
        <w:spacing w:line="272" w:lineRule="exact"/>
        <w:ind w:left="810"/>
        <w:jc w:val="both"/>
        <w:divId w:val="1382554304"/>
        <w:rPr>
          <w:b/>
          <w:lang w:val="ru-RU"/>
        </w:rPr>
      </w:pPr>
      <w:r w:rsidRPr="009F5889">
        <w:rPr>
          <w:b/>
          <w:lang w:val="ru-RU"/>
        </w:rPr>
        <w:t>Цифровая</w:t>
      </w:r>
      <w:r w:rsidRPr="009F5889">
        <w:rPr>
          <w:b/>
          <w:spacing w:val="-3"/>
          <w:lang w:val="ru-RU"/>
        </w:rPr>
        <w:t xml:space="preserve"> </w:t>
      </w:r>
      <w:r w:rsidRPr="009F5889">
        <w:rPr>
          <w:b/>
          <w:lang w:val="ru-RU"/>
        </w:rPr>
        <w:t>грамотность</w:t>
      </w:r>
    </w:p>
    <w:p w:rsidR="009F5889" w:rsidRDefault="009F5889" w:rsidP="009F5889">
      <w:pPr>
        <w:pStyle w:val="ab"/>
        <w:spacing w:before="36" w:line="276" w:lineRule="auto"/>
        <w:ind w:right="112"/>
        <w:divId w:val="1382554304"/>
      </w:pPr>
      <w:r>
        <w:t>Требования техники безопасности и гигиены при работе с компьютерами и другими</w:t>
      </w:r>
      <w:r>
        <w:rPr>
          <w:spacing w:val="1"/>
        </w:rPr>
        <w:t xml:space="preserve"> </w:t>
      </w:r>
      <w:r>
        <w:t>компонентами</w:t>
      </w:r>
      <w:r>
        <w:rPr>
          <w:spacing w:val="-3"/>
        </w:rPr>
        <w:t xml:space="preserve"> </w:t>
      </w:r>
      <w:r>
        <w:t>цифрового</w:t>
      </w:r>
      <w:r>
        <w:rPr>
          <w:spacing w:val="-1"/>
        </w:rPr>
        <w:t xml:space="preserve"> </w:t>
      </w:r>
      <w:r>
        <w:t>окружения.</w:t>
      </w:r>
    </w:p>
    <w:p w:rsidR="009F5889" w:rsidRDefault="009F5889" w:rsidP="009F5889">
      <w:pPr>
        <w:pStyle w:val="ab"/>
        <w:spacing w:before="1" w:line="276" w:lineRule="auto"/>
        <w:ind w:right="112"/>
        <w:divId w:val="1382554304"/>
      </w:pPr>
      <w:r>
        <w:t>Принципы</w:t>
      </w:r>
      <w:r>
        <w:rPr>
          <w:spacing w:val="1"/>
        </w:rPr>
        <w:t xml:space="preserve"> </w:t>
      </w:r>
      <w:r>
        <w:t>работы</w:t>
      </w:r>
      <w:r>
        <w:rPr>
          <w:spacing w:val="1"/>
        </w:rPr>
        <w:t xml:space="preserve"> </w:t>
      </w:r>
      <w:r>
        <w:t>компьютера.</w:t>
      </w:r>
      <w:r>
        <w:rPr>
          <w:spacing w:val="1"/>
        </w:rPr>
        <w:t xml:space="preserve"> </w:t>
      </w:r>
      <w:r>
        <w:t>Персональный</w:t>
      </w:r>
      <w:r>
        <w:rPr>
          <w:spacing w:val="1"/>
        </w:rPr>
        <w:t xml:space="preserve"> </w:t>
      </w:r>
      <w:r>
        <w:t>компьютер.</w:t>
      </w:r>
      <w:r>
        <w:rPr>
          <w:spacing w:val="1"/>
        </w:rPr>
        <w:t xml:space="preserve"> </w:t>
      </w:r>
      <w:r>
        <w:t>Выбор</w:t>
      </w:r>
      <w:r>
        <w:rPr>
          <w:spacing w:val="1"/>
        </w:rPr>
        <w:t xml:space="preserve"> </w:t>
      </w:r>
      <w:r>
        <w:t>конфигурации</w:t>
      </w:r>
      <w:r>
        <w:rPr>
          <w:spacing w:val="1"/>
        </w:rPr>
        <w:t xml:space="preserve"> </w:t>
      </w:r>
      <w:r>
        <w:t>компьютера</w:t>
      </w:r>
      <w:r>
        <w:rPr>
          <w:spacing w:val="-3"/>
        </w:rPr>
        <w:t xml:space="preserve"> </w:t>
      </w:r>
      <w:r>
        <w:t>в</w:t>
      </w:r>
      <w:r>
        <w:rPr>
          <w:spacing w:val="-1"/>
        </w:rPr>
        <w:t xml:space="preserve"> </w:t>
      </w:r>
      <w:r>
        <w:t>зависимости</w:t>
      </w:r>
      <w:r>
        <w:rPr>
          <w:spacing w:val="1"/>
        </w:rPr>
        <w:t xml:space="preserve"> </w:t>
      </w:r>
      <w:r>
        <w:t>от решаемых</w:t>
      </w:r>
      <w:r>
        <w:rPr>
          <w:spacing w:val="1"/>
        </w:rPr>
        <w:t xml:space="preserve"> </w:t>
      </w:r>
      <w:r>
        <w:t>задач.</w:t>
      </w:r>
    </w:p>
    <w:p w:rsidR="009F5889" w:rsidRDefault="009F5889" w:rsidP="009F5889">
      <w:pPr>
        <w:pStyle w:val="ab"/>
        <w:spacing w:line="276" w:lineRule="auto"/>
        <w:ind w:right="109"/>
        <w:divId w:val="1382554304"/>
      </w:pPr>
      <w:r>
        <w:t>Основные</w:t>
      </w:r>
      <w:r>
        <w:rPr>
          <w:spacing w:val="1"/>
        </w:rPr>
        <w:t xml:space="preserve"> </w:t>
      </w:r>
      <w:r>
        <w:t>тенденции</w:t>
      </w:r>
      <w:r>
        <w:rPr>
          <w:spacing w:val="1"/>
        </w:rPr>
        <w:t xml:space="preserve"> </w:t>
      </w:r>
      <w:r>
        <w:t>развития</w:t>
      </w:r>
      <w:r>
        <w:rPr>
          <w:spacing w:val="1"/>
        </w:rPr>
        <w:t xml:space="preserve"> </w:t>
      </w:r>
      <w:r>
        <w:t>компьютерных</w:t>
      </w:r>
      <w:r>
        <w:rPr>
          <w:spacing w:val="61"/>
        </w:rPr>
        <w:t xml:space="preserve"> </w:t>
      </w:r>
      <w:r>
        <w:t>технологий.</w:t>
      </w:r>
      <w:r>
        <w:rPr>
          <w:spacing w:val="61"/>
        </w:rPr>
        <w:t xml:space="preserve"> </w:t>
      </w:r>
      <w:r>
        <w:t>Параллельные</w:t>
      </w:r>
      <w:r>
        <w:rPr>
          <w:spacing w:val="1"/>
        </w:rPr>
        <w:t xml:space="preserve"> </w:t>
      </w:r>
      <w:r>
        <w:t>вычисления.</w:t>
      </w:r>
      <w:r>
        <w:rPr>
          <w:spacing w:val="1"/>
        </w:rPr>
        <w:t xml:space="preserve"> </w:t>
      </w:r>
      <w:r>
        <w:t>Многопроцессорные</w:t>
      </w:r>
      <w:r>
        <w:rPr>
          <w:spacing w:val="1"/>
        </w:rPr>
        <w:t xml:space="preserve"> </w:t>
      </w:r>
      <w:r>
        <w:t>системы.</w:t>
      </w:r>
      <w:r>
        <w:rPr>
          <w:spacing w:val="1"/>
        </w:rPr>
        <w:t xml:space="preserve"> </w:t>
      </w:r>
      <w:r>
        <w:t>Суперкомпьютеры.</w:t>
      </w:r>
      <w:r>
        <w:rPr>
          <w:spacing w:val="1"/>
        </w:rPr>
        <w:t xml:space="preserve"> </w:t>
      </w:r>
      <w:r>
        <w:t>Микроконтроллеры.</w:t>
      </w:r>
      <w:r>
        <w:rPr>
          <w:spacing w:val="1"/>
        </w:rPr>
        <w:t xml:space="preserve"> </w:t>
      </w:r>
      <w:r>
        <w:t>Роботизированные</w:t>
      </w:r>
      <w:r>
        <w:rPr>
          <w:spacing w:val="-3"/>
        </w:rPr>
        <w:t xml:space="preserve"> </w:t>
      </w:r>
      <w:r>
        <w:t>производства.</w:t>
      </w:r>
    </w:p>
    <w:p w:rsidR="009F5889" w:rsidRDefault="009F5889" w:rsidP="009F5889">
      <w:pPr>
        <w:pStyle w:val="ab"/>
        <w:spacing w:before="1" w:line="276" w:lineRule="auto"/>
        <w:ind w:right="106"/>
        <w:divId w:val="1382554304"/>
      </w:pPr>
      <w:r>
        <w:t>Программное</w:t>
      </w:r>
      <w:r>
        <w:rPr>
          <w:spacing w:val="1"/>
        </w:rPr>
        <w:t xml:space="preserve"> </w:t>
      </w:r>
      <w:r>
        <w:t>обеспечение</w:t>
      </w:r>
      <w:r>
        <w:rPr>
          <w:spacing w:val="1"/>
        </w:rPr>
        <w:t xml:space="preserve"> </w:t>
      </w:r>
      <w:r>
        <w:t>компьютеров.</w:t>
      </w:r>
      <w:r>
        <w:rPr>
          <w:spacing w:val="1"/>
        </w:rPr>
        <w:t xml:space="preserve"> </w:t>
      </w:r>
      <w:r>
        <w:t>Виды</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их</w:t>
      </w:r>
      <w:r>
        <w:rPr>
          <w:spacing w:val="1"/>
        </w:rPr>
        <w:t xml:space="preserve"> </w:t>
      </w:r>
      <w:r>
        <w:t>назначение. Особенности программного обеспечения мобильных устройств. Операционная</w:t>
      </w:r>
      <w:r>
        <w:rPr>
          <w:spacing w:val="1"/>
        </w:rPr>
        <w:t xml:space="preserve"> </w:t>
      </w:r>
      <w:r>
        <w:t>система.</w:t>
      </w:r>
      <w:r>
        <w:rPr>
          <w:spacing w:val="1"/>
        </w:rPr>
        <w:t xml:space="preserve"> </w:t>
      </w:r>
      <w:r>
        <w:t>Понятие</w:t>
      </w:r>
      <w:r>
        <w:rPr>
          <w:spacing w:val="1"/>
        </w:rPr>
        <w:t xml:space="preserve"> </w:t>
      </w:r>
      <w:r>
        <w:t>о</w:t>
      </w:r>
      <w:r>
        <w:rPr>
          <w:spacing w:val="1"/>
        </w:rPr>
        <w:t xml:space="preserve"> </w:t>
      </w:r>
      <w:r>
        <w:t>системном</w:t>
      </w:r>
      <w:r>
        <w:rPr>
          <w:spacing w:val="1"/>
        </w:rPr>
        <w:t xml:space="preserve"> </w:t>
      </w:r>
      <w:r>
        <w:t>администрировании.</w:t>
      </w:r>
      <w:r>
        <w:rPr>
          <w:spacing w:val="1"/>
        </w:rPr>
        <w:t xml:space="preserve"> </w:t>
      </w:r>
      <w:r>
        <w:t>Инсталляция</w:t>
      </w:r>
      <w:r>
        <w:rPr>
          <w:spacing w:val="1"/>
        </w:rPr>
        <w:t xml:space="preserve"> </w:t>
      </w:r>
      <w:r>
        <w:t>и</w:t>
      </w:r>
      <w:r>
        <w:rPr>
          <w:spacing w:val="1"/>
        </w:rPr>
        <w:t xml:space="preserve"> </w:t>
      </w:r>
      <w:r>
        <w:t>деинсталляция</w:t>
      </w:r>
      <w:r>
        <w:rPr>
          <w:spacing w:val="1"/>
        </w:rPr>
        <w:t xml:space="preserve"> </w:t>
      </w:r>
      <w:r>
        <w:t>программного</w:t>
      </w:r>
      <w:r>
        <w:rPr>
          <w:spacing w:val="-1"/>
        </w:rPr>
        <w:t xml:space="preserve"> </w:t>
      </w:r>
      <w:r>
        <w:t>обеспечения.</w:t>
      </w:r>
    </w:p>
    <w:p w:rsidR="009F5889" w:rsidRDefault="009F5889" w:rsidP="009F5889">
      <w:pPr>
        <w:pStyle w:val="ab"/>
        <w:spacing w:line="276" w:lineRule="auto"/>
        <w:ind w:right="112"/>
        <w:divId w:val="1382554304"/>
      </w:pPr>
      <w:r>
        <w:t>Файловая система. Поиск в файловой системе. Организация хранения и обработки</w:t>
      </w:r>
      <w:r>
        <w:rPr>
          <w:spacing w:val="1"/>
        </w:rPr>
        <w:t xml:space="preserve"> </w:t>
      </w:r>
      <w:r>
        <w:lastRenderedPageBreak/>
        <w:t>данных</w:t>
      </w:r>
      <w:r>
        <w:rPr>
          <w:spacing w:val="-2"/>
        </w:rPr>
        <w:t xml:space="preserve"> </w:t>
      </w:r>
      <w:r>
        <w:t>с</w:t>
      </w:r>
      <w:r>
        <w:rPr>
          <w:spacing w:val="-7"/>
        </w:rPr>
        <w:t xml:space="preserve"> </w:t>
      </w:r>
      <w:r>
        <w:t>использованием</w:t>
      </w:r>
      <w:r>
        <w:rPr>
          <w:spacing w:val="-4"/>
        </w:rPr>
        <w:t xml:space="preserve"> </w:t>
      </w:r>
      <w:r>
        <w:t>интернет-сервисов,</w:t>
      </w:r>
      <w:r>
        <w:rPr>
          <w:spacing w:val="-2"/>
        </w:rPr>
        <w:t xml:space="preserve"> </w:t>
      </w:r>
      <w:r>
        <w:t>облачных</w:t>
      </w:r>
      <w:r>
        <w:rPr>
          <w:spacing w:val="-2"/>
        </w:rPr>
        <w:t xml:space="preserve"> </w:t>
      </w:r>
      <w:r>
        <w:t>технологий</w:t>
      </w:r>
      <w:r>
        <w:rPr>
          <w:spacing w:val="-5"/>
        </w:rPr>
        <w:t xml:space="preserve"> </w:t>
      </w:r>
      <w:r>
        <w:t>и</w:t>
      </w:r>
      <w:r>
        <w:rPr>
          <w:spacing w:val="-5"/>
        </w:rPr>
        <w:t xml:space="preserve"> </w:t>
      </w:r>
      <w:r>
        <w:t>мобильных</w:t>
      </w:r>
      <w:r>
        <w:rPr>
          <w:spacing w:val="1"/>
        </w:rPr>
        <w:t xml:space="preserve"> </w:t>
      </w:r>
      <w:r>
        <w:t>устройств.</w:t>
      </w:r>
    </w:p>
    <w:p w:rsidR="009F5889" w:rsidRDefault="009F5889" w:rsidP="009F5889">
      <w:pPr>
        <w:pStyle w:val="ab"/>
        <w:spacing w:line="278" w:lineRule="auto"/>
        <w:ind w:right="110"/>
        <w:divId w:val="1382554304"/>
      </w:pPr>
      <w:r>
        <w:t>Прикладные компьютерные программы для решения типовых задач по выбранной</w:t>
      </w:r>
      <w:r>
        <w:rPr>
          <w:spacing w:val="1"/>
        </w:rPr>
        <w:t xml:space="preserve"> </w:t>
      </w:r>
      <w:r>
        <w:t>специализации.</w:t>
      </w:r>
      <w:r>
        <w:rPr>
          <w:spacing w:val="-4"/>
        </w:rPr>
        <w:t xml:space="preserve"> </w:t>
      </w:r>
      <w:r>
        <w:t>Системы автоматизированного</w:t>
      </w:r>
      <w:r>
        <w:rPr>
          <w:spacing w:val="-4"/>
        </w:rPr>
        <w:t xml:space="preserve"> </w:t>
      </w:r>
      <w:r>
        <w:t>проектирования.</w:t>
      </w:r>
    </w:p>
    <w:p w:rsidR="009F5889" w:rsidRDefault="009F5889" w:rsidP="009F5889">
      <w:pPr>
        <w:pStyle w:val="ab"/>
        <w:spacing w:line="276" w:lineRule="auto"/>
        <w:ind w:right="107"/>
        <w:divId w:val="1382554304"/>
      </w:pPr>
      <w:r>
        <w:t>Программное обеспечение. Лицензирование программного обеспечения и цифровых</w:t>
      </w:r>
      <w:r>
        <w:rPr>
          <w:spacing w:val="1"/>
        </w:rPr>
        <w:t xml:space="preserve"> </w:t>
      </w:r>
      <w:r>
        <w:t>ресурсов.</w:t>
      </w:r>
      <w:r>
        <w:rPr>
          <w:spacing w:val="1"/>
        </w:rPr>
        <w:t xml:space="preserve"> </w:t>
      </w:r>
      <w:r>
        <w:t>Проприетарное</w:t>
      </w:r>
      <w:r>
        <w:rPr>
          <w:spacing w:val="1"/>
        </w:rPr>
        <w:t xml:space="preserve"> </w:t>
      </w:r>
      <w:r>
        <w:t>и</w:t>
      </w:r>
      <w:r>
        <w:rPr>
          <w:spacing w:val="1"/>
        </w:rPr>
        <w:t xml:space="preserve"> </w:t>
      </w:r>
      <w:r>
        <w:t>свободное</w:t>
      </w:r>
      <w:r>
        <w:rPr>
          <w:spacing w:val="1"/>
        </w:rPr>
        <w:t xml:space="preserve"> </w:t>
      </w:r>
      <w:r>
        <w:t>программное</w:t>
      </w:r>
      <w:r>
        <w:rPr>
          <w:spacing w:val="1"/>
        </w:rPr>
        <w:t xml:space="preserve"> </w:t>
      </w:r>
      <w:r>
        <w:t>обеспечение.</w:t>
      </w:r>
      <w:r>
        <w:rPr>
          <w:spacing w:val="1"/>
        </w:rPr>
        <w:t xml:space="preserve"> </w:t>
      </w:r>
      <w:r>
        <w:t>Коммерческое</w:t>
      </w:r>
      <w:r>
        <w:rPr>
          <w:spacing w:val="1"/>
        </w:rPr>
        <w:t xml:space="preserve"> </w:t>
      </w:r>
      <w:r>
        <w:t>и</w:t>
      </w:r>
      <w:r>
        <w:rPr>
          <w:spacing w:val="1"/>
        </w:rPr>
        <w:t xml:space="preserve"> </w:t>
      </w:r>
      <w:r>
        <w:t>некоммерческое</w:t>
      </w:r>
      <w:r>
        <w:rPr>
          <w:spacing w:val="1"/>
        </w:rPr>
        <w:t xml:space="preserve"> </w:t>
      </w:r>
      <w:r>
        <w:t>использование</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r>
        <w:rPr>
          <w:spacing w:val="1"/>
        </w:rPr>
        <w:t xml:space="preserve"> </w:t>
      </w:r>
      <w:r>
        <w:t>Ответственность,</w:t>
      </w:r>
      <w:r>
        <w:rPr>
          <w:spacing w:val="1"/>
        </w:rPr>
        <w:t xml:space="preserve"> </w:t>
      </w:r>
      <w:r>
        <w:t>устанавливаемая</w:t>
      </w:r>
      <w:r>
        <w:rPr>
          <w:spacing w:val="1"/>
        </w:rPr>
        <w:t xml:space="preserve"> </w:t>
      </w:r>
      <w:r>
        <w:t>законодательством</w:t>
      </w:r>
      <w:r>
        <w:rPr>
          <w:spacing w:val="1"/>
        </w:rPr>
        <w:t xml:space="preserve"> </w:t>
      </w:r>
      <w:r>
        <w:t>Российской</w:t>
      </w:r>
      <w:r>
        <w:rPr>
          <w:spacing w:val="1"/>
        </w:rPr>
        <w:t xml:space="preserve"> </w:t>
      </w:r>
      <w:r>
        <w:t>Федерации,</w:t>
      </w:r>
      <w:r>
        <w:rPr>
          <w:spacing w:val="1"/>
        </w:rPr>
        <w:t xml:space="preserve"> </w:t>
      </w:r>
      <w:r>
        <w:t>за</w:t>
      </w:r>
      <w:r>
        <w:rPr>
          <w:spacing w:val="1"/>
        </w:rPr>
        <w:t xml:space="preserve"> </w:t>
      </w:r>
      <w:r>
        <w:t>неправомерное</w:t>
      </w:r>
      <w:r>
        <w:rPr>
          <w:spacing w:val="-2"/>
        </w:rPr>
        <w:t xml:space="preserve"> </w:t>
      </w:r>
      <w:r>
        <w:t>использование</w:t>
      </w:r>
      <w:r>
        <w:rPr>
          <w:spacing w:val="-2"/>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цифровых</w:t>
      </w:r>
      <w:r>
        <w:rPr>
          <w:spacing w:val="1"/>
        </w:rPr>
        <w:t xml:space="preserve"> </w:t>
      </w:r>
      <w:r>
        <w:t>ресурсов.</w:t>
      </w:r>
    </w:p>
    <w:p w:rsidR="009F5889" w:rsidRDefault="009F5889" w:rsidP="009F5889">
      <w:pPr>
        <w:pStyle w:val="Heading1"/>
        <w:divId w:val="1382554304"/>
      </w:pPr>
      <w:r>
        <w:t>Теоретические</w:t>
      </w:r>
      <w:r>
        <w:rPr>
          <w:spacing w:val="-5"/>
        </w:rPr>
        <w:t xml:space="preserve"> </w:t>
      </w:r>
      <w:r>
        <w:t>основы</w:t>
      </w:r>
      <w:r>
        <w:rPr>
          <w:spacing w:val="-3"/>
        </w:rPr>
        <w:t xml:space="preserve"> </w:t>
      </w:r>
      <w:r>
        <w:t>информатики</w:t>
      </w:r>
    </w:p>
    <w:p w:rsidR="009F5889" w:rsidRDefault="009F5889" w:rsidP="009F5889">
      <w:pPr>
        <w:pStyle w:val="ab"/>
        <w:spacing w:before="35" w:line="276" w:lineRule="auto"/>
        <w:ind w:right="108"/>
        <w:divId w:val="1382554304"/>
      </w:pPr>
      <w:r>
        <w:t>Информация,</w:t>
      </w:r>
      <w:r>
        <w:rPr>
          <w:spacing w:val="1"/>
        </w:rPr>
        <w:t xml:space="preserve"> </w:t>
      </w:r>
      <w:r>
        <w:t>данные</w:t>
      </w:r>
      <w:r>
        <w:rPr>
          <w:spacing w:val="1"/>
        </w:rPr>
        <w:t xml:space="preserve"> </w:t>
      </w:r>
      <w:r>
        <w:t>и</w:t>
      </w:r>
      <w:r>
        <w:rPr>
          <w:spacing w:val="1"/>
        </w:rPr>
        <w:t xml:space="preserve"> </w:t>
      </w:r>
      <w:r>
        <w:t>знания.</w:t>
      </w:r>
      <w:r>
        <w:rPr>
          <w:spacing w:val="1"/>
        </w:rPr>
        <w:t xml:space="preserve"> </w:t>
      </w:r>
      <w:r>
        <w:t>Универсальность</w:t>
      </w:r>
      <w:r>
        <w:rPr>
          <w:spacing w:val="1"/>
        </w:rPr>
        <w:t xml:space="preserve"> </w:t>
      </w:r>
      <w:r>
        <w:t>дискретного</w:t>
      </w:r>
      <w:r>
        <w:rPr>
          <w:spacing w:val="1"/>
        </w:rPr>
        <w:t xml:space="preserve"> </w:t>
      </w:r>
      <w:r>
        <w:t>представления</w:t>
      </w:r>
      <w:r>
        <w:rPr>
          <w:spacing w:val="1"/>
        </w:rPr>
        <w:t xml:space="preserve"> </w:t>
      </w:r>
      <w:r>
        <w:t>информации. Двоичное кодирование. Равномерные и неравномерные коды. Условие Фано.</w:t>
      </w:r>
      <w:r>
        <w:rPr>
          <w:spacing w:val="1"/>
        </w:rPr>
        <w:t xml:space="preserve"> </w:t>
      </w:r>
      <w:r>
        <w:t>Подходы</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Сущность</w:t>
      </w:r>
      <w:r>
        <w:rPr>
          <w:spacing w:val="1"/>
        </w:rPr>
        <w:t xml:space="preserve"> </w:t>
      </w:r>
      <w:r>
        <w:t>объёмного</w:t>
      </w:r>
      <w:r>
        <w:rPr>
          <w:spacing w:val="1"/>
        </w:rPr>
        <w:t xml:space="preserve"> </w:t>
      </w:r>
      <w:r>
        <w:t>(алфавитного)</w:t>
      </w:r>
      <w:r>
        <w:rPr>
          <w:spacing w:val="1"/>
        </w:rPr>
        <w:t xml:space="preserve"> </w:t>
      </w:r>
      <w:r>
        <w:t>подхода</w:t>
      </w:r>
      <w:r>
        <w:rPr>
          <w:spacing w:val="1"/>
        </w:rPr>
        <w:t xml:space="preserve"> </w:t>
      </w:r>
      <w:r>
        <w:t>к</w:t>
      </w:r>
      <w:r>
        <w:rPr>
          <w:spacing w:val="1"/>
        </w:rPr>
        <w:t xml:space="preserve"> </w:t>
      </w:r>
      <w:r>
        <w:t>измерению</w:t>
      </w:r>
      <w:r>
        <w:rPr>
          <w:spacing w:val="1"/>
        </w:rPr>
        <w:t xml:space="preserve"> </w:t>
      </w:r>
      <w:r>
        <w:t>информации,</w:t>
      </w:r>
      <w:r>
        <w:rPr>
          <w:spacing w:val="1"/>
        </w:rPr>
        <w:t xml:space="preserve"> </w:t>
      </w:r>
      <w:r>
        <w:t>определение</w:t>
      </w:r>
      <w:r>
        <w:rPr>
          <w:spacing w:val="1"/>
        </w:rPr>
        <w:t xml:space="preserve"> </w:t>
      </w:r>
      <w:r>
        <w:t>бита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алфавитного</w:t>
      </w:r>
      <w:r>
        <w:rPr>
          <w:spacing w:val="1"/>
        </w:rPr>
        <w:t xml:space="preserve"> </w:t>
      </w:r>
      <w:r>
        <w:t>подхода,</w:t>
      </w:r>
      <w:r>
        <w:rPr>
          <w:spacing w:val="60"/>
        </w:rPr>
        <w:t xml:space="preserve"> </w:t>
      </w:r>
      <w:r>
        <w:t>связь</w:t>
      </w:r>
      <w:r>
        <w:rPr>
          <w:spacing w:val="1"/>
        </w:rPr>
        <w:t xml:space="preserve"> </w:t>
      </w:r>
      <w:r>
        <w:t>между</w:t>
      </w:r>
      <w:r>
        <w:rPr>
          <w:spacing w:val="1"/>
        </w:rPr>
        <w:t xml:space="preserve"> </w:t>
      </w:r>
      <w:r>
        <w:t>размером</w:t>
      </w:r>
      <w:r>
        <w:rPr>
          <w:spacing w:val="1"/>
        </w:rPr>
        <w:t xml:space="preserve"> </w:t>
      </w:r>
      <w:r>
        <w:t>алфавита</w:t>
      </w:r>
      <w:r>
        <w:rPr>
          <w:spacing w:val="1"/>
        </w:rPr>
        <w:t xml:space="preserve"> </w:t>
      </w:r>
      <w:r>
        <w:t>и</w:t>
      </w:r>
      <w:r>
        <w:rPr>
          <w:spacing w:val="1"/>
        </w:rPr>
        <w:t xml:space="preserve"> </w:t>
      </w:r>
      <w:r>
        <w:t>информационным</w:t>
      </w:r>
      <w:r>
        <w:rPr>
          <w:spacing w:val="1"/>
        </w:rPr>
        <w:t xml:space="preserve"> </w:t>
      </w:r>
      <w:r>
        <w:t>весом</w:t>
      </w:r>
      <w:r>
        <w:rPr>
          <w:spacing w:val="1"/>
        </w:rPr>
        <w:t xml:space="preserve"> </w:t>
      </w:r>
      <w:r>
        <w:t>символа</w:t>
      </w:r>
      <w:r>
        <w:rPr>
          <w:spacing w:val="1"/>
        </w:rPr>
        <w:t xml:space="preserve"> </w:t>
      </w:r>
      <w:r>
        <w:t>(в</w:t>
      </w:r>
      <w:r>
        <w:rPr>
          <w:spacing w:val="1"/>
        </w:rPr>
        <w:t xml:space="preserve"> </w:t>
      </w:r>
      <w:r>
        <w:t>предположении</w:t>
      </w:r>
      <w:r>
        <w:rPr>
          <w:spacing w:val="1"/>
        </w:rPr>
        <w:t xml:space="preserve"> </w:t>
      </w:r>
      <w:r>
        <w:t>о</w:t>
      </w:r>
      <w:r>
        <w:rPr>
          <w:spacing w:val="1"/>
        </w:rPr>
        <w:t xml:space="preserve"> </w:t>
      </w:r>
      <w:r>
        <w:t>равновероятности</w:t>
      </w:r>
      <w:r>
        <w:rPr>
          <w:spacing w:val="1"/>
        </w:rPr>
        <w:t xml:space="preserve"> </w:t>
      </w:r>
      <w:r>
        <w:t>появления символов), связь</w:t>
      </w:r>
      <w:r>
        <w:rPr>
          <w:spacing w:val="60"/>
        </w:rPr>
        <w:t xml:space="preserve"> </w:t>
      </w:r>
      <w:r>
        <w:t>между единицами измерения информации:</w:t>
      </w:r>
      <w:r>
        <w:rPr>
          <w:spacing w:val="1"/>
        </w:rPr>
        <w:t xml:space="preserve"> </w:t>
      </w:r>
      <w:r>
        <w:t>бит,</w:t>
      </w:r>
      <w:r>
        <w:rPr>
          <w:spacing w:val="1"/>
        </w:rPr>
        <w:t xml:space="preserve"> </w:t>
      </w:r>
      <w:r>
        <w:t>байт,</w:t>
      </w:r>
      <w:r>
        <w:rPr>
          <w:spacing w:val="1"/>
        </w:rPr>
        <w:t xml:space="preserve"> </w:t>
      </w:r>
      <w:r>
        <w:t>Кбайт,</w:t>
      </w:r>
      <w:r>
        <w:rPr>
          <w:spacing w:val="1"/>
        </w:rPr>
        <w:t xml:space="preserve"> </w:t>
      </w:r>
      <w:r>
        <w:t>Мбайт,</w:t>
      </w:r>
      <w:r>
        <w:rPr>
          <w:spacing w:val="1"/>
        </w:rPr>
        <w:t xml:space="preserve"> </w:t>
      </w:r>
      <w:r>
        <w:t>Гбайт.</w:t>
      </w:r>
      <w:r>
        <w:rPr>
          <w:spacing w:val="1"/>
        </w:rPr>
        <w:t xml:space="preserve"> </w:t>
      </w:r>
      <w:r>
        <w:t>Сущность</w:t>
      </w:r>
      <w:r>
        <w:rPr>
          <w:spacing w:val="1"/>
        </w:rPr>
        <w:t xml:space="preserve"> </w:t>
      </w:r>
      <w:r>
        <w:t>содержательного</w:t>
      </w:r>
      <w:r>
        <w:rPr>
          <w:spacing w:val="1"/>
        </w:rPr>
        <w:t xml:space="preserve"> </w:t>
      </w:r>
      <w:r>
        <w:t>(вероятностного)</w:t>
      </w:r>
      <w:r>
        <w:rPr>
          <w:spacing w:val="1"/>
        </w:rPr>
        <w:t xml:space="preserve"> </w:t>
      </w:r>
      <w:r>
        <w:t>подхода</w:t>
      </w:r>
      <w:r>
        <w:rPr>
          <w:spacing w:val="1"/>
        </w:rPr>
        <w:t xml:space="preserve"> </w:t>
      </w:r>
      <w:r>
        <w:t>к</w:t>
      </w:r>
      <w:r>
        <w:rPr>
          <w:spacing w:val="-57"/>
        </w:rPr>
        <w:t xml:space="preserve"> </w:t>
      </w:r>
      <w:r>
        <w:t>измерению</w:t>
      </w:r>
      <w:r>
        <w:rPr>
          <w:spacing w:val="-3"/>
        </w:rPr>
        <w:t xml:space="preserve"> </w:t>
      </w:r>
      <w:r>
        <w:t>информации,</w:t>
      </w:r>
      <w:r>
        <w:rPr>
          <w:spacing w:val="-1"/>
        </w:rPr>
        <w:t xml:space="preserve"> </w:t>
      </w:r>
      <w:r>
        <w:t>определение</w:t>
      </w:r>
      <w:r>
        <w:rPr>
          <w:spacing w:val="-2"/>
        </w:rPr>
        <w:t xml:space="preserve"> </w:t>
      </w:r>
      <w:r>
        <w:t>бита с</w:t>
      </w:r>
      <w:r>
        <w:rPr>
          <w:spacing w:val="-3"/>
        </w:rPr>
        <w:t xml:space="preserve"> </w:t>
      </w:r>
      <w:r>
        <w:t>позиции</w:t>
      </w:r>
      <w:r>
        <w:rPr>
          <w:spacing w:val="-1"/>
        </w:rPr>
        <w:t xml:space="preserve"> </w:t>
      </w:r>
      <w:r>
        <w:t>содержания сообщения.</w:t>
      </w:r>
    </w:p>
    <w:p w:rsidR="009F5889" w:rsidRDefault="009F5889" w:rsidP="00817123">
      <w:pPr>
        <w:pStyle w:val="ab"/>
        <w:spacing w:before="1" w:line="276" w:lineRule="auto"/>
        <w:ind w:right="102"/>
        <w:divId w:val="1382554304"/>
      </w:pPr>
      <w:r>
        <w:t>Информационные</w:t>
      </w:r>
      <w:r>
        <w:rPr>
          <w:spacing w:val="1"/>
        </w:rPr>
        <w:t xml:space="preserve"> </w:t>
      </w:r>
      <w:r>
        <w:t>процессы.</w:t>
      </w:r>
      <w:r>
        <w:rPr>
          <w:spacing w:val="1"/>
        </w:rPr>
        <w:t xml:space="preserve"> </w:t>
      </w:r>
      <w:r>
        <w:t>Передача</w:t>
      </w:r>
      <w:r>
        <w:rPr>
          <w:spacing w:val="1"/>
        </w:rPr>
        <w:t xml:space="preserve"> </w:t>
      </w:r>
      <w:r>
        <w:t>информации.</w:t>
      </w:r>
      <w:r>
        <w:rPr>
          <w:spacing w:val="1"/>
        </w:rPr>
        <w:t xml:space="preserve"> </w:t>
      </w:r>
      <w:r>
        <w:t>Источник,</w:t>
      </w:r>
      <w:r>
        <w:rPr>
          <w:spacing w:val="1"/>
        </w:rPr>
        <w:t xml:space="preserve"> </w:t>
      </w:r>
      <w:r>
        <w:t>приёмник,</w:t>
      </w:r>
      <w:r>
        <w:rPr>
          <w:spacing w:val="60"/>
        </w:rPr>
        <w:t xml:space="preserve"> </w:t>
      </w:r>
      <w:r>
        <w:t>канал</w:t>
      </w:r>
      <w:r>
        <w:rPr>
          <w:spacing w:val="1"/>
        </w:rPr>
        <w:t xml:space="preserve"> </w:t>
      </w:r>
      <w:r>
        <w:t>связи,</w:t>
      </w:r>
      <w:r>
        <w:rPr>
          <w:spacing w:val="1"/>
        </w:rPr>
        <w:t xml:space="preserve"> </w:t>
      </w:r>
      <w:r>
        <w:t>сигнал,</w:t>
      </w:r>
      <w:r>
        <w:rPr>
          <w:spacing w:val="1"/>
        </w:rPr>
        <w:t xml:space="preserve"> </w:t>
      </w:r>
      <w:r>
        <w:t>кодирование.</w:t>
      </w:r>
      <w:r>
        <w:rPr>
          <w:spacing w:val="1"/>
        </w:rPr>
        <w:t xml:space="preserve"> </w:t>
      </w:r>
      <w:r>
        <w:t>Искажение</w:t>
      </w:r>
      <w:r>
        <w:rPr>
          <w:spacing w:val="1"/>
        </w:rPr>
        <w:t xml:space="preserve"> </w:t>
      </w:r>
      <w:r>
        <w:t>информации</w:t>
      </w:r>
      <w:r>
        <w:rPr>
          <w:spacing w:val="1"/>
        </w:rPr>
        <w:t xml:space="preserve"> </w:t>
      </w:r>
      <w:r>
        <w:t>при</w:t>
      </w:r>
      <w:r>
        <w:rPr>
          <w:spacing w:val="1"/>
        </w:rPr>
        <w:t xml:space="preserve"> </w:t>
      </w:r>
      <w:r>
        <w:t>передаче.</w:t>
      </w:r>
      <w:r>
        <w:rPr>
          <w:spacing w:val="1"/>
        </w:rPr>
        <w:t xml:space="preserve"> </w:t>
      </w:r>
      <w:r>
        <w:t>Скорость</w:t>
      </w:r>
      <w:r>
        <w:rPr>
          <w:spacing w:val="1"/>
        </w:rPr>
        <w:t xml:space="preserve"> </w:t>
      </w:r>
      <w:r>
        <w:t>передачи</w:t>
      </w:r>
      <w:r>
        <w:rPr>
          <w:spacing w:val="1"/>
        </w:rPr>
        <w:t xml:space="preserve"> </w:t>
      </w:r>
      <w:r>
        <w:t>данных</w:t>
      </w:r>
      <w:r>
        <w:rPr>
          <w:spacing w:val="1"/>
        </w:rPr>
        <w:t xml:space="preserve"> </w:t>
      </w:r>
      <w:r>
        <w:t>по</w:t>
      </w:r>
      <w:r>
        <w:rPr>
          <w:spacing w:val="1"/>
        </w:rPr>
        <w:t xml:space="preserve"> </w:t>
      </w:r>
      <w:r>
        <w:t>каналу связи.</w:t>
      </w:r>
      <w:r>
        <w:rPr>
          <w:spacing w:val="1"/>
        </w:rPr>
        <w:t xml:space="preserve"> </w:t>
      </w:r>
      <w:r>
        <w:t>Хранение</w:t>
      </w:r>
      <w:r>
        <w:rPr>
          <w:spacing w:val="1"/>
        </w:rPr>
        <w:t xml:space="preserve"> </w:t>
      </w:r>
      <w:r>
        <w:t>информации,</w:t>
      </w:r>
      <w:r>
        <w:rPr>
          <w:spacing w:val="1"/>
        </w:rPr>
        <w:t xml:space="preserve"> </w:t>
      </w:r>
      <w:r>
        <w:t>объём</w:t>
      </w:r>
      <w:r>
        <w:rPr>
          <w:spacing w:val="1"/>
        </w:rPr>
        <w:t xml:space="preserve"> </w:t>
      </w:r>
      <w:r>
        <w:t>памяти.</w:t>
      </w:r>
      <w:r>
        <w:rPr>
          <w:spacing w:val="1"/>
        </w:rPr>
        <w:t xml:space="preserve"> </w:t>
      </w:r>
      <w:r>
        <w:t>Обработка</w:t>
      </w:r>
      <w:r>
        <w:rPr>
          <w:spacing w:val="1"/>
        </w:rPr>
        <w:t xml:space="preserve"> </w:t>
      </w:r>
      <w:r>
        <w:t>информации.</w:t>
      </w:r>
      <w:r>
        <w:rPr>
          <w:spacing w:val="1"/>
        </w:rPr>
        <w:t xml:space="preserve"> </w:t>
      </w:r>
      <w:r>
        <w:t>Виды</w:t>
      </w:r>
      <w:r>
        <w:rPr>
          <w:spacing w:val="1"/>
        </w:rPr>
        <w:t xml:space="preserve"> </w:t>
      </w:r>
      <w:r>
        <w:t>обработки</w:t>
      </w:r>
      <w:r>
        <w:rPr>
          <w:spacing w:val="1"/>
        </w:rPr>
        <w:t xml:space="preserve"> </w:t>
      </w:r>
      <w:r>
        <w:t>информации:</w:t>
      </w:r>
      <w:r>
        <w:rPr>
          <w:spacing w:val="1"/>
        </w:rPr>
        <w:t xml:space="preserve"> </w:t>
      </w:r>
      <w:r>
        <w:t>получение</w:t>
      </w:r>
      <w:r>
        <w:rPr>
          <w:spacing w:val="1"/>
        </w:rPr>
        <w:t xml:space="preserve"> </w:t>
      </w:r>
      <w:r>
        <w:t>нового</w:t>
      </w:r>
      <w:r>
        <w:rPr>
          <w:spacing w:val="1"/>
        </w:rPr>
        <w:t xml:space="preserve"> </w:t>
      </w:r>
      <w:r>
        <w:t>содержания,</w:t>
      </w:r>
      <w:r>
        <w:rPr>
          <w:spacing w:val="1"/>
        </w:rPr>
        <w:t xml:space="preserve"> </w:t>
      </w:r>
      <w:r>
        <w:t>изменение</w:t>
      </w:r>
      <w:r>
        <w:rPr>
          <w:spacing w:val="1"/>
        </w:rPr>
        <w:t xml:space="preserve"> </w:t>
      </w:r>
      <w:r>
        <w:t>формы</w:t>
      </w:r>
      <w:r>
        <w:rPr>
          <w:spacing w:val="1"/>
        </w:rPr>
        <w:t xml:space="preserve"> </w:t>
      </w:r>
      <w:r>
        <w:t>представления</w:t>
      </w:r>
      <w:r>
        <w:rPr>
          <w:spacing w:val="24"/>
        </w:rPr>
        <w:t xml:space="preserve"> </w:t>
      </w:r>
      <w:r>
        <w:t>информации.</w:t>
      </w:r>
      <w:r>
        <w:rPr>
          <w:spacing w:val="24"/>
        </w:rPr>
        <w:t xml:space="preserve"> </w:t>
      </w:r>
      <w:r>
        <w:t>Поиск</w:t>
      </w:r>
      <w:r>
        <w:rPr>
          <w:spacing w:val="25"/>
        </w:rPr>
        <w:t xml:space="preserve"> </w:t>
      </w:r>
      <w:r>
        <w:t>информации.</w:t>
      </w:r>
      <w:r>
        <w:rPr>
          <w:spacing w:val="22"/>
        </w:rPr>
        <w:t xml:space="preserve"> </w:t>
      </w:r>
      <w:r>
        <w:t>Роль</w:t>
      </w:r>
      <w:r>
        <w:rPr>
          <w:spacing w:val="25"/>
        </w:rPr>
        <w:t xml:space="preserve"> </w:t>
      </w:r>
      <w:r>
        <w:t>информации</w:t>
      </w:r>
      <w:r>
        <w:rPr>
          <w:spacing w:val="25"/>
        </w:rPr>
        <w:t xml:space="preserve"> </w:t>
      </w:r>
      <w:r>
        <w:t>и</w:t>
      </w:r>
      <w:r>
        <w:rPr>
          <w:spacing w:val="25"/>
        </w:rPr>
        <w:t xml:space="preserve"> </w:t>
      </w:r>
      <w:r>
        <w:t>информационных</w:t>
      </w:r>
      <w:r w:rsidR="00817123">
        <w:t xml:space="preserve"> </w:t>
      </w:r>
      <w:r>
        <w:t>процессов</w:t>
      </w:r>
      <w:r>
        <w:rPr>
          <w:spacing w:val="-3"/>
        </w:rPr>
        <w:t xml:space="preserve"> </w:t>
      </w:r>
      <w:r>
        <w:t>в</w:t>
      </w:r>
      <w:r>
        <w:rPr>
          <w:spacing w:val="-3"/>
        </w:rPr>
        <w:t xml:space="preserve"> </w:t>
      </w:r>
      <w:r>
        <w:t>окружающем</w:t>
      </w:r>
      <w:r>
        <w:rPr>
          <w:spacing w:val="-3"/>
        </w:rPr>
        <w:t xml:space="preserve"> </w:t>
      </w:r>
      <w:r>
        <w:t>мире.</w:t>
      </w:r>
    </w:p>
    <w:p w:rsidR="009F5889" w:rsidRDefault="009F5889" w:rsidP="009F5889">
      <w:pPr>
        <w:pStyle w:val="ab"/>
        <w:spacing w:before="41"/>
        <w:ind w:left="810" w:firstLine="0"/>
        <w:divId w:val="1382554304"/>
      </w:pPr>
      <w:r>
        <w:t>Системы.</w:t>
      </w:r>
      <w:r>
        <w:rPr>
          <w:spacing w:val="97"/>
        </w:rPr>
        <w:t xml:space="preserve"> </w:t>
      </w:r>
      <w:r>
        <w:t xml:space="preserve">Компоненты  </w:t>
      </w:r>
      <w:r>
        <w:rPr>
          <w:spacing w:val="36"/>
        </w:rPr>
        <w:t xml:space="preserve"> </w:t>
      </w:r>
      <w:r>
        <w:t xml:space="preserve">системы  </w:t>
      </w:r>
      <w:r>
        <w:rPr>
          <w:spacing w:val="36"/>
        </w:rPr>
        <w:t xml:space="preserve"> </w:t>
      </w:r>
      <w:r>
        <w:t xml:space="preserve">и  </w:t>
      </w:r>
      <w:r>
        <w:rPr>
          <w:spacing w:val="37"/>
        </w:rPr>
        <w:t xml:space="preserve"> </w:t>
      </w:r>
      <w:r>
        <w:t xml:space="preserve">их  </w:t>
      </w:r>
      <w:r>
        <w:rPr>
          <w:spacing w:val="38"/>
        </w:rPr>
        <w:t xml:space="preserve"> </w:t>
      </w:r>
      <w:r>
        <w:t xml:space="preserve">взаимодействие.  </w:t>
      </w:r>
      <w:r>
        <w:rPr>
          <w:spacing w:val="37"/>
        </w:rPr>
        <w:t xml:space="preserve"> </w:t>
      </w:r>
      <w:r>
        <w:t xml:space="preserve">Системы  </w:t>
      </w:r>
      <w:r>
        <w:rPr>
          <w:spacing w:val="38"/>
        </w:rPr>
        <w:t xml:space="preserve"> </w:t>
      </w:r>
      <w:r>
        <w:t>управления.</w:t>
      </w:r>
    </w:p>
    <w:p w:rsidR="009F5889" w:rsidRDefault="009F5889" w:rsidP="009F5889">
      <w:pPr>
        <w:pStyle w:val="ab"/>
        <w:spacing w:before="41"/>
        <w:ind w:firstLine="0"/>
        <w:divId w:val="1382554304"/>
      </w:pPr>
      <w:r>
        <w:t>Управление</w:t>
      </w:r>
      <w:r>
        <w:rPr>
          <w:spacing w:val="-5"/>
        </w:rPr>
        <w:t xml:space="preserve"> </w:t>
      </w:r>
      <w:r>
        <w:t>как</w:t>
      </w:r>
      <w:r>
        <w:rPr>
          <w:spacing w:val="-4"/>
        </w:rPr>
        <w:t xml:space="preserve"> </w:t>
      </w:r>
      <w:r>
        <w:t>информационный</w:t>
      </w:r>
      <w:r>
        <w:rPr>
          <w:spacing w:val="-4"/>
        </w:rPr>
        <w:t xml:space="preserve"> </w:t>
      </w:r>
      <w:r>
        <w:t>процесс.</w:t>
      </w:r>
      <w:r>
        <w:rPr>
          <w:spacing w:val="-4"/>
        </w:rPr>
        <w:t xml:space="preserve"> </w:t>
      </w:r>
      <w:r>
        <w:t>Обратная</w:t>
      </w:r>
      <w:r>
        <w:rPr>
          <w:spacing w:val="-4"/>
        </w:rPr>
        <w:t xml:space="preserve"> </w:t>
      </w:r>
      <w:r>
        <w:t>связь.</w:t>
      </w:r>
    </w:p>
    <w:p w:rsidR="009F5889" w:rsidRDefault="009F5889" w:rsidP="009F5889">
      <w:pPr>
        <w:pStyle w:val="ab"/>
        <w:spacing w:before="43" w:line="276" w:lineRule="auto"/>
        <w:ind w:right="100"/>
        <w:divId w:val="1382554304"/>
      </w:pPr>
      <w:r>
        <w:t>Системы</w:t>
      </w:r>
      <w:r>
        <w:rPr>
          <w:spacing w:val="1"/>
        </w:rPr>
        <w:t xml:space="preserve"> </w:t>
      </w:r>
      <w:r>
        <w:t>счисления.</w:t>
      </w:r>
      <w:r>
        <w:rPr>
          <w:spacing w:val="1"/>
        </w:rPr>
        <w:t xml:space="preserve"> </w:t>
      </w:r>
      <w:r>
        <w:t>Развёрнутая</w:t>
      </w:r>
      <w:r>
        <w:rPr>
          <w:spacing w:val="1"/>
        </w:rPr>
        <w:t xml:space="preserve"> </w:t>
      </w:r>
      <w:r>
        <w:t>запись</w:t>
      </w:r>
      <w:r>
        <w:rPr>
          <w:spacing w:val="1"/>
        </w:rPr>
        <w:t xml:space="preserve"> </w:t>
      </w:r>
      <w:r>
        <w:t>целых</w:t>
      </w:r>
      <w:r>
        <w:rPr>
          <w:spacing w:val="1"/>
        </w:rPr>
        <w:t xml:space="preserve"> </w:t>
      </w:r>
      <w:r>
        <w:t>и</w:t>
      </w:r>
      <w:r>
        <w:rPr>
          <w:spacing w:val="1"/>
        </w:rPr>
        <w:t xml:space="preserve"> </w:t>
      </w:r>
      <w:r>
        <w:t>дробных</w:t>
      </w:r>
      <w:r>
        <w:rPr>
          <w:spacing w:val="1"/>
        </w:rPr>
        <w:t xml:space="preserve"> </w:t>
      </w:r>
      <w:r>
        <w:t>чисел</w:t>
      </w:r>
      <w:r>
        <w:rPr>
          <w:spacing w:val="1"/>
        </w:rPr>
        <w:t xml:space="preserve"> </w:t>
      </w:r>
      <w:r>
        <w:t>в</w:t>
      </w:r>
      <w:r>
        <w:rPr>
          <w:spacing w:val="1"/>
        </w:rPr>
        <w:t xml:space="preserve"> </w:t>
      </w:r>
      <w:r>
        <w:t>позиционных</w:t>
      </w:r>
      <w:r>
        <w:rPr>
          <w:spacing w:val="1"/>
        </w:rPr>
        <w:t xml:space="preserve"> </w:t>
      </w:r>
      <w:r>
        <w:t>системах</w:t>
      </w:r>
      <w:r>
        <w:rPr>
          <w:spacing w:val="1"/>
        </w:rPr>
        <w:t xml:space="preserve"> </w:t>
      </w:r>
      <w:r>
        <w:t>счисления.</w:t>
      </w:r>
      <w:r>
        <w:rPr>
          <w:spacing w:val="1"/>
        </w:rPr>
        <w:t xml:space="preserve"> </w:t>
      </w:r>
      <w:r>
        <w:t>Свойства</w:t>
      </w:r>
      <w:r>
        <w:rPr>
          <w:spacing w:val="1"/>
        </w:rPr>
        <w:t xml:space="preserve"> </w:t>
      </w:r>
      <w:r>
        <w:t>позиционной</w:t>
      </w:r>
      <w:r>
        <w:rPr>
          <w:spacing w:val="1"/>
        </w:rPr>
        <w:t xml:space="preserve"> </w:t>
      </w:r>
      <w:r>
        <w:t>записи</w:t>
      </w:r>
      <w:r>
        <w:rPr>
          <w:spacing w:val="1"/>
        </w:rPr>
        <w:t xml:space="preserve"> </w:t>
      </w:r>
      <w:r>
        <w:t>числа:</w:t>
      </w:r>
      <w:r>
        <w:rPr>
          <w:spacing w:val="1"/>
        </w:rPr>
        <w:t xml:space="preserve"> </w:t>
      </w:r>
      <w:r>
        <w:t>количество</w:t>
      </w:r>
      <w:r>
        <w:rPr>
          <w:spacing w:val="1"/>
        </w:rPr>
        <w:t xml:space="preserve"> </w:t>
      </w:r>
      <w:r>
        <w:t>цифр</w:t>
      </w:r>
      <w:r>
        <w:rPr>
          <w:spacing w:val="1"/>
        </w:rPr>
        <w:t xml:space="preserve"> </w:t>
      </w:r>
      <w:r>
        <w:t>в</w:t>
      </w:r>
      <w:r>
        <w:rPr>
          <w:spacing w:val="60"/>
        </w:rPr>
        <w:t xml:space="preserve"> </w:t>
      </w:r>
      <w:r>
        <w:t>записи,</w:t>
      </w:r>
      <w:r>
        <w:rPr>
          <w:spacing w:val="1"/>
        </w:rPr>
        <w:t xml:space="preserve"> </w:t>
      </w:r>
      <w:r>
        <w:t>признак делимости числа на основание системы счисления. Алгоритм перевода целого числа</w:t>
      </w:r>
      <w:r>
        <w:rPr>
          <w:spacing w:val="1"/>
        </w:rPr>
        <w:t xml:space="preserve"> </w:t>
      </w:r>
      <w:r>
        <w:t>из P-ичной системы счисления в десятичную. Алгоритм перевода конечной P-ичной дроби в</w:t>
      </w:r>
      <w:r>
        <w:rPr>
          <w:spacing w:val="1"/>
        </w:rPr>
        <w:t xml:space="preserve"> </w:t>
      </w:r>
      <w:r>
        <w:t>десятичную. Алгоритм перевода целого числа из десятичной системы счисления в P-ичную.</w:t>
      </w:r>
      <w:r>
        <w:rPr>
          <w:spacing w:val="1"/>
        </w:rPr>
        <w:t xml:space="preserve"> </w:t>
      </w:r>
      <w:r>
        <w:t>Двоичная,</w:t>
      </w:r>
      <w:r>
        <w:rPr>
          <w:spacing w:val="1"/>
        </w:rPr>
        <w:t xml:space="preserve"> </w:t>
      </w:r>
      <w:r>
        <w:t>восьмеричная</w:t>
      </w:r>
      <w:r>
        <w:rPr>
          <w:spacing w:val="1"/>
        </w:rPr>
        <w:t xml:space="preserve"> </w:t>
      </w:r>
      <w:r>
        <w:t>и</w:t>
      </w:r>
      <w:r>
        <w:rPr>
          <w:spacing w:val="1"/>
        </w:rPr>
        <w:t xml:space="preserve"> </w:t>
      </w:r>
      <w:r>
        <w:t>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между</w:t>
      </w:r>
      <w:r>
        <w:rPr>
          <w:spacing w:val="-57"/>
        </w:rPr>
        <w:t xml:space="preserve"> </w:t>
      </w:r>
      <w:r>
        <w:t>этими</w:t>
      </w:r>
      <w:r>
        <w:rPr>
          <w:spacing w:val="-2"/>
        </w:rPr>
        <w:t xml:space="preserve"> </w:t>
      </w:r>
      <w:r>
        <w:t>системами.</w:t>
      </w:r>
      <w:r>
        <w:rPr>
          <w:spacing w:val="-1"/>
        </w:rPr>
        <w:t xml:space="preserve"> </w:t>
      </w:r>
      <w:r>
        <w:t>Арифметические</w:t>
      </w:r>
      <w:r>
        <w:rPr>
          <w:spacing w:val="-2"/>
        </w:rPr>
        <w:t xml:space="preserve"> </w:t>
      </w:r>
      <w:r>
        <w:t>операции</w:t>
      </w:r>
      <w:r>
        <w:rPr>
          <w:spacing w:val="-3"/>
        </w:rPr>
        <w:t xml:space="preserve"> </w:t>
      </w:r>
      <w:r>
        <w:t>в</w:t>
      </w:r>
      <w:r>
        <w:rPr>
          <w:spacing w:val="-2"/>
        </w:rPr>
        <w:t xml:space="preserve"> </w:t>
      </w:r>
      <w:r>
        <w:t>позиционных</w:t>
      </w:r>
      <w:r>
        <w:rPr>
          <w:spacing w:val="1"/>
        </w:rPr>
        <w:t xml:space="preserve"> </w:t>
      </w:r>
      <w:r>
        <w:t>системах</w:t>
      </w:r>
      <w:r>
        <w:rPr>
          <w:spacing w:val="1"/>
        </w:rPr>
        <w:t xml:space="preserve"> </w:t>
      </w:r>
      <w:r>
        <w:t>счисления.</w:t>
      </w:r>
    </w:p>
    <w:p w:rsidR="009F5889" w:rsidRDefault="009F5889" w:rsidP="009F5889">
      <w:pPr>
        <w:pStyle w:val="ab"/>
        <w:spacing w:line="274" w:lineRule="exact"/>
        <w:ind w:left="810" w:firstLine="0"/>
        <w:divId w:val="1382554304"/>
      </w:pPr>
      <w:r>
        <w:t>Представление</w:t>
      </w:r>
      <w:r>
        <w:rPr>
          <w:spacing w:val="-4"/>
        </w:rPr>
        <w:t xml:space="preserve"> </w:t>
      </w:r>
      <w:r>
        <w:t>целых</w:t>
      </w:r>
      <w:r>
        <w:rPr>
          <w:spacing w:val="-2"/>
        </w:rPr>
        <w:t xml:space="preserve"> </w:t>
      </w:r>
      <w:r>
        <w:t>и</w:t>
      </w:r>
      <w:r>
        <w:rPr>
          <w:spacing w:val="-4"/>
        </w:rPr>
        <w:t xml:space="preserve"> </w:t>
      </w:r>
      <w:r>
        <w:t>вещественных</w:t>
      </w:r>
      <w:r>
        <w:rPr>
          <w:spacing w:val="-2"/>
        </w:rPr>
        <w:t xml:space="preserve"> </w:t>
      </w:r>
      <w:r>
        <w:t>чисел</w:t>
      </w:r>
      <w:r>
        <w:rPr>
          <w:spacing w:val="-4"/>
        </w:rPr>
        <w:t xml:space="preserve"> </w:t>
      </w:r>
      <w:r>
        <w:t>в</w:t>
      </w:r>
      <w:r>
        <w:rPr>
          <w:spacing w:val="-3"/>
        </w:rPr>
        <w:t xml:space="preserve"> </w:t>
      </w:r>
      <w:r>
        <w:t>памяти</w:t>
      </w:r>
      <w:r>
        <w:rPr>
          <w:spacing w:val="-2"/>
        </w:rPr>
        <w:t xml:space="preserve"> </w:t>
      </w:r>
      <w:r>
        <w:t>компьютера.</w:t>
      </w:r>
    </w:p>
    <w:p w:rsidR="009F5889" w:rsidRDefault="009F5889" w:rsidP="009F5889">
      <w:pPr>
        <w:pStyle w:val="ab"/>
        <w:tabs>
          <w:tab w:val="left" w:pos="2404"/>
          <w:tab w:val="left" w:pos="3479"/>
          <w:tab w:val="left" w:pos="4827"/>
          <w:tab w:val="left" w:pos="5755"/>
          <w:tab w:val="left" w:pos="7398"/>
          <w:tab w:val="left" w:pos="8784"/>
        </w:tabs>
        <w:spacing w:before="41" w:line="278" w:lineRule="auto"/>
        <w:ind w:right="107"/>
        <w:jc w:val="right"/>
        <w:divId w:val="1382554304"/>
      </w:pPr>
      <w:r>
        <w:t>Кодирование</w:t>
      </w:r>
      <w:r>
        <w:tab/>
        <w:t>текстов.</w:t>
      </w:r>
      <w:r>
        <w:tab/>
        <w:t>Кодировка</w:t>
      </w:r>
      <w:r>
        <w:tab/>
        <w:t>ASCII.</w:t>
      </w:r>
      <w:r>
        <w:tab/>
        <w:t>Однобайтные</w:t>
      </w:r>
      <w:r>
        <w:tab/>
        <w:t>кодировки.</w:t>
      </w:r>
      <w:r>
        <w:tab/>
      </w:r>
      <w:r>
        <w:rPr>
          <w:spacing w:val="-1"/>
        </w:rPr>
        <w:t>Стандарт</w:t>
      </w:r>
      <w:r>
        <w:rPr>
          <w:spacing w:val="-57"/>
        </w:rPr>
        <w:t xml:space="preserve"> </w:t>
      </w:r>
      <w:r>
        <w:t>UNICODE.</w:t>
      </w:r>
      <w:r>
        <w:rPr>
          <w:spacing w:val="-3"/>
        </w:rPr>
        <w:t xml:space="preserve"> </w:t>
      </w:r>
      <w:r>
        <w:t>Кодировка</w:t>
      </w:r>
      <w:r>
        <w:rPr>
          <w:spacing w:val="-3"/>
        </w:rPr>
        <w:t xml:space="preserve"> </w:t>
      </w:r>
      <w:r>
        <w:t>UTF-8.</w:t>
      </w:r>
      <w:r>
        <w:rPr>
          <w:spacing w:val="-3"/>
        </w:rPr>
        <w:t xml:space="preserve"> </w:t>
      </w:r>
      <w:r>
        <w:t>Определение</w:t>
      </w:r>
      <w:r>
        <w:rPr>
          <w:spacing w:val="-4"/>
        </w:rPr>
        <w:t xml:space="preserve"> </w:t>
      </w:r>
      <w:r>
        <w:t>информационного</w:t>
      </w:r>
      <w:r>
        <w:rPr>
          <w:spacing w:val="-3"/>
        </w:rPr>
        <w:t xml:space="preserve"> </w:t>
      </w:r>
      <w:r>
        <w:t>объёма</w:t>
      </w:r>
      <w:r>
        <w:rPr>
          <w:spacing w:val="-4"/>
        </w:rPr>
        <w:t xml:space="preserve"> </w:t>
      </w:r>
      <w:r>
        <w:t>текстовых</w:t>
      </w:r>
      <w:r>
        <w:rPr>
          <w:spacing w:val="-1"/>
        </w:rPr>
        <w:t xml:space="preserve"> </w:t>
      </w:r>
      <w:r>
        <w:t>сообщений.</w:t>
      </w:r>
    </w:p>
    <w:p w:rsidR="009F5889" w:rsidRDefault="009F5889" w:rsidP="009F5889">
      <w:pPr>
        <w:pStyle w:val="ab"/>
        <w:spacing w:line="276" w:lineRule="auto"/>
        <w:ind w:right="112"/>
        <w:divId w:val="1382554304"/>
      </w:pPr>
      <w:r>
        <w:t>Кодирование</w:t>
      </w:r>
      <w:r>
        <w:rPr>
          <w:spacing w:val="1"/>
        </w:rPr>
        <w:t xml:space="preserve"> </w:t>
      </w:r>
      <w:r>
        <w:t>изображений.</w:t>
      </w:r>
      <w:r>
        <w:rPr>
          <w:spacing w:val="1"/>
        </w:rPr>
        <w:t xml:space="preserve"> </w:t>
      </w:r>
      <w:r>
        <w:t>Оценка</w:t>
      </w:r>
      <w:r>
        <w:rPr>
          <w:spacing w:val="1"/>
        </w:rPr>
        <w:t xml:space="preserve"> </w:t>
      </w:r>
      <w:r>
        <w:t>информационного</w:t>
      </w:r>
      <w:r>
        <w:rPr>
          <w:spacing w:val="1"/>
        </w:rPr>
        <w:t xml:space="preserve"> </w:t>
      </w:r>
      <w:r>
        <w:t>объёма</w:t>
      </w:r>
      <w:r>
        <w:rPr>
          <w:spacing w:val="1"/>
        </w:rPr>
        <w:t xml:space="preserve"> </w:t>
      </w:r>
      <w:r>
        <w:t>растрового</w:t>
      </w:r>
      <w:r>
        <w:rPr>
          <w:spacing w:val="1"/>
        </w:rPr>
        <w:t xml:space="preserve"> </w:t>
      </w:r>
      <w:r>
        <w:t>графического</w:t>
      </w:r>
      <w:r>
        <w:rPr>
          <w:spacing w:val="-2"/>
        </w:rPr>
        <w:t xml:space="preserve"> </w:t>
      </w:r>
      <w:r>
        <w:t>изображения</w:t>
      </w:r>
      <w:r>
        <w:rPr>
          <w:spacing w:val="-1"/>
        </w:rPr>
        <w:t xml:space="preserve"> </w:t>
      </w:r>
      <w:r>
        <w:t>при</w:t>
      </w:r>
      <w:r>
        <w:rPr>
          <w:spacing w:val="-1"/>
        </w:rPr>
        <w:t xml:space="preserve"> </w:t>
      </w:r>
      <w:r>
        <w:t>заданном</w:t>
      </w:r>
      <w:r>
        <w:rPr>
          <w:spacing w:val="-2"/>
        </w:rPr>
        <w:t xml:space="preserve"> </w:t>
      </w:r>
      <w:r>
        <w:t>разрешении</w:t>
      </w:r>
      <w:r>
        <w:rPr>
          <w:spacing w:val="-3"/>
        </w:rPr>
        <w:t xml:space="preserve"> </w:t>
      </w:r>
      <w:r>
        <w:t>и</w:t>
      </w:r>
      <w:r>
        <w:rPr>
          <w:spacing w:val="-1"/>
        </w:rPr>
        <w:t xml:space="preserve"> </w:t>
      </w:r>
      <w:r>
        <w:t>глубине</w:t>
      </w:r>
      <w:r>
        <w:rPr>
          <w:spacing w:val="-2"/>
        </w:rPr>
        <w:t xml:space="preserve"> </w:t>
      </w:r>
      <w:r>
        <w:t>кодирования</w:t>
      </w:r>
      <w:r>
        <w:rPr>
          <w:spacing w:val="-1"/>
        </w:rPr>
        <w:t xml:space="preserve"> </w:t>
      </w:r>
      <w:r>
        <w:t>цвета.</w:t>
      </w:r>
    </w:p>
    <w:p w:rsidR="009F5889" w:rsidRDefault="009F5889" w:rsidP="009F5889">
      <w:pPr>
        <w:pStyle w:val="ab"/>
        <w:spacing w:line="278" w:lineRule="auto"/>
        <w:ind w:right="112"/>
        <w:divId w:val="1382554304"/>
      </w:pPr>
      <w:r>
        <w:t>Кодирование звука. Оценка информационного объёма звуковых данных при заданных</w:t>
      </w:r>
      <w:r>
        <w:rPr>
          <w:spacing w:val="-57"/>
        </w:rPr>
        <w:t xml:space="preserve"> </w:t>
      </w:r>
      <w:r>
        <w:t>частоте</w:t>
      </w:r>
      <w:r>
        <w:rPr>
          <w:spacing w:val="-2"/>
        </w:rPr>
        <w:t xml:space="preserve"> </w:t>
      </w:r>
      <w:r>
        <w:t>дискретизации</w:t>
      </w:r>
      <w:r>
        <w:rPr>
          <w:spacing w:val="-2"/>
        </w:rPr>
        <w:t xml:space="preserve"> </w:t>
      </w:r>
      <w:r>
        <w:t>и разрядности кодирования.</w:t>
      </w:r>
    </w:p>
    <w:p w:rsidR="009F5889" w:rsidRDefault="009F5889" w:rsidP="009F5889">
      <w:pPr>
        <w:pStyle w:val="ab"/>
        <w:spacing w:line="276" w:lineRule="auto"/>
        <w:ind w:right="108"/>
        <w:divId w:val="1382554304"/>
      </w:pPr>
      <w:r>
        <w:t>Алгебра</w:t>
      </w:r>
      <w:r>
        <w:rPr>
          <w:spacing w:val="1"/>
        </w:rPr>
        <w:t xml:space="preserve"> </w:t>
      </w:r>
      <w:r>
        <w:t>логики.</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Таблицы</w:t>
      </w:r>
      <w:r>
        <w:rPr>
          <w:spacing w:val="1"/>
        </w:rPr>
        <w:t xml:space="preserve"> </w:t>
      </w:r>
      <w:r>
        <w:t>истинности</w:t>
      </w:r>
      <w:r>
        <w:rPr>
          <w:spacing w:val="1"/>
        </w:rPr>
        <w:t xml:space="preserve"> </w:t>
      </w:r>
      <w:r>
        <w:t>логических</w:t>
      </w:r>
      <w:r>
        <w:rPr>
          <w:spacing w:val="5"/>
        </w:rPr>
        <w:t xml:space="preserve"> </w:t>
      </w:r>
      <w:r>
        <w:t>операций</w:t>
      </w:r>
      <w:r>
        <w:rPr>
          <w:spacing w:val="6"/>
        </w:rPr>
        <w:t xml:space="preserve"> </w:t>
      </w:r>
      <w:r>
        <w:t>«дизъюнкция»,</w:t>
      </w:r>
      <w:r>
        <w:rPr>
          <w:spacing w:val="7"/>
        </w:rPr>
        <w:t xml:space="preserve"> </w:t>
      </w:r>
      <w:r>
        <w:t>«конъюнкция»,</w:t>
      </w:r>
      <w:r>
        <w:rPr>
          <w:spacing w:val="7"/>
        </w:rPr>
        <w:t xml:space="preserve"> </w:t>
      </w:r>
      <w:r>
        <w:t>«инверсия»,</w:t>
      </w:r>
      <w:r>
        <w:rPr>
          <w:spacing w:val="7"/>
        </w:rPr>
        <w:t xml:space="preserve"> </w:t>
      </w:r>
      <w:r>
        <w:t>«импликация»,</w:t>
      </w:r>
    </w:p>
    <w:p w:rsidR="009F5889" w:rsidRDefault="009F5889" w:rsidP="009F5889">
      <w:pPr>
        <w:pStyle w:val="ab"/>
        <w:spacing w:line="276" w:lineRule="auto"/>
        <w:ind w:right="104" w:firstLine="0"/>
        <w:divId w:val="1382554304"/>
      </w:pPr>
      <w:r>
        <w:t>«эквиваленция».</w:t>
      </w:r>
      <w:r>
        <w:rPr>
          <w:spacing w:val="1"/>
        </w:rPr>
        <w:t xml:space="preserve"> </w:t>
      </w:r>
      <w:r>
        <w:t>Логические</w:t>
      </w:r>
      <w:r>
        <w:rPr>
          <w:spacing w:val="1"/>
        </w:rPr>
        <w:t xml:space="preserve"> </w:t>
      </w:r>
      <w:r>
        <w:t>выражения.</w:t>
      </w:r>
      <w:r>
        <w:rPr>
          <w:spacing w:val="1"/>
        </w:rPr>
        <w:t xml:space="preserve"> </w:t>
      </w:r>
      <w:r>
        <w:t>Вычисление</w:t>
      </w:r>
      <w:r>
        <w:rPr>
          <w:spacing w:val="1"/>
        </w:rPr>
        <w:t xml:space="preserve"> </w:t>
      </w:r>
      <w:r>
        <w:t>логического</w:t>
      </w:r>
      <w:r>
        <w:rPr>
          <w:spacing w:val="1"/>
        </w:rPr>
        <w:t xml:space="preserve"> </w:t>
      </w:r>
      <w:r>
        <w:t>значения</w:t>
      </w:r>
      <w:r>
        <w:rPr>
          <w:spacing w:val="1"/>
        </w:rPr>
        <w:t xml:space="preserve"> </w:t>
      </w:r>
      <w:r>
        <w:t>составного</w:t>
      </w:r>
      <w:r>
        <w:rPr>
          <w:spacing w:val="1"/>
        </w:rPr>
        <w:t xml:space="preserve"> </w:t>
      </w:r>
      <w:r>
        <w:t>высказывания</w:t>
      </w:r>
      <w:r>
        <w:rPr>
          <w:spacing w:val="1"/>
        </w:rPr>
        <w:t xml:space="preserve"> </w:t>
      </w:r>
      <w:r>
        <w:t>при</w:t>
      </w:r>
      <w:r>
        <w:rPr>
          <w:spacing w:val="1"/>
        </w:rPr>
        <w:t xml:space="preserve"> </w:t>
      </w:r>
      <w:r>
        <w:t>известных</w:t>
      </w:r>
      <w:r>
        <w:rPr>
          <w:spacing w:val="1"/>
        </w:rPr>
        <w:t xml:space="preserve"> </w:t>
      </w:r>
      <w:r>
        <w:t>значениях</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Таблицы</w:t>
      </w:r>
      <w:r>
        <w:rPr>
          <w:spacing w:val="1"/>
        </w:rPr>
        <w:t xml:space="preserve"> </w:t>
      </w:r>
      <w:r>
        <w:t>истинности</w:t>
      </w:r>
      <w:r>
        <w:rPr>
          <w:spacing w:val="1"/>
        </w:rPr>
        <w:t xml:space="preserve"> </w:t>
      </w:r>
      <w:r>
        <w:t>логических</w:t>
      </w:r>
      <w:r>
        <w:rPr>
          <w:spacing w:val="1"/>
        </w:rPr>
        <w:t xml:space="preserve"> </w:t>
      </w:r>
      <w:r>
        <w:t>выражений.</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операции</w:t>
      </w:r>
      <w:r>
        <w:rPr>
          <w:spacing w:val="1"/>
        </w:rPr>
        <w:t xml:space="preserve"> </w:t>
      </w:r>
      <w:r>
        <w:t>над</w:t>
      </w:r>
      <w:r>
        <w:rPr>
          <w:spacing w:val="1"/>
        </w:rPr>
        <w:t xml:space="preserve"> </w:t>
      </w:r>
      <w:r>
        <w:t>множествами.</w:t>
      </w:r>
    </w:p>
    <w:p w:rsidR="009F5889" w:rsidRDefault="009F5889" w:rsidP="009F5889">
      <w:pPr>
        <w:pStyle w:val="ab"/>
        <w:spacing w:line="276" w:lineRule="auto"/>
        <w:ind w:right="108"/>
        <w:divId w:val="1382554304"/>
      </w:pPr>
      <w:r>
        <w:t>Примеры</w:t>
      </w:r>
      <w:r>
        <w:rPr>
          <w:spacing w:val="1"/>
        </w:rPr>
        <w:t xml:space="preserve"> </w:t>
      </w:r>
      <w:r>
        <w:t>законов</w:t>
      </w:r>
      <w:r>
        <w:rPr>
          <w:spacing w:val="1"/>
        </w:rPr>
        <w:t xml:space="preserve"> </w:t>
      </w:r>
      <w:r>
        <w:t>алгебры</w:t>
      </w:r>
      <w:r>
        <w:rPr>
          <w:spacing w:val="1"/>
        </w:rPr>
        <w:t xml:space="preserve"> </w:t>
      </w:r>
      <w:r>
        <w:t>логики.</w:t>
      </w:r>
      <w:r>
        <w:rPr>
          <w:spacing w:val="1"/>
        </w:rPr>
        <w:t xml:space="preserve"> </w:t>
      </w:r>
      <w:r>
        <w:t>Эквивалентные</w:t>
      </w:r>
      <w:r>
        <w:rPr>
          <w:spacing w:val="1"/>
        </w:rPr>
        <w:t xml:space="preserve"> </w:t>
      </w:r>
      <w:r>
        <w:t>преобразования</w:t>
      </w:r>
      <w:r>
        <w:rPr>
          <w:spacing w:val="1"/>
        </w:rPr>
        <w:t xml:space="preserve"> </w:t>
      </w:r>
      <w:r>
        <w:t>логических</w:t>
      </w:r>
      <w:r>
        <w:rPr>
          <w:spacing w:val="1"/>
        </w:rPr>
        <w:t xml:space="preserve"> </w:t>
      </w:r>
      <w:r>
        <w:lastRenderedPageBreak/>
        <w:t>выражений. Логические функции. Построение логического выражения с данной таблицей</w:t>
      </w:r>
      <w:r>
        <w:rPr>
          <w:spacing w:val="1"/>
        </w:rPr>
        <w:t xml:space="preserve"> </w:t>
      </w:r>
      <w:r>
        <w:t>истинности. Логические элементы компьютера. Триггер. Сумматор. Построение схемы на</w:t>
      </w:r>
      <w:r>
        <w:rPr>
          <w:spacing w:val="1"/>
        </w:rPr>
        <w:t xml:space="preserve"> </w:t>
      </w:r>
      <w:r>
        <w:t>логических</w:t>
      </w:r>
      <w:r>
        <w:rPr>
          <w:spacing w:val="1"/>
        </w:rPr>
        <w:t xml:space="preserve"> </w:t>
      </w:r>
      <w:r>
        <w:t>элементах</w:t>
      </w:r>
      <w:r>
        <w:rPr>
          <w:spacing w:val="1"/>
        </w:rPr>
        <w:t xml:space="preserve"> </w:t>
      </w:r>
      <w:r>
        <w:t>по</w:t>
      </w:r>
      <w:r>
        <w:rPr>
          <w:spacing w:val="1"/>
        </w:rPr>
        <w:t xml:space="preserve"> </w:t>
      </w:r>
      <w:r>
        <w:t>логическому</w:t>
      </w:r>
      <w:r>
        <w:rPr>
          <w:spacing w:val="1"/>
        </w:rPr>
        <w:t xml:space="preserve"> </w:t>
      </w:r>
      <w:r>
        <w:t>выражению.</w:t>
      </w:r>
      <w:r>
        <w:rPr>
          <w:spacing w:val="1"/>
        </w:rPr>
        <w:t xml:space="preserve"> </w:t>
      </w:r>
      <w:r>
        <w:t>Запись</w:t>
      </w:r>
      <w:r>
        <w:rPr>
          <w:spacing w:val="1"/>
        </w:rPr>
        <w:t xml:space="preserve"> </w:t>
      </w:r>
      <w:r>
        <w:t>логического</w:t>
      </w:r>
      <w:r>
        <w:rPr>
          <w:spacing w:val="1"/>
        </w:rPr>
        <w:t xml:space="preserve"> </w:t>
      </w:r>
      <w:r>
        <w:t>выражения</w:t>
      </w:r>
      <w:r>
        <w:rPr>
          <w:spacing w:val="1"/>
        </w:rPr>
        <w:t xml:space="preserve"> </w:t>
      </w:r>
      <w:r>
        <w:t>по</w:t>
      </w:r>
      <w:r>
        <w:rPr>
          <w:spacing w:val="1"/>
        </w:rPr>
        <w:t xml:space="preserve"> </w:t>
      </w:r>
      <w:r>
        <w:t>логической</w:t>
      </w:r>
      <w:r>
        <w:rPr>
          <w:spacing w:val="-1"/>
        </w:rPr>
        <w:t xml:space="preserve"> </w:t>
      </w:r>
      <w:r>
        <w:t>схеме.</w:t>
      </w:r>
    </w:p>
    <w:p w:rsidR="009F5889" w:rsidRDefault="009F5889" w:rsidP="009F5889">
      <w:pPr>
        <w:pStyle w:val="Heading1"/>
        <w:divId w:val="1382554304"/>
      </w:pPr>
      <w:r>
        <w:t>Информационные</w:t>
      </w:r>
      <w:r>
        <w:rPr>
          <w:spacing w:val="-7"/>
        </w:rPr>
        <w:t xml:space="preserve"> </w:t>
      </w:r>
      <w:r>
        <w:t>технологии</w:t>
      </w:r>
    </w:p>
    <w:p w:rsidR="009F5889" w:rsidRDefault="009F5889" w:rsidP="009F5889">
      <w:pPr>
        <w:pStyle w:val="ab"/>
        <w:spacing w:before="33" w:line="276" w:lineRule="auto"/>
        <w:ind w:right="108"/>
        <w:divId w:val="1382554304"/>
      </w:pPr>
      <w:r>
        <w:t>Текстовый процессор. Редактирование и форматирование. Проверка орфографии и</w:t>
      </w:r>
      <w:r>
        <w:rPr>
          <w:spacing w:val="1"/>
        </w:rPr>
        <w:t xml:space="preserve"> </w:t>
      </w:r>
      <w:r>
        <w:t>грамматики. Средства поиска и автозамены в текстовом процессоре. Использование стилей.</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Сноски,</w:t>
      </w:r>
      <w:r>
        <w:rPr>
          <w:spacing w:val="1"/>
        </w:rPr>
        <w:t xml:space="preserve"> </w:t>
      </w:r>
      <w:r>
        <w:t>оглавление.</w:t>
      </w:r>
      <w:r>
        <w:rPr>
          <w:spacing w:val="1"/>
        </w:rPr>
        <w:t xml:space="preserve"> </w:t>
      </w:r>
      <w:r>
        <w:t>Облачные</w:t>
      </w:r>
      <w:r>
        <w:rPr>
          <w:spacing w:val="1"/>
        </w:rPr>
        <w:t xml:space="preserve"> </w:t>
      </w:r>
      <w:r>
        <w:t>сервисы.</w:t>
      </w:r>
      <w:r>
        <w:rPr>
          <w:spacing w:val="1"/>
        </w:rPr>
        <w:t xml:space="preserve"> </w:t>
      </w:r>
      <w:r>
        <w:t>Коллективная работа с документом. Инструменты рецензирования в текстовых процессорах.</w:t>
      </w:r>
      <w:r>
        <w:rPr>
          <w:spacing w:val="1"/>
        </w:rPr>
        <w:t xml:space="preserve"> </w:t>
      </w:r>
      <w:r>
        <w:t>Деловая</w:t>
      </w:r>
      <w:r>
        <w:rPr>
          <w:spacing w:val="1"/>
        </w:rPr>
        <w:t xml:space="preserve"> </w:t>
      </w:r>
      <w:r>
        <w:t>переписка.</w:t>
      </w:r>
      <w:r>
        <w:rPr>
          <w:spacing w:val="1"/>
        </w:rPr>
        <w:t xml:space="preserve"> </w:t>
      </w:r>
      <w:r>
        <w:t>Реферат.</w:t>
      </w:r>
      <w:r>
        <w:rPr>
          <w:spacing w:val="1"/>
        </w:rPr>
        <w:t xml:space="preserve"> </w:t>
      </w:r>
      <w:r>
        <w:t>Правила</w:t>
      </w:r>
      <w:r>
        <w:rPr>
          <w:spacing w:val="1"/>
        </w:rPr>
        <w:t xml:space="preserve"> </w:t>
      </w:r>
      <w:r>
        <w:t>цитирования</w:t>
      </w:r>
      <w:r>
        <w:rPr>
          <w:spacing w:val="1"/>
        </w:rPr>
        <w:t xml:space="preserve"> </w:t>
      </w:r>
      <w:r>
        <w:t>источников</w:t>
      </w:r>
      <w:r>
        <w:rPr>
          <w:spacing w:val="1"/>
        </w:rPr>
        <w:t xml:space="preserve"> </w:t>
      </w:r>
      <w:r>
        <w:t>и</w:t>
      </w:r>
      <w:r>
        <w:rPr>
          <w:spacing w:val="1"/>
        </w:rPr>
        <w:t xml:space="preserve"> </w:t>
      </w:r>
      <w:r>
        <w:t>оформления</w:t>
      </w:r>
      <w:r>
        <w:rPr>
          <w:spacing w:val="1"/>
        </w:rPr>
        <w:t xml:space="preserve"> </w:t>
      </w:r>
      <w:r>
        <w:t>библиографических</w:t>
      </w:r>
      <w:r>
        <w:rPr>
          <w:spacing w:val="1"/>
        </w:rPr>
        <w:t xml:space="preserve"> </w:t>
      </w:r>
      <w:r>
        <w:t>ссылок. Оформление</w:t>
      </w:r>
      <w:r>
        <w:rPr>
          <w:spacing w:val="-2"/>
        </w:rPr>
        <w:t xml:space="preserve"> </w:t>
      </w:r>
      <w:r>
        <w:t>списка</w:t>
      </w:r>
      <w:r>
        <w:rPr>
          <w:spacing w:val="-1"/>
        </w:rPr>
        <w:t xml:space="preserve"> </w:t>
      </w:r>
      <w:r>
        <w:t>литературы.</w:t>
      </w:r>
    </w:p>
    <w:p w:rsidR="009F5889" w:rsidRDefault="009F5889" w:rsidP="009F5889">
      <w:pPr>
        <w:pStyle w:val="ab"/>
        <w:spacing w:line="276" w:lineRule="auto"/>
        <w:ind w:right="102"/>
        <w:divId w:val="1382554304"/>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1"/>
        </w:rPr>
        <w:t xml:space="preserve"> </w:t>
      </w:r>
      <w:r>
        <w:t>фотоаппаратов</w:t>
      </w:r>
      <w:r>
        <w:rPr>
          <w:spacing w:val="1"/>
        </w:rPr>
        <w:t xml:space="preserve"> </w:t>
      </w:r>
      <w:r>
        <w:t>и</w:t>
      </w:r>
      <w:r>
        <w:rPr>
          <w:spacing w:val="1"/>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w:t>
      </w:r>
      <w:r>
        <w:rPr>
          <w:spacing w:val="1"/>
        </w:rPr>
        <w:t xml:space="preserve"> </w:t>
      </w:r>
      <w:r>
        <w:t>других</w:t>
      </w:r>
      <w:r>
        <w:rPr>
          <w:spacing w:val="1"/>
        </w:rPr>
        <w:t xml:space="preserve"> </w:t>
      </w:r>
      <w:r>
        <w:t>устройств.).</w:t>
      </w:r>
      <w:r>
        <w:rPr>
          <w:spacing w:val="1"/>
        </w:rPr>
        <w:t xml:space="preserve"> </w:t>
      </w:r>
      <w:r>
        <w:t>Графический</w:t>
      </w:r>
      <w:r>
        <w:rPr>
          <w:spacing w:val="-57"/>
        </w:rPr>
        <w:t xml:space="preserve"> </w:t>
      </w:r>
      <w:r>
        <w:t>редактор.</w:t>
      </w:r>
      <w:r>
        <w:rPr>
          <w:spacing w:val="1"/>
        </w:rPr>
        <w:t xml:space="preserve"> </w:t>
      </w:r>
      <w:r>
        <w:t>Обработка</w:t>
      </w:r>
      <w:r>
        <w:rPr>
          <w:spacing w:val="1"/>
        </w:rPr>
        <w:t xml:space="preserve"> </w:t>
      </w:r>
      <w:r>
        <w:t>графических</w:t>
      </w:r>
      <w:r>
        <w:rPr>
          <w:spacing w:val="1"/>
        </w:rPr>
        <w:t xml:space="preserve"> </w:t>
      </w:r>
      <w:r>
        <w:t>объектов.</w:t>
      </w:r>
      <w:r>
        <w:rPr>
          <w:spacing w:val="1"/>
        </w:rPr>
        <w:t xml:space="preserve"> </w:t>
      </w:r>
      <w:r>
        <w:t>Растровая</w:t>
      </w:r>
      <w:r>
        <w:rPr>
          <w:spacing w:val="1"/>
        </w:rPr>
        <w:t xml:space="preserve"> </w:t>
      </w:r>
      <w:r>
        <w:t>и</w:t>
      </w:r>
      <w:r>
        <w:rPr>
          <w:spacing w:val="1"/>
        </w:rPr>
        <w:t xml:space="preserve"> </w:t>
      </w:r>
      <w:r>
        <w:t>векторная</w:t>
      </w:r>
      <w:r>
        <w:rPr>
          <w:spacing w:val="1"/>
        </w:rPr>
        <w:t xml:space="preserve"> </w:t>
      </w:r>
      <w:r>
        <w:t>графика.</w:t>
      </w:r>
      <w:r>
        <w:rPr>
          <w:spacing w:val="1"/>
        </w:rPr>
        <w:t xml:space="preserve"> </w:t>
      </w:r>
      <w:r>
        <w:t>Форматы</w:t>
      </w:r>
      <w:r>
        <w:rPr>
          <w:spacing w:val="1"/>
        </w:rPr>
        <w:t xml:space="preserve"> </w:t>
      </w:r>
      <w:r>
        <w:t>графических</w:t>
      </w:r>
      <w:r>
        <w:rPr>
          <w:spacing w:val="1"/>
        </w:rPr>
        <w:t xml:space="preserve"> </w:t>
      </w:r>
      <w:r>
        <w:t>файлов.</w:t>
      </w:r>
    </w:p>
    <w:p w:rsidR="009F5889" w:rsidRDefault="009F5889" w:rsidP="009F5889">
      <w:pPr>
        <w:pStyle w:val="ab"/>
        <w:ind w:left="810" w:firstLine="0"/>
        <w:divId w:val="1382554304"/>
      </w:pPr>
      <w:r>
        <w:t>Обработка</w:t>
      </w:r>
      <w:r>
        <w:rPr>
          <w:spacing w:val="-5"/>
        </w:rPr>
        <w:t xml:space="preserve"> </w:t>
      </w:r>
      <w:r>
        <w:t>изображения</w:t>
      </w:r>
      <w:r>
        <w:rPr>
          <w:spacing w:val="-3"/>
        </w:rPr>
        <w:t xml:space="preserve"> </w:t>
      </w:r>
      <w:r>
        <w:t>и</w:t>
      </w:r>
      <w:r>
        <w:rPr>
          <w:spacing w:val="-3"/>
        </w:rPr>
        <w:t xml:space="preserve"> </w:t>
      </w:r>
      <w:r>
        <w:t>звука</w:t>
      </w:r>
      <w:r>
        <w:rPr>
          <w:spacing w:val="-2"/>
        </w:rPr>
        <w:t xml:space="preserve"> </w:t>
      </w:r>
      <w:r>
        <w:t>с</w:t>
      </w:r>
      <w:r>
        <w:rPr>
          <w:spacing w:val="-4"/>
        </w:rPr>
        <w:t xml:space="preserve"> </w:t>
      </w:r>
      <w:r>
        <w:t>использованием</w:t>
      </w:r>
      <w:r>
        <w:rPr>
          <w:spacing w:val="-4"/>
        </w:rPr>
        <w:t xml:space="preserve"> </w:t>
      </w:r>
      <w:r>
        <w:t>интернет-приложений.</w:t>
      </w:r>
    </w:p>
    <w:p w:rsidR="009F5889" w:rsidRDefault="009F5889" w:rsidP="009F5889">
      <w:pPr>
        <w:pStyle w:val="ab"/>
        <w:spacing w:before="40" w:line="278" w:lineRule="auto"/>
        <w:ind w:right="99"/>
        <w:divId w:val="1382554304"/>
      </w:pPr>
      <w:r>
        <w:t>Мультимедиа. Компьютерные презентации. Использование мультимедийных онлайн-</w:t>
      </w:r>
      <w:r>
        <w:rPr>
          <w:spacing w:val="1"/>
        </w:rPr>
        <w:t xml:space="preserve"> </w:t>
      </w:r>
      <w:r>
        <w:t>сервисов</w:t>
      </w:r>
      <w:r>
        <w:rPr>
          <w:spacing w:val="-1"/>
        </w:rPr>
        <w:t xml:space="preserve"> </w:t>
      </w:r>
      <w:r>
        <w:t>для разработки презентаций</w:t>
      </w:r>
      <w:r>
        <w:rPr>
          <w:spacing w:val="-1"/>
        </w:rPr>
        <w:t xml:space="preserve"> </w:t>
      </w:r>
      <w:r>
        <w:t>проектных</w:t>
      </w:r>
      <w:r>
        <w:rPr>
          <w:spacing w:val="1"/>
        </w:rPr>
        <w:t xml:space="preserve"> </w:t>
      </w:r>
      <w:r>
        <w:t>работ.</w:t>
      </w:r>
    </w:p>
    <w:p w:rsidR="009F5889" w:rsidRDefault="009F5889" w:rsidP="009F5889">
      <w:pPr>
        <w:pStyle w:val="ab"/>
        <w:spacing w:line="272" w:lineRule="exact"/>
        <w:ind w:left="810" w:firstLine="0"/>
        <w:divId w:val="1382554304"/>
      </w:pPr>
      <w:r>
        <w:t>Принципы</w:t>
      </w:r>
      <w:r>
        <w:rPr>
          <w:spacing w:val="-3"/>
        </w:rPr>
        <w:t xml:space="preserve"> </w:t>
      </w:r>
      <w:r>
        <w:t>построения</w:t>
      </w:r>
      <w:r>
        <w:rPr>
          <w:spacing w:val="-5"/>
        </w:rPr>
        <w:t xml:space="preserve"> </w:t>
      </w:r>
      <w:r>
        <w:t>и</w:t>
      </w:r>
      <w:r>
        <w:rPr>
          <w:spacing w:val="-3"/>
        </w:rPr>
        <w:t xml:space="preserve"> </w:t>
      </w:r>
      <w:r>
        <w:t>редактирования</w:t>
      </w:r>
      <w:r>
        <w:rPr>
          <w:spacing w:val="-5"/>
        </w:rPr>
        <w:t xml:space="preserve"> </w:t>
      </w:r>
      <w:r>
        <w:t>трёхмерных</w:t>
      </w:r>
      <w:r>
        <w:rPr>
          <w:spacing w:val="-1"/>
        </w:rPr>
        <w:t xml:space="preserve"> </w:t>
      </w:r>
      <w:r>
        <w:t>моделей.</w:t>
      </w:r>
    </w:p>
    <w:p w:rsidR="009F5889" w:rsidRDefault="009F5889" w:rsidP="009F5889">
      <w:pPr>
        <w:pStyle w:val="Heading1"/>
        <w:spacing w:before="46"/>
        <w:divId w:val="1382554304"/>
      </w:pPr>
      <w:r>
        <w:t>11</w:t>
      </w:r>
      <w:r>
        <w:rPr>
          <w:spacing w:val="-1"/>
        </w:rPr>
        <w:t xml:space="preserve"> </w:t>
      </w:r>
      <w:r>
        <w:t>КЛАСС</w:t>
      </w:r>
    </w:p>
    <w:p w:rsidR="009F5889" w:rsidRPr="009F5889" w:rsidRDefault="009F5889" w:rsidP="009F5889">
      <w:pPr>
        <w:spacing w:before="84"/>
        <w:ind w:left="810"/>
        <w:jc w:val="both"/>
        <w:divId w:val="1382554304"/>
        <w:rPr>
          <w:b/>
          <w:lang w:val="ru-RU"/>
        </w:rPr>
      </w:pPr>
      <w:r w:rsidRPr="009F5889">
        <w:rPr>
          <w:b/>
          <w:lang w:val="ru-RU"/>
        </w:rPr>
        <w:t>Цифровая</w:t>
      </w:r>
      <w:r w:rsidRPr="009F5889">
        <w:rPr>
          <w:b/>
          <w:spacing w:val="-3"/>
          <w:lang w:val="ru-RU"/>
        </w:rPr>
        <w:t xml:space="preserve"> </w:t>
      </w:r>
      <w:r w:rsidRPr="009F5889">
        <w:rPr>
          <w:b/>
          <w:lang w:val="ru-RU"/>
        </w:rPr>
        <w:t>грамотность</w:t>
      </w:r>
    </w:p>
    <w:p w:rsidR="009F5889" w:rsidRDefault="009F5889" w:rsidP="009F5889">
      <w:pPr>
        <w:pStyle w:val="ab"/>
        <w:spacing w:before="37" w:line="276" w:lineRule="auto"/>
        <w:ind w:right="109"/>
        <w:divId w:val="1382554304"/>
      </w:pPr>
      <w:r>
        <w:t>Принципы</w:t>
      </w:r>
      <w:r>
        <w:rPr>
          <w:spacing w:val="1"/>
        </w:rPr>
        <w:t xml:space="preserve"> </w:t>
      </w:r>
      <w:r>
        <w:t>построения</w:t>
      </w:r>
      <w:r>
        <w:rPr>
          <w:spacing w:val="1"/>
        </w:rPr>
        <w:t xml:space="preserve"> </w:t>
      </w:r>
      <w:r>
        <w:t>и</w:t>
      </w:r>
      <w:r>
        <w:rPr>
          <w:spacing w:val="1"/>
        </w:rPr>
        <w:t xml:space="preserve"> </w:t>
      </w:r>
      <w:r>
        <w:t>аппаратные</w:t>
      </w:r>
      <w:r>
        <w:rPr>
          <w:spacing w:val="1"/>
        </w:rPr>
        <w:t xml:space="preserve"> </w:t>
      </w:r>
      <w:r>
        <w:t>компоненты</w:t>
      </w:r>
      <w:r>
        <w:rPr>
          <w:spacing w:val="1"/>
        </w:rPr>
        <w:t xml:space="preserve"> </w:t>
      </w:r>
      <w:r>
        <w:t>компьютерных</w:t>
      </w:r>
      <w:r>
        <w:rPr>
          <w:spacing w:val="1"/>
        </w:rPr>
        <w:t xml:space="preserve"> </w:t>
      </w:r>
      <w:r>
        <w:t>сетей.</w:t>
      </w:r>
      <w:r>
        <w:rPr>
          <w:spacing w:val="1"/>
        </w:rPr>
        <w:t xml:space="preserve"> </w:t>
      </w:r>
      <w:r>
        <w:t>Сетевые</w:t>
      </w:r>
      <w:r>
        <w:rPr>
          <w:spacing w:val="1"/>
        </w:rPr>
        <w:t xml:space="preserve"> </w:t>
      </w:r>
      <w:r>
        <w:t>протоколы.</w:t>
      </w:r>
      <w:r>
        <w:rPr>
          <w:spacing w:val="-1"/>
        </w:rPr>
        <w:t xml:space="preserve"> </w:t>
      </w:r>
      <w:r>
        <w:t>Сеть</w:t>
      </w:r>
      <w:r>
        <w:rPr>
          <w:spacing w:val="-1"/>
        </w:rPr>
        <w:t xml:space="preserve"> </w:t>
      </w:r>
      <w:r>
        <w:t>Интернет.</w:t>
      </w:r>
      <w:r>
        <w:rPr>
          <w:spacing w:val="-1"/>
        </w:rPr>
        <w:t xml:space="preserve"> </w:t>
      </w:r>
      <w:r>
        <w:t>Адресация</w:t>
      </w:r>
      <w:r>
        <w:rPr>
          <w:spacing w:val="-1"/>
        </w:rPr>
        <w:t xml:space="preserve"> </w:t>
      </w:r>
      <w:r>
        <w:t>в</w:t>
      </w:r>
      <w:r>
        <w:rPr>
          <w:spacing w:val="-1"/>
        </w:rPr>
        <w:t xml:space="preserve"> </w:t>
      </w:r>
      <w:r>
        <w:t>сети Интернет.</w:t>
      </w:r>
      <w:r>
        <w:rPr>
          <w:spacing w:val="-1"/>
        </w:rPr>
        <w:t xml:space="preserve"> </w:t>
      </w:r>
      <w:r>
        <w:t>Система</w:t>
      </w:r>
      <w:r>
        <w:rPr>
          <w:spacing w:val="-2"/>
        </w:rPr>
        <w:t xml:space="preserve"> </w:t>
      </w:r>
      <w:r>
        <w:t>доменных</w:t>
      </w:r>
      <w:r>
        <w:rPr>
          <w:spacing w:val="-2"/>
        </w:rPr>
        <w:t xml:space="preserve"> </w:t>
      </w:r>
      <w:r>
        <w:t>имён.</w:t>
      </w:r>
    </w:p>
    <w:p w:rsidR="009F5889" w:rsidRDefault="009F5889" w:rsidP="009F5889">
      <w:pPr>
        <w:pStyle w:val="ab"/>
        <w:spacing w:before="1" w:line="276" w:lineRule="auto"/>
        <w:ind w:right="105"/>
        <w:divId w:val="1382554304"/>
      </w:pPr>
      <w:r>
        <w:t>Веб-сайт.</w:t>
      </w:r>
      <w:r>
        <w:rPr>
          <w:spacing w:val="1"/>
        </w:rPr>
        <w:t xml:space="preserve"> </w:t>
      </w:r>
      <w:r>
        <w:t>Веб-страница.</w:t>
      </w:r>
      <w:r>
        <w:rPr>
          <w:spacing w:val="1"/>
        </w:rPr>
        <w:t xml:space="preserve"> </w:t>
      </w:r>
      <w:r>
        <w:t>Взаимодействие</w:t>
      </w:r>
      <w:r>
        <w:rPr>
          <w:spacing w:val="1"/>
        </w:rPr>
        <w:t xml:space="preserve"> </w:t>
      </w:r>
      <w:r>
        <w:t>браузера</w:t>
      </w:r>
      <w:r>
        <w:rPr>
          <w:spacing w:val="1"/>
        </w:rPr>
        <w:t xml:space="preserve"> </w:t>
      </w:r>
      <w:r>
        <w:t>с</w:t>
      </w:r>
      <w:r>
        <w:rPr>
          <w:spacing w:val="1"/>
        </w:rPr>
        <w:t xml:space="preserve"> </w:t>
      </w:r>
      <w:r>
        <w:t>веб-сервером.</w:t>
      </w:r>
      <w:r>
        <w:rPr>
          <w:spacing w:val="1"/>
        </w:rPr>
        <w:t xml:space="preserve"> </w:t>
      </w:r>
      <w:r>
        <w:t>Динамические</w:t>
      </w:r>
      <w:r>
        <w:rPr>
          <w:spacing w:val="1"/>
        </w:rPr>
        <w:t xml:space="preserve"> </w:t>
      </w:r>
      <w:r>
        <w:t>страницы.</w:t>
      </w:r>
      <w:r>
        <w:rPr>
          <w:spacing w:val="-1"/>
        </w:rPr>
        <w:t xml:space="preserve"> </w:t>
      </w:r>
      <w:r>
        <w:t>Разработка</w:t>
      </w:r>
      <w:r>
        <w:rPr>
          <w:spacing w:val="-2"/>
        </w:rPr>
        <w:t xml:space="preserve"> </w:t>
      </w:r>
      <w:r>
        <w:t>интернет-приложений</w:t>
      </w:r>
      <w:r>
        <w:rPr>
          <w:spacing w:val="-1"/>
        </w:rPr>
        <w:t xml:space="preserve"> </w:t>
      </w:r>
      <w:r>
        <w:t>(сайтов). Сетевое</w:t>
      </w:r>
      <w:r>
        <w:rPr>
          <w:spacing w:val="-1"/>
        </w:rPr>
        <w:t xml:space="preserve"> </w:t>
      </w:r>
      <w:r>
        <w:t>хранение</w:t>
      </w:r>
      <w:r>
        <w:rPr>
          <w:spacing w:val="-2"/>
        </w:rPr>
        <w:t xml:space="preserve"> </w:t>
      </w:r>
      <w:r>
        <w:t>данных.</w:t>
      </w:r>
    </w:p>
    <w:p w:rsidR="009F5889" w:rsidRDefault="009F5889" w:rsidP="009F5889">
      <w:pPr>
        <w:pStyle w:val="ab"/>
        <w:spacing w:line="276" w:lineRule="auto"/>
        <w:ind w:right="102"/>
        <w:divId w:val="1382554304"/>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Сервисы</w:t>
      </w:r>
      <w:r>
        <w:rPr>
          <w:spacing w:val="1"/>
        </w:rPr>
        <w:t xml:space="preserve"> </w:t>
      </w:r>
      <w:r>
        <w:t>Интернета.</w:t>
      </w:r>
      <w:r>
        <w:rPr>
          <w:spacing w:val="1"/>
        </w:rPr>
        <w:t xml:space="preserve"> </w:t>
      </w:r>
      <w:r>
        <w:t>Геоинформационные</w:t>
      </w:r>
      <w:r>
        <w:rPr>
          <w:spacing w:val="1"/>
        </w:rPr>
        <w:t xml:space="preserve"> </w:t>
      </w:r>
      <w:r>
        <w:t>системы.</w:t>
      </w:r>
      <w:r>
        <w:rPr>
          <w:spacing w:val="1"/>
        </w:rPr>
        <w:t xml:space="preserve"> </w:t>
      </w:r>
      <w:r>
        <w:t>Геолокационные</w:t>
      </w:r>
      <w:r>
        <w:rPr>
          <w:spacing w:val="1"/>
        </w:rPr>
        <w:t xml:space="preserve"> </w:t>
      </w:r>
      <w:r>
        <w:t>сервисы</w:t>
      </w:r>
      <w:r>
        <w:rPr>
          <w:spacing w:val="1"/>
        </w:rPr>
        <w:t xml:space="preserve"> </w:t>
      </w:r>
      <w:r>
        <w:t>реального</w:t>
      </w:r>
      <w:r>
        <w:rPr>
          <w:spacing w:val="1"/>
        </w:rPr>
        <w:t xml:space="preserve"> </w:t>
      </w:r>
      <w:r>
        <w:t>времени</w:t>
      </w:r>
      <w:r>
        <w:rPr>
          <w:spacing w:val="1"/>
        </w:rPr>
        <w:t xml:space="preserve"> </w:t>
      </w:r>
      <w:r>
        <w:t>(например,</w:t>
      </w:r>
      <w:r>
        <w:rPr>
          <w:spacing w:val="1"/>
        </w:rPr>
        <w:t xml:space="preserve"> </w:t>
      </w:r>
      <w:r>
        <w:t>локация</w:t>
      </w:r>
      <w:r>
        <w:rPr>
          <w:spacing w:val="1"/>
        </w:rPr>
        <w:t xml:space="preserve"> </w:t>
      </w:r>
      <w:r>
        <w:t>мобильных</w:t>
      </w:r>
      <w:r>
        <w:rPr>
          <w:spacing w:val="1"/>
        </w:rPr>
        <w:t xml:space="preserve"> </w:t>
      </w:r>
      <w:r>
        <w:t>телефонов, определение загруженности автомагистралей), интернет-торговля, бронирование</w:t>
      </w:r>
      <w:r>
        <w:rPr>
          <w:spacing w:val="1"/>
        </w:rPr>
        <w:t xml:space="preserve"> </w:t>
      </w:r>
      <w:r>
        <w:t>билетов,</w:t>
      </w:r>
      <w:r>
        <w:rPr>
          <w:spacing w:val="-1"/>
        </w:rPr>
        <w:t xml:space="preserve"> </w:t>
      </w:r>
      <w:r>
        <w:t>гостиниц.</w:t>
      </w:r>
    </w:p>
    <w:p w:rsidR="009F5889" w:rsidRDefault="009F5889" w:rsidP="009F5889">
      <w:pPr>
        <w:pStyle w:val="ab"/>
        <w:spacing w:line="276" w:lineRule="auto"/>
        <w:ind w:right="103"/>
        <w:divId w:val="1382554304"/>
      </w:pPr>
      <w:r>
        <w:t>Государственные</w:t>
      </w:r>
      <w:r>
        <w:rPr>
          <w:spacing w:val="1"/>
        </w:rPr>
        <w:t xml:space="preserve"> </w:t>
      </w:r>
      <w:r>
        <w:t>электронные</w:t>
      </w:r>
      <w:r>
        <w:rPr>
          <w:spacing w:val="1"/>
        </w:rPr>
        <w:t xml:space="preserve"> </w:t>
      </w:r>
      <w:r>
        <w:t>сервисы</w:t>
      </w:r>
      <w:r>
        <w:rPr>
          <w:spacing w:val="1"/>
        </w:rPr>
        <w:t xml:space="preserve"> </w:t>
      </w:r>
      <w:r>
        <w:t>и</w:t>
      </w:r>
      <w:r>
        <w:rPr>
          <w:spacing w:val="1"/>
        </w:rPr>
        <w:t xml:space="preserve"> </w:t>
      </w:r>
      <w:r>
        <w:t>услуги.</w:t>
      </w:r>
      <w:r>
        <w:rPr>
          <w:spacing w:val="1"/>
        </w:rPr>
        <w:t xml:space="preserve"> </w:t>
      </w:r>
      <w:r>
        <w:t>Социальные</w:t>
      </w:r>
      <w:r>
        <w:rPr>
          <w:spacing w:val="1"/>
        </w:rPr>
        <w:t xml:space="preserve"> </w:t>
      </w:r>
      <w:r>
        <w:t>сети</w:t>
      </w:r>
      <w:r>
        <w:rPr>
          <w:spacing w:val="1"/>
        </w:rPr>
        <w:t xml:space="preserve"> </w:t>
      </w:r>
      <w:r>
        <w:t>–</w:t>
      </w:r>
      <w:r>
        <w:rPr>
          <w:spacing w:val="1"/>
        </w:rPr>
        <w:t xml:space="preserve"> </w:t>
      </w:r>
      <w:r>
        <w:t>организация</w:t>
      </w:r>
      <w:r>
        <w:rPr>
          <w:spacing w:val="-57"/>
        </w:rPr>
        <w:t xml:space="preserve"> </w:t>
      </w:r>
      <w:r>
        <w:t>коллективного взаимодействия и обмена данными. Сетевой этикет: правила поведения в</w:t>
      </w:r>
      <w:r>
        <w:rPr>
          <w:spacing w:val="1"/>
        </w:rPr>
        <w:t xml:space="preserve"> </w:t>
      </w:r>
      <w:r>
        <w:t>киберпространстве.</w:t>
      </w:r>
      <w:r>
        <w:rPr>
          <w:spacing w:val="1"/>
        </w:rPr>
        <w:t xml:space="preserve"> </w:t>
      </w:r>
      <w:r>
        <w:t>Проблема</w:t>
      </w:r>
      <w:r>
        <w:rPr>
          <w:spacing w:val="1"/>
        </w:rPr>
        <w:t xml:space="preserve"> </w:t>
      </w:r>
      <w:r>
        <w:t>подлинности</w:t>
      </w:r>
      <w:r>
        <w:rPr>
          <w:spacing w:val="1"/>
        </w:rPr>
        <w:t xml:space="preserve"> </w:t>
      </w:r>
      <w:r>
        <w:t>полученной</w:t>
      </w:r>
      <w:r>
        <w:rPr>
          <w:spacing w:val="1"/>
        </w:rPr>
        <w:t xml:space="preserve"> </w:t>
      </w:r>
      <w:r>
        <w:t>информации.</w:t>
      </w:r>
      <w:r>
        <w:rPr>
          <w:spacing w:val="1"/>
        </w:rPr>
        <w:t xml:space="preserve"> </w:t>
      </w:r>
      <w:r>
        <w:t>Открытые</w:t>
      </w:r>
      <w:r>
        <w:rPr>
          <w:spacing w:val="1"/>
        </w:rPr>
        <w:t xml:space="preserve"> </w:t>
      </w:r>
      <w:r>
        <w:t>образовательные</w:t>
      </w:r>
      <w:r>
        <w:rPr>
          <w:spacing w:val="-3"/>
        </w:rPr>
        <w:t xml:space="preserve"> </w:t>
      </w:r>
      <w:r>
        <w:t>ресурсы.</w:t>
      </w:r>
    </w:p>
    <w:p w:rsidR="009F5889" w:rsidRDefault="009F5889" w:rsidP="009F5889">
      <w:pPr>
        <w:pStyle w:val="ab"/>
        <w:spacing w:line="276" w:lineRule="auto"/>
        <w:ind w:right="99"/>
        <w:divId w:val="1382554304"/>
      </w:pPr>
      <w:r>
        <w:t>Техногенные и экономические угрозы, связанные с использованием информационно-</w:t>
      </w:r>
      <w:r>
        <w:rPr>
          <w:spacing w:val="1"/>
        </w:rPr>
        <w:t xml:space="preserve"> </w:t>
      </w:r>
      <w:r>
        <w:t>коммуникационных технологий. Общие проблемы защиты информации и информационной</w:t>
      </w:r>
      <w:r>
        <w:rPr>
          <w:spacing w:val="1"/>
        </w:rPr>
        <w:t xml:space="preserve"> </w:t>
      </w:r>
      <w:r>
        <w:t>безопасности.</w:t>
      </w:r>
      <w:r>
        <w:rPr>
          <w:spacing w:val="1"/>
        </w:rPr>
        <w:t xml:space="preserve"> </w:t>
      </w:r>
      <w:r>
        <w:t>Средства</w:t>
      </w:r>
      <w:r>
        <w:rPr>
          <w:spacing w:val="1"/>
        </w:rPr>
        <w:t xml:space="preserve"> </w:t>
      </w:r>
      <w:r>
        <w:t>защиты</w:t>
      </w:r>
      <w:r>
        <w:rPr>
          <w:spacing w:val="1"/>
        </w:rPr>
        <w:t xml:space="preserve"> </w:t>
      </w:r>
      <w:r>
        <w:t>информации</w:t>
      </w:r>
      <w:r>
        <w:rPr>
          <w:spacing w:val="1"/>
        </w:rPr>
        <w:t xml:space="preserve"> </w:t>
      </w:r>
      <w:r>
        <w:t>в</w:t>
      </w:r>
      <w:r>
        <w:rPr>
          <w:spacing w:val="1"/>
        </w:rPr>
        <w:t xml:space="preserve"> </w:t>
      </w:r>
      <w:r>
        <w:t>компьютерах,</w:t>
      </w:r>
      <w:r>
        <w:rPr>
          <w:spacing w:val="1"/>
        </w:rPr>
        <w:t xml:space="preserve"> </w:t>
      </w:r>
      <w:r>
        <w:t>компьютерных</w:t>
      </w:r>
      <w:r>
        <w:rPr>
          <w:spacing w:val="1"/>
        </w:rPr>
        <w:t xml:space="preserve"> </w:t>
      </w:r>
      <w:r>
        <w:t>сетях</w:t>
      </w:r>
      <w:r>
        <w:rPr>
          <w:spacing w:val="1"/>
        </w:rPr>
        <w:t xml:space="preserve"> </w:t>
      </w:r>
      <w:r>
        <w:t>и</w:t>
      </w:r>
      <w:r>
        <w:rPr>
          <w:spacing w:val="1"/>
        </w:rPr>
        <w:t xml:space="preserve"> </w:t>
      </w:r>
      <w:r>
        <w:t>автоматизированных</w:t>
      </w:r>
      <w:r>
        <w:rPr>
          <w:spacing w:val="1"/>
        </w:rPr>
        <w:t xml:space="preserve"> </w:t>
      </w:r>
      <w:r>
        <w:t>информационных</w:t>
      </w:r>
      <w:r>
        <w:rPr>
          <w:spacing w:val="1"/>
        </w:rPr>
        <w:t xml:space="preserve"> </w:t>
      </w:r>
      <w:r>
        <w:t>системах.</w:t>
      </w:r>
      <w:r>
        <w:rPr>
          <w:spacing w:val="1"/>
        </w:rPr>
        <w:t xml:space="preserve"> </w:t>
      </w:r>
      <w:r>
        <w:t>Правовое обеспечение информационной</w:t>
      </w:r>
      <w:r>
        <w:rPr>
          <w:spacing w:val="1"/>
        </w:rPr>
        <w:t xml:space="preserve"> </w:t>
      </w:r>
      <w:r>
        <w:t>безопасности. Предотвращение несанкционированного доступа к личной конфиденциальной</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мобильных</w:t>
      </w:r>
      <w:r>
        <w:rPr>
          <w:spacing w:val="1"/>
        </w:rPr>
        <w:t xml:space="preserve"> </w:t>
      </w:r>
      <w:r>
        <w:t>устройствах.</w:t>
      </w:r>
      <w:r>
        <w:rPr>
          <w:spacing w:val="1"/>
        </w:rPr>
        <w:t xml:space="preserve"> </w:t>
      </w:r>
      <w:r>
        <w:t>Вредоносное программное обеспечение и способы борьбы с ним. Антивирусные программы.</w:t>
      </w:r>
      <w:r>
        <w:rPr>
          <w:spacing w:val="1"/>
        </w:rPr>
        <w:t xml:space="preserve"> </w:t>
      </w:r>
      <w:r>
        <w:t>Организация</w:t>
      </w:r>
      <w:r>
        <w:rPr>
          <w:spacing w:val="1"/>
        </w:rPr>
        <w:t xml:space="preserve"> </w:t>
      </w:r>
      <w:r>
        <w:t>личного</w:t>
      </w:r>
      <w:r>
        <w:rPr>
          <w:spacing w:val="1"/>
        </w:rPr>
        <w:t xml:space="preserve"> </w:t>
      </w:r>
      <w:r>
        <w:t>архива</w:t>
      </w:r>
      <w:r>
        <w:rPr>
          <w:spacing w:val="1"/>
        </w:rPr>
        <w:t xml:space="preserve"> </w:t>
      </w:r>
      <w:r>
        <w:t>информации.</w:t>
      </w:r>
      <w:r>
        <w:rPr>
          <w:spacing w:val="1"/>
        </w:rPr>
        <w:t xml:space="preserve"> </w:t>
      </w:r>
      <w:r>
        <w:t>Резервное</w:t>
      </w:r>
      <w:r>
        <w:rPr>
          <w:spacing w:val="1"/>
        </w:rPr>
        <w:t xml:space="preserve"> </w:t>
      </w:r>
      <w:r>
        <w:t>копирование.</w:t>
      </w:r>
      <w:r>
        <w:rPr>
          <w:spacing w:val="1"/>
        </w:rPr>
        <w:t xml:space="preserve"> </w:t>
      </w:r>
      <w:r>
        <w:t>Парольная</w:t>
      </w:r>
      <w:r>
        <w:rPr>
          <w:spacing w:val="60"/>
        </w:rPr>
        <w:t xml:space="preserve"> </w:t>
      </w:r>
      <w:r>
        <w:t>защита</w:t>
      </w:r>
      <w:r>
        <w:rPr>
          <w:spacing w:val="1"/>
        </w:rPr>
        <w:t xml:space="preserve"> </w:t>
      </w:r>
      <w:r>
        <w:t>архива.</w:t>
      </w:r>
    </w:p>
    <w:p w:rsidR="009F5889" w:rsidRDefault="009F5889" w:rsidP="009F5889">
      <w:pPr>
        <w:pStyle w:val="ab"/>
        <w:spacing w:line="276" w:lineRule="auto"/>
        <w:ind w:right="106"/>
        <w:divId w:val="1382554304"/>
      </w:pPr>
      <w:r>
        <w:t>Информационные технологии</w:t>
      </w:r>
      <w:r>
        <w:rPr>
          <w:spacing w:val="1"/>
        </w:rPr>
        <w:t xml:space="preserve"> </w:t>
      </w:r>
      <w:r>
        <w:t>и профессиональная деятельность. Информационные</w:t>
      </w:r>
      <w:r>
        <w:rPr>
          <w:spacing w:val="1"/>
        </w:rPr>
        <w:t xml:space="preserve"> </w:t>
      </w:r>
      <w:r>
        <w:t>ресурсы. Цифровая экономика.</w:t>
      </w:r>
      <w:r>
        <w:rPr>
          <w:spacing w:val="-1"/>
        </w:rPr>
        <w:t xml:space="preserve"> </w:t>
      </w:r>
      <w:r>
        <w:t>Информационная культура.</w:t>
      </w:r>
    </w:p>
    <w:p w:rsidR="009F5889" w:rsidRDefault="009F5889" w:rsidP="009F5889">
      <w:pPr>
        <w:pStyle w:val="Heading1"/>
        <w:spacing w:before="6"/>
        <w:divId w:val="1382554304"/>
      </w:pPr>
      <w:r>
        <w:t>Теоретические</w:t>
      </w:r>
      <w:r>
        <w:rPr>
          <w:spacing w:val="-5"/>
        </w:rPr>
        <w:t xml:space="preserve"> </w:t>
      </w:r>
      <w:r>
        <w:t>основы</w:t>
      </w:r>
      <w:r>
        <w:rPr>
          <w:spacing w:val="-3"/>
        </w:rPr>
        <w:t xml:space="preserve"> </w:t>
      </w:r>
      <w:r>
        <w:t>информатики</w:t>
      </w:r>
    </w:p>
    <w:p w:rsidR="009F5889" w:rsidRDefault="009F5889" w:rsidP="009F5889">
      <w:pPr>
        <w:pStyle w:val="ab"/>
        <w:spacing w:before="36" w:line="276" w:lineRule="auto"/>
        <w:ind w:right="109"/>
        <w:divId w:val="1382554304"/>
      </w:pPr>
      <w:r>
        <w:t>Модели</w:t>
      </w:r>
      <w:r>
        <w:rPr>
          <w:spacing w:val="1"/>
        </w:rPr>
        <w:t xml:space="preserve"> </w:t>
      </w:r>
      <w:r>
        <w:t>и</w:t>
      </w:r>
      <w:r>
        <w:rPr>
          <w:spacing w:val="1"/>
        </w:rPr>
        <w:t xml:space="preserve"> </w:t>
      </w:r>
      <w:r>
        <w:t>моделирование.</w:t>
      </w:r>
      <w:r>
        <w:rPr>
          <w:spacing w:val="1"/>
        </w:rPr>
        <w:t xml:space="preserve"> </w:t>
      </w:r>
      <w:r>
        <w:t>Цели</w:t>
      </w:r>
      <w:r>
        <w:rPr>
          <w:spacing w:val="1"/>
        </w:rPr>
        <w:t xml:space="preserve"> </w:t>
      </w:r>
      <w:r>
        <w:t>моделирования.</w:t>
      </w:r>
      <w:r>
        <w:rPr>
          <w:spacing w:val="1"/>
        </w:rPr>
        <w:t xml:space="preserve"> </w:t>
      </w:r>
      <w:r>
        <w:t>Соответствие</w:t>
      </w:r>
      <w:r>
        <w:rPr>
          <w:spacing w:val="61"/>
        </w:rPr>
        <w:t xml:space="preserve"> </w:t>
      </w:r>
      <w:r>
        <w:t>модели</w:t>
      </w:r>
      <w:r>
        <w:rPr>
          <w:spacing w:val="1"/>
        </w:rPr>
        <w:t xml:space="preserve"> </w:t>
      </w:r>
      <w:r>
        <w:lastRenderedPageBreak/>
        <w:t>моделируемому</w:t>
      </w:r>
      <w:r>
        <w:rPr>
          <w:spacing w:val="-6"/>
        </w:rPr>
        <w:t xml:space="preserve"> </w:t>
      </w:r>
      <w:r>
        <w:t>объекту</w:t>
      </w:r>
      <w:r>
        <w:rPr>
          <w:spacing w:val="-2"/>
        </w:rPr>
        <w:t xml:space="preserve"> </w:t>
      </w:r>
      <w:r>
        <w:t>или процессу. Формализация</w:t>
      </w:r>
      <w:r>
        <w:rPr>
          <w:spacing w:val="-1"/>
        </w:rPr>
        <w:t xml:space="preserve"> </w:t>
      </w:r>
      <w:r>
        <w:t>прикладных</w:t>
      </w:r>
      <w:r>
        <w:rPr>
          <w:spacing w:val="-1"/>
        </w:rPr>
        <w:t xml:space="preserve"> </w:t>
      </w:r>
      <w:r>
        <w:t>задач.</w:t>
      </w:r>
    </w:p>
    <w:p w:rsidR="009F5889" w:rsidRDefault="009F5889" w:rsidP="009F5889">
      <w:pPr>
        <w:pStyle w:val="ab"/>
        <w:spacing w:line="278" w:lineRule="auto"/>
        <w:ind w:right="102"/>
        <w:divId w:val="1382554304"/>
      </w:pPr>
      <w:r>
        <w:t>Представление</w:t>
      </w:r>
      <w:r>
        <w:rPr>
          <w:spacing w:val="1"/>
        </w:rPr>
        <w:t xml:space="preserve"> </w:t>
      </w:r>
      <w:r>
        <w:t>результатов</w:t>
      </w:r>
      <w:r>
        <w:rPr>
          <w:spacing w:val="1"/>
        </w:rPr>
        <w:t xml:space="preserve"> </w:t>
      </w:r>
      <w:r>
        <w:t>моделирования</w:t>
      </w:r>
      <w:r>
        <w:rPr>
          <w:spacing w:val="1"/>
        </w:rPr>
        <w:t xml:space="preserve"> </w:t>
      </w:r>
      <w:r>
        <w:t>в</w:t>
      </w:r>
      <w:r>
        <w:rPr>
          <w:spacing w:val="1"/>
        </w:rPr>
        <w:t xml:space="preserve"> </w:t>
      </w:r>
      <w:r>
        <w:t>виде,</w:t>
      </w:r>
      <w:r>
        <w:rPr>
          <w:spacing w:val="1"/>
        </w:rPr>
        <w:t xml:space="preserve"> </w:t>
      </w:r>
      <w:r>
        <w:t>удобном</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Графическое</w:t>
      </w:r>
      <w:r>
        <w:rPr>
          <w:spacing w:val="-2"/>
        </w:rPr>
        <w:t xml:space="preserve"> </w:t>
      </w:r>
      <w:r>
        <w:t>представление</w:t>
      </w:r>
      <w:r>
        <w:rPr>
          <w:spacing w:val="-1"/>
        </w:rPr>
        <w:t xml:space="preserve"> </w:t>
      </w:r>
      <w:r>
        <w:t>данных (схемы,</w:t>
      </w:r>
      <w:r>
        <w:rPr>
          <w:spacing w:val="-1"/>
        </w:rPr>
        <w:t xml:space="preserve"> </w:t>
      </w:r>
      <w:r>
        <w:t>таблицы, графики).</w:t>
      </w:r>
    </w:p>
    <w:p w:rsidR="009F5889" w:rsidRDefault="009F5889" w:rsidP="009F5889">
      <w:pPr>
        <w:pStyle w:val="ab"/>
        <w:spacing w:line="276" w:lineRule="auto"/>
        <w:ind w:right="109"/>
        <w:divId w:val="1382554304"/>
      </w:pPr>
      <w:r>
        <w:t>Графы. Основные понятия. Виды графов. Решение алгоритмических задач, связанных</w:t>
      </w:r>
      <w:r>
        <w:rPr>
          <w:spacing w:val="1"/>
        </w:rPr>
        <w:t xml:space="preserve"> </w:t>
      </w:r>
      <w:r>
        <w:t>с анализом графов (построение оптимального пути между вершинами графа, определение</w:t>
      </w:r>
      <w:r>
        <w:rPr>
          <w:spacing w:val="1"/>
        </w:rPr>
        <w:t xml:space="preserve"> </w:t>
      </w:r>
      <w:r>
        <w:t>количества</w:t>
      </w:r>
      <w:r>
        <w:rPr>
          <w:spacing w:val="-3"/>
        </w:rPr>
        <w:t xml:space="preserve"> </w:t>
      </w:r>
      <w:r>
        <w:t>различных</w:t>
      </w:r>
      <w:r>
        <w:rPr>
          <w:spacing w:val="-3"/>
        </w:rPr>
        <w:t xml:space="preserve"> </w:t>
      </w:r>
      <w:r>
        <w:t>путей</w:t>
      </w:r>
      <w:r>
        <w:rPr>
          <w:spacing w:val="-1"/>
        </w:rPr>
        <w:t xml:space="preserve"> </w:t>
      </w:r>
      <w:r>
        <w:t>между</w:t>
      </w:r>
      <w:r>
        <w:rPr>
          <w:spacing w:val="-6"/>
        </w:rPr>
        <w:t xml:space="preserve"> </w:t>
      </w:r>
      <w:r>
        <w:t>вершинами</w:t>
      </w:r>
      <w:r>
        <w:rPr>
          <w:spacing w:val="-2"/>
        </w:rPr>
        <w:t xml:space="preserve"> </w:t>
      </w:r>
      <w:r>
        <w:t>ориентированного</w:t>
      </w:r>
      <w:r>
        <w:rPr>
          <w:spacing w:val="-2"/>
        </w:rPr>
        <w:t xml:space="preserve"> </w:t>
      </w:r>
      <w:r>
        <w:t>ациклического</w:t>
      </w:r>
      <w:r>
        <w:rPr>
          <w:spacing w:val="-1"/>
        </w:rPr>
        <w:t xml:space="preserve"> </w:t>
      </w:r>
      <w:r>
        <w:t>графа).</w:t>
      </w:r>
    </w:p>
    <w:p w:rsidR="009F5889" w:rsidRDefault="009F5889" w:rsidP="009F5889">
      <w:pPr>
        <w:pStyle w:val="ab"/>
        <w:spacing w:line="276" w:lineRule="auto"/>
        <w:ind w:right="110"/>
        <w:divId w:val="1382554304"/>
      </w:pPr>
      <w:r>
        <w:t>Деревья. Бинарное дерево. Дискретные игры двух игроков с полной информацией.</w:t>
      </w:r>
      <w:r>
        <w:rPr>
          <w:spacing w:val="1"/>
        </w:rPr>
        <w:t xml:space="preserve"> </w:t>
      </w:r>
      <w:r>
        <w:t>Построение</w:t>
      </w:r>
      <w:r>
        <w:rPr>
          <w:spacing w:val="1"/>
        </w:rPr>
        <w:t xml:space="preserve"> </w:t>
      </w:r>
      <w:r>
        <w:t>дерева</w:t>
      </w:r>
      <w:r>
        <w:rPr>
          <w:spacing w:val="1"/>
        </w:rPr>
        <w:t xml:space="preserve"> </w:t>
      </w:r>
      <w:r>
        <w:t>перебора</w:t>
      </w:r>
      <w:r>
        <w:rPr>
          <w:spacing w:val="1"/>
        </w:rPr>
        <w:t xml:space="preserve"> </w:t>
      </w:r>
      <w:r>
        <w:t>вариантов,</w:t>
      </w:r>
      <w:r>
        <w:rPr>
          <w:spacing w:val="1"/>
        </w:rPr>
        <w:t xml:space="preserve"> </w:t>
      </w:r>
      <w:r>
        <w:t>описание</w:t>
      </w:r>
      <w:r>
        <w:rPr>
          <w:spacing w:val="1"/>
        </w:rPr>
        <w:t xml:space="preserve"> </w:t>
      </w:r>
      <w:r>
        <w:t>стратегии</w:t>
      </w:r>
      <w:r>
        <w:rPr>
          <w:spacing w:val="1"/>
        </w:rPr>
        <w:t xml:space="preserve"> </w:t>
      </w:r>
      <w:r>
        <w:t>игры</w:t>
      </w:r>
      <w:r>
        <w:rPr>
          <w:spacing w:val="1"/>
        </w:rPr>
        <w:t xml:space="preserve"> </w:t>
      </w:r>
      <w:r>
        <w:t>в</w:t>
      </w:r>
      <w:r>
        <w:rPr>
          <w:spacing w:val="1"/>
        </w:rPr>
        <w:t xml:space="preserve"> </w:t>
      </w:r>
      <w:r>
        <w:t>табличной</w:t>
      </w:r>
      <w:r>
        <w:rPr>
          <w:spacing w:val="1"/>
        </w:rPr>
        <w:t xml:space="preserve"> </w:t>
      </w:r>
      <w:r>
        <w:t>форме.</w:t>
      </w:r>
      <w:r>
        <w:rPr>
          <w:spacing w:val="1"/>
        </w:rPr>
        <w:t xml:space="preserve"> </w:t>
      </w:r>
      <w:r>
        <w:t>Выигрышные</w:t>
      </w:r>
      <w:r>
        <w:rPr>
          <w:spacing w:val="-2"/>
        </w:rPr>
        <w:t xml:space="preserve"> </w:t>
      </w:r>
      <w:r>
        <w:t>стратегии.</w:t>
      </w:r>
    </w:p>
    <w:p w:rsidR="009F5889" w:rsidRDefault="009F5889" w:rsidP="009F5889">
      <w:pPr>
        <w:pStyle w:val="ab"/>
        <w:ind w:left="810" w:firstLine="0"/>
        <w:divId w:val="1382554304"/>
      </w:pPr>
      <w:r>
        <w:t>Использование</w:t>
      </w:r>
      <w:r>
        <w:rPr>
          <w:spacing w:val="17"/>
        </w:rPr>
        <w:t xml:space="preserve"> </w:t>
      </w:r>
      <w:r>
        <w:t>графов</w:t>
      </w:r>
      <w:r>
        <w:rPr>
          <w:spacing w:val="18"/>
        </w:rPr>
        <w:t xml:space="preserve"> </w:t>
      </w:r>
      <w:r>
        <w:t>и</w:t>
      </w:r>
      <w:r>
        <w:rPr>
          <w:spacing w:val="19"/>
        </w:rPr>
        <w:t xml:space="preserve"> </w:t>
      </w:r>
      <w:r>
        <w:t>деревьев</w:t>
      </w:r>
      <w:r>
        <w:rPr>
          <w:spacing w:val="18"/>
        </w:rPr>
        <w:t xml:space="preserve"> </w:t>
      </w:r>
      <w:r>
        <w:t>при</w:t>
      </w:r>
      <w:r>
        <w:rPr>
          <w:spacing w:val="19"/>
        </w:rPr>
        <w:t xml:space="preserve"> </w:t>
      </w:r>
      <w:r>
        <w:t>описании</w:t>
      </w:r>
      <w:r>
        <w:rPr>
          <w:spacing w:val="19"/>
        </w:rPr>
        <w:t xml:space="preserve"> </w:t>
      </w:r>
      <w:r>
        <w:t>объектов</w:t>
      </w:r>
      <w:r>
        <w:rPr>
          <w:spacing w:val="19"/>
        </w:rPr>
        <w:t xml:space="preserve"> </w:t>
      </w:r>
      <w:r>
        <w:t>и</w:t>
      </w:r>
      <w:r>
        <w:rPr>
          <w:spacing w:val="19"/>
        </w:rPr>
        <w:t xml:space="preserve"> </w:t>
      </w:r>
      <w:r>
        <w:t>процессов</w:t>
      </w:r>
      <w:r>
        <w:rPr>
          <w:spacing w:val="17"/>
        </w:rPr>
        <w:t xml:space="preserve"> </w:t>
      </w:r>
      <w:r>
        <w:t>окружающего</w:t>
      </w:r>
    </w:p>
    <w:p w:rsidR="009F5889" w:rsidRDefault="009F5889" w:rsidP="00817123">
      <w:pPr>
        <w:pStyle w:val="ab"/>
        <w:spacing w:before="35"/>
        <w:ind w:firstLine="0"/>
        <w:jc w:val="left"/>
        <w:divId w:val="1382554304"/>
        <w:rPr>
          <w:sz w:val="31"/>
        </w:rPr>
      </w:pPr>
      <w:r>
        <w:rPr>
          <w:spacing w:val="-1"/>
        </w:rPr>
        <w:t>мира.</w:t>
      </w:r>
      <w:r w:rsidR="00817123">
        <w:rPr>
          <w:spacing w:val="-1"/>
        </w:rPr>
        <w:t xml:space="preserve"> </w:t>
      </w:r>
    </w:p>
    <w:p w:rsidR="009F5889" w:rsidRDefault="009F5889" w:rsidP="00817123">
      <w:pPr>
        <w:pStyle w:val="Heading1"/>
        <w:ind w:left="0" w:firstLine="851"/>
        <w:jc w:val="left"/>
        <w:divId w:val="1382554304"/>
      </w:pPr>
      <w:r>
        <w:t>Алгоритмы</w:t>
      </w:r>
      <w:r>
        <w:rPr>
          <w:spacing w:val="-4"/>
        </w:rPr>
        <w:t xml:space="preserve"> </w:t>
      </w:r>
      <w:r>
        <w:t>и</w:t>
      </w:r>
      <w:r>
        <w:rPr>
          <w:spacing w:val="-4"/>
        </w:rPr>
        <w:t xml:space="preserve"> </w:t>
      </w:r>
      <w:r>
        <w:t>программирование</w:t>
      </w:r>
    </w:p>
    <w:p w:rsidR="009F5889" w:rsidRDefault="009F5889" w:rsidP="00817123">
      <w:pPr>
        <w:pStyle w:val="ab"/>
        <w:spacing w:before="36"/>
        <w:ind w:left="0" w:firstLine="851"/>
        <w:divId w:val="1382554304"/>
      </w:pPr>
      <w:r>
        <w:t>Определение</w:t>
      </w:r>
      <w:r>
        <w:rPr>
          <w:spacing w:val="16"/>
        </w:rPr>
        <w:t xml:space="preserve"> </w:t>
      </w:r>
      <w:r>
        <w:t>возможных</w:t>
      </w:r>
      <w:r>
        <w:rPr>
          <w:spacing w:val="76"/>
        </w:rPr>
        <w:t xml:space="preserve"> </w:t>
      </w:r>
      <w:r>
        <w:t>результатов</w:t>
      </w:r>
      <w:r>
        <w:rPr>
          <w:spacing w:val="75"/>
        </w:rPr>
        <w:t xml:space="preserve"> </w:t>
      </w:r>
      <w:r>
        <w:t>работы</w:t>
      </w:r>
      <w:r>
        <w:rPr>
          <w:spacing w:val="74"/>
        </w:rPr>
        <w:t xml:space="preserve"> </w:t>
      </w:r>
      <w:r>
        <w:t>простейших</w:t>
      </w:r>
      <w:r>
        <w:rPr>
          <w:spacing w:val="78"/>
        </w:rPr>
        <w:t xml:space="preserve"> </w:t>
      </w:r>
      <w:r>
        <w:t>алгоритмов</w:t>
      </w:r>
      <w:r>
        <w:rPr>
          <w:spacing w:val="76"/>
        </w:rPr>
        <w:t xml:space="preserve"> </w:t>
      </w:r>
      <w:r>
        <w:t>управления</w:t>
      </w:r>
    </w:p>
    <w:p w:rsidR="009F5889" w:rsidRDefault="009F5889" w:rsidP="00817123">
      <w:pPr>
        <w:pStyle w:val="ab"/>
        <w:spacing w:before="41" w:line="276" w:lineRule="auto"/>
        <w:ind w:right="102" w:firstLine="0"/>
        <w:divId w:val="1382554304"/>
      </w:pPr>
      <w:r>
        <w:t>исполнителями и вычислительных алгоритмов. Определение исходных данных, при которых</w:t>
      </w:r>
      <w:r>
        <w:rPr>
          <w:spacing w:val="1"/>
        </w:rPr>
        <w:t xml:space="preserve"> </w:t>
      </w:r>
      <w:r>
        <w:t>алгоритм</w:t>
      </w:r>
      <w:r>
        <w:rPr>
          <w:spacing w:val="-1"/>
        </w:rPr>
        <w:t xml:space="preserve"> </w:t>
      </w:r>
      <w:r>
        <w:t>может дать</w:t>
      </w:r>
      <w:r>
        <w:rPr>
          <w:spacing w:val="1"/>
        </w:rPr>
        <w:t xml:space="preserve"> </w:t>
      </w:r>
      <w:r>
        <w:t>требуемый результат.</w:t>
      </w:r>
    </w:p>
    <w:p w:rsidR="009F5889" w:rsidRDefault="009F5889" w:rsidP="00817123">
      <w:pPr>
        <w:pStyle w:val="ab"/>
        <w:spacing w:before="1" w:line="276" w:lineRule="auto"/>
        <w:ind w:right="108"/>
        <w:divId w:val="1382554304"/>
      </w:pPr>
      <w:r>
        <w:t>Этапы решения задач на компьютере. Язык программирования (Паскаль, Python, Java,</w:t>
      </w:r>
      <w:r>
        <w:rPr>
          <w:spacing w:val="1"/>
        </w:rPr>
        <w:t xml:space="preserve"> </w:t>
      </w:r>
      <w:r>
        <w:t>C++, C#). Основные конструкции языка программирования. Типы данных: целочисленные,</w:t>
      </w:r>
      <w:r>
        <w:rPr>
          <w:spacing w:val="1"/>
        </w:rPr>
        <w:t xml:space="preserve"> </w:t>
      </w:r>
      <w:r>
        <w:t>вещественные,</w:t>
      </w:r>
      <w:r>
        <w:rPr>
          <w:spacing w:val="15"/>
        </w:rPr>
        <w:t xml:space="preserve"> </w:t>
      </w:r>
      <w:r>
        <w:t>символьные,</w:t>
      </w:r>
      <w:r>
        <w:rPr>
          <w:spacing w:val="15"/>
        </w:rPr>
        <w:t xml:space="preserve"> </w:t>
      </w:r>
      <w:r>
        <w:t>логические.</w:t>
      </w:r>
      <w:r>
        <w:rPr>
          <w:spacing w:val="15"/>
        </w:rPr>
        <w:t xml:space="preserve"> </w:t>
      </w:r>
      <w:r>
        <w:t>Ветвления.</w:t>
      </w:r>
      <w:r>
        <w:rPr>
          <w:spacing w:val="15"/>
        </w:rPr>
        <w:t xml:space="preserve"> </w:t>
      </w:r>
      <w:r>
        <w:t>Составные</w:t>
      </w:r>
      <w:r>
        <w:rPr>
          <w:spacing w:val="16"/>
        </w:rPr>
        <w:t xml:space="preserve"> </w:t>
      </w:r>
      <w:r>
        <w:t>условия.</w:t>
      </w:r>
      <w:r>
        <w:rPr>
          <w:spacing w:val="15"/>
        </w:rPr>
        <w:t xml:space="preserve"> </w:t>
      </w:r>
      <w:r>
        <w:t>Циклы</w:t>
      </w:r>
      <w:r>
        <w:rPr>
          <w:spacing w:val="15"/>
        </w:rPr>
        <w:t xml:space="preserve"> </w:t>
      </w:r>
      <w:r>
        <w:t>с</w:t>
      </w:r>
      <w:r>
        <w:rPr>
          <w:spacing w:val="17"/>
        </w:rPr>
        <w:t xml:space="preserve"> </w:t>
      </w:r>
      <w:r>
        <w:t>условием.</w:t>
      </w:r>
    </w:p>
    <w:p w:rsidR="009F5889" w:rsidRDefault="009F5889" w:rsidP="00817123">
      <w:pPr>
        <w:pStyle w:val="ab"/>
        <w:spacing w:before="80"/>
        <w:ind w:firstLine="0"/>
        <w:divId w:val="1382554304"/>
      </w:pPr>
      <w:r>
        <w:t>Циклы</w:t>
      </w:r>
      <w:r>
        <w:rPr>
          <w:spacing w:val="-4"/>
        </w:rPr>
        <w:t xml:space="preserve"> </w:t>
      </w:r>
      <w:r>
        <w:t>по</w:t>
      </w:r>
      <w:r>
        <w:rPr>
          <w:spacing w:val="-5"/>
        </w:rPr>
        <w:t xml:space="preserve"> </w:t>
      </w:r>
      <w:r>
        <w:t>переменной.</w:t>
      </w:r>
      <w:r>
        <w:rPr>
          <w:spacing w:val="-5"/>
        </w:rPr>
        <w:t xml:space="preserve"> </w:t>
      </w:r>
      <w:r>
        <w:t>Использование</w:t>
      </w:r>
      <w:r>
        <w:rPr>
          <w:spacing w:val="-3"/>
        </w:rPr>
        <w:t xml:space="preserve"> </w:t>
      </w:r>
      <w:r>
        <w:t>таблиц</w:t>
      </w:r>
      <w:r>
        <w:rPr>
          <w:spacing w:val="-4"/>
        </w:rPr>
        <w:t xml:space="preserve"> </w:t>
      </w:r>
      <w:r>
        <w:t>трассировки.</w:t>
      </w:r>
    </w:p>
    <w:p w:rsidR="009F5889" w:rsidRDefault="009F5889" w:rsidP="00817123">
      <w:pPr>
        <w:pStyle w:val="ab"/>
        <w:spacing w:before="41" w:line="276" w:lineRule="auto"/>
        <w:ind w:right="108"/>
        <w:divId w:val="1382554304"/>
      </w:pPr>
      <w:r>
        <w:t>Разработка и программная реализация алгоритмов решения типовых задач базового</w:t>
      </w:r>
      <w:r>
        <w:rPr>
          <w:spacing w:val="1"/>
        </w:rPr>
        <w:t xml:space="preserve"> </w:t>
      </w:r>
      <w:r>
        <w:t>уровня.</w:t>
      </w:r>
      <w:r>
        <w:rPr>
          <w:spacing w:val="1"/>
        </w:rPr>
        <w:t xml:space="preserve"> </w:t>
      </w:r>
      <w:r>
        <w:t>Примеры</w:t>
      </w:r>
      <w:r>
        <w:rPr>
          <w:spacing w:val="1"/>
        </w:rPr>
        <w:t xml:space="preserve"> </w:t>
      </w:r>
      <w:r>
        <w:t>задач:</w:t>
      </w:r>
      <w:r>
        <w:rPr>
          <w:spacing w:val="1"/>
        </w:rPr>
        <w:t xml:space="preserve"> </w:t>
      </w:r>
      <w:r>
        <w:t>алгоритмы</w:t>
      </w:r>
      <w:r>
        <w:rPr>
          <w:spacing w:val="1"/>
        </w:rPr>
        <w:t xml:space="preserve"> </w:t>
      </w:r>
      <w:r>
        <w:t>обработки</w:t>
      </w:r>
      <w:r>
        <w:rPr>
          <w:spacing w:val="1"/>
        </w:rPr>
        <w:t xml:space="preserve"> </w:t>
      </w:r>
      <w:r>
        <w:t>конечной</w:t>
      </w:r>
      <w:r>
        <w:rPr>
          <w:spacing w:val="1"/>
        </w:rPr>
        <w:t xml:space="preserve"> </w:t>
      </w:r>
      <w:r>
        <w:t>числовой</w:t>
      </w:r>
      <w:r>
        <w:rPr>
          <w:spacing w:val="1"/>
        </w:rPr>
        <w:t xml:space="preserve"> </w:t>
      </w:r>
      <w:r>
        <w:t>последовательности</w:t>
      </w:r>
      <w:r>
        <w:rPr>
          <w:spacing w:val="1"/>
        </w:rPr>
        <w:t xml:space="preserve"> </w:t>
      </w:r>
      <w:r>
        <w:t>(вычисление</w:t>
      </w:r>
      <w:r>
        <w:rPr>
          <w:spacing w:val="1"/>
        </w:rPr>
        <w:t xml:space="preserve"> </w:t>
      </w:r>
      <w:r>
        <w:t>сумм,</w:t>
      </w:r>
      <w:r>
        <w:rPr>
          <w:spacing w:val="1"/>
        </w:rPr>
        <w:t xml:space="preserve"> </w:t>
      </w:r>
      <w:r>
        <w:t>произведений,</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алгоритмы</w:t>
      </w:r>
      <w:r>
        <w:rPr>
          <w:spacing w:val="1"/>
        </w:rPr>
        <w:t xml:space="preserve"> </w:t>
      </w:r>
      <w:r>
        <w:t>анализа записи чисел</w:t>
      </w:r>
      <w:r>
        <w:rPr>
          <w:spacing w:val="1"/>
        </w:rPr>
        <w:t xml:space="preserve"> </w:t>
      </w:r>
      <w:r>
        <w:t>в</w:t>
      </w:r>
      <w:r>
        <w:rPr>
          <w:spacing w:val="1"/>
        </w:rPr>
        <w:t xml:space="preserve"> </w:t>
      </w:r>
      <w:r>
        <w:t>позиционной системе счисления,</w:t>
      </w:r>
      <w:r>
        <w:rPr>
          <w:spacing w:val="1"/>
        </w:rPr>
        <w:t xml:space="preserve"> </w:t>
      </w:r>
      <w:r>
        <w:t>алгоритмы</w:t>
      </w:r>
      <w:r>
        <w:rPr>
          <w:spacing w:val="1"/>
        </w:rPr>
        <w:t xml:space="preserve"> </w:t>
      </w:r>
      <w:r>
        <w:t>решения</w:t>
      </w:r>
      <w:r>
        <w:rPr>
          <w:spacing w:val="1"/>
        </w:rPr>
        <w:t xml:space="preserve"> </w:t>
      </w:r>
      <w:r>
        <w:t>задач</w:t>
      </w:r>
      <w:r>
        <w:rPr>
          <w:spacing w:val="1"/>
        </w:rPr>
        <w:t xml:space="preserve"> </w:t>
      </w:r>
      <w:r>
        <w:t>методом</w:t>
      </w:r>
      <w:r>
        <w:rPr>
          <w:spacing w:val="1"/>
        </w:rPr>
        <w:t xml:space="preserve"> </w:t>
      </w:r>
      <w:r>
        <w:t>перебора</w:t>
      </w:r>
      <w:r>
        <w:rPr>
          <w:spacing w:val="1"/>
        </w:rPr>
        <w:t xml:space="preserve"> </w:t>
      </w:r>
      <w:r>
        <w:t>(поиск</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1"/>
        </w:rPr>
        <w:t xml:space="preserve"> </w:t>
      </w:r>
      <w:r>
        <w:t>чисел,</w:t>
      </w:r>
      <w:r>
        <w:rPr>
          <w:spacing w:val="1"/>
        </w:rPr>
        <w:t xml:space="preserve"> </w:t>
      </w:r>
      <w:r>
        <w:t>проверка</w:t>
      </w:r>
      <w:r>
        <w:rPr>
          <w:spacing w:val="-2"/>
        </w:rPr>
        <w:t xml:space="preserve"> </w:t>
      </w:r>
      <w:r>
        <w:t>числа</w:t>
      </w:r>
      <w:r>
        <w:rPr>
          <w:spacing w:val="-1"/>
        </w:rPr>
        <w:t xml:space="preserve"> </w:t>
      </w:r>
      <w:r>
        <w:t>на простоту).</w:t>
      </w:r>
    </w:p>
    <w:p w:rsidR="009F5889" w:rsidRDefault="009F5889" w:rsidP="009F5889">
      <w:pPr>
        <w:pStyle w:val="ab"/>
        <w:spacing w:line="278" w:lineRule="auto"/>
        <w:ind w:right="110"/>
        <w:divId w:val="1382554304"/>
      </w:pPr>
      <w:r>
        <w:t>Обработка символьных данных. Встроенные функции языка программирования для</w:t>
      </w:r>
      <w:r>
        <w:rPr>
          <w:spacing w:val="1"/>
        </w:rPr>
        <w:t xml:space="preserve"> </w:t>
      </w:r>
      <w:r>
        <w:t>обработки</w:t>
      </w:r>
      <w:r>
        <w:rPr>
          <w:spacing w:val="-1"/>
        </w:rPr>
        <w:t xml:space="preserve"> </w:t>
      </w:r>
      <w:r>
        <w:t>символьных</w:t>
      </w:r>
      <w:r>
        <w:rPr>
          <w:spacing w:val="-1"/>
        </w:rPr>
        <w:t xml:space="preserve"> </w:t>
      </w:r>
      <w:r>
        <w:t>строк.</w:t>
      </w:r>
    </w:p>
    <w:p w:rsidR="009F5889" w:rsidRDefault="009F5889" w:rsidP="009F5889">
      <w:pPr>
        <w:pStyle w:val="ab"/>
        <w:spacing w:line="276" w:lineRule="auto"/>
        <w:ind w:right="102"/>
        <w:divId w:val="1382554304"/>
      </w:pPr>
      <w:r>
        <w:t>Табличные</w:t>
      </w:r>
      <w:r>
        <w:rPr>
          <w:spacing w:val="1"/>
        </w:rPr>
        <w:t xml:space="preserve"> </w:t>
      </w:r>
      <w:r>
        <w:t>величины</w:t>
      </w:r>
      <w:r>
        <w:rPr>
          <w:spacing w:val="1"/>
        </w:rPr>
        <w:t xml:space="preserve"> </w:t>
      </w:r>
      <w:r>
        <w:t>(массивы).</w:t>
      </w:r>
      <w:r>
        <w:rPr>
          <w:spacing w:val="1"/>
        </w:rPr>
        <w:t xml:space="preserve"> </w:t>
      </w:r>
      <w:r>
        <w:t>Алгоритмы</w:t>
      </w:r>
      <w:r>
        <w:rPr>
          <w:spacing w:val="1"/>
        </w:rPr>
        <w:t xml:space="preserve"> </w:t>
      </w:r>
      <w:r>
        <w:t>работы</w:t>
      </w:r>
      <w:r>
        <w:rPr>
          <w:spacing w:val="1"/>
        </w:rPr>
        <w:t xml:space="preserve"> </w:t>
      </w:r>
      <w:r>
        <w:t>с</w:t>
      </w:r>
      <w:r>
        <w:rPr>
          <w:spacing w:val="1"/>
        </w:rPr>
        <w:t xml:space="preserve"> </w:t>
      </w:r>
      <w:r>
        <w:t>элементами</w:t>
      </w:r>
      <w:r>
        <w:rPr>
          <w:spacing w:val="1"/>
        </w:rPr>
        <w:t xml:space="preserve"> </w:t>
      </w:r>
      <w:r>
        <w:t>массива</w:t>
      </w:r>
      <w:r>
        <w:rPr>
          <w:spacing w:val="1"/>
        </w:rPr>
        <w:t xml:space="preserve"> </w:t>
      </w:r>
      <w:r>
        <w:t>с</w:t>
      </w:r>
      <w:r>
        <w:rPr>
          <w:spacing w:val="1"/>
        </w:rPr>
        <w:t xml:space="preserve"> </w:t>
      </w:r>
      <w:r>
        <w:t>однократным просмотром массива: суммирование элементов массива, подсчёт количества</w:t>
      </w:r>
      <w:r>
        <w:rPr>
          <w:spacing w:val="1"/>
        </w:rPr>
        <w:t xml:space="preserve"> </w:t>
      </w:r>
      <w:r>
        <w:t>(суммы)</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61"/>
        </w:rPr>
        <w:t xml:space="preserve"> </w:t>
      </w:r>
      <w:r>
        <w:t>нахождение</w:t>
      </w:r>
      <w:r>
        <w:rPr>
          <w:spacing w:val="1"/>
        </w:rPr>
        <w:t xml:space="preserve"> </w:t>
      </w:r>
      <w:r>
        <w:t>наибольшего (наименьшего) значения элементов массива, нахождение второго по величине</w:t>
      </w:r>
      <w:r>
        <w:rPr>
          <w:spacing w:val="1"/>
        </w:rPr>
        <w:t xml:space="preserve"> </w:t>
      </w:r>
      <w:r>
        <w:t>наибольшего (наименьшего) значения, линейный поиск элемента, перестановка элементов</w:t>
      </w:r>
      <w:r>
        <w:rPr>
          <w:spacing w:val="1"/>
        </w:rPr>
        <w:t xml:space="preserve"> </w:t>
      </w:r>
      <w:r>
        <w:t>массива</w:t>
      </w:r>
      <w:r>
        <w:rPr>
          <w:spacing w:val="-2"/>
        </w:rPr>
        <w:t xml:space="preserve"> </w:t>
      </w:r>
      <w:r>
        <w:t>в</w:t>
      </w:r>
      <w:r>
        <w:rPr>
          <w:spacing w:val="-1"/>
        </w:rPr>
        <w:t xml:space="preserve"> </w:t>
      </w:r>
      <w:r>
        <w:t>обратном</w:t>
      </w:r>
      <w:r>
        <w:rPr>
          <w:spacing w:val="-1"/>
        </w:rPr>
        <w:t xml:space="preserve"> </w:t>
      </w:r>
      <w:r>
        <w:t>порядке.</w:t>
      </w:r>
    </w:p>
    <w:p w:rsidR="009F5889" w:rsidRDefault="009F5889" w:rsidP="009F5889">
      <w:pPr>
        <w:pStyle w:val="ab"/>
        <w:spacing w:line="278" w:lineRule="auto"/>
        <w:ind w:right="111"/>
        <w:divId w:val="1382554304"/>
      </w:pPr>
      <w:r>
        <w:t>Сортировка</w:t>
      </w:r>
      <w:r>
        <w:rPr>
          <w:spacing w:val="1"/>
        </w:rPr>
        <w:t xml:space="preserve"> </w:t>
      </w:r>
      <w:r>
        <w:t>одномерного</w:t>
      </w:r>
      <w:r>
        <w:rPr>
          <w:spacing w:val="1"/>
        </w:rPr>
        <w:t xml:space="preserve"> </w:t>
      </w:r>
      <w:r>
        <w:t>массива.</w:t>
      </w:r>
      <w:r>
        <w:rPr>
          <w:spacing w:val="1"/>
        </w:rPr>
        <w:t xml:space="preserve"> </w:t>
      </w:r>
      <w:r>
        <w:t>Простые</w:t>
      </w:r>
      <w:r>
        <w:rPr>
          <w:spacing w:val="1"/>
        </w:rPr>
        <w:t xml:space="preserve"> </w:t>
      </w:r>
      <w:r>
        <w:t>методы</w:t>
      </w:r>
      <w:r>
        <w:rPr>
          <w:spacing w:val="1"/>
        </w:rPr>
        <w:t xml:space="preserve"> </w:t>
      </w:r>
      <w:r>
        <w:t>сортировки</w:t>
      </w:r>
      <w:r>
        <w:rPr>
          <w:spacing w:val="1"/>
        </w:rPr>
        <w:t xml:space="preserve"> </w:t>
      </w:r>
      <w:r>
        <w:t>(например,</w:t>
      </w:r>
      <w:r>
        <w:rPr>
          <w:spacing w:val="1"/>
        </w:rPr>
        <w:t xml:space="preserve"> </w:t>
      </w:r>
      <w:r>
        <w:t>метод</w:t>
      </w:r>
      <w:r>
        <w:rPr>
          <w:spacing w:val="1"/>
        </w:rPr>
        <w:t xml:space="preserve"> </w:t>
      </w:r>
      <w:r>
        <w:t>пузырька,</w:t>
      </w:r>
      <w:r>
        <w:rPr>
          <w:spacing w:val="-1"/>
        </w:rPr>
        <w:t xml:space="preserve"> </w:t>
      </w:r>
      <w:r>
        <w:t>метод выбора, сортировка</w:t>
      </w:r>
      <w:r>
        <w:rPr>
          <w:spacing w:val="-1"/>
        </w:rPr>
        <w:t xml:space="preserve"> </w:t>
      </w:r>
      <w:r>
        <w:t>вставками). Подпрограммы.</w:t>
      </w:r>
    </w:p>
    <w:p w:rsidR="009F5889" w:rsidRDefault="009F5889" w:rsidP="009F5889">
      <w:pPr>
        <w:pStyle w:val="Heading1"/>
        <w:divId w:val="1382554304"/>
      </w:pPr>
      <w:r>
        <w:t>Информационные</w:t>
      </w:r>
      <w:r>
        <w:rPr>
          <w:spacing w:val="-7"/>
        </w:rPr>
        <w:t xml:space="preserve"> </w:t>
      </w:r>
      <w:r>
        <w:t>технологии</w:t>
      </w:r>
    </w:p>
    <w:p w:rsidR="009F5889" w:rsidRDefault="009F5889" w:rsidP="009F5889">
      <w:pPr>
        <w:pStyle w:val="ab"/>
        <w:spacing w:before="31" w:line="276" w:lineRule="auto"/>
        <w:ind w:right="100"/>
        <w:divId w:val="1382554304"/>
      </w:pPr>
      <w:r>
        <w:t>Анализ данных. Основные задачи анализа данных: прогнозирование, классификация,</w:t>
      </w:r>
      <w:r>
        <w:rPr>
          <w:spacing w:val="1"/>
        </w:rPr>
        <w:t xml:space="preserve"> </w:t>
      </w:r>
      <w:r>
        <w:t>кластеризация, анализ отклонений. Последовательность решения задач анализа данных: сбор</w:t>
      </w:r>
      <w:r>
        <w:rPr>
          <w:spacing w:val="-57"/>
        </w:rPr>
        <w:t xml:space="preserve"> </w:t>
      </w:r>
      <w:r>
        <w:t>первичных данных, очистка и оценка качества данных, выбор и/или построение модели,</w:t>
      </w:r>
      <w:r>
        <w:rPr>
          <w:spacing w:val="1"/>
        </w:rPr>
        <w:t xml:space="preserve"> </w:t>
      </w:r>
      <w:r>
        <w:t>преобразование</w:t>
      </w:r>
      <w:r>
        <w:rPr>
          <w:spacing w:val="-2"/>
        </w:rPr>
        <w:t xml:space="preserve"> </w:t>
      </w:r>
      <w:r>
        <w:t>данных,</w:t>
      </w:r>
      <w:r>
        <w:rPr>
          <w:spacing w:val="-1"/>
        </w:rPr>
        <w:t xml:space="preserve"> </w:t>
      </w:r>
      <w:r>
        <w:t>визуализация данных,</w:t>
      </w:r>
      <w:r>
        <w:rPr>
          <w:spacing w:val="-4"/>
        </w:rPr>
        <w:t xml:space="preserve"> </w:t>
      </w:r>
      <w:r>
        <w:t>интерпретация</w:t>
      </w:r>
      <w:r>
        <w:rPr>
          <w:spacing w:val="-1"/>
        </w:rPr>
        <w:t xml:space="preserve"> </w:t>
      </w:r>
      <w:r>
        <w:t>результатов.</w:t>
      </w:r>
    </w:p>
    <w:p w:rsidR="009F5889" w:rsidRDefault="009F5889" w:rsidP="009F5889">
      <w:pPr>
        <w:pStyle w:val="ab"/>
        <w:spacing w:line="276" w:lineRule="auto"/>
        <w:ind w:right="113"/>
        <w:divId w:val="1382554304"/>
      </w:pPr>
      <w:r>
        <w:t>Анализ</w:t>
      </w:r>
      <w:r>
        <w:rPr>
          <w:spacing w:val="1"/>
        </w:rPr>
        <w:t xml:space="preserve"> </w:t>
      </w:r>
      <w:r>
        <w:t>данных</w:t>
      </w:r>
      <w:r>
        <w:rPr>
          <w:spacing w:val="1"/>
        </w:rPr>
        <w:t xml:space="preserve"> </w:t>
      </w:r>
      <w:r>
        <w:t>с</w:t>
      </w:r>
      <w:r>
        <w:rPr>
          <w:spacing w:val="1"/>
        </w:rPr>
        <w:t xml:space="preserve"> </w:t>
      </w:r>
      <w:r>
        <w:t>помощью</w:t>
      </w:r>
      <w:r>
        <w:rPr>
          <w:spacing w:val="1"/>
        </w:rPr>
        <w:t xml:space="preserve"> </w:t>
      </w:r>
      <w:r>
        <w:t>электронных</w:t>
      </w:r>
      <w:r>
        <w:rPr>
          <w:spacing w:val="1"/>
        </w:rPr>
        <w:t xml:space="preserve"> </w:t>
      </w:r>
      <w:r>
        <w:t>таблиц.</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2"/>
        </w:rPr>
        <w:t xml:space="preserve"> </w:t>
      </w:r>
      <w:r>
        <w:t>и наименьшего</w:t>
      </w:r>
      <w:r>
        <w:rPr>
          <w:spacing w:val="-1"/>
        </w:rPr>
        <w:t xml:space="preserve"> </w:t>
      </w:r>
      <w:r>
        <w:t>значений диапазона.</w:t>
      </w:r>
    </w:p>
    <w:p w:rsidR="009F5889" w:rsidRDefault="009F5889" w:rsidP="009F5889">
      <w:pPr>
        <w:pStyle w:val="ab"/>
        <w:spacing w:before="1" w:line="276" w:lineRule="auto"/>
        <w:ind w:right="105"/>
        <w:divId w:val="1382554304"/>
      </w:pPr>
      <w:r>
        <w:t>Компьютерно-математические</w:t>
      </w:r>
      <w:r>
        <w:rPr>
          <w:spacing w:val="1"/>
        </w:rPr>
        <w:t xml:space="preserve"> </w:t>
      </w:r>
      <w:r>
        <w:t>модели.</w:t>
      </w:r>
      <w:r>
        <w:rPr>
          <w:spacing w:val="1"/>
        </w:rPr>
        <w:t xml:space="preserve"> </w:t>
      </w:r>
      <w:r>
        <w:t>Этапы</w:t>
      </w:r>
      <w:r>
        <w:rPr>
          <w:spacing w:val="1"/>
        </w:rPr>
        <w:t xml:space="preserve"> </w:t>
      </w:r>
      <w:r>
        <w:t>компьютерно-математического</w:t>
      </w:r>
      <w:r>
        <w:rPr>
          <w:spacing w:val="1"/>
        </w:rPr>
        <w:t xml:space="preserve"> </w:t>
      </w:r>
      <w:r>
        <w:t>моделирования: постановка задачи, разработка модели, тестирование модели, компьютерный</w:t>
      </w:r>
      <w:r>
        <w:rPr>
          <w:spacing w:val="-57"/>
        </w:rPr>
        <w:t xml:space="preserve"> </w:t>
      </w:r>
      <w:r>
        <w:t>эксперимент,</w:t>
      </w:r>
      <w:r>
        <w:rPr>
          <w:spacing w:val="-1"/>
        </w:rPr>
        <w:t xml:space="preserve"> </w:t>
      </w:r>
      <w:r>
        <w:t>анализ результатов моделирования.</w:t>
      </w:r>
    </w:p>
    <w:p w:rsidR="009F5889" w:rsidRDefault="009F5889" w:rsidP="009F5889">
      <w:pPr>
        <w:pStyle w:val="ab"/>
        <w:spacing w:line="274" w:lineRule="exact"/>
        <w:ind w:left="810" w:firstLine="0"/>
        <w:divId w:val="1382554304"/>
      </w:pPr>
      <w:r>
        <w:t>Численное</w:t>
      </w:r>
      <w:r>
        <w:rPr>
          <w:spacing w:val="-4"/>
        </w:rPr>
        <w:t xml:space="preserve"> </w:t>
      </w:r>
      <w:r>
        <w:t>решение</w:t>
      </w:r>
      <w:r>
        <w:rPr>
          <w:spacing w:val="-2"/>
        </w:rPr>
        <w:t xml:space="preserve"> </w:t>
      </w:r>
      <w:r>
        <w:t>уравнений</w:t>
      </w:r>
      <w:r>
        <w:rPr>
          <w:spacing w:val="-3"/>
        </w:rPr>
        <w:t xml:space="preserve"> </w:t>
      </w:r>
      <w:r>
        <w:t>с</w:t>
      </w:r>
      <w:r>
        <w:rPr>
          <w:spacing w:val="-3"/>
        </w:rPr>
        <w:t xml:space="preserve"> </w:t>
      </w:r>
      <w:r>
        <w:t>помощью</w:t>
      </w:r>
      <w:r>
        <w:rPr>
          <w:spacing w:val="-3"/>
        </w:rPr>
        <w:t xml:space="preserve"> </w:t>
      </w:r>
      <w:r>
        <w:t>подбора</w:t>
      </w:r>
      <w:r>
        <w:rPr>
          <w:spacing w:val="-4"/>
        </w:rPr>
        <w:t xml:space="preserve"> </w:t>
      </w:r>
      <w:r>
        <w:t>параметра.</w:t>
      </w:r>
    </w:p>
    <w:p w:rsidR="009F5889" w:rsidRDefault="009F5889" w:rsidP="009F5889">
      <w:pPr>
        <w:pStyle w:val="ab"/>
        <w:spacing w:before="44" w:line="276" w:lineRule="auto"/>
        <w:ind w:right="103"/>
        <w:divId w:val="1382554304"/>
      </w:pPr>
      <w:r>
        <w:lastRenderedPageBreak/>
        <w:t>Табличные</w:t>
      </w:r>
      <w:r>
        <w:rPr>
          <w:spacing w:val="1"/>
        </w:rPr>
        <w:t xml:space="preserve"> </w:t>
      </w:r>
      <w:r>
        <w:t>(реляционные)</w:t>
      </w:r>
      <w:r>
        <w:rPr>
          <w:spacing w:val="1"/>
        </w:rPr>
        <w:t xml:space="preserve"> </w:t>
      </w:r>
      <w:r>
        <w:t>базы</w:t>
      </w:r>
      <w:r>
        <w:rPr>
          <w:spacing w:val="1"/>
        </w:rPr>
        <w:t xml:space="preserve"> </w:t>
      </w:r>
      <w:r>
        <w:t>данных.</w:t>
      </w:r>
      <w:r>
        <w:rPr>
          <w:spacing w:val="1"/>
        </w:rPr>
        <w:t xml:space="preserve"> </w:t>
      </w:r>
      <w:r>
        <w:t>Таблица</w:t>
      </w:r>
      <w:r>
        <w:rPr>
          <w:spacing w:val="1"/>
        </w:rPr>
        <w:t xml:space="preserve"> </w:t>
      </w:r>
      <w:r>
        <w:t>–</w:t>
      </w:r>
      <w:r>
        <w:rPr>
          <w:spacing w:val="1"/>
        </w:rPr>
        <w:t xml:space="preserve"> </w:t>
      </w:r>
      <w:r>
        <w:t>представление</w:t>
      </w:r>
      <w:r>
        <w:rPr>
          <w:spacing w:val="1"/>
        </w:rPr>
        <w:t xml:space="preserve"> </w:t>
      </w:r>
      <w:r>
        <w:t>сведений</w:t>
      </w:r>
      <w:r>
        <w:rPr>
          <w:spacing w:val="1"/>
        </w:rPr>
        <w:t xml:space="preserve"> </w:t>
      </w:r>
      <w:r>
        <w:t>об</w:t>
      </w:r>
      <w:r>
        <w:rPr>
          <w:spacing w:val="1"/>
        </w:rPr>
        <w:t xml:space="preserve"> </w:t>
      </w:r>
      <w:r>
        <w:t>однотипных</w:t>
      </w:r>
      <w:r>
        <w:rPr>
          <w:spacing w:val="1"/>
        </w:rPr>
        <w:t xml:space="preserve"> </w:t>
      </w:r>
      <w:r>
        <w:t>объектах.</w:t>
      </w:r>
      <w:r>
        <w:rPr>
          <w:spacing w:val="1"/>
        </w:rPr>
        <w:t xml:space="preserve"> </w:t>
      </w:r>
      <w:r>
        <w:t>Поле,</w:t>
      </w:r>
      <w:r>
        <w:rPr>
          <w:spacing w:val="1"/>
        </w:rPr>
        <w:t xml:space="preserve"> </w:t>
      </w:r>
      <w:r>
        <w:t>запись.</w:t>
      </w:r>
      <w:r>
        <w:rPr>
          <w:spacing w:val="1"/>
        </w:rPr>
        <w:t xml:space="preserve"> </w:t>
      </w:r>
      <w:r>
        <w:t>Ключ</w:t>
      </w:r>
      <w:r>
        <w:rPr>
          <w:spacing w:val="1"/>
        </w:rPr>
        <w:t xml:space="preserve"> </w:t>
      </w:r>
      <w:r>
        <w:t>таблицы.</w:t>
      </w:r>
      <w:r>
        <w:rPr>
          <w:spacing w:val="1"/>
        </w:rPr>
        <w:t xml:space="preserve"> </w:t>
      </w:r>
      <w:r>
        <w:t>Работа</w:t>
      </w:r>
      <w:r>
        <w:rPr>
          <w:spacing w:val="1"/>
        </w:rPr>
        <w:t xml:space="preserve"> </w:t>
      </w:r>
      <w:r>
        <w:t>с</w:t>
      </w:r>
      <w:r>
        <w:rPr>
          <w:spacing w:val="1"/>
        </w:rPr>
        <w:t xml:space="preserve"> </w:t>
      </w:r>
      <w:r>
        <w:t>готовой</w:t>
      </w:r>
      <w:r>
        <w:rPr>
          <w:spacing w:val="1"/>
        </w:rPr>
        <w:t xml:space="preserve"> </w:t>
      </w:r>
      <w:r>
        <w:t>базой</w:t>
      </w:r>
      <w:r>
        <w:rPr>
          <w:spacing w:val="1"/>
        </w:rPr>
        <w:t xml:space="preserve"> </w:t>
      </w:r>
      <w:r>
        <w:t>данных.</w:t>
      </w:r>
      <w:r>
        <w:rPr>
          <w:spacing w:val="1"/>
        </w:rPr>
        <w:t xml:space="preserve"> </w:t>
      </w:r>
      <w:r>
        <w:t>Заполнение базы данных. Поиск, сортировка и фильтрация записей. Запросы на выборку</w:t>
      </w:r>
      <w:r>
        <w:rPr>
          <w:spacing w:val="1"/>
        </w:rPr>
        <w:t xml:space="preserve"> </w:t>
      </w:r>
      <w:r>
        <w:t>данных.</w:t>
      </w:r>
      <w:r>
        <w:rPr>
          <w:spacing w:val="-1"/>
        </w:rPr>
        <w:t xml:space="preserve"> </w:t>
      </w:r>
      <w:r>
        <w:t>Запросы с</w:t>
      </w:r>
      <w:r>
        <w:rPr>
          <w:spacing w:val="-2"/>
        </w:rPr>
        <w:t xml:space="preserve"> </w:t>
      </w:r>
      <w:r>
        <w:t>параметрами. Вычисляемые поля в</w:t>
      </w:r>
      <w:r>
        <w:rPr>
          <w:spacing w:val="-1"/>
        </w:rPr>
        <w:t xml:space="preserve"> </w:t>
      </w:r>
      <w:r>
        <w:t>запросах.</w:t>
      </w:r>
    </w:p>
    <w:p w:rsidR="009F5889" w:rsidRDefault="009F5889" w:rsidP="009F5889">
      <w:pPr>
        <w:pStyle w:val="ab"/>
        <w:spacing w:line="278" w:lineRule="auto"/>
        <w:ind w:right="112"/>
        <w:divId w:val="1382554304"/>
      </w:pPr>
      <w:r>
        <w:t>Многотабличные</w:t>
      </w:r>
      <w:r>
        <w:rPr>
          <w:spacing w:val="1"/>
        </w:rPr>
        <w:t xml:space="preserve"> </w:t>
      </w:r>
      <w:r>
        <w:t>базы</w:t>
      </w:r>
      <w:r>
        <w:rPr>
          <w:spacing w:val="1"/>
        </w:rPr>
        <w:t xml:space="preserve"> </w:t>
      </w:r>
      <w:r>
        <w:t>данных.</w:t>
      </w:r>
      <w:r>
        <w:rPr>
          <w:spacing w:val="1"/>
        </w:rPr>
        <w:t xml:space="preserve"> </w:t>
      </w:r>
      <w:r>
        <w:t>Типы</w:t>
      </w:r>
      <w:r>
        <w:rPr>
          <w:spacing w:val="1"/>
        </w:rPr>
        <w:t xml:space="preserve"> </w:t>
      </w:r>
      <w:r>
        <w:t>связей</w:t>
      </w:r>
      <w:r>
        <w:rPr>
          <w:spacing w:val="1"/>
        </w:rPr>
        <w:t xml:space="preserve"> </w:t>
      </w:r>
      <w:r>
        <w:t>между</w:t>
      </w:r>
      <w:r>
        <w:rPr>
          <w:spacing w:val="1"/>
        </w:rPr>
        <w:t xml:space="preserve"> </w:t>
      </w:r>
      <w:r>
        <w:t>таблицами.</w:t>
      </w:r>
      <w:r>
        <w:rPr>
          <w:spacing w:val="1"/>
        </w:rPr>
        <w:t xml:space="preserve"> </w:t>
      </w:r>
      <w:r>
        <w:t>Запросы</w:t>
      </w:r>
      <w:r>
        <w:rPr>
          <w:spacing w:val="1"/>
        </w:rPr>
        <w:t xml:space="preserve"> </w:t>
      </w:r>
      <w:r>
        <w:t>к</w:t>
      </w:r>
      <w:r>
        <w:rPr>
          <w:spacing w:val="1"/>
        </w:rPr>
        <w:t xml:space="preserve"> </w:t>
      </w:r>
      <w:r>
        <w:t>многотабличным</w:t>
      </w:r>
      <w:r>
        <w:rPr>
          <w:spacing w:val="-3"/>
        </w:rPr>
        <w:t xml:space="preserve"> </w:t>
      </w:r>
      <w:r>
        <w:t>базам</w:t>
      </w:r>
      <w:r>
        <w:rPr>
          <w:spacing w:val="-1"/>
        </w:rPr>
        <w:t xml:space="preserve"> </w:t>
      </w:r>
      <w:r>
        <w:t>данных.</w:t>
      </w:r>
    </w:p>
    <w:p w:rsidR="009F5889" w:rsidRDefault="009F5889" w:rsidP="009F5889">
      <w:pPr>
        <w:pStyle w:val="ab"/>
        <w:spacing w:line="276" w:lineRule="auto"/>
        <w:ind w:right="99"/>
        <w:divId w:val="1382554304"/>
      </w:pPr>
      <w:r>
        <w:t>Средства искусственного интеллекта. Сервисы машинного перевода и распознавания</w:t>
      </w:r>
      <w:r>
        <w:rPr>
          <w:spacing w:val="1"/>
        </w:rPr>
        <w:t xml:space="preserve"> </w:t>
      </w:r>
      <w:r>
        <w:t>устной речи. Идентификация и поиск изображений, распознавание лиц. Самообучающиеся</w:t>
      </w:r>
      <w:r>
        <w:rPr>
          <w:spacing w:val="1"/>
        </w:rPr>
        <w:t xml:space="preserve"> </w:t>
      </w:r>
      <w:r>
        <w:t>системы.</w:t>
      </w:r>
      <w:r>
        <w:rPr>
          <w:spacing w:val="1"/>
        </w:rPr>
        <w:t xml:space="preserve"> </w:t>
      </w:r>
      <w:r>
        <w:t>Искусственный</w:t>
      </w:r>
      <w:r>
        <w:rPr>
          <w:spacing w:val="1"/>
        </w:rPr>
        <w:t xml:space="preserve"> </w:t>
      </w:r>
      <w:r>
        <w:t>интеллект</w:t>
      </w:r>
      <w:r>
        <w:rPr>
          <w:spacing w:val="1"/>
        </w:rPr>
        <w:t xml:space="preserve"> </w:t>
      </w:r>
      <w:r>
        <w:t>в</w:t>
      </w:r>
      <w:r>
        <w:rPr>
          <w:spacing w:val="1"/>
        </w:rPr>
        <w:t xml:space="preserve"> </w:t>
      </w:r>
      <w:r>
        <w:t>компьютерных</w:t>
      </w:r>
      <w:r>
        <w:rPr>
          <w:spacing w:val="1"/>
        </w:rPr>
        <w:t xml:space="preserve"> </w:t>
      </w:r>
      <w:r>
        <w:t>играх.</w:t>
      </w:r>
      <w:r>
        <w:rPr>
          <w:spacing w:val="1"/>
        </w:rPr>
        <w:t xml:space="preserve"> </w:t>
      </w:r>
      <w:r>
        <w:t>Использование</w:t>
      </w:r>
      <w:r>
        <w:rPr>
          <w:spacing w:val="1"/>
        </w:rPr>
        <w:t xml:space="preserve"> </w:t>
      </w:r>
      <w:r>
        <w:t>методов</w:t>
      </w:r>
      <w:r>
        <w:rPr>
          <w:spacing w:val="1"/>
        </w:rPr>
        <w:t xml:space="preserve"> </w:t>
      </w:r>
      <w:r>
        <w:t>искусственного интеллекта в обучающих системах. Использование методов искусственного</w:t>
      </w:r>
      <w:r>
        <w:rPr>
          <w:spacing w:val="1"/>
        </w:rPr>
        <w:t xml:space="preserve"> </w:t>
      </w:r>
      <w:r>
        <w:t>интеллекта</w:t>
      </w:r>
      <w:r>
        <w:rPr>
          <w:spacing w:val="1"/>
        </w:rPr>
        <w:t xml:space="preserve"> </w:t>
      </w:r>
      <w:r>
        <w:t>в</w:t>
      </w:r>
      <w:r>
        <w:rPr>
          <w:spacing w:val="1"/>
        </w:rPr>
        <w:t xml:space="preserve"> </w:t>
      </w:r>
      <w:r>
        <w:t>робототехнике.</w:t>
      </w:r>
      <w:r>
        <w:rPr>
          <w:spacing w:val="1"/>
        </w:rPr>
        <w:t xml:space="preserve"> </w:t>
      </w:r>
      <w:r>
        <w:t>Интернет</w:t>
      </w:r>
      <w:r>
        <w:rPr>
          <w:spacing w:val="1"/>
        </w:rPr>
        <w:t xml:space="preserve"> </w:t>
      </w:r>
      <w:r>
        <w:t>вещей.</w:t>
      </w:r>
      <w:r>
        <w:rPr>
          <w:spacing w:val="1"/>
        </w:rPr>
        <w:t xml:space="preserve"> </w:t>
      </w:r>
      <w:r>
        <w:t>Перспективы</w:t>
      </w:r>
      <w:r>
        <w:rPr>
          <w:spacing w:val="1"/>
        </w:rPr>
        <w:t xml:space="preserve"> </w:t>
      </w:r>
      <w:r>
        <w:t>развития</w:t>
      </w:r>
      <w:r>
        <w:rPr>
          <w:spacing w:val="1"/>
        </w:rPr>
        <w:t xml:space="preserve"> </w:t>
      </w:r>
      <w:r>
        <w:t>компьютерных</w:t>
      </w:r>
      <w:r>
        <w:rPr>
          <w:spacing w:val="1"/>
        </w:rPr>
        <w:t xml:space="preserve"> </w:t>
      </w:r>
      <w:r>
        <w:t>интеллектуальных систем.</w:t>
      </w:r>
    </w:p>
    <w:p w:rsidR="009F5889" w:rsidRDefault="009F5889" w:rsidP="009F5889">
      <w:pPr>
        <w:pStyle w:val="Heading1"/>
        <w:spacing w:line="278" w:lineRule="auto"/>
        <w:ind w:left="102" w:right="101" w:firstLine="707"/>
        <w:divId w:val="138255430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 образования (базовый уровень)</w:t>
      </w:r>
    </w:p>
    <w:p w:rsidR="009F5889" w:rsidRPr="009F5889" w:rsidRDefault="009F5889" w:rsidP="009F5889">
      <w:pPr>
        <w:spacing w:line="272" w:lineRule="exact"/>
        <w:ind w:left="810"/>
        <w:jc w:val="both"/>
        <w:divId w:val="1382554304"/>
        <w:rPr>
          <w:b/>
          <w:lang w:val="ru-RU"/>
        </w:rPr>
      </w:pPr>
      <w:r w:rsidRPr="009F5889">
        <w:rPr>
          <w:b/>
          <w:lang w:val="ru-RU"/>
        </w:rPr>
        <w:t>Личностные</w:t>
      </w:r>
      <w:r w:rsidRPr="009F5889">
        <w:rPr>
          <w:b/>
          <w:spacing w:val="-5"/>
          <w:lang w:val="ru-RU"/>
        </w:rPr>
        <w:t xml:space="preserve"> </w:t>
      </w:r>
      <w:r w:rsidRPr="009F5889">
        <w:rPr>
          <w:b/>
          <w:lang w:val="ru-RU"/>
        </w:rPr>
        <w:t>результаты</w:t>
      </w:r>
    </w:p>
    <w:p w:rsidR="009F5889" w:rsidRDefault="009F5889" w:rsidP="00817123">
      <w:pPr>
        <w:pStyle w:val="ab"/>
        <w:spacing w:before="33" w:line="276" w:lineRule="auto"/>
        <w:ind w:left="0" w:right="3" w:firstLine="851"/>
        <w:divId w:val="1382554304"/>
      </w:pPr>
      <w:r>
        <w:t xml:space="preserve">Личностные  </w:t>
      </w:r>
      <w:r>
        <w:rPr>
          <w:spacing w:val="15"/>
        </w:rPr>
        <w:t xml:space="preserve"> </w:t>
      </w:r>
      <w:r>
        <w:t xml:space="preserve">результаты   </w:t>
      </w:r>
      <w:r>
        <w:rPr>
          <w:spacing w:val="15"/>
        </w:rPr>
        <w:t xml:space="preserve"> </w:t>
      </w:r>
      <w:r>
        <w:t xml:space="preserve">отражают   </w:t>
      </w:r>
      <w:r>
        <w:rPr>
          <w:spacing w:val="16"/>
        </w:rPr>
        <w:t xml:space="preserve"> </w:t>
      </w:r>
      <w:r>
        <w:t xml:space="preserve">готовность   </w:t>
      </w:r>
      <w:r>
        <w:rPr>
          <w:spacing w:val="17"/>
        </w:rPr>
        <w:t xml:space="preserve"> </w:t>
      </w:r>
      <w:r>
        <w:t xml:space="preserve">и   </w:t>
      </w:r>
      <w:r>
        <w:rPr>
          <w:spacing w:val="15"/>
        </w:rPr>
        <w:t xml:space="preserve"> </w:t>
      </w:r>
      <w:r>
        <w:t xml:space="preserve">способность   </w:t>
      </w:r>
      <w:r>
        <w:rPr>
          <w:spacing w:val="16"/>
        </w:rPr>
        <w:t xml:space="preserve"> </w:t>
      </w:r>
      <w:r>
        <w:t>обучающихся</w:t>
      </w:r>
      <w:r w:rsidR="00817123">
        <w:t xml:space="preserve"> </w:t>
      </w:r>
      <w:r>
        <w:t>руководствоваться сформированной внутренней позицией личности, системой 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61"/>
        </w:rPr>
        <w:t xml:space="preserve"> </w:t>
      </w:r>
      <w:r>
        <w:t>традиционным</w:t>
      </w:r>
      <w:r>
        <w:rPr>
          <w:spacing w:val="1"/>
        </w:rPr>
        <w:t xml:space="preserve"> </w:t>
      </w:r>
      <w:r>
        <w:t>ценностям российского общества, расширение жизненного опыта и опыта деятельности в</w:t>
      </w:r>
      <w:r>
        <w:rPr>
          <w:spacing w:val="1"/>
        </w:rPr>
        <w:t xml:space="preserve"> </w:t>
      </w:r>
      <w:r>
        <w:t>процессе реализации средствами учебного предмета основных направлений воспитательной</w:t>
      </w:r>
      <w:r>
        <w:rPr>
          <w:spacing w:val="1"/>
        </w:rPr>
        <w:t xml:space="preserve"> </w:t>
      </w:r>
      <w:r>
        <w:t>деятельности. В результате изучения информатики на уровне среднего общего образования у</w:t>
      </w:r>
      <w:r>
        <w:rPr>
          <w:spacing w:val="-57"/>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2"/>
        </w:rPr>
        <w:t xml:space="preserve"> </w:t>
      </w:r>
      <w:r>
        <w:t>результаты:</w:t>
      </w:r>
    </w:p>
    <w:p w:rsidR="009F5889" w:rsidRDefault="009F5889" w:rsidP="00817123">
      <w:pPr>
        <w:pStyle w:val="Heading1"/>
        <w:numPr>
          <w:ilvl w:val="0"/>
          <w:numId w:val="66"/>
        </w:numPr>
        <w:tabs>
          <w:tab w:val="left" w:pos="1070"/>
        </w:tabs>
        <w:spacing w:before="4" w:line="276" w:lineRule="auto"/>
        <w:divId w:val="1382554304"/>
      </w:pPr>
      <w:r>
        <w:t>гражданского</w:t>
      </w:r>
      <w:r>
        <w:rPr>
          <w:spacing w:val="-3"/>
        </w:rPr>
        <w:t xml:space="preserve"> </w:t>
      </w:r>
      <w:r>
        <w:t>воспитания:</w:t>
      </w:r>
    </w:p>
    <w:p w:rsidR="009F5889" w:rsidRDefault="009F5889" w:rsidP="009F5889">
      <w:pPr>
        <w:pStyle w:val="ab"/>
        <w:spacing w:before="36" w:line="276" w:lineRule="auto"/>
        <w:ind w:right="103"/>
        <w:divId w:val="1382554304"/>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соблюдение</w:t>
      </w:r>
      <w:r>
        <w:rPr>
          <w:spacing w:val="1"/>
        </w:rPr>
        <w:t xml:space="preserve"> </w:t>
      </w:r>
      <w:r>
        <w:t>основополагающих</w:t>
      </w:r>
      <w:r>
        <w:rPr>
          <w:spacing w:val="1"/>
        </w:rPr>
        <w:t xml:space="preserve"> </w:t>
      </w:r>
      <w:r>
        <w:t>норм</w:t>
      </w:r>
      <w:r>
        <w:rPr>
          <w:spacing w:val="1"/>
        </w:rPr>
        <w:t xml:space="preserve"> </w:t>
      </w:r>
      <w:r>
        <w:t>информационного</w:t>
      </w:r>
      <w:r>
        <w:rPr>
          <w:spacing w:val="1"/>
        </w:rPr>
        <w:t xml:space="preserve"> </w:t>
      </w:r>
      <w:r>
        <w:t>права</w:t>
      </w:r>
      <w:r>
        <w:rPr>
          <w:spacing w:val="1"/>
        </w:rPr>
        <w:t xml:space="preserve"> </w:t>
      </w:r>
      <w:r>
        <w:t>и</w:t>
      </w:r>
      <w:r>
        <w:rPr>
          <w:spacing w:val="-57"/>
        </w:rPr>
        <w:t xml:space="preserve"> </w:t>
      </w:r>
      <w:r>
        <w:t>информационной</w:t>
      </w:r>
      <w:r>
        <w:rPr>
          <w:spacing w:val="-1"/>
        </w:rPr>
        <w:t xml:space="preserve"> </w:t>
      </w:r>
      <w:r>
        <w:t>безопасности;</w:t>
      </w:r>
    </w:p>
    <w:p w:rsidR="009F5889" w:rsidRDefault="009F5889" w:rsidP="009F5889">
      <w:pPr>
        <w:pStyle w:val="ab"/>
        <w:spacing w:line="276" w:lineRule="auto"/>
        <w:ind w:right="107"/>
        <w:divId w:val="1382554304"/>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в</w:t>
      </w:r>
      <w:r>
        <w:rPr>
          <w:spacing w:val="1"/>
        </w:rPr>
        <w:t xml:space="preserve"> </w:t>
      </w:r>
      <w:r>
        <w:t>виртуальном</w:t>
      </w:r>
      <w:r>
        <w:rPr>
          <w:spacing w:val="-2"/>
        </w:rPr>
        <w:t xml:space="preserve"> </w:t>
      </w:r>
      <w:r>
        <w:t>пространстве;</w:t>
      </w:r>
    </w:p>
    <w:p w:rsidR="009F5889" w:rsidRDefault="009F5889" w:rsidP="0047201B">
      <w:pPr>
        <w:pStyle w:val="Heading1"/>
        <w:numPr>
          <w:ilvl w:val="0"/>
          <w:numId w:val="66"/>
        </w:numPr>
        <w:tabs>
          <w:tab w:val="left" w:pos="1070"/>
        </w:tabs>
        <w:spacing w:before="6"/>
        <w:divId w:val="1382554304"/>
      </w:pPr>
      <w:r>
        <w:t>патриотического</w:t>
      </w:r>
      <w:r>
        <w:rPr>
          <w:spacing w:val="-4"/>
        </w:rPr>
        <w:t xml:space="preserve"> </w:t>
      </w:r>
      <w:r>
        <w:t>воспитания:</w:t>
      </w:r>
    </w:p>
    <w:p w:rsidR="009F5889" w:rsidRDefault="009F5889" w:rsidP="009F5889">
      <w:pPr>
        <w:pStyle w:val="ab"/>
        <w:spacing w:before="36" w:line="276" w:lineRule="auto"/>
        <w:ind w:right="112"/>
        <w:divId w:val="1382554304"/>
      </w:pPr>
      <w:r>
        <w:t>ценностное</w:t>
      </w:r>
      <w:r>
        <w:rPr>
          <w:spacing w:val="1"/>
        </w:rPr>
        <w:t xml:space="preserve"> </w:t>
      </w:r>
      <w:r>
        <w:t>отношение</w:t>
      </w:r>
      <w:r>
        <w:rPr>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достижениям</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 технологиях, понимание значения информатики как науки в жизни современного</w:t>
      </w:r>
      <w:r>
        <w:rPr>
          <w:spacing w:val="1"/>
        </w:rPr>
        <w:t xml:space="preserve"> </w:t>
      </w:r>
      <w:r>
        <w:t>общества;</w:t>
      </w:r>
    </w:p>
    <w:p w:rsidR="009F5889" w:rsidRDefault="009F5889" w:rsidP="0047201B">
      <w:pPr>
        <w:pStyle w:val="Heading1"/>
        <w:numPr>
          <w:ilvl w:val="0"/>
          <w:numId w:val="66"/>
        </w:numPr>
        <w:tabs>
          <w:tab w:val="left" w:pos="1070"/>
        </w:tabs>
        <w:spacing w:before="6"/>
        <w:divId w:val="1382554304"/>
      </w:pPr>
      <w:r>
        <w:t>духовно-нравственного</w:t>
      </w:r>
      <w:r>
        <w:rPr>
          <w:spacing w:val="-3"/>
        </w:rPr>
        <w:t xml:space="preserve"> </w:t>
      </w:r>
      <w:r>
        <w:t>воспитания:</w:t>
      </w:r>
    </w:p>
    <w:p w:rsidR="009F5889" w:rsidRDefault="009F5889" w:rsidP="009F5889">
      <w:pPr>
        <w:pStyle w:val="ab"/>
        <w:spacing w:before="36"/>
        <w:ind w:left="810" w:firstLine="0"/>
        <w:divId w:val="1382554304"/>
      </w:pPr>
      <w:r>
        <w:t>сформированность</w:t>
      </w:r>
      <w:r>
        <w:rPr>
          <w:spacing w:val="-3"/>
        </w:rPr>
        <w:t xml:space="preserve"> </w:t>
      </w:r>
      <w:r>
        <w:t>нравственного</w:t>
      </w:r>
      <w:r>
        <w:rPr>
          <w:spacing w:val="-4"/>
        </w:rPr>
        <w:t xml:space="preserve"> </w:t>
      </w:r>
      <w:r>
        <w:t>сознания,</w:t>
      </w:r>
      <w:r>
        <w:rPr>
          <w:spacing w:val="-4"/>
        </w:rPr>
        <w:t xml:space="preserve"> </w:t>
      </w:r>
      <w:r>
        <w:t>этического</w:t>
      </w:r>
      <w:r>
        <w:rPr>
          <w:spacing w:val="-4"/>
        </w:rPr>
        <w:t xml:space="preserve"> </w:t>
      </w:r>
      <w:r>
        <w:t>поведения;</w:t>
      </w:r>
    </w:p>
    <w:p w:rsidR="009F5889" w:rsidRDefault="009F5889" w:rsidP="009F5889">
      <w:pPr>
        <w:pStyle w:val="ab"/>
        <w:spacing w:before="41" w:line="278" w:lineRule="auto"/>
        <w:ind w:right="111"/>
        <w:divId w:val="1382554304"/>
      </w:pPr>
      <w:r>
        <w:t>способность оценивать ситуацию и принимать осознанные решения, ориентируясь на</w:t>
      </w:r>
      <w:r>
        <w:rPr>
          <w:spacing w:val="1"/>
        </w:rPr>
        <w:t xml:space="preserve"> </w:t>
      </w:r>
      <w:r>
        <w:t>морально-нравственные</w:t>
      </w:r>
      <w:r>
        <w:rPr>
          <w:spacing w:val="-3"/>
        </w:rPr>
        <w:t xml:space="preserve"> </w:t>
      </w:r>
      <w:r>
        <w:t>нормы</w:t>
      </w:r>
      <w:r>
        <w:rPr>
          <w:spacing w:val="-1"/>
        </w:rPr>
        <w:t xml:space="preserve"> </w:t>
      </w:r>
      <w:r>
        <w:t>и ценности,</w:t>
      </w:r>
      <w:r>
        <w:rPr>
          <w:spacing w:val="-1"/>
        </w:rPr>
        <w:t xml:space="preserve"> </w:t>
      </w:r>
      <w:r>
        <w:t>в</w:t>
      </w:r>
      <w:r>
        <w:rPr>
          <w:spacing w:val="-1"/>
        </w:rPr>
        <w:t xml:space="preserve"> </w:t>
      </w:r>
      <w:r>
        <w:t>том</w:t>
      </w:r>
      <w:r>
        <w:rPr>
          <w:spacing w:val="-2"/>
        </w:rPr>
        <w:t xml:space="preserve"> </w:t>
      </w:r>
      <w:r>
        <w:t>числе</w:t>
      </w:r>
      <w:r>
        <w:rPr>
          <w:spacing w:val="-1"/>
        </w:rPr>
        <w:t xml:space="preserve"> </w:t>
      </w:r>
      <w:r>
        <w:t>в</w:t>
      </w:r>
      <w:r>
        <w:rPr>
          <w:spacing w:val="-2"/>
        </w:rPr>
        <w:t xml:space="preserve"> </w:t>
      </w:r>
      <w:r>
        <w:t>сети</w:t>
      </w:r>
      <w:r>
        <w:rPr>
          <w:spacing w:val="1"/>
        </w:rPr>
        <w:t xml:space="preserve"> </w:t>
      </w:r>
      <w:r>
        <w:t>Интернет;</w:t>
      </w:r>
    </w:p>
    <w:p w:rsidR="009F5889" w:rsidRDefault="009F5889" w:rsidP="0047201B">
      <w:pPr>
        <w:pStyle w:val="Heading1"/>
        <w:numPr>
          <w:ilvl w:val="0"/>
          <w:numId w:val="66"/>
        </w:numPr>
        <w:tabs>
          <w:tab w:val="left" w:pos="1070"/>
        </w:tabs>
        <w:divId w:val="1382554304"/>
      </w:pPr>
      <w:r>
        <w:t>эстетического</w:t>
      </w:r>
      <w:r>
        <w:rPr>
          <w:spacing w:val="-4"/>
        </w:rPr>
        <w:t xml:space="preserve"> </w:t>
      </w:r>
      <w:r>
        <w:t>воспитания:</w:t>
      </w:r>
    </w:p>
    <w:p w:rsidR="009F5889" w:rsidRDefault="009F5889" w:rsidP="009F5889">
      <w:pPr>
        <w:pStyle w:val="ab"/>
        <w:spacing w:before="36" w:line="276" w:lineRule="auto"/>
        <w:ind w:right="105"/>
        <w:divId w:val="138255430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p>
    <w:p w:rsidR="009F5889" w:rsidRDefault="009F5889" w:rsidP="009F5889">
      <w:pPr>
        <w:pStyle w:val="ab"/>
        <w:spacing w:before="2" w:line="276" w:lineRule="auto"/>
        <w:ind w:right="112"/>
        <w:divId w:val="1382554304"/>
      </w:pPr>
      <w:r>
        <w:t>способность воспринимать различные виды искусства, в том числе основанные на</w:t>
      </w:r>
      <w:r>
        <w:rPr>
          <w:spacing w:val="1"/>
        </w:rPr>
        <w:t xml:space="preserve"> </w:t>
      </w:r>
      <w:r>
        <w:t>использовании</w:t>
      </w:r>
      <w:r>
        <w:rPr>
          <w:spacing w:val="-3"/>
        </w:rPr>
        <w:t xml:space="preserve"> </w:t>
      </w:r>
      <w:r>
        <w:t>информационных</w:t>
      </w:r>
      <w:r>
        <w:rPr>
          <w:spacing w:val="-1"/>
        </w:rPr>
        <w:t xml:space="preserve"> </w:t>
      </w:r>
      <w:r>
        <w:t>технологий;</w:t>
      </w:r>
    </w:p>
    <w:p w:rsidR="009F5889" w:rsidRDefault="009F5889" w:rsidP="0047201B">
      <w:pPr>
        <w:pStyle w:val="Heading1"/>
        <w:numPr>
          <w:ilvl w:val="0"/>
          <w:numId w:val="66"/>
        </w:numPr>
        <w:tabs>
          <w:tab w:val="left" w:pos="1072"/>
        </w:tabs>
        <w:spacing w:before="4"/>
        <w:ind w:left="1071" w:hanging="262"/>
        <w:divId w:val="1382554304"/>
      </w:pPr>
      <w:r>
        <w:t>физического</w:t>
      </w:r>
      <w:r>
        <w:rPr>
          <w:spacing w:val="-4"/>
        </w:rPr>
        <w:t xml:space="preserve"> </w:t>
      </w:r>
      <w:r>
        <w:t>воспитания:</w:t>
      </w:r>
    </w:p>
    <w:p w:rsidR="009F5889" w:rsidRDefault="009F5889" w:rsidP="009F5889">
      <w:pPr>
        <w:pStyle w:val="ab"/>
        <w:spacing w:before="36" w:line="276" w:lineRule="auto"/>
        <w:ind w:right="109"/>
        <w:divId w:val="1382554304"/>
      </w:pPr>
      <w:r>
        <w:t>сформированность здорового и безопасного образа жизни, ответственного отношения</w:t>
      </w:r>
      <w:r>
        <w:rPr>
          <w:spacing w:val="1"/>
        </w:rPr>
        <w:t xml:space="preserve"> </w:t>
      </w:r>
      <w:r>
        <w:t>к своему здоровью, в том числе и за счёт соблюдения требований безопасной 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3"/>
        </w:rPr>
        <w:t xml:space="preserve"> </w:t>
      </w:r>
      <w:r>
        <w:t>коммуникационных</w:t>
      </w:r>
      <w:r>
        <w:rPr>
          <w:spacing w:val="1"/>
        </w:rPr>
        <w:t xml:space="preserve"> </w:t>
      </w:r>
      <w:r>
        <w:t>технологий;</w:t>
      </w:r>
    </w:p>
    <w:p w:rsidR="009F5889" w:rsidRDefault="009F5889" w:rsidP="0047201B">
      <w:pPr>
        <w:pStyle w:val="Heading1"/>
        <w:numPr>
          <w:ilvl w:val="0"/>
          <w:numId w:val="66"/>
        </w:numPr>
        <w:tabs>
          <w:tab w:val="left" w:pos="1070"/>
        </w:tabs>
        <w:spacing w:before="5"/>
        <w:divId w:val="1382554304"/>
      </w:pPr>
      <w:r>
        <w:lastRenderedPageBreak/>
        <w:t>трудового</w:t>
      </w:r>
      <w:r>
        <w:rPr>
          <w:spacing w:val="-3"/>
        </w:rPr>
        <w:t xml:space="preserve"> </w:t>
      </w:r>
      <w:r>
        <w:t>воспитания:</w:t>
      </w:r>
    </w:p>
    <w:p w:rsidR="009F5889" w:rsidRDefault="009F5889" w:rsidP="009F5889">
      <w:pPr>
        <w:pStyle w:val="ab"/>
        <w:spacing w:before="36" w:line="276" w:lineRule="auto"/>
        <w:ind w:right="109"/>
        <w:divId w:val="1382554304"/>
      </w:pPr>
      <w:r>
        <w:t>готовность к активной деятельности технологической и социальной направленности,</w:t>
      </w:r>
      <w:r>
        <w:rPr>
          <w:spacing w:val="1"/>
        </w:rPr>
        <w:t xml:space="preserve"> </w:t>
      </w:r>
      <w:r>
        <w:t>способность</w:t>
      </w:r>
      <w:r>
        <w:rPr>
          <w:spacing w:val="-2"/>
        </w:rPr>
        <w:t xml:space="preserve"> </w:t>
      </w:r>
      <w:r>
        <w:t>инициировать,</w:t>
      </w:r>
      <w:r>
        <w:rPr>
          <w:spacing w:val="-2"/>
        </w:rPr>
        <w:t xml:space="preserve"> </w:t>
      </w:r>
      <w:r>
        <w:t>планировать</w:t>
      </w:r>
      <w:r>
        <w:rPr>
          <w:spacing w:val="-3"/>
        </w:rPr>
        <w:t xml:space="preserve"> </w:t>
      </w:r>
      <w:r>
        <w:t>и</w:t>
      </w:r>
      <w:r>
        <w:rPr>
          <w:spacing w:val="-2"/>
        </w:rPr>
        <w:t xml:space="preserve"> </w:t>
      </w:r>
      <w:r>
        <w:t>самостоятельно</w:t>
      </w:r>
      <w:r>
        <w:rPr>
          <w:spacing w:val="-2"/>
        </w:rPr>
        <w:t xml:space="preserve"> </w:t>
      </w:r>
      <w:r>
        <w:t>выполнять</w:t>
      </w:r>
      <w:r>
        <w:rPr>
          <w:spacing w:val="-3"/>
        </w:rPr>
        <w:t xml:space="preserve"> </w:t>
      </w:r>
      <w:r>
        <w:t>такую</w:t>
      </w:r>
      <w:r>
        <w:rPr>
          <w:spacing w:val="-2"/>
        </w:rPr>
        <w:t xml:space="preserve"> </w:t>
      </w:r>
      <w:r>
        <w:t>деятельность;</w:t>
      </w:r>
    </w:p>
    <w:p w:rsidR="009F5889" w:rsidRDefault="009F5889" w:rsidP="009F5889">
      <w:pPr>
        <w:pStyle w:val="ab"/>
        <w:spacing w:before="1" w:line="276" w:lineRule="auto"/>
        <w:ind w:right="104"/>
        <w:divId w:val="1382554304"/>
      </w:pPr>
      <w:r>
        <w:t>интерес</w:t>
      </w:r>
      <w:r>
        <w:rPr>
          <w:spacing w:val="1"/>
        </w:rPr>
        <w:t xml:space="preserve"> </w:t>
      </w:r>
      <w:r>
        <w:t>к</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связанным</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1"/>
        </w:rPr>
        <w:t xml:space="preserve"> </w:t>
      </w:r>
      <w:r>
        <w:t>информатики</w:t>
      </w:r>
      <w:r>
        <w:rPr>
          <w:spacing w:val="1"/>
        </w:rPr>
        <w:t xml:space="preserve"> </w:t>
      </w:r>
      <w:r>
        <w:t>и</w:t>
      </w:r>
      <w:r>
        <w:rPr>
          <w:spacing w:val="1"/>
        </w:rPr>
        <w:t xml:space="preserve"> </w:t>
      </w:r>
      <w:r>
        <w:t>научно-технического</w:t>
      </w:r>
      <w:r>
        <w:rPr>
          <w:spacing w:val="1"/>
        </w:rPr>
        <w:t xml:space="preserve"> </w:t>
      </w:r>
      <w:r>
        <w:t>прогресса,</w:t>
      </w:r>
      <w:r>
        <w:rPr>
          <w:spacing w:val="1"/>
        </w:rPr>
        <w:t xml:space="preserve"> </w:t>
      </w:r>
      <w:r>
        <w:t>умение</w:t>
      </w:r>
      <w:r>
        <w:rPr>
          <w:spacing w:val="1"/>
        </w:rPr>
        <w:t xml:space="preserve"> </w:t>
      </w:r>
      <w:r>
        <w:t>совершать</w:t>
      </w:r>
      <w:r>
        <w:rPr>
          <w:spacing w:val="1"/>
        </w:rPr>
        <w:t xml:space="preserve"> </w:t>
      </w:r>
      <w:r>
        <w:t>осознанный</w:t>
      </w:r>
      <w:r>
        <w:rPr>
          <w:spacing w:val="1"/>
        </w:rPr>
        <w:t xml:space="preserve"> </w:t>
      </w:r>
      <w:r>
        <w:t>выбор</w:t>
      </w:r>
      <w:r>
        <w:rPr>
          <w:spacing w:val="1"/>
        </w:rPr>
        <w:t xml:space="preserve"> </w:t>
      </w:r>
      <w:r>
        <w:t>будущей</w:t>
      </w:r>
      <w:r>
        <w:rPr>
          <w:spacing w:val="-1"/>
        </w:rPr>
        <w:t xml:space="preserve"> </w:t>
      </w:r>
      <w:r>
        <w:t>профессии и</w:t>
      </w:r>
      <w:r>
        <w:rPr>
          <w:spacing w:val="-1"/>
        </w:rPr>
        <w:t xml:space="preserve"> </w:t>
      </w:r>
      <w:r>
        <w:t>реализовывать</w:t>
      </w:r>
      <w:r>
        <w:rPr>
          <w:spacing w:val="1"/>
        </w:rPr>
        <w:t xml:space="preserve"> </w:t>
      </w:r>
      <w:r>
        <w:t>собственные</w:t>
      </w:r>
      <w:r>
        <w:rPr>
          <w:spacing w:val="-2"/>
        </w:rPr>
        <w:t xml:space="preserve"> </w:t>
      </w:r>
      <w:r>
        <w:t>жизненные</w:t>
      </w:r>
      <w:r>
        <w:rPr>
          <w:spacing w:val="-3"/>
        </w:rPr>
        <w:t xml:space="preserve"> </w:t>
      </w:r>
      <w:r>
        <w:t>планы;</w:t>
      </w:r>
    </w:p>
    <w:p w:rsidR="009F5889" w:rsidRDefault="009F5889" w:rsidP="009F5889">
      <w:pPr>
        <w:pStyle w:val="ab"/>
        <w:spacing w:before="1" w:line="276" w:lineRule="auto"/>
        <w:ind w:right="110"/>
        <w:divId w:val="1382554304"/>
      </w:pPr>
      <w:r>
        <w:t>готовность и способность к образованию и самообразованию на протяжении всей</w:t>
      </w:r>
      <w:r>
        <w:rPr>
          <w:spacing w:val="1"/>
        </w:rPr>
        <w:t xml:space="preserve"> </w:t>
      </w:r>
      <w:r>
        <w:t>жизни;</w:t>
      </w:r>
    </w:p>
    <w:p w:rsidR="009F5889" w:rsidRDefault="009F5889" w:rsidP="0047201B">
      <w:pPr>
        <w:pStyle w:val="Heading1"/>
        <w:numPr>
          <w:ilvl w:val="0"/>
          <w:numId w:val="66"/>
        </w:numPr>
        <w:tabs>
          <w:tab w:val="left" w:pos="1070"/>
        </w:tabs>
        <w:spacing w:before="4"/>
        <w:divId w:val="1382554304"/>
      </w:pPr>
      <w:r>
        <w:t>экологического</w:t>
      </w:r>
      <w:r>
        <w:rPr>
          <w:spacing w:val="-3"/>
        </w:rPr>
        <w:t xml:space="preserve"> </w:t>
      </w:r>
      <w:r>
        <w:t>воспитания:</w:t>
      </w:r>
    </w:p>
    <w:p w:rsidR="009F5889" w:rsidRDefault="009F5889" w:rsidP="009F5889">
      <w:pPr>
        <w:pStyle w:val="ab"/>
        <w:spacing w:before="36" w:line="278" w:lineRule="auto"/>
        <w:ind w:right="109"/>
        <w:divId w:val="1382554304"/>
      </w:pPr>
      <w:r>
        <w:t>осознание глобального характера экологических проблем и путей их решения, в том</w:t>
      </w:r>
      <w:r>
        <w:rPr>
          <w:spacing w:val="1"/>
        </w:rPr>
        <w:t xml:space="preserve"> </w:t>
      </w:r>
      <w:r>
        <w:t>числе</w:t>
      </w:r>
      <w:r>
        <w:rPr>
          <w:spacing w:val="-2"/>
        </w:rPr>
        <w:t xml:space="preserve"> </w:t>
      </w:r>
      <w:r>
        <w:t>с</w:t>
      </w:r>
      <w:r>
        <w:rPr>
          <w:spacing w:val="2"/>
        </w:rPr>
        <w:t xml:space="preserve"> </w:t>
      </w:r>
      <w:r>
        <w:t>учётом</w:t>
      </w:r>
      <w:r>
        <w:rPr>
          <w:spacing w:val="-1"/>
        </w:rPr>
        <w:t xml:space="preserve"> </w:t>
      </w:r>
      <w:r>
        <w:t>возможностей</w:t>
      </w:r>
      <w:r>
        <w:rPr>
          <w:spacing w:val="-1"/>
        </w:rPr>
        <w:t xml:space="preserve"> </w:t>
      </w:r>
      <w:r>
        <w:t>информационно-коммуникационных</w:t>
      </w:r>
      <w:r>
        <w:rPr>
          <w:spacing w:val="-2"/>
        </w:rPr>
        <w:t xml:space="preserve"> </w:t>
      </w:r>
      <w:r>
        <w:t>технологий;</w:t>
      </w:r>
    </w:p>
    <w:p w:rsidR="009F5889" w:rsidRDefault="009F5889" w:rsidP="0047201B">
      <w:pPr>
        <w:pStyle w:val="Heading1"/>
        <w:numPr>
          <w:ilvl w:val="0"/>
          <w:numId w:val="66"/>
        </w:numPr>
        <w:tabs>
          <w:tab w:val="left" w:pos="1070"/>
        </w:tabs>
        <w:divId w:val="1382554304"/>
      </w:pPr>
      <w:r>
        <w:t>ценности</w:t>
      </w:r>
      <w:r>
        <w:rPr>
          <w:spacing w:val="-4"/>
        </w:rPr>
        <w:t xml:space="preserve"> </w:t>
      </w:r>
      <w:r>
        <w:t>научного</w:t>
      </w:r>
      <w:r>
        <w:rPr>
          <w:spacing w:val="-1"/>
        </w:rPr>
        <w:t xml:space="preserve"> </w:t>
      </w:r>
      <w:r>
        <w:t>познания:</w:t>
      </w:r>
    </w:p>
    <w:p w:rsidR="009F5889" w:rsidRDefault="009F5889" w:rsidP="009F5889">
      <w:pPr>
        <w:pStyle w:val="ab"/>
        <w:spacing w:before="36"/>
        <w:ind w:left="810" w:firstLine="0"/>
        <w:divId w:val="1382554304"/>
      </w:pPr>
      <w:r>
        <w:t>сформированность</w:t>
      </w:r>
      <w:r>
        <w:rPr>
          <w:spacing w:val="2"/>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2"/>
        </w:rPr>
        <w:t xml:space="preserve"> </w:t>
      </w:r>
      <w:r>
        <w:t>развития</w:t>
      </w:r>
    </w:p>
    <w:p w:rsidR="009F5889" w:rsidRDefault="009F5889" w:rsidP="009F5889">
      <w:pPr>
        <w:pStyle w:val="ab"/>
        <w:spacing w:before="80" w:line="276" w:lineRule="auto"/>
        <w:ind w:right="106" w:firstLine="0"/>
        <w:divId w:val="1382554304"/>
      </w:pPr>
      <w:r>
        <w:t>информатики, достижениям научно-технического прогресса и общественной практики, за</w:t>
      </w:r>
      <w:r>
        <w:rPr>
          <w:spacing w:val="1"/>
        </w:rPr>
        <w:t xml:space="preserve"> </w:t>
      </w:r>
      <w:r>
        <w:t>счёт</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ресурсов,</w:t>
      </w:r>
      <w:r>
        <w:rPr>
          <w:spacing w:val="1"/>
        </w:rPr>
        <w:t xml:space="preserve"> </w:t>
      </w:r>
      <w:r>
        <w:t>информационных</w:t>
      </w:r>
      <w:r>
        <w:rPr>
          <w:spacing w:val="1"/>
        </w:rPr>
        <w:t xml:space="preserve"> </w:t>
      </w:r>
      <w:r>
        <w:t>процессов</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w:t>
      </w:r>
      <w:r>
        <w:rPr>
          <w:spacing w:val="1"/>
        </w:rPr>
        <w:t xml:space="preserve"> </w:t>
      </w:r>
      <w:r>
        <w:t>сфер</w:t>
      </w:r>
      <w:r>
        <w:rPr>
          <w:spacing w:val="1"/>
        </w:rPr>
        <w:t xml:space="preserve"> </w:t>
      </w:r>
      <w:r>
        <w:t>жизни</w:t>
      </w:r>
      <w:r>
        <w:rPr>
          <w:spacing w:val="1"/>
        </w:rPr>
        <w:t xml:space="preserve"> </w:t>
      </w:r>
      <w:r>
        <w:t>современного</w:t>
      </w:r>
      <w:r>
        <w:rPr>
          <w:spacing w:val="-1"/>
        </w:rPr>
        <w:t xml:space="preserve"> </w:t>
      </w:r>
      <w:r>
        <w:t>общества;</w:t>
      </w:r>
    </w:p>
    <w:p w:rsidR="009F5889" w:rsidRDefault="009F5889" w:rsidP="009F5889">
      <w:pPr>
        <w:pStyle w:val="ab"/>
        <w:spacing w:line="276" w:lineRule="auto"/>
        <w:ind w:right="108"/>
        <w:divId w:val="1382554304"/>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1"/>
        </w:rPr>
        <w:t xml:space="preserve"> </w:t>
      </w:r>
      <w:r>
        <w:t>группе.</w:t>
      </w:r>
    </w:p>
    <w:p w:rsidR="009F5889" w:rsidRDefault="009F5889" w:rsidP="009F5889">
      <w:pPr>
        <w:pStyle w:val="ab"/>
        <w:spacing w:line="276" w:lineRule="auto"/>
        <w:ind w:right="101"/>
        <w:divId w:val="1382554304"/>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61"/>
        </w:rPr>
        <w:t xml:space="preserve"> </w:t>
      </w:r>
      <w:r>
        <w:t>по</w:t>
      </w:r>
      <w:r>
        <w:rPr>
          <w:spacing w:val="1"/>
        </w:rPr>
        <w:t xml:space="preserve"> </w:t>
      </w:r>
      <w:r>
        <w:t>информатике у обучающихся совершенствуется эмоциональный интеллект, предполагающий</w:t>
      </w:r>
      <w:r>
        <w:rPr>
          <w:spacing w:val="-57"/>
        </w:rPr>
        <w:t xml:space="preserve"> </w:t>
      </w:r>
      <w:r>
        <w:t>сформированность:</w:t>
      </w:r>
    </w:p>
    <w:p w:rsidR="009F5889" w:rsidRDefault="009F5889" w:rsidP="009F5889">
      <w:pPr>
        <w:pStyle w:val="ab"/>
        <w:spacing w:line="276" w:lineRule="auto"/>
        <w:ind w:right="109"/>
        <w:divId w:val="1382554304"/>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9F5889" w:rsidRDefault="009F5889" w:rsidP="009F5889">
      <w:pPr>
        <w:pStyle w:val="ab"/>
        <w:spacing w:line="276" w:lineRule="auto"/>
        <w:ind w:right="109"/>
        <w:divId w:val="1382554304"/>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2"/>
        </w:rPr>
        <w:t xml:space="preserve"> </w:t>
      </w:r>
      <w:r>
        <w:t>инициативность,</w:t>
      </w:r>
      <w:r>
        <w:rPr>
          <w:spacing w:val="1"/>
        </w:rPr>
        <w:t xml:space="preserve"> </w:t>
      </w:r>
      <w:r>
        <w:t>умение</w:t>
      </w:r>
      <w:r>
        <w:rPr>
          <w:spacing w:val="-2"/>
        </w:rPr>
        <w:t xml:space="preserve"> </w:t>
      </w:r>
      <w:r>
        <w:t>действовать исходя</w:t>
      </w:r>
      <w:r>
        <w:rPr>
          <w:spacing w:val="-1"/>
        </w:rPr>
        <w:t xml:space="preserve"> </w:t>
      </w:r>
      <w:r>
        <w:t>из</w:t>
      </w:r>
      <w:r>
        <w:rPr>
          <w:spacing w:val="-1"/>
        </w:rPr>
        <w:t xml:space="preserve"> </w:t>
      </w:r>
      <w:r>
        <w:t>своих</w:t>
      </w:r>
      <w:r>
        <w:rPr>
          <w:spacing w:val="1"/>
        </w:rPr>
        <w:t xml:space="preserve"> </w:t>
      </w:r>
      <w:r>
        <w:t>возможностей;</w:t>
      </w:r>
    </w:p>
    <w:p w:rsidR="009F5889" w:rsidRDefault="009F5889" w:rsidP="009F5889">
      <w:pPr>
        <w:pStyle w:val="ab"/>
        <w:spacing w:line="276" w:lineRule="auto"/>
        <w:ind w:right="108"/>
        <w:divId w:val="1382554304"/>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57"/>
        </w:rPr>
        <w:t xml:space="preserve"> </w:t>
      </w:r>
      <w:r>
        <w:t>сопереживанию;</w:t>
      </w:r>
    </w:p>
    <w:p w:rsidR="009F5889" w:rsidRDefault="009F5889" w:rsidP="009F5889">
      <w:pPr>
        <w:pStyle w:val="ab"/>
        <w:spacing w:line="276" w:lineRule="auto"/>
        <w:ind w:right="114"/>
        <w:divId w:val="1382554304"/>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w:t>
      </w:r>
      <w:r>
        <w:rPr>
          <w:spacing w:val="1"/>
        </w:rPr>
        <w:t xml:space="preserve"> </w:t>
      </w:r>
      <w:r>
        <w:t>конфликты.</w:t>
      </w:r>
    </w:p>
    <w:p w:rsidR="009F5889" w:rsidRDefault="009F5889" w:rsidP="009F5889">
      <w:pPr>
        <w:pStyle w:val="Heading1"/>
        <w:spacing w:before="4"/>
        <w:divId w:val="1382554304"/>
      </w:pPr>
      <w:r>
        <w:t>Метапредметные</w:t>
      </w:r>
      <w:r>
        <w:rPr>
          <w:spacing w:val="-6"/>
        </w:rPr>
        <w:t xml:space="preserve"> </w:t>
      </w:r>
      <w:r>
        <w:t>результаты</w:t>
      </w:r>
    </w:p>
    <w:p w:rsidR="009F5889" w:rsidRDefault="009F5889" w:rsidP="009F5889">
      <w:pPr>
        <w:pStyle w:val="ab"/>
        <w:spacing w:before="38" w:line="276" w:lineRule="auto"/>
        <w:ind w:right="105"/>
        <w:divId w:val="1382554304"/>
      </w:pPr>
      <w:r>
        <w:t>В</w:t>
      </w:r>
      <w:r>
        <w:rPr>
          <w:spacing w:val="1"/>
        </w:rPr>
        <w:t xml:space="preserve"> </w:t>
      </w:r>
      <w:r>
        <w:t>результате</w:t>
      </w:r>
      <w:r>
        <w:rPr>
          <w:spacing w:val="1"/>
        </w:rPr>
        <w:t xml:space="preserve"> </w:t>
      </w:r>
      <w:r>
        <w:t>изучения</w:t>
      </w:r>
      <w:r>
        <w:rPr>
          <w:spacing w:val="1"/>
        </w:rPr>
        <w:t xml:space="preserve"> </w:t>
      </w:r>
      <w:r>
        <w:t>информатики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метапредметные</w:t>
      </w:r>
      <w:r>
        <w:rPr>
          <w:spacing w:val="1"/>
        </w:rPr>
        <w:t xml:space="preserve"> </w:t>
      </w:r>
      <w:r>
        <w:t>результаты,</w:t>
      </w:r>
      <w:r>
        <w:rPr>
          <w:spacing w:val="1"/>
        </w:rPr>
        <w:t xml:space="preserve"> </w:t>
      </w:r>
      <w:r>
        <w:t>отражённые</w:t>
      </w:r>
      <w:r>
        <w:rPr>
          <w:spacing w:val="1"/>
        </w:rPr>
        <w:t xml:space="preserve"> </w:t>
      </w:r>
      <w:r>
        <w:t>в</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а</w:t>
      </w:r>
      <w:r>
        <w:rPr>
          <w:spacing w:val="1"/>
        </w:rPr>
        <w:t xml:space="preserve"> </w:t>
      </w:r>
      <w:r>
        <w:t>именно:</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 коммуникативные универсальные учебные действия, регулятивные универсальные</w:t>
      </w:r>
      <w:r>
        <w:rPr>
          <w:spacing w:val="-57"/>
        </w:rPr>
        <w:t xml:space="preserve"> </w:t>
      </w:r>
      <w:r>
        <w:t>учебные</w:t>
      </w:r>
      <w:r>
        <w:rPr>
          <w:spacing w:val="-3"/>
        </w:rPr>
        <w:t xml:space="preserve"> </w:t>
      </w:r>
      <w:r>
        <w:t>действия, совместная деятельность.</w:t>
      </w:r>
    </w:p>
    <w:p w:rsidR="009F5889" w:rsidRDefault="009F5889" w:rsidP="009F5889">
      <w:pPr>
        <w:pStyle w:val="Heading1"/>
        <w:spacing w:before="5"/>
        <w:divId w:val="1382554304"/>
      </w:pPr>
      <w:r>
        <w:t>Познавательные</w:t>
      </w:r>
      <w:r>
        <w:rPr>
          <w:spacing w:val="-4"/>
        </w:rPr>
        <w:t xml:space="preserve"> </w:t>
      </w:r>
      <w:r>
        <w:t>универсальные</w:t>
      </w:r>
      <w:r>
        <w:rPr>
          <w:spacing w:val="-4"/>
        </w:rPr>
        <w:t xml:space="preserve"> </w:t>
      </w:r>
      <w:r>
        <w:t>учебные</w:t>
      </w:r>
      <w:r>
        <w:rPr>
          <w:spacing w:val="-4"/>
        </w:rPr>
        <w:t xml:space="preserve"> </w:t>
      </w:r>
      <w:r>
        <w:t>действия</w:t>
      </w:r>
    </w:p>
    <w:p w:rsidR="009F5889" w:rsidRDefault="009F5889" w:rsidP="0047201B">
      <w:pPr>
        <w:pStyle w:val="a7"/>
        <w:widowControl w:val="0"/>
        <w:numPr>
          <w:ilvl w:val="0"/>
          <w:numId w:val="65"/>
        </w:numPr>
        <w:tabs>
          <w:tab w:val="left" w:pos="1070"/>
        </w:tabs>
        <w:autoSpaceDE w:val="0"/>
        <w:autoSpaceDN w:val="0"/>
        <w:spacing w:before="41"/>
        <w:contextualSpacing w:val="0"/>
        <w:jc w:val="both"/>
        <w:divId w:val="1382554304"/>
        <w:rPr>
          <w:b/>
        </w:rPr>
      </w:pPr>
      <w:r>
        <w:rPr>
          <w:b/>
        </w:rPr>
        <w:t>базовые</w:t>
      </w:r>
      <w:r>
        <w:rPr>
          <w:b/>
          <w:spacing w:val="-3"/>
        </w:rPr>
        <w:t xml:space="preserve"> </w:t>
      </w:r>
      <w:r>
        <w:rPr>
          <w:b/>
        </w:rPr>
        <w:t>логические</w:t>
      </w:r>
      <w:r>
        <w:rPr>
          <w:b/>
          <w:spacing w:val="-1"/>
        </w:rPr>
        <w:t xml:space="preserve"> </w:t>
      </w:r>
      <w:r>
        <w:rPr>
          <w:b/>
        </w:rPr>
        <w:t>действия:</w:t>
      </w:r>
    </w:p>
    <w:p w:rsidR="009F5889" w:rsidRDefault="009F5889" w:rsidP="009F5889">
      <w:pPr>
        <w:pStyle w:val="ab"/>
        <w:spacing w:before="36" w:line="278" w:lineRule="auto"/>
        <w:ind w:right="111"/>
        <w:divId w:val="138255430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9F5889" w:rsidRDefault="009F5889" w:rsidP="009F5889">
      <w:pPr>
        <w:pStyle w:val="ab"/>
        <w:spacing w:line="276" w:lineRule="auto"/>
        <w:ind w:right="102"/>
        <w:divId w:val="1382554304"/>
      </w:pPr>
      <w:r>
        <w:t>устанавливать существенный признак или основания для сравнения, классификации и</w:t>
      </w:r>
      <w:r>
        <w:rPr>
          <w:spacing w:val="1"/>
        </w:rPr>
        <w:t xml:space="preserve"> </w:t>
      </w:r>
      <w:r>
        <w:t>обобщения;</w:t>
      </w:r>
    </w:p>
    <w:p w:rsidR="009F5889" w:rsidRDefault="009F5889" w:rsidP="009F5889">
      <w:pPr>
        <w:pStyle w:val="ab"/>
        <w:spacing w:line="276" w:lineRule="auto"/>
        <w:ind w:left="810" w:right="908" w:firstLine="0"/>
        <w:divId w:val="1382554304"/>
      </w:pPr>
      <w:r>
        <w:t>определять цели деятельности, задавать параметры и критерии их достижения;</w:t>
      </w:r>
      <w:r>
        <w:rPr>
          <w:spacing w:val="-57"/>
        </w:rPr>
        <w:t xml:space="preserve"> </w:t>
      </w:r>
      <w:r>
        <w:lastRenderedPageBreak/>
        <w:t>выявлять</w:t>
      </w:r>
      <w:r>
        <w:rPr>
          <w:spacing w:val="-1"/>
        </w:rPr>
        <w:t xml:space="preserve"> </w:t>
      </w:r>
      <w:r>
        <w:t>закономерности и</w:t>
      </w:r>
      <w:r>
        <w:rPr>
          <w:spacing w:val="-3"/>
        </w:rPr>
        <w:t xml:space="preserve"> </w:t>
      </w:r>
      <w:r>
        <w:t>противоречия</w:t>
      </w:r>
      <w:r>
        <w:rPr>
          <w:spacing w:val="-1"/>
        </w:rPr>
        <w:t xml:space="preserve"> </w:t>
      </w:r>
      <w:r>
        <w:t>в</w:t>
      </w:r>
      <w:r>
        <w:rPr>
          <w:spacing w:val="-3"/>
        </w:rPr>
        <w:t xml:space="preserve"> </w:t>
      </w:r>
      <w:r>
        <w:t>рассматриваемых явлениях;</w:t>
      </w:r>
    </w:p>
    <w:p w:rsidR="009F5889" w:rsidRDefault="009F5889" w:rsidP="009F5889">
      <w:pPr>
        <w:pStyle w:val="ab"/>
        <w:spacing w:line="276" w:lineRule="auto"/>
        <w:ind w:right="104"/>
        <w:jc w:val="left"/>
        <w:divId w:val="1382554304"/>
      </w:pPr>
      <w:r>
        <w:t>разрабатывать</w:t>
      </w:r>
      <w:r>
        <w:rPr>
          <w:spacing w:val="7"/>
        </w:rPr>
        <w:t xml:space="preserve"> </w:t>
      </w:r>
      <w:r>
        <w:t>план</w:t>
      </w:r>
      <w:r>
        <w:rPr>
          <w:spacing w:val="8"/>
        </w:rPr>
        <w:t xml:space="preserve"> </w:t>
      </w:r>
      <w:r>
        <w:t>решения</w:t>
      </w:r>
      <w:r>
        <w:rPr>
          <w:spacing w:val="6"/>
        </w:rPr>
        <w:t xml:space="preserve"> </w:t>
      </w:r>
      <w:r>
        <w:t>проблемы</w:t>
      </w:r>
      <w:r>
        <w:rPr>
          <w:spacing w:val="6"/>
        </w:rPr>
        <w:t xml:space="preserve"> </w:t>
      </w:r>
      <w:r>
        <w:t>с</w:t>
      </w:r>
      <w:r>
        <w:rPr>
          <w:spacing w:val="8"/>
        </w:rPr>
        <w:t xml:space="preserve"> </w:t>
      </w:r>
      <w:r>
        <w:t>учётом</w:t>
      </w:r>
      <w:r>
        <w:rPr>
          <w:spacing w:val="5"/>
        </w:rPr>
        <w:t xml:space="preserve"> </w:t>
      </w:r>
      <w:r>
        <w:t>анализа</w:t>
      </w:r>
      <w:r>
        <w:rPr>
          <w:spacing w:val="6"/>
        </w:rPr>
        <w:t xml:space="preserve"> </w:t>
      </w:r>
      <w:r>
        <w:t>имеющихся</w:t>
      </w:r>
      <w:r>
        <w:rPr>
          <w:spacing w:val="7"/>
        </w:rPr>
        <w:t xml:space="preserve"> </w:t>
      </w:r>
      <w:r>
        <w:t>материальных</w:t>
      </w:r>
      <w:r>
        <w:rPr>
          <w:spacing w:val="5"/>
        </w:rPr>
        <w:t xml:space="preserve"> </w:t>
      </w:r>
      <w:r>
        <w:t>и</w:t>
      </w:r>
      <w:r>
        <w:rPr>
          <w:spacing w:val="-57"/>
        </w:rPr>
        <w:t xml:space="preserve"> </w:t>
      </w:r>
      <w:r>
        <w:t>нематериальных</w:t>
      </w:r>
      <w:r>
        <w:rPr>
          <w:spacing w:val="1"/>
        </w:rPr>
        <w:t xml:space="preserve"> </w:t>
      </w:r>
      <w:r>
        <w:t>ресурсов;</w:t>
      </w:r>
    </w:p>
    <w:p w:rsidR="009F5889" w:rsidRDefault="009F5889" w:rsidP="009F5889">
      <w:pPr>
        <w:pStyle w:val="ab"/>
        <w:spacing w:line="276" w:lineRule="auto"/>
        <w:jc w:val="left"/>
        <w:divId w:val="1382554304"/>
      </w:pPr>
      <w:r>
        <w:t>вносить</w:t>
      </w:r>
      <w:r>
        <w:rPr>
          <w:spacing w:val="37"/>
        </w:rPr>
        <w:t xml:space="preserve"> </w:t>
      </w:r>
      <w:r>
        <w:t>коррективы</w:t>
      </w:r>
      <w:r>
        <w:rPr>
          <w:spacing w:val="35"/>
        </w:rPr>
        <w:t xml:space="preserve"> </w:t>
      </w:r>
      <w:r>
        <w:t>в</w:t>
      </w:r>
      <w:r>
        <w:rPr>
          <w:spacing w:val="33"/>
        </w:rPr>
        <w:t xml:space="preserve"> </w:t>
      </w:r>
      <w:r>
        <w:t>деятельность,</w:t>
      </w:r>
      <w:r>
        <w:rPr>
          <w:spacing w:val="36"/>
        </w:rPr>
        <w:t xml:space="preserve"> </w:t>
      </w:r>
      <w:r>
        <w:t>оценивать</w:t>
      </w:r>
      <w:r>
        <w:rPr>
          <w:spacing w:val="37"/>
        </w:rPr>
        <w:t xml:space="preserve"> </w:t>
      </w:r>
      <w:r>
        <w:t>соответствие</w:t>
      </w:r>
      <w:r>
        <w:rPr>
          <w:spacing w:val="35"/>
        </w:rPr>
        <w:t xml:space="preserve"> </w:t>
      </w:r>
      <w:r>
        <w:t>результатов</w:t>
      </w:r>
      <w:r>
        <w:rPr>
          <w:spacing w:val="36"/>
        </w:rPr>
        <w:t xml:space="preserve"> </w:t>
      </w:r>
      <w:r>
        <w:t>целям,</w:t>
      </w:r>
      <w:r>
        <w:rPr>
          <w:spacing w:val="-57"/>
        </w:rPr>
        <w:t xml:space="preserve"> </w:t>
      </w:r>
      <w:r>
        <w:t>оценивать риски</w:t>
      </w:r>
      <w:r>
        <w:rPr>
          <w:spacing w:val="-2"/>
        </w:rPr>
        <w:t xml:space="preserve"> </w:t>
      </w:r>
      <w:r>
        <w:t>последствий деятельности;</w:t>
      </w:r>
    </w:p>
    <w:p w:rsidR="009F5889" w:rsidRDefault="009F5889" w:rsidP="009F5889">
      <w:pPr>
        <w:pStyle w:val="ab"/>
        <w:tabs>
          <w:tab w:val="left" w:pos="2680"/>
          <w:tab w:val="left" w:pos="3021"/>
          <w:tab w:val="left" w:pos="4325"/>
          <w:tab w:val="left" w:pos="5227"/>
          <w:tab w:val="left" w:pos="5553"/>
          <w:tab w:val="left" w:pos="6704"/>
          <w:tab w:val="left" w:pos="8002"/>
          <w:tab w:val="left" w:pos="9602"/>
        </w:tabs>
        <w:spacing w:line="276" w:lineRule="auto"/>
        <w:ind w:right="113"/>
        <w:jc w:val="left"/>
        <w:divId w:val="1382554304"/>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2"/>
        </w:rPr>
        <w:t>и</w:t>
      </w:r>
      <w:r>
        <w:rPr>
          <w:spacing w:val="-57"/>
        </w:rPr>
        <w:t xml:space="preserve"> </w:t>
      </w:r>
      <w:r>
        <w:t>комбинированного</w:t>
      </w:r>
      <w:r>
        <w:rPr>
          <w:spacing w:val="-1"/>
        </w:rPr>
        <w:t xml:space="preserve"> </w:t>
      </w:r>
      <w:r>
        <w:t>взаимодействия;</w:t>
      </w:r>
    </w:p>
    <w:p w:rsidR="009F5889" w:rsidRDefault="009F5889" w:rsidP="009F5889">
      <w:pPr>
        <w:pStyle w:val="ab"/>
        <w:spacing w:line="275" w:lineRule="exact"/>
        <w:ind w:left="810" w:firstLine="0"/>
        <w:jc w:val="left"/>
        <w:divId w:val="1382554304"/>
      </w:pPr>
      <w:r>
        <w:t>развивать</w:t>
      </w:r>
      <w:r>
        <w:rPr>
          <w:spacing w:val="-3"/>
        </w:rPr>
        <w:t xml:space="preserve"> </w:t>
      </w:r>
      <w:r>
        <w:t>креативное</w:t>
      </w:r>
      <w:r>
        <w:rPr>
          <w:spacing w:val="-2"/>
        </w:rPr>
        <w:t xml:space="preserve"> </w:t>
      </w:r>
      <w:r>
        <w:t>мышление</w:t>
      </w:r>
      <w:r>
        <w:rPr>
          <w:spacing w:val="-4"/>
        </w:rPr>
        <w:t xml:space="preserve"> </w:t>
      </w:r>
      <w:r>
        <w:t>при</w:t>
      </w:r>
      <w:r>
        <w:rPr>
          <w:spacing w:val="-3"/>
        </w:rPr>
        <w:t xml:space="preserve"> </w:t>
      </w:r>
      <w:r>
        <w:t>решении</w:t>
      </w:r>
      <w:r>
        <w:rPr>
          <w:spacing w:val="-4"/>
        </w:rPr>
        <w:t xml:space="preserve"> </w:t>
      </w:r>
      <w:r>
        <w:t>жизненных</w:t>
      </w:r>
      <w:r>
        <w:rPr>
          <w:spacing w:val="-1"/>
        </w:rPr>
        <w:t xml:space="preserve"> </w:t>
      </w:r>
      <w:r>
        <w:t>проблем.</w:t>
      </w:r>
    </w:p>
    <w:p w:rsidR="009F5889" w:rsidRDefault="009F5889" w:rsidP="0047201B">
      <w:pPr>
        <w:pStyle w:val="Heading1"/>
        <w:numPr>
          <w:ilvl w:val="0"/>
          <w:numId w:val="65"/>
        </w:numPr>
        <w:tabs>
          <w:tab w:val="left" w:pos="1070"/>
        </w:tabs>
        <w:spacing w:before="42"/>
        <w:divId w:val="1382554304"/>
      </w:pPr>
      <w:r>
        <w:t>базовые</w:t>
      </w:r>
      <w:r>
        <w:rPr>
          <w:spacing w:val="-3"/>
        </w:rPr>
        <w:t xml:space="preserve"> </w:t>
      </w:r>
      <w:r>
        <w:t>исследовательские</w:t>
      </w:r>
      <w:r>
        <w:rPr>
          <w:spacing w:val="-3"/>
        </w:rPr>
        <w:t xml:space="preserve"> </w:t>
      </w:r>
      <w:r>
        <w:t>действия:</w:t>
      </w:r>
    </w:p>
    <w:p w:rsidR="009F5889" w:rsidRDefault="009F5889" w:rsidP="009F5889">
      <w:pPr>
        <w:pStyle w:val="ab"/>
        <w:spacing w:before="39" w:line="276" w:lineRule="auto"/>
        <w:ind w:right="108"/>
        <w:divId w:val="138255430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57"/>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9F5889" w:rsidRDefault="009F5889" w:rsidP="009F5889">
      <w:pPr>
        <w:pStyle w:val="ab"/>
        <w:spacing w:before="80" w:line="276" w:lineRule="auto"/>
        <w:ind w:right="110"/>
        <w:divId w:val="1382554304"/>
      </w:pPr>
      <w:r>
        <w:t>овладеть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 и социальных</w:t>
      </w:r>
      <w:r>
        <w:rPr>
          <w:spacing w:val="-1"/>
        </w:rPr>
        <w:t xml:space="preserve"> </w:t>
      </w:r>
      <w:r>
        <w:t>проектов;</w:t>
      </w:r>
    </w:p>
    <w:p w:rsidR="009F5889" w:rsidRDefault="009F5889" w:rsidP="009F5889">
      <w:pPr>
        <w:pStyle w:val="ab"/>
        <w:spacing w:before="1" w:line="276" w:lineRule="auto"/>
        <w:ind w:right="107"/>
        <w:divId w:val="1382554304"/>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57"/>
        </w:rPr>
        <w:t xml:space="preserve"> </w:t>
      </w:r>
      <w:r>
        <w:t>ключевыми</w:t>
      </w:r>
      <w:r>
        <w:rPr>
          <w:spacing w:val="-1"/>
        </w:rPr>
        <w:t xml:space="preserve"> </w:t>
      </w:r>
      <w:r>
        <w:t>понятиями</w:t>
      </w:r>
      <w:r>
        <w:rPr>
          <w:spacing w:val="-2"/>
        </w:rPr>
        <w:t xml:space="preserve"> </w:t>
      </w:r>
      <w:r>
        <w:t>и методами;</w:t>
      </w:r>
    </w:p>
    <w:p w:rsidR="009F5889" w:rsidRDefault="009F5889" w:rsidP="009F5889">
      <w:pPr>
        <w:pStyle w:val="ab"/>
        <w:spacing w:line="276" w:lineRule="auto"/>
        <w:ind w:right="111"/>
        <w:divId w:val="138255430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9F5889" w:rsidRDefault="009F5889" w:rsidP="009F5889">
      <w:pPr>
        <w:pStyle w:val="ab"/>
        <w:spacing w:line="276" w:lineRule="auto"/>
        <w:ind w:right="98"/>
        <w:divId w:val="1382554304"/>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1"/>
        </w:rPr>
        <w:t xml:space="preserve"> </w:t>
      </w:r>
      <w:r>
        <w:t>и</w:t>
      </w:r>
      <w:r>
        <w:rPr>
          <w:spacing w:val="-1"/>
        </w:rPr>
        <w:t xml:space="preserve"> </w:t>
      </w:r>
      <w:r>
        <w:t>критерии решения;</w:t>
      </w:r>
    </w:p>
    <w:p w:rsidR="009F5889" w:rsidRDefault="009F5889" w:rsidP="009F5889">
      <w:pPr>
        <w:pStyle w:val="ab"/>
        <w:spacing w:line="276" w:lineRule="auto"/>
        <w:ind w:right="110"/>
        <w:divId w:val="1382554304"/>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 изменение</w:t>
      </w:r>
      <w:r>
        <w:rPr>
          <w:spacing w:val="-1"/>
        </w:rPr>
        <w:t xml:space="preserve"> </w:t>
      </w:r>
      <w:r>
        <w:t>в</w:t>
      </w:r>
      <w:r>
        <w:rPr>
          <w:spacing w:val="-2"/>
        </w:rPr>
        <w:t xml:space="preserve"> </w:t>
      </w:r>
      <w:r>
        <w:t>новых</w:t>
      </w:r>
      <w:r>
        <w:rPr>
          <w:spacing w:val="4"/>
        </w:rPr>
        <w:t xml:space="preserve"> </w:t>
      </w:r>
      <w:r>
        <w:t>условиях;</w:t>
      </w:r>
    </w:p>
    <w:p w:rsidR="009F5889" w:rsidRDefault="009F5889" w:rsidP="009F5889">
      <w:pPr>
        <w:pStyle w:val="ab"/>
        <w:ind w:left="810" w:firstLine="0"/>
        <w:divId w:val="1382554304"/>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9F5889" w:rsidRDefault="009F5889" w:rsidP="009F5889">
      <w:pPr>
        <w:pStyle w:val="ab"/>
        <w:spacing w:before="41" w:line="276" w:lineRule="auto"/>
        <w:ind w:right="107"/>
        <w:divId w:val="1382554304"/>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9F5889" w:rsidRDefault="009F5889" w:rsidP="009F5889">
      <w:pPr>
        <w:pStyle w:val="ab"/>
        <w:spacing w:line="278" w:lineRule="auto"/>
        <w:ind w:left="810" w:right="533" w:firstLine="0"/>
        <w:divId w:val="1382554304"/>
      </w:pPr>
      <w:r>
        <w:t>переносить знания в познавательную и практическую области жизнедеятельности;</w:t>
      </w:r>
      <w:r>
        <w:rPr>
          <w:spacing w:val="-58"/>
        </w:rPr>
        <w:t xml:space="preserve"> </w:t>
      </w:r>
      <w:r>
        <w:t>интегрировать</w:t>
      </w:r>
      <w:r>
        <w:rPr>
          <w:spacing w:val="-2"/>
        </w:rPr>
        <w:t xml:space="preserve"> </w:t>
      </w:r>
      <w:r>
        <w:t>знания из</w:t>
      </w:r>
      <w:r>
        <w:rPr>
          <w:spacing w:val="-1"/>
        </w:rPr>
        <w:t xml:space="preserve"> </w:t>
      </w:r>
      <w:r>
        <w:t>разных</w:t>
      </w:r>
      <w:r>
        <w:rPr>
          <w:spacing w:val="2"/>
        </w:rPr>
        <w:t xml:space="preserve"> </w:t>
      </w:r>
      <w:r>
        <w:t>предметных</w:t>
      </w:r>
      <w:r>
        <w:rPr>
          <w:spacing w:val="1"/>
        </w:rPr>
        <w:t xml:space="preserve"> </w:t>
      </w:r>
      <w:r>
        <w:t>областей;</w:t>
      </w:r>
    </w:p>
    <w:p w:rsidR="009F5889" w:rsidRDefault="009F5889" w:rsidP="009F5889">
      <w:pPr>
        <w:pStyle w:val="ab"/>
        <w:spacing w:line="276" w:lineRule="auto"/>
        <w:ind w:right="111"/>
        <w:divId w:val="1382554304"/>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9F5889" w:rsidRDefault="009F5889" w:rsidP="0047201B">
      <w:pPr>
        <w:pStyle w:val="Heading1"/>
        <w:numPr>
          <w:ilvl w:val="0"/>
          <w:numId w:val="65"/>
        </w:numPr>
        <w:tabs>
          <w:tab w:val="left" w:pos="1070"/>
        </w:tabs>
        <w:divId w:val="1382554304"/>
      </w:pPr>
      <w:r>
        <w:t>работа</w:t>
      </w:r>
      <w:r>
        <w:rPr>
          <w:spacing w:val="-4"/>
        </w:rPr>
        <w:t xml:space="preserve"> </w:t>
      </w:r>
      <w:r>
        <w:t>с</w:t>
      </w:r>
      <w:r>
        <w:rPr>
          <w:spacing w:val="-3"/>
        </w:rPr>
        <w:t xml:space="preserve"> </w:t>
      </w:r>
      <w:r>
        <w:t>информацией:</w:t>
      </w:r>
    </w:p>
    <w:p w:rsidR="009F5889" w:rsidRDefault="009F5889" w:rsidP="009F5889">
      <w:pPr>
        <w:pStyle w:val="ab"/>
        <w:spacing w:before="36" w:line="276" w:lineRule="auto"/>
        <w:ind w:right="103"/>
        <w:divId w:val="1382554304"/>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 осуществлять поиск, анализ, систематизацию и интерпретацию 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9F5889" w:rsidRDefault="009F5889" w:rsidP="009F5889">
      <w:pPr>
        <w:pStyle w:val="ab"/>
        <w:spacing w:line="278" w:lineRule="auto"/>
        <w:ind w:right="109"/>
        <w:divId w:val="1382554304"/>
      </w:pPr>
      <w:r>
        <w:t>создавать тексты в различных форматах с учётом назначения информации и целевой</w:t>
      </w:r>
      <w:r>
        <w:rPr>
          <w:spacing w:val="1"/>
        </w:rPr>
        <w:t xml:space="preserve"> </w:t>
      </w:r>
      <w:r>
        <w:t>аудитории,</w:t>
      </w:r>
      <w:r>
        <w:rPr>
          <w:spacing w:val="-1"/>
        </w:rPr>
        <w:t xml:space="preserve"> </w:t>
      </w:r>
      <w:r>
        <w:t>выбирая оптимальную</w:t>
      </w:r>
      <w:r>
        <w:rPr>
          <w:spacing w:val="-1"/>
        </w:rPr>
        <w:t xml:space="preserve"> </w:t>
      </w:r>
      <w:r>
        <w:t>форму</w:t>
      </w:r>
      <w:r>
        <w:rPr>
          <w:spacing w:val="-5"/>
        </w:rPr>
        <w:t xml:space="preserve"> </w:t>
      </w:r>
      <w:r>
        <w:t>представления и визуализации;</w:t>
      </w:r>
    </w:p>
    <w:p w:rsidR="009F5889" w:rsidRDefault="009F5889" w:rsidP="009F5889">
      <w:pPr>
        <w:pStyle w:val="ab"/>
        <w:spacing w:line="276" w:lineRule="auto"/>
        <w:ind w:right="110"/>
        <w:divId w:val="1382554304"/>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57"/>
        </w:rPr>
        <w:t xml:space="preserve"> </w:t>
      </w:r>
      <w:r>
        <w:t>морально-этическим</w:t>
      </w:r>
      <w:r>
        <w:rPr>
          <w:spacing w:val="-2"/>
        </w:rPr>
        <w:t xml:space="preserve"> </w:t>
      </w:r>
      <w:r>
        <w:t>нормам;</w:t>
      </w:r>
    </w:p>
    <w:p w:rsidR="009F5889" w:rsidRDefault="009F5889" w:rsidP="009F5889">
      <w:pPr>
        <w:pStyle w:val="ab"/>
        <w:spacing w:line="276" w:lineRule="auto"/>
        <w:ind w:right="106"/>
        <w:divId w:val="1382554304"/>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9F5889" w:rsidRDefault="009F5889" w:rsidP="009F5889">
      <w:pPr>
        <w:pStyle w:val="ab"/>
        <w:spacing w:line="276" w:lineRule="auto"/>
        <w:ind w:right="109"/>
        <w:divId w:val="1382554304"/>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9F5889" w:rsidRDefault="009F5889" w:rsidP="009F5889">
      <w:pPr>
        <w:pStyle w:val="Heading1"/>
        <w:divId w:val="1382554304"/>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9F5889" w:rsidRDefault="009F5889" w:rsidP="0047201B">
      <w:pPr>
        <w:pStyle w:val="a7"/>
        <w:widowControl w:val="0"/>
        <w:numPr>
          <w:ilvl w:val="0"/>
          <w:numId w:val="64"/>
        </w:numPr>
        <w:tabs>
          <w:tab w:val="left" w:pos="1070"/>
        </w:tabs>
        <w:autoSpaceDE w:val="0"/>
        <w:autoSpaceDN w:val="0"/>
        <w:spacing w:before="41"/>
        <w:contextualSpacing w:val="0"/>
        <w:jc w:val="both"/>
        <w:divId w:val="1382554304"/>
        <w:rPr>
          <w:b/>
        </w:rPr>
      </w:pPr>
      <w:r>
        <w:rPr>
          <w:b/>
        </w:rPr>
        <w:lastRenderedPageBreak/>
        <w:t>общение:</w:t>
      </w:r>
    </w:p>
    <w:p w:rsidR="009F5889" w:rsidRDefault="009F5889" w:rsidP="009F5889">
      <w:pPr>
        <w:pStyle w:val="ab"/>
        <w:spacing w:before="36"/>
        <w:ind w:left="810" w:firstLine="0"/>
        <w:jc w:val="left"/>
        <w:divId w:val="1382554304"/>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9F5889" w:rsidRDefault="009F5889" w:rsidP="009F5889">
      <w:pPr>
        <w:pStyle w:val="ab"/>
        <w:spacing w:before="41" w:line="278" w:lineRule="auto"/>
        <w:ind w:right="112"/>
        <w:jc w:val="left"/>
        <w:divId w:val="1382554304"/>
      </w:pPr>
      <w:r>
        <w:t>распознавать невербальные средства общения, понимать значение социальных знаков,</w:t>
      </w:r>
      <w:r>
        <w:rPr>
          <w:spacing w:val="-57"/>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4"/>
        </w:rPr>
        <w:t xml:space="preserve"> </w:t>
      </w:r>
      <w:r>
        <w:t>и</w:t>
      </w:r>
      <w:r>
        <w:rPr>
          <w:spacing w:val="2"/>
        </w:rPr>
        <w:t xml:space="preserve"> </w:t>
      </w:r>
      <w:r>
        <w:t>уметь смягчать конфликты;</w:t>
      </w:r>
    </w:p>
    <w:p w:rsidR="009F5889" w:rsidRDefault="009F5889" w:rsidP="009F5889">
      <w:pPr>
        <w:pStyle w:val="ab"/>
        <w:spacing w:line="276" w:lineRule="auto"/>
        <w:ind w:right="104"/>
        <w:jc w:val="left"/>
        <w:divId w:val="1382554304"/>
      </w:pPr>
      <w:r>
        <w:t>владеть</w:t>
      </w:r>
      <w:r>
        <w:rPr>
          <w:spacing w:val="23"/>
        </w:rPr>
        <w:t xml:space="preserve"> </w:t>
      </w:r>
      <w:r>
        <w:t>различными</w:t>
      </w:r>
      <w:r>
        <w:rPr>
          <w:spacing w:val="24"/>
        </w:rPr>
        <w:t xml:space="preserve"> </w:t>
      </w:r>
      <w:r>
        <w:t>способами</w:t>
      </w:r>
      <w:r>
        <w:rPr>
          <w:spacing w:val="24"/>
        </w:rPr>
        <w:t xml:space="preserve"> </w:t>
      </w:r>
      <w:r>
        <w:t>общения</w:t>
      </w:r>
      <w:r>
        <w:rPr>
          <w:spacing w:val="23"/>
        </w:rPr>
        <w:t xml:space="preserve"> </w:t>
      </w:r>
      <w:r>
        <w:t>и</w:t>
      </w:r>
      <w:r>
        <w:rPr>
          <w:spacing w:val="24"/>
        </w:rPr>
        <w:t xml:space="preserve"> </w:t>
      </w:r>
      <w:r>
        <w:t>взаимодействия,</w:t>
      </w:r>
      <w:r>
        <w:rPr>
          <w:spacing w:val="23"/>
        </w:rPr>
        <w:t xml:space="preserve"> </w:t>
      </w:r>
      <w:r>
        <w:t>аргументированно</w:t>
      </w:r>
      <w:r>
        <w:rPr>
          <w:spacing w:val="23"/>
        </w:rPr>
        <w:t xml:space="preserve"> </w:t>
      </w:r>
      <w:r>
        <w:t>вести</w:t>
      </w:r>
      <w:r>
        <w:rPr>
          <w:spacing w:val="-57"/>
        </w:rPr>
        <w:t xml:space="preserve"> </w:t>
      </w:r>
      <w:r>
        <w:t>диалог;</w:t>
      </w:r>
    </w:p>
    <w:p w:rsidR="009F5889" w:rsidRDefault="009F5889" w:rsidP="009F5889">
      <w:pPr>
        <w:pStyle w:val="ab"/>
        <w:spacing w:line="275" w:lineRule="exact"/>
        <w:ind w:left="810" w:firstLine="0"/>
        <w:jc w:val="left"/>
        <w:divId w:val="1382554304"/>
      </w:pPr>
      <w:r>
        <w:t>развёрнуто</w:t>
      </w:r>
      <w:r>
        <w:rPr>
          <w:spacing w:val="-2"/>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2"/>
        </w:rPr>
        <w:t xml:space="preserve"> </w:t>
      </w:r>
      <w:r>
        <w:t>точку</w:t>
      </w:r>
      <w:r>
        <w:rPr>
          <w:spacing w:val="-9"/>
        </w:rPr>
        <w:t xml:space="preserve"> </w:t>
      </w:r>
      <w:r>
        <w:t>зрения.</w:t>
      </w:r>
    </w:p>
    <w:p w:rsidR="009F5889" w:rsidRDefault="009F5889" w:rsidP="0047201B">
      <w:pPr>
        <w:pStyle w:val="Heading1"/>
        <w:numPr>
          <w:ilvl w:val="0"/>
          <w:numId w:val="64"/>
        </w:numPr>
        <w:tabs>
          <w:tab w:val="left" w:pos="1070"/>
        </w:tabs>
        <w:spacing w:before="44"/>
        <w:divId w:val="1382554304"/>
      </w:pPr>
      <w:r>
        <w:t>совместная</w:t>
      </w:r>
      <w:r>
        <w:rPr>
          <w:spacing w:val="-3"/>
        </w:rPr>
        <w:t xml:space="preserve"> </w:t>
      </w:r>
      <w:r>
        <w:t>деятельность:</w:t>
      </w:r>
    </w:p>
    <w:p w:rsidR="009F5889" w:rsidRDefault="009F5889" w:rsidP="009F5889">
      <w:pPr>
        <w:pStyle w:val="ab"/>
        <w:spacing w:before="36"/>
        <w:ind w:left="810" w:firstLine="0"/>
        <w:jc w:val="left"/>
        <w:divId w:val="1382554304"/>
      </w:pPr>
      <w:r>
        <w:t>понимать</w:t>
      </w:r>
      <w:r>
        <w:rPr>
          <w:spacing w:val="-5"/>
        </w:rPr>
        <w:t xml:space="preserve"> </w:t>
      </w:r>
      <w:r>
        <w:t>и</w:t>
      </w:r>
      <w:r>
        <w:rPr>
          <w:spacing w:val="-3"/>
        </w:rPr>
        <w:t xml:space="preserve"> </w:t>
      </w:r>
      <w:r>
        <w:t>использовать</w:t>
      </w:r>
      <w:r>
        <w:rPr>
          <w:spacing w:val="-2"/>
        </w:rPr>
        <w:t xml:space="preserve"> </w:t>
      </w:r>
      <w:r>
        <w:t>преимущества</w:t>
      </w:r>
      <w:r>
        <w:rPr>
          <w:spacing w:val="-4"/>
        </w:rPr>
        <w:t xml:space="preserve"> </w:t>
      </w:r>
      <w:r>
        <w:t>командной</w:t>
      </w:r>
      <w:r>
        <w:rPr>
          <w:spacing w:val="-5"/>
        </w:rPr>
        <w:t xml:space="preserve"> </w:t>
      </w:r>
      <w:r>
        <w:t>и</w:t>
      </w:r>
      <w:r>
        <w:rPr>
          <w:spacing w:val="-3"/>
        </w:rPr>
        <w:t xml:space="preserve"> </w:t>
      </w:r>
      <w:r>
        <w:t>индивидуальной</w:t>
      </w:r>
      <w:r>
        <w:rPr>
          <w:spacing w:val="-5"/>
        </w:rPr>
        <w:t xml:space="preserve"> </w:t>
      </w:r>
      <w:r>
        <w:t>работы;</w:t>
      </w:r>
    </w:p>
    <w:p w:rsidR="009F5889" w:rsidRDefault="009F5889" w:rsidP="009F5889">
      <w:pPr>
        <w:pStyle w:val="ab"/>
        <w:spacing w:before="41"/>
        <w:ind w:left="810" w:firstLine="0"/>
        <w:jc w:val="left"/>
        <w:divId w:val="1382554304"/>
      </w:pPr>
      <w:r>
        <w:t>выбирать</w:t>
      </w:r>
      <w:r>
        <w:rPr>
          <w:spacing w:val="10"/>
        </w:rPr>
        <w:t xml:space="preserve"> </w:t>
      </w:r>
      <w:r>
        <w:t>тематику</w:t>
      </w:r>
      <w:r>
        <w:rPr>
          <w:spacing w:val="63"/>
        </w:rPr>
        <w:t xml:space="preserve"> </w:t>
      </w:r>
      <w:r>
        <w:t>и</w:t>
      </w:r>
      <w:r>
        <w:rPr>
          <w:spacing w:val="69"/>
        </w:rPr>
        <w:t xml:space="preserve"> </w:t>
      </w:r>
      <w:r>
        <w:t>методы</w:t>
      </w:r>
      <w:r>
        <w:rPr>
          <w:spacing w:val="67"/>
        </w:rPr>
        <w:t xml:space="preserve"> </w:t>
      </w:r>
      <w:r>
        <w:t>совместных</w:t>
      </w:r>
      <w:r>
        <w:rPr>
          <w:spacing w:val="70"/>
        </w:rPr>
        <w:t xml:space="preserve"> </w:t>
      </w:r>
      <w:r>
        <w:t>действий</w:t>
      </w:r>
      <w:r>
        <w:rPr>
          <w:spacing w:val="69"/>
        </w:rPr>
        <w:t xml:space="preserve"> </w:t>
      </w:r>
      <w:r>
        <w:t>с</w:t>
      </w:r>
      <w:r>
        <w:rPr>
          <w:spacing w:val="69"/>
        </w:rPr>
        <w:t xml:space="preserve"> </w:t>
      </w:r>
      <w:r>
        <w:t>учётом</w:t>
      </w:r>
      <w:r>
        <w:rPr>
          <w:spacing w:val="68"/>
        </w:rPr>
        <w:t xml:space="preserve"> </w:t>
      </w:r>
      <w:r>
        <w:t>общих</w:t>
      </w:r>
      <w:r>
        <w:rPr>
          <w:spacing w:val="68"/>
        </w:rPr>
        <w:t xml:space="preserve"> </w:t>
      </w:r>
      <w:r>
        <w:t>интересов</w:t>
      </w:r>
      <w:r>
        <w:rPr>
          <w:spacing w:val="67"/>
        </w:rPr>
        <w:t xml:space="preserve"> </w:t>
      </w:r>
      <w:r>
        <w:t>и</w:t>
      </w:r>
    </w:p>
    <w:p w:rsidR="009F5889" w:rsidRDefault="009F5889" w:rsidP="009F5889">
      <w:pPr>
        <w:pStyle w:val="ab"/>
        <w:spacing w:before="80"/>
        <w:ind w:firstLine="0"/>
        <w:jc w:val="left"/>
        <w:divId w:val="1382554304"/>
      </w:pPr>
      <w:r>
        <w:t>возможностей</w:t>
      </w:r>
      <w:r>
        <w:rPr>
          <w:spacing w:val="-3"/>
        </w:rPr>
        <w:t xml:space="preserve"> </w:t>
      </w:r>
      <w:r>
        <w:t>каждого</w:t>
      </w:r>
      <w:r>
        <w:rPr>
          <w:spacing w:val="-2"/>
        </w:rPr>
        <w:t xml:space="preserve"> </w:t>
      </w:r>
      <w:r>
        <w:t>члена</w:t>
      </w:r>
      <w:r>
        <w:rPr>
          <w:spacing w:val="-3"/>
        </w:rPr>
        <w:t xml:space="preserve"> </w:t>
      </w:r>
      <w:r>
        <w:t>коллектива;</w:t>
      </w:r>
    </w:p>
    <w:p w:rsidR="009F5889" w:rsidRDefault="009F5889" w:rsidP="009F5889">
      <w:pPr>
        <w:pStyle w:val="ab"/>
        <w:tabs>
          <w:tab w:val="left" w:pos="2135"/>
          <w:tab w:val="left" w:pos="2838"/>
          <w:tab w:val="left" w:pos="4239"/>
          <w:tab w:val="left" w:pos="5885"/>
          <w:tab w:val="left" w:pos="7729"/>
          <w:tab w:val="left" w:pos="8074"/>
        </w:tabs>
        <w:spacing w:before="41" w:line="276" w:lineRule="auto"/>
        <w:ind w:right="111"/>
        <w:jc w:val="left"/>
        <w:divId w:val="1382554304"/>
      </w:pPr>
      <w:r>
        <w:t>принимать</w:t>
      </w:r>
      <w:r>
        <w:tab/>
        <w:t>цели</w:t>
      </w:r>
      <w:r>
        <w:tab/>
        <w:t>совместной</w:t>
      </w:r>
      <w:r>
        <w:tab/>
        <w:t>деятельности,</w:t>
      </w:r>
      <w:r>
        <w:tab/>
        <w:t>организовывать</w:t>
      </w:r>
      <w:r>
        <w:tab/>
        <w:t>и</w:t>
      </w:r>
      <w:r>
        <w:tab/>
      </w:r>
      <w:r>
        <w:rPr>
          <w:spacing w:val="-1"/>
        </w:rPr>
        <w:t>координировать</w:t>
      </w:r>
      <w:r>
        <w:rPr>
          <w:spacing w:val="-57"/>
        </w:rPr>
        <w:t xml:space="preserve"> </w:t>
      </w:r>
      <w:r>
        <w:t>действия</w:t>
      </w:r>
      <w:r>
        <w:rPr>
          <w:spacing w:val="-1"/>
        </w:rPr>
        <w:t xml:space="preserve"> </w:t>
      </w:r>
      <w:r>
        <w:t>по её</w:t>
      </w:r>
      <w:r>
        <w:rPr>
          <w:spacing w:val="-1"/>
        </w:rPr>
        <w:t xml:space="preserve"> </w:t>
      </w:r>
      <w:r>
        <w:t>достижению: составлять</w:t>
      </w:r>
    </w:p>
    <w:p w:rsidR="009F5889" w:rsidRDefault="009F5889" w:rsidP="009F5889">
      <w:pPr>
        <w:pStyle w:val="ab"/>
        <w:spacing w:before="1" w:line="276" w:lineRule="auto"/>
        <w:ind w:right="96"/>
        <w:jc w:val="left"/>
        <w:divId w:val="1382554304"/>
      </w:pPr>
      <w:r>
        <w:t>план действий, распределять роли с учётом мнений участников, обсуждать результаты</w:t>
      </w:r>
      <w:r>
        <w:rPr>
          <w:spacing w:val="-57"/>
        </w:rPr>
        <w:t xml:space="preserve"> </w:t>
      </w:r>
      <w:r>
        <w:t>совместной</w:t>
      </w:r>
      <w:r>
        <w:rPr>
          <w:spacing w:val="-1"/>
        </w:rPr>
        <w:t xml:space="preserve"> </w:t>
      </w:r>
      <w:r>
        <w:t>работы;</w:t>
      </w:r>
    </w:p>
    <w:p w:rsidR="009F5889" w:rsidRDefault="009F5889" w:rsidP="009F5889">
      <w:pPr>
        <w:pStyle w:val="ab"/>
        <w:spacing w:line="276" w:lineRule="auto"/>
        <w:jc w:val="left"/>
        <w:divId w:val="1382554304"/>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9F5889" w:rsidRDefault="009F5889" w:rsidP="009F5889">
      <w:pPr>
        <w:pStyle w:val="ab"/>
        <w:spacing w:line="278" w:lineRule="auto"/>
        <w:ind w:right="104"/>
        <w:jc w:val="left"/>
        <w:divId w:val="1382554304"/>
      </w:pPr>
      <w:r>
        <w:t>предлагать</w:t>
      </w:r>
      <w:r>
        <w:rPr>
          <w:spacing w:val="19"/>
        </w:rPr>
        <w:t xml:space="preserve"> </w:t>
      </w:r>
      <w:r>
        <w:t>новые</w:t>
      </w:r>
      <w:r>
        <w:rPr>
          <w:spacing w:val="17"/>
        </w:rPr>
        <w:t xml:space="preserve"> </w:t>
      </w:r>
      <w:r>
        <w:t>проекты,</w:t>
      </w:r>
      <w:r>
        <w:rPr>
          <w:spacing w:val="18"/>
        </w:rPr>
        <w:t xml:space="preserve"> </w:t>
      </w:r>
      <w:r>
        <w:t>оценивать</w:t>
      </w:r>
      <w:r>
        <w:rPr>
          <w:spacing w:val="19"/>
        </w:rPr>
        <w:t xml:space="preserve"> </w:t>
      </w:r>
      <w:r>
        <w:t>идеи</w:t>
      </w:r>
      <w:r>
        <w:rPr>
          <w:spacing w:val="16"/>
        </w:rPr>
        <w:t xml:space="preserve"> </w:t>
      </w:r>
      <w:r>
        <w:t>с</w:t>
      </w:r>
      <w:r>
        <w:rPr>
          <w:spacing w:val="17"/>
        </w:rPr>
        <w:t xml:space="preserve"> </w:t>
      </w:r>
      <w:r>
        <w:t>позиции</w:t>
      </w:r>
      <w:r>
        <w:rPr>
          <w:spacing w:val="18"/>
        </w:rPr>
        <w:t xml:space="preserve"> </w:t>
      </w:r>
      <w:r>
        <w:t>новизны,</w:t>
      </w:r>
      <w:r>
        <w:rPr>
          <w:spacing w:val="15"/>
        </w:rPr>
        <w:t xml:space="preserve"> </w:t>
      </w:r>
      <w:r>
        <w:t>оригинальности,</w:t>
      </w:r>
      <w:r>
        <w:rPr>
          <w:spacing w:val="-57"/>
        </w:rPr>
        <w:t xml:space="preserve"> </w:t>
      </w:r>
      <w:r>
        <w:t>практической</w:t>
      </w:r>
      <w:r>
        <w:rPr>
          <w:spacing w:val="-3"/>
        </w:rPr>
        <w:t xml:space="preserve"> </w:t>
      </w:r>
      <w:r>
        <w:t>значимости;</w:t>
      </w:r>
    </w:p>
    <w:p w:rsidR="009F5889" w:rsidRDefault="009F5889" w:rsidP="009F5889">
      <w:pPr>
        <w:pStyle w:val="ab"/>
        <w:tabs>
          <w:tab w:val="left" w:pos="2450"/>
          <w:tab w:val="left" w:pos="3858"/>
          <w:tab w:val="left" w:pos="5645"/>
          <w:tab w:val="left" w:pos="6940"/>
          <w:tab w:val="left" w:pos="7288"/>
          <w:tab w:val="left" w:pos="8624"/>
        </w:tabs>
        <w:spacing w:line="276" w:lineRule="auto"/>
        <w:ind w:right="107"/>
        <w:jc w:val="left"/>
        <w:divId w:val="1382554304"/>
      </w:pPr>
      <w:r>
        <w:t>осуществлять</w:t>
      </w:r>
      <w:r>
        <w:tab/>
        <w:t>позитивное</w:t>
      </w:r>
      <w:r>
        <w:tab/>
        <w:t>стратегическое</w:t>
      </w:r>
      <w:r>
        <w:tab/>
        <w:t>поведение</w:t>
      </w:r>
      <w:r>
        <w:tab/>
        <w:t>в</w:t>
      </w:r>
      <w:r>
        <w:tab/>
        <w:t>различных</w:t>
      </w:r>
      <w:r>
        <w:tab/>
      </w:r>
      <w:r>
        <w:rPr>
          <w:spacing w:val="-1"/>
        </w:rPr>
        <w:t>ситуациях,</w:t>
      </w:r>
      <w:r>
        <w:rPr>
          <w:spacing w:val="-57"/>
        </w:rPr>
        <w:t xml:space="preserve"> </w:t>
      </w:r>
      <w:r>
        <w:t>проявлять творчество и</w:t>
      </w:r>
      <w:r>
        <w:rPr>
          <w:spacing w:val="-1"/>
        </w:rPr>
        <w:t xml:space="preserve"> </w:t>
      </w:r>
      <w:r>
        <w:t>воображение,</w:t>
      </w:r>
      <w:r>
        <w:rPr>
          <w:spacing w:val="-1"/>
        </w:rPr>
        <w:t xml:space="preserve"> </w:t>
      </w:r>
      <w:r>
        <w:t>быть</w:t>
      </w:r>
      <w:r>
        <w:rPr>
          <w:spacing w:val="1"/>
        </w:rPr>
        <w:t xml:space="preserve"> </w:t>
      </w:r>
      <w:r>
        <w:t>инициативным.</w:t>
      </w:r>
    </w:p>
    <w:p w:rsidR="009F5889" w:rsidRDefault="009F5889" w:rsidP="009F5889">
      <w:pPr>
        <w:pStyle w:val="Heading1"/>
        <w:jc w:val="left"/>
        <w:divId w:val="1382554304"/>
      </w:pPr>
      <w:r>
        <w:t>Регулятивные</w:t>
      </w:r>
      <w:r>
        <w:rPr>
          <w:spacing w:val="-5"/>
        </w:rPr>
        <w:t xml:space="preserve"> </w:t>
      </w:r>
      <w:r>
        <w:t>универсальные</w:t>
      </w:r>
      <w:r>
        <w:rPr>
          <w:spacing w:val="-4"/>
        </w:rPr>
        <w:t xml:space="preserve"> </w:t>
      </w:r>
      <w:r>
        <w:t>учебные</w:t>
      </w:r>
      <w:r>
        <w:rPr>
          <w:spacing w:val="-4"/>
        </w:rPr>
        <w:t xml:space="preserve"> </w:t>
      </w:r>
      <w:r>
        <w:t>действия</w:t>
      </w:r>
    </w:p>
    <w:p w:rsidR="009F5889" w:rsidRDefault="009F5889" w:rsidP="0047201B">
      <w:pPr>
        <w:pStyle w:val="a7"/>
        <w:widowControl w:val="0"/>
        <w:numPr>
          <w:ilvl w:val="0"/>
          <w:numId w:val="63"/>
        </w:numPr>
        <w:tabs>
          <w:tab w:val="left" w:pos="1070"/>
        </w:tabs>
        <w:autoSpaceDE w:val="0"/>
        <w:autoSpaceDN w:val="0"/>
        <w:spacing w:before="40"/>
        <w:contextualSpacing w:val="0"/>
        <w:divId w:val="1382554304"/>
        <w:rPr>
          <w:b/>
        </w:rPr>
      </w:pPr>
      <w:r>
        <w:rPr>
          <w:b/>
        </w:rPr>
        <w:t>самоорганизация:</w:t>
      </w:r>
    </w:p>
    <w:p w:rsidR="009F5889" w:rsidRDefault="009F5889" w:rsidP="009F5889">
      <w:pPr>
        <w:pStyle w:val="ab"/>
        <w:spacing w:before="37" w:line="276" w:lineRule="auto"/>
        <w:ind w:right="101"/>
        <w:divId w:val="1382554304"/>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9F5889" w:rsidRDefault="009F5889" w:rsidP="009F5889">
      <w:pPr>
        <w:pStyle w:val="ab"/>
        <w:spacing w:before="1" w:line="276" w:lineRule="auto"/>
        <w:ind w:right="112"/>
        <w:divId w:val="1382554304"/>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9F5889" w:rsidRDefault="009F5889" w:rsidP="009F5889">
      <w:pPr>
        <w:pStyle w:val="ab"/>
        <w:spacing w:line="275" w:lineRule="exact"/>
        <w:ind w:left="810" w:firstLine="0"/>
        <w:divId w:val="1382554304"/>
      </w:pPr>
      <w:r>
        <w:t>давать</w:t>
      </w:r>
      <w:r>
        <w:rPr>
          <w:spacing w:val="-1"/>
        </w:rPr>
        <w:t xml:space="preserve"> </w:t>
      </w:r>
      <w:r>
        <w:t>оценку</w:t>
      </w:r>
      <w:r>
        <w:rPr>
          <w:spacing w:val="-10"/>
        </w:rPr>
        <w:t xml:space="preserve"> </w:t>
      </w:r>
      <w:r>
        <w:t>новым ситуациям;</w:t>
      </w:r>
    </w:p>
    <w:p w:rsidR="009F5889" w:rsidRDefault="009F5889" w:rsidP="009F5889">
      <w:pPr>
        <w:pStyle w:val="ab"/>
        <w:spacing w:before="40"/>
        <w:ind w:left="810" w:firstLine="0"/>
        <w:divId w:val="1382554304"/>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9F5889" w:rsidRDefault="009F5889" w:rsidP="009F5889">
      <w:pPr>
        <w:pStyle w:val="ab"/>
        <w:spacing w:before="44" w:line="276" w:lineRule="auto"/>
        <w:ind w:left="810" w:right="454" w:firstLine="0"/>
        <w:divId w:val="1382554304"/>
      </w:pPr>
      <w:r>
        <w:t>делать осознанный выбор, аргументировать его, брать ответственность за решение;</w:t>
      </w:r>
      <w:r>
        <w:rPr>
          <w:spacing w:val="-58"/>
        </w:rPr>
        <w:t xml:space="preserve"> </w:t>
      </w:r>
      <w:r>
        <w:t>оценивать</w:t>
      </w:r>
      <w:r>
        <w:rPr>
          <w:spacing w:val="-2"/>
        </w:rPr>
        <w:t xml:space="preserve"> </w:t>
      </w:r>
      <w:r>
        <w:t>приобретённый опыт;</w:t>
      </w:r>
    </w:p>
    <w:p w:rsidR="009F5889" w:rsidRDefault="009F5889" w:rsidP="009F5889">
      <w:pPr>
        <w:pStyle w:val="ab"/>
        <w:spacing w:line="276" w:lineRule="auto"/>
        <w:ind w:right="110"/>
        <w:divId w:val="1382554304"/>
      </w:pPr>
      <w:r>
        <w:t>способствовать формированию и проявлению широкой эрудиции в разных областях</w:t>
      </w:r>
      <w:r>
        <w:rPr>
          <w:spacing w:val="1"/>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 культурный</w:t>
      </w:r>
      <w:r>
        <w:rPr>
          <w:spacing w:val="1"/>
        </w:rPr>
        <w:t xml:space="preserve"> </w:t>
      </w:r>
      <w:r>
        <w:t>уровень.</w:t>
      </w:r>
    </w:p>
    <w:p w:rsidR="009F5889" w:rsidRDefault="009F5889" w:rsidP="0047201B">
      <w:pPr>
        <w:pStyle w:val="Heading1"/>
        <w:numPr>
          <w:ilvl w:val="0"/>
          <w:numId w:val="63"/>
        </w:numPr>
        <w:tabs>
          <w:tab w:val="left" w:pos="1070"/>
        </w:tabs>
        <w:spacing w:before="5"/>
        <w:divId w:val="1382554304"/>
      </w:pPr>
      <w:r>
        <w:t>самоконтроль:</w:t>
      </w:r>
    </w:p>
    <w:p w:rsidR="009F5889" w:rsidRDefault="009F5889" w:rsidP="009F5889">
      <w:pPr>
        <w:pStyle w:val="ab"/>
        <w:spacing w:before="36" w:line="276" w:lineRule="auto"/>
        <w:ind w:right="112"/>
        <w:divId w:val="1382554304"/>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9F5889" w:rsidRDefault="009F5889" w:rsidP="009F5889">
      <w:pPr>
        <w:pStyle w:val="ab"/>
        <w:spacing w:line="276" w:lineRule="auto"/>
        <w:ind w:right="104"/>
        <w:divId w:val="1382554304"/>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9F5889" w:rsidRDefault="009F5889" w:rsidP="009F5889">
      <w:pPr>
        <w:pStyle w:val="ab"/>
        <w:spacing w:line="276" w:lineRule="auto"/>
        <w:ind w:left="810" w:right="895" w:firstLine="0"/>
        <w:jc w:val="left"/>
        <w:divId w:val="1382554304"/>
      </w:pPr>
      <w:r>
        <w:t>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3"/>
        </w:rPr>
        <w:t xml:space="preserve"> </w:t>
      </w:r>
      <w:r>
        <w:t>и</w:t>
      </w:r>
      <w:r>
        <w:rPr>
          <w:spacing w:val="-2"/>
        </w:rPr>
        <w:t xml:space="preserve"> </w:t>
      </w:r>
      <w:r>
        <w:t>аргументы</w:t>
      </w:r>
      <w:r>
        <w:rPr>
          <w:spacing w:val="-2"/>
        </w:rPr>
        <w:t xml:space="preserve"> </w:t>
      </w:r>
      <w:r>
        <w:t>других при</w:t>
      </w:r>
      <w:r>
        <w:rPr>
          <w:spacing w:val="-2"/>
        </w:rPr>
        <w:t xml:space="preserve"> </w:t>
      </w:r>
      <w:r>
        <w:t>анализе</w:t>
      </w:r>
      <w:r>
        <w:rPr>
          <w:spacing w:val="-3"/>
        </w:rPr>
        <w:t xml:space="preserve"> </w:t>
      </w:r>
      <w:r>
        <w:t>результатов</w:t>
      </w:r>
      <w:r>
        <w:rPr>
          <w:spacing w:val="-2"/>
        </w:rPr>
        <w:t xml:space="preserve"> </w:t>
      </w:r>
      <w:r>
        <w:t>деятельности.</w:t>
      </w:r>
    </w:p>
    <w:p w:rsidR="009F5889" w:rsidRDefault="009F5889" w:rsidP="0047201B">
      <w:pPr>
        <w:pStyle w:val="Heading1"/>
        <w:numPr>
          <w:ilvl w:val="0"/>
          <w:numId w:val="63"/>
        </w:numPr>
        <w:tabs>
          <w:tab w:val="left" w:pos="1070"/>
        </w:tabs>
        <w:spacing w:before="3"/>
        <w:divId w:val="1382554304"/>
      </w:pPr>
      <w:r>
        <w:t>принятия</w:t>
      </w:r>
      <w:r>
        <w:rPr>
          <w:spacing w:val="-3"/>
        </w:rPr>
        <w:t xml:space="preserve"> </w:t>
      </w:r>
      <w:r>
        <w:t>себя</w:t>
      </w:r>
      <w:r>
        <w:rPr>
          <w:spacing w:val="-2"/>
        </w:rPr>
        <w:t xml:space="preserve"> </w:t>
      </w:r>
      <w:r>
        <w:t>и</w:t>
      </w:r>
      <w:r>
        <w:rPr>
          <w:spacing w:val="-3"/>
        </w:rPr>
        <w:t xml:space="preserve"> </w:t>
      </w:r>
      <w:r>
        <w:t>других:</w:t>
      </w:r>
    </w:p>
    <w:p w:rsidR="009F5889" w:rsidRDefault="009F5889" w:rsidP="009F5889">
      <w:pPr>
        <w:pStyle w:val="ab"/>
        <w:spacing w:before="39"/>
        <w:ind w:left="810" w:firstLine="0"/>
        <w:jc w:val="left"/>
        <w:divId w:val="1382554304"/>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9F5889" w:rsidRDefault="009F5889" w:rsidP="009F5889">
      <w:pPr>
        <w:pStyle w:val="ab"/>
        <w:spacing w:before="40" w:line="276" w:lineRule="auto"/>
        <w:ind w:left="810" w:right="895" w:firstLine="0"/>
        <w:jc w:val="left"/>
        <w:divId w:val="1382554304"/>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2"/>
        </w:rPr>
        <w:t xml:space="preserve"> </w:t>
      </w:r>
      <w:r>
        <w:t>ошибку;</w:t>
      </w:r>
    </w:p>
    <w:p w:rsidR="009F5889" w:rsidRDefault="009F5889" w:rsidP="009F5889">
      <w:pPr>
        <w:pStyle w:val="ab"/>
        <w:spacing w:line="275" w:lineRule="exact"/>
        <w:ind w:left="810" w:firstLine="0"/>
        <w:jc w:val="left"/>
        <w:divId w:val="1382554304"/>
      </w:pPr>
      <w:r>
        <w:lastRenderedPageBreak/>
        <w:t>развивать</w:t>
      </w:r>
      <w:r>
        <w:rPr>
          <w:spacing w:val="-3"/>
        </w:rPr>
        <w:t xml:space="preserve"> </w:t>
      </w:r>
      <w:r>
        <w:t>способность</w:t>
      </w:r>
      <w:r>
        <w:rPr>
          <w:spacing w:val="-4"/>
        </w:rPr>
        <w:t xml:space="preserve"> </w:t>
      </w:r>
      <w:r>
        <w:t>понимать</w:t>
      </w:r>
      <w:r>
        <w:rPr>
          <w:spacing w:val="-3"/>
        </w:rPr>
        <w:t xml:space="preserve"> </w:t>
      </w:r>
      <w:r>
        <w:t>мир</w:t>
      </w:r>
      <w:r>
        <w:rPr>
          <w:spacing w:val="-3"/>
        </w:rPr>
        <w:t xml:space="preserve"> </w:t>
      </w:r>
      <w:r>
        <w:t>с</w:t>
      </w:r>
      <w:r>
        <w:rPr>
          <w:spacing w:val="-4"/>
        </w:rPr>
        <w:t xml:space="preserve"> </w:t>
      </w:r>
      <w:r>
        <w:t>позиции</w:t>
      </w:r>
      <w:r>
        <w:rPr>
          <w:spacing w:val="-4"/>
        </w:rPr>
        <w:t xml:space="preserve"> </w:t>
      </w:r>
      <w:r>
        <w:t>другого</w:t>
      </w:r>
      <w:r>
        <w:rPr>
          <w:spacing w:val="-1"/>
        </w:rPr>
        <w:t xml:space="preserve"> </w:t>
      </w:r>
      <w:r>
        <w:t>человека.</w:t>
      </w:r>
    </w:p>
    <w:p w:rsidR="009F5889" w:rsidRDefault="009F5889" w:rsidP="009F5889">
      <w:pPr>
        <w:pStyle w:val="Heading1"/>
        <w:spacing w:before="48"/>
        <w:jc w:val="left"/>
        <w:divId w:val="1382554304"/>
      </w:pPr>
      <w:r>
        <w:t>Предметные</w:t>
      </w:r>
      <w:r>
        <w:rPr>
          <w:spacing w:val="-6"/>
        </w:rPr>
        <w:t xml:space="preserve"> </w:t>
      </w:r>
      <w:r>
        <w:t>результаты</w:t>
      </w:r>
    </w:p>
    <w:p w:rsidR="009F5889" w:rsidRDefault="009F5889" w:rsidP="009F5889">
      <w:pPr>
        <w:pStyle w:val="ab"/>
        <w:spacing w:before="36" w:line="276" w:lineRule="auto"/>
        <w:jc w:val="left"/>
        <w:divId w:val="1382554304"/>
      </w:pPr>
      <w:r>
        <w:t>В</w:t>
      </w:r>
      <w:r>
        <w:rPr>
          <w:spacing w:val="8"/>
        </w:rPr>
        <w:t xml:space="preserve"> </w:t>
      </w:r>
      <w:r>
        <w:t>процессе</w:t>
      </w:r>
      <w:r>
        <w:rPr>
          <w:spacing w:val="8"/>
        </w:rPr>
        <w:t xml:space="preserve"> </w:t>
      </w:r>
      <w:r>
        <w:t>изучения</w:t>
      </w:r>
      <w:r>
        <w:rPr>
          <w:spacing w:val="9"/>
        </w:rPr>
        <w:t xml:space="preserve"> </w:t>
      </w:r>
      <w:r>
        <w:t>курса</w:t>
      </w:r>
      <w:r>
        <w:rPr>
          <w:spacing w:val="8"/>
        </w:rPr>
        <w:t xml:space="preserve"> </w:t>
      </w:r>
      <w:r>
        <w:t>информатики</w:t>
      </w:r>
      <w:r>
        <w:rPr>
          <w:spacing w:val="10"/>
        </w:rPr>
        <w:t xml:space="preserve"> </w:t>
      </w:r>
      <w:r>
        <w:t>базового</w:t>
      </w:r>
      <w:r>
        <w:rPr>
          <w:spacing w:val="14"/>
        </w:rPr>
        <w:t xml:space="preserve"> </w:t>
      </w:r>
      <w:r>
        <w:t>уровня</w:t>
      </w:r>
      <w:r>
        <w:rPr>
          <w:spacing w:val="15"/>
        </w:rPr>
        <w:t xml:space="preserve"> </w:t>
      </w:r>
      <w:r>
        <w:rPr>
          <w:b/>
          <w:i/>
        </w:rPr>
        <w:t>в</w:t>
      </w:r>
      <w:r>
        <w:rPr>
          <w:b/>
          <w:i/>
          <w:spacing w:val="10"/>
        </w:rPr>
        <w:t xml:space="preserve"> </w:t>
      </w:r>
      <w:r>
        <w:rPr>
          <w:b/>
          <w:i/>
        </w:rPr>
        <w:t>10</w:t>
      </w:r>
      <w:r>
        <w:rPr>
          <w:b/>
          <w:i/>
          <w:spacing w:val="11"/>
        </w:rPr>
        <w:t xml:space="preserve"> </w:t>
      </w:r>
      <w:r>
        <w:rPr>
          <w:b/>
          <w:i/>
        </w:rPr>
        <w:t>классе</w:t>
      </w:r>
      <w:r>
        <w:rPr>
          <w:b/>
          <w:i/>
          <w:spacing w:val="10"/>
        </w:rPr>
        <w:t xml:space="preserve"> </w:t>
      </w:r>
      <w:r>
        <w:t>обучающимися</w:t>
      </w:r>
      <w:r>
        <w:rPr>
          <w:spacing w:val="-57"/>
        </w:rPr>
        <w:t xml:space="preserve"> </w:t>
      </w:r>
      <w:r>
        <w:t>будут</w:t>
      </w:r>
      <w:r>
        <w:rPr>
          <w:spacing w:val="-1"/>
        </w:rPr>
        <w:t xml:space="preserve"> </w:t>
      </w:r>
      <w:r>
        <w:t>достигнуты</w:t>
      </w:r>
      <w:r>
        <w:rPr>
          <w:spacing w:val="2"/>
        </w:rPr>
        <w:t xml:space="preserve"> </w:t>
      </w:r>
      <w:r>
        <w:t>следующие</w:t>
      </w:r>
      <w:r>
        <w:rPr>
          <w:spacing w:val="-1"/>
        </w:rPr>
        <w:t xml:space="preserve"> </w:t>
      </w:r>
      <w:r>
        <w:t>предметные</w:t>
      </w:r>
      <w:r>
        <w:rPr>
          <w:spacing w:val="-2"/>
        </w:rPr>
        <w:t xml:space="preserve"> </w:t>
      </w:r>
      <w:r>
        <w:t>результаты:</w:t>
      </w:r>
    </w:p>
    <w:p w:rsidR="009F5889" w:rsidRDefault="009F5889" w:rsidP="009F5889">
      <w:pPr>
        <w:pStyle w:val="ab"/>
        <w:spacing w:line="278" w:lineRule="auto"/>
        <w:ind w:right="104"/>
        <w:jc w:val="left"/>
        <w:divId w:val="1382554304"/>
      </w:pPr>
      <w:r>
        <w:t>владение</w:t>
      </w:r>
      <w:r>
        <w:rPr>
          <w:spacing w:val="25"/>
        </w:rPr>
        <w:t xml:space="preserve"> </w:t>
      </w:r>
      <w:r>
        <w:t>представлениями</w:t>
      </w:r>
      <w:r>
        <w:rPr>
          <w:spacing w:val="27"/>
        </w:rPr>
        <w:t xml:space="preserve"> </w:t>
      </w:r>
      <w:r>
        <w:t>о</w:t>
      </w:r>
      <w:r>
        <w:rPr>
          <w:spacing w:val="26"/>
        </w:rPr>
        <w:t xml:space="preserve"> </w:t>
      </w:r>
      <w:r>
        <w:t>роли</w:t>
      </w:r>
      <w:r>
        <w:rPr>
          <w:spacing w:val="25"/>
        </w:rPr>
        <w:t xml:space="preserve"> </w:t>
      </w:r>
      <w:r>
        <w:t>информации</w:t>
      </w:r>
      <w:r>
        <w:rPr>
          <w:spacing w:val="25"/>
        </w:rPr>
        <w:t xml:space="preserve"> </w:t>
      </w:r>
      <w:r>
        <w:t>и</w:t>
      </w:r>
      <w:r>
        <w:rPr>
          <w:spacing w:val="27"/>
        </w:rPr>
        <w:t xml:space="preserve"> </w:t>
      </w:r>
      <w:r>
        <w:t>связанных</w:t>
      </w:r>
      <w:r>
        <w:rPr>
          <w:spacing w:val="26"/>
        </w:rPr>
        <w:t xml:space="preserve"> </w:t>
      </w:r>
      <w:r>
        <w:t>с</w:t>
      </w:r>
      <w:r>
        <w:rPr>
          <w:spacing w:val="23"/>
        </w:rPr>
        <w:t xml:space="preserve"> </w:t>
      </w:r>
      <w:r>
        <w:t>ней</w:t>
      </w:r>
      <w:r>
        <w:rPr>
          <w:spacing w:val="27"/>
        </w:rPr>
        <w:t xml:space="preserve"> </w:t>
      </w:r>
      <w:r>
        <w:t>процессов</w:t>
      </w:r>
      <w:r>
        <w:rPr>
          <w:spacing w:val="26"/>
        </w:rPr>
        <w:t xml:space="preserve"> </w:t>
      </w:r>
      <w:r>
        <w:t>в</w:t>
      </w:r>
      <w:r>
        <w:rPr>
          <w:spacing w:val="-57"/>
        </w:rPr>
        <w:t xml:space="preserve"> </w:t>
      </w:r>
      <w:r>
        <w:t>природе,</w:t>
      </w:r>
      <w:r>
        <w:rPr>
          <w:spacing w:val="95"/>
        </w:rPr>
        <w:t xml:space="preserve"> </w:t>
      </w:r>
      <w:r>
        <w:t>технике</w:t>
      </w:r>
      <w:r>
        <w:rPr>
          <w:spacing w:val="94"/>
        </w:rPr>
        <w:t xml:space="preserve"> </w:t>
      </w:r>
      <w:r>
        <w:t>и</w:t>
      </w:r>
      <w:r>
        <w:rPr>
          <w:spacing w:val="96"/>
        </w:rPr>
        <w:t xml:space="preserve"> </w:t>
      </w:r>
      <w:r>
        <w:t>обществе,</w:t>
      </w:r>
      <w:r>
        <w:rPr>
          <w:spacing w:val="96"/>
        </w:rPr>
        <w:t xml:space="preserve"> </w:t>
      </w:r>
      <w:r>
        <w:t>понятиями</w:t>
      </w:r>
      <w:r>
        <w:rPr>
          <w:spacing w:val="94"/>
        </w:rPr>
        <w:t xml:space="preserve"> </w:t>
      </w:r>
      <w:r>
        <w:t>«информация»,</w:t>
      </w:r>
      <w:r>
        <w:rPr>
          <w:spacing w:val="100"/>
        </w:rPr>
        <w:t xml:space="preserve"> </w:t>
      </w:r>
      <w:r>
        <w:t>«информационный</w:t>
      </w:r>
      <w:r>
        <w:rPr>
          <w:spacing w:val="97"/>
        </w:rPr>
        <w:t xml:space="preserve"> </w:t>
      </w:r>
      <w:r>
        <w:t>процесс»,</w:t>
      </w:r>
    </w:p>
    <w:p w:rsidR="009F5889" w:rsidRDefault="009F5889" w:rsidP="009F5889">
      <w:pPr>
        <w:pStyle w:val="ab"/>
        <w:spacing w:line="272" w:lineRule="exact"/>
        <w:ind w:firstLine="0"/>
        <w:jc w:val="left"/>
        <w:divId w:val="1382554304"/>
      </w:pPr>
      <w:r>
        <w:t>«система»,</w:t>
      </w:r>
      <w:r>
        <w:rPr>
          <w:spacing w:val="112"/>
        </w:rPr>
        <w:t xml:space="preserve"> </w:t>
      </w:r>
      <w:r>
        <w:t>«компоненты</w:t>
      </w:r>
      <w:r>
        <w:rPr>
          <w:spacing w:val="106"/>
        </w:rPr>
        <w:t xml:space="preserve"> </w:t>
      </w:r>
      <w:r>
        <w:t>системы»,</w:t>
      </w:r>
      <w:r>
        <w:rPr>
          <w:spacing w:val="115"/>
        </w:rPr>
        <w:t xml:space="preserve"> </w:t>
      </w:r>
      <w:r>
        <w:t>«системный</w:t>
      </w:r>
      <w:r>
        <w:rPr>
          <w:spacing w:val="107"/>
        </w:rPr>
        <w:t xml:space="preserve"> </w:t>
      </w:r>
      <w:r>
        <w:t>эффект»,</w:t>
      </w:r>
      <w:r>
        <w:rPr>
          <w:spacing w:val="110"/>
        </w:rPr>
        <w:t xml:space="preserve"> </w:t>
      </w:r>
      <w:r>
        <w:t>«информационная</w:t>
      </w:r>
      <w:r>
        <w:rPr>
          <w:spacing w:val="106"/>
        </w:rPr>
        <w:t xml:space="preserve"> </w:t>
      </w:r>
      <w:r>
        <w:t>система»,</w:t>
      </w:r>
    </w:p>
    <w:p w:rsidR="009F5889" w:rsidRDefault="009F5889" w:rsidP="009F5889">
      <w:pPr>
        <w:pStyle w:val="ab"/>
        <w:spacing w:before="40"/>
        <w:ind w:firstLine="0"/>
        <w:jc w:val="left"/>
        <w:divId w:val="1382554304"/>
      </w:pPr>
      <w:r>
        <w:t>«система</w:t>
      </w:r>
      <w:r>
        <w:rPr>
          <w:spacing w:val="-5"/>
        </w:rPr>
        <w:t xml:space="preserve"> </w:t>
      </w:r>
      <w:r>
        <w:t>управления»;</w:t>
      </w:r>
    </w:p>
    <w:p w:rsidR="009F5889" w:rsidRDefault="009F5889" w:rsidP="009F5889">
      <w:pPr>
        <w:pStyle w:val="ab"/>
        <w:spacing w:before="80" w:line="276" w:lineRule="auto"/>
        <w:ind w:right="109"/>
        <w:divId w:val="1382554304"/>
      </w:pPr>
      <w:r>
        <w:t>владение</w:t>
      </w:r>
      <w:r>
        <w:rPr>
          <w:spacing w:val="1"/>
        </w:rPr>
        <w:t xml:space="preserve"> </w:t>
      </w:r>
      <w:r>
        <w:t>методами</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умение</w:t>
      </w:r>
      <w:r>
        <w:rPr>
          <w:spacing w:val="1"/>
        </w:rPr>
        <w:t xml:space="preserve"> </w:t>
      </w:r>
      <w:r>
        <w:t>критически</w:t>
      </w:r>
      <w:r>
        <w:rPr>
          <w:spacing w:val="-57"/>
        </w:rPr>
        <w:t xml:space="preserve"> </w:t>
      </w:r>
      <w:r>
        <w:t>оценивать</w:t>
      </w:r>
      <w:r>
        <w:rPr>
          <w:spacing w:val="-2"/>
        </w:rPr>
        <w:t xml:space="preserve"> </w:t>
      </w:r>
      <w:r>
        <w:t>информацию, полученную из</w:t>
      </w:r>
      <w:r>
        <w:rPr>
          <w:spacing w:val="-1"/>
        </w:rPr>
        <w:t xml:space="preserve"> </w:t>
      </w:r>
      <w:r>
        <w:t>сети</w:t>
      </w:r>
      <w:r>
        <w:rPr>
          <w:spacing w:val="1"/>
        </w:rPr>
        <w:t xml:space="preserve"> </w:t>
      </w:r>
      <w:r>
        <w:t>Интернет;</w:t>
      </w:r>
    </w:p>
    <w:p w:rsidR="009F5889" w:rsidRDefault="009F5889" w:rsidP="009F5889">
      <w:pPr>
        <w:pStyle w:val="ab"/>
        <w:spacing w:line="278" w:lineRule="auto"/>
        <w:ind w:right="114"/>
        <w:divId w:val="1382554304"/>
      </w:pPr>
      <w:r>
        <w:t>умение</w:t>
      </w:r>
      <w:r>
        <w:rPr>
          <w:spacing w:val="1"/>
        </w:rPr>
        <w:t xml:space="preserve"> </w:t>
      </w:r>
      <w:r>
        <w:t>характеризовать</w:t>
      </w:r>
      <w:r>
        <w:rPr>
          <w:spacing w:val="1"/>
        </w:rPr>
        <w:t xml:space="preserve"> </w:t>
      </w:r>
      <w:r>
        <w:t>большие</w:t>
      </w:r>
      <w:r>
        <w:rPr>
          <w:spacing w:val="1"/>
        </w:rPr>
        <w:t xml:space="preserve"> </w:t>
      </w:r>
      <w:r>
        <w:t>данные,</w:t>
      </w:r>
      <w:r>
        <w:rPr>
          <w:spacing w:val="1"/>
        </w:rPr>
        <w:t xml:space="preserve"> </w:t>
      </w:r>
      <w:r>
        <w:t>приводить</w:t>
      </w:r>
      <w:r>
        <w:rPr>
          <w:spacing w:val="1"/>
        </w:rPr>
        <w:t xml:space="preserve"> </w:t>
      </w:r>
      <w:r>
        <w:t>примеры</w:t>
      </w:r>
      <w:r>
        <w:rPr>
          <w:spacing w:val="1"/>
        </w:rPr>
        <w:t xml:space="preserve"> </w:t>
      </w:r>
      <w:r>
        <w:t>источников</w:t>
      </w:r>
      <w:r>
        <w:rPr>
          <w:spacing w:val="1"/>
        </w:rPr>
        <w:t xml:space="preserve"> </w:t>
      </w:r>
      <w:r>
        <w:t>их</w:t>
      </w:r>
      <w:r>
        <w:rPr>
          <w:spacing w:val="1"/>
        </w:rPr>
        <w:t xml:space="preserve"> </w:t>
      </w:r>
      <w:r>
        <w:t>получения</w:t>
      </w:r>
      <w:r>
        <w:rPr>
          <w:spacing w:val="-1"/>
        </w:rPr>
        <w:t xml:space="preserve"> </w:t>
      </w:r>
      <w:r>
        <w:t>и направления использования;</w:t>
      </w:r>
    </w:p>
    <w:p w:rsidR="009F5889" w:rsidRDefault="009F5889" w:rsidP="009F5889">
      <w:pPr>
        <w:pStyle w:val="ab"/>
        <w:spacing w:line="276" w:lineRule="auto"/>
        <w:ind w:right="110"/>
        <w:divId w:val="1382554304"/>
      </w:pPr>
      <w:r>
        <w:t>понимание</w:t>
      </w:r>
      <w:r>
        <w:rPr>
          <w:spacing w:val="1"/>
        </w:rPr>
        <w:t xml:space="preserve"> </w:t>
      </w:r>
      <w:r>
        <w:t>основных</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современных</w:t>
      </w:r>
      <w:r>
        <w:rPr>
          <w:spacing w:val="1"/>
        </w:rPr>
        <w:t xml:space="preserve"> </w:t>
      </w:r>
      <w:r>
        <w:t>стационарных</w:t>
      </w:r>
      <w:r>
        <w:rPr>
          <w:spacing w:val="-1"/>
        </w:rPr>
        <w:t xml:space="preserve"> </w:t>
      </w:r>
      <w:r>
        <w:t>и</w:t>
      </w:r>
      <w:r>
        <w:rPr>
          <w:spacing w:val="-3"/>
        </w:rPr>
        <w:t xml:space="preserve"> </w:t>
      </w:r>
      <w:r>
        <w:t>мобильных</w:t>
      </w:r>
      <w:r>
        <w:rPr>
          <w:spacing w:val="2"/>
        </w:rPr>
        <w:t xml:space="preserve"> </w:t>
      </w:r>
      <w:r>
        <w:t>компьютеров,</w:t>
      </w:r>
      <w:r>
        <w:rPr>
          <w:spacing w:val="-3"/>
        </w:rPr>
        <w:t xml:space="preserve"> </w:t>
      </w:r>
      <w:r>
        <w:t>тенденций</w:t>
      </w:r>
      <w:r>
        <w:rPr>
          <w:spacing w:val="-3"/>
        </w:rPr>
        <w:t xml:space="preserve"> </w:t>
      </w:r>
      <w:r>
        <w:t>развития</w:t>
      </w:r>
      <w:r>
        <w:rPr>
          <w:spacing w:val="-3"/>
        </w:rPr>
        <w:t xml:space="preserve"> </w:t>
      </w:r>
      <w:r>
        <w:t>компьютерных</w:t>
      </w:r>
      <w:r>
        <w:rPr>
          <w:spacing w:val="-4"/>
        </w:rPr>
        <w:t xml:space="preserve"> </w:t>
      </w:r>
      <w:r>
        <w:t>технологий;</w:t>
      </w:r>
    </w:p>
    <w:p w:rsidR="009F5889" w:rsidRDefault="009F5889" w:rsidP="009F5889">
      <w:pPr>
        <w:pStyle w:val="ab"/>
        <w:spacing w:line="276" w:lineRule="auto"/>
        <w:ind w:right="111" w:firstLine="767"/>
        <w:divId w:val="1382554304"/>
      </w:pPr>
      <w:r>
        <w:t>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операционными</w:t>
      </w:r>
      <w:r>
        <w:rPr>
          <w:spacing w:val="1"/>
        </w:rPr>
        <w:t xml:space="preserve"> </w:t>
      </w:r>
      <w:r>
        <w:t>системами,</w:t>
      </w:r>
      <w:r>
        <w:rPr>
          <w:spacing w:val="1"/>
        </w:rPr>
        <w:t xml:space="preserve"> </w:t>
      </w:r>
      <w:r>
        <w:t>основными</w:t>
      </w:r>
      <w:r>
        <w:rPr>
          <w:spacing w:val="1"/>
        </w:rPr>
        <w:t xml:space="preserve"> </w:t>
      </w:r>
      <w:r>
        <w:t>видами</w:t>
      </w:r>
      <w:r>
        <w:rPr>
          <w:spacing w:val="1"/>
        </w:rPr>
        <w:t xml:space="preserve"> </w:t>
      </w:r>
      <w:r>
        <w:t>программного</w:t>
      </w:r>
      <w:r>
        <w:rPr>
          <w:spacing w:val="-2"/>
        </w:rPr>
        <w:t xml:space="preserve"> </w:t>
      </w:r>
      <w:r>
        <w:t>обеспечения</w:t>
      </w:r>
      <w:r>
        <w:rPr>
          <w:spacing w:val="-1"/>
        </w:rPr>
        <w:t xml:space="preserve"> </w:t>
      </w:r>
      <w:r>
        <w:t>для</w:t>
      </w:r>
      <w:r>
        <w:rPr>
          <w:spacing w:val="-2"/>
        </w:rPr>
        <w:t xml:space="preserve"> </w:t>
      </w:r>
      <w:r>
        <w:t>решения</w:t>
      </w:r>
      <w:r>
        <w:rPr>
          <w:spacing w:val="1"/>
        </w:rPr>
        <w:t xml:space="preserve"> </w:t>
      </w:r>
      <w:r>
        <w:t>учебных</w:t>
      </w:r>
      <w:r>
        <w:rPr>
          <w:spacing w:val="-1"/>
        </w:rPr>
        <w:t xml:space="preserve"> </w:t>
      </w:r>
      <w:r>
        <w:t>задач</w:t>
      </w:r>
      <w:r>
        <w:rPr>
          <w:spacing w:val="-2"/>
        </w:rPr>
        <w:t xml:space="preserve"> </w:t>
      </w:r>
      <w:r>
        <w:t>по</w:t>
      </w:r>
      <w:r>
        <w:rPr>
          <w:spacing w:val="-1"/>
        </w:rPr>
        <w:t xml:space="preserve"> </w:t>
      </w:r>
      <w:r>
        <w:t>выбранной</w:t>
      </w:r>
      <w:r>
        <w:rPr>
          <w:spacing w:val="-4"/>
        </w:rPr>
        <w:t xml:space="preserve"> </w:t>
      </w:r>
      <w:r>
        <w:t>специализации;</w:t>
      </w:r>
    </w:p>
    <w:p w:rsidR="009F5889" w:rsidRDefault="009F5889" w:rsidP="009F5889">
      <w:pPr>
        <w:pStyle w:val="ab"/>
        <w:spacing w:line="276" w:lineRule="auto"/>
        <w:ind w:right="104"/>
        <w:divId w:val="1382554304"/>
      </w:pPr>
      <w:r>
        <w:t>соблюдение требований техники безопасности и гигиены при работе с компьютерами</w:t>
      </w:r>
      <w:r>
        <w:rPr>
          <w:spacing w:val="1"/>
        </w:rPr>
        <w:t xml:space="preserve"> </w:t>
      </w:r>
      <w:r>
        <w:t>и другими компонентами цифрового окружения, понимание правовых основ использования</w:t>
      </w:r>
      <w:r>
        <w:rPr>
          <w:spacing w:val="1"/>
        </w:rPr>
        <w:t xml:space="preserve"> </w:t>
      </w:r>
      <w:r>
        <w:t>компьютерных</w:t>
      </w:r>
      <w:r>
        <w:rPr>
          <w:spacing w:val="-2"/>
        </w:rPr>
        <w:t xml:space="preserve"> </w:t>
      </w:r>
      <w:r>
        <w:t>программ,</w:t>
      </w:r>
      <w:r>
        <w:rPr>
          <w:spacing w:val="-1"/>
        </w:rPr>
        <w:t xml:space="preserve"> </w:t>
      </w:r>
      <w:r>
        <w:t>баз</w:t>
      </w:r>
      <w:r>
        <w:rPr>
          <w:spacing w:val="-1"/>
        </w:rPr>
        <w:t xml:space="preserve"> </w:t>
      </w:r>
      <w:r>
        <w:t>данных</w:t>
      </w:r>
      <w:r>
        <w:rPr>
          <w:spacing w:val="-2"/>
        </w:rPr>
        <w:t xml:space="preserve"> </w:t>
      </w:r>
      <w:r>
        <w:t>и</w:t>
      </w:r>
      <w:r>
        <w:rPr>
          <w:spacing w:val="-1"/>
        </w:rPr>
        <w:t xml:space="preserve"> </w:t>
      </w:r>
      <w:r>
        <w:t>материалов,</w:t>
      </w:r>
      <w:r>
        <w:rPr>
          <w:spacing w:val="-2"/>
        </w:rPr>
        <w:t xml:space="preserve"> </w:t>
      </w:r>
      <w:r>
        <w:t>размещённых в</w:t>
      </w:r>
      <w:r>
        <w:rPr>
          <w:spacing w:val="-2"/>
        </w:rPr>
        <w:t xml:space="preserve"> </w:t>
      </w:r>
      <w:r>
        <w:t>сети Интернет;</w:t>
      </w:r>
    </w:p>
    <w:p w:rsidR="009F5889" w:rsidRDefault="009F5889" w:rsidP="009F5889">
      <w:pPr>
        <w:pStyle w:val="ab"/>
        <w:spacing w:line="276" w:lineRule="auto"/>
        <w:ind w:right="102"/>
        <w:divId w:val="1382554304"/>
      </w:pPr>
      <w:r>
        <w:t>понимание</w:t>
      </w:r>
      <w:r>
        <w:rPr>
          <w:spacing w:val="1"/>
        </w:rPr>
        <w:t xml:space="preserve"> </w:t>
      </w:r>
      <w:r>
        <w:t>основных</w:t>
      </w:r>
      <w:r>
        <w:rPr>
          <w:spacing w:val="1"/>
        </w:rPr>
        <w:t xml:space="preserve"> </w:t>
      </w:r>
      <w:r>
        <w:t>принципов</w:t>
      </w:r>
      <w:r>
        <w:rPr>
          <w:spacing w:val="1"/>
        </w:rPr>
        <w:t xml:space="preserve"> </w:t>
      </w:r>
      <w:r>
        <w:t>дискретизации</w:t>
      </w:r>
      <w:r>
        <w:rPr>
          <w:spacing w:val="1"/>
        </w:rPr>
        <w:t xml:space="preserve"> </w:t>
      </w:r>
      <w:r>
        <w:t>различных</w:t>
      </w:r>
      <w:r>
        <w:rPr>
          <w:spacing w:val="1"/>
        </w:rPr>
        <w:t xml:space="preserve"> </w:t>
      </w:r>
      <w:r>
        <w:t>видов</w:t>
      </w:r>
      <w:r>
        <w:rPr>
          <w:spacing w:val="61"/>
        </w:rPr>
        <w:t xml:space="preserve"> </w:t>
      </w:r>
      <w:r>
        <w:t>информации,</w:t>
      </w:r>
      <w:r>
        <w:rPr>
          <w:spacing w:val="-57"/>
        </w:rPr>
        <w:t xml:space="preserve"> </w:t>
      </w:r>
      <w:r>
        <w:t>умение определять информационный объём текстовых, графических и звуковых данных при</w:t>
      </w:r>
      <w:r>
        <w:rPr>
          <w:spacing w:val="1"/>
        </w:rPr>
        <w:t xml:space="preserve"> </w:t>
      </w:r>
      <w:r>
        <w:t>заданных</w:t>
      </w:r>
      <w:r>
        <w:rPr>
          <w:spacing w:val="1"/>
        </w:rPr>
        <w:t xml:space="preserve"> </w:t>
      </w:r>
      <w:r>
        <w:t>параметрах</w:t>
      </w:r>
      <w:r>
        <w:rPr>
          <w:spacing w:val="1"/>
        </w:rPr>
        <w:t xml:space="preserve"> </w:t>
      </w:r>
      <w:r>
        <w:t>дискретизации;</w:t>
      </w:r>
    </w:p>
    <w:p w:rsidR="009F5889" w:rsidRDefault="009F5889" w:rsidP="009F5889">
      <w:pPr>
        <w:pStyle w:val="ab"/>
        <w:spacing w:line="276" w:lineRule="auto"/>
        <w:ind w:right="106"/>
        <w:divId w:val="1382554304"/>
      </w:pPr>
      <w:r>
        <w:t>умение</w:t>
      </w:r>
      <w:r>
        <w:rPr>
          <w:spacing w:val="1"/>
        </w:rPr>
        <w:t xml:space="preserve"> </w:t>
      </w:r>
      <w:r>
        <w:t>строить</w:t>
      </w:r>
      <w:r>
        <w:rPr>
          <w:spacing w:val="1"/>
        </w:rPr>
        <w:t xml:space="preserve"> </w:t>
      </w:r>
      <w:r>
        <w:t>неравномерные</w:t>
      </w:r>
      <w:r>
        <w:rPr>
          <w:spacing w:val="1"/>
        </w:rPr>
        <w:t xml:space="preserve"> </w:t>
      </w:r>
      <w:r>
        <w:t>коды,</w:t>
      </w:r>
      <w:r>
        <w:rPr>
          <w:spacing w:val="1"/>
        </w:rPr>
        <w:t xml:space="preserve"> </w:t>
      </w:r>
      <w:r>
        <w:t>допускающие</w:t>
      </w:r>
      <w:r>
        <w:rPr>
          <w:spacing w:val="1"/>
        </w:rPr>
        <w:t xml:space="preserve"> </w:t>
      </w:r>
      <w:r>
        <w:t>однозначное</w:t>
      </w:r>
      <w:r>
        <w:rPr>
          <w:spacing w:val="1"/>
        </w:rPr>
        <w:t xml:space="preserve"> </w:t>
      </w:r>
      <w:r>
        <w:t>декодирование</w:t>
      </w:r>
      <w:r>
        <w:rPr>
          <w:spacing w:val="1"/>
        </w:rPr>
        <w:t xml:space="preserve"> </w:t>
      </w:r>
      <w:r>
        <w:t>сообщений</w:t>
      </w:r>
      <w:r>
        <w:rPr>
          <w:spacing w:val="-1"/>
        </w:rPr>
        <w:t xml:space="preserve"> </w:t>
      </w:r>
      <w:r>
        <w:t>(префиксные</w:t>
      </w:r>
      <w:r>
        <w:rPr>
          <w:spacing w:val="-1"/>
        </w:rPr>
        <w:t xml:space="preserve"> </w:t>
      </w:r>
      <w:r>
        <w:t>коды);</w:t>
      </w:r>
    </w:p>
    <w:p w:rsidR="009F5889" w:rsidRDefault="009F5889" w:rsidP="009F5889">
      <w:pPr>
        <w:pStyle w:val="ab"/>
        <w:spacing w:line="276" w:lineRule="auto"/>
        <w:ind w:right="105"/>
        <w:divId w:val="1382554304"/>
      </w:pPr>
      <w:r>
        <w:t>владение</w:t>
      </w:r>
      <w:r>
        <w:rPr>
          <w:spacing w:val="1"/>
        </w:rPr>
        <w:t xml:space="preserve"> </w:t>
      </w:r>
      <w:r>
        <w:t>теоретическим</w:t>
      </w:r>
      <w:r>
        <w:rPr>
          <w:spacing w:val="1"/>
        </w:rPr>
        <w:t xml:space="preserve"> </w:t>
      </w:r>
      <w:r>
        <w:t>аппаратом,</w:t>
      </w:r>
      <w:r>
        <w:rPr>
          <w:spacing w:val="1"/>
        </w:rPr>
        <w:t xml:space="preserve"> </w:t>
      </w:r>
      <w:r>
        <w:t>позволяющим</w:t>
      </w:r>
      <w:r>
        <w:rPr>
          <w:spacing w:val="1"/>
        </w:rPr>
        <w:t xml:space="preserve"> </w:t>
      </w:r>
      <w:r>
        <w:t>осуществлять</w:t>
      </w:r>
      <w:r>
        <w:rPr>
          <w:spacing w:val="1"/>
        </w:rPr>
        <w:t xml:space="preserve"> </w:t>
      </w:r>
      <w:r>
        <w:t>представление</w:t>
      </w:r>
      <w:r>
        <w:rPr>
          <w:spacing w:val="1"/>
        </w:rPr>
        <w:t xml:space="preserve"> </w:t>
      </w:r>
      <w:r>
        <w:t>заданного натурального числа в различных системах счисления, выполнять преобразования</w:t>
      </w:r>
      <w:r>
        <w:rPr>
          <w:spacing w:val="1"/>
        </w:rPr>
        <w:t xml:space="preserve"> </w:t>
      </w:r>
      <w:r>
        <w:t>логических</w:t>
      </w:r>
      <w:r>
        <w:rPr>
          <w:spacing w:val="1"/>
        </w:rPr>
        <w:t xml:space="preserve"> </w:t>
      </w:r>
      <w:r>
        <w:t>выражений,</w:t>
      </w:r>
      <w:r>
        <w:rPr>
          <w:spacing w:val="-3"/>
        </w:rPr>
        <w:t xml:space="preserve"> </w:t>
      </w:r>
      <w:r>
        <w:t>используя законы</w:t>
      </w:r>
      <w:r>
        <w:rPr>
          <w:spacing w:val="-1"/>
        </w:rPr>
        <w:t xml:space="preserve"> </w:t>
      </w:r>
      <w:r>
        <w:t>алгебры логики;</w:t>
      </w:r>
    </w:p>
    <w:p w:rsidR="009F5889" w:rsidRDefault="009F5889" w:rsidP="009F5889">
      <w:pPr>
        <w:pStyle w:val="ab"/>
        <w:spacing w:line="276" w:lineRule="auto"/>
        <w:ind w:right="103"/>
        <w:divId w:val="1382554304"/>
      </w:pPr>
      <w:r>
        <w:t>умение</w:t>
      </w:r>
      <w:r>
        <w:rPr>
          <w:spacing w:val="1"/>
        </w:rPr>
        <w:t xml:space="preserve"> </w:t>
      </w:r>
      <w:r>
        <w:t>создавать</w:t>
      </w:r>
      <w:r>
        <w:rPr>
          <w:spacing w:val="1"/>
        </w:rPr>
        <w:t xml:space="preserve"> </w:t>
      </w:r>
      <w:r>
        <w:t>структурированные</w:t>
      </w:r>
      <w:r>
        <w:rPr>
          <w:spacing w:val="1"/>
        </w:rPr>
        <w:t xml:space="preserve"> </w:t>
      </w:r>
      <w:r>
        <w:t>текстовые</w:t>
      </w:r>
      <w:r>
        <w:rPr>
          <w:spacing w:val="1"/>
        </w:rPr>
        <w:t xml:space="preserve"> </w:t>
      </w:r>
      <w:r>
        <w:t>документы</w:t>
      </w:r>
      <w:r>
        <w:rPr>
          <w:spacing w:val="1"/>
        </w:rPr>
        <w:t xml:space="preserve"> </w:t>
      </w:r>
      <w:r>
        <w:t>и</w:t>
      </w:r>
      <w:r>
        <w:rPr>
          <w:spacing w:val="1"/>
        </w:rPr>
        <w:t xml:space="preserve"> </w:t>
      </w:r>
      <w:r>
        <w:t>демонстрационные</w:t>
      </w:r>
      <w:r>
        <w:rPr>
          <w:spacing w:val="1"/>
        </w:rPr>
        <w:t xml:space="preserve"> </w:t>
      </w:r>
      <w:r>
        <w:t>материалы с использованием возможностей современных программных средств и облачных</w:t>
      </w:r>
      <w:r>
        <w:rPr>
          <w:spacing w:val="1"/>
        </w:rPr>
        <w:t xml:space="preserve"> </w:t>
      </w:r>
      <w:r>
        <w:t>сервисов;</w:t>
      </w:r>
    </w:p>
    <w:p w:rsidR="009F5889" w:rsidRDefault="009F5889" w:rsidP="009F5889">
      <w:pPr>
        <w:pStyle w:val="ab"/>
        <w:spacing w:line="276" w:lineRule="auto"/>
        <w:ind w:right="106"/>
        <w:divId w:val="1382554304"/>
      </w:pPr>
      <w:r>
        <w:t xml:space="preserve">В процессе изучения курса информатики базового уровня </w:t>
      </w:r>
      <w:r>
        <w:rPr>
          <w:b/>
          <w:i/>
        </w:rPr>
        <w:t xml:space="preserve">в 11 классе </w:t>
      </w:r>
      <w:r>
        <w:t>обучающимися</w:t>
      </w:r>
      <w:r>
        <w:rPr>
          <w:spacing w:val="1"/>
        </w:rPr>
        <w:t xml:space="preserve"> </w:t>
      </w:r>
      <w:r>
        <w:t>будут</w:t>
      </w:r>
      <w:r>
        <w:rPr>
          <w:spacing w:val="-1"/>
        </w:rPr>
        <w:t xml:space="preserve"> </w:t>
      </w:r>
      <w:r>
        <w:t>достигнуты</w:t>
      </w:r>
      <w:r>
        <w:rPr>
          <w:spacing w:val="2"/>
        </w:rPr>
        <w:t xml:space="preserve"> </w:t>
      </w:r>
      <w:r>
        <w:t>следующие</w:t>
      </w:r>
      <w:r>
        <w:rPr>
          <w:spacing w:val="-1"/>
        </w:rPr>
        <w:t xml:space="preserve"> </w:t>
      </w:r>
      <w:r>
        <w:t>предметные</w:t>
      </w:r>
      <w:r>
        <w:rPr>
          <w:spacing w:val="-2"/>
        </w:rPr>
        <w:t xml:space="preserve"> </w:t>
      </w:r>
      <w:r>
        <w:t>результаты:</w:t>
      </w:r>
    </w:p>
    <w:p w:rsidR="009F5889" w:rsidRDefault="009F5889" w:rsidP="009F5889">
      <w:pPr>
        <w:pStyle w:val="ab"/>
        <w:spacing w:line="276" w:lineRule="auto"/>
        <w:ind w:right="108"/>
        <w:divId w:val="1382554304"/>
      </w:pPr>
      <w:r>
        <w:t>наличие представлений о компьютерных сетях и их роли в современном мире, об</w:t>
      </w:r>
      <w:r>
        <w:rPr>
          <w:spacing w:val="1"/>
        </w:rPr>
        <w:t xml:space="preserve"> </w:t>
      </w:r>
      <w:r>
        <w:t>общих</w:t>
      </w:r>
      <w:r>
        <w:rPr>
          <w:spacing w:val="1"/>
        </w:rPr>
        <w:t xml:space="preserve"> </w:t>
      </w:r>
      <w:r>
        <w:t>принципах</w:t>
      </w:r>
      <w:r>
        <w:rPr>
          <w:spacing w:val="1"/>
        </w:rPr>
        <w:t xml:space="preserve"> </w:t>
      </w:r>
      <w:r>
        <w:t>разработки</w:t>
      </w:r>
      <w:r>
        <w:rPr>
          <w:spacing w:val="-1"/>
        </w:rPr>
        <w:t xml:space="preserve"> </w:t>
      </w:r>
      <w:r>
        <w:t>и</w:t>
      </w:r>
      <w:r>
        <w:rPr>
          <w:spacing w:val="-2"/>
        </w:rPr>
        <w:t xml:space="preserve"> </w:t>
      </w:r>
      <w:r>
        <w:t>функционирования</w:t>
      </w:r>
      <w:r>
        <w:rPr>
          <w:spacing w:val="-1"/>
        </w:rPr>
        <w:t xml:space="preserve"> </w:t>
      </w:r>
      <w:r>
        <w:t>интернет-приложений;</w:t>
      </w:r>
    </w:p>
    <w:p w:rsidR="009F5889" w:rsidRDefault="009F5889" w:rsidP="009F5889">
      <w:pPr>
        <w:pStyle w:val="ab"/>
        <w:spacing w:line="276" w:lineRule="auto"/>
        <w:ind w:right="102"/>
        <w:divId w:val="1382554304"/>
      </w:pPr>
      <w:r>
        <w:t>понимание угроз информационной безопасности, использование методов и средств</w:t>
      </w:r>
      <w:r>
        <w:rPr>
          <w:spacing w:val="1"/>
        </w:rPr>
        <w:t xml:space="preserve"> </w:t>
      </w:r>
      <w:r>
        <w:t>противодействия</w:t>
      </w:r>
      <w:r>
        <w:rPr>
          <w:spacing w:val="1"/>
        </w:rPr>
        <w:t xml:space="preserve"> </w:t>
      </w:r>
      <w:r>
        <w:t>этим</w:t>
      </w:r>
      <w:r>
        <w:rPr>
          <w:spacing w:val="1"/>
        </w:rPr>
        <w:t xml:space="preserve"> </w:t>
      </w:r>
      <w:r>
        <w:t>угрозам,</w:t>
      </w:r>
      <w:r>
        <w:rPr>
          <w:spacing w:val="1"/>
        </w:rPr>
        <w:t xml:space="preserve"> </w:t>
      </w:r>
      <w:r>
        <w:t>соблюдение</w:t>
      </w:r>
      <w:r>
        <w:rPr>
          <w:spacing w:val="1"/>
        </w:rPr>
        <w:t xml:space="preserve"> </w:t>
      </w:r>
      <w:r>
        <w:t>мер</w:t>
      </w:r>
      <w:r>
        <w:rPr>
          <w:spacing w:val="1"/>
        </w:rPr>
        <w:t xml:space="preserve"> </w:t>
      </w:r>
      <w:r>
        <w:t>безопасности,</w:t>
      </w:r>
      <w:r>
        <w:rPr>
          <w:spacing w:val="61"/>
        </w:rPr>
        <w:t xml:space="preserve"> </w:t>
      </w:r>
      <w:r>
        <w:t>предотвращающих</w:t>
      </w:r>
      <w:r>
        <w:rPr>
          <w:spacing w:val="1"/>
        </w:rPr>
        <w:t xml:space="preserve"> </w:t>
      </w:r>
      <w:r>
        <w:t>незаконное</w:t>
      </w:r>
      <w:r>
        <w:rPr>
          <w:spacing w:val="-2"/>
        </w:rPr>
        <w:t xml:space="preserve"> </w:t>
      </w:r>
      <w:r>
        <w:t>распространение</w:t>
      </w:r>
      <w:r>
        <w:rPr>
          <w:spacing w:val="-1"/>
        </w:rPr>
        <w:t xml:space="preserve"> </w:t>
      </w:r>
      <w:r>
        <w:t>персональных</w:t>
      </w:r>
      <w:r>
        <w:rPr>
          <w:spacing w:val="2"/>
        </w:rPr>
        <w:t xml:space="preserve"> </w:t>
      </w:r>
      <w:r>
        <w:t>данных;</w:t>
      </w:r>
    </w:p>
    <w:p w:rsidR="009F5889" w:rsidRDefault="009F5889" w:rsidP="009F5889">
      <w:pPr>
        <w:pStyle w:val="ab"/>
        <w:spacing w:line="276" w:lineRule="auto"/>
        <w:ind w:right="108"/>
        <w:divId w:val="1382554304"/>
      </w:pPr>
      <w:r>
        <w:t>владение теоретическим аппаратом, позволяющим определять кратчайший путь во</w:t>
      </w:r>
      <w:r>
        <w:rPr>
          <w:spacing w:val="1"/>
        </w:rPr>
        <w:t xml:space="preserve"> </w:t>
      </w:r>
      <w:r>
        <w:t>взвешенном графе и количество путей между вершинами ориентированного ациклического</w:t>
      </w:r>
      <w:r>
        <w:rPr>
          <w:spacing w:val="1"/>
        </w:rPr>
        <w:t xml:space="preserve"> </w:t>
      </w:r>
      <w:r>
        <w:t>графа;</w:t>
      </w:r>
    </w:p>
    <w:p w:rsidR="009F5889" w:rsidRDefault="009F5889" w:rsidP="009F5889">
      <w:pPr>
        <w:pStyle w:val="ab"/>
        <w:spacing w:line="276" w:lineRule="auto"/>
        <w:ind w:right="104"/>
        <w:divId w:val="1382554304"/>
      </w:pPr>
      <w:r>
        <w:t>умение</w:t>
      </w:r>
      <w:r>
        <w:rPr>
          <w:spacing w:val="1"/>
        </w:rPr>
        <w:t xml:space="preserve"> </w:t>
      </w:r>
      <w:r>
        <w:t>читать</w:t>
      </w:r>
      <w:r>
        <w:rPr>
          <w:spacing w:val="1"/>
        </w:rPr>
        <w:t xml:space="preserve"> </w:t>
      </w:r>
      <w:r>
        <w:t>и</w:t>
      </w:r>
      <w:r>
        <w:rPr>
          <w:spacing w:val="1"/>
        </w:rPr>
        <w:t xml:space="preserve"> </w:t>
      </w:r>
      <w:r>
        <w:t>понимать</w:t>
      </w:r>
      <w:r>
        <w:rPr>
          <w:spacing w:val="1"/>
        </w:rPr>
        <w:t xml:space="preserve"> </w:t>
      </w:r>
      <w:r>
        <w:t>программы,</w:t>
      </w:r>
      <w:r>
        <w:rPr>
          <w:spacing w:val="1"/>
        </w:rPr>
        <w:t xml:space="preserve"> </w:t>
      </w:r>
      <w:r>
        <w:t>реализующие</w:t>
      </w:r>
      <w:r>
        <w:rPr>
          <w:spacing w:val="61"/>
        </w:rPr>
        <w:t xml:space="preserve"> </w:t>
      </w:r>
      <w:r>
        <w:t>несложные</w:t>
      </w:r>
      <w:r>
        <w:rPr>
          <w:spacing w:val="61"/>
        </w:rPr>
        <w:t xml:space="preserve"> </w:t>
      </w:r>
      <w:r>
        <w:t>алгоритмы</w:t>
      </w:r>
      <w:r>
        <w:rPr>
          <w:spacing w:val="1"/>
        </w:rPr>
        <w:t xml:space="preserve"> </w:t>
      </w:r>
      <w:r>
        <w:t>обработки числовых и текстовых данных (в том числе массивов и символьных строк) на</w:t>
      </w:r>
      <w:r>
        <w:rPr>
          <w:spacing w:val="1"/>
        </w:rPr>
        <w:t xml:space="preserve"> </w:t>
      </w:r>
      <w:r>
        <w:t>выбранном</w:t>
      </w:r>
      <w:r>
        <w:rPr>
          <w:spacing w:val="1"/>
        </w:rPr>
        <w:t xml:space="preserve"> </w:t>
      </w:r>
      <w:r>
        <w:t>для</w:t>
      </w:r>
      <w:r>
        <w:rPr>
          <w:spacing w:val="1"/>
        </w:rPr>
        <w:t xml:space="preserve"> </w:t>
      </w:r>
      <w:r>
        <w:t>изучения</w:t>
      </w:r>
      <w:r>
        <w:rPr>
          <w:spacing w:val="1"/>
        </w:rPr>
        <w:t xml:space="preserve"> </w:t>
      </w:r>
      <w:r>
        <w:t>универсальном</w:t>
      </w:r>
      <w:r>
        <w:rPr>
          <w:spacing w:val="1"/>
        </w:rPr>
        <w:t xml:space="preserve"> </w:t>
      </w:r>
      <w:r>
        <w:t>языке</w:t>
      </w:r>
      <w:r>
        <w:rPr>
          <w:spacing w:val="1"/>
        </w:rPr>
        <w:t xml:space="preserve"> </w:t>
      </w:r>
      <w:r>
        <w:t>программирования</w:t>
      </w:r>
      <w:r>
        <w:rPr>
          <w:spacing w:val="1"/>
        </w:rPr>
        <w:t xml:space="preserve"> </w:t>
      </w:r>
      <w:r>
        <w:t>высокого</w:t>
      </w:r>
      <w:r>
        <w:rPr>
          <w:spacing w:val="61"/>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анализировать</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таблиц</w:t>
      </w:r>
      <w:r>
        <w:rPr>
          <w:spacing w:val="1"/>
        </w:rPr>
        <w:t xml:space="preserve"> </w:t>
      </w:r>
      <w:r>
        <w:t>трассировки, определять без использования компьютера результаты выполнения несложных</w:t>
      </w:r>
      <w:r>
        <w:rPr>
          <w:spacing w:val="1"/>
        </w:rPr>
        <w:t xml:space="preserve"> </w:t>
      </w:r>
      <w:r>
        <w:t>программ, включающих циклы, ветвленияи подпрограммы, при заданных исходных данных,</w:t>
      </w:r>
      <w:r>
        <w:rPr>
          <w:spacing w:val="1"/>
        </w:rPr>
        <w:t xml:space="preserve"> </w:t>
      </w:r>
      <w:r>
        <w:lastRenderedPageBreak/>
        <w:t>модифицировать готовые программы для решения новых задач, использовать их в своих</w:t>
      </w:r>
      <w:r>
        <w:rPr>
          <w:spacing w:val="1"/>
        </w:rPr>
        <w:t xml:space="preserve"> </w:t>
      </w:r>
      <w:r>
        <w:t>программах</w:t>
      </w:r>
      <w:r>
        <w:rPr>
          <w:spacing w:val="1"/>
        </w:rPr>
        <w:t xml:space="preserve"> </w:t>
      </w:r>
      <w:r>
        <w:t>в</w:t>
      </w:r>
      <w:r>
        <w:rPr>
          <w:spacing w:val="-1"/>
        </w:rPr>
        <w:t xml:space="preserve"> </w:t>
      </w:r>
      <w:r>
        <w:t>качестве</w:t>
      </w:r>
      <w:r>
        <w:rPr>
          <w:spacing w:val="1"/>
        </w:rPr>
        <w:t xml:space="preserve"> </w:t>
      </w:r>
      <w:r>
        <w:t>подпрограмм</w:t>
      </w:r>
      <w:r>
        <w:rPr>
          <w:spacing w:val="-1"/>
        </w:rPr>
        <w:t xml:space="preserve"> </w:t>
      </w:r>
      <w:r>
        <w:t>(процедур,</w:t>
      </w:r>
      <w:r>
        <w:rPr>
          <w:spacing w:val="-1"/>
        </w:rPr>
        <w:t xml:space="preserve"> </w:t>
      </w:r>
      <w:r>
        <w:t>функций);</w:t>
      </w:r>
    </w:p>
    <w:p w:rsidR="009F5889" w:rsidRDefault="009F5889" w:rsidP="009F5889">
      <w:pPr>
        <w:pStyle w:val="ab"/>
        <w:spacing w:line="276" w:lineRule="auto"/>
        <w:ind w:right="104"/>
        <w:divId w:val="1382554304"/>
      </w:pPr>
      <w:r>
        <w:t>умение реализовывать на выбранном для изучения языке программирования высокого</w:t>
      </w:r>
      <w:r>
        <w:rPr>
          <w:spacing w:val="-57"/>
        </w:rPr>
        <w:t xml:space="preserve"> </w:t>
      </w:r>
      <w:r>
        <w:t>уровня</w:t>
      </w:r>
      <w:r>
        <w:rPr>
          <w:spacing w:val="1"/>
        </w:rPr>
        <w:t xml:space="preserve"> </w:t>
      </w:r>
      <w:r>
        <w:t>(Паскаль,</w:t>
      </w:r>
      <w:r>
        <w:rPr>
          <w:spacing w:val="1"/>
        </w:rPr>
        <w:t xml:space="preserve"> </w:t>
      </w:r>
      <w:r>
        <w:t>Python,</w:t>
      </w:r>
      <w:r>
        <w:rPr>
          <w:spacing w:val="1"/>
        </w:rPr>
        <w:t xml:space="preserve"> </w:t>
      </w:r>
      <w:r>
        <w:t>Java,</w:t>
      </w:r>
      <w:r>
        <w:rPr>
          <w:spacing w:val="1"/>
        </w:rPr>
        <w:t xml:space="preserve"> </w:t>
      </w:r>
      <w:r>
        <w:t>C++,</w:t>
      </w:r>
      <w:r>
        <w:rPr>
          <w:spacing w:val="1"/>
        </w:rPr>
        <w:t xml:space="preserve"> </w:t>
      </w:r>
      <w:r>
        <w:t>C#)</w:t>
      </w:r>
      <w:r>
        <w:rPr>
          <w:spacing w:val="1"/>
        </w:rPr>
        <w:t xml:space="preserve"> </w:t>
      </w:r>
      <w:r>
        <w:t>типовые</w:t>
      </w:r>
      <w:r>
        <w:rPr>
          <w:spacing w:val="1"/>
        </w:rPr>
        <w:t xml:space="preserve"> </w:t>
      </w:r>
      <w:r>
        <w:t>алгоритмы</w:t>
      </w:r>
      <w:r>
        <w:rPr>
          <w:spacing w:val="1"/>
        </w:rPr>
        <w:t xml:space="preserve"> </w:t>
      </w:r>
      <w:r>
        <w:t>обработки</w:t>
      </w:r>
      <w:r>
        <w:rPr>
          <w:spacing w:val="1"/>
        </w:rPr>
        <w:t xml:space="preserve"> </w:t>
      </w:r>
      <w:r>
        <w:t>чисел,</w:t>
      </w:r>
      <w:r>
        <w:rPr>
          <w:spacing w:val="1"/>
        </w:rPr>
        <w:t xml:space="preserve"> </w:t>
      </w:r>
      <w:r>
        <w:t>числовых</w:t>
      </w:r>
      <w:r>
        <w:rPr>
          <w:spacing w:val="-57"/>
        </w:rPr>
        <w:t xml:space="preserve"> </w:t>
      </w:r>
      <w:r>
        <w:t>последовательностей и массивов: представление числа в виде набора простых сомножителей,</w:t>
      </w:r>
      <w:r>
        <w:rPr>
          <w:spacing w:val="-57"/>
        </w:rPr>
        <w:t xml:space="preserve"> </w:t>
      </w:r>
      <w:r>
        <w:t>нахождение</w:t>
      </w:r>
      <w:r>
        <w:rPr>
          <w:spacing w:val="58"/>
        </w:rPr>
        <w:t xml:space="preserve"> </w:t>
      </w:r>
      <w:r>
        <w:t>максимальной</w:t>
      </w:r>
      <w:r>
        <w:rPr>
          <w:spacing w:val="57"/>
        </w:rPr>
        <w:t xml:space="preserve"> </w:t>
      </w:r>
      <w:r>
        <w:t>(минимальной)</w:t>
      </w:r>
      <w:r>
        <w:rPr>
          <w:spacing w:val="56"/>
        </w:rPr>
        <w:t xml:space="preserve"> </w:t>
      </w:r>
      <w:r>
        <w:t>цифры</w:t>
      </w:r>
      <w:r>
        <w:rPr>
          <w:spacing w:val="56"/>
        </w:rPr>
        <w:t xml:space="preserve"> </w:t>
      </w:r>
      <w:r>
        <w:t>натурального</w:t>
      </w:r>
      <w:r>
        <w:rPr>
          <w:spacing w:val="56"/>
        </w:rPr>
        <w:t xml:space="preserve"> </w:t>
      </w:r>
      <w:r>
        <w:t>числа,</w:t>
      </w:r>
      <w:r>
        <w:rPr>
          <w:spacing w:val="59"/>
        </w:rPr>
        <w:t xml:space="preserve"> </w:t>
      </w:r>
      <w:r>
        <w:t>записанного</w:t>
      </w:r>
      <w:r>
        <w:rPr>
          <w:spacing w:val="59"/>
        </w:rPr>
        <w:t xml:space="preserve"> </w:t>
      </w:r>
      <w:r>
        <w:t>в</w:t>
      </w:r>
    </w:p>
    <w:p w:rsidR="009F5889" w:rsidRPr="009F5889" w:rsidRDefault="009F5889" w:rsidP="009F5889">
      <w:pPr>
        <w:spacing w:line="276" w:lineRule="auto"/>
        <w:divId w:val="1382554304"/>
        <w:rPr>
          <w:lang w:val="ru-RU"/>
        </w:rPr>
        <w:sectPr w:rsidR="009F5889" w:rsidRPr="009F5889">
          <w:headerReference w:type="default" r:id="rId13"/>
          <w:pgSz w:w="11910" w:h="16390"/>
          <w:pgMar w:top="1140" w:right="460" w:bottom="280" w:left="1600" w:header="722" w:footer="0" w:gutter="0"/>
          <w:cols w:space="720"/>
        </w:sectPr>
      </w:pPr>
    </w:p>
    <w:p w:rsidR="009F5889" w:rsidRDefault="009F5889" w:rsidP="009F5889">
      <w:pPr>
        <w:pStyle w:val="ab"/>
        <w:spacing w:before="80" w:line="276" w:lineRule="auto"/>
        <w:ind w:right="108" w:firstLine="0"/>
        <w:divId w:val="1382554304"/>
      </w:pPr>
      <w:r>
        <w:lastRenderedPageBreak/>
        <w:t>системе</w:t>
      </w:r>
      <w:r>
        <w:rPr>
          <w:spacing w:val="1"/>
        </w:rPr>
        <w:t xml:space="preserve"> </w:t>
      </w:r>
      <w:r>
        <w:t>счисления</w:t>
      </w:r>
      <w:r>
        <w:rPr>
          <w:spacing w:val="1"/>
        </w:rPr>
        <w:t xml:space="preserve"> </w:t>
      </w:r>
      <w:r>
        <w:t>с</w:t>
      </w:r>
      <w:r>
        <w:rPr>
          <w:spacing w:val="1"/>
        </w:rPr>
        <w:t xml:space="preserve"> </w:t>
      </w:r>
      <w:r>
        <w:t>основанием,</w:t>
      </w:r>
      <w:r>
        <w:rPr>
          <w:spacing w:val="1"/>
        </w:rPr>
        <w:t xml:space="preserve"> </w:t>
      </w:r>
      <w:r>
        <w:t>не</w:t>
      </w:r>
      <w:r>
        <w:rPr>
          <w:spacing w:val="1"/>
        </w:rPr>
        <w:t xml:space="preserve"> </w:t>
      </w:r>
      <w:r>
        <w:t>превышающим</w:t>
      </w:r>
      <w:r>
        <w:rPr>
          <w:spacing w:val="1"/>
        </w:rPr>
        <w:t xml:space="preserve"> </w:t>
      </w:r>
      <w:r>
        <w:t>10,</w:t>
      </w:r>
      <w:r>
        <w:rPr>
          <w:spacing w:val="1"/>
        </w:rPr>
        <w:t xml:space="preserve"> </w:t>
      </w:r>
      <w:r>
        <w:t>вычисление</w:t>
      </w:r>
      <w:r>
        <w:rPr>
          <w:spacing w:val="1"/>
        </w:rPr>
        <w:t xml:space="preserve"> </w:t>
      </w:r>
      <w:r>
        <w:t>обобщённых</w:t>
      </w:r>
      <w:r>
        <w:rPr>
          <w:spacing w:val="1"/>
        </w:rPr>
        <w:t xml:space="preserve"> </w:t>
      </w:r>
      <w:r>
        <w:t>характеристик элементов массива или числовой последовательности (суммы, произведения,</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элементов,</w:t>
      </w:r>
      <w:r>
        <w:rPr>
          <w:spacing w:val="1"/>
        </w:rPr>
        <w:t xml:space="preserve"> </w:t>
      </w:r>
      <w:r>
        <w:t>количества</w:t>
      </w:r>
      <w:r>
        <w:rPr>
          <w:spacing w:val="1"/>
        </w:rPr>
        <w:t xml:space="preserve"> </w:t>
      </w:r>
      <w:r>
        <w:t>элементов, удовлетворяющих</w:t>
      </w:r>
      <w:r>
        <w:rPr>
          <w:spacing w:val="1"/>
        </w:rPr>
        <w:t xml:space="preserve"> </w:t>
      </w:r>
      <w:r>
        <w:t>заданному</w:t>
      </w:r>
      <w:r>
        <w:rPr>
          <w:spacing w:val="-2"/>
        </w:rPr>
        <w:t xml:space="preserve"> </w:t>
      </w:r>
      <w:r>
        <w:t>условию),</w:t>
      </w:r>
      <w:r>
        <w:rPr>
          <w:spacing w:val="-1"/>
        </w:rPr>
        <w:t xml:space="preserve"> </w:t>
      </w:r>
      <w:r>
        <w:t>сортировку</w:t>
      </w:r>
      <w:r>
        <w:rPr>
          <w:spacing w:val="-9"/>
        </w:rPr>
        <w:t xml:space="preserve"> </w:t>
      </w:r>
      <w:r>
        <w:t>элементов</w:t>
      </w:r>
      <w:r>
        <w:rPr>
          <w:spacing w:val="-1"/>
        </w:rPr>
        <w:t xml:space="preserve"> </w:t>
      </w:r>
      <w:r>
        <w:t>массива;</w:t>
      </w:r>
    </w:p>
    <w:p w:rsidR="009F5889" w:rsidRDefault="009F5889" w:rsidP="009F5889">
      <w:pPr>
        <w:pStyle w:val="ab"/>
        <w:spacing w:line="276" w:lineRule="auto"/>
        <w:ind w:right="106"/>
        <w:divId w:val="1382554304"/>
      </w:pPr>
      <w:r>
        <w:t>умение использовать табличные (реляционные) базы данных, в частности, составлять</w:t>
      </w:r>
      <w:r>
        <w:rPr>
          <w:spacing w:val="1"/>
        </w:rPr>
        <w:t xml:space="preserve"> </w:t>
      </w:r>
      <w:r>
        <w:t>запросы</w:t>
      </w:r>
      <w:r>
        <w:rPr>
          <w:spacing w:val="1"/>
        </w:rPr>
        <w:t xml:space="preserve"> </w:t>
      </w:r>
      <w:r>
        <w:t>к</w:t>
      </w:r>
      <w:r>
        <w:rPr>
          <w:spacing w:val="1"/>
        </w:rPr>
        <w:t xml:space="preserve"> </w:t>
      </w:r>
      <w:r>
        <w:t>базам</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запросы</w:t>
      </w:r>
      <w:r>
        <w:rPr>
          <w:spacing w:val="1"/>
        </w:rPr>
        <w:t xml:space="preserve"> </w:t>
      </w:r>
      <w:r>
        <w:t>с</w:t>
      </w:r>
      <w:r>
        <w:rPr>
          <w:spacing w:val="1"/>
        </w:rPr>
        <w:t xml:space="preserve"> </w:t>
      </w:r>
      <w:r>
        <w:t>вычисляемыми</w:t>
      </w:r>
      <w:r>
        <w:rPr>
          <w:spacing w:val="1"/>
        </w:rPr>
        <w:t xml:space="preserve"> </w:t>
      </w:r>
      <w:r>
        <w:t>полями),</w:t>
      </w:r>
      <w:r>
        <w:rPr>
          <w:spacing w:val="1"/>
        </w:rPr>
        <w:t xml:space="preserve"> </w:t>
      </w:r>
      <w:r>
        <w:t>выполнять</w:t>
      </w:r>
      <w:r>
        <w:rPr>
          <w:spacing w:val="1"/>
        </w:rPr>
        <w:t xml:space="preserve"> </w:t>
      </w:r>
      <w:r>
        <w:t>сортировку и поиск записей в базе данных, наполнять разработанную базу данных, умение</w:t>
      </w:r>
      <w:r>
        <w:rPr>
          <w:spacing w:val="1"/>
        </w:rPr>
        <w:t xml:space="preserve"> </w:t>
      </w: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анализа,</w:t>
      </w:r>
      <w:r>
        <w:rPr>
          <w:spacing w:val="1"/>
        </w:rPr>
        <w:t xml:space="preserve"> </w:t>
      </w:r>
      <w:r>
        <w:t>представления</w:t>
      </w:r>
      <w:r>
        <w:rPr>
          <w:spacing w:val="1"/>
        </w:rPr>
        <w:t xml:space="preserve"> </w:t>
      </w:r>
      <w:r>
        <w:t>и</w:t>
      </w:r>
      <w:r>
        <w:rPr>
          <w:spacing w:val="1"/>
        </w:rPr>
        <w:t xml:space="preserve"> </w:t>
      </w:r>
      <w:r>
        <w:t>обработки</w:t>
      </w:r>
      <w:r>
        <w:rPr>
          <w:spacing w:val="60"/>
        </w:rPr>
        <w:t xml:space="preserve"> </w:t>
      </w:r>
      <w:r>
        <w:t>данных</w:t>
      </w:r>
      <w:r>
        <w:rPr>
          <w:spacing w:val="1"/>
        </w:rPr>
        <w:t xml:space="preserve"> </w:t>
      </w:r>
      <w:r>
        <w:t>(включая</w:t>
      </w:r>
      <w:r>
        <w:rPr>
          <w:spacing w:val="1"/>
        </w:rPr>
        <w:t xml:space="preserve"> </w:t>
      </w:r>
      <w:r>
        <w:t>вычисление</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значений,</w:t>
      </w:r>
      <w:r>
        <w:rPr>
          <w:spacing w:val="-1"/>
        </w:rPr>
        <w:t xml:space="preserve"> </w:t>
      </w:r>
      <w:r>
        <w:t>решение</w:t>
      </w:r>
      <w:r>
        <w:rPr>
          <w:spacing w:val="1"/>
        </w:rPr>
        <w:t xml:space="preserve"> </w:t>
      </w:r>
      <w:r>
        <w:t>уравнений);</w:t>
      </w:r>
    </w:p>
    <w:p w:rsidR="009F5889" w:rsidRDefault="009F5889" w:rsidP="009F5889">
      <w:pPr>
        <w:pStyle w:val="ab"/>
        <w:spacing w:line="276" w:lineRule="auto"/>
        <w:ind w:right="105"/>
        <w:divId w:val="1382554304"/>
      </w:pPr>
      <w:r>
        <w:t>умение использовать компьютерно-математические модели для анализа объектов и</w:t>
      </w:r>
      <w:r>
        <w:rPr>
          <w:spacing w:val="1"/>
        </w:rPr>
        <w:t xml:space="preserve"> </w:t>
      </w:r>
      <w:r>
        <w:t>процессов: формулировать цель моделирования, выполнять анализ результатов, полученных</w:t>
      </w:r>
      <w:r>
        <w:rPr>
          <w:spacing w:val="1"/>
        </w:rPr>
        <w:t xml:space="preserve"> </w:t>
      </w:r>
      <w:r>
        <w:t>в</w:t>
      </w:r>
      <w:r>
        <w:rPr>
          <w:spacing w:val="1"/>
        </w:rPr>
        <w:t xml:space="preserve"> </w:t>
      </w:r>
      <w:r>
        <w:t>ходе</w:t>
      </w:r>
      <w:r>
        <w:rPr>
          <w:spacing w:val="1"/>
        </w:rPr>
        <w:t xml:space="preserve"> </w:t>
      </w:r>
      <w:r>
        <w:t>моделирования,</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rPr>
          <w:spacing w:val="1"/>
        </w:rPr>
        <w:t xml:space="preserve"> </w:t>
      </w:r>
      <w:r>
        <w:t>результаты</w:t>
      </w:r>
      <w:r>
        <w:rPr>
          <w:spacing w:val="-1"/>
        </w:rPr>
        <w:t xml:space="preserve"> </w:t>
      </w:r>
      <w:r>
        <w:t>моделирования в</w:t>
      </w:r>
      <w:r>
        <w:rPr>
          <w:spacing w:val="-2"/>
        </w:rPr>
        <w:t xml:space="preserve"> </w:t>
      </w:r>
      <w:r>
        <w:t>наглядном</w:t>
      </w:r>
      <w:r>
        <w:rPr>
          <w:spacing w:val="-1"/>
        </w:rPr>
        <w:t xml:space="preserve"> </w:t>
      </w:r>
      <w:r>
        <w:t>виде;</w:t>
      </w:r>
    </w:p>
    <w:p w:rsidR="009F5889" w:rsidRDefault="009F5889" w:rsidP="00817123">
      <w:pPr>
        <w:pStyle w:val="ab"/>
        <w:spacing w:line="276" w:lineRule="auto"/>
        <w:ind w:right="106"/>
        <w:divId w:val="1382554304"/>
        <w:rPr>
          <w:b/>
        </w:rPr>
      </w:pPr>
      <w:r>
        <w:t>умение</w:t>
      </w:r>
      <w:r>
        <w:rPr>
          <w:spacing w:val="1"/>
        </w:rPr>
        <w:t xml:space="preserve"> </w:t>
      </w:r>
      <w:r>
        <w:t>организовывать</w:t>
      </w:r>
      <w:r>
        <w:rPr>
          <w:spacing w:val="1"/>
        </w:rPr>
        <w:t xml:space="preserve"> </w:t>
      </w:r>
      <w:r>
        <w:t>личное</w:t>
      </w:r>
      <w:r>
        <w:rPr>
          <w:spacing w:val="1"/>
        </w:rPr>
        <w:t xml:space="preserve"> </w:t>
      </w:r>
      <w:r>
        <w:t>информационное</w:t>
      </w:r>
      <w:r>
        <w:rPr>
          <w:spacing w:val="1"/>
        </w:rPr>
        <w:t xml:space="preserve"> </w:t>
      </w:r>
      <w:r>
        <w:t>пространство</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технологий,</w:t>
      </w:r>
      <w:r>
        <w:rPr>
          <w:spacing w:val="1"/>
        </w:rPr>
        <w:t xml:space="preserve"> </w:t>
      </w:r>
      <w:r>
        <w:t>понимание</w:t>
      </w:r>
      <w:r>
        <w:rPr>
          <w:spacing w:val="1"/>
        </w:rPr>
        <w:t xml:space="preserve"> </w:t>
      </w:r>
      <w:r>
        <w:t>возможностей</w:t>
      </w:r>
      <w:r>
        <w:rPr>
          <w:spacing w:val="1"/>
        </w:rPr>
        <w:t xml:space="preserve"> </w:t>
      </w:r>
      <w:r>
        <w:t>цифровых</w:t>
      </w:r>
      <w:r>
        <w:rPr>
          <w:spacing w:val="1"/>
        </w:rPr>
        <w:t xml:space="preserve"> </w:t>
      </w:r>
      <w:r>
        <w:t>сервисов</w:t>
      </w:r>
      <w:r>
        <w:rPr>
          <w:spacing w:val="1"/>
        </w:rPr>
        <w:t xml:space="preserve"> </w:t>
      </w:r>
      <w:r>
        <w:t>государственных услуг, цифровых образовательных сервисов, понимание возможностей и</w:t>
      </w:r>
      <w:r>
        <w:rPr>
          <w:spacing w:val="1"/>
        </w:rPr>
        <w:t xml:space="preserve"> </w:t>
      </w:r>
      <w:r>
        <w:t>ограничений</w:t>
      </w:r>
      <w:r>
        <w:rPr>
          <w:spacing w:val="1"/>
        </w:rPr>
        <w:t xml:space="preserve"> </w:t>
      </w:r>
      <w:r>
        <w:t>технологий</w:t>
      </w:r>
      <w:r>
        <w:rPr>
          <w:spacing w:val="1"/>
        </w:rPr>
        <w:t xml:space="preserve"> </w:t>
      </w:r>
      <w:r>
        <w:t>искусственного</w:t>
      </w:r>
      <w:r>
        <w:rPr>
          <w:spacing w:val="1"/>
        </w:rPr>
        <w:t xml:space="preserve"> </w:t>
      </w:r>
      <w:r>
        <w:t>интеллекта</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наличие</w:t>
      </w:r>
      <w:r>
        <w:rPr>
          <w:spacing w:val="1"/>
        </w:rPr>
        <w:t xml:space="preserve"> </w:t>
      </w:r>
      <w:r>
        <w:t>представлений</w:t>
      </w:r>
      <w:r>
        <w:rPr>
          <w:spacing w:val="1"/>
        </w:rPr>
        <w:t xml:space="preserve"> </w:t>
      </w:r>
      <w:r>
        <w:t>об</w:t>
      </w:r>
      <w:r>
        <w:rPr>
          <w:spacing w:val="1"/>
        </w:rPr>
        <w:t xml:space="preserve"> </w:t>
      </w:r>
      <w:r>
        <w:t>использовании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различных</w:t>
      </w:r>
      <w:r>
        <w:rPr>
          <w:spacing w:val="1"/>
        </w:rPr>
        <w:t xml:space="preserve"> </w:t>
      </w:r>
      <w:r>
        <w:t>профессиональных</w:t>
      </w:r>
      <w:r>
        <w:rPr>
          <w:spacing w:val="1"/>
        </w:rPr>
        <w:t xml:space="preserve"> </w:t>
      </w:r>
      <w:r>
        <w:t>сферах.</w:t>
      </w:r>
      <w:r w:rsidR="00817123">
        <w:t xml:space="preserve"> </w:t>
      </w:r>
    </w:p>
    <w:p w:rsidR="009F5889" w:rsidRDefault="009F5889" w:rsidP="00E12018">
      <w:pPr>
        <w:pStyle w:val="a3"/>
        <w:spacing w:after="0"/>
        <w:ind w:left="-567" w:right="288"/>
        <w:divId w:val="1382554304"/>
        <w:rPr>
          <w:b/>
          <w:lang w:val="ru-RU"/>
        </w:rPr>
      </w:pPr>
    </w:p>
    <w:p w:rsidR="009F5889" w:rsidRDefault="009F5889" w:rsidP="00E12018">
      <w:pPr>
        <w:pStyle w:val="a3"/>
        <w:spacing w:after="0"/>
        <w:ind w:left="-567" w:right="288"/>
        <w:divId w:val="1382554304"/>
        <w:rPr>
          <w:b/>
          <w:lang w:val="ru-RU"/>
        </w:rPr>
      </w:pPr>
    </w:p>
    <w:p w:rsidR="009F5889" w:rsidRDefault="009F5889" w:rsidP="0047201B">
      <w:pPr>
        <w:pStyle w:val="a7"/>
        <w:widowControl w:val="0"/>
        <w:numPr>
          <w:ilvl w:val="2"/>
          <w:numId w:val="1"/>
        </w:numPr>
        <w:tabs>
          <w:tab w:val="left" w:pos="1530"/>
        </w:tabs>
        <w:autoSpaceDE w:val="0"/>
        <w:autoSpaceDN w:val="0"/>
        <w:spacing w:before="80"/>
        <w:ind w:left="1530"/>
        <w:contextualSpacing w:val="0"/>
        <w:jc w:val="both"/>
        <w:divId w:val="1382554304"/>
      </w:pPr>
      <w:r>
        <w:t>ФИЗИКА.</w:t>
      </w:r>
      <w:r>
        <w:rPr>
          <w:spacing w:val="-6"/>
        </w:rPr>
        <w:t xml:space="preserve"> </w:t>
      </w:r>
      <w:r>
        <w:t>БАЗОВЫЙ</w:t>
      </w:r>
      <w:r>
        <w:rPr>
          <w:spacing w:val="-5"/>
        </w:rPr>
        <w:t xml:space="preserve"> </w:t>
      </w:r>
      <w:r>
        <w:t>УРОВЕНЬ</w:t>
      </w:r>
    </w:p>
    <w:p w:rsidR="009F5889" w:rsidRDefault="009F5889" w:rsidP="009F5889">
      <w:pPr>
        <w:pStyle w:val="Heading1"/>
        <w:spacing w:before="46"/>
        <w:divId w:val="1382554304"/>
      </w:pPr>
      <w:r>
        <w:t>Пояснительная</w:t>
      </w:r>
      <w:r>
        <w:rPr>
          <w:spacing w:val="-3"/>
        </w:rPr>
        <w:t xml:space="preserve"> </w:t>
      </w:r>
      <w:r>
        <w:t>записка</w:t>
      </w:r>
    </w:p>
    <w:p w:rsidR="009F5889" w:rsidRDefault="009F5889" w:rsidP="009F5889">
      <w:pPr>
        <w:pStyle w:val="ab"/>
        <w:spacing w:before="36" w:line="278" w:lineRule="auto"/>
        <w:ind w:right="109"/>
        <w:divId w:val="1382554304"/>
      </w:pPr>
      <w:r>
        <w:t>Рабочая программа по физике</w:t>
      </w:r>
      <w:r>
        <w:rPr>
          <w:spacing w:val="1"/>
        </w:rPr>
        <w:t xml:space="preserve"> </w:t>
      </w:r>
      <w:r>
        <w:t>на уровне среднего общего образования подготовлена</w:t>
      </w:r>
      <w:r>
        <w:rPr>
          <w:spacing w:val="1"/>
        </w:rPr>
        <w:t xml:space="preserve"> </w:t>
      </w:r>
      <w:r>
        <w:t>на</w:t>
      </w:r>
      <w:r>
        <w:rPr>
          <w:spacing w:val="-2"/>
        </w:rPr>
        <w:t xml:space="preserve"> </w:t>
      </w:r>
      <w:r>
        <w:t>основе</w:t>
      </w:r>
      <w:r>
        <w:rPr>
          <w:spacing w:val="-2"/>
        </w:rPr>
        <w:t xml:space="preserve"> </w:t>
      </w:r>
      <w:r>
        <w:t>следующих</w:t>
      </w:r>
      <w:r>
        <w:rPr>
          <w:spacing w:val="2"/>
        </w:rPr>
        <w:t xml:space="preserve"> </w:t>
      </w:r>
      <w:r>
        <w:t>нормативных</w:t>
      </w:r>
      <w:r>
        <w:rPr>
          <w:spacing w:val="4"/>
        </w:rPr>
        <w:t xml:space="preserve"> </w:t>
      </w:r>
      <w:r>
        <w:t>документов:</w:t>
      </w:r>
    </w:p>
    <w:p w:rsidR="009F5889" w:rsidRPr="009F5889" w:rsidRDefault="009F5889" w:rsidP="00817123">
      <w:pPr>
        <w:pStyle w:val="a7"/>
        <w:widowControl w:val="0"/>
        <w:numPr>
          <w:ilvl w:val="0"/>
          <w:numId w:val="62"/>
        </w:numPr>
        <w:tabs>
          <w:tab w:val="left" w:pos="993"/>
          <w:tab w:val="left" w:pos="1542"/>
        </w:tabs>
        <w:autoSpaceDE w:val="0"/>
        <w:autoSpaceDN w:val="0"/>
        <w:spacing w:line="273" w:lineRule="auto"/>
        <w:ind w:right="110" w:firstLine="707"/>
        <w:contextualSpacing w:val="0"/>
        <w:jc w:val="both"/>
        <w:divId w:val="1382554304"/>
        <w:rPr>
          <w:lang w:val="ru-RU"/>
        </w:rPr>
      </w:pPr>
      <w:r w:rsidRPr="009F5889">
        <w:rPr>
          <w:lang w:val="ru-RU"/>
        </w:rPr>
        <w:t>федерального закона «Об образовании в Российской Федерации» от 29.12.2012</w:t>
      </w:r>
      <w:r w:rsidRPr="009F5889">
        <w:rPr>
          <w:spacing w:val="-57"/>
          <w:lang w:val="ru-RU"/>
        </w:rPr>
        <w:t xml:space="preserve"> </w:t>
      </w:r>
      <w:r w:rsidRPr="009F5889">
        <w:rPr>
          <w:lang w:val="ru-RU"/>
        </w:rPr>
        <w:t>года</w:t>
      </w:r>
      <w:r w:rsidRPr="009F5889">
        <w:rPr>
          <w:spacing w:val="-2"/>
          <w:lang w:val="ru-RU"/>
        </w:rPr>
        <w:t xml:space="preserve"> </w:t>
      </w:r>
      <w:r w:rsidRPr="009F5889">
        <w:rPr>
          <w:lang w:val="ru-RU"/>
        </w:rPr>
        <w:t>№</w:t>
      </w:r>
      <w:r w:rsidRPr="009F5889">
        <w:rPr>
          <w:spacing w:val="-1"/>
          <w:lang w:val="ru-RU"/>
        </w:rPr>
        <w:t xml:space="preserve"> </w:t>
      </w:r>
      <w:r w:rsidRPr="009F5889">
        <w:rPr>
          <w:lang w:val="ru-RU"/>
        </w:rPr>
        <w:t>273-ФЗ</w:t>
      </w:r>
      <w:r w:rsidRPr="009F5889">
        <w:rPr>
          <w:spacing w:val="1"/>
          <w:lang w:val="ru-RU"/>
        </w:rPr>
        <w:t xml:space="preserve"> </w:t>
      </w:r>
      <w:r w:rsidRPr="009F5889">
        <w:rPr>
          <w:lang w:val="ru-RU"/>
        </w:rPr>
        <w:t>с</w:t>
      </w:r>
      <w:r w:rsidRPr="009F5889">
        <w:rPr>
          <w:spacing w:val="-1"/>
          <w:lang w:val="ru-RU"/>
        </w:rPr>
        <w:t xml:space="preserve"> </w:t>
      </w:r>
      <w:r w:rsidRPr="009F5889">
        <w:rPr>
          <w:lang w:val="ru-RU"/>
        </w:rPr>
        <w:t>изменениями</w:t>
      </w:r>
      <w:r w:rsidRPr="009F5889">
        <w:rPr>
          <w:spacing w:val="-1"/>
          <w:lang w:val="ru-RU"/>
        </w:rPr>
        <w:t xml:space="preserve"> </w:t>
      </w:r>
      <w:r w:rsidRPr="009F5889">
        <w:rPr>
          <w:lang w:val="ru-RU"/>
        </w:rPr>
        <w:t>и дополнениями;</w:t>
      </w:r>
    </w:p>
    <w:p w:rsidR="009F5889" w:rsidRPr="009F5889" w:rsidRDefault="009F5889" w:rsidP="00817123">
      <w:pPr>
        <w:pStyle w:val="a7"/>
        <w:widowControl w:val="0"/>
        <w:numPr>
          <w:ilvl w:val="0"/>
          <w:numId w:val="62"/>
        </w:numPr>
        <w:tabs>
          <w:tab w:val="left" w:pos="993"/>
          <w:tab w:val="left" w:pos="1542"/>
        </w:tabs>
        <w:autoSpaceDE w:val="0"/>
        <w:autoSpaceDN w:val="0"/>
        <w:spacing w:line="276" w:lineRule="auto"/>
        <w:ind w:right="105" w:firstLine="707"/>
        <w:contextualSpacing w:val="0"/>
        <w:jc w:val="both"/>
        <w:divId w:val="1382554304"/>
        <w:rPr>
          <w:lang w:val="ru-RU"/>
        </w:rPr>
      </w:pPr>
      <w:r w:rsidRPr="009F5889">
        <w:rPr>
          <w:lang w:val="ru-RU"/>
        </w:rPr>
        <w:t>приказа Министерства просвещения Российской Федерации от 12.08.2022 №</w:t>
      </w:r>
      <w:r w:rsidRPr="009F5889">
        <w:rPr>
          <w:spacing w:val="1"/>
          <w:lang w:val="ru-RU"/>
        </w:rPr>
        <w:t xml:space="preserve"> </w:t>
      </w:r>
      <w:r w:rsidRPr="009F5889">
        <w:rPr>
          <w:lang w:val="ru-RU"/>
        </w:rPr>
        <w:t>732</w:t>
      </w:r>
      <w:r w:rsidRPr="009F5889">
        <w:rPr>
          <w:spacing w:val="1"/>
          <w:lang w:val="ru-RU"/>
        </w:rPr>
        <w:t xml:space="preserve"> </w:t>
      </w:r>
      <w:r w:rsidRPr="009F5889">
        <w:rPr>
          <w:lang w:val="ru-RU"/>
        </w:rPr>
        <w:t>«О</w:t>
      </w:r>
      <w:r w:rsidRPr="009F5889">
        <w:rPr>
          <w:spacing w:val="1"/>
          <w:lang w:val="ru-RU"/>
        </w:rPr>
        <w:t xml:space="preserve"> </w:t>
      </w:r>
      <w:r w:rsidRPr="009F5889">
        <w:rPr>
          <w:lang w:val="ru-RU"/>
        </w:rPr>
        <w:t>внесении</w:t>
      </w:r>
      <w:r w:rsidRPr="009F5889">
        <w:rPr>
          <w:spacing w:val="1"/>
          <w:lang w:val="ru-RU"/>
        </w:rPr>
        <w:t xml:space="preserve"> </w:t>
      </w:r>
      <w:r w:rsidRPr="009F5889">
        <w:rPr>
          <w:lang w:val="ru-RU"/>
        </w:rPr>
        <w:t>изменений</w:t>
      </w:r>
      <w:r w:rsidRPr="009F5889">
        <w:rPr>
          <w:spacing w:val="1"/>
          <w:lang w:val="ru-RU"/>
        </w:rPr>
        <w:t xml:space="preserve"> </w:t>
      </w:r>
      <w:r w:rsidRPr="009F5889">
        <w:rPr>
          <w:lang w:val="ru-RU"/>
        </w:rPr>
        <w:t>в</w:t>
      </w:r>
      <w:r w:rsidRPr="009F5889">
        <w:rPr>
          <w:spacing w:val="1"/>
          <w:lang w:val="ru-RU"/>
        </w:rPr>
        <w:t xml:space="preserve"> </w:t>
      </w:r>
      <w:r w:rsidRPr="009F5889">
        <w:rPr>
          <w:lang w:val="ru-RU"/>
        </w:rPr>
        <w:t>федеральный</w:t>
      </w:r>
      <w:r w:rsidRPr="009F5889">
        <w:rPr>
          <w:spacing w:val="1"/>
          <w:lang w:val="ru-RU"/>
        </w:rPr>
        <w:t xml:space="preserve"> </w:t>
      </w:r>
      <w:r w:rsidRPr="009F5889">
        <w:rPr>
          <w:lang w:val="ru-RU"/>
        </w:rPr>
        <w:t>государственный</w:t>
      </w:r>
      <w:r w:rsidRPr="009F5889">
        <w:rPr>
          <w:spacing w:val="1"/>
          <w:lang w:val="ru-RU"/>
        </w:rPr>
        <w:t xml:space="preserve"> </w:t>
      </w:r>
      <w:r w:rsidRPr="009F5889">
        <w:rPr>
          <w:lang w:val="ru-RU"/>
        </w:rPr>
        <w:t>образовательный</w:t>
      </w:r>
      <w:r w:rsidRPr="009F5889">
        <w:rPr>
          <w:spacing w:val="1"/>
          <w:lang w:val="ru-RU"/>
        </w:rPr>
        <w:t xml:space="preserve"> </w:t>
      </w:r>
      <w:r w:rsidRPr="009F5889">
        <w:rPr>
          <w:lang w:val="ru-RU"/>
        </w:rPr>
        <w:t>стандарт</w:t>
      </w:r>
      <w:r w:rsidRPr="009F5889">
        <w:rPr>
          <w:spacing w:val="1"/>
          <w:lang w:val="ru-RU"/>
        </w:rPr>
        <w:t xml:space="preserve"> </w:t>
      </w:r>
      <w:r w:rsidRPr="009F5889">
        <w:rPr>
          <w:lang w:val="ru-RU"/>
        </w:rPr>
        <w:t>среднего общего образования, утвержденный приказом Министерства образования и науки</w:t>
      </w:r>
      <w:r w:rsidRPr="009F5889">
        <w:rPr>
          <w:spacing w:val="1"/>
          <w:lang w:val="ru-RU"/>
        </w:rPr>
        <w:t xml:space="preserve"> </w:t>
      </w:r>
      <w:r w:rsidRPr="009F5889">
        <w:rPr>
          <w:lang w:val="ru-RU"/>
        </w:rPr>
        <w:t>Российской</w:t>
      </w:r>
      <w:r w:rsidRPr="009F5889">
        <w:rPr>
          <w:spacing w:val="-1"/>
          <w:lang w:val="ru-RU"/>
        </w:rPr>
        <w:t xml:space="preserve"> </w:t>
      </w:r>
      <w:r w:rsidRPr="009F5889">
        <w:rPr>
          <w:lang w:val="ru-RU"/>
        </w:rPr>
        <w:t>Федерации</w:t>
      </w:r>
      <w:r w:rsidRPr="009F5889">
        <w:rPr>
          <w:spacing w:val="-2"/>
          <w:lang w:val="ru-RU"/>
        </w:rPr>
        <w:t xml:space="preserve"> </w:t>
      </w:r>
      <w:r w:rsidRPr="009F5889">
        <w:rPr>
          <w:lang w:val="ru-RU"/>
        </w:rPr>
        <w:t>от 17.05 2012</w:t>
      </w:r>
      <w:r w:rsidRPr="009F5889">
        <w:rPr>
          <w:spacing w:val="-1"/>
          <w:lang w:val="ru-RU"/>
        </w:rPr>
        <w:t xml:space="preserve"> </w:t>
      </w:r>
      <w:r w:rsidRPr="009F5889">
        <w:rPr>
          <w:lang w:val="ru-RU"/>
        </w:rPr>
        <w:t>№</w:t>
      </w:r>
      <w:r w:rsidRPr="009F5889">
        <w:rPr>
          <w:spacing w:val="-1"/>
          <w:lang w:val="ru-RU"/>
        </w:rPr>
        <w:t xml:space="preserve"> </w:t>
      </w:r>
      <w:r w:rsidRPr="009F5889">
        <w:rPr>
          <w:lang w:val="ru-RU"/>
        </w:rPr>
        <w:t>413»</w:t>
      </w:r>
      <w:r w:rsidRPr="009F5889">
        <w:rPr>
          <w:spacing w:val="-8"/>
          <w:lang w:val="ru-RU"/>
        </w:rPr>
        <w:t xml:space="preserve"> </w:t>
      </w:r>
      <w:r w:rsidRPr="009F5889">
        <w:rPr>
          <w:lang w:val="ru-RU"/>
        </w:rPr>
        <w:t>(Зарегистрирован 12.09.2022</w:t>
      </w:r>
      <w:r w:rsidRPr="009F5889">
        <w:rPr>
          <w:spacing w:val="-1"/>
          <w:lang w:val="ru-RU"/>
        </w:rPr>
        <w:t xml:space="preserve"> </w:t>
      </w:r>
      <w:r w:rsidRPr="009F5889">
        <w:rPr>
          <w:lang w:val="ru-RU"/>
        </w:rPr>
        <w:t>№</w:t>
      </w:r>
      <w:r w:rsidRPr="009F5889">
        <w:rPr>
          <w:spacing w:val="-1"/>
          <w:lang w:val="ru-RU"/>
        </w:rPr>
        <w:t xml:space="preserve"> </w:t>
      </w:r>
      <w:r w:rsidRPr="009F5889">
        <w:rPr>
          <w:lang w:val="ru-RU"/>
        </w:rPr>
        <w:t>70034);</w:t>
      </w:r>
    </w:p>
    <w:p w:rsidR="009F5889" w:rsidRPr="009F5889" w:rsidRDefault="009F5889" w:rsidP="00817123">
      <w:pPr>
        <w:pStyle w:val="a7"/>
        <w:widowControl w:val="0"/>
        <w:numPr>
          <w:ilvl w:val="0"/>
          <w:numId w:val="62"/>
        </w:numPr>
        <w:tabs>
          <w:tab w:val="left" w:pos="993"/>
          <w:tab w:val="left" w:pos="1542"/>
        </w:tabs>
        <w:autoSpaceDE w:val="0"/>
        <w:autoSpaceDN w:val="0"/>
        <w:spacing w:line="293" w:lineRule="exact"/>
        <w:ind w:left="1542"/>
        <w:contextualSpacing w:val="0"/>
        <w:jc w:val="both"/>
        <w:divId w:val="1382554304"/>
        <w:rPr>
          <w:lang w:val="ru-RU"/>
        </w:rPr>
      </w:pPr>
      <w:r w:rsidRPr="009F5889">
        <w:rPr>
          <w:lang w:val="ru-RU"/>
        </w:rPr>
        <w:t>приказа</w:t>
      </w:r>
      <w:r w:rsidRPr="009F5889">
        <w:rPr>
          <w:spacing w:val="36"/>
          <w:lang w:val="ru-RU"/>
        </w:rPr>
        <w:t xml:space="preserve"> </w:t>
      </w:r>
      <w:r w:rsidRPr="009F5889">
        <w:rPr>
          <w:lang w:val="ru-RU"/>
        </w:rPr>
        <w:t>Министерства</w:t>
      </w:r>
      <w:r w:rsidRPr="009F5889">
        <w:rPr>
          <w:spacing w:val="36"/>
          <w:lang w:val="ru-RU"/>
        </w:rPr>
        <w:t xml:space="preserve"> </w:t>
      </w:r>
      <w:r w:rsidRPr="009F5889">
        <w:rPr>
          <w:lang w:val="ru-RU"/>
        </w:rPr>
        <w:t>просвещения</w:t>
      </w:r>
      <w:r w:rsidRPr="009F5889">
        <w:rPr>
          <w:spacing w:val="38"/>
          <w:lang w:val="ru-RU"/>
        </w:rPr>
        <w:t xml:space="preserve"> </w:t>
      </w:r>
      <w:r w:rsidRPr="009F5889">
        <w:rPr>
          <w:lang w:val="ru-RU"/>
        </w:rPr>
        <w:t>Российской</w:t>
      </w:r>
      <w:r w:rsidRPr="009F5889">
        <w:rPr>
          <w:spacing w:val="38"/>
          <w:lang w:val="ru-RU"/>
        </w:rPr>
        <w:t xml:space="preserve"> </w:t>
      </w:r>
      <w:r w:rsidRPr="009F5889">
        <w:rPr>
          <w:lang w:val="ru-RU"/>
        </w:rPr>
        <w:t>Федерации</w:t>
      </w:r>
      <w:r w:rsidRPr="009F5889">
        <w:rPr>
          <w:spacing w:val="39"/>
          <w:lang w:val="ru-RU"/>
        </w:rPr>
        <w:t xml:space="preserve"> </w:t>
      </w:r>
      <w:r w:rsidRPr="009F5889">
        <w:rPr>
          <w:lang w:val="ru-RU"/>
        </w:rPr>
        <w:t>от</w:t>
      </w:r>
      <w:r w:rsidRPr="009F5889">
        <w:rPr>
          <w:spacing w:val="38"/>
          <w:lang w:val="ru-RU"/>
        </w:rPr>
        <w:t xml:space="preserve"> </w:t>
      </w:r>
      <w:r w:rsidRPr="009F5889">
        <w:rPr>
          <w:lang w:val="ru-RU"/>
        </w:rPr>
        <w:t>18.05.2023</w:t>
      </w:r>
      <w:r w:rsidRPr="009F5889">
        <w:rPr>
          <w:spacing w:val="46"/>
          <w:lang w:val="ru-RU"/>
        </w:rPr>
        <w:t xml:space="preserve"> </w:t>
      </w:r>
      <w:r w:rsidRPr="009F5889">
        <w:rPr>
          <w:lang w:val="ru-RU"/>
        </w:rPr>
        <w:t>№</w:t>
      </w:r>
    </w:p>
    <w:p w:rsidR="009F5889" w:rsidRDefault="009F5889" w:rsidP="009F5889">
      <w:pPr>
        <w:pStyle w:val="ab"/>
        <w:spacing w:before="35" w:line="276" w:lineRule="auto"/>
        <w:ind w:right="111" w:firstLine="0"/>
        <w:divId w:val="1382554304"/>
      </w:pPr>
      <w:r>
        <w:t>371</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7"/>
        </w:rPr>
        <w:t xml:space="preserve"> </w:t>
      </w:r>
      <w:r>
        <w:t>(Зарегистрирован 12.07.2023 №</w:t>
      </w:r>
      <w:r>
        <w:rPr>
          <w:spacing w:val="-1"/>
        </w:rPr>
        <w:t xml:space="preserve"> </w:t>
      </w:r>
      <w:r>
        <w:t>74228);</w:t>
      </w:r>
    </w:p>
    <w:p w:rsidR="009F5889" w:rsidRPr="009F5889" w:rsidRDefault="009F5889" w:rsidP="00817123">
      <w:pPr>
        <w:pStyle w:val="a7"/>
        <w:widowControl w:val="0"/>
        <w:numPr>
          <w:ilvl w:val="0"/>
          <w:numId w:val="18"/>
        </w:numPr>
        <w:tabs>
          <w:tab w:val="left" w:pos="993"/>
          <w:tab w:val="left" w:pos="1542"/>
        </w:tabs>
        <w:autoSpaceDE w:val="0"/>
        <w:autoSpaceDN w:val="0"/>
        <w:spacing w:line="273" w:lineRule="auto"/>
        <w:ind w:right="111" w:firstLine="707"/>
        <w:contextualSpacing w:val="0"/>
        <w:jc w:val="both"/>
        <w:divId w:val="1382554304"/>
        <w:rPr>
          <w:lang w:val="ru-RU"/>
        </w:rPr>
      </w:pPr>
      <w:r w:rsidRPr="009F5889">
        <w:rPr>
          <w:lang w:val="ru-RU"/>
        </w:rPr>
        <w:t>концепции</w:t>
      </w:r>
      <w:r w:rsidRPr="009F5889">
        <w:rPr>
          <w:spacing w:val="1"/>
          <w:lang w:val="ru-RU"/>
        </w:rPr>
        <w:t xml:space="preserve"> </w:t>
      </w:r>
      <w:r w:rsidRPr="009F5889">
        <w:rPr>
          <w:lang w:val="ru-RU"/>
        </w:rPr>
        <w:t>преподавания</w:t>
      </w:r>
      <w:r w:rsidRPr="009F5889">
        <w:rPr>
          <w:spacing w:val="1"/>
          <w:lang w:val="ru-RU"/>
        </w:rPr>
        <w:t xml:space="preserve"> </w:t>
      </w:r>
      <w:r w:rsidRPr="009F5889">
        <w:rPr>
          <w:lang w:val="ru-RU"/>
        </w:rPr>
        <w:t>учебного</w:t>
      </w:r>
      <w:r w:rsidRPr="009F5889">
        <w:rPr>
          <w:spacing w:val="1"/>
          <w:lang w:val="ru-RU"/>
        </w:rPr>
        <w:t xml:space="preserve"> </w:t>
      </w:r>
      <w:r w:rsidRPr="009F5889">
        <w:rPr>
          <w:lang w:val="ru-RU"/>
        </w:rPr>
        <w:t>предмета</w:t>
      </w:r>
      <w:r w:rsidRPr="009F5889">
        <w:rPr>
          <w:spacing w:val="1"/>
          <w:lang w:val="ru-RU"/>
        </w:rPr>
        <w:t xml:space="preserve"> </w:t>
      </w:r>
      <w:r w:rsidRPr="009F5889">
        <w:rPr>
          <w:lang w:val="ru-RU"/>
        </w:rPr>
        <w:t>«Физика»</w:t>
      </w:r>
      <w:r w:rsidRPr="009F5889">
        <w:rPr>
          <w:spacing w:val="1"/>
          <w:lang w:val="ru-RU"/>
        </w:rPr>
        <w:t xml:space="preserve"> </w:t>
      </w:r>
      <w:r w:rsidRPr="009F5889">
        <w:rPr>
          <w:lang w:val="ru-RU"/>
        </w:rPr>
        <w:t>в</w:t>
      </w:r>
      <w:r w:rsidRPr="009F5889">
        <w:rPr>
          <w:spacing w:val="1"/>
          <w:lang w:val="ru-RU"/>
        </w:rPr>
        <w:t xml:space="preserve"> </w:t>
      </w:r>
      <w:r w:rsidRPr="009F5889">
        <w:rPr>
          <w:lang w:val="ru-RU"/>
        </w:rPr>
        <w:t>Российской</w:t>
      </w:r>
      <w:r w:rsidRPr="009F5889">
        <w:rPr>
          <w:spacing w:val="1"/>
          <w:lang w:val="ru-RU"/>
        </w:rPr>
        <w:t xml:space="preserve"> </w:t>
      </w:r>
      <w:r w:rsidRPr="009F5889">
        <w:rPr>
          <w:lang w:val="ru-RU"/>
        </w:rPr>
        <w:t>Федерации</w:t>
      </w:r>
      <w:r w:rsidRPr="009F5889">
        <w:rPr>
          <w:spacing w:val="-1"/>
          <w:lang w:val="ru-RU"/>
        </w:rPr>
        <w:t xml:space="preserve"> </w:t>
      </w:r>
      <w:r w:rsidRPr="009F5889">
        <w:rPr>
          <w:lang w:val="ru-RU"/>
        </w:rPr>
        <w:t>(утв.</w:t>
      </w:r>
      <w:r w:rsidRPr="009F5889">
        <w:rPr>
          <w:spacing w:val="-1"/>
          <w:lang w:val="ru-RU"/>
        </w:rPr>
        <w:t xml:space="preserve"> </w:t>
      </w:r>
      <w:r w:rsidRPr="009F5889">
        <w:rPr>
          <w:lang w:val="ru-RU"/>
        </w:rPr>
        <w:t>распоряжением</w:t>
      </w:r>
      <w:r w:rsidRPr="009F5889">
        <w:rPr>
          <w:spacing w:val="-2"/>
          <w:lang w:val="ru-RU"/>
        </w:rPr>
        <w:t xml:space="preserve"> </w:t>
      </w:r>
      <w:r w:rsidRPr="009F5889">
        <w:rPr>
          <w:lang w:val="ru-RU"/>
        </w:rPr>
        <w:t>Правительства</w:t>
      </w:r>
      <w:r w:rsidRPr="009F5889">
        <w:rPr>
          <w:spacing w:val="-2"/>
          <w:lang w:val="ru-RU"/>
        </w:rPr>
        <w:t xml:space="preserve"> </w:t>
      </w:r>
      <w:r w:rsidRPr="009F5889">
        <w:rPr>
          <w:lang w:val="ru-RU"/>
        </w:rPr>
        <w:t>РФ</w:t>
      </w:r>
      <w:r w:rsidRPr="009F5889">
        <w:rPr>
          <w:spacing w:val="-2"/>
          <w:lang w:val="ru-RU"/>
        </w:rPr>
        <w:t xml:space="preserve"> </w:t>
      </w:r>
      <w:r w:rsidRPr="009F5889">
        <w:rPr>
          <w:lang w:val="ru-RU"/>
        </w:rPr>
        <w:t>протокол от</w:t>
      </w:r>
      <w:r w:rsidRPr="009F5889">
        <w:rPr>
          <w:spacing w:val="-1"/>
          <w:lang w:val="ru-RU"/>
        </w:rPr>
        <w:t xml:space="preserve"> </w:t>
      </w:r>
      <w:r w:rsidRPr="009F5889">
        <w:rPr>
          <w:lang w:val="ru-RU"/>
        </w:rPr>
        <w:t>3.12.2019</w:t>
      </w:r>
      <w:r w:rsidRPr="009F5889">
        <w:rPr>
          <w:spacing w:val="-1"/>
          <w:lang w:val="ru-RU"/>
        </w:rPr>
        <w:t xml:space="preserve"> </w:t>
      </w:r>
      <w:r w:rsidRPr="009F5889">
        <w:rPr>
          <w:lang w:val="ru-RU"/>
        </w:rPr>
        <w:t>№</w:t>
      </w:r>
      <w:r w:rsidRPr="009F5889">
        <w:rPr>
          <w:spacing w:val="-2"/>
          <w:lang w:val="ru-RU"/>
        </w:rPr>
        <w:t xml:space="preserve"> </w:t>
      </w:r>
      <w:r w:rsidRPr="009F5889">
        <w:rPr>
          <w:lang w:val="ru-RU"/>
        </w:rPr>
        <w:t>ПК-4вн);</w:t>
      </w:r>
    </w:p>
    <w:p w:rsidR="009F5889" w:rsidRPr="009F5889" w:rsidRDefault="009F5889" w:rsidP="00817123">
      <w:pPr>
        <w:pStyle w:val="a7"/>
        <w:widowControl w:val="0"/>
        <w:numPr>
          <w:ilvl w:val="0"/>
          <w:numId w:val="18"/>
        </w:numPr>
        <w:tabs>
          <w:tab w:val="left" w:pos="993"/>
          <w:tab w:val="left" w:pos="1542"/>
        </w:tabs>
        <w:autoSpaceDE w:val="0"/>
        <w:autoSpaceDN w:val="0"/>
        <w:spacing w:before="2" w:line="276" w:lineRule="auto"/>
        <w:ind w:right="102" w:firstLine="707"/>
        <w:contextualSpacing w:val="0"/>
        <w:jc w:val="both"/>
        <w:divId w:val="1382554304"/>
        <w:rPr>
          <w:lang w:val="ru-RU"/>
        </w:rPr>
      </w:pPr>
      <w:r w:rsidRPr="009F5889">
        <w:rPr>
          <w:lang w:val="ru-RU"/>
        </w:rPr>
        <w:t>санитарных</w:t>
      </w:r>
      <w:r w:rsidRPr="009F5889">
        <w:rPr>
          <w:spacing w:val="1"/>
          <w:lang w:val="ru-RU"/>
        </w:rPr>
        <w:t xml:space="preserve"> </w:t>
      </w:r>
      <w:r w:rsidRPr="009F5889">
        <w:rPr>
          <w:lang w:val="ru-RU"/>
        </w:rPr>
        <w:t>правил</w:t>
      </w:r>
      <w:r w:rsidRPr="009F5889">
        <w:rPr>
          <w:spacing w:val="1"/>
          <w:lang w:val="ru-RU"/>
        </w:rPr>
        <w:t xml:space="preserve"> </w:t>
      </w:r>
      <w:r w:rsidRPr="009F5889">
        <w:rPr>
          <w:lang w:val="ru-RU"/>
        </w:rPr>
        <w:t>СП</w:t>
      </w:r>
      <w:r w:rsidRPr="009F5889">
        <w:rPr>
          <w:spacing w:val="1"/>
          <w:lang w:val="ru-RU"/>
        </w:rPr>
        <w:t xml:space="preserve"> </w:t>
      </w:r>
      <w:r w:rsidRPr="009F5889">
        <w:rPr>
          <w:lang w:val="ru-RU"/>
        </w:rPr>
        <w:t>2.4.3648-20</w:t>
      </w:r>
      <w:r w:rsidRPr="009F5889">
        <w:rPr>
          <w:spacing w:val="1"/>
          <w:lang w:val="ru-RU"/>
        </w:rPr>
        <w:t xml:space="preserve"> </w:t>
      </w:r>
      <w:r w:rsidRPr="009F5889">
        <w:rPr>
          <w:lang w:val="ru-RU"/>
        </w:rPr>
        <w:t>«Санитарно-эпидемиологические</w:t>
      </w:r>
      <w:r w:rsidRPr="009F5889">
        <w:rPr>
          <w:spacing w:val="1"/>
          <w:lang w:val="ru-RU"/>
        </w:rPr>
        <w:t xml:space="preserve"> </w:t>
      </w:r>
      <w:r w:rsidRPr="009F5889">
        <w:rPr>
          <w:lang w:val="ru-RU"/>
        </w:rPr>
        <w:t>требования</w:t>
      </w:r>
      <w:r w:rsidRPr="009F5889">
        <w:rPr>
          <w:spacing w:val="1"/>
          <w:lang w:val="ru-RU"/>
        </w:rPr>
        <w:t xml:space="preserve"> </w:t>
      </w:r>
      <w:r w:rsidRPr="009F5889">
        <w:rPr>
          <w:lang w:val="ru-RU"/>
        </w:rPr>
        <w:t>к</w:t>
      </w:r>
      <w:r w:rsidRPr="009F5889">
        <w:rPr>
          <w:spacing w:val="1"/>
          <w:lang w:val="ru-RU"/>
        </w:rPr>
        <w:t xml:space="preserve"> </w:t>
      </w:r>
      <w:r w:rsidRPr="009F5889">
        <w:rPr>
          <w:lang w:val="ru-RU"/>
        </w:rPr>
        <w:t>организации</w:t>
      </w:r>
      <w:r w:rsidRPr="009F5889">
        <w:rPr>
          <w:spacing w:val="1"/>
          <w:lang w:val="ru-RU"/>
        </w:rPr>
        <w:t xml:space="preserve"> </w:t>
      </w:r>
      <w:r w:rsidRPr="009F5889">
        <w:rPr>
          <w:lang w:val="ru-RU"/>
        </w:rPr>
        <w:t>воспитания</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обучения,</w:t>
      </w:r>
      <w:r w:rsidRPr="009F5889">
        <w:rPr>
          <w:spacing w:val="1"/>
          <w:lang w:val="ru-RU"/>
        </w:rPr>
        <w:t xml:space="preserve"> </w:t>
      </w:r>
      <w:r w:rsidRPr="009F5889">
        <w:rPr>
          <w:lang w:val="ru-RU"/>
        </w:rPr>
        <w:t>отдыха</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оздоровления</w:t>
      </w:r>
      <w:r w:rsidRPr="009F5889">
        <w:rPr>
          <w:spacing w:val="1"/>
          <w:lang w:val="ru-RU"/>
        </w:rPr>
        <w:t xml:space="preserve"> </w:t>
      </w:r>
      <w:r w:rsidRPr="009F5889">
        <w:rPr>
          <w:lang w:val="ru-RU"/>
        </w:rPr>
        <w:t>детей</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молодежи»;</w:t>
      </w:r>
    </w:p>
    <w:p w:rsidR="009F5889" w:rsidRPr="009F5889" w:rsidRDefault="009F5889" w:rsidP="00817123">
      <w:pPr>
        <w:pStyle w:val="a7"/>
        <w:widowControl w:val="0"/>
        <w:numPr>
          <w:ilvl w:val="0"/>
          <w:numId w:val="18"/>
        </w:numPr>
        <w:tabs>
          <w:tab w:val="left" w:pos="993"/>
          <w:tab w:val="left" w:pos="1542"/>
        </w:tabs>
        <w:autoSpaceDE w:val="0"/>
        <w:autoSpaceDN w:val="0"/>
        <w:spacing w:line="276" w:lineRule="auto"/>
        <w:ind w:right="103" w:firstLine="707"/>
        <w:contextualSpacing w:val="0"/>
        <w:jc w:val="both"/>
        <w:divId w:val="1382554304"/>
        <w:rPr>
          <w:lang w:val="ru-RU"/>
        </w:rPr>
      </w:pPr>
      <w:r w:rsidRPr="009F5889">
        <w:rPr>
          <w:lang w:val="ru-RU"/>
        </w:rPr>
        <w:t>приказа</w:t>
      </w:r>
      <w:r w:rsidRPr="009F5889">
        <w:rPr>
          <w:spacing w:val="1"/>
          <w:lang w:val="ru-RU"/>
        </w:rPr>
        <w:t xml:space="preserve"> </w:t>
      </w:r>
      <w:r w:rsidRPr="009F5889">
        <w:rPr>
          <w:lang w:val="ru-RU"/>
        </w:rPr>
        <w:t>Минпросвещения</w:t>
      </w:r>
      <w:r w:rsidRPr="009F5889">
        <w:rPr>
          <w:spacing w:val="1"/>
          <w:lang w:val="ru-RU"/>
        </w:rPr>
        <w:t xml:space="preserve"> </w:t>
      </w:r>
      <w:r w:rsidRPr="009F5889">
        <w:rPr>
          <w:lang w:val="ru-RU"/>
        </w:rPr>
        <w:t>России</w:t>
      </w:r>
      <w:r w:rsidRPr="009F5889">
        <w:rPr>
          <w:spacing w:val="1"/>
          <w:lang w:val="ru-RU"/>
        </w:rPr>
        <w:t xml:space="preserve"> </w:t>
      </w:r>
      <w:r w:rsidRPr="009F5889">
        <w:rPr>
          <w:lang w:val="ru-RU"/>
        </w:rPr>
        <w:t>от</w:t>
      </w:r>
      <w:r w:rsidRPr="009F5889">
        <w:rPr>
          <w:spacing w:val="1"/>
          <w:lang w:val="ru-RU"/>
        </w:rPr>
        <w:t xml:space="preserve"> </w:t>
      </w:r>
      <w:r w:rsidRPr="009F5889">
        <w:rPr>
          <w:lang w:val="ru-RU"/>
        </w:rPr>
        <w:t>21.09.2022</w:t>
      </w:r>
      <w:r w:rsidRPr="009F5889">
        <w:rPr>
          <w:spacing w:val="1"/>
          <w:lang w:val="ru-RU"/>
        </w:rPr>
        <w:t xml:space="preserve"> </w:t>
      </w:r>
      <w:r>
        <w:t>N</w:t>
      </w:r>
      <w:r w:rsidRPr="009F5889">
        <w:rPr>
          <w:spacing w:val="1"/>
          <w:lang w:val="ru-RU"/>
        </w:rPr>
        <w:t xml:space="preserve"> </w:t>
      </w:r>
      <w:r w:rsidRPr="009F5889">
        <w:rPr>
          <w:lang w:val="ru-RU"/>
        </w:rPr>
        <w:t>858</w:t>
      </w:r>
      <w:r w:rsidRPr="009F5889">
        <w:rPr>
          <w:spacing w:val="1"/>
          <w:lang w:val="ru-RU"/>
        </w:rPr>
        <w:t xml:space="preserve"> </w:t>
      </w:r>
      <w:r w:rsidRPr="009F5889">
        <w:rPr>
          <w:lang w:val="ru-RU"/>
        </w:rPr>
        <w:t>«Об</w:t>
      </w:r>
      <w:r w:rsidRPr="009F5889">
        <w:rPr>
          <w:spacing w:val="1"/>
          <w:lang w:val="ru-RU"/>
        </w:rPr>
        <w:t xml:space="preserve"> </w:t>
      </w:r>
      <w:r w:rsidRPr="009F5889">
        <w:rPr>
          <w:lang w:val="ru-RU"/>
        </w:rPr>
        <w:t>утверждении</w:t>
      </w:r>
      <w:r w:rsidRPr="009F5889">
        <w:rPr>
          <w:spacing w:val="1"/>
          <w:lang w:val="ru-RU"/>
        </w:rPr>
        <w:t xml:space="preserve"> </w:t>
      </w:r>
      <w:r w:rsidRPr="009F5889">
        <w:rPr>
          <w:lang w:val="ru-RU"/>
        </w:rPr>
        <w:t>федерального перечня учебников, допущенных к использованию при реализации имеющих</w:t>
      </w:r>
      <w:r w:rsidRPr="009F5889">
        <w:rPr>
          <w:spacing w:val="1"/>
          <w:lang w:val="ru-RU"/>
        </w:rPr>
        <w:t xml:space="preserve"> </w:t>
      </w:r>
      <w:r w:rsidRPr="009F5889">
        <w:rPr>
          <w:lang w:val="ru-RU"/>
        </w:rPr>
        <w:t>государственную аккредитацию образовательных программ начального общего, основного</w:t>
      </w:r>
      <w:r w:rsidRPr="009F5889">
        <w:rPr>
          <w:spacing w:val="1"/>
          <w:lang w:val="ru-RU"/>
        </w:rPr>
        <w:t xml:space="preserve"> </w:t>
      </w:r>
      <w:r w:rsidRPr="009F5889">
        <w:rPr>
          <w:lang w:val="ru-RU"/>
        </w:rPr>
        <w:t>общего, среднего общего образования организациями, осуществляющими образовательную</w:t>
      </w:r>
      <w:r w:rsidRPr="009F5889">
        <w:rPr>
          <w:spacing w:val="1"/>
          <w:lang w:val="ru-RU"/>
        </w:rPr>
        <w:t xml:space="preserve"> </w:t>
      </w:r>
      <w:r w:rsidRPr="009F5889">
        <w:rPr>
          <w:lang w:val="ru-RU"/>
        </w:rPr>
        <w:t>деятельность и установления предельного срока использования исключенных учебников»</w:t>
      </w:r>
      <w:r w:rsidRPr="009F5889">
        <w:rPr>
          <w:spacing w:val="1"/>
          <w:lang w:val="ru-RU"/>
        </w:rPr>
        <w:t xml:space="preserve"> </w:t>
      </w:r>
      <w:r w:rsidRPr="009F5889">
        <w:rPr>
          <w:lang w:val="ru-RU"/>
        </w:rPr>
        <w:t>(Зарегистрировано</w:t>
      </w:r>
      <w:r w:rsidRPr="009F5889">
        <w:rPr>
          <w:spacing w:val="2"/>
          <w:lang w:val="ru-RU"/>
        </w:rPr>
        <w:t xml:space="preserve"> </w:t>
      </w:r>
      <w:r w:rsidRPr="009F5889">
        <w:rPr>
          <w:lang w:val="ru-RU"/>
        </w:rPr>
        <w:t>в</w:t>
      </w:r>
      <w:r w:rsidRPr="009F5889">
        <w:rPr>
          <w:spacing w:val="3"/>
          <w:lang w:val="ru-RU"/>
        </w:rPr>
        <w:t xml:space="preserve"> </w:t>
      </w:r>
      <w:r w:rsidRPr="009F5889">
        <w:rPr>
          <w:lang w:val="ru-RU"/>
        </w:rPr>
        <w:t>Минюсте</w:t>
      </w:r>
      <w:r w:rsidRPr="009F5889">
        <w:rPr>
          <w:spacing w:val="3"/>
          <w:lang w:val="ru-RU"/>
        </w:rPr>
        <w:t xml:space="preserve"> </w:t>
      </w:r>
      <w:r w:rsidRPr="009F5889">
        <w:rPr>
          <w:lang w:val="ru-RU"/>
        </w:rPr>
        <w:t>России</w:t>
      </w:r>
      <w:r w:rsidRPr="009F5889">
        <w:rPr>
          <w:spacing w:val="3"/>
          <w:lang w:val="ru-RU"/>
        </w:rPr>
        <w:t xml:space="preserve"> </w:t>
      </w:r>
      <w:r w:rsidRPr="009F5889">
        <w:rPr>
          <w:lang w:val="ru-RU"/>
        </w:rPr>
        <w:t>01.11.2022</w:t>
      </w:r>
      <w:r w:rsidRPr="009F5889">
        <w:rPr>
          <w:spacing w:val="3"/>
          <w:lang w:val="ru-RU"/>
        </w:rPr>
        <w:t xml:space="preserve"> </w:t>
      </w:r>
      <w:r>
        <w:t>N</w:t>
      </w:r>
      <w:r w:rsidRPr="009F5889">
        <w:rPr>
          <w:spacing w:val="3"/>
          <w:lang w:val="ru-RU"/>
        </w:rPr>
        <w:t xml:space="preserve"> </w:t>
      </w:r>
      <w:r w:rsidRPr="009F5889">
        <w:rPr>
          <w:lang w:val="ru-RU"/>
        </w:rPr>
        <w:t>70799)</w:t>
      </w:r>
      <w:r w:rsidRPr="009F5889">
        <w:rPr>
          <w:spacing w:val="1"/>
          <w:lang w:val="ru-RU"/>
        </w:rPr>
        <w:t xml:space="preserve"> </w:t>
      </w:r>
      <w:r w:rsidRPr="009F5889">
        <w:rPr>
          <w:lang w:val="ru-RU"/>
        </w:rPr>
        <w:t>(в</w:t>
      </w:r>
      <w:r w:rsidRPr="009F5889">
        <w:rPr>
          <w:spacing w:val="4"/>
          <w:lang w:val="ru-RU"/>
        </w:rPr>
        <w:t xml:space="preserve"> </w:t>
      </w:r>
      <w:r w:rsidRPr="009F5889">
        <w:rPr>
          <w:lang w:val="ru-RU"/>
        </w:rPr>
        <w:t>редакции</w:t>
      </w:r>
      <w:r w:rsidRPr="009F5889">
        <w:rPr>
          <w:spacing w:val="4"/>
          <w:lang w:val="ru-RU"/>
        </w:rPr>
        <w:t xml:space="preserve"> </w:t>
      </w:r>
      <w:r w:rsidRPr="009F5889">
        <w:rPr>
          <w:lang w:val="ru-RU"/>
        </w:rPr>
        <w:t>приказа</w:t>
      </w:r>
      <w:r w:rsidRPr="009F5889">
        <w:rPr>
          <w:spacing w:val="1"/>
          <w:lang w:val="ru-RU"/>
        </w:rPr>
        <w:t xml:space="preserve"> </w:t>
      </w:r>
      <w:r w:rsidRPr="009F5889">
        <w:rPr>
          <w:lang w:val="ru-RU"/>
        </w:rPr>
        <w:t>от</w:t>
      </w:r>
      <w:r w:rsidRPr="009F5889">
        <w:rPr>
          <w:spacing w:val="4"/>
          <w:lang w:val="ru-RU"/>
        </w:rPr>
        <w:t xml:space="preserve"> </w:t>
      </w:r>
      <w:r w:rsidRPr="009F5889">
        <w:rPr>
          <w:lang w:val="ru-RU"/>
        </w:rPr>
        <w:t>21.07.2023</w:t>
      </w:r>
    </w:p>
    <w:p w:rsidR="009F5889" w:rsidRDefault="009F5889" w:rsidP="009F5889">
      <w:pPr>
        <w:pStyle w:val="ab"/>
        <w:spacing w:line="274" w:lineRule="exact"/>
        <w:ind w:firstLine="0"/>
        <w:divId w:val="1382554304"/>
      </w:pPr>
      <w:r>
        <w:lastRenderedPageBreak/>
        <w:t>№</w:t>
      </w:r>
      <w:r>
        <w:rPr>
          <w:spacing w:val="-2"/>
        </w:rPr>
        <w:t xml:space="preserve"> </w:t>
      </w:r>
      <w:r>
        <w:t>556);</w:t>
      </w:r>
    </w:p>
    <w:p w:rsidR="009F5889" w:rsidRPr="009F5889" w:rsidRDefault="009F5889" w:rsidP="00817123">
      <w:pPr>
        <w:pStyle w:val="a7"/>
        <w:widowControl w:val="0"/>
        <w:numPr>
          <w:ilvl w:val="0"/>
          <w:numId w:val="18"/>
        </w:numPr>
        <w:tabs>
          <w:tab w:val="left" w:pos="993"/>
          <w:tab w:val="left" w:pos="1542"/>
        </w:tabs>
        <w:autoSpaceDE w:val="0"/>
        <w:autoSpaceDN w:val="0"/>
        <w:spacing w:before="38" w:line="276" w:lineRule="auto"/>
        <w:ind w:right="105" w:firstLine="707"/>
        <w:contextualSpacing w:val="0"/>
        <w:jc w:val="both"/>
        <w:divId w:val="1382554304"/>
        <w:rPr>
          <w:lang w:val="ru-RU"/>
        </w:rPr>
      </w:pPr>
      <w:r w:rsidRPr="009F5889">
        <w:rPr>
          <w:lang w:val="ru-RU"/>
        </w:rPr>
        <w:t>приказа Министерства просвещения РФ от 02.08.2022 № 653 «Об утверждении</w:t>
      </w:r>
      <w:r w:rsidRPr="009F5889">
        <w:rPr>
          <w:spacing w:val="1"/>
          <w:lang w:val="ru-RU"/>
        </w:rPr>
        <w:t xml:space="preserve"> </w:t>
      </w:r>
      <w:r w:rsidRPr="009F5889">
        <w:rPr>
          <w:lang w:val="ru-RU"/>
        </w:rPr>
        <w:t>федерального</w:t>
      </w:r>
      <w:r w:rsidRPr="009F5889">
        <w:rPr>
          <w:spacing w:val="1"/>
          <w:lang w:val="ru-RU"/>
        </w:rPr>
        <w:t xml:space="preserve"> </w:t>
      </w:r>
      <w:r w:rsidRPr="009F5889">
        <w:rPr>
          <w:lang w:val="ru-RU"/>
        </w:rPr>
        <w:t>перечня</w:t>
      </w:r>
      <w:r w:rsidRPr="009F5889">
        <w:rPr>
          <w:spacing w:val="1"/>
          <w:lang w:val="ru-RU"/>
        </w:rPr>
        <w:t xml:space="preserve"> </w:t>
      </w:r>
      <w:r w:rsidRPr="009F5889">
        <w:rPr>
          <w:lang w:val="ru-RU"/>
        </w:rPr>
        <w:t>электронных</w:t>
      </w:r>
      <w:r w:rsidRPr="009F5889">
        <w:rPr>
          <w:spacing w:val="1"/>
          <w:lang w:val="ru-RU"/>
        </w:rPr>
        <w:t xml:space="preserve"> </w:t>
      </w:r>
      <w:r w:rsidRPr="009F5889">
        <w:rPr>
          <w:lang w:val="ru-RU"/>
        </w:rPr>
        <w:t>образовательных</w:t>
      </w:r>
      <w:r w:rsidRPr="009F5889">
        <w:rPr>
          <w:spacing w:val="1"/>
          <w:lang w:val="ru-RU"/>
        </w:rPr>
        <w:t xml:space="preserve"> </w:t>
      </w:r>
      <w:r w:rsidRPr="009F5889">
        <w:rPr>
          <w:lang w:val="ru-RU"/>
        </w:rPr>
        <w:t>ресурсов,</w:t>
      </w:r>
      <w:r w:rsidRPr="009F5889">
        <w:rPr>
          <w:spacing w:val="1"/>
          <w:lang w:val="ru-RU"/>
        </w:rPr>
        <w:t xml:space="preserve"> </w:t>
      </w:r>
      <w:r w:rsidRPr="009F5889">
        <w:rPr>
          <w:lang w:val="ru-RU"/>
        </w:rPr>
        <w:t>допущенных</w:t>
      </w:r>
      <w:r w:rsidRPr="009F5889">
        <w:rPr>
          <w:spacing w:val="1"/>
          <w:lang w:val="ru-RU"/>
        </w:rPr>
        <w:t xml:space="preserve"> </w:t>
      </w:r>
      <w:r w:rsidRPr="009F5889">
        <w:rPr>
          <w:lang w:val="ru-RU"/>
        </w:rPr>
        <w:t>к</w:t>
      </w:r>
      <w:r w:rsidRPr="009F5889">
        <w:rPr>
          <w:spacing w:val="1"/>
          <w:lang w:val="ru-RU"/>
        </w:rPr>
        <w:t xml:space="preserve"> </w:t>
      </w:r>
      <w:r w:rsidRPr="009F5889">
        <w:rPr>
          <w:lang w:val="ru-RU"/>
        </w:rPr>
        <w:t>использованию при реализации имеющих государственную аккредитацию образовательных</w:t>
      </w:r>
      <w:r w:rsidRPr="009F5889">
        <w:rPr>
          <w:spacing w:val="1"/>
          <w:lang w:val="ru-RU"/>
        </w:rPr>
        <w:t xml:space="preserve"> </w:t>
      </w:r>
      <w:r w:rsidRPr="009F5889">
        <w:rPr>
          <w:lang w:val="ru-RU"/>
        </w:rPr>
        <w:t>программ</w:t>
      </w:r>
      <w:r w:rsidRPr="009F5889">
        <w:rPr>
          <w:spacing w:val="-2"/>
          <w:lang w:val="ru-RU"/>
        </w:rPr>
        <w:t xml:space="preserve"> </w:t>
      </w:r>
      <w:r w:rsidRPr="009F5889">
        <w:rPr>
          <w:lang w:val="ru-RU"/>
        </w:rPr>
        <w:t>НОО,</w:t>
      </w:r>
      <w:r w:rsidRPr="009F5889">
        <w:rPr>
          <w:spacing w:val="-1"/>
          <w:lang w:val="ru-RU"/>
        </w:rPr>
        <w:t xml:space="preserve"> </w:t>
      </w:r>
      <w:r w:rsidRPr="009F5889">
        <w:rPr>
          <w:lang w:val="ru-RU"/>
        </w:rPr>
        <w:t>ООО,</w:t>
      </w:r>
      <w:r w:rsidRPr="009F5889">
        <w:rPr>
          <w:spacing w:val="2"/>
          <w:lang w:val="ru-RU"/>
        </w:rPr>
        <w:t xml:space="preserve"> </w:t>
      </w:r>
      <w:r w:rsidRPr="009F5889">
        <w:rPr>
          <w:lang w:val="ru-RU"/>
        </w:rPr>
        <w:t>СОО»</w:t>
      </w:r>
      <w:r w:rsidRPr="009F5889">
        <w:rPr>
          <w:spacing w:val="-8"/>
          <w:lang w:val="ru-RU"/>
        </w:rPr>
        <w:t xml:space="preserve"> </w:t>
      </w:r>
      <w:r w:rsidRPr="009F5889">
        <w:rPr>
          <w:lang w:val="ru-RU"/>
        </w:rPr>
        <w:t>(Зарегистрирован 29.08.2022 №</w:t>
      </w:r>
      <w:r w:rsidRPr="009F5889">
        <w:rPr>
          <w:spacing w:val="-2"/>
          <w:lang w:val="ru-RU"/>
        </w:rPr>
        <w:t xml:space="preserve"> </w:t>
      </w:r>
      <w:r w:rsidRPr="009F5889">
        <w:rPr>
          <w:lang w:val="ru-RU"/>
        </w:rPr>
        <w:t>69822).</w:t>
      </w:r>
    </w:p>
    <w:p w:rsidR="009F5889" w:rsidRDefault="009F5889" w:rsidP="009F5889">
      <w:pPr>
        <w:pStyle w:val="ab"/>
        <w:spacing w:line="276" w:lineRule="auto"/>
        <w:ind w:right="105"/>
        <w:divId w:val="1382554304"/>
      </w:pPr>
      <w:r>
        <w:t>Рабочая программа учебного предмета «Физика. Базовый уровень» (далее - рабочая</w:t>
      </w:r>
      <w:r>
        <w:rPr>
          <w:spacing w:val="1"/>
        </w:rPr>
        <w:t xml:space="preserve"> </w:t>
      </w:r>
      <w:r>
        <w:t>программа)</w:t>
      </w:r>
      <w:r>
        <w:rPr>
          <w:spacing w:val="-1"/>
        </w:rPr>
        <w:t xml:space="preserve"> </w:t>
      </w:r>
      <w:r>
        <w:t>включает:</w:t>
      </w:r>
    </w:p>
    <w:p w:rsidR="009F5889" w:rsidRDefault="009F5889" w:rsidP="0047201B">
      <w:pPr>
        <w:pStyle w:val="a7"/>
        <w:widowControl w:val="0"/>
        <w:numPr>
          <w:ilvl w:val="0"/>
          <w:numId w:val="61"/>
        </w:numPr>
        <w:tabs>
          <w:tab w:val="left" w:pos="950"/>
        </w:tabs>
        <w:autoSpaceDE w:val="0"/>
        <w:autoSpaceDN w:val="0"/>
        <w:spacing w:line="275" w:lineRule="exact"/>
        <w:contextualSpacing w:val="0"/>
        <w:divId w:val="1382554304"/>
      </w:pPr>
      <w:r>
        <w:t>пояснительную</w:t>
      </w:r>
      <w:r>
        <w:rPr>
          <w:spacing w:val="-6"/>
        </w:rPr>
        <w:t xml:space="preserve"> </w:t>
      </w:r>
      <w:r>
        <w:t>записку,</w:t>
      </w:r>
    </w:p>
    <w:p w:rsidR="009F5889" w:rsidRDefault="009F5889" w:rsidP="0047201B">
      <w:pPr>
        <w:pStyle w:val="a7"/>
        <w:widowControl w:val="0"/>
        <w:numPr>
          <w:ilvl w:val="0"/>
          <w:numId w:val="61"/>
        </w:numPr>
        <w:tabs>
          <w:tab w:val="left" w:pos="950"/>
        </w:tabs>
        <w:autoSpaceDE w:val="0"/>
        <w:autoSpaceDN w:val="0"/>
        <w:spacing w:before="39"/>
        <w:contextualSpacing w:val="0"/>
        <w:divId w:val="1382554304"/>
      </w:pPr>
      <w:r>
        <w:t>содержание</w:t>
      </w:r>
      <w:r>
        <w:rPr>
          <w:spacing w:val="-1"/>
        </w:rPr>
        <w:t xml:space="preserve"> </w:t>
      </w:r>
      <w:r>
        <w:t>учебного</w:t>
      </w:r>
      <w:r>
        <w:rPr>
          <w:spacing w:val="-3"/>
        </w:rPr>
        <w:t xml:space="preserve"> </w:t>
      </w:r>
      <w:r>
        <w:t>предмета,</w:t>
      </w:r>
    </w:p>
    <w:p w:rsidR="009F5889" w:rsidRPr="009F5889" w:rsidRDefault="009F5889" w:rsidP="0047201B">
      <w:pPr>
        <w:pStyle w:val="a7"/>
        <w:widowControl w:val="0"/>
        <w:numPr>
          <w:ilvl w:val="0"/>
          <w:numId w:val="61"/>
        </w:numPr>
        <w:tabs>
          <w:tab w:val="left" w:pos="950"/>
        </w:tabs>
        <w:autoSpaceDE w:val="0"/>
        <w:autoSpaceDN w:val="0"/>
        <w:spacing w:before="41"/>
        <w:contextualSpacing w:val="0"/>
        <w:divId w:val="1382554304"/>
        <w:rPr>
          <w:lang w:val="ru-RU"/>
        </w:rPr>
      </w:pPr>
      <w:r w:rsidRPr="009F5889">
        <w:rPr>
          <w:lang w:val="ru-RU"/>
        </w:rPr>
        <w:t>планируемые</w:t>
      </w:r>
      <w:r w:rsidRPr="009F5889">
        <w:rPr>
          <w:spacing w:val="-5"/>
          <w:lang w:val="ru-RU"/>
        </w:rPr>
        <w:t xml:space="preserve"> </w:t>
      </w:r>
      <w:r w:rsidRPr="009F5889">
        <w:rPr>
          <w:lang w:val="ru-RU"/>
        </w:rPr>
        <w:t>результаты</w:t>
      </w:r>
      <w:r w:rsidRPr="009F5889">
        <w:rPr>
          <w:spacing w:val="-3"/>
          <w:lang w:val="ru-RU"/>
        </w:rPr>
        <w:t xml:space="preserve"> </w:t>
      </w:r>
      <w:r w:rsidRPr="009F5889">
        <w:rPr>
          <w:lang w:val="ru-RU"/>
        </w:rPr>
        <w:t>освоения</w:t>
      </w:r>
      <w:r w:rsidRPr="009F5889">
        <w:rPr>
          <w:spacing w:val="-3"/>
          <w:lang w:val="ru-RU"/>
        </w:rPr>
        <w:t xml:space="preserve"> </w:t>
      </w:r>
      <w:r w:rsidRPr="009F5889">
        <w:rPr>
          <w:lang w:val="ru-RU"/>
        </w:rPr>
        <w:t>программы</w:t>
      </w:r>
      <w:r w:rsidRPr="009F5889">
        <w:rPr>
          <w:spacing w:val="-3"/>
          <w:lang w:val="ru-RU"/>
        </w:rPr>
        <w:t xml:space="preserve"> </w:t>
      </w:r>
      <w:r w:rsidRPr="009F5889">
        <w:rPr>
          <w:lang w:val="ru-RU"/>
        </w:rPr>
        <w:t>учебного</w:t>
      </w:r>
      <w:r w:rsidRPr="009F5889">
        <w:rPr>
          <w:spacing w:val="-3"/>
          <w:lang w:val="ru-RU"/>
        </w:rPr>
        <w:t xml:space="preserve"> </w:t>
      </w:r>
      <w:r w:rsidRPr="009F5889">
        <w:rPr>
          <w:lang w:val="ru-RU"/>
        </w:rPr>
        <w:t>предмета,</w:t>
      </w:r>
    </w:p>
    <w:p w:rsidR="009F5889" w:rsidRDefault="009F5889" w:rsidP="0047201B">
      <w:pPr>
        <w:pStyle w:val="a7"/>
        <w:widowControl w:val="0"/>
        <w:numPr>
          <w:ilvl w:val="0"/>
          <w:numId w:val="61"/>
        </w:numPr>
        <w:tabs>
          <w:tab w:val="left" w:pos="950"/>
        </w:tabs>
        <w:autoSpaceDE w:val="0"/>
        <w:autoSpaceDN w:val="0"/>
        <w:spacing w:before="41"/>
        <w:contextualSpacing w:val="0"/>
        <w:divId w:val="1382554304"/>
      </w:pPr>
      <w:r>
        <w:t>тематическое</w:t>
      </w:r>
      <w:r>
        <w:rPr>
          <w:spacing w:val="-5"/>
        </w:rPr>
        <w:t xml:space="preserve"> </w:t>
      </w:r>
      <w:r>
        <w:t>планирование.</w:t>
      </w:r>
    </w:p>
    <w:p w:rsidR="009F5889" w:rsidRDefault="009F5889" w:rsidP="009F5889">
      <w:pPr>
        <w:pStyle w:val="ab"/>
        <w:spacing w:before="41" w:line="276" w:lineRule="auto"/>
        <w:ind w:right="109"/>
        <w:divId w:val="138255430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 и</w:t>
      </w:r>
      <w:r>
        <w:rPr>
          <w:spacing w:val="-1"/>
        </w:rPr>
        <w:t xml:space="preserve"> </w:t>
      </w:r>
      <w:r>
        <w:t>к структуре</w:t>
      </w:r>
      <w:r>
        <w:rPr>
          <w:spacing w:val="-2"/>
        </w:rPr>
        <w:t xml:space="preserve"> </w:t>
      </w:r>
      <w:r>
        <w:t>тематического планирования.</w:t>
      </w:r>
    </w:p>
    <w:p w:rsidR="009F5889" w:rsidRDefault="009F5889" w:rsidP="00817123">
      <w:pPr>
        <w:pStyle w:val="ab"/>
        <w:spacing w:before="1" w:line="276" w:lineRule="auto"/>
        <w:ind w:right="108"/>
        <w:divId w:val="1382554304"/>
      </w:pPr>
      <w:r>
        <w:t>Содержание обучения раскрывает содержательные линии, которые предлагаются для</w:t>
      </w:r>
      <w:r>
        <w:rPr>
          <w:spacing w:val="1"/>
        </w:rPr>
        <w:t xml:space="preserve"> </w:t>
      </w:r>
      <w:r>
        <w:t>обязательного изучения в каждом классе средней школы. Содержание обучения в каждом</w:t>
      </w:r>
      <w:r>
        <w:rPr>
          <w:spacing w:val="1"/>
        </w:rPr>
        <w:t xml:space="preserve"> </w:t>
      </w:r>
      <w:r>
        <w:t>классе завершается перечнем УУД – познавательных, коммуникативных и регулятивных,</w:t>
      </w:r>
      <w:r>
        <w:rPr>
          <w:spacing w:val="1"/>
        </w:rPr>
        <w:t xml:space="preserve"> </w:t>
      </w:r>
      <w:r>
        <w:t>которые</w:t>
      </w:r>
      <w:r>
        <w:rPr>
          <w:spacing w:val="9"/>
        </w:rPr>
        <w:t xml:space="preserve"> </w:t>
      </w:r>
      <w:r>
        <w:t>возможно</w:t>
      </w:r>
      <w:r>
        <w:rPr>
          <w:spacing w:val="9"/>
        </w:rPr>
        <w:t xml:space="preserve"> </w:t>
      </w:r>
      <w:r>
        <w:t>формировать</w:t>
      </w:r>
      <w:r>
        <w:rPr>
          <w:spacing w:val="11"/>
        </w:rPr>
        <w:t xml:space="preserve"> </w:t>
      </w:r>
      <w:r>
        <w:t>средствами</w:t>
      </w:r>
      <w:r>
        <w:rPr>
          <w:spacing w:val="13"/>
        </w:rPr>
        <w:t xml:space="preserve"> </w:t>
      </w:r>
      <w:r>
        <w:t>учебного</w:t>
      </w:r>
      <w:r>
        <w:rPr>
          <w:spacing w:val="9"/>
        </w:rPr>
        <w:t xml:space="preserve"> </w:t>
      </w:r>
      <w:r>
        <w:t>предмета</w:t>
      </w:r>
      <w:r>
        <w:rPr>
          <w:spacing w:val="16"/>
        </w:rPr>
        <w:t xml:space="preserve"> </w:t>
      </w:r>
      <w:r>
        <w:t>«Физика»</w:t>
      </w:r>
      <w:r>
        <w:rPr>
          <w:spacing w:val="2"/>
        </w:rPr>
        <w:t xml:space="preserve"> </w:t>
      </w:r>
      <w:r>
        <w:t>с</w:t>
      </w:r>
      <w:r>
        <w:rPr>
          <w:spacing w:val="15"/>
        </w:rPr>
        <w:t xml:space="preserve"> </w:t>
      </w:r>
      <w:r>
        <w:t>учётом</w:t>
      </w:r>
      <w:r w:rsidR="00817123">
        <w:t xml:space="preserve"> </w:t>
      </w:r>
      <w:r>
        <w:t>возрастных</w:t>
      </w:r>
      <w:r>
        <w:rPr>
          <w:spacing w:val="-3"/>
        </w:rPr>
        <w:t xml:space="preserve"> </w:t>
      </w:r>
      <w:r>
        <w:t>особенностей</w:t>
      </w:r>
      <w:r>
        <w:rPr>
          <w:spacing w:val="-3"/>
        </w:rPr>
        <w:t xml:space="preserve"> </w:t>
      </w:r>
      <w:r>
        <w:t>школьников.</w:t>
      </w:r>
    </w:p>
    <w:p w:rsidR="009F5889" w:rsidRDefault="009F5889" w:rsidP="009F5889">
      <w:pPr>
        <w:pStyle w:val="ab"/>
        <w:spacing w:before="41" w:line="276" w:lineRule="auto"/>
        <w:ind w:right="109"/>
        <w:divId w:val="1382554304"/>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 обучения, а также предметные достижения школьника за каждый год обучения в</w:t>
      </w:r>
      <w:r>
        <w:rPr>
          <w:spacing w:val="1"/>
        </w:rPr>
        <w:t xml:space="preserve"> </w:t>
      </w:r>
      <w:r>
        <w:t>средней</w:t>
      </w:r>
      <w:r>
        <w:rPr>
          <w:spacing w:val="-1"/>
        </w:rPr>
        <w:t xml:space="preserve"> </w:t>
      </w:r>
      <w:r>
        <w:t>школе.</w:t>
      </w:r>
    </w:p>
    <w:p w:rsidR="009F5889" w:rsidRDefault="009F5889" w:rsidP="009F5889">
      <w:pPr>
        <w:pStyle w:val="ab"/>
        <w:spacing w:line="276" w:lineRule="auto"/>
        <w:ind w:right="103"/>
        <w:divId w:val="1382554304"/>
      </w:pPr>
      <w:r>
        <w:t>В тематическом планировании 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6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57"/>
        </w:rPr>
        <w:t xml:space="preserve"> </w:t>
      </w:r>
      <w:r>
        <w:t>игровые программы, коллекции цифровых образовательных ресурсов), используемыми для</w:t>
      </w:r>
      <w:r>
        <w:rPr>
          <w:spacing w:val="1"/>
        </w:rPr>
        <w:t xml:space="preserve"> </w:t>
      </w:r>
      <w:r>
        <w:t>обучения и воспитания различных групп пользователей, представленными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r>
        <w:rPr>
          <w:spacing w:val="1"/>
        </w:rPr>
        <w:t xml:space="preserve"> </w:t>
      </w:r>
      <w:r>
        <w:t>а</w:t>
      </w:r>
      <w:r>
        <w:rPr>
          <w:spacing w:val="1"/>
        </w:rPr>
        <w:t xml:space="preserve"> </w:t>
      </w:r>
      <w:r>
        <w:t>так</w:t>
      </w:r>
      <w:r>
        <w:rPr>
          <w:spacing w:val="1"/>
        </w:rPr>
        <w:t xml:space="preserve"> </w:t>
      </w:r>
      <w:r>
        <w:t>же</w:t>
      </w:r>
      <w:r>
        <w:rPr>
          <w:spacing w:val="1"/>
        </w:rPr>
        <w:t xml:space="preserve"> </w:t>
      </w:r>
      <w:r>
        <w:t>формы</w:t>
      </w:r>
      <w:r>
        <w:rPr>
          <w:spacing w:val="6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тем,</w:t>
      </w:r>
      <w:r>
        <w:rPr>
          <w:spacing w:val="1"/>
        </w:rPr>
        <w:t xml:space="preserve"> </w:t>
      </w:r>
      <w:r>
        <w:t>разделов</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 модуля.</w:t>
      </w:r>
    </w:p>
    <w:p w:rsidR="009F5889" w:rsidRDefault="009F5889" w:rsidP="009F5889">
      <w:pPr>
        <w:pStyle w:val="ab"/>
        <w:spacing w:before="1" w:line="276" w:lineRule="auto"/>
        <w:ind w:right="102"/>
        <w:divId w:val="1382554304"/>
      </w:pPr>
      <w:r>
        <w:t>Программа</w:t>
      </w:r>
      <w:r>
        <w:rPr>
          <w:spacing w:val="1"/>
        </w:rPr>
        <w:t xml:space="preserve"> </w:t>
      </w:r>
      <w:r>
        <w:t>по</w:t>
      </w:r>
      <w:r>
        <w:rPr>
          <w:spacing w:val="1"/>
        </w:rPr>
        <w:t xml:space="preserve"> </w:t>
      </w:r>
      <w:r>
        <w:t>физике</w:t>
      </w:r>
      <w:r>
        <w:rPr>
          <w:spacing w:val="1"/>
        </w:rPr>
        <w:t xml:space="preserve"> </w:t>
      </w:r>
      <w:r>
        <w:t>базового</w:t>
      </w:r>
      <w:r>
        <w:rPr>
          <w:spacing w:val="1"/>
        </w:rPr>
        <w:t xml:space="preserve"> </w:t>
      </w:r>
      <w:r>
        <w:t>уровня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 программы, представленных в ФГОС СОО, а также с учётом федеральной</w:t>
      </w:r>
      <w:r>
        <w:rPr>
          <w:spacing w:val="1"/>
        </w:rPr>
        <w:t xml:space="preserve"> </w:t>
      </w:r>
      <w:r>
        <w:t>рабочей программы воспитания и концепции преподавания учебного предмета «Физика» 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образовательные</w:t>
      </w:r>
      <w:r>
        <w:rPr>
          <w:spacing w:val="-3"/>
        </w:rPr>
        <w:t xml:space="preserve"> </w:t>
      </w:r>
      <w:r>
        <w:t>программы.</w:t>
      </w:r>
    </w:p>
    <w:p w:rsidR="009F5889" w:rsidRDefault="009F5889" w:rsidP="009F5889">
      <w:pPr>
        <w:pStyle w:val="ab"/>
        <w:spacing w:line="276" w:lineRule="auto"/>
        <w:ind w:right="102"/>
        <w:divId w:val="1382554304"/>
      </w:pPr>
      <w:r>
        <w:t>Содержание программы по физике направлено на формирование естественно-научной</w:t>
      </w:r>
      <w:r>
        <w:rPr>
          <w:spacing w:val="-57"/>
        </w:rPr>
        <w:t xml:space="preserve"> </w:t>
      </w:r>
      <w:r>
        <w:t>картины мира обучающихся 10–11 классов при обучении их физике на базовом уровне на</w:t>
      </w:r>
      <w:r>
        <w:rPr>
          <w:spacing w:val="1"/>
        </w:rPr>
        <w:t xml:space="preserve"> </w:t>
      </w:r>
      <w:r>
        <w:t>основе системно-деятельностного подхода. Программа по физике соответствует требованиям</w:t>
      </w:r>
      <w:r>
        <w:rPr>
          <w:spacing w:val="-57"/>
        </w:rPr>
        <w:t xml:space="preserve"> </w:t>
      </w:r>
      <w:r>
        <w:t>ФГОС</w:t>
      </w:r>
      <w:r>
        <w:rPr>
          <w:spacing w:val="1"/>
        </w:rPr>
        <w:t xml:space="preserve"> </w:t>
      </w:r>
      <w:r>
        <w:t>СОО</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предметным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обучения, а также учитывает необходимость реализации межпредметных связей физики с</w:t>
      </w:r>
      <w:r>
        <w:rPr>
          <w:spacing w:val="1"/>
        </w:rPr>
        <w:t xml:space="preserve"> </w:t>
      </w:r>
      <w:r>
        <w:lastRenderedPageBreak/>
        <w:t>естественно-научными учебными предметами. В ней определяются основные цели изучения</w:t>
      </w:r>
      <w:r>
        <w:rPr>
          <w:spacing w:val="1"/>
        </w:rPr>
        <w:t xml:space="preserve"> </w:t>
      </w:r>
      <w:r>
        <w:t>физики на уровне среднего общего образования, планируемые результаты освоения курса</w:t>
      </w:r>
      <w:r>
        <w:rPr>
          <w:spacing w:val="1"/>
        </w:rPr>
        <w:t xml:space="preserve"> </w:t>
      </w:r>
      <w:r>
        <w:t>физики:</w:t>
      </w:r>
      <w:r>
        <w:rPr>
          <w:spacing w:val="-1"/>
        </w:rPr>
        <w:t xml:space="preserve"> </w:t>
      </w:r>
      <w:r>
        <w:t>личностные,</w:t>
      </w:r>
      <w:r>
        <w:rPr>
          <w:spacing w:val="-1"/>
        </w:rPr>
        <w:t xml:space="preserve"> </w:t>
      </w:r>
      <w:r>
        <w:t>метапредметные, предметные</w:t>
      </w:r>
      <w:r>
        <w:rPr>
          <w:spacing w:val="-3"/>
        </w:rPr>
        <w:t xml:space="preserve"> </w:t>
      </w:r>
      <w:r>
        <w:t>(на базовом</w:t>
      </w:r>
      <w:r>
        <w:rPr>
          <w:spacing w:val="-1"/>
        </w:rPr>
        <w:t xml:space="preserve"> </w:t>
      </w:r>
      <w:r>
        <w:t>уровне).</w:t>
      </w:r>
    </w:p>
    <w:p w:rsidR="009F5889" w:rsidRDefault="009F5889" w:rsidP="009F5889">
      <w:pPr>
        <w:pStyle w:val="ab"/>
        <w:ind w:left="810" w:firstLine="0"/>
        <w:divId w:val="1382554304"/>
      </w:pPr>
      <w:r>
        <w:t>Программа</w:t>
      </w:r>
      <w:r>
        <w:rPr>
          <w:spacing w:val="-4"/>
        </w:rPr>
        <w:t xml:space="preserve"> </w:t>
      </w:r>
      <w:r>
        <w:t>по</w:t>
      </w:r>
      <w:r>
        <w:rPr>
          <w:spacing w:val="-3"/>
        </w:rPr>
        <w:t xml:space="preserve"> </w:t>
      </w:r>
      <w:r>
        <w:t>физике</w:t>
      </w:r>
      <w:r>
        <w:rPr>
          <w:spacing w:val="-4"/>
        </w:rPr>
        <w:t xml:space="preserve"> </w:t>
      </w:r>
      <w:r>
        <w:t>включает:</w:t>
      </w:r>
    </w:p>
    <w:p w:rsidR="009F5889" w:rsidRPr="009F5889" w:rsidRDefault="009F5889" w:rsidP="00817123">
      <w:pPr>
        <w:pStyle w:val="a7"/>
        <w:widowControl w:val="0"/>
        <w:numPr>
          <w:ilvl w:val="0"/>
          <w:numId w:val="18"/>
        </w:numPr>
        <w:tabs>
          <w:tab w:val="left" w:pos="993"/>
          <w:tab w:val="left" w:pos="1542"/>
        </w:tabs>
        <w:autoSpaceDE w:val="0"/>
        <w:autoSpaceDN w:val="0"/>
        <w:spacing w:before="40" w:line="273" w:lineRule="auto"/>
        <w:ind w:right="108" w:firstLine="707"/>
        <w:contextualSpacing w:val="0"/>
        <w:jc w:val="both"/>
        <w:divId w:val="1382554304"/>
        <w:rPr>
          <w:lang w:val="ru-RU"/>
        </w:rPr>
      </w:pPr>
      <w:r w:rsidRPr="009F5889">
        <w:rPr>
          <w:lang w:val="ru-RU"/>
        </w:rPr>
        <w:t>планируемые</w:t>
      </w:r>
      <w:r w:rsidRPr="009F5889">
        <w:rPr>
          <w:spacing w:val="1"/>
          <w:lang w:val="ru-RU"/>
        </w:rPr>
        <w:t xml:space="preserve"> </w:t>
      </w:r>
      <w:r w:rsidRPr="009F5889">
        <w:rPr>
          <w:lang w:val="ru-RU"/>
        </w:rPr>
        <w:t>результаты</w:t>
      </w:r>
      <w:r w:rsidRPr="009F5889">
        <w:rPr>
          <w:spacing w:val="1"/>
          <w:lang w:val="ru-RU"/>
        </w:rPr>
        <w:t xml:space="preserve"> </w:t>
      </w:r>
      <w:r w:rsidRPr="009F5889">
        <w:rPr>
          <w:lang w:val="ru-RU"/>
        </w:rPr>
        <w:t>освоения</w:t>
      </w:r>
      <w:r w:rsidRPr="009F5889">
        <w:rPr>
          <w:spacing w:val="1"/>
          <w:lang w:val="ru-RU"/>
        </w:rPr>
        <w:t xml:space="preserve"> </w:t>
      </w:r>
      <w:r w:rsidRPr="009F5889">
        <w:rPr>
          <w:lang w:val="ru-RU"/>
        </w:rPr>
        <w:t>курса</w:t>
      </w:r>
      <w:r w:rsidRPr="009F5889">
        <w:rPr>
          <w:spacing w:val="1"/>
          <w:lang w:val="ru-RU"/>
        </w:rPr>
        <w:t xml:space="preserve"> </w:t>
      </w:r>
      <w:r w:rsidRPr="009F5889">
        <w:rPr>
          <w:lang w:val="ru-RU"/>
        </w:rPr>
        <w:t>физики</w:t>
      </w:r>
      <w:r w:rsidRPr="009F5889">
        <w:rPr>
          <w:spacing w:val="1"/>
          <w:lang w:val="ru-RU"/>
        </w:rPr>
        <w:t xml:space="preserve"> </w:t>
      </w:r>
      <w:r w:rsidRPr="009F5889">
        <w:rPr>
          <w:lang w:val="ru-RU"/>
        </w:rPr>
        <w:t>на</w:t>
      </w:r>
      <w:r w:rsidRPr="009F5889">
        <w:rPr>
          <w:spacing w:val="1"/>
          <w:lang w:val="ru-RU"/>
        </w:rPr>
        <w:t xml:space="preserve"> </w:t>
      </w:r>
      <w:r w:rsidRPr="009F5889">
        <w:rPr>
          <w:lang w:val="ru-RU"/>
        </w:rPr>
        <w:t>базовом</w:t>
      </w:r>
      <w:r w:rsidRPr="009F5889">
        <w:rPr>
          <w:spacing w:val="1"/>
          <w:lang w:val="ru-RU"/>
        </w:rPr>
        <w:t xml:space="preserve"> </w:t>
      </w:r>
      <w:r w:rsidRPr="009F5889">
        <w:rPr>
          <w:lang w:val="ru-RU"/>
        </w:rPr>
        <w:t>уровне,</w:t>
      </w:r>
      <w:r w:rsidRPr="009F5889">
        <w:rPr>
          <w:spacing w:val="1"/>
          <w:lang w:val="ru-RU"/>
        </w:rPr>
        <w:t xml:space="preserve"> </w:t>
      </w:r>
      <w:r w:rsidRPr="009F5889">
        <w:rPr>
          <w:lang w:val="ru-RU"/>
        </w:rPr>
        <w:t>в</w:t>
      </w:r>
      <w:r w:rsidRPr="009F5889">
        <w:rPr>
          <w:spacing w:val="1"/>
          <w:lang w:val="ru-RU"/>
        </w:rPr>
        <w:t xml:space="preserve"> </w:t>
      </w:r>
      <w:r w:rsidRPr="009F5889">
        <w:rPr>
          <w:lang w:val="ru-RU"/>
        </w:rPr>
        <w:t>том</w:t>
      </w:r>
      <w:r w:rsidRPr="009F5889">
        <w:rPr>
          <w:spacing w:val="-57"/>
          <w:lang w:val="ru-RU"/>
        </w:rPr>
        <w:t xml:space="preserve"> </w:t>
      </w:r>
      <w:r w:rsidRPr="009F5889">
        <w:rPr>
          <w:lang w:val="ru-RU"/>
        </w:rPr>
        <w:t>числе</w:t>
      </w:r>
      <w:r w:rsidRPr="009F5889">
        <w:rPr>
          <w:spacing w:val="-2"/>
          <w:lang w:val="ru-RU"/>
        </w:rPr>
        <w:t xml:space="preserve"> </w:t>
      </w:r>
      <w:r w:rsidRPr="009F5889">
        <w:rPr>
          <w:lang w:val="ru-RU"/>
        </w:rPr>
        <w:t>предметные</w:t>
      </w:r>
      <w:r w:rsidRPr="009F5889">
        <w:rPr>
          <w:spacing w:val="-2"/>
          <w:lang w:val="ru-RU"/>
        </w:rPr>
        <w:t xml:space="preserve"> </w:t>
      </w:r>
      <w:r w:rsidRPr="009F5889">
        <w:rPr>
          <w:lang w:val="ru-RU"/>
        </w:rPr>
        <w:t>результаты по годам</w:t>
      </w:r>
      <w:r w:rsidRPr="009F5889">
        <w:rPr>
          <w:spacing w:val="-2"/>
          <w:lang w:val="ru-RU"/>
        </w:rPr>
        <w:t xml:space="preserve"> </w:t>
      </w:r>
      <w:r w:rsidRPr="009F5889">
        <w:rPr>
          <w:lang w:val="ru-RU"/>
        </w:rPr>
        <w:t>обучения;</w:t>
      </w:r>
    </w:p>
    <w:p w:rsidR="009F5889" w:rsidRPr="009F5889" w:rsidRDefault="009F5889" w:rsidP="00817123">
      <w:pPr>
        <w:pStyle w:val="a7"/>
        <w:widowControl w:val="0"/>
        <w:numPr>
          <w:ilvl w:val="0"/>
          <w:numId w:val="18"/>
        </w:numPr>
        <w:tabs>
          <w:tab w:val="left" w:pos="993"/>
          <w:tab w:val="left" w:pos="1542"/>
        </w:tabs>
        <w:autoSpaceDE w:val="0"/>
        <w:autoSpaceDN w:val="0"/>
        <w:spacing w:before="3"/>
        <w:ind w:left="1542"/>
        <w:contextualSpacing w:val="0"/>
        <w:jc w:val="both"/>
        <w:divId w:val="1382554304"/>
        <w:rPr>
          <w:lang w:val="ru-RU"/>
        </w:rPr>
      </w:pPr>
      <w:r w:rsidRPr="009F5889">
        <w:rPr>
          <w:lang w:val="ru-RU"/>
        </w:rPr>
        <w:t>содержание</w:t>
      </w:r>
      <w:r w:rsidRPr="009F5889">
        <w:rPr>
          <w:spacing w:val="-1"/>
          <w:lang w:val="ru-RU"/>
        </w:rPr>
        <w:t xml:space="preserve"> </w:t>
      </w:r>
      <w:r w:rsidRPr="009F5889">
        <w:rPr>
          <w:lang w:val="ru-RU"/>
        </w:rPr>
        <w:t>учебного</w:t>
      </w:r>
      <w:r w:rsidRPr="009F5889">
        <w:rPr>
          <w:spacing w:val="-3"/>
          <w:lang w:val="ru-RU"/>
        </w:rPr>
        <w:t xml:space="preserve"> </w:t>
      </w:r>
      <w:r w:rsidRPr="009F5889">
        <w:rPr>
          <w:lang w:val="ru-RU"/>
        </w:rPr>
        <w:t>предмета</w:t>
      </w:r>
      <w:r w:rsidRPr="009F5889">
        <w:rPr>
          <w:spacing w:val="1"/>
          <w:lang w:val="ru-RU"/>
        </w:rPr>
        <w:t xml:space="preserve"> </w:t>
      </w:r>
      <w:r w:rsidRPr="009F5889">
        <w:rPr>
          <w:lang w:val="ru-RU"/>
        </w:rPr>
        <w:t>«Физика»</w:t>
      </w:r>
      <w:r w:rsidRPr="009F5889">
        <w:rPr>
          <w:spacing w:val="-11"/>
          <w:lang w:val="ru-RU"/>
        </w:rPr>
        <w:t xml:space="preserve"> </w:t>
      </w:r>
      <w:r w:rsidRPr="009F5889">
        <w:rPr>
          <w:lang w:val="ru-RU"/>
        </w:rPr>
        <w:t>по</w:t>
      </w:r>
      <w:r w:rsidRPr="009F5889">
        <w:rPr>
          <w:spacing w:val="-3"/>
          <w:lang w:val="ru-RU"/>
        </w:rPr>
        <w:t xml:space="preserve"> </w:t>
      </w:r>
      <w:r w:rsidRPr="009F5889">
        <w:rPr>
          <w:lang w:val="ru-RU"/>
        </w:rPr>
        <w:t>годам</w:t>
      </w:r>
      <w:r w:rsidRPr="009F5889">
        <w:rPr>
          <w:spacing w:val="-5"/>
          <w:lang w:val="ru-RU"/>
        </w:rPr>
        <w:t xml:space="preserve"> </w:t>
      </w:r>
      <w:r w:rsidRPr="009F5889">
        <w:rPr>
          <w:lang w:val="ru-RU"/>
        </w:rPr>
        <w:t>обучения.</w:t>
      </w:r>
    </w:p>
    <w:p w:rsidR="009F5889" w:rsidRDefault="009F5889" w:rsidP="00817123">
      <w:pPr>
        <w:pStyle w:val="ab"/>
        <w:spacing w:before="40" w:line="276" w:lineRule="auto"/>
        <w:ind w:right="102"/>
        <w:divId w:val="1382554304"/>
      </w:pPr>
      <w:r>
        <w:t>Физика как наука о наиболее общих законах природы, выступая в качестве учебного</w:t>
      </w:r>
      <w:r>
        <w:rPr>
          <w:spacing w:val="1"/>
        </w:rPr>
        <w:t xml:space="preserve"> </w:t>
      </w:r>
      <w:r>
        <w:t>предмета в школе, вносит существенный вклад в систему знаний об окружающем мире.</w:t>
      </w:r>
      <w:r>
        <w:rPr>
          <w:spacing w:val="1"/>
        </w:rPr>
        <w:t xml:space="preserve"> </w:t>
      </w:r>
      <w:r>
        <w:t>Школьный курс физики – системообразующий для естественно-научных учебных предметов,</w:t>
      </w:r>
      <w:r>
        <w:rPr>
          <w:spacing w:val="-57"/>
        </w:rPr>
        <w:t xml:space="preserve"> </w:t>
      </w:r>
      <w:r>
        <w:t>поскольку физические</w:t>
      </w:r>
      <w:r>
        <w:rPr>
          <w:spacing w:val="1"/>
        </w:rPr>
        <w:t xml:space="preserve"> </w:t>
      </w:r>
      <w:r>
        <w:t>законы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химией,</w:t>
      </w:r>
      <w:r>
        <w:rPr>
          <w:spacing w:val="1"/>
        </w:rPr>
        <w:t xml:space="preserve"> </w:t>
      </w:r>
      <w:r>
        <w:t>биологией, физической географией и астрономией. Использование и активное применение</w:t>
      </w:r>
      <w:r>
        <w:rPr>
          <w:spacing w:val="1"/>
        </w:rPr>
        <w:t xml:space="preserve"> </w:t>
      </w:r>
      <w:r>
        <w:t>физических</w:t>
      </w:r>
      <w:r>
        <w:rPr>
          <w:spacing w:val="1"/>
        </w:rPr>
        <w:t xml:space="preserve"> </w:t>
      </w:r>
      <w:r>
        <w:t>знаний</w:t>
      </w:r>
      <w:r>
        <w:rPr>
          <w:spacing w:val="1"/>
        </w:rPr>
        <w:t xml:space="preserve"> </w:t>
      </w:r>
      <w:r>
        <w:t>определяет</w:t>
      </w:r>
      <w:r>
        <w:rPr>
          <w:spacing w:val="1"/>
        </w:rPr>
        <w:t xml:space="preserve"> </w:t>
      </w:r>
      <w:r>
        <w:t>характер</w:t>
      </w:r>
      <w:r>
        <w:rPr>
          <w:spacing w:val="1"/>
        </w:rPr>
        <w:t xml:space="preserve"> </w:t>
      </w:r>
      <w:r>
        <w:t>и</w:t>
      </w:r>
      <w:r>
        <w:rPr>
          <w:spacing w:val="1"/>
        </w:rPr>
        <w:t xml:space="preserve"> </w:t>
      </w:r>
      <w:r>
        <w:t>развитие</w:t>
      </w:r>
      <w:r>
        <w:rPr>
          <w:spacing w:val="1"/>
        </w:rPr>
        <w:t xml:space="preserve"> </w:t>
      </w:r>
      <w:r>
        <w:t>разнообразных</w:t>
      </w:r>
      <w:r>
        <w:rPr>
          <w:spacing w:val="1"/>
        </w:rPr>
        <w:t xml:space="preserve"> </w:t>
      </w:r>
      <w:r>
        <w:t>технологий</w:t>
      </w:r>
      <w:r>
        <w:rPr>
          <w:spacing w:val="1"/>
        </w:rPr>
        <w:t xml:space="preserve"> </w:t>
      </w:r>
      <w:r>
        <w:t>в</w:t>
      </w:r>
      <w:r>
        <w:rPr>
          <w:spacing w:val="1"/>
        </w:rPr>
        <w:t xml:space="preserve"> </w:t>
      </w:r>
      <w:r>
        <w:t>сфере</w:t>
      </w:r>
      <w:r>
        <w:rPr>
          <w:spacing w:val="1"/>
        </w:rPr>
        <w:t xml:space="preserve"> </w:t>
      </w:r>
      <w:r>
        <w:t>энергетики,</w:t>
      </w:r>
      <w:r>
        <w:rPr>
          <w:spacing w:val="1"/>
        </w:rPr>
        <w:t xml:space="preserve"> </w:t>
      </w:r>
      <w:r>
        <w:t>транспорта,</w:t>
      </w:r>
      <w:r>
        <w:rPr>
          <w:spacing w:val="1"/>
        </w:rPr>
        <w:t xml:space="preserve"> </w:t>
      </w:r>
      <w:r>
        <w:t>освоения</w:t>
      </w:r>
      <w:r>
        <w:rPr>
          <w:spacing w:val="1"/>
        </w:rPr>
        <w:t xml:space="preserve"> </w:t>
      </w:r>
      <w:r>
        <w:t>космоса,</w:t>
      </w:r>
      <w:r>
        <w:rPr>
          <w:spacing w:val="1"/>
        </w:rPr>
        <w:t xml:space="preserve"> </w:t>
      </w:r>
      <w:r>
        <w:t>получения</w:t>
      </w:r>
      <w:r>
        <w:rPr>
          <w:spacing w:val="1"/>
        </w:rPr>
        <w:t xml:space="preserve"> </w:t>
      </w:r>
      <w:r>
        <w:t>новых</w:t>
      </w:r>
      <w:r>
        <w:rPr>
          <w:spacing w:val="1"/>
        </w:rPr>
        <w:t xml:space="preserve"> </w:t>
      </w:r>
      <w:r>
        <w:t>материалов</w:t>
      </w:r>
      <w:r>
        <w:rPr>
          <w:spacing w:val="1"/>
        </w:rPr>
        <w:t xml:space="preserve"> </w:t>
      </w:r>
      <w:r>
        <w:t>с</w:t>
      </w:r>
      <w:r>
        <w:rPr>
          <w:spacing w:val="1"/>
        </w:rPr>
        <w:t xml:space="preserve"> </w:t>
      </w:r>
      <w:r>
        <w:t>заданными</w:t>
      </w:r>
      <w:r>
        <w:rPr>
          <w:spacing w:val="1"/>
        </w:rPr>
        <w:t xml:space="preserve"> </w:t>
      </w:r>
      <w:r>
        <w:t>свойствами и других. Изучение физики вносит основной вклад в формирование естественно-</w:t>
      </w:r>
      <w:r>
        <w:rPr>
          <w:spacing w:val="1"/>
        </w:rPr>
        <w:t xml:space="preserve"> </w:t>
      </w:r>
      <w:r>
        <w:t>научной</w:t>
      </w:r>
      <w:r>
        <w:rPr>
          <w:spacing w:val="44"/>
        </w:rPr>
        <w:t xml:space="preserve"> </w:t>
      </w:r>
      <w:r>
        <w:t>картины</w:t>
      </w:r>
      <w:r>
        <w:rPr>
          <w:spacing w:val="44"/>
        </w:rPr>
        <w:t xml:space="preserve"> </w:t>
      </w:r>
      <w:r>
        <w:t>мира</w:t>
      </w:r>
      <w:r>
        <w:rPr>
          <w:spacing w:val="41"/>
        </w:rPr>
        <w:t xml:space="preserve"> </w:t>
      </w:r>
      <w:r>
        <w:t>обучающихся,</w:t>
      </w:r>
      <w:r>
        <w:rPr>
          <w:spacing w:val="44"/>
        </w:rPr>
        <w:t xml:space="preserve"> </w:t>
      </w:r>
      <w:r>
        <w:t>в</w:t>
      </w:r>
      <w:r>
        <w:rPr>
          <w:spacing w:val="44"/>
        </w:rPr>
        <w:t xml:space="preserve"> </w:t>
      </w:r>
      <w:r>
        <w:t>формирование</w:t>
      </w:r>
      <w:r>
        <w:rPr>
          <w:spacing w:val="46"/>
        </w:rPr>
        <w:t xml:space="preserve"> </w:t>
      </w:r>
      <w:r>
        <w:t>умений</w:t>
      </w:r>
      <w:r>
        <w:rPr>
          <w:spacing w:val="45"/>
        </w:rPr>
        <w:t xml:space="preserve"> </w:t>
      </w:r>
      <w:r>
        <w:t>применять</w:t>
      </w:r>
      <w:r>
        <w:rPr>
          <w:spacing w:val="43"/>
        </w:rPr>
        <w:t xml:space="preserve"> </w:t>
      </w:r>
      <w:r>
        <w:t>научный</w:t>
      </w:r>
      <w:r>
        <w:rPr>
          <w:spacing w:val="45"/>
        </w:rPr>
        <w:t xml:space="preserve"> </w:t>
      </w:r>
      <w:r>
        <w:t>метод</w:t>
      </w:r>
      <w:r w:rsidR="00817123">
        <w:t xml:space="preserve"> </w:t>
      </w:r>
      <w:r>
        <w:t>познания</w:t>
      </w:r>
      <w:r>
        <w:rPr>
          <w:spacing w:val="-8"/>
        </w:rPr>
        <w:t xml:space="preserve"> </w:t>
      </w:r>
      <w:r>
        <w:t>при</w:t>
      </w:r>
      <w:r>
        <w:rPr>
          <w:spacing w:val="-4"/>
        </w:rPr>
        <w:t xml:space="preserve"> </w:t>
      </w:r>
      <w:r>
        <w:t>выполнении</w:t>
      </w:r>
      <w:r>
        <w:rPr>
          <w:spacing w:val="-4"/>
        </w:rPr>
        <w:t xml:space="preserve"> </w:t>
      </w:r>
      <w:r>
        <w:t>ими</w:t>
      </w:r>
      <w:r>
        <w:rPr>
          <w:spacing w:val="-1"/>
        </w:rPr>
        <w:t xml:space="preserve"> </w:t>
      </w:r>
      <w:r>
        <w:t>учебных</w:t>
      </w:r>
      <w:r>
        <w:rPr>
          <w:spacing w:val="-4"/>
        </w:rPr>
        <w:t xml:space="preserve"> </w:t>
      </w:r>
      <w:r>
        <w:t>исследований.</w:t>
      </w:r>
    </w:p>
    <w:p w:rsidR="009F5889" w:rsidRDefault="009F5889" w:rsidP="009F5889">
      <w:pPr>
        <w:pStyle w:val="ab"/>
        <w:spacing w:before="41" w:line="276" w:lineRule="auto"/>
        <w:ind w:right="110"/>
        <w:divId w:val="1382554304"/>
      </w:pPr>
      <w:r>
        <w:t>В основу курса физики для уровня среднего общего образования положен ряд идей,</w:t>
      </w:r>
      <w:r>
        <w:rPr>
          <w:spacing w:val="1"/>
        </w:rPr>
        <w:t xml:space="preserve"> </w:t>
      </w:r>
      <w:r>
        <w:t>которые</w:t>
      </w:r>
      <w:r>
        <w:rPr>
          <w:spacing w:val="-2"/>
        </w:rPr>
        <w:t xml:space="preserve"> </w:t>
      </w:r>
      <w:r>
        <w:t>можно рассматривать</w:t>
      </w:r>
      <w:r>
        <w:rPr>
          <w:spacing w:val="1"/>
        </w:rPr>
        <w:t xml:space="preserve"> </w:t>
      </w:r>
      <w:r>
        <w:t>как</w:t>
      </w:r>
      <w:r>
        <w:rPr>
          <w:spacing w:val="-2"/>
        </w:rPr>
        <w:t xml:space="preserve"> </w:t>
      </w:r>
      <w:r>
        <w:t>принципы</w:t>
      </w:r>
      <w:r>
        <w:rPr>
          <w:spacing w:val="-3"/>
        </w:rPr>
        <w:t xml:space="preserve"> </w:t>
      </w:r>
      <w:r>
        <w:t>его</w:t>
      </w:r>
      <w:r>
        <w:rPr>
          <w:spacing w:val="-1"/>
        </w:rPr>
        <w:t xml:space="preserve"> </w:t>
      </w:r>
      <w:r>
        <w:t>построения.</w:t>
      </w:r>
    </w:p>
    <w:p w:rsidR="009F5889" w:rsidRDefault="009F5889" w:rsidP="009F5889">
      <w:pPr>
        <w:pStyle w:val="ab"/>
        <w:spacing w:before="1" w:line="276" w:lineRule="auto"/>
        <w:ind w:right="107"/>
        <w:divId w:val="1382554304"/>
      </w:pPr>
      <w:r>
        <w:rPr>
          <w:i/>
        </w:rPr>
        <w:t>Идея целостности</w:t>
      </w:r>
      <w:r>
        <w:t>. В соответствии с ней курс является логически завершённым, он</w:t>
      </w:r>
      <w:r>
        <w:rPr>
          <w:spacing w:val="1"/>
        </w:rPr>
        <w:t xml:space="preserve"> </w:t>
      </w:r>
      <w:r>
        <w:t>содержит материал из всех разделов физики, включает как вопросы классической, так и</w:t>
      </w:r>
      <w:r>
        <w:rPr>
          <w:spacing w:val="1"/>
        </w:rPr>
        <w:t xml:space="preserve"> </w:t>
      </w:r>
      <w:r>
        <w:t>современной</w:t>
      </w:r>
      <w:r>
        <w:rPr>
          <w:spacing w:val="-1"/>
        </w:rPr>
        <w:t xml:space="preserve"> </w:t>
      </w:r>
      <w:r>
        <w:t>физики.</w:t>
      </w:r>
    </w:p>
    <w:p w:rsidR="009F5889" w:rsidRDefault="009F5889" w:rsidP="009F5889">
      <w:pPr>
        <w:pStyle w:val="ab"/>
        <w:spacing w:line="276" w:lineRule="auto"/>
        <w:ind w:right="106"/>
        <w:divId w:val="1382554304"/>
      </w:pPr>
      <w:r>
        <w:rPr>
          <w:i/>
        </w:rPr>
        <w:t>Идея генерализации</w:t>
      </w:r>
      <w:r>
        <w:t>. В соответствии с ней материал курса физики объединён вокруг</w:t>
      </w:r>
      <w:r>
        <w:rPr>
          <w:spacing w:val="1"/>
        </w:rPr>
        <w:t xml:space="preserve"> </w:t>
      </w:r>
      <w:r>
        <w:t>физических теорий. Ведущим в курсе является формирование представлений о структурных</w:t>
      </w:r>
      <w:r>
        <w:rPr>
          <w:spacing w:val="1"/>
        </w:rPr>
        <w:t xml:space="preserve"> </w:t>
      </w:r>
      <w:r>
        <w:t>уровнях</w:t>
      </w:r>
      <w:r>
        <w:rPr>
          <w:spacing w:val="1"/>
        </w:rPr>
        <w:t xml:space="preserve"> </w:t>
      </w:r>
      <w:r>
        <w:t>материи, веществе</w:t>
      </w:r>
      <w:r>
        <w:rPr>
          <w:spacing w:val="-1"/>
        </w:rPr>
        <w:t xml:space="preserve"> </w:t>
      </w:r>
      <w:r>
        <w:t>и поле.</w:t>
      </w:r>
    </w:p>
    <w:p w:rsidR="009F5889" w:rsidRDefault="009F5889" w:rsidP="009F5889">
      <w:pPr>
        <w:pStyle w:val="ab"/>
        <w:spacing w:line="276" w:lineRule="auto"/>
        <w:ind w:right="105"/>
        <w:divId w:val="1382554304"/>
      </w:pPr>
      <w:r>
        <w:rPr>
          <w:i/>
        </w:rPr>
        <w:t>Идея гуманитаризации</w:t>
      </w:r>
      <w:r>
        <w:t>.</w:t>
      </w:r>
      <w:r>
        <w:rPr>
          <w:spacing w:val="1"/>
        </w:rPr>
        <w:t xml:space="preserve"> </w:t>
      </w:r>
      <w:r>
        <w:t>Её реализация</w:t>
      </w:r>
      <w:r>
        <w:rPr>
          <w:spacing w:val="1"/>
        </w:rPr>
        <w:t xml:space="preserve"> </w:t>
      </w:r>
      <w:r>
        <w:t>предполагает</w:t>
      </w:r>
      <w:r>
        <w:rPr>
          <w:spacing w:val="1"/>
        </w:rPr>
        <w:t xml:space="preserve"> </w:t>
      </w:r>
      <w:r>
        <w:t>использование гуманитарного</w:t>
      </w:r>
      <w:r>
        <w:rPr>
          <w:spacing w:val="1"/>
        </w:rPr>
        <w:t xml:space="preserve"> </w:t>
      </w:r>
      <w:r>
        <w:t>потенциала физической науки, осмысление связи развития физики с развитием общества, а</w:t>
      </w:r>
      <w:r>
        <w:rPr>
          <w:spacing w:val="1"/>
        </w:rPr>
        <w:t xml:space="preserve"> </w:t>
      </w:r>
      <w:r>
        <w:t>также</w:t>
      </w:r>
      <w:r>
        <w:rPr>
          <w:spacing w:val="-1"/>
        </w:rPr>
        <w:t xml:space="preserve"> </w:t>
      </w:r>
      <w:r>
        <w:t>с</w:t>
      </w:r>
      <w:r>
        <w:rPr>
          <w:spacing w:val="-3"/>
        </w:rPr>
        <w:t xml:space="preserve"> </w:t>
      </w:r>
      <w:r>
        <w:t>мировоззренческими,</w:t>
      </w:r>
      <w:r>
        <w:rPr>
          <w:spacing w:val="-1"/>
        </w:rPr>
        <w:t xml:space="preserve"> </w:t>
      </w:r>
      <w:r>
        <w:t>нравственными</w:t>
      </w:r>
      <w:r>
        <w:rPr>
          <w:spacing w:val="-3"/>
        </w:rPr>
        <w:t xml:space="preserve"> </w:t>
      </w:r>
      <w:r>
        <w:t>и</w:t>
      </w:r>
      <w:r>
        <w:rPr>
          <w:spacing w:val="-1"/>
        </w:rPr>
        <w:t xml:space="preserve"> </w:t>
      </w:r>
      <w:r>
        <w:t>экологическими проблемами.</w:t>
      </w:r>
    </w:p>
    <w:p w:rsidR="009F5889" w:rsidRDefault="009F5889" w:rsidP="009F5889">
      <w:pPr>
        <w:pStyle w:val="ab"/>
        <w:spacing w:line="276" w:lineRule="auto"/>
        <w:ind w:right="107"/>
        <w:divId w:val="1382554304"/>
      </w:pPr>
      <w:r>
        <w:rPr>
          <w:i/>
        </w:rPr>
        <w:t>Идея прикладной направленности</w:t>
      </w:r>
      <w:r>
        <w:t>. Курс физики предполагает знакомство с широким</w:t>
      </w:r>
      <w:r>
        <w:rPr>
          <w:spacing w:val="1"/>
        </w:rPr>
        <w:t xml:space="preserve"> </w:t>
      </w:r>
      <w:r>
        <w:t>кругом</w:t>
      </w:r>
      <w:r>
        <w:rPr>
          <w:spacing w:val="-3"/>
        </w:rPr>
        <w:t xml:space="preserve"> </w:t>
      </w:r>
      <w:r>
        <w:t>технических</w:t>
      </w:r>
      <w:r>
        <w:rPr>
          <w:spacing w:val="1"/>
        </w:rPr>
        <w:t xml:space="preserve"> </w:t>
      </w:r>
      <w:r>
        <w:t>и</w:t>
      </w:r>
      <w:r>
        <w:rPr>
          <w:spacing w:val="-3"/>
        </w:rPr>
        <w:t xml:space="preserve"> </w:t>
      </w:r>
      <w:r>
        <w:t>технологических</w:t>
      </w:r>
      <w:r>
        <w:rPr>
          <w:spacing w:val="-2"/>
        </w:rPr>
        <w:t xml:space="preserve"> </w:t>
      </w:r>
      <w:r>
        <w:t>приложений</w:t>
      </w:r>
      <w:r>
        <w:rPr>
          <w:spacing w:val="-1"/>
        </w:rPr>
        <w:t xml:space="preserve"> </w:t>
      </w:r>
      <w:r>
        <w:t>изученных теорий</w:t>
      </w:r>
      <w:r>
        <w:rPr>
          <w:spacing w:val="-1"/>
        </w:rPr>
        <w:t xml:space="preserve"> </w:t>
      </w:r>
      <w:r>
        <w:t>и</w:t>
      </w:r>
      <w:r>
        <w:rPr>
          <w:spacing w:val="4"/>
        </w:rPr>
        <w:t xml:space="preserve"> </w:t>
      </w:r>
      <w:r>
        <w:t>законов.</w:t>
      </w:r>
    </w:p>
    <w:p w:rsidR="009F5889" w:rsidRDefault="009F5889" w:rsidP="009F5889">
      <w:pPr>
        <w:pStyle w:val="ab"/>
        <w:spacing w:line="276" w:lineRule="auto"/>
        <w:ind w:right="105"/>
        <w:divId w:val="1382554304"/>
      </w:pPr>
      <w:r>
        <w:rPr>
          <w:i/>
        </w:rPr>
        <w:t>Идея</w:t>
      </w:r>
      <w:r>
        <w:rPr>
          <w:i/>
          <w:spacing w:val="1"/>
        </w:rPr>
        <w:t xml:space="preserve"> </w:t>
      </w:r>
      <w:r>
        <w:rPr>
          <w:i/>
        </w:rPr>
        <w:t>экологизации</w:t>
      </w:r>
      <w:r>
        <w:rPr>
          <w:i/>
          <w:spacing w:val="1"/>
        </w:rPr>
        <w:t xml:space="preserve"> </w:t>
      </w:r>
      <w:r>
        <w:t>реализуется</w:t>
      </w:r>
      <w:r>
        <w:rPr>
          <w:spacing w:val="1"/>
        </w:rPr>
        <w:t xml:space="preserve"> </w:t>
      </w:r>
      <w:r>
        <w:t>посредством</w:t>
      </w:r>
      <w:r>
        <w:rPr>
          <w:spacing w:val="1"/>
        </w:rPr>
        <w:t xml:space="preserve"> </w:t>
      </w:r>
      <w:r>
        <w:t>введения</w:t>
      </w:r>
      <w:r>
        <w:rPr>
          <w:spacing w:val="1"/>
        </w:rPr>
        <w:t xml:space="preserve"> </w:t>
      </w:r>
      <w:r>
        <w:t>элементов</w:t>
      </w:r>
      <w:r>
        <w:rPr>
          <w:spacing w:val="1"/>
        </w:rPr>
        <w:t xml:space="preserve"> </w:t>
      </w:r>
      <w:r>
        <w:t>содержания,</w:t>
      </w:r>
      <w:r>
        <w:rPr>
          <w:spacing w:val="1"/>
        </w:rPr>
        <w:t xml:space="preserve"> </w:t>
      </w:r>
      <w:r>
        <w:t>посвящённых</w:t>
      </w:r>
      <w:r>
        <w:rPr>
          <w:spacing w:val="1"/>
        </w:rPr>
        <w:t xml:space="preserve"> </w:t>
      </w:r>
      <w:r>
        <w:t>экологическим</w:t>
      </w:r>
      <w:r>
        <w:rPr>
          <w:spacing w:val="1"/>
        </w:rPr>
        <w:t xml:space="preserve"> </w:t>
      </w:r>
      <w:r>
        <w:t>проблемам</w:t>
      </w:r>
      <w:r>
        <w:rPr>
          <w:spacing w:val="1"/>
        </w:rPr>
        <w:t xml:space="preserve"> </w:t>
      </w:r>
      <w:r>
        <w:t>современности,</w:t>
      </w:r>
      <w:r>
        <w:rPr>
          <w:spacing w:val="1"/>
        </w:rPr>
        <w:t xml:space="preserve"> </w:t>
      </w:r>
      <w:r>
        <w:t>которые</w:t>
      </w:r>
      <w:r>
        <w:rPr>
          <w:spacing w:val="1"/>
        </w:rPr>
        <w:t xml:space="preserve"> </w:t>
      </w:r>
      <w:r>
        <w:t>связаны</w:t>
      </w:r>
      <w:r>
        <w:rPr>
          <w:spacing w:val="1"/>
        </w:rPr>
        <w:t xml:space="preserve"> </w:t>
      </w:r>
      <w:r>
        <w:t>с</w:t>
      </w:r>
      <w:r>
        <w:rPr>
          <w:spacing w:val="1"/>
        </w:rPr>
        <w:t xml:space="preserve"> </w:t>
      </w:r>
      <w:r>
        <w:t>развитием</w:t>
      </w:r>
      <w:r>
        <w:rPr>
          <w:spacing w:val="1"/>
        </w:rPr>
        <w:t xml:space="preserve"> </w:t>
      </w:r>
      <w:r>
        <w:t>техники и технологий, а также обсуждения проблем рационального природопользования и</w:t>
      </w:r>
      <w:r>
        <w:rPr>
          <w:spacing w:val="1"/>
        </w:rPr>
        <w:t xml:space="preserve"> </w:t>
      </w:r>
      <w:r>
        <w:t>экологической</w:t>
      </w:r>
      <w:r>
        <w:rPr>
          <w:spacing w:val="-1"/>
        </w:rPr>
        <w:t xml:space="preserve"> </w:t>
      </w:r>
      <w:r>
        <w:t>безопасности.</w:t>
      </w:r>
    </w:p>
    <w:p w:rsidR="009F5889" w:rsidRDefault="009F5889" w:rsidP="009F5889">
      <w:pPr>
        <w:pStyle w:val="ab"/>
        <w:spacing w:line="276" w:lineRule="auto"/>
        <w:ind w:right="101"/>
        <w:divId w:val="1382554304"/>
      </w:pPr>
      <w:r>
        <w:t>Стержневыми</w:t>
      </w:r>
      <w:r>
        <w:rPr>
          <w:spacing w:val="1"/>
        </w:rPr>
        <w:t xml:space="preserve"> </w:t>
      </w:r>
      <w:r>
        <w:t>элементами</w:t>
      </w:r>
      <w:r>
        <w:rPr>
          <w:spacing w:val="1"/>
        </w:rPr>
        <w:t xml:space="preserve"> </w:t>
      </w:r>
      <w:r>
        <w:t>курса</w:t>
      </w:r>
      <w:r>
        <w:rPr>
          <w:spacing w:val="1"/>
        </w:rPr>
        <w:t xml:space="preserve"> </w:t>
      </w:r>
      <w:r>
        <w:t>физики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физические</w:t>
      </w:r>
      <w:r>
        <w:rPr>
          <w:spacing w:val="1"/>
        </w:rPr>
        <w:t xml:space="preserve"> </w:t>
      </w:r>
      <w:r>
        <w:t>теории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структуре</w:t>
      </w:r>
      <w:r>
        <w:rPr>
          <w:spacing w:val="1"/>
        </w:rPr>
        <w:t xml:space="preserve"> </w:t>
      </w:r>
      <w:r>
        <w:t>построения</w:t>
      </w:r>
      <w:r>
        <w:rPr>
          <w:spacing w:val="1"/>
        </w:rPr>
        <w:t xml:space="preserve"> </w:t>
      </w:r>
      <w:r>
        <w:t>физической</w:t>
      </w:r>
      <w:r>
        <w:rPr>
          <w:spacing w:val="1"/>
        </w:rPr>
        <w:t xml:space="preserve"> </w:t>
      </w:r>
      <w:r>
        <w:t>теории,</w:t>
      </w:r>
      <w:r>
        <w:rPr>
          <w:spacing w:val="1"/>
        </w:rPr>
        <w:t xml:space="preserve"> </w:t>
      </w:r>
      <w:r>
        <w:t>роли</w:t>
      </w:r>
      <w:r>
        <w:rPr>
          <w:spacing w:val="1"/>
        </w:rPr>
        <w:t xml:space="preserve"> </w:t>
      </w:r>
      <w:r>
        <w:t>фундаментальных</w:t>
      </w:r>
      <w:r>
        <w:rPr>
          <w:spacing w:val="1"/>
        </w:rPr>
        <w:t xml:space="preserve"> </w:t>
      </w:r>
      <w:r>
        <w:t>законов</w:t>
      </w:r>
      <w:r>
        <w:rPr>
          <w:spacing w:val="1"/>
        </w:rPr>
        <w:t xml:space="preserve"> </w:t>
      </w:r>
      <w:r>
        <w:t>и</w:t>
      </w:r>
      <w:r>
        <w:rPr>
          <w:spacing w:val="1"/>
        </w:rPr>
        <w:t xml:space="preserve"> </w:t>
      </w:r>
      <w:r>
        <w:t>принципов</w:t>
      </w:r>
      <w:r>
        <w:rPr>
          <w:spacing w:val="1"/>
        </w:rPr>
        <w:t xml:space="preserve"> </w:t>
      </w:r>
      <w:r>
        <w:t>в</w:t>
      </w:r>
      <w:r>
        <w:rPr>
          <w:spacing w:val="1"/>
        </w:rPr>
        <w:t xml:space="preserve"> </w:t>
      </w:r>
      <w:r>
        <w:t>современных</w:t>
      </w:r>
      <w:r>
        <w:rPr>
          <w:spacing w:val="1"/>
        </w:rPr>
        <w:t xml:space="preserve"> </w:t>
      </w:r>
      <w:r>
        <w:t>представлениях</w:t>
      </w:r>
      <w:r>
        <w:rPr>
          <w:spacing w:val="1"/>
        </w:rPr>
        <w:t xml:space="preserve"> </w:t>
      </w:r>
      <w:r>
        <w:t>о</w:t>
      </w:r>
      <w:r>
        <w:rPr>
          <w:spacing w:val="1"/>
        </w:rPr>
        <w:t xml:space="preserve"> </w:t>
      </w:r>
      <w:r>
        <w:t>природе,</w:t>
      </w:r>
      <w:r>
        <w:rPr>
          <w:spacing w:val="1"/>
        </w:rPr>
        <w:t xml:space="preserve"> </w:t>
      </w:r>
      <w:r>
        <w:t>границах</w:t>
      </w:r>
      <w:r>
        <w:rPr>
          <w:spacing w:val="1"/>
        </w:rPr>
        <w:t xml:space="preserve"> </w:t>
      </w:r>
      <w:r>
        <w:t>применимости</w:t>
      </w:r>
      <w:r>
        <w:rPr>
          <w:spacing w:val="1"/>
        </w:rPr>
        <w:t xml:space="preserve"> </w:t>
      </w:r>
      <w:r>
        <w:t>теорий,</w:t>
      </w:r>
      <w:r>
        <w:rPr>
          <w:spacing w:val="1"/>
        </w:rPr>
        <w:t xml:space="preserve"> </w:t>
      </w:r>
      <w:r>
        <w:t>для</w:t>
      </w:r>
      <w:r>
        <w:rPr>
          <w:spacing w:val="1"/>
        </w:rPr>
        <w:t xml:space="preserve"> </w:t>
      </w:r>
      <w:r>
        <w:t>описания</w:t>
      </w:r>
      <w:r>
        <w:rPr>
          <w:spacing w:val="1"/>
        </w:rPr>
        <w:t xml:space="preserve"> </w:t>
      </w:r>
      <w:r>
        <w:t>естественно-</w:t>
      </w:r>
      <w:r>
        <w:rPr>
          <w:spacing w:val="1"/>
        </w:rPr>
        <w:t xml:space="preserve"> </w:t>
      </w:r>
      <w:r>
        <w:t>научных явлений и</w:t>
      </w:r>
      <w:r>
        <w:rPr>
          <w:spacing w:val="-2"/>
        </w:rPr>
        <w:t xml:space="preserve"> </w:t>
      </w:r>
      <w:r>
        <w:t>процессов).</w:t>
      </w:r>
    </w:p>
    <w:p w:rsidR="009F5889" w:rsidRDefault="009F5889" w:rsidP="009F5889">
      <w:pPr>
        <w:pStyle w:val="ab"/>
        <w:spacing w:line="276" w:lineRule="auto"/>
        <w:ind w:right="102"/>
        <w:divId w:val="1382554304"/>
      </w:pPr>
      <w:r>
        <w:t>Системно-деятельностный подход в курсе физики реализуется прежде всего за счёт</w:t>
      </w:r>
      <w:r>
        <w:rPr>
          <w:spacing w:val="1"/>
        </w:rPr>
        <w:t xml:space="preserve"> </w:t>
      </w:r>
      <w:r>
        <w:t>организации</w:t>
      </w:r>
      <w:r>
        <w:rPr>
          <w:spacing w:val="1"/>
        </w:rPr>
        <w:t xml:space="preserve"> </w:t>
      </w:r>
      <w:r>
        <w:t>экспериментальной</w:t>
      </w:r>
      <w:r>
        <w:rPr>
          <w:spacing w:val="1"/>
        </w:rPr>
        <w:t xml:space="preserve"> </w:t>
      </w:r>
      <w:r>
        <w:t>деятельности</w:t>
      </w:r>
      <w:r>
        <w:rPr>
          <w:spacing w:val="1"/>
        </w:rPr>
        <w:t xml:space="preserve"> </w:t>
      </w:r>
      <w:r>
        <w:t>обучающихся.</w:t>
      </w:r>
      <w:r>
        <w:rPr>
          <w:spacing w:val="1"/>
        </w:rPr>
        <w:t xml:space="preserve"> </w:t>
      </w:r>
      <w:r>
        <w:t>Для</w:t>
      </w:r>
      <w:r>
        <w:rPr>
          <w:spacing w:val="1"/>
        </w:rPr>
        <w:t xml:space="preserve"> </w:t>
      </w:r>
      <w:r>
        <w:t>базового</w:t>
      </w:r>
      <w:r>
        <w:rPr>
          <w:spacing w:val="1"/>
        </w:rPr>
        <w:t xml:space="preserve"> </w:t>
      </w:r>
      <w:r>
        <w:t>уровня</w:t>
      </w:r>
      <w:r>
        <w:rPr>
          <w:spacing w:val="1"/>
        </w:rPr>
        <w:t xml:space="preserve"> </w:t>
      </w:r>
      <w:r>
        <w:t>курса</w:t>
      </w:r>
      <w:r>
        <w:rPr>
          <w:spacing w:val="1"/>
        </w:rPr>
        <w:t xml:space="preserve"> </w:t>
      </w:r>
      <w:r>
        <w:t>физики</w:t>
      </w:r>
      <w:r>
        <w:rPr>
          <w:spacing w:val="1"/>
        </w:rPr>
        <w:t xml:space="preserve"> </w:t>
      </w:r>
      <w:r>
        <w:t>–</w:t>
      </w:r>
      <w:r>
        <w:rPr>
          <w:spacing w:val="1"/>
        </w:rPr>
        <w:t xml:space="preserve"> </w:t>
      </w:r>
      <w:r>
        <w:t>это</w:t>
      </w:r>
      <w:r>
        <w:rPr>
          <w:spacing w:val="1"/>
        </w:rPr>
        <w:t xml:space="preserve"> </w:t>
      </w:r>
      <w:r>
        <w:t>использование</w:t>
      </w:r>
      <w:r>
        <w:rPr>
          <w:spacing w:val="1"/>
        </w:rPr>
        <w:t xml:space="preserve"> </w:t>
      </w:r>
      <w:r>
        <w:t>системы</w:t>
      </w:r>
      <w:r>
        <w:rPr>
          <w:spacing w:val="1"/>
        </w:rPr>
        <w:t xml:space="preserve"> </w:t>
      </w:r>
      <w:r>
        <w:t>фронтальных</w:t>
      </w:r>
      <w:r>
        <w:rPr>
          <w:spacing w:val="1"/>
        </w:rPr>
        <w:t xml:space="preserve"> </w:t>
      </w:r>
      <w:r>
        <w:t>кратковременных</w:t>
      </w:r>
      <w:r>
        <w:rPr>
          <w:spacing w:val="1"/>
        </w:rPr>
        <w:t xml:space="preserve"> </w:t>
      </w:r>
      <w:r>
        <w:t>экспериментов</w:t>
      </w:r>
      <w:r>
        <w:rPr>
          <w:spacing w:val="1"/>
        </w:rPr>
        <w:t xml:space="preserve"> </w:t>
      </w:r>
      <w:r>
        <w:t>и</w:t>
      </w:r>
      <w:r>
        <w:rPr>
          <w:spacing w:val="1"/>
        </w:rPr>
        <w:t xml:space="preserve"> </w:t>
      </w:r>
      <w:r>
        <w:t>лабораторных</w:t>
      </w:r>
      <w:r>
        <w:rPr>
          <w:spacing w:val="1"/>
        </w:rPr>
        <w:t xml:space="preserve"> </w:t>
      </w:r>
      <w:r>
        <w:t>работ,</w:t>
      </w:r>
      <w:r>
        <w:rPr>
          <w:spacing w:val="1"/>
        </w:rPr>
        <w:t xml:space="preserve"> </w:t>
      </w:r>
      <w:r>
        <w:t>которые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объединены</w:t>
      </w:r>
      <w:r>
        <w:rPr>
          <w:spacing w:val="1"/>
        </w:rPr>
        <w:t xml:space="preserve"> </w:t>
      </w:r>
      <w:r>
        <w:t>в</w:t>
      </w:r>
      <w:r>
        <w:rPr>
          <w:spacing w:val="1"/>
        </w:rPr>
        <w:t xml:space="preserve"> </w:t>
      </w:r>
      <w:r>
        <w:t>общий</w:t>
      </w:r>
      <w:r>
        <w:rPr>
          <w:spacing w:val="1"/>
        </w:rPr>
        <w:t xml:space="preserve"> </w:t>
      </w:r>
      <w:r>
        <w:t>список</w:t>
      </w:r>
      <w:r>
        <w:rPr>
          <w:spacing w:val="1"/>
        </w:rPr>
        <w:t xml:space="preserve"> </w:t>
      </w:r>
      <w:r>
        <w:t>ученических</w:t>
      </w:r>
      <w:r>
        <w:rPr>
          <w:spacing w:val="1"/>
        </w:rPr>
        <w:t xml:space="preserve"> </w:t>
      </w:r>
      <w:r>
        <w:t>практических</w:t>
      </w:r>
      <w:r>
        <w:rPr>
          <w:spacing w:val="1"/>
        </w:rPr>
        <w:t xml:space="preserve"> </w:t>
      </w:r>
      <w:r>
        <w:t>работ.</w:t>
      </w:r>
      <w:r>
        <w:rPr>
          <w:spacing w:val="1"/>
        </w:rPr>
        <w:t xml:space="preserve"> </w:t>
      </w:r>
      <w:r>
        <w:t>Выделение</w:t>
      </w:r>
      <w:r>
        <w:rPr>
          <w:spacing w:val="1"/>
        </w:rPr>
        <w:t xml:space="preserve"> </w:t>
      </w:r>
      <w:r>
        <w:t>в</w:t>
      </w:r>
      <w:r>
        <w:rPr>
          <w:spacing w:val="1"/>
        </w:rPr>
        <w:t xml:space="preserve"> </w:t>
      </w:r>
      <w:r>
        <w:t>указанном</w:t>
      </w:r>
      <w:r>
        <w:rPr>
          <w:spacing w:val="1"/>
        </w:rPr>
        <w:t xml:space="preserve"> </w:t>
      </w:r>
      <w:r>
        <w:t>перечне</w:t>
      </w:r>
      <w:r>
        <w:rPr>
          <w:spacing w:val="1"/>
        </w:rPr>
        <w:t xml:space="preserve"> </w:t>
      </w:r>
      <w:r>
        <w:t>лабораторных</w:t>
      </w:r>
      <w:r>
        <w:rPr>
          <w:spacing w:val="1"/>
        </w:rPr>
        <w:t xml:space="preserve"> </w:t>
      </w:r>
      <w:r>
        <w:t>работ,</w:t>
      </w:r>
      <w:r>
        <w:rPr>
          <w:spacing w:val="1"/>
        </w:rPr>
        <w:t xml:space="preserve"> </w:t>
      </w:r>
      <w:r>
        <w:t>проводимых</w:t>
      </w:r>
      <w:r>
        <w:rPr>
          <w:spacing w:val="1"/>
        </w:rPr>
        <w:t xml:space="preserve"> </w:t>
      </w:r>
      <w:r>
        <w:t>для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осуществляется</w:t>
      </w:r>
      <w:r>
        <w:rPr>
          <w:spacing w:val="1"/>
        </w:rPr>
        <w:t xml:space="preserve"> </w:t>
      </w:r>
      <w:r>
        <w:t>участниками</w:t>
      </w:r>
      <w:r>
        <w:rPr>
          <w:spacing w:val="61"/>
        </w:rPr>
        <w:t xml:space="preserve"> </w:t>
      </w:r>
      <w:r>
        <w:t>образовательного</w:t>
      </w:r>
      <w:r>
        <w:rPr>
          <w:spacing w:val="1"/>
        </w:rPr>
        <w:t xml:space="preserve"> </w:t>
      </w:r>
      <w:r>
        <w:t>процесса исходя из особенностей планирования и оснащения кабинета физики. При этом</w:t>
      </w:r>
      <w:r>
        <w:rPr>
          <w:spacing w:val="1"/>
        </w:rPr>
        <w:t xml:space="preserve"> </w:t>
      </w:r>
      <w:r>
        <w:lastRenderedPageBreak/>
        <w:t>обеспечивается</w:t>
      </w:r>
      <w:r>
        <w:rPr>
          <w:spacing w:val="1"/>
        </w:rPr>
        <w:t xml:space="preserve"> </w:t>
      </w:r>
      <w:r>
        <w:t>овладение</w:t>
      </w:r>
      <w:r>
        <w:rPr>
          <w:spacing w:val="1"/>
        </w:rPr>
        <w:t xml:space="preserve"> </w:t>
      </w:r>
      <w:r>
        <w:t>обучающимися</w:t>
      </w:r>
      <w:r>
        <w:rPr>
          <w:spacing w:val="1"/>
        </w:rPr>
        <w:t xml:space="preserve"> </w:t>
      </w:r>
      <w:r>
        <w:t>умениями</w:t>
      </w:r>
      <w:r>
        <w:rPr>
          <w:spacing w:val="1"/>
        </w:rPr>
        <w:t xml:space="preserve"> </w:t>
      </w:r>
      <w:r>
        <w:t>проводить</w:t>
      </w:r>
      <w:r>
        <w:rPr>
          <w:spacing w:val="1"/>
        </w:rPr>
        <w:t xml:space="preserve"> </w:t>
      </w:r>
      <w:r>
        <w:t>косвенные</w:t>
      </w:r>
      <w:r>
        <w:rPr>
          <w:spacing w:val="1"/>
        </w:rPr>
        <w:t xml:space="preserve"> </w:t>
      </w:r>
      <w:r>
        <w:t>измерения,</w:t>
      </w:r>
      <w:r>
        <w:rPr>
          <w:spacing w:val="-57"/>
        </w:rPr>
        <w:t xml:space="preserve"> </w:t>
      </w:r>
      <w:r>
        <w:t>исследования</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постановку</w:t>
      </w:r>
      <w:r>
        <w:rPr>
          <w:spacing w:val="1"/>
        </w:rPr>
        <w:t xml:space="preserve"> </w:t>
      </w:r>
      <w:r>
        <w:t>опытов</w:t>
      </w:r>
      <w:r>
        <w:rPr>
          <w:spacing w:val="1"/>
        </w:rPr>
        <w:t xml:space="preserve"> </w:t>
      </w:r>
      <w:r>
        <w:t>по</w:t>
      </w:r>
      <w:r>
        <w:rPr>
          <w:spacing w:val="1"/>
        </w:rPr>
        <w:t xml:space="preserve"> </w:t>
      </w:r>
      <w:r>
        <w:t>проверке</w:t>
      </w:r>
      <w:r>
        <w:rPr>
          <w:spacing w:val="1"/>
        </w:rPr>
        <w:t xml:space="preserve"> </w:t>
      </w:r>
      <w:r>
        <w:t>предложенных</w:t>
      </w:r>
      <w:r>
        <w:rPr>
          <w:spacing w:val="1"/>
        </w:rPr>
        <w:t xml:space="preserve"> </w:t>
      </w:r>
      <w:r>
        <w:t>гипотез.</w:t>
      </w:r>
    </w:p>
    <w:p w:rsidR="00817123" w:rsidRDefault="009F5889" w:rsidP="00817123">
      <w:pPr>
        <w:pStyle w:val="ab"/>
        <w:tabs>
          <w:tab w:val="left" w:pos="512"/>
          <w:tab w:val="left" w:pos="2124"/>
          <w:tab w:val="left" w:pos="2481"/>
          <w:tab w:val="left" w:pos="4174"/>
          <w:tab w:val="left" w:pos="5086"/>
          <w:tab w:val="left" w:pos="5844"/>
          <w:tab w:val="left" w:pos="6213"/>
        </w:tabs>
        <w:spacing w:before="1" w:line="276" w:lineRule="auto"/>
        <w:ind w:right="101"/>
        <w:divId w:val="1382554304"/>
        <w:rPr>
          <w:spacing w:val="1"/>
        </w:rPr>
      </w:pPr>
      <w:r>
        <w:t>Большое</w:t>
      </w:r>
      <w:r>
        <w:rPr>
          <w:spacing w:val="40"/>
        </w:rPr>
        <w:t xml:space="preserve"> </w:t>
      </w:r>
      <w:r>
        <w:t>внимание</w:t>
      </w:r>
      <w:r>
        <w:rPr>
          <w:spacing w:val="43"/>
        </w:rPr>
        <w:t xml:space="preserve"> </w:t>
      </w:r>
      <w:r>
        <w:t>уделяется</w:t>
      </w:r>
      <w:r>
        <w:rPr>
          <w:spacing w:val="42"/>
        </w:rPr>
        <w:t xml:space="preserve"> </w:t>
      </w:r>
      <w:r>
        <w:t>решению</w:t>
      </w:r>
      <w:r>
        <w:rPr>
          <w:spacing w:val="42"/>
        </w:rPr>
        <w:t xml:space="preserve"> </w:t>
      </w:r>
      <w:r>
        <w:t>расчётных</w:t>
      </w:r>
      <w:r>
        <w:rPr>
          <w:spacing w:val="43"/>
        </w:rPr>
        <w:t xml:space="preserve"> </w:t>
      </w:r>
      <w:r>
        <w:t>и</w:t>
      </w:r>
      <w:r>
        <w:rPr>
          <w:spacing w:val="41"/>
        </w:rPr>
        <w:t xml:space="preserve"> </w:t>
      </w:r>
      <w:r>
        <w:t>качественных</w:t>
      </w:r>
      <w:r>
        <w:rPr>
          <w:spacing w:val="39"/>
        </w:rPr>
        <w:t xml:space="preserve"> </w:t>
      </w:r>
      <w:r>
        <w:t>задач.</w:t>
      </w:r>
      <w:r>
        <w:rPr>
          <w:spacing w:val="42"/>
        </w:rPr>
        <w:t xml:space="preserve"> </w:t>
      </w:r>
      <w:r>
        <w:t>При</w:t>
      </w:r>
      <w:r>
        <w:rPr>
          <w:spacing w:val="42"/>
        </w:rPr>
        <w:t xml:space="preserve"> </w:t>
      </w:r>
      <w:r>
        <w:t>этом</w:t>
      </w:r>
      <w:r>
        <w:rPr>
          <w:spacing w:val="-57"/>
        </w:rPr>
        <w:t xml:space="preserve"> </w:t>
      </w:r>
      <w:r>
        <w:t>для</w:t>
      </w:r>
      <w:r>
        <w:rPr>
          <w:spacing w:val="38"/>
        </w:rPr>
        <w:t xml:space="preserve"> </w:t>
      </w:r>
      <w:r>
        <w:t>расчётных</w:t>
      </w:r>
      <w:r>
        <w:rPr>
          <w:spacing w:val="40"/>
        </w:rPr>
        <w:t xml:space="preserve"> </w:t>
      </w:r>
      <w:r>
        <w:t>задач</w:t>
      </w:r>
      <w:r>
        <w:rPr>
          <w:spacing w:val="37"/>
        </w:rPr>
        <w:t xml:space="preserve"> </w:t>
      </w:r>
      <w:r>
        <w:t>приоритетом</w:t>
      </w:r>
      <w:r>
        <w:rPr>
          <w:spacing w:val="38"/>
        </w:rPr>
        <w:t xml:space="preserve"> </w:t>
      </w:r>
      <w:r>
        <w:t>являются</w:t>
      </w:r>
      <w:r>
        <w:rPr>
          <w:spacing w:val="36"/>
        </w:rPr>
        <w:t xml:space="preserve"> </w:t>
      </w:r>
      <w:r>
        <w:t>задачи</w:t>
      </w:r>
      <w:r>
        <w:rPr>
          <w:spacing w:val="39"/>
        </w:rPr>
        <w:t xml:space="preserve"> </w:t>
      </w:r>
      <w:r>
        <w:t>с</w:t>
      </w:r>
      <w:r>
        <w:rPr>
          <w:spacing w:val="37"/>
        </w:rPr>
        <w:t xml:space="preserve"> </w:t>
      </w:r>
      <w:r>
        <w:t>явно</w:t>
      </w:r>
      <w:r>
        <w:rPr>
          <w:spacing w:val="38"/>
        </w:rPr>
        <w:t xml:space="preserve"> </w:t>
      </w:r>
      <w:r>
        <w:t>заданной</w:t>
      </w:r>
      <w:r>
        <w:rPr>
          <w:spacing w:val="37"/>
        </w:rPr>
        <w:t xml:space="preserve"> </w:t>
      </w:r>
      <w:r>
        <w:t>физической</w:t>
      </w:r>
      <w:r>
        <w:rPr>
          <w:spacing w:val="39"/>
        </w:rPr>
        <w:t xml:space="preserve"> </w:t>
      </w:r>
      <w:r>
        <w:t>моделью,</w:t>
      </w:r>
      <w:r>
        <w:rPr>
          <w:spacing w:val="-57"/>
        </w:rPr>
        <w:t xml:space="preserve"> </w:t>
      </w:r>
      <w:r>
        <w:t>позволяющие</w:t>
      </w:r>
      <w:r>
        <w:rPr>
          <w:spacing w:val="21"/>
        </w:rPr>
        <w:t xml:space="preserve"> </w:t>
      </w:r>
      <w:r>
        <w:t>применять</w:t>
      </w:r>
      <w:r>
        <w:rPr>
          <w:spacing w:val="24"/>
        </w:rPr>
        <w:t xml:space="preserve"> </w:t>
      </w:r>
      <w:r>
        <w:t>изученные</w:t>
      </w:r>
      <w:r>
        <w:rPr>
          <w:spacing w:val="21"/>
        </w:rPr>
        <w:t xml:space="preserve"> </w:t>
      </w:r>
      <w:r>
        <w:t>законы</w:t>
      </w:r>
      <w:r>
        <w:rPr>
          <w:spacing w:val="22"/>
        </w:rPr>
        <w:t xml:space="preserve"> </w:t>
      </w:r>
      <w:r>
        <w:t>и</w:t>
      </w:r>
      <w:r>
        <w:rPr>
          <w:spacing w:val="21"/>
        </w:rPr>
        <w:t xml:space="preserve"> </w:t>
      </w:r>
      <w:r>
        <w:t>закономерности</w:t>
      </w:r>
      <w:r>
        <w:rPr>
          <w:spacing w:val="29"/>
        </w:rPr>
        <w:t xml:space="preserve"> </w:t>
      </w:r>
      <w:r>
        <w:t>как</w:t>
      </w:r>
      <w:r>
        <w:rPr>
          <w:spacing w:val="23"/>
        </w:rPr>
        <w:t xml:space="preserve"> </w:t>
      </w:r>
      <w:r>
        <w:t>из</w:t>
      </w:r>
      <w:r>
        <w:rPr>
          <w:spacing w:val="24"/>
        </w:rPr>
        <w:t xml:space="preserve"> </w:t>
      </w:r>
      <w:r>
        <w:t>одного</w:t>
      </w:r>
      <w:r>
        <w:rPr>
          <w:spacing w:val="23"/>
        </w:rPr>
        <w:t xml:space="preserve"> </w:t>
      </w:r>
      <w:r>
        <w:t>раздела</w:t>
      </w:r>
      <w:r>
        <w:rPr>
          <w:spacing w:val="22"/>
        </w:rPr>
        <w:t xml:space="preserve"> </w:t>
      </w:r>
      <w:r>
        <w:t>курса,</w:t>
      </w:r>
      <w:r>
        <w:rPr>
          <w:spacing w:val="-57"/>
        </w:rPr>
        <w:t xml:space="preserve"> </w:t>
      </w:r>
      <w:r>
        <w:t>так</w:t>
      </w:r>
      <w:r>
        <w:rPr>
          <w:spacing w:val="4"/>
        </w:rPr>
        <w:t xml:space="preserve"> </w:t>
      </w:r>
      <w:r>
        <w:t>и</w:t>
      </w:r>
      <w:r>
        <w:rPr>
          <w:spacing w:val="5"/>
        </w:rPr>
        <w:t xml:space="preserve"> </w:t>
      </w:r>
      <w:r>
        <w:t>интегрируя</w:t>
      </w:r>
      <w:r>
        <w:rPr>
          <w:spacing w:val="4"/>
        </w:rPr>
        <w:t xml:space="preserve"> </w:t>
      </w:r>
      <w:r>
        <w:t>знания</w:t>
      </w:r>
      <w:r>
        <w:rPr>
          <w:spacing w:val="4"/>
        </w:rPr>
        <w:t xml:space="preserve"> </w:t>
      </w:r>
      <w:r>
        <w:t>из</w:t>
      </w:r>
      <w:r>
        <w:rPr>
          <w:spacing w:val="4"/>
        </w:rPr>
        <w:t xml:space="preserve"> </w:t>
      </w:r>
      <w:r>
        <w:t>разных</w:t>
      </w:r>
      <w:r>
        <w:rPr>
          <w:spacing w:val="7"/>
        </w:rPr>
        <w:t xml:space="preserve"> </w:t>
      </w:r>
      <w:r>
        <w:t>разделов.</w:t>
      </w:r>
      <w:r>
        <w:rPr>
          <w:spacing w:val="4"/>
        </w:rPr>
        <w:t xml:space="preserve"> </w:t>
      </w:r>
      <w:r>
        <w:t>Для</w:t>
      </w:r>
      <w:r>
        <w:rPr>
          <w:spacing w:val="4"/>
        </w:rPr>
        <w:t xml:space="preserve"> </w:t>
      </w:r>
      <w:r>
        <w:t>качественных</w:t>
      </w:r>
      <w:r>
        <w:rPr>
          <w:spacing w:val="6"/>
        </w:rPr>
        <w:t xml:space="preserve"> </w:t>
      </w:r>
      <w:r>
        <w:t>задач</w:t>
      </w:r>
      <w:r>
        <w:rPr>
          <w:spacing w:val="3"/>
        </w:rPr>
        <w:t xml:space="preserve"> </w:t>
      </w:r>
      <w:r>
        <w:t>приоритетом</w:t>
      </w:r>
      <w:r>
        <w:rPr>
          <w:spacing w:val="4"/>
        </w:rPr>
        <w:t xml:space="preserve"> </w:t>
      </w:r>
      <w:r>
        <w:t>являются</w:t>
      </w:r>
      <w:r>
        <w:rPr>
          <w:spacing w:val="-57"/>
        </w:rPr>
        <w:t xml:space="preserve"> </w:t>
      </w:r>
      <w:r>
        <w:t>задания</w:t>
      </w:r>
      <w:r>
        <w:rPr>
          <w:spacing w:val="23"/>
        </w:rPr>
        <w:t xml:space="preserve"> </w:t>
      </w:r>
      <w:r>
        <w:t>на</w:t>
      </w:r>
      <w:r>
        <w:rPr>
          <w:spacing w:val="22"/>
        </w:rPr>
        <w:t xml:space="preserve"> </w:t>
      </w:r>
      <w:r>
        <w:t>объяснение</w:t>
      </w:r>
      <w:r>
        <w:rPr>
          <w:spacing w:val="22"/>
        </w:rPr>
        <w:t xml:space="preserve"> </w:t>
      </w:r>
      <w:r>
        <w:t>протекания</w:t>
      </w:r>
      <w:r>
        <w:rPr>
          <w:spacing w:val="24"/>
        </w:rPr>
        <w:t xml:space="preserve"> </w:t>
      </w:r>
      <w:r>
        <w:t>физических</w:t>
      </w:r>
      <w:r>
        <w:rPr>
          <w:spacing w:val="25"/>
        </w:rPr>
        <w:t xml:space="preserve"> </w:t>
      </w:r>
      <w:r>
        <w:t>явлений</w:t>
      </w:r>
      <w:r>
        <w:rPr>
          <w:spacing w:val="24"/>
        </w:rPr>
        <w:t xml:space="preserve"> </w:t>
      </w:r>
      <w:r>
        <w:t>и</w:t>
      </w:r>
      <w:r>
        <w:rPr>
          <w:spacing w:val="24"/>
        </w:rPr>
        <w:t xml:space="preserve"> </w:t>
      </w:r>
      <w:r>
        <w:t>процессов</w:t>
      </w:r>
      <w:r>
        <w:rPr>
          <w:spacing w:val="22"/>
        </w:rPr>
        <w:t xml:space="preserve"> </w:t>
      </w:r>
      <w:r>
        <w:t>в</w:t>
      </w:r>
      <w:r>
        <w:rPr>
          <w:spacing w:val="23"/>
        </w:rPr>
        <w:t xml:space="preserve"> </w:t>
      </w:r>
      <w:r>
        <w:t>окружающей</w:t>
      </w:r>
      <w:r>
        <w:rPr>
          <w:spacing w:val="24"/>
        </w:rPr>
        <w:t xml:space="preserve"> </w:t>
      </w:r>
      <w:r>
        <w:t>жизни,</w:t>
      </w:r>
      <w:r>
        <w:rPr>
          <w:spacing w:val="-57"/>
        </w:rPr>
        <w:t xml:space="preserve"> </w:t>
      </w:r>
      <w:r>
        <w:t>требующие выбора физической модели для ситуации практико-ориентированного характера.</w:t>
      </w:r>
    </w:p>
    <w:p w:rsidR="009F5889" w:rsidRDefault="00817123" w:rsidP="00817123">
      <w:pPr>
        <w:pStyle w:val="ab"/>
        <w:tabs>
          <w:tab w:val="left" w:pos="512"/>
          <w:tab w:val="left" w:pos="2124"/>
          <w:tab w:val="left" w:pos="2481"/>
          <w:tab w:val="left" w:pos="4174"/>
          <w:tab w:val="left" w:pos="5086"/>
          <w:tab w:val="left" w:pos="5844"/>
          <w:tab w:val="left" w:pos="6213"/>
        </w:tabs>
        <w:spacing w:before="1" w:line="276" w:lineRule="auto"/>
        <w:ind w:right="104"/>
        <w:divId w:val="1382554304"/>
      </w:pPr>
      <w:r>
        <w:t xml:space="preserve">В </w:t>
      </w:r>
      <w:r w:rsidR="009F5889">
        <w:t>соответствии</w:t>
      </w:r>
      <w:r w:rsidR="009F5889">
        <w:tab/>
        <w:t>с</w:t>
      </w:r>
      <w:r>
        <w:t xml:space="preserve"> </w:t>
      </w:r>
      <w:r w:rsidR="009F5889">
        <w:t>требованиями</w:t>
      </w:r>
      <w:r w:rsidR="009F5889">
        <w:tab/>
        <w:t>ФГОС</w:t>
      </w:r>
      <w:r w:rsidR="009F5889">
        <w:tab/>
        <w:t>СОО</w:t>
      </w:r>
      <w:r w:rsidR="009F5889">
        <w:tab/>
        <w:t>к</w:t>
      </w:r>
      <w:r w:rsidR="009F5889">
        <w:tab/>
        <w:t>материально-техническому</w:t>
      </w:r>
      <w:r w:rsidR="009F5889">
        <w:rPr>
          <w:spacing w:val="1"/>
        </w:rPr>
        <w:t xml:space="preserve"> </w:t>
      </w:r>
      <w:r>
        <w:rPr>
          <w:spacing w:val="1"/>
        </w:rPr>
        <w:t>о</w:t>
      </w:r>
      <w:r w:rsidR="009F5889">
        <w:t>беспечению</w:t>
      </w:r>
      <w:r w:rsidR="009F5889">
        <w:rPr>
          <w:spacing w:val="23"/>
        </w:rPr>
        <w:t xml:space="preserve"> </w:t>
      </w:r>
      <w:r w:rsidR="009F5889">
        <w:t>учебного</w:t>
      </w:r>
      <w:r w:rsidR="009F5889">
        <w:rPr>
          <w:spacing w:val="20"/>
        </w:rPr>
        <w:t xml:space="preserve"> </w:t>
      </w:r>
      <w:r w:rsidR="009F5889">
        <w:t>процесса</w:t>
      </w:r>
      <w:r w:rsidR="009F5889">
        <w:rPr>
          <w:spacing w:val="19"/>
        </w:rPr>
        <w:t xml:space="preserve"> </w:t>
      </w:r>
      <w:r w:rsidR="009F5889">
        <w:t>базовый</w:t>
      </w:r>
      <w:r w:rsidR="009F5889">
        <w:rPr>
          <w:spacing w:val="25"/>
        </w:rPr>
        <w:t xml:space="preserve"> </w:t>
      </w:r>
      <w:r w:rsidR="009F5889">
        <w:t>уровень</w:t>
      </w:r>
      <w:r w:rsidR="009F5889">
        <w:rPr>
          <w:spacing w:val="21"/>
        </w:rPr>
        <w:t xml:space="preserve"> </w:t>
      </w:r>
      <w:r w:rsidR="009F5889">
        <w:t>курса</w:t>
      </w:r>
      <w:r w:rsidR="009F5889">
        <w:rPr>
          <w:spacing w:val="19"/>
        </w:rPr>
        <w:t xml:space="preserve"> </w:t>
      </w:r>
      <w:r w:rsidR="009F5889">
        <w:t>физики</w:t>
      </w:r>
      <w:r w:rsidR="009F5889">
        <w:rPr>
          <w:spacing w:val="22"/>
        </w:rPr>
        <w:t xml:space="preserve"> </w:t>
      </w:r>
      <w:r w:rsidR="009F5889">
        <w:t>на</w:t>
      </w:r>
      <w:r w:rsidR="009F5889">
        <w:rPr>
          <w:spacing w:val="17"/>
        </w:rPr>
        <w:t xml:space="preserve"> </w:t>
      </w:r>
      <w:r w:rsidR="009F5889">
        <w:t>уровне</w:t>
      </w:r>
      <w:r w:rsidR="009F5889">
        <w:rPr>
          <w:spacing w:val="19"/>
        </w:rPr>
        <w:t xml:space="preserve"> </w:t>
      </w:r>
      <w:r w:rsidR="009F5889">
        <w:t>среднего</w:t>
      </w:r>
      <w:r w:rsidR="009F5889">
        <w:rPr>
          <w:spacing w:val="21"/>
        </w:rPr>
        <w:t xml:space="preserve"> </w:t>
      </w:r>
      <w:r w:rsidR="009F5889">
        <w:t>общего</w:t>
      </w:r>
      <w:r w:rsidR="009F5889">
        <w:rPr>
          <w:spacing w:val="-57"/>
        </w:rPr>
        <w:t xml:space="preserve"> </w:t>
      </w:r>
      <w:r w:rsidR="009F5889">
        <w:t>образования</w:t>
      </w:r>
      <w:r w:rsidR="009F5889">
        <w:rPr>
          <w:spacing w:val="50"/>
        </w:rPr>
        <w:t xml:space="preserve"> </w:t>
      </w:r>
      <w:r w:rsidR="009F5889">
        <w:t>должен</w:t>
      </w:r>
      <w:r w:rsidR="009F5889">
        <w:rPr>
          <w:spacing w:val="50"/>
        </w:rPr>
        <w:t xml:space="preserve"> </w:t>
      </w:r>
      <w:r w:rsidR="009F5889">
        <w:t>изучаться</w:t>
      </w:r>
      <w:r w:rsidR="009F5889">
        <w:rPr>
          <w:spacing w:val="51"/>
        </w:rPr>
        <w:t xml:space="preserve"> </w:t>
      </w:r>
      <w:r w:rsidR="009F5889">
        <w:t>в</w:t>
      </w:r>
      <w:r w:rsidR="009F5889">
        <w:rPr>
          <w:spacing w:val="52"/>
        </w:rPr>
        <w:t xml:space="preserve"> </w:t>
      </w:r>
      <w:r w:rsidR="009F5889">
        <w:t>условиях</w:t>
      </w:r>
      <w:r w:rsidR="009F5889">
        <w:rPr>
          <w:spacing w:val="54"/>
        </w:rPr>
        <w:t xml:space="preserve"> </w:t>
      </w:r>
      <w:r w:rsidR="009F5889">
        <w:t>предметного</w:t>
      </w:r>
      <w:r w:rsidR="009F5889">
        <w:rPr>
          <w:spacing w:val="51"/>
        </w:rPr>
        <w:t xml:space="preserve"> </w:t>
      </w:r>
      <w:r w:rsidR="009F5889">
        <w:t>кабинета</w:t>
      </w:r>
      <w:r w:rsidR="009F5889">
        <w:rPr>
          <w:spacing w:val="49"/>
        </w:rPr>
        <w:t xml:space="preserve"> </w:t>
      </w:r>
      <w:r w:rsidR="009F5889">
        <w:t>физики</w:t>
      </w:r>
      <w:r w:rsidR="009F5889">
        <w:rPr>
          <w:spacing w:val="51"/>
        </w:rPr>
        <w:t xml:space="preserve"> </w:t>
      </w:r>
      <w:r w:rsidR="009F5889">
        <w:t>или</w:t>
      </w:r>
      <w:r w:rsidR="009F5889">
        <w:rPr>
          <w:spacing w:val="52"/>
        </w:rPr>
        <w:t xml:space="preserve"> </w:t>
      </w:r>
      <w:r w:rsidR="009F5889">
        <w:t>в</w:t>
      </w:r>
      <w:r w:rsidR="009F5889">
        <w:rPr>
          <w:spacing w:val="1"/>
        </w:rPr>
        <w:t xml:space="preserve"> </w:t>
      </w:r>
      <w:r w:rsidR="009F5889">
        <w:t>условиях</w:t>
      </w:r>
      <w:r w:rsidR="009F5889">
        <w:rPr>
          <w:spacing w:val="-57"/>
        </w:rPr>
        <w:t xml:space="preserve"> </w:t>
      </w:r>
      <w:r w:rsidR="009F5889">
        <w:t>интегрированного</w:t>
      </w:r>
      <w:r w:rsidR="009F5889">
        <w:rPr>
          <w:spacing w:val="24"/>
        </w:rPr>
        <w:t xml:space="preserve"> </w:t>
      </w:r>
      <w:r w:rsidR="009F5889">
        <w:t>кабинета</w:t>
      </w:r>
      <w:r w:rsidR="009F5889">
        <w:rPr>
          <w:spacing w:val="23"/>
        </w:rPr>
        <w:t xml:space="preserve"> </w:t>
      </w:r>
      <w:r w:rsidR="009F5889">
        <w:t>предметов</w:t>
      </w:r>
      <w:r w:rsidR="009F5889">
        <w:rPr>
          <w:spacing w:val="24"/>
        </w:rPr>
        <w:t xml:space="preserve"> </w:t>
      </w:r>
      <w:r w:rsidR="009F5889">
        <w:t>естественно-научного</w:t>
      </w:r>
      <w:r w:rsidR="009F5889">
        <w:rPr>
          <w:spacing w:val="24"/>
        </w:rPr>
        <w:t xml:space="preserve"> </w:t>
      </w:r>
      <w:r w:rsidR="009F5889">
        <w:t>цикла.</w:t>
      </w:r>
      <w:r w:rsidR="009F5889">
        <w:rPr>
          <w:spacing w:val="24"/>
        </w:rPr>
        <w:t xml:space="preserve"> </w:t>
      </w:r>
      <w:r w:rsidR="009F5889">
        <w:t>В</w:t>
      </w:r>
      <w:r w:rsidR="009F5889">
        <w:rPr>
          <w:spacing w:val="22"/>
        </w:rPr>
        <w:t xml:space="preserve"> </w:t>
      </w:r>
      <w:r w:rsidR="009F5889">
        <w:t>кабинете</w:t>
      </w:r>
      <w:r w:rsidR="009F5889">
        <w:rPr>
          <w:spacing w:val="23"/>
        </w:rPr>
        <w:t xml:space="preserve"> </w:t>
      </w:r>
      <w:r w:rsidR="009F5889">
        <w:t>физики</w:t>
      </w:r>
      <w:r w:rsidR="009F5889">
        <w:rPr>
          <w:spacing w:val="-57"/>
        </w:rPr>
        <w:t xml:space="preserve"> </w:t>
      </w:r>
      <w:r w:rsidR="009F5889">
        <w:t>должно</w:t>
      </w:r>
      <w:r w:rsidR="009F5889">
        <w:rPr>
          <w:spacing w:val="52"/>
        </w:rPr>
        <w:t xml:space="preserve"> </w:t>
      </w:r>
      <w:r w:rsidR="009F5889">
        <w:t>быть</w:t>
      </w:r>
      <w:r w:rsidR="009F5889">
        <w:rPr>
          <w:spacing w:val="51"/>
        </w:rPr>
        <w:t xml:space="preserve"> </w:t>
      </w:r>
      <w:r w:rsidR="009F5889">
        <w:t>необходимое</w:t>
      </w:r>
      <w:r w:rsidR="009F5889">
        <w:rPr>
          <w:spacing w:val="52"/>
        </w:rPr>
        <w:t xml:space="preserve"> </w:t>
      </w:r>
      <w:r w:rsidR="009F5889">
        <w:t>лабораторное</w:t>
      </w:r>
      <w:r w:rsidR="009F5889">
        <w:rPr>
          <w:spacing w:val="52"/>
        </w:rPr>
        <w:t xml:space="preserve"> </w:t>
      </w:r>
      <w:r w:rsidR="009F5889">
        <w:t>оборудование</w:t>
      </w:r>
      <w:r w:rsidR="009F5889">
        <w:rPr>
          <w:spacing w:val="52"/>
        </w:rPr>
        <w:t xml:space="preserve"> </w:t>
      </w:r>
      <w:r w:rsidR="009F5889">
        <w:t>для</w:t>
      </w:r>
      <w:r w:rsidR="009F5889">
        <w:rPr>
          <w:spacing w:val="53"/>
        </w:rPr>
        <w:t xml:space="preserve"> </w:t>
      </w:r>
      <w:r w:rsidR="009F5889">
        <w:t>выполнения</w:t>
      </w:r>
      <w:r w:rsidR="009F5889">
        <w:rPr>
          <w:spacing w:val="55"/>
        </w:rPr>
        <w:t xml:space="preserve"> </w:t>
      </w:r>
      <w:r w:rsidR="009F5889">
        <w:t>указанных</w:t>
      </w:r>
      <w:r w:rsidR="009F5889">
        <w:rPr>
          <w:spacing w:val="54"/>
        </w:rPr>
        <w:t xml:space="preserve"> </w:t>
      </w:r>
      <w:r w:rsidR="009F5889">
        <w:t>в</w:t>
      </w:r>
      <w:r>
        <w:t xml:space="preserve"> </w:t>
      </w:r>
      <w:r w:rsidR="009F5889">
        <w:t>программе</w:t>
      </w:r>
      <w:r w:rsidR="009F5889">
        <w:rPr>
          <w:spacing w:val="-5"/>
        </w:rPr>
        <w:t xml:space="preserve"> </w:t>
      </w:r>
      <w:r w:rsidR="009F5889">
        <w:t>по</w:t>
      </w:r>
      <w:r w:rsidR="009F5889">
        <w:rPr>
          <w:spacing w:val="-3"/>
        </w:rPr>
        <w:t xml:space="preserve"> </w:t>
      </w:r>
      <w:r w:rsidR="009F5889">
        <w:t>физике</w:t>
      </w:r>
      <w:r w:rsidR="009F5889">
        <w:rPr>
          <w:spacing w:val="-2"/>
        </w:rPr>
        <w:t xml:space="preserve"> </w:t>
      </w:r>
      <w:r w:rsidR="009F5889">
        <w:t>ученических</w:t>
      </w:r>
      <w:r w:rsidR="009F5889">
        <w:rPr>
          <w:spacing w:val="-4"/>
        </w:rPr>
        <w:t xml:space="preserve"> </w:t>
      </w:r>
      <w:r w:rsidR="009F5889">
        <w:t>практических</w:t>
      </w:r>
      <w:r w:rsidR="009F5889">
        <w:rPr>
          <w:spacing w:val="-2"/>
        </w:rPr>
        <w:t xml:space="preserve"> </w:t>
      </w:r>
      <w:r w:rsidR="009F5889">
        <w:t>работ</w:t>
      </w:r>
      <w:r w:rsidR="009F5889">
        <w:rPr>
          <w:spacing w:val="-5"/>
        </w:rPr>
        <w:t xml:space="preserve"> </w:t>
      </w:r>
      <w:r w:rsidR="009F5889">
        <w:t>и</w:t>
      </w:r>
      <w:r w:rsidR="009F5889">
        <w:rPr>
          <w:spacing w:val="-3"/>
        </w:rPr>
        <w:t xml:space="preserve"> </w:t>
      </w:r>
      <w:r w:rsidR="009F5889">
        <w:t>демонстрационное</w:t>
      </w:r>
      <w:r w:rsidR="009F5889">
        <w:rPr>
          <w:spacing w:val="-4"/>
        </w:rPr>
        <w:t xml:space="preserve"> </w:t>
      </w:r>
      <w:r w:rsidR="009F5889">
        <w:t>оборудование.</w:t>
      </w:r>
    </w:p>
    <w:p w:rsidR="009F5889" w:rsidRDefault="009F5889" w:rsidP="009F5889">
      <w:pPr>
        <w:pStyle w:val="ab"/>
        <w:spacing w:before="41" w:line="276" w:lineRule="auto"/>
        <w:ind w:right="106"/>
        <w:divId w:val="1382554304"/>
      </w:pPr>
      <w:r>
        <w:t>Демонстрационное</w:t>
      </w:r>
      <w:r>
        <w:rPr>
          <w:spacing w:val="1"/>
        </w:rPr>
        <w:t xml:space="preserve"> </w:t>
      </w:r>
      <w:r>
        <w:t>оборудование</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57"/>
        </w:rPr>
        <w:t xml:space="preserve"> </w:t>
      </w:r>
      <w:r>
        <w:t>минимальной</w:t>
      </w:r>
      <w:r>
        <w:rPr>
          <w:spacing w:val="1"/>
        </w:rPr>
        <w:t xml:space="preserve"> </w:t>
      </w:r>
      <w:r>
        <w:t>достаточности</w:t>
      </w:r>
      <w:r>
        <w:rPr>
          <w:spacing w:val="1"/>
        </w:rPr>
        <w:t xml:space="preserve"> </w:t>
      </w:r>
      <w:r>
        <w:t>и</w:t>
      </w:r>
      <w:r>
        <w:rPr>
          <w:spacing w:val="1"/>
        </w:rPr>
        <w:t xml:space="preserve"> </w:t>
      </w:r>
      <w:r>
        <w:t>обеспечивает</w:t>
      </w:r>
      <w:r>
        <w:rPr>
          <w:spacing w:val="1"/>
        </w:rPr>
        <w:t xml:space="preserve"> </w:t>
      </w:r>
      <w:r>
        <w:t>постановку</w:t>
      </w:r>
      <w:r>
        <w:rPr>
          <w:spacing w:val="1"/>
        </w:rPr>
        <w:t xml:space="preserve"> </w:t>
      </w:r>
      <w:r>
        <w:t>перечисленных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физике</w:t>
      </w:r>
      <w:r>
        <w:rPr>
          <w:spacing w:val="1"/>
        </w:rPr>
        <w:t xml:space="preserve"> </w:t>
      </w:r>
      <w:r>
        <w:t>ключевых</w:t>
      </w:r>
      <w:r>
        <w:rPr>
          <w:spacing w:val="1"/>
        </w:rPr>
        <w:t xml:space="preserve"> </w:t>
      </w:r>
      <w:r>
        <w:t>демонстраций</w:t>
      </w:r>
      <w:r>
        <w:rPr>
          <w:spacing w:val="1"/>
        </w:rPr>
        <w:t xml:space="preserve"> </w:t>
      </w:r>
      <w:r>
        <w:t>для</w:t>
      </w:r>
      <w:r>
        <w:rPr>
          <w:spacing w:val="1"/>
        </w:rPr>
        <w:t xml:space="preserve"> </w:t>
      </w:r>
      <w:r>
        <w:t>исследования</w:t>
      </w:r>
      <w:r>
        <w:rPr>
          <w:spacing w:val="1"/>
        </w:rPr>
        <w:t xml:space="preserve"> </w:t>
      </w:r>
      <w:r>
        <w:t>изучаемых</w:t>
      </w:r>
      <w:r>
        <w:rPr>
          <w:spacing w:val="1"/>
        </w:rPr>
        <w:t xml:space="preserve"> </w:t>
      </w:r>
      <w:r>
        <w:t>явлений</w:t>
      </w:r>
      <w:r>
        <w:rPr>
          <w:spacing w:val="1"/>
        </w:rPr>
        <w:t xml:space="preserve"> </w:t>
      </w:r>
      <w:r>
        <w:t>и</w:t>
      </w:r>
      <w:r>
        <w:rPr>
          <w:spacing w:val="1"/>
        </w:rPr>
        <w:t xml:space="preserve"> </w:t>
      </w:r>
      <w:r>
        <w:t>процессов,</w:t>
      </w:r>
      <w:r>
        <w:rPr>
          <w:spacing w:val="-57"/>
        </w:rPr>
        <w:t xml:space="preserve"> </w:t>
      </w:r>
      <w:r>
        <w:t>эмпирических</w:t>
      </w:r>
      <w:r>
        <w:rPr>
          <w:spacing w:val="-2"/>
        </w:rPr>
        <w:t xml:space="preserve"> </w:t>
      </w:r>
      <w:r>
        <w:t>и</w:t>
      </w:r>
      <w:r>
        <w:rPr>
          <w:spacing w:val="-1"/>
        </w:rPr>
        <w:t xml:space="preserve"> </w:t>
      </w:r>
      <w:r>
        <w:t>фундаментальных</w:t>
      </w:r>
      <w:r>
        <w:rPr>
          <w:spacing w:val="1"/>
        </w:rPr>
        <w:t xml:space="preserve"> </w:t>
      </w:r>
      <w:r>
        <w:t>законов,</w:t>
      </w:r>
      <w:r>
        <w:rPr>
          <w:spacing w:val="-3"/>
        </w:rPr>
        <w:t xml:space="preserve"> </w:t>
      </w:r>
      <w:r>
        <w:t>их</w:t>
      </w:r>
      <w:r>
        <w:rPr>
          <w:spacing w:val="1"/>
        </w:rPr>
        <w:t xml:space="preserve"> </w:t>
      </w:r>
      <w:r>
        <w:t>технических</w:t>
      </w:r>
      <w:r>
        <w:rPr>
          <w:spacing w:val="1"/>
        </w:rPr>
        <w:t xml:space="preserve"> </w:t>
      </w:r>
      <w:r>
        <w:t>применений.</w:t>
      </w:r>
    </w:p>
    <w:p w:rsidR="009F5889" w:rsidRDefault="009F5889" w:rsidP="009F5889">
      <w:pPr>
        <w:pStyle w:val="ab"/>
        <w:spacing w:line="276" w:lineRule="auto"/>
        <w:ind w:right="103"/>
        <w:divId w:val="1382554304"/>
      </w:pPr>
      <w:r>
        <w:t>Лабораторное оборудование для ученических практических работ формируется в виде</w:t>
      </w:r>
      <w:r>
        <w:rPr>
          <w:spacing w:val="-57"/>
        </w:rPr>
        <w:t xml:space="preserve"> </w:t>
      </w:r>
      <w:r>
        <w:t>тематических</w:t>
      </w:r>
      <w:r>
        <w:rPr>
          <w:spacing w:val="1"/>
        </w:rPr>
        <w:t xml:space="preserve"> </w:t>
      </w:r>
      <w:r>
        <w:t>комплектов</w:t>
      </w:r>
      <w:r>
        <w:rPr>
          <w:spacing w:val="1"/>
        </w:rPr>
        <w:t xml:space="preserve"> </w:t>
      </w:r>
      <w:r>
        <w:t>и</w:t>
      </w:r>
      <w:r>
        <w:rPr>
          <w:spacing w:val="1"/>
        </w:rPr>
        <w:t xml:space="preserve"> </w:t>
      </w:r>
      <w:r>
        <w:t>обеспечивается</w:t>
      </w:r>
      <w:r>
        <w:rPr>
          <w:spacing w:val="1"/>
        </w:rPr>
        <w:t xml:space="preserve"> </w:t>
      </w:r>
      <w:r>
        <w:t>в</w:t>
      </w:r>
      <w:r>
        <w:rPr>
          <w:spacing w:val="1"/>
        </w:rPr>
        <w:t xml:space="preserve"> </w:t>
      </w:r>
      <w:r>
        <w:t>расчёте</w:t>
      </w:r>
      <w:r>
        <w:rPr>
          <w:spacing w:val="1"/>
        </w:rPr>
        <w:t xml:space="preserve"> </w:t>
      </w:r>
      <w:r>
        <w:t>одного</w:t>
      </w:r>
      <w:r>
        <w:rPr>
          <w:spacing w:val="1"/>
        </w:rPr>
        <w:t xml:space="preserve"> </w:t>
      </w:r>
      <w:r>
        <w:t>комплекта</w:t>
      </w:r>
      <w:r>
        <w:rPr>
          <w:spacing w:val="1"/>
        </w:rPr>
        <w:t xml:space="preserve"> </w:t>
      </w:r>
      <w:r>
        <w:t>на</w:t>
      </w:r>
      <w:r>
        <w:rPr>
          <w:spacing w:val="1"/>
        </w:rPr>
        <w:t xml:space="preserve"> </w:t>
      </w:r>
      <w:r>
        <w:t>двух</w:t>
      </w:r>
      <w:r>
        <w:rPr>
          <w:spacing w:val="1"/>
        </w:rPr>
        <w:t xml:space="preserve"> </w:t>
      </w:r>
      <w:r>
        <w:t>обучающихся.</w:t>
      </w:r>
      <w:r>
        <w:rPr>
          <w:spacing w:val="1"/>
        </w:rPr>
        <w:t xml:space="preserve"> </w:t>
      </w:r>
      <w:r>
        <w:t>Тематические</w:t>
      </w:r>
      <w:r>
        <w:rPr>
          <w:spacing w:val="1"/>
        </w:rPr>
        <w:t xml:space="preserve"> </w:t>
      </w:r>
      <w:r>
        <w:t>комплекты</w:t>
      </w:r>
      <w:r>
        <w:rPr>
          <w:spacing w:val="1"/>
        </w:rPr>
        <w:t xml:space="preserve"> </w:t>
      </w:r>
      <w:r>
        <w:t>лабораторного</w:t>
      </w:r>
      <w:r>
        <w:rPr>
          <w:spacing w:val="1"/>
        </w:rPr>
        <w:t xml:space="preserve"> </w:t>
      </w:r>
      <w:r>
        <w:t>оборудования</w:t>
      </w:r>
      <w:r>
        <w:rPr>
          <w:spacing w:val="1"/>
        </w:rPr>
        <w:t xml:space="preserve"> </w:t>
      </w:r>
      <w:r>
        <w:t>должны</w:t>
      </w:r>
      <w:r>
        <w:rPr>
          <w:spacing w:val="1"/>
        </w:rPr>
        <w:t xml:space="preserve"> </w:t>
      </w:r>
      <w:r>
        <w:t>быть</w:t>
      </w:r>
      <w:r>
        <w:rPr>
          <w:spacing w:val="1"/>
        </w:rPr>
        <w:t xml:space="preserve"> </w:t>
      </w:r>
      <w:r>
        <w:t>построены</w:t>
      </w:r>
      <w:r>
        <w:rPr>
          <w:spacing w:val="1"/>
        </w:rPr>
        <w:t xml:space="preserve"> </w:t>
      </w:r>
      <w:r>
        <w:t>на</w:t>
      </w:r>
      <w:r>
        <w:rPr>
          <w:spacing w:val="1"/>
        </w:rPr>
        <w:t xml:space="preserve"> </w:t>
      </w:r>
      <w:r>
        <w:t>комплексном</w:t>
      </w:r>
      <w:r>
        <w:rPr>
          <w:spacing w:val="1"/>
        </w:rPr>
        <w:t xml:space="preserve"> </w:t>
      </w:r>
      <w:r>
        <w:t>использовании</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1"/>
        </w:rPr>
        <w:t xml:space="preserve"> </w:t>
      </w:r>
      <w:r>
        <w:t>а</w:t>
      </w:r>
      <w:r>
        <w:rPr>
          <w:spacing w:val="1"/>
        </w:rPr>
        <w:t xml:space="preserve"> </w:t>
      </w:r>
      <w:r>
        <w:t>также</w:t>
      </w:r>
      <w:r>
        <w:rPr>
          <w:spacing w:val="1"/>
        </w:rPr>
        <w:t xml:space="preserve"> </w:t>
      </w:r>
      <w:r>
        <w:t>компьютерных</w:t>
      </w:r>
      <w:r>
        <w:rPr>
          <w:spacing w:val="-2"/>
        </w:rPr>
        <w:t xml:space="preserve"> </w:t>
      </w:r>
      <w:r>
        <w:t>измерительных</w:t>
      </w:r>
      <w:r>
        <w:rPr>
          <w:spacing w:val="1"/>
        </w:rPr>
        <w:t xml:space="preserve"> </w:t>
      </w:r>
      <w:r>
        <w:t>систем</w:t>
      </w:r>
      <w:r>
        <w:rPr>
          <w:spacing w:val="-2"/>
        </w:rPr>
        <w:t xml:space="preserve"> </w:t>
      </w:r>
      <w:r>
        <w:t>в</w:t>
      </w:r>
      <w:r>
        <w:rPr>
          <w:spacing w:val="-1"/>
        </w:rPr>
        <w:t xml:space="preserve"> </w:t>
      </w:r>
      <w:r>
        <w:t>виде</w:t>
      </w:r>
      <w:r>
        <w:rPr>
          <w:spacing w:val="-1"/>
        </w:rPr>
        <w:t xml:space="preserve"> </w:t>
      </w:r>
      <w:r>
        <w:t>цифровых лабораторий.</w:t>
      </w:r>
    </w:p>
    <w:p w:rsidR="009F5889" w:rsidRDefault="009F5889" w:rsidP="009F5889">
      <w:pPr>
        <w:pStyle w:val="ab"/>
        <w:spacing w:line="276" w:lineRule="exact"/>
        <w:ind w:left="810" w:firstLine="0"/>
        <w:divId w:val="1382554304"/>
      </w:pPr>
      <w:r>
        <w:t>Основными</w:t>
      </w:r>
      <w:r>
        <w:rPr>
          <w:spacing w:val="-3"/>
        </w:rPr>
        <w:t xml:space="preserve"> </w:t>
      </w:r>
      <w:r>
        <w:t>целями</w:t>
      </w:r>
      <w:r>
        <w:rPr>
          <w:spacing w:val="-2"/>
        </w:rPr>
        <w:t xml:space="preserve"> </w:t>
      </w:r>
      <w:r>
        <w:t>изучения</w:t>
      </w:r>
      <w:r>
        <w:rPr>
          <w:spacing w:val="-2"/>
        </w:rPr>
        <w:t xml:space="preserve"> </w:t>
      </w:r>
      <w:r>
        <w:t>физики</w:t>
      </w:r>
      <w:r>
        <w:rPr>
          <w:spacing w:val="-3"/>
        </w:rPr>
        <w:t xml:space="preserve"> </w:t>
      </w:r>
      <w:r>
        <w:t>в</w:t>
      </w:r>
      <w:r>
        <w:rPr>
          <w:spacing w:val="-3"/>
        </w:rPr>
        <w:t xml:space="preserve"> </w:t>
      </w:r>
      <w:r>
        <w:t>общем</w:t>
      </w:r>
      <w:r>
        <w:rPr>
          <w:spacing w:val="-3"/>
        </w:rPr>
        <w:t xml:space="preserve"> </w:t>
      </w:r>
      <w:r>
        <w:t>образовании</w:t>
      </w:r>
      <w:r>
        <w:rPr>
          <w:spacing w:val="-2"/>
        </w:rPr>
        <w:t xml:space="preserve"> </w:t>
      </w:r>
      <w:r>
        <w:t>являются:</w:t>
      </w:r>
    </w:p>
    <w:p w:rsidR="009F5889" w:rsidRPr="009F5889" w:rsidRDefault="009F5889" w:rsidP="00817123">
      <w:pPr>
        <w:pStyle w:val="a7"/>
        <w:widowControl w:val="0"/>
        <w:numPr>
          <w:ilvl w:val="0"/>
          <w:numId w:val="18"/>
        </w:numPr>
        <w:tabs>
          <w:tab w:val="left" w:pos="993"/>
          <w:tab w:val="left" w:pos="1541"/>
          <w:tab w:val="left" w:pos="1542"/>
        </w:tabs>
        <w:autoSpaceDE w:val="0"/>
        <w:autoSpaceDN w:val="0"/>
        <w:spacing w:before="40" w:line="276" w:lineRule="auto"/>
        <w:ind w:right="105" w:firstLine="707"/>
        <w:contextualSpacing w:val="0"/>
        <w:divId w:val="1382554304"/>
        <w:rPr>
          <w:lang w:val="ru-RU"/>
        </w:rPr>
      </w:pPr>
      <w:r w:rsidRPr="009F5889">
        <w:rPr>
          <w:lang w:val="ru-RU"/>
        </w:rPr>
        <w:t>формирование</w:t>
      </w:r>
      <w:r w:rsidRPr="009F5889">
        <w:rPr>
          <w:spacing w:val="11"/>
          <w:lang w:val="ru-RU"/>
        </w:rPr>
        <w:t xml:space="preserve"> </w:t>
      </w:r>
      <w:r w:rsidRPr="009F5889">
        <w:rPr>
          <w:lang w:val="ru-RU"/>
        </w:rPr>
        <w:t>интереса</w:t>
      </w:r>
      <w:r w:rsidRPr="009F5889">
        <w:rPr>
          <w:spacing w:val="11"/>
          <w:lang w:val="ru-RU"/>
        </w:rPr>
        <w:t xml:space="preserve"> </w:t>
      </w:r>
      <w:r w:rsidRPr="009F5889">
        <w:rPr>
          <w:lang w:val="ru-RU"/>
        </w:rPr>
        <w:t>и</w:t>
      </w:r>
      <w:r w:rsidRPr="009F5889">
        <w:rPr>
          <w:spacing w:val="13"/>
          <w:lang w:val="ru-RU"/>
        </w:rPr>
        <w:t xml:space="preserve"> </w:t>
      </w:r>
      <w:r w:rsidRPr="009F5889">
        <w:rPr>
          <w:lang w:val="ru-RU"/>
        </w:rPr>
        <w:t>стремления</w:t>
      </w:r>
      <w:r w:rsidRPr="009F5889">
        <w:rPr>
          <w:spacing w:val="12"/>
          <w:lang w:val="ru-RU"/>
        </w:rPr>
        <w:t xml:space="preserve"> </w:t>
      </w:r>
      <w:r w:rsidRPr="009F5889">
        <w:rPr>
          <w:lang w:val="ru-RU"/>
        </w:rPr>
        <w:t>обучающихся</w:t>
      </w:r>
      <w:r w:rsidRPr="009F5889">
        <w:rPr>
          <w:spacing w:val="12"/>
          <w:lang w:val="ru-RU"/>
        </w:rPr>
        <w:t xml:space="preserve"> </w:t>
      </w:r>
      <w:r w:rsidRPr="009F5889">
        <w:rPr>
          <w:lang w:val="ru-RU"/>
        </w:rPr>
        <w:t>к</w:t>
      </w:r>
      <w:r w:rsidRPr="009F5889">
        <w:rPr>
          <w:spacing w:val="12"/>
          <w:lang w:val="ru-RU"/>
        </w:rPr>
        <w:t xml:space="preserve"> </w:t>
      </w:r>
      <w:r w:rsidRPr="009F5889">
        <w:rPr>
          <w:lang w:val="ru-RU"/>
        </w:rPr>
        <w:t>научному</w:t>
      </w:r>
      <w:r w:rsidRPr="009F5889">
        <w:rPr>
          <w:spacing w:val="9"/>
          <w:lang w:val="ru-RU"/>
        </w:rPr>
        <w:t xml:space="preserve"> </w:t>
      </w:r>
      <w:r w:rsidRPr="009F5889">
        <w:rPr>
          <w:lang w:val="ru-RU"/>
        </w:rPr>
        <w:t>изучению</w:t>
      </w:r>
      <w:r w:rsidRPr="009F5889">
        <w:rPr>
          <w:spacing w:val="-57"/>
          <w:lang w:val="ru-RU"/>
        </w:rPr>
        <w:t xml:space="preserve"> </w:t>
      </w:r>
      <w:r w:rsidRPr="009F5889">
        <w:rPr>
          <w:lang w:val="ru-RU"/>
        </w:rPr>
        <w:t>природы,</w:t>
      </w:r>
      <w:r w:rsidRPr="009F5889">
        <w:rPr>
          <w:spacing w:val="-1"/>
          <w:lang w:val="ru-RU"/>
        </w:rPr>
        <w:t xml:space="preserve"> </w:t>
      </w:r>
      <w:r w:rsidRPr="009F5889">
        <w:rPr>
          <w:lang w:val="ru-RU"/>
        </w:rPr>
        <w:t>развитие</w:t>
      </w:r>
      <w:r w:rsidRPr="009F5889">
        <w:rPr>
          <w:spacing w:val="-1"/>
          <w:lang w:val="ru-RU"/>
        </w:rPr>
        <w:t xml:space="preserve"> </w:t>
      </w:r>
      <w:r w:rsidRPr="009F5889">
        <w:rPr>
          <w:lang w:val="ru-RU"/>
        </w:rPr>
        <w:t>их</w:t>
      </w:r>
      <w:r w:rsidRPr="009F5889">
        <w:rPr>
          <w:spacing w:val="-2"/>
          <w:lang w:val="ru-RU"/>
        </w:rPr>
        <w:t xml:space="preserve"> </w:t>
      </w:r>
      <w:r w:rsidRPr="009F5889">
        <w:rPr>
          <w:lang w:val="ru-RU"/>
        </w:rPr>
        <w:t>интеллектуальных</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творческих</w:t>
      </w:r>
      <w:r w:rsidRPr="009F5889">
        <w:rPr>
          <w:spacing w:val="2"/>
          <w:lang w:val="ru-RU"/>
        </w:rPr>
        <w:t xml:space="preserve"> </w:t>
      </w:r>
      <w:r w:rsidRPr="009F5889">
        <w:rPr>
          <w:lang w:val="ru-RU"/>
        </w:rPr>
        <w:t>способностей;</w:t>
      </w:r>
    </w:p>
    <w:p w:rsidR="009F5889" w:rsidRPr="009F5889" w:rsidRDefault="009F5889" w:rsidP="00817123">
      <w:pPr>
        <w:pStyle w:val="a7"/>
        <w:widowControl w:val="0"/>
        <w:numPr>
          <w:ilvl w:val="0"/>
          <w:numId w:val="18"/>
        </w:numPr>
        <w:tabs>
          <w:tab w:val="left" w:pos="993"/>
          <w:tab w:val="left" w:pos="1541"/>
          <w:tab w:val="left" w:pos="1542"/>
          <w:tab w:val="left" w:pos="2659"/>
          <w:tab w:val="left" w:pos="4393"/>
          <w:tab w:val="left" w:pos="4724"/>
          <w:tab w:val="left" w:pos="5810"/>
          <w:tab w:val="left" w:pos="6736"/>
          <w:tab w:val="left" w:pos="7896"/>
          <w:tab w:val="left" w:pos="8236"/>
        </w:tabs>
        <w:autoSpaceDE w:val="0"/>
        <w:autoSpaceDN w:val="0"/>
        <w:spacing w:line="273" w:lineRule="auto"/>
        <w:ind w:right="109" w:firstLine="707"/>
        <w:contextualSpacing w:val="0"/>
        <w:divId w:val="1382554304"/>
        <w:rPr>
          <w:lang w:val="ru-RU"/>
        </w:rPr>
      </w:pPr>
      <w:r w:rsidRPr="009F5889">
        <w:rPr>
          <w:lang w:val="ru-RU"/>
        </w:rPr>
        <w:t>развитие</w:t>
      </w:r>
      <w:r w:rsidRPr="009F5889">
        <w:rPr>
          <w:lang w:val="ru-RU"/>
        </w:rPr>
        <w:tab/>
        <w:t>представлений</w:t>
      </w:r>
      <w:r w:rsidRPr="009F5889">
        <w:rPr>
          <w:lang w:val="ru-RU"/>
        </w:rPr>
        <w:tab/>
        <w:t>о</w:t>
      </w:r>
      <w:r w:rsidRPr="009F5889">
        <w:rPr>
          <w:lang w:val="ru-RU"/>
        </w:rPr>
        <w:tab/>
        <w:t>научном</w:t>
      </w:r>
      <w:r w:rsidRPr="009F5889">
        <w:rPr>
          <w:lang w:val="ru-RU"/>
        </w:rPr>
        <w:tab/>
        <w:t>методе</w:t>
      </w:r>
      <w:r w:rsidRPr="009F5889">
        <w:rPr>
          <w:lang w:val="ru-RU"/>
        </w:rPr>
        <w:tab/>
        <w:t>познания</w:t>
      </w:r>
      <w:r w:rsidRPr="009F5889">
        <w:rPr>
          <w:lang w:val="ru-RU"/>
        </w:rPr>
        <w:tab/>
        <w:t>и</w:t>
      </w:r>
      <w:r w:rsidRPr="009F5889">
        <w:rPr>
          <w:lang w:val="ru-RU"/>
        </w:rPr>
        <w:tab/>
      </w:r>
      <w:r w:rsidRPr="009F5889">
        <w:rPr>
          <w:spacing w:val="-1"/>
          <w:lang w:val="ru-RU"/>
        </w:rPr>
        <w:t>формирование</w:t>
      </w:r>
      <w:r w:rsidRPr="009F5889">
        <w:rPr>
          <w:spacing w:val="-57"/>
          <w:lang w:val="ru-RU"/>
        </w:rPr>
        <w:t xml:space="preserve"> </w:t>
      </w:r>
      <w:r w:rsidRPr="009F5889">
        <w:rPr>
          <w:lang w:val="ru-RU"/>
        </w:rPr>
        <w:t>исследовательского</w:t>
      </w:r>
      <w:r w:rsidRPr="009F5889">
        <w:rPr>
          <w:spacing w:val="-1"/>
          <w:lang w:val="ru-RU"/>
        </w:rPr>
        <w:t xml:space="preserve"> </w:t>
      </w:r>
      <w:r w:rsidRPr="009F5889">
        <w:rPr>
          <w:lang w:val="ru-RU"/>
        </w:rPr>
        <w:t>отношения к окружающим явлениям;</w:t>
      </w:r>
    </w:p>
    <w:p w:rsidR="009F5889" w:rsidRPr="009F5889" w:rsidRDefault="009F5889" w:rsidP="00817123">
      <w:pPr>
        <w:pStyle w:val="a7"/>
        <w:widowControl w:val="0"/>
        <w:numPr>
          <w:ilvl w:val="0"/>
          <w:numId w:val="18"/>
        </w:numPr>
        <w:tabs>
          <w:tab w:val="left" w:pos="993"/>
          <w:tab w:val="left" w:pos="1541"/>
          <w:tab w:val="left" w:pos="1542"/>
          <w:tab w:val="left" w:pos="3252"/>
          <w:tab w:val="left" w:pos="4402"/>
          <w:tab w:val="left" w:pos="6148"/>
          <w:tab w:val="left" w:pos="6700"/>
          <w:tab w:val="left" w:pos="8006"/>
          <w:tab w:val="left" w:pos="9154"/>
        </w:tabs>
        <w:autoSpaceDE w:val="0"/>
        <w:autoSpaceDN w:val="0"/>
        <w:spacing w:before="1" w:line="273" w:lineRule="auto"/>
        <w:ind w:right="101" w:firstLine="707"/>
        <w:contextualSpacing w:val="0"/>
        <w:divId w:val="1382554304"/>
        <w:rPr>
          <w:lang w:val="ru-RU"/>
        </w:rPr>
      </w:pPr>
      <w:r w:rsidRPr="009F5889">
        <w:rPr>
          <w:lang w:val="ru-RU"/>
        </w:rPr>
        <w:t>формирование</w:t>
      </w:r>
      <w:r w:rsidRPr="009F5889">
        <w:rPr>
          <w:lang w:val="ru-RU"/>
        </w:rPr>
        <w:tab/>
        <w:t>научного</w:t>
      </w:r>
      <w:r w:rsidRPr="009F5889">
        <w:rPr>
          <w:lang w:val="ru-RU"/>
        </w:rPr>
        <w:tab/>
        <w:t>мировоззрения</w:t>
      </w:r>
      <w:r w:rsidRPr="009F5889">
        <w:rPr>
          <w:lang w:val="ru-RU"/>
        </w:rPr>
        <w:tab/>
        <w:t>как</w:t>
      </w:r>
      <w:r w:rsidRPr="009F5889">
        <w:rPr>
          <w:lang w:val="ru-RU"/>
        </w:rPr>
        <w:tab/>
        <w:t>результата</w:t>
      </w:r>
      <w:r w:rsidRPr="009F5889">
        <w:rPr>
          <w:lang w:val="ru-RU"/>
        </w:rPr>
        <w:tab/>
        <w:t>изучения</w:t>
      </w:r>
      <w:r w:rsidRPr="009F5889">
        <w:rPr>
          <w:lang w:val="ru-RU"/>
        </w:rPr>
        <w:tab/>
      </w:r>
      <w:r w:rsidRPr="009F5889">
        <w:rPr>
          <w:spacing w:val="-1"/>
          <w:lang w:val="ru-RU"/>
        </w:rPr>
        <w:t>основ</w:t>
      </w:r>
      <w:r w:rsidRPr="009F5889">
        <w:rPr>
          <w:spacing w:val="-57"/>
          <w:lang w:val="ru-RU"/>
        </w:rPr>
        <w:t xml:space="preserve"> </w:t>
      </w:r>
      <w:r w:rsidRPr="009F5889">
        <w:rPr>
          <w:lang w:val="ru-RU"/>
        </w:rPr>
        <w:t>строения</w:t>
      </w:r>
      <w:r w:rsidRPr="009F5889">
        <w:rPr>
          <w:spacing w:val="-1"/>
          <w:lang w:val="ru-RU"/>
        </w:rPr>
        <w:t xml:space="preserve"> </w:t>
      </w:r>
      <w:r w:rsidRPr="009F5889">
        <w:rPr>
          <w:lang w:val="ru-RU"/>
        </w:rPr>
        <w:t>материи и фундаментальных</w:t>
      </w:r>
      <w:r w:rsidRPr="009F5889">
        <w:rPr>
          <w:spacing w:val="1"/>
          <w:lang w:val="ru-RU"/>
        </w:rPr>
        <w:t xml:space="preserve"> </w:t>
      </w:r>
      <w:r w:rsidRPr="009F5889">
        <w:rPr>
          <w:lang w:val="ru-RU"/>
        </w:rPr>
        <w:t>законов физики;</w:t>
      </w:r>
    </w:p>
    <w:p w:rsidR="009F5889" w:rsidRPr="009F5889" w:rsidRDefault="009F5889" w:rsidP="00817123">
      <w:pPr>
        <w:pStyle w:val="a7"/>
        <w:widowControl w:val="0"/>
        <w:numPr>
          <w:ilvl w:val="0"/>
          <w:numId w:val="18"/>
        </w:numPr>
        <w:tabs>
          <w:tab w:val="left" w:pos="993"/>
          <w:tab w:val="left" w:pos="1541"/>
          <w:tab w:val="left" w:pos="1542"/>
        </w:tabs>
        <w:autoSpaceDE w:val="0"/>
        <w:autoSpaceDN w:val="0"/>
        <w:spacing w:before="1" w:line="273" w:lineRule="auto"/>
        <w:ind w:right="109" w:firstLine="707"/>
        <w:contextualSpacing w:val="0"/>
        <w:divId w:val="1382554304"/>
        <w:rPr>
          <w:lang w:val="ru-RU"/>
        </w:rPr>
      </w:pPr>
      <w:r w:rsidRPr="009F5889">
        <w:rPr>
          <w:lang w:val="ru-RU"/>
        </w:rPr>
        <w:t>формирование</w:t>
      </w:r>
      <w:r w:rsidRPr="009F5889">
        <w:rPr>
          <w:spacing w:val="1"/>
          <w:lang w:val="ru-RU"/>
        </w:rPr>
        <w:t xml:space="preserve"> </w:t>
      </w:r>
      <w:r w:rsidRPr="009F5889">
        <w:rPr>
          <w:lang w:val="ru-RU"/>
        </w:rPr>
        <w:t>умений</w:t>
      </w:r>
      <w:r w:rsidRPr="009F5889">
        <w:rPr>
          <w:spacing w:val="1"/>
          <w:lang w:val="ru-RU"/>
        </w:rPr>
        <w:t xml:space="preserve"> </w:t>
      </w:r>
      <w:r w:rsidRPr="009F5889">
        <w:rPr>
          <w:lang w:val="ru-RU"/>
        </w:rPr>
        <w:t>объяснять</w:t>
      </w:r>
      <w:r w:rsidRPr="009F5889">
        <w:rPr>
          <w:spacing w:val="1"/>
          <w:lang w:val="ru-RU"/>
        </w:rPr>
        <w:t xml:space="preserve"> </w:t>
      </w:r>
      <w:r w:rsidRPr="009F5889">
        <w:rPr>
          <w:lang w:val="ru-RU"/>
        </w:rPr>
        <w:t>явления</w:t>
      </w:r>
      <w:r w:rsidRPr="009F5889">
        <w:rPr>
          <w:spacing w:val="1"/>
          <w:lang w:val="ru-RU"/>
        </w:rPr>
        <w:t xml:space="preserve"> </w:t>
      </w:r>
      <w:r w:rsidRPr="009F5889">
        <w:rPr>
          <w:lang w:val="ru-RU"/>
        </w:rPr>
        <w:t>с</w:t>
      </w:r>
      <w:r w:rsidRPr="009F5889">
        <w:rPr>
          <w:spacing w:val="1"/>
          <w:lang w:val="ru-RU"/>
        </w:rPr>
        <w:t xml:space="preserve"> </w:t>
      </w:r>
      <w:r w:rsidRPr="009F5889">
        <w:rPr>
          <w:lang w:val="ru-RU"/>
        </w:rPr>
        <w:t>использованием</w:t>
      </w:r>
      <w:r w:rsidRPr="009F5889">
        <w:rPr>
          <w:spacing w:val="61"/>
          <w:lang w:val="ru-RU"/>
        </w:rPr>
        <w:t xml:space="preserve"> </w:t>
      </w:r>
      <w:r w:rsidRPr="009F5889">
        <w:rPr>
          <w:lang w:val="ru-RU"/>
        </w:rPr>
        <w:t>физических</w:t>
      </w:r>
      <w:r w:rsidRPr="009F5889">
        <w:rPr>
          <w:spacing w:val="-57"/>
          <w:lang w:val="ru-RU"/>
        </w:rPr>
        <w:t xml:space="preserve"> </w:t>
      </w:r>
      <w:r w:rsidRPr="009F5889">
        <w:rPr>
          <w:lang w:val="ru-RU"/>
        </w:rPr>
        <w:t>знаний</w:t>
      </w:r>
      <w:r w:rsidRPr="009F5889">
        <w:rPr>
          <w:spacing w:val="-3"/>
          <w:lang w:val="ru-RU"/>
        </w:rPr>
        <w:t xml:space="preserve"> </w:t>
      </w:r>
      <w:r w:rsidRPr="009F5889">
        <w:rPr>
          <w:lang w:val="ru-RU"/>
        </w:rPr>
        <w:t>и научных</w:t>
      </w:r>
      <w:r w:rsidRPr="009F5889">
        <w:rPr>
          <w:spacing w:val="1"/>
          <w:lang w:val="ru-RU"/>
        </w:rPr>
        <w:t xml:space="preserve"> </w:t>
      </w:r>
      <w:r w:rsidRPr="009F5889">
        <w:rPr>
          <w:lang w:val="ru-RU"/>
        </w:rPr>
        <w:t>доказательств;</w:t>
      </w:r>
    </w:p>
    <w:p w:rsidR="009F5889" w:rsidRPr="009F5889" w:rsidRDefault="009F5889" w:rsidP="00817123">
      <w:pPr>
        <w:pStyle w:val="a7"/>
        <w:widowControl w:val="0"/>
        <w:numPr>
          <w:ilvl w:val="0"/>
          <w:numId w:val="18"/>
        </w:numPr>
        <w:tabs>
          <w:tab w:val="left" w:pos="993"/>
          <w:tab w:val="left" w:pos="1541"/>
          <w:tab w:val="left" w:pos="1542"/>
          <w:tab w:val="left" w:pos="3304"/>
          <w:tab w:val="left" w:pos="5089"/>
          <w:tab w:val="left" w:pos="5473"/>
          <w:tab w:val="left" w:pos="6226"/>
          <w:tab w:val="left" w:pos="7242"/>
          <w:tab w:val="left" w:pos="7859"/>
          <w:tab w:val="left" w:pos="9027"/>
        </w:tabs>
        <w:autoSpaceDE w:val="0"/>
        <w:autoSpaceDN w:val="0"/>
        <w:spacing w:before="3" w:line="273" w:lineRule="auto"/>
        <w:ind w:right="109" w:firstLine="707"/>
        <w:contextualSpacing w:val="0"/>
        <w:divId w:val="1382554304"/>
        <w:rPr>
          <w:lang w:val="ru-RU"/>
        </w:rPr>
      </w:pPr>
      <w:r w:rsidRPr="009F5889">
        <w:rPr>
          <w:lang w:val="ru-RU"/>
        </w:rPr>
        <w:t>формирование</w:t>
      </w:r>
      <w:r w:rsidRPr="009F5889">
        <w:rPr>
          <w:lang w:val="ru-RU"/>
        </w:rPr>
        <w:tab/>
        <w:t>представлений</w:t>
      </w:r>
      <w:r w:rsidRPr="009F5889">
        <w:rPr>
          <w:lang w:val="ru-RU"/>
        </w:rPr>
        <w:tab/>
        <w:t>о</w:t>
      </w:r>
      <w:r w:rsidRPr="009F5889">
        <w:rPr>
          <w:lang w:val="ru-RU"/>
        </w:rPr>
        <w:tab/>
        <w:t>роли</w:t>
      </w:r>
      <w:r w:rsidRPr="009F5889">
        <w:rPr>
          <w:lang w:val="ru-RU"/>
        </w:rPr>
        <w:tab/>
        <w:t>физики</w:t>
      </w:r>
      <w:r w:rsidRPr="009F5889">
        <w:rPr>
          <w:lang w:val="ru-RU"/>
        </w:rPr>
        <w:tab/>
        <w:t>для</w:t>
      </w:r>
      <w:r w:rsidRPr="009F5889">
        <w:rPr>
          <w:lang w:val="ru-RU"/>
        </w:rPr>
        <w:tab/>
        <w:t>развития</w:t>
      </w:r>
      <w:r w:rsidRPr="009F5889">
        <w:rPr>
          <w:lang w:val="ru-RU"/>
        </w:rPr>
        <w:tab/>
      </w:r>
      <w:r w:rsidRPr="009F5889">
        <w:rPr>
          <w:spacing w:val="-1"/>
          <w:lang w:val="ru-RU"/>
        </w:rPr>
        <w:t>других</w:t>
      </w:r>
      <w:r w:rsidRPr="009F5889">
        <w:rPr>
          <w:spacing w:val="-57"/>
          <w:lang w:val="ru-RU"/>
        </w:rPr>
        <w:t xml:space="preserve"> </w:t>
      </w:r>
      <w:r w:rsidRPr="009F5889">
        <w:rPr>
          <w:lang w:val="ru-RU"/>
        </w:rPr>
        <w:t>естественных</w:t>
      </w:r>
      <w:r w:rsidRPr="009F5889">
        <w:rPr>
          <w:spacing w:val="-2"/>
          <w:lang w:val="ru-RU"/>
        </w:rPr>
        <w:t xml:space="preserve"> </w:t>
      </w:r>
      <w:r w:rsidRPr="009F5889">
        <w:rPr>
          <w:lang w:val="ru-RU"/>
        </w:rPr>
        <w:t>наук, техники</w:t>
      </w:r>
      <w:r w:rsidRPr="009F5889">
        <w:rPr>
          <w:spacing w:val="4"/>
          <w:lang w:val="ru-RU"/>
        </w:rPr>
        <w:t xml:space="preserve"> </w:t>
      </w:r>
      <w:r w:rsidRPr="009F5889">
        <w:rPr>
          <w:lang w:val="ru-RU"/>
        </w:rPr>
        <w:t>и</w:t>
      </w:r>
      <w:r w:rsidRPr="009F5889">
        <w:rPr>
          <w:spacing w:val="-2"/>
          <w:lang w:val="ru-RU"/>
        </w:rPr>
        <w:t xml:space="preserve"> </w:t>
      </w:r>
      <w:r w:rsidRPr="009F5889">
        <w:rPr>
          <w:lang w:val="ru-RU"/>
        </w:rPr>
        <w:t>технологий.</w:t>
      </w:r>
    </w:p>
    <w:p w:rsidR="009F5889" w:rsidRDefault="009F5889" w:rsidP="009F5889">
      <w:pPr>
        <w:pStyle w:val="ab"/>
        <w:spacing w:before="3" w:line="276" w:lineRule="auto"/>
        <w:jc w:val="left"/>
        <w:divId w:val="1382554304"/>
      </w:pPr>
      <w:r>
        <w:t>Достижение</w:t>
      </w:r>
      <w:r>
        <w:rPr>
          <w:spacing w:val="29"/>
        </w:rPr>
        <w:t xml:space="preserve"> </w:t>
      </w:r>
      <w:r>
        <w:t>этих</w:t>
      </w:r>
      <w:r>
        <w:rPr>
          <w:spacing w:val="30"/>
        </w:rPr>
        <w:t xml:space="preserve"> </w:t>
      </w:r>
      <w:r>
        <w:t>целей</w:t>
      </w:r>
      <w:r>
        <w:rPr>
          <w:spacing w:val="31"/>
        </w:rPr>
        <w:t xml:space="preserve"> </w:t>
      </w:r>
      <w:r>
        <w:t>обеспечивается</w:t>
      </w:r>
      <w:r>
        <w:rPr>
          <w:spacing w:val="30"/>
        </w:rPr>
        <w:t xml:space="preserve"> </w:t>
      </w:r>
      <w:r>
        <w:t>решением</w:t>
      </w:r>
      <w:r>
        <w:rPr>
          <w:spacing w:val="29"/>
        </w:rPr>
        <w:t xml:space="preserve"> </w:t>
      </w:r>
      <w:r>
        <w:t>следующих</w:t>
      </w:r>
      <w:r>
        <w:rPr>
          <w:spacing w:val="32"/>
        </w:rPr>
        <w:t xml:space="preserve"> </w:t>
      </w:r>
      <w:r>
        <w:t>задач</w:t>
      </w:r>
      <w:r>
        <w:rPr>
          <w:spacing w:val="29"/>
        </w:rPr>
        <w:t xml:space="preserve"> </w:t>
      </w:r>
      <w:r>
        <w:t>в</w:t>
      </w:r>
      <w:r>
        <w:rPr>
          <w:spacing w:val="29"/>
        </w:rPr>
        <w:t xml:space="preserve"> </w:t>
      </w:r>
      <w:r>
        <w:t>процессе</w:t>
      </w:r>
      <w:r>
        <w:rPr>
          <w:spacing w:val="-57"/>
        </w:rPr>
        <w:t xml:space="preserve"> </w:t>
      </w:r>
      <w:r>
        <w:t>изучения</w:t>
      </w:r>
      <w:r>
        <w:rPr>
          <w:spacing w:val="-1"/>
        </w:rPr>
        <w:t xml:space="preserve"> </w:t>
      </w:r>
      <w:r>
        <w:t>курса</w:t>
      </w:r>
      <w:r>
        <w:rPr>
          <w:spacing w:val="-1"/>
        </w:rPr>
        <w:t xml:space="preserve"> </w:t>
      </w:r>
      <w:r>
        <w:t>физики</w:t>
      </w:r>
      <w:r>
        <w:rPr>
          <w:spacing w:val="-2"/>
        </w:rPr>
        <w:t xml:space="preserve"> </w:t>
      </w:r>
      <w:r>
        <w:t>на уровне</w:t>
      </w:r>
      <w:r>
        <w:rPr>
          <w:spacing w:val="-1"/>
        </w:rPr>
        <w:t xml:space="preserve"> </w:t>
      </w:r>
      <w:r>
        <w:t>среднего</w:t>
      </w:r>
      <w:r>
        <w:rPr>
          <w:spacing w:val="-1"/>
        </w:rPr>
        <w:t xml:space="preserve"> </w:t>
      </w:r>
      <w:r>
        <w:t>общего</w:t>
      </w:r>
      <w:r>
        <w:rPr>
          <w:spacing w:val="-1"/>
        </w:rPr>
        <w:t xml:space="preserve"> </w:t>
      </w:r>
      <w:r>
        <w:t>образования:</w:t>
      </w:r>
    </w:p>
    <w:p w:rsidR="009F5889" w:rsidRPr="009F5889" w:rsidRDefault="009F5889" w:rsidP="00817123">
      <w:pPr>
        <w:pStyle w:val="a7"/>
        <w:widowControl w:val="0"/>
        <w:numPr>
          <w:ilvl w:val="0"/>
          <w:numId w:val="18"/>
        </w:numPr>
        <w:tabs>
          <w:tab w:val="left" w:pos="993"/>
          <w:tab w:val="left" w:pos="1542"/>
        </w:tabs>
        <w:autoSpaceDE w:val="0"/>
        <w:autoSpaceDN w:val="0"/>
        <w:spacing w:line="276" w:lineRule="auto"/>
        <w:ind w:right="107" w:firstLine="707"/>
        <w:contextualSpacing w:val="0"/>
        <w:jc w:val="both"/>
        <w:divId w:val="1382554304"/>
        <w:rPr>
          <w:lang w:val="ru-RU"/>
        </w:rPr>
      </w:pPr>
      <w:r w:rsidRPr="009F5889">
        <w:rPr>
          <w:lang w:val="ru-RU"/>
        </w:rPr>
        <w:t>приобретение</w:t>
      </w:r>
      <w:r w:rsidRPr="009F5889">
        <w:rPr>
          <w:spacing w:val="1"/>
          <w:lang w:val="ru-RU"/>
        </w:rPr>
        <w:t xml:space="preserve"> </w:t>
      </w:r>
      <w:r w:rsidRPr="009F5889">
        <w:rPr>
          <w:lang w:val="ru-RU"/>
        </w:rPr>
        <w:t>системы</w:t>
      </w:r>
      <w:r w:rsidRPr="009F5889">
        <w:rPr>
          <w:spacing w:val="1"/>
          <w:lang w:val="ru-RU"/>
        </w:rPr>
        <w:t xml:space="preserve"> </w:t>
      </w:r>
      <w:r w:rsidRPr="009F5889">
        <w:rPr>
          <w:lang w:val="ru-RU"/>
        </w:rPr>
        <w:t>знаний</w:t>
      </w:r>
      <w:r w:rsidRPr="009F5889">
        <w:rPr>
          <w:spacing w:val="1"/>
          <w:lang w:val="ru-RU"/>
        </w:rPr>
        <w:t xml:space="preserve"> </w:t>
      </w:r>
      <w:r w:rsidRPr="009F5889">
        <w:rPr>
          <w:lang w:val="ru-RU"/>
        </w:rPr>
        <w:t>об</w:t>
      </w:r>
      <w:r w:rsidRPr="009F5889">
        <w:rPr>
          <w:spacing w:val="1"/>
          <w:lang w:val="ru-RU"/>
        </w:rPr>
        <w:t xml:space="preserve"> </w:t>
      </w:r>
      <w:r w:rsidRPr="009F5889">
        <w:rPr>
          <w:lang w:val="ru-RU"/>
        </w:rPr>
        <w:t>общих</w:t>
      </w:r>
      <w:r w:rsidRPr="009F5889">
        <w:rPr>
          <w:spacing w:val="1"/>
          <w:lang w:val="ru-RU"/>
        </w:rPr>
        <w:t xml:space="preserve"> </w:t>
      </w:r>
      <w:r w:rsidRPr="009F5889">
        <w:rPr>
          <w:lang w:val="ru-RU"/>
        </w:rPr>
        <w:t>физических</w:t>
      </w:r>
      <w:r w:rsidRPr="009F5889">
        <w:rPr>
          <w:spacing w:val="61"/>
          <w:lang w:val="ru-RU"/>
        </w:rPr>
        <w:t xml:space="preserve"> </w:t>
      </w:r>
      <w:r w:rsidRPr="009F5889">
        <w:rPr>
          <w:lang w:val="ru-RU"/>
        </w:rPr>
        <w:t>закономерностях,</w:t>
      </w:r>
      <w:r w:rsidRPr="009F5889">
        <w:rPr>
          <w:spacing w:val="1"/>
          <w:lang w:val="ru-RU"/>
        </w:rPr>
        <w:t xml:space="preserve"> </w:t>
      </w:r>
      <w:r w:rsidRPr="009F5889">
        <w:rPr>
          <w:lang w:val="ru-RU"/>
        </w:rPr>
        <w:t>законах, теориях, включая механику, молекулярную физику, электродинамику, квантовую</w:t>
      </w:r>
      <w:r w:rsidRPr="009F5889">
        <w:rPr>
          <w:spacing w:val="1"/>
          <w:lang w:val="ru-RU"/>
        </w:rPr>
        <w:t xml:space="preserve"> </w:t>
      </w:r>
      <w:r w:rsidRPr="009F5889">
        <w:rPr>
          <w:lang w:val="ru-RU"/>
        </w:rPr>
        <w:t>физику</w:t>
      </w:r>
      <w:r w:rsidRPr="009F5889">
        <w:rPr>
          <w:spacing w:val="-9"/>
          <w:lang w:val="ru-RU"/>
        </w:rPr>
        <w:t xml:space="preserve"> </w:t>
      </w:r>
      <w:r w:rsidRPr="009F5889">
        <w:rPr>
          <w:lang w:val="ru-RU"/>
        </w:rPr>
        <w:t>и элементы астрофизики;</w:t>
      </w:r>
    </w:p>
    <w:p w:rsidR="009F5889" w:rsidRPr="009F5889" w:rsidRDefault="009F5889" w:rsidP="00817123">
      <w:pPr>
        <w:pStyle w:val="a7"/>
        <w:widowControl w:val="0"/>
        <w:numPr>
          <w:ilvl w:val="0"/>
          <w:numId w:val="18"/>
        </w:numPr>
        <w:tabs>
          <w:tab w:val="left" w:pos="993"/>
          <w:tab w:val="left" w:pos="1542"/>
        </w:tabs>
        <w:autoSpaceDE w:val="0"/>
        <w:autoSpaceDN w:val="0"/>
        <w:spacing w:line="276" w:lineRule="auto"/>
        <w:ind w:right="107" w:firstLine="707"/>
        <w:contextualSpacing w:val="0"/>
        <w:jc w:val="both"/>
        <w:divId w:val="1382554304"/>
        <w:rPr>
          <w:lang w:val="ru-RU"/>
        </w:rPr>
      </w:pPr>
      <w:r w:rsidRPr="009F5889">
        <w:rPr>
          <w:lang w:val="ru-RU"/>
        </w:rPr>
        <w:t>формирование</w:t>
      </w:r>
      <w:r w:rsidRPr="009F5889">
        <w:rPr>
          <w:spacing w:val="1"/>
          <w:lang w:val="ru-RU"/>
        </w:rPr>
        <w:t xml:space="preserve"> </w:t>
      </w:r>
      <w:r w:rsidRPr="009F5889">
        <w:rPr>
          <w:lang w:val="ru-RU"/>
        </w:rPr>
        <w:t>умений</w:t>
      </w:r>
      <w:r w:rsidRPr="009F5889">
        <w:rPr>
          <w:spacing w:val="1"/>
          <w:lang w:val="ru-RU"/>
        </w:rPr>
        <w:t xml:space="preserve"> </w:t>
      </w:r>
      <w:r w:rsidRPr="009F5889">
        <w:rPr>
          <w:lang w:val="ru-RU"/>
        </w:rPr>
        <w:t>применять</w:t>
      </w:r>
      <w:r w:rsidRPr="009F5889">
        <w:rPr>
          <w:spacing w:val="1"/>
          <w:lang w:val="ru-RU"/>
        </w:rPr>
        <w:t xml:space="preserve"> </w:t>
      </w:r>
      <w:r w:rsidRPr="009F5889">
        <w:rPr>
          <w:lang w:val="ru-RU"/>
        </w:rPr>
        <w:t>теоретические</w:t>
      </w:r>
      <w:r w:rsidRPr="009F5889">
        <w:rPr>
          <w:spacing w:val="1"/>
          <w:lang w:val="ru-RU"/>
        </w:rPr>
        <w:t xml:space="preserve"> </w:t>
      </w:r>
      <w:r w:rsidRPr="009F5889">
        <w:rPr>
          <w:lang w:val="ru-RU"/>
        </w:rPr>
        <w:t>знания</w:t>
      </w:r>
      <w:r w:rsidRPr="009F5889">
        <w:rPr>
          <w:spacing w:val="1"/>
          <w:lang w:val="ru-RU"/>
        </w:rPr>
        <w:t xml:space="preserve"> </w:t>
      </w:r>
      <w:r w:rsidRPr="009F5889">
        <w:rPr>
          <w:lang w:val="ru-RU"/>
        </w:rPr>
        <w:t>для</w:t>
      </w:r>
      <w:r w:rsidRPr="009F5889">
        <w:rPr>
          <w:spacing w:val="1"/>
          <w:lang w:val="ru-RU"/>
        </w:rPr>
        <w:t xml:space="preserve"> </w:t>
      </w:r>
      <w:r w:rsidRPr="009F5889">
        <w:rPr>
          <w:lang w:val="ru-RU"/>
        </w:rPr>
        <w:t>объяснения</w:t>
      </w:r>
      <w:r w:rsidRPr="009F5889">
        <w:rPr>
          <w:spacing w:val="-57"/>
          <w:lang w:val="ru-RU"/>
        </w:rPr>
        <w:t xml:space="preserve"> </w:t>
      </w:r>
      <w:r w:rsidRPr="009F5889">
        <w:rPr>
          <w:lang w:val="ru-RU"/>
        </w:rPr>
        <w:t>физических</w:t>
      </w:r>
      <w:r w:rsidRPr="009F5889">
        <w:rPr>
          <w:spacing w:val="1"/>
          <w:lang w:val="ru-RU"/>
        </w:rPr>
        <w:t xml:space="preserve"> </w:t>
      </w:r>
      <w:r w:rsidRPr="009F5889">
        <w:rPr>
          <w:lang w:val="ru-RU"/>
        </w:rPr>
        <w:t>явлений</w:t>
      </w:r>
      <w:r w:rsidRPr="009F5889">
        <w:rPr>
          <w:spacing w:val="1"/>
          <w:lang w:val="ru-RU"/>
        </w:rPr>
        <w:t xml:space="preserve"> </w:t>
      </w:r>
      <w:r w:rsidRPr="009F5889">
        <w:rPr>
          <w:lang w:val="ru-RU"/>
        </w:rPr>
        <w:t>в</w:t>
      </w:r>
      <w:r w:rsidRPr="009F5889">
        <w:rPr>
          <w:spacing w:val="1"/>
          <w:lang w:val="ru-RU"/>
        </w:rPr>
        <w:t xml:space="preserve"> </w:t>
      </w:r>
      <w:r w:rsidRPr="009F5889">
        <w:rPr>
          <w:lang w:val="ru-RU"/>
        </w:rPr>
        <w:t>природе</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для</w:t>
      </w:r>
      <w:r w:rsidRPr="009F5889">
        <w:rPr>
          <w:spacing w:val="1"/>
          <w:lang w:val="ru-RU"/>
        </w:rPr>
        <w:t xml:space="preserve"> </w:t>
      </w:r>
      <w:r w:rsidRPr="009F5889">
        <w:rPr>
          <w:lang w:val="ru-RU"/>
        </w:rPr>
        <w:t>принятия</w:t>
      </w:r>
      <w:r w:rsidRPr="009F5889">
        <w:rPr>
          <w:spacing w:val="1"/>
          <w:lang w:val="ru-RU"/>
        </w:rPr>
        <w:t xml:space="preserve"> </w:t>
      </w:r>
      <w:r w:rsidRPr="009F5889">
        <w:rPr>
          <w:lang w:val="ru-RU"/>
        </w:rPr>
        <w:t>практических</w:t>
      </w:r>
      <w:r w:rsidRPr="009F5889">
        <w:rPr>
          <w:spacing w:val="1"/>
          <w:lang w:val="ru-RU"/>
        </w:rPr>
        <w:t xml:space="preserve"> </w:t>
      </w:r>
      <w:r w:rsidRPr="009F5889">
        <w:rPr>
          <w:lang w:val="ru-RU"/>
        </w:rPr>
        <w:t>решений</w:t>
      </w:r>
      <w:r w:rsidRPr="009F5889">
        <w:rPr>
          <w:spacing w:val="1"/>
          <w:lang w:val="ru-RU"/>
        </w:rPr>
        <w:t xml:space="preserve"> </w:t>
      </w:r>
      <w:r w:rsidRPr="009F5889">
        <w:rPr>
          <w:lang w:val="ru-RU"/>
        </w:rPr>
        <w:t>в</w:t>
      </w:r>
      <w:r w:rsidRPr="009F5889">
        <w:rPr>
          <w:spacing w:val="60"/>
          <w:lang w:val="ru-RU"/>
        </w:rPr>
        <w:t xml:space="preserve"> </w:t>
      </w:r>
      <w:r w:rsidRPr="009F5889">
        <w:rPr>
          <w:lang w:val="ru-RU"/>
        </w:rPr>
        <w:t>повседневной</w:t>
      </w:r>
      <w:r w:rsidRPr="009F5889">
        <w:rPr>
          <w:spacing w:val="1"/>
          <w:lang w:val="ru-RU"/>
        </w:rPr>
        <w:t xml:space="preserve"> </w:t>
      </w:r>
      <w:r w:rsidRPr="009F5889">
        <w:rPr>
          <w:lang w:val="ru-RU"/>
        </w:rPr>
        <w:t>жизни;</w:t>
      </w:r>
    </w:p>
    <w:p w:rsidR="009F5889" w:rsidRPr="009F5889" w:rsidRDefault="009F5889" w:rsidP="00817123">
      <w:pPr>
        <w:pStyle w:val="a7"/>
        <w:widowControl w:val="0"/>
        <w:numPr>
          <w:ilvl w:val="0"/>
          <w:numId w:val="18"/>
        </w:numPr>
        <w:tabs>
          <w:tab w:val="left" w:pos="993"/>
          <w:tab w:val="left" w:pos="1542"/>
        </w:tabs>
        <w:autoSpaceDE w:val="0"/>
        <w:autoSpaceDN w:val="0"/>
        <w:spacing w:line="276" w:lineRule="auto"/>
        <w:ind w:right="105" w:firstLine="707"/>
        <w:contextualSpacing w:val="0"/>
        <w:jc w:val="both"/>
        <w:divId w:val="1382554304"/>
        <w:rPr>
          <w:lang w:val="ru-RU"/>
        </w:rPr>
      </w:pPr>
      <w:r w:rsidRPr="009F5889">
        <w:rPr>
          <w:lang w:val="ru-RU"/>
        </w:rPr>
        <w:t>освоение</w:t>
      </w:r>
      <w:r w:rsidRPr="009F5889">
        <w:rPr>
          <w:spacing w:val="1"/>
          <w:lang w:val="ru-RU"/>
        </w:rPr>
        <w:t xml:space="preserve"> </w:t>
      </w:r>
      <w:r w:rsidRPr="009F5889">
        <w:rPr>
          <w:lang w:val="ru-RU"/>
        </w:rPr>
        <w:t>способов</w:t>
      </w:r>
      <w:r w:rsidRPr="009F5889">
        <w:rPr>
          <w:spacing w:val="1"/>
          <w:lang w:val="ru-RU"/>
        </w:rPr>
        <w:t xml:space="preserve"> </w:t>
      </w:r>
      <w:r w:rsidRPr="009F5889">
        <w:rPr>
          <w:lang w:val="ru-RU"/>
        </w:rPr>
        <w:t>решения</w:t>
      </w:r>
      <w:r w:rsidRPr="009F5889">
        <w:rPr>
          <w:spacing w:val="1"/>
          <w:lang w:val="ru-RU"/>
        </w:rPr>
        <w:t xml:space="preserve"> </w:t>
      </w:r>
      <w:r w:rsidRPr="009F5889">
        <w:rPr>
          <w:lang w:val="ru-RU"/>
        </w:rPr>
        <w:t>различных</w:t>
      </w:r>
      <w:r w:rsidRPr="009F5889">
        <w:rPr>
          <w:spacing w:val="1"/>
          <w:lang w:val="ru-RU"/>
        </w:rPr>
        <w:t xml:space="preserve"> </w:t>
      </w:r>
      <w:r w:rsidRPr="009F5889">
        <w:rPr>
          <w:lang w:val="ru-RU"/>
        </w:rPr>
        <w:t>задач</w:t>
      </w:r>
      <w:r w:rsidRPr="009F5889">
        <w:rPr>
          <w:spacing w:val="1"/>
          <w:lang w:val="ru-RU"/>
        </w:rPr>
        <w:t xml:space="preserve"> </w:t>
      </w:r>
      <w:r w:rsidRPr="009F5889">
        <w:rPr>
          <w:lang w:val="ru-RU"/>
        </w:rPr>
        <w:t>с</w:t>
      </w:r>
      <w:r w:rsidRPr="009F5889">
        <w:rPr>
          <w:spacing w:val="1"/>
          <w:lang w:val="ru-RU"/>
        </w:rPr>
        <w:t xml:space="preserve"> </w:t>
      </w:r>
      <w:r w:rsidRPr="009F5889">
        <w:rPr>
          <w:lang w:val="ru-RU"/>
        </w:rPr>
        <w:t>явно</w:t>
      </w:r>
      <w:r w:rsidRPr="009F5889">
        <w:rPr>
          <w:spacing w:val="1"/>
          <w:lang w:val="ru-RU"/>
        </w:rPr>
        <w:t xml:space="preserve"> </w:t>
      </w:r>
      <w:r w:rsidRPr="009F5889">
        <w:rPr>
          <w:lang w:val="ru-RU"/>
        </w:rPr>
        <w:t>заданной</w:t>
      </w:r>
      <w:r w:rsidRPr="009F5889">
        <w:rPr>
          <w:spacing w:val="1"/>
          <w:lang w:val="ru-RU"/>
        </w:rPr>
        <w:t xml:space="preserve"> </w:t>
      </w:r>
      <w:r w:rsidRPr="009F5889">
        <w:rPr>
          <w:lang w:val="ru-RU"/>
        </w:rPr>
        <w:t>физической</w:t>
      </w:r>
      <w:r w:rsidRPr="009F5889">
        <w:rPr>
          <w:spacing w:val="1"/>
          <w:lang w:val="ru-RU"/>
        </w:rPr>
        <w:t xml:space="preserve"> </w:t>
      </w:r>
      <w:r w:rsidRPr="009F5889">
        <w:rPr>
          <w:lang w:val="ru-RU"/>
        </w:rPr>
        <w:t>моделью,</w:t>
      </w:r>
      <w:r w:rsidRPr="009F5889">
        <w:rPr>
          <w:spacing w:val="1"/>
          <w:lang w:val="ru-RU"/>
        </w:rPr>
        <w:t xml:space="preserve"> </w:t>
      </w:r>
      <w:r w:rsidRPr="009F5889">
        <w:rPr>
          <w:lang w:val="ru-RU"/>
        </w:rPr>
        <w:t>задач,</w:t>
      </w:r>
      <w:r w:rsidRPr="009F5889">
        <w:rPr>
          <w:spacing w:val="1"/>
          <w:lang w:val="ru-RU"/>
        </w:rPr>
        <w:t xml:space="preserve"> </w:t>
      </w:r>
      <w:r w:rsidRPr="009F5889">
        <w:rPr>
          <w:lang w:val="ru-RU"/>
        </w:rPr>
        <w:t>подразумевающих</w:t>
      </w:r>
      <w:r w:rsidRPr="009F5889">
        <w:rPr>
          <w:spacing w:val="1"/>
          <w:lang w:val="ru-RU"/>
        </w:rPr>
        <w:t xml:space="preserve"> </w:t>
      </w:r>
      <w:r w:rsidRPr="009F5889">
        <w:rPr>
          <w:lang w:val="ru-RU"/>
        </w:rPr>
        <w:t>самостоятельное</w:t>
      </w:r>
      <w:r w:rsidRPr="009F5889">
        <w:rPr>
          <w:spacing w:val="1"/>
          <w:lang w:val="ru-RU"/>
        </w:rPr>
        <w:t xml:space="preserve"> </w:t>
      </w:r>
      <w:r w:rsidRPr="009F5889">
        <w:rPr>
          <w:lang w:val="ru-RU"/>
        </w:rPr>
        <w:t>создание</w:t>
      </w:r>
      <w:r w:rsidRPr="009F5889">
        <w:rPr>
          <w:spacing w:val="1"/>
          <w:lang w:val="ru-RU"/>
        </w:rPr>
        <w:t xml:space="preserve"> </w:t>
      </w:r>
      <w:r w:rsidRPr="009F5889">
        <w:rPr>
          <w:lang w:val="ru-RU"/>
        </w:rPr>
        <w:t>физической</w:t>
      </w:r>
      <w:r w:rsidRPr="009F5889">
        <w:rPr>
          <w:spacing w:val="1"/>
          <w:lang w:val="ru-RU"/>
        </w:rPr>
        <w:t xml:space="preserve"> </w:t>
      </w:r>
      <w:r w:rsidRPr="009F5889">
        <w:rPr>
          <w:lang w:val="ru-RU"/>
        </w:rPr>
        <w:t>модели,</w:t>
      </w:r>
      <w:r w:rsidRPr="009F5889">
        <w:rPr>
          <w:spacing w:val="1"/>
          <w:lang w:val="ru-RU"/>
        </w:rPr>
        <w:t xml:space="preserve"> </w:t>
      </w:r>
      <w:r w:rsidRPr="009F5889">
        <w:rPr>
          <w:lang w:val="ru-RU"/>
        </w:rPr>
        <w:t>адекватной</w:t>
      </w:r>
      <w:r w:rsidRPr="009F5889">
        <w:rPr>
          <w:spacing w:val="2"/>
          <w:lang w:val="ru-RU"/>
        </w:rPr>
        <w:t xml:space="preserve"> </w:t>
      </w:r>
      <w:r w:rsidRPr="009F5889">
        <w:rPr>
          <w:lang w:val="ru-RU"/>
        </w:rPr>
        <w:t>условиям</w:t>
      </w:r>
      <w:r w:rsidRPr="009F5889">
        <w:rPr>
          <w:spacing w:val="-1"/>
          <w:lang w:val="ru-RU"/>
        </w:rPr>
        <w:t xml:space="preserve"> </w:t>
      </w:r>
      <w:r w:rsidRPr="009F5889">
        <w:rPr>
          <w:lang w:val="ru-RU"/>
        </w:rPr>
        <w:t>задачи;</w:t>
      </w:r>
    </w:p>
    <w:p w:rsidR="009F5889" w:rsidRPr="009F5889" w:rsidRDefault="009F5889" w:rsidP="00817123">
      <w:pPr>
        <w:pStyle w:val="a7"/>
        <w:widowControl w:val="0"/>
        <w:numPr>
          <w:ilvl w:val="0"/>
          <w:numId w:val="18"/>
        </w:numPr>
        <w:tabs>
          <w:tab w:val="left" w:pos="993"/>
          <w:tab w:val="left" w:pos="1542"/>
        </w:tabs>
        <w:autoSpaceDE w:val="0"/>
        <w:autoSpaceDN w:val="0"/>
        <w:spacing w:line="273" w:lineRule="auto"/>
        <w:ind w:right="109" w:firstLine="707"/>
        <w:contextualSpacing w:val="0"/>
        <w:jc w:val="both"/>
        <w:divId w:val="1382554304"/>
        <w:rPr>
          <w:lang w:val="ru-RU"/>
        </w:rPr>
      </w:pPr>
      <w:r w:rsidRPr="009F5889">
        <w:rPr>
          <w:lang w:val="ru-RU"/>
        </w:rPr>
        <w:lastRenderedPageBreak/>
        <w:t>понимание физических основ и принципов действия технических устройств и</w:t>
      </w:r>
      <w:r w:rsidRPr="009F5889">
        <w:rPr>
          <w:spacing w:val="1"/>
          <w:lang w:val="ru-RU"/>
        </w:rPr>
        <w:t xml:space="preserve"> </w:t>
      </w:r>
      <w:r w:rsidRPr="009F5889">
        <w:rPr>
          <w:lang w:val="ru-RU"/>
        </w:rPr>
        <w:t>технологических</w:t>
      </w:r>
      <w:r w:rsidRPr="009F5889">
        <w:rPr>
          <w:spacing w:val="1"/>
          <w:lang w:val="ru-RU"/>
        </w:rPr>
        <w:t xml:space="preserve"> </w:t>
      </w:r>
      <w:r w:rsidRPr="009F5889">
        <w:rPr>
          <w:lang w:val="ru-RU"/>
        </w:rPr>
        <w:t>процессов,</w:t>
      </w:r>
      <w:r w:rsidRPr="009F5889">
        <w:rPr>
          <w:spacing w:val="-1"/>
          <w:lang w:val="ru-RU"/>
        </w:rPr>
        <w:t xml:space="preserve"> </w:t>
      </w:r>
      <w:r w:rsidRPr="009F5889">
        <w:rPr>
          <w:lang w:val="ru-RU"/>
        </w:rPr>
        <w:t>их</w:t>
      </w:r>
      <w:r w:rsidRPr="009F5889">
        <w:rPr>
          <w:spacing w:val="2"/>
          <w:lang w:val="ru-RU"/>
        </w:rPr>
        <w:t xml:space="preserve"> </w:t>
      </w:r>
      <w:r w:rsidRPr="009F5889">
        <w:rPr>
          <w:lang w:val="ru-RU"/>
        </w:rPr>
        <w:t>влияния</w:t>
      </w:r>
      <w:r w:rsidRPr="009F5889">
        <w:rPr>
          <w:spacing w:val="-1"/>
          <w:lang w:val="ru-RU"/>
        </w:rPr>
        <w:t xml:space="preserve"> </w:t>
      </w:r>
      <w:r w:rsidRPr="009F5889">
        <w:rPr>
          <w:lang w:val="ru-RU"/>
        </w:rPr>
        <w:t>на</w:t>
      </w:r>
      <w:r w:rsidRPr="009F5889">
        <w:rPr>
          <w:spacing w:val="2"/>
          <w:lang w:val="ru-RU"/>
        </w:rPr>
        <w:t xml:space="preserve"> </w:t>
      </w:r>
      <w:r w:rsidRPr="009F5889">
        <w:rPr>
          <w:lang w:val="ru-RU"/>
        </w:rPr>
        <w:t>окружающую</w:t>
      </w:r>
      <w:r w:rsidRPr="009F5889">
        <w:rPr>
          <w:spacing w:val="-1"/>
          <w:lang w:val="ru-RU"/>
        </w:rPr>
        <w:t xml:space="preserve"> </w:t>
      </w:r>
      <w:r w:rsidRPr="009F5889">
        <w:rPr>
          <w:lang w:val="ru-RU"/>
        </w:rPr>
        <w:t>среду;</w:t>
      </w:r>
    </w:p>
    <w:p w:rsidR="009F5889" w:rsidRPr="009F5889" w:rsidRDefault="009F5889" w:rsidP="00817123">
      <w:pPr>
        <w:pStyle w:val="a7"/>
        <w:widowControl w:val="0"/>
        <w:numPr>
          <w:ilvl w:val="0"/>
          <w:numId w:val="18"/>
        </w:numPr>
        <w:tabs>
          <w:tab w:val="left" w:pos="993"/>
          <w:tab w:val="left" w:pos="1542"/>
        </w:tabs>
        <w:autoSpaceDE w:val="0"/>
        <w:autoSpaceDN w:val="0"/>
        <w:spacing w:line="273" w:lineRule="auto"/>
        <w:ind w:right="109" w:firstLine="707"/>
        <w:contextualSpacing w:val="0"/>
        <w:jc w:val="both"/>
        <w:divId w:val="1382554304"/>
        <w:rPr>
          <w:lang w:val="ru-RU"/>
        </w:rPr>
      </w:pPr>
      <w:r w:rsidRPr="009F5889">
        <w:rPr>
          <w:lang w:val="ru-RU"/>
        </w:rPr>
        <w:t>овладение методами самостоятельного планирования и проведения физических</w:t>
      </w:r>
      <w:r w:rsidRPr="009F5889">
        <w:rPr>
          <w:spacing w:val="-57"/>
          <w:lang w:val="ru-RU"/>
        </w:rPr>
        <w:t xml:space="preserve"> </w:t>
      </w:r>
      <w:r w:rsidRPr="009F5889">
        <w:rPr>
          <w:lang w:val="ru-RU"/>
        </w:rPr>
        <w:t>экспериментов,</w:t>
      </w:r>
      <w:r w:rsidRPr="009F5889">
        <w:rPr>
          <w:spacing w:val="1"/>
          <w:lang w:val="ru-RU"/>
        </w:rPr>
        <w:t xml:space="preserve"> </w:t>
      </w:r>
      <w:r w:rsidRPr="009F5889">
        <w:rPr>
          <w:lang w:val="ru-RU"/>
        </w:rPr>
        <w:t>анализа</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интерпретации</w:t>
      </w:r>
      <w:r w:rsidRPr="009F5889">
        <w:rPr>
          <w:spacing w:val="1"/>
          <w:lang w:val="ru-RU"/>
        </w:rPr>
        <w:t xml:space="preserve"> </w:t>
      </w:r>
      <w:r w:rsidRPr="009F5889">
        <w:rPr>
          <w:lang w:val="ru-RU"/>
        </w:rPr>
        <w:t>информации,</w:t>
      </w:r>
      <w:r w:rsidRPr="009F5889">
        <w:rPr>
          <w:spacing w:val="1"/>
          <w:lang w:val="ru-RU"/>
        </w:rPr>
        <w:t xml:space="preserve"> </w:t>
      </w:r>
      <w:r w:rsidRPr="009F5889">
        <w:rPr>
          <w:lang w:val="ru-RU"/>
        </w:rPr>
        <w:t>определения</w:t>
      </w:r>
      <w:r w:rsidRPr="009F5889">
        <w:rPr>
          <w:spacing w:val="1"/>
          <w:lang w:val="ru-RU"/>
        </w:rPr>
        <w:t xml:space="preserve"> </w:t>
      </w:r>
      <w:r w:rsidRPr="009F5889">
        <w:rPr>
          <w:lang w:val="ru-RU"/>
        </w:rPr>
        <w:t>достоверности</w:t>
      </w:r>
      <w:r w:rsidRPr="009F5889">
        <w:rPr>
          <w:spacing w:val="1"/>
          <w:lang w:val="ru-RU"/>
        </w:rPr>
        <w:t xml:space="preserve"> </w:t>
      </w:r>
      <w:r w:rsidRPr="009F5889">
        <w:rPr>
          <w:lang w:val="ru-RU"/>
        </w:rPr>
        <w:t>полученного</w:t>
      </w:r>
      <w:r w:rsidRPr="009F5889">
        <w:rPr>
          <w:spacing w:val="-1"/>
          <w:lang w:val="ru-RU"/>
        </w:rPr>
        <w:t xml:space="preserve"> </w:t>
      </w:r>
      <w:r w:rsidRPr="009F5889">
        <w:rPr>
          <w:lang w:val="ru-RU"/>
        </w:rPr>
        <w:t>результата;</w:t>
      </w:r>
    </w:p>
    <w:p w:rsidR="009F5889" w:rsidRPr="009F5889" w:rsidRDefault="009F5889" w:rsidP="00817123">
      <w:pPr>
        <w:pStyle w:val="a7"/>
        <w:widowControl w:val="0"/>
        <w:numPr>
          <w:ilvl w:val="0"/>
          <w:numId w:val="18"/>
        </w:numPr>
        <w:tabs>
          <w:tab w:val="left" w:pos="993"/>
          <w:tab w:val="left" w:pos="1542"/>
        </w:tabs>
        <w:autoSpaceDE w:val="0"/>
        <w:autoSpaceDN w:val="0"/>
        <w:spacing w:line="273" w:lineRule="auto"/>
        <w:ind w:right="100" w:firstLine="707"/>
        <w:contextualSpacing w:val="0"/>
        <w:jc w:val="both"/>
        <w:divId w:val="1382554304"/>
        <w:rPr>
          <w:lang w:val="ru-RU"/>
        </w:rPr>
      </w:pPr>
      <w:r w:rsidRPr="009F5889">
        <w:rPr>
          <w:lang w:val="ru-RU"/>
        </w:rPr>
        <w:t>создание</w:t>
      </w:r>
      <w:r w:rsidRPr="009F5889">
        <w:rPr>
          <w:spacing w:val="1"/>
          <w:lang w:val="ru-RU"/>
        </w:rPr>
        <w:t xml:space="preserve"> </w:t>
      </w:r>
      <w:r w:rsidRPr="009F5889">
        <w:rPr>
          <w:lang w:val="ru-RU"/>
        </w:rPr>
        <w:t>условий</w:t>
      </w:r>
      <w:r w:rsidRPr="009F5889">
        <w:rPr>
          <w:spacing w:val="1"/>
          <w:lang w:val="ru-RU"/>
        </w:rPr>
        <w:t xml:space="preserve"> </w:t>
      </w:r>
      <w:r w:rsidRPr="009F5889">
        <w:rPr>
          <w:lang w:val="ru-RU"/>
        </w:rPr>
        <w:t>для</w:t>
      </w:r>
      <w:r w:rsidRPr="009F5889">
        <w:rPr>
          <w:spacing w:val="1"/>
          <w:lang w:val="ru-RU"/>
        </w:rPr>
        <w:t xml:space="preserve"> </w:t>
      </w:r>
      <w:r w:rsidRPr="009F5889">
        <w:rPr>
          <w:lang w:val="ru-RU"/>
        </w:rPr>
        <w:t>развития</w:t>
      </w:r>
      <w:r w:rsidRPr="009F5889">
        <w:rPr>
          <w:spacing w:val="1"/>
          <w:lang w:val="ru-RU"/>
        </w:rPr>
        <w:t xml:space="preserve"> </w:t>
      </w:r>
      <w:r w:rsidRPr="009F5889">
        <w:rPr>
          <w:lang w:val="ru-RU"/>
        </w:rPr>
        <w:t>умений</w:t>
      </w:r>
      <w:r w:rsidRPr="009F5889">
        <w:rPr>
          <w:spacing w:val="1"/>
          <w:lang w:val="ru-RU"/>
        </w:rPr>
        <w:t xml:space="preserve"> </w:t>
      </w:r>
      <w:r w:rsidRPr="009F5889">
        <w:rPr>
          <w:lang w:val="ru-RU"/>
        </w:rPr>
        <w:t>проектно-исследовательской,</w:t>
      </w:r>
      <w:r w:rsidRPr="009F5889">
        <w:rPr>
          <w:spacing w:val="1"/>
          <w:lang w:val="ru-RU"/>
        </w:rPr>
        <w:t xml:space="preserve"> </w:t>
      </w:r>
      <w:r w:rsidRPr="009F5889">
        <w:rPr>
          <w:lang w:val="ru-RU"/>
        </w:rPr>
        <w:t>творческой</w:t>
      </w:r>
      <w:r w:rsidRPr="009F5889">
        <w:rPr>
          <w:spacing w:val="-1"/>
          <w:lang w:val="ru-RU"/>
        </w:rPr>
        <w:t xml:space="preserve"> </w:t>
      </w:r>
      <w:r w:rsidRPr="009F5889">
        <w:rPr>
          <w:lang w:val="ru-RU"/>
        </w:rPr>
        <w:t>деятельности.</w:t>
      </w:r>
    </w:p>
    <w:p w:rsidR="009F5889" w:rsidRDefault="009F5889" w:rsidP="009F5889">
      <w:pPr>
        <w:pStyle w:val="ab"/>
        <w:spacing w:line="276" w:lineRule="auto"/>
        <w:ind w:right="103"/>
        <w:divId w:val="1382554304"/>
      </w:pPr>
      <w:r>
        <w:t>На</w:t>
      </w:r>
      <w:r>
        <w:rPr>
          <w:spacing w:val="1"/>
        </w:rPr>
        <w:t xml:space="preserve"> </w:t>
      </w:r>
      <w:r>
        <w:t>изучение</w:t>
      </w:r>
      <w:r>
        <w:rPr>
          <w:spacing w:val="1"/>
        </w:rPr>
        <w:t xml:space="preserve"> </w:t>
      </w:r>
      <w:r>
        <w:t>физики</w:t>
      </w:r>
      <w:r>
        <w:rPr>
          <w:spacing w:val="1"/>
        </w:rPr>
        <w:t xml:space="preserve"> </w:t>
      </w:r>
      <w:r>
        <w:t>(базовый</w:t>
      </w:r>
      <w:r>
        <w:rPr>
          <w:spacing w:val="1"/>
        </w:rPr>
        <w:t xml:space="preserve"> </w:t>
      </w:r>
      <w:r>
        <w:t>уровень)</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отводится 136 часов: в 10 классе – 68 часов (2 часа в неделю), в 11 классе – 68 часов (2 часа в</w:t>
      </w:r>
      <w:r>
        <w:rPr>
          <w:spacing w:val="1"/>
        </w:rPr>
        <w:t xml:space="preserve"> </w:t>
      </w:r>
      <w:r>
        <w:t>неделю).</w:t>
      </w:r>
    </w:p>
    <w:p w:rsidR="009F5889" w:rsidRDefault="009F5889" w:rsidP="00817123">
      <w:pPr>
        <w:pStyle w:val="ab"/>
        <w:spacing w:line="276" w:lineRule="auto"/>
        <w:ind w:left="0" w:firstLine="851"/>
        <w:divId w:val="1382554304"/>
      </w:pPr>
      <w:r>
        <w:t>Предлагаемый</w:t>
      </w:r>
      <w:r>
        <w:rPr>
          <w:spacing w:val="22"/>
        </w:rPr>
        <w:t xml:space="preserve"> </w:t>
      </w:r>
      <w:r>
        <w:t>в</w:t>
      </w:r>
      <w:r>
        <w:rPr>
          <w:spacing w:val="21"/>
        </w:rPr>
        <w:t xml:space="preserve"> </w:t>
      </w:r>
      <w:r>
        <w:t>программе</w:t>
      </w:r>
      <w:r>
        <w:rPr>
          <w:spacing w:val="20"/>
        </w:rPr>
        <w:t xml:space="preserve"> </w:t>
      </w:r>
      <w:r>
        <w:t>по</w:t>
      </w:r>
      <w:r>
        <w:rPr>
          <w:spacing w:val="21"/>
        </w:rPr>
        <w:t xml:space="preserve"> </w:t>
      </w:r>
      <w:r>
        <w:t>физике</w:t>
      </w:r>
      <w:r>
        <w:rPr>
          <w:spacing w:val="20"/>
        </w:rPr>
        <w:t xml:space="preserve"> </w:t>
      </w:r>
      <w:r>
        <w:t>перечень</w:t>
      </w:r>
      <w:r>
        <w:rPr>
          <w:spacing w:val="22"/>
        </w:rPr>
        <w:t xml:space="preserve"> </w:t>
      </w:r>
      <w:r>
        <w:t>лабораторных</w:t>
      </w:r>
      <w:r>
        <w:rPr>
          <w:spacing w:val="21"/>
        </w:rPr>
        <w:t xml:space="preserve"> </w:t>
      </w:r>
      <w:r>
        <w:t>и</w:t>
      </w:r>
      <w:r>
        <w:rPr>
          <w:spacing w:val="20"/>
        </w:rPr>
        <w:t xml:space="preserve"> </w:t>
      </w:r>
      <w:r>
        <w:t>практических</w:t>
      </w:r>
      <w:r>
        <w:rPr>
          <w:spacing w:val="23"/>
        </w:rPr>
        <w:t xml:space="preserve"> </w:t>
      </w:r>
      <w:r>
        <w:t>работ</w:t>
      </w:r>
      <w:r w:rsidR="00817123">
        <w:t xml:space="preserve"> </w:t>
      </w:r>
      <w:r>
        <w:t>является</w:t>
      </w:r>
      <w:r>
        <w:rPr>
          <w:spacing w:val="5"/>
        </w:rPr>
        <w:t xml:space="preserve"> </w:t>
      </w:r>
      <w:r>
        <w:t>рекомендованным,</w:t>
      </w:r>
      <w:r>
        <w:rPr>
          <w:spacing w:val="8"/>
        </w:rPr>
        <w:t xml:space="preserve"> </w:t>
      </w:r>
      <w:r>
        <w:t>учитель</w:t>
      </w:r>
      <w:r>
        <w:rPr>
          <w:spacing w:val="7"/>
        </w:rPr>
        <w:t xml:space="preserve"> </w:t>
      </w:r>
      <w:r>
        <w:t>делает</w:t>
      </w:r>
      <w:r>
        <w:rPr>
          <w:spacing w:val="6"/>
        </w:rPr>
        <w:t xml:space="preserve"> </w:t>
      </w:r>
      <w:r>
        <w:t>выбор</w:t>
      </w:r>
      <w:r>
        <w:rPr>
          <w:spacing w:val="6"/>
        </w:rPr>
        <w:t xml:space="preserve"> </w:t>
      </w:r>
      <w:r>
        <w:t>проведения</w:t>
      </w:r>
      <w:r>
        <w:rPr>
          <w:spacing w:val="6"/>
        </w:rPr>
        <w:t xml:space="preserve"> </w:t>
      </w:r>
      <w:r>
        <w:t>лабораторных</w:t>
      </w:r>
      <w:r>
        <w:rPr>
          <w:spacing w:val="4"/>
        </w:rPr>
        <w:t xml:space="preserve"> </w:t>
      </w:r>
      <w:r>
        <w:t>работ</w:t>
      </w:r>
      <w:r>
        <w:rPr>
          <w:spacing w:val="7"/>
        </w:rPr>
        <w:t xml:space="preserve"> </w:t>
      </w:r>
      <w:r>
        <w:t>и</w:t>
      </w:r>
      <w:r>
        <w:rPr>
          <w:spacing w:val="5"/>
        </w:rPr>
        <w:t xml:space="preserve"> </w:t>
      </w:r>
      <w:r>
        <w:t>опытов</w:t>
      </w:r>
      <w:r>
        <w:rPr>
          <w:spacing w:val="-57"/>
        </w:rPr>
        <w:t xml:space="preserve"> </w:t>
      </w:r>
      <w:r>
        <w:t>с учётом индивидуальных</w:t>
      </w:r>
      <w:r>
        <w:rPr>
          <w:spacing w:val="1"/>
        </w:rPr>
        <w:t xml:space="preserve"> </w:t>
      </w:r>
      <w:r>
        <w:t>особенностей</w:t>
      </w:r>
      <w:r>
        <w:rPr>
          <w:spacing w:val="-1"/>
        </w:rPr>
        <w:t xml:space="preserve"> </w:t>
      </w:r>
      <w:r>
        <w:t>обучающихся.</w:t>
      </w:r>
    </w:p>
    <w:p w:rsidR="009F5889" w:rsidRDefault="009F5889" w:rsidP="009F5889">
      <w:pPr>
        <w:pStyle w:val="Heading1"/>
        <w:spacing w:before="4" w:line="278" w:lineRule="auto"/>
        <w:ind w:right="6619"/>
        <w:jc w:val="left"/>
        <w:divId w:val="1382554304"/>
      </w:pPr>
      <w:r>
        <w:t>Содержание обучения</w:t>
      </w:r>
      <w:r>
        <w:rPr>
          <w:spacing w:val="-57"/>
        </w:rPr>
        <w:t xml:space="preserve"> </w:t>
      </w:r>
      <w:r>
        <w:t>10</w:t>
      </w:r>
      <w:r>
        <w:rPr>
          <w:spacing w:val="-1"/>
        </w:rPr>
        <w:t xml:space="preserve"> </w:t>
      </w:r>
      <w:r>
        <w:t>КЛАСС</w:t>
      </w:r>
    </w:p>
    <w:p w:rsidR="009F5889" w:rsidRPr="009F5889" w:rsidRDefault="009F5889" w:rsidP="009F5889">
      <w:pPr>
        <w:spacing w:line="272" w:lineRule="exact"/>
        <w:ind w:left="810"/>
        <w:divId w:val="1382554304"/>
        <w:rPr>
          <w:b/>
          <w:lang w:val="ru-RU"/>
        </w:rPr>
      </w:pPr>
      <w:r w:rsidRPr="009F5889">
        <w:rPr>
          <w:b/>
          <w:lang w:val="ru-RU"/>
        </w:rPr>
        <w:t>Раздел</w:t>
      </w:r>
      <w:r w:rsidRPr="009F5889">
        <w:rPr>
          <w:b/>
          <w:spacing w:val="-2"/>
          <w:lang w:val="ru-RU"/>
        </w:rPr>
        <w:t xml:space="preserve"> </w:t>
      </w:r>
      <w:r w:rsidRPr="009F5889">
        <w:rPr>
          <w:b/>
          <w:lang w:val="ru-RU"/>
        </w:rPr>
        <w:t>1.</w:t>
      </w:r>
      <w:r w:rsidRPr="009F5889">
        <w:rPr>
          <w:b/>
          <w:spacing w:val="-1"/>
          <w:lang w:val="ru-RU"/>
        </w:rPr>
        <w:t xml:space="preserve"> </w:t>
      </w:r>
      <w:r w:rsidRPr="009F5889">
        <w:rPr>
          <w:b/>
          <w:lang w:val="ru-RU"/>
        </w:rPr>
        <w:t>Физика</w:t>
      </w:r>
      <w:r w:rsidRPr="009F5889">
        <w:rPr>
          <w:b/>
          <w:spacing w:val="-1"/>
          <w:lang w:val="ru-RU"/>
        </w:rPr>
        <w:t xml:space="preserve"> </w:t>
      </w:r>
      <w:r w:rsidRPr="009F5889">
        <w:rPr>
          <w:b/>
          <w:lang w:val="ru-RU"/>
        </w:rPr>
        <w:t>и</w:t>
      </w:r>
      <w:r w:rsidRPr="009F5889">
        <w:rPr>
          <w:b/>
          <w:spacing w:val="-1"/>
          <w:lang w:val="ru-RU"/>
        </w:rPr>
        <w:t xml:space="preserve"> </w:t>
      </w:r>
      <w:r w:rsidRPr="009F5889">
        <w:rPr>
          <w:b/>
          <w:lang w:val="ru-RU"/>
        </w:rPr>
        <w:t>методы</w:t>
      </w:r>
      <w:r w:rsidRPr="009F5889">
        <w:rPr>
          <w:b/>
          <w:spacing w:val="-4"/>
          <w:lang w:val="ru-RU"/>
        </w:rPr>
        <w:t xml:space="preserve"> </w:t>
      </w:r>
      <w:r w:rsidRPr="009F5889">
        <w:rPr>
          <w:b/>
          <w:lang w:val="ru-RU"/>
        </w:rPr>
        <w:t>научного</w:t>
      </w:r>
      <w:r w:rsidRPr="009F5889">
        <w:rPr>
          <w:b/>
          <w:spacing w:val="-1"/>
          <w:lang w:val="ru-RU"/>
        </w:rPr>
        <w:t xml:space="preserve"> </w:t>
      </w:r>
      <w:r w:rsidRPr="009F5889">
        <w:rPr>
          <w:b/>
          <w:lang w:val="ru-RU"/>
        </w:rPr>
        <w:t>познания</w:t>
      </w:r>
    </w:p>
    <w:p w:rsidR="009F5889" w:rsidRDefault="009F5889" w:rsidP="009F5889">
      <w:pPr>
        <w:pStyle w:val="ab"/>
        <w:spacing w:before="36" w:line="276" w:lineRule="auto"/>
        <w:jc w:val="left"/>
        <w:divId w:val="1382554304"/>
      </w:pPr>
      <w:r>
        <w:t>Физика</w:t>
      </w:r>
      <w:r>
        <w:rPr>
          <w:spacing w:val="9"/>
        </w:rPr>
        <w:t xml:space="preserve"> </w:t>
      </w:r>
      <w:r>
        <w:t>–</w:t>
      </w:r>
      <w:r>
        <w:rPr>
          <w:spacing w:val="10"/>
        </w:rPr>
        <w:t xml:space="preserve"> </w:t>
      </w:r>
      <w:r>
        <w:t>наука</w:t>
      </w:r>
      <w:r>
        <w:rPr>
          <w:spacing w:val="10"/>
        </w:rPr>
        <w:t xml:space="preserve"> </w:t>
      </w:r>
      <w:r>
        <w:t>о</w:t>
      </w:r>
      <w:r>
        <w:rPr>
          <w:spacing w:val="9"/>
        </w:rPr>
        <w:t xml:space="preserve"> </w:t>
      </w:r>
      <w:r>
        <w:t>природе.</w:t>
      </w:r>
      <w:r>
        <w:rPr>
          <w:spacing w:val="9"/>
        </w:rPr>
        <w:t xml:space="preserve"> </w:t>
      </w:r>
      <w:r>
        <w:t>Научные</w:t>
      </w:r>
      <w:r>
        <w:rPr>
          <w:spacing w:val="8"/>
        </w:rPr>
        <w:t xml:space="preserve"> </w:t>
      </w:r>
      <w:r>
        <w:t>методы</w:t>
      </w:r>
      <w:r>
        <w:rPr>
          <w:spacing w:val="9"/>
        </w:rPr>
        <w:t xml:space="preserve"> </w:t>
      </w:r>
      <w:r>
        <w:t>познания</w:t>
      </w:r>
      <w:r>
        <w:rPr>
          <w:spacing w:val="9"/>
        </w:rPr>
        <w:t xml:space="preserve"> </w:t>
      </w:r>
      <w:r>
        <w:t>окружающего</w:t>
      </w:r>
      <w:r>
        <w:rPr>
          <w:spacing w:val="9"/>
        </w:rPr>
        <w:t xml:space="preserve"> </w:t>
      </w:r>
      <w:r>
        <w:t>мира.</w:t>
      </w:r>
      <w:r>
        <w:rPr>
          <w:spacing w:val="9"/>
        </w:rPr>
        <w:t xml:space="preserve"> </w:t>
      </w:r>
      <w:r>
        <w:t>Роль</w:t>
      </w:r>
      <w:r>
        <w:rPr>
          <w:spacing w:val="-57"/>
        </w:rPr>
        <w:t xml:space="preserve"> </w:t>
      </w:r>
      <w:r>
        <w:t>эксперимента</w:t>
      </w:r>
      <w:r>
        <w:rPr>
          <w:spacing w:val="-1"/>
        </w:rPr>
        <w:t xml:space="preserve"> </w:t>
      </w:r>
      <w:r>
        <w:t>и</w:t>
      </w:r>
      <w:r>
        <w:rPr>
          <w:spacing w:val="-1"/>
        </w:rPr>
        <w:t xml:space="preserve"> </w:t>
      </w:r>
      <w:r>
        <w:t>теории</w:t>
      </w:r>
      <w:r>
        <w:rPr>
          <w:spacing w:val="-2"/>
        </w:rPr>
        <w:t xml:space="preserve"> </w:t>
      </w:r>
      <w:r>
        <w:t>в</w:t>
      </w:r>
      <w:r>
        <w:rPr>
          <w:spacing w:val="-2"/>
        </w:rPr>
        <w:t xml:space="preserve"> </w:t>
      </w:r>
      <w:r>
        <w:t>процессе</w:t>
      </w:r>
      <w:r>
        <w:rPr>
          <w:spacing w:val="-1"/>
        </w:rPr>
        <w:t xml:space="preserve"> </w:t>
      </w:r>
      <w:r>
        <w:t>познания</w:t>
      </w:r>
      <w:r>
        <w:rPr>
          <w:spacing w:val="-4"/>
        </w:rPr>
        <w:t xml:space="preserve"> </w:t>
      </w:r>
      <w:r>
        <w:t>природы. Эксперимент</w:t>
      </w:r>
      <w:r>
        <w:rPr>
          <w:spacing w:val="-1"/>
        </w:rPr>
        <w:t xml:space="preserve"> </w:t>
      </w:r>
      <w:r>
        <w:t>в</w:t>
      </w:r>
      <w:r>
        <w:rPr>
          <w:spacing w:val="-4"/>
        </w:rPr>
        <w:t xml:space="preserve"> </w:t>
      </w:r>
      <w:r>
        <w:t>физике.</w:t>
      </w:r>
    </w:p>
    <w:p w:rsidR="009F5889" w:rsidRDefault="009F5889" w:rsidP="009F5889">
      <w:pPr>
        <w:pStyle w:val="ab"/>
        <w:spacing w:line="278" w:lineRule="auto"/>
        <w:jc w:val="left"/>
        <w:divId w:val="1382554304"/>
      </w:pPr>
      <w:r>
        <w:t>Моделирование</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Научные</w:t>
      </w:r>
      <w:r>
        <w:rPr>
          <w:spacing w:val="1"/>
        </w:rPr>
        <w:t xml:space="preserve"> </w:t>
      </w:r>
      <w:r>
        <w:t>гипотезы.</w:t>
      </w:r>
      <w:r>
        <w:rPr>
          <w:spacing w:val="1"/>
        </w:rPr>
        <w:t xml:space="preserve"> </w:t>
      </w:r>
      <w:r>
        <w:t>Физические</w:t>
      </w:r>
      <w:r>
        <w:rPr>
          <w:spacing w:val="-57"/>
        </w:rPr>
        <w:t xml:space="preserve"> </w:t>
      </w:r>
      <w:r>
        <w:t>законы</w:t>
      </w:r>
      <w:r>
        <w:rPr>
          <w:spacing w:val="-2"/>
        </w:rPr>
        <w:t xml:space="preserve"> </w:t>
      </w:r>
      <w:r>
        <w:t>и</w:t>
      </w:r>
      <w:r>
        <w:rPr>
          <w:spacing w:val="-3"/>
        </w:rPr>
        <w:t xml:space="preserve"> </w:t>
      </w:r>
      <w:r>
        <w:t>теории.</w:t>
      </w:r>
      <w:r>
        <w:rPr>
          <w:spacing w:val="-2"/>
        </w:rPr>
        <w:t xml:space="preserve"> </w:t>
      </w:r>
      <w:r>
        <w:t>Границы</w:t>
      </w:r>
      <w:r>
        <w:rPr>
          <w:spacing w:val="-1"/>
        </w:rPr>
        <w:t xml:space="preserve"> </w:t>
      </w:r>
      <w:r>
        <w:t>применимости</w:t>
      </w:r>
      <w:r>
        <w:rPr>
          <w:spacing w:val="-1"/>
        </w:rPr>
        <w:t xml:space="preserve"> </w:t>
      </w:r>
      <w:r>
        <w:t>физических</w:t>
      </w:r>
      <w:r>
        <w:rPr>
          <w:spacing w:val="4"/>
        </w:rPr>
        <w:t xml:space="preserve"> </w:t>
      </w:r>
      <w:r>
        <w:t>законов.</w:t>
      </w:r>
      <w:r>
        <w:rPr>
          <w:spacing w:val="-1"/>
        </w:rPr>
        <w:t xml:space="preserve"> </w:t>
      </w:r>
      <w:r>
        <w:t>Принцип</w:t>
      </w:r>
      <w:r>
        <w:rPr>
          <w:spacing w:val="-2"/>
        </w:rPr>
        <w:t xml:space="preserve"> </w:t>
      </w:r>
      <w:r>
        <w:t>соответствия.</w:t>
      </w:r>
    </w:p>
    <w:p w:rsidR="009F5889" w:rsidRDefault="009F5889" w:rsidP="009F5889">
      <w:pPr>
        <w:pStyle w:val="ab"/>
        <w:spacing w:line="276" w:lineRule="auto"/>
        <w:jc w:val="left"/>
        <w:divId w:val="1382554304"/>
      </w:pPr>
      <w:r>
        <w:t>Роль</w:t>
      </w:r>
      <w:r>
        <w:rPr>
          <w:spacing w:val="40"/>
        </w:rPr>
        <w:t xml:space="preserve"> </w:t>
      </w:r>
      <w:r>
        <w:t>и</w:t>
      </w:r>
      <w:r>
        <w:rPr>
          <w:spacing w:val="40"/>
        </w:rPr>
        <w:t xml:space="preserve"> </w:t>
      </w:r>
      <w:r>
        <w:t>место</w:t>
      </w:r>
      <w:r>
        <w:rPr>
          <w:spacing w:val="40"/>
        </w:rPr>
        <w:t xml:space="preserve"> </w:t>
      </w:r>
      <w:r>
        <w:t>физики</w:t>
      </w:r>
      <w:r>
        <w:rPr>
          <w:spacing w:val="38"/>
        </w:rPr>
        <w:t xml:space="preserve"> </w:t>
      </w:r>
      <w:r>
        <w:t>в</w:t>
      </w:r>
      <w:r>
        <w:rPr>
          <w:spacing w:val="39"/>
        </w:rPr>
        <w:t xml:space="preserve"> </w:t>
      </w:r>
      <w:r>
        <w:t>формировании</w:t>
      </w:r>
      <w:r>
        <w:rPr>
          <w:spacing w:val="40"/>
        </w:rPr>
        <w:t xml:space="preserve"> </w:t>
      </w:r>
      <w:r>
        <w:t>современной</w:t>
      </w:r>
      <w:r>
        <w:rPr>
          <w:spacing w:val="40"/>
        </w:rPr>
        <w:t xml:space="preserve"> </w:t>
      </w:r>
      <w:r>
        <w:t>научной</w:t>
      </w:r>
      <w:r>
        <w:rPr>
          <w:spacing w:val="40"/>
        </w:rPr>
        <w:t xml:space="preserve"> </w:t>
      </w:r>
      <w:r>
        <w:t>картины</w:t>
      </w:r>
      <w:r>
        <w:rPr>
          <w:spacing w:val="39"/>
        </w:rPr>
        <w:t xml:space="preserve"> </w:t>
      </w:r>
      <w:r>
        <w:t>мира,</w:t>
      </w:r>
      <w:r>
        <w:rPr>
          <w:spacing w:val="39"/>
        </w:rPr>
        <w:t xml:space="preserve"> </w:t>
      </w:r>
      <w:r>
        <w:t>в</w:t>
      </w:r>
      <w:r>
        <w:rPr>
          <w:spacing w:val="-57"/>
        </w:rPr>
        <w:t xml:space="preserve"> </w:t>
      </w:r>
      <w:r>
        <w:t>практической</w:t>
      </w:r>
      <w:r>
        <w:rPr>
          <w:spacing w:val="-1"/>
        </w:rPr>
        <w:t xml:space="preserve"> </w:t>
      </w:r>
      <w:r>
        <w:t>деятельности</w:t>
      </w:r>
      <w:r>
        <w:rPr>
          <w:spacing w:val="1"/>
        </w:rPr>
        <w:t xml:space="preserve"> </w:t>
      </w:r>
      <w:r>
        <w:t>людей.</w:t>
      </w:r>
    </w:p>
    <w:p w:rsidR="009F5889" w:rsidRPr="009F5889" w:rsidRDefault="009F5889" w:rsidP="009F5889">
      <w:pPr>
        <w:spacing w:line="275" w:lineRule="exact"/>
        <w:ind w:left="810"/>
        <w:divId w:val="1382554304"/>
        <w:rPr>
          <w:i/>
          <w:lang w:val="ru-RU"/>
        </w:rPr>
      </w:pPr>
      <w:r w:rsidRPr="009F5889">
        <w:rPr>
          <w:i/>
          <w:lang w:val="ru-RU"/>
        </w:rPr>
        <w:t>Демонстрации</w:t>
      </w:r>
    </w:p>
    <w:p w:rsidR="009F5889" w:rsidRDefault="009F5889" w:rsidP="009F5889">
      <w:pPr>
        <w:pStyle w:val="ab"/>
        <w:spacing w:before="37"/>
        <w:ind w:left="810" w:firstLine="0"/>
        <w:jc w:val="left"/>
        <w:divId w:val="1382554304"/>
      </w:pPr>
      <w:r>
        <w:t>Аналоговые</w:t>
      </w:r>
      <w:r>
        <w:rPr>
          <w:spacing w:val="-4"/>
        </w:rPr>
        <w:t xml:space="preserve"> </w:t>
      </w:r>
      <w:r>
        <w:t>и</w:t>
      </w:r>
      <w:r>
        <w:rPr>
          <w:spacing w:val="-2"/>
        </w:rPr>
        <w:t xml:space="preserve"> </w:t>
      </w:r>
      <w:r>
        <w:t>цифровые</w:t>
      </w:r>
      <w:r>
        <w:rPr>
          <w:spacing w:val="-4"/>
        </w:rPr>
        <w:t xml:space="preserve"> </w:t>
      </w:r>
      <w:r>
        <w:t>измерительные</w:t>
      </w:r>
      <w:r>
        <w:rPr>
          <w:spacing w:val="-4"/>
        </w:rPr>
        <w:t xml:space="preserve"> </w:t>
      </w:r>
      <w:r>
        <w:t>приборы,</w:t>
      </w:r>
      <w:r>
        <w:rPr>
          <w:spacing w:val="-2"/>
        </w:rPr>
        <w:t xml:space="preserve"> </w:t>
      </w:r>
      <w:r>
        <w:t>компьютерные</w:t>
      </w:r>
      <w:r>
        <w:rPr>
          <w:spacing w:val="-4"/>
        </w:rPr>
        <w:t xml:space="preserve"> </w:t>
      </w:r>
      <w:r>
        <w:t>датчики.</w:t>
      </w:r>
    </w:p>
    <w:p w:rsidR="009F5889" w:rsidRDefault="009F5889" w:rsidP="009F5889">
      <w:pPr>
        <w:pStyle w:val="Heading1"/>
        <w:spacing w:before="47"/>
        <w:jc w:val="left"/>
        <w:divId w:val="1382554304"/>
      </w:pPr>
      <w:r>
        <w:t>Раздел</w:t>
      </w:r>
      <w:r>
        <w:rPr>
          <w:spacing w:val="-3"/>
        </w:rPr>
        <w:t xml:space="preserve"> </w:t>
      </w:r>
      <w:r>
        <w:t>2.</w:t>
      </w:r>
      <w:r>
        <w:rPr>
          <w:spacing w:val="1"/>
        </w:rPr>
        <w:t xml:space="preserve"> </w:t>
      </w:r>
      <w:r>
        <w:t>Механика</w:t>
      </w:r>
    </w:p>
    <w:p w:rsidR="009F5889" w:rsidRDefault="009F5889" w:rsidP="009F5889">
      <w:pPr>
        <w:pStyle w:val="Heading2"/>
        <w:spacing w:before="40"/>
        <w:jc w:val="left"/>
        <w:divId w:val="1382554304"/>
      </w:pPr>
      <w:r>
        <w:t>Тема</w:t>
      </w:r>
      <w:r>
        <w:rPr>
          <w:spacing w:val="-2"/>
        </w:rPr>
        <w:t xml:space="preserve"> </w:t>
      </w:r>
      <w:r>
        <w:t>1.</w:t>
      </w:r>
      <w:r>
        <w:rPr>
          <w:spacing w:val="-1"/>
        </w:rPr>
        <w:t xml:space="preserve"> </w:t>
      </w:r>
      <w:r>
        <w:t>Кинематика</w:t>
      </w:r>
    </w:p>
    <w:p w:rsidR="009F5889" w:rsidRDefault="009F5889" w:rsidP="009F5889">
      <w:pPr>
        <w:pStyle w:val="ab"/>
        <w:spacing w:before="36" w:line="278" w:lineRule="auto"/>
        <w:ind w:right="110"/>
        <w:divId w:val="1382554304"/>
      </w:pPr>
      <w:r>
        <w:t>Механическое</w:t>
      </w:r>
      <w:r>
        <w:rPr>
          <w:spacing w:val="1"/>
        </w:rPr>
        <w:t xml:space="preserve"> </w:t>
      </w:r>
      <w:r>
        <w:t>движение.</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61"/>
        </w:rPr>
        <w:t xml:space="preserve"> </w:t>
      </w:r>
      <w:r>
        <w:t>Система</w:t>
      </w:r>
      <w:r>
        <w:rPr>
          <w:spacing w:val="1"/>
        </w:rPr>
        <w:t xml:space="preserve"> </w:t>
      </w:r>
      <w:r>
        <w:t>отсчёта.</w:t>
      </w:r>
      <w:r>
        <w:rPr>
          <w:spacing w:val="-1"/>
        </w:rPr>
        <w:t xml:space="preserve"> </w:t>
      </w:r>
      <w:r>
        <w:t>Траектория.</w:t>
      </w:r>
    </w:p>
    <w:p w:rsidR="009F5889" w:rsidRDefault="009F5889" w:rsidP="009F5889">
      <w:pPr>
        <w:pStyle w:val="ab"/>
        <w:spacing w:line="276" w:lineRule="auto"/>
        <w:ind w:right="111"/>
        <w:divId w:val="1382554304"/>
      </w:pPr>
      <w:r>
        <w:t>Перемещение,</w:t>
      </w:r>
      <w:r>
        <w:rPr>
          <w:spacing w:val="1"/>
        </w:rPr>
        <w:t xml:space="preserve"> </w:t>
      </w:r>
      <w:r>
        <w:t>скорость</w:t>
      </w:r>
      <w:r>
        <w:rPr>
          <w:spacing w:val="1"/>
        </w:rPr>
        <w:t xml:space="preserve"> </w:t>
      </w:r>
      <w:r>
        <w:t>(средняя</w:t>
      </w:r>
      <w:r>
        <w:rPr>
          <w:spacing w:val="1"/>
        </w:rPr>
        <w:t xml:space="preserve"> </w:t>
      </w:r>
      <w:r>
        <w:t>скорость,</w:t>
      </w:r>
      <w:r>
        <w:rPr>
          <w:spacing w:val="1"/>
        </w:rPr>
        <w:t xml:space="preserve"> </w:t>
      </w:r>
      <w:r>
        <w:t>мгновенная</w:t>
      </w:r>
      <w:r>
        <w:rPr>
          <w:spacing w:val="1"/>
        </w:rPr>
        <w:t xml:space="preserve"> </w:t>
      </w:r>
      <w:r>
        <w:t>скорость)</w:t>
      </w:r>
      <w:r>
        <w:rPr>
          <w:spacing w:val="1"/>
        </w:rPr>
        <w:t xml:space="preserve"> </w:t>
      </w:r>
      <w:r>
        <w:t>и</w:t>
      </w:r>
      <w:r>
        <w:rPr>
          <w:spacing w:val="1"/>
        </w:rPr>
        <w:t xml:space="preserve"> </w:t>
      </w:r>
      <w:r>
        <w:t>ускорение</w:t>
      </w:r>
      <w:r>
        <w:rPr>
          <w:spacing w:val="1"/>
        </w:rPr>
        <w:t xml:space="preserve"> </w:t>
      </w:r>
      <w:r>
        <w:t>материальной</w:t>
      </w:r>
      <w:r>
        <w:rPr>
          <w:spacing w:val="1"/>
        </w:rPr>
        <w:t xml:space="preserve"> </w:t>
      </w:r>
      <w:r>
        <w:t>точки, их</w:t>
      </w:r>
      <w:r>
        <w:rPr>
          <w:spacing w:val="1"/>
        </w:rPr>
        <w:t xml:space="preserve"> </w:t>
      </w:r>
      <w:r>
        <w:t>проекции</w:t>
      </w:r>
      <w:r>
        <w:rPr>
          <w:spacing w:val="1"/>
        </w:rPr>
        <w:t xml:space="preserve"> </w:t>
      </w:r>
      <w:r>
        <w:t>на оси</w:t>
      </w:r>
      <w:r>
        <w:rPr>
          <w:spacing w:val="1"/>
        </w:rPr>
        <w:t xml:space="preserve"> </w:t>
      </w:r>
      <w:r>
        <w:t>системы координат.</w:t>
      </w:r>
      <w:r>
        <w:rPr>
          <w:spacing w:val="1"/>
        </w:rPr>
        <w:t xml:space="preserve"> </w:t>
      </w:r>
      <w:r>
        <w:t>Сложение перемещений</w:t>
      </w:r>
      <w:r>
        <w:rPr>
          <w:spacing w:val="1"/>
        </w:rPr>
        <w:t xml:space="preserve"> </w:t>
      </w:r>
      <w:r>
        <w:t>и</w:t>
      </w:r>
      <w:r>
        <w:rPr>
          <w:spacing w:val="1"/>
        </w:rPr>
        <w:t xml:space="preserve"> </w:t>
      </w:r>
      <w:r>
        <w:t>сложение</w:t>
      </w:r>
      <w:r>
        <w:rPr>
          <w:spacing w:val="-2"/>
        </w:rPr>
        <w:t xml:space="preserve"> </w:t>
      </w:r>
      <w:r>
        <w:t>скоростей.</w:t>
      </w:r>
    </w:p>
    <w:p w:rsidR="009F5889" w:rsidRDefault="009F5889" w:rsidP="009F5889">
      <w:pPr>
        <w:pStyle w:val="ab"/>
        <w:spacing w:line="276" w:lineRule="auto"/>
        <w:ind w:right="110"/>
        <w:divId w:val="1382554304"/>
      </w:pP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Графики</w:t>
      </w:r>
      <w:r>
        <w:rPr>
          <w:spacing w:val="1"/>
        </w:rPr>
        <w:t xml:space="preserve"> </w:t>
      </w:r>
      <w:r>
        <w:t>зависимости</w:t>
      </w:r>
      <w:r>
        <w:rPr>
          <w:spacing w:val="1"/>
        </w:rPr>
        <w:t xml:space="preserve"> </w:t>
      </w:r>
      <w:r>
        <w:t>координат,</w:t>
      </w:r>
      <w:r>
        <w:rPr>
          <w:spacing w:val="-2"/>
        </w:rPr>
        <w:t xml:space="preserve"> </w:t>
      </w:r>
      <w:r>
        <w:t>скорости,</w:t>
      </w:r>
      <w:r>
        <w:rPr>
          <w:spacing w:val="1"/>
        </w:rPr>
        <w:t xml:space="preserve"> </w:t>
      </w:r>
      <w:r>
        <w:t>ускорения,</w:t>
      </w:r>
      <w:r>
        <w:rPr>
          <w:spacing w:val="-2"/>
        </w:rPr>
        <w:t xml:space="preserve"> </w:t>
      </w:r>
      <w:r>
        <w:t>пути и</w:t>
      </w:r>
      <w:r>
        <w:rPr>
          <w:spacing w:val="-2"/>
        </w:rPr>
        <w:t xml:space="preserve"> </w:t>
      </w:r>
      <w:r>
        <w:t>перемещения</w:t>
      </w:r>
      <w:r>
        <w:rPr>
          <w:spacing w:val="-1"/>
        </w:rPr>
        <w:t xml:space="preserve"> </w:t>
      </w:r>
      <w:r>
        <w:t>материальной</w:t>
      </w:r>
      <w:r>
        <w:rPr>
          <w:spacing w:val="-1"/>
        </w:rPr>
        <w:t xml:space="preserve"> </w:t>
      </w:r>
      <w:r>
        <w:t>точки</w:t>
      </w:r>
      <w:r>
        <w:rPr>
          <w:spacing w:val="-2"/>
        </w:rPr>
        <w:t xml:space="preserve"> </w:t>
      </w:r>
      <w:r>
        <w:t>от</w:t>
      </w:r>
      <w:r>
        <w:rPr>
          <w:spacing w:val="-1"/>
        </w:rPr>
        <w:t xml:space="preserve"> </w:t>
      </w:r>
      <w:r>
        <w:t>времени.</w:t>
      </w:r>
    </w:p>
    <w:p w:rsidR="009F5889" w:rsidRDefault="009F5889" w:rsidP="009F5889">
      <w:pPr>
        <w:pStyle w:val="ab"/>
        <w:spacing w:line="275" w:lineRule="exact"/>
        <w:ind w:left="810" w:firstLine="0"/>
        <w:divId w:val="1382554304"/>
      </w:pPr>
      <w:r>
        <w:t>Свободное</w:t>
      </w:r>
      <w:r>
        <w:rPr>
          <w:spacing w:val="-6"/>
        </w:rPr>
        <w:t xml:space="preserve"> </w:t>
      </w:r>
      <w:r>
        <w:t>падение.</w:t>
      </w:r>
      <w:r>
        <w:rPr>
          <w:spacing w:val="-4"/>
        </w:rPr>
        <w:t xml:space="preserve"> </w:t>
      </w:r>
      <w:r>
        <w:t>Ускорение</w:t>
      </w:r>
      <w:r>
        <w:rPr>
          <w:spacing w:val="-5"/>
        </w:rPr>
        <w:t xml:space="preserve"> </w:t>
      </w:r>
      <w:r>
        <w:t>свободного</w:t>
      </w:r>
      <w:r>
        <w:rPr>
          <w:spacing w:val="-5"/>
        </w:rPr>
        <w:t xml:space="preserve"> </w:t>
      </w:r>
      <w:r>
        <w:t>падения.</w:t>
      </w:r>
    </w:p>
    <w:p w:rsidR="009F5889" w:rsidRDefault="009F5889" w:rsidP="009F5889">
      <w:pPr>
        <w:pStyle w:val="ab"/>
        <w:spacing w:before="38" w:line="276" w:lineRule="auto"/>
        <w:ind w:right="103"/>
        <w:divId w:val="1382554304"/>
      </w:pPr>
      <w:r>
        <w:t>Криволинейное</w:t>
      </w:r>
      <w:r>
        <w:rPr>
          <w:spacing w:val="1"/>
        </w:rPr>
        <w:t xml:space="preserve"> </w:t>
      </w:r>
      <w:r>
        <w:t>движение.</w:t>
      </w:r>
      <w:r>
        <w:rPr>
          <w:spacing w:val="1"/>
        </w:rPr>
        <w:t xml:space="preserve"> </w:t>
      </w:r>
      <w:r>
        <w:t>Движение</w:t>
      </w:r>
      <w:r>
        <w:rPr>
          <w:spacing w:val="1"/>
        </w:rPr>
        <w:t xml:space="preserve"> </w:t>
      </w:r>
      <w:r>
        <w:t>материальной</w:t>
      </w:r>
      <w:r>
        <w:rPr>
          <w:spacing w:val="1"/>
        </w:rPr>
        <w:t xml:space="preserve"> </w:t>
      </w:r>
      <w:r>
        <w:t>точки</w:t>
      </w:r>
      <w:r>
        <w:rPr>
          <w:spacing w:val="1"/>
        </w:rPr>
        <w:t xml:space="preserve"> </w:t>
      </w:r>
      <w:r>
        <w:t>по</w:t>
      </w:r>
      <w:r>
        <w:rPr>
          <w:spacing w:val="1"/>
        </w:rPr>
        <w:t xml:space="preserve"> </w:t>
      </w:r>
      <w:r>
        <w:t>окружности</w:t>
      </w:r>
      <w:r>
        <w:rPr>
          <w:spacing w:val="61"/>
        </w:rPr>
        <w:t xml:space="preserve"> </w:t>
      </w:r>
      <w:r>
        <w:t>с</w:t>
      </w:r>
      <w:r>
        <w:rPr>
          <w:spacing w:val="1"/>
        </w:rPr>
        <w:t xml:space="preserve"> </w:t>
      </w:r>
      <w:r>
        <w:t>постоянной по модулю скоростью. Угловая скорость, линейная скорость. Период и частота</w:t>
      </w:r>
      <w:r>
        <w:rPr>
          <w:spacing w:val="1"/>
        </w:rPr>
        <w:t xml:space="preserve"> </w:t>
      </w:r>
      <w:r>
        <w:t>обращения.</w:t>
      </w:r>
      <w:r>
        <w:rPr>
          <w:spacing w:val="-1"/>
        </w:rPr>
        <w:t xml:space="preserve"> </w:t>
      </w:r>
      <w:r>
        <w:t>Центростремительное</w:t>
      </w:r>
      <w:r>
        <w:rPr>
          <w:spacing w:val="1"/>
        </w:rPr>
        <w:t xml:space="preserve"> </w:t>
      </w:r>
      <w:r>
        <w:t>ускорение.</w:t>
      </w:r>
    </w:p>
    <w:p w:rsidR="009F5889" w:rsidRDefault="009F5889" w:rsidP="009F5889">
      <w:pPr>
        <w:pStyle w:val="ab"/>
        <w:spacing w:before="1" w:line="276" w:lineRule="auto"/>
        <w:ind w:right="110"/>
        <w:divId w:val="1382554304"/>
      </w:pPr>
      <w:r>
        <w:t>Технические устройства и практическое применение: спидометр, движение снарядов,</w:t>
      </w:r>
      <w:r>
        <w:rPr>
          <w:spacing w:val="1"/>
        </w:rPr>
        <w:t xml:space="preserve"> </w:t>
      </w:r>
      <w:r>
        <w:t>цепные</w:t>
      </w:r>
      <w:r>
        <w:rPr>
          <w:spacing w:val="-3"/>
        </w:rPr>
        <w:t xml:space="preserve"> </w:t>
      </w:r>
      <w:r>
        <w:t>и ремённые</w:t>
      </w:r>
      <w:r>
        <w:rPr>
          <w:spacing w:val="-2"/>
        </w:rPr>
        <w:t xml:space="preserve"> </w:t>
      </w:r>
      <w:r>
        <w:t>передачи.</w:t>
      </w:r>
    </w:p>
    <w:p w:rsidR="009F5889" w:rsidRPr="009F5889" w:rsidRDefault="009F5889" w:rsidP="009F5889">
      <w:pPr>
        <w:spacing w:before="1"/>
        <w:ind w:left="810"/>
        <w:divId w:val="1382554304"/>
        <w:rPr>
          <w:i/>
          <w:lang w:val="ru-RU"/>
        </w:rPr>
      </w:pPr>
      <w:r w:rsidRPr="009F5889">
        <w:rPr>
          <w:i/>
          <w:lang w:val="ru-RU"/>
        </w:rPr>
        <w:t>Демонстрации</w:t>
      </w:r>
    </w:p>
    <w:p w:rsidR="009F5889" w:rsidRDefault="009F5889" w:rsidP="009F5889">
      <w:pPr>
        <w:pStyle w:val="ab"/>
        <w:spacing w:before="41" w:line="276" w:lineRule="auto"/>
        <w:ind w:left="810" w:right="600" w:firstLine="0"/>
        <w:jc w:val="left"/>
        <w:divId w:val="1382554304"/>
      </w:pPr>
      <w:r>
        <w:t>Модель системы отсчёта, иллюстрация кинематических характеристик движения.</w:t>
      </w:r>
      <w:r>
        <w:rPr>
          <w:spacing w:val="-57"/>
        </w:rPr>
        <w:t xml:space="preserve"> </w:t>
      </w:r>
      <w:r>
        <w:t>Преобразование</w:t>
      </w:r>
      <w:r>
        <w:rPr>
          <w:spacing w:val="-2"/>
        </w:rPr>
        <w:t xml:space="preserve"> </w:t>
      </w:r>
      <w:r>
        <w:t>движений</w:t>
      </w:r>
      <w:r>
        <w:rPr>
          <w:spacing w:val="-1"/>
        </w:rPr>
        <w:t xml:space="preserve"> </w:t>
      </w:r>
      <w:r>
        <w:t>с</w:t>
      </w:r>
      <w:r>
        <w:rPr>
          <w:spacing w:val="-4"/>
        </w:rPr>
        <w:t xml:space="preserve"> </w:t>
      </w:r>
      <w:r>
        <w:t>использованием</w:t>
      </w:r>
      <w:r>
        <w:rPr>
          <w:spacing w:val="-2"/>
        </w:rPr>
        <w:t xml:space="preserve"> </w:t>
      </w:r>
      <w:r>
        <w:t>простых</w:t>
      </w:r>
      <w:r>
        <w:rPr>
          <w:spacing w:val="1"/>
        </w:rPr>
        <w:t xml:space="preserve"> </w:t>
      </w:r>
      <w:r>
        <w:t>механизмов.</w:t>
      </w:r>
    </w:p>
    <w:p w:rsidR="009F5889" w:rsidRDefault="009F5889" w:rsidP="009F5889">
      <w:pPr>
        <w:pStyle w:val="ab"/>
        <w:spacing w:line="275" w:lineRule="exact"/>
        <w:ind w:left="810" w:firstLine="0"/>
        <w:jc w:val="left"/>
        <w:divId w:val="1382554304"/>
      </w:pPr>
      <w:r>
        <w:t>Падение</w:t>
      </w:r>
      <w:r>
        <w:rPr>
          <w:spacing w:val="-4"/>
        </w:rPr>
        <w:t xml:space="preserve"> </w:t>
      </w:r>
      <w:r>
        <w:t>тел</w:t>
      </w:r>
      <w:r>
        <w:rPr>
          <w:spacing w:val="-2"/>
        </w:rPr>
        <w:t xml:space="preserve"> </w:t>
      </w:r>
      <w:r>
        <w:t>в</w:t>
      </w:r>
      <w:r>
        <w:rPr>
          <w:spacing w:val="-3"/>
        </w:rPr>
        <w:t xml:space="preserve"> </w:t>
      </w:r>
      <w:r>
        <w:t>воздухе</w:t>
      </w:r>
      <w:r>
        <w:rPr>
          <w:spacing w:val="-1"/>
        </w:rPr>
        <w:t xml:space="preserve"> </w:t>
      </w:r>
      <w:r>
        <w:t>и</w:t>
      </w:r>
      <w:r>
        <w:rPr>
          <w:spacing w:val="-2"/>
        </w:rPr>
        <w:t xml:space="preserve"> </w:t>
      </w:r>
      <w:r>
        <w:t>в</w:t>
      </w:r>
      <w:r>
        <w:rPr>
          <w:spacing w:val="-3"/>
        </w:rPr>
        <w:t xml:space="preserve"> </w:t>
      </w:r>
      <w:r>
        <w:t>разреженном</w:t>
      </w:r>
      <w:r>
        <w:rPr>
          <w:spacing w:val="-4"/>
        </w:rPr>
        <w:t xml:space="preserve"> </w:t>
      </w:r>
      <w:r>
        <w:t>пространстве.</w:t>
      </w:r>
    </w:p>
    <w:p w:rsidR="009F5889" w:rsidRDefault="009F5889" w:rsidP="009F5889">
      <w:pPr>
        <w:pStyle w:val="ab"/>
        <w:spacing w:before="41" w:line="278" w:lineRule="auto"/>
        <w:ind w:left="810" w:right="617" w:firstLine="0"/>
        <w:jc w:val="left"/>
        <w:divId w:val="1382554304"/>
      </w:pPr>
      <w:r>
        <w:t>Наблюдение движения тела, брошенного под углом к горизонту и горизонтально.</w:t>
      </w:r>
      <w:r>
        <w:rPr>
          <w:spacing w:val="-57"/>
        </w:rPr>
        <w:t xml:space="preserve"> </w:t>
      </w:r>
      <w:r>
        <w:t>Измерение ускорения свободного падения.</w:t>
      </w:r>
    </w:p>
    <w:p w:rsidR="009F5889" w:rsidRDefault="009F5889" w:rsidP="009F5889">
      <w:pPr>
        <w:pStyle w:val="ab"/>
        <w:spacing w:line="272" w:lineRule="exact"/>
        <w:ind w:left="810" w:firstLine="0"/>
        <w:jc w:val="left"/>
        <w:divId w:val="1382554304"/>
      </w:pPr>
      <w:r>
        <w:t>Направление</w:t>
      </w:r>
      <w:r>
        <w:rPr>
          <w:spacing w:val="-4"/>
        </w:rPr>
        <w:t xml:space="preserve"> </w:t>
      </w:r>
      <w:r>
        <w:t>скорости</w:t>
      </w:r>
      <w:r>
        <w:rPr>
          <w:spacing w:val="-2"/>
        </w:rPr>
        <w:t xml:space="preserve"> </w:t>
      </w:r>
      <w:r>
        <w:t>при</w:t>
      </w:r>
      <w:r>
        <w:rPr>
          <w:spacing w:val="-2"/>
        </w:rPr>
        <w:t xml:space="preserve"> </w:t>
      </w:r>
      <w:r>
        <w:t>движении</w:t>
      </w:r>
      <w:r>
        <w:rPr>
          <w:spacing w:val="-5"/>
        </w:rPr>
        <w:t xml:space="preserve"> </w:t>
      </w:r>
      <w:r>
        <w:t>по</w:t>
      </w:r>
      <w:r>
        <w:rPr>
          <w:spacing w:val="-2"/>
        </w:rPr>
        <w:t xml:space="preserve"> </w:t>
      </w:r>
      <w:r>
        <w:t>окружности.</w:t>
      </w:r>
    </w:p>
    <w:p w:rsidR="009F5889" w:rsidRPr="009F5889" w:rsidRDefault="009F5889" w:rsidP="009F5889">
      <w:pPr>
        <w:spacing w:before="41"/>
        <w:ind w:left="810"/>
        <w:divId w:val="1382554304"/>
        <w:rPr>
          <w:i/>
          <w:lang w:val="ru-RU"/>
        </w:rPr>
      </w:pPr>
      <w:r w:rsidRPr="009F5889">
        <w:rPr>
          <w:i/>
          <w:lang w:val="ru-RU"/>
        </w:rPr>
        <w:lastRenderedPageBreak/>
        <w:t>Ученический</w:t>
      </w:r>
      <w:r w:rsidRPr="009F5889">
        <w:rPr>
          <w:i/>
          <w:spacing w:val="-2"/>
          <w:lang w:val="ru-RU"/>
        </w:rPr>
        <w:t xml:space="preserve"> </w:t>
      </w:r>
      <w:r w:rsidRPr="009F5889">
        <w:rPr>
          <w:i/>
          <w:lang w:val="ru-RU"/>
        </w:rPr>
        <w:t>эксперимент,</w:t>
      </w:r>
      <w:r w:rsidRPr="009F5889">
        <w:rPr>
          <w:i/>
          <w:spacing w:val="-3"/>
          <w:lang w:val="ru-RU"/>
        </w:rPr>
        <w:t xml:space="preserve"> </w:t>
      </w:r>
      <w:r w:rsidRPr="009F5889">
        <w:rPr>
          <w:i/>
          <w:lang w:val="ru-RU"/>
        </w:rPr>
        <w:t>лабораторные</w:t>
      </w:r>
      <w:r w:rsidRPr="009F5889">
        <w:rPr>
          <w:i/>
          <w:spacing w:val="-2"/>
          <w:lang w:val="ru-RU"/>
        </w:rPr>
        <w:t xml:space="preserve"> </w:t>
      </w:r>
      <w:r w:rsidRPr="009F5889">
        <w:rPr>
          <w:i/>
          <w:lang w:val="ru-RU"/>
        </w:rPr>
        <w:t>работы</w:t>
      </w:r>
    </w:p>
    <w:p w:rsidR="009F5889" w:rsidRDefault="009F5889" w:rsidP="009F5889">
      <w:pPr>
        <w:pStyle w:val="ab"/>
        <w:spacing w:before="41"/>
        <w:ind w:left="810" w:firstLine="0"/>
        <w:jc w:val="left"/>
        <w:divId w:val="1382554304"/>
      </w:pPr>
      <w:r>
        <w:t>Изучение</w:t>
      </w:r>
      <w:r>
        <w:rPr>
          <w:spacing w:val="-5"/>
        </w:rPr>
        <w:t xml:space="preserve"> </w:t>
      </w:r>
      <w:r>
        <w:t>неравномерного</w:t>
      </w:r>
      <w:r>
        <w:rPr>
          <w:spacing w:val="-3"/>
        </w:rPr>
        <w:t xml:space="preserve"> </w:t>
      </w:r>
      <w:r>
        <w:t>движения</w:t>
      </w:r>
      <w:r>
        <w:rPr>
          <w:spacing w:val="-3"/>
        </w:rPr>
        <w:t xml:space="preserve"> </w:t>
      </w:r>
      <w:r>
        <w:t>с</w:t>
      </w:r>
      <w:r>
        <w:rPr>
          <w:spacing w:val="-4"/>
        </w:rPr>
        <w:t xml:space="preserve"> </w:t>
      </w:r>
      <w:r>
        <w:t>целью</w:t>
      </w:r>
      <w:r>
        <w:rPr>
          <w:spacing w:val="-3"/>
        </w:rPr>
        <w:t xml:space="preserve"> </w:t>
      </w:r>
      <w:r>
        <w:t>определения</w:t>
      </w:r>
      <w:r>
        <w:rPr>
          <w:spacing w:val="-3"/>
        </w:rPr>
        <w:t xml:space="preserve"> </w:t>
      </w:r>
      <w:r>
        <w:t>мгновенной</w:t>
      </w:r>
      <w:r>
        <w:rPr>
          <w:spacing w:val="-3"/>
        </w:rPr>
        <w:t xml:space="preserve"> </w:t>
      </w:r>
      <w:r>
        <w:t>скорости.</w:t>
      </w:r>
    </w:p>
    <w:p w:rsidR="009F5889" w:rsidRDefault="009F5889" w:rsidP="009F5889">
      <w:pPr>
        <w:pStyle w:val="ab"/>
        <w:spacing w:before="43" w:line="276" w:lineRule="auto"/>
        <w:ind w:right="108"/>
        <w:divId w:val="1382554304"/>
      </w:pPr>
      <w:r>
        <w:t>Исследование соотношения между путями, пройденными телом за последовательные</w:t>
      </w:r>
      <w:r>
        <w:rPr>
          <w:spacing w:val="1"/>
        </w:rPr>
        <w:t xml:space="preserve"> </w:t>
      </w:r>
      <w:r>
        <w:t>равные промежутки времени при равноускоренном движении с начальной скоростью, равной</w:t>
      </w:r>
      <w:r>
        <w:rPr>
          <w:spacing w:val="-57"/>
        </w:rPr>
        <w:t xml:space="preserve"> </w:t>
      </w:r>
      <w:r>
        <w:t>нулю.</w:t>
      </w:r>
    </w:p>
    <w:p w:rsidR="009F5889" w:rsidRDefault="009F5889" w:rsidP="009F5889">
      <w:pPr>
        <w:pStyle w:val="ab"/>
        <w:spacing w:line="278" w:lineRule="auto"/>
        <w:ind w:left="810" w:right="3492" w:firstLine="0"/>
        <w:jc w:val="left"/>
        <w:divId w:val="1382554304"/>
        <w:rPr>
          <w:b/>
          <w:i/>
        </w:rPr>
      </w:pPr>
      <w:r>
        <w:t>Изучение движения шарика в вязкой жидкости.</w:t>
      </w:r>
      <w:r>
        <w:rPr>
          <w:spacing w:val="1"/>
        </w:rPr>
        <w:t xml:space="preserve"> </w:t>
      </w:r>
      <w:r>
        <w:t>Изучение движения тела, брошенного горизонтально.</w:t>
      </w:r>
      <w:r>
        <w:rPr>
          <w:spacing w:val="-57"/>
        </w:rPr>
        <w:t xml:space="preserve"> </w:t>
      </w:r>
      <w:r>
        <w:rPr>
          <w:b/>
          <w:i/>
        </w:rPr>
        <w:t>Тема</w:t>
      </w:r>
      <w:r>
        <w:rPr>
          <w:b/>
          <w:i/>
          <w:spacing w:val="-1"/>
        </w:rPr>
        <w:t xml:space="preserve"> </w:t>
      </w:r>
      <w:r>
        <w:rPr>
          <w:b/>
          <w:i/>
        </w:rPr>
        <w:t>2. Динамика</w:t>
      </w:r>
    </w:p>
    <w:p w:rsidR="009F5889" w:rsidRDefault="009F5889" w:rsidP="009F5889">
      <w:pPr>
        <w:pStyle w:val="ab"/>
        <w:spacing w:line="268" w:lineRule="exact"/>
        <w:ind w:left="810" w:firstLine="0"/>
        <w:jc w:val="left"/>
        <w:divId w:val="1382554304"/>
      </w:pPr>
      <w:r>
        <w:t>Принцип</w:t>
      </w:r>
      <w:r>
        <w:rPr>
          <w:spacing w:val="24"/>
        </w:rPr>
        <w:t xml:space="preserve"> </w:t>
      </w:r>
      <w:r>
        <w:t>относительности</w:t>
      </w:r>
      <w:r>
        <w:rPr>
          <w:spacing w:val="28"/>
        </w:rPr>
        <w:t xml:space="preserve"> </w:t>
      </w:r>
      <w:r>
        <w:t>Галилея.</w:t>
      </w:r>
      <w:r>
        <w:rPr>
          <w:spacing w:val="25"/>
        </w:rPr>
        <w:t xml:space="preserve"> </w:t>
      </w:r>
      <w:r>
        <w:t>Первый</w:t>
      </w:r>
      <w:r>
        <w:rPr>
          <w:spacing w:val="25"/>
        </w:rPr>
        <w:t xml:space="preserve"> </w:t>
      </w:r>
      <w:r>
        <w:t>закон</w:t>
      </w:r>
      <w:r>
        <w:rPr>
          <w:spacing w:val="26"/>
        </w:rPr>
        <w:t xml:space="preserve"> </w:t>
      </w:r>
      <w:r>
        <w:t>Ньютона.</w:t>
      </w:r>
      <w:r>
        <w:rPr>
          <w:spacing w:val="26"/>
        </w:rPr>
        <w:t xml:space="preserve"> </w:t>
      </w:r>
      <w:r>
        <w:t>Инерциальные</w:t>
      </w:r>
      <w:r>
        <w:rPr>
          <w:spacing w:val="24"/>
        </w:rPr>
        <w:t xml:space="preserve"> </w:t>
      </w:r>
      <w:r>
        <w:t>системы</w:t>
      </w:r>
    </w:p>
    <w:p w:rsidR="009F5889" w:rsidRDefault="009F5889" w:rsidP="009F5889">
      <w:pPr>
        <w:pStyle w:val="ab"/>
        <w:spacing w:before="80"/>
        <w:ind w:firstLine="0"/>
        <w:jc w:val="left"/>
        <w:divId w:val="1382554304"/>
      </w:pPr>
      <w:r>
        <w:t>отсчёта.</w:t>
      </w:r>
    </w:p>
    <w:p w:rsidR="009F5889" w:rsidRDefault="009F5889" w:rsidP="009F5889">
      <w:pPr>
        <w:pStyle w:val="ab"/>
        <w:tabs>
          <w:tab w:val="left" w:pos="1649"/>
          <w:tab w:val="left" w:pos="2352"/>
          <w:tab w:val="left" w:pos="3131"/>
          <w:tab w:val="left" w:pos="4272"/>
          <w:tab w:val="left" w:pos="5912"/>
          <w:tab w:val="left" w:pos="6531"/>
          <w:tab w:val="left" w:pos="7488"/>
          <w:tab w:val="left" w:pos="8257"/>
          <w:tab w:val="left" w:pos="9382"/>
        </w:tabs>
        <w:spacing w:before="41" w:line="276" w:lineRule="auto"/>
        <w:ind w:right="109"/>
        <w:jc w:val="left"/>
        <w:divId w:val="1382554304"/>
      </w:pPr>
      <w:r>
        <w:t>Масса</w:t>
      </w:r>
      <w:r>
        <w:tab/>
        <w:t>тела.</w:t>
      </w:r>
      <w:r>
        <w:tab/>
        <w:t>Сила.</w:t>
      </w:r>
      <w:r>
        <w:tab/>
        <w:t>Принцип</w:t>
      </w:r>
      <w:r>
        <w:tab/>
        <w:t>суперпозиции</w:t>
      </w:r>
      <w:r>
        <w:tab/>
        <w:t>сил.</w:t>
      </w:r>
      <w:r>
        <w:tab/>
        <w:t>Второй</w:t>
      </w:r>
      <w:r>
        <w:tab/>
        <w:t>закон</w:t>
      </w:r>
      <w:r>
        <w:tab/>
        <w:t>Ньютона</w:t>
      </w:r>
      <w:r>
        <w:tab/>
      </w:r>
      <w:r>
        <w:rPr>
          <w:spacing w:val="-1"/>
        </w:rPr>
        <w:t>для</w:t>
      </w:r>
      <w:r>
        <w:rPr>
          <w:spacing w:val="-57"/>
        </w:rPr>
        <w:t xml:space="preserve"> </w:t>
      </w:r>
      <w:r>
        <w:t>материальной</w:t>
      </w:r>
      <w:r>
        <w:rPr>
          <w:spacing w:val="-1"/>
        </w:rPr>
        <w:t xml:space="preserve"> </w:t>
      </w:r>
      <w:r>
        <w:t>точки. Третий</w:t>
      </w:r>
      <w:r>
        <w:rPr>
          <w:spacing w:val="-1"/>
        </w:rPr>
        <w:t xml:space="preserve"> </w:t>
      </w:r>
      <w:r>
        <w:t>закон Ньютона</w:t>
      </w:r>
      <w:r>
        <w:rPr>
          <w:spacing w:val="-2"/>
        </w:rPr>
        <w:t xml:space="preserve"> </w:t>
      </w:r>
      <w:r>
        <w:t>для</w:t>
      </w:r>
      <w:r>
        <w:rPr>
          <w:spacing w:val="-1"/>
        </w:rPr>
        <w:t xml:space="preserve"> </w:t>
      </w:r>
      <w:r>
        <w:t>материальных точек.</w:t>
      </w:r>
    </w:p>
    <w:p w:rsidR="009F5889" w:rsidRDefault="009F5889" w:rsidP="009F5889">
      <w:pPr>
        <w:pStyle w:val="ab"/>
        <w:spacing w:before="1" w:line="276" w:lineRule="auto"/>
        <w:ind w:left="810" w:right="1047" w:firstLine="0"/>
        <w:jc w:val="left"/>
        <w:divId w:val="1382554304"/>
      </w:pPr>
      <w:r>
        <w:t>Закон</w:t>
      </w:r>
      <w:r>
        <w:rPr>
          <w:spacing w:val="-4"/>
        </w:rPr>
        <w:t xml:space="preserve"> </w:t>
      </w:r>
      <w:r>
        <w:t>всемирного</w:t>
      </w:r>
      <w:r>
        <w:rPr>
          <w:spacing w:val="-3"/>
        </w:rPr>
        <w:t xml:space="preserve"> </w:t>
      </w:r>
      <w:r>
        <w:t>тяготения.</w:t>
      </w:r>
      <w:r>
        <w:rPr>
          <w:spacing w:val="-4"/>
        </w:rPr>
        <w:t xml:space="preserve"> </w:t>
      </w:r>
      <w:r>
        <w:t>Сила</w:t>
      </w:r>
      <w:r>
        <w:rPr>
          <w:spacing w:val="-4"/>
        </w:rPr>
        <w:t xml:space="preserve"> </w:t>
      </w:r>
      <w:r>
        <w:t>тяжести.</w:t>
      </w:r>
      <w:r>
        <w:rPr>
          <w:spacing w:val="-3"/>
        </w:rPr>
        <w:t xml:space="preserve"> </w:t>
      </w:r>
      <w:r>
        <w:t>Первая</w:t>
      </w:r>
      <w:r>
        <w:rPr>
          <w:spacing w:val="-4"/>
        </w:rPr>
        <w:t xml:space="preserve"> </w:t>
      </w:r>
      <w:r>
        <w:t>космическая</w:t>
      </w:r>
      <w:r>
        <w:rPr>
          <w:spacing w:val="-1"/>
        </w:rPr>
        <w:t xml:space="preserve"> </w:t>
      </w:r>
      <w:r>
        <w:t>скорость.</w:t>
      </w:r>
      <w:r>
        <w:rPr>
          <w:spacing w:val="-57"/>
        </w:rPr>
        <w:t xml:space="preserve"> </w:t>
      </w:r>
      <w:r>
        <w:t>Сила упругости. Закон Гука.</w:t>
      </w:r>
      <w:r>
        <w:rPr>
          <w:spacing w:val="1"/>
        </w:rPr>
        <w:t xml:space="preserve"> </w:t>
      </w:r>
      <w:r>
        <w:t>Вес</w:t>
      </w:r>
      <w:r>
        <w:rPr>
          <w:spacing w:val="-1"/>
        </w:rPr>
        <w:t xml:space="preserve"> </w:t>
      </w:r>
      <w:r>
        <w:t>тела.</w:t>
      </w:r>
    </w:p>
    <w:p w:rsidR="009F5889" w:rsidRDefault="009F5889" w:rsidP="009F5889">
      <w:pPr>
        <w:pStyle w:val="ab"/>
        <w:spacing w:line="276" w:lineRule="auto"/>
        <w:ind w:right="108"/>
        <w:divId w:val="1382554304"/>
      </w:pPr>
      <w:r>
        <w:t>Трение. Виды трения (покоя, скольжения, качения). Сила трения. Сухое трение. Сила</w:t>
      </w:r>
      <w:r>
        <w:rPr>
          <w:spacing w:val="1"/>
        </w:rPr>
        <w:t xml:space="preserve"> </w:t>
      </w:r>
      <w:r>
        <w:t>трения скольжения и сила трения покоя. Коэффициент трения. Сила сопротивления при</w:t>
      </w:r>
      <w:r>
        <w:rPr>
          <w:spacing w:val="1"/>
        </w:rPr>
        <w:t xml:space="preserve"> </w:t>
      </w:r>
      <w:r>
        <w:t>движении</w:t>
      </w:r>
      <w:r>
        <w:rPr>
          <w:spacing w:val="-3"/>
        </w:rPr>
        <w:t xml:space="preserve"> </w:t>
      </w:r>
      <w:r>
        <w:t>тела</w:t>
      </w:r>
      <w:r>
        <w:rPr>
          <w:spacing w:val="-1"/>
        </w:rPr>
        <w:t xml:space="preserve"> </w:t>
      </w:r>
      <w:r>
        <w:t>в</w:t>
      </w:r>
      <w:r>
        <w:rPr>
          <w:spacing w:val="-1"/>
        </w:rPr>
        <w:t xml:space="preserve"> </w:t>
      </w:r>
      <w:r>
        <w:t>жидкости</w:t>
      </w:r>
      <w:r>
        <w:rPr>
          <w:spacing w:val="1"/>
        </w:rPr>
        <w:t xml:space="preserve"> </w:t>
      </w:r>
      <w:r>
        <w:t>или</w:t>
      </w:r>
      <w:r>
        <w:rPr>
          <w:spacing w:val="1"/>
        </w:rPr>
        <w:t xml:space="preserve"> </w:t>
      </w:r>
      <w:r>
        <w:t>газе.</w:t>
      </w:r>
    </w:p>
    <w:p w:rsidR="009F5889" w:rsidRDefault="009F5889" w:rsidP="009F5889">
      <w:pPr>
        <w:pStyle w:val="ab"/>
        <w:ind w:left="810" w:firstLine="0"/>
        <w:divId w:val="1382554304"/>
      </w:pPr>
      <w:r>
        <w:t>Поступательное</w:t>
      </w:r>
      <w:r>
        <w:rPr>
          <w:spacing w:val="-4"/>
        </w:rPr>
        <w:t xml:space="preserve"> </w:t>
      </w:r>
      <w:r>
        <w:t>и</w:t>
      </w:r>
      <w:r>
        <w:rPr>
          <w:spacing w:val="-2"/>
        </w:rPr>
        <w:t xml:space="preserve"> </w:t>
      </w:r>
      <w:r>
        <w:t>вращательное</w:t>
      </w:r>
      <w:r>
        <w:rPr>
          <w:spacing w:val="-3"/>
        </w:rPr>
        <w:t xml:space="preserve"> </w:t>
      </w:r>
      <w:r>
        <w:t>движение</w:t>
      </w:r>
      <w:r>
        <w:rPr>
          <w:spacing w:val="-4"/>
        </w:rPr>
        <w:t xml:space="preserve"> </w:t>
      </w:r>
      <w:r>
        <w:t>абсолютно</w:t>
      </w:r>
      <w:r>
        <w:rPr>
          <w:spacing w:val="-2"/>
        </w:rPr>
        <w:t xml:space="preserve"> </w:t>
      </w:r>
      <w:r>
        <w:t>твёрдого</w:t>
      </w:r>
      <w:r>
        <w:rPr>
          <w:spacing w:val="-2"/>
        </w:rPr>
        <w:t xml:space="preserve"> </w:t>
      </w:r>
      <w:r>
        <w:t>тела.</w:t>
      </w:r>
    </w:p>
    <w:p w:rsidR="009F5889" w:rsidRDefault="009F5889" w:rsidP="009F5889">
      <w:pPr>
        <w:pStyle w:val="ab"/>
        <w:spacing w:before="40"/>
        <w:ind w:left="810" w:firstLine="0"/>
        <w:divId w:val="1382554304"/>
      </w:pPr>
      <w:r>
        <w:t>Момент</w:t>
      </w:r>
      <w:r>
        <w:rPr>
          <w:spacing w:val="7"/>
        </w:rPr>
        <w:t xml:space="preserve"> </w:t>
      </w:r>
      <w:r>
        <w:t>силы</w:t>
      </w:r>
      <w:r>
        <w:rPr>
          <w:spacing w:val="7"/>
        </w:rPr>
        <w:t xml:space="preserve"> </w:t>
      </w:r>
      <w:r>
        <w:t>относительно</w:t>
      </w:r>
      <w:r>
        <w:rPr>
          <w:spacing w:val="6"/>
        </w:rPr>
        <w:t xml:space="preserve"> </w:t>
      </w:r>
      <w:r>
        <w:t>оси</w:t>
      </w:r>
      <w:r>
        <w:rPr>
          <w:spacing w:val="8"/>
        </w:rPr>
        <w:t xml:space="preserve"> </w:t>
      </w:r>
      <w:r>
        <w:t>вращения.</w:t>
      </w:r>
      <w:r>
        <w:rPr>
          <w:spacing w:val="7"/>
        </w:rPr>
        <w:t xml:space="preserve"> </w:t>
      </w:r>
      <w:r>
        <w:t>Плечо</w:t>
      </w:r>
      <w:r>
        <w:rPr>
          <w:spacing w:val="6"/>
        </w:rPr>
        <w:t xml:space="preserve"> </w:t>
      </w:r>
      <w:r>
        <w:t>силы.</w:t>
      </w:r>
      <w:r>
        <w:rPr>
          <w:spacing w:val="7"/>
        </w:rPr>
        <w:t xml:space="preserve"> </w:t>
      </w:r>
      <w:r>
        <w:t>Условия</w:t>
      </w:r>
      <w:r>
        <w:rPr>
          <w:spacing w:val="7"/>
        </w:rPr>
        <w:t xml:space="preserve"> </w:t>
      </w:r>
      <w:r>
        <w:t>равновесия</w:t>
      </w:r>
      <w:r>
        <w:rPr>
          <w:spacing w:val="6"/>
        </w:rPr>
        <w:t xml:space="preserve"> </w:t>
      </w:r>
      <w:r>
        <w:t>твёрдого</w:t>
      </w:r>
    </w:p>
    <w:p w:rsidR="009F5889" w:rsidRDefault="009F5889" w:rsidP="009F5889">
      <w:pPr>
        <w:pStyle w:val="ab"/>
        <w:spacing w:before="41"/>
        <w:ind w:firstLine="0"/>
        <w:jc w:val="left"/>
        <w:divId w:val="1382554304"/>
      </w:pPr>
      <w:r>
        <w:t>тела.</w:t>
      </w:r>
    </w:p>
    <w:p w:rsidR="009F5889" w:rsidRDefault="009F5889" w:rsidP="009F5889">
      <w:pPr>
        <w:pStyle w:val="ab"/>
        <w:tabs>
          <w:tab w:val="left" w:pos="2344"/>
          <w:tab w:val="left" w:pos="3685"/>
          <w:tab w:val="left" w:pos="4030"/>
          <w:tab w:val="left" w:pos="5627"/>
          <w:tab w:val="left" w:pos="7145"/>
          <w:tab w:val="left" w:pos="8733"/>
        </w:tabs>
        <w:spacing w:before="41"/>
        <w:ind w:left="810" w:firstLine="0"/>
        <w:jc w:val="left"/>
        <w:divId w:val="1382554304"/>
      </w:pPr>
      <w:r>
        <w:t>Технические</w:t>
      </w:r>
      <w:r>
        <w:tab/>
        <w:t>устройства</w:t>
      </w:r>
      <w:r>
        <w:tab/>
        <w:t>и</w:t>
      </w:r>
      <w:r>
        <w:tab/>
        <w:t>практическое</w:t>
      </w:r>
      <w:r>
        <w:tab/>
        <w:t>применение:</w:t>
      </w:r>
      <w:r>
        <w:tab/>
        <w:t>подшипники,</w:t>
      </w:r>
      <w:r>
        <w:tab/>
        <w:t>движение</w:t>
      </w:r>
    </w:p>
    <w:p w:rsidR="009F5889" w:rsidRDefault="009F5889" w:rsidP="009F5889">
      <w:pPr>
        <w:pStyle w:val="ab"/>
        <w:spacing w:before="43"/>
        <w:ind w:firstLine="0"/>
        <w:jc w:val="left"/>
        <w:divId w:val="1382554304"/>
      </w:pPr>
      <w:r>
        <w:t>искусственных</w:t>
      </w:r>
      <w:r>
        <w:rPr>
          <w:spacing w:val="-4"/>
        </w:rPr>
        <w:t xml:space="preserve"> </w:t>
      </w:r>
      <w:r>
        <w:t>спутников.</w:t>
      </w:r>
    </w:p>
    <w:p w:rsidR="009F5889" w:rsidRPr="009F5889" w:rsidRDefault="009F5889" w:rsidP="009F5889">
      <w:pPr>
        <w:spacing w:before="42"/>
        <w:ind w:left="810"/>
        <w:divId w:val="1382554304"/>
        <w:rPr>
          <w:i/>
          <w:lang w:val="ru-RU"/>
        </w:rPr>
      </w:pPr>
      <w:r w:rsidRPr="009F5889">
        <w:rPr>
          <w:i/>
          <w:lang w:val="ru-RU"/>
        </w:rPr>
        <w:t>Демонстрации</w:t>
      </w:r>
    </w:p>
    <w:p w:rsidR="009F5889" w:rsidRDefault="009F5889" w:rsidP="009F5889">
      <w:pPr>
        <w:pStyle w:val="ab"/>
        <w:spacing w:before="40"/>
        <w:ind w:left="810" w:firstLine="0"/>
        <w:jc w:val="left"/>
        <w:divId w:val="1382554304"/>
      </w:pPr>
      <w:r>
        <w:t>Явление</w:t>
      </w:r>
      <w:r>
        <w:rPr>
          <w:spacing w:val="-4"/>
        </w:rPr>
        <w:t xml:space="preserve"> </w:t>
      </w:r>
      <w:r>
        <w:t>инерции.</w:t>
      </w:r>
    </w:p>
    <w:p w:rsidR="009F5889" w:rsidRDefault="009F5889" w:rsidP="009F5889">
      <w:pPr>
        <w:pStyle w:val="ab"/>
        <w:spacing w:before="41" w:line="278" w:lineRule="auto"/>
        <w:ind w:left="810" w:right="4749" w:firstLine="0"/>
        <w:jc w:val="left"/>
        <w:divId w:val="1382554304"/>
      </w:pPr>
      <w:r>
        <w:t>Сравнение масс взаимодействующих тел.</w:t>
      </w:r>
      <w:r>
        <w:rPr>
          <w:spacing w:val="-57"/>
        </w:rPr>
        <w:t xml:space="preserve"> </w:t>
      </w:r>
      <w:r>
        <w:t>Второй закон Ньютона.</w:t>
      </w:r>
    </w:p>
    <w:p w:rsidR="009F5889" w:rsidRDefault="009F5889" w:rsidP="009F5889">
      <w:pPr>
        <w:pStyle w:val="ab"/>
        <w:ind w:left="810" w:right="7444" w:firstLine="0"/>
        <w:jc w:val="left"/>
        <w:divId w:val="1382554304"/>
      </w:pPr>
      <w:r>
        <w:rPr>
          <w:spacing w:val="-1"/>
        </w:rPr>
        <w:t>Измерение</w:t>
      </w:r>
      <w:r>
        <w:rPr>
          <w:spacing w:val="-10"/>
        </w:rPr>
        <w:t xml:space="preserve"> </w:t>
      </w:r>
      <w:r>
        <w:t>сил.</w:t>
      </w:r>
    </w:p>
    <w:p w:rsidR="009F5889" w:rsidRDefault="009F5889" w:rsidP="009F5889">
      <w:pPr>
        <w:pStyle w:val="ab"/>
        <w:spacing w:before="37"/>
        <w:ind w:left="810" w:right="7444" w:firstLine="0"/>
        <w:jc w:val="left"/>
        <w:divId w:val="1382554304"/>
      </w:pPr>
      <w:r>
        <w:t>Сложение</w:t>
      </w:r>
      <w:r>
        <w:rPr>
          <w:spacing w:val="-3"/>
        </w:rPr>
        <w:t xml:space="preserve"> </w:t>
      </w:r>
      <w:r>
        <w:t>сил.</w:t>
      </w:r>
    </w:p>
    <w:p w:rsidR="009F5889" w:rsidRDefault="009F5889" w:rsidP="009F5889">
      <w:pPr>
        <w:pStyle w:val="ab"/>
        <w:spacing w:before="42" w:line="275" w:lineRule="exact"/>
        <w:ind w:left="810" w:firstLine="0"/>
        <w:jc w:val="left"/>
        <w:divId w:val="1382554304"/>
      </w:pPr>
      <w:r>
        <w:t>Зависимость</w:t>
      </w:r>
      <w:r>
        <w:rPr>
          <w:spacing w:val="-3"/>
        </w:rPr>
        <w:t xml:space="preserve"> </w:t>
      </w:r>
      <w:r>
        <w:t>силы</w:t>
      </w:r>
      <w:r>
        <w:rPr>
          <w:spacing w:val="-2"/>
        </w:rPr>
        <w:t xml:space="preserve"> </w:t>
      </w:r>
      <w:r>
        <w:t>упругости</w:t>
      </w:r>
      <w:r>
        <w:rPr>
          <w:spacing w:val="-3"/>
        </w:rPr>
        <w:t xml:space="preserve"> </w:t>
      </w:r>
      <w:r>
        <w:t>от</w:t>
      </w:r>
      <w:r>
        <w:rPr>
          <w:spacing w:val="-3"/>
        </w:rPr>
        <w:t xml:space="preserve"> </w:t>
      </w:r>
      <w:r>
        <w:t>деформации.</w:t>
      </w:r>
    </w:p>
    <w:p w:rsidR="009F5889" w:rsidRDefault="009F5889" w:rsidP="009F5889">
      <w:pPr>
        <w:pStyle w:val="ab"/>
        <w:spacing w:before="43" w:line="276" w:lineRule="auto"/>
        <w:ind w:left="810" w:right="2918" w:firstLine="0"/>
        <w:jc w:val="left"/>
        <w:divId w:val="1382554304"/>
      </w:pPr>
      <w:r>
        <w:t>Невесомость. Вес тела при ускоренном подъёме и падении.</w:t>
      </w:r>
      <w:r>
        <w:rPr>
          <w:spacing w:val="-57"/>
        </w:rPr>
        <w:t xml:space="preserve"> </w:t>
      </w:r>
      <w:r>
        <w:t>Сравнение</w:t>
      </w:r>
      <w:r>
        <w:rPr>
          <w:spacing w:val="-2"/>
        </w:rPr>
        <w:t xml:space="preserve"> </w:t>
      </w:r>
      <w:r>
        <w:t>сил</w:t>
      </w:r>
      <w:r>
        <w:rPr>
          <w:spacing w:val="-2"/>
        </w:rPr>
        <w:t xml:space="preserve"> </w:t>
      </w:r>
      <w:r>
        <w:t>трения</w:t>
      </w:r>
      <w:r>
        <w:rPr>
          <w:spacing w:val="-4"/>
        </w:rPr>
        <w:t xml:space="preserve"> </w:t>
      </w:r>
      <w:r>
        <w:t>покоя, качения</w:t>
      </w:r>
      <w:r>
        <w:rPr>
          <w:spacing w:val="-4"/>
        </w:rPr>
        <w:t xml:space="preserve"> </w:t>
      </w:r>
      <w:r>
        <w:t>и</w:t>
      </w:r>
      <w:r>
        <w:rPr>
          <w:spacing w:val="-1"/>
        </w:rPr>
        <w:t xml:space="preserve"> </w:t>
      </w:r>
      <w:r>
        <w:t>скольжения.</w:t>
      </w:r>
    </w:p>
    <w:p w:rsidR="009F5889" w:rsidRPr="009F5889" w:rsidRDefault="009F5889" w:rsidP="009F5889">
      <w:pPr>
        <w:spacing w:line="276" w:lineRule="auto"/>
        <w:ind w:left="810" w:right="3524"/>
        <w:divId w:val="1382554304"/>
        <w:rPr>
          <w:lang w:val="ru-RU"/>
        </w:rPr>
      </w:pPr>
      <w:r w:rsidRPr="009F5889">
        <w:rPr>
          <w:lang w:val="ru-RU"/>
        </w:rPr>
        <w:t>Условия</w:t>
      </w:r>
      <w:r w:rsidRPr="009F5889">
        <w:rPr>
          <w:spacing w:val="-3"/>
          <w:lang w:val="ru-RU"/>
        </w:rPr>
        <w:t xml:space="preserve"> </w:t>
      </w:r>
      <w:r w:rsidRPr="009F5889">
        <w:rPr>
          <w:lang w:val="ru-RU"/>
        </w:rPr>
        <w:t>равновесия</w:t>
      </w:r>
      <w:r w:rsidRPr="009F5889">
        <w:rPr>
          <w:spacing w:val="-3"/>
          <w:lang w:val="ru-RU"/>
        </w:rPr>
        <w:t xml:space="preserve"> </w:t>
      </w:r>
      <w:r w:rsidRPr="009F5889">
        <w:rPr>
          <w:lang w:val="ru-RU"/>
        </w:rPr>
        <w:t>твёрдого</w:t>
      </w:r>
      <w:r w:rsidRPr="009F5889">
        <w:rPr>
          <w:spacing w:val="-3"/>
          <w:lang w:val="ru-RU"/>
        </w:rPr>
        <w:t xml:space="preserve"> </w:t>
      </w:r>
      <w:r w:rsidRPr="009F5889">
        <w:rPr>
          <w:lang w:val="ru-RU"/>
        </w:rPr>
        <w:t>тела.</w:t>
      </w:r>
      <w:r w:rsidRPr="009F5889">
        <w:rPr>
          <w:spacing w:val="-3"/>
          <w:lang w:val="ru-RU"/>
        </w:rPr>
        <w:t xml:space="preserve"> </w:t>
      </w:r>
      <w:r w:rsidRPr="009F5889">
        <w:rPr>
          <w:lang w:val="ru-RU"/>
        </w:rPr>
        <w:t>Виды</w:t>
      </w:r>
      <w:r w:rsidRPr="009F5889">
        <w:rPr>
          <w:spacing w:val="-3"/>
          <w:lang w:val="ru-RU"/>
        </w:rPr>
        <w:t xml:space="preserve"> </w:t>
      </w:r>
      <w:r w:rsidRPr="009F5889">
        <w:rPr>
          <w:lang w:val="ru-RU"/>
        </w:rPr>
        <w:t>равновесия.</w:t>
      </w:r>
      <w:r w:rsidRPr="009F5889">
        <w:rPr>
          <w:spacing w:val="-57"/>
          <w:lang w:val="ru-RU"/>
        </w:rPr>
        <w:t xml:space="preserve"> </w:t>
      </w:r>
      <w:r w:rsidRPr="009F5889">
        <w:rPr>
          <w:i/>
          <w:lang w:val="ru-RU"/>
        </w:rPr>
        <w:t>Ученический эксперимент, лабораторные работы</w:t>
      </w:r>
      <w:r w:rsidRPr="009F5889">
        <w:rPr>
          <w:i/>
          <w:spacing w:val="1"/>
          <w:lang w:val="ru-RU"/>
        </w:rPr>
        <w:t xml:space="preserve"> </w:t>
      </w:r>
      <w:r w:rsidRPr="009F5889">
        <w:rPr>
          <w:lang w:val="ru-RU"/>
        </w:rPr>
        <w:t>Изучение</w:t>
      </w:r>
      <w:r w:rsidRPr="009F5889">
        <w:rPr>
          <w:spacing w:val="-3"/>
          <w:lang w:val="ru-RU"/>
        </w:rPr>
        <w:t xml:space="preserve"> </w:t>
      </w:r>
      <w:r w:rsidRPr="009F5889">
        <w:rPr>
          <w:lang w:val="ru-RU"/>
        </w:rPr>
        <w:t>движения</w:t>
      </w:r>
      <w:r w:rsidRPr="009F5889">
        <w:rPr>
          <w:spacing w:val="-2"/>
          <w:lang w:val="ru-RU"/>
        </w:rPr>
        <w:t xml:space="preserve"> </w:t>
      </w:r>
      <w:r w:rsidRPr="009F5889">
        <w:rPr>
          <w:lang w:val="ru-RU"/>
        </w:rPr>
        <w:t>бруска</w:t>
      </w:r>
      <w:r w:rsidRPr="009F5889">
        <w:rPr>
          <w:spacing w:val="-3"/>
          <w:lang w:val="ru-RU"/>
        </w:rPr>
        <w:t xml:space="preserve"> </w:t>
      </w:r>
      <w:r w:rsidRPr="009F5889">
        <w:rPr>
          <w:lang w:val="ru-RU"/>
        </w:rPr>
        <w:t>по</w:t>
      </w:r>
      <w:r w:rsidRPr="009F5889">
        <w:rPr>
          <w:spacing w:val="-2"/>
          <w:lang w:val="ru-RU"/>
        </w:rPr>
        <w:t xml:space="preserve"> </w:t>
      </w:r>
      <w:r w:rsidRPr="009F5889">
        <w:rPr>
          <w:lang w:val="ru-RU"/>
        </w:rPr>
        <w:t>наклонной</w:t>
      </w:r>
      <w:r w:rsidRPr="009F5889">
        <w:rPr>
          <w:spacing w:val="-4"/>
          <w:lang w:val="ru-RU"/>
        </w:rPr>
        <w:t xml:space="preserve"> </w:t>
      </w:r>
      <w:r w:rsidRPr="009F5889">
        <w:rPr>
          <w:lang w:val="ru-RU"/>
        </w:rPr>
        <w:t>плоскости.</w:t>
      </w:r>
    </w:p>
    <w:p w:rsidR="009F5889" w:rsidRDefault="009F5889" w:rsidP="009F5889">
      <w:pPr>
        <w:pStyle w:val="ab"/>
        <w:spacing w:line="276" w:lineRule="auto"/>
        <w:jc w:val="left"/>
        <w:divId w:val="1382554304"/>
      </w:pPr>
      <w:r>
        <w:t>Исследование</w:t>
      </w:r>
      <w:r>
        <w:rPr>
          <w:spacing w:val="12"/>
        </w:rPr>
        <w:t xml:space="preserve"> </w:t>
      </w:r>
      <w:r>
        <w:t>зависимости</w:t>
      </w:r>
      <w:r>
        <w:rPr>
          <w:spacing w:val="14"/>
        </w:rPr>
        <w:t xml:space="preserve"> </w:t>
      </w:r>
      <w:r>
        <w:t>сил</w:t>
      </w:r>
      <w:r>
        <w:rPr>
          <w:spacing w:val="15"/>
        </w:rPr>
        <w:t xml:space="preserve"> </w:t>
      </w:r>
      <w:r>
        <w:t>упругости,</w:t>
      </w:r>
      <w:r>
        <w:rPr>
          <w:spacing w:val="13"/>
        </w:rPr>
        <w:t xml:space="preserve"> </w:t>
      </w:r>
      <w:r>
        <w:t>возникающих</w:t>
      </w:r>
      <w:r>
        <w:rPr>
          <w:spacing w:val="14"/>
        </w:rPr>
        <w:t xml:space="preserve"> </w:t>
      </w:r>
      <w:r>
        <w:t>в</w:t>
      </w:r>
      <w:r>
        <w:rPr>
          <w:spacing w:val="13"/>
        </w:rPr>
        <w:t xml:space="preserve"> </w:t>
      </w:r>
      <w:r>
        <w:t>пружине</w:t>
      </w:r>
      <w:r>
        <w:rPr>
          <w:spacing w:val="12"/>
        </w:rPr>
        <w:t xml:space="preserve"> </w:t>
      </w:r>
      <w:r>
        <w:t>и</w:t>
      </w:r>
      <w:r>
        <w:rPr>
          <w:spacing w:val="14"/>
        </w:rPr>
        <w:t xml:space="preserve"> </w:t>
      </w:r>
      <w:r>
        <w:t>резиновом</w:t>
      </w:r>
      <w:r>
        <w:rPr>
          <w:spacing w:val="-57"/>
        </w:rPr>
        <w:t xml:space="preserve"> </w:t>
      </w:r>
      <w:r>
        <w:t>образце,</w:t>
      </w:r>
      <w:r>
        <w:rPr>
          <w:spacing w:val="-1"/>
        </w:rPr>
        <w:t xml:space="preserve"> </w:t>
      </w:r>
      <w:r>
        <w:t>от их</w:t>
      </w:r>
      <w:r>
        <w:rPr>
          <w:spacing w:val="1"/>
        </w:rPr>
        <w:t xml:space="preserve"> </w:t>
      </w:r>
      <w:r>
        <w:t>деформации.</w:t>
      </w:r>
    </w:p>
    <w:p w:rsidR="009F5889" w:rsidRDefault="009F5889" w:rsidP="009F5889">
      <w:pPr>
        <w:pStyle w:val="ab"/>
        <w:spacing w:line="275" w:lineRule="exact"/>
        <w:ind w:left="810" w:firstLine="0"/>
        <w:jc w:val="left"/>
        <w:divId w:val="1382554304"/>
      </w:pPr>
      <w:r>
        <w:t>Исследование</w:t>
      </w:r>
      <w:r>
        <w:rPr>
          <w:spacing w:val="-2"/>
        </w:rPr>
        <w:t xml:space="preserve"> </w:t>
      </w:r>
      <w:r>
        <w:t>условий</w:t>
      </w:r>
      <w:r>
        <w:rPr>
          <w:spacing w:val="-3"/>
        </w:rPr>
        <w:t xml:space="preserve"> </w:t>
      </w:r>
      <w:r>
        <w:t>равновесия</w:t>
      </w:r>
      <w:r>
        <w:rPr>
          <w:spacing w:val="-3"/>
        </w:rPr>
        <w:t xml:space="preserve"> </w:t>
      </w:r>
      <w:r>
        <w:t>твёрдого</w:t>
      </w:r>
      <w:r>
        <w:rPr>
          <w:spacing w:val="-3"/>
        </w:rPr>
        <w:t xml:space="preserve"> </w:t>
      </w:r>
      <w:r>
        <w:t>тела,</w:t>
      </w:r>
      <w:r>
        <w:rPr>
          <w:spacing w:val="-2"/>
        </w:rPr>
        <w:t xml:space="preserve"> </w:t>
      </w:r>
      <w:r>
        <w:t>имеющего</w:t>
      </w:r>
      <w:r>
        <w:rPr>
          <w:spacing w:val="-4"/>
        </w:rPr>
        <w:t xml:space="preserve"> </w:t>
      </w:r>
      <w:r>
        <w:t>ось</w:t>
      </w:r>
      <w:r>
        <w:rPr>
          <w:spacing w:val="-3"/>
        </w:rPr>
        <w:t xml:space="preserve"> </w:t>
      </w:r>
      <w:r>
        <w:t>вращения.</w:t>
      </w:r>
    </w:p>
    <w:p w:rsidR="009F5889" w:rsidRDefault="009F5889" w:rsidP="009F5889">
      <w:pPr>
        <w:pStyle w:val="Heading2"/>
        <w:spacing w:before="48"/>
        <w:jc w:val="left"/>
        <w:divId w:val="1382554304"/>
      </w:pPr>
      <w:r>
        <w:t>Тема</w:t>
      </w:r>
      <w:r>
        <w:rPr>
          <w:spacing w:val="-2"/>
        </w:rPr>
        <w:t xml:space="preserve"> </w:t>
      </w:r>
      <w:r>
        <w:t>3.</w:t>
      </w:r>
      <w:r>
        <w:rPr>
          <w:spacing w:val="-1"/>
        </w:rPr>
        <w:t xml:space="preserve"> </w:t>
      </w:r>
      <w:r>
        <w:t>Законы</w:t>
      </w:r>
      <w:r>
        <w:rPr>
          <w:spacing w:val="-3"/>
        </w:rPr>
        <w:t xml:space="preserve"> </w:t>
      </w:r>
      <w:r>
        <w:t>сохранения</w:t>
      </w:r>
      <w:r>
        <w:rPr>
          <w:spacing w:val="-1"/>
        </w:rPr>
        <w:t xml:space="preserve"> </w:t>
      </w:r>
      <w:r>
        <w:t>в</w:t>
      </w:r>
      <w:r>
        <w:rPr>
          <w:spacing w:val="-4"/>
        </w:rPr>
        <w:t xml:space="preserve"> </w:t>
      </w:r>
      <w:r>
        <w:t>механике</w:t>
      </w:r>
    </w:p>
    <w:p w:rsidR="009F5889" w:rsidRDefault="009F5889" w:rsidP="009F5889">
      <w:pPr>
        <w:pStyle w:val="ab"/>
        <w:spacing w:before="36" w:line="276" w:lineRule="auto"/>
        <w:jc w:val="left"/>
        <w:divId w:val="1382554304"/>
      </w:pPr>
      <w:r>
        <w:t>Импульс</w:t>
      </w:r>
      <w:r>
        <w:rPr>
          <w:spacing w:val="29"/>
        </w:rPr>
        <w:t xml:space="preserve"> </w:t>
      </w:r>
      <w:r>
        <w:t>материальной</w:t>
      </w:r>
      <w:r>
        <w:rPr>
          <w:spacing w:val="28"/>
        </w:rPr>
        <w:t xml:space="preserve"> </w:t>
      </w:r>
      <w:r>
        <w:t>точки</w:t>
      </w:r>
      <w:r>
        <w:rPr>
          <w:spacing w:val="29"/>
        </w:rPr>
        <w:t xml:space="preserve"> </w:t>
      </w:r>
      <w:r>
        <w:t>(тела),</w:t>
      </w:r>
      <w:r>
        <w:rPr>
          <w:spacing w:val="29"/>
        </w:rPr>
        <w:t xml:space="preserve"> </w:t>
      </w:r>
      <w:r>
        <w:t>системы</w:t>
      </w:r>
      <w:r>
        <w:rPr>
          <w:spacing w:val="30"/>
        </w:rPr>
        <w:t xml:space="preserve"> </w:t>
      </w:r>
      <w:r>
        <w:t>материальных</w:t>
      </w:r>
      <w:r>
        <w:rPr>
          <w:spacing w:val="29"/>
        </w:rPr>
        <w:t xml:space="preserve"> </w:t>
      </w:r>
      <w:r>
        <w:t>точек.</w:t>
      </w:r>
      <w:r>
        <w:rPr>
          <w:spacing w:val="27"/>
        </w:rPr>
        <w:t xml:space="preserve"> </w:t>
      </w:r>
      <w:r>
        <w:t>Импульс</w:t>
      </w:r>
      <w:r>
        <w:rPr>
          <w:spacing w:val="30"/>
        </w:rPr>
        <w:t xml:space="preserve"> </w:t>
      </w:r>
      <w:r>
        <w:t>силы</w:t>
      </w:r>
      <w:r>
        <w:rPr>
          <w:spacing w:val="27"/>
        </w:rPr>
        <w:t xml:space="preserve"> </w:t>
      </w:r>
      <w:r>
        <w:t>и</w:t>
      </w:r>
      <w:r>
        <w:rPr>
          <w:spacing w:val="-57"/>
        </w:rPr>
        <w:t xml:space="preserve"> </w:t>
      </w:r>
      <w:r>
        <w:t>изменение</w:t>
      </w:r>
      <w:r>
        <w:rPr>
          <w:spacing w:val="-2"/>
        </w:rPr>
        <w:t xml:space="preserve"> </w:t>
      </w:r>
      <w:r>
        <w:t>импульса</w:t>
      </w:r>
      <w:r>
        <w:rPr>
          <w:spacing w:val="-2"/>
        </w:rPr>
        <w:t xml:space="preserve"> </w:t>
      </w:r>
      <w:r>
        <w:t>тела.</w:t>
      </w:r>
      <w:r>
        <w:rPr>
          <w:spacing w:val="-1"/>
        </w:rPr>
        <w:t xml:space="preserve"> </w:t>
      </w:r>
      <w:r>
        <w:t>Закон сохранения</w:t>
      </w:r>
      <w:r>
        <w:rPr>
          <w:spacing w:val="-4"/>
        </w:rPr>
        <w:t xml:space="preserve"> </w:t>
      </w:r>
      <w:r>
        <w:t>импульса.</w:t>
      </w:r>
      <w:r>
        <w:rPr>
          <w:spacing w:val="-1"/>
        </w:rPr>
        <w:t xml:space="preserve"> </w:t>
      </w:r>
      <w:r>
        <w:t>Реактивное</w:t>
      </w:r>
      <w:r>
        <w:rPr>
          <w:spacing w:val="-1"/>
        </w:rPr>
        <w:t xml:space="preserve"> </w:t>
      </w:r>
      <w:r>
        <w:t>движение.</w:t>
      </w:r>
    </w:p>
    <w:p w:rsidR="009F5889" w:rsidRDefault="009F5889" w:rsidP="009F5889">
      <w:pPr>
        <w:pStyle w:val="ab"/>
        <w:spacing w:line="275" w:lineRule="exact"/>
        <w:ind w:left="810" w:firstLine="0"/>
        <w:jc w:val="left"/>
        <w:divId w:val="1382554304"/>
      </w:pPr>
      <w:r>
        <w:t>Работа</w:t>
      </w:r>
      <w:r>
        <w:rPr>
          <w:spacing w:val="-4"/>
        </w:rPr>
        <w:t xml:space="preserve"> </w:t>
      </w:r>
      <w:r>
        <w:t>силы.</w:t>
      </w:r>
      <w:r>
        <w:rPr>
          <w:spacing w:val="-3"/>
        </w:rPr>
        <w:t xml:space="preserve"> </w:t>
      </w:r>
      <w:r>
        <w:t>Мощность</w:t>
      </w:r>
      <w:r>
        <w:rPr>
          <w:spacing w:val="-1"/>
        </w:rPr>
        <w:t xml:space="preserve"> </w:t>
      </w:r>
      <w:r>
        <w:t>силы.</w:t>
      </w:r>
    </w:p>
    <w:p w:rsidR="009F5889" w:rsidRDefault="009F5889" w:rsidP="009F5889">
      <w:pPr>
        <w:pStyle w:val="ab"/>
        <w:spacing w:before="41" w:line="278" w:lineRule="auto"/>
        <w:jc w:val="left"/>
        <w:divId w:val="1382554304"/>
      </w:pPr>
      <w:r>
        <w:t>Кинетическая</w:t>
      </w:r>
      <w:r>
        <w:rPr>
          <w:spacing w:val="21"/>
        </w:rPr>
        <w:t xml:space="preserve"> </w:t>
      </w:r>
      <w:r>
        <w:t>энергия</w:t>
      </w:r>
      <w:r>
        <w:rPr>
          <w:spacing w:val="21"/>
        </w:rPr>
        <w:t xml:space="preserve"> </w:t>
      </w:r>
      <w:r>
        <w:t>материальной</w:t>
      </w:r>
      <w:r>
        <w:rPr>
          <w:spacing w:val="22"/>
        </w:rPr>
        <w:t xml:space="preserve"> </w:t>
      </w:r>
      <w:r>
        <w:t>точки.</w:t>
      </w:r>
      <w:r>
        <w:rPr>
          <w:spacing w:val="19"/>
        </w:rPr>
        <w:t xml:space="preserve"> </w:t>
      </w:r>
      <w:r>
        <w:t>Теорема</w:t>
      </w:r>
      <w:r>
        <w:rPr>
          <w:spacing w:val="20"/>
        </w:rPr>
        <w:t xml:space="preserve"> </w:t>
      </w:r>
      <w:r>
        <w:t>об</w:t>
      </w:r>
      <w:r>
        <w:rPr>
          <w:spacing w:val="24"/>
        </w:rPr>
        <w:t xml:space="preserve"> </w:t>
      </w:r>
      <w:r>
        <w:t>изменении</w:t>
      </w:r>
      <w:r>
        <w:rPr>
          <w:spacing w:val="22"/>
        </w:rPr>
        <w:t xml:space="preserve"> </w:t>
      </w:r>
      <w:r>
        <w:t>кинетической</w:t>
      </w:r>
      <w:r>
        <w:rPr>
          <w:spacing w:val="-57"/>
        </w:rPr>
        <w:t xml:space="preserve"> </w:t>
      </w:r>
      <w:r>
        <w:t>энергии.</w:t>
      </w:r>
    </w:p>
    <w:p w:rsidR="009F5889" w:rsidRDefault="009F5889" w:rsidP="009F5889">
      <w:pPr>
        <w:pStyle w:val="ab"/>
        <w:spacing w:line="272" w:lineRule="exact"/>
        <w:ind w:left="810" w:firstLine="0"/>
        <w:jc w:val="left"/>
        <w:divId w:val="1382554304"/>
      </w:pPr>
      <w:r>
        <w:t>Потенциальная</w:t>
      </w:r>
      <w:r>
        <w:rPr>
          <w:spacing w:val="24"/>
        </w:rPr>
        <w:t xml:space="preserve"> </w:t>
      </w:r>
      <w:r>
        <w:t>энергия.</w:t>
      </w:r>
      <w:r>
        <w:rPr>
          <w:spacing w:val="25"/>
        </w:rPr>
        <w:t xml:space="preserve"> </w:t>
      </w:r>
      <w:r>
        <w:t>Потенциальная</w:t>
      </w:r>
      <w:r>
        <w:rPr>
          <w:spacing w:val="24"/>
        </w:rPr>
        <w:t xml:space="preserve"> </w:t>
      </w:r>
      <w:r>
        <w:t>энергия</w:t>
      </w:r>
      <w:r>
        <w:rPr>
          <w:spacing w:val="27"/>
        </w:rPr>
        <w:t xml:space="preserve"> </w:t>
      </w:r>
      <w:r>
        <w:t>упруго</w:t>
      </w:r>
      <w:r>
        <w:rPr>
          <w:spacing w:val="25"/>
        </w:rPr>
        <w:t xml:space="preserve"> </w:t>
      </w:r>
      <w:r>
        <w:t>деформированной</w:t>
      </w:r>
      <w:r>
        <w:rPr>
          <w:spacing w:val="25"/>
        </w:rPr>
        <w:t xml:space="preserve"> </w:t>
      </w:r>
      <w:r>
        <w:t>пружины.</w:t>
      </w:r>
    </w:p>
    <w:p w:rsidR="009F5889" w:rsidRDefault="009F5889" w:rsidP="009F5889">
      <w:pPr>
        <w:pStyle w:val="ab"/>
        <w:spacing w:before="41"/>
        <w:ind w:firstLine="0"/>
        <w:jc w:val="left"/>
        <w:divId w:val="1382554304"/>
      </w:pPr>
      <w:r>
        <w:t>Потенциальная</w:t>
      </w:r>
      <w:r>
        <w:rPr>
          <w:spacing w:val="-3"/>
        </w:rPr>
        <w:t xml:space="preserve"> </w:t>
      </w:r>
      <w:r>
        <w:t>энергия</w:t>
      </w:r>
      <w:r>
        <w:rPr>
          <w:spacing w:val="-6"/>
        </w:rPr>
        <w:t xml:space="preserve"> </w:t>
      </w:r>
      <w:r>
        <w:t>тела</w:t>
      </w:r>
      <w:r>
        <w:rPr>
          <w:spacing w:val="-4"/>
        </w:rPr>
        <w:t xml:space="preserve"> </w:t>
      </w:r>
      <w:r>
        <w:t>вблизи</w:t>
      </w:r>
      <w:r>
        <w:rPr>
          <w:spacing w:val="-5"/>
        </w:rPr>
        <w:t xml:space="preserve"> </w:t>
      </w:r>
      <w:r>
        <w:t>поверхности</w:t>
      </w:r>
      <w:r>
        <w:rPr>
          <w:spacing w:val="-2"/>
        </w:rPr>
        <w:t xml:space="preserve"> </w:t>
      </w:r>
      <w:r>
        <w:t>Земли.</w:t>
      </w:r>
    </w:p>
    <w:p w:rsidR="009F5889" w:rsidRDefault="009F5889" w:rsidP="009F5889">
      <w:pPr>
        <w:pStyle w:val="ab"/>
        <w:spacing w:before="41" w:line="278" w:lineRule="auto"/>
        <w:ind w:right="104"/>
        <w:jc w:val="left"/>
        <w:divId w:val="1382554304"/>
      </w:pPr>
      <w:r>
        <w:t>Потенциальные</w:t>
      </w:r>
      <w:r>
        <w:rPr>
          <w:spacing w:val="24"/>
        </w:rPr>
        <w:t xml:space="preserve"> </w:t>
      </w:r>
      <w:r>
        <w:t>и</w:t>
      </w:r>
      <w:r>
        <w:rPr>
          <w:spacing w:val="24"/>
        </w:rPr>
        <w:t xml:space="preserve"> </w:t>
      </w:r>
      <w:r>
        <w:t>непотенциальные</w:t>
      </w:r>
      <w:r>
        <w:rPr>
          <w:spacing w:val="24"/>
        </w:rPr>
        <w:t xml:space="preserve"> </w:t>
      </w:r>
      <w:r>
        <w:t>силы.</w:t>
      </w:r>
      <w:r>
        <w:rPr>
          <w:spacing w:val="22"/>
        </w:rPr>
        <w:t xml:space="preserve"> </w:t>
      </w:r>
      <w:r>
        <w:t>Связь</w:t>
      </w:r>
      <w:r>
        <w:rPr>
          <w:spacing w:val="26"/>
        </w:rPr>
        <w:t xml:space="preserve"> </w:t>
      </w:r>
      <w:r>
        <w:t>работы</w:t>
      </w:r>
      <w:r>
        <w:rPr>
          <w:spacing w:val="22"/>
        </w:rPr>
        <w:t xml:space="preserve"> </w:t>
      </w:r>
      <w:r>
        <w:t>непотенциальных</w:t>
      </w:r>
      <w:r>
        <w:rPr>
          <w:spacing w:val="25"/>
        </w:rPr>
        <w:t xml:space="preserve"> </w:t>
      </w:r>
      <w:r>
        <w:t>сил</w:t>
      </w:r>
      <w:r>
        <w:rPr>
          <w:spacing w:val="23"/>
        </w:rPr>
        <w:t xml:space="preserve"> </w:t>
      </w:r>
      <w:r>
        <w:t>с</w:t>
      </w:r>
      <w:r>
        <w:rPr>
          <w:spacing w:val="-57"/>
        </w:rPr>
        <w:t xml:space="preserve"> </w:t>
      </w:r>
      <w:r>
        <w:lastRenderedPageBreak/>
        <w:t>изменением</w:t>
      </w:r>
      <w:r>
        <w:rPr>
          <w:spacing w:val="-2"/>
        </w:rPr>
        <w:t xml:space="preserve"> </w:t>
      </w:r>
      <w:r>
        <w:t>механической</w:t>
      </w:r>
      <w:r>
        <w:rPr>
          <w:spacing w:val="-2"/>
        </w:rPr>
        <w:t xml:space="preserve"> </w:t>
      </w:r>
      <w:r>
        <w:t>энергии</w:t>
      </w:r>
      <w:r>
        <w:rPr>
          <w:spacing w:val="-2"/>
        </w:rPr>
        <w:t xml:space="preserve"> </w:t>
      </w:r>
      <w:r>
        <w:t>системы</w:t>
      </w:r>
      <w:r>
        <w:rPr>
          <w:spacing w:val="-2"/>
        </w:rPr>
        <w:t xml:space="preserve"> </w:t>
      </w:r>
      <w:r>
        <w:t>тел.</w:t>
      </w:r>
      <w:r>
        <w:rPr>
          <w:spacing w:val="-3"/>
        </w:rPr>
        <w:t xml:space="preserve"> </w:t>
      </w:r>
      <w:r>
        <w:t>Закон</w:t>
      </w:r>
      <w:r>
        <w:rPr>
          <w:spacing w:val="-2"/>
        </w:rPr>
        <w:t xml:space="preserve"> </w:t>
      </w:r>
      <w:r>
        <w:t>сохранения</w:t>
      </w:r>
      <w:r>
        <w:rPr>
          <w:spacing w:val="-2"/>
        </w:rPr>
        <w:t xml:space="preserve"> </w:t>
      </w:r>
      <w:r>
        <w:t>механической</w:t>
      </w:r>
      <w:r>
        <w:rPr>
          <w:spacing w:val="-2"/>
        </w:rPr>
        <w:t xml:space="preserve"> </w:t>
      </w:r>
      <w:r>
        <w:t>энергии.</w:t>
      </w:r>
    </w:p>
    <w:p w:rsidR="009F5889" w:rsidRDefault="009F5889" w:rsidP="009F5889">
      <w:pPr>
        <w:pStyle w:val="ab"/>
        <w:spacing w:line="272" w:lineRule="exact"/>
        <w:ind w:left="810" w:firstLine="0"/>
        <w:jc w:val="left"/>
        <w:divId w:val="1382554304"/>
      </w:pPr>
      <w:r>
        <w:t>Упругие</w:t>
      </w:r>
      <w:r>
        <w:rPr>
          <w:spacing w:val="-5"/>
        </w:rPr>
        <w:t xml:space="preserve"> </w:t>
      </w:r>
      <w:r>
        <w:t>и</w:t>
      </w:r>
      <w:r>
        <w:rPr>
          <w:spacing w:val="-4"/>
        </w:rPr>
        <w:t xml:space="preserve"> </w:t>
      </w:r>
      <w:r>
        <w:t>неупругие</w:t>
      </w:r>
      <w:r>
        <w:rPr>
          <w:spacing w:val="-3"/>
        </w:rPr>
        <w:t xml:space="preserve"> </w:t>
      </w:r>
      <w:r>
        <w:t>столкновения.</w:t>
      </w:r>
    </w:p>
    <w:p w:rsidR="009F5889" w:rsidRDefault="009F5889" w:rsidP="009F5889">
      <w:pPr>
        <w:pStyle w:val="ab"/>
        <w:spacing w:before="41" w:line="276" w:lineRule="auto"/>
        <w:jc w:val="left"/>
        <w:divId w:val="1382554304"/>
      </w:pPr>
      <w:r>
        <w:t>Технические</w:t>
      </w:r>
      <w:r>
        <w:rPr>
          <w:spacing w:val="7"/>
        </w:rPr>
        <w:t xml:space="preserve"> </w:t>
      </w:r>
      <w:r>
        <w:t>устройства</w:t>
      </w:r>
      <w:r>
        <w:rPr>
          <w:spacing w:val="5"/>
        </w:rPr>
        <w:t xml:space="preserve"> </w:t>
      </w:r>
      <w:r>
        <w:t>и</w:t>
      </w:r>
      <w:r>
        <w:rPr>
          <w:spacing w:val="7"/>
        </w:rPr>
        <w:t xml:space="preserve"> </w:t>
      </w:r>
      <w:r>
        <w:t>практическое</w:t>
      </w:r>
      <w:r>
        <w:rPr>
          <w:spacing w:val="5"/>
        </w:rPr>
        <w:t xml:space="preserve"> </w:t>
      </w:r>
      <w:r>
        <w:t>применение:</w:t>
      </w:r>
      <w:r>
        <w:rPr>
          <w:spacing w:val="6"/>
        </w:rPr>
        <w:t xml:space="preserve"> </w:t>
      </w:r>
      <w:r>
        <w:t>водомёт,</w:t>
      </w:r>
      <w:r>
        <w:rPr>
          <w:spacing w:val="7"/>
        </w:rPr>
        <w:t xml:space="preserve"> </w:t>
      </w:r>
      <w:r>
        <w:t>копёр,</w:t>
      </w:r>
      <w:r>
        <w:rPr>
          <w:spacing w:val="6"/>
        </w:rPr>
        <w:t xml:space="preserve"> </w:t>
      </w:r>
      <w:r>
        <w:t>пружинный</w:t>
      </w:r>
      <w:r>
        <w:rPr>
          <w:spacing w:val="-57"/>
        </w:rPr>
        <w:t xml:space="preserve"> </w:t>
      </w:r>
      <w:r>
        <w:t>пистолет,</w:t>
      </w:r>
      <w:r>
        <w:rPr>
          <w:spacing w:val="-1"/>
        </w:rPr>
        <w:t xml:space="preserve"> </w:t>
      </w:r>
      <w:r>
        <w:t>движение</w:t>
      </w:r>
      <w:r>
        <w:rPr>
          <w:spacing w:val="-1"/>
        </w:rPr>
        <w:t xml:space="preserve"> </w:t>
      </w:r>
      <w:r>
        <w:t>ракет.</w:t>
      </w:r>
    </w:p>
    <w:p w:rsidR="009F5889" w:rsidRPr="009F5889" w:rsidRDefault="009F5889" w:rsidP="009F5889">
      <w:pPr>
        <w:spacing w:before="1"/>
        <w:ind w:left="810"/>
        <w:divId w:val="1382554304"/>
        <w:rPr>
          <w:i/>
          <w:lang w:val="ru-RU"/>
        </w:rPr>
      </w:pPr>
      <w:r w:rsidRPr="009F5889">
        <w:rPr>
          <w:i/>
          <w:lang w:val="ru-RU"/>
        </w:rPr>
        <w:t>Демонстрации</w:t>
      </w:r>
    </w:p>
    <w:p w:rsidR="009F5889" w:rsidRDefault="009F5889" w:rsidP="009F5889">
      <w:pPr>
        <w:pStyle w:val="ab"/>
        <w:spacing w:before="41" w:line="276" w:lineRule="auto"/>
        <w:ind w:left="810" w:right="6101" w:firstLine="0"/>
        <w:jc w:val="left"/>
        <w:divId w:val="1382554304"/>
      </w:pPr>
      <w:r>
        <w:t>Закон сохранения импульса.</w:t>
      </w:r>
      <w:r>
        <w:rPr>
          <w:spacing w:val="-57"/>
        </w:rPr>
        <w:t xml:space="preserve"> </w:t>
      </w:r>
      <w:r>
        <w:t>Реактивное</w:t>
      </w:r>
      <w:r>
        <w:rPr>
          <w:spacing w:val="-2"/>
        </w:rPr>
        <w:t xml:space="preserve"> </w:t>
      </w:r>
      <w:r>
        <w:t>движение.</w:t>
      </w:r>
    </w:p>
    <w:p w:rsidR="009F5889" w:rsidRDefault="009F5889" w:rsidP="009F5889">
      <w:pPr>
        <w:pStyle w:val="ab"/>
        <w:spacing w:before="80"/>
        <w:ind w:left="810" w:firstLine="0"/>
        <w:divId w:val="1382554304"/>
      </w:pPr>
      <w:r>
        <w:t>Переход</w:t>
      </w:r>
      <w:r>
        <w:rPr>
          <w:spacing w:val="-3"/>
        </w:rPr>
        <w:t xml:space="preserve"> </w:t>
      </w:r>
      <w:r>
        <w:t>потенциальной</w:t>
      </w:r>
      <w:r>
        <w:rPr>
          <w:spacing w:val="-3"/>
        </w:rPr>
        <w:t xml:space="preserve"> </w:t>
      </w:r>
      <w:r>
        <w:t>энергии</w:t>
      </w:r>
      <w:r>
        <w:rPr>
          <w:spacing w:val="-3"/>
        </w:rPr>
        <w:t xml:space="preserve"> </w:t>
      </w:r>
      <w:r>
        <w:t>в</w:t>
      </w:r>
      <w:r>
        <w:rPr>
          <w:spacing w:val="-4"/>
        </w:rPr>
        <w:t xml:space="preserve"> </w:t>
      </w:r>
      <w:r>
        <w:t>кинетическую</w:t>
      </w:r>
      <w:r>
        <w:rPr>
          <w:spacing w:val="-1"/>
        </w:rPr>
        <w:t xml:space="preserve"> </w:t>
      </w:r>
      <w:r>
        <w:t>и</w:t>
      </w:r>
      <w:r>
        <w:rPr>
          <w:spacing w:val="-3"/>
        </w:rPr>
        <w:t xml:space="preserve"> </w:t>
      </w:r>
      <w:r>
        <w:t>обратно.</w:t>
      </w:r>
    </w:p>
    <w:p w:rsidR="009F5889" w:rsidRPr="009F5889" w:rsidRDefault="009F5889" w:rsidP="009F5889">
      <w:pPr>
        <w:spacing w:before="41"/>
        <w:ind w:left="810"/>
        <w:jc w:val="both"/>
        <w:divId w:val="1382554304"/>
        <w:rPr>
          <w:i/>
          <w:lang w:val="ru-RU"/>
        </w:rPr>
      </w:pPr>
      <w:r w:rsidRPr="009F5889">
        <w:rPr>
          <w:i/>
          <w:lang w:val="ru-RU"/>
        </w:rPr>
        <w:t>Ученический</w:t>
      </w:r>
      <w:r w:rsidRPr="009F5889">
        <w:rPr>
          <w:i/>
          <w:spacing w:val="-2"/>
          <w:lang w:val="ru-RU"/>
        </w:rPr>
        <w:t xml:space="preserve"> </w:t>
      </w:r>
      <w:r w:rsidRPr="009F5889">
        <w:rPr>
          <w:i/>
          <w:lang w:val="ru-RU"/>
        </w:rPr>
        <w:t>эксперимент,</w:t>
      </w:r>
      <w:r w:rsidRPr="009F5889">
        <w:rPr>
          <w:i/>
          <w:spacing w:val="-3"/>
          <w:lang w:val="ru-RU"/>
        </w:rPr>
        <w:t xml:space="preserve"> </w:t>
      </w:r>
      <w:r w:rsidRPr="009F5889">
        <w:rPr>
          <w:i/>
          <w:lang w:val="ru-RU"/>
        </w:rPr>
        <w:t>лабораторные</w:t>
      </w:r>
      <w:r w:rsidRPr="009F5889">
        <w:rPr>
          <w:i/>
          <w:spacing w:val="-2"/>
          <w:lang w:val="ru-RU"/>
        </w:rPr>
        <w:t xml:space="preserve"> </w:t>
      </w:r>
      <w:r w:rsidRPr="009F5889">
        <w:rPr>
          <w:i/>
          <w:lang w:val="ru-RU"/>
        </w:rPr>
        <w:t>работы</w:t>
      </w:r>
    </w:p>
    <w:p w:rsidR="009F5889" w:rsidRDefault="009F5889" w:rsidP="009F5889">
      <w:pPr>
        <w:pStyle w:val="ab"/>
        <w:spacing w:before="41" w:line="278" w:lineRule="auto"/>
        <w:ind w:right="110"/>
        <w:divId w:val="1382554304"/>
      </w:pPr>
      <w:r>
        <w:t>Изучение</w:t>
      </w:r>
      <w:r>
        <w:rPr>
          <w:spacing w:val="1"/>
        </w:rPr>
        <w:t xml:space="preserve"> </w:t>
      </w:r>
      <w:r>
        <w:t>абсолютно</w:t>
      </w:r>
      <w:r>
        <w:rPr>
          <w:spacing w:val="1"/>
        </w:rPr>
        <w:t xml:space="preserve"> </w:t>
      </w:r>
      <w:r>
        <w:t>неупругого</w:t>
      </w:r>
      <w:r>
        <w:rPr>
          <w:spacing w:val="1"/>
        </w:rPr>
        <w:t xml:space="preserve"> </w:t>
      </w:r>
      <w:r>
        <w:t>удара</w:t>
      </w:r>
      <w:r>
        <w:rPr>
          <w:spacing w:val="1"/>
        </w:rPr>
        <w:t xml:space="preserve"> </w:t>
      </w:r>
      <w:r>
        <w:t>с</w:t>
      </w:r>
      <w:r>
        <w:rPr>
          <w:spacing w:val="1"/>
        </w:rPr>
        <w:t xml:space="preserve"> </w:t>
      </w:r>
      <w:r>
        <w:t>помощью</w:t>
      </w:r>
      <w:r>
        <w:rPr>
          <w:spacing w:val="1"/>
        </w:rPr>
        <w:t xml:space="preserve"> </w:t>
      </w:r>
      <w:r>
        <w:t>двух</w:t>
      </w:r>
      <w:r>
        <w:rPr>
          <w:spacing w:val="1"/>
        </w:rPr>
        <w:t xml:space="preserve"> </w:t>
      </w:r>
      <w:r>
        <w:t>одинаковых</w:t>
      </w:r>
      <w:r>
        <w:rPr>
          <w:spacing w:val="1"/>
        </w:rPr>
        <w:t xml:space="preserve"> </w:t>
      </w:r>
      <w:r>
        <w:t>нитяных</w:t>
      </w:r>
      <w:r>
        <w:rPr>
          <w:spacing w:val="1"/>
        </w:rPr>
        <w:t xml:space="preserve"> </w:t>
      </w:r>
      <w:r>
        <w:t>маятников.</w:t>
      </w:r>
    </w:p>
    <w:p w:rsidR="009F5889" w:rsidRDefault="009F5889" w:rsidP="009F5889">
      <w:pPr>
        <w:pStyle w:val="ab"/>
        <w:spacing w:line="276" w:lineRule="auto"/>
        <w:ind w:right="100"/>
        <w:divId w:val="1382554304"/>
      </w:pPr>
      <w:r>
        <w:t>Исследование</w:t>
      </w:r>
      <w:r>
        <w:rPr>
          <w:spacing w:val="1"/>
        </w:rPr>
        <w:t xml:space="preserve"> </w:t>
      </w:r>
      <w:r>
        <w:t>связи</w:t>
      </w:r>
      <w:r>
        <w:rPr>
          <w:spacing w:val="1"/>
        </w:rPr>
        <w:t xml:space="preserve"> </w:t>
      </w:r>
      <w:r>
        <w:t>работы</w:t>
      </w:r>
      <w:r>
        <w:rPr>
          <w:spacing w:val="1"/>
        </w:rPr>
        <w:t xml:space="preserve"> </w:t>
      </w:r>
      <w:r>
        <w:t>силы</w:t>
      </w:r>
      <w:r>
        <w:rPr>
          <w:spacing w:val="1"/>
        </w:rPr>
        <w:t xml:space="preserve"> </w:t>
      </w:r>
      <w:r>
        <w:t>с</w:t>
      </w:r>
      <w:r>
        <w:rPr>
          <w:spacing w:val="1"/>
        </w:rPr>
        <w:t xml:space="preserve"> </w:t>
      </w:r>
      <w:r>
        <w:t>изменением</w:t>
      </w:r>
      <w:r>
        <w:rPr>
          <w:spacing w:val="1"/>
        </w:rPr>
        <w:t xml:space="preserve"> </w:t>
      </w:r>
      <w:r>
        <w:t>механической</w:t>
      </w:r>
      <w:r>
        <w:rPr>
          <w:spacing w:val="1"/>
        </w:rPr>
        <w:t xml:space="preserve"> </w:t>
      </w:r>
      <w:r>
        <w:t>энергии</w:t>
      </w:r>
      <w:r>
        <w:rPr>
          <w:spacing w:val="1"/>
        </w:rPr>
        <w:t xml:space="preserve"> </w:t>
      </w:r>
      <w:r>
        <w:t>тела</w:t>
      </w:r>
      <w:r>
        <w:rPr>
          <w:spacing w:val="60"/>
        </w:rPr>
        <w:t xml:space="preserve"> </w:t>
      </w:r>
      <w:r>
        <w:t>на</w:t>
      </w:r>
      <w:r>
        <w:rPr>
          <w:spacing w:val="1"/>
        </w:rPr>
        <w:t xml:space="preserve"> </w:t>
      </w:r>
      <w:r>
        <w:t>примере</w:t>
      </w:r>
      <w:r>
        <w:rPr>
          <w:spacing w:val="-2"/>
        </w:rPr>
        <w:t xml:space="preserve"> </w:t>
      </w:r>
      <w:r>
        <w:t>растяжения резинового жгута.</w:t>
      </w:r>
    </w:p>
    <w:p w:rsidR="009F5889" w:rsidRDefault="009F5889" w:rsidP="009F5889">
      <w:pPr>
        <w:pStyle w:val="Heading1"/>
        <w:divId w:val="1382554304"/>
      </w:pPr>
      <w:r>
        <w:t>Раздел</w:t>
      </w:r>
      <w:r>
        <w:rPr>
          <w:spacing w:val="-4"/>
        </w:rPr>
        <w:t xml:space="preserve"> </w:t>
      </w:r>
      <w:r>
        <w:t>3. Молекулярная</w:t>
      </w:r>
      <w:r>
        <w:rPr>
          <w:spacing w:val="-2"/>
        </w:rPr>
        <w:t xml:space="preserve"> </w:t>
      </w:r>
      <w:r>
        <w:t>физика</w:t>
      </w:r>
      <w:r>
        <w:rPr>
          <w:spacing w:val="-2"/>
        </w:rPr>
        <w:t xml:space="preserve"> </w:t>
      </w:r>
      <w:r>
        <w:t>и</w:t>
      </w:r>
      <w:r>
        <w:rPr>
          <w:spacing w:val="-3"/>
        </w:rPr>
        <w:t xml:space="preserve"> </w:t>
      </w:r>
      <w:r>
        <w:t>термодинамика</w:t>
      </w:r>
    </w:p>
    <w:p w:rsidR="009F5889" w:rsidRDefault="009F5889" w:rsidP="009F5889">
      <w:pPr>
        <w:pStyle w:val="Heading2"/>
        <w:spacing w:before="40"/>
        <w:divId w:val="1382554304"/>
      </w:pPr>
      <w:r>
        <w:t>Тема</w:t>
      </w:r>
      <w:r>
        <w:rPr>
          <w:spacing w:val="-3"/>
        </w:rPr>
        <w:t xml:space="preserve"> </w:t>
      </w:r>
      <w:r>
        <w:t>1.</w:t>
      </w:r>
      <w:r>
        <w:rPr>
          <w:spacing w:val="-2"/>
        </w:rPr>
        <w:t xml:space="preserve"> </w:t>
      </w:r>
      <w:r>
        <w:t>Основы</w:t>
      </w:r>
      <w:r>
        <w:rPr>
          <w:spacing w:val="-4"/>
        </w:rPr>
        <w:t xml:space="preserve"> </w:t>
      </w:r>
      <w:r>
        <w:t>молекулярно-кинетической</w:t>
      </w:r>
      <w:r>
        <w:rPr>
          <w:spacing w:val="-2"/>
        </w:rPr>
        <w:t xml:space="preserve"> </w:t>
      </w:r>
      <w:r>
        <w:t>теории</w:t>
      </w:r>
    </w:p>
    <w:p w:rsidR="009F5889" w:rsidRDefault="009F5889" w:rsidP="009F5889">
      <w:pPr>
        <w:pStyle w:val="ab"/>
        <w:spacing w:before="38" w:line="276" w:lineRule="auto"/>
        <w:ind w:right="107"/>
        <w:divId w:val="1382554304"/>
      </w:pPr>
      <w:r>
        <w:t>Основные положения молекулярно-кинетической теории и их опытное обоснование.</w:t>
      </w:r>
      <w:r>
        <w:rPr>
          <w:spacing w:val="1"/>
        </w:rPr>
        <w:t xml:space="preserve"> </w:t>
      </w:r>
      <w:r>
        <w:t>Броуновское движение. Диффузия. Характер движения и взаимодействия частиц вещества.</w:t>
      </w:r>
      <w:r>
        <w:rPr>
          <w:spacing w:val="1"/>
        </w:rPr>
        <w:t xml:space="preserve"> </w:t>
      </w:r>
      <w:r>
        <w:t>Модели строения газов, жидкостей и твёрдых тел и объяснение свойств вещества на основе</w:t>
      </w:r>
      <w:r>
        <w:rPr>
          <w:spacing w:val="1"/>
        </w:rPr>
        <w:t xml:space="preserve"> </w:t>
      </w:r>
      <w:r>
        <w:t>этих моделей.</w:t>
      </w:r>
      <w:r>
        <w:rPr>
          <w:spacing w:val="-1"/>
        </w:rPr>
        <w:t xml:space="preserve"> </w:t>
      </w:r>
      <w:r>
        <w:t>Масса</w:t>
      </w:r>
      <w:r>
        <w:rPr>
          <w:spacing w:val="-2"/>
        </w:rPr>
        <w:t xml:space="preserve"> </w:t>
      </w:r>
      <w:r>
        <w:t>и</w:t>
      </w:r>
      <w:r>
        <w:rPr>
          <w:spacing w:val="2"/>
        </w:rPr>
        <w:t xml:space="preserve"> </w:t>
      </w:r>
      <w:r>
        <w:t>размеры</w:t>
      </w:r>
      <w:r>
        <w:rPr>
          <w:spacing w:val="-2"/>
        </w:rPr>
        <w:t xml:space="preserve"> </w:t>
      </w:r>
      <w:r>
        <w:t>молекул.</w:t>
      </w:r>
      <w:r>
        <w:rPr>
          <w:spacing w:val="-2"/>
        </w:rPr>
        <w:t xml:space="preserve"> </w:t>
      </w:r>
      <w:r>
        <w:t>Количество</w:t>
      </w:r>
      <w:r>
        <w:rPr>
          <w:spacing w:val="-1"/>
        </w:rPr>
        <w:t xml:space="preserve"> </w:t>
      </w:r>
      <w:r>
        <w:t>вещества.</w:t>
      </w:r>
      <w:r>
        <w:rPr>
          <w:spacing w:val="-1"/>
        </w:rPr>
        <w:t xml:space="preserve"> </w:t>
      </w:r>
      <w:r>
        <w:t>Постоянная</w:t>
      </w:r>
      <w:r>
        <w:rPr>
          <w:spacing w:val="-1"/>
        </w:rPr>
        <w:t xml:space="preserve"> </w:t>
      </w:r>
      <w:r>
        <w:t>Авогадро.</w:t>
      </w:r>
    </w:p>
    <w:p w:rsidR="009F5889" w:rsidRDefault="009F5889" w:rsidP="009F5889">
      <w:pPr>
        <w:pStyle w:val="ab"/>
        <w:ind w:left="810" w:firstLine="0"/>
        <w:divId w:val="1382554304"/>
      </w:pPr>
      <w:r>
        <w:t>Тепловое</w:t>
      </w:r>
      <w:r>
        <w:rPr>
          <w:spacing w:val="-5"/>
        </w:rPr>
        <w:t xml:space="preserve"> </w:t>
      </w:r>
      <w:r>
        <w:t>равновесие.</w:t>
      </w:r>
      <w:r>
        <w:rPr>
          <w:spacing w:val="-3"/>
        </w:rPr>
        <w:t xml:space="preserve"> </w:t>
      </w:r>
      <w:r>
        <w:t>Температура</w:t>
      </w:r>
      <w:r>
        <w:rPr>
          <w:spacing w:val="-4"/>
        </w:rPr>
        <w:t xml:space="preserve"> </w:t>
      </w:r>
      <w:r>
        <w:t>и</w:t>
      </w:r>
      <w:r>
        <w:rPr>
          <w:spacing w:val="-2"/>
        </w:rPr>
        <w:t xml:space="preserve"> </w:t>
      </w:r>
      <w:r>
        <w:t>её</w:t>
      </w:r>
      <w:r>
        <w:rPr>
          <w:spacing w:val="-1"/>
        </w:rPr>
        <w:t xml:space="preserve"> </w:t>
      </w:r>
      <w:r>
        <w:t>измерение.</w:t>
      </w:r>
      <w:r>
        <w:rPr>
          <w:spacing w:val="-3"/>
        </w:rPr>
        <w:t xml:space="preserve"> </w:t>
      </w:r>
      <w:r>
        <w:t>Шкала</w:t>
      </w:r>
      <w:r>
        <w:rPr>
          <w:spacing w:val="-4"/>
        </w:rPr>
        <w:t xml:space="preserve"> </w:t>
      </w:r>
      <w:r>
        <w:t>температур Цельсия.</w:t>
      </w:r>
    </w:p>
    <w:p w:rsidR="009F5889" w:rsidRDefault="009F5889" w:rsidP="009F5889">
      <w:pPr>
        <w:pStyle w:val="ab"/>
        <w:spacing w:before="42" w:line="276" w:lineRule="auto"/>
        <w:ind w:right="103"/>
        <w:divId w:val="1382554304"/>
      </w:pPr>
      <w:r>
        <w:t>Модель</w:t>
      </w:r>
      <w:r>
        <w:rPr>
          <w:spacing w:val="1"/>
        </w:rPr>
        <w:t xml:space="preserve"> </w:t>
      </w:r>
      <w:r>
        <w:t>идеального</w:t>
      </w:r>
      <w:r>
        <w:rPr>
          <w:spacing w:val="1"/>
        </w:rPr>
        <w:t xml:space="preserve"> </w:t>
      </w:r>
      <w:r>
        <w:t>газа.</w:t>
      </w:r>
      <w:r>
        <w:rPr>
          <w:spacing w:val="1"/>
        </w:rPr>
        <w:t xml:space="preserve"> </w:t>
      </w:r>
      <w:r>
        <w:t>Основное</w:t>
      </w:r>
      <w:r>
        <w:rPr>
          <w:spacing w:val="1"/>
        </w:rPr>
        <w:t xml:space="preserve"> </w:t>
      </w:r>
      <w:r>
        <w:t>уравнение</w:t>
      </w:r>
      <w:r>
        <w:rPr>
          <w:spacing w:val="1"/>
        </w:rPr>
        <w:t xml:space="preserve"> </w:t>
      </w:r>
      <w:r>
        <w:t>молекулярно-кинетической</w:t>
      </w:r>
      <w:r>
        <w:rPr>
          <w:spacing w:val="1"/>
        </w:rPr>
        <w:t xml:space="preserve"> </w:t>
      </w:r>
      <w:r>
        <w:t>теории</w:t>
      </w:r>
      <w:r>
        <w:rPr>
          <w:spacing w:val="1"/>
        </w:rPr>
        <w:t xml:space="preserve"> </w:t>
      </w:r>
      <w:r>
        <w:t>идеального газа. Абсолютная температура как мера средней кинетической энергии теплового</w:t>
      </w:r>
      <w:r>
        <w:rPr>
          <w:spacing w:val="-57"/>
        </w:rPr>
        <w:t xml:space="preserve"> </w:t>
      </w:r>
      <w:r>
        <w:t>движения</w:t>
      </w:r>
      <w:r>
        <w:rPr>
          <w:spacing w:val="1"/>
        </w:rPr>
        <w:t xml:space="preserve"> </w:t>
      </w:r>
      <w:r>
        <w:t>частиц</w:t>
      </w:r>
      <w:r>
        <w:rPr>
          <w:spacing w:val="1"/>
        </w:rPr>
        <w:t xml:space="preserve"> </w:t>
      </w:r>
      <w:r>
        <w:t>газа.</w:t>
      </w:r>
      <w:r>
        <w:rPr>
          <w:spacing w:val="1"/>
        </w:rPr>
        <w:t xml:space="preserve"> </w:t>
      </w:r>
      <w:r>
        <w:t>Шкала</w:t>
      </w:r>
      <w:r>
        <w:rPr>
          <w:spacing w:val="1"/>
        </w:rPr>
        <w:t xml:space="preserve"> </w:t>
      </w:r>
      <w:r>
        <w:t>температур</w:t>
      </w:r>
      <w:r>
        <w:rPr>
          <w:spacing w:val="1"/>
        </w:rPr>
        <w:t xml:space="preserve"> </w:t>
      </w:r>
      <w:r>
        <w:t>Кельвина.</w:t>
      </w:r>
      <w:r>
        <w:rPr>
          <w:spacing w:val="1"/>
        </w:rPr>
        <w:t xml:space="preserve"> </w:t>
      </w:r>
      <w:r>
        <w:t>Газовые</w:t>
      </w:r>
      <w:r>
        <w:rPr>
          <w:spacing w:val="1"/>
        </w:rPr>
        <w:t xml:space="preserve"> </w:t>
      </w:r>
      <w:r>
        <w:t>законы.</w:t>
      </w:r>
      <w:r>
        <w:rPr>
          <w:spacing w:val="1"/>
        </w:rPr>
        <w:t xml:space="preserve"> </w:t>
      </w:r>
      <w:r>
        <w:t>Уравнение</w:t>
      </w:r>
      <w:r>
        <w:rPr>
          <w:spacing w:val="1"/>
        </w:rPr>
        <w:t xml:space="preserve"> </w:t>
      </w:r>
      <w:r>
        <w:t>Менделеева–Клапейрона.</w:t>
      </w:r>
      <w:r>
        <w:rPr>
          <w:spacing w:val="1"/>
        </w:rPr>
        <w:t xml:space="preserve"> </w:t>
      </w:r>
      <w:r>
        <w:t>Закон</w:t>
      </w:r>
      <w:r>
        <w:rPr>
          <w:spacing w:val="1"/>
        </w:rPr>
        <w:t xml:space="preserve"> </w:t>
      </w:r>
      <w:r>
        <w:t>Дальтона.</w:t>
      </w:r>
      <w:r>
        <w:rPr>
          <w:spacing w:val="1"/>
        </w:rPr>
        <w:t xml:space="preserve"> </w:t>
      </w:r>
      <w:r>
        <w:t>Изопроцессы</w:t>
      </w:r>
      <w:r>
        <w:rPr>
          <w:spacing w:val="1"/>
        </w:rPr>
        <w:t xml:space="preserve"> </w:t>
      </w:r>
      <w:r>
        <w:t>в</w:t>
      </w:r>
      <w:r>
        <w:rPr>
          <w:spacing w:val="1"/>
        </w:rPr>
        <w:t xml:space="preserve"> </w:t>
      </w:r>
      <w:r>
        <w:t>идеальном</w:t>
      </w:r>
      <w:r>
        <w:rPr>
          <w:spacing w:val="1"/>
        </w:rPr>
        <w:t xml:space="preserve"> </w:t>
      </w:r>
      <w:r>
        <w:t>газе</w:t>
      </w:r>
      <w:r>
        <w:rPr>
          <w:spacing w:val="1"/>
        </w:rPr>
        <w:t xml:space="preserve"> </w:t>
      </w:r>
      <w:r>
        <w:t>с</w:t>
      </w:r>
      <w:r>
        <w:rPr>
          <w:spacing w:val="1"/>
        </w:rPr>
        <w:t xml:space="preserve"> </w:t>
      </w:r>
      <w:r>
        <w:t>постоянным</w:t>
      </w:r>
      <w:r>
        <w:rPr>
          <w:spacing w:val="1"/>
        </w:rPr>
        <w:t xml:space="preserve"> </w:t>
      </w:r>
      <w:r>
        <w:t>количеством</w:t>
      </w:r>
      <w:r>
        <w:rPr>
          <w:spacing w:val="1"/>
        </w:rPr>
        <w:t xml:space="preserve"> </w:t>
      </w:r>
      <w:r>
        <w:t>вещества.</w:t>
      </w:r>
      <w:r>
        <w:rPr>
          <w:spacing w:val="1"/>
        </w:rPr>
        <w:t xml:space="preserve"> </w:t>
      </w:r>
      <w:r>
        <w:t>Графическое</w:t>
      </w:r>
      <w:r>
        <w:rPr>
          <w:spacing w:val="1"/>
        </w:rPr>
        <w:t xml:space="preserve"> </w:t>
      </w:r>
      <w:r>
        <w:t>представление</w:t>
      </w:r>
      <w:r>
        <w:rPr>
          <w:spacing w:val="1"/>
        </w:rPr>
        <w:t xml:space="preserve"> </w:t>
      </w:r>
      <w:r>
        <w:t>изопроцессов:</w:t>
      </w:r>
      <w:r>
        <w:rPr>
          <w:spacing w:val="1"/>
        </w:rPr>
        <w:t xml:space="preserve"> </w:t>
      </w:r>
      <w:r>
        <w:t>изотерма,</w:t>
      </w:r>
      <w:r>
        <w:rPr>
          <w:spacing w:val="1"/>
        </w:rPr>
        <w:t xml:space="preserve"> </w:t>
      </w:r>
      <w:r>
        <w:t>изохора,</w:t>
      </w:r>
      <w:r>
        <w:rPr>
          <w:spacing w:val="1"/>
        </w:rPr>
        <w:t xml:space="preserve"> </w:t>
      </w:r>
      <w:r>
        <w:t>изобара.</w:t>
      </w:r>
    </w:p>
    <w:p w:rsidR="009F5889" w:rsidRDefault="009F5889" w:rsidP="009F5889">
      <w:pPr>
        <w:pStyle w:val="ab"/>
        <w:spacing w:line="275" w:lineRule="exact"/>
        <w:ind w:left="810" w:firstLine="0"/>
        <w:divId w:val="1382554304"/>
      </w:pPr>
      <w:r>
        <w:t>Технические</w:t>
      </w:r>
      <w:r>
        <w:rPr>
          <w:spacing w:val="-2"/>
        </w:rPr>
        <w:t xml:space="preserve"> </w:t>
      </w:r>
      <w:r>
        <w:t>устройства</w:t>
      </w:r>
      <w:r>
        <w:rPr>
          <w:spacing w:val="-4"/>
        </w:rPr>
        <w:t xml:space="preserve"> </w:t>
      </w:r>
      <w:r>
        <w:t>и</w:t>
      </w:r>
      <w:r>
        <w:rPr>
          <w:spacing w:val="-3"/>
        </w:rPr>
        <w:t xml:space="preserve"> </w:t>
      </w:r>
      <w:r>
        <w:t>практическое</w:t>
      </w:r>
      <w:r>
        <w:rPr>
          <w:spacing w:val="-4"/>
        </w:rPr>
        <w:t xml:space="preserve"> </w:t>
      </w:r>
      <w:r>
        <w:t>применение:</w:t>
      </w:r>
      <w:r>
        <w:rPr>
          <w:spacing w:val="-3"/>
        </w:rPr>
        <w:t xml:space="preserve"> </w:t>
      </w:r>
      <w:r>
        <w:t>термометр,</w:t>
      </w:r>
      <w:r>
        <w:rPr>
          <w:spacing w:val="-3"/>
        </w:rPr>
        <w:t xml:space="preserve"> </w:t>
      </w:r>
      <w:r>
        <w:t>барометр.</w:t>
      </w:r>
    </w:p>
    <w:p w:rsidR="009F5889" w:rsidRPr="009F5889" w:rsidRDefault="009F5889" w:rsidP="009F5889">
      <w:pPr>
        <w:spacing w:before="43"/>
        <w:ind w:left="810"/>
        <w:divId w:val="1382554304"/>
        <w:rPr>
          <w:i/>
          <w:lang w:val="ru-RU"/>
        </w:rPr>
      </w:pPr>
      <w:r w:rsidRPr="009F5889">
        <w:rPr>
          <w:i/>
          <w:lang w:val="ru-RU"/>
        </w:rPr>
        <w:t>Демонстрации</w:t>
      </w:r>
    </w:p>
    <w:p w:rsidR="009F5889" w:rsidRDefault="009F5889" w:rsidP="009F5889">
      <w:pPr>
        <w:pStyle w:val="ab"/>
        <w:tabs>
          <w:tab w:val="left" w:pos="1836"/>
          <w:tab w:val="left" w:pos="3614"/>
          <w:tab w:val="left" w:pos="5012"/>
          <w:tab w:val="left" w:pos="6170"/>
          <w:tab w:val="left" w:pos="7406"/>
          <w:tab w:val="left" w:pos="8884"/>
        </w:tabs>
        <w:spacing w:before="41" w:line="276" w:lineRule="auto"/>
        <w:ind w:right="111"/>
        <w:jc w:val="left"/>
        <w:divId w:val="1382554304"/>
      </w:pPr>
      <w:r>
        <w:t>Опыты,</w:t>
      </w:r>
      <w:r>
        <w:tab/>
        <w:t>доказывающие</w:t>
      </w:r>
      <w:r>
        <w:tab/>
        <w:t>дискретное</w:t>
      </w:r>
      <w:r>
        <w:tab/>
        <w:t>строение</w:t>
      </w:r>
      <w:r>
        <w:tab/>
        <w:t>вещества,</w:t>
      </w:r>
      <w:r>
        <w:tab/>
        <w:t>фотографии</w:t>
      </w:r>
      <w:r>
        <w:tab/>
      </w:r>
      <w:r>
        <w:rPr>
          <w:spacing w:val="-2"/>
        </w:rPr>
        <w:t>молекул</w:t>
      </w:r>
      <w:r>
        <w:rPr>
          <w:spacing w:val="-57"/>
        </w:rPr>
        <w:t xml:space="preserve"> </w:t>
      </w:r>
      <w:r>
        <w:t>органических</w:t>
      </w:r>
      <w:r>
        <w:rPr>
          <w:spacing w:val="1"/>
        </w:rPr>
        <w:t xml:space="preserve"> </w:t>
      </w:r>
      <w:r>
        <w:t>соединений.</w:t>
      </w:r>
    </w:p>
    <w:p w:rsidR="009F5889" w:rsidRDefault="009F5889" w:rsidP="009F5889">
      <w:pPr>
        <w:pStyle w:val="ab"/>
        <w:spacing w:line="278" w:lineRule="auto"/>
        <w:ind w:left="810" w:right="4888" w:firstLine="0"/>
        <w:jc w:val="left"/>
        <w:divId w:val="1382554304"/>
      </w:pPr>
      <w:r>
        <w:t>Опыты по диффузии жидкостей и газов.</w:t>
      </w:r>
      <w:r>
        <w:rPr>
          <w:spacing w:val="-57"/>
        </w:rPr>
        <w:t xml:space="preserve"> </w:t>
      </w:r>
      <w:r>
        <w:t>Модель</w:t>
      </w:r>
      <w:r>
        <w:rPr>
          <w:spacing w:val="-2"/>
        </w:rPr>
        <w:t xml:space="preserve"> </w:t>
      </w:r>
      <w:r>
        <w:t>броуновского</w:t>
      </w:r>
      <w:r>
        <w:rPr>
          <w:spacing w:val="-1"/>
        </w:rPr>
        <w:t xml:space="preserve"> </w:t>
      </w:r>
      <w:r>
        <w:t>движения.</w:t>
      </w:r>
    </w:p>
    <w:p w:rsidR="009F5889" w:rsidRDefault="009F5889" w:rsidP="009F5889">
      <w:pPr>
        <w:pStyle w:val="ab"/>
        <w:spacing w:line="272" w:lineRule="exact"/>
        <w:ind w:left="810" w:firstLine="0"/>
        <w:jc w:val="left"/>
        <w:divId w:val="1382554304"/>
      </w:pPr>
      <w:r>
        <w:t>Модель</w:t>
      </w:r>
      <w:r>
        <w:rPr>
          <w:spacing w:val="-4"/>
        </w:rPr>
        <w:t xml:space="preserve"> </w:t>
      </w:r>
      <w:r>
        <w:t>опыта</w:t>
      </w:r>
      <w:r>
        <w:rPr>
          <w:spacing w:val="-3"/>
        </w:rPr>
        <w:t xml:space="preserve"> </w:t>
      </w:r>
      <w:r>
        <w:t>Штерна.</w:t>
      </w:r>
    </w:p>
    <w:p w:rsidR="009F5889" w:rsidRDefault="009F5889" w:rsidP="009F5889">
      <w:pPr>
        <w:pStyle w:val="ab"/>
        <w:spacing w:before="39" w:line="276" w:lineRule="auto"/>
        <w:ind w:left="810" w:right="1233" w:firstLine="0"/>
        <w:jc w:val="left"/>
        <w:divId w:val="1382554304"/>
      </w:pPr>
      <w:r>
        <w:t>Опыты, доказывающие существование межмолекулярного взаимодействия.</w:t>
      </w:r>
      <w:r>
        <w:rPr>
          <w:spacing w:val="-57"/>
        </w:rPr>
        <w:t xml:space="preserve"> </w:t>
      </w:r>
      <w:r>
        <w:t>Модель,</w:t>
      </w:r>
      <w:r>
        <w:rPr>
          <w:spacing w:val="-3"/>
        </w:rPr>
        <w:t xml:space="preserve"> </w:t>
      </w:r>
      <w:r>
        <w:t>иллюстрирующая</w:t>
      </w:r>
      <w:r>
        <w:rPr>
          <w:spacing w:val="-1"/>
        </w:rPr>
        <w:t xml:space="preserve"> </w:t>
      </w:r>
      <w:r>
        <w:t>природу</w:t>
      </w:r>
      <w:r>
        <w:rPr>
          <w:spacing w:val="-9"/>
        </w:rPr>
        <w:t xml:space="preserve"> </w:t>
      </w:r>
      <w:r>
        <w:t>давления</w:t>
      </w:r>
      <w:r>
        <w:rPr>
          <w:spacing w:val="-1"/>
        </w:rPr>
        <w:t xml:space="preserve"> </w:t>
      </w:r>
      <w:r>
        <w:t>газа</w:t>
      </w:r>
      <w:r>
        <w:rPr>
          <w:spacing w:val="-2"/>
        </w:rPr>
        <w:t xml:space="preserve"> </w:t>
      </w:r>
      <w:r>
        <w:t>на</w:t>
      </w:r>
      <w:r>
        <w:rPr>
          <w:spacing w:val="-2"/>
        </w:rPr>
        <w:t xml:space="preserve"> </w:t>
      </w:r>
      <w:r>
        <w:t>стенки</w:t>
      </w:r>
      <w:r>
        <w:rPr>
          <w:spacing w:val="-1"/>
        </w:rPr>
        <w:t xml:space="preserve"> </w:t>
      </w:r>
      <w:r>
        <w:t>сосуда.</w:t>
      </w:r>
    </w:p>
    <w:p w:rsidR="009F5889" w:rsidRDefault="009F5889" w:rsidP="009F5889">
      <w:pPr>
        <w:pStyle w:val="ab"/>
        <w:spacing w:before="2"/>
        <w:ind w:left="810" w:firstLine="0"/>
        <w:jc w:val="left"/>
        <w:divId w:val="1382554304"/>
      </w:pPr>
      <w:r>
        <w:t>Опыты,</w:t>
      </w:r>
      <w:r>
        <w:rPr>
          <w:spacing w:val="-4"/>
        </w:rPr>
        <w:t xml:space="preserve"> </w:t>
      </w:r>
      <w:r>
        <w:t>иллюстрирующие</w:t>
      </w:r>
      <w:r>
        <w:rPr>
          <w:spacing w:val="-3"/>
        </w:rPr>
        <w:t xml:space="preserve"> </w:t>
      </w:r>
      <w:r>
        <w:t>уравнение</w:t>
      </w:r>
      <w:r>
        <w:rPr>
          <w:spacing w:val="-5"/>
        </w:rPr>
        <w:t xml:space="preserve"> </w:t>
      </w:r>
      <w:r>
        <w:t>состояния</w:t>
      </w:r>
      <w:r>
        <w:rPr>
          <w:spacing w:val="-4"/>
        </w:rPr>
        <w:t xml:space="preserve"> </w:t>
      </w:r>
      <w:r>
        <w:t>идеального</w:t>
      </w:r>
      <w:r>
        <w:rPr>
          <w:spacing w:val="-4"/>
        </w:rPr>
        <w:t xml:space="preserve"> </w:t>
      </w:r>
      <w:r>
        <w:t>газа,</w:t>
      </w:r>
      <w:r>
        <w:rPr>
          <w:spacing w:val="-3"/>
        </w:rPr>
        <w:t xml:space="preserve"> </w:t>
      </w:r>
      <w:r>
        <w:t>изопроцессы.</w:t>
      </w:r>
    </w:p>
    <w:p w:rsidR="009F5889" w:rsidRPr="009F5889" w:rsidRDefault="009F5889" w:rsidP="009F5889">
      <w:pPr>
        <w:spacing w:before="41"/>
        <w:ind w:left="810"/>
        <w:divId w:val="1382554304"/>
        <w:rPr>
          <w:i/>
          <w:lang w:val="ru-RU"/>
        </w:rPr>
      </w:pPr>
      <w:r w:rsidRPr="009F5889">
        <w:rPr>
          <w:i/>
          <w:lang w:val="ru-RU"/>
        </w:rPr>
        <w:t>Ученический</w:t>
      </w:r>
      <w:r w:rsidRPr="009F5889">
        <w:rPr>
          <w:i/>
          <w:spacing w:val="-2"/>
          <w:lang w:val="ru-RU"/>
        </w:rPr>
        <w:t xml:space="preserve"> </w:t>
      </w:r>
      <w:r w:rsidRPr="009F5889">
        <w:rPr>
          <w:i/>
          <w:lang w:val="ru-RU"/>
        </w:rPr>
        <w:t>эксперимент,</w:t>
      </w:r>
      <w:r w:rsidRPr="009F5889">
        <w:rPr>
          <w:i/>
          <w:spacing w:val="-3"/>
          <w:lang w:val="ru-RU"/>
        </w:rPr>
        <w:t xml:space="preserve"> </w:t>
      </w:r>
      <w:r w:rsidRPr="009F5889">
        <w:rPr>
          <w:i/>
          <w:lang w:val="ru-RU"/>
        </w:rPr>
        <w:t>лабораторные</w:t>
      </w:r>
      <w:r w:rsidRPr="009F5889">
        <w:rPr>
          <w:i/>
          <w:spacing w:val="-2"/>
          <w:lang w:val="ru-RU"/>
        </w:rPr>
        <w:t xml:space="preserve"> </w:t>
      </w:r>
      <w:r w:rsidRPr="009F5889">
        <w:rPr>
          <w:i/>
          <w:lang w:val="ru-RU"/>
        </w:rPr>
        <w:t>работы</w:t>
      </w:r>
    </w:p>
    <w:p w:rsidR="009F5889" w:rsidRDefault="009F5889" w:rsidP="009F5889">
      <w:pPr>
        <w:pStyle w:val="ab"/>
        <w:spacing w:before="40" w:line="276" w:lineRule="auto"/>
        <w:ind w:right="103"/>
        <w:divId w:val="1382554304"/>
      </w:pPr>
      <w:r>
        <w:t>Определение</w:t>
      </w:r>
      <w:r>
        <w:rPr>
          <w:spacing w:val="1"/>
        </w:rPr>
        <w:t xml:space="preserve"> </w:t>
      </w:r>
      <w:r>
        <w:t>массы</w:t>
      </w:r>
      <w:r>
        <w:rPr>
          <w:spacing w:val="1"/>
        </w:rPr>
        <w:t xml:space="preserve"> </w:t>
      </w:r>
      <w:r>
        <w:t>воздуха</w:t>
      </w:r>
      <w:r>
        <w:rPr>
          <w:spacing w:val="1"/>
        </w:rPr>
        <w:t xml:space="preserve"> </w:t>
      </w:r>
      <w:r>
        <w:t>в</w:t>
      </w:r>
      <w:r>
        <w:rPr>
          <w:spacing w:val="1"/>
        </w:rPr>
        <w:t xml:space="preserve"> </w:t>
      </w:r>
      <w:r>
        <w:t>классной</w:t>
      </w:r>
      <w:r>
        <w:rPr>
          <w:spacing w:val="1"/>
        </w:rPr>
        <w:t xml:space="preserve"> </w:t>
      </w:r>
      <w:r>
        <w:t>комнате</w:t>
      </w:r>
      <w:r>
        <w:rPr>
          <w:spacing w:val="1"/>
        </w:rPr>
        <w:t xml:space="preserve"> </w:t>
      </w:r>
      <w:r>
        <w:t>на</w:t>
      </w:r>
      <w:r>
        <w:rPr>
          <w:spacing w:val="1"/>
        </w:rPr>
        <w:t xml:space="preserve"> </w:t>
      </w:r>
      <w:r>
        <w:t>основе</w:t>
      </w:r>
      <w:r>
        <w:rPr>
          <w:spacing w:val="1"/>
        </w:rPr>
        <w:t xml:space="preserve"> </w:t>
      </w:r>
      <w:r>
        <w:t>измерений</w:t>
      </w:r>
      <w:r>
        <w:rPr>
          <w:spacing w:val="60"/>
        </w:rPr>
        <w:t xml:space="preserve"> </w:t>
      </w:r>
      <w:r>
        <w:t>объёма</w:t>
      </w:r>
      <w:r>
        <w:rPr>
          <w:spacing w:val="1"/>
        </w:rPr>
        <w:t xml:space="preserve"> </w:t>
      </w:r>
      <w:r>
        <w:t>комнаты,</w:t>
      </w:r>
      <w:r>
        <w:rPr>
          <w:spacing w:val="-1"/>
        </w:rPr>
        <w:t xml:space="preserve"> </w:t>
      </w:r>
      <w:r>
        <w:t>давления и температуры</w:t>
      </w:r>
      <w:r>
        <w:rPr>
          <w:spacing w:val="1"/>
        </w:rPr>
        <w:t xml:space="preserve"> </w:t>
      </w:r>
      <w:r>
        <w:t>воздуха</w:t>
      </w:r>
      <w:r>
        <w:rPr>
          <w:spacing w:val="-1"/>
        </w:rPr>
        <w:t xml:space="preserve"> </w:t>
      </w:r>
      <w:r>
        <w:t>в</w:t>
      </w:r>
      <w:r>
        <w:rPr>
          <w:spacing w:val="-2"/>
        </w:rPr>
        <w:t xml:space="preserve"> </w:t>
      </w:r>
      <w:r>
        <w:t>ней.</w:t>
      </w:r>
    </w:p>
    <w:p w:rsidR="009F5889" w:rsidRDefault="009F5889" w:rsidP="009F5889">
      <w:pPr>
        <w:pStyle w:val="ab"/>
        <w:spacing w:line="275" w:lineRule="exact"/>
        <w:ind w:left="810" w:firstLine="0"/>
        <w:divId w:val="1382554304"/>
      </w:pPr>
      <w:r>
        <w:t>Исследование</w:t>
      </w:r>
      <w:r>
        <w:rPr>
          <w:spacing w:val="-4"/>
        </w:rPr>
        <w:t xml:space="preserve"> </w:t>
      </w:r>
      <w:r>
        <w:t>зависимости</w:t>
      </w:r>
      <w:r>
        <w:rPr>
          <w:spacing w:val="-2"/>
        </w:rPr>
        <w:t xml:space="preserve"> </w:t>
      </w:r>
      <w:r>
        <w:t>между</w:t>
      </w:r>
      <w:r>
        <w:rPr>
          <w:spacing w:val="-8"/>
        </w:rPr>
        <w:t xml:space="preserve"> </w:t>
      </w:r>
      <w:r>
        <w:t>параметрами</w:t>
      </w:r>
      <w:r>
        <w:rPr>
          <w:spacing w:val="-2"/>
        </w:rPr>
        <w:t xml:space="preserve"> </w:t>
      </w:r>
      <w:r>
        <w:t>состояния</w:t>
      </w:r>
      <w:r>
        <w:rPr>
          <w:spacing w:val="-3"/>
        </w:rPr>
        <w:t xml:space="preserve"> </w:t>
      </w:r>
      <w:r>
        <w:t>разреженного</w:t>
      </w:r>
      <w:r>
        <w:rPr>
          <w:spacing w:val="-3"/>
        </w:rPr>
        <w:t xml:space="preserve"> </w:t>
      </w:r>
      <w:r>
        <w:t>газа.</w:t>
      </w:r>
    </w:p>
    <w:p w:rsidR="009F5889" w:rsidRDefault="009F5889" w:rsidP="009F5889">
      <w:pPr>
        <w:pStyle w:val="Heading2"/>
        <w:spacing w:before="48"/>
        <w:divId w:val="1382554304"/>
      </w:pPr>
      <w:r>
        <w:t>Тема</w:t>
      </w:r>
      <w:r>
        <w:rPr>
          <w:spacing w:val="-3"/>
        </w:rPr>
        <w:t xml:space="preserve"> </w:t>
      </w:r>
      <w:r>
        <w:t>2.</w:t>
      </w:r>
      <w:r>
        <w:rPr>
          <w:spacing w:val="-3"/>
        </w:rPr>
        <w:t xml:space="preserve"> </w:t>
      </w:r>
      <w:r>
        <w:t>Основы</w:t>
      </w:r>
      <w:r>
        <w:rPr>
          <w:spacing w:val="-4"/>
        </w:rPr>
        <w:t xml:space="preserve"> </w:t>
      </w:r>
      <w:r>
        <w:t>термодинамики</w:t>
      </w:r>
    </w:p>
    <w:p w:rsidR="009F5889" w:rsidRDefault="009F5889" w:rsidP="009F5889">
      <w:pPr>
        <w:pStyle w:val="ab"/>
        <w:spacing w:before="36" w:line="276" w:lineRule="auto"/>
        <w:ind w:right="105"/>
        <w:divId w:val="1382554304"/>
      </w:pPr>
      <w:r>
        <w:t>Термодинамическая</w:t>
      </w:r>
      <w:r>
        <w:rPr>
          <w:spacing w:val="1"/>
        </w:rPr>
        <w:t xml:space="preserve"> </w:t>
      </w:r>
      <w:r>
        <w:t>система.</w:t>
      </w:r>
      <w:r>
        <w:rPr>
          <w:spacing w:val="1"/>
        </w:rPr>
        <w:t xml:space="preserve"> </w:t>
      </w:r>
      <w:r>
        <w:t>Внутренняя</w:t>
      </w:r>
      <w:r>
        <w:rPr>
          <w:spacing w:val="1"/>
        </w:rPr>
        <w:t xml:space="preserve"> </w:t>
      </w:r>
      <w:r>
        <w:t>энергия</w:t>
      </w:r>
      <w:r>
        <w:rPr>
          <w:spacing w:val="1"/>
        </w:rPr>
        <w:t xml:space="preserve"> </w:t>
      </w:r>
      <w:r>
        <w:t>термодинамической</w:t>
      </w:r>
      <w:r>
        <w:rPr>
          <w:spacing w:val="1"/>
        </w:rPr>
        <w:t xml:space="preserve"> </w:t>
      </w:r>
      <w:r>
        <w:t>системы</w:t>
      </w:r>
      <w:r>
        <w:rPr>
          <w:spacing w:val="1"/>
        </w:rPr>
        <w:t xml:space="preserve"> </w:t>
      </w:r>
      <w:r>
        <w:t>и</w:t>
      </w:r>
      <w:r>
        <w:rPr>
          <w:spacing w:val="1"/>
        </w:rPr>
        <w:t xml:space="preserve"> </w:t>
      </w:r>
      <w:r>
        <w:t>способы её изменения. Количество теплоты и работа. Внутренняя энергия одноатомного</w:t>
      </w:r>
      <w:r>
        <w:rPr>
          <w:spacing w:val="1"/>
        </w:rPr>
        <w:t xml:space="preserve"> </w:t>
      </w:r>
      <w:r>
        <w:t>идеального газа. Виды теплопередачи: теплопроводность, конвекция, излучение. Удельная</w:t>
      </w:r>
      <w:r>
        <w:rPr>
          <w:spacing w:val="1"/>
        </w:rPr>
        <w:t xml:space="preserve"> </w:t>
      </w:r>
      <w:r>
        <w:t>теплоёмкость вещества. Количество теплоты</w:t>
      </w:r>
      <w:r>
        <w:rPr>
          <w:spacing w:val="-1"/>
        </w:rPr>
        <w:t xml:space="preserve"> </w:t>
      </w:r>
      <w:r>
        <w:t>при теплопередаче.</w:t>
      </w:r>
    </w:p>
    <w:p w:rsidR="009F5889" w:rsidRDefault="009F5889" w:rsidP="009F5889">
      <w:pPr>
        <w:pStyle w:val="ab"/>
        <w:spacing w:before="1" w:line="276" w:lineRule="auto"/>
        <w:ind w:right="105"/>
        <w:divId w:val="1382554304"/>
      </w:pPr>
      <w:r>
        <w:t>Понятие об адиабатном процессе. Первый закон термодинамики. Применение первого</w:t>
      </w:r>
      <w:r>
        <w:rPr>
          <w:spacing w:val="-57"/>
        </w:rPr>
        <w:t xml:space="preserve"> </w:t>
      </w:r>
      <w:r>
        <w:lastRenderedPageBreak/>
        <w:t>закона</w:t>
      </w:r>
      <w:r>
        <w:rPr>
          <w:spacing w:val="-3"/>
        </w:rPr>
        <w:t xml:space="preserve"> </w:t>
      </w:r>
      <w:r>
        <w:t>термодинамики</w:t>
      </w:r>
      <w:r>
        <w:rPr>
          <w:spacing w:val="-2"/>
        </w:rPr>
        <w:t xml:space="preserve"> </w:t>
      </w:r>
      <w:r>
        <w:t>к</w:t>
      </w:r>
      <w:r>
        <w:rPr>
          <w:spacing w:val="-2"/>
        </w:rPr>
        <w:t xml:space="preserve"> </w:t>
      </w:r>
      <w:r>
        <w:t>изопроцессам.</w:t>
      </w:r>
      <w:r>
        <w:rPr>
          <w:spacing w:val="-1"/>
        </w:rPr>
        <w:t xml:space="preserve"> </w:t>
      </w:r>
      <w:r>
        <w:t>Графическая</w:t>
      </w:r>
      <w:r>
        <w:rPr>
          <w:spacing w:val="-1"/>
        </w:rPr>
        <w:t xml:space="preserve"> </w:t>
      </w:r>
      <w:r>
        <w:t>интерпретация</w:t>
      </w:r>
      <w:r>
        <w:rPr>
          <w:spacing w:val="-1"/>
        </w:rPr>
        <w:t xml:space="preserve"> </w:t>
      </w:r>
      <w:r>
        <w:t>работы</w:t>
      </w:r>
      <w:r>
        <w:rPr>
          <w:spacing w:val="-1"/>
        </w:rPr>
        <w:t xml:space="preserve"> </w:t>
      </w:r>
      <w:r>
        <w:t>газа.</w:t>
      </w:r>
    </w:p>
    <w:p w:rsidR="009F5889" w:rsidRDefault="009F5889" w:rsidP="009F5889">
      <w:pPr>
        <w:pStyle w:val="ab"/>
        <w:spacing w:line="275" w:lineRule="exact"/>
        <w:ind w:left="810" w:firstLine="0"/>
        <w:divId w:val="1382554304"/>
      </w:pPr>
      <w:r>
        <w:t>Второй</w:t>
      </w:r>
      <w:r>
        <w:rPr>
          <w:spacing w:val="-2"/>
        </w:rPr>
        <w:t xml:space="preserve"> </w:t>
      </w:r>
      <w:r>
        <w:t>закон</w:t>
      </w:r>
      <w:r>
        <w:rPr>
          <w:spacing w:val="-2"/>
        </w:rPr>
        <w:t xml:space="preserve"> </w:t>
      </w:r>
      <w:r>
        <w:t>термодинамики.</w:t>
      </w:r>
      <w:r>
        <w:rPr>
          <w:spacing w:val="-3"/>
        </w:rPr>
        <w:t xml:space="preserve"> </w:t>
      </w:r>
      <w:r>
        <w:t>Необратимость</w:t>
      </w:r>
      <w:r>
        <w:rPr>
          <w:spacing w:val="-3"/>
        </w:rPr>
        <w:t xml:space="preserve"> </w:t>
      </w:r>
      <w:r>
        <w:t>процессов</w:t>
      </w:r>
      <w:r>
        <w:rPr>
          <w:spacing w:val="-3"/>
        </w:rPr>
        <w:t xml:space="preserve"> </w:t>
      </w:r>
      <w:r>
        <w:t>в</w:t>
      </w:r>
      <w:r>
        <w:rPr>
          <w:spacing w:val="-3"/>
        </w:rPr>
        <w:t xml:space="preserve"> </w:t>
      </w:r>
      <w:r>
        <w:t>природе.</w:t>
      </w:r>
    </w:p>
    <w:p w:rsidR="009F5889" w:rsidRDefault="009F5889" w:rsidP="009F5889">
      <w:pPr>
        <w:pStyle w:val="ab"/>
        <w:spacing w:before="43" w:line="276" w:lineRule="auto"/>
        <w:ind w:right="110"/>
        <w:divId w:val="1382554304"/>
      </w:pPr>
      <w:r>
        <w:t>Тепловые машины. Принципы действия тепловых машин. Преобразования энергии в</w:t>
      </w:r>
      <w:r>
        <w:rPr>
          <w:spacing w:val="1"/>
        </w:rPr>
        <w:t xml:space="preserve"> </w:t>
      </w:r>
      <w:r>
        <w:t>тепловых машинах. Коэффициент полезного действия тепловой машины. Цикл Карно и его</w:t>
      </w:r>
      <w:r>
        <w:rPr>
          <w:spacing w:val="1"/>
        </w:rPr>
        <w:t xml:space="preserve"> </w:t>
      </w:r>
      <w:r>
        <w:t>коэффициент</w:t>
      </w:r>
      <w:r>
        <w:rPr>
          <w:spacing w:val="-1"/>
        </w:rPr>
        <w:t xml:space="preserve"> </w:t>
      </w:r>
      <w:r>
        <w:t>полезного</w:t>
      </w:r>
      <w:r>
        <w:rPr>
          <w:spacing w:val="-1"/>
        </w:rPr>
        <w:t xml:space="preserve"> </w:t>
      </w:r>
      <w:r>
        <w:t>действия. Экологические</w:t>
      </w:r>
      <w:r>
        <w:rPr>
          <w:spacing w:val="-2"/>
        </w:rPr>
        <w:t xml:space="preserve"> </w:t>
      </w:r>
      <w:r>
        <w:t>проблемы</w:t>
      </w:r>
      <w:r>
        <w:rPr>
          <w:spacing w:val="-1"/>
        </w:rPr>
        <w:t xml:space="preserve"> </w:t>
      </w:r>
      <w:r>
        <w:t>теплоэнергетики.</w:t>
      </w:r>
    </w:p>
    <w:p w:rsidR="009F5889" w:rsidRDefault="009F5889" w:rsidP="009F5889">
      <w:pPr>
        <w:pStyle w:val="ab"/>
        <w:tabs>
          <w:tab w:val="left" w:pos="2358"/>
          <w:tab w:val="left" w:pos="3714"/>
          <w:tab w:val="left" w:pos="4073"/>
          <w:tab w:val="left" w:pos="5685"/>
          <w:tab w:val="left" w:pos="7217"/>
          <w:tab w:val="left" w:pos="8455"/>
        </w:tabs>
        <w:spacing w:before="80" w:line="276" w:lineRule="auto"/>
        <w:ind w:right="112"/>
        <w:jc w:val="left"/>
        <w:divId w:val="1382554304"/>
      </w:pPr>
      <w:r>
        <w:t>Технические</w:t>
      </w:r>
      <w:r>
        <w:tab/>
        <w:t>устройства</w:t>
      </w:r>
      <w:r>
        <w:tab/>
        <w:t>и</w:t>
      </w:r>
      <w:r>
        <w:tab/>
        <w:t>практическое</w:t>
      </w:r>
      <w:r>
        <w:tab/>
        <w:t>применение:</w:t>
      </w:r>
      <w:r>
        <w:tab/>
        <w:t>двигатель</w:t>
      </w:r>
      <w:r>
        <w:tab/>
        <w:t>внутреннего</w:t>
      </w:r>
      <w:r>
        <w:rPr>
          <w:spacing w:val="-57"/>
        </w:rPr>
        <w:t xml:space="preserve"> </w:t>
      </w:r>
      <w:r>
        <w:t>сгорания,</w:t>
      </w:r>
      <w:r>
        <w:rPr>
          <w:spacing w:val="-1"/>
        </w:rPr>
        <w:t xml:space="preserve"> </w:t>
      </w:r>
      <w:r>
        <w:t>бытовой</w:t>
      </w:r>
      <w:r>
        <w:rPr>
          <w:spacing w:val="-2"/>
        </w:rPr>
        <w:t xml:space="preserve"> </w:t>
      </w:r>
      <w:r>
        <w:t>холодильник,</w:t>
      </w:r>
      <w:r>
        <w:rPr>
          <w:spacing w:val="-3"/>
        </w:rPr>
        <w:t xml:space="preserve"> </w:t>
      </w:r>
      <w:r>
        <w:t>кондиционер.</w:t>
      </w:r>
    </w:p>
    <w:p w:rsidR="009F5889" w:rsidRPr="009F5889" w:rsidRDefault="009F5889" w:rsidP="009F5889">
      <w:pPr>
        <w:spacing w:line="275" w:lineRule="exact"/>
        <w:ind w:left="810"/>
        <w:divId w:val="1382554304"/>
        <w:rPr>
          <w:i/>
          <w:lang w:val="ru-RU"/>
        </w:rPr>
      </w:pPr>
      <w:r w:rsidRPr="009F5889">
        <w:rPr>
          <w:i/>
          <w:lang w:val="ru-RU"/>
        </w:rPr>
        <w:t>Демонстрации</w:t>
      </w:r>
    </w:p>
    <w:p w:rsidR="009F5889" w:rsidRDefault="009F5889" w:rsidP="009F5889">
      <w:pPr>
        <w:pStyle w:val="ab"/>
        <w:spacing w:before="43" w:line="276" w:lineRule="auto"/>
        <w:ind w:right="110"/>
        <w:divId w:val="1382554304"/>
      </w:pPr>
      <w:r>
        <w:t>Изменение</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при</w:t>
      </w:r>
      <w:r>
        <w:rPr>
          <w:spacing w:val="1"/>
        </w:rPr>
        <w:t xml:space="preserve"> </w:t>
      </w:r>
      <w:r>
        <w:t>совершении</w:t>
      </w:r>
      <w:r>
        <w:rPr>
          <w:spacing w:val="1"/>
        </w:rPr>
        <w:t xml:space="preserve"> </w:t>
      </w:r>
      <w:r>
        <w:t>работы:</w:t>
      </w:r>
      <w:r>
        <w:rPr>
          <w:spacing w:val="1"/>
        </w:rPr>
        <w:t xml:space="preserve"> </w:t>
      </w:r>
      <w:r>
        <w:t>вылет</w:t>
      </w:r>
      <w:r>
        <w:rPr>
          <w:spacing w:val="1"/>
        </w:rPr>
        <w:t xml:space="preserve"> </w:t>
      </w:r>
      <w:r>
        <w:t>пробки</w:t>
      </w:r>
      <w:r>
        <w:rPr>
          <w:spacing w:val="1"/>
        </w:rPr>
        <w:t xml:space="preserve"> </w:t>
      </w:r>
      <w:r>
        <w:t>из</w:t>
      </w:r>
      <w:r>
        <w:rPr>
          <w:spacing w:val="1"/>
        </w:rPr>
        <w:t xml:space="preserve"> </w:t>
      </w:r>
      <w:r>
        <w:t>бутылки под действием сжатого воздуха, нагревание эфира в латунной трубке путём трения</w:t>
      </w:r>
      <w:r>
        <w:rPr>
          <w:spacing w:val="1"/>
        </w:rPr>
        <w:t xml:space="preserve"> </w:t>
      </w:r>
      <w:r>
        <w:t>(видеодемонстрация).</w:t>
      </w:r>
    </w:p>
    <w:p w:rsidR="009F5889" w:rsidRDefault="009F5889" w:rsidP="009F5889">
      <w:pPr>
        <w:pStyle w:val="ab"/>
        <w:spacing w:line="276" w:lineRule="auto"/>
        <w:ind w:left="810" w:right="1233" w:firstLine="0"/>
        <w:jc w:val="left"/>
        <w:divId w:val="1382554304"/>
      </w:pPr>
      <w:r>
        <w:t>Изменение внутренней энергии (температуры) тела при теплопередаче.</w:t>
      </w:r>
      <w:r>
        <w:rPr>
          <w:spacing w:val="1"/>
        </w:rPr>
        <w:t xml:space="preserve"> </w:t>
      </w:r>
      <w:r>
        <w:t>Опыт</w:t>
      </w:r>
      <w:r>
        <w:rPr>
          <w:spacing w:val="-2"/>
        </w:rPr>
        <w:t xml:space="preserve"> </w:t>
      </w:r>
      <w:r>
        <w:t>по</w:t>
      </w:r>
      <w:r>
        <w:rPr>
          <w:spacing w:val="-2"/>
        </w:rPr>
        <w:t xml:space="preserve"> </w:t>
      </w:r>
      <w:r>
        <w:t>адиабатному</w:t>
      </w:r>
      <w:r>
        <w:rPr>
          <w:spacing w:val="-10"/>
        </w:rPr>
        <w:t xml:space="preserve"> </w:t>
      </w:r>
      <w:r>
        <w:t>расширению</w:t>
      </w:r>
      <w:r>
        <w:rPr>
          <w:spacing w:val="-2"/>
        </w:rPr>
        <w:t xml:space="preserve"> </w:t>
      </w:r>
      <w:r>
        <w:t>воздуха</w:t>
      </w:r>
      <w:r>
        <w:rPr>
          <w:spacing w:val="-3"/>
        </w:rPr>
        <w:t xml:space="preserve"> </w:t>
      </w:r>
      <w:r>
        <w:t>(опыт</w:t>
      </w:r>
      <w:r>
        <w:rPr>
          <w:spacing w:val="-2"/>
        </w:rPr>
        <w:t xml:space="preserve"> </w:t>
      </w:r>
      <w:r>
        <w:t>с</w:t>
      </w:r>
      <w:r>
        <w:rPr>
          <w:spacing w:val="-3"/>
        </w:rPr>
        <w:t xml:space="preserve"> </w:t>
      </w:r>
      <w:r>
        <w:t>воздушным</w:t>
      </w:r>
      <w:r>
        <w:rPr>
          <w:spacing w:val="-4"/>
        </w:rPr>
        <w:t xml:space="preserve"> </w:t>
      </w:r>
      <w:r>
        <w:t>огнивом).</w:t>
      </w:r>
    </w:p>
    <w:p w:rsidR="009F5889" w:rsidRDefault="009F5889" w:rsidP="009F5889">
      <w:pPr>
        <w:pStyle w:val="ab"/>
        <w:ind w:left="810" w:firstLine="0"/>
        <w:jc w:val="left"/>
        <w:divId w:val="1382554304"/>
      </w:pPr>
      <w:r>
        <w:t>Модели</w:t>
      </w:r>
      <w:r>
        <w:rPr>
          <w:spacing w:val="-4"/>
        </w:rPr>
        <w:t xml:space="preserve"> </w:t>
      </w:r>
      <w:r>
        <w:t>паровой</w:t>
      </w:r>
      <w:r>
        <w:rPr>
          <w:spacing w:val="-3"/>
        </w:rPr>
        <w:t xml:space="preserve"> </w:t>
      </w:r>
      <w:r>
        <w:t>турбины,</w:t>
      </w:r>
      <w:r>
        <w:rPr>
          <w:spacing w:val="-4"/>
        </w:rPr>
        <w:t xml:space="preserve"> </w:t>
      </w:r>
      <w:r>
        <w:t>двигателя</w:t>
      </w:r>
      <w:r>
        <w:rPr>
          <w:spacing w:val="-4"/>
        </w:rPr>
        <w:t xml:space="preserve"> </w:t>
      </w:r>
      <w:r>
        <w:t>внутреннего</w:t>
      </w:r>
      <w:r>
        <w:rPr>
          <w:spacing w:val="-5"/>
        </w:rPr>
        <w:t xml:space="preserve"> </w:t>
      </w:r>
      <w:r>
        <w:t>сгорания,</w:t>
      </w:r>
      <w:r>
        <w:rPr>
          <w:spacing w:val="-3"/>
        </w:rPr>
        <w:t xml:space="preserve"> </w:t>
      </w:r>
      <w:r>
        <w:t>реактивного</w:t>
      </w:r>
      <w:r>
        <w:rPr>
          <w:spacing w:val="-4"/>
        </w:rPr>
        <w:t xml:space="preserve"> </w:t>
      </w:r>
      <w:r>
        <w:t>двигателя.</w:t>
      </w:r>
    </w:p>
    <w:p w:rsidR="009F5889" w:rsidRPr="009F5889" w:rsidRDefault="009F5889" w:rsidP="009F5889">
      <w:pPr>
        <w:spacing w:before="40"/>
        <w:ind w:left="810"/>
        <w:divId w:val="1382554304"/>
        <w:rPr>
          <w:i/>
          <w:lang w:val="ru-RU"/>
        </w:rPr>
      </w:pPr>
      <w:r w:rsidRPr="009F5889">
        <w:rPr>
          <w:i/>
          <w:lang w:val="ru-RU"/>
        </w:rPr>
        <w:t>Ученический</w:t>
      </w:r>
      <w:r w:rsidRPr="009F5889">
        <w:rPr>
          <w:i/>
          <w:spacing w:val="-2"/>
          <w:lang w:val="ru-RU"/>
        </w:rPr>
        <w:t xml:space="preserve"> </w:t>
      </w:r>
      <w:r w:rsidRPr="009F5889">
        <w:rPr>
          <w:i/>
          <w:lang w:val="ru-RU"/>
        </w:rPr>
        <w:t>эксперимент,</w:t>
      </w:r>
      <w:r w:rsidRPr="009F5889">
        <w:rPr>
          <w:i/>
          <w:spacing w:val="-3"/>
          <w:lang w:val="ru-RU"/>
        </w:rPr>
        <w:t xml:space="preserve"> </w:t>
      </w:r>
      <w:r w:rsidRPr="009F5889">
        <w:rPr>
          <w:i/>
          <w:lang w:val="ru-RU"/>
        </w:rPr>
        <w:t>лабораторные</w:t>
      </w:r>
      <w:r w:rsidRPr="009F5889">
        <w:rPr>
          <w:i/>
          <w:spacing w:val="-2"/>
          <w:lang w:val="ru-RU"/>
        </w:rPr>
        <w:t xml:space="preserve"> </w:t>
      </w:r>
      <w:r w:rsidRPr="009F5889">
        <w:rPr>
          <w:i/>
          <w:lang w:val="ru-RU"/>
        </w:rPr>
        <w:t>работы</w:t>
      </w:r>
    </w:p>
    <w:p w:rsidR="009F5889" w:rsidRDefault="009F5889" w:rsidP="009F5889">
      <w:pPr>
        <w:pStyle w:val="ab"/>
        <w:spacing w:before="41"/>
        <w:ind w:left="810" w:firstLine="0"/>
        <w:jc w:val="left"/>
        <w:divId w:val="1382554304"/>
      </w:pPr>
      <w:r>
        <w:t>Измерение</w:t>
      </w:r>
      <w:r>
        <w:rPr>
          <w:spacing w:val="-3"/>
        </w:rPr>
        <w:t xml:space="preserve"> </w:t>
      </w:r>
      <w:r>
        <w:t>удельной</w:t>
      </w:r>
      <w:r>
        <w:rPr>
          <w:spacing w:val="-4"/>
        </w:rPr>
        <w:t xml:space="preserve"> </w:t>
      </w:r>
      <w:r>
        <w:t>теплоёмкости.</w:t>
      </w:r>
    </w:p>
    <w:p w:rsidR="009F5889" w:rsidRDefault="009F5889" w:rsidP="009F5889">
      <w:pPr>
        <w:pStyle w:val="Heading2"/>
        <w:spacing w:before="46"/>
        <w:jc w:val="left"/>
        <w:divId w:val="1382554304"/>
      </w:pPr>
      <w:r>
        <w:t>Тема</w:t>
      </w:r>
      <w:r>
        <w:rPr>
          <w:spacing w:val="-3"/>
        </w:rPr>
        <w:t xml:space="preserve"> </w:t>
      </w:r>
      <w:r>
        <w:t>3.</w:t>
      </w:r>
      <w:r>
        <w:rPr>
          <w:spacing w:val="-3"/>
        </w:rPr>
        <w:t xml:space="preserve"> </w:t>
      </w:r>
      <w:r>
        <w:t>Агрегатные</w:t>
      </w:r>
      <w:r>
        <w:rPr>
          <w:spacing w:val="-4"/>
        </w:rPr>
        <w:t xml:space="preserve"> </w:t>
      </w:r>
      <w:r>
        <w:t>состояния</w:t>
      </w:r>
      <w:r>
        <w:rPr>
          <w:spacing w:val="-2"/>
        </w:rPr>
        <w:t xml:space="preserve"> </w:t>
      </w:r>
      <w:r>
        <w:t>вещества.</w:t>
      </w:r>
      <w:r>
        <w:rPr>
          <w:spacing w:val="-3"/>
        </w:rPr>
        <w:t xml:space="preserve"> </w:t>
      </w:r>
      <w:r>
        <w:t>Фазовые</w:t>
      </w:r>
      <w:r>
        <w:rPr>
          <w:spacing w:val="-4"/>
        </w:rPr>
        <w:t xml:space="preserve"> </w:t>
      </w:r>
      <w:r>
        <w:t>переходы</w:t>
      </w:r>
    </w:p>
    <w:p w:rsidR="009F5889" w:rsidRDefault="009F5889" w:rsidP="009F5889">
      <w:pPr>
        <w:pStyle w:val="ab"/>
        <w:spacing w:before="38" w:line="276" w:lineRule="auto"/>
        <w:ind w:right="110"/>
        <w:divId w:val="1382554304"/>
      </w:pPr>
      <w:r>
        <w:t>Парообразование и конденсация. Испарение и кипение. Абсолютная и относительная</w:t>
      </w:r>
      <w:r>
        <w:rPr>
          <w:spacing w:val="1"/>
        </w:rPr>
        <w:t xml:space="preserve"> </w:t>
      </w:r>
      <w:r>
        <w:t>влажность</w:t>
      </w:r>
      <w:r>
        <w:rPr>
          <w:spacing w:val="1"/>
        </w:rPr>
        <w:t xml:space="preserve"> </w:t>
      </w:r>
      <w:r>
        <w:t>воздуха.</w:t>
      </w:r>
      <w:r>
        <w:rPr>
          <w:spacing w:val="1"/>
        </w:rPr>
        <w:t xml:space="preserve"> </w:t>
      </w:r>
      <w:r>
        <w:t>Насыщенный</w:t>
      </w:r>
      <w:r>
        <w:rPr>
          <w:spacing w:val="1"/>
        </w:rPr>
        <w:t xml:space="preserve"> </w:t>
      </w:r>
      <w:r>
        <w:t>пар.</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w:t>
      </w:r>
      <w:r>
        <w:rPr>
          <w:spacing w:val="-1"/>
        </w:rPr>
        <w:t xml:space="preserve"> </w:t>
      </w:r>
      <w:r>
        <w:t>кипения от давления.</w:t>
      </w:r>
    </w:p>
    <w:p w:rsidR="009F5889" w:rsidRDefault="009F5889" w:rsidP="009F5889">
      <w:pPr>
        <w:pStyle w:val="ab"/>
        <w:spacing w:line="276" w:lineRule="auto"/>
        <w:ind w:right="105"/>
        <w:divId w:val="1382554304"/>
      </w:pPr>
      <w:r>
        <w:t>Твёрдое тело. Кристаллические и аморфные тела. Анизотропия свойств кристаллов.</w:t>
      </w:r>
      <w:r>
        <w:rPr>
          <w:spacing w:val="1"/>
        </w:rPr>
        <w:t xml:space="preserve"> </w:t>
      </w:r>
      <w:r>
        <w:t>Жидкие</w:t>
      </w:r>
      <w:r>
        <w:rPr>
          <w:spacing w:val="1"/>
        </w:rPr>
        <w:t xml:space="preserve"> </w:t>
      </w:r>
      <w:r>
        <w:t>кристаллы.</w:t>
      </w:r>
      <w:r>
        <w:rPr>
          <w:spacing w:val="1"/>
        </w:rPr>
        <w:t xml:space="preserve"> </w:t>
      </w:r>
      <w:r>
        <w:t>Современные</w:t>
      </w:r>
      <w:r>
        <w:rPr>
          <w:spacing w:val="1"/>
        </w:rPr>
        <w:t xml:space="preserve"> </w:t>
      </w:r>
      <w:r>
        <w:t>материалы.</w:t>
      </w:r>
      <w:r>
        <w:rPr>
          <w:spacing w:val="1"/>
        </w:rPr>
        <w:t xml:space="preserve"> </w:t>
      </w:r>
      <w:r>
        <w:t>Плавление</w:t>
      </w:r>
      <w:r>
        <w:rPr>
          <w:spacing w:val="1"/>
        </w:rPr>
        <w:t xml:space="preserve"> </w:t>
      </w:r>
      <w:r>
        <w:t>и</w:t>
      </w:r>
      <w:r>
        <w:rPr>
          <w:spacing w:val="1"/>
        </w:rPr>
        <w:t xml:space="preserve"> </w:t>
      </w:r>
      <w:r>
        <w:t>кристаллизация.</w:t>
      </w:r>
      <w:r>
        <w:rPr>
          <w:spacing w:val="60"/>
        </w:rPr>
        <w:t xml:space="preserve"> </w:t>
      </w:r>
      <w:r>
        <w:t>Удельная</w:t>
      </w:r>
      <w:r>
        <w:rPr>
          <w:spacing w:val="1"/>
        </w:rPr>
        <w:t xml:space="preserve"> </w:t>
      </w:r>
      <w:r>
        <w:t>теплота</w:t>
      </w:r>
      <w:r>
        <w:rPr>
          <w:spacing w:val="-2"/>
        </w:rPr>
        <w:t xml:space="preserve"> </w:t>
      </w:r>
      <w:r>
        <w:t>плавления. Сублимация.</w:t>
      </w:r>
    </w:p>
    <w:p w:rsidR="009F5889" w:rsidRDefault="009F5889" w:rsidP="009F5889">
      <w:pPr>
        <w:pStyle w:val="ab"/>
        <w:ind w:left="810" w:firstLine="0"/>
        <w:divId w:val="1382554304"/>
      </w:pPr>
      <w:r>
        <w:t>Уравнение</w:t>
      </w:r>
      <w:r>
        <w:rPr>
          <w:spacing w:val="-6"/>
        </w:rPr>
        <w:t xml:space="preserve"> </w:t>
      </w:r>
      <w:r>
        <w:t>теплового</w:t>
      </w:r>
      <w:r>
        <w:rPr>
          <w:spacing w:val="-5"/>
        </w:rPr>
        <w:t xml:space="preserve"> </w:t>
      </w:r>
      <w:r>
        <w:t>баланса.</w:t>
      </w:r>
    </w:p>
    <w:p w:rsidR="009F5889" w:rsidRDefault="009F5889" w:rsidP="009F5889">
      <w:pPr>
        <w:pStyle w:val="ab"/>
        <w:spacing w:before="40" w:line="276" w:lineRule="auto"/>
        <w:ind w:right="104"/>
        <w:divId w:val="138255430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гигрометр</w:t>
      </w:r>
      <w:r>
        <w:rPr>
          <w:spacing w:val="1"/>
        </w:rPr>
        <w:t xml:space="preserve"> </w:t>
      </w:r>
      <w:r>
        <w:t>и</w:t>
      </w:r>
      <w:r>
        <w:rPr>
          <w:spacing w:val="1"/>
        </w:rPr>
        <w:t xml:space="preserve"> </w:t>
      </w:r>
      <w:r>
        <w:t>психрометр,</w:t>
      </w:r>
      <w:r>
        <w:rPr>
          <w:spacing w:val="1"/>
        </w:rPr>
        <w:t xml:space="preserve"> </w:t>
      </w:r>
      <w:r>
        <w:t>калориметр, технологии получения современных материалов, в том числе наноматериалов, и</w:t>
      </w:r>
      <w:r>
        <w:rPr>
          <w:spacing w:val="1"/>
        </w:rPr>
        <w:t xml:space="preserve"> </w:t>
      </w:r>
      <w:r>
        <w:t>нанотехнологии.</w:t>
      </w:r>
    </w:p>
    <w:p w:rsidR="009F5889" w:rsidRPr="009F5889" w:rsidRDefault="009F5889" w:rsidP="009F5889">
      <w:pPr>
        <w:spacing w:before="1"/>
        <w:ind w:left="810"/>
        <w:divId w:val="1382554304"/>
        <w:rPr>
          <w:i/>
          <w:lang w:val="ru-RU"/>
        </w:rPr>
      </w:pPr>
      <w:r w:rsidRPr="009F5889">
        <w:rPr>
          <w:i/>
          <w:lang w:val="ru-RU"/>
        </w:rPr>
        <w:t>Демонстрации</w:t>
      </w:r>
    </w:p>
    <w:p w:rsidR="009F5889" w:rsidRDefault="009F5889" w:rsidP="009F5889">
      <w:pPr>
        <w:pStyle w:val="ab"/>
        <w:spacing w:before="41" w:line="276" w:lineRule="auto"/>
        <w:ind w:left="810" w:right="5256" w:firstLine="0"/>
        <w:jc w:val="left"/>
        <w:divId w:val="1382554304"/>
      </w:pPr>
      <w:r>
        <w:t>Свойства насыщенных паров.</w:t>
      </w:r>
      <w:r>
        <w:rPr>
          <w:spacing w:val="1"/>
        </w:rPr>
        <w:t xml:space="preserve"> </w:t>
      </w:r>
      <w:r>
        <w:t>Кипение при пониженном давлении.</w:t>
      </w:r>
      <w:r>
        <w:rPr>
          <w:spacing w:val="-57"/>
        </w:rPr>
        <w:t xml:space="preserve"> </w:t>
      </w:r>
      <w:r>
        <w:t>Способы</w:t>
      </w:r>
      <w:r>
        <w:rPr>
          <w:spacing w:val="-1"/>
        </w:rPr>
        <w:t xml:space="preserve"> </w:t>
      </w:r>
      <w:r>
        <w:t>измерения</w:t>
      </w:r>
      <w:r>
        <w:rPr>
          <w:spacing w:val="-1"/>
        </w:rPr>
        <w:t xml:space="preserve"> </w:t>
      </w:r>
      <w:r>
        <w:t>влажности.</w:t>
      </w:r>
    </w:p>
    <w:p w:rsidR="009F5889" w:rsidRDefault="009F5889" w:rsidP="009F5889">
      <w:pPr>
        <w:pStyle w:val="ab"/>
        <w:spacing w:before="1" w:line="276" w:lineRule="auto"/>
        <w:ind w:left="810" w:right="2247" w:firstLine="0"/>
        <w:jc w:val="left"/>
        <w:divId w:val="1382554304"/>
      </w:pPr>
      <w:r>
        <w:t>Наблюдение нагревания и плавления кристаллического вещества.</w:t>
      </w:r>
      <w:r>
        <w:rPr>
          <w:spacing w:val="-58"/>
        </w:rPr>
        <w:t xml:space="preserve"> </w:t>
      </w:r>
      <w:r>
        <w:t>Демонстрация</w:t>
      </w:r>
      <w:r>
        <w:rPr>
          <w:spacing w:val="-1"/>
        </w:rPr>
        <w:t xml:space="preserve"> </w:t>
      </w:r>
      <w:r>
        <w:t>кристаллов.</w:t>
      </w:r>
    </w:p>
    <w:p w:rsidR="009F5889" w:rsidRPr="009F5889" w:rsidRDefault="009F5889" w:rsidP="009F5889">
      <w:pPr>
        <w:spacing w:before="1"/>
        <w:ind w:left="810"/>
        <w:divId w:val="1382554304"/>
        <w:rPr>
          <w:i/>
          <w:lang w:val="ru-RU"/>
        </w:rPr>
      </w:pPr>
      <w:r w:rsidRPr="009F5889">
        <w:rPr>
          <w:i/>
          <w:lang w:val="ru-RU"/>
        </w:rPr>
        <w:t>Ученический</w:t>
      </w:r>
      <w:r w:rsidRPr="009F5889">
        <w:rPr>
          <w:i/>
          <w:spacing w:val="-2"/>
          <w:lang w:val="ru-RU"/>
        </w:rPr>
        <w:t xml:space="preserve"> </w:t>
      </w:r>
      <w:r w:rsidRPr="009F5889">
        <w:rPr>
          <w:i/>
          <w:lang w:val="ru-RU"/>
        </w:rPr>
        <w:t>эксперимент,</w:t>
      </w:r>
      <w:r w:rsidRPr="009F5889">
        <w:rPr>
          <w:i/>
          <w:spacing w:val="-3"/>
          <w:lang w:val="ru-RU"/>
        </w:rPr>
        <w:t xml:space="preserve"> </w:t>
      </w:r>
      <w:r w:rsidRPr="009F5889">
        <w:rPr>
          <w:i/>
          <w:lang w:val="ru-RU"/>
        </w:rPr>
        <w:t>лабораторные</w:t>
      </w:r>
      <w:r w:rsidRPr="009F5889">
        <w:rPr>
          <w:i/>
          <w:spacing w:val="-2"/>
          <w:lang w:val="ru-RU"/>
        </w:rPr>
        <w:t xml:space="preserve"> </w:t>
      </w:r>
      <w:r w:rsidRPr="009F5889">
        <w:rPr>
          <w:i/>
          <w:lang w:val="ru-RU"/>
        </w:rPr>
        <w:t>работы</w:t>
      </w:r>
    </w:p>
    <w:p w:rsidR="009F5889" w:rsidRDefault="009F5889" w:rsidP="009F5889">
      <w:pPr>
        <w:pStyle w:val="ab"/>
        <w:spacing w:before="41"/>
        <w:ind w:left="810" w:firstLine="0"/>
        <w:jc w:val="left"/>
        <w:divId w:val="1382554304"/>
      </w:pPr>
      <w:r>
        <w:t>Измерение</w:t>
      </w:r>
      <w:r>
        <w:rPr>
          <w:spacing w:val="-6"/>
        </w:rPr>
        <w:t xml:space="preserve"> </w:t>
      </w:r>
      <w:r>
        <w:t>относительной</w:t>
      </w:r>
      <w:r>
        <w:rPr>
          <w:spacing w:val="-5"/>
        </w:rPr>
        <w:t xml:space="preserve"> </w:t>
      </w:r>
      <w:r>
        <w:t>влажности</w:t>
      </w:r>
      <w:r>
        <w:rPr>
          <w:spacing w:val="-3"/>
        </w:rPr>
        <w:t xml:space="preserve"> </w:t>
      </w:r>
      <w:r>
        <w:t>воздуха.</w:t>
      </w:r>
    </w:p>
    <w:p w:rsidR="009F5889" w:rsidRDefault="009F5889" w:rsidP="009F5889">
      <w:pPr>
        <w:pStyle w:val="Heading1"/>
        <w:spacing w:before="46"/>
        <w:jc w:val="left"/>
        <w:divId w:val="1382554304"/>
      </w:pPr>
      <w:r>
        <w:t>Раздел</w:t>
      </w:r>
      <w:r>
        <w:rPr>
          <w:spacing w:val="-3"/>
        </w:rPr>
        <w:t xml:space="preserve"> </w:t>
      </w:r>
      <w:r>
        <w:t>4.</w:t>
      </w:r>
      <w:r>
        <w:rPr>
          <w:spacing w:val="-2"/>
        </w:rPr>
        <w:t xml:space="preserve"> </w:t>
      </w:r>
      <w:r>
        <w:t>Электродинамика</w:t>
      </w:r>
    </w:p>
    <w:p w:rsidR="009F5889" w:rsidRDefault="009F5889" w:rsidP="009F5889">
      <w:pPr>
        <w:pStyle w:val="Heading2"/>
        <w:spacing w:before="40"/>
        <w:jc w:val="left"/>
        <w:divId w:val="1382554304"/>
      </w:pPr>
      <w:r>
        <w:t>Тема</w:t>
      </w:r>
      <w:r>
        <w:rPr>
          <w:spacing w:val="-2"/>
        </w:rPr>
        <w:t xml:space="preserve"> </w:t>
      </w:r>
      <w:r>
        <w:t>1.</w:t>
      </w:r>
      <w:r>
        <w:rPr>
          <w:spacing w:val="-1"/>
        </w:rPr>
        <w:t xml:space="preserve"> </w:t>
      </w:r>
      <w:r>
        <w:t>Электростатика</w:t>
      </w:r>
    </w:p>
    <w:p w:rsidR="009F5889" w:rsidRDefault="009F5889" w:rsidP="009F5889">
      <w:pPr>
        <w:pStyle w:val="ab"/>
        <w:tabs>
          <w:tab w:val="left" w:pos="2481"/>
          <w:tab w:val="left" w:pos="3119"/>
          <w:tab w:val="left" w:pos="4930"/>
          <w:tab w:val="left" w:pos="5791"/>
          <w:tab w:val="left" w:pos="6422"/>
          <w:tab w:val="left" w:pos="7141"/>
          <w:tab w:val="left" w:pos="8887"/>
        </w:tabs>
        <w:spacing w:before="36"/>
        <w:ind w:left="810" w:firstLine="0"/>
        <w:jc w:val="left"/>
        <w:divId w:val="1382554304"/>
      </w:pPr>
      <w:r>
        <w:t>Электризация</w:t>
      </w:r>
      <w:r>
        <w:tab/>
        <w:t>тел.</w:t>
      </w:r>
      <w:r>
        <w:tab/>
        <w:t>Электрический</w:t>
      </w:r>
      <w:r>
        <w:tab/>
        <w:t>заряд.</w:t>
      </w:r>
      <w:r>
        <w:tab/>
        <w:t>Два</w:t>
      </w:r>
      <w:r>
        <w:tab/>
        <w:t>вида</w:t>
      </w:r>
      <w:r>
        <w:tab/>
        <w:t>электрических</w:t>
      </w:r>
      <w:r>
        <w:tab/>
        <w:t>зарядов.</w:t>
      </w:r>
    </w:p>
    <w:p w:rsidR="009F5889" w:rsidRDefault="009F5889" w:rsidP="009F5889">
      <w:pPr>
        <w:pStyle w:val="ab"/>
        <w:spacing w:before="44"/>
        <w:ind w:firstLine="0"/>
        <w:jc w:val="left"/>
        <w:divId w:val="1382554304"/>
      </w:pPr>
      <w:r>
        <w:t>Проводники,</w:t>
      </w:r>
      <w:r>
        <w:rPr>
          <w:spacing w:val="-5"/>
        </w:rPr>
        <w:t xml:space="preserve"> </w:t>
      </w:r>
      <w:r>
        <w:t>диэлектрики</w:t>
      </w:r>
      <w:r>
        <w:rPr>
          <w:spacing w:val="-3"/>
        </w:rPr>
        <w:t xml:space="preserve"> </w:t>
      </w:r>
      <w:r>
        <w:t>и</w:t>
      </w:r>
      <w:r>
        <w:rPr>
          <w:spacing w:val="-6"/>
        </w:rPr>
        <w:t xml:space="preserve"> </w:t>
      </w:r>
      <w:r>
        <w:t>полупроводники.</w:t>
      </w:r>
      <w:r>
        <w:rPr>
          <w:spacing w:val="-4"/>
        </w:rPr>
        <w:t xml:space="preserve"> </w:t>
      </w:r>
      <w:r>
        <w:t>Закон</w:t>
      </w:r>
      <w:r>
        <w:rPr>
          <w:spacing w:val="-4"/>
        </w:rPr>
        <w:t xml:space="preserve"> </w:t>
      </w:r>
      <w:r>
        <w:t>сохранения</w:t>
      </w:r>
      <w:r>
        <w:rPr>
          <w:spacing w:val="-4"/>
        </w:rPr>
        <w:t xml:space="preserve"> </w:t>
      </w:r>
      <w:r>
        <w:t>электрического</w:t>
      </w:r>
      <w:r>
        <w:rPr>
          <w:spacing w:val="-4"/>
        </w:rPr>
        <w:t xml:space="preserve"> </w:t>
      </w:r>
      <w:r>
        <w:t>заряда.</w:t>
      </w:r>
    </w:p>
    <w:p w:rsidR="009F5889" w:rsidRDefault="009F5889" w:rsidP="009F5889">
      <w:pPr>
        <w:pStyle w:val="ab"/>
        <w:spacing w:before="41" w:line="276" w:lineRule="auto"/>
        <w:ind w:right="105"/>
        <w:divId w:val="1382554304"/>
      </w:pPr>
      <w:r>
        <w:t>Взаимодействие</w:t>
      </w:r>
      <w:r>
        <w:rPr>
          <w:spacing w:val="1"/>
        </w:rPr>
        <w:t xml:space="preserve"> </w:t>
      </w:r>
      <w:r>
        <w:t>зарядов.</w:t>
      </w:r>
      <w:r>
        <w:rPr>
          <w:spacing w:val="1"/>
        </w:rPr>
        <w:t xml:space="preserve"> </w:t>
      </w:r>
      <w:r>
        <w:t>Закон</w:t>
      </w:r>
      <w:r>
        <w:rPr>
          <w:spacing w:val="1"/>
        </w:rPr>
        <w:t xml:space="preserve"> </w:t>
      </w:r>
      <w:r>
        <w:t>Кулона.</w:t>
      </w:r>
      <w:r>
        <w:rPr>
          <w:spacing w:val="1"/>
        </w:rPr>
        <w:t xml:space="preserve"> </w:t>
      </w:r>
      <w:r>
        <w:t>Точечный</w:t>
      </w:r>
      <w:r>
        <w:rPr>
          <w:spacing w:val="1"/>
        </w:rPr>
        <w:t xml:space="preserve"> </w:t>
      </w:r>
      <w:r>
        <w:t>электрический</w:t>
      </w:r>
      <w:r>
        <w:rPr>
          <w:spacing w:val="1"/>
        </w:rPr>
        <w:t xml:space="preserve"> </w:t>
      </w:r>
      <w:r>
        <w:t>заряд.</w:t>
      </w:r>
      <w:r>
        <w:rPr>
          <w:spacing w:val="-57"/>
        </w:rPr>
        <w:t xml:space="preserve"> </w:t>
      </w: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57"/>
        </w:rPr>
        <w:t xml:space="preserve"> </w:t>
      </w:r>
      <w:r>
        <w:t>электрических</w:t>
      </w:r>
      <w:r>
        <w:rPr>
          <w:spacing w:val="1"/>
        </w:rPr>
        <w:t xml:space="preserve"> </w:t>
      </w:r>
      <w:r>
        <w:t>полей.</w:t>
      </w:r>
      <w:r>
        <w:rPr>
          <w:spacing w:val="-4"/>
        </w:rPr>
        <w:t xml:space="preserve"> </w:t>
      </w:r>
      <w:r>
        <w:t>Линии напряжённости электрического поля.</w:t>
      </w:r>
    </w:p>
    <w:p w:rsidR="009F5889" w:rsidRDefault="009F5889" w:rsidP="009F5889">
      <w:pPr>
        <w:pStyle w:val="ab"/>
        <w:spacing w:before="1" w:line="276" w:lineRule="auto"/>
        <w:ind w:right="112"/>
        <w:divId w:val="1382554304"/>
      </w:pPr>
      <w:r>
        <w:t>Работа сил электростатического поля. Потенциал. Разность потенциалов. Проводники</w:t>
      </w:r>
      <w:r>
        <w:rPr>
          <w:spacing w:val="1"/>
        </w:rPr>
        <w:t xml:space="preserve"> </w:t>
      </w:r>
      <w:r>
        <w:t>и</w:t>
      </w:r>
      <w:r>
        <w:rPr>
          <w:spacing w:val="-1"/>
        </w:rPr>
        <w:t xml:space="preserve"> </w:t>
      </w:r>
      <w:r>
        <w:t>диэлектрики</w:t>
      </w:r>
      <w:r>
        <w:rPr>
          <w:spacing w:val="-1"/>
        </w:rPr>
        <w:t xml:space="preserve"> </w:t>
      </w:r>
      <w:r>
        <w:t>в</w:t>
      </w:r>
      <w:r>
        <w:rPr>
          <w:spacing w:val="-2"/>
        </w:rPr>
        <w:t xml:space="preserve"> </w:t>
      </w:r>
      <w:r>
        <w:t>электростатическом</w:t>
      </w:r>
      <w:r>
        <w:rPr>
          <w:spacing w:val="-2"/>
        </w:rPr>
        <w:t xml:space="preserve"> </w:t>
      </w:r>
      <w:r>
        <w:t>поле. Диэлектрическая</w:t>
      </w:r>
      <w:r>
        <w:rPr>
          <w:spacing w:val="-1"/>
        </w:rPr>
        <w:t xml:space="preserve"> </w:t>
      </w:r>
      <w:r>
        <w:t>проницаемость.</w:t>
      </w:r>
    </w:p>
    <w:p w:rsidR="009F5889" w:rsidRDefault="009F5889" w:rsidP="009F5889">
      <w:pPr>
        <w:pStyle w:val="ab"/>
        <w:spacing w:line="276" w:lineRule="auto"/>
        <w:ind w:right="109"/>
        <w:divId w:val="1382554304"/>
      </w:pPr>
      <w:r>
        <w:t>Электроёмкость.</w:t>
      </w:r>
      <w:r>
        <w:rPr>
          <w:spacing w:val="1"/>
        </w:rPr>
        <w:t xml:space="preserve"> </w:t>
      </w:r>
      <w:r>
        <w:t>Конденсатор.</w:t>
      </w:r>
      <w:r>
        <w:rPr>
          <w:spacing w:val="1"/>
        </w:rPr>
        <w:t xml:space="preserve"> </w:t>
      </w:r>
      <w:r>
        <w:t>Электроёмкость</w:t>
      </w:r>
      <w:r>
        <w:rPr>
          <w:spacing w:val="1"/>
        </w:rPr>
        <w:t xml:space="preserve"> </w:t>
      </w:r>
      <w:r>
        <w:t>плоского</w:t>
      </w:r>
      <w:r>
        <w:rPr>
          <w:spacing w:val="1"/>
        </w:rPr>
        <w:t xml:space="preserve"> </w:t>
      </w:r>
      <w:r>
        <w:t>конденсатора.</w:t>
      </w:r>
      <w:r>
        <w:rPr>
          <w:spacing w:val="1"/>
        </w:rPr>
        <w:t xml:space="preserve"> </w:t>
      </w:r>
      <w:r>
        <w:t>Энергия</w:t>
      </w:r>
      <w:r>
        <w:rPr>
          <w:spacing w:val="-57"/>
        </w:rPr>
        <w:t xml:space="preserve"> </w:t>
      </w:r>
      <w:r>
        <w:t>заряженного</w:t>
      </w:r>
      <w:r>
        <w:rPr>
          <w:spacing w:val="-1"/>
        </w:rPr>
        <w:t xml:space="preserve"> </w:t>
      </w:r>
      <w:r>
        <w:t>конденсатора.</w:t>
      </w:r>
    </w:p>
    <w:p w:rsidR="009F5889" w:rsidRDefault="009F5889" w:rsidP="009F5889">
      <w:pPr>
        <w:pStyle w:val="ab"/>
        <w:spacing w:line="276" w:lineRule="auto"/>
        <w:ind w:right="104"/>
        <w:divId w:val="1382554304"/>
      </w:pPr>
      <w:r>
        <w:lastRenderedPageBreak/>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электроскоп,</w:t>
      </w:r>
      <w:r>
        <w:rPr>
          <w:spacing w:val="1"/>
        </w:rPr>
        <w:t xml:space="preserve"> </w:t>
      </w:r>
      <w:r>
        <w:t>электрометр,</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конденсатор,</w:t>
      </w:r>
      <w:r>
        <w:rPr>
          <w:spacing w:val="1"/>
        </w:rPr>
        <w:t xml:space="preserve"> </w:t>
      </w:r>
      <w:r>
        <w:t>копировальный</w:t>
      </w:r>
      <w:r>
        <w:rPr>
          <w:spacing w:val="-57"/>
        </w:rPr>
        <w:t xml:space="preserve"> </w:t>
      </w:r>
      <w:r>
        <w:t>аппарат,</w:t>
      </w:r>
      <w:r>
        <w:rPr>
          <w:spacing w:val="-1"/>
        </w:rPr>
        <w:t xml:space="preserve"> </w:t>
      </w:r>
      <w:r>
        <w:t>струйный принтер.</w:t>
      </w:r>
    </w:p>
    <w:p w:rsidR="009F5889" w:rsidRPr="009F5889" w:rsidRDefault="009F5889" w:rsidP="009F5889">
      <w:pPr>
        <w:spacing w:before="80"/>
        <w:ind w:left="810"/>
        <w:divId w:val="1382554304"/>
        <w:rPr>
          <w:i/>
          <w:lang w:val="ru-RU"/>
        </w:rPr>
      </w:pPr>
      <w:r w:rsidRPr="009F5889">
        <w:rPr>
          <w:i/>
          <w:lang w:val="ru-RU"/>
        </w:rPr>
        <w:t>Демонстрации</w:t>
      </w:r>
    </w:p>
    <w:p w:rsidR="009F5889" w:rsidRDefault="009F5889" w:rsidP="009F5889">
      <w:pPr>
        <w:pStyle w:val="ab"/>
        <w:spacing w:before="41" w:line="276" w:lineRule="auto"/>
        <w:ind w:left="810" w:right="4205" w:firstLine="0"/>
        <w:jc w:val="left"/>
        <w:divId w:val="1382554304"/>
      </w:pPr>
      <w:r>
        <w:t>Устройство и принцип действия электрометра.</w:t>
      </w:r>
      <w:r>
        <w:rPr>
          <w:spacing w:val="-57"/>
        </w:rPr>
        <w:t xml:space="preserve"> </w:t>
      </w:r>
      <w:r>
        <w:t>Взаимодействие</w:t>
      </w:r>
      <w:r>
        <w:rPr>
          <w:spacing w:val="-3"/>
        </w:rPr>
        <w:t xml:space="preserve"> </w:t>
      </w:r>
      <w:r>
        <w:t>наэлектризованных</w:t>
      </w:r>
      <w:r>
        <w:rPr>
          <w:spacing w:val="-2"/>
        </w:rPr>
        <w:t xml:space="preserve"> </w:t>
      </w:r>
      <w:r>
        <w:t>тел.</w:t>
      </w:r>
    </w:p>
    <w:p w:rsidR="009F5889" w:rsidRDefault="009F5889" w:rsidP="009F5889">
      <w:pPr>
        <w:pStyle w:val="ab"/>
        <w:spacing w:before="1" w:line="276" w:lineRule="auto"/>
        <w:ind w:left="810" w:right="4857" w:firstLine="0"/>
        <w:jc w:val="left"/>
        <w:divId w:val="1382554304"/>
      </w:pPr>
      <w:r>
        <w:t>Электрическое поле заряженных тел.</w:t>
      </w:r>
      <w:r>
        <w:rPr>
          <w:spacing w:val="1"/>
        </w:rPr>
        <w:t xml:space="preserve"> </w:t>
      </w:r>
      <w:r>
        <w:t>Проводники в электростатическом поле.</w:t>
      </w:r>
      <w:r>
        <w:rPr>
          <w:spacing w:val="-57"/>
        </w:rPr>
        <w:t xml:space="preserve"> </w:t>
      </w:r>
      <w:r>
        <w:t>Электростатическая</w:t>
      </w:r>
      <w:r>
        <w:rPr>
          <w:spacing w:val="-1"/>
        </w:rPr>
        <w:t xml:space="preserve"> </w:t>
      </w:r>
      <w:r>
        <w:t>защита.</w:t>
      </w:r>
    </w:p>
    <w:p w:rsidR="009F5889" w:rsidRDefault="009F5889" w:rsidP="009F5889">
      <w:pPr>
        <w:pStyle w:val="ab"/>
        <w:spacing w:line="274" w:lineRule="exact"/>
        <w:ind w:left="810" w:firstLine="0"/>
        <w:jc w:val="left"/>
        <w:divId w:val="1382554304"/>
      </w:pPr>
      <w:r>
        <w:t>Диэлектрики</w:t>
      </w:r>
      <w:r>
        <w:rPr>
          <w:spacing w:val="-6"/>
        </w:rPr>
        <w:t xml:space="preserve"> </w:t>
      </w:r>
      <w:r>
        <w:t>в</w:t>
      </w:r>
      <w:r>
        <w:rPr>
          <w:spacing w:val="-6"/>
        </w:rPr>
        <w:t xml:space="preserve"> </w:t>
      </w:r>
      <w:r>
        <w:t>электростатическом</w:t>
      </w:r>
      <w:r>
        <w:rPr>
          <w:spacing w:val="-6"/>
        </w:rPr>
        <w:t xml:space="preserve"> </w:t>
      </w:r>
      <w:r>
        <w:t>поле.</w:t>
      </w:r>
    </w:p>
    <w:p w:rsidR="009F5889" w:rsidRDefault="009F5889" w:rsidP="009F5889">
      <w:pPr>
        <w:pStyle w:val="ab"/>
        <w:spacing w:before="41" w:line="278" w:lineRule="auto"/>
        <w:jc w:val="left"/>
        <w:divId w:val="1382554304"/>
      </w:pPr>
      <w:r>
        <w:t>Зависимость</w:t>
      </w:r>
      <w:r>
        <w:rPr>
          <w:spacing w:val="14"/>
        </w:rPr>
        <w:t xml:space="preserve"> </w:t>
      </w:r>
      <w:r>
        <w:t>электроёмкости</w:t>
      </w:r>
      <w:r>
        <w:rPr>
          <w:spacing w:val="11"/>
        </w:rPr>
        <w:t xml:space="preserve"> </w:t>
      </w:r>
      <w:r>
        <w:t>плоского</w:t>
      </w:r>
      <w:r>
        <w:rPr>
          <w:spacing w:val="11"/>
        </w:rPr>
        <w:t xml:space="preserve"> </w:t>
      </w:r>
      <w:r>
        <w:t>конденсатора</w:t>
      </w:r>
      <w:r>
        <w:rPr>
          <w:spacing w:val="12"/>
        </w:rPr>
        <w:t xml:space="preserve"> </w:t>
      </w:r>
      <w:r>
        <w:t>от</w:t>
      </w:r>
      <w:r>
        <w:rPr>
          <w:spacing w:val="14"/>
        </w:rPr>
        <w:t xml:space="preserve"> </w:t>
      </w:r>
      <w:r>
        <w:t>площади</w:t>
      </w:r>
      <w:r>
        <w:rPr>
          <w:spacing w:val="11"/>
        </w:rPr>
        <w:t xml:space="preserve"> </w:t>
      </w:r>
      <w:r>
        <w:t>пластин,</w:t>
      </w:r>
      <w:r>
        <w:rPr>
          <w:spacing w:val="13"/>
        </w:rPr>
        <w:t xml:space="preserve"> </w:t>
      </w:r>
      <w:r>
        <w:t>расстояния</w:t>
      </w:r>
      <w:r>
        <w:rPr>
          <w:spacing w:val="-57"/>
        </w:rPr>
        <w:t xml:space="preserve"> </w:t>
      </w:r>
      <w:r>
        <w:t>между</w:t>
      </w:r>
      <w:r>
        <w:rPr>
          <w:spacing w:val="-6"/>
        </w:rPr>
        <w:t xml:space="preserve"> </w:t>
      </w:r>
      <w:r>
        <w:t>ними и диэлектрической проницаемости.</w:t>
      </w:r>
    </w:p>
    <w:p w:rsidR="009F5889" w:rsidRDefault="009F5889" w:rsidP="009F5889">
      <w:pPr>
        <w:pStyle w:val="ab"/>
        <w:spacing w:line="272" w:lineRule="exact"/>
        <w:ind w:left="810" w:firstLine="0"/>
        <w:jc w:val="left"/>
        <w:divId w:val="1382554304"/>
      </w:pPr>
      <w:r>
        <w:t>Энергия</w:t>
      </w:r>
      <w:r>
        <w:rPr>
          <w:spacing w:val="-3"/>
        </w:rPr>
        <w:t xml:space="preserve"> </w:t>
      </w:r>
      <w:r>
        <w:t>заряженного</w:t>
      </w:r>
      <w:r>
        <w:rPr>
          <w:spacing w:val="-3"/>
        </w:rPr>
        <w:t xml:space="preserve"> </w:t>
      </w:r>
      <w:r>
        <w:t>конденсатора.</w:t>
      </w:r>
    </w:p>
    <w:p w:rsidR="009F5889" w:rsidRPr="009F5889" w:rsidRDefault="009F5889" w:rsidP="009F5889">
      <w:pPr>
        <w:spacing w:before="41"/>
        <w:ind w:left="810"/>
        <w:divId w:val="1382554304"/>
        <w:rPr>
          <w:i/>
          <w:lang w:val="ru-RU"/>
        </w:rPr>
      </w:pPr>
      <w:r w:rsidRPr="009F5889">
        <w:rPr>
          <w:i/>
          <w:lang w:val="ru-RU"/>
        </w:rPr>
        <w:t>Ученический</w:t>
      </w:r>
      <w:r w:rsidRPr="009F5889">
        <w:rPr>
          <w:i/>
          <w:spacing w:val="-2"/>
          <w:lang w:val="ru-RU"/>
        </w:rPr>
        <w:t xml:space="preserve"> </w:t>
      </w:r>
      <w:r w:rsidRPr="009F5889">
        <w:rPr>
          <w:i/>
          <w:lang w:val="ru-RU"/>
        </w:rPr>
        <w:t>эксперимент,</w:t>
      </w:r>
      <w:r w:rsidRPr="009F5889">
        <w:rPr>
          <w:i/>
          <w:spacing w:val="-3"/>
          <w:lang w:val="ru-RU"/>
        </w:rPr>
        <w:t xml:space="preserve"> </w:t>
      </w:r>
      <w:r w:rsidRPr="009F5889">
        <w:rPr>
          <w:i/>
          <w:lang w:val="ru-RU"/>
        </w:rPr>
        <w:t>лабораторные</w:t>
      </w:r>
      <w:r w:rsidRPr="009F5889">
        <w:rPr>
          <w:i/>
          <w:spacing w:val="-2"/>
          <w:lang w:val="ru-RU"/>
        </w:rPr>
        <w:t xml:space="preserve"> </w:t>
      </w:r>
      <w:r w:rsidRPr="009F5889">
        <w:rPr>
          <w:i/>
          <w:lang w:val="ru-RU"/>
        </w:rPr>
        <w:t>работы</w:t>
      </w:r>
    </w:p>
    <w:p w:rsidR="009F5889" w:rsidRDefault="009F5889" w:rsidP="009F5889">
      <w:pPr>
        <w:pStyle w:val="ab"/>
        <w:spacing w:before="40"/>
        <w:ind w:left="810" w:firstLine="0"/>
        <w:jc w:val="left"/>
        <w:divId w:val="1382554304"/>
      </w:pPr>
      <w:r>
        <w:t>Измерение</w:t>
      </w:r>
      <w:r>
        <w:rPr>
          <w:spacing w:val="-5"/>
        </w:rPr>
        <w:t xml:space="preserve"> </w:t>
      </w:r>
      <w:r>
        <w:t>электроёмкости</w:t>
      </w:r>
      <w:r>
        <w:rPr>
          <w:spacing w:val="-2"/>
        </w:rPr>
        <w:t xml:space="preserve"> </w:t>
      </w:r>
      <w:r>
        <w:t>конденсатора.</w:t>
      </w:r>
    </w:p>
    <w:p w:rsidR="009F5889" w:rsidRDefault="009F5889" w:rsidP="009F5889">
      <w:pPr>
        <w:pStyle w:val="Heading2"/>
        <w:spacing w:before="48"/>
        <w:jc w:val="left"/>
        <w:divId w:val="1382554304"/>
      </w:pPr>
      <w:r>
        <w:t>Тема</w:t>
      </w:r>
      <w:r>
        <w:rPr>
          <w:spacing w:val="-2"/>
        </w:rPr>
        <w:t xml:space="preserve"> </w:t>
      </w:r>
      <w:r>
        <w:t>2.</w:t>
      </w:r>
      <w:r>
        <w:rPr>
          <w:spacing w:val="-1"/>
        </w:rPr>
        <w:t xml:space="preserve"> </w:t>
      </w:r>
      <w:r>
        <w:t>Постоянный</w:t>
      </w:r>
      <w:r>
        <w:rPr>
          <w:spacing w:val="-4"/>
        </w:rPr>
        <w:t xml:space="preserve"> </w:t>
      </w:r>
      <w:r>
        <w:t>электрический</w:t>
      </w:r>
      <w:r>
        <w:rPr>
          <w:spacing w:val="-3"/>
        </w:rPr>
        <w:t xml:space="preserve"> </w:t>
      </w:r>
      <w:r>
        <w:t>ток.</w:t>
      </w:r>
      <w:r>
        <w:rPr>
          <w:spacing w:val="-1"/>
        </w:rPr>
        <w:t xml:space="preserve"> </w:t>
      </w:r>
      <w:r>
        <w:t>Токи</w:t>
      </w:r>
      <w:r>
        <w:rPr>
          <w:spacing w:val="-1"/>
        </w:rPr>
        <w:t xml:space="preserve"> </w:t>
      </w:r>
      <w:r>
        <w:t>в</w:t>
      </w:r>
      <w:r>
        <w:rPr>
          <w:spacing w:val="-1"/>
        </w:rPr>
        <w:t xml:space="preserve"> </w:t>
      </w:r>
      <w:r>
        <w:t>различных</w:t>
      </w:r>
      <w:r>
        <w:rPr>
          <w:spacing w:val="-2"/>
        </w:rPr>
        <w:t xml:space="preserve"> </w:t>
      </w:r>
      <w:r>
        <w:t>средах</w:t>
      </w:r>
    </w:p>
    <w:p w:rsidR="009F5889" w:rsidRDefault="009F5889" w:rsidP="009F5889">
      <w:pPr>
        <w:pStyle w:val="ab"/>
        <w:spacing w:before="37"/>
        <w:ind w:left="810" w:firstLine="0"/>
        <w:jc w:val="left"/>
        <w:divId w:val="1382554304"/>
      </w:pPr>
      <w:r>
        <w:t>Электрический</w:t>
      </w:r>
      <w:r>
        <w:rPr>
          <w:spacing w:val="52"/>
        </w:rPr>
        <w:t xml:space="preserve"> </w:t>
      </w:r>
      <w:r>
        <w:t>ток.</w:t>
      </w:r>
      <w:r>
        <w:rPr>
          <w:spacing w:val="51"/>
        </w:rPr>
        <w:t xml:space="preserve"> </w:t>
      </w:r>
      <w:r>
        <w:t>Условия</w:t>
      </w:r>
      <w:r>
        <w:rPr>
          <w:spacing w:val="53"/>
        </w:rPr>
        <w:t xml:space="preserve"> </w:t>
      </w:r>
      <w:r>
        <w:t>существования</w:t>
      </w:r>
      <w:r>
        <w:rPr>
          <w:spacing w:val="54"/>
        </w:rPr>
        <w:t xml:space="preserve"> </w:t>
      </w:r>
      <w:r>
        <w:t>электрического</w:t>
      </w:r>
      <w:r>
        <w:rPr>
          <w:spacing w:val="54"/>
        </w:rPr>
        <w:t xml:space="preserve"> </w:t>
      </w:r>
      <w:r>
        <w:t>тока.</w:t>
      </w:r>
      <w:r>
        <w:rPr>
          <w:spacing w:val="50"/>
        </w:rPr>
        <w:t xml:space="preserve"> </w:t>
      </w:r>
      <w:r>
        <w:t>Источники</w:t>
      </w:r>
      <w:r>
        <w:rPr>
          <w:spacing w:val="53"/>
        </w:rPr>
        <w:t xml:space="preserve"> </w:t>
      </w:r>
      <w:r>
        <w:t>тока.</w:t>
      </w:r>
    </w:p>
    <w:p w:rsidR="009F5889" w:rsidRDefault="009F5889" w:rsidP="009F5889">
      <w:pPr>
        <w:pStyle w:val="ab"/>
        <w:spacing w:before="41"/>
        <w:ind w:firstLine="0"/>
        <w:jc w:val="left"/>
        <w:divId w:val="1382554304"/>
      </w:pPr>
      <w:r>
        <w:t>Сила</w:t>
      </w:r>
      <w:r>
        <w:rPr>
          <w:spacing w:val="-3"/>
        </w:rPr>
        <w:t xml:space="preserve"> </w:t>
      </w:r>
      <w:r>
        <w:t>тока.</w:t>
      </w:r>
      <w:r>
        <w:rPr>
          <w:spacing w:val="-1"/>
        </w:rPr>
        <w:t xml:space="preserve"> </w:t>
      </w:r>
      <w:r>
        <w:t>Постоянный</w:t>
      </w:r>
      <w:r>
        <w:rPr>
          <w:spacing w:val="-3"/>
        </w:rPr>
        <w:t xml:space="preserve"> </w:t>
      </w:r>
      <w:r>
        <w:t>ток.</w:t>
      </w:r>
    </w:p>
    <w:p w:rsidR="009F5889" w:rsidRDefault="009F5889" w:rsidP="009F5889">
      <w:pPr>
        <w:pStyle w:val="ab"/>
        <w:spacing w:before="41"/>
        <w:ind w:left="810" w:firstLine="0"/>
        <w:jc w:val="left"/>
        <w:divId w:val="1382554304"/>
      </w:pPr>
      <w:r>
        <w:t>Напряжение.</w:t>
      </w:r>
      <w:r>
        <w:rPr>
          <w:spacing w:val="-3"/>
        </w:rPr>
        <w:t xml:space="preserve"> </w:t>
      </w:r>
      <w:r>
        <w:t>Закон</w:t>
      </w:r>
      <w:r>
        <w:rPr>
          <w:spacing w:val="-3"/>
        </w:rPr>
        <w:t xml:space="preserve"> </w:t>
      </w:r>
      <w:r>
        <w:t>Ома</w:t>
      </w:r>
      <w:r>
        <w:rPr>
          <w:spacing w:val="-3"/>
        </w:rPr>
        <w:t xml:space="preserve"> </w:t>
      </w:r>
      <w:r>
        <w:t>для</w:t>
      </w:r>
      <w:r>
        <w:rPr>
          <w:spacing w:val="-1"/>
        </w:rPr>
        <w:t xml:space="preserve"> </w:t>
      </w:r>
      <w:r>
        <w:t>участка</w:t>
      </w:r>
      <w:r>
        <w:rPr>
          <w:spacing w:val="-4"/>
        </w:rPr>
        <w:t xml:space="preserve"> </w:t>
      </w:r>
      <w:r>
        <w:t>цепи.</w:t>
      </w:r>
    </w:p>
    <w:p w:rsidR="009F5889" w:rsidRDefault="009F5889" w:rsidP="009F5889">
      <w:pPr>
        <w:pStyle w:val="ab"/>
        <w:spacing w:before="43" w:line="276" w:lineRule="auto"/>
        <w:jc w:val="left"/>
        <w:divId w:val="1382554304"/>
      </w:pPr>
      <w:r>
        <w:t>Электрическое</w:t>
      </w:r>
      <w:r>
        <w:rPr>
          <w:spacing w:val="3"/>
        </w:rPr>
        <w:t xml:space="preserve"> </w:t>
      </w:r>
      <w:r>
        <w:t>сопротивление.</w:t>
      </w:r>
      <w:r>
        <w:rPr>
          <w:spacing w:val="5"/>
        </w:rPr>
        <w:t xml:space="preserve"> </w:t>
      </w:r>
      <w:r>
        <w:t>Удельное</w:t>
      </w:r>
      <w:r>
        <w:rPr>
          <w:spacing w:val="3"/>
        </w:rPr>
        <w:t xml:space="preserve"> </w:t>
      </w:r>
      <w:r>
        <w:t>сопротивление</w:t>
      </w:r>
      <w:r>
        <w:rPr>
          <w:spacing w:val="4"/>
        </w:rPr>
        <w:t xml:space="preserve"> </w:t>
      </w:r>
      <w:r>
        <w:t>вещества.</w:t>
      </w:r>
      <w:r>
        <w:rPr>
          <w:spacing w:val="5"/>
        </w:rPr>
        <w:t xml:space="preserve"> </w:t>
      </w:r>
      <w:r>
        <w:t>Последовательное,</w:t>
      </w:r>
      <w:r>
        <w:rPr>
          <w:spacing w:val="-57"/>
        </w:rPr>
        <w:t xml:space="preserve"> </w:t>
      </w:r>
      <w:r>
        <w:t>параллельное,</w:t>
      </w:r>
      <w:r>
        <w:rPr>
          <w:spacing w:val="-1"/>
        </w:rPr>
        <w:t xml:space="preserve"> </w:t>
      </w:r>
      <w:r>
        <w:t>смешанное</w:t>
      </w:r>
      <w:r>
        <w:rPr>
          <w:spacing w:val="-1"/>
        </w:rPr>
        <w:t xml:space="preserve"> </w:t>
      </w:r>
      <w:r>
        <w:t>соединение</w:t>
      </w:r>
      <w:r>
        <w:rPr>
          <w:spacing w:val="-1"/>
        </w:rPr>
        <w:t xml:space="preserve"> </w:t>
      </w:r>
      <w:r>
        <w:t>проводников.</w:t>
      </w:r>
    </w:p>
    <w:p w:rsidR="009F5889" w:rsidRDefault="009F5889" w:rsidP="009F5889">
      <w:pPr>
        <w:pStyle w:val="ab"/>
        <w:spacing w:line="275" w:lineRule="exact"/>
        <w:ind w:left="810" w:firstLine="0"/>
        <w:jc w:val="left"/>
        <w:divId w:val="1382554304"/>
      </w:pPr>
      <w:r>
        <w:t>Работа</w:t>
      </w:r>
      <w:r>
        <w:rPr>
          <w:spacing w:val="-5"/>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r>
        <w:rPr>
          <w:spacing w:val="-4"/>
        </w:rPr>
        <w:t xml:space="preserve"> </w:t>
      </w:r>
      <w:r>
        <w:t>Мощность</w:t>
      </w:r>
      <w:r>
        <w:rPr>
          <w:spacing w:val="-2"/>
        </w:rPr>
        <w:t xml:space="preserve"> </w:t>
      </w:r>
      <w:r>
        <w:t>электрического</w:t>
      </w:r>
      <w:r>
        <w:rPr>
          <w:spacing w:val="-3"/>
        </w:rPr>
        <w:t xml:space="preserve"> </w:t>
      </w:r>
      <w:r>
        <w:t>тока.</w:t>
      </w:r>
    </w:p>
    <w:p w:rsidR="009F5889" w:rsidRDefault="009F5889" w:rsidP="009F5889">
      <w:pPr>
        <w:pStyle w:val="ab"/>
        <w:spacing w:before="41" w:line="278" w:lineRule="auto"/>
        <w:ind w:right="104"/>
        <w:jc w:val="left"/>
        <w:divId w:val="1382554304"/>
      </w:pPr>
      <w:r>
        <w:t>Электродвижущая</w:t>
      </w:r>
      <w:r>
        <w:rPr>
          <w:spacing w:val="25"/>
        </w:rPr>
        <w:t xml:space="preserve"> </w:t>
      </w:r>
      <w:r>
        <w:t>сила</w:t>
      </w:r>
      <w:r>
        <w:rPr>
          <w:spacing w:val="26"/>
        </w:rPr>
        <w:t xml:space="preserve"> </w:t>
      </w:r>
      <w:r>
        <w:t>и</w:t>
      </w:r>
      <w:r>
        <w:rPr>
          <w:spacing w:val="26"/>
        </w:rPr>
        <w:t xml:space="preserve"> </w:t>
      </w:r>
      <w:r>
        <w:t>внутреннее</w:t>
      </w:r>
      <w:r>
        <w:rPr>
          <w:spacing w:val="25"/>
        </w:rPr>
        <w:t xml:space="preserve"> </w:t>
      </w:r>
      <w:r>
        <w:t>сопротивление</w:t>
      </w:r>
      <w:r>
        <w:rPr>
          <w:spacing w:val="24"/>
        </w:rPr>
        <w:t xml:space="preserve"> </w:t>
      </w:r>
      <w:r>
        <w:t>источника</w:t>
      </w:r>
      <w:r>
        <w:rPr>
          <w:spacing w:val="24"/>
        </w:rPr>
        <w:t xml:space="preserve"> </w:t>
      </w:r>
      <w:r>
        <w:t>тока.</w:t>
      </w:r>
      <w:r>
        <w:rPr>
          <w:spacing w:val="23"/>
        </w:rPr>
        <w:t xml:space="preserve"> </w:t>
      </w:r>
      <w:r>
        <w:t>Закон</w:t>
      </w:r>
      <w:r>
        <w:rPr>
          <w:spacing w:val="26"/>
        </w:rPr>
        <w:t xml:space="preserve"> </w:t>
      </w:r>
      <w:r>
        <w:t>Ома</w:t>
      </w:r>
      <w:r>
        <w:rPr>
          <w:spacing w:val="24"/>
        </w:rPr>
        <w:t xml:space="preserve"> </w:t>
      </w:r>
      <w:r>
        <w:t>для</w:t>
      </w:r>
      <w:r>
        <w:rPr>
          <w:spacing w:val="-57"/>
        </w:rPr>
        <w:t xml:space="preserve"> </w:t>
      </w:r>
      <w:r>
        <w:t>полной (замкнутой) электрической</w:t>
      </w:r>
      <w:r>
        <w:rPr>
          <w:spacing w:val="-1"/>
        </w:rPr>
        <w:t xml:space="preserve"> </w:t>
      </w:r>
      <w:r>
        <w:t>цепи. Короткое</w:t>
      </w:r>
      <w:r>
        <w:rPr>
          <w:spacing w:val="-1"/>
        </w:rPr>
        <w:t xml:space="preserve"> </w:t>
      </w:r>
      <w:r>
        <w:t>замыкание.</w:t>
      </w:r>
    </w:p>
    <w:p w:rsidR="009F5889" w:rsidRDefault="009F5889" w:rsidP="009F5889">
      <w:pPr>
        <w:pStyle w:val="ab"/>
        <w:spacing w:line="276" w:lineRule="auto"/>
        <w:jc w:val="left"/>
        <w:divId w:val="1382554304"/>
      </w:pPr>
      <w:r>
        <w:t>Электронная</w:t>
      </w:r>
      <w:r>
        <w:rPr>
          <w:spacing w:val="24"/>
        </w:rPr>
        <w:t xml:space="preserve"> </w:t>
      </w:r>
      <w:r>
        <w:t>проводимость</w:t>
      </w:r>
      <w:r>
        <w:rPr>
          <w:spacing w:val="27"/>
        </w:rPr>
        <w:t xml:space="preserve"> </w:t>
      </w:r>
      <w:r>
        <w:t>твёрдых</w:t>
      </w:r>
      <w:r>
        <w:rPr>
          <w:spacing w:val="26"/>
        </w:rPr>
        <w:t xml:space="preserve"> </w:t>
      </w:r>
      <w:r>
        <w:t>металлов.</w:t>
      </w:r>
      <w:r>
        <w:rPr>
          <w:spacing w:val="25"/>
        </w:rPr>
        <w:t xml:space="preserve"> </w:t>
      </w:r>
      <w:r>
        <w:t>Зависимость</w:t>
      </w:r>
      <w:r>
        <w:rPr>
          <w:spacing w:val="26"/>
        </w:rPr>
        <w:t xml:space="preserve"> </w:t>
      </w:r>
      <w:r>
        <w:t>сопротивления</w:t>
      </w:r>
      <w:r>
        <w:rPr>
          <w:spacing w:val="25"/>
        </w:rPr>
        <w:t xml:space="preserve"> </w:t>
      </w:r>
      <w:r>
        <w:t>металлов</w:t>
      </w:r>
      <w:r>
        <w:rPr>
          <w:spacing w:val="-57"/>
        </w:rPr>
        <w:t xml:space="preserve"> </w:t>
      </w:r>
      <w:r>
        <w:t>от</w:t>
      </w:r>
      <w:r>
        <w:rPr>
          <w:spacing w:val="-1"/>
        </w:rPr>
        <w:t xml:space="preserve"> </w:t>
      </w:r>
      <w:r>
        <w:t>температуры. Сверхпроводимость.</w:t>
      </w:r>
    </w:p>
    <w:p w:rsidR="009F5889" w:rsidRDefault="009F5889" w:rsidP="009F5889">
      <w:pPr>
        <w:pStyle w:val="ab"/>
        <w:spacing w:line="275" w:lineRule="exact"/>
        <w:ind w:left="810" w:firstLine="0"/>
        <w:jc w:val="left"/>
        <w:divId w:val="1382554304"/>
      </w:pPr>
      <w:r>
        <w:t>Электрический</w:t>
      </w:r>
      <w:r>
        <w:rPr>
          <w:spacing w:val="-4"/>
        </w:rPr>
        <w:t xml:space="preserve"> </w:t>
      </w:r>
      <w:r>
        <w:t>ток</w:t>
      </w:r>
      <w:r>
        <w:rPr>
          <w:spacing w:val="-3"/>
        </w:rPr>
        <w:t xml:space="preserve"> </w:t>
      </w:r>
      <w:r>
        <w:t>в</w:t>
      </w:r>
      <w:r>
        <w:rPr>
          <w:spacing w:val="-5"/>
        </w:rPr>
        <w:t xml:space="preserve"> </w:t>
      </w:r>
      <w:r>
        <w:t>вакууме.</w:t>
      </w:r>
      <w:r>
        <w:rPr>
          <w:spacing w:val="-3"/>
        </w:rPr>
        <w:t xml:space="preserve"> </w:t>
      </w:r>
      <w:r>
        <w:t>Свойства</w:t>
      </w:r>
      <w:r>
        <w:rPr>
          <w:spacing w:val="-4"/>
        </w:rPr>
        <w:t xml:space="preserve"> </w:t>
      </w:r>
      <w:r>
        <w:t>электронных</w:t>
      </w:r>
      <w:r>
        <w:rPr>
          <w:spacing w:val="-2"/>
        </w:rPr>
        <w:t xml:space="preserve"> </w:t>
      </w:r>
      <w:r>
        <w:t>пучков.</w:t>
      </w:r>
    </w:p>
    <w:p w:rsidR="009F5889" w:rsidRDefault="009F5889" w:rsidP="009F5889">
      <w:pPr>
        <w:pStyle w:val="ab"/>
        <w:tabs>
          <w:tab w:val="left" w:pos="2881"/>
          <w:tab w:val="left" w:pos="4438"/>
          <w:tab w:val="left" w:pos="4819"/>
          <w:tab w:val="left" w:pos="6162"/>
          <w:tab w:val="left" w:pos="7860"/>
        </w:tabs>
        <w:spacing w:before="39"/>
        <w:ind w:left="810" w:firstLine="0"/>
        <w:jc w:val="left"/>
        <w:divId w:val="1382554304"/>
      </w:pPr>
      <w:r>
        <w:t>Полупроводники.</w:t>
      </w:r>
      <w:r>
        <w:tab/>
        <w:t>Собственная</w:t>
      </w:r>
      <w:r>
        <w:tab/>
        <w:t>и</w:t>
      </w:r>
      <w:r>
        <w:tab/>
        <w:t>примесная</w:t>
      </w:r>
      <w:r>
        <w:tab/>
        <w:t>проводимость</w:t>
      </w:r>
      <w:r>
        <w:tab/>
        <w:t>полупроводников.</w:t>
      </w:r>
    </w:p>
    <w:p w:rsidR="009F5889" w:rsidRDefault="009F5889" w:rsidP="009F5889">
      <w:pPr>
        <w:pStyle w:val="ab"/>
        <w:spacing w:before="41"/>
        <w:ind w:firstLine="0"/>
        <w:jc w:val="left"/>
        <w:divId w:val="1382554304"/>
      </w:pPr>
      <w:r>
        <w:t>Свойства</w:t>
      </w:r>
      <w:r>
        <w:rPr>
          <w:spacing w:val="-4"/>
        </w:rPr>
        <w:t xml:space="preserve"> </w:t>
      </w:r>
      <w:r>
        <w:t>p–n-перехода.</w:t>
      </w:r>
      <w:r>
        <w:rPr>
          <w:spacing w:val="-3"/>
        </w:rPr>
        <w:t xml:space="preserve"> </w:t>
      </w:r>
      <w:r>
        <w:t>Полупроводниковые</w:t>
      </w:r>
      <w:r>
        <w:rPr>
          <w:spacing w:val="-4"/>
        </w:rPr>
        <w:t xml:space="preserve"> </w:t>
      </w:r>
      <w:r>
        <w:t>приборы.</w:t>
      </w:r>
    </w:p>
    <w:p w:rsidR="009F5889" w:rsidRDefault="009F5889" w:rsidP="009F5889">
      <w:pPr>
        <w:pStyle w:val="ab"/>
        <w:spacing w:before="41" w:line="276" w:lineRule="auto"/>
        <w:jc w:val="left"/>
        <w:divId w:val="1382554304"/>
      </w:pPr>
      <w:r>
        <w:t>Электрический</w:t>
      </w:r>
      <w:r>
        <w:rPr>
          <w:spacing w:val="1"/>
        </w:rPr>
        <w:t xml:space="preserve"> </w:t>
      </w:r>
      <w:r>
        <w:t>ток</w:t>
      </w:r>
      <w:r>
        <w:rPr>
          <w:spacing w:val="4"/>
        </w:rPr>
        <w:t xml:space="preserve"> </w:t>
      </w:r>
      <w:r>
        <w:t>в</w:t>
      </w:r>
      <w:r>
        <w:rPr>
          <w:spacing w:val="60"/>
        </w:rPr>
        <w:t xml:space="preserve"> </w:t>
      </w:r>
      <w:r>
        <w:t>растворах</w:t>
      </w:r>
      <w:r>
        <w:rPr>
          <w:spacing w:val="5"/>
        </w:rPr>
        <w:t xml:space="preserve"> </w:t>
      </w:r>
      <w:r>
        <w:t>и</w:t>
      </w:r>
      <w:r>
        <w:rPr>
          <w:spacing w:val="3"/>
        </w:rPr>
        <w:t xml:space="preserve"> </w:t>
      </w:r>
      <w:r>
        <w:t>расплавах</w:t>
      </w:r>
      <w:r>
        <w:rPr>
          <w:spacing w:val="5"/>
        </w:rPr>
        <w:t xml:space="preserve"> </w:t>
      </w:r>
      <w:r>
        <w:t>электролитов.</w:t>
      </w:r>
      <w:r>
        <w:rPr>
          <w:spacing w:val="3"/>
        </w:rPr>
        <w:t xml:space="preserve"> </w:t>
      </w:r>
      <w:r>
        <w:t>Электролитическая</w:t>
      </w:r>
      <w:r>
        <w:rPr>
          <w:spacing w:val="-57"/>
        </w:rPr>
        <w:t xml:space="preserve"> </w:t>
      </w:r>
      <w:r>
        <w:t>диссоциация.</w:t>
      </w:r>
      <w:r>
        <w:rPr>
          <w:spacing w:val="-1"/>
        </w:rPr>
        <w:t xml:space="preserve"> </w:t>
      </w:r>
      <w:r>
        <w:t>Электролиз.</w:t>
      </w:r>
    </w:p>
    <w:p w:rsidR="009F5889" w:rsidRDefault="009F5889" w:rsidP="009F5889">
      <w:pPr>
        <w:pStyle w:val="ab"/>
        <w:spacing w:before="1"/>
        <w:ind w:left="810" w:firstLine="0"/>
        <w:jc w:val="left"/>
        <w:divId w:val="1382554304"/>
      </w:pPr>
      <w:r>
        <w:t>Электрический</w:t>
      </w:r>
      <w:r>
        <w:rPr>
          <w:spacing w:val="27"/>
        </w:rPr>
        <w:t xml:space="preserve"> </w:t>
      </w:r>
      <w:r>
        <w:t>ток</w:t>
      </w:r>
      <w:r>
        <w:rPr>
          <w:spacing w:val="30"/>
        </w:rPr>
        <w:t xml:space="preserve"> </w:t>
      </w:r>
      <w:r>
        <w:t>в</w:t>
      </w:r>
      <w:r>
        <w:rPr>
          <w:spacing w:val="26"/>
        </w:rPr>
        <w:t xml:space="preserve"> </w:t>
      </w:r>
      <w:r>
        <w:t>газах.</w:t>
      </w:r>
      <w:r>
        <w:rPr>
          <w:spacing w:val="28"/>
        </w:rPr>
        <w:t xml:space="preserve"> </w:t>
      </w:r>
      <w:r>
        <w:t>Самостоятельный</w:t>
      </w:r>
      <w:r>
        <w:rPr>
          <w:spacing w:val="28"/>
        </w:rPr>
        <w:t xml:space="preserve"> </w:t>
      </w:r>
      <w:r>
        <w:t>и</w:t>
      </w:r>
      <w:r>
        <w:rPr>
          <w:spacing w:val="27"/>
        </w:rPr>
        <w:t xml:space="preserve"> </w:t>
      </w:r>
      <w:r>
        <w:t>несамостоятельный</w:t>
      </w:r>
      <w:r>
        <w:rPr>
          <w:spacing w:val="29"/>
        </w:rPr>
        <w:t xml:space="preserve"> </w:t>
      </w:r>
      <w:r>
        <w:t>разряд.</w:t>
      </w:r>
      <w:r>
        <w:rPr>
          <w:spacing w:val="29"/>
        </w:rPr>
        <w:t xml:space="preserve"> </w:t>
      </w:r>
      <w:r>
        <w:t>Молния.</w:t>
      </w:r>
    </w:p>
    <w:p w:rsidR="009F5889" w:rsidRDefault="009F5889" w:rsidP="009F5889">
      <w:pPr>
        <w:pStyle w:val="ab"/>
        <w:spacing w:before="41"/>
        <w:ind w:firstLine="0"/>
        <w:jc w:val="left"/>
        <w:divId w:val="1382554304"/>
      </w:pPr>
      <w:r>
        <w:t>Плазма.</w:t>
      </w:r>
    </w:p>
    <w:p w:rsidR="009F5889" w:rsidRDefault="009F5889" w:rsidP="009F5889">
      <w:pPr>
        <w:pStyle w:val="ab"/>
        <w:spacing w:before="41" w:line="276" w:lineRule="auto"/>
        <w:ind w:right="106"/>
        <w:divId w:val="1382554304"/>
      </w:pPr>
      <w:r>
        <w:t>Технические устройства и практическое применение: амперметр, вольтметр, реостат,</w:t>
      </w:r>
      <w:r>
        <w:rPr>
          <w:spacing w:val="1"/>
        </w:rPr>
        <w:t xml:space="preserve"> </w:t>
      </w:r>
      <w:r>
        <w:t>источники</w:t>
      </w:r>
      <w:r>
        <w:rPr>
          <w:spacing w:val="1"/>
        </w:rPr>
        <w:t xml:space="preserve"> </w:t>
      </w:r>
      <w:r>
        <w:t>тока,</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61"/>
        </w:rPr>
        <w:t xml:space="preserve"> </w:t>
      </w:r>
      <w:r>
        <w:t>приборы,</w:t>
      </w:r>
      <w:r>
        <w:rPr>
          <w:spacing w:val="1"/>
        </w:rPr>
        <w:t xml:space="preserve"> </w:t>
      </w:r>
      <w:r>
        <w:t>термометр</w:t>
      </w:r>
      <w:r>
        <w:rPr>
          <w:spacing w:val="1"/>
        </w:rPr>
        <w:t xml:space="preserve"> </w:t>
      </w:r>
      <w:r>
        <w:t>сопротивления,</w:t>
      </w:r>
      <w:r>
        <w:rPr>
          <w:spacing w:val="1"/>
        </w:rPr>
        <w:t xml:space="preserve"> </w:t>
      </w:r>
      <w:r>
        <w:t>вакуумный</w:t>
      </w:r>
      <w:r>
        <w:rPr>
          <w:spacing w:val="1"/>
        </w:rPr>
        <w:t xml:space="preserve"> </w:t>
      </w:r>
      <w:r>
        <w:t>диод,</w:t>
      </w:r>
      <w:r>
        <w:rPr>
          <w:spacing w:val="1"/>
        </w:rPr>
        <w:t xml:space="preserve"> </w:t>
      </w:r>
      <w:r>
        <w:t>термисторы</w:t>
      </w:r>
      <w:r>
        <w:rPr>
          <w:spacing w:val="1"/>
        </w:rPr>
        <w:t xml:space="preserve"> </w:t>
      </w:r>
      <w:r>
        <w:t>и</w:t>
      </w:r>
      <w:r>
        <w:rPr>
          <w:spacing w:val="1"/>
        </w:rPr>
        <w:t xml:space="preserve"> </w:t>
      </w:r>
      <w:r>
        <w:t>фоторезисторы,</w:t>
      </w:r>
      <w:r>
        <w:rPr>
          <w:spacing w:val="1"/>
        </w:rPr>
        <w:t xml:space="preserve"> </w:t>
      </w:r>
      <w:r>
        <w:t>полупроводниковый</w:t>
      </w:r>
      <w:r>
        <w:rPr>
          <w:spacing w:val="-1"/>
        </w:rPr>
        <w:t xml:space="preserve"> </w:t>
      </w:r>
      <w:r>
        <w:t>диод, гальваника.</w:t>
      </w:r>
    </w:p>
    <w:p w:rsidR="009F5889" w:rsidRPr="009F5889" w:rsidRDefault="009F5889" w:rsidP="009F5889">
      <w:pPr>
        <w:ind w:left="810"/>
        <w:divId w:val="1382554304"/>
        <w:rPr>
          <w:i/>
          <w:lang w:val="ru-RU"/>
        </w:rPr>
      </w:pPr>
      <w:r w:rsidRPr="009F5889">
        <w:rPr>
          <w:i/>
          <w:lang w:val="ru-RU"/>
        </w:rPr>
        <w:t>Демонстрации</w:t>
      </w:r>
    </w:p>
    <w:p w:rsidR="009F5889" w:rsidRDefault="009F5889" w:rsidP="009F5889">
      <w:pPr>
        <w:pStyle w:val="ab"/>
        <w:spacing w:before="41"/>
        <w:ind w:left="810" w:firstLine="0"/>
        <w:jc w:val="left"/>
        <w:divId w:val="1382554304"/>
      </w:pPr>
      <w:r>
        <w:t>Измерение</w:t>
      </w:r>
      <w:r>
        <w:rPr>
          <w:spacing w:val="-3"/>
        </w:rPr>
        <w:t xml:space="preserve"> </w:t>
      </w:r>
      <w:r>
        <w:t>силы</w:t>
      </w:r>
      <w:r>
        <w:rPr>
          <w:spacing w:val="-2"/>
        </w:rPr>
        <w:t xml:space="preserve"> </w:t>
      </w:r>
      <w:r>
        <w:t>тока</w:t>
      </w:r>
      <w:r>
        <w:rPr>
          <w:spacing w:val="-3"/>
        </w:rPr>
        <w:t xml:space="preserve"> </w:t>
      </w:r>
      <w:r>
        <w:t>и</w:t>
      </w:r>
      <w:r>
        <w:rPr>
          <w:spacing w:val="-3"/>
        </w:rPr>
        <w:t xml:space="preserve"> </w:t>
      </w:r>
      <w:r>
        <w:t>напряжения.</w:t>
      </w:r>
    </w:p>
    <w:p w:rsidR="009F5889" w:rsidRDefault="009F5889" w:rsidP="009F5889">
      <w:pPr>
        <w:pStyle w:val="ab"/>
        <w:tabs>
          <w:tab w:val="left" w:pos="2306"/>
          <w:tab w:val="left" w:pos="4042"/>
          <w:tab w:val="left" w:pos="5947"/>
          <w:tab w:val="left" w:pos="7477"/>
          <w:tab w:val="left" w:pos="7904"/>
          <w:tab w:val="left" w:pos="8825"/>
        </w:tabs>
        <w:spacing w:before="41" w:line="278" w:lineRule="auto"/>
        <w:ind w:right="110"/>
        <w:jc w:val="left"/>
        <w:divId w:val="1382554304"/>
      </w:pPr>
      <w:r>
        <w:t>Зависимость</w:t>
      </w:r>
      <w:r>
        <w:tab/>
        <w:t>сопротивления</w:t>
      </w:r>
      <w:r>
        <w:tab/>
        <w:t>цилиндрических</w:t>
      </w:r>
      <w:r>
        <w:tab/>
        <w:t>проводников</w:t>
      </w:r>
      <w:r>
        <w:tab/>
        <w:t>от</w:t>
      </w:r>
      <w:r>
        <w:tab/>
        <w:t>длины,</w:t>
      </w:r>
      <w:r>
        <w:tab/>
      </w:r>
      <w:r>
        <w:rPr>
          <w:spacing w:val="-1"/>
        </w:rPr>
        <w:t>площади</w:t>
      </w:r>
      <w:r>
        <w:rPr>
          <w:spacing w:val="-57"/>
        </w:rPr>
        <w:t xml:space="preserve"> </w:t>
      </w:r>
      <w:r>
        <w:t>поперечного</w:t>
      </w:r>
      <w:r>
        <w:rPr>
          <w:spacing w:val="-1"/>
        </w:rPr>
        <w:t xml:space="preserve"> </w:t>
      </w:r>
      <w:r>
        <w:t>сечения и материала.</w:t>
      </w:r>
    </w:p>
    <w:p w:rsidR="009F5889" w:rsidRDefault="009F5889" w:rsidP="009F5889">
      <w:pPr>
        <w:pStyle w:val="ab"/>
        <w:spacing w:line="272" w:lineRule="exact"/>
        <w:ind w:left="810" w:firstLine="0"/>
        <w:jc w:val="left"/>
        <w:divId w:val="1382554304"/>
      </w:pPr>
      <w:r>
        <w:t>Смешанное</w:t>
      </w:r>
      <w:r>
        <w:rPr>
          <w:spacing w:val="-4"/>
        </w:rPr>
        <w:t xml:space="preserve"> </w:t>
      </w:r>
      <w:r>
        <w:t>соединение</w:t>
      </w:r>
      <w:r>
        <w:rPr>
          <w:spacing w:val="-3"/>
        </w:rPr>
        <w:t xml:space="preserve"> </w:t>
      </w:r>
      <w:r>
        <w:t>проводников.</w:t>
      </w:r>
    </w:p>
    <w:p w:rsidR="009F5889" w:rsidRDefault="009F5889" w:rsidP="009F5889">
      <w:pPr>
        <w:pStyle w:val="ab"/>
        <w:spacing w:before="41" w:line="276" w:lineRule="auto"/>
        <w:jc w:val="left"/>
        <w:divId w:val="1382554304"/>
      </w:pPr>
      <w:r>
        <w:t>Прямое</w:t>
      </w:r>
      <w:r>
        <w:rPr>
          <w:spacing w:val="20"/>
        </w:rPr>
        <w:t xml:space="preserve"> </w:t>
      </w:r>
      <w:r>
        <w:t>измерение</w:t>
      </w:r>
      <w:r>
        <w:rPr>
          <w:spacing w:val="20"/>
        </w:rPr>
        <w:t xml:space="preserve"> </w:t>
      </w:r>
      <w:r>
        <w:t>электродвижущей</w:t>
      </w:r>
      <w:r>
        <w:rPr>
          <w:spacing w:val="22"/>
        </w:rPr>
        <w:t xml:space="preserve"> </w:t>
      </w:r>
      <w:r>
        <w:t>силы.</w:t>
      </w:r>
      <w:r>
        <w:rPr>
          <w:spacing w:val="23"/>
        </w:rPr>
        <w:t xml:space="preserve"> </w:t>
      </w:r>
      <w:r>
        <w:t>Короткое</w:t>
      </w:r>
      <w:r>
        <w:rPr>
          <w:spacing w:val="20"/>
        </w:rPr>
        <w:t xml:space="preserve"> </w:t>
      </w:r>
      <w:r>
        <w:t>замыкание</w:t>
      </w:r>
      <w:r>
        <w:rPr>
          <w:spacing w:val="20"/>
        </w:rPr>
        <w:t xml:space="preserve"> </w:t>
      </w:r>
      <w:r>
        <w:t>гальванического</w:t>
      </w:r>
      <w:r>
        <w:rPr>
          <w:spacing w:val="-57"/>
        </w:rPr>
        <w:t xml:space="preserve"> </w:t>
      </w:r>
      <w:r>
        <w:t>элемента</w:t>
      </w:r>
      <w:r>
        <w:rPr>
          <w:spacing w:val="-1"/>
        </w:rPr>
        <w:t xml:space="preserve"> </w:t>
      </w:r>
      <w:r>
        <w:t>и оценка</w:t>
      </w:r>
      <w:r>
        <w:rPr>
          <w:spacing w:val="-1"/>
        </w:rPr>
        <w:t xml:space="preserve"> </w:t>
      </w:r>
      <w:r>
        <w:t>внутреннего</w:t>
      </w:r>
      <w:r>
        <w:rPr>
          <w:spacing w:val="-2"/>
        </w:rPr>
        <w:t xml:space="preserve"> </w:t>
      </w:r>
      <w:r>
        <w:t>сопротивления.</w:t>
      </w:r>
    </w:p>
    <w:p w:rsidR="009F5889" w:rsidRDefault="009F5889" w:rsidP="009F5889">
      <w:pPr>
        <w:pStyle w:val="ab"/>
        <w:spacing w:before="1" w:line="276" w:lineRule="auto"/>
        <w:ind w:left="810" w:right="3408" w:firstLine="0"/>
        <w:jc w:val="left"/>
        <w:divId w:val="1382554304"/>
      </w:pPr>
      <w:r>
        <w:t>Зависимость</w:t>
      </w:r>
      <w:r>
        <w:rPr>
          <w:spacing w:val="-4"/>
        </w:rPr>
        <w:t xml:space="preserve"> </w:t>
      </w:r>
      <w:r>
        <w:t>сопротивления</w:t>
      </w:r>
      <w:r>
        <w:rPr>
          <w:spacing w:val="-5"/>
        </w:rPr>
        <w:t xml:space="preserve"> </w:t>
      </w:r>
      <w:r>
        <w:t>металлов</w:t>
      </w:r>
      <w:r>
        <w:rPr>
          <w:spacing w:val="-4"/>
        </w:rPr>
        <w:t xml:space="preserve"> </w:t>
      </w:r>
      <w:r>
        <w:t>от</w:t>
      </w:r>
      <w:r>
        <w:rPr>
          <w:spacing w:val="-5"/>
        </w:rPr>
        <w:t xml:space="preserve"> </w:t>
      </w:r>
      <w:r>
        <w:t>температуры.</w:t>
      </w:r>
      <w:r>
        <w:rPr>
          <w:spacing w:val="-57"/>
        </w:rPr>
        <w:t xml:space="preserve"> </w:t>
      </w:r>
      <w:r>
        <w:t>Проводимость электролитов.</w:t>
      </w:r>
    </w:p>
    <w:p w:rsidR="009F5889" w:rsidRDefault="009F5889" w:rsidP="009F5889">
      <w:pPr>
        <w:pStyle w:val="ab"/>
        <w:spacing w:line="275" w:lineRule="exact"/>
        <w:ind w:left="810" w:firstLine="0"/>
        <w:jc w:val="left"/>
        <w:divId w:val="1382554304"/>
      </w:pPr>
      <w:r>
        <w:lastRenderedPageBreak/>
        <w:t>Искровой</w:t>
      </w:r>
      <w:r>
        <w:rPr>
          <w:spacing w:val="-4"/>
        </w:rPr>
        <w:t xml:space="preserve"> </w:t>
      </w:r>
      <w:r>
        <w:t>разряд</w:t>
      </w:r>
      <w:r>
        <w:rPr>
          <w:spacing w:val="-4"/>
        </w:rPr>
        <w:t xml:space="preserve"> </w:t>
      </w:r>
      <w:r>
        <w:t>и</w:t>
      </w:r>
      <w:r>
        <w:rPr>
          <w:spacing w:val="-2"/>
        </w:rPr>
        <w:t xml:space="preserve"> </w:t>
      </w:r>
      <w:r>
        <w:t>проводимость</w:t>
      </w:r>
      <w:r>
        <w:rPr>
          <w:spacing w:val="-3"/>
        </w:rPr>
        <w:t xml:space="preserve"> </w:t>
      </w:r>
      <w:r>
        <w:t>воздуха.</w:t>
      </w:r>
    </w:p>
    <w:p w:rsidR="009F5889" w:rsidRDefault="009F5889" w:rsidP="009F5889">
      <w:pPr>
        <w:pStyle w:val="ab"/>
        <w:spacing w:before="80"/>
        <w:ind w:left="810" w:firstLine="0"/>
        <w:jc w:val="left"/>
        <w:divId w:val="1382554304"/>
      </w:pPr>
      <w:r>
        <w:t>Односторонняя</w:t>
      </w:r>
      <w:r>
        <w:rPr>
          <w:spacing w:val="-6"/>
        </w:rPr>
        <w:t xml:space="preserve"> </w:t>
      </w:r>
      <w:r>
        <w:t>проводимость</w:t>
      </w:r>
      <w:r>
        <w:rPr>
          <w:spacing w:val="-1"/>
        </w:rPr>
        <w:t xml:space="preserve"> </w:t>
      </w:r>
      <w:r>
        <w:t>диода.</w:t>
      </w:r>
    </w:p>
    <w:p w:rsidR="009F5889" w:rsidRPr="009F5889" w:rsidRDefault="009F5889" w:rsidP="009F5889">
      <w:pPr>
        <w:spacing w:before="41"/>
        <w:ind w:left="810"/>
        <w:divId w:val="1382554304"/>
        <w:rPr>
          <w:i/>
          <w:lang w:val="ru-RU"/>
        </w:rPr>
      </w:pPr>
      <w:r w:rsidRPr="009F5889">
        <w:rPr>
          <w:i/>
          <w:lang w:val="ru-RU"/>
        </w:rPr>
        <w:t>Ученический</w:t>
      </w:r>
      <w:r w:rsidRPr="009F5889">
        <w:rPr>
          <w:i/>
          <w:spacing w:val="-2"/>
          <w:lang w:val="ru-RU"/>
        </w:rPr>
        <w:t xml:space="preserve"> </w:t>
      </w:r>
      <w:r w:rsidRPr="009F5889">
        <w:rPr>
          <w:i/>
          <w:lang w:val="ru-RU"/>
        </w:rPr>
        <w:t>эксперимент,</w:t>
      </w:r>
      <w:r w:rsidRPr="009F5889">
        <w:rPr>
          <w:i/>
          <w:spacing w:val="-1"/>
          <w:lang w:val="ru-RU"/>
        </w:rPr>
        <w:t xml:space="preserve"> </w:t>
      </w:r>
      <w:r w:rsidRPr="009F5889">
        <w:rPr>
          <w:i/>
          <w:lang w:val="ru-RU"/>
        </w:rPr>
        <w:t>лабораторные</w:t>
      </w:r>
      <w:r w:rsidRPr="009F5889">
        <w:rPr>
          <w:i/>
          <w:spacing w:val="-2"/>
          <w:lang w:val="ru-RU"/>
        </w:rPr>
        <w:t xml:space="preserve"> </w:t>
      </w:r>
      <w:r w:rsidRPr="009F5889">
        <w:rPr>
          <w:i/>
          <w:lang w:val="ru-RU"/>
        </w:rPr>
        <w:t>работы</w:t>
      </w:r>
    </w:p>
    <w:p w:rsidR="009F5889" w:rsidRDefault="009F5889" w:rsidP="009F5889">
      <w:pPr>
        <w:pStyle w:val="ab"/>
        <w:spacing w:before="41"/>
        <w:ind w:left="810" w:firstLine="0"/>
        <w:jc w:val="left"/>
        <w:divId w:val="1382554304"/>
      </w:pPr>
      <w:r>
        <w:t>Изучение</w:t>
      </w:r>
      <w:r>
        <w:rPr>
          <w:spacing w:val="-4"/>
        </w:rPr>
        <w:t xml:space="preserve"> </w:t>
      </w:r>
      <w:r>
        <w:t>смешанного</w:t>
      </w:r>
      <w:r>
        <w:rPr>
          <w:spacing w:val="-3"/>
        </w:rPr>
        <w:t xml:space="preserve"> </w:t>
      </w:r>
      <w:r>
        <w:t>соединения</w:t>
      </w:r>
      <w:r>
        <w:rPr>
          <w:spacing w:val="-3"/>
        </w:rPr>
        <w:t xml:space="preserve"> </w:t>
      </w:r>
      <w:r>
        <w:t>резисторов.</w:t>
      </w:r>
    </w:p>
    <w:p w:rsidR="009F5889" w:rsidRDefault="009F5889" w:rsidP="009F5889">
      <w:pPr>
        <w:pStyle w:val="ab"/>
        <w:spacing w:before="43" w:line="276" w:lineRule="auto"/>
        <w:ind w:left="810" w:right="215" w:firstLine="0"/>
        <w:jc w:val="left"/>
        <w:divId w:val="1382554304"/>
      </w:pPr>
      <w:r>
        <w:t>Измерение электродвижущей силы источника тока и его внутреннего сопротивления.</w:t>
      </w:r>
      <w:r>
        <w:rPr>
          <w:spacing w:val="-57"/>
        </w:rPr>
        <w:t xml:space="preserve"> </w:t>
      </w:r>
      <w:r>
        <w:t>Наблюдение</w:t>
      </w:r>
      <w:r>
        <w:rPr>
          <w:spacing w:val="-2"/>
        </w:rPr>
        <w:t xml:space="preserve"> </w:t>
      </w:r>
      <w:r>
        <w:t>электролиза.</w:t>
      </w:r>
    </w:p>
    <w:p w:rsidR="009F5889" w:rsidRDefault="009F5889" w:rsidP="009F5889">
      <w:pPr>
        <w:pStyle w:val="Heading1"/>
        <w:spacing w:before="3"/>
        <w:jc w:val="left"/>
        <w:divId w:val="1382554304"/>
      </w:pPr>
      <w:r>
        <w:t>Межпредметные</w:t>
      </w:r>
      <w:r>
        <w:rPr>
          <w:spacing w:val="-5"/>
        </w:rPr>
        <w:t xml:space="preserve"> </w:t>
      </w:r>
      <w:r>
        <w:t>связи</w:t>
      </w:r>
    </w:p>
    <w:p w:rsidR="009F5889" w:rsidRDefault="009F5889" w:rsidP="009F5889">
      <w:pPr>
        <w:pStyle w:val="ab"/>
        <w:spacing w:before="36" w:line="276" w:lineRule="auto"/>
        <w:ind w:right="104"/>
        <w:divId w:val="1382554304"/>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10</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w:t>
      </w:r>
      <w:r>
        <w:rPr>
          <w:spacing w:val="1"/>
        </w:rPr>
        <w:t xml:space="preserve"> </w:t>
      </w:r>
      <w:r>
        <w:t>и технологии.</w:t>
      </w:r>
    </w:p>
    <w:p w:rsidR="009F5889" w:rsidRDefault="009F5889" w:rsidP="009F5889">
      <w:pPr>
        <w:pStyle w:val="ab"/>
        <w:spacing w:before="1" w:line="276" w:lineRule="auto"/>
        <w:ind w:right="107"/>
        <w:divId w:val="1382554304"/>
      </w:pPr>
      <w:r>
        <w:rPr>
          <w:i/>
        </w:rPr>
        <w:t>Межпредметные</w:t>
      </w:r>
      <w:r>
        <w:rPr>
          <w:i/>
          <w:spacing w:val="1"/>
        </w:rPr>
        <w:t xml:space="preserve"> </w:t>
      </w:r>
      <w:r>
        <w:rPr>
          <w:i/>
        </w:rPr>
        <w:t>понятия</w:t>
      </w:r>
      <w:r>
        <w:t>,</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w:t>
      </w:r>
      <w:r>
        <w:rPr>
          <w:spacing w:val="-1"/>
        </w:rPr>
        <w:t xml:space="preserve"> </w:t>
      </w:r>
      <w:r>
        <w:t>моделирование, модель, измерение.</w:t>
      </w:r>
    </w:p>
    <w:p w:rsidR="009F5889" w:rsidRDefault="009F5889" w:rsidP="009F5889">
      <w:pPr>
        <w:pStyle w:val="ab"/>
        <w:spacing w:before="1" w:line="276" w:lineRule="auto"/>
        <w:ind w:right="104"/>
        <w:divId w:val="1382554304"/>
      </w:pPr>
      <w:r>
        <w:rPr>
          <w:i/>
        </w:rPr>
        <w:t xml:space="preserve">Математика: </w:t>
      </w:r>
      <w:r>
        <w:t>решение системы уравнений, линейная функция, парабола, гипербола,</w:t>
      </w:r>
      <w:r>
        <w:rPr>
          <w:spacing w:val="1"/>
        </w:rPr>
        <w:t xml:space="preserve"> </w:t>
      </w:r>
      <w:r>
        <w:t>их графики и свойства, тригонометрические функции: синус, косинус, тангенс, 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60"/>
        </w:rPr>
        <w:t xml:space="preserve"> </w:t>
      </w:r>
      <w:r>
        <w:t>координат,</w:t>
      </w:r>
      <w:r>
        <w:rPr>
          <w:spacing w:val="1"/>
        </w:rPr>
        <w:t xml:space="preserve"> </w:t>
      </w:r>
      <w:r>
        <w:t>сложение</w:t>
      </w:r>
      <w:r>
        <w:rPr>
          <w:spacing w:val="-2"/>
        </w:rPr>
        <w:t xml:space="preserve"> </w:t>
      </w:r>
      <w:r>
        <w:t>векторов.</w:t>
      </w:r>
    </w:p>
    <w:p w:rsidR="009F5889" w:rsidRDefault="009F5889" w:rsidP="009F5889">
      <w:pPr>
        <w:pStyle w:val="ab"/>
        <w:spacing w:before="1" w:line="276" w:lineRule="auto"/>
        <w:ind w:right="107"/>
        <w:divId w:val="1382554304"/>
      </w:pPr>
      <w:r>
        <w:rPr>
          <w:i/>
        </w:rPr>
        <w:t xml:space="preserve">Биология: </w:t>
      </w:r>
      <w:r>
        <w:t>механическое движение в живой природе, диффузия, осмос, теплообмен</w:t>
      </w:r>
      <w:r>
        <w:rPr>
          <w:spacing w:val="1"/>
        </w:rPr>
        <w:t xml:space="preserve"> </w:t>
      </w:r>
      <w:r>
        <w:t>живых</w:t>
      </w:r>
      <w:r>
        <w:rPr>
          <w:spacing w:val="1"/>
        </w:rPr>
        <w:t xml:space="preserve"> </w:t>
      </w:r>
      <w:r>
        <w:t>организмов</w:t>
      </w:r>
      <w:r>
        <w:rPr>
          <w:spacing w:val="1"/>
        </w:rPr>
        <w:t xml:space="preserve"> </w:t>
      </w:r>
      <w:r>
        <w:t>(виды</w:t>
      </w:r>
      <w:r>
        <w:rPr>
          <w:spacing w:val="1"/>
        </w:rPr>
        <w:t xml:space="preserve"> </w:t>
      </w:r>
      <w:r>
        <w:t>теплопередачи,</w:t>
      </w:r>
      <w:r>
        <w:rPr>
          <w:spacing w:val="1"/>
        </w:rPr>
        <w:t xml:space="preserve"> </w:t>
      </w:r>
      <w:r>
        <w:t>тепловое равновесие),</w:t>
      </w:r>
      <w:r>
        <w:rPr>
          <w:spacing w:val="1"/>
        </w:rPr>
        <w:t xml:space="preserve"> </w:t>
      </w:r>
      <w:r>
        <w:t>электрические явления</w:t>
      </w:r>
      <w:r>
        <w:rPr>
          <w:spacing w:val="1"/>
        </w:rPr>
        <w:t xml:space="preserve"> </w:t>
      </w:r>
      <w:r>
        <w:t>в</w:t>
      </w:r>
      <w:r>
        <w:rPr>
          <w:spacing w:val="1"/>
        </w:rPr>
        <w:t xml:space="preserve"> </w:t>
      </w:r>
      <w:r>
        <w:t>живой</w:t>
      </w:r>
      <w:r>
        <w:rPr>
          <w:spacing w:val="-1"/>
        </w:rPr>
        <w:t xml:space="preserve"> </w:t>
      </w:r>
      <w:r>
        <w:t>природе.</w:t>
      </w:r>
    </w:p>
    <w:p w:rsidR="009F5889" w:rsidRDefault="009F5889" w:rsidP="009F5889">
      <w:pPr>
        <w:pStyle w:val="ab"/>
        <w:spacing w:line="276" w:lineRule="auto"/>
        <w:ind w:right="109"/>
        <w:divId w:val="1382554304"/>
      </w:pPr>
      <w:r>
        <w:rPr>
          <w:i/>
        </w:rPr>
        <w:t xml:space="preserve">Химия: </w:t>
      </w:r>
      <w:r>
        <w:t>дискретное строение вещества, строение атомов и молекул, моль вещества,</w:t>
      </w:r>
      <w:r>
        <w:rPr>
          <w:spacing w:val="1"/>
        </w:rPr>
        <w:t xml:space="preserve"> </w:t>
      </w:r>
      <w:r>
        <w:t>молярная масса, тепловые свойства твёрдых тел, жидкостей и газов, электрические свойства</w:t>
      </w:r>
      <w:r>
        <w:rPr>
          <w:spacing w:val="1"/>
        </w:rPr>
        <w:t xml:space="preserve"> </w:t>
      </w:r>
      <w:r>
        <w:t>металлов,</w:t>
      </w:r>
      <w:r>
        <w:rPr>
          <w:spacing w:val="-1"/>
        </w:rPr>
        <w:t xml:space="preserve"> </w:t>
      </w:r>
      <w:r>
        <w:t>электролитическая диссоциация, гальваника.</w:t>
      </w:r>
    </w:p>
    <w:p w:rsidR="009F5889" w:rsidRDefault="009F5889" w:rsidP="009F5889">
      <w:pPr>
        <w:pStyle w:val="ab"/>
        <w:ind w:left="810" w:firstLine="0"/>
        <w:divId w:val="1382554304"/>
      </w:pPr>
      <w:r>
        <w:rPr>
          <w:i/>
        </w:rPr>
        <w:t>География:</w:t>
      </w:r>
      <w:r>
        <w:rPr>
          <w:i/>
          <w:spacing w:val="-4"/>
        </w:rPr>
        <w:t xml:space="preserve"> </w:t>
      </w:r>
      <w:r>
        <w:t>влажность</w:t>
      </w:r>
      <w:r>
        <w:rPr>
          <w:spacing w:val="-2"/>
        </w:rPr>
        <w:t xml:space="preserve"> </w:t>
      </w:r>
      <w:r>
        <w:t>воздуха,</w:t>
      </w:r>
      <w:r>
        <w:rPr>
          <w:spacing w:val="-2"/>
        </w:rPr>
        <w:t xml:space="preserve"> </w:t>
      </w:r>
      <w:r>
        <w:t>ветры,</w:t>
      </w:r>
      <w:r>
        <w:rPr>
          <w:spacing w:val="-3"/>
        </w:rPr>
        <w:t xml:space="preserve"> </w:t>
      </w:r>
      <w:r>
        <w:t>барометр,</w:t>
      </w:r>
      <w:r>
        <w:rPr>
          <w:spacing w:val="-2"/>
        </w:rPr>
        <w:t xml:space="preserve"> </w:t>
      </w:r>
      <w:r>
        <w:t>термометр.</w:t>
      </w:r>
    </w:p>
    <w:p w:rsidR="009F5889" w:rsidRDefault="009F5889" w:rsidP="009F5889">
      <w:pPr>
        <w:pStyle w:val="ab"/>
        <w:spacing w:before="39" w:line="276" w:lineRule="auto"/>
        <w:ind w:right="108"/>
        <w:divId w:val="1382554304"/>
      </w:pPr>
      <w:r>
        <w:rPr>
          <w:i/>
        </w:rPr>
        <w:t xml:space="preserve">Технология: </w:t>
      </w:r>
      <w:r>
        <w:t>преобразование движений с использованием механизмов, учёт трения в</w:t>
      </w:r>
      <w:r>
        <w:rPr>
          <w:spacing w:val="1"/>
        </w:rPr>
        <w:t xml:space="preserve"> </w:t>
      </w:r>
      <w:r>
        <w:t>технике,</w:t>
      </w:r>
      <w:r>
        <w:rPr>
          <w:spacing w:val="1"/>
        </w:rPr>
        <w:t xml:space="preserve"> </w:t>
      </w:r>
      <w:r>
        <w:t>подшипники,</w:t>
      </w:r>
      <w:r>
        <w:rPr>
          <w:spacing w:val="1"/>
        </w:rPr>
        <w:t xml:space="preserve"> </w:t>
      </w:r>
      <w:r>
        <w:t>использование</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в</w:t>
      </w:r>
      <w:r>
        <w:rPr>
          <w:spacing w:val="1"/>
        </w:rPr>
        <w:t xml:space="preserve"> </w:t>
      </w:r>
      <w:r>
        <w:t>технике</w:t>
      </w:r>
      <w:r>
        <w:rPr>
          <w:spacing w:val="60"/>
        </w:rPr>
        <w:t xml:space="preserve"> </w:t>
      </w:r>
      <w:r>
        <w:t>(ракета,</w:t>
      </w:r>
      <w:r>
        <w:rPr>
          <w:spacing w:val="1"/>
        </w:rPr>
        <w:t xml:space="preserve"> </w:t>
      </w:r>
      <w:r>
        <w:t>водомёт и другие), двигатель внутреннего сгорания, паровая турбина, бытовой холодильник,</w:t>
      </w:r>
      <w:r>
        <w:rPr>
          <w:spacing w:val="1"/>
        </w:rPr>
        <w:t xml:space="preserve"> </w:t>
      </w:r>
      <w:r>
        <w:t>кондиционер, технологии получения современных материалов, в том числе наноматериалов,</w:t>
      </w:r>
      <w:r>
        <w:rPr>
          <w:spacing w:val="1"/>
        </w:rPr>
        <w:t xml:space="preserve"> </w:t>
      </w:r>
      <w:r>
        <w:t>и</w:t>
      </w:r>
      <w:r>
        <w:rPr>
          <w:spacing w:val="1"/>
        </w:rPr>
        <w:t xml:space="preserve"> </w:t>
      </w:r>
      <w:r>
        <w:t>нанотехнологии,</w:t>
      </w:r>
      <w:r>
        <w:rPr>
          <w:spacing w:val="1"/>
        </w:rPr>
        <w:t xml:space="preserve"> </w:t>
      </w:r>
      <w:r>
        <w:t>электростатическая</w:t>
      </w:r>
      <w:r>
        <w:rPr>
          <w:spacing w:val="1"/>
        </w:rPr>
        <w:t xml:space="preserve"> </w:t>
      </w:r>
      <w:r>
        <w:t>защита,</w:t>
      </w:r>
      <w:r>
        <w:rPr>
          <w:spacing w:val="1"/>
        </w:rPr>
        <w:t xml:space="preserve"> </w:t>
      </w:r>
      <w:r>
        <w:t>заземление</w:t>
      </w:r>
      <w:r>
        <w:rPr>
          <w:spacing w:val="1"/>
        </w:rPr>
        <w:t xml:space="preserve"> </w:t>
      </w:r>
      <w:r>
        <w:t>электроприборов,</w:t>
      </w:r>
      <w:r>
        <w:rPr>
          <w:spacing w:val="1"/>
        </w:rPr>
        <w:t xml:space="preserve"> </w:t>
      </w:r>
      <w:r>
        <w:t>ксерокс,</w:t>
      </w:r>
      <w:r>
        <w:rPr>
          <w:spacing w:val="1"/>
        </w:rPr>
        <w:t xml:space="preserve"> </w:t>
      </w:r>
      <w:r>
        <w:t>струйный</w:t>
      </w:r>
      <w:r>
        <w:rPr>
          <w:spacing w:val="1"/>
        </w:rPr>
        <w:t xml:space="preserve"> </w:t>
      </w:r>
      <w:r>
        <w:t>принтер,</w:t>
      </w:r>
      <w:r>
        <w:rPr>
          <w:spacing w:val="1"/>
        </w:rPr>
        <w:t xml:space="preserve"> </w:t>
      </w:r>
      <w:r>
        <w:t>электронагревательные</w:t>
      </w:r>
      <w:r>
        <w:rPr>
          <w:spacing w:val="1"/>
        </w:rPr>
        <w:t xml:space="preserve"> </w:t>
      </w:r>
      <w:r>
        <w:t>приборы,</w:t>
      </w:r>
      <w:r>
        <w:rPr>
          <w:spacing w:val="1"/>
        </w:rPr>
        <w:t xml:space="preserve"> </w:t>
      </w:r>
      <w:r>
        <w:t>электроосветительные</w:t>
      </w:r>
      <w:r>
        <w:rPr>
          <w:spacing w:val="1"/>
        </w:rPr>
        <w:t xml:space="preserve"> </w:t>
      </w:r>
      <w:r>
        <w:t>приборы,</w:t>
      </w:r>
      <w:r>
        <w:rPr>
          <w:spacing w:val="1"/>
        </w:rPr>
        <w:t xml:space="preserve"> </w:t>
      </w:r>
      <w:r>
        <w:t>гальваника.</w:t>
      </w:r>
    </w:p>
    <w:p w:rsidR="009F5889" w:rsidRDefault="009F5889" w:rsidP="009F5889">
      <w:pPr>
        <w:pStyle w:val="Heading1"/>
        <w:spacing w:before="6"/>
        <w:divId w:val="1382554304"/>
      </w:pPr>
      <w:r>
        <w:t>11</w:t>
      </w:r>
      <w:r>
        <w:rPr>
          <w:spacing w:val="-1"/>
        </w:rPr>
        <w:t xml:space="preserve"> </w:t>
      </w:r>
      <w:r>
        <w:t>КЛАСС</w:t>
      </w:r>
    </w:p>
    <w:p w:rsidR="009F5889" w:rsidRPr="009F5889" w:rsidRDefault="009F5889" w:rsidP="009F5889">
      <w:pPr>
        <w:spacing w:before="41"/>
        <w:ind w:left="810"/>
        <w:jc w:val="both"/>
        <w:divId w:val="1382554304"/>
        <w:rPr>
          <w:b/>
          <w:lang w:val="ru-RU"/>
        </w:rPr>
      </w:pPr>
      <w:r w:rsidRPr="009F5889">
        <w:rPr>
          <w:b/>
          <w:lang w:val="ru-RU"/>
        </w:rPr>
        <w:t>Раздел</w:t>
      </w:r>
      <w:r w:rsidRPr="009F5889">
        <w:rPr>
          <w:b/>
          <w:spacing w:val="-3"/>
          <w:lang w:val="ru-RU"/>
        </w:rPr>
        <w:t xml:space="preserve"> </w:t>
      </w:r>
      <w:r w:rsidRPr="009F5889">
        <w:rPr>
          <w:b/>
          <w:lang w:val="ru-RU"/>
        </w:rPr>
        <w:t>4.</w:t>
      </w:r>
      <w:r w:rsidRPr="009F5889">
        <w:rPr>
          <w:b/>
          <w:spacing w:val="-2"/>
          <w:lang w:val="ru-RU"/>
        </w:rPr>
        <w:t xml:space="preserve"> </w:t>
      </w:r>
      <w:r w:rsidRPr="009F5889">
        <w:rPr>
          <w:b/>
          <w:lang w:val="ru-RU"/>
        </w:rPr>
        <w:t>Электродинамика</w:t>
      </w:r>
    </w:p>
    <w:p w:rsidR="009F5889" w:rsidRDefault="009F5889" w:rsidP="009F5889">
      <w:pPr>
        <w:pStyle w:val="Heading2"/>
        <w:spacing w:before="41"/>
        <w:divId w:val="1382554304"/>
      </w:pPr>
      <w:r>
        <w:t>Тема</w:t>
      </w:r>
      <w:r>
        <w:rPr>
          <w:spacing w:val="-3"/>
        </w:rPr>
        <w:t xml:space="preserve"> </w:t>
      </w:r>
      <w:r>
        <w:t>3.</w:t>
      </w:r>
      <w:r>
        <w:rPr>
          <w:spacing w:val="-3"/>
        </w:rPr>
        <w:t xml:space="preserve"> </w:t>
      </w:r>
      <w:r>
        <w:t>Магнитное</w:t>
      </w:r>
      <w:r>
        <w:rPr>
          <w:spacing w:val="-4"/>
        </w:rPr>
        <w:t xml:space="preserve"> </w:t>
      </w:r>
      <w:r>
        <w:t>поле.</w:t>
      </w:r>
      <w:r>
        <w:rPr>
          <w:spacing w:val="-3"/>
        </w:rPr>
        <w:t xml:space="preserve"> </w:t>
      </w:r>
      <w:r>
        <w:t>Электромагнитная</w:t>
      </w:r>
      <w:r>
        <w:rPr>
          <w:spacing w:val="-3"/>
        </w:rPr>
        <w:t xml:space="preserve"> </w:t>
      </w:r>
      <w:r>
        <w:t>индукция</w:t>
      </w:r>
    </w:p>
    <w:p w:rsidR="009F5889" w:rsidRDefault="009F5889" w:rsidP="009F5889">
      <w:pPr>
        <w:pStyle w:val="ab"/>
        <w:spacing w:before="38" w:line="276" w:lineRule="auto"/>
        <w:ind w:right="107"/>
        <w:divId w:val="1382554304"/>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61"/>
        </w:rPr>
        <w:t xml:space="preserve"> </w:t>
      </w:r>
      <w:r>
        <w:t>поле.</w:t>
      </w:r>
      <w:r>
        <w:rPr>
          <w:spacing w:val="1"/>
        </w:rPr>
        <w:t xml:space="preserve"> </w:t>
      </w:r>
      <w:r>
        <w:t>Вектор магнитной индукции. Принцип суперпозиции магнитных полей. Линии магнитной</w:t>
      </w:r>
      <w:r>
        <w:rPr>
          <w:spacing w:val="1"/>
        </w:rPr>
        <w:t xml:space="preserve"> </w:t>
      </w:r>
      <w:r>
        <w:t>индукции.</w:t>
      </w:r>
      <w:r>
        <w:rPr>
          <w:spacing w:val="-1"/>
        </w:rPr>
        <w:t xml:space="preserve"> </w:t>
      </w:r>
      <w:r>
        <w:t>Картина</w:t>
      </w:r>
      <w:r>
        <w:rPr>
          <w:spacing w:val="-2"/>
        </w:rPr>
        <w:t xml:space="preserve"> </w:t>
      </w:r>
      <w:r>
        <w:t>линий</w:t>
      </w:r>
      <w:r>
        <w:rPr>
          <w:spacing w:val="-1"/>
        </w:rPr>
        <w:t xml:space="preserve"> </w:t>
      </w:r>
      <w:r>
        <w:t>магнитной</w:t>
      </w:r>
      <w:r>
        <w:rPr>
          <w:spacing w:val="-2"/>
        </w:rPr>
        <w:t xml:space="preserve"> </w:t>
      </w:r>
      <w:r>
        <w:t>индукции</w:t>
      </w:r>
      <w:r>
        <w:rPr>
          <w:spacing w:val="-1"/>
        </w:rPr>
        <w:t xml:space="preserve"> </w:t>
      </w:r>
      <w:r>
        <w:t>поля</w:t>
      </w:r>
      <w:r>
        <w:rPr>
          <w:spacing w:val="-4"/>
        </w:rPr>
        <w:t xml:space="preserve"> </w:t>
      </w:r>
      <w:r>
        <w:t>постоянных</w:t>
      </w:r>
      <w:r>
        <w:rPr>
          <w:spacing w:val="2"/>
        </w:rPr>
        <w:t xml:space="preserve"> </w:t>
      </w:r>
      <w:r>
        <w:t>магнитов.</w:t>
      </w:r>
    </w:p>
    <w:p w:rsidR="009F5889" w:rsidRDefault="009F5889" w:rsidP="009F5889">
      <w:pPr>
        <w:pStyle w:val="ab"/>
        <w:spacing w:line="276" w:lineRule="auto"/>
        <w:ind w:right="109"/>
        <w:divId w:val="1382554304"/>
      </w:pPr>
      <w:r>
        <w:t>Магнитное</w:t>
      </w:r>
      <w:r>
        <w:rPr>
          <w:spacing w:val="1"/>
        </w:rPr>
        <w:t xml:space="preserve"> </w:t>
      </w:r>
      <w:r>
        <w:t>поле</w:t>
      </w:r>
      <w:r>
        <w:rPr>
          <w:spacing w:val="1"/>
        </w:rPr>
        <w:t xml:space="preserve"> </w:t>
      </w:r>
      <w:r>
        <w:t>проводника</w:t>
      </w:r>
      <w:r>
        <w:rPr>
          <w:spacing w:val="1"/>
        </w:rPr>
        <w:t xml:space="preserve"> </w:t>
      </w:r>
      <w:r>
        <w:t>с</w:t>
      </w:r>
      <w:r>
        <w:rPr>
          <w:spacing w:val="1"/>
        </w:rPr>
        <w:t xml:space="preserve"> </w:t>
      </w:r>
      <w:r>
        <w:t>током.</w:t>
      </w:r>
      <w:r>
        <w:rPr>
          <w:spacing w:val="1"/>
        </w:rPr>
        <w:t xml:space="preserve"> </w:t>
      </w:r>
      <w:r>
        <w:t>Картина</w:t>
      </w:r>
      <w:r>
        <w:rPr>
          <w:spacing w:val="1"/>
        </w:rPr>
        <w:t xml:space="preserve"> </w:t>
      </w:r>
      <w:r>
        <w:t>линий</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длинного прямого проводника и замкнутого кольцевого проводника, катушки с током. Опыт</w:t>
      </w:r>
      <w:r>
        <w:rPr>
          <w:spacing w:val="1"/>
        </w:rPr>
        <w:t xml:space="preserve"> </w:t>
      </w:r>
      <w:r>
        <w:t>Эрстеда.</w:t>
      </w:r>
      <w:r>
        <w:rPr>
          <w:spacing w:val="-1"/>
        </w:rPr>
        <w:t xml:space="preserve"> </w:t>
      </w:r>
      <w:r>
        <w:t>Взаимодействие</w:t>
      </w:r>
      <w:r>
        <w:rPr>
          <w:spacing w:val="-1"/>
        </w:rPr>
        <w:t xml:space="preserve"> </w:t>
      </w:r>
      <w:r>
        <w:t>проводников с</w:t>
      </w:r>
      <w:r>
        <w:rPr>
          <w:spacing w:val="-2"/>
        </w:rPr>
        <w:t xml:space="preserve"> </w:t>
      </w:r>
      <w:r>
        <w:t>током.</w:t>
      </w:r>
    </w:p>
    <w:p w:rsidR="009F5889" w:rsidRDefault="009F5889" w:rsidP="009F5889">
      <w:pPr>
        <w:pStyle w:val="ab"/>
        <w:ind w:left="810" w:firstLine="0"/>
        <w:divId w:val="1382554304"/>
      </w:pPr>
      <w:r>
        <w:t>Сила</w:t>
      </w:r>
      <w:r>
        <w:rPr>
          <w:spacing w:val="-3"/>
        </w:rPr>
        <w:t xml:space="preserve"> </w:t>
      </w:r>
      <w:r>
        <w:t>Ампера,</w:t>
      </w:r>
      <w:r>
        <w:rPr>
          <w:spacing w:val="-2"/>
        </w:rPr>
        <w:t xml:space="preserve"> </w:t>
      </w:r>
      <w:r>
        <w:t>её</w:t>
      </w:r>
      <w:r>
        <w:rPr>
          <w:spacing w:val="-3"/>
        </w:rPr>
        <w:t xml:space="preserve"> </w:t>
      </w:r>
      <w:r>
        <w:t>модуль</w:t>
      </w:r>
      <w:r>
        <w:rPr>
          <w:spacing w:val="-2"/>
        </w:rPr>
        <w:t xml:space="preserve"> </w:t>
      </w:r>
      <w:r>
        <w:t>и</w:t>
      </w:r>
      <w:r>
        <w:rPr>
          <w:spacing w:val="-2"/>
        </w:rPr>
        <w:t xml:space="preserve"> </w:t>
      </w:r>
      <w:r>
        <w:t>направление.</w:t>
      </w:r>
    </w:p>
    <w:p w:rsidR="009F5889" w:rsidRDefault="009F5889" w:rsidP="009F5889">
      <w:pPr>
        <w:pStyle w:val="ab"/>
        <w:spacing w:before="41" w:line="278" w:lineRule="auto"/>
        <w:ind w:right="111"/>
        <w:divId w:val="1382554304"/>
      </w:pPr>
      <w:r>
        <w:t>Сила</w:t>
      </w:r>
      <w:r>
        <w:rPr>
          <w:spacing w:val="1"/>
        </w:rPr>
        <w:t xml:space="preserve"> </w:t>
      </w:r>
      <w:r>
        <w:t>Лоренца,</w:t>
      </w:r>
      <w:r>
        <w:rPr>
          <w:spacing w:val="1"/>
        </w:rPr>
        <w:t xml:space="preserve"> </w:t>
      </w:r>
      <w:r>
        <w:t>её</w:t>
      </w:r>
      <w:r>
        <w:rPr>
          <w:spacing w:val="1"/>
        </w:rPr>
        <w:t xml:space="preserve"> </w:t>
      </w:r>
      <w:r>
        <w:t>модуль</w:t>
      </w:r>
      <w:r>
        <w:rPr>
          <w:spacing w:val="1"/>
        </w:rPr>
        <w:t xml:space="preserve"> </w:t>
      </w:r>
      <w:r>
        <w:t>и</w:t>
      </w:r>
      <w:r>
        <w:rPr>
          <w:spacing w:val="1"/>
        </w:rPr>
        <w:t xml:space="preserve"> </w:t>
      </w:r>
      <w:r>
        <w:t>направление.</w:t>
      </w:r>
      <w:r>
        <w:rPr>
          <w:spacing w:val="1"/>
        </w:rPr>
        <w:t xml:space="preserve"> </w:t>
      </w:r>
      <w:r>
        <w:t>Движение</w:t>
      </w:r>
      <w:r>
        <w:rPr>
          <w:spacing w:val="1"/>
        </w:rPr>
        <w:t xml:space="preserve"> </w:t>
      </w:r>
      <w:r>
        <w:t>заряженной</w:t>
      </w:r>
      <w:r>
        <w:rPr>
          <w:spacing w:val="1"/>
        </w:rPr>
        <w:t xml:space="preserve"> </w:t>
      </w:r>
      <w:r>
        <w:t>частицы</w:t>
      </w:r>
      <w:r>
        <w:rPr>
          <w:spacing w:val="61"/>
        </w:rPr>
        <w:t xml:space="preserve"> </w:t>
      </w:r>
      <w:r>
        <w:t>в</w:t>
      </w:r>
      <w:r>
        <w:rPr>
          <w:spacing w:val="1"/>
        </w:rPr>
        <w:t xml:space="preserve"> </w:t>
      </w:r>
      <w:r>
        <w:t>однородном</w:t>
      </w:r>
      <w:r>
        <w:rPr>
          <w:spacing w:val="-2"/>
        </w:rPr>
        <w:t xml:space="preserve"> </w:t>
      </w:r>
      <w:r>
        <w:t>магнитном</w:t>
      </w:r>
      <w:r>
        <w:rPr>
          <w:spacing w:val="-4"/>
        </w:rPr>
        <w:t xml:space="preserve"> </w:t>
      </w:r>
      <w:r>
        <w:t>поле. Работа</w:t>
      </w:r>
      <w:r>
        <w:rPr>
          <w:spacing w:val="-1"/>
        </w:rPr>
        <w:t xml:space="preserve"> </w:t>
      </w:r>
      <w:r>
        <w:t>силы</w:t>
      </w:r>
      <w:r>
        <w:rPr>
          <w:spacing w:val="-1"/>
        </w:rPr>
        <w:t xml:space="preserve"> </w:t>
      </w:r>
      <w:r>
        <w:t>Лоренца.</w:t>
      </w:r>
    </w:p>
    <w:p w:rsidR="009F5889" w:rsidRDefault="009F5889" w:rsidP="009F5889">
      <w:pPr>
        <w:pStyle w:val="ab"/>
        <w:spacing w:line="272" w:lineRule="exact"/>
        <w:ind w:left="810" w:firstLine="0"/>
        <w:divId w:val="1382554304"/>
      </w:pPr>
      <w:r>
        <w:t xml:space="preserve">Явление  </w:t>
      </w:r>
      <w:r>
        <w:rPr>
          <w:spacing w:val="9"/>
        </w:rPr>
        <w:t xml:space="preserve"> </w:t>
      </w:r>
      <w:r>
        <w:t xml:space="preserve">электромагнитной   </w:t>
      </w:r>
      <w:r>
        <w:rPr>
          <w:spacing w:val="10"/>
        </w:rPr>
        <w:t xml:space="preserve"> </w:t>
      </w:r>
      <w:r>
        <w:t xml:space="preserve">индукции.   </w:t>
      </w:r>
      <w:r>
        <w:rPr>
          <w:spacing w:val="10"/>
        </w:rPr>
        <w:t xml:space="preserve"> </w:t>
      </w:r>
      <w:r>
        <w:t xml:space="preserve">Поток   </w:t>
      </w:r>
      <w:r>
        <w:rPr>
          <w:spacing w:val="12"/>
        </w:rPr>
        <w:t xml:space="preserve"> </w:t>
      </w:r>
      <w:r>
        <w:t xml:space="preserve">вектора   </w:t>
      </w:r>
      <w:r>
        <w:rPr>
          <w:spacing w:val="10"/>
        </w:rPr>
        <w:t xml:space="preserve"> </w:t>
      </w:r>
      <w:r>
        <w:t xml:space="preserve">магнитной   </w:t>
      </w:r>
      <w:r>
        <w:rPr>
          <w:spacing w:val="9"/>
        </w:rPr>
        <w:t xml:space="preserve"> </w:t>
      </w:r>
      <w:r>
        <w:t>индукции.</w:t>
      </w:r>
    </w:p>
    <w:p w:rsidR="009F5889" w:rsidRDefault="009F5889" w:rsidP="009F5889">
      <w:pPr>
        <w:pStyle w:val="ab"/>
        <w:spacing w:before="41"/>
        <w:ind w:firstLine="0"/>
        <w:divId w:val="1382554304"/>
      </w:pPr>
      <w:r>
        <w:t>Электродвижущая</w:t>
      </w:r>
      <w:r>
        <w:rPr>
          <w:spacing w:val="-6"/>
        </w:rPr>
        <w:t xml:space="preserve"> </w:t>
      </w:r>
      <w:r>
        <w:t>сила</w:t>
      </w:r>
      <w:r>
        <w:rPr>
          <w:spacing w:val="-4"/>
        </w:rPr>
        <w:t xml:space="preserve"> </w:t>
      </w:r>
      <w:r>
        <w:t>индукции.</w:t>
      </w:r>
      <w:r>
        <w:rPr>
          <w:spacing w:val="-5"/>
        </w:rPr>
        <w:t xml:space="preserve"> </w:t>
      </w:r>
      <w:r>
        <w:t>Закон</w:t>
      </w:r>
      <w:r>
        <w:rPr>
          <w:spacing w:val="-5"/>
        </w:rPr>
        <w:t xml:space="preserve"> </w:t>
      </w:r>
      <w:r>
        <w:t>электромагнитной</w:t>
      </w:r>
      <w:r>
        <w:rPr>
          <w:spacing w:val="-5"/>
        </w:rPr>
        <w:t xml:space="preserve"> </w:t>
      </w:r>
      <w:r>
        <w:t>индукции</w:t>
      </w:r>
      <w:r>
        <w:rPr>
          <w:spacing w:val="-5"/>
        </w:rPr>
        <w:t xml:space="preserve"> </w:t>
      </w:r>
      <w:r>
        <w:t>Фарадея.</w:t>
      </w:r>
    </w:p>
    <w:p w:rsidR="009F5889" w:rsidRPr="009F5889" w:rsidRDefault="009F5889" w:rsidP="009F5889">
      <w:pPr>
        <w:divId w:val="1382554304"/>
        <w:rPr>
          <w:lang w:val="ru-RU"/>
        </w:rPr>
        <w:sectPr w:rsidR="009F5889" w:rsidRPr="009F5889">
          <w:headerReference w:type="default" r:id="rId14"/>
          <w:pgSz w:w="11910" w:h="16390"/>
          <w:pgMar w:top="1140" w:right="460" w:bottom="280" w:left="1600" w:header="722" w:footer="0" w:gutter="0"/>
          <w:cols w:space="720"/>
        </w:sectPr>
      </w:pPr>
    </w:p>
    <w:p w:rsidR="009F5889" w:rsidRDefault="009F5889" w:rsidP="009F5889">
      <w:pPr>
        <w:pStyle w:val="ab"/>
        <w:spacing w:before="80" w:line="276" w:lineRule="auto"/>
        <w:jc w:val="left"/>
        <w:divId w:val="1382554304"/>
      </w:pPr>
      <w:r>
        <w:lastRenderedPageBreak/>
        <w:t>Вихревое</w:t>
      </w:r>
      <w:r>
        <w:rPr>
          <w:spacing w:val="47"/>
        </w:rPr>
        <w:t xml:space="preserve"> </w:t>
      </w:r>
      <w:r>
        <w:t>электрическое</w:t>
      </w:r>
      <w:r>
        <w:rPr>
          <w:spacing w:val="47"/>
        </w:rPr>
        <w:t xml:space="preserve"> </w:t>
      </w:r>
      <w:r>
        <w:t>поле.</w:t>
      </w:r>
      <w:r>
        <w:rPr>
          <w:spacing w:val="48"/>
        </w:rPr>
        <w:t xml:space="preserve"> </w:t>
      </w:r>
      <w:r>
        <w:t>Электродвижущая</w:t>
      </w:r>
      <w:r>
        <w:rPr>
          <w:spacing w:val="50"/>
        </w:rPr>
        <w:t xml:space="preserve"> </w:t>
      </w:r>
      <w:r>
        <w:t>сила</w:t>
      </w:r>
      <w:r>
        <w:rPr>
          <w:spacing w:val="47"/>
        </w:rPr>
        <w:t xml:space="preserve"> </w:t>
      </w:r>
      <w:r>
        <w:t>индукции</w:t>
      </w:r>
      <w:r>
        <w:rPr>
          <w:spacing w:val="49"/>
        </w:rPr>
        <w:t xml:space="preserve"> </w:t>
      </w:r>
      <w:r>
        <w:t>в</w:t>
      </w:r>
      <w:r>
        <w:rPr>
          <w:spacing w:val="48"/>
        </w:rPr>
        <w:t xml:space="preserve"> </w:t>
      </w:r>
      <w:r>
        <w:t>проводнике,</w:t>
      </w:r>
      <w:r>
        <w:rPr>
          <w:spacing w:val="-57"/>
        </w:rPr>
        <w:t xml:space="preserve"> </w:t>
      </w:r>
      <w:r>
        <w:t>движущемся</w:t>
      </w:r>
      <w:r>
        <w:rPr>
          <w:spacing w:val="-1"/>
        </w:rPr>
        <w:t xml:space="preserve"> </w:t>
      </w:r>
      <w:r>
        <w:t>поступательно в</w:t>
      </w:r>
      <w:r>
        <w:rPr>
          <w:spacing w:val="-1"/>
        </w:rPr>
        <w:t xml:space="preserve"> </w:t>
      </w:r>
      <w:r>
        <w:t>однородном</w:t>
      </w:r>
      <w:r>
        <w:rPr>
          <w:spacing w:val="-2"/>
        </w:rPr>
        <w:t xml:space="preserve"> </w:t>
      </w:r>
      <w:r>
        <w:t>магнитном</w:t>
      </w:r>
      <w:r>
        <w:rPr>
          <w:spacing w:val="-1"/>
        </w:rPr>
        <w:t xml:space="preserve"> </w:t>
      </w:r>
      <w:r>
        <w:t>поле.</w:t>
      </w:r>
    </w:p>
    <w:p w:rsidR="009F5889" w:rsidRDefault="009F5889" w:rsidP="009F5889">
      <w:pPr>
        <w:pStyle w:val="ab"/>
        <w:spacing w:line="275" w:lineRule="exact"/>
        <w:ind w:left="810" w:firstLine="0"/>
        <w:jc w:val="left"/>
        <w:divId w:val="1382554304"/>
      </w:pPr>
      <w:r>
        <w:t>Правило</w:t>
      </w:r>
      <w:r>
        <w:rPr>
          <w:spacing w:val="-5"/>
        </w:rPr>
        <w:t xml:space="preserve"> </w:t>
      </w:r>
      <w:r>
        <w:t>Ленца.</w:t>
      </w:r>
    </w:p>
    <w:p w:rsidR="009F5889" w:rsidRDefault="009F5889" w:rsidP="009F5889">
      <w:pPr>
        <w:pStyle w:val="ab"/>
        <w:spacing w:before="43" w:line="276" w:lineRule="auto"/>
        <w:ind w:left="810" w:firstLine="0"/>
        <w:jc w:val="left"/>
        <w:divId w:val="1382554304"/>
      </w:pPr>
      <w:r>
        <w:t>Индуктивность.</w:t>
      </w:r>
      <w:r>
        <w:rPr>
          <w:spacing w:val="-7"/>
        </w:rPr>
        <w:t xml:space="preserve"> </w:t>
      </w:r>
      <w:r>
        <w:t>Явление</w:t>
      </w:r>
      <w:r>
        <w:rPr>
          <w:spacing w:val="-8"/>
        </w:rPr>
        <w:t xml:space="preserve"> </w:t>
      </w:r>
      <w:r>
        <w:t>самоиндукции.</w:t>
      </w:r>
      <w:r>
        <w:rPr>
          <w:spacing w:val="-6"/>
        </w:rPr>
        <w:t xml:space="preserve"> </w:t>
      </w:r>
      <w:r>
        <w:t>Электродвижущая</w:t>
      </w:r>
      <w:r>
        <w:rPr>
          <w:spacing w:val="-5"/>
        </w:rPr>
        <w:t xml:space="preserve"> </w:t>
      </w:r>
      <w:r>
        <w:t>сила</w:t>
      </w:r>
      <w:r>
        <w:rPr>
          <w:spacing w:val="-7"/>
        </w:rPr>
        <w:t xml:space="preserve"> </w:t>
      </w:r>
      <w:r>
        <w:t>самоиндукции.</w:t>
      </w:r>
      <w:r>
        <w:rPr>
          <w:spacing w:val="-57"/>
        </w:rPr>
        <w:t xml:space="preserve"> </w:t>
      </w:r>
      <w:r>
        <w:t>Энергия</w:t>
      </w:r>
      <w:r>
        <w:rPr>
          <w:spacing w:val="-1"/>
        </w:rPr>
        <w:t xml:space="preserve"> </w:t>
      </w:r>
      <w:r>
        <w:t>магнитного поля</w:t>
      </w:r>
      <w:r>
        <w:rPr>
          <w:spacing w:val="-1"/>
        </w:rPr>
        <w:t xml:space="preserve"> </w:t>
      </w:r>
      <w:r>
        <w:t>катушки с</w:t>
      </w:r>
      <w:r>
        <w:rPr>
          <w:spacing w:val="-2"/>
        </w:rPr>
        <w:t xml:space="preserve"> </w:t>
      </w:r>
      <w:r>
        <w:t>током.</w:t>
      </w:r>
    </w:p>
    <w:p w:rsidR="009F5889" w:rsidRDefault="009F5889" w:rsidP="009F5889">
      <w:pPr>
        <w:pStyle w:val="ab"/>
        <w:spacing w:line="275" w:lineRule="exact"/>
        <w:ind w:left="810" w:firstLine="0"/>
        <w:jc w:val="left"/>
        <w:divId w:val="1382554304"/>
      </w:pPr>
      <w:r>
        <w:t>Электромагнитное</w:t>
      </w:r>
      <w:r>
        <w:rPr>
          <w:spacing w:val="-7"/>
        </w:rPr>
        <w:t xml:space="preserve"> </w:t>
      </w:r>
      <w:r>
        <w:t>поле.</w:t>
      </w:r>
    </w:p>
    <w:p w:rsidR="009F5889" w:rsidRDefault="009F5889" w:rsidP="009F5889">
      <w:pPr>
        <w:pStyle w:val="ab"/>
        <w:tabs>
          <w:tab w:val="left" w:pos="2380"/>
          <w:tab w:val="left" w:pos="3757"/>
          <w:tab w:val="left" w:pos="4138"/>
          <w:tab w:val="left" w:pos="5771"/>
          <w:tab w:val="left" w:pos="7325"/>
          <w:tab w:val="left" w:pos="8791"/>
        </w:tabs>
        <w:spacing w:before="41" w:line="276" w:lineRule="auto"/>
        <w:ind w:right="113"/>
        <w:jc w:val="left"/>
        <w:divId w:val="1382554304"/>
      </w:pPr>
      <w:r>
        <w:t>Технические</w:t>
      </w:r>
      <w:r>
        <w:tab/>
        <w:t>устройства</w:t>
      </w:r>
      <w:r>
        <w:tab/>
        <w:t>и</w:t>
      </w:r>
      <w:r>
        <w:tab/>
        <w:t>практическое</w:t>
      </w:r>
      <w:r>
        <w:tab/>
        <w:t>применение:</w:t>
      </w:r>
      <w:r>
        <w:tab/>
        <w:t>постоянные</w:t>
      </w:r>
      <w:r>
        <w:tab/>
      </w:r>
      <w:r>
        <w:rPr>
          <w:spacing w:val="-1"/>
        </w:rPr>
        <w:t>магниты,</w:t>
      </w:r>
      <w:r>
        <w:rPr>
          <w:spacing w:val="-57"/>
        </w:rPr>
        <w:t xml:space="preserve"> </w:t>
      </w:r>
      <w:r>
        <w:t>электромагниты,</w:t>
      </w:r>
      <w:r>
        <w:rPr>
          <w:spacing w:val="-4"/>
        </w:rPr>
        <w:t xml:space="preserve"> </w:t>
      </w:r>
      <w:r>
        <w:t>электродвигатель,</w:t>
      </w:r>
      <w:r>
        <w:rPr>
          <w:spacing w:val="-1"/>
        </w:rPr>
        <w:t xml:space="preserve"> </w:t>
      </w:r>
      <w:r>
        <w:t>ускорители</w:t>
      </w:r>
      <w:r>
        <w:rPr>
          <w:spacing w:val="-3"/>
        </w:rPr>
        <w:t xml:space="preserve"> </w:t>
      </w:r>
      <w:r>
        <w:t>элементарных</w:t>
      </w:r>
      <w:r>
        <w:rPr>
          <w:spacing w:val="-3"/>
        </w:rPr>
        <w:t xml:space="preserve"> </w:t>
      </w:r>
      <w:r>
        <w:t>частиц,</w:t>
      </w:r>
      <w:r>
        <w:rPr>
          <w:spacing w:val="-3"/>
        </w:rPr>
        <w:t xml:space="preserve"> </w:t>
      </w:r>
      <w:r>
        <w:t>индукционная</w:t>
      </w:r>
      <w:r>
        <w:rPr>
          <w:spacing w:val="-3"/>
        </w:rPr>
        <w:t xml:space="preserve"> </w:t>
      </w:r>
      <w:r>
        <w:t>печь.</w:t>
      </w:r>
    </w:p>
    <w:p w:rsidR="009F5889" w:rsidRPr="009F5889" w:rsidRDefault="009F5889" w:rsidP="009F5889">
      <w:pPr>
        <w:spacing w:before="1"/>
        <w:ind w:left="810"/>
        <w:divId w:val="1382554304"/>
        <w:rPr>
          <w:i/>
          <w:lang w:val="ru-RU"/>
        </w:rPr>
      </w:pPr>
      <w:r w:rsidRPr="009F5889">
        <w:rPr>
          <w:i/>
          <w:lang w:val="ru-RU"/>
        </w:rPr>
        <w:t>Демонстрации</w:t>
      </w:r>
    </w:p>
    <w:p w:rsidR="009F5889" w:rsidRDefault="009F5889" w:rsidP="009F5889">
      <w:pPr>
        <w:pStyle w:val="ab"/>
        <w:spacing w:before="41"/>
        <w:ind w:left="810" w:firstLine="0"/>
        <w:jc w:val="left"/>
        <w:divId w:val="1382554304"/>
      </w:pPr>
      <w:r>
        <w:t>Опыт</w:t>
      </w:r>
      <w:r>
        <w:rPr>
          <w:spacing w:val="-5"/>
        </w:rPr>
        <w:t xml:space="preserve"> </w:t>
      </w:r>
      <w:r>
        <w:t>Эрстеда.</w:t>
      </w:r>
    </w:p>
    <w:p w:rsidR="009F5889" w:rsidRDefault="009F5889" w:rsidP="009F5889">
      <w:pPr>
        <w:pStyle w:val="ab"/>
        <w:spacing w:before="40" w:line="276" w:lineRule="auto"/>
        <w:ind w:left="810" w:right="3147" w:firstLine="0"/>
        <w:jc w:val="left"/>
        <w:divId w:val="1382554304"/>
      </w:pPr>
      <w:r>
        <w:t>Отклонение</w:t>
      </w:r>
      <w:r>
        <w:rPr>
          <w:spacing w:val="-6"/>
        </w:rPr>
        <w:t xml:space="preserve"> </w:t>
      </w:r>
      <w:r>
        <w:t>электронного</w:t>
      </w:r>
      <w:r>
        <w:rPr>
          <w:spacing w:val="-4"/>
        </w:rPr>
        <w:t xml:space="preserve"> </w:t>
      </w:r>
      <w:r>
        <w:t>пучка</w:t>
      </w:r>
      <w:r>
        <w:rPr>
          <w:spacing w:val="-5"/>
        </w:rPr>
        <w:t xml:space="preserve"> </w:t>
      </w:r>
      <w:r>
        <w:t>магнитным</w:t>
      </w:r>
      <w:r>
        <w:rPr>
          <w:spacing w:val="-7"/>
        </w:rPr>
        <w:t xml:space="preserve"> </w:t>
      </w:r>
      <w:r>
        <w:t>полем.</w:t>
      </w:r>
      <w:r>
        <w:rPr>
          <w:spacing w:val="-57"/>
        </w:rPr>
        <w:t xml:space="preserve"> </w:t>
      </w:r>
      <w:r>
        <w:t>Линии</w:t>
      </w:r>
      <w:r>
        <w:rPr>
          <w:spacing w:val="-3"/>
        </w:rPr>
        <w:t xml:space="preserve"> </w:t>
      </w:r>
      <w:r>
        <w:t>индукции магнитного</w:t>
      </w:r>
      <w:r>
        <w:rPr>
          <w:spacing w:val="-1"/>
        </w:rPr>
        <w:t xml:space="preserve"> </w:t>
      </w:r>
      <w:r>
        <w:t>поля.</w:t>
      </w:r>
    </w:p>
    <w:p w:rsidR="009F5889" w:rsidRDefault="009F5889" w:rsidP="009F5889">
      <w:pPr>
        <w:pStyle w:val="ab"/>
        <w:spacing w:before="2" w:line="276" w:lineRule="auto"/>
        <w:ind w:left="810" w:right="4515" w:firstLine="0"/>
        <w:jc w:val="left"/>
        <w:divId w:val="1382554304"/>
      </w:pPr>
      <w:r>
        <w:t>Взаимодействие двух проводников с током.</w:t>
      </w:r>
      <w:r>
        <w:rPr>
          <w:spacing w:val="-57"/>
        </w:rPr>
        <w:t xml:space="preserve"> </w:t>
      </w:r>
      <w:r>
        <w:t>Сила</w:t>
      </w:r>
      <w:r>
        <w:rPr>
          <w:spacing w:val="-2"/>
        </w:rPr>
        <w:t xml:space="preserve"> </w:t>
      </w:r>
      <w:r>
        <w:t>Ампера.</w:t>
      </w:r>
    </w:p>
    <w:p w:rsidR="009F5889" w:rsidRDefault="009F5889" w:rsidP="009F5889">
      <w:pPr>
        <w:pStyle w:val="ab"/>
        <w:spacing w:line="276" w:lineRule="auto"/>
        <w:ind w:left="810" w:right="4289" w:firstLine="0"/>
        <w:jc w:val="left"/>
        <w:divId w:val="1382554304"/>
      </w:pPr>
      <w:r>
        <w:t>Действие силы Лоренца на ионы электролита.</w:t>
      </w:r>
      <w:r>
        <w:rPr>
          <w:spacing w:val="-57"/>
        </w:rPr>
        <w:t xml:space="preserve"> </w:t>
      </w:r>
      <w:r>
        <w:t>Явление</w:t>
      </w:r>
      <w:r>
        <w:rPr>
          <w:spacing w:val="-3"/>
        </w:rPr>
        <w:t xml:space="preserve"> </w:t>
      </w:r>
      <w:r>
        <w:t>электромагнитной</w:t>
      </w:r>
      <w:r>
        <w:rPr>
          <w:spacing w:val="-1"/>
        </w:rPr>
        <w:t xml:space="preserve"> </w:t>
      </w:r>
      <w:r>
        <w:t>индукции.</w:t>
      </w:r>
    </w:p>
    <w:p w:rsidR="009F5889" w:rsidRDefault="009F5889" w:rsidP="009F5889">
      <w:pPr>
        <w:pStyle w:val="ab"/>
        <w:ind w:left="810" w:firstLine="0"/>
        <w:jc w:val="left"/>
        <w:divId w:val="1382554304"/>
      </w:pPr>
      <w:r>
        <w:t>Правило</w:t>
      </w:r>
      <w:r>
        <w:rPr>
          <w:spacing w:val="-5"/>
        </w:rPr>
        <w:t xml:space="preserve"> </w:t>
      </w:r>
      <w:r>
        <w:t>Ленца.</w:t>
      </w:r>
    </w:p>
    <w:p w:rsidR="009F5889" w:rsidRDefault="009F5889" w:rsidP="009F5889">
      <w:pPr>
        <w:pStyle w:val="ab"/>
        <w:spacing w:before="41" w:line="276" w:lineRule="auto"/>
        <w:jc w:val="left"/>
        <w:divId w:val="1382554304"/>
      </w:pPr>
      <w:r>
        <w:t>Зависимость</w:t>
      </w:r>
      <w:r>
        <w:rPr>
          <w:spacing w:val="1"/>
        </w:rPr>
        <w:t xml:space="preserve"> </w:t>
      </w:r>
      <w:r>
        <w:t>электродвижущей</w:t>
      </w:r>
      <w:r>
        <w:rPr>
          <w:spacing w:val="1"/>
        </w:rPr>
        <w:t xml:space="preserve"> </w:t>
      </w:r>
      <w:r>
        <w:t>силы</w:t>
      </w:r>
      <w:r>
        <w:rPr>
          <w:spacing w:val="1"/>
        </w:rPr>
        <w:t xml:space="preserve"> </w:t>
      </w:r>
      <w:r>
        <w:t>индукции</w:t>
      </w:r>
      <w:r>
        <w:rPr>
          <w:spacing w:val="1"/>
        </w:rPr>
        <w:t xml:space="preserve"> </w:t>
      </w:r>
      <w:r>
        <w:t>от</w:t>
      </w:r>
      <w:r>
        <w:rPr>
          <w:spacing w:val="1"/>
        </w:rPr>
        <w:t xml:space="preserve"> </w:t>
      </w:r>
      <w:r>
        <w:t>скорости</w:t>
      </w:r>
      <w:r>
        <w:rPr>
          <w:spacing w:val="1"/>
        </w:rPr>
        <w:t xml:space="preserve"> </w:t>
      </w:r>
      <w:r>
        <w:t>изменения</w:t>
      </w:r>
      <w:r>
        <w:rPr>
          <w:spacing w:val="1"/>
        </w:rPr>
        <w:t xml:space="preserve"> </w:t>
      </w:r>
      <w:r>
        <w:t>магнитного</w:t>
      </w:r>
      <w:r>
        <w:rPr>
          <w:spacing w:val="-58"/>
        </w:rPr>
        <w:t xml:space="preserve"> </w:t>
      </w:r>
      <w:r>
        <w:t>потока.</w:t>
      </w:r>
    </w:p>
    <w:p w:rsidR="009F5889" w:rsidRDefault="009F5889" w:rsidP="009F5889">
      <w:pPr>
        <w:pStyle w:val="ab"/>
        <w:spacing w:line="275" w:lineRule="exact"/>
        <w:ind w:left="810" w:firstLine="0"/>
        <w:jc w:val="left"/>
        <w:divId w:val="1382554304"/>
      </w:pPr>
      <w:r>
        <w:t>Явление</w:t>
      </w:r>
      <w:r>
        <w:rPr>
          <w:spacing w:val="-7"/>
        </w:rPr>
        <w:t xml:space="preserve"> </w:t>
      </w:r>
      <w:r>
        <w:t>самоиндукции.</w:t>
      </w:r>
    </w:p>
    <w:p w:rsidR="009F5889" w:rsidRPr="009F5889" w:rsidRDefault="009F5889" w:rsidP="009F5889">
      <w:pPr>
        <w:spacing w:before="43"/>
        <w:ind w:left="810"/>
        <w:divId w:val="1382554304"/>
        <w:rPr>
          <w:i/>
          <w:lang w:val="ru-RU"/>
        </w:rPr>
      </w:pPr>
      <w:r w:rsidRPr="009F5889">
        <w:rPr>
          <w:i/>
          <w:lang w:val="ru-RU"/>
        </w:rPr>
        <w:t>Ученический</w:t>
      </w:r>
      <w:r w:rsidRPr="009F5889">
        <w:rPr>
          <w:i/>
          <w:spacing w:val="-2"/>
          <w:lang w:val="ru-RU"/>
        </w:rPr>
        <w:t xml:space="preserve"> </w:t>
      </w:r>
      <w:r w:rsidRPr="009F5889">
        <w:rPr>
          <w:i/>
          <w:lang w:val="ru-RU"/>
        </w:rPr>
        <w:t>эксперимент,</w:t>
      </w:r>
      <w:r w:rsidRPr="009F5889">
        <w:rPr>
          <w:i/>
          <w:spacing w:val="-3"/>
          <w:lang w:val="ru-RU"/>
        </w:rPr>
        <w:t xml:space="preserve"> </w:t>
      </w:r>
      <w:r w:rsidRPr="009F5889">
        <w:rPr>
          <w:i/>
          <w:lang w:val="ru-RU"/>
        </w:rPr>
        <w:t>лабораторные</w:t>
      </w:r>
      <w:r w:rsidRPr="009F5889">
        <w:rPr>
          <w:i/>
          <w:spacing w:val="-2"/>
          <w:lang w:val="ru-RU"/>
        </w:rPr>
        <w:t xml:space="preserve"> </w:t>
      </w:r>
      <w:r w:rsidRPr="009F5889">
        <w:rPr>
          <w:i/>
          <w:lang w:val="ru-RU"/>
        </w:rPr>
        <w:t>работы</w:t>
      </w:r>
    </w:p>
    <w:p w:rsidR="009F5889" w:rsidRDefault="009F5889" w:rsidP="009F5889">
      <w:pPr>
        <w:pStyle w:val="ab"/>
        <w:spacing w:before="41"/>
        <w:ind w:left="810" w:firstLine="0"/>
        <w:jc w:val="left"/>
        <w:divId w:val="1382554304"/>
      </w:pPr>
      <w:r>
        <w:t>Изучение</w:t>
      </w:r>
      <w:r>
        <w:rPr>
          <w:spacing w:val="-3"/>
        </w:rPr>
        <w:t xml:space="preserve"> </w:t>
      </w:r>
      <w:r>
        <w:t>магнитного</w:t>
      </w:r>
      <w:r>
        <w:rPr>
          <w:spacing w:val="-5"/>
        </w:rPr>
        <w:t xml:space="preserve"> </w:t>
      </w:r>
      <w:r>
        <w:t>поля</w:t>
      </w:r>
      <w:r>
        <w:rPr>
          <w:spacing w:val="-2"/>
        </w:rPr>
        <w:t xml:space="preserve"> </w:t>
      </w:r>
      <w:r>
        <w:t>катушки</w:t>
      </w:r>
      <w:r>
        <w:rPr>
          <w:spacing w:val="-1"/>
        </w:rPr>
        <w:t xml:space="preserve"> </w:t>
      </w:r>
      <w:r>
        <w:t>с</w:t>
      </w:r>
      <w:r>
        <w:rPr>
          <w:spacing w:val="-3"/>
        </w:rPr>
        <w:t xml:space="preserve"> </w:t>
      </w:r>
      <w:r>
        <w:t>током.</w:t>
      </w:r>
    </w:p>
    <w:p w:rsidR="009F5889" w:rsidRDefault="009F5889" w:rsidP="009F5889">
      <w:pPr>
        <w:pStyle w:val="ab"/>
        <w:spacing w:before="41" w:line="276" w:lineRule="auto"/>
        <w:ind w:left="810" w:right="2500" w:firstLine="0"/>
        <w:jc w:val="left"/>
        <w:divId w:val="1382554304"/>
      </w:pPr>
      <w:r>
        <w:t>Исследование действия постоянного магнита на рамку с током.</w:t>
      </w:r>
      <w:r>
        <w:rPr>
          <w:spacing w:val="-58"/>
        </w:rPr>
        <w:t xml:space="preserve"> </w:t>
      </w:r>
      <w:r>
        <w:t>Исследование</w:t>
      </w:r>
      <w:r>
        <w:rPr>
          <w:spacing w:val="-2"/>
        </w:rPr>
        <w:t xml:space="preserve"> </w:t>
      </w:r>
      <w:r>
        <w:t>явления</w:t>
      </w:r>
      <w:r>
        <w:rPr>
          <w:spacing w:val="-1"/>
        </w:rPr>
        <w:t xml:space="preserve"> </w:t>
      </w:r>
      <w:r>
        <w:t>электромагнитной</w:t>
      </w:r>
      <w:r>
        <w:rPr>
          <w:spacing w:val="-1"/>
        </w:rPr>
        <w:t xml:space="preserve"> </w:t>
      </w:r>
      <w:r>
        <w:t>индукции.</w:t>
      </w:r>
    </w:p>
    <w:p w:rsidR="009F5889" w:rsidRDefault="009F5889" w:rsidP="009F5889">
      <w:pPr>
        <w:pStyle w:val="Heading1"/>
        <w:spacing w:before="7"/>
        <w:jc w:val="left"/>
        <w:divId w:val="1382554304"/>
      </w:pPr>
      <w:r>
        <w:t>Раздел</w:t>
      </w:r>
      <w:r>
        <w:rPr>
          <w:spacing w:val="-2"/>
        </w:rPr>
        <w:t xml:space="preserve"> </w:t>
      </w:r>
      <w:r>
        <w:t>5.</w:t>
      </w:r>
      <w:r>
        <w:rPr>
          <w:spacing w:val="-1"/>
        </w:rPr>
        <w:t xml:space="preserve"> </w:t>
      </w:r>
      <w:r>
        <w:t>Колебания</w:t>
      </w:r>
      <w:r>
        <w:rPr>
          <w:spacing w:val="-1"/>
        </w:rPr>
        <w:t xml:space="preserve"> </w:t>
      </w:r>
      <w:r>
        <w:t>и</w:t>
      </w:r>
      <w:r>
        <w:rPr>
          <w:spacing w:val="-1"/>
        </w:rPr>
        <w:t xml:space="preserve"> </w:t>
      </w:r>
      <w:r>
        <w:t>волны</w:t>
      </w:r>
    </w:p>
    <w:p w:rsidR="009F5889" w:rsidRDefault="009F5889" w:rsidP="009F5889">
      <w:pPr>
        <w:pStyle w:val="Heading2"/>
        <w:spacing w:before="40"/>
        <w:jc w:val="left"/>
        <w:divId w:val="1382554304"/>
      </w:pPr>
      <w:r>
        <w:t>Тема</w:t>
      </w:r>
      <w:r>
        <w:rPr>
          <w:spacing w:val="-3"/>
        </w:rPr>
        <w:t xml:space="preserve"> </w:t>
      </w:r>
      <w:r>
        <w:t>1.</w:t>
      </w:r>
      <w:r>
        <w:rPr>
          <w:spacing w:val="-2"/>
        </w:rPr>
        <w:t xml:space="preserve"> </w:t>
      </w:r>
      <w:r>
        <w:t>Механические</w:t>
      </w:r>
      <w:r>
        <w:rPr>
          <w:spacing w:val="-4"/>
        </w:rPr>
        <w:t xml:space="preserve"> </w:t>
      </w:r>
      <w:r>
        <w:t>и</w:t>
      </w:r>
      <w:r>
        <w:rPr>
          <w:spacing w:val="-2"/>
        </w:rPr>
        <w:t xml:space="preserve"> </w:t>
      </w:r>
      <w:r>
        <w:t>электромагнитные</w:t>
      </w:r>
      <w:r>
        <w:rPr>
          <w:spacing w:val="-3"/>
        </w:rPr>
        <w:t xml:space="preserve"> </w:t>
      </w:r>
      <w:r>
        <w:t>колебания</w:t>
      </w:r>
    </w:p>
    <w:p w:rsidR="009F5889" w:rsidRDefault="009F5889" w:rsidP="009F5889">
      <w:pPr>
        <w:pStyle w:val="ab"/>
        <w:spacing w:before="36" w:line="276" w:lineRule="auto"/>
        <w:ind w:right="108"/>
        <w:divId w:val="1382554304"/>
      </w:pPr>
      <w:r>
        <w:t>Колебательная</w:t>
      </w:r>
      <w:r>
        <w:rPr>
          <w:spacing w:val="1"/>
        </w:rPr>
        <w:t xml:space="preserve"> </w:t>
      </w:r>
      <w:r>
        <w:t>система.</w:t>
      </w:r>
      <w:r>
        <w:rPr>
          <w:spacing w:val="1"/>
        </w:rPr>
        <w:t xml:space="preserve"> </w:t>
      </w:r>
      <w:r>
        <w:t>Свободные</w:t>
      </w:r>
      <w:r>
        <w:rPr>
          <w:spacing w:val="1"/>
        </w:rPr>
        <w:t xml:space="preserve"> </w:t>
      </w:r>
      <w:r>
        <w:t>механические</w:t>
      </w:r>
      <w:r>
        <w:rPr>
          <w:spacing w:val="1"/>
        </w:rPr>
        <w:t xml:space="preserve"> </w:t>
      </w:r>
      <w:r>
        <w:t>колебания.</w:t>
      </w:r>
      <w:r>
        <w:rPr>
          <w:spacing w:val="1"/>
        </w:rPr>
        <w:t xml:space="preserve"> </w:t>
      </w:r>
      <w:r>
        <w:t>Гармонические</w:t>
      </w:r>
      <w:r>
        <w:rPr>
          <w:spacing w:val="1"/>
        </w:rPr>
        <w:t xml:space="preserve"> </w:t>
      </w:r>
      <w:r>
        <w:t>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и</w:t>
      </w:r>
      <w:r>
        <w:rPr>
          <w:spacing w:val="1"/>
        </w:rPr>
        <w:t xml:space="preserve"> </w:t>
      </w:r>
      <w:r>
        <w:t>фаза</w:t>
      </w:r>
      <w:r>
        <w:rPr>
          <w:spacing w:val="1"/>
        </w:rPr>
        <w:t xml:space="preserve"> </w:t>
      </w:r>
      <w:r>
        <w:t>колебаний.</w:t>
      </w:r>
      <w:r>
        <w:rPr>
          <w:spacing w:val="1"/>
        </w:rPr>
        <w:t xml:space="preserve"> </w:t>
      </w:r>
      <w:r>
        <w:t>Пружинный</w:t>
      </w:r>
      <w:r>
        <w:rPr>
          <w:spacing w:val="1"/>
        </w:rPr>
        <w:t xml:space="preserve"> </w:t>
      </w:r>
      <w:r>
        <w:t>маятник.</w:t>
      </w:r>
      <w:r>
        <w:rPr>
          <w:spacing w:val="1"/>
        </w:rPr>
        <w:t xml:space="preserve"> </w:t>
      </w:r>
      <w:r>
        <w:t>Математический маятник. Уравнение гармонических колебаний. Превращение энергии при</w:t>
      </w:r>
      <w:r>
        <w:rPr>
          <w:spacing w:val="1"/>
        </w:rPr>
        <w:t xml:space="preserve"> </w:t>
      </w:r>
      <w:r>
        <w:t>гармонических</w:t>
      </w:r>
      <w:r>
        <w:rPr>
          <w:spacing w:val="1"/>
        </w:rPr>
        <w:t xml:space="preserve"> </w:t>
      </w:r>
      <w:r>
        <w:t>колебаниях.</w:t>
      </w:r>
    </w:p>
    <w:p w:rsidR="009F5889" w:rsidRDefault="009F5889" w:rsidP="009F5889">
      <w:pPr>
        <w:pStyle w:val="ab"/>
        <w:spacing w:before="1" w:line="276" w:lineRule="auto"/>
        <w:ind w:right="109"/>
        <w:divId w:val="1382554304"/>
      </w:pPr>
      <w:r>
        <w:t>Колебательный</w:t>
      </w:r>
      <w:r>
        <w:rPr>
          <w:spacing w:val="1"/>
        </w:rPr>
        <w:t xml:space="preserve"> </w:t>
      </w:r>
      <w:r>
        <w:t>контур.</w:t>
      </w:r>
      <w:r>
        <w:rPr>
          <w:spacing w:val="1"/>
        </w:rPr>
        <w:t xml:space="preserve"> </w:t>
      </w:r>
      <w:r>
        <w:t>Свободные</w:t>
      </w:r>
      <w:r>
        <w:rPr>
          <w:spacing w:val="1"/>
        </w:rPr>
        <w:t xml:space="preserve"> </w:t>
      </w:r>
      <w:r>
        <w:t>электромагнитные</w:t>
      </w:r>
      <w:r>
        <w:rPr>
          <w:spacing w:val="1"/>
        </w:rPr>
        <w:t xml:space="preserve"> </w:t>
      </w:r>
      <w:r>
        <w:t>колебания</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r>
        <w:rPr>
          <w:spacing w:val="1"/>
        </w:rPr>
        <w:t xml:space="preserve"> </w:t>
      </w:r>
      <w:r>
        <w:t>Аналогия</w:t>
      </w:r>
      <w:r>
        <w:rPr>
          <w:spacing w:val="1"/>
        </w:rPr>
        <w:t xml:space="preserve"> </w:t>
      </w:r>
      <w:r>
        <w:t>между</w:t>
      </w:r>
      <w:r>
        <w:rPr>
          <w:spacing w:val="1"/>
        </w:rPr>
        <w:t xml:space="preserve"> </w:t>
      </w:r>
      <w:r>
        <w:t>механическими</w:t>
      </w:r>
      <w:r>
        <w:rPr>
          <w:spacing w:val="1"/>
        </w:rPr>
        <w:t xml:space="preserve"> </w:t>
      </w:r>
      <w:r>
        <w:t>и</w:t>
      </w:r>
      <w:r>
        <w:rPr>
          <w:spacing w:val="61"/>
        </w:rPr>
        <w:t xml:space="preserve"> </w:t>
      </w:r>
      <w:r>
        <w:t>электромагнитными</w:t>
      </w:r>
      <w:r>
        <w:rPr>
          <w:spacing w:val="1"/>
        </w:rPr>
        <w:t xml:space="preserve"> </w:t>
      </w:r>
      <w:r>
        <w:t>колебаниями.</w:t>
      </w:r>
      <w:r>
        <w:rPr>
          <w:spacing w:val="1"/>
        </w:rPr>
        <w:t xml:space="preserve"> </w:t>
      </w:r>
      <w:r>
        <w:t>Формула</w:t>
      </w:r>
      <w:r>
        <w:rPr>
          <w:spacing w:val="1"/>
        </w:rPr>
        <w:t xml:space="preserve"> </w:t>
      </w:r>
      <w:r>
        <w:t>Томсона.</w:t>
      </w:r>
      <w:r>
        <w:rPr>
          <w:spacing w:val="1"/>
        </w:rPr>
        <w:t xml:space="preserve"> </w:t>
      </w:r>
      <w:r>
        <w:t>Закон</w:t>
      </w:r>
      <w:r>
        <w:rPr>
          <w:spacing w:val="1"/>
        </w:rPr>
        <w:t xml:space="preserve"> </w:t>
      </w:r>
      <w:r>
        <w:t>сохранения</w:t>
      </w:r>
      <w:r>
        <w:rPr>
          <w:spacing w:val="1"/>
        </w:rPr>
        <w:t xml:space="preserve"> </w:t>
      </w:r>
      <w:r>
        <w:t>энергии</w:t>
      </w:r>
      <w:r>
        <w:rPr>
          <w:spacing w:val="1"/>
        </w:rPr>
        <w:t xml:space="preserve"> </w:t>
      </w:r>
      <w:r>
        <w:t>в</w:t>
      </w:r>
      <w:r>
        <w:rPr>
          <w:spacing w:val="1"/>
        </w:rPr>
        <w:t xml:space="preserve"> </w:t>
      </w:r>
      <w:r>
        <w:t>идеальном</w:t>
      </w:r>
      <w:r>
        <w:rPr>
          <w:spacing w:val="1"/>
        </w:rPr>
        <w:t xml:space="preserve"> </w:t>
      </w:r>
      <w:r>
        <w:t>колебательном</w:t>
      </w:r>
      <w:r>
        <w:rPr>
          <w:spacing w:val="1"/>
        </w:rPr>
        <w:t xml:space="preserve"> </w:t>
      </w:r>
      <w:r>
        <w:t>контуре.</w:t>
      </w:r>
    </w:p>
    <w:p w:rsidR="009F5889" w:rsidRDefault="009F5889" w:rsidP="009F5889">
      <w:pPr>
        <w:pStyle w:val="ab"/>
        <w:ind w:left="810" w:firstLine="0"/>
        <w:divId w:val="1382554304"/>
      </w:pPr>
      <w:r>
        <w:t>Представление</w:t>
      </w:r>
      <w:r>
        <w:rPr>
          <w:spacing w:val="56"/>
        </w:rPr>
        <w:t xml:space="preserve"> </w:t>
      </w:r>
      <w:r>
        <w:t>о</w:t>
      </w:r>
      <w:r>
        <w:rPr>
          <w:spacing w:val="57"/>
        </w:rPr>
        <w:t xml:space="preserve"> </w:t>
      </w:r>
      <w:r>
        <w:t>затухающих</w:t>
      </w:r>
      <w:r>
        <w:rPr>
          <w:spacing w:val="58"/>
        </w:rPr>
        <w:t xml:space="preserve"> </w:t>
      </w:r>
      <w:r>
        <w:t>колебаниях.</w:t>
      </w:r>
      <w:r>
        <w:rPr>
          <w:spacing w:val="57"/>
        </w:rPr>
        <w:t xml:space="preserve"> </w:t>
      </w:r>
      <w:r>
        <w:t>Вынужденные</w:t>
      </w:r>
      <w:r>
        <w:rPr>
          <w:spacing w:val="55"/>
        </w:rPr>
        <w:t xml:space="preserve"> </w:t>
      </w:r>
      <w:r>
        <w:t>механические</w:t>
      </w:r>
      <w:r>
        <w:rPr>
          <w:spacing w:val="57"/>
        </w:rPr>
        <w:t xml:space="preserve"> </w:t>
      </w:r>
      <w:r>
        <w:t>колебания.</w:t>
      </w:r>
    </w:p>
    <w:p w:rsidR="009F5889" w:rsidRDefault="009F5889" w:rsidP="009F5889">
      <w:pPr>
        <w:pStyle w:val="ab"/>
        <w:spacing w:before="41"/>
        <w:ind w:firstLine="0"/>
        <w:divId w:val="1382554304"/>
      </w:pPr>
      <w:r>
        <w:t>Резонанс.</w:t>
      </w:r>
      <w:r>
        <w:rPr>
          <w:spacing w:val="-5"/>
        </w:rPr>
        <w:t xml:space="preserve"> </w:t>
      </w:r>
      <w:r>
        <w:t>Вынужденные</w:t>
      </w:r>
      <w:r>
        <w:rPr>
          <w:spacing w:val="-7"/>
        </w:rPr>
        <w:t xml:space="preserve"> </w:t>
      </w:r>
      <w:r>
        <w:t>электромагнитные</w:t>
      </w:r>
      <w:r>
        <w:rPr>
          <w:spacing w:val="-6"/>
        </w:rPr>
        <w:t xml:space="preserve"> </w:t>
      </w:r>
      <w:r>
        <w:t>колебания.</w:t>
      </w:r>
    </w:p>
    <w:p w:rsidR="009F5889" w:rsidRDefault="009F5889" w:rsidP="009F5889">
      <w:pPr>
        <w:pStyle w:val="ab"/>
        <w:spacing w:before="41"/>
        <w:ind w:left="810" w:firstLine="0"/>
        <w:divId w:val="1382554304"/>
      </w:pPr>
      <w:r>
        <w:t>Переменный</w:t>
      </w:r>
      <w:r>
        <w:rPr>
          <w:spacing w:val="3"/>
        </w:rPr>
        <w:t xml:space="preserve"> </w:t>
      </w:r>
      <w:r>
        <w:t>ток.</w:t>
      </w:r>
      <w:r>
        <w:rPr>
          <w:spacing w:val="61"/>
        </w:rPr>
        <w:t xml:space="preserve"> </w:t>
      </w:r>
      <w:r>
        <w:t>Синусоидальный</w:t>
      </w:r>
      <w:r>
        <w:rPr>
          <w:spacing w:val="62"/>
        </w:rPr>
        <w:t xml:space="preserve"> </w:t>
      </w:r>
      <w:r>
        <w:t>переменный</w:t>
      </w:r>
      <w:r>
        <w:rPr>
          <w:spacing w:val="62"/>
        </w:rPr>
        <w:t xml:space="preserve"> </w:t>
      </w:r>
      <w:r>
        <w:t>ток.  Мощность</w:t>
      </w:r>
      <w:r>
        <w:rPr>
          <w:spacing w:val="60"/>
        </w:rPr>
        <w:t xml:space="preserve"> </w:t>
      </w:r>
      <w:r>
        <w:t>переменного</w:t>
      </w:r>
      <w:r>
        <w:rPr>
          <w:spacing w:val="61"/>
        </w:rPr>
        <w:t xml:space="preserve"> </w:t>
      </w:r>
      <w:r>
        <w:t>тока.</w:t>
      </w:r>
    </w:p>
    <w:p w:rsidR="009F5889" w:rsidRDefault="009F5889" w:rsidP="009F5889">
      <w:pPr>
        <w:pStyle w:val="ab"/>
        <w:spacing w:before="43"/>
        <w:ind w:firstLine="0"/>
        <w:divId w:val="1382554304"/>
      </w:pPr>
      <w:r>
        <w:t>Амплитудное</w:t>
      </w:r>
      <w:r>
        <w:rPr>
          <w:spacing w:val="-4"/>
        </w:rPr>
        <w:t xml:space="preserve"> </w:t>
      </w:r>
      <w:r>
        <w:t>и</w:t>
      </w:r>
      <w:r>
        <w:rPr>
          <w:spacing w:val="-2"/>
        </w:rPr>
        <w:t xml:space="preserve"> </w:t>
      </w:r>
      <w:r>
        <w:t>действующее</w:t>
      </w:r>
      <w:r>
        <w:rPr>
          <w:spacing w:val="-3"/>
        </w:rPr>
        <w:t xml:space="preserve"> </w:t>
      </w:r>
      <w:r>
        <w:t>значение</w:t>
      </w:r>
      <w:r>
        <w:rPr>
          <w:spacing w:val="-3"/>
        </w:rPr>
        <w:t xml:space="preserve"> </w:t>
      </w:r>
      <w:r>
        <w:t>силы</w:t>
      </w:r>
      <w:r>
        <w:rPr>
          <w:spacing w:val="-3"/>
        </w:rPr>
        <w:t xml:space="preserve"> </w:t>
      </w:r>
      <w:r>
        <w:t>тока</w:t>
      </w:r>
      <w:r>
        <w:rPr>
          <w:spacing w:val="-3"/>
        </w:rPr>
        <w:t xml:space="preserve"> </w:t>
      </w:r>
      <w:r>
        <w:t>и</w:t>
      </w:r>
      <w:r>
        <w:rPr>
          <w:spacing w:val="-3"/>
        </w:rPr>
        <w:t xml:space="preserve"> </w:t>
      </w:r>
      <w:r>
        <w:t>напряжения.</w:t>
      </w:r>
    </w:p>
    <w:p w:rsidR="009F5889" w:rsidRDefault="009F5889" w:rsidP="009F5889">
      <w:pPr>
        <w:pStyle w:val="ab"/>
        <w:spacing w:before="41" w:line="276" w:lineRule="auto"/>
        <w:ind w:right="108"/>
        <w:divId w:val="1382554304"/>
      </w:pPr>
      <w:r>
        <w:t>Трансформатор.</w:t>
      </w:r>
      <w:r>
        <w:rPr>
          <w:spacing w:val="1"/>
        </w:rPr>
        <w:t xml:space="preserve"> </w:t>
      </w:r>
      <w:r>
        <w:t>Производство,</w:t>
      </w:r>
      <w:r>
        <w:rPr>
          <w:spacing w:val="1"/>
        </w:rPr>
        <w:t xml:space="preserve"> </w:t>
      </w:r>
      <w:r>
        <w:t>передача</w:t>
      </w:r>
      <w:r>
        <w:rPr>
          <w:spacing w:val="1"/>
        </w:rPr>
        <w:t xml:space="preserve"> </w:t>
      </w:r>
      <w:r>
        <w:t>и</w:t>
      </w:r>
      <w:r>
        <w:rPr>
          <w:spacing w:val="1"/>
        </w:rPr>
        <w:t xml:space="preserve"> </w:t>
      </w:r>
      <w:r>
        <w:t>потребление</w:t>
      </w:r>
      <w:r>
        <w:rPr>
          <w:spacing w:val="1"/>
        </w:rPr>
        <w:t xml:space="preserve"> </w:t>
      </w:r>
      <w:r>
        <w:t>электрической</w:t>
      </w:r>
      <w:r>
        <w:rPr>
          <w:spacing w:val="1"/>
        </w:rPr>
        <w:t xml:space="preserve"> </w:t>
      </w:r>
      <w:r>
        <w:t>энергии.</w:t>
      </w:r>
      <w:r>
        <w:rPr>
          <w:spacing w:val="1"/>
        </w:rPr>
        <w:t xml:space="preserve"> </w:t>
      </w:r>
      <w:r>
        <w:t>Экологические</w:t>
      </w:r>
      <w:r>
        <w:rPr>
          <w:spacing w:val="1"/>
        </w:rPr>
        <w:t xml:space="preserve"> </w:t>
      </w:r>
      <w:r>
        <w:t>риски</w:t>
      </w:r>
      <w:r>
        <w:rPr>
          <w:spacing w:val="1"/>
        </w:rPr>
        <w:t xml:space="preserve"> </w:t>
      </w:r>
      <w:r>
        <w:t>при</w:t>
      </w:r>
      <w:r>
        <w:rPr>
          <w:spacing w:val="1"/>
        </w:rPr>
        <w:t xml:space="preserve"> </w:t>
      </w:r>
      <w:r>
        <w:t>производстве</w:t>
      </w:r>
      <w:r>
        <w:rPr>
          <w:spacing w:val="1"/>
        </w:rPr>
        <w:t xml:space="preserve"> </w:t>
      </w:r>
      <w:r>
        <w:t>электроэнергии.</w:t>
      </w:r>
      <w:r>
        <w:rPr>
          <w:spacing w:val="1"/>
        </w:rPr>
        <w:t xml:space="preserve"> </w:t>
      </w:r>
      <w:r>
        <w:t>Культура</w:t>
      </w:r>
      <w:r>
        <w:rPr>
          <w:spacing w:val="1"/>
        </w:rPr>
        <w:t xml:space="preserve"> </w:t>
      </w:r>
      <w:r>
        <w:t>использования</w:t>
      </w:r>
      <w:r>
        <w:rPr>
          <w:spacing w:val="1"/>
        </w:rPr>
        <w:t xml:space="preserve"> </w:t>
      </w:r>
      <w:r>
        <w:t>электроэнергии</w:t>
      </w:r>
      <w:r>
        <w:rPr>
          <w:spacing w:val="-1"/>
        </w:rPr>
        <w:t xml:space="preserve"> </w:t>
      </w:r>
      <w:r>
        <w:t>в</w:t>
      </w:r>
      <w:r>
        <w:rPr>
          <w:spacing w:val="-1"/>
        </w:rPr>
        <w:t xml:space="preserve"> </w:t>
      </w:r>
      <w:r>
        <w:t>повседневной</w:t>
      </w:r>
      <w:r>
        <w:rPr>
          <w:spacing w:val="3"/>
        </w:rPr>
        <w:t xml:space="preserve"> </w:t>
      </w:r>
      <w:r>
        <w:t>жизни.</w:t>
      </w:r>
    </w:p>
    <w:p w:rsidR="009F5889" w:rsidRDefault="009F5889" w:rsidP="009F5889">
      <w:pPr>
        <w:pStyle w:val="ab"/>
        <w:spacing w:before="1" w:line="276" w:lineRule="auto"/>
        <w:ind w:right="109"/>
        <w:divId w:val="138255430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электрический</w:t>
      </w:r>
      <w:r>
        <w:rPr>
          <w:spacing w:val="61"/>
        </w:rPr>
        <w:t xml:space="preserve"> </w:t>
      </w:r>
      <w:r>
        <w:t>звонок,</w:t>
      </w:r>
      <w:r>
        <w:rPr>
          <w:spacing w:val="1"/>
        </w:rPr>
        <w:t xml:space="preserve"> </w:t>
      </w:r>
      <w:r>
        <w:t>генератор</w:t>
      </w:r>
      <w:r>
        <w:rPr>
          <w:spacing w:val="-1"/>
        </w:rPr>
        <w:t xml:space="preserve"> </w:t>
      </w:r>
      <w:r>
        <w:t>переменного тока, линии</w:t>
      </w:r>
      <w:r>
        <w:rPr>
          <w:spacing w:val="-1"/>
        </w:rPr>
        <w:t xml:space="preserve"> </w:t>
      </w:r>
      <w:r>
        <w:t>электропередач.</w:t>
      </w:r>
    </w:p>
    <w:p w:rsidR="009F5889" w:rsidRPr="009F5889" w:rsidRDefault="009F5889" w:rsidP="009F5889">
      <w:pPr>
        <w:spacing w:line="275" w:lineRule="exact"/>
        <w:ind w:left="810"/>
        <w:divId w:val="1382554304"/>
        <w:rPr>
          <w:i/>
          <w:lang w:val="ru-RU"/>
        </w:rPr>
      </w:pPr>
      <w:r w:rsidRPr="009F5889">
        <w:rPr>
          <w:i/>
          <w:lang w:val="ru-RU"/>
        </w:rPr>
        <w:t>Демонстрации</w:t>
      </w:r>
    </w:p>
    <w:p w:rsidR="009F5889" w:rsidRPr="009F5889" w:rsidRDefault="009F5889" w:rsidP="009F5889">
      <w:pPr>
        <w:spacing w:line="275" w:lineRule="exact"/>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line="276" w:lineRule="auto"/>
        <w:ind w:right="108"/>
        <w:divId w:val="1382554304"/>
      </w:pPr>
      <w:r>
        <w:lastRenderedPageBreak/>
        <w:t>Исследование параметров колебательной системы (пружинный или математический</w:t>
      </w:r>
      <w:r>
        <w:rPr>
          <w:spacing w:val="1"/>
        </w:rPr>
        <w:t xml:space="preserve"> </w:t>
      </w:r>
      <w:r>
        <w:t>маятник).</w:t>
      </w:r>
    </w:p>
    <w:p w:rsidR="009F5889" w:rsidRDefault="009F5889" w:rsidP="009F5889">
      <w:pPr>
        <w:pStyle w:val="ab"/>
        <w:spacing w:line="275" w:lineRule="exact"/>
        <w:ind w:left="810" w:firstLine="0"/>
        <w:divId w:val="1382554304"/>
      </w:pPr>
      <w:r>
        <w:t>Наблюдение</w:t>
      </w:r>
      <w:r>
        <w:rPr>
          <w:spacing w:val="-4"/>
        </w:rPr>
        <w:t xml:space="preserve"> </w:t>
      </w:r>
      <w:r>
        <w:t>затухающих</w:t>
      </w:r>
      <w:r>
        <w:rPr>
          <w:spacing w:val="-3"/>
        </w:rPr>
        <w:t xml:space="preserve"> </w:t>
      </w:r>
      <w:r>
        <w:t>колебаний.</w:t>
      </w:r>
    </w:p>
    <w:p w:rsidR="009F5889" w:rsidRDefault="009F5889" w:rsidP="009F5889">
      <w:pPr>
        <w:pStyle w:val="ab"/>
        <w:spacing w:before="43" w:line="276" w:lineRule="auto"/>
        <w:ind w:left="810" w:right="4030" w:firstLine="0"/>
        <w:divId w:val="1382554304"/>
      </w:pPr>
      <w:r>
        <w:t>Исследование свойств вынужденных колебаний.</w:t>
      </w:r>
      <w:r>
        <w:rPr>
          <w:spacing w:val="-57"/>
        </w:rPr>
        <w:t xml:space="preserve"> </w:t>
      </w:r>
      <w:r>
        <w:t>Наблюдение</w:t>
      </w:r>
      <w:r>
        <w:rPr>
          <w:spacing w:val="-2"/>
        </w:rPr>
        <w:t xml:space="preserve"> </w:t>
      </w:r>
      <w:r>
        <w:t>резонанса.</w:t>
      </w:r>
    </w:p>
    <w:p w:rsidR="009F5889" w:rsidRDefault="009F5889" w:rsidP="009F5889">
      <w:pPr>
        <w:pStyle w:val="ab"/>
        <w:spacing w:line="275" w:lineRule="exact"/>
        <w:ind w:left="810" w:firstLine="0"/>
        <w:divId w:val="1382554304"/>
      </w:pPr>
      <w:r>
        <w:t>Свободные</w:t>
      </w:r>
      <w:r>
        <w:rPr>
          <w:spacing w:val="-7"/>
        </w:rPr>
        <w:t xml:space="preserve"> </w:t>
      </w:r>
      <w:r>
        <w:t>электромагнитные</w:t>
      </w:r>
      <w:r>
        <w:rPr>
          <w:spacing w:val="-7"/>
        </w:rPr>
        <w:t xml:space="preserve"> </w:t>
      </w:r>
      <w:r>
        <w:t>колебания.</w:t>
      </w:r>
    </w:p>
    <w:p w:rsidR="009F5889" w:rsidRDefault="009F5889" w:rsidP="009F5889">
      <w:pPr>
        <w:pStyle w:val="ab"/>
        <w:spacing w:before="41" w:line="276" w:lineRule="auto"/>
        <w:ind w:right="112"/>
        <w:divId w:val="1382554304"/>
      </w:pPr>
      <w:r>
        <w:t>Осциллограммы</w:t>
      </w:r>
      <w:r>
        <w:rPr>
          <w:spacing w:val="1"/>
        </w:rPr>
        <w:t xml:space="preserve"> </w:t>
      </w:r>
      <w:r>
        <w:t>(зависимости</w:t>
      </w:r>
      <w:r>
        <w:rPr>
          <w:spacing w:val="1"/>
        </w:rPr>
        <w:t xml:space="preserve"> </w:t>
      </w:r>
      <w:r>
        <w:t>силы</w:t>
      </w:r>
      <w:r>
        <w:rPr>
          <w:spacing w:val="1"/>
        </w:rPr>
        <w:t xml:space="preserve"> </w:t>
      </w:r>
      <w:r>
        <w:t>тока</w:t>
      </w:r>
      <w:r>
        <w:rPr>
          <w:spacing w:val="1"/>
        </w:rPr>
        <w:t xml:space="preserve"> </w:t>
      </w:r>
      <w:r>
        <w:t>и</w:t>
      </w:r>
      <w:r>
        <w:rPr>
          <w:spacing w:val="1"/>
        </w:rPr>
        <w:t xml:space="preserve"> </w:t>
      </w:r>
      <w:r>
        <w:t>напряжения</w:t>
      </w:r>
      <w:r>
        <w:rPr>
          <w:spacing w:val="1"/>
        </w:rPr>
        <w:t xml:space="preserve"> </w:t>
      </w:r>
      <w:r>
        <w:t>от</w:t>
      </w:r>
      <w:r>
        <w:rPr>
          <w:spacing w:val="1"/>
        </w:rPr>
        <w:t xml:space="preserve"> </w:t>
      </w:r>
      <w:r>
        <w:t>времени)</w:t>
      </w:r>
      <w:r>
        <w:rPr>
          <w:spacing w:val="1"/>
        </w:rPr>
        <w:t xml:space="preserve"> </w:t>
      </w:r>
      <w:r>
        <w:t>для</w:t>
      </w:r>
      <w:r>
        <w:rPr>
          <w:spacing w:val="1"/>
        </w:rPr>
        <w:t xml:space="preserve"> </w:t>
      </w:r>
      <w:r>
        <w:t>электромагнитных</w:t>
      </w:r>
      <w:r>
        <w:rPr>
          <w:spacing w:val="-2"/>
        </w:rPr>
        <w:t xml:space="preserve"> </w:t>
      </w:r>
      <w:r>
        <w:t>колебаний.</w:t>
      </w:r>
    </w:p>
    <w:p w:rsidR="009F5889" w:rsidRDefault="009F5889" w:rsidP="009F5889">
      <w:pPr>
        <w:pStyle w:val="ab"/>
        <w:spacing w:before="1" w:line="276" w:lineRule="auto"/>
        <w:ind w:right="107"/>
        <w:divId w:val="1382554304"/>
      </w:pPr>
      <w:r>
        <w:t>Резонанс</w:t>
      </w:r>
      <w:r>
        <w:rPr>
          <w:spacing w:val="1"/>
        </w:rPr>
        <w:t xml:space="preserve"> </w:t>
      </w:r>
      <w:r>
        <w:t>при</w:t>
      </w:r>
      <w:r>
        <w:rPr>
          <w:spacing w:val="1"/>
        </w:rPr>
        <w:t xml:space="preserve"> </w:t>
      </w:r>
      <w:r>
        <w:t>последовательном</w:t>
      </w:r>
      <w:r>
        <w:rPr>
          <w:spacing w:val="1"/>
        </w:rPr>
        <w:t xml:space="preserve"> </w:t>
      </w:r>
      <w:r>
        <w:t>соединении</w:t>
      </w:r>
      <w:r>
        <w:rPr>
          <w:spacing w:val="1"/>
        </w:rPr>
        <w:t xml:space="preserve"> </w:t>
      </w:r>
      <w:r>
        <w:t>резистора,</w:t>
      </w:r>
      <w:r>
        <w:rPr>
          <w:spacing w:val="1"/>
        </w:rPr>
        <w:t xml:space="preserve"> </w:t>
      </w:r>
      <w:r>
        <w:t>катушки</w:t>
      </w:r>
      <w:r>
        <w:rPr>
          <w:spacing w:val="1"/>
        </w:rPr>
        <w:t xml:space="preserve"> </w:t>
      </w:r>
      <w:r>
        <w:t>индуктивности</w:t>
      </w:r>
      <w:r>
        <w:rPr>
          <w:spacing w:val="1"/>
        </w:rPr>
        <w:t xml:space="preserve"> </w:t>
      </w:r>
      <w:r>
        <w:t>и</w:t>
      </w:r>
      <w:r>
        <w:rPr>
          <w:spacing w:val="1"/>
        </w:rPr>
        <w:t xml:space="preserve"> </w:t>
      </w:r>
      <w:r>
        <w:t>конденсатора.</w:t>
      </w:r>
    </w:p>
    <w:p w:rsidR="009F5889" w:rsidRDefault="009F5889" w:rsidP="009F5889">
      <w:pPr>
        <w:pStyle w:val="ab"/>
        <w:spacing w:line="275" w:lineRule="exact"/>
        <w:ind w:left="810" w:firstLine="0"/>
        <w:divId w:val="1382554304"/>
      </w:pPr>
      <w:r>
        <w:t>Модель</w:t>
      </w:r>
      <w:r>
        <w:rPr>
          <w:spacing w:val="-7"/>
        </w:rPr>
        <w:t xml:space="preserve"> </w:t>
      </w:r>
      <w:r>
        <w:t>линии</w:t>
      </w:r>
      <w:r>
        <w:rPr>
          <w:spacing w:val="-5"/>
        </w:rPr>
        <w:t xml:space="preserve"> </w:t>
      </w:r>
      <w:r>
        <w:t>электропередачи.</w:t>
      </w:r>
    </w:p>
    <w:p w:rsidR="009F5889" w:rsidRPr="009F5889" w:rsidRDefault="009F5889" w:rsidP="009F5889">
      <w:pPr>
        <w:spacing w:before="41"/>
        <w:ind w:left="810"/>
        <w:jc w:val="both"/>
        <w:divId w:val="1382554304"/>
        <w:rPr>
          <w:i/>
          <w:lang w:val="ru-RU"/>
        </w:rPr>
      </w:pPr>
      <w:r w:rsidRPr="009F5889">
        <w:rPr>
          <w:i/>
          <w:lang w:val="ru-RU"/>
        </w:rPr>
        <w:t>Ученический</w:t>
      </w:r>
      <w:r w:rsidRPr="009F5889">
        <w:rPr>
          <w:i/>
          <w:spacing w:val="-2"/>
          <w:lang w:val="ru-RU"/>
        </w:rPr>
        <w:t xml:space="preserve"> </w:t>
      </w:r>
      <w:r w:rsidRPr="009F5889">
        <w:rPr>
          <w:i/>
          <w:lang w:val="ru-RU"/>
        </w:rPr>
        <w:t>эксперимент,</w:t>
      </w:r>
      <w:r w:rsidRPr="009F5889">
        <w:rPr>
          <w:i/>
          <w:spacing w:val="-3"/>
          <w:lang w:val="ru-RU"/>
        </w:rPr>
        <w:t xml:space="preserve"> </w:t>
      </w:r>
      <w:r w:rsidRPr="009F5889">
        <w:rPr>
          <w:i/>
          <w:lang w:val="ru-RU"/>
        </w:rPr>
        <w:t>лабораторные</w:t>
      </w:r>
      <w:r w:rsidRPr="009F5889">
        <w:rPr>
          <w:i/>
          <w:spacing w:val="-2"/>
          <w:lang w:val="ru-RU"/>
        </w:rPr>
        <w:t xml:space="preserve"> </w:t>
      </w:r>
      <w:r w:rsidRPr="009F5889">
        <w:rPr>
          <w:i/>
          <w:lang w:val="ru-RU"/>
        </w:rPr>
        <w:t>работы</w:t>
      </w:r>
    </w:p>
    <w:p w:rsidR="009F5889" w:rsidRDefault="009F5889" w:rsidP="009F5889">
      <w:pPr>
        <w:pStyle w:val="ab"/>
        <w:spacing w:before="43" w:line="276" w:lineRule="auto"/>
        <w:ind w:right="110"/>
        <w:divId w:val="1382554304"/>
      </w:pPr>
      <w:r>
        <w:t>Исследование зависимости периода малых колебаний груза на нити от длины нити и</w:t>
      </w:r>
      <w:r>
        <w:rPr>
          <w:spacing w:val="1"/>
        </w:rPr>
        <w:t xml:space="preserve"> </w:t>
      </w:r>
      <w:r>
        <w:t>массы</w:t>
      </w:r>
      <w:r>
        <w:rPr>
          <w:spacing w:val="-1"/>
        </w:rPr>
        <w:t xml:space="preserve"> </w:t>
      </w:r>
      <w:r>
        <w:t>груза.</w:t>
      </w:r>
    </w:p>
    <w:p w:rsidR="009F5889" w:rsidRDefault="009F5889" w:rsidP="009F5889">
      <w:pPr>
        <w:pStyle w:val="ab"/>
        <w:spacing w:line="276" w:lineRule="auto"/>
        <w:ind w:right="106"/>
        <w:divId w:val="1382554304"/>
      </w:pPr>
      <w:r>
        <w:t>Исследование</w:t>
      </w:r>
      <w:r>
        <w:rPr>
          <w:spacing w:val="1"/>
        </w:rPr>
        <w:t xml:space="preserve"> </w:t>
      </w:r>
      <w:r>
        <w:t>переменного</w:t>
      </w:r>
      <w:r>
        <w:rPr>
          <w:spacing w:val="1"/>
        </w:rPr>
        <w:t xml:space="preserve"> </w:t>
      </w:r>
      <w:r>
        <w:t>тока</w:t>
      </w:r>
      <w:r>
        <w:rPr>
          <w:spacing w:val="1"/>
        </w:rPr>
        <w:t xml:space="preserve"> </w:t>
      </w:r>
      <w:r>
        <w:t>в</w:t>
      </w:r>
      <w:r>
        <w:rPr>
          <w:spacing w:val="1"/>
        </w:rPr>
        <w:t xml:space="preserve"> </w:t>
      </w:r>
      <w:r>
        <w:t>цепи</w:t>
      </w:r>
      <w:r>
        <w:rPr>
          <w:spacing w:val="1"/>
        </w:rPr>
        <w:t xml:space="preserve"> </w:t>
      </w:r>
      <w:r>
        <w:t>из</w:t>
      </w:r>
      <w:r>
        <w:rPr>
          <w:spacing w:val="1"/>
        </w:rPr>
        <w:t xml:space="preserve"> </w:t>
      </w:r>
      <w:r>
        <w:t>последовательно</w:t>
      </w:r>
      <w:r>
        <w:rPr>
          <w:spacing w:val="1"/>
        </w:rPr>
        <w:t xml:space="preserve"> </w:t>
      </w:r>
      <w:r>
        <w:t>соединённых</w:t>
      </w:r>
      <w:r>
        <w:rPr>
          <w:spacing w:val="1"/>
        </w:rPr>
        <w:t xml:space="preserve"> </w:t>
      </w:r>
      <w:r>
        <w:t>конденсатора,</w:t>
      </w:r>
      <w:r>
        <w:rPr>
          <w:spacing w:val="-1"/>
        </w:rPr>
        <w:t xml:space="preserve"> </w:t>
      </w:r>
      <w:r>
        <w:t>катушки</w:t>
      </w:r>
      <w:r>
        <w:rPr>
          <w:spacing w:val="3"/>
        </w:rPr>
        <w:t xml:space="preserve"> </w:t>
      </w:r>
      <w:r>
        <w:t>и резистора.</w:t>
      </w:r>
    </w:p>
    <w:p w:rsidR="009F5889" w:rsidRDefault="009F5889" w:rsidP="009F5889">
      <w:pPr>
        <w:pStyle w:val="Heading2"/>
        <w:divId w:val="1382554304"/>
      </w:pPr>
      <w:r>
        <w:t>Тема</w:t>
      </w:r>
      <w:r>
        <w:rPr>
          <w:spacing w:val="-3"/>
        </w:rPr>
        <w:t xml:space="preserve"> </w:t>
      </w:r>
      <w:r>
        <w:t>2.</w:t>
      </w:r>
      <w:r>
        <w:rPr>
          <w:spacing w:val="-2"/>
        </w:rPr>
        <w:t xml:space="preserve"> </w:t>
      </w:r>
      <w:r>
        <w:t>Механические</w:t>
      </w:r>
      <w:r>
        <w:rPr>
          <w:spacing w:val="-4"/>
        </w:rPr>
        <w:t xml:space="preserve"> </w:t>
      </w:r>
      <w:r>
        <w:t>и</w:t>
      </w:r>
      <w:r>
        <w:rPr>
          <w:spacing w:val="-2"/>
        </w:rPr>
        <w:t xml:space="preserve"> </w:t>
      </w:r>
      <w:r>
        <w:t>электромагнитные</w:t>
      </w:r>
      <w:r>
        <w:rPr>
          <w:spacing w:val="-3"/>
        </w:rPr>
        <w:t xml:space="preserve"> </w:t>
      </w:r>
      <w:r>
        <w:t>волны</w:t>
      </w:r>
    </w:p>
    <w:p w:rsidR="009F5889" w:rsidRDefault="009F5889" w:rsidP="009F5889">
      <w:pPr>
        <w:pStyle w:val="ab"/>
        <w:spacing w:before="36" w:line="276" w:lineRule="auto"/>
        <w:ind w:right="103"/>
        <w:divId w:val="1382554304"/>
      </w:pPr>
      <w:r>
        <w:t>Механические волны, условия распространения. Период. Скорость распространения и</w:t>
      </w:r>
      <w:r>
        <w:rPr>
          <w:spacing w:val="-57"/>
        </w:rPr>
        <w:t xml:space="preserve"> </w:t>
      </w:r>
      <w:r>
        <w:t>длина волны. Поперечные и продольные волны. Интерференция и дифракция механических</w:t>
      </w:r>
      <w:r>
        <w:rPr>
          <w:spacing w:val="1"/>
        </w:rPr>
        <w:t xml:space="preserve"> </w:t>
      </w:r>
      <w:r>
        <w:t>волн.</w:t>
      </w:r>
    </w:p>
    <w:p w:rsidR="009F5889" w:rsidRDefault="009F5889" w:rsidP="009F5889">
      <w:pPr>
        <w:pStyle w:val="ab"/>
        <w:spacing w:before="1"/>
        <w:ind w:left="810" w:firstLine="0"/>
        <w:divId w:val="1382554304"/>
      </w:pPr>
      <w:r>
        <w:t>Звук.</w:t>
      </w:r>
      <w:r>
        <w:rPr>
          <w:spacing w:val="-4"/>
        </w:rPr>
        <w:t xml:space="preserve"> </w:t>
      </w:r>
      <w:r>
        <w:t>Скорость</w:t>
      </w:r>
      <w:r>
        <w:rPr>
          <w:spacing w:val="-2"/>
        </w:rPr>
        <w:t xml:space="preserve"> </w:t>
      </w:r>
      <w:r>
        <w:t>звука.</w:t>
      </w:r>
      <w:r>
        <w:rPr>
          <w:spacing w:val="-4"/>
        </w:rPr>
        <w:t xml:space="preserve"> </w:t>
      </w:r>
      <w:r>
        <w:t>Громкость</w:t>
      </w:r>
      <w:r>
        <w:rPr>
          <w:spacing w:val="-2"/>
        </w:rPr>
        <w:t xml:space="preserve"> </w:t>
      </w:r>
      <w:r>
        <w:t>звука.</w:t>
      </w:r>
      <w:r>
        <w:rPr>
          <w:spacing w:val="-2"/>
        </w:rPr>
        <w:t xml:space="preserve"> </w:t>
      </w:r>
      <w:r>
        <w:t>Высота</w:t>
      </w:r>
      <w:r>
        <w:rPr>
          <w:spacing w:val="-2"/>
        </w:rPr>
        <w:t xml:space="preserve"> </w:t>
      </w:r>
      <w:r>
        <w:t>тона.</w:t>
      </w:r>
      <w:r>
        <w:rPr>
          <w:spacing w:val="-4"/>
        </w:rPr>
        <w:t xml:space="preserve"> </w:t>
      </w:r>
      <w:r>
        <w:t>Тембр</w:t>
      </w:r>
      <w:r>
        <w:rPr>
          <w:spacing w:val="-3"/>
        </w:rPr>
        <w:t xml:space="preserve"> </w:t>
      </w:r>
      <w:r>
        <w:t>звука.</w:t>
      </w:r>
    </w:p>
    <w:p w:rsidR="009F5889" w:rsidRDefault="009F5889" w:rsidP="009F5889">
      <w:pPr>
        <w:pStyle w:val="ab"/>
        <w:spacing w:before="41" w:line="276" w:lineRule="auto"/>
        <w:ind w:right="107"/>
        <w:divId w:val="1382554304"/>
      </w:pPr>
      <w:r>
        <w:t>Электромагнитные</w:t>
      </w:r>
      <w:r>
        <w:rPr>
          <w:spacing w:val="1"/>
        </w:rPr>
        <w:t xml:space="preserve"> </w:t>
      </w:r>
      <w:r>
        <w:t>волны.</w:t>
      </w:r>
      <w:r>
        <w:rPr>
          <w:spacing w:val="1"/>
        </w:rPr>
        <w:t xml:space="preserve"> </w:t>
      </w:r>
      <w:r>
        <w:t>Условия</w:t>
      </w:r>
      <w:r>
        <w:rPr>
          <w:spacing w:val="1"/>
        </w:rPr>
        <w:t xml:space="preserve"> </w:t>
      </w:r>
      <w:r>
        <w:t>излучения</w:t>
      </w:r>
      <w:r>
        <w:rPr>
          <w:spacing w:val="1"/>
        </w:rPr>
        <w:t xml:space="preserve"> </w:t>
      </w:r>
      <w:r>
        <w:t>электромагнитных</w:t>
      </w:r>
      <w:r>
        <w:rPr>
          <w:spacing w:val="1"/>
        </w:rPr>
        <w:t xml:space="preserve"> </w:t>
      </w:r>
      <w:r>
        <w:t>волн.</w:t>
      </w:r>
      <w:r>
        <w:rPr>
          <w:spacing w:val="1"/>
        </w:rPr>
        <w:t xml:space="preserve"> </w:t>
      </w:r>
      <w:r>
        <w:t>Взаимная</w:t>
      </w:r>
      <w:r>
        <w:rPr>
          <w:spacing w:val="1"/>
        </w:rPr>
        <w:t xml:space="preserve"> </w:t>
      </w:r>
      <w:r>
        <w:t>ориентация векторов E, B, V в электромагнитной волне. Свойства электромагнитных волн:</w:t>
      </w:r>
      <w:r>
        <w:rPr>
          <w:spacing w:val="1"/>
        </w:rPr>
        <w:t xml:space="preserve"> </w:t>
      </w:r>
      <w:r>
        <w:t>отражение,</w:t>
      </w:r>
      <w:r>
        <w:rPr>
          <w:spacing w:val="1"/>
        </w:rPr>
        <w:t xml:space="preserve"> </w:t>
      </w:r>
      <w:r>
        <w:t>преломление,</w:t>
      </w:r>
      <w:r>
        <w:rPr>
          <w:spacing w:val="1"/>
        </w:rPr>
        <w:t xml:space="preserve"> </w:t>
      </w:r>
      <w:r>
        <w:t>поляризация,</w:t>
      </w:r>
      <w:r>
        <w:rPr>
          <w:spacing w:val="1"/>
        </w:rPr>
        <w:t xml:space="preserve"> </w:t>
      </w:r>
      <w:r>
        <w:t>дифракция,</w:t>
      </w:r>
      <w:r>
        <w:rPr>
          <w:spacing w:val="1"/>
        </w:rPr>
        <w:t xml:space="preserve"> </w:t>
      </w:r>
      <w:r>
        <w:t>интерференция.</w:t>
      </w:r>
      <w:r>
        <w:rPr>
          <w:spacing w:val="1"/>
        </w:rPr>
        <w:t xml:space="preserve"> </w:t>
      </w:r>
      <w:r>
        <w:t>Скорость</w:t>
      </w:r>
      <w:r>
        <w:rPr>
          <w:spacing w:val="1"/>
        </w:rPr>
        <w:t xml:space="preserve"> </w:t>
      </w:r>
      <w:r>
        <w:t>электромагнитных волн.</w:t>
      </w:r>
    </w:p>
    <w:p w:rsidR="009F5889" w:rsidRDefault="009F5889" w:rsidP="009F5889">
      <w:pPr>
        <w:pStyle w:val="ab"/>
        <w:ind w:left="810" w:firstLine="0"/>
        <w:divId w:val="1382554304"/>
      </w:pPr>
      <w:r>
        <w:t>Шкала</w:t>
      </w:r>
      <w:r>
        <w:rPr>
          <w:spacing w:val="6"/>
        </w:rPr>
        <w:t xml:space="preserve"> </w:t>
      </w:r>
      <w:r>
        <w:t>электромагнитных</w:t>
      </w:r>
      <w:r>
        <w:rPr>
          <w:spacing w:val="67"/>
        </w:rPr>
        <w:t xml:space="preserve"> </w:t>
      </w:r>
      <w:r>
        <w:t>волн.</w:t>
      </w:r>
      <w:r>
        <w:rPr>
          <w:spacing w:val="66"/>
        </w:rPr>
        <w:t xml:space="preserve"> </w:t>
      </w:r>
      <w:r>
        <w:t>Применение</w:t>
      </w:r>
      <w:r>
        <w:rPr>
          <w:spacing w:val="64"/>
        </w:rPr>
        <w:t xml:space="preserve"> </w:t>
      </w:r>
      <w:r>
        <w:t>электромагнитных</w:t>
      </w:r>
      <w:r>
        <w:rPr>
          <w:spacing w:val="68"/>
        </w:rPr>
        <w:t xml:space="preserve"> </w:t>
      </w:r>
      <w:r>
        <w:t>волн</w:t>
      </w:r>
      <w:r>
        <w:rPr>
          <w:spacing w:val="67"/>
        </w:rPr>
        <w:t xml:space="preserve"> </w:t>
      </w:r>
      <w:r>
        <w:t>в</w:t>
      </w:r>
      <w:r>
        <w:rPr>
          <w:spacing w:val="64"/>
        </w:rPr>
        <w:t xml:space="preserve"> </w:t>
      </w:r>
      <w:r>
        <w:t>технике</w:t>
      </w:r>
      <w:r>
        <w:rPr>
          <w:spacing w:val="65"/>
        </w:rPr>
        <w:t xml:space="preserve"> </w:t>
      </w:r>
      <w:r>
        <w:t>и</w:t>
      </w:r>
    </w:p>
    <w:p w:rsidR="009F5889" w:rsidRPr="009F5889" w:rsidRDefault="009F5889" w:rsidP="009F5889">
      <w:pPr>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41"/>
        <w:ind w:firstLine="0"/>
        <w:jc w:val="left"/>
        <w:divId w:val="1382554304"/>
      </w:pPr>
      <w:r>
        <w:rPr>
          <w:spacing w:val="-1"/>
        </w:rPr>
        <w:lastRenderedPageBreak/>
        <w:t>быту.</w:t>
      </w:r>
    </w:p>
    <w:p w:rsidR="009F5889" w:rsidRDefault="009F5889" w:rsidP="009F5889">
      <w:pPr>
        <w:pStyle w:val="ab"/>
        <w:spacing w:before="1"/>
        <w:ind w:left="0" w:firstLine="0"/>
        <w:jc w:val="left"/>
        <w:divId w:val="1382554304"/>
        <w:rPr>
          <w:sz w:val="31"/>
        </w:rPr>
      </w:pPr>
      <w:r>
        <w:br w:type="column"/>
      </w:r>
    </w:p>
    <w:p w:rsidR="009F5889" w:rsidRDefault="009F5889" w:rsidP="009F5889">
      <w:pPr>
        <w:pStyle w:val="ab"/>
        <w:spacing w:before="1" w:line="278" w:lineRule="auto"/>
        <w:ind w:left="101" w:right="3568" w:firstLine="0"/>
        <w:jc w:val="left"/>
        <w:divId w:val="1382554304"/>
      </w:pPr>
      <w:r>
        <w:t>Принципы радиосвязи и телевидения. Радиолокация.</w:t>
      </w:r>
      <w:r>
        <w:rPr>
          <w:spacing w:val="-57"/>
        </w:rPr>
        <w:t xml:space="preserve"> </w:t>
      </w:r>
      <w:r>
        <w:t>Электромагнитное</w:t>
      </w:r>
      <w:r>
        <w:rPr>
          <w:spacing w:val="-7"/>
        </w:rPr>
        <w:t xml:space="preserve"> </w:t>
      </w:r>
      <w:r>
        <w:t>загрязнение</w:t>
      </w:r>
      <w:r>
        <w:rPr>
          <w:spacing w:val="-3"/>
        </w:rPr>
        <w:t xml:space="preserve"> </w:t>
      </w:r>
      <w:r>
        <w:t>окружающей</w:t>
      </w:r>
      <w:r>
        <w:rPr>
          <w:spacing w:val="-3"/>
        </w:rPr>
        <w:t xml:space="preserve"> </w:t>
      </w:r>
      <w:r>
        <w:t>среды.</w:t>
      </w:r>
    </w:p>
    <w:p w:rsidR="009F5889" w:rsidRDefault="009F5889" w:rsidP="009F5889">
      <w:pPr>
        <w:pStyle w:val="ab"/>
        <w:spacing w:line="272" w:lineRule="exact"/>
        <w:ind w:left="101" w:firstLine="0"/>
        <w:jc w:val="left"/>
        <w:divId w:val="1382554304"/>
      </w:pPr>
      <w:r>
        <w:t>Технические</w:t>
      </w:r>
      <w:r>
        <w:rPr>
          <w:spacing w:val="23"/>
        </w:rPr>
        <w:t xml:space="preserve"> </w:t>
      </w:r>
      <w:r>
        <w:t>устройства</w:t>
      </w:r>
      <w:r>
        <w:rPr>
          <w:spacing w:val="79"/>
        </w:rPr>
        <w:t xml:space="preserve"> </w:t>
      </w:r>
      <w:r>
        <w:t>и</w:t>
      </w:r>
      <w:r>
        <w:rPr>
          <w:spacing w:val="81"/>
        </w:rPr>
        <w:t xml:space="preserve"> </w:t>
      </w:r>
      <w:r>
        <w:t>практическое</w:t>
      </w:r>
      <w:r>
        <w:rPr>
          <w:spacing w:val="80"/>
        </w:rPr>
        <w:t xml:space="preserve"> </w:t>
      </w:r>
      <w:r>
        <w:t>применение:</w:t>
      </w:r>
      <w:r>
        <w:rPr>
          <w:spacing w:val="81"/>
        </w:rPr>
        <w:t xml:space="preserve"> </w:t>
      </w:r>
      <w:r>
        <w:t>музыкальные</w:t>
      </w:r>
      <w:r>
        <w:rPr>
          <w:spacing w:val="79"/>
        </w:rPr>
        <w:t xml:space="preserve"> </w:t>
      </w:r>
      <w:r>
        <w:t>инструменты,</w:t>
      </w:r>
    </w:p>
    <w:p w:rsidR="009F5889" w:rsidRPr="009F5889" w:rsidRDefault="009F5889" w:rsidP="009F5889">
      <w:pPr>
        <w:spacing w:line="272" w:lineRule="exact"/>
        <w:divId w:val="1382554304"/>
        <w:rPr>
          <w:lang w:val="ru-RU"/>
        </w:rPr>
        <w:sectPr w:rsidR="009F5889" w:rsidRPr="009F5889">
          <w:type w:val="continuous"/>
          <w:pgSz w:w="11910" w:h="16390"/>
          <w:pgMar w:top="900" w:right="460" w:bottom="280" w:left="1600" w:header="720" w:footer="720" w:gutter="0"/>
          <w:cols w:num="2" w:space="720" w:equalWidth="0">
            <w:col w:w="669" w:space="40"/>
            <w:col w:w="9141"/>
          </w:cols>
        </w:sectPr>
      </w:pPr>
    </w:p>
    <w:p w:rsidR="009F5889" w:rsidRDefault="009F5889" w:rsidP="009F5889">
      <w:pPr>
        <w:pStyle w:val="ab"/>
        <w:spacing w:before="40" w:line="276" w:lineRule="auto"/>
        <w:ind w:right="104" w:firstLine="0"/>
        <w:jc w:val="left"/>
        <w:divId w:val="1382554304"/>
      </w:pPr>
      <w:r>
        <w:lastRenderedPageBreak/>
        <w:t>ультразвуковая</w:t>
      </w:r>
      <w:r>
        <w:rPr>
          <w:spacing w:val="40"/>
        </w:rPr>
        <w:t xml:space="preserve"> </w:t>
      </w:r>
      <w:r>
        <w:t>диагностика</w:t>
      </w:r>
      <w:r>
        <w:rPr>
          <w:spacing w:val="40"/>
        </w:rPr>
        <w:t xml:space="preserve"> </w:t>
      </w:r>
      <w:r>
        <w:t>в</w:t>
      </w:r>
      <w:r>
        <w:rPr>
          <w:spacing w:val="40"/>
        </w:rPr>
        <w:t xml:space="preserve"> </w:t>
      </w:r>
      <w:r>
        <w:t>технике</w:t>
      </w:r>
      <w:r>
        <w:rPr>
          <w:spacing w:val="40"/>
        </w:rPr>
        <w:t xml:space="preserve"> </w:t>
      </w:r>
      <w:r>
        <w:t>и</w:t>
      </w:r>
      <w:r>
        <w:rPr>
          <w:spacing w:val="41"/>
        </w:rPr>
        <w:t xml:space="preserve"> </w:t>
      </w:r>
      <w:r>
        <w:t>медицине,</w:t>
      </w:r>
      <w:r>
        <w:rPr>
          <w:spacing w:val="40"/>
        </w:rPr>
        <w:t xml:space="preserve"> </w:t>
      </w:r>
      <w:r>
        <w:t>радар,</w:t>
      </w:r>
      <w:r>
        <w:rPr>
          <w:spacing w:val="40"/>
        </w:rPr>
        <w:t xml:space="preserve"> </w:t>
      </w:r>
      <w:r>
        <w:t>радиоприёмник,</w:t>
      </w:r>
      <w:r>
        <w:rPr>
          <w:spacing w:val="40"/>
        </w:rPr>
        <w:t xml:space="preserve"> </w:t>
      </w:r>
      <w:r>
        <w:t>телевизор,</w:t>
      </w:r>
      <w:r>
        <w:rPr>
          <w:spacing w:val="-57"/>
        </w:rPr>
        <w:t xml:space="preserve"> </w:t>
      </w:r>
      <w:r>
        <w:t>антенна,</w:t>
      </w:r>
      <w:r>
        <w:rPr>
          <w:spacing w:val="-1"/>
        </w:rPr>
        <w:t xml:space="preserve"> </w:t>
      </w:r>
      <w:r>
        <w:t>телефон, СВЧ-печь.</w:t>
      </w:r>
    </w:p>
    <w:p w:rsidR="009F5889" w:rsidRPr="009F5889" w:rsidRDefault="009F5889" w:rsidP="009F5889">
      <w:pPr>
        <w:spacing w:line="275" w:lineRule="exact"/>
        <w:ind w:left="810"/>
        <w:divId w:val="1382554304"/>
        <w:rPr>
          <w:i/>
          <w:lang w:val="ru-RU"/>
        </w:rPr>
      </w:pPr>
      <w:r w:rsidRPr="009F5889">
        <w:rPr>
          <w:i/>
          <w:lang w:val="ru-RU"/>
        </w:rPr>
        <w:t>Демонстрации</w:t>
      </w:r>
    </w:p>
    <w:p w:rsidR="009F5889" w:rsidRDefault="009F5889" w:rsidP="009F5889">
      <w:pPr>
        <w:pStyle w:val="ab"/>
        <w:spacing w:before="44" w:line="276" w:lineRule="auto"/>
        <w:ind w:left="810" w:right="2314" w:firstLine="0"/>
        <w:jc w:val="left"/>
        <w:divId w:val="1382554304"/>
      </w:pPr>
      <w:r>
        <w:t>Образование и распространение поперечных и продольных волн.</w:t>
      </w:r>
      <w:r>
        <w:rPr>
          <w:spacing w:val="-57"/>
        </w:rPr>
        <w:t xml:space="preserve"> </w:t>
      </w:r>
      <w:r>
        <w:t>Колеблющееся</w:t>
      </w:r>
      <w:r>
        <w:rPr>
          <w:spacing w:val="-1"/>
        </w:rPr>
        <w:t xml:space="preserve"> </w:t>
      </w:r>
      <w:r>
        <w:t>тело как источник</w:t>
      </w:r>
      <w:r>
        <w:rPr>
          <w:spacing w:val="-3"/>
        </w:rPr>
        <w:t xml:space="preserve"> </w:t>
      </w:r>
      <w:r>
        <w:t>звука.</w:t>
      </w:r>
    </w:p>
    <w:p w:rsidR="009F5889" w:rsidRDefault="009F5889" w:rsidP="009F5889">
      <w:pPr>
        <w:pStyle w:val="ab"/>
        <w:spacing w:line="276" w:lineRule="auto"/>
        <w:ind w:left="810" w:right="2591" w:firstLine="0"/>
        <w:jc w:val="left"/>
        <w:divId w:val="1382554304"/>
      </w:pPr>
      <w:r>
        <w:t>Наблюдение отражения и преломления механических волн.</w:t>
      </w:r>
      <w:r>
        <w:rPr>
          <w:spacing w:val="1"/>
        </w:rPr>
        <w:t xml:space="preserve"> </w:t>
      </w:r>
      <w:r>
        <w:t>Наблюдение интерференции и дифракции механических волн.</w:t>
      </w:r>
      <w:r>
        <w:rPr>
          <w:spacing w:val="-57"/>
        </w:rPr>
        <w:t xml:space="preserve"> </w:t>
      </w:r>
      <w:r>
        <w:t>Звуковой</w:t>
      </w:r>
      <w:r>
        <w:rPr>
          <w:spacing w:val="-1"/>
        </w:rPr>
        <w:t xml:space="preserve"> </w:t>
      </w:r>
      <w:r>
        <w:t>резонанс.</w:t>
      </w:r>
    </w:p>
    <w:p w:rsidR="009F5889" w:rsidRDefault="009F5889" w:rsidP="009F5889">
      <w:pPr>
        <w:pStyle w:val="ab"/>
        <w:spacing w:line="276" w:lineRule="auto"/>
        <w:jc w:val="left"/>
        <w:divId w:val="1382554304"/>
      </w:pPr>
      <w:r>
        <w:t>Наблюдение</w:t>
      </w:r>
      <w:r>
        <w:rPr>
          <w:spacing w:val="49"/>
        </w:rPr>
        <w:t xml:space="preserve"> </w:t>
      </w:r>
      <w:r>
        <w:t>связи</w:t>
      </w:r>
      <w:r>
        <w:rPr>
          <w:spacing w:val="51"/>
        </w:rPr>
        <w:t xml:space="preserve"> </w:t>
      </w:r>
      <w:r>
        <w:t>громкости</w:t>
      </w:r>
      <w:r>
        <w:rPr>
          <w:spacing w:val="52"/>
        </w:rPr>
        <w:t xml:space="preserve"> </w:t>
      </w:r>
      <w:r>
        <w:t>звука</w:t>
      </w:r>
      <w:r>
        <w:rPr>
          <w:spacing w:val="51"/>
        </w:rPr>
        <w:t xml:space="preserve"> </w:t>
      </w:r>
      <w:r>
        <w:t>и</w:t>
      </w:r>
      <w:r>
        <w:rPr>
          <w:spacing w:val="51"/>
        </w:rPr>
        <w:t xml:space="preserve"> </w:t>
      </w:r>
      <w:r>
        <w:t>высоты</w:t>
      </w:r>
      <w:r>
        <w:rPr>
          <w:spacing w:val="50"/>
        </w:rPr>
        <w:t xml:space="preserve"> </w:t>
      </w:r>
      <w:r>
        <w:t>тона</w:t>
      </w:r>
      <w:r>
        <w:rPr>
          <w:spacing w:val="49"/>
        </w:rPr>
        <w:t xml:space="preserve"> </w:t>
      </w:r>
      <w:r>
        <w:t>с</w:t>
      </w:r>
      <w:r>
        <w:rPr>
          <w:spacing w:val="49"/>
        </w:rPr>
        <w:t xml:space="preserve"> </w:t>
      </w:r>
      <w:r>
        <w:t>амплитудой</w:t>
      </w:r>
      <w:r>
        <w:rPr>
          <w:spacing w:val="51"/>
        </w:rPr>
        <w:t xml:space="preserve"> </w:t>
      </w:r>
      <w:r>
        <w:t>и</w:t>
      </w:r>
      <w:r>
        <w:rPr>
          <w:spacing w:val="51"/>
        </w:rPr>
        <w:t xml:space="preserve"> </w:t>
      </w:r>
      <w:r>
        <w:t>частотой</w:t>
      </w:r>
      <w:r>
        <w:rPr>
          <w:spacing w:val="-57"/>
        </w:rPr>
        <w:t xml:space="preserve"> </w:t>
      </w:r>
      <w:r>
        <w:t>колебаний.</w:t>
      </w:r>
    </w:p>
    <w:p w:rsidR="009F5889" w:rsidRDefault="009F5889" w:rsidP="009F5889">
      <w:pPr>
        <w:pStyle w:val="ab"/>
        <w:tabs>
          <w:tab w:val="left" w:pos="2584"/>
          <w:tab w:val="left" w:pos="3714"/>
          <w:tab w:val="left" w:pos="5971"/>
          <w:tab w:val="left" w:pos="6859"/>
          <w:tab w:val="left" w:pos="8341"/>
        </w:tabs>
        <w:spacing w:line="278" w:lineRule="auto"/>
        <w:ind w:right="106"/>
        <w:jc w:val="left"/>
        <w:divId w:val="1382554304"/>
      </w:pPr>
      <w:r>
        <w:t>Исследование</w:t>
      </w:r>
      <w:r>
        <w:tab/>
        <w:t>свойств</w:t>
      </w:r>
      <w:r>
        <w:tab/>
        <w:t>электромагнитных</w:t>
      </w:r>
      <w:r>
        <w:tab/>
        <w:t>волн:</w:t>
      </w:r>
      <w:r>
        <w:tab/>
        <w:t>отражение,</w:t>
      </w:r>
      <w:r>
        <w:tab/>
      </w:r>
      <w:r>
        <w:rPr>
          <w:spacing w:val="-1"/>
        </w:rPr>
        <w:t>преломление,</w:t>
      </w:r>
      <w:r>
        <w:rPr>
          <w:spacing w:val="-57"/>
        </w:rPr>
        <w:t xml:space="preserve"> </w:t>
      </w:r>
      <w:r>
        <w:t>поляризация,</w:t>
      </w:r>
      <w:r>
        <w:rPr>
          <w:spacing w:val="-1"/>
        </w:rPr>
        <w:t xml:space="preserve"> </w:t>
      </w:r>
      <w:r>
        <w:t>дифракция, интерференция.</w:t>
      </w:r>
    </w:p>
    <w:p w:rsidR="009F5889" w:rsidRDefault="009F5889" w:rsidP="009F5889">
      <w:pPr>
        <w:pStyle w:val="Heading2"/>
        <w:spacing w:before="0"/>
        <w:jc w:val="left"/>
        <w:divId w:val="1382554304"/>
      </w:pPr>
      <w:r>
        <w:t>Тема</w:t>
      </w:r>
      <w:r>
        <w:rPr>
          <w:spacing w:val="-2"/>
        </w:rPr>
        <w:t xml:space="preserve"> </w:t>
      </w:r>
      <w:r>
        <w:t>3.</w:t>
      </w:r>
      <w:r>
        <w:rPr>
          <w:spacing w:val="-1"/>
        </w:rPr>
        <w:t xml:space="preserve"> </w:t>
      </w:r>
      <w:r>
        <w:t>Оптика</w:t>
      </w:r>
    </w:p>
    <w:p w:rsidR="009F5889" w:rsidRDefault="009F5889" w:rsidP="009F5889">
      <w:pPr>
        <w:pStyle w:val="ab"/>
        <w:spacing w:before="35"/>
        <w:ind w:left="810" w:firstLine="0"/>
        <w:jc w:val="left"/>
        <w:divId w:val="1382554304"/>
      </w:pPr>
      <w:r>
        <w:t>Геометрическая</w:t>
      </w:r>
      <w:r>
        <w:rPr>
          <w:spacing w:val="26"/>
        </w:rPr>
        <w:t xml:space="preserve"> </w:t>
      </w:r>
      <w:r>
        <w:t>оптика.</w:t>
      </w:r>
      <w:r>
        <w:rPr>
          <w:spacing w:val="27"/>
        </w:rPr>
        <w:t xml:space="preserve"> </w:t>
      </w:r>
      <w:r>
        <w:t>Прямолинейное</w:t>
      </w:r>
      <w:r>
        <w:rPr>
          <w:spacing w:val="26"/>
        </w:rPr>
        <w:t xml:space="preserve"> </w:t>
      </w:r>
      <w:r>
        <w:t>распространение</w:t>
      </w:r>
      <w:r>
        <w:rPr>
          <w:spacing w:val="27"/>
        </w:rPr>
        <w:t xml:space="preserve"> </w:t>
      </w:r>
      <w:r>
        <w:t>света</w:t>
      </w:r>
      <w:r>
        <w:rPr>
          <w:spacing w:val="26"/>
        </w:rPr>
        <w:t xml:space="preserve"> </w:t>
      </w:r>
      <w:r>
        <w:t>в</w:t>
      </w:r>
      <w:r>
        <w:rPr>
          <w:spacing w:val="27"/>
        </w:rPr>
        <w:t xml:space="preserve"> </w:t>
      </w:r>
      <w:r>
        <w:t>однородной</w:t>
      </w:r>
      <w:r>
        <w:rPr>
          <w:spacing w:val="28"/>
        </w:rPr>
        <w:t xml:space="preserve"> </w:t>
      </w:r>
      <w:r>
        <w:t>среде.</w:t>
      </w:r>
    </w:p>
    <w:p w:rsidR="009F5889" w:rsidRPr="009F5889" w:rsidRDefault="009F5889" w:rsidP="009F5889">
      <w:pPr>
        <w:divId w:val="1382554304"/>
        <w:rPr>
          <w:lang w:val="ru-RU"/>
        </w:rPr>
        <w:sectPr w:rsidR="009F5889" w:rsidRPr="009F5889">
          <w:type w:val="continuous"/>
          <w:pgSz w:w="11910" w:h="16390"/>
          <w:pgMar w:top="900" w:right="460" w:bottom="280" w:left="1600" w:header="720" w:footer="720" w:gutter="0"/>
          <w:cols w:space="720"/>
        </w:sectPr>
      </w:pPr>
    </w:p>
    <w:p w:rsidR="009F5889" w:rsidRDefault="009F5889" w:rsidP="009F5889">
      <w:pPr>
        <w:pStyle w:val="ab"/>
        <w:spacing w:before="80"/>
        <w:ind w:firstLine="0"/>
        <w:divId w:val="1382554304"/>
      </w:pPr>
      <w:r>
        <w:lastRenderedPageBreak/>
        <w:t>Луч</w:t>
      </w:r>
      <w:r>
        <w:rPr>
          <w:spacing w:val="-2"/>
        </w:rPr>
        <w:t xml:space="preserve"> </w:t>
      </w:r>
      <w:r>
        <w:t>света.</w:t>
      </w:r>
      <w:r>
        <w:rPr>
          <w:spacing w:val="-3"/>
        </w:rPr>
        <w:t xml:space="preserve"> </w:t>
      </w:r>
      <w:r>
        <w:t>Точечный</w:t>
      </w:r>
      <w:r>
        <w:rPr>
          <w:spacing w:val="-2"/>
        </w:rPr>
        <w:t xml:space="preserve"> </w:t>
      </w:r>
      <w:r>
        <w:t>источник</w:t>
      </w:r>
      <w:r>
        <w:rPr>
          <w:spacing w:val="-3"/>
        </w:rPr>
        <w:t xml:space="preserve"> </w:t>
      </w:r>
      <w:r>
        <w:t>света.</w:t>
      </w:r>
    </w:p>
    <w:p w:rsidR="009F5889" w:rsidRDefault="009F5889" w:rsidP="009F5889">
      <w:pPr>
        <w:pStyle w:val="ab"/>
        <w:spacing w:before="41" w:line="276" w:lineRule="auto"/>
        <w:ind w:right="110"/>
        <w:divId w:val="1382554304"/>
      </w:pPr>
      <w:r>
        <w:t>Отражение</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Построение</w:t>
      </w:r>
      <w:r>
        <w:rPr>
          <w:spacing w:val="1"/>
        </w:rPr>
        <w:t xml:space="preserve"> </w:t>
      </w:r>
      <w:r>
        <w:t>изображений</w:t>
      </w:r>
      <w:r>
        <w:rPr>
          <w:spacing w:val="1"/>
        </w:rPr>
        <w:t xml:space="preserve"> </w:t>
      </w:r>
      <w:r>
        <w:t>в</w:t>
      </w:r>
      <w:r>
        <w:rPr>
          <w:spacing w:val="1"/>
        </w:rPr>
        <w:t xml:space="preserve"> </w:t>
      </w:r>
      <w:r>
        <w:t>плоском</w:t>
      </w:r>
      <w:r>
        <w:rPr>
          <w:spacing w:val="1"/>
        </w:rPr>
        <w:t xml:space="preserve"> </w:t>
      </w:r>
      <w:r>
        <w:t>зеркале.</w:t>
      </w:r>
    </w:p>
    <w:p w:rsidR="009F5889" w:rsidRDefault="009F5889" w:rsidP="009F5889">
      <w:pPr>
        <w:pStyle w:val="ab"/>
        <w:spacing w:before="1" w:line="276" w:lineRule="auto"/>
        <w:ind w:right="108"/>
        <w:divId w:val="1382554304"/>
      </w:pPr>
      <w:r>
        <w:t>Преломление</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Абсолютный</w:t>
      </w:r>
      <w:r>
        <w:rPr>
          <w:spacing w:val="61"/>
        </w:rPr>
        <w:t xml:space="preserve"> </w:t>
      </w:r>
      <w:r>
        <w:t>показатель</w:t>
      </w:r>
      <w:r>
        <w:rPr>
          <w:spacing w:val="1"/>
        </w:rPr>
        <w:t xml:space="preserve"> </w:t>
      </w:r>
      <w:r>
        <w:t>преломления.</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Предельный</w:t>
      </w:r>
      <w:r>
        <w:rPr>
          <w:spacing w:val="1"/>
        </w:rPr>
        <w:t xml:space="preserve"> </w:t>
      </w:r>
      <w:r>
        <w:t>угол</w:t>
      </w:r>
      <w:r>
        <w:rPr>
          <w:spacing w:val="1"/>
        </w:rPr>
        <w:t xml:space="preserve"> </w:t>
      </w:r>
      <w:r>
        <w:t>полного</w:t>
      </w:r>
      <w:r>
        <w:rPr>
          <w:spacing w:val="1"/>
        </w:rPr>
        <w:t xml:space="preserve"> </w:t>
      </w:r>
      <w:r>
        <w:t>внутреннего</w:t>
      </w:r>
      <w:r>
        <w:rPr>
          <w:spacing w:val="-57"/>
        </w:rPr>
        <w:t xml:space="preserve"> </w:t>
      </w:r>
      <w:r>
        <w:t>отражения.</w:t>
      </w:r>
    </w:p>
    <w:p w:rsidR="009F5889" w:rsidRDefault="009F5889" w:rsidP="009F5889">
      <w:pPr>
        <w:pStyle w:val="ab"/>
        <w:spacing w:line="274" w:lineRule="exact"/>
        <w:ind w:left="810" w:firstLine="0"/>
        <w:divId w:val="1382554304"/>
      </w:pPr>
      <w:r>
        <w:t>Дисперсия</w:t>
      </w:r>
      <w:r>
        <w:rPr>
          <w:spacing w:val="-3"/>
        </w:rPr>
        <w:t xml:space="preserve"> </w:t>
      </w:r>
      <w:r>
        <w:t>света.</w:t>
      </w:r>
      <w:r>
        <w:rPr>
          <w:spacing w:val="-2"/>
        </w:rPr>
        <w:t xml:space="preserve"> </w:t>
      </w:r>
      <w:r>
        <w:t>Сложный</w:t>
      </w:r>
      <w:r>
        <w:rPr>
          <w:spacing w:val="-2"/>
        </w:rPr>
        <w:t xml:space="preserve"> </w:t>
      </w:r>
      <w:r>
        <w:t>состав</w:t>
      </w:r>
      <w:r>
        <w:rPr>
          <w:spacing w:val="-3"/>
        </w:rPr>
        <w:t xml:space="preserve"> </w:t>
      </w:r>
      <w:r>
        <w:t>белого</w:t>
      </w:r>
      <w:r>
        <w:rPr>
          <w:spacing w:val="-3"/>
        </w:rPr>
        <w:t xml:space="preserve"> </w:t>
      </w:r>
      <w:r>
        <w:t>света.</w:t>
      </w:r>
      <w:r>
        <w:rPr>
          <w:spacing w:val="-2"/>
        </w:rPr>
        <w:t xml:space="preserve"> </w:t>
      </w:r>
      <w:r>
        <w:t>Цвет.</w:t>
      </w:r>
    </w:p>
    <w:p w:rsidR="009F5889" w:rsidRDefault="009F5889" w:rsidP="009F5889">
      <w:pPr>
        <w:pStyle w:val="ab"/>
        <w:spacing w:before="41" w:line="276" w:lineRule="auto"/>
        <w:ind w:right="113"/>
        <w:divId w:val="1382554304"/>
      </w:pPr>
      <w:r>
        <w:t>Собирающие</w:t>
      </w:r>
      <w:r>
        <w:rPr>
          <w:spacing w:val="1"/>
        </w:rPr>
        <w:t xml:space="preserve"> </w:t>
      </w:r>
      <w:r>
        <w:t>и</w:t>
      </w:r>
      <w:r>
        <w:rPr>
          <w:spacing w:val="1"/>
        </w:rPr>
        <w:t xml:space="preserve"> </w:t>
      </w:r>
      <w:r>
        <w:t>рассеивающие</w:t>
      </w:r>
      <w:r>
        <w:rPr>
          <w:spacing w:val="1"/>
        </w:rPr>
        <w:t xml:space="preserve"> </w:t>
      </w:r>
      <w:r>
        <w:t>линзы.</w:t>
      </w:r>
      <w:r>
        <w:rPr>
          <w:spacing w:val="1"/>
        </w:rPr>
        <w:t xml:space="preserve"> </w:t>
      </w:r>
      <w:r>
        <w:t>Тонкая</w:t>
      </w:r>
      <w:r>
        <w:rPr>
          <w:spacing w:val="1"/>
        </w:rPr>
        <w:t xml:space="preserve"> </w:t>
      </w:r>
      <w:r>
        <w:t>линза.</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 сила тонкой линзы. Построение изображений в собирающих и рассеивающих</w:t>
      </w:r>
      <w:r>
        <w:rPr>
          <w:spacing w:val="1"/>
        </w:rPr>
        <w:t xml:space="preserve"> </w:t>
      </w:r>
      <w:r>
        <w:t>линзах.</w:t>
      </w:r>
      <w:r>
        <w:rPr>
          <w:spacing w:val="-1"/>
        </w:rPr>
        <w:t xml:space="preserve"> </w:t>
      </w:r>
      <w:r>
        <w:t>Формула</w:t>
      </w:r>
      <w:r>
        <w:rPr>
          <w:spacing w:val="-1"/>
        </w:rPr>
        <w:t xml:space="preserve"> </w:t>
      </w:r>
      <w:r>
        <w:t>тонкой линзы.</w:t>
      </w:r>
      <w:r>
        <w:rPr>
          <w:spacing w:val="-1"/>
        </w:rPr>
        <w:t xml:space="preserve"> </w:t>
      </w:r>
      <w:r>
        <w:t>Увеличение, даваемое</w:t>
      </w:r>
      <w:r>
        <w:rPr>
          <w:spacing w:val="-1"/>
        </w:rPr>
        <w:t xml:space="preserve"> </w:t>
      </w:r>
      <w:r>
        <w:t>линзой.</w:t>
      </w:r>
    </w:p>
    <w:p w:rsidR="009F5889" w:rsidRDefault="009F5889" w:rsidP="009F5889">
      <w:pPr>
        <w:pStyle w:val="ab"/>
        <w:ind w:left="810" w:firstLine="0"/>
        <w:divId w:val="1382554304"/>
      </w:pPr>
      <w:r>
        <w:t>Пределы</w:t>
      </w:r>
      <w:r>
        <w:rPr>
          <w:spacing w:val="-5"/>
        </w:rPr>
        <w:t xml:space="preserve"> </w:t>
      </w:r>
      <w:r>
        <w:t>применимости</w:t>
      </w:r>
      <w:r>
        <w:rPr>
          <w:spacing w:val="-2"/>
        </w:rPr>
        <w:t xml:space="preserve"> </w:t>
      </w:r>
      <w:r>
        <w:t>геометрической</w:t>
      </w:r>
      <w:r>
        <w:rPr>
          <w:spacing w:val="-3"/>
        </w:rPr>
        <w:t xml:space="preserve"> </w:t>
      </w:r>
      <w:r>
        <w:t>оптики.</w:t>
      </w:r>
    </w:p>
    <w:p w:rsidR="009F5889" w:rsidRDefault="009F5889" w:rsidP="009F5889">
      <w:pPr>
        <w:pStyle w:val="ab"/>
        <w:spacing w:before="41" w:line="276" w:lineRule="auto"/>
        <w:ind w:right="111"/>
        <w:divId w:val="1382554304"/>
      </w:pPr>
      <w:r>
        <w:t>Волновая</w:t>
      </w:r>
      <w:r>
        <w:rPr>
          <w:spacing w:val="1"/>
        </w:rPr>
        <w:t xml:space="preserve"> </w:t>
      </w:r>
      <w:r>
        <w:t>оптика.</w:t>
      </w:r>
      <w:r>
        <w:rPr>
          <w:spacing w:val="1"/>
        </w:rPr>
        <w:t xml:space="preserve"> </w:t>
      </w:r>
      <w:r>
        <w:t>Интерференция</w:t>
      </w:r>
      <w:r>
        <w:rPr>
          <w:spacing w:val="1"/>
        </w:rPr>
        <w:t xml:space="preserve"> </w:t>
      </w:r>
      <w:r>
        <w:t>света.</w:t>
      </w:r>
      <w:r>
        <w:rPr>
          <w:spacing w:val="1"/>
        </w:rPr>
        <w:t xml:space="preserve"> </w:t>
      </w:r>
      <w:r>
        <w:t>Когерентные</w:t>
      </w:r>
      <w:r>
        <w:rPr>
          <w:spacing w:val="1"/>
        </w:rPr>
        <w:t xml:space="preserve"> </w:t>
      </w:r>
      <w:r>
        <w:t>источники.</w:t>
      </w:r>
      <w:r>
        <w:rPr>
          <w:spacing w:val="61"/>
        </w:rPr>
        <w:t xml:space="preserve"> </w:t>
      </w:r>
      <w:r>
        <w:t>Условия</w:t>
      </w:r>
      <w:r>
        <w:rPr>
          <w:spacing w:val="1"/>
        </w:rPr>
        <w:t xml:space="preserve"> </w:t>
      </w:r>
      <w:r>
        <w:t>наблюдения максимумов и минимумов в интерференционной картине от двух синфазных</w:t>
      </w:r>
      <w:r>
        <w:rPr>
          <w:spacing w:val="1"/>
        </w:rPr>
        <w:t xml:space="preserve"> </w:t>
      </w:r>
      <w:r>
        <w:t>когерентных</w:t>
      </w:r>
      <w:r>
        <w:rPr>
          <w:spacing w:val="1"/>
        </w:rPr>
        <w:t xml:space="preserve"> </w:t>
      </w:r>
      <w:r>
        <w:t>источников.</w:t>
      </w:r>
    </w:p>
    <w:p w:rsidR="009F5889" w:rsidRDefault="009F5889" w:rsidP="009F5889">
      <w:pPr>
        <w:pStyle w:val="ab"/>
        <w:spacing w:before="2" w:line="276" w:lineRule="auto"/>
        <w:ind w:right="111"/>
        <w:divId w:val="1382554304"/>
      </w:pPr>
      <w:r>
        <w:t>Дифракция</w:t>
      </w:r>
      <w:r>
        <w:rPr>
          <w:spacing w:val="1"/>
        </w:rPr>
        <w:t xml:space="preserve"> </w:t>
      </w:r>
      <w:r>
        <w:t>света.</w:t>
      </w:r>
      <w:r>
        <w:rPr>
          <w:spacing w:val="1"/>
        </w:rPr>
        <w:t xml:space="preserve"> </w:t>
      </w:r>
      <w:r>
        <w:t>Дифракционная</w:t>
      </w:r>
      <w:r>
        <w:rPr>
          <w:spacing w:val="1"/>
        </w:rPr>
        <w:t xml:space="preserve"> </w:t>
      </w:r>
      <w:r>
        <w:t>решётка.</w:t>
      </w:r>
      <w:r>
        <w:rPr>
          <w:spacing w:val="1"/>
        </w:rPr>
        <w:t xml:space="preserve"> </w:t>
      </w:r>
      <w:r>
        <w:t>Условие</w:t>
      </w:r>
      <w:r>
        <w:rPr>
          <w:spacing w:val="1"/>
        </w:rPr>
        <w:t xml:space="preserve"> </w:t>
      </w:r>
      <w:r>
        <w:t>наблюдения</w:t>
      </w:r>
      <w:r>
        <w:rPr>
          <w:spacing w:val="61"/>
        </w:rPr>
        <w:t xml:space="preserve"> </w:t>
      </w:r>
      <w:r>
        <w:t>главных</w:t>
      </w:r>
      <w:r>
        <w:rPr>
          <w:spacing w:val="1"/>
        </w:rPr>
        <w:t xml:space="preserve"> </w:t>
      </w:r>
      <w:r>
        <w:t>максимумов</w:t>
      </w:r>
      <w:r>
        <w:rPr>
          <w:spacing w:val="-2"/>
        </w:rPr>
        <w:t xml:space="preserve"> </w:t>
      </w:r>
      <w:r>
        <w:t>при</w:t>
      </w:r>
      <w:r>
        <w:rPr>
          <w:spacing w:val="-1"/>
        </w:rPr>
        <w:t xml:space="preserve"> </w:t>
      </w:r>
      <w:r>
        <w:t>падении</w:t>
      </w:r>
      <w:r>
        <w:rPr>
          <w:spacing w:val="-1"/>
        </w:rPr>
        <w:t xml:space="preserve"> </w:t>
      </w:r>
      <w:r>
        <w:t>монохроматического</w:t>
      </w:r>
      <w:r>
        <w:rPr>
          <w:spacing w:val="-1"/>
        </w:rPr>
        <w:t xml:space="preserve"> </w:t>
      </w:r>
      <w:r>
        <w:t>света</w:t>
      </w:r>
      <w:r>
        <w:rPr>
          <w:spacing w:val="-1"/>
        </w:rPr>
        <w:t xml:space="preserve"> </w:t>
      </w:r>
      <w:r>
        <w:t>на</w:t>
      </w:r>
      <w:r>
        <w:rPr>
          <w:spacing w:val="-2"/>
        </w:rPr>
        <w:t xml:space="preserve"> </w:t>
      </w:r>
      <w:r>
        <w:t>дифракционную</w:t>
      </w:r>
      <w:r>
        <w:rPr>
          <w:spacing w:val="1"/>
        </w:rPr>
        <w:t xml:space="preserve"> </w:t>
      </w:r>
      <w:r>
        <w:t>решётку.</w:t>
      </w:r>
    </w:p>
    <w:p w:rsidR="009F5889" w:rsidRDefault="009F5889" w:rsidP="009F5889">
      <w:pPr>
        <w:pStyle w:val="ab"/>
        <w:spacing w:before="1"/>
        <w:ind w:left="810" w:firstLine="0"/>
        <w:divId w:val="1382554304"/>
      </w:pPr>
      <w:r>
        <w:t>Поляризация</w:t>
      </w:r>
      <w:r>
        <w:rPr>
          <w:spacing w:val="-5"/>
        </w:rPr>
        <w:t xml:space="preserve"> </w:t>
      </w:r>
      <w:r>
        <w:t>света.</w:t>
      </w:r>
    </w:p>
    <w:p w:rsidR="009F5889" w:rsidRDefault="009F5889" w:rsidP="009F5889">
      <w:pPr>
        <w:pStyle w:val="ab"/>
        <w:spacing w:before="41" w:line="276" w:lineRule="auto"/>
        <w:ind w:right="111"/>
        <w:divId w:val="1382554304"/>
      </w:pPr>
      <w:r>
        <w:t>Технические</w:t>
      </w:r>
      <w:r>
        <w:rPr>
          <w:spacing w:val="1"/>
        </w:rPr>
        <w:t xml:space="preserve"> </w:t>
      </w:r>
      <w:r>
        <w:t>устройства</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очки,</w:t>
      </w:r>
      <w:r>
        <w:rPr>
          <w:spacing w:val="1"/>
        </w:rPr>
        <w:t xml:space="preserve"> </w:t>
      </w:r>
      <w:r>
        <w:t>лупа,</w:t>
      </w:r>
      <w:r>
        <w:rPr>
          <w:spacing w:val="1"/>
        </w:rPr>
        <w:t xml:space="preserve"> </w:t>
      </w:r>
      <w:r>
        <w:t>фотоаппарат,</w:t>
      </w:r>
      <w:r>
        <w:rPr>
          <w:spacing w:val="1"/>
        </w:rPr>
        <w:t xml:space="preserve"> </w:t>
      </w:r>
      <w:r>
        <w:t>проекционный аппарат, микроскоп, телескоп, волоконная оптика, дифракционная решётка,</w:t>
      </w:r>
      <w:r>
        <w:rPr>
          <w:spacing w:val="1"/>
        </w:rPr>
        <w:t xml:space="preserve"> </w:t>
      </w:r>
      <w:r>
        <w:t>поляроид.</w:t>
      </w:r>
    </w:p>
    <w:p w:rsidR="009F5889" w:rsidRPr="009F5889" w:rsidRDefault="009F5889" w:rsidP="009F5889">
      <w:pPr>
        <w:ind w:left="810"/>
        <w:divId w:val="1382554304"/>
        <w:rPr>
          <w:i/>
          <w:lang w:val="ru-RU"/>
        </w:rPr>
      </w:pPr>
      <w:r w:rsidRPr="009F5889">
        <w:rPr>
          <w:i/>
          <w:lang w:val="ru-RU"/>
        </w:rPr>
        <w:t>Демонстрации</w:t>
      </w:r>
    </w:p>
    <w:p w:rsidR="009F5889" w:rsidRDefault="009F5889" w:rsidP="009F5889">
      <w:pPr>
        <w:pStyle w:val="ab"/>
        <w:spacing w:before="41" w:line="276" w:lineRule="auto"/>
        <w:jc w:val="left"/>
        <w:divId w:val="1382554304"/>
      </w:pPr>
      <w:r>
        <w:t>Прямолинейное</w:t>
      </w:r>
      <w:r>
        <w:rPr>
          <w:spacing w:val="2"/>
        </w:rPr>
        <w:t xml:space="preserve"> </w:t>
      </w:r>
      <w:r>
        <w:t>распространение,</w:t>
      </w:r>
      <w:r>
        <w:rPr>
          <w:spacing w:val="2"/>
        </w:rPr>
        <w:t xml:space="preserve"> </w:t>
      </w:r>
      <w:r>
        <w:t>отражение</w:t>
      </w:r>
      <w:r>
        <w:rPr>
          <w:spacing w:val="2"/>
        </w:rPr>
        <w:t xml:space="preserve"> </w:t>
      </w:r>
      <w:r>
        <w:t>и</w:t>
      </w:r>
      <w:r>
        <w:rPr>
          <w:spacing w:val="3"/>
        </w:rPr>
        <w:t xml:space="preserve"> </w:t>
      </w:r>
      <w:r>
        <w:t>преломление</w:t>
      </w:r>
      <w:r>
        <w:rPr>
          <w:spacing w:val="2"/>
        </w:rPr>
        <w:t xml:space="preserve"> </w:t>
      </w:r>
      <w:r>
        <w:t>света.</w:t>
      </w:r>
      <w:r>
        <w:rPr>
          <w:spacing w:val="2"/>
        </w:rPr>
        <w:t xml:space="preserve"> </w:t>
      </w:r>
      <w:r>
        <w:t>Оптические</w:t>
      </w:r>
      <w:r>
        <w:rPr>
          <w:spacing w:val="-57"/>
        </w:rPr>
        <w:t xml:space="preserve"> </w:t>
      </w:r>
      <w:r>
        <w:t>приборы.</w:t>
      </w:r>
    </w:p>
    <w:p w:rsidR="009F5889" w:rsidRDefault="009F5889" w:rsidP="009F5889">
      <w:pPr>
        <w:pStyle w:val="ab"/>
        <w:spacing w:line="278" w:lineRule="auto"/>
        <w:ind w:left="810" w:right="3837" w:firstLine="0"/>
        <w:jc w:val="left"/>
        <w:divId w:val="1382554304"/>
      </w:pPr>
      <w:r>
        <w:t>Полное внутреннее отражение. Модель световода.</w:t>
      </w:r>
      <w:r>
        <w:rPr>
          <w:spacing w:val="-58"/>
        </w:rPr>
        <w:t xml:space="preserve"> </w:t>
      </w:r>
      <w:r>
        <w:t>Исследование</w:t>
      </w:r>
      <w:r>
        <w:rPr>
          <w:spacing w:val="-3"/>
        </w:rPr>
        <w:t xml:space="preserve"> </w:t>
      </w:r>
      <w:r>
        <w:t>свойств</w:t>
      </w:r>
      <w:r>
        <w:rPr>
          <w:spacing w:val="1"/>
        </w:rPr>
        <w:t xml:space="preserve"> </w:t>
      </w:r>
      <w:r>
        <w:t>изображений</w:t>
      </w:r>
      <w:r>
        <w:rPr>
          <w:spacing w:val="-2"/>
        </w:rPr>
        <w:t xml:space="preserve"> </w:t>
      </w:r>
      <w:r>
        <w:t>в</w:t>
      </w:r>
      <w:r>
        <w:rPr>
          <w:spacing w:val="-2"/>
        </w:rPr>
        <w:t xml:space="preserve"> </w:t>
      </w:r>
      <w:r>
        <w:t>линзах.</w:t>
      </w:r>
    </w:p>
    <w:p w:rsidR="009F5889" w:rsidRDefault="009F5889" w:rsidP="009F5889">
      <w:pPr>
        <w:pStyle w:val="ab"/>
        <w:spacing w:line="276" w:lineRule="auto"/>
        <w:ind w:left="810" w:right="5418" w:firstLine="0"/>
        <w:jc w:val="left"/>
        <w:divId w:val="1382554304"/>
      </w:pPr>
      <w:r>
        <w:t>Модели микроскопа, телескопа.</w:t>
      </w:r>
      <w:r>
        <w:rPr>
          <w:spacing w:val="1"/>
        </w:rPr>
        <w:t xml:space="preserve"> </w:t>
      </w:r>
      <w:r>
        <w:t>Наблюдение интерференции света.</w:t>
      </w:r>
      <w:r>
        <w:rPr>
          <w:spacing w:val="-57"/>
        </w:rPr>
        <w:t xml:space="preserve"> </w:t>
      </w:r>
      <w:r>
        <w:t>Наблюдение</w:t>
      </w:r>
      <w:r>
        <w:rPr>
          <w:spacing w:val="-2"/>
        </w:rPr>
        <w:t xml:space="preserve"> </w:t>
      </w:r>
      <w:r>
        <w:t>дифракции</w:t>
      </w:r>
      <w:r>
        <w:rPr>
          <w:spacing w:val="-1"/>
        </w:rPr>
        <w:t xml:space="preserve"> </w:t>
      </w:r>
      <w:r>
        <w:t>света.</w:t>
      </w:r>
    </w:p>
    <w:p w:rsidR="009F5889" w:rsidRDefault="009F5889" w:rsidP="009F5889">
      <w:pPr>
        <w:pStyle w:val="ab"/>
        <w:spacing w:line="276" w:lineRule="auto"/>
        <w:ind w:left="810" w:right="4936" w:firstLine="0"/>
        <w:jc w:val="left"/>
        <w:divId w:val="1382554304"/>
      </w:pPr>
      <w:r>
        <w:t>Наблюдение дисперсии света.</w:t>
      </w:r>
      <w:r>
        <w:rPr>
          <w:spacing w:val="1"/>
        </w:rPr>
        <w:t xml:space="preserve"> </w:t>
      </w:r>
      <w:r>
        <w:t>Получение</w:t>
      </w:r>
      <w:r>
        <w:rPr>
          <w:spacing w:val="-4"/>
        </w:rPr>
        <w:t xml:space="preserve"> </w:t>
      </w:r>
      <w:r>
        <w:t>спектра</w:t>
      </w:r>
      <w:r>
        <w:rPr>
          <w:spacing w:val="-3"/>
        </w:rPr>
        <w:t xml:space="preserve"> </w:t>
      </w:r>
      <w:r>
        <w:t>с</w:t>
      </w:r>
      <w:r>
        <w:rPr>
          <w:spacing w:val="-5"/>
        </w:rPr>
        <w:t xml:space="preserve"> </w:t>
      </w:r>
      <w:r>
        <w:t>помощью</w:t>
      </w:r>
      <w:r>
        <w:rPr>
          <w:spacing w:val="-3"/>
        </w:rPr>
        <w:t xml:space="preserve"> </w:t>
      </w:r>
      <w:r>
        <w:t>призмы.</w:t>
      </w:r>
    </w:p>
    <w:p w:rsidR="009F5889" w:rsidRDefault="009F5889" w:rsidP="009F5889">
      <w:pPr>
        <w:pStyle w:val="ab"/>
        <w:spacing w:line="276" w:lineRule="auto"/>
        <w:ind w:left="810" w:right="3147" w:firstLine="0"/>
        <w:jc w:val="left"/>
        <w:divId w:val="1382554304"/>
      </w:pPr>
      <w:r>
        <w:t>Получение спектра с помощью дифракционной решётки.</w:t>
      </w:r>
      <w:r>
        <w:rPr>
          <w:spacing w:val="-58"/>
        </w:rPr>
        <w:t xml:space="preserve"> </w:t>
      </w:r>
      <w:r>
        <w:t>Наблюдение</w:t>
      </w:r>
      <w:r>
        <w:rPr>
          <w:spacing w:val="-2"/>
        </w:rPr>
        <w:t xml:space="preserve"> </w:t>
      </w:r>
      <w:r>
        <w:t>поляризации света.</w:t>
      </w:r>
    </w:p>
    <w:p w:rsidR="009F5889" w:rsidRPr="009F5889" w:rsidRDefault="009F5889" w:rsidP="009F5889">
      <w:pPr>
        <w:spacing w:line="275" w:lineRule="exact"/>
        <w:ind w:left="810"/>
        <w:divId w:val="1382554304"/>
        <w:rPr>
          <w:i/>
          <w:lang w:val="ru-RU"/>
        </w:rPr>
      </w:pPr>
      <w:r w:rsidRPr="009F5889">
        <w:rPr>
          <w:i/>
          <w:lang w:val="ru-RU"/>
        </w:rPr>
        <w:t>Ученический</w:t>
      </w:r>
      <w:r w:rsidRPr="009F5889">
        <w:rPr>
          <w:i/>
          <w:spacing w:val="-2"/>
          <w:lang w:val="ru-RU"/>
        </w:rPr>
        <w:t xml:space="preserve"> </w:t>
      </w:r>
      <w:r w:rsidRPr="009F5889">
        <w:rPr>
          <w:i/>
          <w:lang w:val="ru-RU"/>
        </w:rPr>
        <w:t>эксперимент,</w:t>
      </w:r>
      <w:r w:rsidRPr="009F5889">
        <w:rPr>
          <w:i/>
          <w:spacing w:val="-3"/>
          <w:lang w:val="ru-RU"/>
        </w:rPr>
        <w:t xml:space="preserve"> </w:t>
      </w:r>
      <w:r w:rsidRPr="009F5889">
        <w:rPr>
          <w:i/>
          <w:lang w:val="ru-RU"/>
        </w:rPr>
        <w:t>лабораторные</w:t>
      </w:r>
      <w:r w:rsidRPr="009F5889">
        <w:rPr>
          <w:i/>
          <w:spacing w:val="-2"/>
          <w:lang w:val="ru-RU"/>
        </w:rPr>
        <w:t xml:space="preserve"> </w:t>
      </w:r>
      <w:r w:rsidRPr="009F5889">
        <w:rPr>
          <w:i/>
          <w:lang w:val="ru-RU"/>
        </w:rPr>
        <w:t>работы</w:t>
      </w:r>
    </w:p>
    <w:p w:rsidR="009F5889" w:rsidRDefault="009F5889" w:rsidP="009F5889">
      <w:pPr>
        <w:pStyle w:val="ab"/>
        <w:spacing w:before="38" w:line="276" w:lineRule="auto"/>
        <w:ind w:left="810" w:right="4328" w:firstLine="0"/>
        <w:jc w:val="left"/>
        <w:divId w:val="1382554304"/>
      </w:pPr>
      <w:r>
        <w:t>Измерение показателя преломления стекла.</w:t>
      </w:r>
      <w:r>
        <w:rPr>
          <w:spacing w:val="1"/>
        </w:rPr>
        <w:t xml:space="preserve"> </w:t>
      </w:r>
      <w:r>
        <w:t>Исследование свойств изображений в линзах.</w:t>
      </w:r>
      <w:r>
        <w:rPr>
          <w:spacing w:val="-57"/>
        </w:rPr>
        <w:t xml:space="preserve"> </w:t>
      </w:r>
      <w:r>
        <w:t>Наблюдение</w:t>
      </w:r>
      <w:r>
        <w:rPr>
          <w:spacing w:val="-2"/>
        </w:rPr>
        <w:t xml:space="preserve"> </w:t>
      </w:r>
      <w:r>
        <w:t>дисперсии</w:t>
      </w:r>
      <w:r>
        <w:rPr>
          <w:spacing w:val="-2"/>
        </w:rPr>
        <w:t xml:space="preserve"> </w:t>
      </w:r>
      <w:r>
        <w:t>света.</w:t>
      </w:r>
    </w:p>
    <w:p w:rsidR="009F5889" w:rsidRDefault="009F5889" w:rsidP="009F5889">
      <w:pPr>
        <w:pStyle w:val="Heading1"/>
        <w:spacing w:before="4"/>
        <w:jc w:val="left"/>
        <w:divId w:val="1382554304"/>
      </w:pPr>
      <w:r>
        <w:t>Раздел</w:t>
      </w:r>
      <w:r>
        <w:rPr>
          <w:spacing w:val="-4"/>
        </w:rPr>
        <w:t xml:space="preserve"> </w:t>
      </w:r>
      <w:r>
        <w:t>6.</w:t>
      </w:r>
      <w:r>
        <w:rPr>
          <w:spacing w:val="-3"/>
        </w:rPr>
        <w:t xml:space="preserve"> </w:t>
      </w:r>
      <w:r>
        <w:t>Основы</w:t>
      </w:r>
      <w:r>
        <w:rPr>
          <w:spacing w:val="-2"/>
        </w:rPr>
        <w:t xml:space="preserve"> </w:t>
      </w:r>
      <w:r>
        <w:t>специальной</w:t>
      </w:r>
      <w:r>
        <w:rPr>
          <w:spacing w:val="-5"/>
        </w:rPr>
        <w:t xml:space="preserve"> </w:t>
      </w:r>
      <w:r>
        <w:t>теории</w:t>
      </w:r>
      <w:r>
        <w:rPr>
          <w:spacing w:val="-2"/>
        </w:rPr>
        <w:t xml:space="preserve"> </w:t>
      </w:r>
      <w:r>
        <w:t>относительности</w:t>
      </w:r>
    </w:p>
    <w:p w:rsidR="009F5889" w:rsidRDefault="009F5889" w:rsidP="009F5889">
      <w:pPr>
        <w:pStyle w:val="ab"/>
        <w:spacing w:before="38" w:line="276" w:lineRule="auto"/>
        <w:ind w:right="109"/>
        <w:divId w:val="1382554304"/>
      </w:pPr>
      <w:r>
        <w:t>Границы</w:t>
      </w:r>
      <w:r>
        <w:rPr>
          <w:spacing w:val="1"/>
        </w:rPr>
        <w:t xml:space="preserve"> </w:t>
      </w:r>
      <w:r>
        <w:t>применимости</w:t>
      </w:r>
      <w:r>
        <w:rPr>
          <w:spacing w:val="1"/>
        </w:rPr>
        <w:t xml:space="preserve"> </w:t>
      </w:r>
      <w:r>
        <w:t>классической</w:t>
      </w:r>
      <w:r>
        <w:rPr>
          <w:spacing w:val="1"/>
        </w:rPr>
        <w:t xml:space="preserve"> </w:t>
      </w:r>
      <w:r>
        <w:t>механики.</w:t>
      </w:r>
      <w:r>
        <w:rPr>
          <w:spacing w:val="1"/>
        </w:rPr>
        <w:t xml:space="preserve"> </w:t>
      </w:r>
      <w:r>
        <w:t>Постулаты</w:t>
      </w:r>
      <w:r>
        <w:rPr>
          <w:spacing w:val="1"/>
        </w:rPr>
        <w:t xml:space="preserve"> </w:t>
      </w:r>
      <w:r>
        <w:t>специальной</w:t>
      </w:r>
      <w:r>
        <w:rPr>
          <w:spacing w:val="1"/>
        </w:rPr>
        <w:t xml:space="preserve"> </w:t>
      </w:r>
      <w:r>
        <w:t>теории</w:t>
      </w:r>
      <w:r>
        <w:rPr>
          <w:spacing w:val="1"/>
        </w:rPr>
        <w:t xml:space="preserve"> </w:t>
      </w:r>
      <w:r>
        <w:t>относительности:</w:t>
      </w:r>
      <w:r>
        <w:rPr>
          <w:spacing w:val="1"/>
        </w:rPr>
        <w:t xml:space="preserve"> </w:t>
      </w:r>
      <w:r>
        <w:t>инвариантность</w:t>
      </w:r>
      <w:r>
        <w:rPr>
          <w:spacing w:val="1"/>
        </w:rPr>
        <w:t xml:space="preserve"> </w:t>
      </w:r>
      <w:r>
        <w:t>модуля</w:t>
      </w:r>
      <w:r>
        <w:rPr>
          <w:spacing w:val="1"/>
        </w:rPr>
        <w:t xml:space="preserve"> </w:t>
      </w:r>
      <w:r>
        <w:t>скорости</w:t>
      </w:r>
      <w:r>
        <w:rPr>
          <w:spacing w:val="1"/>
        </w:rPr>
        <w:t xml:space="preserve"> </w:t>
      </w:r>
      <w:r>
        <w:t>света</w:t>
      </w:r>
      <w:r>
        <w:rPr>
          <w:spacing w:val="1"/>
        </w:rPr>
        <w:t xml:space="preserve"> </w:t>
      </w:r>
      <w:r>
        <w:t>в</w:t>
      </w:r>
      <w:r>
        <w:rPr>
          <w:spacing w:val="1"/>
        </w:rPr>
        <w:t xml:space="preserve"> </w:t>
      </w:r>
      <w:r>
        <w:t>вакууме,</w:t>
      </w:r>
      <w:r>
        <w:rPr>
          <w:spacing w:val="1"/>
        </w:rPr>
        <w:t xml:space="preserve"> </w:t>
      </w:r>
      <w:r>
        <w:t>принцип</w:t>
      </w:r>
      <w:r>
        <w:rPr>
          <w:spacing w:val="1"/>
        </w:rPr>
        <w:t xml:space="preserve"> </w:t>
      </w:r>
      <w:r>
        <w:t>относительности Эйнштейна.</w:t>
      </w:r>
    </w:p>
    <w:p w:rsidR="009F5889" w:rsidRDefault="009F5889" w:rsidP="009F5889">
      <w:pPr>
        <w:pStyle w:val="ab"/>
        <w:spacing w:line="278" w:lineRule="auto"/>
        <w:ind w:left="810" w:right="898" w:firstLine="0"/>
        <w:jc w:val="left"/>
        <w:divId w:val="1382554304"/>
      </w:pPr>
      <w:r>
        <w:t>Относительность одновременности. Замедление времени и сокращение длины.</w:t>
      </w:r>
      <w:r>
        <w:rPr>
          <w:spacing w:val="-57"/>
        </w:rPr>
        <w:t xml:space="preserve"> </w:t>
      </w:r>
      <w:r>
        <w:t>Энергия</w:t>
      </w:r>
      <w:r>
        <w:rPr>
          <w:spacing w:val="-1"/>
        </w:rPr>
        <w:t xml:space="preserve"> </w:t>
      </w:r>
      <w:r>
        <w:t>и импульс</w:t>
      </w:r>
      <w:r>
        <w:rPr>
          <w:spacing w:val="-1"/>
        </w:rPr>
        <w:t xml:space="preserve"> </w:t>
      </w:r>
      <w:r>
        <w:t>релятивистской</w:t>
      </w:r>
      <w:r>
        <w:rPr>
          <w:spacing w:val="1"/>
        </w:rPr>
        <w:t xml:space="preserve"> </w:t>
      </w:r>
      <w:r>
        <w:t>частицы.</w:t>
      </w:r>
    </w:p>
    <w:p w:rsidR="009F5889" w:rsidRDefault="009F5889" w:rsidP="009F5889">
      <w:pPr>
        <w:pStyle w:val="ab"/>
        <w:spacing w:line="272" w:lineRule="exact"/>
        <w:ind w:left="810" w:firstLine="0"/>
        <w:jc w:val="left"/>
        <w:divId w:val="1382554304"/>
      </w:pPr>
      <w:r>
        <w:t>Связь</w:t>
      </w:r>
      <w:r>
        <w:rPr>
          <w:spacing w:val="-2"/>
        </w:rPr>
        <w:t xml:space="preserve"> </w:t>
      </w:r>
      <w:r>
        <w:t>массы</w:t>
      </w:r>
      <w:r>
        <w:rPr>
          <w:spacing w:val="-2"/>
        </w:rPr>
        <w:t xml:space="preserve"> </w:t>
      </w:r>
      <w:r>
        <w:t>с</w:t>
      </w:r>
      <w:r>
        <w:rPr>
          <w:spacing w:val="-3"/>
        </w:rPr>
        <w:t xml:space="preserve"> </w:t>
      </w:r>
      <w:r>
        <w:t>энергией</w:t>
      </w:r>
      <w:r>
        <w:rPr>
          <w:spacing w:val="-2"/>
        </w:rPr>
        <w:t xml:space="preserve"> </w:t>
      </w:r>
      <w:r>
        <w:t>и</w:t>
      </w:r>
      <w:r>
        <w:rPr>
          <w:spacing w:val="-2"/>
        </w:rPr>
        <w:t xml:space="preserve"> </w:t>
      </w:r>
      <w:r>
        <w:t>импульсом</w:t>
      </w:r>
      <w:r>
        <w:rPr>
          <w:spacing w:val="-2"/>
        </w:rPr>
        <w:t xml:space="preserve"> </w:t>
      </w:r>
      <w:r>
        <w:t>релятивистской</w:t>
      </w:r>
      <w:r>
        <w:rPr>
          <w:spacing w:val="-1"/>
        </w:rPr>
        <w:t xml:space="preserve"> </w:t>
      </w:r>
      <w:r>
        <w:t>частицы.</w:t>
      </w:r>
      <w:r>
        <w:rPr>
          <w:spacing w:val="-2"/>
        </w:rPr>
        <w:t xml:space="preserve"> </w:t>
      </w:r>
      <w:r>
        <w:t>Энергия</w:t>
      </w:r>
      <w:r>
        <w:rPr>
          <w:spacing w:val="-1"/>
        </w:rPr>
        <w:t xml:space="preserve"> </w:t>
      </w:r>
      <w:r>
        <w:t>покоя.</w:t>
      </w:r>
    </w:p>
    <w:p w:rsidR="009F5889" w:rsidRDefault="009F5889" w:rsidP="009F5889">
      <w:pPr>
        <w:pStyle w:val="Heading1"/>
        <w:spacing w:before="44"/>
        <w:jc w:val="left"/>
        <w:divId w:val="1382554304"/>
      </w:pPr>
      <w:r>
        <w:t>Раздел</w:t>
      </w:r>
      <w:r>
        <w:rPr>
          <w:spacing w:val="-2"/>
        </w:rPr>
        <w:t xml:space="preserve"> </w:t>
      </w:r>
      <w:r>
        <w:t>7. Квантовая</w:t>
      </w:r>
      <w:r>
        <w:rPr>
          <w:spacing w:val="-1"/>
        </w:rPr>
        <w:t xml:space="preserve"> </w:t>
      </w:r>
      <w:r>
        <w:t>физика</w:t>
      </w:r>
    </w:p>
    <w:p w:rsidR="009F5889" w:rsidRPr="009F5889" w:rsidRDefault="009F5889" w:rsidP="009F5889">
      <w:pPr>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Heading2"/>
        <w:spacing w:before="84"/>
        <w:jc w:val="left"/>
        <w:divId w:val="1382554304"/>
      </w:pPr>
      <w:r>
        <w:lastRenderedPageBreak/>
        <w:t>Тема</w:t>
      </w:r>
      <w:r>
        <w:rPr>
          <w:spacing w:val="-2"/>
        </w:rPr>
        <w:t xml:space="preserve"> </w:t>
      </w:r>
      <w:r>
        <w:t>1.</w:t>
      </w:r>
      <w:r>
        <w:rPr>
          <w:spacing w:val="-2"/>
        </w:rPr>
        <w:t xml:space="preserve"> </w:t>
      </w:r>
      <w:r>
        <w:t>Элементы</w:t>
      </w:r>
      <w:r>
        <w:rPr>
          <w:spacing w:val="-3"/>
        </w:rPr>
        <w:t xml:space="preserve"> </w:t>
      </w:r>
      <w:r>
        <w:t>квантовой</w:t>
      </w:r>
      <w:r>
        <w:rPr>
          <w:spacing w:val="-2"/>
        </w:rPr>
        <w:t xml:space="preserve"> </w:t>
      </w:r>
      <w:r>
        <w:t>оптики</w:t>
      </w:r>
    </w:p>
    <w:p w:rsidR="009F5889" w:rsidRDefault="009F5889" w:rsidP="009F5889">
      <w:pPr>
        <w:pStyle w:val="ab"/>
        <w:spacing w:before="37" w:line="276" w:lineRule="auto"/>
        <w:jc w:val="left"/>
        <w:divId w:val="1382554304"/>
      </w:pPr>
      <w:r>
        <w:t>Фотоны.</w:t>
      </w:r>
      <w:r>
        <w:rPr>
          <w:spacing w:val="29"/>
        </w:rPr>
        <w:t xml:space="preserve"> </w:t>
      </w:r>
      <w:r>
        <w:t>Формула</w:t>
      </w:r>
      <w:r>
        <w:rPr>
          <w:spacing w:val="29"/>
        </w:rPr>
        <w:t xml:space="preserve"> </w:t>
      </w:r>
      <w:r>
        <w:t>Планка</w:t>
      </w:r>
      <w:r>
        <w:rPr>
          <w:spacing w:val="29"/>
        </w:rPr>
        <w:t xml:space="preserve"> </w:t>
      </w:r>
      <w:r>
        <w:t>связи</w:t>
      </w:r>
      <w:r>
        <w:rPr>
          <w:spacing w:val="30"/>
        </w:rPr>
        <w:t xml:space="preserve"> </w:t>
      </w:r>
      <w:r>
        <w:t>энергии</w:t>
      </w:r>
      <w:r>
        <w:rPr>
          <w:spacing w:val="28"/>
        </w:rPr>
        <w:t xml:space="preserve"> </w:t>
      </w:r>
      <w:r>
        <w:t>фотона</w:t>
      </w:r>
      <w:r>
        <w:rPr>
          <w:spacing w:val="29"/>
        </w:rPr>
        <w:t xml:space="preserve"> </w:t>
      </w:r>
      <w:r>
        <w:t>с</w:t>
      </w:r>
      <w:r>
        <w:rPr>
          <w:spacing w:val="29"/>
        </w:rPr>
        <w:t xml:space="preserve"> </w:t>
      </w:r>
      <w:r>
        <w:t>его</w:t>
      </w:r>
      <w:r>
        <w:rPr>
          <w:spacing w:val="31"/>
        </w:rPr>
        <w:t xml:space="preserve"> </w:t>
      </w:r>
      <w:r>
        <w:t>частотой.</w:t>
      </w:r>
      <w:r>
        <w:rPr>
          <w:spacing w:val="30"/>
        </w:rPr>
        <w:t xml:space="preserve"> </w:t>
      </w:r>
      <w:r>
        <w:t>Энергия</w:t>
      </w:r>
      <w:r>
        <w:rPr>
          <w:spacing w:val="30"/>
        </w:rPr>
        <w:t xml:space="preserve"> </w:t>
      </w:r>
      <w:r>
        <w:t>и</w:t>
      </w:r>
      <w:r>
        <w:rPr>
          <w:spacing w:val="30"/>
        </w:rPr>
        <w:t xml:space="preserve"> </w:t>
      </w:r>
      <w:r>
        <w:t>импульс</w:t>
      </w:r>
      <w:r>
        <w:rPr>
          <w:spacing w:val="-57"/>
        </w:rPr>
        <w:t xml:space="preserve"> </w:t>
      </w:r>
      <w:r>
        <w:t>фотона.</w:t>
      </w:r>
    </w:p>
    <w:p w:rsidR="009F5889" w:rsidRDefault="009F5889" w:rsidP="009F5889">
      <w:pPr>
        <w:pStyle w:val="ab"/>
        <w:spacing w:before="1"/>
        <w:ind w:left="810" w:firstLine="0"/>
        <w:jc w:val="left"/>
        <w:divId w:val="1382554304"/>
      </w:pPr>
      <w:r>
        <w:t>Открытие</w:t>
      </w:r>
      <w:r>
        <w:rPr>
          <w:spacing w:val="-3"/>
        </w:rPr>
        <w:t xml:space="preserve"> </w:t>
      </w:r>
      <w:r>
        <w:t>и</w:t>
      </w:r>
      <w:r>
        <w:rPr>
          <w:spacing w:val="-2"/>
        </w:rPr>
        <w:t xml:space="preserve"> </w:t>
      </w:r>
      <w:r>
        <w:t>исследование</w:t>
      </w:r>
      <w:r>
        <w:rPr>
          <w:spacing w:val="-2"/>
        </w:rPr>
        <w:t xml:space="preserve"> </w:t>
      </w:r>
      <w:r>
        <w:t>фотоэффекта.</w:t>
      </w:r>
      <w:r>
        <w:rPr>
          <w:spacing w:val="-2"/>
        </w:rPr>
        <w:t xml:space="preserve"> </w:t>
      </w:r>
      <w:r>
        <w:t>Опыты</w:t>
      </w:r>
      <w:r>
        <w:rPr>
          <w:spacing w:val="-1"/>
        </w:rPr>
        <w:t xml:space="preserve"> </w:t>
      </w:r>
      <w:r>
        <w:t>А.</w:t>
      </w:r>
      <w:r>
        <w:rPr>
          <w:spacing w:val="-2"/>
        </w:rPr>
        <w:t xml:space="preserve"> </w:t>
      </w:r>
      <w:r>
        <w:t>Г.</w:t>
      </w:r>
      <w:r>
        <w:rPr>
          <w:spacing w:val="-2"/>
        </w:rPr>
        <w:t xml:space="preserve"> </w:t>
      </w:r>
      <w:r>
        <w:t>Столетова.</w:t>
      </w:r>
      <w:r>
        <w:rPr>
          <w:spacing w:val="-2"/>
        </w:rPr>
        <w:t xml:space="preserve"> </w:t>
      </w:r>
      <w:r>
        <w:t>Законы</w:t>
      </w:r>
      <w:r>
        <w:rPr>
          <w:spacing w:val="-1"/>
        </w:rPr>
        <w:t xml:space="preserve"> </w:t>
      </w:r>
      <w:r>
        <w:t>фотоэффекта.</w:t>
      </w:r>
    </w:p>
    <w:p w:rsidR="009F5889" w:rsidRDefault="009F5889" w:rsidP="009F5889">
      <w:pPr>
        <w:pStyle w:val="ab"/>
        <w:spacing w:before="41"/>
        <w:ind w:firstLine="0"/>
        <w:jc w:val="left"/>
        <w:divId w:val="1382554304"/>
      </w:pPr>
      <w:r>
        <w:t>Уравнение</w:t>
      </w:r>
      <w:r>
        <w:rPr>
          <w:spacing w:val="-4"/>
        </w:rPr>
        <w:t xml:space="preserve"> </w:t>
      </w:r>
      <w:r>
        <w:t>Эйнштейна</w:t>
      </w:r>
      <w:r>
        <w:rPr>
          <w:spacing w:val="-6"/>
        </w:rPr>
        <w:t xml:space="preserve"> </w:t>
      </w:r>
      <w:r>
        <w:t>для</w:t>
      </w:r>
      <w:r>
        <w:rPr>
          <w:spacing w:val="-2"/>
        </w:rPr>
        <w:t xml:space="preserve"> </w:t>
      </w:r>
      <w:r>
        <w:t>фотоэффекта.</w:t>
      </w:r>
      <w:r>
        <w:rPr>
          <w:spacing w:val="-1"/>
        </w:rPr>
        <w:t xml:space="preserve"> </w:t>
      </w:r>
      <w:r>
        <w:t>«Красная</w:t>
      </w:r>
      <w:r>
        <w:rPr>
          <w:spacing w:val="-3"/>
        </w:rPr>
        <w:t xml:space="preserve"> </w:t>
      </w:r>
      <w:r>
        <w:t>граница»</w:t>
      </w:r>
      <w:r>
        <w:rPr>
          <w:spacing w:val="-9"/>
        </w:rPr>
        <w:t xml:space="preserve"> </w:t>
      </w:r>
      <w:r>
        <w:t>фотоэффекта.</w:t>
      </w:r>
    </w:p>
    <w:p w:rsidR="009F5889" w:rsidRDefault="009F5889" w:rsidP="009F5889">
      <w:pPr>
        <w:pStyle w:val="ab"/>
        <w:spacing w:before="41" w:line="276" w:lineRule="auto"/>
        <w:ind w:left="810" w:right="4749" w:firstLine="0"/>
        <w:jc w:val="left"/>
        <w:divId w:val="1382554304"/>
      </w:pPr>
      <w:r>
        <w:t>Давление</w:t>
      </w:r>
      <w:r>
        <w:rPr>
          <w:spacing w:val="-5"/>
        </w:rPr>
        <w:t xml:space="preserve"> </w:t>
      </w:r>
      <w:r>
        <w:t>света.</w:t>
      </w:r>
      <w:r>
        <w:rPr>
          <w:spacing w:val="-3"/>
        </w:rPr>
        <w:t xml:space="preserve"> </w:t>
      </w:r>
      <w:r>
        <w:t>Опыты</w:t>
      </w:r>
      <w:r>
        <w:rPr>
          <w:spacing w:val="-4"/>
        </w:rPr>
        <w:t xml:space="preserve"> </w:t>
      </w:r>
      <w:r>
        <w:t>П.</w:t>
      </w:r>
      <w:r>
        <w:rPr>
          <w:spacing w:val="-4"/>
        </w:rPr>
        <w:t xml:space="preserve"> </w:t>
      </w:r>
      <w:r>
        <w:t>Н.</w:t>
      </w:r>
      <w:r>
        <w:rPr>
          <w:spacing w:val="-3"/>
        </w:rPr>
        <w:t xml:space="preserve"> </w:t>
      </w:r>
      <w:r>
        <w:t>Лебедева.</w:t>
      </w:r>
      <w:r>
        <w:rPr>
          <w:spacing w:val="-57"/>
        </w:rPr>
        <w:t xml:space="preserve"> </w:t>
      </w:r>
      <w:r>
        <w:t>Химическое</w:t>
      </w:r>
      <w:r>
        <w:rPr>
          <w:spacing w:val="-2"/>
        </w:rPr>
        <w:t xml:space="preserve"> </w:t>
      </w:r>
      <w:r>
        <w:t>действие</w:t>
      </w:r>
      <w:r>
        <w:rPr>
          <w:spacing w:val="-1"/>
        </w:rPr>
        <w:t xml:space="preserve"> </w:t>
      </w:r>
      <w:r>
        <w:t>света.</w:t>
      </w:r>
    </w:p>
    <w:p w:rsidR="009F5889" w:rsidRDefault="009F5889" w:rsidP="009F5889">
      <w:pPr>
        <w:pStyle w:val="ab"/>
        <w:spacing w:line="278" w:lineRule="auto"/>
        <w:jc w:val="left"/>
        <w:divId w:val="1382554304"/>
      </w:pPr>
      <w:r>
        <w:t>Технические</w:t>
      </w:r>
      <w:r>
        <w:rPr>
          <w:spacing w:val="49"/>
        </w:rPr>
        <w:t xml:space="preserve"> </w:t>
      </w:r>
      <w:r>
        <w:t>устройства</w:t>
      </w:r>
      <w:r>
        <w:rPr>
          <w:spacing w:val="46"/>
        </w:rPr>
        <w:t xml:space="preserve"> </w:t>
      </w:r>
      <w:r>
        <w:t>и</w:t>
      </w:r>
      <w:r>
        <w:rPr>
          <w:spacing w:val="48"/>
        </w:rPr>
        <w:t xml:space="preserve"> </w:t>
      </w:r>
      <w:r>
        <w:t>практическое</w:t>
      </w:r>
      <w:r>
        <w:rPr>
          <w:spacing w:val="46"/>
        </w:rPr>
        <w:t xml:space="preserve"> </w:t>
      </w:r>
      <w:r>
        <w:t>применение:</w:t>
      </w:r>
      <w:r>
        <w:rPr>
          <w:spacing w:val="48"/>
        </w:rPr>
        <w:t xml:space="preserve"> </w:t>
      </w:r>
      <w:r>
        <w:t>фотоэлемент,</w:t>
      </w:r>
      <w:r>
        <w:rPr>
          <w:spacing w:val="48"/>
        </w:rPr>
        <w:t xml:space="preserve"> </w:t>
      </w:r>
      <w:r>
        <w:t>фотодатчик,</w:t>
      </w:r>
      <w:r>
        <w:rPr>
          <w:spacing w:val="-57"/>
        </w:rPr>
        <w:t xml:space="preserve"> </w:t>
      </w:r>
      <w:r>
        <w:t>солнечная</w:t>
      </w:r>
      <w:r>
        <w:rPr>
          <w:spacing w:val="-1"/>
        </w:rPr>
        <w:t xml:space="preserve"> </w:t>
      </w:r>
      <w:r>
        <w:t>батарея,</w:t>
      </w:r>
      <w:r>
        <w:rPr>
          <w:spacing w:val="2"/>
        </w:rPr>
        <w:t xml:space="preserve"> </w:t>
      </w:r>
      <w:r>
        <w:t>светодиод.</w:t>
      </w:r>
    </w:p>
    <w:p w:rsidR="009F5889" w:rsidRPr="009F5889" w:rsidRDefault="009F5889" w:rsidP="009F5889">
      <w:pPr>
        <w:spacing w:line="272" w:lineRule="exact"/>
        <w:ind w:left="810"/>
        <w:divId w:val="1382554304"/>
        <w:rPr>
          <w:i/>
          <w:lang w:val="ru-RU"/>
        </w:rPr>
      </w:pPr>
      <w:r w:rsidRPr="009F5889">
        <w:rPr>
          <w:i/>
          <w:lang w:val="ru-RU"/>
        </w:rPr>
        <w:t>Демонстрации</w:t>
      </w:r>
    </w:p>
    <w:p w:rsidR="009F5889" w:rsidRDefault="009F5889" w:rsidP="009F5889">
      <w:pPr>
        <w:pStyle w:val="ab"/>
        <w:spacing w:before="39" w:line="276" w:lineRule="auto"/>
        <w:ind w:left="810" w:right="3964" w:firstLine="0"/>
        <w:jc w:val="left"/>
        <w:divId w:val="1382554304"/>
      </w:pPr>
      <w:r>
        <w:t>Фотоэффект на установке с цинковой пластиной.</w:t>
      </w:r>
      <w:r>
        <w:rPr>
          <w:spacing w:val="-57"/>
        </w:rPr>
        <w:t xml:space="preserve"> </w:t>
      </w:r>
      <w:r>
        <w:t>Исследование</w:t>
      </w:r>
      <w:r>
        <w:rPr>
          <w:spacing w:val="-3"/>
        </w:rPr>
        <w:t xml:space="preserve"> </w:t>
      </w:r>
      <w:r>
        <w:t>законов</w:t>
      </w:r>
      <w:r>
        <w:rPr>
          <w:spacing w:val="-4"/>
        </w:rPr>
        <w:t xml:space="preserve"> </w:t>
      </w:r>
      <w:r>
        <w:t>внешнего</w:t>
      </w:r>
      <w:r>
        <w:rPr>
          <w:spacing w:val="-3"/>
        </w:rPr>
        <w:t xml:space="preserve"> </w:t>
      </w:r>
      <w:r>
        <w:t>фотоэффекта.</w:t>
      </w:r>
    </w:p>
    <w:p w:rsidR="009F5889" w:rsidRDefault="009F5889" w:rsidP="009F5889">
      <w:pPr>
        <w:pStyle w:val="ab"/>
        <w:spacing w:before="2"/>
        <w:ind w:left="810" w:right="7038" w:firstLine="0"/>
        <w:jc w:val="left"/>
        <w:divId w:val="1382554304"/>
      </w:pPr>
      <w:r>
        <w:t>Светодиод.</w:t>
      </w:r>
    </w:p>
    <w:p w:rsidR="009F5889" w:rsidRDefault="009F5889" w:rsidP="009F5889">
      <w:pPr>
        <w:pStyle w:val="ab"/>
        <w:spacing w:before="41"/>
        <w:ind w:left="810" w:right="7038" w:firstLine="0"/>
        <w:jc w:val="left"/>
        <w:divId w:val="1382554304"/>
      </w:pPr>
      <w:r>
        <w:t>Солнечная</w:t>
      </w:r>
      <w:r>
        <w:rPr>
          <w:spacing w:val="-14"/>
        </w:rPr>
        <w:t xml:space="preserve"> </w:t>
      </w:r>
      <w:r>
        <w:t>батарея.</w:t>
      </w:r>
    </w:p>
    <w:p w:rsidR="009F5889" w:rsidRDefault="009F5889" w:rsidP="009F5889">
      <w:pPr>
        <w:pStyle w:val="Heading2"/>
        <w:spacing w:before="46"/>
        <w:jc w:val="left"/>
        <w:divId w:val="1382554304"/>
      </w:pPr>
      <w:r>
        <w:t>Тема</w:t>
      </w:r>
      <w:r>
        <w:rPr>
          <w:spacing w:val="-2"/>
        </w:rPr>
        <w:t xml:space="preserve"> </w:t>
      </w:r>
      <w:r>
        <w:t>2.</w:t>
      </w:r>
      <w:r>
        <w:rPr>
          <w:spacing w:val="-2"/>
        </w:rPr>
        <w:t xml:space="preserve"> </w:t>
      </w:r>
      <w:r>
        <w:t>Строение</w:t>
      </w:r>
      <w:r>
        <w:rPr>
          <w:spacing w:val="-2"/>
        </w:rPr>
        <w:t xml:space="preserve"> </w:t>
      </w:r>
      <w:r>
        <w:t>атома</w:t>
      </w:r>
    </w:p>
    <w:p w:rsidR="009F5889" w:rsidRDefault="009F5889" w:rsidP="009F5889">
      <w:pPr>
        <w:pStyle w:val="ab"/>
        <w:spacing w:before="36" w:line="276" w:lineRule="auto"/>
        <w:ind w:right="103"/>
        <w:divId w:val="1382554304"/>
      </w:pPr>
      <w:r>
        <w:t>Модель</w:t>
      </w:r>
      <w:r>
        <w:rPr>
          <w:spacing w:val="1"/>
        </w:rPr>
        <w:t xml:space="preserve"> </w:t>
      </w:r>
      <w:r>
        <w:t>атома</w:t>
      </w:r>
      <w:r>
        <w:rPr>
          <w:spacing w:val="1"/>
        </w:rPr>
        <w:t xml:space="preserve"> </w:t>
      </w:r>
      <w:r>
        <w:t>Томсона.</w:t>
      </w:r>
      <w:r>
        <w:rPr>
          <w:spacing w:val="1"/>
        </w:rPr>
        <w:t xml:space="preserve"> </w:t>
      </w:r>
      <w:r>
        <w:t>Опыты</w:t>
      </w:r>
      <w:r>
        <w:rPr>
          <w:spacing w:val="1"/>
        </w:rPr>
        <w:t xml:space="preserve"> </w:t>
      </w:r>
      <w:r>
        <w:t>Резерфорда</w:t>
      </w:r>
      <w:r>
        <w:rPr>
          <w:spacing w:val="1"/>
        </w:rPr>
        <w:t xml:space="preserve"> </w:t>
      </w:r>
      <w:r>
        <w:t>по</w:t>
      </w:r>
      <w:r>
        <w:rPr>
          <w:spacing w:val="1"/>
        </w:rPr>
        <w:t xml:space="preserve"> </w:t>
      </w:r>
      <w:r>
        <w:t>рассеянию</w:t>
      </w:r>
      <w:r>
        <w:rPr>
          <w:spacing w:val="1"/>
        </w:rPr>
        <w:t xml:space="preserve"> </w:t>
      </w:r>
      <w:r>
        <w:t>α</w:t>
      </w:r>
      <w:r>
        <w:rPr>
          <w:spacing w:val="1"/>
        </w:rPr>
        <w:t xml:space="preserve"> </w:t>
      </w:r>
      <w:r>
        <w:t>-частиц.</w:t>
      </w:r>
      <w:r>
        <w:rPr>
          <w:spacing w:val="1"/>
        </w:rPr>
        <w:t xml:space="preserve"> </w:t>
      </w:r>
      <w:r>
        <w:t>Планетарная</w:t>
      </w:r>
      <w:r>
        <w:rPr>
          <w:spacing w:val="-57"/>
        </w:rPr>
        <w:t xml:space="preserve"> </w:t>
      </w:r>
      <w:r>
        <w:t>модель атома. Постулаты Бора. Излучение и поглощение</w:t>
      </w:r>
      <w:r>
        <w:rPr>
          <w:spacing w:val="1"/>
        </w:rPr>
        <w:t xml:space="preserve"> </w:t>
      </w:r>
      <w:r>
        <w:t>фотонов при переходе атома с</w:t>
      </w:r>
      <w:r>
        <w:rPr>
          <w:spacing w:val="1"/>
        </w:rPr>
        <w:t xml:space="preserve"> </w:t>
      </w:r>
      <w:r>
        <w:t>одного</w:t>
      </w:r>
      <w:r>
        <w:rPr>
          <w:spacing w:val="-1"/>
        </w:rPr>
        <w:t xml:space="preserve"> </w:t>
      </w:r>
      <w:r>
        <w:t>уровня</w:t>
      </w:r>
      <w:r>
        <w:rPr>
          <w:spacing w:val="-2"/>
        </w:rPr>
        <w:t xml:space="preserve"> </w:t>
      </w:r>
      <w:r>
        <w:t>энергии</w:t>
      </w:r>
      <w:r>
        <w:rPr>
          <w:spacing w:val="-4"/>
        </w:rPr>
        <w:t xml:space="preserve"> </w:t>
      </w:r>
      <w:r>
        <w:t>на</w:t>
      </w:r>
      <w:r>
        <w:rPr>
          <w:spacing w:val="-4"/>
        </w:rPr>
        <w:t xml:space="preserve"> </w:t>
      </w:r>
      <w:r>
        <w:t>другой.</w:t>
      </w:r>
      <w:r>
        <w:rPr>
          <w:spacing w:val="-2"/>
        </w:rPr>
        <w:t xml:space="preserve"> </w:t>
      </w:r>
      <w:r>
        <w:t>Виды</w:t>
      </w:r>
      <w:r>
        <w:rPr>
          <w:spacing w:val="-2"/>
        </w:rPr>
        <w:t xml:space="preserve"> </w:t>
      </w:r>
      <w:r>
        <w:t>спектров.</w:t>
      </w:r>
      <w:r>
        <w:rPr>
          <w:spacing w:val="-3"/>
        </w:rPr>
        <w:t xml:space="preserve"> </w:t>
      </w:r>
      <w:r>
        <w:t>Спектр уровней</w:t>
      </w:r>
      <w:r>
        <w:rPr>
          <w:spacing w:val="-2"/>
        </w:rPr>
        <w:t xml:space="preserve"> </w:t>
      </w:r>
      <w:r>
        <w:t>энергии</w:t>
      </w:r>
      <w:r>
        <w:rPr>
          <w:spacing w:val="-3"/>
        </w:rPr>
        <w:t xml:space="preserve"> </w:t>
      </w:r>
      <w:r>
        <w:t>атома</w:t>
      </w:r>
      <w:r>
        <w:rPr>
          <w:spacing w:val="-3"/>
        </w:rPr>
        <w:t xml:space="preserve"> </w:t>
      </w:r>
      <w:r>
        <w:t>водорода.</w:t>
      </w:r>
    </w:p>
    <w:p w:rsidR="009F5889" w:rsidRDefault="009F5889" w:rsidP="009F5889">
      <w:pPr>
        <w:pStyle w:val="ab"/>
        <w:spacing w:line="276" w:lineRule="auto"/>
        <w:ind w:left="810" w:right="677" w:firstLine="0"/>
        <w:divId w:val="1382554304"/>
      </w:pPr>
      <w:r>
        <w:t>Волновые свойства частиц. Волны де Бройля. Корпускулярно-волновой дуализм.</w:t>
      </w:r>
      <w:r>
        <w:rPr>
          <w:spacing w:val="-57"/>
        </w:rPr>
        <w:t xml:space="preserve"> </w:t>
      </w:r>
      <w:r>
        <w:t>Спонтанное</w:t>
      </w:r>
      <w:r>
        <w:rPr>
          <w:spacing w:val="-2"/>
        </w:rPr>
        <w:t xml:space="preserve"> </w:t>
      </w:r>
      <w:r>
        <w:t>и вынужденное</w:t>
      </w:r>
      <w:r>
        <w:rPr>
          <w:spacing w:val="-1"/>
        </w:rPr>
        <w:t xml:space="preserve"> </w:t>
      </w:r>
      <w:r>
        <w:t>излучение.</w:t>
      </w:r>
    </w:p>
    <w:p w:rsidR="009F5889" w:rsidRDefault="009F5889" w:rsidP="009F5889">
      <w:pPr>
        <w:pStyle w:val="ab"/>
        <w:tabs>
          <w:tab w:val="left" w:pos="2387"/>
          <w:tab w:val="left" w:pos="3771"/>
          <w:tab w:val="left" w:pos="4163"/>
          <w:tab w:val="left" w:pos="5801"/>
          <w:tab w:val="left" w:pos="7360"/>
          <w:tab w:val="left" w:pos="9055"/>
        </w:tabs>
        <w:spacing w:before="2" w:line="276" w:lineRule="auto"/>
        <w:ind w:right="105"/>
        <w:jc w:val="left"/>
        <w:divId w:val="1382554304"/>
      </w:pPr>
      <w:r>
        <w:t>Технические</w:t>
      </w:r>
      <w:r>
        <w:tab/>
        <w:t>устройства</w:t>
      </w:r>
      <w:r>
        <w:tab/>
        <w:t>и</w:t>
      </w:r>
      <w:r>
        <w:tab/>
        <w:t>практическое</w:t>
      </w:r>
      <w:r>
        <w:tab/>
        <w:t>применение:</w:t>
      </w:r>
      <w:r>
        <w:tab/>
        <w:t>спектральный</w:t>
      </w:r>
      <w:r>
        <w:tab/>
      </w:r>
      <w:r>
        <w:rPr>
          <w:spacing w:val="-1"/>
        </w:rPr>
        <w:t>анализ</w:t>
      </w:r>
      <w:r>
        <w:rPr>
          <w:spacing w:val="-57"/>
        </w:rPr>
        <w:t xml:space="preserve"> </w:t>
      </w:r>
      <w:r>
        <w:t>(спектроскоп),</w:t>
      </w:r>
      <w:r>
        <w:rPr>
          <w:spacing w:val="-1"/>
        </w:rPr>
        <w:t xml:space="preserve"> </w:t>
      </w:r>
      <w:r>
        <w:t>лазер, квантовый компьютер.</w:t>
      </w:r>
    </w:p>
    <w:p w:rsidR="009F5889" w:rsidRPr="009F5889" w:rsidRDefault="009F5889" w:rsidP="009F5889">
      <w:pPr>
        <w:spacing w:line="275" w:lineRule="exact"/>
        <w:ind w:left="810"/>
        <w:divId w:val="1382554304"/>
        <w:rPr>
          <w:i/>
          <w:lang w:val="ru-RU"/>
        </w:rPr>
      </w:pPr>
      <w:r w:rsidRPr="009F5889">
        <w:rPr>
          <w:i/>
          <w:lang w:val="ru-RU"/>
        </w:rPr>
        <w:t>Демонстрации</w:t>
      </w:r>
    </w:p>
    <w:p w:rsidR="009F5889" w:rsidRDefault="009F5889" w:rsidP="009F5889">
      <w:pPr>
        <w:pStyle w:val="ab"/>
        <w:spacing w:before="40"/>
        <w:ind w:left="810" w:firstLine="0"/>
        <w:jc w:val="left"/>
        <w:divId w:val="1382554304"/>
      </w:pPr>
      <w:r>
        <w:t>Модель</w:t>
      </w:r>
      <w:r>
        <w:rPr>
          <w:spacing w:val="-4"/>
        </w:rPr>
        <w:t xml:space="preserve"> </w:t>
      </w:r>
      <w:r>
        <w:t>опыта</w:t>
      </w:r>
      <w:r>
        <w:rPr>
          <w:spacing w:val="-4"/>
        </w:rPr>
        <w:t xml:space="preserve"> </w:t>
      </w:r>
      <w:r>
        <w:t>Резерфорда.</w:t>
      </w:r>
    </w:p>
    <w:p w:rsidR="009F5889" w:rsidRDefault="009F5889" w:rsidP="009F5889">
      <w:pPr>
        <w:pStyle w:val="ab"/>
        <w:spacing w:before="44"/>
        <w:ind w:left="810" w:firstLine="0"/>
        <w:jc w:val="left"/>
        <w:divId w:val="1382554304"/>
      </w:pPr>
      <w:r>
        <w:t>Определение</w:t>
      </w:r>
      <w:r>
        <w:rPr>
          <w:spacing w:val="-4"/>
        </w:rPr>
        <w:t xml:space="preserve"> </w:t>
      </w:r>
      <w:r>
        <w:t>длины</w:t>
      </w:r>
      <w:r>
        <w:rPr>
          <w:spacing w:val="-2"/>
        </w:rPr>
        <w:t xml:space="preserve"> </w:t>
      </w:r>
      <w:r>
        <w:t>волны</w:t>
      </w:r>
      <w:r>
        <w:rPr>
          <w:spacing w:val="-2"/>
        </w:rPr>
        <w:t xml:space="preserve"> </w:t>
      </w:r>
      <w:r>
        <w:t>лазера.</w:t>
      </w:r>
    </w:p>
    <w:p w:rsidR="009F5889" w:rsidRDefault="009F5889" w:rsidP="009F5889">
      <w:pPr>
        <w:pStyle w:val="ab"/>
        <w:spacing w:before="41" w:line="276" w:lineRule="auto"/>
        <w:ind w:left="810" w:right="4288" w:firstLine="0"/>
        <w:jc w:val="left"/>
        <w:divId w:val="1382554304"/>
      </w:pPr>
      <w:r>
        <w:t>Наблюдение линейчатых спектров излучения.</w:t>
      </w:r>
      <w:r>
        <w:rPr>
          <w:spacing w:val="-57"/>
        </w:rPr>
        <w:t xml:space="preserve"> </w:t>
      </w:r>
      <w:r>
        <w:t>Лазер.</w:t>
      </w:r>
    </w:p>
    <w:p w:rsidR="009F5889" w:rsidRPr="009F5889" w:rsidRDefault="009F5889" w:rsidP="009F5889">
      <w:pPr>
        <w:spacing w:line="275" w:lineRule="exact"/>
        <w:ind w:left="810"/>
        <w:divId w:val="1382554304"/>
        <w:rPr>
          <w:i/>
          <w:lang w:val="ru-RU"/>
        </w:rPr>
      </w:pPr>
      <w:r w:rsidRPr="009F5889">
        <w:rPr>
          <w:i/>
          <w:lang w:val="ru-RU"/>
        </w:rPr>
        <w:t>Ученический</w:t>
      </w:r>
      <w:r w:rsidRPr="009F5889">
        <w:rPr>
          <w:i/>
          <w:spacing w:val="-2"/>
          <w:lang w:val="ru-RU"/>
        </w:rPr>
        <w:t xml:space="preserve"> </w:t>
      </w:r>
      <w:r w:rsidRPr="009F5889">
        <w:rPr>
          <w:i/>
          <w:lang w:val="ru-RU"/>
        </w:rPr>
        <w:t>эксперимент,</w:t>
      </w:r>
      <w:r w:rsidRPr="009F5889">
        <w:rPr>
          <w:i/>
          <w:spacing w:val="-3"/>
          <w:lang w:val="ru-RU"/>
        </w:rPr>
        <w:t xml:space="preserve"> </w:t>
      </w:r>
      <w:r w:rsidRPr="009F5889">
        <w:rPr>
          <w:i/>
          <w:lang w:val="ru-RU"/>
        </w:rPr>
        <w:t>лабораторные</w:t>
      </w:r>
      <w:r w:rsidRPr="009F5889">
        <w:rPr>
          <w:i/>
          <w:spacing w:val="-2"/>
          <w:lang w:val="ru-RU"/>
        </w:rPr>
        <w:t xml:space="preserve"> </w:t>
      </w:r>
      <w:r w:rsidRPr="009F5889">
        <w:rPr>
          <w:i/>
          <w:lang w:val="ru-RU"/>
        </w:rPr>
        <w:t>работы</w:t>
      </w:r>
    </w:p>
    <w:p w:rsidR="009F5889" w:rsidRDefault="009F5889" w:rsidP="009F5889">
      <w:pPr>
        <w:pStyle w:val="ab"/>
        <w:spacing w:before="43"/>
        <w:ind w:left="810" w:firstLine="0"/>
        <w:jc w:val="left"/>
        <w:divId w:val="1382554304"/>
      </w:pPr>
      <w:r>
        <w:t>Наблюдение</w:t>
      </w:r>
      <w:r>
        <w:rPr>
          <w:spacing w:val="-4"/>
        </w:rPr>
        <w:t xml:space="preserve"> </w:t>
      </w:r>
      <w:r>
        <w:t>линейчатого</w:t>
      </w:r>
      <w:r>
        <w:rPr>
          <w:spacing w:val="-4"/>
        </w:rPr>
        <w:t xml:space="preserve"> </w:t>
      </w:r>
      <w:r>
        <w:t>спектра.</w:t>
      </w:r>
    </w:p>
    <w:p w:rsidR="009F5889" w:rsidRDefault="009F5889" w:rsidP="009F5889">
      <w:pPr>
        <w:pStyle w:val="Heading2"/>
        <w:spacing w:before="46"/>
        <w:jc w:val="left"/>
        <w:divId w:val="1382554304"/>
      </w:pPr>
      <w:r>
        <w:t>Тема</w:t>
      </w:r>
      <w:r>
        <w:rPr>
          <w:spacing w:val="-1"/>
        </w:rPr>
        <w:t xml:space="preserve"> </w:t>
      </w:r>
      <w:r>
        <w:t>3. Атомное</w:t>
      </w:r>
      <w:r>
        <w:rPr>
          <w:spacing w:val="-5"/>
        </w:rPr>
        <w:t xml:space="preserve"> </w:t>
      </w:r>
      <w:r>
        <w:t>ядро</w:t>
      </w:r>
    </w:p>
    <w:p w:rsidR="009F5889" w:rsidRDefault="009F5889" w:rsidP="009F5889">
      <w:pPr>
        <w:pStyle w:val="ab"/>
        <w:spacing w:before="36" w:line="276" w:lineRule="auto"/>
        <w:ind w:right="102"/>
        <w:divId w:val="1382554304"/>
      </w:pPr>
      <w:r>
        <w:t>Эксперименты, доказывающие сложность строения ядра. Открытие радиоактивности.</w:t>
      </w:r>
      <w:r>
        <w:rPr>
          <w:spacing w:val="1"/>
        </w:rPr>
        <w:t xml:space="preserve"> </w:t>
      </w:r>
      <w:r>
        <w:t>Опыты Резерфорда по определению состава радиоактивного излучения. Свойства альфа-,</w:t>
      </w:r>
      <w:r>
        <w:rPr>
          <w:spacing w:val="1"/>
        </w:rPr>
        <w:t xml:space="preserve"> </w:t>
      </w:r>
      <w:r>
        <w:t>бета-,</w:t>
      </w:r>
      <w:r>
        <w:rPr>
          <w:spacing w:val="-1"/>
        </w:rPr>
        <w:t xml:space="preserve"> </w:t>
      </w:r>
      <w:r>
        <w:t>гамма-излучения.</w:t>
      </w:r>
      <w:r>
        <w:rPr>
          <w:spacing w:val="-1"/>
        </w:rPr>
        <w:t xml:space="preserve"> </w:t>
      </w:r>
      <w:r>
        <w:t>Влияние</w:t>
      </w:r>
      <w:r>
        <w:rPr>
          <w:spacing w:val="-1"/>
        </w:rPr>
        <w:t xml:space="preserve"> </w:t>
      </w:r>
      <w:r>
        <w:t>радиоактивности на</w:t>
      </w:r>
      <w:r>
        <w:rPr>
          <w:spacing w:val="-1"/>
        </w:rPr>
        <w:t xml:space="preserve"> </w:t>
      </w:r>
      <w:r>
        <w:t>живые</w:t>
      </w:r>
      <w:r>
        <w:rPr>
          <w:spacing w:val="-2"/>
        </w:rPr>
        <w:t xml:space="preserve"> </w:t>
      </w:r>
      <w:r>
        <w:t>организмы.</w:t>
      </w:r>
    </w:p>
    <w:p w:rsidR="009F5889" w:rsidRDefault="009F5889" w:rsidP="009F5889">
      <w:pPr>
        <w:pStyle w:val="ab"/>
        <w:spacing w:line="276" w:lineRule="auto"/>
        <w:ind w:right="103"/>
        <w:divId w:val="1382554304"/>
      </w:pPr>
      <w:r>
        <w:t>Открытие протона и нейтрона. Нуклонная модель ядра Гейзенберга–Иваненко. Заряд</w:t>
      </w:r>
      <w:r>
        <w:rPr>
          <w:spacing w:val="1"/>
        </w:rPr>
        <w:t xml:space="preserve"> </w:t>
      </w:r>
      <w:r>
        <w:t>ядра.</w:t>
      </w:r>
      <w:r>
        <w:rPr>
          <w:spacing w:val="-1"/>
        </w:rPr>
        <w:t xml:space="preserve"> </w:t>
      </w:r>
      <w:r>
        <w:t>Массовое</w:t>
      </w:r>
      <w:r>
        <w:rPr>
          <w:spacing w:val="-2"/>
        </w:rPr>
        <w:t xml:space="preserve"> </w:t>
      </w:r>
      <w:r>
        <w:t>число</w:t>
      </w:r>
      <w:r>
        <w:rPr>
          <w:spacing w:val="-1"/>
        </w:rPr>
        <w:t xml:space="preserve"> </w:t>
      </w:r>
      <w:r>
        <w:t>ядра. Изотопы.</w:t>
      </w:r>
    </w:p>
    <w:p w:rsidR="009F5889" w:rsidRDefault="009F5889" w:rsidP="009F5889">
      <w:pPr>
        <w:pStyle w:val="ab"/>
        <w:spacing w:line="276" w:lineRule="auto"/>
        <w:ind w:right="105"/>
        <w:divId w:val="1382554304"/>
      </w:pPr>
      <w:r>
        <w:t>Альфа-распад.</w:t>
      </w:r>
      <w:r>
        <w:rPr>
          <w:spacing w:val="1"/>
        </w:rPr>
        <w:t xml:space="preserve"> </w:t>
      </w:r>
      <w:r>
        <w:t>Электронный</w:t>
      </w:r>
      <w:r>
        <w:rPr>
          <w:spacing w:val="1"/>
        </w:rPr>
        <w:t xml:space="preserve"> </w:t>
      </w:r>
      <w:r>
        <w:t>и</w:t>
      </w:r>
      <w:r>
        <w:rPr>
          <w:spacing w:val="1"/>
        </w:rPr>
        <w:t xml:space="preserve"> </w:t>
      </w:r>
      <w:r>
        <w:t>позитронный</w:t>
      </w:r>
      <w:r>
        <w:rPr>
          <w:spacing w:val="1"/>
        </w:rPr>
        <w:t xml:space="preserve"> </w:t>
      </w:r>
      <w:r>
        <w:t>бета-распад.</w:t>
      </w:r>
      <w:r>
        <w:rPr>
          <w:spacing w:val="1"/>
        </w:rPr>
        <w:t xml:space="preserve"> </w:t>
      </w:r>
      <w:r>
        <w:t>Гамма-излучение.</w:t>
      </w:r>
      <w:r>
        <w:rPr>
          <w:spacing w:val="1"/>
        </w:rPr>
        <w:t xml:space="preserve"> </w:t>
      </w:r>
      <w:r>
        <w:t>Закон</w:t>
      </w:r>
      <w:r>
        <w:rPr>
          <w:spacing w:val="1"/>
        </w:rPr>
        <w:t xml:space="preserve"> </w:t>
      </w:r>
      <w:r>
        <w:t>радиоактивного</w:t>
      </w:r>
      <w:r>
        <w:rPr>
          <w:spacing w:val="-1"/>
        </w:rPr>
        <w:t xml:space="preserve"> </w:t>
      </w:r>
      <w:r>
        <w:t>распада.</w:t>
      </w:r>
    </w:p>
    <w:p w:rsidR="009F5889" w:rsidRDefault="009F5889" w:rsidP="009F5889">
      <w:pPr>
        <w:pStyle w:val="ab"/>
        <w:spacing w:before="1" w:line="276" w:lineRule="auto"/>
        <w:ind w:left="810" w:right="2107" w:firstLine="0"/>
        <w:divId w:val="1382554304"/>
      </w:pPr>
      <w:r>
        <w:t>Энергия связи нуклонов в ядре. Ядерные силы. Дефект массы ядра.</w:t>
      </w:r>
      <w:r>
        <w:rPr>
          <w:spacing w:val="-57"/>
        </w:rPr>
        <w:t xml:space="preserve"> </w:t>
      </w:r>
      <w:r>
        <w:t>Ядерные</w:t>
      </w:r>
      <w:r>
        <w:rPr>
          <w:spacing w:val="-3"/>
        </w:rPr>
        <w:t xml:space="preserve"> </w:t>
      </w:r>
      <w:r>
        <w:t>реакции. Деление</w:t>
      </w:r>
      <w:r>
        <w:rPr>
          <w:spacing w:val="-1"/>
        </w:rPr>
        <w:t xml:space="preserve"> </w:t>
      </w:r>
      <w:r>
        <w:t>и синтез</w:t>
      </w:r>
      <w:r>
        <w:rPr>
          <w:spacing w:val="-1"/>
        </w:rPr>
        <w:t xml:space="preserve"> </w:t>
      </w:r>
      <w:r>
        <w:t>ядер.</w:t>
      </w:r>
    </w:p>
    <w:p w:rsidR="009F5889" w:rsidRDefault="009F5889" w:rsidP="009F5889">
      <w:pPr>
        <w:pStyle w:val="ab"/>
        <w:tabs>
          <w:tab w:val="left" w:pos="1956"/>
          <w:tab w:val="left" w:pos="3028"/>
          <w:tab w:val="left" w:pos="4767"/>
          <w:tab w:val="left" w:pos="5717"/>
          <w:tab w:val="left" w:pos="7010"/>
          <w:tab w:val="left" w:pos="7357"/>
          <w:tab w:val="left" w:pos="8897"/>
        </w:tabs>
        <w:spacing w:line="276" w:lineRule="auto"/>
        <w:ind w:right="111"/>
        <w:jc w:val="left"/>
        <w:divId w:val="1382554304"/>
      </w:pPr>
      <w:r>
        <w:t>Ядерный</w:t>
      </w:r>
      <w:r>
        <w:tab/>
        <w:t>реактор.</w:t>
      </w:r>
      <w:r>
        <w:tab/>
        <w:t>Термоядерный</w:t>
      </w:r>
      <w:r>
        <w:tab/>
        <w:t>синтез.</w:t>
      </w:r>
      <w:r>
        <w:tab/>
        <w:t>Проблемы</w:t>
      </w:r>
      <w:r>
        <w:tab/>
        <w:t>и</w:t>
      </w:r>
      <w:r>
        <w:tab/>
        <w:t>перспективы</w:t>
      </w:r>
      <w:r>
        <w:tab/>
      </w:r>
      <w:r>
        <w:rPr>
          <w:spacing w:val="-1"/>
        </w:rPr>
        <w:t>ядерной</w:t>
      </w:r>
      <w:r>
        <w:rPr>
          <w:spacing w:val="-57"/>
        </w:rPr>
        <w:t xml:space="preserve"> </w:t>
      </w:r>
      <w:r>
        <w:t>энергетики.</w:t>
      </w:r>
      <w:r>
        <w:rPr>
          <w:spacing w:val="-1"/>
        </w:rPr>
        <w:t xml:space="preserve"> </w:t>
      </w:r>
      <w:r>
        <w:t>Экологические</w:t>
      </w:r>
      <w:r>
        <w:rPr>
          <w:spacing w:val="-1"/>
        </w:rPr>
        <w:t xml:space="preserve"> </w:t>
      </w:r>
      <w:r>
        <w:t>аспекты ядерной</w:t>
      </w:r>
      <w:r>
        <w:rPr>
          <w:spacing w:val="1"/>
        </w:rPr>
        <w:t xml:space="preserve"> </w:t>
      </w:r>
      <w:r>
        <w:t>энергетики.</w:t>
      </w:r>
    </w:p>
    <w:p w:rsidR="009F5889" w:rsidRDefault="009F5889" w:rsidP="009F5889">
      <w:pPr>
        <w:pStyle w:val="ab"/>
        <w:ind w:left="810" w:firstLine="0"/>
        <w:jc w:val="left"/>
        <w:divId w:val="1382554304"/>
      </w:pPr>
      <w:r>
        <w:t>Элементарные</w:t>
      </w:r>
      <w:r>
        <w:rPr>
          <w:spacing w:val="-5"/>
        </w:rPr>
        <w:t xml:space="preserve"> </w:t>
      </w:r>
      <w:r>
        <w:t>частицы.</w:t>
      </w:r>
      <w:r>
        <w:rPr>
          <w:spacing w:val="-2"/>
        </w:rPr>
        <w:t xml:space="preserve"> </w:t>
      </w:r>
      <w:r>
        <w:t>Открытие</w:t>
      </w:r>
      <w:r>
        <w:rPr>
          <w:spacing w:val="-3"/>
        </w:rPr>
        <w:t xml:space="preserve"> </w:t>
      </w:r>
      <w:r>
        <w:t>позитрона.</w:t>
      </w:r>
    </w:p>
    <w:p w:rsidR="009F5889" w:rsidRDefault="009F5889" w:rsidP="009F5889">
      <w:pPr>
        <w:pStyle w:val="ab"/>
        <w:spacing w:before="41"/>
        <w:ind w:left="810" w:firstLine="0"/>
        <w:jc w:val="left"/>
        <w:divId w:val="1382554304"/>
      </w:pPr>
      <w:r>
        <w:t>Методы</w:t>
      </w:r>
      <w:r>
        <w:rPr>
          <w:spacing w:val="-3"/>
        </w:rPr>
        <w:t xml:space="preserve"> </w:t>
      </w:r>
      <w:r>
        <w:t>наблюдения</w:t>
      </w:r>
      <w:r>
        <w:rPr>
          <w:spacing w:val="-6"/>
        </w:rPr>
        <w:t xml:space="preserve"> </w:t>
      </w:r>
      <w:r>
        <w:t>и</w:t>
      </w:r>
      <w:r>
        <w:rPr>
          <w:spacing w:val="-4"/>
        </w:rPr>
        <w:t xml:space="preserve"> </w:t>
      </w:r>
      <w:r>
        <w:t>регистрации</w:t>
      </w:r>
      <w:r>
        <w:rPr>
          <w:spacing w:val="-3"/>
        </w:rPr>
        <w:t xml:space="preserve"> </w:t>
      </w:r>
      <w:r>
        <w:t>элементарных</w:t>
      </w:r>
      <w:r>
        <w:rPr>
          <w:spacing w:val="-2"/>
        </w:rPr>
        <w:t xml:space="preserve"> </w:t>
      </w:r>
      <w:r>
        <w:t>частиц.</w:t>
      </w:r>
    </w:p>
    <w:p w:rsidR="009F5889" w:rsidRDefault="009F5889" w:rsidP="009F5889">
      <w:pPr>
        <w:pStyle w:val="ab"/>
        <w:spacing w:before="41"/>
        <w:ind w:left="810" w:firstLine="0"/>
        <w:jc w:val="left"/>
        <w:divId w:val="1382554304"/>
      </w:pPr>
      <w:r>
        <w:t>Фундаментальные</w:t>
      </w:r>
      <w:r>
        <w:rPr>
          <w:spacing w:val="-5"/>
        </w:rPr>
        <w:t xml:space="preserve"> </w:t>
      </w:r>
      <w:r>
        <w:t>взаимодействия.</w:t>
      </w:r>
      <w:r>
        <w:rPr>
          <w:spacing w:val="-2"/>
        </w:rPr>
        <w:t xml:space="preserve"> </w:t>
      </w:r>
      <w:r>
        <w:t>Единство</w:t>
      </w:r>
      <w:r>
        <w:rPr>
          <w:spacing w:val="-5"/>
        </w:rPr>
        <w:t xml:space="preserve"> </w:t>
      </w:r>
      <w:r>
        <w:t>физической</w:t>
      </w:r>
      <w:r>
        <w:rPr>
          <w:spacing w:val="-3"/>
        </w:rPr>
        <w:t xml:space="preserve"> </w:t>
      </w:r>
      <w:r>
        <w:t>картины</w:t>
      </w:r>
      <w:r>
        <w:rPr>
          <w:spacing w:val="-2"/>
        </w:rPr>
        <w:t xml:space="preserve"> </w:t>
      </w:r>
      <w:r>
        <w:t>мира.</w:t>
      </w:r>
    </w:p>
    <w:p w:rsidR="009F5889" w:rsidRPr="009F5889" w:rsidRDefault="009F5889" w:rsidP="009F5889">
      <w:pPr>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line="276" w:lineRule="auto"/>
        <w:jc w:val="left"/>
        <w:divId w:val="1382554304"/>
      </w:pPr>
      <w:r>
        <w:lastRenderedPageBreak/>
        <w:t>Технические</w:t>
      </w:r>
      <w:r>
        <w:rPr>
          <w:spacing w:val="8"/>
        </w:rPr>
        <w:t xml:space="preserve"> </w:t>
      </w:r>
      <w:r>
        <w:t>устройства</w:t>
      </w:r>
      <w:r>
        <w:rPr>
          <w:spacing w:val="6"/>
        </w:rPr>
        <w:t xml:space="preserve"> </w:t>
      </w:r>
      <w:r>
        <w:t>и</w:t>
      </w:r>
      <w:r>
        <w:rPr>
          <w:spacing w:val="7"/>
        </w:rPr>
        <w:t xml:space="preserve"> </w:t>
      </w:r>
      <w:r>
        <w:t>практическое</w:t>
      </w:r>
      <w:r>
        <w:rPr>
          <w:spacing w:val="5"/>
        </w:rPr>
        <w:t xml:space="preserve"> </w:t>
      </w:r>
      <w:r>
        <w:t>применение:</w:t>
      </w:r>
      <w:r>
        <w:rPr>
          <w:spacing w:val="7"/>
        </w:rPr>
        <w:t xml:space="preserve"> </w:t>
      </w:r>
      <w:r>
        <w:t>дозиметр,</w:t>
      </w:r>
      <w:r>
        <w:rPr>
          <w:spacing w:val="5"/>
        </w:rPr>
        <w:t xml:space="preserve"> </w:t>
      </w:r>
      <w:r>
        <w:t>камера</w:t>
      </w:r>
      <w:r>
        <w:rPr>
          <w:spacing w:val="8"/>
        </w:rPr>
        <w:t xml:space="preserve"> </w:t>
      </w:r>
      <w:r>
        <w:t>Вильсона,</w:t>
      </w:r>
      <w:r>
        <w:rPr>
          <w:spacing w:val="-57"/>
        </w:rPr>
        <w:t xml:space="preserve"> </w:t>
      </w:r>
      <w:r>
        <w:t>ядерный</w:t>
      </w:r>
      <w:r>
        <w:rPr>
          <w:spacing w:val="-1"/>
        </w:rPr>
        <w:t xml:space="preserve"> </w:t>
      </w:r>
      <w:r>
        <w:t>реактор, атомная бомба.</w:t>
      </w:r>
    </w:p>
    <w:p w:rsidR="009F5889" w:rsidRPr="009F5889" w:rsidRDefault="009F5889" w:rsidP="009F5889">
      <w:pPr>
        <w:spacing w:line="275" w:lineRule="exact"/>
        <w:ind w:left="810"/>
        <w:divId w:val="1382554304"/>
        <w:rPr>
          <w:i/>
          <w:lang w:val="ru-RU"/>
        </w:rPr>
      </w:pPr>
      <w:r w:rsidRPr="009F5889">
        <w:rPr>
          <w:i/>
          <w:lang w:val="ru-RU"/>
        </w:rPr>
        <w:t>Демонстрации</w:t>
      </w:r>
    </w:p>
    <w:p w:rsidR="009F5889" w:rsidRDefault="009F5889" w:rsidP="009F5889">
      <w:pPr>
        <w:pStyle w:val="ab"/>
        <w:spacing w:before="43"/>
        <w:ind w:left="810" w:firstLine="0"/>
        <w:jc w:val="left"/>
        <w:divId w:val="1382554304"/>
      </w:pPr>
      <w:r>
        <w:t>Счётчик</w:t>
      </w:r>
      <w:r>
        <w:rPr>
          <w:spacing w:val="-4"/>
        </w:rPr>
        <w:t xml:space="preserve"> </w:t>
      </w:r>
      <w:r>
        <w:t>ионизирующих</w:t>
      </w:r>
      <w:r>
        <w:rPr>
          <w:spacing w:val="-2"/>
        </w:rPr>
        <w:t xml:space="preserve"> </w:t>
      </w:r>
      <w:r>
        <w:t>частиц.</w:t>
      </w:r>
    </w:p>
    <w:p w:rsidR="009F5889" w:rsidRPr="009F5889" w:rsidRDefault="009F5889" w:rsidP="009F5889">
      <w:pPr>
        <w:spacing w:before="41" w:line="278" w:lineRule="auto"/>
        <w:ind w:left="810" w:right="3195"/>
        <w:divId w:val="1382554304"/>
        <w:rPr>
          <w:b/>
          <w:lang w:val="ru-RU"/>
        </w:rPr>
      </w:pPr>
      <w:r w:rsidRPr="009F5889">
        <w:rPr>
          <w:i/>
          <w:lang w:val="ru-RU"/>
        </w:rPr>
        <w:t>Ученический эксперимент, лабораторные работы</w:t>
      </w:r>
      <w:r w:rsidRPr="009F5889">
        <w:rPr>
          <w:i/>
          <w:spacing w:val="1"/>
          <w:lang w:val="ru-RU"/>
        </w:rPr>
        <w:t xml:space="preserve"> </w:t>
      </w:r>
      <w:r w:rsidRPr="009F5889">
        <w:rPr>
          <w:lang w:val="ru-RU"/>
        </w:rPr>
        <w:t>Исследование треков частиц (по готовым фотографиям).</w:t>
      </w:r>
      <w:r w:rsidRPr="009F5889">
        <w:rPr>
          <w:spacing w:val="-58"/>
          <w:lang w:val="ru-RU"/>
        </w:rPr>
        <w:t xml:space="preserve"> </w:t>
      </w:r>
      <w:r w:rsidRPr="009F5889">
        <w:rPr>
          <w:b/>
          <w:lang w:val="ru-RU"/>
        </w:rPr>
        <w:t>Раздел</w:t>
      </w:r>
      <w:r w:rsidRPr="009F5889">
        <w:rPr>
          <w:b/>
          <w:spacing w:val="-2"/>
          <w:lang w:val="ru-RU"/>
        </w:rPr>
        <w:t xml:space="preserve"> </w:t>
      </w:r>
      <w:r w:rsidRPr="009F5889">
        <w:rPr>
          <w:b/>
          <w:lang w:val="ru-RU"/>
        </w:rPr>
        <w:t>8.</w:t>
      </w:r>
      <w:r w:rsidRPr="009F5889">
        <w:rPr>
          <w:b/>
          <w:spacing w:val="-1"/>
          <w:lang w:val="ru-RU"/>
        </w:rPr>
        <w:t xml:space="preserve"> </w:t>
      </w:r>
      <w:r w:rsidRPr="009F5889">
        <w:rPr>
          <w:b/>
          <w:lang w:val="ru-RU"/>
        </w:rPr>
        <w:t>Элементы</w:t>
      </w:r>
      <w:r w:rsidRPr="009F5889">
        <w:rPr>
          <w:b/>
          <w:spacing w:val="-1"/>
          <w:lang w:val="ru-RU"/>
        </w:rPr>
        <w:t xml:space="preserve"> </w:t>
      </w:r>
      <w:r w:rsidRPr="009F5889">
        <w:rPr>
          <w:b/>
          <w:lang w:val="ru-RU"/>
        </w:rPr>
        <w:t>астрономии</w:t>
      </w:r>
      <w:r w:rsidRPr="009F5889">
        <w:rPr>
          <w:b/>
          <w:spacing w:val="-2"/>
          <w:lang w:val="ru-RU"/>
        </w:rPr>
        <w:t xml:space="preserve"> </w:t>
      </w:r>
      <w:r w:rsidRPr="009F5889">
        <w:rPr>
          <w:b/>
          <w:lang w:val="ru-RU"/>
        </w:rPr>
        <w:t>и</w:t>
      </w:r>
      <w:r w:rsidRPr="009F5889">
        <w:rPr>
          <w:b/>
          <w:spacing w:val="-1"/>
          <w:lang w:val="ru-RU"/>
        </w:rPr>
        <w:t xml:space="preserve"> </w:t>
      </w:r>
      <w:r w:rsidRPr="009F5889">
        <w:rPr>
          <w:b/>
          <w:lang w:val="ru-RU"/>
        </w:rPr>
        <w:t>астрофизики</w:t>
      </w:r>
    </w:p>
    <w:p w:rsidR="009F5889" w:rsidRDefault="009F5889" w:rsidP="009F5889">
      <w:pPr>
        <w:pStyle w:val="ab"/>
        <w:spacing w:line="278" w:lineRule="auto"/>
        <w:ind w:left="810" w:right="217" w:firstLine="0"/>
        <w:jc w:val="left"/>
        <w:divId w:val="1382554304"/>
      </w:pPr>
      <w:r>
        <w:t>Этапы развития астрономии. Прикладное и мировоззренческое значение астрономии.</w:t>
      </w:r>
      <w:r>
        <w:rPr>
          <w:spacing w:val="-57"/>
        </w:rPr>
        <w:t xml:space="preserve"> </w:t>
      </w:r>
      <w:r>
        <w:t>Вид</w:t>
      </w:r>
      <w:r>
        <w:rPr>
          <w:spacing w:val="-2"/>
        </w:rPr>
        <w:t xml:space="preserve"> </w:t>
      </w:r>
      <w:r>
        <w:t>звёздного неба.</w:t>
      </w:r>
      <w:r>
        <w:rPr>
          <w:spacing w:val="-1"/>
        </w:rPr>
        <w:t xml:space="preserve"> </w:t>
      </w:r>
      <w:r>
        <w:t>Созвездия,</w:t>
      </w:r>
      <w:r>
        <w:rPr>
          <w:spacing w:val="-1"/>
        </w:rPr>
        <w:t xml:space="preserve"> </w:t>
      </w:r>
      <w:r>
        <w:t>яркие</w:t>
      </w:r>
      <w:r>
        <w:rPr>
          <w:spacing w:val="-2"/>
        </w:rPr>
        <w:t xml:space="preserve"> </w:t>
      </w:r>
      <w:r>
        <w:t>звёзды,</w:t>
      </w:r>
      <w:r>
        <w:rPr>
          <w:spacing w:val="-4"/>
        </w:rPr>
        <w:t xml:space="preserve"> </w:t>
      </w:r>
      <w:r>
        <w:t>планеты,</w:t>
      </w:r>
      <w:r>
        <w:rPr>
          <w:spacing w:val="-1"/>
        </w:rPr>
        <w:t xml:space="preserve"> </w:t>
      </w:r>
      <w:r>
        <w:t>их видимое</w:t>
      </w:r>
      <w:r>
        <w:rPr>
          <w:spacing w:val="-2"/>
        </w:rPr>
        <w:t xml:space="preserve"> </w:t>
      </w:r>
      <w:r>
        <w:t>движение.</w:t>
      </w:r>
    </w:p>
    <w:p w:rsidR="009F5889" w:rsidRDefault="009F5889" w:rsidP="009F5889">
      <w:pPr>
        <w:pStyle w:val="ab"/>
        <w:spacing w:line="272" w:lineRule="exact"/>
        <w:ind w:left="810" w:firstLine="0"/>
        <w:jc w:val="left"/>
        <w:divId w:val="1382554304"/>
      </w:pPr>
      <w:r>
        <w:t>Солнечная</w:t>
      </w:r>
      <w:r>
        <w:rPr>
          <w:spacing w:val="-3"/>
        </w:rPr>
        <w:t xml:space="preserve"> </w:t>
      </w:r>
      <w:r>
        <w:t>система.</w:t>
      </w:r>
    </w:p>
    <w:p w:rsidR="009F5889" w:rsidRDefault="009F5889" w:rsidP="009F5889">
      <w:pPr>
        <w:pStyle w:val="ab"/>
        <w:spacing w:before="30" w:line="276" w:lineRule="auto"/>
        <w:ind w:right="103"/>
        <w:divId w:val="1382554304"/>
      </w:pPr>
      <w:r>
        <w:t>Солнце.</w:t>
      </w:r>
      <w:r>
        <w:rPr>
          <w:spacing w:val="1"/>
        </w:rPr>
        <w:t xml:space="preserve"> </w:t>
      </w:r>
      <w:r>
        <w:t>Солнечная</w:t>
      </w:r>
      <w:r>
        <w:rPr>
          <w:spacing w:val="1"/>
        </w:rPr>
        <w:t xml:space="preserve"> </w:t>
      </w:r>
      <w:r>
        <w:t>активность.</w:t>
      </w:r>
      <w:r>
        <w:rPr>
          <w:spacing w:val="1"/>
        </w:rPr>
        <w:t xml:space="preserve"> </w:t>
      </w:r>
      <w:r>
        <w:t>Источник</w:t>
      </w:r>
      <w:r>
        <w:rPr>
          <w:spacing w:val="1"/>
        </w:rPr>
        <w:t xml:space="preserve"> </w:t>
      </w:r>
      <w:r>
        <w:t>энергии</w:t>
      </w:r>
      <w:r>
        <w:rPr>
          <w:spacing w:val="1"/>
        </w:rPr>
        <w:t xml:space="preserve"> </w:t>
      </w:r>
      <w:r>
        <w:t>Солнца</w:t>
      </w:r>
      <w:r>
        <w:rPr>
          <w:spacing w:val="1"/>
        </w:rPr>
        <w:t xml:space="preserve"> </w:t>
      </w:r>
      <w:r>
        <w:t>и</w:t>
      </w:r>
      <w:r>
        <w:rPr>
          <w:spacing w:val="1"/>
        </w:rPr>
        <w:t xml:space="preserve"> </w:t>
      </w:r>
      <w:r>
        <w:t>звёзд.</w:t>
      </w:r>
      <w:r>
        <w:rPr>
          <w:spacing w:val="1"/>
        </w:rPr>
        <w:t xml:space="preserve"> </w:t>
      </w:r>
      <w:r>
        <w:t>Звёзды,</w:t>
      </w:r>
      <w:r>
        <w:rPr>
          <w:spacing w:val="1"/>
        </w:rPr>
        <w:t xml:space="preserve"> </w:t>
      </w:r>
      <w:r>
        <w:t>их</w:t>
      </w:r>
      <w:r>
        <w:rPr>
          <w:spacing w:val="1"/>
        </w:rPr>
        <w:t xml:space="preserve"> </w:t>
      </w:r>
      <w:r>
        <w:t>основные характеристики. Диаграмма «спектральный класс – светимость». Звёзды главной</w:t>
      </w:r>
      <w:r>
        <w:rPr>
          <w:spacing w:val="1"/>
        </w:rPr>
        <w:t xml:space="preserve"> </w:t>
      </w:r>
      <w:r>
        <w:t>последовательности.</w:t>
      </w:r>
      <w:r>
        <w:rPr>
          <w:spacing w:val="1"/>
        </w:rPr>
        <w:t xml:space="preserve"> </w:t>
      </w:r>
      <w:r>
        <w:t>Зависимость</w:t>
      </w:r>
      <w:r>
        <w:rPr>
          <w:spacing w:val="1"/>
        </w:rPr>
        <w:t xml:space="preserve"> </w:t>
      </w:r>
      <w:r>
        <w:t>«масса</w:t>
      </w:r>
      <w:r>
        <w:rPr>
          <w:spacing w:val="1"/>
        </w:rPr>
        <w:t xml:space="preserve"> </w:t>
      </w:r>
      <w:r>
        <w:t>–</w:t>
      </w:r>
      <w:r>
        <w:rPr>
          <w:spacing w:val="1"/>
        </w:rPr>
        <w:t xml:space="preserve"> </w:t>
      </w:r>
      <w:r>
        <w:t>светимость»</w:t>
      </w:r>
      <w:r>
        <w:rPr>
          <w:spacing w:val="1"/>
        </w:rPr>
        <w:t xml:space="preserve"> </w:t>
      </w:r>
      <w:r>
        <w:t>для</w:t>
      </w:r>
      <w:r>
        <w:rPr>
          <w:spacing w:val="1"/>
        </w:rPr>
        <w:t xml:space="preserve"> </w:t>
      </w:r>
      <w:r>
        <w:t>звёзд</w:t>
      </w:r>
      <w:r>
        <w:rPr>
          <w:spacing w:val="1"/>
        </w:rPr>
        <w:t xml:space="preserve"> </w:t>
      </w:r>
      <w:r>
        <w:t>главной</w:t>
      </w:r>
      <w:r>
        <w:rPr>
          <w:spacing w:val="1"/>
        </w:rPr>
        <w:t xml:space="preserve"> </w:t>
      </w:r>
      <w:r>
        <w:t>последовательности.</w:t>
      </w:r>
      <w:r>
        <w:rPr>
          <w:spacing w:val="1"/>
        </w:rPr>
        <w:t xml:space="preserve"> </w:t>
      </w:r>
      <w:r>
        <w:t>Внутреннее</w:t>
      </w:r>
      <w:r>
        <w:rPr>
          <w:spacing w:val="1"/>
        </w:rPr>
        <w:t xml:space="preserve"> </w:t>
      </w:r>
      <w:r>
        <w:t>строение</w:t>
      </w:r>
      <w:r>
        <w:rPr>
          <w:spacing w:val="1"/>
        </w:rPr>
        <w:t xml:space="preserve"> </w:t>
      </w:r>
      <w:r>
        <w:t>звёзд.</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происхождении</w:t>
      </w:r>
      <w:r>
        <w:rPr>
          <w:spacing w:val="-1"/>
        </w:rPr>
        <w:t xml:space="preserve"> </w:t>
      </w:r>
      <w:r>
        <w:t>и эволюции</w:t>
      </w:r>
      <w:r>
        <w:rPr>
          <w:spacing w:val="-1"/>
        </w:rPr>
        <w:t xml:space="preserve"> </w:t>
      </w:r>
      <w:r>
        <w:t>Солнца</w:t>
      </w:r>
      <w:r>
        <w:rPr>
          <w:spacing w:val="-1"/>
        </w:rPr>
        <w:t xml:space="preserve"> </w:t>
      </w:r>
      <w:r>
        <w:t>и</w:t>
      </w:r>
      <w:r>
        <w:rPr>
          <w:spacing w:val="-3"/>
        </w:rPr>
        <w:t xml:space="preserve"> </w:t>
      </w:r>
      <w:r>
        <w:t>звёзд. Этапы</w:t>
      </w:r>
      <w:r>
        <w:rPr>
          <w:spacing w:val="-1"/>
        </w:rPr>
        <w:t xml:space="preserve"> </w:t>
      </w:r>
      <w:r>
        <w:t>жизни</w:t>
      </w:r>
      <w:r>
        <w:rPr>
          <w:spacing w:val="-2"/>
        </w:rPr>
        <w:t xml:space="preserve"> </w:t>
      </w:r>
      <w:r>
        <w:t>звёзд.</w:t>
      </w:r>
    </w:p>
    <w:p w:rsidR="009F5889" w:rsidRDefault="009F5889" w:rsidP="009F5889">
      <w:pPr>
        <w:pStyle w:val="ab"/>
        <w:spacing w:before="1" w:line="278" w:lineRule="auto"/>
        <w:ind w:right="100"/>
        <w:divId w:val="1382554304"/>
      </w:pPr>
      <w:r>
        <w:t>Млечный Путь – наша Галактика. Положение и движение Солнца в Галактике. Типы</w:t>
      </w:r>
      <w:r>
        <w:rPr>
          <w:spacing w:val="1"/>
        </w:rPr>
        <w:t xml:space="preserve"> </w:t>
      </w:r>
      <w:r>
        <w:t>галактик.</w:t>
      </w:r>
      <w:r>
        <w:rPr>
          <w:spacing w:val="-1"/>
        </w:rPr>
        <w:t xml:space="preserve"> </w:t>
      </w:r>
      <w:r>
        <w:t>Радиогалактики и</w:t>
      </w:r>
      <w:r>
        <w:rPr>
          <w:spacing w:val="-2"/>
        </w:rPr>
        <w:t xml:space="preserve"> </w:t>
      </w:r>
      <w:r>
        <w:t>квазары.</w:t>
      </w:r>
      <w:r>
        <w:rPr>
          <w:spacing w:val="-1"/>
        </w:rPr>
        <w:t xml:space="preserve"> </w:t>
      </w:r>
      <w:r>
        <w:t>Чёрные</w:t>
      </w:r>
      <w:r>
        <w:rPr>
          <w:spacing w:val="-2"/>
        </w:rPr>
        <w:t xml:space="preserve"> </w:t>
      </w:r>
      <w:r>
        <w:t>дыры в</w:t>
      </w:r>
      <w:r>
        <w:rPr>
          <w:spacing w:val="-3"/>
        </w:rPr>
        <w:t xml:space="preserve"> </w:t>
      </w:r>
      <w:r>
        <w:t>ядрах</w:t>
      </w:r>
      <w:r>
        <w:rPr>
          <w:spacing w:val="2"/>
        </w:rPr>
        <w:t xml:space="preserve"> </w:t>
      </w:r>
      <w:r>
        <w:t>галактик.</w:t>
      </w:r>
    </w:p>
    <w:p w:rsidR="009F5889" w:rsidRDefault="009F5889" w:rsidP="009F5889">
      <w:pPr>
        <w:pStyle w:val="ab"/>
        <w:spacing w:line="276" w:lineRule="auto"/>
        <w:ind w:right="110"/>
        <w:divId w:val="1382554304"/>
      </w:pPr>
      <w:r>
        <w:t>Вселенная.</w:t>
      </w:r>
      <w:r>
        <w:rPr>
          <w:spacing w:val="1"/>
        </w:rPr>
        <w:t xml:space="preserve"> </w:t>
      </w:r>
      <w:r>
        <w:t>Расширение</w:t>
      </w:r>
      <w:r>
        <w:rPr>
          <w:spacing w:val="1"/>
        </w:rPr>
        <w:t xml:space="preserve"> </w:t>
      </w:r>
      <w:r>
        <w:t>Вселенной.</w:t>
      </w:r>
      <w:r>
        <w:rPr>
          <w:spacing w:val="1"/>
        </w:rPr>
        <w:t xml:space="preserve"> </w:t>
      </w:r>
      <w:r>
        <w:t>Закон</w:t>
      </w:r>
      <w:r>
        <w:rPr>
          <w:spacing w:val="1"/>
        </w:rPr>
        <w:t xml:space="preserve"> </w:t>
      </w:r>
      <w:r>
        <w:t>Хаббла.</w:t>
      </w:r>
      <w:r>
        <w:rPr>
          <w:spacing w:val="1"/>
        </w:rPr>
        <w:t xml:space="preserve"> </w:t>
      </w:r>
      <w:r>
        <w:t>Разбегание</w:t>
      </w:r>
      <w:r>
        <w:rPr>
          <w:spacing w:val="1"/>
        </w:rPr>
        <w:t xml:space="preserve"> </w:t>
      </w:r>
      <w:r>
        <w:t>галактик.</w:t>
      </w:r>
      <w:r>
        <w:rPr>
          <w:spacing w:val="1"/>
        </w:rPr>
        <w:t xml:space="preserve"> </w:t>
      </w:r>
      <w:r>
        <w:t>Теория</w:t>
      </w:r>
      <w:r>
        <w:rPr>
          <w:spacing w:val="1"/>
        </w:rPr>
        <w:t xml:space="preserve"> </w:t>
      </w:r>
      <w:r>
        <w:t>Большого</w:t>
      </w:r>
      <w:r>
        <w:rPr>
          <w:spacing w:val="-1"/>
        </w:rPr>
        <w:t xml:space="preserve"> </w:t>
      </w:r>
      <w:r>
        <w:t>взрыва. Реликтовое</w:t>
      </w:r>
      <w:r>
        <w:rPr>
          <w:spacing w:val="-1"/>
        </w:rPr>
        <w:t xml:space="preserve"> </w:t>
      </w:r>
      <w:r>
        <w:t>излучение.</w:t>
      </w:r>
    </w:p>
    <w:p w:rsidR="009F5889" w:rsidRDefault="009F5889" w:rsidP="009F5889">
      <w:pPr>
        <w:pStyle w:val="ab"/>
        <w:spacing w:line="278" w:lineRule="auto"/>
        <w:ind w:left="810" w:right="3786" w:firstLine="0"/>
        <w:divId w:val="1382554304"/>
      </w:pPr>
      <w:r>
        <w:t>Масштабная структура Вселенной. Метагалактика.</w:t>
      </w:r>
      <w:r>
        <w:rPr>
          <w:spacing w:val="-57"/>
        </w:rPr>
        <w:t xml:space="preserve"> </w:t>
      </w:r>
      <w:r>
        <w:t>Нерешённые</w:t>
      </w:r>
      <w:r>
        <w:rPr>
          <w:spacing w:val="-3"/>
        </w:rPr>
        <w:t xml:space="preserve"> </w:t>
      </w:r>
      <w:r>
        <w:t>проблемы</w:t>
      </w:r>
      <w:r>
        <w:rPr>
          <w:spacing w:val="1"/>
        </w:rPr>
        <w:t xml:space="preserve"> </w:t>
      </w:r>
      <w:r>
        <w:t>астрономии.</w:t>
      </w:r>
    </w:p>
    <w:p w:rsidR="009F5889" w:rsidRPr="009F5889" w:rsidRDefault="009F5889" w:rsidP="009F5889">
      <w:pPr>
        <w:spacing w:line="272" w:lineRule="exact"/>
        <w:ind w:left="810"/>
        <w:jc w:val="both"/>
        <w:divId w:val="1382554304"/>
        <w:rPr>
          <w:i/>
          <w:lang w:val="ru-RU"/>
        </w:rPr>
      </w:pPr>
      <w:r w:rsidRPr="009F5889">
        <w:rPr>
          <w:i/>
          <w:lang w:val="ru-RU"/>
        </w:rPr>
        <w:t>Ученические</w:t>
      </w:r>
      <w:r w:rsidRPr="009F5889">
        <w:rPr>
          <w:i/>
          <w:spacing w:val="-5"/>
          <w:lang w:val="ru-RU"/>
        </w:rPr>
        <w:t xml:space="preserve"> </w:t>
      </w:r>
      <w:r w:rsidRPr="009F5889">
        <w:rPr>
          <w:i/>
          <w:lang w:val="ru-RU"/>
        </w:rPr>
        <w:t>наблюдения</w:t>
      </w:r>
    </w:p>
    <w:p w:rsidR="009F5889" w:rsidRDefault="009F5889" w:rsidP="009F5889">
      <w:pPr>
        <w:pStyle w:val="ab"/>
        <w:spacing w:before="35" w:line="276" w:lineRule="auto"/>
        <w:ind w:right="109"/>
        <w:divId w:val="1382554304"/>
      </w:pPr>
      <w:r>
        <w:t>Наблюдения невооружённым глазом с использованием компьютерных приложений</w:t>
      </w:r>
      <w:r>
        <w:rPr>
          <w:spacing w:val="1"/>
        </w:rPr>
        <w:t xml:space="preserve"> </w:t>
      </w:r>
      <w:r>
        <w:t>для определения положения небесных объектов на конкретную дату: основные созвездия</w:t>
      </w:r>
      <w:r>
        <w:rPr>
          <w:spacing w:val="1"/>
        </w:rPr>
        <w:t xml:space="preserve"> </w:t>
      </w:r>
      <w:r>
        <w:t>Северного</w:t>
      </w:r>
      <w:r>
        <w:rPr>
          <w:spacing w:val="-1"/>
        </w:rPr>
        <w:t xml:space="preserve"> </w:t>
      </w:r>
      <w:r>
        <w:t>полушария</w:t>
      </w:r>
      <w:r>
        <w:rPr>
          <w:spacing w:val="2"/>
        </w:rPr>
        <w:t xml:space="preserve"> </w:t>
      </w:r>
      <w:r>
        <w:t>и яркие</w:t>
      </w:r>
      <w:r>
        <w:rPr>
          <w:spacing w:val="-1"/>
        </w:rPr>
        <w:t xml:space="preserve"> </w:t>
      </w:r>
      <w:r>
        <w:t>звёзды.</w:t>
      </w:r>
    </w:p>
    <w:p w:rsidR="009F5889" w:rsidRDefault="009F5889" w:rsidP="009F5889">
      <w:pPr>
        <w:pStyle w:val="ab"/>
        <w:spacing w:before="1"/>
        <w:ind w:left="810" w:firstLine="0"/>
        <w:divId w:val="1382554304"/>
      </w:pPr>
      <w:r>
        <w:t>Наблюдения</w:t>
      </w:r>
      <w:r>
        <w:rPr>
          <w:spacing w:val="-3"/>
        </w:rPr>
        <w:t xml:space="preserve"> </w:t>
      </w:r>
      <w:r>
        <w:t>в</w:t>
      </w:r>
      <w:r>
        <w:rPr>
          <w:spacing w:val="-3"/>
        </w:rPr>
        <w:t xml:space="preserve"> </w:t>
      </w:r>
      <w:r>
        <w:t>телескоп</w:t>
      </w:r>
      <w:r>
        <w:rPr>
          <w:spacing w:val="-2"/>
        </w:rPr>
        <w:t xml:space="preserve"> </w:t>
      </w:r>
      <w:r>
        <w:t>Луны,</w:t>
      </w:r>
      <w:r>
        <w:rPr>
          <w:spacing w:val="-2"/>
        </w:rPr>
        <w:t xml:space="preserve"> </w:t>
      </w:r>
      <w:r>
        <w:t>планет,</w:t>
      </w:r>
      <w:r>
        <w:rPr>
          <w:spacing w:val="-2"/>
        </w:rPr>
        <w:t xml:space="preserve"> </w:t>
      </w:r>
      <w:r>
        <w:t>Млечного</w:t>
      </w:r>
      <w:r>
        <w:rPr>
          <w:spacing w:val="-2"/>
        </w:rPr>
        <w:t xml:space="preserve"> </w:t>
      </w:r>
      <w:r>
        <w:t>Пути.</w:t>
      </w:r>
    </w:p>
    <w:p w:rsidR="009F5889" w:rsidRDefault="009F5889" w:rsidP="009F5889">
      <w:pPr>
        <w:pStyle w:val="Heading1"/>
        <w:spacing w:before="46"/>
        <w:divId w:val="1382554304"/>
      </w:pPr>
      <w:r>
        <w:t>Обобщающее</w:t>
      </w:r>
      <w:r>
        <w:rPr>
          <w:spacing w:val="-3"/>
        </w:rPr>
        <w:t xml:space="preserve"> </w:t>
      </w:r>
      <w:r>
        <w:t>повторение</w:t>
      </w:r>
    </w:p>
    <w:p w:rsidR="009F5889" w:rsidRDefault="009F5889" w:rsidP="009F5889">
      <w:pPr>
        <w:pStyle w:val="ab"/>
        <w:spacing w:before="36" w:line="276" w:lineRule="auto"/>
        <w:ind w:right="103"/>
        <w:divId w:val="1382554304"/>
      </w:pPr>
      <w:r>
        <w:t>Роль</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w:t>
      </w:r>
      <w:r>
        <w:rPr>
          <w:spacing w:val="1"/>
        </w:rPr>
        <w:t xml:space="preserve"> </w:t>
      </w:r>
      <w:r>
        <w:t>экономической,</w:t>
      </w:r>
      <w:r>
        <w:rPr>
          <w:spacing w:val="1"/>
        </w:rPr>
        <w:t xml:space="preserve"> </w:t>
      </w:r>
      <w:r>
        <w:t>технологической,</w:t>
      </w:r>
      <w:r>
        <w:rPr>
          <w:spacing w:val="1"/>
        </w:rPr>
        <w:t xml:space="preserve"> </w:t>
      </w:r>
      <w:r>
        <w:t>социальной</w:t>
      </w:r>
      <w:r>
        <w:rPr>
          <w:spacing w:val="1"/>
        </w:rPr>
        <w:t xml:space="preserve"> </w:t>
      </w:r>
      <w:r>
        <w:t>и</w:t>
      </w:r>
      <w:r>
        <w:rPr>
          <w:spacing w:val="-57"/>
        </w:rPr>
        <w:t xml:space="preserve"> </w:t>
      </w:r>
      <w:r>
        <w:t>этической сферах деятельности человека, роль и место физики и астрономии в современной</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роль</w:t>
      </w:r>
      <w:r>
        <w:rPr>
          <w:spacing w:val="1"/>
        </w:rPr>
        <w:t xml:space="preserve"> </w:t>
      </w:r>
      <w:r>
        <w:t>физической</w:t>
      </w:r>
      <w:r>
        <w:rPr>
          <w:spacing w:val="1"/>
        </w:rPr>
        <w:t xml:space="preserve"> </w:t>
      </w:r>
      <w:r>
        <w:t>теории</w:t>
      </w:r>
      <w:r>
        <w:rPr>
          <w:spacing w:val="1"/>
        </w:rPr>
        <w:t xml:space="preserve"> </w:t>
      </w:r>
      <w:r>
        <w:t>в</w:t>
      </w:r>
      <w:r>
        <w:rPr>
          <w:spacing w:val="1"/>
        </w:rPr>
        <w:t xml:space="preserve"> </w:t>
      </w:r>
      <w:r>
        <w:t>формировании</w:t>
      </w:r>
      <w:r>
        <w:rPr>
          <w:spacing w:val="1"/>
        </w:rPr>
        <w:t xml:space="preserve"> </w:t>
      </w:r>
      <w:r>
        <w:t>представлений</w:t>
      </w:r>
      <w:r>
        <w:rPr>
          <w:spacing w:val="61"/>
        </w:rPr>
        <w:t xml:space="preserve"> </w:t>
      </w:r>
      <w:r>
        <w:t>о</w:t>
      </w:r>
      <w:r>
        <w:rPr>
          <w:spacing w:val="1"/>
        </w:rPr>
        <w:t xml:space="preserve"> </w:t>
      </w:r>
      <w:r>
        <w:t>физической</w:t>
      </w:r>
      <w:r>
        <w:rPr>
          <w:spacing w:val="1"/>
        </w:rPr>
        <w:t xml:space="preserve"> </w:t>
      </w:r>
      <w:r>
        <w:t>картине</w:t>
      </w:r>
      <w:r>
        <w:rPr>
          <w:spacing w:val="1"/>
        </w:rPr>
        <w:t xml:space="preserve"> </w:t>
      </w:r>
      <w:r>
        <w:t>мира,</w:t>
      </w:r>
      <w:r>
        <w:rPr>
          <w:spacing w:val="1"/>
        </w:rPr>
        <w:t xml:space="preserve"> </w:t>
      </w:r>
      <w:r>
        <w:t>место</w:t>
      </w:r>
      <w:r>
        <w:rPr>
          <w:spacing w:val="1"/>
        </w:rPr>
        <w:t xml:space="preserve"> </w:t>
      </w:r>
      <w:r>
        <w:t>физической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общем</w:t>
      </w:r>
      <w:r>
        <w:rPr>
          <w:spacing w:val="1"/>
        </w:rPr>
        <w:t xml:space="preserve"> </w:t>
      </w:r>
      <w:r>
        <w:t>ряду</w:t>
      </w:r>
      <w:r>
        <w:rPr>
          <w:spacing w:val="1"/>
        </w:rPr>
        <w:t xml:space="preserve"> </w:t>
      </w:r>
      <w:r>
        <w:t>современных</w:t>
      </w:r>
      <w:r>
        <w:rPr>
          <w:spacing w:val="-57"/>
        </w:rPr>
        <w:t xml:space="preserve"> </w:t>
      </w:r>
      <w:r>
        <w:t>естественно-научных представлений о природе.</w:t>
      </w:r>
    </w:p>
    <w:p w:rsidR="009F5889" w:rsidRDefault="009F5889" w:rsidP="009F5889">
      <w:pPr>
        <w:pStyle w:val="Heading1"/>
        <w:spacing w:before="4"/>
        <w:divId w:val="1382554304"/>
      </w:pPr>
      <w:r>
        <w:t>Межпредметные</w:t>
      </w:r>
      <w:r>
        <w:rPr>
          <w:spacing w:val="-5"/>
        </w:rPr>
        <w:t xml:space="preserve"> </w:t>
      </w:r>
      <w:r>
        <w:t>связи</w:t>
      </w:r>
    </w:p>
    <w:p w:rsidR="009F5889" w:rsidRDefault="009F5889" w:rsidP="009F5889">
      <w:pPr>
        <w:pStyle w:val="ab"/>
        <w:spacing w:before="38" w:line="276" w:lineRule="auto"/>
        <w:ind w:right="110"/>
        <w:divId w:val="1382554304"/>
      </w:pPr>
      <w:r>
        <w:t>Изучение</w:t>
      </w:r>
      <w:r>
        <w:rPr>
          <w:spacing w:val="1"/>
        </w:rPr>
        <w:t xml:space="preserve"> </w:t>
      </w:r>
      <w:r>
        <w:t>курса</w:t>
      </w:r>
      <w:r>
        <w:rPr>
          <w:spacing w:val="1"/>
        </w:rPr>
        <w:t xml:space="preserve"> </w:t>
      </w:r>
      <w:r>
        <w:t>физики</w:t>
      </w:r>
      <w:r>
        <w:rPr>
          <w:spacing w:val="1"/>
        </w:rPr>
        <w:t xml:space="preserve"> </w:t>
      </w:r>
      <w:r>
        <w:t>базового</w:t>
      </w:r>
      <w:r>
        <w:rPr>
          <w:spacing w:val="1"/>
        </w:rPr>
        <w:t xml:space="preserve"> </w:t>
      </w:r>
      <w:r>
        <w:t>уровня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учётом</w:t>
      </w:r>
      <w:r>
        <w:rPr>
          <w:spacing w:val="1"/>
        </w:rPr>
        <w:t xml:space="preserve"> </w:t>
      </w:r>
      <w:r>
        <w:t>содержательных межпредметных связей с курсами математики, биологии, химии, географии</w:t>
      </w:r>
      <w:r>
        <w:rPr>
          <w:spacing w:val="1"/>
        </w:rPr>
        <w:t xml:space="preserve"> </w:t>
      </w:r>
      <w:r>
        <w:t>и технологии.</w:t>
      </w:r>
    </w:p>
    <w:p w:rsidR="009F5889" w:rsidRDefault="009F5889" w:rsidP="009F5889">
      <w:pPr>
        <w:pStyle w:val="ab"/>
        <w:spacing w:line="276" w:lineRule="auto"/>
        <w:ind w:right="107"/>
        <w:divId w:val="1382554304"/>
      </w:pPr>
      <w:r>
        <w:rPr>
          <w:i/>
        </w:rPr>
        <w:t>Межпредметные</w:t>
      </w:r>
      <w:r>
        <w:rPr>
          <w:i/>
          <w:spacing w:val="1"/>
        </w:rPr>
        <w:t xml:space="preserve"> </w:t>
      </w:r>
      <w:r>
        <w:rPr>
          <w:i/>
        </w:rPr>
        <w:t>понятия</w:t>
      </w:r>
      <w:r>
        <w:t>,</w:t>
      </w:r>
      <w:r>
        <w:rPr>
          <w:spacing w:val="1"/>
        </w:rPr>
        <w:t xml:space="preserve"> </w:t>
      </w:r>
      <w:r>
        <w:t>связанные</w:t>
      </w:r>
      <w:r>
        <w:rPr>
          <w:spacing w:val="1"/>
        </w:rPr>
        <w:t xml:space="preserve"> </w:t>
      </w:r>
      <w:r>
        <w:t>с</w:t>
      </w:r>
      <w:r>
        <w:rPr>
          <w:spacing w:val="1"/>
        </w:rPr>
        <w:t xml:space="preserve"> </w:t>
      </w:r>
      <w:r>
        <w:t>изучением</w:t>
      </w:r>
      <w:r>
        <w:rPr>
          <w:spacing w:val="1"/>
        </w:rPr>
        <w:t xml:space="preserve"> </w:t>
      </w:r>
      <w:r>
        <w:t>методов</w:t>
      </w:r>
      <w:r>
        <w:rPr>
          <w:spacing w:val="1"/>
        </w:rPr>
        <w:t xml:space="preserve"> </w:t>
      </w:r>
      <w:r>
        <w:t>научного</w:t>
      </w:r>
      <w:r>
        <w:rPr>
          <w:spacing w:val="1"/>
        </w:rPr>
        <w:t xml:space="preserve"> </w:t>
      </w:r>
      <w:r>
        <w:t>познания:</w:t>
      </w:r>
      <w:r>
        <w:rPr>
          <w:spacing w:val="1"/>
        </w:rPr>
        <w:t xml:space="preserve"> </w:t>
      </w:r>
      <w:r>
        <w:t>явление,</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физическая</w:t>
      </w:r>
      <w:r>
        <w:rPr>
          <w:spacing w:val="1"/>
        </w:rPr>
        <w:t xml:space="preserve"> </w:t>
      </w:r>
      <w:r>
        <w:t>величина,</w:t>
      </w:r>
      <w:r>
        <w:rPr>
          <w:spacing w:val="1"/>
        </w:rPr>
        <w:t xml:space="preserve"> </w:t>
      </w:r>
      <w:r>
        <w:t>закон,</w:t>
      </w:r>
      <w:r>
        <w:rPr>
          <w:spacing w:val="1"/>
        </w:rPr>
        <w:t xml:space="preserve"> </w:t>
      </w:r>
      <w:r>
        <w:t>теория,</w:t>
      </w:r>
      <w:r>
        <w:rPr>
          <w:spacing w:val="1"/>
        </w:rPr>
        <w:t xml:space="preserve"> </w:t>
      </w:r>
      <w:r>
        <w:t>наблюдение,</w:t>
      </w:r>
      <w:r>
        <w:rPr>
          <w:spacing w:val="1"/>
        </w:rPr>
        <w:t xml:space="preserve"> </w:t>
      </w:r>
      <w:r>
        <w:t>эксперимент, моделирование, модель, измерение.</w:t>
      </w:r>
    </w:p>
    <w:p w:rsidR="009F5889" w:rsidRDefault="009F5889" w:rsidP="009F5889">
      <w:pPr>
        <w:pStyle w:val="ab"/>
        <w:spacing w:line="276" w:lineRule="auto"/>
        <w:ind w:right="104"/>
        <w:divId w:val="1382554304"/>
      </w:pPr>
      <w:r>
        <w:rPr>
          <w:i/>
        </w:rPr>
        <w:t>Математика:</w:t>
      </w:r>
      <w:r>
        <w:rPr>
          <w:i/>
          <w:spacing w:val="1"/>
        </w:rPr>
        <w:t xml:space="preserve"> </w:t>
      </w:r>
      <w:r>
        <w:t>решение</w:t>
      </w:r>
      <w:r>
        <w:rPr>
          <w:spacing w:val="1"/>
        </w:rPr>
        <w:t xml:space="preserve"> </w:t>
      </w:r>
      <w:r>
        <w:t>системы</w:t>
      </w:r>
      <w:r>
        <w:rPr>
          <w:spacing w:val="1"/>
        </w:rPr>
        <w:t xml:space="preserve"> </w:t>
      </w:r>
      <w:r>
        <w:t>уравнений,</w:t>
      </w:r>
      <w:r>
        <w:rPr>
          <w:spacing w:val="1"/>
        </w:rPr>
        <w:t xml:space="preserve"> </w:t>
      </w:r>
      <w:r>
        <w:t>тригонометрические</w:t>
      </w:r>
      <w:r>
        <w:rPr>
          <w:spacing w:val="1"/>
        </w:rPr>
        <w:t xml:space="preserve"> </w:t>
      </w:r>
      <w:r>
        <w:t>функции:</w:t>
      </w:r>
      <w:r>
        <w:rPr>
          <w:spacing w:val="1"/>
        </w:rPr>
        <w:t xml:space="preserve"> </w:t>
      </w:r>
      <w:r>
        <w:t>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1"/>
        </w:rPr>
        <w:t xml:space="preserve"> </w:t>
      </w:r>
      <w:r>
        <w:t>векторы</w:t>
      </w:r>
      <w:r>
        <w:rPr>
          <w:spacing w:val="1"/>
        </w:rPr>
        <w:t xml:space="preserve"> </w:t>
      </w:r>
      <w:r>
        <w:t>и</w:t>
      </w:r>
      <w:r>
        <w:rPr>
          <w:spacing w:val="1"/>
        </w:rPr>
        <w:t xml:space="preserve"> </w:t>
      </w:r>
      <w:r>
        <w:t>их</w:t>
      </w:r>
      <w:r>
        <w:rPr>
          <w:spacing w:val="1"/>
        </w:rPr>
        <w:t xml:space="preserve"> </w:t>
      </w:r>
      <w:r>
        <w:t>проекции</w:t>
      </w:r>
      <w:r>
        <w:rPr>
          <w:spacing w:val="1"/>
        </w:rPr>
        <w:t xml:space="preserve"> </w:t>
      </w:r>
      <w:r>
        <w:t>на</w:t>
      </w:r>
      <w:r>
        <w:rPr>
          <w:spacing w:val="1"/>
        </w:rPr>
        <w:t xml:space="preserve"> </w:t>
      </w:r>
      <w:r>
        <w:t>оси</w:t>
      </w:r>
      <w:r>
        <w:rPr>
          <w:spacing w:val="1"/>
        </w:rPr>
        <w:t xml:space="preserve"> </w:t>
      </w:r>
      <w:r>
        <w:t>координат,</w:t>
      </w:r>
      <w:r>
        <w:rPr>
          <w:spacing w:val="1"/>
        </w:rPr>
        <w:t xml:space="preserve"> </w:t>
      </w:r>
      <w:r>
        <w:t>сложение</w:t>
      </w:r>
      <w:r>
        <w:rPr>
          <w:spacing w:val="1"/>
        </w:rPr>
        <w:t xml:space="preserve"> </w:t>
      </w:r>
      <w:r>
        <w:t>векторов,</w:t>
      </w:r>
      <w:r>
        <w:rPr>
          <w:spacing w:val="1"/>
        </w:rPr>
        <w:t xml:space="preserve"> </w:t>
      </w:r>
      <w:r>
        <w:t>производные</w:t>
      </w:r>
      <w:r>
        <w:rPr>
          <w:spacing w:val="1"/>
        </w:rPr>
        <w:t xml:space="preserve"> </w:t>
      </w:r>
      <w:r>
        <w:t>элементарных</w:t>
      </w:r>
      <w:r>
        <w:rPr>
          <w:spacing w:val="1"/>
        </w:rPr>
        <w:t xml:space="preserve"> </w:t>
      </w:r>
      <w:r>
        <w:t>функций,</w:t>
      </w:r>
      <w:r>
        <w:rPr>
          <w:spacing w:val="1"/>
        </w:rPr>
        <w:t xml:space="preserve"> </w:t>
      </w:r>
      <w:r>
        <w:t>признаки</w:t>
      </w:r>
      <w:r>
        <w:rPr>
          <w:spacing w:val="-4"/>
        </w:rPr>
        <w:t xml:space="preserve"> </w:t>
      </w:r>
      <w:r>
        <w:t>подобия</w:t>
      </w:r>
      <w:r>
        <w:rPr>
          <w:spacing w:val="-1"/>
        </w:rPr>
        <w:t xml:space="preserve"> </w:t>
      </w:r>
      <w:r>
        <w:t>треугольников,</w:t>
      </w:r>
      <w:r>
        <w:rPr>
          <w:spacing w:val="-2"/>
        </w:rPr>
        <w:t xml:space="preserve"> </w:t>
      </w:r>
      <w:r>
        <w:t>определение</w:t>
      </w:r>
      <w:r>
        <w:rPr>
          <w:spacing w:val="-2"/>
        </w:rPr>
        <w:t xml:space="preserve"> </w:t>
      </w:r>
      <w:r>
        <w:t>площади плоских</w:t>
      </w:r>
      <w:r>
        <w:rPr>
          <w:spacing w:val="-3"/>
        </w:rPr>
        <w:t xml:space="preserve"> </w:t>
      </w:r>
      <w:r>
        <w:t>фигур</w:t>
      </w:r>
      <w:r>
        <w:rPr>
          <w:spacing w:val="1"/>
        </w:rPr>
        <w:t xml:space="preserve"> </w:t>
      </w:r>
      <w:r>
        <w:t>и</w:t>
      </w:r>
      <w:r>
        <w:rPr>
          <w:spacing w:val="-2"/>
        </w:rPr>
        <w:t xml:space="preserve"> </w:t>
      </w:r>
      <w:r>
        <w:t>объёма</w:t>
      </w:r>
      <w:r>
        <w:rPr>
          <w:spacing w:val="-2"/>
        </w:rPr>
        <w:t xml:space="preserve"> </w:t>
      </w:r>
      <w:r>
        <w:t>тел.</w:t>
      </w:r>
    </w:p>
    <w:p w:rsidR="009F5889" w:rsidRDefault="009F5889" w:rsidP="009F5889">
      <w:pPr>
        <w:pStyle w:val="ab"/>
        <w:ind w:left="810" w:firstLine="0"/>
        <w:divId w:val="1382554304"/>
      </w:pPr>
      <w:r>
        <w:rPr>
          <w:i/>
        </w:rPr>
        <w:t>Биология:</w:t>
      </w:r>
      <w:r>
        <w:rPr>
          <w:i/>
          <w:spacing w:val="7"/>
        </w:rPr>
        <w:t xml:space="preserve"> </w:t>
      </w:r>
      <w:r>
        <w:t>электрические</w:t>
      </w:r>
      <w:r>
        <w:rPr>
          <w:spacing w:val="7"/>
        </w:rPr>
        <w:t xml:space="preserve"> </w:t>
      </w:r>
      <w:r>
        <w:t>явления</w:t>
      </w:r>
      <w:r>
        <w:rPr>
          <w:spacing w:val="7"/>
        </w:rPr>
        <w:t xml:space="preserve"> </w:t>
      </w:r>
      <w:r>
        <w:t>в</w:t>
      </w:r>
      <w:r>
        <w:rPr>
          <w:spacing w:val="8"/>
        </w:rPr>
        <w:t xml:space="preserve"> </w:t>
      </w:r>
      <w:r>
        <w:t>живой</w:t>
      </w:r>
      <w:r>
        <w:rPr>
          <w:spacing w:val="6"/>
        </w:rPr>
        <w:t xml:space="preserve"> </w:t>
      </w:r>
      <w:r>
        <w:t>природе,</w:t>
      </w:r>
      <w:r>
        <w:rPr>
          <w:spacing w:val="7"/>
        </w:rPr>
        <w:t xml:space="preserve"> </w:t>
      </w:r>
      <w:r>
        <w:t>колебательные</w:t>
      </w:r>
      <w:r>
        <w:rPr>
          <w:spacing w:val="7"/>
        </w:rPr>
        <w:t xml:space="preserve"> </w:t>
      </w:r>
      <w:r>
        <w:t>движения</w:t>
      </w:r>
      <w:r>
        <w:rPr>
          <w:spacing w:val="8"/>
        </w:rPr>
        <w:t xml:space="preserve"> </w:t>
      </w:r>
      <w:r>
        <w:t>в</w:t>
      </w:r>
      <w:r>
        <w:rPr>
          <w:spacing w:val="7"/>
        </w:rPr>
        <w:t xml:space="preserve"> </w:t>
      </w:r>
      <w:r>
        <w:t>живой</w:t>
      </w:r>
    </w:p>
    <w:p w:rsidR="009F5889" w:rsidRPr="009F5889" w:rsidRDefault="009F5889" w:rsidP="009F5889">
      <w:pPr>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ind w:firstLine="0"/>
        <w:divId w:val="1382554304"/>
      </w:pPr>
      <w:r>
        <w:lastRenderedPageBreak/>
        <w:t>природе,</w:t>
      </w:r>
      <w:r>
        <w:rPr>
          <w:spacing w:val="-2"/>
        </w:rPr>
        <w:t xml:space="preserve"> </w:t>
      </w:r>
      <w:r>
        <w:t>оптические</w:t>
      </w:r>
      <w:r>
        <w:rPr>
          <w:spacing w:val="-3"/>
        </w:rPr>
        <w:t xml:space="preserve"> </w:t>
      </w:r>
      <w:r>
        <w:t>явления</w:t>
      </w:r>
      <w:r>
        <w:rPr>
          <w:spacing w:val="-1"/>
        </w:rPr>
        <w:t xml:space="preserve"> </w:t>
      </w:r>
      <w:r>
        <w:t>в</w:t>
      </w:r>
      <w:r>
        <w:rPr>
          <w:spacing w:val="-3"/>
        </w:rPr>
        <w:t xml:space="preserve"> </w:t>
      </w:r>
      <w:r>
        <w:t>живой</w:t>
      </w:r>
      <w:r>
        <w:rPr>
          <w:spacing w:val="-3"/>
        </w:rPr>
        <w:t xml:space="preserve"> </w:t>
      </w:r>
      <w:r>
        <w:t>природе,</w:t>
      </w:r>
      <w:r>
        <w:rPr>
          <w:spacing w:val="-5"/>
        </w:rPr>
        <w:t xml:space="preserve"> </w:t>
      </w:r>
      <w:r>
        <w:t>действие</w:t>
      </w:r>
      <w:r>
        <w:rPr>
          <w:spacing w:val="-3"/>
        </w:rPr>
        <w:t xml:space="preserve"> </w:t>
      </w:r>
      <w:r>
        <w:t>радиации</w:t>
      </w:r>
      <w:r>
        <w:rPr>
          <w:spacing w:val="-3"/>
        </w:rPr>
        <w:t xml:space="preserve"> </w:t>
      </w:r>
      <w:r>
        <w:t>на</w:t>
      </w:r>
      <w:r>
        <w:rPr>
          <w:spacing w:val="-3"/>
        </w:rPr>
        <w:t xml:space="preserve"> </w:t>
      </w:r>
      <w:r>
        <w:t>живые</w:t>
      </w:r>
      <w:r>
        <w:rPr>
          <w:spacing w:val="-2"/>
        </w:rPr>
        <w:t xml:space="preserve"> </w:t>
      </w:r>
      <w:r>
        <w:t>организмы.</w:t>
      </w:r>
    </w:p>
    <w:p w:rsidR="009F5889" w:rsidRDefault="009F5889" w:rsidP="009F5889">
      <w:pPr>
        <w:pStyle w:val="ab"/>
        <w:spacing w:before="41" w:line="276" w:lineRule="auto"/>
        <w:ind w:right="111"/>
        <w:divId w:val="1382554304"/>
      </w:pPr>
      <w:r>
        <w:rPr>
          <w:i/>
        </w:rPr>
        <w:t>Химия:</w:t>
      </w:r>
      <w:r>
        <w:rPr>
          <w:i/>
          <w:spacing w:val="1"/>
        </w:rPr>
        <w:t xml:space="preserve"> </w:t>
      </w:r>
      <w:r>
        <w:t>строение</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кристаллическая</w:t>
      </w:r>
      <w:r>
        <w:rPr>
          <w:spacing w:val="1"/>
        </w:rPr>
        <w:t xml:space="preserve"> </w:t>
      </w:r>
      <w:r>
        <w:t>структура</w:t>
      </w:r>
      <w:r>
        <w:rPr>
          <w:spacing w:val="1"/>
        </w:rPr>
        <w:t xml:space="preserve"> </w:t>
      </w:r>
      <w:r>
        <w:t>твёрдых</w:t>
      </w:r>
      <w:r>
        <w:rPr>
          <w:spacing w:val="1"/>
        </w:rPr>
        <w:t xml:space="preserve"> </w:t>
      </w:r>
      <w:r>
        <w:t>тел,</w:t>
      </w:r>
      <w:r>
        <w:rPr>
          <w:spacing w:val="1"/>
        </w:rPr>
        <w:t xml:space="preserve"> </w:t>
      </w:r>
      <w:r>
        <w:t>механизмы</w:t>
      </w:r>
      <w:r>
        <w:rPr>
          <w:spacing w:val="-1"/>
        </w:rPr>
        <w:t xml:space="preserve"> </w:t>
      </w:r>
      <w:r>
        <w:t>образования кристаллической</w:t>
      </w:r>
      <w:r>
        <w:rPr>
          <w:spacing w:val="-1"/>
        </w:rPr>
        <w:t xml:space="preserve"> </w:t>
      </w:r>
      <w:r>
        <w:t>решётки,</w:t>
      </w:r>
      <w:r>
        <w:rPr>
          <w:spacing w:val="-1"/>
        </w:rPr>
        <w:t xml:space="preserve"> </w:t>
      </w:r>
      <w:r>
        <w:t>спектральный анализ.</w:t>
      </w:r>
    </w:p>
    <w:p w:rsidR="009F5889" w:rsidRDefault="009F5889" w:rsidP="009F5889">
      <w:pPr>
        <w:pStyle w:val="ab"/>
        <w:spacing w:before="1" w:line="276" w:lineRule="auto"/>
        <w:ind w:right="110"/>
        <w:divId w:val="1382554304"/>
      </w:pPr>
      <w:r>
        <w:rPr>
          <w:i/>
        </w:rPr>
        <w:t>География:</w:t>
      </w:r>
      <w:r>
        <w:rPr>
          <w:i/>
          <w:spacing w:val="1"/>
        </w:rPr>
        <w:t xml:space="preserve"> </w:t>
      </w:r>
      <w:r>
        <w:t>магнитные</w:t>
      </w:r>
      <w:r>
        <w:rPr>
          <w:spacing w:val="1"/>
        </w:rPr>
        <w:t xml:space="preserve"> </w:t>
      </w:r>
      <w:r>
        <w:t>полюса</w:t>
      </w:r>
      <w:r>
        <w:rPr>
          <w:spacing w:val="1"/>
        </w:rPr>
        <w:t xml:space="preserve"> </w:t>
      </w:r>
      <w:r>
        <w:t>Земли,</w:t>
      </w:r>
      <w:r>
        <w:rPr>
          <w:spacing w:val="1"/>
        </w:rPr>
        <w:t xml:space="preserve"> </w:t>
      </w:r>
      <w:r>
        <w:t>залежи</w:t>
      </w:r>
      <w:r>
        <w:rPr>
          <w:spacing w:val="1"/>
        </w:rPr>
        <w:t xml:space="preserve"> </w:t>
      </w:r>
      <w:r>
        <w:t>магнитных</w:t>
      </w:r>
      <w:r>
        <w:rPr>
          <w:spacing w:val="1"/>
        </w:rPr>
        <w:t xml:space="preserve"> </w:t>
      </w:r>
      <w:r>
        <w:t>руд,</w:t>
      </w:r>
      <w:r>
        <w:rPr>
          <w:spacing w:val="1"/>
        </w:rPr>
        <w:t xml:space="preserve"> </w:t>
      </w:r>
      <w:r>
        <w:t>фотосъёмка</w:t>
      </w:r>
      <w:r>
        <w:rPr>
          <w:spacing w:val="1"/>
        </w:rPr>
        <w:t xml:space="preserve"> </w:t>
      </w:r>
      <w:r>
        <w:t>земной</w:t>
      </w:r>
      <w:r>
        <w:rPr>
          <w:spacing w:val="-57"/>
        </w:rPr>
        <w:t xml:space="preserve"> </w:t>
      </w:r>
      <w:r>
        <w:t>поверхности,</w:t>
      </w:r>
      <w:r>
        <w:rPr>
          <w:spacing w:val="-1"/>
        </w:rPr>
        <w:t xml:space="preserve"> </w:t>
      </w:r>
      <w:r>
        <w:t>предсказание</w:t>
      </w:r>
      <w:r>
        <w:rPr>
          <w:spacing w:val="-1"/>
        </w:rPr>
        <w:t xml:space="preserve"> </w:t>
      </w:r>
      <w:r>
        <w:t>землетрясений.</w:t>
      </w:r>
    </w:p>
    <w:p w:rsidR="009F5889" w:rsidRDefault="009F5889" w:rsidP="009F5889">
      <w:pPr>
        <w:pStyle w:val="ab"/>
        <w:spacing w:line="276" w:lineRule="auto"/>
        <w:ind w:right="103"/>
        <w:divId w:val="1382554304"/>
      </w:pPr>
      <w:r>
        <w:rPr>
          <w:i/>
        </w:rPr>
        <w:t>Технология:</w:t>
      </w:r>
      <w:r>
        <w:rPr>
          <w:i/>
          <w:spacing w:val="1"/>
        </w:rPr>
        <w:t xml:space="preserve"> </w:t>
      </w:r>
      <w:r>
        <w:t>линии</w:t>
      </w:r>
      <w:r>
        <w:rPr>
          <w:spacing w:val="1"/>
        </w:rPr>
        <w:t xml:space="preserve"> </w:t>
      </w:r>
      <w:r>
        <w:t>электропередач, генератор переменного тока, электродвигатель,</w:t>
      </w:r>
      <w:r>
        <w:rPr>
          <w:spacing w:val="1"/>
        </w:rPr>
        <w:t xml:space="preserve"> </w:t>
      </w:r>
      <w:r>
        <w:t>индукционная</w:t>
      </w:r>
      <w:r>
        <w:rPr>
          <w:spacing w:val="1"/>
        </w:rPr>
        <w:t xml:space="preserve"> </w:t>
      </w:r>
      <w:r>
        <w:t>печь,</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антенна,</w:t>
      </w:r>
      <w:r>
        <w:rPr>
          <w:spacing w:val="1"/>
        </w:rPr>
        <w:t xml:space="preserve"> </w:t>
      </w:r>
      <w:r>
        <w:t>телефон,</w:t>
      </w:r>
      <w:r>
        <w:rPr>
          <w:spacing w:val="1"/>
        </w:rPr>
        <w:t xml:space="preserve"> </w:t>
      </w:r>
      <w:r>
        <w:t>СВЧ-печь,</w:t>
      </w:r>
      <w:r>
        <w:rPr>
          <w:spacing w:val="1"/>
        </w:rPr>
        <w:t xml:space="preserve"> </w:t>
      </w:r>
      <w:r>
        <w:t>проекционный</w:t>
      </w:r>
      <w:r>
        <w:rPr>
          <w:spacing w:val="-1"/>
        </w:rPr>
        <w:t xml:space="preserve"> </w:t>
      </w:r>
      <w:r>
        <w:t>аппарат,</w:t>
      </w:r>
      <w:r>
        <w:rPr>
          <w:spacing w:val="-2"/>
        </w:rPr>
        <w:t xml:space="preserve"> </w:t>
      </w:r>
      <w:r>
        <w:t>волоконная</w:t>
      </w:r>
      <w:r>
        <w:rPr>
          <w:spacing w:val="-1"/>
        </w:rPr>
        <w:t xml:space="preserve"> </w:t>
      </w:r>
      <w:r>
        <w:t>оптика, солнечная</w:t>
      </w:r>
      <w:r>
        <w:rPr>
          <w:spacing w:val="-1"/>
        </w:rPr>
        <w:t xml:space="preserve"> </w:t>
      </w:r>
      <w:r>
        <w:t>батарея.</w:t>
      </w:r>
    </w:p>
    <w:p w:rsidR="009F5889" w:rsidRDefault="009F5889" w:rsidP="009F5889">
      <w:pPr>
        <w:pStyle w:val="Heading1"/>
        <w:spacing w:before="4" w:line="276" w:lineRule="auto"/>
        <w:ind w:left="102" w:right="106" w:firstLine="707"/>
        <w:divId w:val="1382554304"/>
      </w:pPr>
      <w:r>
        <w:t>Планируемые результаты освоения программы по физике на уровне среднего</w:t>
      </w:r>
      <w:r>
        <w:rPr>
          <w:spacing w:val="1"/>
        </w:rPr>
        <w:t xml:space="preserve"> </w:t>
      </w:r>
      <w:r>
        <w:t>общего</w:t>
      </w:r>
      <w:r>
        <w:rPr>
          <w:spacing w:val="-1"/>
        </w:rPr>
        <w:t xml:space="preserve"> </w:t>
      </w:r>
      <w:r>
        <w:t>образования</w:t>
      </w:r>
    </w:p>
    <w:p w:rsidR="009F5889" w:rsidRDefault="009F5889" w:rsidP="009F5889">
      <w:pPr>
        <w:pStyle w:val="ab"/>
        <w:spacing w:line="276" w:lineRule="auto"/>
        <w:ind w:right="108"/>
        <w:divId w:val="1382554304"/>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(базовый уровень) должно обеспечить достижение следующих личностных, метапредметных</w:t>
      </w:r>
      <w:r>
        <w:rPr>
          <w:spacing w:val="-57"/>
        </w:rPr>
        <w:t xml:space="preserve"> </w:t>
      </w:r>
      <w:r>
        <w:t>и</w:t>
      </w:r>
      <w:r>
        <w:rPr>
          <w:spacing w:val="-1"/>
        </w:rPr>
        <w:t xml:space="preserve"> </w:t>
      </w:r>
      <w:r>
        <w:t>предметных</w:t>
      </w:r>
      <w:r>
        <w:rPr>
          <w:spacing w:val="2"/>
        </w:rPr>
        <w:t xml:space="preserve"> </w:t>
      </w:r>
      <w:r>
        <w:t>образовательных</w:t>
      </w:r>
      <w:r>
        <w:rPr>
          <w:spacing w:val="2"/>
        </w:rPr>
        <w:t xml:space="preserve"> </w:t>
      </w:r>
      <w:r>
        <w:t>результатов.</w:t>
      </w:r>
    </w:p>
    <w:p w:rsidR="009F5889" w:rsidRDefault="009F5889" w:rsidP="009F5889">
      <w:pPr>
        <w:pStyle w:val="Heading1"/>
        <w:divId w:val="1382554304"/>
      </w:pPr>
      <w:r>
        <w:t>Личностные</w:t>
      </w:r>
      <w:r>
        <w:rPr>
          <w:spacing w:val="-5"/>
        </w:rPr>
        <w:t xml:space="preserve"> </w:t>
      </w:r>
      <w:r>
        <w:t>результаты</w:t>
      </w:r>
    </w:p>
    <w:p w:rsidR="009F5889" w:rsidRDefault="009F5889" w:rsidP="009F5889">
      <w:pPr>
        <w:pStyle w:val="ab"/>
        <w:spacing w:before="36" w:line="276" w:lineRule="auto"/>
        <w:ind w:right="103"/>
        <w:divId w:val="1382554304"/>
      </w:pPr>
      <w:r>
        <w:t>Личностные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9F5889" w:rsidRDefault="009F5889" w:rsidP="0047201B">
      <w:pPr>
        <w:pStyle w:val="Heading1"/>
        <w:numPr>
          <w:ilvl w:val="0"/>
          <w:numId w:val="60"/>
        </w:numPr>
        <w:tabs>
          <w:tab w:val="left" w:pos="1070"/>
        </w:tabs>
        <w:spacing w:before="7"/>
        <w:divId w:val="1382554304"/>
      </w:pPr>
      <w:r>
        <w:t>гражданского</w:t>
      </w:r>
      <w:r>
        <w:rPr>
          <w:spacing w:val="-3"/>
        </w:rPr>
        <w:t xml:space="preserve"> </w:t>
      </w:r>
      <w:r>
        <w:t>воспитания:</w:t>
      </w:r>
    </w:p>
    <w:p w:rsidR="009F5889" w:rsidRDefault="009F5889" w:rsidP="009F5889">
      <w:pPr>
        <w:pStyle w:val="ab"/>
        <w:tabs>
          <w:tab w:val="left" w:pos="3052"/>
          <w:tab w:val="left" w:pos="4673"/>
          <w:tab w:val="left" w:pos="5831"/>
          <w:tab w:val="left" w:pos="7625"/>
          <w:tab w:val="left" w:pos="8268"/>
          <w:tab w:val="left" w:pos="9606"/>
        </w:tabs>
        <w:spacing w:before="36" w:line="276" w:lineRule="auto"/>
        <w:ind w:right="109"/>
        <w:jc w:val="left"/>
        <w:divId w:val="1382554304"/>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9F5889" w:rsidRDefault="009F5889" w:rsidP="009F5889">
      <w:pPr>
        <w:pStyle w:val="ab"/>
        <w:spacing w:line="278" w:lineRule="auto"/>
        <w:jc w:val="left"/>
        <w:divId w:val="1382554304"/>
      </w:pPr>
      <w:r>
        <w:t>принятие</w:t>
      </w:r>
      <w:r>
        <w:rPr>
          <w:spacing w:val="50"/>
        </w:rPr>
        <w:t xml:space="preserve"> </w:t>
      </w:r>
      <w:r>
        <w:t>традиционных</w:t>
      </w:r>
      <w:r>
        <w:rPr>
          <w:spacing w:val="52"/>
        </w:rPr>
        <w:t xml:space="preserve"> </w:t>
      </w:r>
      <w:r>
        <w:t>общечеловеческих</w:t>
      </w:r>
      <w:r>
        <w:rPr>
          <w:spacing w:val="50"/>
        </w:rPr>
        <w:t xml:space="preserve"> </w:t>
      </w:r>
      <w:r>
        <w:t>гуманистических</w:t>
      </w:r>
      <w:r>
        <w:rPr>
          <w:spacing w:val="53"/>
        </w:rPr>
        <w:t xml:space="preserve"> </w:t>
      </w:r>
      <w:r>
        <w:t>и</w:t>
      </w:r>
      <w:r>
        <w:rPr>
          <w:spacing w:val="49"/>
        </w:rPr>
        <w:t xml:space="preserve"> </w:t>
      </w:r>
      <w:r>
        <w:t>демократических</w:t>
      </w:r>
      <w:r>
        <w:rPr>
          <w:spacing w:val="-57"/>
        </w:rPr>
        <w:t xml:space="preserve"> </w:t>
      </w:r>
      <w:r>
        <w:t>ценностей;</w:t>
      </w:r>
    </w:p>
    <w:p w:rsidR="009F5889" w:rsidRDefault="009F5889" w:rsidP="009F5889">
      <w:pPr>
        <w:pStyle w:val="ab"/>
        <w:spacing w:line="276" w:lineRule="auto"/>
        <w:jc w:val="left"/>
        <w:divId w:val="1382554304"/>
      </w:pPr>
      <w:r>
        <w:t>готовность</w:t>
      </w:r>
      <w:r>
        <w:rPr>
          <w:spacing w:val="31"/>
        </w:rPr>
        <w:t xml:space="preserve"> </w:t>
      </w:r>
      <w:r>
        <w:t>вести</w:t>
      </w:r>
      <w:r>
        <w:rPr>
          <w:spacing w:val="32"/>
        </w:rPr>
        <w:t xml:space="preserve"> </w:t>
      </w:r>
      <w:r>
        <w:t>совместную</w:t>
      </w:r>
      <w:r>
        <w:rPr>
          <w:spacing w:val="30"/>
        </w:rPr>
        <w:t xml:space="preserve"> </w:t>
      </w:r>
      <w:r>
        <w:t>деятельность</w:t>
      </w:r>
      <w:r>
        <w:rPr>
          <w:spacing w:val="31"/>
        </w:rPr>
        <w:t xml:space="preserve"> </w:t>
      </w:r>
      <w:r>
        <w:t>в</w:t>
      </w:r>
      <w:r>
        <w:rPr>
          <w:spacing w:val="29"/>
        </w:rPr>
        <w:t xml:space="preserve"> </w:t>
      </w:r>
      <w:r>
        <w:t>интересах</w:t>
      </w:r>
      <w:r>
        <w:rPr>
          <w:spacing w:val="32"/>
        </w:rPr>
        <w:t xml:space="preserve"> </w:t>
      </w:r>
      <w:r>
        <w:t>гражданского</w:t>
      </w:r>
      <w:r>
        <w:rPr>
          <w:spacing w:val="30"/>
        </w:rPr>
        <w:t xml:space="preserve"> </w:t>
      </w:r>
      <w:r>
        <w:t>общества,</w:t>
      </w:r>
      <w:r>
        <w:rPr>
          <w:spacing w:val="-57"/>
        </w:rPr>
        <w:t xml:space="preserve"> </w:t>
      </w:r>
      <w:r>
        <w:t>участвовать 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p>
    <w:p w:rsidR="009F5889" w:rsidRDefault="009F5889" w:rsidP="009F5889">
      <w:pPr>
        <w:pStyle w:val="ab"/>
        <w:tabs>
          <w:tab w:val="left" w:pos="1749"/>
          <w:tab w:val="left" w:pos="3900"/>
          <w:tab w:val="left" w:pos="4207"/>
          <w:tab w:val="left" w:pos="7619"/>
        </w:tabs>
        <w:spacing w:line="278" w:lineRule="auto"/>
        <w:ind w:right="115"/>
        <w:jc w:val="left"/>
        <w:divId w:val="1382554304"/>
      </w:pPr>
      <w:r>
        <w:t>умение</w:t>
      </w:r>
      <w:r>
        <w:tab/>
        <w:t>взаимодействовать</w:t>
      </w:r>
      <w:r>
        <w:tab/>
        <w:t>с</w:t>
      </w:r>
      <w:r>
        <w:tab/>
        <w:t xml:space="preserve">социальными  </w:t>
      </w:r>
      <w:r>
        <w:rPr>
          <w:spacing w:val="12"/>
        </w:rPr>
        <w:t xml:space="preserve"> </w:t>
      </w:r>
      <w:r>
        <w:t xml:space="preserve">институтами  </w:t>
      </w:r>
      <w:r>
        <w:rPr>
          <w:spacing w:val="15"/>
        </w:rPr>
        <w:t xml:space="preserve"> </w:t>
      </w:r>
      <w:r>
        <w:t>в</w:t>
      </w:r>
      <w:r>
        <w:tab/>
        <w:t>соответствии</w:t>
      </w:r>
      <w:r>
        <w:rPr>
          <w:spacing w:val="14"/>
        </w:rPr>
        <w:t xml:space="preserve"> </w:t>
      </w:r>
      <w:r>
        <w:t>с</w:t>
      </w:r>
      <w:r>
        <w:rPr>
          <w:spacing w:val="12"/>
        </w:rPr>
        <w:t xml:space="preserve"> </w:t>
      </w:r>
      <w:r>
        <w:t>их</w:t>
      </w:r>
      <w:r>
        <w:rPr>
          <w:spacing w:val="-57"/>
        </w:rPr>
        <w:t xml:space="preserve"> </w:t>
      </w:r>
      <w:r>
        <w:t>функциями</w:t>
      </w:r>
      <w:r>
        <w:rPr>
          <w:spacing w:val="-1"/>
        </w:rPr>
        <w:t xml:space="preserve"> </w:t>
      </w:r>
      <w:r>
        <w:t>и назначением;</w:t>
      </w:r>
    </w:p>
    <w:p w:rsidR="009F5889" w:rsidRDefault="009F5889" w:rsidP="009F5889">
      <w:pPr>
        <w:pStyle w:val="ab"/>
        <w:spacing w:line="272" w:lineRule="exact"/>
        <w:ind w:left="810" w:firstLine="0"/>
        <w:jc w:val="left"/>
        <w:divId w:val="1382554304"/>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9F5889" w:rsidRDefault="009F5889" w:rsidP="0047201B">
      <w:pPr>
        <w:pStyle w:val="Heading1"/>
        <w:numPr>
          <w:ilvl w:val="0"/>
          <w:numId w:val="60"/>
        </w:numPr>
        <w:tabs>
          <w:tab w:val="left" w:pos="1070"/>
        </w:tabs>
        <w:spacing w:before="39"/>
        <w:divId w:val="1382554304"/>
      </w:pPr>
      <w:r>
        <w:t>патриотического</w:t>
      </w:r>
      <w:r>
        <w:rPr>
          <w:spacing w:val="-5"/>
        </w:rPr>
        <w:t xml:space="preserve"> </w:t>
      </w:r>
      <w:r>
        <w:t>воспитания:</w:t>
      </w:r>
    </w:p>
    <w:p w:rsidR="009F5889" w:rsidRDefault="009F5889" w:rsidP="009F5889">
      <w:pPr>
        <w:pStyle w:val="ab"/>
        <w:spacing w:before="36"/>
        <w:ind w:left="810" w:firstLine="0"/>
        <w:jc w:val="left"/>
        <w:divId w:val="1382554304"/>
      </w:pPr>
      <w:r>
        <w:t>сформированность</w:t>
      </w:r>
      <w:r>
        <w:rPr>
          <w:spacing w:val="-4"/>
        </w:rPr>
        <w:t xml:space="preserve"> </w:t>
      </w:r>
      <w:r>
        <w:t>российской</w:t>
      </w:r>
      <w:r>
        <w:rPr>
          <w:spacing w:val="-5"/>
        </w:rPr>
        <w:t xml:space="preserve"> </w:t>
      </w:r>
      <w:r>
        <w:t>гражданской</w:t>
      </w:r>
      <w:r>
        <w:rPr>
          <w:spacing w:val="-5"/>
        </w:rPr>
        <w:t xml:space="preserve"> </w:t>
      </w:r>
      <w:r>
        <w:t>идентичности,</w:t>
      </w:r>
      <w:r>
        <w:rPr>
          <w:spacing w:val="-7"/>
        </w:rPr>
        <w:t xml:space="preserve"> </w:t>
      </w:r>
      <w:r>
        <w:t>патриотизма;</w:t>
      </w:r>
    </w:p>
    <w:p w:rsidR="009F5889" w:rsidRDefault="009F5889" w:rsidP="009F5889">
      <w:pPr>
        <w:pStyle w:val="ab"/>
        <w:spacing w:before="41" w:line="278" w:lineRule="auto"/>
        <w:ind w:right="115"/>
        <w:jc w:val="left"/>
        <w:divId w:val="1382554304"/>
      </w:pPr>
      <w:r>
        <w:t>ценностное</w:t>
      </w:r>
      <w:r>
        <w:rPr>
          <w:spacing w:val="1"/>
        </w:rPr>
        <w:t xml:space="preserve"> </w:t>
      </w:r>
      <w:r>
        <w:t>отношение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достижениям</w:t>
      </w:r>
      <w:r>
        <w:rPr>
          <w:spacing w:val="1"/>
        </w:rPr>
        <w:t xml:space="preserve"> </w:t>
      </w:r>
      <w:r>
        <w:t>российских</w:t>
      </w:r>
      <w:r>
        <w:rPr>
          <w:spacing w:val="-57"/>
        </w:rPr>
        <w:t xml:space="preserve"> </w:t>
      </w:r>
      <w:r>
        <w:t>учёных в</w:t>
      </w:r>
      <w:r>
        <w:rPr>
          <w:spacing w:val="-1"/>
        </w:rPr>
        <w:t xml:space="preserve"> </w:t>
      </w:r>
      <w:r>
        <w:t>области</w:t>
      </w:r>
      <w:r>
        <w:rPr>
          <w:spacing w:val="1"/>
        </w:rPr>
        <w:t xml:space="preserve"> </w:t>
      </w:r>
      <w:r>
        <w:t>физики и</w:t>
      </w:r>
      <w:r>
        <w:rPr>
          <w:spacing w:val="-2"/>
        </w:rPr>
        <w:t xml:space="preserve"> </w:t>
      </w:r>
      <w:r>
        <w:t>техники;</w:t>
      </w:r>
    </w:p>
    <w:p w:rsidR="009F5889" w:rsidRDefault="009F5889" w:rsidP="0047201B">
      <w:pPr>
        <w:pStyle w:val="Heading1"/>
        <w:numPr>
          <w:ilvl w:val="0"/>
          <w:numId w:val="60"/>
        </w:numPr>
        <w:tabs>
          <w:tab w:val="left" w:pos="1070"/>
        </w:tabs>
        <w:spacing w:before="1"/>
        <w:divId w:val="1382554304"/>
      </w:pPr>
      <w:r>
        <w:t>духовно-нравственного</w:t>
      </w:r>
      <w:r>
        <w:rPr>
          <w:spacing w:val="-4"/>
        </w:rPr>
        <w:t xml:space="preserve"> </w:t>
      </w:r>
      <w:r>
        <w:t>воспитания:</w:t>
      </w:r>
    </w:p>
    <w:p w:rsidR="009F5889" w:rsidRDefault="009F5889" w:rsidP="009F5889">
      <w:pPr>
        <w:pStyle w:val="ab"/>
        <w:spacing w:before="36"/>
        <w:ind w:left="810" w:firstLine="0"/>
        <w:jc w:val="left"/>
        <w:divId w:val="1382554304"/>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9F5889" w:rsidRDefault="009F5889" w:rsidP="009F5889">
      <w:pPr>
        <w:pStyle w:val="ab"/>
        <w:spacing w:before="41" w:line="278" w:lineRule="auto"/>
        <w:ind w:right="111"/>
        <w:jc w:val="left"/>
        <w:divId w:val="1382554304"/>
      </w:pPr>
      <w:r>
        <w:t>способность</w:t>
      </w:r>
      <w:r>
        <w:rPr>
          <w:spacing w:val="10"/>
        </w:rPr>
        <w:t xml:space="preserve"> </w:t>
      </w:r>
      <w:r>
        <w:t>оценивать</w:t>
      </w:r>
      <w:r>
        <w:rPr>
          <w:spacing w:val="9"/>
        </w:rPr>
        <w:t xml:space="preserve"> </w:t>
      </w:r>
      <w:r>
        <w:t>ситуацию</w:t>
      </w:r>
      <w:r>
        <w:rPr>
          <w:spacing w:val="10"/>
        </w:rPr>
        <w:t xml:space="preserve"> </w:t>
      </w:r>
      <w:r>
        <w:t>и</w:t>
      </w:r>
      <w:r>
        <w:rPr>
          <w:spacing w:val="8"/>
        </w:rPr>
        <w:t xml:space="preserve"> </w:t>
      </w:r>
      <w:r>
        <w:t>принимать</w:t>
      </w:r>
      <w:r>
        <w:rPr>
          <w:spacing w:val="11"/>
        </w:rPr>
        <w:t xml:space="preserve"> </w:t>
      </w:r>
      <w:r>
        <w:t>осознанные</w:t>
      </w:r>
      <w:r>
        <w:rPr>
          <w:spacing w:val="8"/>
        </w:rPr>
        <w:t xml:space="preserve"> </w:t>
      </w:r>
      <w:r>
        <w:t>решения,</w:t>
      </w:r>
      <w:r>
        <w:rPr>
          <w:spacing w:val="8"/>
        </w:rPr>
        <w:t xml:space="preserve"> </w:t>
      </w:r>
      <w:r>
        <w:t>ориентируясь</w:t>
      </w:r>
      <w:r>
        <w:rPr>
          <w:spacing w:val="10"/>
        </w:rPr>
        <w:t xml:space="preserve"> </w:t>
      </w:r>
      <w:r>
        <w:t>на</w:t>
      </w:r>
      <w:r>
        <w:rPr>
          <w:spacing w:val="-57"/>
        </w:rPr>
        <w:t xml:space="preserve"> </w:t>
      </w:r>
      <w:r>
        <w:t>морально-нравственные</w:t>
      </w:r>
      <w:r>
        <w:rPr>
          <w:spacing w:val="-3"/>
        </w:rPr>
        <w:t xml:space="preserve"> </w:t>
      </w:r>
      <w:r>
        <w:t>нормы</w:t>
      </w:r>
      <w:r>
        <w:rPr>
          <w:spacing w:val="-1"/>
        </w:rPr>
        <w:t xml:space="preserve"> </w:t>
      </w:r>
      <w:r>
        <w:t>и</w:t>
      </w:r>
      <w:r>
        <w:rPr>
          <w:spacing w:val="-1"/>
        </w:rPr>
        <w:t xml:space="preserve"> </w:t>
      </w:r>
      <w:r>
        <w:t>ценности,</w:t>
      </w:r>
      <w:r>
        <w:rPr>
          <w:spacing w:val="-1"/>
        </w:rPr>
        <w:t xml:space="preserve"> </w:t>
      </w:r>
      <w:r>
        <w:t>в</w:t>
      </w:r>
      <w:r>
        <w:rPr>
          <w:spacing w:val="-1"/>
        </w:rPr>
        <w:t xml:space="preserve"> </w:t>
      </w:r>
      <w:r>
        <w:t>том</w:t>
      </w:r>
      <w:r>
        <w:rPr>
          <w:spacing w:val="-2"/>
        </w:rPr>
        <w:t xml:space="preserve"> </w:t>
      </w:r>
      <w:r>
        <w:t>числе</w:t>
      </w:r>
      <w:r>
        <w:rPr>
          <w:spacing w:val="-2"/>
        </w:rPr>
        <w:t xml:space="preserve"> </w:t>
      </w:r>
      <w:r>
        <w:t>в</w:t>
      </w:r>
      <w:r>
        <w:rPr>
          <w:spacing w:val="-2"/>
        </w:rPr>
        <w:t xml:space="preserve"> </w:t>
      </w:r>
      <w:r>
        <w:t>деятельности</w:t>
      </w:r>
      <w:r>
        <w:rPr>
          <w:spacing w:val="2"/>
        </w:rPr>
        <w:t xml:space="preserve"> </w:t>
      </w:r>
      <w:r>
        <w:t>учёного;</w:t>
      </w:r>
    </w:p>
    <w:p w:rsidR="009F5889" w:rsidRDefault="009F5889" w:rsidP="009F5889">
      <w:pPr>
        <w:pStyle w:val="ab"/>
        <w:spacing w:line="272" w:lineRule="exact"/>
        <w:ind w:left="810" w:firstLine="0"/>
        <w:jc w:val="left"/>
        <w:divId w:val="1382554304"/>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9F5889" w:rsidRDefault="009F5889" w:rsidP="0047201B">
      <w:pPr>
        <w:pStyle w:val="Heading1"/>
        <w:numPr>
          <w:ilvl w:val="0"/>
          <w:numId w:val="60"/>
        </w:numPr>
        <w:tabs>
          <w:tab w:val="left" w:pos="1070"/>
        </w:tabs>
        <w:spacing w:before="46"/>
        <w:divId w:val="1382554304"/>
      </w:pPr>
      <w:r>
        <w:t>эстетического</w:t>
      </w:r>
      <w:r>
        <w:rPr>
          <w:spacing w:val="-4"/>
        </w:rPr>
        <w:t xml:space="preserve"> </w:t>
      </w:r>
      <w:r>
        <w:t>воспитания:</w:t>
      </w:r>
    </w:p>
    <w:p w:rsidR="009F5889" w:rsidRDefault="009F5889" w:rsidP="009F5889">
      <w:pPr>
        <w:pStyle w:val="ab"/>
        <w:spacing w:before="36" w:line="278" w:lineRule="auto"/>
        <w:jc w:val="left"/>
        <w:divId w:val="1382554304"/>
      </w:pPr>
      <w:r>
        <w:t>эстетическое отношение к</w:t>
      </w:r>
      <w:r>
        <w:rPr>
          <w:spacing w:val="1"/>
        </w:rPr>
        <w:t xml:space="preserve"> </w:t>
      </w:r>
      <w:r>
        <w:t>миру,</w:t>
      </w:r>
      <w:r>
        <w:rPr>
          <w:spacing w:val="1"/>
        </w:rPr>
        <w:t xml:space="preserve"> </w:t>
      </w:r>
      <w:r>
        <w:t>включая</w:t>
      </w:r>
      <w:r>
        <w:rPr>
          <w:spacing w:val="1"/>
        </w:rPr>
        <w:t xml:space="preserve"> </w:t>
      </w:r>
      <w:r>
        <w:t>эстетику научного</w:t>
      </w:r>
      <w:r>
        <w:rPr>
          <w:spacing w:val="1"/>
        </w:rPr>
        <w:t xml:space="preserve"> </w:t>
      </w:r>
      <w:r>
        <w:t>творчества,</w:t>
      </w:r>
      <w:r>
        <w:rPr>
          <w:spacing w:val="1"/>
        </w:rPr>
        <w:t xml:space="preserve"> </w:t>
      </w:r>
      <w:r>
        <w:t>присущего</w:t>
      </w:r>
      <w:r>
        <w:rPr>
          <w:spacing w:val="-57"/>
        </w:rPr>
        <w:t xml:space="preserve"> </w:t>
      </w:r>
      <w:r>
        <w:t>физической</w:t>
      </w:r>
      <w:r>
        <w:rPr>
          <w:spacing w:val="-1"/>
        </w:rPr>
        <w:t xml:space="preserve"> </w:t>
      </w:r>
      <w:r>
        <w:t>науке;</w:t>
      </w:r>
    </w:p>
    <w:p w:rsidR="009F5889" w:rsidRDefault="009F5889" w:rsidP="0047201B">
      <w:pPr>
        <w:pStyle w:val="Heading1"/>
        <w:numPr>
          <w:ilvl w:val="0"/>
          <w:numId w:val="60"/>
        </w:numPr>
        <w:tabs>
          <w:tab w:val="left" w:pos="1070"/>
        </w:tabs>
        <w:divId w:val="1382554304"/>
      </w:pPr>
      <w:r>
        <w:t>трудового</w:t>
      </w:r>
      <w:r>
        <w:rPr>
          <w:spacing w:val="-4"/>
        </w:rPr>
        <w:t xml:space="preserve"> </w:t>
      </w:r>
      <w:r>
        <w:t>воспитания:</w:t>
      </w:r>
    </w:p>
    <w:p w:rsidR="009F5889" w:rsidRDefault="009F5889" w:rsidP="009F5889">
      <w:pPr>
        <w:pStyle w:val="ab"/>
        <w:spacing w:before="36"/>
        <w:ind w:left="810" w:firstLine="0"/>
        <w:jc w:val="left"/>
        <w:divId w:val="1382554304"/>
      </w:pPr>
      <w:r>
        <w:t>интерес</w:t>
      </w:r>
      <w:r>
        <w:rPr>
          <w:spacing w:val="3"/>
        </w:rPr>
        <w:t xml:space="preserve"> </w:t>
      </w:r>
      <w:r>
        <w:t>к</w:t>
      </w:r>
      <w:r>
        <w:rPr>
          <w:spacing w:val="5"/>
        </w:rPr>
        <w:t xml:space="preserve"> </w:t>
      </w:r>
      <w:r>
        <w:t>различным</w:t>
      </w:r>
      <w:r>
        <w:rPr>
          <w:spacing w:val="2"/>
        </w:rPr>
        <w:t xml:space="preserve"> </w:t>
      </w:r>
      <w:r>
        <w:t>сферам</w:t>
      </w:r>
      <w:r>
        <w:rPr>
          <w:spacing w:val="4"/>
        </w:rPr>
        <w:t xml:space="preserve"> </w:t>
      </w:r>
      <w:r>
        <w:t>профессиональной</w:t>
      </w:r>
      <w:r>
        <w:rPr>
          <w:spacing w:val="5"/>
        </w:rPr>
        <w:t xml:space="preserve"> </w:t>
      </w:r>
      <w:r>
        <w:t>деятельности,</w:t>
      </w:r>
      <w:r>
        <w:rPr>
          <w:spacing w:val="3"/>
        </w:rPr>
        <w:t xml:space="preserve"> </w:t>
      </w:r>
      <w:r>
        <w:t>в</w:t>
      </w:r>
      <w:r>
        <w:rPr>
          <w:spacing w:val="2"/>
        </w:rPr>
        <w:t xml:space="preserve"> </w:t>
      </w:r>
      <w:r>
        <w:t>том</w:t>
      </w:r>
      <w:r>
        <w:rPr>
          <w:spacing w:val="2"/>
        </w:rPr>
        <w:t xml:space="preserve"> </w:t>
      </w:r>
      <w:r>
        <w:t>числе</w:t>
      </w:r>
      <w:r>
        <w:rPr>
          <w:spacing w:val="3"/>
        </w:rPr>
        <w:t xml:space="preserve"> </w:t>
      </w:r>
      <w:r>
        <w:t>связанным</w:t>
      </w:r>
    </w:p>
    <w:p w:rsidR="009F5889" w:rsidRPr="009F5889" w:rsidRDefault="009F5889" w:rsidP="009F5889">
      <w:pPr>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line="276" w:lineRule="auto"/>
        <w:ind w:firstLine="0"/>
        <w:jc w:val="left"/>
        <w:divId w:val="1382554304"/>
      </w:pPr>
      <w:r>
        <w:lastRenderedPageBreak/>
        <w:t>с</w:t>
      </w:r>
      <w:r>
        <w:rPr>
          <w:spacing w:val="47"/>
        </w:rPr>
        <w:t xml:space="preserve"> </w:t>
      </w:r>
      <w:r>
        <w:t>физикой</w:t>
      </w:r>
      <w:r>
        <w:rPr>
          <w:spacing w:val="49"/>
        </w:rPr>
        <w:t xml:space="preserve"> </w:t>
      </w:r>
      <w:r>
        <w:t>и</w:t>
      </w:r>
      <w:r>
        <w:rPr>
          <w:spacing w:val="49"/>
        </w:rPr>
        <w:t xml:space="preserve"> </w:t>
      </w:r>
      <w:r>
        <w:t>техникой,</w:t>
      </w:r>
      <w:r>
        <w:rPr>
          <w:spacing w:val="50"/>
        </w:rPr>
        <w:t xml:space="preserve"> </w:t>
      </w:r>
      <w:r>
        <w:t>умение</w:t>
      </w:r>
      <w:r>
        <w:rPr>
          <w:spacing w:val="47"/>
        </w:rPr>
        <w:t xml:space="preserve"> </w:t>
      </w:r>
      <w:r>
        <w:t>совершать</w:t>
      </w:r>
      <w:r>
        <w:rPr>
          <w:spacing w:val="49"/>
        </w:rPr>
        <w:t xml:space="preserve"> </w:t>
      </w:r>
      <w:r>
        <w:t>осознанный</w:t>
      </w:r>
      <w:r>
        <w:rPr>
          <w:spacing w:val="48"/>
        </w:rPr>
        <w:t xml:space="preserve"> </w:t>
      </w:r>
      <w:r>
        <w:t>выбор</w:t>
      </w:r>
      <w:r>
        <w:rPr>
          <w:spacing w:val="48"/>
        </w:rPr>
        <w:t xml:space="preserve"> </w:t>
      </w:r>
      <w:r>
        <w:t>будущей</w:t>
      </w:r>
      <w:r>
        <w:rPr>
          <w:spacing w:val="58"/>
        </w:rPr>
        <w:t xml:space="preserve"> </w:t>
      </w:r>
      <w:r>
        <w:t>профессии</w:t>
      </w:r>
      <w:r>
        <w:rPr>
          <w:spacing w:val="51"/>
        </w:rPr>
        <w:t xml:space="preserve"> </w:t>
      </w:r>
      <w:r>
        <w:t>и</w:t>
      </w:r>
      <w:r>
        <w:rPr>
          <w:spacing w:val="-57"/>
        </w:rPr>
        <w:t xml:space="preserve"> </w:t>
      </w:r>
      <w:r>
        <w:t>реализовывать собственные</w:t>
      </w:r>
      <w:r>
        <w:rPr>
          <w:spacing w:val="-2"/>
        </w:rPr>
        <w:t xml:space="preserve"> </w:t>
      </w:r>
      <w:r>
        <w:t>жизненные</w:t>
      </w:r>
      <w:r>
        <w:rPr>
          <w:spacing w:val="-2"/>
        </w:rPr>
        <w:t xml:space="preserve"> </w:t>
      </w:r>
      <w:r>
        <w:t>планы;</w:t>
      </w:r>
    </w:p>
    <w:p w:rsidR="009F5889" w:rsidRDefault="009F5889" w:rsidP="009F5889">
      <w:pPr>
        <w:pStyle w:val="ab"/>
        <w:spacing w:line="278" w:lineRule="auto"/>
        <w:jc w:val="left"/>
        <w:divId w:val="1382554304"/>
      </w:pPr>
      <w:r>
        <w:t>готовность</w:t>
      </w:r>
      <w:r>
        <w:rPr>
          <w:spacing w:val="46"/>
        </w:rPr>
        <w:t xml:space="preserve"> </w:t>
      </w:r>
      <w:r>
        <w:t>и</w:t>
      </w:r>
      <w:r>
        <w:rPr>
          <w:spacing w:val="46"/>
        </w:rPr>
        <w:t xml:space="preserve"> </w:t>
      </w:r>
      <w:r>
        <w:t>способность</w:t>
      </w:r>
      <w:r>
        <w:rPr>
          <w:spacing w:val="47"/>
        </w:rPr>
        <w:t xml:space="preserve"> </w:t>
      </w:r>
      <w:r>
        <w:t>к</w:t>
      </w:r>
      <w:r>
        <w:rPr>
          <w:spacing w:val="46"/>
        </w:rPr>
        <w:t xml:space="preserve"> </w:t>
      </w:r>
      <w:r>
        <w:t>образованию</w:t>
      </w:r>
      <w:r>
        <w:rPr>
          <w:spacing w:val="43"/>
        </w:rPr>
        <w:t xml:space="preserve"> </w:t>
      </w:r>
      <w:r>
        <w:t>и</w:t>
      </w:r>
      <w:r>
        <w:rPr>
          <w:spacing w:val="46"/>
        </w:rPr>
        <w:t xml:space="preserve"> </w:t>
      </w:r>
      <w:r>
        <w:t>самообразованию</w:t>
      </w:r>
      <w:r>
        <w:rPr>
          <w:spacing w:val="46"/>
        </w:rPr>
        <w:t xml:space="preserve"> </w:t>
      </w:r>
      <w:r>
        <w:t>в</w:t>
      </w:r>
      <w:r>
        <w:rPr>
          <w:spacing w:val="44"/>
        </w:rPr>
        <w:t xml:space="preserve"> </w:t>
      </w:r>
      <w:r>
        <w:t>области</w:t>
      </w:r>
      <w:r>
        <w:rPr>
          <w:spacing w:val="47"/>
        </w:rPr>
        <w:t xml:space="preserve"> </w:t>
      </w:r>
      <w:r>
        <w:t>физики</w:t>
      </w:r>
      <w:r>
        <w:rPr>
          <w:spacing w:val="44"/>
        </w:rPr>
        <w:t xml:space="preserve"> </w:t>
      </w:r>
      <w:r>
        <w:t>на</w:t>
      </w:r>
      <w:r>
        <w:rPr>
          <w:spacing w:val="-57"/>
        </w:rPr>
        <w:t xml:space="preserve"> </w:t>
      </w:r>
      <w:r>
        <w:t>протяжении</w:t>
      </w:r>
      <w:r>
        <w:rPr>
          <w:spacing w:val="-1"/>
        </w:rPr>
        <w:t xml:space="preserve"> </w:t>
      </w:r>
      <w:r>
        <w:t>всей жизни;</w:t>
      </w:r>
    </w:p>
    <w:p w:rsidR="009F5889" w:rsidRDefault="009F5889" w:rsidP="0047201B">
      <w:pPr>
        <w:pStyle w:val="Heading1"/>
        <w:numPr>
          <w:ilvl w:val="0"/>
          <w:numId w:val="60"/>
        </w:numPr>
        <w:tabs>
          <w:tab w:val="left" w:pos="1070"/>
        </w:tabs>
        <w:divId w:val="1382554304"/>
      </w:pPr>
      <w:r>
        <w:t>экологического</w:t>
      </w:r>
      <w:r>
        <w:rPr>
          <w:spacing w:val="-4"/>
        </w:rPr>
        <w:t xml:space="preserve"> </w:t>
      </w:r>
      <w:r>
        <w:t>воспитания:</w:t>
      </w:r>
    </w:p>
    <w:p w:rsidR="009F5889" w:rsidRDefault="009F5889" w:rsidP="009F5889">
      <w:pPr>
        <w:pStyle w:val="ab"/>
        <w:tabs>
          <w:tab w:val="left" w:pos="2978"/>
          <w:tab w:val="left" w:pos="4710"/>
          <w:tab w:val="left" w:pos="5969"/>
          <w:tab w:val="left" w:pos="7237"/>
          <w:tab w:val="left" w:pos="8727"/>
        </w:tabs>
        <w:spacing w:before="35" w:line="276" w:lineRule="auto"/>
        <w:ind w:right="101"/>
        <w:jc w:val="left"/>
        <w:divId w:val="1382554304"/>
      </w:pPr>
      <w:r>
        <w:t>сформированность</w:t>
      </w:r>
      <w:r>
        <w:tab/>
        <w:t>экологической</w:t>
      </w:r>
      <w:r>
        <w:tab/>
        <w:t>культуры,</w:t>
      </w:r>
      <w:r>
        <w:tab/>
        <w:t>осознание</w:t>
      </w:r>
      <w:r>
        <w:tab/>
        <w:t>глобального</w:t>
      </w:r>
      <w:r>
        <w:tab/>
        <w:t>характера</w:t>
      </w:r>
      <w:r>
        <w:rPr>
          <w:spacing w:val="-57"/>
        </w:rPr>
        <w:t xml:space="preserve"> </w:t>
      </w:r>
      <w:r>
        <w:t>экологических</w:t>
      </w:r>
      <w:r>
        <w:rPr>
          <w:spacing w:val="1"/>
        </w:rPr>
        <w:t xml:space="preserve"> </w:t>
      </w:r>
      <w:r>
        <w:t>проблем;</w:t>
      </w:r>
    </w:p>
    <w:p w:rsidR="009F5889" w:rsidRDefault="009F5889" w:rsidP="009F5889">
      <w:pPr>
        <w:pStyle w:val="ab"/>
        <w:spacing w:line="278" w:lineRule="auto"/>
        <w:ind w:right="104"/>
        <w:jc w:val="left"/>
        <w:divId w:val="1382554304"/>
      </w:pPr>
      <w:r>
        <w:t>планирование</w:t>
      </w:r>
      <w:r>
        <w:rPr>
          <w:spacing w:val="-1"/>
        </w:rPr>
        <w:t xml:space="preserve"> </w:t>
      </w:r>
      <w:r>
        <w:t>и</w:t>
      </w:r>
      <w:r>
        <w:rPr>
          <w:spacing w:val="2"/>
        </w:rPr>
        <w:t xml:space="preserve"> </w:t>
      </w:r>
      <w:r>
        <w:t>осуществление действий</w:t>
      </w:r>
      <w:r>
        <w:rPr>
          <w:spacing w:val="2"/>
        </w:rPr>
        <w:t xml:space="preserve"> </w:t>
      </w:r>
      <w:r>
        <w:t>в окружающей</w:t>
      </w:r>
      <w:r>
        <w:rPr>
          <w:spacing w:val="2"/>
        </w:rPr>
        <w:t xml:space="preserve"> </w:t>
      </w:r>
      <w:r>
        <w:t>среде на основе</w:t>
      </w:r>
      <w:r>
        <w:rPr>
          <w:spacing w:val="-1"/>
        </w:rPr>
        <w:t xml:space="preserve"> </w:t>
      </w:r>
      <w:r>
        <w:t>знания</w:t>
      </w:r>
      <w:r>
        <w:rPr>
          <w:spacing w:val="1"/>
        </w:rPr>
        <w:t xml:space="preserve"> </w:t>
      </w:r>
      <w:r>
        <w:t>целей</w:t>
      </w:r>
      <w:r>
        <w:rPr>
          <w:spacing w:val="-57"/>
        </w:rPr>
        <w:t xml:space="preserve"> </w:t>
      </w:r>
      <w:r>
        <w:t>устойчивого</w:t>
      </w:r>
      <w:r>
        <w:rPr>
          <w:spacing w:val="-2"/>
        </w:rPr>
        <w:t xml:space="preserve"> </w:t>
      </w:r>
      <w:r>
        <w:t>развития человечества;</w:t>
      </w:r>
    </w:p>
    <w:p w:rsidR="009F5889" w:rsidRDefault="009F5889" w:rsidP="009F5889">
      <w:pPr>
        <w:pStyle w:val="ab"/>
        <w:tabs>
          <w:tab w:val="left" w:pos="2316"/>
          <w:tab w:val="left" w:pos="3206"/>
          <w:tab w:val="left" w:pos="4846"/>
          <w:tab w:val="left" w:pos="6619"/>
          <w:tab w:val="left" w:pos="8535"/>
          <w:tab w:val="left" w:pos="9041"/>
        </w:tabs>
        <w:spacing w:line="276" w:lineRule="auto"/>
        <w:ind w:right="108"/>
        <w:jc w:val="left"/>
        <w:divId w:val="1382554304"/>
      </w:pPr>
      <w:r>
        <w:t>расширение</w:t>
      </w:r>
      <w:r>
        <w:tab/>
        <w:t>опыта</w:t>
      </w:r>
      <w:r>
        <w:tab/>
        <w:t>деятельности</w:t>
      </w:r>
      <w:r>
        <w:tab/>
        <w:t>экологической</w:t>
      </w:r>
      <w:r>
        <w:tab/>
        <w:t>направленности</w:t>
      </w:r>
      <w:r>
        <w:tab/>
        <w:t>на</w:t>
      </w:r>
      <w:r>
        <w:tab/>
      </w:r>
      <w:r>
        <w:rPr>
          <w:spacing w:val="-1"/>
        </w:rPr>
        <w:t>основе</w:t>
      </w:r>
      <w:r>
        <w:rPr>
          <w:spacing w:val="-57"/>
        </w:rPr>
        <w:t xml:space="preserve"> </w:t>
      </w:r>
      <w:r>
        <w:t>имеющихся</w:t>
      </w:r>
      <w:r>
        <w:rPr>
          <w:spacing w:val="-1"/>
        </w:rPr>
        <w:t xml:space="preserve"> </w:t>
      </w:r>
      <w:r>
        <w:t>знаний</w:t>
      </w:r>
      <w:r>
        <w:rPr>
          <w:spacing w:val="-2"/>
        </w:rPr>
        <w:t xml:space="preserve"> </w:t>
      </w:r>
      <w:r>
        <w:t>по</w:t>
      </w:r>
      <w:r>
        <w:rPr>
          <w:spacing w:val="-3"/>
        </w:rPr>
        <w:t xml:space="preserve"> </w:t>
      </w:r>
      <w:r>
        <w:t>физике;</w:t>
      </w:r>
    </w:p>
    <w:p w:rsidR="009F5889" w:rsidRDefault="009F5889" w:rsidP="0047201B">
      <w:pPr>
        <w:pStyle w:val="Heading1"/>
        <w:numPr>
          <w:ilvl w:val="0"/>
          <w:numId w:val="60"/>
        </w:numPr>
        <w:tabs>
          <w:tab w:val="left" w:pos="1070"/>
        </w:tabs>
        <w:divId w:val="1382554304"/>
      </w:pPr>
      <w:r>
        <w:t>ценности</w:t>
      </w:r>
      <w:r>
        <w:rPr>
          <w:spacing w:val="-2"/>
        </w:rPr>
        <w:t xml:space="preserve"> </w:t>
      </w:r>
      <w:r>
        <w:t>научного познания:</w:t>
      </w:r>
    </w:p>
    <w:p w:rsidR="009F5889" w:rsidRDefault="009F5889" w:rsidP="009F5889">
      <w:pPr>
        <w:pStyle w:val="ab"/>
        <w:spacing w:before="37" w:line="276" w:lineRule="auto"/>
        <w:jc w:val="left"/>
        <w:divId w:val="1382554304"/>
      </w:pPr>
      <w:r>
        <w:t>сформированность</w:t>
      </w:r>
      <w:r>
        <w:rPr>
          <w:spacing w:val="2"/>
        </w:rPr>
        <w:t xml:space="preserve"> </w:t>
      </w:r>
      <w:r>
        <w:t>мировоззрения,</w:t>
      </w:r>
      <w:r>
        <w:rPr>
          <w:spacing w:val="-2"/>
        </w:rPr>
        <w:t xml:space="preserve"> </w:t>
      </w:r>
      <w:r>
        <w:t>соответствующего современному</w:t>
      </w:r>
      <w:r>
        <w:rPr>
          <w:spacing w:val="-1"/>
        </w:rPr>
        <w:t xml:space="preserve"> </w:t>
      </w:r>
      <w:r>
        <w:t>уровню</w:t>
      </w:r>
      <w:r>
        <w:rPr>
          <w:spacing w:val="1"/>
        </w:rPr>
        <w:t xml:space="preserve"> </w:t>
      </w:r>
      <w:r>
        <w:t>развития</w:t>
      </w:r>
      <w:r>
        <w:rPr>
          <w:spacing w:val="-57"/>
        </w:rPr>
        <w:t xml:space="preserve"> </w:t>
      </w:r>
      <w:r>
        <w:t>физической</w:t>
      </w:r>
      <w:r>
        <w:rPr>
          <w:spacing w:val="-1"/>
        </w:rPr>
        <w:t xml:space="preserve"> </w:t>
      </w:r>
      <w:r>
        <w:t>науки;</w:t>
      </w:r>
    </w:p>
    <w:p w:rsidR="009F5889" w:rsidRDefault="009F5889" w:rsidP="009F5889">
      <w:pPr>
        <w:pStyle w:val="ab"/>
        <w:spacing w:line="276" w:lineRule="auto"/>
        <w:jc w:val="left"/>
        <w:divId w:val="1382554304"/>
      </w:pPr>
      <w:r>
        <w:t>осознание</w:t>
      </w:r>
      <w:r>
        <w:rPr>
          <w:spacing w:val="35"/>
        </w:rPr>
        <w:t xml:space="preserve"> </w:t>
      </w:r>
      <w:r>
        <w:t>ценности</w:t>
      </w:r>
      <w:r>
        <w:rPr>
          <w:spacing w:val="36"/>
        </w:rPr>
        <w:t xml:space="preserve"> </w:t>
      </w:r>
      <w:r>
        <w:t>научной</w:t>
      </w:r>
      <w:r>
        <w:rPr>
          <w:spacing w:val="37"/>
        </w:rPr>
        <w:t xml:space="preserve"> </w:t>
      </w:r>
      <w:r>
        <w:t>деятельности,</w:t>
      </w:r>
      <w:r>
        <w:rPr>
          <w:spacing w:val="37"/>
        </w:rPr>
        <w:t xml:space="preserve"> </w:t>
      </w:r>
      <w:r>
        <w:t>готовность</w:t>
      </w:r>
      <w:r>
        <w:rPr>
          <w:spacing w:val="38"/>
        </w:rPr>
        <w:t xml:space="preserve"> </w:t>
      </w:r>
      <w:r>
        <w:t>в</w:t>
      </w:r>
      <w:r>
        <w:rPr>
          <w:spacing w:val="37"/>
        </w:rPr>
        <w:t xml:space="preserve"> </w:t>
      </w:r>
      <w:r>
        <w:t>процессе</w:t>
      </w:r>
      <w:r>
        <w:rPr>
          <w:spacing w:val="38"/>
        </w:rPr>
        <w:t xml:space="preserve"> </w:t>
      </w:r>
      <w:r>
        <w:t>изучения</w:t>
      </w:r>
      <w:r>
        <w:rPr>
          <w:spacing w:val="37"/>
        </w:rPr>
        <w:t xml:space="preserve"> </w:t>
      </w:r>
      <w:r>
        <w:t>физики</w:t>
      </w:r>
      <w:r>
        <w:rPr>
          <w:spacing w:val="-57"/>
        </w:rPr>
        <w:t xml:space="preserve"> </w:t>
      </w:r>
      <w:r>
        <w:t>осуществлять</w:t>
      </w:r>
      <w:r>
        <w:rPr>
          <w:spacing w:val="-2"/>
        </w:rPr>
        <w:t xml:space="preserve"> </w:t>
      </w:r>
      <w:r>
        <w:t>проектную</w:t>
      </w:r>
      <w:r>
        <w:rPr>
          <w:spacing w:val="-2"/>
        </w:rPr>
        <w:t xml:space="preserve"> </w:t>
      </w:r>
      <w:r>
        <w:t>и</w:t>
      </w:r>
      <w:r>
        <w:rPr>
          <w:spacing w:val="-2"/>
        </w:rPr>
        <w:t xml:space="preserve"> </w:t>
      </w:r>
      <w:r>
        <w:t>исследовательскую деятельность</w:t>
      </w:r>
      <w:r>
        <w:rPr>
          <w:spacing w:val="4"/>
        </w:rPr>
        <w:t xml:space="preserve"> </w:t>
      </w:r>
      <w:r>
        <w:t>индивидуально</w:t>
      </w:r>
      <w:r>
        <w:rPr>
          <w:spacing w:val="-2"/>
        </w:rPr>
        <w:t xml:space="preserve"> </w:t>
      </w:r>
      <w:r>
        <w:t>и</w:t>
      </w:r>
      <w:r>
        <w:rPr>
          <w:spacing w:val="-1"/>
        </w:rPr>
        <w:t xml:space="preserve"> </w:t>
      </w:r>
      <w:r>
        <w:t>в</w:t>
      </w:r>
      <w:r>
        <w:rPr>
          <w:spacing w:val="-3"/>
        </w:rPr>
        <w:t xml:space="preserve"> </w:t>
      </w:r>
      <w:r>
        <w:t>группе.</w:t>
      </w:r>
    </w:p>
    <w:p w:rsidR="009F5889" w:rsidRDefault="009F5889" w:rsidP="009F5889">
      <w:pPr>
        <w:pStyle w:val="Heading1"/>
        <w:spacing w:before="5"/>
        <w:jc w:val="left"/>
        <w:divId w:val="1382554304"/>
      </w:pPr>
      <w:r>
        <w:t>Метапредметные</w:t>
      </w:r>
      <w:r>
        <w:rPr>
          <w:spacing w:val="-6"/>
        </w:rPr>
        <w:t xml:space="preserve"> </w:t>
      </w:r>
      <w:r>
        <w:t>результаты</w:t>
      </w:r>
    </w:p>
    <w:p w:rsidR="009F5889" w:rsidRPr="009F5889" w:rsidRDefault="009F5889" w:rsidP="009F5889">
      <w:pPr>
        <w:spacing w:before="41" w:line="276" w:lineRule="auto"/>
        <w:ind w:left="810" w:right="3421"/>
        <w:divId w:val="1382554304"/>
        <w:rPr>
          <w:b/>
          <w:lang w:val="ru-RU"/>
        </w:rPr>
      </w:pPr>
      <w:r w:rsidRPr="009F5889">
        <w:rPr>
          <w:b/>
          <w:lang w:val="ru-RU"/>
        </w:rPr>
        <w:t>Познавательные универсальные учебные действия</w:t>
      </w:r>
      <w:r w:rsidRPr="009F5889">
        <w:rPr>
          <w:b/>
          <w:spacing w:val="-57"/>
          <w:lang w:val="ru-RU"/>
        </w:rPr>
        <w:t xml:space="preserve"> </w:t>
      </w:r>
      <w:r w:rsidRPr="009F5889">
        <w:rPr>
          <w:b/>
          <w:lang w:val="ru-RU"/>
        </w:rPr>
        <w:t>Базовые</w:t>
      </w:r>
      <w:r w:rsidRPr="009F5889">
        <w:rPr>
          <w:b/>
          <w:spacing w:val="-2"/>
          <w:lang w:val="ru-RU"/>
        </w:rPr>
        <w:t xml:space="preserve"> </w:t>
      </w:r>
      <w:r w:rsidRPr="009F5889">
        <w:rPr>
          <w:b/>
          <w:lang w:val="ru-RU"/>
        </w:rPr>
        <w:t>логические</w:t>
      </w:r>
      <w:r w:rsidRPr="009F5889">
        <w:rPr>
          <w:b/>
          <w:spacing w:val="-1"/>
          <w:lang w:val="ru-RU"/>
        </w:rPr>
        <w:t xml:space="preserve"> </w:t>
      </w:r>
      <w:r w:rsidRPr="009F5889">
        <w:rPr>
          <w:b/>
          <w:lang w:val="ru-RU"/>
        </w:rPr>
        <w:t>действия:</w:t>
      </w:r>
    </w:p>
    <w:p w:rsidR="009F5889" w:rsidRDefault="009F5889" w:rsidP="009F5889">
      <w:pPr>
        <w:pStyle w:val="ab"/>
        <w:spacing w:line="278" w:lineRule="auto"/>
        <w:jc w:val="left"/>
        <w:divId w:val="1382554304"/>
      </w:pPr>
      <w:r>
        <w:t>самостоятельно</w:t>
      </w:r>
      <w:r>
        <w:rPr>
          <w:spacing w:val="6"/>
        </w:rPr>
        <w:t xml:space="preserve"> </w:t>
      </w:r>
      <w:r>
        <w:t>формулировать</w:t>
      </w:r>
      <w:r>
        <w:rPr>
          <w:spacing w:val="8"/>
        </w:rPr>
        <w:t xml:space="preserve"> </w:t>
      </w:r>
      <w:r>
        <w:t>и</w:t>
      </w:r>
      <w:r>
        <w:rPr>
          <w:spacing w:val="7"/>
        </w:rPr>
        <w:t xml:space="preserve"> </w:t>
      </w:r>
      <w:r>
        <w:t>актуализировать</w:t>
      </w:r>
      <w:r>
        <w:rPr>
          <w:spacing w:val="8"/>
        </w:rPr>
        <w:t xml:space="preserve"> </w:t>
      </w:r>
      <w:r>
        <w:t>проблему,</w:t>
      </w:r>
      <w:r>
        <w:rPr>
          <w:spacing w:val="6"/>
        </w:rPr>
        <w:t xml:space="preserve"> </w:t>
      </w:r>
      <w:r>
        <w:t>рассматривать</w:t>
      </w:r>
      <w:r>
        <w:rPr>
          <w:spacing w:val="8"/>
        </w:rPr>
        <w:t xml:space="preserve"> </w:t>
      </w:r>
      <w:r>
        <w:t>её</w:t>
      </w:r>
      <w:r>
        <w:rPr>
          <w:spacing w:val="-57"/>
        </w:rPr>
        <w:t xml:space="preserve"> </w:t>
      </w:r>
      <w:r>
        <w:t>всесторонне;</w:t>
      </w:r>
    </w:p>
    <w:p w:rsidR="009F5889" w:rsidRDefault="009F5889" w:rsidP="009F5889">
      <w:pPr>
        <w:pStyle w:val="ab"/>
        <w:spacing w:line="272" w:lineRule="exact"/>
        <w:ind w:left="810" w:firstLine="0"/>
        <w:jc w:val="left"/>
        <w:divId w:val="1382554304"/>
      </w:pPr>
      <w:r>
        <w:t>определять</w:t>
      </w:r>
      <w:r>
        <w:rPr>
          <w:spacing w:val="-3"/>
        </w:rPr>
        <w:t xml:space="preserve"> </w:t>
      </w:r>
      <w:r>
        <w:t>цели</w:t>
      </w:r>
      <w:r>
        <w:rPr>
          <w:spacing w:val="-1"/>
        </w:rPr>
        <w:t xml:space="preserve"> </w:t>
      </w:r>
      <w:r>
        <w:t>деятельности,</w:t>
      </w:r>
      <w:r>
        <w:rPr>
          <w:spacing w:val="-5"/>
        </w:rPr>
        <w:t xml:space="preserve"> </w:t>
      </w:r>
      <w:r>
        <w:t>задавать</w:t>
      </w:r>
      <w:r>
        <w:rPr>
          <w:spacing w:val="-1"/>
        </w:rPr>
        <w:t xml:space="preserve"> </w:t>
      </w:r>
      <w:r>
        <w:t>параметры</w:t>
      </w:r>
      <w:r>
        <w:rPr>
          <w:spacing w:val="-2"/>
        </w:rPr>
        <w:t xml:space="preserve"> </w:t>
      </w:r>
      <w:r>
        <w:t>и</w:t>
      </w:r>
      <w:r>
        <w:rPr>
          <w:spacing w:val="-1"/>
        </w:rPr>
        <w:t xml:space="preserve"> </w:t>
      </w:r>
      <w:r>
        <w:t>критерии</w:t>
      </w:r>
      <w:r>
        <w:rPr>
          <w:spacing w:val="-2"/>
        </w:rPr>
        <w:t xml:space="preserve"> </w:t>
      </w:r>
      <w:r>
        <w:t>их</w:t>
      </w:r>
      <w:r>
        <w:rPr>
          <w:spacing w:val="-3"/>
        </w:rPr>
        <w:t xml:space="preserve"> </w:t>
      </w:r>
      <w:r>
        <w:t>достижения;</w:t>
      </w:r>
    </w:p>
    <w:p w:rsidR="009F5889" w:rsidRDefault="009F5889" w:rsidP="009F5889">
      <w:pPr>
        <w:pStyle w:val="ab"/>
        <w:spacing w:before="35" w:line="276" w:lineRule="auto"/>
        <w:ind w:left="810" w:right="104" w:firstLine="0"/>
        <w:jc w:val="left"/>
        <w:divId w:val="1382554304"/>
      </w:pPr>
      <w:r>
        <w:t>выявлять закономерности и противоречия в рассматриваемых физических явлениях;</w:t>
      </w:r>
      <w:r>
        <w:rPr>
          <w:spacing w:val="1"/>
        </w:rPr>
        <w:t xml:space="preserve"> </w:t>
      </w:r>
      <w:r>
        <w:t>разрабатывать</w:t>
      </w:r>
      <w:r>
        <w:rPr>
          <w:spacing w:val="7"/>
        </w:rPr>
        <w:t xml:space="preserve"> </w:t>
      </w:r>
      <w:r>
        <w:t>план</w:t>
      </w:r>
      <w:r>
        <w:rPr>
          <w:spacing w:val="8"/>
        </w:rPr>
        <w:t xml:space="preserve"> </w:t>
      </w:r>
      <w:r>
        <w:t>решения</w:t>
      </w:r>
      <w:r>
        <w:rPr>
          <w:spacing w:val="6"/>
        </w:rPr>
        <w:t xml:space="preserve"> </w:t>
      </w:r>
      <w:r>
        <w:t>проблемы</w:t>
      </w:r>
      <w:r>
        <w:rPr>
          <w:spacing w:val="6"/>
        </w:rPr>
        <w:t xml:space="preserve"> </w:t>
      </w:r>
      <w:r>
        <w:t>с</w:t>
      </w:r>
      <w:r>
        <w:rPr>
          <w:spacing w:val="8"/>
        </w:rPr>
        <w:t xml:space="preserve"> </w:t>
      </w:r>
      <w:r>
        <w:t>учётом</w:t>
      </w:r>
      <w:r>
        <w:rPr>
          <w:spacing w:val="5"/>
        </w:rPr>
        <w:t xml:space="preserve"> </w:t>
      </w:r>
      <w:r>
        <w:t>анализа</w:t>
      </w:r>
      <w:r>
        <w:rPr>
          <w:spacing w:val="6"/>
        </w:rPr>
        <w:t xml:space="preserve"> </w:t>
      </w:r>
      <w:r>
        <w:t>имеющихся</w:t>
      </w:r>
      <w:r>
        <w:rPr>
          <w:spacing w:val="7"/>
        </w:rPr>
        <w:t xml:space="preserve"> </w:t>
      </w:r>
      <w:r>
        <w:t>материальных</w:t>
      </w:r>
      <w:r>
        <w:rPr>
          <w:spacing w:val="5"/>
        </w:rPr>
        <w:t xml:space="preserve"> </w:t>
      </w:r>
      <w:r>
        <w:t>и</w:t>
      </w:r>
    </w:p>
    <w:p w:rsidR="009F5889" w:rsidRDefault="009F5889" w:rsidP="009F5889">
      <w:pPr>
        <w:pStyle w:val="ab"/>
        <w:spacing w:before="2"/>
        <w:ind w:firstLine="0"/>
        <w:jc w:val="left"/>
        <w:divId w:val="1382554304"/>
      </w:pPr>
      <w:r>
        <w:t>нематериальных</w:t>
      </w:r>
      <w:r>
        <w:rPr>
          <w:spacing w:val="-3"/>
        </w:rPr>
        <w:t xml:space="preserve"> </w:t>
      </w:r>
      <w:r>
        <w:t>ресурсов;</w:t>
      </w:r>
    </w:p>
    <w:p w:rsidR="009F5889" w:rsidRDefault="009F5889" w:rsidP="009F5889">
      <w:pPr>
        <w:pStyle w:val="ab"/>
        <w:spacing w:before="41" w:line="276" w:lineRule="auto"/>
        <w:jc w:val="left"/>
        <w:divId w:val="1382554304"/>
      </w:pPr>
      <w:r>
        <w:t>вносить</w:t>
      </w:r>
      <w:r>
        <w:rPr>
          <w:spacing w:val="38"/>
        </w:rPr>
        <w:t xml:space="preserve"> </w:t>
      </w:r>
      <w:r>
        <w:t>коррективы</w:t>
      </w:r>
      <w:r>
        <w:rPr>
          <w:spacing w:val="36"/>
        </w:rPr>
        <w:t xml:space="preserve"> </w:t>
      </w:r>
      <w:r>
        <w:t>в</w:t>
      </w:r>
      <w:r>
        <w:rPr>
          <w:spacing w:val="34"/>
        </w:rPr>
        <w:t xml:space="preserve"> </w:t>
      </w:r>
      <w:r>
        <w:t>деятельность,</w:t>
      </w:r>
      <w:r>
        <w:rPr>
          <w:spacing w:val="37"/>
        </w:rPr>
        <w:t xml:space="preserve"> </w:t>
      </w:r>
      <w:r>
        <w:t>оценивать</w:t>
      </w:r>
      <w:r>
        <w:rPr>
          <w:spacing w:val="38"/>
        </w:rPr>
        <w:t xml:space="preserve"> </w:t>
      </w:r>
      <w:r>
        <w:t>соответствие</w:t>
      </w:r>
      <w:r>
        <w:rPr>
          <w:spacing w:val="36"/>
        </w:rPr>
        <w:t xml:space="preserve"> </w:t>
      </w:r>
      <w:r>
        <w:t>результатов</w:t>
      </w:r>
      <w:r>
        <w:rPr>
          <w:spacing w:val="37"/>
        </w:rPr>
        <w:t xml:space="preserve"> </w:t>
      </w:r>
      <w:r>
        <w:t>целям,</w:t>
      </w:r>
      <w:r>
        <w:rPr>
          <w:spacing w:val="-57"/>
        </w:rPr>
        <w:t xml:space="preserve"> </w:t>
      </w:r>
      <w:r>
        <w:t>оценивать риски</w:t>
      </w:r>
      <w:r>
        <w:rPr>
          <w:spacing w:val="-2"/>
        </w:rPr>
        <w:t xml:space="preserve"> </w:t>
      </w:r>
      <w:r>
        <w:t>последствий деятельности;</w:t>
      </w:r>
    </w:p>
    <w:p w:rsidR="009F5889" w:rsidRDefault="009F5889" w:rsidP="009F5889">
      <w:pPr>
        <w:pStyle w:val="ab"/>
        <w:tabs>
          <w:tab w:val="left" w:pos="2680"/>
          <w:tab w:val="left" w:pos="3021"/>
          <w:tab w:val="left" w:pos="4325"/>
          <w:tab w:val="left" w:pos="5227"/>
          <w:tab w:val="left" w:pos="5553"/>
          <w:tab w:val="left" w:pos="6704"/>
          <w:tab w:val="left" w:pos="8002"/>
          <w:tab w:val="left" w:pos="9602"/>
        </w:tabs>
        <w:spacing w:line="278" w:lineRule="auto"/>
        <w:ind w:right="113"/>
        <w:jc w:val="left"/>
        <w:divId w:val="1382554304"/>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2"/>
        </w:rPr>
        <w:t>и</w:t>
      </w:r>
      <w:r>
        <w:rPr>
          <w:spacing w:val="-57"/>
        </w:rPr>
        <w:t xml:space="preserve"> </w:t>
      </w:r>
      <w:r>
        <w:t>комбинированного</w:t>
      </w:r>
      <w:r>
        <w:rPr>
          <w:spacing w:val="-1"/>
        </w:rPr>
        <w:t xml:space="preserve"> </w:t>
      </w:r>
      <w:r>
        <w:t>взаимодействия;</w:t>
      </w:r>
    </w:p>
    <w:p w:rsidR="009F5889" w:rsidRDefault="009F5889" w:rsidP="009F5889">
      <w:pPr>
        <w:pStyle w:val="ab"/>
        <w:spacing w:line="272" w:lineRule="exact"/>
        <w:ind w:left="810" w:firstLine="0"/>
        <w:jc w:val="left"/>
        <w:divId w:val="1382554304"/>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9F5889" w:rsidRDefault="009F5889" w:rsidP="009F5889">
      <w:pPr>
        <w:pStyle w:val="Heading1"/>
        <w:spacing w:before="39"/>
        <w:jc w:val="left"/>
        <w:divId w:val="1382554304"/>
        <w:rPr>
          <w:b w:val="0"/>
        </w:rPr>
      </w:pPr>
      <w:r>
        <w:t>Базовые</w:t>
      </w:r>
      <w:r>
        <w:rPr>
          <w:spacing w:val="-2"/>
        </w:rPr>
        <w:t xml:space="preserve"> </w:t>
      </w:r>
      <w:r>
        <w:t>исследовательские</w:t>
      </w:r>
      <w:r>
        <w:rPr>
          <w:spacing w:val="-2"/>
        </w:rPr>
        <w:t xml:space="preserve"> </w:t>
      </w:r>
      <w:r>
        <w:t>действия</w:t>
      </w:r>
      <w:r>
        <w:rPr>
          <w:b w:val="0"/>
        </w:rPr>
        <w:t>:</w:t>
      </w:r>
    </w:p>
    <w:p w:rsidR="009F5889" w:rsidRDefault="009F5889" w:rsidP="009F5889">
      <w:pPr>
        <w:pStyle w:val="ab"/>
        <w:spacing w:before="41"/>
        <w:ind w:left="810" w:firstLine="0"/>
        <w:jc w:val="left"/>
        <w:divId w:val="1382554304"/>
      </w:pPr>
      <w:r>
        <w:t>владеть</w:t>
      </w:r>
      <w:r>
        <w:rPr>
          <w:spacing w:val="26"/>
        </w:rPr>
        <w:t xml:space="preserve"> </w:t>
      </w:r>
      <w:r>
        <w:t>научной</w:t>
      </w:r>
      <w:r>
        <w:rPr>
          <w:spacing w:val="84"/>
        </w:rPr>
        <w:t xml:space="preserve"> </w:t>
      </w:r>
      <w:r>
        <w:t>терминологией,</w:t>
      </w:r>
      <w:r>
        <w:rPr>
          <w:spacing w:val="83"/>
        </w:rPr>
        <w:t xml:space="preserve"> </w:t>
      </w:r>
      <w:r>
        <w:t>ключевыми</w:t>
      </w:r>
      <w:r>
        <w:rPr>
          <w:spacing w:val="84"/>
        </w:rPr>
        <w:t xml:space="preserve"> </w:t>
      </w:r>
      <w:r>
        <w:t>понятиями</w:t>
      </w:r>
      <w:r>
        <w:rPr>
          <w:spacing w:val="84"/>
        </w:rPr>
        <w:t xml:space="preserve"> </w:t>
      </w:r>
      <w:r>
        <w:t>и</w:t>
      </w:r>
      <w:r>
        <w:rPr>
          <w:spacing w:val="82"/>
        </w:rPr>
        <w:t xml:space="preserve"> </w:t>
      </w:r>
      <w:r>
        <w:t>методами</w:t>
      </w:r>
      <w:r>
        <w:rPr>
          <w:spacing w:val="84"/>
        </w:rPr>
        <w:t xml:space="preserve"> </w:t>
      </w:r>
      <w:r>
        <w:t>физической</w:t>
      </w:r>
    </w:p>
    <w:p w:rsidR="009F5889" w:rsidRDefault="009F5889" w:rsidP="009F5889">
      <w:pPr>
        <w:pStyle w:val="ab"/>
        <w:spacing w:before="41"/>
        <w:ind w:firstLine="0"/>
        <w:jc w:val="left"/>
        <w:divId w:val="1382554304"/>
      </w:pPr>
      <w:r>
        <w:t>науки;</w:t>
      </w:r>
    </w:p>
    <w:p w:rsidR="009F5889" w:rsidRDefault="009F5889" w:rsidP="009F5889">
      <w:pPr>
        <w:pStyle w:val="ab"/>
        <w:spacing w:before="43"/>
        <w:ind w:left="810" w:firstLine="0"/>
        <w:jc w:val="left"/>
        <w:divId w:val="1382554304"/>
      </w:pPr>
      <w:r>
        <w:t>владеть</w:t>
      </w:r>
      <w:r>
        <w:rPr>
          <w:spacing w:val="8"/>
        </w:rPr>
        <w:t xml:space="preserve"> </w:t>
      </w:r>
      <w:r>
        <w:t>навыками</w:t>
      </w:r>
      <w:r>
        <w:rPr>
          <w:spacing w:val="68"/>
        </w:rPr>
        <w:t xml:space="preserve"> </w:t>
      </w:r>
      <w:r>
        <w:t>учебно-исследовательской</w:t>
      </w:r>
      <w:r>
        <w:rPr>
          <w:spacing w:val="66"/>
        </w:rPr>
        <w:t xml:space="preserve"> </w:t>
      </w:r>
      <w:r>
        <w:t>и</w:t>
      </w:r>
      <w:r>
        <w:rPr>
          <w:spacing w:val="63"/>
        </w:rPr>
        <w:t xml:space="preserve"> </w:t>
      </w:r>
      <w:r>
        <w:t>проектной</w:t>
      </w:r>
      <w:r>
        <w:rPr>
          <w:spacing w:val="67"/>
        </w:rPr>
        <w:t xml:space="preserve"> </w:t>
      </w:r>
      <w:r>
        <w:t>деятельности</w:t>
      </w:r>
      <w:r>
        <w:rPr>
          <w:spacing w:val="67"/>
        </w:rPr>
        <w:t xml:space="preserve"> </w:t>
      </w:r>
      <w:r>
        <w:t>в</w:t>
      </w:r>
      <w:r>
        <w:rPr>
          <w:spacing w:val="64"/>
        </w:rPr>
        <w:t xml:space="preserve"> </w:t>
      </w:r>
      <w:r>
        <w:t>области</w:t>
      </w:r>
    </w:p>
    <w:p w:rsidR="009F5889" w:rsidRDefault="009F5889" w:rsidP="009F5889">
      <w:pPr>
        <w:pStyle w:val="ab"/>
        <w:spacing w:before="41" w:line="276" w:lineRule="auto"/>
        <w:ind w:right="102" w:firstLine="0"/>
        <w:divId w:val="1382554304"/>
      </w:pPr>
      <w:r>
        <w:t>физики, способностью и готовностью к самостоятельному поиску методов решения задач</w:t>
      </w:r>
      <w:r>
        <w:rPr>
          <w:spacing w:val="1"/>
        </w:rPr>
        <w:t xml:space="preserve"> </w:t>
      </w:r>
      <w:r>
        <w:t>физического</w:t>
      </w:r>
      <w:r>
        <w:rPr>
          <w:spacing w:val="-1"/>
        </w:rPr>
        <w:t xml:space="preserve"> </w:t>
      </w:r>
      <w:r>
        <w:t>содержания, применению</w:t>
      </w:r>
      <w:r>
        <w:rPr>
          <w:spacing w:val="-1"/>
        </w:rPr>
        <w:t xml:space="preserve"> </w:t>
      </w:r>
      <w:r>
        <w:t>различных</w:t>
      </w:r>
      <w:r>
        <w:rPr>
          <w:spacing w:val="1"/>
        </w:rPr>
        <w:t xml:space="preserve"> </w:t>
      </w:r>
      <w:r>
        <w:t>методов</w:t>
      </w:r>
      <w:r>
        <w:rPr>
          <w:spacing w:val="-1"/>
        </w:rPr>
        <w:t xml:space="preserve"> </w:t>
      </w:r>
      <w:r>
        <w:t>познания;</w:t>
      </w:r>
    </w:p>
    <w:p w:rsidR="009F5889" w:rsidRDefault="009F5889" w:rsidP="009F5889">
      <w:pPr>
        <w:pStyle w:val="ab"/>
        <w:spacing w:line="276" w:lineRule="auto"/>
        <w:ind w:right="108"/>
        <w:divId w:val="1382554304"/>
      </w:pP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 проектов в</w:t>
      </w:r>
      <w:r>
        <w:rPr>
          <w:spacing w:val="-1"/>
        </w:rPr>
        <w:t xml:space="preserve"> </w:t>
      </w:r>
      <w:r>
        <w:t>области</w:t>
      </w:r>
      <w:r>
        <w:rPr>
          <w:spacing w:val="1"/>
        </w:rPr>
        <w:t xml:space="preserve"> </w:t>
      </w:r>
      <w:r>
        <w:t>физики;</w:t>
      </w:r>
    </w:p>
    <w:p w:rsidR="009F5889" w:rsidRDefault="009F5889" w:rsidP="009F5889">
      <w:pPr>
        <w:pStyle w:val="ab"/>
        <w:spacing w:line="276" w:lineRule="auto"/>
        <w:ind w:right="103"/>
        <w:divId w:val="1382554304"/>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9F5889" w:rsidRDefault="009F5889" w:rsidP="009F5889">
      <w:pPr>
        <w:pStyle w:val="ab"/>
        <w:spacing w:before="1" w:line="276" w:lineRule="auto"/>
        <w:ind w:right="104"/>
        <w:divId w:val="1382554304"/>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9F5889" w:rsidRPr="009F5889" w:rsidRDefault="009F5889" w:rsidP="009F5889">
      <w:pPr>
        <w:spacing w:line="276" w:lineRule="auto"/>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line="276" w:lineRule="auto"/>
        <w:jc w:val="left"/>
        <w:divId w:val="1382554304"/>
      </w:pPr>
      <w:r>
        <w:lastRenderedPageBreak/>
        <w:t>ставить</w:t>
      </w:r>
      <w:r>
        <w:rPr>
          <w:spacing w:val="16"/>
        </w:rPr>
        <w:t xml:space="preserve"> </w:t>
      </w:r>
      <w:r>
        <w:t>и</w:t>
      </w:r>
      <w:r>
        <w:rPr>
          <w:spacing w:val="15"/>
        </w:rPr>
        <w:t xml:space="preserve"> </w:t>
      </w:r>
      <w:r>
        <w:t>формулировать</w:t>
      </w:r>
      <w:r>
        <w:rPr>
          <w:spacing w:val="17"/>
        </w:rPr>
        <w:t xml:space="preserve"> </w:t>
      </w:r>
      <w:r>
        <w:t>собственные</w:t>
      </w:r>
      <w:r>
        <w:rPr>
          <w:spacing w:val="13"/>
        </w:rPr>
        <w:t xml:space="preserve"> </w:t>
      </w:r>
      <w:r>
        <w:t>задачи</w:t>
      </w:r>
      <w:r>
        <w:rPr>
          <w:spacing w:val="17"/>
        </w:rPr>
        <w:t xml:space="preserve"> </w:t>
      </w:r>
      <w:r>
        <w:t>в</w:t>
      </w:r>
      <w:r>
        <w:rPr>
          <w:spacing w:val="15"/>
        </w:rPr>
        <w:t xml:space="preserve"> </w:t>
      </w:r>
      <w:r>
        <w:t>образовательной</w:t>
      </w:r>
      <w:r>
        <w:rPr>
          <w:spacing w:val="15"/>
        </w:rPr>
        <w:t xml:space="preserve"> </w:t>
      </w:r>
      <w:r>
        <w:t>деятельности,</w:t>
      </w:r>
      <w:r>
        <w:rPr>
          <w:spacing w:val="15"/>
        </w:rPr>
        <w:t xml:space="preserve"> </w:t>
      </w:r>
      <w:r>
        <w:t>в</w:t>
      </w:r>
      <w:r>
        <w:rPr>
          <w:spacing w:val="14"/>
        </w:rPr>
        <w:t xml:space="preserve"> </w:t>
      </w:r>
      <w:r>
        <w:t>том</w:t>
      </w:r>
      <w:r>
        <w:rPr>
          <w:spacing w:val="-57"/>
        </w:rPr>
        <w:t xml:space="preserve"> </w:t>
      </w:r>
      <w:r>
        <w:t>числе</w:t>
      </w:r>
      <w:r>
        <w:rPr>
          <w:spacing w:val="-2"/>
        </w:rPr>
        <w:t xml:space="preserve"> </w:t>
      </w:r>
      <w:r>
        <w:t>при изучении физики;</w:t>
      </w:r>
    </w:p>
    <w:p w:rsidR="009F5889" w:rsidRDefault="009F5889" w:rsidP="009F5889">
      <w:pPr>
        <w:pStyle w:val="ab"/>
        <w:spacing w:line="275" w:lineRule="exact"/>
        <w:ind w:left="810" w:firstLine="0"/>
        <w:jc w:val="left"/>
        <w:divId w:val="1382554304"/>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9F5889" w:rsidRDefault="009F5889" w:rsidP="009F5889">
      <w:pPr>
        <w:pStyle w:val="ab"/>
        <w:spacing w:before="43" w:line="276" w:lineRule="auto"/>
        <w:ind w:left="810" w:right="696" w:firstLine="0"/>
        <w:jc w:val="left"/>
        <w:divId w:val="1382554304"/>
      </w:pPr>
      <w:r>
        <w:t>уметь переносить знания по физике в практическую область жизнедеятельности;</w:t>
      </w:r>
      <w:r>
        <w:rPr>
          <w:spacing w:val="-57"/>
        </w:rPr>
        <w:t xml:space="preserve"> </w:t>
      </w:r>
      <w:r>
        <w:t>уметь интегрировать знания из</w:t>
      </w:r>
      <w:r>
        <w:rPr>
          <w:spacing w:val="-1"/>
        </w:rPr>
        <w:t xml:space="preserve"> </w:t>
      </w:r>
      <w:r>
        <w:t>разных</w:t>
      </w:r>
      <w:r>
        <w:rPr>
          <w:spacing w:val="2"/>
        </w:rPr>
        <w:t xml:space="preserve"> </w:t>
      </w:r>
      <w:r>
        <w:t>предметных областей;</w:t>
      </w:r>
    </w:p>
    <w:p w:rsidR="009F5889" w:rsidRDefault="009F5889" w:rsidP="009F5889">
      <w:pPr>
        <w:pStyle w:val="ab"/>
        <w:spacing w:line="278" w:lineRule="auto"/>
        <w:ind w:left="810" w:right="1814" w:firstLine="0"/>
        <w:jc w:val="left"/>
        <w:divId w:val="1382554304"/>
        <w:rPr>
          <w:b/>
        </w:rPr>
      </w:pPr>
      <w:r>
        <w:t>выдвигать новые идеи, предлагать оригинальные подходы и решения;</w:t>
      </w:r>
      <w:r>
        <w:rPr>
          <w:spacing w:val="-57"/>
        </w:rPr>
        <w:t xml:space="preserve"> </w:t>
      </w:r>
      <w:r>
        <w:t>ставить проблемы и задачи, допускающие альтернативные решения.</w:t>
      </w:r>
      <w:r>
        <w:rPr>
          <w:spacing w:val="1"/>
        </w:rPr>
        <w:t xml:space="preserve"> </w:t>
      </w:r>
      <w:r>
        <w:rPr>
          <w:b/>
        </w:rPr>
        <w:t>Работа</w:t>
      </w:r>
      <w:r>
        <w:rPr>
          <w:b/>
          <w:spacing w:val="-1"/>
        </w:rPr>
        <w:t xml:space="preserve"> </w:t>
      </w:r>
      <w:r>
        <w:rPr>
          <w:b/>
        </w:rPr>
        <w:t>с</w:t>
      </w:r>
      <w:r>
        <w:rPr>
          <w:b/>
          <w:spacing w:val="-1"/>
        </w:rPr>
        <w:t xml:space="preserve"> </w:t>
      </w:r>
      <w:r>
        <w:rPr>
          <w:b/>
        </w:rPr>
        <w:t>информацией:</w:t>
      </w:r>
    </w:p>
    <w:p w:rsidR="009F5889" w:rsidRDefault="009F5889" w:rsidP="009F5889">
      <w:pPr>
        <w:pStyle w:val="ab"/>
        <w:spacing w:line="276" w:lineRule="auto"/>
        <w:ind w:right="108"/>
        <w:divId w:val="1382554304"/>
      </w:pPr>
      <w:r>
        <w:t>владеть</w:t>
      </w:r>
      <w:r>
        <w:rPr>
          <w:spacing w:val="1"/>
        </w:rPr>
        <w:t xml:space="preserve"> </w:t>
      </w:r>
      <w:r>
        <w:t>навыками получения информации физического содержания из 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61"/>
        </w:rPr>
        <w:t xml:space="preserve"> </w:t>
      </w:r>
      <w:r>
        <w:t>и</w:t>
      </w:r>
      <w:r>
        <w:rPr>
          <w:spacing w:val="1"/>
        </w:rPr>
        <w:t xml:space="preserve"> </w:t>
      </w:r>
      <w:r>
        <w:t>интерпретацию</w:t>
      </w:r>
      <w:r>
        <w:rPr>
          <w:spacing w:val="-3"/>
        </w:rPr>
        <w:t xml:space="preserve"> </w:t>
      </w:r>
      <w:r>
        <w:t>информации различных</w:t>
      </w:r>
      <w:r>
        <w:rPr>
          <w:spacing w:val="1"/>
        </w:rPr>
        <w:t xml:space="preserve"> </w:t>
      </w:r>
      <w:r>
        <w:t>видов</w:t>
      </w:r>
      <w:r>
        <w:rPr>
          <w:spacing w:val="-3"/>
        </w:rPr>
        <w:t xml:space="preserve"> </w:t>
      </w:r>
      <w:r>
        <w:t>и</w:t>
      </w:r>
      <w:r>
        <w:rPr>
          <w:spacing w:val="-1"/>
        </w:rPr>
        <w:t xml:space="preserve"> </w:t>
      </w:r>
      <w:r>
        <w:t>форм представления;</w:t>
      </w:r>
    </w:p>
    <w:p w:rsidR="009F5889" w:rsidRDefault="009F5889" w:rsidP="009F5889">
      <w:pPr>
        <w:pStyle w:val="ab"/>
        <w:spacing w:line="274" w:lineRule="exact"/>
        <w:ind w:left="810" w:firstLine="0"/>
        <w:divId w:val="1382554304"/>
      </w:pPr>
      <w:r>
        <w:t>оценивать</w:t>
      </w:r>
      <w:r>
        <w:rPr>
          <w:spacing w:val="-4"/>
        </w:rPr>
        <w:t xml:space="preserve"> </w:t>
      </w:r>
      <w:r>
        <w:t>достоверность</w:t>
      </w:r>
      <w:r>
        <w:rPr>
          <w:spacing w:val="-4"/>
        </w:rPr>
        <w:t xml:space="preserve"> </w:t>
      </w:r>
      <w:r>
        <w:t>информации;</w:t>
      </w:r>
    </w:p>
    <w:p w:rsidR="009F5889" w:rsidRDefault="009F5889" w:rsidP="009F5889">
      <w:pPr>
        <w:pStyle w:val="ab"/>
        <w:spacing w:before="34" w:line="276" w:lineRule="auto"/>
        <w:ind w:right="102"/>
        <w:divId w:val="1382554304"/>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9F5889" w:rsidRDefault="009F5889" w:rsidP="009F5889">
      <w:pPr>
        <w:pStyle w:val="ab"/>
        <w:spacing w:before="1" w:line="276" w:lineRule="auto"/>
        <w:ind w:right="109"/>
        <w:divId w:val="1382554304"/>
      </w:pPr>
      <w:r>
        <w:t>создавать тексты физического содержания в различных форматах с учётом назначения</w:t>
      </w:r>
      <w:r>
        <w:rPr>
          <w:spacing w:val="-57"/>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p>
    <w:p w:rsidR="009F5889" w:rsidRDefault="009F5889" w:rsidP="009F5889">
      <w:pPr>
        <w:pStyle w:val="Heading1"/>
        <w:spacing w:before="3"/>
        <w:divId w:val="1382554304"/>
      </w:pPr>
      <w:r>
        <w:t>Коммуникативные</w:t>
      </w:r>
      <w:r>
        <w:rPr>
          <w:spacing w:val="-5"/>
        </w:rPr>
        <w:t xml:space="preserve"> </w:t>
      </w:r>
      <w:r>
        <w:t>универсальные</w:t>
      </w:r>
      <w:r>
        <w:rPr>
          <w:spacing w:val="-4"/>
        </w:rPr>
        <w:t xml:space="preserve"> </w:t>
      </w:r>
      <w:r>
        <w:t>учебные</w:t>
      </w:r>
      <w:r>
        <w:rPr>
          <w:spacing w:val="2"/>
        </w:rPr>
        <w:t xml:space="preserve"> </w:t>
      </w:r>
      <w:r>
        <w:t>действия:</w:t>
      </w:r>
    </w:p>
    <w:p w:rsidR="009F5889" w:rsidRDefault="009F5889" w:rsidP="009F5889">
      <w:pPr>
        <w:pStyle w:val="ab"/>
        <w:spacing w:before="38" w:line="276" w:lineRule="auto"/>
        <w:ind w:left="810" w:right="1368" w:firstLine="0"/>
        <w:divId w:val="1382554304"/>
      </w:pPr>
      <w:r>
        <w:t>осуществлять общение на уроках физики и во вне­урочной деятельности;</w:t>
      </w:r>
      <w:r>
        <w:rPr>
          <w:spacing w:val="1"/>
        </w:rPr>
        <w:t xml:space="preserve"> </w:t>
      </w:r>
      <w:r>
        <w:t>распознавать</w:t>
      </w:r>
      <w:r>
        <w:rPr>
          <w:spacing w:val="-4"/>
        </w:rPr>
        <w:t xml:space="preserve"> </w:t>
      </w:r>
      <w:r>
        <w:t>предпосылки</w:t>
      </w:r>
      <w:r>
        <w:rPr>
          <w:spacing w:val="-5"/>
        </w:rPr>
        <w:t xml:space="preserve"> </w:t>
      </w:r>
      <w:r>
        <w:t>конфликтных</w:t>
      </w:r>
      <w:r>
        <w:rPr>
          <w:spacing w:val="-3"/>
        </w:rPr>
        <w:t xml:space="preserve"> </w:t>
      </w:r>
      <w:r>
        <w:t>ситуаций</w:t>
      </w:r>
      <w:r>
        <w:rPr>
          <w:spacing w:val="-7"/>
        </w:rPr>
        <w:t xml:space="preserve"> </w:t>
      </w:r>
      <w:r>
        <w:t>и</w:t>
      </w:r>
      <w:r>
        <w:rPr>
          <w:spacing w:val="-4"/>
        </w:rPr>
        <w:t xml:space="preserve"> </w:t>
      </w:r>
      <w:r>
        <w:t>смягчать</w:t>
      </w:r>
      <w:r>
        <w:rPr>
          <w:spacing w:val="-4"/>
        </w:rPr>
        <w:t xml:space="preserve"> </w:t>
      </w:r>
      <w:r>
        <w:t>конфликты;</w:t>
      </w:r>
    </w:p>
    <w:p w:rsidR="009F5889" w:rsidRDefault="009F5889" w:rsidP="009F5889">
      <w:pPr>
        <w:pStyle w:val="ab"/>
        <w:spacing w:line="276" w:lineRule="auto"/>
        <w:ind w:right="111"/>
        <w:divId w:val="1382554304"/>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60"/>
        </w:rPr>
        <w:t xml:space="preserve"> </w:t>
      </w:r>
      <w:r>
        <w:t>языковых</w:t>
      </w:r>
      <w:r>
        <w:rPr>
          <w:spacing w:val="1"/>
        </w:rPr>
        <w:t xml:space="preserve"> </w:t>
      </w:r>
      <w:r>
        <w:t>средств;</w:t>
      </w:r>
    </w:p>
    <w:p w:rsidR="009F5889" w:rsidRDefault="009F5889" w:rsidP="009F5889">
      <w:pPr>
        <w:pStyle w:val="ab"/>
        <w:spacing w:before="1"/>
        <w:ind w:left="810" w:firstLine="0"/>
        <w:divId w:val="1382554304"/>
      </w:pPr>
      <w:r>
        <w:t>понимать</w:t>
      </w:r>
      <w:r>
        <w:rPr>
          <w:spacing w:val="-5"/>
        </w:rPr>
        <w:t xml:space="preserve"> </w:t>
      </w:r>
      <w:r>
        <w:t>и</w:t>
      </w:r>
      <w:r>
        <w:rPr>
          <w:spacing w:val="-3"/>
        </w:rPr>
        <w:t xml:space="preserve"> </w:t>
      </w:r>
      <w:r>
        <w:t>использовать</w:t>
      </w:r>
      <w:r>
        <w:rPr>
          <w:spacing w:val="1"/>
        </w:rPr>
        <w:t xml:space="preserve"> </w:t>
      </w:r>
      <w:r>
        <w:t>преимущества</w:t>
      </w:r>
      <w:r>
        <w:rPr>
          <w:spacing w:val="-4"/>
        </w:rPr>
        <w:t xml:space="preserve"> </w:t>
      </w:r>
      <w:r>
        <w:t>командной</w:t>
      </w:r>
      <w:r>
        <w:rPr>
          <w:spacing w:val="-5"/>
        </w:rPr>
        <w:t xml:space="preserve"> </w:t>
      </w:r>
      <w:r>
        <w:t>и</w:t>
      </w:r>
      <w:r>
        <w:rPr>
          <w:spacing w:val="-3"/>
        </w:rPr>
        <w:t xml:space="preserve"> </w:t>
      </w:r>
      <w:r>
        <w:t>индивидуальной</w:t>
      </w:r>
      <w:r>
        <w:rPr>
          <w:spacing w:val="-5"/>
        </w:rPr>
        <w:t xml:space="preserve"> </w:t>
      </w:r>
      <w:r>
        <w:t>работы;</w:t>
      </w:r>
    </w:p>
    <w:p w:rsidR="009F5889" w:rsidRDefault="009F5889" w:rsidP="009F5889">
      <w:pPr>
        <w:pStyle w:val="ab"/>
        <w:spacing w:before="41" w:line="276" w:lineRule="auto"/>
        <w:ind w:right="114"/>
        <w:divId w:val="1382554304"/>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9F5889" w:rsidRDefault="009F5889" w:rsidP="009F5889">
      <w:pPr>
        <w:pStyle w:val="ab"/>
        <w:spacing w:line="276" w:lineRule="auto"/>
        <w:ind w:right="105"/>
        <w:divId w:val="138255430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её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w:t>
      </w:r>
      <w:r>
        <w:rPr>
          <w:spacing w:val="3"/>
        </w:rPr>
        <w:t xml:space="preserve"> </w:t>
      </w:r>
      <w:r>
        <w:t>результаты совместной работы;</w:t>
      </w:r>
    </w:p>
    <w:p w:rsidR="009F5889" w:rsidRDefault="009F5889" w:rsidP="009F5889">
      <w:pPr>
        <w:pStyle w:val="ab"/>
        <w:spacing w:line="276" w:lineRule="auto"/>
        <w:ind w:right="111"/>
        <w:divId w:val="1382554304"/>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9F5889" w:rsidRDefault="009F5889" w:rsidP="009F5889">
      <w:pPr>
        <w:pStyle w:val="ab"/>
        <w:spacing w:line="278" w:lineRule="auto"/>
        <w:ind w:right="105"/>
        <w:divId w:val="1382554304"/>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9F5889" w:rsidRDefault="009F5889" w:rsidP="009F5889">
      <w:pPr>
        <w:pStyle w:val="ab"/>
        <w:spacing w:line="276" w:lineRule="auto"/>
        <w:ind w:right="107"/>
        <w:divId w:val="1382554304"/>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61"/>
        </w:rPr>
        <w:t xml:space="preserve"> </w:t>
      </w:r>
      <w:r>
        <w:t>ситуациях,</w:t>
      </w:r>
      <w:r>
        <w:rPr>
          <w:spacing w:val="1"/>
        </w:rPr>
        <w:t xml:space="preserve"> </w:t>
      </w:r>
      <w:r>
        <w:t>проявлять творчество и</w:t>
      </w:r>
      <w:r>
        <w:rPr>
          <w:spacing w:val="-1"/>
        </w:rPr>
        <w:t xml:space="preserve"> </w:t>
      </w:r>
      <w:r>
        <w:t>воображение,</w:t>
      </w:r>
      <w:r>
        <w:rPr>
          <w:spacing w:val="-1"/>
        </w:rPr>
        <w:t xml:space="preserve"> </w:t>
      </w:r>
      <w:r>
        <w:t>быть</w:t>
      </w:r>
      <w:r>
        <w:rPr>
          <w:spacing w:val="1"/>
        </w:rPr>
        <w:t xml:space="preserve"> </w:t>
      </w:r>
      <w:r>
        <w:t>инициативным.</w:t>
      </w:r>
    </w:p>
    <w:p w:rsidR="009F5889" w:rsidRDefault="009F5889" w:rsidP="009F5889">
      <w:pPr>
        <w:pStyle w:val="Heading1"/>
        <w:spacing w:line="278" w:lineRule="auto"/>
        <w:ind w:right="3701"/>
        <w:divId w:val="1382554304"/>
      </w:pPr>
      <w:r>
        <w:t>Регулятивные универсальные учебные действия</w:t>
      </w:r>
      <w:r>
        <w:rPr>
          <w:spacing w:val="-57"/>
        </w:rPr>
        <w:t xml:space="preserve"> </w:t>
      </w:r>
      <w:r>
        <w:t>Самоорганизация:</w:t>
      </w:r>
    </w:p>
    <w:p w:rsidR="009F5889" w:rsidRDefault="009F5889" w:rsidP="009F5889">
      <w:pPr>
        <w:pStyle w:val="ab"/>
        <w:spacing w:line="276" w:lineRule="auto"/>
        <w:ind w:right="111"/>
        <w:divId w:val="1382554304"/>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и</w:t>
      </w:r>
      <w:r>
        <w:rPr>
          <w:spacing w:val="1"/>
        </w:rPr>
        <w:t xml:space="preserve"> </w:t>
      </w:r>
      <w:r>
        <w:t>астрономии,</w:t>
      </w:r>
      <w:r>
        <w:rPr>
          <w:spacing w:val="-1"/>
        </w:rPr>
        <w:t xml:space="preserve"> </w:t>
      </w:r>
      <w:r>
        <w:t>выявлять</w:t>
      </w:r>
      <w:r>
        <w:rPr>
          <w:spacing w:val="-3"/>
        </w:rPr>
        <w:t xml:space="preserve"> </w:t>
      </w:r>
      <w:r>
        <w:t>проблемы, ставить и</w:t>
      </w:r>
      <w:r>
        <w:rPr>
          <w:spacing w:val="-1"/>
        </w:rPr>
        <w:t xml:space="preserve"> </w:t>
      </w:r>
      <w:r>
        <w:t>формулировать</w:t>
      </w:r>
      <w:r>
        <w:rPr>
          <w:spacing w:val="1"/>
        </w:rPr>
        <w:t xml:space="preserve"> </w:t>
      </w:r>
      <w:r>
        <w:t>собственные</w:t>
      </w:r>
      <w:r>
        <w:rPr>
          <w:spacing w:val="-3"/>
        </w:rPr>
        <w:t xml:space="preserve"> </w:t>
      </w:r>
      <w:r>
        <w:t>задачи;</w:t>
      </w:r>
    </w:p>
    <w:p w:rsidR="009F5889" w:rsidRDefault="009F5889" w:rsidP="009F5889">
      <w:pPr>
        <w:pStyle w:val="ab"/>
        <w:spacing w:line="276" w:lineRule="auto"/>
        <w:ind w:right="108"/>
        <w:divId w:val="1382554304"/>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план</w:t>
      </w:r>
      <w:r>
        <w:rPr>
          <w:spacing w:val="1"/>
        </w:rPr>
        <w:t xml:space="preserve"> </w:t>
      </w:r>
      <w:r>
        <w:t>выполнения</w:t>
      </w:r>
      <w:r>
        <w:rPr>
          <w:spacing w:val="1"/>
        </w:rPr>
        <w:t xml:space="preserve"> </w:t>
      </w:r>
      <w:r>
        <w:t>практической</w:t>
      </w:r>
      <w:r>
        <w:rPr>
          <w:spacing w:val="1"/>
        </w:rPr>
        <w:t xml:space="preserve"> </w:t>
      </w:r>
      <w:r>
        <w:t>работы</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61"/>
        </w:rPr>
        <w:t xml:space="preserve"> </w:t>
      </w:r>
      <w:r>
        <w:t>собственных</w:t>
      </w:r>
      <w:r>
        <w:rPr>
          <w:spacing w:val="1"/>
        </w:rPr>
        <w:t xml:space="preserve"> </w:t>
      </w:r>
      <w:r>
        <w:t>возможностей</w:t>
      </w:r>
      <w:r>
        <w:rPr>
          <w:spacing w:val="-1"/>
        </w:rPr>
        <w:t xml:space="preserve"> </w:t>
      </w:r>
      <w:r>
        <w:t>и предпочтений;</w:t>
      </w:r>
    </w:p>
    <w:p w:rsidR="009F5889" w:rsidRDefault="009F5889" w:rsidP="009F5889">
      <w:pPr>
        <w:pStyle w:val="ab"/>
        <w:ind w:left="810" w:firstLine="0"/>
        <w:divId w:val="1382554304"/>
      </w:pPr>
      <w:r>
        <w:t>давать</w:t>
      </w:r>
      <w:r>
        <w:rPr>
          <w:spacing w:val="-1"/>
        </w:rPr>
        <w:t xml:space="preserve"> </w:t>
      </w:r>
      <w:r>
        <w:t>оценку</w:t>
      </w:r>
      <w:r>
        <w:rPr>
          <w:spacing w:val="-10"/>
        </w:rPr>
        <w:t xml:space="preserve"> </w:t>
      </w:r>
      <w:r>
        <w:t>новым ситуациям;</w:t>
      </w:r>
    </w:p>
    <w:p w:rsidR="009F5889" w:rsidRPr="009F5889" w:rsidRDefault="009F5889" w:rsidP="009F5889">
      <w:pPr>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ind w:left="810" w:firstLine="0"/>
        <w:jc w:val="left"/>
        <w:divId w:val="1382554304"/>
      </w:pPr>
      <w:r>
        <w:lastRenderedPageBreak/>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9F5889" w:rsidRDefault="009F5889" w:rsidP="009F5889">
      <w:pPr>
        <w:pStyle w:val="ab"/>
        <w:spacing w:before="41" w:line="276" w:lineRule="auto"/>
        <w:jc w:val="left"/>
        <w:divId w:val="1382554304"/>
      </w:pPr>
      <w:r>
        <w:t>делать</w:t>
      </w:r>
      <w:r>
        <w:rPr>
          <w:spacing w:val="1"/>
        </w:rPr>
        <w:t xml:space="preserve"> </w:t>
      </w:r>
      <w:r>
        <w:t>осознанный</w:t>
      </w:r>
      <w:r>
        <w:rPr>
          <w:spacing w:val="1"/>
        </w:rPr>
        <w:t xml:space="preserve"> </w:t>
      </w:r>
      <w:r>
        <w:t>выбор,</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57"/>
        </w:rPr>
        <w:t xml:space="preserve"> </w:t>
      </w:r>
      <w:r>
        <w:t>решение;</w:t>
      </w:r>
    </w:p>
    <w:p w:rsidR="009F5889" w:rsidRDefault="009F5889" w:rsidP="009F5889">
      <w:pPr>
        <w:pStyle w:val="ab"/>
        <w:spacing w:before="1"/>
        <w:ind w:left="810" w:firstLine="0"/>
        <w:jc w:val="left"/>
        <w:divId w:val="1382554304"/>
      </w:pPr>
      <w:r>
        <w:t>оценивать</w:t>
      </w:r>
      <w:r>
        <w:rPr>
          <w:spacing w:val="-4"/>
        </w:rPr>
        <w:t xml:space="preserve"> </w:t>
      </w:r>
      <w:r>
        <w:t>приобретённый</w:t>
      </w:r>
      <w:r>
        <w:rPr>
          <w:spacing w:val="-3"/>
        </w:rPr>
        <w:t xml:space="preserve"> </w:t>
      </w:r>
      <w:r>
        <w:t>опыт;</w:t>
      </w:r>
    </w:p>
    <w:p w:rsidR="009F5889" w:rsidRDefault="009F5889" w:rsidP="009F5889">
      <w:pPr>
        <w:pStyle w:val="ab"/>
        <w:spacing w:before="41" w:line="276" w:lineRule="auto"/>
        <w:jc w:val="left"/>
        <w:divId w:val="1382554304"/>
      </w:pPr>
      <w:r>
        <w:t>способствовать</w:t>
      </w:r>
      <w:r>
        <w:rPr>
          <w:spacing w:val="15"/>
        </w:rPr>
        <w:t xml:space="preserve"> </w:t>
      </w:r>
      <w:r>
        <w:t>формированию</w:t>
      </w:r>
      <w:r>
        <w:rPr>
          <w:spacing w:val="14"/>
        </w:rPr>
        <w:t xml:space="preserve"> </w:t>
      </w:r>
      <w:r>
        <w:t>и</w:t>
      </w:r>
      <w:r>
        <w:rPr>
          <w:spacing w:val="13"/>
        </w:rPr>
        <w:t xml:space="preserve"> </w:t>
      </w:r>
      <w:r>
        <w:t>проявлению</w:t>
      </w:r>
      <w:r>
        <w:rPr>
          <w:spacing w:val="11"/>
        </w:rPr>
        <w:t xml:space="preserve"> </w:t>
      </w:r>
      <w:r>
        <w:t>эрудиции</w:t>
      </w:r>
      <w:r>
        <w:rPr>
          <w:spacing w:val="14"/>
        </w:rPr>
        <w:t xml:space="preserve"> </w:t>
      </w:r>
      <w:r>
        <w:t>в</w:t>
      </w:r>
      <w:r>
        <w:rPr>
          <w:spacing w:val="14"/>
        </w:rPr>
        <w:t xml:space="preserve"> </w:t>
      </w:r>
      <w:r>
        <w:t>области</w:t>
      </w:r>
      <w:r>
        <w:rPr>
          <w:spacing w:val="12"/>
        </w:rPr>
        <w:t xml:space="preserve"> </w:t>
      </w:r>
      <w:r>
        <w:t>физики,</w:t>
      </w:r>
      <w:r>
        <w:rPr>
          <w:spacing w:val="14"/>
        </w:rPr>
        <w:t xml:space="preserve"> </w:t>
      </w:r>
      <w:r>
        <w:t>постоянно</w:t>
      </w:r>
      <w:r>
        <w:rPr>
          <w:spacing w:val="-57"/>
        </w:rPr>
        <w:t xml:space="preserve"> </w:t>
      </w:r>
      <w:r>
        <w:t>повышать свой образовательный и</w:t>
      </w:r>
      <w:r>
        <w:rPr>
          <w:spacing w:val="-3"/>
        </w:rPr>
        <w:t xml:space="preserve"> </w:t>
      </w:r>
      <w:r>
        <w:t>культурный</w:t>
      </w:r>
      <w:r>
        <w:rPr>
          <w:spacing w:val="2"/>
        </w:rPr>
        <w:t xml:space="preserve"> </w:t>
      </w:r>
      <w:r>
        <w:t>уровень.</w:t>
      </w:r>
    </w:p>
    <w:p w:rsidR="009F5889" w:rsidRDefault="009F5889" w:rsidP="009F5889">
      <w:pPr>
        <w:pStyle w:val="Heading1"/>
        <w:spacing w:before="3"/>
        <w:jc w:val="left"/>
        <w:divId w:val="1382554304"/>
      </w:pPr>
      <w:r>
        <w:t>Самоконтроль,</w:t>
      </w:r>
      <w:r>
        <w:rPr>
          <w:spacing w:val="-6"/>
        </w:rPr>
        <w:t xml:space="preserve"> </w:t>
      </w:r>
      <w:r>
        <w:t>эмоциональный</w:t>
      </w:r>
      <w:r>
        <w:rPr>
          <w:spacing w:val="-5"/>
        </w:rPr>
        <w:t xml:space="preserve"> </w:t>
      </w:r>
      <w:r>
        <w:t>интеллект:</w:t>
      </w:r>
    </w:p>
    <w:p w:rsidR="009F5889" w:rsidRDefault="009F5889" w:rsidP="009F5889">
      <w:pPr>
        <w:pStyle w:val="ab"/>
        <w:spacing w:before="36" w:line="278" w:lineRule="auto"/>
        <w:jc w:val="left"/>
        <w:divId w:val="1382554304"/>
      </w:pPr>
      <w:r>
        <w:t>давать</w:t>
      </w:r>
      <w:r>
        <w:rPr>
          <w:spacing w:val="21"/>
        </w:rPr>
        <w:t xml:space="preserve"> </w:t>
      </w:r>
      <w:r>
        <w:t>оценку</w:t>
      </w:r>
      <w:r>
        <w:rPr>
          <w:spacing w:val="15"/>
        </w:rPr>
        <w:t xml:space="preserve"> </w:t>
      </w:r>
      <w:r>
        <w:t>новым</w:t>
      </w:r>
      <w:r>
        <w:rPr>
          <w:spacing w:val="21"/>
        </w:rPr>
        <w:t xml:space="preserve"> </w:t>
      </w:r>
      <w:r>
        <w:t>ситуациям,</w:t>
      </w:r>
      <w:r>
        <w:rPr>
          <w:spacing w:val="20"/>
        </w:rPr>
        <w:t xml:space="preserve"> </w:t>
      </w:r>
      <w:r>
        <w:t>вносить</w:t>
      </w:r>
      <w:r>
        <w:rPr>
          <w:spacing w:val="21"/>
        </w:rPr>
        <w:t xml:space="preserve"> </w:t>
      </w:r>
      <w:r>
        <w:t>коррективы</w:t>
      </w:r>
      <w:r>
        <w:rPr>
          <w:spacing w:val="19"/>
        </w:rPr>
        <w:t xml:space="preserve"> </w:t>
      </w:r>
      <w:r>
        <w:t>в</w:t>
      </w:r>
      <w:r>
        <w:rPr>
          <w:spacing w:val="19"/>
        </w:rPr>
        <w:t xml:space="preserve"> </w:t>
      </w:r>
      <w:r>
        <w:t>деятельность,</w:t>
      </w:r>
      <w:r>
        <w:rPr>
          <w:spacing w:val="20"/>
        </w:rPr>
        <w:t xml:space="preserve"> </w:t>
      </w:r>
      <w:r>
        <w:t>оценивать</w:t>
      </w:r>
      <w:r>
        <w:rPr>
          <w:spacing w:val="-57"/>
        </w:rPr>
        <w:t xml:space="preserve"> </w:t>
      </w:r>
      <w:r>
        <w:t>соответствие</w:t>
      </w:r>
      <w:r>
        <w:rPr>
          <w:spacing w:val="-2"/>
        </w:rPr>
        <w:t xml:space="preserve"> </w:t>
      </w:r>
      <w:r>
        <w:t>результатов целям;</w:t>
      </w:r>
    </w:p>
    <w:p w:rsidR="009F5889" w:rsidRDefault="009F5889" w:rsidP="009F5889">
      <w:pPr>
        <w:pStyle w:val="ab"/>
        <w:spacing w:line="276" w:lineRule="auto"/>
        <w:jc w:val="left"/>
        <w:divId w:val="1382554304"/>
      </w:pPr>
      <w:r>
        <w:t>владеть</w:t>
      </w:r>
      <w:r>
        <w:rPr>
          <w:spacing w:val="9"/>
        </w:rPr>
        <w:t xml:space="preserve"> </w:t>
      </w:r>
      <w:r>
        <w:t>навыками</w:t>
      </w:r>
      <w:r>
        <w:rPr>
          <w:spacing w:val="9"/>
        </w:rPr>
        <w:t xml:space="preserve"> </w:t>
      </w:r>
      <w:r>
        <w:t>познавательной</w:t>
      </w:r>
      <w:r>
        <w:rPr>
          <w:spacing w:val="8"/>
        </w:rPr>
        <w:t xml:space="preserve"> </w:t>
      </w:r>
      <w:r>
        <w:t>рефлексии</w:t>
      </w:r>
      <w:r>
        <w:rPr>
          <w:spacing w:val="9"/>
        </w:rPr>
        <w:t xml:space="preserve"> </w:t>
      </w:r>
      <w:r>
        <w:t>как</w:t>
      </w:r>
      <w:r>
        <w:rPr>
          <w:spacing w:val="8"/>
        </w:rPr>
        <w:t xml:space="preserve"> </w:t>
      </w:r>
      <w:r>
        <w:t>осознания</w:t>
      </w:r>
      <w:r>
        <w:rPr>
          <w:spacing w:val="8"/>
        </w:rPr>
        <w:t xml:space="preserve"> </w:t>
      </w:r>
      <w:r>
        <w:t>совершаемых</w:t>
      </w:r>
      <w:r>
        <w:rPr>
          <w:spacing w:val="10"/>
        </w:rPr>
        <w:t xml:space="preserve"> </w:t>
      </w:r>
      <w:r>
        <w:t>действий</w:t>
      </w:r>
      <w:r>
        <w:rPr>
          <w:spacing w:val="8"/>
        </w:rPr>
        <w:t xml:space="preserve"> </w:t>
      </w:r>
      <w:r>
        <w:t>и</w:t>
      </w:r>
      <w:r>
        <w:rPr>
          <w:spacing w:val="-57"/>
        </w:rPr>
        <w:t xml:space="preserve"> </w:t>
      </w:r>
      <w:r>
        <w:t>мыслительных</w:t>
      </w:r>
      <w:r>
        <w:rPr>
          <w:spacing w:val="-2"/>
        </w:rPr>
        <w:t xml:space="preserve"> </w:t>
      </w:r>
      <w:r>
        <w:t>процессов, их</w:t>
      </w:r>
      <w:r>
        <w:rPr>
          <w:spacing w:val="2"/>
        </w:rPr>
        <w:t xml:space="preserve"> </w:t>
      </w:r>
      <w:r>
        <w:t>результатов и</w:t>
      </w:r>
      <w:r>
        <w:rPr>
          <w:spacing w:val="-1"/>
        </w:rPr>
        <w:t xml:space="preserve"> </w:t>
      </w:r>
      <w:r>
        <w:t>оснований;</w:t>
      </w:r>
    </w:p>
    <w:p w:rsidR="009F5889" w:rsidRDefault="009F5889" w:rsidP="009F5889">
      <w:pPr>
        <w:pStyle w:val="ab"/>
        <w:spacing w:line="276" w:lineRule="auto"/>
        <w:ind w:left="810" w:right="699" w:firstLine="0"/>
        <w:jc w:val="left"/>
        <w:divId w:val="1382554304"/>
      </w:pPr>
      <w:r>
        <w:t>использовать приёмы рефлексии для оценки ситуации, выбора верного 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 себя, понимая</w:t>
      </w:r>
      <w:r>
        <w:rPr>
          <w:spacing w:val="-1"/>
        </w:rPr>
        <w:t xml:space="preserve"> </w:t>
      </w:r>
      <w:r>
        <w:t>свои недостатки и</w:t>
      </w:r>
      <w:r>
        <w:rPr>
          <w:spacing w:val="-1"/>
        </w:rPr>
        <w:t xml:space="preserve"> </w:t>
      </w:r>
      <w:r>
        <w:t>достоинства;</w:t>
      </w:r>
    </w:p>
    <w:p w:rsidR="009F5889" w:rsidRDefault="009F5889" w:rsidP="009F5889">
      <w:pPr>
        <w:pStyle w:val="ab"/>
        <w:spacing w:line="278" w:lineRule="auto"/>
        <w:ind w:left="810" w:right="895" w:firstLine="0"/>
        <w:jc w:val="left"/>
        <w:divId w:val="1382554304"/>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9F5889" w:rsidRDefault="009F5889" w:rsidP="009F5889">
      <w:pPr>
        <w:pStyle w:val="ab"/>
        <w:spacing w:line="276" w:lineRule="auto"/>
        <w:ind w:right="109"/>
        <w:divId w:val="1382554304"/>
      </w:pPr>
      <w:r>
        <w:t>В процессе достижения личностных результатов освоения программы по физике для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3"/>
        </w:rPr>
        <w:t xml:space="preserve"> </w:t>
      </w:r>
      <w:r>
        <w:t>предполагающий</w:t>
      </w:r>
      <w:r>
        <w:rPr>
          <w:spacing w:val="3"/>
        </w:rPr>
        <w:t xml:space="preserve"> </w:t>
      </w:r>
      <w:r>
        <w:t>сформированность:</w:t>
      </w:r>
    </w:p>
    <w:p w:rsidR="009F5889" w:rsidRDefault="009F5889" w:rsidP="009F5889">
      <w:pPr>
        <w:pStyle w:val="ab"/>
        <w:spacing w:line="276" w:lineRule="auto"/>
        <w:ind w:right="110"/>
        <w:divId w:val="1382554304"/>
      </w:pPr>
      <w:r>
        <w:t>самосознания, включающего способность понимать своё эмоциональное состояние,</w:t>
      </w:r>
      <w:r>
        <w:rPr>
          <w:spacing w:val="1"/>
        </w:rPr>
        <w:t xml:space="preserve"> </w:t>
      </w:r>
      <w:r>
        <w:t>видеть</w:t>
      </w:r>
      <w:r>
        <w:rPr>
          <w:spacing w:val="-2"/>
        </w:rPr>
        <w:t xml:space="preserve"> </w:t>
      </w:r>
      <w:r>
        <w:t>направления</w:t>
      </w:r>
      <w:r>
        <w:rPr>
          <w:spacing w:val="-2"/>
        </w:rPr>
        <w:t xml:space="preserve"> </w:t>
      </w:r>
      <w:r>
        <w:t>развития</w:t>
      </w:r>
      <w:r>
        <w:rPr>
          <w:spacing w:val="-2"/>
        </w:rPr>
        <w:t xml:space="preserve"> </w:t>
      </w:r>
      <w:r>
        <w:t>собственной</w:t>
      </w:r>
      <w:r>
        <w:rPr>
          <w:spacing w:val="-5"/>
        </w:rPr>
        <w:t xml:space="preserve"> </w:t>
      </w:r>
      <w:r>
        <w:t>эмоциональной</w:t>
      </w:r>
      <w:r>
        <w:rPr>
          <w:spacing w:val="-2"/>
        </w:rPr>
        <w:t xml:space="preserve"> </w:t>
      </w:r>
      <w:r>
        <w:t>сферы,</w:t>
      </w:r>
      <w:r>
        <w:rPr>
          <w:spacing w:val="-2"/>
        </w:rPr>
        <w:t xml:space="preserve"> </w:t>
      </w:r>
      <w:r>
        <w:t>быть</w:t>
      </w:r>
      <w:r>
        <w:rPr>
          <w:spacing w:val="-1"/>
        </w:rPr>
        <w:t xml:space="preserve"> </w:t>
      </w:r>
      <w:r>
        <w:t>уверенным</w:t>
      </w:r>
      <w:r>
        <w:rPr>
          <w:spacing w:val="-4"/>
        </w:rPr>
        <w:t xml:space="preserve"> </w:t>
      </w:r>
      <w:r>
        <w:t>в</w:t>
      </w:r>
      <w:r>
        <w:rPr>
          <w:spacing w:val="-3"/>
        </w:rPr>
        <w:t xml:space="preserve"> </w:t>
      </w:r>
      <w:r>
        <w:t>себе;</w:t>
      </w:r>
    </w:p>
    <w:p w:rsidR="009F5889" w:rsidRDefault="009F5889" w:rsidP="009F5889">
      <w:pPr>
        <w:pStyle w:val="ab"/>
        <w:spacing w:line="276" w:lineRule="auto"/>
        <w:ind w:right="109"/>
        <w:divId w:val="1382554304"/>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9F5889" w:rsidRDefault="009F5889" w:rsidP="009F5889">
      <w:pPr>
        <w:pStyle w:val="ab"/>
        <w:spacing w:line="276" w:lineRule="auto"/>
        <w:ind w:right="113"/>
        <w:divId w:val="1382554304"/>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2"/>
        </w:rPr>
        <w:t xml:space="preserve"> </w:t>
      </w:r>
      <w:r>
        <w:t>действовать исходя</w:t>
      </w:r>
      <w:r>
        <w:rPr>
          <w:spacing w:val="-1"/>
        </w:rPr>
        <w:t xml:space="preserve"> </w:t>
      </w:r>
      <w:r>
        <w:t>из</w:t>
      </w:r>
      <w:r>
        <w:rPr>
          <w:spacing w:val="-1"/>
        </w:rPr>
        <w:t xml:space="preserve"> </w:t>
      </w:r>
      <w:r>
        <w:t>своих</w:t>
      </w:r>
      <w:r>
        <w:rPr>
          <w:spacing w:val="1"/>
        </w:rPr>
        <w:t xml:space="preserve"> </w:t>
      </w:r>
      <w:r>
        <w:t>возможностей;</w:t>
      </w:r>
    </w:p>
    <w:p w:rsidR="009F5889" w:rsidRDefault="009F5889" w:rsidP="009F5889">
      <w:pPr>
        <w:pStyle w:val="ab"/>
        <w:spacing w:line="278" w:lineRule="auto"/>
        <w:ind w:right="108"/>
        <w:divId w:val="1382554304"/>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3"/>
        </w:rPr>
        <w:t xml:space="preserve"> </w:t>
      </w:r>
      <w:r>
        <w:t>при</w:t>
      </w:r>
      <w:r>
        <w:rPr>
          <w:spacing w:val="-2"/>
        </w:rPr>
        <w:t xml:space="preserve"> </w:t>
      </w:r>
      <w:r>
        <w:t>осуществлении</w:t>
      </w:r>
      <w:r>
        <w:rPr>
          <w:spacing w:val="-2"/>
        </w:rPr>
        <w:t xml:space="preserve"> </w:t>
      </w:r>
      <w:r>
        <w:t>общения,</w:t>
      </w:r>
      <w:r>
        <w:rPr>
          <w:spacing w:val="-2"/>
        </w:rPr>
        <w:t xml:space="preserve"> </w:t>
      </w:r>
      <w:r>
        <w:t>способность</w:t>
      </w:r>
      <w:r>
        <w:rPr>
          <w:spacing w:val="-1"/>
        </w:rPr>
        <w:t xml:space="preserve"> </w:t>
      </w:r>
      <w:r>
        <w:t>к</w:t>
      </w:r>
      <w:r>
        <w:rPr>
          <w:spacing w:val="-2"/>
        </w:rPr>
        <w:t xml:space="preserve"> </w:t>
      </w:r>
      <w:r>
        <w:t>сочувствию</w:t>
      </w:r>
      <w:r>
        <w:rPr>
          <w:spacing w:val="-2"/>
        </w:rPr>
        <w:t xml:space="preserve"> </w:t>
      </w:r>
      <w:r>
        <w:t>и</w:t>
      </w:r>
      <w:r>
        <w:rPr>
          <w:spacing w:val="-2"/>
        </w:rPr>
        <w:t xml:space="preserve"> </w:t>
      </w:r>
      <w:r>
        <w:t>сопереживанию;</w:t>
      </w:r>
    </w:p>
    <w:p w:rsidR="009F5889" w:rsidRDefault="009F5889" w:rsidP="009F5889">
      <w:pPr>
        <w:pStyle w:val="ab"/>
        <w:spacing w:line="276" w:lineRule="auto"/>
        <w:ind w:right="114"/>
        <w:divId w:val="1382554304"/>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w:t>
      </w:r>
      <w:r>
        <w:rPr>
          <w:spacing w:val="1"/>
        </w:rPr>
        <w:t xml:space="preserve"> </w:t>
      </w:r>
      <w:r>
        <w:t>конфликты.</w:t>
      </w:r>
    </w:p>
    <w:p w:rsidR="009F5889" w:rsidRDefault="009F5889" w:rsidP="009F5889">
      <w:pPr>
        <w:pStyle w:val="Heading1"/>
        <w:divId w:val="1382554304"/>
      </w:pPr>
      <w:r>
        <w:t>Предметные</w:t>
      </w:r>
      <w:r>
        <w:rPr>
          <w:spacing w:val="-6"/>
        </w:rPr>
        <w:t xml:space="preserve"> </w:t>
      </w:r>
      <w:r>
        <w:t>результаты</w:t>
      </w:r>
    </w:p>
    <w:p w:rsidR="009F5889" w:rsidRDefault="009F5889" w:rsidP="009F5889">
      <w:pPr>
        <w:pStyle w:val="ab"/>
        <w:spacing w:before="26" w:line="278" w:lineRule="auto"/>
        <w:ind w:right="109"/>
        <w:divId w:val="1382554304"/>
      </w:pPr>
      <w:r>
        <w:t xml:space="preserve">К концу обучения </w:t>
      </w:r>
      <w:r>
        <w:rPr>
          <w:b/>
        </w:rPr>
        <w:t xml:space="preserve">в 10 классе </w:t>
      </w:r>
      <w:r>
        <w:t>предметные результаты на базовом уровне должны</w:t>
      </w:r>
      <w:r>
        <w:rPr>
          <w:spacing w:val="1"/>
        </w:rPr>
        <w:t xml:space="preserve"> </w:t>
      </w:r>
      <w:r>
        <w:t>отражать сформированность</w:t>
      </w:r>
      <w:r>
        <w:rPr>
          <w:spacing w:val="3"/>
        </w:rPr>
        <w:t xml:space="preserve"> </w:t>
      </w:r>
      <w:r>
        <w:t>у</w:t>
      </w:r>
      <w:r>
        <w:rPr>
          <w:spacing w:val="-8"/>
        </w:rPr>
        <w:t xml:space="preserve"> </w:t>
      </w:r>
      <w:r>
        <w:t>обучающихся</w:t>
      </w:r>
      <w:r>
        <w:rPr>
          <w:spacing w:val="2"/>
        </w:rPr>
        <w:t xml:space="preserve"> </w:t>
      </w:r>
      <w:r>
        <w:t>умений:</w:t>
      </w:r>
    </w:p>
    <w:p w:rsidR="009F5889" w:rsidRDefault="009F5889" w:rsidP="009F5889">
      <w:pPr>
        <w:pStyle w:val="ab"/>
        <w:spacing w:line="276" w:lineRule="auto"/>
        <w:ind w:right="101"/>
        <w:divId w:val="1382554304"/>
      </w:pPr>
      <w:r>
        <w:t>демонстрировать на примерах роль и место физики в формировании 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 людей;</w:t>
      </w:r>
    </w:p>
    <w:p w:rsidR="009F5889" w:rsidRDefault="009F5889" w:rsidP="009F5889">
      <w:pPr>
        <w:pStyle w:val="ab"/>
        <w:spacing w:line="276" w:lineRule="auto"/>
        <w:ind w:right="101"/>
        <w:divId w:val="1382554304"/>
      </w:pPr>
      <w:r>
        <w:t>учитывать границы применения изученных физических моделей: материальная точка,</w:t>
      </w:r>
      <w:r>
        <w:rPr>
          <w:spacing w:val="1"/>
        </w:rPr>
        <w:t xml:space="preserve"> </w:t>
      </w:r>
      <w:r>
        <w:t>инерциальная система отсчёта, абсолютно твёрдое тело, идеальный</w:t>
      </w:r>
      <w:r>
        <w:rPr>
          <w:spacing w:val="1"/>
        </w:rPr>
        <w:t xml:space="preserve"> </w:t>
      </w:r>
      <w:r>
        <w:t>газ, модели строения</w:t>
      </w:r>
      <w:r>
        <w:rPr>
          <w:spacing w:val="1"/>
        </w:rPr>
        <w:t xml:space="preserve"> </w:t>
      </w:r>
      <w:r>
        <w:t>газов, жидкостей и твёрдых тел, точечный электрический заряд при решении физических</w:t>
      </w:r>
      <w:r>
        <w:rPr>
          <w:spacing w:val="1"/>
        </w:rPr>
        <w:t xml:space="preserve"> </w:t>
      </w:r>
      <w:r>
        <w:t>задач;</w:t>
      </w:r>
    </w:p>
    <w:p w:rsidR="009F5889" w:rsidRDefault="009F5889" w:rsidP="009F5889">
      <w:pPr>
        <w:pStyle w:val="ab"/>
        <w:spacing w:line="276" w:lineRule="auto"/>
        <w:ind w:right="103"/>
        <w:divId w:val="1382554304"/>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механики,</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и</w:t>
      </w:r>
      <w:r>
        <w:rPr>
          <w:spacing w:val="1"/>
        </w:rPr>
        <w:t xml:space="preserve"> </w:t>
      </w:r>
      <w:r>
        <w:t>электродинамики:</w:t>
      </w:r>
      <w:r>
        <w:rPr>
          <w:spacing w:val="1"/>
        </w:rPr>
        <w:t xml:space="preserve"> </w:t>
      </w:r>
      <w:r>
        <w:t>равномерное</w:t>
      </w:r>
      <w:r>
        <w:rPr>
          <w:spacing w:val="-4"/>
        </w:rPr>
        <w:t xml:space="preserve"> </w:t>
      </w:r>
      <w:r>
        <w:t>и</w:t>
      </w:r>
      <w:r>
        <w:rPr>
          <w:spacing w:val="-1"/>
        </w:rPr>
        <w:t xml:space="preserve"> </w:t>
      </w:r>
      <w:r>
        <w:t>равноускоренное</w:t>
      </w:r>
      <w:r>
        <w:rPr>
          <w:spacing w:val="-4"/>
        </w:rPr>
        <w:t xml:space="preserve"> </w:t>
      </w:r>
      <w:r>
        <w:t>прямолинейное</w:t>
      </w:r>
      <w:r>
        <w:rPr>
          <w:spacing w:val="-3"/>
        </w:rPr>
        <w:t xml:space="preserve"> </w:t>
      </w:r>
      <w:r>
        <w:t>движение,</w:t>
      </w:r>
      <w:r>
        <w:rPr>
          <w:spacing w:val="-2"/>
        </w:rPr>
        <w:t xml:space="preserve"> </w:t>
      </w:r>
      <w:r>
        <w:t>свободное</w:t>
      </w:r>
      <w:r>
        <w:rPr>
          <w:spacing w:val="-4"/>
        </w:rPr>
        <w:t xml:space="preserve"> </w:t>
      </w:r>
      <w:r>
        <w:t>падение</w:t>
      </w:r>
      <w:r>
        <w:rPr>
          <w:spacing w:val="-3"/>
        </w:rPr>
        <w:t xml:space="preserve"> </w:t>
      </w:r>
      <w:r>
        <w:t>тел,</w:t>
      </w:r>
      <w:r>
        <w:rPr>
          <w:spacing w:val="-2"/>
        </w:rPr>
        <w:t xml:space="preserve"> </w:t>
      </w:r>
      <w:r>
        <w:t>движение</w:t>
      </w:r>
    </w:p>
    <w:p w:rsidR="009F5889" w:rsidRPr="009F5889" w:rsidRDefault="009F5889" w:rsidP="009F5889">
      <w:pPr>
        <w:spacing w:line="276" w:lineRule="auto"/>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line="276" w:lineRule="auto"/>
        <w:ind w:right="101" w:firstLine="0"/>
        <w:divId w:val="1382554304"/>
      </w:pPr>
      <w:r>
        <w:lastRenderedPageBreak/>
        <w:t>по окружности, инерция, взаимодействие тел, диффузия, броуновское движение, строение</w:t>
      </w:r>
      <w:r>
        <w:rPr>
          <w:spacing w:val="1"/>
        </w:rPr>
        <w:t xml:space="preserve"> </w:t>
      </w:r>
      <w:r>
        <w:t>жидкостей и твёрдых тел, изменение объёма тел при нагревании (охлаждении), тепловое</w:t>
      </w:r>
      <w:r>
        <w:rPr>
          <w:spacing w:val="1"/>
        </w:rPr>
        <w:t xml:space="preserve"> </w:t>
      </w:r>
      <w:r>
        <w:t>равновесие,</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w:t>
      </w:r>
      <w:r>
        <w:rPr>
          <w:spacing w:val="1"/>
        </w:rPr>
        <w:t xml:space="preserve"> </w:t>
      </w:r>
      <w:r>
        <w:t>кипение,</w:t>
      </w:r>
      <w:r>
        <w:rPr>
          <w:spacing w:val="1"/>
        </w:rPr>
        <w:t xml:space="preserve"> </w:t>
      </w:r>
      <w:r>
        <w:t>влажность</w:t>
      </w:r>
      <w:r>
        <w:rPr>
          <w:spacing w:val="1"/>
        </w:rPr>
        <w:t xml:space="preserve"> </w:t>
      </w:r>
      <w:r>
        <w:t>воздуха,</w:t>
      </w:r>
      <w:r>
        <w:rPr>
          <w:spacing w:val="1"/>
        </w:rPr>
        <w:t xml:space="preserve"> </w:t>
      </w:r>
      <w:r>
        <w:t>повышение</w:t>
      </w:r>
      <w:r>
        <w:rPr>
          <w:spacing w:val="1"/>
        </w:rPr>
        <w:t xml:space="preserve"> </w:t>
      </w:r>
      <w:r>
        <w:t>давления</w:t>
      </w:r>
      <w:r>
        <w:rPr>
          <w:spacing w:val="1"/>
        </w:rPr>
        <w:t xml:space="preserve"> </w:t>
      </w:r>
      <w:r>
        <w:t>газа</w:t>
      </w:r>
      <w:r>
        <w:rPr>
          <w:spacing w:val="1"/>
        </w:rPr>
        <w:t xml:space="preserve"> </w:t>
      </w:r>
      <w:r>
        <w:t>при</w:t>
      </w:r>
      <w:r>
        <w:rPr>
          <w:spacing w:val="1"/>
        </w:rPr>
        <w:t xml:space="preserve"> </w:t>
      </w:r>
      <w:r>
        <w:t>его</w:t>
      </w:r>
      <w:r>
        <w:rPr>
          <w:spacing w:val="1"/>
        </w:rPr>
        <w:t xml:space="preserve"> </w:t>
      </w:r>
      <w:r>
        <w:t>нагревании</w:t>
      </w:r>
      <w:r>
        <w:rPr>
          <w:spacing w:val="1"/>
        </w:rPr>
        <w:t xml:space="preserve"> </w:t>
      </w:r>
      <w:r>
        <w:t>в</w:t>
      </w:r>
      <w:r>
        <w:rPr>
          <w:spacing w:val="1"/>
        </w:rPr>
        <w:t xml:space="preserve"> </w:t>
      </w:r>
      <w:r>
        <w:t>закрытом</w:t>
      </w:r>
      <w:r>
        <w:rPr>
          <w:spacing w:val="1"/>
        </w:rPr>
        <w:t xml:space="preserve"> </w:t>
      </w:r>
      <w:r>
        <w:t>сосуде,</w:t>
      </w:r>
      <w:r>
        <w:rPr>
          <w:spacing w:val="1"/>
        </w:rPr>
        <w:t xml:space="preserve"> </w:t>
      </w:r>
      <w:r>
        <w:t>связь</w:t>
      </w:r>
      <w:r>
        <w:rPr>
          <w:spacing w:val="1"/>
        </w:rPr>
        <w:t xml:space="preserve"> </w:t>
      </w:r>
      <w:r>
        <w:t>между</w:t>
      </w:r>
      <w:r>
        <w:rPr>
          <w:spacing w:val="-57"/>
        </w:rPr>
        <w:t xml:space="preserve"> </w:t>
      </w:r>
      <w:r>
        <w:t>параметрами</w:t>
      </w:r>
      <w:r>
        <w:rPr>
          <w:spacing w:val="-1"/>
        </w:rPr>
        <w:t xml:space="preserve"> </w:t>
      </w:r>
      <w:r>
        <w:t>состояния</w:t>
      </w:r>
      <w:r>
        <w:rPr>
          <w:spacing w:val="-4"/>
        </w:rPr>
        <w:t xml:space="preserve"> </w:t>
      </w:r>
      <w:r>
        <w:t>газа</w:t>
      </w:r>
      <w:r>
        <w:rPr>
          <w:spacing w:val="-2"/>
        </w:rPr>
        <w:t xml:space="preserve"> </w:t>
      </w:r>
      <w:r>
        <w:t>в</w:t>
      </w:r>
      <w:r>
        <w:rPr>
          <w:spacing w:val="-2"/>
        </w:rPr>
        <w:t xml:space="preserve"> </w:t>
      </w:r>
      <w:r>
        <w:t>изопроцессах,</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2"/>
        </w:rPr>
        <w:t xml:space="preserve"> </w:t>
      </w:r>
      <w:r>
        <w:t>зарядов;</w:t>
      </w:r>
    </w:p>
    <w:p w:rsidR="009F5889" w:rsidRDefault="009F5889" w:rsidP="009F5889">
      <w:pPr>
        <w:pStyle w:val="ab"/>
        <w:spacing w:line="276" w:lineRule="auto"/>
        <w:ind w:right="106"/>
        <w:divId w:val="1382554304"/>
      </w:pPr>
      <w:r>
        <w:t>описывать</w:t>
      </w:r>
      <w:r>
        <w:rPr>
          <w:spacing w:val="1"/>
        </w:rPr>
        <w:t xml:space="preserve"> </w:t>
      </w:r>
      <w:r>
        <w:t>механическое</w:t>
      </w:r>
      <w:r>
        <w:rPr>
          <w:spacing w:val="1"/>
        </w:rPr>
        <w:t xml:space="preserve"> </w:t>
      </w:r>
      <w:r>
        <w:t>движение,</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координата,</w:t>
      </w:r>
      <w:r>
        <w:rPr>
          <w:spacing w:val="1"/>
        </w:rPr>
        <w:t xml:space="preserve"> </w:t>
      </w:r>
      <w:r>
        <w:t>путь,</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масса</w:t>
      </w:r>
      <w:r>
        <w:rPr>
          <w:spacing w:val="1"/>
        </w:rPr>
        <w:t xml:space="preserve"> </w:t>
      </w:r>
      <w:r>
        <w:t>тела,</w:t>
      </w:r>
      <w:r>
        <w:rPr>
          <w:spacing w:val="1"/>
        </w:rPr>
        <w:t xml:space="preserve"> </w:t>
      </w:r>
      <w:r>
        <w:t>сила,</w:t>
      </w:r>
      <w:r>
        <w:rPr>
          <w:spacing w:val="1"/>
        </w:rPr>
        <w:t xml:space="preserve"> </w:t>
      </w:r>
      <w:r>
        <w:t>импульс</w:t>
      </w:r>
      <w:r>
        <w:rPr>
          <w:spacing w:val="1"/>
        </w:rPr>
        <w:t xml:space="preserve"> </w:t>
      </w:r>
      <w:r>
        <w:t>тела,</w:t>
      </w:r>
      <w:r>
        <w:rPr>
          <w:spacing w:val="1"/>
        </w:rPr>
        <w:t xml:space="preserve"> </w:t>
      </w:r>
      <w:r>
        <w:t>кинетическая</w:t>
      </w:r>
      <w:r>
        <w:rPr>
          <w:spacing w:val="1"/>
        </w:rPr>
        <w:t xml:space="preserve"> </w:t>
      </w:r>
      <w:r>
        <w:t>энергия,</w:t>
      </w:r>
      <w:r>
        <w:rPr>
          <w:spacing w:val="1"/>
        </w:rPr>
        <w:t xml:space="preserve"> </w:t>
      </w:r>
      <w:r>
        <w:t>потенциальная</w:t>
      </w:r>
      <w:r>
        <w:rPr>
          <w:spacing w:val="1"/>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1"/>
        </w:rPr>
        <w:t xml:space="preserve"> </w:t>
      </w:r>
      <w:r>
        <w:t>мощность;</w:t>
      </w:r>
      <w:r>
        <w:rPr>
          <w:spacing w:val="1"/>
        </w:rPr>
        <w:t xml:space="preserve"> </w:t>
      </w:r>
      <w:r>
        <w:t>при</w:t>
      </w:r>
      <w:r>
        <w:rPr>
          <w:spacing w:val="1"/>
        </w:rPr>
        <w:t xml:space="preserve"> </w:t>
      </w:r>
      <w:r>
        <w:t>описании правильно трактовать физический смысл используемых величин, их обозначения и</w:t>
      </w:r>
      <w:r>
        <w:rPr>
          <w:spacing w:val="-57"/>
        </w:rPr>
        <w:t xml:space="preserve"> </w:t>
      </w:r>
      <w:r>
        <w:t>единицы,</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p>
    <w:p w:rsidR="009F5889" w:rsidRDefault="009F5889" w:rsidP="009F5889">
      <w:pPr>
        <w:pStyle w:val="ab"/>
        <w:spacing w:line="276" w:lineRule="auto"/>
        <w:ind w:right="108"/>
        <w:divId w:val="1382554304"/>
      </w:pPr>
      <w:r>
        <w:t>описывать</w:t>
      </w:r>
      <w:r>
        <w:rPr>
          <w:spacing w:val="1"/>
        </w:rPr>
        <w:t xml:space="preserve"> </w:t>
      </w:r>
      <w:r>
        <w:t>изученные</w:t>
      </w:r>
      <w:r>
        <w:rPr>
          <w:spacing w:val="1"/>
        </w:rPr>
        <w:t xml:space="preserve"> </w:t>
      </w:r>
      <w:r>
        <w:t>тепловые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тепловые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давление</w:t>
      </w:r>
      <w:r>
        <w:rPr>
          <w:spacing w:val="1"/>
        </w:rPr>
        <w:t xml:space="preserve"> </w:t>
      </w:r>
      <w:r>
        <w:t>газа,</w:t>
      </w:r>
      <w:r>
        <w:rPr>
          <w:spacing w:val="1"/>
        </w:rPr>
        <w:t xml:space="preserve"> </w:t>
      </w:r>
      <w:r>
        <w:t>температура,</w:t>
      </w:r>
      <w:r>
        <w:rPr>
          <w:spacing w:val="1"/>
        </w:rPr>
        <w:t xml:space="preserve"> </w:t>
      </w:r>
      <w:r>
        <w:t>средняя</w:t>
      </w:r>
      <w:r>
        <w:rPr>
          <w:spacing w:val="1"/>
        </w:rPr>
        <w:t xml:space="preserve"> </w:t>
      </w:r>
      <w:r>
        <w:t>кинетическая</w:t>
      </w:r>
      <w:r>
        <w:rPr>
          <w:spacing w:val="1"/>
        </w:rPr>
        <w:t xml:space="preserve"> </w:t>
      </w:r>
      <w:r>
        <w:t>энергия</w:t>
      </w:r>
      <w:r>
        <w:rPr>
          <w:spacing w:val="1"/>
        </w:rPr>
        <w:t xml:space="preserve"> </w:t>
      </w:r>
      <w:r>
        <w:t>хаотического</w:t>
      </w:r>
      <w:r>
        <w:rPr>
          <w:spacing w:val="1"/>
        </w:rPr>
        <w:t xml:space="preserve"> </w:t>
      </w:r>
      <w:r>
        <w:t>движения</w:t>
      </w:r>
      <w:r>
        <w:rPr>
          <w:spacing w:val="1"/>
        </w:rPr>
        <w:t xml:space="preserve"> </w:t>
      </w:r>
      <w:r>
        <w:t>молекул,</w:t>
      </w:r>
      <w:r>
        <w:rPr>
          <w:spacing w:val="1"/>
        </w:rPr>
        <w:t xml:space="preserve"> </w:t>
      </w:r>
      <w:r>
        <w:t>среднеквадратичная</w:t>
      </w:r>
      <w:r>
        <w:rPr>
          <w:spacing w:val="1"/>
        </w:rPr>
        <w:t xml:space="preserve"> </w:t>
      </w:r>
      <w:r>
        <w:t>скорость</w:t>
      </w:r>
      <w:r>
        <w:rPr>
          <w:spacing w:val="1"/>
        </w:rPr>
        <w:t xml:space="preserve"> </w:t>
      </w:r>
      <w:r>
        <w:t>молекул,</w:t>
      </w:r>
      <w:r>
        <w:rPr>
          <w:spacing w:val="61"/>
        </w:rPr>
        <w:t xml:space="preserve"> </w:t>
      </w:r>
      <w:r>
        <w:t>количество</w:t>
      </w:r>
      <w:r>
        <w:rPr>
          <w:spacing w:val="1"/>
        </w:rPr>
        <w:t xml:space="preserve"> </w:t>
      </w:r>
      <w:r>
        <w:t>теплоты,</w:t>
      </w:r>
      <w:r>
        <w:rPr>
          <w:spacing w:val="1"/>
        </w:rPr>
        <w:t xml:space="preserve"> </w:t>
      </w:r>
      <w:r>
        <w:t>внутренняя</w:t>
      </w:r>
      <w:r>
        <w:rPr>
          <w:spacing w:val="1"/>
        </w:rPr>
        <w:t xml:space="preserve"> </w:t>
      </w:r>
      <w:r>
        <w:t>энергия,</w:t>
      </w:r>
      <w:r>
        <w:rPr>
          <w:spacing w:val="1"/>
        </w:rPr>
        <w:t xml:space="preserve"> </w:t>
      </w:r>
      <w:r>
        <w:t>работа</w:t>
      </w:r>
      <w:r>
        <w:rPr>
          <w:spacing w:val="1"/>
        </w:rPr>
        <w:t xml:space="preserve"> </w:t>
      </w:r>
      <w:r>
        <w:t>газа,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теплового</w:t>
      </w:r>
      <w:r>
        <w:rPr>
          <w:spacing w:val="1"/>
        </w:rPr>
        <w:t xml:space="preserve"> </w:t>
      </w:r>
      <w:r>
        <w:t>двигателя; при описании правильно трактовать физический смысл используемых величин, их</w:t>
      </w:r>
      <w:r>
        <w:rPr>
          <w:spacing w:val="-57"/>
        </w:rPr>
        <w:t xml:space="preserve"> </w:t>
      </w:r>
      <w:r>
        <w:t>обозначения и единицы, находить формулы, связывающие данную физическую величину с</w:t>
      </w:r>
      <w:r>
        <w:rPr>
          <w:spacing w:val="1"/>
        </w:rPr>
        <w:t xml:space="preserve"> </w:t>
      </w:r>
      <w:r>
        <w:t>другими</w:t>
      </w:r>
      <w:r>
        <w:rPr>
          <w:spacing w:val="-1"/>
        </w:rPr>
        <w:t xml:space="preserve"> </w:t>
      </w:r>
      <w:r>
        <w:t>величинам;</w:t>
      </w:r>
    </w:p>
    <w:p w:rsidR="009F5889" w:rsidRDefault="009F5889" w:rsidP="009F5889">
      <w:pPr>
        <w:pStyle w:val="ab"/>
        <w:spacing w:line="276" w:lineRule="auto"/>
        <w:ind w:right="108"/>
        <w:divId w:val="1382554304"/>
      </w:pPr>
      <w:r>
        <w:t>описывать</w:t>
      </w:r>
      <w:r>
        <w:rPr>
          <w:spacing w:val="1"/>
        </w:rPr>
        <w:t xml:space="preserve"> </w:t>
      </w:r>
      <w:r>
        <w:t>изученные</w:t>
      </w:r>
      <w:r>
        <w:rPr>
          <w:spacing w:val="1"/>
        </w:rPr>
        <w:t xml:space="preserve"> </w:t>
      </w:r>
      <w:r>
        <w:t>электрические</w:t>
      </w:r>
      <w:r>
        <w:rPr>
          <w:spacing w:val="1"/>
        </w:rPr>
        <w:t xml:space="preserve"> </w:t>
      </w:r>
      <w:r>
        <w:t>свойства</w:t>
      </w:r>
      <w:r>
        <w:rPr>
          <w:spacing w:val="1"/>
        </w:rPr>
        <w:t xml:space="preserve"> </w:t>
      </w:r>
      <w:r>
        <w:t>вещества</w:t>
      </w:r>
      <w:r>
        <w:rPr>
          <w:spacing w:val="1"/>
        </w:rPr>
        <w:t xml:space="preserve"> </w:t>
      </w:r>
      <w:r>
        <w:t>и</w:t>
      </w:r>
      <w:r>
        <w:rPr>
          <w:spacing w:val="1"/>
        </w:rPr>
        <w:t xml:space="preserve"> </w:t>
      </w:r>
      <w:r>
        <w:t>электрические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1"/>
        </w:rPr>
        <w:t xml:space="preserve"> </w:t>
      </w:r>
      <w:r>
        <w:t>напряжённость поля, потенциал, разность потенциалов; при описании правильно трактовать</w:t>
      </w:r>
      <w:r>
        <w:rPr>
          <w:spacing w:val="1"/>
        </w:rPr>
        <w:t xml:space="preserve"> </w:t>
      </w:r>
      <w:r>
        <w:t>физический смысл используемых величин, их обозначения и единицы; указывать формулы,</w:t>
      </w:r>
      <w:r>
        <w:rPr>
          <w:spacing w:val="1"/>
        </w:rPr>
        <w:t xml:space="preserve"> </w:t>
      </w:r>
      <w:r>
        <w:t>связывающие</w:t>
      </w:r>
      <w:r>
        <w:rPr>
          <w:spacing w:val="-2"/>
        </w:rPr>
        <w:t xml:space="preserve"> </w:t>
      </w:r>
      <w:r>
        <w:t>данную</w:t>
      </w:r>
      <w:r>
        <w:rPr>
          <w:spacing w:val="2"/>
        </w:rPr>
        <w:t xml:space="preserve"> </w:t>
      </w:r>
      <w:r>
        <w:t>физическую</w:t>
      </w:r>
      <w:r>
        <w:rPr>
          <w:spacing w:val="-1"/>
        </w:rPr>
        <w:t xml:space="preserve"> </w:t>
      </w:r>
      <w:r>
        <w:t>величину</w:t>
      </w:r>
      <w:r>
        <w:rPr>
          <w:spacing w:val="-5"/>
        </w:rPr>
        <w:t xml:space="preserve"> </w:t>
      </w:r>
      <w:r>
        <w:t>с другими величинами;</w:t>
      </w:r>
    </w:p>
    <w:p w:rsidR="009F5889" w:rsidRDefault="009F5889" w:rsidP="009F5889">
      <w:pPr>
        <w:pStyle w:val="ab"/>
        <w:spacing w:line="276" w:lineRule="auto"/>
        <w:ind w:right="101"/>
        <w:divId w:val="1382554304"/>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I,</w:t>
      </w:r>
      <w:r>
        <w:rPr>
          <w:spacing w:val="1"/>
        </w:rPr>
        <w:t xml:space="preserve"> </w:t>
      </w:r>
      <w:r>
        <w:t>II</w:t>
      </w:r>
      <w:r>
        <w:rPr>
          <w:spacing w:val="1"/>
        </w:rPr>
        <w:t xml:space="preserve"> </w:t>
      </w:r>
      <w:r>
        <w:t>и</w:t>
      </w:r>
      <w:r>
        <w:rPr>
          <w:spacing w:val="1"/>
        </w:rPr>
        <w:t xml:space="preserve"> </w:t>
      </w:r>
      <w:r>
        <w:t>III</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механической энергии, закон сохранения импульса, принцип суперпозиции сил, принцип</w:t>
      </w:r>
      <w:r>
        <w:rPr>
          <w:spacing w:val="1"/>
        </w:rPr>
        <w:t xml:space="preserve"> </w:t>
      </w:r>
      <w:r>
        <w:t>равноправия</w:t>
      </w:r>
      <w:r>
        <w:rPr>
          <w:spacing w:val="1"/>
        </w:rPr>
        <w:t xml:space="preserve"> </w:t>
      </w:r>
      <w:r>
        <w:t>инерциальных</w:t>
      </w:r>
      <w:r>
        <w:rPr>
          <w:spacing w:val="1"/>
        </w:rPr>
        <w:t xml:space="preserve"> </w:t>
      </w:r>
      <w:r>
        <w:t>систем</w:t>
      </w:r>
      <w:r>
        <w:rPr>
          <w:spacing w:val="1"/>
        </w:rPr>
        <w:t xml:space="preserve"> </w:t>
      </w:r>
      <w:r>
        <w:t>отсчёта,</w:t>
      </w:r>
      <w:r>
        <w:rPr>
          <w:spacing w:val="1"/>
        </w:rPr>
        <w:t xml:space="preserve"> </w:t>
      </w:r>
      <w:r>
        <w:t>молекулярно-кинетическую</w:t>
      </w:r>
      <w:r>
        <w:rPr>
          <w:spacing w:val="1"/>
        </w:rPr>
        <w:t xml:space="preserve"> </w:t>
      </w:r>
      <w:r>
        <w:t>теорию</w:t>
      </w:r>
      <w:r>
        <w:rPr>
          <w:spacing w:val="1"/>
        </w:rPr>
        <w:t xml:space="preserve"> </w:t>
      </w:r>
      <w:r>
        <w:t>строения</w:t>
      </w:r>
      <w:r>
        <w:rPr>
          <w:spacing w:val="-57"/>
        </w:rPr>
        <w:t xml:space="preserve"> </w:t>
      </w:r>
      <w:r>
        <w:t>вещества, газовые законы, связь средней кинетической энергии теплового движения молекул</w:t>
      </w:r>
      <w:r>
        <w:rPr>
          <w:spacing w:val="-57"/>
        </w:rPr>
        <w:t xml:space="preserve"> </w:t>
      </w:r>
      <w:r>
        <w:t>с абсолютной температурой, первый закон термодинамики, закон сохранения электрического</w:t>
      </w:r>
      <w:r>
        <w:rPr>
          <w:spacing w:val="-57"/>
        </w:rPr>
        <w:t xml:space="preserve"> </w:t>
      </w:r>
      <w:r>
        <w:t>заряда,</w:t>
      </w:r>
      <w:r>
        <w:rPr>
          <w:spacing w:val="1"/>
        </w:rPr>
        <w:t xml:space="preserve"> </w:t>
      </w:r>
      <w:r>
        <w:t>закон</w:t>
      </w:r>
      <w:r>
        <w:rPr>
          <w:spacing w:val="1"/>
        </w:rPr>
        <w:t xml:space="preserve"> </w:t>
      </w:r>
      <w:r>
        <w:t>Кулона,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1"/>
        </w:rPr>
        <w:t xml:space="preserve"> </w:t>
      </w:r>
      <w:r>
        <w:t>математическое</w:t>
      </w:r>
      <w:r>
        <w:rPr>
          <w:spacing w:val="-2"/>
        </w:rPr>
        <w:t xml:space="preserve"> </w:t>
      </w:r>
      <w:r>
        <w:t>выражение</w:t>
      </w:r>
      <w:r>
        <w:rPr>
          <w:spacing w:val="-1"/>
        </w:rPr>
        <w:t xml:space="preserve"> </w:t>
      </w:r>
      <w:r>
        <w:t>и</w:t>
      </w:r>
      <w:r>
        <w:rPr>
          <w:spacing w:val="2"/>
        </w:rPr>
        <w:t xml:space="preserve"> </w:t>
      </w:r>
      <w:r>
        <w:t>условия</w:t>
      </w:r>
      <w:r>
        <w:rPr>
          <w:spacing w:val="-1"/>
        </w:rPr>
        <w:t xml:space="preserve"> </w:t>
      </w:r>
      <w:r>
        <w:t>(границы, области)</w:t>
      </w:r>
      <w:r>
        <w:rPr>
          <w:spacing w:val="-1"/>
        </w:rPr>
        <w:t xml:space="preserve"> </w:t>
      </w:r>
      <w:r>
        <w:t>применимости;</w:t>
      </w:r>
    </w:p>
    <w:p w:rsidR="009F5889" w:rsidRDefault="009F5889" w:rsidP="009F5889">
      <w:pPr>
        <w:pStyle w:val="ab"/>
        <w:spacing w:line="276" w:lineRule="auto"/>
        <w:ind w:right="111"/>
        <w:divId w:val="1382554304"/>
      </w:pPr>
      <w:r>
        <w:t>объяснять основные принципы действия машин, приборов и технических устройств;</w:t>
      </w:r>
      <w:r>
        <w:rPr>
          <w:spacing w:val="1"/>
        </w:rPr>
        <w:t xml:space="preserve"> </w:t>
      </w:r>
      <w:r>
        <w:t>различать</w:t>
      </w:r>
      <w:r>
        <w:rPr>
          <w:spacing w:val="2"/>
        </w:rPr>
        <w:t xml:space="preserve"> </w:t>
      </w:r>
      <w:r>
        <w:t>условия</w:t>
      </w:r>
      <w:r>
        <w:rPr>
          <w:spacing w:val="-1"/>
        </w:rPr>
        <w:t xml:space="preserve"> </w:t>
      </w:r>
      <w:r>
        <w:t>их</w:t>
      </w:r>
      <w:r>
        <w:rPr>
          <w:spacing w:val="1"/>
        </w:rPr>
        <w:t xml:space="preserve"> </w:t>
      </w:r>
      <w:r>
        <w:t>безопасного использования</w:t>
      </w:r>
      <w:r>
        <w:rPr>
          <w:spacing w:val="-1"/>
        </w:rPr>
        <w:t xml:space="preserve"> </w:t>
      </w:r>
      <w:r>
        <w:t>в</w:t>
      </w:r>
      <w:r>
        <w:rPr>
          <w:spacing w:val="-2"/>
        </w:rPr>
        <w:t xml:space="preserve"> </w:t>
      </w:r>
      <w:r>
        <w:t>повседневной жизни;</w:t>
      </w:r>
    </w:p>
    <w:p w:rsidR="009F5889" w:rsidRDefault="009F5889" w:rsidP="009F5889">
      <w:pPr>
        <w:pStyle w:val="ab"/>
        <w:spacing w:before="1" w:line="276" w:lineRule="auto"/>
        <w:ind w:right="103"/>
        <w:divId w:val="1382554304"/>
      </w:pPr>
      <w:r>
        <w:t>выполнять</w:t>
      </w:r>
      <w:r>
        <w:rPr>
          <w:spacing w:val="1"/>
        </w:rPr>
        <w:t xml:space="preserve"> </w:t>
      </w:r>
      <w:r>
        <w:t>эксперименты</w:t>
      </w:r>
      <w:r>
        <w:rPr>
          <w:spacing w:val="1"/>
        </w:rPr>
        <w:t xml:space="preserve"> </w:t>
      </w:r>
      <w:r>
        <w:t>по</w:t>
      </w:r>
      <w:r>
        <w:rPr>
          <w:spacing w:val="1"/>
        </w:rPr>
        <w:t xml:space="preserve"> </w:t>
      </w:r>
      <w:r>
        <w:t>исследованию</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использованием</w:t>
      </w:r>
      <w:r>
        <w:rPr>
          <w:spacing w:val="14"/>
        </w:rPr>
        <w:t xml:space="preserve"> </w:t>
      </w:r>
      <w:r>
        <w:t>прямых</w:t>
      </w:r>
      <w:r>
        <w:rPr>
          <w:spacing w:val="14"/>
        </w:rPr>
        <w:t xml:space="preserve"> </w:t>
      </w:r>
      <w:r>
        <w:t>и</w:t>
      </w:r>
      <w:r>
        <w:rPr>
          <w:spacing w:val="15"/>
        </w:rPr>
        <w:t xml:space="preserve"> </w:t>
      </w:r>
      <w:r>
        <w:t>косвенных</w:t>
      </w:r>
      <w:r>
        <w:rPr>
          <w:spacing w:val="14"/>
        </w:rPr>
        <w:t xml:space="preserve"> </w:t>
      </w:r>
      <w:r>
        <w:t>измерений,</w:t>
      </w:r>
      <w:r>
        <w:rPr>
          <w:spacing w:val="12"/>
        </w:rPr>
        <w:t xml:space="preserve"> </w:t>
      </w:r>
      <w:r>
        <w:t>при</w:t>
      </w:r>
      <w:r>
        <w:rPr>
          <w:spacing w:val="13"/>
        </w:rPr>
        <w:t xml:space="preserve"> </w:t>
      </w:r>
      <w:r>
        <w:t>этом</w:t>
      </w:r>
      <w:r>
        <w:rPr>
          <w:spacing w:val="15"/>
        </w:rPr>
        <w:t xml:space="preserve"> </w:t>
      </w:r>
      <w:r>
        <w:t>формулировать</w:t>
      </w:r>
      <w:r>
        <w:rPr>
          <w:spacing w:val="16"/>
        </w:rPr>
        <w:t xml:space="preserve"> </w:t>
      </w:r>
      <w:r>
        <w:t>проблему/задачу</w:t>
      </w:r>
      <w:r>
        <w:rPr>
          <w:spacing w:val="-58"/>
        </w:rPr>
        <w:t xml:space="preserve"> </w:t>
      </w:r>
      <w:r>
        <w:t>и</w:t>
      </w:r>
      <w:r>
        <w:rPr>
          <w:spacing w:val="1"/>
        </w:rPr>
        <w:t xml:space="preserve"> </w:t>
      </w:r>
      <w:r>
        <w:t>гипотезу учебного</w:t>
      </w:r>
      <w:r>
        <w:rPr>
          <w:spacing w:val="1"/>
        </w:rPr>
        <w:t xml:space="preserve"> </w:t>
      </w:r>
      <w:r>
        <w:t>эксперимента,</w:t>
      </w:r>
      <w:r>
        <w:rPr>
          <w:spacing w:val="1"/>
        </w:rPr>
        <w:t xml:space="preserve"> </w:t>
      </w:r>
      <w:r>
        <w:t>собирать</w:t>
      </w:r>
      <w:r>
        <w:rPr>
          <w:spacing w:val="1"/>
        </w:rPr>
        <w:t xml:space="preserve"> </w:t>
      </w:r>
      <w:r>
        <w:t>установку из</w:t>
      </w:r>
      <w:r>
        <w:rPr>
          <w:spacing w:val="1"/>
        </w:rPr>
        <w:t xml:space="preserve"> </w:t>
      </w:r>
      <w:r>
        <w:t>предложенного</w:t>
      </w:r>
      <w:r>
        <w:rPr>
          <w:spacing w:val="1"/>
        </w:rPr>
        <w:t xml:space="preserve"> </w:t>
      </w:r>
      <w:r>
        <w:t>оборудования,</w:t>
      </w:r>
      <w:r>
        <w:rPr>
          <w:spacing w:val="1"/>
        </w:rPr>
        <w:t xml:space="preserve"> </w:t>
      </w:r>
      <w:r>
        <w:t>проводить</w:t>
      </w:r>
      <w:r>
        <w:rPr>
          <w:spacing w:val="-1"/>
        </w:rPr>
        <w:t xml:space="preserve"> </w:t>
      </w:r>
      <w:r>
        <w:t>опыт</w:t>
      </w:r>
      <w:r>
        <w:rPr>
          <w:spacing w:val="-3"/>
        </w:rPr>
        <w:t xml:space="preserve"> </w:t>
      </w:r>
      <w:r>
        <w:t>и формулировать</w:t>
      </w:r>
      <w:r>
        <w:rPr>
          <w:spacing w:val="1"/>
        </w:rPr>
        <w:t xml:space="preserve"> </w:t>
      </w:r>
      <w:r>
        <w:t>выводы;</w:t>
      </w:r>
    </w:p>
    <w:p w:rsidR="009F5889" w:rsidRDefault="009F5889" w:rsidP="009F5889">
      <w:pPr>
        <w:pStyle w:val="ab"/>
        <w:spacing w:before="1" w:line="276" w:lineRule="auto"/>
        <w:ind w:right="109"/>
        <w:divId w:val="1382554304"/>
      </w:pP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61"/>
        </w:rPr>
        <w:t xml:space="preserve"> </w:t>
      </w:r>
      <w:r>
        <w:t>этом</w:t>
      </w:r>
      <w:r>
        <w:rPr>
          <w:spacing w:val="-57"/>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57"/>
        </w:rPr>
        <w:t xml:space="preserve"> </w:t>
      </w:r>
      <w:r>
        <w:t>погрешностей</w:t>
      </w:r>
      <w:r>
        <w:rPr>
          <w:spacing w:val="-1"/>
        </w:rPr>
        <w:t xml:space="preserve"> </w:t>
      </w:r>
      <w:r>
        <w:t>измерений;</w:t>
      </w:r>
    </w:p>
    <w:p w:rsidR="009F5889" w:rsidRDefault="009F5889" w:rsidP="009F5889">
      <w:pPr>
        <w:pStyle w:val="ab"/>
        <w:spacing w:line="276" w:lineRule="auto"/>
        <w:ind w:right="111"/>
        <w:divId w:val="1382554304"/>
      </w:pPr>
      <w:r>
        <w:t>исследовать зависимости между физическими величинами с использованием прямых</w:t>
      </w:r>
      <w:r>
        <w:rPr>
          <w:spacing w:val="1"/>
        </w:rPr>
        <w:t xml:space="preserve"> </w:t>
      </w:r>
      <w:r>
        <w:t>измерений,</w:t>
      </w:r>
      <w:r>
        <w:rPr>
          <w:spacing w:val="1"/>
        </w:rPr>
        <w:t xml:space="preserve"> </w:t>
      </w:r>
      <w:r>
        <w:t>при</w:t>
      </w:r>
      <w:r>
        <w:rPr>
          <w:spacing w:val="1"/>
        </w:rPr>
        <w:t xml:space="preserve"> </w:t>
      </w:r>
      <w:r>
        <w:t>этом</w:t>
      </w:r>
      <w:r>
        <w:rPr>
          <w:spacing w:val="1"/>
        </w:rPr>
        <w:t xml:space="preserve"> </w:t>
      </w:r>
      <w:r>
        <w:t>конструировать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 физических величин в виде таблиц и графиков, делать выводы по результатам</w:t>
      </w:r>
      <w:r>
        <w:rPr>
          <w:spacing w:val="1"/>
        </w:rPr>
        <w:t xml:space="preserve"> </w:t>
      </w:r>
      <w:r>
        <w:t>исследования;</w:t>
      </w:r>
    </w:p>
    <w:p w:rsidR="009F5889" w:rsidRPr="009F5889" w:rsidRDefault="009F5889" w:rsidP="009F5889">
      <w:pPr>
        <w:spacing w:line="276" w:lineRule="auto"/>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line="276" w:lineRule="auto"/>
        <w:ind w:right="106"/>
        <w:divId w:val="1382554304"/>
      </w:pPr>
      <w:r>
        <w:lastRenderedPageBreak/>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проведении</w:t>
      </w:r>
      <w:r>
        <w:rPr>
          <w:spacing w:val="1"/>
        </w:rPr>
        <w:t xml:space="preserve"> </w:t>
      </w:r>
      <w:r>
        <w:t>исследований</w:t>
      </w:r>
      <w:r>
        <w:rPr>
          <w:spacing w:val="1"/>
        </w:rPr>
        <w:t xml:space="preserve"> </w:t>
      </w:r>
      <w:r>
        <w:t>в</w:t>
      </w:r>
      <w:r>
        <w:rPr>
          <w:spacing w:val="1"/>
        </w:rPr>
        <w:t xml:space="preserve"> </w:t>
      </w:r>
      <w:r>
        <w:t>рамках</w:t>
      </w:r>
      <w:r>
        <w:rPr>
          <w:spacing w:val="1"/>
        </w:rPr>
        <w:t xml:space="preserve"> </w:t>
      </w: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57"/>
        </w:rPr>
        <w:t xml:space="preserve"> </w:t>
      </w:r>
      <w:r>
        <w:t>использованием</w:t>
      </w:r>
      <w:r>
        <w:rPr>
          <w:spacing w:val="-2"/>
        </w:rPr>
        <w:t xml:space="preserve"> </w:t>
      </w:r>
      <w:r>
        <w:t>измерительных</w:t>
      </w:r>
      <w:r>
        <w:rPr>
          <w:spacing w:val="3"/>
        </w:rPr>
        <w:t xml:space="preserve"> </w:t>
      </w:r>
      <w:r>
        <w:t>устройств</w:t>
      </w:r>
      <w:r>
        <w:rPr>
          <w:spacing w:val="-1"/>
        </w:rPr>
        <w:t xml:space="preserve"> </w:t>
      </w:r>
      <w:r>
        <w:t>и</w:t>
      </w:r>
      <w:r>
        <w:rPr>
          <w:spacing w:val="1"/>
        </w:rPr>
        <w:t xml:space="preserve"> </w:t>
      </w:r>
      <w:r>
        <w:t>лабораторного</w:t>
      </w:r>
      <w:r>
        <w:rPr>
          <w:spacing w:val="-1"/>
        </w:rPr>
        <w:t xml:space="preserve"> </w:t>
      </w:r>
      <w:r>
        <w:t>оборудования;</w:t>
      </w:r>
    </w:p>
    <w:p w:rsidR="009F5889" w:rsidRDefault="009F5889" w:rsidP="009F5889">
      <w:pPr>
        <w:pStyle w:val="ab"/>
        <w:spacing w:before="1" w:line="276" w:lineRule="auto"/>
        <w:ind w:right="107"/>
        <w:divId w:val="1382554304"/>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61"/>
        </w:rPr>
        <w:t xml:space="preserve"> </w:t>
      </w:r>
      <w:r>
        <w:t>моделью,</w:t>
      </w:r>
      <w:r>
        <w:rPr>
          <w:spacing w:val="61"/>
        </w:rPr>
        <w:t xml:space="preserve"> </w:t>
      </w:r>
      <w:r>
        <w:t>используя</w:t>
      </w:r>
      <w:r>
        <w:rPr>
          <w:spacing w:val="1"/>
        </w:rPr>
        <w:t xml:space="preserve"> </w:t>
      </w:r>
      <w:r>
        <w:t>физические законы и принципы, на основе анализа условия задачи выбирать физическую</w:t>
      </w:r>
      <w:r>
        <w:rPr>
          <w:spacing w:val="1"/>
        </w:rPr>
        <w:t xml:space="preserve"> </w:t>
      </w:r>
      <w:r>
        <w:t>модель, выделять физические величины и формулы, необходимые для её решения, проводить</w:t>
      </w:r>
      <w:r>
        <w:rPr>
          <w:spacing w:val="-57"/>
        </w:rPr>
        <w:t xml:space="preserve"> </w:t>
      </w:r>
      <w:r>
        <w:t>расчёты</w:t>
      </w:r>
      <w:r>
        <w:rPr>
          <w:spacing w:val="-1"/>
        </w:rPr>
        <w:t xml:space="preserve"> </w:t>
      </w:r>
      <w:r>
        <w:t>и оценивать реальность</w:t>
      </w:r>
      <w:r>
        <w:rPr>
          <w:spacing w:val="1"/>
        </w:rPr>
        <w:t xml:space="preserve"> </w:t>
      </w:r>
      <w:r>
        <w:t>полученного</w:t>
      </w:r>
      <w:r>
        <w:rPr>
          <w:spacing w:val="-1"/>
        </w:rPr>
        <w:t xml:space="preserve"> </w:t>
      </w:r>
      <w:r>
        <w:t>значения</w:t>
      </w:r>
      <w:r>
        <w:rPr>
          <w:spacing w:val="-1"/>
        </w:rPr>
        <w:t xml:space="preserve"> </w:t>
      </w:r>
      <w:r>
        <w:t>физической</w:t>
      </w:r>
      <w:r>
        <w:rPr>
          <w:spacing w:val="-1"/>
        </w:rPr>
        <w:t xml:space="preserve"> </w:t>
      </w:r>
      <w:r>
        <w:t>величины;</w:t>
      </w:r>
    </w:p>
    <w:p w:rsidR="009F5889" w:rsidRDefault="009F5889" w:rsidP="009F5889">
      <w:pPr>
        <w:pStyle w:val="ab"/>
        <w:spacing w:line="278" w:lineRule="auto"/>
        <w:ind w:right="108"/>
        <w:divId w:val="1382554304"/>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2"/>
        </w:rPr>
        <w:t xml:space="preserve"> </w:t>
      </w:r>
      <w:r>
        <w:t>с</w:t>
      </w:r>
      <w:r>
        <w:rPr>
          <w:spacing w:val="-2"/>
        </w:rPr>
        <w:t xml:space="preserve"> </w:t>
      </w:r>
      <w:r>
        <w:t>опорой</w:t>
      </w:r>
      <w:r>
        <w:rPr>
          <w:spacing w:val="-3"/>
        </w:rPr>
        <w:t xml:space="preserve"> </w:t>
      </w:r>
      <w:r>
        <w:t>на</w:t>
      </w:r>
      <w:r>
        <w:rPr>
          <w:spacing w:val="-2"/>
        </w:rPr>
        <w:t xml:space="preserve"> </w:t>
      </w:r>
      <w:r>
        <w:t>изученные</w:t>
      </w:r>
      <w:r>
        <w:rPr>
          <w:spacing w:val="-3"/>
        </w:rPr>
        <w:t xml:space="preserve"> </w:t>
      </w:r>
      <w:r>
        <w:t>законы,</w:t>
      </w:r>
      <w:r>
        <w:rPr>
          <w:spacing w:val="-1"/>
        </w:rPr>
        <w:t xml:space="preserve"> </w:t>
      </w:r>
      <w:r>
        <w:t>закономерности и</w:t>
      </w:r>
      <w:r>
        <w:rPr>
          <w:spacing w:val="-1"/>
        </w:rPr>
        <w:t xml:space="preserve"> </w:t>
      </w:r>
      <w:r>
        <w:t>физические</w:t>
      </w:r>
      <w:r>
        <w:rPr>
          <w:spacing w:val="-2"/>
        </w:rPr>
        <w:t xml:space="preserve"> </w:t>
      </w:r>
      <w:r>
        <w:t>явления;</w:t>
      </w:r>
    </w:p>
    <w:p w:rsidR="009F5889" w:rsidRDefault="009F5889" w:rsidP="009F5889">
      <w:pPr>
        <w:pStyle w:val="ab"/>
        <w:spacing w:line="276" w:lineRule="auto"/>
        <w:ind w:right="101"/>
        <w:divId w:val="1382554304"/>
      </w:pPr>
      <w:r>
        <w:t>использовать при решении учебных задач современные информационные 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w:t>
      </w:r>
      <w:r>
        <w:rPr>
          <w:spacing w:val="1"/>
        </w:rPr>
        <w:t xml:space="preserve"> </w:t>
      </w:r>
      <w:r>
        <w:t>популярной информации, полученной из различных источников, критически анализировать</w:t>
      </w:r>
      <w:r>
        <w:rPr>
          <w:spacing w:val="1"/>
        </w:rPr>
        <w:t xml:space="preserve"> </w:t>
      </w:r>
      <w:r>
        <w:t>получаемую</w:t>
      </w:r>
      <w:r>
        <w:rPr>
          <w:spacing w:val="-1"/>
        </w:rPr>
        <w:t xml:space="preserve"> </w:t>
      </w:r>
      <w:r>
        <w:t>информацию;</w:t>
      </w:r>
    </w:p>
    <w:p w:rsidR="009F5889" w:rsidRDefault="009F5889" w:rsidP="009F5889">
      <w:pPr>
        <w:pStyle w:val="ab"/>
        <w:spacing w:line="276" w:lineRule="auto"/>
        <w:ind w:right="103"/>
        <w:divId w:val="1382554304"/>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учёных-физиков</w:t>
      </w:r>
      <w:r>
        <w:rPr>
          <w:spacing w:val="1"/>
        </w:rPr>
        <w:t xml:space="preserve"> </w:t>
      </w:r>
      <w:r>
        <w:t>в</w:t>
      </w:r>
      <w:r>
        <w:rPr>
          <w:spacing w:val="1"/>
        </w:rPr>
        <w:t xml:space="preserve"> </w:t>
      </w:r>
      <w:r>
        <w:t>развитие</w:t>
      </w:r>
      <w:r>
        <w:rPr>
          <w:spacing w:val="-57"/>
        </w:rPr>
        <w:t xml:space="preserve"> </w:t>
      </w:r>
      <w:r>
        <w:t>науки,</w:t>
      </w:r>
      <w:r>
        <w:rPr>
          <w:spacing w:val="-1"/>
        </w:rPr>
        <w:t xml:space="preserve"> </w:t>
      </w:r>
      <w:r>
        <w:t>объяснение</w:t>
      </w:r>
      <w:r>
        <w:rPr>
          <w:spacing w:val="-2"/>
        </w:rPr>
        <w:t xml:space="preserve"> </w:t>
      </w:r>
      <w:r>
        <w:t>процессов</w:t>
      </w:r>
      <w:r>
        <w:rPr>
          <w:spacing w:val="-1"/>
        </w:rPr>
        <w:t xml:space="preserve"> </w:t>
      </w:r>
      <w:r>
        <w:t>окружающего</w:t>
      </w:r>
      <w:r>
        <w:rPr>
          <w:spacing w:val="-2"/>
        </w:rPr>
        <w:t xml:space="preserve"> </w:t>
      </w:r>
      <w:r>
        <w:t>мира,</w:t>
      </w:r>
      <w:r>
        <w:rPr>
          <w:spacing w:val="-1"/>
        </w:rPr>
        <w:t xml:space="preserve"> </w:t>
      </w:r>
      <w:r>
        <w:t>в</w:t>
      </w:r>
      <w:r>
        <w:rPr>
          <w:spacing w:val="-1"/>
        </w:rPr>
        <w:t xml:space="preserve"> </w:t>
      </w:r>
      <w:r>
        <w:t>развитие</w:t>
      </w:r>
      <w:r>
        <w:rPr>
          <w:spacing w:val="-2"/>
        </w:rPr>
        <w:t xml:space="preserve"> </w:t>
      </w:r>
      <w:r>
        <w:t>техники</w:t>
      </w:r>
      <w:r>
        <w:rPr>
          <w:spacing w:val="-3"/>
        </w:rPr>
        <w:t xml:space="preserve"> </w:t>
      </w:r>
      <w:r>
        <w:t>и</w:t>
      </w:r>
      <w:r>
        <w:rPr>
          <w:spacing w:val="-1"/>
        </w:rPr>
        <w:t xml:space="preserve"> </w:t>
      </w:r>
      <w:r>
        <w:t>технологий;</w:t>
      </w:r>
    </w:p>
    <w:p w:rsidR="009F5889" w:rsidRDefault="009F5889" w:rsidP="009F5889">
      <w:pPr>
        <w:pStyle w:val="ab"/>
        <w:spacing w:line="276" w:lineRule="auto"/>
        <w:ind w:right="111"/>
        <w:divId w:val="1382554304"/>
      </w:pPr>
      <w:r>
        <w:t>использовать теоретические знания по физике в повседневной жизни для обеспечения</w:t>
      </w:r>
      <w:r>
        <w:rPr>
          <w:spacing w:val="-57"/>
        </w:rPr>
        <w:t xml:space="preserve"> </w:t>
      </w:r>
      <w:r>
        <w:t>безопасности при обращении с приборами и техническими устройствами, для 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3"/>
        </w:rPr>
        <w:t xml:space="preserve"> </w:t>
      </w:r>
      <w:r>
        <w:t>норм</w:t>
      </w:r>
      <w:r>
        <w:rPr>
          <w:spacing w:val="-2"/>
        </w:rPr>
        <w:t xml:space="preserve"> </w:t>
      </w:r>
      <w:r>
        <w:t>экологического поведения</w:t>
      </w:r>
      <w:r>
        <w:rPr>
          <w:spacing w:val="-1"/>
        </w:rPr>
        <w:t xml:space="preserve"> </w:t>
      </w:r>
      <w:r>
        <w:t>в</w:t>
      </w:r>
      <w:r>
        <w:rPr>
          <w:spacing w:val="-1"/>
        </w:rPr>
        <w:t xml:space="preserve"> </w:t>
      </w:r>
      <w:r>
        <w:t>окружающей</w:t>
      </w:r>
      <w:r>
        <w:rPr>
          <w:spacing w:val="-1"/>
        </w:rPr>
        <w:t xml:space="preserve"> </w:t>
      </w:r>
      <w:r>
        <w:t>среде;</w:t>
      </w:r>
    </w:p>
    <w:p w:rsidR="009F5889" w:rsidRDefault="009F5889" w:rsidP="009F5889">
      <w:pPr>
        <w:pStyle w:val="ab"/>
        <w:spacing w:line="276" w:lineRule="auto"/>
        <w:ind w:right="102"/>
        <w:divId w:val="1382554304"/>
      </w:pPr>
      <w:r>
        <w:t>работать в группе с выполнением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6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адекватно</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2"/>
        </w:rPr>
        <w:t xml:space="preserve"> </w:t>
      </w:r>
      <w:r>
        <w:t>рассматриваемой проблемы.</w:t>
      </w:r>
    </w:p>
    <w:p w:rsidR="009F5889" w:rsidRDefault="009F5889" w:rsidP="009F5889">
      <w:pPr>
        <w:pStyle w:val="ab"/>
        <w:spacing w:line="276" w:lineRule="auto"/>
        <w:ind w:right="109"/>
        <w:divId w:val="1382554304"/>
      </w:pPr>
      <w:r>
        <w:t xml:space="preserve">К концу обучения </w:t>
      </w:r>
      <w:r>
        <w:rPr>
          <w:b/>
        </w:rPr>
        <w:t xml:space="preserve">в 11 классе </w:t>
      </w:r>
      <w:r>
        <w:t>предметные результаты на базовом уровне должны</w:t>
      </w:r>
      <w:r>
        <w:rPr>
          <w:spacing w:val="1"/>
        </w:rPr>
        <w:t xml:space="preserve"> </w:t>
      </w:r>
      <w:r>
        <w:t>отражать сформированность</w:t>
      </w:r>
      <w:r>
        <w:rPr>
          <w:spacing w:val="3"/>
        </w:rPr>
        <w:t xml:space="preserve"> </w:t>
      </w:r>
      <w:r>
        <w:t>у</w:t>
      </w:r>
      <w:r>
        <w:rPr>
          <w:spacing w:val="-8"/>
        </w:rPr>
        <w:t xml:space="preserve"> </w:t>
      </w:r>
      <w:r>
        <w:t>обучающихся</w:t>
      </w:r>
      <w:r>
        <w:rPr>
          <w:spacing w:val="2"/>
        </w:rPr>
        <w:t xml:space="preserve"> </w:t>
      </w:r>
      <w:r>
        <w:t>умений:</w:t>
      </w:r>
    </w:p>
    <w:p w:rsidR="009F5889" w:rsidRDefault="009F5889" w:rsidP="009F5889">
      <w:pPr>
        <w:pStyle w:val="ab"/>
        <w:spacing w:line="276" w:lineRule="auto"/>
        <w:ind w:right="101"/>
        <w:divId w:val="1382554304"/>
      </w:pPr>
      <w:r>
        <w:t>демонстрировать на примерах роль и место физики в формировании</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в</w:t>
      </w:r>
      <w:r>
        <w:rPr>
          <w:spacing w:val="1"/>
        </w:rPr>
        <w:t xml:space="preserve"> </w:t>
      </w:r>
      <w:r>
        <w:t>развитии</w:t>
      </w:r>
      <w:r>
        <w:rPr>
          <w:spacing w:val="1"/>
        </w:rPr>
        <w:t xml:space="preserve"> </w:t>
      </w:r>
      <w:r>
        <w:t>современной</w:t>
      </w:r>
      <w:r>
        <w:rPr>
          <w:spacing w:val="1"/>
        </w:rPr>
        <w:t xml:space="preserve"> </w:t>
      </w:r>
      <w:r>
        <w:t>техники</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практической</w:t>
      </w:r>
      <w:r>
        <w:rPr>
          <w:spacing w:val="1"/>
        </w:rPr>
        <w:t xml:space="preserve"> </w:t>
      </w:r>
      <w:r>
        <w:t>деятельности людей,</w:t>
      </w:r>
      <w:r>
        <w:rPr>
          <w:spacing w:val="-1"/>
        </w:rPr>
        <w:t xml:space="preserve"> </w:t>
      </w:r>
      <w:r>
        <w:t>целостность</w:t>
      </w:r>
      <w:r>
        <w:rPr>
          <w:spacing w:val="1"/>
        </w:rPr>
        <w:t xml:space="preserve"> </w:t>
      </w:r>
      <w:r>
        <w:t>и</w:t>
      </w:r>
      <w:r>
        <w:rPr>
          <w:spacing w:val="-1"/>
        </w:rPr>
        <w:t xml:space="preserve"> </w:t>
      </w:r>
      <w:r>
        <w:t>единство физической</w:t>
      </w:r>
      <w:r>
        <w:rPr>
          <w:spacing w:val="-3"/>
        </w:rPr>
        <w:t xml:space="preserve"> </w:t>
      </w:r>
      <w:r>
        <w:t>картины мира;</w:t>
      </w:r>
    </w:p>
    <w:p w:rsidR="009F5889" w:rsidRDefault="009F5889" w:rsidP="009F5889">
      <w:pPr>
        <w:pStyle w:val="ab"/>
        <w:spacing w:line="276" w:lineRule="auto"/>
        <w:ind w:right="108"/>
        <w:divId w:val="1382554304"/>
      </w:pPr>
      <w:r>
        <w:t>учитывать</w:t>
      </w:r>
      <w:r>
        <w:rPr>
          <w:spacing w:val="1"/>
        </w:rPr>
        <w:t xml:space="preserve"> </w:t>
      </w:r>
      <w:r>
        <w:t>границы</w:t>
      </w:r>
      <w:r>
        <w:rPr>
          <w:spacing w:val="1"/>
        </w:rPr>
        <w:t xml:space="preserve"> </w:t>
      </w:r>
      <w:r>
        <w:t>применения</w:t>
      </w:r>
      <w:r>
        <w:rPr>
          <w:spacing w:val="1"/>
        </w:rPr>
        <w:t xml:space="preserve"> </w:t>
      </w:r>
      <w:r>
        <w:t>изученных</w:t>
      </w:r>
      <w:r>
        <w:rPr>
          <w:spacing w:val="1"/>
        </w:rPr>
        <w:t xml:space="preserve"> </w:t>
      </w:r>
      <w:r>
        <w:t>физических</w:t>
      </w:r>
      <w:r>
        <w:rPr>
          <w:spacing w:val="1"/>
        </w:rPr>
        <w:t xml:space="preserve"> </w:t>
      </w:r>
      <w:r>
        <w:t>моделей:</w:t>
      </w:r>
      <w:r>
        <w:rPr>
          <w:spacing w:val="1"/>
        </w:rPr>
        <w:t xml:space="preserve"> </w:t>
      </w:r>
      <w:r>
        <w:t>точечный</w:t>
      </w:r>
      <w:r>
        <w:rPr>
          <w:spacing w:val="1"/>
        </w:rPr>
        <w:t xml:space="preserve"> </w:t>
      </w:r>
      <w:r>
        <w:t>электрический заряд, луч света, точечный источник света, ядерная модель атома, нуклонная</w:t>
      </w:r>
      <w:r>
        <w:rPr>
          <w:spacing w:val="1"/>
        </w:rPr>
        <w:t xml:space="preserve"> </w:t>
      </w:r>
      <w:r>
        <w:t>модель</w:t>
      </w:r>
      <w:r>
        <w:rPr>
          <w:spacing w:val="-1"/>
        </w:rPr>
        <w:t xml:space="preserve"> </w:t>
      </w:r>
      <w:r>
        <w:t>атомного ядра</w:t>
      </w:r>
      <w:r>
        <w:rPr>
          <w:spacing w:val="-1"/>
        </w:rPr>
        <w:t xml:space="preserve"> </w:t>
      </w:r>
      <w:r>
        <w:t>при решении</w:t>
      </w:r>
      <w:r>
        <w:rPr>
          <w:spacing w:val="-1"/>
        </w:rPr>
        <w:t xml:space="preserve"> </w:t>
      </w:r>
      <w:r>
        <w:t>физических</w:t>
      </w:r>
      <w:r>
        <w:rPr>
          <w:spacing w:val="2"/>
        </w:rPr>
        <w:t xml:space="preserve"> </w:t>
      </w:r>
      <w:r>
        <w:t>задач;</w:t>
      </w:r>
    </w:p>
    <w:p w:rsidR="009F5889" w:rsidRDefault="009F5889" w:rsidP="009F5889">
      <w:pPr>
        <w:pStyle w:val="ab"/>
        <w:spacing w:line="276" w:lineRule="auto"/>
        <w:ind w:right="102"/>
        <w:divId w:val="1382554304"/>
      </w:pPr>
      <w:r>
        <w:t>распознавать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объяснять</w:t>
      </w:r>
      <w:r>
        <w:rPr>
          <w:spacing w:val="1"/>
        </w:rPr>
        <w:t xml:space="preserve"> </w:t>
      </w:r>
      <w:r>
        <w:t>их</w:t>
      </w:r>
      <w:r>
        <w:rPr>
          <w:spacing w:val="1"/>
        </w:rPr>
        <w:t xml:space="preserve"> </w:t>
      </w:r>
      <w:r>
        <w:t>на</w:t>
      </w:r>
      <w:r>
        <w:rPr>
          <w:spacing w:val="1"/>
        </w:rPr>
        <w:t xml:space="preserve"> </w:t>
      </w:r>
      <w:r>
        <w:t>основе</w:t>
      </w:r>
      <w:r>
        <w:rPr>
          <w:spacing w:val="1"/>
        </w:rPr>
        <w:t xml:space="preserve"> </w:t>
      </w:r>
      <w:r>
        <w:t>законов</w:t>
      </w:r>
      <w:r>
        <w:rPr>
          <w:spacing w:val="1"/>
        </w:rPr>
        <w:t xml:space="preserve"> </w:t>
      </w:r>
      <w:r>
        <w:t>электродинамики</w:t>
      </w:r>
      <w:r>
        <w:rPr>
          <w:spacing w:val="1"/>
        </w:rPr>
        <w:t xml:space="preserve"> </w:t>
      </w:r>
      <w:r>
        <w:t>и</w:t>
      </w:r>
      <w:r>
        <w:rPr>
          <w:spacing w:val="1"/>
        </w:rPr>
        <w:t xml:space="preserve"> </w:t>
      </w:r>
      <w:r>
        <w:t>квантовой</w:t>
      </w:r>
      <w:r>
        <w:rPr>
          <w:spacing w:val="1"/>
        </w:rPr>
        <w:t xml:space="preserve"> </w:t>
      </w:r>
      <w:r>
        <w:t>физики:</w:t>
      </w:r>
      <w:r>
        <w:rPr>
          <w:spacing w:val="1"/>
        </w:rPr>
        <w:t xml:space="preserve"> </w:t>
      </w:r>
      <w:r>
        <w:t>электрическая</w:t>
      </w:r>
      <w:r>
        <w:rPr>
          <w:spacing w:val="1"/>
        </w:rPr>
        <w:t xml:space="preserve"> </w:t>
      </w:r>
      <w:r>
        <w:t>проводимость,</w:t>
      </w:r>
      <w:r>
        <w:rPr>
          <w:spacing w:val="1"/>
        </w:rPr>
        <w:t xml:space="preserve"> </w:t>
      </w:r>
      <w:r>
        <w:t>тепловое,</w:t>
      </w:r>
      <w:r>
        <w:rPr>
          <w:spacing w:val="1"/>
        </w:rPr>
        <w:t xml:space="preserve"> </w:t>
      </w:r>
      <w:r>
        <w:t>световое,</w:t>
      </w:r>
      <w:r>
        <w:rPr>
          <w:spacing w:val="1"/>
        </w:rPr>
        <w:t xml:space="preserve"> </w:t>
      </w:r>
      <w:r>
        <w:t>химическое,</w:t>
      </w:r>
      <w:r>
        <w:rPr>
          <w:spacing w:val="1"/>
        </w:rPr>
        <w:t xml:space="preserve"> </w:t>
      </w:r>
      <w:r>
        <w:t>магнитное</w:t>
      </w:r>
      <w:r>
        <w:rPr>
          <w:spacing w:val="1"/>
        </w:rPr>
        <w:t xml:space="preserve"> </w:t>
      </w:r>
      <w:r>
        <w:t>действия</w:t>
      </w:r>
      <w:r>
        <w:rPr>
          <w:spacing w:val="1"/>
        </w:rPr>
        <w:t xml:space="preserve"> </w:t>
      </w:r>
      <w:r>
        <w:t>тока,</w:t>
      </w:r>
      <w:r>
        <w:rPr>
          <w:spacing w:val="1"/>
        </w:rPr>
        <w:t xml:space="preserve"> </w:t>
      </w:r>
      <w:r>
        <w:t>взаимодействие</w:t>
      </w:r>
      <w:r>
        <w:rPr>
          <w:spacing w:val="1"/>
        </w:rPr>
        <w:t xml:space="preserve"> </w:t>
      </w:r>
      <w:r>
        <w:t>магнитов,</w:t>
      </w:r>
      <w:r>
        <w:rPr>
          <w:spacing w:val="1"/>
        </w:rPr>
        <w:t xml:space="preserve"> </w:t>
      </w:r>
      <w:r>
        <w:t>электромагнитная</w:t>
      </w:r>
      <w:r>
        <w:rPr>
          <w:spacing w:val="1"/>
        </w:rPr>
        <w:t xml:space="preserve"> </w:t>
      </w:r>
      <w:r>
        <w:t>индукция,</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движущийся</w:t>
      </w:r>
      <w:r>
        <w:rPr>
          <w:spacing w:val="1"/>
        </w:rPr>
        <w:t xml:space="preserve"> </w:t>
      </w:r>
      <w:r>
        <w:t>заряд,</w:t>
      </w:r>
      <w:r>
        <w:rPr>
          <w:spacing w:val="1"/>
        </w:rPr>
        <w:t xml:space="preserve"> </w:t>
      </w:r>
      <w:r>
        <w:t>электромагнитные колебания и волны, прямолинейное распространение света, 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1"/>
        </w:rPr>
        <w:t xml:space="preserve"> </w:t>
      </w:r>
      <w:r>
        <w:t>дисперсия</w:t>
      </w:r>
      <w:r>
        <w:rPr>
          <w:spacing w:val="1"/>
        </w:rPr>
        <w:t xml:space="preserve"> </w:t>
      </w:r>
      <w:r>
        <w:t>света,</w:t>
      </w:r>
      <w:r>
        <w:rPr>
          <w:spacing w:val="1"/>
        </w:rPr>
        <w:t xml:space="preserve"> </w:t>
      </w:r>
      <w:r>
        <w:t>фотоэлектрический</w:t>
      </w:r>
      <w:r>
        <w:rPr>
          <w:spacing w:val="1"/>
        </w:rPr>
        <w:t xml:space="preserve"> </w:t>
      </w:r>
      <w:r>
        <w:t>эффект</w:t>
      </w:r>
      <w:r>
        <w:rPr>
          <w:spacing w:val="1"/>
        </w:rPr>
        <w:t xml:space="preserve"> </w:t>
      </w:r>
      <w:r>
        <w:t>(фотоэффект),</w:t>
      </w:r>
      <w:r>
        <w:rPr>
          <w:spacing w:val="1"/>
        </w:rPr>
        <w:t xml:space="preserve"> </w:t>
      </w:r>
      <w:r>
        <w:t>световое</w:t>
      </w:r>
      <w:r>
        <w:rPr>
          <w:spacing w:val="1"/>
        </w:rPr>
        <w:t xml:space="preserve"> </w:t>
      </w:r>
      <w:r>
        <w:t>давление,</w:t>
      </w:r>
      <w:r>
        <w:rPr>
          <w:spacing w:val="1"/>
        </w:rPr>
        <w:t xml:space="preserve"> </w:t>
      </w:r>
      <w:r>
        <w:t>возникновение</w:t>
      </w:r>
      <w:r>
        <w:rPr>
          <w:spacing w:val="1"/>
        </w:rPr>
        <w:t xml:space="preserve"> </w:t>
      </w:r>
      <w:r>
        <w:t>линейчатого</w:t>
      </w:r>
      <w:r>
        <w:rPr>
          <w:spacing w:val="-57"/>
        </w:rPr>
        <w:t xml:space="preserve"> </w:t>
      </w:r>
      <w:r>
        <w:t>спектра</w:t>
      </w:r>
      <w:r>
        <w:rPr>
          <w:spacing w:val="-1"/>
        </w:rPr>
        <w:t xml:space="preserve"> </w:t>
      </w:r>
      <w:r>
        <w:t>атома</w:t>
      </w:r>
      <w:r>
        <w:rPr>
          <w:spacing w:val="-2"/>
        </w:rPr>
        <w:t xml:space="preserve"> </w:t>
      </w:r>
      <w:r>
        <w:t>водорода, естественная</w:t>
      </w:r>
      <w:r>
        <w:rPr>
          <w:spacing w:val="-1"/>
        </w:rPr>
        <w:t xml:space="preserve"> </w:t>
      </w:r>
      <w:r>
        <w:t>и искусственная</w:t>
      </w:r>
      <w:r>
        <w:rPr>
          <w:spacing w:val="-1"/>
        </w:rPr>
        <w:t xml:space="preserve"> </w:t>
      </w:r>
      <w:r>
        <w:t>радиоактивность;</w:t>
      </w:r>
    </w:p>
    <w:p w:rsidR="009F5889" w:rsidRDefault="009F5889" w:rsidP="009F5889">
      <w:pPr>
        <w:pStyle w:val="ab"/>
        <w:spacing w:line="276" w:lineRule="auto"/>
        <w:ind w:right="106"/>
        <w:divId w:val="1382554304"/>
      </w:pPr>
      <w:r>
        <w:t>описывать</w:t>
      </w:r>
      <w:r>
        <w:rPr>
          <w:spacing w:val="1"/>
        </w:rPr>
        <w:t xml:space="preserve"> </w:t>
      </w:r>
      <w:r>
        <w:t>изученные</w:t>
      </w:r>
      <w:r>
        <w:rPr>
          <w:spacing w:val="1"/>
        </w:rPr>
        <w:t xml:space="preserve"> </w:t>
      </w:r>
      <w:r>
        <w:t>свойства</w:t>
      </w:r>
      <w:r>
        <w:rPr>
          <w:spacing w:val="1"/>
        </w:rPr>
        <w:t xml:space="preserve"> </w:t>
      </w:r>
      <w:r>
        <w:t>вещества</w:t>
      </w:r>
      <w:r>
        <w:rPr>
          <w:spacing w:val="1"/>
        </w:rPr>
        <w:t xml:space="preserve"> </w:t>
      </w:r>
      <w:r>
        <w:t>(электрические,</w:t>
      </w:r>
      <w:r>
        <w:rPr>
          <w:spacing w:val="1"/>
        </w:rPr>
        <w:t xml:space="preserve"> </w:t>
      </w:r>
      <w:r>
        <w:t>магнитные,</w:t>
      </w:r>
      <w:r>
        <w:rPr>
          <w:spacing w:val="1"/>
        </w:rPr>
        <w:t xml:space="preserve"> </w:t>
      </w:r>
      <w:r>
        <w:t>оптические,</w:t>
      </w:r>
      <w:r>
        <w:rPr>
          <w:spacing w:val="1"/>
        </w:rPr>
        <w:t xml:space="preserve"> </w:t>
      </w:r>
      <w:r>
        <w:t>электрическую</w:t>
      </w:r>
      <w:r>
        <w:rPr>
          <w:spacing w:val="1"/>
        </w:rPr>
        <w:t xml:space="preserve"> </w:t>
      </w:r>
      <w:r>
        <w:t>проводимость</w:t>
      </w:r>
      <w:r>
        <w:rPr>
          <w:spacing w:val="1"/>
        </w:rPr>
        <w:t xml:space="preserve"> </w:t>
      </w:r>
      <w:r>
        <w:t>различных</w:t>
      </w:r>
      <w:r>
        <w:rPr>
          <w:spacing w:val="1"/>
        </w:rPr>
        <w:t xml:space="preserve"> </w:t>
      </w:r>
      <w:r>
        <w:t>сред)</w:t>
      </w:r>
      <w:r>
        <w:rPr>
          <w:spacing w:val="1"/>
        </w:rPr>
        <w:t xml:space="preserve"> </w:t>
      </w:r>
      <w:r>
        <w:t>и</w:t>
      </w:r>
      <w:r>
        <w:rPr>
          <w:spacing w:val="1"/>
        </w:rPr>
        <w:t xml:space="preserve"> </w:t>
      </w:r>
      <w:r>
        <w:t>электромагнитные</w:t>
      </w:r>
      <w:r>
        <w:rPr>
          <w:spacing w:val="1"/>
        </w:rPr>
        <w:t xml:space="preserve"> </w:t>
      </w:r>
      <w:r>
        <w:t>явления</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электрический</w:t>
      </w:r>
      <w:r>
        <w:rPr>
          <w:spacing w:val="1"/>
        </w:rPr>
        <w:t xml:space="preserve"> </w:t>
      </w:r>
      <w:r>
        <w:t>заряд,</w:t>
      </w:r>
      <w:r>
        <w:rPr>
          <w:spacing w:val="1"/>
        </w:rPr>
        <w:t xml:space="preserve"> </w:t>
      </w:r>
      <w:r>
        <w:t>сила</w:t>
      </w:r>
      <w:r>
        <w:rPr>
          <w:spacing w:val="61"/>
        </w:rPr>
        <w:t xml:space="preserve"> </w:t>
      </w:r>
      <w:r>
        <w:t>тока,</w:t>
      </w:r>
      <w:r>
        <w:rPr>
          <w:spacing w:val="61"/>
        </w:rPr>
        <w:t xml:space="preserve"> </w:t>
      </w:r>
      <w:r>
        <w:t>электрическое</w:t>
      </w:r>
      <w:r>
        <w:rPr>
          <w:spacing w:val="1"/>
        </w:rPr>
        <w:t xml:space="preserve"> </w:t>
      </w:r>
      <w:r>
        <w:t>напряжение, электрическое сопротивление, разность потенциалов, электродвижущая сила,</w:t>
      </w:r>
      <w:r>
        <w:rPr>
          <w:spacing w:val="1"/>
        </w:rPr>
        <w:t xml:space="preserve"> </w:t>
      </w:r>
      <w:r>
        <w:t>работа</w:t>
      </w:r>
      <w:r>
        <w:rPr>
          <w:spacing w:val="1"/>
        </w:rPr>
        <w:t xml:space="preserve"> </w:t>
      </w:r>
      <w:r>
        <w:t>тока,</w:t>
      </w:r>
      <w:r>
        <w:rPr>
          <w:spacing w:val="1"/>
        </w:rPr>
        <w:t xml:space="preserve"> </w:t>
      </w:r>
      <w:r>
        <w:t>индукция</w:t>
      </w:r>
      <w:r>
        <w:rPr>
          <w:spacing w:val="1"/>
        </w:rPr>
        <w:t xml:space="preserve"> </w:t>
      </w:r>
      <w:r>
        <w:t>магнитного</w:t>
      </w:r>
      <w:r>
        <w:rPr>
          <w:spacing w:val="1"/>
        </w:rPr>
        <w:t xml:space="preserve"> </w:t>
      </w:r>
      <w:r>
        <w:t>поля,</w:t>
      </w:r>
      <w:r>
        <w:rPr>
          <w:spacing w:val="1"/>
        </w:rPr>
        <w:t xml:space="preserve"> </w:t>
      </w:r>
      <w:r>
        <w:t>сила</w:t>
      </w:r>
      <w:r>
        <w:rPr>
          <w:spacing w:val="1"/>
        </w:rPr>
        <w:t xml:space="preserve"> </w:t>
      </w:r>
      <w:r>
        <w:t>Ампера,</w:t>
      </w:r>
      <w:r>
        <w:rPr>
          <w:spacing w:val="1"/>
        </w:rPr>
        <w:t xml:space="preserve"> </w:t>
      </w:r>
      <w:r>
        <w:t>сила</w:t>
      </w:r>
      <w:r>
        <w:rPr>
          <w:spacing w:val="1"/>
        </w:rPr>
        <w:t xml:space="preserve"> </w:t>
      </w:r>
      <w:r>
        <w:t>Лоренца,</w:t>
      </w:r>
      <w:r>
        <w:rPr>
          <w:spacing w:val="60"/>
        </w:rPr>
        <w:t xml:space="preserve"> </w:t>
      </w:r>
      <w:r>
        <w:t>индуктивность</w:t>
      </w:r>
      <w:r>
        <w:rPr>
          <w:spacing w:val="1"/>
        </w:rPr>
        <w:t xml:space="preserve"> </w:t>
      </w:r>
      <w:r>
        <w:t>катушки,</w:t>
      </w:r>
      <w:r>
        <w:rPr>
          <w:spacing w:val="31"/>
        </w:rPr>
        <w:t xml:space="preserve"> </w:t>
      </w:r>
      <w:r>
        <w:t>энергия</w:t>
      </w:r>
      <w:r>
        <w:rPr>
          <w:spacing w:val="28"/>
        </w:rPr>
        <w:t xml:space="preserve"> </w:t>
      </w:r>
      <w:r>
        <w:t>электрического</w:t>
      </w:r>
      <w:r>
        <w:rPr>
          <w:spacing w:val="31"/>
        </w:rPr>
        <w:t xml:space="preserve"> </w:t>
      </w:r>
      <w:r>
        <w:t>и</w:t>
      </w:r>
      <w:r>
        <w:rPr>
          <w:spacing w:val="30"/>
        </w:rPr>
        <w:t xml:space="preserve"> </w:t>
      </w:r>
      <w:r>
        <w:t>магнитного</w:t>
      </w:r>
      <w:r>
        <w:rPr>
          <w:spacing w:val="31"/>
        </w:rPr>
        <w:t xml:space="preserve"> </w:t>
      </w:r>
      <w:r>
        <w:t>полей,</w:t>
      </w:r>
      <w:r>
        <w:rPr>
          <w:spacing w:val="31"/>
        </w:rPr>
        <w:t xml:space="preserve"> </w:t>
      </w:r>
      <w:r>
        <w:t>период</w:t>
      </w:r>
      <w:r>
        <w:rPr>
          <w:spacing w:val="29"/>
        </w:rPr>
        <w:t xml:space="preserve"> </w:t>
      </w:r>
      <w:r>
        <w:t>и</w:t>
      </w:r>
      <w:r>
        <w:rPr>
          <w:spacing w:val="30"/>
        </w:rPr>
        <w:t xml:space="preserve"> </w:t>
      </w:r>
      <w:r>
        <w:t>частота</w:t>
      </w:r>
      <w:r>
        <w:rPr>
          <w:spacing w:val="30"/>
        </w:rPr>
        <w:t xml:space="preserve"> </w:t>
      </w:r>
      <w:r>
        <w:t>колебаний</w:t>
      </w:r>
      <w:r>
        <w:rPr>
          <w:spacing w:val="30"/>
        </w:rPr>
        <w:t xml:space="preserve"> </w:t>
      </w:r>
      <w:r>
        <w:t>в</w:t>
      </w:r>
    </w:p>
    <w:p w:rsidR="009F5889" w:rsidRPr="009F5889" w:rsidRDefault="009F5889" w:rsidP="009F5889">
      <w:pPr>
        <w:spacing w:line="276" w:lineRule="auto"/>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line="276" w:lineRule="auto"/>
        <w:ind w:right="105" w:firstLine="0"/>
        <w:divId w:val="1382554304"/>
      </w:pPr>
      <w:r>
        <w:lastRenderedPageBreak/>
        <w:t>колебательном</w:t>
      </w:r>
      <w:r>
        <w:rPr>
          <w:spacing w:val="1"/>
        </w:rPr>
        <w:t xml:space="preserve"> </w:t>
      </w:r>
      <w:r>
        <w:t>контуре,</w:t>
      </w:r>
      <w:r>
        <w:rPr>
          <w:spacing w:val="1"/>
        </w:rPr>
        <w:t xml:space="preserve"> </w:t>
      </w:r>
      <w:r>
        <w:t>заряд</w:t>
      </w:r>
      <w:r>
        <w:rPr>
          <w:spacing w:val="1"/>
        </w:rPr>
        <w:t xml:space="preserve"> </w:t>
      </w:r>
      <w:r>
        <w:t>и</w:t>
      </w:r>
      <w:r>
        <w:rPr>
          <w:spacing w:val="1"/>
        </w:rPr>
        <w:t xml:space="preserve"> </w:t>
      </w:r>
      <w:r>
        <w:t>сила</w:t>
      </w:r>
      <w:r>
        <w:rPr>
          <w:spacing w:val="1"/>
        </w:rPr>
        <w:t xml:space="preserve"> </w:t>
      </w:r>
      <w:r>
        <w:t>тока</w:t>
      </w:r>
      <w:r>
        <w:rPr>
          <w:spacing w:val="1"/>
        </w:rPr>
        <w:t xml:space="preserve"> </w:t>
      </w:r>
      <w:r>
        <w:t>в</w:t>
      </w:r>
      <w:r>
        <w:rPr>
          <w:spacing w:val="1"/>
        </w:rPr>
        <w:t xml:space="preserve"> </w:t>
      </w:r>
      <w:r>
        <w:t>процессе</w:t>
      </w:r>
      <w:r>
        <w:rPr>
          <w:spacing w:val="1"/>
        </w:rPr>
        <w:t xml:space="preserve"> </w:t>
      </w:r>
      <w:r>
        <w:t>гармонических</w:t>
      </w:r>
      <w:r>
        <w:rPr>
          <w:spacing w:val="1"/>
        </w:rPr>
        <w:t xml:space="preserve"> </w:t>
      </w:r>
      <w:r>
        <w:t>электромагнитных</w:t>
      </w:r>
      <w:r>
        <w:rPr>
          <w:spacing w:val="-57"/>
        </w:rPr>
        <w:t xml:space="preserve"> </w:t>
      </w:r>
      <w:r>
        <w:t>колебаний,</w:t>
      </w:r>
      <w:r>
        <w:rPr>
          <w:spacing w:val="1"/>
        </w:rPr>
        <w:t xml:space="preserve"> </w:t>
      </w:r>
      <w:r>
        <w:t>фокусное</w:t>
      </w:r>
      <w:r>
        <w:rPr>
          <w:spacing w:val="1"/>
        </w:rPr>
        <w:t xml:space="preserve"> </w:t>
      </w:r>
      <w:r>
        <w:t>расстояние</w:t>
      </w:r>
      <w:r>
        <w:rPr>
          <w:spacing w:val="1"/>
        </w:rPr>
        <w:t xml:space="preserve"> </w:t>
      </w:r>
      <w:r>
        <w:t>и</w:t>
      </w:r>
      <w:r>
        <w:rPr>
          <w:spacing w:val="1"/>
        </w:rPr>
        <w:t xml:space="preserve"> </w:t>
      </w:r>
      <w:r>
        <w:t>оптическая</w:t>
      </w:r>
      <w:r>
        <w:rPr>
          <w:spacing w:val="1"/>
        </w:rPr>
        <w:t xml:space="preserve"> </w:t>
      </w:r>
      <w:r>
        <w:t>сила</w:t>
      </w:r>
      <w:r>
        <w:rPr>
          <w:spacing w:val="1"/>
        </w:rPr>
        <w:t xml:space="preserve"> </w:t>
      </w:r>
      <w:r>
        <w:t>линзы,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 физический смысл используемых величин, их обозначения и единицы, указывать</w:t>
      </w:r>
      <w:r>
        <w:rPr>
          <w:spacing w:val="1"/>
        </w:rPr>
        <w:t xml:space="preserve"> </w:t>
      </w:r>
      <w:r>
        <w:t>формулы, связывающие</w:t>
      </w:r>
      <w:r>
        <w:rPr>
          <w:spacing w:val="-2"/>
        </w:rPr>
        <w:t xml:space="preserve"> </w:t>
      </w:r>
      <w:r>
        <w:t>данную физическую</w:t>
      </w:r>
      <w:r>
        <w:rPr>
          <w:spacing w:val="-1"/>
        </w:rPr>
        <w:t xml:space="preserve"> </w:t>
      </w:r>
      <w:r>
        <w:t>величину</w:t>
      </w:r>
      <w:r>
        <w:rPr>
          <w:spacing w:val="-6"/>
        </w:rPr>
        <w:t xml:space="preserve"> </w:t>
      </w:r>
      <w:r>
        <w:t>с</w:t>
      </w:r>
      <w:r>
        <w:rPr>
          <w:spacing w:val="-2"/>
        </w:rPr>
        <w:t xml:space="preserve"> </w:t>
      </w:r>
      <w:r>
        <w:t>другими</w:t>
      </w:r>
      <w:r>
        <w:rPr>
          <w:spacing w:val="-1"/>
        </w:rPr>
        <w:t xml:space="preserve"> </w:t>
      </w:r>
      <w:r>
        <w:t>величинами;</w:t>
      </w:r>
    </w:p>
    <w:p w:rsidR="009F5889" w:rsidRDefault="009F5889" w:rsidP="009F5889">
      <w:pPr>
        <w:pStyle w:val="ab"/>
        <w:spacing w:line="276" w:lineRule="auto"/>
        <w:ind w:right="108"/>
        <w:divId w:val="1382554304"/>
      </w:pPr>
      <w:r>
        <w:t>описывать</w:t>
      </w:r>
      <w:r>
        <w:rPr>
          <w:spacing w:val="1"/>
        </w:rPr>
        <w:t xml:space="preserve"> </w:t>
      </w:r>
      <w:r>
        <w:t>изученные</w:t>
      </w:r>
      <w:r>
        <w:rPr>
          <w:spacing w:val="1"/>
        </w:rPr>
        <w:t xml:space="preserve"> </w:t>
      </w:r>
      <w:r>
        <w:t>квантовые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физические</w:t>
      </w:r>
      <w:r>
        <w:rPr>
          <w:spacing w:val="1"/>
        </w:rPr>
        <w:t xml:space="preserve"> </w:t>
      </w:r>
      <w:r>
        <w:t>величины: скорость электромагнитных волн, длина волны и частота света, энергия и импульс</w:t>
      </w:r>
      <w:r>
        <w:rPr>
          <w:spacing w:val="-57"/>
        </w:rPr>
        <w:t xml:space="preserve"> </w:t>
      </w:r>
      <w:r>
        <w:t>фотона,</w:t>
      </w:r>
      <w:r>
        <w:rPr>
          <w:spacing w:val="1"/>
        </w:rPr>
        <w:t xml:space="preserve"> </w:t>
      </w:r>
      <w:r>
        <w:t>период</w:t>
      </w:r>
      <w:r>
        <w:rPr>
          <w:spacing w:val="1"/>
        </w:rPr>
        <w:t xml:space="preserve"> </w:t>
      </w:r>
      <w:r>
        <w:t>полураспада,</w:t>
      </w:r>
      <w:r>
        <w:rPr>
          <w:spacing w:val="1"/>
        </w:rPr>
        <w:t xml:space="preserve"> </w:t>
      </w:r>
      <w:r>
        <w:t>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 физический смысл используемых величин, их обозначения и единицы, указывать</w:t>
      </w:r>
      <w:r>
        <w:rPr>
          <w:spacing w:val="1"/>
        </w:rPr>
        <w:t xml:space="preserve"> </w:t>
      </w:r>
      <w:r>
        <w:t>формулы, связывающие данную физическую величину с другими величинами, вычислять</w:t>
      </w:r>
      <w:r>
        <w:rPr>
          <w:spacing w:val="1"/>
        </w:rPr>
        <w:t xml:space="preserve"> </w:t>
      </w:r>
      <w:r>
        <w:t>значение</w:t>
      </w:r>
      <w:r>
        <w:rPr>
          <w:spacing w:val="-2"/>
        </w:rPr>
        <w:t xml:space="preserve"> </w:t>
      </w:r>
      <w:r>
        <w:t>физической величины;</w:t>
      </w:r>
    </w:p>
    <w:p w:rsidR="009F5889" w:rsidRDefault="009F5889" w:rsidP="009F5889">
      <w:pPr>
        <w:pStyle w:val="ab"/>
        <w:spacing w:line="276" w:lineRule="auto"/>
        <w:ind w:right="106"/>
        <w:divId w:val="1382554304"/>
      </w:pPr>
      <w:r>
        <w:t>анализировать</w:t>
      </w:r>
      <w:r>
        <w:rPr>
          <w:spacing w:val="1"/>
        </w:rPr>
        <w:t xml:space="preserve"> </w:t>
      </w:r>
      <w:r>
        <w:t>физические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принципы: закон Ома, законы последовательного и параллельного соединения проводников,</w:t>
      </w:r>
      <w:r>
        <w:rPr>
          <w:spacing w:val="1"/>
        </w:rPr>
        <w:t xml:space="preserve"> </w:t>
      </w:r>
      <w:r>
        <w:t>закон</w:t>
      </w:r>
      <w:r>
        <w:rPr>
          <w:spacing w:val="1"/>
        </w:rPr>
        <w:t xml:space="preserve"> </w:t>
      </w:r>
      <w:r>
        <w:t>Джоуля–Ленца,</w:t>
      </w:r>
      <w:r>
        <w:rPr>
          <w:spacing w:val="1"/>
        </w:rPr>
        <w:t xml:space="preserve"> </w:t>
      </w:r>
      <w:r>
        <w:t>закон</w:t>
      </w:r>
      <w:r>
        <w:rPr>
          <w:spacing w:val="1"/>
        </w:rPr>
        <w:t xml:space="preserve"> </w:t>
      </w:r>
      <w:r>
        <w:t>электромагнитной</w:t>
      </w:r>
      <w:r>
        <w:rPr>
          <w:spacing w:val="1"/>
        </w:rPr>
        <w:t xml:space="preserve"> </w:t>
      </w:r>
      <w:r>
        <w:t>индукции,</w:t>
      </w:r>
      <w:r>
        <w:rPr>
          <w:spacing w:val="1"/>
        </w:rPr>
        <w:t xml:space="preserve"> </w:t>
      </w:r>
      <w:r>
        <w:t>закон</w:t>
      </w:r>
      <w:r>
        <w:rPr>
          <w:spacing w:val="1"/>
        </w:rPr>
        <w:t xml:space="preserve"> </w:t>
      </w:r>
      <w:r>
        <w:t>прямолинейного</w:t>
      </w:r>
      <w:r>
        <w:rPr>
          <w:spacing w:val="1"/>
        </w:rPr>
        <w:t xml:space="preserve"> </w:t>
      </w:r>
      <w:r>
        <w:t>распространения</w:t>
      </w:r>
      <w:r>
        <w:rPr>
          <w:spacing w:val="1"/>
        </w:rPr>
        <w:t xml:space="preserve"> </w:t>
      </w:r>
      <w:r>
        <w:t>света,</w:t>
      </w:r>
      <w:r>
        <w:rPr>
          <w:spacing w:val="1"/>
        </w:rPr>
        <w:t xml:space="preserve"> </w:t>
      </w:r>
      <w:r>
        <w:t>законы</w:t>
      </w:r>
      <w:r>
        <w:rPr>
          <w:spacing w:val="1"/>
        </w:rPr>
        <w:t xml:space="preserve"> </w:t>
      </w:r>
      <w:r>
        <w:t>отражения</w:t>
      </w:r>
      <w:r>
        <w:rPr>
          <w:spacing w:val="1"/>
        </w:rPr>
        <w:t xml:space="preserve"> </w:t>
      </w:r>
      <w:r>
        <w:t>света,</w:t>
      </w:r>
      <w:r>
        <w:rPr>
          <w:spacing w:val="1"/>
        </w:rPr>
        <w:t xml:space="preserve"> </w:t>
      </w:r>
      <w:r>
        <w:t>законы</w:t>
      </w:r>
      <w:r>
        <w:rPr>
          <w:spacing w:val="1"/>
        </w:rPr>
        <w:t xml:space="preserve"> </w:t>
      </w:r>
      <w:r>
        <w:t>преломления</w:t>
      </w:r>
      <w:r>
        <w:rPr>
          <w:spacing w:val="1"/>
        </w:rPr>
        <w:t xml:space="preserve"> </w:t>
      </w:r>
      <w:r>
        <w:t>света,</w:t>
      </w:r>
      <w:r>
        <w:rPr>
          <w:spacing w:val="1"/>
        </w:rPr>
        <w:t xml:space="preserve"> </w:t>
      </w:r>
      <w:r>
        <w:t>уравнение</w:t>
      </w:r>
      <w:r>
        <w:rPr>
          <w:spacing w:val="1"/>
        </w:rPr>
        <w:t xml:space="preserve"> </w:t>
      </w:r>
      <w:r>
        <w:t>Эйнштейна для фотоэффекта, закон сохранения энергии, закон сохранения импульса, закон</w:t>
      </w:r>
      <w:r>
        <w:rPr>
          <w:spacing w:val="1"/>
        </w:rPr>
        <w:t xml:space="preserve"> </w:t>
      </w:r>
      <w:r>
        <w:t>сохранения электрического заряда, закон сохранения массового числа, постулаты Бора, закон</w:t>
      </w:r>
      <w:r>
        <w:rPr>
          <w:spacing w:val="-57"/>
        </w:rPr>
        <w:t xml:space="preserve"> </w:t>
      </w:r>
      <w:r>
        <w:t>радиоактивного</w:t>
      </w:r>
      <w:r>
        <w:rPr>
          <w:spacing w:val="1"/>
        </w:rPr>
        <w:t xml:space="preserve"> </w:t>
      </w:r>
      <w:r>
        <w:t>распада,</w:t>
      </w:r>
      <w:r>
        <w:rPr>
          <w:spacing w:val="1"/>
        </w:rPr>
        <w:t xml:space="preserve"> </w:t>
      </w:r>
      <w:r>
        <w:t>при</w:t>
      </w:r>
      <w:r>
        <w:rPr>
          <w:spacing w:val="1"/>
        </w:rPr>
        <w:t xml:space="preserve"> </w:t>
      </w:r>
      <w:r>
        <w:t>этом</w:t>
      </w:r>
      <w:r>
        <w:rPr>
          <w:spacing w:val="1"/>
        </w:rPr>
        <w:t xml:space="preserve"> </w:t>
      </w:r>
      <w:r>
        <w:t>различать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его</w:t>
      </w:r>
      <w:r>
        <w:rPr>
          <w:spacing w:val="1"/>
        </w:rPr>
        <w:t xml:space="preserve"> </w:t>
      </w:r>
      <w:r>
        <w:t>математическое</w:t>
      </w:r>
      <w:r>
        <w:rPr>
          <w:spacing w:val="-2"/>
        </w:rPr>
        <w:t xml:space="preserve"> </w:t>
      </w:r>
      <w:r>
        <w:t>выражение</w:t>
      </w:r>
      <w:r>
        <w:rPr>
          <w:spacing w:val="-1"/>
        </w:rPr>
        <w:t xml:space="preserve"> </w:t>
      </w:r>
      <w:r>
        <w:t>и</w:t>
      </w:r>
      <w:r>
        <w:rPr>
          <w:spacing w:val="2"/>
        </w:rPr>
        <w:t xml:space="preserve"> </w:t>
      </w:r>
      <w:r>
        <w:t>условия</w:t>
      </w:r>
      <w:r>
        <w:rPr>
          <w:spacing w:val="-1"/>
        </w:rPr>
        <w:t xml:space="preserve"> </w:t>
      </w:r>
      <w:r>
        <w:t>(границы, области)</w:t>
      </w:r>
      <w:r>
        <w:rPr>
          <w:spacing w:val="-1"/>
        </w:rPr>
        <w:t xml:space="preserve"> </w:t>
      </w:r>
      <w:r>
        <w:t>применимости;</w:t>
      </w:r>
    </w:p>
    <w:p w:rsidR="009F5889" w:rsidRDefault="009F5889" w:rsidP="009F5889">
      <w:pPr>
        <w:pStyle w:val="ab"/>
        <w:spacing w:line="276" w:lineRule="auto"/>
        <w:ind w:right="109"/>
        <w:divId w:val="1382554304"/>
      </w:pPr>
      <w:r>
        <w:t>определять</w:t>
      </w:r>
      <w:r>
        <w:rPr>
          <w:spacing w:val="1"/>
        </w:rPr>
        <w:t xml:space="preserve"> </w:t>
      </w:r>
      <w:r>
        <w:t>направление</w:t>
      </w:r>
      <w:r>
        <w:rPr>
          <w:spacing w:val="1"/>
        </w:rPr>
        <w:t xml:space="preserve"> </w:t>
      </w:r>
      <w:r>
        <w:t>вектора</w:t>
      </w:r>
      <w:r>
        <w:rPr>
          <w:spacing w:val="1"/>
        </w:rPr>
        <w:t xml:space="preserve"> </w:t>
      </w:r>
      <w:r>
        <w:t>индукции</w:t>
      </w:r>
      <w:r>
        <w:rPr>
          <w:spacing w:val="1"/>
        </w:rPr>
        <w:t xml:space="preserve"> </w:t>
      </w:r>
      <w:r>
        <w:t>магнитного</w:t>
      </w:r>
      <w:r>
        <w:rPr>
          <w:spacing w:val="1"/>
        </w:rPr>
        <w:t xml:space="preserve"> </w:t>
      </w:r>
      <w:r>
        <w:t>поля</w:t>
      </w:r>
      <w:r>
        <w:rPr>
          <w:spacing w:val="1"/>
        </w:rPr>
        <w:t xml:space="preserve"> </w:t>
      </w:r>
      <w:r>
        <w:t>проводника</w:t>
      </w:r>
      <w:r>
        <w:rPr>
          <w:spacing w:val="1"/>
        </w:rPr>
        <w:t xml:space="preserve"> </w:t>
      </w:r>
      <w:r>
        <w:t>с</w:t>
      </w:r>
      <w:r>
        <w:rPr>
          <w:spacing w:val="60"/>
        </w:rPr>
        <w:t xml:space="preserve"> </w:t>
      </w:r>
      <w:r>
        <w:t>током,</w:t>
      </w:r>
      <w:r>
        <w:rPr>
          <w:spacing w:val="1"/>
        </w:rPr>
        <w:t xml:space="preserve"> </w:t>
      </w:r>
      <w:r>
        <w:t>силы</w:t>
      </w:r>
      <w:r>
        <w:rPr>
          <w:spacing w:val="-2"/>
        </w:rPr>
        <w:t xml:space="preserve"> </w:t>
      </w:r>
      <w:r>
        <w:t>Ампера</w:t>
      </w:r>
      <w:r>
        <w:rPr>
          <w:spacing w:val="-1"/>
        </w:rPr>
        <w:t xml:space="preserve"> </w:t>
      </w:r>
      <w:r>
        <w:t>и силы</w:t>
      </w:r>
      <w:r>
        <w:rPr>
          <w:spacing w:val="-1"/>
        </w:rPr>
        <w:t xml:space="preserve"> </w:t>
      </w:r>
      <w:r>
        <w:t>Лоренца;</w:t>
      </w:r>
    </w:p>
    <w:p w:rsidR="009F5889" w:rsidRDefault="009F5889" w:rsidP="009F5889">
      <w:pPr>
        <w:pStyle w:val="ab"/>
        <w:spacing w:before="1" w:line="276" w:lineRule="auto"/>
        <w:ind w:left="810" w:right="109" w:firstLine="0"/>
        <w:divId w:val="1382554304"/>
      </w:pPr>
      <w:r>
        <w:t>строить и описывать изображение, создаваемое плоским зеркалом, тонкой линзой;</w:t>
      </w:r>
      <w:r>
        <w:rPr>
          <w:spacing w:val="1"/>
        </w:rPr>
        <w:t xml:space="preserve"> </w:t>
      </w:r>
      <w:r>
        <w:t>выполнять</w:t>
      </w:r>
      <w:r>
        <w:rPr>
          <w:spacing w:val="44"/>
        </w:rPr>
        <w:t xml:space="preserve"> </w:t>
      </w:r>
      <w:r>
        <w:t>эксперименты</w:t>
      </w:r>
      <w:r>
        <w:rPr>
          <w:spacing w:val="43"/>
        </w:rPr>
        <w:t xml:space="preserve"> </w:t>
      </w:r>
      <w:r>
        <w:t>по</w:t>
      </w:r>
      <w:r>
        <w:rPr>
          <w:spacing w:val="43"/>
        </w:rPr>
        <w:t xml:space="preserve"> </w:t>
      </w:r>
      <w:r>
        <w:t>исследованию</w:t>
      </w:r>
      <w:r>
        <w:rPr>
          <w:spacing w:val="41"/>
        </w:rPr>
        <w:t xml:space="preserve"> </w:t>
      </w:r>
      <w:r>
        <w:t>физических</w:t>
      </w:r>
      <w:r>
        <w:rPr>
          <w:spacing w:val="45"/>
        </w:rPr>
        <w:t xml:space="preserve"> </w:t>
      </w:r>
      <w:r>
        <w:t>явлений</w:t>
      </w:r>
      <w:r>
        <w:rPr>
          <w:spacing w:val="42"/>
        </w:rPr>
        <w:t xml:space="preserve"> </w:t>
      </w:r>
      <w:r>
        <w:t>и</w:t>
      </w:r>
      <w:r>
        <w:rPr>
          <w:spacing w:val="44"/>
        </w:rPr>
        <w:t xml:space="preserve"> </w:t>
      </w:r>
      <w:r>
        <w:t>процессов</w:t>
      </w:r>
      <w:r>
        <w:rPr>
          <w:spacing w:val="45"/>
        </w:rPr>
        <w:t xml:space="preserve"> </w:t>
      </w:r>
      <w:r>
        <w:t>с</w:t>
      </w:r>
    </w:p>
    <w:p w:rsidR="009F5889" w:rsidRDefault="009F5889" w:rsidP="009F5889">
      <w:pPr>
        <w:pStyle w:val="ab"/>
        <w:spacing w:line="276" w:lineRule="auto"/>
        <w:ind w:right="108" w:firstLine="0"/>
        <w:divId w:val="1382554304"/>
      </w:pPr>
      <w:r>
        <w:t>использованием</w:t>
      </w:r>
      <w:r>
        <w:rPr>
          <w:spacing w:val="11"/>
        </w:rPr>
        <w:t xml:space="preserve"> </w:t>
      </w:r>
      <w:r>
        <w:t>прямых</w:t>
      </w:r>
      <w:r>
        <w:rPr>
          <w:spacing w:val="15"/>
        </w:rPr>
        <w:t xml:space="preserve"> </w:t>
      </w:r>
      <w:r>
        <w:t>и</w:t>
      </w:r>
      <w:r>
        <w:rPr>
          <w:spacing w:val="13"/>
        </w:rPr>
        <w:t xml:space="preserve"> </w:t>
      </w:r>
      <w:r>
        <w:t>косвенных</w:t>
      </w:r>
      <w:r>
        <w:rPr>
          <w:spacing w:val="15"/>
        </w:rPr>
        <w:t xml:space="preserve"> </w:t>
      </w:r>
      <w:r>
        <w:t>измерений:</w:t>
      </w:r>
      <w:r>
        <w:rPr>
          <w:spacing w:val="13"/>
        </w:rPr>
        <w:t xml:space="preserve"> </w:t>
      </w:r>
      <w:r>
        <w:t>при</w:t>
      </w:r>
      <w:r>
        <w:rPr>
          <w:spacing w:val="14"/>
        </w:rPr>
        <w:t xml:space="preserve"> </w:t>
      </w:r>
      <w:r>
        <w:t>этом</w:t>
      </w:r>
      <w:r>
        <w:rPr>
          <w:spacing w:val="12"/>
        </w:rPr>
        <w:t xml:space="preserve"> </w:t>
      </w:r>
      <w:r>
        <w:t>формулировать</w:t>
      </w:r>
      <w:r>
        <w:rPr>
          <w:spacing w:val="14"/>
        </w:rPr>
        <w:t xml:space="preserve"> </w:t>
      </w:r>
      <w:r>
        <w:t>проблему/задачу</w:t>
      </w:r>
      <w:r>
        <w:rPr>
          <w:spacing w:val="-57"/>
        </w:rPr>
        <w:t xml:space="preserve"> </w:t>
      </w:r>
      <w:r>
        <w:t>и</w:t>
      </w:r>
      <w:r>
        <w:rPr>
          <w:spacing w:val="1"/>
        </w:rPr>
        <w:t xml:space="preserve"> </w:t>
      </w:r>
      <w:r>
        <w:t>гипотезу учебного</w:t>
      </w:r>
      <w:r>
        <w:rPr>
          <w:spacing w:val="1"/>
        </w:rPr>
        <w:t xml:space="preserve"> </w:t>
      </w:r>
      <w:r>
        <w:t>эксперимента,</w:t>
      </w:r>
      <w:r>
        <w:rPr>
          <w:spacing w:val="1"/>
        </w:rPr>
        <w:t xml:space="preserve"> </w:t>
      </w:r>
      <w:r>
        <w:t>собирать</w:t>
      </w:r>
      <w:r>
        <w:rPr>
          <w:spacing w:val="1"/>
        </w:rPr>
        <w:t xml:space="preserve"> </w:t>
      </w:r>
      <w:r>
        <w:t>установку из</w:t>
      </w:r>
      <w:r>
        <w:rPr>
          <w:spacing w:val="1"/>
        </w:rPr>
        <w:t xml:space="preserve"> </w:t>
      </w:r>
      <w:r>
        <w:t>предложенного</w:t>
      </w:r>
      <w:r>
        <w:rPr>
          <w:spacing w:val="1"/>
        </w:rPr>
        <w:t xml:space="preserve"> </w:t>
      </w:r>
      <w:r>
        <w:t>оборудования,</w:t>
      </w:r>
      <w:r>
        <w:rPr>
          <w:spacing w:val="1"/>
        </w:rPr>
        <w:t xml:space="preserve"> </w:t>
      </w:r>
      <w:r>
        <w:t>проводить</w:t>
      </w:r>
      <w:r>
        <w:rPr>
          <w:spacing w:val="-1"/>
        </w:rPr>
        <w:t xml:space="preserve"> </w:t>
      </w:r>
      <w:r>
        <w:t>опыт</w:t>
      </w:r>
      <w:r>
        <w:rPr>
          <w:spacing w:val="-3"/>
        </w:rPr>
        <w:t xml:space="preserve"> </w:t>
      </w:r>
      <w:r>
        <w:t>и формулировать</w:t>
      </w:r>
      <w:r>
        <w:rPr>
          <w:spacing w:val="1"/>
        </w:rPr>
        <w:t xml:space="preserve"> </w:t>
      </w:r>
      <w:r>
        <w:t>выводы;</w:t>
      </w:r>
    </w:p>
    <w:p w:rsidR="009F5889" w:rsidRDefault="009F5889" w:rsidP="009F5889">
      <w:pPr>
        <w:pStyle w:val="ab"/>
        <w:spacing w:line="276" w:lineRule="auto"/>
        <w:ind w:right="109"/>
        <w:divId w:val="1382554304"/>
      </w:pPr>
      <w:r>
        <w:t>осуществлять</w:t>
      </w:r>
      <w:r>
        <w:rPr>
          <w:spacing w:val="1"/>
        </w:rPr>
        <w:t xml:space="preserve"> </w:t>
      </w:r>
      <w:r>
        <w:t>прямые</w:t>
      </w:r>
      <w:r>
        <w:rPr>
          <w:spacing w:val="1"/>
        </w:rPr>
        <w:t xml:space="preserve"> </w:t>
      </w:r>
      <w:r>
        <w:t>и</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при</w:t>
      </w:r>
      <w:r>
        <w:rPr>
          <w:spacing w:val="61"/>
        </w:rPr>
        <w:t xml:space="preserve"> </w:t>
      </w:r>
      <w:r>
        <w:t>этом</w:t>
      </w:r>
      <w:r>
        <w:rPr>
          <w:spacing w:val="-57"/>
        </w:rPr>
        <w:t xml:space="preserve"> </w:t>
      </w:r>
      <w:r>
        <w:t>выбирать</w:t>
      </w:r>
      <w:r>
        <w:rPr>
          <w:spacing w:val="1"/>
        </w:rPr>
        <w:t xml:space="preserve"> </w:t>
      </w:r>
      <w:r>
        <w:t>оптимальный</w:t>
      </w:r>
      <w:r>
        <w:rPr>
          <w:spacing w:val="1"/>
        </w:rPr>
        <w:t xml:space="preserve"> </w:t>
      </w:r>
      <w:r>
        <w:t>способ</w:t>
      </w:r>
      <w:r>
        <w:rPr>
          <w:spacing w:val="1"/>
        </w:rPr>
        <w:t xml:space="preserve"> </w:t>
      </w:r>
      <w:r>
        <w:t>измерения</w:t>
      </w:r>
      <w:r>
        <w:rPr>
          <w:spacing w:val="1"/>
        </w:rPr>
        <w:t xml:space="preserve"> </w:t>
      </w:r>
      <w:r>
        <w:t>и</w:t>
      </w:r>
      <w:r>
        <w:rPr>
          <w:spacing w:val="1"/>
        </w:rPr>
        <w:t xml:space="preserve"> </w:t>
      </w:r>
      <w:r>
        <w:t>использовать</w:t>
      </w:r>
      <w:r>
        <w:rPr>
          <w:spacing w:val="1"/>
        </w:rPr>
        <w:t xml:space="preserve"> </w:t>
      </w:r>
      <w:r>
        <w:t>известные</w:t>
      </w:r>
      <w:r>
        <w:rPr>
          <w:spacing w:val="1"/>
        </w:rPr>
        <w:t xml:space="preserve"> </w:t>
      </w:r>
      <w:r>
        <w:t>методы</w:t>
      </w:r>
      <w:r>
        <w:rPr>
          <w:spacing w:val="1"/>
        </w:rPr>
        <w:t xml:space="preserve"> </w:t>
      </w:r>
      <w:r>
        <w:t>оценки</w:t>
      </w:r>
      <w:r>
        <w:rPr>
          <w:spacing w:val="-57"/>
        </w:rPr>
        <w:t xml:space="preserve"> </w:t>
      </w:r>
      <w:r>
        <w:t>погрешностей</w:t>
      </w:r>
      <w:r>
        <w:rPr>
          <w:spacing w:val="-1"/>
        </w:rPr>
        <w:t xml:space="preserve"> </w:t>
      </w:r>
      <w:r>
        <w:t>измерений;</w:t>
      </w:r>
    </w:p>
    <w:p w:rsidR="009F5889" w:rsidRDefault="009F5889" w:rsidP="00817123">
      <w:pPr>
        <w:pStyle w:val="ab"/>
        <w:spacing w:before="1" w:line="276" w:lineRule="auto"/>
        <w:ind w:right="109"/>
        <w:divId w:val="1382554304"/>
      </w:pPr>
      <w:r>
        <w:t>исследовать</w:t>
      </w:r>
      <w:r>
        <w:rPr>
          <w:spacing w:val="25"/>
        </w:rPr>
        <w:t xml:space="preserve"> </w:t>
      </w:r>
      <w:r>
        <w:t>зависимости</w:t>
      </w:r>
      <w:r>
        <w:rPr>
          <w:spacing w:val="25"/>
        </w:rPr>
        <w:t xml:space="preserve"> </w:t>
      </w:r>
      <w:r>
        <w:t>физических</w:t>
      </w:r>
      <w:r>
        <w:rPr>
          <w:spacing w:val="26"/>
        </w:rPr>
        <w:t xml:space="preserve"> </w:t>
      </w:r>
      <w:r>
        <w:t>величин</w:t>
      </w:r>
      <w:r>
        <w:rPr>
          <w:spacing w:val="24"/>
        </w:rPr>
        <w:t xml:space="preserve"> </w:t>
      </w:r>
      <w:r>
        <w:t>с</w:t>
      </w:r>
      <w:r>
        <w:rPr>
          <w:spacing w:val="23"/>
        </w:rPr>
        <w:t xml:space="preserve"> </w:t>
      </w:r>
      <w:r>
        <w:t>использованием</w:t>
      </w:r>
      <w:r>
        <w:rPr>
          <w:spacing w:val="22"/>
        </w:rPr>
        <w:t xml:space="preserve"> </w:t>
      </w:r>
      <w:r>
        <w:t>прямых</w:t>
      </w:r>
      <w:r>
        <w:rPr>
          <w:spacing w:val="25"/>
        </w:rPr>
        <w:t xml:space="preserve"> </w:t>
      </w:r>
      <w:r>
        <w:t>измерений:</w:t>
      </w:r>
      <w:r>
        <w:rPr>
          <w:spacing w:val="-57"/>
        </w:rPr>
        <w:t xml:space="preserve"> </w:t>
      </w:r>
      <w:r>
        <w:t>при</w:t>
      </w:r>
      <w:r>
        <w:rPr>
          <w:spacing w:val="32"/>
        </w:rPr>
        <w:t xml:space="preserve"> </w:t>
      </w:r>
      <w:r>
        <w:t>этом</w:t>
      </w:r>
      <w:r>
        <w:rPr>
          <w:spacing w:val="31"/>
        </w:rPr>
        <w:t xml:space="preserve"> </w:t>
      </w:r>
      <w:r>
        <w:t>конструировать</w:t>
      </w:r>
      <w:r>
        <w:rPr>
          <w:spacing w:val="35"/>
        </w:rPr>
        <w:t xml:space="preserve"> </w:t>
      </w:r>
      <w:r>
        <w:t>установку,</w:t>
      </w:r>
      <w:r>
        <w:rPr>
          <w:spacing w:val="31"/>
        </w:rPr>
        <w:t xml:space="preserve"> </w:t>
      </w:r>
      <w:r>
        <w:t>фиксировать</w:t>
      </w:r>
      <w:r>
        <w:rPr>
          <w:spacing w:val="33"/>
        </w:rPr>
        <w:t xml:space="preserve"> </w:t>
      </w:r>
      <w:r>
        <w:t>результаты</w:t>
      </w:r>
      <w:r>
        <w:rPr>
          <w:spacing w:val="31"/>
        </w:rPr>
        <w:t xml:space="preserve"> </w:t>
      </w:r>
      <w:r>
        <w:t>полученной</w:t>
      </w:r>
      <w:r>
        <w:rPr>
          <w:spacing w:val="32"/>
        </w:rPr>
        <w:t xml:space="preserve"> </w:t>
      </w:r>
      <w:r>
        <w:t>зависимости</w:t>
      </w:r>
      <w:r>
        <w:rPr>
          <w:spacing w:val="-57"/>
        </w:rPr>
        <w:t xml:space="preserve"> </w:t>
      </w:r>
      <w:r>
        <w:t>физических величин в виде таблиц и графиков, делать выводы по результатам исследования;</w:t>
      </w:r>
      <w:r>
        <w:rPr>
          <w:spacing w:val="1"/>
        </w:rPr>
        <w:t xml:space="preserve"> </w:t>
      </w:r>
      <w:r>
        <w:t>соблюдать</w:t>
      </w:r>
      <w:r>
        <w:rPr>
          <w:spacing w:val="49"/>
        </w:rPr>
        <w:t xml:space="preserve"> </w:t>
      </w:r>
      <w:r>
        <w:t>правила</w:t>
      </w:r>
      <w:r>
        <w:rPr>
          <w:spacing w:val="47"/>
        </w:rPr>
        <w:t xml:space="preserve"> </w:t>
      </w:r>
      <w:r>
        <w:t>безопасного</w:t>
      </w:r>
      <w:r>
        <w:rPr>
          <w:spacing w:val="48"/>
        </w:rPr>
        <w:t xml:space="preserve"> </w:t>
      </w:r>
      <w:r>
        <w:t>труда</w:t>
      </w:r>
      <w:r>
        <w:rPr>
          <w:spacing w:val="47"/>
        </w:rPr>
        <w:t xml:space="preserve"> </w:t>
      </w:r>
      <w:r>
        <w:t>при</w:t>
      </w:r>
      <w:r>
        <w:rPr>
          <w:spacing w:val="49"/>
        </w:rPr>
        <w:t xml:space="preserve"> </w:t>
      </w:r>
      <w:r>
        <w:t>проведении</w:t>
      </w:r>
      <w:r>
        <w:rPr>
          <w:spacing w:val="47"/>
        </w:rPr>
        <w:t xml:space="preserve"> </w:t>
      </w:r>
      <w:r>
        <w:t>исследований</w:t>
      </w:r>
      <w:r>
        <w:rPr>
          <w:spacing w:val="49"/>
        </w:rPr>
        <w:t xml:space="preserve"> </w:t>
      </w:r>
      <w:r>
        <w:t>в</w:t>
      </w:r>
      <w:r>
        <w:rPr>
          <w:spacing w:val="47"/>
        </w:rPr>
        <w:t xml:space="preserve"> </w:t>
      </w:r>
      <w:r>
        <w:t>рамках</w:t>
      </w:r>
    </w:p>
    <w:p w:rsidR="00817123" w:rsidRDefault="009F5889" w:rsidP="00817123">
      <w:pPr>
        <w:pStyle w:val="ab"/>
        <w:spacing w:line="278" w:lineRule="auto"/>
        <w:ind w:right="109" w:firstLine="0"/>
        <w:divId w:val="1382554304"/>
      </w:pPr>
      <w:r>
        <w:t>учебного</w:t>
      </w:r>
      <w:r>
        <w:rPr>
          <w:spacing w:val="1"/>
        </w:rPr>
        <w:t xml:space="preserve"> </w:t>
      </w:r>
      <w:r>
        <w:t>эксперимента,</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с</w:t>
      </w:r>
      <w:r>
        <w:rPr>
          <w:spacing w:val="-57"/>
        </w:rPr>
        <w:t xml:space="preserve"> </w:t>
      </w:r>
      <w:r>
        <w:t>использованием</w:t>
      </w:r>
      <w:r>
        <w:rPr>
          <w:spacing w:val="-2"/>
        </w:rPr>
        <w:t xml:space="preserve"> </w:t>
      </w:r>
      <w:r>
        <w:t>измерительных</w:t>
      </w:r>
      <w:r>
        <w:rPr>
          <w:spacing w:val="3"/>
        </w:rPr>
        <w:t xml:space="preserve"> </w:t>
      </w:r>
      <w:r>
        <w:t>устройств</w:t>
      </w:r>
      <w:r>
        <w:rPr>
          <w:spacing w:val="-1"/>
        </w:rPr>
        <w:t xml:space="preserve"> </w:t>
      </w:r>
      <w:r>
        <w:t>и</w:t>
      </w:r>
      <w:r>
        <w:rPr>
          <w:spacing w:val="1"/>
        </w:rPr>
        <w:t xml:space="preserve"> </w:t>
      </w:r>
      <w:r>
        <w:t>лабораторного</w:t>
      </w:r>
      <w:r>
        <w:rPr>
          <w:spacing w:val="-1"/>
        </w:rPr>
        <w:t xml:space="preserve"> </w:t>
      </w:r>
      <w:r>
        <w:t>оборудования;</w:t>
      </w:r>
    </w:p>
    <w:p w:rsidR="009F5889" w:rsidRDefault="009F5889" w:rsidP="00817123">
      <w:pPr>
        <w:pStyle w:val="ab"/>
        <w:spacing w:line="278" w:lineRule="auto"/>
        <w:ind w:right="109" w:firstLine="749"/>
        <w:divId w:val="1382554304"/>
      </w:pPr>
      <w:r>
        <w:t>решать</w:t>
      </w:r>
      <w:r>
        <w:rPr>
          <w:spacing w:val="1"/>
        </w:rPr>
        <w:t xml:space="preserve"> </w:t>
      </w:r>
      <w:r>
        <w:t>расчётные</w:t>
      </w:r>
      <w:r>
        <w:rPr>
          <w:spacing w:val="1"/>
        </w:rPr>
        <w:t xml:space="preserve"> </w:t>
      </w:r>
      <w:r>
        <w:t>задачи</w:t>
      </w:r>
      <w:r>
        <w:rPr>
          <w:spacing w:val="1"/>
        </w:rPr>
        <w:t xml:space="preserve"> </w:t>
      </w:r>
      <w:r>
        <w:t>с</w:t>
      </w:r>
      <w:r>
        <w:rPr>
          <w:spacing w:val="1"/>
        </w:rPr>
        <w:t xml:space="preserve"> </w:t>
      </w:r>
      <w:r>
        <w:t>явно</w:t>
      </w:r>
      <w:r>
        <w:rPr>
          <w:spacing w:val="1"/>
        </w:rPr>
        <w:t xml:space="preserve"> </w:t>
      </w:r>
      <w:r>
        <w:t>заданной</w:t>
      </w:r>
      <w:r>
        <w:rPr>
          <w:spacing w:val="1"/>
        </w:rPr>
        <w:t xml:space="preserve"> </w:t>
      </w:r>
      <w:r>
        <w:t>физической</w:t>
      </w:r>
      <w:r>
        <w:rPr>
          <w:spacing w:val="1"/>
        </w:rPr>
        <w:t xml:space="preserve"> </w:t>
      </w:r>
      <w:r>
        <w:t>моделью,</w:t>
      </w:r>
      <w:r>
        <w:rPr>
          <w:spacing w:val="61"/>
        </w:rPr>
        <w:t xml:space="preserve"> </w:t>
      </w:r>
      <w:r>
        <w:t>используя</w:t>
      </w:r>
      <w:r>
        <w:rPr>
          <w:spacing w:val="1"/>
        </w:rPr>
        <w:t xml:space="preserve"> </w:t>
      </w:r>
      <w:r>
        <w:t>физические законы и принципы, на основе анализа условия задачи выбирать физическую</w:t>
      </w:r>
      <w:r>
        <w:rPr>
          <w:spacing w:val="1"/>
        </w:rPr>
        <w:t xml:space="preserve"> </w:t>
      </w:r>
      <w:r>
        <w:t>модель, выделять физические величины и формулы, необходимые для её решения, проводить</w:t>
      </w:r>
      <w:r>
        <w:rPr>
          <w:spacing w:val="-58"/>
        </w:rPr>
        <w:t xml:space="preserve"> </w:t>
      </w:r>
      <w:r>
        <w:t>расчёты</w:t>
      </w:r>
      <w:r>
        <w:rPr>
          <w:spacing w:val="-1"/>
        </w:rPr>
        <w:t xml:space="preserve"> </w:t>
      </w:r>
      <w:r>
        <w:t>и оценивать реальность полученного</w:t>
      </w:r>
      <w:r>
        <w:rPr>
          <w:spacing w:val="-1"/>
        </w:rPr>
        <w:t xml:space="preserve"> </w:t>
      </w:r>
      <w:r>
        <w:t>значения</w:t>
      </w:r>
      <w:r>
        <w:rPr>
          <w:spacing w:val="-1"/>
        </w:rPr>
        <w:t xml:space="preserve"> </w:t>
      </w:r>
      <w:r>
        <w:t>физической</w:t>
      </w:r>
      <w:r>
        <w:rPr>
          <w:spacing w:val="-1"/>
        </w:rPr>
        <w:t xml:space="preserve"> </w:t>
      </w:r>
      <w:r>
        <w:t>величины;</w:t>
      </w:r>
    </w:p>
    <w:p w:rsidR="009F5889" w:rsidRDefault="009F5889" w:rsidP="009F5889">
      <w:pPr>
        <w:pStyle w:val="ab"/>
        <w:spacing w:line="276" w:lineRule="auto"/>
        <w:ind w:right="100"/>
        <w:divId w:val="1382554304"/>
      </w:pPr>
      <w:r>
        <w:t>решать</w:t>
      </w:r>
      <w:r>
        <w:rPr>
          <w:spacing w:val="1"/>
        </w:rPr>
        <w:t xml:space="preserve"> </w:t>
      </w:r>
      <w:r>
        <w:t>качественные</w:t>
      </w:r>
      <w:r>
        <w:rPr>
          <w:spacing w:val="1"/>
        </w:rPr>
        <w:t xml:space="preserve"> </w:t>
      </w:r>
      <w:r>
        <w:t>задачи:</w:t>
      </w:r>
      <w:r>
        <w:rPr>
          <w:spacing w:val="1"/>
        </w:rPr>
        <w:t xml:space="preserve"> </w:t>
      </w:r>
      <w:r>
        <w:t>выстраивать</w:t>
      </w:r>
      <w:r>
        <w:rPr>
          <w:spacing w:val="1"/>
        </w:rPr>
        <w:t xml:space="preserve"> </w:t>
      </w:r>
      <w:r>
        <w:t>логически</w:t>
      </w:r>
      <w:r>
        <w:rPr>
          <w:spacing w:val="1"/>
        </w:rPr>
        <w:t xml:space="preserve"> </w:t>
      </w:r>
      <w:r>
        <w:t>непротиворечивую</w:t>
      </w:r>
      <w:r>
        <w:rPr>
          <w:spacing w:val="1"/>
        </w:rPr>
        <w:t xml:space="preserve"> </w:t>
      </w:r>
      <w:r>
        <w:t>цепочку</w:t>
      </w:r>
      <w:r>
        <w:rPr>
          <w:spacing w:val="1"/>
        </w:rPr>
        <w:t xml:space="preserve"> </w:t>
      </w:r>
      <w:r>
        <w:t>рассуждений</w:t>
      </w:r>
      <w:r>
        <w:rPr>
          <w:spacing w:val="-2"/>
        </w:rPr>
        <w:t xml:space="preserve"> </w:t>
      </w:r>
      <w:r>
        <w:t>с</w:t>
      </w:r>
      <w:r>
        <w:rPr>
          <w:spacing w:val="-2"/>
        </w:rPr>
        <w:t xml:space="preserve"> </w:t>
      </w:r>
      <w:r>
        <w:t>опорой</w:t>
      </w:r>
      <w:r>
        <w:rPr>
          <w:spacing w:val="-3"/>
        </w:rPr>
        <w:t xml:space="preserve"> </w:t>
      </w:r>
      <w:r>
        <w:t>на</w:t>
      </w:r>
      <w:r>
        <w:rPr>
          <w:spacing w:val="-2"/>
        </w:rPr>
        <w:t xml:space="preserve"> </w:t>
      </w:r>
      <w:r>
        <w:t>изученные</w:t>
      </w:r>
      <w:r>
        <w:rPr>
          <w:spacing w:val="-3"/>
        </w:rPr>
        <w:t xml:space="preserve"> </w:t>
      </w:r>
      <w:r>
        <w:t>законы,</w:t>
      </w:r>
      <w:r>
        <w:rPr>
          <w:spacing w:val="-1"/>
        </w:rPr>
        <w:t xml:space="preserve"> </w:t>
      </w:r>
      <w:r>
        <w:t>закономерности и</w:t>
      </w:r>
      <w:r>
        <w:rPr>
          <w:spacing w:val="-1"/>
        </w:rPr>
        <w:t xml:space="preserve"> </w:t>
      </w:r>
      <w:r>
        <w:t>физические</w:t>
      </w:r>
      <w:r>
        <w:rPr>
          <w:spacing w:val="-2"/>
        </w:rPr>
        <w:t xml:space="preserve"> </w:t>
      </w:r>
      <w:r>
        <w:t>явления;</w:t>
      </w:r>
    </w:p>
    <w:p w:rsidR="009F5889" w:rsidRDefault="009F5889" w:rsidP="009F5889">
      <w:pPr>
        <w:pStyle w:val="ab"/>
        <w:spacing w:line="276" w:lineRule="auto"/>
        <w:ind w:right="101"/>
        <w:divId w:val="1382554304"/>
      </w:pPr>
      <w:r>
        <w:t>использовать при решении учебных задач современные информационные 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w:t>
      </w:r>
      <w:r>
        <w:rPr>
          <w:spacing w:val="1"/>
        </w:rPr>
        <w:t xml:space="preserve"> </w:t>
      </w:r>
      <w:r>
        <w:t>учебной</w:t>
      </w:r>
      <w:r>
        <w:rPr>
          <w:spacing w:val="1"/>
        </w:rPr>
        <w:t xml:space="preserve"> </w:t>
      </w:r>
      <w:r>
        <w:t>и</w:t>
      </w:r>
      <w:r>
        <w:rPr>
          <w:spacing w:val="1"/>
        </w:rPr>
        <w:t xml:space="preserve"> </w:t>
      </w:r>
      <w:r>
        <w:t>научно-</w:t>
      </w:r>
      <w:r>
        <w:rPr>
          <w:spacing w:val="1"/>
        </w:rPr>
        <w:t xml:space="preserve"> </w:t>
      </w:r>
      <w:r>
        <w:t>популярной информации, полученной из различных источников, критически анализировать</w:t>
      </w:r>
      <w:r>
        <w:rPr>
          <w:spacing w:val="1"/>
        </w:rPr>
        <w:t xml:space="preserve"> </w:t>
      </w:r>
      <w:r>
        <w:t>получаемую</w:t>
      </w:r>
      <w:r>
        <w:rPr>
          <w:spacing w:val="-1"/>
        </w:rPr>
        <w:t xml:space="preserve"> </w:t>
      </w:r>
      <w:r>
        <w:t>информацию;</w:t>
      </w:r>
    </w:p>
    <w:p w:rsidR="009F5889" w:rsidRPr="009F5889" w:rsidRDefault="009F5889" w:rsidP="009F5889">
      <w:pPr>
        <w:spacing w:line="276" w:lineRule="auto"/>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line="276" w:lineRule="auto"/>
        <w:ind w:right="110"/>
        <w:divId w:val="1382554304"/>
      </w:pPr>
      <w:r>
        <w:lastRenderedPageBreak/>
        <w:t>объяснять принципы действия машин, приборов и технических устройств, различать</w:t>
      </w:r>
      <w:r>
        <w:rPr>
          <w:spacing w:val="1"/>
        </w:rPr>
        <w:t xml:space="preserve"> </w:t>
      </w:r>
      <w:r>
        <w:t>условия</w:t>
      </w:r>
      <w:r>
        <w:rPr>
          <w:spacing w:val="-1"/>
        </w:rPr>
        <w:t xml:space="preserve"> </w:t>
      </w:r>
      <w:r>
        <w:t>их</w:t>
      </w:r>
      <w:r>
        <w:rPr>
          <w:spacing w:val="-1"/>
        </w:rPr>
        <w:t xml:space="preserve"> </w:t>
      </w:r>
      <w:r>
        <w:t>безопасного</w:t>
      </w:r>
      <w:r>
        <w:rPr>
          <w:spacing w:val="-3"/>
        </w:rPr>
        <w:t xml:space="preserve"> </w:t>
      </w:r>
      <w:r>
        <w:t>использования</w:t>
      </w:r>
      <w:r>
        <w:rPr>
          <w:spacing w:val="-1"/>
        </w:rPr>
        <w:t xml:space="preserve"> </w:t>
      </w:r>
      <w:r>
        <w:t>в</w:t>
      </w:r>
      <w:r>
        <w:rPr>
          <w:spacing w:val="-1"/>
        </w:rPr>
        <w:t xml:space="preserve"> </w:t>
      </w:r>
      <w:r>
        <w:t>повседневной жизни;</w:t>
      </w:r>
    </w:p>
    <w:p w:rsidR="009F5889" w:rsidRDefault="009F5889" w:rsidP="009F5889">
      <w:pPr>
        <w:pStyle w:val="ab"/>
        <w:spacing w:line="278" w:lineRule="auto"/>
        <w:ind w:right="103"/>
        <w:divId w:val="1382554304"/>
      </w:pPr>
      <w:r>
        <w:t>приводить</w:t>
      </w:r>
      <w:r>
        <w:rPr>
          <w:spacing w:val="1"/>
        </w:rPr>
        <w:t xml:space="preserve"> </w:t>
      </w:r>
      <w:r>
        <w:t>примеры</w:t>
      </w:r>
      <w:r>
        <w:rPr>
          <w:spacing w:val="1"/>
        </w:rPr>
        <w:t xml:space="preserve"> </w:t>
      </w:r>
      <w:r>
        <w:t>вклада</w:t>
      </w:r>
      <w:r>
        <w:rPr>
          <w:spacing w:val="1"/>
        </w:rPr>
        <w:t xml:space="preserve"> </w:t>
      </w:r>
      <w:r>
        <w:t>российских</w:t>
      </w:r>
      <w:r>
        <w:rPr>
          <w:spacing w:val="1"/>
        </w:rPr>
        <w:t xml:space="preserve"> </w:t>
      </w:r>
      <w:r>
        <w:t>и</w:t>
      </w:r>
      <w:r>
        <w:rPr>
          <w:spacing w:val="1"/>
        </w:rPr>
        <w:t xml:space="preserve"> </w:t>
      </w:r>
      <w:r>
        <w:t>зарубежных</w:t>
      </w:r>
      <w:r>
        <w:rPr>
          <w:spacing w:val="1"/>
        </w:rPr>
        <w:t xml:space="preserve"> </w:t>
      </w:r>
      <w:r>
        <w:t>учёных-физиков</w:t>
      </w:r>
      <w:r>
        <w:rPr>
          <w:spacing w:val="1"/>
        </w:rPr>
        <w:t xml:space="preserve"> </w:t>
      </w:r>
      <w:r>
        <w:t>в</w:t>
      </w:r>
      <w:r>
        <w:rPr>
          <w:spacing w:val="1"/>
        </w:rPr>
        <w:t xml:space="preserve"> </w:t>
      </w:r>
      <w:r>
        <w:t>развитие</w:t>
      </w:r>
      <w:r>
        <w:rPr>
          <w:spacing w:val="-57"/>
        </w:rPr>
        <w:t xml:space="preserve"> </w:t>
      </w:r>
      <w:r>
        <w:t>науки,</w:t>
      </w:r>
      <w:r>
        <w:rPr>
          <w:spacing w:val="-1"/>
        </w:rPr>
        <w:t xml:space="preserve"> </w:t>
      </w:r>
      <w:r>
        <w:t>в</w:t>
      </w:r>
      <w:r>
        <w:rPr>
          <w:spacing w:val="-2"/>
        </w:rPr>
        <w:t xml:space="preserve"> </w:t>
      </w:r>
      <w:r>
        <w:t>объяснение</w:t>
      </w:r>
      <w:r>
        <w:rPr>
          <w:spacing w:val="-2"/>
        </w:rPr>
        <w:t xml:space="preserve"> </w:t>
      </w:r>
      <w:r>
        <w:t>процессов</w:t>
      </w:r>
      <w:r>
        <w:rPr>
          <w:spacing w:val="-1"/>
        </w:rPr>
        <w:t xml:space="preserve"> </w:t>
      </w:r>
      <w:r>
        <w:t>окружающего</w:t>
      </w:r>
      <w:r>
        <w:rPr>
          <w:spacing w:val="1"/>
        </w:rPr>
        <w:t xml:space="preserve"> </w:t>
      </w:r>
      <w:r>
        <w:t>мира,</w:t>
      </w:r>
      <w:r>
        <w:rPr>
          <w:spacing w:val="-1"/>
        </w:rPr>
        <w:t xml:space="preserve"> </w:t>
      </w:r>
      <w:r>
        <w:t>в</w:t>
      </w:r>
      <w:r>
        <w:rPr>
          <w:spacing w:val="-2"/>
        </w:rPr>
        <w:t xml:space="preserve"> </w:t>
      </w:r>
      <w:r>
        <w:t>развитие</w:t>
      </w:r>
      <w:r>
        <w:rPr>
          <w:spacing w:val="-2"/>
        </w:rPr>
        <w:t xml:space="preserve"> </w:t>
      </w:r>
      <w:r>
        <w:t>техники</w:t>
      </w:r>
      <w:r>
        <w:rPr>
          <w:spacing w:val="-1"/>
        </w:rPr>
        <w:t xml:space="preserve"> </w:t>
      </w:r>
      <w:r>
        <w:t>и</w:t>
      </w:r>
      <w:r>
        <w:rPr>
          <w:spacing w:val="-3"/>
        </w:rPr>
        <w:t xml:space="preserve"> </w:t>
      </w:r>
      <w:r>
        <w:t>технологий;</w:t>
      </w:r>
    </w:p>
    <w:p w:rsidR="009F5889" w:rsidRDefault="009F5889" w:rsidP="009F5889">
      <w:pPr>
        <w:pStyle w:val="ab"/>
        <w:spacing w:line="276" w:lineRule="auto"/>
        <w:ind w:right="105"/>
        <w:divId w:val="1382554304"/>
      </w:pPr>
      <w:r>
        <w:t>использовать теоретические знания по физике в повседневной жизни для обеспечения</w:t>
      </w:r>
      <w:r>
        <w:rPr>
          <w:spacing w:val="1"/>
        </w:rPr>
        <w:t xml:space="preserve"> </w:t>
      </w:r>
      <w:r>
        <w:t>безопасности при обращении с приборами и техническими устройствами, для 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3"/>
        </w:rPr>
        <w:t xml:space="preserve"> </w:t>
      </w:r>
      <w:r>
        <w:t>норм</w:t>
      </w:r>
      <w:r>
        <w:rPr>
          <w:spacing w:val="-2"/>
        </w:rPr>
        <w:t xml:space="preserve"> </w:t>
      </w:r>
      <w:r>
        <w:t>экологического поведения</w:t>
      </w:r>
      <w:r>
        <w:rPr>
          <w:spacing w:val="-1"/>
        </w:rPr>
        <w:t xml:space="preserve"> </w:t>
      </w:r>
      <w:r>
        <w:t>в</w:t>
      </w:r>
      <w:r>
        <w:rPr>
          <w:spacing w:val="-1"/>
        </w:rPr>
        <w:t xml:space="preserve"> </w:t>
      </w:r>
      <w:r>
        <w:t>окружающей</w:t>
      </w:r>
      <w:r>
        <w:rPr>
          <w:spacing w:val="-1"/>
        </w:rPr>
        <w:t xml:space="preserve"> </w:t>
      </w:r>
      <w:r>
        <w:t>среде;</w:t>
      </w:r>
    </w:p>
    <w:p w:rsidR="009F5889" w:rsidRDefault="009F5889" w:rsidP="00817123">
      <w:pPr>
        <w:pStyle w:val="ab"/>
        <w:spacing w:line="276" w:lineRule="auto"/>
        <w:ind w:right="102"/>
        <w:divId w:val="1382554304"/>
      </w:pPr>
      <w:r>
        <w:t>работать в группе с выполнением различных социальных ролей, планировать работу</w:t>
      </w:r>
      <w:r>
        <w:rPr>
          <w:spacing w:val="1"/>
        </w:rPr>
        <w:t xml:space="preserve"> </w:t>
      </w:r>
      <w:r>
        <w:t>группы,</w:t>
      </w:r>
      <w:r>
        <w:rPr>
          <w:spacing w:val="1"/>
        </w:rPr>
        <w:t xml:space="preserve"> </w:t>
      </w:r>
      <w:r>
        <w:t>рационально</w:t>
      </w:r>
      <w:r>
        <w:rPr>
          <w:spacing w:val="1"/>
        </w:rPr>
        <w:t xml:space="preserve"> </w:t>
      </w:r>
      <w:r>
        <w:t>распределять</w:t>
      </w:r>
      <w:r>
        <w:rPr>
          <w:spacing w:val="1"/>
        </w:rPr>
        <w:t xml:space="preserve"> </w:t>
      </w:r>
      <w:r>
        <w:t>обязанности</w:t>
      </w:r>
      <w:r>
        <w:rPr>
          <w:spacing w:val="1"/>
        </w:rPr>
        <w:t xml:space="preserve"> </w:t>
      </w:r>
      <w:r>
        <w:t>и</w:t>
      </w:r>
      <w:r>
        <w:rPr>
          <w:spacing w:val="1"/>
        </w:rPr>
        <w:t xml:space="preserve"> </w:t>
      </w:r>
      <w:r>
        <w:t>планировать</w:t>
      </w:r>
      <w:r>
        <w:rPr>
          <w:spacing w:val="1"/>
        </w:rPr>
        <w:t xml:space="preserve"> </w:t>
      </w:r>
      <w:r>
        <w:t>деятельность</w:t>
      </w:r>
      <w:r>
        <w:rPr>
          <w:spacing w:val="61"/>
        </w:rPr>
        <w:t xml:space="preserve"> </w:t>
      </w:r>
      <w:r>
        <w:t>в</w:t>
      </w:r>
      <w:r>
        <w:rPr>
          <w:spacing w:val="1"/>
        </w:rPr>
        <w:t xml:space="preserve"> </w:t>
      </w:r>
      <w:r>
        <w:t>нестандартных</w:t>
      </w:r>
      <w:r>
        <w:rPr>
          <w:spacing w:val="1"/>
        </w:rPr>
        <w:t xml:space="preserve"> </w:t>
      </w:r>
      <w:r>
        <w:t>ситуациях,</w:t>
      </w:r>
      <w:r>
        <w:rPr>
          <w:spacing w:val="1"/>
        </w:rPr>
        <w:t xml:space="preserve"> </w:t>
      </w:r>
      <w:r>
        <w:t>адекватно</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из</w:t>
      </w:r>
      <w:r>
        <w:rPr>
          <w:spacing w:val="1"/>
        </w:rPr>
        <w:t xml:space="preserve"> </w:t>
      </w:r>
      <w:r>
        <w:t>участников</w:t>
      </w:r>
      <w:r>
        <w:rPr>
          <w:spacing w:val="1"/>
        </w:rPr>
        <w:t xml:space="preserve"> </w:t>
      </w:r>
      <w:r>
        <w:t>группы</w:t>
      </w:r>
      <w:r>
        <w:rPr>
          <w:spacing w:val="1"/>
        </w:rPr>
        <w:t xml:space="preserve"> </w:t>
      </w:r>
      <w:r>
        <w:t>в</w:t>
      </w:r>
      <w:r>
        <w:rPr>
          <w:spacing w:val="1"/>
        </w:rPr>
        <w:t xml:space="preserve"> </w:t>
      </w:r>
      <w:r>
        <w:t>решение</w:t>
      </w:r>
      <w:r>
        <w:rPr>
          <w:spacing w:val="-2"/>
        </w:rPr>
        <w:t xml:space="preserve"> </w:t>
      </w:r>
      <w:r>
        <w:t>рассматриваемой проблемы.</w:t>
      </w:r>
    </w:p>
    <w:p w:rsidR="009F5889" w:rsidRDefault="009F5889" w:rsidP="009F5889">
      <w:pPr>
        <w:pStyle w:val="ab"/>
        <w:spacing w:line="276" w:lineRule="auto"/>
        <w:ind w:right="102"/>
        <w:divId w:val="1382554304"/>
      </w:pPr>
    </w:p>
    <w:p w:rsidR="009F5889" w:rsidRDefault="009F5889" w:rsidP="0047201B">
      <w:pPr>
        <w:pStyle w:val="a7"/>
        <w:widowControl w:val="0"/>
        <w:numPr>
          <w:ilvl w:val="2"/>
          <w:numId w:val="1"/>
        </w:numPr>
        <w:tabs>
          <w:tab w:val="left" w:pos="1530"/>
        </w:tabs>
        <w:autoSpaceDE w:val="0"/>
        <w:autoSpaceDN w:val="0"/>
        <w:spacing w:before="80"/>
        <w:ind w:left="1530"/>
        <w:contextualSpacing w:val="0"/>
        <w:jc w:val="both"/>
        <w:divId w:val="1382554304"/>
      </w:pPr>
      <w:r>
        <w:t>ХИМИЯ.</w:t>
      </w:r>
      <w:r>
        <w:rPr>
          <w:spacing w:val="-6"/>
        </w:rPr>
        <w:t xml:space="preserve"> </w:t>
      </w:r>
      <w:r>
        <w:t>БАЗОВЫЙ</w:t>
      </w:r>
      <w:r>
        <w:rPr>
          <w:spacing w:val="-5"/>
        </w:rPr>
        <w:t xml:space="preserve"> </w:t>
      </w:r>
      <w:r>
        <w:t>УРОВЕНЬ</w:t>
      </w:r>
    </w:p>
    <w:p w:rsidR="009F5889" w:rsidRDefault="009F5889" w:rsidP="009F5889">
      <w:pPr>
        <w:pStyle w:val="Heading1"/>
        <w:spacing w:before="46"/>
        <w:divId w:val="1382554304"/>
      </w:pPr>
      <w:r>
        <w:t>Пояснительная</w:t>
      </w:r>
      <w:r>
        <w:rPr>
          <w:spacing w:val="-3"/>
        </w:rPr>
        <w:t xml:space="preserve"> </w:t>
      </w:r>
      <w:r>
        <w:t>записка</w:t>
      </w:r>
    </w:p>
    <w:p w:rsidR="009F5889" w:rsidRDefault="009F5889" w:rsidP="009F5889">
      <w:pPr>
        <w:pStyle w:val="ab"/>
        <w:spacing w:before="36" w:line="278" w:lineRule="auto"/>
        <w:ind w:right="107"/>
        <w:divId w:val="1382554304"/>
      </w:pPr>
      <w:r>
        <w:t>Рабочая программа по химии   на уровне среднего общего образования подготовлена</w:t>
      </w:r>
      <w:r>
        <w:rPr>
          <w:spacing w:val="1"/>
        </w:rPr>
        <w:t xml:space="preserve"> </w:t>
      </w:r>
      <w:r>
        <w:t>на</w:t>
      </w:r>
      <w:r>
        <w:rPr>
          <w:spacing w:val="-2"/>
        </w:rPr>
        <w:t xml:space="preserve"> </w:t>
      </w:r>
      <w:r>
        <w:t>основе</w:t>
      </w:r>
      <w:r>
        <w:rPr>
          <w:spacing w:val="-2"/>
        </w:rPr>
        <w:t xml:space="preserve"> </w:t>
      </w:r>
      <w:r>
        <w:t>следующих</w:t>
      </w:r>
      <w:r>
        <w:rPr>
          <w:spacing w:val="2"/>
        </w:rPr>
        <w:t xml:space="preserve"> </w:t>
      </w:r>
      <w:r>
        <w:t>нормативных</w:t>
      </w:r>
      <w:r>
        <w:rPr>
          <w:spacing w:val="4"/>
        </w:rPr>
        <w:t xml:space="preserve"> </w:t>
      </w:r>
      <w:r>
        <w:t>документов:</w:t>
      </w:r>
    </w:p>
    <w:p w:rsidR="009F5889" w:rsidRPr="009F5889" w:rsidRDefault="009F5889" w:rsidP="00817123">
      <w:pPr>
        <w:pStyle w:val="a7"/>
        <w:widowControl w:val="0"/>
        <w:numPr>
          <w:ilvl w:val="0"/>
          <w:numId w:val="18"/>
        </w:numPr>
        <w:tabs>
          <w:tab w:val="left" w:pos="993"/>
          <w:tab w:val="left" w:pos="1542"/>
        </w:tabs>
        <w:autoSpaceDE w:val="0"/>
        <w:autoSpaceDN w:val="0"/>
        <w:spacing w:line="273" w:lineRule="auto"/>
        <w:ind w:right="110" w:firstLine="707"/>
        <w:contextualSpacing w:val="0"/>
        <w:jc w:val="both"/>
        <w:divId w:val="1382554304"/>
        <w:rPr>
          <w:lang w:val="ru-RU"/>
        </w:rPr>
      </w:pPr>
      <w:r w:rsidRPr="009F5889">
        <w:rPr>
          <w:lang w:val="ru-RU"/>
        </w:rPr>
        <w:t>федерального закона «Об образовании в Российской Федерации» от 29.12.2012</w:t>
      </w:r>
      <w:r w:rsidRPr="009F5889">
        <w:rPr>
          <w:spacing w:val="-57"/>
          <w:lang w:val="ru-RU"/>
        </w:rPr>
        <w:t xml:space="preserve"> </w:t>
      </w:r>
      <w:r w:rsidRPr="009F5889">
        <w:rPr>
          <w:lang w:val="ru-RU"/>
        </w:rPr>
        <w:t>года</w:t>
      </w:r>
      <w:r w:rsidRPr="009F5889">
        <w:rPr>
          <w:spacing w:val="-2"/>
          <w:lang w:val="ru-RU"/>
        </w:rPr>
        <w:t xml:space="preserve"> </w:t>
      </w:r>
      <w:r w:rsidRPr="009F5889">
        <w:rPr>
          <w:lang w:val="ru-RU"/>
        </w:rPr>
        <w:t>№</w:t>
      </w:r>
      <w:r w:rsidRPr="009F5889">
        <w:rPr>
          <w:spacing w:val="-1"/>
          <w:lang w:val="ru-RU"/>
        </w:rPr>
        <w:t xml:space="preserve"> </w:t>
      </w:r>
      <w:r w:rsidRPr="009F5889">
        <w:rPr>
          <w:lang w:val="ru-RU"/>
        </w:rPr>
        <w:t>273-ФЗ</w:t>
      </w:r>
      <w:r w:rsidRPr="009F5889">
        <w:rPr>
          <w:spacing w:val="1"/>
          <w:lang w:val="ru-RU"/>
        </w:rPr>
        <w:t xml:space="preserve"> </w:t>
      </w:r>
      <w:r w:rsidRPr="009F5889">
        <w:rPr>
          <w:lang w:val="ru-RU"/>
        </w:rPr>
        <w:t>с</w:t>
      </w:r>
      <w:r w:rsidRPr="009F5889">
        <w:rPr>
          <w:spacing w:val="-1"/>
          <w:lang w:val="ru-RU"/>
        </w:rPr>
        <w:t xml:space="preserve"> </w:t>
      </w:r>
      <w:r w:rsidRPr="009F5889">
        <w:rPr>
          <w:lang w:val="ru-RU"/>
        </w:rPr>
        <w:t>изменениями</w:t>
      </w:r>
      <w:r w:rsidRPr="009F5889">
        <w:rPr>
          <w:spacing w:val="-1"/>
          <w:lang w:val="ru-RU"/>
        </w:rPr>
        <w:t xml:space="preserve"> </w:t>
      </w:r>
      <w:r w:rsidRPr="009F5889">
        <w:rPr>
          <w:lang w:val="ru-RU"/>
        </w:rPr>
        <w:t>и дополнениями;</w:t>
      </w:r>
    </w:p>
    <w:p w:rsidR="009F5889" w:rsidRPr="009F5889" w:rsidRDefault="009F5889" w:rsidP="00817123">
      <w:pPr>
        <w:pStyle w:val="a7"/>
        <w:widowControl w:val="0"/>
        <w:numPr>
          <w:ilvl w:val="0"/>
          <w:numId w:val="18"/>
        </w:numPr>
        <w:tabs>
          <w:tab w:val="left" w:pos="993"/>
          <w:tab w:val="left" w:pos="1542"/>
        </w:tabs>
        <w:autoSpaceDE w:val="0"/>
        <w:autoSpaceDN w:val="0"/>
        <w:spacing w:line="276" w:lineRule="auto"/>
        <w:ind w:right="105" w:firstLine="707"/>
        <w:contextualSpacing w:val="0"/>
        <w:jc w:val="both"/>
        <w:divId w:val="1382554304"/>
        <w:rPr>
          <w:lang w:val="ru-RU"/>
        </w:rPr>
      </w:pPr>
      <w:r w:rsidRPr="009F5889">
        <w:rPr>
          <w:lang w:val="ru-RU"/>
        </w:rPr>
        <w:t>приказа Министерства просвещения Российской Федерации от 12.08.2022 №</w:t>
      </w:r>
      <w:r w:rsidRPr="009F5889">
        <w:rPr>
          <w:spacing w:val="1"/>
          <w:lang w:val="ru-RU"/>
        </w:rPr>
        <w:t xml:space="preserve"> </w:t>
      </w:r>
      <w:r w:rsidRPr="009F5889">
        <w:rPr>
          <w:lang w:val="ru-RU"/>
        </w:rPr>
        <w:t>732</w:t>
      </w:r>
      <w:r w:rsidRPr="009F5889">
        <w:rPr>
          <w:spacing w:val="1"/>
          <w:lang w:val="ru-RU"/>
        </w:rPr>
        <w:t xml:space="preserve"> </w:t>
      </w:r>
      <w:r w:rsidRPr="009F5889">
        <w:rPr>
          <w:lang w:val="ru-RU"/>
        </w:rPr>
        <w:t>«О</w:t>
      </w:r>
      <w:r w:rsidRPr="009F5889">
        <w:rPr>
          <w:spacing w:val="1"/>
          <w:lang w:val="ru-RU"/>
        </w:rPr>
        <w:t xml:space="preserve"> </w:t>
      </w:r>
      <w:r w:rsidRPr="009F5889">
        <w:rPr>
          <w:lang w:val="ru-RU"/>
        </w:rPr>
        <w:t>внесении</w:t>
      </w:r>
      <w:r w:rsidRPr="009F5889">
        <w:rPr>
          <w:spacing w:val="1"/>
          <w:lang w:val="ru-RU"/>
        </w:rPr>
        <w:t xml:space="preserve"> </w:t>
      </w:r>
      <w:r w:rsidRPr="009F5889">
        <w:rPr>
          <w:lang w:val="ru-RU"/>
        </w:rPr>
        <w:t>изменений</w:t>
      </w:r>
      <w:r w:rsidRPr="009F5889">
        <w:rPr>
          <w:spacing w:val="1"/>
          <w:lang w:val="ru-RU"/>
        </w:rPr>
        <w:t xml:space="preserve"> </w:t>
      </w:r>
      <w:r w:rsidRPr="009F5889">
        <w:rPr>
          <w:lang w:val="ru-RU"/>
        </w:rPr>
        <w:t>в</w:t>
      </w:r>
      <w:r w:rsidRPr="009F5889">
        <w:rPr>
          <w:spacing w:val="1"/>
          <w:lang w:val="ru-RU"/>
        </w:rPr>
        <w:t xml:space="preserve"> </w:t>
      </w:r>
      <w:r w:rsidRPr="009F5889">
        <w:rPr>
          <w:lang w:val="ru-RU"/>
        </w:rPr>
        <w:t>федеральный</w:t>
      </w:r>
      <w:r w:rsidRPr="009F5889">
        <w:rPr>
          <w:spacing w:val="1"/>
          <w:lang w:val="ru-RU"/>
        </w:rPr>
        <w:t xml:space="preserve"> </w:t>
      </w:r>
      <w:r w:rsidRPr="009F5889">
        <w:rPr>
          <w:lang w:val="ru-RU"/>
        </w:rPr>
        <w:t>государственный</w:t>
      </w:r>
      <w:r w:rsidRPr="009F5889">
        <w:rPr>
          <w:spacing w:val="1"/>
          <w:lang w:val="ru-RU"/>
        </w:rPr>
        <w:t xml:space="preserve"> </w:t>
      </w:r>
      <w:r w:rsidRPr="009F5889">
        <w:rPr>
          <w:lang w:val="ru-RU"/>
        </w:rPr>
        <w:t>образовательный</w:t>
      </w:r>
      <w:r w:rsidRPr="009F5889">
        <w:rPr>
          <w:spacing w:val="1"/>
          <w:lang w:val="ru-RU"/>
        </w:rPr>
        <w:t xml:space="preserve"> </w:t>
      </w:r>
      <w:r w:rsidRPr="009F5889">
        <w:rPr>
          <w:lang w:val="ru-RU"/>
        </w:rPr>
        <w:t>стандарт</w:t>
      </w:r>
      <w:r w:rsidRPr="009F5889">
        <w:rPr>
          <w:spacing w:val="1"/>
          <w:lang w:val="ru-RU"/>
        </w:rPr>
        <w:t xml:space="preserve"> </w:t>
      </w:r>
      <w:r w:rsidRPr="009F5889">
        <w:rPr>
          <w:lang w:val="ru-RU"/>
        </w:rPr>
        <w:t>среднего общего образования, утвержденный приказом Министерства образования и науки</w:t>
      </w:r>
      <w:r w:rsidRPr="009F5889">
        <w:rPr>
          <w:spacing w:val="1"/>
          <w:lang w:val="ru-RU"/>
        </w:rPr>
        <w:t xml:space="preserve"> </w:t>
      </w:r>
      <w:r w:rsidRPr="009F5889">
        <w:rPr>
          <w:lang w:val="ru-RU"/>
        </w:rPr>
        <w:t>Российской</w:t>
      </w:r>
      <w:r w:rsidRPr="009F5889">
        <w:rPr>
          <w:spacing w:val="-1"/>
          <w:lang w:val="ru-RU"/>
        </w:rPr>
        <w:t xml:space="preserve"> </w:t>
      </w:r>
      <w:r w:rsidRPr="009F5889">
        <w:rPr>
          <w:lang w:val="ru-RU"/>
        </w:rPr>
        <w:t>Федерации</w:t>
      </w:r>
      <w:r w:rsidRPr="009F5889">
        <w:rPr>
          <w:spacing w:val="-2"/>
          <w:lang w:val="ru-RU"/>
        </w:rPr>
        <w:t xml:space="preserve"> </w:t>
      </w:r>
      <w:r w:rsidRPr="009F5889">
        <w:rPr>
          <w:lang w:val="ru-RU"/>
        </w:rPr>
        <w:t>от 17.05 2012</w:t>
      </w:r>
      <w:r w:rsidRPr="009F5889">
        <w:rPr>
          <w:spacing w:val="-1"/>
          <w:lang w:val="ru-RU"/>
        </w:rPr>
        <w:t xml:space="preserve"> </w:t>
      </w:r>
      <w:r w:rsidRPr="009F5889">
        <w:rPr>
          <w:lang w:val="ru-RU"/>
        </w:rPr>
        <w:t>№</w:t>
      </w:r>
      <w:r w:rsidRPr="009F5889">
        <w:rPr>
          <w:spacing w:val="-1"/>
          <w:lang w:val="ru-RU"/>
        </w:rPr>
        <w:t xml:space="preserve"> </w:t>
      </w:r>
      <w:r w:rsidRPr="009F5889">
        <w:rPr>
          <w:lang w:val="ru-RU"/>
        </w:rPr>
        <w:t>413»</w:t>
      </w:r>
      <w:r w:rsidRPr="009F5889">
        <w:rPr>
          <w:spacing w:val="-8"/>
          <w:lang w:val="ru-RU"/>
        </w:rPr>
        <w:t xml:space="preserve"> </w:t>
      </w:r>
      <w:r w:rsidRPr="009F5889">
        <w:rPr>
          <w:lang w:val="ru-RU"/>
        </w:rPr>
        <w:t>(Зарегистрирован 12.09.2022</w:t>
      </w:r>
      <w:r w:rsidRPr="009F5889">
        <w:rPr>
          <w:spacing w:val="-1"/>
          <w:lang w:val="ru-RU"/>
        </w:rPr>
        <w:t xml:space="preserve"> </w:t>
      </w:r>
      <w:r w:rsidRPr="009F5889">
        <w:rPr>
          <w:lang w:val="ru-RU"/>
        </w:rPr>
        <w:t>№</w:t>
      </w:r>
      <w:r w:rsidRPr="009F5889">
        <w:rPr>
          <w:spacing w:val="-1"/>
          <w:lang w:val="ru-RU"/>
        </w:rPr>
        <w:t xml:space="preserve"> </w:t>
      </w:r>
      <w:r w:rsidRPr="009F5889">
        <w:rPr>
          <w:lang w:val="ru-RU"/>
        </w:rPr>
        <w:t>70034);</w:t>
      </w:r>
    </w:p>
    <w:p w:rsidR="009F5889" w:rsidRPr="009F5889" w:rsidRDefault="009F5889" w:rsidP="00817123">
      <w:pPr>
        <w:pStyle w:val="a7"/>
        <w:widowControl w:val="0"/>
        <w:numPr>
          <w:ilvl w:val="0"/>
          <w:numId w:val="18"/>
        </w:numPr>
        <w:tabs>
          <w:tab w:val="left" w:pos="993"/>
          <w:tab w:val="left" w:pos="1542"/>
        </w:tabs>
        <w:autoSpaceDE w:val="0"/>
        <w:autoSpaceDN w:val="0"/>
        <w:spacing w:line="293" w:lineRule="exact"/>
        <w:ind w:left="1542"/>
        <w:contextualSpacing w:val="0"/>
        <w:jc w:val="both"/>
        <w:divId w:val="1382554304"/>
        <w:rPr>
          <w:lang w:val="ru-RU"/>
        </w:rPr>
      </w:pPr>
      <w:r w:rsidRPr="009F5889">
        <w:rPr>
          <w:lang w:val="ru-RU"/>
        </w:rPr>
        <w:t>приказа</w:t>
      </w:r>
      <w:r w:rsidRPr="009F5889">
        <w:rPr>
          <w:spacing w:val="36"/>
          <w:lang w:val="ru-RU"/>
        </w:rPr>
        <w:t xml:space="preserve"> </w:t>
      </w:r>
      <w:r w:rsidRPr="009F5889">
        <w:rPr>
          <w:lang w:val="ru-RU"/>
        </w:rPr>
        <w:t>Министерства</w:t>
      </w:r>
      <w:r w:rsidRPr="009F5889">
        <w:rPr>
          <w:spacing w:val="36"/>
          <w:lang w:val="ru-RU"/>
        </w:rPr>
        <w:t xml:space="preserve"> </w:t>
      </w:r>
      <w:r w:rsidRPr="009F5889">
        <w:rPr>
          <w:lang w:val="ru-RU"/>
        </w:rPr>
        <w:t>просвещения</w:t>
      </w:r>
      <w:r w:rsidRPr="009F5889">
        <w:rPr>
          <w:spacing w:val="38"/>
          <w:lang w:val="ru-RU"/>
        </w:rPr>
        <w:t xml:space="preserve"> </w:t>
      </w:r>
      <w:r w:rsidRPr="009F5889">
        <w:rPr>
          <w:lang w:val="ru-RU"/>
        </w:rPr>
        <w:t>Российской</w:t>
      </w:r>
      <w:r w:rsidRPr="009F5889">
        <w:rPr>
          <w:spacing w:val="38"/>
          <w:lang w:val="ru-RU"/>
        </w:rPr>
        <w:t xml:space="preserve"> </w:t>
      </w:r>
      <w:r w:rsidRPr="009F5889">
        <w:rPr>
          <w:lang w:val="ru-RU"/>
        </w:rPr>
        <w:t>Федерации</w:t>
      </w:r>
      <w:r w:rsidRPr="009F5889">
        <w:rPr>
          <w:spacing w:val="39"/>
          <w:lang w:val="ru-RU"/>
        </w:rPr>
        <w:t xml:space="preserve"> </w:t>
      </w:r>
      <w:r w:rsidRPr="009F5889">
        <w:rPr>
          <w:lang w:val="ru-RU"/>
        </w:rPr>
        <w:t>от</w:t>
      </w:r>
      <w:r w:rsidRPr="009F5889">
        <w:rPr>
          <w:spacing w:val="38"/>
          <w:lang w:val="ru-RU"/>
        </w:rPr>
        <w:t xml:space="preserve"> </w:t>
      </w:r>
      <w:r w:rsidRPr="009F5889">
        <w:rPr>
          <w:lang w:val="ru-RU"/>
        </w:rPr>
        <w:t>18.05.2023</w:t>
      </w:r>
      <w:r w:rsidRPr="009F5889">
        <w:rPr>
          <w:spacing w:val="46"/>
          <w:lang w:val="ru-RU"/>
        </w:rPr>
        <w:t xml:space="preserve"> </w:t>
      </w:r>
      <w:r w:rsidRPr="009F5889">
        <w:rPr>
          <w:lang w:val="ru-RU"/>
        </w:rPr>
        <w:t>№</w:t>
      </w:r>
    </w:p>
    <w:p w:rsidR="009F5889" w:rsidRDefault="009F5889" w:rsidP="009F5889">
      <w:pPr>
        <w:pStyle w:val="ab"/>
        <w:spacing w:before="35" w:line="276" w:lineRule="auto"/>
        <w:ind w:right="111" w:firstLine="0"/>
        <w:divId w:val="1382554304"/>
      </w:pPr>
      <w:r>
        <w:t>371</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7"/>
        </w:rPr>
        <w:t xml:space="preserve"> </w:t>
      </w:r>
      <w:r>
        <w:t>(Зарегистрирован 12.07.2023 №</w:t>
      </w:r>
      <w:r>
        <w:rPr>
          <w:spacing w:val="-1"/>
        </w:rPr>
        <w:t xml:space="preserve"> </w:t>
      </w:r>
      <w:r>
        <w:t>74228);</w:t>
      </w:r>
    </w:p>
    <w:p w:rsidR="009F5889" w:rsidRPr="009F5889" w:rsidRDefault="009F5889" w:rsidP="00817123">
      <w:pPr>
        <w:pStyle w:val="a7"/>
        <w:widowControl w:val="0"/>
        <w:numPr>
          <w:ilvl w:val="0"/>
          <w:numId w:val="17"/>
        </w:numPr>
        <w:tabs>
          <w:tab w:val="left" w:pos="993"/>
          <w:tab w:val="left" w:pos="1542"/>
        </w:tabs>
        <w:autoSpaceDE w:val="0"/>
        <w:autoSpaceDN w:val="0"/>
        <w:spacing w:line="276" w:lineRule="auto"/>
        <w:ind w:right="101" w:firstLine="707"/>
        <w:contextualSpacing w:val="0"/>
        <w:jc w:val="both"/>
        <w:divId w:val="1382554304"/>
        <w:rPr>
          <w:lang w:val="ru-RU"/>
        </w:rPr>
      </w:pPr>
      <w:r w:rsidRPr="009F5889">
        <w:rPr>
          <w:lang w:val="ru-RU"/>
        </w:rPr>
        <w:t>концепции</w:t>
      </w:r>
      <w:r w:rsidRPr="009F5889">
        <w:rPr>
          <w:spacing w:val="1"/>
          <w:lang w:val="ru-RU"/>
        </w:rPr>
        <w:t xml:space="preserve"> </w:t>
      </w:r>
      <w:r w:rsidRPr="009F5889">
        <w:rPr>
          <w:lang w:val="ru-RU"/>
        </w:rPr>
        <w:t>преподавания</w:t>
      </w:r>
      <w:r w:rsidRPr="009F5889">
        <w:rPr>
          <w:spacing w:val="1"/>
          <w:lang w:val="ru-RU"/>
        </w:rPr>
        <w:t xml:space="preserve"> </w:t>
      </w:r>
      <w:r w:rsidRPr="009F5889">
        <w:rPr>
          <w:lang w:val="ru-RU"/>
        </w:rPr>
        <w:t>учебного</w:t>
      </w:r>
      <w:r w:rsidRPr="009F5889">
        <w:rPr>
          <w:spacing w:val="1"/>
          <w:lang w:val="ru-RU"/>
        </w:rPr>
        <w:t xml:space="preserve"> </w:t>
      </w:r>
      <w:r w:rsidRPr="009F5889">
        <w:rPr>
          <w:lang w:val="ru-RU"/>
        </w:rPr>
        <w:t>предмета</w:t>
      </w:r>
      <w:r w:rsidRPr="009F5889">
        <w:rPr>
          <w:spacing w:val="1"/>
          <w:lang w:val="ru-RU"/>
        </w:rPr>
        <w:t xml:space="preserve"> </w:t>
      </w:r>
      <w:r w:rsidRPr="009F5889">
        <w:rPr>
          <w:lang w:val="ru-RU"/>
        </w:rPr>
        <w:t>«Химия»</w:t>
      </w:r>
      <w:r w:rsidRPr="009F5889">
        <w:rPr>
          <w:spacing w:val="1"/>
          <w:lang w:val="ru-RU"/>
        </w:rPr>
        <w:t xml:space="preserve"> </w:t>
      </w:r>
      <w:r w:rsidRPr="009F5889">
        <w:rPr>
          <w:lang w:val="ru-RU"/>
        </w:rPr>
        <w:t>в</w:t>
      </w:r>
      <w:r w:rsidRPr="009F5889">
        <w:rPr>
          <w:spacing w:val="1"/>
          <w:lang w:val="ru-RU"/>
        </w:rPr>
        <w:t xml:space="preserve"> </w:t>
      </w:r>
      <w:r w:rsidRPr="009F5889">
        <w:rPr>
          <w:lang w:val="ru-RU"/>
        </w:rPr>
        <w:t>образовательных</w:t>
      </w:r>
      <w:r w:rsidRPr="009F5889">
        <w:rPr>
          <w:spacing w:val="1"/>
          <w:lang w:val="ru-RU"/>
        </w:rPr>
        <w:t xml:space="preserve"> </w:t>
      </w:r>
      <w:r w:rsidRPr="009F5889">
        <w:rPr>
          <w:lang w:val="ru-RU"/>
        </w:rPr>
        <w:t>организациях</w:t>
      </w:r>
      <w:r w:rsidRPr="009F5889">
        <w:rPr>
          <w:spacing w:val="1"/>
          <w:lang w:val="ru-RU"/>
        </w:rPr>
        <w:t xml:space="preserve"> </w:t>
      </w:r>
      <w:r w:rsidRPr="009F5889">
        <w:rPr>
          <w:lang w:val="ru-RU"/>
        </w:rPr>
        <w:t>Российской</w:t>
      </w:r>
      <w:r w:rsidRPr="009F5889">
        <w:rPr>
          <w:spacing w:val="1"/>
          <w:lang w:val="ru-RU"/>
        </w:rPr>
        <w:t xml:space="preserve"> </w:t>
      </w:r>
      <w:r w:rsidRPr="009F5889">
        <w:rPr>
          <w:lang w:val="ru-RU"/>
        </w:rPr>
        <w:t>Федерации,</w:t>
      </w:r>
      <w:r w:rsidRPr="009F5889">
        <w:rPr>
          <w:spacing w:val="1"/>
          <w:lang w:val="ru-RU"/>
        </w:rPr>
        <w:t xml:space="preserve"> </w:t>
      </w:r>
      <w:r w:rsidRPr="009F5889">
        <w:rPr>
          <w:lang w:val="ru-RU"/>
        </w:rPr>
        <w:t>реализующих</w:t>
      </w:r>
      <w:r w:rsidRPr="009F5889">
        <w:rPr>
          <w:spacing w:val="1"/>
          <w:lang w:val="ru-RU"/>
        </w:rPr>
        <w:t xml:space="preserve"> </w:t>
      </w:r>
      <w:r w:rsidRPr="009F5889">
        <w:rPr>
          <w:lang w:val="ru-RU"/>
        </w:rPr>
        <w:t>основные</w:t>
      </w:r>
      <w:r w:rsidRPr="009F5889">
        <w:rPr>
          <w:spacing w:val="1"/>
          <w:lang w:val="ru-RU"/>
        </w:rPr>
        <w:t xml:space="preserve"> </w:t>
      </w:r>
      <w:r w:rsidRPr="009F5889">
        <w:rPr>
          <w:lang w:val="ru-RU"/>
        </w:rPr>
        <w:t>общеобразовательные</w:t>
      </w:r>
      <w:r w:rsidRPr="009F5889">
        <w:rPr>
          <w:spacing w:val="1"/>
          <w:lang w:val="ru-RU"/>
        </w:rPr>
        <w:t xml:space="preserve"> </w:t>
      </w:r>
      <w:r w:rsidRPr="009F5889">
        <w:rPr>
          <w:lang w:val="ru-RU"/>
        </w:rPr>
        <w:t>программы</w:t>
      </w:r>
      <w:r w:rsidRPr="009F5889">
        <w:rPr>
          <w:spacing w:val="-1"/>
          <w:lang w:val="ru-RU"/>
        </w:rPr>
        <w:t xml:space="preserve"> </w:t>
      </w:r>
      <w:r w:rsidRPr="009F5889">
        <w:rPr>
          <w:lang w:val="ru-RU"/>
        </w:rPr>
        <w:t>(утв. распоряжением</w:t>
      </w:r>
      <w:r w:rsidRPr="009F5889">
        <w:rPr>
          <w:spacing w:val="-2"/>
          <w:lang w:val="ru-RU"/>
        </w:rPr>
        <w:t xml:space="preserve"> </w:t>
      </w:r>
      <w:r w:rsidRPr="009F5889">
        <w:rPr>
          <w:lang w:val="ru-RU"/>
        </w:rPr>
        <w:t>Правительства</w:t>
      </w:r>
      <w:r w:rsidRPr="009F5889">
        <w:rPr>
          <w:spacing w:val="-1"/>
          <w:lang w:val="ru-RU"/>
        </w:rPr>
        <w:t xml:space="preserve"> </w:t>
      </w:r>
      <w:r w:rsidRPr="009F5889">
        <w:rPr>
          <w:lang w:val="ru-RU"/>
        </w:rPr>
        <w:t>РФ</w:t>
      </w:r>
      <w:r w:rsidRPr="009F5889">
        <w:rPr>
          <w:spacing w:val="-1"/>
          <w:lang w:val="ru-RU"/>
        </w:rPr>
        <w:t xml:space="preserve"> </w:t>
      </w:r>
      <w:r w:rsidRPr="009F5889">
        <w:rPr>
          <w:lang w:val="ru-RU"/>
        </w:rPr>
        <w:t>от</w:t>
      </w:r>
      <w:r w:rsidRPr="009F5889">
        <w:rPr>
          <w:spacing w:val="-1"/>
          <w:lang w:val="ru-RU"/>
        </w:rPr>
        <w:t xml:space="preserve"> </w:t>
      </w:r>
      <w:r w:rsidRPr="009F5889">
        <w:rPr>
          <w:lang w:val="ru-RU"/>
        </w:rPr>
        <w:t>03 декабря</w:t>
      </w:r>
      <w:r w:rsidRPr="009F5889">
        <w:rPr>
          <w:spacing w:val="-1"/>
          <w:lang w:val="ru-RU"/>
        </w:rPr>
        <w:t xml:space="preserve"> </w:t>
      </w:r>
      <w:r w:rsidRPr="009F5889">
        <w:rPr>
          <w:lang w:val="ru-RU"/>
        </w:rPr>
        <w:t>2019 г.</w:t>
      </w:r>
      <w:r w:rsidRPr="009F5889">
        <w:rPr>
          <w:spacing w:val="-1"/>
          <w:lang w:val="ru-RU"/>
        </w:rPr>
        <w:t xml:space="preserve"> </w:t>
      </w:r>
      <w:r w:rsidRPr="009F5889">
        <w:rPr>
          <w:lang w:val="ru-RU"/>
        </w:rPr>
        <w:t>);</w:t>
      </w:r>
    </w:p>
    <w:p w:rsidR="009F5889" w:rsidRPr="009F5889" w:rsidRDefault="009F5889" w:rsidP="00817123">
      <w:pPr>
        <w:pStyle w:val="a7"/>
        <w:widowControl w:val="0"/>
        <w:numPr>
          <w:ilvl w:val="0"/>
          <w:numId w:val="17"/>
        </w:numPr>
        <w:tabs>
          <w:tab w:val="left" w:pos="993"/>
          <w:tab w:val="left" w:pos="1542"/>
        </w:tabs>
        <w:autoSpaceDE w:val="0"/>
        <w:autoSpaceDN w:val="0"/>
        <w:spacing w:line="276" w:lineRule="auto"/>
        <w:ind w:right="102" w:firstLine="707"/>
        <w:contextualSpacing w:val="0"/>
        <w:jc w:val="both"/>
        <w:divId w:val="1382554304"/>
        <w:rPr>
          <w:lang w:val="ru-RU"/>
        </w:rPr>
      </w:pPr>
      <w:r w:rsidRPr="009F5889">
        <w:rPr>
          <w:lang w:val="ru-RU"/>
        </w:rPr>
        <w:t>санитарных</w:t>
      </w:r>
      <w:r w:rsidRPr="009F5889">
        <w:rPr>
          <w:spacing w:val="1"/>
          <w:lang w:val="ru-RU"/>
        </w:rPr>
        <w:t xml:space="preserve"> </w:t>
      </w:r>
      <w:r w:rsidRPr="009F5889">
        <w:rPr>
          <w:lang w:val="ru-RU"/>
        </w:rPr>
        <w:t>правил</w:t>
      </w:r>
      <w:r w:rsidRPr="009F5889">
        <w:rPr>
          <w:spacing w:val="1"/>
          <w:lang w:val="ru-RU"/>
        </w:rPr>
        <w:t xml:space="preserve"> </w:t>
      </w:r>
      <w:r w:rsidRPr="009F5889">
        <w:rPr>
          <w:lang w:val="ru-RU"/>
        </w:rPr>
        <w:t>СП</w:t>
      </w:r>
      <w:r w:rsidRPr="009F5889">
        <w:rPr>
          <w:spacing w:val="1"/>
          <w:lang w:val="ru-RU"/>
        </w:rPr>
        <w:t xml:space="preserve"> </w:t>
      </w:r>
      <w:r w:rsidRPr="009F5889">
        <w:rPr>
          <w:lang w:val="ru-RU"/>
        </w:rPr>
        <w:t>2.4.3648-20</w:t>
      </w:r>
      <w:r w:rsidRPr="009F5889">
        <w:rPr>
          <w:spacing w:val="1"/>
          <w:lang w:val="ru-RU"/>
        </w:rPr>
        <w:t xml:space="preserve"> </w:t>
      </w:r>
      <w:r w:rsidRPr="009F5889">
        <w:rPr>
          <w:lang w:val="ru-RU"/>
        </w:rPr>
        <w:t>«Санитарно-эпидемиологические</w:t>
      </w:r>
      <w:r w:rsidRPr="009F5889">
        <w:rPr>
          <w:spacing w:val="1"/>
          <w:lang w:val="ru-RU"/>
        </w:rPr>
        <w:t xml:space="preserve"> </w:t>
      </w:r>
      <w:r w:rsidRPr="009F5889">
        <w:rPr>
          <w:lang w:val="ru-RU"/>
        </w:rPr>
        <w:t>требования</w:t>
      </w:r>
      <w:r w:rsidRPr="009F5889">
        <w:rPr>
          <w:spacing w:val="1"/>
          <w:lang w:val="ru-RU"/>
        </w:rPr>
        <w:t xml:space="preserve"> </w:t>
      </w:r>
      <w:r w:rsidRPr="009F5889">
        <w:rPr>
          <w:lang w:val="ru-RU"/>
        </w:rPr>
        <w:t>к</w:t>
      </w:r>
      <w:r w:rsidRPr="009F5889">
        <w:rPr>
          <w:spacing w:val="1"/>
          <w:lang w:val="ru-RU"/>
        </w:rPr>
        <w:t xml:space="preserve"> </w:t>
      </w:r>
      <w:r w:rsidRPr="009F5889">
        <w:rPr>
          <w:lang w:val="ru-RU"/>
        </w:rPr>
        <w:t>организации</w:t>
      </w:r>
      <w:r w:rsidRPr="009F5889">
        <w:rPr>
          <w:spacing w:val="1"/>
          <w:lang w:val="ru-RU"/>
        </w:rPr>
        <w:t xml:space="preserve"> </w:t>
      </w:r>
      <w:r w:rsidRPr="009F5889">
        <w:rPr>
          <w:lang w:val="ru-RU"/>
        </w:rPr>
        <w:t>воспитания</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обучения,</w:t>
      </w:r>
      <w:r w:rsidRPr="009F5889">
        <w:rPr>
          <w:spacing w:val="1"/>
          <w:lang w:val="ru-RU"/>
        </w:rPr>
        <w:t xml:space="preserve"> </w:t>
      </w:r>
      <w:r w:rsidRPr="009F5889">
        <w:rPr>
          <w:lang w:val="ru-RU"/>
        </w:rPr>
        <w:t>отдыха</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оздоровления</w:t>
      </w:r>
      <w:r w:rsidRPr="009F5889">
        <w:rPr>
          <w:spacing w:val="1"/>
          <w:lang w:val="ru-RU"/>
        </w:rPr>
        <w:t xml:space="preserve"> </w:t>
      </w:r>
      <w:r w:rsidRPr="009F5889">
        <w:rPr>
          <w:lang w:val="ru-RU"/>
        </w:rPr>
        <w:t>детей</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молодежи»;</w:t>
      </w:r>
    </w:p>
    <w:p w:rsidR="009F5889" w:rsidRPr="009F5889" w:rsidRDefault="009F5889" w:rsidP="00817123">
      <w:pPr>
        <w:pStyle w:val="a7"/>
        <w:widowControl w:val="0"/>
        <w:numPr>
          <w:ilvl w:val="0"/>
          <w:numId w:val="17"/>
        </w:numPr>
        <w:tabs>
          <w:tab w:val="left" w:pos="993"/>
          <w:tab w:val="left" w:pos="1542"/>
        </w:tabs>
        <w:autoSpaceDE w:val="0"/>
        <w:autoSpaceDN w:val="0"/>
        <w:spacing w:line="276" w:lineRule="auto"/>
        <w:ind w:right="106" w:firstLine="707"/>
        <w:contextualSpacing w:val="0"/>
        <w:jc w:val="both"/>
        <w:divId w:val="1382554304"/>
        <w:rPr>
          <w:lang w:val="ru-RU"/>
        </w:rPr>
      </w:pPr>
      <w:r w:rsidRPr="009F5889">
        <w:rPr>
          <w:lang w:val="ru-RU"/>
        </w:rPr>
        <w:t>приказа</w:t>
      </w:r>
      <w:r w:rsidRPr="009F5889">
        <w:rPr>
          <w:spacing w:val="1"/>
          <w:lang w:val="ru-RU"/>
        </w:rPr>
        <w:t xml:space="preserve"> </w:t>
      </w:r>
      <w:r w:rsidRPr="009F5889">
        <w:rPr>
          <w:lang w:val="ru-RU"/>
        </w:rPr>
        <w:t>Минпросвещения</w:t>
      </w:r>
      <w:r w:rsidRPr="009F5889">
        <w:rPr>
          <w:spacing w:val="1"/>
          <w:lang w:val="ru-RU"/>
        </w:rPr>
        <w:t xml:space="preserve"> </w:t>
      </w:r>
      <w:r w:rsidRPr="009F5889">
        <w:rPr>
          <w:lang w:val="ru-RU"/>
        </w:rPr>
        <w:t>России</w:t>
      </w:r>
      <w:r w:rsidRPr="009F5889">
        <w:rPr>
          <w:spacing w:val="1"/>
          <w:lang w:val="ru-RU"/>
        </w:rPr>
        <w:t xml:space="preserve"> </w:t>
      </w:r>
      <w:r w:rsidRPr="009F5889">
        <w:rPr>
          <w:lang w:val="ru-RU"/>
        </w:rPr>
        <w:t>от</w:t>
      </w:r>
      <w:r w:rsidRPr="009F5889">
        <w:rPr>
          <w:spacing w:val="1"/>
          <w:lang w:val="ru-RU"/>
        </w:rPr>
        <w:t xml:space="preserve"> </w:t>
      </w:r>
      <w:r w:rsidRPr="009F5889">
        <w:rPr>
          <w:lang w:val="ru-RU"/>
        </w:rPr>
        <w:t>21.09.2022</w:t>
      </w:r>
      <w:r w:rsidRPr="009F5889">
        <w:rPr>
          <w:spacing w:val="1"/>
          <w:lang w:val="ru-RU"/>
        </w:rPr>
        <w:t xml:space="preserve"> </w:t>
      </w:r>
      <w:r>
        <w:t>N</w:t>
      </w:r>
      <w:r w:rsidRPr="009F5889">
        <w:rPr>
          <w:spacing w:val="1"/>
          <w:lang w:val="ru-RU"/>
        </w:rPr>
        <w:t xml:space="preserve"> </w:t>
      </w:r>
      <w:r w:rsidRPr="009F5889">
        <w:rPr>
          <w:lang w:val="ru-RU"/>
        </w:rPr>
        <w:t>858</w:t>
      </w:r>
      <w:r w:rsidRPr="009F5889">
        <w:rPr>
          <w:spacing w:val="1"/>
          <w:lang w:val="ru-RU"/>
        </w:rPr>
        <w:t xml:space="preserve"> </w:t>
      </w:r>
      <w:r w:rsidRPr="009F5889">
        <w:rPr>
          <w:lang w:val="ru-RU"/>
        </w:rPr>
        <w:t>«Об</w:t>
      </w:r>
      <w:r w:rsidRPr="009F5889">
        <w:rPr>
          <w:spacing w:val="1"/>
          <w:lang w:val="ru-RU"/>
        </w:rPr>
        <w:t xml:space="preserve"> </w:t>
      </w:r>
      <w:r w:rsidRPr="009F5889">
        <w:rPr>
          <w:lang w:val="ru-RU"/>
        </w:rPr>
        <w:t>утверждении</w:t>
      </w:r>
      <w:r w:rsidRPr="009F5889">
        <w:rPr>
          <w:spacing w:val="1"/>
          <w:lang w:val="ru-RU"/>
        </w:rPr>
        <w:t xml:space="preserve"> </w:t>
      </w:r>
      <w:r w:rsidRPr="009F5889">
        <w:rPr>
          <w:lang w:val="ru-RU"/>
        </w:rPr>
        <w:t>федерального перечня учебников, допущенных к использованию при реализации имеющих</w:t>
      </w:r>
      <w:r w:rsidRPr="009F5889">
        <w:rPr>
          <w:spacing w:val="1"/>
          <w:lang w:val="ru-RU"/>
        </w:rPr>
        <w:t xml:space="preserve"> </w:t>
      </w:r>
      <w:r w:rsidRPr="009F5889">
        <w:rPr>
          <w:lang w:val="ru-RU"/>
        </w:rPr>
        <w:t>государственную аккредитацию образовательных программ начального общего, основного</w:t>
      </w:r>
      <w:r w:rsidRPr="009F5889">
        <w:rPr>
          <w:spacing w:val="1"/>
          <w:lang w:val="ru-RU"/>
        </w:rPr>
        <w:t xml:space="preserve"> </w:t>
      </w:r>
      <w:r w:rsidRPr="009F5889">
        <w:rPr>
          <w:lang w:val="ru-RU"/>
        </w:rPr>
        <w:t>общего, среднего общего образования организациями, осуществляющими образовательную</w:t>
      </w:r>
      <w:r w:rsidRPr="009F5889">
        <w:rPr>
          <w:spacing w:val="1"/>
          <w:lang w:val="ru-RU"/>
        </w:rPr>
        <w:t xml:space="preserve"> </w:t>
      </w:r>
      <w:r w:rsidRPr="009F5889">
        <w:rPr>
          <w:lang w:val="ru-RU"/>
        </w:rPr>
        <w:t>деятельность и установления предельного срока использования исключенных учебников»</w:t>
      </w:r>
      <w:r w:rsidRPr="009F5889">
        <w:rPr>
          <w:spacing w:val="1"/>
          <w:lang w:val="ru-RU"/>
        </w:rPr>
        <w:t xml:space="preserve"> </w:t>
      </w:r>
      <w:r w:rsidRPr="009F5889">
        <w:rPr>
          <w:lang w:val="ru-RU"/>
        </w:rPr>
        <w:t>(Зарегистрировано</w:t>
      </w:r>
      <w:r w:rsidRPr="009F5889">
        <w:rPr>
          <w:spacing w:val="2"/>
          <w:lang w:val="ru-RU"/>
        </w:rPr>
        <w:t xml:space="preserve"> </w:t>
      </w:r>
      <w:r w:rsidRPr="009F5889">
        <w:rPr>
          <w:lang w:val="ru-RU"/>
        </w:rPr>
        <w:t>в</w:t>
      </w:r>
      <w:r w:rsidRPr="009F5889">
        <w:rPr>
          <w:spacing w:val="3"/>
          <w:lang w:val="ru-RU"/>
        </w:rPr>
        <w:t xml:space="preserve"> </w:t>
      </w:r>
      <w:r w:rsidRPr="009F5889">
        <w:rPr>
          <w:lang w:val="ru-RU"/>
        </w:rPr>
        <w:t>Минюсте</w:t>
      </w:r>
      <w:r w:rsidRPr="009F5889">
        <w:rPr>
          <w:spacing w:val="3"/>
          <w:lang w:val="ru-RU"/>
        </w:rPr>
        <w:t xml:space="preserve"> </w:t>
      </w:r>
      <w:r w:rsidRPr="009F5889">
        <w:rPr>
          <w:lang w:val="ru-RU"/>
        </w:rPr>
        <w:t>России</w:t>
      </w:r>
      <w:r w:rsidRPr="009F5889">
        <w:rPr>
          <w:spacing w:val="3"/>
          <w:lang w:val="ru-RU"/>
        </w:rPr>
        <w:t xml:space="preserve"> </w:t>
      </w:r>
      <w:r w:rsidRPr="009F5889">
        <w:rPr>
          <w:lang w:val="ru-RU"/>
        </w:rPr>
        <w:t>01.11.2022</w:t>
      </w:r>
      <w:r w:rsidRPr="009F5889">
        <w:rPr>
          <w:spacing w:val="3"/>
          <w:lang w:val="ru-RU"/>
        </w:rPr>
        <w:t xml:space="preserve"> </w:t>
      </w:r>
      <w:r>
        <w:t>N</w:t>
      </w:r>
      <w:r w:rsidRPr="009F5889">
        <w:rPr>
          <w:spacing w:val="3"/>
          <w:lang w:val="ru-RU"/>
        </w:rPr>
        <w:t xml:space="preserve"> </w:t>
      </w:r>
      <w:r w:rsidRPr="009F5889">
        <w:rPr>
          <w:lang w:val="ru-RU"/>
        </w:rPr>
        <w:t>70799)</w:t>
      </w:r>
      <w:r w:rsidRPr="009F5889">
        <w:rPr>
          <w:spacing w:val="1"/>
          <w:lang w:val="ru-RU"/>
        </w:rPr>
        <w:t xml:space="preserve"> </w:t>
      </w:r>
      <w:r w:rsidRPr="009F5889">
        <w:rPr>
          <w:lang w:val="ru-RU"/>
        </w:rPr>
        <w:t>(в</w:t>
      </w:r>
      <w:r w:rsidRPr="009F5889">
        <w:rPr>
          <w:spacing w:val="4"/>
          <w:lang w:val="ru-RU"/>
        </w:rPr>
        <w:t xml:space="preserve"> </w:t>
      </w:r>
      <w:r w:rsidRPr="009F5889">
        <w:rPr>
          <w:lang w:val="ru-RU"/>
        </w:rPr>
        <w:t>редакции</w:t>
      </w:r>
      <w:r w:rsidRPr="009F5889">
        <w:rPr>
          <w:spacing w:val="4"/>
          <w:lang w:val="ru-RU"/>
        </w:rPr>
        <w:t xml:space="preserve"> </w:t>
      </w:r>
      <w:r w:rsidRPr="009F5889">
        <w:rPr>
          <w:lang w:val="ru-RU"/>
        </w:rPr>
        <w:t>приказа</w:t>
      </w:r>
      <w:r w:rsidRPr="009F5889">
        <w:rPr>
          <w:spacing w:val="1"/>
          <w:lang w:val="ru-RU"/>
        </w:rPr>
        <w:t xml:space="preserve"> </w:t>
      </w:r>
      <w:r w:rsidRPr="009F5889">
        <w:rPr>
          <w:lang w:val="ru-RU"/>
        </w:rPr>
        <w:t>от</w:t>
      </w:r>
      <w:r w:rsidRPr="009F5889">
        <w:rPr>
          <w:spacing w:val="4"/>
          <w:lang w:val="ru-RU"/>
        </w:rPr>
        <w:t xml:space="preserve"> </w:t>
      </w:r>
      <w:r w:rsidRPr="009F5889">
        <w:rPr>
          <w:lang w:val="ru-RU"/>
        </w:rPr>
        <w:t>21.07.2023</w:t>
      </w:r>
    </w:p>
    <w:p w:rsidR="009F5889" w:rsidRDefault="009F5889" w:rsidP="009F5889">
      <w:pPr>
        <w:pStyle w:val="ab"/>
        <w:spacing w:line="274" w:lineRule="exact"/>
        <w:ind w:firstLine="0"/>
        <w:divId w:val="1382554304"/>
      </w:pPr>
      <w:r>
        <w:t>№</w:t>
      </w:r>
      <w:r>
        <w:rPr>
          <w:spacing w:val="-2"/>
        </w:rPr>
        <w:t xml:space="preserve"> </w:t>
      </w:r>
      <w:r>
        <w:t>556);</w:t>
      </w:r>
    </w:p>
    <w:p w:rsidR="009F5889" w:rsidRPr="009F5889" w:rsidRDefault="009F5889" w:rsidP="00817123">
      <w:pPr>
        <w:pStyle w:val="a7"/>
        <w:widowControl w:val="0"/>
        <w:numPr>
          <w:ilvl w:val="0"/>
          <w:numId w:val="17"/>
        </w:numPr>
        <w:tabs>
          <w:tab w:val="left" w:pos="993"/>
          <w:tab w:val="left" w:pos="1542"/>
        </w:tabs>
        <w:autoSpaceDE w:val="0"/>
        <w:autoSpaceDN w:val="0"/>
        <w:spacing w:before="33" w:line="276" w:lineRule="auto"/>
        <w:ind w:right="106" w:firstLine="707"/>
        <w:contextualSpacing w:val="0"/>
        <w:jc w:val="both"/>
        <w:divId w:val="1382554304"/>
        <w:rPr>
          <w:lang w:val="ru-RU"/>
        </w:rPr>
      </w:pPr>
      <w:r w:rsidRPr="009F5889">
        <w:rPr>
          <w:lang w:val="ru-RU"/>
        </w:rPr>
        <w:t>приказа Министерства просвещения РФ от 02.08.2022 № 653 «Об утверждении</w:t>
      </w:r>
      <w:r w:rsidRPr="009F5889">
        <w:rPr>
          <w:spacing w:val="1"/>
          <w:lang w:val="ru-RU"/>
        </w:rPr>
        <w:t xml:space="preserve"> </w:t>
      </w:r>
      <w:r w:rsidRPr="009F5889">
        <w:rPr>
          <w:lang w:val="ru-RU"/>
        </w:rPr>
        <w:t>федерального</w:t>
      </w:r>
      <w:r w:rsidRPr="009F5889">
        <w:rPr>
          <w:spacing w:val="1"/>
          <w:lang w:val="ru-RU"/>
        </w:rPr>
        <w:t xml:space="preserve"> </w:t>
      </w:r>
      <w:r w:rsidRPr="009F5889">
        <w:rPr>
          <w:lang w:val="ru-RU"/>
        </w:rPr>
        <w:t>перечня</w:t>
      </w:r>
      <w:r w:rsidRPr="009F5889">
        <w:rPr>
          <w:spacing w:val="1"/>
          <w:lang w:val="ru-RU"/>
        </w:rPr>
        <w:t xml:space="preserve"> </w:t>
      </w:r>
      <w:r w:rsidRPr="009F5889">
        <w:rPr>
          <w:lang w:val="ru-RU"/>
        </w:rPr>
        <w:t>электронных</w:t>
      </w:r>
      <w:r w:rsidRPr="009F5889">
        <w:rPr>
          <w:spacing w:val="1"/>
          <w:lang w:val="ru-RU"/>
        </w:rPr>
        <w:t xml:space="preserve"> </w:t>
      </w:r>
      <w:r w:rsidRPr="009F5889">
        <w:rPr>
          <w:lang w:val="ru-RU"/>
        </w:rPr>
        <w:t>образовательных</w:t>
      </w:r>
      <w:r w:rsidRPr="009F5889">
        <w:rPr>
          <w:spacing w:val="1"/>
          <w:lang w:val="ru-RU"/>
        </w:rPr>
        <w:t xml:space="preserve"> </w:t>
      </w:r>
      <w:r w:rsidRPr="009F5889">
        <w:rPr>
          <w:lang w:val="ru-RU"/>
        </w:rPr>
        <w:t>ресурсов,</w:t>
      </w:r>
      <w:r w:rsidRPr="009F5889">
        <w:rPr>
          <w:spacing w:val="1"/>
          <w:lang w:val="ru-RU"/>
        </w:rPr>
        <w:t xml:space="preserve"> </w:t>
      </w:r>
      <w:r w:rsidRPr="009F5889">
        <w:rPr>
          <w:lang w:val="ru-RU"/>
        </w:rPr>
        <w:t>допущенных</w:t>
      </w:r>
      <w:r w:rsidRPr="009F5889">
        <w:rPr>
          <w:spacing w:val="1"/>
          <w:lang w:val="ru-RU"/>
        </w:rPr>
        <w:t xml:space="preserve"> </w:t>
      </w:r>
      <w:r w:rsidRPr="009F5889">
        <w:rPr>
          <w:lang w:val="ru-RU"/>
        </w:rPr>
        <w:t>к</w:t>
      </w:r>
      <w:r w:rsidRPr="009F5889">
        <w:rPr>
          <w:spacing w:val="1"/>
          <w:lang w:val="ru-RU"/>
        </w:rPr>
        <w:t xml:space="preserve"> </w:t>
      </w:r>
      <w:r w:rsidRPr="009F5889">
        <w:rPr>
          <w:lang w:val="ru-RU"/>
        </w:rPr>
        <w:t>использованию при реализации имеющих государственную аккредитацию образовательных</w:t>
      </w:r>
      <w:r w:rsidRPr="009F5889">
        <w:rPr>
          <w:spacing w:val="1"/>
          <w:lang w:val="ru-RU"/>
        </w:rPr>
        <w:t xml:space="preserve"> </w:t>
      </w:r>
      <w:r w:rsidRPr="009F5889">
        <w:rPr>
          <w:lang w:val="ru-RU"/>
        </w:rPr>
        <w:t>программ</w:t>
      </w:r>
      <w:r w:rsidRPr="009F5889">
        <w:rPr>
          <w:spacing w:val="-2"/>
          <w:lang w:val="ru-RU"/>
        </w:rPr>
        <w:t xml:space="preserve"> </w:t>
      </w:r>
      <w:r w:rsidRPr="009F5889">
        <w:rPr>
          <w:lang w:val="ru-RU"/>
        </w:rPr>
        <w:t>НОО,</w:t>
      </w:r>
      <w:r w:rsidRPr="009F5889">
        <w:rPr>
          <w:spacing w:val="-1"/>
          <w:lang w:val="ru-RU"/>
        </w:rPr>
        <w:t xml:space="preserve"> </w:t>
      </w:r>
      <w:r w:rsidRPr="009F5889">
        <w:rPr>
          <w:lang w:val="ru-RU"/>
        </w:rPr>
        <w:t>ООО,</w:t>
      </w:r>
      <w:r w:rsidRPr="009F5889">
        <w:rPr>
          <w:spacing w:val="2"/>
          <w:lang w:val="ru-RU"/>
        </w:rPr>
        <w:t xml:space="preserve"> </w:t>
      </w:r>
      <w:r w:rsidRPr="009F5889">
        <w:rPr>
          <w:lang w:val="ru-RU"/>
        </w:rPr>
        <w:t>СОО»</w:t>
      </w:r>
      <w:r w:rsidRPr="009F5889">
        <w:rPr>
          <w:spacing w:val="-8"/>
          <w:lang w:val="ru-RU"/>
        </w:rPr>
        <w:t xml:space="preserve"> </w:t>
      </w:r>
      <w:r w:rsidRPr="009F5889">
        <w:rPr>
          <w:lang w:val="ru-RU"/>
        </w:rPr>
        <w:t>(Зарегистрирован 29.08.2022 №</w:t>
      </w:r>
      <w:r w:rsidRPr="009F5889">
        <w:rPr>
          <w:spacing w:val="-2"/>
          <w:lang w:val="ru-RU"/>
        </w:rPr>
        <w:t xml:space="preserve"> </w:t>
      </w:r>
      <w:r w:rsidRPr="009F5889">
        <w:rPr>
          <w:lang w:val="ru-RU"/>
        </w:rPr>
        <w:t>69822).</w:t>
      </w:r>
    </w:p>
    <w:p w:rsidR="009F5889" w:rsidRDefault="009F5889" w:rsidP="009F5889">
      <w:pPr>
        <w:pStyle w:val="ab"/>
        <w:spacing w:line="276" w:lineRule="auto"/>
        <w:ind w:right="105"/>
        <w:divId w:val="1382554304"/>
      </w:pPr>
      <w:r>
        <w:t>Рабочая программа учебного предмета «Химия. Базовый</w:t>
      </w:r>
      <w:r>
        <w:rPr>
          <w:spacing w:val="1"/>
        </w:rPr>
        <w:t xml:space="preserve"> </w:t>
      </w:r>
      <w:r>
        <w:t>уровень» (далее - рабочая</w:t>
      </w:r>
      <w:r>
        <w:rPr>
          <w:spacing w:val="1"/>
        </w:rPr>
        <w:t xml:space="preserve"> </w:t>
      </w:r>
      <w:r>
        <w:t>программа)</w:t>
      </w:r>
      <w:r>
        <w:rPr>
          <w:spacing w:val="-1"/>
        </w:rPr>
        <w:t xml:space="preserve"> </w:t>
      </w:r>
      <w:r>
        <w:t>включает:</w:t>
      </w:r>
    </w:p>
    <w:p w:rsidR="009F5889" w:rsidRDefault="009F5889" w:rsidP="0047201B">
      <w:pPr>
        <w:pStyle w:val="a7"/>
        <w:widowControl w:val="0"/>
        <w:numPr>
          <w:ilvl w:val="0"/>
          <w:numId w:val="59"/>
        </w:numPr>
        <w:tabs>
          <w:tab w:val="left" w:pos="950"/>
        </w:tabs>
        <w:autoSpaceDE w:val="0"/>
        <w:autoSpaceDN w:val="0"/>
        <w:contextualSpacing w:val="0"/>
        <w:divId w:val="1382554304"/>
      </w:pPr>
      <w:r>
        <w:t>пояснительную</w:t>
      </w:r>
      <w:r>
        <w:rPr>
          <w:spacing w:val="-6"/>
        </w:rPr>
        <w:t xml:space="preserve"> </w:t>
      </w:r>
      <w:r>
        <w:t>записку,</w:t>
      </w:r>
    </w:p>
    <w:p w:rsidR="009F5889" w:rsidRDefault="009F5889" w:rsidP="0047201B">
      <w:pPr>
        <w:pStyle w:val="a7"/>
        <w:widowControl w:val="0"/>
        <w:numPr>
          <w:ilvl w:val="0"/>
          <w:numId w:val="59"/>
        </w:numPr>
        <w:tabs>
          <w:tab w:val="left" w:pos="950"/>
        </w:tabs>
        <w:autoSpaceDE w:val="0"/>
        <w:autoSpaceDN w:val="0"/>
        <w:spacing w:before="39"/>
        <w:contextualSpacing w:val="0"/>
        <w:divId w:val="1382554304"/>
      </w:pPr>
      <w:r>
        <w:t>содержание</w:t>
      </w:r>
      <w:r>
        <w:rPr>
          <w:spacing w:val="-1"/>
        </w:rPr>
        <w:t xml:space="preserve"> </w:t>
      </w:r>
      <w:r>
        <w:t>учебного</w:t>
      </w:r>
      <w:r>
        <w:rPr>
          <w:spacing w:val="-3"/>
        </w:rPr>
        <w:t xml:space="preserve"> </w:t>
      </w:r>
      <w:r>
        <w:t>предмета,</w:t>
      </w:r>
    </w:p>
    <w:p w:rsidR="009F5889" w:rsidRPr="009F5889" w:rsidRDefault="009F5889" w:rsidP="0047201B">
      <w:pPr>
        <w:pStyle w:val="a7"/>
        <w:widowControl w:val="0"/>
        <w:numPr>
          <w:ilvl w:val="0"/>
          <w:numId w:val="59"/>
        </w:numPr>
        <w:tabs>
          <w:tab w:val="left" w:pos="950"/>
        </w:tabs>
        <w:autoSpaceDE w:val="0"/>
        <w:autoSpaceDN w:val="0"/>
        <w:spacing w:before="41"/>
        <w:contextualSpacing w:val="0"/>
        <w:divId w:val="1382554304"/>
        <w:rPr>
          <w:lang w:val="ru-RU"/>
        </w:rPr>
      </w:pPr>
      <w:r w:rsidRPr="009F5889">
        <w:rPr>
          <w:lang w:val="ru-RU"/>
        </w:rPr>
        <w:lastRenderedPageBreak/>
        <w:t>планируемые</w:t>
      </w:r>
      <w:r w:rsidRPr="009F5889">
        <w:rPr>
          <w:spacing w:val="-5"/>
          <w:lang w:val="ru-RU"/>
        </w:rPr>
        <w:t xml:space="preserve"> </w:t>
      </w:r>
      <w:r w:rsidRPr="009F5889">
        <w:rPr>
          <w:lang w:val="ru-RU"/>
        </w:rPr>
        <w:t>результаты</w:t>
      </w:r>
      <w:r w:rsidRPr="009F5889">
        <w:rPr>
          <w:spacing w:val="-3"/>
          <w:lang w:val="ru-RU"/>
        </w:rPr>
        <w:t xml:space="preserve"> </w:t>
      </w:r>
      <w:r w:rsidRPr="009F5889">
        <w:rPr>
          <w:lang w:val="ru-RU"/>
        </w:rPr>
        <w:t>освоения</w:t>
      </w:r>
      <w:r w:rsidRPr="009F5889">
        <w:rPr>
          <w:spacing w:val="-3"/>
          <w:lang w:val="ru-RU"/>
        </w:rPr>
        <w:t xml:space="preserve"> </w:t>
      </w:r>
      <w:r w:rsidRPr="009F5889">
        <w:rPr>
          <w:lang w:val="ru-RU"/>
        </w:rPr>
        <w:t>программы</w:t>
      </w:r>
      <w:r w:rsidRPr="009F5889">
        <w:rPr>
          <w:spacing w:val="-3"/>
          <w:lang w:val="ru-RU"/>
        </w:rPr>
        <w:t xml:space="preserve"> </w:t>
      </w:r>
      <w:r w:rsidRPr="009F5889">
        <w:rPr>
          <w:lang w:val="ru-RU"/>
        </w:rPr>
        <w:t>учебного</w:t>
      </w:r>
      <w:r w:rsidRPr="009F5889">
        <w:rPr>
          <w:spacing w:val="-3"/>
          <w:lang w:val="ru-RU"/>
        </w:rPr>
        <w:t xml:space="preserve"> </w:t>
      </w:r>
      <w:r w:rsidRPr="009F5889">
        <w:rPr>
          <w:lang w:val="ru-RU"/>
        </w:rPr>
        <w:t>предмета,</w:t>
      </w:r>
    </w:p>
    <w:p w:rsidR="009F5889" w:rsidRDefault="009F5889" w:rsidP="0047201B">
      <w:pPr>
        <w:pStyle w:val="a7"/>
        <w:widowControl w:val="0"/>
        <w:numPr>
          <w:ilvl w:val="0"/>
          <w:numId w:val="59"/>
        </w:numPr>
        <w:tabs>
          <w:tab w:val="left" w:pos="950"/>
        </w:tabs>
        <w:autoSpaceDE w:val="0"/>
        <w:autoSpaceDN w:val="0"/>
        <w:spacing w:before="41"/>
        <w:contextualSpacing w:val="0"/>
        <w:divId w:val="1382554304"/>
      </w:pPr>
      <w:r>
        <w:t>тематическое</w:t>
      </w:r>
      <w:r>
        <w:rPr>
          <w:spacing w:val="-5"/>
        </w:rPr>
        <w:t xml:space="preserve"> </w:t>
      </w:r>
      <w:r>
        <w:t>планирование.</w:t>
      </w:r>
    </w:p>
    <w:p w:rsidR="009F5889" w:rsidRDefault="009F5889" w:rsidP="009F5889">
      <w:pPr>
        <w:pStyle w:val="ab"/>
        <w:spacing w:before="43" w:line="276" w:lineRule="auto"/>
        <w:ind w:right="109"/>
        <w:divId w:val="138255430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 и</w:t>
      </w:r>
      <w:r>
        <w:rPr>
          <w:spacing w:val="-1"/>
        </w:rPr>
        <w:t xml:space="preserve"> </w:t>
      </w:r>
      <w:r>
        <w:t>к структуре</w:t>
      </w:r>
      <w:r>
        <w:rPr>
          <w:spacing w:val="-2"/>
        </w:rPr>
        <w:t xml:space="preserve"> </w:t>
      </w:r>
      <w:r>
        <w:t>тематического планирования.</w:t>
      </w:r>
    </w:p>
    <w:p w:rsidR="009F5889" w:rsidRDefault="009F5889" w:rsidP="00817123">
      <w:pPr>
        <w:pStyle w:val="ab"/>
        <w:spacing w:before="1" w:line="276" w:lineRule="auto"/>
        <w:ind w:right="107"/>
        <w:divId w:val="1382554304"/>
      </w:pPr>
      <w:r>
        <w:t>Содержание обучения раскрывает содержательные линии, которые предлагаются для</w:t>
      </w:r>
      <w:r>
        <w:rPr>
          <w:spacing w:val="1"/>
        </w:rPr>
        <w:t xml:space="preserve"> </w:t>
      </w:r>
      <w:r>
        <w:t>обязательного изучения в каждом классе средней школы. Содержание обучения в каждом</w:t>
      </w:r>
      <w:r>
        <w:rPr>
          <w:spacing w:val="1"/>
        </w:rPr>
        <w:t xml:space="preserve"> </w:t>
      </w:r>
      <w:r>
        <w:t>классе</w:t>
      </w:r>
      <w:r>
        <w:rPr>
          <w:spacing w:val="47"/>
        </w:rPr>
        <w:t xml:space="preserve"> </w:t>
      </w:r>
      <w:r>
        <w:t>завершается</w:t>
      </w:r>
      <w:r>
        <w:rPr>
          <w:spacing w:val="49"/>
        </w:rPr>
        <w:t xml:space="preserve"> </w:t>
      </w:r>
      <w:r>
        <w:t>перечнем</w:t>
      </w:r>
      <w:r>
        <w:rPr>
          <w:spacing w:val="47"/>
        </w:rPr>
        <w:t xml:space="preserve"> </w:t>
      </w:r>
      <w:r>
        <w:t>УУД</w:t>
      </w:r>
      <w:r>
        <w:rPr>
          <w:spacing w:val="52"/>
        </w:rPr>
        <w:t xml:space="preserve"> </w:t>
      </w:r>
      <w:r>
        <w:t>–</w:t>
      </w:r>
      <w:r>
        <w:rPr>
          <w:spacing w:val="49"/>
        </w:rPr>
        <w:t xml:space="preserve"> </w:t>
      </w:r>
      <w:r>
        <w:t>познавательных,</w:t>
      </w:r>
      <w:r>
        <w:rPr>
          <w:spacing w:val="46"/>
        </w:rPr>
        <w:t xml:space="preserve"> </w:t>
      </w:r>
      <w:r>
        <w:t>коммуникативных</w:t>
      </w:r>
      <w:r>
        <w:rPr>
          <w:spacing w:val="51"/>
        </w:rPr>
        <w:t xml:space="preserve"> </w:t>
      </w:r>
      <w:r>
        <w:t>и</w:t>
      </w:r>
      <w:r>
        <w:rPr>
          <w:spacing w:val="48"/>
        </w:rPr>
        <w:t xml:space="preserve"> </w:t>
      </w:r>
      <w:r>
        <w:t>регулятивных,</w:t>
      </w:r>
      <w:r w:rsidR="00817123">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с</w:t>
      </w:r>
      <w:r>
        <w:rPr>
          <w:spacing w:val="1"/>
        </w:rPr>
        <w:t xml:space="preserve"> </w:t>
      </w:r>
      <w:r>
        <w:t>учётом</w:t>
      </w:r>
      <w:r>
        <w:rPr>
          <w:spacing w:val="1"/>
        </w:rPr>
        <w:t xml:space="preserve"> </w:t>
      </w:r>
      <w:r>
        <w:t>возрастных особенностей школьников.</w:t>
      </w:r>
    </w:p>
    <w:p w:rsidR="009F5889" w:rsidRDefault="009F5889" w:rsidP="009F5889">
      <w:pPr>
        <w:pStyle w:val="ab"/>
        <w:spacing w:line="276" w:lineRule="auto"/>
        <w:ind w:right="106"/>
        <w:divId w:val="1382554304"/>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 обучения, а также предметные достижения школьника за каждый год обучения в</w:t>
      </w:r>
      <w:r>
        <w:rPr>
          <w:spacing w:val="1"/>
        </w:rPr>
        <w:t xml:space="preserve"> </w:t>
      </w:r>
      <w:r>
        <w:t>средней</w:t>
      </w:r>
      <w:r>
        <w:rPr>
          <w:spacing w:val="-1"/>
        </w:rPr>
        <w:t xml:space="preserve"> </w:t>
      </w:r>
      <w:r>
        <w:t>школе.</w:t>
      </w:r>
    </w:p>
    <w:p w:rsidR="009F5889" w:rsidRDefault="009F5889" w:rsidP="009F5889">
      <w:pPr>
        <w:pStyle w:val="ab"/>
        <w:spacing w:line="276" w:lineRule="auto"/>
        <w:ind w:right="100"/>
        <w:divId w:val="1382554304"/>
      </w:pPr>
      <w:r>
        <w:t>В тематическом планировании 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6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57"/>
        </w:rPr>
        <w:t xml:space="preserve"> </w:t>
      </w:r>
      <w:r>
        <w:t>игровые программы, коллекции цифровых образовательных ресурсов), используемыми для</w:t>
      </w:r>
      <w:r>
        <w:rPr>
          <w:spacing w:val="1"/>
        </w:rPr>
        <w:t xml:space="preserve"> </w:t>
      </w:r>
      <w:r>
        <w:t>обучения и воспитания различных групп пользователей, представленными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r>
        <w:rPr>
          <w:spacing w:val="1"/>
        </w:rPr>
        <w:t xml:space="preserve"> </w:t>
      </w:r>
      <w:r>
        <w:t>а</w:t>
      </w:r>
      <w:r>
        <w:rPr>
          <w:spacing w:val="1"/>
        </w:rPr>
        <w:t xml:space="preserve"> </w:t>
      </w:r>
      <w:r>
        <w:t>так</w:t>
      </w:r>
      <w:r>
        <w:rPr>
          <w:spacing w:val="1"/>
        </w:rPr>
        <w:t xml:space="preserve"> </w:t>
      </w:r>
      <w:r>
        <w:t>же</w:t>
      </w:r>
      <w:r>
        <w:rPr>
          <w:spacing w:val="1"/>
        </w:rPr>
        <w:t xml:space="preserve"> </w:t>
      </w:r>
      <w:r>
        <w:t>формы</w:t>
      </w:r>
      <w:r>
        <w:rPr>
          <w:spacing w:val="6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тем,</w:t>
      </w:r>
      <w:r>
        <w:rPr>
          <w:spacing w:val="1"/>
        </w:rPr>
        <w:t xml:space="preserve"> </w:t>
      </w:r>
      <w:r>
        <w:t>разделов</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 модуля.</w:t>
      </w:r>
    </w:p>
    <w:p w:rsidR="009F5889" w:rsidRDefault="009F5889" w:rsidP="009F5889">
      <w:pPr>
        <w:pStyle w:val="ab"/>
        <w:spacing w:line="276" w:lineRule="auto"/>
        <w:ind w:right="101"/>
        <w:divId w:val="1382554304"/>
      </w:pPr>
      <w:r>
        <w:t>Программа по химии на уровне среднего общего образования разработана на основе</w:t>
      </w:r>
      <w:r>
        <w:rPr>
          <w:spacing w:val="1"/>
        </w:rPr>
        <w:t xml:space="preserve"> </w:t>
      </w:r>
      <w:r>
        <w:t>Федерального закона от 29.12.2012 № 273-ФЗ «Об образовании в Российской Федерации»,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(ФОП</w:t>
      </w:r>
      <w:r>
        <w:rPr>
          <w:spacing w:val="1"/>
        </w:rPr>
        <w:t xml:space="preserve"> </w:t>
      </w:r>
      <w:r>
        <w:t>СОО),</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4"/>
        </w:rPr>
        <w:t xml:space="preserve"> </w:t>
      </w:r>
      <w:r>
        <w:t>стандарте</w:t>
      </w:r>
      <w:r>
        <w:rPr>
          <w:spacing w:val="5"/>
        </w:rPr>
        <w:t xml:space="preserve"> </w:t>
      </w:r>
      <w:r>
        <w:t>СОО,</w:t>
      </w:r>
      <w:r>
        <w:rPr>
          <w:spacing w:val="5"/>
        </w:rPr>
        <w:t xml:space="preserve"> </w:t>
      </w:r>
      <w:r>
        <w:t>с</w:t>
      </w:r>
      <w:r>
        <w:rPr>
          <w:spacing w:val="6"/>
        </w:rPr>
        <w:t xml:space="preserve"> </w:t>
      </w:r>
      <w:r>
        <w:t>учётом</w:t>
      </w:r>
      <w:r>
        <w:rPr>
          <w:spacing w:val="5"/>
        </w:rPr>
        <w:t xml:space="preserve"> </w:t>
      </w:r>
      <w:r>
        <w:t>Концепции</w:t>
      </w:r>
      <w:r>
        <w:rPr>
          <w:spacing w:val="3"/>
        </w:rPr>
        <w:t xml:space="preserve"> </w:t>
      </w:r>
      <w:r>
        <w:t>преподавания</w:t>
      </w:r>
      <w:r>
        <w:rPr>
          <w:spacing w:val="7"/>
        </w:rPr>
        <w:t xml:space="preserve"> </w:t>
      </w:r>
      <w:r>
        <w:t>учебного</w:t>
      </w:r>
      <w:r>
        <w:rPr>
          <w:spacing w:val="5"/>
        </w:rPr>
        <w:t xml:space="preserve"> </w:t>
      </w:r>
      <w:r>
        <w:t>предмета</w:t>
      </w:r>
    </w:p>
    <w:p w:rsidR="009F5889" w:rsidRDefault="009F5889" w:rsidP="009F5889">
      <w:pPr>
        <w:pStyle w:val="ab"/>
        <w:spacing w:line="276" w:lineRule="auto"/>
        <w:ind w:right="108" w:firstLine="0"/>
        <w:divId w:val="1382554304"/>
      </w:pPr>
      <w:r>
        <w:t>«Химия» в образовательных организациях Российской Федерации, реализующих основные</w:t>
      </w:r>
      <w:r>
        <w:rPr>
          <w:spacing w:val="1"/>
        </w:rPr>
        <w:t xml:space="preserve"> </w:t>
      </w:r>
      <w:r>
        <w:t>образовательные</w:t>
      </w:r>
      <w:r>
        <w:rPr>
          <w:spacing w:val="1"/>
        </w:rPr>
        <w:t xml:space="preserve"> </w:t>
      </w:r>
      <w:r>
        <w:t>программы,</w:t>
      </w:r>
      <w:r>
        <w:rPr>
          <w:spacing w:val="1"/>
        </w:rPr>
        <w:t xml:space="preserve"> </w:t>
      </w:r>
      <w:r>
        <w:t>и</w:t>
      </w:r>
      <w:r>
        <w:rPr>
          <w:spacing w:val="1"/>
        </w:rPr>
        <w:t xml:space="preserve"> </w:t>
      </w:r>
      <w:r>
        <w:t>основных</w:t>
      </w:r>
      <w:r>
        <w:rPr>
          <w:spacing w:val="1"/>
        </w:rPr>
        <w:t xml:space="preserve"> </w:t>
      </w:r>
      <w:r>
        <w:t>положений</w:t>
      </w:r>
      <w:r>
        <w:rPr>
          <w:spacing w:val="1"/>
        </w:rPr>
        <w:t xml:space="preserve"> </w:t>
      </w:r>
      <w:r>
        <w:t>«Стратегии</w:t>
      </w:r>
      <w:r>
        <w:rPr>
          <w:spacing w:val="1"/>
        </w:rPr>
        <w:t xml:space="preserve"> </w:t>
      </w:r>
      <w:r>
        <w:t>развития</w:t>
      </w:r>
      <w:r>
        <w:rPr>
          <w:spacing w:val="1"/>
        </w:rPr>
        <w:t xml:space="preserve"> </w:t>
      </w:r>
      <w:r>
        <w:t>воспитания</w:t>
      </w:r>
      <w:r>
        <w:rPr>
          <w:spacing w:val="1"/>
        </w:rPr>
        <w:t xml:space="preserve"> </w:t>
      </w:r>
      <w:r>
        <w:t>в</w:t>
      </w:r>
      <w:r>
        <w:rPr>
          <w:spacing w:val="1"/>
        </w:rPr>
        <w:t xml:space="preserve"> </w:t>
      </w:r>
      <w:r>
        <w:t>Российской Федерации на период до 2025 года» (Распоряжение Правительства РФ от 29.05.</w:t>
      </w:r>
      <w:r>
        <w:rPr>
          <w:spacing w:val="1"/>
        </w:rPr>
        <w:t xml:space="preserve"> </w:t>
      </w:r>
      <w:r>
        <w:t>2015 №</w:t>
      </w:r>
      <w:r>
        <w:rPr>
          <w:spacing w:val="-1"/>
        </w:rPr>
        <w:t xml:space="preserve"> </w:t>
      </w:r>
      <w:r>
        <w:t>996</w:t>
      </w:r>
      <w:r>
        <w:rPr>
          <w:spacing w:val="-1"/>
        </w:rPr>
        <w:t xml:space="preserve"> </w:t>
      </w:r>
      <w:r>
        <w:t>-</w:t>
      </w:r>
      <w:r>
        <w:rPr>
          <w:spacing w:val="-1"/>
        </w:rPr>
        <w:t xml:space="preserve"> </w:t>
      </w:r>
      <w:r>
        <w:t>р.).</w:t>
      </w:r>
    </w:p>
    <w:p w:rsidR="009F5889" w:rsidRDefault="009F5889" w:rsidP="009F5889">
      <w:pPr>
        <w:pStyle w:val="ab"/>
        <w:spacing w:line="276" w:lineRule="auto"/>
        <w:ind w:right="102"/>
        <w:divId w:val="1382554304"/>
      </w:pPr>
      <w:r>
        <w:t>Основу подходов к разработке программы по химии, к определению общей стратегии</w:t>
      </w:r>
      <w:r>
        <w:rPr>
          <w:spacing w:val="1"/>
        </w:rPr>
        <w:t xml:space="preserve"> </w:t>
      </w:r>
      <w:r>
        <w:t>обучения, воспитания и развития обучающихся средствами учебного предмета «Химия» для</w:t>
      </w:r>
      <w:r>
        <w:rPr>
          <w:spacing w:val="1"/>
        </w:rPr>
        <w:t xml:space="preserve"> </w:t>
      </w:r>
      <w:r>
        <w:t>10–11</w:t>
      </w:r>
      <w:r>
        <w:rPr>
          <w:spacing w:val="1"/>
        </w:rPr>
        <w:t xml:space="preserve"> </w:t>
      </w:r>
      <w:r>
        <w:t>классов</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 целей, содержания, результатов обучения и требований к уровню</w:t>
      </w:r>
      <w:r>
        <w:rPr>
          <w:spacing w:val="1"/>
        </w:rPr>
        <w:t xml:space="preserve"> </w:t>
      </w:r>
      <w:r>
        <w:t>подготовки</w:t>
      </w:r>
      <w:r>
        <w:rPr>
          <w:spacing w:val="-1"/>
        </w:rPr>
        <w:t xml:space="preserve"> </w:t>
      </w:r>
      <w:r>
        <w:t>выпускников.</w:t>
      </w:r>
    </w:p>
    <w:p w:rsidR="009F5889" w:rsidRDefault="009F5889" w:rsidP="009F5889">
      <w:pPr>
        <w:pStyle w:val="ab"/>
        <w:spacing w:line="276" w:lineRule="auto"/>
        <w:ind w:right="101"/>
        <w:divId w:val="1382554304"/>
      </w:pPr>
      <w:r>
        <w:t>Химическое</w:t>
      </w:r>
      <w:r>
        <w:rPr>
          <w:spacing w:val="1"/>
        </w:rPr>
        <w:t xml:space="preserve"> </w:t>
      </w:r>
      <w:r>
        <w:t>образование,</w:t>
      </w:r>
      <w:r>
        <w:rPr>
          <w:spacing w:val="1"/>
        </w:rPr>
        <w:t xml:space="preserve"> </w:t>
      </w:r>
      <w:r>
        <w:t>получаемое</w:t>
      </w:r>
      <w:r>
        <w:rPr>
          <w:spacing w:val="1"/>
        </w:rPr>
        <w:t xml:space="preserve"> </w:t>
      </w:r>
      <w:r>
        <w:t>выпускниками</w:t>
      </w:r>
      <w:r>
        <w:rPr>
          <w:spacing w:val="1"/>
        </w:rPr>
        <w:t xml:space="preserve"> </w:t>
      </w:r>
      <w:r>
        <w:t>общеобразовательной</w:t>
      </w:r>
      <w:r>
        <w:rPr>
          <w:spacing w:val="1"/>
        </w:rPr>
        <w:t xml:space="preserve"> </w:t>
      </w:r>
      <w:r>
        <w:t>организации, является неотъемлемой частью их образованности. Оно служит завершающим</w:t>
      </w:r>
      <w:r>
        <w:rPr>
          <w:spacing w:val="1"/>
        </w:rPr>
        <w:t xml:space="preserve"> </w:t>
      </w:r>
      <w:r>
        <w:t>этапом реализации на соответствующем ему базовом уровне ключевых ценностей, присущих</w:t>
      </w:r>
      <w:r>
        <w:rPr>
          <w:spacing w:val="-57"/>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r>
        <w:rPr>
          <w:spacing w:val="1"/>
        </w:rPr>
        <w:t xml:space="preserve"> </w:t>
      </w:r>
      <w:r>
        <w:t>Эти</w:t>
      </w:r>
      <w:r>
        <w:rPr>
          <w:spacing w:val="1"/>
        </w:rPr>
        <w:t xml:space="preserve"> </w:t>
      </w:r>
      <w:r>
        <w:t>ценности</w:t>
      </w:r>
      <w:r>
        <w:rPr>
          <w:spacing w:val="1"/>
        </w:rPr>
        <w:t xml:space="preserve"> </w:t>
      </w:r>
      <w:r>
        <w:t>касаются</w:t>
      </w:r>
      <w:r>
        <w:rPr>
          <w:spacing w:val="1"/>
        </w:rPr>
        <w:t xml:space="preserve"> </w:t>
      </w:r>
      <w:r>
        <w:t>познания</w:t>
      </w:r>
      <w:r>
        <w:rPr>
          <w:spacing w:val="1"/>
        </w:rPr>
        <w:t xml:space="preserve"> </w:t>
      </w:r>
      <w:r>
        <w:t>законов</w:t>
      </w:r>
      <w:r>
        <w:rPr>
          <w:spacing w:val="1"/>
        </w:rPr>
        <w:t xml:space="preserve"> </w:t>
      </w:r>
      <w:r>
        <w:t>природы, формирования мировоззрения и общей культуры человека, а также экологически</w:t>
      </w:r>
      <w:r>
        <w:rPr>
          <w:spacing w:val="1"/>
        </w:rPr>
        <w:t xml:space="preserve"> </w:t>
      </w:r>
      <w:r>
        <w:t>обоснованного отношения к своему здоровью и природной среде. Реализуется химическое</w:t>
      </w:r>
      <w:r>
        <w:rPr>
          <w:spacing w:val="1"/>
        </w:rPr>
        <w:t xml:space="preserve"> </w:t>
      </w:r>
      <w:r>
        <w:lastRenderedPageBreak/>
        <w:t>образование</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средствами</w:t>
      </w:r>
      <w:r>
        <w:rPr>
          <w:spacing w:val="1"/>
        </w:rPr>
        <w:t xml:space="preserve"> </w:t>
      </w:r>
      <w:r>
        <w:t>учебного</w:t>
      </w:r>
      <w:r>
        <w:rPr>
          <w:spacing w:val="-57"/>
        </w:rPr>
        <w:t xml:space="preserve"> </w:t>
      </w:r>
      <w:r>
        <w:t>предмета «Химия», содержание и построение которого определены в программе по химии с</w:t>
      </w:r>
      <w:r>
        <w:rPr>
          <w:spacing w:val="1"/>
        </w:rPr>
        <w:t xml:space="preserve"> </w:t>
      </w:r>
      <w:r>
        <w:t>учётом специфики науки химии, её значения в познании природы и в материальной жизни</w:t>
      </w:r>
      <w:r>
        <w:rPr>
          <w:spacing w:val="1"/>
        </w:rPr>
        <w:t xml:space="preserve"> </w:t>
      </w:r>
      <w:r>
        <w:t>общества,</w:t>
      </w:r>
      <w:r>
        <w:rPr>
          <w:spacing w:val="1"/>
        </w:rPr>
        <w:t xml:space="preserve"> </w:t>
      </w:r>
      <w:r>
        <w:t>а</w:t>
      </w:r>
      <w:r>
        <w:rPr>
          <w:spacing w:val="1"/>
        </w:rPr>
        <w:t xml:space="preserve"> </w:t>
      </w:r>
      <w:r>
        <w:t>также</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целей</w:t>
      </w:r>
      <w:r>
        <w:rPr>
          <w:spacing w:val="1"/>
        </w:rPr>
        <w:t xml:space="preserve"> </w:t>
      </w:r>
      <w:r>
        <w:t>и</w:t>
      </w:r>
      <w:r>
        <w:rPr>
          <w:spacing w:val="1"/>
        </w:rPr>
        <w:t xml:space="preserve"> </w:t>
      </w:r>
      <w:r>
        <w:t>принципов,</w:t>
      </w:r>
      <w:r>
        <w:rPr>
          <w:spacing w:val="1"/>
        </w:rPr>
        <w:t xml:space="preserve"> </w:t>
      </w:r>
      <w:r>
        <w:t>характеризующих</w:t>
      </w:r>
      <w:r>
        <w:rPr>
          <w:spacing w:val="1"/>
        </w:rPr>
        <w:t xml:space="preserve"> </w:t>
      </w:r>
      <w:r>
        <w:t>современное</w:t>
      </w:r>
      <w:r>
        <w:rPr>
          <w:spacing w:val="1"/>
        </w:rPr>
        <w:t xml:space="preserve"> </w:t>
      </w:r>
      <w:r>
        <w:t>состояние</w:t>
      </w:r>
      <w:r>
        <w:rPr>
          <w:spacing w:val="-2"/>
        </w:rPr>
        <w:t xml:space="preserve"> </w:t>
      </w:r>
      <w:r>
        <w:t>системы среднего</w:t>
      </w:r>
      <w:r>
        <w:rPr>
          <w:spacing w:val="-2"/>
        </w:rPr>
        <w:t xml:space="preserve"> </w:t>
      </w:r>
      <w:r>
        <w:t>общего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p>
    <w:p w:rsidR="009F5889" w:rsidRDefault="009F5889" w:rsidP="00817123">
      <w:pPr>
        <w:pStyle w:val="ab"/>
        <w:spacing w:before="1" w:line="276" w:lineRule="auto"/>
        <w:ind w:right="112"/>
        <w:divId w:val="1382554304"/>
      </w:pPr>
      <w:r>
        <w:t>Химия как элемент системы естественных наук играет особую роль в современной</w:t>
      </w:r>
      <w:r>
        <w:rPr>
          <w:spacing w:val="1"/>
        </w:rPr>
        <w:t xml:space="preserve"> </w:t>
      </w:r>
      <w:r>
        <w:t>цивилизации,</w:t>
      </w:r>
      <w:r>
        <w:rPr>
          <w:spacing w:val="59"/>
        </w:rPr>
        <w:t xml:space="preserve"> </w:t>
      </w:r>
      <w:r>
        <w:t>в</w:t>
      </w:r>
      <w:r>
        <w:rPr>
          <w:spacing w:val="2"/>
        </w:rPr>
        <w:t xml:space="preserve"> </w:t>
      </w:r>
      <w:r>
        <w:t>создании</w:t>
      </w:r>
      <w:r>
        <w:rPr>
          <w:spacing w:val="1"/>
        </w:rPr>
        <w:t xml:space="preserve"> </w:t>
      </w:r>
      <w:r>
        <w:t>новой</w:t>
      </w:r>
      <w:r>
        <w:rPr>
          <w:spacing w:val="3"/>
        </w:rPr>
        <w:t xml:space="preserve"> </w:t>
      </w:r>
      <w:r>
        <w:t>базы</w:t>
      </w:r>
      <w:r>
        <w:rPr>
          <w:spacing w:val="2"/>
        </w:rPr>
        <w:t xml:space="preserve"> </w:t>
      </w:r>
      <w:r>
        <w:t>материальной</w:t>
      </w:r>
      <w:r>
        <w:rPr>
          <w:spacing w:val="1"/>
        </w:rPr>
        <w:t xml:space="preserve"> </w:t>
      </w:r>
      <w:r>
        <w:t>культуры.</w:t>
      </w:r>
      <w:r>
        <w:rPr>
          <w:spacing w:val="2"/>
        </w:rPr>
        <w:t xml:space="preserve"> </w:t>
      </w:r>
      <w:r>
        <w:t>Она</w:t>
      </w:r>
      <w:r>
        <w:rPr>
          <w:spacing w:val="3"/>
        </w:rPr>
        <w:t xml:space="preserve"> </w:t>
      </w:r>
      <w:r>
        <w:t>вносит</w:t>
      </w:r>
      <w:r>
        <w:rPr>
          <w:spacing w:val="3"/>
        </w:rPr>
        <w:t xml:space="preserve"> </w:t>
      </w:r>
      <w:r>
        <w:t>свой</w:t>
      </w:r>
      <w:r>
        <w:rPr>
          <w:spacing w:val="3"/>
        </w:rPr>
        <w:t xml:space="preserve"> </w:t>
      </w:r>
      <w:r>
        <w:t>вклад</w:t>
      </w:r>
      <w:r>
        <w:rPr>
          <w:spacing w:val="2"/>
        </w:rPr>
        <w:t xml:space="preserve"> </w:t>
      </w:r>
      <w:r>
        <w:t>в</w:t>
      </w:r>
      <w:r w:rsidR="00817123">
        <w:t xml:space="preserve"> </w:t>
      </w:r>
      <w:r>
        <w:t>формирование рационального научного мышления, в создание целостного представления об</w:t>
      </w:r>
      <w:r>
        <w:rPr>
          <w:spacing w:val="1"/>
        </w:rPr>
        <w:t xml:space="preserve"> </w:t>
      </w:r>
      <w:r>
        <w:t>окружающем мире как о единстве природы и человека, которое формируется в химии на</w:t>
      </w:r>
      <w:r>
        <w:rPr>
          <w:spacing w:val="1"/>
        </w:rPr>
        <w:t xml:space="preserve"> </w:t>
      </w:r>
      <w:r>
        <w:t>основе понимания вещественного состава окружающего мира, осознания взаимосвязи между</w:t>
      </w:r>
      <w:r>
        <w:rPr>
          <w:spacing w:val="-57"/>
        </w:rPr>
        <w:t xml:space="preserve"> </w:t>
      </w:r>
      <w:r>
        <w:t>строением</w:t>
      </w:r>
      <w:r>
        <w:rPr>
          <w:spacing w:val="-2"/>
        </w:rPr>
        <w:t xml:space="preserve"> </w:t>
      </w:r>
      <w:r>
        <w:t>веществ, их</w:t>
      </w:r>
      <w:r>
        <w:rPr>
          <w:spacing w:val="-2"/>
        </w:rPr>
        <w:t xml:space="preserve"> </w:t>
      </w:r>
      <w:r>
        <w:t>свойствами и</w:t>
      </w:r>
      <w:r>
        <w:rPr>
          <w:spacing w:val="-1"/>
        </w:rPr>
        <w:t xml:space="preserve"> </w:t>
      </w:r>
      <w:r>
        <w:t>возможными областями</w:t>
      </w:r>
      <w:r>
        <w:rPr>
          <w:spacing w:val="-1"/>
        </w:rPr>
        <w:t xml:space="preserve"> </w:t>
      </w:r>
      <w:r>
        <w:t>применения.</w:t>
      </w:r>
    </w:p>
    <w:p w:rsidR="009F5889" w:rsidRDefault="009F5889" w:rsidP="009F5889">
      <w:pPr>
        <w:pStyle w:val="ab"/>
        <w:spacing w:line="276" w:lineRule="auto"/>
        <w:ind w:right="102"/>
        <w:divId w:val="1382554304"/>
      </w:pPr>
      <w:r>
        <w:t>Тесно взаимодействуя с другими естественными науками, химия стала неотъемлемой</w:t>
      </w:r>
      <w:r>
        <w:rPr>
          <w:spacing w:val="1"/>
        </w:rPr>
        <w:t xml:space="preserve"> </w:t>
      </w:r>
      <w:r>
        <w:t>частью мировой культуры, необходимым условием успешного труда и жизни каждого члена</w:t>
      </w:r>
      <w:r>
        <w:rPr>
          <w:spacing w:val="1"/>
        </w:rPr>
        <w:t xml:space="preserve"> </w:t>
      </w:r>
      <w:r>
        <w:t>общества.</w:t>
      </w:r>
      <w:r>
        <w:rPr>
          <w:spacing w:val="1"/>
        </w:rPr>
        <w:t xml:space="preserve"> </w:t>
      </w:r>
      <w:r>
        <w:t>Современная</w:t>
      </w:r>
      <w:r>
        <w:rPr>
          <w:spacing w:val="1"/>
        </w:rPr>
        <w:t xml:space="preserve"> </w:t>
      </w:r>
      <w:r>
        <w:t>химия</w:t>
      </w:r>
      <w:r>
        <w:rPr>
          <w:spacing w:val="1"/>
        </w:rPr>
        <w:t xml:space="preserve"> </w:t>
      </w:r>
      <w:r>
        <w:t>как</w:t>
      </w:r>
      <w:r>
        <w:rPr>
          <w:spacing w:val="1"/>
        </w:rPr>
        <w:t xml:space="preserve"> </w:t>
      </w:r>
      <w:r>
        <w:t>наука</w:t>
      </w:r>
      <w:r>
        <w:rPr>
          <w:spacing w:val="1"/>
        </w:rPr>
        <w:t xml:space="preserve"> </w:t>
      </w:r>
      <w:r>
        <w:t>созидательная,</w:t>
      </w:r>
      <w:r>
        <w:rPr>
          <w:spacing w:val="1"/>
        </w:rPr>
        <w:t xml:space="preserve"> </w:t>
      </w:r>
      <w:r>
        <w:t>как</w:t>
      </w:r>
      <w:r>
        <w:rPr>
          <w:spacing w:val="1"/>
        </w:rPr>
        <w:t xml:space="preserve"> </w:t>
      </w:r>
      <w:r>
        <w:t>наука</w:t>
      </w:r>
      <w:r>
        <w:rPr>
          <w:spacing w:val="1"/>
        </w:rPr>
        <w:t xml:space="preserve"> </w:t>
      </w:r>
      <w:r>
        <w:t>высоких</w:t>
      </w:r>
      <w:r>
        <w:rPr>
          <w:spacing w:val="1"/>
        </w:rPr>
        <w:t xml:space="preserve"> </w:t>
      </w:r>
      <w:r>
        <w:t>технологий</w:t>
      </w:r>
      <w:r>
        <w:rPr>
          <w:spacing w:val="1"/>
        </w:rPr>
        <w:t xml:space="preserve"> </w:t>
      </w:r>
      <w:r>
        <w:t>направлена на решение глобальных проблем устойчивого развития человечества – сырьевой,</w:t>
      </w:r>
      <w:r>
        <w:rPr>
          <w:spacing w:val="1"/>
        </w:rPr>
        <w:t xml:space="preserve"> </w:t>
      </w:r>
      <w:r>
        <w:t>энергетической,</w:t>
      </w:r>
      <w:r>
        <w:rPr>
          <w:spacing w:val="-1"/>
        </w:rPr>
        <w:t xml:space="preserve"> </w:t>
      </w:r>
      <w:r>
        <w:t>пищевой,</w:t>
      </w:r>
      <w:r>
        <w:rPr>
          <w:spacing w:val="-1"/>
        </w:rPr>
        <w:t xml:space="preserve"> </w:t>
      </w:r>
      <w:r>
        <w:t>экологической</w:t>
      </w:r>
      <w:r>
        <w:rPr>
          <w:spacing w:val="-1"/>
        </w:rPr>
        <w:t xml:space="preserve"> </w:t>
      </w:r>
      <w:r>
        <w:t>безопасности и охраны</w:t>
      </w:r>
      <w:r>
        <w:rPr>
          <w:spacing w:val="-1"/>
        </w:rPr>
        <w:t xml:space="preserve"> </w:t>
      </w:r>
      <w:r>
        <w:t>здоровья.</w:t>
      </w:r>
    </w:p>
    <w:p w:rsidR="009F5889" w:rsidRDefault="009F5889" w:rsidP="009F5889">
      <w:pPr>
        <w:pStyle w:val="ab"/>
        <w:spacing w:line="276" w:lineRule="auto"/>
        <w:ind w:right="105"/>
        <w:divId w:val="1382554304"/>
      </w:pPr>
      <w:r>
        <w:t>В</w:t>
      </w:r>
      <w:r>
        <w:rPr>
          <w:spacing w:val="1"/>
        </w:rPr>
        <w:t xml:space="preserve"> </w:t>
      </w:r>
      <w:r>
        <w:t>соответствии</w:t>
      </w:r>
      <w:r>
        <w:rPr>
          <w:spacing w:val="1"/>
        </w:rPr>
        <w:t xml:space="preserve"> </w:t>
      </w:r>
      <w:r>
        <w:t>с</w:t>
      </w:r>
      <w:r>
        <w:rPr>
          <w:spacing w:val="1"/>
        </w:rPr>
        <w:t xml:space="preserve"> </w:t>
      </w:r>
      <w:r>
        <w:t>общими</w:t>
      </w:r>
      <w:r>
        <w:rPr>
          <w:spacing w:val="1"/>
        </w:rPr>
        <w:t xml:space="preserve"> </w:t>
      </w:r>
      <w:r>
        <w:t>целями</w:t>
      </w:r>
      <w:r>
        <w:rPr>
          <w:spacing w:val="1"/>
        </w:rPr>
        <w:t xml:space="preserve"> </w:t>
      </w:r>
      <w:r>
        <w:t>и</w:t>
      </w:r>
      <w:r>
        <w:rPr>
          <w:spacing w:val="1"/>
        </w:rPr>
        <w:t xml:space="preserve"> </w:t>
      </w:r>
      <w:r>
        <w:t>принципами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содержание предмета «Химия» (10–11 классы, базовый уровень изучения) ориентировано</w:t>
      </w:r>
      <w:r>
        <w:rPr>
          <w:spacing w:val="1"/>
        </w:rPr>
        <w:t xml:space="preserve"> </w:t>
      </w:r>
      <w:r>
        <w:t>преимущественно</w:t>
      </w:r>
      <w:r>
        <w:rPr>
          <w:spacing w:val="1"/>
        </w:rPr>
        <w:t xml:space="preserve"> </w:t>
      </w:r>
      <w:r>
        <w:t>на</w:t>
      </w:r>
      <w:r>
        <w:rPr>
          <w:spacing w:val="1"/>
        </w:rPr>
        <w:t xml:space="preserve"> </w:t>
      </w:r>
      <w:r>
        <w:t>общекультурную</w:t>
      </w:r>
      <w:r>
        <w:rPr>
          <w:spacing w:val="1"/>
        </w:rPr>
        <w:t xml:space="preserve"> </w:t>
      </w:r>
      <w:r>
        <w:t>подготовку</w:t>
      </w:r>
      <w:r>
        <w:rPr>
          <w:spacing w:val="1"/>
        </w:rPr>
        <w:t xml:space="preserve"> </w:t>
      </w:r>
      <w:r>
        <w:t>обучающихся,</w:t>
      </w:r>
      <w:r>
        <w:rPr>
          <w:spacing w:val="1"/>
        </w:rPr>
        <w:t xml:space="preserve"> </w:t>
      </w:r>
      <w:r>
        <w:t>необходимую</w:t>
      </w:r>
      <w:r>
        <w:rPr>
          <w:spacing w:val="1"/>
        </w:rPr>
        <w:t xml:space="preserve"> </w:t>
      </w:r>
      <w:r>
        <w:t>им</w:t>
      </w:r>
      <w:r>
        <w:rPr>
          <w:spacing w:val="1"/>
        </w:rPr>
        <w:t xml:space="preserve"> </w:t>
      </w:r>
      <w:r>
        <w:t>для</w:t>
      </w:r>
      <w:r>
        <w:rPr>
          <w:spacing w:val="1"/>
        </w:rPr>
        <w:t xml:space="preserve"> </w:t>
      </w:r>
      <w:r>
        <w:t>выработки</w:t>
      </w:r>
      <w:r>
        <w:rPr>
          <w:spacing w:val="1"/>
        </w:rPr>
        <w:t xml:space="preserve"> </w:t>
      </w:r>
      <w:r>
        <w:t>мировоззренческих</w:t>
      </w:r>
      <w:r>
        <w:rPr>
          <w:spacing w:val="1"/>
        </w:rPr>
        <w:t xml:space="preserve"> </w:t>
      </w:r>
      <w:r>
        <w:t>ориентиров,</w:t>
      </w:r>
      <w:r>
        <w:rPr>
          <w:spacing w:val="1"/>
        </w:rPr>
        <w:t xml:space="preserve"> </w:t>
      </w:r>
      <w:r>
        <w:t>успешного</w:t>
      </w:r>
      <w:r>
        <w:rPr>
          <w:spacing w:val="1"/>
        </w:rPr>
        <w:t xml:space="preserve"> </w:t>
      </w:r>
      <w:r>
        <w:t>включения</w:t>
      </w:r>
      <w:r>
        <w:rPr>
          <w:spacing w:val="1"/>
        </w:rPr>
        <w:t xml:space="preserve"> </w:t>
      </w:r>
      <w:r>
        <w:t>в</w:t>
      </w:r>
      <w:r>
        <w:rPr>
          <w:spacing w:val="1"/>
        </w:rPr>
        <w:t xml:space="preserve"> </w:t>
      </w:r>
      <w:r>
        <w:t>жизнь</w:t>
      </w:r>
      <w:r>
        <w:rPr>
          <w:spacing w:val="1"/>
        </w:rPr>
        <w:t xml:space="preserve"> </w:t>
      </w:r>
      <w:r>
        <w:t>социума,</w:t>
      </w:r>
      <w:r>
        <w:rPr>
          <w:spacing w:val="1"/>
        </w:rPr>
        <w:t xml:space="preserve"> </w:t>
      </w:r>
      <w:r>
        <w:t>продолжения</w:t>
      </w:r>
      <w:r>
        <w:rPr>
          <w:spacing w:val="-2"/>
        </w:rPr>
        <w:t xml:space="preserve"> </w:t>
      </w:r>
      <w:r>
        <w:t>образования</w:t>
      </w:r>
      <w:r>
        <w:rPr>
          <w:spacing w:val="-2"/>
        </w:rPr>
        <w:t xml:space="preserve"> </w:t>
      </w:r>
      <w:r>
        <w:t>в</w:t>
      </w:r>
      <w:r>
        <w:rPr>
          <w:spacing w:val="-3"/>
        </w:rPr>
        <w:t xml:space="preserve"> </w:t>
      </w:r>
      <w:r>
        <w:t>различных областях,</w:t>
      </w:r>
      <w:r>
        <w:rPr>
          <w:spacing w:val="-2"/>
        </w:rPr>
        <w:t xml:space="preserve"> </w:t>
      </w:r>
      <w:r>
        <w:t>не</w:t>
      </w:r>
      <w:r>
        <w:rPr>
          <w:spacing w:val="-3"/>
        </w:rPr>
        <w:t xml:space="preserve"> </w:t>
      </w:r>
      <w:r>
        <w:t>связанных</w:t>
      </w:r>
      <w:r>
        <w:rPr>
          <w:spacing w:val="-3"/>
        </w:rPr>
        <w:t xml:space="preserve"> </w:t>
      </w:r>
      <w:r>
        <w:t>непосредственно</w:t>
      </w:r>
      <w:r>
        <w:rPr>
          <w:spacing w:val="-1"/>
        </w:rPr>
        <w:t xml:space="preserve"> </w:t>
      </w:r>
      <w:r>
        <w:t>с</w:t>
      </w:r>
      <w:r>
        <w:rPr>
          <w:spacing w:val="-3"/>
        </w:rPr>
        <w:t xml:space="preserve"> </w:t>
      </w:r>
      <w:r>
        <w:t>химией.</w:t>
      </w:r>
    </w:p>
    <w:p w:rsidR="009F5889" w:rsidRDefault="009F5889" w:rsidP="009F5889">
      <w:pPr>
        <w:pStyle w:val="ab"/>
        <w:spacing w:line="276" w:lineRule="auto"/>
        <w:ind w:right="99"/>
        <w:divId w:val="1382554304"/>
      </w:pPr>
      <w:r>
        <w:t>Составляющими предмета «Химия» являются базовые курсы – «Органическая химия»</w:t>
      </w:r>
      <w:r>
        <w:rPr>
          <w:spacing w:val="-57"/>
        </w:rPr>
        <w:t xml:space="preserve"> </w:t>
      </w:r>
      <w:r>
        <w:t>и «Общая и неорганическая химия», основным компонентом содержания которых являются</w:t>
      </w:r>
      <w:r>
        <w:rPr>
          <w:spacing w:val="1"/>
        </w:rPr>
        <w:t xml:space="preserve"> </w:t>
      </w:r>
      <w:r>
        <w:t>основы базовой науки: система знаний по неорганической химии (с включением знаний из</w:t>
      </w:r>
      <w:r>
        <w:rPr>
          <w:spacing w:val="1"/>
        </w:rPr>
        <w:t xml:space="preserve"> </w:t>
      </w:r>
      <w:r>
        <w:t>общей химии) и органической химии. Формирование данной системы знаний при изучении</w:t>
      </w:r>
      <w:r>
        <w:rPr>
          <w:spacing w:val="1"/>
        </w:rPr>
        <w:t xml:space="preserve"> </w:t>
      </w:r>
      <w:r>
        <w:t>предмета обеспечивает возможность рассмотрения всего многообразия веществ на основе</w:t>
      </w:r>
      <w:r>
        <w:rPr>
          <w:spacing w:val="1"/>
        </w:rPr>
        <w:t xml:space="preserve"> </w:t>
      </w:r>
      <w:r>
        <w:t>общих</w:t>
      </w:r>
      <w:r>
        <w:rPr>
          <w:spacing w:val="1"/>
        </w:rPr>
        <w:t xml:space="preserve"> </w:t>
      </w:r>
      <w:r>
        <w:t>понятий, законов</w:t>
      </w:r>
      <w:r>
        <w:rPr>
          <w:spacing w:val="-1"/>
        </w:rPr>
        <w:t xml:space="preserve"> </w:t>
      </w:r>
      <w:r>
        <w:t>и теорий</w:t>
      </w:r>
      <w:r>
        <w:rPr>
          <w:spacing w:val="-2"/>
        </w:rPr>
        <w:t xml:space="preserve"> </w:t>
      </w:r>
      <w:r>
        <w:t>химии.</w:t>
      </w:r>
    </w:p>
    <w:p w:rsidR="009F5889" w:rsidRDefault="009F5889" w:rsidP="009F5889">
      <w:pPr>
        <w:pStyle w:val="ab"/>
        <w:spacing w:before="1" w:line="276" w:lineRule="auto"/>
        <w:ind w:right="103"/>
        <w:divId w:val="1382554304"/>
      </w:pPr>
      <w:r>
        <w:t>Структура содержания курсов – «Органическая химия» и «Общая и неорганическая</w:t>
      </w:r>
      <w:r>
        <w:rPr>
          <w:spacing w:val="1"/>
        </w:rPr>
        <w:t xml:space="preserve"> </w:t>
      </w:r>
      <w:r>
        <w:t>химия» сформирована в программе по химии на основе системного подхода к изучению</w:t>
      </w:r>
      <w:r>
        <w:rPr>
          <w:spacing w:val="1"/>
        </w:rPr>
        <w:t xml:space="preserve"> </w:t>
      </w:r>
      <w:r>
        <w:t>учебного</w:t>
      </w:r>
      <w:r>
        <w:rPr>
          <w:spacing w:val="1"/>
        </w:rPr>
        <w:t xml:space="preserve"> </w:t>
      </w:r>
      <w:r>
        <w:t>материала</w:t>
      </w:r>
      <w:r>
        <w:rPr>
          <w:spacing w:val="1"/>
        </w:rPr>
        <w:t xml:space="preserve"> </w:t>
      </w:r>
      <w:r>
        <w:t>и</w:t>
      </w:r>
      <w:r>
        <w:rPr>
          <w:spacing w:val="1"/>
        </w:rPr>
        <w:t xml:space="preserve"> </w:t>
      </w:r>
      <w:r>
        <w:t>обусловлена</w:t>
      </w:r>
      <w:r>
        <w:rPr>
          <w:spacing w:val="1"/>
        </w:rPr>
        <w:t xml:space="preserve"> </w:t>
      </w:r>
      <w:r>
        <w:t>исторически</w:t>
      </w:r>
      <w:r>
        <w:rPr>
          <w:spacing w:val="1"/>
        </w:rPr>
        <w:t xml:space="preserve"> </w:t>
      </w:r>
      <w:r>
        <w:t>обоснованным</w:t>
      </w:r>
      <w:r>
        <w:rPr>
          <w:spacing w:val="1"/>
        </w:rPr>
        <w:t xml:space="preserve"> </w:t>
      </w:r>
      <w:r>
        <w:t>развитием</w:t>
      </w:r>
      <w:r>
        <w:rPr>
          <w:spacing w:val="1"/>
        </w:rPr>
        <w:t xml:space="preserve"> </w:t>
      </w:r>
      <w:r>
        <w:t>знаний</w:t>
      </w:r>
      <w:r>
        <w:rPr>
          <w:spacing w:val="1"/>
        </w:rPr>
        <w:t xml:space="preserve"> </w:t>
      </w:r>
      <w:r>
        <w:t>на</w:t>
      </w:r>
      <w:r>
        <w:rPr>
          <w:spacing w:val="1"/>
        </w:rPr>
        <w:t xml:space="preserve"> </w:t>
      </w:r>
      <w:r>
        <w:t>определённых</w:t>
      </w:r>
      <w:r>
        <w:rPr>
          <w:spacing w:val="1"/>
        </w:rPr>
        <w:t xml:space="preserve"> </w:t>
      </w:r>
      <w:r>
        <w:t>теоретических</w:t>
      </w:r>
      <w:r>
        <w:rPr>
          <w:spacing w:val="1"/>
        </w:rPr>
        <w:t xml:space="preserve"> </w:t>
      </w:r>
      <w:r>
        <w:t>уровнях.</w:t>
      </w:r>
      <w:r>
        <w:rPr>
          <w:spacing w:val="1"/>
        </w:rPr>
        <w:t xml:space="preserve"> </w:t>
      </w:r>
      <w:r>
        <w:t>Так,</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вещества</w:t>
      </w:r>
      <w:r>
        <w:rPr>
          <w:spacing w:val="1"/>
        </w:rPr>
        <w:t xml:space="preserve"> </w:t>
      </w:r>
      <w:r>
        <w:t>рассматриваются</w:t>
      </w:r>
      <w:r>
        <w:rPr>
          <w:spacing w:val="1"/>
        </w:rPr>
        <w:t xml:space="preserve"> </w:t>
      </w:r>
      <w:r>
        <w:t>на</w:t>
      </w:r>
      <w:r>
        <w:rPr>
          <w:spacing w:val="1"/>
        </w:rPr>
        <w:t xml:space="preserve"> </w:t>
      </w:r>
      <w:r>
        <w:t>уровне</w:t>
      </w:r>
      <w:r>
        <w:rPr>
          <w:spacing w:val="1"/>
        </w:rPr>
        <w:t xml:space="preserve"> </w:t>
      </w:r>
      <w:r>
        <w:t>классической</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соединений,</w:t>
      </w:r>
      <w:r>
        <w:rPr>
          <w:spacing w:val="60"/>
        </w:rPr>
        <w:t xml:space="preserve"> </w:t>
      </w:r>
      <w:r>
        <w:t>а</w:t>
      </w:r>
      <w:r>
        <w:rPr>
          <w:spacing w:val="1"/>
        </w:rPr>
        <w:t xml:space="preserve"> </w:t>
      </w:r>
      <w:r>
        <w:t>также</w:t>
      </w:r>
      <w:r>
        <w:rPr>
          <w:spacing w:val="1"/>
        </w:rPr>
        <w:t xml:space="preserve"> </w:t>
      </w:r>
      <w:r>
        <w:t>на</w:t>
      </w:r>
      <w:r>
        <w:rPr>
          <w:spacing w:val="1"/>
        </w:rPr>
        <w:t xml:space="preserve"> </w:t>
      </w:r>
      <w:r>
        <w:t>уровне</w:t>
      </w:r>
      <w:r>
        <w:rPr>
          <w:spacing w:val="1"/>
        </w:rPr>
        <w:t xml:space="preserve"> </w:t>
      </w:r>
      <w:r>
        <w:t>стереохимических</w:t>
      </w:r>
      <w:r>
        <w:rPr>
          <w:spacing w:val="1"/>
        </w:rPr>
        <w:t xml:space="preserve"> </w:t>
      </w:r>
      <w:r>
        <w:t>и</w:t>
      </w:r>
      <w:r>
        <w:rPr>
          <w:spacing w:val="1"/>
        </w:rPr>
        <w:t xml:space="preserve"> </w:t>
      </w:r>
      <w:r>
        <w:t>электронных</w:t>
      </w:r>
      <w:r>
        <w:rPr>
          <w:spacing w:val="1"/>
        </w:rPr>
        <w:t xml:space="preserve"> </w:t>
      </w:r>
      <w:r>
        <w:t>представлений</w:t>
      </w:r>
      <w:r>
        <w:rPr>
          <w:spacing w:val="1"/>
        </w:rPr>
        <w:t xml:space="preserve"> </w:t>
      </w:r>
      <w:r>
        <w:t>о</w:t>
      </w:r>
      <w:r>
        <w:rPr>
          <w:spacing w:val="1"/>
        </w:rPr>
        <w:t xml:space="preserve"> </w:t>
      </w:r>
      <w:r>
        <w:t>строении</w:t>
      </w:r>
      <w:r>
        <w:rPr>
          <w:spacing w:val="1"/>
        </w:rPr>
        <w:t xml:space="preserve"> </w:t>
      </w:r>
      <w:r>
        <w:t>веществ.</w:t>
      </w:r>
      <w:r>
        <w:rPr>
          <w:spacing w:val="1"/>
        </w:rPr>
        <w:t xml:space="preserve"> </w:t>
      </w:r>
      <w:r>
        <w:t>Сведения</w:t>
      </w:r>
      <w:r>
        <w:rPr>
          <w:spacing w:val="1"/>
        </w:rPr>
        <w:t xml:space="preserve"> </w:t>
      </w:r>
      <w:r>
        <w:t>об</w:t>
      </w:r>
      <w:r>
        <w:rPr>
          <w:spacing w:val="1"/>
        </w:rPr>
        <w:t xml:space="preserve"> </w:t>
      </w:r>
      <w:r>
        <w:t>изучаемых</w:t>
      </w:r>
      <w:r>
        <w:rPr>
          <w:spacing w:val="1"/>
        </w:rPr>
        <w:t xml:space="preserve"> </w:t>
      </w:r>
      <w:r>
        <w:t>в</w:t>
      </w:r>
      <w:r>
        <w:rPr>
          <w:spacing w:val="1"/>
        </w:rPr>
        <w:t xml:space="preserve"> </w:t>
      </w:r>
      <w:r>
        <w:t>курсе</w:t>
      </w:r>
      <w:r>
        <w:rPr>
          <w:spacing w:val="1"/>
        </w:rPr>
        <w:t xml:space="preserve"> </w:t>
      </w:r>
      <w:r>
        <w:t>веществах</w:t>
      </w:r>
      <w:r>
        <w:rPr>
          <w:spacing w:val="1"/>
        </w:rPr>
        <w:t xml:space="preserve"> </w:t>
      </w:r>
      <w:r>
        <w:t>даются</w:t>
      </w:r>
      <w:r>
        <w:rPr>
          <w:spacing w:val="1"/>
        </w:rPr>
        <w:t xml:space="preserve"> </w:t>
      </w:r>
      <w:r>
        <w:t>в</w:t>
      </w:r>
      <w:r>
        <w:rPr>
          <w:spacing w:val="1"/>
        </w:rPr>
        <w:t xml:space="preserve"> </w:t>
      </w:r>
      <w:r>
        <w:t>развитии</w:t>
      </w:r>
      <w:r>
        <w:rPr>
          <w:spacing w:val="1"/>
        </w:rPr>
        <w:t xml:space="preserve"> </w:t>
      </w:r>
      <w:r>
        <w:t>–</w:t>
      </w:r>
      <w:r>
        <w:rPr>
          <w:spacing w:val="1"/>
        </w:rPr>
        <w:t xml:space="preserve"> </w:t>
      </w:r>
      <w:r>
        <w:t>от</w:t>
      </w:r>
      <w:r>
        <w:rPr>
          <w:spacing w:val="1"/>
        </w:rPr>
        <w:t xml:space="preserve"> </w:t>
      </w:r>
      <w:r>
        <w:t>углеводородов</w:t>
      </w:r>
      <w:r>
        <w:rPr>
          <w:spacing w:val="60"/>
        </w:rPr>
        <w:t xml:space="preserve"> </w:t>
      </w:r>
      <w:r>
        <w:t>до</w:t>
      </w:r>
      <w:r>
        <w:rPr>
          <w:spacing w:val="1"/>
        </w:rPr>
        <w:t xml:space="preserve"> </w:t>
      </w:r>
      <w:r>
        <w:t>сложных</w:t>
      </w:r>
      <w:r>
        <w:rPr>
          <w:spacing w:val="1"/>
        </w:rPr>
        <w:t xml:space="preserve"> </w:t>
      </w:r>
      <w:r>
        <w:t>биологически</w:t>
      </w:r>
      <w:r>
        <w:rPr>
          <w:spacing w:val="1"/>
        </w:rPr>
        <w:t xml:space="preserve"> </w:t>
      </w:r>
      <w:r>
        <w:t>активных</w:t>
      </w:r>
      <w:r>
        <w:rPr>
          <w:spacing w:val="1"/>
        </w:rPr>
        <w:t xml:space="preserve"> </w:t>
      </w:r>
      <w:r>
        <w:t>соединений.</w:t>
      </w:r>
      <w:r>
        <w:rPr>
          <w:spacing w:val="1"/>
        </w:rPr>
        <w:t xml:space="preserve"> </w:t>
      </w:r>
      <w:r>
        <w:t>В</w:t>
      </w:r>
      <w:r>
        <w:rPr>
          <w:spacing w:val="1"/>
        </w:rPr>
        <w:t xml:space="preserve"> </w:t>
      </w:r>
      <w:r>
        <w:t>курсе</w:t>
      </w:r>
      <w:r>
        <w:rPr>
          <w:spacing w:val="1"/>
        </w:rPr>
        <w:t xml:space="preserve"> </w:t>
      </w:r>
      <w:r>
        <w:t>органической</w:t>
      </w:r>
      <w:r>
        <w:rPr>
          <w:spacing w:val="1"/>
        </w:rPr>
        <w:t xml:space="preserve"> </w:t>
      </w:r>
      <w:r>
        <w:t>химии</w:t>
      </w:r>
      <w:r>
        <w:rPr>
          <w:spacing w:val="1"/>
        </w:rPr>
        <w:t xml:space="preserve"> </w:t>
      </w:r>
      <w:r>
        <w:t>получают</w:t>
      </w:r>
      <w:r>
        <w:rPr>
          <w:spacing w:val="1"/>
        </w:rPr>
        <w:t xml:space="preserve"> </w:t>
      </w:r>
      <w:r>
        <w:t>развитие</w:t>
      </w:r>
      <w:r>
        <w:rPr>
          <w:spacing w:val="1"/>
        </w:rPr>
        <w:t xml:space="preserve"> </w:t>
      </w:r>
      <w:r>
        <w:t>сформированные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первоначальные</w:t>
      </w:r>
      <w:r>
        <w:rPr>
          <w:spacing w:val="-57"/>
        </w:rPr>
        <w:t xml:space="preserve"> </w:t>
      </w:r>
      <w:r>
        <w:t>представления о химической связи, классификационных признаках веществ, зависимости</w:t>
      </w:r>
      <w:r>
        <w:rPr>
          <w:spacing w:val="1"/>
        </w:rPr>
        <w:t xml:space="preserve"> </w:t>
      </w:r>
      <w:r>
        <w:t>свойств</w:t>
      </w:r>
      <w:r>
        <w:rPr>
          <w:spacing w:val="-1"/>
        </w:rPr>
        <w:t xml:space="preserve"> </w:t>
      </w:r>
      <w:r>
        <w:t>веществ от их</w:t>
      </w:r>
      <w:r>
        <w:rPr>
          <w:spacing w:val="2"/>
        </w:rPr>
        <w:t xml:space="preserve"> </w:t>
      </w:r>
      <w:r>
        <w:t>строения,</w:t>
      </w:r>
      <w:r>
        <w:rPr>
          <w:spacing w:val="-1"/>
        </w:rPr>
        <w:t xml:space="preserve"> </w:t>
      </w:r>
      <w:r>
        <w:t>о</w:t>
      </w:r>
      <w:r>
        <w:rPr>
          <w:spacing w:val="-3"/>
        </w:rPr>
        <w:t xml:space="preserve"> </w:t>
      </w:r>
      <w:r>
        <w:t>химической реакции.</w:t>
      </w:r>
    </w:p>
    <w:p w:rsidR="009F5889" w:rsidRDefault="009F5889" w:rsidP="009F5889">
      <w:pPr>
        <w:pStyle w:val="ab"/>
        <w:spacing w:line="276" w:lineRule="auto"/>
        <w:ind w:right="108"/>
        <w:divId w:val="1382554304"/>
      </w:pPr>
      <w:r>
        <w:t>Под</w:t>
      </w:r>
      <w:r>
        <w:rPr>
          <w:spacing w:val="1"/>
        </w:rPr>
        <w:t xml:space="preserve"> </w:t>
      </w:r>
      <w:r>
        <w:t>новым</w:t>
      </w:r>
      <w:r>
        <w:rPr>
          <w:spacing w:val="1"/>
        </w:rPr>
        <w:t xml:space="preserve"> </w:t>
      </w:r>
      <w:r>
        <w:t>углом</w:t>
      </w:r>
      <w:r>
        <w:rPr>
          <w:spacing w:val="1"/>
        </w:rPr>
        <w:t xml:space="preserve"> </w:t>
      </w:r>
      <w:r>
        <w:t>зрения</w:t>
      </w:r>
      <w:r>
        <w:rPr>
          <w:spacing w:val="1"/>
        </w:rPr>
        <w:t xml:space="preserve"> </w:t>
      </w:r>
      <w:r>
        <w:t>в</w:t>
      </w:r>
      <w:r>
        <w:rPr>
          <w:spacing w:val="1"/>
        </w:rPr>
        <w:t xml:space="preserve"> </w:t>
      </w:r>
      <w:r>
        <w:t>предмете</w:t>
      </w:r>
      <w:r>
        <w:rPr>
          <w:spacing w:val="1"/>
        </w:rPr>
        <w:t xml:space="preserve"> </w:t>
      </w:r>
      <w:r>
        <w:t>«Химия»</w:t>
      </w:r>
      <w:r>
        <w:rPr>
          <w:spacing w:val="1"/>
        </w:rPr>
        <w:t xml:space="preserve"> </w:t>
      </w:r>
      <w:r>
        <w:t>базового</w:t>
      </w:r>
      <w:r>
        <w:rPr>
          <w:spacing w:val="1"/>
        </w:rPr>
        <w:t xml:space="preserve"> </w:t>
      </w:r>
      <w:r>
        <w:t>уровня</w:t>
      </w:r>
      <w:r>
        <w:rPr>
          <w:spacing w:val="1"/>
        </w:rPr>
        <w:t xml:space="preserve"> </w:t>
      </w:r>
      <w:r>
        <w:t>рассматривается</w:t>
      </w:r>
      <w:r>
        <w:rPr>
          <w:spacing w:val="1"/>
        </w:rPr>
        <w:t xml:space="preserve"> </w:t>
      </w:r>
      <w:r>
        <w:t>изученный</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теоретический</w:t>
      </w:r>
      <w:r>
        <w:rPr>
          <w:spacing w:val="1"/>
        </w:rPr>
        <w:t xml:space="preserve"> </w:t>
      </w:r>
      <w:r>
        <w:t>материал</w:t>
      </w:r>
      <w:r>
        <w:rPr>
          <w:spacing w:val="1"/>
        </w:rPr>
        <w:t xml:space="preserve"> </w:t>
      </w:r>
      <w:r>
        <w:t>и</w:t>
      </w:r>
      <w:r>
        <w:rPr>
          <w:spacing w:val="1"/>
        </w:rPr>
        <w:t xml:space="preserve"> </w:t>
      </w:r>
      <w:r>
        <w:t>фактологические</w:t>
      </w:r>
      <w:r>
        <w:rPr>
          <w:spacing w:val="47"/>
        </w:rPr>
        <w:t xml:space="preserve"> </w:t>
      </w:r>
      <w:r>
        <w:t>сведения</w:t>
      </w:r>
      <w:r>
        <w:rPr>
          <w:spacing w:val="48"/>
        </w:rPr>
        <w:t xml:space="preserve"> </w:t>
      </w:r>
      <w:r>
        <w:t>о</w:t>
      </w:r>
      <w:r>
        <w:rPr>
          <w:spacing w:val="48"/>
        </w:rPr>
        <w:t xml:space="preserve"> </w:t>
      </w:r>
      <w:r>
        <w:t>веществах</w:t>
      </w:r>
      <w:r>
        <w:rPr>
          <w:spacing w:val="50"/>
        </w:rPr>
        <w:t xml:space="preserve"> </w:t>
      </w:r>
      <w:r>
        <w:t>и</w:t>
      </w:r>
      <w:r>
        <w:rPr>
          <w:spacing w:val="46"/>
        </w:rPr>
        <w:t xml:space="preserve"> </w:t>
      </w:r>
      <w:r>
        <w:t>химической</w:t>
      </w:r>
      <w:r>
        <w:rPr>
          <w:spacing w:val="49"/>
        </w:rPr>
        <w:t xml:space="preserve"> </w:t>
      </w:r>
      <w:r>
        <w:t>реакции.</w:t>
      </w:r>
      <w:r>
        <w:rPr>
          <w:spacing w:val="48"/>
        </w:rPr>
        <w:t xml:space="preserve"> </w:t>
      </w:r>
      <w:r>
        <w:t>Так,</w:t>
      </w:r>
      <w:r>
        <w:rPr>
          <w:spacing w:val="48"/>
        </w:rPr>
        <w:t xml:space="preserve"> </w:t>
      </w:r>
      <w:r>
        <w:t>в</w:t>
      </w:r>
      <w:r>
        <w:rPr>
          <w:spacing w:val="47"/>
        </w:rPr>
        <w:t xml:space="preserve"> </w:t>
      </w:r>
      <w:r>
        <w:t>частности,</w:t>
      </w:r>
      <w:r>
        <w:rPr>
          <w:spacing w:val="48"/>
        </w:rPr>
        <w:t xml:space="preserve"> </w:t>
      </w:r>
      <w:r>
        <w:t>в</w:t>
      </w:r>
      <w:r>
        <w:rPr>
          <w:spacing w:val="47"/>
        </w:rPr>
        <w:t xml:space="preserve"> </w:t>
      </w:r>
      <w:r>
        <w:t>курсе</w:t>
      </w:r>
    </w:p>
    <w:p w:rsidR="009F5889" w:rsidRDefault="009F5889" w:rsidP="009F5889">
      <w:pPr>
        <w:pStyle w:val="ab"/>
        <w:spacing w:line="276" w:lineRule="auto"/>
        <w:ind w:right="104" w:firstLine="0"/>
        <w:divId w:val="1382554304"/>
      </w:pPr>
      <w:r>
        <w:t>«Общая</w:t>
      </w:r>
      <w:r>
        <w:rPr>
          <w:spacing w:val="1"/>
        </w:rPr>
        <w:t xml:space="preserve"> </w:t>
      </w:r>
      <w:r>
        <w:t>и</w:t>
      </w:r>
      <w:r>
        <w:rPr>
          <w:spacing w:val="1"/>
        </w:rPr>
        <w:t xml:space="preserve"> </w:t>
      </w:r>
      <w:r>
        <w:t>неорганическая</w:t>
      </w:r>
      <w:r>
        <w:rPr>
          <w:spacing w:val="1"/>
        </w:rPr>
        <w:t xml:space="preserve"> </w:t>
      </w:r>
      <w:r>
        <w:t>химия»</w:t>
      </w:r>
      <w:r>
        <w:rPr>
          <w:spacing w:val="1"/>
        </w:rPr>
        <w:t xml:space="preserve"> </w:t>
      </w:r>
      <w:r>
        <w:t>обучающимся</w:t>
      </w:r>
      <w:r>
        <w:rPr>
          <w:spacing w:val="1"/>
        </w:rPr>
        <w:t xml:space="preserve"> </w:t>
      </w:r>
      <w:r>
        <w:t>предоставляется</w:t>
      </w:r>
      <w:r>
        <w:rPr>
          <w:spacing w:val="1"/>
        </w:rPr>
        <w:t xml:space="preserve"> </w:t>
      </w:r>
      <w:r>
        <w:t>возможность</w:t>
      </w:r>
      <w:r>
        <w:rPr>
          <w:spacing w:val="1"/>
        </w:rPr>
        <w:t xml:space="preserve"> </w:t>
      </w:r>
      <w:r>
        <w:t>осознать</w:t>
      </w:r>
      <w:r>
        <w:rPr>
          <w:spacing w:val="1"/>
        </w:rPr>
        <w:t xml:space="preserve"> </w:t>
      </w:r>
      <w:r>
        <w:t>значение периодического закона с общетеоретических и методологических позиций, глубже</w:t>
      </w:r>
      <w:r>
        <w:rPr>
          <w:spacing w:val="1"/>
        </w:rPr>
        <w:t xml:space="preserve"> </w:t>
      </w:r>
      <w:r>
        <w:t>понять историческое изменение функций этого закона – от обобщающей до объясняющей и</w:t>
      </w:r>
      <w:r>
        <w:rPr>
          <w:spacing w:val="1"/>
        </w:rPr>
        <w:t xml:space="preserve"> </w:t>
      </w:r>
      <w:r>
        <w:t>прогнозирующей.</w:t>
      </w:r>
    </w:p>
    <w:p w:rsidR="009F5889" w:rsidRDefault="009F5889" w:rsidP="00817123">
      <w:pPr>
        <w:pStyle w:val="ab"/>
        <w:spacing w:line="276" w:lineRule="auto"/>
        <w:ind w:right="104"/>
        <w:divId w:val="1382554304"/>
      </w:pPr>
      <w:r>
        <w:t>Единая система знаний о важнейших веществах, их составе, строении, свойствах и</w:t>
      </w:r>
      <w:r>
        <w:rPr>
          <w:spacing w:val="1"/>
        </w:rPr>
        <w:t xml:space="preserve"> </w:t>
      </w:r>
      <w:r>
        <w:lastRenderedPageBreak/>
        <w:t>применении, а также о химических реакциях, их сущности и закономерностях протекания</w:t>
      </w:r>
      <w:r>
        <w:rPr>
          <w:spacing w:val="1"/>
        </w:rPr>
        <w:t xml:space="preserve"> </w:t>
      </w:r>
      <w:r>
        <w:t>дополняется</w:t>
      </w:r>
      <w:r>
        <w:rPr>
          <w:spacing w:val="1"/>
        </w:rPr>
        <w:t xml:space="preserve"> </w:t>
      </w:r>
      <w:r>
        <w:t>в</w:t>
      </w:r>
      <w:r>
        <w:rPr>
          <w:spacing w:val="1"/>
        </w:rPr>
        <w:t xml:space="preserve"> </w:t>
      </w:r>
      <w:r>
        <w:t>курсах</w:t>
      </w:r>
      <w:r>
        <w:rPr>
          <w:spacing w:val="1"/>
        </w:rPr>
        <w:t xml:space="preserve"> </w:t>
      </w:r>
      <w:r>
        <w:t>10</w:t>
      </w:r>
      <w:r>
        <w:rPr>
          <w:spacing w:val="1"/>
        </w:rPr>
        <w:t xml:space="preserve"> </w:t>
      </w:r>
      <w:r>
        <w:t>и</w:t>
      </w:r>
      <w:r>
        <w:rPr>
          <w:spacing w:val="1"/>
        </w:rPr>
        <w:t xml:space="preserve"> </w:t>
      </w:r>
      <w:r>
        <w:t>11</w:t>
      </w:r>
      <w:r>
        <w:rPr>
          <w:spacing w:val="1"/>
        </w:rPr>
        <w:t xml:space="preserve"> </w:t>
      </w:r>
      <w:r>
        <w:t>классов</w:t>
      </w:r>
      <w:r>
        <w:rPr>
          <w:spacing w:val="1"/>
        </w:rPr>
        <w:t xml:space="preserve"> </w:t>
      </w:r>
      <w:r>
        <w:t>элементами</w:t>
      </w:r>
      <w:r>
        <w:rPr>
          <w:spacing w:val="1"/>
        </w:rPr>
        <w:t xml:space="preserve"> </w:t>
      </w:r>
      <w:r>
        <w:t>содержания,</w:t>
      </w:r>
      <w:r>
        <w:rPr>
          <w:spacing w:val="1"/>
        </w:rPr>
        <w:t xml:space="preserve"> </w:t>
      </w:r>
      <w:r>
        <w:t>имеющими</w:t>
      </w:r>
      <w:r>
        <w:rPr>
          <w:spacing w:val="1"/>
        </w:rPr>
        <w:t xml:space="preserve"> </w:t>
      </w:r>
      <w:r>
        <w:t>культурологический</w:t>
      </w:r>
      <w:r>
        <w:rPr>
          <w:spacing w:val="1"/>
        </w:rPr>
        <w:t xml:space="preserve"> </w:t>
      </w:r>
      <w:r>
        <w:t>и</w:t>
      </w:r>
      <w:r>
        <w:rPr>
          <w:spacing w:val="1"/>
        </w:rPr>
        <w:t xml:space="preserve"> </w:t>
      </w:r>
      <w:r>
        <w:t>прикладной</w:t>
      </w:r>
      <w:r>
        <w:rPr>
          <w:spacing w:val="1"/>
        </w:rPr>
        <w:t xml:space="preserve"> </w:t>
      </w:r>
      <w:r>
        <w:t>характер.</w:t>
      </w:r>
      <w:r>
        <w:rPr>
          <w:spacing w:val="1"/>
        </w:rPr>
        <w:t xml:space="preserve"> </w:t>
      </w:r>
      <w:r>
        <w:t>Эти</w:t>
      </w:r>
      <w:r>
        <w:rPr>
          <w:spacing w:val="1"/>
        </w:rPr>
        <w:t xml:space="preserve"> </w:t>
      </w:r>
      <w:r>
        <w:t>знания</w:t>
      </w:r>
      <w:r>
        <w:rPr>
          <w:spacing w:val="1"/>
        </w:rPr>
        <w:t xml:space="preserve"> </w:t>
      </w:r>
      <w:r>
        <w:t>способствуют</w:t>
      </w:r>
      <w:r>
        <w:rPr>
          <w:spacing w:val="1"/>
        </w:rPr>
        <w:t xml:space="preserve"> </w:t>
      </w:r>
      <w:r>
        <w:t>пониманию</w:t>
      </w:r>
      <w:r>
        <w:rPr>
          <w:spacing w:val="1"/>
        </w:rPr>
        <w:t xml:space="preserve"> </w:t>
      </w:r>
      <w:r>
        <w:t>взаимосвязи</w:t>
      </w:r>
      <w:r>
        <w:rPr>
          <w:spacing w:val="1"/>
        </w:rPr>
        <w:t xml:space="preserve"> </w:t>
      </w:r>
      <w:r>
        <w:t>химии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раскрывают</w:t>
      </w:r>
      <w:r>
        <w:rPr>
          <w:spacing w:val="1"/>
        </w:rPr>
        <w:t xml:space="preserve"> </w:t>
      </w:r>
      <w:r>
        <w:t>её</w:t>
      </w:r>
      <w:r>
        <w:rPr>
          <w:spacing w:val="1"/>
        </w:rPr>
        <w:t xml:space="preserve"> </w:t>
      </w:r>
      <w:r>
        <w:t>роль</w:t>
      </w:r>
      <w:r>
        <w:rPr>
          <w:spacing w:val="1"/>
        </w:rPr>
        <w:t xml:space="preserve"> </w:t>
      </w:r>
      <w:r>
        <w:t>в</w:t>
      </w:r>
      <w:r>
        <w:rPr>
          <w:spacing w:val="1"/>
        </w:rPr>
        <w:t xml:space="preserve"> </w:t>
      </w:r>
      <w:r>
        <w:t>познавательной</w:t>
      </w:r>
      <w:r>
        <w:rPr>
          <w:spacing w:val="61"/>
        </w:rPr>
        <w:t xml:space="preserve"> </w:t>
      </w:r>
      <w:r>
        <w:t>и</w:t>
      </w:r>
      <w:r>
        <w:rPr>
          <w:spacing w:val="1"/>
        </w:rPr>
        <w:t xml:space="preserve"> </w:t>
      </w:r>
      <w:r>
        <w:t>практической</w:t>
      </w:r>
      <w:r>
        <w:rPr>
          <w:spacing w:val="44"/>
        </w:rPr>
        <w:t xml:space="preserve"> </w:t>
      </w:r>
      <w:r>
        <w:t>деятельности</w:t>
      </w:r>
      <w:r>
        <w:rPr>
          <w:spacing w:val="47"/>
        </w:rPr>
        <w:t xml:space="preserve"> </w:t>
      </w:r>
      <w:r>
        <w:t>человека,</w:t>
      </w:r>
      <w:r>
        <w:rPr>
          <w:spacing w:val="46"/>
        </w:rPr>
        <w:t xml:space="preserve"> </w:t>
      </w:r>
      <w:r>
        <w:t>способствуют</w:t>
      </w:r>
      <w:r>
        <w:rPr>
          <w:spacing w:val="46"/>
        </w:rPr>
        <w:t xml:space="preserve"> </w:t>
      </w:r>
      <w:r>
        <w:t>воспитанию</w:t>
      </w:r>
      <w:r>
        <w:rPr>
          <w:spacing w:val="46"/>
        </w:rPr>
        <w:t xml:space="preserve"> </w:t>
      </w:r>
      <w:r>
        <w:t>уважения</w:t>
      </w:r>
      <w:r>
        <w:rPr>
          <w:spacing w:val="53"/>
        </w:rPr>
        <w:t xml:space="preserve"> </w:t>
      </w:r>
      <w:r>
        <w:t>к</w:t>
      </w:r>
      <w:r>
        <w:rPr>
          <w:spacing w:val="44"/>
        </w:rPr>
        <w:t xml:space="preserve"> </w:t>
      </w:r>
      <w:r>
        <w:t>процессу</w:t>
      </w:r>
      <w:r w:rsidR="00817123">
        <w:t xml:space="preserve"> </w:t>
      </w:r>
      <w:r>
        <w:t>творчества</w:t>
      </w:r>
      <w:r>
        <w:rPr>
          <w:spacing w:val="1"/>
        </w:rPr>
        <w:t xml:space="preserve"> </w:t>
      </w:r>
      <w:r>
        <w:t>в</w:t>
      </w:r>
      <w:r>
        <w:rPr>
          <w:spacing w:val="1"/>
        </w:rPr>
        <w:t xml:space="preserve"> </w:t>
      </w:r>
      <w:r>
        <w:t>области</w:t>
      </w:r>
      <w:r>
        <w:rPr>
          <w:spacing w:val="1"/>
        </w:rPr>
        <w:t xml:space="preserve"> </w:t>
      </w:r>
      <w:r>
        <w:t>теории</w:t>
      </w:r>
      <w:r>
        <w:rPr>
          <w:spacing w:val="1"/>
        </w:rPr>
        <w:t xml:space="preserve"> </w:t>
      </w:r>
      <w:r>
        <w:t>и</w:t>
      </w:r>
      <w:r>
        <w:rPr>
          <w:spacing w:val="1"/>
        </w:rPr>
        <w:t xml:space="preserve"> </w:t>
      </w:r>
      <w:r>
        <w:t>практических</w:t>
      </w:r>
      <w:r>
        <w:rPr>
          <w:spacing w:val="1"/>
        </w:rPr>
        <w:t xml:space="preserve"> </w:t>
      </w:r>
      <w:r>
        <w:t>приложений</w:t>
      </w:r>
      <w:r>
        <w:rPr>
          <w:spacing w:val="1"/>
        </w:rPr>
        <w:t xml:space="preserve"> </w:t>
      </w:r>
      <w:r>
        <w:t>химии,</w:t>
      </w:r>
      <w:r>
        <w:rPr>
          <w:spacing w:val="1"/>
        </w:rPr>
        <w:t xml:space="preserve"> </w:t>
      </w:r>
      <w:r>
        <w:t>помогают</w:t>
      </w:r>
      <w:r>
        <w:rPr>
          <w:spacing w:val="1"/>
        </w:rPr>
        <w:t xml:space="preserve"> </w:t>
      </w:r>
      <w:r>
        <w:t>выпускнику</w:t>
      </w:r>
      <w:r>
        <w:rPr>
          <w:spacing w:val="-57"/>
        </w:rPr>
        <w:t xml:space="preserve"> </w:t>
      </w:r>
      <w:r>
        <w:t>ориентироваться</w:t>
      </w:r>
      <w:r>
        <w:rPr>
          <w:spacing w:val="1"/>
        </w:rPr>
        <w:t xml:space="preserve"> </w:t>
      </w:r>
      <w:r>
        <w:t>в</w:t>
      </w:r>
      <w:r>
        <w:rPr>
          <w:spacing w:val="1"/>
        </w:rPr>
        <w:t xml:space="preserve"> </w:t>
      </w:r>
      <w:r>
        <w:t>общественно</w:t>
      </w:r>
      <w:r>
        <w:rPr>
          <w:spacing w:val="1"/>
        </w:rPr>
        <w:t xml:space="preserve"> </w:t>
      </w:r>
      <w:r>
        <w:t>и</w:t>
      </w:r>
      <w:r>
        <w:rPr>
          <w:spacing w:val="1"/>
        </w:rPr>
        <w:t xml:space="preserve"> </w:t>
      </w:r>
      <w:r>
        <w:t>личностно</w:t>
      </w:r>
      <w:r>
        <w:rPr>
          <w:spacing w:val="1"/>
        </w:rPr>
        <w:t xml:space="preserve"> </w:t>
      </w:r>
      <w:r>
        <w:t>значимых</w:t>
      </w:r>
      <w:r>
        <w:rPr>
          <w:spacing w:val="1"/>
        </w:rPr>
        <w:t xml:space="preserve"> </w:t>
      </w:r>
      <w:r>
        <w:t>проблемах,</w:t>
      </w:r>
      <w:r>
        <w:rPr>
          <w:spacing w:val="1"/>
        </w:rPr>
        <w:t xml:space="preserve"> </w:t>
      </w:r>
      <w:r>
        <w:t>связанных</w:t>
      </w:r>
      <w:r>
        <w:rPr>
          <w:spacing w:val="1"/>
        </w:rPr>
        <w:t xml:space="preserve"> </w:t>
      </w:r>
      <w:r>
        <w:t>с химией,</w:t>
      </w:r>
      <w:r>
        <w:rPr>
          <w:spacing w:val="1"/>
        </w:rPr>
        <w:t xml:space="preserve"> </w:t>
      </w:r>
      <w:r>
        <w:t>критически</w:t>
      </w:r>
      <w:r>
        <w:rPr>
          <w:spacing w:val="1"/>
        </w:rPr>
        <w:t xml:space="preserve"> </w:t>
      </w:r>
      <w:r>
        <w:t>осмысливать</w:t>
      </w:r>
      <w:r>
        <w:rPr>
          <w:spacing w:val="1"/>
        </w:rPr>
        <w:t xml:space="preserve"> </w:t>
      </w:r>
      <w:r>
        <w:t>информацию</w:t>
      </w:r>
      <w:r>
        <w:rPr>
          <w:spacing w:val="1"/>
        </w:rPr>
        <w:t xml:space="preserve"> </w:t>
      </w:r>
      <w:r>
        <w:t>и</w:t>
      </w:r>
      <w:r>
        <w:rPr>
          <w:spacing w:val="1"/>
        </w:rPr>
        <w:t xml:space="preserve"> </w:t>
      </w:r>
      <w:r>
        <w:t>применять</w:t>
      </w:r>
      <w:r>
        <w:rPr>
          <w:spacing w:val="1"/>
        </w:rPr>
        <w:t xml:space="preserve"> </w:t>
      </w:r>
      <w:r>
        <w:t>её</w:t>
      </w:r>
      <w:r>
        <w:rPr>
          <w:spacing w:val="1"/>
        </w:rPr>
        <w:t xml:space="preserve"> </w:t>
      </w:r>
      <w:r>
        <w:t>для</w:t>
      </w:r>
      <w:r>
        <w:rPr>
          <w:spacing w:val="1"/>
        </w:rPr>
        <w:t xml:space="preserve"> </w:t>
      </w:r>
      <w:r>
        <w:t>пополнения</w:t>
      </w:r>
      <w:r>
        <w:rPr>
          <w:spacing w:val="1"/>
        </w:rPr>
        <w:t xml:space="preserve"> </w:t>
      </w:r>
      <w:r>
        <w:t>знаний,</w:t>
      </w:r>
      <w:r>
        <w:rPr>
          <w:spacing w:val="1"/>
        </w:rPr>
        <w:t xml:space="preserve"> </w:t>
      </w:r>
      <w:r>
        <w:t>решения</w:t>
      </w:r>
      <w:r>
        <w:rPr>
          <w:spacing w:val="-57"/>
        </w:rPr>
        <w:t xml:space="preserve"> </w:t>
      </w:r>
      <w:r>
        <w:t>интеллектуальных</w:t>
      </w:r>
      <w:r>
        <w:rPr>
          <w:spacing w:val="1"/>
        </w:rPr>
        <w:t xml:space="preserve"> </w:t>
      </w:r>
      <w:r>
        <w:t>и</w:t>
      </w:r>
      <w:r>
        <w:rPr>
          <w:spacing w:val="1"/>
        </w:rPr>
        <w:t xml:space="preserve"> </w:t>
      </w:r>
      <w:r>
        <w:t>экспериментальных</w:t>
      </w:r>
      <w:r>
        <w:rPr>
          <w:spacing w:val="1"/>
        </w:rPr>
        <w:t xml:space="preserve"> </w:t>
      </w:r>
      <w:r>
        <w:t>исследовательских</w:t>
      </w:r>
      <w:r>
        <w:rPr>
          <w:spacing w:val="1"/>
        </w:rPr>
        <w:t xml:space="preserve"> </w:t>
      </w:r>
      <w:r>
        <w:t>задач.</w:t>
      </w:r>
      <w:r>
        <w:rPr>
          <w:spacing w:val="1"/>
        </w:rPr>
        <w:t xml:space="preserve"> </w:t>
      </w:r>
      <w:r>
        <w:t>В</w:t>
      </w:r>
      <w:r>
        <w:rPr>
          <w:spacing w:val="1"/>
        </w:rPr>
        <w:t xml:space="preserve"> </w:t>
      </w:r>
      <w:r>
        <w:t>целом</w:t>
      </w:r>
      <w:r>
        <w:rPr>
          <w:spacing w:val="1"/>
        </w:rPr>
        <w:t xml:space="preserve"> </w:t>
      </w:r>
      <w:r>
        <w:t>содержание</w:t>
      </w:r>
      <w:r>
        <w:rPr>
          <w:spacing w:val="1"/>
        </w:rPr>
        <w:t xml:space="preserve"> </w:t>
      </w:r>
      <w:r>
        <w:t>учебного предмета «Химия» данного уровня изучения ориентировано на формирование у</w:t>
      </w:r>
      <w:r>
        <w:rPr>
          <w:spacing w:val="1"/>
        </w:rPr>
        <w:t xml:space="preserve"> </w:t>
      </w:r>
      <w:r>
        <w:t>обучающихся</w:t>
      </w:r>
      <w:r>
        <w:rPr>
          <w:spacing w:val="1"/>
        </w:rPr>
        <w:t xml:space="preserve"> </w:t>
      </w:r>
      <w:r>
        <w:t>мировоззренческой</w:t>
      </w:r>
      <w:r>
        <w:rPr>
          <w:spacing w:val="1"/>
        </w:rPr>
        <w:t xml:space="preserve"> </w:t>
      </w:r>
      <w:r>
        <w:t>основы</w:t>
      </w:r>
      <w:r>
        <w:rPr>
          <w:spacing w:val="1"/>
        </w:rPr>
        <w:t xml:space="preserve"> </w:t>
      </w:r>
      <w:r>
        <w:t>для</w:t>
      </w:r>
      <w:r>
        <w:rPr>
          <w:spacing w:val="1"/>
        </w:rPr>
        <w:t xml:space="preserve"> </w:t>
      </w:r>
      <w:r>
        <w:t>понимания</w:t>
      </w:r>
      <w:r>
        <w:rPr>
          <w:spacing w:val="1"/>
        </w:rPr>
        <w:t xml:space="preserve"> </w:t>
      </w:r>
      <w:r>
        <w:t>философских</w:t>
      </w:r>
      <w:r>
        <w:rPr>
          <w:spacing w:val="1"/>
        </w:rPr>
        <w:t xml:space="preserve"> </w:t>
      </w:r>
      <w:r>
        <w:t>идей,</w:t>
      </w:r>
      <w:r>
        <w:rPr>
          <w:spacing w:val="1"/>
        </w:rPr>
        <w:t xml:space="preserve"> </w:t>
      </w:r>
      <w:r>
        <w:t>таких</w:t>
      </w:r>
      <w:r>
        <w:rPr>
          <w:spacing w:val="1"/>
        </w:rPr>
        <w:t xml:space="preserve"> </w:t>
      </w:r>
      <w:r>
        <w:t>как:</w:t>
      </w:r>
      <w:r>
        <w:rPr>
          <w:spacing w:val="1"/>
        </w:rPr>
        <w:t xml:space="preserve"> </w:t>
      </w:r>
      <w:r>
        <w:t>материальное</w:t>
      </w:r>
      <w:r>
        <w:rPr>
          <w:spacing w:val="1"/>
        </w:rPr>
        <w:t xml:space="preserve"> </w:t>
      </w:r>
      <w:r>
        <w:t>единство</w:t>
      </w:r>
      <w:r>
        <w:rPr>
          <w:spacing w:val="1"/>
        </w:rPr>
        <w:t xml:space="preserve"> </w:t>
      </w:r>
      <w:r>
        <w:t>неорганического</w:t>
      </w:r>
      <w:r>
        <w:rPr>
          <w:spacing w:val="1"/>
        </w:rPr>
        <w:t xml:space="preserve"> </w:t>
      </w:r>
      <w:r>
        <w:t>и органического</w:t>
      </w:r>
      <w:r>
        <w:rPr>
          <w:spacing w:val="1"/>
        </w:rPr>
        <w:t xml:space="preserve"> </w:t>
      </w:r>
      <w:r>
        <w:t>мира,</w:t>
      </w:r>
      <w:r>
        <w:rPr>
          <w:spacing w:val="1"/>
        </w:rPr>
        <w:t xml:space="preserve"> </w:t>
      </w:r>
      <w:r>
        <w:t>обусловленность</w:t>
      </w:r>
      <w:r>
        <w:rPr>
          <w:spacing w:val="1"/>
        </w:rPr>
        <w:t xml:space="preserve"> </w:t>
      </w:r>
      <w:r>
        <w:t>свойств</w:t>
      </w:r>
      <w:r>
        <w:rPr>
          <w:spacing w:val="1"/>
        </w:rPr>
        <w:t xml:space="preserve"> </w:t>
      </w:r>
      <w:r>
        <w:t>веществ их составом и строением, познаваемость природных явлений путём эксперимента и</w:t>
      </w:r>
      <w:r>
        <w:rPr>
          <w:spacing w:val="1"/>
        </w:rPr>
        <w:t xml:space="preserve"> </w:t>
      </w:r>
      <w:r>
        <w:t>решения</w:t>
      </w:r>
      <w:r>
        <w:rPr>
          <w:spacing w:val="1"/>
        </w:rPr>
        <w:t xml:space="preserve"> </w:t>
      </w:r>
      <w:r>
        <w:t>противоречий</w:t>
      </w:r>
      <w:r>
        <w:rPr>
          <w:spacing w:val="1"/>
        </w:rPr>
        <w:t xml:space="preserve"> </w:t>
      </w:r>
      <w:r>
        <w:t>между</w:t>
      </w:r>
      <w:r>
        <w:rPr>
          <w:spacing w:val="1"/>
        </w:rPr>
        <w:t xml:space="preserve"> </w:t>
      </w:r>
      <w:r>
        <w:t>новыми</w:t>
      </w:r>
      <w:r>
        <w:rPr>
          <w:spacing w:val="1"/>
        </w:rPr>
        <w:t xml:space="preserve"> </w:t>
      </w:r>
      <w:r>
        <w:t>фактами</w:t>
      </w:r>
      <w:r>
        <w:rPr>
          <w:spacing w:val="1"/>
        </w:rPr>
        <w:t xml:space="preserve"> </w:t>
      </w:r>
      <w:r>
        <w:t>и</w:t>
      </w:r>
      <w:r>
        <w:rPr>
          <w:spacing w:val="1"/>
        </w:rPr>
        <w:t xml:space="preserve"> </w:t>
      </w:r>
      <w:r>
        <w:t>теоретическими</w:t>
      </w:r>
      <w:r>
        <w:rPr>
          <w:spacing w:val="61"/>
        </w:rPr>
        <w:t xml:space="preserve"> </w:t>
      </w:r>
      <w:r>
        <w:t>предпосылками,</w:t>
      </w:r>
      <w:r>
        <w:rPr>
          <w:spacing w:val="1"/>
        </w:rPr>
        <w:t xml:space="preserve"> </w:t>
      </w:r>
      <w:r>
        <w:t>осознание</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решении</w:t>
      </w:r>
      <w:r>
        <w:rPr>
          <w:spacing w:val="1"/>
        </w:rPr>
        <w:t xml:space="preserve"> </w:t>
      </w:r>
      <w:r>
        <w:t>экологических</w:t>
      </w:r>
      <w:r>
        <w:rPr>
          <w:spacing w:val="1"/>
        </w:rPr>
        <w:t xml:space="preserve"> </w:t>
      </w:r>
      <w:r>
        <w:t>проблем,</w:t>
      </w:r>
      <w:r>
        <w:rPr>
          <w:spacing w:val="1"/>
        </w:rPr>
        <w:t xml:space="preserve"> </w:t>
      </w:r>
      <w:r>
        <w:t>а</w:t>
      </w:r>
      <w:r>
        <w:rPr>
          <w:spacing w:val="1"/>
        </w:rPr>
        <w:t xml:space="preserve"> </w:t>
      </w:r>
      <w:r>
        <w:t>также</w:t>
      </w:r>
      <w:r>
        <w:rPr>
          <w:spacing w:val="1"/>
        </w:rPr>
        <w:t xml:space="preserve"> </w:t>
      </w:r>
      <w:r>
        <w:t>проблем</w:t>
      </w:r>
      <w:r>
        <w:rPr>
          <w:spacing w:val="1"/>
        </w:rPr>
        <w:t xml:space="preserve"> </w:t>
      </w:r>
      <w:r>
        <w:t>сбережения</w:t>
      </w:r>
      <w:r>
        <w:rPr>
          <w:spacing w:val="-57"/>
        </w:rPr>
        <w:t xml:space="preserve"> </w:t>
      </w:r>
      <w:r>
        <w:t>энергетических</w:t>
      </w:r>
      <w:r>
        <w:rPr>
          <w:spacing w:val="1"/>
        </w:rPr>
        <w:t xml:space="preserve"> </w:t>
      </w:r>
      <w:r>
        <w:t>ресурсов,</w:t>
      </w:r>
      <w:r>
        <w:rPr>
          <w:spacing w:val="-2"/>
        </w:rPr>
        <w:t xml:space="preserve"> </w:t>
      </w:r>
      <w:r>
        <w:t>сырья, создания</w:t>
      </w:r>
      <w:r>
        <w:rPr>
          <w:spacing w:val="-1"/>
        </w:rPr>
        <w:t xml:space="preserve"> </w:t>
      </w:r>
      <w:r>
        <w:t>новых</w:t>
      </w:r>
      <w:r>
        <w:rPr>
          <w:spacing w:val="1"/>
        </w:rPr>
        <w:t xml:space="preserve"> </w:t>
      </w:r>
      <w:r>
        <w:t>технологий</w:t>
      </w:r>
      <w:r>
        <w:rPr>
          <w:spacing w:val="-3"/>
        </w:rPr>
        <w:t xml:space="preserve"> </w:t>
      </w:r>
      <w:r>
        <w:t>и</w:t>
      </w:r>
      <w:r>
        <w:rPr>
          <w:spacing w:val="-1"/>
        </w:rPr>
        <w:t xml:space="preserve"> </w:t>
      </w:r>
      <w:r>
        <w:t>материалов.</w:t>
      </w:r>
    </w:p>
    <w:p w:rsidR="009F5889" w:rsidRDefault="009F5889" w:rsidP="009F5889">
      <w:pPr>
        <w:pStyle w:val="ab"/>
        <w:spacing w:line="276" w:lineRule="auto"/>
        <w:ind w:right="101"/>
        <w:divId w:val="1382554304"/>
      </w:pPr>
      <w:r>
        <w:t>В плане решения задач воспитания, развития и социализации обучающихся принятые</w:t>
      </w:r>
      <w:r>
        <w:rPr>
          <w:spacing w:val="1"/>
        </w:rPr>
        <w:t xml:space="preserve"> </w:t>
      </w:r>
      <w:r>
        <w:t>программой</w:t>
      </w:r>
      <w:r>
        <w:rPr>
          <w:spacing w:val="1"/>
        </w:rPr>
        <w:t xml:space="preserve"> </w:t>
      </w:r>
      <w:r>
        <w:t>по</w:t>
      </w:r>
      <w:r>
        <w:rPr>
          <w:spacing w:val="1"/>
        </w:rPr>
        <w:t xml:space="preserve"> </w:t>
      </w:r>
      <w:r>
        <w:t>химии</w:t>
      </w:r>
      <w:r>
        <w:rPr>
          <w:spacing w:val="1"/>
        </w:rPr>
        <w:t xml:space="preserve"> </w:t>
      </w:r>
      <w:r>
        <w:t>подходы</w:t>
      </w:r>
      <w:r>
        <w:rPr>
          <w:spacing w:val="1"/>
        </w:rPr>
        <w:t xml:space="preserve"> </w:t>
      </w:r>
      <w:r>
        <w:t>к</w:t>
      </w:r>
      <w:r>
        <w:rPr>
          <w:spacing w:val="1"/>
        </w:rPr>
        <w:t xml:space="preserve"> </w:t>
      </w:r>
      <w:r>
        <w:t>определению</w:t>
      </w:r>
      <w:r>
        <w:rPr>
          <w:spacing w:val="1"/>
        </w:rPr>
        <w:t xml:space="preserve"> </w:t>
      </w:r>
      <w:r>
        <w:t>содержания</w:t>
      </w:r>
      <w:r>
        <w:rPr>
          <w:spacing w:val="1"/>
        </w:rPr>
        <w:t xml:space="preserve"> </w:t>
      </w:r>
      <w:r>
        <w:t>и</w:t>
      </w:r>
      <w:r>
        <w:rPr>
          <w:spacing w:val="1"/>
        </w:rPr>
        <w:t xml:space="preserve"> </w:t>
      </w:r>
      <w:r>
        <w:t>построения</w:t>
      </w:r>
      <w:r>
        <w:rPr>
          <w:spacing w:val="1"/>
        </w:rPr>
        <w:t xml:space="preserve"> </w:t>
      </w:r>
      <w:r>
        <w:t>предмета</w:t>
      </w:r>
      <w:r>
        <w:rPr>
          <w:spacing w:val="-57"/>
        </w:rPr>
        <w:t xml:space="preserve"> </w:t>
      </w:r>
      <w:r>
        <w:t>предусматривают</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имеющих</w:t>
      </w:r>
      <w:r>
        <w:rPr>
          <w:spacing w:val="1"/>
        </w:rPr>
        <w:t xml:space="preserve"> </w:t>
      </w:r>
      <w:r>
        <w:t>базовое</w:t>
      </w:r>
      <w:r>
        <w:rPr>
          <w:spacing w:val="1"/>
        </w:rPr>
        <w:t xml:space="preserve"> </w:t>
      </w:r>
      <w:r>
        <w:t>значение для различных видов деятельности: решения проблем, поиска, анализа и 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практической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занимающей важное</w:t>
      </w:r>
      <w:r>
        <w:rPr>
          <w:spacing w:val="-1"/>
        </w:rPr>
        <w:t xml:space="preserve"> </w:t>
      </w:r>
      <w:r>
        <w:t>место</w:t>
      </w:r>
      <w:r>
        <w:rPr>
          <w:spacing w:val="-1"/>
        </w:rPr>
        <w:t xml:space="preserve"> </w:t>
      </w:r>
      <w:r>
        <w:t>в</w:t>
      </w:r>
      <w:r>
        <w:rPr>
          <w:spacing w:val="-1"/>
        </w:rPr>
        <w:t xml:space="preserve"> </w:t>
      </w:r>
      <w:r>
        <w:t>познании</w:t>
      </w:r>
      <w:r>
        <w:rPr>
          <w:spacing w:val="-2"/>
        </w:rPr>
        <w:t xml:space="preserve"> </w:t>
      </w:r>
      <w:r>
        <w:t>химии.</w:t>
      </w:r>
    </w:p>
    <w:p w:rsidR="009F5889" w:rsidRDefault="009F5889" w:rsidP="009F5889">
      <w:pPr>
        <w:pStyle w:val="ab"/>
        <w:spacing w:line="276" w:lineRule="auto"/>
        <w:ind w:right="107"/>
        <w:divId w:val="1382554304"/>
      </w:pPr>
      <w:r>
        <w:t>В практике преподавания химии как на уровне основного общего образования, так и</w:t>
      </w:r>
      <w:r>
        <w:rPr>
          <w:spacing w:val="1"/>
        </w:rPr>
        <w:t xml:space="preserve"> </w:t>
      </w:r>
      <w:r>
        <w:t>на уровне среднего общего образования, при определении содержательной характеристики</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направлением</w:t>
      </w:r>
      <w:r>
        <w:rPr>
          <w:spacing w:val="1"/>
        </w:rPr>
        <w:t xml:space="preserve"> </w:t>
      </w:r>
      <w:r>
        <w:t>первостепенной</w:t>
      </w:r>
      <w:r>
        <w:rPr>
          <w:spacing w:val="1"/>
        </w:rPr>
        <w:t xml:space="preserve"> </w:t>
      </w:r>
      <w:r>
        <w:t>значимости</w:t>
      </w:r>
      <w:r>
        <w:rPr>
          <w:spacing w:val="61"/>
        </w:rPr>
        <w:t xml:space="preserve"> </w:t>
      </w:r>
      <w:r>
        <w:t>традиционно</w:t>
      </w:r>
      <w:r>
        <w:rPr>
          <w:spacing w:val="1"/>
        </w:rPr>
        <w:t xml:space="preserve"> </w:t>
      </w:r>
      <w:r>
        <w:t>признаётся</w:t>
      </w:r>
      <w:r>
        <w:rPr>
          <w:spacing w:val="1"/>
        </w:rPr>
        <w:t xml:space="preserve"> </w:t>
      </w:r>
      <w:r>
        <w:t>формирование</w:t>
      </w:r>
      <w:r>
        <w:rPr>
          <w:spacing w:val="1"/>
        </w:rPr>
        <w:t xml:space="preserve"> </w:t>
      </w:r>
      <w:r>
        <w:t>основ</w:t>
      </w:r>
      <w:r>
        <w:rPr>
          <w:spacing w:val="1"/>
        </w:rPr>
        <w:t xml:space="preserve"> </w:t>
      </w:r>
      <w:r>
        <w:t>химической</w:t>
      </w:r>
      <w:r>
        <w:rPr>
          <w:spacing w:val="1"/>
        </w:rPr>
        <w:t xml:space="preserve"> </w:t>
      </w:r>
      <w:r>
        <w:t>науки</w:t>
      </w:r>
      <w:r>
        <w:rPr>
          <w:spacing w:val="1"/>
        </w:rPr>
        <w:t xml:space="preserve"> </w:t>
      </w:r>
      <w:r>
        <w:t>как</w:t>
      </w:r>
      <w:r>
        <w:rPr>
          <w:spacing w:val="1"/>
        </w:rPr>
        <w:t xml:space="preserve"> </w:t>
      </w:r>
      <w:r>
        <w:t>области</w:t>
      </w:r>
      <w:r>
        <w:rPr>
          <w:spacing w:val="1"/>
        </w:rPr>
        <w:t xml:space="preserve"> </w:t>
      </w:r>
      <w:r>
        <w:t>современного</w:t>
      </w:r>
      <w:r>
        <w:rPr>
          <w:spacing w:val="1"/>
        </w:rPr>
        <w:t xml:space="preserve"> </w:t>
      </w:r>
      <w:r>
        <w:t>естествознания, практической деятельности человека и как одного из компонентов мировой</w:t>
      </w:r>
      <w:r>
        <w:rPr>
          <w:spacing w:val="1"/>
        </w:rPr>
        <w:t xml:space="preserve"> </w:t>
      </w:r>
      <w:r>
        <w:t>культуры.</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такой</w:t>
      </w:r>
      <w:r>
        <w:rPr>
          <w:spacing w:val="1"/>
        </w:rPr>
        <w:t xml:space="preserve"> </w:t>
      </w:r>
      <w:r>
        <w:t>подход</w:t>
      </w:r>
      <w:r>
        <w:rPr>
          <w:spacing w:val="1"/>
        </w:rPr>
        <w:t xml:space="preserve"> </w:t>
      </w:r>
      <w:r>
        <w:t>к</w:t>
      </w:r>
      <w:r>
        <w:rPr>
          <w:spacing w:val="1"/>
        </w:rPr>
        <w:t xml:space="preserve"> </w:t>
      </w:r>
      <w:r>
        <w:t>определению</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является вполне</w:t>
      </w:r>
      <w:r>
        <w:rPr>
          <w:spacing w:val="-1"/>
        </w:rPr>
        <w:t xml:space="preserve"> </w:t>
      </w:r>
      <w:r>
        <w:t>оправданным.</w:t>
      </w:r>
    </w:p>
    <w:p w:rsidR="009F5889" w:rsidRDefault="009F5889" w:rsidP="009F5889">
      <w:pPr>
        <w:pStyle w:val="ab"/>
        <w:spacing w:before="2" w:line="276" w:lineRule="auto"/>
        <w:ind w:right="113"/>
        <w:divId w:val="1382554304"/>
      </w:pPr>
      <w:r>
        <w:t>Согласно</w:t>
      </w:r>
      <w:r>
        <w:rPr>
          <w:spacing w:val="1"/>
        </w:rPr>
        <w:t xml:space="preserve"> </w:t>
      </w:r>
      <w:r>
        <w:t>данной</w:t>
      </w:r>
      <w:r>
        <w:rPr>
          <w:spacing w:val="1"/>
        </w:rPr>
        <w:t xml:space="preserve"> </w:t>
      </w:r>
      <w:r>
        <w:t>точке</w:t>
      </w:r>
      <w:r>
        <w:rPr>
          <w:spacing w:val="1"/>
        </w:rPr>
        <w:t xml:space="preserve"> </w:t>
      </w:r>
      <w:r>
        <w:t>зрения</w:t>
      </w:r>
      <w:r>
        <w:rPr>
          <w:spacing w:val="1"/>
        </w:rPr>
        <w:t xml:space="preserve"> </w:t>
      </w:r>
      <w:r>
        <w:t>главными</w:t>
      </w:r>
      <w:r>
        <w:rPr>
          <w:spacing w:val="1"/>
        </w:rPr>
        <w:t xml:space="preserve"> </w:t>
      </w:r>
      <w:r>
        <w:t>целями</w:t>
      </w:r>
      <w:r>
        <w:rPr>
          <w:spacing w:val="1"/>
        </w:rPr>
        <w:t xml:space="preserve"> </w:t>
      </w:r>
      <w:r>
        <w:t>изучения</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(10 –11</w:t>
      </w:r>
      <w:r>
        <w:rPr>
          <w:spacing w:val="2"/>
        </w:rPr>
        <w:t xml:space="preserve"> </w:t>
      </w:r>
      <w:r>
        <w:t>кл.)</w:t>
      </w:r>
      <w:r>
        <w:rPr>
          <w:spacing w:val="-1"/>
        </w:rPr>
        <w:t xml:space="preserve"> </w:t>
      </w:r>
      <w:r>
        <w:t>являются:</w:t>
      </w:r>
    </w:p>
    <w:p w:rsidR="009F5889" w:rsidRPr="009F5889" w:rsidRDefault="009F5889" w:rsidP="0047201B">
      <w:pPr>
        <w:pStyle w:val="a7"/>
        <w:widowControl w:val="0"/>
        <w:numPr>
          <w:ilvl w:val="0"/>
          <w:numId w:val="58"/>
        </w:numPr>
        <w:tabs>
          <w:tab w:val="left" w:pos="890"/>
        </w:tabs>
        <w:autoSpaceDE w:val="0"/>
        <w:autoSpaceDN w:val="0"/>
        <w:spacing w:line="276" w:lineRule="auto"/>
        <w:ind w:right="107"/>
        <w:contextualSpacing w:val="0"/>
        <w:jc w:val="both"/>
        <w:divId w:val="1382554304"/>
        <w:rPr>
          <w:lang w:val="ru-RU"/>
        </w:rPr>
      </w:pPr>
      <w:r w:rsidRPr="009F5889">
        <w:rPr>
          <w:lang w:val="ru-RU"/>
        </w:rPr>
        <w:t>формирование</w:t>
      </w:r>
      <w:r w:rsidRPr="009F5889">
        <w:rPr>
          <w:spacing w:val="1"/>
          <w:lang w:val="ru-RU"/>
        </w:rPr>
        <w:t xml:space="preserve"> </w:t>
      </w:r>
      <w:r w:rsidRPr="009F5889">
        <w:rPr>
          <w:lang w:val="ru-RU"/>
        </w:rPr>
        <w:t>системы</w:t>
      </w:r>
      <w:r w:rsidRPr="009F5889">
        <w:rPr>
          <w:spacing w:val="1"/>
          <w:lang w:val="ru-RU"/>
        </w:rPr>
        <w:t xml:space="preserve"> </w:t>
      </w:r>
      <w:r w:rsidRPr="009F5889">
        <w:rPr>
          <w:lang w:val="ru-RU"/>
        </w:rPr>
        <w:t>химических</w:t>
      </w:r>
      <w:r w:rsidRPr="009F5889">
        <w:rPr>
          <w:spacing w:val="1"/>
          <w:lang w:val="ru-RU"/>
        </w:rPr>
        <w:t xml:space="preserve"> </w:t>
      </w:r>
      <w:r w:rsidRPr="009F5889">
        <w:rPr>
          <w:lang w:val="ru-RU"/>
        </w:rPr>
        <w:t>знаний</w:t>
      </w:r>
      <w:r w:rsidRPr="009F5889">
        <w:rPr>
          <w:spacing w:val="1"/>
          <w:lang w:val="ru-RU"/>
        </w:rPr>
        <w:t xml:space="preserve"> </w:t>
      </w:r>
      <w:r w:rsidRPr="009F5889">
        <w:rPr>
          <w:lang w:val="ru-RU"/>
        </w:rPr>
        <w:t>как</w:t>
      </w:r>
      <w:r w:rsidRPr="009F5889">
        <w:rPr>
          <w:spacing w:val="1"/>
          <w:lang w:val="ru-RU"/>
        </w:rPr>
        <w:t xml:space="preserve"> </w:t>
      </w:r>
      <w:r w:rsidRPr="009F5889">
        <w:rPr>
          <w:lang w:val="ru-RU"/>
        </w:rPr>
        <w:t>важнейшей</w:t>
      </w:r>
      <w:r w:rsidRPr="009F5889">
        <w:rPr>
          <w:spacing w:val="1"/>
          <w:lang w:val="ru-RU"/>
        </w:rPr>
        <w:t xml:space="preserve"> </w:t>
      </w:r>
      <w:r w:rsidRPr="009F5889">
        <w:rPr>
          <w:lang w:val="ru-RU"/>
        </w:rPr>
        <w:t>составляющей</w:t>
      </w:r>
      <w:r w:rsidRPr="009F5889">
        <w:rPr>
          <w:spacing w:val="1"/>
          <w:lang w:val="ru-RU"/>
        </w:rPr>
        <w:t xml:space="preserve"> </w:t>
      </w:r>
      <w:r w:rsidRPr="009F5889">
        <w:rPr>
          <w:lang w:val="ru-RU"/>
        </w:rPr>
        <w:t>естественно-научной</w:t>
      </w:r>
      <w:r w:rsidRPr="009F5889">
        <w:rPr>
          <w:spacing w:val="1"/>
          <w:lang w:val="ru-RU"/>
        </w:rPr>
        <w:t xml:space="preserve"> </w:t>
      </w:r>
      <w:r w:rsidRPr="009F5889">
        <w:rPr>
          <w:lang w:val="ru-RU"/>
        </w:rPr>
        <w:t>картины</w:t>
      </w:r>
      <w:r w:rsidRPr="009F5889">
        <w:rPr>
          <w:spacing w:val="1"/>
          <w:lang w:val="ru-RU"/>
        </w:rPr>
        <w:t xml:space="preserve"> </w:t>
      </w:r>
      <w:r w:rsidRPr="009F5889">
        <w:rPr>
          <w:lang w:val="ru-RU"/>
        </w:rPr>
        <w:t>мира,</w:t>
      </w:r>
      <w:r w:rsidRPr="009F5889">
        <w:rPr>
          <w:spacing w:val="1"/>
          <w:lang w:val="ru-RU"/>
        </w:rPr>
        <w:t xml:space="preserve"> </w:t>
      </w:r>
      <w:r w:rsidRPr="009F5889">
        <w:rPr>
          <w:lang w:val="ru-RU"/>
        </w:rPr>
        <w:t>в</w:t>
      </w:r>
      <w:r w:rsidRPr="009F5889">
        <w:rPr>
          <w:spacing w:val="1"/>
          <w:lang w:val="ru-RU"/>
        </w:rPr>
        <w:t xml:space="preserve"> </w:t>
      </w:r>
      <w:r w:rsidRPr="009F5889">
        <w:rPr>
          <w:lang w:val="ru-RU"/>
        </w:rPr>
        <w:t>основе</w:t>
      </w:r>
      <w:r w:rsidRPr="009F5889">
        <w:rPr>
          <w:spacing w:val="1"/>
          <w:lang w:val="ru-RU"/>
        </w:rPr>
        <w:t xml:space="preserve"> </w:t>
      </w:r>
      <w:r w:rsidRPr="009F5889">
        <w:rPr>
          <w:lang w:val="ru-RU"/>
        </w:rPr>
        <w:t>которой</w:t>
      </w:r>
      <w:r w:rsidRPr="009F5889">
        <w:rPr>
          <w:spacing w:val="1"/>
          <w:lang w:val="ru-RU"/>
        </w:rPr>
        <w:t xml:space="preserve"> </w:t>
      </w:r>
      <w:r w:rsidRPr="009F5889">
        <w:rPr>
          <w:lang w:val="ru-RU"/>
        </w:rPr>
        <w:t>лежат</w:t>
      </w:r>
      <w:r w:rsidRPr="009F5889">
        <w:rPr>
          <w:spacing w:val="1"/>
          <w:lang w:val="ru-RU"/>
        </w:rPr>
        <w:t xml:space="preserve"> </w:t>
      </w:r>
      <w:r w:rsidRPr="009F5889">
        <w:rPr>
          <w:lang w:val="ru-RU"/>
        </w:rPr>
        <w:t>ключевые</w:t>
      </w:r>
      <w:r w:rsidRPr="009F5889">
        <w:rPr>
          <w:spacing w:val="1"/>
          <w:lang w:val="ru-RU"/>
        </w:rPr>
        <w:t xml:space="preserve"> </w:t>
      </w:r>
      <w:r w:rsidRPr="009F5889">
        <w:rPr>
          <w:lang w:val="ru-RU"/>
        </w:rPr>
        <w:t>понятия,</w:t>
      </w:r>
      <w:r w:rsidRPr="009F5889">
        <w:rPr>
          <w:spacing w:val="1"/>
          <w:lang w:val="ru-RU"/>
        </w:rPr>
        <w:t xml:space="preserve"> </w:t>
      </w:r>
      <w:r w:rsidRPr="009F5889">
        <w:rPr>
          <w:lang w:val="ru-RU"/>
        </w:rPr>
        <w:t>фундаментальные</w:t>
      </w:r>
      <w:r w:rsidRPr="009F5889">
        <w:rPr>
          <w:spacing w:val="1"/>
          <w:lang w:val="ru-RU"/>
        </w:rPr>
        <w:t xml:space="preserve"> </w:t>
      </w:r>
      <w:r w:rsidRPr="009F5889">
        <w:rPr>
          <w:lang w:val="ru-RU"/>
        </w:rPr>
        <w:t>законы</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теории</w:t>
      </w:r>
      <w:r w:rsidRPr="009F5889">
        <w:rPr>
          <w:spacing w:val="1"/>
          <w:lang w:val="ru-RU"/>
        </w:rPr>
        <w:t xml:space="preserve"> </w:t>
      </w:r>
      <w:r w:rsidRPr="009F5889">
        <w:rPr>
          <w:lang w:val="ru-RU"/>
        </w:rPr>
        <w:t>химии,</w:t>
      </w:r>
      <w:r w:rsidRPr="009F5889">
        <w:rPr>
          <w:spacing w:val="1"/>
          <w:lang w:val="ru-RU"/>
        </w:rPr>
        <w:t xml:space="preserve"> </w:t>
      </w:r>
      <w:r w:rsidRPr="009F5889">
        <w:rPr>
          <w:lang w:val="ru-RU"/>
        </w:rPr>
        <w:t>освоение</w:t>
      </w:r>
      <w:r w:rsidRPr="009F5889">
        <w:rPr>
          <w:spacing w:val="1"/>
          <w:lang w:val="ru-RU"/>
        </w:rPr>
        <w:t xml:space="preserve"> </w:t>
      </w:r>
      <w:r w:rsidRPr="009F5889">
        <w:rPr>
          <w:lang w:val="ru-RU"/>
        </w:rPr>
        <w:t>языка</w:t>
      </w:r>
      <w:r w:rsidRPr="009F5889">
        <w:rPr>
          <w:spacing w:val="1"/>
          <w:lang w:val="ru-RU"/>
        </w:rPr>
        <w:t xml:space="preserve"> </w:t>
      </w:r>
      <w:r w:rsidRPr="009F5889">
        <w:rPr>
          <w:lang w:val="ru-RU"/>
        </w:rPr>
        <w:t>науки,</w:t>
      </w:r>
      <w:r w:rsidRPr="009F5889">
        <w:rPr>
          <w:spacing w:val="1"/>
          <w:lang w:val="ru-RU"/>
        </w:rPr>
        <w:t xml:space="preserve"> </w:t>
      </w:r>
      <w:r w:rsidRPr="009F5889">
        <w:rPr>
          <w:lang w:val="ru-RU"/>
        </w:rPr>
        <w:t>усвоение</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понимание</w:t>
      </w:r>
      <w:r w:rsidRPr="009F5889">
        <w:rPr>
          <w:spacing w:val="1"/>
          <w:lang w:val="ru-RU"/>
        </w:rPr>
        <w:t xml:space="preserve"> </w:t>
      </w:r>
      <w:r w:rsidRPr="009F5889">
        <w:rPr>
          <w:lang w:val="ru-RU"/>
        </w:rPr>
        <w:t>сущности</w:t>
      </w:r>
      <w:r w:rsidRPr="009F5889">
        <w:rPr>
          <w:spacing w:val="1"/>
          <w:lang w:val="ru-RU"/>
        </w:rPr>
        <w:t xml:space="preserve"> </w:t>
      </w:r>
      <w:r w:rsidRPr="009F5889">
        <w:rPr>
          <w:lang w:val="ru-RU"/>
        </w:rPr>
        <w:t>доступных</w:t>
      </w:r>
      <w:r w:rsidRPr="009F5889">
        <w:rPr>
          <w:spacing w:val="1"/>
          <w:lang w:val="ru-RU"/>
        </w:rPr>
        <w:t xml:space="preserve"> </w:t>
      </w:r>
      <w:r w:rsidRPr="009F5889">
        <w:rPr>
          <w:lang w:val="ru-RU"/>
        </w:rPr>
        <w:t>обобщений</w:t>
      </w:r>
      <w:r w:rsidRPr="009F5889">
        <w:rPr>
          <w:spacing w:val="1"/>
          <w:lang w:val="ru-RU"/>
        </w:rPr>
        <w:t xml:space="preserve"> </w:t>
      </w:r>
      <w:r w:rsidRPr="009F5889">
        <w:rPr>
          <w:lang w:val="ru-RU"/>
        </w:rPr>
        <w:t>мировоззренческого</w:t>
      </w:r>
      <w:r w:rsidRPr="009F5889">
        <w:rPr>
          <w:spacing w:val="1"/>
          <w:lang w:val="ru-RU"/>
        </w:rPr>
        <w:t xml:space="preserve"> </w:t>
      </w:r>
      <w:r w:rsidRPr="009F5889">
        <w:rPr>
          <w:lang w:val="ru-RU"/>
        </w:rPr>
        <w:t>характера,</w:t>
      </w:r>
      <w:r w:rsidRPr="009F5889">
        <w:rPr>
          <w:spacing w:val="1"/>
          <w:lang w:val="ru-RU"/>
        </w:rPr>
        <w:t xml:space="preserve"> </w:t>
      </w:r>
      <w:r w:rsidRPr="009F5889">
        <w:rPr>
          <w:lang w:val="ru-RU"/>
        </w:rPr>
        <w:t>ознакомление</w:t>
      </w:r>
      <w:r w:rsidRPr="009F5889">
        <w:rPr>
          <w:spacing w:val="-2"/>
          <w:lang w:val="ru-RU"/>
        </w:rPr>
        <w:t xml:space="preserve"> </w:t>
      </w:r>
      <w:r w:rsidRPr="009F5889">
        <w:rPr>
          <w:lang w:val="ru-RU"/>
        </w:rPr>
        <w:t>с</w:t>
      </w:r>
      <w:r w:rsidRPr="009F5889">
        <w:rPr>
          <w:spacing w:val="-1"/>
          <w:lang w:val="ru-RU"/>
        </w:rPr>
        <w:t xml:space="preserve"> </w:t>
      </w:r>
      <w:r w:rsidRPr="009F5889">
        <w:rPr>
          <w:lang w:val="ru-RU"/>
        </w:rPr>
        <w:t>историей их</w:t>
      </w:r>
      <w:r w:rsidRPr="009F5889">
        <w:rPr>
          <w:spacing w:val="2"/>
          <w:lang w:val="ru-RU"/>
        </w:rPr>
        <w:t xml:space="preserve"> </w:t>
      </w:r>
      <w:r w:rsidRPr="009F5889">
        <w:rPr>
          <w:lang w:val="ru-RU"/>
        </w:rPr>
        <w:t>развития</w:t>
      </w:r>
      <w:r w:rsidRPr="009F5889">
        <w:rPr>
          <w:spacing w:val="-1"/>
          <w:lang w:val="ru-RU"/>
        </w:rPr>
        <w:t xml:space="preserve"> </w:t>
      </w:r>
      <w:r w:rsidRPr="009F5889">
        <w:rPr>
          <w:lang w:val="ru-RU"/>
        </w:rPr>
        <w:t>и становления;</w:t>
      </w:r>
    </w:p>
    <w:p w:rsidR="009F5889" w:rsidRPr="009F5889" w:rsidRDefault="009F5889" w:rsidP="0047201B">
      <w:pPr>
        <w:pStyle w:val="a7"/>
        <w:widowControl w:val="0"/>
        <w:numPr>
          <w:ilvl w:val="0"/>
          <w:numId w:val="58"/>
        </w:numPr>
        <w:tabs>
          <w:tab w:val="left" w:pos="890"/>
        </w:tabs>
        <w:autoSpaceDE w:val="0"/>
        <w:autoSpaceDN w:val="0"/>
        <w:spacing w:line="276" w:lineRule="auto"/>
        <w:ind w:right="110"/>
        <w:contextualSpacing w:val="0"/>
        <w:jc w:val="both"/>
        <w:divId w:val="1382554304"/>
        <w:rPr>
          <w:lang w:val="ru-RU"/>
        </w:rPr>
      </w:pPr>
      <w:r w:rsidRPr="009F5889">
        <w:rPr>
          <w:lang w:val="ru-RU"/>
        </w:rPr>
        <w:t>формирование и развитие представлений о научных методах познания веществ и</w:t>
      </w:r>
      <w:r w:rsidRPr="009F5889">
        <w:rPr>
          <w:spacing w:val="1"/>
          <w:lang w:val="ru-RU"/>
        </w:rPr>
        <w:t xml:space="preserve"> </w:t>
      </w:r>
      <w:r w:rsidRPr="009F5889">
        <w:rPr>
          <w:lang w:val="ru-RU"/>
        </w:rPr>
        <w:t>химических</w:t>
      </w:r>
      <w:r w:rsidRPr="009F5889">
        <w:rPr>
          <w:spacing w:val="1"/>
          <w:lang w:val="ru-RU"/>
        </w:rPr>
        <w:t xml:space="preserve"> </w:t>
      </w:r>
      <w:r w:rsidRPr="009F5889">
        <w:rPr>
          <w:lang w:val="ru-RU"/>
        </w:rPr>
        <w:t>реакций,</w:t>
      </w:r>
      <w:r w:rsidRPr="009F5889">
        <w:rPr>
          <w:spacing w:val="1"/>
          <w:lang w:val="ru-RU"/>
        </w:rPr>
        <w:t xml:space="preserve"> </w:t>
      </w:r>
      <w:r w:rsidRPr="009F5889">
        <w:rPr>
          <w:lang w:val="ru-RU"/>
        </w:rPr>
        <w:t>необходимых</w:t>
      </w:r>
      <w:r w:rsidRPr="009F5889">
        <w:rPr>
          <w:spacing w:val="1"/>
          <w:lang w:val="ru-RU"/>
        </w:rPr>
        <w:t xml:space="preserve"> </w:t>
      </w:r>
      <w:r w:rsidRPr="009F5889">
        <w:rPr>
          <w:lang w:val="ru-RU"/>
        </w:rPr>
        <w:t>для</w:t>
      </w:r>
      <w:r w:rsidRPr="009F5889">
        <w:rPr>
          <w:spacing w:val="1"/>
          <w:lang w:val="ru-RU"/>
        </w:rPr>
        <w:t xml:space="preserve"> </w:t>
      </w:r>
      <w:r w:rsidRPr="009F5889">
        <w:rPr>
          <w:lang w:val="ru-RU"/>
        </w:rPr>
        <w:t>приобретения</w:t>
      </w:r>
      <w:r w:rsidRPr="009F5889">
        <w:rPr>
          <w:spacing w:val="1"/>
          <w:lang w:val="ru-RU"/>
        </w:rPr>
        <w:t xml:space="preserve"> </w:t>
      </w:r>
      <w:r w:rsidRPr="009F5889">
        <w:rPr>
          <w:lang w:val="ru-RU"/>
        </w:rPr>
        <w:t>умений</w:t>
      </w:r>
      <w:r w:rsidRPr="009F5889">
        <w:rPr>
          <w:spacing w:val="1"/>
          <w:lang w:val="ru-RU"/>
        </w:rPr>
        <w:t xml:space="preserve"> </w:t>
      </w:r>
      <w:r w:rsidRPr="009F5889">
        <w:rPr>
          <w:lang w:val="ru-RU"/>
        </w:rPr>
        <w:t>ориентироваться</w:t>
      </w:r>
      <w:r w:rsidRPr="009F5889">
        <w:rPr>
          <w:spacing w:val="60"/>
          <w:lang w:val="ru-RU"/>
        </w:rPr>
        <w:t xml:space="preserve"> </w:t>
      </w:r>
      <w:r w:rsidRPr="009F5889">
        <w:rPr>
          <w:lang w:val="ru-RU"/>
        </w:rPr>
        <w:t>в</w:t>
      </w:r>
      <w:r w:rsidRPr="009F5889">
        <w:rPr>
          <w:spacing w:val="1"/>
          <w:lang w:val="ru-RU"/>
        </w:rPr>
        <w:t xml:space="preserve"> </w:t>
      </w:r>
      <w:r w:rsidRPr="009F5889">
        <w:rPr>
          <w:lang w:val="ru-RU"/>
        </w:rPr>
        <w:t>мире веществ и химических явлений, имеющих место в природе, в практической и</w:t>
      </w:r>
      <w:r w:rsidRPr="009F5889">
        <w:rPr>
          <w:spacing w:val="1"/>
          <w:lang w:val="ru-RU"/>
        </w:rPr>
        <w:t xml:space="preserve"> </w:t>
      </w:r>
      <w:r w:rsidRPr="009F5889">
        <w:rPr>
          <w:lang w:val="ru-RU"/>
        </w:rPr>
        <w:t>повседневной</w:t>
      </w:r>
      <w:r w:rsidRPr="009F5889">
        <w:rPr>
          <w:spacing w:val="-1"/>
          <w:lang w:val="ru-RU"/>
        </w:rPr>
        <w:t xml:space="preserve"> </w:t>
      </w:r>
      <w:r w:rsidRPr="009F5889">
        <w:rPr>
          <w:lang w:val="ru-RU"/>
        </w:rPr>
        <w:t>жизни;</w:t>
      </w:r>
    </w:p>
    <w:p w:rsidR="009F5889" w:rsidRPr="009F5889" w:rsidRDefault="009F5889" w:rsidP="0047201B">
      <w:pPr>
        <w:pStyle w:val="a7"/>
        <w:widowControl w:val="0"/>
        <w:numPr>
          <w:ilvl w:val="0"/>
          <w:numId w:val="58"/>
        </w:numPr>
        <w:tabs>
          <w:tab w:val="left" w:pos="890"/>
        </w:tabs>
        <w:autoSpaceDE w:val="0"/>
        <w:autoSpaceDN w:val="0"/>
        <w:spacing w:line="273" w:lineRule="auto"/>
        <w:ind w:right="108"/>
        <w:contextualSpacing w:val="0"/>
        <w:jc w:val="both"/>
        <w:divId w:val="1382554304"/>
        <w:rPr>
          <w:lang w:val="ru-RU"/>
        </w:rPr>
      </w:pPr>
      <w:r w:rsidRPr="009F5889">
        <w:rPr>
          <w:lang w:val="ru-RU"/>
        </w:rPr>
        <w:t>развитие умений и способов деятельности, связанных с наблюдением и объяснением</w:t>
      </w:r>
      <w:r w:rsidRPr="009F5889">
        <w:rPr>
          <w:spacing w:val="1"/>
          <w:lang w:val="ru-RU"/>
        </w:rPr>
        <w:t xml:space="preserve"> </w:t>
      </w:r>
      <w:r w:rsidRPr="009F5889">
        <w:rPr>
          <w:lang w:val="ru-RU"/>
        </w:rPr>
        <w:t>химического</w:t>
      </w:r>
      <w:r w:rsidRPr="009F5889">
        <w:rPr>
          <w:spacing w:val="1"/>
          <w:lang w:val="ru-RU"/>
        </w:rPr>
        <w:t xml:space="preserve"> </w:t>
      </w:r>
      <w:r w:rsidRPr="009F5889">
        <w:rPr>
          <w:lang w:val="ru-RU"/>
        </w:rPr>
        <w:t>эксперимента,</w:t>
      </w:r>
      <w:r w:rsidRPr="009F5889">
        <w:rPr>
          <w:spacing w:val="1"/>
          <w:lang w:val="ru-RU"/>
        </w:rPr>
        <w:t xml:space="preserve"> </w:t>
      </w:r>
      <w:r w:rsidRPr="009F5889">
        <w:rPr>
          <w:lang w:val="ru-RU"/>
        </w:rPr>
        <w:t>соблюдением</w:t>
      </w:r>
      <w:r w:rsidRPr="009F5889">
        <w:rPr>
          <w:spacing w:val="1"/>
          <w:lang w:val="ru-RU"/>
        </w:rPr>
        <w:t xml:space="preserve"> </w:t>
      </w:r>
      <w:r w:rsidRPr="009F5889">
        <w:rPr>
          <w:lang w:val="ru-RU"/>
        </w:rPr>
        <w:t>правил</w:t>
      </w:r>
      <w:r w:rsidRPr="009F5889">
        <w:rPr>
          <w:spacing w:val="1"/>
          <w:lang w:val="ru-RU"/>
        </w:rPr>
        <w:t xml:space="preserve"> </w:t>
      </w:r>
      <w:r w:rsidRPr="009F5889">
        <w:rPr>
          <w:lang w:val="ru-RU"/>
        </w:rPr>
        <w:t>безопасного</w:t>
      </w:r>
      <w:r w:rsidRPr="009F5889">
        <w:rPr>
          <w:spacing w:val="1"/>
          <w:lang w:val="ru-RU"/>
        </w:rPr>
        <w:t xml:space="preserve"> </w:t>
      </w:r>
      <w:r w:rsidRPr="009F5889">
        <w:rPr>
          <w:lang w:val="ru-RU"/>
        </w:rPr>
        <w:t>обращения</w:t>
      </w:r>
      <w:r w:rsidRPr="009F5889">
        <w:rPr>
          <w:spacing w:val="1"/>
          <w:lang w:val="ru-RU"/>
        </w:rPr>
        <w:t xml:space="preserve"> </w:t>
      </w:r>
      <w:r w:rsidRPr="009F5889">
        <w:rPr>
          <w:lang w:val="ru-RU"/>
        </w:rPr>
        <w:t>с</w:t>
      </w:r>
      <w:r w:rsidRPr="009F5889">
        <w:rPr>
          <w:spacing w:val="-57"/>
          <w:lang w:val="ru-RU"/>
        </w:rPr>
        <w:t xml:space="preserve"> </w:t>
      </w:r>
      <w:r w:rsidRPr="009F5889">
        <w:rPr>
          <w:lang w:val="ru-RU"/>
        </w:rPr>
        <w:t>веществами.</w:t>
      </w:r>
    </w:p>
    <w:p w:rsidR="009F5889" w:rsidRDefault="009F5889" w:rsidP="00817123">
      <w:pPr>
        <w:pStyle w:val="ab"/>
        <w:spacing w:line="276" w:lineRule="auto"/>
        <w:ind w:right="106"/>
        <w:divId w:val="1382554304"/>
      </w:pPr>
      <w:r>
        <w:t>Наряду с этим, содержательная характеристика целей и задач изучения предмета в</w:t>
      </w:r>
      <w:r>
        <w:rPr>
          <w:spacing w:val="1"/>
        </w:rPr>
        <w:t xml:space="preserve"> </w:t>
      </w:r>
      <w:r>
        <w:t>программе по химии уточнена и скорректирована в соответствии с новыми приоритетами в</w:t>
      </w:r>
      <w:r>
        <w:rPr>
          <w:spacing w:val="1"/>
        </w:rPr>
        <w:t xml:space="preserve"> </w:t>
      </w:r>
      <w:r>
        <w:t>системе среднего общего образования. Сегодня в преподавании химии в большей степени</w:t>
      </w:r>
      <w:r>
        <w:rPr>
          <w:spacing w:val="1"/>
        </w:rPr>
        <w:t xml:space="preserve"> </w:t>
      </w:r>
      <w:r>
        <w:lastRenderedPageBreak/>
        <w:t>отдаётся предпочтение практической компоненте содержания обучения, ориентированной на</w:t>
      </w:r>
      <w:r>
        <w:rPr>
          <w:spacing w:val="-57"/>
        </w:rPr>
        <w:t xml:space="preserve"> </w:t>
      </w:r>
      <w:r>
        <w:t>подготовку</w:t>
      </w:r>
      <w:r>
        <w:rPr>
          <w:spacing w:val="2"/>
        </w:rPr>
        <w:t xml:space="preserve"> </w:t>
      </w:r>
      <w:r>
        <w:t>выпускника</w:t>
      </w:r>
      <w:r>
        <w:rPr>
          <w:spacing w:val="8"/>
        </w:rPr>
        <w:t xml:space="preserve"> </w:t>
      </w:r>
      <w:r>
        <w:t>общеобразовательной</w:t>
      </w:r>
      <w:r>
        <w:rPr>
          <w:spacing w:val="10"/>
        </w:rPr>
        <w:t xml:space="preserve"> </w:t>
      </w:r>
      <w:r>
        <w:t>организации,</w:t>
      </w:r>
      <w:r>
        <w:rPr>
          <w:spacing w:val="9"/>
        </w:rPr>
        <w:t xml:space="preserve"> </w:t>
      </w:r>
      <w:r>
        <w:t>владеющего</w:t>
      </w:r>
      <w:r>
        <w:rPr>
          <w:spacing w:val="9"/>
        </w:rPr>
        <w:t xml:space="preserve"> </w:t>
      </w:r>
      <w:r>
        <w:t>не</w:t>
      </w:r>
      <w:r>
        <w:rPr>
          <w:spacing w:val="8"/>
        </w:rPr>
        <w:t xml:space="preserve"> </w:t>
      </w:r>
      <w:r>
        <w:t>набором</w:t>
      </w:r>
      <w:r>
        <w:rPr>
          <w:spacing w:val="9"/>
        </w:rPr>
        <w:t xml:space="preserve"> </w:t>
      </w:r>
      <w:r>
        <w:t>знаний,</w:t>
      </w:r>
      <w:r w:rsidR="00817123">
        <w:t xml:space="preserve"> </w:t>
      </w:r>
      <w:r>
        <w:t>а</w:t>
      </w:r>
      <w:r>
        <w:rPr>
          <w:spacing w:val="1"/>
        </w:rPr>
        <w:t xml:space="preserve"> </w:t>
      </w:r>
      <w:r>
        <w:t>функциональной</w:t>
      </w:r>
      <w:r>
        <w:rPr>
          <w:spacing w:val="1"/>
        </w:rPr>
        <w:t xml:space="preserve"> </w:t>
      </w:r>
      <w:r>
        <w:t>грамотностью,</w:t>
      </w:r>
      <w:r>
        <w:rPr>
          <w:spacing w:val="1"/>
        </w:rPr>
        <w:t xml:space="preserve"> </w:t>
      </w:r>
      <w:r>
        <w:t>то</w:t>
      </w:r>
      <w:r>
        <w:rPr>
          <w:spacing w:val="1"/>
        </w:rPr>
        <w:t xml:space="preserve"> </w:t>
      </w:r>
      <w:r>
        <w:t>есть</w:t>
      </w:r>
      <w:r>
        <w:rPr>
          <w:spacing w:val="1"/>
        </w:rPr>
        <w:t xml:space="preserve"> </w:t>
      </w:r>
      <w:r>
        <w:t>способами</w:t>
      </w:r>
      <w:r>
        <w:rPr>
          <w:spacing w:val="1"/>
        </w:rPr>
        <w:t xml:space="preserve"> </w:t>
      </w:r>
      <w:r>
        <w:t>и</w:t>
      </w:r>
      <w:r>
        <w:rPr>
          <w:spacing w:val="1"/>
        </w:rPr>
        <w:t xml:space="preserve"> </w:t>
      </w:r>
      <w:r>
        <w:t>умениями</w:t>
      </w:r>
      <w:r>
        <w:rPr>
          <w:spacing w:val="1"/>
        </w:rPr>
        <w:t xml:space="preserve"> </w:t>
      </w:r>
      <w:r>
        <w:t>активного</w:t>
      </w:r>
      <w:r>
        <w:rPr>
          <w:spacing w:val="60"/>
        </w:rPr>
        <w:t xml:space="preserve"> </w:t>
      </w:r>
      <w:r>
        <w:t>получения</w:t>
      </w:r>
      <w:r>
        <w:rPr>
          <w:spacing w:val="1"/>
        </w:rPr>
        <w:t xml:space="preserve"> </w:t>
      </w:r>
      <w:r>
        <w:t>знаний</w:t>
      </w:r>
      <w:r>
        <w:rPr>
          <w:spacing w:val="-3"/>
        </w:rPr>
        <w:t xml:space="preserve"> </w:t>
      </w:r>
      <w:r>
        <w:t>и</w:t>
      </w:r>
      <w:r>
        <w:rPr>
          <w:spacing w:val="-1"/>
        </w:rPr>
        <w:t xml:space="preserve"> </w:t>
      </w:r>
      <w:r>
        <w:t>применения</w:t>
      </w:r>
      <w:r>
        <w:rPr>
          <w:spacing w:val="-1"/>
        </w:rPr>
        <w:t xml:space="preserve"> </w:t>
      </w:r>
      <w:r>
        <w:t>их</w:t>
      </w:r>
      <w:r>
        <w:rPr>
          <w:spacing w:val="2"/>
        </w:rPr>
        <w:t xml:space="preserve"> </w:t>
      </w:r>
      <w:r>
        <w:t>в</w:t>
      </w:r>
      <w:r>
        <w:rPr>
          <w:spacing w:val="-2"/>
        </w:rPr>
        <w:t xml:space="preserve"> </w:t>
      </w:r>
      <w:r>
        <w:t>реальной</w:t>
      </w:r>
      <w:r>
        <w:rPr>
          <w:spacing w:val="-1"/>
        </w:rPr>
        <w:t xml:space="preserve"> </w:t>
      </w:r>
      <w:r>
        <w:t>жизни для</w:t>
      </w:r>
      <w:r>
        <w:rPr>
          <w:spacing w:val="-3"/>
        </w:rPr>
        <w:t xml:space="preserve"> </w:t>
      </w:r>
      <w:r>
        <w:t>решения</w:t>
      </w:r>
      <w:r>
        <w:rPr>
          <w:spacing w:val="-1"/>
        </w:rPr>
        <w:t xml:space="preserve"> </w:t>
      </w:r>
      <w:r>
        <w:t>практических</w:t>
      </w:r>
      <w:r>
        <w:rPr>
          <w:spacing w:val="-1"/>
        </w:rPr>
        <w:t xml:space="preserve"> </w:t>
      </w:r>
      <w:r>
        <w:t>задач.</w:t>
      </w:r>
    </w:p>
    <w:p w:rsidR="009F5889" w:rsidRDefault="009F5889" w:rsidP="009F5889">
      <w:pPr>
        <w:pStyle w:val="ab"/>
        <w:spacing w:line="278" w:lineRule="auto"/>
        <w:ind w:right="105"/>
        <w:divId w:val="1382554304"/>
      </w:pP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при</w:t>
      </w:r>
      <w:r>
        <w:rPr>
          <w:spacing w:val="1"/>
        </w:rPr>
        <w:t xml:space="preserve"> </w:t>
      </w:r>
      <w:r>
        <w:t>изучении</w:t>
      </w:r>
      <w:r>
        <w:rPr>
          <w:spacing w:val="1"/>
        </w:rPr>
        <w:t xml:space="preserve"> </w:t>
      </w:r>
      <w:r>
        <w:t>предмета</w:t>
      </w:r>
      <w:r>
        <w:rPr>
          <w:spacing w:val="1"/>
        </w:rPr>
        <w:t xml:space="preserve"> </w:t>
      </w:r>
      <w:r>
        <w:t>«Химия»</w:t>
      </w:r>
      <w:r>
        <w:rPr>
          <w:spacing w:val="1"/>
        </w:rPr>
        <w:t xml:space="preserve"> </w:t>
      </w:r>
      <w:r>
        <w:t>доминирующее</w:t>
      </w:r>
      <w:r>
        <w:rPr>
          <w:spacing w:val="61"/>
        </w:rPr>
        <w:t xml:space="preserve"> </w:t>
      </w:r>
      <w:r>
        <w:t>значение</w:t>
      </w:r>
      <w:r>
        <w:rPr>
          <w:spacing w:val="1"/>
        </w:rPr>
        <w:t xml:space="preserve"> </w:t>
      </w:r>
      <w:r>
        <w:t>приобретают</w:t>
      </w:r>
      <w:r>
        <w:rPr>
          <w:spacing w:val="-1"/>
        </w:rPr>
        <w:t xml:space="preserve"> </w:t>
      </w:r>
      <w:r>
        <w:t>такие</w:t>
      </w:r>
      <w:r>
        <w:rPr>
          <w:spacing w:val="-1"/>
        </w:rPr>
        <w:t xml:space="preserve"> </w:t>
      </w:r>
      <w:r>
        <w:t>цели и задачи, как:</w:t>
      </w:r>
    </w:p>
    <w:p w:rsidR="009F5889" w:rsidRDefault="009F5889" w:rsidP="009F5889">
      <w:pPr>
        <w:pStyle w:val="ab"/>
        <w:spacing w:line="276" w:lineRule="auto"/>
        <w:ind w:right="105"/>
        <w:divId w:val="1382554304"/>
      </w:pPr>
      <w:r>
        <w:t>адаптация обучающихся к условиям динамично развивающегося мира, формирование</w:t>
      </w:r>
      <w:r>
        <w:rPr>
          <w:spacing w:val="1"/>
        </w:rPr>
        <w:t xml:space="preserve"> </w:t>
      </w:r>
      <w:r>
        <w:t>интеллектуально</w:t>
      </w:r>
      <w:r>
        <w:rPr>
          <w:spacing w:val="1"/>
        </w:rPr>
        <w:t xml:space="preserve"> </w:t>
      </w:r>
      <w:r>
        <w:t>развитой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самообразованию,</w:t>
      </w:r>
      <w:r>
        <w:rPr>
          <w:spacing w:val="1"/>
        </w:rPr>
        <w:t xml:space="preserve"> </w:t>
      </w:r>
      <w:r>
        <w:t>сотрудничеству,</w:t>
      </w:r>
      <w:r>
        <w:rPr>
          <w:spacing w:val="-57"/>
        </w:rPr>
        <w:t xml:space="preserve"> </w:t>
      </w:r>
      <w:r>
        <w:t>самостоятельному</w:t>
      </w:r>
      <w:r>
        <w:rPr>
          <w:spacing w:val="1"/>
        </w:rPr>
        <w:t xml:space="preserve"> </w:t>
      </w:r>
      <w:r>
        <w:t>принятию</w:t>
      </w:r>
      <w:r>
        <w:rPr>
          <w:spacing w:val="1"/>
        </w:rPr>
        <w:t xml:space="preserve"> </w:t>
      </w:r>
      <w:r>
        <w:t>грамотных</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 с</w:t>
      </w:r>
      <w:r>
        <w:rPr>
          <w:spacing w:val="-1"/>
        </w:rPr>
        <w:t xml:space="preserve"> </w:t>
      </w:r>
      <w:r>
        <w:t>веществами и их</w:t>
      </w:r>
      <w:r>
        <w:rPr>
          <w:spacing w:val="-1"/>
        </w:rPr>
        <w:t xml:space="preserve"> </w:t>
      </w:r>
      <w:r>
        <w:t>применением;</w:t>
      </w:r>
    </w:p>
    <w:p w:rsidR="009F5889" w:rsidRDefault="009F5889" w:rsidP="009F5889">
      <w:pPr>
        <w:pStyle w:val="ab"/>
        <w:spacing w:line="276" w:lineRule="auto"/>
        <w:ind w:right="107"/>
        <w:divId w:val="1382554304"/>
      </w:pPr>
      <w:r>
        <w:t>формирование</w:t>
      </w:r>
      <w:r>
        <w:rPr>
          <w:spacing w:val="1"/>
        </w:rPr>
        <w:t xml:space="preserve"> </w:t>
      </w:r>
      <w:r>
        <w:t>у</w:t>
      </w:r>
      <w:r>
        <w:rPr>
          <w:spacing w:val="1"/>
        </w:rPr>
        <w:t xml:space="preserve"> </w:t>
      </w:r>
      <w:r>
        <w:t>обучающихся</w:t>
      </w:r>
      <w:r>
        <w:rPr>
          <w:spacing w:val="1"/>
        </w:rPr>
        <w:t xml:space="preserve"> </w:t>
      </w:r>
      <w:r>
        <w:t>ключевых</w:t>
      </w:r>
      <w:r>
        <w:rPr>
          <w:spacing w:val="1"/>
        </w:rPr>
        <w:t xml:space="preserve"> </w:t>
      </w:r>
      <w:r>
        <w:t>навыков</w:t>
      </w:r>
      <w:r>
        <w:rPr>
          <w:spacing w:val="1"/>
        </w:rPr>
        <w:t xml:space="preserve"> </w:t>
      </w:r>
      <w:r>
        <w:t>(ключевых</w:t>
      </w:r>
      <w:r>
        <w:rPr>
          <w:spacing w:val="61"/>
        </w:rPr>
        <w:t xml:space="preserve"> </w:t>
      </w:r>
      <w:r>
        <w:t>компетенций),</w:t>
      </w:r>
      <w:r>
        <w:rPr>
          <w:spacing w:val="1"/>
        </w:rPr>
        <w:t xml:space="preserve"> </w:t>
      </w:r>
      <w:r>
        <w:t>имеющих универсальное значение для различных видов деятельности: решения проблем,</w:t>
      </w:r>
      <w:r>
        <w:rPr>
          <w:spacing w:val="1"/>
        </w:rPr>
        <w:t xml:space="preserve"> </w:t>
      </w:r>
      <w:r>
        <w:t>поиска,</w:t>
      </w:r>
      <w:r>
        <w:rPr>
          <w:spacing w:val="1"/>
        </w:rPr>
        <w:t xml:space="preserve"> </w:t>
      </w:r>
      <w:r>
        <w:t>анализа</w:t>
      </w:r>
      <w:r>
        <w:rPr>
          <w:spacing w:val="1"/>
        </w:rPr>
        <w:t xml:space="preserve"> </w:t>
      </w:r>
      <w:r>
        <w:t>и</w:t>
      </w:r>
      <w:r>
        <w:rPr>
          <w:spacing w:val="1"/>
        </w:rPr>
        <w:t xml:space="preserve"> </w:t>
      </w:r>
      <w:r>
        <w:t>обработки</w:t>
      </w:r>
      <w:r>
        <w:rPr>
          <w:spacing w:val="1"/>
        </w:rPr>
        <w:t xml:space="preserve"> </w:t>
      </w:r>
      <w:r>
        <w:t>информации,</w:t>
      </w:r>
      <w:r>
        <w:rPr>
          <w:spacing w:val="1"/>
        </w:rPr>
        <w:t xml:space="preserve"> </w:t>
      </w:r>
      <w:r>
        <w:t>необходимых</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деятельности,</w:t>
      </w:r>
      <w:r>
        <w:rPr>
          <w:spacing w:val="1"/>
        </w:rPr>
        <w:t xml:space="preserve"> </w:t>
      </w:r>
      <w:r>
        <w:t>которая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в</w:t>
      </w:r>
      <w:r>
        <w:rPr>
          <w:spacing w:val="1"/>
        </w:rPr>
        <w:t xml:space="preserve"> </w:t>
      </w:r>
      <w:r>
        <w:t>познании</w:t>
      </w:r>
      <w:r>
        <w:rPr>
          <w:spacing w:val="1"/>
        </w:rPr>
        <w:t xml:space="preserve"> </w:t>
      </w:r>
      <w:r>
        <w:t>химии,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оценки</w:t>
      </w:r>
      <w:r>
        <w:rPr>
          <w:spacing w:val="1"/>
        </w:rPr>
        <w:t xml:space="preserve"> </w:t>
      </w:r>
      <w:r>
        <w:t>с</w:t>
      </w:r>
      <w:r>
        <w:rPr>
          <w:spacing w:val="-57"/>
        </w:rPr>
        <w:t xml:space="preserve"> </w:t>
      </w:r>
      <w:r>
        <w:t>позиций экологической безопасности характера влияния веществ и химических процессов на</w:t>
      </w:r>
      <w:r>
        <w:rPr>
          <w:spacing w:val="-57"/>
        </w:rPr>
        <w:t xml:space="preserve"> </w:t>
      </w:r>
      <w:r>
        <w:t>организм</w:t>
      </w:r>
      <w:r>
        <w:rPr>
          <w:spacing w:val="-2"/>
        </w:rPr>
        <w:t xml:space="preserve"> </w:t>
      </w:r>
      <w:r>
        <w:t>человека</w:t>
      </w:r>
      <w:r>
        <w:rPr>
          <w:spacing w:val="-1"/>
        </w:rPr>
        <w:t xml:space="preserve"> </w:t>
      </w:r>
      <w:r>
        <w:t>и природную</w:t>
      </w:r>
      <w:r>
        <w:rPr>
          <w:spacing w:val="3"/>
        </w:rPr>
        <w:t xml:space="preserve"> </w:t>
      </w:r>
      <w:r>
        <w:t>среду;</w:t>
      </w:r>
    </w:p>
    <w:p w:rsidR="009F5889" w:rsidRDefault="009F5889" w:rsidP="009F5889">
      <w:pPr>
        <w:pStyle w:val="ab"/>
        <w:spacing w:line="276" w:lineRule="auto"/>
        <w:ind w:right="106"/>
        <w:divId w:val="1382554304"/>
      </w:pPr>
      <w:r>
        <w:t>развитие познавательных интересов, интеллектуальных и творческих способностей</w:t>
      </w:r>
      <w:r>
        <w:rPr>
          <w:spacing w:val="1"/>
        </w:rPr>
        <w:t xml:space="preserve"> </w:t>
      </w:r>
      <w:r>
        <w:t>обучающихся:</w:t>
      </w:r>
      <w:r>
        <w:rPr>
          <w:spacing w:val="1"/>
        </w:rPr>
        <w:t xml:space="preserve"> </w:t>
      </w:r>
      <w:r>
        <w:t>способности</w:t>
      </w:r>
      <w:r>
        <w:rPr>
          <w:spacing w:val="1"/>
        </w:rPr>
        <w:t xml:space="preserve"> </w:t>
      </w:r>
      <w:r>
        <w:t>самостоятельно</w:t>
      </w:r>
      <w:r>
        <w:rPr>
          <w:spacing w:val="1"/>
        </w:rPr>
        <w:t xml:space="preserve"> </w:t>
      </w:r>
      <w:r>
        <w:t>приобретать</w:t>
      </w:r>
      <w:r>
        <w:rPr>
          <w:spacing w:val="1"/>
        </w:rPr>
        <w:t xml:space="preserve"> </w:t>
      </w:r>
      <w:r>
        <w:t>новые</w:t>
      </w:r>
      <w:r>
        <w:rPr>
          <w:spacing w:val="1"/>
        </w:rPr>
        <w:t xml:space="preserve"> </w:t>
      </w:r>
      <w:r>
        <w:t>знания</w:t>
      </w:r>
      <w:r>
        <w:rPr>
          <w:spacing w:val="1"/>
        </w:rPr>
        <w:t xml:space="preserve"> </w:t>
      </w:r>
      <w:r>
        <w:t>по</w:t>
      </w:r>
      <w:r>
        <w:rPr>
          <w:spacing w:val="1"/>
        </w:rPr>
        <w:t xml:space="preserve"> </w:t>
      </w:r>
      <w:r>
        <w:t>химии</w:t>
      </w:r>
      <w:r>
        <w:rPr>
          <w:spacing w:val="1"/>
        </w:rPr>
        <w:t xml:space="preserve"> </w:t>
      </w:r>
      <w:r>
        <w:t>в</w:t>
      </w:r>
      <w:r>
        <w:rPr>
          <w:spacing w:val="1"/>
        </w:rPr>
        <w:t xml:space="preserve"> </w:t>
      </w:r>
      <w:r>
        <w:t>соответствии с жизненными потребностями, использовать</w:t>
      </w:r>
      <w:r>
        <w:rPr>
          <w:spacing w:val="1"/>
        </w:rPr>
        <w:t xml:space="preserve"> </w:t>
      </w:r>
      <w:r>
        <w:t>современные информационные</w:t>
      </w:r>
      <w:r>
        <w:rPr>
          <w:spacing w:val="1"/>
        </w:rPr>
        <w:t xml:space="preserve"> </w:t>
      </w:r>
      <w:r>
        <w:t>технологии для поиска и анализа учебной и научно-популярной информации химического</w:t>
      </w:r>
      <w:r>
        <w:rPr>
          <w:spacing w:val="1"/>
        </w:rPr>
        <w:t xml:space="preserve"> </w:t>
      </w:r>
      <w:r>
        <w:t>содержания;</w:t>
      </w:r>
    </w:p>
    <w:p w:rsidR="009F5889" w:rsidRDefault="009F5889" w:rsidP="009F5889">
      <w:pPr>
        <w:pStyle w:val="ab"/>
        <w:spacing w:line="276" w:lineRule="auto"/>
        <w:ind w:right="109"/>
        <w:divId w:val="1382554304"/>
      </w:pPr>
      <w:r>
        <w:t>формирование и развитие у обучающихся ассоциативного и логического мышления,</w:t>
      </w:r>
      <w:r>
        <w:rPr>
          <w:spacing w:val="1"/>
        </w:rPr>
        <w:t xml:space="preserve"> </w:t>
      </w:r>
      <w:r>
        <w:t>наблюдательности, собранности, аккуратности, которые особенно необходимы, в частности,</w:t>
      </w:r>
      <w:r>
        <w:rPr>
          <w:spacing w:val="1"/>
        </w:rPr>
        <w:t xml:space="preserve"> </w:t>
      </w:r>
      <w:r>
        <w:t>при</w:t>
      </w:r>
      <w:r>
        <w:rPr>
          <w:spacing w:val="-1"/>
        </w:rPr>
        <w:t xml:space="preserve"> </w:t>
      </w:r>
      <w:r>
        <w:t>планировании и</w:t>
      </w:r>
      <w:r>
        <w:rPr>
          <w:spacing w:val="-2"/>
        </w:rPr>
        <w:t xml:space="preserve"> </w:t>
      </w:r>
      <w:r>
        <w:t>проведении</w:t>
      </w:r>
      <w:r>
        <w:rPr>
          <w:spacing w:val="-3"/>
        </w:rPr>
        <w:t xml:space="preserve"> </w:t>
      </w:r>
      <w:r>
        <w:t>химического</w:t>
      </w:r>
      <w:r>
        <w:rPr>
          <w:spacing w:val="-3"/>
        </w:rPr>
        <w:t xml:space="preserve"> </w:t>
      </w:r>
      <w:r>
        <w:t>эксперимента;</w:t>
      </w:r>
    </w:p>
    <w:p w:rsidR="009F5889" w:rsidRDefault="009F5889" w:rsidP="009F5889">
      <w:pPr>
        <w:pStyle w:val="ab"/>
        <w:spacing w:line="276" w:lineRule="auto"/>
        <w:ind w:right="102"/>
        <w:divId w:val="1382554304"/>
      </w:pPr>
      <w:r>
        <w:t>воспитание у обучающихся убеждённости в гуманистической направленности химии,</w:t>
      </w:r>
      <w:r>
        <w:rPr>
          <w:spacing w:val="1"/>
        </w:rPr>
        <w:t xml:space="preserve"> </w:t>
      </w:r>
      <w:r>
        <w:t>её</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r>
        <w:rPr>
          <w:spacing w:val="1"/>
        </w:rPr>
        <w:t xml:space="preserve"> </w:t>
      </w:r>
      <w:r>
        <w:t>рационального</w:t>
      </w:r>
      <w:r>
        <w:rPr>
          <w:spacing w:val="1"/>
        </w:rPr>
        <w:t xml:space="preserve"> </w:t>
      </w:r>
      <w:r>
        <w:t>природопользования,</w:t>
      </w:r>
      <w:r>
        <w:rPr>
          <w:spacing w:val="1"/>
        </w:rPr>
        <w:t xml:space="preserve"> </w:t>
      </w:r>
      <w:r>
        <w:t>пополнения</w:t>
      </w:r>
      <w:r>
        <w:rPr>
          <w:spacing w:val="1"/>
        </w:rPr>
        <w:t xml:space="preserve"> </w:t>
      </w:r>
      <w:r>
        <w:t>энергетических</w:t>
      </w:r>
      <w:r>
        <w:rPr>
          <w:spacing w:val="1"/>
        </w:rPr>
        <w:t xml:space="preserve"> </w:t>
      </w:r>
      <w:r>
        <w:t>ресурсов</w:t>
      </w:r>
      <w:r>
        <w:rPr>
          <w:spacing w:val="1"/>
        </w:rPr>
        <w:t xml:space="preserve"> </w:t>
      </w:r>
      <w:r>
        <w:t>и</w:t>
      </w:r>
      <w:r>
        <w:rPr>
          <w:spacing w:val="1"/>
        </w:rPr>
        <w:t xml:space="preserve"> </w:t>
      </w:r>
      <w:r>
        <w:t>сохранения</w:t>
      </w:r>
      <w:r>
        <w:rPr>
          <w:spacing w:val="1"/>
        </w:rPr>
        <w:t xml:space="preserve"> </w:t>
      </w:r>
      <w:r>
        <w:t>природного</w:t>
      </w:r>
      <w:r>
        <w:rPr>
          <w:spacing w:val="1"/>
        </w:rPr>
        <w:t xml:space="preserve"> </w:t>
      </w:r>
      <w:r>
        <w:t>равновесия,</w:t>
      </w:r>
      <w:r>
        <w:rPr>
          <w:spacing w:val="1"/>
        </w:rPr>
        <w:t xml:space="preserve"> </w:t>
      </w:r>
      <w:r>
        <w:t>осознания</w:t>
      </w:r>
      <w:r>
        <w:rPr>
          <w:spacing w:val="1"/>
        </w:rPr>
        <w:t xml:space="preserve"> </w:t>
      </w:r>
      <w:r>
        <w:t>необходимости бережного отношения к природе и своему здоровью, а также приобретения</w:t>
      </w:r>
      <w:r>
        <w:rPr>
          <w:spacing w:val="1"/>
        </w:rPr>
        <w:t xml:space="preserve"> </w:t>
      </w:r>
      <w:r>
        <w:t>опыта использования полученных знаний для принятия грамотных решений в ситуациях,</w:t>
      </w:r>
      <w:r>
        <w:rPr>
          <w:spacing w:val="1"/>
        </w:rPr>
        <w:t xml:space="preserve"> </w:t>
      </w:r>
      <w:r>
        <w:t>связанных с</w:t>
      </w:r>
      <w:r>
        <w:rPr>
          <w:spacing w:val="-4"/>
        </w:rPr>
        <w:t xml:space="preserve"> </w:t>
      </w:r>
      <w:r>
        <w:t>химическими явлениями.</w:t>
      </w:r>
    </w:p>
    <w:p w:rsidR="009F5889" w:rsidRDefault="009F5889" w:rsidP="009F5889">
      <w:pPr>
        <w:pStyle w:val="ab"/>
        <w:spacing w:line="276" w:lineRule="auto"/>
        <w:ind w:right="109"/>
        <w:divId w:val="1382554304"/>
      </w:pPr>
      <w:r>
        <w:t>В учебном плане среднего общего образования предмет «Химия» базового уровня</w:t>
      </w:r>
      <w:r>
        <w:rPr>
          <w:spacing w:val="1"/>
        </w:rPr>
        <w:t xml:space="preserve"> </w:t>
      </w:r>
      <w:r>
        <w:t>входит</w:t>
      </w:r>
      <w:r>
        <w:rPr>
          <w:spacing w:val="-1"/>
        </w:rPr>
        <w:t xml:space="preserve"> </w:t>
      </w:r>
      <w:r>
        <w:t>в</w:t>
      </w:r>
      <w:r>
        <w:rPr>
          <w:spacing w:val="-2"/>
        </w:rPr>
        <w:t xml:space="preserve"> </w:t>
      </w:r>
      <w:r>
        <w:t>состав</w:t>
      </w:r>
      <w:r>
        <w:rPr>
          <w:spacing w:val="-1"/>
        </w:rPr>
        <w:t xml:space="preserve"> </w:t>
      </w:r>
      <w:r>
        <w:t>предметной</w:t>
      </w:r>
      <w:r>
        <w:rPr>
          <w:spacing w:val="-1"/>
        </w:rPr>
        <w:t xml:space="preserve"> </w:t>
      </w:r>
      <w:r>
        <w:t>области</w:t>
      </w:r>
      <w:r>
        <w:rPr>
          <w:spacing w:val="3"/>
        </w:rPr>
        <w:t xml:space="preserve"> </w:t>
      </w:r>
      <w:r>
        <w:t>«Естественно-научные</w:t>
      </w:r>
      <w:r>
        <w:rPr>
          <w:spacing w:val="-3"/>
        </w:rPr>
        <w:t xml:space="preserve"> </w:t>
      </w:r>
      <w:r>
        <w:t>предметы».</w:t>
      </w:r>
    </w:p>
    <w:p w:rsidR="009F5889" w:rsidRDefault="009F5889" w:rsidP="009F5889">
      <w:pPr>
        <w:pStyle w:val="ab"/>
        <w:spacing w:line="276" w:lineRule="auto"/>
        <w:ind w:right="104"/>
        <w:divId w:val="1382554304"/>
      </w:pPr>
      <w:r>
        <w:t>Общее число часов, отведённых для изучения химии, на базовом уровне среднего</w:t>
      </w:r>
      <w:r>
        <w:rPr>
          <w:spacing w:val="1"/>
        </w:rPr>
        <w:t xml:space="preserve"> </w:t>
      </w:r>
      <w:r>
        <w:t>общего образования, составляет 68 часов: в 10 классе – 34 часа (1 час в неделю), в 11 классе –</w:t>
      </w:r>
      <w:r>
        <w:rPr>
          <w:spacing w:val="-57"/>
        </w:rPr>
        <w:t xml:space="preserve"> </w:t>
      </w:r>
      <w:r>
        <w:t>34</w:t>
      </w:r>
      <w:r>
        <w:rPr>
          <w:spacing w:val="-1"/>
        </w:rPr>
        <w:t xml:space="preserve"> </w:t>
      </w:r>
      <w:r>
        <w:t>часа</w:t>
      </w:r>
      <w:r>
        <w:rPr>
          <w:spacing w:val="1"/>
        </w:rPr>
        <w:t xml:space="preserve"> </w:t>
      </w:r>
      <w:r>
        <w:t>(1 час</w:t>
      </w:r>
      <w:r>
        <w:rPr>
          <w:spacing w:val="-1"/>
        </w:rPr>
        <w:t xml:space="preserve"> </w:t>
      </w:r>
      <w:r>
        <w:t>в</w:t>
      </w:r>
      <w:r>
        <w:rPr>
          <w:spacing w:val="-1"/>
        </w:rPr>
        <w:t xml:space="preserve"> </w:t>
      </w:r>
      <w:r>
        <w:t>неделю).</w:t>
      </w:r>
    </w:p>
    <w:p w:rsidR="009F5889" w:rsidRDefault="009F5889" w:rsidP="009F5889">
      <w:pPr>
        <w:pStyle w:val="Heading1"/>
        <w:spacing w:line="276" w:lineRule="auto"/>
        <w:ind w:right="6635"/>
        <w:divId w:val="1382554304"/>
      </w:pPr>
      <w:r>
        <w:t>Содержание обучения</w:t>
      </w:r>
      <w:r>
        <w:rPr>
          <w:spacing w:val="-57"/>
        </w:rPr>
        <w:t xml:space="preserve"> </w:t>
      </w:r>
      <w:r>
        <w:t>10</w:t>
      </w:r>
      <w:r>
        <w:rPr>
          <w:spacing w:val="-1"/>
        </w:rPr>
        <w:t xml:space="preserve"> </w:t>
      </w:r>
      <w:r>
        <w:t>КЛАСС</w:t>
      </w:r>
    </w:p>
    <w:p w:rsidR="009F5889" w:rsidRPr="009F5889" w:rsidRDefault="009F5889" w:rsidP="009F5889">
      <w:pPr>
        <w:spacing w:line="275" w:lineRule="exact"/>
        <w:ind w:left="810"/>
        <w:jc w:val="both"/>
        <w:divId w:val="1382554304"/>
        <w:rPr>
          <w:b/>
          <w:lang w:val="ru-RU"/>
        </w:rPr>
      </w:pPr>
      <w:r w:rsidRPr="009F5889">
        <w:rPr>
          <w:b/>
          <w:lang w:val="ru-RU"/>
        </w:rPr>
        <w:t>Органическая</w:t>
      </w:r>
      <w:r w:rsidRPr="009F5889">
        <w:rPr>
          <w:b/>
          <w:spacing w:val="-1"/>
          <w:lang w:val="ru-RU"/>
        </w:rPr>
        <w:t xml:space="preserve"> </w:t>
      </w:r>
      <w:r w:rsidRPr="009F5889">
        <w:rPr>
          <w:b/>
          <w:lang w:val="ru-RU"/>
        </w:rPr>
        <w:t>химия</w:t>
      </w:r>
    </w:p>
    <w:p w:rsidR="009F5889" w:rsidRDefault="009F5889" w:rsidP="009F5889">
      <w:pPr>
        <w:pStyle w:val="Heading1"/>
        <w:spacing w:before="41"/>
        <w:divId w:val="1382554304"/>
      </w:pPr>
      <w:r>
        <w:t>Теоретические</w:t>
      </w:r>
      <w:r>
        <w:rPr>
          <w:spacing w:val="-4"/>
        </w:rPr>
        <w:t xml:space="preserve"> </w:t>
      </w:r>
      <w:r>
        <w:t>основы</w:t>
      </w:r>
      <w:r>
        <w:rPr>
          <w:spacing w:val="-2"/>
        </w:rPr>
        <w:t xml:space="preserve"> </w:t>
      </w:r>
      <w:r>
        <w:t>органической</w:t>
      </w:r>
      <w:r>
        <w:rPr>
          <w:spacing w:val="-2"/>
        </w:rPr>
        <w:t xml:space="preserve"> </w:t>
      </w:r>
      <w:r>
        <w:t>химии</w:t>
      </w:r>
    </w:p>
    <w:p w:rsidR="009F5889" w:rsidRDefault="009F5889" w:rsidP="009F5889">
      <w:pPr>
        <w:pStyle w:val="ab"/>
        <w:spacing w:before="39" w:line="276" w:lineRule="auto"/>
        <w:ind w:right="107"/>
        <w:divId w:val="1382554304"/>
      </w:pPr>
      <w:r>
        <w:t>Предмет органической химии: её возникновение, развитие и значение в получении</w:t>
      </w:r>
      <w:r>
        <w:rPr>
          <w:spacing w:val="1"/>
        </w:rPr>
        <w:t xml:space="preserve"> </w:t>
      </w:r>
      <w:r>
        <w:t>новых веществ и материалов. Теория строения органических соединений А. М. Бутлерова, её</w:t>
      </w:r>
      <w:r>
        <w:rPr>
          <w:spacing w:val="-57"/>
        </w:rPr>
        <w:t xml:space="preserve"> </w:t>
      </w:r>
      <w:r>
        <w:t>основные положения. Структурные формулы органических веществ. Гомология, изомерия.</w:t>
      </w:r>
      <w:r>
        <w:rPr>
          <w:spacing w:val="1"/>
        </w:rPr>
        <w:t xml:space="preserve"> </w:t>
      </w:r>
      <w:r>
        <w:t>Химическая</w:t>
      </w:r>
      <w:r>
        <w:rPr>
          <w:spacing w:val="-1"/>
        </w:rPr>
        <w:t xml:space="preserve"> </w:t>
      </w:r>
      <w:r>
        <w:t>связь</w:t>
      </w:r>
      <w:r>
        <w:rPr>
          <w:spacing w:val="-1"/>
        </w:rPr>
        <w:t xml:space="preserve"> </w:t>
      </w:r>
      <w:r>
        <w:t>в</w:t>
      </w:r>
      <w:r>
        <w:rPr>
          <w:spacing w:val="-1"/>
        </w:rPr>
        <w:t xml:space="preserve"> </w:t>
      </w:r>
      <w:r>
        <w:t>органических</w:t>
      </w:r>
      <w:r>
        <w:rPr>
          <w:spacing w:val="1"/>
        </w:rPr>
        <w:t xml:space="preserve"> </w:t>
      </w:r>
      <w:r>
        <w:t>соединениях</w:t>
      </w:r>
      <w:r>
        <w:rPr>
          <w:spacing w:val="3"/>
        </w:rPr>
        <w:t xml:space="preserve"> </w:t>
      </w:r>
      <w:r>
        <w:t>–</w:t>
      </w:r>
      <w:r>
        <w:rPr>
          <w:spacing w:val="-1"/>
        </w:rPr>
        <w:t xml:space="preserve"> </w:t>
      </w:r>
      <w:r>
        <w:t>одинарные</w:t>
      </w:r>
      <w:r>
        <w:rPr>
          <w:spacing w:val="-2"/>
        </w:rPr>
        <w:t xml:space="preserve"> </w:t>
      </w:r>
      <w:r>
        <w:t>и</w:t>
      </w:r>
      <w:r>
        <w:rPr>
          <w:spacing w:val="-1"/>
        </w:rPr>
        <w:t xml:space="preserve"> </w:t>
      </w:r>
      <w:r>
        <w:t>кратные</w:t>
      </w:r>
      <w:r>
        <w:rPr>
          <w:spacing w:val="-3"/>
        </w:rPr>
        <w:t xml:space="preserve"> </w:t>
      </w:r>
      <w:r>
        <w:t>связи.</w:t>
      </w:r>
    </w:p>
    <w:p w:rsidR="009F5889" w:rsidRDefault="009F5889" w:rsidP="009F5889">
      <w:pPr>
        <w:pStyle w:val="ab"/>
        <w:spacing w:line="276" w:lineRule="auto"/>
        <w:ind w:right="105"/>
        <w:divId w:val="1382554304"/>
      </w:pPr>
      <w:r>
        <w:t>Представление о классификации органических веществ. Номенклатура органических</w:t>
      </w:r>
      <w:r>
        <w:rPr>
          <w:spacing w:val="1"/>
        </w:rPr>
        <w:t xml:space="preserve"> </w:t>
      </w:r>
      <w:r>
        <w:t>соединений (систематическая) и тривиальные названия важнейших представителей классов</w:t>
      </w:r>
      <w:r>
        <w:rPr>
          <w:spacing w:val="1"/>
        </w:rPr>
        <w:t xml:space="preserve"> </w:t>
      </w:r>
      <w:r>
        <w:t>органических</w:t>
      </w:r>
      <w:r>
        <w:rPr>
          <w:spacing w:val="1"/>
        </w:rPr>
        <w:t xml:space="preserve"> </w:t>
      </w:r>
      <w:r>
        <w:t>веществ.</w:t>
      </w:r>
    </w:p>
    <w:p w:rsidR="009F5889" w:rsidRPr="009F5889" w:rsidRDefault="009F5889" w:rsidP="009F5889">
      <w:pPr>
        <w:spacing w:line="276" w:lineRule="auto"/>
        <w:divId w:val="1382554304"/>
        <w:rPr>
          <w:lang w:val="ru-RU"/>
        </w:rPr>
        <w:sectPr w:rsidR="009F5889" w:rsidRPr="009F5889">
          <w:headerReference w:type="default" r:id="rId15"/>
          <w:pgSz w:w="11910" w:h="16390"/>
          <w:pgMar w:top="1140" w:right="460" w:bottom="280" w:left="1600" w:header="722" w:footer="0" w:gutter="0"/>
          <w:cols w:space="720"/>
        </w:sectPr>
      </w:pPr>
    </w:p>
    <w:p w:rsidR="009F5889" w:rsidRDefault="009F5889" w:rsidP="009F5889">
      <w:pPr>
        <w:pStyle w:val="ab"/>
        <w:spacing w:before="80" w:line="276" w:lineRule="auto"/>
        <w:ind w:right="109"/>
        <w:divId w:val="1382554304"/>
      </w:pPr>
      <w:r>
        <w:lastRenderedPageBreak/>
        <w:t>Экспериментальные методы изучения веществ</w:t>
      </w:r>
      <w:r>
        <w:rPr>
          <w:spacing w:val="1"/>
        </w:rPr>
        <w:t xml:space="preserve"> </w:t>
      </w:r>
      <w:r>
        <w:t>и их превращений: ознакомление с</w:t>
      </w:r>
      <w:r>
        <w:rPr>
          <w:spacing w:val="1"/>
        </w:rPr>
        <w:t xml:space="preserve"> </w:t>
      </w:r>
      <w:r>
        <w:t>образцами</w:t>
      </w:r>
      <w:r>
        <w:rPr>
          <w:spacing w:val="1"/>
        </w:rPr>
        <w:t xml:space="preserve"> </w:t>
      </w:r>
      <w:r>
        <w:t>органических</w:t>
      </w:r>
      <w:r>
        <w:rPr>
          <w:spacing w:val="1"/>
        </w:rPr>
        <w:t xml:space="preserve"> </w:t>
      </w:r>
      <w:r>
        <w:t>веществ</w:t>
      </w:r>
      <w:r>
        <w:rPr>
          <w:spacing w:val="1"/>
        </w:rPr>
        <w:t xml:space="preserve"> </w:t>
      </w:r>
      <w:r>
        <w:t>и</w:t>
      </w:r>
      <w:r>
        <w:rPr>
          <w:spacing w:val="1"/>
        </w:rPr>
        <w:t xml:space="preserve"> </w:t>
      </w:r>
      <w:r>
        <w:t>материалами</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моделирование</w:t>
      </w:r>
      <w:r>
        <w:rPr>
          <w:spacing w:val="1"/>
        </w:rPr>
        <w:t xml:space="preserve"> </w:t>
      </w:r>
      <w:r>
        <w:t>молекул</w:t>
      </w:r>
      <w:r>
        <w:rPr>
          <w:spacing w:val="1"/>
        </w:rPr>
        <w:t xml:space="preserve"> </w:t>
      </w:r>
      <w:r>
        <w:t>органических веществ, наблюдение и описание демонстрационных опытов по превращению</w:t>
      </w:r>
      <w:r>
        <w:rPr>
          <w:spacing w:val="1"/>
        </w:rPr>
        <w:t xml:space="preserve"> </w:t>
      </w:r>
      <w:r>
        <w:t>органических веществ</w:t>
      </w:r>
      <w:r>
        <w:rPr>
          <w:spacing w:val="-1"/>
        </w:rPr>
        <w:t xml:space="preserve"> </w:t>
      </w:r>
      <w:r>
        <w:t>при</w:t>
      </w:r>
      <w:r>
        <w:rPr>
          <w:spacing w:val="-1"/>
        </w:rPr>
        <w:t xml:space="preserve"> </w:t>
      </w:r>
      <w:r>
        <w:t>нагревании</w:t>
      </w:r>
      <w:r>
        <w:rPr>
          <w:spacing w:val="-1"/>
        </w:rPr>
        <w:t xml:space="preserve"> </w:t>
      </w:r>
      <w:r>
        <w:t>(плавление,</w:t>
      </w:r>
      <w:r>
        <w:rPr>
          <w:spacing w:val="-1"/>
        </w:rPr>
        <w:t xml:space="preserve"> </w:t>
      </w:r>
      <w:r>
        <w:t>обугливание</w:t>
      </w:r>
      <w:r>
        <w:rPr>
          <w:spacing w:val="-2"/>
        </w:rPr>
        <w:t xml:space="preserve"> </w:t>
      </w:r>
      <w:r>
        <w:t>и</w:t>
      </w:r>
      <w:r>
        <w:rPr>
          <w:spacing w:val="-1"/>
        </w:rPr>
        <w:t xml:space="preserve"> </w:t>
      </w:r>
      <w:r>
        <w:t>горение).</w:t>
      </w:r>
    </w:p>
    <w:p w:rsidR="009F5889" w:rsidRDefault="009F5889" w:rsidP="009F5889">
      <w:pPr>
        <w:pStyle w:val="Heading1"/>
        <w:spacing w:before="5"/>
        <w:jc w:val="left"/>
        <w:divId w:val="1382554304"/>
      </w:pPr>
      <w:r>
        <w:t>Углеводороды</w:t>
      </w:r>
    </w:p>
    <w:p w:rsidR="009F5889" w:rsidRDefault="009F5889" w:rsidP="009F5889">
      <w:pPr>
        <w:pStyle w:val="ab"/>
        <w:spacing w:before="36" w:line="276" w:lineRule="auto"/>
        <w:ind w:right="99"/>
        <w:divId w:val="1382554304"/>
      </w:pPr>
      <w:r>
        <w:t>Алканы:</w:t>
      </w:r>
      <w:r>
        <w:rPr>
          <w:spacing w:val="1"/>
        </w:rPr>
        <w:t xml:space="preserve"> </w:t>
      </w:r>
      <w:r>
        <w:t>состав</w:t>
      </w:r>
      <w:r>
        <w:rPr>
          <w:spacing w:val="1"/>
        </w:rPr>
        <w:t xml:space="preserve"> </w:t>
      </w:r>
      <w:r>
        <w:t>и</w:t>
      </w:r>
      <w:r>
        <w:rPr>
          <w:spacing w:val="1"/>
        </w:rPr>
        <w:t xml:space="preserve"> </w:t>
      </w:r>
      <w:r>
        <w:t>строение,</w:t>
      </w:r>
      <w:r>
        <w:rPr>
          <w:spacing w:val="1"/>
        </w:rPr>
        <w:t xml:space="preserve"> </w:t>
      </w:r>
      <w:r>
        <w:t>гомологический</w:t>
      </w:r>
      <w:r>
        <w:rPr>
          <w:spacing w:val="1"/>
        </w:rPr>
        <w:t xml:space="preserve"> </w:t>
      </w:r>
      <w:r>
        <w:t>ряд.</w:t>
      </w:r>
      <w:r>
        <w:rPr>
          <w:spacing w:val="1"/>
        </w:rPr>
        <w:t xml:space="preserve"> </w:t>
      </w:r>
      <w:r>
        <w:t>Метан</w:t>
      </w:r>
      <w:r>
        <w:rPr>
          <w:spacing w:val="1"/>
        </w:rPr>
        <w:t xml:space="preserve"> </w:t>
      </w:r>
      <w:r>
        <w:t>и</w:t>
      </w:r>
      <w:r>
        <w:rPr>
          <w:spacing w:val="1"/>
        </w:rPr>
        <w:t xml:space="preserve"> </w:t>
      </w:r>
      <w:r>
        <w:t>этан</w:t>
      </w:r>
      <w:r>
        <w:rPr>
          <w:spacing w:val="1"/>
        </w:rPr>
        <w:t xml:space="preserve"> </w:t>
      </w:r>
      <w:r>
        <w:t>–</w:t>
      </w:r>
      <w:r>
        <w:rPr>
          <w:spacing w:val="1"/>
        </w:rPr>
        <w:t xml:space="preserve"> </w:t>
      </w:r>
      <w:r>
        <w:t>простейшие</w:t>
      </w:r>
      <w:r>
        <w:rPr>
          <w:spacing w:val="1"/>
        </w:rPr>
        <w:t xml:space="preserve"> </w:t>
      </w:r>
      <w:r>
        <w:t>представители алканов: физические и химические свойства (реакции замещения и горения),</w:t>
      </w:r>
      <w:r>
        <w:rPr>
          <w:spacing w:val="1"/>
        </w:rPr>
        <w:t xml:space="preserve"> </w:t>
      </w:r>
      <w:r>
        <w:t>нахождение</w:t>
      </w:r>
      <w:r>
        <w:rPr>
          <w:spacing w:val="-2"/>
        </w:rPr>
        <w:t xml:space="preserve"> </w:t>
      </w:r>
      <w:r>
        <w:t>в</w:t>
      </w:r>
      <w:r>
        <w:rPr>
          <w:spacing w:val="-1"/>
        </w:rPr>
        <w:t xml:space="preserve"> </w:t>
      </w:r>
      <w:r>
        <w:t>природе,</w:t>
      </w:r>
      <w:r>
        <w:rPr>
          <w:spacing w:val="-3"/>
        </w:rPr>
        <w:t xml:space="preserve"> </w:t>
      </w:r>
      <w:r>
        <w:t>получение</w:t>
      </w:r>
      <w:r>
        <w:rPr>
          <w:spacing w:val="-1"/>
        </w:rPr>
        <w:t xml:space="preserve"> </w:t>
      </w:r>
      <w:r>
        <w:t>и применение.</w:t>
      </w:r>
    </w:p>
    <w:p w:rsidR="009F5889" w:rsidRDefault="009F5889" w:rsidP="009F5889">
      <w:pPr>
        <w:pStyle w:val="ab"/>
        <w:spacing w:before="1" w:line="276" w:lineRule="auto"/>
        <w:ind w:right="99"/>
        <w:divId w:val="1382554304"/>
      </w:pPr>
      <w:r>
        <w:t>Алкены: состав и строение, гомологический ряд. Этилен и пропилен – простейшие</w:t>
      </w:r>
      <w:r>
        <w:rPr>
          <w:spacing w:val="1"/>
        </w:rPr>
        <w:t xml:space="preserve"> </w:t>
      </w:r>
      <w:r>
        <w:t>представители</w:t>
      </w:r>
      <w:r>
        <w:rPr>
          <w:spacing w:val="1"/>
        </w:rPr>
        <w:t xml:space="preserve"> </w:t>
      </w:r>
      <w:r>
        <w:t>алкенов: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гидрирования,</w:t>
      </w:r>
      <w:r>
        <w:rPr>
          <w:spacing w:val="1"/>
        </w:rPr>
        <w:t xml:space="preserve"> </w:t>
      </w:r>
      <w:r>
        <w:t>галогенирования,</w:t>
      </w:r>
      <w:r>
        <w:rPr>
          <w:spacing w:val="-2"/>
        </w:rPr>
        <w:t xml:space="preserve"> </w:t>
      </w:r>
      <w:r>
        <w:t>гидратации,</w:t>
      </w:r>
      <w:r>
        <w:rPr>
          <w:spacing w:val="-2"/>
        </w:rPr>
        <w:t xml:space="preserve"> </w:t>
      </w:r>
      <w:r>
        <w:t>окисления</w:t>
      </w:r>
      <w:r>
        <w:rPr>
          <w:spacing w:val="-2"/>
        </w:rPr>
        <w:t xml:space="preserve"> </w:t>
      </w:r>
      <w:r>
        <w:t>и</w:t>
      </w:r>
      <w:r>
        <w:rPr>
          <w:spacing w:val="-2"/>
        </w:rPr>
        <w:t xml:space="preserve"> </w:t>
      </w:r>
      <w:r>
        <w:t>полимеризации),</w:t>
      </w:r>
      <w:r>
        <w:rPr>
          <w:spacing w:val="-2"/>
        </w:rPr>
        <w:t xml:space="preserve"> </w:t>
      </w:r>
      <w:r>
        <w:t>получение</w:t>
      </w:r>
      <w:r>
        <w:rPr>
          <w:spacing w:val="-3"/>
        </w:rPr>
        <w:t xml:space="preserve"> </w:t>
      </w:r>
      <w:r>
        <w:t>и</w:t>
      </w:r>
      <w:r>
        <w:rPr>
          <w:spacing w:val="-2"/>
        </w:rPr>
        <w:t xml:space="preserve"> </w:t>
      </w:r>
      <w:r>
        <w:t>применение.</w:t>
      </w:r>
    </w:p>
    <w:p w:rsidR="009F5889" w:rsidRDefault="009F5889" w:rsidP="009F5889">
      <w:pPr>
        <w:pStyle w:val="ab"/>
        <w:spacing w:line="278" w:lineRule="auto"/>
        <w:ind w:right="102"/>
        <w:divId w:val="1382554304"/>
      </w:pPr>
      <w:r>
        <w:t>Алкадиены:</w:t>
      </w:r>
      <w:r>
        <w:rPr>
          <w:spacing w:val="1"/>
        </w:rPr>
        <w:t xml:space="preserve"> </w:t>
      </w:r>
      <w:r>
        <w:t>бутадиен-1,3</w:t>
      </w:r>
      <w:r>
        <w:rPr>
          <w:spacing w:val="1"/>
        </w:rPr>
        <w:t xml:space="preserve"> </w:t>
      </w:r>
      <w:r>
        <w:t>и</w:t>
      </w:r>
      <w:r>
        <w:rPr>
          <w:spacing w:val="1"/>
        </w:rPr>
        <w:t xml:space="preserve"> </w:t>
      </w:r>
      <w:r>
        <w:t>метилбутадиен-1,3:</w:t>
      </w:r>
      <w:r>
        <w:rPr>
          <w:spacing w:val="1"/>
        </w:rPr>
        <w:t xml:space="preserve"> </w:t>
      </w:r>
      <w:r>
        <w:t>строение,</w:t>
      </w:r>
      <w:r>
        <w:rPr>
          <w:spacing w:val="1"/>
        </w:rPr>
        <w:t xml:space="preserve"> </w:t>
      </w:r>
      <w:r>
        <w:t>важнейшие</w:t>
      </w:r>
      <w:r>
        <w:rPr>
          <w:spacing w:val="1"/>
        </w:rPr>
        <w:t xml:space="preserve"> </w:t>
      </w:r>
      <w:r>
        <w:t>химические</w:t>
      </w:r>
      <w:r>
        <w:rPr>
          <w:spacing w:val="1"/>
        </w:rPr>
        <w:t xml:space="preserve"> </w:t>
      </w:r>
      <w:r>
        <w:t>свойства</w:t>
      </w:r>
      <w:r>
        <w:rPr>
          <w:spacing w:val="-3"/>
        </w:rPr>
        <w:t xml:space="preserve"> </w:t>
      </w:r>
      <w:r>
        <w:t>(реакция</w:t>
      </w:r>
      <w:r>
        <w:rPr>
          <w:spacing w:val="-1"/>
        </w:rPr>
        <w:t xml:space="preserve"> </w:t>
      </w:r>
      <w:r>
        <w:t>полимеризации).</w:t>
      </w:r>
      <w:r>
        <w:rPr>
          <w:spacing w:val="1"/>
        </w:rPr>
        <w:t xml:space="preserve"> </w:t>
      </w:r>
      <w:r>
        <w:t>Получение</w:t>
      </w:r>
      <w:r>
        <w:rPr>
          <w:spacing w:val="-2"/>
        </w:rPr>
        <w:t xml:space="preserve"> </w:t>
      </w:r>
      <w:r>
        <w:t>синтетического</w:t>
      </w:r>
      <w:r>
        <w:rPr>
          <w:spacing w:val="-1"/>
        </w:rPr>
        <w:t xml:space="preserve"> </w:t>
      </w:r>
      <w:r>
        <w:t>каучука</w:t>
      </w:r>
      <w:r>
        <w:rPr>
          <w:spacing w:val="-2"/>
        </w:rPr>
        <w:t xml:space="preserve"> </w:t>
      </w:r>
      <w:r>
        <w:t>и</w:t>
      </w:r>
      <w:r>
        <w:rPr>
          <w:spacing w:val="-1"/>
        </w:rPr>
        <w:t xml:space="preserve"> </w:t>
      </w:r>
      <w:r>
        <w:t>резины.</w:t>
      </w:r>
    </w:p>
    <w:p w:rsidR="009F5889" w:rsidRDefault="009F5889" w:rsidP="009F5889">
      <w:pPr>
        <w:pStyle w:val="ab"/>
        <w:spacing w:line="276" w:lineRule="auto"/>
        <w:ind w:right="102"/>
        <w:divId w:val="1382554304"/>
      </w:pPr>
      <w:r>
        <w:t>Алкины:</w:t>
      </w:r>
      <w:r>
        <w:rPr>
          <w:spacing w:val="1"/>
        </w:rPr>
        <w:t xml:space="preserve"> </w:t>
      </w:r>
      <w:r>
        <w:t>состав</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гомологический</w:t>
      </w:r>
      <w:r>
        <w:rPr>
          <w:spacing w:val="1"/>
        </w:rPr>
        <w:t xml:space="preserve"> </w:t>
      </w:r>
      <w:r>
        <w:t>ряд.</w:t>
      </w:r>
      <w:r>
        <w:rPr>
          <w:spacing w:val="1"/>
        </w:rPr>
        <w:t xml:space="preserve"> </w:t>
      </w:r>
      <w:r>
        <w:t>Ацетилен</w:t>
      </w:r>
      <w:r>
        <w:rPr>
          <w:spacing w:val="61"/>
        </w:rPr>
        <w:t xml:space="preserve"> </w:t>
      </w:r>
      <w:r>
        <w:t>–</w:t>
      </w:r>
      <w:r>
        <w:rPr>
          <w:spacing w:val="1"/>
        </w:rPr>
        <w:t xml:space="preserve"> </w:t>
      </w:r>
      <w:r>
        <w:t>простейший представитель алкинов: состав, строение, физические и химические свойства</w:t>
      </w:r>
      <w:r>
        <w:rPr>
          <w:spacing w:val="1"/>
        </w:rPr>
        <w:t xml:space="preserve"> </w:t>
      </w:r>
      <w:r>
        <w:t>(реакции</w:t>
      </w:r>
      <w:r>
        <w:rPr>
          <w:spacing w:val="-3"/>
        </w:rPr>
        <w:t xml:space="preserve"> </w:t>
      </w:r>
      <w:r>
        <w:t>гидрирования,</w:t>
      </w:r>
      <w:r>
        <w:rPr>
          <w:spacing w:val="-2"/>
        </w:rPr>
        <w:t xml:space="preserve"> </w:t>
      </w:r>
      <w:r>
        <w:t>галогенирования,</w:t>
      </w:r>
      <w:r>
        <w:rPr>
          <w:spacing w:val="-3"/>
        </w:rPr>
        <w:t xml:space="preserve"> </w:t>
      </w:r>
      <w:r>
        <w:t>гидратации,</w:t>
      </w:r>
      <w:r>
        <w:rPr>
          <w:spacing w:val="-2"/>
        </w:rPr>
        <w:t xml:space="preserve"> </w:t>
      </w:r>
      <w:r>
        <w:t>горения),</w:t>
      </w:r>
      <w:r>
        <w:rPr>
          <w:spacing w:val="-3"/>
        </w:rPr>
        <w:t xml:space="preserve"> </w:t>
      </w:r>
      <w:r>
        <w:t>получение</w:t>
      </w:r>
      <w:r>
        <w:rPr>
          <w:spacing w:val="-4"/>
        </w:rPr>
        <w:t xml:space="preserve"> </w:t>
      </w:r>
      <w:r>
        <w:t>и</w:t>
      </w:r>
      <w:r>
        <w:rPr>
          <w:spacing w:val="-2"/>
        </w:rPr>
        <w:t xml:space="preserve"> </w:t>
      </w:r>
      <w:r>
        <w:t>применение.</w:t>
      </w:r>
    </w:p>
    <w:p w:rsidR="009F5889" w:rsidRPr="009F5889" w:rsidRDefault="009F5889" w:rsidP="009F5889">
      <w:pPr>
        <w:spacing w:line="276" w:lineRule="auto"/>
        <w:ind w:left="102" w:right="103" w:firstLine="707"/>
        <w:jc w:val="both"/>
        <w:divId w:val="1382554304"/>
        <w:rPr>
          <w:lang w:val="ru-RU"/>
        </w:rPr>
      </w:pPr>
      <w:r w:rsidRPr="009F5889">
        <w:rPr>
          <w:lang w:val="ru-RU"/>
        </w:rPr>
        <w:t>Арены.</w:t>
      </w:r>
      <w:r w:rsidRPr="009F5889">
        <w:rPr>
          <w:spacing w:val="1"/>
          <w:lang w:val="ru-RU"/>
        </w:rPr>
        <w:t xml:space="preserve"> </w:t>
      </w:r>
      <w:r w:rsidRPr="009F5889">
        <w:rPr>
          <w:lang w:val="ru-RU"/>
        </w:rPr>
        <w:t>Бензол:</w:t>
      </w:r>
      <w:r w:rsidRPr="009F5889">
        <w:rPr>
          <w:spacing w:val="1"/>
          <w:lang w:val="ru-RU"/>
        </w:rPr>
        <w:t xml:space="preserve"> </w:t>
      </w:r>
      <w:r w:rsidRPr="009F5889">
        <w:rPr>
          <w:lang w:val="ru-RU"/>
        </w:rPr>
        <w:t>состав,</w:t>
      </w:r>
      <w:r w:rsidRPr="009F5889">
        <w:rPr>
          <w:spacing w:val="1"/>
          <w:lang w:val="ru-RU"/>
        </w:rPr>
        <w:t xml:space="preserve"> </w:t>
      </w:r>
      <w:r w:rsidRPr="009F5889">
        <w:rPr>
          <w:lang w:val="ru-RU"/>
        </w:rPr>
        <w:t>строение,</w:t>
      </w:r>
      <w:r w:rsidRPr="009F5889">
        <w:rPr>
          <w:spacing w:val="1"/>
          <w:lang w:val="ru-RU"/>
        </w:rPr>
        <w:t xml:space="preserve"> </w:t>
      </w:r>
      <w:r w:rsidRPr="009F5889">
        <w:rPr>
          <w:lang w:val="ru-RU"/>
        </w:rPr>
        <w:t>физические</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химические</w:t>
      </w:r>
      <w:r w:rsidRPr="009F5889">
        <w:rPr>
          <w:spacing w:val="1"/>
          <w:lang w:val="ru-RU"/>
        </w:rPr>
        <w:t xml:space="preserve"> </w:t>
      </w:r>
      <w:r w:rsidRPr="009F5889">
        <w:rPr>
          <w:lang w:val="ru-RU"/>
        </w:rPr>
        <w:t>свойства</w:t>
      </w:r>
      <w:r w:rsidRPr="009F5889">
        <w:rPr>
          <w:spacing w:val="1"/>
          <w:lang w:val="ru-RU"/>
        </w:rPr>
        <w:t xml:space="preserve"> </w:t>
      </w:r>
      <w:r w:rsidRPr="009F5889">
        <w:rPr>
          <w:lang w:val="ru-RU"/>
        </w:rPr>
        <w:t>(реакции</w:t>
      </w:r>
      <w:r w:rsidRPr="009F5889">
        <w:rPr>
          <w:spacing w:val="1"/>
          <w:lang w:val="ru-RU"/>
        </w:rPr>
        <w:t xml:space="preserve"> </w:t>
      </w:r>
      <w:r w:rsidRPr="009F5889">
        <w:rPr>
          <w:lang w:val="ru-RU"/>
        </w:rPr>
        <w:t>галогенирования</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нитрования),</w:t>
      </w:r>
      <w:r w:rsidRPr="009F5889">
        <w:rPr>
          <w:spacing w:val="1"/>
          <w:lang w:val="ru-RU"/>
        </w:rPr>
        <w:t xml:space="preserve"> </w:t>
      </w:r>
      <w:r w:rsidRPr="009F5889">
        <w:rPr>
          <w:lang w:val="ru-RU"/>
        </w:rPr>
        <w:t>получение</w:t>
      </w:r>
      <w:r w:rsidRPr="009F5889">
        <w:rPr>
          <w:spacing w:val="1"/>
          <w:lang w:val="ru-RU"/>
        </w:rPr>
        <w:t xml:space="preserve"> </w:t>
      </w:r>
      <w:r w:rsidRPr="009F5889">
        <w:rPr>
          <w:lang w:val="ru-RU"/>
        </w:rPr>
        <w:t>и</w:t>
      </w:r>
      <w:r w:rsidRPr="009F5889">
        <w:rPr>
          <w:spacing w:val="1"/>
          <w:lang w:val="ru-RU"/>
        </w:rPr>
        <w:t xml:space="preserve"> </w:t>
      </w:r>
      <w:r w:rsidRPr="009F5889">
        <w:rPr>
          <w:lang w:val="ru-RU"/>
        </w:rPr>
        <w:t>применение.</w:t>
      </w:r>
      <w:r w:rsidRPr="009F5889">
        <w:rPr>
          <w:spacing w:val="1"/>
          <w:lang w:val="ru-RU"/>
        </w:rPr>
        <w:t xml:space="preserve"> </w:t>
      </w:r>
      <w:r w:rsidRPr="009F5889">
        <w:rPr>
          <w:i/>
          <w:lang w:val="ru-RU"/>
        </w:rPr>
        <w:t>Толуол:</w:t>
      </w:r>
      <w:r w:rsidRPr="009F5889">
        <w:rPr>
          <w:i/>
          <w:spacing w:val="1"/>
          <w:lang w:val="ru-RU"/>
        </w:rPr>
        <w:t xml:space="preserve"> </w:t>
      </w:r>
      <w:r w:rsidRPr="009F5889">
        <w:rPr>
          <w:i/>
          <w:lang w:val="ru-RU"/>
        </w:rPr>
        <w:t>состав,</w:t>
      </w:r>
      <w:r w:rsidRPr="009F5889">
        <w:rPr>
          <w:i/>
          <w:spacing w:val="1"/>
          <w:lang w:val="ru-RU"/>
        </w:rPr>
        <w:t xml:space="preserve"> </w:t>
      </w:r>
      <w:r w:rsidRPr="009F5889">
        <w:rPr>
          <w:i/>
          <w:lang w:val="ru-RU"/>
        </w:rPr>
        <w:t>строение,</w:t>
      </w:r>
      <w:r w:rsidRPr="009F5889">
        <w:rPr>
          <w:i/>
          <w:spacing w:val="1"/>
          <w:lang w:val="ru-RU"/>
        </w:rPr>
        <w:t xml:space="preserve"> </w:t>
      </w:r>
      <w:r w:rsidRPr="009F5889">
        <w:rPr>
          <w:i/>
          <w:lang w:val="ru-RU"/>
        </w:rPr>
        <w:t>физические и химические свойства (реакции галогенирования и нитрования), получение и</w:t>
      </w:r>
      <w:r w:rsidRPr="009F5889">
        <w:rPr>
          <w:i/>
          <w:spacing w:val="1"/>
          <w:lang w:val="ru-RU"/>
        </w:rPr>
        <w:t xml:space="preserve"> </w:t>
      </w:r>
      <w:r w:rsidRPr="009F5889">
        <w:rPr>
          <w:i/>
          <w:lang w:val="ru-RU"/>
        </w:rPr>
        <w:t>применение.</w:t>
      </w:r>
      <w:r w:rsidRPr="009F5889">
        <w:rPr>
          <w:i/>
          <w:spacing w:val="1"/>
          <w:lang w:val="ru-RU"/>
        </w:rPr>
        <w:t xml:space="preserve"> </w:t>
      </w:r>
      <w:r w:rsidRPr="009F5889">
        <w:rPr>
          <w:lang w:val="ru-RU"/>
        </w:rPr>
        <w:t>Токсичность</w:t>
      </w:r>
      <w:r w:rsidRPr="009F5889">
        <w:rPr>
          <w:spacing w:val="1"/>
          <w:lang w:val="ru-RU"/>
        </w:rPr>
        <w:t xml:space="preserve"> </w:t>
      </w:r>
      <w:r w:rsidRPr="009F5889">
        <w:rPr>
          <w:lang w:val="ru-RU"/>
        </w:rPr>
        <w:t>аренов.</w:t>
      </w:r>
      <w:r w:rsidRPr="009F5889">
        <w:rPr>
          <w:spacing w:val="1"/>
          <w:lang w:val="ru-RU"/>
        </w:rPr>
        <w:t xml:space="preserve"> </w:t>
      </w:r>
      <w:r w:rsidRPr="009F5889">
        <w:rPr>
          <w:lang w:val="ru-RU"/>
        </w:rPr>
        <w:t>Генетическая</w:t>
      </w:r>
      <w:r w:rsidRPr="009F5889">
        <w:rPr>
          <w:spacing w:val="1"/>
          <w:lang w:val="ru-RU"/>
        </w:rPr>
        <w:t xml:space="preserve"> </w:t>
      </w:r>
      <w:r w:rsidRPr="009F5889">
        <w:rPr>
          <w:lang w:val="ru-RU"/>
        </w:rPr>
        <w:t>связь</w:t>
      </w:r>
      <w:r w:rsidRPr="009F5889">
        <w:rPr>
          <w:spacing w:val="1"/>
          <w:lang w:val="ru-RU"/>
        </w:rPr>
        <w:t xml:space="preserve"> </w:t>
      </w:r>
      <w:r w:rsidRPr="009F5889">
        <w:rPr>
          <w:lang w:val="ru-RU"/>
        </w:rPr>
        <w:t>между</w:t>
      </w:r>
      <w:r w:rsidRPr="009F5889">
        <w:rPr>
          <w:spacing w:val="1"/>
          <w:lang w:val="ru-RU"/>
        </w:rPr>
        <w:t xml:space="preserve"> </w:t>
      </w:r>
      <w:r w:rsidRPr="009F5889">
        <w:rPr>
          <w:lang w:val="ru-RU"/>
        </w:rPr>
        <w:t>углеводородами,</w:t>
      </w:r>
      <w:r w:rsidRPr="009F5889">
        <w:rPr>
          <w:spacing w:val="1"/>
          <w:lang w:val="ru-RU"/>
        </w:rPr>
        <w:t xml:space="preserve"> </w:t>
      </w:r>
      <w:r w:rsidRPr="009F5889">
        <w:rPr>
          <w:lang w:val="ru-RU"/>
        </w:rPr>
        <w:t>принадлежащими</w:t>
      </w:r>
      <w:r w:rsidRPr="009F5889">
        <w:rPr>
          <w:spacing w:val="-1"/>
          <w:lang w:val="ru-RU"/>
        </w:rPr>
        <w:t xml:space="preserve"> </w:t>
      </w:r>
      <w:r w:rsidRPr="009F5889">
        <w:rPr>
          <w:lang w:val="ru-RU"/>
        </w:rPr>
        <w:t>к различным</w:t>
      </w:r>
      <w:r w:rsidRPr="009F5889">
        <w:rPr>
          <w:spacing w:val="-2"/>
          <w:lang w:val="ru-RU"/>
        </w:rPr>
        <w:t xml:space="preserve"> </w:t>
      </w:r>
      <w:r w:rsidRPr="009F5889">
        <w:rPr>
          <w:lang w:val="ru-RU"/>
        </w:rPr>
        <w:t>классам.</w:t>
      </w:r>
    </w:p>
    <w:p w:rsidR="009F5889" w:rsidRDefault="009F5889" w:rsidP="009F5889">
      <w:pPr>
        <w:pStyle w:val="ab"/>
        <w:spacing w:line="276" w:lineRule="auto"/>
        <w:ind w:right="103"/>
        <w:divId w:val="1382554304"/>
      </w:pPr>
      <w:r>
        <w:t>Природные источники углеводородов. Природный газ и попутные нефтяные газы.</w:t>
      </w:r>
      <w:r>
        <w:rPr>
          <w:spacing w:val="1"/>
        </w:rPr>
        <w:t xml:space="preserve"> </w:t>
      </w:r>
      <w:r>
        <w:t>Нефть и её происхождение. Способы переработки нефти: перегонка, крекинг (термический,</w:t>
      </w:r>
      <w:r>
        <w:rPr>
          <w:spacing w:val="1"/>
        </w:rPr>
        <w:t xml:space="preserve"> </w:t>
      </w:r>
      <w:r>
        <w:t>каталитический), пиролиз. Продукты переработки нефти, их применение в промышленности</w:t>
      </w:r>
      <w:r>
        <w:rPr>
          <w:spacing w:val="1"/>
        </w:rPr>
        <w:t xml:space="preserve"> </w:t>
      </w:r>
      <w:r>
        <w:t>и</w:t>
      </w:r>
      <w:r>
        <w:rPr>
          <w:spacing w:val="-1"/>
        </w:rPr>
        <w:t xml:space="preserve"> </w:t>
      </w:r>
      <w:r>
        <w:t>в</w:t>
      </w:r>
      <w:r>
        <w:rPr>
          <w:spacing w:val="-1"/>
        </w:rPr>
        <w:t xml:space="preserve"> </w:t>
      </w:r>
      <w:r>
        <w:t>быту. Каменный</w:t>
      </w:r>
      <w:r>
        <w:rPr>
          <w:spacing w:val="1"/>
        </w:rPr>
        <w:t xml:space="preserve"> </w:t>
      </w:r>
      <w:r>
        <w:t>уголь и продукты его</w:t>
      </w:r>
      <w:r>
        <w:rPr>
          <w:spacing w:val="-2"/>
        </w:rPr>
        <w:t xml:space="preserve"> </w:t>
      </w:r>
      <w:r>
        <w:t>переработки.</w:t>
      </w:r>
    </w:p>
    <w:p w:rsidR="009F5889" w:rsidRDefault="009F5889" w:rsidP="009F5889">
      <w:pPr>
        <w:pStyle w:val="ab"/>
        <w:spacing w:line="276" w:lineRule="auto"/>
        <w:ind w:right="100"/>
        <w:divId w:val="1382554304"/>
      </w:pPr>
      <w:r>
        <w:t>Экспериментальные методы изучения веществ</w:t>
      </w:r>
      <w:r>
        <w:rPr>
          <w:spacing w:val="1"/>
        </w:rPr>
        <w:t xml:space="preserve"> </w:t>
      </w:r>
      <w:r>
        <w:t>и их превращений: ознакомление с</w:t>
      </w:r>
      <w:r>
        <w:rPr>
          <w:spacing w:val="1"/>
        </w:rPr>
        <w:t xml:space="preserve"> </w:t>
      </w:r>
      <w:r>
        <w:t>образцами пластмасс, каучуков и резины, коллекции «Нефть» и «Уголь», моделирование</w:t>
      </w:r>
      <w:r>
        <w:rPr>
          <w:spacing w:val="1"/>
        </w:rPr>
        <w:t xml:space="preserve"> </w:t>
      </w:r>
      <w:r>
        <w:t>молекул</w:t>
      </w:r>
      <w:r>
        <w:rPr>
          <w:spacing w:val="1"/>
        </w:rPr>
        <w:t xml:space="preserve"> </w:t>
      </w:r>
      <w:r>
        <w:t>углеводородов</w:t>
      </w:r>
      <w:r>
        <w:rPr>
          <w:spacing w:val="1"/>
        </w:rPr>
        <w:t xml:space="preserve"> </w:t>
      </w:r>
      <w:r>
        <w:t>и</w:t>
      </w:r>
      <w:r>
        <w:rPr>
          <w:spacing w:val="1"/>
        </w:rPr>
        <w:t xml:space="preserve"> </w:t>
      </w:r>
      <w:r>
        <w:t>галогенопроизводных,</w:t>
      </w:r>
      <w:r>
        <w:rPr>
          <w:spacing w:val="1"/>
        </w:rPr>
        <w:t xml:space="preserve"> </w:t>
      </w:r>
      <w:r>
        <w:t>проведение</w:t>
      </w:r>
      <w:r>
        <w:rPr>
          <w:spacing w:val="1"/>
        </w:rPr>
        <w:t xml:space="preserve"> </w:t>
      </w:r>
      <w:r>
        <w:rPr>
          <w:u w:val="single"/>
        </w:rPr>
        <w:t>практической</w:t>
      </w:r>
      <w:r>
        <w:rPr>
          <w:spacing w:val="61"/>
          <w:u w:val="single"/>
        </w:rPr>
        <w:t xml:space="preserve"> </w:t>
      </w:r>
      <w:r>
        <w:rPr>
          <w:u w:val="single"/>
        </w:rPr>
        <w:t>работы</w:t>
      </w:r>
      <w:r>
        <w:t>:</w:t>
      </w:r>
      <w:r>
        <w:rPr>
          <w:spacing w:val="1"/>
        </w:rPr>
        <w:t xml:space="preserve"> </w:t>
      </w:r>
      <w:r>
        <w:t>получение</w:t>
      </w:r>
      <w:r>
        <w:rPr>
          <w:spacing w:val="-2"/>
        </w:rPr>
        <w:t xml:space="preserve"> </w:t>
      </w:r>
      <w:r>
        <w:t>этилена</w:t>
      </w:r>
      <w:r>
        <w:rPr>
          <w:spacing w:val="-1"/>
        </w:rPr>
        <w:t xml:space="preserve"> </w:t>
      </w:r>
      <w:r>
        <w:t>и изучение</w:t>
      </w:r>
      <w:r>
        <w:rPr>
          <w:spacing w:val="1"/>
        </w:rPr>
        <w:t xml:space="preserve"> </w:t>
      </w:r>
      <w:r>
        <w:t>его</w:t>
      </w:r>
      <w:r>
        <w:rPr>
          <w:spacing w:val="-2"/>
        </w:rPr>
        <w:t xml:space="preserve"> </w:t>
      </w:r>
      <w:r>
        <w:t>свойств.</w:t>
      </w:r>
    </w:p>
    <w:p w:rsidR="009F5889" w:rsidRDefault="009F5889" w:rsidP="009F5889">
      <w:pPr>
        <w:pStyle w:val="ab"/>
        <w:ind w:left="810" w:firstLine="0"/>
        <w:divId w:val="1382554304"/>
      </w:pPr>
      <w:r>
        <w:t>Расчётные</w:t>
      </w:r>
      <w:r>
        <w:rPr>
          <w:spacing w:val="-5"/>
        </w:rPr>
        <w:t xml:space="preserve"> </w:t>
      </w:r>
      <w:r>
        <w:t>задачи.</w:t>
      </w:r>
    </w:p>
    <w:p w:rsidR="009F5889" w:rsidRDefault="009F5889" w:rsidP="009F5889">
      <w:pPr>
        <w:pStyle w:val="ab"/>
        <w:spacing w:before="36" w:line="276" w:lineRule="auto"/>
        <w:ind w:right="106"/>
        <w:divId w:val="1382554304"/>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61"/>
        </w:rPr>
        <w:t xml:space="preserve"> </w:t>
      </w:r>
      <w:r>
        <w:t>количества</w:t>
      </w:r>
      <w:r>
        <w:rPr>
          <w:spacing w:val="1"/>
        </w:rPr>
        <w:t xml:space="preserve"> </w:t>
      </w:r>
      <w:r>
        <w:t>исходного</w:t>
      </w:r>
      <w:r>
        <w:rPr>
          <w:spacing w:val="20"/>
        </w:rPr>
        <w:t xml:space="preserve"> </w:t>
      </w:r>
      <w:r>
        <w:t>вещества</w:t>
      </w:r>
      <w:r>
        <w:rPr>
          <w:spacing w:val="20"/>
        </w:rPr>
        <w:t xml:space="preserve"> </w:t>
      </w:r>
      <w:r>
        <w:t>или</w:t>
      </w:r>
      <w:r>
        <w:rPr>
          <w:spacing w:val="21"/>
        </w:rPr>
        <w:t xml:space="preserve"> </w:t>
      </w:r>
      <w:r>
        <w:t>продукта</w:t>
      </w:r>
      <w:r>
        <w:rPr>
          <w:spacing w:val="21"/>
        </w:rPr>
        <w:t xml:space="preserve"> </w:t>
      </w:r>
      <w:r>
        <w:t>реакции</w:t>
      </w:r>
      <w:r>
        <w:rPr>
          <w:spacing w:val="21"/>
        </w:rPr>
        <w:t xml:space="preserve"> </w:t>
      </w:r>
      <w:r>
        <w:t>по</w:t>
      </w:r>
      <w:r>
        <w:rPr>
          <w:spacing w:val="18"/>
        </w:rPr>
        <w:t xml:space="preserve"> </w:t>
      </w:r>
      <w:r>
        <w:t>известным</w:t>
      </w:r>
      <w:r>
        <w:rPr>
          <w:spacing w:val="20"/>
        </w:rPr>
        <w:t xml:space="preserve"> </w:t>
      </w:r>
      <w:r>
        <w:t>массе,</w:t>
      </w:r>
      <w:r>
        <w:rPr>
          <w:spacing w:val="20"/>
        </w:rPr>
        <w:t xml:space="preserve"> </w:t>
      </w:r>
      <w:r>
        <w:t>объёму,</w:t>
      </w:r>
      <w:r>
        <w:rPr>
          <w:spacing w:val="20"/>
        </w:rPr>
        <w:t xml:space="preserve"> </w:t>
      </w:r>
      <w:r>
        <w:t>количеству</w:t>
      </w:r>
      <w:r>
        <w:rPr>
          <w:spacing w:val="14"/>
        </w:rPr>
        <w:t xml:space="preserve"> </w:t>
      </w:r>
      <w:r>
        <w:t>одного</w:t>
      </w:r>
      <w:r>
        <w:rPr>
          <w:spacing w:val="-58"/>
        </w:rPr>
        <w:t xml:space="preserve"> </w:t>
      </w:r>
      <w:r>
        <w:t>из</w:t>
      </w:r>
      <w:r>
        <w:rPr>
          <w:spacing w:val="-1"/>
        </w:rPr>
        <w:t xml:space="preserve"> </w:t>
      </w:r>
      <w:r>
        <w:t>исходных</w:t>
      </w:r>
      <w:r>
        <w:rPr>
          <w:spacing w:val="1"/>
        </w:rPr>
        <w:t xml:space="preserve"> </w:t>
      </w:r>
      <w:r>
        <w:t>веществ или</w:t>
      </w:r>
      <w:r>
        <w:rPr>
          <w:spacing w:val="1"/>
        </w:rPr>
        <w:t xml:space="preserve"> </w:t>
      </w:r>
      <w:r>
        <w:t>продуктов</w:t>
      </w:r>
      <w:r>
        <w:rPr>
          <w:spacing w:val="-1"/>
        </w:rPr>
        <w:t xml:space="preserve"> </w:t>
      </w:r>
      <w:r>
        <w:t>реакции).</w:t>
      </w:r>
    </w:p>
    <w:p w:rsidR="009F5889" w:rsidRDefault="009F5889" w:rsidP="009F5889">
      <w:pPr>
        <w:pStyle w:val="Heading1"/>
        <w:spacing w:before="5"/>
        <w:divId w:val="1382554304"/>
      </w:pPr>
      <w:r>
        <w:t>Кислородсодержащие</w:t>
      </w:r>
      <w:r>
        <w:rPr>
          <w:spacing w:val="-4"/>
        </w:rPr>
        <w:t xml:space="preserve"> </w:t>
      </w:r>
      <w:r>
        <w:t>органические</w:t>
      </w:r>
      <w:r>
        <w:rPr>
          <w:spacing w:val="-5"/>
        </w:rPr>
        <w:t xml:space="preserve"> </w:t>
      </w:r>
      <w:r>
        <w:t>соединения</w:t>
      </w:r>
    </w:p>
    <w:p w:rsidR="009F5889" w:rsidRDefault="009F5889" w:rsidP="009F5889">
      <w:pPr>
        <w:pStyle w:val="ab"/>
        <w:spacing w:before="36" w:line="276" w:lineRule="auto"/>
        <w:ind w:right="102"/>
        <w:divId w:val="1382554304"/>
      </w:pPr>
      <w:r>
        <w:t>Предельные</w:t>
      </w:r>
      <w:r>
        <w:rPr>
          <w:spacing w:val="1"/>
        </w:rPr>
        <w:t xml:space="preserve"> </w:t>
      </w:r>
      <w:r>
        <w:t>одноатомные</w:t>
      </w:r>
      <w:r>
        <w:rPr>
          <w:spacing w:val="1"/>
        </w:rPr>
        <w:t xml:space="preserve"> </w:t>
      </w:r>
      <w:r>
        <w:t>спирты.</w:t>
      </w:r>
      <w:r>
        <w:rPr>
          <w:spacing w:val="1"/>
        </w:rPr>
        <w:t xml:space="preserve"> </w:t>
      </w:r>
      <w:r>
        <w:t>Метанол</w:t>
      </w:r>
      <w:r>
        <w:rPr>
          <w:spacing w:val="1"/>
        </w:rPr>
        <w:t xml:space="preserve"> </w:t>
      </w:r>
      <w:r>
        <w:t>и</w:t>
      </w:r>
      <w:r>
        <w:rPr>
          <w:spacing w:val="1"/>
        </w:rPr>
        <w:t xml:space="preserve"> </w:t>
      </w:r>
      <w:r>
        <w:t>этанол:</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с</w:t>
      </w:r>
      <w:r>
        <w:rPr>
          <w:spacing w:val="1"/>
        </w:rPr>
        <w:t xml:space="preserve"> </w:t>
      </w:r>
      <w:r>
        <w:t>активными</w:t>
      </w:r>
      <w:r>
        <w:rPr>
          <w:spacing w:val="1"/>
        </w:rPr>
        <w:t xml:space="preserve"> </w:t>
      </w:r>
      <w:r>
        <w:t>металлами,</w:t>
      </w:r>
      <w:r>
        <w:rPr>
          <w:spacing w:val="1"/>
        </w:rPr>
        <w:t xml:space="preserve"> </w:t>
      </w:r>
      <w:r>
        <w:t>галогеноводородами,</w:t>
      </w:r>
      <w:r>
        <w:rPr>
          <w:spacing w:val="1"/>
        </w:rPr>
        <w:t xml:space="preserve"> </w:t>
      </w:r>
      <w:r>
        <w:t>горение),</w:t>
      </w:r>
      <w:r>
        <w:rPr>
          <w:spacing w:val="1"/>
        </w:rPr>
        <w:t xml:space="preserve"> </w:t>
      </w:r>
      <w:r>
        <w:t>применение. Водородные связи между молекулами спиртов. Действие метанола и этанола на</w:t>
      </w:r>
      <w:r>
        <w:rPr>
          <w:spacing w:val="1"/>
        </w:rPr>
        <w:t xml:space="preserve"> </w:t>
      </w:r>
      <w:r>
        <w:t>организм</w:t>
      </w:r>
      <w:r>
        <w:rPr>
          <w:spacing w:val="-2"/>
        </w:rPr>
        <w:t xml:space="preserve"> </w:t>
      </w:r>
      <w:r>
        <w:t>человека.</w:t>
      </w:r>
    </w:p>
    <w:p w:rsidR="009F5889" w:rsidRDefault="009F5889" w:rsidP="009F5889">
      <w:pPr>
        <w:pStyle w:val="ab"/>
        <w:spacing w:before="1" w:line="276" w:lineRule="auto"/>
        <w:ind w:right="104"/>
        <w:divId w:val="1382554304"/>
      </w:pPr>
      <w:r>
        <w:t>Многоатомные</w:t>
      </w:r>
      <w:r>
        <w:rPr>
          <w:spacing w:val="1"/>
        </w:rPr>
        <w:t xml:space="preserve"> </w:t>
      </w:r>
      <w:r>
        <w:t>спирты.</w:t>
      </w:r>
      <w:r>
        <w:rPr>
          <w:spacing w:val="1"/>
        </w:rPr>
        <w:t xml:space="preserve"> </w:t>
      </w:r>
      <w:r>
        <w:t>Этиленгликоль</w:t>
      </w:r>
      <w:r>
        <w:rPr>
          <w:spacing w:val="1"/>
        </w:rPr>
        <w:t xml:space="preserve"> </w:t>
      </w:r>
      <w:r>
        <w:t>и</w:t>
      </w:r>
      <w:r>
        <w:rPr>
          <w:spacing w:val="1"/>
        </w:rPr>
        <w:t xml:space="preserve"> </w:t>
      </w:r>
      <w:r>
        <w:t>глицерин:</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(взаимодействие со щелочными металлами, качественная реакция на</w:t>
      </w:r>
      <w:r>
        <w:rPr>
          <w:spacing w:val="1"/>
        </w:rPr>
        <w:t xml:space="preserve"> </w:t>
      </w:r>
      <w:r>
        <w:t>многоатомные</w:t>
      </w:r>
      <w:r>
        <w:rPr>
          <w:spacing w:val="1"/>
        </w:rPr>
        <w:t xml:space="preserve"> </w:t>
      </w:r>
      <w:r>
        <w:t>спирты).</w:t>
      </w:r>
      <w:r>
        <w:rPr>
          <w:spacing w:val="1"/>
        </w:rPr>
        <w:t xml:space="preserve"> </w:t>
      </w:r>
      <w:r>
        <w:t>Действие</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Применение</w:t>
      </w:r>
      <w:r>
        <w:rPr>
          <w:spacing w:val="1"/>
        </w:rPr>
        <w:t xml:space="preserve"> </w:t>
      </w:r>
      <w:r>
        <w:t>глицерина</w:t>
      </w:r>
      <w:r>
        <w:rPr>
          <w:spacing w:val="1"/>
        </w:rPr>
        <w:t xml:space="preserve"> </w:t>
      </w:r>
      <w:r>
        <w:t>и</w:t>
      </w:r>
      <w:r>
        <w:rPr>
          <w:spacing w:val="1"/>
        </w:rPr>
        <w:t xml:space="preserve"> </w:t>
      </w:r>
      <w:r>
        <w:t>этиленгликоля.</w:t>
      </w:r>
    </w:p>
    <w:p w:rsidR="009F5889" w:rsidRDefault="009F5889" w:rsidP="009F5889">
      <w:pPr>
        <w:pStyle w:val="ab"/>
        <w:ind w:left="810" w:firstLine="0"/>
        <w:divId w:val="1382554304"/>
      </w:pPr>
      <w:r>
        <w:t>Фенол:</w:t>
      </w:r>
      <w:r>
        <w:rPr>
          <w:spacing w:val="12"/>
        </w:rPr>
        <w:t xml:space="preserve"> </w:t>
      </w:r>
      <w:r>
        <w:t>строение</w:t>
      </w:r>
      <w:r>
        <w:rPr>
          <w:spacing w:val="12"/>
        </w:rPr>
        <w:t xml:space="preserve"> </w:t>
      </w:r>
      <w:r>
        <w:t>молекулы,</w:t>
      </w:r>
      <w:r>
        <w:rPr>
          <w:spacing w:val="12"/>
        </w:rPr>
        <w:t xml:space="preserve"> </w:t>
      </w:r>
      <w:r>
        <w:t>физические</w:t>
      </w:r>
      <w:r>
        <w:rPr>
          <w:spacing w:val="11"/>
        </w:rPr>
        <w:t xml:space="preserve"> </w:t>
      </w:r>
      <w:r>
        <w:t>и</w:t>
      </w:r>
      <w:r>
        <w:rPr>
          <w:spacing w:val="14"/>
        </w:rPr>
        <w:t xml:space="preserve"> </w:t>
      </w:r>
      <w:r>
        <w:t>химические</w:t>
      </w:r>
      <w:r>
        <w:rPr>
          <w:spacing w:val="12"/>
        </w:rPr>
        <w:t xml:space="preserve"> </w:t>
      </w:r>
      <w:r>
        <w:t>свойства.</w:t>
      </w:r>
      <w:r>
        <w:rPr>
          <w:spacing w:val="14"/>
        </w:rPr>
        <w:t xml:space="preserve"> </w:t>
      </w:r>
      <w:r>
        <w:t>Токсичность</w:t>
      </w:r>
      <w:r>
        <w:rPr>
          <w:spacing w:val="14"/>
        </w:rPr>
        <w:t xml:space="preserve"> </w:t>
      </w:r>
      <w:r>
        <w:t>фенола.</w:t>
      </w:r>
    </w:p>
    <w:p w:rsidR="009F5889" w:rsidRDefault="009F5889" w:rsidP="009F5889">
      <w:pPr>
        <w:pStyle w:val="ab"/>
        <w:spacing w:before="41"/>
        <w:ind w:firstLine="0"/>
        <w:divId w:val="1382554304"/>
      </w:pPr>
      <w:r>
        <w:t>Применение</w:t>
      </w:r>
      <w:r>
        <w:rPr>
          <w:spacing w:val="-4"/>
        </w:rPr>
        <w:t xml:space="preserve"> </w:t>
      </w:r>
      <w:r>
        <w:t>фенола.</w:t>
      </w:r>
    </w:p>
    <w:p w:rsidR="009F5889" w:rsidRPr="009F5889" w:rsidRDefault="009F5889" w:rsidP="009F5889">
      <w:pPr>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line="276" w:lineRule="auto"/>
        <w:ind w:right="105"/>
        <w:divId w:val="1382554304"/>
      </w:pPr>
      <w:r>
        <w:lastRenderedPageBreak/>
        <w:t>Альдегиды</w:t>
      </w:r>
      <w:r>
        <w:rPr>
          <w:spacing w:val="1"/>
        </w:rPr>
        <w:t xml:space="preserve"> </w:t>
      </w:r>
      <w:r>
        <w:t>и</w:t>
      </w:r>
      <w:r>
        <w:rPr>
          <w:spacing w:val="1"/>
        </w:rPr>
        <w:t xml:space="preserve"> </w:t>
      </w:r>
      <w:r>
        <w:rPr>
          <w:i/>
        </w:rPr>
        <w:t>кетоны</w:t>
      </w:r>
      <w:r>
        <w:t>.</w:t>
      </w:r>
      <w:r>
        <w:rPr>
          <w:spacing w:val="1"/>
        </w:rPr>
        <w:t xml:space="preserve"> </w:t>
      </w:r>
      <w:r>
        <w:t>Формальдегид,</w:t>
      </w:r>
      <w:r>
        <w:rPr>
          <w:spacing w:val="1"/>
        </w:rPr>
        <w:t xml:space="preserve"> </w:t>
      </w:r>
      <w:r>
        <w:t>ацетальдегид:</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(реакции</w:t>
      </w:r>
      <w:r>
        <w:rPr>
          <w:spacing w:val="1"/>
        </w:rPr>
        <w:t xml:space="preserve"> </w:t>
      </w:r>
      <w:r>
        <w:t>окисления</w:t>
      </w:r>
      <w:r>
        <w:rPr>
          <w:spacing w:val="1"/>
        </w:rPr>
        <w:t xml:space="preserve"> </w:t>
      </w:r>
      <w:r>
        <w:t>и</w:t>
      </w:r>
      <w:r>
        <w:rPr>
          <w:spacing w:val="1"/>
        </w:rPr>
        <w:t xml:space="preserve"> </w:t>
      </w:r>
      <w:r>
        <w:t>восстановления,</w:t>
      </w:r>
      <w:r>
        <w:rPr>
          <w:spacing w:val="1"/>
        </w:rPr>
        <w:t xml:space="preserve"> </w:t>
      </w:r>
      <w:r>
        <w:t>качественные</w:t>
      </w:r>
      <w:r>
        <w:rPr>
          <w:spacing w:val="1"/>
        </w:rPr>
        <w:t xml:space="preserve"> </w:t>
      </w:r>
      <w:r>
        <w:t>реакции),</w:t>
      </w:r>
      <w:r>
        <w:rPr>
          <w:spacing w:val="1"/>
        </w:rPr>
        <w:t xml:space="preserve"> </w:t>
      </w:r>
      <w:r>
        <w:t>получение</w:t>
      </w:r>
      <w:r>
        <w:rPr>
          <w:spacing w:val="-2"/>
        </w:rPr>
        <w:t xml:space="preserve"> </w:t>
      </w:r>
      <w:r>
        <w:t>и применение.</w:t>
      </w:r>
    </w:p>
    <w:p w:rsidR="009F5889" w:rsidRDefault="009F5889" w:rsidP="009F5889">
      <w:pPr>
        <w:pStyle w:val="ab"/>
        <w:spacing w:before="1" w:line="276" w:lineRule="auto"/>
        <w:ind w:right="103"/>
        <w:divId w:val="1382554304"/>
      </w:pPr>
      <w:r>
        <w:t>Одноосновные предельные карбоновые кислоты.</w:t>
      </w:r>
      <w:r>
        <w:rPr>
          <w:spacing w:val="1"/>
        </w:rPr>
        <w:t xml:space="preserve"> </w:t>
      </w:r>
      <w:r>
        <w:t>Муравьиная и</w:t>
      </w:r>
      <w:r>
        <w:rPr>
          <w:spacing w:val="1"/>
        </w:rPr>
        <w:t xml:space="preserve"> </w:t>
      </w:r>
      <w:r>
        <w:t>уксусная кислоты:</w:t>
      </w:r>
      <w:r>
        <w:rPr>
          <w:spacing w:val="1"/>
        </w:rPr>
        <w:t xml:space="preserve"> </w:t>
      </w:r>
      <w:r>
        <w:t>строение, физические и химические свойства (свойства, общие для класса кислот, реакция</w:t>
      </w:r>
      <w:r>
        <w:rPr>
          <w:spacing w:val="1"/>
        </w:rPr>
        <w:t xml:space="preserve"> </w:t>
      </w:r>
      <w:r>
        <w:t>этерификации),</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Стеариновая</w:t>
      </w:r>
      <w:r>
        <w:rPr>
          <w:spacing w:val="1"/>
        </w:rPr>
        <w:t xml:space="preserve"> </w:t>
      </w:r>
      <w:r>
        <w:t>и</w:t>
      </w:r>
      <w:r>
        <w:rPr>
          <w:spacing w:val="1"/>
        </w:rPr>
        <w:t xml:space="preserve"> </w:t>
      </w:r>
      <w:r>
        <w:t>олеиновая</w:t>
      </w:r>
      <w:r>
        <w:rPr>
          <w:spacing w:val="1"/>
        </w:rPr>
        <w:t xml:space="preserve"> </w:t>
      </w:r>
      <w:r>
        <w:t>кислоты</w:t>
      </w:r>
      <w:r>
        <w:rPr>
          <w:spacing w:val="1"/>
        </w:rPr>
        <w:t xml:space="preserve"> </w:t>
      </w:r>
      <w:r>
        <w:t>как</w:t>
      </w:r>
      <w:r>
        <w:rPr>
          <w:spacing w:val="1"/>
        </w:rPr>
        <w:t xml:space="preserve"> </w:t>
      </w:r>
      <w:r>
        <w:t>представители высших карбоновых кислот. Мыла как соли высших карбоновых кислот, их</w:t>
      </w:r>
      <w:r>
        <w:rPr>
          <w:spacing w:val="1"/>
        </w:rPr>
        <w:t xml:space="preserve"> </w:t>
      </w:r>
      <w:r>
        <w:t>моющее</w:t>
      </w:r>
      <w:r>
        <w:rPr>
          <w:spacing w:val="-2"/>
        </w:rPr>
        <w:t xml:space="preserve"> </w:t>
      </w:r>
      <w:r>
        <w:t>действие.</w:t>
      </w:r>
    </w:p>
    <w:p w:rsidR="009F5889" w:rsidRDefault="009F5889" w:rsidP="009F5889">
      <w:pPr>
        <w:pStyle w:val="ab"/>
        <w:spacing w:line="276" w:lineRule="exact"/>
        <w:ind w:left="810" w:firstLine="0"/>
        <w:divId w:val="1382554304"/>
      </w:pPr>
      <w:r>
        <w:t>Сложные</w:t>
      </w:r>
      <w:r>
        <w:rPr>
          <w:spacing w:val="52"/>
        </w:rPr>
        <w:t xml:space="preserve"> </w:t>
      </w:r>
      <w:r>
        <w:t>эфиры</w:t>
      </w:r>
      <w:r>
        <w:rPr>
          <w:spacing w:val="51"/>
        </w:rPr>
        <w:t xml:space="preserve"> </w:t>
      </w:r>
      <w:r>
        <w:t>как</w:t>
      </w:r>
      <w:r>
        <w:rPr>
          <w:spacing w:val="56"/>
        </w:rPr>
        <w:t xml:space="preserve"> </w:t>
      </w:r>
      <w:r>
        <w:t>производные</w:t>
      </w:r>
      <w:r>
        <w:rPr>
          <w:spacing w:val="52"/>
        </w:rPr>
        <w:t xml:space="preserve"> </w:t>
      </w:r>
      <w:r>
        <w:t>карбоновых</w:t>
      </w:r>
      <w:r>
        <w:rPr>
          <w:spacing w:val="54"/>
        </w:rPr>
        <w:t xml:space="preserve"> </w:t>
      </w:r>
      <w:r>
        <w:t>кислот.</w:t>
      </w:r>
      <w:r>
        <w:rPr>
          <w:spacing w:val="55"/>
        </w:rPr>
        <w:t xml:space="preserve"> </w:t>
      </w:r>
      <w:r>
        <w:t>Гидролиз</w:t>
      </w:r>
      <w:r>
        <w:rPr>
          <w:spacing w:val="55"/>
        </w:rPr>
        <w:t xml:space="preserve"> </w:t>
      </w:r>
      <w:r>
        <w:t>сложных</w:t>
      </w:r>
      <w:r>
        <w:rPr>
          <w:spacing w:val="56"/>
        </w:rPr>
        <w:t xml:space="preserve"> </w:t>
      </w:r>
      <w:r>
        <w:t>эфиров.</w:t>
      </w:r>
    </w:p>
    <w:p w:rsidR="009F5889" w:rsidRDefault="009F5889" w:rsidP="009F5889">
      <w:pPr>
        <w:pStyle w:val="ab"/>
        <w:spacing w:before="40"/>
        <w:ind w:firstLine="0"/>
        <w:divId w:val="1382554304"/>
      </w:pPr>
      <w:r>
        <w:t>Жиры.</w:t>
      </w:r>
      <w:r>
        <w:rPr>
          <w:spacing w:val="-3"/>
        </w:rPr>
        <w:t xml:space="preserve"> </w:t>
      </w:r>
      <w:r>
        <w:t>Гидролиз</w:t>
      </w:r>
      <w:r>
        <w:rPr>
          <w:spacing w:val="-3"/>
        </w:rPr>
        <w:t xml:space="preserve"> </w:t>
      </w:r>
      <w:r>
        <w:t>жиров.</w:t>
      </w:r>
      <w:r>
        <w:rPr>
          <w:spacing w:val="-2"/>
        </w:rPr>
        <w:t xml:space="preserve"> </w:t>
      </w:r>
      <w:r>
        <w:t>Применение</w:t>
      </w:r>
      <w:r>
        <w:rPr>
          <w:spacing w:val="-4"/>
        </w:rPr>
        <w:t xml:space="preserve"> </w:t>
      </w:r>
      <w:r>
        <w:t>жиров.</w:t>
      </w:r>
      <w:r>
        <w:rPr>
          <w:spacing w:val="-2"/>
        </w:rPr>
        <w:t xml:space="preserve"> </w:t>
      </w:r>
      <w:r>
        <w:t>Биологическая</w:t>
      </w:r>
      <w:r>
        <w:rPr>
          <w:spacing w:val="-3"/>
        </w:rPr>
        <w:t xml:space="preserve"> </w:t>
      </w:r>
      <w:r>
        <w:t>роль</w:t>
      </w:r>
      <w:r>
        <w:rPr>
          <w:spacing w:val="-2"/>
        </w:rPr>
        <w:t xml:space="preserve"> </w:t>
      </w:r>
      <w:r>
        <w:t>жиров.</w:t>
      </w:r>
    </w:p>
    <w:p w:rsidR="009F5889" w:rsidRDefault="009F5889" w:rsidP="009F5889">
      <w:pPr>
        <w:pStyle w:val="ab"/>
        <w:spacing w:before="41" w:line="276" w:lineRule="auto"/>
        <w:ind w:right="100"/>
        <w:divId w:val="1382554304"/>
      </w:pPr>
      <w:r>
        <w:t>Углеводы: состав, классификация углеводов (моно-, ди- и полисахариды). Глюкоза –</w:t>
      </w:r>
      <w:r>
        <w:rPr>
          <w:spacing w:val="1"/>
        </w:rPr>
        <w:t xml:space="preserve"> </w:t>
      </w:r>
      <w:r>
        <w:t>простейший</w:t>
      </w:r>
      <w:r>
        <w:rPr>
          <w:spacing w:val="1"/>
        </w:rPr>
        <w:t xml:space="preserve"> </w:t>
      </w:r>
      <w:r>
        <w:t>моносахарид:</w:t>
      </w:r>
      <w:r>
        <w:rPr>
          <w:spacing w:val="1"/>
        </w:rPr>
        <w:t xml:space="preserve"> </w:t>
      </w:r>
      <w:r>
        <w:t>особенности</w:t>
      </w:r>
      <w:r>
        <w:rPr>
          <w:spacing w:val="1"/>
        </w:rPr>
        <w:t xml:space="preserve"> </w:t>
      </w:r>
      <w:r>
        <w:t>строения</w:t>
      </w:r>
      <w:r>
        <w:rPr>
          <w:spacing w:val="1"/>
        </w:rPr>
        <w:t xml:space="preserve"> </w:t>
      </w:r>
      <w:r>
        <w:t>молекулы,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(взаимодействие с гидроксидом меди(II), окисление аммиачным раствором оксида</w:t>
      </w:r>
      <w:r>
        <w:rPr>
          <w:spacing w:val="1"/>
        </w:rPr>
        <w:t xml:space="preserve"> </w:t>
      </w:r>
      <w:r>
        <w:t>серебра(I),</w:t>
      </w:r>
      <w:r>
        <w:rPr>
          <w:spacing w:val="1"/>
        </w:rPr>
        <w:t xml:space="preserve"> </w:t>
      </w:r>
      <w:r>
        <w:t>восстановление,</w:t>
      </w:r>
      <w:r>
        <w:rPr>
          <w:spacing w:val="1"/>
        </w:rPr>
        <w:t xml:space="preserve"> </w:t>
      </w:r>
      <w:r>
        <w:t>брожение</w:t>
      </w:r>
      <w:r>
        <w:rPr>
          <w:spacing w:val="1"/>
        </w:rPr>
        <w:t xml:space="preserve"> </w:t>
      </w:r>
      <w:r>
        <w:t>глюкозы),</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применение,</w:t>
      </w:r>
      <w:r>
        <w:rPr>
          <w:spacing w:val="-57"/>
        </w:rPr>
        <w:t xml:space="preserve"> </w:t>
      </w:r>
      <w:r>
        <w:t>биологическая</w:t>
      </w:r>
      <w:r>
        <w:rPr>
          <w:spacing w:val="-1"/>
        </w:rPr>
        <w:t xml:space="preserve"> </w:t>
      </w:r>
      <w:r>
        <w:t>роль. Фотосинтез. Фруктоза</w:t>
      </w:r>
      <w:r>
        <w:rPr>
          <w:spacing w:val="-2"/>
        </w:rPr>
        <w:t xml:space="preserve"> </w:t>
      </w:r>
      <w:r>
        <w:t>как изомер глюкозы.</w:t>
      </w:r>
    </w:p>
    <w:p w:rsidR="009F5889" w:rsidRDefault="009F5889" w:rsidP="009F5889">
      <w:pPr>
        <w:pStyle w:val="ab"/>
        <w:ind w:left="810" w:firstLine="0"/>
        <w:divId w:val="1382554304"/>
      </w:pPr>
      <w:r>
        <w:t>Крахмал</w:t>
      </w:r>
      <w:r>
        <w:rPr>
          <w:spacing w:val="48"/>
        </w:rPr>
        <w:t xml:space="preserve"> </w:t>
      </w:r>
      <w:r>
        <w:t>и</w:t>
      </w:r>
      <w:r>
        <w:rPr>
          <w:spacing w:val="46"/>
        </w:rPr>
        <w:t xml:space="preserve"> </w:t>
      </w:r>
      <w:r>
        <w:t>целлюлоза</w:t>
      </w:r>
      <w:r>
        <w:rPr>
          <w:spacing w:val="44"/>
        </w:rPr>
        <w:t xml:space="preserve"> </w:t>
      </w:r>
      <w:r>
        <w:t>как</w:t>
      </w:r>
      <w:r>
        <w:rPr>
          <w:spacing w:val="49"/>
        </w:rPr>
        <w:t xml:space="preserve"> </w:t>
      </w:r>
      <w:r>
        <w:t>природные</w:t>
      </w:r>
      <w:r>
        <w:rPr>
          <w:spacing w:val="46"/>
        </w:rPr>
        <w:t xml:space="preserve"> </w:t>
      </w:r>
      <w:r>
        <w:t>полимеры.</w:t>
      </w:r>
      <w:r>
        <w:rPr>
          <w:spacing w:val="47"/>
        </w:rPr>
        <w:t xml:space="preserve"> </w:t>
      </w:r>
      <w:r>
        <w:t>Строение</w:t>
      </w:r>
      <w:r>
        <w:rPr>
          <w:spacing w:val="47"/>
        </w:rPr>
        <w:t xml:space="preserve"> </w:t>
      </w:r>
      <w:r>
        <w:t>крахмала</w:t>
      </w:r>
      <w:r>
        <w:rPr>
          <w:spacing w:val="48"/>
        </w:rPr>
        <w:t xml:space="preserve"> </w:t>
      </w:r>
      <w:r>
        <w:t>и</w:t>
      </w:r>
      <w:r>
        <w:rPr>
          <w:spacing w:val="49"/>
        </w:rPr>
        <w:t xml:space="preserve"> </w:t>
      </w:r>
      <w:r>
        <w:t>целлюлозы.</w:t>
      </w:r>
    </w:p>
    <w:p w:rsidR="009F5889" w:rsidRDefault="009F5889" w:rsidP="009F5889">
      <w:pPr>
        <w:pStyle w:val="ab"/>
        <w:spacing w:before="44"/>
        <w:ind w:firstLine="0"/>
        <w:divId w:val="1382554304"/>
      </w:pPr>
      <w:r>
        <w:t>Физические</w:t>
      </w:r>
      <w:r>
        <w:rPr>
          <w:spacing w:val="-4"/>
        </w:rPr>
        <w:t xml:space="preserve"> </w:t>
      </w:r>
      <w:r>
        <w:t>и</w:t>
      </w:r>
      <w:r>
        <w:rPr>
          <w:spacing w:val="-4"/>
        </w:rPr>
        <w:t xml:space="preserve"> </w:t>
      </w:r>
      <w:r>
        <w:t>химические</w:t>
      </w:r>
      <w:r>
        <w:rPr>
          <w:spacing w:val="-3"/>
        </w:rPr>
        <w:t xml:space="preserve"> </w:t>
      </w:r>
      <w:r>
        <w:t>свойства</w:t>
      </w:r>
      <w:r>
        <w:rPr>
          <w:spacing w:val="-3"/>
        </w:rPr>
        <w:t xml:space="preserve"> </w:t>
      </w:r>
      <w:r>
        <w:t>крахмала</w:t>
      </w:r>
      <w:r>
        <w:rPr>
          <w:spacing w:val="-3"/>
        </w:rPr>
        <w:t xml:space="preserve"> </w:t>
      </w:r>
      <w:r>
        <w:t>(гидролиз,</w:t>
      </w:r>
      <w:r>
        <w:rPr>
          <w:spacing w:val="-2"/>
        </w:rPr>
        <w:t xml:space="preserve"> </w:t>
      </w:r>
      <w:r>
        <w:t>качественная</w:t>
      </w:r>
      <w:r>
        <w:rPr>
          <w:spacing w:val="-2"/>
        </w:rPr>
        <w:t xml:space="preserve"> </w:t>
      </w:r>
      <w:r>
        <w:t>реакция</w:t>
      </w:r>
      <w:r>
        <w:rPr>
          <w:spacing w:val="-3"/>
        </w:rPr>
        <w:t xml:space="preserve"> </w:t>
      </w:r>
      <w:r>
        <w:t>с</w:t>
      </w:r>
      <w:r>
        <w:rPr>
          <w:spacing w:val="-3"/>
        </w:rPr>
        <w:t xml:space="preserve"> </w:t>
      </w:r>
      <w:r>
        <w:t>иодом).</w:t>
      </w:r>
    </w:p>
    <w:p w:rsidR="009F5889" w:rsidRDefault="009F5889" w:rsidP="009F5889">
      <w:pPr>
        <w:pStyle w:val="ab"/>
        <w:spacing w:before="40" w:line="276" w:lineRule="auto"/>
        <w:ind w:right="102"/>
        <w:divId w:val="1382554304"/>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проведение,</w:t>
      </w:r>
      <w:r>
        <w:rPr>
          <w:spacing w:val="1"/>
        </w:rPr>
        <w:t xml:space="preserve"> </w:t>
      </w:r>
      <w:r>
        <w:t>наблюдение и описание демонстрационных опытов: горение спиртов, качественные реакции</w:t>
      </w:r>
      <w:r>
        <w:rPr>
          <w:spacing w:val="1"/>
        </w:rPr>
        <w:t xml:space="preserve"> </w:t>
      </w:r>
      <w:r>
        <w:t>одноатомных</w:t>
      </w:r>
      <w:r>
        <w:rPr>
          <w:spacing w:val="1"/>
        </w:rPr>
        <w:t xml:space="preserve"> </w:t>
      </w:r>
      <w:r>
        <w:t>спиртов</w:t>
      </w:r>
      <w:r>
        <w:rPr>
          <w:spacing w:val="1"/>
        </w:rPr>
        <w:t xml:space="preserve"> </w:t>
      </w:r>
      <w:r>
        <w:t>(окисление</w:t>
      </w:r>
      <w:r>
        <w:rPr>
          <w:spacing w:val="1"/>
        </w:rPr>
        <w:t xml:space="preserve"> </w:t>
      </w:r>
      <w:r>
        <w:t>этанола</w:t>
      </w:r>
      <w:r>
        <w:rPr>
          <w:spacing w:val="1"/>
        </w:rPr>
        <w:t xml:space="preserve"> </w:t>
      </w:r>
      <w:r>
        <w:t>оксидом</w:t>
      </w:r>
      <w:r>
        <w:rPr>
          <w:spacing w:val="1"/>
        </w:rPr>
        <w:t xml:space="preserve"> </w:t>
      </w:r>
      <w:r>
        <w:t>меди(II)),</w:t>
      </w:r>
      <w:r>
        <w:rPr>
          <w:spacing w:val="1"/>
        </w:rPr>
        <w:t xml:space="preserve"> </w:t>
      </w:r>
      <w:r>
        <w:t>многоатомных</w:t>
      </w:r>
      <w:r>
        <w:rPr>
          <w:spacing w:val="1"/>
        </w:rPr>
        <w:t xml:space="preserve"> </w:t>
      </w:r>
      <w:r>
        <w:t>спиртов</w:t>
      </w:r>
      <w:r>
        <w:rPr>
          <w:spacing w:val="1"/>
        </w:rPr>
        <w:t xml:space="preserve"> </w:t>
      </w:r>
      <w:r>
        <w:t>(взаимодействие</w:t>
      </w:r>
      <w:r>
        <w:rPr>
          <w:spacing w:val="1"/>
        </w:rPr>
        <w:t xml:space="preserve"> </w:t>
      </w:r>
      <w:r>
        <w:t>глицерина</w:t>
      </w:r>
      <w:r>
        <w:rPr>
          <w:spacing w:val="1"/>
        </w:rPr>
        <w:t xml:space="preserve"> </w:t>
      </w:r>
      <w:r>
        <w:t>с</w:t>
      </w:r>
      <w:r>
        <w:rPr>
          <w:spacing w:val="1"/>
        </w:rPr>
        <w:t xml:space="preserve"> </w:t>
      </w:r>
      <w:r>
        <w:t>гидроксидом</w:t>
      </w:r>
      <w:r>
        <w:rPr>
          <w:spacing w:val="1"/>
        </w:rPr>
        <w:t xml:space="preserve"> </w:t>
      </w:r>
      <w:r>
        <w:t>меди(II)),</w:t>
      </w:r>
      <w:r>
        <w:rPr>
          <w:spacing w:val="1"/>
        </w:rPr>
        <w:t xml:space="preserve"> </w:t>
      </w:r>
      <w:r>
        <w:t>альдегидов</w:t>
      </w:r>
      <w:r>
        <w:rPr>
          <w:spacing w:val="1"/>
        </w:rPr>
        <w:t xml:space="preserve"> </w:t>
      </w:r>
      <w:r>
        <w:t>(окисление</w:t>
      </w:r>
      <w:r>
        <w:rPr>
          <w:spacing w:val="1"/>
        </w:rPr>
        <w:t xml:space="preserve"> </w:t>
      </w:r>
      <w:r>
        <w:t>аммиачным</w:t>
      </w:r>
      <w:r>
        <w:rPr>
          <w:spacing w:val="1"/>
        </w:rPr>
        <w:t xml:space="preserve"> </w:t>
      </w:r>
      <w:r>
        <w:t>раствором оксида серебра(I) и гидроксидом меди(II), взаимодействие крахмала с иодом),</w:t>
      </w:r>
      <w:r>
        <w:rPr>
          <w:spacing w:val="1"/>
        </w:rPr>
        <w:t xml:space="preserve"> </w:t>
      </w:r>
      <w:r>
        <w:t>проведение</w:t>
      </w:r>
      <w:r>
        <w:rPr>
          <w:spacing w:val="-2"/>
        </w:rPr>
        <w:t xml:space="preserve"> </w:t>
      </w:r>
      <w:r>
        <w:t>практической</w:t>
      </w:r>
      <w:r>
        <w:rPr>
          <w:spacing w:val="-1"/>
        </w:rPr>
        <w:t xml:space="preserve"> </w:t>
      </w:r>
      <w:r>
        <w:t>работы: свойства</w:t>
      </w:r>
      <w:r>
        <w:rPr>
          <w:spacing w:val="-2"/>
        </w:rPr>
        <w:t xml:space="preserve"> </w:t>
      </w:r>
      <w:r>
        <w:t>раствора</w:t>
      </w:r>
      <w:r>
        <w:rPr>
          <w:spacing w:val="3"/>
        </w:rPr>
        <w:t xml:space="preserve"> </w:t>
      </w:r>
      <w:r>
        <w:t>уксусной</w:t>
      </w:r>
      <w:r>
        <w:rPr>
          <w:spacing w:val="-1"/>
        </w:rPr>
        <w:t xml:space="preserve"> </w:t>
      </w:r>
      <w:r>
        <w:t>кислоты.</w:t>
      </w:r>
    </w:p>
    <w:p w:rsidR="009F5889" w:rsidRDefault="009F5889" w:rsidP="009F5889">
      <w:pPr>
        <w:pStyle w:val="ab"/>
        <w:spacing w:line="275" w:lineRule="exact"/>
        <w:ind w:left="810" w:firstLine="0"/>
        <w:divId w:val="1382554304"/>
      </w:pPr>
      <w:r>
        <w:t>Расчётные</w:t>
      </w:r>
      <w:r>
        <w:rPr>
          <w:spacing w:val="-5"/>
        </w:rPr>
        <w:t xml:space="preserve"> </w:t>
      </w:r>
      <w:r>
        <w:t>задачи.</w:t>
      </w:r>
    </w:p>
    <w:p w:rsidR="009F5889" w:rsidRDefault="009F5889" w:rsidP="009F5889">
      <w:pPr>
        <w:pStyle w:val="ab"/>
        <w:spacing w:before="44" w:line="276" w:lineRule="auto"/>
        <w:ind w:right="104"/>
        <w:divId w:val="1382554304"/>
      </w:pPr>
      <w:r>
        <w:t>Вычисления</w:t>
      </w:r>
      <w:r>
        <w:rPr>
          <w:spacing w:val="1"/>
        </w:rPr>
        <w:t xml:space="preserve"> </w:t>
      </w:r>
      <w:r>
        <w:t>по</w:t>
      </w:r>
      <w:r>
        <w:rPr>
          <w:spacing w:val="1"/>
        </w:rPr>
        <w:t xml:space="preserve"> </w:t>
      </w:r>
      <w:r>
        <w:t>уравнению</w:t>
      </w:r>
      <w:r>
        <w:rPr>
          <w:spacing w:val="1"/>
        </w:rPr>
        <w:t xml:space="preserve"> </w:t>
      </w:r>
      <w:r>
        <w:t>химической</w:t>
      </w:r>
      <w:r>
        <w:rPr>
          <w:spacing w:val="1"/>
        </w:rPr>
        <w:t xml:space="preserve"> </w:t>
      </w:r>
      <w:r>
        <w:t>реакции</w:t>
      </w:r>
      <w:r>
        <w:rPr>
          <w:spacing w:val="1"/>
        </w:rPr>
        <w:t xml:space="preserve"> </w:t>
      </w:r>
      <w:r>
        <w:t>(массы,</w:t>
      </w:r>
      <w:r>
        <w:rPr>
          <w:spacing w:val="1"/>
        </w:rPr>
        <w:t xml:space="preserve"> </w:t>
      </w:r>
      <w:r>
        <w:t>объёма,</w:t>
      </w:r>
      <w:r>
        <w:rPr>
          <w:spacing w:val="61"/>
        </w:rPr>
        <w:t xml:space="preserve"> </w:t>
      </w:r>
      <w:r>
        <w:t>количества</w:t>
      </w:r>
      <w:r>
        <w:rPr>
          <w:spacing w:val="1"/>
        </w:rPr>
        <w:t xml:space="preserve"> </w:t>
      </w:r>
      <w:r>
        <w:t>исходного</w:t>
      </w:r>
      <w:r>
        <w:rPr>
          <w:spacing w:val="20"/>
        </w:rPr>
        <w:t xml:space="preserve"> </w:t>
      </w:r>
      <w:r>
        <w:t>вещества</w:t>
      </w:r>
      <w:r>
        <w:rPr>
          <w:spacing w:val="20"/>
        </w:rPr>
        <w:t xml:space="preserve"> </w:t>
      </w:r>
      <w:r>
        <w:t>или</w:t>
      </w:r>
      <w:r>
        <w:rPr>
          <w:spacing w:val="21"/>
        </w:rPr>
        <w:t xml:space="preserve"> </w:t>
      </w:r>
      <w:r>
        <w:t>продукта</w:t>
      </w:r>
      <w:r>
        <w:rPr>
          <w:spacing w:val="21"/>
        </w:rPr>
        <w:t xml:space="preserve"> </w:t>
      </w:r>
      <w:r>
        <w:t>реакции</w:t>
      </w:r>
      <w:r>
        <w:rPr>
          <w:spacing w:val="21"/>
        </w:rPr>
        <w:t xml:space="preserve"> </w:t>
      </w:r>
      <w:r>
        <w:t>по</w:t>
      </w:r>
      <w:r>
        <w:rPr>
          <w:spacing w:val="18"/>
        </w:rPr>
        <w:t xml:space="preserve"> </w:t>
      </w:r>
      <w:r>
        <w:t>известным</w:t>
      </w:r>
      <w:r>
        <w:rPr>
          <w:spacing w:val="20"/>
        </w:rPr>
        <w:t xml:space="preserve"> </w:t>
      </w:r>
      <w:r>
        <w:t>массе,</w:t>
      </w:r>
      <w:r>
        <w:rPr>
          <w:spacing w:val="20"/>
        </w:rPr>
        <w:t xml:space="preserve"> </w:t>
      </w:r>
      <w:r>
        <w:t>объёму,</w:t>
      </w:r>
      <w:r>
        <w:rPr>
          <w:spacing w:val="20"/>
        </w:rPr>
        <w:t xml:space="preserve"> </w:t>
      </w:r>
      <w:r>
        <w:t>количеству</w:t>
      </w:r>
      <w:r>
        <w:rPr>
          <w:spacing w:val="14"/>
        </w:rPr>
        <w:t xml:space="preserve"> </w:t>
      </w:r>
      <w:r>
        <w:t>одного</w:t>
      </w:r>
      <w:r>
        <w:rPr>
          <w:spacing w:val="-58"/>
        </w:rPr>
        <w:t xml:space="preserve"> </w:t>
      </w:r>
      <w:r>
        <w:t>из</w:t>
      </w:r>
      <w:r>
        <w:rPr>
          <w:spacing w:val="-1"/>
        </w:rPr>
        <w:t xml:space="preserve"> </w:t>
      </w:r>
      <w:r>
        <w:t>исходных</w:t>
      </w:r>
      <w:r>
        <w:rPr>
          <w:spacing w:val="1"/>
        </w:rPr>
        <w:t xml:space="preserve"> </w:t>
      </w:r>
      <w:r>
        <w:t>веществ или</w:t>
      </w:r>
      <w:r>
        <w:rPr>
          <w:spacing w:val="1"/>
        </w:rPr>
        <w:t xml:space="preserve"> </w:t>
      </w:r>
      <w:r>
        <w:t>продуктов</w:t>
      </w:r>
      <w:r>
        <w:rPr>
          <w:spacing w:val="-1"/>
        </w:rPr>
        <w:t xml:space="preserve"> </w:t>
      </w:r>
      <w:r>
        <w:t>реакции).</w:t>
      </w:r>
    </w:p>
    <w:p w:rsidR="009F5889" w:rsidRDefault="009F5889" w:rsidP="009F5889">
      <w:pPr>
        <w:pStyle w:val="ab"/>
        <w:spacing w:line="274" w:lineRule="exact"/>
        <w:ind w:left="810" w:firstLine="0"/>
        <w:divId w:val="1382554304"/>
      </w:pPr>
      <w:r>
        <w:t>Азотсодержащие</w:t>
      </w:r>
      <w:r>
        <w:rPr>
          <w:spacing w:val="-4"/>
        </w:rPr>
        <w:t xml:space="preserve"> </w:t>
      </w:r>
      <w:r>
        <w:t>органические</w:t>
      </w:r>
      <w:r>
        <w:rPr>
          <w:spacing w:val="-4"/>
        </w:rPr>
        <w:t xml:space="preserve"> </w:t>
      </w:r>
      <w:r>
        <w:t>соединения.</w:t>
      </w:r>
    </w:p>
    <w:p w:rsidR="009F5889" w:rsidRDefault="009F5889" w:rsidP="009F5889">
      <w:pPr>
        <w:pStyle w:val="ab"/>
        <w:spacing w:before="43" w:line="276" w:lineRule="auto"/>
        <w:ind w:right="106"/>
        <w:divId w:val="1382554304"/>
      </w:pPr>
      <w:r>
        <w:t>Аминокислоты как амфотерные органические соединения. Физические и химические</w:t>
      </w:r>
      <w:r>
        <w:rPr>
          <w:spacing w:val="1"/>
        </w:rPr>
        <w:t xml:space="preserve"> </w:t>
      </w:r>
      <w:r>
        <w:t>свойства</w:t>
      </w:r>
      <w:r>
        <w:rPr>
          <w:spacing w:val="1"/>
        </w:rPr>
        <w:t xml:space="preserve"> </w:t>
      </w:r>
      <w:r>
        <w:t>аминокислот</w:t>
      </w:r>
      <w:r>
        <w:rPr>
          <w:spacing w:val="1"/>
        </w:rPr>
        <w:t xml:space="preserve"> </w:t>
      </w:r>
      <w:r>
        <w:t>(на</w:t>
      </w:r>
      <w:r>
        <w:rPr>
          <w:spacing w:val="1"/>
        </w:rPr>
        <w:t xml:space="preserve"> </w:t>
      </w:r>
      <w:r>
        <w:t>примере</w:t>
      </w:r>
      <w:r>
        <w:rPr>
          <w:spacing w:val="1"/>
        </w:rPr>
        <w:t xml:space="preserve"> </w:t>
      </w:r>
      <w:r>
        <w:t>глицина).</w:t>
      </w:r>
      <w:r>
        <w:rPr>
          <w:spacing w:val="1"/>
        </w:rPr>
        <w:t xml:space="preserve"> </w:t>
      </w:r>
      <w:r>
        <w:t>Биологическое</w:t>
      </w:r>
      <w:r>
        <w:rPr>
          <w:spacing w:val="1"/>
        </w:rPr>
        <w:t xml:space="preserve"> </w:t>
      </w:r>
      <w:r>
        <w:t>значение</w:t>
      </w:r>
      <w:r>
        <w:rPr>
          <w:spacing w:val="61"/>
        </w:rPr>
        <w:t xml:space="preserve"> </w:t>
      </w:r>
      <w:r>
        <w:t>аминокислот.</w:t>
      </w:r>
      <w:r>
        <w:rPr>
          <w:spacing w:val="1"/>
        </w:rPr>
        <w:t xml:space="preserve"> </w:t>
      </w:r>
      <w:r>
        <w:t>Пептиды.</w:t>
      </w:r>
    </w:p>
    <w:p w:rsidR="009F5889" w:rsidRDefault="009F5889" w:rsidP="009F5889">
      <w:pPr>
        <w:pStyle w:val="ab"/>
        <w:spacing w:line="276" w:lineRule="auto"/>
        <w:ind w:right="110"/>
        <w:divId w:val="1382554304"/>
      </w:pPr>
      <w:r>
        <w:t>Белки</w:t>
      </w:r>
      <w:r>
        <w:rPr>
          <w:spacing w:val="1"/>
        </w:rPr>
        <w:t xml:space="preserve"> </w:t>
      </w:r>
      <w:r>
        <w:t>как</w:t>
      </w:r>
      <w:r>
        <w:rPr>
          <w:spacing w:val="1"/>
        </w:rPr>
        <w:t xml:space="preserve"> </w:t>
      </w:r>
      <w:r>
        <w:t>природные</w:t>
      </w:r>
      <w:r>
        <w:rPr>
          <w:spacing w:val="1"/>
        </w:rPr>
        <w:t xml:space="preserve"> </w:t>
      </w:r>
      <w:r>
        <w:t>высокомолекулярные</w:t>
      </w:r>
      <w:r>
        <w:rPr>
          <w:spacing w:val="1"/>
        </w:rPr>
        <w:t xml:space="preserve"> </w:t>
      </w:r>
      <w:r>
        <w:t>соединения.</w:t>
      </w:r>
      <w:r>
        <w:rPr>
          <w:spacing w:val="1"/>
        </w:rPr>
        <w:t xml:space="preserve"> </w:t>
      </w:r>
      <w:r>
        <w:t>Первичная,</w:t>
      </w:r>
      <w:r>
        <w:rPr>
          <w:spacing w:val="1"/>
        </w:rPr>
        <w:t xml:space="preserve"> </w:t>
      </w:r>
      <w:r>
        <w:t>вторичная</w:t>
      </w:r>
      <w:r>
        <w:rPr>
          <w:spacing w:val="1"/>
        </w:rPr>
        <w:t xml:space="preserve"> </w:t>
      </w:r>
      <w:r>
        <w:t>и</w:t>
      </w:r>
      <w:r>
        <w:rPr>
          <w:spacing w:val="1"/>
        </w:rPr>
        <w:t xml:space="preserve"> </w:t>
      </w:r>
      <w:r>
        <w:t>третичная</w:t>
      </w:r>
      <w:r>
        <w:rPr>
          <w:spacing w:val="1"/>
        </w:rPr>
        <w:t xml:space="preserve"> </w:t>
      </w:r>
      <w:r>
        <w:t>структура</w:t>
      </w:r>
      <w:r>
        <w:rPr>
          <w:spacing w:val="1"/>
        </w:rPr>
        <w:t xml:space="preserve"> </w:t>
      </w:r>
      <w:r>
        <w:t>белков.</w:t>
      </w:r>
      <w:r>
        <w:rPr>
          <w:spacing w:val="1"/>
        </w:rPr>
        <w:t xml:space="preserve"> </w:t>
      </w:r>
      <w:r>
        <w:t>Химические</w:t>
      </w:r>
      <w:r>
        <w:rPr>
          <w:spacing w:val="1"/>
        </w:rPr>
        <w:t xml:space="preserve"> </w:t>
      </w:r>
      <w:r>
        <w:t>свойства</w:t>
      </w:r>
      <w:r>
        <w:rPr>
          <w:spacing w:val="1"/>
        </w:rPr>
        <w:t xml:space="preserve"> </w:t>
      </w:r>
      <w:r>
        <w:t>белков:</w:t>
      </w:r>
      <w:r>
        <w:rPr>
          <w:spacing w:val="1"/>
        </w:rPr>
        <w:t xml:space="preserve"> </w:t>
      </w:r>
      <w:r>
        <w:t>гидролиз,</w:t>
      </w:r>
      <w:r>
        <w:rPr>
          <w:spacing w:val="1"/>
        </w:rPr>
        <w:t xml:space="preserve"> </w:t>
      </w:r>
      <w:r>
        <w:t>денатурация,</w:t>
      </w:r>
      <w:r>
        <w:rPr>
          <w:spacing w:val="1"/>
        </w:rPr>
        <w:t xml:space="preserve"> </w:t>
      </w:r>
      <w:r>
        <w:t>качественные</w:t>
      </w:r>
      <w:r>
        <w:rPr>
          <w:spacing w:val="-3"/>
        </w:rPr>
        <w:t xml:space="preserve"> </w:t>
      </w:r>
      <w:r>
        <w:t>реакции</w:t>
      </w:r>
      <w:r>
        <w:rPr>
          <w:spacing w:val="-2"/>
        </w:rPr>
        <w:t xml:space="preserve"> </w:t>
      </w:r>
      <w:r>
        <w:t>на</w:t>
      </w:r>
      <w:r>
        <w:rPr>
          <w:spacing w:val="-1"/>
        </w:rPr>
        <w:t xml:space="preserve"> </w:t>
      </w:r>
      <w:r>
        <w:t>белки.</w:t>
      </w:r>
    </w:p>
    <w:p w:rsidR="009F5889" w:rsidRDefault="009F5889" w:rsidP="009F5889">
      <w:pPr>
        <w:pStyle w:val="ab"/>
        <w:spacing w:line="276" w:lineRule="auto"/>
        <w:ind w:right="110"/>
        <w:divId w:val="1382554304"/>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наблюдение</w:t>
      </w:r>
      <w:r>
        <w:rPr>
          <w:spacing w:val="1"/>
        </w:rPr>
        <w:t xml:space="preserve"> </w:t>
      </w:r>
      <w:r>
        <w:t>и</w:t>
      </w:r>
      <w:r>
        <w:rPr>
          <w:spacing w:val="1"/>
        </w:rPr>
        <w:t xml:space="preserve"> </w:t>
      </w:r>
      <w:r>
        <w:t>описание демонстрационных опытов: денатурация белков при нагревании, цветные реакции</w:t>
      </w:r>
      <w:r>
        <w:rPr>
          <w:spacing w:val="1"/>
        </w:rPr>
        <w:t xml:space="preserve"> </w:t>
      </w:r>
      <w:r>
        <w:t>белков.</w:t>
      </w:r>
    </w:p>
    <w:p w:rsidR="009F5889" w:rsidRDefault="009F5889" w:rsidP="009F5889">
      <w:pPr>
        <w:pStyle w:val="Heading1"/>
        <w:spacing w:before="5"/>
        <w:divId w:val="1382554304"/>
      </w:pPr>
      <w:r>
        <w:t>Высокомолекулярные</w:t>
      </w:r>
      <w:r>
        <w:rPr>
          <w:spacing w:val="-5"/>
        </w:rPr>
        <w:t xml:space="preserve"> </w:t>
      </w:r>
      <w:r>
        <w:t>соединения</w:t>
      </w:r>
    </w:p>
    <w:p w:rsidR="009F5889" w:rsidRDefault="009F5889" w:rsidP="009F5889">
      <w:pPr>
        <w:pStyle w:val="ab"/>
        <w:spacing w:before="36" w:line="276" w:lineRule="auto"/>
        <w:ind w:right="104"/>
        <w:divId w:val="1382554304"/>
      </w:pPr>
      <w:r>
        <w:t>Основные</w:t>
      </w:r>
      <w:r>
        <w:rPr>
          <w:spacing w:val="1"/>
        </w:rPr>
        <w:t xml:space="preserve"> </w:t>
      </w:r>
      <w:r>
        <w:t>понятия</w:t>
      </w:r>
      <w:r>
        <w:rPr>
          <w:spacing w:val="1"/>
        </w:rPr>
        <w:t xml:space="preserve"> </w:t>
      </w:r>
      <w:r>
        <w:t>химии</w:t>
      </w:r>
      <w:r>
        <w:rPr>
          <w:spacing w:val="1"/>
        </w:rPr>
        <w:t xml:space="preserve"> </w:t>
      </w:r>
      <w:r>
        <w:t>высокомолекулярных</w:t>
      </w:r>
      <w:r>
        <w:rPr>
          <w:spacing w:val="1"/>
        </w:rPr>
        <w:t xml:space="preserve"> </w:t>
      </w:r>
      <w:r>
        <w:t>соединений:</w:t>
      </w:r>
      <w:r>
        <w:rPr>
          <w:spacing w:val="1"/>
        </w:rPr>
        <w:t xml:space="preserve"> </w:t>
      </w:r>
      <w:r>
        <w:t>мономер,</w:t>
      </w:r>
      <w:r>
        <w:rPr>
          <w:spacing w:val="1"/>
        </w:rPr>
        <w:t xml:space="preserve"> </w:t>
      </w:r>
      <w:r>
        <w:t>полимер,</w:t>
      </w:r>
      <w:r>
        <w:rPr>
          <w:spacing w:val="1"/>
        </w:rPr>
        <w:t xml:space="preserve"> </w:t>
      </w:r>
      <w:r>
        <w:t>структурное звено, степень полимеризации, средняя молекулярная масса. Основные методы</w:t>
      </w:r>
      <w:r>
        <w:rPr>
          <w:spacing w:val="1"/>
        </w:rPr>
        <w:t xml:space="preserve"> </w:t>
      </w:r>
      <w:r>
        <w:t>синтеза</w:t>
      </w:r>
      <w:r>
        <w:rPr>
          <w:spacing w:val="-2"/>
        </w:rPr>
        <w:t xml:space="preserve"> </w:t>
      </w:r>
      <w:r>
        <w:t>высокомолекулярных соединений</w:t>
      </w:r>
      <w:r>
        <w:rPr>
          <w:spacing w:val="3"/>
        </w:rPr>
        <w:t xml:space="preserve"> </w:t>
      </w:r>
      <w:r>
        <w:t>–</w:t>
      </w:r>
      <w:r>
        <w:rPr>
          <w:spacing w:val="-1"/>
        </w:rPr>
        <w:t xml:space="preserve"> </w:t>
      </w:r>
      <w:r>
        <w:t>полимеризация</w:t>
      </w:r>
      <w:r>
        <w:rPr>
          <w:spacing w:val="-4"/>
        </w:rPr>
        <w:t xml:space="preserve"> </w:t>
      </w:r>
      <w:r>
        <w:t>и</w:t>
      </w:r>
      <w:r>
        <w:rPr>
          <w:spacing w:val="-1"/>
        </w:rPr>
        <w:t xml:space="preserve"> </w:t>
      </w:r>
      <w:r>
        <w:t>поликонденсация.</w:t>
      </w:r>
    </w:p>
    <w:p w:rsidR="009F5889" w:rsidRDefault="009F5889" w:rsidP="009F5889">
      <w:pPr>
        <w:pStyle w:val="ab"/>
        <w:spacing w:before="1" w:line="276" w:lineRule="auto"/>
        <w:ind w:right="101"/>
        <w:divId w:val="1382554304"/>
      </w:pPr>
      <w:r>
        <w:t>Экспериментальные методы</w:t>
      </w:r>
      <w:r>
        <w:rPr>
          <w:spacing w:val="1"/>
        </w:rPr>
        <w:t xml:space="preserve"> </w:t>
      </w:r>
      <w:r>
        <w:t>изучения</w:t>
      </w:r>
      <w:r>
        <w:rPr>
          <w:spacing w:val="1"/>
        </w:rPr>
        <w:t xml:space="preserve"> </w:t>
      </w:r>
      <w:r>
        <w:t>веществ</w:t>
      </w:r>
      <w:r>
        <w:rPr>
          <w:spacing w:val="1"/>
        </w:rPr>
        <w:t xml:space="preserve"> </w:t>
      </w:r>
      <w:r>
        <w:t>и их</w:t>
      </w:r>
      <w:r>
        <w:rPr>
          <w:spacing w:val="1"/>
        </w:rPr>
        <w:t xml:space="preserve"> </w:t>
      </w:r>
      <w:r>
        <w:t>превращений: ознакомление с</w:t>
      </w:r>
      <w:r>
        <w:rPr>
          <w:spacing w:val="1"/>
        </w:rPr>
        <w:t xml:space="preserve"> </w:t>
      </w:r>
      <w:r>
        <w:t>образцами</w:t>
      </w:r>
      <w:r>
        <w:rPr>
          <w:spacing w:val="-1"/>
        </w:rPr>
        <w:t xml:space="preserve"> </w:t>
      </w:r>
      <w:r>
        <w:t>природных</w:t>
      </w:r>
      <w:r>
        <w:rPr>
          <w:spacing w:val="-2"/>
        </w:rPr>
        <w:t xml:space="preserve"> </w:t>
      </w:r>
      <w:r>
        <w:t>и искусственных волокон,</w:t>
      </w:r>
      <w:r>
        <w:rPr>
          <w:spacing w:val="-1"/>
        </w:rPr>
        <w:t xml:space="preserve"> </w:t>
      </w:r>
      <w:r>
        <w:t>пластмасс, каучуков.</w:t>
      </w:r>
    </w:p>
    <w:p w:rsidR="009F5889" w:rsidRDefault="009F5889" w:rsidP="009F5889">
      <w:pPr>
        <w:pStyle w:val="ab"/>
        <w:spacing w:line="275" w:lineRule="exact"/>
        <w:ind w:left="810" w:firstLine="0"/>
        <w:divId w:val="1382554304"/>
      </w:pPr>
      <w:r>
        <w:t>Межпредметные</w:t>
      </w:r>
      <w:r>
        <w:rPr>
          <w:spacing w:val="-5"/>
        </w:rPr>
        <w:t xml:space="preserve"> </w:t>
      </w:r>
      <w:r>
        <w:t>связи.</w:t>
      </w:r>
    </w:p>
    <w:p w:rsidR="009F5889" w:rsidRPr="009F5889" w:rsidRDefault="009F5889" w:rsidP="009F5889">
      <w:pPr>
        <w:spacing w:line="275" w:lineRule="exact"/>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line="276" w:lineRule="auto"/>
        <w:ind w:right="104"/>
        <w:divId w:val="1382554304"/>
      </w:pPr>
      <w:r>
        <w:lastRenderedPageBreak/>
        <w:t>Реализация межпредметных связей при изучении органической химии в 10 классе</w:t>
      </w:r>
      <w:r>
        <w:rPr>
          <w:spacing w:val="1"/>
        </w:rPr>
        <w:t xml:space="preserve"> </w:t>
      </w:r>
      <w:r>
        <w:t>осуществляется</w:t>
      </w:r>
      <w:r>
        <w:rPr>
          <w:spacing w:val="1"/>
        </w:rPr>
        <w:t xml:space="preserve"> </w:t>
      </w:r>
      <w:r>
        <w:t>через</w:t>
      </w:r>
      <w:r>
        <w:rPr>
          <w:spacing w:val="1"/>
        </w:rPr>
        <w:t xml:space="preserve"> </w:t>
      </w:r>
      <w:r>
        <w:t>использование</w:t>
      </w:r>
      <w:r>
        <w:rPr>
          <w:spacing w:val="1"/>
        </w:rPr>
        <w:t xml:space="preserve"> </w:t>
      </w:r>
      <w:r>
        <w:t>как</w:t>
      </w:r>
      <w:r>
        <w:rPr>
          <w:spacing w:val="1"/>
        </w:rPr>
        <w:t xml:space="preserve"> </w:t>
      </w:r>
      <w:r>
        <w:t>общих</w:t>
      </w:r>
      <w:r>
        <w:rPr>
          <w:spacing w:val="1"/>
        </w:rPr>
        <w:t xml:space="preserve"> </w:t>
      </w:r>
      <w:r>
        <w:t>естественно-научных</w:t>
      </w:r>
      <w:r>
        <w:rPr>
          <w:spacing w:val="1"/>
        </w:rPr>
        <w:t xml:space="preserve"> </w:t>
      </w:r>
      <w:r>
        <w:t>понятий,</w:t>
      </w:r>
      <w:r>
        <w:rPr>
          <w:spacing w:val="1"/>
        </w:rPr>
        <w:t xml:space="preserve"> </w:t>
      </w:r>
      <w:r>
        <w:t>так</w:t>
      </w:r>
      <w:r>
        <w:rPr>
          <w:spacing w:val="1"/>
        </w:rPr>
        <w:t xml:space="preserve"> </w:t>
      </w:r>
      <w:r>
        <w:t>и</w:t>
      </w:r>
      <w:r>
        <w:rPr>
          <w:spacing w:val="1"/>
        </w:rPr>
        <w:t xml:space="preserve"> </w:t>
      </w:r>
      <w:r>
        <w:t>понятий,</w:t>
      </w:r>
      <w:r>
        <w:rPr>
          <w:spacing w:val="-2"/>
        </w:rPr>
        <w:t xml:space="preserve"> </w:t>
      </w:r>
      <w:r>
        <w:t>являющихся</w:t>
      </w:r>
      <w:r>
        <w:rPr>
          <w:spacing w:val="-2"/>
        </w:rPr>
        <w:t xml:space="preserve"> </w:t>
      </w:r>
      <w:r>
        <w:t>системными</w:t>
      </w:r>
      <w:r>
        <w:rPr>
          <w:spacing w:val="-2"/>
        </w:rPr>
        <w:t xml:space="preserve"> </w:t>
      </w:r>
      <w:r>
        <w:t>для</w:t>
      </w:r>
      <w:r>
        <w:rPr>
          <w:spacing w:val="-1"/>
        </w:rPr>
        <w:t xml:space="preserve"> </w:t>
      </w:r>
      <w:r>
        <w:t>отдельных</w:t>
      </w:r>
      <w:r>
        <w:rPr>
          <w:spacing w:val="-1"/>
        </w:rPr>
        <w:t xml:space="preserve"> </w:t>
      </w:r>
      <w:r>
        <w:t>предметов</w:t>
      </w:r>
      <w:r>
        <w:rPr>
          <w:spacing w:val="-2"/>
        </w:rPr>
        <w:t xml:space="preserve"> </w:t>
      </w:r>
      <w:r>
        <w:t>естественно-научного</w:t>
      </w:r>
      <w:r>
        <w:rPr>
          <w:spacing w:val="-2"/>
        </w:rPr>
        <w:t xml:space="preserve"> </w:t>
      </w:r>
      <w:r>
        <w:t>цикла.</w:t>
      </w:r>
    </w:p>
    <w:p w:rsidR="009F5889" w:rsidRDefault="009F5889" w:rsidP="009F5889">
      <w:pPr>
        <w:pStyle w:val="ab"/>
        <w:spacing w:before="1" w:line="276" w:lineRule="auto"/>
        <w:ind w:right="107"/>
        <w:divId w:val="1382554304"/>
      </w:pPr>
      <w:r>
        <w:t>Общие естественно-научные понятия: явление, научный факт, гипотеза, закон, теория,</w:t>
      </w:r>
      <w:r>
        <w:rPr>
          <w:spacing w:val="-57"/>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моделирование.</w:t>
      </w:r>
    </w:p>
    <w:p w:rsidR="009F5889" w:rsidRDefault="009F5889" w:rsidP="009F5889">
      <w:pPr>
        <w:pStyle w:val="ab"/>
        <w:spacing w:line="276" w:lineRule="auto"/>
        <w:ind w:right="111"/>
        <w:divId w:val="1382554304"/>
      </w:pPr>
      <w:r>
        <w:t>Физика: материя, энергия, масса, атом, электрон, молекула, энергетический уровень,</w:t>
      </w:r>
      <w:r>
        <w:rPr>
          <w:spacing w:val="1"/>
        </w:rPr>
        <w:t xml:space="preserve"> </w:t>
      </w:r>
      <w:r>
        <w:t>вещество, тело, объём, агрегатное состояние вещества, физические величины и единицы их</w:t>
      </w:r>
      <w:r>
        <w:rPr>
          <w:spacing w:val="1"/>
        </w:rPr>
        <w:t xml:space="preserve"> </w:t>
      </w:r>
      <w:r>
        <w:t>измерения.</w:t>
      </w:r>
    </w:p>
    <w:p w:rsidR="009F5889" w:rsidRDefault="009F5889" w:rsidP="009F5889">
      <w:pPr>
        <w:pStyle w:val="ab"/>
        <w:spacing w:line="276" w:lineRule="auto"/>
        <w:ind w:right="107"/>
        <w:divId w:val="1382554304"/>
      </w:pPr>
      <w:r>
        <w:t>Биология:</w:t>
      </w:r>
      <w:r>
        <w:rPr>
          <w:spacing w:val="1"/>
        </w:rPr>
        <w:t xml:space="preserve"> </w:t>
      </w:r>
      <w:r>
        <w:t>клетка,</w:t>
      </w:r>
      <w:r>
        <w:rPr>
          <w:spacing w:val="1"/>
        </w:rPr>
        <w:t xml:space="preserve"> </w:t>
      </w:r>
      <w:r>
        <w:t>организм,</w:t>
      </w:r>
      <w:r>
        <w:rPr>
          <w:spacing w:val="1"/>
        </w:rPr>
        <w:t xml:space="preserve"> </w:t>
      </w:r>
      <w:r>
        <w:t>биосфера,</w:t>
      </w:r>
      <w:r>
        <w:rPr>
          <w:spacing w:val="1"/>
        </w:rPr>
        <w:t xml:space="preserve"> </w:t>
      </w:r>
      <w:r>
        <w:t>обмен</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фотосинтез,</w:t>
      </w:r>
      <w:r>
        <w:rPr>
          <w:spacing w:val="1"/>
        </w:rPr>
        <w:t xml:space="preserve"> </w:t>
      </w:r>
      <w:r>
        <w:t>биологически</w:t>
      </w:r>
      <w:r>
        <w:rPr>
          <w:spacing w:val="-1"/>
        </w:rPr>
        <w:t xml:space="preserve"> </w:t>
      </w:r>
      <w:r>
        <w:t>активные</w:t>
      </w:r>
      <w:r>
        <w:rPr>
          <w:spacing w:val="-2"/>
        </w:rPr>
        <w:t xml:space="preserve"> </w:t>
      </w:r>
      <w:r>
        <w:t>вещества</w:t>
      </w:r>
      <w:r>
        <w:rPr>
          <w:spacing w:val="-2"/>
        </w:rPr>
        <w:t xml:space="preserve"> </w:t>
      </w:r>
      <w:r>
        <w:t>(белки,</w:t>
      </w:r>
      <w:r>
        <w:rPr>
          <w:spacing w:val="2"/>
        </w:rPr>
        <w:t xml:space="preserve"> </w:t>
      </w:r>
      <w:r>
        <w:t>углеводы, жиры,</w:t>
      </w:r>
      <w:r>
        <w:rPr>
          <w:spacing w:val="-1"/>
        </w:rPr>
        <w:t xml:space="preserve"> </w:t>
      </w:r>
      <w:r>
        <w:t>ферменты).</w:t>
      </w:r>
    </w:p>
    <w:p w:rsidR="009F5889" w:rsidRDefault="009F5889" w:rsidP="009F5889">
      <w:pPr>
        <w:pStyle w:val="ab"/>
        <w:spacing w:line="275" w:lineRule="exact"/>
        <w:ind w:left="810" w:firstLine="0"/>
        <w:divId w:val="1382554304"/>
      </w:pPr>
      <w:r>
        <w:t>География:</w:t>
      </w:r>
      <w:r>
        <w:rPr>
          <w:spacing w:val="-4"/>
        </w:rPr>
        <w:t xml:space="preserve"> </w:t>
      </w:r>
      <w:r>
        <w:t>минералы,</w:t>
      </w:r>
      <w:r>
        <w:rPr>
          <w:spacing w:val="-4"/>
        </w:rPr>
        <w:t xml:space="preserve"> </w:t>
      </w:r>
      <w:r>
        <w:t>горные</w:t>
      </w:r>
      <w:r>
        <w:rPr>
          <w:spacing w:val="-6"/>
        </w:rPr>
        <w:t xml:space="preserve"> </w:t>
      </w:r>
      <w:r>
        <w:t>породы,</w:t>
      </w:r>
      <w:r>
        <w:rPr>
          <w:spacing w:val="-3"/>
        </w:rPr>
        <w:t xml:space="preserve"> </w:t>
      </w:r>
      <w:r>
        <w:t>полезные</w:t>
      </w:r>
      <w:r>
        <w:rPr>
          <w:spacing w:val="-4"/>
        </w:rPr>
        <w:t xml:space="preserve"> </w:t>
      </w:r>
      <w:r>
        <w:t>ископаемые,</w:t>
      </w:r>
      <w:r>
        <w:rPr>
          <w:spacing w:val="-4"/>
        </w:rPr>
        <w:t xml:space="preserve"> </w:t>
      </w:r>
      <w:r>
        <w:t>топливо,</w:t>
      </w:r>
      <w:r>
        <w:rPr>
          <w:spacing w:val="-4"/>
        </w:rPr>
        <w:t xml:space="preserve"> </w:t>
      </w:r>
      <w:r>
        <w:t>ресурсы.</w:t>
      </w:r>
    </w:p>
    <w:p w:rsidR="009F5889" w:rsidRDefault="009F5889" w:rsidP="009F5889">
      <w:pPr>
        <w:pStyle w:val="ab"/>
        <w:spacing w:before="42" w:line="276" w:lineRule="auto"/>
        <w:ind w:right="108"/>
        <w:divId w:val="1382554304"/>
      </w:pPr>
      <w:r>
        <w:t>Технология: пищевые продукты, основы рационального питания, моющие средства,</w:t>
      </w:r>
      <w:r>
        <w:rPr>
          <w:spacing w:val="1"/>
        </w:rPr>
        <w:t xml:space="preserve"> </w:t>
      </w:r>
      <w:r>
        <w:t>лекарственные и косметические препараты, материалы из искусственных и синтетических</w:t>
      </w:r>
      <w:r>
        <w:rPr>
          <w:spacing w:val="1"/>
        </w:rPr>
        <w:t xml:space="preserve"> </w:t>
      </w:r>
      <w:r>
        <w:t>волокон.</w:t>
      </w:r>
    </w:p>
    <w:p w:rsidR="009F5889" w:rsidRDefault="009F5889" w:rsidP="009F5889">
      <w:pPr>
        <w:pStyle w:val="Heading1"/>
        <w:spacing w:before="3"/>
        <w:divId w:val="1382554304"/>
      </w:pPr>
      <w:r>
        <w:t>11</w:t>
      </w:r>
      <w:r>
        <w:rPr>
          <w:spacing w:val="-1"/>
        </w:rPr>
        <w:t xml:space="preserve"> </w:t>
      </w:r>
      <w:r>
        <w:t>КЛАСС</w:t>
      </w:r>
    </w:p>
    <w:p w:rsidR="009F5889" w:rsidRPr="009F5889" w:rsidRDefault="009F5889" w:rsidP="009F5889">
      <w:pPr>
        <w:spacing w:before="44" w:line="276" w:lineRule="auto"/>
        <w:ind w:left="810" w:right="5527"/>
        <w:jc w:val="both"/>
        <w:divId w:val="1382554304"/>
        <w:rPr>
          <w:b/>
          <w:lang w:val="ru-RU"/>
        </w:rPr>
      </w:pPr>
      <w:r w:rsidRPr="009F5889">
        <w:rPr>
          <w:b/>
          <w:lang w:val="ru-RU"/>
        </w:rPr>
        <w:t>Общая и неорганическая химия</w:t>
      </w:r>
      <w:r w:rsidRPr="009F5889">
        <w:rPr>
          <w:b/>
          <w:spacing w:val="-57"/>
          <w:lang w:val="ru-RU"/>
        </w:rPr>
        <w:t xml:space="preserve"> </w:t>
      </w:r>
      <w:r w:rsidRPr="009F5889">
        <w:rPr>
          <w:b/>
          <w:lang w:val="ru-RU"/>
        </w:rPr>
        <w:t>Теоретические</w:t>
      </w:r>
      <w:r w:rsidRPr="009F5889">
        <w:rPr>
          <w:b/>
          <w:spacing w:val="-2"/>
          <w:lang w:val="ru-RU"/>
        </w:rPr>
        <w:t xml:space="preserve"> </w:t>
      </w:r>
      <w:r w:rsidRPr="009F5889">
        <w:rPr>
          <w:b/>
          <w:lang w:val="ru-RU"/>
        </w:rPr>
        <w:t>основы</w:t>
      </w:r>
      <w:r w:rsidRPr="009F5889">
        <w:rPr>
          <w:b/>
          <w:spacing w:val="-1"/>
          <w:lang w:val="ru-RU"/>
        </w:rPr>
        <w:t xml:space="preserve"> </w:t>
      </w:r>
      <w:r w:rsidRPr="009F5889">
        <w:rPr>
          <w:b/>
          <w:lang w:val="ru-RU"/>
        </w:rPr>
        <w:t>химии</w:t>
      </w:r>
    </w:p>
    <w:p w:rsidR="009F5889" w:rsidRDefault="009F5889" w:rsidP="009F5889">
      <w:pPr>
        <w:pStyle w:val="ab"/>
        <w:spacing w:line="276" w:lineRule="auto"/>
        <w:ind w:right="103"/>
        <w:divId w:val="1382554304"/>
      </w:pPr>
      <w:r>
        <w:t>Химический</w:t>
      </w:r>
      <w:r>
        <w:rPr>
          <w:spacing w:val="1"/>
        </w:rPr>
        <w:t xml:space="preserve"> </w:t>
      </w:r>
      <w:r>
        <w:t>элемент.</w:t>
      </w:r>
      <w:r>
        <w:rPr>
          <w:spacing w:val="1"/>
        </w:rPr>
        <w:t xml:space="preserve"> </w:t>
      </w:r>
      <w:r>
        <w:t>Атом.</w:t>
      </w:r>
      <w:r>
        <w:rPr>
          <w:spacing w:val="1"/>
        </w:rPr>
        <w:t xml:space="preserve"> </w:t>
      </w:r>
      <w:r>
        <w:t>Ядро</w:t>
      </w:r>
      <w:r>
        <w:rPr>
          <w:spacing w:val="1"/>
        </w:rPr>
        <w:t xml:space="preserve"> </w:t>
      </w:r>
      <w:r>
        <w:t>атома,</w:t>
      </w:r>
      <w:r>
        <w:rPr>
          <w:spacing w:val="1"/>
        </w:rPr>
        <w:t xml:space="preserve"> </w:t>
      </w:r>
      <w:r>
        <w:t>изотопы.</w:t>
      </w:r>
      <w:r>
        <w:rPr>
          <w:spacing w:val="1"/>
        </w:rPr>
        <w:t xml:space="preserve"> </w:t>
      </w:r>
      <w:r>
        <w:t>Электронная</w:t>
      </w:r>
      <w:r>
        <w:rPr>
          <w:spacing w:val="1"/>
        </w:rPr>
        <w:t xml:space="preserve"> </w:t>
      </w:r>
      <w:r>
        <w:t>оболочка.</w:t>
      </w:r>
      <w:r>
        <w:rPr>
          <w:spacing w:val="1"/>
        </w:rPr>
        <w:t xml:space="preserve"> </w:t>
      </w:r>
      <w:r>
        <w:t>Энергетические уровни, подуровни. Атомные орбитали, s-, p-, d- элементы. Особенности</w:t>
      </w:r>
      <w:r>
        <w:rPr>
          <w:spacing w:val="1"/>
        </w:rPr>
        <w:t xml:space="preserve"> </w:t>
      </w:r>
      <w:r>
        <w:t>распределения</w:t>
      </w:r>
      <w:r>
        <w:rPr>
          <w:spacing w:val="1"/>
        </w:rPr>
        <w:t xml:space="preserve"> </w:t>
      </w:r>
      <w:r>
        <w:t>электронов</w:t>
      </w:r>
      <w:r>
        <w:rPr>
          <w:spacing w:val="1"/>
        </w:rPr>
        <w:t xml:space="preserve"> </w:t>
      </w:r>
      <w:r>
        <w:t>по</w:t>
      </w:r>
      <w:r>
        <w:rPr>
          <w:spacing w:val="1"/>
        </w:rPr>
        <w:t xml:space="preserve"> </w:t>
      </w:r>
      <w:r>
        <w:t>орбиталям</w:t>
      </w:r>
      <w:r>
        <w:rPr>
          <w:spacing w:val="1"/>
        </w:rPr>
        <w:t xml:space="preserve"> </w:t>
      </w:r>
      <w:r>
        <w:t>в</w:t>
      </w:r>
      <w:r>
        <w:rPr>
          <w:spacing w:val="1"/>
        </w:rPr>
        <w:t xml:space="preserve"> </w:t>
      </w:r>
      <w:r>
        <w:t>атомах</w:t>
      </w:r>
      <w:r>
        <w:rPr>
          <w:spacing w:val="1"/>
        </w:rPr>
        <w:t xml:space="preserve"> </w:t>
      </w:r>
      <w:r>
        <w:t>элементов</w:t>
      </w:r>
      <w:r>
        <w:rPr>
          <w:spacing w:val="1"/>
        </w:rPr>
        <w:t xml:space="preserve"> </w:t>
      </w:r>
      <w:r>
        <w:t>первых</w:t>
      </w:r>
      <w:r>
        <w:rPr>
          <w:spacing w:val="1"/>
        </w:rPr>
        <w:t xml:space="preserve"> </w:t>
      </w:r>
      <w:r>
        <w:t>четырёх</w:t>
      </w:r>
      <w:r>
        <w:rPr>
          <w:spacing w:val="1"/>
        </w:rPr>
        <w:t xml:space="preserve"> </w:t>
      </w:r>
      <w:r>
        <w:t>периодов.</w:t>
      </w:r>
      <w:r>
        <w:rPr>
          <w:spacing w:val="1"/>
        </w:rPr>
        <w:t xml:space="preserve"> </w:t>
      </w:r>
      <w:r>
        <w:t>Электронная</w:t>
      </w:r>
      <w:r>
        <w:rPr>
          <w:spacing w:val="-1"/>
        </w:rPr>
        <w:t xml:space="preserve"> </w:t>
      </w:r>
      <w:r>
        <w:t>конфигурация атомов.</w:t>
      </w:r>
    </w:p>
    <w:p w:rsidR="009F5889" w:rsidRDefault="009F5889" w:rsidP="009F5889">
      <w:pPr>
        <w:pStyle w:val="ab"/>
        <w:spacing w:line="276" w:lineRule="auto"/>
        <w:ind w:right="105"/>
        <w:divId w:val="1382554304"/>
      </w:pPr>
      <w:r>
        <w:t>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 Связь периодического закона и Периодической системы химических 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с</w:t>
      </w:r>
      <w:r>
        <w:rPr>
          <w:spacing w:val="1"/>
        </w:rPr>
        <w:t xml:space="preserve"> </w:t>
      </w:r>
      <w:r>
        <w:t>современной</w:t>
      </w:r>
      <w:r>
        <w:rPr>
          <w:spacing w:val="1"/>
        </w:rPr>
        <w:t xml:space="preserve"> </w:t>
      </w:r>
      <w:r>
        <w:t>теорией</w:t>
      </w:r>
      <w:r>
        <w:rPr>
          <w:spacing w:val="1"/>
        </w:rPr>
        <w:t xml:space="preserve"> </w:t>
      </w:r>
      <w:r>
        <w:t>строения</w:t>
      </w:r>
      <w:r>
        <w:rPr>
          <w:spacing w:val="1"/>
        </w:rPr>
        <w:t xml:space="preserve"> </w:t>
      </w:r>
      <w:r>
        <w:t>атомов.</w:t>
      </w:r>
      <w:r>
        <w:rPr>
          <w:spacing w:val="1"/>
        </w:rPr>
        <w:t xml:space="preserve"> </w:t>
      </w:r>
      <w:r>
        <w:t>Закономерности</w:t>
      </w:r>
      <w:r>
        <w:rPr>
          <w:spacing w:val="1"/>
        </w:rPr>
        <w:t xml:space="preserve"> </w:t>
      </w:r>
      <w:r>
        <w:t>изменения</w:t>
      </w:r>
      <w:r>
        <w:rPr>
          <w:spacing w:val="1"/>
        </w:rPr>
        <w:t xml:space="preserve"> </w:t>
      </w:r>
      <w:r>
        <w:t>свойств химических элементов и образуемых ими простых и сложных веществ по группам и</w:t>
      </w:r>
      <w:r>
        <w:rPr>
          <w:spacing w:val="1"/>
        </w:rPr>
        <w:t xml:space="preserve"> </w:t>
      </w:r>
      <w:r>
        <w:t>периодам.</w:t>
      </w:r>
      <w:r>
        <w:rPr>
          <w:spacing w:val="-1"/>
        </w:rPr>
        <w:t xml:space="preserve"> </w:t>
      </w:r>
      <w:r>
        <w:t>Значение</w:t>
      </w:r>
      <w:r>
        <w:rPr>
          <w:spacing w:val="-1"/>
        </w:rPr>
        <w:t xml:space="preserve"> </w:t>
      </w:r>
      <w:r>
        <w:t>периодического закона</w:t>
      </w:r>
      <w:r>
        <w:rPr>
          <w:spacing w:val="-1"/>
        </w:rPr>
        <w:t xml:space="preserve"> </w:t>
      </w:r>
      <w:r>
        <w:t>в</w:t>
      </w:r>
      <w:r>
        <w:rPr>
          <w:spacing w:val="-4"/>
        </w:rPr>
        <w:t xml:space="preserve"> </w:t>
      </w:r>
      <w:r>
        <w:t>развитии науки.</w:t>
      </w:r>
    </w:p>
    <w:p w:rsidR="009F5889" w:rsidRDefault="009F5889" w:rsidP="009F5889">
      <w:pPr>
        <w:pStyle w:val="ab"/>
        <w:spacing w:line="276" w:lineRule="auto"/>
        <w:ind w:right="104"/>
        <w:divId w:val="1382554304"/>
      </w:pPr>
      <w:r>
        <w:t>Строение</w:t>
      </w:r>
      <w:r>
        <w:rPr>
          <w:spacing w:val="1"/>
        </w:rPr>
        <w:t xml:space="preserve"> </w:t>
      </w:r>
      <w:r>
        <w:t>вещества.</w:t>
      </w:r>
      <w:r>
        <w:rPr>
          <w:spacing w:val="1"/>
        </w:rPr>
        <w:t xml:space="preserve"> </w:t>
      </w:r>
      <w:r>
        <w:t>Химическая</w:t>
      </w:r>
      <w:r>
        <w:rPr>
          <w:spacing w:val="1"/>
        </w:rPr>
        <w:t xml:space="preserve"> </w:t>
      </w:r>
      <w:r>
        <w:t>связь.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неполярная</w:t>
      </w:r>
      <w:r>
        <w:rPr>
          <w:spacing w:val="1"/>
        </w:rPr>
        <w:t xml:space="preserve"> </w:t>
      </w:r>
      <w:r>
        <w:t>и</w:t>
      </w:r>
      <w:r>
        <w:rPr>
          <w:spacing w:val="1"/>
        </w:rPr>
        <w:t xml:space="preserve"> </w:t>
      </w:r>
      <w:r>
        <w:t>полярная,</w:t>
      </w:r>
      <w:r>
        <w:rPr>
          <w:spacing w:val="1"/>
        </w:rPr>
        <w:t xml:space="preserve"> </w:t>
      </w:r>
      <w:r>
        <w:t>ионная,</w:t>
      </w:r>
      <w:r>
        <w:rPr>
          <w:spacing w:val="1"/>
        </w:rPr>
        <w:t xml:space="preserve"> </w:t>
      </w:r>
      <w:r>
        <w:t>металлическая).</w:t>
      </w:r>
      <w:r>
        <w:rPr>
          <w:spacing w:val="1"/>
        </w:rPr>
        <w:t xml:space="preserve"> </w:t>
      </w:r>
      <w:r>
        <w:t>Механизмы</w:t>
      </w:r>
      <w:r>
        <w:rPr>
          <w:spacing w:val="1"/>
        </w:rPr>
        <w:t xml:space="preserve"> </w:t>
      </w:r>
      <w:r>
        <w:t>образования</w:t>
      </w:r>
      <w:r>
        <w:rPr>
          <w:spacing w:val="1"/>
        </w:rPr>
        <w:t xml:space="preserve"> </w:t>
      </w:r>
      <w:r>
        <w:t>ковалентной</w:t>
      </w:r>
      <w:r>
        <w:rPr>
          <w:spacing w:val="1"/>
        </w:rPr>
        <w:t xml:space="preserve"> </w:t>
      </w:r>
      <w:r>
        <w:t>химической</w:t>
      </w:r>
      <w:r>
        <w:rPr>
          <w:spacing w:val="1"/>
        </w:rPr>
        <w:t xml:space="preserve"> </w:t>
      </w:r>
      <w:r>
        <w:t>связи</w:t>
      </w:r>
      <w:r>
        <w:rPr>
          <w:spacing w:val="1"/>
        </w:rPr>
        <w:t xml:space="preserve"> </w:t>
      </w:r>
      <w:r>
        <w:t>(обменный</w:t>
      </w:r>
      <w:r>
        <w:rPr>
          <w:spacing w:val="1"/>
        </w:rPr>
        <w:t xml:space="preserve"> </w:t>
      </w:r>
      <w:r>
        <w:t>и</w:t>
      </w:r>
      <w:r>
        <w:rPr>
          <w:spacing w:val="1"/>
        </w:rPr>
        <w:t xml:space="preserve"> </w:t>
      </w:r>
      <w:r>
        <w:t>донорно-акцепторный).</w:t>
      </w:r>
      <w:r>
        <w:rPr>
          <w:spacing w:val="1"/>
        </w:rPr>
        <w:t xml:space="preserve"> </w:t>
      </w:r>
      <w:r>
        <w:t>Водородная</w:t>
      </w:r>
      <w:r>
        <w:rPr>
          <w:spacing w:val="1"/>
        </w:rPr>
        <w:t xml:space="preserve"> </w:t>
      </w:r>
      <w:r>
        <w:t>связь.</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3"/>
        </w:rPr>
        <w:t xml:space="preserve"> </w:t>
      </w:r>
      <w:r>
        <w:t>Ионы:</w:t>
      </w:r>
      <w:r>
        <w:rPr>
          <w:spacing w:val="-1"/>
        </w:rPr>
        <w:t xml:space="preserve"> </w:t>
      </w:r>
      <w:r>
        <w:t>катионы и</w:t>
      </w:r>
      <w:r>
        <w:rPr>
          <w:spacing w:val="-1"/>
        </w:rPr>
        <w:t xml:space="preserve"> </w:t>
      </w:r>
      <w:r>
        <w:t>анионы.</w:t>
      </w:r>
    </w:p>
    <w:p w:rsidR="009F5889" w:rsidRDefault="009F5889" w:rsidP="009F5889">
      <w:pPr>
        <w:pStyle w:val="ab"/>
        <w:spacing w:line="276" w:lineRule="auto"/>
        <w:ind w:right="109"/>
        <w:divId w:val="1382554304"/>
      </w:pPr>
      <w:r>
        <w:t>Вещества</w:t>
      </w:r>
      <w:r>
        <w:rPr>
          <w:spacing w:val="1"/>
        </w:rPr>
        <w:t xml:space="preserve"> </w:t>
      </w:r>
      <w:r>
        <w:t>молекулярного</w:t>
      </w:r>
      <w:r>
        <w:rPr>
          <w:spacing w:val="1"/>
        </w:rPr>
        <w:t xml:space="preserve"> </w:t>
      </w:r>
      <w:r>
        <w:t>и</w:t>
      </w:r>
      <w:r>
        <w:rPr>
          <w:spacing w:val="1"/>
        </w:rPr>
        <w:t xml:space="preserve"> </w:t>
      </w:r>
      <w:r>
        <w:t>немолекулярного</w:t>
      </w:r>
      <w:r>
        <w:rPr>
          <w:spacing w:val="1"/>
        </w:rPr>
        <w:t xml:space="preserve"> </w:t>
      </w:r>
      <w:r>
        <w:t>строения.</w:t>
      </w:r>
      <w:r>
        <w:rPr>
          <w:spacing w:val="1"/>
        </w:rPr>
        <w:t xml:space="preserve"> </w:t>
      </w:r>
      <w:r>
        <w:t>Закон</w:t>
      </w:r>
      <w:r>
        <w:rPr>
          <w:spacing w:val="1"/>
        </w:rPr>
        <w:t xml:space="preserve"> </w:t>
      </w:r>
      <w:r>
        <w:t>постоянства</w:t>
      </w:r>
      <w:r>
        <w:rPr>
          <w:spacing w:val="1"/>
        </w:rPr>
        <w:t xml:space="preserve"> </w:t>
      </w:r>
      <w:r>
        <w:t>состава</w:t>
      </w:r>
      <w:r>
        <w:rPr>
          <w:spacing w:val="-57"/>
        </w:rPr>
        <w:t xml:space="preserve"> </w:t>
      </w:r>
      <w:r>
        <w:t>вещества.</w:t>
      </w:r>
      <w:r>
        <w:rPr>
          <w:spacing w:val="1"/>
        </w:rPr>
        <w:t xml:space="preserve"> </w:t>
      </w:r>
      <w:r>
        <w:t>Типы</w:t>
      </w:r>
      <w:r>
        <w:rPr>
          <w:spacing w:val="1"/>
        </w:rPr>
        <w:t xml:space="preserve"> </w:t>
      </w:r>
      <w:r>
        <w:t>кристаллических</w:t>
      </w:r>
      <w:r>
        <w:rPr>
          <w:spacing w:val="1"/>
        </w:rPr>
        <w:t xml:space="preserve"> </w:t>
      </w:r>
      <w:r>
        <w:t>решёток.</w:t>
      </w:r>
      <w:r>
        <w:rPr>
          <w:spacing w:val="1"/>
        </w:rPr>
        <w:t xml:space="preserve"> </w:t>
      </w:r>
      <w:r>
        <w:t>Зависимость</w:t>
      </w:r>
      <w:r>
        <w:rPr>
          <w:spacing w:val="1"/>
        </w:rPr>
        <w:t xml:space="preserve"> </w:t>
      </w:r>
      <w:r>
        <w:t>свойства</w:t>
      </w:r>
      <w:r>
        <w:rPr>
          <w:spacing w:val="1"/>
        </w:rPr>
        <w:t xml:space="preserve"> </w:t>
      </w:r>
      <w:r>
        <w:t>веществ</w:t>
      </w:r>
      <w:r>
        <w:rPr>
          <w:spacing w:val="1"/>
        </w:rPr>
        <w:t xml:space="preserve"> </w:t>
      </w:r>
      <w:r>
        <w:t>от</w:t>
      </w:r>
      <w:r>
        <w:rPr>
          <w:spacing w:val="1"/>
        </w:rPr>
        <w:t xml:space="preserve"> </w:t>
      </w:r>
      <w:r>
        <w:t>типа</w:t>
      </w:r>
      <w:r>
        <w:rPr>
          <w:spacing w:val="1"/>
        </w:rPr>
        <w:t xml:space="preserve"> </w:t>
      </w:r>
      <w:r>
        <w:t>кристаллической</w:t>
      </w:r>
      <w:r>
        <w:rPr>
          <w:spacing w:val="-1"/>
        </w:rPr>
        <w:t xml:space="preserve"> </w:t>
      </w:r>
      <w:r>
        <w:t>решётки.</w:t>
      </w:r>
    </w:p>
    <w:p w:rsidR="009F5889" w:rsidRDefault="009F5889" w:rsidP="009F5889">
      <w:pPr>
        <w:pStyle w:val="ab"/>
        <w:spacing w:line="276" w:lineRule="auto"/>
        <w:ind w:right="107"/>
        <w:divId w:val="1382554304"/>
      </w:pPr>
      <w:r>
        <w:t>Понятие о дисперсных системах. Истинные и коллоидные растворы. Массовая доля</w:t>
      </w:r>
      <w:r>
        <w:rPr>
          <w:spacing w:val="1"/>
        </w:rPr>
        <w:t xml:space="preserve"> </w:t>
      </w:r>
      <w:r>
        <w:t>вещества</w:t>
      </w:r>
      <w:r>
        <w:rPr>
          <w:spacing w:val="-2"/>
        </w:rPr>
        <w:t xml:space="preserve"> </w:t>
      </w:r>
      <w:r>
        <w:t>в</w:t>
      </w:r>
      <w:r>
        <w:rPr>
          <w:spacing w:val="-1"/>
        </w:rPr>
        <w:t xml:space="preserve"> </w:t>
      </w:r>
      <w:r>
        <w:t>растворе.</w:t>
      </w:r>
    </w:p>
    <w:p w:rsidR="009F5889" w:rsidRDefault="009F5889" w:rsidP="009F5889">
      <w:pPr>
        <w:pStyle w:val="ab"/>
        <w:spacing w:line="275" w:lineRule="exact"/>
        <w:ind w:left="810" w:firstLine="0"/>
        <w:divId w:val="1382554304"/>
      </w:pPr>
      <w:r>
        <w:t>Классификация</w:t>
      </w:r>
      <w:r>
        <w:rPr>
          <w:spacing w:val="15"/>
        </w:rPr>
        <w:t xml:space="preserve"> </w:t>
      </w:r>
      <w:r>
        <w:t>неорганических</w:t>
      </w:r>
      <w:r>
        <w:rPr>
          <w:spacing w:val="19"/>
        </w:rPr>
        <w:t xml:space="preserve"> </w:t>
      </w:r>
      <w:r>
        <w:t>соединений.</w:t>
      </w:r>
      <w:r>
        <w:rPr>
          <w:spacing w:val="16"/>
        </w:rPr>
        <w:t xml:space="preserve"> </w:t>
      </w:r>
      <w:r>
        <w:t>Номенклатура</w:t>
      </w:r>
      <w:r>
        <w:rPr>
          <w:spacing w:val="18"/>
        </w:rPr>
        <w:t xml:space="preserve"> </w:t>
      </w:r>
      <w:r>
        <w:t>неорганических</w:t>
      </w:r>
      <w:r>
        <w:rPr>
          <w:spacing w:val="20"/>
        </w:rPr>
        <w:t xml:space="preserve"> </w:t>
      </w:r>
      <w:r>
        <w:t>веществ.</w:t>
      </w:r>
    </w:p>
    <w:p w:rsidR="009F5889" w:rsidRDefault="009F5889" w:rsidP="009F5889">
      <w:pPr>
        <w:pStyle w:val="ab"/>
        <w:spacing w:before="38"/>
        <w:ind w:firstLine="0"/>
        <w:divId w:val="1382554304"/>
      </w:pPr>
      <w:r>
        <w:t>Генетическая</w:t>
      </w:r>
      <w:r>
        <w:rPr>
          <w:spacing w:val="-4"/>
        </w:rPr>
        <w:t xml:space="preserve"> </w:t>
      </w:r>
      <w:r>
        <w:t>связь</w:t>
      </w:r>
      <w:r>
        <w:rPr>
          <w:spacing w:val="-4"/>
        </w:rPr>
        <w:t xml:space="preserve"> </w:t>
      </w:r>
      <w:r>
        <w:t>неорганических</w:t>
      </w:r>
      <w:r>
        <w:rPr>
          <w:spacing w:val="-2"/>
        </w:rPr>
        <w:t xml:space="preserve"> </w:t>
      </w:r>
      <w:r>
        <w:t>веществ,</w:t>
      </w:r>
      <w:r>
        <w:rPr>
          <w:spacing w:val="-4"/>
        </w:rPr>
        <w:t xml:space="preserve"> </w:t>
      </w:r>
      <w:r>
        <w:t>принадлежащих</w:t>
      </w:r>
      <w:r>
        <w:rPr>
          <w:spacing w:val="-4"/>
        </w:rPr>
        <w:t xml:space="preserve"> </w:t>
      </w:r>
      <w:r>
        <w:t>к</w:t>
      </w:r>
      <w:r>
        <w:rPr>
          <w:spacing w:val="-4"/>
        </w:rPr>
        <w:t xml:space="preserve"> </w:t>
      </w:r>
      <w:r>
        <w:t>различным</w:t>
      </w:r>
      <w:r>
        <w:rPr>
          <w:spacing w:val="-6"/>
        </w:rPr>
        <w:t xml:space="preserve"> </w:t>
      </w:r>
      <w:r>
        <w:t>классам.</w:t>
      </w:r>
    </w:p>
    <w:p w:rsidR="009F5889" w:rsidRDefault="009F5889" w:rsidP="009F5889">
      <w:pPr>
        <w:pStyle w:val="ab"/>
        <w:spacing w:before="41" w:line="276" w:lineRule="auto"/>
        <w:ind w:right="107"/>
        <w:divId w:val="1382554304"/>
      </w:pPr>
      <w:r>
        <w:t>Химическая</w:t>
      </w:r>
      <w:r>
        <w:rPr>
          <w:spacing w:val="1"/>
        </w:rPr>
        <w:t xml:space="preserve"> </w:t>
      </w:r>
      <w:r>
        <w:t>реакция.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неорганической</w:t>
      </w:r>
      <w:r>
        <w:rPr>
          <w:spacing w:val="1"/>
        </w:rPr>
        <w:t xml:space="preserve"> </w:t>
      </w:r>
      <w:r>
        <w:t>и</w:t>
      </w:r>
      <w:r>
        <w:rPr>
          <w:spacing w:val="1"/>
        </w:rPr>
        <w:t xml:space="preserve"> </w:t>
      </w:r>
      <w:r>
        <w:t>органической химии. Закон сохранения массы веществ, закон сохранения и превращения</w:t>
      </w:r>
      <w:r>
        <w:rPr>
          <w:spacing w:val="1"/>
        </w:rPr>
        <w:t xml:space="preserve"> </w:t>
      </w:r>
      <w:r>
        <w:t>энергии</w:t>
      </w:r>
      <w:r>
        <w:rPr>
          <w:spacing w:val="-3"/>
        </w:rPr>
        <w:t xml:space="preserve"> </w:t>
      </w:r>
      <w:r>
        <w:t>при</w:t>
      </w:r>
      <w:r>
        <w:rPr>
          <w:spacing w:val="-2"/>
        </w:rPr>
        <w:t xml:space="preserve"> </w:t>
      </w:r>
      <w:r>
        <w:t>химических</w:t>
      </w:r>
      <w:r>
        <w:rPr>
          <w:spacing w:val="2"/>
        </w:rPr>
        <w:t xml:space="preserve"> </w:t>
      </w:r>
      <w:r>
        <w:t>реакциях.</w:t>
      </w:r>
    </w:p>
    <w:p w:rsidR="009F5889" w:rsidRDefault="009F5889" w:rsidP="009F5889">
      <w:pPr>
        <w:pStyle w:val="ab"/>
        <w:spacing w:line="276" w:lineRule="auto"/>
        <w:ind w:right="108"/>
        <w:divId w:val="1382554304"/>
      </w:pPr>
      <w:r>
        <w:t>Скорость</w:t>
      </w:r>
      <w:r>
        <w:rPr>
          <w:spacing w:val="1"/>
        </w:rPr>
        <w:t xml:space="preserve"> </w:t>
      </w:r>
      <w:r>
        <w:t>реакции,</w:t>
      </w:r>
      <w:r>
        <w:rPr>
          <w:spacing w:val="1"/>
        </w:rPr>
        <w:t xml:space="preserve"> </w:t>
      </w:r>
      <w:r>
        <w:t>её</w:t>
      </w:r>
      <w:r>
        <w:rPr>
          <w:spacing w:val="1"/>
        </w:rPr>
        <w:t xml:space="preserve"> </w:t>
      </w:r>
      <w:r>
        <w:t>зависимость</w:t>
      </w:r>
      <w:r>
        <w:rPr>
          <w:spacing w:val="1"/>
        </w:rPr>
        <w:t xml:space="preserve"> </w:t>
      </w:r>
      <w:r>
        <w:t>от</w:t>
      </w:r>
      <w:r>
        <w:rPr>
          <w:spacing w:val="1"/>
        </w:rPr>
        <w:t xml:space="preserve"> </w:t>
      </w:r>
      <w:r>
        <w:t>различных</w:t>
      </w:r>
      <w:r>
        <w:rPr>
          <w:spacing w:val="1"/>
        </w:rPr>
        <w:t xml:space="preserve"> </w:t>
      </w:r>
      <w:r>
        <w:t>факторов.</w:t>
      </w:r>
      <w:r>
        <w:rPr>
          <w:spacing w:val="1"/>
        </w:rPr>
        <w:t xml:space="preserve"> </w:t>
      </w:r>
      <w:r>
        <w:t>Обратимые</w:t>
      </w:r>
      <w:r>
        <w:rPr>
          <w:spacing w:val="1"/>
        </w:rPr>
        <w:t xml:space="preserve"> </w:t>
      </w:r>
      <w:r>
        <w:t>реакции.</w:t>
      </w:r>
      <w:r>
        <w:rPr>
          <w:spacing w:val="1"/>
        </w:rPr>
        <w:t xml:space="preserve"> </w:t>
      </w:r>
      <w:r>
        <w:t>Химическое</w:t>
      </w:r>
      <w:r>
        <w:rPr>
          <w:spacing w:val="1"/>
        </w:rPr>
        <w:t xml:space="preserve"> </w:t>
      </w:r>
      <w:r>
        <w:t>равновесие.</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состояние</w:t>
      </w:r>
      <w:r>
        <w:rPr>
          <w:spacing w:val="1"/>
        </w:rPr>
        <w:t xml:space="preserve"> </w:t>
      </w:r>
      <w:r>
        <w:t>химического</w:t>
      </w:r>
      <w:r>
        <w:rPr>
          <w:spacing w:val="1"/>
        </w:rPr>
        <w:t xml:space="preserve"> </w:t>
      </w:r>
      <w:r>
        <w:t>равновесия.</w:t>
      </w:r>
      <w:r>
        <w:rPr>
          <w:spacing w:val="1"/>
        </w:rPr>
        <w:t xml:space="preserve"> </w:t>
      </w:r>
      <w:r>
        <w:t>Принцип</w:t>
      </w:r>
      <w:r>
        <w:rPr>
          <w:spacing w:val="-1"/>
        </w:rPr>
        <w:t xml:space="preserve"> </w:t>
      </w:r>
      <w:r>
        <w:t>Ле</w:t>
      </w:r>
      <w:r>
        <w:rPr>
          <w:spacing w:val="-1"/>
        </w:rPr>
        <w:t xml:space="preserve"> </w:t>
      </w:r>
      <w:r>
        <w:t>Шателье.</w:t>
      </w:r>
    </w:p>
    <w:p w:rsidR="009F5889" w:rsidRPr="009F5889" w:rsidRDefault="009F5889" w:rsidP="009F5889">
      <w:pPr>
        <w:spacing w:line="276" w:lineRule="auto"/>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line="276" w:lineRule="auto"/>
        <w:ind w:right="112"/>
        <w:divId w:val="1382554304"/>
      </w:pPr>
      <w:r>
        <w:lastRenderedPageBreak/>
        <w:t>Электролитическая</w:t>
      </w:r>
      <w:r>
        <w:rPr>
          <w:spacing w:val="1"/>
        </w:rPr>
        <w:t xml:space="preserve"> </w:t>
      </w:r>
      <w:r>
        <w:t>диссоциация.</w:t>
      </w:r>
      <w:r>
        <w:rPr>
          <w:spacing w:val="1"/>
        </w:rPr>
        <w:t xml:space="preserve"> </w:t>
      </w:r>
      <w:r>
        <w:t>Сильные</w:t>
      </w:r>
      <w:r>
        <w:rPr>
          <w:spacing w:val="1"/>
        </w:rPr>
        <w:t xml:space="preserve"> </w:t>
      </w:r>
      <w:r>
        <w:t>и</w:t>
      </w:r>
      <w:r>
        <w:rPr>
          <w:spacing w:val="1"/>
        </w:rPr>
        <w:t xml:space="preserve"> </w:t>
      </w:r>
      <w:r>
        <w:t>слабые</w:t>
      </w:r>
      <w:r>
        <w:rPr>
          <w:spacing w:val="1"/>
        </w:rPr>
        <w:t xml:space="preserve"> </w:t>
      </w:r>
      <w:r>
        <w:t>электролиты.</w:t>
      </w:r>
      <w:r>
        <w:rPr>
          <w:spacing w:val="1"/>
        </w:rPr>
        <w:t xml:space="preserve"> </w:t>
      </w:r>
      <w:r>
        <w:t>Среда</w:t>
      </w:r>
      <w:r>
        <w:rPr>
          <w:spacing w:val="1"/>
        </w:rPr>
        <w:t xml:space="preserve"> </w:t>
      </w:r>
      <w:r>
        <w:t>водных</w:t>
      </w:r>
      <w:r>
        <w:rPr>
          <w:spacing w:val="1"/>
        </w:rPr>
        <w:t xml:space="preserve"> </w:t>
      </w:r>
      <w:r>
        <w:t>растворов</w:t>
      </w:r>
      <w:r>
        <w:rPr>
          <w:spacing w:val="-1"/>
        </w:rPr>
        <w:t xml:space="preserve"> </w:t>
      </w:r>
      <w:r>
        <w:t>веществ: кислая, нейтральная, щелочная.</w:t>
      </w:r>
    </w:p>
    <w:p w:rsidR="009F5889" w:rsidRDefault="009F5889" w:rsidP="009F5889">
      <w:pPr>
        <w:pStyle w:val="ab"/>
        <w:spacing w:line="275" w:lineRule="exact"/>
        <w:ind w:left="810" w:firstLine="0"/>
        <w:divId w:val="1382554304"/>
      </w:pPr>
      <w:r>
        <w:t>Окислительно-восстановительные</w:t>
      </w:r>
      <w:r>
        <w:rPr>
          <w:spacing w:val="-8"/>
        </w:rPr>
        <w:t xml:space="preserve"> </w:t>
      </w:r>
      <w:r>
        <w:t>реакции.</w:t>
      </w:r>
    </w:p>
    <w:p w:rsidR="009F5889" w:rsidRDefault="009F5889" w:rsidP="009F5889">
      <w:pPr>
        <w:pStyle w:val="ab"/>
        <w:spacing w:before="43" w:line="276" w:lineRule="auto"/>
        <w:ind w:right="107"/>
        <w:divId w:val="1382554304"/>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1"/>
        </w:rPr>
        <w:t xml:space="preserve"> </w:t>
      </w:r>
      <w:r>
        <w:t>демонстрация</w:t>
      </w:r>
      <w:r>
        <w:rPr>
          <w:spacing w:val="1"/>
        </w:rPr>
        <w:t xml:space="preserve"> </w:t>
      </w:r>
      <w:r>
        <w:t>таблиц</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w:t>
      </w:r>
      <w:r>
        <w:rPr>
          <w:spacing w:val="1"/>
        </w:rPr>
        <w:t xml:space="preserve"> </w:t>
      </w:r>
      <w:r>
        <w:t>И.</w:t>
      </w:r>
      <w:r>
        <w:rPr>
          <w:spacing w:val="1"/>
        </w:rPr>
        <w:t xml:space="preserve"> </w:t>
      </w:r>
      <w:r>
        <w:t>Менделеева»,</w:t>
      </w:r>
      <w:r>
        <w:rPr>
          <w:spacing w:val="60"/>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решёток,</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(разложение</w:t>
      </w:r>
      <w:r>
        <w:rPr>
          <w:spacing w:val="1"/>
        </w:rPr>
        <w:t xml:space="preserve"> </w:t>
      </w:r>
      <w:r>
        <w:t>пероксида</w:t>
      </w:r>
      <w:r>
        <w:rPr>
          <w:spacing w:val="1"/>
        </w:rPr>
        <w:t xml:space="preserve"> </w:t>
      </w:r>
      <w:r>
        <w:t>водорода</w:t>
      </w:r>
      <w:r>
        <w:rPr>
          <w:spacing w:val="1"/>
        </w:rPr>
        <w:t xml:space="preserve"> </w:t>
      </w:r>
      <w:r>
        <w:t>в</w:t>
      </w:r>
      <w:r>
        <w:rPr>
          <w:spacing w:val="1"/>
        </w:rPr>
        <w:t xml:space="preserve"> </w:t>
      </w:r>
      <w:r>
        <w:t>присутствии</w:t>
      </w:r>
      <w:r>
        <w:rPr>
          <w:spacing w:val="1"/>
        </w:rPr>
        <w:t xml:space="preserve"> </w:t>
      </w:r>
      <w:r>
        <w:t>катализатора,</w:t>
      </w:r>
      <w:r>
        <w:rPr>
          <w:spacing w:val="1"/>
        </w:rPr>
        <w:t xml:space="preserve"> </w:t>
      </w:r>
      <w:r>
        <w:t>определение</w:t>
      </w:r>
      <w:r>
        <w:rPr>
          <w:spacing w:val="1"/>
        </w:rPr>
        <w:t xml:space="preserve"> </w:t>
      </w:r>
      <w:r>
        <w:t>среды</w:t>
      </w:r>
      <w:r>
        <w:rPr>
          <w:spacing w:val="1"/>
        </w:rPr>
        <w:t xml:space="preserve"> </w:t>
      </w:r>
      <w:r>
        <w:t>растворов</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универсального</w:t>
      </w:r>
      <w:r>
        <w:rPr>
          <w:spacing w:val="1"/>
        </w:rPr>
        <w:t xml:space="preserve"> </w:t>
      </w:r>
      <w:r>
        <w:t>индикатора,</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проведение</w:t>
      </w:r>
      <w:r>
        <w:rPr>
          <w:spacing w:val="1"/>
        </w:rPr>
        <w:t xml:space="preserve"> </w:t>
      </w:r>
      <w:r>
        <w:t>практической</w:t>
      </w:r>
      <w:r>
        <w:rPr>
          <w:spacing w:val="1"/>
        </w:rPr>
        <w:t xml:space="preserve"> </w:t>
      </w:r>
      <w:r>
        <w:t>работы</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скорость химической реакции».</w:t>
      </w:r>
    </w:p>
    <w:p w:rsidR="009F5889" w:rsidRDefault="009F5889" w:rsidP="009F5889">
      <w:pPr>
        <w:pStyle w:val="ab"/>
        <w:spacing w:line="274" w:lineRule="exact"/>
        <w:ind w:left="810" w:firstLine="0"/>
        <w:divId w:val="1382554304"/>
      </w:pPr>
      <w:r>
        <w:t>Расчётные</w:t>
      </w:r>
      <w:r>
        <w:rPr>
          <w:spacing w:val="-5"/>
        </w:rPr>
        <w:t xml:space="preserve"> </w:t>
      </w:r>
      <w:r>
        <w:t>задачи.</w:t>
      </w:r>
    </w:p>
    <w:p w:rsidR="009F5889" w:rsidRDefault="009F5889" w:rsidP="009F5889">
      <w:pPr>
        <w:pStyle w:val="ab"/>
        <w:spacing w:before="41" w:line="278" w:lineRule="auto"/>
        <w:ind w:right="113"/>
        <w:divId w:val="1382554304"/>
      </w:pPr>
      <w:r>
        <w:t>Расчёты по уравнениям химических реакций, в том числе термохимические расчёты,</w:t>
      </w:r>
      <w:r>
        <w:rPr>
          <w:spacing w:val="1"/>
        </w:rPr>
        <w:t xml:space="preserve"> </w:t>
      </w:r>
      <w:r>
        <w:t>расчёты</w:t>
      </w:r>
      <w:r>
        <w:rPr>
          <w:spacing w:val="1"/>
        </w:rPr>
        <w:t xml:space="preserve"> </w:t>
      </w:r>
      <w:r>
        <w:t>с</w:t>
      </w:r>
      <w:r>
        <w:rPr>
          <w:spacing w:val="-1"/>
        </w:rPr>
        <w:t xml:space="preserve"> </w:t>
      </w:r>
      <w:r>
        <w:t>использованием</w:t>
      </w:r>
      <w:r>
        <w:rPr>
          <w:spacing w:val="-2"/>
        </w:rPr>
        <w:t xml:space="preserve"> </w:t>
      </w:r>
      <w:r>
        <w:t>понятия</w:t>
      </w:r>
      <w:r>
        <w:rPr>
          <w:spacing w:val="2"/>
        </w:rPr>
        <w:t xml:space="preserve"> </w:t>
      </w:r>
      <w:r>
        <w:t>«массовая</w:t>
      </w:r>
      <w:r>
        <w:rPr>
          <w:spacing w:val="1"/>
        </w:rPr>
        <w:t xml:space="preserve"> </w:t>
      </w:r>
      <w:r>
        <w:t>доля вещества».</w:t>
      </w:r>
    </w:p>
    <w:p w:rsidR="009F5889" w:rsidRDefault="009F5889" w:rsidP="009F5889">
      <w:pPr>
        <w:pStyle w:val="Heading1"/>
        <w:spacing w:before="1"/>
        <w:divId w:val="1382554304"/>
      </w:pPr>
      <w:r>
        <w:t>Неорганическая</w:t>
      </w:r>
      <w:r>
        <w:rPr>
          <w:spacing w:val="-1"/>
        </w:rPr>
        <w:t xml:space="preserve"> </w:t>
      </w:r>
      <w:r>
        <w:t>химия</w:t>
      </w:r>
    </w:p>
    <w:p w:rsidR="009F5889" w:rsidRDefault="009F5889" w:rsidP="009F5889">
      <w:pPr>
        <w:pStyle w:val="ab"/>
        <w:spacing w:before="36" w:line="276" w:lineRule="auto"/>
        <w:ind w:right="107"/>
        <w:divId w:val="1382554304"/>
      </w:pPr>
      <w:r>
        <w:t>Неметаллы. Положение неметаллов в Периодической системе химических элементов</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Физические</w:t>
      </w:r>
      <w:r>
        <w:rPr>
          <w:spacing w:val="1"/>
        </w:rPr>
        <w:t xml:space="preserve"> </w:t>
      </w:r>
      <w:r>
        <w:t>свойства</w:t>
      </w:r>
      <w:r>
        <w:rPr>
          <w:spacing w:val="1"/>
        </w:rPr>
        <w:t xml:space="preserve"> </w:t>
      </w:r>
      <w:r>
        <w:t>неметаллов.</w:t>
      </w:r>
      <w:r>
        <w:rPr>
          <w:spacing w:val="1"/>
        </w:rPr>
        <w:t xml:space="preserve"> </w:t>
      </w:r>
      <w:r>
        <w:t>Аллотропия</w:t>
      </w:r>
      <w:r>
        <w:rPr>
          <w:spacing w:val="-4"/>
        </w:rPr>
        <w:t xml:space="preserve"> </w:t>
      </w:r>
      <w:r>
        <w:t>неметаллов</w:t>
      </w:r>
      <w:r>
        <w:rPr>
          <w:spacing w:val="-1"/>
        </w:rPr>
        <w:t xml:space="preserve"> </w:t>
      </w:r>
      <w:r>
        <w:t>(на</w:t>
      </w:r>
      <w:r>
        <w:rPr>
          <w:spacing w:val="-1"/>
        </w:rPr>
        <w:t xml:space="preserve"> </w:t>
      </w:r>
      <w:r>
        <w:t>примере</w:t>
      </w:r>
      <w:r>
        <w:rPr>
          <w:spacing w:val="-2"/>
        </w:rPr>
        <w:t xml:space="preserve"> </w:t>
      </w:r>
      <w:r>
        <w:t>кислорода,</w:t>
      </w:r>
      <w:r>
        <w:rPr>
          <w:spacing w:val="-1"/>
        </w:rPr>
        <w:t xml:space="preserve"> </w:t>
      </w:r>
      <w:r>
        <w:t>серы,</w:t>
      </w:r>
      <w:r>
        <w:rPr>
          <w:spacing w:val="-1"/>
        </w:rPr>
        <w:t xml:space="preserve"> </w:t>
      </w:r>
      <w:r>
        <w:t>фосфора</w:t>
      </w:r>
      <w:r>
        <w:rPr>
          <w:spacing w:val="-1"/>
        </w:rPr>
        <w:t xml:space="preserve"> </w:t>
      </w:r>
      <w:r>
        <w:t>и</w:t>
      </w:r>
      <w:r>
        <w:rPr>
          <w:spacing w:val="2"/>
        </w:rPr>
        <w:t xml:space="preserve"> </w:t>
      </w:r>
      <w:r>
        <w:t>углерода).</w:t>
      </w:r>
    </w:p>
    <w:p w:rsidR="009F5889" w:rsidRDefault="009F5889" w:rsidP="009F5889">
      <w:pPr>
        <w:pStyle w:val="ab"/>
        <w:spacing w:line="276" w:lineRule="auto"/>
        <w:ind w:right="103"/>
        <w:divId w:val="1382554304"/>
      </w:pPr>
      <w:r>
        <w:t>Химические</w:t>
      </w:r>
      <w:r>
        <w:rPr>
          <w:spacing w:val="1"/>
        </w:rPr>
        <w:t xml:space="preserve"> </w:t>
      </w:r>
      <w:r>
        <w:t>свойства</w:t>
      </w:r>
      <w:r>
        <w:rPr>
          <w:spacing w:val="1"/>
        </w:rPr>
        <w:t xml:space="preserve"> </w:t>
      </w:r>
      <w:r>
        <w:t>важнейших</w:t>
      </w:r>
      <w:r>
        <w:rPr>
          <w:spacing w:val="1"/>
        </w:rPr>
        <w:t xml:space="preserve"> </w:t>
      </w:r>
      <w:r>
        <w:t>неметаллов</w:t>
      </w:r>
      <w:r>
        <w:rPr>
          <w:spacing w:val="1"/>
        </w:rPr>
        <w:t xml:space="preserve"> </w:t>
      </w:r>
      <w:r>
        <w:t>(галогенов,</w:t>
      </w:r>
      <w:r>
        <w:rPr>
          <w:spacing w:val="1"/>
        </w:rPr>
        <w:t xml:space="preserve"> </w:t>
      </w:r>
      <w:r>
        <w:t>серы,</w:t>
      </w:r>
      <w:r>
        <w:rPr>
          <w:spacing w:val="1"/>
        </w:rPr>
        <w:t xml:space="preserve"> </w:t>
      </w:r>
      <w:r>
        <w:t>азота,</w:t>
      </w:r>
      <w:r>
        <w:rPr>
          <w:spacing w:val="1"/>
        </w:rPr>
        <w:t xml:space="preserve"> </w:t>
      </w:r>
      <w:r>
        <w:t>фосфора,</w:t>
      </w:r>
      <w:r>
        <w:rPr>
          <w:spacing w:val="1"/>
        </w:rPr>
        <w:t xml:space="preserve"> </w:t>
      </w:r>
      <w:r>
        <w:t>углерода и кремния) и их соединений (оксидов, кислородсодержащих кислот, водородных</w:t>
      </w:r>
      <w:r>
        <w:rPr>
          <w:spacing w:val="1"/>
        </w:rPr>
        <w:t xml:space="preserve"> </w:t>
      </w:r>
      <w:r>
        <w:t>соединений).</w:t>
      </w:r>
    </w:p>
    <w:p w:rsidR="009F5889" w:rsidRDefault="009F5889" w:rsidP="009F5889">
      <w:pPr>
        <w:pStyle w:val="ab"/>
        <w:spacing w:before="1"/>
        <w:ind w:left="810" w:firstLine="0"/>
        <w:divId w:val="1382554304"/>
      </w:pPr>
      <w:r>
        <w:t>Применение</w:t>
      </w:r>
      <w:r>
        <w:rPr>
          <w:spacing w:val="-5"/>
        </w:rPr>
        <w:t xml:space="preserve"> </w:t>
      </w:r>
      <w:r>
        <w:t>важнейших</w:t>
      </w:r>
      <w:r>
        <w:rPr>
          <w:spacing w:val="-2"/>
        </w:rPr>
        <w:t xml:space="preserve"> </w:t>
      </w:r>
      <w:r>
        <w:t>неметаллов</w:t>
      </w:r>
      <w:r>
        <w:rPr>
          <w:spacing w:val="-4"/>
        </w:rPr>
        <w:t xml:space="preserve"> </w:t>
      </w:r>
      <w:r>
        <w:t>и</w:t>
      </w:r>
      <w:r>
        <w:rPr>
          <w:spacing w:val="-4"/>
        </w:rPr>
        <w:t xml:space="preserve"> </w:t>
      </w:r>
      <w:r>
        <w:t>их</w:t>
      </w:r>
      <w:r>
        <w:rPr>
          <w:spacing w:val="-1"/>
        </w:rPr>
        <w:t xml:space="preserve"> </w:t>
      </w:r>
      <w:r>
        <w:t>соединений.</w:t>
      </w:r>
    </w:p>
    <w:p w:rsidR="009F5889" w:rsidRDefault="009F5889" w:rsidP="009F5889">
      <w:pPr>
        <w:pStyle w:val="ab"/>
        <w:spacing w:before="41" w:line="276" w:lineRule="auto"/>
        <w:ind w:right="109"/>
        <w:divId w:val="1382554304"/>
      </w:pPr>
      <w:r>
        <w:t>Металлы. Положение металлов в Периодической системе химических элементов Д. И.</w:t>
      </w:r>
      <w:r>
        <w:rPr>
          <w:spacing w:val="-57"/>
        </w:rPr>
        <w:t xml:space="preserve"> </w:t>
      </w:r>
      <w:r>
        <w:t>Менделеева.</w:t>
      </w:r>
      <w:r>
        <w:rPr>
          <w:spacing w:val="1"/>
        </w:rPr>
        <w:t xml:space="preserve"> </w:t>
      </w:r>
      <w:r>
        <w:t>Особенности</w:t>
      </w:r>
      <w:r>
        <w:rPr>
          <w:spacing w:val="1"/>
        </w:rPr>
        <w:t xml:space="preserve"> </w:t>
      </w:r>
      <w:r>
        <w:t>строения</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металлов.</w:t>
      </w:r>
      <w:r>
        <w:rPr>
          <w:spacing w:val="1"/>
        </w:rPr>
        <w:t xml:space="preserve"> </w:t>
      </w:r>
      <w:r>
        <w:t>Общие</w:t>
      </w:r>
      <w:r>
        <w:rPr>
          <w:spacing w:val="1"/>
        </w:rPr>
        <w:t xml:space="preserve"> </w:t>
      </w:r>
      <w:r>
        <w:t>физические</w:t>
      </w:r>
      <w:r>
        <w:rPr>
          <w:spacing w:val="1"/>
        </w:rPr>
        <w:t xml:space="preserve"> </w:t>
      </w:r>
      <w:r>
        <w:t>свойства</w:t>
      </w:r>
      <w:r>
        <w:rPr>
          <w:spacing w:val="1"/>
        </w:rPr>
        <w:t xml:space="preserve"> </w:t>
      </w:r>
      <w:r>
        <w:t>металлов.</w:t>
      </w:r>
      <w:r>
        <w:rPr>
          <w:spacing w:val="1"/>
        </w:rPr>
        <w:t xml:space="preserve"> </w:t>
      </w:r>
      <w:r>
        <w:t>Сплавы</w:t>
      </w:r>
      <w:r>
        <w:rPr>
          <w:spacing w:val="1"/>
        </w:rPr>
        <w:t xml:space="preserve"> </w:t>
      </w:r>
      <w:r>
        <w:t>металлов.</w:t>
      </w:r>
      <w:r>
        <w:rPr>
          <w:spacing w:val="1"/>
        </w:rPr>
        <w:t xml:space="preserve"> </w:t>
      </w:r>
      <w:r>
        <w:t>Электрохимический</w:t>
      </w:r>
      <w:r>
        <w:rPr>
          <w:spacing w:val="1"/>
        </w:rPr>
        <w:t xml:space="preserve"> </w:t>
      </w:r>
      <w:r>
        <w:t>ряд</w:t>
      </w:r>
      <w:r>
        <w:rPr>
          <w:spacing w:val="1"/>
        </w:rPr>
        <w:t xml:space="preserve"> </w:t>
      </w:r>
      <w:r>
        <w:t>напряжений</w:t>
      </w:r>
      <w:r>
        <w:rPr>
          <w:spacing w:val="1"/>
        </w:rPr>
        <w:t xml:space="preserve"> </w:t>
      </w:r>
      <w:r>
        <w:t>металлов.</w:t>
      </w:r>
    </w:p>
    <w:p w:rsidR="009F5889" w:rsidRDefault="009F5889" w:rsidP="009F5889">
      <w:pPr>
        <w:pStyle w:val="ab"/>
        <w:spacing w:line="276" w:lineRule="auto"/>
        <w:ind w:right="110"/>
        <w:divId w:val="1382554304"/>
      </w:pPr>
      <w:r>
        <w:t>Химические</w:t>
      </w:r>
      <w:r>
        <w:rPr>
          <w:spacing w:val="1"/>
        </w:rPr>
        <w:t xml:space="preserve"> </w:t>
      </w:r>
      <w:r>
        <w:t>свойства</w:t>
      </w:r>
      <w:r>
        <w:rPr>
          <w:spacing w:val="1"/>
        </w:rPr>
        <w:t xml:space="preserve"> </w:t>
      </w:r>
      <w:r>
        <w:t>важнейших</w:t>
      </w:r>
      <w:r>
        <w:rPr>
          <w:spacing w:val="1"/>
        </w:rPr>
        <w:t xml:space="preserve"> </w:t>
      </w:r>
      <w:r>
        <w:t>металлов</w:t>
      </w:r>
      <w:r>
        <w:rPr>
          <w:spacing w:val="1"/>
        </w:rPr>
        <w:t xml:space="preserve"> </w:t>
      </w:r>
      <w:r>
        <w:t>(натрий,</w:t>
      </w:r>
      <w:r>
        <w:rPr>
          <w:spacing w:val="1"/>
        </w:rPr>
        <w:t xml:space="preserve"> </w:t>
      </w:r>
      <w:r>
        <w:t>калий,</w:t>
      </w:r>
      <w:r>
        <w:rPr>
          <w:spacing w:val="1"/>
        </w:rPr>
        <w:t xml:space="preserve"> </w:t>
      </w:r>
      <w:r>
        <w:t>кальций,</w:t>
      </w:r>
      <w:r>
        <w:rPr>
          <w:spacing w:val="1"/>
        </w:rPr>
        <w:t xml:space="preserve"> </w:t>
      </w:r>
      <w:r>
        <w:t>магний,</w:t>
      </w:r>
      <w:r>
        <w:rPr>
          <w:spacing w:val="1"/>
        </w:rPr>
        <w:t xml:space="preserve"> </w:t>
      </w:r>
      <w:r>
        <w:t>алюминий,</w:t>
      </w:r>
      <w:r>
        <w:rPr>
          <w:spacing w:val="-1"/>
        </w:rPr>
        <w:t xml:space="preserve"> </w:t>
      </w:r>
      <w:r>
        <w:t>цинк,</w:t>
      </w:r>
      <w:r>
        <w:rPr>
          <w:spacing w:val="-3"/>
        </w:rPr>
        <w:t xml:space="preserve"> </w:t>
      </w:r>
      <w:r>
        <w:t>хром,</w:t>
      </w:r>
      <w:r>
        <w:rPr>
          <w:spacing w:val="-3"/>
        </w:rPr>
        <w:t xml:space="preserve"> </w:t>
      </w:r>
      <w:r>
        <w:t>железо, медь)</w:t>
      </w:r>
      <w:r>
        <w:rPr>
          <w:spacing w:val="-1"/>
        </w:rPr>
        <w:t xml:space="preserve"> </w:t>
      </w:r>
      <w:r>
        <w:t>и</w:t>
      </w:r>
      <w:r>
        <w:rPr>
          <w:spacing w:val="-1"/>
        </w:rPr>
        <w:t xml:space="preserve"> </w:t>
      </w:r>
      <w:r>
        <w:t>их</w:t>
      </w:r>
      <w:r>
        <w:rPr>
          <w:spacing w:val="2"/>
        </w:rPr>
        <w:t xml:space="preserve"> </w:t>
      </w:r>
      <w:r>
        <w:t>соединений.</w:t>
      </w:r>
    </w:p>
    <w:p w:rsidR="009F5889" w:rsidRDefault="009F5889" w:rsidP="009F5889">
      <w:pPr>
        <w:pStyle w:val="ab"/>
        <w:spacing w:line="275" w:lineRule="exact"/>
        <w:ind w:left="810" w:firstLine="0"/>
        <w:divId w:val="1382554304"/>
      </w:pPr>
      <w:r>
        <w:t>Общие</w:t>
      </w:r>
      <w:r>
        <w:rPr>
          <w:spacing w:val="-3"/>
        </w:rPr>
        <w:t xml:space="preserve"> </w:t>
      </w:r>
      <w:r>
        <w:t>способы</w:t>
      </w:r>
      <w:r>
        <w:rPr>
          <w:spacing w:val="-1"/>
        </w:rPr>
        <w:t xml:space="preserve"> </w:t>
      </w:r>
      <w:r>
        <w:t>получения</w:t>
      </w:r>
      <w:r>
        <w:rPr>
          <w:spacing w:val="-2"/>
        </w:rPr>
        <w:t xml:space="preserve"> </w:t>
      </w:r>
      <w:r>
        <w:t>металлов.</w:t>
      </w:r>
      <w:r>
        <w:rPr>
          <w:spacing w:val="-1"/>
        </w:rPr>
        <w:t xml:space="preserve"> </w:t>
      </w:r>
      <w:r>
        <w:t>Применение</w:t>
      </w:r>
      <w:r>
        <w:rPr>
          <w:spacing w:val="2"/>
        </w:rPr>
        <w:t xml:space="preserve"> </w:t>
      </w:r>
      <w:r>
        <w:t>металлов</w:t>
      </w:r>
      <w:r>
        <w:rPr>
          <w:spacing w:val="-2"/>
        </w:rPr>
        <w:t xml:space="preserve"> </w:t>
      </w:r>
      <w:r>
        <w:t>в</w:t>
      </w:r>
      <w:r>
        <w:rPr>
          <w:spacing w:val="-2"/>
        </w:rPr>
        <w:t xml:space="preserve"> </w:t>
      </w:r>
      <w:r>
        <w:t>быту</w:t>
      </w:r>
      <w:r>
        <w:rPr>
          <w:spacing w:val="-6"/>
        </w:rPr>
        <w:t xml:space="preserve"> </w:t>
      </w:r>
      <w:r>
        <w:t>и</w:t>
      </w:r>
      <w:r>
        <w:rPr>
          <w:spacing w:val="1"/>
        </w:rPr>
        <w:t xml:space="preserve"> </w:t>
      </w:r>
      <w:r>
        <w:t>технике.</w:t>
      </w:r>
    </w:p>
    <w:p w:rsidR="009F5889" w:rsidRDefault="009F5889" w:rsidP="009F5889">
      <w:pPr>
        <w:pStyle w:val="ab"/>
        <w:spacing w:before="44" w:line="276" w:lineRule="auto"/>
        <w:ind w:right="109"/>
        <w:divId w:val="1382554304"/>
      </w:pPr>
      <w:r>
        <w:t>Экспериментальные</w:t>
      </w:r>
      <w:r>
        <w:rPr>
          <w:spacing w:val="1"/>
        </w:rPr>
        <w:t xml:space="preserve"> </w:t>
      </w:r>
      <w:r>
        <w:t>методы</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их</w:t>
      </w:r>
      <w:r>
        <w:rPr>
          <w:spacing w:val="1"/>
        </w:rPr>
        <w:t xml:space="preserve"> </w:t>
      </w:r>
      <w:r>
        <w:t>превращений:</w:t>
      </w:r>
      <w:r>
        <w:rPr>
          <w:spacing w:val="61"/>
        </w:rPr>
        <w:t xml:space="preserve"> </w:t>
      </w:r>
      <w:r>
        <w:t>изучение</w:t>
      </w:r>
      <w:r>
        <w:rPr>
          <w:spacing w:val="1"/>
        </w:rPr>
        <w:t xml:space="preserve"> </w:t>
      </w:r>
      <w:r>
        <w:t>коллекции «Металлы и сплавы», образцов неметаллов, решение экспериментальных задач,</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демонстрационных</w:t>
      </w:r>
      <w:r>
        <w:rPr>
          <w:spacing w:val="1"/>
        </w:rPr>
        <w:t xml:space="preserve"> </w:t>
      </w:r>
      <w:r>
        <w:t>и</w:t>
      </w:r>
      <w:r>
        <w:rPr>
          <w:spacing w:val="1"/>
        </w:rPr>
        <w:t xml:space="preserve"> </w:t>
      </w:r>
      <w:r>
        <w:t>лабораторных</w:t>
      </w:r>
      <w:r>
        <w:rPr>
          <w:spacing w:val="1"/>
        </w:rPr>
        <w:t xml:space="preserve"> </w:t>
      </w:r>
      <w:r>
        <w:t>опытов</w:t>
      </w:r>
      <w:r>
        <w:rPr>
          <w:spacing w:val="1"/>
        </w:rPr>
        <w:t xml:space="preserve"> </w:t>
      </w:r>
      <w:r>
        <w:t>(взаимодействие</w:t>
      </w:r>
      <w:r>
        <w:rPr>
          <w:spacing w:val="-57"/>
        </w:rPr>
        <w:t xml:space="preserve"> </w:t>
      </w:r>
      <w:r>
        <w:t>гидроксида алюминия с растворами кислот и щелочей, качественные реакции на катионы</w:t>
      </w:r>
      <w:r>
        <w:rPr>
          <w:spacing w:val="1"/>
        </w:rPr>
        <w:t xml:space="preserve"> </w:t>
      </w:r>
      <w:r>
        <w:t>металлов).</w:t>
      </w:r>
    </w:p>
    <w:p w:rsidR="009F5889" w:rsidRDefault="009F5889" w:rsidP="009F5889">
      <w:pPr>
        <w:pStyle w:val="ab"/>
        <w:spacing w:line="276" w:lineRule="exact"/>
        <w:ind w:left="810" w:firstLine="0"/>
        <w:divId w:val="1382554304"/>
      </w:pPr>
      <w:r>
        <w:t>Расчётные</w:t>
      </w:r>
      <w:r>
        <w:rPr>
          <w:spacing w:val="-5"/>
        </w:rPr>
        <w:t xml:space="preserve"> </w:t>
      </w:r>
      <w:r>
        <w:t>задачи.</w:t>
      </w:r>
    </w:p>
    <w:p w:rsidR="009F5889" w:rsidRDefault="009F5889" w:rsidP="009F5889">
      <w:pPr>
        <w:pStyle w:val="ab"/>
        <w:spacing w:before="40" w:line="276" w:lineRule="auto"/>
        <w:ind w:right="108"/>
        <w:divId w:val="1382554304"/>
      </w:pPr>
      <w:r>
        <w:t>Расчёты массы вещества или объёма газов по известному количеству вещества, массе</w:t>
      </w:r>
      <w:r>
        <w:rPr>
          <w:spacing w:val="1"/>
        </w:rPr>
        <w:t xml:space="preserve"> </w:t>
      </w:r>
      <w:r>
        <w:t>или объёму одного из участвующих в реакции веществ, расчёты массы (объёма, количества</w:t>
      </w:r>
      <w:r>
        <w:rPr>
          <w:spacing w:val="1"/>
        </w:rPr>
        <w:t xml:space="preserve"> </w:t>
      </w:r>
      <w:r>
        <w:t>вещества)</w:t>
      </w:r>
      <w:r>
        <w:rPr>
          <w:spacing w:val="-1"/>
        </w:rPr>
        <w:t xml:space="preserve"> </w:t>
      </w:r>
      <w:r>
        <w:t>продуктов реакции,</w:t>
      </w:r>
      <w:r>
        <w:rPr>
          <w:spacing w:val="-1"/>
        </w:rPr>
        <w:t xml:space="preserve"> </w:t>
      </w:r>
      <w:r>
        <w:t>если</w:t>
      </w:r>
      <w:r>
        <w:rPr>
          <w:spacing w:val="1"/>
        </w:rPr>
        <w:t xml:space="preserve"> </w:t>
      </w:r>
      <w:r>
        <w:t>одно</w:t>
      </w:r>
      <w:r>
        <w:rPr>
          <w:spacing w:val="-1"/>
        </w:rPr>
        <w:t xml:space="preserve"> </w:t>
      </w:r>
      <w:r>
        <w:t>из веществ</w:t>
      </w:r>
      <w:r>
        <w:rPr>
          <w:spacing w:val="-1"/>
        </w:rPr>
        <w:t xml:space="preserve"> </w:t>
      </w:r>
      <w:r>
        <w:t>имеет примеси.</w:t>
      </w:r>
    </w:p>
    <w:p w:rsidR="009F5889" w:rsidRDefault="009F5889" w:rsidP="009F5889">
      <w:pPr>
        <w:pStyle w:val="Heading1"/>
        <w:spacing w:before="7"/>
        <w:divId w:val="1382554304"/>
      </w:pPr>
      <w:r>
        <w:t>Химия</w:t>
      </w:r>
      <w:r>
        <w:rPr>
          <w:spacing w:val="-3"/>
        </w:rPr>
        <w:t xml:space="preserve"> </w:t>
      </w:r>
      <w:r>
        <w:t>и</w:t>
      </w:r>
      <w:r>
        <w:rPr>
          <w:spacing w:val="-2"/>
        </w:rPr>
        <w:t xml:space="preserve"> </w:t>
      </w:r>
      <w:r>
        <w:t>жизнь</w:t>
      </w:r>
    </w:p>
    <w:p w:rsidR="009F5889" w:rsidRDefault="009F5889" w:rsidP="009F5889">
      <w:pPr>
        <w:pStyle w:val="ab"/>
        <w:spacing w:before="36" w:line="276" w:lineRule="auto"/>
        <w:jc w:val="left"/>
        <w:divId w:val="1382554304"/>
      </w:pPr>
      <w:r>
        <w:t>Роль</w:t>
      </w:r>
      <w:r>
        <w:rPr>
          <w:spacing w:val="27"/>
        </w:rPr>
        <w:t xml:space="preserve"> </w:t>
      </w:r>
      <w:r>
        <w:t>химии</w:t>
      </w:r>
      <w:r>
        <w:rPr>
          <w:spacing w:val="28"/>
        </w:rPr>
        <w:t xml:space="preserve"> </w:t>
      </w:r>
      <w:r>
        <w:t>в</w:t>
      </w:r>
      <w:r>
        <w:rPr>
          <w:spacing w:val="28"/>
        </w:rPr>
        <w:t xml:space="preserve"> </w:t>
      </w:r>
      <w:r>
        <w:t>обеспечении</w:t>
      </w:r>
      <w:r>
        <w:rPr>
          <w:spacing w:val="29"/>
        </w:rPr>
        <w:t xml:space="preserve"> </w:t>
      </w:r>
      <w:r>
        <w:t>экологической,</w:t>
      </w:r>
      <w:r>
        <w:rPr>
          <w:spacing w:val="29"/>
        </w:rPr>
        <w:t xml:space="preserve"> </w:t>
      </w:r>
      <w:r>
        <w:t>энергетической</w:t>
      </w:r>
      <w:r>
        <w:rPr>
          <w:spacing w:val="30"/>
        </w:rPr>
        <w:t xml:space="preserve"> </w:t>
      </w:r>
      <w:r>
        <w:t>и</w:t>
      </w:r>
      <w:r>
        <w:rPr>
          <w:spacing w:val="28"/>
        </w:rPr>
        <w:t xml:space="preserve"> </w:t>
      </w:r>
      <w:r>
        <w:t>пищевой</w:t>
      </w:r>
      <w:r>
        <w:rPr>
          <w:spacing w:val="29"/>
        </w:rPr>
        <w:t xml:space="preserve"> </w:t>
      </w:r>
      <w:r>
        <w:t>безопасности,</w:t>
      </w:r>
      <w:r>
        <w:rPr>
          <w:spacing w:val="-57"/>
        </w:rPr>
        <w:t xml:space="preserve"> </w:t>
      </w:r>
      <w:r>
        <w:t>развитии</w:t>
      </w:r>
      <w:r>
        <w:rPr>
          <w:spacing w:val="-3"/>
        </w:rPr>
        <w:t xml:space="preserve"> </w:t>
      </w:r>
      <w:r>
        <w:t>медицины.</w:t>
      </w:r>
      <w:r>
        <w:rPr>
          <w:spacing w:val="-3"/>
        </w:rPr>
        <w:t xml:space="preserve"> </w:t>
      </w:r>
      <w:r>
        <w:t>Понятие</w:t>
      </w:r>
      <w:r>
        <w:rPr>
          <w:spacing w:val="-4"/>
        </w:rPr>
        <w:t xml:space="preserve"> </w:t>
      </w:r>
      <w:r>
        <w:t>о</w:t>
      </w:r>
      <w:r>
        <w:rPr>
          <w:spacing w:val="-2"/>
        </w:rPr>
        <w:t xml:space="preserve"> </w:t>
      </w:r>
      <w:r>
        <w:t>научных</w:t>
      </w:r>
      <w:r>
        <w:rPr>
          <w:spacing w:val="-2"/>
        </w:rPr>
        <w:t xml:space="preserve"> </w:t>
      </w:r>
      <w:r>
        <w:t>методах</w:t>
      </w:r>
      <w:r>
        <w:rPr>
          <w:spacing w:val="-1"/>
        </w:rPr>
        <w:t xml:space="preserve"> </w:t>
      </w:r>
      <w:r>
        <w:t>познания</w:t>
      </w:r>
      <w:r>
        <w:rPr>
          <w:spacing w:val="-3"/>
        </w:rPr>
        <w:t xml:space="preserve"> </w:t>
      </w:r>
      <w:r>
        <w:t>веществ</w:t>
      </w:r>
      <w:r>
        <w:rPr>
          <w:spacing w:val="-3"/>
        </w:rPr>
        <w:t xml:space="preserve"> </w:t>
      </w:r>
      <w:r>
        <w:t>и</w:t>
      </w:r>
      <w:r>
        <w:rPr>
          <w:spacing w:val="-1"/>
        </w:rPr>
        <w:t xml:space="preserve"> </w:t>
      </w:r>
      <w:r>
        <w:t>химических</w:t>
      </w:r>
      <w:r>
        <w:rPr>
          <w:spacing w:val="6"/>
        </w:rPr>
        <w:t xml:space="preserve"> </w:t>
      </w:r>
      <w:r>
        <w:t>реакций.</w:t>
      </w:r>
    </w:p>
    <w:p w:rsidR="009F5889" w:rsidRDefault="009F5889" w:rsidP="009F5889">
      <w:pPr>
        <w:pStyle w:val="ab"/>
        <w:spacing w:line="278" w:lineRule="auto"/>
        <w:jc w:val="left"/>
        <w:divId w:val="1382554304"/>
      </w:pPr>
      <w:r>
        <w:t>Представления</w:t>
      </w:r>
      <w:r>
        <w:rPr>
          <w:spacing w:val="7"/>
        </w:rPr>
        <w:t xml:space="preserve"> </w:t>
      </w:r>
      <w:r>
        <w:t>об</w:t>
      </w:r>
      <w:r>
        <w:rPr>
          <w:spacing w:val="8"/>
        </w:rPr>
        <w:t xml:space="preserve"> </w:t>
      </w:r>
      <w:r>
        <w:t>общих</w:t>
      </w:r>
      <w:r>
        <w:rPr>
          <w:spacing w:val="8"/>
        </w:rPr>
        <w:t xml:space="preserve"> </w:t>
      </w:r>
      <w:r>
        <w:t>научных</w:t>
      </w:r>
      <w:r>
        <w:rPr>
          <w:spacing w:val="9"/>
        </w:rPr>
        <w:t xml:space="preserve"> </w:t>
      </w:r>
      <w:r>
        <w:t>принципах</w:t>
      </w:r>
      <w:r>
        <w:rPr>
          <w:spacing w:val="8"/>
        </w:rPr>
        <w:t xml:space="preserve"> </w:t>
      </w:r>
      <w:r>
        <w:t>промышленного</w:t>
      </w:r>
      <w:r>
        <w:rPr>
          <w:spacing w:val="7"/>
        </w:rPr>
        <w:t xml:space="preserve"> </w:t>
      </w:r>
      <w:r>
        <w:t>получения</w:t>
      </w:r>
      <w:r>
        <w:rPr>
          <w:spacing w:val="7"/>
        </w:rPr>
        <w:t xml:space="preserve"> </w:t>
      </w:r>
      <w:r>
        <w:t>важнейших</w:t>
      </w:r>
      <w:r>
        <w:rPr>
          <w:spacing w:val="-57"/>
        </w:rPr>
        <w:t xml:space="preserve"> </w:t>
      </w:r>
      <w:r>
        <w:t>веществ.</w:t>
      </w:r>
    </w:p>
    <w:p w:rsidR="009F5889" w:rsidRDefault="009F5889" w:rsidP="009F5889">
      <w:pPr>
        <w:pStyle w:val="ab"/>
        <w:spacing w:line="276" w:lineRule="auto"/>
        <w:jc w:val="left"/>
        <w:divId w:val="1382554304"/>
      </w:pPr>
      <w:r>
        <w:t>Человек</w:t>
      </w:r>
      <w:r>
        <w:rPr>
          <w:spacing w:val="8"/>
        </w:rPr>
        <w:t xml:space="preserve"> </w:t>
      </w:r>
      <w:r>
        <w:t>в</w:t>
      </w:r>
      <w:r>
        <w:rPr>
          <w:spacing w:val="6"/>
        </w:rPr>
        <w:t xml:space="preserve"> </w:t>
      </w:r>
      <w:r>
        <w:t>мире</w:t>
      </w:r>
      <w:r>
        <w:rPr>
          <w:spacing w:val="6"/>
        </w:rPr>
        <w:t xml:space="preserve"> </w:t>
      </w:r>
      <w:r>
        <w:t>веществ</w:t>
      </w:r>
      <w:r>
        <w:rPr>
          <w:spacing w:val="7"/>
        </w:rPr>
        <w:t xml:space="preserve"> </w:t>
      </w:r>
      <w:r>
        <w:t>и</w:t>
      </w:r>
      <w:r>
        <w:rPr>
          <w:spacing w:val="8"/>
        </w:rPr>
        <w:t xml:space="preserve"> </w:t>
      </w:r>
      <w:r>
        <w:t>материалов:</w:t>
      </w:r>
      <w:r>
        <w:rPr>
          <w:spacing w:val="7"/>
        </w:rPr>
        <w:t xml:space="preserve"> </w:t>
      </w:r>
      <w:r>
        <w:t>важнейшие</w:t>
      </w:r>
      <w:r>
        <w:rPr>
          <w:spacing w:val="6"/>
        </w:rPr>
        <w:t xml:space="preserve"> </w:t>
      </w:r>
      <w:r>
        <w:t>строительные</w:t>
      </w:r>
      <w:r>
        <w:rPr>
          <w:spacing w:val="5"/>
        </w:rPr>
        <w:t xml:space="preserve"> </w:t>
      </w:r>
      <w:r>
        <w:t>материалы,</w:t>
      </w:r>
      <w:r>
        <w:rPr>
          <w:spacing w:val="-57"/>
        </w:rPr>
        <w:t xml:space="preserve"> </w:t>
      </w:r>
      <w:r>
        <w:t>конструкционные</w:t>
      </w:r>
      <w:r>
        <w:rPr>
          <w:spacing w:val="3"/>
        </w:rPr>
        <w:t xml:space="preserve"> </w:t>
      </w:r>
      <w:r>
        <w:t>материалы,</w:t>
      </w:r>
      <w:r>
        <w:rPr>
          <w:spacing w:val="5"/>
        </w:rPr>
        <w:t xml:space="preserve"> </w:t>
      </w:r>
      <w:r>
        <w:t>краски,</w:t>
      </w:r>
      <w:r>
        <w:rPr>
          <w:spacing w:val="5"/>
        </w:rPr>
        <w:t xml:space="preserve"> </w:t>
      </w:r>
      <w:r>
        <w:t>стекло,</w:t>
      </w:r>
      <w:r>
        <w:rPr>
          <w:spacing w:val="5"/>
        </w:rPr>
        <w:t xml:space="preserve"> </w:t>
      </w:r>
      <w:r>
        <w:t>керамика,</w:t>
      </w:r>
      <w:r>
        <w:rPr>
          <w:spacing w:val="5"/>
        </w:rPr>
        <w:t xml:space="preserve"> </w:t>
      </w:r>
      <w:r>
        <w:t>материалы</w:t>
      </w:r>
      <w:r>
        <w:rPr>
          <w:spacing w:val="5"/>
        </w:rPr>
        <w:t xml:space="preserve"> </w:t>
      </w:r>
      <w:r>
        <w:t>для</w:t>
      </w:r>
      <w:r>
        <w:rPr>
          <w:spacing w:val="5"/>
        </w:rPr>
        <w:t xml:space="preserve"> </w:t>
      </w:r>
      <w:r>
        <w:t>электроники,</w:t>
      </w:r>
    </w:p>
    <w:p w:rsidR="009F5889" w:rsidRPr="009F5889" w:rsidRDefault="009F5889" w:rsidP="009F5889">
      <w:pPr>
        <w:spacing w:line="276" w:lineRule="auto"/>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ind w:firstLine="0"/>
        <w:divId w:val="1382554304"/>
      </w:pPr>
      <w:r>
        <w:lastRenderedPageBreak/>
        <w:t>наноматериалы,</w:t>
      </w:r>
      <w:r>
        <w:rPr>
          <w:spacing w:val="-5"/>
        </w:rPr>
        <w:t xml:space="preserve"> </w:t>
      </w:r>
      <w:r>
        <w:t>органические</w:t>
      </w:r>
      <w:r>
        <w:rPr>
          <w:spacing w:val="-4"/>
        </w:rPr>
        <w:t xml:space="preserve"> </w:t>
      </w:r>
      <w:r>
        <w:t>и</w:t>
      </w:r>
      <w:r>
        <w:rPr>
          <w:spacing w:val="-4"/>
        </w:rPr>
        <w:t xml:space="preserve"> </w:t>
      </w:r>
      <w:r>
        <w:t>минеральные</w:t>
      </w:r>
      <w:r>
        <w:rPr>
          <w:spacing w:val="-5"/>
        </w:rPr>
        <w:t xml:space="preserve"> </w:t>
      </w:r>
      <w:r>
        <w:t>удобрения.</w:t>
      </w:r>
    </w:p>
    <w:p w:rsidR="009F5889" w:rsidRDefault="009F5889" w:rsidP="009F5889">
      <w:pPr>
        <w:pStyle w:val="ab"/>
        <w:spacing w:before="41" w:line="276" w:lineRule="auto"/>
        <w:ind w:right="110"/>
        <w:divId w:val="1382554304"/>
      </w:pPr>
      <w:r>
        <w:t>Химия</w:t>
      </w:r>
      <w:r>
        <w:rPr>
          <w:spacing w:val="1"/>
        </w:rPr>
        <w:t xml:space="preserve"> </w:t>
      </w:r>
      <w:r>
        <w:t>и</w:t>
      </w:r>
      <w:r>
        <w:rPr>
          <w:spacing w:val="1"/>
        </w:rPr>
        <w:t xml:space="preserve"> </w:t>
      </w:r>
      <w:r>
        <w:t>здоровье</w:t>
      </w:r>
      <w:r>
        <w:rPr>
          <w:spacing w:val="1"/>
        </w:rPr>
        <w:t xml:space="preserve"> </w:t>
      </w:r>
      <w:r>
        <w:t>человека:</w:t>
      </w:r>
      <w:r>
        <w:rPr>
          <w:spacing w:val="1"/>
        </w:rPr>
        <w:t xml:space="preserve"> </w:t>
      </w:r>
      <w:r>
        <w:t>правила</w:t>
      </w:r>
      <w:r>
        <w:rPr>
          <w:spacing w:val="1"/>
        </w:rPr>
        <w:t xml:space="preserve"> </w:t>
      </w:r>
      <w:r>
        <w:t>использования</w:t>
      </w:r>
      <w:r>
        <w:rPr>
          <w:spacing w:val="1"/>
        </w:rPr>
        <w:t xml:space="preserve"> </w:t>
      </w:r>
      <w:r>
        <w:t>лекарственных</w:t>
      </w:r>
      <w:r>
        <w:rPr>
          <w:spacing w:val="1"/>
        </w:rPr>
        <w:t xml:space="preserve"> </w:t>
      </w:r>
      <w:r>
        <w:t>препаратов,</w:t>
      </w:r>
      <w:r>
        <w:rPr>
          <w:spacing w:val="1"/>
        </w:rPr>
        <w:t xml:space="preserve"> </w:t>
      </w:r>
      <w:r>
        <w:t>правила</w:t>
      </w:r>
      <w:r>
        <w:rPr>
          <w:spacing w:val="-3"/>
        </w:rPr>
        <w:t xml:space="preserve"> </w:t>
      </w:r>
      <w:r>
        <w:t>безопасного</w:t>
      </w:r>
      <w:r>
        <w:rPr>
          <w:spacing w:val="-1"/>
        </w:rPr>
        <w:t xml:space="preserve"> </w:t>
      </w:r>
      <w:r>
        <w:t>использования</w:t>
      </w:r>
      <w:r>
        <w:rPr>
          <w:spacing w:val="-1"/>
        </w:rPr>
        <w:t xml:space="preserve"> </w:t>
      </w:r>
      <w:r>
        <w:t>препаратов</w:t>
      </w:r>
      <w:r>
        <w:rPr>
          <w:spacing w:val="-3"/>
        </w:rPr>
        <w:t xml:space="preserve"> </w:t>
      </w:r>
      <w:r>
        <w:t>бытовой</w:t>
      </w:r>
      <w:r>
        <w:rPr>
          <w:spacing w:val="-1"/>
        </w:rPr>
        <w:t xml:space="preserve"> </w:t>
      </w:r>
      <w:r>
        <w:t>химии</w:t>
      </w:r>
      <w:r>
        <w:rPr>
          <w:spacing w:val="-1"/>
        </w:rPr>
        <w:t xml:space="preserve"> </w:t>
      </w:r>
      <w:r>
        <w:t>в</w:t>
      </w:r>
      <w:r>
        <w:rPr>
          <w:spacing w:val="-5"/>
        </w:rPr>
        <w:t xml:space="preserve"> </w:t>
      </w:r>
      <w:r>
        <w:t>повседневной</w:t>
      </w:r>
      <w:r>
        <w:rPr>
          <w:spacing w:val="-1"/>
        </w:rPr>
        <w:t xml:space="preserve"> </w:t>
      </w:r>
      <w:r>
        <w:t>жизни.</w:t>
      </w:r>
    </w:p>
    <w:p w:rsidR="009F5889" w:rsidRDefault="009F5889" w:rsidP="009F5889">
      <w:pPr>
        <w:pStyle w:val="ab"/>
        <w:spacing w:before="1"/>
        <w:ind w:left="810" w:firstLine="0"/>
        <w:divId w:val="1382554304"/>
      </w:pPr>
      <w:r>
        <w:t>Межпредметные</w:t>
      </w:r>
      <w:r>
        <w:rPr>
          <w:spacing w:val="-5"/>
        </w:rPr>
        <w:t xml:space="preserve"> </w:t>
      </w:r>
      <w:r>
        <w:t>связи.</w:t>
      </w:r>
    </w:p>
    <w:p w:rsidR="009F5889" w:rsidRDefault="009F5889" w:rsidP="009F5889">
      <w:pPr>
        <w:pStyle w:val="ab"/>
        <w:spacing w:before="41" w:line="276" w:lineRule="auto"/>
        <w:ind w:right="103"/>
        <w:divId w:val="1382554304"/>
      </w:pPr>
      <w:r>
        <w:t>Реализация межпредметных связей при изучении общей и неорганической химии в 11</w:t>
      </w:r>
      <w:r>
        <w:rPr>
          <w:spacing w:val="1"/>
        </w:rPr>
        <w:t xml:space="preserve"> </w:t>
      </w:r>
      <w:r>
        <w:t>классе осуществляется через использование как общих естественно-научных понятий, так и</w:t>
      </w:r>
      <w:r>
        <w:rPr>
          <w:spacing w:val="1"/>
        </w:rPr>
        <w:t xml:space="preserve"> </w:t>
      </w:r>
      <w:r>
        <w:t>понятий,</w:t>
      </w:r>
      <w:r>
        <w:rPr>
          <w:spacing w:val="-2"/>
        </w:rPr>
        <w:t xml:space="preserve"> </w:t>
      </w:r>
      <w:r>
        <w:t>являющихся</w:t>
      </w:r>
      <w:r>
        <w:rPr>
          <w:spacing w:val="-2"/>
        </w:rPr>
        <w:t xml:space="preserve"> </w:t>
      </w:r>
      <w:r>
        <w:t>системными</w:t>
      </w:r>
      <w:r>
        <w:rPr>
          <w:spacing w:val="-2"/>
        </w:rPr>
        <w:t xml:space="preserve"> </w:t>
      </w:r>
      <w:r>
        <w:t>для</w:t>
      </w:r>
      <w:r>
        <w:rPr>
          <w:spacing w:val="-1"/>
        </w:rPr>
        <w:t xml:space="preserve"> </w:t>
      </w:r>
      <w:r>
        <w:t>отдельных</w:t>
      </w:r>
      <w:r>
        <w:rPr>
          <w:spacing w:val="-1"/>
        </w:rPr>
        <w:t xml:space="preserve"> </w:t>
      </w:r>
      <w:r>
        <w:t>предметов</w:t>
      </w:r>
      <w:r>
        <w:rPr>
          <w:spacing w:val="-2"/>
        </w:rPr>
        <w:t xml:space="preserve"> </w:t>
      </w:r>
      <w:r>
        <w:t>естественно-научного</w:t>
      </w:r>
      <w:r>
        <w:rPr>
          <w:spacing w:val="-2"/>
        </w:rPr>
        <w:t xml:space="preserve"> </w:t>
      </w:r>
      <w:r>
        <w:t>цикла.</w:t>
      </w:r>
    </w:p>
    <w:p w:rsidR="009F5889" w:rsidRDefault="009F5889" w:rsidP="009F5889">
      <w:pPr>
        <w:pStyle w:val="ab"/>
        <w:spacing w:line="276" w:lineRule="auto"/>
        <w:ind w:right="106"/>
        <w:divId w:val="1382554304"/>
      </w:pPr>
      <w:r>
        <w:t>Общие естественно-научные понятия: научный факт, гипотеза, закон, теория, 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явление.</w:t>
      </w:r>
    </w:p>
    <w:p w:rsidR="009F5889" w:rsidRDefault="009F5889" w:rsidP="009F5889">
      <w:pPr>
        <w:pStyle w:val="ab"/>
        <w:spacing w:line="276" w:lineRule="auto"/>
        <w:ind w:right="109"/>
        <w:divId w:val="1382554304"/>
      </w:pPr>
      <w:r>
        <w:t>Физика:</w:t>
      </w:r>
      <w:r>
        <w:rPr>
          <w:spacing w:val="1"/>
        </w:rPr>
        <w:t xml:space="preserve"> </w:t>
      </w:r>
      <w:r>
        <w:t>материя,</w:t>
      </w:r>
      <w:r>
        <w:rPr>
          <w:spacing w:val="1"/>
        </w:rPr>
        <w:t xml:space="preserve"> </w:t>
      </w:r>
      <w:r>
        <w:t>энергия,</w:t>
      </w:r>
      <w:r>
        <w:rPr>
          <w:spacing w:val="1"/>
        </w:rPr>
        <w:t xml:space="preserve"> </w:t>
      </w:r>
      <w:r>
        <w:t>масса,</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изотоп,</w:t>
      </w:r>
      <w:r>
        <w:rPr>
          <w:spacing w:val="1"/>
        </w:rPr>
        <w:t xml:space="preserve"> </w:t>
      </w:r>
      <w:r>
        <w:t>радиоактивность,</w:t>
      </w:r>
      <w:r>
        <w:rPr>
          <w:spacing w:val="1"/>
        </w:rPr>
        <w:t xml:space="preserve"> </w:t>
      </w:r>
      <w:r>
        <w:t>молекула,</w:t>
      </w:r>
      <w:r>
        <w:rPr>
          <w:spacing w:val="1"/>
        </w:rPr>
        <w:t xml:space="preserve"> </w:t>
      </w:r>
      <w:r>
        <w:t>энергетический</w:t>
      </w:r>
      <w:r>
        <w:rPr>
          <w:spacing w:val="1"/>
        </w:rPr>
        <w:t xml:space="preserve"> </w:t>
      </w:r>
      <w:r>
        <w:t>уровень,</w:t>
      </w:r>
      <w:r>
        <w:rPr>
          <w:spacing w:val="1"/>
        </w:rPr>
        <w:t xml:space="preserve"> </w:t>
      </w:r>
      <w:r>
        <w:t>вещество,</w:t>
      </w:r>
      <w:r>
        <w:rPr>
          <w:spacing w:val="1"/>
        </w:rPr>
        <w:t xml:space="preserve"> </w:t>
      </w:r>
      <w:r>
        <w:t>тело,</w:t>
      </w:r>
      <w:r>
        <w:rPr>
          <w:spacing w:val="1"/>
        </w:rPr>
        <w:t xml:space="preserve"> </w:t>
      </w:r>
      <w:r>
        <w:t>объём,</w:t>
      </w:r>
      <w:r>
        <w:rPr>
          <w:spacing w:val="1"/>
        </w:rPr>
        <w:t xml:space="preserve"> </w:t>
      </w:r>
      <w:r>
        <w:t>агрегатное</w:t>
      </w:r>
      <w:r>
        <w:rPr>
          <w:spacing w:val="1"/>
        </w:rPr>
        <w:t xml:space="preserve"> </w:t>
      </w:r>
      <w:r>
        <w:t>состояние</w:t>
      </w:r>
      <w:r>
        <w:rPr>
          <w:spacing w:val="-2"/>
        </w:rPr>
        <w:t xml:space="preserve"> </w:t>
      </w:r>
      <w:r>
        <w:t>вещества,</w:t>
      </w:r>
      <w:r>
        <w:rPr>
          <w:spacing w:val="-1"/>
        </w:rPr>
        <w:t xml:space="preserve"> </w:t>
      </w:r>
      <w:r>
        <w:t>физические</w:t>
      </w:r>
      <w:r>
        <w:rPr>
          <w:spacing w:val="-2"/>
        </w:rPr>
        <w:t xml:space="preserve"> </w:t>
      </w:r>
      <w:r>
        <w:t>величины и</w:t>
      </w:r>
      <w:r>
        <w:rPr>
          <w:spacing w:val="-1"/>
        </w:rPr>
        <w:t xml:space="preserve"> </w:t>
      </w:r>
      <w:r>
        <w:t>единицы</w:t>
      </w:r>
      <w:r>
        <w:rPr>
          <w:spacing w:val="-1"/>
        </w:rPr>
        <w:t xml:space="preserve"> </w:t>
      </w:r>
      <w:r>
        <w:t>их</w:t>
      </w:r>
      <w:r>
        <w:rPr>
          <w:spacing w:val="-2"/>
        </w:rPr>
        <w:t xml:space="preserve"> </w:t>
      </w:r>
      <w:r>
        <w:t>измерения, скорость.</w:t>
      </w:r>
    </w:p>
    <w:p w:rsidR="009F5889" w:rsidRDefault="009F5889" w:rsidP="009F5889">
      <w:pPr>
        <w:pStyle w:val="ab"/>
        <w:spacing w:line="276" w:lineRule="auto"/>
        <w:ind w:right="101"/>
        <w:divId w:val="1382554304"/>
      </w:pPr>
      <w:r>
        <w:t>Биология:</w:t>
      </w:r>
      <w:r>
        <w:rPr>
          <w:spacing w:val="1"/>
        </w:rPr>
        <w:t xml:space="preserve"> </w:t>
      </w:r>
      <w:r>
        <w:t>клетка,</w:t>
      </w:r>
      <w:r>
        <w:rPr>
          <w:spacing w:val="1"/>
        </w:rPr>
        <w:t xml:space="preserve"> </w:t>
      </w:r>
      <w:r>
        <w:t>организм,</w:t>
      </w:r>
      <w:r>
        <w:rPr>
          <w:spacing w:val="1"/>
        </w:rPr>
        <w:t xml:space="preserve"> </w:t>
      </w:r>
      <w:r>
        <w:t>экосистема,</w:t>
      </w:r>
      <w:r>
        <w:rPr>
          <w:spacing w:val="1"/>
        </w:rPr>
        <w:t xml:space="preserve"> </w:t>
      </w:r>
      <w:r>
        <w:t>биосфера,</w:t>
      </w:r>
      <w:r>
        <w:rPr>
          <w:spacing w:val="1"/>
        </w:rPr>
        <w:t xml:space="preserve"> </w:t>
      </w:r>
      <w:r>
        <w:t>макро-</w:t>
      </w:r>
      <w:r>
        <w:rPr>
          <w:spacing w:val="1"/>
        </w:rPr>
        <w:t xml:space="preserve"> </w:t>
      </w:r>
      <w:r>
        <w:t>и</w:t>
      </w:r>
      <w:r>
        <w:rPr>
          <w:spacing w:val="1"/>
        </w:rPr>
        <w:t xml:space="preserve"> </w:t>
      </w:r>
      <w:r>
        <w:t>микроэлементы,</w:t>
      </w:r>
      <w:r>
        <w:rPr>
          <w:spacing w:val="1"/>
        </w:rPr>
        <w:t xml:space="preserve"> </w:t>
      </w:r>
      <w:r>
        <w:t>витамины,</w:t>
      </w:r>
      <w:r>
        <w:rPr>
          <w:spacing w:val="-1"/>
        </w:rPr>
        <w:t xml:space="preserve"> </w:t>
      </w:r>
      <w:r>
        <w:t>обмен веществ в</w:t>
      </w:r>
      <w:r>
        <w:rPr>
          <w:spacing w:val="-1"/>
        </w:rPr>
        <w:t xml:space="preserve"> </w:t>
      </w:r>
      <w:r>
        <w:t>организме.</w:t>
      </w:r>
    </w:p>
    <w:p w:rsidR="009F5889" w:rsidRDefault="009F5889" w:rsidP="009F5889">
      <w:pPr>
        <w:pStyle w:val="ab"/>
        <w:spacing w:line="275" w:lineRule="exact"/>
        <w:ind w:left="810" w:firstLine="0"/>
        <w:divId w:val="1382554304"/>
      </w:pPr>
      <w:r>
        <w:t>География:</w:t>
      </w:r>
      <w:r>
        <w:rPr>
          <w:spacing w:val="-4"/>
        </w:rPr>
        <w:t xml:space="preserve"> </w:t>
      </w:r>
      <w:r>
        <w:t>минералы,</w:t>
      </w:r>
      <w:r>
        <w:rPr>
          <w:spacing w:val="-2"/>
        </w:rPr>
        <w:t xml:space="preserve"> </w:t>
      </w:r>
      <w:r>
        <w:t>горные</w:t>
      </w:r>
      <w:r>
        <w:rPr>
          <w:spacing w:val="-6"/>
        </w:rPr>
        <w:t xml:space="preserve"> </w:t>
      </w:r>
      <w:r>
        <w:t>породы,</w:t>
      </w:r>
      <w:r>
        <w:rPr>
          <w:spacing w:val="-3"/>
        </w:rPr>
        <w:t xml:space="preserve"> </w:t>
      </w:r>
      <w:r>
        <w:t>полезные</w:t>
      </w:r>
      <w:r>
        <w:rPr>
          <w:spacing w:val="-4"/>
        </w:rPr>
        <w:t xml:space="preserve"> </w:t>
      </w:r>
      <w:r>
        <w:t>ископаемые,</w:t>
      </w:r>
      <w:r>
        <w:rPr>
          <w:spacing w:val="-4"/>
        </w:rPr>
        <w:t xml:space="preserve"> </w:t>
      </w:r>
      <w:r>
        <w:t>топливо,</w:t>
      </w:r>
      <w:r>
        <w:rPr>
          <w:spacing w:val="-4"/>
        </w:rPr>
        <w:t xml:space="preserve"> </w:t>
      </w:r>
      <w:r>
        <w:t>ресурсы.</w:t>
      </w:r>
    </w:p>
    <w:p w:rsidR="009F5889" w:rsidRDefault="009F5889" w:rsidP="009F5889">
      <w:pPr>
        <w:pStyle w:val="ab"/>
        <w:spacing w:before="43" w:line="276" w:lineRule="auto"/>
        <w:ind w:right="105"/>
        <w:divId w:val="1382554304"/>
      </w:pPr>
      <w:r>
        <w:t>Технология: химическая промышленность, металлургия, производство строительных</w:t>
      </w:r>
      <w:r>
        <w:rPr>
          <w:spacing w:val="1"/>
        </w:rPr>
        <w:t xml:space="preserve"> </w:t>
      </w:r>
      <w:r>
        <w:t>материалов,</w:t>
      </w:r>
      <w:r>
        <w:rPr>
          <w:spacing w:val="1"/>
        </w:rPr>
        <w:t xml:space="preserve"> </w:t>
      </w:r>
      <w:r>
        <w:t>сельскохозяйственное</w:t>
      </w:r>
      <w:r>
        <w:rPr>
          <w:spacing w:val="1"/>
        </w:rPr>
        <w:t xml:space="preserve"> </w:t>
      </w:r>
      <w:r>
        <w:t>производство,</w:t>
      </w:r>
      <w:r>
        <w:rPr>
          <w:spacing w:val="1"/>
        </w:rPr>
        <w:t xml:space="preserve"> </w:t>
      </w:r>
      <w:r>
        <w:t>пищевая</w:t>
      </w:r>
      <w:r>
        <w:rPr>
          <w:spacing w:val="1"/>
        </w:rPr>
        <w:t xml:space="preserve"> </w:t>
      </w:r>
      <w:r>
        <w:t>промышленность,</w:t>
      </w:r>
      <w:r>
        <w:rPr>
          <w:spacing w:val="-57"/>
        </w:rPr>
        <w:t xml:space="preserve"> </w:t>
      </w:r>
      <w:r>
        <w:t>фармацевтическая промышленность, производство косметических препаратов, производство</w:t>
      </w:r>
      <w:r>
        <w:rPr>
          <w:spacing w:val="1"/>
        </w:rPr>
        <w:t xml:space="preserve"> </w:t>
      </w:r>
      <w:r>
        <w:t>конструкционных материалов,</w:t>
      </w:r>
      <w:r>
        <w:rPr>
          <w:spacing w:val="-2"/>
        </w:rPr>
        <w:t xml:space="preserve"> </w:t>
      </w:r>
      <w:r>
        <w:t>электронная</w:t>
      </w:r>
      <w:r>
        <w:rPr>
          <w:spacing w:val="-1"/>
        </w:rPr>
        <w:t xml:space="preserve"> </w:t>
      </w:r>
      <w:r>
        <w:t>промышленность,</w:t>
      </w:r>
      <w:r>
        <w:rPr>
          <w:spacing w:val="-1"/>
        </w:rPr>
        <w:t xml:space="preserve"> </w:t>
      </w:r>
      <w:r>
        <w:t>нанотехнологии.</w:t>
      </w:r>
    </w:p>
    <w:p w:rsidR="009F5889" w:rsidRDefault="009F5889" w:rsidP="009F5889">
      <w:pPr>
        <w:pStyle w:val="Heading1"/>
        <w:spacing w:before="5" w:line="276" w:lineRule="auto"/>
        <w:ind w:left="102" w:right="111" w:firstLine="707"/>
        <w:divId w:val="138255430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химии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среднего</w:t>
      </w:r>
      <w:r>
        <w:rPr>
          <w:spacing w:val="-1"/>
        </w:rPr>
        <w:t xml:space="preserve"> </w:t>
      </w:r>
      <w:r>
        <w:t>общего образования</w:t>
      </w:r>
    </w:p>
    <w:p w:rsidR="009F5889" w:rsidRPr="009F5889" w:rsidRDefault="009F5889" w:rsidP="009F5889">
      <w:pPr>
        <w:spacing w:line="275" w:lineRule="exact"/>
        <w:ind w:left="810"/>
        <w:jc w:val="both"/>
        <w:divId w:val="1382554304"/>
        <w:rPr>
          <w:b/>
          <w:lang w:val="ru-RU"/>
        </w:rPr>
      </w:pPr>
      <w:r w:rsidRPr="009F5889">
        <w:rPr>
          <w:b/>
          <w:lang w:val="ru-RU"/>
        </w:rPr>
        <w:t>Личностные</w:t>
      </w:r>
      <w:r w:rsidRPr="009F5889">
        <w:rPr>
          <w:b/>
          <w:spacing w:val="-5"/>
          <w:lang w:val="ru-RU"/>
        </w:rPr>
        <w:t xml:space="preserve"> </w:t>
      </w:r>
      <w:r w:rsidRPr="009F5889">
        <w:rPr>
          <w:b/>
          <w:lang w:val="ru-RU"/>
        </w:rPr>
        <w:t>результаты</w:t>
      </w:r>
    </w:p>
    <w:p w:rsidR="009F5889" w:rsidRDefault="009F5889" w:rsidP="009F5889">
      <w:pPr>
        <w:pStyle w:val="ab"/>
        <w:spacing w:before="36" w:line="276" w:lineRule="auto"/>
        <w:ind w:right="109"/>
        <w:divId w:val="1382554304"/>
      </w:pPr>
      <w:r>
        <w:t>ФГОС</w:t>
      </w:r>
      <w:r>
        <w:rPr>
          <w:spacing w:val="1"/>
        </w:rPr>
        <w:t xml:space="preserve"> </w:t>
      </w:r>
      <w:r>
        <w:t>СОО</w:t>
      </w:r>
      <w:r>
        <w:rPr>
          <w:spacing w:val="1"/>
        </w:rPr>
        <w:t xml:space="preserve"> </w:t>
      </w:r>
      <w:r>
        <w:t>устанавливает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Научно-методической основой для разработки планируемых результатов освоения программ</w:t>
      </w:r>
      <w:r>
        <w:rPr>
          <w:spacing w:val="1"/>
        </w:rPr>
        <w:t xml:space="preserve"> </w:t>
      </w:r>
      <w:r>
        <w:t>среднего</w:t>
      </w:r>
      <w:r>
        <w:rPr>
          <w:spacing w:val="-2"/>
        </w:rPr>
        <w:t xml:space="preserve"> </w:t>
      </w:r>
      <w:r>
        <w:t>общего</w:t>
      </w:r>
      <w:r>
        <w:rPr>
          <w:spacing w:val="-1"/>
        </w:rPr>
        <w:t xml:space="preserve"> </w:t>
      </w:r>
      <w:r>
        <w:t>образования является системно-деятельностный</w:t>
      </w:r>
      <w:r>
        <w:rPr>
          <w:spacing w:val="-2"/>
        </w:rPr>
        <w:t xml:space="preserve"> </w:t>
      </w:r>
      <w:r>
        <w:t>подход.</w:t>
      </w:r>
    </w:p>
    <w:p w:rsidR="009F5889" w:rsidRDefault="009F5889" w:rsidP="009F5889">
      <w:pPr>
        <w:pStyle w:val="ab"/>
        <w:spacing w:before="1" w:line="276" w:lineRule="auto"/>
        <w:ind w:right="106"/>
        <w:divId w:val="1382554304"/>
      </w:pPr>
      <w:r>
        <w:t>В</w:t>
      </w:r>
      <w:r>
        <w:rPr>
          <w:spacing w:val="1"/>
        </w:rPr>
        <w:t xml:space="preserve"> </w:t>
      </w:r>
      <w:r>
        <w:t>соответствии</w:t>
      </w:r>
      <w:r>
        <w:rPr>
          <w:spacing w:val="1"/>
        </w:rPr>
        <w:t xml:space="preserve"> </w:t>
      </w:r>
      <w:r>
        <w:t>с</w:t>
      </w:r>
      <w:r>
        <w:rPr>
          <w:spacing w:val="1"/>
        </w:rPr>
        <w:t xml:space="preserve"> </w:t>
      </w:r>
      <w:r>
        <w:t>системно-деятельностным</w:t>
      </w:r>
      <w:r>
        <w:rPr>
          <w:spacing w:val="1"/>
        </w:rPr>
        <w:t xml:space="preserve"> </w:t>
      </w:r>
      <w:r>
        <w:t>подходом</w:t>
      </w:r>
      <w:r>
        <w:rPr>
          <w:spacing w:val="1"/>
        </w:rPr>
        <w:t xml:space="preserve"> </w:t>
      </w:r>
      <w:r>
        <w:t>в</w:t>
      </w:r>
      <w:r>
        <w:rPr>
          <w:spacing w:val="1"/>
        </w:rPr>
        <w:t xml:space="preserve"> </w:t>
      </w:r>
      <w:r>
        <w:t>структуре</w:t>
      </w:r>
      <w:r>
        <w:rPr>
          <w:spacing w:val="1"/>
        </w:rPr>
        <w:t xml:space="preserve"> </w:t>
      </w:r>
      <w:r>
        <w:t>личностных</w:t>
      </w:r>
      <w:r>
        <w:rPr>
          <w:spacing w:val="1"/>
        </w:rPr>
        <w:t xml:space="preserve"> </w:t>
      </w:r>
      <w:r>
        <w:t>результатов освоения предмета «Химия» на уровне среднего общего образования выделены</w:t>
      </w:r>
      <w:r>
        <w:rPr>
          <w:spacing w:val="1"/>
        </w:rPr>
        <w:t xml:space="preserve"> </w:t>
      </w:r>
      <w:r>
        <w:t>следующие составляющие:</w:t>
      </w:r>
    </w:p>
    <w:p w:rsidR="009F5889" w:rsidRDefault="009F5889" w:rsidP="009F5889">
      <w:pPr>
        <w:pStyle w:val="ab"/>
        <w:spacing w:line="276" w:lineRule="auto"/>
        <w:ind w:right="101"/>
        <w:divId w:val="1382554304"/>
      </w:pPr>
      <w:r>
        <w:t>осознание</w:t>
      </w:r>
      <w:r>
        <w:rPr>
          <w:spacing w:val="1"/>
        </w:rPr>
        <w:t xml:space="preserve"> </w:t>
      </w:r>
      <w:r>
        <w:t>обучающимися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 самоопределению;</w:t>
      </w:r>
    </w:p>
    <w:p w:rsidR="009F5889" w:rsidRDefault="009F5889" w:rsidP="009F5889">
      <w:pPr>
        <w:pStyle w:val="ab"/>
        <w:spacing w:line="275" w:lineRule="exact"/>
        <w:ind w:left="810" w:firstLine="0"/>
        <w:divId w:val="1382554304"/>
      </w:pPr>
      <w:r>
        <w:t>наличие</w:t>
      </w:r>
      <w:r>
        <w:rPr>
          <w:spacing w:val="-4"/>
        </w:rPr>
        <w:t xml:space="preserve"> </w:t>
      </w:r>
      <w:r>
        <w:t>мотивации</w:t>
      </w:r>
      <w:r>
        <w:rPr>
          <w:spacing w:val="-3"/>
        </w:rPr>
        <w:t xml:space="preserve"> </w:t>
      </w:r>
      <w:r>
        <w:t>к</w:t>
      </w:r>
      <w:r>
        <w:rPr>
          <w:spacing w:val="-3"/>
        </w:rPr>
        <w:t xml:space="preserve"> </w:t>
      </w:r>
      <w:r>
        <w:t>обучению;</w:t>
      </w:r>
    </w:p>
    <w:p w:rsidR="009F5889" w:rsidRDefault="009F5889" w:rsidP="009F5889">
      <w:pPr>
        <w:pStyle w:val="ab"/>
        <w:spacing w:before="44" w:line="276" w:lineRule="auto"/>
        <w:ind w:right="111"/>
        <w:divId w:val="1382554304"/>
      </w:pPr>
      <w:r>
        <w:t>целенаправленное</w:t>
      </w:r>
      <w:r>
        <w:rPr>
          <w:spacing w:val="1"/>
        </w:rPr>
        <w:t xml:space="preserve"> </w:t>
      </w:r>
      <w:r>
        <w:t>развитие</w:t>
      </w:r>
      <w:r>
        <w:rPr>
          <w:spacing w:val="1"/>
        </w:rPr>
        <w:t xml:space="preserve"> </w:t>
      </w:r>
      <w:r>
        <w:t>внутренних</w:t>
      </w:r>
      <w:r>
        <w:rPr>
          <w:spacing w:val="1"/>
        </w:rPr>
        <w:t xml:space="preserve"> </w:t>
      </w:r>
      <w:r>
        <w:t>убеждений</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ключевых</w:t>
      </w:r>
      <w:r>
        <w:rPr>
          <w:spacing w:val="1"/>
        </w:rPr>
        <w:t xml:space="preserve"> </w:t>
      </w:r>
      <w:r>
        <w:t>ценностей</w:t>
      </w:r>
      <w:r>
        <w:rPr>
          <w:spacing w:val="-3"/>
        </w:rPr>
        <w:t xml:space="preserve"> </w:t>
      </w:r>
      <w:r>
        <w:t>и исторических</w:t>
      </w:r>
      <w:r>
        <w:rPr>
          <w:spacing w:val="2"/>
        </w:rPr>
        <w:t xml:space="preserve"> </w:t>
      </w:r>
      <w:r>
        <w:t>традиций</w:t>
      </w:r>
      <w:r>
        <w:rPr>
          <w:spacing w:val="-1"/>
        </w:rPr>
        <w:t xml:space="preserve"> </w:t>
      </w:r>
      <w:r>
        <w:t>базовой</w:t>
      </w:r>
      <w:r>
        <w:rPr>
          <w:spacing w:val="-2"/>
        </w:rPr>
        <w:t xml:space="preserve"> </w:t>
      </w:r>
      <w:r>
        <w:t>науки химии;</w:t>
      </w:r>
    </w:p>
    <w:p w:rsidR="009F5889" w:rsidRDefault="009F5889" w:rsidP="009F5889">
      <w:pPr>
        <w:pStyle w:val="ab"/>
        <w:spacing w:line="276" w:lineRule="auto"/>
        <w:ind w:right="109"/>
        <w:divId w:val="1382554304"/>
      </w:pP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ценностно-смысловыми</w:t>
      </w:r>
      <w:r>
        <w:rPr>
          <w:spacing w:val="1"/>
        </w:rPr>
        <w:t xml:space="preserve"> </w:t>
      </w:r>
      <w:r>
        <w:t>установками,</w:t>
      </w:r>
      <w:r>
        <w:rPr>
          <w:spacing w:val="1"/>
        </w:rPr>
        <w:t xml:space="preserve"> </w:t>
      </w:r>
      <w:r>
        <w:t>присущими</w:t>
      </w:r>
      <w:r>
        <w:rPr>
          <w:spacing w:val="1"/>
        </w:rPr>
        <w:t xml:space="preserve"> </w:t>
      </w:r>
      <w:r>
        <w:t>целостной</w:t>
      </w:r>
      <w:r>
        <w:rPr>
          <w:spacing w:val="1"/>
        </w:rPr>
        <w:t xml:space="preserve"> </w:t>
      </w:r>
      <w:r>
        <w:t>системе</w:t>
      </w:r>
      <w:r>
        <w:rPr>
          <w:spacing w:val="1"/>
        </w:rPr>
        <w:t xml:space="preserve"> </w:t>
      </w:r>
      <w:r>
        <w:t>химического</w:t>
      </w:r>
      <w:r>
        <w:rPr>
          <w:spacing w:val="1"/>
        </w:rPr>
        <w:t xml:space="preserve"> </w:t>
      </w:r>
      <w:r>
        <w:t>образования;</w:t>
      </w:r>
    </w:p>
    <w:p w:rsidR="009F5889" w:rsidRDefault="009F5889" w:rsidP="009F5889">
      <w:pPr>
        <w:pStyle w:val="ab"/>
        <w:spacing w:line="276" w:lineRule="auto"/>
        <w:ind w:right="112"/>
        <w:divId w:val="1382554304"/>
      </w:pPr>
      <w:r>
        <w:t>наличие</w:t>
      </w:r>
      <w:r>
        <w:rPr>
          <w:spacing w:val="1"/>
        </w:rPr>
        <w:t xml:space="preserve"> </w:t>
      </w:r>
      <w:r>
        <w:t>правосознания</w:t>
      </w:r>
      <w:r>
        <w:rPr>
          <w:spacing w:val="1"/>
        </w:rPr>
        <w:t xml:space="preserve"> </w:t>
      </w:r>
      <w:r>
        <w:t>экологической</w:t>
      </w:r>
      <w:r>
        <w:rPr>
          <w:spacing w:val="1"/>
        </w:rPr>
        <w:t xml:space="preserve"> </w:t>
      </w:r>
      <w:r>
        <w:t>культуры</w:t>
      </w:r>
      <w:r>
        <w:rPr>
          <w:spacing w:val="1"/>
        </w:rPr>
        <w:t xml:space="preserve"> </w:t>
      </w:r>
      <w:r>
        <w:t>и</w:t>
      </w:r>
      <w:r>
        <w:rPr>
          <w:spacing w:val="1"/>
        </w:rPr>
        <w:t xml:space="preserve"> </w:t>
      </w:r>
      <w:r>
        <w:t>способности</w:t>
      </w:r>
      <w:r>
        <w:rPr>
          <w:spacing w:val="1"/>
        </w:rPr>
        <w:t xml:space="preserve"> </w:t>
      </w:r>
      <w:r>
        <w:t>ставить</w:t>
      </w:r>
      <w:r>
        <w:rPr>
          <w:spacing w:val="1"/>
        </w:rPr>
        <w:t xml:space="preserve"> </w:t>
      </w:r>
      <w:r>
        <w:t>цели</w:t>
      </w:r>
      <w:r>
        <w:rPr>
          <w:spacing w:val="60"/>
        </w:rPr>
        <w:t xml:space="preserve"> </w:t>
      </w:r>
      <w:r>
        <w:t>и</w:t>
      </w:r>
      <w:r>
        <w:rPr>
          <w:spacing w:val="1"/>
        </w:rPr>
        <w:t xml:space="preserve"> </w:t>
      </w:r>
      <w:r>
        <w:t>строить жизненные планы.</w:t>
      </w:r>
    </w:p>
    <w:p w:rsidR="009F5889" w:rsidRDefault="009F5889" w:rsidP="009F5889">
      <w:pPr>
        <w:pStyle w:val="ab"/>
        <w:spacing w:line="276" w:lineRule="auto"/>
        <w:ind w:right="110"/>
        <w:divId w:val="1382554304"/>
      </w:pPr>
      <w:r>
        <w:t>Личностные результаты освоения предмета «Химия» достигаются в единстве учебной</w:t>
      </w:r>
      <w:r>
        <w:rPr>
          <w:spacing w:val="-57"/>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гуманистическими,</w:t>
      </w:r>
      <w:r>
        <w:rPr>
          <w:spacing w:val="1"/>
        </w:rPr>
        <w:t xml:space="preserve"> </w:t>
      </w:r>
      <w:r>
        <w:t>социокультурными,</w:t>
      </w:r>
      <w:r>
        <w:rPr>
          <w:spacing w:val="1"/>
        </w:rPr>
        <w:t xml:space="preserve"> </w:t>
      </w:r>
      <w:r>
        <w:t>духовно-нравственными</w:t>
      </w:r>
      <w:r>
        <w:rPr>
          <w:spacing w:val="1"/>
        </w:rPr>
        <w:t xml:space="preserve"> </w:t>
      </w:r>
      <w:r>
        <w:t>ценностями</w:t>
      </w:r>
      <w:r>
        <w:rPr>
          <w:spacing w:val="1"/>
        </w:rPr>
        <w:t xml:space="preserve"> </w:t>
      </w:r>
      <w:r>
        <w:t>и</w:t>
      </w:r>
      <w:r>
        <w:rPr>
          <w:spacing w:val="1"/>
        </w:rPr>
        <w:t xml:space="preserve"> </w:t>
      </w:r>
      <w:r>
        <w:t>идеалами</w:t>
      </w:r>
      <w:r>
        <w:rPr>
          <w:spacing w:val="1"/>
        </w:rPr>
        <w:t xml:space="preserve"> </w:t>
      </w:r>
      <w:r>
        <w:t>российского</w:t>
      </w:r>
      <w:r>
        <w:rPr>
          <w:spacing w:val="1"/>
        </w:rPr>
        <w:t xml:space="preserve"> </w:t>
      </w:r>
      <w:r>
        <w:t>гражданского</w:t>
      </w:r>
      <w:r>
        <w:rPr>
          <w:spacing w:val="1"/>
        </w:rPr>
        <w:t xml:space="preserve"> </w:t>
      </w:r>
      <w:r>
        <w:t>общества,</w:t>
      </w:r>
      <w:r>
        <w:rPr>
          <w:spacing w:val="-57"/>
        </w:rPr>
        <w:t xml:space="preserve"> </w:t>
      </w:r>
      <w:r>
        <w:t>принятыми</w:t>
      </w:r>
      <w:r>
        <w:rPr>
          <w:spacing w:val="20"/>
        </w:rPr>
        <w:t xml:space="preserve"> </w:t>
      </w:r>
      <w:r>
        <w:t>в</w:t>
      </w:r>
      <w:r>
        <w:rPr>
          <w:spacing w:val="18"/>
        </w:rPr>
        <w:t xml:space="preserve"> </w:t>
      </w:r>
      <w:r>
        <w:t>обществе</w:t>
      </w:r>
      <w:r>
        <w:rPr>
          <w:spacing w:val="18"/>
        </w:rPr>
        <w:t xml:space="preserve"> </w:t>
      </w:r>
      <w:r>
        <w:t>нормами</w:t>
      </w:r>
      <w:r>
        <w:rPr>
          <w:spacing w:val="20"/>
        </w:rPr>
        <w:t xml:space="preserve"> </w:t>
      </w:r>
      <w:r>
        <w:t>и</w:t>
      </w:r>
      <w:r>
        <w:rPr>
          <w:spacing w:val="20"/>
        </w:rPr>
        <w:t xml:space="preserve"> </w:t>
      </w:r>
      <w:r>
        <w:t>правилами</w:t>
      </w:r>
      <w:r>
        <w:rPr>
          <w:spacing w:val="20"/>
        </w:rPr>
        <w:t xml:space="preserve"> </w:t>
      </w:r>
      <w:r>
        <w:t>поведения,</w:t>
      </w:r>
      <w:r>
        <w:rPr>
          <w:spacing w:val="19"/>
        </w:rPr>
        <w:t xml:space="preserve"> </w:t>
      </w:r>
      <w:r>
        <w:t>способствующими</w:t>
      </w:r>
      <w:r>
        <w:rPr>
          <w:spacing w:val="20"/>
        </w:rPr>
        <w:t xml:space="preserve"> </w:t>
      </w:r>
      <w:r>
        <w:t>процессам</w:t>
      </w:r>
    </w:p>
    <w:p w:rsidR="009F5889" w:rsidRPr="009F5889" w:rsidRDefault="009F5889" w:rsidP="009F5889">
      <w:pPr>
        <w:spacing w:line="276" w:lineRule="auto"/>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ind w:firstLine="0"/>
        <w:divId w:val="1382554304"/>
      </w:pPr>
      <w:r>
        <w:lastRenderedPageBreak/>
        <w:t>самопознания,</w:t>
      </w:r>
      <w:r>
        <w:rPr>
          <w:spacing w:val="-3"/>
        </w:rPr>
        <w:t xml:space="preserve"> </w:t>
      </w:r>
      <w:r>
        <w:t>саморазвития</w:t>
      </w:r>
      <w:r>
        <w:rPr>
          <w:spacing w:val="-6"/>
        </w:rPr>
        <w:t xml:space="preserve"> </w:t>
      </w:r>
      <w:r>
        <w:t>и</w:t>
      </w:r>
      <w:r>
        <w:rPr>
          <w:spacing w:val="-3"/>
        </w:rPr>
        <w:t xml:space="preserve"> </w:t>
      </w:r>
      <w:r>
        <w:t>нравственного</w:t>
      </w:r>
      <w:r>
        <w:rPr>
          <w:spacing w:val="-6"/>
        </w:rPr>
        <w:t xml:space="preserve"> </w:t>
      </w:r>
      <w:r>
        <w:t>становления</w:t>
      </w:r>
      <w:r>
        <w:rPr>
          <w:spacing w:val="-3"/>
        </w:rPr>
        <w:t xml:space="preserve"> </w:t>
      </w:r>
      <w:r>
        <w:t>личности</w:t>
      </w:r>
      <w:r>
        <w:rPr>
          <w:spacing w:val="-5"/>
        </w:rPr>
        <w:t xml:space="preserve"> </w:t>
      </w:r>
      <w:r>
        <w:t>обучающихся.</w:t>
      </w:r>
    </w:p>
    <w:p w:rsidR="009F5889" w:rsidRDefault="009F5889" w:rsidP="009F5889">
      <w:pPr>
        <w:pStyle w:val="ab"/>
        <w:spacing w:before="41" w:line="276" w:lineRule="auto"/>
        <w:ind w:right="107"/>
        <w:divId w:val="1382554304"/>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«Химия»</w:t>
      </w:r>
      <w:r>
        <w:rPr>
          <w:spacing w:val="1"/>
        </w:rPr>
        <w:t xml:space="preserve"> </w:t>
      </w:r>
      <w:r>
        <w:t>отражают</w:t>
      </w:r>
      <w:r>
        <w:rPr>
          <w:spacing w:val="1"/>
        </w:rPr>
        <w:t xml:space="preserve"> </w:t>
      </w:r>
      <w:r>
        <w:t>сформированность</w:t>
      </w:r>
      <w:r>
        <w:rPr>
          <w:spacing w:val="-57"/>
        </w:rPr>
        <w:t xml:space="preserve"> </w:t>
      </w:r>
      <w:r>
        <w:t>опыта познавательной и практической деятельности обучающихся по реализации принятых в</w:t>
      </w:r>
      <w:r>
        <w:rPr>
          <w:spacing w:val="-57"/>
        </w:rPr>
        <w:t xml:space="preserve"> </w:t>
      </w:r>
      <w:r>
        <w:t>обществе</w:t>
      </w:r>
      <w:r>
        <w:rPr>
          <w:spacing w:val="-2"/>
        </w:rPr>
        <w:t xml:space="preserve"> </w:t>
      </w:r>
      <w:r>
        <w:t>ценностей, в</w:t>
      </w:r>
      <w:r>
        <w:rPr>
          <w:spacing w:val="-1"/>
        </w:rPr>
        <w:t xml:space="preserve"> </w:t>
      </w:r>
      <w:r>
        <w:t>том числе</w:t>
      </w:r>
      <w:r>
        <w:rPr>
          <w:spacing w:val="-1"/>
        </w:rPr>
        <w:t xml:space="preserve"> </w:t>
      </w:r>
      <w:r>
        <w:t>в</w:t>
      </w:r>
      <w:r>
        <w:rPr>
          <w:spacing w:val="-1"/>
        </w:rPr>
        <w:t xml:space="preserve"> </w:t>
      </w:r>
      <w:r>
        <w:t>части:</w:t>
      </w:r>
    </w:p>
    <w:p w:rsidR="009F5889" w:rsidRDefault="009F5889" w:rsidP="0047201B">
      <w:pPr>
        <w:pStyle w:val="Heading1"/>
        <w:numPr>
          <w:ilvl w:val="0"/>
          <w:numId w:val="57"/>
        </w:numPr>
        <w:tabs>
          <w:tab w:val="left" w:pos="1070"/>
        </w:tabs>
        <w:divId w:val="1382554304"/>
        <w:rPr>
          <w:b w:val="0"/>
        </w:rPr>
      </w:pPr>
      <w:r>
        <w:t>гражданского</w:t>
      </w:r>
      <w:r>
        <w:rPr>
          <w:spacing w:val="-2"/>
        </w:rPr>
        <w:t xml:space="preserve"> </w:t>
      </w:r>
      <w:r>
        <w:t>воспитания</w:t>
      </w:r>
      <w:r>
        <w:rPr>
          <w:b w:val="0"/>
        </w:rPr>
        <w:t>:</w:t>
      </w:r>
    </w:p>
    <w:p w:rsidR="009F5889" w:rsidRDefault="009F5889" w:rsidP="009F5889">
      <w:pPr>
        <w:pStyle w:val="ab"/>
        <w:spacing w:before="41" w:line="276" w:lineRule="auto"/>
        <w:jc w:val="left"/>
        <w:divId w:val="1382554304"/>
      </w:pPr>
      <w:r>
        <w:t>осознания</w:t>
      </w:r>
      <w:r>
        <w:rPr>
          <w:spacing w:val="27"/>
        </w:rPr>
        <w:t xml:space="preserve"> </w:t>
      </w:r>
      <w:r>
        <w:t>обучающимися</w:t>
      </w:r>
      <w:r>
        <w:rPr>
          <w:spacing w:val="28"/>
        </w:rPr>
        <w:t xml:space="preserve"> </w:t>
      </w:r>
      <w:r>
        <w:t>своих</w:t>
      </w:r>
      <w:r>
        <w:rPr>
          <w:spacing w:val="28"/>
        </w:rPr>
        <w:t xml:space="preserve"> </w:t>
      </w:r>
      <w:r>
        <w:t>конституционных</w:t>
      </w:r>
      <w:r>
        <w:rPr>
          <w:spacing w:val="28"/>
        </w:rPr>
        <w:t xml:space="preserve"> </w:t>
      </w:r>
      <w:r>
        <w:t>прав</w:t>
      </w:r>
      <w:r>
        <w:rPr>
          <w:spacing w:val="27"/>
        </w:rPr>
        <w:t xml:space="preserve"> </w:t>
      </w:r>
      <w:r>
        <w:t>и</w:t>
      </w:r>
      <w:r>
        <w:rPr>
          <w:spacing w:val="28"/>
        </w:rPr>
        <w:t xml:space="preserve"> </w:t>
      </w:r>
      <w:r>
        <w:t>обязанностей,</w:t>
      </w:r>
      <w:r>
        <w:rPr>
          <w:spacing w:val="30"/>
        </w:rPr>
        <w:t xml:space="preserve"> </w:t>
      </w:r>
      <w:r>
        <w:t>уважения</w:t>
      </w:r>
      <w:r>
        <w:rPr>
          <w:spacing w:val="28"/>
        </w:rPr>
        <w:t xml:space="preserve"> </w:t>
      </w:r>
      <w:r>
        <w:t>к</w:t>
      </w:r>
      <w:r>
        <w:rPr>
          <w:spacing w:val="-57"/>
        </w:rPr>
        <w:t xml:space="preserve"> </w:t>
      </w:r>
      <w:r>
        <w:t>закону</w:t>
      </w:r>
      <w:r>
        <w:rPr>
          <w:spacing w:val="-9"/>
        </w:rPr>
        <w:t xml:space="preserve"> </w:t>
      </w:r>
      <w:r>
        <w:t>и правопорядку;</w:t>
      </w:r>
    </w:p>
    <w:p w:rsidR="009F5889" w:rsidRDefault="009F5889" w:rsidP="009F5889">
      <w:pPr>
        <w:pStyle w:val="ab"/>
        <w:spacing w:line="278" w:lineRule="auto"/>
        <w:jc w:val="left"/>
        <w:divId w:val="1382554304"/>
      </w:pPr>
      <w:r>
        <w:t>представления</w:t>
      </w:r>
      <w:r>
        <w:rPr>
          <w:spacing w:val="1"/>
        </w:rPr>
        <w:t xml:space="preserve"> </w:t>
      </w:r>
      <w:r>
        <w:t>о</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57"/>
        </w:rPr>
        <w:t xml:space="preserve"> </w:t>
      </w:r>
      <w:r>
        <w:t>коллективе;</w:t>
      </w:r>
    </w:p>
    <w:p w:rsidR="009F5889" w:rsidRDefault="009F5889" w:rsidP="009F5889">
      <w:pPr>
        <w:pStyle w:val="ab"/>
        <w:spacing w:line="276" w:lineRule="auto"/>
        <w:jc w:val="left"/>
        <w:divId w:val="1382554304"/>
      </w:pPr>
      <w:r>
        <w:t>готовности</w:t>
      </w:r>
      <w:r>
        <w:rPr>
          <w:spacing w:val="33"/>
        </w:rPr>
        <w:t xml:space="preserve"> </w:t>
      </w:r>
      <w:r>
        <w:t>к</w:t>
      </w:r>
      <w:r>
        <w:rPr>
          <w:spacing w:val="33"/>
        </w:rPr>
        <w:t xml:space="preserve"> </w:t>
      </w:r>
      <w:r>
        <w:t>совместной</w:t>
      </w:r>
      <w:r>
        <w:rPr>
          <w:spacing w:val="33"/>
        </w:rPr>
        <w:t xml:space="preserve"> </w:t>
      </w:r>
      <w:r>
        <w:t>творческой</w:t>
      </w:r>
      <w:r>
        <w:rPr>
          <w:spacing w:val="33"/>
        </w:rPr>
        <w:t xml:space="preserve"> </w:t>
      </w:r>
      <w:r>
        <w:t>деятельности</w:t>
      </w:r>
      <w:r>
        <w:rPr>
          <w:spacing w:val="34"/>
        </w:rPr>
        <w:t xml:space="preserve"> </w:t>
      </w:r>
      <w:r>
        <w:t>при</w:t>
      </w:r>
      <w:r>
        <w:rPr>
          <w:spacing w:val="33"/>
        </w:rPr>
        <w:t xml:space="preserve"> </w:t>
      </w:r>
      <w:r>
        <w:t>создании</w:t>
      </w:r>
      <w:r>
        <w:rPr>
          <w:spacing w:val="36"/>
        </w:rPr>
        <w:t xml:space="preserve"> </w:t>
      </w:r>
      <w:r>
        <w:t>учебных</w:t>
      </w:r>
      <w:r>
        <w:rPr>
          <w:spacing w:val="33"/>
        </w:rPr>
        <w:t xml:space="preserve"> </w:t>
      </w:r>
      <w:r>
        <w:t>проектов,</w:t>
      </w:r>
      <w:r>
        <w:rPr>
          <w:spacing w:val="-57"/>
        </w:rPr>
        <w:t xml:space="preserve"> </w:t>
      </w:r>
      <w:r>
        <w:t>решении</w:t>
      </w:r>
      <w:r>
        <w:rPr>
          <w:spacing w:val="1"/>
        </w:rPr>
        <w:t xml:space="preserve"> </w:t>
      </w:r>
      <w:r>
        <w:t>учебных</w:t>
      </w:r>
      <w:r>
        <w:rPr>
          <w:spacing w:val="-1"/>
        </w:rPr>
        <w:t xml:space="preserve"> </w:t>
      </w:r>
      <w:r>
        <w:t>и</w:t>
      </w:r>
      <w:r>
        <w:rPr>
          <w:spacing w:val="-1"/>
        </w:rPr>
        <w:t xml:space="preserve"> </w:t>
      </w:r>
      <w:r>
        <w:t>познавательных</w:t>
      </w:r>
      <w:r>
        <w:rPr>
          <w:spacing w:val="-3"/>
        </w:rPr>
        <w:t xml:space="preserve"> </w:t>
      </w:r>
      <w:r>
        <w:t>задач,</w:t>
      </w:r>
      <w:r>
        <w:rPr>
          <w:spacing w:val="-1"/>
        </w:rPr>
        <w:t xml:space="preserve"> </w:t>
      </w:r>
      <w:r>
        <w:t>выполнении</w:t>
      </w:r>
      <w:r>
        <w:rPr>
          <w:spacing w:val="-4"/>
        </w:rPr>
        <w:t xml:space="preserve"> </w:t>
      </w:r>
      <w:r>
        <w:t>химических экспериментов;</w:t>
      </w:r>
    </w:p>
    <w:p w:rsidR="009F5889" w:rsidRDefault="009F5889" w:rsidP="009F5889">
      <w:pPr>
        <w:pStyle w:val="ab"/>
        <w:spacing w:line="278" w:lineRule="auto"/>
        <w:jc w:val="left"/>
        <w:divId w:val="1382554304"/>
      </w:pPr>
      <w:r>
        <w:t>способности</w:t>
      </w:r>
      <w:r>
        <w:rPr>
          <w:spacing w:val="27"/>
        </w:rPr>
        <w:t xml:space="preserve"> </w:t>
      </w:r>
      <w:r>
        <w:t>понимать</w:t>
      </w:r>
      <w:r>
        <w:rPr>
          <w:spacing w:val="25"/>
        </w:rPr>
        <w:t xml:space="preserve"> </w:t>
      </w:r>
      <w:r>
        <w:t>и</w:t>
      </w:r>
      <w:r>
        <w:rPr>
          <w:spacing w:val="26"/>
        </w:rPr>
        <w:t xml:space="preserve"> </w:t>
      </w:r>
      <w:r>
        <w:t>принимать</w:t>
      </w:r>
      <w:r>
        <w:rPr>
          <w:spacing w:val="28"/>
        </w:rPr>
        <w:t xml:space="preserve"> </w:t>
      </w:r>
      <w:r>
        <w:t>мотивы,</w:t>
      </w:r>
      <w:r>
        <w:rPr>
          <w:spacing w:val="24"/>
        </w:rPr>
        <w:t xml:space="preserve"> </w:t>
      </w:r>
      <w:r>
        <w:t>намерения,</w:t>
      </w:r>
      <w:r>
        <w:rPr>
          <w:spacing w:val="31"/>
        </w:rPr>
        <w:t xml:space="preserve"> </w:t>
      </w:r>
      <w:r>
        <w:t>логику</w:t>
      </w:r>
      <w:r>
        <w:rPr>
          <w:spacing w:val="19"/>
        </w:rPr>
        <w:t xml:space="preserve"> </w:t>
      </w:r>
      <w:r>
        <w:t>и</w:t>
      </w:r>
      <w:r>
        <w:rPr>
          <w:spacing w:val="27"/>
        </w:rPr>
        <w:t xml:space="preserve"> </w:t>
      </w:r>
      <w:r>
        <w:t>аргументы</w:t>
      </w:r>
      <w:r>
        <w:rPr>
          <w:spacing w:val="25"/>
        </w:rPr>
        <w:t xml:space="preserve"> </w:t>
      </w:r>
      <w:r>
        <w:t>других</w:t>
      </w:r>
      <w:r>
        <w:rPr>
          <w:spacing w:val="-57"/>
        </w:rPr>
        <w:t xml:space="preserve"> </w:t>
      </w:r>
      <w:r>
        <w:t>при</w:t>
      </w:r>
      <w:r>
        <w:rPr>
          <w:spacing w:val="-1"/>
        </w:rPr>
        <w:t xml:space="preserve"> </w:t>
      </w:r>
      <w:r>
        <w:t>анализе</w:t>
      </w:r>
      <w:r>
        <w:rPr>
          <w:spacing w:val="-1"/>
        </w:rPr>
        <w:t xml:space="preserve"> </w:t>
      </w:r>
      <w:r>
        <w:t>различных</w:t>
      </w:r>
      <w:r>
        <w:rPr>
          <w:spacing w:val="-1"/>
        </w:rPr>
        <w:t xml:space="preserve"> </w:t>
      </w:r>
      <w:r>
        <w:t>видов</w:t>
      </w:r>
      <w:r>
        <w:rPr>
          <w:spacing w:val="2"/>
        </w:rPr>
        <w:t xml:space="preserve"> </w:t>
      </w:r>
      <w:r>
        <w:t>учебной деятельности;</w:t>
      </w:r>
    </w:p>
    <w:p w:rsidR="009F5889" w:rsidRDefault="009F5889" w:rsidP="0047201B">
      <w:pPr>
        <w:pStyle w:val="Heading1"/>
        <w:numPr>
          <w:ilvl w:val="0"/>
          <w:numId w:val="57"/>
        </w:numPr>
        <w:tabs>
          <w:tab w:val="left" w:pos="1070"/>
        </w:tabs>
        <w:spacing w:line="272" w:lineRule="exact"/>
        <w:divId w:val="1382554304"/>
        <w:rPr>
          <w:b w:val="0"/>
        </w:rPr>
      </w:pPr>
      <w:r>
        <w:t>патриотического</w:t>
      </w:r>
      <w:r>
        <w:rPr>
          <w:spacing w:val="-4"/>
        </w:rPr>
        <w:t xml:space="preserve"> </w:t>
      </w:r>
      <w:r>
        <w:t>воспитания</w:t>
      </w:r>
      <w:r>
        <w:rPr>
          <w:b w:val="0"/>
        </w:rPr>
        <w:t>:</w:t>
      </w:r>
    </w:p>
    <w:p w:rsidR="009F5889" w:rsidRDefault="009F5889" w:rsidP="009F5889">
      <w:pPr>
        <w:pStyle w:val="ab"/>
        <w:spacing w:before="34" w:line="276" w:lineRule="auto"/>
        <w:ind w:right="103"/>
        <w:jc w:val="right"/>
        <w:divId w:val="1382554304"/>
      </w:pPr>
      <w:r>
        <w:t>ценностного отношения к историческому и научному наследию отечественной химии;</w:t>
      </w:r>
      <w:r>
        <w:rPr>
          <w:spacing w:val="-57"/>
        </w:rPr>
        <w:t xml:space="preserve"> </w:t>
      </w:r>
      <w:r>
        <w:t>уважения</w:t>
      </w:r>
      <w:r>
        <w:rPr>
          <w:spacing w:val="61"/>
        </w:rPr>
        <w:t xml:space="preserve"> </w:t>
      </w:r>
      <w:r>
        <w:t>к</w:t>
      </w:r>
      <w:r>
        <w:rPr>
          <w:spacing w:val="61"/>
        </w:rPr>
        <w:t xml:space="preserve"> </w:t>
      </w:r>
      <w:r>
        <w:t>процессу</w:t>
      </w:r>
      <w:r>
        <w:rPr>
          <w:spacing w:val="60"/>
        </w:rPr>
        <w:t xml:space="preserve"> </w:t>
      </w:r>
      <w:r>
        <w:t>творчества</w:t>
      </w:r>
      <w:r>
        <w:rPr>
          <w:spacing w:val="61"/>
        </w:rPr>
        <w:t xml:space="preserve"> </w:t>
      </w:r>
      <w:r>
        <w:t>в</w:t>
      </w:r>
      <w:r>
        <w:rPr>
          <w:spacing w:val="61"/>
        </w:rPr>
        <w:t xml:space="preserve"> </w:t>
      </w:r>
      <w:r>
        <w:t>области   теории   и   практического   применения</w:t>
      </w:r>
      <w:r>
        <w:rPr>
          <w:spacing w:val="1"/>
        </w:rPr>
        <w:t xml:space="preserve"> </w:t>
      </w:r>
      <w:r>
        <w:t>химии,</w:t>
      </w:r>
      <w:r>
        <w:rPr>
          <w:spacing w:val="14"/>
        </w:rPr>
        <w:t xml:space="preserve"> </w:t>
      </w:r>
      <w:r>
        <w:t>осознания</w:t>
      </w:r>
      <w:r>
        <w:rPr>
          <w:spacing w:val="14"/>
        </w:rPr>
        <w:t xml:space="preserve"> </w:t>
      </w:r>
      <w:r>
        <w:t>того,</w:t>
      </w:r>
      <w:r>
        <w:rPr>
          <w:spacing w:val="14"/>
        </w:rPr>
        <w:t xml:space="preserve"> </w:t>
      </w:r>
      <w:r>
        <w:t>что</w:t>
      </w:r>
      <w:r>
        <w:rPr>
          <w:spacing w:val="15"/>
        </w:rPr>
        <w:t xml:space="preserve"> </w:t>
      </w:r>
      <w:r>
        <w:t>достижения</w:t>
      </w:r>
      <w:r>
        <w:rPr>
          <w:spacing w:val="14"/>
        </w:rPr>
        <w:t xml:space="preserve"> </w:t>
      </w:r>
      <w:r>
        <w:t>науки</w:t>
      </w:r>
      <w:r>
        <w:rPr>
          <w:spacing w:val="17"/>
        </w:rPr>
        <w:t xml:space="preserve"> </w:t>
      </w:r>
      <w:r>
        <w:t>есть</w:t>
      </w:r>
      <w:r>
        <w:rPr>
          <w:spacing w:val="16"/>
        </w:rPr>
        <w:t xml:space="preserve"> </w:t>
      </w:r>
      <w:r>
        <w:t>результат</w:t>
      </w:r>
      <w:r>
        <w:rPr>
          <w:spacing w:val="15"/>
        </w:rPr>
        <w:t xml:space="preserve"> </w:t>
      </w:r>
      <w:r>
        <w:t>длительных</w:t>
      </w:r>
      <w:r>
        <w:rPr>
          <w:spacing w:val="16"/>
        </w:rPr>
        <w:t xml:space="preserve"> </w:t>
      </w:r>
      <w:r>
        <w:t>наблюдений,</w:t>
      </w:r>
    </w:p>
    <w:p w:rsidR="009F5889" w:rsidRDefault="009F5889" w:rsidP="009F5889">
      <w:pPr>
        <w:pStyle w:val="ab"/>
        <w:spacing w:before="1"/>
        <w:ind w:firstLine="0"/>
        <w:jc w:val="left"/>
        <w:divId w:val="1382554304"/>
      </w:pPr>
      <w:r>
        <w:t>кропотливых</w:t>
      </w:r>
      <w:r>
        <w:rPr>
          <w:spacing w:val="-3"/>
        </w:rPr>
        <w:t xml:space="preserve"> </w:t>
      </w:r>
      <w:r>
        <w:t>экспериментальных</w:t>
      </w:r>
      <w:r>
        <w:rPr>
          <w:spacing w:val="-3"/>
        </w:rPr>
        <w:t xml:space="preserve"> </w:t>
      </w:r>
      <w:r>
        <w:t>поисков,</w:t>
      </w:r>
      <w:r>
        <w:rPr>
          <w:spacing w:val="-4"/>
        </w:rPr>
        <w:t xml:space="preserve"> </w:t>
      </w:r>
      <w:r>
        <w:t>постоянного</w:t>
      </w:r>
      <w:r>
        <w:rPr>
          <w:spacing w:val="-8"/>
        </w:rPr>
        <w:t xml:space="preserve"> </w:t>
      </w:r>
      <w:r>
        <w:t>труда</w:t>
      </w:r>
      <w:r>
        <w:rPr>
          <w:spacing w:val="-1"/>
        </w:rPr>
        <w:t xml:space="preserve"> </w:t>
      </w:r>
      <w:r>
        <w:t>учёных</w:t>
      </w:r>
      <w:r>
        <w:rPr>
          <w:spacing w:val="-4"/>
        </w:rPr>
        <w:t xml:space="preserve"> </w:t>
      </w:r>
      <w:r>
        <w:t>и</w:t>
      </w:r>
      <w:r>
        <w:rPr>
          <w:spacing w:val="-4"/>
        </w:rPr>
        <w:t xml:space="preserve"> </w:t>
      </w:r>
      <w:r>
        <w:t>практиков;</w:t>
      </w:r>
    </w:p>
    <w:p w:rsidR="009F5889" w:rsidRDefault="009F5889" w:rsidP="009F5889">
      <w:pPr>
        <w:pStyle w:val="ab"/>
        <w:tabs>
          <w:tab w:val="left" w:pos="1941"/>
          <w:tab w:val="left" w:pos="2296"/>
          <w:tab w:val="left" w:pos="4174"/>
          <w:tab w:val="left" w:pos="5251"/>
          <w:tab w:val="left" w:pos="5589"/>
          <w:tab w:val="left" w:pos="6915"/>
          <w:tab w:val="left" w:pos="7269"/>
          <w:tab w:val="left" w:pos="8939"/>
        </w:tabs>
        <w:spacing w:before="41" w:line="276" w:lineRule="auto"/>
        <w:ind w:right="112"/>
        <w:jc w:val="left"/>
        <w:divId w:val="1382554304"/>
      </w:pPr>
      <w:r>
        <w:t>интереса</w:t>
      </w:r>
      <w:r>
        <w:tab/>
        <w:t>и</w:t>
      </w:r>
      <w:r>
        <w:tab/>
        <w:t>познавательных</w:t>
      </w:r>
      <w:r>
        <w:tab/>
        <w:t>мотивов</w:t>
      </w:r>
      <w:r>
        <w:tab/>
        <w:t>в</w:t>
      </w:r>
      <w:r>
        <w:tab/>
        <w:t>получении</w:t>
      </w:r>
      <w:r>
        <w:tab/>
        <w:t>и</w:t>
      </w:r>
      <w:r>
        <w:tab/>
        <w:t>последующем</w:t>
      </w:r>
      <w:r>
        <w:tab/>
        <w:t>анализе</w:t>
      </w:r>
      <w:r>
        <w:rPr>
          <w:spacing w:val="-57"/>
        </w:rPr>
        <w:t xml:space="preserve"> </w:t>
      </w:r>
      <w:r>
        <w:t>информации</w:t>
      </w:r>
      <w:r>
        <w:rPr>
          <w:spacing w:val="-1"/>
        </w:rPr>
        <w:t xml:space="preserve"> </w:t>
      </w:r>
      <w:r>
        <w:t>о</w:t>
      </w:r>
      <w:r>
        <w:rPr>
          <w:spacing w:val="-1"/>
        </w:rPr>
        <w:t xml:space="preserve"> </w:t>
      </w:r>
      <w:r>
        <w:t>передовых</w:t>
      </w:r>
      <w:r>
        <w:rPr>
          <w:spacing w:val="1"/>
        </w:rPr>
        <w:t xml:space="preserve"> </w:t>
      </w:r>
      <w:r>
        <w:t>достижениях</w:t>
      </w:r>
      <w:r>
        <w:rPr>
          <w:spacing w:val="2"/>
        </w:rPr>
        <w:t xml:space="preserve"> </w:t>
      </w:r>
      <w:r>
        <w:t>современной</w:t>
      </w:r>
      <w:r>
        <w:rPr>
          <w:spacing w:val="-1"/>
        </w:rPr>
        <w:t xml:space="preserve"> </w:t>
      </w:r>
      <w:r>
        <w:t>отечественной</w:t>
      </w:r>
      <w:r>
        <w:rPr>
          <w:spacing w:val="-3"/>
        </w:rPr>
        <w:t xml:space="preserve"> </w:t>
      </w:r>
      <w:r>
        <w:t>химии;</w:t>
      </w:r>
    </w:p>
    <w:p w:rsidR="009F5889" w:rsidRDefault="009F5889" w:rsidP="0047201B">
      <w:pPr>
        <w:pStyle w:val="Heading1"/>
        <w:numPr>
          <w:ilvl w:val="0"/>
          <w:numId w:val="57"/>
        </w:numPr>
        <w:tabs>
          <w:tab w:val="left" w:pos="1070"/>
        </w:tabs>
        <w:spacing w:before="6"/>
        <w:divId w:val="1382554304"/>
      </w:pPr>
      <w:r>
        <w:t>духовно-нравственного</w:t>
      </w:r>
      <w:r>
        <w:rPr>
          <w:spacing w:val="-3"/>
        </w:rPr>
        <w:t xml:space="preserve"> </w:t>
      </w:r>
      <w:r>
        <w:t>воспитания:</w:t>
      </w:r>
    </w:p>
    <w:p w:rsidR="009F5889" w:rsidRDefault="009F5889" w:rsidP="009F5889">
      <w:pPr>
        <w:pStyle w:val="ab"/>
        <w:spacing w:before="36"/>
        <w:ind w:left="810" w:firstLine="0"/>
        <w:jc w:val="left"/>
        <w:divId w:val="1382554304"/>
      </w:pPr>
      <w:r>
        <w:t>нравственного</w:t>
      </w:r>
      <w:r>
        <w:rPr>
          <w:spacing w:val="-5"/>
        </w:rPr>
        <w:t xml:space="preserve"> </w:t>
      </w:r>
      <w:r>
        <w:t>сознания,</w:t>
      </w:r>
      <w:r>
        <w:rPr>
          <w:spacing w:val="-4"/>
        </w:rPr>
        <w:t xml:space="preserve"> </w:t>
      </w:r>
      <w:r>
        <w:t>этического</w:t>
      </w:r>
      <w:r>
        <w:rPr>
          <w:spacing w:val="-4"/>
        </w:rPr>
        <w:t xml:space="preserve"> </w:t>
      </w:r>
      <w:r>
        <w:t>поведения;</w:t>
      </w:r>
    </w:p>
    <w:p w:rsidR="009F5889" w:rsidRDefault="009F5889" w:rsidP="009F5889">
      <w:pPr>
        <w:pStyle w:val="ab"/>
        <w:spacing w:before="41" w:line="276" w:lineRule="auto"/>
        <w:jc w:val="left"/>
        <w:divId w:val="1382554304"/>
      </w:pPr>
      <w:r>
        <w:t>способности</w:t>
      </w:r>
      <w:r>
        <w:rPr>
          <w:spacing w:val="16"/>
        </w:rPr>
        <w:t xml:space="preserve"> </w:t>
      </w:r>
      <w:r>
        <w:t>оценивать</w:t>
      </w:r>
      <w:r>
        <w:rPr>
          <w:spacing w:val="14"/>
        </w:rPr>
        <w:t xml:space="preserve"> </w:t>
      </w:r>
      <w:r>
        <w:t>ситуации,</w:t>
      </w:r>
      <w:r>
        <w:rPr>
          <w:spacing w:val="14"/>
        </w:rPr>
        <w:t xml:space="preserve"> </w:t>
      </w:r>
      <w:r>
        <w:t>связанные</w:t>
      </w:r>
      <w:r>
        <w:rPr>
          <w:spacing w:val="13"/>
        </w:rPr>
        <w:t xml:space="preserve"> </w:t>
      </w:r>
      <w:r>
        <w:t>с</w:t>
      </w:r>
      <w:r>
        <w:rPr>
          <w:spacing w:val="16"/>
        </w:rPr>
        <w:t xml:space="preserve"> </w:t>
      </w:r>
      <w:r>
        <w:t>химическими</w:t>
      </w:r>
      <w:r>
        <w:rPr>
          <w:spacing w:val="15"/>
        </w:rPr>
        <w:t xml:space="preserve"> </w:t>
      </w:r>
      <w:r>
        <w:t>явлениями,</w:t>
      </w:r>
      <w:r>
        <w:rPr>
          <w:spacing w:val="14"/>
        </w:rPr>
        <w:t xml:space="preserve"> </w:t>
      </w:r>
      <w:r>
        <w:t>и</w:t>
      </w:r>
      <w:r>
        <w:rPr>
          <w:spacing w:val="16"/>
        </w:rPr>
        <w:t xml:space="preserve"> </w:t>
      </w:r>
      <w:r>
        <w:t>принимать</w:t>
      </w:r>
      <w:r>
        <w:rPr>
          <w:spacing w:val="-57"/>
        </w:rPr>
        <w:t xml:space="preserve"> </w:t>
      </w:r>
      <w:r>
        <w:t>осознанные</w:t>
      </w:r>
      <w:r>
        <w:rPr>
          <w:spacing w:val="-3"/>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3"/>
        </w:rPr>
        <w:t xml:space="preserve"> </w:t>
      </w:r>
      <w:r>
        <w:t>нормы</w:t>
      </w:r>
      <w:r>
        <w:rPr>
          <w:spacing w:val="-1"/>
        </w:rPr>
        <w:t xml:space="preserve"> </w:t>
      </w:r>
      <w:r>
        <w:t>и</w:t>
      </w:r>
      <w:r>
        <w:rPr>
          <w:spacing w:val="-1"/>
        </w:rPr>
        <w:t xml:space="preserve"> </w:t>
      </w:r>
      <w:r>
        <w:t>ценности;</w:t>
      </w:r>
    </w:p>
    <w:p w:rsidR="009F5889" w:rsidRDefault="009F5889" w:rsidP="009F5889">
      <w:pPr>
        <w:pStyle w:val="ab"/>
        <w:spacing w:before="2" w:line="276" w:lineRule="auto"/>
        <w:ind w:right="104"/>
        <w:jc w:val="left"/>
        <w:divId w:val="1382554304"/>
      </w:pPr>
      <w:r>
        <w:t>готовности</w:t>
      </w:r>
      <w:r>
        <w:rPr>
          <w:spacing w:val="44"/>
        </w:rPr>
        <w:t xml:space="preserve"> </w:t>
      </w:r>
      <w:r>
        <w:t>оценивать</w:t>
      </w:r>
      <w:r>
        <w:rPr>
          <w:spacing w:val="41"/>
        </w:rPr>
        <w:t xml:space="preserve"> </w:t>
      </w:r>
      <w:r>
        <w:t>своё</w:t>
      </w:r>
      <w:r>
        <w:rPr>
          <w:spacing w:val="40"/>
        </w:rPr>
        <w:t xml:space="preserve"> </w:t>
      </w:r>
      <w:r>
        <w:t>поведение</w:t>
      </w:r>
      <w:r>
        <w:rPr>
          <w:spacing w:val="41"/>
        </w:rPr>
        <w:t xml:space="preserve"> </w:t>
      </w:r>
      <w:r>
        <w:t>и</w:t>
      </w:r>
      <w:r>
        <w:rPr>
          <w:spacing w:val="43"/>
        </w:rPr>
        <w:t xml:space="preserve"> </w:t>
      </w:r>
      <w:r>
        <w:t>поступки</w:t>
      </w:r>
      <w:r>
        <w:rPr>
          <w:spacing w:val="43"/>
        </w:rPr>
        <w:t xml:space="preserve"> </w:t>
      </w:r>
      <w:r>
        <w:t>своих</w:t>
      </w:r>
      <w:r>
        <w:rPr>
          <w:spacing w:val="42"/>
        </w:rPr>
        <w:t xml:space="preserve"> </w:t>
      </w:r>
      <w:r>
        <w:t>товарищей</w:t>
      </w:r>
      <w:r>
        <w:rPr>
          <w:spacing w:val="43"/>
        </w:rPr>
        <w:t xml:space="preserve"> </w:t>
      </w:r>
      <w:r>
        <w:t>с</w:t>
      </w:r>
      <w:r>
        <w:rPr>
          <w:spacing w:val="41"/>
        </w:rPr>
        <w:t xml:space="preserve"> </w:t>
      </w:r>
      <w:r>
        <w:t>позиций</w:t>
      </w:r>
      <w:r>
        <w:rPr>
          <w:spacing w:val="-57"/>
        </w:rPr>
        <w:t xml:space="preserve"> </w:t>
      </w:r>
      <w:r>
        <w:t>нравственных и</w:t>
      </w:r>
      <w:r>
        <w:rPr>
          <w:spacing w:val="-3"/>
        </w:rPr>
        <w:t xml:space="preserve"> </w:t>
      </w:r>
      <w:r>
        <w:t>правовых норм</w:t>
      </w:r>
      <w:r>
        <w:rPr>
          <w:spacing w:val="-1"/>
        </w:rPr>
        <w:t xml:space="preserve"> </w:t>
      </w:r>
      <w:r>
        <w:t>и</w:t>
      </w:r>
      <w:r>
        <w:rPr>
          <w:spacing w:val="-1"/>
        </w:rPr>
        <w:t xml:space="preserve"> </w:t>
      </w:r>
      <w:r>
        <w:t>осознание</w:t>
      </w:r>
      <w:r>
        <w:rPr>
          <w:spacing w:val="-2"/>
        </w:rPr>
        <w:t xml:space="preserve"> </w:t>
      </w:r>
      <w:r>
        <w:t>последствий этих</w:t>
      </w:r>
      <w:r>
        <w:rPr>
          <w:spacing w:val="1"/>
        </w:rPr>
        <w:t xml:space="preserve"> </w:t>
      </w:r>
      <w:r>
        <w:t>поступков;</w:t>
      </w:r>
    </w:p>
    <w:p w:rsidR="009F5889" w:rsidRDefault="009F5889" w:rsidP="0047201B">
      <w:pPr>
        <w:pStyle w:val="Heading1"/>
        <w:numPr>
          <w:ilvl w:val="0"/>
          <w:numId w:val="57"/>
        </w:numPr>
        <w:tabs>
          <w:tab w:val="left" w:pos="1072"/>
        </w:tabs>
        <w:spacing w:before="3"/>
        <w:ind w:left="1071" w:hanging="262"/>
        <w:divId w:val="1382554304"/>
      </w:pPr>
      <w:r>
        <w:t>формирования</w:t>
      </w:r>
      <w:r>
        <w:rPr>
          <w:spacing w:val="-6"/>
        </w:rPr>
        <w:t xml:space="preserve"> </w:t>
      </w:r>
      <w:r>
        <w:t>культуры</w:t>
      </w:r>
      <w:r>
        <w:rPr>
          <w:spacing w:val="-2"/>
        </w:rPr>
        <w:t xml:space="preserve"> </w:t>
      </w:r>
      <w:r>
        <w:t>здоровья:</w:t>
      </w:r>
    </w:p>
    <w:p w:rsidR="009F5889" w:rsidRDefault="009F5889" w:rsidP="009F5889">
      <w:pPr>
        <w:pStyle w:val="ab"/>
        <w:tabs>
          <w:tab w:val="left" w:pos="7260"/>
        </w:tabs>
        <w:spacing w:before="36" w:line="278" w:lineRule="auto"/>
        <w:ind w:right="115"/>
        <w:jc w:val="left"/>
        <w:divId w:val="1382554304"/>
      </w:pPr>
      <w:r>
        <w:t xml:space="preserve">понимания  </w:t>
      </w:r>
      <w:r>
        <w:rPr>
          <w:spacing w:val="13"/>
        </w:rPr>
        <w:t xml:space="preserve"> </w:t>
      </w:r>
      <w:r>
        <w:t xml:space="preserve">ценностей  </w:t>
      </w:r>
      <w:r>
        <w:rPr>
          <w:spacing w:val="12"/>
        </w:rPr>
        <w:t xml:space="preserve"> </w:t>
      </w:r>
      <w:r>
        <w:t xml:space="preserve">здорового  </w:t>
      </w:r>
      <w:r>
        <w:rPr>
          <w:spacing w:val="14"/>
        </w:rPr>
        <w:t xml:space="preserve"> </w:t>
      </w:r>
      <w:r>
        <w:t xml:space="preserve">и  </w:t>
      </w:r>
      <w:r>
        <w:rPr>
          <w:spacing w:val="14"/>
        </w:rPr>
        <w:t xml:space="preserve"> </w:t>
      </w:r>
      <w:r>
        <w:t xml:space="preserve">безопасного  </w:t>
      </w:r>
      <w:r>
        <w:rPr>
          <w:spacing w:val="13"/>
        </w:rPr>
        <w:t xml:space="preserve"> </w:t>
      </w:r>
      <w:r>
        <w:t>образа</w:t>
      </w:r>
      <w:r>
        <w:tab/>
        <w:t>жизни,</w:t>
      </w:r>
      <w:r>
        <w:rPr>
          <w:spacing w:val="10"/>
        </w:rPr>
        <w:t xml:space="preserve"> </w:t>
      </w:r>
      <w:r>
        <w:t>необходимости</w:t>
      </w:r>
      <w:r>
        <w:rPr>
          <w:spacing w:val="-57"/>
        </w:rPr>
        <w:t xml:space="preserve"> </w:t>
      </w:r>
      <w:r>
        <w:t>ответственного</w:t>
      </w:r>
      <w:r>
        <w:rPr>
          <w:spacing w:val="-1"/>
        </w:rPr>
        <w:t xml:space="preserve"> </w:t>
      </w:r>
      <w:r>
        <w:t>отношения к</w:t>
      </w:r>
      <w:r>
        <w:rPr>
          <w:spacing w:val="-1"/>
        </w:rPr>
        <w:t xml:space="preserve"> </w:t>
      </w:r>
      <w:r>
        <w:t>собственному</w:t>
      </w:r>
      <w:r>
        <w:rPr>
          <w:spacing w:val="-8"/>
        </w:rPr>
        <w:t xml:space="preserve"> </w:t>
      </w:r>
      <w:r>
        <w:t>физическому</w:t>
      </w:r>
      <w:r>
        <w:rPr>
          <w:spacing w:val="-6"/>
        </w:rPr>
        <w:t xml:space="preserve"> </w:t>
      </w:r>
      <w:r>
        <w:t>и психическому</w:t>
      </w:r>
      <w:r>
        <w:rPr>
          <w:spacing w:val="-6"/>
        </w:rPr>
        <w:t xml:space="preserve"> </w:t>
      </w:r>
      <w:r>
        <w:t>здоровью;</w:t>
      </w:r>
    </w:p>
    <w:p w:rsidR="009F5889" w:rsidRDefault="009F5889" w:rsidP="009F5889">
      <w:pPr>
        <w:pStyle w:val="ab"/>
        <w:spacing w:line="276" w:lineRule="auto"/>
        <w:jc w:val="left"/>
        <w:divId w:val="1382554304"/>
      </w:pPr>
      <w:r>
        <w:t>соблюдения</w:t>
      </w:r>
      <w:r>
        <w:rPr>
          <w:spacing w:val="21"/>
        </w:rPr>
        <w:t xml:space="preserve"> </w:t>
      </w:r>
      <w:r>
        <w:t>правил</w:t>
      </w:r>
      <w:r>
        <w:rPr>
          <w:spacing w:val="21"/>
        </w:rPr>
        <w:t xml:space="preserve"> </w:t>
      </w:r>
      <w:r>
        <w:t>безопасного</w:t>
      </w:r>
      <w:r>
        <w:rPr>
          <w:spacing w:val="21"/>
        </w:rPr>
        <w:t xml:space="preserve"> </w:t>
      </w:r>
      <w:r>
        <w:t>обращения</w:t>
      </w:r>
      <w:r>
        <w:rPr>
          <w:spacing w:val="21"/>
        </w:rPr>
        <w:t xml:space="preserve"> </w:t>
      </w:r>
      <w:r>
        <w:t>с</w:t>
      </w:r>
      <w:r>
        <w:rPr>
          <w:spacing w:val="20"/>
        </w:rPr>
        <w:t xml:space="preserve"> </w:t>
      </w:r>
      <w:r>
        <w:t>веществами</w:t>
      </w:r>
      <w:r>
        <w:rPr>
          <w:spacing w:val="22"/>
        </w:rPr>
        <w:t xml:space="preserve"> </w:t>
      </w:r>
      <w:r>
        <w:t>в</w:t>
      </w:r>
      <w:r>
        <w:rPr>
          <w:spacing w:val="21"/>
        </w:rPr>
        <w:t xml:space="preserve"> </w:t>
      </w:r>
      <w:r>
        <w:t>быту,</w:t>
      </w:r>
      <w:r>
        <w:rPr>
          <w:spacing w:val="23"/>
        </w:rPr>
        <w:t xml:space="preserve"> </w:t>
      </w:r>
      <w:r>
        <w:t>повседневной</w:t>
      </w:r>
      <w:r>
        <w:rPr>
          <w:spacing w:val="-57"/>
        </w:rPr>
        <w:t xml:space="preserve"> </w:t>
      </w:r>
      <w:r>
        <w:t>жизни</w:t>
      </w:r>
      <w:r>
        <w:rPr>
          <w:spacing w:val="-1"/>
        </w:rPr>
        <w:t xml:space="preserve"> </w:t>
      </w:r>
      <w:r>
        <w:t>и в</w:t>
      </w:r>
      <w:r>
        <w:rPr>
          <w:spacing w:val="-1"/>
        </w:rPr>
        <w:t xml:space="preserve"> </w:t>
      </w:r>
      <w:r>
        <w:t>трудовой деятельности;</w:t>
      </w:r>
    </w:p>
    <w:p w:rsidR="009F5889" w:rsidRDefault="009F5889" w:rsidP="009F5889">
      <w:pPr>
        <w:pStyle w:val="ab"/>
        <w:tabs>
          <w:tab w:val="left" w:pos="2181"/>
          <w:tab w:val="left" w:pos="3371"/>
          <w:tab w:val="left" w:pos="4328"/>
          <w:tab w:val="left" w:pos="6361"/>
          <w:tab w:val="left" w:pos="6730"/>
          <w:tab w:val="left" w:pos="8486"/>
        </w:tabs>
        <w:spacing w:line="276" w:lineRule="auto"/>
        <w:ind w:right="106"/>
        <w:jc w:val="left"/>
        <w:divId w:val="1382554304"/>
      </w:pPr>
      <w:r>
        <w:t>понимания</w:t>
      </w:r>
      <w:r>
        <w:tab/>
        <w:t>ценности</w:t>
      </w:r>
      <w:r>
        <w:tab/>
        <w:t>правил</w:t>
      </w:r>
      <w:r>
        <w:tab/>
        <w:t>индивидуального</w:t>
      </w:r>
      <w:r>
        <w:tab/>
        <w:t>и</w:t>
      </w:r>
      <w:r>
        <w:tab/>
        <w:t>коллективного</w:t>
      </w:r>
      <w:r>
        <w:tab/>
      </w:r>
      <w:r>
        <w:rPr>
          <w:spacing w:val="-1"/>
        </w:rPr>
        <w:t>безопасного</w:t>
      </w:r>
      <w:r>
        <w:rPr>
          <w:spacing w:val="-57"/>
        </w:rPr>
        <w:t xml:space="preserve"> </w:t>
      </w:r>
      <w:r>
        <w:t>поведения</w:t>
      </w:r>
      <w:r>
        <w:rPr>
          <w:spacing w:val="-1"/>
        </w:rPr>
        <w:t xml:space="preserve"> </w:t>
      </w:r>
      <w:r>
        <w:t>в</w:t>
      </w:r>
      <w:r>
        <w:rPr>
          <w:spacing w:val="-1"/>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w:t>
      </w:r>
      <w:r>
        <w:rPr>
          <w:spacing w:val="-1"/>
        </w:rPr>
        <w:t xml:space="preserve"> </w:t>
      </w:r>
      <w:r>
        <w:t>жизни людей;</w:t>
      </w:r>
    </w:p>
    <w:p w:rsidR="009F5889" w:rsidRDefault="009F5889" w:rsidP="009F5889">
      <w:pPr>
        <w:pStyle w:val="ab"/>
        <w:spacing w:line="276" w:lineRule="auto"/>
        <w:jc w:val="left"/>
        <w:divId w:val="1382554304"/>
      </w:pPr>
      <w:r>
        <w:t>осознания</w:t>
      </w:r>
      <w:r>
        <w:rPr>
          <w:spacing w:val="27"/>
        </w:rPr>
        <w:t xml:space="preserve"> </w:t>
      </w:r>
      <w:r>
        <w:t>последствий</w:t>
      </w:r>
      <w:r>
        <w:rPr>
          <w:spacing w:val="31"/>
        </w:rPr>
        <w:t xml:space="preserve"> </w:t>
      </w:r>
      <w:r>
        <w:t>и</w:t>
      </w:r>
      <w:r>
        <w:rPr>
          <w:spacing w:val="28"/>
        </w:rPr>
        <w:t xml:space="preserve"> </w:t>
      </w:r>
      <w:r>
        <w:t>неприятия</w:t>
      </w:r>
      <w:r>
        <w:rPr>
          <w:spacing w:val="30"/>
        </w:rPr>
        <w:t xml:space="preserve"> </w:t>
      </w:r>
      <w:r>
        <w:t>вредных</w:t>
      </w:r>
      <w:r>
        <w:rPr>
          <w:spacing w:val="32"/>
        </w:rPr>
        <w:t xml:space="preserve"> </w:t>
      </w:r>
      <w:r>
        <w:t>привычек</w:t>
      </w:r>
      <w:r>
        <w:rPr>
          <w:spacing w:val="31"/>
        </w:rPr>
        <w:t xml:space="preserve"> </w:t>
      </w:r>
      <w:r>
        <w:t>(употребления</w:t>
      </w:r>
      <w:r>
        <w:rPr>
          <w:spacing w:val="30"/>
        </w:rPr>
        <w:t xml:space="preserve"> </w:t>
      </w:r>
      <w:r>
        <w:t>алкоголя,</w:t>
      </w:r>
      <w:r>
        <w:rPr>
          <w:spacing w:val="-57"/>
        </w:rPr>
        <w:t xml:space="preserve"> </w:t>
      </w:r>
      <w:r>
        <w:t>наркотиков,</w:t>
      </w:r>
      <w:r>
        <w:rPr>
          <w:spacing w:val="-1"/>
        </w:rPr>
        <w:t xml:space="preserve"> </w:t>
      </w:r>
      <w:r>
        <w:t>курения);</w:t>
      </w:r>
    </w:p>
    <w:p w:rsidR="009F5889" w:rsidRDefault="009F5889" w:rsidP="0047201B">
      <w:pPr>
        <w:pStyle w:val="Heading1"/>
        <w:numPr>
          <w:ilvl w:val="0"/>
          <w:numId w:val="57"/>
        </w:numPr>
        <w:tabs>
          <w:tab w:val="left" w:pos="1070"/>
        </w:tabs>
        <w:divId w:val="1382554304"/>
      </w:pPr>
      <w:r>
        <w:t>трудового</w:t>
      </w:r>
      <w:r>
        <w:rPr>
          <w:spacing w:val="-3"/>
        </w:rPr>
        <w:t xml:space="preserve"> </w:t>
      </w:r>
      <w:r>
        <w:t>воспитания:</w:t>
      </w:r>
    </w:p>
    <w:p w:rsidR="009F5889" w:rsidRDefault="009F5889" w:rsidP="009F5889">
      <w:pPr>
        <w:pStyle w:val="ab"/>
        <w:tabs>
          <w:tab w:val="left" w:pos="2955"/>
          <w:tab w:val="left" w:pos="4893"/>
          <w:tab w:val="left" w:pos="5289"/>
          <w:tab w:val="left" w:pos="8313"/>
        </w:tabs>
        <w:spacing w:before="36" w:line="278" w:lineRule="auto"/>
        <w:ind w:right="101"/>
        <w:jc w:val="left"/>
        <w:divId w:val="1382554304"/>
      </w:pPr>
      <w:r>
        <w:t>коммуникативной</w:t>
      </w:r>
      <w:r>
        <w:tab/>
        <w:t>компетентности</w:t>
      </w:r>
      <w:r>
        <w:tab/>
        <w:t>в</w:t>
      </w:r>
      <w:r>
        <w:tab/>
        <w:t>учебно-исследовательской</w:t>
      </w:r>
      <w:r>
        <w:tab/>
        <w:t>деятельности,</w:t>
      </w:r>
      <w:r>
        <w:rPr>
          <w:spacing w:val="-57"/>
        </w:rPr>
        <w:t xml:space="preserve"> </w:t>
      </w:r>
      <w:r>
        <w:t>общественно</w:t>
      </w:r>
      <w:r>
        <w:rPr>
          <w:spacing w:val="-1"/>
        </w:rPr>
        <w:t xml:space="preserve"> </w:t>
      </w:r>
      <w:r>
        <w:t>полезной,</w:t>
      </w:r>
      <w:r>
        <w:rPr>
          <w:spacing w:val="-3"/>
        </w:rPr>
        <w:t xml:space="preserve"> </w:t>
      </w:r>
      <w:r>
        <w:t>творческой</w:t>
      </w:r>
      <w:r>
        <w:rPr>
          <w:spacing w:val="-1"/>
        </w:rPr>
        <w:t xml:space="preserve"> </w:t>
      </w:r>
      <w:r>
        <w:t>и других</w:t>
      </w:r>
      <w:r>
        <w:rPr>
          <w:spacing w:val="2"/>
        </w:rPr>
        <w:t xml:space="preserve"> </w:t>
      </w:r>
      <w:r>
        <w:t>видах</w:t>
      </w:r>
      <w:r>
        <w:rPr>
          <w:spacing w:val="1"/>
        </w:rPr>
        <w:t xml:space="preserve"> </w:t>
      </w:r>
      <w:r>
        <w:t>деятельности;</w:t>
      </w:r>
    </w:p>
    <w:p w:rsidR="009F5889" w:rsidRDefault="009F5889" w:rsidP="009F5889">
      <w:pPr>
        <w:pStyle w:val="ab"/>
        <w:tabs>
          <w:tab w:val="left" w:pos="2073"/>
          <w:tab w:val="left" w:pos="2529"/>
          <w:tab w:val="left" w:pos="3675"/>
          <w:tab w:val="left" w:pos="4685"/>
          <w:tab w:val="left" w:pos="5018"/>
          <w:tab w:val="left" w:pos="6143"/>
          <w:tab w:val="left" w:pos="7766"/>
          <w:tab w:val="left" w:pos="8536"/>
        </w:tabs>
        <w:spacing w:line="276" w:lineRule="auto"/>
        <w:ind w:right="109"/>
        <w:jc w:val="left"/>
        <w:divId w:val="1382554304"/>
      </w:pPr>
      <w:r>
        <w:t>установки</w:t>
      </w:r>
      <w:r>
        <w:tab/>
        <w:t>на</w:t>
      </w:r>
      <w:r>
        <w:tab/>
        <w:t>активное</w:t>
      </w:r>
      <w:r>
        <w:tab/>
        <w:t>участие</w:t>
      </w:r>
      <w:r>
        <w:tab/>
        <w:t>в</w:t>
      </w:r>
      <w:r>
        <w:tab/>
        <w:t>решении</w:t>
      </w:r>
      <w:r>
        <w:tab/>
        <w:t>практических</w:t>
      </w:r>
      <w:r>
        <w:tab/>
        <w:t>задач</w:t>
      </w:r>
      <w:r>
        <w:tab/>
        <w:t>социальной</w:t>
      </w:r>
      <w:r>
        <w:rPr>
          <w:spacing w:val="-57"/>
        </w:rPr>
        <w:t xml:space="preserve"> </w:t>
      </w:r>
      <w:r>
        <w:t>направленности (в</w:t>
      </w:r>
      <w:r>
        <w:rPr>
          <w:spacing w:val="-2"/>
        </w:rPr>
        <w:t xml:space="preserve"> </w:t>
      </w:r>
      <w:r>
        <w:t>рамках</w:t>
      </w:r>
      <w:r>
        <w:rPr>
          <w:spacing w:val="2"/>
        </w:rPr>
        <w:t xml:space="preserve"> </w:t>
      </w:r>
      <w:r>
        <w:t>своего</w:t>
      </w:r>
      <w:r>
        <w:rPr>
          <w:spacing w:val="-1"/>
        </w:rPr>
        <w:t xml:space="preserve"> </w:t>
      </w:r>
      <w:r>
        <w:t>класса,</w:t>
      </w:r>
      <w:r>
        <w:rPr>
          <w:spacing w:val="-1"/>
        </w:rPr>
        <w:t xml:space="preserve"> </w:t>
      </w:r>
      <w:r>
        <w:t>школы);</w:t>
      </w:r>
    </w:p>
    <w:p w:rsidR="009F5889" w:rsidRDefault="009F5889" w:rsidP="009F5889">
      <w:pPr>
        <w:pStyle w:val="ab"/>
        <w:spacing w:line="278" w:lineRule="auto"/>
        <w:jc w:val="left"/>
        <w:divId w:val="1382554304"/>
      </w:pPr>
      <w:r>
        <w:t>интереса</w:t>
      </w:r>
      <w:r>
        <w:rPr>
          <w:spacing w:val="4"/>
        </w:rPr>
        <w:t xml:space="preserve"> </w:t>
      </w:r>
      <w:r>
        <w:t>к</w:t>
      </w:r>
      <w:r>
        <w:rPr>
          <w:spacing w:val="5"/>
        </w:rPr>
        <w:t xml:space="preserve"> </w:t>
      </w:r>
      <w:r>
        <w:t>практическому</w:t>
      </w:r>
      <w:r>
        <w:rPr>
          <w:spacing w:val="58"/>
        </w:rPr>
        <w:t xml:space="preserve"> </w:t>
      </w:r>
      <w:r>
        <w:t>изучению</w:t>
      </w:r>
      <w:r>
        <w:rPr>
          <w:spacing w:val="5"/>
        </w:rPr>
        <w:t xml:space="preserve"> </w:t>
      </w:r>
      <w:r>
        <w:t>профессий</w:t>
      </w:r>
      <w:r>
        <w:rPr>
          <w:spacing w:val="5"/>
        </w:rPr>
        <w:t xml:space="preserve"> </w:t>
      </w:r>
      <w:r>
        <w:t>различного</w:t>
      </w:r>
      <w:r>
        <w:rPr>
          <w:spacing w:val="4"/>
        </w:rPr>
        <w:t xml:space="preserve"> </w:t>
      </w:r>
      <w:r>
        <w:t>рода,</w:t>
      </w:r>
      <w:r>
        <w:rPr>
          <w:spacing w:val="4"/>
        </w:rPr>
        <w:t xml:space="preserve"> </w:t>
      </w:r>
      <w:r>
        <w:t>в</w:t>
      </w:r>
      <w:r>
        <w:rPr>
          <w:spacing w:val="4"/>
        </w:rPr>
        <w:t xml:space="preserve"> </w:t>
      </w:r>
      <w:r>
        <w:t>том</w:t>
      </w:r>
      <w:r>
        <w:rPr>
          <w:spacing w:val="4"/>
        </w:rPr>
        <w:t xml:space="preserve"> </w:t>
      </w:r>
      <w:r>
        <w:t>числе</w:t>
      </w:r>
      <w:r>
        <w:rPr>
          <w:spacing w:val="3"/>
        </w:rPr>
        <w:t xml:space="preserve"> </w:t>
      </w:r>
      <w:r>
        <w:t>на</w:t>
      </w:r>
      <w:r>
        <w:rPr>
          <w:spacing w:val="-57"/>
        </w:rPr>
        <w:t xml:space="preserve"> </w:t>
      </w:r>
      <w:r>
        <w:t>основе</w:t>
      </w:r>
      <w:r>
        <w:rPr>
          <w:spacing w:val="-3"/>
        </w:rPr>
        <w:t xml:space="preserve"> </w:t>
      </w:r>
      <w:r>
        <w:t>применения предметных</w:t>
      </w:r>
      <w:r>
        <w:rPr>
          <w:spacing w:val="-1"/>
        </w:rPr>
        <w:t xml:space="preserve"> </w:t>
      </w:r>
      <w:r>
        <w:t>знаний</w:t>
      </w:r>
      <w:r>
        <w:rPr>
          <w:spacing w:val="-2"/>
        </w:rPr>
        <w:t xml:space="preserve"> </w:t>
      </w:r>
      <w:r>
        <w:t>по</w:t>
      </w:r>
      <w:r>
        <w:rPr>
          <w:spacing w:val="-3"/>
        </w:rPr>
        <w:t xml:space="preserve"> </w:t>
      </w:r>
      <w:r>
        <w:t>химии;</w:t>
      </w:r>
    </w:p>
    <w:p w:rsidR="009F5889" w:rsidRDefault="009F5889" w:rsidP="009F5889">
      <w:pPr>
        <w:pStyle w:val="ab"/>
        <w:spacing w:line="272" w:lineRule="exact"/>
        <w:ind w:left="810" w:firstLine="0"/>
        <w:jc w:val="left"/>
        <w:divId w:val="1382554304"/>
      </w:pPr>
      <w:r>
        <w:t>уважения</w:t>
      </w:r>
      <w:r>
        <w:rPr>
          <w:spacing w:val="-2"/>
        </w:rPr>
        <w:t xml:space="preserve"> </w:t>
      </w:r>
      <w:r>
        <w:t>к</w:t>
      </w:r>
      <w:r>
        <w:rPr>
          <w:spacing w:val="-2"/>
        </w:rPr>
        <w:t xml:space="preserve"> </w:t>
      </w:r>
      <w:r>
        <w:t>труду,</w:t>
      </w:r>
      <w:r>
        <w:rPr>
          <w:spacing w:val="-2"/>
        </w:rPr>
        <w:t xml:space="preserve"> </w:t>
      </w:r>
      <w:r>
        <w:t>людям</w:t>
      </w:r>
      <w:r>
        <w:rPr>
          <w:spacing w:val="-3"/>
        </w:rPr>
        <w:t xml:space="preserve"> </w:t>
      </w:r>
      <w:r>
        <w:t>труда</w:t>
      </w:r>
      <w:r>
        <w:rPr>
          <w:spacing w:val="-3"/>
        </w:rPr>
        <w:t xml:space="preserve"> </w:t>
      </w:r>
      <w:r>
        <w:t>и</w:t>
      </w:r>
      <w:r>
        <w:rPr>
          <w:spacing w:val="-2"/>
        </w:rPr>
        <w:t xml:space="preserve"> </w:t>
      </w:r>
      <w:r>
        <w:t>результатам</w:t>
      </w:r>
      <w:r>
        <w:rPr>
          <w:spacing w:val="-4"/>
        </w:rPr>
        <w:t xml:space="preserve"> </w:t>
      </w:r>
      <w:r>
        <w:t>трудовой</w:t>
      </w:r>
      <w:r>
        <w:rPr>
          <w:spacing w:val="-2"/>
        </w:rPr>
        <w:t xml:space="preserve"> </w:t>
      </w:r>
      <w:r>
        <w:t>деятельности;</w:t>
      </w:r>
    </w:p>
    <w:p w:rsidR="009F5889" w:rsidRDefault="009F5889" w:rsidP="009F5889">
      <w:pPr>
        <w:pStyle w:val="ab"/>
        <w:spacing w:before="36"/>
        <w:ind w:left="810" w:firstLine="0"/>
        <w:jc w:val="left"/>
        <w:divId w:val="1382554304"/>
      </w:pPr>
      <w:r>
        <w:t>готовности</w:t>
      </w:r>
      <w:r>
        <w:rPr>
          <w:spacing w:val="7"/>
        </w:rPr>
        <w:t xml:space="preserve"> </w:t>
      </w:r>
      <w:r>
        <w:t>к</w:t>
      </w:r>
      <w:r>
        <w:rPr>
          <w:spacing w:val="6"/>
        </w:rPr>
        <w:t xml:space="preserve"> </w:t>
      </w:r>
      <w:r>
        <w:t>осознанному</w:t>
      </w:r>
      <w:r>
        <w:rPr>
          <w:spacing w:val="3"/>
        </w:rPr>
        <w:t xml:space="preserve"> </w:t>
      </w:r>
      <w:r>
        <w:t>выбору</w:t>
      </w:r>
      <w:r>
        <w:rPr>
          <w:spacing w:val="1"/>
        </w:rPr>
        <w:t xml:space="preserve"> </w:t>
      </w:r>
      <w:r>
        <w:t>индивидуальной</w:t>
      </w:r>
      <w:r>
        <w:rPr>
          <w:spacing w:val="6"/>
        </w:rPr>
        <w:t xml:space="preserve"> </w:t>
      </w:r>
      <w:r>
        <w:t>траектории</w:t>
      </w:r>
      <w:r>
        <w:rPr>
          <w:spacing w:val="7"/>
        </w:rPr>
        <w:t xml:space="preserve"> </w:t>
      </w:r>
      <w:r>
        <w:t>образования,</w:t>
      </w:r>
      <w:r>
        <w:rPr>
          <w:spacing w:val="6"/>
        </w:rPr>
        <w:t xml:space="preserve"> </w:t>
      </w:r>
      <w:r>
        <w:t>будущей</w:t>
      </w:r>
    </w:p>
    <w:p w:rsidR="009F5889" w:rsidRPr="009F5889" w:rsidRDefault="009F5889" w:rsidP="009F5889">
      <w:pPr>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line="276" w:lineRule="auto"/>
        <w:ind w:right="106" w:firstLine="0"/>
        <w:divId w:val="1382554304"/>
      </w:pPr>
      <w:r>
        <w:lastRenderedPageBreak/>
        <w:t>профессии и реализации собственных жизненных планов с учётом личностных интересов,</w:t>
      </w:r>
      <w:r>
        <w:rPr>
          <w:spacing w:val="1"/>
        </w:rPr>
        <w:t xml:space="preserve"> </w:t>
      </w:r>
      <w:r>
        <w:t>способностей</w:t>
      </w:r>
      <w:r>
        <w:rPr>
          <w:spacing w:val="-1"/>
        </w:rPr>
        <w:t xml:space="preserve"> </w:t>
      </w:r>
      <w:r>
        <w:t>к</w:t>
      </w:r>
      <w:r>
        <w:rPr>
          <w:spacing w:val="-2"/>
        </w:rPr>
        <w:t xml:space="preserve"> </w:t>
      </w:r>
      <w:r>
        <w:t>химии,</w:t>
      </w:r>
      <w:r>
        <w:rPr>
          <w:spacing w:val="-3"/>
        </w:rPr>
        <w:t xml:space="preserve"> </w:t>
      </w:r>
      <w:r>
        <w:t>интересов и потребностей</w:t>
      </w:r>
      <w:r>
        <w:rPr>
          <w:spacing w:val="-1"/>
        </w:rPr>
        <w:t xml:space="preserve"> </w:t>
      </w:r>
      <w:r>
        <w:t>общества;</w:t>
      </w:r>
    </w:p>
    <w:p w:rsidR="009F5889" w:rsidRDefault="009F5889" w:rsidP="0047201B">
      <w:pPr>
        <w:pStyle w:val="Heading1"/>
        <w:numPr>
          <w:ilvl w:val="0"/>
          <w:numId w:val="57"/>
        </w:numPr>
        <w:tabs>
          <w:tab w:val="left" w:pos="1070"/>
        </w:tabs>
        <w:spacing w:before="4"/>
        <w:divId w:val="1382554304"/>
      </w:pPr>
      <w:r>
        <w:t>экологического</w:t>
      </w:r>
      <w:r>
        <w:rPr>
          <w:spacing w:val="-3"/>
        </w:rPr>
        <w:t xml:space="preserve"> </w:t>
      </w:r>
      <w:r>
        <w:t>воспитания:</w:t>
      </w:r>
    </w:p>
    <w:p w:rsidR="009F5889" w:rsidRDefault="009F5889" w:rsidP="009F5889">
      <w:pPr>
        <w:pStyle w:val="ab"/>
        <w:spacing w:before="38" w:line="276" w:lineRule="auto"/>
        <w:ind w:right="110"/>
        <w:divId w:val="1382554304"/>
      </w:pPr>
      <w:r>
        <w:t>экологически целесообразного отношения к природе, как источнику существования</w:t>
      </w:r>
      <w:r>
        <w:rPr>
          <w:spacing w:val="1"/>
        </w:rPr>
        <w:t xml:space="preserve"> </w:t>
      </w:r>
      <w:r>
        <w:t>жизни</w:t>
      </w:r>
      <w:r>
        <w:rPr>
          <w:spacing w:val="-1"/>
        </w:rPr>
        <w:t xml:space="preserve"> </w:t>
      </w:r>
      <w:r>
        <w:t>на</w:t>
      </w:r>
      <w:r>
        <w:rPr>
          <w:spacing w:val="-1"/>
        </w:rPr>
        <w:t xml:space="preserve"> </w:t>
      </w:r>
      <w:r>
        <w:t>Земле;</w:t>
      </w:r>
    </w:p>
    <w:p w:rsidR="009F5889" w:rsidRDefault="009F5889" w:rsidP="009F5889">
      <w:pPr>
        <w:pStyle w:val="ab"/>
        <w:spacing w:line="276" w:lineRule="auto"/>
        <w:ind w:right="106"/>
        <w:divId w:val="1382554304"/>
      </w:pPr>
      <w:r>
        <w:t>понимания глобального характера экологических проблем, влияния 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 социальной среды;</w:t>
      </w:r>
    </w:p>
    <w:p w:rsidR="009F5889" w:rsidRDefault="009F5889" w:rsidP="009F5889">
      <w:pPr>
        <w:pStyle w:val="ab"/>
        <w:spacing w:line="278" w:lineRule="auto"/>
        <w:ind w:right="110"/>
        <w:divId w:val="1382554304"/>
      </w:pPr>
      <w:r>
        <w:t>осознания необходимости использования достижений химии для решения вопросов</w:t>
      </w:r>
      <w:r>
        <w:rPr>
          <w:spacing w:val="1"/>
        </w:rPr>
        <w:t xml:space="preserve"> </w:t>
      </w:r>
      <w:r>
        <w:t>рационального</w:t>
      </w:r>
      <w:r>
        <w:rPr>
          <w:spacing w:val="-1"/>
        </w:rPr>
        <w:t xml:space="preserve"> </w:t>
      </w:r>
      <w:r>
        <w:t>природопользования;</w:t>
      </w:r>
    </w:p>
    <w:p w:rsidR="009F5889" w:rsidRDefault="009F5889" w:rsidP="009F5889">
      <w:pPr>
        <w:pStyle w:val="ab"/>
        <w:spacing w:line="276" w:lineRule="auto"/>
        <w:ind w:right="107"/>
        <w:divId w:val="1382554304"/>
      </w:pPr>
      <w:r>
        <w:t>активного</w:t>
      </w:r>
      <w:r>
        <w:rPr>
          <w:spacing w:val="1"/>
        </w:rPr>
        <w:t xml:space="preserve"> </w:t>
      </w:r>
      <w:r>
        <w:t>неприятия</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умения</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1"/>
        </w:rPr>
        <w:t xml:space="preserve"> </w:t>
      </w:r>
      <w:r>
        <w:t>их;</w:t>
      </w:r>
    </w:p>
    <w:p w:rsidR="009F5889" w:rsidRDefault="009F5889" w:rsidP="009F5889">
      <w:pPr>
        <w:pStyle w:val="ab"/>
        <w:spacing w:line="276" w:lineRule="auto"/>
        <w:ind w:right="104"/>
        <w:divId w:val="1382554304"/>
      </w:pPr>
      <w:r>
        <w:t>наличия</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r>
        <w:rPr>
          <w:spacing w:val="1"/>
        </w:rPr>
        <w:t xml:space="preserve"> </w:t>
      </w:r>
      <w:r>
        <w:t>умения</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 коммуникативной и социальной практике, способности и умения активно</w:t>
      </w:r>
      <w:r>
        <w:rPr>
          <w:spacing w:val="1"/>
        </w:rPr>
        <w:t xml:space="preserve"> </w:t>
      </w:r>
      <w:r>
        <w:t>противостоять</w:t>
      </w:r>
      <w:r>
        <w:rPr>
          <w:spacing w:val="-1"/>
        </w:rPr>
        <w:t xml:space="preserve"> </w:t>
      </w:r>
      <w:r>
        <w:t>идеологии</w:t>
      </w:r>
      <w:r>
        <w:rPr>
          <w:spacing w:val="-2"/>
        </w:rPr>
        <w:t xml:space="preserve"> </w:t>
      </w:r>
      <w:r>
        <w:t>хемофобии;</w:t>
      </w:r>
    </w:p>
    <w:p w:rsidR="009F5889" w:rsidRDefault="009F5889" w:rsidP="0047201B">
      <w:pPr>
        <w:pStyle w:val="Heading1"/>
        <w:numPr>
          <w:ilvl w:val="0"/>
          <w:numId w:val="57"/>
        </w:numPr>
        <w:tabs>
          <w:tab w:val="left" w:pos="1070"/>
        </w:tabs>
        <w:divId w:val="1382554304"/>
      </w:pPr>
      <w:r>
        <w:t>ценности</w:t>
      </w:r>
      <w:r>
        <w:rPr>
          <w:spacing w:val="-4"/>
        </w:rPr>
        <w:t xml:space="preserve"> </w:t>
      </w:r>
      <w:r>
        <w:t>научного</w:t>
      </w:r>
      <w:r>
        <w:rPr>
          <w:spacing w:val="-1"/>
        </w:rPr>
        <w:t xml:space="preserve"> </w:t>
      </w:r>
      <w:r>
        <w:t>познания:</w:t>
      </w:r>
    </w:p>
    <w:p w:rsidR="009F5889" w:rsidRDefault="009F5889" w:rsidP="009F5889">
      <w:pPr>
        <w:pStyle w:val="ab"/>
        <w:spacing w:before="36" w:line="276" w:lineRule="auto"/>
        <w:ind w:right="109"/>
        <w:divId w:val="1382554304"/>
      </w:pPr>
      <w:r>
        <w:t>сформированности мировоззрения, соответствующего современному уровню развития</w:t>
      </w:r>
      <w:r>
        <w:rPr>
          <w:spacing w:val="-57"/>
        </w:rPr>
        <w:t xml:space="preserve"> </w:t>
      </w:r>
      <w:r>
        <w:t>науки</w:t>
      </w:r>
      <w:r>
        <w:rPr>
          <w:spacing w:val="-1"/>
        </w:rPr>
        <w:t xml:space="preserve"> </w:t>
      </w:r>
      <w:r>
        <w:t>и общественной</w:t>
      </w:r>
      <w:r>
        <w:rPr>
          <w:spacing w:val="-2"/>
        </w:rPr>
        <w:t xml:space="preserve"> </w:t>
      </w:r>
      <w:r>
        <w:t>практики;</w:t>
      </w:r>
    </w:p>
    <w:p w:rsidR="009F5889" w:rsidRDefault="009F5889" w:rsidP="009F5889">
      <w:pPr>
        <w:pStyle w:val="ab"/>
        <w:spacing w:line="276" w:lineRule="auto"/>
        <w:ind w:right="104"/>
        <w:divId w:val="1382554304"/>
      </w:pPr>
      <w:r>
        <w:t>понимания</w:t>
      </w:r>
      <w:r>
        <w:rPr>
          <w:spacing w:val="1"/>
        </w:rPr>
        <w:t xml:space="preserve"> </w:t>
      </w:r>
      <w:r>
        <w:t>специфики</w:t>
      </w:r>
      <w:r>
        <w:rPr>
          <w:spacing w:val="1"/>
        </w:rPr>
        <w:t xml:space="preserve"> </w:t>
      </w:r>
      <w:r>
        <w:t>химии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57"/>
        </w:rPr>
        <w:t xml:space="preserve"> </w:t>
      </w:r>
      <w:r>
        <w:t>рационального научного мышления, создании целостного представления об окружающем</w:t>
      </w:r>
      <w:r>
        <w:rPr>
          <w:spacing w:val="1"/>
        </w:rPr>
        <w:t xml:space="preserve"> </w:t>
      </w:r>
      <w:r>
        <w:t>мире как о единстве природы и человека, в познании природных закономерностей и решении</w:t>
      </w:r>
      <w:r>
        <w:rPr>
          <w:spacing w:val="-57"/>
        </w:rPr>
        <w:t xml:space="preserve"> </w:t>
      </w:r>
      <w:r>
        <w:t>проблем</w:t>
      </w:r>
      <w:r>
        <w:rPr>
          <w:spacing w:val="-3"/>
        </w:rPr>
        <w:t xml:space="preserve"> </w:t>
      </w:r>
      <w:r>
        <w:t>сохранения</w:t>
      </w:r>
      <w:r>
        <w:rPr>
          <w:spacing w:val="-3"/>
        </w:rPr>
        <w:t xml:space="preserve"> </w:t>
      </w:r>
      <w:r>
        <w:t>природного равновесия;</w:t>
      </w:r>
    </w:p>
    <w:p w:rsidR="009F5889" w:rsidRDefault="009F5889" w:rsidP="009F5889">
      <w:pPr>
        <w:pStyle w:val="ab"/>
        <w:spacing w:line="276" w:lineRule="auto"/>
        <w:ind w:right="102"/>
        <w:divId w:val="1382554304"/>
      </w:pPr>
      <w:r>
        <w:t>убеждённости</w:t>
      </w:r>
      <w:r>
        <w:rPr>
          <w:spacing w:val="1"/>
        </w:rPr>
        <w:t xml:space="preserve"> </w:t>
      </w:r>
      <w:r>
        <w:t>в</w:t>
      </w:r>
      <w:r>
        <w:rPr>
          <w:spacing w:val="1"/>
        </w:rPr>
        <w:t xml:space="preserve"> </w:t>
      </w:r>
      <w:r>
        <w:t>особой</w:t>
      </w:r>
      <w:r>
        <w:rPr>
          <w:spacing w:val="1"/>
        </w:rPr>
        <w:t xml:space="preserve"> </w:t>
      </w:r>
      <w:r>
        <w:t>значимости</w:t>
      </w:r>
      <w:r>
        <w:rPr>
          <w:spacing w:val="1"/>
        </w:rPr>
        <w:t xml:space="preserve"> </w:t>
      </w:r>
      <w:r>
        <w:t>химии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в</w:t>
      </w:r>
      <w:r>
        <w:rPr>
          <w:spacing w:val="1"/>
        </w:rPr>
        <w:t xml:space="preserve"> </w:t>
      </w:r>
      <w:r>
        <w:t>её</w:t>
      </w:r>
      <w:r>
        <w:rPr>
          <w:spacing w:val="1"/>
        </w:rPr>
        <w:t xml:space="preserve"> </w:t>
      </w:r>
      <w:r>
        <w:t>гуманистической</w:t>
      </w:r>
      <w:r>
        <w:rPr>
          <w:spacing w:val="1"/>
        </w:rPr>
        <w:t xml:space="preserve"> </w:t>
      </w:r>
      <w:r>
        <w:t>направленности</w:t>
      </w:r>
      <w:r>
        <w:rPr>
          <w:spacing w:val="1"/>
        </w:rPr>
        <w:t xml:space="preserve"> </w:t>
      </w:r>
      <w:r>
        <w:t>и</w:t>
      </w:r>
      <w:r>
        <w:rPr>
          <w:spacing w:val="1"/>
        </w:rPr>
        <w:t xml:space="preserve"> </w:t>
      </w:r>
      <w:r>
        <w:t>важной</w:t>
      </w:r>
      <w:r>
        <w:rPr>
          <w:spacing w:val="1"/>
        </w:rPr>
        <w:t xml:space="preserve"> </w:t>
      </w:r>
      <w:r>
        <w:t>роли</w:t>
      </w:r>
      <w:r>
        <w:rPr>
          <w:spacing w:val="1"/>
        </w:rPr>
        <w:t xml:space="preserve"> </w:t>
      </w:r>
      <w:r>
        <w:t>в</w:t>
      </w:r>
      <w:r>
        <w:rPr>
          <w:spacing w:val="1"/>
        </w:rPr>
        <w:t xml:space="preserve"> </w:t>
      </w:r>
      <w:r>
        <w:t>создании</w:t>
      </w:r>
      <w:r>
        <w:rPr>
          <w:spacing w:val="1"/>
        </w:rPr>
        <w:t xml:space="preserve"> </w:t>
      </w:r>
      <w:r>
        <w:t>новой</w:t>
      </w:r>
      <w:r>
        <w:rPr>
          <w:spacing w:val="1"/>
        </w:rPr>
        <w:t xml:space="preserve"> </w:t>
      </w:r>
      <w:r>
        <w:t>базы</w:t>
      </w:r>
      <w:r>
        <w:rPr>
          <w:spacing w:val="1"/>
        </w:rPr>
        <w:t xml:space="preserve"> </w:t>
      </w:r>
      <w:r>
        <w:t>материальной</w:t>
      </w:r>
      <w:r>
        <w:rPr>
          <w:spacing w:val="1"/>
        </w:rPr>
        <w:t xml:space="preserve"> </w:t>
      </w:r>
      <w:r>
        <w:t>культуры,</w:t>
      </w:r>
      <w:r>
        <w:rPr>
          <w:spacing w:val="1"/>
        </w:rPr>
        <w:t xml:space="preserve"> </w:t>
      </w:r>
      <w:r>
        <w:t>решении глобальных</w:t>
      </w:r>
      <w:r>
        <w:rPr>
          <w:spacing w:val="1"/>
        </w:rPr>
        <w:t xml:space="preserve"> </w:t>
      </w:r>
      <w:r>
        <w:t>проблем устойчивого развития человечества –</w:t>
      </w:r>
      <w:r>
        <w:rPr>
          <w:spacing w:val="1"/>
        </w:rPr>
        <w:t xml:space="preserve"> </w:t>
      </w:r>
      <w:r>
        <w:t>сырьевой,</w:t>
      </w:r>
      <w:r>
        <w:rPr>
          <w:spacing w:val="1"/>
        </w:rPr>
        <w:t xml:space="preserve"> </w:t>
      </w:r>
      <w:r>
        <w:t>энергетической, пищевой и экологической безопасности, в развитии медицины, обеспечении</w:t>
      </w:r>
      <w:r>
        <w:rPr>
          <w:spacing w:val="1"/>
        </w:rPr>
        <w:t xml:space="preserve"> </w:t>
      </w:r>
      <w:r>
        <w:t>условий</w:t>
      </w:r>
      <w:r>
        <w:rPr>
          <w:spacing w:val="1"/>
        </w:rPr>
        <w:t xml:space="preserve"> </w:t>
      </w:r>
      <w:r>
        <w:t>успешного</w:t>
      </w:r>
      <w:r>
        <w:rPr>
          <w:spacing w:val="-1"/>
        </w:rPr>
        <w:t xml:space="preserve"> </w:t>
      </w:r>
      <w:r>
        <w:t>труда</w:t>
      </w:r>
      <w:r>
        <w:rPr>
          <w:spacing w:val="-3"/>
        </w:rPr>
        <w:t xml:space="preserve"> </w:t>
      </w:r>
      <w:r>
        <w:t>и</w:t>
      </w:r>
      <w:r>
        <w:rPr>
          <w:spacing w:val="-1"/>
        </w:rPr>
        <w:t xml:space="preserve"> </w:t>
      </w:r>
      <w:r>
        <w:t>экологически</w:t>
      </w:r>
      <w:r>
        <w:rPr>
          <w:spacing w:val="-1"/>
        </w:rPr>
        <w:t xml:space="preserve"> </w:t>
      </w:r>
      <w:r>
        <w:t>комфортной</w:t>
      </w:r>
      <w:r>
        <w:rPr>
          <w:spacing w:val="-2"/>
        </w:rPr>
        <w:t xml:space="preserve"> </w:t>
      </w:r>
      <w:r>
        <w:t>жизни</w:t>
      </w:r>
      <w:r>
        <w:rPr>
          <w:spacing w:val="-3"/>
        </w:rPr>
        <w:t xml:space="preserve"> </w:t>
      </w:r>
      <w:r>
        <w:t>каждого</w:t>
      </w:r>
      <w:r>
        <w:rPr>
          <w:spacing w:val="-2"/>
        </w:rPr>
        <w:t xml:space="preserve"> </w:t>
      </w:r>
      <w:r>
        <w:t>члена</w:t>
      </w:r>
      <w:r>
        <w:rPr>
          <w:spacing w:val="-2"/>
        </w:rPr>
        <w:t xml:space="preserve"> </w:t>
      </w:r>
      <w:r>
        <w:t>общества;</w:t>
      </w:r>
    </w:p>
    <w:p w:rsidR="009F5889" w:rsidRDefault="009F5889" w:rsidP="009F5889">
      <w:pPr>
        <w:pStyle w:val="ab"/>
        <w:spacing w:before="1" w:line="276" w:lineRule="auto"/>
        <w:ind w:right="100"/>
        <w:divId w:val="1382554304"/>
      </w:pPr>
      <w:r>
        <w:t>естественно-научной</w:t>
      </w:r>
      <w:r>
        <w:rPr>
          <w:spacing w:val="1"/>
        </w:rPr>
        <w:t xml:space="preserve"> </w:t>
      </w:r>
      <w:r>
        <w:t>грамотности:</w:t>
      </w:r>
      <w:r>
        <w:rPr>
          <w:spacing w:val="1"/>
        </w:rPr>
        <w:t xml:space="preserve"> </w:t>
      </w:r>
      <w:r>
        <w:t>понимания</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 естественных науках, способности</w:t>
      </w:r>
      <w:r>
        <w:rPr>
          <w:spacing w:val="1"/>
        </w:rPr>
        <w:t xml:space="preserve"> </w:t>
      </w:r>
      <w:r>
        <w:t>использовать</w:t>
      </w:r>
      <w:r>
        <w:rPr>
          <w:spacing w:val="1"/>
        </w:rPr>
        <w:t xml:space="preserve"> </w:t>
      </w:r>
      <w:r>
        <w:t>получаемые знания для</w:t>
      </w:r>
      <w:r>
        <w:rPr>
          <w:spacing w:val="1"/>
        </w:rPr>
        <w:t xml:space="preserve"> </w:t>
      </w:r>
      <w:r>
        <w:t>анализа и объяснения явлений окружающего мира и происходящих в нём изменений, умения</w:t>
      </w:r>
      <w:r>
        <w:rPr>
          <w:spacing w:val="-57"/>
        </w:rPr>
        <w:t xml:space="preserve"> </w:t>
      </w:r>
      <w:r>
        <w:t>делать обоснованные заключения на основе научных фактов и имеющихся данных с целью</w:t>
      </w:r>
      <w:r>
        <w:rPr>
          <w:spacing w:val="1"/>
        </w:rPr>
        <w:t xml:space="preserve"> </w:t>
      </w:r>
      <w:r>
        <w:t>получения</w:t>
      </w:r>
      <w:r>
        <w:rPr>
          <w:spacing w:val="-1"/>
        </w:rPr>
        <w:t xml:space="preserve"> </w:t>
      </w:r>
      <w:r>
        <w:t>достоверных</w:t>
      </w:r>
      <w:r>
        <w:rPr>
          <w:spacing w:val="1"/>
        </w:rPr>
        <w:t xml:space="preserve"> </w:t>
      </w:r>
      <w:r>
        <w:t>выводов;</w:t>
      </w:r>
    </w:p>
    <w:p w:rsidR="009F5889" w:rsidRDefault="009F5889" w:rsidP="009F5889">
      <w:pPr>
        <w:pStyle w:val="ab"/>
        <w:spacing w:line="276" w:lineRule="auto"/>
        <w:ind w:right="109"/>
        <w:divId w:val="1382554304"/>
      </w:pPr>
      <w:r>
        <w:t>способности самостоятельно использовать химические знания для решения проблем в</w:t>
      </w:r>
      <w:r>
        <w:rPr>
          <w:spacing w:val="-57"/>
        </w:rPr>
        <w:t xml:space="preserve"> </w:t>
      </w:r>
      <w:r>
        <w:t>реальных жизненных</w:t>
      </w:r>
      <w:r>
        <w:rPr>
          <w:spacing w:val="2"/>
        </w:rPr>
        <w:t xml:space="preserve"> </w:t>
      </w:r>
      <w:r>
        <w:t>ситуациях;</w:t>
      </w:r>
    </w:p>
    <w:p w:rsidR="009F5889" w:rsidRDefault="009F5889" w:rsidP="009F5889">
      <w:pPr>
        <w:pStyle w:val="ab"/>
        <w:spacing w:line="275" w:lineRule="exact"/>
        <w:ind w:left="810" w:firstLine="0"/>
        <w:divId w:val="1382554304"/>
      </w:pPr>
      <w:r>
        <w:t>интереса</w:t>
      </w:r>
      <w:r>
        <w:rPr>
          <w:spacing w:val="-4"/>
        </w:rPr>
        <w:t xml:space="preserve"> </w:t>
      </w:r>
      <w:r>
        <w:t>к</w:t>
      </w:r>
      <w:r>
        <w:rPr>
          <w:spacing w:val="-2"/>
        </w:rPr>
        <w:t xml:space="preserve"> </w:t>
      </w:r>
      <w:r>
        <w:t>познанию</w:t>
      </w:r>
      <w:r>
        <w:rPr>
          <w:spacing w:val="-4"/>
        </w:rPr>
        <w:t xml:space="preserve"> </w:t>
      </w:r>
      <w:r>
        <w:t>и</w:t>
      </w:r>
      <w:r>
        <w:rPr>
          <w:spacing w:val="-4"/>
        </w:rPr>
        <w:t xml:space="preserve"> </w:t>
      </w:r>
      <w:r>
        <w:t>исследовательской</w:t>
      </w:r>
      <w:r>
        <w:rPr>
          <w:spacing w:val="-2"/>
        </w:rPr>
        <w:t xml:space="preserve"> </w:t>
      </w:r>
      <w:r>
        <w:t>деятельности;</w:t>
      </w:r>
    </w:p>
    <w:p w:rsidR="009F5889" w:rsidRDefault="009F5889" w:rsidP="009F5889">
      <w:pPr>
        <w:pStyle w:val="ab"/>
        <w:spacing w:before="40" w:line="278" w:lineRule="auto"/>
        <w:ind w:right="109"/>
        <w:divId w:val="1382554304"/>
      </w:pP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0"/>
        </w:rPr>
        <w:t xml:space="preserve"> </w:t>
      </w:r>
      <w:r>
        <w:t>получению</w:t>
      </w:r>
      <w:r>
        <w:rPr>
          <w:spacing w:val="-2"/>
        </w:rPr>
        <w:t xml:space="preserve"> </w:t>
      </w:r>
      <w:r>
        <w:t>новых</w:t>
      </w:r>
      <w:r>
        <w:rPr>
          <w:spacing w:val="-3"/>
        </w:rPr>
        <w:t xml:space="preserve"> </w:t>
      </w:r>
      <w:r>
        <w:t>знаний</w:t>
      </w:r>
      <w:r>
        <w:rPr>
          <w:spacing w:val="-4"/>
        </w:rPr>
        <w:t xml:space="preserve"> </w:t>
      </w:r>
      <w:r>
        <w:t>по</w:t>
      </w:r>
      <w:r>
        <w:rPr>
          <w:spacing w:val="-5"/>
        </w:rPr>
        <w:t xml:space="preserve"> </w:t>
      </w:r>
      <w:r>
        <w:t>химии</w:t>
      </w:r>
      <w:r>
        <w:rPr>
          <w:spacing w:val="-4"/>
        </w:rPr>
        <w:t xml:space="preserve"> </w:t>
      </w:r>
      <w:r>
        <w:t>в</w:t>
      </w:r>
      <w:r>
        <w:rPr>
          <w:spacing w:val="-3"/>
        </w:rPr>
        <w:t xml:space="preserve"> </w:t>
      </w:r>
      <w:r>
        <w:t>соответствии</w:t>
      </w:r>
      <w:r>
        <w:rPr>
          <w:spacing w:val="-2"/>
        </w:rPr>
        <w:t xml:space="preserve"> </w:t>
      </w:r>
      <w:r>
        <w:t>с</w:t>
      </w:r>
      <w:r>
        <w:rPr>
          <w:spacing w:val="-3"/>
        </w:rPr>
        <w:t xml:space="preserve"> </w:t>
      </w:r>
      <w:r>
        <w:t>жизненными</w:t>
      </w:r>
      <w:r>
        <w:rPr>
          <w:spacing w:val="-2"/>
        </w:rPr>
        <w:t xml:space="preserve"> </w:t>
      </w:r>
      <w:r>
        <w:t>потребностями;</w:t>
      </w:r>
    </w:p>
    <w:p w:rsidR="009F5889" w:rsidRDefault="009F5889" w:rsidP="009F5889">
      <w:pPr>
        <w:pStyle w:val="ab"/>
        <w:spacing w:line="272" w:lineRule="exact"/>
        <w:ind w:left="810" w:firstLine="0"/>
        <w:divId w:val="1382554304"/>
      </w:pPr>
      <w:r>
        <w:t>интереса</w:t>
      </w:r>
      <w:r>
        <w:rPr>
          <w:spacing w:val="-4"/>
        </w:rPr>
        <w:t xml:space="preserve"> </w:t>
      </w:r>
      <w:r>
        <w:t>к</w:t>
      </w:r>
      <w:r>
        <w:rPr>
          <w:spacing w:val="-2"/>
        </w:rPr>
        <w:t xml:space="preserve"> </w:t>
      </w:r>
      <w:r>
        <w:t>особенностям</w:t>
      </w:r>
      <w:r>
        <w:rPr>
          <w:spacing w:val="-3"/>
        </w:rPr>
        <w:t xml:space="preserve"> </w:t>
      </w:r>
      <w:r>
        <w:t>труда</w:t>
      </w:r>
      <w:r>
        <w:rPr>
          <w:spacing w:val="-3"/>
        </w:rPr>
        <w:t xml:space="preserve"> </w:t>
      </w:r>
      <w:r>
        <w:t>в</w:t>
      </w:r>
      <w:r>
        <w:rPr>
          <w:spacing w:val="-3"/>
        </w:rPr>
        <w:t xml:space="preserve"> </w:t>
      </w:r>
      <w:r>
        <w:t>различных</w:t>
      </w:r>
      <w:r>
        <w:rPr>
          <w:spacing w:val="-2"/>
        </w:rPr>
        <w:t xml:space="preserve"> </w:t>
      </w:r>
      <w:r>
        <w:t>сферах профессиональной</w:t>
      </w:r>
      <w:r>
        <w:rPr>
          <w:spacing w:val="-4"/>
        </w:rPr>
        <w:t xml:space="preserve"> </w:t>
      </w:r>
      <w:r>
        <w:t>деятельности.</w:t>
      </w:r>
    </w:p>
    <w:p w:rsidR="009F5889" w:rsidRDefault="009F5889" w:rsidP="009F5889">
      <w:pPr>
        <w:pStyle w:val="Heading1"/>
        <w:spacing w:before="46"/>
        <w:divId w:val="1382554304"/>
      </w:pPr>
      <w:r>
        <w:t>Метапредметные</w:t>
      </w:r>
      <w:r>
        <w:rPr>
          <w:spacing w:val="-5"/>
        </w:rPr>
        <w:t xml:space="preserve"> </w:t>
      </w:r>
      <w:r>
        <w:t>результаты</w:t>
      </w:r>
    </w:p>
    <w:p w:rsidR="009F5889" w:rsidRDefault="009F5889" w:rsidP="009F5889">
      <w:pPr>
        <w:pStyle w:val="ab"/>
        <w:spacing w:before="36" w:line="278" w:lineRule="auto"/>
        <w:ind w:right="110"/>
        <w:divId w:val="1382554304"/>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«Химия»</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 включают:</w:t>
      </w:r>
    </w:p>
    <w:p w:rsidR="009F5889" w:rsidRDefault="009F5889" w:rsidP="009F5889">
      <w:pPr>
        <w:pStyle w:val="ab"/>
        <w:spacing w:line="276" w:lineRule="auto"/>
        <w:ind w:right="102"/>
        <w:divId w:val="1382554304"/>
      </w:pP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w:t>
      </w:r>
      <w:r>
        <w:rPr>
          <w:spacing w:val="10"/>
        </w:rPr>
        <w:t xml:space="preserve"> </w:t>
      </w:r>
      <w:r>
        <w:t>общенаучные</w:t>
      </w:r>
      <w:r>
        <w:rPr>
          <w:spacing w:val="9"/>
        </w:rPr>
        <w:t xml:space="preserve"> </w:t>
      </w:r>
      <w:r>
        <w:t>понятия,</w:t>
      </w:r>
      <w:r>
        <w:rPr>
          <w:spacing w:val="11"/>
        </w:rPr>
        <w:t xml:space="preserve"> </w:t>
      </w:r>
      <w:r>
        <w:t>отражающие</w:t>
      </w:r>
      <w:r>
        <w:rPr>
          <w:spacing w:val="11"/>
        </w:rPr>
        <w:t xml:space="preserve"> </w:t>
      </w:r>
      <w:r>
        <w:t>целостность</w:t>
      </w:r>
      <w:r>
        <w:rPr>
          <w:spacing w:val="10"/>
        </w:rPr>
        <w:t xml:space="preserve"> </w:t>
      </w:r>
      <w:r>
        <w:t>научной</w:t>
      </w:r>
      <w:r>
        <w:rPr>
          <w:spacing w:val="19"/>
        </w:rPr>
        <w:t xml:space="preserve"> </w:t>
      </w:r>
      <w:r>
        <w:t>картины</w:t>
      </w:r>
      <w:r>
        <w:rPr>
          <w:spacing w:val="10"/>
        </w:rPr>
        <w:t xml:space="preserve"> </w:t>
      </w:r>
      <w:r>
        <w:t>мира</w:t>
      </w:r>
      <w:r>
        <w:rPr>
          <w:spacing w:val="8"/>
        </w:rPr>
        <w:t xml:space="preserve"> </w:t>
      </w:r>
      <w:r>
        <w:t>и</w:t>
      </w:r>
    </w:p>
    <w:p w:rsidR="009F5889" w:rsidRPr="009F5889" w:rsidRDefault="009F5889" w:rsidP="009F5889">
      <w:pPr>
        <w:spacing w:line="276" w:lineRule="auto"/>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line="276" w:lineRule="auto"/>
        <w:ind w:right="107" w:firstLine="0"/>
        <w:divId w:val="1382554304"/>
      </w:pPr>
      <w:r>
        <w:lastRenderedPageBreak/>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(материя,</w:t>
      </w:r>
      <w:r>
        <w:rPr>
          <w:spacing w:val="1"/>
        </w:rPr>
        <w:t xml:space="preserve"> </w:t>
      </w:r>
      <w:r>
        <w:t>вещество,</w:t>
      </w:r>
      <w:r>
        <w:rPr>
          <w:spacing w:val="1"/>
        </w:rPr>
        <w:t xml:space="preserve"> </w:t>
      </w:r>
      <w:r>
        <w:t>энергия,</w:t>
      </w:r>
      <w:r>
        <w:rPr>
          <w:spacing w:val="1"/>
        </w:rPr>
        <w:t xml:space="preserve"> </w:t>
      </w:r>
      <w:r>
        <w:t>явление,</w:t>
      </w:r>
      <w:r>
        <w:rPr>
          <w:spacing w:val="1"/>
        </w:rPr>
        <w:t xml:space="preserve"> </w:t>
      </w:r>
      <w:r>
        <w:t>процесс,</w:t>
      </w:r>
      <w:r>
        <w:rPr>
          <w:spacing w:val="1"/>
        </w:rPr>
        <w:t xml:space="preserve"> </w:t>
      </w:r>
      <w:r>
        <w:t>система,</w:t>
      </w:r>
      <w:r>
        <w:rPr>
          <w:spacing w:val="1"/>
        </w:rPr>
        <w:t xml:space="preserve"> </w:t>
      </w:r>
      <w:r>
        <w:t>научный</w:t>
      </w:r>
      <w:r>
        <w:rPr>
          <w:spacing w:val="1"/>
        </w:rPr>
        <w:t xml:space="preserve"> </w:t>
      </w:r>
      <w:r>
        <w:t>факт,</w:t>
      </w:r>
      <w:r>
        <w:rPr>
          <w:spacing w:val="1"/>
        </w:rPr>
        <w:t xml:space="preserve"> </w:t>
      </w:r>
      <w:r>
        <w:t>принцип,</w:t>
      </w:r>
      <w:r>
        <w:rPr>
          <w:spacing w:val="1"/>
        </w:rPr>
        <w:t xml:space="preserve"> </w:t>
      </w:r>
      <w:r>
        <w:t>гипотеза,</w:t>
      </w:r>
      <w:r>
        <w:rPr>
          <w:spacing w:val="60"/>
        </w:rPr>
        <w:t xml:space="preserve"> </w:t>
      </w:r>
      <w:r>
        <w:t>закономерность,</w:t>
      </w:r>
      <w:r>
        <w:rPr>
          <w:spacing w:val="1"/>
        </w:rPr>
        <w:t xml:space="preserve"> </w:t>
      </w:r>
      <w:r>
        <w:t>закон,</w:t>
      </w:r>
      <w:r>
        <w:rPr>
          <w:spacing w:val="-1"/>
        </w:rPr>
        <w:t xml:space="preserve"> </w:t>
      </w:r>
      <w:r>
        <w:t>теория,</w:t>
      </w:r>
      <w:r>
        <w:rPr>
          <w:spacing w:val="-4"/>
        </w:rPr>
        <w:t xml:space="preserve"> </w:t>
      </w:r>
      <w:r>
        <w:t>исследование, наблюдение,</w:t>
      </w:r>
      <w:r>
        <w:rPr>
          <w:spacing w:val="-4"/>
        </w:rPr>
        <w:t xml:space="preserve"> </w:t>
      </w:r>
      <w:r>
        <w:t>измерение, эксперимент</w:t>
      </w:r>
      <w:r>
        <w:rPr>
          <w:spacing w:val="-1"/>
        </w:rPr>
        <w:t xml:space="preserve"> </w:t>
      </w:r>
      <w:r>
        <w:t>и</w:t>
      </w:r>
      <w:r>
        <w:rPr>
          <w:spacing w:val="-1"/>
        </w:rPr>
        <w:t xml:space="preserve"> </w:t>
      </w:r>
      <w:r>
        <w:t>другие);</w:t>
      </w:r>
    </w:p>
    <w:p w:rsidR="009F5889" w:rsidRDefault="009F5889" w:rsidP="009F5889">
      <w:pPr>
        <w:pStyle w:val="ab"/>
        <w:spacing w:before="1" w:line="276" w:lineRule="auto"/>
        <w:ind w:right="110"/>
        <w:divId w:val="1382554304"/>
      </w:pPr>
      <w:r>
        <w:t>универсальные учебные действия (познавательные, коммуникативные, регулятивные),</w:t>
      </w:r>
      <w:r>
        <w:rPr>
          <w:spacing w:val="-57"/>
        </w:rPr>
        <w:t xml:space="preserve"> </w:t>
      </w:r>
      <w:r>
        <w:t>обеспечивающие формирование функциональной грамотности и социальной компетенции</w:t>
      </w:r>
      <w:r>
        <w:rPr>
          <w:spacing w:val="1"/>
        </w:rPr>
        <w:t xml:space="preserve"> </w:t>
      </w:r>
      <w:r>
        <w:t>обучающихся;</w:t>
      </w:r>
    </w:p>
    <w:p w:rsidR="009F5889" w:rsidRDefault="009F5889" w:rsidP="009F5889">
      <w:pPr>
        <w:pStyle w:val="ab"/>
        <w:spacing w:line="276" w:lineRule="auto"/>
        <w:ind w:right="109"/>
        <w:divId w:val="1382554304"/>
      </w:pP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p>
    <w:p w:rsidR="009F5889" w:rsidRDefault="009F5889" w:rsidP="009F5889">
      <w:pPr>
        <w:pStyle w:val="ab"/>
        <w:spacing w:line="276" w:lineRule="auto"/>
        <w:ind w:right="112"/>
        <w:divId w:val="1382554304"/>
      </w:pPr>
      <w:r>
        <w:t>Метапредметные</w:t>
      </w:r>
      <w:r>
        <w:rPr>
          <w:spacing w:val="1"/>
        </w:rPr>
        <w:t xml:space="preserve"> </w:t>
      </w:r>
      <w:r>
        <w:t>результаты</w:t>
      </w:r>
      <w:r>
        <w:rPr>
          <w:spacing w:val="1"/>
        </w:rPr>
        <w:t xml:space="preserve"> </w:t>
      </w:r>
      <w:r>
        <w:t>отражают</w:t>
      </w:r>
      <w:r>
        <w:rPr>
          <w:spacing w:val="1"/>
        </w:rPr>
        <w:t xml:space="preserve"> </w:t>
      </w:r>
      <w:r>
        <w:t>овладение</w:t>
      </w:r>
      <w:r>
        <w:rPr>
          <w:spacing w:val="1"/>
        </w:rPr>
        <w:t xml:space="preserve"> </w:t>
      </w:r>
      <w:r>
        <w:t>универсальными</w:t>
      </w:r>
      <w:r>
        <w:rPr>
          <w:spacing w:val="1"/>
        </w:rPr>
        <w:t xml:space="preserve"> </w:t>
      </w:r>
      <w:r>
        <w:t>учебными</w:t>
      </w:r>
      <w:r>
        <w:rPr>
          <w:spacing w:val="1"/>
        </w:rPr>
        <w:t xml:space="preserve"> </w:t>
      </w:r>
      <w:r>
        <w:t>познавательными,</w:t>
      </w:r>
      <w:r>
        <w:rPr>
          <w:spacing w:val="-4"/>
        </w:rPr>
        <w:t xml:space="preserve"> </w:t>
      </w:r>
      <w:r>
        <w:t>коммуникативными</w:t>
      </w:r>
      <w:r>
        <w:rPr>
          <w:spacing w:val="-1"/>
        </w:rPr>
        <w:t xml:space="preserve"> </w:t>
      </w:r>
      <w:r>
        <w:t>и регулятивными</w:t>
      </w:r>
      <w:r>
        <w:rPr>
          <w:spacing w:val="-1"/>
        </w:rPr>
        <w:t xml:space="preserve"> </w:t>
      </w:r>
      <w:r>
        <w:t>действиями.</w:t>
      </w:r>
    </w:p>
    <w:p w:rsidR="009F5889" w:rsidRDefault="009F5889" w:rsidP="009F5889">
      <w:pPr>
        <w:pStyle w:val="Heading1"/>
        <w:spacing w:before="2"/>
        <w:divId w:val="1382554304"/>
      </w:pPr>
      <w:r>
        <w:t>Овладение</w:t>
      </w:r>
      <w:r>
        <w:rPr>
          <w:spacing w:val="-3"/>
        </w:rPr>
        <w:t xml:space="preserve"> </w:t>
      </w:r>
      <w:r>
        <w:t>универсальными</w:t>
      </w:r>
      <w:r>
        <w:rPr>
          <w:spacing w:val="-2"/>
        </w:rPr>
        <w:t xml:space="preserve"> </w:t>
      </w:r>
      <w:r>
        <w:t>учебными</w:t>
      </w:r>
      <w:r>
        <w:rPr>
          <w:spacing w:val="-2"/>
        </w:rPr>
        <w:t xml:space="preserve"> </w:t>
      </w:r>
      <w:r>
        <w:t>познавательными</w:t>
      </w:r>
      <w:r>
        <w:rPr>
          <w:spacing w:val="-4"/>
        </w:rPr>
        <w:t xml:space="preserve"> </w:t>
      </w:r>
      <w:r>
        <w:t>действиями:</w:t>
      </w:r>
    </w:p>
    <w:p w:rsidR="009F5889" w:rsidRDefault="009F5889" w:rsidP="0047201B">
      <w:pPr>
        <w:pStyle w:val="a7"/>
        <w:widowControl w:val="0"/>
        <w:numPr>
          <w:ilvl w:val="0"/>
          <w:numId w:val="56"/>
        </w:numPr>
        <w:tabs>
          <w:tab w:val="left" w:pos="1070"/>
        </w:tabs>
        <w:autoSpaceDE w:val="0"/>
        <w:autoSpaceDN w:val="0"/>
        <w:spacing w:before="43"/>
        <w:contextualSpacing w:val="0"/>
        <w:jc w:val="both"/>
        <w:divId w:val="1382554304"/>
        <w:rPr>
          <w:b/>
        </w:rPr>
      </w:pPr>
      <w:r>
        <w:rPr>
          <w:b/>
        </w:rPr>
        <w:t>базовые</w:t>
      </w:r>
      <w:r>
        <w:rPr>
          <w:b/>
          <w:spacing w:val="-3"/>
        </w:rPr>
        <w:t xml:space="preserve"> </w:t>
      </w:r>
      <w:r>
        <w:rPr>
          <w:b/>
        </w:rPr>
        <w:t>логические</w:t>
      </w:r>
      <w:r>
        <w:rPr>
          <w:b/>
          <w:spacing w:val="-1"/>
        </w:rPr>
        <w:t xml:space="preserve"> </w:t>
      </w:r>
      <w:r>
        <w:rPr>
          <w:b/>
        </w:rPr>
        <w:t>действия:</w:t>
      </w:r>
    </w:p>
    <w:p w:rsidR="009F5889" w:rsidRDefault="009F5889" w:rsidP="009F5889">
      <w:pPr>
        <w:pStyle w:val="ab"/>
        <w:spacing w:before="37" w:line="276" w:lineRule="auto"/>
        <w:ind w:right="109"/>
        <w:divId w:val="138255430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всесторонне</w:t>
      </w:r>
      <w:r>
        <w:rPr>
          <w:spacing w:val="1"/>
        </w:rPr>
        <w:t xml:space="preserve"> </w:t>
      </w:r>
      <w:r>
        <w:t>её</w:t>
      </w:r>
      <w:r>
        <w:rPr>
          <w:spacing w:val="1"/>
        </w:rPr>
        <w:t xml:space="preserve"> </w:t>
      </w:r>
      <w:r>
        <w:t>рассматривать;</w:t>
      </w:r>
    </w:p>
    <w:p w:rsidR="009F5889" w:rsidRDefault="009F5889" w:rsidP="009F5889">
      <w:pPr>
        <w:pStyle w:val="ab"/>
        <w:spacing w:line="278" w:lineRule="auto"/>
        <w:ind w:right="108"/>
        <w:divId w:val="1382554304"/>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1"/>
        </w:rPr>
        <w:t xml:space="preserve"> </w:t>
      </w:r>
      <w:r>
        <w:t>поставленными</w:t>
      </w:r>
      <w:r>
        <w:rPr>
          <w:spacing w:val="-1"/>
        </w:rPr>
        <w:t xml:space="preserve"> </w:t>
      </w:r>
      <w:r>
        <w:t>целями;</w:t>
      </w:r>
    </w:p>
    <w:p w:rsidR="009F5889" w:rsidRDefault="009F5889" w:rsidP="009F5889">
      <w:pPr>
        <w:pStyle w:val="ab"/>
        <w:spacing w:line="276" w:lineRule="auto"/>
        <w:ind w:right="103"/>
        <w:divId w:val="1382554304"/>
      </w:pPr>
      <w:r>
        <w:t>использовать</w:t>
      </w:r>
      <w:r>
        <w:rPr>
          <w:spacing w:val="1"/>
        </w:rPr>
        <w:t xml:space="preserve"> </w:t>
      </w:r>
      <w:r>
        <w:t>при</w:t>
      </w:r>
      <w:r>
        <w:rPr>
          <w:spacing w:val="1"/>
        </w:rPr>
        <w:t xml:space="preserve"> </w:t>
      </w:r>
      <w:r>
        <w:t>освоении</w:t>
      </w:r>
      <w:r>
        <w:rPr>
          <w:spacing w:val="1"/>
        </w:rPr>
        <w:t xml:space="preserve"> </w:t>
      </w:r>
      <w:r>
        <w:t>знаний</w:t>
      </w:r>
      <w:r>
        <w:rPr>
          <w:spacing w:val="1"/>
        </w:rPr>
        <w:t xml:space="preserve"> </w:t>
      </w:r>
      <w:r>
        <w:t>приёмы</w:t>
      </w:r>
      <w:r>
        <w:rPr>
          <w:spacing w:val="1"/>
        </w:rPr>
        <w:t xml:space="preserve"> </w:t>
      </w:r>
      <w:r>
        <w:t>логического</w:t>
      </w:r>
      <w:r>
        <w:rPr>
          <w:spacing w:val="1"/>
        </w:rPr>
        <w:t xml:space="preserve"> </w:t>
      </w:r>
      <w:r>
        <w:t>мышления</w:t>
      </w:r>
      <w:r>
        <w:rPr>
          <w:spacing w:val="1"/>
        </w:rPr>
        <w:t xml:space="preserve"> </w:t>
      </w:r>
      <w:r>
        <w:t>–</w:t>
      </w:r>
      <w:r>
        <w:rPr>
          <w:spacing w:val="1"/>
        </w:rPr>
        <w:t xml:space="preserve"> </w:t>
      </w:r>
      <w:r>
        <w:t>выделять</w:t>
      </w:r>
      <w:r>
        <w:rPr>
          <w:spacing w:val="1"/>
        </w:rPr>
        <w:t xml:space="preserve"> </w:t>
      </w:r>
      <w:r>
        <w:t>характерные</w:t>
      </w:r>
      <w:r>
        <w:rPr>
          <w:spacing w:val="1"/>
        </w:rPr>
        <w:t xml:space="preserve"> </w:t>
      </w:r>
      <w:r>
        <w:t>признаки</w:t>
      </w:r>
      <w:r>
        <w:rPr>
          <w:spacing w:val="1"/>
        </w:rPr>
        <w:t xml:space="preserve"> </w:t>
      </w:r>
      <w:r>
        <w:t>понятий</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2"/>
        </w:rPr>
        <w:t xml:space="preserve"> </w:t>
      </w:r>
      <w:r>
        <w:t>понятия для</w:t>
      </w:r>
      <w:r>
        <w:rPr>
          <w:spacing w:val="-1"/>
        </w:rPr>
        <w:t xml:space="preserve"> </w:t>
      </w:r>
      <w:r>
        <w:t>объяснения отдельных</w:t>
      </w:r>
      <w:r>
        <w:rPr>
          <w:spacing w:val="-1"/>
        </w:rPr>
        <w:t xml:space="preserve"> </w:t>
      </w:r>
      <w:r>
        <w:t>фактов</w:t>
      </w:r>
      <w:r>
        <w:rPr>
          <w:spacing w:val="-1"/>
        </w:rPr>
        <w:t xml:space="preserve"> </w:t>
      </w:r>
      <w:r>
        <w:t>и явлений;</w:t>
      </w:r>
    </w:p>
    <w:p w:rsidR="009F5889" w:rsidRDefault="009F5889" w:rsidP="009F5889">
      <w:pPr>
        <w:pStyle w:val="ab"/>
        <w:spacing w:line="276" w:lineRule="auto"/>
        <w:ind w:left="810" w:right="364" w:firstLine="0"/>
        <w:divId w:val="1382554304"/>
      </w:pPr>
      <w:r>
        <w:t>выбирать основания и критерии для классификации веществ и химических реакций;</w:t>
      </w:r>
      <w:r>
        <w:rPr>
          <w:spacing w:val="-57"/>
        </w:rPr>
        <w:t xml:space="preserve"> </w:t>
      </w:r>
      <w:r>
        <w:t>устанавливать</w:t>
      </w:r>
      <w:r>
        <w:rPr>
          <w:spacing w:val="-1"/>
        </w:rPr>
        <w:t xml:space="preserve"> </w:t>
      </w:r>
      <w:r>
        <w:t>причинно-следственные</w:t>
      </w:r>
      <w:r>
        <w:rPr>
          <w:spacing w:val="-3"/>
        </w:rPr>
        <w:t xml:space="preserve"> </w:t>
      </w:r>
      <w:r>
        <w:t>связи</w:t>
      </w:r>
      <w:r>
        <w:rPr>
          <w:spacing w:val="-1"/>
        </w:rPr>
        <w:t xml:space="preserve"> </w:t>
      </w:r>
      <w:r>
        <w:t>между</w:t>
      </w:r>
      <w:r>
        <w:rPr>
          <w:spacing w:val="-6"/>
        </w:rPr>
        <w:t xml:space="preserve"> </w:t>
      </w:r>
      <w:r>
        <w:t>изучаемыми</w:t>
      </w:r>
      <w:r>
        <w:rPr>
          <w:spacing w:val="-1"/>
        </w:rPr>
        <w:t xml:space="preserve"> </w:t>
      </w:r>
      <w:r>
        <w:t>явлениями;</w:t>
      </w:r>
    </w:p>
    <w:p w:rsidR="009F5889" w:rsidRDefault="009F5889" w:rsidP="009F5889">
      <w:pPr>
        <w:pStyle w:val="ab"/>
        <w:spacing w:line="276" w:lineRule="auto"/>
        <w:ind w:right="106"/>
        <w:divId w:val="1382554304"/>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57"/>
        </w:rPr>
        <w:t xml:space="preserve"> </w:t>
      </w:r>
      <w:r>
        <w:t>заключения;</w:t>
      </w:r>
    </w:p>
    <w:p w:rsidR="009F5889" w:rsidRDefault="009F5889" w:rsidP="009F5889">
      <w:pPr>
        <w:pStyle w:val="ab"/>
        <w:spacing w:line="276" w:lineRule="auto"/>
        <w:ind w:right="104"/>
        <w:divId w:val="1382554304"/>
      </w:pPr>
      <w:r>
        <w:t>применять в процессе познания, используемые в химии символические (знаковые)</w:t>
      </w:r>
      <w:r>
        <w:rPr>
          <w:spacing w:val="1"/>
        </w:rPr>
        <w:t xml:space="preserve"> </w:t>
      </w:r>
      <w:r>
        <w:t>модели, преобразовывать модельные представления – химический знак (символ) элемента,</w:t>
      </w:r>
      <w:r>
        <w:rPr>
          <w:spacing w:val="1"/>
        </w:rPr>
        <w:t xml:space="preserve"> </w:t>
      </w:r>
      <w:r>
        <w:t>химическая</w:t>
      </w:r>
      <w:r>
        <w:rPr>
          <w:spacing w:val="1"/>
        </w:rPr>
        <w:t xml:space="preserve"> </w:t>
      </w:r>
      <w:r>
        <w:t>формула,</w:t>
      </w:r>
      <w:r>
        <w:rPr>
          <w:spacing w:val="1"/>
        </w:rPr>
        <w:t xml:space="preserve"> </w:t>
      </w:r>
      <w:r>
        <w:t>уравнение</w:t>
      </w:r>
      <w:r>
        <w:rPr>
          <w:spacing w:val="1"/>
        </w:rPr>
        <w:t xml:space="preserve"> </w:t>
      </w:r>
      <w:r>
        <w:t>химической</w:t>
      </w:r>
      <w:r>
        <w:rPr>
          <w:spacing w:val="1"/>
        </w:rPr>
        <w:t xml:space="preserve"> </w:t>
      </w:r>
      <w:r>
        <w:t>реакции</w:t>
      </w:r>
      <w:r>
        <w:rPr>
          <w:spacing w:val="1"/>
        </w:rPr>
        <w:t xml:space="preserve"> </w:t>
      </w:r>
      <w:r>
        <w:t>–</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 и практических задач, применять названные модельные представления для</w:t>
      </w:r>
      <w:r>
        <w:rPr>
          <w:spacing w:val="1"/>
        </w:rPr>
        <w:t xml:space="preserve"> </w:t>
      </w:r>
      <w:r>
        <w:t>выявления</w:t>
      </w:r>
      <w:r>
        <w:rPr>
          <w:spacing w:val="-1"/>
        </w:rPr>
        <w:t xml:space="preserve"> </w:t>
      </w:r>
      <w:r>
        <w:t>характерных</w:t>
      </w:r>
      <w:r>
        <w:rPr>
          <w:spacing w:val="1"/>
        </w:rPr>
        <w:t xml:space="preserve"> </w:t>
      </w:r>
      <w:r>
        <w:t>признаков</w:t>
      </w:r>
      <w:r>
        <w:rPr>
          <w:spacing w:val="-1"/>
        </w:rPr>
        <w:t xml:space="preserve"> </w:t>
      </w:r>
      <w:r>
        <w:t>изучаемых веществ</w:t>
      </w:r>
      <w:r>
        <w:rPr>
          <w:spacing w:val="-1"/>
        </w:rPr>
        <w:t xml:space="preserve"> </w:t>
      </w:r>
      <w:r>
        <w:t>и химических</w:t>
      </w:r>
      <w:r>
        <w:rPr>
          <w:spacing w:val="-2"/>
        </w:rPr>
        <w:t xml:space="preserve"> </w:t>
      </w:r>
      <w:r>
        <w:t>реакций.</w:t>
      </w:r>
    </w:p>
    <w:p w:rsidR="009F5889" w:rsidRDefault="009F5889" w:rsidP="0047201B">
      <w:pPr>
        <w:pStyle w:val="Heading1"/>
        <w:numPr>
          <w:ilvl w:val="0"/>
          <w:numId w:val="56"/>
        </w:numPr>
        <w:tabs>
          <w:tab w:val="left" w:pos="1070"/>
        </w:tabs>
        <w:divId w:val="1382554304"/>
      </w:pPr>
      <w:r>
        <w:t>базовые</w:t>
      </w:r>
      <w:r>
        <w:rPr>
          <w:spacing w:val="-3"/>
        </w:rPr>
        <w:t xml:space="preserve"> </w:t>
      </w:r>
      <w:r>
        <w:t>исследовательские</w:t>
      </w:r>
      <w:r>
        <w:rPr>
          <w:spacing w:val="-3"/>
        </w:rPr>
        <w:t xml:space="preserve"> </w:t>
      </w:r>
      <w:r>
        <w:t>действия:</w:t>
      </w:r>
    </w:p>
    <w:p w:rsidR="009F5889" w:rsidRDefault="009F5889" w:rsidP="009F5889">
      <w:pPr>
        <w:pStyle w:val="ab"/>
        <w:spacing w:before="36"/>
        <w:ind w:left="810" w:firstLine="0"/>
        <w:divId w:val="1382554304"/>
      </w:pPr>
      <w:r>
        <w:t>владеть</w:t>
      </w:r>
      <w:r>
        <w:rPr>
          <w:spacing w:val="-2"/>
        </w:rPr>
        <w:t xml:space="preserve"> </w:t>
      </w:r>
      <w:r>
        <w:t>основами</w:t>
      </w:r>
      <w:r>
        <w:rPr>
          <w:spacing w:val="-3"/>
        </w:rPr>
        <w:t xml:space="preserve"> </w:t>
      </w:r>
      <w:r>
        <w:t>методов</w:t>
      </w:r>
      <w:r>
        <w:rPr>
          <w:spacing w:val="-2"/>
        </w:rPr>
        <w:t xml:space="preserve"> </w:t>
      </w:r>
      <w:r>
        <w:t>научного</w:t>
      </w:r>
      <w:r>
        <w:rPr>
          <w:spacing w:val="-3"/>
        </w:rPr>
        <w:t xml:space="preserve"> </w:t>
      </w:r>
      <w:r>
        <w:t>познания</w:t>
      </w:r>
      <w:r>
        <w:rPr>
          <w:spacing w:val="-5"/>
        </w:rPr>
        <w:t xml:space="preserve"> </w:t>
      </w:r>
      <w:r>
        <w:t>веществ</w:t>
      </w:r>
      <w:r>
        <w:rPr>
          <w:spacing w:val="-3"/>
        </w:rPr>
        <w:t xml:space="preserve"> </w:t>
      </w:r>
      <w:r>
        <w:t>и</w:t>
      </w:r>
      <w:r>
        <w:rPr>
          <w:spacing w:val="-2"/>
        </w:rPr>
        <w:t xml:space="preserve"> </w:t>
      </w:r>
      <w:r>
        <w:t>химических</w:t>
      </w:r>
      <w:r>
        <w:rPr>
          <w:spacing w:val="-4"/>
        </w:rPr>
        <w:t xml:space="preserve"> </w:t>
      </w:r>
      <w:r>
        <w:t>реакций;</w:t>
      </w:r>
    </w:p>
    <w:p w:rsidR="009F5889" w:rsidRDefault="009F5889" w:rsidP="009F5889">
      <w:pPr>
        <w:pStyle w:val="ab"/>
        <w:spacing w:before="40" w:line="276" w:lineRule="auto"/>
        <w:ind w:right="109"/>
        <w:divId w:val="1382554304"/>
      </w:pPr>
      <w:r>
        <w:t>формулировать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исследования,</w:t>
      </w:r>
      <w:r>
        <w:rPr>
          <w:spacing w:val="1"/>
        </w:rPr>
        <w:t xml:space="preserve"> </w:t>
      </w:r>
      <w:r>
        <w:t>использовать</w:t>
      </w:r>
      <w:r>
        <w:rPr>
          <w:spacing w:val="1"/>
        </w:rPr>
        <w:t xml:space="preserve"> </w:t>
      </w:r>
      <w:r>
        <w:t>поставленные</w:t>
      </w:r>
      <w:r>
        <w:rPr>
          <w:spacing w:val="1"/>
        </w:rPr>
        <w:t xml:space="preserve"> </w:t>
      </w:r>
      <w:r>
        <w:t>и</w:t>
      </w:r>
      <w:r>
        <w:rPr>
          <w:spacing w:val="1"/>
        </w:rPr>
        <w:t xml:space="preserve"> </w:t>
      </w:r>
      <w:r>
        <w:t>самостоятельно сформулированные вопросы в качестве инструмента познания и основы 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2"/>
        </w:rPr>
        <w:t xml:space="preserve"> </w:t>
      </w:r>
      <w:r>
        <w:t>правильности</w:t>
      </w:r>
      <w:r>
        <w:rPr>
          <w:spacing w:val="1"/>
        </w:rPr>
        <w:t xml:space="preserve"> </w:t>
      </w:r>
      <w:r>
        <w:t>высказываемых суждений;</w:t>
      </w:r>
    </w:p>
    <w:p w:rsidR="009F5889" w:rsidRDefault="009F5889" w:rsidP="009F5889">
      <w:pPr>
        <w:pStyle w:val="ab"/>
        <w:spacing w:before="2" w:line="276" w:lineRule="auto"/>
        <w:ind w:right="108"/>
        <w:divId w:val="1382554304"/>
      </w:pPr>
      <w:r>
        <w:t>владеть</w:t>
      </w:r>
      <w:r>
        <w:rPr>
          <w:spacing w:val="1"/>
        </w:rPr>
        <w:t xml:space="preserve"> </w:t>
      </w:r>
      <w:r>
        <w:t>навыками</w:t>
      </w:r>
      <w:r>
        <w:rPr>
          <w:spacing w:val="1"/>
        </w:rPr>
        <w:t xml:space="preserve"> </w:t>
      </w:r>
      <w:r>
        <w:t>самостоятельного</w:t>
      </w:r>
      <w:r>
        <w:rPr>
          <w:spacing w:val="1"/>
        </w:rPr>
        <w:t xml:space="preserve"> </w:t>
      </w:r>
      <w:r>
        <w:t>планирования</w:t>
      </w:r>
      <w:r>
        <w:rPr>
          <w:spacing w:val="1"/>
        </w:rPr>
        <w:t xml:space="preserve"> </w:t>
      </w:r>
      <w:r>
        <w:t>и</w:t>
      </w:r>
      <w:r>
        <w:rPr>
          <w:spacing w:val="1"/>
        </w:rPr>
        <w:t xml:space="preserve"> </w:t>
      </w:r>
      <w:r>
        <w:t>проведения</w:t>
      </w:r>
      <w:r>
        <w:rPr>
          <w:spacing w:val="1"/>
        </w:rPr>
        <w:t xml:space="preserve"> </w:t>
      </w:r>
      <w:r>
        <w:t>ученических</w:t>
      </w:r>
      <w:r>
        <w:rPr>
          <w:spacing w:val="1"/>
        </w:rPr>
        <w:t xml:space="preserve"> </w:t>
      </w:r>
      <w:r>
        <w:t>экспериментов,</w:t>
      </w:r>
      <w:r>
        <w:rPr>
          <w:spacing w:val="1"/>
        </w:rPr>
        <w:t xml:space="preserve"> </w:t>
      </w:r>
      <w:r>
        <w:t>совершенствовать</w:t>
      </w:r>
      <w:r>
        <w:rPr>
          <w:spacing w:val="1"/>
        </w:rPr>
        <w:t xml:space="preserve"> </w:t>
      </w:r>
      <w:r>
        <w:t>умения</w:t>
      </w:r>
      <w:r>
        <w:rPr>
          <w:spacing w:val="1"/>
        </w:rPr>
        <w:t xml:space="preserve"> </w:t>
      </w:r>
      <w:r>
        <w:t>наблюдать</w:t>
      </w:r>
      <w:r>
        <w:rPr>
          <w:spacing w:val="1"/>
        </w:rPr>
        <w:t xml:space="preserve"> </w:t>
      </w:r>
      <w:r>
        <w:t>за</w:t>
      </w:r>
      <w:r>
        <w:rPr>
          <w:spacing w:val="1"/>
        </w:rPr>
        <w:t xml:space="preserve"> </w:t>
      </w:r>
      <w:r>
        <w:t>ходом</w:t>
      </w:r>
      <w:r>
        <w:rPr>
          <w:spacing w:val="1"/>
        </w:rPr>
        <w:t xml:space="preserve"> </w:t>
      </w:r>
      <w:r>
        <w:t>процесса,</w:t>
      </w:r>
      <w:r>
        <w:rPr>
          <w:spacing w:val="1"/>
        </w:rPr>
        <w:t xml:space="preserve"> </w:t>
      </w:r>
      <w:r>
        <w:t>самостоятельно</w:t>
      </w:r>
      <w:r>
        <w:rPr>
          <w:spacing w:val="1"/>
        </w:rPr>
        <w:t xml:space="preserve"> </w:t>
      </w:r>
      <w:r>
        <w:t>прогнозировать</w:t>
      </w:r>
      <w:r>
        <w:rPr>
          <w:spacing w:val="1"/>
        </w:rPr>
        <w:t xml:space="preserve"> </w:t>
      </w:r>
      <w:r>
        <w:t>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относительно</w:t>
      </w:r>
      <w:r>
        <w:rPr>
          <w:spacing w:val="1"/>
        </w:rPr>
        <w:t xml:space="preserve"> </w:t>
      </w:r>
      <w:r>
        <w:t>достоверности</w:t>
      </w:r>
      <w:r>
        <w:rPr>
          <w:spacing w:val="1"/>
        </w:rPr>
        <w:t xml:space="preserve"> </w:t>
      </w:r>
      <w:r>
        <w:t>результатов</w:t>
      </w:r>
      <w:r>
        <w:rPr>
          <w:spacing w:val="1"/>
        </w:rPr>
        <w:t xml:space="preserve"> </w:t>
      </w:r>
      <w:r>
        <w:t>исследования,</w:t>
      </w:r>
      <w:r>
        <w:rPr>
          <w:spacing w:val="1"/>
        </w:rPr>
        <w:t xml:space="preserve"> </w:t>
      </w:r>
      <w:r>
        <w:t>составлять</w:t>
      </w:r>
      <w:r>
        <w:rPr>
          <w:spacing w:val="1"/>
        </w:rPr>
        <w:t xml:space="preserve"> </w:t>
      </w:r>
      <w:r>
        <w:t>обоснованный</w:t>
      </w:r>
      <w:r>
        <w:rPr>
          <w:spacing w:val="1"/>
        </w:rPr>
        <w:t xml:space="preserve"> </w:t>
      </w:r>
      <w:r>
        <w:t>отчёт</w:t>
      </w:r>
      <w:r>
        <w:rPr>
          <w:spacing w:val="1"/>
        </w:rPr>
        <w:t xml:space="preserve"> </w:t>
      </w:r>
      <w:r>
        <w:t>о</w:t>
      </w:r>
      <w:r>
        <w:rPr>
          <w:spacing w:val="1"/>
        </w:rPr>
        <w:t xml:space="preserve"> </w:t>
      </w:r>
      <w:r>
        <w:t>проделанной</w:t>
      </w:r>
      <w:r>
        <w:rPr>
          <w:spacing w:val="-57"/>
        </w:rPr>
        <w:t xml:space="preserve"> </w:t>
      </w:r>
      <w:r>
        <w:t>работе;</w:t>
      </w:r>
    </w:p>
    <w:p w:rsidR="009F5889" w:rsidRDefault="009F5889" w:rsidP="009F5889">
      <w:pPr>
        <w:pStyle w:val="ab"/>
        <w:spacing w:line="276" w:lineRule="auto"/>
        <w:ind w:right="107"/>
        <w:divId w:val="1382554304"/>
      </w:pPr>
      <w:r>
        <w:t>приобретать</w:t>
      </w:r>
      <w:r>
        <w:rPr>
          <w:spacing w:val="1"/>
        </w:rPr>
        <w:t xml:space="preserve"> </w:t>
      </w:r>
      <w:r>
        <w:t>опыт</w:t>
      </w:r>
      <w:r>
        <w:rPr>
          <w:spacing w:val="1"/>
        </w:rPr>
        <w:t xml:space="preserve"> </w:t>
      </w:r>
      <w:r>
        <w:t>ученической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w:t>
      </w:r>
      <w:r>
        <w:rPr>
          <w:spacing w:val="1"/>
        </w:rPr>
        <w:t xml:space="preserve"> </w:t>
      </w:r>
      <w:r>
        <w:t>применению</w:t>
      </w:r>
      <w:r>
        <w:rPr>
          <w:spacing w:val="-1"/>
        </w:rPr>
        <w:t xml:space="preserve"> </w:t>
      </w:r>
      <w:r>
        <w:t>различных</w:t>
      </w:r>
      <w:r>
        <w:rPr>
          <w:spacing w:val="2"/>
        </w:rPr>
        <w:t xml:space="preserve"> </w:t>
      </w:r>
      <w:r>
        <w:t>методов</w:t>
      </w:r>
      <w:r>
        <w:rPr>
          <w:spacing w:val="-1"/>
        </w:rPr>
        <w:t xml:space="preserve"> </w:t>
      </w:r>
      <w:r>
        <w:t>познания.</w:t>
      </w:r>
    </w:p>
    <w:p w:rsidR="009F5889" w:rsidRDefault="009F5889" w:rsidP="0047201B">
      <w:pPr>
        <w:pStyle w:val="Heading1"/>
        <w:numPr>
          <w:ilvl w:val="0"/>
          <w:numId w:val="56"/>
        </w:numPr>
        <w:tabs>
          <w:tab w:val="left" w:pos="1070"/>
        </w:tabs>
        <w:spacing w:before="5"/>
        <w:divId w:val="1382554304"/>
      </w:pPr>
      <w:r>
        <w:t>работа</w:t>
      </w:r>
      <w:r>
        <w:rPr>
          <w:spacing w:val="-4"/>
        </w:rPr>
        <w:t xml:space="preserve"> </w:t>
      </w:r>
      <w:r>
        <w:t>с</w:t>
      </w:r>
      <w:r>
        <w:rPr>
          <w:spacing w:val="-3"/>
        </w:rPr>
        <w:t xml:space="preserve"> </w:t>
      </w:r>
      <w:r>
        <w:t>информацией:</w:t>
      </w:r>
    </w:p>
    <w:p w:rsidR="009F5889" w:rsidRDefault="009F5889" w:rsidP="009F5889">
      <w:pPr>
        <w:jc w:val="both"/>
        <w:divId w:val="1382554304"/>
        <w:sectPr w:rsidR="009F5889">
          <w:pgSz w:w="11910" w:h="16390"/>
          <w:pgMar w:top="1140" w:right="460" w:bottom="280" w:left="1600" w:header="722" w:footer="0" w:gutter="0"/>
          <w:cols w:space="720"/>
        </w:sectPr>
      </w:pPr>
    </w:p>
    <w:p w:rsidR="009F5889" w:rsidRDefault="009F5889" w:rsidP="009F5889">
      <w:pPr>
        <w:pStyle w:val="ab"/>
        <w:spacing w:before="80" w:line="276" w:lineRule="auto"/>
        <w:ind w:right="105"/>
        <w:divId w:val="1382554304"/>
      </w:pPr>
      <w:r>
        <w:lastRenderedPageBreak/>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6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1"/>
        </w:rPr>
        <w:t xml:space="preserve"> </w:t>
      </w:r>
      <w:r>
        <w:t>анализировать информацию различных видов и форм представления, критически оценивать</w:t>
      </w:r>
      <w:r>
        <w:rPr>
          <w:spacing w:val="1"/>
        </w:rPr>
        <w:t xml:space="preserve"> </w:t>
      </w:r>
      <w:r>
        <w:t>её</w:t>
      </w:r>
      <w:r>
        <w:rPr>
          <w:spacing w:val="-2"/>
        </w:rPr>
        <w:t xml:space="preserve"> </w:t>
      </w:r>
      <w:r>
        <w:t>достоверность</w:t>
      </w:r>
      <w:r>
        <w:rPr>
          <w:spacing w:val="1"/>
        </w:rPr>
        <w:t xml:space="preserve"> </w:t>
      </w:r>
      <w:r>
        <w:t>и непротиворечивость;</w:t>
      </w:r>
    </w:p>
    <w:p w:rsidR="009F5889" w:rsidRDefault="009F5889" w:rsidP="009F5889">
      <w:pPr>
        <w:pStyle w:val="ab"/>
        <w:spacing w:line="276" w:lineRule="auto"/>
        <w:ind w:right="109"/>
        <w:divId w:val="1382554304"/>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выполнения</w:t>
      </w:r>
      <w:r>
        <w:rPr>
          <w:spacing w:val="1"/>
        </w:rPr>
        <w:t xml:space="preserve"> </w:t>
      </w:r>
      <w:r>
        <w:t>учебных</w:t>
      </w:r>
      <w:r>
        <w:rPr>
          <w:spacing w:val="-2"/>
        </w:rPr>
        <w:t xml:space="preserve"> </w:t>
      </w:r>
      <w:r>
        <w:t>задач</w:t>
      </w:r>
      <w:r>
        <w:rPr>
          <w:spacing w:val="-2"/>
        </w:rPr>
        <w:t xml:space="preserve"> </w:t>
      </w:r>
      <w:r>
        <w:t>определённого</w:t>
      </w:r>
      <w:r>
        <w:rPr>
          <w:spacing w:val="-1"/>
        </w:rPr>
        <w:t xml:space="preserve"> </w:t>
      </w:r>
      <w:r>
        <w:t>типа;</w:t>
      </w:r>
    </w:p>
    <w:p w:rsidR="009F5889" w:rsidRDefault="009F5889" w:rsidP="009F5889">
      <w:pPr>
        <w:pStyle w:val="ab"/>
        <w:spacing w:line="276" w:lineRule="auto"/>
        <w:ind w:right="105"/>
        <w:divId w:val="1382554304"/>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и</w:t>
      </w:r>
      <w:r>
        <w:rPr>
          <w:spacing w:val="1"/>
        </w:rPr>
        <w:t xml:space="preserve"> </w:t>
      </w:r>
      <w:r>
        <w:t>различных</w:t>
      </w:r>
      <w:r>
        <w:rPr>
          <w:spacing w:val="1"/>
        </w:rPr>
        <w:t xml:space="preserve"> </w:t>
      </w:r>
      <w:r>
        <w:t>поисковых</w:t>
      </w:r>
      <w:r>
        <w:rPr>
          <w:spacing w:val="2"/>
        </w:rPr>
        <w:t xml:space="preserve"> </w:t>
      </w:r>
      <w:r>
        <w:t>систем;</w:t>
      </w:r>
    </w:p>
    <w:p w:rsidR="009F5889" w:rsidRDefault="009F5889" w:rsidP="009F5889">
      <w:pPr>
        <w:pStyle w:val="ab"/>
        <w:spacing w:line="276" w:lineRule="auto"/>
        <w:ind w:right="109"/>
        <w:divId w:val="1382554304"/>
      </w:pPr>
      <w:r>
        <w:t>самостоятельно выбирать оптимальную форму представления информации (схемы,</w:t>
      </w:r>
      <w:r>
        <w:rPr>
          <w:spacing w:val="1"/>
        </w:rPr>
        <w:t xml:space="preserve"> </w:t>
      </w:r>
      <w:r>
        <w:t>графики,</w:t>
      </w:r>
      <w:r>
        <w:rPr>
          <w:spacing w:val="-1"/>
        </w:rPr>
        <w:t xml:space="preserve"> </w:t>
      </w:r>
      <w:r>
        <w:t>диаграммы, таблицы, рисунки</w:t>
      </w:r>
      <w:r>
        <w:rPr>
          <w:spacing w:val="-1"/>
        </w:rPr>
        <w:t xml:space="preserve"> </w:t>
      </w:r>
      <w:r>
        <w:t>и другие);</w:t>
      </w:r>
    </w:p>
    <w:p w:rsidR="009F5889" w:rsidRDefault="009F5889" w:rsidP="009F5889">
      <w:pPr>
        <w:pStyle w:val="ab"/>
        <w:spacing w:line="276" w:lineRule="auto"/>
        <w:ind w:right="103"/>
        <w:divId w:val="1382554304"/>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химической</w:t>
      </w:r>
      <w:r>
        <w:rPr>
          <w:spacing w:val="1"/>
        </w:rPr>
        <w:t xml:space="preserve"> </w:t>
      </w:r>
      <w:r>
        <w:t>информацией: применять межпредметные (физические и математические) знаки и символы,</w:t>
      </w:r>
      <w:r>
        <w:rPr>
          <w:spacing w:val="1"/>
        </w:rPr>
        <w:t xml:space="preserve"> </w:t>
      </w:r>
      <w:r>
        <w:t>формулы, аббревиатуры, номенклатуру;</w:t>
      </w:r>
    </w:p>
    <w:p w:rsidR="009F5889" w:rsidRDefault="009F5889" w:rsidP="009F5889">
      <w:pPr>
        <w:pStyle w:val="ab"/>
        <w:ind w:left="810" w:firstLine="0"/>
        <w:divId w:val="1382554304"/>
      </w:pPr>
      <w:r>
        <w:t>использовать</w:t>
      </w:r>
      <w:r>
        <w:rPr>
          <w:spacing w:val="-3"/>
        </w:rPr>
        <w:t xml:space="preserve"> </w:t>
      </w:r>
      <w:r>
        <w:t>и</w:t>
      </w:r>
      <w:r>
        <w:rPr>
          <w:spacing w:val="-4"/>
        </w:rPr>
        <w:t xml:space="preserve"> </w:t>
      </w:r>
      <w:r>
        <w:t>преобразовывать</w:t>
      </w:r>
      <w:r>
        <w:rPr>
          <w:spacing w:val="-3"/>
        </w:rPr>
        <w:t xml:space="preserve"> </w:t>
      </w:r>
      <w:r>
        <w:t>знаково-символические</w:t>
      </w:r>
      <w:r>
        <w:rPr>
          <w:spacing w:val="-4"/>
        </w:rPr>
        <w:t xml:space="preserve"> </w:t>
      </w:r>
      <w:r>
        <w:t>средства</w:t>
      </w:r>
      <w:r>
        <w:rPr>
          <w:spacing w:val="-3"/>
        </w:rPr>
        <w:t xml:space="preserve"> </w:t>
      </w:r>
      <w:r>
        <w:t>наглядности.</w:t>
      </w:r>
    </w:p>
    <w:p w:rsidR="009F5889" w:rsidRDefault="009F5889" w:rsidP="009F5889">
      <w:pPr>
        <w:pStyle w:val="Heading1"/>
        <w:spacing w:before="46"/>
        <w:divId w:val="1382554304"/>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rsidR="009F5889" w:rsidRDefault="009F5889" w:rsidP="009F5889">
      <w:pPr>
        <w:pStyle w:val="ab"/>
        <w:spacing w:before="36" w:line="276" w:lineRule="auto"/>
        <w:ind w:right="107"/>
        <w:divId w:val="1382554304"/>
      </w:pPr>
      <w:r>
        <w:t>задавать вопросы по существу обсуждаемой темы в ходе диалога и/или дискуссии,</w:t>
      </w:r>
      <w:r>
        <w:rPr>
          <w:spacing w:val="1"/>
        </w:rPr>
        <w:t xml:space="preserve"> </w:t>
      </w:r>
      <w:r>
        <w:t>высказывать</w:t>
      </w:r>
      <w:r>
        <w:rPr>
          <w:spacing w:val="1"/>
        </w:rPr>
        <w:t xml:space="preserve"> </w:t>
      </w:r>
      <w:r>
        <w:t>идеи,</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3"/>
        </w:rPr>
        <w:t xml:space="preserve"> </w:t>
      </w:r>
      <w:r>
        <w:t>задачи;</w:t>
      </w:r>
    </w:p>
    <w:p w:rsidR="009F5889" w:rsidRDefault="009F5889" w:rsidP="009F5889">
      <w:pPr>
        <w:pStyle w:val="ab"/>
        <w:spacing w:before="1" w:line="276" w:lineRule="auto"/>
        <w:ind w:right="108"/>
        <w:divId w:val="1382554304"/>
      </w:pPr>
      <w:r>
        <w:t>выступать</w:t>
      </w:r>
      <w:r>
        <w:rPr>
          <w:spacing w:val="1"/>
        </w:rPr>
        <w:t xml:space="preserve"> </w:t>
      </w:r>
      <w:r>
        <w:t>с</w:t>
      </w:r>
      <w:r>
        <w:rPr>
          <w:spacing w:val="1"/>
        </w:rPr>
        <w:t xml:space="preserve"> </w:t>
      </w:r>
      <w:r>
        <w:t>презентацией</w:t>
      </w:r>
      <w:r>
        <w:rPr>
          <w:spacing w:val="1"/>
        </w:rPr>
        <w:t xml:space="preserve"> </w:t>
      </w:r>
      <w:r>
        <w:t>результатов</w:t>
      </w:r>
      <w:r>
        <w:rPr>
          <w:spacing w:val="1"/>
        </w:rPr>
        <w:t xml:space="preserve"> </w:t>
      </w:r>
      <w:r>
        <w:t>познавательной</w:t>
      </w:r>
      <w:r>
        <w:rPr>
          <w:spacing w:val="1"/>
        </w:rPr>
        <w:t xml:space="preserve"> </w:t>
      </w:r>
      <w:r>
        <w:t>деятельности,</w:t>
      </w:r>
      <w:r>
        <w:rPr>
          <w:spacing w:val="1"/>
        </w:rPr>
        <w:t xml:space="preserve"> </w:t>
      </w:r>
      <w:r>
        <w:t>полученных</w:t>
      </w:r>
      <w:r>
        <w:rPr>
          <w:spacing w:val="1"/>
        </w:rPr>
        <w:t xml:space="preserve"> </w:t>
      </w:r>
      <w:r>
        <w:t>самостоятельно или совместно со сверстниками при выполнении химического эксперимента,</w:t>
      </w:r>
      <w:r>
        <w:rPr>
          <w:spacing w:val="-57"/>
        </w:rPr>
        <w:t xml:space="preserve"> </w:t>
      </w:r>
      <w:r>
        <w:t>практической работы по исследованию свойств изучаемых веществ, реализации учебного</w:t>
      </w:r>
      <w:r>
        <w:rPr>
          <w:spacing w:val="1"/>
        </w:rPr>
        <w:t xml:space="preserve"> </w:t>
      </w:r>
      <w:r>
        <w:t>проекта</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проведённых</w:t>
      </w:r>
      <w:r>
        <w:rPr>
          <w:spacing w:val="1"/>
        </w:rPr>
        <w:t xml:space="preserve"> </w:t>
      </w:r>
      <w:r>
        <w:t>исследований</w:t>
      </w:r>
      <w:r>
        <w:rPr>
          <w:spacing w:val="1"/>
        </w:rPr>
        <w:t xml:space="preserve"> </w:t>
      </w:r>
      <w:r>
        <w:t>путём</w:t>
      </w:r>
      <w:r>
        <w:rPr>
          <w:spacing w:val="-57"/>
        </w:rPr>
        <w:t xml:space="preserve"> </w:t>
      </w:r>
      <w:r>
        <w:t>согласования</w:t>
      </w:r>
      <w:r>
        <w:rPr>
          <w:spacing w:val="-1"/>
        </w:rPr>
        <w:t xml:space="preserve"> </w:t>
      </w:r>
      <w:r>
        <w:t>позиций в</w:t>
      </w:r>
      <w:r>
        <w:rPr>
          <w:spacing w:val="-3"/>
        </w:rPr>
        <w:t xml:space="preserve"> </w:t>
      </w:r>
      <w:r>
        <w:t>ходе</w:t>
      </w:r>
      <w:r>
        <w:rPr>
          <w:spacing w:val="-2"/>
        </w:rPr>
        <w:t xml:space="preserve"> </w:t>
      </w:r>
      <w:r>
        <w:t>обсуждения и обмена</w:t>
      </w:r>
      <w:r>
        <w:rPr>
          <w:spacing w:val="-1"/>
        </w:rPr>
        <w:t xml:space="preserve"> </w:t>
      </w:r>
      <w:r>
        <w:t>мнениями.</w:t>
      </w:r>
    </w:p>
    <w:p w:rsidR="009F5889" w:rsidRDefault="009F5889" w:rsidP="009F5889">
      <w:pPr>
        <w:pStyle w:val="Heading1"/>
        <w:spacing w:before="4"/>
        <w:divId w:val="1382554304"/>
      </w:pPr>
      <w:r>
        <w:t>Овладение</w:t>
      </w:r>
      <w:r>
        <w:rPr>
          <w:spacing w:val="-4"/>
        </w:rPr>
        <w:t xml:space="preserve"> </w:t>
      </w:r>
      <w:r>
        <w:t>универсальными</w:t>
      </w:r>
      <w:r>
        <w:rPr>
          <w:spacing w:val="-2"/>
        </w:rPr>
        <w:t xml:space="preserve"> </w:t>
      </w:r>
      <w:r>
        <w:t>регулятивными</w:t>
      </w:r>
      <w:r>
        <w:rPr>
          <w:spacing w:val="-2"/>
        </w:rPr>
        <w:t xml:space="preserve"> </w:t>
      </w:r>
      <w:r>
        <w:t>действиями:</w:t>
      </w:r>
    </w:p>
    <w:p w:rsidR="009F5889" w:rsidRDefault="009F5889" w:rsidP="009F5889">
      <w:pPr>
        <w:pStyle w:val="ab"/>
        <w:spacing w:before="39" w:line="276" w:lineRule="auto"/>
        <w:ind w:right="107"/>
        <w:divId w:val="1382554304"/>
      </w:pPr>
      <w:r>
        <w:t>самостоятельно</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свою</w:t>
      </w:r>
      <w:r>
        <w:rPr>
          <w:spacing w:val="1"/>
        </w:rPr>
        <w:t xml:space="preserve"> </w:t>
      </w:r>
      <w:r>
        <w:t>познавательную</w:t>
      </w:r>
      <w:r>
        <w:rPr>
          <w:spacing w:val="1"/>
        </w:rPr>
        <w:t xml:space="preserve"> </w:t>
      </w:r>
      <w:r>
        <w:t>деятельность,</w:t>
      </w:r>
      <w:r>
        <w:rPr>
          <w:spacing w:val="1"/>
        </w:rPr>
        <w:t xml:space="preserve"> </w:t>
      </w:r>
      <w:r>
        <w:t>определяя</w:t>
      </w:r>
      <w:r>
        <w:rPr>
          <w:spacing w:val="1"/>
        </w:rPr>
        <w:t xml:space="preserve"> </w:t>
      </w:r>
      <w:r>
        <w:t>её</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контролировать</w:t>
      </w:r>
      <w:r>
        <w:rPr>
          <w:spacing w:val="1"/>
        </w:rPr>
        <w:t xml:space="preserve"> </w:t>
      </w:r>
      <w:r>
        <w:t>и</w:t>
      </w:r>
      <w:r>
        <w:rPr>
          <w:spacing w:val="1"/>
        </w:rPr>
        <w:t xml:space="preserve"> </w:t>
      </w:r>
      <w:r>
        <w:t>по</w:t>
      </w:r>
      <w:r>
        <w:rPr>
          <w:spacing w:val="1"/>
        </w:rPr>
        <w:t xml:space="preserve"> </w:t>
      </w:r>
      <w:r>
        <w:t>мере</w:t>
      </w:r>
      <w:r>
        <w:rPr>
          <w:spacing w:val="1"/>
        </w:rPr>
        <w:t xml:space="preserve"> </w:t>
      </w:r>
      <w:r>
        <w:t>необходимости</w:t>
      </w:r>
      <w:r>
        <w:rPr>
          <w:spacing w:val="1"/>
        </w:rPr>
        <w:t xml:space="preserve"> </w:t>
      </w:r>
      <w:r>
        <w:t>корректировать</w:t>
      </w:r>
      <w:r>
        <w:rPr>
          <w:spacing w:val="1"/>
        </w:rPr>
        <w:t xml:space="preserve"> </w:t>
      </w:r>
      <w:r>
        <w:t>предлагаемый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и</w:t>
      </w:r>
      <w:r>
        <w:rPr>
          <w:spacing w:val="1"/>
        </w:rPr>
        <w:t xml:space="preserve"> </w:t>
      </w:r>
      <w:r>
        <w:t>исследовательских</w:t>
      </w:r>
      <w:r>
        <w:rPr>
          <w:spacing w:val="1"/>
        </w:rPr>
        <w:t xml:space="preserve"> </w:t>
      </w:r>
      <w:r>
        <w:t>задач,</w:t>
      </w:r>
      <w:r>
        <w:rPr>
          <w:spacing w:val="1"/>
        </w:rPr>
        <w:t xml:space="preserve"> </w:t>
      </w:r>
      <w:r>
        <w:t>выбирать наиболее эффективный способ их решения с учётом получения новых знаний о</w:t>
      </w:r>
      <w:r>
        <w:rPr>
          <w:spacing w:val="1"/>
        </w:rPr>
        <w:t xml:space="preserve"> </w:t>
      </w:r>
      <w:r>
        <w:t>веществах</w:t>
      </w:r>
      <w:r>
        <w:rPr>
          <w:spacing w:val="1"/>
        </w:rPr>
        <w:t xml:space="preserve"> </w:t>
      </w:r>
      <w:r>
        <w:t>и</w:t>
      </w:r>
      <w:r>
        <w:rPr>
          <w:spacing w:val="-2"/>
        </w:rPr>
        <w:t xml:space="preserve"> </w:t>
      </w:r>
      <w:r>
        <w:t>химических</w:t>
      </w:r>
      <w:r>
        <w:rPr>
          <w:spacing w:val="2"/>
        </w:rPr>
        <w:t xml:space="preserve"> </w:t>
      </w:r>
      <w:r>
        <w:t>реакциях;</w:t>
      </w:r>
    </w:p>
    <w:p w:rsidR="009F5889" w:rsidRDefault="009F5889" w:rsidP="009F5889">
      <w:pPr>
        <w:pStyle w:val="ab"/>
        <w:spacing w:line="276" w:lineRule="exact"/>
        <w:ind w:left="810" w:firstLine="0"/>
        <w:divId w:val="1382554304"/>
      </w:pPr>
      <w:r>
        <w:t>осуществлять</w:t>
      </w:r>
      <w:r>
        <w:rPr>
          <w:spacing w:val="-3"/>
        </w:rPr>
        <w:t xml:space="preserve"> </w:t>
      </w:r>
      <w:r>
        <w:t>самоконтроль</w:t>
      </w:r>
      <w:r>
        <w:rPr>
          <w:spacing w:val="-2"/>
        </w:rPr>
        <w:t xml:space="preserve"> </w:t>
      </w:r>
      <w:r>
        <w:t>своей</w:t>
      </w:r>
      <w:r>
        <w:rPr>
          <w:spacing w:val="-3"/>
        </w:rPr>
        <w:t xml:space="preserve"> </w:t>
      </w:r>
      <w:r>
        <w:t>деятельности</w:t>
      </w:r>
      <w:r>
        <w:rPr>
          <w:spacing w:val="-1"/>
        </w:rPr>
        <w:t xml:space="preserve"> </w:t>
      </w:r>
      <w:r>
        <w:t>на</w:t>
      </w:r>
      <w:r>
        <w:rPr>
          <w:spacing w:val="-4"/>
        </w:rPr>
        <w:t xml:space="preserve"> </w:t>
      </w:r>
      <w:r>
        <w:t>основе</w:t>
      </w:r>
      <w:r>
        <w:rPr>
          <w:spacing w:val="-4"/>
        </w:rPr>
        <w:t xml:space="preserve"> </w:t>
      </w:r>
      <w:r>
        <w:t>самоанализа</w:t>
      </w:r>
      <w:r>
        <w:rPr>
          <w:spacing w:val="-4"/>
        </w:rPr>
        <w:t xml:space="preserve"> </w:t>
      </w:r>
      <w:r>
        <w:t>и</w:t>
      </w:r>
      <w:r>
        <w:rPr>
          <w:spacing w:val="-2"/>
        </w:rPr>
        <w:t xml:space="preserve"> </w:t>
      </w:r>
      <w:r>
        <w:t>самооценки.</w:t>
      </w:r>
    </w:p>
    <w:p w:rsidR="009F5889" w:rsidRDefault="009F5889" w:rsidP="009F5889">
      <w:pPr>
        <w:pStyle w:val="Heading1"/>
        <w:spacing w:before="45" w:line="276" w:lineRule="auto"/>
        <w:ind w:right="6345"/>
        <w:divId w:val="1382554304"/>
      </w:pPr>
      <w:r>
        <w:t>Предметные результаты</w:t>
      </w:r>
      <w:r>
        <w:rPr>
          <w:spacing w:val="-57"/>
        </w:rPr>
        <w:t xml:space="preserve"> </w:t>
      </w:r>
      <w:r>
        <w:t>10</w:t>
      </w:r>
      <w:r>
        <w:rPr>
          <w:spacing w:val="-1"/>
        </w:rPr>
        <w:t xml:space="preserve"> </w:t>
      </w:r>
      <w:r>
        <w:t>КЛАСС</w:t>
      </w:r>
    </w:p>
    <w:p w:rsidR="009F5889" w:rsidRDefault="009F5889" w:rsidP="009F5889">
      <w:pPr>
        <w:pStyle w:val="ab"/>
        <w:spacing w:line="270" w:lineRule="exact"/>
        <w:ind w:left="810" w:firstLine="0"/>
        <w:divId w:val="1382554304"/>
      </w:pPr>
      <w:r>
        <w:t>Предметные</w:t>
      </w:r>
      <w:r>
        <w:rPr>
          <w:spacing w:val="-5"/>
        </w:rPr>
        <w:t xml:space="preserve"> </w:t>
      </w:r>
      <w:r>
        <w:t>результаты</w:t>
      </w:r>
      <w:r>
        <w:rPr>
          <w:spacing w:val="-2"/>
        </w:rPr>
        <w:t xml:space="preserve"> </w:t>
      </w:r>
      <w:r>
        <w:t>освоения</w:t>
      </w:r>
      <w:r>
        <w:rPr>
          <w:spacing w:val="-2"/>
        </w:rPr>
        <w:t xml:space="preserve"> </w:t>
      </w:r>
      <w:r>
        <w:t>курса</w:t>
      </w:r>
      <w:r>
        <w:rPr>
          <w:spacing w:val="1"/>
        </w:rPr>
        <w:t xml:space="preserve"> </w:t>
      </w:r>
      <w:r>
        <w:t>«Органическая</w:t>
      </w:r>
      <w:r>
        <w:rPr>
          <w:spacing w:val="-3"/>
        </w:rPr>
        <w:t xml:space="preserve"> </w:t>
      </w:r>
      <w:r>
        <w:t>химия»</w:t>
      </w:r>
      <w:r>
        <w:rPr>
          <w:spacing w:val="-10"/>
        </w:rPr>
        <w:t xml:space="preserve"> </w:t>
      </w:r>
      <w:r>
        <w:t>отражают:</w:t>
      </w:r>
    </w:p>
    <w:p w:rsidR="009F5889" w:rsidRDefault="009F5889" w:rsidP="009F5889">
      <w:pPr>
        <w:pStyle w:val="ab"/>
        <w:spacing w:before="44" w:line="276" w:lineRule="auto"/>
        <w:ind w:right="104"/>
        <w:divId w:val="1382554304"/>
      </w:pPr>
      <w:r>
        <w:t>сформированность представлений о химической составляющей естественно-научной</w:t>
      </w:r>
      <w:r>
        <w:rPr>
          <w:spacing w:val="1"/>
        </w:rPr>
        <w:t xml:space="preserve"> </w:t>
      </w: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57"/>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природной</w:t>
      </w:r>
      <w:r>
        <w:rPr>
          <w:spacing w:val="-1"/>
        </w:rPr>
        <w:t xml:space="preserve"> </w:t>
      </w:r>
      <w:r>
        <w:t>среде;</w:t>
      </w:r>
    </w:p>
    <w:p w:rsidR="009F5889" w:rsidRDefault="009F5889" w:rsidP="009F5889">
      <w:pPr>
        <w:pStyle w:val="ab"/>
        <w:spacing w:line="276" w:lineRule="auto"/>
        <w:ind w:right="109"/>
        <w:divId w:val="1382554304"/>
      </w:pPr>
      <w:r>
        <w:t>владение</w:t>
      </w:r>
      <w:r>
        <w:rPr>
          <w:spacing w:val="1"/>
        </w:rPr>
        <w:t xml:space="preserve"> </w:t>
      </w:r>
      <w:r>
        <w:t>системой</w:t>
      </w:r>
      <w:r>
        <w:rPr>
          <w:spacing w:val="1"/>
        </w:rPr>
        <w:t xml:space="preserve"> </w:t>
      </w:r>
      <w:r>
        <w:t>химических</w:t>
      </w:r>
      <w:r>
        <w:rPr>
          <w:spacing w:val="1"/>
        </w:rPr>
        <w:t xml:space="preserve"> </w:t>
      </w:r>
      <w:r>
        <w:t>знаний,</w:t>
      </w:r>
      <w:r>
        <w:rPr>
          <w:spacing w:val="1"/>
        </w:rPr>
        <w:t xml:space="preserve"> </w:t>
      </w:r>
      <w:r>
        <w:t>которая</w:t>
      </w:r>
      <w:r>
        <w:rPr>
          <w:spacing w:val="1"/>
        </w:rPr>
        <w:t xml:space="preserve"> </w:t>
      </w:r>
      <w:r>
        <w:t>включает:</w:t>
      </w:r>
      <w:r>
        <w:rPr>
          <w:spacing w:val="61"/>
        </w:rPr>
        <w:t xml:space="preserve"> </w:t>
      </w:r>
      <w:r>
        <w:t>основополагающие</w:t>
      </w:r>
      <w:r>
        <w:rPr>
          <w:spacing w:val="1"/>
        </w:rPr>
        <w:t xml:space="preserve"> </w:t>
      </w:r>
      <w:r>
        <w:t>понятия (химический элемент, атом, электронная оболочка атома, молекула, валентность,</w:t>
      </w:r>
      <w:r>
        <w:rPr>
          <w:spacing w:val="1"/>
        </w:rPr>
        <w:t xml:space="preserve"> </w:t>
      </w:r>
      <w:r>
        <w:t>электроотрицательность,</w:t>
      </w:r>
      <w:r>
        <w:rPr>
          <w:spacing w:val="1"/>
        </w:rPr>
        <w:t xml:space="preserve"> </w:t>
      </w:r>
      <w:r>
        <w:t>химическая</w:t>
      </w:r>
      <w:r>
        <w:rPr>
          <w:spacing w:val="1"/>
        </w:rPr>
        <w:t xml:space="preserve"> </w:t>
      </w:r>
      <w:r>
        <w:t>связь,</w:t>
      </w:r>
      <w:r>
        <w:rPr>
          <w:spacing w:val="1"/>
        </w:rPr>
        <w:t xml:space="preserve"> </w:t>
      </w:r>
      <w:r>
        <w:t>структурная</w:t>
      </w:r>
      <w:r>
        <w:rPr>
          <w:spacing w:val="1"/>
        </w:rPr>
        <w:t xml:space="preserve"> </w:t>
      </w:r>
      <w:r>
        <w:t>формула</w:t>
      </w:r>
      <w:r>
        <w:rPr>
          <w:spacing w:val="1"/>
        </w:rPr>
        <w:t xml:space="preserve"> </w:t>
      </w:r>
      <w:r>
        <w:t>(развёрнутая</w:t>
      </w:r>
      <w:r>
        <w:rPr>
          <w:spacing w:val="1"/>
        </w:rPr>
        <w:t xml:space="preserve"> </w:t>
      </w:r>
      <w:r>
        <w:t>и</w:t>
      </w:r>
      <w:r>
        <w:rPr>
          <w:spacing w:val="1"/>
        </w:rPr>
        <w:t xml:space="preserve"> </w:t>
      </w:r>
      <w:r>
        <w:t>сокращённая), моль, молярная масса, молярный объём, углеродный скелет, функциональная</w:t>
      </w:r>
      <w:r>
        <w:rPr>
          <w:spacing w:val="1"/>
        </w:rPr>
        <w:t xml:space="preserve"> </w:t>
      </w:r>
      <w:r>
        <w:t>группа, радикал, изомерия, изомеры, гомологический ряд, гомологи, углеводороды, кислород</w:t>
      </w:r>
      <w:r>
        <w:rPr>
          <w:spacing w:val="-57"/>
        </w:rPr>
        <w:t xml:space="preserve"> </w:t>
      </w:r>
      <w:r>
        <w:t>и</w:t>
      </w:r>
      <w:r>
        <w:rPr>
          <w:spacing w:val="17"/>
        </w:rPr>
        <w:t xml:space="preserve"> </w:t>
      </w:r>
      <w:r>
        <w:t>азотсодержащие</w:t>
      </w:r>
      <w:r>
        <w:rPr>
          <w:spacing w:val="16"/>
        </w:rPr>
        <w:t xml:space="preserve"> </w:t>
      </w:r>
      <w:r>
        <w:t>соединения,</w:t>
      </w:r>
      <w:r>
        <w:rPr>
          <w:spacing w:val="17"/>
        </w:rPr>
        <w:t xml:space="preserve"> </w:t>
      </w:r>
      <w:r>
        <w:t>мономер,</w:t>
      </w:r>
      <w:r>
        <w:rPr>
          <w:spacing w:val="17"/>
        </w:rPr>
        <w:t xml:space="preserve"> </w:t>
      </w:r>
      <w:r>
        <w:t>полимер,</w:t>
      </w:r>
      <w:r>
        <w:rPr>
          <w:spacing w:val="17"/>
        </w:rPr>
        <w:t xml:space="preserve"> </w:t>
      </w:r>
      <w:r>
        <w:t>структурное</w:t>
      </w:r>
      <w:r>
        <w:rPr>
          <w:spacing w:val="16"/>
        </w:rPr>
        <w:t xml:space="preserve"> </w:t>
      </w:r>
      <w:r>
        <w:t>звено,</w:t>
      </w:r>
      <w:r>
        <w:rPr>
          <w:spacing w:val="17"/>
        </w:rPr>
        <w:t xml:space="preserve"> </w:t>
      </w:r>
      <w:r>
        <w:t>высокомолекулярные</w:t>
      </w:r>
    </w:p>
    <w:p w:rsidR="009F5889" w:rsidRPr="009F5889" w:rsidRDefault="009F5889" w:rsidP="009F5889">
      <w:pPr>
        <w:spacing w:line="276" w:lineRule="auto"/>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line="276" w:lineRule="auto"/>
        <w:ind w:right="108" w:firstLine="0"/>
        <w:divId w:val="1382554304"/>
      </w:pPr>
      <w:r>
        <w:lastRenderedPageBreak/>
        <w:t>соединения);</w:t>
      </w:r>
      <w:r>
        <w:rPr>
          <w:spacing w:val="1"/>
        </w:rPr>
        <w:t xml:space="preserve"> </w:t>
      </w:r>
      <w:r>
        <w:t>теории и законы</w:t>
      </w:r>
      <w:r>
        <w:rPr>
          <w:spacing w:val="1"/>
        </w:rPr>
        <w:t xml:space="preserve"> </w:t>
      </w:r>
      <w:r>
        <w:t>(теория строения</w:t>
      </w:r>
      <w:r>
        <w:rPr>
          <w:spacing w:val="1"/>
        </w:rPr>
        <w:t xml:space="preserve"> </w:t>
      </w:r>
      <w:r>
        <w:t>органических</w:t>
      </w:r>
      <w:r>
        <w:rPr>
          <w:spacing w:val="1"/>
        </w:rPr>
        <w:t xml:space="preserve"> </w:t>
      </w:r>
      <w:r>
        <w:t>веществ</w:t>
      </w:r>
      <w:r>
        <w:rPr>
          <w:spacing w:val="1"/>
        </w:rPr>
        <w:t xml:space="preserve"> </w:t>
      </w:r>
      <w:r>
        <w:t>А.</w:t>
      </w:r>
      <w:r>
        <w:rPr>
          <w:spacing w:val="1"/>
        </w:rPr>
        <w:t xml:space="preserve"> </w:t>
      </w:r>
      <w:r>
        <w:t>М.</w:t>
      </w:r>
      <w:r>
        <w:rPr>
          <w:spacing w:val="60"/>
        </w:rPr>
        <w:t xml:space="preserve"> </w:t>
      </w:r>
      <w:r>
        <w:t>Бутлерова,</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закономерности,</w:t>
      </w:r>
      <w:r>
        <w:rPr>
          <w:spacing w:val="1"/>
        </w:rPr>
        <w:t xml:space="preserve"> </w:t>
      </w:r>
      <w:r>
        <w:t>символический</w:t>
      </w:r>
      <w:r>
        <w:rPr>
          <w:spacing w:val="1"/>
        </w:rPr>
        <w:t xml:space="preserve"> </w:t>
      </w:r>
      <w:r>
        <w:t>язык</w:t>
      </w:r>
      <w:r>
        <w:rPr>
          <w:spacing w:val="1"/>
        </w:rPr>
        <w:t xml:space="preserve"> </w:t>
      </w:r>
      <w:r>
        <w:t>химии;</w:t>
      </w:r>
      <w:r>
        <w:rPr>
          <w:spacing w:val="1"/>
        </w:rPr>
        <w:t xml:space="preserve"> </w:t>
      </w:r>
      <w:r>
        <w:t>мировоззренческие</w:t>
      </w:r>
      <w:r>
        <w:rPr>
          <w:spacing w:val="1"/>
        </w:rPr>
        <w:t xml:space="preserve"> </w:t>
      </w:r>
      <w:r>
        <w:t>знания,</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понимания</w:t>
      </w:r>
      <w:r>
        <w:rPr>
          <w:spacing w:val="1"/>
        </w:rPr>
        <w:t xml:space="preserve"> </w:t>
      </w:r>
      <w:r>
        <w:t>причинности</w:t>
      </w:r>
      <w:r>
        <w:rPr>
          <w:spacing w:val="1"/>
        </w:rPr>
        <w:t xml:space="preserve"> </w:t>
      </w:r>
      <w:r>
        <w:t>и</w:t>
      </w:r>
      <w:r>
        <w:rPr>
          <w:spacing w:val="1"/>
        </w:rPr>
        <w:t xml:space="preserve"> </w:t>
      </w:r>
      <w:r>
        <w:t>системности</w:t>
      </w:r>
      <w:r>
        <w:rPr>
          <w:spacing w:val="1"/>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 человека;</w:t>
      </w:r>
    </w:p>
    <w:p w:rsidR="009F5889" w:rsidRDefault="009F5889" w:rsidP="009F5889">
      <w:pPr>
        <w:pStyle w:val="ab"/>
        <w:spacing w:line="276" w:lineRule="auto"/>
        <w:ind w:right="110"/>
        <w:divId w:val="1382554304"/>
      </w:pPr>
      <w:r>
        <w:t>сформированность</w:t>
      </w:r>
      <w:r>
        <w:rPr>
          <w:spacing w:val="60"/>
        </w:rPr>
        <w:t xml:space="preserve"> </w:t>
      </w:r>
      <w:r>
        <w:t>умений выявлять характерные признаки понятий, устанавливать</w:t>
      </w:r>
      <w:r>
        <w:rPr>
          <w:spacing w:val="1"/>
        </w:rPr>
        <w:t xml:space="preserve"> </w:t>
      </w:r>
      <w:r>
        <w:t>их взаимосвязь, использовать соответствующие понятия при описании состава, строения и</w:t>
      </w:r>
      <w:r>
        <w:rPr>
          <w:spacing w:val="1"/>
        </w:rPr>
        <w:t xml:space="preserve"> </w:t>
      </w:r>
      <w:r>
        <w:t>превращений</w:t>
      </w:r>
      <w:r>
        <w:rPr>
          <w:spacing w:val="-1"/>
        </w:rPr>
        <w:t xml:space="preserve"> </w:t>
      </w:r>
      <w:r>
        <w:t>органических</w:t>
      </w:r>
      <w:r>
        <w:rPr>
          <w:spacing w:val="2"/>
        </w:rPr>
        <w:t xml:space="preserve"> </w:t>
      </w:r>
      <w:r>
        <w:t>соединений;</w:t>
      </w:r>
    </w:p>
    <w:p w:rsidR="009F5889" w:rsidRDefault="009F5889" w:rsidP="009F5889">
      <w:pPr>
        <w:pStyle w:val="ab"/>
        <w:spacing w:line="276" w:lineRule="auto"/>
        <w:ind w:right="102"/>
        <w:divId w:val="1382554304"/>
      </w:pPr>
      <w:r>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молекулярных и структурных (развёрнутой, сокращённой) формул органических веществ и</w:t>
      </w:r>
      <w:r>
        <w:rPr>
          <w:spacing w:val="1"/>
        </w:rPr>
        <w:t xml:space="preserve"> </w:t>
      </w:r>
      <w:r>
        <w:t>уравнений химических реакций, изготавливать модели молекул органических веществ для</w:t>
      </w:r>
      <w:r>
        <w:rPr>
          <w:spacing w:val="1"/>
        </w:rPr>
        <w:t xml:space="preserve"> </w:t>
      </w:r>
      <w:r>
        <w:t>иллюстрации</w:t>
      </w:r>
      <w:r>
        <w:rPr>
          <w:spacing w:val="-1"/>
        </w:rPr>
        <w:t xml:space="preserve"> </w:t>
      </w:r>
      <w:r>
        <w:t>их</w:t>
      </w:r>
      <w:r>
        <w:rPr>
          <w:spacing w:val="-1"/>
        </w:rPr>
        <w:t xml:space="preserve"> </w:t>
      </w:r>
      <w:r>
        <w:t>химического и</w:t>
      </w:r>
      <w:r>
        <w:rPr>
          <w:spacing w:val="-1"/>
        </w:rPr>
        <w:t xml:space="preserve"> </w:t>
      </w:r>
      <w:r>
        <w:t>пространственного строения;</w:t>
      </w:r>
    </w:p>
    <w:p w:rsidR="009F5889" w:rsidRDefault="009F5889" w:rsidP="009F5889">
      <w:pPr>
        <w:pStyle w:val="ab"/>
        <w:spacing w:line="276" w:lineRule="auto"/>
        <w:ind w:right="104"/>
        <w:divId w:val="1382554304"/>
      </w:pPr>
      <w:r>
        <w:t>сформированность умений устанавливать принадлежность изученных органических</w:t>
      </w:r>
      <w:r>
        <w:rPr>
          <w:spacing w:val="1"/>
        </w:rPr>
        <w:t xml:space="preserve"> </w:t>
      </w:r>
      <w:r>
        <w:t>веществ</w:t>
      </w:r>
      <w:r>
        <w:rPr>
          <w:spacing w:val="1"/>
        </w:rPr>
        <w:t xml:space="preserve"> </w:t>
      </w:r>
      <w:r>
        <w:t>по</w:t>
      </w:r>
      <w:r>
        <w:rPr>
          <w:spacing w:val="1"/>
        </w:rPr>
        <w:t xml:space="preserve"> </w:t>
      </w:r>
      <w:r>
        <w:t>их</w:t>
      </w:r>
      <w:r>
        <w:rPr>
          <w:spacing w:val="1"/>
        </w:rPr>
        <w:t xml:space="preserve"> </w:t>
      </w:r>
      <w:r>
        <w:t>составу</w:t>
      </w:r>
      <w:r>
        <w:rPr>
          <w:spacing w:val="1"/>
        </w:rPr>
        <w:t xml:space="preserve"> </w:t>
      </w:r>
      <w:r>
        <w:t>и</w:t>
      </w:r>
      <w:r>
        <w:rPr>
          <w:spacing w:val="1"/>
        </w:rPr>
        <w:t xml:space="preserve"> </w:t>
      </w:r>
      <w:r>
        <w:t>строению</w:t>
      </w:r>
      <w:r>
        <w:rPr>
          <w:spacing w:val="1"/>
        </w:rPr>
        <w:t xml:space="preserve"> </w:t>
      </w:r>
      <w:r>
        <w:t>к</w:t>
      </w:r>
      <w:r>
        <w:rPr>
          <w:spacing w:val="1"/>
        </w:rPr>
        <w:t xml:space="preserve"> </w:t>
      </w:r>
      <w:r>
        <w:t>определённому</w:t>
      </w:r>
      <w:r>
        <w:rPr>
          <w:spacing w:val="1"/>
        </w:rPr>
        <w:t xml:space="preserve"> </w:t>
      </w:r>
      <w:r>
        <w:t>классу/группе</w:t>
      </w:r>
      <w:r>
        <w:rPr>
          <w:spacing w:val="1"/>
        </w:rPr>
        <w:t xml:space="preserve"> </w:t>
      </w:r>
      <w:r>
        <w:t>соединений</w:t>
      </w:r>
      <w:r>
        <w:rPr>
          <w:spacing w:val="1"/>
        </w:rPr>
        <w:t xml:space="preserve"> </w:t>
      </w:r>
      <w:r>
        <w:t>(углеводороды, кислород и азотсодержащие соединения, высокомолекулярные соединения),</w:t>
      </w:r>
      <w:r>
        <w:rPr>
          <w:spacing w:val="1"/>
        </w:rPr>
        <w:t xml:space="preserve"> </w:t>
      </w:r>
      <w:r>
        <w:t>давать</w:t>
      </w:r>
      <w:r>
        <w:rPr>
          <w:spacing w:val="1"/>
        </w:rPr>
        <w:t xml:space="preserve"> </w:t>
      </w:r>
      <w:r>
        <w:t>им</w:t>
      </w:r>
      <w:r>
        <w:rPr>
          <w:spacing w:val="1"/>
        </w:rPr>
        <w:t xml:space="preserve"> </w:t>
      </w:r>
      <w:r>
        <w:t>названия</w:t>
      </w:r>
      <w:r>
        <w:rPr>
          <w:spacing w:val="1"/>
        </w:rPr>
        <w:t xml:space="preserve"> </w:t>
      </w:r>
      <w:r>
        <w:t>по</w:t>
      </w:r>
      <w:r>
        <w:rPr>
          <w:spacing w:val="1"/>
        </w:rPr>
        <w:t xml:space="preserve"> </w:t>
      </w:r>
      <w:r>
        <w:t>систематической</w:t>
      </w:r>
      <w:r>
        <w:rPr>
          <w:spacing w:val="1"/>
        </w:rPr>
        <w:t xml:space="preserve"> </w:t>
      </w:r>
      <w:r>
        <w:t>номенклатуре</w:t>
      </w:r>
      <w:r>
        <w:rPr>
          <w:spacing w:val="1"/>
        </w:rPr>
        <w:t xml:space="preserve"> </w:t>
      </w:r>
      <w:r>
        <w:t>(IUPAC),</w:t>
      </w:r>
      <w:r>
        <w:rPr>
          <w:spacing w:val="1"/>
        </w:rPr>
        <w:t xml:space="preserve"> </w:t>
      </w:r>
      <w:r>
        <w:t>а</w:t>
      </w:r>
      <w:r>
        <w:rPr>
          <w:spacing w:val="1"/>
        </w:rPr>
        <w:t xml:space="preserve"> </w:t>
      </w:r>
      <w:r>
        <w:t>также</w:t>
      </w:r>
      <w:r>
        <w:rPr>
          <w:spacing w:val="1"/>
        </w:rPr>
        <w:t xml:space="preserve"> </w:t>
      </w:r>
      <w:r>
        <w:t>приводить</w:t>
      </w:r>
      <w:r>
        <w:rPr>
          <w:spacing w:val="1"/>
        </w:rPr>
        <w:t xml:space="preserve"> </w:t>
      </w:r>
      <w:r>
        <w:t>тривиальные</w:t>
      </w:r>
      <w:r>
        <w:rPr>
          <w:spacing w:val="1"/>
        </w:rPr>
        <w:t xml:space="preserve"> </w:t>
      </w:r>
      <w:r>
        <w:t>названия</w:t>
      </w:r>
      <w:r>
        <w:rPr>
          <w:spacing w:val="1"/>
        </w:rPr>
        <w:t xml:space="preserve"> </w:t>
      </w:r>
      <w:r>
        <w:t>отдельных</w:t>
      </w:r>
      <w:r>
        <w:rPr>
          <w:spacing w:val="1"/>
        </w:rPr>
        <w:t xml:space="preserve"> </w:t>
      </w:r>
      <w:r>
        <w:t>органических</w:t>
      </w:r>
      <w:r>
        <w:rPr>
          <w:spacing w:val="1"/>
        </w:rPr>
        <w:t xml:space="preserve"> </w:t>
      </w:r>
      <w:r>
        <w:t>веществ</w:t>
      </w:r>
      <w:r>
        <w:rPr>
          <w:spacing w:val="1"/>
        </w:rPr>
        <w:t xml:space="preserve"> </w:t>
      </w:r>
      <w:r>
        <w:t>(этилен,</w:t>
      </w:r>
      <w:r>
        <w:rPr>
          <w:spacing w:val="1"/>
        </w:rPr>
        <w:t xml:space="preserve"> </w:t>
      </w:r>
      <w:r>
        <w:t>пропилен,</w:t>
      </w:r>
      <w:r>
        <w:rPr>
          <w:spacing w:val="1"/>
        </w:rPr>
        <w:t xml:space="preserve"> </w:t>
      </w:r>
      <w:r>
        <w:t>ацетилен,</w:t>
      </w:r>
      <w:r>
        <w:rPr>
          <w:spacing w:val="1"/>
        </w:rPr>
        <w:t xml:space="preserve"> </w:t>
      </w:r>
      <w:r>
        <w:t>этиленгликоль, глицерин, фенол, формальдегид, ацетальдегид, муравьиная кислота, уксусная</w:t>
      </w:r>
      <w:r>
        <w:rPr>
          <w:spacing w:val="-57"/>
        </w:rPr>
        <w:t xml:space="preserve"> </w:t>
      </w:r>
      <w:r>
        <w:t>кислота, олеиновая кислота, стеариновая кислота, глюкоза, фруктоза, крахмал, целлюлоза,</w:t>
      </w:r>
      <w:r>
        <w:rPr>
          <w:spacing w:val="1"/>
        </w:rPr>
        <w:t xml:space="preserve"> </w:t>
      </w:r>
      <w:r>
        <w:t>глицин);</w:t>
      </w:r>
    </w:p>
    <w:p w:rsidR="009F5889" w:rsidRDefault="009F5889" w:rsidP="009F5889">
      <w:pPr>
        <w:pStyle w:val="ab"/>
        <w:spacing w:line="276" w:lineRule="auto"/>
        <w:ind w:right="110"/>
        <w:divId w:val="1382554304"/>
      </w:pPr>
      <w:r>
        <w:t>сформированность</w:t>
      </w:r>
      <w:r>
        <w:rPr>
          <w:spacing w:val="1"/>
        </w:rPr>
        <w:t xml:space="preserve"> </w:t>
      </w:r>
      <w:r>
        <w:t>умения</w:t>
      </w:r>
      <w:r>
        <w:rPr>
          <w:spacing w:val="1"/>
        </w:rPr>
        <w:t xml:space="preserve"> </w:t>
      </w:r>
      <w:r>
        <w:t>определять</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в</w:t>
      </w:r>
      <w:r>
        <w:rPr>
          <w:spacing w:val="1"/>
        </w:rPr>
        <w:t xml:space="preserve"> </w:t>
      </w:r>
      <w:r>
        <w:t>органических</w:t>
      </w:r>
      <w:r>
        <w:rPr>
          <w:spacing w:val="-57"/>
        </w:rPr>
        <w:t xml:space="preserve"> </w:t>
      </w:r>
      <w:r>
        <w:t>соединениях</w:t>
      </w:r>
      <w:r>
        <w:rPr>
          <w:spacing w:val="1"/>
        </w:rPr>
        <w:t xml:space="preserve"> </w:t>
      </w:r>
      <w:r>
        <w:t>(одинарные</w:t>
      </w:r>
      <w:r>
        <w:rPr>
          <w:spacing w:val="-2"/>
        </w:rPr>
        <w:t xml:space="preserve"> </w:t>
      </w:r>
      <w:r>
        <w:t>и кратные);</w:t>
      </w:r>
    </w:p>
    <w:p w:rsidR="009F5889" w:rsidRDefault="009F5889" w:rsidP="009F5889">
      <w:pPr>
        <w:pStyle w:val="ab"/>
        <w:spacing w:line="276" w:lineRule="auto"/>
        <w:ind w:right="106"/>
        <w:divId w:val="1382554304"/>
      </w:pPr>
      <w:r>
        <w:t>сформированность</w:t>
      </w:r>
      <w:r>
        <w:rPr>
          <w:spacing w:val="1"/>
        </w:rPr>
        <w:t xml:space="preserve"> </w:t>
      </w:r>
      <w:r>
        <w:t>умения</w:t>
      </w:r>
      <w:r>
        <w:rPr>
          <w:spacing w:val="1"/>
        </w:rPr>
        <w:t xml:space="preserve"> </w:t>
      </w:r>
      <w:r>
        <w:t>применять</w:t>
      </w:r>
      <w:r>
        <w:rPr>
          <w:spacing w:val="1"/>
        </w:rPr>
        <w:t xml:space="preserve"> </w:t>
      </w:r>
      <w:r>
        <w:t>положения</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веществ</w:t>
      </w:r>
      <w:r>
        <w:rPr>
          <w:spacing w:val="1"/>
        </w:rPr>
        <w:t xml:space="preserve"> </w:t>
      </w:r>
      <w:r>
        <w:t>А. М.</w:t>
      </w:r>
      <w:r>
        <w:rPr>
          <w:spacing w:val="1"/>
        </w:rPr>
        <w:t xml:space="preserve"> </w:t>
      </w:r>
      <w:r>
        <w:t>Бутлерова для</w:t>
      </w:r>
      <w:r>
        <w:rPr>
          <w:spacing w:val="1"/>
        </w:rPr>
        <w:t xml:space="preserve"> </w:t>
      </w:r>
      <w:r>
        <w:t>объяснения</w:t>
      </w:r>
      <w:r>
        <w:rPr>
          <w:spacing w:val="1"/>
        </w:rPr>
        <w:t xml:space="preserve"> </w:t>
      </w:r>
      <w:r>
        <w:t>зависимости</w:t>
      </w:r>
      <w:r>
        <w:rPr>
          <w:spacing w:val="1"/>
        </w:rPr>
        <w:t xml:space="preserve"> </w:t>
      </w:r>
      <w:r>
        <w:t>свойств</w:t>
      </w:r>
      <w:r>
        <w:rPr>
          <w:spacing w:val="1"/>
        </w:rPr>
        <w:t xml:space="preserve"> </w:t>
      </w:r>
      <w:r>
        <w:t>веществ</w:t>
      </w:r>
      <w:r>
        <w:rPr>
          <w:spacing w:val="1"/>
        </w:rPr>
        <w:t xml:space="preserve"> </w:t>
      </w:r>
      <w:r>
        <w:t>от</w:t>
      </w:r>
      <w:r>
        <w:rPr>
          <w:spacing w:val="1"/>
        </w:rPr>
        <w:t xml:space="preserve"> </w:t>
      </w:r>
      <w:r>
        <w:t>их</w:t>
      </w:r>
      <w:r>
        <w:rPr>
          <w:spacing w:val="1"/>
        </w:rPr>
        <w:t xml:space="preserve"> </w:t>
      </w:r>
      <w:r>
        <w:t>состава</w:t>
      </w:r>
      <w:r>
        <w:rPr>
          <w:spacing w:val="1"/>
        </w:rPr>
        <w:t xml:space="preserve"> </w:t>
      </w:r>
      <w:r>
        <w:t>и</w:t>
      </w:r>
      <w:r>
        <w:rPr>
          <w:spacing w:val="1"/>
        </w:rPr>
        <w:t xml:space="preserve"> </w:t>
      </w:r>
      <w:r>
        <w:t>строения;</w:t>
      </w:r>
      <w:r>
        <w:rPr>
          <w:spacing w:val="-1"/>
        </w:rPr>
        <w:t xml:space="preserve"> </w:t>
      </w:r>
      <w:r>
        <w:t>закон сохранения массы веществ;</w:t>
      </w:r>
    </w:p>
    <w:p w:rsidR="009F5889" w:rsidRDefault="009F5889" w:rsidP="009F5889">
      <w:pPr>
        <w:pStyle w:val="ab"/>
        <w:spacing w:line="276" w:lineRule="auto"/>
        <w:ind w:right="103"/>
        <w:divId w:val="1382554304"/>
      </w:pPr>
      <w:r>
        <w:t>сформированность</w:t>
      </w:r>
      <w:r>
        <w:rPr>
          <w:spacing w:val="1"/>
        </w:rPr>
        <w:t xml:space="preserve"> </w:t>
      </w:r>
      <w:r>
        <w:t>умений</w:t>
      </w:r>
      <w:r>
        <w:rPr>
          <w:spacing w:val="1"/>
        </w:rPr>
        <w:t xml:space="preserve"> </w:t>
      </w:r>
      <w:r>
        <w:t>характеризовать</w:t>
      </w:r>
      <w:r>
        <w:rPr>
          <w:spacing w:val="1"/>
        </w:rPr>
        <w:t xml:space="preserve"> </w:t>
      </w:r>
      <w:r>
        <w:t>состав,</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 свойства типичных представителей различных классов органических веществ</w:t>
      </w:r>
      <w:r>
        <w:rPr>
          <w:spacing w:val="1"/>
        </w:rPr>
        <w:t xml:space="preserve"> </w:t>
      </w:r>
      <w:r>
        <w:t>(метан, этан, этилен, пропилен, ацетилен, бутадиен-1,3, метилбутадиен-1,3, бензол, метанол,</w:t>
      </w:r>
      <w:r>
        <w:rPr>
          <w:spacing w:val="1"/>
        </w:rPr>
        <w:t xml:space="preserve"> </w:t>
      </w:r>
      <w:r>
        <w:t>этанол,</w:t>
      </w:r>
      <w:r>
        <w:rPr>
          <w:spacing w:val="1"/>
        </w:rPr>
        <w:t xml:space="preserve"> </w:t>
      </w:r>
      <w:r>
        <w:t>этиленгликоль,</w:t>
      </w:r>
      <w:r>
        <w:rPr>
          <w:spacing w:val="1"/>
        </w:rPr>
        <w:t xml:space="preserve"> </w:t>
      </w:r>
      <w:r>
        <w:t>глицерин,</w:t>
      </w:r>
      <w:r>
        <w:rPr>
          <w:spacing w:val="1"/>
        </w:rPr>
        <w:t xml:space="preserve"> </w:t>
      </w:r>
      <w:r>
        <w:t>фенол,</w:t>
      </w:r>
      <w:r>
        <w:rPr>
          <w:spacing w:val="1"/>
        </w:rPr>
        <w:t xml:space="preserve"> </w:t>
      </w:r>
      <w:r>
        <w:t>ацетальдегид,</w:t>
      </w:r>
      <w:r>
        <w:rPr>
          <w:spacing w:val="1"/>
        </w:rPr>
        <w:t xml:space="preserve"> </w:t>
      </w:r>
      <w:r>
        <w:t>муравьиная</w:t>
      </w:r>
      <w:r>
        <w:rPr>
          <w:spacing w:val="1"/>
        </w:rPr>
        <w:t xml:space="preserve"> </w:t>
      </w:r>
      <w:r>
        <w:t>и</w:t>
      </w:r>
      <w:r>
        <w:rPr>
          <w:spacing w:val="1"/>
        </w:rPr>
        <w:t xml:space="preserve"> </w:t>
      </w:r>
      <w:r>
        <w:t>уксусная</w:t>
      </w:r>
      <w:r>
        <w:rPr>
          <w:spacing w:val="1"/>
        </w:rPr>
        <w:t xml:space="preserve"> </w:t>
      </w:r>
      <w:r>
        <w:t>кислоты,</w:t>
      </w:r>
      <w:r>
        <w:rPr>
          <w:spacing w:val="1"/>
        </w:rPr>
        <w:t xml:space="preserve"> </w:t>
      </w:r>
      <w:r>
        <w:t>глюкоза, крахмал, целлюлоза, аминоуксусная кислота), иллюстрировать генетическую связь</w:t>
      </w:r>
      <w:r>
        <w:rPr>
          <w:spacing w:val="1"/>
        </w:rPr>
        <w:t xml:space="preserve"> </w:t>
      </w:r>
      <w:r>
        <w:t>между</w:t>
      </w:r>
      <w:r>
        <w:rPr>
          <w:spacing w:val="1"/>
        </w:rPr>
        <w:t xml:space="preserve"> </w:t>
      </w:r>
      <w:r>
        <w:t>ними</w:t>
      </w:r>
      <w:r>
        <w:rPr>
          <w:spacing w:val="1"/>
        </w:rPr>
        <w:t xml:space="preserve"> </w:t>
      </w:r>
      <w:r>
        <w:t>уравнениями</w:t>
      </w:r>
      <w:r>
        <w:rPr>
          <w:spacing w:val="1"/>
        </w:rPr>
        <w:t xml:space="preserve"> </w:t>
      </w:r>
      <w:r>
        <w:t>соответствующих</w:t>
      </w:r>
      <w:r>
        <w:rPr>
          <w:spacing w:val="1"/>
        </w:rPr>
        <w:t xml:space="preserve"> </w:t>
      </w:r>
      <w:r>
        <w:t>химических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структурных формул;</w:t>
      </w:r>
    </w:p>
    <w:p w:rsidR="009F5889" w:rsidRDefault="009F5889" w:rsidP="009F5889">
      <w:pPr>
        <w:pStyle w:val="ab"/>
        <w:spacing w:before="1" w:line="276" w:lineRule="auto"/>
        <w:ind w:right="112"/>
        <w:divId w:val="1382554304"/>
      </w:pPr>
      <w:r>
        <w:t>сформированность умения характеризовать источники углеводородного сырья (нефть,</w:t>
      </w:r>
      <w:r>
        <w:rPr>
          <w:spacing w:val="-57"/>
        </w:rPr>
        <w:t xml:space="preserve"> </w:t>
      </w:r>
      <w:r>
        <w:t>природный</w:t>
      </w:r>
      <w:r>
        <w:rPr>
          <w:spacing w:val="1"/>
        </w:rPr>
        <w:t xml:space="preserve"> </w:t>
      </w:r>
      <w:r>
        <w:t>газ,</w:t>
      </w:r>
      <w:r>
        <w:rPr>
          <w:spacing w:val="1"/>
        </w:rPr>
        <w:t xml:space="preserve"> </w:t>
      </w:r>
      <w:r>
        <w:t>уголь),</w:t>
      </w:r>
      <w:r>
        <w:rPr>
          <w:spacing w:val="1"/>
        </w:rPr>
        <w:t xml:space="preserve"> </w:t>
      </w:r>
      <w:r>
        <w:t>способы</w:t>
      </w:r>
      <w:r>
        <w:rPr>
          <w:spacing w:val="1"/>
        </w:rPr>
        <w:t xml:space="preserve"> </w:t>
      </w:r>
      <w:r>
        <w:t>их</w:t>
      </w:r>
      <w:r>
        <w:rPr>
          <w:spacing w:val="1"/>
        </w:rPr>
        <w:t xml:space="preserve"> </w:t>
      </w:r>
      <w:r>
        <w:t>переработки</w:t>
      </w:r>
      <w:r>
        <w:rPr>
          <w:spacing w:val="1"/>
        </w:rPr>
        <w:t xml:space="preserve"> </w:t>
      </w:r>
      <w:r>
        <w:t>и</w:t>
      </w:r>
      <w:r>
        <w:rPr>
          <w:spacing w:val="1"/>
        </w:rPr>
        <w:t xml:space="preserve"> </w:t>
      </w:r>
      <w:r>
        <w:t>практическое</w:t>
      </w:r>
      <w:r>
        <w:rPr>
          <w:spacing w:val="1"/>
        </w:rPr>
        <w:t xml:space="preserve"> </w:t>
      </w:r>
      <w:r>
        <w:t>применение</w:t>
      </w:r>
      <w:r>
        <w:rPr>
          <w:spacing w:val="1"/>
        </w:rPr>
        <w:t xml:space="preserve"> </w:t>
      </w:r>
      <w:r>
        <w:t>продуктов</w:t>
      </w:r>
      <w:r>
        <w:rPr>
          <w:spacing w:val="1"/>
        </w:rPr>
        <w:t xml:space="preserve"> </w:t>
      </w:r>
      <w:r>
        <w:t>переработки;</w:t>
      </w:r>
    </w:p>
    <w:p w:rsidR="009F5889" w:rsidRDefault="009F5889" w:rsidP="009F5889">
      <w:pPr>
        <w:pStyle w:val="ab"/>
        <w:spacing w:line="276" w:lineRule="auto"/>
        <w:ind w:right="111"/>
        <w:divId w:val="1382554304"/>
      </w:pPr>
      <w:r>
        <w:t>сформированность умений проводить вычисления по химическим уравнениям (массы,</w:t>
      </w:r>
      <w:r>
        <w:rPr>
          <w:spacing w:val="-57"/>
        </w:rPr>
        <w:t xml:space="preserve"> </w:t>
      </w:r>
      <w:r>
        <w:t>объёма, количества исходного вещества или продукта реакции по известным массе, объёму,</w:t>
      </w:r>
      <w:r>
        <w:rPr>
          <w:spacing w:val="1"/>
        </w:rPr>
        <w:t xml:space="preserve"> </w:t>
      </w:r>
      <w:r>
        <w:t>количеству</w:t>
      </w:r>
      <w:r>
        <w:rPr>
          <w:spacing w:val="-6"/>
        </w:rPr>
        <w:t xml:space="preserve"> </w:t>
      </w:r>
      <w:r>
        <w:t>одного из исходных</w:t>
      </w:r>
      <w:r>
        <w:rPr>
          <w:spacing w:val="2"/>
        </w:rPr>
        <w:t xml:space="preserve"> </w:t>
      </w:r>
      <w:r>
        <w:t>веществ</w:t>
      </w:r>
      <w:r>
        <w:rPr>
          <w:spacing w:val="-1"/>
        </w:rPr>
        <w:t xml:space="preserve"> </w:t>
      </w:r>
      <w:r>
        <w:t>или</w:t>
      </w:r>
      <w:r>
        <w:rPr>
          <w:spacing w:val="1"/>
        </w:rPr>
        <w:t xml:space="preserve"> </w:t>
      </w:r>
      <w:r>
        <w:t>продуктов реакции);</w:t>
      </w:r>
    </w:p>
    <w:p w:rsidR="009F5889" w:rsidRDefault="009F5889" w:rsidP="009F5889">
      <w:pPr>
        <w:pStyle w:val="ab"/>
        <w:spacing w:line="276" w:lineRule="auto"/>
        <w:ind w:right="108"/>
        <w:divId w:val="1382554304"/>
      </w:pPr>
      <w:r>
        <w:t>сформированность умений владеть системой знаний об основных методах научного</w:t>
      </w:r>
      <w:r>
        <w:rPr>
          <w:spacing w:val="1"/>
        </w:rPr>
        <w:t xml:space="preserve"> </w:t>
      </w:r>
      <w:r>
        <w:t>познания, используемых в химии при изучении веществ и химических явлений (наблюдение,</w:t>
      </w:r>
      <w:r>
        <w:rPr>
          <w:spacing w:val="-57"/>
        </w:rPr>
        <w:t xml:space="preserve"> </w:t>
      </w:r>
      <w:r>
        <w:t>измерение, эксперимент, моделирование), использовать системные химические знания для</w:t>
      </w:r>
      <w:r>
        <w:rPr>
          <w:spacing w:val="1"/>
        </w:rPr>
        <w:t xml:space="preserve"> </w:t>
      </w:r>
      <w:r>
        <w:t>принятия</w:t>
      </w:r>
      <w:r>
        <w:rPr>
          <w:spacing w:val="1"/>
        </w:rPr>
        <w:t xml:space="preserve"> </w:t>
      </w:r>
      <w:r>
        <w:t>решений</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связанных</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их</w:t>
      </w:r>
      <w:r>
        <w:rPr>
          <w:spacing w:val="1"/>
        </w:rPr>
        <w:t xml:space="preserve"> </w:t>
      </w:r>
      <w:r>
        <w:t>применением;</w:t>
      </w:r>
    </w:p>
    <w:p w:rsidR="009F5889" w:rsidRPr="009F5889" w:rsidRDefault="009F5889" w:rsidP="009F5889">
      <w:pPr>
        <w:spacing w:line="276" w:lineRule="auto"/>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line="276" w:lineRule="auto"/>
        <w:ind w:right="108"/>
        <w:divId w:val="1382554304"/>
      </w:pPr>
      <w:r>
        <w:lastRenderedPageBreak/>
        <w:t>сформированность</w:t>
      </w:r>
      <w:r>
        <w:rPr>
          <w:spacing w:val="1"/>
        </w:rPr>
        <w:t xml:space="preserve"> </w:t>
      </w:r>
      <w:r>
        <w:t>умений соблюдать правила пользования химической посудой</w:t>
      </w:r>
      <w:r>
        <w:rPr>
          <w:spacing w:val="1"/>
        </w:rPr>
        <w:t xml:space="preserve"> </w:t>
      </w:r>
      <w:r>
        <w:t>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2"/>
        </w:rPr>
        <w:t xml:space="preserve"> </w:t>
      </w:r>
      <w:r>
        <w:t>опытов;</w:t>
      </w:r>
    </w:p>
    <w:p w:rsidR="009F5889" w:rsidRDefault="009F5889" w:rsidP="009F5889">
      <w:pPr>
        <w:pStyle w:val="ab"/>
        <w:spacing w:before="1" w:line="276" w:lineRule="auto"/>
        <w:ind w:right="100"/>
        <w:divId w:val="1382554304"/>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(превращения</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получение</w:t>
      </w:r>
      <w:r>
        <w:rPr>
          <w:spacing w:val="1"/>
        </w:rPr>
        <w:t xml:space="preserve"> </w:t>
      </w:r>
      <w:r>
        <w:t>этилена</w:t>
      </w:r>
      <w:r>
        <w:rPr>
          <w:spacing w:val="1"/>
        </w:rPr>
        <w:t xml:space="preserve"> </w:t>
      </w:r>
      <w:r>
        <w:t>и</w:t>
      </w:r>
      <w:r>
        <w:rPr>
          <w:spacing w:val="1"/>
        </w:rPr>
        <w:t xml:space="preserve"> </w:t>
      </w:r>
      <w:r>
        <w:t>изучение</w:t>
      </w:r>
      <w:r>
        <w:rPr>
          <w:spacing w:val="1"/>
        </w:rPr>
        <w:t xml:space="preserve"> </w:t>
      </w:r>
      <w:r>
        <w:t>его</w:t>
      </w:r>
      <w:r>
        <w:rPr>
          <w:spacing w:val="-57"/>
        </w:rPr>
        <w:t xml:space="preserve"> </w:t>
      </w:r>
      <w:r>
        <w:t>свойств, качественные реакции органических веществ, денатурация белков при нагревании,</w:t>
      </w:r>
      <w:r>
        <w:rPr>
          <w:spacing w:val="1"/>
        </w:rPr>
        <w:t xml:space="preserve"> </w:t>
      </w:r>
      <w:r>
        <w:t>цветные</w:t>
      </w:r>
      <w:r>
        <w:rPr>
          <w:spacing w:val="12"/>
        </w:rPr>
        <w:t xml:space="preserve"> </w:t>
      </w:r>
      <w:r>
        <w:t>реакции</w:t>
      </w:r>
      <w:r>
        <w:rPr>
          <w:spacing w:val="13"/>
        </w:rPr>
        <w:t xml:space="preserve"> </w:t>
      </w:r>
      <w:r>
        <w:t>белков)</w:t>
      </w:r>
      <w:r>
        <w:rPr>
          <w:spacing w:val="13"/>
        </w:rPr>
        <w:t xml:space="preserve"> </w:t>
      </w:r>
      <w:r>
        <w:t>в</w:t>
      </w:r>
      <w:r>
        <w:rPr>
          <w:spacing w:val="13"/>
        </w:rPr>
        <w:t xml:space="preserve"> </w:t>
      </w:r>
      <w:r>
        <w:t>соответствии</w:t>
      </w:r>
      <w:r>
        <w:rPr>
          <w:spacing w:val="13"/>
        </w:rPr>
        <w:t xml:space="preserve"> </w:t>
      </w:r>
      <w:r>
        <w:t>с</w:t>
      </w:r>
      <w:r>
        <w:rPr>
          <w:spacing w:val="12"/>
        </w:rPr>
        <w:t xml:space="preserve"> </w:t>
      </w:r>
      <w:r>
        <w:t>правилами</w:t>
      </w:r>
      <w:r>
        <w:rPr>
          <w:spacing w:val="14"/>
        </w:rPr>
        <w:t xml:space="preserve"> </w:t>
      </w:r>
      <w:r>
        <w:t>техники</w:t>
      </w:r>
      <w:r>
        <w:rPr>
          <w:spacing w:val="14"/>
        </w:rPr>
        <w:t xml:space="preserve"> </w:t>
      </w:r>
      <w:r>
        <w:t>безопасности</w:t>
      </w:r>
      <w:r>
        <w:rPr>
          <w:spacing w:val="15"/>
        </w:rPr>
        <w:t xml:space="preserve"> </w:t>
      </w:r>
      <w:r>
        <w:t>при</w:t>
      </w:r>
      <w:r>
        <w:rPr>
          <w:spacing w:val="14"/>
        </w:rPr>
        <w:t xml:space="preserve"> </w:t>
      </w:r>
      <w:r>
        <w:t>обращении</w:t>
      </w:r>
      <w:r>
        <w:rPr>
          <w:spacing w:val="-57"/>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60"/>
        </w:rPr>
        <w:t xml:space="preserve"> </w:t>
      </w:r>
      <w:r>
        <w:t>формулировать</w:t>
      </w:r>
      <w:r>
        <w:rPr>
          <w:spacing w:val="1"/>
        </w:rPr>
        <w:t xml:space="preserve"> </w:t>
      </w:r>
      <w:r>
        <w:t>выводы</w:t>
      </w:r>
      <w:r>
        <w:rPr>
          <w:spacing w:val="-2"/>
        </w:rPr>
        <w:t xml:space="preserve"> </w:t>
      </w:r>
      <w:r>
        <w:t>на</w:t>
      </w:r>
      <w:r>
        <w:rPr>
          <w:spacing w:val="-1"/>
        </w:rPr>
        <w:t xml:space="preserve"> </w:t>
      </w:r>
      <w:r>
        <w:t>основе</w:t>
      </w:r>
      <w:r>
        <w:rPr>
          <w:spacing w:val="-2"/>
        </w:rPr>
        <w:t xml:space="preserve"> </w:t>
      </w:r>
      <w:r>
        <w:t>этих</w:t>
      </w:r>
      <w:r>
        <w:rPr>
          <w:spacing w:val="-1"/>
        </w:rPr>
        <w:t xml:space="preserve"> </w:t>
      </w:r>
      <w:r>
        <w:t>результатов;</w:t>
      </w:r>
    </w:p>
    <w:p w:rsidR="009F5889" w:rsidRDefault="009F5889" w:rsidP="009F5889">
      <w:pPr>
        <w:pStyle w:val="ab"/>
        <w:spacing w:line="276" w:lineRule="auto"/>
        <w:ind w:right="109"/>
        <w:divId w:val="1382554304"/>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2"/>
        </w:rPr>
        <w:t xml:space="preserve"> </w:t>
      </w:r>
      <w:r>
        <w:t>из</w:t>
      </w:r>
      <w:r>
        <w:rPr>
          <w:spacing w:val="-2"/>
        </w:rPr>
        <w:t xml:space="preserve"> </w:t>
      </w:r>
      <w:r>
        <w:t>разных</w:t>
      </w:r>
      <w:r>
        <w:rPr>
          <w:spacing w:val="-3"/>
        </w:rPr>
        <w:t xml:space="preserve"> </w:t>
      </w:r>
      <w:r>
        <w:t>источников</w:t>
      </w:r>
      <w:r>
        <w:rPr>
          <w:spacing w:val="-1"/>
        </w:rPr>
        <w:t xml:space="preserve"> </w:t>
      </w:r>
      <w:r>
        <w:t>(средства</w:t>
      </w:r>
      <w:r>
        <w:rPr>
          <w:spacing w:val="-3"/>
        </w:rPr>
        <w:t xml:space="preserve"> </w:t>
      </w:r>
      <w:r>
        <w:t>массовой</w:t>
      </w:r>
      <w:r>
        <w:rPr>
          <w:spacing w:val="-2"/>
        </w:rPr>
        <w:t xml:space="preserve"> </w:t>
      </w:r>
      <w:r>
        <w:t>информации,</w:t>
      </w:r>
      <w:r>
        <w:rPr>
          <w:spacing w:val="-1"/>
        </w:rPr>
        <w:t xml:space="preserve"> </w:t>
      </w:r>
      <w:r>
        <w:t>Интернет</w:t>
      </w:r>
      <w:r>
        <w:rPr>
          <w:spacing w:val="-2"/>
        </w:rPr>
        <w:t xml:space="preserve"> </w:t>
      </w:r>
      <w:r>
        <w:t>и</w:t>
      </w:r>
      <w:r>
        <w:rPr>
          <w:spacing w:val="-1"/>
        </w:rPr>
        <w:t xml:space="preserve"> </w:t>
      </w:r>
      <w:r>
        <w:t>других);</w:t>
      </w:r>
    </w:p>
    <w:p w:rsidR="009F5889" w:rsidRDefault="009F5889" w:rsidP="009F5889">
      <w:pPr>
        <w:pStyle w:val="ab"/>
        <w:spacing w:line="276" w:lineRule="auto"/>
        <w:ind w:right="102"/>
        <w:divId w:val="1382554304"/>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57"/>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 органических веществ, понимая смысл показателя ПДК, пояснять на примерах</w:t>
      </w:r>
      <w:r>
        <w:rPr>
          <w:spacing w:val="-57"/>
        </w:rPr>
        <w:t xml:space="preserve"> </w:t>
      </w:r>
      <w:r>
        <w:t>способы</w:t>
      </w:r>
      <w:r>
        <w:rPr>
          <w:spacing w:val="-1"/>
        </w:rPr>
        <w:t xml:space="preserve"> </w:t>
      </w:r>
      <w:r>
        <w:t>уменьшения</w:t>
      </w:r>
      <w:r>
        <w:rPr>
          <w:spacing w:val="-2"/>
        </w:rPr>
        <w:t xml:space="preserve"> </w:t>
      </w:r>
      <w:r>
        <w:t>и</w:t>
      </w:r>
      <w:r>
        <w:rPr>
          <w:spacing w:val="-3"/>
        </w:rPr>
        <w:t xml:space="preserve"> </w:t>
      </w:r>
      <w:r>
        <w:t>предотвращения</w:t>
      </w:r>
      <w:r>
        <w:rPr>
          <w:spacing w:val="-1"/>
        </w:rPr>
        <w:t xml:space="preserve"> </w:t>
      </w:r>
      <w:r>
        <w:t>их вредного</w:t>
      </w:r>
      <w:r>
        <w:rPr>
          <w:spacing w:val="-2"/>
        </w:rPr>
        <w:t xml:space="preserve"> </w:t>
      </w:r>
      <w:r>
        <w:t>воздействия</w:t>
      </w:r>
      <w:r>
        <w:rPr>
          <w:spacing w:val="-4"/>
        </w:rPr>
        <w:t xml:space="preserve"> </w:t>
      </w:r>
      <w:r>
        <w:t>на</w:t>
      </w:r>
      <w:r>
        <w:rPr>
          <w:spacing w:val="-2"/>
        </w:rPr>
        <w:t xml:space="preserve"> </w:t>
      </w:r>
      <w:r>
        <w:t>организм</w:t>
      </w:r>
      <w:r>
        <w:rPr>
          <w:spacing w:val="-3"/>
        </w:rPr>
        <w:t xml:space="preserve"> </w:t>
      </w:r>
      <w:r>
        <w:t>человека;</w:t>
      </w:r>
    </w:p>
    <w:p w:rsidR="009F5889" w:rsidRDefault="009F5889" w:rsidP="009F5889">
      <w:pPr>
        <w:pStyle w:val="ab"/>
        <w:spacing w:line="276" w:lineRule="auto"/>
        <w:ind w:right="109"/>
        <w:divId w:val="1382554304"/>
      </w:pP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умение</w:t>
      </w:r>
      <w:r>
        <w:rPr>
          <w:spacing w:val="1"/>
        </w:rPr>
        <w:t xml:space="preserve"> </w:t>
      </w:r>
      <w:r>
        <w:t>применять</w:t>
      </w:r>
      <w:r>
        <w:rPr>
          <w:spacing w:val="1"/>
        </w:rPr>
        <w:t xml:space="preserve"> </w:t>
      </w:r>
      <w:r>
        <w:t>знания</w:t>
      </w:r>
      <w:r>
        <w:rPr>
          <w:spacing w:val="-2"/>
        </w:rPr>
        <w:t xml:space="preserve"> </w:t>
      </w:r>
      <w:r>
        <w:t>об</w:t>
      </w:r>
      <w:r>
        <w:rPr>
          <w:spacing w:val="-1"/>
        </w:rPr>
        <w:t xml:space="preserve"> </w:t>
      </w:r>
      <w:r>
        <w:t>основных доступных методах</w:t>
      </w:r>
      <w:r>
        <w:rPr>
          <w:spacing w:val="1"/>
        </w:rPr>
        <w:t xml:space="preserve"> </w:t>
      </w:r>
      <w:r>
        <w:t>познания</w:t>
      </w:r>
      <w:r>
        <w:rPr>
          <w:spacing w:val="-2"/>
        </w:rPr>
        <w:t xml:space="preserve"> </w:t>
      </w:r>
      <w:r>
        <w:t>веществ</w:t>
      </w:r>
      <w:r>
        <w:rPr>
          <w:spacing w:val="-1"/>
        </w:rPr>
        <w:t xml:space="preserve"> </w:t>
      </w:r>
      <w:r>
        <w:t>и химических явлений;</w:t>
      </w:r>
    </w:p>
    <w:p w:rsidR="009F5889" w:rsidRDefault="009F5889" w:rsidP="009F5889">
      <w:pPr>
        <w:pStyle w:val="ab"/>
        <w:spacing w:line="278" w:lineRule="auto"/>
        <w:ind w:right="105"/>
        <w:divId w:val="1382554304"/>
      </w:pPr>
      <w:r>
        <w:t>для слепых и слабовидящих обучающихся: умение использовать рельефно-точечную</w:t>
      </w:r>
      <w:r>
        <w:rPr>
          <w:spacing w:val="1"/>
        </w:rPr>
        <w:t xml:space="preserve"> </w:t>
      </w:r>
      <w:r>
        <w:t>систему</w:t>
      </w:r>
      <w:r>
        <w:rPr>
          <w:spacing w:val="-6"/>
        </w:rPr>
        <w:t xml:space="preserve"> </w:t>
      </w:r>
      <w:r>
        <w:t>обозначений Л.</w:t>
      </w:r>
      <w:r>
        <w:rPr>
          <w:spacing w:val="-1"/>
        </w:rPr>
        <w:t xml:space="preserve"> </w:t>
      </w:r>
      <w:r>
        <w:t>Брайля</w:t>
      </w:r>
      <w:r>
        <w:rPr>
          <w:spacing w:val="-1"/>
        </w:rPr>
        <w:t xml:space="preserve"> </w:t>
      </w:r>
      <w:r>
        <w:t>для записи</w:t>
      </w:r>
      <w:r>
        <w:rPr>
          <w:spacing w:val="-3"/>
        </w:rPr>
        <w:t xml:space="preserve"> </w:t>
      </w:r>
      <w:r>
        <w:t>химических</w:t>
      </w:r>
      <w:r>
        <w:rPr>
          <w:spacing w:val="2"/>
        </w:rPr>
        <w:t xml:space="preserve"> </w:t>
      </w:r>
      <w:r>
        <w:t>формул.</w:t>
      </w:r>
    </w:p>
    <w:p w:rsidR="009F5889" w:rsidRDefault="009F5889" w:rsidP="009F5889">
      <w:pPr>
        <w:pStyle w:val="Heading1"/>
        <w:divId w:val="1382554304"/>
      </w:pPr>
      <w:r>
        <w:t>11</w:t>
      </w:r>
      <w:r>
        <w:rPr>
          <w:spacing w:val="-1"/>
        </w:rPr>
        <w:t xml:space="preserve"> </w:t>
      </w:r>
      <w:r>
        <w:t>КЛАСС</w:t>
      </w:r>
    </w:p>
    <w:p w:rsidR="009F5889" w:rsidRDefault="009F5889" w:rsidP="009F5889">
      <w:pPr>
        <w:pStyle w:val="ab"/>
        <w:spacing w:before="35" w:line="276" w:lineRule="auto"/>
        <w:ind w:left="810" w:right="104" w:firstLine="0"/>
        <w:divId w:val="1382554304"/>
      </w:pPr>
      <w:r>
        <w:t>Предметные результаты освоения курса «Общая и неорганическая химия» отражают:</w:t>
      </w:r>
      <w:r>
        <w:rPr>
          <w:spacing w:val="1"/>
        </w:rPr>
        <w:t xml:space="preserve"> </w:t>
      </w:r>
      <w:r>
        <w:t>сформированность</w:t>
      </w:r>
      <w:r>
        <w:rPr>
          <w:spacing w:val="16"/>
        </w:rPr>
        <w:t xml:space="preserve"> </w:t>
      </w:r>
      <w:r>
        <w:t>представлений:</w:t>
      </w:r>
      <w:r>
        <w:rPr>
          <w:spacing w:val="18"/>
        </w:rPr>
        <w:t xml:space="preserve"> </w:t>
      </w:r>
      <w:r>
        <w:t>о</w:t>
      </w:r>
      <w:r>
        <w:rPr>
          <w:spacing w:val="13"/>
        </w:rPr>
        <w:t xml:space="preserve"> </w:t>
      </w:r>
      <w:r>
        <w:t>химической</w:t>
      </w:r>
      <w:r>
        <w:rPr>
          <w:spacing w:val="19"/>
        </w:rPr>
        <w:t xml:space="preserve"> </w:t>
      </w:r>
      <w:r>
        <w:t>составляющей</w:t>
      </w:r>
      <w:r>
        <w:rPr>
          <w:spacing w:val="19"/>
        </w:rPr>
        <w:t xml:space="preserve"> </w:t>
      </w:r>
      <w:r>
        <w:t>естественно-научной</w:t>
      </w:r>
    </w:p>
    <w:p w:rsidR="009F5889" w:rsidRDefault="009F5889" w:rsidP="009F5889">
      <w:pPr>
        <w:pStyle w:val="ab"/>
        <w:spacing w:before="1" w:line="276" w:lineRule="auto"/>
        <w:ind w:right="107" w:firstLine="0"/>
        <w:divId w:val="1382554304"/>
      </w:pPr>
      <w:r>
        <w:t>картины</w:t>
      </w:r>
      <w:r>
        <w:rPr>
          <w:spacing w:val="1"/>
        </w:rPr>
        <w:t xml:space="preserve"> </w:t>
      </w:r>
      <w:r>
        <w:t>мира,</w:t>
      </w:r>
      <w:r>
        <w:rPr>
          <w:spacing w:val="1"/>
        </w:rPr>
        <w:t xml:space="preserve"> </w:t>
      </w:r>
      <w:r>
        <w:t>роли</w:t>
      </w:r>
      <w:r>
        <w:rPr>
          <w:spacing w:val="1"/>
        </w:rPr>
        <w:t xml:space="preserve"> </w:t>
      </w:r>
      <w:r>
        <w:t>химии</w:t>
      </w:r>
      <w:r>
        <w:rPr>
          <w:spacing w:val="1"/>
        </w:rPr>
        <w:t xml:space="preserve"> </w:t>
      </w:r>
      <w:r>
        <w:t>в</w:t>
      </w:r>
      <w:r>
        <w:rPr>
          <w:spacing w:val="1"/>
        </w:rPr>
        <w:t xml:space="preserve"> </w:t>
      </w:r>
      <w:r>
        <w:t>познании</w:t>
      </w:r>
      <w:r>
        <w:rPr>
          <w:spacing w:val="1"/>
        </w:rPr>
        <w:t xml:space="preserve"> </w:t>
      </w:r>
      <w:r>
        <w:t>явлений</w:t>
      </w:r>
      <w:r>
        <w:rPr>
          <w:spacing w:val="1"/>
        </w:rPr>
        <w:t xml:space="preserve"> </w:t>
      </w:r>
      <w:r>
        <w:t>природы,</w:t>
      </w:r>
      <w:r>
        <w:rPr>
          <w:spacing w:val="1"/>
        </w:rPr>
        <w:t xml:space="preserve"> </w:t>
      </w:r>
      <w:r>
        <w:t>в</w:t>
      </w:r>
      <w:r>
        <w:rPr>
          <w:spacing w:val="1"/>
        </w:rPr>
        <w:t xml:space="preserve"> </w:t>
      </w:r>
      <w:r>
        <w:t>формировании</w:t>
      </w:r>
      <w:r>
        <w:rPr>
          <w:spacing w:val="1"/>
        </w:rPr>
        <w:t xml:space="preserve"> </w:t>
      </w:r>
      <w:r>
        <w:t>мышления</w:t>
      </w:r>
      <w:r>
        <w:rPr>
          <w:spacing w:val="1"/>
        </w:rPr>
        <w:t xml:space="preserve"> </w:t>
      </w:r>
      <w:r>
        <w:t>и</w:t>
      </w:r>
      <w:r>
        <w:rPr>
          <w:spacing w:val="-57"/>
        </w:rPr>
        <w:t xml:space="preserve"> </w:t>
      </w:r>
      <w:r>
        <w:t>культуры</w:t>
      </w:r>
      <w:r>
        <w:rPr>
          <w:spacing w:val="1"/>
        </w:rPr>
        <w:t xml:space="preserve"> </w:t>
      </w:r>
      <w:r>
        <w:t>личности,</w:t>
      </w:r>
      <w:r>
        <w:rPr>
          <w:spacing w:val="1"/>
        </w:rPr>
        <w:t xml:space="preserve"> </w:t>
      </w:r>
      <w:r>
        <w:t>её</w:t>
      </w:r>
      <w:r>
        <w:rPr>
          <w:spacing w:val="1"/>
        </w:rPr>
        <w:t xml:space="preserve"> </w:t>
      </w:r>
      <w:r>
        <w:t>функциональной</w:t>
      </w:r>
      <w:r>
        <w:rPr>
          <w:spacing w:val="1"/>
        </w:rPr>
        <w:t xml:space="preserve"> </w:t>
      </w:r>
      <w:r>
        <w:t>грамотности,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и</w:t>
      </w:r>
      <w:r>
        <w:rPr>
          <w:spacing w:val="1"/>
        </w:rPr>
        <w:t xml:space="preserve"> </w:t>
      </w:r>
      <w:r>
        <w:t>экологически</w:t>
      </w:r>
      <w:r>
        <w:rPr>
          <w:spacing w:val="1"/>
        </w:rPr>
        <w:t xml:space="preserve"> </w:t>
      </w:r>
      <w:r>
        <w:t>обоснованного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природной</w:t>
      </w:r>
      <w:r>
        <w:rPr>
          <w:spacing w:val="-1"/>
        </w:rPr>
        <w:t xml:space="preserve"> </w:t>
      </w:r>
      <w:r>
        <w:t>среде;</w:t>
      </w:r>
    </w:p>
    <w:p w:rsidR="009F5889" w:rsidRDefault="009F5889" w:rsidP="009F5889">
      <w:pPr>
        <w:pStyle w:val="ab"/>
        <w:spacing w:before="1" w:line="276" w:lineRule="auto"/>
        <w:ind w:right="105"/>
        <w:divId w:val="1382554304"/>
      </w:pPr>
      <w:r>
        <w:t>владение</w:t>
      </w:r>
      <w:r>
        <w:rPr>
          <w:spacing w:val="1"/>
        </w:rPr>
        <w:t xml:space="preserve"> </w:t>
      </w:r>
      <w:r>
        <w:t>системой</w:t>
      </w:r>
      <w:r>
        <w:rPr>
          <w:spacing w:val="1"/>
        </w:rPr>
        <w:t xml:space="preserve"> </w:t>
      </w:r>
      <w:r>
        <w:t>химических</w:t>
      </w:r>
      <w:r>
        <w:rPr>
          <w:spacing w:val="1"/>
        </w:rPr>
        <w:t xml:space="preserve"> </w:t>
      </w:r>
      <w:r>
        <w:t>знаний,</w:t>
      </w:r>
      <w:r>
        <w:rPr>
          <w:spacing w:val="1"/>
        </w:rPr>
        <w:t xml:space="preserve"> </w:t>
      </w:r>
      <w:r>
        <w:t>которая</w:t>
      </w:r>
      <w:r>
        <w:rPr>
          <w:spacing w:val="1"/>
        </w:rPr>
        <w:t xml:space="preserve"> </w:t>
      </w:r>
      <w:r>
        <w:t>включает:</w:t>
      </w:r>
      <w:r>
        <w:rPr>
          <w:spacing w:val="61"/>
        </w:rPr>
        <w:t xml:space="preserve"> </w:t>
      </w:r>
      <w:r>
        <w:t>основополагающие</w:t>
      </w:r>
      <w:r>
        <w:rPr>
          <w:spacing w:val="1"/>
        </w:rPr>
        <w:t xml:space="preserve"> </w:t>
      </w:r>
      <w:r>
        <w:t>понятия (химический элемент, атом, изотоп, s-, p-, d- электронные орбитали атомов, ион,</w:t>
      </w:r>
      <w:r>
        <w:rPr>
          <w:spacing w:val="1"/>
        </w:rPr>
        <w:t xml:space="preserve"> </w:t>
      </w:r>
      <w:r>
        <w:t>молекула, моль, молярный объём, валентность, электроотрицательность, степень окисления,</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водородная),</w:t>
      </w:r>
      <w:r>
        <w:rPr>
          <w:spacing w:val="1"/>
        </w:rPr>
        <w:t xml:space="preserve"> </w:t>
      </w:r>
      <w:r>
        <w:t>кристаллическая</w:t>
      </w:r>
      <w:r>
        <w:rPr>
          <w:spacing w:val="-57"/>
        </w:rPr>
        <w:t xml:space="preserve"> </w:t>
      </w:r>
      <w:r>
        <w:t>решётка,</w:t>
      </w:r>
      <w:r>
        <w:rPr>
          <w:spacing w:val="1"/>
        </w:rPr>
        <w:t xml:space="preserve"> </w:t>
      </w:r>
      <w:r>
        <w:t>типы</w:t>
      </w:r>
      <w:r>
        <w:rPr>
          <w:spacing w:val="1"/>
        </w:rPr>
        <w:t xml:space="preserve"> </w:t>
      </w:r>
      <w:r>
        <w:t>химических</w:t>
      </w:r>
      <w:r>
        <w:rPr>
          <w:spacing w:val="1"/>
        </w:rPr>
        <w:t xml:space="preserve"> </w:t>
      </w:r>
      <w:r>
        <w:t>реакций,</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1"/>
        </w:rPr>
        <w:t xml:space="preserve"> </w:t>
      </w:r>
      <w:r>
        <w:t>электролитическая диссоциация, окислитель, восстановитель, скорость химической реакции,</w:t>
      </w:r>
      <w:r>
        <w:rPr>
          <w:spacing w:val="1"/>
        </w:rPr>
        <w:t xml:space="preserve"> </w:t>
      </w:r>
      <w:r>
        <w:t>химическое</w:t>
      </w:r>
      <w:r>
        <w:rPr>
          <w:spacing w:val="1"/>
        </w:rPr>
        <w:t xml:space="preserve"> </w:t>
      </w:r>
      <w:r>
        <w:t>равновесие);</w:t>
      </w:r>
      <w:r>
        <w:rPr>
          <w:spacing w:val="1"/>
        </w:rPr>
        <w:t xml:space="preserve"> </w:t>
      </w:r>
      <w:r>
        <w:t>теории</w:t>
      </w:r>
      <w:r>
        <w:rPr>
          <w:spacing w:val="1"/>
        </w:rPr>
        <w:t xml:space="preserve"> </w:t>
      </w:r>
      <w:r>
        <w:t>и</w:t>
      </w:r>
      <w:r>
        <w:rPr>
          <w:spacing w:val="1"/>
        </w:rPr>
        <w:t xml:space="preserve"> </w:t>
      </w:r>
      <w:r>
        <w:t>законы</w:t>
      </w:r>
      <w:r>
        <w:rPr>
          <w:spacing w:val="1"/>
        </w:rPr>
        <w:t xml:space="preserve"> </w:t>
      </w:r>
      <w:r>
        <w:t>(теория</w:t>
      </w:r>
      <w:r>
        <w:rPr>
          <w:spacing w:val="1"/>
        </w:rPr>
        <w:t xml:space="preserve"> </w:t>
      </w:r>
      <w:r>
        <w:t>электролитической</w:t>
      </w:r>
      <w:r>
        <w:rPr>
          <w:spacing w:val="1"/>
        </w:rPr>
        <w:t xml:space="preserve"> </w:t>
      </w:r>
      <w:r>
        <w:t>диссоциации,</w:t>
      </w:r>
      <w:r>
        <w:rPr>
          <w:spacing w:val="1"/>
        </w:rPr>
        <w:t xml:space="preserve"> </w:t>
      </w:r>
      <w:r>
        <w:t>периодический</w:t>
      </w:r>
      <w:r>
        <w:rPr>
          <w:spacing w:val="9"/>
        </w:rPr>
        <w:t xml:space="preserve"> </w:t>
      </w:r>
      <w:r>
        <w:t>закон</w:t>
      </w:r>
      <w:r>
        <w:rPr>
          <w:spacing w:val="13"/>
        </w:rPr>
        <w:t xml:space="preserve"> </w:t>
      </w:r>
      <w:r>
        <w:t>Д.</w:t>
      </w:r>
      <w:r>
        <w:rPr>
          <w:spacing w:val="12"/>
        </w:rPr>
        <w:t xml:space="preserve"> </w:t>
      </w:r>
      <w:r>
        <w:t>И.</w:t>
      </w:r>
      <w:r>
        <w:rPr>
          <w:spacing w:val="11"/>
        </w:rPr>
        <w:t xml:space="preserve"> </w:t>
      </w:r>
      <w:r>
        <w:t>Менделеева,</w:t>
      </w:r>
      <w:r>
        <w:rPr>
          <w:spacing w:val="14"/>
        </w:rPr>
        <w:t xml:space="preserve"> </w:t>
      </w:r>
      <w:r>
        <w:t>закон</w:t>
      </w:r>
      <w:r>
        <w:rPr>
          <w:spacing w:val="13"/>
        </w:rPr>
        <w:t xml:space="preserve"> </w:t>
      </w:r>
      <w:r>
        <w:t>сохранения</w:t>
      </w:r>
      <w:r>
        <w:rPr>
          <w:spacing w:val="12"/>
        </w:rPr>
        <w:t xml:space="preserve"> </w:t>
      </w:r>
      <w:r>
        <w:t>массы</w:t>
      </w:r>
      <w:r>
        <w:rPr>
          <w:spacing w:val="11"/>
        </w:rPr>
        <w:t xml:space="preserve"> </w:t>
      </w:r>
      <w:r>
        <w:t>веществ,</w:t>
      </w:r>
      <w:r>
        <w:rPr>
          <w:spacing w:val="12"/>
        </w:rPr>
        <w:t xml:space="preserve"> </w:t>
      </w:r>
      <w:r>
        <w:t>закон</w:t>
      </w:r>
      <w:r>
        <w:rPr>
          <w:spacing w:val="12"/>
        </w:rPr>
        <w:t xml:space="preserve"> </w:t>
      </w:r>
      <w:r>
        <w:t>сохранения</w:t>
      </w:r>
      <w:r>
        <w:rPr>
          <w:spacing w:val="-57"/>
        </w:rPr>
        <w:t xml:space="preserve"> </w:t>
      </w:r>
      <w:r>
        <w:t>и превращения энергии при химических реакциях), закономерности, символический язык</w:t>
      </w:r>
      <w:r>
        <w:rPr>
          <w:spacing w:val="1"/>
        </w:rPr>
        <w:t xml:space="preserve"> </w:t>
      </w:r>
      <w:r>
        <w:t>химии, мировоззренческие знания, лежащие в основе понимания причинности и системности</w:t>
      </w:r>
      <w:r>
        <w:rPr>
          <w:spacing w:val="-57"/>
        </w:rPr>
        <w:t xml:space="preserve"> </w:t>
      </w:r>
      <w:r>
        <w:t>химических</w:t>
      </w:r>
      <w:r>
        <w:rPr>
          <w:spacing w:val="1"/>
        </w:rPr>
        <w:t xml:space="preserve"> </w:t>
      </w:r>
      <w:r>
        <w:t>явлений,</w:t>
      </w:r>
      <w:r>
        <w:rPr>
          <w:spacing w:val="1"/>
        </w:rPr>
        <w:t xml:space="preserve"> </w:t>
      </w:r>
      <w:r>
        <w:t>фактологические</w:t>
      </w:r>
      <w:r>
        <w:rPr>
          <w:spacing w:val="1"/>
        </w:rPr>
        <w:t xml:space="preserve"> </w:t>
      </w:r>
      <w:r>
        <w:t>сведения</w:t>
      </w:r>
      <w:r>
        <w:rPr>
          <w:spacing w:val="1"/>
        </w:rPr>
        <w:t xml:space="preserve"> </w:t>
      </w:r>
      <w:r>
        <w:t>о</w:t>
      </w:r>
      <w:r>
        <w:rPr>
          <w:spacing w:val="1"/>
        </w:rPr>
        <w:t xml:space="preserve"> </w:t>
      </w:r>
      <w:r>
        <w:t>свойствах,</w:t>
      </w:r>
      <w:r>
        <w:rPr>
          <w:spacing w:val="1"/>
        </w:rPr>
        <w:t xml:space="preserve"> </w:t>
      </w:r>
      <w:r>
        <w:t>составе,</w:t>
      </w:r>
      <w:r>
        <w:rPr>
          <w:spacing w:val="1"/>
        </w:rPr>
        <w:t xml:space="preserve"> </w:t>
      </w:r>
      <w:r>
        <w:t>получении</w:t>
      </w:r>
      <w:r>
        <w:rPr>
          <w:spacing w:val="1"/>
        </w:rPr>
        <w:t xml:space="preserve"> </w:t>
      </w:r>
      <w:r>
        <w:t>и</w:t>
      </w:r>
      <w:r>
        <w:rPr>
          <w:spacing w:val="1"/>
        </w:rPr>
        <w:t xml:space="preserve"> </w:t>
      </w:r>
      <w:r>
        <w:t>безопасном</w:t>
      </w:r>
      <w:r>
        <w:rPr>
          <w:spacing w:val="1"/>
        </w:rPr>
        <w:t xml:space="preserve"> </w:t>
      </w:r>
      <w:r>
        <w:t>использовании</w:t>
      </w:r>
      <w:r>
        <w:rPr>
          <w:spacing w:val="1"/>
        </w:rPr>
        <w:t xml:space="preserve"> </w:t>
      </w:r>
      <w:r>
        <w:t>важнейших</w:t>
      </w:r>
      <w:r>
        <w:rPr>
          <w:spacing w:val="1"/>
        </w:rPr>
        <w:t xml:space="preserve"> </w:t>
      </w:r>
      <w:r>
        <w:t>неорганических</w:t>
      </w:r>
      <w:r>
        <w:rPr>
          <w:spacing w:val="1"/>
        </w:rPr>
        <w:t xml:space="preserve"> </w:t>
      </w:r>
      <w:r>
        <w:t>веществ</w:t>
      </w:r>
      <w:r>
        <w:rPr>
          <w:spacing w:val="1"/>
        </w:rPr>
        <w:t xml:space="preserve"> </w:t>
      </w:r>
      <w:r>
        <w:t>в</w:t>
      </w:r>
      <w:r>
        <w:rPr>
          <w:spacing w:val="1"/>
        </w:rPr>
        <w:t xml:space="preserve"> </w:t>
      </w:r>
      <w:r>
        <w:t>быту</w:t>
      </w:r>
      <w:r>
        <w:rPr>
          <w:spacing w:val="1"/>
        </w:rPr>
        <w:t xml:space="preserve"> </w:t>
      </w:r>
      <w:r>
        <w:t>и</w:t>
      </w:r>
      <w:r>
        <w:rPr>
          <w:spacing w:val="1"/>
        </w:rPr>
        <w:t xml:space="preserve"> </w:t>
      </w:r>
      <w:r>
        <w:t>практической</w:t>
      </w:r>
      <w:r>
        <w:rPr>
          <w:spacing w:val="1"/>
        </w:rPr>
        <w:t xml:space="preserve"> </w:t>
      </w:r>
      <w:r>
        <w:t>деятельности человека;</w:t>
      </w:r>
    </w:p>
    <w:p w:rsidR="009F5889" w:rsidRDefault="009F5889" w:rsidP="009F5889">
      <w:pPr>
        <w:pStyle w:val="ab"/>
        <w:spacing w:line="276" w:lineRule="auto"/>
        <w:ind w:right="110"/>
        <w:divId w:val="1382554304"/>
      </w:pPr>
      <w:r>
        <w:t>сформированность</w:t>
      </w:r>
      <w:r>
        <w:rPr>
          <w:spacing w:val="60"/>
        </w:rPr>
        <w:t xml:space="preserve"> </w:t>
      </w:r>
      <w:r>
        <w:t>умений выявлять характерные признаки понятий, устанавливать</w:t>
      </w:r>
      <w:r>
        <w:rPr>
          <w:spacing w:val="1"/>
        </w:rPr>
        <w:t xml:space="preserve"> </w:t>
      </w:r>
      <w:r>
        <w:t>их</w:t>
      </w:r>
      <w:r>
        <w:rPr>
          <w:spacing w:val="1"/>
        </w:rPr>
        <w:t xml:space="preserve"> </w:t>
      </w:r>
      <w:r>
        <w:t>взаимосвязь,</w:t>
      </w:r>
      <w:r>
        <w:rPr>
          <w:spacing w:val="1"/>
        </w:rPr>
        <w:t xml:space="preserve"> </w:t>
      </w:r>
      <w:r>
        <w:t>использовать</w:t>
      </w:r>
      <w:r>
        <w:rPr>
          <w:spacing w:val="1"/>
        </w:rPr>
        <w:t xml:space="preserve"> </w:t>
      </w:r>
      <w:r>
        <w:t>соответствующие</w:t>
      </w:r>
      <w:r>
        <w:rPr>
          <w:spacing w:val="1"/>
        </w:rPr>
        <w:t xml:space="preserve"> </w:t>
      </w:r>
      <w:r>
        <w:t>понятия</w:t>
      </w:r>
      <w:r>
        <w:rPr>
          <w:spacing w:val="1"/>
        </w:rPr>
        <w:t xml:space="preserve"> </w:t>
      </w:r>
      <w:r>
        <w:t>при</w:t>
      </w:r>
      <w:r>
        <w:rPr>
          <w:spacing w:val="1"/>
        </w:rPr>
        <w:t xml:space="preserve"> </w:t>
      </w:r>
      <w:r>
        <w:t>описании</w:t>
      </w:r>
      <w:r>
        <w:rPr>
          <w:spacing w:val="1"/>
        </w:rPr>
        <w:t xml:space="preserve"> </w:t>
      </w:r>
      <w:r>
        <w:t>неорганических</w:t>
      </w:r>
      <w:r>
        <w:rPr>
          <w:spacing w:val="1"/>
        </w:rPr>
        <w:t xml:space="preserve"> </w:t>
      </w:r>
      <w:r>
        <w:t>веществ</w:t>
      </w:r>
      <w:r>
        <w:rPr>
          <w:spacing w:val="-1"/>
        </w:rPr>
        <w:t xml:space="preserve"> </w:t>
      </w:r>
      <w:r>
        <w:t>и</w:t>
      </w:r>
      <w:r>
        <w:rPr>
          <w:spacing w:val="1"/>
        </w:rPr>
        <w:t xml:space="preserve"> </w:t>
      </w:r>
      <w:r>
        <w:t>их</w:t>
      </w:r>
      <w:r>
        <w:rPr>
          <w:spacing w:val="2"/>
        </w:rPr>
        <w:t xml:space="preserve"> </w:t>
      </w:r>
      <w:r>
        <w:t>превращений;</w:t>
      </w:r>
    </w:p>
    <w:p w:rsidR="009F5889" w:rsidRPr="009F5889" w:rsidRDefault="009F5889" w:rsidP="009F5889">
      <w:pPr>
        <w:spacing w:line="276" w:lineRule="auto"/>
        <w:divId w:val="1382554304"/>
        <w:rPr>
          <w:lang w:val="ru-RU"/>
        </w:rPr>
        <w:sectPr w:rsidR="009F5889" w:rsidRPr="009F5889">
          <w:pgSz w:w="11910" w:h="16390"/>
          <w:pgMar w:top="1140" w:right="460" w:bottom="280" w:left="1600" w:header="722" w:footer="0" w:gutter="0"/>
          <w:cols w:space="720"/>
        </w:sectPr>
      </w:pPr>
    </w:p>
    <w:p w:rsidR="009F5889" w:rsidRDefault="009F5889" w:rsidP="009F5889">
      <w:pPr>
        <w:pStyle w:val="ab"/>
        <w:spacing w:before="80" w:line="276" w:lineRule="auto"/>
        <w:ind w:right="104"/>
        <w:divId w:val="1382554304"/>
      </w:pPr>
      <w:r>
        <w:lastRenderedPageBreak/>
        <w:t>сформированность</w:t>
      </w:r>
      <w:r>
        <w:rPr>
          <w:spacing w:val="1"/>
        </w:rPr>
        <w:t xml:space="preserve"> </w:t>
      </w:r>
      <w:r>
        <w:t>умений</w:t>
      </w:r>
      <w:r>
        <w:rPr>
          <w:spacing w:val="1"/>
        </w:rPr>
        <w:t xml:space="preserve"> </w:t>
      </w: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 веществ и уравнений химических реакций, систематическую номенклатуру (IUPAC)</w:t>
      </w:r>
      <w:r>
        <w:rPr>
          <w:spacing w:val="1"/>
        </w:rPr>
        <w:t xml:space="preserve"> </w:t>
      </w:r>
      <w:r>
        <w:t>и тривиальные названия отдельных неорганических веществ (угарный газ, углекислый газ,</w:t>
      </w:r>
      <w:r>
        <w:rPr>
          <w:spacing w:val="1"/>
        </w:rPr>
        <w:t xml:space="preserve"> </w:t>
      </w:r>
      <w:r>
        <w:t>аммиак,</w:t>
      </w:r>
      <w:r>
        <w:rPr>
          <w:spacing w:val="-1"/>
        </w:rPr>
        <w:t xml:space="preserve"> </w:t>
      </w:r>
      <w:r>
        <w:t>гашёная</w:t>
      </w:r>
      <w:r>
        <w:rPr>
          <w:spacing w:val="-1"/>
        </w:rPr>
        <w:t xml:space="preserve"> </w:t>
      </w:r>
      <w:r>
        <w:t>известь,</w:t>
      </w:r>
      <w:r>
        <w:rPr>
          <w:spacing w:val="-1"/>
        </w:rPr>
        <w:t xml:space="preserve"> </w:t>
      </w:r>
      <w:r>
        <w:t>негашёная</w:t>
      </w:r>
      <w:r>
        <w:rPr>
          <w:spacing w:val="-1"/>
        </w:rPr>
        <w:t xml:space="preserve"> </w:t>
      </w:r>
      <w:r>
        <w:t>известь,</w:t>
      </w:r>
      <w:r>
        <w:rPr>
          <w:spacing w:val="-1"/>
        </w:rPr>
        <w:t xml:space="preserve"> </w:t>
      </w:r>
      <w:r>
        <w:t>питьевая</w:t>
      </w:r>
      <w:r>
        <w:rPr>
          <w:spacing w:val="-1"/>
        </w:rPr>
        <w:t xml:space="preserve"> </w:t>
      </w:r>
      <w:r>
        <w:t>сода,</w:t>
      </w:r>
      <w:r>
        <w:rPr>
          <w:spacing w:val="-1"/>
        </w:rPr>
        <w:t xml:space="preserve"> </w:t>
      </w:r>
      <w:r>
        <w:t>пирит</w:t>
      </w:r>
      <w:r>
        <w:rPr>
          <w:spacing w:val="-2"/>
        </w:rPr>
        <w:t xml:space="preserve"> </w:t>
      </w:r>
      <w:r>
        <w:t>и</w:t>
      </w:r>
      <w:r>
        <w:rPr>
          <w:spacing w:val="-1"/>
        </w:rPr>
        <w:t xml:space="preserve"> </w:t>
      </w:r>
      <w:r>
        <w:t>другие);</w:t>
      </w:r>
    </w:p>
    <w:p w:rsidR="009F5889" w:rsidRDefault="009F5889" w:rsidP="009F5889">
      <w:pPr>
        <w:pStyle w:val="ab"/>
        <w:spacing w:line="276" w:lineRule="auto"/>
        <w:ind w:right="107"/>
        <w:divId w:val="1382554304"/>
      </w:pPr>
      <w:r>
        <w:t>сформированность умений определять валентность и степень окисления химических</w:t>
      </w:r>
      <w:r>
        <w:rPr>
          <w:spacing w:val="1"/>
        </w:rPr>
        <w:t xml:space="preserve"> </w:t>
      </w:r>
      <w:r>
        <w:t>элементов в соединениях различного состава, вид химической связи (ковалентная, ионная,</w:t>
      </w:r>
      <w:r>
        <w:rPr>
          <w:spacing w:val="1"/>
        </w:rPr>
        <w:t xml:space="preserve"> </w:t>
      </w:r>
      <w:r>
        <w:t>металлическая,</w:t>
      </w:r>
      <w:r>
        <w:rPr>
          <w:spacing w:val="1"/>
        </w:rPr>
        <w:t xml:space="preserve"> </w:t>
      </w:r>
      <w:r>
        <w:t>водородная)</w:t>
      </w:r>
      <w:r>
        <w:rPr>
          <w:spacing w:val="1"/>
        </w:rPr>
        <w:t xml:space="preserve"> </w:t>
      </w:r>
      <w:r>
        <w:t>в</w:t>
      </w:r>
      <w:r>
        <w:rPr>
          <w:spacing w:val="1"/>
        </w:rPr>
        <w:t xml:space="preserve"> </w:t>
      </w:r>
      <w:r>
        <w:t>соединениях,</w:t>
      </w:r>
      <w:r>
        <w:rPr>
          <w:spacing w:val="1"/>
        </w:rPr>
        <w:t xml:space="preserve"> </w:t>
      </w:r>
      <w:r>
        <w:t>тип</w:t>
      </w:r>
      <w:r>
        <w:rPr>
          <w:spacing w:val="1"/>
        </w:rPr>
        <w:t xml:space="preserve"> </w:t>
      </w:r>
      <w:r>
        <w:t>кристаллической</w:t>
      </w:r>
      <w:r>
        <w:rPr>
          <w:spacing w:val="1"/>
        </w:rPr>
        <w:t xml:space="preserve"> </w:t>
      </w:r>
      <w:r>
        <w:t>решётки</w:t>
      </w:r>
      <w:r>
        <w:rPr>
          <w:spacing w:val="1"/>
        </w:rPr>
        <w:t xml:space="preserve"> </w:t>
      </w:r>
      <w:r>
        <w:t>конкретного</w:t>
      </w:r>
      <w:r>
        <w:rPr>
          <w:spacing w:val="1"/>
        </w:rPr>
        <w:t xml:space="preserve"> </w:t>
      </w:r>
      <w:r>
        <w:t>вещества</w:t>
      </w:r>
      <w:r>
        <w:rPr>
          <w:spacing w:val="1"/>
        </w:rPr>
        <w:t xml:space="preserve"> </w:t>
      </w:r>
      <w:r>
        <w:t>(атомная,</w:t>
      </w:r>
      <w:r>
        <w:rPr>
          <w:spacing w:val="1"/>
        </w:rPr>
        <w:t xml:space="preserve"> </w:t>
      </w:r>
      <w:r>
        <w:t>молекулярная,</w:t>
      </w:r>
      <w:r>
        <w:rPr>
          <w:spacing w:val="1"/>
        </w:rPr>
        <w:t xml:space="preserve"> </w:t>
      </w:r>
      <w:r>
        <w:t>ионная,</w:t>
      </w:r>
      <w:r>
        <w:rPr>
          <w:spacing w:val="1"/>
        </w:rPr>
        <w:t xml:space="preserve"> </w:t>
      </w:r>
      <w:r>
        <w:t>металлическая),</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2"/>
        </w:rPr>
        <w:t xml:space="preserve"> </w:t>
      </w:r>
      <w:r>
        <w:t>соединений;</w:t>
      </w:r>
    </w:p>
    <w:p w:rsidR="009F5889" w:rsidRDefault="009F5889" w:rsidP="009F5889">
      <w:pPr>
        <w:pStyle w:val="ab"/>
        <w:spacing w:line="276" w:lineRule="auto"/>
        <w:ind w:right="101"/>
        <w:divId w:val="1382554304"/>
      </w:pPr>
      <w:r>
        <w:t>сформированность</w:t>
      </w:r>
      <w:r>
        <w:rPr>
          <w:spacing w:val="1"/>
        </w:rPr>
        <w:t xml:space="preserve"> </w:t>
      </w:r>
      <w:r>
        <w:t>умений</w:t>
      </w:r>
      <w:r>
        <w:rPr>
          <w:spacing w:val="1"/>
        </w:rPr>
        <w:t xml:space="preserve"> </w:t>
      </w:r>
      <w:r>
        <w:t>устанавливать принадлежность неорганических</w:t>
      </w:r>
      <w:r>
        <w:rPr>
          <w:spacing w:val="60"/>
        </w:rPr>
        <w:t xml:space="preserve"> </w:t>
      </w:r>
      <w:r>
        <w:t>веществ</w:t>
      </w:r>
      <w:r>
        <w:rPr>
          <w:spacing w:val="1"/>
        </w:rPr>
        <w:t xml:space="preserve"> </w:t>
      </w:r>
      <w:r>
        <w:t>по их составу к определённому классу/группе соединений (простые вещества – металлы и</w:t>
      </w:r>
      <w:r>
        <w:rPr>
          <w:spacing w:val="1"/>
        </w:rPr>
        <w:t xml:space="preserve"> </w:t>
      </w:r>
      <w:r>
        <w:t>неметаллы,</w:t>
      </w:r>
      <w:r>
        <w:rPr>
          <w:spacing w:val="-1"/>
        </w:rPr>
        <w:t xml:space="preserve"> </w:t>
      </w:r>
      <w:r>
        <w:t>оксиды, основания,</w:t>
      </w:r>
      <w:r>
        <w:rPr>
          <w:spacing w:val="-1"/>
        </w:rPr>
        <w:t xml:space="preserve"> </w:t>
      </w:r>
      <w:r>
        <w:t>кислоты, амфотерные</w:t>
      </w:r>
      <w:r>
        <w:rPr>
          <w:spacing w:val="-2"/>
        </w:rPr>
        <w:t xml:space="preserve"> </w:t>
      </w:r>
      <w:r>
        <w:t>гидроксиды,</w:t>
      </w:r>
      <w:r>
        <w:rPr>
          <w:spacing w:val="-1"/>
        </w:rPr>
        <w:t xml:space="preserve"> </w:t>
      </w:r>
      <w:r>
        <w:t>соли);</w:t>
      </w:r>
    </w:p>
    <w:p w:rsidR="009F5889" w:rsidRDefault="009F5889" w:rsidP="009F5889">
      <w:pPr>
        <w:pStyle w:val="ab"/>
        <w:spacing w:line="276" w:lineRule="auto"/>
        <w:ind w:right="106"/>
        <w:divId w:val="1382554304"/>
      </w:pPr>
      <w:r>
        <w:t>сформированность</w:t>
      </w:r>
      <w:r>
        <w:rPr>
          <w:spacing w:val="1"/>
        </w:rPr>
        <w:t xml:space="preserve"> </w:t>
      </w:r>
      <w:r>
        <w:t>умений</w:t>
      </w:r>
      <w:r>
        <w:rPr>
          <w:spacing w:val="1"/>
        </w:rPr>
        <w:t xml:space="preserve"> </w:t>
      </w: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w:t>
      </w:r>
      <w:r>
        <w:rPr>
          <w:spacing w:val="1"/>
        </w:rPr>
        <w:t xml:space="preserve"> </w:t>
      </w:r>
      <w:r>
        <w:t>И.</w:t>
      </w:r>
      <w:r>
        <w:rPr>
          <w:spacing w:val="1"/>
        </w:rPr>
        <w:t xml:space="preserve"> </w:t>
      </w:r>
      <w:r>
        <w:t>Менделеева</w:t>
      </w:r>
      <w:r>
        <w:rPr>
          <w:spacing w:val="1"/>
        </w:rPr>
        <w:t xml:space="preserve"> </w:t>
      </w:r>
      <w:r>
        <w:t>и</w:t>
      </w:r>
      <w:r>
        <w:rPr>
          <w:spacing w:val="1"/>
        </w:rPr>
        <w:t xml:space="preserve"> </w:t>
      </w:r>
      <w:r>
        <w:t>демонстрировать</w:t>
      </w:r>
      <w:r>
        <w:rPr>
          <w:spacing w:val="1"/>
        </w:rPr>
        <w:t xml:space="preserve"> </w:t>
      </w:r>
      <w:r>
        <w:t>его</w:t>
      </w:r>
      <w:r>
        <w:rPr>
          <w:spacing w:val="1"/>
        </w:rPr>
        <w:t xml:space="preserve"> </w:t>
      </w:r>
      <w:r>
        <w:t>систематизирующую,</w:t>
      </w:r>
      <w:r>
        <w:rPr>
          <w:spacing w:val="1"/>
        </w:rPr>
        <w:t xml:space="preserve"> </w:t>
      </w:r>
      <w:r>
        <w:t>объяснительную</w:t>
      </w:r>
      <w:r>
        <w:rPr>
          <w:spacing w:val="1"/>
        </w:rPr>
        <w:t xml:space="preserve"> </w:t>
      </w:r>
      <w:r>
        <w:t>и</w:t>
      </w:r>
      <w:r>
        <w:rPr>
          <w:spacing w:val="1"/>
        </w:rPr>
        <w:t xml:space="preserve"> </w:t>
      </w:r>
      <w:r>
        <w:t>прогностическую</w:t>
      </w:r>
      <w:r>
        <w:rPr>
          <w:spacing w:val="-1"/>
        </w:rPr>
        <w:t xml:space="preserve"> </w:t>
      </w:r>
      <w:r>
        <w:t>функции;</w:t>
      </w:r>
    </w:p>
    <w:p w:rsidR="009F5889" w:rsidRDefault="009F5889" w:rsidP="009F5889">
      <w:pPr>
        <w:pStyle w:val="ab"/>
        <w:spacing w:line="276" w:lineRule="auto"/>
        <w:ind w:right="107"/>
        <w:divId w:val="1382554304"/>
      </w:pPr>
      <w:r>
        <w:t>сформированность умений характеризовать электронное строение атомов химических</w:t>
      </w:r>
      <w:r>
        <w:rPr>
          <w:spacing w:val="-57"/>
        </w:rPr>
        <w:t xml:space="preserve"> </w:t>
      </w:r>
      <w:r>
        <w:t>элементов 1–4 периодов Периодической системы химических элементов Д. И. Менделеева,</w:t>
      </w:r>
      <w:r>
        <w:rPr>
          <w:spacing w:val="1"/>
        </w:rPr>
        <w:t xml:space="preserve"> </w:t>
      </w:r>
      <w:r>
        <w:t>используя понятия «s-, p-, d-электронные орбитали», «энергетические уровни», объяснять</w:t>
      </w:r>
      <w:r>
        <w:rPr>
          <w:spacing w:val="1"/>
        </w:rPr>
        <w:t xml:space="preserve"> </w:t>
      </w:r>
      <w:r>
        <w:t>закономерности изменения свойств химических элементов и их соединений по периодам и</w:t>
      </w:r>
      <w:r>
        <w:rPr>
          <w:spacing w:val="1"/>
        </w:rPr>
        <w:t xml:space="preserve"> </w:t>
      </w:r>
      <w:r>
        <w:t>группам</w:t>
      </w:r>
      <w:r>
        <w:rPr>
          <w:spacing w:val="-2"/>
        </w:rPr>
        <w:t xml:space="preserve"> </w:t>
      </w:r>
      <w:r>
        <w:t>Периодической</w:t>
      </w:r>
      <w:r>
        <w:rPr>
          <w:spacing w:val="-1"/>
        </w:rPr>
        <w:t xml:space="preserve"> </w:t>
      </w:r>
      <w:r>
        <w:t>системы</w:t>
      </w:r>
      <w:r>
        <w:rPr>
          <w:spacing w:val="-1"/>
        </w:rPr>
        <w:t xml:space="preserve"> </w:t>
      </w:r>
      <w:r>
        <w:t>химических</w:t>
      </w:r>
      <w:r>
        <w:rPr>
          <w:spacing w:val="-2"/>
        </w:rPr>
        <w:t xml:space="preserve"> </w:t>
      </w:r>
      <w:r>
        <w:t>элементов Д.</w:t>
      </w:r>
      <w:r>
        <w:rPr>
          <w:spacing w:val="-2"/>
        </w:rPr>
        <w:t xml:space="preserve"> </w:t>
      </w:r>
      <w:r>
        <w:t>И.</w:t>
      </w:r>
      <w:r>
        <w:rPr>
          <w:spacing w:val="-1"/>
        </w:rPr>
        <w:t xml:space="preserve"> </w:t>
      </w:r>
      <w:r>
        <w:t>Менделеева;</w:t>
      </w:r>
    </w:p>
    <w:p w:rsidR="009F5889" w:rsidRDefault="009F5889" w:rsidP="009F5889">
      <w:pPr>
        <w:pStyle w:val="ab"/>
        <w:spacing w:before="1" w:line="276" w:lineRule="auto"/>
        <w:ind w:right="103"/>
        <w:divId w:val="1382554304"/>
      </w:pPr>
      <w:r>
        <w:t>сформированность умений характеризовать (описывать) общие химические свойства</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подтверждать</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неорганическими</w:t>
      </w:r>
      <w:r>
        <w:rPr>
          <w:spacing w:val="1"/>
        </w:rPr>
        <w:t xml:space="preserve"> </w:t>
      </w:r>
      <w:r>
        <w:t>веществами</w:t>
      </w:r>
      <w:r>
        <w:rPr>
          <w:spacing w:val="1"/>
        </w:rPr>
        <w:t xml:space="preserve"> </w:t>
      </w:r>
      <w:r>
        <w:t>с</w:t>
      </w:r>
      <w:r>
        <w:rPr>
          <w:spacing w:val="1"/>
        </w:rPr>
        <w:t xml:space="preserve"> </w:t>
      </w:r>
      <w:r>
        <w:t>помощью</w:t>
      </w:r>
      <w:r>
        <w:rPr>
          <w:spacing w:val="1"/>
        </w:rPr>
        <w:t xml:space="preserve"> </w:t>
      </w:r>
      <w:r>
        <w:t>уравнений</w:t>
      </w:r>
      <w:r>
        <w:rPr>
          <w:spacing w:val="1"/>
        </w:rPr>
        <w:t xml:space="preserve"> </w:t>
      </w:r>
      <w:r>
        <w:t>соответствующих</w:t>
      </w:r>
      <w:r>
        <w:rPr>
          <w:spacing w:val="1"/>
        </w:rPr>
        <w:t xml:space="preserve"> </w:t>
      </w:r>
      <w:r>
        <w:t>химических</w:t>
      </w:r>
      <w:r>
        <w:rPr>
          <w:spacing w:val="1"/>
        </w:rPr>
        <w:t xml:space="preserve"> </w:t>
      </w:r>
      <w:r>
        <w:t>реакций;</w:t>
      </w:r>
    </w:p>
    <w:p w:rsidR="009F5889" w:rsidRDefault="009F5889" w:rsidP="009F5889">
      <w:pPr>
        <w:pStyle w:val="ab"/>
        <w:spacing w:before="1" w:line="276" w:lineRule="auto"/>
        <w:ind w:right="103"/>
        <w:divId w:val="1382554304"/>
      </w:pPr>
      <w:r>
        <w:t>сформированность</w:t>
      </w:r>
      <w:r>
        <w:rPr>
          <w:spacing w:val="1"/>
        </w:rPr>
        <w:t xml:space="preserve"> </w:t>
      </w:r>
      <w:r>
        <w:t>умения</w:t>
      </w:r>
      <w:r>
        <w:rPr>
          <w:spacing w:val="1"/>
        </w:rPr>
        <w:t xml:space="preserve"> </w:t>
      </w:r>
      <w:r>
        <w:t>классифицировать</w:t>
      </w:r>
      <w:r>
        <w:rPr>
          <w:spacing w:val="1"/>
        </w:rPr>
        <w:t xml:space="preserve"> </w:t>
      </w:r>
      <w:r>
        <w:t>химические</w:t>
      </w:r>
      <w:r>
        <w:rPr>
          <w:spacing w:val="1"/>
        </w:rPr>
        <w:t xml:space="preserve"> </w:t>
      </w:r>
      <w:r>
        <w:t>реакции</w:t>
      </w:r>
      <w:r>
        <w:rPr>
          <w:spacing w:val="1"/>
        </w:rPr>
        <w:t xml:space="preserve"> </w:t>
      </w:r>
      <w:r>
        <w:t>по</w:t>
      </w:r>
      <w:r>
        <w:rPr>
          <w:spacing w:val="1"/>
        </w:rPr>
        <w:t xml:space="preserve"> </w:t>
      </w:r>
      <w:r>
        <w:t>различным</w:t>
      </w:r>
      <w:r>
        <w:rPr>
          <w:spacing w:val="1"/>
        </w:rPr>
        <w:t xml:space="preserve"> </w:t>
      </w:r>
      <w:r>
        <w:t>признакам (числу и составу реагирующих веществ, тепловому эффекту реакции, изменению</w:t>
      </w:r>
      <w:r>
        <w:rPr>
          <w:spacing w:val="1"/>
        </w:rPr>
        <w:t xml:space="preserve"> </w:t>
      </w:r>
      <w:r>
        <w:t>степеней</w:t>
      </w:r>
      <w:r>
        <w:rPr>
          <w:spacing w:val="-1"/>
        </w:rPr>
        <w:t xml:space="preserve"> </w:t>
      </w:r>
      <w:r>
        <w:t>окисления</w:t>
      </w:r>
      <w:r>
        <w:rPr>
          <w:spacing w:val="-1"/>
        </w:rPr>
        <w:t xml:space="preserve"> </w:t>
      </w:r>
      <w:r>
        <w:t>элементов,</w:t>
      </w:r>
      <w:r>
        <w:rPr>
          <w:spacing w:val="-1"/>
        </w:rPr>
        <w:t xml:space="preserve"> </w:t>
      </w:r>
      <w:r>
        <w:t>обратимости реакции,</w:t>
      </w:r>
      <w:r>
        <w:rPr>
          <w:spacing w:val="1"/>
        </w:rPr>
        <w:t xml:space="preserve"> </w:t>
      </w:r>
      <w:r>
        <w:t>участию катализатора);</w:t>
      </w:r>
    </w:p>
    <w:p w:rsidR="009F5889" w:rsidRDefault="009F5889" w:rsidP="009F5889">
      <w:pPr>
        <w:pStyle w:val="ab"/>
        <w:spacing w:line="276" w:lineRule="auto"/>
        <w:ind w:right="112"/>
        <w:divId w:val="1382554304"/>
      </w:pPr>
      <w:r>
        <w:t>сформированность умений составлять уравнения реакций различных типов, полные и</w:t>
      </w:r>
      <w:r>
        <w:rPr>
          <w:spacing w:val="1"/>
        </w:rPr>
        <w:t xml:space="preserve"> </w:t>
      </w:r>
      <w:r>
        <w:t>сокращённые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учитывая</w:t>
      </w:r>
      <w:r>
        <w:rPr>
          <w:spacing w:val="1"/>
        </w:rPr>
        <w:t xml:space="preserve"> </w:t>
      </w:r>
      <w:r>
        <w:t>условия,</w:t>
      </w:r>
      <w:r>
        <w:rPr>
          <w:spacing w:val="1"/>
        </w:rPr>
        <w:t xml:space="preserve"> </w:t>
      </w:r>
      <w:r>
        <w:t>при</w:t>
      </w:r>
      <w:r>
        <w:rPr>
          <w:spacing w:val="1"/>
        </w:rPr>
        <w:t xml:space="preserve"> </w:t>
      </w:r>
      <w:r>
        <w:t>которых</w:t>
      </w:r>
      <w:r>
        <w:rPr>
          <w:spacing w:val="1"/>
        </w:rPr>
        <w:t xml:space="preserve"> </w:t>
      </w:r>
      <w:r>
        <w:t>эти</w:t>
      </w:r>
      <w:r>
        <w:rPr>
          <w:spacing w:val="1"/>
        </w:rPr>
        <w:t xml:space="preserve"> </w:t>
      </w:r>
      <w:r>
        <w:t>реакции</w:t>
      </w:r>
      <w:r>
        <w:rPr>
          <w:spacing w:val="-3"/>
        </w:rPr>
        <w:t xml:space="preserve"> </w:t>
      </w:r>
      <w:r>
        <w:t>идут до конца;</w:t>
      </w:r>
    </w:p>
    <w:p w:rsidR="009F5889" w:rsidRDefault="009F5889" w:rsidP="009F5889">
      <w:pPr>
        <w:pStyle w:val="ab"/>
        <w:spacing w:line="276" w:lineRule="auto"/>
        <w:ind w:right="101"/>
        <w:divId w:val="1382554304"/>
      </w:pPr>
      <w:r>
        <w:t>сформированность умений проводить реакции, подтверждающие качественный состав</w:t>
      </w:r>
      <w:r>
        <w:rPr>
          <w:spacing w:val="-57"/>
        </w:rPr>
        <w:t xml:space="preserve"> </w:t>
      </w:r>
      <w:r>
        <w:t>различных неорганических веществ, распознавать опытным путём ионы, присутствующие в</w:t>
      </w:r>
      <w:r>
        <w:rPr>
          <w:spacing w:val="1"/>
        </w:rPr>
        <w:t xml:space="preserve"> </w:t>
      </w:r>
      <w:r>
        <w:t>водных растворах</w:t>
      </w:r>
      <w:r>
        <w:rPr>
          <w:spacing w:val="-1"/>
        </w:rPr>
        <w:t xml:space="preserve"> </w:t>
      </w:r>
      <w:r>
        <w:t>неорганических</w:t>
      </w:r>
      <w:r>
        <w:rPr>
          <w:spacing w:val="2"/>
        </w:rPr>
        <w:t xml:space="preserve"> </w:t>
      </w:r>
      <w:r>
        <w:t>веществ;</w:t>
      </w:r>
    </w:p>
    <w:p w:rsidR="009F5889" w:rsidRDefault="009F5889" w:rsidP="009F5889">
      <w:pPr>
        <w:pStyle w:val="ab"/>
        <w:spacing w:line="276" w:lineRule="auto"/>
        <w:ind w:right="105"/>
        <w:divId w:val="1382554304"/>
      </w:pPr>
      <w:r>
        <w:t>сформированность</w:t>
      </w:r>
      <w:r>
        <w:rPr>
          <w:spacing w:val="1"/>
        </w:rPr>
        <w:t xml:space="preserve"> </w:t>
      </w:r>
      <w:r>
        <w:t>умений</w:t>
      </w:r>
      <w:r>
        <w:rPr>
          <w:spacing w:val="1"/>
        </w:rPr>
        <w:t xml:space="preserve"> </w:t>
      </w: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3"/>
        </w:rPr>
        <w:t xml:space="preserve"> </w:t>
      </w:r>
      <w:r>
        <w:t>посредством составления</w:t>
      </w:r>
      <w:r>
        <w:rPr>
          <w:spacing w:val="-1"/>
        </w:rPr>
        <w:t xml:space="preserve"> </w:t>
      </w:r>
      <w:r>
        <w:t>электронного</w:t>
      </w:r>
      <w:r>
        <w:rPr>
          <w:spacing w:val="-1"/>
        </w:rPr>
        <w:t xml:space="preserve"> </w:t>
      </w:r>
      <w:r>
        <w:t>баланса</w:t>
      </w:r>
      <w:r>
        <w:rPr>
          <w:spacing w:val="-2"/>
        </w:rPr>
        <w:t xml:space="preserve"> </w:t>
      </w:r>
      <w:r>
        <w:t>этих</w:t>
      </w:r>
      <w:r>
        <w:rPr>
          <w:spacing w:val="2"/>
        </w:rPr>
        <w:t xml:space="preserve"> </w:t>
      </w:r>
      <w:r>
        <w:t>реакций;</w:t>
      </w:r>
    </w:p>
    <w:p w:rsidR="009F5889" w:rsidRDefault="009F5889" w:rsidP="009F5889">
      <w:pPr>
        <w:pStyle w:val="ab"/>
        <w:spacing w:line="276" w:lineRule="auto"/>
        <w:ind w:right="110"/>
        <w:divId w:val="1382554304"/>
      </w:pPr>
      <w:r>
        <w:t>сформированность умений объяснять зависимость скорости химической реакции от</w:t>
      </w:r>
      <w:r>
        <w:rPr>
          <w:spacing w:val="1"/>
        </w:rPr>
        <w:t xml:space="preserve"> </w:t>
      </w:r>
      <w:r>
        <w:t>различных</w:t>
      </w:r>
      <w:r>
        <w:rPr>
          <w:spacing w:val="1"/>
        </w:rPr>
        <w:t xml:space="preserve"> </w:t>
      </w:r>
      <w:r>
        <w:t>факторов;</w:t>
      </w:r>
      <w:r>
        <w:rPr>
          <w:spacing w:val="1"/>
        </w:rPr>
        <w:t xml:space="preserve"> </w:t>
      </w:r>
      <w:r>
        <w:t>характер</w:t>
      </w:r>
      <w:r>
        <w:rPr>
          <w:spacing w:val="1"/>
        </w:rPr>
        <w:t xml:space="preserve"> </w:t>
      </w:r>
      <w:r>
        <w:t>смещения</w:t>
      </w:r>
      <w:r>
        <w:rPr>
          <w:spacing w:val="1"/>
        </w:rPr>
        <w:t xml:space="preserve"> </w:t>
      </w:r>
      <w:r>
        <w:t>химического</w:t>
      </w:r>
      <w:r>
        <w:rPr>
          <w:spacing w:val="1"/>
        </w:rPr>
        <w:t xml:space="preserve"> </w:t>
      </w:r>
      <w:r>
        <w:t>равновесия</w:t>
      </w:r>
      <w:r>
        <w:rPr>
          <w:spacing w:val="1"/>
        </w:rPr>
        <w:t xml:space="preserve"> </w:t>
      </w:r>
      <w:r>
        <w:t>в</w:t>
      </w:r>
      <w:r>
        <w:rPr>
          <w:spacing w:val="1"/>
        </w:rPr>
        <w:t xml:space="preserve"> </w:t>
      </w:r>
      <w:r>
        <w:t>зависимости</w:t>
      </w:r>
      <w:r>
        <w:rPr>
          <w:spacing w:val="61"/>
        </w:rPr>
        <w:t xml:space="preserve"> </w:t>
      </w:r>
      <w:r>
        <w:t>от</w:t>
      </w:r>
      <w:r>
        <w:rPr>
          <w:spacing w:val="-57"/>
        </w:rPr>
        <w:t xml:space="preserve"> </w:t>
      </w:r>
      <w:r>
        <w:t>внешнего</w:t>
      </w:r>
      <w:r>
        <w:rPr>
          <w:spacing w:val="-2"/>
        </w:rPr>
        <w:t xml:space="preserve"> </w:t>
      </w:r>
      <w:r>
        <w:t>воздействия (принцип Ле</w:t>
      </w:r>
      <w:r>
        <w:rPr>
          <w:spacing w:val="-1"/>
        </w:rPr>
        <w:t xml:space="preserve"> </w:t>
      </w:r>
      <w:r>
        <w:t>Шателье);</w:t>
      </w:r>
    </w:p>
    <w:p w:rsidR="009F5889" w:rsidRDefault="009F5889" w:rsidP="009F5889">
      <w:pPr>
        <w:pStyle w:val="ab"/>
        <w:spacing w:line="276" w:lineRule="auto"/>
        <w:ind w:right="106"/>
        <w:divId w:val="1382554304"/>
      </w:pPr>
      <w:r>
        <w:t>сформированность умений характеризовать химические процессы, лежащие в основе</w:t>
      </w:r>
      <w:r>
        <w:rPr>
          <w:spacing w:val="1"/>
        </w:rPr>
        <w:t xml:space="preserve"> </w:t>
      </w:r>
      <w:r>
        <w:t>промышленного</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аммиака,</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представлений</w:t>
      </w:r>
      <w:r>
        <w:rPr>
          <w:spacing w:val="1"/>
        </w:rPr>
        <w:t xml:space="preserve"> </w:t>
      </w:r>
      <w:r>
        <w:t>об</w:t>
      </w:r>
      <w:r>
        <w:rPr>
          <w:spacing w:val="1"/>
        </w:rPr>
        <w:t xml:space="preserve"> </w:t>
      </w:r>
      <w:r>
        <w:t>общих</w:t>
      </w:r>
      <w:r>
        <w:rPr>
          <w:spacing w:val="1"/>
        </w:rPr>
        <w:t xml:space="preserve"> </w:t>
      </w:r>
      <w:r>
        <w:t>научных</w:t>
      </w:r>
      <w:r>
        <w:rPr>
          <w:spacing w:val="1"/>
        </w:rPr>
        <w:t xml:space="preserve"> </w:t>
      </w:r>
      <w:r>
        <w:t>принципах</w:t>
      </w:r>
      <w:r>
        <w:rPr>
          <w:spacing w:val="1"/>
        </w:rPr>
        <w:t xml:space="preserve"> </w:t>
      </w:r>
      <w:r>
        <w:t>и</w:t>
      </w:r>
      <w:r>
        <w:rPr>
          <w:spacing w:val="1"/>
        </w:rPr>
        <w:t xml:space="preserve"> </w:t>
      </w:r>
      <w:r>
        <w:t>экологических</w:t>
      </w:r>
      <w:r>
        <w:rPr>
          <w:spacing w:val="1"/>
        </w:rPr>
        <w:t xml:space="preserve"> </w:t>
      </w:r>
      <w:r>
        <w:t>проблемах</w:t>
      </w:r>
      <w:r>
        <w:rPr>
          <w:spacing w:val="1"/>
        </w:rPr>
        <w:t xml:space="preserve"> </w:t>
      </w:r>
      <w:r>
        <w:t>химического</w:t>
      </w:r>
      <w:r>
        <w:rPr>
          <w:spacing w:val="1"/>
        </w:rPr>
        <w:t xml:space="preserve"> </w:t>
      </w:r>
      <w:r>
        <w:t>производства;</w:t>
      </w:r>
    </w:p>
    <w:p w:rsidR="009F5889" w:rsidRDefault="009F5889" w:rsidP="009F5889">
      <w:pPr>
        <w:pStyle w:val="ab"/>
        <w:tabs>
          <w:tab w:val="left" w:pos="2165"/>
          <w:tab w:val="left" w:pos="3146"/>
          <w:tab w:val="left" w:pos="4436"/>
          <w:tab w:val="left" w:pos="5882"/>
          <w:tab w:val="left" w:pos="6211"/>
          <w:tab w:val="left" w:pos="8100"/>
        </w:tabs>
        <w:ind w:left="0" w:right="101" w:firstLine="0"/>
        <w:jc w:val="right"/>
        <w:divId w:val="1382554304"/>
      </w:pPr>
      <w:r>
        <w:t>сформированность</w:t>
      </w:r>
      <w:r>
        <w:tab/>
        <w:t>умений</w:t>
      </w:r>
      <w:r>
        <w:tab/>
        <w:t>проводить</w:t>
      </w:r>
      <w:r>
        <w:tab/>
        <w:t>вычисления</w:t>
      </w:r>
      <w:r>
        <w:tab/>
        <w:t>с</w:t>
      </w:r>
      <w:r>
        <w:tab/>
        <w:t>использованием</w:t>
      </w:r>
      <w:r>
        <w:tab/>
        <w:t>понятия</w:t>
      </w:r>
    </w:p>
    <w:p w:rsidR="009F5889" w:rsidRDefault="009F5889" w:rsidP="009F5889">
      <w:pPr>
        <w:pStyle w:val="ab"/>
        <w:spacing w:before="40"/>
        <w:ind w:left="0" w:right="111" w:firstLine="0"/>
        <w:jc w:val="right"/>
        <w:divId w:val="1382554304"/>
      </w:pPr>
      <w:r>
        <w:t>«массовая</w:t>
      </w:r>
      <w:r>
        <w:rPr>
          <w:spacing w:val="2"/>
        </w:rPr>
        <w:t xml:space="preserve"> </w:t>
      </w:r>
      <w:r>
        <w:t>доля</w:t>
      </w:r>
      <w:r>
        <w:rPr>
          <w:spacing w:val="4"/>
        </w:rPr>
        <w:t xml:space="preserve"> </w:t>
      </w:r>
      <w:r>
        <w:t>вещества</w:t>
      </w:r>
      <w:r>
        <w:rPr>
          <w:spacing w:val="1"/>
        </w:rPr>
        <w:t xml:space="preserve"> </w:t>
      </w:r>
      <w:r>
        <w:t>в</w:t>
      </w:r>
      <w:r>
        <w:rPr>
          <w:spacing w:val="3"/>
        </w:rPr>
        <w:t xml:space="preserve"> </w:t>
      </w:r>
      <w:r>
        <w:t>растворе»,</w:t>
      </w:r>
      <w:r>
        <w:rPr>
          <w:spacing w:val="5"/>
        </w:rPr>
        <w:t xml:space="preserve"> </w:t>
      </w:r>
      <w:r>
        <w:t>объёмных</w:t>
      </w:r>
      <w:r>
        <w:rPr>
          <w:spacing w:val="5"/>
        </w:rPr>
        <w:t xml:space="preserve"> </w:t>
      </w:r>
      <w:r>
        <w:t>отношений</w:t>
      </w:r>
      <w:r>
        <w:rPr>
          <w:spacing w:val="3"/>
        </w:rPr>
        <w:t xml:space="preserve"> </w:t>
      </w:r>
      <w:r>
        <w:t>газов</w:t>
      </w:r>
      <w:r>
        <w:rPr>
          <w:spacing w:val="3"/>
        </w:rPr>
        <w:t xml:space="preserve"> </w:t>
      </w:r>
      <w:r>
        <w:t>при</w:t>
      </w:r>
      <w:r>
        <w:rPr>
          <w:spacing w:val="3"/>
        </w:rPr>
        <w:t xml:space="preserve"> </w:t>
      </w:r>
      <w:r>
        <w:t>химических</w:t>
      </w:r>
      <w:r>
        <w:rPr>
          <w:spacing w:val="6"/>
        </w:rPr>
        <w:t xml:space="preserve"> </w:t>
      </w:r>
      <w:r>
        <w:t>реакциях,</w:t>
      </w:r>
    </w:p>
    <w:p w:rsidR="009F5889" w:rsidRPr="00862EB0" w:rsidRDefault="009F5889" w:rsidP="009F5889">
      <w:pPr>
        <w:jc w:val="right"/>
        <w:divId w:val="1382554304"/>
        <w:rPr>
          <w:lang w:val="ru-RU"/>
        </w:rPr>
        <w:sectPr w:rsidR="009F5889" w:rsidRPr="00862EB0">
          <w:pgSz w:w="11910" w:h="16390"/>
          <w:pgMar w:top="1140" w:right="460" w:bottom="280" w:left="1600" w:header="722" w:footer="0" w:gutter="0"/>
          <w:cols w:space="720"/>
        </w:sectPr>
      </w:pPr>
    </w:p>
    <w:p w:rsidR="009F5889" w:rsidRDefault="009F5889" w:rsidP="009F5889">
      <w:pPr>
        <w:pStyle w:val="ab"/>
        <w:spacing w:before="80" w:line="276" w:lineRule="auto"/>
        <w:ind w:right="103" w:firstLine="0"/>
        <w:divId w:val="1382554304"/>
      </w:pPr>
      <w:r>
        <w:lastRenderedPageBreak/>
        <w:t>массы вещества или объёма газов по известному количеству вещества, массе или объёму</w:t>
      </w:r>
      <w:r>
        <w:rPr>
          <w:spacing w:val="1"/>
        </w:rPr>
        <w:t xml:space="preserve"> </w:t>
      </w:r>
      <w:r>
        <w:t>одного из участвующих в реакции веществ, теплового эффекта реакции на основе законов</w:t>
      </w:r>
      <w:r>
        <w:rPr>
          <w:spacing w:val="1"/>
        </w:rPr>
        <w:t xml:space="preserve"> </w:t>
      </w:r>
      <w:r>
        <w:t>сохранения</w:t>
      </w:r>
      <w:r>
        <w:rPr>
          <w:spacing w:val="-1"/>
        </w:rPr>
        <w:t xml:space="preserve"> </w:t>
      </w:r>
      <w:r>
        <w:t>массы веществ, превращения</w:t>
      </w:r>
      <w:r>
        <w:rPr>
          <w:spacing w:val="-1"/>
        </w:rPr>
        <w:t xml:space="preserve"> </w:t>
      </w:r>
      <w:r>
        <w:t>и сохранения энергии;</w:t>
      </w:r>
    </w:p>
    <w:p w:rsidR="009F5889" w:rsidRDefault="009F5889" w:rsidP="009F5889">
      <w:pPr>
        <w:pStyle w:val="ab"/>
        <w:spacing w:before="1" w:line="276" w:lineRule="auto"/>
        <w:ind w:right="108"/>
        <w:divId w:val="1382554304"/>
      </w:pPr>
      <w:r>
        <w:t>сформированность</w:t>
      </w:r>
      <w:r>
        <w:rPr>
          <w:spacing w:val="1"/>
        </w:rPr>
        <w:t xml:space="preserve"> </w:t>
      </w:r>
      <w:r>
        <w:t>умений соблюдать правила пользования химической посудой</w:t>
      </w:r>
      <w:r>
        <w:rPr>
          <w:spacing w:val="1"/>
        </w:rPr>
        <w:t xml:space="preserve"> </w:t>
      </w:r>
      <w:r>
        <w:t>и</w:t>
      </w:r>
      <w:r>
        <w:rPr>
          <w:spacing w:val="1"/>
        </w:rPr>
        <w:t xml:space="preserve"> </w:t>
      </w:r>
      <w:r>
        <w:t>лабораторным оборудованием, а также правила обращения с веществами в соответствии с</w:t>
      </w:r>
      <w:r>
        <w:rPr>
          <w:spacing w:val="1"/>
        </w:rPr>
        <w:t xml:space="preserve"> </w:t>
      </w:r>
      <w:r>
        <w:t>инструкциями</w:t>
      </w:r>
      <w:r>
        <w:rPr>
          <w:spacing w:val="-1"/>
        </w:rPr>
        <w:t xml:space="preserve"> </w:t>
      </w:r>
      <w:r>
        <w:t>по выполнению</w:t>
      </w:r>
      <w:r>
        <w:rPr>
          <w:spacing w:val="-3"/>
        </w:rPr>
        <w:t xml:space="preserve"> </w:t>
      </w:r>
      <w:r>
        <w:t>лабораторных</w:t>
      </w:r>
      <w:r>
        <w:rPr>
          <w:spacing w:val="-1"/>
        </w:rPr>
        <w:t xml:space="preserve"> </w:t>
      </w:r>
      <w:r>
        <w:t>химических</w:t>
      </w:r>
      <w:r>
        <w:rPr>
          <w:spacing w:val="2"/>
        </w:rPr>
        <w:t xml:space="preserve"> </w:t>
      </w:r>
      <w:r>
        <w:t>опытов;</w:t>
      </w:r>
    </w:p>
    <w:p w:rsidR="009F5889" w:rsidRDefault="009F5889" w:rsidP="009F5889">
      <w:pPr>
        <w:pStyle w:val="ab"/>
        <w:spacing w:line="276" w:lineRule="auto"/>
        <w:ind w:right="101"/>
        <w:divId w:val="1382554304"/>
      </w:pPr>
      <w:r>
        <w:t>сформированность</w:t>
      </w:r>
      <w:r>
        <w:rPr>
          <w:spacing w:val="1"/>
        </w:rPr>
        <w:t xml:space="preserve"> </w:t>
      </w:r>
      <w:r>
        <w:t>умений</w:t>
      </w:r>
      <w:r>
        <w:rPr>
          <w:spacing w:val="1"/>
        </w:rPr>
        <w:t xml:space="preserve"> </w:t>
      </w:r>
      <w:r>
        <w:t>планировать</w:t>
      </w:r>
      <w:r>
        <w:rPr>
          <w:spacing w:val="1"/>
        </w:rPr>
        <w:t xml:space="preserve"> </w:t>
      </w:r>
      <w:r>
        <w:t>и</w:t>
      </w:r>
      <w:r>
        <w:rPr>
          <w:spacing w:val="1"/>
        </w:rPr>
        <w:t xml:space="preserve"> </w:t>
      </w:r>
      <w:r>
        <w:t>выполнять</w:t>
      </w:r>
      <w:r>
        <w:rPr>
          <w:spacing w:val="1"/>
        </w:rPr>
        <w:t xml:space="preserve"> </w:t>
      </w:r>
      <w:r>
        <w:t>химический</w:t>
      </w:r>
      <w:r>
        <w:rPr>
          <w:spacing w:val="1"/>
        </w:rPr>
        <w:t xml:space="preserve"> </w:t>
      </w:r>
      <w:r>
        <w:t>эксперимент</w:t>
      </w:r>
      <w:r>
        <w:rPr>
          <w:spacing w:val="1"/>
        </w:rPr>
        <w:t xml:space="preserve"> </w:t>
      </w:r>
      <w:r>
        <w:t>(разложение пероксида водорода в присутствии катализатора, определение среды растворов</w:t>
      </w:r>
      <w:r>
        <w:rPr>
          <w:spacing w:val="1"/>
        </w:rPr>
        <w:t xml:space="preserve"> </w:t>
      </w:r>
      <w:r>
        <w:t>веществ с помощью универсального индикатора, влияние различных факторов на скорость</w:t>
      </w:r>
      <w:r>
        <w:rPr>
          <w:spacing w:val="1"/>
        </w:rPr>
        <w:t xml:space="preserve"> </w:t>
      </w:r>
      <w:r>
        <w:t>химической реакции, реакции ионного обмена, качественные реакции на сульфат-, карбонат-</w:t>
      </w:r>
      <w:r>
        <w:rPr>
          <w:spacing w:val="1"/>
        </w:rPr>
        <w:t xml:space="preserve"> </w:t>
      </w:r>
      <w:r>
        <w:t>и</w:t>
      </w:r>
      <w:r>
        <w:rPr>
          <w:spacing w:val="58"/>
        </w:rPr>
        <w:t xml:space="preserve"> </w:t>
      </w:r>
      <w:r>
        <w:t>хлорид-анионы,</w:t>
      </w:r>
      <w:r>
        <w:rPr>
          <w:spacing w:val="57"/>
        </w:rPr>
        <w:t xml:space="preserve"> </w:t>
      </w:r>
      <w:r>
        <w:t>на</w:t>
      </w:r>
      <w:r>
        <w:rPr>
          <w:spacing w:val="54"/>
        </w:rPr>
        <w:t xml:space="preserve"> </w:t>
      </w:r>
      <w:r>
        <w:t>катион</w:t>
      </w:r>
      <w:r>
        <w:rPr>
          <w:spacing w:val="58"/>
        </w:rPr>
        <w:t xml:space="preserve"> </w:t>
      </w:r>
      <w:r>
        <w:t>аммония,</w:t>
      </w:r>
      <w:r>
        <w:rPr>
          <w:spacing w:val="57"/>
        </w:rPr>
        <w:t xml:space="preserve"> </w:t>
      </w:r>
      <w:r>
        <w:t>решение</w:t>
      </w:r>
      <w:r>
        <w:rPr>
          <w:spacing w:val="56"/>
        </w:rPr>
        <w:t xml:space="preserve"> </w:t>
      </w:r>
      <w:r>
        <w:t>экспериментальных</w:t>
      </w:r>
      <w:r>
        <w:rPr>
          <w:spacing w:val="59"/>
        </w:rPr>
        <w:t xml:space="preserve"> </w:t>
      </w:r>
      <w:r>
        <w:t>задач</w:t>
      </w:r>
      <w:r>
        <w:rPr>
          <w:spacing w:val="57"/>
        </w:rPr>
        <w:t xml:space="preserve"> </w:t>
      </w:r>
      <w:r>
        <w:t>по</w:t>
      </w:r>
      <w:r>
        <w:rPr>
          <w:spacing w:val="57"/>
        </w:rPr>
        <w:t xml:space="preserve"> </w:t>
      </w:r>
      <w:r>
        <w:t>темам</w:t>
      </w:r>
    </w:p>
    <w:p w:rsidR="009F5889" w:rsidRDefault="009F5889" w:rsidP="009F5889">
      <w:pPr>
        <w:pStyle w:val="ab"/>
        <w:spacing w:line="276" w:lineRule="auto"/>
        <w:ind w:right="102" w:firstLine="0"/>
        <w:divId w:val="1382554304"/>
      </w:pPr>
      <w:r>
        <w:t>«Металлы»</w:t>
      </w:r>
      <w:r>
        <w:rPr>
          <w:spacing w:val="1"/>
        </w:rPr>
        <w:t xml:space="preserve"> </w:t>
      </w:r>
      <w:r>
        <w:t>и</w:t>
      </w:r>
      <w:r>
        <w:rPr>
          <w:spacing w:val="1"/>
        </w:rPr>
        <w:t xml:space="preserve"> </w:t>
      </w:r>
      <w:r>
        <w:t>«Неметаллы»)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веществами</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представлять</w:t>
      </w:r>
      <w:r>
        <w:rPr>
          <w:spacing w:val="1"/>
        </w:rPr>
        <w:t xml:space="preserve"> </w:t>
      </w:r>
      <w:r>
        <w:t>результаты</w:t>
      </w:r>
      <w:r>
        <w:rPr>
          <w:spacing w:val="1"/>
        </w:rPr>
        <w:t xml:space="preserve"> </w:t>
      </w:r>
      <w:r>
        <w:t>химического</w:t>
      </w:r>
      <w:r>
        <w:rPr>
          <w:spacing w:val="1"/>
        </w:rPr>
        <w:t xml:space="preserve"> </w:t>
      </w:r>
      <w:r>
        <w:t>эксперимента</w:t>
      </w:r>
      <w:r>
        <w:rPr>
          <w:spacing w:val="1"/>
        </w:rPr>
        <w:t xml:space="preserve"> </w:t>
      </w:r>
      <w:r>
        <w:t>в</w:t>
      </w:r>
      <w:r>
        <w:rPr>
          <w:spacing w:val="1"/>
        </w:rPr>
        <w:t xml:space="preserve"> </w:t>
      </w:r>
      <w:r>
        <w:t>форме</w:t>
      </w:r>
      <w:r>
        <w:rPr>
          <w:spacing w:val="1"/>
        </w:rPr>
        <w:t xml:space="preserve"> </w:t>
      </w:r>
      <w:r>
        <w:t>записи</w:t>
      </w:r>
      <w:r>
        <w:rPr>
          <w:spacing w:val="1"/>
        </w:rPr>
        <w:t xml:space="preserve"> </w:t>
      </w:r>
      <w:r>
        <w:t>уравнений</w:t>
      </w:r>
      <w:r>
        <w:rPr>
          <w:spacing w:val="1"/>
        </w:rPr>
        <w:t xml:space="preserve"> </w:t>
      </w:r>
      <w:r>
        <w:t>соответствующих</w:t>
      </w:r>
      <w:r>
        <w:rPr>
          <w:spacing w:val="1"/>
        </w:rPr>
        <w:t xml:space="preserve"> </w:t>
      </w:r>
      <w:r>
        <w:t>реакций</w:t>
      </w:r>
      <w:r>
        <w:rPr>
          <w:spacing w:val="1"/>
        </w:rPr>
        <w:t xml:space="preserve"> </w:t>
      </w:r>
      <w:r>
        <w:t>и</w:t>
      </w:r>
      <w:r>
        <w:rPr>
          <w:spacing w:val="1"/>
        </w:rPr>
        <w:t xml:space="preserve"> </w:t>
      </w:r>
      <w:r>
        <w:t>формулировать выводы</w:t>
      </w:r>
      <w:r>
        <w:rPr>
          <w:spacing w:val="1"/>
        </w:rPr>
        <w:t xml:space="preserve"> </w:t>
      </w:r>
      <w:r>
        <w:t>на</w:t>
      </w:r>
      <w:r>
        <w:rPr>
          <w:spacing w:val="-1"/>
        </w:rPr>
        <w:t xml:space="preserve"> </w:t>
      </w:r>
      <w:r>
        <w:t>основе</w:t>
      </w:r>
      <w:r>
        <w:rPr>
          <w:spacing w:val="-3"/>
        </w:rPr>
        <w:t xml:space="preserve"> </w:t>
      </w:r>
      <w:r>
        <w:t>этих</w:t>
      </w:r>
      <w:r>
        <w:rPr>
          <w:spacing w:val="2"/>
        </w:rPr>
        <w:t xml:space="preserve"> </w:t>
      </w:r>
      <w:r>
        <w:t>результатов;</w:t>
      </w:r>
    </w:p>
    <w:p w:rsidR="009F5889" w:rsidRDefault="009F5889" w:rsidP="009F5889">
      <w:pPr>
        <w:pStyle w:val="ab"/>
        <w:spacing w:line="278" w:lineRule="auto"/>
        <w:ind w:right="103"/>
        <w:divId w:val="1382554304"/>
      </w:pPr>
      <w:r>
        <w:t>сформированность</w:t>
      </w:r>
      <w:r>
        <w:rPr>
          <w:spacing w:val="1"/>
        </w:rPr>
        <w:t xml:space="preserve"> </w:t>
      </w:r>
      <w:r>
        <w:t>умений</w:t>
      </w:r>
      <w:r>
        <w:rPr>
          <w:spacing w:val="1"/>
        </w:rPr>
        <w:t xml:space="preserve"> </w:t>
      </w:r>
      <w:r>
        <w:t>критически</w:t>
      </w:r>
      <w:r>
        <w:rPr>
          <w:spacing w:val="1"/>
        </w:rPr>
        <w:t xml:space="preserve"> </w:t>
      </w:r>
      <w:r>
        <w:t>анализировать</w:t>
      </w:r>
      <w:r>
        <w:rPr>
          <w:spacing w:val="1"/>
        </w:rPr>
        <w:t xml:space="preserve"> </w:t>
      </w:r>
      <w:r>
        <w:t>химическую</w:t>
      </w:r>
      <w:r>
        <w:rPr>
          <w:spacing w:val="1"/>
        </w:rPr>
        <w:t xml:space="preserve"> </w:t>
      </w:r>
      <w:r>
        <w:t>информацию,</w:t>
      </w:r>
      <w:r>
        <w:rPr>
          <w:spacing w:val="1"/>
        </w:rPr>
        <w:t xml:space="preserve"> </w:t>
      </w:r>
      <w:r>
        <w:t>получаемую</w:t>
      </w:r>
      <w:r>
        <w:rPr>
          <w:spacing w:val="-3"/>
        </w:rPr>
        <w:t xml:space="preserve"> </w:t>
      </w:r>
      <w:r>
        <w:t>из</w:t>
      </w:r>
      <w:r>
        <w:rPr>
          <w:spacing w:val="-2"/>
        </w:rPr>
        <w:t xml:space="preserve"> </w:t>
      </w:r>
      <w:r>
        <w:t>разных</w:t>
      </w:r>
      <w:r>
        <w:rPr>
          <w:spacing w:val="-3"/>
        </w:rPr>
        <w:t xml:space="preserve"> </w:t>
      </w:r>
      <w:r>
        <w:t>источников</w:t>
      </w:r>
      <w:r>
        <w:rPr>
          <w:spacing w:val="-2"/>
        </w:rPr>
        <w:t xml:space="preserve"> </w:t>
      </w:r>
      <w:r>
        <w:t>(средства</w:t>
      </w:r>
      <w:r>
        <w:rPr>
          <w:spacing w:val="-3"/>
        </w:rPr>
        <w:t xml:space="preserve"> </w:t>
      </w:r>
      <w:r>
        <w:t>массовой</w:t>
      </w:r>
      <w:r>
        <w:rPr>
          <w:spacing w:val="-3"/>
        </w:rPr>
        <w:t xml:space="preserve"> </w:t>
      </w:r>
      <w:r>
        <w:t>коммуникации,</w:t>
      </w:r>
      <w:r>
        <w:rPr>
          <w:spacing w:val="-5"/>
        </w:rPr>
        <w:t xml:space="preserve"> </w:t>
      </w:r>
      <w:r>
        <w:t>Интернет</w:t>
      </w:r>
      <w:r>
        <w:rPr>
          <w:spacing w:val="-2"/>
        </w:rPr>
        <w:t xml:space="preserve"> </w:t>
      </w:r>
      <w:r>
        <w:t>и</w:t>
      </w:r>
      <w:r>
        <w:rPr>
          <w:spacing w:val="-1"/>
        </w:rPr>
        <w:t xml:space="preserve"> </w:t>
      </w:r>
      <w:r>
        <w:t>других);</w:t>
      </w:r>
    </w:p>
    <w:p w:rsidR="009F5889" w:rsidRDefault="009F5889" w:rsidP="009F5889">
      <w:pPr>
        <w:pStyle w:val="ab"/>
        <w:spacing w:line="276" w:lineRule="auto"/>
        <w:ind w:right="103"/>
        <w:divId w:val="1382554304"/>
      </w:pPr>
      <w:r>
        <w:t>сформированность</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быту</w:t>
      </w:r>
      <w:r>
        <w:rPr>
          <w:spacing w:val="1"/>
        </w:rPr>
        <w:t xml:space="preserve"> </w:t>
      </w:r>
      <w:r>
        <w:t>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окружающей</w:t>
      </w:r>
      <w:r>
        <w:rPr>
          <w:spacing w:val="1"/>
        </w:rPr>
        <w:t xml:space="preserve"> </w:t>
      </w:r>
      <w:r>
        <w:t>природной</w:t>
      </w:r>
      <w:r>
        <w:rPr>
          <w:spacing w:val="1"/>
        </w:rPr>
        <w:t xml:space="preserve"> </w:t>
      </w:r>
      <w:r>
        <w:t>среды,</w:t>
      </w:r>
      <w:r>
        <w:rPr>
          <w:spacing w:val="1"/>
        </w:rPr>
        <w:t xml:space="preserve"> </w:t>
      </w:r>
      <w:r>
        <w:t>осознавать</w:t>
      </w:r>
      <w:r>
        <w:rPr>
          <w:spacing w:val="1"/>
        </w:rPr>
        <w:t xml:space="preserve"> </w:t>
      </w:r>
      <w:r>
        <w:t>опасность</w:t>
      </w:r>
      <w:r>
        <w:rPr>
          <w:spacing w:val="1"/>
        </w:rPr>
        <w:t xml:space="preserve"> </w:t>
      </w:r>
      <w:r>
        <w:t>воздействия</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определённых</w:t>
      </w:r>
      <w:r>
        <w:rPr>
          <w:spacing w:val="1"/>
        </w:rPr>
        <w:t xml:space="preserve"> </w:t>
      </w:r>
      <w:r>
        <w:t>веществ,</w:t>
      </w:r>
      <w:r>
        <w:rPr>
          <w:spacing w:val="1"/>
        </w:rPr>
        <w:t xml:space="preserve"> </w:t>
      </w:r>
      <w:r>
        <w:t>понимая</w:t>
      </w:r>
      <w:r>
        <w:rPr>
          <w:spacing w:val="1"/>
        </w:rPr>
        <w:t xml:space="preserve"> </w:t>
      </w:r>
      <w:r>
        <w:t>смысл</w:t>
      </w:r>
      <w:r>
        <w:rPr>
          <w:spacing w:val="1"/>
        </w:rPr>
        <w:t xml:space="preserve"> </w:t>
      </w:r>
      <w:r>
        <w:t>показателя</w:t>
      </w:r>
      <w:r>
        <w:rPr>
          <w:spacing w:val="1"/>
        </w:rPr>
        <w:t xml:space="preserve"> </w:t>
      </w:r>
      <w:r>
        <w:t>ПДК,</w:t>
      </w:r>
      <w:r>
        <w:rPr>
          <w:spacing w:val="1"/>
        </w:rPr>
        <w:t xml:space="preserve"> </w:t>
      </w:r>
      <w:r>
        <w:t>пояснять</w:t>
      </w:r>
      <w:r>
        <w:rPr>
          <w:spacing w:val="1"/>
        </w:rPr>
        <w:t xml:space="preserve"> </w:t>
      </w:r>
      <w:r>
        <w:t>на примерах</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предотвращения</w:t>
      </w:r>
      <w:r>
        <w:rPr>
          <w:spacing w:val="-1"/>
        </w:rPr>
        <w:t xml:space="preserve"> </w:t>
      </w:r>
      <w:r>
        <w:t>их</w:t>
      </w:r>
      <w:r>
        <w:rPr>
          <w:spacing w:val="1"/>
        </w:rPr>
        <w:t xml:space="preserve"> </w:t>
      </w:r>
      <w:r>
        <w:t>вредного</w:t>
      </w:r>
      <w:r>
        <w:rPr>
          <w:spacing w:val="-1"/>
        </w:rPr>
        <w:t xml:space="preserve"> </w:t>
      </w:r>
      <w:r>
        <w:t>воздействия</w:t>
      </w:r>
      <w:r>
        <w:rPr>
          <w:spacing w:val="-1"/>
        </w:rPr>
        <w:t xml:space="preserve"> </w:t>
      </w:r>
      <w:r>
        <w:t>на</w:t>
      </w:r>
      <w:r>
        <w:rPr>
          <w:spacing w:val="-1"/>
        </w:rPr>
        <w:t xml:space="preserve"> </w:t>
      </w:r>
      <w:r>
        <w:t>организм</w:t>
      </w:r>
      <w:r>
        <w:rPr>
          <w:spacing w:val="-5"/>
        </w:rPr>
        <w:t xml:space="preserve"> </w:t>
      </w:r>
      <w:r>
        <w:t>человека;</w:t>
      </w:r>
    </w:p>
    <w:p w:rsidR="009F5889" w:rsidRDefault="009F5889" w:rsidP="009F5889">
      <w:pPr>
        <w:pStyle w:val="ab"/>
        <w:spacing w:line="276" w:lineRule="auto"/>
        <w:ind w:right="107"/>
        <w:divId w:val="1382554304"/>
      </w:pP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умение</w:t>
      </w:r>
      <w:r>
        <w:rPr>
          <w:spacing w:val="1"/>
        </w:rPr>
        <w:t xml:space="preserve"> </w:t>
      </w:r>
      <w:r>
        <w:t>применять</w:t>
      </w:r>
      <w:r>
        <w:rPr>
          <w:spacing w:val="1"/>
        </w:rPr>
        <w:t xml:space="preserve"> </w:t>
      </w:r>
      <w:r>
        <w:t>знания</w:t>
      </w:r>
      <w:r>
        <w:rPr>
          <w:spacing w:val="-2"/>
        </w:rPr>
        <w:t xml:space="preserve"> </w:t>
      </w:r>
      <w:r>
        <w:t>об</w:t>
      </w:r>
      <w:r>
        <w:rPr>
          <w:spacing w:val="-1"/>
        </w:rPr>
        <w:t xml:space="preserve"> </w:t>
      </w:r>
      <w:r>
        <w:t>основных доступных методах</w:t>
      </w:r>
      <w:r>
        <w:rPr>
          <w:spacing w:val="1"/>
        </w:rPr>
        <w:t xml:space="preserve"> </w:t>
      </w:r>
      <w:r>
        <w:t>познания</w:t>
      </w:r>
      <w:r>
        <w:rPr>
          <w:spacing w:val="-2"/>
        </w:rPr>
        <w:t xml:space="preserve"> </w:t>
      </w:r>
      <w:r>
        <w:t>веществ</w:t>
      </w:r>
      <w:r>
        <w:rPr>
          <w:spacing w:val="-1"/>
        </w:rPr>
        <w:t xml:space="preserve"> </w:t>
      </w:r>
      <w:r>
        <w:t>и химических явлений;</w:t>
      </w:r>
    </w:p>
    <w:p w:rsidR="009F5889" w:rsidRDefault="009F5889" w:rsidP="009F5889">
      <w:pPr>
        <w:pStyle w:val="ab"/>
        <w:spacing w:line="276" w:lineRule="auto"/>
        <w:ind w:right="105"/>
        <w:divId w:val="1382554304"/>
      </w:pPr>
      <w:r>
        <w:t>для слепых и слабовидящих обучающихся: умение использовать рельефно-точечную</w:t>
      </w:r>
      <w:r>
        <w:rPr>
          <w:spacing w:val="1"/>
        </w:rPr>
        <w:t xml:space="preserve"> </w:t>
      </w:r>
      <w:r>
        <w:t>систему</w:t>
      </w:r>
      <w:r>
        <w:rPr>
          <w:spacing w:val="-6"/>
        </w:rPr>
        <w:t xml:space="preserve"> </w:t>
      </w:r>
      <w:r>
        <w:t>обозначений Л. Брайля</w:t>
      </w:r>
      <w:r>
        <w:rPr>
          <w:spacing w:val="-2"/>
        </w:rPr>
        <w:t xml:space="preserve"> </w:t>
      </w:r>
      <w:r>
        <w:t>для записи</w:t>
      </w:r>
      <w:r>
        <w:rPr>
          <w:spacing w:val="-2"/>
        </w:rPr>
        <w:t xml:space="preserve"> </w:t>
      </w:r>
      <w:r>
        <w:t>химических</w:t>
      </w:r>
      <w:r>
        <w:rPr>
          <w:spacing w:val="1"/>
        </w:rPr>
        <w:t xml:space="preserve"> </w:t>
      </w:r>
      <w:r>
        <w:t>формул.</w:t>
      </w:r>
    </w:p>
    <w:p w:rsidR="009F5889" w:rsidRDefault="009F5889" w:rsidP="009F5889">
      <w:pPr>
        <w:pStyle w:val="ab"/>
        <w:spacing w:line="276" w:lineRule="auto"/>
        <w:ind w:right="102"/>
        <w:divId w:val="1382554304"/>
      </w:pPr>
    </w:p>
    <w:p w:rsidR="00862EB0" w:rsidRDefault="00862EB0" w:rsidP="0047201B">
      <w:pPr>
        <w:pStyle w:val="a7"/>
        <w:widowControl w:val="0"/>
        <w:numPr>
          <w:ilvl w:val="2"/>
          <w:numId w:val="1"/>
        </w:numPr>
        <w:tabs>
          <w:tab w:val="left" w:pos="1530"/>
        </w:tabs>
        <w:autoSpaceDE w:val="0"/>
        <w:autoSpaceDN w:val="0"/>
        <w:spacing w:before="80"/>
        <w:ind w:left="1530"/>
        <w:contextualSpacing w:val="0"/>
        <w:jc w:val="both"/>
        <w:divId w:val="1382554304"/>
      </w:pPr>
      <w:r>
        <w:t>БИОЛОГИЯ.</w:t>
      </w:r>
      <w:r>
        <w:rPr>
          <w:spacing w:val="-4"/>
        </w:rPr>
        <w:t xml:space="preserve"> </w:t>
      </w:r>
      <w:r>
        <w:t>БАЗОВЫЙ</w:t>
      </w:r>
      <w:r>
        <w:rPr>
          <w:spacing w:val="-5"/>
        </w:rPr>
        <w:t xml:space="preserve"> </w:t>
      </w:r>
      <w:r>
        <w:t>УРОВЕНЬ</w:t>
      </w:r>
    </w:p>
    <w:p w:rsidR="00862EB0" w:rsidRDefault="00862EB0" w:rsidP="00862EB0">
      <w:pPr>
        <w:pStyle w:val="Heading1"/>
        <w:spacing w:before="46"/>
        <w:divId w:val="1382554304"/>
      </w:pPr>
      <w:r>
        <w:t>Пояснительная</w:t>
      </w:r>
      <w:r>
        <w:rPr>
          <w:spacing w:val="-3"/>
        </w:rPr>
        <w:t xml:space="preserve"> </w:t>
      </w:r>
      <w:r>
        <w:t>записка</w:t>
      </w:r>
    </w:p>
    <w:p w:rsidR="00862EB0" w:rsidRDefault="00862EB0" w:rsidP="00862EB0">
      <w:pPr>
        <w:pStyle w:val="ab"/>
        <w:spacing w:before="36" w:line="278" w:lineRule="auto"/>
        <w:ind w:right="129"/>
        <w:divId w:val="1382554304"/>
      </w:pPr>
      <w:r>
        <w:t>Рабочая</w:t>
      </w:r>
      <w:r>
        <w:rPr>
          <w:spacing w:val="1"/>
        </w:rPr>
        <w:t xml:space="preserve"> </w:t>
      </w:r>
      <w:r>
        <w:t>программа</w:t>
      </w:r>
      <w:r>
        <w:rPr>
          <w:spacing w:val="1"/>
        </w:rPr>
        <w:t xml:space="preserve"> </w:t>
      </w:r>
      <w:r>
        <w:t>по</w:t>
      </w:r>
      <w:r>
        <w:rPr>
          <w:spacing w:val="1"/>
        </w:rPr>
        <w:t xml:space="preserve"> </w:t>
      </w:r>
      <w:r>
        <w:t>биологии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61"/>
        </w:rPr>
        <w:t xml:space="preserve"> </w:t>
      </w:r>
      <w:r>
        <w:t>образования</w:t>
      </w:r>
      <w:r>
        <w:rPr>
          <w:spacing w:val="1"/>
        </w:rPr>
        <w:t xml:space="preserve"> </w:t>
      </w:r>
      <w:r>
        <w:t>подготовлена</w:t>
      </w:r>
      <w:r>
        <w:rPr>
          <w:spacing w:val="-2"/>
        </w:rPr>
        <w:t xml:space="preserve"> </w:t>
      </w:r>
      <w:r>
        <w:t>на</w:t>
      </w:r>
      <w:r>
        <w:rPr>
          <w:spacing w:val="-1"/>
        </w:rPr>
        <w:t xml:space="preserve"> </w:t>
      </w:r>
      <w:r>
        <w:t>основе</w:t>
      </w:r>
      <w:r>
        <w:rPr>
          <w:spacing w:val="-2"/>
        </w:rPr>
        <w:t xml:space="preserve"> </w:t>
      </w:r>
      <w:r>
        <w:t>следующих</w:t>
      </w:r>
      <w:r>
        <w:rPr>
          <w:spacing w:val="1"/>
        </w:rPr>
        <w:t xml:space="preserve"> </w:t>
      </w:r>
      <w:r>
        <w:t>нормативных</w:t>
      </w:r>
      <w:r>
        <w:rPr>
          <w:spacing w:val="1"/>
        </w:rPr>
        <w:t xml:space="preserve"> </w:t>
      </w:r>
      <w:r>
        <w:t>документов:</w:t>
      </w:r>
    </w:p>
    <w:p w:rsidR="00862EB0" w:rsidRPr="00862EB0" w:rsidRDefault="00862EB0" w:rsidP="00817123">
      <w:pPr>
        <w:pStyle w:val="a7"/>
        <w:widowControl w:val="0"/>
        <w:numPr>
          <w:ilvl w:val="1"/>
          <w:numId w:val="58"/>
        </w:numPr>
        <w:tabs>
          <w:tab w:val="left" w:pos="993"/>
          <w:tab w:val="left" w:pos="1542"/>
        </w:tabs>
        <w:autoSpaceDE w:val="0"/>
        <w:autoSpaceDN w:val="0"/>
        <w:spacing w:line="273" w:lineRule="auto"/>
        <w:ind w:right="130" w:firstLine="707"/>
        <w:contextualSpacing w:val="0"/>
        <w:jc w:val="both"/>
        <w:divId w:val="1382554304"/>
        <w:rPr>
          <w:lang w:val="ru-RU"/>
        </w:rPr>
      </w:pPr>
      <w:r w:rsidRPr="00862EB0">
        <w:rPr>
          <w:lang w:val="ru-RU"/>
        </w:rPr>
        <w:t>федерального закона «Об образовании в Российской Федерации» от 29.12.2012</w:t>
      </w:r>
      <w:r w:rsidRPr="00862EB0">
        <w:rPr>
          <w:spacing w:val="-57"/>
          <w:lang w:val="ru-RU"/>
        </w:rPr>
        <w:t xml:space="preserve"> </w:t>
      </w:r>
      <w:r w:rsidRPr="00862EB0">
        <w:rPr>
          <w:lang w:val="ru-RU"/>
        </w:rPr>
        <w:t>года</w:t>
      </w:r>
      <w:r w:rsidRPr="00862EB0">
        <w:rPr>
          <w:spacing w:val="-2"/>
          <w:lang w:val="ru-RU"/>
        </w:rPr>
        <w:t xml:space="preserve"> </w:t>
      </w:r>
      <w:r w:rsidRPr="00862EB0">
        <w:rPr>
          <w:lang w:val="ru-RU"/>
        </w:rPr>
        <w:t>№</w:t>
      </w:r>
      <w:r w:rsidRPr="00862EB0">
        <w:rPr>
          <w:spacing w:val="-1"/>
          <w:lang w:val="ru-RU"/>
        </w:rPr>
        <w:t xml:space="preserve"> </w:t>
      </w:r>
      <w:r w:rsidRPr="00862EB0">
        <w:rPr>
          <w:lang w:val="ru-RU"/>
        </w:rPr>
        <w:t>273-ФЗ</w:t>
      </w:r>
      <w:r w:rsidRPr="00862EB0">
        <w:rPr>
          <w:spacing w:val="1"/>
          <w:lang w:val="ru-RU"/>
        </w:rPr>
        <w:t xml:space="preserve"> </w:t>
      </w:r>
      <w:r w:rsidRPr="00862EB0">
        <w:rPr>
          <w:lang w:val="ru-RU"/>
        </w:rPr>
        <w:t>с</w:t>
      </w:r>
      <w:r w:rsidRPr="00862EB0">
        <w:rPr>
          <w:spacing w:val="-1"/>
          <w:lang w:val="ru-RU"/>
        </w:rPr>
        <w:t xml:space="preserve"> </w:t>
      </w:r>
      <w:r w:rsidRPr="00862EB0">
        <w:rPr>
          <w:lang w:val="ru-RU"/>
        </w:rPr>
        <w:t>изменениями</w:t>
      </w:r>
      <w:r w:rsidRPr="00862EB0">
        <w:rPr>
          <w:spacing w:val="-1"/>
          <w:lang w:val="ru-RU"/>
        </w:rPr>
        <w:t xml:space="preserve"> </w:t>
      </w:r>
      <w:r w:rsidRPr="00862EB0">
        <w:rPr>
          <w:lang w:val="ru-RU"/>
        </w:rPr>
        <w:t>и дополнениями;</w:t>
      </w:r>
    </w:p>
    <w:p w:rsidR="00862EB0" w:rsidRPr="00862EB0" w:rsidRDefault="00862EB0" w:rsidP="00817123">
      <w:pPr>
        <w:pStyle w:val="a7"/>
        <w:widowControl w:val="0"/>
        <w:numPr>
          <w:ilvl w:val="1"/>
          <w:numId w:val="58"/>
        </w:numPr>
        <w:tabs>
          <w:tab w:val="left" w:pos="993"/>
          <w:tab w:val="left" w:pos="1542"/>
        </w:tabs>
        <w:autoSpaceDE w:val="0"/>
        <w:autoSpaceDN w:val="0"/>
        <w:spacing w:line="276" w:lineRule="auto"/>
        <w:ind w:right="126" w:firstLine="707"/>
        <w:contextualSpacing w:val="0"/>
        <w:jc w:val="both"/>
        <w:divId w:val="1382554304"/>
        <w:rPr>
          <w:lang w:val="ru-RU"/>
        </w:rPr>
      </w:pPr>
      <w:r w:rsidRPr="00862EB0">
        <w:rPr>
          <w:lang w:val="ru-RU"/>
        </w:rPr>
        <w:t>приказа Министерства просвещения Российской Федерации от 12.08.2022 №</w:t>
      </w:r>
      <w:r w:rsidRPr="00862EB0">
        <w:rPr>
          <w:spacing w:val="1"/>
          <w:lang w:val="ru-RU"/>
        </w:rPr>
        <w:t xml:space="preserve"> </w:t>
      </w:r>
      <w:r w:rsidRPr="00862EB0">
        <w:rPr>
          <w:lang w:val="ru-RU"/>
        </w:rPr>
        <w:t>732</w:t>
      </w:r>
      <w:r w:rsidRPr="00862EB0">
        <w:rPr>
          <w:spacing w:val="1"/>
          <w:lang w:val="ru-RU"/>
        </w:rPr>
        <w:t xml:space="preserve"> </w:t>
      </w:r>
      <w:r w:rsidRPr="00862EB0">
        <w:rPr>
          <w:lang w:val="ru-RU"/>
        </w:rPr>
        <w:t>«О</w:t>
      </w:r>
      <w:r w:rsidRPr="00862EB0">
        <w:rPr>
          <w:spacing w:val="1"/>
          <w:lang w:val="ru-RU"/>
        </w:rPr>
        <w:t xml:space="preserve"> </w:t>
      </w:r>
      <w:r w:rsidRPr="00862EB0">
        <w:rPr>
          <w:lang w:val="ru-RU"/>
        </w:rPr>
        <w:t>внесении</w:t>
      </w:r>
      <w:r w:rsidRPr="00862EB0">
        <w:rPr>
          <w:spacing w:val="1"/>
          <w:lang w:val="ru-RU"/>
        </w:rPr>
        <w:t xml:space="preserve"> </w:t>
      </w:r>
      <w:r w:rsidRPr="00862EB0">
        <w:rPr>
          <w:lang w:val="ru-RU"/>
        </w:rPr>
        <w:t>изменений</w:t>
      </w:r>
      <w:r w:rsidRPr="00862EB0">
        <w:rPr>
          <w:spacing w:val="1"/>
          <w:lang w:val="ru-RU"/>
        </w:rPr>
        <w:t xml:space="preserve"> </w:t>
      </w:r>
      <w:r w:rsidRPr="00862EB0">
        <w:rPr>
          <w:lang w:val="ru-RU"/>
        </w:rPr>
        <w:t>в</w:t>
      </w:r>
      <w:r w:rsidRPr="00862EB0">
        <w:rPr>
          <w:spacing w:val="1"/>
          <w:lang w:val="ru-RU"/>
        </w:rPr>
        <w:t xml:space="preserve"> </w:t>
      </w:r>
      <w:r w:rsidRPr="00862EB0">
        <w:rPr>
          <w:lang w:val="ru-RU"/>
        </w:rPr>
        <w:t>федеральный</w:t>
      </w:r>
      <w:r w:rsidRPr="00862EB0">
        <w:rPr>
          <w:spacing w:val="1"/>
          <w:lang w:val="ru-RU"/>
        </w:rPr>
        <w:t xml:space="preserve"> </w:t>
      </w:r>
      <w:r w:rsidRPr="00862EB0">
        <w:rPr>
          <w:lang w:val="ru-RU"/>
        </w:rPr>
        <w:t>государственный</w:t>
      </w:r>
      <w:r w:rsidRPr="00862EB0">
        <w:rPr>
          <w:spacing w:val="1"/>
          <w:lang w:val="ru-RU"/>
        </w:rPr>
        <w:t xml:space="preserve"> </w:t>
      </w:r>
      <w:r w:rsidRPr="00862EB0">
        <w:rPr>
          <w:lang w:val="ru-RU"/>
        </w:rPr>
        <w:t>образовательный</w:t>
      </w:r>
      <w:r w:rsidRPr="00862EB0">
        <w:rPr>
          <w:spacing w:val="1"/>
          <w:lang w:val="ru-RU"/>
        </w:rPr>
        <w:t xml:space="preserve"> </w:t>
      </w:r>
      <w:r w:rsidRPr="00862EB0">
        <w:rPr>
          <w:lang w:val="ru-RU"/>
        </w:rPr>
        <w:t>стандарт</w:t>
      </w:r>
      <w:r w:rsidRPr="00862EB0">
        <w:rPr>
          <w:spacing w:val="1"/>
          <w:lang w:val="ru-RU"/>
        </w:rPr>
        <w:t xml:space="preserve"> </w:t>
      </w:r>
      <w:r w:rsidRPr="00862EB0">
        <w:rPr>
          <w:lang w:val="ru-RU"/>
        </w:rPr>
        <w:t>среднего общего образования, утвержденный приказом Министерства образования и науки</w:t>
      </w:r>
      <w:r w:rsidRPr="00862EB0">
        <w:rPr>
          <w:spacing w:val="1"/>
          <w:lang w:val="ru-RU"/>
        </w:rPr>
        <w:t xml:space="preserve"> </w:t>
      </w:r>
      <w:r w:rsidRPr="00862EB0">
        <w:rPr>
          <w:lang w:val="ru-RU"/>
        </w:rPr>
        <w:t>Российской</w:t>
      </w:r>
      <w:r w:rsidRPr="00862EB0">
        <w:rPr>
          <w:spacing w:val="-1"/>
          <w:lang w:val="ru-RU"/>
        </w:rPr>
        <w:t xml:space="preserve"> </w:t>
      </w:r>
      <w:r w:rsidRPr="00862EB0">
        <w:rPr>
          <w:lang w:val="ru-RU"/>
        </w:rPr>
        <w:t>Федерации</w:t>
      </w:r>
      <w:r w:rsidRPr="00862EB0">
        <w:rPr>
          <w:spacing w:val="-2"/>
          <w:lang w:val="ru-RU"/>
        </w:rPr>
        <w:t xml:space="preserve"> </w:t>
      </w:r>
      <w:r w:rsidRPr="00862EB0">
        <w:rPr>
          <w:lang w:val="ru-RU"/>
        </w:rPr>
        <w:t>от 17.05 2012</w:t>
      </w:r>
      <w:r w:rsidRPr="00862EB0">
        <w:rPr>
          <w:spacing w:val="-1"/>
          <w:lang w:val="ru-RU"/>
        </w:rPr>
        <w:t xml:space="preserve"> </w:t>
      </w:r>
      <w:r w:rsidRPr="00862EB0">
        <w:rPr>
          <w:lang w:val="ru-RU"/>
        </w:rPr>
        <w:t>№</w:t>
      </w:r>
      <w:r w:rsidRPr="00862EB0">
        <w:rPr>
          <w:spacing w:val="-1"/>
          <w:lang w:val="ru-RU"/>
        </w:rPr>
        <w:t xml:space="preserve"> </w:t>
      </w:r>
      <w:r w:rsidRPr="00862EB0">
        <w:rPr>
          <w:lang w:val="ru-RU"/>
        </w:rPr>
        <w:t>413»</w:t>
      </w:r>
      <w:r w:rsidRPr="00862EB0">
        <w:rPr>
          <w:spacing w:val="-8"/>
          <w:lang w:val="ru-RU"/>
        </w:rPr>
        <w:t xml:space="preserve"> </w:t>
      </w:r>
      <w:r w:rsidRPr="00862EB0">
        <w:rPr>
          <w:lang w:val="ru-RU"/>
        </w:rPr>
        <w:t>(Зарегистрирован 12.09.2022</w:t>
      </w:r>
      <w:r w:rsidRPr="00862EB0">
        <w:rPr>
          <w:spacing w:val="-1"/>
          <w:lang w:val="ru-RU"/>
        </w:rPr>
        <w:t xml:space="preserve"> </w:t>
      </w:r>
      <w:r w:rsidRPr="00862EB0">
        <w:rPr>
          <w:lang w:val="ru-RU"/>
        </w:rPr>
        <w:t>№</w:t>
      </w:r>
      <w:r w:rsidRPr="00862EB0">
        <w:rPr>
          <w:spacing w:val="-1"/>
          <w:lang w:val="ru-RU"/>
        </w:rPr>
        <w:t xml:space="preserve"> </w:t>
      </w:r>
      <w:r w:rsidRPr="00862EB0">
        <w:rPr>
          <w:lang w:val="ru-RU"/>
        </w:rPr>
        <w:t>70034);</w:t>
      </w:r>
    </w:p>
    <w:p w:rsidR="00862EB0" w:rsidRPr="00862EB0" w:rsidRDefault="00862EB0" w:rsidP="00817123">
      <w:pPr>
        <w:pStyle w:val="a7"/>
        <w:widowControl w:val="0"/>
        <w:numPr>
          <w:ilvl w:val="1"/>
          <w:numId w:val="58"/>
        </w:numPr>
        <w:tabs>
          <w:tab w:val="left" w:pos="993"/>
          <w:tab w:val="left" w:pos="1542"/>
        </w:tabs>
        <w:autoSpaceDE w:val="0"/>
        <w:autoSpaceDN w:val="0"/>
        <w:spacing w:line="293" w:lineRule="exact"/>
        <w:ind w:left="1542"/>
        <w:contextualSpacing w:val="0"/>
        <w:jc w:val="both"/>
        <w:divId w:val="1382554304"/>
        <w:rPr>
          <w:lang w:val="ru-RU"/>
        </w:rPr>
      </w:pPr>
      <w:r w:rsidRPr="00862EB0">
        <w:rPr>
          <w:lang w:val="ru-RU"/>
        </w:rPr>
        <w:t>приказа</w:t>
      </w:r>
      <w:r w:rsidRPr="00862EB0">
        <w:rPr>
          <w:spacing w:val="36"/>
          <w:lang w:val="ru-RU"/>
        </w:rPr>
        <w:t xml:space="preserve"> </w:t>
      </w:r>
      <w:r w:rsidRPr="00862EB0">
        <w:rPr>
          <w:lang w:val="ru-RU"/>
        </w:rPr>
        <w:t>Министерства</w:t>
      </w:r>
      <w:r w:rsidRPr="00862EB0">
        <w:rPr>
          <w:spacing w:val="36"/>
          <w:lang w:val="ru-RU"/>
        </w:rPr>
        <w:t xml:space="preserve"> </w:t>
      </w:r>
      <w:r w:rsidRPr="00862EB0">
        <w:rPr>
          <w:lang w:val="ru-RU"/>
        </w:rPr>
        <w:t>просвещения</w:t>
      </w:r>
      <w:r w:rsidRPr="00862EB0">
        <w:rPr>
          <w:spacing w:val="38"/>
          <w:lang w:val="ru-RU"/>
        </w:rPr>
        <w:t xml:space="preserve"> </w:t>
      </w:r>
      <w:r w:rsidRPr="00862EB0">
        <w:rPr>
          <w:lang w:val="ru-RU"/>
        </w:rPr>
        <w:t>Российской</w:t>
      </w:r>
      <w:r w:rsidRPr="00862EB0">
        <w:rPr>
          <w:spacing w:val="38"/>
          <w:lang w:val="ru-RU"/>
        </w:rPr>
        <w:t xml:space="preserve"> </w:t>
      </w:r>
      <w:r w:rsidRPr="00862EB0">
        <w:rPr>
          <w:lang w:val="ru-RU"/>
        </w:rPr>
        <w:t>Федерации</w:t>
      </w:r>
      <w:r w:rsidRPr="00862EB0">
        <w:rPr>
          <w:spacing w:val="39"/>
          <w:lang w:val="ru-RU"/>
        </w:rPr>
        <w:t xml:space="preserve"> </w:t>
      </w:r>
      <w:r w:rsidRPr="00862EB0">
        <w:rPr>
          <w:lang w:val="ru-RU"/>
        </w:rPr>
        <w:t>от</w:t>
      </w:r>
      <w:r w:rsidRPr="00862EB0">
        <w:rPr>
          <w:spacing w:val="38"/>
          <w:lang w:val="ru-RU"/>
        </w:rPr>
        <w:t xml:space="preserve"> </w:t>
      </w:r>
      <w:r w:rsidRPr="00862EB0">
        <w:rPr>
          <w:lang w:val="ru-RU"/>
        </w:rPr>
        <w:t>18.05.2023</w:t>
      </w:r>
      <w:r w:rsidRPr="00862EB0">
        <w:rPr>
          <w:spacing w:val="38"/>
          <w:lang w:val="ru-RU"/>
        </w:rPr>
        <w:t xml:space="preserve"> </w:t>
      </w:r>
      <w:r w:rsidRPr="00862EB0">
        <w:rPr>
          <w:lang w:val="ru-RU"/>
        </w:rPr>
        <w:t>№</w:t>
      </w:r>
    </w:p>
    <w:p w:rsidR="00862EB0" w:rsidRDefault="00862EB0" w:rsidP="00862EB0">
      <w:pPr>
        <w:pStyle w:val="ab"/>
        <w:spacing w:before="35" w:line="276" w:lineRule="auto"/>
        <w:ind w:right="131" w:firstLine="0"/>
        <w:divId w:val="1382554304"/>
      </w:pPr>
      <w:r>
        <w:t>371</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7"/>
        </w:rPr>
        <w:t xml:space="preserve"> </w:t>
      </w:r>
      <w:r>
        <w:t>(Зарегистрирован 12.07.2023 №</w:t>
      </w:r>
      <w:r>
        <w:rPr>
          <w:spacing w:val="-1"/>
        </w:rPr>
        <w:t xml:space="preserve"> </w:t>
      </w:r>
      <w:r>
        <w:t>74228);</w:t>
      </w:r>
    </w:p>
    <w:p w:rsidR="00862EB0" w:rsidRPr="00862EB0" w:rsidRDefault="00862EB0" w:rsidP="00817123">
      <w:pPr>
        <w:pStyle w:val="a7"/>
        <w:widowControl w:val="0"/>
        <w:numPr>
          <w:ilvl w:val="0"/>
          <w:numId w:val="16"/>
        </w:numPr>
        <w:tabs>
          <w:tab w:val="left" w:pos="993"/>
          <w:tab w:val="left" w:pos="1542"/>
        </w:tabs>
        <w:autoSpaceDE w:val="0"/>
        <w:autoSpaceDN w:val="0"/>
        <w:spacing w:line="276" w:lineRule="auto"/>
        <w:ind w:right="124" w:firstLine="707"/>
        <w:contextualSpacing w:val="0"/>
        <w:jc w:val="both"/>
        <w:divId w:val="1382554304"/>
        <w:rPr>
          <w:lang w:val="ru-RU"/>
        </w:rPr>
      </w:pPr>
      <w:r w:rsidRPr="00862EB0">
        <w:rPr>
          <w:lang w:val="ru-RU"/>
        </w:rPr>
        <w:t>концепции преподавания учебного предмета «Биология» (Одобрена решением</w:t>
      </w:r>
      <w:r w:rsidRPr="00862EB0">
        <w:rPr>
          <w:spacing w:val="1"/>
          <w:lang w:val="ru-RU"/>
        </w:rPr>
        <w:t xml:space="preserve"> </w:t>
      </w:r>
      <w:r w:rsidRPr="00862EB0">
        <w:rPr>
          <w:lang w:val="ru-RU"/>
        </w:rPr>
        <w:t>федерального учебно-методического объединения по общему образованию, протокол от 29</w:t>
      </w:r>
      <w:r w:rsidRPr="00862EB0">
        <w:rPr>
          <w:spacing w:val="1"/>
          <w:lang w:val="ru-RU"/>
        </w:rPr>
        <w:t xml:space="preserve"> </w:t>
      </w:r>
      <w:r w:rsidRPr="00862EB0">
        <w:rPr>
          <w:lang w:val="ru-RU"/>
        </w:rPr>
        <w:t>апреля</w:t>
      </w:r>
      <w:r w:rsidRPr="00862EB0">
        <w:rPr>
          <w:spacing w:val="-2"/>
          <w:lang w:val="ru-RU"/>
        </w:rPr>
        <w:t xml:space="preserve"> </w:t>
      </w:r>
      <w:r w:rsidRPr="00862EB0">
        <w:rPr>
          <w:lang w:val="ru-RU"/>
        </w:rPr>
        <w:t>2022 г.);</w:t>
      </w:r>
    </w:p>
    <w:p w:rsidR="00862EB0" w:rsidRPr="00862EB0" w:rsidRDefault="00862EB0" w:rsidP="00817123">
      <w:pPr>
        <w:pStyle w:val="a7"/>
        <w:widowControl w:val="0"/>
        <w:numPr>
          <w:ilvl w:val="0"/>
          <w:numId w:val="16"/>
        </w:numPr>
        <w:tabs>
          <w:tab w:val="left" w:pos="993"/>
          <w:tab w:val="left" w:pos="1542"/>
        </w:tabs>
        <w:autoSpaceDE w:val="0"/>
        <w:autoSpaceDN w:val="0"/>
        <w:spacing w:line="276" w:lineRule="auto"/>
        <w:ind w:right="121" w:firstLine="707"/>
        <w:contextualSpacing w:val="0"/>
        <w:jc w:val="both"/>
        <w:divId w:val="1382554304"/>
        <w:rPr>
          <w:lang w:val="ru-RU"/>
        </w:rPr>
      </w:pPr>
      <w:r w:rsidRPr="00862EB0">
        <w:rPr>
          <w:lang w:val="ru-RU"/>
        </w:rPr>
        <w:t>санитарных</w:t>
      </w:r>
      <w:r w:rsidRPr="00862EB0">
        <w:rPr>
          <w:spacing w:val="1"/>
          <w:lang w:val="ru-RU"/>
        </w:rPr>
        <w:t xml:space="preserve"> </w:t>
      </w:r>
      <w:r w:rsidRPr="00862EB0">
        <w:rPr>
          <w:lang w:val="ru-RU"/>
        </w:rPr>
        <w:t>правил</w:t>
      </w:r>
      <w:r w:rsidRPr="00862EB0">
        <w:rPr>
          <w:spacing w:val="1"/>
          <w:lang w:val="ru-RU"/>
        </w:rPr>
        <w:t xml:space="preserve"> </w:t>
      </w:r>
      <w:r w:rsidRPr="00862EB0">
        <w:rPr>
          <w:lang w:val="ru-RU"/>
        </w:rPr>
        <w:t>СП</w:t>
      </w:r>
      <w:r w:rsidRPr="00862EB0">
        <w:rPr>
          <w:spacing w:val="1"/>
          <w:lang w:val="ru-RU"/>
        </w:rPr>
        <w:t xml:space="preserve"> </w:t>
      </w:r>
      <w:r w:rsidRPr="00862EB0">
        <w:rPr>
          <w:lang w:val="ru-RU"/>
        </w:rPr>
        <w:t>2.4.3648-20</w:t>
      </w:r>
      <w:r w:rsidRPr="00862EB0">
        <w:rPr>
          <w:spacing w:val="1"/>
          <w:lang w:val="ru-RU"/>
        </w:rPr>
        <w:t xml:space="preserve"> </w:t>
      </w:r>
      <w:r w:rsidRPr="00862EB0">
        <w:rPr>
          <w:lang w:val="ru-RU"/>
        </w:rPr>
        <w:t>«Санитарно-эпидемиологические</w:t>
      </w:r>
      <w:r w:rsidRPr="00862EB0">
        <w:rPr>
          <w:spacing w:val="1"/>
          <w:lang w:val="ru-RU"/>
        </w:rPr>
        <w:t xml:space="preserve"> </w:t>
      </w:r>
      <w:r w:rsidRPr="00862EB0">
        <w:rPr>
          <w:lang w:val="ru-RU"/>
        </w:rPr>
        <w:t>требования</w:t>
      </w:r>
      <w:r w:rsidRPr="00862EB0">
        <w:rPr>
          <w:spacing w:val="1"/>
          <w:lang w:val="ru-RU"/>
        </w:rPr>
        <w:t xml:space="preserve"> </w:t>
      </w:r>
      <w:r w:rsidRPr="00862EB0">
        <w:rPr>
          <w:lang w:val="ru-RU"/>
        </w:rPr>
        <w:t>к</w:t>
      </w:r>
      <w:r w:rsidRPr="00862EB0">
        <w:rPr>
          <w:spacing w:val="1"/>
          <w:lang w:val="ru-RU"/>
        </w:rPr>
        <w:t xml:space="preserve"> </w:t>
      </w:r>
      <w:r w:rsidRPr="00862EB0">
        <w:rPr>
          <w:lang w:val="ru-RU"/>
        </w:rPr>
        <w:t>организации</w:t>
      </w:r>
      <w:r w:rsidRPr="00862EB0">
        <w:rPr>
          <w:spacing w:val="1"/>
          <w:lang w:val="ru-RU"/>
        </w:rPr>
        <w:t xml:space="preserve"> </w:t>
      </w:r>
      <w:r w:rsidRPr="00862EB0">
        <w:rPr>
          <w:lang w:val="ru-RU"/>
        </w:rPr>
        <w:t>воспитания</w:t>
      </w:r>
      <w:r w:rsidRPr="00862EB0">
        <w:rPr>
          <w:spacing w:val="1"/>
          <w:lang w:val="ru-RU"/>
        </w:rPr>
        <w:t xml:space="preserve"> </w:t>
      </w:r>
      <w:r w:rsidRPr="00862EB0">
        <w:rPr>
          <w:lang w:val="ru-RU"/>
        </w:rPr>
        <w:t>и</w:t>
      </w:r>
      <w:r w:rsidRPr="00862EB0">
        <w:rPr>
          <w:spacing w:val="1"/>
          <w:lang w:val="ru-RU"/>
        </w:rPr>
        <w:t xml:space="preserve"> </w:t>
      </w:r>
      <w:r w:rsidRPr="00862EB0">
        <w:rPr>
          <w:lang w:val="ru-RU"/>
        </w:rPr>
        <w:t>обучения,</w:t>
      </w:r>
      <w:r w:rsidRPr="00862EB0">
        <w:rPr>
          <w:spacing w:val="1"/>
          <w:lang w:val="ru-RU"/>
        </w:rPr>
        <w:t xml:space="preserve"> </w:t>
      </w:r>
      <w:r w:rsidRPr="00862EB0">
        <w:rPr>
          <w:lang w:val="ru-RU"/>
        </w:rPr>
        <w:t>отдыха</w:t>
      </w:r>
      <w:r w:rsidRPr="00862EB0">
        <w:rPr>
          <w:spacing w:val="1"/>
          <w:lang w:val="ru-RU"/>
        </w:rPr>
        <w:t xml:space="preserve"> </w:t>
      </w:r>
      <w:r w:rsidRPr="00862EB0">
        <w:rPr>
          <w:lang w:val="ru-RU"/>
        </w:rPr>
        <w:t>и</w:t>
      </w:r>
      <w:r w:rsidRPr="00862EB0">
        <w:rPr>
          <w:spacing w:val="1"/>
          <w:lang w:val="ru-RU"/>
        </w:rPr>
        <w:t xml:space="preserve"> </w:t>
      </w:r>
      <w:r w:rsidRPr="00862EB0">
        <w:rPr>
          <w:lang w:val="ru-RU"/>
        </w:rPr>
        <w:t>оздоровления</w:t>
      </w:r>
      <w:r w:rsidRPr="00862EB0">
        <w:rPr>
          <w:spacing w:val="1"/>
          <w:lang w:val="ru-RU"/>
        </w:rPr>
        <w:t xml:space="preserve"> </w:t>
      </w:r>
      <w:r w:rsidRPr="00862EB0">
        <w:rPr>
          <w:lang w:val="ru-RU"/>
        </w:rPr>
        <w:t>детей</w:t>
      </w:r>
      <w:r w:rsidRPr="00862EB0">
        <w:rPr>
          <w:spacing w:val="1"/>
          <w:lang w:val="ru-RU"/>
        </w:rPr>
        <w:t xml:space="preserve"> </w:t>
      </w:r>
      <w:r w:rsidRPr="00862EB0">
        <w:rPr>
          <w:lang w:val="ru-RU"/>
        </w:rPr>
        <w:t>и</w:t>
      </w:r>
      <w:r w:rsidRPr="00862EB0">
        <w:rPr>
          <w:spacing w:val="1"/>
          <w:lang w:val="ru-RU"/>
        </w:rPr>
        <w:t xml:space="preserve"> </w:t>
      </w:r>
      <w:r w:rsidRPr="00862EB0">
        <w:rPr>
          <w:lang w:val="ru-RU"/>
        </w:rPr>
        <w:t>молодежи»;</w:t>
      </w:r>
    </w:p>
    <w:p w:rsidR="00862EB0" w:rsidRPr="00862EB0" w:rsidRDefault="00862EB0" w:rsidP="00817123">
      <w:pPr>
        <w:pStyle w:val="a7"/>
        <w:widowControl w:val="0"/>
        <w:numPr>
          <w:ilvl w:val="0"/>
          <w:numId w:val="16"/>
        </w:numPr>
        <w:tabs>
          <w:tab w:val="left" w:pos="993"/>
          <w:tab w:val="left" w:pos="1542"/>
        </w:tabs>
        <w:autoSpaceDE w:val="0"/>
        <w:autoSpaceDN w:val="0"/>
        <w:spacing w:line="276" w:lineRule="auto"/>
        <w:ind w:right="126" w:firstLine="707"/>
        <w:contextualSpacing w:val="0"/>
        <w:jc w:val="both"/>
        <w:divId w:val="1382554304"/>
        <w:rPr>
          <w:lang w:val="ru-RU"/>
        </w:rPr>
      </w:pPr>
      <w:r w:rsidRPr="00862EB0">
        <w:rPr>
          <w:lang w:val="ru-RU"/>
        </w:rPr>
        <w:lastRenderedPageBreak/>
        <w:t>приказа</w:t>
      </w:r>
      <w:r w:rsidRPr="00862EB0">
        <w:rPr>
          <w:spacing w:val="1"/>
          <w:lang w:val="ru-RU"/>
        </w:rPr>
        <w:t xml:space="preserve"> </w:t>
      </w:r>
      <w:r w:rsidRPr="00862EB0">
        <w:rPr>
          <w:lang w:val="ru-RU"/>
        </w:rPr>
        <w:t>Минпросвещения</w:t>
      </w:r>
      <w:r w:rsidRPr="00862EB0">
        <w:rPr>
          <w:spacing w:val="1"/>
          <w:lang w:val="ru-RU"/>
        </w:rPr>
        <w:t xml:space="preserve"> </w:t>
      </w:r>
      <w:r w:rsidRPr="00862EB0">
        <w:rPr>
          <w:lang w:val="ru-RU"/>
        </w:rPr>
        <w:t>России</w:t>
      </w:r>
      <w:r w:rsidRPr="00862EB0">
        <w:rPr>
          <w:spacing w:val="1"/>
          <w:lang w:val="ru-RU"/>
        </w:rPr>
        <w:t xml:space="preserve"> </w:t>
      </w:r>
      <w:r w:rsidRPr="00862EB0">
        <w:rPr>
          <w:lang w:val="ru-RU"/>
        </w:rPr>
        <w:t>от</w:t>
      </w:r>
      <w:r w:rsidRPr="00862EB0">
        <w:rPr>
          <w:spacing w:val="1"/>
          <w:lang w:val="ru-RU"/>
        </w:rPr>
        <w:t xml:space="preserve"> </w:t>
      </w:r>
      <w:r w:rsidRPr="00862EB0">
        <w:rPr>
          <w:lang w:val="ru-RU"/>
        </w:rPr>
        <w:t>21.09.2022</w:t>
      </w:r>
      <w:r w:rsidRPr="00862EB0">
        <w:rPr>
          <w:spacing w:val="1"/>
          <w:lang w:val="ru-RU"/>
        </w:rPr>
        <w:t xml:space="preserve"> </w:t>
      </w:r>
      <w:r>
        <w:t>N</w:t>
      </w:r>
      <w:r w:rsidRPr="00862EB0">
        <w:rPr>
          <w:spacing w:val="1"/>
          <w:lang w:val="ru-RU"/>
        </w:rPr>
        <w:t xml:space="preserve"> </w:t>
      </w:r>
      <w:r w:rsidRPr="00862EB0">
        <w:rPr>
          <w:lang w:val="ru-RU"/>
        </w:rPr>
        <w:t>858</w:t>
      </w:r>
      <w:r w:rsidRPr="00862EB0">
        <w:rPr>
          <w:spacing w:val="1"/>
          <w:lang w:val="ru-RU"/>
        </w:rPr>
        <w:t xml:space="preserve"> </w:t>
      </w:r>
      <w:r w:rsidRPr="00862EB0">
        <w:rPr>
          <w:lang w:val="ru-RU"/>
        </w:rPr>
        <w:t>«Об</w:t>
      </w:r>
      <w:r w:rsidRPr="00862EB0">
        <w:rPr>
          <w:spacing w:val="1"/>
          <w:lang w:val="ru-RU"/>
        </w:rPr>
        <w:t xml:space="preserve"> </w:t>
      </w:r>
      <w:r w:rsidRPr="00862EB0">
        <w:rPr>
          <w:lang w:val="ru-RU"/>
        </w:rPr>
        <w:t>утверждении</w:t>
      </w:r>
      <w:r w:rsidRPr="00862EB0">
        <w:rPr>
          <w:spacing w:val="1"/>
          <w:lang w:val="ru-RU"/>
        </w:rPr>
        <w:t xml:space="preserve"> </w:t>
      </w:r>
      <w:r w:rsidRPr="00862EB0">
        <w:rPr>
          <w:lang w:val="ru-RU"/>
        </w:rPr>
        <w:t>федерального перечня учебников, допущенных к использованию при реализации имеющих</w:t>
      </w:r>
      <w:r w:rsidRPr="00862EB0">
        <w:rPr>
          <w:spacing w:val="1"/>
          <w:lang w:val="ru-RU"/>
        </w:rPr>
        <w:t xml:space="preserve"> </w:t>
      </w:r>
      <w:r w:rsidRPr="00862EB0">
        <w:rPr>
          <w:lang w:val="ru-RU"/>
        </w:rPr>
        <w:t>государственную аккредитацию образовательных программ начального общего, основного</w:t>
      </w:r>
      <w:r w:rsidRPr="00862EB0">
        <w:rPr>
          <w:spacing w:val="1"/>
          <w:lang w:val="ru-RU"/>
        </w:rPr>
        <w:t xml:space="preserve"> </w:t>
      </w:r>
      <w:r w:rsidRPr="00862EB0">
        <w:rPr>
          <w:lang w:val="ru-RU"/>
        </w:rPr>
        <w:t>общего, среднего общего образования организациями, осуществляющими образовательную</w:t>
      </w:r>
      <w:r w:rsidRPr="00862EB0">
        <w:rPr>
          <w:spacing w:val="1"/>
          <w:lang w:val="ru-RU"/>
        </w:rPr>
        <w:t xml:space="preserve"> </w:t>
      </w:r>
      <w:r w:rsidRPr="00862EB0">
        <w:rPr>
          <w:lang w:val="ru-RU"/>
        </w:rPr>
        <w:t>деятельность и установления предельного срока использования исключенных учебников»</w:t>
      </w:r>
      <w:r w:rsidRPr="00862EB0">
        <w:rPr>
          <w:spacing w:val="1"/>
          <w:lang w:val="ru-RU"/>
        </w:rPr>
        <w:t xml:space="preserve"> </w:t>
      </w:r>
      <w:r w:rsidRPr="00862EB0">
        <w:rPr>
          <w:lang w:val="ru-RU"/>
        </w:rPr>
        <w:t>(Зарегистрировано</w:t>
      </w:r>
      <w:r w:rsidRPr="00862EB0">
        <w:rPr>
          <w:spacing w:val="2"/>
          <w:lang w:val="ru-RU"/>
        </w:rPr>
        <w:t xml:space="preserve"> </w:t>
      </w:r>
      <w:r w:rsidRPr="00862EB0">
        <w:rPr>
          <w:lang w:val="ru-RU"/>
        </w:rPr>
        <w:t>в</w:t>
      </w:r>
      <w:r w:rsidRPr="00862EB0">
        <w:rPr>
          <w:spacing w:val="3"/>
          <w:lang w:val="ru-RU"/>
        </w:rPr>
        <w:t xml:space="preserve"> </w:t>
      </w:r>
      <w:r w:rsidRPr="00862EB0">
        <w:rPr>
          <w:lang w:val="ru-RU"/>
        </w:rPr>
        <w:t>Минюсте</w:t>
      </w:r>
      <w:r w:rsidRPr="00862EB0">
        <w:rPr>
          <w:spacing w:val="3"/>
          <w:lang w:val="ru-RU"/>
        </w:rPr>
        <w:t xml:space="preserve"> </w:t>
      </w:r>
      <w:r w:rsidRPr="00862EB0">
        <w:rPr>
          <w:lang w:val="ru-RU"/>
        </w:rPr>
        <w:t>России</w:t>
      </w:r>
      <w:r w:rsidRPr="00862EB0">
        <w:rPr>
          <w:spacing w:val="4"/>
          <w:lang w:val="ru-RU"/>
        </w:rPr>
        <w:t xml:space="preserve"> </w:t>
      </w:r>
      <w:r w:rsidRPr="00862EB0">
        <w:rPr>
          <w:lang w:val="ru-RU"/>
        </w:rPr>
        <w:t>01.11.2022</w:t>
      </w:r>
      <w:r w:rsidRPr="00862EB0">
        <w:rPr>
          <w:spacing w:val="3"/>
          <w:lang w:val="ru-RU"/>
        </w:rPr>
        <w:t xml:space="preserve"> </w:t>
      </w:r>
      <w:r>
        <w:t>N</w:t>
      </w:r>
      <w:r w:rsidRPr="00862EB0">
        <w:rPr>
          <w:spacing w:val="3"/>
          <w:lang w:val="ru-RU"/>
        </w:rPr>
        <w:t xml:space="preserve"> </w:t>
      </w:r>
      <w:r w:rsidRPr="00862EB0">
        <w:rPr>
          <w:lang w:val="ru-RU"/>
        </w:rPr>
        <w:t>70799)</w:t>
      </w:r>
      <w:r w:rsidRPr="00862EB0">
        <w:rPr>
          <w:spacing w:val="2"/>
          <w:lang w:val="ru-RU"/>
        </w:rPr>
        <w:t xml:space="preserve"> </w:t>
      </w:r>
      <w:r w:rsidRPr="00862EB0">
        <w:rPr>
          <w:lang w:val="ru-RU"/>
        </w:rPr>
        <w:t>(в</w:t>
      </w:r>
      <w:r w:rsidRPr="00862EB0">
        <w:rPr>
          <w:spacing w:val="3"/>
          <w:lang w:val="ru-RU"/>
        </w:rPr>
        <w:t xml:space="preserve"> </w:t>
      </w:r>
      <w:r w:rsidRPr="00862EB0">
        <w:rPr>
          <w:lang w:val="ru-RU"/>
        </w:rPr>
        <w:t>редакции</w:t>
      </w:r>
      <w:r w:rsidRPr="00862EB0">
        <w:rPr>
          <w:spacing w:val="4"/>
          <w:lang w:val="ru-RU"/>
        </w:rPr>
        <w:t xml:space="preserve"> </w:t>
      </w:r>
      <w:r w:rsidRPr="00862EB0">
        <w:rPr>
          <w:lang w:val="ru-RU"/>
        </w:rPr>
        <w:t>приказа</w:t>
      </w:r>
      <w:r w:rsidRPr="00862EB0">
        <w:rPr>
          <w:spacing w:val="2"/>
          <w:lang w:val="ru-RU"/>
        </w:rPr>
        <w:t xml:space="preserve"> </w:t>
      </w:r>
      <w:r w:rsidRPr="00862EB0">
        <w:rPr>
          <w:lang w:val="ru-RU"/>
        </w:rPr>
        <w:t>от</w:t>
      </w:r>
      <w:r w:rsidRPr="00862EB0">
        <w:rPr>
          <w:spacing w:val="4"/>
          <w:lang w:val="ru-RU"/>
        </w:rPr>
        <w:t xml:space="preserve"> </w:t>
      </w:r>
      <w:r w:rsidRPr="00862EB0">
        <w:rPr>
          <w:lang w:val="ru-RU"/>
        </w:rPr>
        <w:t>21.07.2023</w:t>
      </w:r>
    </w:p>
    <w:p w:rsidR="00862EB0" w:rsidRDefault="00862EB0" w:rsidP="00862EB0">
      <w:pPr>
        <w:pStyle w:val="ab"/>
        <w:spacing w:line="274" w:lineRule="exact"/>
        <w:ind w:firstLine="0"/>
        <w:divId w:val="1382554304"/>
      </w:pPr>
      <w:r>
        <w:t>№</w:t>
      </w:r>
      <w:r>
        <w:rPr>
          <w:spacing w:val="-2"/>
        </w:rPr>
        <w:t xml:space="preserve"> </w:t>
      </w:r>
      <w:r>
        <w:t>556);</w:t>
      </w:r>
    </w:p>
    <w:p w:rsidR="00862EB0" w:rsidRPr="00862EB0" w:rsidRDefault="00862EB0" w:rsidP="00817123">
      <w:pPr>
        <w:pStyle w:val="a7"/>
        <w:widowControl w:val="0"/>
        <w:numPr>
          <w:ilvl w:val="0"/>
          <w:numId w:val="16"/>
        </w:numPr>
        <w:tabs>
          <w:tab w:val="left" w:pos="993"/>
          <w:tab w:val="left" w:pos="1542"/>
        </w:tabs>
        <w:autoSpaceDE w:val="0"/>
        <w:autoSpaceDN w:val="0"/>
        <w:spacing w:before="33" w:line="276" w:lineRule="auto"/>
        <w:ind w:right="127" w:firstLine="707"/>
        <w:contextualSpacing w:val="0"/>
        <w:jc w:val="both"/>
        <w:divId w:val="1382554304"/>
        <w:rPr>
          <w:lang w:val="ru-RU"/>
        </w:rPr>
      </w:pPr>
      <w:r w:rsidRPr="00862EB0">
        <w:rPr>
          <w:lang w:val="ru-RU"/>
        </w:rPr>
        <w:t>приказа Министерства просвещения РФ от 02.08.2022 № 653 «Об утверждении</w:t>
      </w:r>
      <w:r w:rsidRPr="00862EB0">
        <w:rPr>
          <w:spacing w:val="1"/>
          <w:lang w:val="ru-RU"/>
        </w:rPr>
        <w:t xml:space="preserve"> </w:t>
      </w:r>
      <w:r w:rsidRPr="00862EB0">
        <w:rPr>
          <w:lang w:val="ru-RU"/>
        </w:rPr>
        <w:t>федерального</w:t>
      </w:r>
      <w:r w:rsidRPr="00862EB0">
        <w:rPr>
          <w:spacing w:val="1"/>
          <w:lang w:val="ru-RU"/>
        </w:rPr>
        <w:t xml:space="preserve"> </w:t>
      </w:r>
      <w:r w:rsidRPr="00862EB0">
        <w:rPr>
          <w:lang w:val="ru-RU"/>
        </w:rPr>
        <w:t>перечня</w:t>
      </w:r>
      <w:r w:rsidRPr="00862EB0">
        <w:rPr>
          <w:spacing w:val="1"/>
          <w:lang w:val="ru-RU"/>
        </w:rPr>
        <w:t xml:space="preserve"> </w:t>
      </w:r>
      <w:r w:rsidRPr="00862EB0">
        <w:rPr>
          <w:lang w:val="ru-RU"/>
        </w:rPr>
        <w:t>электронных</w:t>
      </w:r>
      <w:r w:rsidRPr="00862EB0">
        <w:rPr>
          <w:spacing w:val="1"/>
          <w:lang w:val="ru-RU"/>
        </w:rPr>
        <w:t xml:space="preserve"> </w:t>
      </w:r>
      <w:r w:rsidRPr="00862EB0">
        <w:rPr>
          <w:lang w:val="ru-RU"/>
        </w:rPr>
        <w:t>образовательных</w:t>
      </w:r>
      <w:r w:rsidRPr="00862EB0">
        <w:rPr>
          <w:spacing w:val="1"/>
          <w:lang w:val="ru-RU"/>
        </w:rPr>
        <w:t xml:space="preserve"> </w:t>
      </w:r>
      <w:r w:rsidRPr="00862EB0">
        <w:rPr>
          <w:lang w:val="ru-RU"/>
        </w:rPr>
        <w:t>ресурсов,</w:t>
      </w:r>
      <w:r w:rsidRPr="00862EB0">
        <w:rPr>
          <w:spacing w:val="1"/>
          <w:lang w:val="ru-RU"/>
        </w:rPr>
        <w:t xml:space="preserve"> </w:t>
      </w:r>
      <w:r w:rsidRPr="00862EB0">
        <w:rPr>
          <w:lang w:val="ru-RU"/>
        </w:rPr>
        <w:t>допущенных</w:t>
      </w:r>
      <w:r w:rsidRPr="00862EB0">
        <w:rPr>
          <w:spacing w:val="1"/>
          <w:lang w:val="ru-RU"/>
        </w:rPr>
        <w:t xml:space="preserve"> </w:t>
      </w:r>
      <w:r w:rsidRPr="00862EB0">
        <w:rPr>
          <w:lang w:val="ru-RU"/>
        </w:rPr>
        <w:t>к</w:t>
      </w:r>
      <w:r w:rsidRPr="00862EB0">
        <w:rPr>
          <w:spacing w:val="1"/>
          <w:lang w:val="ru-RU"/>
        </w:rPr>
        <w:t xml:space="preserve"> </w:t>
      </w:r>
      <w:r w:rsidRPr="00862EB0">
        <w:rPr>
          <w:lang w:val="ru-RU"/>
        </w:rPr>
        <w:t>использованию при реализации имеющих государственную аккредитацию образовательных</w:t>
      </w:r>
      <w:r w:rsidRPr="00862EB0">
        <w:rPr>
          <w:spacing w:val="1"/>
          <w:lang w:val="ru-RU"/>
        </w:rPr>
        <w:t xml:space="preserve"> </w:t>
      </w:r>
      <w:r w:rsidRPr="00862EB0">
        <w:rPr>
          <w:lang w:val="ru-RU"/>
        </w:rPr>
        <w:t>программ</w:t>
      </w:r>
      <w:r w:rsidRPr="00862EB0">
        <w:rPr>
          <w:spacing w:val="-2"/>
          <w:lang w:val="ru-RU"/>
        </w:rPr>
        <w:t xml:space="preserve"> </w:t>
      </w:r>
      <w:r w:rsidRPr="00862EB0">
        <w:rPr>
          <w:lang w:val="ru-RU"/>
        </w:rPr>
        <w:t>НОО,</w:t>
      </w:r>
      <w:r w:rsidRPr="00862EB0">
        <w:rPr>
          <w:spacing w:val="-1"/>
          <w:lang w:val="ru-RU"/>
        </w:rPr>
        <w:t xml:space="preserve"> </w:t>
      </w:r>
      <w:r w:rsidRPr="00862EB0">
        <w:rPr>
          <w:lang w:val="ru-RU"/>
        </w:rPr>
        <w:t>ООО,</w:t>
      </w:r>
      <w:r w:rsidRPr="00862EB0">
        <w:rPr>
          <w:spacing w:val="2"/>
          <w:lang w:val="ru-RU"/>
        </w:rPr>
        <w:t xml:space="preserve"> </w:t>
      </w:r>
      <w:r w:rsidRPr="00862EB0">
        <w:rPr>
          <w:lang w:val="ru-RU"/>
        </w:rPr>
        <w:t>СОО»</w:t>
      </w:r>
      <w:r w:rsidRPr="00862EB0">
        <w:rPr>
          <w:spacing w:val="-8"/>
          <w:lang w:val="ru-RU"/>
        </w:rPr>
        <w:t xml:space="preserve"> </w:t>
      </w:r>
      <w:r w:rsidRPr="00862EB0">
        <w:rPr>
          <w:lang w:val="ru-RU"/>
        </w:rPr>
        <w:t>(Зарегистрирован 29.08.2022 №</w:t>
      </w:r>
      <w:r w:rsidRPr="00862EB0">
        <w:rPr>
          <w:spacing w:val="-2"/>
          <w:lang w:val="ru-RU"/>
        </w:rPr>
        <w:t xml:space="preserve"> </w:t>
      </w:r>
      <w:r w:rsidRPr="00862EB0">
        <w:rPr>
          <w:lang w:val="ru-RU"/>
        </w:rPr>
        <w:t>69822).</w:t>
      </w:r>
    </w:p>
    <w:p w:rsidR="00862EB0" w:rsidRDefault="00862EB0" w:rsidP="00862EB0">
      <w:pPr>
        <w:pStyle w:val="ab"/>
        <w:spacing w:line="276" w:lineRule="auto"/>
        <w:ind w:right="125"/>
        <w:divId w:val="1382554304"/>
      </w:pPr>
      <w:r>
        <w:t>Рабочая программа учебного предмета «Биология. Базовый уровень» (далее - рабочая</w:t>
      </w:r>
      <w:r>
        <w:rPr>
          <w:spacing w:val="1"/>
        </w:rPr>
        <w:t xml:space="preserve"> </w:t>
      </w:r>
      <w:r>
        <w:t>программа)</w:t>
      </w:r>
      <w:r>
        <w:rPr>
          <w:spacing w:val="-1"/>
        </w:rPr>
        <w:t xml:space="preserve"> </w:t>
      </w:r>
      <w:r>
        <w:t>включает:</w:t>
      </w:r>
    </w:p>
    <w:p w:rsidR="00862EB0" w:rsidRDefault="00862EB0" w:rsidP="0047201B">
      <w:pPr>
        <w:pStyle w:val="a7"/>
        <w:widowControl w:val="0"/>
        <w:numPr>
          <w:ilvl w:val="0"/>
          <w:numId w:val="55"/>
        </w:numPr>
        <w:tabs>
          <w:tab w:val="left" w:pos="950"/>
        </w:tabs>
        <w:autoSpaceDE w:val="0"/>
        <w:autoSpaceDN w:val="0"/>
        <w:contextualSpacing w:val="0"/>
        <w:divId w:val="1382554304"/>
      </w:pPr>
      <w:r>
        <w:t>пояснительную</w:t>
      </w:r>
      <w:r>
        <w:rPr>
          <w:spacing w:val="-6"/>
        </w:rPr>
        <w:t xml:space="preserve"> </w:t>
      </w:r>
      <w:r>
        <w:t>записку,</w:t>
      </w:r>
    </w:p>
    <w:p w:rsidR="00862EB0" w:rsidRDefault="00862EB0" w:rsidP="0047201B">
      <w:pPr>
        <w:pStyle w:val="a7"/>
        <w:widowControl w:val="0"/>
        <w:numPr>
          <w:ilvl w:val="0"/>
          <w:numId w:val="55"/>
        </w:numPr>
        <w:tabs>
          <w:tab w:val="left" w:pos="950"/>
        </w:tabs>
        <w:autoSpaceDE w:val="0"/>
        <w:autoSpaceDN w:val="0"/>
        <w:spacing w:before="39"/>
        <w:contextualSpacing w:val="0"/>
        <w:divId w:val="1382554304"/>
      </w:pPr>
      <w:r>
        <w:t>содержание</w:t>
      </w:r>
      <w:r>
        <w:rPr>
          <w:spacing w:val="-1"/>
        </w:rPr>
        <w:t xml:space="preserve"> </w:t>
      </w:r>
      <w:r>
        <w:t>учебного</w:t>
      </w:r>
      <w:r>
        <w:rPr>
          <w:spacing w:val="-3"/>
        </w:rPr>
        <w:t xml:space="preserve"> </w:t>
      </w:r>
      <w:r>
        <w:t>предмета,</w:t>
      </w:r>
    </w:p>
    <w:p w:rsidR="00862EB0" w:rsidRPr="00862EB0" w:rsidRDefault="00862EB0" w:rsidP="0047201B">
      <w:pPr>
        <w:pStyle w:val="a7"/>
        <w:widowControl w:val="0"/>
        <w:numPr>
          <w:ilvl w:val="0"/>
          <w:numId w:val="55"/>
        </w:numPr>
        <w:tabs>
          <w:tab w:val="left" w:pos="950"/>
        </w:tabs>
        <w:autoSpaceDE w:val="0"/>
        <w:autoSpaceDN w:val="0"/>
        <w:spacing w:before="41"/>
        <w:contextualSpacing w:val="0"/>
        <w:divId w:val="1382554304"/>
        <w:rPr>
          <w:lang w:val="ru-RU"/>
        </w:rPr>
      </w:pPr>
      <w:r w:rsidRPr="00862EB0">
        <w:rPr>
          <w:lang w:val="ru-RU"/>
        </w:rPr>
        <w:t>планируемые</w:t>
      </w:r>
      <w:r w:rsidRPr="00862EB0">
        <w:rPr>
          <w:spacing w:val="-5"/>
          <w:lang w:val="ru-RU"/>
        </w:rPr>
        <w:t xml:space="preserve"> </w:t>
      </w:r>
      <w:r w:rsidRPr="00862EB0">
        <w:rPr>
          <w:lang w:val="ru-RU"/>
        </w:rPr>
        <w:t>результаты</w:t>
      </w:r>
      <w:r w:rsidRPr="00862EB0">
        <w:rPr>
          <w:spacing w:val="-3"/>
          <w:lang w:val="ru-RU"/>
        </w:rPr>
        <w:t xml:space="preserve"> </w:t>
      </w:r>
      <w:r w:rsidRPr="00862EB0">
        <w:rPr>
          <w:lang w:val="ru-RU"/>
        </w:rPr>
        <w:t>освоения</w:t>
      </w:r>
      <w:r w:rsidRPr="00862EB0">
        <w:rPr>
          <w:spacing w:val="-3"/>
          <w:lang w:val="ru-RU"/>
        </w:rPr>
        <w:t xml:space="preserve"> </w:t>
      </w:r>
      <w:r w:rsidRPr="00862EB0">
        <w:rPr>
          <w:lang w:val="ru-RU"/>
        </w:rPr>
        <w:t>программы</w:t>
      </w:r>
      <w:r w:rsidRPr="00862EB0">
        <w:rPr>
          <w:spacing w:val="-3"/>
          <w:lang w:val="ru-RU"/>
        </w:rPr>
        <w:t xml:space="preserve"> </w:t>
      </w:r>
      <w:r w:rsidRPr="00862EB0">
        <w:rPr>
          <w:lang w:val="ru-RU"/>
        </w:rPr>
        <w:t>учебного</w:t>
      </w:r>
      <w:r w:rsidRPr="00862EB0">
        <w:rPr>
          <w:spacing w:val="-3"/>
          <w:lang w:val="ru-RU"/>
        </w:rPr>
        <w:t xml:space="preserve"> </w:t>
      </w:r>
      <w:r w:rsidRPr="00862EB0">
        <w:rPr>
          <w:lang w:val="ru-RU"/>
        </w:rPr>
        <w:t>предмета,</w:t>
      </w:r>
    </w:p>
    <w:p w:rsidR="00862EB0" w:rsidRDefault="00862EB0" w:rsidP="0047201B">
      <w:pPr>
        <w:pStyle w:val="a7"/>
        <w:widowControl w:val="0"/>
        <w:numPr>
          <w:ilvl w:val="0"/>
          <w:numId w:val="55"/>
        </w:numPr>
        <w:tabs>
          <w:tab w:val="left" w:pos="950"/>
        </w:tabs>
        <w:autoSpaceDE w:val="0"/>
        <w:autoSpaceDN w:val="0"/>
        <w:spacing w:before="41"/>
        <w:contextualSpacing w:val="0"/>
        <w:divId w:val="1382554304"/>
      </w:pPr>
      <w:r>
        <w:t>тематическое</w:t>
      </w:r>
      <w:r>
        <w:rPr>
          <w:spacing w:val="-5"/>
        </w:rPr>
        <w:t xml:space="preserve"> </w:t>
      </w:r>
      <w:r>
        <w:t>планирование.</w:t>
      </w:r>
    </w:p>
    <w:p w:rsidR="00862EB0" w:rsidRDefault="00862EB0" w:rsidP="00862EB0">
      <w:pPr>
        <w:pStyle w:val="ab"/>
        <w:spacing w:before="43" w:line="276" w:lineRule="auto"/>
        <w:ind w:right="129"/>
        <w:divId w:val="138255430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 и</w:t>
      </w:r>
      <w:r>
        <w:rPr>
          <w:spacing w:val="-1"/>
        </w:rPr>
        <w:t xml:space="preserve"> </w:t>
      </w:r>
      <w:r>
        <w:t>к структуре</w:t>
      </w:r>
      <w:r>
        <w:rPr>
          <w:spacing w:val="-2"/>
        </w:rPr>
        <w:t xml:space="preserve"> </w:t>
      </w:r>
      <w:r>
        <w:t>тематического планирования.</w:t>
      </w:r>
    </w:p>
    <w:p w:rsidR="00862EB0" w:rsidRDefault="00862EB0" w:rsidP="00817123">
      <w:pPr>
        <w:pStyle w:val="ab"/>
        <w:spacing w:before="1" w:line="276" w:lineRule="auto"/>
        <w:ind w:right="129"/>
        <w:divId w:val="1382554304"/>
      </w:pPr>
      <w:r>
        <w:t>Содержание обучения раскрывает содержательные линии, которые предлагаются для</w:t>
      </w:r>
      <w:r>
        <w:rPr>
          <w:spacing w:val="1"/>
        </w:rPr>
        <w:t xml:space="preserve"> </w:t>
      </w:r>
      <w:r>
        <w:t>обязательного изучения в каждом классе средней школы. Содержание обучения в каждом</w:t>
      </w:r>
      <w:r>
        <w:rPr>
          <w:spacing w:val="1"/>
        </w:rPr>
        <w:t xml:space="preserve"> </w:t>
      </w:r>
      <w:r>
        <w:t>классе</w:t>
      </w:r>
      <w:r>
        <w:rPr>
          <w:spacing w:val="47"/>
        </w:rPr>
        <w:t xml:space="preserve"> </w:t>
      </w:r>
      <w:r>
        <w:t>завершается</w:t>
      </w:r>
      <w:r>
        <w:rPr>
          <w:spacing w:val="48"/>
        </w:rPr>
        <w:t xml:space="preserve"> </w:t>
      </w:r>
      <w:r>
        <w:t>перечнем</w:t>
      </w:r>
      <w:r>
        <w:rPr>
          <w:spacing w:val="47"/>
        </w:rPr>
        <w:t xml:space="preserve"> </w:t>
      </w:r>
      <w:r>
        <w:t>УУД</w:t>
      </w:r>
      <w:r>
        <w:rPr>
          <w:spacing w:val="52"/>
        </w:rPr>
        <w:t xml:space="preserve"> </w:t>
      </w:r>
      <w:r>
        <w:t>–</w:t>
      </w:r>
      <w:r>
        <w:rPr>
          <w:spacing w:val="48"/>
        </w:rPr>
        <w:t xml:space="preserve"> </w:t>
      </w:r>
      <w:r>
        <w:t>познавательных,</w:t>
      </w:r>
      <w:r>
        <w:rPr>
          <w:spacing w:val="46"/>
        </w:rPr>
        <w:t xml:space="preserve"> </w:t>
      </w:r>
      <w:r>
        <w:t>коммуникативных</w:t>
      </w:r>
      <w:r>
        <w:rPr>
          <w:spacing w:val="50"/>
        </w:rPr>
        <w:t xml:space="preserve"> </w:t>
      </w:r>
      <w:r>
        <w:t>и</w:t>
      </w:r>
      <w:r>
        <w:rPr>
          <w:spacing w:val="48"/>
        </w:rPr>
        <w:t xml:space="preserve"> </w:t>
      </w:r>
      <w:r>
        <w:t>регулятивных,</w:t>
      </w:r>
      <w:r w:rsidR="00817123">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w:t>
      </w:r>
      <w:r>
        <w:rPr>
          <w:spacing w:val="1"/>
        </w:rPr>
        <w:t xml:space="preserve"> </w:t>
      </w:r>
      <w:r>
        <w:t>учётом</w:t>
      </w:r>
      <w:r>
        <w:rPr>
          <w:spacing w:val="1"/>
        </w:rPr>
        <w:t xml:space="preserve"> </w:t>
      </w:r>
      <w:r>
        <w:t>возрастных особенностей школьников.</w:t>
      </w:r>
    </w:p>
    <w:p w:rsidR="00862EB0" w:rsidRDefault="00862EB0" w:rsidP="00862EB0">
      <w:pPr>
        <w:pStyle w:val="ab"/>
        <w:spacing w:line="276" w:lineRule="auto"/>
        <w:ind w:right="127"/>
        <w:divId w:val="1382554304"/>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 обучения, а также предметные достижения школьника за каждый год обучения в</w:t>
      </w:r>
      <w:r>
        <w:rPr>
          <w:spacing w:val="1"/>
        </w:rPr>
        <w:t xml:space="preserve"> </w:t>
      </w:r>
      <w:r>
        <w:t>средней</w:t>
      </w:r>
      <w:r>
        <w:rPr>
          <w:spacing w:val="-1"/>
        </w:rPr>
        <w:t xml:space="preserve"> </w:t>
      </w:r>
      <w:r>
        <w:t>школе.</w:t>
      </w:r>
    </w:p>
    <w:p w:rsidR="00862EB0" w:rsidRDefault="00862EB0" w:rsidP="00862EB0">
      <w:pPr>
        <w:pStyle w:val="ab"/>
        <w:spacing w:line="276" w:lineRule="auto"/>
        <w:ind w:right="124"/>
        <w:divId w:val="1382554304"/>
      </w:pPr>
      <w:r>
        <w:t>В тематическом планировании 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6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57"/>
        </w:rPr>
        <w:t xml:space="preserve"> </w:t>
      </w:r>
      <w:r>
        <w:t>игровые программы, коллекции цифровых образовательных ресурсов), используемыми для</w:t>
      </w:r>
      <w:r>
        <w:rPr>
          <w:spacing w:val="1"/>
        </w:rPr>
        <w:t xml:space="preserve"> </w:t>
      </w:r>
      <w:r>
        <w:t>обучения и воспитания различных групп пользователей, представленными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r>
        <w:rPr>
          <w:spacing w:val="1"/>
        </w:rPr>
        <w:t xml:space="preserve"> </w:t>
      </w:r>
      <w:r>
        <w:t>а</w:t>
      </w:r>
      <w:r>
        <w:rPr>
          <w:spacing w:val="1"/>
        </w:rPr>
        <w:t xml:space="preserve"> </w:t>
      </w:r>
      <w:r>
        <w:t>так</w:t>
      </w:r>
      <w:r>
        <w:rPr>
          <w:spacing w:val="1"/>
        </w:rPr>
        <w:t xml:space="preserve"> </w:t>
      </w:r>
      <w:r>
        <w:t>же</w:t>
      </w:r>
      <w:r>
        <w:rPr>
          <w:spacing w:val="1"/>
        </w:rPr>
        <w:t xml:space="preserve"> </w:t>
      </w:r>
      <w:r>
        <w:t>формы</w:t>
      </w:r>
      <w:r>
        <w:rPr>
          <w:spacing w:val="6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тем,</w:t>
      </w:r>
      <w:r>
        <w:rPr>
          <w:spacing w:val="1"/>
        </w:rPr>
        <w:t xml:space="preserve"> </w:t>
      </w:r>
      <w:r>
        <w:t>разделов</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 модуля.</w:t>
      </w:r>
    </w:p>
    <w:p w:rsidR="00862EB0" w:rsidRDefault="00862EB0" w:rsidP="00862EB0">
      <w:pPr>
        <w:pStyle w:val="ab"/>
        <w:spacing w:line="276" w:lineRule="auto"/>
        <w:ind w:right="122"/>
        <w:divId w:val="1382554304"/>
      </w:pPr>
      <w:r>
        <w:t>При</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теоретическую</w:t>
      </w:r>
      <w:r>
        <w:rPr>
          <w:spacing w:val="1"/>
        </w:rPr>
        <w:t xml:space="preserve"> </w:t>
      </w:r>
      <w:r>
        <w:t>основу</w:t>
      </w:r>
      <w:r>
        <w:rPr>
          <w:spacing w:val="1"/>
        </w:rPr>
        <w:t xml:space="preserve"> </w:t>
      </w:r>
      <w:r>
        <w:t>для</w:t>
      </w:r>
      <w:r>
        <w:rPr>
          <w:spacing w:val="1"/>
        </w:rPr>
        <w:t xml:space="preserve"> </w:t>
      </w:r>
      <w:r>
        <w:t>определения</w:t>
      </w:r>
      <w:r>
        <w:rPr>
          <w:spacing w:val="1"/>
        </w:rPr>
        <w:t xml:space="preserve"> </w:t>
      </w:r>
      <w:r>
        <w:t>подходов</w:t>
      </w:r>
      <w:r>
        <w:rPr>
          <w:spacing w:val="1"/>
        </w:rPr>
        <w:t xml:space="preserve"> </w:t>
      </w:r>
      <w:r>
        <w:t>к</w:t>
      </w:r>
      <w:r>
        <w:rPr>
          <w:spacing w:val="1"/>
        </w:rPr>
        <w:t xml:space="preserve"> </w:t>
      </w:r>
      <w:r>
        <w:t>формированию</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w:t>
      </w:r>
      <w:r>
        <w:rPr>
          <w:spacing w:val="1"/>
        </w:rPr>
        <w:t xml:space="preserve"> </w:t>
      </w:r>
      <w:r>
        <w:t>концептуальные</w:t>
      </w:r>
      <w:r>
        <w:rPr>
          <w:spacing w:val="1"/>
        </w:rPr>
        <w:t xml:space="preserve"> </w:t>
      </w:r>
      <w:r>
        <w:t>положения</w:t>
      </w:r>
      <w:r>
        <w:rPr>
          <w:spacing w:val="1"/>
        </w:rPr>
        <w:t xml:space="preserve"> </w:t>
      </w:r>
      <w:r>
        <w:t>ФГОС</w:t>
      </w:r>
      <w:r>
        <w:rPr>
          <w:spacing w:val="1"/>
        </w:rPr>
        <w:t xml:space="preserve"> </w:t>
      </w:r>
      <w:r>
        <w:t>СОО</w:t>
      </w:r>
      <w:r>
        <w:rPr>
          <w:spacing w:val="1"/>
        </w:rPr>
        <w:t xml:space="preserve"> </w:t>
      </w:r>
      <w:r>
        <w:t>о</w:t>
      </w:r>
      <w:r>
        <w:rPr>
          <w:spacing w:val="1"/>
        </w:rPr>
        <w:t xml:space="preserve"> </w:t>
      </w:r>
      <w:r>
        <w:t>взаимообусловленности</w:t>
      </w:r>
      <w:r>
        <w:rPr>
          <w:spacing w:val="1"/>
        </w:rPr>
        <w:t xml:space="preserve"> </w:t>
      </w:r>
      <w:r>
        <w:t>целей,</w:t>
      </w:r>
      <w:r>
        <w:rPr>
          <w:spacing w:val="1"/>
        </w:rPr>
        <w:t xml:space="preserve"> </w:t>
      </w:r>
      <w:r>
        <w:t>содержания,</w:t>
      </w:r>
      <w:r>
        <w:rPr>
          <w:spacing w:val="1"/>
        </w:rPr>
        <w:t xml:space="preserve"> </w:t>
      </w:r>
      <w:r>
        <w:t>результатов обучения и требований к уровню подготовки выпускников, положения об общих</w:t>
      </w:r>
      <w:r>
        <w:rPr>
          <w:spacing w:val="-57"/>
        </w:rPr>
        <w:t xml:space="preserve"> </w:t>
      </w:r>
      <w:r>
        <w:t>целях</w:t>
      </w:r>
      <w:r>
        <w:rPr>
          <w:spacing w:val="1"/>
        </w:rPr>
        <w:t xml:space="preserve"> </w:t>
      </w:r>
      <w:r>
        <w:t>и</w:t>
      </w:r>
      <w:r>
        <w:rPr>
          <w:spacing w:val="1"/>
        </w:rPr>
        <w:t xml:space="preserve"> </w:t>
      </w:r>
      <w:r>
        <w:t>принципах,</w:t>
      </w:r>
      <w:r>
        <w:rPr>
          <w:spacing w:val="1"/>
        </w:rPr>
        <w:t xml:space="preserve"> </w:t>
      </w:r>
      <w:r>
        <w:t>характеризующих</w:t>
      </w:r>
      <w:r>
        <w:rPr>
          <w:spacing w:val="1"/>
        </w:rPr>
        <w:t xml:space="preserve"> </w:t>
      </w:r>
      <w:r>
        <w:t>современное</w:t>
      </w:r>
      <w:r>
        <w:rPr>
          <w:spacing w:val="1"/>
        </w:rPr>
        <w:t xml:space="preserve"> </w:t>
      </w:r>
      <w:r>
        <w:t>состояние</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lastRenderedPageBreak/>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а</w:t>
      </w:r>
      <w:r>
        <w:rPr>
          <w:spacing w:val="1"/>
        </w:rPr>
        <w:t xml:space="preserve"> </w:t>
      </w:r>
      <w:r>
        <w:t>также</w:t>
      </w:r>
      <w:r>
        <w:rPr>
          <w:spacing w:val="1"/>
        </w:rPr>
        <w:t xml:space="preserve"> </w:t>
      </w:r>
      <w:r>
        <w:t>положения</w:t>
      </w:r>
      <w:r>
        <w:rPr>
          <w:spacing w:val="1"/>
        </w:rPr>
        <w:t xml:space="preserve"> </w:t>
      </w:r>
      <w:r>
        <w:t>о</w:t>
      </w:r>
      <w:r>
        <w:rPr>
          <w:spacing w:val="1"/>
        </w:rPr>
        <w:t xml:space="preserve"> </w:t>
      </w:r>
      <w:r>
        <w:t>специфике</w:t>
      </w:r>
      <w:r>
        <w:rPr>
          <w:spacing w:val="1"/>
        </w:rPr>
        <w:t xml:space="preserve"> </w:t>
      </w:r>
      <w:r>
        <w:t>биологии,</w:t>
      </w:r>
      <w:r>
        <w:rPr>
          <w:spacing w:val="60"/>
        </w:rPr>
        <w:t xml:space="preserve"> </w:t>
      </w:r>
      <w:r>
        <w:t>её</w:t>
      </w:r>
      <w:r>
        <w:rPr>
          <w:spacing w:val="1"/>
        </w:rPr>
        <w:t xml:space="preserve"> </w:t>
      </w:r>
      <w:r>
        <w:t>значении в познании живой природы и обеспечении существования человеческого общества.</w:t>
      </w:r>
      <w:r>
        <w:rPr>
          <w:spacing w:val="-57"/>
        </w:rPr>
        <w:t xml:space="preserve"> </w:t>
      </w:r>
      <w:r>
        <w:t>Согласно названным положениям, определены основные функции программы по биологии и</w:t>
      </w:r>
      <w:r>
        <w:rPr>
          <w:spacing w:val="1"/>
        </w:rPr>
        <w:t xml:space="preserve"> </w:t>
      </w:r>
      <w:r>
        <w:t>её</w:t>
      </w:r>
      <w:r>
        <w:rPr>
          <w:spacing w:val="-2"/>
        </w:rPr>
        <w:t xml:space="preserve"> </w:t>
      </w:r>
      <w:r>
        <w:t>структура.</w:t>
      </w:r>
    </w:p>
    <w:p w:rsidR="00862EB0" w:rsidRDefault="00862EB0" w:rsidP="00862EB0">
      <w:pPr>
        <w:pStyle w:val="ab"/>
        <w:spacing w:line="276" w:lineRule="auto"/>
        <w:ind w:right="122"/>
        <w:divId w:val="1382554304"/>
      </w:pPr>
      <w:r>
        <w:t>Программа по биологии даёт представление о целях, об общей стратегии обучения,</w:t>
      </w:r>
      <w:r>
        <w:rPr>
          <w:spacing w:val="1"/>
        </w:rPr>
        <w:t xml:space="preserve"> </w:t>
      </w:r>
      <w:r>
        <w:t>воспитания и развития обучающихся средствами учебного предмета «Биология», определяет</w:t>
      </w:r>
      <w:r>
        <w:rPr>
          <w:spacing w:val="1"/>
        </w:rPr>
        <w:t xml:space="preserve"> </w:t>
      </w:r>
      <w:r>
        <w:t>обязательное предметное содержание, его структуру, распределение по разделам и темам,</w:t>
      </w:r>
      <w:r>
        <w:rPr>
          <w:spacing w:val="1"/>
        </w:rPr>
        <w:t xml:space="preserve"> </w:t>
      </w:r>
      <w:r>
        <w:t>рекомендуемую последовательность изучения учебного материала с учётом межпредметных</w:t>
      </w:r>
      <w:r>
        <w:rPr>
          <w:spacing w:val="1"/>
        </w:rPr>
        <w:t xml:space="preserve"> </w:t>
      </w:r>
      <w:r>
        <w:t>и внутрипредметных связей, логики образовательного процесса, возрастных особенностей</w:t>
      </w:r>
      <w:r>
        <w:rPr>
          <w:spacing w:val="1"/>
        </w:rPr>
        <w:t xml:space="preserve"> </w:t>
      </w:r>
      <w:r>
        <w:t>обучающихся.</w:t>
      </w:r>
    </w:p>
    <w:p w:rsidR="00862EB0" w:rsidRDefault="00862EB0" w:rsidP="00862EB0">
      <w:pPr>
        <w:pStyle w:val="ab"/>
        <w:spacing w:line="276" w:lineRule="auto"/>
        <w:ind w:right="127"/>
        <w:divId w:val="1382554304"/>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также</w:t>
      </w:r>
      <w:r>
        <w:rPr>
          <w:spacing w:val="1"/>
        </w:rPr>
        <w:t xml:space="preserve"> </w:t>
      </w:r>
      <w:r>
        <w:t>учитываются</w:t>
      </w:r>
      <w:r>
        <w:rPr>
          <w:spacing w:val="1"/>
        </w:rPr>
        <w:t xml:space="preserve"> </w:t>
      </w:r>
      <w:r>
        <w:t>требования</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в</w:t>
      </w:r>
      <w:r>
        <w:rPr>
          <w:spacing w:val="1"/>
        </w:rPr>
        <w:t xml:space="preserve"> </w:t>
      </w:r>
      <w:r>
        <w:t>формировании</w:t>
      </w:r>
      <w:r>
        <w:rPr>
          <w:spacing w:val="-57"/>
        </w:rPr>
        <w:t xml:space="preserve"> </w:t>
      </w:r>
      <w:r>
        <w:t>основных видов учебно-познавательной деятельности/учебных действий обучающихся по</w:t>
      </w:r>
      <w:r>
        <w:rPr>
          <w:spacing w:val="1"/>
        </w:rPr>
        <w:t xml:space="preserve"> </w:t>
      </w:r>
      <w:r>
        <w:t>освоению</w:t>
      </w:r>
      <w:r>
        <w:rPr>
          <w:spacing w:val="-1"/>
        </w:rPr>
        <w:t xml:space="preserve"> </w:t>
      </w:r>
      <w:r>
        <w:t>содержания биологического образования.</w:t>
      </w:r>
    </w:p>
    <w:p w:rsidR="00862EB0" w:rsidRDefault="00862EB0" w:rsidP="00817123">
      <w:pPr>
        <w:pStyle w:val="ab"/>
        <w:spacing w:line="276" w:lineRule="auto"/>
        <w:ind w:right="124"/>
        <w:divId w:val="1382554304"/>
      </w:pP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(10–11</w:t>
      </w:r>
      <w:r>
        <w:rPr>
          <w:spacing w:val="1"/>
        </w:rPr>
        <w:t xml:space="preserve"> </w:t>
      </w:r>
      <w:r>
        <w:t>классы,</w:t>
      </w:r>
      <w:r>
        <w:rPr>
          <w:spacing w:val="1"/>
        </w:rPr>
        <w:t xml:space="preserve"> </w:t>
      </w:r>
      <w:r>
        <w:t>базовый</w:t>
      </w:r>
      <w:r>
        <w:rPr>
          <w:spacing w:val="1"/>
        </w:rPr>
        <w:t xml:space="preserve"> </w:t>
      </w:r>
      <w:r>
        <w:t>уровень)</w:t>
      </w:r>
      <w:r>
        <w:rPr>
          <w:spacing w:val="1"/>
        </w:rPr>
        <w:t xml:space="preserve"> </w:t>
      </w:r>
      <w:r>
        <w:t>реализован</w:t>
      </w:r>
      <w:r>
        <w:rPr>
          <w:spacing w:val="1"/>
        </w:rPr>
        <w:t xml:space="preserve"> </w:t>
      </w:r>
      <w:r>
        <w:t>принцип</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биологии,</w:t>
      </w:r>
      <w:r>
        <w:rPr>
          <w:spacing w:val="1"/>
        </w:rPr>
        <w:t xml:space="preserve"> </w:t>
      </w:r>
      <w:r>
        <w:t>благодаря</w:t>
      </w:r>
      <w:r>
        <w:rPr>
          <w:spacing w:val="1"/>
        </w:rPr>
        <w:t xml:space="preserve"> </w:t>
      </w:r>
      <w:r>
        <w:t>чему</w:t>
      </w:r>
      <w:r>
        <w:rPr>
          <w:spacing w:val="1"/>
        </w:rPr>
        <w:t xml:space="preserve"> </w:t>
      </w:r>
      <w:r>
        <w:t>в</w:t>
      </w:r>
      <w:r>
        <w:rPr>
          <w:spacing w:val="1"/>
        </w:rPr>
        <w:t xml:space="preserve"> </w:t>
      </w:r>
      <w:r>
        <w:t>ней</w:t>
      </w:r>
      <w:r>
        <w:rPr>
          <w:spacing w:val="1"/>
        </w:rPr>
        <w:t xml:space="preserve"> </w:t>
      </w:r>
      <w:r>
        <w:t>просматривается</w:t>
      </w:r>
      <w:r>
        <w:rPr>
          <w:spacing w:val="1"/>
        </w:rPr>
        <w:t xml:space="preserve"> </w:t>
      </w:r>
      <w:r>
        <w:t>направленность</w:t>
      </w:r>
      <w:r>
        <w:rPr>
          <w:spacing w:val="1"/>
        </w:rPr>
        <w:t xml:space="preserve"> </w:t>
      </w:r>
      <w:r>
        <w:t>на</w:t>
      </w:r>
      <w:r>
        <w:rPr>
          <w:spacing w:val="1"/>
        </w:rPr>
        <w:t xml:space="preserve"> </w:t>
      </w:r>
      <w:r>
        <w:t>развитие</w:t>
      </w:r>
      <w:r>
        <w:rPr>
          <w:spacing w:val="1"/>
        </w:rPr>
        <w:t xml:space="preserve"> </w:t>
      </w:r>
      <w:r>
        <w:t>знаний,</w:t>
      </w:r>
      <w:r>
        <w:rPr>
          <w:spacing w:val="1"/>
        </w:rPr>
        <w:t xml:space="preserve"> </w:t>
      </w:r>
      <w:r>
        <w:t>связанных</w:t>
      </w:r>
      <w:r>
        <w:rPr>
          <w:spacing w:val="1"/>
        </w:rPr>
        <w:t xml:space="preserve"> </w:t>
      </w:r>
      <w:r>
        <w:t>с</w:t>
      </w:r>
      <w:r>
        <w:rPr>
          <w:spacing w:val="1"/>
        </w:rPr>
        <w:t xml:space="preserve"> </w:t>
      </w:r>
      <w:r>
        <w:t>формированием</w:t>
      </w:r>
      <w:r>
        <w:rPr>
          <w:spacing w:val="1"/>
        </w:rPr>
        <w:t xml:space="preserve"> </w:t>
      </w:r>
      <w:r>
        <w:t>естественно-научного</w:t>
      </w:r>
      <w:r>
        <w:rPr>
          <w:spacing w:val="1"/>
        </w:rPr>
        <w:t xml:space="preserve"> </w:t>
      </w:r>
      <w:r>
        <w:t>мировоззрения,</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экологического</w:t>
      </w:r>
      <w:r>
        <w:rPr>
          <w:spacing w:val="61"/>
        </w:rPr>
        <w:t xml:space="preserve"> </w:t>
      </w:r>
      <w:r>
        <w:t>мышления,</w:t>
      </w:r>
      <w:r>
        <w:rPr>
          <w:spacing w:val="-57"/>
        </w:rPr>
        <w:t xml:space="preserve"> </w:t>
      </w:r>
      <w:r>
        <w:t>представлений о здоровом образе жизни и бережным отношением к окружающей природной</w:t>
      </w:r>
      <w:r>
        <w:rPr>
          <w:spacing w:val="1"/>
        </w:rPr>
        <w:t xml:space="preserve"> </w:t>
      </w:r>
      <w:r>
        <w:t>среде. Поэтому наряду с изучением общебиологических теорий, а также знаний о строении</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ранга</w:t>
      </w:r>
      <w:r>
        <w:rPr>
          <w:spacing w:val="1"/>
        </w:rPr>
        <w:t xml:space="preserve"> </w:t>
      </w:r>
      <w:r>
        <w:t>и</w:t>
      </w:r>
      <w:r>
        <w:rPr>
          <w:spacing w:val="1"/>
        </w:rPr>
        <w:t xml:space="preserve"> </w:t>
      </w:r>
      <w:r>
        <w:t>сущности</w:t>
      </w:r>
      <w:r>
        <w:rPr>
          <w:spacing w:val="1"/>
        </w:rPr>
        <w:t xml:space="preserve"> </w:t>
      </w:r>
      <w:r>
        <w:t>основных</w:t>
      </w:r>
      <w:r>
        <w:rPr>
          <w:spacing w:val="1"/>
        </w:rPr>
        <w:t xml:space="preserve"> </w:t>
      </w:r>
      <w:r>
        <w:t>протекающих</w:t>
      </w:r>
      <w:r>
        <w:rPr>
          <w:spacing w:val="1"/>
        </w:rPr>
        <w:t xml:space="preserve"> </w:t>
      </w:r>
      <w:r>
        <w:t>в</w:t>
      </w:r>
      <w:r>
        <w:rPr>
          <w:spacing w:val="1"/>
        </w:rPr>
        <w:t xml:space="preserve"> </w:t>
      </w:r>
      <w:r>
        <w:t>них</w:t>
      </w:r>
      <w:r>
        <w:rPr>
          <w:spacing w:val="1"/>
        </w:rPr>
        <w:t xml:space="preserve"> </w:t>
      </w:r>
      <w:r>
        <w:t>процессов</w:t>
      </w:r>
      <w:r>
        <w:rPr>
          <w:spacing w:val="1"/>
        </w:rPr>
        <w:t xml:space="preserve"> </w:t>
      </w:r>
      <w:r>
        <w:t>в</w:t>
      </w:r>
      <w:r>
        <w:rPr>
          <w:spacing w:val="1"/>
        </w:rPr>
        <w:t xml:space="preserve"> </w:t>
      </w:r>
      <w:r>
        <w:t>программе</w:t>
      </w:r>
      <w:r>
        <w:rPr>
          <w:spacing w:val="46"/>
        </w:rPr>
        <w:t xml:space="preserve"> </w:t>
      </w:r>
      <w:r>
        <w:t>по</w:t>
      </w:r>
      <w:r>
        <w:rPr>
          <w:spacing w:val="47"/>
        </w:rPr>
        <w:t xml:space="preserve"> </w:t>
      </w:r>
      <w:r>
        <w:t>биологии</w:t>
      </w:r>
      <w:r>
        <w:rPr>
          <w:spacing w:val="50"/>
        </w:rPr>
        <w:t xml:space="preserve"> </w:t>
      </w:r>
      <w:r>
        <w:t>уделено</w:t>
      </w:r>
      <w:r>
        <w:rPr>
          <w:spacing w:val="47"/>
        </w:rPr>
        <w:t xml:space="preserve"> </w:t>
      </w:r>
      <w:r>
        <w:t>внимание</w:t>
      </w:r>
      <w:r>
        <w:rPr>
          <w:spacing w:val="46"/>
        </w:rPr>
        <w:t xml:space="preserve"> </w:t>
      </w:r>
      <w:r>
        <w:t>использованию</w:t>
      </w:r>
      <w:r>
        <w:rPr>
          <w:spacing w:val="45"/>
        </w:rPr>
        <w:t xml:space="preserve"> </w:t>
      </w:r>
      <w:r>
        <w:t>полученных</w:t>
      </w:r>
      <w:r>
        <w:rPr>
          <w:spacing w:val="46"/>
        </w:rPr>
        <w:t xml:space="preserve"> </w:t>
      </w:r>
      <w:r>
        <w:t>знаний</w:t>
      </w:r>
      <w:r>
        <w:rPr>
          <w:spacing w:val="45"/>
        </w:rPr>
        <w:t xml:space="preserve"> </w:t>
      </w:r>
      <w:r>
        <w:t>в</w:t>
      </w:r>
      <w:r w:rsidR="00817123">
        <w:t xml:space="preserve"> </w:t>
      </w:r>
      <w:r>
        <w:t>повседневной</w:t>
      </w:r>
      <w:r>
        <w:rPr>
          <w:spacing w:val="1"/>
        </w:rPr>
        <w:t xml:space="preserve"> </w:t>
      </w:r>
      <w:r>
        <w:t>жизни</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профилактики</w:t>
      </w:r>
      <w:r>
        <w:rPr>
          <w:spacing w:val="1"/>
        </w:rPr>
        <w:t xml:space="preserve"> </w:t>
      </w:r>
      <w:r>
        <w:t>наследственных</w:t>
      </w:r>
      <w:r>
        <w:rPr>
          <w:spacing w:val="1"/>
        </w:rPr>
        <w:t xml:space="preserve"> </w:t>
      </w:r>
      <w:r>
        <w:t>заболеваний</w:t>
      </w:r>
      <w:r>
        <w:rPr>
          <w:spacing w:val="1"/>
        </w:rPr>
        <w:t xml:space="preserve"> </w:t>
      </w:r>
      <w:r>
        <w:t>человека,</w:t>
      </w:r>
      <w:r>
        <w:rPr>
          <w:spacing w:val="1"/>
        </w:rPr>
        <w:t xml:space="preserve"> </w:t>
      </w:r>
      <w:r>
        <w:t>медико-генетического</w:t>
      </w:r>
      <w:r>
        <w:rPr>
          <w:spacing w:val="1"/>
        </w:rPr>
        <w:t xml:space="preserve"> </w:t>
      </w:r>
      <w:r>
        <w:t>консультирования,</w:t>
      </w:r>
      <w:r>
        <w:rPr>
          <w:spacing w:val="1"/>
        </w:rPr>
        <w:t xml:space="preserve"> </w:t>
      </w:r>
      <w:r>
        <w:t>обоснования</w:t>
      </w:r>
      <w:r>
        <w:rPr>
          <w:spacing w:val="1"/>
        </w:rPr>
        <w:t xml:space="preserve"> </w:t>
      </w:r>
      <w:r>
        <w:t>экологически</w:t>
      </w:r>
      <w:r>
        <w:rPr>
          <w:spacing w:val="1"/>
        </w:rPr>
        <w:t xml:space="preserve"> </w:t>
      </w:r>
      <w:r>
        <w:t>целесообразного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анализа</w:t>
      </w:r>
      <w:r>
        <w:rPr>
          <w:spacing w:val="1"/>
        </w:rPr>
        <w:t xml:space="preserve"> </w:t>
      </w:r>
      <w:r>
        <w:t>влияния</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состояние</w:t>
      </w:r>
      <w:r>
        <w:rPr>
          <w:spacing w:val="1"/>
        </w:rPr>
        <w:t xml:space="preserve"> </w:t>
      </w:r>
      <w:r>
        <w:t>природных</w:t>
      </w:r>
      <w:r>
        <w:rPr>
          <w:spacing w:val="1"/>
        </w:rPr>
        <w:t xml:space="preserve"> </w:t>
      </w:r>
      <w:r>
        <w:t>и</w:t>
      </w:r>
      <w:r>
        <w:rPr>
          <w:spacing w:val="1"/>
        </w:rPr>
        <w:t xml:space="preserve"> </w:t>
      </w:r>
      <w:r>
        <w:t>искусственных</w:t>
      </w:r>
      <w:r>
        <w:rPr>
          <w:spacing w:val="1"/>
        </w:rPr>
        <w:t xml:space="preserve"> </w:t>
      </w:r>
      <w:r>
        <w:t>экосистем.</w:t>
      </w:r>
      <w:r>
        <w:rPr>
          <w:spacing w:val="1"/>
        </w:rPr>
        <w:t xml:space="preserve"> </w:t>
      </w:r>
      <w:r>
        <w:t>Усиление</w:t>
      </w:r>
      <w:r>
        <w:rPr>
          <w:spacing w:val="1"/>
        </w:rPr>
        <w:t xml:space="preserve"> </w:t>
      </w:r>
      <w:r>
        <w:t>внимания</w:t>
      </w:r>
      <w:r>
        <w:rPr>
          <w:spacing w:val="1"/>
        </w:rPr>
        <w:t xml:space="preserve"> </w:t>
      </w:r>
      <w:r>
        <w:t>к</w:t>
      </w:r>
      <w:r>
        <w:rPr>
          <w:spacing w:val="1"/>
        </w:rPr>
        <w:t xml:space="preserve"> </w:t>
      </w:r>
      <w:r>
        <w:t>прикладной</w:t>
      </w:r>
      <w:r>
        <w:rPr>
          <w:spacing w:val="1"/>
        </w:rPr>
        <w:t xml:space="preserve"> </w:t>
      </w:r>
      <w:r>
        <w:t>направленности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продиктовано</w:t>
      </w:r>
      <w:r>
        <w:rPr>
          <w:spacing w:val="1"/>
        </w:rPr>
        <w:t xml:space="preserve"> </w:t>
      </w:r>
      <w:r>
        <w:t>необходимостью</w:t>
      </w:r>
      <w:r>
        <w:rPr>
          <w:spacing w:val="1"/>
        </w:rPr>
        <w:t xml:space="preserve"> </w:t>
      </w:r>
      <w:r>
        <w:t>обеспечения</w:t>
      </w:r>
      <w:r>
        <w:rPr>
          <w:spacing w:val="1"/>
        </w:rPr>
        <w:t xml:space="preserve"> </w:t>
      </w:r>
      <w:r>
        <w:t>условий</w:t>
      </w:r>
      <w:r>
        <w:rPr>
          <w:spacing w:val="1"/>
        </w:rPr>
        <w:t xml:space="preserve"> </w:t>
      </w:r>
      <w:r>
        <w:t>для</w:t>
      </w:r>
      <w:r>
        <w:rPr>
          <w:spacing w:val="1"/>
        </w:rPr>
        <w:t xml:space="preserve"> </w:t>
      </w:r>
      <w:r>
        <w:t>решения</w:t>
      </w:r>
      <w:r>
        <w:rPr>
          <w:spacing w:val="1"/>
        </w:rPr>
        <w:t xml:space="preserve"> </w:t>
      </w:r>
      <w:r>
        <w:t>одной из актуальных задач школьного биологического образования, которая 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адаптироваться</w:t>
      </w:r>
      <w:r>
        <w:rPr>
          <w:spacing w:val="1"/>
        </w:rPr>
        <w:t xml:space="preserve"> </w:t>
      </w:r>
      <w:r>
        <w:t>к</w:t>
      </w:r>
      <w:r>
        <w:rPr>
          <w:spacing w:val="1"/>
        </w:rPr>
        <w:t xml:space="preserve"> </w:t>
      </w:r>
      <w:r>
        <w:t>изменениям</w:t>
      </w:r>
      <w:r>
        <w:rPr>
          <w:spacing w:val="1"/>
        </w:rPr>
        <w:t xml:space="preserve"> </w:t>
      </w:r>
      <w:r>
        <w:t>динамично</w:t>
      </w:r>
      <w:r>
        <w:rPr>
          <w:spacing w:val="1"/>
        </w:rPr>
        <w:t xml:space="preserve"> </w:t>
      </w:r>
      <w:r>
        <w:t>развивающегося</w:t>
      </w:r>
      <w:r>
        <w:rPr>
          <w:spacing w:val="-1"/>
        </w:rPr>
        <w:t xml:space="preserve"> </w:t>
      </w:r>
      <w:r>
        <w:t>современного мира.</w:t>
      </w:r>
    </w:p>
    <w:p w:rsidR="00862EB0" w:rsidRDefault="00862EB0" w:rsidP="00862EB0">
      <w:pPr>
        <w:pStyle w:val="ab"/>
        <w:spacing w:line="276" w:lineRule="auto"/>
        <w:ind w:right="120"/>
        <w:divId w:val="1382554304"/>
      </w:pPr>
      <w:r>
        <w:t>Биология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занимает</w:t>
      </w:r>
      <w:r>
        <w:rPr>
          <w:spacing w:val="1"/>
        </w:rPr>
        <w:t xml:space="preserve"> </w:t>
      </w:r>
      <w:r>
        <w:t>важное</w:t>
      </w:r>
      <w:r>
        <w:rPr>
          <w:spacing w:val="1"/>
        </w:rPr>
        <w:t xml:space="preserve"> </w:t>
      </w:r>
      <w:r>
        <w:t>место.</w:t>
      </w:r>
      <w:r>
        <w:rPr>
          <w:spacing w:val="1"/>
        </w:rPr>
        <w:t xml:space="preserve"> </w:t>
      </w:r>
      <w:r>
        <w:t>Она</w:t>
      </w:r>
      <w:r>
        <w:rPr>
          <w:spacing w:val="1"/>
        </w:rPr>
        <w:t xml:space="preserve"> </w:t>
      </w:r>
      <w:r>
        <w:t>обеспечивает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расширяет и обобщает знания о живой природе, её отличительных признаках – уровневой</w:t>
      </w:r>
      <w:r>
        <w:rPr>
          <w:spacing w:val="1"/>
        </w:rPr>
        <w:t xml:space="preserve"> </w:t>
      </w:r>
      <w:r>
        <w:t>организации</w:t>
      </w:r>
      <w:r>
        <w:rPr>
          <w:spacing w:val="1"/>
        </w:rPr>
        <w:t xml:space="preserve"> </w:t>
      </w:r>
      <w:r>
        <w:t>и</w:t>
      </w:r>
      <w:r>
        <w:rPr>
          <w:spacing w:val="1"/>
        </w:rPr>
        <w:t xml:space="preserve"> </w:t>
      </w:r>
      <w:r>
        <w:t>эволюции,</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познания</w:t>
      </w:r>
      <w:r>
        <w:rPr>
          <w:spacing w:val="1"/>
        </w:rPr>
        <w:t xml:space="preserve"> </w:t>
      </w:r>
      <w:r>
        <w:t>законов</w:t>
      </w:r>
      <w:r>
        <w:rPr>
          <w:spacing w:val="1"/>
        </w:rPr>
        <w:t xml:space="preserve"> </w:t>
      </w:r>
      <w:r>
        <w:t>живой</w:t>
      </w:r>
      <w:r>
        <w:rPr>
          <w:spacing w:val="1"/>
        </w:rPr>
        <w:t xml:space="preserve"> </w:t>
      </w:r>
      <w:r>
        <w:t>природы,</w:t>
      </w:r>
      <w:r>
        <w:rPr>
          <w:spacing w:val="1"/>
        </w:rPr>
        <w:t xml:space="preserve"> </w:t>
      </w:r>
      <w:r>
        <w:t>формирования</w:t>
      </w:r>
      <w:r>
        <w:rPr>
          <w:spacing w:val="1"/>
        </w:rPr>
        <w:t xml:space="preserve"> </w:t>
      </w:r>
      <w:r>
        <w:t>функциональной</w:t>
      </w:r>
      <w:r>
        <w:rPr>
          <w:spacing w:val="1"/>
        </w:rPr>
        <w:t xml:space="preserve"> </w:t>
      </w:r>
      <w:r>
        <w:t>грамотности,</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2"/>
        </w:rPr>
        <w:t xml:space="preserve"> </w:t>
      </w:r>
      <w:r>
        <w:t>экологического</w:t>
      </w:r>
      <w:r>
        <w:rPr>
          <w:spacing w:val="-2"/>
        </w:rPr>
        <w:t xml:space="preserve"> </w:t>
      </w:r>
      <w:r>
        <w:t>мышления,</w:t>
      </w:r>
      <w:r>
        <w:rPr>
          <w:spacing w:val="-1"/>
        </w:rPr>
        <w:t xml:space="preserve"> </w:t>
      </w:r>
      <w:r>
        <w:t>ценностного</w:t>
      </w:r>
      <w:r>
        <w:rPr>
          <w:spacing w:val="-2"/>
        </w:rPr>
        <w:t xml:space="preserve"> </w:t>
      </w:r>
      <w:r>
        <w:t>отношения</w:t>
      </w:r>
      <w:r>
        <w:rPr>
          <w:spacing w:val="-5"/>
        </w:rPr>
        <w:t xml:space="preserve"> </w:t>
      </w:r>
      <w:r>
        <w:t>к</w:t>
      </w:r>
      <w:r>
        <w:rPr>
          <w:spacing w:val="-1"/>
        </w:rPr>
        <w:t xml:space="preserve"> </w:t>
      </w:r>
      <w:r>
        <w:t>живой</w:t>
      </w:r>
      <w:r>
        <w:rPr>
          <w:spacing w:val="-4"/>
        </w:rPr>
        <w:t xml:space="preserve"> </w:t>
      </w:r>
      <w:r>
        <w:t>природе</w:t>
      </w:r>
      <w:r>
        <w:rPr>
          <w:spacing w:val="-2"/>
        </w:rPr>
        <w:t xml:space="preserve"> </w:t>
      </w:r>
      <w:r>
        <w:t>и</w:t>
      </w:r>
      <w:r>
        <w:rPr>
          <w:spacing w:val="-2"/>
        </w:rPr>
        <w:t xml:space="preserve"> </w:t>
      </w:r>
      <w:r>
        <w:t>человеку.</w:t>
      </w:r>
    </w:p>
    <w:p w:rsidR="00862EB0" w:rsidRDefault="00862EB0" w:rsidP="00862EB0">
      <w:pPr>
        <w:pStyle w:val="ab"/>
        <w:spacing w:line="276" w:lineRule="auto"/>
        <w:ind w:right="121"/>
        <w:divId w:val="1382554304"/>
      </w:pPr>
      <w:r>
        <w:t>Большое значение биология имеет также для решения воспитательных и развивающих</w:t>
      </w:r>
      <w:r>
        <w:rPr>
          <w:spacing w:val="-57"/>
        </w:rPr>
        <w:t xml:space="preserve"> </w:t>
      </w:r>
      <w:r>
        <w:t>задач</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социализации</w:t>
      </w:r>
      <w:r>
        <w:rPr>
          <w:spacing w:val="1"/>
        </w:rPr>
        <w:t xml:space="preserve"> </w:t>
      </w:r>
      <w:r>
        <w:t>обучающихся.</w:t>
      </w:r>
      <w:r>
        <w:rPr>
          <w:spacing w:val="1"/>
        </w:rPr>
        <w:t xml:space="preserve"> </w:t>
      </w:r>
      <w:r>
        <w:t>Изучение</w:t>
      </w:r>
      <w:r>
        <w:rPr>
          <w:spacing w:val="1"/>
        </w:rPr>
        <w:t xml:space="preserve"> </w:t>
      </w:r>
      <w:r>
        <w:t>биологии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коммуникационных</w:t>
      </w:r>
      <w:r>
        <w:rPr>
          <w:spacing w:val="1"/>
        </w:rPr>
        <w:t xml:space="preserve"> </w:t>
      </w:r>
      <w:r>
        <w:t>и</w:t>
      </w:r>
      <w:r>
        <w:rPr>
          <w:spacing w:val="1"/>
        </w:rPr>
        <w:t xml:space="preserve"> </w:t>
      </w:r>
      <w:r>
        <w:t>информационных навыков, эстетической культуры, способствует интеграции биологических</w:t>
      </w:r>
      <w:r>
        <w:rPr>
          <w:spacing w:val="1"/>
        </w:rPr>
        <w:t xml:space="preserve"> </w:t>
      </w:r>
      <w:r>
        <w:t>знаний с представлениями из других</w:t>
      </w:r>
      <w:r>
        <w:rPr>
          <w:spacing w:val="1"/>
        </w:rPr>
        <w:t xml:space="preserve"> </w:t>
      </w:r>
      <w:r>
        <w:t>учебных предметов, в частности, физики, химии и</w:t>
      </w:r>
      <w:r>
        <w:rPr>
          <w:spacing w:val="1"/>
        </w:rPr>
        <w:t xml:space="preserve"> </w:t>
      </w:r>
      <w:r>
        <w:t>географии.</w:t>
      </w:r>
      <w:r>
        <w:rPr>
          <w:spacing w:val="1"/>
        </w:rPr>
        <w:t xml:space="preserve"> </w:t>
      </w:r>
      <w:r>
        <w:t>Названные</w:t>
      </w:r>
      <w:r>
        <w:rPr>
          <w:spacing w:val="1"/>
        </w:rPr>
        <w:t xml:space="preserve"> </w:t>
      </w:r>
      <w:r>
        <w:t>положения</w:t>
      </w:r>
      <w:r>
        <w:rPr>
          <w:spacing w:val="1"/>
        </w:rPr>
        <w:t xml:space="preserve"> </w:t>
      </w:r>
      <w:r>
        <w:t>о</w:t>
      </w:r>
      <w:r>
        <w:rPr>
          <w:spacing w:val="1"/>
        </w:rPr>
        <w:t xml:space="preserve"> </w:t>
      </w:r>
      <w:r>
        <w:t>предназначении</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составили основу для определения подходов к отбору и структурированию его содержания,</w:t>
      </w:r>
      <w:r>
        <w:rPr>
          <w:spacing w:val="1"/>
        </w:rPr>
        <w:t xml:space="preserve"> </w:t>
      </w:r>
      <w:r>
        <w:t>представленного</w:t>
      </w:r>
      <w:r>
        <w:rPr>
          <w:spacing w:val="-1"/>
        </w:rPr>
        <w:t xml:space="preserve"> </w:t>
      </w:r>
      <w:r>
        <w:t>в</w:t>
      </w:r>
      <w:r>
        <w:rPr>
          <w:spacing w:val="-1"/>
        </w:rPr>
        <w:t xml:space="preserve"> </w:t>
      </w:r>
      <w:r>
        <w:t>программе</w:t>
      </w:r>
      <w:r>
        <w:rPr>
          <w:spacing w:val="-1"/>
        </w:rPr>
        <w:t xml:space="preserve"> </w:t>
      </w:r>
      <w:r>
        <w:t>по биологии.</w:t>
      </w:r>
    </w:p>
    <w:p w:rsidR="00862EB0" w:rsidRDefault="00862EB0" w:rsidP="00862EB0">
      <w:pPr>
        <w:pStyle w:val="ab"/>
        <w:spacing w:line="276" w:lineRule="auto"/>
        <w:ind w:right="124"/>
        <w:divId w:val="1382554304"/>
      </w:pPr>
      <w:r>
        <w:t>Отбор содержания учебного предмета «Биология» на базовом уровне осуществлён с</w:t>
      </w:r>
      <w:r>
        <w:rPr>
          <w:spacing w:val="1"/>
        </w:rPr>
        <w:t xml:space="preserve"> </w:t>
      </w:r>
      <w:r>
        <w:lastRenderedPageBreak/>
        <w:t>позиций</w:t>
      </w:r>
      <w:r>
        <w:rPr>
          <w:spacing w:val="1"/>
        </w:rPr>
        <w:t xml:space="preserve"> </w:t>
      </w:r>
      <w:r>
        <w:t>культуросообразного</w:t>
      </w:r>
      <w:r>
        <w:rPr>
          <w:spacing w:val="1"/>
        </w:rPr>
        <w:t xml:space="preserve"> </w:t>
      </w:r>
      <w:r>
        <w:t>подхода,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которым</w:t>
      </w:r>
      <w:r>
        <w:rPr>
          <w:spacing w:val="1"/>
        </w:rPr>
        <w:t xml:space="preserve"> </w:t>
      </w:r>
      <w:r>
        <w:t>обучающиеся</w:t>
      </w:r>
      <w:r>
        <w:rPr>
          <w:spacing w:val="1"/>
        </w:rPr>
        <w:t xml:space="preserve"> </w:t>
      </w:r>
      <w:r>
        <w:t>должны</w:t>
      </w:r>
      <w:r>
        <w:rPr>
          <w:spacing w:val="-57"/>
        </w:rPr>
        <w:t xml:space="preserve"> </w:t>
      </w:r>
      <w:r>
        <w:t>освоить</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общей</w:t>
      </w:r>
      <w:r>
        <w:rPr>
          <w:spacing w:val="1"/>
        </w:rPr>
        <w:t xml:space="preserve"> </w:t>
      </w:r>
      <w:r>
        <w:t>культуры,</w:t>
      </w:r>
      <w:r>
        <w:rPr>
          <w:spacing w:val="1"/>
        </w:rPr>
        <w:t xml:space="preserve"> </w:t>
      </w:r>
      <w:r>
        <w:t>определяющие</w:t>
      </w:r>
      <w:r>
        <w:rPr>
          <w:spacing w:val="-57"/>
        </w:rPr>
        <w:t xml:space="preserve"> </w:t>
      </w:r>
      <w:r>
        <w:t>адекватное</w:t>
      </w:r>
      <w:r>
        <w:rPr>
          <w:spacing w:val="1"/>
        </w:rPr>
        <w:t xml:space="preserve"> </w:t>
      </w:r>
      <w:r>
        <w:t>поведение</w:t>
      </w:r>
      <w:r>
        <w:rPr>
          <w:spacing w:val="1"/>
        </w:rPr>
        <w:t xml:space="preserve"> </w:t>
      </w:r>
      <w:r>
        <w:t>человека</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востребованные</w:t>
      </w:r>
      <w:r>
        <w:rPr>
          <w:spacing w:val="1"/>
        </w:rPr>
        <w:t xml:space="preserve"> </w:t>
      </w:r>
      <w:r>
        <w:t>в</w:t>
      </w:r>
      <w:r>
        <w:rPr>
          <w:spacing w:val="1"/>
        </w:rPr>
        <w:t xml:space="preserve"> </w:t>
      </w:r>
      <w:r>
        <w:t>повседневной жизни и практической деятельности. Особое место в</w:t>
      </w:r>
      <w:r>
        <w:rPr>
          <w:spacing w:val="1"/>
        </w:rPr>
        <w:t xml:space="preserve"> </w:t>
      </w:r>
      <w:r>
        <w:t>этой системе знаний</w:t>
      </w:r>
      <w:r>
        <w:rPr>
          <w:spacing w:val="1"/>
        </w:rPr>
        <w:t xml:space="preserve"> </w:t>
      </w:r>
      <w:r>
        <w:t>занимают</w:t>
      </w:r>
      <w:r>
        <w:rPr>
          <w:spacing w:val="10"/>
        </w:rPr>
        <w:t xml:space="preserve"> </w:t>
      </w:r>
      <w:r>
        <w:t>элементы</w:t>
      </w:r>
      <w:r>
        <w:rPr>
          <w:spacing w:val="11"/>
        </w:rPr>
        <w:t xml:space="preserve"> </w:t>
      </w:r>
      <w:r>
        <w:t>содержания,</w:t>
      </w:r>
      <w:r>
        <w:rPr>
          <w:spacing w:val="11"/>
        </w:rPr>
        <w:t xml:space="preserve"> </w:t>
      </w:r>
      <w:r>
        <w:t>которые</w:t>
      </w:r>
      <w:r>
        <w:rPr>
          <w:spacing w:val="10"/>
        </w:rPr>
        <w:t xml:space="preserve"> </w:t>
      </w:r>
      <w:r>
        <w:t>служат</w:t>
      </w:r>
      <w:r>
        <w:rPr>
          <w:spacing w:val="11"/>
        </w:rPr>
        <w:t xml:space="preserve"> </w:t>
      </w:r>
      <w:r>
        <w:t>основой</w:t>
      </w:r>
      <w:r>
        <w:rPr>
          <w:spacing w:val="11"/>
        </w:rPr>
        <w:t xml:space="preserve"> </w:t>
      </w:r>
      <w:r>
        <w:t>для</w:t>
      </w:r>
      <w:r>
        <w:rPr>
          <w:spacing w:val="11"/>
        </w:rPr>
        <w:t xml:space="preserve"> </w:t>
      </w:r>
      <w:r>
        <w:t>формирования</w:t>
      </w:r>
      <w:r>
        <w:rPr>
          <w:spacing w:val="11"/>
        </w:rPr>
        <w:t xml:space="preserve"> </w:t>
      </w:r>
      <w:r>
        <w:t>представлений</w:t>
      </w:r>
      <w:r>
        <w:rPr>
          <w:spacing w:val="-58"/>
        </w:rPr>
        <w:t xml:space="preserve"> </w:t>
      </w:r>
      <w:r>
        <w:t>о</w:t>
      </w:r>
      <w:r>
        <w:rPr>
          <w:spacing w:val="1"/>
        </w:rPr>
        <w:t xml:space="preserve"> </w:t>
      </w:r>
      <w:r>
        <w:t>современной</w:t>
      </w:r>
      <w:r>
        <w:rPr>
          <w:spacing w:val="1"/>
        </w:rPr>
        <w:t xml:space="preserve"> </w:t>
      </w:r>
      <w:r>
        <w:t>естественно-научной</w:t>
      </w:r>
      <w:r>
        <w:rPr>
          <w:spacing w:val="1"/>
        </w:rPr>
        <w:t xml:space="preserve"> </w:t>
      </w:r>
      <w:r>
        <w:t>картине</w:t>
      </w:r>
      <w:r>
        <w:rPr>
          <w:spacing w:val="1"/>
        </w:rPr>
        <w:t xml:space="preserve"> </w:t>
      </w:r>
      <w:r>
        <w:t>мира</w:t>
      </w:r>
      <w:r>
        <w:rPr>
          <w:spacing w:val="1"/>
        </w:rPr>
        <w:t xml:space="preserve"> </w:t>
      </w:r>
      <w:r>
        <w:t>и</w:t>
      </w:r>
      <w:r>
        <w:rPr>
          <w:spacing w:val="1"/>
        </w:rPr>
        <w:t xml:space="preserve"> </w:t>
      </w:r>
      <w:r>
        <w:t>ценностных</w:t>
      </w:r>
      <w:r>
        <w:rPr>
          <w:spacing w:val="1"/>
        </w:rPr>
        <w:t xml:space="preserve"> </w:t>
      </w:r>
      <w:r>
        <w:t>ориентациях</w:t>
      </w:r>
      <w:r>
        <w:rPr>
          <w:spacing w:val="1"/>
        </w:rPr>
        <w:t xml:space="preserve"> </w:t>
      </w:r>
      <w:r>
        <w:t>личности,</w:t>
      </w:r>
      <w:r>
        <w:rPr>
          <w:spacing w:val="1"/>
        </w:rPr>
        <w:t xml:space="preserve"> </w:t>
      </w:r>
      <w:r>
        <w:t>способствующих</w:t>
      </w:r>
      <w:r>
        <w:rPr>
          <w:spacing w:val="1"/>
        </w:rPr>
        <w:t xml:space="preserve"> </w:t>
      </w:r>
      <w:r>
        <w:t>гуманизации биологического образования.</w:t>
      </w:r>
    </w:p>
    <w:p w:rsidR="00862EB0" w:rsidRDefault="00862EB0" w:rsidP="00862EB0">
      <w:pPr>
        <w:pStyle w:val="ab"/>
        <w:spacing w:line="276" w:lineRule="auto"/>
        <w:ind w:right="122"/>
        <w:divId w:val="1382554304"/>
      </w:pPr>
      <w:r>
        <w:t>Структурирование</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осуществлено</w:t>
      </w:r>
      <w:r>
        <w:rPr>
          <w:spacing w:val="1"/>
        </w:rPr>
        <w:t xml:space="preserve"> </w:t>
      </w:r>
      <w:r>
        <w:t>с</w:t>
      </w:r>
      <w:r>
        <w:rPr>
          <w:spacing w:val="1"/>
        </w:rPr>
        <w:t xml:space="preserve"> </w:t>
      </w:r>
      <w:r>
        <w:t>учётом</w:t>
      </w:r>
      <w:r>
        <w:rPr>
          <w:spacing w:val="1"/>
        </w:rPr>
        <w:t xml:space="preserve"> </w:t>
      </w:r>
      <w:r>
        <w:t>приоритетного</w:t>
      </w:r>
      <w:r>
        <w:rPr>
          <w:spacing w:val="1"/>
        </w:rPr>
        <w:t xml:space="preserve"> </w:t>
      </w:r>
      <w:r>
        <w:t>значения</w:t>
      </w:r>
      <w:r>
        <w:rPr>
          <w:spacing w:val="1"/>
        </w:rPr>
        <w:t xml:space="preserve"> </w:t>
      </w:r>
      <w:r>
        <w:t>знаний</w:t>
      </w:r>
      <w:r>
        <w:rPr>
          <w:spacing w:val="1"/>
        </w:rPr>
        <w:t xml:space="preserve"> </w:t>
      </w:r>
      <w:r>
        <w:t>об</w:t>
      </w:r>
      <w:r>
        <w:rPr>
          <w:spacing w:val="1"/>
        </w:rPr>
        <w:t xml:space="preserve"> </w:t>
      </w:r>
      <w:r>
        <w:t>отличительных</w:t>
      </w:r>
      <w:r>
        <w:rPr>
          <w:spacing w:val="1"/>
        </w:rPr>
        <w:t xml:space="preserve"> </w:t>
      </w:r>
      <w:r>
        <w:t>особенностях</w:t>
      </w:r>
      <w:r>
        <w:rPr>
          <w:spacing w:val="-57"/>
        </w:rPr>
        <w:t xml:space="preserve"> </w:t>
      </w:r>
      <w:r>
        <w:t>живой природы, о её уровневой организации и эволюции. В соответствии с этим в структуре</w:t>
      </w:r>
      <w:r>
        <w:rPr>
          <w:spacing w:val="1"/>
        </w:rPr>
        <w:t xml:space="preserve"> </w:t>
      </w:r>
      <w:r>
        <w:t>учебного предмета «Биология» выделены следующие содержательные линии: «Биология как</w:t>
      </w:r>
      <w:r>
        <w:rPr>
          <w:spacing w:val="1"/>
        </w:rPr>
        <w:t xml:space="preserve"> </w:t>
      </w:r>
      <w:r>
        <w:t>наука. Методы научного познания», «Клетка как биологическая система», «Организм как</w:t>
      </w:r>
      <w:r>
        <w:rPr>
          <w:spacing w:val="1"/>
        </w:rPr>
        <w:t xml:space="preserve"> </w:t>
      </w:r>
      <w:r>
        <w:t>биологическая система», «Система и многообразие органического мира», «Эволюция живой</w:t>
      </w:r>
      <w:r>
        <w:rPr>
          <w:spacing w:val="1"/>
        </w:rPr>
        <w:t xml:space="preserve"> </w:t>
      </w:r>
      <w:r>
        <w:t>природы»,</w:t>
      </w:r>
      <w:r>
        <w:rPr>
          <w:spacing w:val="3"/>
        </w:rPr>
        <w:t xml:space="preserve"> </w:t>
      </w:r>
      <w:r>
        <w:t>«Экосистемы и</w:t>
      </w:r>
      <w:r>
        <w:rPr>
          <w:spacing w:val="-1"/>
        </w:rPr>
        <w:t xml:space="preserve"> </w:t>
      </w:r>
      <w:r>
        <w:t>присущие</w:t>
      </w:r>
      <w:r>
        <w:rPr>
          <w:spacing w:val="-1"/>
        </w:rPr>
        <w:t xml:space="preserve"> </w:t>
      </w:r>
      <w:r>
        <w:t>им</w:t>
      </w:r>
      <w:r>
        <w:rPr>
          <w:spacing w:val="-2"/>
        </w:rPr>
        <w:t xml:space="preserve"> </w:t>
      </w:r>
      <w:r>
        <w:t>закономерности».</w:t>
      </w:r>
    </w:p>
    <w:p w:rsidR="00862EB0" w:rsidRDefault="00862EB0" w:rsidP="00862EB0">
      <w:pPr>
        <w:pStyle w:val="ab"/>
        <w:spacing w:before="1" w:line="276" w:lineRule="auto"/>
        <w:ind w:right="124"/>
        <w:divId w:val="1382554304"/>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w:t>
      </w:r>
      <w:r>
        <w:rPr>
          <w:spacing w:val="1"/>
        </w:rPr>
        <w:t xml:space="preserve"> </w:t>
      </w:r>
      <w:r>
        <w:t>овладение</w:t>
      </w:r>
      <w:r>
        <w:rPr>
          <w:spacing w:val="1"/>
        </w:rPr>
        <w:t xml:space="preserve"> </w:t>
      </w:r>
      <w:r>
        <w:t>обучающимися знаниями о структурно-функциональной организации живых систем разного</w:t>
      </w:r>
      <w:r>
        <w:rPr>
          <w:spacing w:val="1"/>
        </w:rPr>
        <w:t xml:space="preserve"> </w:t>
      </w:r>
      <w:r>
        <w:t>ранга и приобретение умений использовать эти знания для грамотных действий в отношении</w:t>
      </w:r>
      <w:r>
        <w:rPr>
          <w:spacing w:val="-57"/>
        </w:rPr>
        <w:t xml:space="preserve"> </w:t>
      </w:r>
      <w:r>
        <w:t>объектов</w:t>
      </w:r>
      <w:r>
        <w:rPr>
          <w:spacing w:val="-1"/>
        </w:rPr>
        <w:t xml:space="preserve"> </w:t>
      </w:r>
      <w:r>
        <w:t>живой</w:t>
      </w:r>
      <w:r>
        <w:rPr>
          <w:spacing w:val="-2"/>
        </w:rPr>
        <w:t xml:space="preserve"> </w:t>
      </w:r>
      <w:r>
        <w:t>природы</w:t>
      </w:r>
      <w:r>
        <w:rPr>
          <w:spacing w:val="-1"/>
        </w:rPr>
        <w:t xml:space="preserve"> </w:t>
      </w:r>
      <w:r>
        <w:t>и решения различных</w:t>
      </w:r>
      <w:r>
        <w:rPr>
          <w:spacing w:val="-1"/>
        </w:rPr>
        <w:t xml:space="preserve"> </w:t>
      </w:r>
      <w:r>
        <w:t>жизненных</w:t>
      </w:r>
      <w:r>
        <w:rPr>
          <w:spacing w:val="2"/>
        </w:rPr>
        <w:t xml:space="preserve"> </w:t>
      </w:r>
      <w:r>
        <w:t>проблем.</w:t>
      </w:r>
    </w:p>
    <w:p w:rsidR="00862EB0" w:rsidRDefault="00862EB0" w:rsidP="00862EB0">
      <w:pPr>
        <w:pStyle w:val="ab"/>
        <w:spacing w:line="276" w:lineRule="auto"/>
        <w:ind w:right="131"/>
        <w:divId w:val="1382554304"/>
      </w:pPr>
      <w:r>
        <w:t>Достижение</w:t>
      </w:r>
      <w:r>
        <w:rPr>
          <w:spacing w:val="1"/>
        </w:rPr>
        <w:t xml:space="preserve"> </w:t>
      </w: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обеспечивается</w:t>
      </w:r>
      <w:r>
        <w:rPr>
          <w:spacing w:val="-1"/>
        </w:rPr>
        <w:t xml:space="preserve"> </w:t>
      </w:r>
      <w:r>
        <w:t>решением</w:t>
      </w:r>
      <w:r>
        <w:rPr>
          <w:spacing w:val="-1"/>
        </w:rPr>
        <w:t xml:space="preserve"> </w:t>
      </w:r>
      <w:r>
        <w:t>следующих</w:t>
      </w:r>
      <w:r>
        <w:rPr>
          <w:spacing w:val="2"/>
        </w:rPr>
        <w:t xml:space="preserve"> </w:t>
      </w:r>
      <w:r>
        <w:t>задач:</w:t>
      </w:r>
    </w:p>
    <w:p w:rsidR="00862EB0" w:rsidRDefault="00862EB0" w:rsidP="00862EB0">
      <w:pPr>
        <w:pStyle w:val="ab"/>
        <w:spacing w:before="80" w:line="276" w:lineRule="auto"/>
        <w:ind w:right="129"/>
        <w:divId w:val="1382554304"/>
      </w:pPr>
      <w:r>
        <w:t>освоение обучающимися системы знаний о биологических теориях, учениях, законах,</w:t>
      </w:r>
      <w:r>
        <w:rPr>
          <w:spacing w:val="1"/>
        </w:rPr>
        <w:t xml:space="preserve"> </w:t>
      </w:r>
      <w:r>
        <w:t>закономерностях, гипотезах, правилах, служащих основой для формирования представлений</w:t>
      </w:r>
      <w:r>
        <w:rPr>
          <w:spacing w:val="1"/>
        </w:rPr>
        <w:t xml:space="preserve"> </w:t>
      </w:r>
      <w:r>
        <w:t>о естественно-научной картине мира, о методах научного познания, строении, многообразии</w:t>
      </w:r>
      <w:r>
        <w:rPr>
          <w:spacing w:val="1"/>
        </w:rPr>
        <w:t xml:space="preserve"> </w:t>
      </w:r>
      <w:r>
        <w:t>и</w:t>
      </w:r>
      <w:r>
        <w:rPr>
          <w:spacing w:val="1"/>
        </w:rPr>
        <w:t xml:space="preserve"> </w:t>
      </w:r>
      <w:r>
        <w:t>особенностях</w:t>
      </w:r>
      <w:r>
        <w:rPr>
          <w:spacing w:val="1"/>
        </w:rPr>
        <w:t xml:space="preserve"> </w:t>
      </w:r>
      <w:r>
        <w:t>живых</w:t>
      </w:r>
      <w:r>
        <w:rPr>
          <w:spacing w:val="1"/>
        </w:rPr>
        <w:t xml:space="preserve"> </w:t>
      </w:r>
      <w:r>
        <w:t>систем</w:t>
      </w:r>
      <w:r>
        <w:rPr>
          <w:spacing w:val="1"/>
        </w:rPr>
        <w:t xml:space="preserve"> </w:t>
      </w:r>
      <w:r>
        <w:t>разного</w:t>
      </w:r>
      <w:r>
        <w:rPr>
          <w:spacing w:val="1"/>
        </w:rPr>
        <w:t xml:space="preserve"> </w:t>
      </w:r>
      <w:r>
        <w:t>уровня</w:t>
      </w:r>
      <w:r>
        <w:rPr>
          <w:spacing w:val="1"/>
        </w:rPr>
        <w:t xml:space="preserve"> </w:t>
      </w:r>
      <w:r>
        <w:t>организации,</w:t>
      </w:r>
      <w:r>
        <w:rPr>
          <w:spacing w:val="1"/>
        </w:rPr>
        <w:t xml:space="preserve"> </w:t>
      </w:r>
      <w:r>
        <w:t>выдающихся</w:t>
      </w:r>
      <w:r>
        <w:rPr>
          <w:spacing w:val="1"/>
        </w:rPr>
        <w:t xml:space="preserve"> </w:t>
      </w:r>
      <w:r>
        <w:t>открытиях</w:t>
      </w:r>
      <w:r>
        <w:rPr>
          <w:spacing w:val="1"/>
        </w:rPr>
        <w:t xml:space="preserve"> </w:t>
      </w:r>
      <w:r>
        <w:t>и</w:t>
      </w:r>
      <w:r>
        <w:rPr>
          <w:spacing w:val="1"/>
        </w:rPr>
        <w:t xml:space="preserve"> </w:t>
      </w:r>
      <w:r>
        <w:t>современных</w:t>
      </w:r>
      <w:r>
        <w:rPr>
          <w:spacing w:val="-2"/>
        </w:rPr>
        <w:t xml:space="preserve"> </w:t>
      </w:r>
      <w:r>
        <w:t>исследованиях</w:t>
      </w:r>
      <w:r>
        <w:rPr>
          <w:spacing w:val="2"/>
        </w:rPr>
        <w:t xml:space="preserve"> </w:t>
      </w:r>
      <w:r>
        <w:t>в</w:t>
      </w:r>
      <w:r>
        <w:rPr>
          <w:spacing w:val="-1"/>
        </w:rPr>
        <w:t xml:space="preserve"> </w:t>
      </w:r>
      <w:r>
        <w:t>биологии;</w:t>
      </w:r>
    </w:p>
    <w:p w:rsidR="00862EB0" w:rsidRDefault="00862EB0" w:rsidP="00862EB0">
      <w:pPr>
        <w:pStyle w:val="ab"/>
        <w:spacing w:line="276" w:lineRule="auto"/>
        <w:ind w:right="119"/>
        <w:divId w:val="1382554304"/>
      </w:pPr>
      <w:r>
        <w:t>формирование</w:t>
      </w:r>
      <w:r>
        <w:rPr>
          <w:spacing w:val="1"/>
        </w:rPr>
        <w:t xml:space="preserve"> </w:t>
      </w:r>
      <w:r>
        <w:t>у</w:t>
      </w:r>
      <w:r>
        <w:rPr>
          <w:spacing w:val="1"/>
        </w:rPr>
        <w:t xml:space="preserve"> </w:t>
      </w:r>
      <w:r>
        <w:t>обучающихся</w:t>
      </w:r>
      <w:r>
        <w:rPr>
          <w:spacing w:val="1"/>
        </w:rPr>
        <w:t xml:space="preserve"> </w:t>
      </w:r>
      <w:r>
        <w:t>познавательных,</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в процессе анализа данных о путях развития в биологии научных взглядов,</w:t>
      </w:r>
      <w:r>
        <w:rPr>
          <w:spacing w:val="1"/>
        </w:rPr>
        <w:t xml:space="preserve"> </w:t>
      </w:r>
      <w:r>
        <w:t>идей</w:t>
      </w:r>
      <w:r>
        <w:rPr>
          <w:spacing w:val="-1"/>
        </w:rPr>
        <w:t xml:space="preserve"> </w:t>
      </w:r>
      <w:r>
        <w:t>и</w:t>
      </w:r>
      <w:r>
        <w:rPr>
          <w:spacing w:val="-3"/>
        </w:rPr>
        <w:t xml:space="preserve"> </w:t>
      </w:r>
      <w:r>
        <w:t>подходов к</w:t>
      </w:r>
      <w:r>
        <w:rPr>
          <w:spacing w:val="-3"/>
        </w:rPr>
        <w:t xml:space="preserve"> </w:t>
      </w:r>
      <w:r>
        <w:t>изучению живых</w:t>
      </w:r>
      <w:r>
        <w:rPr>
          <w:spacing w:val="1"/>
        </w:rPr>
        <w:t xml:space="preserve"> </w:t>
      </w:r>
      <w:r>
        <w:t>систем</w:t>
      </w:r>
      <w:r>
        <w:rPr>
          <w:spacing w:val="-1"/>
        </w:rPr>
        <w:t xml:space="preserve"> </w:t>
      </w:r>
      <w:r>
        <w:t>разного</w:t>
      </w:r>
      <w:r>
        <w:rPr>
          <w:spacing w:val="1"/>
        </w:rPr>
        <w:t xml:space="preserve"> </w:t>
      </w:r>
      <w:r>
        <w:t>уровня организации;</w:t>
      </w:r>
    </w:p>
    <w:p w:rsidR="00862EB0" w:rsidRDefault="00862EB0" w:rsidP="00862EB0">
      <w:pPr>
        <w:pStyle w:val="ab"/>
        <w:spacing w:line="276" w:lineRule="auto"/>
        <w:ind w:right="128"/>
        <w:divId w:val="1382554304"/>
      </w:pPr>
      <w:r>
        <w:t>становление у обучающихся общей культуры, функциональной грамотности, развитие</w:t>
      </w:r>
      <w:r>
        <w:rPr>
          <w:spacing w:val="-57"/>
        </w:rPr>
        <w:t xml:space="preserve"> </w:t>
      </w:r>
      <w:r>
        <w:t>умений объяснять и оценивать явления окружающего мира живой природы на основании</w:t>
      </w:r>
      <w:r>
        <w:rPr>
          <w:spacing w:val="1"/>
        </w:rPr>
        <w:t xml:space="preserve"> </w:t>
      </w:r>
      <w:r>
        <w:t>знаний</w:t>
      </w:r>
      <w:r>
        <w:rPr>
          <w:spacing w:val="-3"/>
        </w:rPr>
        <w:t xml:space="preserve"> </w:t>
      </w:r>
      <w:r>
        <w:t>и опыта, полученных</w:t>
      </w:r>
      <w:r>
        <w:rPr>
          <w:spacing w:val="1"/>
        </w:rPr>
        <w:t xml:space="preserve"> </w:t>
      </w:r>
      <w:r>
        <w:t>при изучении биологии;</w:t>
      </w:r>
    </w:p>
    <w:p w:rsidR="00862EB0" w:rsidRDefault="00862EB0" w:rsidP="00862EB0">
      <w:pPr>
        <w:pStyle w:val="ab"/>
        <w:spacing w:line="276" w:lineRule="auto"/>
        <w:ind w:right="130"/>
        <w:divId w:val="1382554304"/>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иллюстрировать</w:t>
      </w:r>
      <w:r>
        <w:rPr>
          <w:spacing w:val="1"/>
        </w:rPr>
        <w:t xml:space="preserve"> </w:t>
      </w:r>
      <w:r>
        <w:t>значение</w:t>
      </w:r>
      <w:r>
        <w:rPr>
          <w:spacing w:val="1"/>
        </w:rPr>
        <w:t xml:space="preserve"> </w:t>
      </w:r>
      <w:r>
        <w:t>биологических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человека,</w:t>
      </w:r>
      <w:r>
        <w:rPr>
          <w:spacing w:val="1"/>
        </w:rPr>
        <w:t xml:space="preserve"> </w:t>
      </w:r>
      <w:r>
        <w:t>развитии</w:t>
      </w:r>
      <w:r>
        <w:rPr>
          <w:spacing w:val="1"/>
        </w:rPr>
        <w:t xml:space="preserve"> </w:t>
      </w:r>
      <w:r>
        <w:t>современных</w:t>
      </w:r>
      <w:r>
        <w:rPr>
          <w:spacing w:val="1"/>
        </w:rPr>
        <w:t xml:space="preserve"> </w:t>
      </w:r>
      <w:r>
        <w:t>медицинских</w:t>
      </w:r>
      <w:r>
        <w:rPr>
          <w:spacing w:val="1"/>
        </w:rPr>
        <w:t xml:space="preserve"> </w:t>
      </w:r>
      <w:r>
        <w:t>технологий</w:t>
      </w:r>
      <w:r>
        <w:rPr>
          <w:spacing w:val="-3"/>
        </w:rPr>
        <w:t xml:space="preserve"> </w:t>
      </w:r>
      <w:r>
        <w:t>и агробиотехнологий;</w:t>
      </w:r>
    </w:p>
    <w:p w:rsidR="00862EB0" w:rsidRDefault="00862EB0" w:rsidP="00862EB0">
      <w:pPr>
        <w:pStyle w:val="ab"/>
        <w:spacing w:line="276" w:lineRule="auto"/>
        <w:ind w:right="124"/>
        <w:divId w:val="1382554304"/>
      </w:pPr>
      <w:r>
        <w:t>воспитание</w:t>
      </w:r>
      <w:r>
        <w:rPr>
          <w:spacing w:val="1"/>
        </w:rPr>
        <w:t xml:space="preserve"> </w:t>
      </w:r>
      <w:r>
        <w:t>убеждённости</w:t>
      </w:r>
      <w:r>
        <w:rPr>
          <w:spacing w:val="1"/>
        </w:rPr>
        <w:t xml:space="preserve"> </w:t>
      </w:r>
      <w:r>
        <w:t>в</w:t>
      </w:r>
      <w:r>
        <w:rPr>
          <w:spacing w:val="1"/>
        </w:rPr>
        <w:t xml:space="preserve"> </w:t>
      </w:r>
      <w:r>
        <w:t>возможности</w:t>
      </w:r>
      <w:r>
        <w:rPr>
          <w:spacing w:val="1"/>
        </w:rPr>
        <w:t xml:space="preserve"> </w:t>
      </w:r>
      <w:r>
        <w:t>познания</w:t>
      </w:r>
      <w:r>
        <w:rPr>
          <w:spacing w:val="1"/>
        </w:rPr>
        <w:t xml:space="preserve"> </w:t>
      </w:r>
      <w:r>
        <w:t>человеком</w:t>
      </w:r>
      <w:r>
        <w:rPr>
          <w:spacing w:val="1"/>
        </w:rPr>
        <w:t xml:space="preserve"> </w:t>
      </w:r>
      <w:r>
        <w:t>живой</w:t>
      </w:r>
      <w:r>
        <w:rPr>
          <w:spacing w:val="1"/>
        </w:rPr>
        <w:t xml:space="preserve"> </w:t>
      </w:r>
      <w:r>
        <w:t>природы,</w:t>
      </w:r>
      <w:r>
        <w:rPr>
          <w:spacing w:val="1"/>
        </w:rPr>
        <w:t xml:space="preserve"> </w:t>
      </w:r>
      <w:r>
        <w:t>необходимости бережного отношения к ней, соблюдения этических норм при проведении</w:t>
      </w:r>
      <w:r>
        <w:rPr>
          <w:spacing w:val="1"/>
        </w:rPr>
        <w:t xml:space="preserve"> </w:t>
      </w:r>
      <w:r>
        <w:t>биологических</w:t>
      </w:r>
      <w:r>
        <w:rPr>
          <w:spacing w:val="1"/>
        </w:rPr>
        <w:t xml:space="preserve"> </w:t>
      </w:r>
      <w:r>
        <w:t>исследований;</w:t>
      </w:r>
    </w:p>
    <w:p w:rsidR="00862EB0" w:rsidRDefault="00862EB0" w:rsidP="00862EB0">
      <w:pPr>
        <w:pStyle w:val="ab"/>
        <w:spacing w:line="276" w:lineRule="auto"/>
        <w:ind w:right="129"/>
        <w:divId w:val="1382554304"/>
      </w:pPr>
      <w:r>
        <w:t>осознание</w:t>
      </w:r>
      <w:r>
        <w:rPr>
          <w:spacing w:val="1"/>
        </w:rPr>
        <w:t xml:space="preserve"> </w:t>
      </w:r>
      <w:r>
        <w:t>ценности</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повышения</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для формирования научного мировоззрения;</w:t>
      </w:r>
    </w:p>
    <w:p w:rsidR="00862EB0" w:rsidRDefault="00862EB0" w:rsidP="00862EB0">
      <w:pPr>
        <w:pStyle w:val="ab"/>
        <w:spacing w:line="276" w:lineRule="auto"/>
        <w:ind w:right="129"/>
        <w:divId w:val="1382554304"/>
      </w:pPr>
      <w:r>
        <w:t>применение</w:t>
      </w:r>
      <w:r>
        <w:rPr>
          <w:spacing w:val="1"/>
        </w:rPr>
        <w:t xml:space="preserve"> </w:t>
      </w:r>
      <w:r>
        <w:t>приобретённых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оценки</w:t>
      </w:r>
      <w:r>
        <w:rPr>
          <w:spacing w:val="1"/>
        </w:rPr>
        <w:t xml:space="preserve"> </w:t>
      </w:r>
      <w:r>
        <w:t>последствий</w:t>
      </w:r>
      <w:r>
        <w:rPr>
          <w:spacing w:val="1"/>
        </w:rPr>
        <w:t xml:space="preserve"> </w:t>
      </w:r>
      <w:r>
        <w:t>своей</w:t>
      </w:r>
      <w:r>
        <w:rPr>
          <w:spacing w:val="1"/>
        </w:rPr>
        <w:t xml:space="preserve"> </w:t>
      </w:r>
      <w:r>
        <w:t>деятельности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окружающей</w:t>
      </w:r>
      <w:r>
        <w:rPr>
          <w:spacing w:val="1"/>
        </w:rPr>
        <w:t xml:space="preserve"> </w:t>
      </w:r>
      <w:r>
        <w:t>среде,</w:t>
      </w:r>
      <w:r>
        <w:rPr>
          <w:spacing w:val="1"/>
        </w:rPr>
        <w:t xml:space="preserve"> </w:t>
      </w:r>
      <w:r>
        <w:t>собственному</w:t>
      </w:r>
      <w:r>
        <w:rPr>
          <w:spacing w:val="-57"/>
        </w:rPr>
        <w:t xml:space="preserve"> </w:t>
      </w:r>
      <w:r>
        <w:t>здоровью,</w:t>
      </w:r>
      <w:r>
        <w:rPr>
          <w:spacing w:val="-1"/>
        </w:rPr>
        <w:t xml:space="preserve"> </w:t>
      </w:r>
      <w:r>
        <w:t>обоснование</w:t>
      </w:r>
      <w:r>
        <w:rPr>
          <w:spacing w:val="-1"/>
        </w:rPr>
        <w:t xml:space="preserve"> </w:t>
      </w:r>
      <w:r>
        <w:t>и</w:t>
      </w:r>
      <w:r>
        <w:rPr>
          <w:spacing w:val="-1"/>
        </w:rPr>
        <w:t xml:space="preserve"> </w:t>
      </w:r>
      <w:r>
        <w:t>соблюдение</w:t>
      </w:r>
      <w:r>
        <w:rPr>
          <w:spacing w:val="-1"/>
        </w:rPr>
        <w:t xml:space="preserve"> </w:t>
      </w:r>
      <w:r>
        <w:t>мер</w:t>
      </w:r>
      <w:r>
        <w:rPr>
          <w:spacing w:val="-1"/>
        </w:rPr>
        <w:t xml:space="preserve"> </w:t>
      </w:r>
      <w:r>
        <w:t>профилактики</w:t>
      </w:r>
      <w:r>
        <w:rPr>
          <w:spacing w:val="-2"/>
        </w:rPr>
        <w:t xml:space="preserve"> </w:t>
      </w:r>
      <w:r>
        <w:t>заболеваний.</w:t>
      </w:r>
    </w:p>
    <w:p w:rsidR="00862EB0" w:rsidRDefault="00862EB0" w:rsidP="00862EB0">
      <w:pPr>
        <w:pStyle w:val="ab"/>
        <w:spacing w:line="276" w:lineRule="auto"/>
        <w:ind w:right="131"/>
        <w:divId w:val="1382554304"/>
      </w:pPr>
      <w:r>
        <w:t>В системе среднего общего образования «Биология», изучаемая на базовом уровне,</w:t>
      </w:r>
      <w:r>
        <w:rPr>
          <w:spacing w:val="1"/>
        </w:rPr>
        <w:t xml:space="preserve"> </w:t>
      </w:r>
      <w:r>
        <w:t>является</w:t>
      </w:r>
      <w:r>
        <w:rPr>
          <w:spacing w:val="51"/>
        </w:rPr>
        <w:t xml:space="preserve"> </w:t>
      </w:r>
      <w:r>
        <w:t>обязательным</w:t>
      </w:r>
      <w:r>
        <w:rPr>
          <w:spacing w:val="55"/>
        </w:rPr>
        <w:t xml:space="preserve"> </w:t>
      </w:r>
      <w:r>
        <w:t>учебным</w:t>
      </w:r>
      <w:r>
        <w:rPr>
          <w:spacing w:val="52"/>
        </w:rPr>
        <w:t xml:space="preserve"> </w:t>
      </w:r>
      <w:r>
        <w:t>предметом,</w:t>
      </w:r>
      <w:r>
        <w:rPr>
          <w:spacing w:val="51"/>
        </w:rPr>
        <w:t xml:space="preserve"> </w:t>
      </w:r>
      <w:r>
        <w:t>входящим</w:t>
      </w:r>
      <w:r>
        <w:rPr>
          <w:spacing w:val="50"/>
        </w:rPr>
        <w:t xml:space="preserve"> </w:t>
      </w:r>
      <w:r>
        <w:t>в</w:t>
      </w:r>
      <w:r>
        <w:rPr>
          <w:spacing w:val="51"/>
        </w:rPr>
        <w:t xml:space="preserve"> </w:t>
      </w:r>
      <w:r>
        <w:t>состав</w:t>
      </w:r>
      <w:r>
        <w:rPr>
          <w:spacing w:val="51"/>
        </w:rPr>
        <w:t xml:space="preserve"> </w:t>
      </w:r>
      <w:r>
        <w:t>предметной</w:t>
      </w:r>
      <w:r>
        <w:rPr>
          <w:spacing w:val="52"/>
        </w:rPr>
        <w:t xml:space="preserve"> </w:t>
      </w:r>
      <w:r>
        <w:t>области</w:t>
      </w:r>
    </w:p>
    <w:p w:rsidR="00862EB0" w:rsidRDefault="00862EB0" w:rsidP="00862EB0">
      <w:pPr>
        <w:pStyle w:val="ab"/>
        <w:spacing w:before="2"/>
        <w:ind w:firstLine="0"/>
        <w:divId w:val="1382554304"/>
      </w:pPr>
      <w:r>
        <w:t>«Естественно-научные</w:t>
      </w:r>
      <w:r>
        <w:rPr>
          <w:spacing w:val="-8"/>
        </w:rPr>
        <w:t xml:space="preserve"> </w:t>
      </w:r>
      <w:r>
        <w:t>предметы».</w:t>
      </w:r>
    </w:p>
    <w:p w:rsidR="00862EB0" w:rsidRDefault="00862EB0" w:rsidP="00862EB0">
      <w:pPr>
        <w:pStyle w:val="ab"/>
        <w:spacing w:before="40" w:line="276" w:lineRule="auto"/>
        <w:ind w:right="123"/>
        <w:divId w:val="1382554304"/>
      </w:pPr>
      <w:r>
        <w:t>Для изучения биологии на базовом уровне среднего общего образования отводится 68</w:t>
      </w:r>
      <w:r>
        <w:rPr>
          <w:spacing w:val="1"/>
        </w:rPr>
        <w:t xml:space="preserve"> </w:t>
      </w:r>
      <w:r>
        <w:lastRenderedPageBreak/>
        <w:t>часов:</w:t>
      </w:r>
      <w:r>
        <w:rPr>
          <w:spacing w:val="-1"/>
        </w:rPr>
        <w:t xml:space="preserve"> </w:t>
      </w:r>
      <w:r>
        <w:t>в</w:t>
      </w:r>
      <w:r>
        <w:rPr>
          <w:spacing w:val="-1"/>
        </w:rPr>
        <w:t xml:space="preserve"> </w:t>
      </w:r>
      <w:r>
        <w:t>10</w:t>
      </w:r>
      <w:r>
        <w:rPr>
          <w:spacing w:val="-1"/>
        </w:rPr>
        <w:t xml:space="preserve"> </w:t>
      </w:r>
      <w:r>
        <w:t>классе</w:t>
      </w:r>
      <w:r>
        <w:rPr>
          <w:spacing w:val="-1"/>
        </w:rPr>
        <w:t xml:space="preserve"> </w:t>
      </w:r>
      <w:r>
        <w:t>– 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в 11</w:t>
      </w:r>
      <w:r>
        <w:rPr>
          <w:spacing w:val="-1"/>
        </w:rPr>
        <w:t xml:space="preserve"> </w:t>
      </w:r>
      <w:r>
        <w:t>классе</w:t>
      </w:r>
      <w:r>
        <w:rPr>
          <w:spacing w:val="1"/>
        </w:rPr>
        <w:t xml:space="preserve"> </w:t>
      </w:r>
      <w:r>
        <w:t>– 34</w:t>
      </w:r>
      <w:r>
        <w:rPr>
          <w:spacing w:val="-1"/>
        </w:rPr>
        <w:t xml:space="preserve"> </w:t>
      </w:r>
      <w:r>
        <w:t>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p>
    <w:p w:rsidR="00862EB0" w:rsidRDefault="00862EB0" w:rsidP="00862EB0">
      <w:pPr>
        <w:pStyle w:val="Heading1"/>
        <w:spacing w:before="4" w:line="278" w:lineRule="auto"/>
        <w:ind w:right="6655"/>
        <w:divId w:val="1382554304"/>
      </w:pPr>
      <w:r>
        <w:t>Содержание обучения</w:t>
      </w:r>
      <w:r>
        <w:rPr>
          <w:spacing w:val="-57"/>
        </w:rPr>
        <w:t xml:space="preserve"> </w:t>
      </w:r>
      <w:r>
        <w:t>10</w:t>
      </w:r>
      <w:r>
        <w:rPr>
          <w:spacing w:val="-1"/>
        </w:rPr>
        <w:t xml:space="preserve"> </w:t>
      </w:r>
      <w:r>
        <w:t>КЛАСС</w:t>
      </w:r>
    </w:p>
    <w:p w:rsidR="00862EB0" w:rsidRPr="00862EB0" w:rsidRDefault="00862EB0" w:rsidP="00862EB0">
      <w:pPr>
        <w:spacing w:line="272" w:lineRule="exact"/>
        <w:ind w:left="810"/>
        <w:jc w:val="both"/>
        <w:divId w:val="1382554304"/>
        <w:rPr>
          <w:b/>
          <w:lang w:val="ru-RU"/>
        </w:rPr>
      </w:pPr>
      <w:r w:rsidRPr="00862EB0">
        <w:rPr>
          <w:b/>
          <w:lang w:val="ru-RU"/>
        </w:rPr>
        <w:t>Тема</w:t>
      </w:r>
      <w:r w:rsidRPr="00862EB0">
        <w:rPr>
          <w:b/>
          <w:spacing w:val="-3"/>
          <w:lang w:val="ru-RU"/>
        </w:rPr>
        <w:t xml:space="preserve"> </w:t>
      </w:r>
      <w:r w:rsidRPr="00862EB0">
        <w:rPr>
          <w:b/>
          <w:lang w:val="ru-RU"/>
        </w:rPr>
        <w:t>1.</w:t>
      </w:r>
      <w:r w:rsidRPr="00862EB0">
        <w:rPr>
          <w:b/>
          <w:spacing w:val="-1"/>
          <w:lang w:val="ru-RU"/>
        </w:rPr>
        <w:t xml:space="preserve"> </w:t>
      </w:r>
      <w:r w:rsidRPr="00862EB0">
        <w:rPr>
          <w:b/>
          <w:lang w:val="ru-RU"/>
        </w:rPr>
        <w:t>Биология</w:t>
      </w:r>
      <w:r w:rsidRPr="00862EB0">
        <w:rPr>
          <w:b/>
          <w:spacing w:val="-1"/>
          <w:lang w:val="ru-RU"/>
        </w:rPr>
        <w:t xml:space="preserve"> </w:t>
      </w:r>
      <w:r w:rsidRPr="00862EB0">
        <w:rPr>
          <w:b/>
          <w:lang w:val="ru-RU"/>
        </w:rPr>
        <w:t>как</w:t>
      </w:r>
      <w:r w:rsidRPr="00862EB0">
        <w:rPr>
          <w:b/>
          <w:spacing w:val="-3"/>
          <w:lang w:val="ru-RU"/>
        </w:rPr>
        <w:t xml:space="preserve"> </w:t>
      </w:r>
      <w:r w:rsidRPr="00862EB0">
        <w:rPr>
          <w:b/>
          <w:lang w:val="ru-RU"/>
        </w:rPr>
        <w:t>наука.</w:t>
      </w:r>
    </w:p>
    <w:p w:rsidR="00862EB0" w:rsidRDefault="00862EB0" w:rsidP="00862EB0">
      <w:pPr>
        <w:pStyle w:val="ab"/>
        <w:spacing w:before="36" w:line="276" w:lineRule="auto"/>
        <w:ind w:right="131"/>
        <w:divId w:val="1382554304"/>
      </w:pPr>
      <w:r>
        <w:t>Биология</w:t>
      </w:r>
      <w:r>
        <w:rPr>
          <w:spacing w:val="1"/>
        </w:rPr>
        <w:t xml:space="preserve"> </w:t>
      </w:r>
      <w:r>
        <w:t>как</w:t>
      </w:r>
      <w:r>
        <w:rPr>
          <w:spacing w:val="1"/>
        </w:rPr>
        <w:t xml:space="preserve"> </w:t>
      </w:r>
      <w:r>
        <w:t>наука.</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общественными,</w:t>
      </w:r>
      <w:r>
        <w:rPr>
          <w:spacing w:val="1"/>
        </w:rPr>
        <w:t xml:space="preserve"> </w:t>
      </w:r>
      <w:r>
        <w:t>техническими</w:t>
      </w:r>
      <w:r>
        <w:rPr>
          <w:spacing w:val="1"/>
        </w:rPr>
        <w:t xml:space="preserve"> </w:t>
      </w:r>
      <w:r>
        <w:t>и</w:t>
      </w:r>
      <w:r>
        <w:rPr>
          <w:spacing w:val="1"/>
        </w:rPr>
        <w:t xml:space="preserve"> </w:t>
      </w:r>
      <w:r>
        <w:t>другими</w:t>
      </w:r>
      <w:r>
        <w:rPr>
          <w:spacing w:val="1"/>
        </w:rPr>
        <w:t xml:space="preserve"> </w:t>
      </w:r>
      <w:r>
        <w:t>естественными</w:t>
      </w:r>
      <w:r>
        <w:rPr>
          <w:spacing w:val="1"/>
        </w:rPr>
        <w:t xml:space="preserve"> </w:t>
      </w:r>
      <w:r>
        <w:t>науками,</w:t>
      </w:r>
      <w:r>
        <w:rPr>
          <w:spacing w:val="1"/>
        </w:rPr>
        <w:t xml:space="preserve"> </w:t>
      </w:r>
      <w:r>
        <w:t>философией,</w:t>
      </w:r>
      <w:r>
        <w:rPr>
          <w:spacing w:val="1"/>
        </w:rPr>
        <w:t xml:space="preserve"> </w:t>
      </w:r>
      <w:r>
        <w:t>этикой,</w:t>
      </w:r>
      <w:r>
        <w:rPr>
          <w:spacing w:val="1"/>
        </w:rPr>
        <w:t xml:space="preserve"> </w:t>
      </w:r>
      <w:r>
        <w:t>эстетикой</w:t>
      </w:r>
      <w:r>
        <w:rPr>
          <w:spacing w:val="1"/>
        </w:rPr>
        <w:t xml:space="preserve"> </w:t>
      </w:r>
      <w:r>
        <w:t>и</w:t>
      </w:r>
      <w:r>
        <w:rPr>
          <w:spacing w:val="1"/>
        </w:rPr>
        <w:t xml:space="preserve"> </w:t>
      </w:r>
      <w:r>
        <w:t>правом.</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1"/>
        </w:rPr>
        <w:t xml:space="preserve"> </w:t>
      </w:r>
      <w:r>
        <w:t>современной</w:t>
      </w:r>
      <w:r>
        <w:rPr>
          <w:spacing w:val="-3"/>
        </w:rPr>
        <w:t xml:space="preserve"> </w:t>
      </w:r>
      <w:r>
        <w:t>научной</w:t>
      </w:r>
      <w:r>
        <w:rPr>
          <w:spacing w:val="-1"/>
        </w:rPr>
        <w:t xml:space="preserve"> </w:t>
      </w:r>
      <w:r>
        <w:t>картины</w:t>
      </w:r>
      <w:r>
        <w:rPr>
          <w:spacing w:val="-4"/>
        </w:rPr>
        <w:t xml:space="preserve"> </w:t>
      </w:r>
      <w:r>
        <w:t>мира.</w:t>
      </w:r>
      <w:r>
        <w:rPr>
          <w:spacing w:val="-1"/>
        </w:rPr>
        <w:t xml:space="preserve"> </w:t>
      </w:r>
      <w:r>
        <w:t>Система</w:t>
      </w:r>
      <w:r>
        <w:rPr>
          <w:spacing w:val="-2"/>
        </w:rPr>
        <w:t xml:space="preserve"> </w:t>
      </w:r>
      <w:r>
        <w:t>биологических</w:t>
      </w:r>
      <w:r>
        <w:rPr>
          <w:spacing w:val="1"/>
        </w:rPr>
        <w:t xml:space="preserve"> </w:t>
      </w:r>
      <w:r>
        <w:t>наук.</w:t>
      </w:r>
    </w:p>
    <w:p w:rsidR="00862EB0" w:rsidRDefault="00862EB0" w:rsidP="00862EB0">
      <w:pPr>
        <w:pStyle w:val="ab"/>
        <w:spacing w:before="1" w:line="276" w:lineRule="auto"/>
        <w:ind w:right="127"/>
        <w:divId w:val="1382554304"/>
      </w:pPr>
      <w:r>
        <w:t>Методы познания живой природы (наблюдение, эксперимент, описание, измерение,</w:t>
      </w:r>
      <w:r>
        <w:rPr>
          <w:spacing w:val="1"/>
        </w:rPr>
        <w:t xml:space="preserve"> </w:t>
      </w:r>
      <w:r>
        <w:t>классификация,</w:t>
      </w:r>
      <w:r>
        <w:rPr>
          <w:spacing w:val="-1"/>
        </w:rPr>
        <w:t xml:space="preserve"> </w:t>
      </w:r>
      <w:r>
        <w:t>моделирование, статистическая обработка</w:t>
      </w:r>
      <w:r>
        <w:rPr>
          <w:spacing w:val="-2"/>
        </w:rPr>
        <w:t xml:space="preserve"> </w:t>
      </w:r>
      <w:r>
        <w:t>данных).</w:t>
      </w:r>
    </w:p>
    <w:p w:rsidR="00862EB0" w:rsidRDefault="00862EB0" w:rsidP="00862EB0">
      <w:pPr>
        <w:pStyle w:val="Heading1"/>
        <w:spacing w:before="4"/>
        <w:jc w:val="left"/>
        <w:divId w:val="1382554304"/>
      </w:pPr>
      <w:r>
        <w:t>Демонстрации:</w:t>
      </w:r>
    </w:p>
    <w:p w:rsidR="00862EB0" w:rsidRDefault="00862EB0" w:rsidP="00862EB0">
      <w:pPr>
        <w:pStyle w:val="ab"/>
        <w:spacing w:before="36" w:line="278" w:lineRule="auto"/>
        <w:ind w:left="810" w:right="1554" w:firstLine="0"/>
        <w:jc w:val="left"/>
        <w:divId w:val="1382554304"/>
      </w:pPr>
      <w:r>
        <w:t>Портреты: Ч. Дарвин, Г. Мендель, Н. К. Кольцов, Дж. Уотсон и Ф. Крик.</w:t>
      </w:r>
      <w:r>
        <w:rPr>
          <w:spacing w:val="-57"/>
        </w:rPr>
        <w:t xml:space="preserve"> </w:t>
      </w:r>
      <w:r>
        <w:t>Таблицы</w:t>
      </w:r>
      <w:r>
        <w:rPr>
          <w:spacing w:val="-1"/>
        </w:rPr>
        <w:t xml:space="preserve"> </w:t>
      </w:r>
      <w:r>
        <w:t>и</w:t>
      </w:r>
      <w:r>
        <w:rPr>
          <w:spacing w:val="-1"/>
        </w:rPr>
        <w:t xml:space="preserve"> </w:t>
      </w:r>
      <w:r>
        <w:t>схемы:</w:t>
      </w:r>
      <w:r>
        <w:rPr>
          <w:spacing w:val="3"/>
        </w:rPr>
        <w:t xml:space="preserve"> </w:t>
      </w:r>
      <w:r>
        <w:t>«Методы</w:t>
      </w:r>
      <w:r>
        <w:rPr>
          <w:spacing w:val="-1"/>
        </w:rPr>
        <w:t xml:space="preserve"> </w:t>
      </w:r>
      <w:r>
        <w:t>познания живой</w:t>
      </w:r>
      <w:r>
        <w:rPr>
          <w:spacing w:val="-1"/>
        </w:rPr>
        <w:t xml:space="preserve"> </w:t>
      </w:r>
      <w:r>
        <w:t>природы».</w:t>
      </w:r>
    </w:p>
    <w:p w:rsidR="00862EB0" w:rsidRDefault="00862EB0" w:rsidP="00862EB0">
      <w:pPr>
        <w:pStyle w:val="Heading1"/>
        <w:spacing w:before="1"/>
        <w:jc w:val="left"/>
        <w:divId w:val="1382554304"/>
      </w:pPr>
      <w:r>
        <w:t>Лабораторные</w:t>
      </w:r>
      <w:r>
        <w:rPr>
          <w:spacing w:val="-5"/>
        </w:rPr>
        <w:t xml:space="preserve"> </w:t>
      </w:r>
      <w:r>
        <w:t>и</w:t>
      </w:r>
      <w:r>
        <w:rPr>
          <w:spacing w:val="-4"/>
        </w:rPr>
        <w:t xml:space="preserve"> </w:t>
      </w:r>
      <w:r>
        <w:t>практические</w:t>
      </w:r>
      <w:r>
        <w:rPr>
          <w:spacing w:val="-3"/>
        </w:rPr>
        <w:t xml:space="preserve"> </w:t>
      </w:r>
      <w:r>
        <w:t>работы:</w:t>
      </w:r>
    </w:p>
    <w:p w:rsidR="00862EB0" w:rsidRDefault="00862EB0" w:rsidP="00862EB0">
      <w:pPr>
        <w:pStyle w:val="ab"/>
        <w:spacing w:before="36" w:line="276" w:lineRule="auto"/>
        <w:ind w:right="123"/>
        <w:jc w:val="left"/>
        <w:divId w:val="1382554304"/>
      </w:pPr>
      <w:r>
        <w:t>Практическая</w:t>
      </w:r>
      <w:r>
        <w:rPr>
          <w:spacing w:val="60"/>
        </w:rPr>
        <w:t xml:space="preserve"> </w:t>
      </w:r>
      <w:r>
        <w:t>работа</w:t>
      </w:r>
      <w:r>
        <w:rPr>
          <w:spacing w:val="4"/>
        </w:rPr>
        <w:t xml:space="preserve"> </w:t>
      </w:r>
      <w:r>
        <w:t>№</w:t>
      </w:r>
      <w:r>
        <w:rPr>
          <w:spacing w:val="59"/>
        </w:rPr>
        <w:t xml:space="preserve"> </w:t>
      </w:r>
      <w:r>
        <w:t>1.</w:t>
      </w:r>
      <w:r>
        <w:rPr>
          <w:spacing w:val="5"/>
        </w:rPr>
        <w:t xml:space="preserve"> </w:t>
      </w:r>
      <w:r>
        <w:t>«Использование</w:t>
      </w:r>
      <w:r>
        <w:rPr>
          <w:spacing w:val="59"/>
        </w:rPr>
        <w:t xml:space="preserve"> </w:t>
      </w:r>
      <w:r>
        <w:t>различных</w:t>
      </w:r>
      <w:r>
        <w:rPr>
          <w:spacing w:val="2"/>
        </w:rPr>
        <w:t xml:space="preserve"> </w:t>
      </w:r>
      <w:r>
        <w:t>методов</w:t>
      </w:r>
      <w:r>
        <w:rPr>
          <w:spacing w:val="60"/>
        </w:rPr>
        <w:t xml:space="preserve"> </w:t>
      </w:r>
      <w:r>
        <w:t>при</w:t>
      </w:r>
      <w:r>
        <w:rPr>
          <w:spacing w:val="1"/>
        </w:rPr>
        <w:t xml:space="preserve"> </w:t>
      </w:r>
      <w:r>
        <w:t>изучении</w:t>
      </w:r>
      <w:r>
        <w:rPr>
          <w:spacing w:val="-57"/>
        </w:rPr>
        <w:t xml:space="preserve"> </w:t>
      </w:r>
      <w:r>
        <w:t>биологических</w:t>
      </w:r>
      <w:r>
        <w:rPr>
          <w:spacing w:val="1"/>
        </w:rPr>
        <w:t xml:space="preserve"> </w:t>
      </w:r>
      <w:r>
        <w:t>объектов».</w:t>
      </w:r>
    </w:p>
    <w:p w:rsidR="00862EB0" w:rsidRDefault="00862EB0" w:rsidP="00862EB0">
      <w:pPr>
        <w:pStyle w:val="Heading1"/>
        <w:spacing w:before="6"/>
        <w:jc w:val="left"/>
        <w:divId w:val="1382554304"/>
      </w:pPr>
      <w:r>
        <w:t>Тема</w:t>
      </w:r>
      <w:r>
        <w:rPr>
          <w:spacing w:val="-3"/>
        </w:rPr>
        <w:t xml:space="preserve"> </w:t>
      </w:r>
      <w:r>
        <w:t>2.</w:t>
      </w:r>
      <w:r>
        <w:rPr>
          <w:spacing w:val="-1"/>
        </w:rPr>
        <w:t xml:space="preserve"> </w:t>
      </w:r>
      <w:r>
        <w:t>Живые</w:t>
      </w:r>
      <w:r>
        <w:rPr>
          <w:spacing w:val="-3"/>
        </w:rPr>
        <w:t xml:space="preserve"> </w:t>
      </w:r>
      <w:r>
        <w:t>системы</w:t>
      </w:r>
      <w:r>
        <w:rPr>
          <w:spacing w:val="-1"/>
        </w:rPr>
        <w:t xml:space="preserve"> </w:t>
      </w:r>
      <w:r>
        <w:t>и</w:t>
      </w:r>
      <w:r>
        <w:rPr>
          <w:spacing w:val="-2"/>
        </w:rPr>
        <w:t xml:space="preserve"> </w:t>
      </w:r>
      <w:r>
        <w:t>их</w:t>
      </w:r>
      <w:r>
        <w:rPr>
          <w:spacing w:val="-1"/>
        </w:rPr>
        <w:t xml:space="preserve"> </w:t>
      </w:r>
      <w:r>
        <w:t>организация.</w:t>
      </w:r>
    </w:p>
    <w:p w:rsidR="00862EB0" w:rsidRDefault="00862EB0" w:rsidP="00862EB0">
      <w:pPr>
        <w:pStyle w:val="ab"/>
        <w:spacing w:before="36" w:line="276" w:lineRule="auto"/>
        <w:ind w:right="199"/>
        <w:jc w:val="left"/>
        <w:divId w:val="1382554304"/>
      </w:pPr>
      <w:r>
        <w:t>Живые</w:t>
      </w:r>
      <w:r>
        <w:rPr>
          <w:spacing w:val="30"/>
        </w:rPr>
        <w:t xml:space="preserve"> </w:t>
      </w:r>
      <w:r>
        <w:t>системы</w:t>
      </w:r>
      <w:r>
        <w:rPr>
          <w:spacing w:val="30"/>
        </w:rPr>
        <w:t xml:space="preserve"> </w:t>
      </w:r>
      <w:r>
        <w:t>(биосистемы)</w:t>
      </w:r>
      <w:r>
        <w:rPr>
          <w:spacing w:val="30"/>
        </w:rPr>
        <w:t xml:space="preserve"> </w:t>
      </w:r>
      <w:r>
        <w:t>как</w:t>
      </w:r>
      <w:r>
        <w:rPr>
          <w:spacing w:val="32"/>
        </w:rPr>
        <w:t xml:space="preserve"> </w:t>
      </w:r>
      <w:r>
        <w:t>предмет</w:t>
      </w:r>
      <w:r>
        <w:rPr>
          <w:spacing w:val="32"/>
        </w:rPr>
        <w:t xml:space="preserve"> </w:t>
      </w:r>
      <w:r>
        <w:t>изучения</w:t>
      </w:r>
      <w:r>
        <w:rPr>
          <w:spacing w:val="31"/>
        </w:rPr>
        <w:t xml:space="preserve"> </w:t>
      </w:r>
      <w:r>
        <w:t>биологии.</w:t>
      </w:r>
      <w:r>
        <w:rPr>
          <w:spacing w:val="28"/>
        </w:rPr>
        <w:t xml:space="preserve"> </w:t>
      </w:r>
      <w:r>
        <w:t>Отличие</w:t>
      </w:r>
      <w:r>
        <w:rPr>
          <w:spacing w:val="30"/>
        </w:rPr>
        <w:t xml:space="preserve"> </w:t>
      </w:r>
      <w:r>
        <w:t>живых</w:t>
      </w:r>
      <w:r>
        <w:rPr>
          <w:spacing w:val="-57"/>
        </w:rPr>
        <w:t xml:space="preserve"> </w:t>
      </w:r>
      <w:r>
        <w:t>систем</w:t>
      </w:r>
      <w:r>
        <w:rPr>
          <w:spacing w:val="-2"/>
        </w:rPr>
        <w:t xml:space="preserve"> </w:t>
      </w:r>
      <w:r>
        <w:t>от неорганической природы.</w:t>
      </w:r>
    </w:p>
    <w:p w:rsidR="00862EB0" w:rsidRDefault="00862EB0" w:rsidP="00862EB0">
      <w:pPr>
        <w:pStyle w:val="ab"/>
        <w:spacing w:before="80" w:line="276" w:lineRule="auto"/>
        <w:ind w:right="120"/>
        <w:divId w:val="1382554304"/>
      </w:pPr>
      <w:r>
        <w:t>Свойства</w:t>
      </w:r>
      <w:r>
        <w:rPr>
          <w:spacing w:val="1"/>
        </w:rPr>
        <w:t xml:space="preserve"> </w:t>
      </w:r>
      <w:r>
        <w:t>биосистем</w:t>
      </w:r>
      <w:r>
        <w:rPr>
          <w:spacing w:val="1"/>
        </w:rPr>
        <w:t xml:space="preserve"> </w:t>
      </w:r>
      <w:r>
        <w:t>и</w:t>
      </w:r>
      <w:r>
        <w:rPr>
          <w:spacing w:val="1"/>
        </w:rPr>
        <w:t xml:space="preserve"> </w:t>
      </w:r>
      <w:r>
        <w:t>их</w:t>
      </w:r>
      <w:r>
        <w:rPr>
          <w:spacing w:val="1"/>
        </w:rPr>
        <w:t xml:space="preserve"> </w:t>
      </w:r>
      <w:r>
        <w:t>разнообразие.</w:t>
      </w:r>
      <w:r>
        <w:rPr>
          <w:spacing w:val="1"/>
        </w:rPr>
        <w:t xml:space="preserve"> </w:t>
      </w:r>
      <w:r>
        <w:t>Уровни</w:t>
      </w:r>
      <w:r>
        <w:rPr>
          <w:spacing w:val="1"/>
        </w:rPr>
        <w:t xml:space="preserve"> </w:t>
      </w:r>
      <w:r>
        <w:t>организации</w:t>
      </w:r>
      <w:r>
        <w:rPr>
          <w:spacing w:val="1"/>
        </w:rPr>
        <w:t xml:space="preserve"> </w:t>
      </w:r>
      <w:r>
        <w:t>биосистем:</w:t>
      </w:r>
      <w:r>
        <w:rPr>
          <w:spacing w:val="1"/>
        </w:rPr>
        <w:t xml:space="preserve"> </w:t>
      </w:r>
      <w:r>
        <w:t>молекулярный,</w:t>
      </w:r>
      <w:r>
        <w:rPr>
          <w:spacing w:val="1"/>
        </w:rPr>
        <w:t xml:space="preserve"> </w:t>
      </w:r>
      <w:r>
        <w:t>клеточный,</w:t>
      </w:r>
      <w:r>
        <w:rPr>
          <w:spacing w:val="1"/>
        </w:rPr>
        <w:t xml:space="preserve"> </w:t>
      </w:r>
      <w:r>
        <w:t>тканевый,</w:t>
      </w:r>
      <w:r>
        <w:rPr>
          <w:spacing w:val="61"/>
        </w:rPr>
        <w:t xml:space="preserve"> </w:t>
      </w:r>
      <w:r>
        <w:t>организменный,</w:t>
      </w:r>
      <w:r>
        <w:rPr>
          <w:spacing w:val="61"/>
        </w:rPr>
        <w:t xml:space="preserve"> </w:t>
      </w:r>
      <w:r>
        <w:t>популяционно-видовой,</w:t>
      </w:r>
      <w:r>
        <w:rPr>
          <w:spacing w:val="1"/>
        </w:rPr>
        <w:t xml:space="preserve"> </w:t>
      </w:r>
      <w:r>
        <w:t>экосистемный</w:t>
      </w:r>
      <w:r>
        <w:rPr>
          <w:spacing w:val="-1"/>
        </w:rPr>
        <w:t xml:space="preserve"> </w:t>
      </w:r>
      <w:r>
        <w:t>(биогеоценотический), биосферный.</w:t>
      </w:r>
    </w:p>
    <w:p w:rsidR="00862EB0" w:rsidRDefault="00862EB0" w:rsidP="00862EB0">
      <w:pPr>
        <w:pStyle w:val="Heading1"/>
        <w:spacing w:before="5"/>
        <w:jc w:val="left"/>
        <w:divId w:val="1382554304"/>
      </w:pPr>
      <w:r>
        <w:t>Демонстрации:</w:t>
      </w:r>
    </w:p>
    <w:p w:rsidR="00862EB0" w:rsidRDefault="00862EB0" w:rsidP="00862EB0">
      <w:pPr>
        <w:pStyle w:val="ab"/>
        <w:spacing w:before="36" w:line="276" w:lineRule="auto"/>
        <w:ind w:right="123"/>
        <w:jc w:val="left"/>
        <w:divId w:val="1382554304"/>
      </w:pPr>
      <w:r>
        <w:t>Таблицы</w:t>
      </w:r>
      <w:r>
        <w:rPr>
          <w:spacing w:val="1"/>
        </w:rPr>
        <w:t xml:space="preserve"> </w:t>
      </w:r>
      <w:r>
        <w:t>и</w:t>
      </w:r>
      <w:r>
        <w:rPr>
          <w:spacing w:val="1"/>
        </w:rPr>
        <w:t xml:space="preserve"> </w:t>
      </w:r>
      <w:r>
        <w:t>схемы:</w:t>
      </w:r>
      <w:r>
        <w:rPr>
          <w:spacing w:val="1"/>
        </w:rPr>
        <w:t xml:space="preserve"> </w:t>
      </w:r>
      <w:r>
        <w:t>«Основные</w:t>
      </w:r>
      <w:r>
        <w:rPr>
          <w:spacing w:val="1"/>
        </w:rPr>
        <w:t xml:space="preserve"> </w:t>
      </w:r>
      <w:r>
        <w:t>признаки</w:t>
      </w:r>
      <w:r>
        <w:rPr>
          <w:spacing w:val="1"/>
        </w:rPr>
        <w:t xml:space="preserve"> </w:t>
      </w:r>
      <w:r>
        <w:t>жизни»,</w:t>
      </w:r>
      <w:r>
        <w:rPr>
          <w:spacing w:val="1"/>
        </w:rPr>
        <w:t xml:space="preserve"> </w:t>
      </w:r>
      <w:r>
        <w:t>«Уровни</w:t>
      </w:r>
      <w:r>
        <w:rPr>
          <w:spacing w:val="1"/>
        </w:rPr>
        <w:t xml:space="preserve"> </w:t>
      </w:r>
      <w:r>
        <w:t>организации</w:t>
      </w:r>
      <w:r>
        <w:rPr>
          <w:spacing w:val="1"/>
        </w:rPr>
        <w:t xml:space="preserve"> </w:t>
      </w:r>
      <w:r>
        <w:t>живой</w:t>
      </w:r>
      <w:r>
        <w:rPr>
          <w:spacing w:val="-57"/>
        </w:rPr>
        <w:t xml:space="preserve"> </w:t>
      </w:r>
      <w:r>
        <w:t>природы».</w:t>
      </w:r>
    </w:p>
    <w:p w:rsidR="00862EB0" w:rsidRDefault="00862EB0" w:rsidP="00862EB0">
      <w:pPr>
        <w:pStyle w:val="ab"/>
        <w:spacing w:line="275" w:lineRule="exact"/>
        <w:ind w:left="810" w:firstLine="0"/>
        <w:jc w:val="left"/>
        <w:divId w:val="1382554304"/>
      </w:pPr>
      <w:r>
        <w:t>Оборудование:</w:t>
      </w:r>
      <w:r>
        <w:rPr>
          <w:spacing w:val="-4"/>
        </w:rPr>
        <w:t xml:space="preserve"> </w:t>
      </w:r>
      <w:r>
        <w:t>модель</w:t>
      </w:r>
      <w:r>
        <w:rPr>
          <w:spacing w:val="-4"/>
        </w:rPr>
        <w:t xml:space="preserve"> </w:t>
      </w:r>
      <w:r>
        <w:t>молекулы</w:t>
      </w:r>
      <w:r>
        <w:rPr>
          <w:spacing w:val="-5"/>
        </w:rPr>
        <w:t xml:space="preserve"> </w:t>
      </w:r>
      <w:r>
        <w:t>ДНК.</w:t>
      </w:r>
    </w:p>
    <w:p w:rsidR="00862EB0" w:rsidRDefault="00862EB0" w:rsidP="00862EB0">
      <w:pPr>
        <w:pStyle w:val="Heading1"/>
        <w:spacing w:before="46"/>
        <w:jc w:val="left"/>
        <w:divId w:val="1382554304"/>
      </w:pPr>
      <w:r>
        <w:t>Тема</w:t>
      </w:r>
      <w:r>
        <w:rPr>
          <w:spacing w:val="-4"/>
        </w:rPr>
        <w:t xml:space="preserve"> </w:t>
      </w:r>
      <w:r>
        <w:t>3.</w:t>
      </w:r>
      <w:r>
        <w:rPr>
          <w:spacing w:val="-2"/>
        </w:rPr>
        <w:t xml:space="preserve"> </w:t>
      </w:r>
      <w:r>
        <w:t>Химический</w:t>
      </w:r>
      <w:r>
        <w:rPr>
          <w:spacing w:val="-2"/>
        </w:rPr>
        <w:t xml:space="preserve"> </w:t>
      </w:r>
      <w:r>
        <w:t>состав</w:t>
      </w:r>
      <w:r>
        <w:rPr>
          <w:spacing w:val="-2"/>
        </w:rPr>
        <w:t xml:space="preserve"> </w:t>
      </w:r>
      <w:r>
        <w:t>и</w:t>
      </w:r>
      <w:r>
        <w:rPr>
          <w:spacing w:val="-2"/>
        </w:rPr>
        <w:t xml:space="preserve"> </w:t>
      </w:r>
      <w:r>
        <w:t>строение</w:t>
      </w:r>
      <w:r>
        <w:rPr>
          <w:spacing w:val="-3"/>
        </w:rPr>
        <w:t xml:space="preserve"> </w:t>
      </w:r>
      <w:r>
        <w:t>клетки.</w:t>
      </w:r>
    </w:p>
    <w:p w:rsidR="00862EB0" w:rsidRDefault="00862EB0" w:rsidP="00862EB0">
      <w:pPr>
        <w:pStyle w:val="ab"/>
        <w:spacing w:before="38"/>
        <w:ind w:left="870" w:firstLine="0"/>
        <w:jc w:val="left"/>
        <w:divId w:val="1382554304"/>
      </w:pPr>
      <w:r>
        <w:t>Химический</w:t>
      </w:r>
      <w:r>
        <w:rPr>
          <w:spacing w:val="23"/>
        </w:rPr>
        <w:t xml:space="preserve"> </w:t>
      </w:r>
      <w:r>
        <w:t>состав</w:t>
      </w:r>
      <w:r>
        <w:rPr>
          <w:spacing w:val="21"/>
        </w:rPr>
        <w:t xml:space="preserve"> </w:t>
      </w:r>
      <w:r>
        <w:t>клетки.</w:t>
      </w:r>
      <w:r>
        <w:rPr>
          <w:spacing w:val="22"/>
        </w:rPr>
        <w:t xml:space="preserve"> </w:t>
      </w:r>
      <w:r>
        <w:t>Химические</w:t>
      </w:r>
      <w:r>
        <w:rPr>
          <w:spacing w:val="21"/>
        </w:rPr>
        <w:t xml:space="preserve"> </w:t>
      </w:r>
      <w:r>
        <w:t>элементы:</w:t>
      </w:r>
      <w:r>
        <w:rPr>
          <w:spacing w:val="22"/>
        </w:rPr>
        <w:t xml:space="preserve"> </w:t>
      </w:r>
      <w:r>
        <w:t>макроэлементы,</w:t>
      </w:r>
      <w:r>
        <w:rPr>
          <w:spacing w:val="22"/>
        </w:rPr>
        <w:t xml:space="preserve"> </w:t>
      </w:r>
      <w:r>
        <w:t>микроэлементы.</w:t>
      </w:r>
    </w:p>
    <w:p w:rsidR="00862EB0" w:rsidRDefault="00862EB0" w:rsidP="00862EB0">
      <w:pPr>
        <w:pStyle w:val="ab"/>
        <w:spacing w:before="41"/>
        <w:ind w:firstLine="0"/>
        <w:jc w:val="left"/>
        <w:divId w:val="1382554304"/>
      </w:pPr>
      <w:r>
        <w:t>Вода</w:t>
      </w:r>
      <w:r>
        <w:rPr>
          <w:spacing w:val="-4"/>
        </w:rPr>
        <w:t xml:space="preserve"> </w:t>
      </w:r>
      <w:r>
        <w:t>и</w:t>
      </w:r>
      <w:r>
        <w:rPr>
          <w:spacing w:val="-2"/>
        </w:rPr>
        <w:t xml:space="preserve"> </w:t>
      </w:r>
      <w:r>
        <w:t>минеральные</w:t>
      </w:r>
      <w:r>
        <w:rPr>
          <w:spacing w:val="-4"/>
        </w:rPr>
        <w:t xml:space="preserve"> </w:t>
      </w:r>
      <w:r>
        <w:t>вещества.</w:t>
      </w:r>
    </w:p>
    <w:p w:rsidR="00862EB0" w:rsidRDefault="00862EB0" w:rsidP="00862EB0">
      <w:pPr>
        <w:pStyle w:val="ab"/>
        <w:spacing w:before="41" w:line="276" w:lineRule="auto"/>
        <w:ind w:right="128"/>
        <w:divId w:val="1382554304"/>
      </w:pPr>
      <w:r>
        <w:t>Функции</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в</w:t>
      </w:r>
      <w:r>
        <w:rPr>
          <w:spacing w:val="1"/>
        </w:rPr>
        <w:t xml:space="preserve"> </w:t>
      </w:r>
      <w:r>
        <w:t>клетке.</w:t>
      </w:r>
      <w:r>
        <w:rPr>
          <w:spacing w:val="1"/>
        </w:rPr>
        <w:t xml:space="preserve"> </w:t>
      </w:r>
      <w:r>
        <w:t>Поддержание</w:t>
      </w:r>
      <w:r>
        <w:rPr>
          <w:spacing w:val="60"/>
        </w:rPr>
        <w:t xml:space="preserve"> </w:t>
      </w:r>
      <w:r>
        <w:t>осмотического</w:t>
      </w:r>
      <w:r>
        <w:rPr>
          <w:spacing w:val="1"/>
        </w:rPr>
        <w:t xml:space="preserve"> </w:t>
      </w:r>
      <w:r>
        <w:t>баланса.</w:t>
      </w:r>
    </w:p>
    <w:p w:rsidR="00862EB0" w:rsidRDefault="00862EB0" w:rsidP="00862EB0">
      <w:pPr>
        <w:pStyle w:val="ab"/>
        <w:spacing w:before="1" w:line="276" w:lineRule="auto"/>
        <w:ind w:right="126"/>
        <w:divId w:val="1382554304"/>
      </w:pPr>
      <w:r>
        <w:t>Белки. Состав и строение белков. Аминокислоты – мономеры белков. Незаменимые и</w:t>
      </w:r>
      <w:r>
        <w:rPr>
          <w:spacing w:val="1"/>
        </w:rPr>
        <w:t xml:space="preserve"> </w:t>
      </w:r>
      <w:r>
        <w:t>заменимые аминокислоты. Аминокислотный состав. Уровни структуры белковой молекулы</w:t>
      </w:r>
      <w:r>
        <w:rPr>
          <w:spacing w:val="1"/>
        </w:rPr>
        <w:t xml:space="preserve"> </w:t>
      </w:r>
      <w:r>
        <w:t>(первичная, вторичная, третичная и четвертичная структура). Химические свойства белков.</w:t>
      </w:r>
      <w:r>
        <w:rPr>
          <w:spacing w:val="1"/>
        </w:rPr>
        <w:t xml:space="preserve"> </w:t>
      </w:r>
      <w:r>
        <w:t>Биологические</w:t>
      </w:r>
      <w:r>
        <w:rPr>
          <w:spacing w:val="-2"/>
        </w:rPr>
        <w:t xml:space="preserve"> </w:t>
      </w:r>
      <w:r>
        <w:t>функции белков.</w:t>
      </w:r>
    </w:p>
    <w:p w:rsidR="00862EB0" w:rsidRDefault="00862EB0" w:rsidP="00862EB0">
      <w:pPr>
        <w:pStyle w:val="ab"/>
        <w:spacing w:before="1" w:line="276" w:lineRule="auto"/>
        <w:ind w:right="127"/>
        <w:divId w:val="1382554304"/>
      </w:pPr>
      <w:r>
        <w:t>Ферменты</w:t>
      </w:r>
      <w:r>
        <w:rPr>
          <w:spacing w:val="1"/>
        </w:rPr>
        <w:t xml:space="preserve"> </w:t>
      </w:r>
      <w:r>
        <w:t>–</w:t>
      </w:r>
      <w:r>
        <w:rPr>
          <w:spacing w:val="1"/>
        </w:rPr>
        <w:t xml:space="preserve"> </w:t>
      </w:r>
      <w:r>
        <w:t>биологические</w:t>
      </w:r>
      <w:r>
        <w:rPr>
          <w:spacing w:val="1"/>
        </w:rPr>
        <w:t xml:space="preserve"> </w:t>
      </w:r>
      <w:r>
        <w:t>катализаторы.</w:t>
      </w:r>
      <w:r>
        <w:rPr>
          <w:spacing w:val="1"/>
        </w:rPr>
        <w:t xml:space="preserve"> </w:t>
      </w:r>
      <w:r>
        <w:t>Строение</w:t>
      </w:r>
      <w:r>
        <w:rPr>
          <w:spacing w:val="1"/>
        </w:rPr>
        <w:t xml:space="preserve"> </w:t>
      </w:r>
      <w:r>
        <w:t>фермента:</w:t>
      </w:r>
      <w:r>
        <w:rPr>
          <w:spacing w:val="1"/>
        </w:rPr>
        <w:t xml:space="preserve"> </w:t>
      </w:r>
      <w:r>
        <w:t>активный</w:t>
      </w:r>
      <w:r>
        <w:rPr>
          <w:spacing w:val="1"/>
        </w:rPr>
        <w:t xml:space="preserve"> </w:t>
      </w:r>
      <w:r>
        <w:t>центр,</w:t>
      </w:r>
      <w:r>
        <w:rPr>
          <w:spacing w:val="1"/>
        </w:rPr>
        <w:t xml:space="preserve"> </w:t>
      </w:r>
      <w:r>
        <w:t>субстратная</w:t>
      </w:r>
      <w:r>
        <w:rPr>
          <w:spacing w:val="1"/>
        </w:rPr>
        <w:t xml:space="preserve"> </w:t>
      </w:r>
      <w:r>
        <w:t>специфичность.</w:t>
      </w:r>
      <w:r>
        <w:rPr>
          <w:spacing w:val="1"/>
        </w:rPr>
        <w:t xml:space="preserve"> </w:t>
      </w:r>
      <w:r>
        <w:t>Коферменты.</w:t>
      </w:r>
      <w:r>
        <w:rPr>
          <w:spacing w:val="1"/>
        </w:rPr>
        <w:t xml:space="preserve"> </w:t>
      </w:r>
      <w:r>
        <w:t>Витамины.</w:t>
      </w:r>
      <w:r>
        <w:rPr>
          <w:spacing w:val="1"/>
        </w:rPr>
        <w:t xml:space="preserve"> </w:t>
      </w:r>
      <w:r>
        <w:t>Отличия</w:t>
      </w:r>
      <w:r>
        <w:rPr>
          <w:spacing w:val="1"/>
        </w:rPr>
        <w:t xml:space="preserve"> </w:t>
      </w:r>
      <w:r>
        <w:t>ферментов</w:t>
      </w:r>
      <w:r>
        <w:rPr>
          <w:spacing w:val="61"/>
        </w:rPr>
        <w:t xml:space="preserve"> </w:t>
      </w:r>
      <w:r>
        <w:t>от</w:t>
      </w:r>
      <w:r>
        <w:rPr>
          <w:spacing w:val="1"/>
        </w:rPr>
        <w:t xml:space="preserve"> </w:t>
      </w:r>
      <w:r>
        <w:t>неорганических</w:t>
      </w:r>
      <w:r>
        <w:rPr>
          <w:spacing w:val="-2"/>
        </w:rPr>
        <w:t xml:space="preserve"> </w:t>
      </w:r>
      <w:r>
        <w:t>катализаторов.</w:t>
      </w:r>
    </w:p>
    <w:p w:rsidR="00862EB0" w:rsidRDefault="00862EB0" w:rsidP="00862EB0">
      <w:pPr>
        <w:pStyle w:val="ab"/>
        <w:spacing w:line="276" w:lineRule="auto"/>
        <w:ind w:right="129"/>
        <w:divId w:val="1382554304"/>
      </w:pPr>
      <w:r>
        <w:t>Углеводы: моносахариды (глюкоза, рибоза и дезоксирибоза), дисахариды (сахароза,</w:t>
      </w:r>
      <w:r>
        <w:rPr>
          <w:spacing w:val="1"/>
        </w:rPr>
        <w:t xml:space="preserve"> </w:t>
      </w:r>
      <w:r>
        <w:t>лактоза)</w:t>
      </w:r>
      <w:r>
        <w:rPr>
          <w:spacing w:val="1"/>
        </w:rPr>
        <w:t xml:space="preserve"> </w:t>
      </w:r>
      <w:r>
        <w:t>и</w:t>
      </w:r>
      <w:r>
        <w:rPr>
          <w:spacing w:val="1"/>
        </w:rPr>
        <w:t xml:space="preserve"> </w:t>
      </w:r>
      <w:r>
        <w:t>полисахариды</w:t>
      </w:r>
      <w:r>
        <w:rPr>
          <w:spacing w:val="1"/>
        </w:rPr>
        <w:t xml:space="preserve"> </w:t>
      </w:r>
      <w:r>
        <w:t>(крахмал,</w:t>
      </w:r>
      <w:r>
        <w:rPr>
          <w:spacing w:val="1"/>
        </w:rPr>
        <w:t xml:space="preserve"> </w:t>
      </w:r>
      <w:r>
        <w:t>гликоген,</w:t>
      </w:r>
      <w:r>
        <w:rPr>
          <w:spacing w:val="1"/>
        </w:rPr>
        <w:t xml:space="preserve"> </w:t>
      </w:r>
      <w:r>
        <w:t>целлюлоза).</w:t>
      </w:r>
      <w:r>
        <w:rPr>
          <w:spacing w:val="1"/>
        </w:rPr>
        <w:t xml:space="preserve"> </w:t>
      </w:r>
      <w:r>
        <w:t>Биологические</w:t>
      </w:r>
      <w:r>
        <w:rPr>
          <w:spacing w:val="61"/>
        </w:rPr>
        <w:t xml:space="preserve"> </w:t>
      </w:r>
      <w:r>
        <w:t>функции</w:t>
      </w:r>
      <w:r>
        <w:rPr>
          <w:spacing w:val="1"/>
        </w:rPr>
        <w:t xml:space="preserve"> </w:t>
      </w:r>
      <w:r>
        <w:t>углеводов.</w:t>
      </w:r>
    </w:p>
    <w:p w:rsidR="00862EB0" w:rsidRDefault="00862EB0" w:rsidP="00862EB0">
      <w:pPr>
        <w:pStyle w:val="ab"/>
        <w:spacing w:line="276" w:lineRule="auto"/>
        <w:ind w:right="125"/>
        <w:divId w:val="1382554304"/>
      </w:pPr>
      <w:r>
        <w:t>Липиды:</w:t>
      </w:r>
      <w:r>
        <w:rPr>
          <w:spacing w:val="1"/>
        </w:rPr>
        <w:t xml:space="preserve"> </w:t>
      </w:r>
      <w:r>
        <w:t>триглицериды,</w:t>
      </w:r>
      <w:r>
        <w:rPr>
          <w:spacing w:val="1"/>
        </w:rPr>
        <w:t xml:space="preserve"> </w:t>
      </w:r>
      <w:r>
        <w:t>фосфолипиды,</w:t>
      </w:r>
      <w:r>
        <w:rPr>
          <w:spacing w:val="1"/>
        </w:rPr>
        <w:t xml:space="preserve"> </w:t>
      </w:r>
      <w:r>
        <w:t>стероиды.</w:t>
      </w:r>
      <w:r>
        <w:rPr>
          <w:spacing w:val="1"/>
        </w:rPr>
        <w:t xml:space="preserve"> </w:t>
      </w:r>
      <w:r>
        <w:t>Гидрофильно-гидрофобные</w:t>
      </w:r>
      <w:r>
        <w:rPr>
          <w:spacing w:val="1"/>
        </w:rPr>
        <w:t xml:space="preserve"> </w:t>
      </w:r>
      <w:r>
        <w:t>свойства.</w:t>
      </w:r>
      <w:r>
        <w:rPr>
          <w:spacing w:val="1"/>
        </w:rPr>
        <w:t xml:space="preserve"> </w:t>
      </w:r>
      <w:r>
        <w:t>Биологические</w:t>
      </w:r>
      <w:r>
        <w:rPr>
          <w:spacing w:val="1"/>
        </w:rPr>
        <w:t xml:space="preserve"> </w:t>
      </w:r>
      <w:r>
        <w:t>функции</w:t>
      </w:r>
      <w:r>
        <w:rPr>
          <w:spacing w:val="1"/>
        </w:rPr>
        <w:t xml:space="preserve"> </w:t>
      </w:r>
      <w:r>
        <w:t>липидов. Сравнение</w:t>
      </w:r>
      <w:r>
        <w:rPr>
          <w:spacing w:val="1"/>
        </w:rPr>
        <w:t xml:space="preserve"> </w:t>
      </w:r>
      <w:r>
        <w:t>углеводов,</w:t>
      </w:r>
      <w:r>
        <w:rPr>
          <w:spacing w:val="1"/>
        </w:rPr>
        <w:t xml:space="preserve"> </w:t>
      </w:r>
      <w:r>
        <w:t>белков</w:t>
      </w:r>
      <w:r>
        <w:rPr>
          <w:spacing w:val="1"/>
        </w:rPr>
        <w:t xml:space="preserve"> </w:t>
      </w:r>
      <w:r>
        <w:t>и</w:t>
      </w:r>
      <w:r>
        <w:rPr>
          <w:spacing w:val="1"/>
        </w:rPr>
        <w:t xml:space="preserve"> </w:t>
      </w:r>
      <w:r>
        <w:t>липидов</w:t>
      </w:r>
      <w:r>
        <w:rPr>
          <w:spacing w:val="1"/>
        </w:rPr>
        <w:t xml:space="preserve"> </w:t>
      </w:r>
      <w:r>
        <w:t>как</w:t>
      </w:r>
      <w:r>
        <w:rPr>
          <w:spacing w:val="1"/>
        </w:rPr>
        <w:t xml:space="preserve"> </w:t>
      </w:r>
      <w:r>
        <w:t>источников</w:t>
      </w:r>
      <w:r>
        <w:rPr>
          <w:spacing w:val="-1"/>
        </w:rPr>
        <w:t xml:space="preserve"> </w:t>
      </w:r>
      <w:r>
        <w:t>энергии.</w:t>
      </w:r>
    </w:p>
    <w:p w:rsidR="00862EB0" w:rsidRDefault="00862EB0" w:rsidP="00862EB0">
      <w:pPr>
        <w:pStyle w:val="ab"/>
        <w:spacing w:line="276" w:lineRule="auto"/>
        <w:ind w:right="125"/>
        <w:jc w:val="right"/>
        <w:divId w:val="1382554304"/>
      </w:pPr>
      <w:r>
        <w:t>Нуклеиновые</w:t>
      </w:r>
      <w:r>
        <w:rPr>
          <w:spacing w:val="34"/>
        </w:rPr>
        <w:t xml:space="preserve"> </w:t>
      </w:r>
      <w:r>
        <w:t>кислоты:</w:t>
      </w:r>
      <w:r>
        <w:rPr>
          <w:spacing w:val="35"/>
        </w:rPr>
        <w:t xml:space="preserve"> </w:t>
      </w:r>
      <w:r>
        <w:t>ДНК</w:t>
      </w:r>
      <w:r>
        <w:rPr>
          <w:spacing w:val="36"/>
        </w:rPr>
        <w:t xml:space="preserve"> </w:t>
      </w:r>
      <w:r>
        <w:t>и</w:t>
      </w:r>
      <w:r>
        <w:rPr>
          <w:spacing w:val="36"/>
        </w:rPr>
        <w:t xml:space="preserve"> </w:t>
      </w:r>
      <w:r>
        <w:t>РНК.</w:t>
      </w:r>
      <w:r>
        <w:rPr>
          <w:spacing w:val="35"/>
        </w:rPr>
        <w:t xml:space="preserve"> </w:t>
      </w:r>
      <w:r>
        <w:t>Нуклеотиды</w:t>
      </w:r>
      <w:r>
        <w:rPr>
          <w:spacing w:val="40"/>
        </w:rPr>
        <w:t xml:space="preserve"> </w:t>
      </w:r>
      <w:r>
        <w:t>–</w:t>
      </w:r>
      <w:r>
        <w:rPr>
          <w:spacing w:val="36"/>
        </w:rPr>
        <w:t xml:space="preserve"> </w:t>
      </w:r>
      <w:r>
        <w:t>мономеры</w:t>
      </w:r>
      <w:r>
        <w:rPr>
          <w:spacing w:val="34"/>
        </w:rPr>
        <w:t xml:space="preserve"> </w:t>
      </w:r>
      <w:r>
        <w:t>нуклеиновых</w:t>
      </w:r>
      <w:r>
        <w:rPr>
          <w:spacing w:val="34"/>
        </w:rPr>
        <w:t xml:space="preserve"> </w:t>
      </w:r>
      <w:r>
        <w:t>кислот.</w:t>
      </w:r>
      <w:r>
        <w:rPr>
          <w:spacing w:val="-57"/>
        </w:rPr>
        <w:t xml:space="preserve"> </w:t>
      </w:r>
      <w:r>
        <w:t>Строение</w:t>
      </w:r>
      <w:r>
        <w:rPr>
          <w:spacing w:val="-4"/>
        </w:rPr>
        <w:t xml:space="preserve"> </w:t>
      </w:r>
      <w:r>
        <w:t>и</w:t>
      </w:r>
      <w:r>
        <w:rPr>
          <w:spacing w:val="-2"/>
        </w:rPr>
        <w:t xml:space="preserve"> </w:t>
      </w:r>
      <w:r>
        <w:t>функции</w:t>
      </w:r>
      <w:r>
        <w:rPr>
          <w:spacing w:val="-3"/>
        </w:rPr>
        <w:t xml:space="preserve"> </w:t>
      </w:r>
      <w:r>
        <w:t>ДНК.</w:t>
      </w:r>
      <w:r>
        <w:rPr>
          <w:spacing w:val="-3"/>
        </w:rPr>
        <w:t xml:space="preserve"> </w:t>
      </w:r>
      <w:r>
        <w:t>Строение</w:t>
      </w:r>
      <w:r>
        <w:rPr>
          <w:spacing w:val="-4"/>
        </w:rPr>
        <w:t xml:space="preserve"> </w:t>
      </w:r>
      <w:r>
        <w:t>и</w:t>
      </w:r>
      <w:r>
        <w:rPr>
          <w:spacing w:val="-4"/>
        </w:rPr>
        <w:t xml:space="preserve"> </w:t>
      </w:r>
      <w:r>
        <w:t>функции</w:t>
      </w:r>
      <w:r>
        <w:rPr>
          <w:spacing w:val="-3"/>
        </w:rPr>
        <w:t xml:space="preserve"> </w:t>
      </w:r>
      <w:r>
        <w:t>РНК.</w:t>
      </w:r>
      <w:r>
        <w:rPr>
          <w:spacing w:val="-3"/>
        </w:rPr>
        <w:t xml:space="preserve"> </w:t>
      </w:r>
      <w:r>
        <w:t>Виды</w:t>
      </w:r>
      <w:r>
        <w:rPr>
          <w:spacing w:val="-3"/>
        </w:rPr>
        <w:t xml:space="preserve"> </w:t>
      </w:r>
      <w:r>
        <w:t>РНК.</w:t>
      </w:r>
      <w:r>
        <w:rPr>
          <w:spacing w:val="-3"/>
        </w:rPr>
        <w:t xml:space="preserve"> </w:t>
      </w:r>
      <w:r>
        <w:t>АТФ:</w:t>
      </w:r>
      <w:r>
        <w:rPr>
          <w:spacing w:val="-4"/>
        </w:rPr>
        <w:t xml:space="preserve"> </w:t>
      </w:r>
      <w:r>
        <w:t>строение</w:t>
      </w:r>
      <w:r>
        <w:rPr>
          <w:spacing w:val="-3"/>
        </w:rPr>
        <w:t xml:space="preserve"> </w:t>
      </w:r>
      <w:r>
        <w:t>и</w:t>
      </w:r>
      <w:r>
        <w:rPr>
          <w:spacing w:val="-3"/>
        </w:rPr>
        <w:t xml:space="preserve"> </w:t>
      </w:r>
      <w:r>
        <w:t>функции.</w:t>
      </w:r>
    </w:p>
    <w:p w:rsidR="00862EB0" w:rsidRDefault="00862EB0" w:rsidP="00862EB0">
      <w:pPr>
        <w:pStyle w:val="ab"/>
        <w:spacing w:line="278" w:lineRule="auto"/>
        <w:ind w:right="126"/>
        <w:divId w:val="1382554304"/>
      </w:pPr>
      <w:r>
        <w:t>Цитология</w:t>
      </w:r>
      <w:r>
        <w:rPr>
          <w:spacing w:val="1"/>
        </w:rPr>
        <w:t xml:space="preserve"> </w:t>
      </w:r>
      <w:r>
        <w:t>–</w:t>
      </w:r>
      <w:r>
        <w:rPr>
          <w:spacing w:val="1"/>
        </w:rPr>
        <w:t xml:space="preserve"> </w:t>
      </w:r>
      <w:r>
        <w:t>наука</w:t>
      </w:r>
      <w:r>
        <w:rPr>
          <w:spacing w:val="1"/>
        </w:rPr>
        <w:t xml:space="preserve"> </w:t>
      </w:r>
      <w:r>
        <w:t>о</w:t>
      </w:r>
      <w:r>
        <w:rPr>
          <w:spacing w:val="1"/>
        </w:rPr>
        <w:t xml:space="preserve"> </w:t>
      </w:r>
      <w:r>
        <w:t>клетке.</w:t>
      </w:r>
      <w:r>
        <w:rPr>
          <w:spacing w:val="1"/>
        </w:rPr>
        <w:t xml:space="preserve"> </w:t>
      </w:r>
      <w:r>
        <w:t>Клеточная</w:t>
      </w:r>
      <w:r>
        <w:rPr>
          <w:spacing w:val="1"/>
        </w:rPr>
        <w:t xml:space="preserve"> </w:t>
      </w:r>
      <w:r>
        <w:t>теория</w:t>
      </w:r>
      <w:r>
        <w:rPr>
          <w:spacing w:val="1"/>
        </w:rPr>
        <w:t xml:space="preserve"> </w:t>
      </w:r>
      <w:r>
        <w:t>–</w:t>
      </w:r>
      <w:r>
        <w:rPr>
          <w:spacing w:val="1"/>
        </w:rPr>
        <w:t xml:space="preserve"> </w:t>
      </w:r>
      <w:r>
        <w:t>пример</w:t>
      </w:r>
      <w:r>
        <w:rPr>
          <w:spacing w:val="1"/>
        </w:rPr>
        <w:t xml:space="preserve"> </w:t>
      </w:r>
      <w:r>
        <w:t>взаимодействия</w:t>
      </w:r>
      <w:r>
        <w:rPr>
          <w:spacing w:val="1"/>
        </w:rPr>
        <w:t xml:space="preserve"> </w:t>
      </w:r>
      <w:r>
        <w:t>идей</w:t>
      </w:r>
      <w:r>
        <w:rPr>
          <w:spacing w:val="60"/>
        </w:rPr>
        <w:t xml:space="preserve"> </w:t>
      </w:r>
      <w:r>
        <w:t>и</w:t>
      </w:r>
      <w:r>
        <w:rPr>
          <w:spacing w:val="1"/>
        </w:rPr>
        <w:t xml:space="preserve"> </w:t>
      </w:r>
      <w:r>
        <w:lastRenderedPageBreak/>
        <w:t>фактов</w:t>
      </w:r>
      <w:r>
        <w:rPr>
          <w:spacing w:val="-1"/>
        </w:rPr>
        <w:t xml:space="preserve"> </w:t>
      </w:r>
      <w:r>
        <w:t>в</w:t>
      </w:r>
      <w:r>
        <w:rPr>
          <w:spacing w:val="-1"/>
        </w:rPr>
        <w:t xml:space="preserve"> </w:t>
      </w:r>
      <w:r>
        <w:t>научном</w:t>
      </w:r>
      <w:r>
        <w:rPr>
          <w:spacing w:val="-1"/>
        </w:rPr>
        <w:t xml:space="preserve"> </w:t>
      </w:r>
      <w:r>
        <w:t>познании. Методы</w:t>
      </w:r>
      <w:r>
        <w:rPr>
          <w:spacing w:val="-1"/>
        </w:rPr>
        <w:t xml:space="preserve"> </w:t>
      </w:r>
      <w:r>
        <w:t>изучения клетки.</w:t>
      </w:r>
    </w:p>
    <w:p w:rsidR="00862EB0" w:rsidRDefault="00862EB0" w:rsidP="00862EB0">
      <w:pPr>
        <w:pStyle w:val="ab"/>
        <w:spacing w:line="276" w:lineRule="auto"/>
        <w:ind w:right="134"/>
        <w:divId w:val="1382554304"/>
      </w:pPr>
      <w:r>
        <w:t>Клетка как целостная живая система. Общие признаки клеток: замкнутая наружная</w:t>
      </w:r>
      <w:r>
        <w:rPr>
          <w:spacing w:val="1"/>
        </w:rPr>
        <w:t xml:space="preserve"> </w:t>
      </w:r>
      <w:r>
        <w:t>мембрана,</w:t>
      </w:r>
      <w:r>
        <w:rPr>
          <w:spacing w:val="-1"/>
        </w:rPr>
        <w:t xml:space="preserve"> </w:t>
      </w:r>
      <w:r>
        <w:t>молекулы ДНК</w:t>
      </w:r>
      <w:r>
        <w:rPr>
          <w:spacing w:val="-1"/>
        </w:rPr>
        <w:t xml:space="preserve"> </w:t>
      </w:r>
      <w:r>
        <w:t>как</w:t>
      </w:r>
      <w:r>
        <w:rPr>
          <w:spacing w:val="-1"/>
        </w:rPr>
        <w:t xml:space="preserve"> </w:t>
      </w:r>
      <w:r>
        <w:t>генетический</w:t>
      </w:r>
      <w:r>
        <w:rPr>
          <w:spacing w:val="-1"/>
        </w:rPr>
        <w:t xml:space="preserve"> </w:t>
      </w:r>
      <w:r>
        <w:t>аппарат, система</w:t>
      </w:r>
      <w:r>
        <w:rPr>
          <w:spacing w:val="-2"/>
        </w:rPr>
        <w:t xml:space="preserve"> </w:t>
      </w:r>
      <w:r>
        <w:t>синтеза</w:t>
      </w:r>
      <w:r>
        <w:rPr>
          <w:spacing w:val="-1"/>
        </w:rPr>
        <w:t xml:space="preserve"> </w:t>
      </w:r>
      <w:r>
        <w:t>белка.</w:t>
      </w:r>
    </w:p>
    <w:p w:rsidR="00862EB0" w:rsidRDefault="00862EB0" w:rsidP="00862EB0">
      <w:pPr>
        <w:pStyle w:val="ab"/>
        <w:spacing w:line="276" w:lineRule="auto"/>
        <w:ind w:right="129"/>
        <w:divId w:val="1382554304"/>
      </w:pPr>
      <w:r>
        <w:t>Типы</w:t>
      </w:r>
      <w:r>
        <w:rPr>
          <w:spacing w:val="1"/>
        </w:rPr>
        <w:t xml:space="preserve"> </w:t>
      </w:r>
      <w:r>
        <w:t>клеток:</w:t>
      </w:r>
      <w:r>
        <w:rPr>
          <w:spacing w:val="1"/>
        </w:rPr>
        <w:t xml:space="preserve"> </w:t>
      </w:r>
      <w:r>
        <w:t>эукариотическая</w:t>
      </w:r>
      <w:r>
        <w:rPr>
          <w:spacing w:val="1"/>
        </w:rPr>
        <w:t xml:space="preserve"> </w:t>
      </w:r>
      <w:r>
        <w:t>и</w:t>
      </w:r>
      <w:r>
        <w:rPr>
          <w:spacing w:val="1"/>
        </w:rPr>
        <w:t xml:space="preserve"> </w:t>
      </w:r>
      <w:r>
        <w:t>прокариотическая.</w:t>
      </w:r>
      <w:r>
        <w:rPr>
          <w:spacing w:val="1"/>
        </w:rPr>
        <w:t xml:space="preserve"> </w:t>
      </w:r>
      <w:r>
        <w:t>Особенности</w:t>
      </w:r>
      <w:r>
        <w:rPr>
          <w:spacing w:val="1"/>
        </w:rPr>
        <w:t xml:space="preserve"> </w:t>
      </w:r>
      <w:r>
        <w:t>строения</w:t>
      </w:r>
      <w:r>
        <w:rPr>
          <w:spacing w:val="1"/>
        </w:rPr>
        <w:t xml:space="preserve"> </w:t>
      </w:r>
      <w:r>
        <w:t>прокариотической клетки. Клеточная стенка бактерий. Строение эукариотической клетки.</w:t>
      </w:r>
      <w:r>
        <w:rPr>
          <w:spacing w:val="1"/>
        </w:rPr>
        <w:t xml:space="preserve"> </w:t>
      </w:r>
      <w:r>
        <w:t>Основные</w:t>
      </w:r>
      <w:r>
        <w:rPr>
          <w:spacing w:val="-3"/>
        </w:rPr>
        <w:t xml:space="preserve"> </w:t>
      </w:r>
      <w:r>
        <w:t>отличия растительной, животной</w:t>
      </w:r>
      <w:r>
        <w:rPr>
          <w:spacing w:val="-3"/>
        </w:rPr>
        <w:t xml:space="preserve"> </w:t>
      </w:r>
      <w:r>
        <w:t>и грибной клетки.</w:t>
      </w:r>
    </w:p>
    <w:p w:rsidR="00862EB0" w:rsidRDefault="00862EB0" w:rsidP="00862EB0">
      <w:pPr>
        <w:pStyle w:val="ab"/>
        <w:spacing w:line="276" w:lineRule="auto"/>
        <w:ind w:right="120"/>
        <w:divId w:val="1382554304"/>
      </w:pPr>
      <w:r>
        <w:t>Поверхностные</w:t>
      </w:r>
      <w:r>
        <w:rPr>
          <w:spacing w:val="1"/>
        </w:rPr>
        <w:t xml:space="preserve"> </w:t>
      </w:r>
      <w:r>
        <w:t>структуры</w:t>
      </w:r>
      <w:r>
        <w:rPr>
          <w:spacing w:val="1"/>
        </w:rPr>
        <w:t xml:space="preserve"> </w:t>
      </w:r>
      <w:r>
        <w:t>клеток</w:t>
      </w:r>
      <w:r>
        <w:rPr>
          <w:spacing w:val="1"/>
        </w:rPr>
        <w:t xml:space="preserve"> </w:t>
      </w:r>
      <w:r>
        <w:t>–</w:t>
      </w:r>
      <w:r>
        <w:rPr>
          <w:spacing w:val="1"/>
        </w:rPr>
        <w:t xml:space="preserve"> </w:t>
      </w:r>
      <w:r>
        <w:t>клеточная</w:t>
      </w:r>
      <w:r>
        <w:rPr>
          <w:spacing w:val="1"/>
        </w:rPr>
        <w:t xml:space="preserve"> </w:t>
      </w:r>
      <w:r>
        <w:t>стенка,</w:t>
      </w:r>
      <w:r>
        <w:rPr>
          <w:spacing w:val="1"/>
        </w:rPr>
        <w:t xml:space="preserve"> </w:t>
      </w:r>
      <w:r>
        <w:t>гликокаликс,</w:t>
      </w:r>
      <w:r>
        <w:rPr>
          <w:spacing w:val="1"/>
        </w:rPr>
        <w:t xml:space="preserve"> </w:t>
      </w:r>
      <w:r>
        <w:t>их</w:t>
      </w:r>
      <w:r>
        <w:rPr>
          <w:spacing w:val="1"/>
        </w:rPr>
        <w:t xml:space="preserve"> </w:t>
      </w:r>
      <w:r>
        <w:t>функции.</w:t>
      </w:r>
      <w:r>
        <w:rPr>
          <w:spacing w:val="1"/>
        </w:rPr>
        <w:t xml:space="preserve"> </w:t>
      </w:r>
      <w:r>
        <w:t>Плазматическая</w:t>
      </w:r>
      <w:r>
        <w:rPr>
          <w:spacing w:val="1"/>
        </w:rPr>
        <w:t xml:space="preserve"> </w:t>
      </w:r>
      <w:r>
        <w:t>мембрана,</w:t>
      </w:r>
      <w:r>
        <w:rPr>
          <w:spacing w:val="1"/>
        </w:rPr>
        <w:t xml:space="preserve"> </w:t>
      </w:r>
      <w:r>
        <w:t>её</w:t>
      </w:r>
      <w:r>
        <w:rPr>
          <w:spacing w:val="1"/>
        </w:rPr>
        <w:t xml:space="preserve"> </w:t>
      </w:r>
      <w:r>
        <w:t>свойства</w:t>
      </w:r>
      <w:r>
        <w:rPr>
          <w:spacing w:val="1"/>
        </w:rPr>
        <w:t xml:space="preserve"> </w:t>
      </w:r>
      <w:r>
        <w:t>и</w:t>
      </w:r>
      <w:r>
        <w:rPr>
          <w:spacing w:val="1"/>
        </w:rPr>
        <w:t xml:space="preserve"> </w:t>
      </w:r>
      <w:r>
        <w:t>функции.</w:t>
      </w:r>
      <w:r>
        <w:rPr>
          <w:spacing w:val="1"/>
        </w:rPr>
        <w:t xml:space="preserve"> </w:t>
      </w:r>
      <w:r>
        <w:t>Цитоплазма</w:t>
      </w:r>
      <w:r>
        <w:rPr>
          <w:spacing w:val="1"/>
        </w:rPr>
        <w:t xml:space="preserve"> </w:t>
      </w:r>
      <w:r>
        <w:t>и</w:t>
      </w:r>
      <w:r>
        <w:rPr>
          <w:spacing w:val="1"/>
        </w:rPr>
        <w:t xml:space="preserve"> </w:t>
      </w:r>
      <w:r>
        <w:t>её</w:t>
      </w:r>
      <w:r>
        <w:rPr>
          <w:spacing w:val="1"/>
        </w:rPr>
        <w:t xml:space="preserve"> </w:t>
      </w:r>
      <w:r>
        <w:t>органоиды.</w:t>
      </w:r>
      <w:r>
        <w:rPr>
          <w:spacing w:val="1"/>
        </w:rPr>
        <w:t xml:space="preserve"> </w:t>
      </w:r>
      <w:r>
        <w:t>Одномембранные органоиды клетки: ЭПС, аппарат Гольджи, лизосомы. Полуавтономные</w:t>
      </w:r>
      <w:r>
        <w:rPr>
          <w:spacing w:val="1"/>
        </w:rPr>
        <w:t xml:space="preserve"> </w:t>
      </w:r>
      <w:r>
        <w:t>органоиды клетки: митохондрии, пластиды. Происхождение митохондрий и пластид. Виды</w:t>
      </w:r>
      <w:r>
        <w:rPr>
          <w:spacing w:val="1"/>
        </w:rPr>
        <w:t xml:space="preserve"> </w:t>
      </w:r>
      <w:r>
        <w:t>пластид.</w:t>
      </w:r>
      <w:r>
        <w:rPr>
          <w:spacing w:val="1"/>
        </w:rPr>
        <w:t xml:space="preserve"> </w:t>
      </w:r>
      <w:r>
        <w:t>Немембранные</w:t>
      </w:r>
      <w:r>
        <w:rPr>
          <w:spacing w:val="1"/>
        </w:rPr>
        <w:t xml:space="preserve"> </w:t>
      </w:r>
      <w:r>
        <w:t>органоиды</w:t>
      </w:r>
      <w:r>
        <w:rPr>
          <w:spacing w:val="1"/>
        </w:rPr>
        <w:t xml:space="preserve"> </w:t>
      </w:r>
      <w:r>
        <w:t>клетки:</w:t>
      </w:r>
      <w:r>
        <w:rPr>
          <w:spacing w:val="1"/>
        </w:rPr>
        <w:t xml:space="preserve"> </w:t>
      </w:r>
      <w:r>
        <w:t>рибосомы,</w:t>
      </w:r>
      <w:r>
        <w:rPr>
          <w:spacing w:val="1"/>
        </w:rPr>
        <w:t xml:space="preserve"> </w:t>
      </w:r>
      <w:r>
        <w:t>клеточный</w:t>
      </w:r>
      <w:r>
        <w:rPr>
          <w:spacing w:val="1"/>
        </w:rPr>
        <w:t xml:space="preserve"> </w:t>
      </w:r>
      <w:r>
        <w:t>центр,</w:t>
      </w:r>
      <w:r>
        <w:rPr>
          <w:spacing w:val="1"/>
        </w:rPr>
        <w:t xml:space="preserve"> </w:t>
      </w:r>
      <w:r>
        <w:t>центриоли,</w:t>
      </w:r>
      <w:r>
        <w:rPr>
          <w:spacing w:val="1"/>
        </w:rPr>
        <w:t xml:space="preserve"> </w:t>
      </w:r>
      <w:r>
        <w:t>реснички,</w:t>
      </w:r>
      <w:r>
        <w:rPr>
          <w:spacing w:val="-1"/>
        </w:rPr>
        <w:t xml:space="preserve"> </w:t>
      </w:r>
      <w:r>
        <w:t>жгутики. Функции</w:t>
      </w:r>
      <w:r>
        <w:rPr>
          <w:spacing w:val="-1"/>
        </w:rPr>
        <w:t xml:space="preserve"> </w:t>
      </w:r>
      <w:r>
        <w:t>органоидов клетки. Включения.</w:t>
      </w:r>
    </w:p>
    <w:p w:rsidR="00862EB0" w:rsidRDefault="00862EB0" w:rsidP="00862EB0">
      <w:pPr>
        <w:pStyle w:val="ab"/>
        <w:spacing w:line="278" w:lineRule="auto"/>
        <w:ind w:right="129"/>
        <w:divId w:val="1382554304"/>
      </w:pPr>
      <w:r>
        <w:t>Ядро – регуляторный центр клетки. Строение ядра: ядерная оболочка, кариоплазма,</w:t>
      </w:r>
      <w:r>
        <w:rPr>
          <w:spacing w:val="1"/>
        </w:rPr>
        <w:t xml:space="preserve"> </w:t>
      </w:r>
      <w:r>
        <w:t>хроматин,</w:t>
      </w:r>
      <w:r>
        <w:rPr>
          <w:spacing w:val="-1"/>
        </w:rPr>
        <w:t xml:space="preserve"> </w:t>
      </w:r>
      <w:r>
        <w:t>ядрышко. Хромосомы.</w:t>
      </w:r>
    </w:p>
    <w:p w:rsidR="00862EB0" w:rsidRDefault="00862EB0" w:rsidP="00862EB0">
      <w:pPr>
        <w:pStyle w:val="ab"/>
        <w:spacing w:line="272" w:lineRule="exact"/>
        <w:ind w:left="810" w:firstLine="0"/>
        <w:jc w:val="left"/>
        <w:divId w:val="1382554304"/>
      </w:pPr>
      <w:r>
        <w:t>Транспорт</w:t>
      </w:r>
      <w:r>
        <w:rPr>
          <w:spacing w:val="-2"/>
        </w:rPr>
        <w:t xml:space="preserve"> </w:t>
      </w:r>
      <w:r>
        <w:t>веществ</w:t>
      </w:r>
      <w:r>
        <w:rPr>
          <w:spacing w:val="-1"/>
        </w:rPr>
        <w:t xml:space="preserve"> </w:t>
      </w:r>
      <w:r>
        <w:t>в</w:t>
      </w:r>
      <w:r>
        <w:rPr>
          <w:spacing w:val="-2"/>
        </w:rPr>
        <w:t xml:space="preserve"> </w:t>
      </w:r>
      <w:r>
        <w:t>клетке.</w:t>
      </w:r>
    </w:p>
    <w:p w:rsidR="00862EB0" w:rsidRDefault="00862EB0" w:rsidP="00862EB0">
      <w:pPr>
        <w:pStyle w:val="Heading1"/>
        <w:spacing w:before="39"/>
        <w:jc w:val="left"/>
        <w:divId w:val="1382554304"/>
      </w:pPr>
      <w:r>
        <w:t>Демонстрации:</w:t>
      </w:r>
    </w:p>
    <w:p w:rsidR="00862EB0" w:rsidRDefault="00862EB0" w:rsidP="00862EB0">
      <w:pPr>
        <w:pStyle w:val="ab"/>
        <w:spacing w:before="80" w:line="276" w:lineRule="auto"/>
        <w:ind w:right="129"/>
        <w:divId w:val="1382554304"/>
      </w:pPr>
      <w:r>
        <w:t>Портреты: А. Левенгук, Р. Гук, Т. Шванн, М. Шлейден, Р. Вирхов, Дж. Уотсон, Ф.</w:t>
      </w:r>
      <w:r>
        <w:rPr>
          <w:spacing w:val="1"/>
        </w:rPr>
        <w:t xml:space="preserve"> </w:t>
      </w:r>
      <w:r>
        <w:t>Крик,</w:t>
      </w:r>
      <w:r>
        <w:rPr>
          <w:spacing w:val="-1"/>
        </w:rPr>
        <w:t xml:space="preserve"> </w:t>
      </w:r>
      <w:r>
        <w:t>М.</w:t>
      </w:r>
      <w:r>
        <w:rPr>
          <w:spacing w:val="-1"/>
        </w:rPr>
        <w:t xml:space="preserve"> </w:t>
      </w:r>
      <w:r>
        <w:t>Уилкинс, Р. Франклин, К.</w:t>
      </w:r>
      <w:r>
        <w:rPr>
          <w:spacing w:val="-1"/>
        </w:rPr>
        <w:t xml:space="preserve"> </w:t>
      </w:r>
      <w:r>
        <w:t>М.</w:t>
      </w:r>
      <w:r>
        <w:rPr>
          <w:spacing w:val="-1"/>
        </w:rPr>
        <w:t xml:space="preserve"> </w:t>
      </w:r>
      <w:r>
        <w:t>Бэр.</w:t>
      </w:r>
    </w:p>
    <w:p w:rsidR="00862EB0" w:rsidRDefault="00862EB0" w:rsidP="00862EB0">
      <w:pPr>
        <w:pStyle w:val="ab"/>
        <w:spacing w:line="275" w:lineRule="exact"/>
        <w:ind w:left="810" w:firstLine="0"/>
        <w:divId w:val="1382554304"/>
      </w:pPr>
      <w:r>
        <w:t xml:space="preserve">Диаграммы:  </w:t>
      </w:r>
      <w:r>
        <w:rPr>
          <w:spacing w:val="47"/>
        </w:rPr>
        <w:t xml:space="preserve"> </w:t>
      </w:r>
      <w:r>
        <w:t xml:space="preserve">«Распределение   </w:t>
      </w:r>
      <w:r>
        <w:rPr>
          <w:spacing w:val="40"/>
        </w:rPr>
        <w:t xml:space="preserve"> </w:t>
      </w:r>
      <w:r>
        <w:t xml:space="preserve">химических   </w:t>
      </w:r>
      <w:r>
        <w:rPr>
          <w:spacing w:val="41"/>
        </w:rPr>
        <w:t xml:space="preserve"> </w:t>
      </w:r>
      <w:r>
        <w:t xml:space="preserve">элементов   </w:t>
      </w:r>
      <w:r>
        <w:rPr>
          <w:spacing w:val="42"/>
        </w:rPr>
        <w:t xml:space="preserve"> </w:t>
      </w:r>
      <w:r>
        <w:t xml:space="preserve">в   </w:t>
      </w:r>
      <w:r>
        <w:rPr>
          <w:spacing w:val="41"/>
        </w:rPr>
        <w:t xml:space="preserve"> </w:t>
      </w:r>
      <w:r>
        <w:t xml:space="preserve">неживой   </w:t>
      </w:r>
      <w:r>
        <w:rPr>
          <w:spacing w:val="39"/>
        </w:rPr>
        <w:t xml:space="preserve"> </w:t>
      </w:r>
      <w:r>
        <w:t>природе»,</w:t>
      </w:r>
    </w:p>
    <w:p w:rsidR="00862EB0" w:rsidRDefault="00862EB0" w:rsidP="00862EB0">
      <w:pPr>
        <w:pStyle w:val="ab"/>
        <w:spacing w:before="43"/>
        <w:ind w:firstLine="0"/>
        <w:divId w:val="1382554304"/>
      </w:pPr>
      <w:r>
        <w:t>«Распределение</w:t>
      </w:r>
      <w:r>
        <w:rPr>
          <w:spacing w:val="-5"/>
        </w:rPr>
        <w:t xml:space="preserve"> </w:t>
      </w:r>
      <w:r>
        <w:t>химических</w:t>
      </w:r>
      <w:r>
        <w:rPr>
          <w:spacing w:val="-2"/>
        </w:rPr>
        <w:t xml:space="preserve"> </w:t>
      </w:r>
      <w:r>
        <w:t>элементов</w:t>
      </w:r>
      <w:r>
        <w:rPr>
          <w:spacing w:val="-4"/>
        </w:rPr>
        <w:t xml:space="preserve"> </w:t>
      </w:r>
      <w:r>
        <w:t>в</w:t>
      </w:r>
      <w:r>
        <w:rPr>
          <w:spacing w:val="-5"/>
        </w:rPr>
        <w:t xml:space="preserve"> </w:t>
      </w:r>
      <w:r>
        <w:t>живой</w:t>
      </w:r>
      <w:r>
        <w:rPr>
          <w:spacing w:val="-2"/>
        </w:rPr>
        <w:t xml:space="preserve"> </w:t>
      </w:r>
      <w:r>
        <w:t>природе».</w:t>
      </w:r>
    </w:p>
    <w:p w:rsidR="00862EB0" w:rsidRDefault="00862EB0" w:rsidP="00862EB0">
      <w:pPr>
        <w:pStyle w:val="ab"/>
        <w:spacing w:before="41" w:line="276" w:lineRule="auto"/>
        <w:ind w:right="131"/>
        <w:divId w:val="1382554304"/>
      </w:pPr>
      <w:r>
        <w:t>Таблицы</w:t>
      </w:r>
      <w:r>
        <w:rPr>
          <w:spacing w:val="1"/>
        </w:rPr>
        <w:t xml:space="preserve"> </w:t>
      </w:r>
      <w:r>
        <w:t>и</w:t>
      </w:r>
      <w:r>
        <w:rPr>
          <w:spacing w:val="1"/>
        </w:rPr>
        <w:t xml:space="preserve"> </w:t>
      </w:r>
      <w:r>
        <w:t>схемы:</w:t>
      </w:r>
      <w:r>
        <w:rPr>
          <w:spacing w:val="1"/>
        </w:rPr>
        <w:t xml:space="preserve"> </w:t>
      </w:r>
      <w:r>
        <w:t>«Периодическая</w:t>
      </w:r>
      <w:r>
        <w:rPr>
          <w:spacing w:val="1"/>
        </w:rPr>
        <w:t xml:space="preserve"> </w:t>
      </w:r>
      <w:r>
        <w:t>таблица</w:t>
      </w:r>
      <w:r>
        <w:rPr>
          <w:spacing w:val="1"/>
        </w:rPr>
        <w:t xml:space="preserve"> </w:t>
      </w:r>
      <w:r>
        <w:t>химических</w:t>
      </w:r>
      <w:r>
        <w:rPr>
          <w:spacing w:val="1"/>
        </w:rPr>
        <w:t xml:space="preserve"> </w:t>
      </w:r>
      <w:r>
        <w:t>элементов»,</w:t>
      </w:r>
      <w:r>
        <w:rPr>
          <w:spacing w:val="1"/>
        </w:rPr>
        <w:t xml:space="preserve"> </w:t>
      </w:r>
      <w:r>
        <w:t>«Строение</w:t>
      </w:r>
      <w:r>
        <w:rPr>
          <w:spacing w:val="1"/>
        </w:rPr>
        <w:t xml:space="preserve"> </w:t>
      </w:r>
      <w:r>
        <w:t>молекулы</w:t>
      </w:r>
      <w:r>
        <w:rPr>
          <w:spacing w:val="42"/>
        </w:rPr>
        <w:t xml:space="preserve"> </w:t>
      </w:r>
      <w:r>
        <w:t>воды»,</w:t>
      </w:r>
      <w:r>
        <w:rPr>
          <w:spacing w:val="50"/>
        </w:rPr>
        <w:t xml:space="preserve"> </w:t>
      </w:r>
      <w:r>
        <w:t>«Биосинтез</w:t>
      </w:r>
      <w:r>
        <w:rPr>
          <w:spacing w:val="44"/>
        </w:rPr>
        <w:t xml:space="preserve"> </w:t>
      </w:r>
      <w:r>
        <w:t>белка»,</w:t>
      </w:r>
      <w:r>
        <w:rPr>
          <w:spacing w:val="47"/>
        </w:rPr>
        <w:t xml:space="preserve"> </w:t>
      </w:r>
      <w:r>
        <w:t>«Строение</w:t>
      </w:r>
      <w:r>
        <w:rPr>
          <w:spacing w:val="43"/>
        </w:rPr>
        <w:t xml:space="preserve"> </w:t>
      </w:r>
      <w:r>
        <w:t>молекулы</w:t>
      </w:r>
      <w:r>
        <w:rPr>
          <w:spacing w:val="42"/>
        </w:rPr>
        <w:t xml:space="preserve"> </w:t>
      </w:r>
      <w:r>
        <w:t>белка»,</w:t>
      </w:r>
      <w:r>
        <w:rPr>
          <w:spacing w:val="52"/>
        </w:rPr>
        <w:t xml:space="preserve"> </w:t>
      </w:r>
      <w:r>
        <w:t>«Строение</w:t>
      </w:r>
      <w:r>
        <w:rPr>
          <w:spacing w:val="43"/>
        </w:rPr>
        <w:t xml:space="preserve"> </w:t>
      </w:r>
      <w:r>
        <w:t>фермента»,</w:t>
      </w:r>
    </w:p>
    <w:p w:rsidR="00862EB0" w:rsidRDefault="00862EB0" w:rsidP="00862EB0">
      <w:pPr>
        <w:pStyle w:val="ab"/>
        <w:spacing w:line="276" w:lineRule="auto"/>
        <w:ind w:right="121" w:firstLine="0"/>
        <w:divId w:val="1382554304"/>
      </w:pPr>
      <w:r>
        <w:t>«Нуклеиновые</w:t>
      </w:r>
      <w:r>
        <w:rPr>
          <w:spacing w:val="1"/>
        </w:rPr>
        <w:t xml:space="preserve"> </w:t>
      </w:r>
      <w:r>
        <w:t>кислоты.</w:t>
      </w:r>
      <w:r>
        <w:rPr>
          <w:spacing w:val="1"/>
        </w:rPr>
        <w:t xml:space="preserve"> </w:t>
      </w:r>
      <w:r>
        <w:t>ДНК»,</w:t>
      </w:r>
      <w:r>
        <w:rPr>
          <w:spacing w:val="1"/>
        </w:rPr>
        <w:t xml:space="preserve"> </w:t>
      </w:r>
      <w:r>
        <w:t>«Строение</w:t>
      </w:r>
      <w:r>
        <w:rPr>
          <w:spacing w:val="1"/>
        </w:rPr>
        <w:t xml:space="preserve"> </w:t>
      </w:r>
      <w:r>
        <w:t>молекулы</w:t>
      </w:r>
      <w:r>
        <w:rPr>
          <w:spacing w:val="1"/>
        </w:rPr>
        <w:t xml:space="preserve"> </w:t>
      </w:r>
      <w:r>
        <w:t>АТФ»,</w:t>
      </w:r>
      <w:r>
        <w:rPr>
          <w:spacing w:val="1"/>
        </w:rPr>
        <w:t xml:space="preserve"> </w:t>
      </w:r>
      <w:r>
        <w:t>«Строение</w:t>
      </w:r>
      <w:r>
        <w:rPr>
          <w:spacing w:val="1"/>
        </w:rPr>
        <w:t xml:space="preserve"> </w:t>
      </w:r>
      <w:r>
        <w:t>эукариотической</w:t>
      </w:r>
      <w:r>
        <w:rPr>
          <w:spacing w:val="-57"/>
        </w:rPr>
        <w:t xml:space="preserve"> </w:t>
      </w:r>
      <w:r>
        <w:t>клетки»,</w:t>
      </w:r>
      <w:r>
        <w:rPr>
          <w:spacing w:val="1"/>
        </w:rPr>
        <w:t xml:space="preserve"> </w:t>
      </w:r>
      <w:r>
        <w:t>«Строение</w:t>
      </w:r>
      <w:r>
        <w:rPr>
          <w:spacing w:val="1"/>
        </w:rPr>
        <w:t xml:space="preserve"> </w:t>
      </w:r>
      <w:r>
        <w:t>животной</w:t>
      </w:r>
      <w:r>
        <w:rPr>
          <w:spacing w:val="1"/>
        </w:rPr>
        <w:t xml:space="preserve"> </w:t>
      </w:r>
      <w:r>
        <w:t>клетки»,</w:t>
      </w:r>
      <w:r>
        <w:rPr>
          <w:spacing w:val="1"/>
        </w:rPr>
        <w:t xml:space="preserve"> </w:t>
      </w:r>
      <w:r>
        <w:t>«Строение</w:t>
      </w:r>
      <w:r>
        <w:rPr>
          <w:spacing w:val="1"/>
        </w:rPr>
        <w:t xml:space="preserve"> </w:t>
      </w:r>
      <w:r>
        <w:t>растительной</w:t>
      </w:r>
      <w:r>
        <w:rPr>
          <w:spacing w:val="1"/>
        </w:rPr>
        <w:t xml:space="preserve"> </w:t>
      </w:r>
      <w:r>
        <w:t>клетки»,</w:t>
      </w:r>
      <w:r>
        <w:rPr>
          <w:spacing w:val="1"/>
        </w:rPr>
        <w:t xml:space="preserve"> </w:t>
      </w:r>
      <w:r>
        <w:t>«Строение</w:t>
      </w:r>
      <w:r>
        <w:rPr>
          <w:spacing w:val="1"/>
        </w:rPr>
        <w:t xml:space="preserve"> </w:t>
      </w:r>
      <w:r>
        <w:t>прокариотической</w:t>
      </w:r>
      <w:r>
        <w:rPr>
          <w:spacing w:val="-2"/>
        </w:rPr>
        <w:t xml:space="preserve"> </w:t>
      </w:r>
      <w:r>
        <w:t>клетки»,</w:t>
      </w:r>
      <w:r>
        <w:rPr>
          <w:spacing w:val="2"/>
        </w:rPr>
        <w:t xml:space="preserve"> </w:t>
      </w:r>
      <w:r>
        <w:t>«Строение</w:t>
      </w:r>
      <w:r>
        <w:rPr>
          <w:spacing w:val="-2"/>
        </w:rPr>
        <w:t xml:space="preserve"> </w:t>
      </w:r>
      <w:r>
        <w:t>ядра</w:t>
      </w:r>
      <w:r>
        <w:rPr>
          <w:spacing w:val="-3"/>
        </w:rPr>
        <w:t xml:space="preserve"> </w:t>
      </w:r>
      <w:r>
        <w:t>клетки»,</w:t>
      </w:r>
      <w:r>
        <w:rPr>
          <w:spacing w:val="3"/>
        </w:rPr>
        <w:t xml:space="preserve"> </w:t>
      </w:r>
      <w:r>
        <w:t>«Углеводы»,</w:t>
      </w:r>
      <w:r>
        <w:rPr>
          <w:spacing w:val="4"/>
        </w:rPr>
        <w:t xml:space="preserve"> </w:t>
      </w:r>
      <w:r>
        <w:t>«Липиды».</w:t>
      </w:r>
    </w:p>
    <w:p w:rsidR="00862EB0" w:rsidRDefault="00862EB0" w:rsidP="00862EB0">
      <w:pPr>
        <w:pStyle w:val="ab"/>
        <w:spacing w:line="276" w:lineRule="auto"/>
        <w:ind w:right="127"/>
        <w:divId w:val="1382554304"/>
      </w:pPr>
      <w:r>
        <w:t>Оборудование:</w:t>
      </w:r>
      <w:r>
        <w:rPr>
          <w:spacing w:val="1"/>
        </w:rPr>
        <w:t xml:space="preserve"> </w:t>
      </w:r>
      <w:r>
        <w:t>световой</w:t>
      </w:r>
      <w:r>
        <w:rPr>
          <w:spacing w:val="1"/>
        </w:rPr>
        <w:t xml:space="preserve"> </w:t>
      </w:r>
      <w:r>
        <w:t>микроскоп,</w:t>
      </w:r>
      <w:r>
        <w:rPr>
          <w:spacing w:val="1"/>
        </w:rPr>
        <w:t xml:space="preserve"> </w:t>
      </w:r>
      <w:r>
        <w:t>оборудование</w:t>
      </w:r>
      <w:r>
        <w:rPr>
          <w:spacing w:val="1"/>
        </w:rPr>
        <w:t xml:space="preserve"> </w:t>
      </w:r>
      <w:r>
        <w:t>для</w:t>
      </w:r>
      <w:r>
        <w:rPr>
          <w:spacing w:val="1"/>
        </w:rPr>
        <w:t xml:space="preserve"> </w:t>
      </w:r>
      <w:r>
        <w:t>проведения</w:t>
      </w:r>
      <w:r>
        <w:rPr>
          <w:spacing w:val="1"/>
        </w:rPr>
        <w:t xml:space="preserve"> </w:t>
      </w:r>
      <w:r>
        <w:t>наблюдений,</w:t>
      </w:r>
      <w:r>
        <w:rPr>
          <w:spacing w:val="1"/>
        </w:rPr>
        <w:t xml:space="preserve"> </w:t>
      </w:r>
      <w:r>
        <w:t>измерений,</w:t>
      </w:r>
      <w:r>
        <w:rPr>
          <w:spacing w:val="1"/>
        </w:rPr>
        <w:t xml:space="preserve"> </w:t>
      </w:r>
      <w:r>
        <w:t>экспериментов,</w:t>
      </w:r>
      <w:r>
        <w:rPr>
          <w:spacing w:val="1"/>
        </w:rPr>
        <w:t xml:space="preserve"> </w:t>
      </w:r>
      <w:r>
        <w:t>микропрепараты</w:t>
      </w:r>
      <w:r>
        <w:rPr>
          <w:spacing w:val="1"/>
        </w:rPr>
        <w:t xml:space="preserve"> </w:t>
      </w:r>
      <w:r>
        <w:t>растительных,</w:t>
      </w:r>
      <w:r>
        <w:rPr>
          <w:spacing w:val="1"/>
        </w:rPr>
        <w:t xml:space="preserve"> </w:t>
      </w:r>
      <w:r>
        <w:t>животных</w:t>
      </w:r>
      <w:r>
        <w:rPr>
          <w:spacing w:val="1"/>
        </w:rPr>
        <w:t xml:space="preserve"> </w:t>
      </w:r>
      <w:r>
        <w:t>и</w:t>
      </w:r>
      <w:r>
        <w:rPr>
          <w:spacing w:val="1"/>
        </w:rPr>
        <w:t xml:space="preserve"> </w:t>
      </w:r>
      <w:r>
        <w:t>бактериальных</w:t>
      </w:r>
      <w:r>
        <w:rPr>
          <w:spacing w:val="1"/>
        </w:rPr>
        <w:t xml:space="preserve"> </w:t>
      </w:r>
      <w:r>
        <w:t>клеток.</w:t>
      </w:r>
    </w:p>
    <w:p w:rsidR="00862EB0" w:rsidRDefault="00862EB0" w:rsidP="00862EB0">
      <w:pPr>
        <w:pStyle w:val="Heading1"/>
        <w:spacing w:before="5"/>
        <w:divId w:val="1382554304"/>
      </w:pPr>
      <w:r>
        <w:t>Лабораторные</w:t>
      </w:r>
      <w:r>
        <w:rPr>
          <w:spacing w:val="-5"/>
        </w:rPr>
        <w:t xml:space="preserve"> </w:t>
      </w:r>
      <w:r>
        <w:t>и</w:t>
      </w:r>
      <w:r>
        <w:rPr>
          <w:spacing w:val="-4"/>
        </w:rPr>
        <w:t xml:space="preserve"> </w:t>
      </w:r>
      <w:r>
        <w:t>практические</w:t>
      </w:r>
      <w:r>
        <w:rPr>
          <w:spacing w:val="-4"/>
        </w:rPr>
        <w:t xml:space="preserve"> </w:t>
      </w:r>
      <w:r>
        <w:t>работы:</w:t>
      </w:r>
    </w:p>
    <w:p w:rsidR="00862EB0" w:rsidRDefault="00862EB0" w:rsidP="00862EB0">
      <w:pPr>
        <w:pStyle w:val="ab"/>
        <w:spacing w:before="36" w:line="276" w:lineRule="auto"/>
        <w:ind w:right="132"/>
        <w:divId w:val="1382554304"/>
      </w:pPr>
      <w:r>
        <w:t>Лабораторная</w:t>
      </w:r>
      <w:r>
        <w:rPr>
          <w:spacing w:val="1"/>
        </w:rPr>
        <w:t xml:space="preserve"> </w:t>
      </w:r>
      <w:r>
        <w:t>работа</w:t>
      </w:r>
      <w:r>
        <w:rPr>
          <w:spacing w:val="1"/>
        </w:rPr>
        <w:t xml:space="preserve"> </w:t>
      </w:r>
      <w:r>
        <w:t>№</w:t>
      </w:r>
      <w:r>
        <w:rPr>
          <w:spacing w:val="1"/>
        </w:rPr>
        <w:t xml:space="preserve"> </w:t>
      </w:r>
      <w:r>
        <w:t>1.</w:t>
      </w:r>
      <w:r>
        <w:rPr>
          <w:spacing w:val="1"/>
        </w:rPr>
        <w:t xml:space="preserve"> </w:t>
      </w:r>
      <w:r>
        <w:t>«Изучение</w:t>
      </w:r>
      <w:r>
        <w:rPr>
          <w:spacing w:val="1"/>
        </w:rPr>
        <w:t xml:space="preserve"> </w:t>
      </w:r>
      <w:r>
        <w:t>каталитической</w:t>
      </w:r>
      <w:r>
        <w:rPr>
          <w:spacing w:val="1"/>
        </w:rPr>
        <w:t xml:space="preserve"> </w:t>
      </w:r>
      <w:r>
        <w:t>активности</w:t>
      </w:r>
      <w:r>
        <w:rPr>
          <w:spacing w:val="1"/>
        </w:rPr>
        <w:t xml:space="preserve"> </w:t>
      </w:r>
      <w:r>
        <w:t>ферментов</w:t>
      </w:r>
      <w:r>
        <w:rPr>
          <w:spacing w:val="1"/>
        </w:rPr>
        <w:t xml:space="preserve"> </w:t>
      </w:r>
      <w:r>
        <w:t>(на</w:t>
      </w:r>
      <w:r>
        <w:rPr>
          <w:spacing w:val="1"/>
        </w:rPr>
        <w:t xml:space="preserve"> </w:t>
      </w:r>
      <w:r>
        <w:t>примере</w:t>
      </w:r>
      <w:r>
        <w:rPr>
          <w:spacing w:val="-2"/>
        </w:rPr>
        <w:t xml:space="preserve"> </w:t>
      </w:r>
      <w:r>
        <w:t>амилазы или</w:t>
      </w:r>
      <w:r>
        <w:rPr>
          <w:spacing w:val="1"/>
        </w:rPr>
        <w:t xml:space="preserve"> </w:t>
      </w:r>
      <w:r>
        <w:t>каталазы)».</w:t>
      </w:r>
    </w:p>
    <w:p w:rsidR="00862EB0" w:rsidRDefault="00862EB0" w:rsidP="00862EB0">
      <w:pPr>
        <w:pStyle w:val="ab"/>
        <w:spacing w:line="278" w:lineRule="auto"/>
        <w:ind w:right="126"/>
        <w:divId w:val="1382554304"/>
      </w:pPr>
      <w:r>
        <w:t>Лабораторная работа № 2. «Изучение строения клеток растений, животных и бактерий</w:t>
      </w:r>
      <w:r>
        <w:rPr>
          <w:spacing w:val="-57"/>
        </w:rPr>
        <w:t xml:space="preserve"> </w:t>
      </w:r>
      <w:r>
        <w:t>под</w:t>
      </w:r>
      <w:r>
        <w:rPr>
          <w:spacing w:val="-1"/>
        </w:rPr>
        <w:t xml:space="preserve"> </w:t>
      </w:r>
      <w:r>
        <w:t>микроскопом</w:t>
      </w:r>
      <w:r>
        <w:rPr>
          <w:spacing w:val="-1"/>
        </w:rPr>
        <w:t xml:space="preserve"> </w:t>
      </w:r>
      <w:r>
        <w:t>на</w:t>
      </w:r>
      <w:r>
        <w:rPr>
          <w:spacing w:val="-2"/>
        </w:rPr>
        <w:t xml:space="preserve"> </w:t>
      </w:r>
      <w:r>
        <w:t>готовых микропрепаратах</w:t>
      </w:r>
      <w:r>
        <w:rPr>
          <w:spacing w:val="1"/>
        </w:rPr>
        <w:t xml:space="preserve"> </w:t>
      </w:r>
      <w:r>
        <w:t>и</w:t>
      </w:r>
      <w:r>
        <w:rPr>
          <w:spacing w:val="-3"/>
        </w:rPr>
        <w:t xml:space="preserve"> </w:t>
      </w:r>
      <w:r>
        <w:t>их</w:t>
      </w:r>
      <w:r>
        <w:rPr>
          <w:spacing w:val="2"/>
        </w:rPr>
        <w:t xml:space="preserve"> </w:t>
      </w:r>
      <w:r>
        <w:t>описание».</w:t>
      </w:r>
    </w:p>
    <w:p w:rsidR="00862EB0" w:rsidRDefault="00862EB0" w:rsidP="00862EB0">
      <w:pPr>
        <w:pStyle w:val="Heading1"/>
        <w:divId w:val="1382554304"/>
      </w:pPr>
      <w:r>
        <w:t>Тема</w:t>
      </w:r>
      <w:r>
        <w:rPr>
          <w:spacing w:val="-3"/>
        </w:rPr>
        <w:t xml:space="preserve"> </w:t>
      </w:r>
      <w:r>
        <w:t>4.</w:t>
      </w:r>
      <w:r>
        <w:rPr>
          <w:spacing w:val="-2"/>
        </w:rPr>
        <w:t xml:space="preserve"> </w:t>
      </w:r>
      <w:r>
        <w:t>Жизнедеятельность</w:t>
      </w:r>
      <w:r>
        <w:rPr>
          <w:spacing w:val="-1"/>
        </w:rPr>
        <w:t xml:space="preserve"> </w:t>
      </w:r>
      <w:r>
        <w:t>клетки.</w:t>
      </w:r>
    </w:p>
    <w:p w:rsidR="00862EB0" w:rsidRDefault="00862EB0" w:rsidP="00862EB0">
      <w:pPr>
        <w:pStyle w:val="ab"/>
        <w:spacing w:before="36" w:line="276" w:lineRule="auto"/>
        <w:ind w:right="122"/>
        <w:divId w:val="1382554304"/>
      </w:pPr>
      <w:r>
        <w:t>Обмен веществ, или метаболизм. Ассимиляция (пластический обмен) и диссимиляция</w:t>
      </w:r>
      <w:r>
        <w:rPr>
          <w:spacing w:val="-57"/>
        </w:rPr>
        <w:t xml:space="preserve"> </w:t>
      </w:r>
      <w:r>
        <w:t>(энергетический</w:t>
      </w:r>
      <w:r>
        <w:rPr>
          <w:spacing w:val="1"/>
        </w:rPr>
        <w:t xml:space="preserve"> </w:t>
      </w:r>
      <w:r>
        <w:t>обмен)</w:t>
      </w:r>
      <w:r>
        <w:rPr>
          <w:spacing w:val="1"/>
        </w:rPr>
        <w:t xml:space="preserve"> </w:t>
      </w:r>
      <w:r>
        <w:t>–</w:t>
      </w:r>
      <w:r>
        <w:rPr>
          <w:spacing w:val="1"/>
        </w:rPr>
        <w:t xml:space="preserve"> </w:t>
      </w:r>
      <w:r>
        <w:t>две</w:t>
      </w:r>
      <w:r>
        <w:rPr>
          <w:spacing w:val="1"/>
        </w:rPr>
        <w:t xml:space="preserve"> </w:t>
      </w:r>
      <w:r>
        <w:t>стороны</w:t>
      </w:r>
      <w:r>
        <w:rPr>
          <w:spacing w:val="1"/>
        </w:rPr>
        <w:t xml:space="preserve"> </w:t>
      </w:r>
      <w:r>
        <w:t>единого</w:t>
      </w:r>
      <w:r>
        <w:rPr>
          <w:spacing w:val="1"/>
        </w:rPr>
        <w:t xml:space="preserve"> </w:t>
      </w:r>
      <w:r>
        <w:t>процесса</w:t>
      </w:r>
      <w:r>
        <w:rPr>
          <w:spacing w:val="1"/>
        </w:rPr>
        <w:t xml:space="preserve"> </w:t>
      </w:r>
      <w:r>
        <w:t>метаболизма.</w:t>
      </w:r>
      <w:r>
        <w:rPr>
          <w:spacing w:val="1"/>
        </w:rPr>
        <w:t xml:space="preserve"> </w:t>
      </w:r>
      <w:r>
        <w:t>Роль</w:t>
      </w:r>
      <w:r>
        <w:rPr>
          <w:spacing w:val="1"/>
        </w:rPr>
        <w:t xml:space="preserve"> </w:t>
      </w:r>
      <w:r>
        <w:t>законов</w:t>
      </w:r>
      <w:r>
        <w:rPr>
          <w:spacing w:val="1"/>
        </w:rPr>
        <w:t xml:space="preserve"> </w:t>
      </w:r>
      <w:r>
        <w:t>сохранения</w:t>
      </w:r>
      <w:r>
        <w:rPr>
          <w:spacing w:val="-1"/>
        </w:rPr>
        <w:t xml:space="preserve"> </w:t>
      </w:r>
      <w:r>
        <w:t>веществ и</w:t>
      </w:r>
      <w:r>
        <w:rPr>
          <w:spacing w:val="1"/>
        </w:rPr>
        <w:t xml:space="preserve"> </w:t>
      </w:r>
      <w:r>
        <w:t>энергии в</w:t>
      </w:r>
      <w:r>
        <w:rPr>
          <w:spacing w:val="-2"/>
        </w:rPr>
        <w:t xml:space="preserve"> </w:t>
      </w:r>
      <w:r>
        <w:t>понимании метаболизма.</w:t>
      </w:r>
    </w:p>
    <w:p w:rsidR="00862EB0" w:rsidRDefault="00862EB0" w:rsidP="00862EB0">
      <w:pPr>
        <w:pStyle w:val="ab"/>
        <w:spacing w:line="276" w:lineRule="auto"/>
        <w:ind w:right="128"/>
        <w:divId w:val="1382554304"/>
      </w:pPr>
      <w:r>
        <w:t>Типы</w:t>
      </w:r>
      <w:r>
        <w:rPr>
          <w:spacing w:val="1"/>
        </w:rPr>
        <w:t xml:space="preserve"> </w:t>
      </w:r>
      <w:r>
        <w:t>обмена</w:t>
      </w:r>
      <w:r>
        <w:rPr>
          <w:spacing w:val="1"/>
        </w:rPr>
        <w:t xml:space="preserve"> </w:t>
      </w:r>
      <w:r>
        <w:t>веществ:</w:t>
      </w:r>
      <w:r>
        <w:rPr>
          <w:spacing w:val="1"/>
        </w:rPr>
        <w:t xml:space="preserve"> </w:t>
      </w:r>
      <w:r>
        <w:t>автотрофный</w:t>
      </w:r>
      <w:r>
        <w:rPr>
          <w:spacing w:val="1"/>
        </w:rPr>
        <w:t xml:space="preserve"> </w:t>
      </w:r>
      <w:r>
        <w:t>и</w:t>
      </w:r>
      <w:r>
        <w:rPr>
          <w:spacing w:val="1"/>
        </w:rPr>
        <w:t xml:space="preserve"> </w:t>
      </w:r>
      <w:r>
        <w:t>гетеротрофный.</w:t>
      </w:r>
      <w:r>
        <w:rPr>
          <w:spacing w:val="1"/>
        </w:rPr>
        <w:t xml:space="preserve"> </w:t>
      </w:r>
      <w:r>
        <w:t>Роль</w:t>
      </w:r>
      <w:r>
        <w:rPr>
          <w:spacing w:val="1"/>
        </w:rPr>
        <w:t xml:space="preserve"> </w:t>
      </w:r>
      <w:r>
        <w:t>ферментов</w:t>
      </w:r>
      <w:r>
        <w:rPr>
          <w:spacing w:val="1"/>
        </w:rPr>
        <w:t xml:space="preserve"> </w:t>
      </w:r>
      <w:r>
        <w:t>в</w:t>
      </w:r>
      <w:r>
        <w:rPr>
          <w:spacing w:val="1"/>
        </w:rPr>
        <w:t xml:space="preserve"> </w:t>
      </w:r>
      <w:r>
        <w:t>обмене</w:t>
      </w:r>
      <w:r>
        <w:rPr>
          <w:spacing w:val="1"/>
        </w:rPr>
        <w:t xml:space="preserve"> </w:t>
      </w:r>
      <w:r>
        <w:t>веществ</w:t>
      </w:r>
      <w:r>
        <w:rPr>
          <w:spacing w:val="-1"/>
        </w:rPr>
        <w:t xml:space="preserve"> </w:t>
      </w:r>
      <w:r>
        <w:t>и</w:t>
      </w:r>
      <w:r>
        <w:rPr>
          <w:spacing w:val="1"/>
        </w:rPr>
        <w:t xml:space="preserve"> </w:t>
      </w:r>
      <w:r>
        <w:t>превращении</w:t>
      </w:r>
      <w:r>
        <w:rPr>
          <w:spacing w:val="-2"/>
        </w:rPr>
        <w:t xml:space="preserve"> </w:t>
      </w:r>
      <w:r>
        <w:t>энергии в</w:t>
      </w:r>
      <w:r>
        <w:rPr>
          <w:spacing w:val="-1"/>
        </w:rPr>
        <w:t xml:space="preserve"> </w:t>
      </w:r>
      <w:r>
        <w:t>клетке.</w:t>
      </w:r>
    </w:p>
    <w:p w:rsidR="00862EB0" w:rsidRDefault="00862EB0" w:rsidP="00862EB0">
      <w:pPr>
        <w:pStyle w:val="ab"/>
        <w:spacing w:line="276" w:lineRule="auto"/>
        <w:ind w:right="123"/>
        <w:divId w:val="1382554304"/>
      </w:pPr>
      <w:r>
        <w:t>Фотосинтез.</w:t>
      </w:r>
      <w:r>
        <w:rPr>
          <w:spacing w:val="1"/>
        </w:rPr>
        <w:t xml:space="preserve"> </w:t>
      </w:r>
      <w:r>
        <w:t>Световая</w:t>
      </w:r>
      <w:r>
        <w:rPr>
          <w:spacing w:val="1"/>
        </w:rPr>
        <w:t xml:space="preserve"> </w:t>
      </w:r>
      <w:r>
        <w:t>и</w:t>
      </w:r>
      <w:r>
        <w:rPr>
          <w:spacing w:val="1"/>
        </w:rPr>
        <w:t xml:space="preserve"> </w:t>
      </w:r>
      <w:r>
        <w:t>темновая</w:t>
      </w:r>
      <w:r>
        <w:rPr>
          <w:spacing w:val="1"/>
        </w:rPr>
        <w:t xml:space="preserve"> </w:t>
      </w:r>
      <w:r>
        <w:t>фазы</w:t>
      </w:r>
      <w:r>
        <w:rPr>
          <w:spacing w:val="1"/>
        </w:rPr>
        <w:t xml:space="preserve"> </w:t>
      </w:r>
      <w:r>
        <w:t>фотосинтеза.</w:t>
      </w:r>
      <w:r>
        <w:rPr>
          <w:spacing w:val="1"/>
        </w:rPr>
        <w:t xml:space="preserve"> </w:t>
      </w:r>
      <w:r>
        <w:t>Реакции</w:t>
      </w:r>
      <w:r>
        <w:rPr>
          <w:spacing w:val="1"/>
        </w:rPr>
        <w:t xml:space="preserve"> </w:t>
      </w:r>
      <w:r>
        <w:t>фотосинтеза.</w:t>
      </w:r>
      <w:r>
        <w:rPr>
          <w:spacing w:val="1"/>
        </w:rPr>
        <w:t xml:space="preserve"> </w:t>
      </w:r>
      <w:r>
        <w:t>Эффективность фотосинтеза. Значение фотосинтеза для жизни на Земле. Влияние условий</w:t>
      </w:r>
      <w:r>
        <w:rPr>
          <w:spacing w:val="1"/>
        </w:rPr>
        <w:t xml:space="preserve"> </w:t>
      </w:r>
      <w:r>
        <w:t>среды</w:t>
      </w:r>
      <w:r>
        <w:rPr>
          <w:spacing w:val="-2"/>
        </w:rPr>
        <w:t xml:space="preserve"> </w:t>
      </w:r>
      <w:r>
        <w:t>на</w:t>
      </w:r>
      <w:r>
        <w:rPr>
          <w:spacing w:val="-2"/>
        </w:rPr>
        <w:t xml:space="preserve"> </w:t>
      </w:r>
      <w:r>
        <w:t>фотосинтез</w:t>
      </w:r>
      <w:r>
        <w:rPr>
          <w:spacing w:val="-1"/>
        </w:rPr>
        <w:t xml:space="preserve"> </w:t>
      </w:r>
      <w:r>
        <w:t>и</w:t>
      </w:r>
      <w:r>
        <w:rPr>
          <w:spacing w:val="-3"/>
        </w:rPr>
        <w:t xml:space="preserve"> </w:t>
      </w:r>
      <w:r>
        <w:t>способы</w:t>
      </w:r>
      <w:r>
        <w:rPr>
          <w:spacing w:val="-2"/>
        </w:rPr>
        <w:t xml:space="preserve"> </w:t>
      </w:r>
      <w:r>
        <w:t>повышения</w:t>
      </w:r>
      <w:r>
        <w:rPr>
          <w:spacing w:val="-1"/>
        </w:rPr>
        <w:t xml:space="preserve"> </w:t>
      </w:r>
      <w:r>
        <w:t>его</w:t>
      </w:r>
      <w:r>
        <w:rPr>
          <w:spacing w:val="-2"/>
        </w:rPr>
        <w:t xml:space="preserve"> </w:t>
      </w:r>
      <w:r>
        <w:t>продуктивности</w:t>
      </w:r>
      <w:r>
        <w:rPr>
          <w:spacing w:val="2"/>
        </w:rPr>
        <w:t xml:space="preserve"> </w:t>
      </w:r>
      <w:r>
        <w:t>у</w:t>
      </w:r>
      <w:r>
        <w:rPr>
          <w:spacing w:val="-7"/>
        </w:rPr>
        <w:t xml:space="preserve"> </w:t>
      </w:r>
      <w:r>
        <w:t>культурных растений.</w:t>
      </w:r>
    </w:p>
    <w:p w:rsidR="00862EB0" w:rsidRDefault="00862EB0" w:rsidP="00862EB0">
      <w:pPr>
        <w:pStyle w:val="ab"/>
        <w:ind w:left="810" w:firstLine="0"/>
        <w:divId w:val="1382554304"/>
      </w:pPr>
      <w:r>
        <w:t>Хемосинтез.</w:t>
      </w:r>
      <w:r>
        <w:rPr>
          <w:spacing w:val="21"/>
        </w:rPr>
        <w:t xml:space="preserve"> </w:t>
      </w:r>
      <w:r>
        <w:t>Хемосинтезирующие</w:t>
      </w:r>
      <w:r>
        <w:rPr>
          <w:spacing w:val="79"/>
        </w:rPr>
        <w:t xml:space="preserve"> </w:t>
      </w:r>
      <w:r>
        <w:t>бактерии.</w:t>
      </w:r>
      <w:r>
        <w:rPr>
          <w:spacing w:val="80"/>
        </w:rPr>
        <w:t xml:space="preserve"> </w:t>
      </w:r>
      <w:r>
        <w:t>Значение</w:t>
      </w:r>
      <w:r>
        <w:rPr>
          <w:spacing w:val="79"/>
        </w:rPr>
        <w:t xml:space="preserve"> </w:t>
      </w:r>
      <w:r>
        <w:t>хемосинтеза</w:t>
      </w:r>
      <w:r>
        <w:rPr>
          <w:spacing w:val="77"/>
        </w:rPr>
        <w:t xml:space="preserve"> </w:t>
      </w:r>
      <w:r>
        <w:t>для</w:t>
      </w:r>
      <w:r>
        <w:rPr>
          <w:spacing w:val="82"/>
        </w:rPr>
        <w:t xml:space="preserve"> </w:t>
      </w:r>
      <w:r>
        <w:t>жизни</w:t>
      </w:r>
      <w:r>
        <w:rPr>
          <w:spacing w:val="81"/>
        </w:rPr>
        <w:t xml:space="preserve"> </w:t>
      </w:r>
      <w:r>
        <w:t>на</w:t>
      </w:r>
    </w:p>
    <w:p w:rsidR="00862EB0" w:rsidRDefault="00862EB0" w:rsidP="00862EB0">
      <w:pPr>
        <w:pStyle w:val="ab"/>
        <w:spacing w:before="41"/>
        <w:ind w:firstLine="0"/>
        <w:jc w:val="left"/>
        <w:divId w:val="1382554304"/>
      </w:pPr>
      <w:r>
        <w:t>Земле.</w:t>
      </w:r>
    </w:p>
    <w:p w:rsidR="00862EB0" w:rsidRDefault="00862EB0" w:rsidP="00862EB0">
      <w:pPr>
        <w:pStyle w:val="ab"/>
        <w:spacing w:before="43"/>
        <w:ind w:left="810" w:firstLine="0"/>
        <w:jc w:val="left"/>
        <w:divId w:val="1382554304"/>
      </w:pPr>
      <w:r>
        <w:t>Энергетический</w:t>
      </w:r>
      <w:r>
        <w:rPr>
          <w:spacing w:val="2"/>
        </w:rPr>
        <w:t xml:space="preserve"> </w:t>
      </w:r>
      <w:r>
        <w:t>обмен</w:t>
      </w:r>
      <w:r>
        <w:rPr>
          <w:spacing w:val="2"/>
        </w:rPr>
        <w:t xml:space="preserve"> </w:t>
      </w:r>
      <w:r>
        <w:t>в</w:t>
      </w:r>
      <w:r>
        <w:rPr>
          <w:spacing w:val="1"/>
        </w:rPr>
        <w:t xml:space="preserve"> </w:t>
      </w:r>
      <w:r>
        <w:t>клетке.</w:t>
      </w:r>
      <w:r>
        <w:rPr>
          <w:spacing w:val="1"/>
        </w:rPr>
        <w:t xml:space="preserve"> </w:t>
      </w:r>
      <w:r>
        <w:t>Расщепление</w:t>
      </w:r>
      <w:r>
        <w:rPr>
          <w:spacing w:val="1"/>
        </w:rPr>
        <w:t xml:space="preserve"> </w:t>
      </w:r>
      <w:r>
        <w:t>веществ,</w:t>
      </w:r>
      <w:r>
        <w:rPr>
          <w:spacing w:val="4"/>
        </w:rPr>
        <w:t xml:space="preserve"> </w:t>
      </w:r>
      <w:r>
        <w:t>выделение и</w:t>
      </w:r>
      <w:r>
        <w:rPr>
          <w:spacing w:val="2"/>
        </w:rPr>
        <w:t xml:space="preserve"> </w:t>
      </w:r>
      <w:r>
        <w:t>аккумулирование</w:t>
      </w:r>
    </w:p>
    <w:p w:rsidR="00862EB0" w:rsidRDefault="00862EB0" w:rsidP="00862EB0">
      <w:pPr>
        <w:pStyle w:val="ab"/>
        <w:spacing w:before="41" w:line="276" w:lineRule="auto"/>
        <w:ind w:right="129" w:firstLine="0"/>
        <w:divId w:val="1382554304"/>
      </w:pPr>
      <w:r>
        <w:t>энергии</w:t>
      </w:r>
      <w:r>
        <w:rPr>
          <w:spacing w:val="1"/>
        </w:rPr>
        <w:t xml:space="preserve"> </w:t>
      </w:r>
      <w:r>
        <w:t>в</w:t>
      </w:r>
      <w:r>
        <w:rPr>
          <w:spacing w:val="1"/>
        </w:rPr>
        <w:t xml:space="preserve"> </w:t>
      </w:r>
      <w:r>
        <w:t>клетке.</w:t>
      </w:r>
      <w:r>
        <w:rPr>
          <w:spacing w:val="1"/>
        </w:rPr>
        <w:t xml:space="preserve"> </w:t>
      </w:r>
      <w:r>
        <w:t>Этапы</w:t>
      </w:r>
      <w:r>
        <w:rPr>
          <w:spacing w:val="1"/>
        </w:rPr>
        <w:t xml:space="preserve"> </w:t>
      </w:r>
      <w:r>
        <w:t>энергетического</w:t>
      </w:r>
      <w:r>
        <w:rPr>
          <w:spacing w:val="1"/>
        </w:rPr>
        <w:t xml:space="preserve"> </w:t>
      </w:r>
      <w:r>
        <w:t>обмена.</w:t>
      </w:r>
      <w:r>
        <w:rPr>
          <w:spacing w:val="1"/>
        </w:rPr>
        <w:t xml:space="preserve"> </w:t>
      </w:r>
      <w:r>
        <w:t>Гликолиз.</w:t>
      </w:r>
      <w:r>
        <w:rPr>
          <w:spacing w:val="1"/>
        </w:rPr>
        <w:t xml:space="preserve"> </w:t>
      </w:r>
      <w:r>
        <w:t>Брожение</w:t>
      </w:r>
      <w:r>
        <w:rPr>
          <w:spacing w:val="1"/>
        </w:rPr>
        <w:t xml:space="preserve"> </w:t>
      </w:r>
      <w:r>
        <w:t>и</w:t>
      </w:r>
      <w:r>
        <w:rPr>
          <w:spacing w:val="1"/>
        </w:rPr>
        <w:t xml:space="preserve"> </w:t>
      </w:r>
      <w:r>
        <w:t>его</w:t>
      </w:r>
      <w:r>
        <w:rPr>
          <w:spacing w:val="1"/>
        </w:rPr>
        <w:t xml:space="preserve"> </w:t>
      </w:r>
      <w:r>
        <w:t>виды.</w:t>
      </w:r>
      <w:r>
        <w:rPr>
          <w:spacing w:val="1"/>
        </w:rPr>
        <w:t xml:space="preserve"> </w:t>
      </w:r>
      <w:r>
        <w:lastRenderedPageBreak/>
        <w:t>Кислородное</w:t>
      </w:r>
      <w:r>
        <w:rPr>
          <w:spacing w:val="1"/>
        </w:rPr>
        <w:t xml:space="preserve"> </w:t>
      </w:r>
      <w:r>
        <w:t>окисление,</w:t>
      </w:r>
      <w:r>
        <w:rPr>
          <w:spacing w:val="1"/>
        </w:rPr>
        <w:t xml:space="preserve"> </w:t>
      </w:r>
      <w:r>
        <w:t>или</w:t>
      </w:r>
      <w:r>
        <w:rPr>
          <w:spacing w:val="1"/>
        </w:rPr>
        <w:t xml:space="preserve"> </w:t>
      </w:r>
      <w:r>
        <w:t>клеточное</w:t>
      </w:r>
      <w:r>
        <w:rPr>
          <w:spacing w:val="1"/>
        </w:rPr>
        <w:t xml:space="preserve"> </w:t>
      </w:r>
      <w:r>
        <w:t>дыхание.</w:t>
      </w:r>
      <w:r>
        <w:rPr>
          <w:spacing w:val="1"/>
        </w:rPr>
        <w:t xml:space="preserve"> </w:t>
      </w:r>
      <w:r>
        <w:t>Окислительное</w:t>
      </w:r>
      <w:r>
        <w:rPr>
          <w:spacing w:val="1"/>
        </w:rPr>
        <w:t xml:space="preserve"> </w:t>
      </w:r>
      <w:r>
        <w:t>фосфорилирование.</w:t>
      </w:r>
      <w:r>
        <w:rPr>
          <w:spacing w:val="1"/>
        </w:rPr>
        <w:t xml:space="preserve"> </w:t>
      </w:r>
      <w:r>
        <w:t>Эффективность</w:t>
      </w:r>
      <w:r>
        <w:rPr>
          <w:spacing w:val="-1"/>
        </w:rPr>
        <w:t xml:space="preserve"> </w:t>
      </w:r>
      <w:r>
        <w:t>энергетического обмена.</w:t>
      </w:r>
    </w:p>
    <w:p w:rsidR="00862EB0" w:rsidRDefault="00862EB0" w:rsidP="00862EB0">
      <w:pPr>
        <w:pStyle w:val="ab"/>
        <w:spacing w:line="276" w:lineRule="auto"/>
        <w:ind w:right="121"/>
        <w:divId w:val="1382554304"/>
      </w:pPr>
      <w:r>
        <w:t>Реакции</w:t>
      </w:r>
      <w:r>
        <w:rPr>
          <w:spacing w:val="1"/>
        </w:rPr>
        <w:t xml:space="preserve"> </w:t>
      </w:r>
      <w:r>
        <w:t>матричного</w:t>
      </w:r>
      <w:r>
        <w:rPr>
          <w:spacing w:val="1"/>
        </w:rPr>
        <w:t xml:space="preserve"> </w:t>
      </w:r>
      <w:r>
        <w:t>синтеза.</w:t>
      </w:r>
      <w:r>
        <w:rPr>
          <w:spacing w:val="1"/>
        </w:rPr>
        <w:t xml:space="preserve"> </w:t>
      </w:r>
      <w:r>
        <w:t>Генетическая</w:t>
      </w:r>
      <w:r>
        <w:rPr>
          <w:spacing w:val="1"/>
        </w:rPr>
        <w:t xml:space="preserve"> </w:t>
      </w:r>
      <w:r>
        <w:t>информация</w:t>
      </w:r>
      <w:r>
        <w:rPr>
          <w:spacing w:val="1"/>
        </w:rPr>
        <w:t xml:space="preserve"> </w:t>
      </w:r>
      <w:r>
        <w:t>и</w:t>
      </w:r>
      <w:r>
        <w:rPr>
          <w:spacing w:val="1"/>
        </w:rPr>
        <w:t xml:space="preserve"> </w:t>
      </w:r>
      <w:r>
        <w:t>ДНК.</w:t>
      </w:r>
      <w:r>
        <w:rPr>
          <w:spacing w:val="1"/>
        </w:rPr>
        <w:t xml:space="preserve"> </w:t>
      </w:r>
      <w:r>
        <w:t>Реализация</w:t>
      </w:r>
      <w:r>
        <w:rPr>
          <w:spacing w:val="1"/>
        </w:rPr>
        <w:t xml:space="preserve"> </w:t>
      </w:r>
      <w:r>
        <w:t>генетической</w:t>
      </w:r>
      <w:r>
        <w:rPr>
          <w:spacing w:val="1"/>
        </w:rPr>
        <w:t xml:space="preserve"> </w:t>
      </w:r>
      <w:r>
        <w:t>информации</w:t>
      </w:r>
      <w:r>
        <w:rPr>
          <w:spacing w:val="1"/>
        </w:rPr>
        <w:t xml:space="preserve"> </w:t>
      </w:r>
      <w:r>
        <w:t>в</w:t>
      </w:r>
      <w:r>
        <w:rPr>
          <w:spacing w:val="1"/>
        </w:rPr>
        <w:t xml:space="preserve"> </w:t>
      </w:r>
      <w:r>
        <w:t>клетке.</w:t>
      </w:r>
      <w:r>
        <w:rPr>
          <w:spacing w:val="1"/>
        </w:rPr>
        <w:t xml:space="preserve"> </w:t>
      </w:r>
      <w:r>
        <w:t>Генетический</w:t>
      </w:r>
      <w:r>
        <w:rPr>
          <w:spacing w:val="1"/>
        </w:rPr>
        <w:t xml:space="preserve"> </w:t>
      </w:r>
      <w:r>
        <w:t>код</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Транскрипция</w:t>
      </w:r>
      <w:r>
        <w:rPr>
          <w:spacing w:val="1"/>
        </w:rPr>
        <w:t xml:space="preserve"> </w:t>
      </w:r>
      <w:r>
        <w:t>–</w:t>
      </w:r>
      <w:r>
        <w:rPr>
          <w:spacing w:val="1"/>
        </w:rPr>
        <w:t xml:space="preserve"> </w:t>
      </w:r>
      <w:r>
        <w:t>матричный синтез РНК. Трансляция</w:t>
      </w:r>
      <w:r>
        <w:rPr>
          <w:spacing w:val="1"/>
        </w:rPr>
        <w:t xml:space="preserve"> </w:t>
      </w:r>
      <w:r>
        <w:t>– биосинтез белка. Этапы трансляции. Кодирование</w:t>
      </w:r>
      <w:r>
        <w:rPr>
          <w:spacing w:val="1"/>
        </w:rPr>
        <w:t xml:space="preserve"> </w:t>
      </w:r>
      <w:r>
        <w:t>аминокислот.</w:t>
      </w:r>
      <w:r>
        <w:rPr>
          <w:spacing w:val="-4"/>
        </w:rPr>
        <w:t xml:space="preserve"> </w:t>
      </w:r>
      <w:r>
        <w:t>Роль рибосом</w:t>
      </w:r>
      <w:r>
        <w:rPr>
          <w:spacing w:val="-1"/>
        </w:rPr>
        <w:t xml:space="preserve"> </w:t>
      </w:r>
      <w:r>
        <w:t>в</w:t>
      </w:r>
      <w:r>
        <w:rPr>
          <w:spacing w:val="-1"/>
        </w:rPr>
        <w:t xml:space="preserve"> </w:t>
      </w:r>
      <w:r>
        <w:t>биосинтезе</w:t>
      </w:r>
      <w:r>
        <w:rPr>
          <w:spacing w:val="-1"/>
        </w:rPr>
        <w:t xml:space="preserve"> </w:t>
      </w:r>
      <w:r>
        <w:t>белка.</w:t>
      </w:r>
    </w:p>
    <w:p w:rsidR="00862EB0" w:rsidRDefault="00862EB0" w:rsidP="00862EB0">
      <w:pPr>
        <w:pStyle w:val="ab"/>
        <w:spacing w:line="276" w:lineRule="auto"/>
        <w:ind w:right="122"/>
        <w:divId w:val="1382554304"/>
      </w:pPr>
      <w:r>
        <w:t>Неклеточные формы жизни – вирусы. История открытия вирусов (Д. И. Ивановский).</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жизненного</w:t>
      </w:r>
      <w:r>
        <w:rPr>
          <w:spacing w:val="1"/>
        </w:rPr>
        <w:t xml:space="preserve"> </w:t>
      </w:r>
      <w:r>
        <w:t>цикла</w:t>
      </w:r>
      <w:r>
        <w:rPr>
          <w:spacing w:val="1"/>
        </w:rPr>
        <w:t xml:space="preserve"> </w:t>
      </w:r>
      <w:r>
        <w:t>вирусов.</w:t>
      </w:r>
      <w:r>
        <w:rPr>
          <w:spacing w:val="1"/>
        </w:rPr>
        <w:t xml:space="preserve"> </w:t>
      </w:r>
      <w:r>
        <w:t>Бактериофаги.</w:t>
      </w:r>
      <w:r>
        <w:rPr>
          <w:spacing w:val="1"/>
        </w:rPr>
        <w:t xml:space="preserve"> </w:t>
      </w:r>
      <w:r>
        <w:t>Болезни</w:t>
      </w:r>
      <w:r>
        <w:rPr>
          <w:spacing w:val="1"/>
        </w:rPr>
        <w:t xml:space="preserve"> </w:t>
      </w:r>
      <w:r>
        <w:t>растений,</w:t>
      </w:r>
      <w:r>
        <w:rPr>
          <w:spacing w:val="1"/>
        </w:rPr>
        <w:t xml:space="preserve"> </w:t>
      </w:r>
      <w:r>
        <w:t>животных</w:t>
      </w:r>
      <w:r>
        <w:rPr>
          <w:spacing w:val="1"/>
        </w:rPr>
        <w:t xml:space="preserve"> </w:t>
      </w:r>
      <w:r>
        <w:t>и</w:t>
      </w:r>
      <w:r>
        <w:rPr>
          <w:spacing w:val="1"/>
        </w:rPr>
        <w:t xml:space="preserve"> </w:t>
      </w:r>
      <w:r>
        <w:t>человека,</w:t>
      </w:r>
      <w:r>
        <w:rPr>
          <w:spacing w:val="1"/>
        </w:rPr>
        <w:t xml:space="preserve"> </w:t>
      </w:r>
      <w:r>
        <w:t>вызываемые</w:t>
      </w:r>
      <w:r>
        <w:rPr>
          <w:spacing w:val="1"/>
        </w:rPr>
        <w:t xml:space="preserve"> </w:t>
      </w:r>
      <w:r>
        <w:t>вирусами.</w:t>
      </w:r>
      <w:r>
        <w:rPr>
          <w:spacing w:val="1"/>
        </w:rPr>
        <w:t xml:space="preserve"> </w:t>
      </w:r>
      <w:r>
        <w:t>Вирус</w:t>
      </w:r>
      <w:r>
        <w:rPr>
          <w:spacing w:val="1"/>
        </w:rPr>
        <w:t xml:space="preserve"> </w:t>
      </w:r>
      <w:r>
        <w:t>иммунодефицита</w:t>
      </w:r>
      <w:r>
        <w:rPr>
          <w:spacing w:val="1"/>
        </w:rPr>
        <w:t xml:space="preserve"> </w:t>
      </w:r>
      <w:r>
        <w:t>человека</w:t>
      </w:r>
      <w:r>
        <w:rPr>
          <w:spacing w:val="1"/>
        </w:rPr>
        <w:t xml:space="preserve"> </w:t>
      </w:r>
      <w:r>
        <w:t>(ВИЧ)</w:t>
      </w:r>
      <w:r>
        <w:rPr>
          <w:spacing w:val="1"/>
        </w:rPr>
        <w:t xml:space="preserve"> </w:t>
      </w:r>
      <w:r>
        <w:t>–</w:t>
      </w:r>
      <w:r>
        <w:rPr>
          <w:spacing w:val="-57"/>
        </w:rPr>
        <w:t xml:space="preserve"> </w:t>
      </w:r>
      <w:r>
        <w:t>возбудитель</w:t>
      </w:r>
      <w:r>
        <w:rPr>
          <w:spacing w:val="1"/>
        </w:rPr>
        <w:t xml:space="preserve"> </w:t>
      </w:r>
      <w:r>
        <w:t>СПИДа.</w:t>
      </w:r>
      <w:r>
        <w:rPr>
          <w:spacing w:val="1"/>
        </w:rPr>
        <w:t xml:space="preserve"> </w:t>
      </w:r>
      <w:r>
        <w:t>Обратная</w:t>
      </w:r>
      <w:r>
        <w:rPr>
          <w:spacing w:val="1"/>
        </w:rPr>
        <w:t xml:space="preserve"> </w:t>
      </w:r>
      <w:r>
        <w:t>транскрипция,</w:t>
      </w:r>
      <w:r>
        <w:rPr>
          <w:spacing w:val="1"/>
        </w:rPr>
        <w:t xml:space="preserve"> </w:t>
      </w:r>
      <w:r>
        <w:t>ревертаза</w:t>
      </w:r>
      <w:r>
        <w:rPr>
          <w:spacing w:val="1"/>
        </w:rPr>
        <w:t xml:space="preserve"> </w:t>
      </w:r>
      <w:r>
        <w:t>и</w:t>
      </w:r>
      <w:r>
        <w:rPr>
          <w:spacing w:val="1"/>
        </w:rPr>
        <w:t xml:space="preserve"> </w:t>
      </w:r>
      <w:r>
        <w:t>интеграза.</w:t>
      </w:r>
      <w:r>
        <w:rPr>
          <w:spacing w:val="1"/>
        </w:rPr>
        <w:t xml:space="preserve"> </w:t>
      </w:r>
      <w:r>
        <w:t>Профилактика</w:t>
      </w:r>
      <w:r>
        <w:rPr>
          <w:spacing w:val="1"/>
        </w:rPr>
        <w:t xml:space="preserve"> </w:t>
      </w:r>
      <w:r>
        <w:t>распространения</w:t>
      </w:r>
      <w:r>
        <w:rPr>
          <w:spacing w:val="-1"/>
        </w:rPr>
        <w:t xml:space="preserve"> </w:t>
      </w:r>
      <w:r>
        <w:t>вирусных</w:t>
      </w:r>
      <w:r>
        <w:rPr>
          <w:spacing w:val="-1"/>
        </w:rPr>
        <w:t xml:space="preserve"> </w:t>
      </w:r>
      <w:r>
        <w:t>заболеваний.</w:t>
      </w:r>
    </w:p>
    <w:p w:rsidR="00862EB0" w:rsidRDefault="00862EB0" w:rsidP="00862EB0">
      <w:pPr>
        <w:pStyle w:val="Heading1"/>
        <w:spacing w:before="6"/>
        <w:jc w:val="left"/>
        <w:divId w:val="1382554304"/>
      </w:pPr>
      <w:r>
        <w:t>Демонстрации:</w:t>
      </w:r>
    </w:p>
    <w:p w:rsidR="00862EB0" w:rsidRDefault="00862EB0" w:rsidP="00862EB0">
      <w:pPr>
        <w:pStyle w:val="ab"/>
        <w:spacing w:before="36"/>
        <w:ind w:left="810" w:firstLine="0"/>
        <w:jc w:val="left"/>
        <w:divId w:val="1382554304"/>
      </w:pPr>
      <w:r>
        <w:t>Портреты:</w:t>
      </w:r>
      <w:r>
        <w:rPr>
          <w:spacing w:val="-4"/>
        </w:rPr>
        <w:t xml:space="preserve"> </w:t>
      </w:r>
      <w:r>
        <w:t>Н.</w:t>
      </w:r>
      <w:r>
        <w:rPr>
          <w:spacing w:val="-3"/>
        </w:rPr>
        <w:t xml:space="preserve"> </w:t>
      </w:r>
      <w:r>
        <w:t>К.</w:t>
      </w:r>
      <w:r>
        <w:rPr>
          <w:spacing w:val="-2"/>
        </w:rPr>
        <w:t xml:space="preserve"> </w:t>
      </w:r>
      <w:r>
        <w:t>Кольцов,</w:t>
      </w:r>
      <w:r>
        <w:rPr>
          <w:spacing w:val="-3"/>
        </w:rPr>
        <w:t xml:space="preserve"> </w:t>
      </w:r>
      <w:r>
        <w:t>Д.</w:t>
      </w:r>
      <w:r>
        <w:rPr>
          <w:spacing w:val="-2"/>
        </w:rPr>
        <w:t xml:space="preserve"> </w:t>
      </w:r>
      <w:r>
        <w:t>И.</w:t>
      </w:r>
      <w:r>
        <w:rPr>
          <w:spacing w:val="-3"/>
        </w:rPr>
        <w:t xml:space="preserve"> </w:t>
      </w:r>
      <w:r>
        <w:t>Ивановский,</w:t>
      </w:r>
      <w:r>
        <w:rPr>
          <w:spacing w:val="-3"/>
        </w:rPr>
        <w:t xml:space="preserve"> </w:t>
      </w:r>
      <w:r>
        <w:t>К.</w:t>
      </w:r>
      <w:r>
        <w:rPr>
          <w:spacing w:val="-2"/>
        </w:rPr>
        <w:t xml:space="preserve"> </w:t>
      </w:r>
      <w:r>
        <w:t>А.</w:t>
      </w:r>
      <w:r>
        <w:rPr>
          <w:spacing w:val="-3"/>
        </w:rPr>
        <w:t xml:space="preserve"> </w:t>
      </w:r>
      <w:r>
        <w:t>Тимирязев.</w:t>
      </w:r>
    </w:p>
    <w:p w:rsidR="00862EB0" w:rsidRDefault="00862EB0" w:rsidP="00862EB0">
      <w:pPr>
        <w:pStyle w:val="ab"/>
        <w:tabs>
          <w:tab w:val="left" w:pos="2088"/>
          <w:tab w:val="left" w:pos="2582"/>
          <w:tab w:val="left" w:pos="3662"/>
          <w:tab w:val="left" w:pos="4705"/>
          <w:tab w:val="left" w:pos="6093"/>
          <w:tab w:val="left" w:pos="8021"/>
        </w:tabs>
        <w:spacing w:before="41"/>
        <w:ind w:left="810" w:firstLine="0"/>
        <w:jc w:val="left"/>
        <w:divId w:val="1382554304"/>
      </w:pPr>
      <w:r>
        <w:t>Таблицы</w:t>
      </w:r>
      <w:r>
        <w:tab/>
        <w:t>и</w:t>
      </w:r>
      <w:r>
        <w:tab/>
        <w:t>схемы:</w:t>
      </w:r>
      <w:r>
        <w:tab/>
        <w:t>«Типы</w:t>
      </w:r>
      <w:r>
        <w:tab/>
        <w:t>питания»,</w:t>
      </w:r>
      <w:r>
        <w:tab/>
        <w:t>«Метаболизм»,</w:t>
      </w:r>
      <w:r>
        <w:tab/>
        <w:t>«Митохондрия»,</w:t>
      </w:r>
    </w:p>
    <w:p w:rsidR="00862EB0" w:rsidRDefault="00862EB0" w:rsidP="00817123">
      <w:pPr>
        <w:pStyle w:val="ab"/>
        <w:spacing w:before="80" w:line="276" w:lineRule="auto"/>
        <w:ind w:left="0" w:right="133" w:firstLine="0"/>
        <w:divId w:val="1382554304"/>
      </w:pPr>
      <w:r>
        <w:t>«Энергетический</w:t>
      </w:r>
      <w:r>
        <w:rPr>
          <w:spacing w:val="1"/>
        </w:rPr>
        <w:t xml:space="preserve"> </w:t>
      </w:r>
      <w:r>
        <w:t>обмен»,</w:t>
      </w:r>
      <w:r>
        <w:rPr>
          <w:spacing w:val="1"/>
        </w:rPr>
        <w:t xml:space="preserve"> </w:t>
      </w:r>
      <w:r>
        <w:t>«Хлоропласт»,</w:t>
      </w:r>
      <w:r>
        <w:rPr>
          <w:spacing w:val="1"/>
        </w:rPr>
        <w:t xml:space="preserve"> </w:t>
      </w:r>
      <w:r>
        <w:t>«Фотосинтез»,</w:t>
      </w:r>
      <w:r>
        <w:rPr>
          <w:spacing w:val="1"/>
        </w:rPr>
        <w:t xml:space="preserve"> </w:t>
      </w:r>
      <w:r>
        <w:t>«Строение</w:t>
      </w:r>
      <w:r>
        <w:rPr>
          <w:spacing w:val="1"/>
        </w:rPr>
        <w:t xml:space="preserve"> </w:t>
      </w:r>
      <w:r>
        <w:t>ДНК»,</w:t>
      </w:r>
      <w:r>
        <w:rPr>
          <w:spacing w:val="1"/>
        </w:rPr>
        <w:t xml:space="preserve"> </w:t>
      </w:r>
      <w:r>
        <w:t>«Строение</w:t>
      </w:r>
      <w:r>
        <w:rPr>
          <w:spacing w:val="1"/>
        </w:rPr>
        <w:t xml:space="preserve"> </w:t>
      </w:r>
      <w:r>
        <w:t>и</w:t>
      </w:r>
      <w:r>
        <w:rPr>
          <w:spacing w:val="1"/>
        </w:rPr>
        <w:t xml:space="preserve"> </w:t>
      </w:r>
      <w:r>
        <w:t>функционирование</w:t>
      </w:r>
      <w:r>
        <w:rPr>
          <w:spacing w:val="7"/>
        </w:rPr>
        <w:t xml:space="preserve"> </w:t>
      </w:r>
      <w:r>
        <w:t>гена»,</w:t>
      </w:r>
      <w:r>
        <w:rPr>
          <w:spacing w:val="15"/>
        </w:rPr>
        <w:t xml:space="preserve"> </w:t>
      </w:r>
      <w:r>
        <w:t>«Синтез</w:t>
      </w:r>
      <w:r>
        <w:rPr>
          <w:spacing w:val="9"/>
        </w:rPr>
        <w:t xml:space="preserve"> </w:t>
      </w:r>
      <w:r>
        <w:t>белка»,</w:t>
      </w:r>
      <w:r>
        <w:rPr>
          <w:spacing w:val="13"/>
        </w:rPr>
        <w:t xml:space="preserve"> </w:t>
      </w:r>
      <w:r>
        <w:t>«Генетический</w:t>
      </w:r>
      <w:r>
        <w:rPr>
          <w:spacing w:val="9"/>
        </w:rPr>
        <w:t xml:space="preserve"> </w:t>
      </w:r>
      <w:r>
        <w:t>код»,</w:t>
      </w:r>
      <w:r>
        <w:rPr>
          <w:spacing w:val="13"/>
        </w:rPr>
        <w:t xml:space="preserve"> </w:t>
      </w:r>
      <w:r>
        <w:t>«Вирусы»,</w:t>
      </w:r>
      <w:r>
        <w:rPr>
          <w:spacing w:val="15"/>
        </w:rPr>
        <w:t xml:space="preserve"> </w:t>
      </w:r>
      <w:r>
        <w:t>«Бактериофаги»,</w:t>
      </w:r>
    </w:p>
    <w:p w:rsidR="00862EB0" w:rsidRDefault="00862EB0" w:rsidP="00862EB0">
      <w:pPr>
        <w:pStyle w:val="ab"/>
        <w:spacing w:line="275" w:lineRule="exact"/>
        <w:ind w:firstLine="0"/>
        <w:divId w:val="1382554304"/>
      </w:pPr>
      <w:r>
        <w:t>«Строение</w:t>
      </w:r>
      <w:r>
        <w:rPr>
          <w:spacing w:val="-5"/>
        </w:rPr>
        <w:t xml:space="preserve"> </w:t>
      </w:r>
      <w:r>
        <w:t>и</w:t>
      </w:r>
      <w:r>
        <w:rPr>
          <w:spacing w:val="-4"/>
        </w:rPr>
        <w:t xml:space="preserve"> </w:t>
      </w:r>
      <w:r>
        <w:t>жизненный</w:t>
      </w:r>
      <w:r>
        <w:rPr>
          <w:spacing w:val="-4"/>
        </w:rPr>
        <w:t xml:space="preserve"> </w:t>
      </w:r>
      <w:r>
        <w:t>цикл</w:t>
      </w:r>
      <w:r>
        <w:rPr>
          <w:spacing w:val="-5"/>
        </w:rPr>
        <w:t xml:space="preserve"> </w:t>
      </w:r>
      <w:r>
        <w:t>вируса</w:t>
      </w:r>
      <w:r>
        <w:rPr>
          <w:spacing w:val="-5"/>
        </w:rPr>
        <w:t xml:space="preserve"> </w:t>
      </w:r>
      <w:r>
        <w:t>СПИДа,</w:t>
      </w:r>
      <w:r>
        <w:rPr>
          <w:spacing w:val="-2"/>
        </w:rPr>
        <w:t xml:space="preserve"> </w:t>
      </w:r>
      <w:r>
        <w:t>бактериофага», «Репликация</w:t>
      </w:r>
      <w:r>
        <w:rPr>
          <w:spacing w:val="-4"/>
        </w:rPr>
        <w:t xml:space="preserve"> </w:t>
      </w:r>
      <w:r>
        <w:t>ДНК».</w:t>
      </w:r>
    </w:p>
    <w:p w:rsidR="00862EB0" w:rsidRDefault="00862EB0" w:rsidP="00862EB0">
      <w:pPr>
        <w:pStyle w:val="ab"/>
        <w:spacing w:before="43" w:line="276" w:lineRule="auto"/>
        <w:ind w:right="130"/>
        <w:divId w:val="1382554304"/>
      </w:pPr>
      <w:r>
        <w:t>Оборудование:</w:t>
      </w:r>
      <w:r>
        <w:rPr>
          <w:spacing w:val="1"/>
        </w:rPr>
        <w:t xml:space="preserve"> </w:t>
      </w:r>
      <w:r>
        <w:t>модели-аппликации</w:t>
      </w:r>
      <w:r>
        <w:rPr>
          <w:spacing w:val="1"/>
        </w:rPr>
        <w:t xml:space="preserve"> </w:t>
      </w:r>
      <w:r>
        <w:t>«Удвоение</w:t>
      </w:r>
      <w:r>
        <w:rPr>
          <w:spacing w:val="1"/>
        </w:rPr>
        <w:t xml:space="preserve"> </w:t>
      </w:r>
      <w:r>
        <w:t>ДНК</w:t>
      </w:r>
      <w:r>
        <w:rPr>
          <w:spacing w:val="1"/>
        </w:rPr>
        <w:t xml:space="preserve"> </w:t>
      </w:r>
      <w:r>
        <w:t>и</w:t>
      </w:r>
      <w:r>
        <w:rPr>
          <w:spacing w:val="1"/>
        </w:rPr>
        <w:t xml:space="preserve"> </w:t>
      </w:r>
      <w:r>
        <w:t>транскрипция»,</w:t>
      </w:r>
      <w:r>
        <w:rPr>
          <w:spacing w:val="1"/>
        </w:rPr>
        <w:t xml:space="preserve"> </w:t>
      </w:r>
      <w:r>
        <w:t>«Биосинтез</w:t>
      </w:r>
      <w:r>
        <w:rPr>
          <w:spacing w:val="1"/>
        </w:rPr>
        <w:t xml:space="preserve"> </w:t>
      </w:r>
      <w:r>
        <w:t>белка»,</w:t>
      </w:r>
      <w:r>
        <w:rPr>
          <w:spacing w:val="3"/>
        </w:rPr>
        <w:t xml:space="preserve"> </w:t>
      </w:r>
      <w:r>
        <w:t>«Строение</w:t>
      </w:r>
      <w:r>
        <w:rPr>
          <w:spacing w:val="-1"/>
        </w:rPr>
        <w:t xml:space="preserve"> </w:t>
      </w:r>
      <w:r>
        <w:t>клетки», модель</w:t>
      </w:r>
      <w:r>
        <w:rPr>
          <w:spacing w:val="-1"/>
        </w:rPr>
        <w:t xml:space="preserve"> </w:t>
      </w:r>
      <w:r>
        <w:t>структуры</w:t>
      </w:r>
      <w:r>
        <w:rPr>
          <w:spacing w:val="1"/>
        </w:rPr>
        <w:t xml:space="preserve"> </w:t>
      </w:r>
      <w:r>
        <w:t>ДНК.</w:t>
      </w:r>
    </w:p>
    <w:p w:rsidR="00862EB0" w:rsidRDefault="00862EB0" w:rsidP="00862EB0">
      <w:pPr>
        <w:pStyle w:val="Heading1"/>
        <w:spacing w:before="3"/>
        <w:divId w:val="1382554304"/>
      </w:pPr>
      <w:r>
        <w:t>Тема</w:t>
      </w:r>
      <w:r>
        <w:rPr>
          <w:spacing w:val="-4"/>
        </w:rPr>
        <w:t xml:space="preserve"> </w:t>
      </w:r>
      <w:r>
        <w:t>5.</w:t>
      </w:r>
      <w:r>
        <w:rPr>
          <w:spacing w:val="-2"/>
        </w:rPr>
        <w:t xml:space="preserve"> </w:t>
      </w:r>
      <w:r>
        <w:t>Размножение</w:t>
      </w:r>
      <w:r>
        <w:rPr>
          <w:spacing w:val="-1"/>
        </w:rPr>
        <w:t xml:space="preserve"> </w:t>
      </w:r>
      <w:r>
        <w:t>и</w:t>
      </w:r>
      <w:r>
        <w:rPr>
          <w:spacing w:val="-2"/>
        </w:rPr>
        <w:t xml:space="preserve"> </w:t>
      </w:r>
      <w:r>
        <w:t>индивидуальное</w:t>
      </w:r>
      <w:r>
        <w:rPr>
          <w:spacing w:val="-3"/>
        </w:rPr>
        <w:t xml:space="preserve"> </w:t>
      </w:r>
      <w:r>
        <w:t>развитие</w:t>
      </w:r>
      <w:r>
        <w:rPr>
          <w:spacing w:val="-3"/>
        </w:rPr>
        <w:t xml:space="preserve"> </w:t>
      </w:r>
      <w:r>
        <w:t>организмов.</w:t>
      </w:r>
    </w:p>
    <w:p w:rsidR="00862EB0" w:rsidRDefault="00862EB0" w:rsidP="00862EB0">
      <w:pPr>
        <w:pStyle w:val="ab"/>
        <w:spacing w:before="36" w:line="276" w:lineRule="auto"/>
        <w:ind w:right="125"/>
        <w:divId w:val="1382554304"/>
      </w:pPr>
      <w:r>
        <w:t>Клеточный</w:t>
      </w:r>
      <w:r>
        <w:rPr>
          <w:spacing w:val="1"/>
        </w:rPr>
        <w:t xml:space="preserve"> </w:t>
      </w:r>
      <w:r>
        <w:t>цикл,</w:t>
      </w:r>
      <w:r>
        <w:rPr>
          <w:spacing w:val="1"/>
        </w:rPr>
        <w:t xml:space="preserve"> </w:t>
      </w:r>
      <w:r>
        <w:t>или</w:t>
      </w:r>
      <w:r>
        <w:rPr>
          <w:spacing w:val="1"/>
        </w:rPr>
        <w:t xml:space="preserve"> </w:t>
      </w:r>
      <w:r>
        <w:t>жизненный</w:t>
      </w:r>
      <w:r>
        <w:rPr>
          <w:spacing w:val="1"/>
        </w:rPr>
        <w:t xml:space="preserve"> </w:t>
      </w:r>
      <w:r>
        <w:t>цикл</w:t>
      </w:r>
      <w:r>
        <w:rPr>
          <w:spacing w:val="1"/>
        </w:rPr>
        <w:t xml:space="preserve"> </w:t>
      </w:r>
      <w:r>
        <w:t>клетки.</w:t>
      </w:r>
      <w:r>
        <w:rPr>
          <w:spacing w:val="1"/>
        </w:rPr>
        <w:t xml:space="preserve"> </w:t>
      </w:r>
      <w:r>
        <w:t>Интерфаза</w:t>
      </w:r>
      <w:r>
        <w:rPr>
          <w:spacing w:val="1"/>
        </w:rPr>
        <w:t xml:space="preserve"> </w:t>
      </w:r>
      <w:r>
        <w:t>и</w:t>
      </w:r>
      <w:r>
        <w:rPr>
          <w:spacing w:val="1"/>
        </w:rPr>
        <w:t xml:space="preserve"> </w:t>
      </w:r>
      <w:r>
        <w:t>митоз.</w:t>
      </w:r>
      <w:r>
        <w:rPr>
          <w:spacing w:val="1"/>
        </w:rPr>
        <w:t xml:space="preserve"> </w:t>
      </w:r>
      <w:r>
        <w:t>Процессы,</w:t>
      </w:r>
      <w:r>
        <w:rPr>
          <w:spacing w:val="1"/>
        </w:rPr>
        <w:t xml:space="preserve"> </w:t>
      </w:r>
      <w:r>
        <w:t>протекающие</w:t>
      </w:r>
      <w:r>
        <w:rPr>
          <w:spacing w:val="1"/>
        </w:rPr>
        <w:t xml:space="preserve"> </w:t>
      </w:r>
      <w:r>
        <w:t>в</w:t>
      </w:r>
      <w:r>
        <w:rPr>
          <w:spacing w:val="1"/>
        </w:rPr>
        <w:t xml:space="preserve"> </w:t>
      </w:r>
      <w:r>
        <w:t>интерфазе.</w:t>
      </w:r>
      <w:r>
        <w:rPr>
          <w:spacing w:val="1"/>
        </w:rPr>
        <w:t xml:space="preserve"> </w:t>
      </w:r>
      <w:r>
        <w:t>Репликация</w:t>
      </w:r>
      <w:r>
        <w:rPr>
          <w:spacing w:val="1"/>
        </w:rPr>
        <w:t xml:space="preserve"> </w:t>
      </w:r>
      <w:r>
        <w:t>–</w:t>
      </w:r>
      <w:r>
        <w:rPr>
          <w:spacing w:val="1"/>
        </w:rPr>
        <w:t xml:space="preserve"> </w:t>
      </w:r>
      <w:r>
        <w:t>реакция</w:t>
      </w:r>
      <w:r>
        <w:rPr>
          <w:spacing w:val="1"/>
        </w:rPr>
        <w:t xml:space="preserve"> </w:t>
      </w:r>
      <w:r>
        <w:t>матричного</w:t>
      </w:r>
      <w:r>
        <w:rPr>
          <w:spacing w:val="1"/>
        </w:rPr>
        <w:t xml:space="preserve"> </w:t>
      </w:r>
      <w:r>
        <w:t>синтеза</w:t>
      </w:r>
      <w:r>
        <w:rPr>
          <w:spacing w:val="1"/>
        </w:rPr>
        <w:t xml:space="preserve"> </w:t>
      </w:r>
      <w:r>
        <w:t>ДНК.</w:t>
      </w:r>
      <w:r>
        <w:rPr>
          <w:spacing w:val="1"/>
        </w:rPr>
        <w:t xml:space="preserve"> </w:t>
      </w:r>
      <w:r>
        <w:t>Строение</w:t>
      </w:r>
      <w:r>
        <w:rPr>
          <w:spacing w:val="1"/>
        </w:rPr>
        <w:t xml:space="preserve"> </w:t>
      </w:r>
      <w:r>
        <w:t>хромосом.</w:t>
      </w:r>
      <w:r>
        <w:rPr>
          <w:spacing w:val="1"/>
        </w:rPr>
        <w:t xml:space="preserve"> </w:t>
      </w:r>
      <w:r>
        <w:t>Хромосомный</w:t>
      </w:r>
      <w:r>
        <w:rPr>
          <w:spacing w:val="1"/>
        </w:rPr>
        <w:t xml:space="preserve"> </w:t>
      </w:r>
      <w:r>
        <w:t>набор</w:t>
      </w:r>
      <w:r>
        <w:rPr>
          <w:spacing w:val="1"/>
        </w:rPr>
        <w:t xml:space="preserve"> </w:t>
      </w:r>
      <w:r>
        <w:t>–</w:t>
      </w:r>
      <w:r>
        <w:rPr>
          <w:spacing w:val="1"/>
        </w:rPr>
        <w:t xml:space="preserve"> </w:t>
      </w:r>
      <w:r>
        <w:t>кариотип.</w:t>
      </w:r>
      <w:r>
        <w:rPr>
          <w:spacing w:val="1"/>
        </w:rPr>
        <w:t xml:space="preserve"> </w:t>
      </w:r>
      <w:r>
        <w:t>Диплоидный</w:t>
      </w:r>
      <w:r>
        <w:rPr>
          <w:spacing w:val="1"/>
        </w:rPr>
        <w:t xml:space="preserve"> </w:t>
      </w:r>
      <w:r>
        <w:t>и</w:t>
      </w:r>
      <w:r>
        <w:rPr>
          <w:spacing w:val="1"/>
        </w:rPr>
        <w:t xml:space="preserve"> </w:t>
      </w:r>
      <w:r>
        <w:t>гаплоидный</w:t>
      </w:r>
      <w:r>
        <w:rPr>
          <w:spacing w:val="1"/>
        </w:rPr>
        <w:t xml:space="preserve"> </w:t>
      </w:r>
      <w:r>
        <w:t>хромосомные</w:t>
      </w:r>
      <w:r>
        <w:rPr>
          <w:spacing w:val="1"/>
        </w:rPr>
        <w:t xml:space="preserve"> </w:t>
      </w:r>
      <w:r>
        <w:t>наборы.</w:t>
      </w:r>
      <w:r>
        <w:rPr>
          <w:spacing w:val="1"/>
        </w:rPr>
        <w:t xml:space="preserve"> </w:t>
      </w:r>
      <w:r>
        <w:t>Хроматиды.</w:t>
      </w:r>
      <w:r>
        <w:rPr>
          <w:spacing w:val="1"/>
        </w:rPr>
        <w:t xml:space="preserve"> </w:t>
      </w:r>
      <w:r>
        <w:t>Цитологические</w:t>
      </w:r>
      <w:r>
        <w:rPr>
          <w:spacing w:val="1"/>
        </w:rPr>
        <w:t xml:space="preserve"> </w:t>
      </w:r>
      <w:r>
        <w:t>основы</w:t>
      </w:r>
      <w:r>
        <w:rPr>
          <w:spacing w:val="1"/>
        </w:rPr>
        <w:t xml:space="preserve"> </w:t>
      </w:r>
      <w:r>
        <w:t>размножения</w:t>
      </w:r>
      <w:r>
        <w:rPr>
          <w:spacing w:val="1"/>
        </w:rPr>
        <w:t xml:space="preserve"> </w:t>
      </w:r>
      <w:r>
        <w:t>и</w:t>
      </w:r>
      <w:r>
        <w:rPr>
          <w:spacing w:val="1"/>
        </w:rPr>
        <w:t xml:space="preserve"> </w:t>
      </w:r>
      <w:r>
        <w:t>индивидуального</w:t>
      </w:r>
      <w:r>
        <w:rPr>
          <w:spacing w:val="1"/>
        </w:rPr>
        <w:t xml:space="preserve"> </w:t>
      </w:r>
      <w:r>
        <w:t>развития</w:t>
      </w:r>
      <w:r>
        <w:rPr>
          <w:spacing w:val="1"/>
        </w:rPr>
        <w:t xml:space="preserve"> </w:t>
      </w:r>
      <w:r>
        <w:t>организмов.</w:t>
      </w:r>
    </w:p>
    <w:p w:rsidR="00862EB0" w:rsidRDefault="00862EB0" w:rsidP="00862EB0">
      <w:pPr>
        <w:pStyle w:val="ab"/>
        <w:spacing w:line="278" w:lineRule="auto"/>
        <w:ind w:right="129"/>
        <w:divId w:val="1382554304"/>
      </w:pPr>
      <w:r>
        <w:t>Деление клетки – митоз. Стадии митоза. Процессы, происходящие на разных стадиях</w:t>
      </w:r>
      <w:r>
        <w:rPr>
          <w:spacing w:val="1"/>
        </w:rPr>
        <w:t xml:space="preserve"> </w:t>
      </w:r>
      <w:r>
        <w:t>митоза.</w:t>
      </w:r>
      <w:r>
        <w:rPr>
          <w:spacing w:val="-1"/>
        </w:rPr>
        <w:t xml:space="preserve"> </w:t>
      </w:r>
      <w:r>
        <w:t>Биологический</w:t>
      </w:r>
      <w:r>
        <w:rPr>
          <w:spacing w:val="-2"/>
        </w:rPr>
        <w:t xml:space="preserve"> </w:t>
      </w:r>
      <w:r>
        <w:t>смысл</w:t>
      </w:r>
      <w:r>
        <w:rPr>
          <w:spacing w:val="-1"/>
        </w:rPr>
        <w:t xml:space="preserve"> </w:t>
      </w:r>
      <w:r>
        <w:t>митоза.</w:t>
      </w:r>
    </w:p>
    <w:p w:rsidR="00862EB0" w:rsidRDefault="00862EB0" w:rsidP="00862EB0">
      <w:pPr>
        <w:pStyle w:val="ab"/>
        <w:spacing w:line="272" w:lineRule="exact"/>
        <w:ind w:left="810" w:firstLine="0"/>
        <w:divId w:val="1382554304"/>
      </w:pPr>
      <w:r>
        <w:t>Программируемая</w:t>
      </w:r>
      <w:r>
        <w:rPr>
          <w:spacing w:val="-3"/>
        </w:rPr>
        <w:t xml:space="preserve"> </w:t>
      </w:r>
      <w:r>
        <w:t>гибель</w:t>
      </w:r>
      <w:r>
        <w:rPr>
          <w:spacing w:val="-3"/>
        </w:rPr>
        <w:t xml:space="preserve"> </w:t>
      </w:r>
      <w:r>
        <w:t>клетки –</w:t>
      </w:r>
      <w:r>
        <w:rPr>
          <w:spacing w:val="-3"/>
        </w:rPr>
        <w:t xml:space="preserve"> </w:t>
      </w:r>
      <w:r>
        <w:t>апоптоз.</w:t>
      </w:r>
    </w:p>
    <w:p w:rsidR="00862EB0" w:rsidRDefault="00862EB0" w:rsidP="00862EB0">
      <w:pPr>
        <w:pStyle w:val="ab"/>
        <w:spacing w:before="41" w:line="276" w:lineRule="auto"/>
        <w:ind w:right="127"/>
        <w:divId w:val="1382554304"/>
      </w:pPr>
      <w:r>
        <w:t>Формы размножения организмов: бесполое и половое. Виды бесполого размножения:</w:t>
      </w:r>
      <w:r>
        <w:rPr>
          <w:spacing w:val="1"/>
        </w:rPr>
        <w:t xml:space="preserve"> </w:t>
      </w:r>
      <w:r>
        <w:t>деление</w:t>
      </w:r>
      <w:r>
        <w:rPr>
          <w:spacing w:val="1"/>
        </w:rPr>
        <w:t xml:space="preserve"> </w:t>
      </w:r>
      <w:r>
        <w:t>надвое,</w:t>
      </w:r>
      <w:r>
        <w:rPr>
          <w:spacing w:val="1"/>
        </w:rPr>
        <w:t xml:space="preserve"> </w:t>
      </w:r>
      <w:r>
        <w:t>почкование</w:t>
      </w:r>
      <w:r>
        <w:rPr>
          <w:spacing w:val="1"/>
        </w:rPr>
        <w:t xml:space="preserve"> </w:t>
      </w:r>
      <w:r>
        <w:t>одно-</w:t>
      </w:r>
      <w:r>
        <w:rPr>
          <w:spacing w:val="1"/>
        </w:rPr>
        <w:t xml:space="preserve"> </w:t>
      </w:r>
      <w:r>
        <w:t>и</w:t>
      </w:r>
      <w:r>
        <w:rPr>
          <w:spacing w:val="1"/>
        </w:rPr>
        <w:t xml:space="preserve"> </w:t>
      </w:r>
      <w:r>
        <w:t>многоклеточных,</w:t>
      </w:r>
      <w:r>
        <w:rPr>
          <w:spacing w:val="1"/>
        </w:rPr>
        <w:t xml:space="preserve"> </w:t>
      </w:r>
      <w:r>
        <w:t>спорообразование,</w:t>
      </w:r>
      <w:r>
        <w:rPr>
          <w:spacing w:val="1"/>
        </w:rPr>
        <w:t xml:space="preserve"> </w:t>
      </w:r>
      <w:r>
        <w:t>вегетативное</w:t>
      </w:r>
      <w:r>
        <w:rPr>
          <w:spacing w:val="1"/>
        </w:rPr>
        <w:t xml:space="preserve"> </w:t>
      </w:r>
      <w:r>
        <w:t>размножение.</w:t>
      </w:r>
      <w:r>
        <w:rPr>
          <w:spacing w:val="-2"/>
        </w:rPr>
        <w:t xml:space="preserve"> </w:t>
      </w:r>
      <w:r>
        <w:t>Искусственное</w:t>
      </w:r>
      <w:r>
        <w:rPr>
          <w:spacing w:val="-2"/>
        </w:rPr>
        <w:t xml:space="preserve"> </w:t>
      </w:r>
      <w:r>
        <w:t>клонирование</w:t>
      </w:r>
      <w:r>
        <w:rPr>
          <w:spacing w:val="-2"/>
        </w:rPr>
        <w:t xml:space="preserve"> </w:t>
      </w:r>
      <w:r>
        <w:t>организмов,</w:t>
      </w:r>
      <w:r>
        <w:rPr>
          <w:spacing w:val="-1"/>
        </w:rPr>
        <w:t xml:space="preserve"> </w:t>
      </w:r>
      <w:r>
        <w:t>его</w:t>
      </w:r>
      <w:r>
        <w:rPr>
          <w:spacing w:val="-2"/>
        </w:rPr>
        <w:t xml:space="preserve"> </w:t>
      </w:r>
      <w:r>
        <w:t>значение</w:t>
      </w:r>
      <w:r>
        <w:rPr>
          <w:spacing w:val="-5"/>
        </w:rPr>
        <w:t xml:space="preserve"> </w:t>
      </w:r>
      <w:r>
        <w:t>для</w:t>
      </w:r>
      <w:r>
        <w:rPr>
          <w:spacing w:val="-1"/>
        </w:rPr>
        <w:t xml:space="preserve"> </w:t>
      </w:r>
      <w:r>
        <w:t>селекции.</w:t>
      </w:r>
    </w:p>
    <w:p w:rsidR="00862EB0" w:rsidRDefault="00862EB0" w:rsidP="00862EB0">
      <w:pPr>
        <w:pStyle w:val="ab"/>
        <w:ind w:left="810" w:firstLine="0"/>
        <w:divId w:val="1382554304"/>
      </w:pPr>
      <w:r>
        <w:t>Половое</w:t>
      </w:r>
      <w:r>
        <w:rPr>
          <w:spacing w:val="-6"/>
        </w:rPr>
        <w:t xml:space="preserve"> </w:t>
      </w:r>
      <w:r>
        <w:t>размножение,</w:t>
      </w:r>
      <w:r>
        <w:rPr>
          <w:spacing w:val="-3"/>
        </w:rPr>
        <w:t xml:space="preserve"> </w:t>
      </w:r>
      <w:r>
        <w:t>его</w:t>
      </w:r>
      <w:r>
        <w:rPr>
          <w:spacing w:val="-4"/>
        </w:rPr>
        <w:t xml:space="preserve"> </w:t>
      </w:r>
      <w:r>
        <w:t>отличия</w:t>
      </w:r>
      <w:r>
        <w:rPr>
          <w:spacing w:val="-4"/>
        </w:rPr>
        <w:t xml:space="preserve"> </w:t>
      </w:r>
      <w:r>
        <w:t>от</w:t>
      </w:r>
      <w:r>
        <w:rPr>
          <w:spacing w:val="-3"/>
        </w:rPr>
        <w:t xml:space="preserve"> </w:t>
      </w:r>
      <w:r>
        <w:t>бесполого.</w:t>
      </w:r>
    </w:p>
    <w:p w:rsidR="00862EB0" w:rsidRDefault="00862EB0" w:rsidP="00862EB0">
      <w:pPr>
        <w:pStyle w:val="ab"/>
        <w:spacing w:before="41" w:line="276" w:lineRule="auto"/>
        <w:ind w:right="121"/>
        <w:divId w:val="1382554304"/>
      </w:pPr>
      <w:r>
        <w:t>Мейоз.</w:t>
      </w:r>
      <w:r>
        <w:rPr>
          <w:spacing w:val="1"/>
        </w:rPr>
        <w:t xml:space="preserve"> </w:t>
      </w:r>
      <w:r>
        <w:t>Стадии</w:t>
      </w:r>
      <w:r>
        <w:rPr>
          <w:spacing w:val="1"/>
        </w:rPr>
        <w:t xml:space="preserve"> </w:t>
      </w:r>
      <w:r>
        <w:t>мейоза.</w:t>
      </w:r>
      <w:r>
        <w:rPr>
          <w:spacing w:val="1"/>
        </w:rPr>
        <w:t xml:space="preserve"> </w:t>
      </w:r>
      <w:r>
        <w:t>Процессы,</w:t>
      </w:r>
      <w:r>
        <w:rPr>
          <w:spacing w:val="1"/>
        </w:rPr>
        <w:t xml:space="preserve"> </w:t>
      </w:r>
      <w:r>
        <w:t>происходящие</w:t>
      </w:r>
      <w:r>
        <w:rPr>
          <w:spacing w:val="1"/>
        </w:rPr>
        <w:t xml:space="preserve"> </w:t>
      </w:r>
      <w:r>
        <w:t>на</w:t>
      </w:r>
      <w:r>
        <w:rPr>
          <w:spacing w:val="1"/>
        </w:rPr>
        <w:t xml:space="preserve"> </w:t>
      </w:r>
      <w:r>
        <w:t>стадиях</w:t>
      </w:r>
      <w:r>
        <w:rPr>
          <w:spacing w:val="1"/>
        </w:rPr>
        <w:t xml:space="preserve"> </w:t>
      </w:r>
      <w:r>
        <w:t>мейоза.</w:t>
      </w:r>
      <w:r>
        <w:rPr>
          <w:spacing w:val="1"/>
        </w:rPr>
        <w:t xml:space="preserve"> </w:t>
      </w:r>
      <w:r>
        <w:t>Поведение</w:t>
      </w:r>
      <w:r>
        <w:rPr>
          <w:spacing w:val="1"/>
        </w:rPr>
        <w:t xml:space="preserve"> </w:t>
      </w:r>
      <w:r>
        <w:t>хромосом</w:t>
      </w:r>
      <w:r>
        <w:rPr>
          <w:spacing w:val="-2"/>
        </w:rPr>
        <w:t xml:space="preserve"> </w:t>
      </w:r>
      <w:r>
        <w:t>в</w:t>
      </w:r>
      <w:r>
        <w:rPr>
          <w:spacing w:val="-2"/>
        </w:rPr>
        <w:t xml:space="preserve"> </w:t>
      </w:r>
      <w:r>
        <w:t>мейозе. Кроссинговер.</w:t>
      </w:r>
      <w:r>
        <w:rPr>
          <w:spacing w:val="-1"/>
        </w:rPr>
        <w:t xml:space="preserve"> </w:t>
      </w:r>
      <w:r>
        <w:t>Биологический</w:t>
      </w:r>
      <w:r>
        <w:rPr>
          <w:spacing w:val="-1"/>
        </w:rPr>
        <w:t xml:space="preserve"> </w:t>
      </w:r>
      <w:r>
        <w:t>смысл</w:t>
      </w:r>
      <w:r>
        <w:rPr>
          <w:spacing w:val="-1"/>
        </w:rPr>
        <w:t xml:space="preserve"> </w:t>
      </w:r>
      <w:r>
        <w:t>и значение</w:t>
      </w:r>
      <w:r>
        <w:rPr>
          <w:spacing w:val="-2"/>
        </w:rPr>
        <w:t xml:space="preserve"> </w:t>
      </w:r>
      <w:r>
        <w:t>мейоза.</w:t>
      </w:r>
    </w:p>
    <w:p w:rsidR="00862EB0" w:rsidRDefault="00862EB0" w:rsidP="00862EB0">
      <w:pPr>
        <w:pStyle w:val="ab"/>
        <w:spacing w:before="2" w:line="276" w:lineRule="auto"/>
        <w:ind w:right="124"/>
        <w:divId w:val="1382554304"/>
      </w:pPr>
      <w:r>
        <w:t>Гаметогенез – процесс образования половых клеток у животных. Половые железы:</w:t>
      </w:r>
      <w:r>
        <w:rPr>
          <w:spacing w:val="1"/>
        </w:rPr>
        <w:t xml:space="preserve"> </w:t>
      </w:r>
      <w:r>
        <w:t>семенники</w:t>
      </w:r>
      <w:r>
        <w:rPr>
          <w:spacing w:val="1"/>
        </w:rPr>
        <w:t xml:space="preserve"> </w:t>
      </w:r>
      <w:r>
        <w:t>и</w:t>
      </w:r>
      <w:r>
        <w:rPr>
          <w:spacing w:val="1"/>
        </w:rPr>
        <w:t xml:space="preserve"> </w:t>
      </w:r>
      <w:r>
        <w:t>яичники.</w:t>
      </w:r>
      <w:r>
        <w:rPr>
          <w:spacing w:val="1"/>
        </w:rPr>
        <w:t xml:space="preserve"> </w:t>
      </w:r>
      <w:r>
        <w:t>Образование</w:t>
      </w:r>
      <w:r>
        <w:rPr>
          <w:spacing w:val="1"/>
        </w:rPr>
        <w:t xml:space="preserve"> </w:t>
      </w:r>
      <w:r>
        <w:t>и</w:t>
      </w:r>
      <w:r>
        <w:rPr>
          <w:spacing w:val="1"/>
        </w:rPr>
        <w:t xml:space="preserve"> </w:t>
      </w:r>
      <w:r>
        <w:t>развитие</w:t>
      </w:r>
      <w:r>
        <w:rPr>
          <w:spacing w:val="1"/>
        </w:rPr>
        <w:t xml:space="preserve"> </w:t>
      </w:r>
      <w:r>
        <w:t>половых</w:t>
      </w:r>
      <w:r>
        <w:rPr>
          <w:spacing w:val="1"/>
        </w:rPr>
        <w:t xml:space="preserve"> </w:t>
      </w:r>
      <w:r>
        <w:t>клеток</w:t>
      </w:r>
      <w:r>
        <w:rPr>
          <w:spacing w:val="1"/>
        </w:rPr>
        <w:t xml:space="preserve"> </w:t>
      </w:r>
      <w:r>
        <w:t>–</w:t>
      </w:r>
      <w:r>
        <w:rPr>
          <w:spacing w:val="1"/>
        </w:rPr>
        <w:t xml:space="preserve"> </w:t>
      </w:r>
      <w:r>
        <w:t>гамет</w:t>
      </w:r>
      <w:r>
        <w:rPr>
          <w:spacing w:val="1"/>
        </w:rPr>
        <w:t xml:space="preserve"> </w:t>
      </w:r>
      <w:r>
        <w:t>(сперматозоид,</w:t>
      </w:r>
      <w:r>
        <w:rPr>
          <w:spacing w:val="1"/>
        </w:rPr>
        <w:t xml:space="preserve"> </w:t>
      </w:r>
      <w:r>
        <w:t>яйцеклетка)</w:t>
      </w:r>
      <w:r>
        <w:rPr>
          <w:spacing w:val="1"/>
        </w:rPr>
        <w:t xml:space="preserve"> </w:t>
      </w:r>
      <w:r>
        <w:t>–</w:t>
      </w:r>
      <w:r>
        <w:rPr>
          <w:spacing w:val="1"/>
        </w:rPr>
        <w:t xml:space="preserve"> </w:t>
      </w:r>
      <w:r>
        <w:t>сперматогенез</w:t>
      </w:r>
      <w:r>
        <w:rPr>
          <w:spacing w:val="1"/>
        </w:rPr>
        <w:t xml:space="preserve"> </w:t>
      </w:r>
      <w:r>
        <w:t>и</w:t>
      </w:r>
      <w:r>
        <w:rPr>
          <w:spacing w:val="1"/>
        </w:rPr>
        <w:t xml:space="preserve"> </w:t>
      </w:r>
      <w:r>
        <w:t>овогенез.</w:t>
      </w:r>
      <w:r>
        <w:rPr>
          <w:spacing w:val="1"/>
        </w:rPr>
        <w:t xml:space="preserve"> </w:t>
      </w:r>
      <w:r>
        <w:t>Особенности</w:t>
      </w:r>
      <w:r>
        <w:rPr>
          <w:spacing w:val="1"/>
        </w:rPr>
        <w:t xml:space="preserve"> </w:t>
      </w:r>
      <w:r>
        <w:t>строения</w:t>
      </w:r>
      <w:r>
        <w:rPr>
          <w:spacing w:val="1"/>
        </w:rPr>
        <w:t xml:space="preserve"> </w:t>
      </w:r>
      <w:r>
        <w:t>яйцеклеток</w:t>
      </w:r>
      <w:r>
        <w:rPr>
          <w:spacing w:val="61"/>
        </w:rPr>
        <w:t xml:space="preserve"> </w:t>
      </w:r>
      <w:r>
        <w:t>и</w:t>
      </w:r>
      <w:r>
        <w:rPr>
          <w:spacing w:val="1"/>
        </w:rPr>
        <w:t xml:space="preserve"> </w:t>
      </w:r>
      <w:r>
        <w:t>сперматозоидов.</w:t>
      </w:r>
      <w:r>
        <w:rPr>
          <w:spacing w:val="-1"/>
        </w:rPr>
        <w:t xml:space="preserve"> </w:t>
      </w:r>
      <w:r>
        <w:t>Оплодотворение. Партеногенез.</w:t>
      </w:r>
    </w:p>
    <w:p w:rsidR="00862EB0" w:rsidRDefault="00862EB0" w:rsidP="00862EB0">
      <w:pPr>
        <w:pStyle w:val="ab"/>
        <w:spacing w:line="276" w:lineRule="auto"/>
        <w:ind w:right="120"/>
        <w:divId w:val="1382554304"/>
      </w:pPr>
      <w:r>
        <w:t>Индивидуальное развитие (онтогенез). Эмбриональное развитие (эмбриогенез). Этапы</w:t>
      </w:r>
      <w:r>
        <w:rPr>
          <w:spacing w:val="-57"/>
        </w:rPr>
        <w:t xml:space="preserve"> </w:t>
      </w:r>
      <w:r>
        <w:t>эмбрионального развития у позвоночных животных: дробление, гаструляция, органогенез.</w:t>
      </w:r>
      <w:r>
        <w:rPr>
          <w:spacing w:val="1"/>
        </w:rPr>
        <w:t xml:space="preserve"> </w:t>
      </w:r>
      <w:r>
        <w:t>Постэмбриональное</w:t>
      </w:r>
      <w:r>
        <w:rPr>
          <w:spacing w:val="1"/>
        </w:rPr>
        <w:t xml:space="preserve"> </w:t>
      </w:r>
      <w:r>
        <w:t>развитие.</w:t>
      </w:r>
      <w:r>
        <w:rPr>
          <w:spacing w:val="1"/>
        </w:rPr>
        <w:t xml:space="preserve"> </w:t>
      </w:r>
      <w:r>
        <w:t>Типы</w:t>
      </w:r>
      <w:r>
        <w:rPr>
          <w:spacing w:val="1"/>
        </w:rPr>
        <w:t xml:space="preserve"> </w:t>
      </w:r>
      <w:r>
        <w:t>постэмбрионального</w:t>
      </w:r>
      <w:r>
        <w:rPr>
          <w:spacing w:val="1"/>
        </w:rPr>
        <w:t xml:space="preserve"> </w:t>
      </w:r>
      <w:r>
        <w:t>развития:</w:t>
      </w:r>
      <w:r>
        <w:rPr>
          <w:spacing w:val="1"/>
        </w:rPr>
        <w:t xml:space="preserve"> </w:t>
      </w:r>
      <w:r>
        <w:t>прямое,</w:t>
      </w:r>
      <w:r>
        <w:rPr>
          <w:spacing w:val="1"/>
        </w:rPr>
        <w:t xml:space="preserve"> </w:t>
      </w:r>
      <w:r>
        <w:t>непрямое</w:t>
      </w:r>
      <w:r>
        <w:rPr>
          <w:spacing w:val="1"/>
        </w:rPr>
        <w:t xml:space="preserve"> </w:t>
      </w:r>
      <w:r>
        <w:t>(личиночное).</w:t>
      </w:r>
      <w:r>
        <w:rPr>
          <w:spacing w:val="1"/>
        </w:rPr>
        <w:t xml:space="preserve"> </w:t>
      </w:r>
      <w:r>
        <w:t>Влияние</w:t>
      </w:r>
      <w:r>
        <w:rPr>
          <w:spacing w:val="1"/>
        </w:rPr>
        <w:t xml:space="preserve"> </w:t>
      </w:r>
      <w:r>
        <w:t>среды</w:t>
      </w:r>
      <w:r>
        <w:rPr>
          <w:spacing w:val="1"/>
        </w:rPr>
        <w:t xml:space="preserve"> </w:t>
      </w:r>
      <w:r>
        <w:t>на</w:t>
      </w:r>
      <w:r>
        <w:rPr>
          <w:spacing w:val="1"/>
        </w:rPr>
        <w:t xml:space="preserve"> </w:t>
      </w:r>
      <w:r>
        <w:t>развитие</w:t>
      </w:r>
      <w:r>
        <w:rPr>
          <w:spacing w:val="1"/>
        </w:rPr>
        <w:t xml:space="preserve"> </w:t>
      </w:r>
      <w:r>
        <w:t>организмов,</w:t>
      </w:r>
      <w:r>
        <w:rPr>
          <w:spacing w:val="1"/>
        </w:rPr>
        <w:t xml:space="preserve"> </w:t>
      </w:r>
      <w:r>
        <w:t>факторы,</w:t>
      </w:r>
      <w:r>
        <w:rPr>
          <w:spacing w:val="1"/>
        </w:rPr>
        <w:t xml:space="preserve"> </w:t>
      </w:r>
      <w:r>
        <w:t>способные</w:t>
      </w:r>
      <w:r>
        <w:rPr>
          <w:spacing w:val="1"/>
        </w:rPr>
        <w:t xml:space="preserve"> </w:t>
      </w:r>
      <w:r>
        <w:t>вызывать</w:t>
      </w:r>
      <w:r>
        <w:rPr>
          <w:spacing w:val="1"/>
        </w:rPr>
        <w:t xml:space="preserve"> </w:t>
      </w:r>
      <w:r>
        <w:t>врождённые</w:t>
      </w:r>
      <w:r>
        <w:rPr>
          <w:spacing w:val="-1"/>
        </w:rPr>
        <w:t xml:space="preserve"> </w:t>
      </w:r>
      <w:r>
        <w:t>уродства.</w:t>
      </w:r>
    </w:p>
    <w:p w:rsidR="00862EB0" w:rsidRDefault="00862EB0" w:rsidP="00862EB0">
      <w:pPr>
        <w:pStyle w:val="ab"/>
        <w:spacing w:line="276" w:lineRule="auto"/>
        <w:ind w:right="122"/>
        <w:divId w:val="1382554304"/>
      </w:pPr>
      <w:r>
        <w:t>Рост и развитие растений. Онтогенез цветкового растения: строение семени, стадии</w:t>
      </w:r>
      <w:r>
        <w:rPr>
          <w:spacing w:val="1"/>
        </w:rPr>
        <w:t xml:space="preserve"> </w:t>
      </w:r>
      <w:r>
        <w:t>развития.</w:t>
      </w:r>
    </w:p>
    <w:p w:rsidR="00862EB0" w:rsidRDefault="00862EB0" w:rsidP="00862EB0">
      <w:pPr>
        <w:pStyle w:val="Heading1"/>
        <w:spacing w:before="3"/>
        <w:jc w:val="left"/>
        <w:divId w:val="1382554304"/>
      </w:pPr>
      <w:r>
        <w:t>Демонстрации:</w:t>
      </w:r>
    </w:p>
    <w:p w:rsidR="00862EB0" w:rsidRDefault="00862EB0" w:rsidP="00862EB0">
      <w:pPr>
        <w:pStyle w:val="ab"/>
        <w:spacing w:before="36" w:line="278" w:lineRule="auto"/>
        <w:ind w:right="126"/>
        <w:divId w:val="1382554304"/>
      </w:pPr>
      <w:r>
        <w:lastRenderedPageBreak/>
        <w:t>Таблицы и схемы: «Формы размножения организмов», «Двойное оплодотворение у</w:t>
      </w:r>
      <w:r>
        <w:rPr>
          <w:spacing w:val="1"/>
        </w:rPr>
        <w:t xml:space="preserve"> </w:t>
      </w:r>
      <w:r>
        <w:t>цветковых</w:t>
      </w:r>
      <w:r>
        <w:rPr>
          <w:spacing w:val="34"/>
        </w:rPr>
        <w:t xml:space="preserve"> </w:t>
      </w:r>
      <w:r>
        <w:t>растений»,</w:t>
      </w:r>
      <w:r>
        <w:rPr>
          <w:spacing w:val="34"/>
        </w:rPr>
        <w:t xml:space="preserve"> </w:t>
      </w:r>
      <w:r>
        <w:t>«Вегетативное</w:t>
      </w:r>
      <w:r>
        <w:rPr>
          <w:spacing w:val="32"/>
        </w:rPr>
        <w:t xml:space="preserve"> </w:t>
      </w:r>
      <w:r>
        <w:t>размножение</w:t>
      </w:r>
      <w:r>
        <w:rPr>
          <w:spacing w:val="31"/>
        </w:rPr>
        <w:t xml:space="preserve"> </w:t>
      </w:r>
      <w:r>
        <w:t>растений»,</w:t>
      </w:r>
      <w:r>
        <w:rPr>
          <w:spacing w:val="37"/>
        </w:rPr>
        <w:t xml:space="preserve"> </w:t>
      </w:r>
      <w:r>
        <w:t>«Деление</w:t>
      </w:r>
      <w:r>
        <w:rPr>
          <w:spacing w:val="31"/>
        </w:rPr>
        <w:t xml:space="preserve"> </w:t>
      </w:r>
      <w:r>
        <w:t>клетки</w:t>
      </w:r>
      <w:r>
        <w:rPr>
          <w:spacing w:val="34"/>
        </w:rPr>
        <w:t xml:space="preserve"> </w:t>
      </w:r>
      <w:r>
        <w:t>бактерий»,</w:t>
      </w:r>
    </w:p>
    <w:p w:rsidR="00862EB0" w:rsidRDefault="00862EB0" w:rsidP="00862EB0">
      <w:pPr>
        <w:pStyle w:val="ab"/>
        <w:spacing w:line="276" w:lineRule="auto"/>
        <w:ind w:right="124" w:firstLine="0"/>
        <w:divId w:val="1382554304"/>
      </w:pPr>
      <w:r>
        <w:t>«Строение</w:t>
      </w:r>
      <w:r>
        <w:rPr>
          <w:spacing w:val="1"/>
        </w:rPr>
        <w:t xml:space="preserve"> </w:t>
      </w:r>
      <w:r>
        <w:t>половых</w:t>
      </w:r>
      <w:r>
        <w:rPr>
          <w:spacing w:val="1"/>
        </w:rPr>
        <w:t xml:space="preserve"> </w:t>
      </w:r>
      <w:r>
        <w:t>клеток»,</w:t>
      </w:r>
      <w:r>
        <w:rPr>
          <w:spacing w:val="1"/>
        </w:rPr>
        <w:t xml:space="preserve"> </w:t>
      </w:r>
      <w:r>
        <w:t>«Строение</w:t>
      </w:r>
      <w:r>
        <w:rPr>
          <w:spacing w:val="1"/>
        </w:rPr>
        <w:t xml:space="preserve"> </w:t>
      </w:r>
      <w:r>
        <w:t>хромосомы»,</w:t>
      </w:r>
      <w:r>
        <w:rPr>
          <w:spacing w:val="1"/>
        </w:rPr>
        <w:t xml:space="preserve"> </w:t>
      </w:r>
      <w:r>
        <w:t>«Клеточный</w:t>
      </w:r>
      <w:r>
        <w:rPr>
          <w:spacing w:val="1"/>
        </w:rPr>
        <w:t xml:space="preserve"> </w:t>
      </w:r>
      <w:r>
        <w:t>цикл»,</w:t>
      </w:r>
      <w:r>
        <w:rPr>
          <w:spacing w:val="1"/>
        </w:rPr>
        <w:t xml:space="preserve"> </w:t>
      </w:r>
      <w:r>
        <w:t>«Репликация</w:t>
      </w:r>
      <w:r>
        <w:rPr>
          <w:spacing w:val="1"/>
        </w:rPr>
        <w:t xml:space="preserve"> </w:t>
      </w:r>
      <w:r>
        <w:t>ДНК», «Митоз», «Мейоз», «Прямое и непрямое развитие», «Гаметогенез у млекопитающих и</w:t>
      </w:r>
      <w:r>
        <w:rPr>
          <w:spacing w:val="-57"/>
        </w:rPr>
        <w:t xml:space="preserve"> </w:t>
      </w:r>
      <w:r>
        <w:t>человека»,</w:t>
      </w:r>
      <w:r>
        <w:rPr>
          <w:spacing w:val="5"/>
        </w:rPr>
        <w:t xml:space="preserve"> </w:t>
      </w:r>
      <w:r>
        <w:t>«Основные стадии онтогенеза».</w:t>
      </w:r>
    </w:p>
    <w:p w:rsidR="00862EB0" w:rsidRDefault="00862EB0" w:rsidP="00862EB0">
      <w:pPr>
        <w:pStyle w:val="ab"/>
        <w:ind w:left="810" w:firstLine="0"/>
        <w:divId w:val="1382554304"/>
      </w:pPr>
      <w:r>
        <w:t>Оборудование:</w:t>
      </w:r>
      <w:r>
        <w:rPr>
          <w:spacing w:val="72"/>
        </w:rPr>
        <w:t xml:space="preserve"> </w:t>
      </w:r>
      <w:r>
        <w:t xml:space="preserve">микроскоп,  </w:t>
      </w:r>
      <w:r>
        <w:rPr>
          <w:spacing w:val="9"/>
        </w:rPr>
        <w:t xml:space="preserve"> </w:t>
      </w:r>
      <w:r>
        <w:t xml:space="preserve">микропрепараты  </w:t>
      </w:r>
      <w:r>
        <w:rPr>
          <w:spacing w:val="16"/>
        </w:rPr>
        <w:t xml:space="preserve"> </w:t>
      </w:r>
      <w:r>
        <w:t xml:space="preserve">«Сперматозоиды  </w:t>
      </w:r>
      <w:r>
        <w:rPr>
          <w:spacing w:val="10"/>
        </w:rPr>
        <w:t xml:space="preserve"> </w:t>
      </w:r>
      <w:r>
        <w:t>млекопитающего»,</w:t>
      </w:r>
    </w:p>
    <w:p w:rsidR="00862EB0" w:rsidRDefault="00862EB0" w:rsidP="00862EB0">
      <w:pPr>
        <w:pStyle w:val="ab"/>
        <w:spacing w:before="38" w:line="276" w:lineRule="auto"/>
        <w:ind w:right="119" w:firstLine="0"/>
        <w:divId w:val="1382554304"/>
      </w:pPr>
      <w:r>
        <w:t>«Яйцеклетка млекопитающего», «Кариокинез в клетках корешка лука», магнитная модель-</w:t>
      </w:r>
      <w:r>
        <w:rPr>
          <w:spacing w:val="1"/>
        </w:rPr>
        <w:t xml:space="preserve"> </w:t>
      </w:r>
      <w:r>
        <w:t>аппликация</w:t>
      </w:r>
      <w:r>
        <w:rPr>
          <w:spacing w:val="1"/>
        </w:rPr>
        <w:t xml:space="preserve"> </w:t>
      </w:r>
      <w:r>
        <w:t>«Деление</w:t>
      </w:r>
      <w:r>
        <w:rPr>
          <w:spacing w:val="-2"/>
        </w:rPr>
        <w:t xml:space="preserve"> </w:t>
      </w:r>
      <w:r>
        <w:t>клетки», модель</w:t>
      </w:r>
      <w:r>
        <w:rPr>
          <w:spacing w:val="-1"/>
        </w:rPr>
        <w:t xml:space="preserve"> </w:t>
      </w:r>
      <w:r>
        <w:t>ДНК,</w:t>
      </w:r>
      <w:r>
        <w:rPr>
          <w:spacing w:val="-1"/>
        </w:rPr>
        <w:t xml:space="preserve"> </w:t>
      </w:r>
      <w:r>
        <w:t>модель метафазной</w:t>
      </w:r>
      <w:r>
        <w:rPr>
          <w:spacing w:val="-3"/>
        </w:rPr>
        <w:t xml:space="preserve"> </w:t>
      </w:r>
      <w:r>
        <w:t>хромосомы.</w:t>
      </w:r>
    </w:p>
    <w:p w:rsidR="00862EB0" w:rsidRDefault="00862EB0" w:rsidP="00862EB0">
      <w:pPr>
        <w:pStyle w:val="Heading1"/>
        <w:spacing w:before="4"/>
        <w:divId w:val="1382554304"/>
      </w:pPr>
      <w:r>
        <w:t>Лабораторные</w:t>
      </w:r>
      <w:r>
        <w:rPr>
          <w:spacing w:val="-5"/>
        </w:rPr>
        <w:t xml:space="preserve"> </w:t>
      </w:r>
      <w:r>
        <w:t>и</w:t>
      </w:r>
      <w:r>
        <w:rPr>
          <w:spacing w:val="-4"/>
        </w:rPr>
        <w:t xml:space="preserve"> </w:t>
      </w:r>
      <w:r>
        <w:t>практические</w:t>
      </w:r>
      <w:r>
        <w:rPr>
          <w:spacing w:val="-4"/>
        </w:rPr>
        <w:t xml:space="preserve"> </w:t>
      </w:r>
      <w:r>
        <w:t>работы:</w:t>
      </w:r>
    </w:p>
    <w:p w:rsidR="00862EB0" w:rsidRDefault="00862EB0" w:rsidP="00862EB0">
      <w:pPr>
        <w:pStyle w:val="ab"/>
        <w:spacing w:before="38" w:line="276" w:lineRule="auto"/>
        <w:ind w:right="133"/>
        <w:divId w:val="1382554304"/>
      </w:pPr>
      <w:r>
        <w:t>Лабораторная работа № 3. «Наблюдение митоза в клетках кончика корешка лука на</w:t>
      </w:r>
      <w:r>
        <w:rPr>
          <w:spacing w:val="1"/>
        </w:rPr>
        <w:t xml:space="preserve"> </w:t>
      </w:r>
      <w:r>
        <w:t>готовых микропрепаратах».</w:t>
      </w:r>
    </w:p>
    <w:p w:rsidR="00862EB0" w:rsidRDefault="00862EB0" w:rsidP="00862EB0">
      <w:pPr>
        <w:pStyle w:val="ab"/>
        <w:spacing w:line="275" w:lineRule="exact"/>
        <w:ind w:left="810" w:firstLine="0"/>
        <w:divId w:val="1382554304"/>
      </w:pPr>
      <w:r>
        <w:t>Лабораторная</w:t>
      </w:r>
      <w:r>
        <w:rPr>
          <w:spacing w:val="72"/>
        </w:rPr>
        <w:t xml:space="preserve"> </w:t>
      </w:r>
      <w:r>
        <w:t xml:space="preserve">работа  </w:t>
      </w:r>
      <w:r>
        <w:rPr>
          <w:spacing w:val="9"/>
        </w:rPr>
        <w:t xml:space="preserve"> </w:t>
      </w:r>
      <w:r>
        <w:t xml:space="preserve">№  </w:t>
      </w:r>
      <w:r>
        <w:rPr>
          <w:spacing w:val="10"/>
        </w:rPr>
        <w:t xml:space="preserve"> </w:t>
      </w:r>
      <w:r>
        <w:t xml:space="preserve">4.  </w:t>
      </w:r>
      <w:r>
        <w:rPr>
          <w:spacing w:val="15"/>
        </w:rPr>
        <w:t xml:space="preserve"> </w:t>
      </w:r>
      <w:r>
        <w:t xml:space="preserve">«Изучение  </w:t>
      </w:r>
      <w:r>
        <w:rPr>
          <w:spacing w:val="10"/>
        </w:rPr>
        <w:t xml:space="preserve"> </w:t>
      </w:r>
      <w:r>
        <w:t xml:space="preserve">строения  </w:t>
      </w:r>
      <w:r>
        <w:rPr>
          <w:spacing w:val="11"/>
        </w:rPr>
        <w:t xml:space="preserve"> </w:t>
      </w:r>
      <w:r>
        <w:t xml:space="preserve">половых  </w:t>
      </w:r>
      <w:r>
        <w:rPr>
          <w:spacing w:val="9"/>
        </w:rPr>
        <w:t xml:space="preserve"> </w:t>
      </w:r>
      <w:r>
        <w:t xml:space="preserve">клеток  </w:t>
      </w:r>
      <w:r>
        <w:rPr>
          <w:spacing w:val="12"/>
        </w:rPr>
        <w:t xml:space="preserve"> </w:t>
      </w:r>
      <w:r>
        <w:t xml:space="preserve">на  </w:t>
      </w:r>
      <w:r>
        <w:rPr>
          <w:spacing w:val="10"/>
        </w:rPr>
        <w:t xml:space="preserve"> </w:t>
      </w:r>
      <w:r>
        <w:t>готовых</w:t>
      </w:r>
    </w:p>
    <w:p w:rsidR="00862EB0" w:rsidRDefault="00862EB0" w:rsidP="00862EB0">
      <w:pPr>
        <w:pStyle w:val="ab"/>
        <w:spacing w:before="80"/>
        <w:ind w:firstLine="0"/>
        <w:jc w:val="left"/>
        <w:divId w:val="1382554304"/>
      </w:pPr>
      <w:r>
        <w:t>микропрепаратах».</w:t>
      </w:r>
    </w:p>
    <w:p w:rsidR="00862EB0" w:rsidRDefault="00862EB0" w:rsidP="00862EB0">
      <w:pPr>
        <w:pStyle w:val="Heading1"/>
        <w:spacing w:before="46"/>
        <w:divId w:val="1382554304"/>
      </w:pPr>
      <w:r>
        <w:t>Тема</w:t>
      </w:r>
      <w:r>
        <w:rPr>
          <w:spacing w:val="-4"/>
        </w:rPr>
        <w:t xml:space="preserve"> </w:t>
      </w:r>
      <w:r>
        <w:t>6.</w:t>
      </w:r>
      <w:r>
        <w:rPr>
          <w:spacing w:val="-2"/>
        </w:rPr>
        <w:t xml:space="preserve"> </w:t>
      </w:r>
      <w:r>
        <w:t>Наследственность</w:t>
      </w:r>
      <w:r>
        <w:rPr>
          <w:spacing w:val="-2"/>
        </w:rPr>
        <w:t xml:space="preserve"> </w:t>
      </w:r>
      <w:r>
        <w:t>и</w:t>
      </w:r>
      <w:r>
        <w:rPr>
          <w:spacing w:val="-2"/>
        </w:rPr>
        <w:t xml:space="preserve"> </w:t>
      </w:r>
      <w:r>
        <w:t>изменчивость</w:t>
      </w:r>
      <w:r>
        <w:rPr>
          <w:spacing w:val="-4"/>
        </w:rPr>
        <w:t xml:space="preserve"> </w:t>
      </w:r>
      <w:r>
        <w:t>организмов.</w:t>
      </w:r>
    </w:p>
    <w:p w:rsidR="00862EB0" w:rsidRDefault="00862EB0" w:rsidP="00862EB0">
      <w:pPr>
        <w:pStyle w:val="ab"/>
        <w:spacing w:before="36" w:line="276" w:lineRule="auto"/>
        <w:ind w:right="124"/>
        <w:divId w:val="1382554304"/>
      </w:pPr>
      <w:r>
        <w:t>Предмет</w:t>
      </w:r>
      <w:r>
        <w:rPr>
          <w:spacing w:val="1"/>
        </w:rPr>
        <w:t xml:space="preserve"> </w:t>
      </w:r>
      <w:r>
        <w:t>и</w:t>
      </w:r>
      <w:r>
        <w:rPr>
          <w:spacing w:val="1"/>
        </w:rPr>
        <w:t xml:space="preserve"> </w:t>
      </w:r>
      <w:r>
        <w:t>задачи</w:t>
      </w:r>
      <w:r>
        <w:rPr>
          <w:spacing w:val="1"/>
        </w:rPr>
        <w:t xml:space="preserve"> </w:t>
      </w:r>
      <w:r>
        <w:t>генетики.</w:t>
      </w:r>
      <w:r>
        <w:rPr>
          <w:spacing w:val="1"/>
        </w:rPr>
        <w:t xml:space="preserve"> </w:t>
      </w:r>
      <w:r>
        <w:t>История</w:t>
      </w:r>
      <w:r>
        <w:rPr>
          <w:spacing w:val="1"/>
        </w:rPr>
        <w:t xml:space="preserve"> </w:t>
      </w:r>
      <w:r>
        <w:t>развития</w:t>
      </w:r>
      <w:r>
        <w:rPr>
          <w:spacing w:val="1"/>
        </w:rPr>
        <w:t xml:space="preserve"> </w:t>
      </w:r>
      <w:r>
        <w:t>генетики.</w:t>
      </w:r>
      <w:r>
        <w:rPr>
          <w:spacing w:val="1"/>
        </w:rPr>
        <w:t xml:space="preserve"> </w:t>
      </w:r>
      <w:r>
        <w:t>Роль</w:t>
      </w:r>
      <w:r>
        <w:rPr>
          <w:spacing w:val="1"/>
        </w:rPr>
        <w:t xml:space="preserve"> </w:t>
      </w:r>
      <w:r>
        <w:t>цитологии</w:t>
      </w:r>
      <w:r>
        <w:rPr>
          <w:spacing w:val="1"/>
        </w:rPr>
        <w:t xml:space="preserve"> </w:t>
      </w:r>
      <w:r>
        <w:t>и</w:t>
      </w:r>
      <w:r>
        <w:rPr>
          <w:spacing w:val="1"/>
        </w:rPr>
        <w:t xml:space="preserve"> </w:t>
      </w:r>
      <w:r>
        <w:t>эмбриологии в становлении генетики. Вклад российских и зарубежных учёных в развитие</w:t>
      </w:r>
      <w:r>
        <w:rPr>
          <w:spacing w:val="1"/>
        </w:rPr>
        <w:t xml:space="preserve"> </w:t>
      </w:r>
      <w:r>
        <w:t>генетики.</w:t>
      </w:r>
      <w:r>
        <w:rPr>
          <w:spacing w:val="1"/>
        </w:rPr>
        <w:t xml:space="preserve"> </w:t>
      </w:r>
      <w:r>
        <w:t>Методы</w:t>
      </w:r>
      <w:r>
        <w:rPr>
          <w:spacing w:val="1"/>
        </w:rPr>
        <w:t xml:space="preserve"> </w:t>
      </w:r>
      <w:r>
        <w:t>генетики</w:t>
      </w:r>
      <w:r>
        <w:rPr>
          <w:spacing w:val="1"/>
        </w:rPr>
        <w:t xml:space="preserve"> </w:t>
      </w:r>
      <w:r>
        <w:t>(гибридологический,</w:t>
      </w:r>
      <w:r>
        <w:rPr>
          <w:spacing w:val="1"/>
        </w:rPr>
        <w:t xml:space="preserve"> </w:t>
      </w:r>
      <w:r>
        <w:t>цитогенетический,</w:t>
      </w:r>
      <w:r>
        <w:rPr>
          <w:spacing w:val="1"/>
        </w:rPr>
        <w:t xml:space="preserve"> </w:t>
      </w:r>
      <w:r>
        <w:t>молекулярно-</w:t>
      </w:r>
      <w:r>
        <w:rPr>
          <w:spacing w:val="1"/>
        </w:rPr>
        <w:t xml:space="preserve"> </w:t>
      </w:r>
      <w:r>
        <w:t>генетический). Основные генетические понятия. Генетическая символика, используемая в</w:t>
      </w:r>
      <w:r>
        <w:rPr>
          <w:spacing w:val="1"/>
        </w:rPr>
        <w:t xml:space="preserve"> </w:t>
      </w:r>
      <w:r>
        <w:t>схемах</w:t>
      </w:r>
      <w:r>
        <w:rPr>
          <w:spacing w:val="1"/>
        </w:rPr>
        <w:t xml:space="preserve"> </w:t>
      </w:r>
      <w:r>
        <w:t>скрещиваний.</w:t>
      </w:r>
    </w:p>
    <w:p w:rsidR="00862EB0" w:rsidRDefault="00862EB0" w:rsidP="00862EB0">
      <w:pPr>
        <w:pStyle w:val="ab"/>
        <w:spacing w:line="276" w:lineRule="auto"/>
        <w:ind w:right="127"/>
        <w:divId w:val="1382554304"/>
      </w:pPr>
      <w:r>
        <w:t>Закономерности</w:t>
      </w:r>
      <w:r>
        <w:rPr>
          <w:spacing w:val="1"/>
        </w:rPr>
        <w:t xml:space="preserve"> </w:t>
      </w:r>
      <w:r>
        <w:t>наследования</w:t>
      </w:r>
      <w:r>
        <w:rPr>
          <w:spacing w:val="1"/>
        </w:rPr>
        <w:t xml:space="preserve"> </w:t>
      </w:r>
      <w:r>
        <w:t>признаков,</w:t>
      </w:r>
      <w:r>
        <w:rPr>
          <w:spacing w:val="1"/>
        </w:rPr>
        <w:t xml:space="preserve"> </w:t>
      </w:r>
      <w:r>
        <w:t>установленные</w:t>
      </w:r>
      <w:r>
        <w:rPr>
          <w:spacing w:val="1"/>
        </w:rPr>
        <w:t xml:space="preserve"> </w:t>
      </w:r>
      <w:r>
        <w:t>Г.</w:t>
      </w:r>
      <w:r>
        <w:rPr>
          <w:spacing w:val="1"/>
        </w:rPr>
        <w:t xml:space="preserve"> </w:t>
      </w:r>
      <w:r>
        <w:t>Менделем.</w:t>
      </w:r>
      <w:r>
        <w:rPr>
          <w:spacing w:val="1"/>
        </w:rPr>
        <w:t xml:space="preserve"> </w:t>
      </w:r>
      <w:r>
        <w:t>Моногибридное скрещивание. Закон едино­образия гибридов первого поколения. Правило</w:t>
      </w:r>
      <w:r>
        <w:rPr>
          <w:spacing w:val="1"/>
        </w:rPr>
        <w:t xml:space="preserve"> </w:t>
      </w:r>
      <w:r>
        <w:t>доминирования. Закон расщепления признаков. Гипотеза чистоты гамет. Полное и неполное</w:t>
      </w:r>
      <w:r>
        <w:rPr>
          <w:spacing w:val="1"/>
        </w:rPr>
        <w:t xml:space="preserve"> </w:t>
      </w:r>
      <w:r>
        <w:t>доминирование.</w:t>
      </w:r>
    </w:p>
    <w:p w:rsidR="00862EB0" w:rsidRDefault="00862EB0" w:rsidP="00862EB0">
      <w:pPr>
        <w:pStyle w:val="ab"/>
        <w:spacing w:line="276" w:lineRule="auto"/>
        <w:ind w:right="125"/>
        <w:divId w:val="1382554304"/>
      </w:pPr>
      <w:r>
        <w:t>Дигибридное</w:t>
      </w:r>
      <w:r>
        <w:rPr>
          <w:spacing w:val="1"/>
        </w:rPr>
        <w:t xml:space="preserve"> </w:t>
      </w:r>
      <w:r>
        <w:t>скрещивание.</w:t>
      </w:r>
      <w:r>
        <w:rPr>
          <w:spacing w:val="1"/>
        </w:rPr>
        <w:t xml:space="preserve"> </w:t>
      </w:r>
      <w:r>
        <w:t>Закон</w:t>
      </w:r>
      <w:r>
        <w:rPr>
          <w:spacing w:val="1"/>
        </w:rPr>
        <w:t xml:space="preserve"> </w:t>
      </w:r>
      <w:r>
        <w:t>независимого</w:t>
      </w:r>
      <w:r>
        <w:rPr>
          <w:spacing w:val="1"/>
        </w:rPr>
        <w:t xml:space="preserve"> </w:t>
      </w:r>
      <w:r>
        <w:t>наследования</w:t>
      </w:r>
      <w:r>
        <w:rPr>
          <w:spacing w:val="1"/>
        </w:rPr>
        <w:t xml:space="preserve"> </w:t>
      </w:r>
      <w:r>
        <w:t>признаков.</w:t>
      </w:r>
      <w:r>
        <w:rPr>
          <w:spacing w:val="1"/>
        </w:rPr>
        <w:t xml:space="preserve"> </w:t>
      </w:r>
      <w:r>
        <w:t>Цитогенетические</w:t>
      </w:r>
      <w:r>
        <w:rPr>
          <w:spacing w:val="1"/>
        </w:rPr>
        <w:t xml:space="preserve"> </w:t>
      </w:r>
      <w:r>
        <w:t>основы</w:t>
      </w:r>
      <w:r>
        <w:rPr>
          <w:spacing w:val="1"/>
        </w:rPr>
        <w:t xml:space="preserve"> </w:t>
      </w:r>
      <w:r>
        <w:t>дигибридного</w:t>
      </w:r>
      <w:r>
        <w:rPr>
          <w:spacing w:val="1"/>
        </w:rPr>
        <w:t xml:space="preserve"> </w:t>
      </w:r>
      <w:r>
        <w:t>скрещивания.</w:t>
      </w:r>
      <w:r>
        <w:rPr>
          <w:spacing w:val="1"/>
        </w:rPr>
        <w:t xml:space="preserve"> </w:t>
      </w:r>
      <w:r>
        <w:t>Анализирующее</w:t>
      </w:r>
      <w:r>
        <w:rPr>
          <w:spacing w:val="1"/>
        </w:rPr>
        <w:t xml:space="preserve"> </w:t>
      </w:r>
      <w:r>
        <w:t>скрещивание.</w:t>
      </w:r>
      <w:r>
        <w:rPr>
          <w:spacing w:val="1"/>
        </w:rPr>
        <w:t xml:space="preserve"> </w:t>
      </w:r>
      <w:r>
        <w:t>Использование</w:t>
      </w:r>
      <w:r>
        <w:rPr>
          <w:spacing w:val="-2"/>
        </w:rPr>
        <w:t xml:space="preserve"> </w:t>
      </w:r>
      <w:r>
        <w:t>анализирующего</w:t>
      </w:r>
      <w:r>
        <w:rPr>
          <w:spacing w:val="1"/>
        </w:rPr>
        <w:t xml:space="preserve"> </w:t>
      </w:r>
      <w:r>
        <w:t>скрещивания</w:t>
      </w:r>
      <w:r>
        <w:rPr>
          <w:spacing w:val="-1"/>
        </w:rPr>
        <w:t xml:space="preserve"> </w:t>
      </w:r>
      <w:r>
        <w:t>для</w:t>
      </w:r>
      <w:r>
        <w:rPr>
          <w:spacing w:val="-1"/>
        </w:rPr>
        <w:t xml:space="preserve"> </w:t>
      </w:r>
      <w:r>
        <w:t>определения</w:t>
      </w:r>
      <w:r>
        <w:rPr>
          <w:spacing w:val="-1"/>
        </w:rPr>
        <w:t xml:space="preserve"> </w:t>
      </w:r>
      <w:r>
        <w:t>генотипа</w:t>
      </w:r>
      <w:r>
        <w:rPr>
          <w:spacing w:val="-2"/>
        </w:rPr>
        <w:t xml:space="preserve"> </w:t>
      </w:r>
      <w:r>
        <w:t>особи.</w:t>
      </w:r>
    </w:p>
    <w:p w:rsidR="00862EB0" w:rsidRDefault="00862EB0" w:rsidP="00862EB0">
      <w:pPr>
        <w:pStyle w:val="ab"/>
        <w:spacing w:line="276" w:lineRule="auto"/>
        <w:ind w:right="128"/>
        <w:divId w:val="1382554304"/>
      </w:pPr>
      <w:r>
        <w:t>Сцепленное</w:t>
      </w:r>
      <w:r>
        <w:rPr>
          <w:spacing w:val="1"/>
        </w:rPr>
        <w:t xml:space="preserve"> </w:t>
      </w:r>
      <w:r>
        <w:t>наследование</w:t>
      </w:r>
      <w:r>
        <w:rPr>
          <w:spacing w:val="1"/>
        </w:rPr>
        <w:t xml:space="preserve"> </w:t>
      </w:r>
      <w:r>
        <w:t>признаков.</w:t>
      </w:r>
      <w:r>
        <w:rPr>
          <w:spacing w:val="1"/>
        </w:rPr>
        <w:t xml:space="preserve"> </w:t>
      </w:r>
      <w:r>
        <w:t>Работа</w:t>
      </w:r>
      <w:r>
        <w:rPr>
          <w:spacing w:val="1"/>
        </w:rPr>
        <w:t xml:space="preserve"> </w:t>
      </w:r>
      <w:r>
        <w:t>Т.</w:t>
      </w:r>
      <w:r>
        <w:rPr>
          <w:spacing w:val="1"/>
        </w:rPr>
        <w:t xml:space="preserve"> </w:t>
      </w:r>
      <w:r>
        <w:t>Моргана</w:t>
      </w:r>
      <w:r>
        <w:rPr>
          <w:spacing w:val="1"/>
        </w:rPr>
        <w:t xml:space="preserve"> </w:t>
      </w:r>
      <w:r>
        <w:t>по</w:t>
      </w:r>
      <w:r>
        <w:rPr>
          <w:spacing w:val="1"/>
        </w:rPr>
        <w:t xml:space="preserve"> </w:t>
      </w:r>
      <w:r>
        <w:t>сцепленному</w:t>
      </w:r>
      <w:r>
        <w:rPr>
          <w:spacing w:val="1"/>
        </w:rPr>
        <w:t xml:space="preserve"> </w:t>
      </w:r>
      <w:r>
        <w:t>наследованию</w:t>
      </w:r>
      <w:r>
        <w:rPr>
          <w:spacing w:val="-1"/>
        </w:rPr>
        <w:t xml:space="preserve"> </w:t>
      </w:r>
      <w:r>
        <w:t>генов.</w:t>
      </w:r>
      <w:r>
        <w:rPr>
          <w:spacing w:val="-1"/>
        </w:rPr>
        <w:t xml:space="preserve"> </w:t>
      </w:r>
      <w:r>
        <w:t>Нарушение</w:t>
      </w:r>
      <w:r>
        <w:rPr>
          <w:spacing w:val="-2"/>
        </w:rPr>
        <w:t xml:space="preserve"> </w:t>
      </w:r>
      <w:r>
        <w:t>сцепления</w:t>
      </w:r>
      <w:r>
        <w:rPr>
          <w:spacing w:val="-1"/>
        </w:rPr>
        <w:t xml:space="preserve"> </w:t>
      </w:r>
      <w:r>
        <w:t>генов</w:t>
      </w:r>
      <w:r>
        <w:rPr>
          <w:spacing w:val="-1"/>
        </w:rPr>
        <w:t xml:space="preserve"> </w:t>
      </w:r>
      <w:r>
        <w:t>в</w:t>
      </w:r>
      <w:r>
        <w:rPr>
          <w:spacing w:val="-1"/>
        </w:rPr>
        <w:t xml:space="preserve"> </w:t>
      </w:r>
      <w:r>
        <w:t>результате</w:t>
      </w:r>
      <w:r>
        <w:rPr>
          <w:spacing w:val="-1"/>
        </w:rPr>
        <w:t xml:space="preserve"> </w:t>
      </w:r>
      <w:r>
        <w:t>кроссинговера.</w:t>
      </w:r>
    </w:p>
    <w:p w:rsidR="00862EB0" w:rsidRDefault="00862EB0" w:rsidP="00862EB0">
      <w:pPr>
        <w:pStyle w:val="ab"/>
        <w:spacing w:before="2"/>
        <w:ind w:left="810" w:firstLine="0"/>
        <w:divId w:val="1382554304"/>
      </w:pPr>
      <w:r>
        <w:t>Хромосомная</w:t>
      </w:r>
      <w:r>
        <w:rPr>
          <w:spacing w:val="-4"/>
        </w:rPr>
        <w:t xml:space="preserve"> </w:t>
      </w:r>
      <w:r>
        <w:t>теория</w:t>
      </w:r>
      <w:r>
        <w:rPr>
          <w:spacing w:val="-4"/>
        </w:rPr>
        <w:t xml:space="preserve"> </w:t>
      </w:r>
      <w:r>
        <w:t>наследственности.</w:t>
      </w:r>
      <w:r>
        <w:rPr>
          <w:spacing w:val="-4"/>
        </w:rPr>
        <w:t xml:space="preserve"> </w:t>
      </w:r>
      <w:r>
        <w:t>Генетические</w:t>
      </w:r>
      <w:r>
        <w:rPr>
          <w:spacing w:val="-5"/>
        </w:rPr>
        <w:t xml:space="preserve"> </w:t>
      </w:r>
      <w:r>
        <w:t>карты.</w:t>
      </w:r>
    </w:p>
    <w:p w:rsidR="00862EB0" w:rsidRDefault="00862EB0" w:rsidP="00862EB0">
      <w:pPr>
        <w:pStyle w:val="ab"/>
        <w:spacing w:before="41" w:line="276" w:lineRule="auto"/>
        <w:ind w:right="132"/>
        <w:divId w:val="1382554304"/>
      </w:pPr>
      <w:r>
        <w:t>Генетика пола. Хромосомное определение пола. Аутосомы и половые хромосомы.</w:t>
      </w:r>
      <w:r>
        <w:rPr>
          <w:spacing w:val="1"/>
        </w:rPr>
        <w:t xml:space="preserve"> </w:t>
      </w:r>
      <w:r>
        <w:t>Гомогаметные</w:t>
      </w:r>
      <w:r>
        <w:rPr>
          <w:spacing w:val="-4"/>
        </w:rPr>
        <w:t xml:space="preserve"> </w:t>
      </w:r>
      <w:r>
        <w:t>и</w:t>
      </w:r>
      <w:r>
        <w:rPr>
          <w:spacing w:val="-2"/>
        </w:rPr>
        <w:t xml:space="preserve"> </w:t>
      </w:r>
      <w:r>
        <w:t>гетерогаметные</w:t>
      </w:r>
      <w:r>
        <w:rPr>
          <w:spacing w:val="-4"/>
        </w:rPr>
        <w:t xml:space="preserve"> </w:t>
      </w:r>
      <w:r>
        <w:t>организмы.</w:t>
      </w:r>
      <w:r>
        <w:rPr>
          <w:spacing w:val="-2"/>
        </w:rPr>
        <w:t xml:space="preserve"> </w:t>
      </w:r>
      <w:r>
        <w:t>Наследование</w:t>
      </w:r>
      <w:r>
        <w:rPr>
          <w:spacing w:val="-3"/>
        </w:rPr>
        <w:t xml:space="preserve"> </w:t>
      </w:r>
      <w:r>
        <w:t>признаков,</w:t>
      </w:r>
      <w:r>
        <w:rPr>
          <w:spacing w:val="-5"/>
        </w:rPr>
        <w:t xml:space="preserve"> </w:t>
      </w:r>
      <w:r>
        <w:t>сцепленных с</w:t>
      </w:r>
      <w:r>
        <w:rPr>
          <w:spacing w:val="-3"/>
        </w:rPr>
        <w:t xml:space="preserve"> </w:t>
      </w:r>
      <w:r>
        <w:t>полом.</w:t>
      </w:r>
    </w:p>
    <w:p w:rsidR="00862EB0" w:rsidRDefault="00862EB0" w:rsidP="00862EB0">
      <w:pPr>
        <w:pStyle w:val="ab"/>
        <w:spacing w:line="276" w:lineRule="auto"/>
        <w:ind w:right="124"/>
        <w:divId w:val="1382554304"/>
      </w:pPr>
      <w:r>
        <w:t>Изменчивость. Виды изменчивости: ненаследственная и наследственная. Роль среды в</w:t>
      </w:r>
      <w:r>
        <w:rPr>
          <w:spacing w:val="-57"/>
        </w:rPr>
        <w:t xml:space="preserve"> </w:t>
      </w:r>
      <w:r>
        <w:t>ненаследственной</w:t>
      </w:r>
      <w:r>
        <w:rPr>
          <w:spacing w:val="1"/>
        </w:rPr>
        <w:t xml:space="preserve"> </w:t>
      </w:r>
      <w:r>
        <w:t>изменчивости.</w:t>
      </w:r>
      <w:r>
        <w:rPr>
          <w:spacing w:val="1"/>
        </w:rPr>
        <w:t xml:space="preserve"> </w:t>
      </w:r>
      <w:r>
        <w:t>Характеристика</w:t>
      </w:r>
      <w:r>
        <w:rPr>
          <w:spacing w:val="1"/>
        </w:rPr>
        <w:t xml:space="preserve"> </w:t>
      </w:r>
      <w:r>
        <w:t>модификационной</w:t>
      </w:r>
      <w:r>
        <w:rPr>
          <w:spacing w:val="1"/>
        </w:rPr>
        <w:t xml:space="preserve"> </w:t>
      </w:r>
      <w:r>
        <w:t>изменчивости.</w:t>
      </w:r>
      <w:r>
        <w:rPr>
          <w:spacing w:val="-57"/>
        </w:rPr>
        <w:t xml:space="preserve"> </w:t>
      </w:r>
      <w:r>
        <w:t>Вариационный</w:t>
      </w:r>
      <w:r>
        <w:rPr>
          <w:spacing w:val="1"/>
        </w:rPr>
        <w:t xml:space="preserve"> </w:t>
      </w:r>
      <w:r>
        <w:t>ряд</w:t>
      </w:r>
      <w:r>
        <w:rPr>
          <w:spacing w:val="1"/>
        </w:rPr>
        <w:t xml:space="preserve"> </w:t>
      </w:r>
      <w:r>
        <w:t>и вариационная</w:t>
      </w:r>
      <w:r>
        <w:rPr>
          <w:spacing w:val="1"/>
        </w:rPr>
        <w:t xml:space="preserve"> </w:t>
      </w:r>
      <w:r>
        <w:t>кривая.</w:t>
      </w:r>
      <w:r>
        <w:rPr>
          <w:spacing w:val="1"/>
        </w:rPr>
        <w:t xml:space="preserve"> </w:t>
      </w:r>
      <w:r>
        <w:t>Норма</w:t>
      </w:r>
      <w:r>
        <w:rPr>
          <w:spacing w:val="1"/>
        </w:rPr>
        <w:t xml:space="preserve"> </w:t>
      </w:r>
      <w:r>
        <w:t>реакции</w:t>
      </w:r>
      <w:r>
        <w:rPr>
          <w:spacing w:val="1"/>
        </w:rPr>
        <w:t xml:space="preserve"> </w:t>
      </w:r>
      <w:r>
        <w:t>признака.</w:t>
      </w:r>
      <w:r>
        <w:rPr>
          <w:spacing w:val="1"/>
        </w:rPr>
        <w:t xml:space="preserve"> </w:t>
      </w:r>
      <w:r>
        <w:t>Количественные</w:t>
      </w:r>
      <w:r>
        <w:rPr>
          <w:spacing w:val="1"/>
        </w:rPr>
        <w:t xml:space="preserve"> </w:t>
      </w:r>
      <w:r>
        <w:t>и</w:t>
      </w:r>
      <w:r>
        <w:rPr>
          <w:spacing w:val="1"/>
        </w:rPr>
        <w:t xml:space="preserve"> </w:t>
      </w:r>
      <w:r>
        <w:t>качественные</w:t>
      </w:r>
      <w:r>
        <w:rPr>
          <w:spacing w:val="-4"/>
        </w:rPr>
        <w:t xml:space="preserve"> </w:t>
      </w:r>
      <w:r>
        <w:t>признаки</w:t>
      </w:r>
      <w:r>
        <w:rPr>
          <w:spacing w:val="-4"/>
        </w:rPr>
        <w:t xml:space="preserve"> </w:t>
      </w:r>
      <w:r>
        <w:t>и</w:t>
      </w:r>
      <w:r>
        <w:rPr>
          <w:spacing w:val="-1"/>
        </w:rPr>
        <w:t xml:space="preserve"> </w:t>
      </w:r>
      <w:r>
        <w:t>их норма</w:t>
      </w:r>
      <w:r>
        <w:rPr>
          <w:spacing w:val="-3"/>
        </w:rPr>
        <w:t xml:space="preserve"> </w:t>
      </w:r>
      <w:r>
        <w:t>реакции.</w:t>
      </w:r>
      <w:r>
        <w:rPr>
          <w:spacing w:val="-2"/>
        </w:rPr>
        <w:t xml:space="preserve"> </w:t>
      </w:r>
      <w:r>
        <w:t>Свойства</w:t>
      </w:r>
      <w:r>
        <w:rPr>
          <w:spacing w:val="-2"/>
        </w:rPr>
        <w:t xml:space="preserve"> </w:t>
      </w:r>
      <w:r>
        <w:t>модификационной</w:t>
      </w:r>
      <w:r>
        <w:rPr>
          <w:spacing w:val="-2"/>
        </w:rPr>
        <w:t xml:space="preserve"> </w:t>
      </w:r>
      <w:r>
        <w:t>изменчивости.</w:t>
      </w:r>
    </w:p>
    <w:p w:rsidR="00862EB0" w:rsidRDefault="00862EB0" w:rsidP="00862EB0">
      <w:pPr>
        <w:pStyle w:val="ab"/>
        <w:spacing w:line="276" w:lineRule="auto"/>
        <w:ind w:right="125"/>
        <w:divId w:val="1382554304"/>
      </w:pPr>
      <w:r>
        <w:t>Наследственная,</w:t>
      </w:r>
      <w:r>
        <w:rPr>
          <w:spacing w:val="1"/>
        </w:rPr>
        <w:t xml:space="preserve"> </w:t>
      </w:r>
      <w:r>
        <w:t>или</w:t>
      </w:r>
      <w:r>
        <w:rPr>
          <w:spacing w:val="1"/>
        </w:rPr>
        <w:t xml:space="preserve"> </w:t>
      </w:r>
      <w:r>
        <w:t>генотипическая,</w:t>
      </w:r>
      <w:r>
        <w:rPr>
          <w:spacing w:val="1"/>
        </w:rPr>
        <w:t xml:space="preserve"> </w:t>
      </w:r>
      <w:r>
        <w:t>изменчивость.</w:t>
      </w:r>
      <w:r>
        <w:rPr>
          <w:spacing w:val="1"/>
        </w:rPr>
        <w:t xml:space="preserve"> </w:t>
      </w:r>
      <w:r>
        <w:t>Комбинативная</w:t>
      </w:r>
      <w:r>
        <w:rPr>
          <w:spacing w:val="1"/>
        </w:rPr>
        <w:t xml:space="preserve"> </w:t>
      </w:r>
      <w:r>
        <w:t>изменчивость.</w:t>
      </w:r>
      <w:r>
        <w:rPr>
          <w:spacing w:val="-57"/>
        </w:rPr>
        <w:t xml:space="preserve"> </w:t>
      </w:r>
      <w:r>
        <w:t>Мейоз</w:t>
      </w:r>
      <w:r>
        <w:rPr>
          <w:spacing w:val="1"/>
        </w:rPr>
        <w:t xml:space="preserve"> </w:t>
      </w:r>
      <w:r>
        <w:t>и</w:t>
      </w:r>
      <w:r>
        <w:rPr>
          <w:spacing w:val="1"/>
        </w:rPr>
        <w:t xml:space="preserve"> </w:t>
      </w:r>
      <w:r>
        <w:t>половой</w:t>
      </w:r>
      <w:r>
        <w:rPr>
          <w:spacing w:val="1"/>
        </w:rPr>
        <w:t xml:space="preserve"> </w:t>
      </w:r>
      <w:r>
        <w:t>процесс</w:t>
      </w:r>
      <w:r>
        <w:rPr>
          <w:spacing w:val="1"/>
        </w:rPr>
        <w:t xml:space="preserve"> </w:t>
      </w:r>
      <w:r>
        <w:t>–</w:t>
      </w:r>
      <w:r>
        <w:rPr>
          <w:spacing w:val="1"/>
        </w:rPr>
        <w:t xml:space="preserve"> </w:t>
      </w:r>
      <w:r>
        <w:t>основа</w:t>
      </w:r>
      <w:r>
        <w:rPr>
          <w:spacing w:val="1"/>
        </w:rPr>
        <w:t xml:space="preserve"> </w:t>
      </w:r>
      <w:r>
        <w:t>комбинативной</w:t>
      </w:r>
      <w:r>
        <w:rPr>
          <w:spacing w:val="1"/>
        </w:rPr>
        <w:t xml:space="preserve"> </w:t>
      </w:r>
      <w:r>
        <w:t>изменчивости.</w:t>
      </w:r>
      <w:r>
        <w:rPr>
          <w:spacing w:val="1"/>
        </w:rPr>
        <w:t xml:space="preserve"> </w:t>
      </w:r>
      <w:r>
        <w:t>Мутационная</w:t>
      </w:r>
      <w:r>
        <w:rPr>
          <w:spacing w:val="1"/>
        </w:rPr>
        <w:t xml:space="preserve"> </w:t>
      </w:r>
      <w:r>
        <w:t>изменчивость.</w:t>
      </w:r>
      <w:r>
        <w:rPr>
          <w:spacing w:val="1"/>
        </w:rPr>
        <w:t xml:space="preserve"> </w:t>
      </w:r>
      <w:r>
        <w:t>Классификация</w:t>
      </w:r>
      <w:r>
        <w:rPr>
          <w:spacing w:val="1"/>
        </w:rPr>
        <w:t xml:space="preserve"> </w:t>
      </w:r>
      <w:r>
        <w:t>мутаций:</w:t>
      </w:r>
      <w:r>
        <w:rPr>
          <w:spacing w:val="1"/>
        </w:rPr>
        <w:t xml:space="preserve"> </w:t>
      </w:r>
      <w:r>
        <w:t>генные,</w:t>
      </w:r>
      <w:r>
        <w:rPr>
          <w:spacing w:val="1"/>
        </w:rPr>
        <w:t xml:space="preserve"> </w:t>
      </w:r>
      <w:r>
        <w:t>хромосомные,</w:t>
      </w:r>
      <w:r>
        <w:rPr>
          <w:spacing w:val="1"/>
        </w:rPr>
        <w:t xml:space="preserve"> </w:t>
      </w:r>
      <w:r>
        <w:t>геномные.</w:t>
      </w:r>
      <w:r>
        <w:rPr>
          <w:spacing w:val="1"/>
        </w:rPr>
        <w:t xml:space="preserve"> </w:t>
      </w:r>
      <w:r>
        <w:t>Частота</w:t>
      </w:r>
      <w:r>
        <w:rPr>
          <w:spacing w:val="61"/>
        </w:rPr>
        <w:t xml:space="preserve"> </w:t>
      </w:r>
      <w:r>
        <w:t>и</w:t>
      </w:r>
      <w:r>
        <w:rPr>
          <w:spacing w:val="1"/>
        </w:rPr>
        <w:t xml:space="preserve"> </w:t>
      </w:r>
      <w:r>
        <w:t>причины</w:t>
      </w:r>
      <w:r>
        <w:rPr>
          <w:spacing w:val="1"/>
        </w:rPr>
        <w:t xml:space="preserve"> </w:t>
      </w:r>
      <w:r>
        <w:t>мутаций.</w:t>
      </w:r>
      <w:r>
        <w:rPr>
          <w:spacing w:val="1"/>
        </w:rPr>
        <w:t xml:space="preserve"> </w:t>
      </w:r>
      <w:r>
        <w:t>Мутагенные</w:t>
      </w:r>
      <w:r>
        <w:rPr>
          <w:spacing w:val="1"/>
        </w:rPr>
        <w:t xml:space="preserve"> </w:t>
      </w:r>
      <w:r>
        <w:t>факторы.</w:t>
      </w:r>
      <w:r>
        <w:rPr>
          <w:spacing w:val="1"/>
        </w:rPr>
        <w:t xml:space="preserve"> </w:t>
      </w:r>
      <w:r>
        <w:t>Закон</w:t>
      </w:r>
      <w:r>
        <w:rPr>
          <w:spacing w:val="1"/>
        </w:rPr>
        <w:t xml:space="preserve"> </w:t>
      </w:r>
      <w:r>
        <w:t>гомологических</w:t>
      </w:r>
      <w:r>
        <w:rPr>
          <w:spacing w:val="1"/>
        </w:rPr>
        <w:t xml:space="preserve"> </w:t>
      </w:r>
      <w:r>
        <w:t>рядов</w:t>
      </w:r>
      <w:r>
        <w:rPr>
          <w:spacing w:val="1"/>
        </w:rPr>
        <w:t xml:space="preserve"> </w:t>
      </w:r>
      <w:r>
        <w:t>в</w:t>
      </w:r>
      <w:r>
        <w:rPr>
          <w:spacing w:val="1"/>
        </w:rPr>
        <w:t xml:space="preserve"> </w:t>
      </w:r>
      <w:r>
        <w:t>наследственной</w:t>
      </w:r>
      <w:r>
        <w:rPr>
          <w:spacing w:val="-57"/>
        </w:rPr>
        <w:t xml:space="preserve"> </w:t>
      </w:r>
      <w:r>
        <w:t>изменчивости Н.</w:t>
      </w:r>
      <w:r>
        <w:rPr>
          <w:spacing w:val="-1"/>
        </w:rPr>
        <w:t xml:space="preserve"> </w:t>
      </w:r>
      <w:r>
        <w:t>И. Вавилова.</w:t>
      </w:r>
    </w:p>
    <w:p w:rsidR="00862EB0" w:rsidRDefault="00862EB0" w:rsidP="00862EB0">
      <w:pPr>
        <w:pStyle w:val="ab"/>
        <w:spacing w:before="1"/>
        <w:ind w:left="810" w:firstLine="0"/>
        <w:divId w:val="1382554304"/>
      </w:pPr>
      <w:r>
        <w:t>Внеядерная</w:t>
      </w:r>
      <w:r>
        <w:rPr>
          <w:spacing w:val="-4"/>
        </w:rPr>
        <w:t xml:space="preserve"> </w:t>
      </w:r>
      <w:r>
        <w:t>наследственность</w:t>
      </w:r>
      <w:r>
        <w:rPr>
          <w:spacing w:val="-4"/>
        </w:rPr>
        <w:t xml:space="preserve"> </w:t>
      </w:r>
      <w:r>
        <w:t>и</w:t>
      </w:r>
      <w:r>
        <w:rPr>
          <w:spacing w:val="-4"/>
        </w:rPr>
        <w:t xml:space="preserve"> </w:t>
      </w:r>
      <w:r>
        <w:t>изменчивость.</w:t>
      </w:r>
    </w:p>
    <w:p w:rsidR="00862EB0" w:rsidRDefault="00862EB0" w:rsidP="00862EB0">
      <w:pPr>
        <w:pStyle w:val="ab"/>
        <w:spacing w:before="41" w:line="276" w:lineRule="auto"/>
        <w:ind w:right="121"/>
        <w:divId w:val="1382554304"/>
      </w:pPr>
      <w:r>
        <w:t>Генетика</w:t>
      </w:r>
      <w:r>
        <w:rPr>
          <w:spacing w:val="1"/>
        </w:rPr>
        <w:t xml:space="preserve"> </w:t>
      </w:r>
      <w:r>
        <w:t>человека.</w:t>
      </w:r>
      <w:r>
        <w:rPr>
          <w:spacing w:val="1"/>
        </w:rPr>
        <w:t xml:space="preserve"> </w:t>
      </w:r>
      <w:r>
        <w:t>Кариотип</w:t>
      </w:r>
      <w:r>
        <w:rPr>
          <w:spacing w:val="1"/>
        </w:rPr>
        <w:t xml:space="preserve"> </w:t>
      </w:r>
      <w:r>
        <w:t>человека.</w:t>
      </w:r>
      <w:r>
        <w:rPr>
          <w:spacing w:val="1"/>
        </w:rPr>
        <w:t xml:space="preserve"> </w:t>
      </w:r>
      <w:r>
        <w:t>Основные</w:t>
      </w:r>
      <w:r>
        <w:rPr>
          <w:spacing w:val="1"/>
        </w:rPr>
        <w:t xml:space="preserve"> </w:t>
      </w:r>
      <w:r>
        <w:t>методы</w:t>
      </w:r>
      <w:r>
        <w:rPr>
          <w:spacing w:val="1"/>
        </w:rPr>
        <w:t xml:space="preserve"> </w:t>
      </w:r>
      <w:r>
        <w:t>генетики</w:t>
      </w:r>
      <w:r>
        <w:rPr>
          <w:spacing w:val="1"/>
        </w:rPr>
        <w:t xml:space="preserve"> </w:t>
      </w:r>
      <w:r>
        <w:t>человека:</w:t>
      </w:r>
      <w:r>
        <w:rPr>
          <w:spacing w:val="1"/>
        </w:rPr>
        <w:t xml:space="preserve"> </w:t>
      </w:r>
      <w:r>
        <w:t>генеалогический,</w:t>
      </w:r>
      <w:r>
        <w:rPr>
          <w:spacing w:val="1"/>
        </w:rPr>
        <w:t xml:space="preserve"> </w:t>
      </w:r>
      <w:r>
        <w:t>близнецовый,</w:t>
      </w:r>
      <w:r>
        <w:rPr>
          <w:spacing w:val="1"/>
        </w:rPr>
        <w:t xml:space="preserve"> </w:t>
      </w:r>
      <w:r>
        <w:t>цитогенетический,</w:t>
      </w:r>
      <w:r>
        <w:rPr>
          <w:spacing w:val="1"/>
        </w:rPr>
        <w:t xml:space="preserve"> </w:t>
      </w:r>
      <w:r>
        <w:t>биохимический,</w:t>
      </w:r>
      <w:r>
        <w:rPr>
          <w:spacing w:val="1"/>
        </w:rPr>
        <w:t xml:space="preserve"> </w:t>
      </w:r>
      <w:r>
        <w:t>молекулярно-</w:t>
      </w:r>
      <w:r>
        <w:rPr>
          <w:spacing w:val="1"/>
        </w:rPr>
        <w:t xml:space="preserve"> </w:t>
      </w:r>
      <w:r>
        <w:t>генетический.</w:t>
      </w:r>
      <w:r>
        <w:rPr>
          <w:spacing w:val="1"/>
        </w:rPr>
        <w:t xml:space="preserve"> </w:t>
      </w:r>
      <w:r>
        <w:t>Современное</w:t>
      </w:r>
      <w:r>
        <w:rPr>
          <w:spacing w:val="1"/>
        </w:rPr>
        <w:t xml:space="preserve"> </w:t>
      </w:r>
      <w:r>
        <w:t>определение</w:t>
      </w:r>
      <w:r>
        <w:rPr>
          <w:spacing w:val="1"/>
        </w:rPr>
        <w:t xml:space="preserve"> </w:t>
      </w:r>
      <w:r>
        <w:t>генотипа:</w:t>
      </w:r>
      <w:r>
        <w:rPr>
          <w:spacing w:val="1"/>
        </w:rPr>
        <w:t xml:space="preserve"> </w:t>
      </w:r>
      <w:r>
        <w:t>полногеномное</w:t>
      </w:r>
      <w:r>
        <w:rPr>
          <w:spacing w:val="1"/>
        </w:rPr>
        <w:t xml:space="preserve"> </w:t>
      </w:r>
      <w:r>
        <w:t>секвенирование,</w:t>
      </w:r>
      <w:r>
        <w:rPr>
          <w:spacing w:val="1"/>
        </w:rPr>
        <w:t xml:space="preserve"> </w:t>
      </w:r>
      <w:r>
        <w:t>генотипирование,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помощью</w:t>
      </w:r>
      <w:r>
        <w:rPr>
          <w:spacing w:val="1"/>
        </w:rPr>
        <w:t xml:space="preserve"> </w:t>
      </w:r>
      <w:r>
        <w:t>ПЦР-анализа.</w:t>
      </w:r>
      <w:r>
        <w:rPr>
          <w:spacing w:val="1"/>
        </w:rPr>
        <w:t xml:space="preserve"> </w:t>
      </w:r>
      <w:r>
        <w:t>Наследственные</w:t>
      </w:r>
      <w:r>
        <w:rPr>
          <w:spacing w:val="1"/>
        </w:rPr>
        <w:t xml:space="preserve"> </w:t>
      </w:r>
      <w:r>
        <w:t>заболевания</w:t>
      </w:r>
      <w:r>
        <w:rPr>
          <w:spacing w:val="1"/>
        </w:rPr>
        <w:t xml:space="preserve"> </w:t>
      </w:r>
      <w:r>
        <w:t>человека: генные болезни, болезни с наследственной предрасположенностью, хромосомные</w:t>
      </w:r>
      <w:r>
        <w:rPr>
          <w:spacing w:val="1"/>
        </w:rPr>
        <w:t xml:space="preserve"> </w:t>
      </w:r>
      <w:r>
        <w:lastRenderedPageBreak/>
        <w:t>болезни. Соматические и генеративные мутации. Стволовые клетки. Принципы здорового</w:t>
      </w:r>
      <w:r>
        <w:rPr>
          <w:spacing w:val="1"/>
        </w:rPr>
        <w:t xml:space="preserve"> </w:t>
      </w:r>
      <w:r>
        <w:t>образа</w:t>
      </w:r>
      <w:r>
        <w:rPr>
          <w:spacing w:val="1"/>
        </w:rPr>
        <w:t xml:space="preserve"> </w:t>
      </w:r>
      <w:r>
        <w:t>жизни,</w:t>
      </w:r>
      <w:r>
        <w:rPr>
          <w:spacing w:val="1"/>
        </w:rPr>
        <w:t xml:space="preserve"> </w:t>
      </w:r>
      <w:r>
        <w:t>диагностики,</w:t>
      </w:r>
      <w:r>
        <w:rPr>
          <w:spacing w:val="1"/>
        </w:rPr>
        <w:t xml:space="preserve"> </w:t>
      </w:r>
      <w:r>
        <w:t>профилактики</w:t>
      </w:r>
      <w:r>
        <w:rPr>
          <w:spacing w:val="1"/>
        </w:rPr>
        <w:t xml:space="preserve"> </w:t>
      </w:r>
      <w:r>
        <w:t>и</w:t>
      </w:r>
      <w:r>
        <w:rPr>
          <w:spacing w:val="1"/>
        </w:rPr>
        <w:t xml:space="preserve"> </w:t>
      </w:r>
      <w:r>
        <w:t>лечения</w:t>
      </w:r>
      <w:r>
        <w:rPr>
          <w:spacing w:val="1"/>
        </w:rPr>
        <w:t xml:space="preserve"> </w:t>
      </w:r>
      <w:r>
        <w:t>генетических</w:t>
      </w:r>
      <w:r>
        <w:rPr>
          <w:spacing w:val="1"/>
        </w:rPr>
        <w:t xml:space="preserve"> </w:t>
      </w:r>
      <w:r>
        <w:t>болезней.</w:t>
      </w:r>
      <w:r>
        <w:rPr>
          <w:spacing w:val="1"/>
        </w:rPr>
        <w:t xml:space="preserve"> </w:t>
      </w:r>
      <w:r>
        <w:t>Медико-</w:t>
      </w:r>
      <w:r>
        <w:rPr>
          <w:spacing w:val="1"/>
        </w:rPr>
        <w:t xml:space="preserve"> </w:t>
      </w:r>
      <w:r>
        <w:t>генетическое</w:t>
      </w:r>
      <w:r>
        <w:rPr>
          <w:spacing w:val="1"/>
        </w:rPr>
        <w:t xml:space="preserve"> </w:t>
      </w:r>
      <w:r>
        <w:t>консультирование.</w:t>
      </w:r>
      <w:r>
        <w:rPr>
          <w:spacing w:val="1"/>
        </w:rPr>
        <w:t xml:space="preserve"> </w:t>
      </w:r>
      <w:r>
        <w:t>Значение</w:t>
      </w:r>
      <w:r>
        <w:rPr>
          <w:spacing w:val="1"/>
        </w:rPr>
        <w:t xml:space="preserve"> </w:t>
      </w:r>
      <w:r>
        <w:t>медицинской</w:t>
      </w:r>
      <w:r>
        <w:rPr>
          <w:spacing w:val="1"/>
        </w:rPr>
        <w:t xml:space="preserve"> </w:t>
      </w:r>
      <w:r>
        <w:t>генетики</w:t>
      </w:r>
      <w:r>
        <w:rPr>
          <w:spacing w:val="1"/>
        </w:rPr>
        <w:t xml:space="preserve"> </w:t>
      </w:r>
      <w:r>
        <w:t>в</w:t>
      </w:r>
      <w:r>
        <w:rPr>
          <w:spacing w:val="1"/>
        </w:rPr>
        <w:t xml:space="preserve"> </w:t>
      </w:r>
      <w:r>
        <w:t>предотвращении</w:t>
      </w:r>
      <w:r>
        <w:rPr>
          <w:spacing w:val="1"/>
        </w:rPr>
        <w:t xml:space="preserve"> </w:t>
      </w:r>
      <w:r>
        <w:t>и</w:t>
      </w:r>
      <w:r>
        <w:rPr>
          <w:spacing w:val="1"/>
        </w:rPr>
        <w:t xml:space="preserve"> </w:t>
      </w:r>
      <w:r>
        <w:t>лечении</w:t>
      </w:r>
      <w:r>
        <w:rPr>
          <w:spacing w:val="-1"/>
        </w:rPr>
        <w:t xml:space="preserve"> </w:t>
      </w:r>
      <w:r>
        <w:t>генетических</w:t>
      </w:r>
      <w:r>
        <w:rPr>
          <w:spacing w:val="2"/>
        </w:rPr>
        <w:t xml:space="preserve"> </w:t>
      </w:r>
      <w:r>
        <w:t>заболеваний человека.</w:t>
      </w:r>
    </w:p>
    <w:p w:rsidR="00862EB0" w:rsidRDefault="00862EB0" w:rsidP="00862EB0">
      <w:pPr>
        <w:pStyle w:val="Heading1"/>
        <w:spacing w:before="5"/>
        <w:jc w:val="left"/>
        <w:divId w:val="1382554304"/>
      </w:pPr>
      <w:r>
        <w:t>Демонстрации:</w:t>
      </w:r>
    </w:p>
    <w:p w:rsidR="00862EB0" w:rsidRDefault="00862EB0" w:rsidP="00862EB0">
      <w:pPr>
        <w:pStyle w:val="ab"/>
        <w:spacing w:before="36" w:line="276" w:lineRule="auto"/>
        <w:jc w:val="left"/>
        <w:divId w:val="1382554304"/>
      </w:pPr>
      <w:r>
        <w:t>Портреты:</w:t>
      </w:r>
      <w:r>
        <w:rPr>
          <w:spacing w:val="43"/>
        </w:rPr>
        <w:t xml:space="preserve"> </w:t>
      </w:r>
      <w:r>
        <w:t>Г.</w:t>
      </w:r>
      <w:r>
        <w:rPr>
          <w:spacing w:val="43"/>
        </w:rPr>
        <w:t xml:space="preserve"> </w:t>
      </w:r>
      <w:r>
        <w:t>Мендель,</w:t>
      </w:r>
      <w:r>
        <w:rPr>
          <w:spacing w:val="40"/>
        </w:rPr>
        <w:t xml:space="preserve"> </w:t>
      </w:r>
      <w:r>
        <w:t>Т.</w:t>
      </w:r>
      <w:r>
        <w:rPr>
          <w:spacing w:val="43"/>
        </w:rPr>
        <w:t xml:space="preserve"> </w:t>
      </w:r>
      <w:r>
        <w:t>Морган,</w:t>
      </w:r>
      <w:r>
        <w:rPr>
          <w:spacing w:val="43"/>
        </w:rPr>
        <w:t xml:space="preserve"> </w:t>
      </w:r>
      <w:r>
        <w:t>Г.</w:t>
      </w:r>
      <w:r>
        <w:rPr>
          <w:spacing w:val="43"/>
        </w:rPr>
        <w:t xml:space="preserve"> </w:t>
      </w:r>
      <w:r>
        <w:t>де</w:t>
      </w:r>
      <w:r>
        <w:rPr>
          <w:spacing w:val="42"/>
        </w:rPr>
        <w:t xml:space="preserve"> </w:t>
      </w:r>
      <w:r>
        <w:t>Фриз,</w:t>
      </w:r>
      <w:r>
        <w:rPr>
          <w:spacing w:val="43"/>
        </w:rPr>
        <w:t xml:space="preserve"> </w:t>
      </w:r>
      <w:r>
        <w:t>С.</w:t>
      </w:r>
      <w:r>
        <w:rPr>
          <w:spacing w:val="40"/>
        </w:rPr>
        <w:t xml:space="preserve"> </w:t>
      </w:r>
      <w:r>
        <w:t>С.</w:t>
      </w:r>
      <w:r>
        <w:rPr>
          <w:spacing w:val="43"/>
        </w:rPr>
        <w:t xml:space="preserve"> </w:t>
      </w:r>
      <w:r>
        <w:t>Четвериков,</w:t>
      </w:r>
      <w:r>
        <w:rPr>
          <w:spacing w:val="42"/>
        </w:rPr>
        <w:t xml:space="preserve"> </w:t>
      </w:r>
      <w:r>
        <w:t>Н.</w:t>
      </w:r>
      <w:r>
        <w:rPr>
          <w:spacing w:val="43"/>
        </w:rPr>
        <w:t xml:space="preserve"> </w:t>
      </w:r>
      <w:r>
        <w:t>В.</w:t>
      </w:r>
      <w:r>
        <w:rPr>
          <w:spacing w:val="43"/>
        </w:rPr>
        <w:t xml:space="preserve"> </w:t>
      </w:r>
      <w:r>
        <w:t>Тимофеев-</w:t>
      </w:r>
      <w:r>
        <w:rPr>
          <w:spacing w:val="-57"/>
        </w:rPr>
        <w:t xml:space="preserve"> </w:t>
      </w:r>
      <w:r>
        <w:t>Ресовский,</w:t>
      </w:r>
      <w:r>
        <w:rPr>
          <w:spacing w:val="-1"/>
        </w:rPr>
        <w:t xml:space="preserve"> </w:t>
      </w:r>
      <w:r>
        <w:t>Н.</w:t>
      </w:r>
      <w:r>
        <w:rPr>
          <w:spacing w:val="-1"/>
        </w:rPr>
        <w:t xml:space="preserve"> </w:t>
      </w:r>
      <w:r>
        <w:t>И. Вавилов.</w:t>
      </w:r>
    </w:p>
    <w:p w:rsidR="00862EB0" w:rsidRDefault="00862EB0" w:rsidP="00862EB0">
      <w:pPr>
        <w:pStyle w:val="ab"/>
        <w:spacing w:before="1"/>
        <w:ind w:left="810" w:firstLine="0"/>
        <w:jc w:val="left"/>
        <w:divId w:val="1382554304"/>
      </w:pPr>
      <w:r>
        <w:t>Таблицы</w:t>
      </w:r>
      <w:r>
        <w:rPr>
          <w:spacing w:val="47"/>
        </w:rPr>
        <w:t xml:space="preserve"> </w:t>
      </w:r>
      <w:r>
        <w:t>и</w:t>
      </w:r>
      <w:r>
        <w:rPr>
          <w:spacing w:val="49"/>
        </w:rPr>
        <w:t xml:space="preserve"> </w:t>
      </w:r>
      <w:r>
        <w:t>схемы:</w:t>
      </w:r>
      <w:r>
        <w:rPr>
          <w:spacing w:val="53"/>
        </w:rPr>
        <w:t xml:space="preserve"> </w:t>
      </w:r>
      <w:r>
        <w:t>«Моногибридное</w:t>
      </w:r>
      <w:r>
        <w:rPr>
          <w:spacing w:val="46"/>
        </w:rPr>
        <w:t xml:space="preserve"> </w:t>
      </w:r>
      <w:r>
        <w:t>скрещивание</w:t>
      </w:r>
      <w:r>
        <w:rPr>
          <w:spacing w:val="47"/>
        </w:rPr>
        <w:t xml:space="preserve"> </w:t>
      </w:r>
      <w:r>
        <w:t>и</w:t>
      </w:r>
      <w:r>
        <w:rPr>
          <w:spacing w:val="49"/>
        </w:rPr>
        <w:t xml:space="preserve"> </w:t>
      </w:r>
      <w:r>
        <w:t>его</w:t>
      </w:r>
      <w:r>
        <w:rPr>
          <w:spacing w:val="48"/>
        </w:rPr>
        <w:t xml:space="preserve"> </w:t>
      </w:r>
      <w:r>
        <w:t>цитогенетическая</w:t>
      </w:r>
      <w:r>
        <w:rPr>
          <w:spacing w:val="48"/>
        </w:rPr>
        <w:t xml:space="preserve"> </w:t>
      </w:r>
      <w:r>
        <w:t>основа»,</w:t>
      </w:r>
    </w:p>
    <w:p w:rsidR="00862EB0" w:rsidRDefault="00862EB0" w:rsidP="00862EB0">
      <w:pPr>
        <w:pStyle w:val="ab"/>
        <w:tabs>
          <w:tab w:val="left" w:pos="1955"/>
          <w:tab w:val="left" w:pos="4078"/>
          <w:tab w:val="left" w:pos="5152"/>
          <w:tab w:val="left" w:pos="6918"/>
          <w:tab w:val="left" w:pos="8774"/>
        </w:tabs>
        <w:spacing w:before="41" w:line="276" w:lineRule="auto"/>
        <w:ind w:right="130" w:firstLine="0"/>
        <w:jc w:val="left"/>
        <w:divId w:val="1382554304"/>
      </w:pPr>
      <w:r>
        <w:t>«Закон</w:t>
      </w:r>
      <w:r>
        <w:rPr>
          <w:spacing w:val="5"/>
        </w:rPr>
        <w:t xml:space="preserve"> </w:t>
      </w:r>
      <w:r>
        <w:t>расщепления</w:t>
      </w:r>
      <w:r>
        <w:rPr>
          <w:spacing w:val="5"/>
        </w:rPr>
        <w:t xml:space="preserve"> </w:t>
      </w:r>
      <w:r>
        <w:t>и</w:t>
      </w:r>
      <w:r>
        <w:rPr>
          <w:spacing w:val="6"/>
        </w:rPr>
        <w:t xml:space="preserve"> </w:t>
      </w:r>
      <w:r>
        <w:t>его</w:t>
      </w:r>
      <w:r>
        <w:rPr>
          <w:spacing w:val="5"/>
        </w:rPr>
        <w:t xml:space="preserve"> </w:t>
      </w:r>
      <w:r>
        <w:t>цитогенетическая</w:t>
      </w:r>
      <w:r>
        <w:rPr>
          <w:spacing w:val="5"/>
        </w:rPr>
        <w:t xml:space="preserve"> </w:t>
      </w:r>
      <w:r>
        <w:t>основа»,</w:t>
      </w:r>
      <w:r>
        <w:rPr>
          <w:spacing w:val="12"/>
        </w:rPr>
        <w:t xml:space="preserve"> </w:t>
      </w:r>
      <w:r>
        <w:t>«Закон</w:t>
      </w:r>
      <w:r>
        <w:rPr>
          <w:spacing w:val="6"/>
        </w:rPr>
        <w:t xml:space="preserve"> </w:t>
      </w:r>
      <w:r>
        <w:t>чистоты</w:t>
      </w:r>
      <w:r>
        <w:rPr>
          <w:spacing w:val="7"/>
        </w:rPr>
        <w:t xml:space="preserve"> </w:t>
      </w:r>
      <w:r>
        <w:t>гамет»,</w:t>
      </w:r>
      <w:r>
        <w:rPr>
          <w:spacing w:val="12"/>
        </w:rPr>
        <w:t xml:space="preserve"> </w:t>
      </w:r>
      <w:r>
        <w:t>«Дигибридное</w:t>
      </w:r>
      <w:r>
        <w:rPr>
          <w:spacing w:val="-57"/>
        </w:rPr>
        <w:t xml:space="preserve"> </w:t>
      </w:r>
      <w:r>
        <w:t>скрещивание»,</w:t>
      </w:r>
      <w:r>
        <w:tab/>
        <w:t>«Цитологические</w:t>
      </w:r>
      <w:r>
        <w:tab/>
        <w:t>основы</w:t>
      </w:r>
      <w:r>
        <w:tab/>
        <w:t>дигибридного</w:t>
      </w:r>
      <w:r>
        <w:tab/>
        <w:t>скрещивания»,</w:t>
      </w:r>
      <w:r>
        <w:tab/>
      </w:r>
      <w:r>
        <w:rPr>
          <w:spacing w:val="-1"/>
        </w:rPr>
        <w:t>«Мейоз»,</w:t>
      </w:r>
    </w:p>
    <w:p w:rsidR="00862EB0" w:rsidRDefault="00862EB0" w:rsidP="00862EB0">
      <w:pPr>
        <w:pStyle w:val="ab"/>
        <w:spacing w:before="80"/>
        <w:ind w:firstLine="0"/>
        <w:jc w:val="left"/>
        <w:divId w:val="1382554304"/>
      </w:pPr>
      <w:r>
        <w:t>«Взаимодействие</w:t>
      </w:r>
      <w:r>
        <w:rPr>
          <w:spacing w:val="10"/>
        </w:rPr>
        <w:t xml:space="preserve"> </w:t>
      </w:r>
      <w:r>
        <w:t>аллельных</w:t>
      </w:r>
      <w:r>
        <w:rPr>
          <w:spacing w:val="14"/>
        </w:rPr>
        <w:t xml:space="preserve"> </w:t>
      </w:r>
      <w:r>
        <w:t>генов»,</w:t>
      </w:r>
      <w:r>
        <w:rPr>
          <w:spacing w:val="17"/>
        </w:rPr>
        <w:t xml:space="preserve"> </w:t>
      </w:r>
      <w:r>
        <w:t>«Генетические</w:t>
      </w:r>
      <w:r>
        <w:rPr>
          <w:spacing w:val="10"/>
        </w:rPr>
        <w:t xml:space="preserve"> </w:t>
      </w:r>
      <w:r>
        <w:t>карты</w:t>
      </w:r>
      <w:r>
        <w:rPr>
          <w:spacing w:val="12"/>
        </w:rPr>
        <w:t xml:space="preserve"> </w:t>
      </w:r>
      <w:r>
        <w:t>растений,</w:t>
      </w:r>
      <w:r>
        <w:rPr>
          <w:spacing w:val="12"/>
        </w:rPr>
        <w:t xml:space="preserve"> </w:t>
      </w:r>
      <w:r>
        <w:t>животных</w:t>
      </w:r>
      <w:r>
        <w:rPr>
          <w:spacing w:val="14"/>
        </w:rPr>
        <w:t xml:space="preserve"> </w:t>
      </w:r>
      <w:r>
        <w:t>и</w:t>
      </w:r>
      <w:r>
        <w:rPr>
          <w:spacing w:val="13"/>
        </w:rPr>
        <w:t xml:space="preserve"> </w:t>
      </w:r>
      <w:r>
        <w:t>человека»,</w:t>
      </w:r>
    </w:p>
    <w:p w:rsidR="00862EB0" w:rsidRDefault="00862EB0" w:rsidP="00862EB0">
      <w:pPr>
        <w:pStyle w:val="ab"/>
        <w:tabs>
          <w:tab w:val="left" w:pos="1246"/>
          <w:tab w:val="left" w:pos="1610"/>
          <w:tab w:val="left" w:pos="3073"/>
          <w:tab w:val="left" w:pos="3994"/>
          <w:tab w:val="left" w:pos="5847"/>
          <w:tab w:val="left" w:pos="8142"/>
        </w:tabs>
        <w:spacing w:before="41" w:line="276" w:lineRule="auto"/>
        <w:ind w:right="128" w:firstLine="0"/>
        <w:jc w:val="left"/>
        <w:divId w:val="1382554304"/>
      </w:pPr>
      <w:r>
        <w:t>«Генетика</w:t>
      </w:r>
      <w:r>
        <w:rPr>
          <w:spacing w:val="42"/>
        </w:rPr>
        <w:t xml:space="preserve"> </w:t>
      </w:r>
      <w:r>
        <w:t>пола»,</w:t>
      </w:r>
      <w:r>
        <w:rPr>
          <w:spacing w:val="48"/>
        </w:rPr>
        <w:t xml:space="preserve"> </w:t>
      </w:r>
      <w:r>
        <w:t>«Закономерности</w:t>
      </w:r>
      <w:r>
        <w:rPr>
          <w:spacing w:val="43"/>
        </w:rPr>
        <w:t xml:space="preserve"> </w:t>
      </w:r>
      <w:r>
        <w:t>наследования,</w:t>
      </w:r>
      <w:r>
        <w:rPr>
          <w:spacing w:val="43"/>
        </w:rPr>
        <w:t xml:space="preserve"> </w:t>
      </w:r>
      <w:r>
        <w:t>сцепленного</w:t>
      </w:r>
      <w:r>
        <w:rPr>
          <w:spacing w:val="43"/>
        </w:rPr>
        <w:t xml:space="preserve"> </w:t>
      </w:r>
      <w:r>
        <w:t>с</w:t>
      </w:r>
      <w:r>
        <w:rPr>
          <w:spacing w:val="40"/>
        </w:rPr>
        <w:t xml:space="preserve"> </w:t>
      </w:r>
      <w:r>
        <w:t>полом»,</w:t>
      </w:r>
      <w:r>
        <w:rPr>
          <w:spacing w:val="48"/>
        </w:rPr>
        <w:t xml:space="preserve"> </w:t>
      </w:r>
      <w:r>
        <w:t>«Кариотипы</w:t>
      </w:r>
      <w:r>
        <w:rPr>
          <w:spacing w:val="-57"/>
        </w:rPr>
        <w:t xml:space="preserve"> </w:t>
      </w:r>
      <w:r>
        <w:t>человека</w:t>
      </w:r>
      <w:r>
        <w:tab/>
        <w:t>и</w:t>
      </w:r>
      <w:r>
        <w:tab/>
        <w:t>животных»,</w:t>
      </w:r>
      <w:r>
        <w:tab/>
        <w:t>«Виды</w:t>
      </w:r>
      <w:r>
        <w:tab/>
        <w:t>изменчивости»,</w:t>
      </w:r>
      <w:r>
        <w:tab/>
        <w:t>«Модификационная</w:t>
      </w:r>
      <w:r>
        <w:tab/>
        <w:t>изменчивость»,</w:t>
      </w:r>
    </w:p>
    <w:p w:rsidR="00862EB0" w:rsidRDefault="00862EB0" w:rsidP="00862EB0">
      <w:pPr>
        <w:pStyle w:val="ab"/>
        <w:spacing w:before="1"/>
        <w:ind w:firstLine="0"/>
        <w:jc w:val="left"/>
        <w:divId w:val="1382554304"/>
      </w:pPr>
      <w:r>
        <w:t>«Наследование</w:t>
      </w:r>
      <w:r>
        <w:rPr>
          <w:spacing w:val="-8"/>
        </w:rPr>
        <w:t xml:space="preserve"> </w:t>
      </w:r>
      <w:r>
        <w:t>резус-фактора»,</w:t>
      </w:r>
      <w:r>
        <w:rPr>
          <w:spacing w:val="-2"/>
        </w:rPr>
        <w:t xml:space="preserve"> </w:t>
      </w:r>
      <w:r>
        <w:t>«Генетика</w:t>
      </w:r>
      <w:r>
        <w:rPr>
          <w:spacing w:val="-8"/>
        </w:rPr>
        <w:t xml:space="preserve"> </w:t>
      </w:r>
      <w:r>
        <w:t>групп</w:t>
      </w:r>
      <w:r>
        <w:rPr>
          <w:spacing w:val="-6"/>
        </w:rPr>
        <w:t xml:space="preserve"> </w:t>
      </w:r>
      <w:r>
        <w:t>крови»,</w:t>
      </w:r>
      <w:r>
        <w:rPr>
          <w:spacing w:val="-3"/>
        </w:rPr>
        <w:t xml:space="preserve"> </w:t>
      </w:r>
      <w:r>
        <w:t>«Мутационная</w:t>
      </w:r>
      <w:r>
        <w:rPr>
          <w:spacing w:val="-6"/>
        </w:rPr>
        <w:t xml:space="preserve"> </w:t>
      </w:r>
      <w:r>
        <w:t>изменчивость».</w:t>
      </w:r>
    </w:p>
    <w:p w:rsidR="00862EB0" w:rsidRDefault="00862EB0" w:rsidP="00862EB0">
      <w:pPr>
        <w:pStyle w:val="ab"/>
        <w:spacing w:before="41" w:line="276" w:lineRule="auto"/>
        <w:ind w:right="122"/>
        <w:divId w:val="1382554304"/>
      </w:pPr>
      <w:r>
        <w:t>Оборудование:</w:t>
      </w:r>
      <w:r>
        <w:rPr>
          <w:spacing w:val="1"/>
        </w:rPr>
        <w:t xml:space="preserve"> </w:t>
      </w:r>
      <w:r>
        <w:t>модели-аппликации</w:t>
      </w:r>
      <w:r>
        <w:rPr>
          <w:spacing w:val="1"/>
        </w:rPr>
        <w:t xml:space="preserve"> </w:t>
      </w:r>
      <w:r>
        <w:t>«Моногибридное</w:t>
      </w:r>
      <w:r>
        <w:rPr>
          <w:spacing w:val="1"/>
        </w:rPr>
        <w:t xml:space="preserve"> </w:t>
      </w:r>
      <w:r>
        <w:t>скрещивание»,</w:t>
      </w:r>
      <w:r>
        <w:rPr>
          <w:spacing w:val="1"/>
        </w:rPr>
        <w:t xml:space="preserve"> </w:t>
      </w:r>
      <w:r>
        <w:t>«Неполное</w:t>
      </w:r>
      <w:r>
        <w:rPr>
          <w:spacing w:val="1"/>
        </w:rPr>
        <w:t xml:space="preserve"> </w:t>
      </w:r>
      <w:r>
        <w:t>доминирование»,</w:t>
      </w:r>
      <w:r>
        <w:rPr>
          <w:spacing w:val="1"/>
        </w:rPr>
        <w:t xml:space="preserve"> </w:t>
      </w:r>
      <w:r>
        <w:t>«Дигибридное</w:t>
      </w:r>
      <w:r>
        <w:rPr>
          <w:spacing w:val="1"/>
        </w:rPr>
        <w:t xml:space="preserve"> </w:t>
      </w:r>
      <w:r>
        <w:t>скрещивание»,</w:t>
      </w:r>
      <w:r>
        <w:rPr>
          <w:spacing w:val="1"/>
        </w:rPr>
        <w:t xml:space="preserve"> </w:t>
      </w:r>
      <w:r>
        <w:t>«Перекрёст</w:t>
      </w:r>
      <w:r>
        <w:rPr>
          <w:spacing w:val="1"/>
        </w:rPr>
        <w:t xml:space="preserve"> </w:t>
      </w:r>
      <w:r>
        <w:t>хромосом»,</w:t>
      </w:r>
      <w:r>
        <w:rPr>
          <w:spacing w:val="1"/>
        </w:rPr>
        <w:t xml:space="preserve"> </w:t>
      </w:r>
      <w:r>
        <w:t>микроскоп</w:t>
      </w:r>
      <w:r>
        <w:rPr>
          <w:spacing w:val="1"/>
        </w:rPr>
        <w:t xml:space="preserve"> </w:t>
      </w:r>
      <w:r>
        <w:t>и</w:t>
      </w:r>
      <w:r>
        <w:rPr>
          <w:spacing w:val="1"/>
        </w:rPr>
        <w:t xml:space="preserve"> </w:t>
      </w:r>
      <w:r>
        <w:t>микропрепарат</w:t>
      </w:r>
      <w:r>
        <w:rPr>
          <w:spacing w:val="3"/>
        </w:rPr>
        <w:t xml:space="preserve"> </w:t>
      </w:r>
      <w:r>
        <w:t>«Дрозофила»</w:t>
      </w:r>
      <w:r>
        <w:rPr>
          <w:spacing w:val="49"/>
        </w:rPr>
        <w:t xml:space="preserve"> </w:t>
      </w:r>
      <w:r>
        <w:t>(норма,</w:t>
      </w:r>
      <w:r>
        <w:rPr>
          <w:spacing w:val="57"/>
        </w:rPr>
        <w:t xml:space="preserve"> </w:t>
      </w:r>
      <w:r>
        <w:t>мутации</w:t>
      </w:r>
      <w:r>
        <w:rPr>
          <w:spacing w:val="58"/>
        </w:rPr>
        <w:t xml:space="preserve"> </w:t>
      </w:r>
      <w:r>
        <w:t>формы</w:t>
      </w:r>
      <w:r>
        <w:rPr>
          <w:spacing w:val="55"/>
        </w:rPr>
        <w:t xml:space="preserve"> </w:t>
      </w:r>
      <w:r>
        <w:t>крыльев</w:t>
      </w:r>
      <w:r>
        <w:rPr>
          <w:spacing w:val="56"/>
        </w:rPr>
        <w:t xml:space="preserve"> </w:t>
      </w:r>
      <w:r>
        <w:t>и</w:t>
      </w:r>
      <w:r>
        <w:rPr>
          <w:spacing w:val="58"/>
        </w:rPr>
        <w:t xml:space="preserve"> </w:t>
      </w:r>
      <w:r>
        <w:t>окраски</w:t>
      </w:r>
      <w:r>
        <w:rPr>
          <w:spacing w:val="57"/>
        </w:rPr>
        <w:t xml:space="preserve"> </w:t>
      </w:r>
      <w:r>
        <w:t>тела),</w:t>
      </w:r>
      <w:r>
        <w:rPr>
          <w:spacing w:val="56"/>
        </w:rPr>
        <w:t xml:space="preserve"> </w:t>
      </w:r>
      <w:r>
        <w:t>гербарий</w:t>
      </w:r>
    </w:p>
    <w:p w:rsidR="00862EB0" w:rsidRDefault="00862EB0" w:rsidP="00862EB0">
      <w:pPr>
        <w:pStyle w:val="ab"/>
        <w:spacing w:line="274" w:lineRule="exact"/>
        <w:ind w:firstLine="0"/>
        <w:divId w:val="1382554304"/>
      </w:pPr>
      <w:r>
        <w:t>«Горох</w:t>
      </w:r>
      <w:r>
        <w:rPr>
          <w:spacing w:val="-3"/>
        </w:rPr>
        <w:t xml:space="preserve"> </w:t>
      </w:r>
      <w:r>
        <w:t>посевной».</w:t>
      </w:r>
    </w:p>
    <w:p w:rsidR="00862EB0" w:rsidRDefault="00862EB0" w:rsidP="00862EB0">
      <w:pPr>
        <w:pStyle w:val="Heading1"/>
        <w:spacing w:before="48"/>
        <w:divId w:val="1382554304"/>
      </w:pPr>
      <w:r>
        <w:t>Лабораторные</w:t>
      </w:r>
      <w:r>
        <w:rPr>
          <w:spacing w:val="-5"/>
        </w:rPr>
        <w:t xml:space="preserve"> </w:t>
      </w:r>
      <w:r>
        <w:t>и</w:t>
      </w:r>
      <w:r>
        <w:rPr>
          <w:spacing w:val="-4"/>
        </w:rPr>
        <w:t xml:space="preserve"> </w:t>
      </w:r>
      <w:r>
        <w:t>практические</w:t>
      </w:r>
      <w:r>
        <w:rPr>
          <w:spacing w:val="-4"/>
        </w:rPr>
        <w:t xml:space="preserve"> </w:t>
      </w:r>
      <w:r>
        <w:t>работы:</w:t>
      </w:r>
    </w:p>
    <w:p w:rsidR="00862EB0" w:rsidRDefault="00862EB0" w:rsidP="00862EB0">
      <w:pPr>
        <w:pStyle w:val="ab"/>
        <w:spacing w:before="36" w:line="276" w:lineRule="auto"/>
        <w:jc w:val="left"/>
        <w:divId w:val="1382554304"/>
      </w:pPr>
      <w:r>
        <w:t>Лабораторная</w:t>
      </w:r>
      <w:r>
        <w:rPr>
          <w:spacing w:val="38"/>
        </w:rPr>
        <w:t xml:space="preserve"> </w:t>
      </w:r>
      <w:r>
        <w:t>работа</w:t>
      </w:r>
      <w:r>
        <w:rPr>
          <w:spacing w:val="38"/>
        </w:rPr>
        <w:t xml:space="preserve"> </w:t>
      </w:r>
      <w:r>
        <w:t>№</w:t>
      </w:r>
      <w:r>
        <w:rPr>
          <w:spacing w:val="37"/>
        </w:rPr>
        <w:t xml:space="preserve"> </w:t>
      </w:r>
      <w:r>
        <w:t>5.</w:t>
      </w:r>
      <w:r>
        <w:rPr>
          <w:spacing w:val="43"/>
        </w:rPr>
        <w:t xml:space="preserve"> </w:t>
      </w:r>
      <w:r>
        <w:t>«Изучение</w:t>
      </w:r>
      <w:r>
        <w:rPr>
          <w:spacing w:val="38"/>
        </w:rPr>
        <w:t xml:space="preserve"> </w:t>
      </w:r>
      <w:r>
        <w:t>результатов</w:t>
      </w:r>
      <w:r>
        <w:rPr>
          <w:spacing w:val="39"/>
        </w:rPr>
        <w:t xml:space="preserve"> </w:t>
      </w:r>
      <w:r>
        <w:t>моногибридного</w:t>
      </w:r>
      <w:r>
        <w:rPr>
          <w:spacing w:val="38"/>
        </w:rPr>
        <w:t xml:space="preserve"> </w:t>
      </w:r>
      <w:r>
        <w:t>и</w:t>
      </w:r>
      <w:r>
        <w:rPr>
          <w:spacing w:val="39"/>
        </w:rPr>
        <w:t xml:space="preserve"> </w:t>
      </w:r>
      <w:r>
        <w:t>дигибридного</w:t>
      </w:r>
      <w:r>
        <w:rPr>
          <w:spacing w:val="-57"/>
        </w:rPr>
        <w:t xml:space="preserve"> </w:t>
      </w:r>
      <w:r>
        <w:t>скрещивания</w:t>
      </w:r>
      <w:r>
        <w:rPr>
          <w:spacing w:val="1"/>
        </w:rPr>
        <w:t xml:space="preserve"> </w:t>
      </w:r>
      <w:r>
        <w:t>у</w:t>
      </w:r>
      <w:r>
        <w:rPr>
          <w:spacing w:val="-5"/>
        </w:rPr>
        <w:t xml:space="preserve"> </w:t>
      </w:r>
      <w:r>
        <w:t>дрозофилы</w:t>
      </w:r>
      <w:r>
        <w:rPr>
          <w:spacing w:val="-2"/>
        </w:rPr>
        <w:t xml:space="preserve"> </w:t>
      </w:r>
      <w:r>
        <w:t>на</w:t>
      </w:r>
      <w:r>
        <w:rPr>
          <w:spacing w:val="-1"/>
        </w:rPr>
        <w:t xml:space="preserve"> </w:t>
      </w:r>
      <w:r>
        <w:t>готовых</w:t>
      </w:r>
      <w:r>
        <w:rPr>
          <w:spacing w:val="1"/>
        </w:rPr>
        <w:t xml:space="preserve"> </w:t>
      </w:r>
      <w:r>
        <w:t>микропрепаратах».</w:t>
      </w:r>
    </w:p>
    <w:p w:rsidR="00862EB0" w:rsidRDefault="00862EB0" w:rsidP="00862EB0">
      <w:pPr>
        <w:pStyle w:val="ab"/>
        <w:spacing w:line="278" w:lineRule="auto"/>
        <w:ind w:right="123"/>
        <w:jc w:val="left"/>
        <w:divId w:val="1382554304"/>
      </w:pPr>
      <w:r>
        <w:t>Лабораторная</w:t>
      </w:r>
      <w:r>
        <w:rPr>
          <w:spacing w:val="40"/>
        </w:rPr>
        <w:t xml:space="preserve"> </w:t>
      </w:r>
      <w:r>
        <w:t>работа</w:t>
      </w:r>
      <w:r>
        <w:rPr>
          <w:spacing w:val="40"/>
        </w:rPr>
        <w:t xml:space="preserve"> </w:t>
      </w:r>
      <w:r>
        <w:t>№</w:t>
      </w:r>
      <w:r>
        <w:rPr>
          <w:spacing w:val="40"/>
        </w:rPr>
        <w:t xml:space="preserve"> </w:t>
      </w:r>
      <w:r>
        <w:t>6.</w:t>
      </w:r>
      <w:r>
        <w:rPr>
          <w:spacing w:val="46"/>
        </w:rPr>
        <w:t xml:space="preserve"> </w:t>
      </w:r>
      <w:r>
        <w:t>«Изучение</w:t>
      </w:r>
      <w:r>
        <w:rPr>
          <w:spacing w:val="40"/>
        </w:rPr>
        <w:t xml:space="preserve"> </w:t>
      </w:r>
      <w:r>
        <w:t>модификационной</w:t>
      </w:r>
      <w:r>
        <w:rPr>
          <w:spacing w:val="45"/>
        </w:rPr>
        <w:t xml:space="preserve"> </w:t>
      </w:r>
      <w:r>
        <w:t>изменчивости,</w:t>
      </w:r>
      <w:r>
        <w:rPr>
          <w:spacing w:val="41"/>
        </w:rPr>
        <w:t xml:space="preserve"> </w:t>
      </w:r>
      <w:r>
        <w:t>построение</w:t>
      </w:r>
      <w:r>
        <w:rPr>
          <w:spacing w:val="-57"/>
        </w:rPr>
        <w:t xml:space="preserve"> </w:t>
      </w:r>
      <w:r>
        <w:t>вариационного</w:t>
      </w:r>
      <w:r>
        <w:rPr>
          <w:spacing w:val="-1"/>
        </w:rPr>
        <w:t xml:space="preserve"> </w:t>
      </w:r>
      <w:r>
        <w:t>ряда</w:t>
      </w:r>
      <w:r>
        <w:rPr>
          <w:spacing w:val="-4"/>
        </w:rPr>
        <w:t xml:space="preserve"> </w:t>
      </w:r>
      <w:r>
        <w:t>и вариационной</w:t>
      </w:r>
      <w:r>
        <w:rPr>
          <w:spacing w:val="-2"/>
        </w:rPr>
        <w:t xml:space="preserve"> </w:t>
      </w:r>
      <w:r>
        <w:t>кривой».</w:t>
      </w:r>
    </w:p>
    <w:p w:rsidR="00862EB0" w:rsidRDefault="00862EB0" w:rsidP="00862EB0">
      <w:pPr>
        <w:pStyle w:val="ab"/>
        <w:tabs>
          <w:tab w:val="left" w:pos="2496"/>
          <w:tab w:val="left" w:pos="3436"/>
          <w:tab w:val="left" w:pos="3923"/>
          <w:tab w:val="left" w:pos="4367"/>
          <w:tab w:val="left" w:pos="5493"/>
          <w:tab w:val="left" w:pos="6623"/>
          <w:tab w:val="left" w:pos="6997"/>
          <w:tab w:val="left" w:pos="8400"/>
          <w:tab w:val="left" w:pos="8894"/>
        </w:tabs>
        <w:spacing w:line="276" w:lineRule="auto"/>
        <w:ind w:right="132"/>
        <w:jc w:val="left"/>
        <w:divId w:val="1382554304"/>
      </w:pPr>
      <w:r>
        <w:t>Лабораторная</w:t>
      </w:r>
      <w:r>
        <w:tab/>
        <w:t>работа</w:t>
      </w:r>
      <w:r>
        <w:tab/>
        <w:t>№</w:t>
      </w:r>
      <w:r>
        <w:tab/>
        <w:t>7.</w:t>
      </w:r>
      <w:r>
        <w:tab/>
        <w:t>«Анализ</w:t>
      </w:r>
      <w:r>
        <w:tab/>
        <w:t>мутаций</w:t>
      </w:r>
      <w:r>
        <w:tab/>
        <w:t>у</w:t>
      </w:r>
      <w:r>
        <w:tab/>
        <w:t>дрозофилы</w:t>
      </w:r>
      <w:r>
        <w:tab/>
        <w:t>на</w:t>
      </w:r>
      <w:r>
        <w:tab/>
      </w:r>
      <w:r>
        <w:rPr>
          <w:spacing w:val="-1"/>
        </w:rPr>
        <w:t>готовых</w:t>
      </w:r>
      <w:r>
        <w:rPr>
          <w:spacing w:val="-57"/>
        </w:rPr>
        <w:t xml:space="preserve"> </w:t>
      </w:r>
      <w:r>
        <w:t>микропрепаратах».</w:t>
      </w:r>
    </w:p>
    <w:p w:rsidR="00862EB0" w:rsidRDefault="00862EB0" w:rsidP="00862EB0">
      <w:pPr>
        <w:pStyle w:val="ab"/>
        <w:spacing w:line="275" w:lineRule="exact"/>
        <w:ind w:left="810" w:firstLine="0"/>
        <w:jc w:val="left"/>
        <w:divId w:val="1382554304"/>
      </w:pPr>
      <w:r>
        <w:t>Практическая</w:t>
      </w:r>
      <w:r>
        <w:rPr>
          <w:spacing w:val="-4"/>
        </w:rPr>
        <w:t xml:space="preserve"> </w:t>
      </w:r>
      <w:r>
        <w:t>работа</w:t>
      </w:r>
      <w:r>
        <w:rPr>
          <w:spacing w:val="-4"/>
        </w:rPr>
        <w:t xml:space="preserve"> </w:t>
      </w:r>
      <w:r>
        <w:t>№</w:t>
      </w:r>
      <w:r>
        <w:rPr>
          <w:spacing w:val="-2"/>
        </w:rPr>
        <w:t xml:space="preserve"> </w:t>
      </w:r>
      <w:r>
        <w:t>2. «Составление</w:t>
      </w:r>
      <w:r>
        <w:rPr>
          <w:spacing w:val="-4"/>
        </w:rPr>
        <w:t xml:space="preserve"> </w:t>
      </w:r>
      <w:r>
        <w:t>и</w:t>
      </w:r>
      <w:r>
        <w:rPr>
          <w:spacing w:val="-3"/>
        </w:rPr>
        <w:t xml:space="preserve"> </w:t>
      </w:r>
      <w:r>
        <w:t>анализ</w:t>
      </w:r>
      <w:r>
        <w:rPr>
          <w:spacing w:val="-4"/>
        </w:rPr>
        <w:t xml:space="preserve"> </w:t>
      </w:r>
      <w:r>
        <w:t>родословных</w:t>
      </w:r>
      <w:r>
        <w:rPr>
          <w:spacing w:val="-1"/>
        </w:rPr>
        <w:t xml:space="preserve"> </w:t>
      </w:r>
      <w:r>
        <w:t>человека».</w:t>
      </w:r>
    </w:p>
    <w:p w:rsidR="00862EB0" w:rsidRDefault="00862EB0" w:rsidP="00862EB0">
      <w:pPr>
        <w:pStyle w:val="Heading1"/>
        <w:spacing w:before="43"/>
        <w:jc w:val="left"/>
        <w:divId w:val="1382554304"/>
      </w:pPr>
      <w:r>
        <w:t>Тема</w:t>
      </w:r>
      <w:r>
        <w:rPr>
          <w:spacing w:val="-4"/>
        </w:rPr>
        <w:t xml:space="preserve"> </w:t>
      </w:r>
      <w:r>
        <w:t>7.</w:t>
      </w:r>
      <w:r>
        <w:rPr>
          <w:spacing w:val="-3"/>
        </w:rPr>
        <w:t xml:space="preserve"> </w:t>
      </w:r>
      <w:r>
        <w:t>Селекция</w:t>
      </w:r>
      <w:r>
        <w:rPr>
          <w:spacing w:val="-2"/>
        </w:rPr>
        <w:t xml:space="preserve"> </w:t>
      </w:r>
      <w:r>
        <w:t>организмов.</w:t>
      </w:r>
      <w:r>
        <w:rPr>
          <w:spacing w:val="-3"/>
        </w:rPr>
        <w:t xml:space="preserve"> </w:t>
      </w:r>
      <w:r>
        <w:t>Основы</w:t>
      </w:r>
      <w:r>
        <w:rPr>
          <w:spacing w:val="-1"/>
        </w:rPr>
        <w:t xml:space="preserve"> </w:t>
      </w:r>
      <w:r>
        <w:t>биотехнологии.</w:t>
      </w:r>
    </w:p>
    <w:p w:rsidR="00862EB0" w:rsidRDefault="00862EB0" w:rsidP="00862EB0">
      <w:pPr>
        <w:pStyle w:val="ab"/>
        <w:spacing w:before="36" w:line="276" w:lineRule="auto"/>
        <w:ind w:right="130"/>
        <w:divId w:val="1382554304"/>
      </w:pPr>
      <w:r>
        <w:t>Селекция как наука и процесс. Зарождение селекции и доместикация. Учение Н. И.</w:t>
      </w:r>
      <w:r>
        <w:rPr>
          <w:spacing w:val="1"/>
        </w:rPr>
        <w:t xml:space="preserve"> </w:t>
      </w:r>
      <w:r>
        <w:t>Вавилова</w:t>
      </w:r>
      <w:r>
        <w:rPr>
          <w:spacing w:val="1"/>
        </w:rPr>
        <w:t xml:space="preserve"> </w:t>
      </w:r>
      <w:r>
        <w:t>о</w:t>
      </w:r>
      <w:r>
        <w:rPr>
          <w:spacing w:val="1"/>
        </w:rPr>
        <w:t xml:space="preserve"> </w:t>
      </w:r>
      <w:r>
        <w:t>центрах</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Центры</w:t>
      </w:r>
      <w:r>
        <w:rPr>
          <w:spacing w:val="1"/>
        </w:rPr>
        <w:t xml:space="preserve"> </w:t>
      </w:r>
      <w:r>
        <w:t>происхождения</w:t>
      </w:r>
      <w:r>
        <w:rPr>
          <w:spacing w:val="-1"/>
        </w:rPr>
        <w:t xml:space="preserve"> </w:t>
      </w:r>
      <w:r>
        <w:t>домашних</w:t>
      </w:r>
      <w:r>
        <w:rPr>
          <w:spacing w:val="2"/>
        </w:rPr>
        <w:t xml:space="preserve"> </w:t>
      </w:r>
      <w:r>
        <w:t>животных. Сорт,</w:t>
      </w:r>
      <w:r>
        <w:rPr>
          <w:spacing w:val="-3"/>
        </w:rPr>
        <w:t xml:space="preserve"> </w:t>
      </w:r>
      <w:r>
        <w:t>порода, штамм.</w:t>
      </w:r>
    </w:p>
    <w:p w:rsidR="00862EB0" w:rsidRDefault="00862EB0" w:rsidP="00862EB0">
      <w:pPr>
        <w:pStyle w:val="ab"/>
        <w:spacing w:before="1" w:line="276" w:lineRule="auto"/>
        <w:ind w:right="123"/>
        <w:divId w:val="1382554304"/>
      </w:pPr>
      <w:r>
        <w:t>Современные</w:t>
      </w:r>
      <w:r>
        <w:rPr>
          <w:spacing w:val="1"/>
        </w:rPr>
        <w:t xml:space="preserve"> </w:t>
      </w:r>
      <w:r>
        <w:t>методы</w:t>
      </w:r>
      <w:r>
        <w:rPr>
          <w:spacing w:val="1"/>
        </w:rPr>
        <w:t xml:space="preserve"> </w:t>
      </w:r>
      <w:r>
        <w:t>селекции.</w:t>
      </w:r>
      <w:r>
        <w:rPr>
          <w:spacing w:val="1"/>
        </w:rPr>
        <w:t xml:space="preserve"> </w:t>
      </w:r>
      <w:r>
        <w:t>Массовый</w:t>
      </w:r>
      <w:r>
        <w:rPr>
          <w:spacing w:val="1"/>
        </w:rPr>
        <w:t xml:space="preserve"> </w:t>
      </w:r>
      <w:r>
        <w:t>и</w:t>
      </w:r>
      <w:r>
        <w:rPr>
          <w:spacing w:val="1"/>
        </w:rPr>
        <w:t xml:space="preserve"> </w:t>
      </w:r>
      <w:r>
        <w:t>индивидуальный</w:t>
      </w:r>
      <w:r>
        <w:rPr>
          <w:spacing w:val="1"/>
        </w:rPr>
        <w:t xml:space="preserve"> </w:t>
      </w:r>
      <w:r>
        <w:t>отборы</w:t>
      </w:r>
      <w:r>
        <w:rPr>
          <w:spacing w:val="1"/>
        </w:rPr>
        <w:t xml:space="preserve"> </w:t>
      </w:r>
      <w:r>
        <w:t>в</w:t>
      </w:r>
      <w:r>
        <w:rPr>
          <w:spacing w:val="1"/>
        </w:rPr>
        <w:t xml:space="preserve"> </w:t>
      </w:r>
      <w:r>
        <w:t>селекции</w:t>
      </w:r>
      <w:r>
        <w:rPr>
          <w:spacing w:val="1"/>
        </w:rPr>
        <w:t xml:space="preserve"> </w:t>
      </w:r>
      <w:r>
        <w:t>растений и животных. Оценка экстерьера. Близкородственное скрещивание</w:t>
      </w:r>
      <w:r>
        <w:rPr>
          <w:spacing w:val="1"/>
        </w:rPr>
        <w:t xml:space="preserve"> </w:t>
      </w:r>
      <w:r>
        <w:t>– инбридинг.</w:t>
      </w:r>
      <w:r>
        <w:rPr>
          <w:spacing w:val="1"/>
        </w:rPr>
        <w:t xml:space="preserve"> </w:t>
      </w:r>
      <w:r>
        <w:t>Чистая линия. Скрещивание чистых линий. Гетерозис, или гибридная сила. Неродственное</w:t>
      </w:r>
      <w:r>
        <w:rPr>
          <w:spacing w:val="1"/>
        </w:rPr>
        <w:t xml:space="preserve"> </w:t>
      </w:r>
      <w:r>
        <w:t>скрещивание – аутбридинг. Отдалённая гибридизация и её успехи. Искусственный мутагенез</w:t>
      </w:r>
      <w:r>
        <w:rPr>
          <w:spacing w:val="-57"/>
        </w:rPr>
        <w:t xml:space="preserve"> </w:t>
      </w:r>
      <w:r>
        <w:t>и</w:t>
      </w:r>
      <w:r>
        <w:rPr>
          <w:spacing w:val="-3"/>
        </w:rPr>
        <w:t xml:space="preserve"> </w:t>
      </w:r>
      <w:r>
        <w:t>получение</w:t>
      </w:r>
      <w:r>
        <w:rPr>
          <w:spacing w:val="-3"/>
        </w:rPr>
        <w:t xml:space="preserve"> </w:t>
      </w:r>
      <w:r>
        <w:t>полиплоидов.</w:t>
      </w:r>
      <w:r>
        <w:rPr>
          <w:spacing w:val="-2"/>
        </w:rPr>
        <w:t xml:space="preserve"> </w:t>
      </w:r>
      <w:r>
        <w:t>Достижения</w:t>
      </w:r>
      <w:r>
        <w:rPr>
          <w:spacing w:val="-2"/>
        </w:rPr>
        <w:t xml:space="preserve"> </w:t>
      </w:r>
      <w:r>
        <w:t>селекции</w:t>
      </w:r>
      <w:r>
        <w:rPr>
          <w:spacing w:val="-2"/>
        </w:rPr>
        <w:t xml:space="preserve"> </w:t>
      </w:r>
      <w:r>
        <w:t>растений,</w:t>
      </w:r>
      <w:r>
        <w:rPr>
          <w:spacing w:val="-2"/>
        </w:rPr>
        <w:t xml:space="preserve"> </w:t>
      </w:r>
      <w:r>
        <w:t>животных</w:t>
      </w:r>
      <w:r>
        <w:rPr>
          <w:spacing w:val="-2"/>
        </w:rPr>
        <w:t xml:space="preserve"> </w:t>
      </w:r>
      <w:r>
        <w:t>и</w:t>
      </w:r>
      <w:r>
        <w:rPr>
          <w:spacing w:val="-3"/>
        </w:rPr>
        <w:t xml:space="preserve"> </w:t>
      </w:r>
      <w:r>
        <w:t>микроорганизмов.</w:t>
      </w:r>
    </w:p>
    <w:p w:rsidR="00862EB0" w:rsidRDefault="00862EB0" w:rsidP="00862EB0">
      <w:pPr>
        <w:pStyle w:val="ab"/>
        <w:spacing w:line="276" w:lineRule="auto"/>
        <w:ind w:right="122"/>
        <w:divId w:val="1382554304"/>
      </w:pPr>
      <w:r>
        <w:t>Биотехнология</w:t>
      </w:r>
      <w:r>
        <w:rPr>
          <w:spacing w:val="1"/>
        </w:rPr>
        <w:t xml:space="preserve"> </w:t>
      </w:r>
      <w:r>
        <w:t>как</w:t>
      </w:r>
      <w:r>
        <w:rPr>
          <w:spacing w:val="1"/>
        </w:rPr>
        <w:t xml:space="preserve"> </w:t>
      </w:r>
      <w:r>
        <w:t>отрасль</w:t>
      </w:r>
      <w:r>
        <w:rPr>
          <w:spacing w:val="1"/>
        </w:rPr>
        <w:t xml:space="preserve"> </w:t>
      </w:r>
      <w:r>
        <w:t>производства.</w:t>
      </w:r>
      <w:r>
        <w:rPr>
          <w:spacing w:val="1"/>
        </w:rPr>
        <w:t xml:space="preserve"> </w:t>
      </w:r>
      <w:r>
        <w:t>Генная</w:t>
      </w:r>
      <w:r>
        <w:rPr>
          <w:spacing w:val="1"/>
        </w:rPr>
        <w:t xml:space="preserve"> </w:t>
      </w:r>
      <w:r>
        <w:t>инженерия.</w:t>
      </w:r>
      <w:r>
        <w:rPr>
          <w:spacing w:val="1"/>
        </w:rPr>
        <w:t xml:space="preserve"> </w:t>
      </w:r>
      <w:r>
        <w:t>Этапы</w:t>
      </w:r>
      <w:r>
        <w:rPr>
          <w:spacing w:val="1"/>
        </w:rPr>
        <w:t xml:space="preserve"> </w:t>
      </w:r>
      <w:r>
        <w:t>создания</w:t>
      </w:r>
      <w:r>
        <w:rPr>
          <w:spacing w:val="1"/>
        </w:rPr>
        <w:t xml:space="preserve"> </w:t>
      </w:r>
      <w:r>
        <w:t>рекомбинантной</w:t>
      </w:r>
      <w:r>
        <w:rPr>
          <w:spacing w:val="1"/>
        </w:rPr>
        <w:t xml:space="preserve"> </w:t>
      </w:r>
      <w:r>
        <w:t>ДНК</w:t>
      </w:r>
      <w:r>
        <w:rPr>
          <w:spacing w:val="1"/>
        </w:rPr>
        <w:t xml:space="preserve"> </w:t>
      </w:r>
      <w:r>
        <w:t>и</w:t>
      </w:r>
      <w:r>
        <w:rPr>
          <w:spacing w:val="1"/>
        </w:rPr>
        <w:t xml:space="preserve"> </w:t>
      </w:r>
      <w:r>
        <w:t>трансгенных</w:t>
      </w:r>
      <w:r>
        <w:rPr>
          <w:spacing w:val="1"/>
        </w:rPr>
        <w:t xml:space="preserve"> </w:t>
      </w:r>
      <w:r>
        <w:t>организмов.</w:t>
      </w:r>
      <w:r>
        <w:rPr>
          <w:spacing w:val="1"/>
        </w:rPr>
        <w:t xml:space="preserve"> </w:t>
      </w:r>
      <w:r>
        <w:t>Клеточная</w:t>
      </w:r>
      <w:r>
        <w:rPr>
          <w:spacing w:val="1"/>
        </w:rPr>
        <w:t xml:space="preserve"> </w:t>
      </w:r>
      <w:r>
        <w:t>инженерия.</w:t>
      </w:r>
      <w:r>
        <w:rPr>
          <w:spacing w:val="1"/>
        </w:rPr>
        <w:t xml:space="preserve"> </w:t>
      </w:r>
      <w:r>
        <w:t>Клеточные</w:t>
      </w:r>
      <w:r>
        <w:rPr>
          <w:spacing w:val="1"/>
        </w:rPr>
        <w:t xml:space="preserve"> </w:t>
      </w:r>
      <w:r>
        <w:t>культуры.</w:t>
      </w:r>
      <w:r>
        <w:rPr>
          <w:spacing w:val="1"/>
        </w:rPr>
        <w:t xml:space="preserve"> </w:t>
      </w:r>
      <w:r>
        <w:t>Микроклональное</w:t>
      </w:r>
      <w:r>
        <w:rPr>
          <w:spacing w:val="1"/>
        </w:rPr>
        <w:t xml:space="preserve"> </w:t>
      </w:r>
      <w:r>
        <w:t>размножение</w:t>
      </w:r>
      <w:r>
        <w:rPr>
          <w:spacing w:val="1"/>
        </w:rPr>
        <w:t xml:space="preserve"> </w:t>
      </w:r>
      <w:r>
        <w:t>растений.</w:t>
      </w:r>
      <w:r>
        <w:rPr>
          <w:spacing w:val="1"/>
        </w:rPr>
        <w:t xml:space="preserve"> </w:t>
      </w:r>
      <w:r>
        <w:t>Клонирование</w:t>
      </w:r>
      <w:r>
        <w:rPr>
          <w:spacing w:val="1"/>
        </w:rPr>
        <w:t xml:space="preserve"> </w:t>
      </w:r>
      <w:r>
        <w:t>высокопродуктивных</w:t>
      </w:r>
      <w:r>
        <w:rPr>
          <w:spacing w:val="1"/>
        </w:rPr>
        <w:t xml:space="preserve"> </w:t>
      </w:r>
      <w:r>
        <w:t>сельскохозяйственных</w:t>
      </w:r>
      <w:r>
        <w:rPr>
          <w:spacing w:val="1"/>
        </w:rPr>
        <w:t xml:space="preserve"> </w:t>
      </w:r>
      <w:r>
        <w:t>организмов.</w:t>
      </w:r>
      <w:r>
        <w:rPr>
          <w:spacing w:val="1"/>
        </w:rPr>
        <w:t xml:space="preserve"> </w:t>
      </w:r>
      <w:r>
        <w:t>Экологические</w:t>
      </w:r>
      <w:r>
        <w:rPr>
          <w:spacing w:val="1"/>
        </w:rPr>
        <w:t xml:space="preserve"> </w:t>
      </w:r>
      <w:r>
        <w:t>и</w:t>
      </w:r>
      <w:r>
        <w:rPr>
          <w:spacing w:val="1"/>
        </w:rPr>
        <w:t xml:space="preserve"> </w:t>
      </w:r>
      <w:r>
        <w:t>этические</w:t>
      </w:r>
      <w:r>
        <w:rPr>
          <w:spacing w:val="1"/>
        </w:rPr>
        <w:t xml:space="preserve"> </w:t>
      </w:r>
      <w:r>
        <w:t>проблемы.</w:t>
      </w:r>
      <w:r>
        <w:rPr>
          <w:spacing w:val="1"/>
        </w:rPr>
        <w:t xml:space="preserve"> </w:t>
      </w:r>
      <w:r>
        <w:t>ГМО</w:t>
      </w:r>
      <w:r>
        <w:rPr>
          <w:spacing w:val="1"/>
        </w:rPr>
        <w:t xml:space="preserve"> </w:t>
      </w:r>
      <w:r>
        <w:t>–</w:t>
      </w:r>
      <w:r>
        <w:rPr>
          <w:spacing w:val="1"/>
        </w:rPr>
        <w:t xml:space="preserve"> </w:t>
      </w:r>
      <w:r>
        <w:t>генетически</w:t>
      </w:r>
      <w:r>
        <w:rPr>
          <w:spacing w:val="-1"/>
        </w:rPr>
        <w:t xml:space="preserve"> </w:t>
      </w:r>
      <w:r>
        <w:t>модифицированные</w:t>
      </w:r>
      <w:r>
        <w:rPr>
          <w:spacing w:val="-2"/>
        </w:rPr>
        <w:t xml:space="preserve"> </w:t>
      </w:r>
      <w:r>
        <w:t>организмы.</w:t>
      </w:r>
    </w:p>
    <w:p w:rsidR="00862EB0" w:rsidRDefault="00862EB0" w:rsidP="00862EB0">
      <w:pPr>
        <w:pStyle w:val="ab"/>
        <w:spacing w:line="276" w:lineRule="exact"/>
        <w:ind w:left="810" w:firstLine="0"/>
        <w:jc w:val="left"/>
        <w:divId w:val="1382554304"/>
      </w:pPr>
      <w:r>
        <w:t>Демонстрации:</w:t>
      </w:r>
    </w:p>
    <w:p w:rsidR="00862EB0" w:rsidRDefault="00862EB0" w:rsidP="00862EB0">
      <w:pPr>
        <w:pStyle w:val="ab"/>
        <w:spacing w:before="41"/>
        <w:ind w:left="810" w:firstLine="0"/>
        <w:jc w:val="left"/>
        <w:divId w:val="1382554304"/>
      </w:pPr>
      <w:r>
        <w:t>Портреты:</w:t>
      </w:r>
      <w:r>
        <w:rPr>
          <w:spacing w:val="-4"/>
        </w:rPr>
        <w:t xml:space="preserve"> </w:t>
      </w:r>
      <w:r>
        <w:t>Н.</w:t>
      </w:r>
      <w:r>
        <w:rPr>
          <w:spacing w:val="-3"/>
        </w:rPr>
        <w:t xml:space="preserve"> </w:t>
      </w:r>
      <w:r>
        <w:t>И.</w:t>
      </w:r>
      <w:r>
        <w:rPr>
          <w:spacing w:val="-3"/>
        </w:rPr>
        <w:t xml:space="preserve"> </w:t>
      </w:r>
      <w:r>
        <w:t>Вавилов,</w:t>
      </w:r>
      <w:r>
        <w:rPr>
          <w:spacing w:val="-3"/>
        </w:rPr>
        <w:t xml:space="preserve"> </w:t>
      </w:r>
      <w:r>
        <w:t>И.</w:t>
      </w:r>
      <w:r>
        <w:rPr>
          <w:spacing w:val="-3"/>
        </w:rPr>
        <w:t xml:space="preserve"> </w:t>
      </w:r>
      <w:r>
        <w:t>В.</w:t>
      </w:r>
      <w:r>
        <w:rPr>
          <w:spacing w:val="-1"/>
        </w:rPr>
        <w:t xml:space="preserve"> </w:t>
      </w:r>
      <w:r>
        <w:t>Мичурин,</w:t>
      </w:r>
      <w:r>
        <w:rPr>
          <w:spacing w:val="-2"/>
        </w:rPr>
        <w:t xml:space="preserve"> </w:t>
      </w:r>
      <w:r>
        <w:t>Г.</w:t>
      </w:r>
      <w:r>
        <w:rPr>
          <w:spacing w:val="-4"/>
        </w:rPr>
        <w:t xml:space="preserve"> </w:t>
      </w:r>
      <w:r>
        <w:t>Д.</w:t>
      </w:r>
      <w:r>
        <w:rPr>
          <w:spacing w:val="-3"/>
        </w:rPr>
        <w:t xml:space="preserve"> </w:t>
      </w:r>
      <w:r>
        <w:t>Карпеченко,</w:t>
      </w:r>
      <w:r>
        <w:rPr>
          <w:spacing w:val="-3"/>
        </w:rPr>
        <w:t xml:space="preserve"> </w:t>
      </w:r>
      <w:r>
        <w:t>М.</w:t>
      </w:r>
      <w:r>
        <w:rPr>
          <w:spacing w:val="-3"/>
        </w:rPr>
        <w:t xml:space="preserve"> </w:t>
      </w:r>
      <w:r>
        <w:t>Ф.</w:t>
      </w:r>
      <w:r>
        <w:rPr>
          <w:spacing w:val="-3"/>
        </w:rPr>
        <w:t xml:space="preserve"> </w:t>
      </w:r>
      <w:r>
        <w:t>Иванов.</w:t>
      </w:r>
    </w:p>
    <w:p w:rsidR="00862EB0" w:rsidRDefault="00862EB0" w:rsidP="00862EB0">
      <w:pPr>
        <w:pStyle w:val="ab"/>
        <w:spacing w:before="40" w:line="276" w:lineRule="auto"/>
        <w:ind w:right="123"/>
        <w:divId w:val="1382554304"/>
      </w:pPr>
      <w:r>
        <w:t>Таблицы</w:t>
      </w:r>
      <w:r>
        <w:rPr>
          <w:spacing w:val="1"/>
        </w:rPr>
        <w:t xml:space="preserve"> </w:t>
      </w:r>
      <w:r>
        <w:t>и</w:t>
      </w:r>
      <w:r>
        <w:rPr>
          <w:spacing w:val="1"/>
        </w:rPr>
        <w:t xml:space="preserve"> </w:t>
      </w:r>
      <w:r>
        <w:t>схемы:</w:t>
      </w:r>
      <w:r>
        <w:rPr>
          <w:spacing w:val="1"/>
        </w:rPr>
        <w:t xml:space="preserve"> </w:t>
      </w:r>
      <w:r>
        <w:t>карта</w:t>
      </w:r>
      <w:r>
        <w:rPr>
          <w:spacing w:val="1"/>
        </w:rPr>
        <w:t xml:space="preserve"> </w:t>
      </w:r>
      <w:r>
        <w:t>«Центры</w:t>
      </w:r>
      <w:r>
        <w:rPr>
          <w:spacing w:val="1"/>
        </w:rPr>
        <w:t xml:space="preserve"> </w:t>
      </w:r>
      <w:r>
        <w:t>происхождения</w:t>
      </w:r>
      <w:r>
        <w:rPr>
          <w:spacing w:val="1"/>
        </w:rPr>
        <w:t xml:space="preserve"> </w:t>
      </w:r>
      <w:r>
        <w:t>и</w:t>
      </w:r>
      <w:r>
        <w:rPr>
          <w:spacing w:val="1"/>
        </w:rPr>
        <w:t xml:space="preserve"> </w:t>
      </w:r>
      <w:r>
        <w:t>многообразия</w:t>
      </w:r>
      <w:r>
        <w:rPr>
          <w:spacing w:val="1"/>
        </w:rPr>
        <w:t xml:space="preserve"> </w:t>
      </w:r>
      <w:r>
        <w:t>культурных</w:t>
      </w:r>
      <w:r>
        <w:rPr>
          <w:spacing w:val="1"/>
        </w:rPr>
        <w:t xml:space="preserve"> </w:t>
      </w:r>
      <w:r>
        <w:t>растений»,</w:t>
      </w:r>
      <w:r>
        <w:rPr>
          <w:spacing w:val="1"/>
        </w:rPr>
        <w:t xml:space="preserve"> </w:t>
      </w:r>
      <w:r>
        <w:t>«Породы</w:t>
      </w:r>
      <w:r>
        <w:rPr>
          <w:spacing w:val="1"/>
        </w:rPr>
        <w:t xml:space="preserve"> </w:t>
      </w:r>
      <w:r>
        <w:t>домашних</w:t>
      </w:r>
      <w:r>
        <w:rPr>
          <w:spacing w:val="1"/>
        </w:rPr>
        <w:t xml:space="preserve"> </w:t>
      </w:r>
      <w:r>
        <w:t>животных»,</w:t>
      </w:r>
      <w:r>
        <w:rPr>
          <w:spacing w:val="1"/>
        </w:rPr>
        <w:t xml:space="preserve"> </w:t>
      </w:r>
      <w:r>
        <w:t>«Сорта</w:t>
      </w:r>
      <w:r>
        <w:rPr>
          <w:spacing w:val="1"/>
        </w:rPr>
        <w:t xml:space="preserve"> </w:t>
      </w:r>
      <w:r>
        <w:t>культурных</w:t>
      </w:r>
      <w:r>
        <w:rPr>
          <w:spacing w:val="1"/>
        </w:rPr>
        <w:t xml:space="preserve"> </w:t>
      </w:r>
      <w:r>
        <w:t>растений»,</w:t>
      </w:r>
      <w:r>
        <w:rPr>
          <w:spacing w:val="1"/>
        </w:rPr>
        <w:t xml:space="preserve"> </w:t>
      </w:r>
      <w:r>
        <w:t>«Отдалённая</w:t>
      </w:r>
      <w:r>
        <w:rPr>
          <w:spacing w:val="1"/>
        </w:rPr>
        <w:t xml:space="preserve"> </w:t>
      </w:r>
      <w:r>
        <w:t>гибридизация»,</w:t>
      </w:r>
      <w:r>
        <w:rPr>
          <w:spacing w:val="1"/>
        </w:rPr>
        <w:t xml:space="preserve"> </w:t>
      </w:r>
      <w:r>
        <w:t>«Работы</w:t>
      </w:r>
      <w:r>
        <w:rPr>
          <w:spacing w:val="1"/>
        </w:rPr>
        <w:t xml:space="preserve"> </w:t>
      </w:r>
      <w:r>
        <w:t>академика</w:t>
      </w:r>
      <w:r>
        <w:rPr>
          <w:spacing w:val="1"/>
        </w:rPr>
        <w:t xml:space="preserve"> </w:t>
      </w:r>
      <w:r>
        <w:t>М.</w:t>
      </w:r>
      <w:r>
        <w:rPr>
          <w:spacing w:val="1"/>
        </w:rPr>
        <w:t xml:space="preserve"> </w:t>
      </w:r>
      <w:r>
        <w:t>Ф.</w:t>
      </w:r>
      <w:r>
        <w:rPr>
          <w:spacing w:val="1"/>
        </w:rPr>
        <w:t xml:space="preserve"> </w:t>
      </w:r>
      <w:r>
        <w:t>Иванова»,</w:t>
      </w:r>
      <w:r>
        <w:rPr>
          <w:spacing w:val="1"/>
        </w:rPr>
        <w:t xml:space="preserve"> </w:t>
      </w:r>
      <w:r>
        <w:t>«Полиплоидия»,</w:t>
      </w:r>
      <w:r>
        <w:rPr>
          <w:spacing w:val="1"/>
        </w:rPr>
        <w:t xml:space="preserve"> </w:t>
      </w:r>
      <w:r>
        <w:t>«Объекты</w:t>
      </w:r>
      <w:r>
        <w:rPr>
          <w:spacing w:val="1"/>
        </w:rPr>
        <w:t xml:space="preserve"> </w:t>
      </w:r>
      <w:r>
        <w:t>биотехнологии»,</w:t>
      </w:r>
      <w:r>
        <w:rPr>
          <w:spacing w:val="1"/>
        </w:rPr>
        <w:t xml:space="preserve"> </w:t>
      </w:r>
      <w:r>
        <w:t>«Клеточные</w:t>
      </w:r>
      <w:r>
        <w:rPr>
          <w:spacing w:val="1"/>
        </w:rPr>
        <w:t xml:space="preserve"> </w:t>
      </w:r>
      <w:r>
        <w:t>культуры</w:t>
      </w:r>
      <w:r>
        <w:rPr>
          <w:spacing w:val="1"/>
        </w:rPr>
        <w:t xml:space="preserve"> </w:t>
      </w:r>
      <w:r>
        <w:t>и</w:t>
      </w:r>
      <w:r>
        <w:rPr>
          <w:spacing w:val="1"/>
        </w:rPr>
        <w:t xml:space="preserve"> </w:t>
      </w:r>
      <w:r>
        <w:t>клонирование»,</w:t>
      </w:r>
      <w:r>
        <w:rPr>
          <w:spacing w:val="1"/>
        </w:rPr>
        <w:t xml:space="preserve"> </w:t>
      </w:r>
      <w:r>
        <w:t>«Конструирование</w:t>
      </w:r>
      <w:r>
        <w:rPr>
          <w:spacing w:val="1"/>
        </w:rPr>
        <w:t xml:space="preserve"> </w:t>
      </w:r>
      <w:r>
        <w:t>и</w:t>
      </w:r>
      <w:r>
        <w:rPr>
          <w:spacing w:val="60"/>
        </w:rPr>
        <w:t xml:space="preserve"> </w:t>
      </w:r>
      <w:r>
        <w:t>перенос</w:t>
      </w:r>
      <w:r>
        <w:rPr>
          <w:spacing w:val="1"/>
        </w:rPr>
        <w:t xml:space="preserve"> </w:t>
      </w:r>
      <w:r>
        <w:lastRenderedPageBreak/>
        <w:t>генов,</w:t>
      </w:r>
      <w:r>
        <w:rPr>
          <w:spacing w:val="-1"/>
        </w:rPr>
        <w:t xml:space="preserve"> </w:t>
      </w:r>
      <w:r>
        <w:t>хромосом».</w:t>
      </w:r>
    </w:p>
    <w:p w:rsidR="00862EB0" w:rsidRDefault="00862EB0" w:rsidP="00862EB0">
      <w:pPr>
        <w:pStyle w:val="ab"/>
        <w:spacing w:before="3" w:line="276" w:lineRule="auto"/>
        <w:ind w:right="130"/>
        <w:divId w:val="1382554304"/>
      </w:pPr>
      <w:r>
        <w:t>Оборудование:</w:t>
      </w:r>
      <w:r>
        <w:rPr>
          <w:spacing w:val="1"/>
        </w:rPr>
        <w:t xml:space="preserve"> </w:t>
      </w:r>
      <w:r>
        <w:t>муляжи</w:t>
      </w:r>
      <w:r>
        <w:rPr>
          <w:spacing w:val="1"/>
        </w:rPr>
        <w:t xml:space="preserve"> </w:t>
      </w:r>
      <w:r>
        <w:t>плодов</w:t>
      </w:r>
      <w:r>
        <w:rPr>
          <w:spacing w:val="1"/>
        </w:rPr>
        <w:t xml:space="preserve"> </w:t>
      </w:r>
      <w:r>
        <w:t>и</w:t>
      </w:r>
      <w:r>
        <w:rPr>
          <w:spacing w:val="1"/>
        </w:rPr>
        <w:t xml:space="preserve"> </w:t>
      </w:r>
      <w:r>
        <w:t>корнеплодов</w:t>
      </w:r>
      <w:r>
        <w:rPr>
          <w:spacing w:val="1"/>
        </w:rPr>
        <w:t xml:space="preserve"> </w:t>
      </w:r>
      <w:r>
        <w:t>диких</w:t>
      </w:r>
      <w:r>
        <w:rPr>
          <w:spacing w:val="1"/>
        </w:rPr>
        <w:t xml:space="preserve"> </w:t>
      </w:r>
      <w:r>
        <w:t>форм</w:t>
      </w:r>
      <w:r>
        <w:rPr>
          <w:spacing w:val="1"/>
        </w:rPr>
        <w:t xml:space="preserve"> </w:t>
      </w:r>
      <w:r>
        <w:t>и</w:t>
      </w:r>
      <w:r>
        <w:rPr>
          <w:spacing w:val="1"/>
        </w:rPr>
        <w:t xml:space="preserve"> </w:t>
      </w:r>
      <w:r>
        <w:t>культурных</w:t>
      </w:r>
      <w:r>
        <w:rPr>
          <w:spacing w:val="1"/>
        </w:rPr>
        <w:t xml:space="preserve"> </w:t>
      </w:r>
      <w:r>
        <w:t>сортов</w:t>
      </w:r>
      <w:r>
        <w:rPr>
          <w:spacing w:val="1"/>
        </w:rPr>
        <w:t xml:space="preserve"> </w:t>
      </w:r>
      <w:r>
        <w:t>растений,</w:t>
      </w:r>
      <w:r>
        <w:rPr>
          <w:spacing w:val="-1"/>
        </w:rPr>
        <w:t xml:space="preserve"> </w:t>
      </w:r>
      <w:r>
        <w:t>гербарий</w:t>
      </w:r>
      <w:r>
        <w:rPr>
          <w:spacing w:val="3"/>
        </w:rPr>
        <w:t xml:space="preserve"> </w:t>
      </w:r>
      <w:r>
        <w:t>«Сельскохозяйственные</w:t>
      </w:r>
      <w:r>
        <w:rPr>
          <w:spacing w:val="-3"/>
        </w:rPr>
        <w:t xml:space="preserve"> </w:t>
      </w:r>
      <w:r>
        <w:t>растения».</w:t>
      </w:r>
    </w:p>
    <w:p w:rsidR="00862EB0" w:rsidRDefault="00862EB0" w:rsidP="00862EB0">
      <w:pPr>
        <w:pStyle w:val="Heading1"/>
        <w:spacing w:before="4"/>
        <w:divId w:val="1382554304"/>
      </w:pPr>
      <w:r>
        <w:t>Лабораторные</w:t>
      </w:r>
      <w:r>
        <w:rPr>
          <w:spacing w:val="-5"/>
        </w:rPr>
        <w:t xml:space="preserve"> </w:t>
      </w:r>
      <w:r>
        <w:t>и</w:t>
      </w:r>
      <w:r>
        <w:rPr>
          <w:spacing w:val="-4"/>
        </w:rPr>
        <w:t xml:space="preserve"> </w:t>
      </w:r>
      <w:r>
        <w:t>практические</w:t>
      </w:r>
      <w:r>
        <w:rPr>
          <w:spacing w:val="-3"/>
        </w:rPr>
        <w:t xml:space="preserve"> </w:t>
      </w:r>
      <w:r>
        <w:t>работы:</w:t>
      </w:r>
    </w:p>
    <w:p w:rsidR="00862EB0" w:rsidRDefault="00862EB0" w:rsidP="00862EB0">
      <w:pPr>
        <w:pStyle w:val="ab"/>
        <w:spacing w:before="36" w:line="276" w:lineRule="auto"/>
        <w:ind w:right="130"/>
        <w:divId w:val="1382554304"/>
      </w:pPr>
      <w:r>
        <w:t>Экскурсия</w:t>
      </w:r>
      <w:r>
        <w:rPr>
          <w:spacing w:val="1"/>
        </w:rPr>
        <w:t xml:space="preserve"> </w:t>
      </w:r>
      <w:r>
        <w:t>«Основные</w:t>
      </w:r>
      <w:r>
        <w:rPr>
          <w:spacing w:val="1"/>
        </w:rPr>
        <w:t xml:space="preserve"> </w:t>
      </w:r>
      <w:r>
        <w:t>методы</w:t>
      </w:r>
      <w:r>
        <w:rPr>
          <w:spacing w:val="1"/>
        </w:rPr>
        <w:t xml:space="preserve"> </w:t>
      </w:r>
      <w:r>
        <w:t>и</w:t>
      </w:r>
      <w:r>
        <w:rPr>
          <w:spacing w:val="1"/>
        </w:rPr>
        <w:t xml:space="preserve"> </w:t>
      </w:r>
      <w:r>
        <w:t>достижения</w:t>
      </w:r>
      <w:r>
        <w:rPr>
          <w:spacing w:val="1"/>
        </w:rPr>
        <w:t xml:space="preserve"> </w:t>
      </w:r>
      <w:r>
        <w:t>селекции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(на</w:t>
      </w:r>
      <w:r>
        <w:rPr>
          <w:spacing w:val="1"/>
        </w:rPr>
        <w:t xml:space="preserve"> </w:t>
      </w:r>
      <w:r>
        <w:t>селекционную</w:t>
      </w:r>
      <w:r>
        <w:rPr>
          <w:spacing w:val="1"/>
        </w:rPr>
        <w:t xml:space="preserve"> </w:t>
      </w:r>
      <w:r>
        <w:t>станцию,</w:t>
      </w:r>
      <w:r>
        <w:rPr>
          <w:spacing w:val="1"/>
        </w:rPr>
        <w:t xml:space="preserve"> </w:t>
      </w:r>
      <w:r>
        <w:t>племенную</w:t>
      </w:r>
      <w:r>
        <w:rPr>
          <w:spacing w:val="1"/>
        </w:rPr>
        <w:t xml:space="preserve"> </w:t>
      </w:r>
      <w:r>
        <w:t>ферму,</w:t>
      </w:r>
      <w:r>
        <w:rPr>
          <w:spacing w:val="1"/>
        </w:rPr>
        <w:t xml:space="preserve"> </w:t>
      </w:r>
      <w:r>
        <w:t>сортоиспытательный</w:t>
      </w:r>
      <w:r>
        <w:rPr>
          <w:spacing w:val="1"/>
        </w:rPr>
        <w:t xml:space="preserve"> </w:t>
      </w:r>
      <w:r>
        <w:t>участок,</w:t>
      </w:r>
      <w:r>
        <w:rPr>
          <w:spacing w:val="1"/>
        </w:rPr>
        <w:t xml:space="preserve"> </w:t>
      </w:r>
      <w:r>
        <w:t>в</w:t>
      </w:r>
      <w:r>
        <w:rPr>
          <w:spacing w:val="1"/>
        </w:rPr>
        <w:t xml:space="preserve"> </w:t>
      </w:r>
      <w:r>
        <w:t>тепличное</w:t>
      </w:r>
      <w:r>
        <w:rPr>
          <w:spacing w:val="1"/>
        </w:rPr>
        <w:t xml:space="preserve"> </w:t>
      </w:r>
      <w:r>
        <w:t>хозяйство,</w:t>
      </w:r>
      <w:r>
        <w:rPr>
          <w:spacing w:val="-1"/>
        </w:rPr>
        <w:t xml:space="preserve"> </w:t>
      </w:r>
      <w:r>
        <w:t>лабораторию агроуниверситета</w:t>
      </w:r>
      <w:r>
        <w:rPr>
          <w:spacing w:val="-1"/>
        </w:rPr>
        <w:t xml:space="preserve"> </w:t>
      </w:r>
      <w:r>
        <w:t>или научного</w:t>
      </w:r>
      <w:r>
        <w:rPr>
          <w:spacing w:val="-1"/>
        </w:rPr>
        <w:t xml:space="preserve"> </w:t>
      </w:r>
      <w:r>
        <w:t>центра)».</w:t>
      </w:r>
    </w:p>
    <w:p w:rsidR="00862EB0" w:rsidRDefault="00862EB0" w:rsidP="00862EB0">
      <w:pPr>
        <w:pStyle w:val="Heading1"/>
        <w:spacing w:before="5"/>
        <w:jc w:val="left"/>
        <w:divId w:val="1382554304"/>
      </w:pPr>
      <w:r>
        <w:t>11</w:t>
      </w:r>
      <w:r>
        <w:rPr>
          <w:spacing w:val="-1"/>
        </w:rPr>
        <w:t xml:space="preserve"> </w:t>
      </w:r>
      <w:r>
        <w:t>КЛАСС</w:t>
      </w:r>
    </w:p>
    <w:p w:rsidR="00862EB0" w:rsidRPr="00862EB0" w:rsidRDefault="00862EB0" w:rsidP="00862EB0">
      <w:pPr>
        <w:spacing w:before="84"/>
        <w:ind w:left="810"/>
        <w:jc w:val="both"/>
        <w:divId w:val="1382554304"/>
        <w:rPr>
          <w:b/>
          <w:lang w:val="ru-RU"/>
        </w:rPr>
      </w:pPr>
      <w:r w:rsidRPr="00862EB0">
        <w:rPr>
          <w:b/>
          <w:lang w:val="ru-RU"/>
        </w:rPr>
        <w:t>Тема</w:t>
      </w:r>
      <w:r w:rsidRPr="00862EB0">
        <w:rPr>
          <w:b/>
          <w:spacing w:val="-4"/>
          <w:lang w:val="ru-RU"/>
        </w:rPr>
        <w:t xml:space="preserve"> </w:t>
      </w:r>
      <w:r w:rsidRPr="00862EB0">
        <w:rPr>
          <w:b/>
          <w:lang w:val="ru-RU"/>
        </w:rPr>
        <w:t>1.</w:t>
      </w:r>
      <w:r w:rsidRPr="00862EB0">
        <w:rPr>
          <w:b/>
          <w:spacing w:val="-3"/>
          <w:lang w:val="ru-RU"/>
        </w:rPr>
        <w:t xml:space="preserve"> </w:t>
      </w:r>
      <w:r w:rsidRPr="00862EB0">
        <w:rPr>
          <w:b/>
          <w:lang w:val="ru-RU"/>
        </w:rPr>
        <w:t>Эволюционная</w:t>
      </w:r>
      <w:r w:rsidRPr="00862EB0">
        <w:rPr>
          <w:b/>
          <w:spacing w:val="-2"/>
          <w:lang w:val="ru-RU"/>
        </w:rPr>
        <w:t xml:space="preserve"> </w:t>
      </w:r>
      <w:r w:rsidRPr="00862EB0">
        <w:rPr>
          <w:b/>
          <w:lang w:val="ru-RU"/>
        </w:rPr>
        <w:t>биология.</w:t>
      </w:r>
    </w:p>
    <w:p w:rsidR="00862EB0" w:rsidRDefault="00862EB0" w:rsidP="00862EB0">
      <w:pPr>
        <w:pStyle w:val="ab"/>
        <w:spacing w:before="37" w:line="276" w:lineRule="auto"/>
        <w:ind w:right="134"/>
        <w:divId w:val="1382554304"/>
      </w:pPr>
      <w:r>
        <w:t>Предпосылки возникновения эволюционной теории. Эволюционная теория и её место</w:t>
      </w:r>
      <w:r>
        <w:rPr>
          <w:spacing w:val="-57"/>
        </w:rPr>
        <w:t xml:space="preserve"> </w:t>
      </w:r>
      <w:r>
        <w:t>в</w:t>
      </w:r>
      <w:r>
        <w:rPr>
          <w:spacing w:val="-2"/>
        </w:rPr>
        <w:t xml:space="preserve"> </w:t>
      </w:r>
      <w:r>
        <w:t>биологии.</w:t>
      </w:r>
      <w:r>
        <w:rPr>
          <w:spacing w:val="-1"/>
        </w:rPr>
        <w:t xml:space="preserve"> </w:t>
      </w:r>
      <w:r>
        <w:t>Влияние</w:t>
      </w:r>
      <w:r>
        <w:rPr>
          <w:spacing w:val="-2"/>
        </w:rPr>
        <w:t xml:space="preserve"> </w:t>
      </w:r>
      <w:r>
        <w:t>эволюционной</w:t>
      </w:r>
      <w:r>
        <w:rPr>
          <w:spacing w:val="-1"/>
        </w:rPr>
        <w:t xml:space="preserve"> </w:t>
      </w:r>
      <w:r>
        <w:t>теории</w:t>
      </w:r>
      <w:r>
        <w:rPr>
          <w:spacing w:val="-1"/>
        </w:rPr>
        <w:t xml:space="preserve"> </w:t>
      </w:r>
      <w:r>
        <w:t>на</w:t>
      </w:r>
      <w:r>
        <w:rPr>
          <w:spacing w:val="-5"/>
        </w:rPr>
        <w:t xml:space="preserve"> </w:t>
      </w:r>
      <w:r>
        <w:t>развитие</w:t>
      </w:r>
      <w:r>
        <w:rPr>
          <w:spacing w:val="-2"/>
        </w:rPr>
        <w:t xml:space="preserve"> </w:t>
      </w:r>
      <w:r>
        <w:t>биологии</w:t>
      </w:r>
      <w:r>
        <w:rPr>
          <w:spacing w:val="-3"/>
        </w:rPr>
        <w:t xml:space="preserve"> </w:t>
      </w:r>
      <w:r>
        <w:t>и</w:t>
      </w:r>
      <w:r>
        <w:rPr>
          <w:spacing w:val="-1"/>
        </w:rPr>
        <w:t xml:space="preserve"> </w:t>
      </w:r>
      <w:r>
        <w:t>других</w:t>
      </w:r>
      <w:r>
        <w:rPr>
          <w:spacing w:val="1"/>
        </w:rPr>
        <w:t xml:space="preserve"> </w:t>
      </w:r>
      <w:r>
        <w:t>наук.</w:t>
      </w:r>
    </w:p>
    <w:p w:rsidR="00862EB0" w:rsidRDefault="00862EB0" w:rsidP="00862EB0">
      <w:pPr>
        <w:pStyle w:val="ab"/>
        <w:spacing w:before="1" w:line="276" w:lineRule="auto"/>
        <w:ind w:right="124"/>
        <w:divId w:val="1382554304"/>
      </w:pPr>
      <w:r>
        <w:t>Свидетельства</w:t>
      </w:r>
      <w:r>
        <w:rPr>
          <w:spacing w:val="20"/>
        </w:rPr>
        <w:t xml:space="preserve"> </w:t>
      </w:r>
      <w:r>
        <w:t>эволюции.</w:t>
      </w:r>
      <w:r>
        <w:rPr>
          <w:spacing w:val="21"/>
        </w:rPr>
        <w:t xml:space="preserve"> </w:t>
      </w:r>
      <w:r>
        <w:t>Палеонтологические:</w:t>
      </w:r>
      <w:r>
        <w:rPr>
          <w:spacing w:val="21"/>
        </w:rPr>
        <w:t xml:space="preserve"> </w:t>
      </w:r>
      <w:r>
        <w:t>последовательность</w:t>
      </w:r>
      <w:r>
        <w:rPr>
          <w:spacing w:val="22"/>
        </w:rPr>
        <w:t xml:space="preserve"> </w:t>
      </w:r>
      <w:r>
        <w:t>появления</w:t>
      </w:r>
      <w:r>
        <w:rPr>
          <w:spacing w:val="21"/>
        </w:rPr>
        <w:t xml:space="preserve"> </w:t>
      </w:r>
      <w:r>
        <w:t>видов</w:t>
      </w:r>
      <w:r>
        <w:rPr>
          <w:spacing w:val="-58"/>
        </w:rPr>
        <w:t xml:space="preserve"> </w:t>
      </w:r>
      <w:r>
        <w:t>в</w:t>
      </w:r>
      <w:r>
        <w:rPr>
          <w:spacing w:val="1"/>
        </w:rPr>
        <w:t xml:space="preserve"> </w:t>
      </w:r>
      <w:r>
        <w:t>палеонтологической</w:t>
      </w:r>
      <w:r>
        <w:rPr>
          <w:spacing w:val="1"/>
        </w:rPr>
        <w:t xml:space="preserve"> </w:t>
      </w:r>
      <w:r>
        <w:t>летописи,</w:t>
      </w:r>
      <w:r>
        <w:rPr>
          <w:spacing w:val="1"/>
        </w:rPr>
        <w:t xml:space="preserve"> </w:t>
      </w:r>
      <w:r>
        <w:t>переходные</w:t>
      </w:r>
      <w:r>
        <w:rPr>
          <w:spacing w:val="1"/>
        </w:rPr>
        <w:t xml:space="preserve"> </w:t>
      </w:r>
      <w:r>
        <w:t>формы.</w:t>
      </w:r>
      <w:r>
        <w:rPr>
          <w:spacing w:val="1"/>
        </w:rPr>
        <w:t xml:space="preserve"> </w:t>
      </w:r>
      <w:r>
        <w:t>Биогеографические:</w:t>
      </w:r>
      <w:r>
        <w:rPr>
          <w:spacing w:val="1"/>
        </w:rPr>
        <w:t xml:space="preserve"> </w:t>
      </w:r>
      <w:r>
        <w:t>сходство</w:t>
      </w:r>
      <w:r>
        <w:rPr>
          <w:spacing w:val="1"/>
        </w:rPr>
        <w:t xml:space="preserve"> </w:t>
      </w:r>
      <w:r>
        <w:t>и</w:t>
      </w:r>
      <w:r>
        <w:rPr>
          <w:spacing w:val="1"/>
        </w:rPr>
        <w:t xml:space="preserve"> </w:t>
      </w:r>
      <w:r>
        <w:t>различие</w:t>
      </w:r>
      <w:r>
        <w:rPr>
          <w:spacing w:val="-2"/>
        </w:rPr>
        <w:t xml:space="preserve"> </w:t>
      </w:r>
      <w:r>
        <w:t>фаун и флор материков и островов.</w:t>
      </w:r>
    </w:p>
    <w:p w:rsidR="00862EB0" w:rsidRDefault="00862EB0" w:rsidP="00862EB0">
      <w:pPr>
        <w:pStyle w:val="ab"/>
        <w:spacing w:line="276" w:lineRule="auto"/>
        <w:ind w:right="119"/>
        <w:divId w:val="1382554304"/>
      </w:pPr>
      <w:r>
        <w:t>Эмбриологические: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эмбрионов</w:t>
      </w:r>
      <w:r>
        <w:rPr>
          <w:spacing w:val="1"/>
        </w:rPr>
        <w:t xml:space="preserve"> </w:t>
      </w:r>
      <w:r>
        <w:t>разных</w:t>
      </w:r>
      <w:r>
        <w:rPr>
          <w:spacing w:val="1"/>
        </w:rPr>
        <w:t xml:space="preserve"> </w:t>
      </w:r>
      <w:r>
        <w:t>видов</w:t>
      </w:r>
      <w:r>
        <w:rPr>
          <w:spacing w:val="1"/>
        </w:rPr>
        <w:t xml:space="preserve"> </w:t>
      </w:r>
      <w:r>
        <w:t>позвоночных.</w:t>
      </w:r>
      <w:r>
        <w:rPr>
          <w:spacing w:val="1"/>
        </w:rPr>
        <w:t xml:space="preserve"> </w:t>
      </w:r>
      <w:r>
        <w:t>Сравнительно-анатомические:</w:t>
      </w:r>
      <w:r>
        <w:rPr>
          <w:spacing w:val="1"/>
        </w:rPr>
        <w:t xml:space="preserve"> </w:t>
      </w:r>
      <w:r>
        <w:t>гомологичные,</w:t>
      </w:r>
      <w:r>
        <w:rPr>
          <w:spacing w:val="1"/>
        </w:rPr>
        <w:t xml:space="preserve"> </w:t>
      </w:r>
      <w:r>
        <w:t>аналогичные,</w:t>
      </w:r>
      <w:r>
        <w:rPr>
          <w:spacing w:val="1"/>
        </w:rPr>
        <w:t xml:space="preserve"> </w:t>
      </w:r>
      <w:r>
        <w:t>рудиментарные</w:t>
      </w:r>
      <w:r>
        <w:rPr>
          <w:spacing w:val="1"/>
        </w:rPr>
        <w:t xml:space="preserve"> </w:t>
      </w:r>
      <w:r>
        <w:t>органы,</w:t>
      </w:r>
      <w:r>
        <w:rPr>
          <w:spacing w:val="1"/>
        </w:rPr>
        <w:t xml:space="preserve"> </w:t>
      </w:r>
      <w:r>
        <w:t>атавизмы. Молекулярно-биохимические: сходство механизмов наследственности и основных</w:t>
      </w:r>
      <w:r>
        <w:rPr>
          <w:spacing w:val="-57"/>
        </w:rPr>
        <w:t xml:space="preserve"> </w:t>
      </w:r>
      <w:r>
        <w:t>метаболических</w:t>
      </w:r>
      <w:r>
        <w:rPr>
          <w:spacing w:val="1"/>
        </w:rPr>
        <w:t xml:space="preserve"> </w:t>
      </w:r>
      <w:r>
        <w:t>путей у</w:t>
      </w:r>
      <w:r>
        <w:rPr>
          <w:spacing w:val="-3"/>
        </w:rPr>
        <w:t xml:space="preserve"> </w:t>
      </w:r>
      <w:r>
        <w:t>всех</w:t>
      </w:r>
      <w:r>
        <w:rPr>
          <w:spacing w:val="2"/>
        </w:rPr>
        <w:t xml:space="preserve"> </w:t>
      </w:r>
      <w:r>
        <w:t>организмов.</w:t>
      </w:r>
    </w:p>
    <w:p w:rsidR="00862EB0" w:rsidRDefault="00862EB0" w:rsidP="00862EB0">
      <w:pPr>
        <w:pStyle w:val="ab"/>
        <w:spacing w:line="276" w:lineRule="auto"/>
        <w:ind w:right="126"/>
        <w:divId w:val="1382554304"/>
      </w:pP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1"/>
        </w:rPr>
        <w:t xml:space="preserve"> </w:t>
      </w:r>
      <w:r>
        <w:t>Предпосылки</w:t>
      </w:r>
      <w:r>
        <w:rPr>
          <w:spacing w:val="1"/>
        </w:rPr>
        <w:t xml:space="preserve"> </w:t>
      </w:r>
      <w:r>
        <w:t>возникновения</w:t>
      </w:r>
      <w:r>
        <w:rPr>
          <w:spacing w:val="1"/>
        </w:rPr>
        <w:t xml:space="preserve"> </w:t>
      </w:r>
      <w:r>
        <w:t>дарвинизма.</w:t>
      </w:r>
      <w:r>
        <w:rPr>
          <w:spacing w:val="1"/>
        </w:rPr>
        <w:t xml:space="preserve"> </w:t>
      </w:r>
      <w:r>
        <w:t>Движущие силы эволюции видов по Дарвину (избыточное размножение при ограниченности</w:t>
      </w:r>
      <w:r>
        <w:rPr>
          <w:spacing w:val="1"/>
        </w:rPr>
        <w:t xml:space="preserve"> </w:t>
      </w:r>
      <w:r>
        <w:t>ресурсов,</w:t>
      </w:r>
      <w:r>
        <w:rPr>
          <w:spacing w:val="-2"/>
        </w:rPr>
        <w:t xml:space="preserve"> </w:t>
      </w:r>
      <w:r>
        <w:t>неопределённая</w:t>
      </w:r>
      <w:r>
        <w:rPr>
          <w:spacing w:val="-2"/>
        </w:rPr>
        <w:t xml:space="preserve"> </w:t>
      </w:r>
      <w:r>
        <w:t>изменчивость,</w:t>
      </w:r>
      <w:r>
        <w:rPr>
          <w:spacing w:val="-1"/>
        </w:rPr>
        <w:t xml:space="preserve"> </w:t>
      </w:r>
      <w:r>
        <w:t>борьба</w:t>
      </w:r>
      <w:r>
        <w:rPr>
          <w:spacing w:val="-3"/>
        </w:rPr>
        <w:t xml:space="preserve"> </w:t>
      </w:r>
      <w:r>
        <w:t>за</w:t>
      </w:r>
      <w:r>
        <w:rPr>
          <w:spacing w:val="-2"/>
        </w:rPr>
        <w:t xml:space="preserve"> </w:t>
      </w:r>
      <w:r>
        <w:t>существование,</w:t>
      </w:r>
      <w:r>
        <w:rPr>
          <w:spacing w:val="-2"/>
        </w:rPr>
        <w:t xml:space="preserve"> </w:t>
      </w:r>
      <w:r>
        <w:t>естественный</w:t>
      </w:r>
      <w:r>
        <w:rPr>
          <w:spacing w:val="-1"/>
        </w:rPr>
        <w:t xml:space="preserve"> </w:t>
      </w:r>
      <w:r>
        <w:t>отбор).</w:t>
      </w:r>
    </w:p>
    <w:p w:rsidR="00862EB0" w:rsidRDefault="00862EB0" w:rsidP="00862EB0">
      <w:pPr>
        <w:pStyle w:val="ab"/>
        <w:spacing w:line="276" w:lineRule="auto"/>
        <w:ind w:left="810" w:right="2254" w:firstLine="0"/>
        <w:divId w:val="1382554304"/>
      </w:pPr>
      <w:r>
        <w:t>Синтетическая теория эволюции (СТЭ) и её основные положения.</w:t>
      </w:r>
      <w:r>
        <w:rPr>
          <w:spacing w:val="-57"/>
        </w:rPr>
        <w:t xml:space="preserve"> </w:t>
      </w:r>
      <w:r>
        <w:t>Микроэволюция.</w:t>
      </w:r>
      <w:r>
        <w:rPr>
          <w:spacing w:val="-2"/>
        </w:rPr>
        <w:t xml:space="preserve"> </w:t>
      </w:r>
      <w:r>
        <w:t>Популяция</w:t>
      </w:r>
      <w:r>
        <w:rPr>
          <w:spacing w:val="-1"/>
        </w:rPr>
        <w:t xml:space="preserve"> </w:t>
      </w:r>
      <w:r>
        <w:t>как</w:t>
      </w:r>
      <w:r>
        <w:rPr>
          <w:spacing w:val="-1"/>
        </w:rPr>
        <w:t xml:space="preserve"> </w:t>
      </w:r>
      <w:r>
        <w:t>единица</w:t>
      </w:r>
      <w:r>
        <w:rPr>
          <w:spacing w:val="-2"/>
        </w:rPr>
        <w:t xml:space="preserve"> </w:t>
      </w:r>
      <w:r>
        <w:t>вида</w:t>
      </w:r>
      <w:r>
        <w:rPr>
          <w:spacing w:val="-5"/>
        </w:rPr>
        <w:t xml:space="preserve"> </w:t>
      </w:r>
      <w:r>
        <w:t>и</w:t>
      </w:r>
      <w:r>
        <w:rPr>
          <w:spacing w:val="-1"/>
        </w:rPr>
        <w:t xml:space="preserve"> </w:t>
      </w:r>
      <w:r>
        <w:t>эволюции.</w:t>
      </w:r>
    </w:p>
    <w:p w:rsidR="00862EB0" w:rsidRDefault="00862EB0" w:rsidP="00862EB0">
      <w:pPr>
        <w:pStyle w:val="ab"/>
        <w:spacing w:line="278" w:lineRule="auto"/>
        <w:ind w:right="199"/>
        <w:jc w:val="left"/>
        <w:divId w:val="1382554304"/>
      </w:pPr>
      <w:r>
        <w:t>Движущие</w:t>
      </w:r>
      <w:r>
        <w:rPr>
          <w:spacing w:val="11"/>
        </w:rPr>
        <w:t xml:space="preserve"> </w:t>
      </w:r>
      <w:r>
        <w:t>силы</w:t>
      </w:r>
      <w:r>
        <w:rPr>
          <w:spacing w:val="11"/>
        </w:rPr>
        <w:t xml:space="preserve"> </w:t>
      </w:r>
      <w:r>
        <w:t>(факторы)</w:t>
      </w:r>
      <w:r>
        <w:rPr>
          <w:spacing w:val="11"/>
        </w:rPr>
        <w:t xml:space="preserve"> </w:t>
      </w:r>
      <w:r>
        <w:t>эволюции</w:t>
      </w:r>
      <w:r>
        <w:rPr>
          <w:spacing w:val="13"/>
        </w:rPr>
        <w:t xml:space="preserve"> </w:t>
      </w:r>
      <w:r>
        <w:t>видов</w:t>
      </w:r>
      <w:r>
        <w:rPr>
          <w:spacing w:val="11"/>
        </w:rPr>
        <w:t xml:space="preserve"> </w:t>
      </w:r>
      <w:r>
        <w:t>в</w:t>
      </w:r>
      <w:r>
        <w:rPr>
          <w:spacing w:val="11"/>
        </w:rPr>
        <w:t xml:space="preserve"> </w:t>
      </w:r>
      <w:r>
        <w:t>природе.</w:t>
      </w:r>
      <w:r>
        <w:rPr>
          <w:spacing w:val="12"/>
        </w:rPr>
        <w:t xml:space="preserve"> </w:t>
      </w:r>
      <w:r>
        <w:t>Мутационный</w:t>
      </w:r>
      <w:r>
        <w:rPr>
          <w:spacing w:val="10"/>
        </w:rPr>
        <w:t xml:space="preserve"> </w:t>
      </w:r>
      <w:r>
        <w:t>процесс</w:t>
      </w:r>
      <w:r>
        <w:rPr>
          <w:spacing w:val="11"/>
        </w:rPr>
        <w:t xml:space="preserve"> </w:t>
      </w:r>
      <w:r>
        <w:t>и</w:t>
      </w:r>
      <w:r>
        <w:rPr>
          <w:spacing w:val="-57"/>
        </w:rPr>
        <w:t xml:space="preserve"> </w:t>
      </w:r>
      <w:r>
        <w:t>комбинативная</w:t>
      </w:r>
      <w:r>
        <w:rPr>
          <w:spacing w:val="-3"/>
        </w:rPr>
        <w:t xml:space="preserve"> </w:t>
      </w:r>
      <w:r>
        <w:t>изменчивость.</w:t>
      </w:r>
      <w:r>
        <w:rPr>
          <w:spacing w:val="-3"/>
        </w:rPr>
        <w:t xml:space="preserve"> </w:t>
      </w:r>
      <w:r>
        <w:t>Популяционные</w:t>
      </w:r>
      <w:r>
        <w:rPr>
          <w:spacing w:val="-4"/>
        </w:rPr>
        <w:t xml:space="preserve"> </w:t>
      </w:r>
      <w:r>
        <w:t>волны</w:t>
      </w:r>
      <w:r>
        <w:rPr>
          <w:spacing w:val="-2"/>
        </w:rPr>
        <w:t xml:space="preserve"> </w:t>
      </w:r>
      <w:r>
        <w:t>и</w:t>
      </w:r>
      <w:r>
        <w:rPr>
          <w:spacing w:val="-3"/>
        </w:rPr>
        <w:t xml:space="preserve"> </w:t>
      </w:r>
      <w:r>
        <w:t>дрейф</w:t>
      </w:r>
      <w:r>
        <w:rPr>
          <w:spacing w:val="-3"/>
        </w:rPr>
        <w:t xml:space="preserve"> </w:t>
      </w:r>
      <w:r>
        <w:t>генов.</w:t>
      </w:r>
      <w:r>
        <w:rPr>
          <w:spacing w:val="-3"/>
        </w:rPr>
        <w:t xml:space="preserve"> </w:t>
      </w:r>
      <w:r>
        <w:t>Изоляция</w:t>
      </w:r>
      <w:r>
        <w:rPr>
          <w:spacing w:val="-5"/>
        </w:rPr>
        <w:t xml:space="preserve"> </w:t>
      </w:r>
      <w:r>
        <w:t>и</w:t>
      </w:r>
      <w:r>
        <w:rPr>
          <w:spacing w:val="-3"/>
        </w:rPr>
        <w:t xml:space="preserve"> </w:t>
      </w:r>
      <w:r>
        <w:t>миграция.</w:t>
      </w:r>
    </w:p>
    <w:p w:rsidR="00862EB0" w:rsidRDefault="00862EB0" w:rsidP="00862EB0">
      <w:pPr>
        <w:pStyle w:val="ab"/>
        <w:spacing w:line="276" w:lineRule="auto"/>
        <w:ind w:right="199"/>
        <w:jc w:val="left"/>
        <w:divId w:val="1382554304"/>
      </w:pPr>
      <w:r>
        <w:t>Естественный</w:t>
      </w:r>
      <w:r>
        <w:rPr>
          <w:spacing w:val="52"/>
        </w:rPr>
        <w:t xml:space="preserve"> </w:t>
      </w:r>
      <w:r>
        <w:t>отбор</w:t>
      </w:r>
      <w:r>
        <w:rPr>
          <w:spacing w:val="54"/>
        </w:rPr>
        <w:t xml:space="preserve"> </w:t>
      </w:r>
      <w:r>
        <w:t>–</w:t>
      </w:r>
      <w:r>
        <w:rPr>
          <w:spacing w:val="52"/>
        </w:rPr>
        <w:t xml:space="preserve"> </w:t>
      </w:r>
      <w:r>
        <w:t>направляющий</w:t>
      </w:r>
      <w:r>
        <w:rPr>
          <w:spacing w:val="52"/>
        </w:rPr>
        <w:t xml:space="preserve"> </w:t>
      </w:r>
      <w:r>
        <w:t>фактор</w:t>
      </w:r>
      <w:r>
        <w:rPr>
          <w:spacing w:val="52"/>
        </w:rPr>
        <w:t xml:space="preserve"> </w:t>
      </w:r>
      <w:r>
        <w:t>эволюции.</w:t>
      </w:r>
      <w:r>
        <w:rPr>
          <w:spacing w:val="51"/>
        </w:rPr>
        <w:t xml:space="preserve"> </w:t>
      </w:r>
      <w:r>
        <w:t>Формы</w:t>
      </w:r>
      <w:r>
        <w:rPr>
          <w:spacing w:val="51"/>
        </w:rPr>
        <w:t xml:space="preserve"> </w:t>
      </w:r>
      <w:r>
        <w:t>естественного</w:t>
      </w:r>
      <w:r>
        <w:rPr>
          <w:spacing w:val="-57"/>
        </w:rPr>
        <w:t xml:space="preserve"> </w:t>
      </w:r>
      <w:r>
        <w:t>отбора.</w:t>
      </w:r>
    </w:p>
    <w:p w:rsidR="00862EB0" w:rsidRDefault="00862EB0" w:rsidP="00862EB0">
      <w:pPr>
        <w:pStyle w:val="ab"/>
        <w:spacing w:line="278" w:lineRule="auto"/>
        <w:jc w:val="left"/>
        <w:divId w:val="1382554304"/>
      </w:pPr>
      <w:r>
        <w:t>Приспособленность</w:t>
      </w:r>
      <w:r>
        <w:rPr>
          <w:spacing w:val="11"/>
        </w:rPr>
        <w:t xml:space="preserve"> </w:t>
      </w:r>
      <w:r>
        <w:t>организмов</w:t>
      </w:r>
      <w:r>
        <w:rPr>
          <w:spacing w:val="9"/>
        </w:rPr>
        <w:t xml:space="preserve"> </w:t>
      </w:r>
      <w:r>
        <w:t>как</w:t>
      </w:r>
      <w:r>
        <w:rPr>
          <w:spacing w:val="11"/>
        </w:rPr>
        <w:t xml:space="preserve"> </w:t>
      </w:r>
      <w:r>
        <w:t>результат</w:t>
      </w:r>
      <w:r>
        <w:rPr>
          <w:spacing w:val="12"/>
        </w:rPr>
        <w:t xml:space="preserve"> </w:t>
      </w:r>
      <w:r>
        <w:t>эволюции.</w:t>
      </w:r>
      <w:r>
        <w:rPr>
          <w:spacing w:val="10"/>
        </w:rPr>
        <w:t xml:space="preserve"> </w:t>
      </w:r>
      <w:r>
        <w:t>Примеры</w:t>
      </w:r>
      <w:r>
        <w:rPr>
          <w:spacing w:val="10"/>
        </w:rPr>
        <w:t xml:space="preserve"> </w:t>
      </w:r>
      <w:r>
        <w:t>приспособлений</w:t>
      </w:r>
      <w:r>
        <w:rPr>
          <w:spacing w:val="11"/>
        </w:rPr>
        <w:t xml:space="preserve"> </w:t>
      </w:r>
      <w:r>
        <w:t>у</w:t>
      </w:r>
      <w:r>
        <w:rPr>
          <w:spacing w:val="-57"/>
        </w:rPr>
        <w:t xml:space="preserve"> </w:t>
      </w:r>
      <w:r>
        <w:t>организмов.</w:t>
      </w:r>
      <w:r>
        <w:rPr>
          <w:spacing w:val="-1"/>
        </w:rPr>
        <w:t xml:space="preserve"> </w:t>
      </w:r>
      <w:r>
        <w:t>Ароморфозы и идио­адаптации.</w:t>
      </w:r>
    </w:p>
    <w:p w:rsidR="00862EB0" w:rsidRDefault="00862EB0" w:rsidP="00862EB0">
      <w:pPr>
        <w:pStyle w:val="ab"/>
        <w:tabs>
          <w:tab w:val="left" w:pos="1431"/>
          <w:tab w:val="left" w:pos="1771"/>
          <w:tab w:val="left" w:pos="3793"/>
          <w:tab w:val="left" w:pos="5002"/>
          <w:tab w:val="left" w:pos="5743"/>
          <w:tab w:val="left" w:pos="6990"/>
          <w:tab w:val="left" w:pos="7914"/>
        </w:tabs>
        <w:spacing w:line="276" w:lineRule="auto"/>
        <w:ind w:right="127"/>
        <w:jc w:val="left"/>
        <w:divId w:val="1382554304"/>
      </w:pPr>
      <w:r>
        <w:t>Вид</w:t>
      </w:r>
      <w:r>
        <w:tab/>
        <w:t>и</w:t>
      </w:r>
      <w:r>
        <w:tab/>
        <w:t>видообразование.</w:t>
      </w:r>
      <w:r>
        <w:tab/>
        <w:t>Критерии</w:t>
      </w:r>
      <w:r>
        <w:tab/>
        <w:t>вида.</w:t>
      </w:r>
      <w:r>
        <w:tab/>
        <w:t>Основные</w:t>
      </w:r>
      <w:r>
        <w:tab/>
        <w:t>формы</w:t>
      </w:r>
      <w:r>
        <w:tab/>
        <w:t>видообразования:</w:t>
      </w:r>
      <w:r>
        <w:rPr>
          <w:spacing w:val="-57"/>
        </w:rPr>
        <w:t xml:space="preserve"> </w:t>
      </w:r>
      <w:r>
        <w:t>географическое,</w:t>
      </w:r>
      <w:r>
        <w:rPr>
          <w:spacing w:val="-1"/>
        </w:rPr>
        <w:t xml:space="preserve"> </w:t>
      </w:r>
      <w:r>
        <w:t>экологическое.</w:t>
      </w:r>
    </w:p>
    <w:p w:rsidR="00862EB0" w:rsidRDefault="00862EB0" w:rsidP="00862EB0">
      <w:pPr>
        <w:pStyle w:val="ab"/>
        <w:spacing w:line="278" w:lineRule="auto"/>
        <w:ind w:right="123"/>
        <w:jc w:val="left"/>
        <w:divId w:val="1382554304"/>
      </w:pPr>
      <w:r>
        <w:t>Макроэволюция.</w:t>
      </w:r>
      <w:r>
        <w:rPr>
          <w:spacing w:val="1"/>
        </w:rPr>
        <w:t xml:space="preserve"> </w:t>
      </w:r>
      <w:r>
        <w:t>Формы</w:t>
      </w:r>
      <w:r>
        <w:rPr>
          <w:spacing w:val="1"/>
        </w:rPr>
        <w:t xml:space="preserve"> </w:t>
      </w:r>
      <w:r>
        <w:t>эволюции:</w:t>
      </w:r>
      <w:r>
        <w:rPr>
          <w:spacing w:val="1"/>
        </w:rPr>
        <w:t xml:space="preserve"> </w:t>
      </w:r>
      <w:r>
        <w:t>филетическая,</w:t>
      </w:r>
      <w:r>
        <w:rPr>
          <w:spacing w:val="1"/>
        </w:rPr>
        <w:t xml:space="preserve"> </w:t>
      </w:r>
      <w:r>
        <w:t>дивергентная,</w:t>
      </w:r>
      <w:r>
        <w:rPr>
          <w:spacing w:val="1"/>
        </w:rPr>
        <w:t xml:space="preserve"> </w:t>
      </w:r>
      <w:r>
        <w:t>конвергентная,</w:t>
      </w:r>
      <w:r>
        <w:rPr>
          <w:spacing w:val="-57"/>
        </w:rPr>
        <w:t xml:space="preserve"> </w:t>
      </w:r>
      <w:r>
        <w:t>параллельная.</w:t>
      </w:r>
      <w:r>
        <w:rPr>
          <w:spacing w:val="-1"/>
        </w:rPr>
        <w:t xml:space="preserve"> </w:t>
      </w:r>
      <w:r>
        <w:t>Необратимость</w:t>
      </w:r>
      <w:r>
        <w:rPr>
          <w:spacing w:val="1"/>
        </w:rPr>
        <w:t xml:space="preserve"> </w:t>
      </w:r>
      <w:r>
        <w:t>эволюции.</w:t>
      </w:r>
    </w:p>
    <w:p w:rsidR="00862EB0" w:rsidRDefault="00862EB0" w:rsidP="00862EB0">
      <w:pPr>
        <w:pStyle w:val="ab"/>
        <w:tabs>
          <w:tab w:val="left" w:pos="2922"/>
          <w:tab w:val="left" w:pos="3611"/>
          <w:tab w:val="left" w:pos="6486"/>
          <w:tab w:val="left" w:pos="7837"/>
        </w:tabs>
        <w:spacing w:line="276" w:lineRule="auto"/>
        <w:ind w:right="129"/>
        <w:jc w:val="left"/>
        <w:divId w:val="1382554304"/>
      </w:pPr>
      <w:r>
        <w:t>Происхождение</w:t>
      </w:r>
      <w:r>
        <w:tab/>
        <w:t>от</w:t>
      </w:r>
      <w:r>
        <w:tab/>
        <w:t>неспециализированных</w:t>
      </w:r>
      <w:r>
        <w:tab/>
        <w:t>предков.</w:t>
      </w:r>
      <w:r>
        <w:tab/>
      </w:r>
      <w:r>
        <w:rPr>
          <w:spacing w:val="-1"/>
        </w:rPr>
        <w:t>Прогрессирующая</w:t>
      </w:r>
      <w:r>
        <w:rPr>
          <w:spacing w:val="-57"/>
        </w:rPr>
        <w:t xml:space="preserve"> </w:t>
      </w:r>
      <w:r>
        <w:t>специализация.</w:t>
      </w:r>
      <w:r>
        <w:rPr>
          <w:spacing w:val="-1"/>
        </w:rPr>
        <w:t xml:space="preserve"> </w:t>
      </w:r>
      <w:r>
        <w:t>Адаптивная радиация.</w:t>
      </w:r>
    </w:p>
    <w:p w:rsidR="00862EB0" w:rsidRDefault="00862EB0" w:rsidP="00862EB0">
      <w:pPr>
        <w:pStyle w:val="Heading1"/>
        <w:jc w:val="left"/>
        <w:divId w:val="1382554304"/>
      </w:pPr>
      <w:r>
        <w:t>Демонстрации:</w:t>
      </w:r>
    </w:p>
    <w:p w:rsidR="00862EB0" w:rsidRDefault="00862EB0" w:rsidP="00862EB0">
      <w:pPr>
        <w:pStyle w:val="ab"/>
        <w:spacing w:before="26" w:line="276" w:lineRule="auto"/>
        <w:jc w:val="left"/>
        <w:divId w:val="1382554304"/>
      </w:pPr>
      <w:r>
        <w:t>Портреты:</w:t>
      </w:r>
      <w:r>
        <w:rPr>
          <w:spacing w:val="43"/>
        </w:rPr>
        <w:t xml:space="preserve"> </w:t>
      </w:r>
      <w:r>
        <w:t>К.</w:t>
      </w:r>
      <w:r>
        <w:rPr>
          <w:spacing w:val="43"/>
        </w:rPr>
        <w:t xml:space="preserve"> </w:t>
      </w:r>
      <w:r>
        <w:t>Линней,</w:t>
      </w:r>
      <w:r>
        <w:rPr>
          <w:spacing w:val="40"/>
        </w:rPr>
        <w:t xml:space="preserve"> </w:t>
      </w:r>
      <w:r>
        <w:t>Ж.</w:t>
      </w:r>
      <w:r>
        <w:rPr>
          <w:spacing w:val="43"/>
        </w:rPr>
        <w:t xml:space="preserve"> </w:t>
      </w:r>
      <w:r>
        <w:t>Б.</w:t>
      </w:r>
      <w:r>
        <w:rPr>
          <w:spacing w:val="44"/>
        </w:rPr>
        <w:t xml:space="preserve"> </w:t>
      </w:r>
      <w:r>
        <w:t>Ламарк,</w:t>
      </w:r>
      <w:r>
        <w:rPr>
          <w:spacing w:val="43"/>
        </w:rPr>
        <w:t xml:space="preserve"> </w:t>
      </w:r>
      <w:r>
        <w:t>Ч.</w:t>
      </w:r>
      <w:r>
        <w:rPr>
          <w:spacing w:val="43"/>
        </w:rPr>
        <w:t xml:space="preserve"> </w:t>
      </w:r>
      <w:r>
        <w:t>Дарвин,</w:t>
      </w:r>
      <w:r>
        <w:rPr>
          <w:spacing w:val="43"/>
        </w:rPr>
        <w:t xml:space="preserve"> </w:t>
      </w:r>
      <w:r>
        <w:t>В.</w:t>
      </w:r>
      <w:r>
        <w:rPr>
          <w:spacing w:val="43"/>
        </w:rPr>
        <w:t xml:space="preserve"> </w:t>
      </w:r>
      <w:r>
        <w:t>О.</w:t>
      </w:r>
      <w:r>
        <w:rPr>
          <w:spacing w:val="43"/>
        </w:rPr>
        <w:t xml:space="preserve"> </w:t>
      </w:r>
      <w:r>
        <w:t>Ковалевский,</w:t>
      </w:r>
      <w:r>
        <w:rPr>
          <w:spacing w:val="43"/>
        </w:rPr>
        <w:t xml:space="preserve"> </w:t>
      </w:r>
      <w:r>
        <w:t>К.</w:t>
      </w:r>
      <w:r>
        <w:rPr>
          <w:spacing w:val="43"/>
        </w:rPr>
        <w:t xml:space="preserve"> </w:t>
      </w:r>
      <w:r>
        <w:t>М.</w:t>
      </w:r>
      <w:r>
        <w:rPr>
          <w:spacing w:val="43"/>
        </w:rPr>
        <w:t xml:space="preserve"> </w:t>
      </w:r>
      <w:r>
        <w:t>Бэр,</w:t>
      </w:r>
      <w:r>
        <w:rPr>
          <w:spacing w:val="43"/>
        </w:rPr>
        <w:t xml:space="preserve"> </w:t>
      </w:r>
      <w:r>
        <w:t>Э.</w:t>
      </w:r>
      <w:r>
        <w:rPr>
          <w:spacing w:val="-57"/>
        </w:rPr>
        <w:t xml:space="preserve"> </w:t>
      </w:r>
      <w:r>
        <w:t>Геккель,</w:t>
      </w:r>
      <w:r>
        <w:rPr>
          <w:spacing w:val="-1"/>
        </w:rPr>
        <w:t xml:space="preserve"> </w:t>
      </w:r>
      <w:r>
        <w:t>Ф.</w:t>
      </w:r>
      <w:r>
        <w:rPr>
          <w:spacing w:val="-1"/>
        </w:rPr>
        <w:t xml:space="preserve"> </w:t>
      </w:r>
      <w:r>
        <w:t>Мюллер,</w:t>
      </w:r>
      <w:r>
        <w:rPr>
          <w:spacing w:val="-1"/>
        </w:rPr>
        <w:t xml:space="preserve"> </w:t>
      </w:r>
      <w:r>
        <w:t>А.</w:t>
      </w:r>
      <w:r>
        <w:rPr>
          <w:spacing w:val="-3"/>
        </w:rPr>
        <w:t xml:space="preserve"> </w:t>
      </w:r>
      <w:r>
        <w:t>Н.</w:t>
      </w:r>
      <w:r>
        <w:rPr>
          <w:spacing w:val="-1"/>
        </w:rPr>
        <w:t xml:space="preserve"> </w:t>
      </w:r>
      <w:r>
        <w:t>Северцов.</w:t>
      </w:r>
    </w:p>
    <w:p w:rsidR="00862EB0" w:rsidRDefault="00862EB0" w:rsidP="00862EB0">
      <w:pPr>
        <w:pStyle w:val="ab"/>
        <w:spacing w:line="276" w:lineRule="auto"/>
        <w:jc w:val="left"/>
        <w:divId w:val="1382554304"/>
      </w:pPr>
      <w:r>
        <w:t>Таблицы</w:t>
      </w:r>
      <w:r>
        <w:rPr>
          <w:spacing w:val="-1"/>
        </w:rPr>
        <w:t xml:space="preserve"> </w:t>
      </w:r>
      <w:r>
        <w:t>и</w:t>
      </w:r>
      <w:r>
        <w:rPr>
          <w:spacing w:val="1"/>
        </w:rPr>
        <w:t xml:space="preserve"> </w:t>
      </w:r>
      <w:r>
        <w:t>схемы:</w:t>
      </w:r>
      <w:r>
        <w:rPr>
          <w:spacing w:val="4"/>
        </w:rPr>
        <w:t xml:space="preserve"> </w:t>
      </w:r>
      <w:r>
        <w:t>«Развитие</w:t>
      </w:r>
      <w:r>
        <w:rPr>
          <w:spacing w:val="-1"/>
        </w:rPr>
        <w:t xml:space="preserve"> </w:t>
      </w:r>
      <w:r>
        <w:t>органического мира</w:t>
      </w:r>
      <w:r>
        <w:rPr>
          <w:spacing w:val="-2"/>
        </w:rPr>
        <w:t xml:space="preserve"> </w:t>
      </w:r>
      <w:r>
        <w:t>на</w:t>
      </w:r>
      <w:r>
        <w:rPr>
          <w:spacing w:val="-1"/>
        </w:rPr>
        <w:t xml:space="preserve"> </w:t>
      </w:r>
      <w:r>
        <w:t>Земле»,</w:t>
      </w:r>
      <w:r>
        <w:rPr>
          <w:spacing w:val="6"/>
        </w:rPr>
        <w:t xml:space="preserve"> </w:t>
      </w:r>
      <w:r>
        <w:t>«Зародыши</w:t>
      </w:r>
      <w:r>
        <w:rPr>
          <w:spacing w:val="1"/>
        </w:rPr>
        <w:t xml:space="preserve"> </w:t>
      </w:r>
      <w:r>
        <w:t>позвоночных</w:t>
      </w:r>
      <w:r>
        <w:rPr>
          <w:spacing w:val="-57"/>
        </w:rPr>
        <w:t xml:space="preserve"> </w:t>
      </w:r>
      <w:r>
        <w:t>животных»,</w:t>
      </w:r>
      <w:r>
        <w:rPr>
          <w:spacing w:val="50"/>
        </w:rPr>
        <w:t xml:space="preserve"> </w:t>
      </w:r>
      <w:r>
        <w:t>«Археоптерикс»,</w:t>
      </w:r>
      <w:r>
        <w:rPr>
          <w:spacing w:val="51"/>
        </w:rPr>
        <w:t xml:space="preserve"> </w:t>
      </w:r>
      <w:r>
        <w:t>«Формы</w:t>
      </w:r>
      <w:r>
        <w:rPr>
          <w:spacing w:val="47"/>
        </w:rPr>
        <w:t xml:space="preserve"> </w:t>
      </w:r>
      <w:r>
        <w:t>борьбы</w:t>
      </w:r>
      <w:r>
        <w:rPr>
          <w:spacing w:val="46"/>
        </w:rPr>
        <w:t xml:space="preserve"> </w:t>
      </w:r>
      <w:r>
        <w:t>за</w:t>
      </w:r>
      <w:r>
        <w:rPr>
          <w:spacing w:val="45"/>
        </w:rPr>
        <w:t xml:space="preserve"> </w:t>
      </w:r>
      <w:r>
        <w:t>существование»,</w:t>
      </w:r>
      <w:r>
        <w:rPr>
          <w:spacing w:val="48"/>
        </w:rPr>
        <w:t xml:space="preserve"> </w:t>
      </w:r>
      <w:r>
        <w:t>«Естественный</w:t>
      </w:r>
      <w:r>
        <w:rPr>
          <w:spacing w:val="48"/>
        </w:rPr>
        <w:t xml:space="preserve"> </w:t>
      </w:r>
      <w:r>
        <w:t>отбор»,</w:t>
      </w:r>
    </w:p>
    <w:p w:rsidR="00862EB0" w:rsidRDefault="00862EB0" w:rsidP="00862EB0">
      <w:pPr>
        <w:pStyle w:val="ab"/>
        <w:tabs>
          <w:tab w:val="left" w:pos="1924"/>
          <w:tab w:val="left" w:pos="2834"/>
          <w:tab w:val="left" w:pos="4172"/>
          <w:tab w:val="left" w:pos="5994"/>
          <w:tab w:val="left" w:pos="6831"/>
          <w:tab w:val="left" w:pos="8280"/>
        </w:tabs>
        <w:spacing w:line="275" w:lineRule="exact"/>
        <w:ind w:firstLine="0"/>
        <w:jc w:val="left"/>
        <w:divId w:val="1382554304"/>
      </w:pPr>
      <w:r>
        <w:t>«Многообразие</w:t>
      </w:r>
      <w:r>
        <w:tab/>
        <w:t>сортов</w:t>
      </w:r>
      <w:r>
        <w:tab/>
        <w:t>растений»,</w:t>
      </w:r>
      <w:r>
        <w:tab/>
        <w:t>«Многообразие</w:t>
      </w:r>
      <w:r>
        <w:tab/>
        <w:t>пород</w:t>
      </w:r>
      <w:r>
        <w:tab/>
        <w:t>животных»,</w:t>
      </w:r>
      <w:r>
        <w:tab/>
        <w:t>«Популяции»,</w:t>
      </w:r>
    </w:p>
    <w:p w:rsidR="00862EB0" w:rsidRDefault="00862EB0" w:rsidP="00862EB0">
      <w:pPr>
        <w:pStyle w:val="ab"/>
        <w:spacing w:before="42"/>
        <w:ind w:firstLine="0"/>
        <w:jc w:val="left"/>
        <w:divId w:val="1382554304"/>
      </w:pPr>
      <w:r>
        <w:t>«Мутационная</w:t>
      </w:r>
      <w:r>
        <w:rPr>
          <w:spacing w:val="74"/>
        </w:rPr>
        <w:t xml:space="preserve"> </w:t>
      </w:r>
      <w:r>
        <w:t>изменчивость»,</w:t>
      </w:r>
      <w:r>
        <w:rPr>
          <w:spacing w:val="78"/>
        </w:rPr>
        <w:t xml:space="preserve"> </w:t>
      </w:r>
      <w:r>
        <w:t>«Ароморфозы»,</w:t>
      </w:r>
      <w:r>
        <w:rPr>
          <w:spacing w:val="78"/>
        </w:rPr>
        <w:t xml:space="preserve"> </w:t>
      </w:r>
      <w:r>
        <w:t>«Идиоадаптации»,</w:t>
      </w:r>
      <w:r>
        <w:rPr>
          <w:spacing w:val="80"/>
        </w:rPr>
        <w:t xml:space="preserve"> </w:t>
      </w:r>
      <w:r>
        <w:t>«Общая</w:t>
      </w:r>
      <w:r>
        <w:rPr>
          <w:spacing w:val="75"/>
        </w:rPr>
        <w:t xml:space="preserve"> </w:t>
      </w:r>
      <w:r>
        <w:t>дегенерация»,</w:t>
      </w:r>
    </w:p>
    <w:p w:rsidR="00862EB0" w:rsidRDefault="00862EB0" w:rsidP="00862EB0">
      <w:pPr>
        <w:pStyle w:val="ab"/>
        <w:spacing w:before="41" w:line="276" w:lineRule="auto"/>
        <w:ind w:firstLine="0"/>
        <w:jc w:val="left"/>
        <w:divId w:val="1382554304"/>
      </w:pPr>
      <w:r>
        <w:t>«Движущие</w:t>
      </w:r>
      <w:r>
        <w:rPr>
          <w:spacing w:val="9"/>
        </w:rPr>
        <w:t xml:space="preserve"> </w:t>
      </w:r>
      <w:r>
        <w:t>силы</w:t>
      </w:r>
      <w:r>
        <w:rPr>
          <w:spacing w:val="9"/>
        </w:rPr>
        <w:t xml:space="preserve"> </w:t>
      </w:r>
      <w:r>
        <w:t>эволюции»,</w:t>
      </w:r>
      <w:r>
        <w:rPr>
          <w:spacing w:val="14"/>
        </w:rPr>
        <w:t xml:space="preserve"> </w:t>
      </w:r>
      <w:r>
        <w:t>«Карта-схема</w:t>
      </w:r>
      <w:r>
        <w:rPr>
          <w:spacing w:val="12"/>
        </w:rPr>
        <w:t xml:space="preserve"> </w:t>
      </w:r>
      <w:r>
        <w:t>маршрута</w:t>
      </w:r>
      <w:r>
        <w:rPr>
          <w:spacing w:val="9"/>
        </w:rPr>
        <w:t xml:space="preserve"> </w:t>
      </w:r>
      <w:r>
        <w:t>путешествия</w:t>
      </w:r>
      <w:r>
        <w:rPr>
          <w:spacing w:val="12"/>
        </w:rPr>
        <w:t xml:space="preserve"> </w:t>
      </w:r>
      <w:r>
        <w:t>Ч.</w:t>
      </w:r>
      <w:r>
        <w:rPr>
          <w:spacing w:val="11"/>
        </w:rPr>
        <w:t xml:space="preserve"> </w:t>
      </w:r>
      <w:r>
        <w:t>Дарвина»,</w:t>
      </w:r>
      <w:r>
        <w:rPr>
          <w:spacing w:val="14"/>
        </w:rPr>
        <w:t xml:space="preserve"> </w:t>
      </w:r>
      <w:r>
        <w:t>«Борьба</w:t>
      </w:r>
      <w:r>
        <w:rPr>
          <w:spacing w:val="9"/>
        </w:rPr>
        <w:t xml:space="preserve"> </w:t>
      </w:r>
      <w:r>
        <w:t>за</w:t>
      </w:r>
      <w:r>
        <w:rPr>
          <w:spacing w:val="-57"/>
        </w:rPr>
        <w:t xml:space="preserve"> </w:t>
      </w:r>
      <w:r>
        <w:t>существование»,</w:t>
      </w:r>
      <w:r>
        <w:rPr>
          <w:spacing w:val="103"/>
        </w:rPr>
        <w:t xml:space="preserve"> </w:t>
      </w:r>
      <w:r>
        <w:t>«Приспособленность</w:t>
      </w:r>
      <w:r>
        <w:rPr>
          <w:spacing w:val="101"/>
        </w:rPr>
        <w:t xml:space="preserve"> </w:t>
      </w:r>
      <w:r>
        <w:t>организмов»,</w:t>
      </w:r>
      <w:r>
        <w:rPr>
          <w:spacing w:val="104"/>
        </w:rPr>
        <w:t xml:space="preserve"> </w:t>
      </w:r>
      <w:r>
        <w:t>«Географическое</w:t>
      </w:r>
      <w:r>
        <w:rPr>
          <w:spacing w:val="99"/>
        </w:rPr>
        <w:t xml:space="preserve"> </w:t>
      </w:r>
      <w:r>
        <w:t>видообразование»,</w:t>
      </w:r>
    </w:p>
    <w:p w:rsidR="00862EB0" w:rsidRDefault="00862EB0" w:rsidP="00862EB0">
      <w:pPr>
        <w:pStyle w:val="ab"/>
        <w:spacing w:line="275" w:lineRule="exact"/>
        <w:ind w:firstLine="0"/>
        <w:jc w:val="left"/>
        <w:divId w:val="1382554304"/>
      </w:pPr>
      <w:r>
        <w:t>«Экологическое</w:t>
      </w:r>
      <w:r>
        <w:rPr>
          <w:spacing w:val="-5"/>
        </w:rPr>
        <w:t xml:space="preserve"> </w:t>
      </w:r>
      <w:r>
        <w:t>видообразование».</w:t>
      </w:r>
    </w:p>
    <w:p w:rsidR="00862EB0" w:rsidRDefault="00862EB0" w:rsidP="00862EB0">
      <w:pPr>
        <w:pStyle w:val="ab"/>
        <w:spacing w:before="43" w:line="276" w:lineRule="auto"/>
        <w:ind w:right="131"/>
        <w:divId w:val="1382554304"/>
      </w:pPr>
      <w:r>
        <w:t>Оборудование: коллекция насекомых с различными типами окраски, набор плодов и</w:t>
      </w:r>
      <w:r>
        <w:rPr>
          <w:spacing w:val="1"/>
        </w:rPr>
        <w:t xml:space="preserve"> </w:t>
      </w:r>
      <w:r>
        <w:lastRenderedPageBreak/>
        <w:t>семян, коллекция «Примеры защитных приспособлений у животных», модель «Основные</w:t>
      </w:r>
      <w:r>
        <w:rPr>
          <w:spacing w:val="1"/>
        </w:rPr>
        <w:t xml:space="preserve"> </w:t>
      </w:r>
      <w:r>
        <w:t>направления</w:t>
      </w:r>
      <w:r>
        <w:rPr>
          <w:spacing w:val="-3"/>
        </w:rPr>
        <w:t xml:space="preserve"> </w:t>
      </w:r>
      <w:r>
        <w:t>эволюции», объёмная</w:t>
      </w:r>
      <w:r>
        <w:rPr>
          <w:spacing w:val="-2"/>
        </w:rPr>
        <w:t xml:space="preserve"> </w:t>
      </w:r>
      <w:r>
        <w:t>модель</w:t>
      </w:r>
      <w:r>
        <w:rPr>
          <w:spacing w:val="2"/>
        </w:rPr>
        <w:t xml:space="preserve"> </w:t>
      </w:r>
      <w:r>
        <w:t>«Строение</w:t>
      </w:r>
      <w:r>
        <w:rPr>
          <w:spacing w:val="-3"/>
        </w:rPr>
        <w:t xml:space="preserve"> </w:t>
      </w:r>
      <w:r>
        <w:t>головного</w:t>
      </w:r>
      <w:r>
        <w:rPr>
          <w:spacing w:val="-2"/>
        </w:rPr>
        <w:t xml:space="preserve"> </w:t>
      </w:r>
      <w:r>
        <w:t>мозга</w:t>
      </w:r>
      <w:r>
        <w:rPr>
          <w:spacing w:val="-3"/>
        </w:rPr>
        <w:t xml:space="preserve"> </w:t>
      </w:r>
      <w:r>
        <w:t>позвоночных».</w:t>
      </w:r>
    </w:p>
    <w:p w:rsidR="00862EB0" w:rsidRDefault="00862EB0" w:rsidP="00862EB0">
      <w:pPr>
        <w:pStyle w:val="ab"/>
        <w:spacing w:line="278" w:lineRule="auto"/>
        <w:ind w:right="130"/>
        <w:divId w:val="1382554304"/>
      </w:pPr>
      <w:r>
        <w:t>Биогеографическая</w:t>
      </w:r>
      <w:r>
        <w:rPr>
          <w:spacing w:val="1"/>
        </w:rPr>
        <w:t xml:space="preserve"> </w:t>
      </w:r>
      <w:r>
        <w:t>карта</w:t>
      </w:r>
      <w:r>
        <w:rPr>
          <w:spacing w:val="1"/>
        </w:rPr>
        <w:t xml:space="preserve"> </w:t>
      </w:r>
      <w:r>
        <w:t>мира,</w:t>
      </w:r>
      <w:r>
        <w:rPr>
          <w:spacing w:val="1"/>
        </w:rPr>
        <w:t xml:space="preserve"> </w:t>
      </w:r>
      <w:r>
        <w:t>коллекция</w:t>
      </w:r>
      <w:r>
        <w:rPr>
          <w:spacing w:val="1"/>
        </w:rPr>
        <w:t xml:space="preserve"> </w:t>
      </w:r>
      <w:r>
        <w:t>«Формы</w:t>
      </w:r>
      <w:r>
        <w:rPr>
          <w:spacing w:val="1"/>
        </w:rPr>
        <w:t xml:space="preserve"> </w:t>
      </w:r>
      <w:r>
        <w:t>сохранности</w:t>
      </w:r>
      <w:r>
        <w:rPr>
          <w:spacing w:val="1"/>
        </w:rPr>
        <w:t xml:space="preserve"> </w:t>
      </w:r>
      <w:r>
        <w:t>ископаемых</w:t>
      </w:r>
      <w:r>
        <w:rPr>
          <w:spacing w:val="1"/>
        </w:rPr>
        <w:t xml:space="preserve"> </w:t>
      </w:r>
      <w:r>
        <w:t>животных</w:t>
      </w:r>
      <w:r>
        <w:rPr>
          <w:spacing w:val="12"/>
        </w:rPr>
        <w:t xml:space="preserve"> </w:t>
      </w:r>
      <w:r>
        <w:t>и</w:t>
      </w:r>
      <w:r>
        <w:rPr>
          <w:spacing w:val="8"/>
        </w:rPr>
        <w:t xml:space="preserve"> </w:t>
      </w:r>
      <w:r>
        <w:t>растений»,</w:t>
      </w:r>
      <w:r>
        <w:rPr>
          <w:spacing w:val="12"/>
        </w:rPr>
        <w:t xml:space="preserve"> </w:t>
      </w:r>
      <w:r>
        <w:t>модель</w:t>
      </w:r>
      <w:r>
        <w:rPr>
          <w:spacing w:val="11"/>
        </w:rPr>
        <w:t xml:space="preserve"> </w:t>
      </w:r>
      <w:r>
        <w:t>аппликация</w:t>
      </w:r>
      <w:r>
        <w:rPr>
          <w:spacing w:val="12"/>
        </w:rPr>
        <w:t xml:space="preserve"> </w:t>
      </w:r>
      <w:r>
        <w:t>«Перекрёст</w:t>
      </w:r>
      <w:r>
        <w:rPr>
          <w:spacing w:val="10"/>
        </w:rPr>
        <w:t xml:space="preserve"> </w:t>
      </w:r>
      <w:r>
        <w:t>хромосом»,</w:t>
      </w:r>
      <w:r>
        <w:rPr>
          <w:spacing w:val="10"/>
        </w:rPr>
        <w:t xml:space="preserve"> </w:t>
      </w:r>
      <w:r>
        <w:t>влажные</w:t>
      </w:r>
      <w:r>
        <w:rPr>
          <w:spacing w:val="8"/>
        </w:rPr>
        <w:t xml:space="preserve"> </w:t>
      </w:r>
      <w:r>
        <w:t>препараты</w:t>
      </w:r>
    </w:p>
    <w:p w:rsidR="00862EB0" w:rsidRDefault="00862EB0" w:rsidP="00862EB0">
      <w:pPr>
        <w:pStyle w:val="ab"/>
        <w:spacing w:line="276" w:lineRule="auto"/>
        <w:ind w:right="130" w:firstLine="0"/>
        <w:divId w:val="1382554304"/>
      </w:pPr>
      <w:r>
        <w:t>«Развитие насекомого», «Развитие лягушки», микропрепарат «Дрозофила» (норма, мутации</w:t>
      </w:r>
      <w:r>
        <w:rPr>
          <w:spacing w:val="1"/>
        </w:rPr>
        <w:t xml:space="preserve"> </w:t>
      </w:r>
      <w:r>
        <w:t>формы</w:t>
      </w:r>
      <w:r>
        <w:rPr>
          <w:spacing w:val="-1"/>
        </w:rPr>
        <w:t xml:space="preserve"> </w:t>
      </w:r>
      <w:r>
        <w:t>крыльев</w:t>
      </w:r>
      <w:r>
        <w:rPr>
          <w:spacing w:val="-1"/>
        </w:rPr>
        <w:t xml:space="preserve"> </w:t>
      </w:r>
      <w:r>
        <w:t>и окраски тела).</w:t>
      </w:r>
    </w:p>
    <w:p w:rsidR="00862EB0" w:rsidRDefault="00862EB0" w:rsidP="00862EB0">
      <w:pPr>
        <w:pStyle w:val="Heading1"/>
        <w:spacing w:before="84"/>
        <w:divId w:val="1382554304"/>
      </w:pPr>
      <w:r>
        <w:t>Лабораторные</w:t>
      </w:r>
      <w:r>
        <w:rPr>
          <w:spacing w:val="-5"/>
        </w:rPr>
        <w:t xml:space="preserve"> </w:t>
      </w:r>
      <w:r>
        <w:t>и</w:t>
      </w:r>
      <w:r>
        <w:rPr>
          <w:spacing w:val="-4"/>
        </w:rPr>
        <w:t xml:space="preserve"> </w:t>
      </w:r>
      <w:r>
        <w:t>практические</w:t>
      </w:r>
      <w:r>
        <w:rPr>
          <w:spacing w:val="-3"/>
        </w:rPr>
        <w:t xml:space="preserve"> </w:t>
      </w:r>
      <w:r>
        <w:t>работы:</w:t>
      </w:r>
    </w:p>
    <w:p w:rsidR="00862EB0" w:rsidRDefault="00862EB0" w:rsidP="00862EB0">
      <w:pPr>
        <w:pStyle w:val="ab"/>
        <w:spacing w:before="37"/>
        <w:ind w:left="810" w:firstLine="0"/>
        <w:divId w:val="1382554304"/>
      </w:pPr>
      <w:r>
        <w:t>Лабораторная</w:t>
      </w:r>
      <w:r>
        <w:rPr>
          <w:spacing w:val="-4"/>
        </w:rPr>
        <w:t xml:space="preserve"> </w:t>
      </w:r>
      <w:r>
        <w:t>работа</w:t>
      </w:r>
      <w:r>
        <w:rPr>
          <w:spacing w:val="-4"/>
        </w:rPr>
        <w:t xml:space="preserve"> </w:t>
      </w:r>
      <w:r>
        <w:t>№</w:t>
      </w:r>
      <w:r>
        <w:rPr>
          <w:spacing w:val="-4"/>
        </w:rPr>
        <w:t xml:space="preserve"> </w:t>
      </w:r>
      <w:r>
        <w:t>1.</w:t>
      </w:r>
      <w:r>
        <w:rPr>
          <w:spacing w:val="1"/>
        </w:rPr>
        <w:t xml:space="preserve"> </w:t>
      </w:r>
      <w:r>
        <w:t>«Сравнение</w:t>
      </w:r>
      <w:r>
        <w:rPr>
          <w:spacing w:val="-4"/>
        </w:rPr>
        <w:t xml:space="preserve"> </w:t>
      </w:r>
      <w:r>
        <w:t>видов</w:t>
      </w:r>
      <w:r>
        <w:rPr>
          <w:spacing w:val="-3"/>
        </w:rPr>
        <w:t xml:space="preserve"> </w:t>
      </w:r>
      <w:r>
        <w:t>по</w:t>
      </w:r>
      <w:r>
        <w:rPr>
          <w:spacing w:val="-3"/>
        </w:rPr>
        <w:t xml:space="preserve"> </w:t>
      </w:r>
      <w:r>
        <w:t>морфологическому</w:t>
      </w:r>
      <w:r>
        <w:rPr>
          <w:spacing w:val="-6"/>
        </w:rPr>
        <w:t xml:space="preserve"> </w:t>
      </w:r>
      <w:r>
        <w:t>критерию».</w:t>
      </w:r>
    </w:p>
    <w:p w:rsidR="00862EB0" w:rsidRDefault="00862EB0" w:rsidP="00862EB0">
      <w:pPr>
        <w:pStyle w:val="ab"/>
        <w:spacing w:before="41" w:line="278" w:lineRule="auto"/>
        <w:ind w:right="131"/>
        <w:divId w:val="1382554304"/>
      </w:pPr>
      <w:r>
        <w:t>Лабораторная</w:t>
      </w:r>
      <w:r>
        <w:rPr>
          <w:spacing w:val="1"/>
        </w:rPr>
        <w:t xml:space="preserve"> </w:t>
      </w:r>
      <w:r>
        <w:t>работа</w:t>
      </w:r>
      <w:r>
        <w:rPr>
          <w:spacing w:val="1"/>
        </w:rPr>
        <w:t xml:space="preserve"> </w:t>
      </w:r>
      <w:r>
        <w:t>№</w:t>
      </w:r>
      <w:r>
        <w:rPr>
          <w:spacing w:val="1"/>
        </w:rPr>
        <w:t xml:space="preserve"> </w:t>
      </w:r>
      <w:r>
        <w:t>2.</w:t>
      </w:r>
      <w:r>
        <w:rPr>
          <w:spacing w:val="1"/>
        </w:rPr>
        <w:t xml:space="preserve"> </w:t>
      </w:r>
      <w:r>
        <w:t>«Описание</w:t>
      </w:r>
      <w:r>
        <w:rPr>
          <w:spacing w:val="1"/>
        </w:rPr>
        <w:t xml:space="preserve"> </w:t>
      </w:r>
      <w:r>
        <w:t>приспособленности</w:t>
      </w:r>
      <w:r>
        <w:rPr>
          <w:spacing w:val="1"/>
        </w:rPr>
        <w:t xml:space="preserve"> </w:t>
      </w:r>
      <w:r>
        <w:t>организма</w:t>
      </w:r>
      <w:r>
        <w:rPr>
          <w:spacing w:val="1"/>
        </w:rPr>
        <w:t xml:space="preserve"> </w:t>
      </w:r>
      <w:r>
        <w:t>и</w:t>
      </w:r>
      <w:r>
        <w:rPr>
          <w:spacing w:val="1"/>
        </w:rPr>
        <w:t xml:space="preserve"> </w:t>
      </w:r>
      <w:r>
        <w:t>её</w:t>
      </w:r>
      <w:r>
        <w:rPr>
          <w:spacing w:val="1"/>
        </w:rPr>
        <w:t xml:space="preserve"> </w:t>
      </w:r>
      <w:r>
        <w:t>относительного</w:t>
      </w:r>
      <w:r>
        <w:rPr>
          <w:spacing w:val="-4"/>
        </w:rPr>
        <w:t xml:space="preserve"> </w:t>
      </w:r>
      <w:r>
        <w:t>характера».</w:t>
      </w:r>
    </w:p>
    <w:p w:rsidR="00862EB0" w:rsidRDefault="00862EB0" w:rsidP="00862EB0">
      <w:pPr>
        <w:pStyle w:val="Heading1"/>
        <w:divId w:val="1382554304"/>
      </w:pPr>
      <w:r>
        <w:t>Тема</w:t>
      </w:r>
      <w:r>
        <w:rPr>
          <w:spacing w:val="-3"/>
        </w:rPr>
        <w:t xml:space="preserve"> </w:t>
      </w:r>
      <w:r>
        <w:t>2.</w:t>
      </w:r>
      <w:r>
        <w:rPr>
          <w:spacing w:val="-2"/>
        </w:rPr>
        <w:t xml:space="preserve"> </w:t>
      </w:r>
      <w:r>
        <w:t>Возникновение</w:t>
      </w:r>
      <w:r>
        <w:rPr>
          <w:spacing w:val="-2"/>
        </w:rPr>
        <w:t xml:space="preserve"> </w:t>
      </w:r>
      <w:r>
        <w:t>и</w:t>
      </w:r>
      <w:r>
        <w:rPr>
          <w:spacing w:val="-2"/>
        </w:rPr>
        <w:t xml:space="preserve"> </w:t>
      </w:r>
      <w:r>
        <w:t>развитие</w:t>
      </w:r>
      <w:r>
        <w:rPr>
          <w:spacing w:val="-3"/>
        </w:rPr>
        <w:t xml:space="preserve"> </w:t>
      </w:r>
      <w:r>
        <w:t>жизни</w:t>
      </w:r>
      <w:r>
        <w:rPr>
          <w:spacing w:val="-1"/>
        </w:rPr>
        <w:t xml:space="preserve"> </w:t>
      </w:r>
      <w:r>
        <w:t>на</w:t>
      </w:r>
      <w:r>
        <w:rPr>
          <w:spacing w:val="-1"/>
        </w:rPr>
        <w:t xml:space="preserve"> </w:t>
      </w:r>
      <w:r>
        <w:t>Земле.</w:t>
      </w:r>
    </w:p>
    <w:p w:rsidR="00862EB0" w:rsidRDefault="00862EB0" w:rsidP="00862EB0">
      <w:pPr>
        <w:pStyle w:val="ab"/>
        <w:spacing w:before="36" w:line="276" w:lineRule="auto"/>
        <w:ind w:right="122"/>
        <w:divId w:val="1382554304"/>
      </w:pPr>
      <w:r>
        <w:t>Донаучные представления о зарождении жизни. Научные гипотезы возникновения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абиогенез</w:t>
      </w:r>
      <w:r>
        <w:rPr>
          <w:spacing w:val="1"/>
        </w:rPr>
        <w:t xml:space="preserve"> </w:t>
      </w:r>
      <w:r>
        <w:t>и</w:t>
      </w:r>
      <w:r>
        <w:rPr>
          <w:spacing w:val="1"/>
        </w:rPr>
        <w:t xml:space="preserve"> </w:t>
      </w:r>
      <w:r>
        <w:t>панспермия.</w:t>
      </w:r>
      <w:r>
        <w:rPr>
          <w:spacing w:val="1"/>
        </w:rPr>
        <w:t xml:space="preserve"> </w:t>
      </w:r>
      <w:r>
        <w:t>Химическая</w:t>
      </w:r>
      <w:r>
        <w:rPr>
          <w:spacing w:val="1"/>
        </w:rPr>
        <w:t xml:space="preserve"> </w:t>
      </w:r>
      <w:r>
        <w:t>эволюция.</w:t>
      </w:r>
      <w:r>
        <w:rPr>
          <w:spacing w:val="1"/>
        </w:rPr>
        <w:t xml:space="preserve"> </w:t>
      </w:r>
      <w:r>
        <w:t>Абиогенный</w:t>
      </w:r>
      <w:r>
        <w:rPr>
          <w:spacing w:val="1"/>
        </w:rPr>
        <w:t xml:space="preserve"> </w:t>
      </w:r>
      <w:r>
        <w:t>синтез</w:t>
      </w:r>
      <w:r>
        <w:rPr>
          <w:spacing w:val="1"/>
        </w:rPr>
        <w:t xml:space="preserve"> </w:t>
      </w:r>
      <w:r>
        <w:t>органических веществ из неорганических. Экспериментальное подтверждение химической</w:t>
      </w:r>
      <w:r>
        <w:rPr>
          <w:spacing w:val="1"/>
        </w:rPr>
        <w:t xml:space="preserve"> </w:t>
      </w:r>
      <w:r>
        <w:t>эволюции. Начальные этапы биологической эволюции. Гипотеза РНК-мира. Формирование</w:t>
      </w:r>
      <w:r>
        <w:rPr>
          <w:spacing w:val="1"/>
        </w:rPr>
        <w:t xml:space="preserve"> </w:t>
      </w:r>
      <w:r>
        <w:t>мембранных</w:t>
      </w:r>
      <w:r>
        <w:rPr>
          <w:spacing w:val="1"/>
        </w:rPr>
        <w:t xml:space="preserve"> </w:t>
      </w:r>
      <w:r>
        <w:t>структур</w:t>
      </w:r>
      <w:r>
        <w:rPr>
          <w:spacing w:val="1"/>
        </w:rPr>
        <w:t xml:space="preserve"> </w:t>
      </w:r>
      <w:r>
        <w:t>и</w:t>
      </w:r>
      <w:r>
        <w:rPr>
          <w:spacing w:val="1"/>
        </w:rPr>
        <w:t xml:space="preserve"> </w:t>
      </w:r>
      <w:r>
        <w:t>возникновение</w:t>
      </w:r>
      <w:r>
        <w:rPr>
          <w:spacing w:val="1"/>
        </w:rPr>
        <w:t xml:space="preserve"> </w:t>
      </w:r>
      <w:r>
        <w:t>протоклетки.</w:t>
      </w:r>
      <w:r>
        <w:rPr>
          <w:spacing w:val="1"/>
        </w:rPr>
        <w:t xml:space="preserve"> </w:t>
      </w:r>
      <w:r>
        <w:t>Первые</w:t>
      </w:r>
      <w:r>
        <w:rPr>
          <w:spacing w:val="1"/>
        </w:rPr>
        <w:t xml:space="preserve"> </w:t>
      </w:r>
      <w:r>
        <w:t>клетки</w:t>
      </w:r>
      <w:r>
        <w:rPr>
          <w:spacing w:val="1"/>
        </w:rPr>
        <w:t xml:space="preserve"> </w:t>
      </w:r>
      <w:r>
        <w:t>и</w:t>
      </w:r>
      <w:r>
        <w:rPr>
          <w:spacing w:val="1"/>
        </w:rPr>
        <w:t xml:space="preserve"> </w:t>
      </w:r>
      <w:r>
        <w:t>их</w:t>
      </w:r>
      <w:r>
        <w:rPr>
          <w:spacing w:val="1"/>
        </w:rPr>
        <w:t xml:space="preserve"> </w:t>
      </w:r>
      <w:r>
        <w:t>эволюция.</w:t>
      </w:r>
      <w:r>
        <w:rPr>
          <w:spacing w:val="1"/>
        </w:rPr>
        <w:t xml:space="preserve"> </w:t>
      </w:r>
      <w:r>
        <w:t>Формирование</w:t>
      </w:r>
      <w:r>
        <w:rPr>
          <w:spacing w:val="-2"/>
        </w:rPr>
        <w:t xml:space="preserve"> </w:t>
      </w:r>
      <w:r>
        <w:t>основных</w:t>
      </w:r>
      <w:r>
        <w:rPr>
          <w:spacing w:val="1"/>
        </w:rPr>
        <w:t xml:space="preserve"> </w:t>
      </w:r>
      <w:r>
        <w:t>групп живых</w:t>
      </w:r>
      <w:r>
        <w:rPr>
          <w:spacing w:val="2"/>
        </w:rPr>
        <w:t xml:space="preserve"> </w:t>
      </w:r>
      <w:r>
        <w:t>организмов.</w:t>
      </w:r>
    </w:p>
    <w:p w:rsidR="00862EB0" w:rsidRDefault="00862EB0" w:rsidP="00862EB0">
      <w:pPr>
        <w:pStyle w:val="ab"/>
        <w:spacing w:line="276" w:lineRule="auto"/>
        <w:ind w:right="120"/>
        <w:divId w:val="1382554304"/>
      </w:pPr>
      <w:r>
        <w:t>Развитие жизни на Земле по эрам и периодам. Катархей. Архейская и протерозойская</w:t>
      </w:r>
      <w:r>
        <w:rPr>
          <w:spacing w:val="1"/>
        </w:rPr>
        <w:t xml:space="preserve"> </w:t>
      </w:r>
      <w:r>
        <w:t>эры. Палеозойская эра и её периоды: кембрийский, ордовикский, силурийский, девонский,</w:t>
      </w:r>
      <w:r>
        <w:rPr>
          <w:spacing w:val="1"/>
        </w:rPr>
        <w:t xml:space="preserve"> </w:t>
      </w:r>
      <w:r>
        <w:t>каменноугольный,</w:t>
      </w:r>
      <w:r>
        <w:rPr>
          <w:spacing w:val="-1"/>
        </w:rPr>
        <w:t xml:space="preserve"> </w:t>
      </w:r>
      <w:r>
        <w:t>пермский.</w:t>
      </w:r>
    </w:p>
    <w:p w:rsidR="00862EB0" w:rsidRDefault="00862EB0" w:rsidP="00862EB0">
      <w:pPr>
        <w:pStyle w:val="ab"/>
        <w:ind w:left="810" w:firstLine="0"/>
        <w:divId w:val="1382554304"/>
      </w:pPr>
      <w:r>
        <w:t>Мезозойская</w:t>
      </w:r>
      <w:r>
        <w:rPr>
          <w:spacing w:val="-3"/>
        </w:rPr>
        <w:t xml:space="preserve"> </w:t>
      </w:r>
      <w:r>
        <w:t>эра</w:t>
      </w:r>
      <w:r>
        <w:rPr>
          <w:spacing w:val="-3"/>
        </w:rPr>
        <w:t xml:space="preserve"> </w:t>
      </w:r>
      <w:r>
        <w:t>и</w:t>
      </w:r>
      <w:r>
        <w:rPr>
          <w:spacing w:val="-2"/>
        </w:rPr>
        <w:t xml:space="preserve"> </w:t>
      </w:r>
      <w:r>
        <w:t>её</w:t>
      </w:r>
      <w:r>
        <w:rPr>
          <w:spacing w:val="-4"/>
        </w:rPr>
        <w:t xml:space="preserve"> </w:t>
      </w:r>
      <w:r>
        <w:t>периоды:</w:t>
      </w:r>
      <w:r>
        <w:rPr>
          <w:spacing w:val="-2"/>
        </w:rPr>
        <w:t xml:space="preserve"> </w:t>
      </w:r>
      <w:r>
        <w:t>триасовый,</w:t>
      </w:r>
      <w:r>
        <w:rPr>
          <w:spacing w:val="-2"/>
        </w:rPr>
        <w:t xml:space="preserve"> </w:t>
      </w:r>
      <w:r>
        <w:t>юрский,</w:t>
      </w:r>
      <w:r>
        <w:rPr>
          <w:spacing w:val="-2"/>
        </w:rPr>
        <w:t xml:space="preserve"> </w:t>
      </w:r>
      <w:r>
        <w:t>меловой.</w:t>
      </w:r>
    </w:p>
    <w:p w:rsidR="00862EB0" w:rsidRDefault="00862EB0" w:rsidP="00862EB0">
      <w:pPr>
        <w:pStyle w:val="ab"/>
        <w:spacing w:before="41"/>
        <w:ind w:left="810" w:firstLine="0"/>
        <w:divId w:val="1382554304"/>
      </w:pPr>
      <w:r>
        <w:t>Кайнозойская</w:t>
      </w:r>
      <w:r>
        <w:rPr>
          <w:spacing w:val="-3"/>
        </w:rPr>
        <w:t xml:space="preserve"> </w:t>
      </w:r>
      <w:r>
        <w:t>эра</w:t>
      </w:r>
      <w:r>
        <w:rPr>
          <w:spacing w:val="-4"/>
        </w:rPr>
        <w:t xml:space="preserve"> </w:t>
      </w:r>
      <w:r>
        <w:t>и</w:t>
      </w:r>
      <w:r>
        <w:rPr>
          <w:spacing w:val="-3"/>
        </w:rPr>
        <w:t xml:space="preserve"> </w:t>
      </w:r>
      <w:r>
        <w:t>её</w:t>
      </w:r>
      <w:r>
        <w:rPr>
          <w:spacing w:val="-3"/>
        </w:rPr>
        <w:t xml:space="preserve"> </w:t>
      </w:r>
      <w:r>
        <w:t>периоды:</w:t>
      </w:r>
      <w:r>
        <w:rPr>
          <w:spacing w:val="-3"/>
        </w:rPr>
        <w:t xml:space="preserve"> </w:t>
      </w:r>
      <w:r>
        <w:t>палеогеновый,</w:t>
      </w:r>
      <w:r>
        <w:rPr>
          <w:spacing w:val="-3"/>
        </w:rPr>
        <w:t xml:space="preserve"> </w:t>
      </w:r>
      <w:r>
        <w:t>неогеновый,</w:t>
      </w:r>
      <w:r>
        <w:rPr>
          <w:spacing w:val="-3"/>
        </w:rPr>
        <w:t xml:space="preserve"> </w:t>
      </w:r>
      <w:r>
        <w:t>антропогеновый.</w:t>
      </w:r>
    </w:p>
    <w:p w:rsidR="00862EB0" w:rsidRDefault="00862EB0" w:rsidP="00862EB0">
      <w:pPr>
        <w:pStyle w:val="ab"/>
        <w:spacing w:before="43" w:line="276" w:lineRule="auto"/>
        <w:ind w:right="130"/>
        <w:divId w:val="1382554304"/>
      </w:pPr>
      <w:r>
        <w:t>Характеристика</w:t>
      </w:r>
      <w:r>
        <w:rPr>
          <w:spacing w:val="1"/>
        </w:rPr>
        <w:t xml:space="preserve"> </w:t>
      </w:r>
      <w:r>
        <w:t>климата</w:t>
      </w:r>
      <w:r>
        <w:rPr>
          <w:spacing w:val="1"/>
        </w:rPr>
        <w:t xml:space="preserve"> </w:t>
      </w:r>
      <w:r>
        <w:t>и</w:t>
      </w:r>
      <w:r>
        <w:rPr>
          <w:spacing w:val="1"/>
        </w:rPr>
        <w:t xml:space="preserve"> </w:t>
      </w:r>
      <w:r>
        <w:t>геологических</w:t>
      </w:r>
      <w:r>
        <w:rPr>
          <w:spacing w:val="1"/>
        </w:rPr>
        <w:t xml:space="preserve"> </w:t>
      </w:r>
      <w:r>
        <w:t>процессов.</w:t>
      </w:r>
      <w:r>
        <w:rPr>
          <w:spacing w:val="1"/>
        </w:rPr>
        <w:t xml:space="preserve"> </w:t>
      </w:r>
      <w:r>
        <w:t>Основные</w:t>
      </w:r>
      <w:r>
        <w:rPr>
          <w:spacing w:val="1"/>
        </w:rPr>
        <w:t xml:space="preserve"> </w:t>
      </w:r>
      <w:r>
        <w:t>этапы</w:t>
      </w:r>
      <w:r>
        <w:rPr>
          <w:spacing w:val="1"/>
        </w:rPr>
        <w:t xml:space="preserve"> </w:t>
      </w:r>
      <w:r>
        <w:t>эволюции</w:t>
      </w:r>
      <w:r>
        <w:rPr>
          <w:spacing w:val="1"/>
        </w:rPr>
        <w:t xml:space="preserve"> </w:t>
      </w:r>
      <w:r>
        <w:t>растительного и животного мира. Ароморфозы у растений и животных. Появление, расцвет и</w:t>
      </w:r>
      <w:r>
        <w:rPr>
          <w:spacing w:val="-57"/>
        </w:rPr>
        <w:t xml:space="preserve"> </w:t>
      </w:r>
      <w:r>
        <w:t>вымирание</w:t>
      </w:r>
      <w:r>
        <w:rPr>
          <w:spacing w:val="-2"/>
        </w:rPr>
        <w:t xml:space="preserve"> </w:t>
      </w:r>
      <w:r>
        <w:t>групп живых</w:t>
      </w:r>
      <w:r>
        <w:rPr>
          <w:spacing w:val="2"/>
        </w:rPr>
        <w:t xml:space="preserve"> </w:t>
      </w:r>
      <w:r>
        <w:t>организмов.</w:t>
      </w:r>
    </w:p>
    <w:p w:rsidR="00862EB0" w:rsidRDefault="00862EB0" w:rsidP="00862EB0">
      <w:pPr>
        <w:pStyle w:val="ab"/>
        <w:spacing w:line="278" w:lineRule="auto"/>
        <w:ind w:right="124"/>
        <w:divId w:val="1382554304"/>
      </w:pPr>
      <w:r>
        <w:t>Система органического мира как отражение эволюции. Основные систематические</w:t>
      </w:r>
      <w:r>
        <w:rPr>
          <w:spacing w:val="1"/>
        </w:rPr>
        <w:t xml:space="preserve"> </w:t>
      </w:r>
      <w:r>
        <w:t>группы</w:t>
      </w:r>
      <w:r>
        <w:rPr>
          <w:spacing w:val="-1"/>
        </w:rPr>
        <w:t xml:space="preserve"> </w:t>
      </w:r>
      <w:r>
        <w:t>организмов.</w:t>
      </w:r>
    </w:p>
    <w:p w:rsidR="00862EB0" w:rsidRDefault="00862EB0" w:rsidP="00862EB0">
      <w:pPr>
        <w:pStyle w:val="ab"/>
        <w:spacing w:line="276" w:lineRule="auto"/>
        <w:ind w:right="127"/>
        <w:divId w:val="1382554304"/>
      </w:pPr>
      <w:r>
        <w:t>Эволюция</w:t>
      </w:r>
      <w:r>
        <w:rPr>
          <w:spacing w:val="1"/>
        </w:rPr>
        <w:t xml:space="preserve"> </w:t>
      </w:r>
      <w:r>
        <w:t>человека.</w:t>
      </w:r>
      <w:r>
        <w:rPr>
          <w:spacing w:val="1"/>
        </w:rPr>
        <w:t xml:space="preserve"> </w:t>
      </w:r>
      <w:r>
        <w:t>Антропология</w:t>
      </w:r>
      <w:r>
        <w:rPr>
          <w:spacing w:val="1"/>
        </w:rPr>
        <w:t xml:space="preserve"> </w:t>
      </w:r>
      <w:r>
        <w:t>как</w:t>
      </w:r>
      <w:r>
        <w:rPr>
          <w:spacing w:val="1"/>
        </w:rPr>
        <w:t xml:space="preserve"> </w:t>
      </w:r>
      <w:r>
        <w:t>наука.</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происхождении человека. Методы изучения антропогенеза. Сходства и различия человека и</w:t>
      </w:r>
      <w:r>
        <w:rPr>
          <w:spacing w:val="1"/>
        </w:rPr>
        <w:t xml:space="preserve"> </w:t>
      </w:r>
      <w:r>
        <w:t>животных.</w:t>
      </w:r>
      <w:r>
        <w:rPr>
          <w:spacing w:val="-1"/>
        </w:rPr>
        <w:t xml:space="preserve"> </w:t>
      </w:r>
      <w:r>
        <w:t>Систематическое</w:t>
      </w:r>
      <w:r>
        <w:rPr>
          <w:spacing w:val="-1"/>
        </w:rPr>
        <w:t xml:space="preserve"> </w:t>
      </w:r>
      <w:r>
        <w:t>положение</w:t>
      </w:r>
      <w:r>
        <w:rPr>
          <w:spacing w:val="-1"/>
        </w:rPr>
        <w:t xml:space="preserve"> </w:t>
      </w:r>
      <w:r>
        <w:t>человека.</w:t>
      </w:r>
    </w:p>
    <w:p w:rsidR="00862EB0" w:rsidRDefault="00862EB0" w:rsidP="00862EB0">
      <w:pPr>
        <w:pStyle w:val="ab"/>
        <w:spacing w:line="276" w:lineRule="auto"/>
        <w:ind w:right="125"/>
        <w:divId w:val="1382554304"/>
      </w:pPr>
      <w:r>
        <w:t>Движущие</w:t>
      </w:r>
      <w:r>
        <w:rPr>
          <w:spacing w:val="1"/>
        </w:rPr>
        <w:t xml:space="preserve"> </w:t>
      </w:r>
      <w:r>
        <w:t>силы</w:t>
      </w:r>
      <w:r>
        <w:rPr>
          <w:spacing w:val="1"/>
        </w:rPr>
        <w:t xml:space="preserve"> </w:t>
      </w:r>
      <w:r>
        <w:t>(факторы)</w:t>
      </w:r>
      <w:r>
        <w:rPr>
          <w:spacing w:val="1"/>
        </w:rPr>
        <w:t xml:space="preserve"> </w:t>
      </w:r>
      <w:r>
        <w:t>антропогенеза.</w:t>
      </w:r>
      <w:r>
        <w:rPr>
          <w:spacing w:val="1"/>
        </w:rPr>
        <w:t xml:space="preserve"> </w:t>
      </w:r>
      <w:r>
        <w:t>Наследственная</w:t>
      </w:r>
      <w:r>
        <w:rPr>
          <w:spacing w:val="1"/>
        </w:rPr>
        <w:t xml:space="preserve"> </w:t>
      </w:r>
      <w:r>
        <w:t>изменчивость</w:t>
      </w:r>
      <w:r>
        <w:rPr>
          <w:spacing w:val="1"/>
        </w:rPr>
        <w:t xml:space="preserve"> </w:t>
      </w:r>
      <w:r>
        <w:t>и</w:t>
      </w:r>
      <w:r>
        <w:rPr>
          <w:spacing w:val="1"/>
        </w:rPr>
        <w:t xml:space="preserve"> </w:t>
      </w:r>
      <w:r>
        <w:t>естественный отбор. Общественный образ жизни, изготовление орудий труда, мышление,</w:t>
      </w:r>
      <w:r>
        <w:rPr>
          <w:spacing w:val="1"/>
        </w:rPr>
        <w:t xml:space="preserve"> </w:t>
      </w:r>
      <w:r>
        <w:t>речь.</w:t>
      </w:r>
    </w:p>
    <w:p w:rsidR="00862EB0" w:rsidRDefault="00862EB0" w:rsidP="00862EB0">
      <w:pPr>
        <w:pStyle w:val="ab"/>
        <w:spacing w:line="276" w:lineRule="auto"/>
        <w:ind w:right="125"/>
        <w:divId w:val="1382554304"/>
      </w:pPr>
      <w:r>
        <w:t>Основные</w:t>
      </w:r>
      <w:r>
        <w:rPr>
          <w:spacing w:val="1"/>
        </w:rPr>
        <w:t xml:space="preserve"> </w:t>
      </w:r>
      <w:r>
        <w:t>стадии</w:t>
      </w:r>
      <w:r>
        <w:rPr>
          <w:spacing w:val="1"/>
        </w:rPr>
        <w:t xml:space="preserve"> </w:t>
      </w:r>
      <w:r>
        <w:t>и</w:t>
      </w:r>
      <w:r>
        <w:rPr>
          <w:spacing w:val="1"/>
        </w:rPr>
        <w:t xml:space="preserve"> </w:t>
      </w:r>
      <w:r>
        <w:t>ветви</w:t>
      </w:r>
      <w:r>
        <w:rPr>
          <w:spacing w:val="1"/>
        </w:rPr>
        <w:t xml:space="preserve"> </w:t>
      </w:r>
      <w:r>
        <w:t>эволюции</w:t>
      </w:r>
      <w:r>
        <w:rPr>
          <w:spacing w:val="1"/>
        </w:rPr>
        <w:t xml:space="preserve"> </w:t>
      </w:r>
      <w:r>
        <w:t>человека:</w:t>
      </w:r>
      <w:r>
        <w:rPr>
          <w:spacing w:val="1"/>
        </w:rPr>
        <w:t xml:space="preserve"> </w:t>
      </w:r>
      <w:r>
        <w:t>австралопитеки,</w:t>
      </w:r>
      <w:r>
        <w:rPr>
          <w:spacing w:val="1"/>
        </w:rPr>
        <w:t xml:space="preserve"> </w:t>
      </w:r>
      <w:r>
        <w:t>Человек</w:t>
      </w:r>
      <w:r>
        <w:rPr>
          <w:spacing w:val="1"/>
        </w:rPr>
        <w:t xml:space="preserve"> </w:t>
      </w:r>
      <w:r>
        <w:t>умелый,</w:t>
      </w:r>
      <w:r>
        <w:rPr>
          <w:spacing w:val="1"/>
        </w:rPr>
        <w:t xml:space="preserve"> </w:t>
      </w:r>
      <w:r>
        <w:t>Человек прямоходящий, Человек неандертальский, Человек разумный. Находки ископаемых</w:t>
      </w:r>
      <w:r>
        <w:rPr>
          <w:spacing w:val="1"/>
        </w:rPr>
        <w:t xml:space="preserve"> </w:t>
      </w:r>
      <w:r>
        <w:t>остатков,</w:t>
      </w:r>
      <w:r>
        <w:rPr>
          <w:spacing w:val="1"/>
        </w:rPr>
        <w:t xml:space="preserve"> </w:t>
      </w:r>
      <w:r>
        <w:t>время</w:t>
      </w:r>
      <w:r>
        <w:rPr>
          <w:spacing w:val="1"/>
        </w:rPr>
        <w:t xml:space="preserve"> </w:t>
      </w:r>
      <w:r>
        <w:t>существования,</w:t>
      </w:r>
      <w:r>
        <w:rPr>
          <w:spacing w:val="1"/>
        </w:rPr>
        <w:t xml:space="preserve"> </w:t>
      </w:r>
      <w:r>
        <w:t>область</w:t>
      </w:r>
      <w:r>
        <w:rPr>
          <w:spacing w:val="1"/>
        </w:rPr>
        <w:t xml:space="preserve"> </w:t>
      </w:r>
      <w:r>
        <w:t>распространения,</w:t>
      </w:r>
      <w:r>
        <w:rPr>
          <w:spacing w:val="1"/>
        </w:rPr>
        <w:t xml:space="preserve"> </w:t>
      </w:r>
      <w:r>
        <w:t>объём</w:t>
      </w:r>
      <w:r>
        <w:rPr>
          <w:spacing w:val="1"/>
        </w:rPr>
        <w:t xml:space="preserve"> </w:t>
      </w:r>
      <w:r>
        <w:t>головного</w:t>
      </w:r>
      <w:r>
        <w:rPr>
          <w:spacing w:val="1"/>
        </w:rPr>
        <w:t xml:space="preserve"> </w:t>
      </w:r>
      <w:r>
        <w:t>мозга,</w:t>
      </w:r>
      <w:r>
        <w:rPr>
          <w:spacing w:val="1"/>
        </w:rPr>
        <w:t xml:space="preserve"> </w:t>
      </w:r>
      <w:r>
        <w:t>образ</w:t>
      </w:r>
      <w:r>
        <w:rPr>
          <w:spacing w:val="1"/>
        </w:rPr>
        <w:t xml:space="preserve"> </w:t>
      </w:r>
      <w:r>
        <w:t>жизни,</w:t>
      </w:r>
      <w:r>
        <w:rPr>
          <w:spacing w:val="-1"/>
        </w:rPr>
        <w:t xml:space="preserve"> </w:t>
      </w:r>
      <w:r>
        <w:t>орудия.</w:t>
      </w:r>
    </w:p>
    <w:p w:rsidR="00862EB0" w:rsidRDefault="00862EB0" w:rsidP="00862EB0">
      <w:pPr>
        <w:pStyle w:val="ab"/>
        <w:spacing w:line="276" w:lineRule="auto"/>
        <w:ind w:right="121"/>
        <w:divId w:val="1382554304"/>
      </w:pPr>
      <w:r>
        <w:t>Человеческие</w:t>
      </w:r>
      <w:r>
        <w:rPr>
          <w:spacing w:val="1"/>
        </w:rPr>
        <w:t xml:space="preserve"> </w:t>
      </w:r>
      <w:r>
        <w:t>расы.</w:t>
      </w:r>
      <w:r>
        <w:rPr>
          <w:spacing w:val="1"/>
        </w:rPr>
        <w:t xml:space="preserve"> </w:t>
      </w:r>
      <w:r>
        <w:t>Основные</w:t>
      </w:r>
      <w:r>
        <w:rPr>
          <w:spacing w:val="1"/>
        </w:rPr>
        <w:t xml:space="preserve"> </w:t>
      </w:r>
      <w:r>
        <w:t>большие</w:t>
      </w:r>
      <w:r>
        <w:rPr>
          <w:spacing w:val="1"/>
        </w:rPr>
        <w:t xml:space="preserve"> </w:t>
      </w:r>
      <w:r>
        <w:t>расы:</w:t>
      </w:r>
      <w:r>
        <w:rPr>
          <w:spacing w:val="1"/>
        </w:rPr>
        <w:t xml:space="preserve"> </w:t>
      </w:r>
      <w:r>
        <w:t>европеоидная</w:t>
      </w:r>
      <w:r>
        <w:rPr>
          <w:spacing w:val="1"/>
        </w:rPr>
        <w:t xml:space="preserve"> </w:t>
      </w:r>
      <w:r>
        <w:t>(евразийская),</w:t>
      </w:r>
      <w:r>
        <w:rPr>
          <w:spacing w:val="1"/>
        </w:rPr>
        <w:t xml:space="preserve"> </w:t>
      </w:r>
      <w:r>
        <w:t>негро-</w:t>
      </w:r>
      <w:r>
        <w:rPr>
          <w:spacing w:val="1"/>
        </w:rPr>
        <w:t xml:space="preserve"> </w:t>
      </w:r>
      <w:r>
        <w:t>австралоидная</w:t>
      </w:r>
      <w:r>
        <w:rPr>
          <w:spacing w:val="1"/>
        </w:rPr>
        <w:t xml:space="preserve"> </w:t>
      </w:r>
      <w:r>
        <w:t>(экваториальная),</w:t>
      </w:r>
      <w:r>
        <w:rPr>
          <w:spacing w:val="1"/>
        </w:rPr>
        <w:t xml:space="preserve"> </w:t>
      </w:r>
      <w:r>
        <w:t>монголоидная</w:t>
      </w:r>
      <w:r>
        <w:rPr>
          <w:spacing w:val="1"/>
        </w:rPr>
        <w:t xml:space="preserve"> </w:t>
      </w:r>
      <w:r>
        <w:t>(азиатско-американская).</w:t>
      </w:r>
      <w:r>
        <w:rPr>
          <w:spacing w:val="1"/>
        </w:rPr>
        <w:t xml:space="preserve"> </w:t>
      </w:r>
      <w:r>
        <w:t>Черты</w:t>
      </w:r>
      <w:r>
        <w:rPr>
          <w:spacing w:val="1"/>
        </w:rPr>
        <w:t xml:space="preserve"> </w:t>
      </w:r>
      <w:r>
        <w:t>приспособленности представителей человеческих рас к условиям существования. Единство</w:t>
      </w:r>
      <w:r>
        <w:rPr>
          <w:spacing w:val="1"/>
        </w:rPr>
        <w:t xml:space="preserve"> </w:t>
      </w:r>
      <w:r>
        <w:t>человеческих</w:t>
      </w:r>
      <w:r>
        <w:rPr>
          <w:spacing w:val="1"/>
        </w:rPr>
        <w:t xml:space="preserve"> </w:t>
      </w:r>
      <w:r>
        <w:t>рас. Критика</w:t>
      </w:r>
      <w:r>
        <w:rPr>
          <w:spacing w:val="-1"/>
        </w:rPr>
        <w:t xml:space="preserve"> </w:t>
      </w:r>
      <w:r>
        <w:t>расизма.</w:t>
      </w:r>
    </w:p>
    <w:p w:rsidR="00862EB0" w:rsidRDefault="00862EB0" w:rsidP="00862EB0">
      <w:pPr>
        <w:pStyle w:val="Heading1"/>
        <w:jc w:val="left"/>
        <w:divId w:val="1382554304"/>
      </w:pPr>
      <w:r>
        <w:t>Демонстрации:</w:t>
      </w:r>
    </w:p>
    <w:p w:rsidR="00862EB0" w:rsidRDefault="00862EB0" w:rsidP="00862EB0">
      <w:pPr>
        <w:pStyle w:val="ab"/>
        <w:spacing w:before="35"/>
        <w:ind w:left="810" w:firstLine="0"/>
        <w:jc w:val="left"/>
        <w:divId w:val="1382554304"/>
      </w:pPr>
      <w:r>
        <w:t>Портреты:</w:t>
      </w:r>
      <w:r>
        <w:rPr>
          <w:spacing w:val="-3"/>
        </w:rPr>
        <w:t xml:space="preserve"> </w:t>
      </w:r>
      <w:r>
        <w:t>Ф.</w:t>
      </w:r>
      <w:r>
        <w:rPr>
          <w:spacing w:val="-3"/>
        </w:rPr>
        <w:t xml:space="preserve"> </w:t>
      </w:r>
      <w:r>
        <w:t>Реди,</w:t>
      </w:r>
      <w:r>
        <w:rPr>
          <w:spacing w:val="-2"/>
        </w:rPr>
        <w:t xml:space="preserve"> </w:t>
      </w:r>
      <w:r>
        <w:t>Л.</w:t>
      </w:r>
      <w:r>
        <w:rPr>
          <w:spacing w:val="-5"/>
        </w:rPr>
        <w:t xml:space="preserve"> </w:t>
      </w:r>
      <w:r>
        <w:t>Пастер,</w:t>
      </w:r>
      <w:r>
        <w:rPr>
          <w:spacing w:val="-2"/>
        </w:rPr>
        <w:t xml:space="preserve"> </w:t>
      </w:r>
      <w:r>
        <w:t>А. И.</w:t>
      </w:r>
      <w:r>
        <w:rPr>
          <w:spacing w:val="-3"/>
        </w:rPr>
        <w:t xml:space="preserve"> </w:t>
      </w:r>
      <w:r>
        <w:t>Опарин,</w:t>
      </w:r>
      <w:r>
        <w:rPr>
          <w:spacing w:val="-2"/>
        </w:rPr>
        <w:t xml:space="preserve"> </w:t>
      </w:r>
      <w:r>
        <w:t>С.</w:t>
      </w:r>
      <w:r>
        <w:rPr>
          <w:spacing w:val="-2"/>
        </w:rPr>
        <w:t xml:space="preserve"> </w:t>
      </w:r>
      <w:r>
        <w:t>Миллер,</w:t>
      </w:r>
      <w:r>
        <w:rPr>
          <w:spacing w:val="-3"/>
        </w:rPr>
        <w:t xml:space="preserve"> </w:t>
      </w:r>
      <w:r>
        <w:t>Г.</w:t>
      </w:r>
      <w:r>
        <w:rPr>
          <w:spacing w:val="-3"/>
        </w:rPr>
        <w:t xml:space="preserve"> </w:t>
      </w:r>
      <w:r>
        <w:t>Юри,</w:t>
      </w:r>
      <w:r>
        <w:rPr>
          <w:spacing w:val="-2"/>
        </w:rPr>
        <w:t xml:space="preserve"> </w:t>
      </w:r>
      <w:r>
        <w:t>Ч.</w:t>
      </w:r>
      <w:r>
        <w:rPr>
          <w:spacing w:val="-5"/>
        </w:rPr>
        <w:t xml:space="preserve"> </w:t>
      </w:r>
      <w:r>
        <w:t>Дарвин.</w:t>
      </w:r>
    </w:p>
    <w:p w:rsidR="00862EB0" w:rsidRDefault="00862EB0" w:rsidP="00862EB0">
      <w:pPr>
        <w:pStyle w:val="ab"/>
        <w:spacing w:before="44" w:line="276" w:lineRule="auto"/>
        <w:ind w:right="130"/>
        <w:divId w:val="1382554304"/>
      </w:pPr>
      <w:r>
        <w:t>Таблицы и схемы: «Возникновение Солнечной системы», «Развитие органического</w:t>
      </w:r>
      <w:r>
        <w:rPr>
          <w:spacing w:val="1"/>
        </w:rPr>
        <w:t xml:space="preserve"> </w:t>
      </w:r>
      <w:r>
        <w:t>мира»,</w:t>
      </w:r>
      <w:r>
        <w:rPr>
          <w:spacing w:val="46"/>
        </w:rPr>
        <w:t xml:space="preserve"> </w:t>
      </w:r>
      <w:r>
        <w:t>«Растительная</w:t>
      </w:r>
      <w:r>
        <w:rPr>
          <w:spacing w:val="43"/>
        </w:rPr>
        <w:t xml:space="preserve"> </w:t>
      </w:r>
      <w:r>
        <w:t>клетка»,</w:t>
      </w:r>
      <w:r>
        <w:rPr>
          <w:spacing w:val="46"/>
        </w:rPr>
        <w:t xml:space="preserve"> </w:t>
      </w:r>
      <w:r>
        <w:t>«Животная</w:t>
      </w:r>
      <w:r>
        <w:rPr>
          <w:spacing w:val="43"/>
        </w:rPr>
        <w:t xml:space="preserve"> </w:t>
      </w:r>
      <w:r>
        <w:t>клетка»,</w:t>
      </w:r>
      <w:r>
        <w:rPr>
          <w:spacing w:val="46"/>
        </w:rPr>
        <w:t xml:space="preserve"> </w:t>
      </w:r>
      <w:r>
        <w:t>«Прокариотическая</w:t>
      </w:r>
      <w:r>
        <w:rPr>
          <w:spacing w:val="43"/>
        </w:rPr>
        <w:t xml:space="preserve"> </w:t>
      </w:r>
      <w:r>
        <w:t>клетка»,</w:t>
      </w:r>
    </w:p>
    <w:p w:rsidR="00862EB0" w:rsidRDefault="00862EB0" w:rsidP="00862EB0">
      <w:pPr>
        <w:pStyle w:val="ab"/>
        <w:spacing w:line="276" w:lineRule="auto"/>
        <w:ind w:right="124" w:firstLine="0"/>
        <w:divId w:val="1382554304"/>
      </w:pPr>
      <w:r>
        <w:t>«Современная</w:t>
      </w:r>
      <w:r>
        <w:rPr>
          <w:spacing w:val="1"/>
        </w:rPr>
        <w:t xml:space="preserve"> </w:t>
      </w:r>
      <w:r>
        <w:t>система</w:t>
      </w:r>
      <w:r>
        <w:rPr>
          <w:spacing w:val="1"/>
        </w:rPr>
        <w:t xml:space="preserve"> </w:t>
      </w:r>
      <w:r>
        <w:t>органического</w:t>
      </w:r>
      <w:r>
        <w:rPr>
          <w:spacing w:val="1"/>
        </w:rPr>
        <w:t xml:space="preserve"> </w:t>
      </w:r>
      <w:r>
        <w:t>мира»,</w:t>
      </w:r>
      <w:r>
        <w:rPr>
          <w:spacing w:val="1"/>
        </w:rPr>
        <w:t xml:space="preserve"> </w:t>
      </w:r>
      <w:r>
        <w:t>«Сравнение</w:t>
      </w:r>
      <w:r>
        <w:rPr>
          <w:spacing w:val="1"/>
        </w:rPr>
        <w:t xml:space="preserve"> </w:t>
      </w:r>
      <w:r>
        <w:t>анатомических</w:t>
      </w:r>
      <w:r>
        <w:rPr>
          <w:spacing w:val="1"/>
        </w:rPr>
        <w:t xml:space="preserve"> </w:t>
      </w:r>
      <w:r>
        <w:t>черт</w:t>
      </w:r>
      <w:r>
        <w:rPr>
          <w:spacing w:val="1"/>
        </w:rPr>
        <w:t xml:space="preserve"> </w:t>
      </w:r>
      <w:r>
        <w:t>строения</w:t>
      </w:r>
      <w:r>
        <w:rPr>
          <w:spacing w:val="1"/>
        </w:rPr>
        <w:t xml:space="preserve"> </w:t>
      </w:r>
      <w:r>
        <w:lastRenderedPageBreak/>
        <w:t>человека</w:t>
      </w:r>
      <w:r>
        <w:rPr>
          <w:spacing w:val="1"/>
        </w:rPr>
        <w:t xml:space="preserve"> </w:t>
      </w:r>
      <w:r>
        <w:t>и</w:t>
      </w:r>
      <w:r>
        <w:rPr>
          <w:spacing w:val="1"/>
        </w:rPr>
        <w:t xml:space="preserve"> </w:t>
      </w:r>
      <w:r>
        <w:t>человекообразных</w:t>
      </w:r>
      <w:r>
        <w:rPr>
          <w:spacing w:val="1"/>
        </w:rPr>
        <w:t xml:space="preserve"> </w:t>
      </w:r>
      <w:r>
        <w:t>обезьян»,</w:t>
      </w:r>
      <w:r>
        <w:rPr>
          <w:spacing w:val="1"/>
        </w:rPr>
        <w:t xml:space="preserve"> </w:t>
      </w:r>
      <w:r>
        <w:t>«Основные</w:t>
      </w:r>
      <w:r>
        <w:rPr>
          <w:spacing w:val="1"/>
        </w:rPr>
        <w:t xml:space="preserve"> </w:t>
      </w:r>
      <w:r>
        <w:t>места</w:t>
      </w:r>
      <w:r>
        <w:rPr>
          <w:spacing w:val="1"/>
        </w:rPr>
        <w:t xml:space="preserve"> </w:t>
      </w:r>
      <w:r>
        <w:t>палеонтологических</w:t>
      </w:r>
      <w:r>
        <w:rPr>
          <w:spacing w:val="1"/>
        </w:rPr>
        <w:t xml:space="preserve"> </w:t>
      </w:r>
      <w:r>
        <w:t>находок</w:t>
      </w:r>
      <w:r>
        <w:rPr>
          <w:spacing w:val="1"/>
        </w:rPr>
        <w:t xml:space="preserve"> </w:t>
      </w:r>
      <w:r>
        <w:t>предков</w:t>
      </w:r>
      <w:r>
        <w:rPr>
          <w:spacing w:val="1"/>
        </w:rPr>
        <w:t xml:space="preserve"> </w:t>
      </w:r>
      <w:r>
        <w:t>современного</w:t>
      </w:r>
      <w:r>
        <w:rPr>
          <w:spacing w:val="1"/>
        </w:rPr>
        <w:t xml:space="preserve"> </w:t>
      </w:r>
      <w:r>
        <w:t>человека»,</w:t>
      </w:r>
      <w:r>
        <w:rPr>
          <w:spacing w:val="1"/>
        </w:rPr>
        <w:t xml:space="preserve"> </w:t>
      </w:r>
      <w:r>
        <w:t>«Древнейшие</w:t>
      </w:r>
      <w:r>
        <w:rPr>
          <w:spacing w:val="1"/>
        </w:rPr>
        <w:t xml:space="preserve"> </w:t>
      </w:r>
      <w:r>
        <w:t>люди»,</w:t>
      </w:r>
      <w:r>
        <w:rPr>
          <w:spacing w:val="1"/>
        </w:rPr>
        <w:t xml:space="preserve"> </w:t>
      </w:r>
      <w:r>
        <w:t>«Древние</w:t>
      </w:r>
      <w:r>
        <w:rPr>
          <w:spacing w:val="1"/>
        </w:rPr>
        <w:t xml:space="preserve"> </w:t>
      </w:r>
      <w:r>
        <w:t>люди»,</w:t>
      </w:r>
      <w:r>
        <w:rPr>
          <w:spacing w:val="1"/>
        </w:rPr>
        <w:t xml:space="preserve"> </w:t>
      </w:r>
      <w:r>
        <w:t>«Первые</w:t>
      </w:r>
      <w:r>
        <w:rPr>
          <w:spacing w:val="1"/>
        </w:rPr>
        <w:t xml:space="preserve"> </w:t>
      </w:r>
      <w:r>
        <w:t>современные</w:t>
      </w:r>
      <w:r>
        <w:rPr>
          <w:spacing w:val="-3"/>
        </w:rPr>
        <w:t xml:space="preserve"> </w:t>
      </w:r>
      <w:r>
        <w:t>люди»,</w:t>
      </w:r>
      <w:r>
        <w:rPr>
          <w:spacing w:val="4"/>
        </w:rPr>
        <w:t xml:space="preserve"> </w:t>
      </w:r>
      <w:r>
        <w:t>«Человеческие</w:t>
      </w:r>
      <w:r>
        <w:rPr>
          <w:spacing w:val="-1"/>
        </w:rPr>
        <w:t xml:space="preserve"> </w:t>
      </w:r>
      <w:r>
        <w:t>расы».</w:t>
      </w:r>
    </w:p>
    <w:p w:rsidR="00862EB0" w:rsidRDefault="00862EB0" w:rsidP="00862EB0">
      <w:pPr>
        <w:pStyle w:val="ab"/>
        <w:ind w:left="810" w:firstLine="0"/>
        <w:divId w:val="1382554304"/>
      </w:pPr>
      <w:r>
        <w:t xml:space="preserve">Оборудование:  </w:t>
      </w:r>
      <w:r>
        <w:rPr>
          <w:spacing w:val="34"/>
        </w:rPr>
        <w:t xml:space="preserve"> </w:t>
      </w:r>
      <w:r>
        <w:t xml:space="preserve">муляжи   </w:t>
      </w:r>
      <w:r>
        <w:rPr>
          <w:spacing w:val="35"/>
        </w:rPr>
        <w:t xml:space="preserve"> </w:t>
      </w:r>
      <w:r>
        <w:t xml:space="preserve">«Происхождение   </w:t>
      </w:r>
      <w:r>
        <w:rPr>
          <w:spacing w:val="32"/>
        </w:rPr>
        <w:t xml:space="preserve"> </w:t>
      </w:r>
      <w:r>
        <w:t xml:space="preserve">человека»   </w:t>
      </w:r>
      <w:r>
        <w:rPr>
          <w:spacing w:val="28"/>
        </w:rPr>
        <w:t xml:space="preserve"> </w:t>
      </w:r>
      <w:r>
        <w:t xml:space="preserve">(бюсты   </w:t>
      </w:r>
      <w:r>
        <w:rPr>
          <w:spacing w:val="33"/>
        </w:rPr>
        <w:t xml:space="preserve"> </w:t>
      </w:r>
      <w:r>
        <w:t>австралопитека,</w:t>
      </w:r>
    </w:p>
    <w:p w:rsidR="00862EB0" w:rsidRDefault="00862EB0" w:rsidP="00817123">
      <w:pPr>
        <w:pStyle w:val="ab"/>
        <w:spacing w:before="80" w:line="276" w:lineRule="auto"/>
        <w:ind w:left="0" w:right="124" w:firstLine="0"/>
        <w:divId w:val="1382554304"/>
      </w:pPr>
      <w:r>
        <w:t>питекантропа,</w:t>
      </w:r>
      <w:r>
        <w:rPr>
          <w:spacing w:val="1"/>
        </w:rPr>
        <w:t xml:space="preserve"> </w:t>
      </w:r>
      <w:r>
        <w:t>неандертальца,</w:t>
      </w:r>
      <w:r>
        <w:rPr>
          <w:spacing w:val="1"/>
        </w:rPr>
        <w:t xml:space="preserve"> </w:t>
      </w:r>
      <w:r>
        <w:t>кроманьонца),</w:t>
      </w:r>
      <w:r>
        <w:rPr>
          <w:spacing w:val="1"/>
        </w:rPr>
        <w:t xml:space="preserve"> </w:t>
      </w:r>
      <w:r>
        <w:t>слепки</w:t>
      </w:r>
      <w:r>
        <w:rPr>
          <w:spacing w:val="1"/>
        </w:rPr>
        <w:t xml:space="preserve"> </w:t>
      </w:r>
      <w:r>
        <w:t>или</w:t>
      </w:r>
      <w:r>
        <w:rPr>
          <w:spacing w:val="1"/>
        </w:rPr>
        <w:t xml:space="preserve"> </w:t>
      </w:r>
      <w:r>
        <w:t>изображения</w:t>
      </w:r>
      <w:r>
        <w:rPr>
          <w:spacing w:val="1"/>
        </w:rPr>
        <w:t xml:space="preserve"> </w:t>
      </w:r>
      <w:r>
        <w:t>каменных</w:t>
      </w:r>
      <w:r>
        <w:rPr>
          <w:spacing w:val="1"/>
        </w:rPr>
        <w:t xml:space="preserve"> </w:t>
      </w:r>
      <w:r>
        <w:t>орудий</w:t>
      </w:r>
      <w:r>
        <w:rPr>
          <w:spacing w:val="1"/>
        </w:rPr>
        <w:t xml:space="preserve"> </w:t>
      </w:r>
      <w:r>
        <w:t>первобытного</w:t>
      </w:r>
      <w:r>
        <w:rPr>
          <w:spacing w:val="1"/>
        </w:rPr>
        <w:t xml:space="preserve"> </w:t>
      </w:r>
      <w:r>
        <w:t>человека</w:t>
      </w:r>
      <w:r>
        <w:rPr>
          <w:spacing w:val="1"/>
        </w:rPr>
        <w:t xml:space="preserve"> </w:t>
      </w:r>
      <w:r>
        <w:t>(камни-чопперы,</w:t>
      </w:r>
      <w:r>
        <w:rPr>
          <w:spacing w:val="1"/>
        </w:rPr>
        <w:t xml:space="preserve"> </w:t>
      </w:r>
      <w:r>
        <w:t>рубила,</w:t>
      </w:r>
      <w:r>
        <w:rPr>
          <w:spacing w:val="1"/>
        </w:rPr>
        <w:t xml:space="preserve"> </w:t>
      </w:r>
      <w:r>
        <w:t>скребла),</w:t>
      </w:r>
      <w:r>
        <w:rPr>
          <w:spacing w:val="1"/>
        </w:rPr>
        <w:t xml:space="preserve"> </w:t>
      </w:r>
      <w:r>
        <w:t>геохронологическая</w:t>
      </w:r>
      <w:r>
        <w:rPr>
          <w:spacing w:val="1"/>
        </w:rPr>
        <w:t xml:space="preserve"> </w:t>
      </w:r>
      <w:r>
        <w:t>таблица,</w:t>
      </w:r>
      <w:r>
        <w:rPr>
          <w:spacing w:val="1"/>
        </w:rPr>
        <w:t xml:space="preserve"> </w:t>
      </w:r>
      <w:r>
        <w:t>коллекция</w:t>
      </w:r>
      <w:r>
        <w:rPr>
          <w:spacing w:val="1"/>
        </w:rPr>
        <w:t xml:space="preserve"> </w:t>
      </w:r>
      <w:r>
        <w:t>«Формы</w:t>
      </w:r>
      <w:r>
        <w:rPr>
          <w:spacing w:val="-1"/>
        </w:rPr>
        <w:t xml:space="preserve"> </w:t>
      </w:r>
      <w:r>
        <w:t>сохранности</w:t>
      </w:r>
      <w:r>
        <w:rPr>
          <w:spacing w:val="1"/>
        </w:rPr>
        <w:t xml:space="preserve"> </w:t>
      </w:r>
      <w:r>
        <w:t>ископаемых</w:t>
      </w:r>
      <w:r>
        <w:rPr>
          <w:spacing w:val="-2"/>
        </w:rPr>
        <w:t xml:space="preserve"> </w:t>
      </w:r>
      <w:r>
        <w:t>животных</w:t>
      </w:r>
      <w:r>
        <w:rPr>
          <w:spacing w:val="1"/>
        </w:rPr>
        <w:t xml:space="preserve"> </w:t>
      </w:r>
      <w:r>
        <w:t>и растений».</w:t>
      </w:r>
    </w:p>
    <w:p w:rsidR="00862EB0" w:rsidRDefault="00862EB0" w:rsidP="00862EB0">
      <w:pPr>
        <w:pStyle w:val="Heading1"/>
        <w:spacing w:before="5"/>
        <w:jc w:val="left"/>
        <w:divId w:val="1382554304"/>
      </w:pPr>
      <w:r>
        <w:t>Лабораторные</w:t>
      </w:r>
      <w:r>
        <w:rPr>
          <w:spacing w:val="-5"/>
        </w:rPr>
        <w:t xml:space="preserve"> </w:t>
      </w:r>
      <w:r>
        <w:t>и</w:t>
      </w:r>
      <w:r>
        <w:rPr>
          <w:spacing w:val="-4"/>
        </w:rPr>
        <w:t xml:space="preserve"> </w:t>
      </w:r>
      <w:r>
        <w:t>практические</w:t>
      </w:r>
      <w:r>
        <w:rPr>
          <w:spacing w:val="-4"/>
        </w:rPr>
        <w:t xml:space="preserve"> </w:t>
      </w:r>
      <w:r>
        <w:t>работы:</w:t>
      </w:r>
    </w:p>
    <w:p w:rsidR="00862EB0" w:rsidRDefault="00862EB0" w:rsidP="00862EB0">
      <w:pPr>
        <w:pStyle w:val="ab"/>
        <w:spacing w:before="36" w:line="276" w:lineRule="auto"/>
        <w:jc w:val="left"/>
        <w:divId w:val="1382554304"/>
      </w:pPr>
      <w:r>
        <w:t>Практическая</w:t>
      </w:r>
      <w:r>
        <w:rPr>
          <w:spacing w:val="33"/>
        </w:rPr>
        <w:t xml:space="preserve"> </w:t>
      </w:r>
      <w:r>
        <w:t>работа</w:t>
      </w:r>
      <w:r>
        <w:rPr>
          <w:spacing w:val="37"/>
        </w:rPr>
        <w:t xml:space="preserve"> </w:t>
      </w:r>
      <w:r>
        <w:t>№</w:t>
      </w:r>
      <w:r>
        <w:rPr>
          <w:spacing w:val="33"/>
        </w:rPr>
        <w:t xml:space="preserve"> </w:t>
      </w:r>
      <w:r>
        <w:t>1.</w:t>
      </w:r>
      <w:r>
        <w:rPr>
          <w:spacing w:val="38"/>
        </w:rPr>
        <w:t xml:space="preserve"> </w:t>
      </w:r>
      <w:r>
        <w:t>«Изучение</w:t>
      </w:r>
      <w:r>
        <w:rPr>
          <w:spacing w:val="32"/>
        </w:rPr>
        <w:t xml:space="preserve"> </w:t>
      </w:r>
      <w:r>
        <w:t>ископаемых</w:t>
      </w:r>
      <w:r>
        <w:rPr>
          <w:spacing w:val="36"/>
        </w:rPr>
        <w:t xml:space="preserve"> </w:t>
      </w:r>
      <w:r>
        <w:t>остатков</w:t>
      </w:r>
      <w:r>
        <w:rPr>
          <w:spacing w:val="33"/>
        </w:rPr>
        <w:t xml:space="preserve"> </w:t>
      </w:r>
      <w:r>
        <w:t>растений</w:t>
      </w:r>
      <w:r>
        <w:rPr>
          <w:spacing w:val="34"/>
        </w:rPr>
        <w:t xml:space="preserve"> </w:t>
      </w:r>
      <w:r>
        <w:t>и</w:t>
      </w:r>
      <w:r>
        <w:rPr>
          <w:spacing w:val="35"/>
        </w:rPr>
        <w:t xml:space="preserve"> </w:t>
      </w:r>
      <w:r>
        <w:t>животных</w:t>
      </w:r>
      <w:r>
        <w:rPr>
          <w:spacing w:val="35"/>
        </w:rPr>
        <w:t xml:space="preserve"> </w:t>
      </w:r>
      <w:r>
        <w:t>в</w:t>
      </w:r>
      <w:r>
        <w:rPr>
          <w:spacing w:val="-57"/>
        </w:rPr>
        <w:t xml:space="preserve"> </w:t>
      </w:r>
      <w:r>
        <w:t>коллекциях».</w:t>
      </w:r>
    </w:p>
    <w:p w:rsidR="00862EB0" w:rsidRDefault="00862EB0" w:rsidP="00862EB0">
      <w:pPr>
        <w:pStyle w:val="ab"/>
        <w:spacing w:line="276" w:lineRule="auto"/>
        <w:ind w:right="123"/>
        <w:jc w:val="left"/>
        <w:divId w:val="1382554304"/>
      </w:pPr>
      <w:r>
        <w:t>Экскурсия</w:t>
      </w:r>
      <w:r>
        <w:rPr>
          <w:spacing w:val="58"/>
        </w:rPr>
        <w:t xml:space="preserve"> </w:t>
      </w:r>
      <w:r>
        <w:t>«Эволюция</w:t>
      </w:r>
      <w:r>
        <w:rPr>
          <w:spacing w:val="54"/>
        </w:rPr>
        <w:t xml:space="preserve"> </w:t>
      </w:r>
      <w:r>
        <w:t>органического</w:t>
      </w:r>
      <w:r>
        <w:rPr>
          <w:spacing w:val="54"/>
        </w:rPr>
        <w:t xml:space="preserve"> </w:t>
      </w:r>
      <w:r>
        <w:t>мира</w:t>
      </w:r>
      <w:r>
        <w:rPr>
          <w:spacing w:val="51"/>
        </w:rPr>
        <w:t xml:space="preserve"> </w:t>
      </w:r>
      <w:r>
        <w:t>на</w:t>
      </w:r>
      <w:r>
        <w:rPr>
          <w:spacing w:val="53"/>
        </w:rPr>
        <w:t xml:space="preserve"> </w:t>
      </w:r>
      <w:r>
        <w:t>Земле»</w:t>
      </w:r>
      <w:r>
        <w:rPr>
          <w:spacing w:val="49"/>
        </w:rPr>
        <w:t xml:space="preserve"> </w:t>
      </w:r>
      <w:r>
        <w:t>(в</w:t>
      </w:r>
      <w:r>
        <w:rPr>
          <w:spacing w:val="53"/>
        </w:rPr>
        <w:t xml:space="preserve"> </w:t>
      </w:r>
      <w:r>
        <w:t>естественно-научный</w:t>
      </w:r>
      <w:r>
        <w:rPr>
          <w:spacing w:val="54"/>
        </w:rPr>
        <w:t xml:space="preserve"> </w:t>
      </w:r>
      <w:r>
        <w:t>или</w:t>
      </w:r>
      <w:r>
        <w:rPr>
          <w:spacing w:val="-57"/>
        </w:rPr>
        <w:t xml:space="preserve"> </w:t>
      </w:r>
      <w:r>
        <w:t>краеведческий</w:t>
      </w:r>
      <w:r>
        <w:rPr>
          <w:spacing w:val="-1"/>
        </w:rPr>
        <w:t xml:space="preserve"> </w:t>
      </w:r>
      <w:r>
        <w:t>музей).</w:t>
      </w:r>
    </w:p>
    <w:p w:rsidR="00862EB0" w:rsidRDefault="00862EB0" w:rsidP="00862EB0">
      <w:pPr>
        <w:pStyle w:val="Heading1"/>
        <w:spacing w:before="5"/>
        <w:jc w:val="left"/>
        <w:divId w:val="1382554304"/>
      </w:pPr>
      <w:r>
        <w:t>Тема</w:t>
      </w:r>
      <w:r>
        <w:rPr>
          <w:spacing w:val="-3"/>
        </w:rPr>
        <w:t xml:space="preserve"> </w:t>
      </w:r>
      <w:r>
        <w:t>3.</w:t>
      </w:r>
      <w:r>
        <w:rPr>
          <w:spacing w:val="-2"/>
        </w:rPr>
        <w:t xml:space="preserve"> </w:t>
      </w:r>
      <w:r>
        <w:t>Организмы</w:t>
      </w:r>
      <w:r>
        <w:rPr>
          <w:spacing w:val="-2"/>
        </w:rPr>
        <w:t xml:space="preserve"> </w:t>
      </w:r>
      <w:r>
        <w:t>и</w:t>
      </w:r>
      <w:r>
        <w:rPr>
          <w:spacing w:val="-4"/>
        </w:rPr>
        <w:t xml:space="preserve"> </w:t>
      </w:r>
      <w:r>
        <w:t>окружающая</w:t>
      </w:r>
      <w:r>
        <w:rPr>
          <w:spacing w:val="-1"/>
        </w:rPr>
        <w:t xml:space="preserve"> </w:t>
      </w:r>
      <w:r>
        <w:t>среда.</w:t>
      </w:r>
    </w:p>
    <w:p w:rsidR="00862EB0" w:rsidRDefault="00862EB0" w:rsidP="00862EB0">
      <w:pPr>
        <w:pStyle w:val="ab"/>
        <w:tabs>
          <w:tab w:val="left" w:pos="2030"/>
          <w:tab w:val="left" w:pos="2618"/>
          <w:tab w:val="left" w:pos="3504"/>
          <w:tab w:val="left" w:pos="4457"/>
          <w:tab w:val="left" w:pos="4835"/>
          <w:tab w:val="left" w:pos="5913"/>
          <w:tab w:val="left" w:pos="7155"/>
          <w:tab w:val="left" w:pos="8239"/>
        </w:tabs>
        <w:spacing w:before="36" w:line="276" w:lineRule="auto"/>
        <w:ind w:right="123"/>
        <w:jc w:val="left"/>
        <w:divId w:val="1382554304"/>
      </w:pPr>
      <w:r>
        <w:t>Экология</w:t>
      </w:r>
      <w:r>
        <w:tab/>
        <w:t>как</w:t>
      </w:r>
      <w:r>
        <w:tab/>
        <w:t>наука.</w:t>
      </w:r>
      <w:r>
        <w:tab/>
        <w:t>Задачи</w:t>
      </w:r>
      <w:r>
        <w:tab/>
        <w:t>и</w:t>
      </w:r>
      <w:r>
        <w:tab/>
        <w:t>разделы</w:t>
      </w:r>
      <w:r>
        <w:tab/>
        <w:t>экологии.</w:t>
      </w:r>
      <w:r>
        <w:tab/>
        <w:t>Методы</w:t>
      </w:r>
      <w:r>
        <w:tab/>
      </w:r>
      <w:r>
        <w:rPr>
          <w:spacing w:val="-1"/>
        </w:rPr>
        <w:t>экологических</w:t>
      </w:r>
      <w:r>
        <w:rPr>
          <w:spacing w:val="-57"/>
        </w:rPr>
        <w:t xml:space="preserve"> </w:t>
      </w:r>
      <w:r>
        <w:t>исследований.</w:t>
      </w:r>
      <w:r>
        <w:rPr>
          <w:spacing w:val="-1"/>
        </w:rPr>
        <w:t xml:space="preserve"> </w:t>
      </w:r>
      <w:r>
        <w:t>Экологическое</w:t>
      </w:r>
      <w:r>
        <w:rPr>
          <w:spacing w:val="-1"/>
        </w:rPr>
        <w:t xml:space="preserve"> </w:t>
      </w:r>
      <w:r>
        <w:t>мировоззрение</w:t>
      </w:r>
      <w:r>
        <w:rPr>
          <w:spacing w:val="-2"/>
        </w:rPr>
        <w:t xml:space="preserve"> </w:t>
      </w:r>
      <w:r>
        <w:t>современного человека.</w:t>
      </w:r>
    </w:p>
    <w:p w:rsidR="00862EB0" w:rsidRDefault="00862EB0" w:rsidP="00862EB0">
      <w:pPr>
        <w:pStyle w:val="ab"/>
        <w:tabs>
          <w:tab w:val="left" w:pos="1899"/>
          <w:tab w:val="left" w:pos="3268"/>
          <w:tab w:val="left" w:pos="4937"/>
          <w:tab w:val="left" w:pos="6118"/>
          <w:tab w:val="left" w:pos="8619"/>
        </w:tabs>
        <w:spacing w:line="278" w:lineRule="auto"/>
        <w:ind w:right="122"/>
        <w:jc w:val="left"/>
        <w:divId w:val="1382554304"/>
      </w:pPr>
      <w:r>
        <w:t>Среды</w:t>
      </w:r>
      <w:r>
        <w:tab/>
        <w:t>обитания</w:t>
      </w:r>
      <w:r>
        <w:tab/>
        <w:t>организмов:</w:t>
      </w:r>
      <w:r>
        <w:tab/>
        <w:t>водная,</w:t>
      </w:r>
      <w:r>
        <w:tab/>
        <w:t>наземно-воздушная,</w:t>
      </w:r>
      <w:r>
        <w:tab/>
      </w:r>
      <w:r>
        <w:rPr>
          <w:spacing w:val="-1"/>
        </w:rPr>
        <w:t>почвенная,</w:t>
      </w:r>
      <w:r>
        <w:rPr>
          <w:spacing w:val="-57"/>
        </w:rPr>
        <w:t xml:space="preserve"> </w:t>
      </w:r>
      <w:r>
        <w:t>внутриорганизменная.</w:t>
      </w:r>
    </w:p>
    <w:p w:rsidR="00862EB0" w:rsidRDefault="00862EB0" w:rsidP="00862EB0">
      <w:pPr>
        <w:pStyle w:val="ab"/>
        <w:spacing w:line="276" w:lineRule="auto"/>
        <w:ind w:right="123"/>
        <w:jc w:val="left"/>
        <w:divId w:val="1382554304"/>
      </w:pPr>
      <w:r>
        <w:t>Экологические</w:t>
      </w:r>
      <w:r>
        <w:rPr>
          <w:spacing w:val="45"/>
        </w:rPr>
        <w:t xml:space="preserve"> </w:t>
      </w:r>
      <w:r>
        <w:t>факторы.</w:t>
      </w:r>
      <w:r>
        <w:rPr>
          <w:spacing w:val="45"/>
        </w:rPr>
        <w:t xml:space="preserve"> </w:t>
      </w:r>
      <w:r>
        <w:t>Классификация</w:t>
      </w:r>
      <w:r>
        <w:rPr>
          <w:spacing w:val="46"/>
        </w:rPr>
        <w:t xml:space="preserve"> </w:t>
      </w:r>
      <w:r>
        <w:t>экологических</w:t>
      </w:r>
      <w:r>
        <w:rPr>
          <w:spacing w:val="45"/>
        </w:rPr>
        <w:t xml:space="preserve"> </w:t>
      </w:r>
      <w:r>
        <w:t>факторов:</w:t>
      </w:r>
      <w:r>
        <w:rPr>
          <w:spacing w:val="46"/>
        </w:rPr>
        <w:t xml:space="preserve"> </w:t>
      </w:r>
      <w:r>
        <w:t>абиотические,</w:t>
      </w:r>
      <w:r>
        <w:rPr>
          <w:spacing w:val="-57"/>
        </w:rPr>
        <w:t xml:space="preserve"> </w:t>
      </w:r>
      <w:r>
        <w:t>биотические</w:t>
      </w:r>
      <w:r>
        <w:rPr>
          <w:spacing w:val="-2"/>
        </w:rPr>
        <w:t xml:space="preserve"> </w:t>
      </w:r>
      <w:r>
        <w:t>и</w:t>
      </w:r>
      <w:r>
        <w:rPr>
          <w:spacing w:val="-1"/>
        </w:rPr>
        <w:t xml:space="preserve"> </w:t>
      </w:r>
      <w:r>
        <w:t>антропогенные.</w:t>
      </w:r>
      <w:r>
        <w:rPr>
          <w:spacing w:val="-1"/>
        </w:rPr>
        <w:t xml:space="preserve"> </w:t>
      </w:r>
      <w:r>
        <w:t>Действие</w:t>
      </w:r>
      <w:r>
        <w:rPr>
          <w:spacing w:val="-1"/>
        </w:rPr>
        <w:t xml:space="preserve"> </w:t>
      </w:r>
      <w:r>
        <w:t>экологических</w:t>
      </w:r>
      <w:r>
        <w:rPr>
          <w:spacing w:val="1"/>
        </w:rPr>
        <w:t xml:space="preserve"> </w:t>
      </w:r>
      <w:r>
        <w:t>факторов</w:t>
      </w:r>
      <w:r>
        <w:rPr>
          <w:spacing w:val="-1"/>
        </w:rPr>
        <w:t xml:space="preserve"> </w:t>
      </w:r>
      <w:r>
        <w:t>на</w:t>
      </w:r>
      <w:r>
        <w:rPr>
          <w:spacing w:val="-1"/>
        </w:rPr>
        <w:t xml:space="preserve"> </w:t>
      </w:r>
      <w:r>
        <w:t>организмы.</w:t>
      </w:r>
    </w:p>
    <w:p w:rsidR="00862EB0" w:rsidRDefault="00862EB0" w:rsidP="00862EB0">
      <w:pPr>
        <w:pStyle w:val="ab"/>
        <w:tabs>
          <w:tab w:val="left" w:pos="2644"/>
          <w:tab w:val="left" w:pos="3966"/>
          <w:tab w:val="left" w:pos="4827"/>
          <w:tab w:val="left" w:pos="6533"/>
          <w:tab w:val="left" w:pos="8041"/>
        </w:tabs>
        <w:spacing w:line="275" w:lineRule="exact"/>
        <w:ind w:left="810" w:firstLine="0"/>
        <w:jc w:val="left"/>
        <w:divId w:val="1382554304"/>
      </w:pPr>
      <w:r>
        <w:t>Абиотические</w:t>
      </w:r>
      <w:r>
        <w:tab/>
        <w:t>факторы:</w:t>
      </w:r>
      <w:r>
        <w:tab/>
        <w:t>свет,</w:t>
      </w:r>
      <w:r>
        <w:tab/>
        <w:t>температура,</w:t>
      </w:r>
      <w:r>
        <w:tab/>
        <w:t>влажность.</w:t>
      </w:r>
      <w:r>
        <w:tab/>
        <w:t>Фотопериодизм.</w:t>
      </w:r>
    </w:p>
    <w:p w:rsidR="00862EB0" w:rsidRDefault="00862EB0" w:rsidP="00862EB0">
      <w:pPr>
        <w:pStyle w:val="ab"/>
        <w:spacing w:before="39"/>
        <w:ind w:firstLine="0"/>
        <w:jc w:val="left"/>
        <w:divId w:val="1382554304"/>
      </w:pPr>
      <w:r>
        <w:t>Приспособления</w:t>
      </w:r>
      <w:r>
        <w:rPr>
          <w:spacing w:val="-3"/>
        </w:rPr>
        <w:t xml:space="preserve"> </w:t>
      </w:r>
      <w:r>
        <w:t>организмов</w:t>
      </w:r>
      <w:r>
        <w:rPr>
          <w:spacing w:val="-3"/>
        </w:rPr>
        <w:t xml:space="preserve"> </w:t>
      </w:r>
      <w:r>
        <w:t>к</w:t>
      </w:r>
      <w:r>
        <w:rPr>
          <w:spacing w:val="-3"/>
        </w:rPr>
        <w:t xml:space="preserve"> </w:t>
      </w:r>
      <w:r>
        <w:t>действию</w:t>
      </w:r>
      <w:r>
        <w:rPr>
          <w:spacing w:val="-3"/>
        </w:rPr>
        <w:t xml:space="preserve"> </w:t>
      </w:r>
      <w:r>
        <w:t>абиотических</w:t>
      </w:r>
      <w:r>
        <w:rPr>
          <w:spacing w:val="-1"/>
        </w:rPr>
        <w:t xml:space="preserve"> </w:t>
      </w:r>
      <w:r>
        <w:t>факторов.</w:t>
      </w:r>
      <w:r>
        <w:rPr>
          <w:spacing w:val="-3"/>
        </w:rPr>
        <w:t xml:space="preserve"> </w:t>
      </w:r>
      <w:r>
        <w:t>Биологические</w:t>
      </w:r>
      <w:r>
        <w:rPr>
          <w:spacing w:val="-4"/>
        </w:rPr>
        <w:t xml:space="preserve"> </w:t>
      </w:r>
      <w:r>
        <w:t>ритмы.</w:t>
      </w:r>
    </w:p>
    <w:p w:rsidR="00862EB0" w:rsidRDefault="00862EB0" w:rsidP="00862EB0">
      <w:pPr>
        <w:pStyle w:val="ab"/>
        <w:spacing w:before="41" w:line="276" w:lineRule="auto"/>
        <w:ind w:right="122"/>
        <w:divId w:val="1382554304"/>
      </w:pPr>
      <w:r>
        <w:t>Биотические</w:t>
      </w:r>
      <w:r>
        <w:rPr>
          <w:spacing w:val="1"/>
        </w:rPr>
        <w:t xml:space="preserve"> </w:t>
      </w:r>
      <w:r>
        <w:t>факторы.</w:t>
      </w:r>
      <w:r>
        <w:rPr>
          <w:spacing w:val="1"/>
        </w:rPr>
        <w:t xml:space="preserve"> </w:t>
      </w:r>
      <w:r>
        <w:t>Виды</w:t>
      </w:r>
      <w:r>
        <w:rPr>
          <w:spacing w:val="1"/>
        </w:rPr>
        <w:t xml:space="preserve"> </w:t>
      </w:r>
      <w:r>
        <w:t>биотических</w:t>
      </w:r>
      <w:r>
        <w:rPr>
          <w:spacing w:val="1"/>
        </w:rPr>
        <w:t xml:space="preserve"> </w:t>
      </w:r>
      <w:r>
        <w:t>взаимодействий:</w:t>
      </w:r>
      <w:r>
        <w:rPr>
          <w:spacing w:val="1"/>
        </w:rPr>
        <w:t xml:space="preserve"> </w:t>
      </w:r>
      <w:r>
        <w:t>конкуренция,</w:t>
      </w:r>
      <w:r>
        <w:rPr>
          <w:spacing w:val="1"/>
        </w:rPr>
        <w:t xml:space="preserve"> </w:t>
      </w:r>
      <w:r>
        <w:t>хищничество,</w:t>
      </w:r>
      <w:r>
        <w:rPr>
          <w:spacing w:val="1"/>
        </w:rPr>
        <w:t xml:space="preserve"> </w:t>
      </w:r>
      <w:r>
        <w:t>симбиоз</w:t>
      </w:r>
      <w:r>
        <w:rPr>
          <w:spacing w:val="1"/>
        </w:rPr>
        <w:t xml:space="preserve"> </w:t>
      </w:r>
      <w:r>
        <w:t>и</w:t>
      </w:r>
      <w:r>
        <w:rPr>
          <w:spacing w:val="1"/>
        </w:rPr>
        <w:t xml:space="preserve"> </w:t>
      </w:r>
      <w:r>
        <w:t>его</w:t>
      </w:r>
      <w:r>
        <w:rPr>
          <w:spacing w:val="1"/>
        </w:rPr>
        <w:t xml:space="preserve"> </w:t>
      </w:r>
      <w:r>
        <w:t>формы.</w:t>
      </w:r>
      <w:r>
        <w:rPr>
          <w:spacing w:val="1"/>
        </w:rPr>
        <w:t xml:space="preserve"> </w:t>
      </w:r>
      <w:r>
        <w:t>Паразитизм,</w:t>
      </w:r>
      <w:r>
        <w:rPr>
          <w:spacing w:val="1"/>
        </w:rPr>
        <w:t xml:space="preserve"> </w:t>
      </w:r>
      <w:r>
        <w:t>кооперация,</w:t>
      </w:r>
      <w:r>
        <w:rPr>
          <w:spacing w:val="1"/>
        </w:rPr>
        <w:t xml:space="preserve"> </w:t>
      </w:r>
      <w:r>
        <w:t>мутуализм,</w:t>
      </w:r>
      <w:r>
        <w:rPr>
          <w:spacing w:val="1"/>
        </w:rPr>
        <w:t xml:space="preserve"> </w:t>
      </w:r>
      <w:r>
        <w:t>комменсализм</w:t>
      </w:r>
      <w:r>
        <w:rPr>
          <w:spacing w:val="-57"/>
        </w:rPr>
        <w:t xml:space="preserve"> </w:t>
      </w:r>
      <w:r>
        <w:t>(квартиранство,</w:t>
      </w:r>
      <w:r>
        <w:rPr>
          <w:spacing w:val="1"/>
        </w:rPr>
        <w:t xml:space="preserve"> </w:t>
      </w:r>
      <w:r>
        <w:t>нахлебничество).</w:t>
      </w:r>
      <w:r>
        <w:rPr>
          <w:spacing w:val="1"/>
        </w:rPr>
        <w:t xml:space="preserve"> </w:t>
      </w:r>
      <w:r>
        <w:t>Аменсализм,</w:t>
      </w:r>
      <w:r>
        <w:rPr>
          <w:spacing w:val="1"/>
        </w:rPr>
        <w:t xml:space="preserve"> </w:t>
      </w:r>
      <w:r>
        <w:t>нейтрализм.</w:t>
      </w:r>
      <w:r>
        <w:rPr>
          <w:spacing w:val="1"/>
        </w:rPr>
        <w:t xml:space="preserve"> </w:t>
      </w:r>
      <w:r>
        <w:t>Значение</w:t>
      </w:r>
      <w:r>
        <w:rPr>
          <w:spacing w:val="1"/>
        </w:rPr>
        <w:t xml:space="preserve"> </w:t>
      </w:r>
      <w:r>
        <w:t>биотических</w:t>
      </w:r>
      <w:r>
        <w:rPr>
          <w:spacing w:val="1"/>
        </w:rPr>
        <w:t xml:space="preserve"> </w:t>
      </w:r>
      <w:r>
        <w:t>взаимодействий</w:t>
      </w:r>
      <w:r>
        <w:rPr>
          <w:spacing w:val="-1"/>
        </w:rPr>
        <w:t xml:space="preserve"> </w:t>
      </w:r>
      <w:r>
        <w:t>для существования</w:t>
      </w:r>
      <w:r>
        <w:rPr>
          <w:spacing w:val="-1"/>
        </w:rPr>
        <w:t xml:space="preserve"> </w:t>
      </w:r>
      <w:r>
        <w:t>организмов в</w:t>
      </w:r>
      <w:r>
        <w:rPr>
          <w:spacing w:val="-2"/>
        </w:rPr>
        <w:t xml:space="preserve"> </w:t>
      </w:r>
      <w:r>
        <w:t>природных</w:t>
      </w:r>
      <w:r>
        <w:rPr>
          <w:spacing w:val="2"/>
        </w:rPr>
        <w:t xml:space="preserve"> </w:t>
      </w:r>
      <w:r>
        <w:t>сообществах.</w:t>
      </w:r>
    </w:p>
    <w:p w:rsidR="00862EB0" w:rsidRDefault="00862EB0" w:rsidP="00862EB0">
      <w:pPr>
        <w:pStyle w:val="ab"/>
        <w:spacing w:line="276" w:lineRule="auto"/>
        <w:ind w:right="128"/>
        <w:divId w:val="1382554304"/>
      </w:pPr>
      <w:r>
        <w:t>Экологические</w:t>
      </w:r>
      <w:r>
        <w:rPr>
          <w:spacing w:val="1"/>
        </w:rPr>
        <w:t xml:space="preserve"> </w:t>
      </w:r>
      <w:r>
        <w:t>характеристики</w:t>
      </w:r>
      <w:r>
        <w:rPr>
          <w:spacing w:val="1"/>
        </w:rPr>
        <w:t xml:space="preserve"> </w:t>
      </w:r>
      <w:r>
        <w:t>популяции.</w:t>
      </w:r>
      <w:r>
        <w:rPr>
          <w:spacing w:val="1"/>
        </w:rPr>
        <w:t xml:space="preserve"> </w:t>
      </w:r>
      <w:r>
        <w:t>Основные</w:t>
      </w:r>
      <w:r>
        <w:rPr>
          <w:spacing w:val="1"/>
        </w:rPr>
        <w:t xml:space="preserve"> </w:t>
      </w:r>
      <w:r>
        <w:t>показатели</w:t>
      </w:r>
      <w:r>
        <w:rPr>
          <w:spacing w:val="1"/>
        </w:rPr>
        <w:t xml:space="preserve"> </w:t>
      </w:r>
      <w:r>
        <w:t>популяции:</w:t>
      </w:r>
      <w:r>
        <w:rPr>
          <w:spacing w:val="-57"/>
        </w:rPr>
        <w:t xml:space="preserve"> </w:t>
      </w:r>
      <w:r>
        <w:t>численность,</w:t>
      </w:r>
      <w:r>
        <w:rPr>
          <w:spacing w:val="1"/>
        </w:rPr>
        <w:t xml:space="preserve"> </w:t>
      </w:r>
      <w:r>
        <w:t>плотность,</w:t>
      </w:r>
      <w:r>
        <w:rPr>
          <w:spacing w:val="1"/>
        </w:rPr>
        <w:t xml:space="preserve"> </w:t>
      </w:r>
      <w:r>
        <w:t>рождаемость,</w:t>
      </w:r>
      <w:r>
        <w:rPr>
          <w:spacing w:val="1"/>
        </w:rPr>
        <w:t xml:space="preserve"> </w:t>
      </w:r>
      <w:r>
        <w:t>смертность,</w:t>
      </w:r>
      <w:r>
        <w:rPr>
          <w:spacing w:val="1"/>
        </w:rPr>
        <w:t xml:space="preserve"> </w:t>
      </w:r>
      <w:r>
        <w:t>прирост,</w:t>
      </w:r>
      <w:r>
        <w:rPr>
          <w:spacing w:val="1"/>
        </w:rPr>
        <w:t xml:space="preserve"> </w:t>
      </w:r>
      <w:r>
        <w:t>миграция.</w:t>
      </w:r>
      <w:r>
        <w:rPr>
          <w:spacing w:val="1"/>
        </w:rPr>
        <w:t xml:space="preserve"> </w:t>
      </w:r>
      <w:r>
        <w:t>Динамика</w:t>
      </w:r>
      <w:r>
        <w:rPr>
          <w:spacing w:val="1"/>
        </w:rPr>
        <w:t xml:space="preserve"> </w:t>
      </w:r>
      <w:r>
        <w:t>численности популяции и её</w:t>
      </w:r>
      <w:r>
        <w:rPr>
          <w:spacing w:val="-1"/>
        </w:rPr>
        <w:t xml:space="preserve"> </w:t>
      </w:r>
      <w:r>
        <w:t>регуляция.</w:t>
      </w:r>
    </w:p>
    <w:p w:rsidR="00862EB0" w:rsidRDefault="00862EB0" w:rsidP="00862EB0">
      <w:pPr>
        <w:pStyle w:val="Heading1"/>
        <w:spacing w:before="6"/>
        <w:jc w:val="left"/>
        <w:divId w:val="1382554304"/>
      </w:pPr>
      <w:r>
        <w:t>Демонстрации:</w:t>
      </w:r>
    </w:p>
    <w:p w:rsidR="00862EB0" w:rsidRDefault="00862EB0" w:rsidP="00862EB0">
      <w:pPr>
        <w:pStyle w:val="ab"/>
        <w:spacing w:before="36"/>
        <w:ind w:left="810" w:firstLine="0"/>
        <w:jc w:val="left"/>
        <w:divId w:val="1382554304"/>
      </w:pPr>
      <w:r>
        <w:t>Портреты:</w:t>
      </w:r>
      <w:r>
        <w:rPr>
          <w:spacing w:val="-4"/>
        </w:rPr>
        <w:t xml:space="preserve"> </w:t>
      </w:r>
      <w:r>
        <w:t>А.</w:t>
      </w:r>
      <w:r>
        <w:rPr>
          <w:spacing w:val="-3"/>
        </w:rPr>
        <w:t xml:space="preserve"> </w:t>
      </w:r>
      <w:r>
        <w:t>Гумбольдт,</w:t>
      </w:r>
      <w:r>
        <w:rPr>
          <w:spacing w:val="-2"/>
        </w:rPr>
        <w:t xml:space="preserve"> </w:t>
      </w:r>
      <w:r>
        <w:t>К.</w:t>
      </w:r>
      <w:r>
        <w:rPr>
          <w:spacing w:val="-2"/>
        </w:rPr>
        <w:t xml:space="preserve"> </w:t>
      </w:r>
      <w:r>
        <w:t>Ф.</w:t>
      </w:r>
      <w:r>
        <w:rPr>
          <w:spacing w:val="-3"/>
        </w:rPr>
        <w:t xml:space="preserve"> </w:t>
      </w:r>
      <w:r>
        <w:t>Рулье,</w:t>
      </w:r>
      <w:r>
        <w:rPr>
          <w:spacing w:val="-2"/>
        </w:rPr>
        <w:t xml:space="preserve"> </w:t>
      </w:r>
      <w:r>
        <w:t>Э.</w:t>
      </w:r>
      <w:r>
        <w:rPr>
          <w:spacing w:val="-4"/>
        </w:rPr>
        <w:t xml:space="preserve"> </w:t>
      </w:r>
      <w:r>
        <w:t>Геккель.</w:t>
      </w:r>
    </w:p>
    <w:p w:rsidR="00862EB0" w:rsidRDefault="00862EB0" w:rsidP="00862EB0">
      <w:pPr>
        <w:pStyle w:val="ab"/>
        <w:spacing w:before="40"/>
        <w:ind w:left="810" w:firstLine="0"/>
        <w:jc w:val="left"/>
        <w:divId w:val="1382554304"/>
      </w:pPr>
      <w:r>
        <w:t>Таблицы</w:t>
      </w:r>
      <w:r>
        <w:rPr>
          <w:spacing w:val="36"/>
        </w:rPr>
        <w:t xml:space="preserve"> </w:t>
      </w:r>
      <w:r>
        <w:t>и</w:t>
      </w:r>
      <w:r>
        <w:rPr>
          <w:spacing w:val="38"/>
        </w:rPr>
        <w:t xml:space="preserve"> </w:t>
      </w:r>
      <w:r>
        <w:t>схемы:</w:t>
      </w:r>
      <w:r>
        <w:rPr>
          <w:spacing w:val="38"/>
        </w:rPr>
        <w:t xml:space="preserve"> </w:t>
      </w:r>
      <w:r>
        <w:t>карта</w:t>
      </w:r>
      <w:r>
        <w:rPr>
          <w:spacing w:val="42"/>
        </w:rPr>
        <w:t xml:space="preserve"> </w:t>
      </w:r>
      <w:r>
        <w:t>«Природные</w:t>
      </w:r>
      <w:r>
        <w:rPr>
          <w:spacing w:val="36"/>
        </w:rPr>
        <w:t xml:space="preserve"> </w:t>
      </w:r>
      <w:r>
        <w:t>зоны</w:t>
      </w:r>
      <w:r>
        <w:rPr>
          <w:spacing w:val="37"/>
        </w:rPr>
        <w:t xml:space="preserve"> </w:t>
      </w:r>
      <w:r>
        <w:t>Земли»,</w:t>
      </w:r>
      <w:r>
        <w:rPr>
          <w:spacing w:val="41"/>
        </w:rPr>
        <w:t xml:space="preserve"> </w:t>
      </w:r>
      <w:r>
        <w:t>«Среды</w:t>
      </w:r>
      <w:r>
        <w:rPr>
          <w:spacing w:val="37"/>
        </w:rPr>
        <w:t xml:space="preserve"> </w:t>
      </w:r>
      <w:r>
        <w:t>обитания</w:t>
      </w:r>
      <w:r>
        <w:rPr>
          <w:spacing w:val="37"/>
        </w:rPr>
        <w:t xml:space="preserve"> </w:t>
      </w:r>
      <w:r>
        <w:t>организмов»,</w:t>
      </w:r>
    </w:p>
    <w:p w:rsidR="00862EB0" w:rsidRDefault="00862EB0" w:rsidP="00862EB0">
      <w:pPr>
        <w:pStyle w:val="ab"/>
        <w:tabs>
          <w:tab w:val="left" w:pos="2334"/>
          <w:tab w:val="left" w:pos="4085"/>
          <w:tab w:val="left" w:pos="6176"/>
          <w:tab w:val="left" w:pos="7028"/>
          <w:tab w:val="left" w:pos="8625"/>
        </w:tabs>
        <w:spacing w:before="41" w:line="278" w:lineRule="auto"/>
        <w:ind w:right="129" w:firstLine="0"/>
        <w:jc w:val="left"/>
        <w:divId w:val="1382554304"/>
      </w:pPr>
      <w:r>
        <w:t>«Фотопериодизм»,</w:t>
      </w:r>
      <w:r>
        <w:tab/>
        <w:t>«Популяции»,</w:t>
      </w:r>
      <w:r>
        <w:tab/>
        <w:t>«Закономерности</w:t>
      </w:r>
      <w:r>
        <w:tab/>
        <w:t>роста</w:t>
      </w:r>
      <w:r>
        <w:tab/>
        <w:t>численности</w:t>
      </w:r>
      <w:r>
        <w:tab/>
      </w:r>
      <w:r>
        <w:rPr>
          <w:spacing w:val="-1"/>
        </w:rPr>
        <w:t>популяции</w:t>
      </w:r>
      <w:r>
        <w:rPr>
          <w:spacing w:val="-57"/>
        </w:rPr>
        <w:t xml:space="preserve"> </w:t>
      </w:r>
      <w:r>
        <w:t>инфузории-туфельки»,</w:t>
      </w:r>
      <w:r>
        <w:rPr>
          <w:spacing w:val="1"/>
        </w:rPr>
        <w:t xml:space="preserve"> </w:t>
      </w:r>
      <w:r>
        <w:t>«Пищевые</w:t>
      </w:r>
      <w:r>
        <w:rPr>
          <w:spacing w:val="-2"/>
        </w:rPr>
        <w:t xml:space="preserve"> </w:t>
      </w:r>
      <w:r>
        <w:t>цепи».</w:t>
      </w:r>
    </w:p>
    <w:p w:rsidR="00862EB0" w:rsidRDefault="00862EB0" w:rsidP="00862EB0">
      <w:pPr>
        <w:pStyle w:val="Heading1"/>
        <w:spacing w:before="1"/>
        <w:jc w:val="left"/>
        <w:divId w:val="1382554304"/>
      </w:pPr>
      <w:r>
        <w:t>Лабораторные</w:t>
      </w:r>
      <w:r>
        <w:rPr>
          <w:spacing w:val="-5"/>
        </w:rPr>
        <w:t xml:space="preserve"> </w:t>
      </w:r>
      <w:r>
        <w:t>и</w:t>
      </w:r>
      <w:r>
        <w:rPr>
          <w:spacing w:val="-4"/>
        </w:rPr>
        <w:t xml:space="preserve"> </w:t>
      </w:r>
      <w:r>
        <w:t>практические</w:t>
      </w:r>
      <w:r>
        <w:rPr>
          <w:spacing w:val="-4"/>
        </w:rPr>
        <w:t xml:space="preserve"> </w:t>
      </w:r>
      <w:r>
        <w:t>работы:</w:t>
      </w:r>
    </w:p>
    <w:p w:rsidR="00862EB0" w:rsidRDefault="00862EB0" w:rsidP="00862EB0">
      <w:pPr>
        <w:pStyle w:val="ab"/>
        <w:spacing w:before="36" w:line="276" w:lineRule="auto"/>
        <w:ind w:right="123"/>
        <w:jc w:val="left"/>
        <w:divId w:val="1382554304"/>
      </w:pPr>
      <w:r>
        <w:t>Лабораторная</w:t>
      </w:r>
      <w:r>
        <w:rPr>
          <w:spacing w:val="20"/>
        </w:rPr>
        <w:t xml:space="preserve"> </w:t>
      </w:r>
      <w:r>
        <w:t>работа</w:t>
      </w:r>
      <w:r>
        <w:rPr>
          <w:spacing w:val="23"/>
        </w:rPr>
        <w:t xml:space="preserve"> </w:t>
      </w:r>
      <w:r>
        <w:t>№</w:t>
      </w:r>
      <w:r>
        <w:rPr>
          <w:spacing w:val="20"/>
        </w:rPr>
        <w:t xml:space="preserve"> </w:t>
      </w:r>
      <w:r>
        <w:t>3.</w:t>
      </w:r>
      <w:r>
        <w:rPr>
          <w:spacing w:val="26"/>
        </w:rPr>
        <w:t xml:space="preserve"> </w:t>
      </w:r>
      <w:r>
        <w:t>«Морфологические</w:t>
      </w:r>
      <w:r>
        <w:rPr>
          <w:spacing w:val="19"/>
        </w:rPr>
        <w:t xml:space="preserve"> </w:t>
      </w:r>
      <w:r>
        <w:t>особенности</w:t>
      </w:r>
      <w:r>
        <w:rPr>
          <w:spacing w:val="23"/>
        </w:rPr>
        <w:t xml:space="preserve"> </w:t>
      </w:r>
      <w:r>
        <w:t>растений</w:t>
      </w:r>
      <w:r>
        <w:rPr>
          <w:spacing w:val="22"/>
        </w:rPr>
        <w:t xml:space="preserve"> </w:t>
      </w:r>
      <w:r>
        <w:t>из</w:t>
      </w:r>
      <w:r>
        <w:rPr>
          <w:spacing w:val="22"/>
        </w:rPr>
        <w:t xml:space="preserve"> </w:t>
      </w:r>
      <w:r>
        <w:t>разных</w:t>
      </w:r>
      <w:r>
        <w:rPr>
          <w:spacing w:val="22"/>
        </w:rPr>
        <w:t xml:space="preserve"> </w:t>
      </w:r>
      <w:r>
        <w:t>мест</w:t>
      </w:r>
      <w:r>
        <w:rPr>
          <w:spacing w:val="-57"/>
        </w:rPr>
        <w:t xml:space="preserve"> </w:t>
      </w:r>
      <w:r>
        <w:t>обитания».</w:t>
      </w:r>
    </w:p>
    <w:p w:rsidR="00862EB0" w:rsidRPr="00862EB0" w:rsidRDefault="00862EB0" w:rsidP="00862EB0">
      <w:pPr>
        <w:spacing w:line="278" w:lineRule="auto"/>
        <w:ind w:left="810" w:right="123"/>
        <w:divId w:val="1382554304"/>
        <w:rPr>
          <w:b/>
          <w:lang w:val="ru-RU"/>
        </w:rPr>
      </w:pPr>
      <w:r w:rsidRPr="00862EB0">
        <w:rPr>
          <w:lang w:val="ru-RU"/>
        </w:rPr>
        <w:t>Лабораторная работа № 4. «Влияние света на рост и развитие черенков колеуса».</w:t>
      </w:r>
      <w:r w:rsidRPr="00862EB0">
        <w:rPr>
          <w:spacing w:val="1"/>
          <w:lang w:val="ru-RU"/>
        </w:rPr>
        <w:t xml:space="preserve"> </w:t>
      </w:r>
      <w:r w:rsidRPr="00862EB0">
        <w:rPr>
          <w:lang w:val="ru-RU"/>
        </w:rPr>
        <w:t>Практическая</w:t>
      </w:r>
      <w:r w:rsidRPr="00862EB0">
        <w:rPr>
          <w:spacing w:val="-4"/>
          <w:lang w:val="ru-RU"/>
        </w:rPr>
        <w:t xml:space="preserve"> </w:t>
      </w:r>
      <w:r w:rsidRPr="00862EB0">
        <w:rPr>
          <w:lang w:val="ru-RU"/>
        </w:rPr>
        <w:t>работа</w:t>
      </w:r>
      <w:r w:rsidRPr="00862EB0">
        <w:rPr>
          <w:spacing w:val="-5"/>
          <w:lang w:val="ru-RU"/>
        </w:rPr>
        <w:t xml:space="preserve"> </w:t>
      </w:r>
      <w:r w:rsidRPr="00862EB0">
        <w:rPr>
          <w:lang w:val="ru-RU"/>
        </w:rPr>
        <w:t>№</w:t>
      </w:r>
      <w:r w:rsidRPr="00862EB0">
        <w:rPr>
          <w:spacing w:val="-3"/>
          <w:lang w:val="ru-RU"/>
        </w:rPr>
        <w:t xml:space="preserve"> </w:t>
      </w:r>
      <w:r w:rsidRPr="00862EB0">
        <w:rPr>
          <w:lang w:val="ru-RU"/>
        </w:rPr>
        <w:t>2.</w:t>
      </w:r>
      <w:r w:rsidRPr="00862EB0">
        <w:rPr>
          <w:spacing w:val="-1"/>
          <w:lang w:val="ru-RU"/>
        </w:rPr>
        <w:t xml:space="preserve"> </w:t>
      </w:r>
      <w:r w:rsidRPr="00862EB0">
        <w:rPr>
          <w:lang w:val="ru-RU"/>
        </w:rPr>
        <w:t>«Подсчёт</w:t>
      </w:r>
      <w:r w:rsidRPr="00862EB0">
        <w:rPr>
          <w:spacing w:val="-4"/>
          <w:lang w:val="ru-RU"/>
        </w:rPr>
        <w:t xml:space="preserve"> </w:t>
      </w:r>
      <w:r w:rsidRPr="00862EB0">
        <w:rPr>
          <w:lang w:val="ru-RU"/>
        </w:rPr>
        <w:t>плотности</w:t>
      </w:r>
      <w:r w:rsidRPr="00862EB0">
        <w:rPr>
          <w:spacing w:val="-4"/>
          <w:lang w:val="ru-RU"/>
        </w:rPr>
        <w:t xml:space="preserve"> </w:t>
      </w:r>
      <w:r w:rsidRPr="00862EB0">
        <w:rPr>
          <w:lang w:val="ru-RU"/>
        </w:rPr>
        <w:t>популяций</w:t>
      </w:r>
      <w:r w:rsidRPr="00862EB0">
        <w:rPr>
          <w:spacing w:val="-4"/>
          <w:lang w:val="ru-RU"/>
        </w:rPr>
        <w:t xml:space="preserve"> </w:t>
      </w:r>
      <w:r w:rsidRPr="00862EB0">
        <w:rPr>
          <w:lang w:val="ru-RU"/>
        </w:rPr>
        <w:t>разных</w:t>
      </w:r>
      <w:r w:rsidRPr="00862EB0">
        <w:rPr>
          <w:spacing w:val="-2"/>
          <w:lang w:val="ru-RU"/>
        </w:rPr>
        <w:t xml:space="preserve"> </w:t>
      </w:r>
      <w:r w:rsidRPr="00862EB0">
        <w:rPr>
          <w:lang w:val="ru-RU"/>
        </w:rPr>
        <w:t>видов</w:t>
      </w:r>
      <w:r w:rsidRPr="00862EB0">
        <w:rPr>
          <w:spacing w:val="-5"/>
          <w:lang w:val="ru-RU"/>
        </w:rPr>
        <w:t xml:space="preserve"> </w:t>
      </w:r>
      <w:r w:rsidRPr="00862EB0">
        <w:rPr>
          <w:lang w:val="ru-RU"/>
        </w:rPr>
        <w:t>растений».</w:t>
      </w:r>
      <w:r w:rsidRPr="00862EB0">
        <w:rPr>
          <w:spacing w:val="-57"/>
          <w:lang w:val="ru-RU"/>
        </w:rPr>
        <w:t xml:space="preserve"> </w:t>
      </w:r>
      <w:r w:rsidRPr="00862EB0">
        <w:rPr>
          <w:b/>
          <w:lang w:val="ru-RU"/>
        </w:rPr>
        <w:t>Тема</w:t>
      </w:r>
      <w:r w:rsidRPr="00862EB0">
        <w:rPr>
          <w:b/>
          <w:spacing w:val="-2"/>
          <w:lang w:val="ru-RU"/>
        </w:rPr>
        <w:t xml:space="preserve"> </w:t>
      </w:r>
      <w:r w:rsidRPr="00862EB0">
        <w:rPr>
          <w:b/>
          <w:lang w:val="ru-RU"/>
        </w:rPr>
        <w:t>4. Сообщества</w:t>
      </w:r>
      <w:r w:rsidRPr="00862EB0">
        <w:rPr>
          <w:b/>
          <w:spacing w:val="-1"/>
          <w:lang w:val="ru-RU"/>
        </w:rPr>
        <w:t xml:space="preserve"> </w:t>
      </w:r>
      <w:r w:rsidRPr="00862EB0">
        <w:rPr>
          <w:b/>
          <w:lang w:val="ru-RU"/>
        </w:rPr>
        <w:t>и</w:t>
      </w:r>
      <w:r w:rsidRPr="00862EB0">
        <w:rPr>
          <w:b/>
          <w:spacing w:val="-3"/>
          <w:lang w:val="ru-RU"/>
        </w:rPr>
        <w:t xml:space="preserve"> </w:t>
      </w:r>
      <w:r w:rsidRPr="00862EB0">
        <w:rPr>
          <w:b/>
          <w:lang w:val="ru-RU"/>
        </w:rPr>
        <w:t>экологические</w:t>
      </w:r>
      <w:r w:rsidRPr="00862EB0">
        <w:rPr>
          <w:b/>
          <w:spacing w:val="-1"/>
          <w:lang w:val="ru-RU"/>
        </w:rPr>
        <w:t xml:space="preserve"> </w:t>
      </w:r>
      <w:r w:rsidRPr="00862EB0">
        <w:rPr>
          <w:b/>
          <w:lang w:val="ru-RU"/>
        </w:rPr>
        <w:t>системы.</w:t>
      </w:r>
    </w:p>
    <w:p w:rsidR="00862EB0" w:rsidRDefault="00862EB0" w:rsidP="00862EB0">
      <w:pPr>
        <w:pStyle w:val="ab"/>
        <w:spacing w:line="276" w:lineRule="auto"/>
        <w:ind w:right="126"/>
        <w:divId w:val="1382554304"/>
      </w:pPr>
      <w:r>
        <w:t>Сообщество</w:t>
      </w:r>
      <w:r>
        <w:rPr>
          <w:spacing w:val="1"/>
        </w:rPr>
        <w:t xml:space="preserve"> </w:t>
      </w:r>
      <w:r>
        <w:t>организмов</w:t>
      </w:r>
      <w:r>
        <w:rPr>
          <w:spacing w:val="1"/>
        </w:rPr>
        <w:t xml:space="preserve"> </w:t>
      </w:r>
      <w:r>
        <w:t>–</w:t>
      </w:r>
      <w:r>
        <w:rPr>
          <w:spacing w:val="1"/>
        </w:rPr>
        <w:t xml:space="preserve"> </w:t>
      </w:r>
      <w:r>
        <w:t>биоценоз.</w:t>
      </w:r>
      <w:r>
        <w:rPr>
          <w:spacing w:val="1"/>
        </w:rPr>
        <w:t xml:space="preserve"> </w:t>
      </w:r>
      <w:r>
        <w:t>Структуры</w:t>
      </w:r>
      <w:r>
        <w:rPr>
          <w:spacing w:val="1"/>
        </w:rPr>
        <w:t xml:space="preserve"> </w:t>
      </w:r>
      <w:r>
        <w:t>биоценоза:</w:t>
      </w:r>
      <w:r>
        <w:rPr>
          <w:spacing w:val="1"/>
        </w:rPr>
        <w:t xml:space="preserve"> </w:t>
      </w:r>
      <w:r>
        <w:t>видовая,</w:t>
      </w:r>
      <w:r>
        <w:rPr>
          <w:spacing w:val="1"/>
        </w:rPr>
        <w:t xml:space="preserve"> </w:t>
      </w:r>
      <w:r>
        <w:t>пространственная,</w:t>
      </w:r>
      <w:r>
        <w:rPr>
          <w:spacing w:val="-1"/>
        </w:rPr>
        <w:t xml:space="preserve"> </w:t>
      </w:r>
      <w:r>
        <w:t>трофическая</w:t>
      </w:r>
      <w:r>
        <w:rPr>
          <w:spacing w:val="-1"/>
        </w:rPr>
        <w:t xml:space="preserve"> </w:t>
      </w:r>
      <w:r>
        <w:t>(пищевая).</w:t>
      </w:r>
      <w:r>
        <w:rPr>
          <w:spacing w:val="1"/>
        </w:rPr>
        <w:t xml:space="preserve"> </w:t>
      </w:r>
      <w:r>
        <w:t>Виды-доминанты.</w:t>
      </w:r>
      <w:r>
        <w:rPr>
          <w:spacing w:val="-1"/>
        </w:rPr>
        <w:t xml:space="preserve"> </w:t>
      </w:r>
      <w:r>
        <w:t>Связи</w:t>
      </w:r>
      <w:r>
        <w:rPr>
          <w:spacing w:val="-3"/>
        </w:rPr>
        <w:t xml:space="preserve"> </w:t>
      </w:r>
      <w:r>
        <w:t>в</w:t>
      </w:r>
      <w:r>
        <w:rPr>
          <w:spacing w:val="-1"/>
        </w:rPr>
        <w:t xml:space="preserve"> </w:t>
      </w:r>
      <w:r>
        <w:t>биоценозе.</w:t>
      </w:r>
    </w:p>
    <w:p w:rsidR="00862EB0" w:rsidRDefault="00862EB0" w:rsidP="00862EB0">
      <w:pPr>
        <w:pStyle w:val="ab"/>
        <w:spacing w:line="276" w:lineRule="auto"/>
        <w:ind w:right="120"/>
        <w:divId w:val="1382554304"/>
      </w:pPr>
      <w:r>
        <w:t>Экологические</w:t>
      </w:r>
      <w:r>
        <w:rPr>
          <w:spacing w:val="1"/>
        </w:rPr>
        <w:t xml:space="preserve"> </w:t>
      </w:r>
      <w:r>
        <w:t>системы</w:t>
      </w:r>
      <w:r>
        <w:rPr>
          <w:spacing w:val="1"/>
        </w:rPr>
        <w:t xml:space="preserve"> </w:t>
      </w:r>
      <w:r>
        <w:t>(экосистемы).</w:t>
      </w:r>
      <w:r>
        <w:rPr>
          <w:spacing w:val="1"/>
        </w:rPr>
        <w:t xml:space="preserve"> </w:t>
      </w:r>
      <w:r>
        <w:t>Понятие</w:t>
      </w:r>
      <w:r>
        <w:rPr>
          <w:spacing w:val="1"/>
        </w:rPr>
        <w:t xml:space="preserve"> </w:t>
      </w:r>
      <w:r>
        <w:t>об</w:t>
      </w:r>
      <w:r>
        <w:rPr>
          <w:spacing w:val="1"/>
        </w:rPr>
        <w:t xml:space="preserve"> </w:t>
      </w:r>
      <w:r>
        <w:t>экосистеме</w:t>
      </w:r>
      <w:r>
        <w:rPr>
          <w:spacing w:val="1"/>
        </w:rPr>
        <w:t xml:space="preserve"> </w:t>
      </w:r>
      <w:r>
        <w:t>и</w:t>
      </w:r>
      <w:r>
        <w:rPr>
          <w:spacing w:val="1"/>
        </w:rPr>
        <w:t xml:space="preserve"> </w:t>
      </w:r>
      <w:r>
        <w:t>биогеоценозе.</w:t>
      </w:r>
      <w:r>
        <w:rPr>
          <w:spacing w:val="1"/>
        </w:rPr>
        <w:t xml:space="preserve"> </w:t>
      </w:r>
      <w:r>
        <w:t>Функциональные</w:t>
      </w:r>
      <w:r>
        <w:rPr>
          <w:spacing w:val="1"/>
        </w:rPr>
        <w:t xml:space="preserve"> </w:t>
      </w:r>
      <w:r>
        <w:t>компоненты</w:t>
      </w:r>
      <w:r>
        <w:rPr>
          <w:spacing w:val="1"/>
        </w:rPr>
        <w:t xml:space="preserve"> </w:t>
      </w:r>
      <w:r>
        <w:t>экосистемы:</w:t>
      </w:r>
      <w:r>
        <w:rPr>
          <w:spacing w:val="1"/>
        </w:rPr>
        <w:t xml:space="preserve"> </w:t>
      </w:r>
      <w:r>
        <w:t>продуценты,</w:t>
      </w:r>
      <w:r>
        <w:rPr>
          <w:spacing w:val="1"/>
        </w:rPr>
        <w:t xml:space="preserve"> </w:t>
      </w:r>
      <w:r>
        <w:t>консументы,</w:t>
      </w:r>
      <w:r>
        <w:rPr>
          <w:spacing w:val="61"/>
        </w:rPr>
        <w:t xml:space="preserve"> </w:t>
      </w:r>
      <w:r>
        <w:t>редуценты.</w:t>
      </w:r>
      <w:r>
        <w:rPr>
          <w:spacing w:val="-57"/>
        </w:rPr>
        <w:t xml:space="preserve"> </w:t>
      </w:r>
      <w:r>
        <w:t>Круговорот</w:t>
      </w:r>
      <w:r>
        <w:rPr>
          <w:spacing w:val="1"/>
        </w:rPr>
        <w:t xml:space="preserve"> </w:t>
      </w:r>
      <w:r>
        <w:t>веществ</w:t>
      </w:r>
      <w:r>
        <w:rPr>
          <w:spacing w:val="1"/>
        </w:rPr>
        <w:t xml:space="preserve"> </w:t>
      </w:r>
      <w:r>
        <w:t>и</w:t>
      </w:r>
      <w:r>
        <w:rPr>
          <w:spacing w:val="1"/>
        </w:rPr>
        <w:t xml:space="preserve"> </w:t>
      </w:r>
      <w:r>
        <w:t>поток</w:t>
      </w:r>
      <w:r>
        <w:rPr>
          <w:spacing w:val="1"/>
        </w:rPr>
        <w:t xml:space="preserve"> </w:t>
      </w:r>
      <w:r>
        <w:t>энергии</w:t>
      </w:r>
      <w:r>
        <w:rPr>
          <w:spacing w:val="1"/>
        </w:rPr>
        <w:t xml:space="preserve"> </w:t>
      </w:r>
      <w:r>
        <w:t>в</w:t>
      </w:r>
      <w:r>
        <w:rPr>
          <w:spacing w:val="1"/>
        </w:rPr>
        <w:t xml:space="preserve"> </w:t>
      </w:r>
      <w:r>
        <w:t>экосистеме.</w:t>
      </w:r>
      <w:r>
        <w:rPr>
          <w:spacing w:val="1"/>
        </w:rPr>
        <w:t xml:space="preserve"> </w:t>
      </w:r>
      <w:r>
        <w:t>Трофические</w:t>
      </w:r>
      <w:r>
        <w:rPr>
          <w:spacing w:val="1"/>
        </w:rPr>
        <w:t xml:space="preserve"> </w:t>
      </w:r>
      <w:r>
        <w:t>(пищевые)</w:t>
      </w:r>
      <w:r>
        <w:rPr>
          <w:spacing w:val="1"/>
        </w:rPr>
        <w:t xml:space="preserve"> </w:t>
      </w:r>
      <w:r>
        <w:t>уровни</w:t>
      </w:r>
      <w:r>
        <w:rPr>
          <w:spacing w:val="1"/>
        </w:rPr>
        <w:t xml:space="preserve"> </w:t>
      </w:r>
      <w:r>
        <w:t>экосистемы. Пищевые цепи и сети. Основные показатели экосистемы: биомасса, продукция.</w:t>
      </w:r>
      <w:r>
        <w:rPr>
          <w:spacing w:val="1"/>
        </w:rPr>
        <w:t xml:space="preserve"> </w:t>
      </w:r>
      <w:r>
        <w:t>Экологические</w:t>
      </w:r>
      <w:r>
        <w:rPr>
          <w:spacing w:val="1"/>
        </w:rPr>
        <w:t xml:space="preserve"> </w:t>
      </w:r>
      <w:r>
        <w:t>пирамиды:</w:t>
      </w:r>
      <w:r>
        <w:rPr>
          <w:spacing w:val="1"/>
        </w:rPr>
        <w:t xml:space="preserve"> </w:t>
      </w:r>
      <w:r>
        <w:t>продукции,</w:t>
      </w:r>
      <w:r>
        <w:rPr>
          <w:spacing w:val="1"/>
        </w:rPr>
        <w:t xml:space="preserve"> </w:t>
      </w:r>
      <w:r>
        <w:t>численности,</w:t>
      </w:r>
      <w:r>
        <w:rPr>
          <w:spacing w:val="1"/>
        </w:rPr>
        <w:t xml:space="preserve"> </w:t>
      </w:r>
      <w:r>
        <w:t>биомассы.</w:t>
      </w:r>
      <w:r>
        <w:rPr>
          <w:spacing w:val="1"/>
        </w:rPr>
        <w:t xml:space="preserve"> </w:t>
      </w:r>
      <w:r>
        <w:t>Свойства</w:t>
      </w:r>
      <w:r>
        <w:rPr>
          <w:spacing w:val="1"/>
        </w:rPr>
        <w:t xml:space="preserve"> </w:t>
      </w:r>
      <w:r>
        <w:t>экосистем:</w:t>
      </w:r>
      <w:r>
        <w:rPr>
          <w:spacing w:val="1"/>
        </w:rPr>
        <w:t xml:space="preserve"> </w:t>
      </w:r>
      <w:r>
        <w:lastRenderedPageBreak/>
        <w:t>устойчивость,</w:t>
      </w:r>
      <w:r>
        <w:rPr>
          <w:spacing w:val="-1"/>
        </w:rPr>
        <w:t xml:space="preserve"> </w:t>
      </w:r>
      <w:r>
        <w:t>саморегуляция, развитие. Сукцессия.</w:t>
      </w:r>
    </w:p>
    <w:p w:rsidR="00862EB0" w:rsidRDefault="00862EB0" w:rsidP="00817123">
      <w:pPr>
        <w:pStyle w:val="ab"/>
        <w:spacing w:line="275" w:lineRule="exact"/>
        <w:ind w:left="810" w:firstLine="0"/>
        <w:divId w:val="1382554304"/>
      </w:pPr>
      <w:r>
        <w:t>Природные</w:t>
      </w:r>
      <w:r>
        <w:rPr>
          <w:spacing w:val="90"/>
        </w:rPr>
        <w:t xml:space="preserve"> </w:t>
      </w:r>
      <w:r>
        <w:t xml:space="preserve">экосистемы.  </w:t>
      </w:r>
      <w:r>
        <w:rPr>
          <w:spacing w:val="30"/>
        </w:rPr>
        <w:t xml:space="preserve"> </w:t>
      </w:r>
      <w:r>
        <w:t xml:space="preserve">Экосистемы  </w:t>
      </w:r>
      <w:r>
        <w:rPr>
          <w:spacing w:val="33"/>
        </w:rPr>
        <w:t xml:space="preserve"> </w:t>
      </w:r>
      <w:r>
        <w:t xml:space="preserve">озёр  </w:t>
      </w:r>
      <w:r>
        <w:rPr>
          <w:spacing w:val="33"/>
        </w:rPr>
        <w:t xml:space="preserve"> </w:t>
      </w:r>
      <w:r>
        <w:t xml:space="preserve">и  </w:t>
      </w:r>
      <w:r>
        <w:rPr>
          <w:spacing w:val="32"/>
        </w:rPr>
        <w:t xml:space="preserve"> </w:t>
      </w:r>
      <w:r>
        <w:t xml:space="preserve">рек.  </w:t>
      </w:r>
      <w:r>
        <w:rPr>
          <w:spacing w:val="31"/>
        </w:rPr>
        <w:t xml:space="preserve"> </w:t>
      </w:r>
      <w:r>
        <w:t xml:space="preserve">Экосистема  </w:t>
      </w:r>
      <w:r>
        <w:rPr>
          <w:spacing w:val="32"/>
        </w:rPr>
        <w:t xml:space="preserve"> </w:t>
      </w:r>
      <w:r>
        <w:t xml:space="preserve">хвойного  </w:t>
      </w:r>
      <w:r>
        <w:rPr>
          <w:spacing w:val="31"/>
        </w:rPr>
        <w:t xml:space="preserve"> </w:t>
      </w:r>
      <w:r>
        <w:t>или</w:t>
      </w:r>
      <w:r w:rsidR="00817123">
        <w:t xml:space="preserve"> </w:t>
      </w:r>
      <w:r>
        <w:t>широколиственного</w:t>
      </w:r>
      <w:r>
        <w:rPr>
          <w:spacing w:val="-3"/>
        </w:rPr>
        <w:t xml:space="preserve"> </w:t>
      </w:r>
      <w:r>
        <w:t>леса.</w:t>
      </w:r>
    </w:p>
    <w:p w:rsidR="00862EB0" w:rsidRDefault="00862EB0" w:rsidP="00862EB0">
      <w:pPr>
        <w:pStyle w:val="ab"/>
        <w:spacing w:before="41" w:line="276" w:lineRule="auto"/>
        <w:ind w:right="127"/>
        <w:divId w:val="1382554304"/>
      </w:pPr>
      <w:r>
        <w:t>Антропогенные</w:t>
      </w:r>
      <w:r>
        <w:rPr>
          <w:spacing w:val="1"/>
        </w:rPr>
        <w:t xml:space="preserve"> </w:t>
      </w:r>
      <w:r>
        <w:t>экосистемы.</w:t>
      </w:r>
      <w:r>
        <w:rPr>
          <w:spacing w:val="1"/>
        </w:rPr>
        <w:t xml:space="preserve"> </w:t>
      </w:r>
      <w:r>
        <w:t>Агроэкосистемы.</w:t>
      </w:r>
      <w:r>
        <w:rPr>
          <w:spacing w:val="1"/>
        </w:rPr>
        <w:t xml:space="preserve"> </w:t>
      </w:r>
      <w:r>
        <w:t>Урбоэкосистемы.</w:t>
      </w:r>
      <w:r>
        <w:rPr>
          <w:spacing w:val="1"/>
        </w:rPr>
        <w:t xml:space="preserve"> </w:t>
      </w:r>
      <w:r>
        <w:t>Биологическое</w:t>
      </w:r>
      <w:r>
        <w:rPr>
          <w:spacing w:val="1"/>
        </w:rPr>
        <w:t xml:space="preserve"> </w:t>
      </w:r>
      <w:r>
        <w:t>и</w:t>
      </w:r>
      <w:r>
        <w:rPr>
          <w:spacing w:val="1"/>
        </w:rPr>
        <w:t xml:space="preserve"> </w:t>
      </w:r>
      <w:r>
        <w:t>хозяйственное</w:t>
      </w:r>
      <w:r>
        <w:rPr>
          <w:spacing w:val="-2"/>
        </w:rPr>
        <w:t xml:space="preserve"> </w:t>
      </w:r>
      <w:r>
        <w:t>значение</w:t>
      </w:r>
      <w:r>
        <w:rPr>
          <w:spacing w:val="-1"/>
        </w:rPr>
        <w:t xml:space="preserve"> </w:t>
      </w:r>
      <w:r>
        <w:t>агроэкосистем</w:t>
      </w:r>
      <w:r>
        <w:rPr>
          <w:spacing w:val="-1"/>
        </w:rPr>
        <w:t xml:space="preserve"> </w:t>
      </w:r>
      <w:r>
        <w:t>и</w:t>
      </w:r>
      <w:r>
        <w:rPr>
          <w:spacing w:val="4"/>
        </w:rPr>
        <w:t xml:space="preserve"> </w:t>
      </w:r>
      <w:r>
        <w:t>урбоэкосистем.</w:t>
      </w:r>
    </w:p>
    <w:p w:rsidR="00862EB0" w:rsidRDefault="00862EB0" w:rsidP="00862EB0">
      <w:pPr>
        <w:pStyle w:val="ab"/>
        <w:spacing w:before="1" w:line="276" w:lineRule="auto"/>
        <w:ind w:right="133"/>
        <w:divId w:val="1382554304"/>
      </w:pPr>
      <w:r>
        <w:t>Биоразнообразие</w:t>
      </w:r>
      <w:r>
        <w:rPr>
          <w:spacing w:val="1"/>
        </w:rPr>
        <w:t xml:space="preserve"> </w:t>
      </w:r>
      <w:r>
        <w:t>как</w:t>
      </w:r>
      <w:r>
        <w:rPr>
          <w:spacing w:val="1"/>
        </w:rPr>
        <w:t xml:space="preserve"> </w:t>
      </w:r>
      <w:r>
        <w:t>фактор</w:t>
      </w:r>
      <w:r>
        <w:rPr>
          <w:spacing w:val="1"/>
        </w:rPr>
        <w:t xml:space="preserve"> </w:t>
      </w:r>
      <w:r>
        <w:t>устойчивости</w:t>
      </w:r>
      <w:r>
        <w:rPr>
          <w:spacing w:val="1"/>
        </w:rPr>
        <w:t xml:space="preserve"> </w:t>
      </w:r>
      <w:r>
        <w:t>экосистем.</w:t>
      </w:r>
      <w:r>
        <w:rPr>
          <w:spacing w:val="1"/>
        </w:rPr>
        <w:t xml:space="preserve"> </w:t>
      </w:r>
      <w:r>
        <w:t>Сохранение</w:t>
      </w:r>
      <w:r>
        <w:rPr>
          <w:spacing w:val="1"/>
        </w:rPr>
        <w:t xml:space="preserve"> </w:t>
      </w:r>
      <w:r>
        <w:t>биологического</w:t>
      </w:r>
      <w:r>
        <w:rPr>
          <w:spacing w:val="-57"/>
        </w:rPr>
        <w:t xml:space="preserve"> </w:t>
      </w:r>
      <w:r>
        <w:t>разнообразия</w:t>
      </w:r>
      <w:r>
        <w:rPr>
          <w:spacing w:val="-4"/>
        </w:rPr>
        <w:t xml:space="preserve"> </w:t>
      </w:r>
      <w:r>
        <w:t>на</w:t>
      </w:r>
      <w:r>
        <w:rPr>
          <w:spacing w:val="-1"/>
        </w:rPr>
        <w:t xml:space="preserve"> </w:t>
      </w:r>
      <w:r>
        <w:t>Земле.</w:t>
      </w:r>
    </w:p>
    <w:p w:rsidR="00862EB0" w:rsidRDefault="00862EB0" w:rsidP="00862EB0">
      <w:pPr>
        <w:pStyle w:val="ab"/>
        <w:spacing w:line="276" w:lineRule="auto"/>
        <w:ind w:right="127"/>
        <w:divId w:val="1382554304"/>
      </w:pPr>
      <w:r>
        <w:t>Учение В. И. Вернадского о биосфере. Границы, состав и структура биосферы. Живое</w:t>
      </w:r>
      <w:r>
        <w:rPr>
          <w:spacing w:val="1"/>
        </w:rPr>
        <w:t xml:space="preserve"> </w:t>
      </w:r>
      <w:r>
        <w:t>вещество и его функции. Особенности биосферы как глобальной экосистемы. Динамическое</w:t>
      </w:r>
      <w:r>
        <w:rPr>
          <w:spacing w:val="1"/>
        </w:rPr>
        <w:t xml:space="preserve"> </w:t>
      </w:r>
      <w:r>
        <w:t>равновесие</w:t>
      </w:r>
      <w:r>
        <w:rPr>
          <w:spacing w:val="-2"/>
        </w:rPr>
        <w:t xml:space="preserve"> </w:t>
      </w:r>
      <w:r>
        <w:t>и обратная связь в</w:t>
      </w:r>
      <w:r>
        <w:rPr>
          <w:spacing w:val="-1"/>
        </w:rPr>
        <w:t xml:space="preserve"> </w:t>
      </w:r>
      <w:r>
        <w:t>биосфере.</w:t>
      </w:r>
    </w:p>
    <w:p w:rsidR="00862EB0" w:rsidRDefault="00862EB0" w:rsidP="00862EB0">
      <w:pPr>
        <w:pStyle w:val="ab"/>
        <w:ind w:left="810" w:firstLine="0"/>
        <w:divId w:val="1382554304"/>
      </w:pPr>
      <w:r>
        <w:t>Круговороты</w:t>
      </w:r>
      <w:r>
        <w:rPr>
          <w:spacing w:val="55"/>
        </w:rPr>
        <w:t xml:space="preserve"> </w:t>
      </w:r>
      <w:r>
        <w:t>веществ</w:t>
      </w:r>
      <w:r>
        <w:rPr>
          <w:spacing w:val="117"/>
        </w:rPr>
        <w:t xml:space="preserve"> </w:t>
      </w:r>
      <w:r>
        <w:t>и</w:t>
      </w:r>
      <w:r>
        <w:rPr>
          <w:spacing w:val="116"/>
        </w:rPr>
        <w:t xml:space="preserve"> </w:t>
      </w:r>
      <w:r>
        <w:t>биогеохимические</w:t>
      </w:r>
      <w:r>
        <w:rPr>
          <w:spacing w:val="114"/>
        </w:rPr>
        <w:t xml:space="preserve"> </w:t>
      </w:r>
      <w:r>
        <w:t>циклы</w:t>
      </w:r>
      <w:r>
        <w:rPr>
          <w:spacing w:val="115"/>
        </w:rPr>
        <w:t xml:space="preserve"> </w:t>
      </w:r>
      <w:r>
        <w:t>элементов</w:t>
      </w:r>
      <w:r>
        <w:rPr>
          <w:spacing w:val="116"/>
        </w:rPr>
        <w:t xml:space="preserve"> </w:t>
      </w:r>
      <w:r>
        <w:t>(углерода,</w:t>
      </w:r>
      <w:r>
        <w:rPr>
          <w:spacing w:val="115"/>
        </w:rPr>
        <w:t xml:space="preserve"> </w:t>
      </w:r>
      <w:r>
        <w:t>азота).</w:t>
      </w:r>
    </w:p>
    <w:p w:rsidR="00862EB0" w:rsidRDefault="00862EB0" w:rsidP="00862EB0">
      <w:pPr>
        <w:pStyle w:val="ab"/>
        <w:spacing w:before="40"/>
        <w:ind w:firstLine="0"/>
        <w:divId w:val="1382554304"/>
      </w:pPr>
      <w:r>
        <w:t>Зональность</w:t>
      </w:r>
      <w:r>
        <w:rPr>
          <w:spacing w:val="-2"/>
        </w:rPr>
        <w:t xml:space="preserve"> </w:t>
      </w:r>
      <w:r>
        <w:t>биосферы.</w:t>
      </w:r>
      <w:r>
        <w:rPr>
          <w:spacing w:val="-2"/>
        </w:rPr>
        <w:t xml:space="preserve"> </w:t>
      </w:r>
      <w:r>
        <w:t>Основные</w:t>
      </w:r>
      <w:r>
        <w:rPr>
          <w:spacing w:val="-4"/>
        </w:rPr>
        <w:t xml:space="preserve"> </w:t>
      </w:r>
      <w:r>
        <w:t>биомы</w:t>
      </w:r>
      <w:r>
        <w:rPr>
          <w:spacing w:val="-2"/>
        </w:rPr>
        <w:t xml:space="preserve"> </w:t>
      </w:r>
      <w:r>
        <w:t>суши.</w:t>
      </w:r>
    </w:p>
    <w:p w:rsidR="00862EB0" w:rsidRDefault="00862EB0" w:rsidP="00862EB0">
      <w:pPr>
        <w:pStyle w:val="ab"/>
        <w:spacing w:before="41" w:line="276" w:lineRule="auto"/>
        <w:ind w:right="121"/>
        <w:divId w:val="1382554304"/>
      </w:pPr>
      <w:r>
        <w:t>Человечество в биосфере Земли. Антропогенные изменения в биосфере. Глобальные</w:t>
      </w:r>
      <w:r>
        <w:rPr>
          <w:spacing w:val="1"/>
        </w:rPr>
        <w:t xml:space="preserve"> </w:t>
      </w:r>
      <w:r>
        <w:t>экологические</w:t>
      </w:r>
      <w:r>
        <w:rPr>
          <w:spacing w:val="-2"/>
        </w:rPr>
        <w:t xml:space="preserve"> </w:t>
      </w:r>
      <w:r>
        <w:t>проблемы.</w:t>
      </w:r>
    </w:p>
    <w:p w:rsidR="00862EB0" w:rsidRDefault="00862EB0" w:rsidP="00862EB0">
      <w:pPr>
        <w:pStyle w:val="ab"/>
        <w:spacing w:before="1" w:line="276" w:lineRule="auto"/>
        <w:ind w:right="128"/>
        <w:divId w:val="1382554304"/>
      </w:pPr>
      <w:r>
        <w:t>Сосуществование природы и человечества. Сохранение биоразнообразия как основа</w:t>
      </w:r>
      <w:r>
        <w:rPr>
          <w:spacing w:val="1"/>
        </w:rPr>
        <w:t xml:space="preserve"> </w:t>
      </w:r>
      <w:r>
        <w:t>устойчивости биосферы. Основа рационального управления природными ресурсами и их</w:t>
      </w:r>
      <w:r>
        <w:rPr>
          <w:spacing w:val="1"/>
        </w:rPr>
        <w:t xml:space="preserve"> </w:t>
      </w:r>
      <w:r>
        <w:t>использование.</w:t>
      </w:r>
      <w:r>
        <w:rPr>
          <w:spacing w:val="-1"/>
        </w:rPr>
        <w:t xml:space="preserve"> </w:t>
      </w:r>
      <w:r>
        <w:t>Достижения биологии</w:t>
      </w:r>
      <w:r>
        <w:rPr>
          <w:spacing w:val="-2"/>
        </w:rPr>
        <w:t xml:space="preserve"> </w:t>
      </w:r>
      <w:r>
        <w:t>и охрана</w:t>
      </w:r>
      <w:r>
        <w:rPr>
          <w:spacing w:val="-2"/>
        </w:rPr>
        <w:t xml:space="preserve"> </w:t>
      </w:r>
      <w:r>
        <w:t>природы.</w:t>
      </w:r>
    </w:p>
    <w:p w:rsidR="00862EB0" w:rsidRDefault="00862EB0" w:rsidP="00862EB0">
      <w:pPr>
        <w:pStyle w:val="Heading1"/>
        <w:spacing w:before="4"/>
        <w:jc w:val="left"/>
        <w:divId w:val="1382554304"/>
      </w:pPr>
      <w:r>
        <w:t>Демонстрации:</w:t>
      </w:r>
    </w:p>
    <w:p w:rsidR="00862EB0" w:rsidRDefault="00862EB0" w:rsidP="00862EB0">
      <w:pPr>
        <w:pStyle w:val="ab"/>
        <w:spacing w:before="39"/>
        <w:ind w:left="810" w:firstLine="0"/>
        <w:jc w:val="left"/>
        <w:divId w:val="1382554304"/>
      </w:pPr>
      <w:r>
        <w:t>Портреты:</w:t>
      </w:r>
      <w:r>
        <w:rPr>
          <w:spacing w:val="-4"/>
        </w:rPr>
        <w:t xml:space="preserve"> </w:t>
      </w:r>
      <w:r>
        <w:t>А.</w:t>
      </w:r>
      <w:r>
        <w:rPr>
          <w:spacing w:val="-3"/>
        </w:rPr>
        <w:t xml:space="preserve"> </w:t>
      </w:r>
      <w:r>
        <w:t>Дж.</w:t>
      </w:r>
      <w:r>
        <w:rPr>
          <w:spacing w:val="-3"/>
        </w:rPr>
        <w:t xml:space="preserve"> </w:t>
      </w:r>
      <w:r>
        <w:t>Тенсли,</w:t>
      </w:r>
      <w:r>
        <w:rPr>
          <w:spacing w:val="-2"/>
        </w:rPr>
        <w:t xml:space="preserve"> </w:t>
      </w:r>
      <w:r>
        <w:t>В.</w:t>
      </w:r>
      <w:r>
        <w:rPr>
          <w:spacing w:val="-3"/>
        </w:rPr>
        <w:t xml:space="preserve"> </w:t>
      </w:r>
      <w:r>
        <w:t>Н.</w:t>
      </w:r>
      <w:r>
        <w:rPr>
          <w:spacing w:val="-3"/>
        </w:rPr>
        <w:t xml:space="preserve"> </w:t>
      </w:r>
      <w:r>
        <w:t>Сукачёв,</w:t>
      </w:r>
      <w:r>
        <w:rPr>
          <w:spacing w:val="-2"/>
        </w:rPr>
        <w:t xml:space="preserve"> </w:t>
      </w:r>
      <w:r>
        <w:t>В.</w:t>
      </w:r>
      <w:r>
        <w:rPr>
          <w:spacing w:val="-3"/>
        </w:rPr>
        <w:t xml:space="preserve"> </w:t>
      </w:r>
      <w:r>
        <w:t>И.</w:t>
      </w:r>
      <w:r>
        <w:rPr>
          <w:spacing w:val="-1"/>
        </w:rPr>
        <w:t xml:space="preserve"> </w:t>
      </w:r>
      <w:r>
        <w:t>Вернадский.</w:t>
      </w:r>
    </w:p>
    <w:p w:rsidR="00862EB0" w:rsidRDefault="00862EB0" w:rsidP="00862EB0">
      <w:pPr>
        <w:pStyle w:val="ab"/>
        <w:tabs>
          <w:tab w:val="left" w:pos="1697"/>
          <w:tab w:val="left" w:pos="2574"/>
          <w:tab w:val="left" w:pos="3814"/>
          <w:tab w:val="left" w:pos="5680"/>
          <w:tab w:val="left" w:pos="7078"/>
          <w:tab w:val="left" w:pos="8397"/>
          <w:tab w:val="left" w:pos="8750"/>
        </w:tabs>
        <w:spacing w:before="40" w:line="276" w:lineRule="auto"/>
        <w:ind w:right="130"/>
        <w:jc w:val="right"/>
        <w:divId w:val="1382554304"/>
      </w:pPr>
      <w:r>
        <w:t>Таблицы</w:t>
      </w:r>
      <w:r>
        <w:rPr>
          <w:spacing w:val="42"/>
        </w:rPr>
        <w:t xml:space="preserve"> </w:t>
      </w:r>
      <w:r>
        <w:t>и</w:t>
      </w:r>
      <w:r>
        <w:rPr>
          <w:spacing w:val="44"/>
        </w:rPr>
        <w:t xml:space="preserve"> </w:t>
      </w:r>
      <w:r>
        <w:t>схемы:</w:t>
      </w:r>
      <w:r>
        <w:rPr>
          <w:spacing w:val="48"/>
        </w:rPr>
        <w:t xml:space="preserve"> </w:t>
      </w:r>
      <w:r>
        <w:t>«Пищевые</w:t>
      </w:r>
      <w:r>
        <w:rPr>
          <w:spacing w:val="41"/>
        </w:rPr>
        <w:t xml:space="preserve"> </w:t>
      </w:r>
      <w:r>
        <w:t>цепи»,</w:t>
      </w:r>
      <w:r>
        <w:rPr>
          <w:spacing w:val="48"/>
        </w:rPr>
        <w:t xml:space="preserve"> </w:t>
      </w:r>
      <w:r>
        <w:t>«Биоценоз:</w:t>
      </w:r>
      <w:r>
        <w:rPr>
          <w:spacing w:val="44"/>
        </w:rPr>
        <w:t xml:space="preserve"> </w:t>
      </w:r>
      <w:r>
        <w:t>состав</w:t>
      </w:r>
      <w:r>
        <w:rPr>
          <w:spacing w:val="43"/>
        </w:rPr>
        <w:t xml:space="preserve"> </w:t>
      </w:r>
      <w:r>
        <w:t>и</w:t>
      </w:r>
      <w:r>
        <w:rPr>
          <w:spacing w:val="43"/>
        </w:rPr>
        <w:t xml:space="preserve"> </w:t>
      </w:r>
      <w:r>
        <w:t>структура»,</w:t>
      </w:r>
      <w:r>
        <w:rPr>
          <w:spacing w:val="48"/>
        </w:rPr>
        <w:t xml:space="preserve"> </w:t>
      </w:r>
      <w:r>
        <w:t>«Природные</w:t>
      </w:r>
      <w:r>
        <w:rPr>
          <w:spacing w:val="-57"/>
        </w:rPr>
        <w:t xml:space="preserve"> </w:t>
      </w:r>
      <w:r>
        <w:t>сообщества»,</w:t>
      </w:r>
      <w:r>
        <w:tab/>
        <w:t>«Цепи</w:t>
      </w:r>
      <w:r>
        <w:tab/>
        <w:t>питания»,</w:t>
      </w:r>
      <w:r>
        <w:tab/>
        <w:t>«Экологическая</w:t>
      </w:r>
      <w:r>
        <w:tab/>
        <w:t>пирамида»,</w:t>
      </w:r>
      <w:r>
        <w:tab/>
        <w:t>«Биосфера</w:t>
      </w:r>
      <w:r>
        <w:tab/>
        <w:t>и</w:t>
      </w:r>
      <w:r>
        <w:tab/>
      </w:r>
      <w:r>
        <w:rPr>
          <w:spacing w:val="-1"/>
        </w:rPr>
        <w:t>человек»,</w:t>
      </w:r>
    </w:p>
    <w:p w:rsidR="00862EB0" w:rsidRDefault="00862EB0" w:rsidP="00862EB0">
      <w:pPr>
        <w:pStyle w:val="ab"/>
        <w:spacing w:line="275" w:lineRule="exact"/>
        <w:ind w:left="0" w:right="129" w:firstLine="0"/>
        <w:jc w:val="right"/>
        <w:divId w:val="1382554304"/>
      </w:pPr>
      <w:r>
        <w:t>«Экосистема</w:t>
      </w:r>
      <w:r>
        <w:rPr>
          <w:spacing w:val="21"/>
        </w:rPr>
        <w:t xml:space="preserve"> </w:t>
      </w:r>
      <w:r>
        <w:t>широколиственного</w:t>
      </w:r>
      <w:r>
        <w:rPr>
          <w:spacing w:val="22"/>
        </w:rPr>
        <w:t xml:space="preserve"> </w:t>
      </w:r>
      <w:r>
        <w:t>леса»,</w:t>
      </w:r>
      <w:r>
        <w:rPr>
          <w:spacing w:val="30"/>
        </w:rPr>
        <w:t xml:space="preserve"> </w:t>
      </w:r>
      <w:r>
        <w:t>«Экосистема</w:t>
      </w:r>
      <w:r>
        <w:rPr>
          <w:spacing w:val="21"/>
        </w:rPr>
        <w:t xml:space="preserve"> </w:t>
      </w:r>
      <w:r>
        <w:t>хвойного</w:t>
      </w:r>
      <w:r>
        <w:rPr>
          <w:spacing w:val="22"/>
        </w:rPr>
        <w:t xml:space="preserve"> </w:t>
      </w:r>
      <w:r>
        <w:t>леса»,</w:t>
      </w:r>
      <w:r>
        <w:rPr>
          <w:spacing w:val="31"/>
        </w:rPr>
        <w:t xml:space="preserve"> </w:t>
      </w:r>
      <w:r>
        <w:t>«Биоценоз</w:t>
      </w:r>
      <w:r>
        <w:rPr>
          <w:spacing w:val="23"/>
        </w:rPr>
        <w:t xml:space="preserve"> </w:t>
      </w:r>
      <w:r>
        <w:t>водоёма»,</w:t>
      </w:r>
    </w:p>
    <w:p w:rsidR="00862EB0" w:rsidRDefault="00862EB0" w:rsidP="00862EB0">
      <w:pPr>
        <w:pStyle w:val="ab"/>
        <w:spacing w:before="44" w:line="276" w:lineRule="auto"/>
        <w:ind w:right="123" w:firstLine="0"/>
        <w:jc w:val="left"/>
        <w:divId w:val="1382554304"/>
      </w:pPr>
      <w:r>
        <w:t>«Агроценоз», «Примерные антропогенные воздействия на природу», «Важнейшие источники</w:t>
      </w:r>
      <w:r>
        <w:rPr>
          <w:spacing w:val="-57"/>
        </w:rPr>
        <w:t xml:space="preserve"> </w:t>
      </w:r>
      <w:r>
        <w:t>загрязнения</w:t>
      </w:r>
      <w:r>
        <w:rPr>
          <w:spacing w:val="65"/>
        </w:rPr>
        <w:t xml:space="preserve"> </w:t>
      </w:r>
      <w:r>
        <w:t>воздуха</w:t>
      </w:r>
      <w:r>
        <w:rPr>
          <w:spacing w:val="64"/>
        </w:rPr>
        <w:t xml:space="preserve"> </w:t>
      </w:r>
      <w:r>
        <w:t>и</w:t>
      </w:r>
      <w:r>
        <w:rPr>
          <w:spacing w:val="66"/>
        </w:rPr>
        <w:t xml:space="preserve"> </w:t>
      </w:r>
      <w:r>
        <w:t>грунтовых</w:t>
      </w:r>
      <w:r>
        <w:rPr>
          <w:spacing w:val="67"/>
        </w:rPr>
        <w:t xml:space="preserve"> </w:t>
      </w:r>
      <w:r>
        <w:t>вод»,</w:t>
      </w:r>
      <w:r>
        <w:rPr>
          <w:spacing w:val="70"/>
        </w:rPr>
        <w:t xml:space="preserve"> </w:t>
      </w:r>
      <w:r>
        <w:t>«Почва</w:t>
      </w:r>
      <w:r>
        <w:rPr>
          <w:spacing w:val="69"/>
        </w:rPr>
        <w:t xml:space="preserve"> </w:t>
      </w:r>
      <w:r>
        <w:t>–</w:t>
      </w:r>
      <w:r>
        <w:rPr>
          <w:spacing w:val="65"/>
        </w:rPr>
        <w:t xml:space="preserve"> </w:t>
      </w:r>
      <w:r>
        <w:t>важнейшая</w:t>
      </w:r>
      <w:r>
        <w:rPr>
          <w:spacing w:val="65"/>
        </w:rPr>
        <w:t xml:space="preserve"> </w:t>
      </w:r>
      <w:r>
        <w:t>составляющая</w:t>
      </w:r>
      <w:r>
        <w:rPr>
          <w:spacing w:val="66"/>
        </w:rPr>
        <w:t xml:space="preserve"> </w:t>
      </w:r>
      <w:r>
        <w:t>биосферы»,</w:t>
      </w:r>
    </w:p>
    <w:p w:rsidR="00862EB0" w:rsidRDefault="00862EB0" w:rsidP="00862EB0">
      <w:pPr>
        <w:pStyle w:val="ab"/>
        <w:tabs>
          <w:tab w:val="left" w:pos="1536"/>
          <w:tab w:val="left" w:pos="2582"/>
          <w:tab w:val="left" w:pos="3829"/>
          <w:tab w:val="left" w:pos="5265"/>
          <w:tab w:val="left" w:pos="7366"/>
          <w:tab w:val="left" w:pos="8246"/>
          <w:tab w:val="left" w:pos="8589"/>
        </w:tabs>
        <w:spacing w:line="276" w:lineRule="auto"/>
        <w:ind w:right="123" w:firstLine="0"/>
        <w:jc w:val="left"/>
        <w:divId w:val="1382554304"/>
      </w:pPr>
      <w:r>
        <w:t>«Факторы</w:t>
      </w:r>
      <w:r>
        <w:rPr>
          <w:spacing w:val="9"/>
        </w:rPr>
        <w:t xml:space="preserve"> </w:t>
      </w:r>
      <w:r>
        <w:t>деградации</w:t>
      </w:r>
      <w:r>
        <w:rPr>
          <w:spacing w:val="10"/>
        </w:rPr>
        <w:t xml:space="preserve"> </w:t>
      </w:r>
      <w:r>
        <w:t>почв»,</w:t>
      </w:r>
      <w:r>
        <w:rPr>
          <w:spacing w:val="14"/>
        </w:rPr>
        <w:t xml:space="preserve"> </w:t>
      </w:r>
      <w:r>
        <w:t>«Парниковый</w:t>
      </w:r>
      <w:r>
        <w:rPr>
          <w:spacing w:val="11"/>
        </w:rPr>
        <w:t xml:space="preserve"> </w:t>
      </w:r>
      <w:r>
        <w:t>эффект»,</w:t>
      </w:r>
      <w:r>
        <w:rPr>
          <w:spacing w:val="19"/>
        </w:rPr>
        <w:t xml:space="preserve"> </w:t>
      </w:r>
      <w:r>
        <w:t>«Факторы</w:t>
      </w:r>
      <w:r>
        <w:rPr>
          <w:spacing w:val="9"/>
        </w:rPr>
        <w:t xml:space="preserve"> </w:t>
      </w:r>
      <w:r>
        <w:t>радиоактивного</w:t>
      </w:r>
      <w:r>
        <w:rPr>
          <w:spacing w:val="10"/>
        </w:rPr>
        <w:t xml:space="preserve"> </w:t>
      </w:r>
      <w:r>
        <w:t>загрязнения</w:t>
      </w:r>
      <w:r>
        <w:rPr>
          <w:spacing w:val="-57"/>
        </w:rPr>
        <w:t xml:space="preserve"> </w:t>
      </w:r>
      <w:r>
        <w:t>биосферы»,</w:t>
      </w:r>
      <w:r>
        <w:tab/>
        <w:t>«Общая</w:t>
      </w:r>
      <w:r>
        <w:tab/>
        <w:t>структура</w:t>
      </w:r>
      <w:r>
        <w:tab/>
        <w:t>биосферы»,</w:t>
      </w:r>
      <w:r>
        <w:tab/>
        <w:t>«Распространение</w:t>
      </w:r>
      <w:r>
        <w:tab/>
        <w:t>жизни</w:t>
      </w:r>
      <w:r>
        <w:tab/>
        <w:t>в</w:t>
      </w:r>
      <w:r>
        <w:tab/>
        <w:t>биосфере»,</w:t>
      </w:r>
    </w:p>
    <w:p w:rsidR="00862EB0" w:rsidRDefault="00862EB0" w:rsidP="00862EB0">
      <w:pPr>
        <w:pStyle w:val="ab"/>
        <w:spacing w:line="276" w:lineRule="auto"/>
        <w:ind w:right="199" w:firstLine="0"/>
        <w:jc w:val="left"/>
        <w:divId w:val="1382554304"/>
      </w:pPr>
      <w:r>
        <w:t>«Озоновый</w:t>
      </w:r>
      <w:r>
        <w:rPr>
          <w:spacing w:val="14"/>
        </w:rPr>
        <w:t xml:space="preserve"> </w:t>
      </w:r>
      <w:r>
        <w:t>экран</w:t>
      </w:r>
      <w:r>
        <w:rPr>
          <w:spacing w:val="14"/>
        </w:rPr>
        <w:t xml:space="preserve"> </w:t>
      </w:r>
      <w:r>
        <w:t>биосферы»,</w:t>
      </w:r>
      <w:r>
        <w:rPr>
          <w:spacing w:val="20"/>
        </w:rPr>
        <w:t xml:space="preserve"> </w:t>
      </w:r>
      <w:r>
        <w:t>«Круговорот</w:t>
      </w:r>
      <w:r>
        <w:rPr>
          <w:spacing w:val="14"/>
        </w:rPr>
        <w:t xml:space="preserve"> </w:t>
      </w:r>
      <w:r>
        <w:t>углерода</w:t>
      </w:r>
      <w:r>
        <w:rPr>
          <w:spacing w:val="13"/>
        </w:rPr>
        <w:t xml:space="preserve"> </w:t>
      </w:r>
      <w:r>
        <w:t>в</w:t>
      </w:r>
      <w:r>
        <w:rPr>
          <w:spacing w:val="13"/>
        </w:rPr>
        <w:t xml:space="preserve"> </w:t>
      </w:r>
      <w:r>
        <w:t>биосфере»,</w:t>
      </w:r>
      <w:r>
        <w:rPr>
          <w:spacing w:val="23"/>
        </w:rPr>
        <w:t xml:space="preserve"> </w:t>
      </w:r>
      <w:r>
        <w:t>«Круговорот</w:t>
      </w:r>
      <w:r>
        <w:rPr>
          <w:spacing w:val="14"/>
        </w:rPr>
        <w:t xml:space="preserve"> </w:t>
      </w:r>
      <w:r>
        <w:t>азота</w:t>
      </w:r>
      <w:r>
        <w:rPr>
          <w:spacing w:val="13"/>
        </w:rPr>
        <w:t xml:space="preserve"> </w:t>
      </w:r>
      <w:r>
        <w:t>в</w:t>
      </w:r>
      <w:r>
        <w:rPr>
          <w:spacing w:val="-57"/>
        </w:rPr>
        <w:t xml:space="preserve"> </w:t>
      </w:r>
      <w:r>
        <w:t>природе».</w:t>
      </w:r>
    </w:p>
    <w:p w:rsidR="00862EB0" w:rsidRDefault="00862EB0" w:rsidP="00862EB0">
      <w:pPr>
        <w:pStyle w:val="ab"/>
        <w:spacing w:line="276" w:lineRule="auto"/>
        <w:ind w:right="117"/>
        <w:divId w:val="1382554304"/>
      </w:pPr>
      <w:r>
        <w:t>Оборудование: модель-аппликация «Типичные биоценозы», гербарий «Растительные</w:t>
      </w:r>
      <w:r>
        <w:rPr>
          <w:spacing w:val="1"/>
        </w:rPr>
        <w:t xml:space="preserve"> </w:t>
      </w:r>
      <w:r>
        <w:t>сообщества»,</w:t>
      </w:r>
      <w:r>
        <w:rPr>
          <w:spacing w:val="1"/>
        </w:rPr>
        <w:t xml:space="preserve"> </w:t>
      </w:r>
      <w:r>
        <w:t>коллекции</w:t>
      </w:r>
      <w:r>
        <w:rPr>
          <w:spacing w:val="1"/>
        </w:rPr>
        <w:t xml:space="preserve"> </w:t>
      </w:r>
      <w:r>
        <w:t>«Биоценоз»,</w:t>
      </w:r>
      <w:r>
        <w:rPr>
          <w:spacing w:val="1"/>
        </w:rPr>
        <w:t xml:space="preserve"> </w:t>
      </w:r>
      <w:r>
        <w:t>«Вредители</w:t>
      </w:r>
      <w:r>
        <w:rPr>
          <w:spacing w:val="1"/>
        </w:rPr>
        <w:t xml:space="preserve"> </w:t>
      </w:r>
      <w:r>
        <w:t>важнейших</w:t>
      </w:r>
      <w:r>
        <w:rPr>
          <w:spacing w:val="1"/>
        </w:rPr>
        <w:t xml:space="preserve"> </w:t>
      </w:r>
      <w:r>
        <w:t>сельскохозяйственных</w:t>
      </w:r>
      <w:r>
        <w:rPr>
          <w:spacing w:val="1"/>
        </w:rPr>
        <w:t xml:space="preserve"> </w:t>
      </w:r>
      <w:r>
        <w:t>культур»,</w:t>
      </w:r>
      <w:r>
        <w:rPr>
          <w:spacing w:val="1"/>
        </w:rPr>
        <w:t xml:space="preserve"> </w:t>
      </w:r>
      <w:r>
        <w:t>гербарии</w:t>
      </w:r>
      <w:r>
        <w:rPr>
          <w:spacing w:val="1"/>
        </w:rPr>
        <w:t xml:space="preserve"> </w:t>
      </w:r>
      <w:r>
        <w:t>и</w:t>
      </w:r>
      <w:r>
        <w:rPr>
          <w:spacing w:val="1"/>
        </w:rPr>
        <w:t xml:space="preserve"> </w:t>
      </w:r>
      <w:r>
        <w:t>коллекции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принадлежащие</w:t>
      </w:r>
      <w:r>
        <w:rPr>
          <w:spacing w:val="1"/>
        </w:rPr>
        <w:t xml:space="preserve"> </w:t>
      </w:r>
      <w:r>
        <w:t>к</w:t>
      </w:r>
      <w:r>
        <w:rPr>
          <w:spacing w:val="1"/>
        </w:rPr>
        <w:t xml:space="preserve"> </w:t>
      </w:r>
      <w:r>
        <w:t>разным</w:t>
      </w:r>
      <w:r>
        <w:rPr>
          <w:spacing w:val="1"/>
        </w:rPr>
        <w:t xml:space="preserve"> </w:t>
      </w:r>
      <w:r>
        <w:t>экологическим группам одного вида, Красная книга Российской Федерации, изображения</w:t>
      </w:r>
      <w:r>
        <w:rPr>
          <w:spacing w:val="1"/>
        </w:rPr>
        <w:t xml:space="preserve"> </w:t>
      </w:r>
      <w:r>
        <w:t>охраняемых видов растений</w:t>
      </w:r>
      <w:r>
        <w:rPr>
          <w:spacing w:val="-2"/>
        </w:rPr>
        <w:t xml:space="preserve"> </w:t>
      </w:r>
      <w:r>
        <w:t>и животных.</w:t>
      </w:r>
    </w:p>
    <w:p w:rsidR="00862EB0" w:rsidRDefault="00862EB0" w:rsidP="00862EB0">
      <w:pPr>
        <w:pStyle w:val="Heading1"/>
        <w:spacing w:before="3" w:line="276" w:lineRule="auto"/>
        <w:ind w:left="102" w:right="126" w:firstLine="707"/>
        <w:divId w:val="1382554304"/>
      </w:pPr>
      <w:r>
        <w:t>Планируемые результаты освоения программы по биологии на базовом уровне</w:t>
      </w:r>
      <w:r>
        <w:rPr>
          <w:spacing w:val="1"/>
        </w:rPr>
        <w:t xml:space="preserve"> </w:t>
      </w:r>
      <w:r>
        <w:t>среднего</w:t>
      </w:r>
      <w:r>
        <w:rPr>
          <w:spacing w:val="-1"/>
        </w:rPr>
        <w:t xml:space="preserve"> </w:t>
      </w:r>
      <w:r>
        <w:t>общего образования</w:t>
      </w:r>
    </w:p>
    <w:p w:rsidR="00862EB0" w:rsidRDefault="00862EB0" w:rsidP="00862EB0">
      <w:pPr>
        <w:pStyle w:val="ab"/>
        <w:spacing w:line="276" w:lineRule="auto"/>
        <w:ind w:right="124"/>
        <w:divId w:val="1382554304"/>
      </w:pPr>
      <w:r>
        <w:t>Согласно</w:t>
      </w:r>
      <w:r>
        <w:rPr>
          <w:spacing w:val="1"/>
        </w:rPr>
        <w:t xml:space="preserve"> </w:t>
      </w:r>
      <w:r>
        <w:t>ФГОС</w:t>
      </w:r>
      <w:r>
        <w:rPr>
          <w:spacing w:val="1"/>
        </w:rPr>
        <w:t xml:space="preserve"> </w:t>
      </w:r>
      <w:r>
        <w:t>СОО,</w:t>
      </w:r>
      <w:r>
        <w:rPr>
          <w:spacing w:val="1"/>
        </w:rPr>
        <w:t xml:space="preserve"> </w:t>
      </w:r>
      <w:r>
        <w:t>устанавливаются</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личностным,</w:t>
      </w:r>
      <w:r>
        <w:rPr>
          <w:spacing w:val="1"/>
        </w:rPr>
        <w:t xml:space="preserve"> </w:t>
      </w:r>
      <w:r>
        <w:t>метапредметным</w:t>
      </w:r>
      <w:r>
        <w:rPr>
          <w:spacing w:val="1"/>
        </w:rPr>
        <w:t xml:space="preserve"> </w:t>
      </w:r>
      <w:r>
        <w:t>и</w:t>
      </w:r>
      <w:r>
        <w:rPr>
          <w:spacing w:val="-57"/>
        </w:rPr>
        <w:t xml:space="preserve"> </w:t>
      </w:r>
      <w:r>
        <w:t>предметным.</w:t>
      </w:r>
    </w:p>
    <w:p w:rsidR="00862EB0" w:rsidRDefault="00862EB0" w:rsidP="00862EB0">
      <w:pPr>
        <w:pStyle w:val="Heading1"/>
        <w:divId w:val="1382554304"/>
      </w:pPr>
      <w:r>
        <w:t>Личностные</w:t>
      </w:r>
      <w:r>
        <w:rPr>
          <w:spacing w:val="-5"/>
        </w:rPr>
        <w:t xml:space="preserve"> </w:t>
      </w:r>
      <w:r>
        <w:t>результаты</w:t>
      </w:r>
    </w:p>
    <w:p w:rsidR="00862EB0" w:rsidRDefault="00862EB0" w:rsidP="00862EB0">
      <w:pPr>
        <w:pStyle w:val="ab"/>
        <w:spacing w:before="39" w:line="276" w:lineRule="auto"/>
        <w:ind w:right="128"/>
        <w:divId w:val="1382554304"/>
      </w:pPr>
      <w:r>
        <w:t>В</w:t>
      </w:r>
      <w:r>
        <w:rPr>
          <w:spacing w:val="1"/>
        </w:rPr>
        <w:t xml:space="preserve"> </w:t>
      </w:r>
      <w:r>
        <w:t>структуре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выделены</w:t>
      </w:r>
      <w:r>
        <w:rPr>
          <w:spacing w:val="1"/>
        </w:rPr>
        <w:t xml:space="preserve"> </w:t>
      </w:r>
      <w:r>
        <w:t>следующие</w:t>
      </w:r>
      <w:r>
        <w:rPr>
          <w:spacing w:val="-4"/>
        </w:rPr>
        <w:t xml:space="preserve"> </w:t>
      </w:r>
      <w:r>
        <w:t>составляющие:</w:t>
      </w:r>
      <w:r>
        <w:rPr>
          <w:spacing w:val="-5"/>
        </w:rPr>
        <w:t xml:space="preserve"> </w:t>
      </w:r>
      <w:r>
        <w:t>осознание</w:t>
      </w:r>
      <w:r>
        <w:rPr>
          <w:spacing w:val="-5"/>
        </w:rPr>
        <w:t xml:space="preserve"> </w:t>
      </w:r>
      <w:r>
        <w:t>обучающимися</w:t>
      </w:r>
      <w:r>
        <w:rPr>
          <w:spacing w:val="-4"/>
        </w:rPr>
        <w:t xml:space="preserve"> </w:t>
      </w:r>
      <w:r>
        <w:t>российской</w:t>
      </w:r>
      <w:r>
        <w:rPr>
          <w:spacing w:val="-5"/>
        </w:rPr>
        <w:t xml:space="preserve"> </w:t>
      </w:r>
      <w:r>
        <w:t>гражданской</w:t>
      </w:r>
      <w:r>
        <w:rPr>
          <w:spacing w:val="-4"/>
        </w:rPr>
        <w:t xml:space="preserve"> </w:t>
      </w:r>
      <w:r>
        <w:t>идентичности</w:t>
      </w:r>
    </w:p>
    <w:p w:rsidR="00862EB0" w:rsidRDefault="00862EB0" w:rsidP="00862EB0">
      <w:pPr>
        <w:pStyle w:val="ab"/>
        <w:spacing w:line="276" w:lineRule="auto"/>
        <w:ind w:right="121" w:firstLine="0"/>
        <w:divId w:val="1382554304"/>
      </w:pPr>
      <w:r>
        <w:t>– готовности к саморазвитию, самостоятельности и самоопределению, наличие мотивации к</w:t>
      </w:r>
      <w:r>
        <w:rPr>
          <w:spacing w:val="1"/>
        </w:rPr>
        <w:t xml:space="preserve"> </w:t>
      </w:r>
      <w:r>
        <w:t>обучению биологии, целенаправленное развитие внутренних убеждений личности на основе</w:t>
      </w:r>
      <w:r>
        <w:rPr>
          <w:spacing w:val="1"/>
        </w:rPr>
        <w:t xml:space="preserve"> </w:t>
      </w:r>
      <w:r>
        <w:t>ключевых</w:t>
      </w:r>
      <w:r>
        <w:rPr>
          <w:spacing w:val="14"/>
        </w:rPr>
        <w:t xml:space="preserve"> </w:t>
      </w:r>
      <w:r>
        <w:t>ценностей</w:t>
      </w:r>
      <w:r>
        <w:rPr>
          <w:spacing w:val="14"/>
        </w:rPr>
        <w:t xml:space="preserve"> </w:t>
      </w:r>
      <w:r>
        <w:t>и</w:t>
      </w:r>
      <w:r>
        <w:rPr>
          <w:spacing w:val="12"/>
        </w:rPr>
        <w:t xml:space="preserve"> </w:t>
      </w:r>
      <w:r>
        <w:t>исторических</w:t>
      </w:r>
      <w:r>
        <w:rPr>
          <w:spacing w:val="15"/>
        </w:rPr>
        <w:t xml:space="preserve"> </w:t>
      </w:r>
      <w:r>
        <w:t>традиций</w:t>
      </w:r>
      <w:r>
        <w:rPr>
          <w:spacing w:val="14"/>
        </w:rPr>
        <w:t xml:space="preserve"> </w:t>
      </w:r>
      <w:r>
        <w:t>развития</w:t>
      </w:r>
      <w:r>
        <w:rPr>
          <w:spacing w:val="13"/>
        </w:rPr>
        <w:t xml:space="preserve"> </w:t>
      </w:r>
      <w:r>
        <w:t>биологического</w:t>
      </w:r>
      <w:r>
        <w:rPr>
          <w:spacing w:val="13"/>
        </w:rPr>
        <w:t xml:space="preserve"> </w:t>
      </w:r>
      <w:r>
        <w:t>знания,</w:t>
      </w:r>
      <w:r>
        <w:rPr>
          <w:spacing w:val="12"/>
        </w:rPr>
        <w:t xml:space="preserve"> </w:t>
      </w:r>
      <w:r>
        <w:t>готовность</w:t>
      </w:r>
      <w:r>
        <w:rPr>
          <w:spacing w:val="-57"/>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в</w:t>
      </w:r>
      <w:r>
        <w:rPr>
          <w:spacing w:val="1"/>
        </w:rPr>
        <w:t xml:space="preserve"> </w:t>
      </w:r>
      <w:r>
        <w:t>своей</w:t>
      </w:r>
      <w:r>
        <w:rPr>
          <w:spacing w:val="1"/>
        </w:rPr>
        <w:t xml:space="preserve"> </w:t>
      </w:r>
      <w:r>
        <w:t>деятельности</w:t>
      </w:r>
      <w:r>
        <w:rPr>
          <w:spacing w:val="1"/>
        </w:rPr>
        <w:t xml:space="preserve"> </w:t>
      </w:r>
      <w:r>
        <w:t>ценностно-</w:t>
      </w:r>
      <w:r>
        <w:rPr>
          <w:spacing w:val="-57"/>
        </w:rPr>
        <w:t xml:space="preserve"> </w:t>
      </w:r>
      <w:r>
        <w:t xml:space="preserve">смысловыми  </w:t>
      </w:r>
      <w:r>
        <w:rPr>
          <w:spacing w:val="9"/>
        </w:rPr>
        <w:t xml:space="preserve"> </w:t>
      </w:r>
      <w:r>
        <w:t xml:space="preserve">установками,  </w:t>
      </w:r>
      <w:r>
        <w:rPr>
          <w:spacing w:val="6"/>
        </w:rPr>
        <w:t xml:space="preserve"> </w:t>
      </w:r>
      <w:r>
        <w:t xml:space="preserve">присущими  </w:t>
      </w:r>
      <w:r>
        <w:rPr>
          <w:spacing w:val="7"/>
        </w:rPr>
        <w:t xml:space="preserve"> </w:t>
      </w:r>
      <w:r>
        <w:t xml:space="preserve">системе  </w:t>
      </w:r>
      <w:r>
        <w:rPr>
          <w:spacing w:val="5"/>
        </w:rPr>
        <w:t xml:space="preserve"> </w:t>
      </w:r>
      <w:r>
        <w:t xml:space="preserve">биологического  </w:t>
      </w:r>
      <w:r>
        <w:rPr>
          <w:spacing w:val="6"/>
        </w:rPr>
        <w:t xml:space="preserve"> </w:t>
      </w:r>
      <w:r>
        <w:t xml:space="preserve">образования,  </w:t>
      </w:r>
      <w:r>
        <w:rPr>
          <w:spacing w:val="7"/>
        </w:rPr>
        <w:t xml:space="preserve"> </w:t>
      </w:r>
      <w:r>
        <w:t>наличие</w:t>
      </w:r>
    </w:p>
    <w:p w:rsidR="00862EB0" w:rsidRPr="00862EB0" w:rsidRDefault="00862EB0" w:rsidP="00862EB0">
      <w:pPr>
        <w:spacing w:line="276" w:lineRule="auto"/>
        <w:divId w:val="1382554304"/>
        <w:rPr>
          <w:lang w:val="ru-RU"/>
        </w:rPr>
        <w:sectPr w:rsidR="00862EB0" w:rsidRPr="00862EB0">
          <w:headerReference w:type="default" r:id="rId16"/>
          <w:pgSz w:w="11910" w:h="16390"/>
          <w:pgMar w:top="1140" w:right="440" w:bottom="280" w:left="1600" w:header="722" w:footer="0" w:gutter="0"/>
          <w:cols w:space="720"/>
        </w:sectPr>
      </w:pPr>
    </w:p>
    <w:p w:rsidR="00862EB0" w:rsidRDefault="00862EB0" w:rsidP="00862EB0">
      <w:pPr>
        <w:pStyle w:val="ab"/>
        <w:spacing w:before="80"/>
        <w:ind w:firstLine="0"/>
        <w:divId w:val="1382554304"/>
      </w:pPr>
      <w:r>
        <w:lastRenderedPageBreak/>
        <w:t>экологического</w:t>
      </w:r>
      <w:r>
        <w:rPr>
          <w:spacing w:val="-3"/>
        </w:rPr>
        <w:t xml:space="preserve"> </w:t>
      </w:r>
      <w:r>
        <w:t>правосознания,</w:t>
      </w:r>
      <w:r>
        <w:rPr>
          <w:spacing w:val="-3"/>
        </w:rPr>
        <w:t xml:space="preserve"> </w:t>
      </w:r>
      <w:r>
        <w:t>способности</w:t>
      </w:r>
      <w:r>
        <w:rPr>
          <w:spacing w:val="-2"/>
        </w:rPr>
        <w:t xml:space="preserve"> </w:t>
      </w:r>
      <w:r>
        <w:t>ставить</w:t>
      </w:r>
      <w:r>
        <w:rPr>
          <w:spacing w:val="-2"/>
        </w:rPr>
        <w:t xml:space="preserve"> </w:t>
      </w:r>
      <w:r>
        <w:t>цели</w:t>
      </w:r>
      <w:r>
        <w:rPr>
          <w:spacing w:val="-3"/>
        </w:rPr>
        <w:t xml:space="preserve"> </w:t>
      </w:r>
      <w:r>
        <w:t>и</w:t>
      </w:r>
      <w:r>
        <w:rPr>
          <w:spacing w:val="-3"/>
        </w:rPr>
        <w:t xml:space="preserve"> </w:t>
      </w:r>
      <w:r>
        <w:t>строить</w:t>
      </w:r>
      <w:r>
        <w:rPr>
          <w:spacing w:val="-5"/>
        </w:rPr>
        <w:t xml:space="preserve"> </w:t>
      </w:r>
      <w:r>
        <w:t>жизненные</w:t>
      </w:r>
      <w:r>
        <w:rPr>
          <w:spacing w:val="-5"/>
        </w:rPr>
        <w:t xml:space="preserve"> </w:t>
      </w:r>
      <w:r>
        <w:t>планы.</w:t>
      </w:r>
    </w:p>
    <w:p w:rsidR="00862EB0" w:rsidRDefault="00862EB0" w:rsidP="00862EB0">
      <w:pPr>
        <w:pStyle w:val="ab"/>
        <w:spacing w:before="41" w:line="276" w:lineRule="auto"/>
        <w:ind w:right="121"/>
        <w:divId w:val="1382554304"/>
      </w:pPr>
      <w:r>
        <w:t>Личностные</w:t>
      </w:r>
      <w:r>
        <w:rPr>
          <w:spacing w:val="1"/>
        </w:rPr>
        <w:t xml:space="preserve"> </w:t>
      </w:r>
      <w:r>
        <w:t>результаты</w:t>
      </w:r>
      <w:r>
        <w:rPr>
          <w:spacing w:val="1"/>
        </w:rPr>
        <w:t xml:space="preserve"> </w:t>
      </w:r>
      <w:r>
        <w:t>освоения</w:t>
      </w:r>
      <w:r>
        <w:rPr>
          <w:spacing w:val="1"/>
        </w:rPr>
        <w:t xml:space="preserve"> </w:t>
      </w:r>
      <w:r>
        <w:t>предмета</w:t>
      </w:r>
      <w:r>
        <w:rPr>
          <w:spacing w:val="1"/>
        </w:rPr>
        <w:t xml:space="preserve"> </w:t>
      </w:r>
      <w:r>
        <w:t>«Биология»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историческими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развития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 бережного отношения к культурному наследию и традициям многонационального</w:t>
      </w:r>
      <w:r>
        <w:rPr>
          <w:spacing w:val="1"/>
        </w:rPr>
        <w:t xml:space="preserve"> </w:t>
      </w:r>
      <w:r>
        <w:t>народа</w:t>
      </w:r>
      <w:r>
        <w:rPr>
          <w:spacing w:val="-2"/>
        </w:rPr>
        <w:t xml:space="preserve"> </w:t>
      </w:r>
      <w:r>
        <w:t>Российской Федерации,</w:t>
      </w:r>
      <w:r>
        <w:rPr>
          <w:spacing w:val="-1"/>
        </w:rPr>
        <w:t xml:space="preserve"> </w:t>
      </w:r>
      <w:r>
        <w:t>природе</w:t>
      </w:r>
      <w:r>
        <w:rPr>
          <w:spacing w:val="-1"/>
        </w:rPr>
        <w:t xml:space="preserve"> </w:t>
      </w:r>
      <w:r>
        <w:t>и окружающей</w:t>
      </w:r>
      <w:r>
        <w:rPr>
          <w:spacing w:val="-1"/>
        </w:rPr>
        <w:t xml:space="preserve"> </w:t>
      </w:r>
      <w:r>
        <w:t>среде.</w:t>
      </w:r>
    </w:p>
    <w:p w:rsidR="00862EB0" w:rsidRDefault="00862EB0" w:rsidP="00862EB0">
      <w:pPr>
        <w:pStyle w:val="ab"/>
        <w:spacing w:line="276" w:lineRule="auto"/>
        <w:ind w:right="128"/>
        <w:divId w:val="1382554304"/>
      </w:pPr>
      <w:r>
        <w:t>Личностные результаты освоения учебного предмета «Биология» должны 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 личности, системой ценностных ориентаций, позитивных внутренних убеждений,</w:t>
      </w:r>
      <w:r>
        <w:rPr>
          <w:spacing w:val="1"/>
        </w:rPr>
        <w:t xml:space="preserve"> </w:t>
      </w:r>
      <w:r>
        <w:t>соответствующих традиционным ценностям российского общества, расширение жизненного</w:t>
      </w:r>
      <w:r>
        <w:rPr>
          <w:spacing w:val="1"/>
        </w:rPr>
        <w:t xml:space="preserve"> </w:t>
      </w:r>
      <w:r>
        <w:t>опыта и опыта деятельности в процессе реализации основных направлений воспитательной</w:t>
      </w:r>
      <w:r>
        <w:rPr>
          <w:spacing w:val="1"/>
        </w:rPr>
        <w:t xml:space="preserve"> </w:t>
      </w:r>
      <w:r>
        <w:t>деятельности,</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862EB0" w:rsidRDefault="00862EB0" w:rsidP="0047201B">
      <w:pPr>
        <w:pStyle w:val="Heading1"/>
        <w:numPr>
          <w:ilvl w:val="0"/>
          <w:numId w:val="54"/>
        </w:numPr>
        <w:tabs>
          <w:tab w:val="left" w:pos="1130"/>
        </w:tabs>
        <w:spacing w:before="4"/>
        <w:divId w:val="1382554304"/>
      </w:pPr>
      <w:r>
        <w:t>гражданского</w:t>
      </w:r>
      <w:r>
        <w:rPr>
          <w:spacing w:val="-3"/>
        </w:rPr>
        <w:t xml:space="preserve"> </w:t>
      </w:r>
      <w:r>
        <w:t>воспитания:</w:t>
      </w:r>
    </w:p>
    <w:p w:rsidR="00862EB0" w:rsidRDefault="00862EB0" w:rsidP="00862EB0">
      <w:pPr>
        <w:pStyle w:val="ab"/>
        <w:spacing w:before="39" w:line="276" w:lineRule="auto"/>
        <w:ind w:right="131"/>
        <w:divId w:val="1382554304"/>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862EB0" w:rsidRDefault="00862EB0" w:rsidP="00862EB0">
      <w:pPr>
        <w:pStyle w:val="ab"/>
        <w:spacing w:line="276" w:lineRule="auto"/>
        <w:ind w:right="132"/>
        <w:divId w:val="1382554304"/>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862EB0" w:rsidRDefault="00862EB0" w:rsidP="00862EB0">
      <w:pPr>
        <w:pStyle w:val="ab"/>
        <w:spacing w:line="276" w:lineRule="auto"/>
        <w:ind w:right="127"/>
        <w:divId w:val="1382554304"/>
      </w:pPr>
      <w:r>
        <w:t>готовность к совместной творческой деятельности при создании учебных проектов,</w:t>
      </w:r>
      <w:r>
        <w:rPr>
          <w:spacing w:val="1"/>
        </w:rPr>
        <w:t xml:space="preserve"> </w:t>
      </w:r>
      <w:r>
        <w:t>решении учебных</w:t>
      </w:r>
      <w:r>
        <w:rPr>
          <w:spacing w:val="-1"/>
        </w:rPr>
        <w:t xml:space="preserve"> </w:t>
      </w:r>
      <w:r>
        <w:t>и</w:t>
      </w:r>
      <w:r>
        <w:rPr>
          <w:spacing w:val="-1"/>
        </w:rPr>
        <w:t xml:space="preserve"> </w:t>
      </w:r>
      <w:r>
        <w:t>познавательных</w:t>
      </w:r>
      <w:r>
        <w:rPr>
          <w:spacing w:val="-3"/>
        </w:rPr>
        <w:t xml:space="preserve"> </w:t>
      </w:r>
      <w:r>
        <w:t>задач,</w:t>
      </w:r>
      <w:r>
        <w:rPr>
          <w:spacing w:val="-2"/>
        </w:rPr>
        <w:t xml:space="preserve"> </w:t>
      </w:r>
      <w:r>
        <w:t>выполнении</w:t>
      </w:r>
      <w:r>
        <w:rPr>
          <w:spacing w:val="-2"/>
        </w:rPr>
        <w:t xml:space="preserve"> </w:t>
      </w:r>
      <w:r>
        <w:t>биологических</w:t>
      </w:r>
      <w:r>
        <w:rPr>
          <w:spacing w:val="-2"/>
        </w:rPr>
        <w:t xml:space="preserve"> </w:t>
      </w:r>
      <w:r>
        <w:t>экспериментов;</w:t>
      </w:r>
    </w:p>
    <w:p w:rsidR="00862EB0" w:rsidRDefault="00862EB0" w:rsidP="00862EB0">
      <w:pPr>
        <w:pStyle w:val="ab"/>
        <w:spacing w:line="276" w:lineRule="auto"/>
        <w:ind w:right="129"/>
        <w:divId w:val="1382554304"/>
      </w:pPr>
      <w:r>
        <w:t>способность</w:t>
      </w:r>
      <w:r>
        <w:rPr>
          <w:spacing w:val="1"/>
        </w:rPr>
        <w:t xml:space="preserve"> </w:t>
      </w:r>
      <w:r>
        <w:t>определять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явлениям</w:t>
      </w:r>
      <w:r>
        <w:rPr>
          <w:spacing w:val="-57"/>
        </w:rPr>
        <w:t xml:space="preserve"> </w:t>
      </w:r>
      <w:r>
        <w:t>современной</w:t>
      </w:r>
      <w:r>
        <w:rPr>
          <w:spacing w:val="-1"/>
        </w:rPr>
        <w:t xml:space="preserve"> </w:t>
      </w:r>
      <w:r>
        <w:t>жизни и объяснять</w:t>
      </w:r>
      <w:r>
        <w:rPr>
          <w:spacing w:val="1"/>
        </w:rPr>
        <w:t xml:space="preserve"> </w:t>
      </w:r>
      <w:r>
        <w:t>её;</w:t>
      </w:r>
    </w:p>
    <w:p w:rsidR="00862EB0" w:rsidRDefault="00862EB0" w:rsidP="00862EB0">
      <w:pPr>
        <w:pStyle w:val="ab"/>
        <w:spacing w:line="276" w:lineRule="auto"/>
        <w:ind w:right="123"/>
        <w:divId w:val="1382554304"/>
      </w:pPr>
      <w:r>
        <w:t>умение учитывать в своих действиях необходимость конструктивного взаимодействия</w:t>
      </w:r>
      <w:r>
        <w:rPr>
          <w:spacing w:val="-57"/>
        </w:rPr>
        <w:t xml:space="preserve"> </w:t>
      </w:r>
      <w:r>
        <w:t>людей</w:t>
      </w:r>
      <w:r>
        <w:rPr>
          <w:spacing w:val="-2"/>
        </w:rPr>
        <w:t xml:space="preserve"> </w:t>
      </w:r>
      <w:r>
        <w:t>с</w:t>
      </w:r>
      <w:r>
        <w:rPr>
          <w:spacing w:val="-3"/>
        </w:rPr>
        <w:t xml:space="preserve"> </w:t>
      </w:r>
      <w:r>
        <w:t>разными</w:t>
      </w:r>
      <w:r>
        <w:rPr>
          <w:spacing w:val="2"/>
        </w:rPr>
        <w:t xml:space="preserve"> </w:t>
      </w:r>
      <w:r>
        <w:t>убеждениями,</w:t>
      </w:r>
      <w:r>
        <w:rPr>
          <w:spacing w:val="-2"/>
        </w:rPr>
        <w:t xml:space="preserve"> </w:t>
      </w:r>
      <w:r>
        <w:t>культурными</w:t>
      </w:r>
      <w:r>
        <w:rPr>
          <w:spacing w:val="-1"/>
        </w:rPr>
        <w:t xml:space="preserve"> </w:t>
      </w:r>
      <w:r>
        <w:t>ценностями</w:t>
      </w:r>
      <w:r>
        <w:rPr>
          <w:spacing w:val="-4"/>
        </w:rPr>
        <w:t xml:space="preserve"> </w:t>
      </w:r>
      <w:r>
        <w:t>и</w:t>
      </w:r>
      <w:r>
        <w:rPr>
          <w:spacing w:val="-2"/>
        </w:rPr>
        <w:t xml:space="preserve"> </w:t>
      </w:r>
      <w:r>
        <w:t>социальным</w:t>
      </w:r>
      <w:r>
        <w:rPr>
          <w:spacing w:val="-3"/>
        </w:rPr>
        <w:t xml:space="preserve"> </w:t>
      </w:r>
      <w:r>
        <w:t>положением;</w:t>
      </w:r>
    </w:p>
    <w:p w:rsidR="00862EB0" w:rsidRDefault="00862EB0" w:rsidP="00862EB0">
      <w:pPr>
        <w:pStyle w:val="ab"/>
        <w:spacing w:line="276" w:lineRule="auto"/>
        <w:ind w:right="124"/>
        <w:divId w:val="1382554304"/>
      </w:pPr>
      <w:r>
        <w:t>готовность</w:t>
      </w:r>
      <w:r>
        <w:rPr>
          <w:spacing w:val="1"/>
        </w:rPr>
        <w:t xml:space="preserve"> </w:t>
      </w:r>
      <w:r>
        <w:t>к</w:t>
      </w:r>
      <w:r>
        <w:rPr>
          <w:spacing w:val="1"/>
        </w:rPr>
        <w:t xml:space="preserve"> </w:t>
      </w:r>
      <w:r>
        <w:t>сотрудничеству</w:t>
      </w:r>
      <w:r>
        <w:rPr>
          <w:spacing w:val="1"/>
        </w:rPr>
        <w:t xml:space="preserve"> </w:t>
      </w:r>
      <w:r>
        <w:t>в</w:t>
      </w:r>
      <w:r>
        <w:rPr>
          <w:spacing w:val="1"/>
        </w:rPr>
        <w:t xml:space="preserve"> </w:t>
      </w:r>
      <w:r>
        <w:t>процессе</w:t>
      </w:r>
      <w:r>
        <w:rPr>
          <w:spacing w:val="1"/>
        </w:rPr>
        <w:t xml:space="preserve"> </w:t>
      </w:r>
      <w:r>
        <w:t>совместного</w:t>
      </w:r>
      <w:r>
        <w:rPr>
          <w:spacing w:val="1"/>
        </w:rPr>
        <w:t xml:space="preserve"> </w:t>
      </w:r>
      <w:r>
        <w:t>выполнения</w:t>
      </w:r>
      <w:r>
        <w:rPr>
          <w:spacing w:val="1"/>
        </w:rPr>
        <w:t xml:space="preserve"> </w:t>
      </w:r>
      <w:r>
        <w:t>учебных,</w:t>
      </w:r>
      <w:r>
        <w:rPr>
          <w:spacing w:val="1"/>
        </w:rPr>
        <w:t xml:space="preserve"> </w:t>
      </w:r>
      <w:r>
        <w:t>познавательных и исследовательских задач, уважительного отношения к мнению оппонентов</w:t>
      </w:r>
      <w:r>
        <w:rPr>
          <w:spacing w:val="-57"/>
        </w:rPr>
        <w:t xml:space="preserve"> </w:t>
      </w:r>
      <w:r>
        <w:t>при</w:t>
      </w:r>
      <w:r>
        <w:rPr>
          <w:spacing w:val="-1"/>
        </w:rPr>
        <w:t xml:space="preserve"> </w:t>
      </w:r>
      <w:r>
        <w:t>обсуждении спорных вопросов биологического содержания;</w:t>
      </w:r>
    </w:p>
    <w:p w:rsidR="00862EB0" w:rsidRDefault="00862EB0" w:rsidP="00862EB0">
      <w:pPr>
        <w:pStyle w:val="ab"/>
        <w:ind w:left="810" w:firstLine="0"/>
        <w:divId w:val="1382554304"/>
      </w:pPr>
      <w:r>
        <w:t>готовность</w:t>
      </w:r>
      <w:r>
        <w:rPr>
          <w:spacing w:val="-4"/>
        </w:rPr>
        <w:t xml:space="preserve"> </w:t>
      </w:r>
      <w:r>
        <w:t>к</w:t>
      </w:r>
      <w:r>
        <w:rPr>
          <w:spacing w:val="-5"/>
        </w:rPr>
        <w:t xml:space="preserve"> </w:t>
      </w:r>
      <w:r>
        <w:t>гуманитарной</w:t>
      </w:r>
      <w:r>
        <w:rPr>
          <w:spacing w:val="-5"/>
        </w:rPr>
        <w:t xml:space="preserve"> </w:t>
      </w:r>
      <w:r>
        <w:t>и</w:t>
      </w:r>
      <w:r>
        <w:rPr>
          <w:spacing w:val="-5"/>
        </w:rPr>
        <w:t xml:space="preserve"> </w:t>
      </w:r>
      <w:r>
        <w:t>волонтёрской</w:t>
      </w:r>
      <w:r>
        <w:rPr>
          <w:spacing w:val="-4"/>
        </w:rPr>
        <w:t xml:space="preserve"> </w:t>
      </w:r>
      <w:r>
        <w:t>деятельности;</w:t>
      </w:r>
    </w:p>
    <w:p w:rsidR="00862EB0" w:rsidRDefault="00862EB0" w:rsidP="0047201B">
      <w:pPr>
        <w:pStyle w:val="Heading1"/>
        <w:numPr>
          <w:ilvl w:val="0"/>
          <w:numId w:val="54"/>
        </w:numPr>
        <w:tabs>
          <w:tab w:val="left" w:pos="1070"/>
        </w:tabs>
        <w:spacing w:before="46"/>
        <w:ind w:left="1069"/>
        <w:divId w:val="1382554304"/>
      </w:pPr>
      <w:r>
        <w:t>патриотического</w:t>
      </w:r>
      <w:r>
        <w:rPr>
          <w:spacing w:val="-5"/>
        </w:rPr>
        <w:t xml:space="preserve"> </w:t>
      </w:r>
      <w:r>
        <w:t>воспитания:</w:t>
      </w:r>
    </w:p>
    <w:p w:rsidR="00862EB0" w:rsidRDefault="00862EB0" w:rsidP="00862EB0">
      <w:pPr>
        <w:pStyle w:val="ab"/>
        <w:spacing w:before="36" w:line="276" w:lineRule="auto"/>
        <w:ind w:right="132"/>
        <w:divId w:val="1382554304"/>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1"/>
        </w:rPr>
        <w:t xml:space="preserve"> </w:t>
      </w:r>
      <w:r>
        <w:t>язык</w:t>
      </w:r>
      <w:r>
        <w:rPr>
          <w:spacing w:val="-1"/>
        </w:rPr>
        <w:t xml:space="preserve"> </w:t>
      </w:r>
      <w:r>
        <w:t>и культуру,</w:t>
      </w:r>
      <w:r>
        <w:rPr>
          <w:spacing w:val="-1"/>
        </w:rPr>
        <w:t xml:space="preserve"> </w:t>
      </w:r>
      <w:r>
        <w:t>прошлое</w:t>
      </w:r>
      <w:r>
        <w:rPr>
          <w:spacing w:val="-1"/>
        </w:rPr>
        <w:t xml:space="preserve"> </w:t>
      </w:r>
      <w:r>
        <w:t>и</w:t>
      </w:r>
      <w:r>
        <w:rPr>
          <w:spacing w:val="-1"/>
        </w:rPr>
        <w:t xml:space="preserve"> </w:t>
      </w:r>
      <w:r>
        <w:t>настоящее</w:t>
      </w:r>
      <w:r>
        <w:rPr>
          <w:spacing w:val="-2"/>
        </w:rPr>
        <w:t xml:space="preserve"> </w:t>
      </w:r>
      <w:r>
        <w:t>многонационального</w:t>
      </w:r>
      <w:r>
        <w:rPr>
          <w:spacing w:val="-4"/>
        </w:rPr>
        <w:t xml:space="preserve"> </w:t>
      </w:r>
      <w:r>
        <w:t>народа</w:t>
      </w:r>
      <w:r>
        <w:rPr>
          <w:spacing w:val="-2"/>
        </w:rPr>
        <w:t xml:space="preserve"> </w:t>
      </w:r>
      <w:r>
        <w:t>России;</w:t>
      </w:r>
    </w:p>
    <w:p w:rsidR="00862EB0" w:rsidRDefault="00862EB0" w:rsidP="00862EB0">
      <w:pPr>
        <w:pStyle w:val="ab"/>
        <w:spacing w:line="276" w:lineRule="auto"/>
        <w:ind w:right="128"/>
        <w:divId w:val="1382554304"/>
      </w:pPr>
      <w:r>
        <w:t>ценностное отношение к природному наследию и памятникам природы, достижениям</w:t>
      </w:r>
      <w:r>
        <w:rPr>
          <w:spacing w:val="1"/>
        </w:rPr>
        <w:t xml:space="preserve"> </w:t>
      </w:r>
      <w:r>
        <w:t>России</w:t>
      </w:r>
      <w:r>
        <w:rPr>
          <w:spacing w:val="-1"/>
        </w:rPr>
        <w:t xml:space="preserve"> </w:t>
      </w:r>
      <w:r>
        <w:t>в</w:t>
      </w:r>
      <w:r>
        <w:rPr>
          <w:spacing w:val="-1"/>
        </w:rPr>
        <w:t xml:space="preserve"> </w:t>
      </w:r>
      <w:r>
        <w:t>науке, искусстве, спорте, технологиях,</w:t>
      </w:r>
      <w:r>
        <w:rPr>
          <w:spacing w:val="-1"/>
        </w:rPr>
        <w:t xml:space="preserve"> </w:t>
      </w:r>
      <w:r>
        <w:t>труде;</w:t>
      </w:r>
    </w:p>
    <w:p w:rsidR="00862EB0" w:rsidRDefault="00862EB0" w:rsidP="00862EB0">
      <w:pPr>
        <w:pStyle w:val="ab"/>
        <w:spacing w:line="276" w:lineRule="auto"/>
        <w:ind w:right="129"/>
        <w:divId w:val="1382554304"/>
      </w:pPr>
      <w:r>
        <w:t>способность оценивать вклад российских учёных в становление и развитие биологии,</w:t>
      </w:r>
      <w:r>
        <w:rPr>
          <w:spacing w:val="1"/>
        </w:rPr>
        <w:t xml:space="preserve"> </w:t>
      </w:r>
      <w:r>
        <w:t>понимания</w:t>
      </w:r>
      <w:r>
        <w:rPr>
          <w:spacing w:val="1"/>
        </w:rPr>
        <w:t xml:space="preserve"> </w:t>
      </w:r>
      <w:r>
        <w:t>значения</w:t>
      </w:r>
      <w:r>
        <w:rPr>
          <w:spacing w:val="1"/>
        </w:rPr>
        <w:t xml:space="preserve"> </w:t>
      </w:r>
      <w:r>
        <w:t>биологии</w:t>
      </w:r>
      <w:r>
        <w:rPr>
          <w:spacing w:val="1"/>
        </w:rPr>
        <w:t xml:space="preserve"> </w:t>
      </w:r>
      <w:r>
        <w:t>в</w:t>
      </w:r>
      <w:r>
        <w:rPr>
          <w:spacing w:val="1"/>
        </w:rPr>
        <w:t xml:space="preserve"> </w:t>
      </w:r>
      <w:r>
        <w:t>познании</w:t>
      </w:r>
      <w:r>
        <w:rPr>
          <w:spacing w:val="1"/>
        </w:rPr>
        <w:t xml:space="preserve"> </w:t>
      </w:r>
      <w:r>
        <w:t>законов</w:t>
      </w:r>
      <w:r>
        <w:rPr>
          <w:spacing w:val="1"/>
        </w:rPr>
        <w:t xml:space="preserve"> </w:t>
      </w:r>
      <w:r>
        <w:t>природы,</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современного</w:t>
      </w:r>
      <w:r>
        <w:rPr>
          <w:spacing w:val="-1"/>
        </w:rPr>
        <w:t xml:space="preserve"> </w:t>
      </w:r>
      <w:r>
        <w:t>общества;</w:t>
      </w:r>
    </w:p>
    <w:p w:rsidR="00862EB0" w:rsidRDefault="00862EB0" w:rsidP="00862EB0">
      <w:pPr>
        <w:pStyle w:val="ab"/>
        <w:spacing w:line="276" w:lineRule="auto"/>
        <w:ind w:right="126"/>
        <w:divId w:val="1382554304"/>
      </w:pPr>
      <w:r>
        <w:t>идейная убеждённость, готовность к служению и защите Отечества, ответственность</w:t>
      </w:r>
      <w:r>
        <w:rPr>
          <w:spacing w:val="1"/>
        </w:rPr>
        <w:t xml:space="preserve"> </w:t>
      </w:r>
      <w:r>
        <w:t>за</w:t>
      </w:r>
      <w:r>
        <w:rPr>
          <w:spacing w:val="-2"/>
        </w:rPr>
        <w:t xml:space="preserve"> </w:t>
      </w:r>
      <w:r>
        <w:t>его</w:t>
      </w:r>
      <w:r>
        <w:rPr>
          <w:spacing w:val="-1"/>
        </w:rPr>
        <w:t xml:space="preserve"> </w:t>
      </w:r>
      <w:r>
        <w:t>судьбу;</w:t>
      </w:r>
    </w:p>
    <w:p w:rsidR="00862EB0" w:rsidRDefault="00862EB0" w:rsidP="0047201B">
      <w:pPr>
        <w:pStyle w:val="Heading1"/>
        <w:numPr>
          <w:ilvl w:val="0"/>
          <w:numId w:val="54"/>
        </w:numPr>
        <w:tabs>
          <w:tab w:val="left" w:pos="1070"/>
        </w:tabs>
        <w:spacing w:before="6"/>
        <w:ind w:left="1069"/>
        <w:divId w:val="1382554304"/>
      </w:pPr>
      <w:r>
        <w:t>духовно-нравственного</w:t>
      </w:r>
      <w:r>
        <w:rPr>
          <w:spacing w:val="-7"/>
        </w:rPr>
        <w:t xml:space="preserve"> </w:t>
      </w:r>
      <w:r>
        <w:t>воспитания:</w:t>
      </w:r>
    </w:p>
    <w:p w:rsidR="00862EB0" w:rsidRDefault="00862EB0" w:rsidP="00862EB0">
      <w:pPr>
        <w:pStyle w:val="ab"/>
        <w:spacing w:before="36"/>
        <w:ind w:left="810" w:firstLine="0"/>
        <w:divId w:val="1382554304"/>
      </w:pPr>
      <w:r>
        <w:t>осознание</w:t>
      </w:r>
      <w:r>
        <w:rPr>
          <w:spacing w:val="-5"/>
        </w:rPr>
        <w:t xml:space="preserve"> </w:t>
      </w:r>
      <w:r>
        <w:t>духовных</w:t>
      </w:r>
      <w:r>
        <w:rPr>
          <w:spacing w:val="-4"/>
        </w:rPr>
        <w:t xml:space="preserve"> </w:t>
      </w:r>
      <w:r>
        <w:t>ценностей</w:t>
      </w:r>
      <w:r>
        <w:rPr>
          <w:spacing w:val="-4"/>
        </w:rPr>
        <w:t xml:space="preserve"> </w:t>
      </w:r>
      <w:r>
        <w:t>российского</w:t>
      </w:r>
      <w:r>
        <w:rPr>
          <w:spacing w:val="-6"/>
        </w:rPr>
        <w:t xml:space="preserve"> </w:t>
      </w:r>
      <w:r>
        <w:t>народа;</w:t>
      </w:r>
    </w:p>
    <w:p w:rsidR="00862EB0" w:rsidRDefault="00862EB0" w:rsidP="00862EB0">
      <w:pPr>
        <w:pStyle w:val="ab"/>
        <w:spacing w:before="41"/>
        <w:ind w:left="810" w:firstLine="0"/>
        <w:divId w:val="1382554304"/>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862EB0" w:rsidRPr="00862EB0" w:rsidRDefault="00862EB0" w:rsidP="00862EB0">
      <w:pPr>
        <w:divId w:val="1382554304"/>
        <w:rPr>
          <w:lang w:val="ru-RU"/>
        </w:rPr>
        <w:sectPr w:rsidR="00862EB0" w:rsidRPr="00862EB0">
          <w:pgSz w:w="11910" w:h="16390"/>
          <w:pgMar w:top="1140" w:right="440" w:bottom="280" w:left="1600" w:header="722" w:footer="0" w:gutter="0"/>
          <w:cols w:space="720"/>
        </w:sectPr>
      </w:pPr>
    </w:p>
    <w:p w:rsidR="00862EB0" w:rsidRDefault="00862EB0" w:rsidP="00862EB0">
      <w:pPr>
        <w:pStyle w:val="ab"/>
        <w:spacing w:before="80" w:line="276" w:lineRule="auto"/>
        <w:ind w:right="124"/>
        <w:jc w:val="left"/>
        <w:divId w:val="1382554304"/>
      </w:pPr>
      <w:r>
        <w:lastRenderedPageBreak/>
        <w:t>способность</w:t>
      </w:r>
      <w:r>
        <w:rPr>
          <w:spacing w:val="11"/>
        </w:rPr>
        <w:t xml:space="preserve"> </w:t>
      </w:r>
      <w:r>
        <w:t>оценивать</w:t>
      </w:r>
      <w:r>
        <w:rPr>
          <w:spacing w:val="10"/>
        </w:rPr>
        <w:t xml:space="preserve"> </w:t>
      </w:r>
      <w:r>
        <w:t>ситуацию</w:t>
      </w:r>
      <w:r>
        <w:rPr>
          <w:spacing w:val="11"/>
        </w:rPr>
        <w:t xml:space="preserve"> </w:t>
      </w:r>
      <w:r>
        <w:t>и</w:t>
      </w:r>
      <w:r>
        <w:rPr>
          <w:spacing w:val="9"/>
        </w:rPr>
        <w:t xml:space="preserve"> </w:t>
      </w:r>
      <w:r>
        <w:t>принимать</w:t>
      </w:r>
      <w:r>
        <w:rPr>
          <w:spacing w:val="12"/>
        </w:rPr>
        <w:t xml:space="preserve"> </w:t>
      </w:r>
      <w:r>
        <w:t>осознанные</w:t>
      </w:r>
      <w:r>
        <w:rPr>
          <w:spacing w:val="8"/>
        </w:rPr>
        <w:t xml:space="preserve"> </w:t>
      </w:r>
      <w:r>
        <w:t>решения,</w:t>
      </w:r>
      <w:r>
        <w:rPr>
          <w:spacing w:val="8"/>
        </w:rPr>
        <w:t xml:space="preserve"> </w:t>
      </w:r>
      <w:r>
        <w:t>ориентируясь</w:t>
      </w:r>
      <w:r>
        <w:rPr>
          <w:spacing w:val="11"/>
        </w:rPr>
        <w:t xml:space="preserve"> </w:t>
      </w:r>
      <w:r>
        <w:t>на</w:t>
      </w:r>
      <w:r>
        <w:rPr>
          <w:spacing w:val="-57"/>
        </w:rPr>
        <w:t xml:space="preserve"> </w:t>
      </w:r>
      <w:r>
        <w:t>морально-нравственные</w:t>
      </w:r>
      <w:r>
        <w:rPr>
          <w:spacing w:val="-3"/>
        </w:rPr>
        <w:t xml:space="preserve"> </w:t>
      </w:r>
      <w:r>
        <w:t>нормы и ценности;</w:t>
      </w:r>
    </w:p>
    <w:p w:rsidR="00862EB0" w:rsidRDefault="00862EB0" w:rsidP="00862EB0">
      <w:pPr>
        <w:pStyle w:val="ab"/>
        <w:spacing w:line="275" w:lineRule="exact"/>
        <w:ind w:left="810" w:firstLine="0"/>
        <w:jc w:val="left"/>
        <w:divId w:val="1382554304"/>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862EB0" w:rsidRDefault="00862EB0" w:rsidP="00862EB0">
      <w:pPr>
        <w:pStyle w:val="ab"/>
        <w:spacing w:before="43" w:line="276" w:lineRule="auto"/>
        <w:jc w:val="left"/>
        <w:divId w:val="1382554304"/>
      </w:pPr>
      <w:r>
        <w:t>ответственное</w:t>
      </w:r>
      <w:r>
        <w:rPr>
          <w:spacing w:val="10"/>
        </w:rPr>
        <w:t xml:space="preserve"> </w:t>
      </w:r>
      <w:r>
        <w:t>отношение</w:t>
      </w:r>
      <w:r>
        <w:rPr>
          <w:spacing w:val="11"/>
        </w:rPr>
        <w:t xml:space="preserve"> </w:t>
      </w:r>
      <w:r>
        <w:t>к</w:t>
      </w:r>
      <w:r>
        <w:rPr>
          <w:spacing w:val="12"/>
        </w:rPr>
        <w:t xml:space="preserve"> </w:t>
      </w:r>
      <w:r>
        <w:t>своим</w:t>
      </w:r>
      <w:r>
        <w:rPr>
          <w:spacing w:val="11"/>
        </w:rPr>
        <w:t xml:space="preserve"> </w:t>
      </w:r>
      <w:r>
        <w:t>родителям,</w:t>
      </w:r>
      <w:r>
        <w:rPr>
          <w:spacing w:val="12"/>
        </w:rPr>
        <w:t xml:space="preserve"> </w:t>
      </w:r>
      <w:r>
        <w:t>созданию</w:t>
      </w:r>
      <w:r>
        <w:rPr>
          <w:spacing w:val="12"/>
        </w:rPr>
        <w:t xml:space="preserve"> </w:t>
      </w:r>
      <w:r>
        <w:t>семьи</w:t>
      </w:r>
      <w:r>
        <w:rPr>
          <w:spacing w:val="10"/>
        </w:rPr>
        <w:t xml:space="preserve"> </w:t>
      </w:r>
      <w:r>
        <w:t>на</w:t>
      </w:r>
      <w:r>
        <w:rPr>
          <w:spacing w:val="11"/>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 жизни</w:t>
      </w:r>
      <w:r>
        <w:rPr>
          <w:spacing w:val="-1"/>
        </w:rPr>
        <w:t xml:space="preserve"> </w:t>
      </w:r>
      <w:r>
        <w:t>в</w:t>
      </w:r>
      <w:r>
        <w:rPr>
          <w:spacing w:val="-2"/>
        </w:rPr>
        <w:t xml:space="preserve"> </w:t>
      </w:r>
      <w:r>
        <w:t>соответствии с</w:t>
      </w:r>
      <w:r>
        <w:rPr>
          <w:spacing w:val="-2"/>
        </w:rPr>
        <w:t xml:space="preserve"> </w:t>
      </w:r>
      <w:r>
        <w:t>традициями</w:t>
      </w:r>
      <w:r>
        <w:rPr>
          <w:spacing w:val="-3"/>
        </w:rPr>
        <w:t xml:space="preserve"> </w:t>
      </w:r>
      <w:r>
        <w:t>народов России;</w:t>
      </w:r>
    </w:p>
    <w:p w:rsidR="00862EB0" w:rsidRDefault="00862EB0" w:rsidP="0047201B">
      <w:pPr>
        <w:pStyle w:val="Heading1"/>
        <w:numPr>
          <w:ilvl w:val="0"/>
          <w:numId w:val="54"/>
        </w:numPr>
        <w:tabs>
          <w:tab w:val="left" w:pos="1070"/>
        </w:tabs>
        <w:spacing w:before="3"/>
        <w:ind w:left="1069"/>
        <w:divId w:val="1382554304"/>
      </w:pPr>
      <w:r>
        <w:t>эстетического</w:t>
      </w:r>
      <w:r>
        <w:rPr>
          <w:spacing w:val="-4"/>
        </w:rPr>
        <w:t xml:space="preserve"> </w:t>
      </w:r>
      <w:r>
        <w:t>воспитания:</w:t>
      </w:r>
    </w:p>
    <w:p w:rsidR="00862EB0" w:rsidRDefault="00862EB0" w:rsidP="00862EB0">
      <w:pPr>
        <w:pStyle w:val="ab"/>
        <w:spacing w:before="36" w:line="276" w:lineRule="auto"/>
        <w:jc w:val="left"/>
        <w:divId w:val="1382554304"/>
      </w:pPr>
      <w:r>
        <w:t>эстетическое</w:t>
      </w:r>
      <w:r>
        <w:rPr>
          <w:spacing w:val="49"/>
        </w:rPr>
        <w:t xml:space="preserve"> </w:t>
      </w:r>
      <w:r>
        <w:t>отношение</w:t>
      </w:r>
      <w:r>
        <w:rPr>
          <w:spacing w:val="49"/>
        </w:rPr>
        <w:t xml:space="preserve"> </w:t>
      </w:r>
      <w:r>
        <w:t>к</w:t>
      </w:r>
      <w:r>
        <w:rPr>
          <w:spacing w:val="51"/>
        </w:rPr>
        <w:t xml:space="preserve"> </w:t>
      </w:r>
      <w:r>
        <w:t>миру,</w:t>
      </w:r>
      <w:r>
        <w:rPr>
          <w:spacing w:val="50"/>
        </w:rPr>
        <w:t xml:space="preserve"> </w:t>
      </w:r>
      <w:r>
        <w:t>включая</w:t>
      </w:r>
      <w:r>
        <w:rPr>
          <w:spacing w:val="50"/>
        </w:rPr>
        <w:t xml:space="preserve"> </w:t>
      </w:r>
      <w:r>
        <w:t>эстетику</w:t>
      </w:r>
      <w:r>
        <w:rPr>
          <w:spacing w:val="44"/>
        </w:rPr>
        <w:t xml:space="preserve"> </w:t>
      </w:r>
      <w:r>
        <w:t>быта,</w:t>
      </w:r>
      <w:r>
        <w:rPr>
          <w:spacing w:val="50"/>
        </w:rPr>
        <w:t xml:space="preserve"> </w:t>
      </w:r>
      <w:r>
        <w:t>научного</w:t>
      </w:r>
      <w:r>
        <w:rPr>
          <w:spacing w:val="50"/>
        </w:rPr>
        <w:t xml:space="preserve"> </w:t>
      </w:r>
      <w:r>
        <w:t>и</w:t>
      </w:r>
      <w:r>
        <w:rPr>
          <w:spacing w:val="51"/>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862EB0" w:rsidRDefault="00862EB0" w:rsidP="00862EB0">
      <w:pPr>
        <w:pStyle w:val="ab"/>
        <w:spacing w:before="2"/>
        <w:ind w:left="810" w:firstLine="0"/>
        <w:jc w:val="left"/>
        <w:divId w:val="1382554304"/>
      </w:pPr>
      <w:r>
        <w:t>понимание</w:t>
      </w:r>
      <w:r>
        <w:rPr>
          <w:spacing w:val="-5"/>
        </w:rPr>
        <w:t xml:space="preserve"> </w:t>
      </w:r>
      <w:r>
        <w:t>эмоционального</w:t>
      </w:r>
      <w:r>
        <w:rPr>
          <w:spacing w:val="-3"/>
        </w:rPr>
        <w:t xml:space="preserve"> </w:t>
      </w:r>
      <w:r>
        <w:t>воздействия</w:t>
      </w:r>
      <w:r>
        <w:rPr>
          <w:spacing w:val="-4"/>
        </w:rPr>
        <w:t xml:space="preserve"> </w:t>
      </w:r>
      <w:r>
        <w:t>живой</w:t>
      </w:r>
      <w:r>
        <w:rPr>
          <w:spacing w:val="-3"/>
        </w:rPr>
        <w:t xml:space="preserve"> </w:t>
      </w:r>
      <w:r>
        <w:t>природы</w:t>
      </w:r>
      <w:r>
        <w:rPr>
          <w:spacing w:val="-3"/>
        </w:rPr>
        <w:t xml:space="preserve"> </w:t>
      </w:r>
      <w:r>
        <w:t>и</w:t>
      </w:r>
      <w:r>
        <w:rPr>
          <w:spacing w:val="-4"/>
        </w:rPr>
        <w:t xml:space="preserve"> </w:t>
      </w:r>
      <w:r>
        <w:t>её</w:t>
      </w:r>
      <w:r>
        <w:rPr>
          <w:spacing w:val="-4"/>
        </w:rPr>
        <w:t xml:space="preserve"> </w:t>
      </w:r>
      <w:r>
        <w:t>ценности;</w:t>
      </w:r>
    </w:p>
    <w:p w:rsidR="00862EB0" w:rsidRDefault="00862EB0" w:rsidP="00862EB0">
      <w:pPr>
        <w:pStyle w:val="ab"/>
        <w:spacing w:before="40" w:line="276" w:lineRule="auto"/>
        <w:ind w:right="123"/>
        <w:jc w:val="left"/>
        <w:divId w:val="1382554304"/>
      </w:pPr>
      <w:r>
        <w:t>готовность</w:t>
      </w:r>
      <w:r>
        <w:rPr>
          <w:spacing w:val="36"/>
        </w:rPr>
        <w:t xml:space="preserve"> </w:t>
      </w:r>
      <w:r>
        <w:t>к</w:t>
      </w:r>
      <w:r>
        <w:rPr>
          <w:spacing w:val="36"/>
        </w:rPr>
        <w:t xml:space="preserve"> </w:t>
      </w:r>
      <w:r>
        <w:t>самовыражению</w:t>
      </w:r>
      <w:r>
        <w:rPr>
          <w:spacing w:val="36"/>
        </w:rPr>
        <w:t xml:space="preserve"> </w:t>
      </w:r>
      <w:r>
        <w:t>в</w:t>
      </w:r>
      <w:r>
        <w:rPr>
          <w:spacing w:val="35"/>
        </w:rPr>
        <w:t xml:space="preserve"> </w:t>
      </w:r>
      <w:r>
        <w:t>разных</w:t>
      </w:r>
      <w:r>
        <w:rPr>
          <w:spacing w:val="37"/>
        </w:rPr>
        <w:t xml:space="preserve"> </w:t>
      </w:r>
      <w:r>
        <w:t>видах</w:t>
      </w:r>
      <w:r>
        <w:rPr>
          <w:spacing w:val="38"/>
        </w:rPr>
        <w:t xml:space="preserve"> </w:t>
      </w:r>
      <w:r>
        <w:t>искусства,</w:t>
      </w:r>
      <w:r>
        <w:rPr>
          <w:spacing w:val="38"/>
        </w:rPr>
        <w:t xml:space="preserve"> </w:t>
      </w:r>
      <w:r>
        <w:t>стремление</w:t>
      </w:r>
      <w:r>
        <w:rPr>
          <w:spacing w:val="35"/>
        </w:rPr>
        <w:t xml:space="preserve"> </w:t>
      </w:r>
      <w:r>
        <w:t>проявлять</w:t>
      </w:r>
      <w:r>
        <w:rPr>
          <w:spacing w:val="-57"/>
        </w:rPr>
        <w:t xml:space="preserve"> </w:t>
      </w:r>
      <w:r>
        <w:t>качества</w:t>
      </w:r>
      <w:r>
        <w:rPr>
          <w:spacing w:val="-2"/>
        </w:rPr>
        <w:t xml:space="preserve"> </w:t>
      </w:r>
      <w:r>
        <w:t>творческой личности;</w:t>
      </w:r>
    </w:p>
    <w:p w:rsidR="00862EB0" w:rsidRDefault="00862EB0" w:rsidP="0047201B">
      <w:pPr>
        <w:pStyle w:val="Heading1"/>
        <w:numPr>
          <w:ilvl w:val="0"/>
          <w:numId w:val="54"/>
        </w:numPr>
        <w:tabs>
          <w:tab w:val="left" w:pos="1376"/>
          <w:tab w:val="left" w:pos="1377"/>
          <w:tab w:val="left" w:pos="3112"/>
          <w:tab w:val="left" w:pos="4817"/>
          <w:tab w:val="left" w:pos="6812"/>
          <w:tab w:val="left" w:pos="8254"/>
          <w:tab w:val="left" w:pos="9597"/>
        </w:tabs>
        <w:spacing w:before="4" w:line="278" w:lineRule="auto"/>
        <w:ind w:left="102" w:right="128" w:firstLine="707"/>
        <w:divId w:val="1382554304"/>
      </w:pPr>
      <w:r>
        <w:t>физического</w:t>
      </w:r>
      <w:r>
        <w:tab/>
        <w:t>воспитания,</w:t>
      </w:r>
      <w:r>
        <w:tab/>
        <w:t>формирования</w:t>
      </w:r>
      <w:r>
        <w:tab/>
        <w:t>культуры</w:t>
      </w:r>
      <w:r>
        <w:tab/>
        <w:t>здоровья</w:t>
      </w:r>
      <w:r>
        <w:tab/>
      </w:r>
      <w:r>
        <w:rPr>
          <w:spacing w:val="-2"/>
        </w:rPr>
        <w:t>и</w:t>
      </w:r>
      <w:r>
        <w:rPr>
          <w:spacing w:val="-57"/>
        </w:rPr>
        <w:t xml:space="preserve"> </w:t>
      </w:r>
      <w:r>
        <w:t>эмоционального</w:t>
      </w:r>
      <w:r>
        <w:rPr>
          <w:spacing w:val="-1"/>
        </w:rPr>
        <w:t xml:space="preserve"> </w:t>
      </w:r>
      <w:r>
        <w:t>благополучия:</w:t>
      </w:r>
    </w:p>
    <w:p w:rsidR="00862EB0" w:rsidRDefault="00862EB0" w:rsidP="00862EB0">
      <w:pPr>
        <w:pStyle w:val="ab"/>
        <w:spacing w:line="276" w:lineRule="auto"/>
        <w:ind w:right="120"/>
        <w:divId w:val="1382554304"/>
      </w:pPr>
      <w:r>
        <w:t>понимание и реализация здорового и безопасного образа жизни (здоровое 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57"/>
        </w:rPr>
        <w:t xml:space="preserve"> </w:t>
      </w:r>
      <w:r>
        <w:t>регулярная физическая активность), бережного, ответственного и компетентного отношения</w:t>
      </w:r>
      <w:r>
        <w:rPr>
          <w:spacing w:val="1"/>
        </w:rPr>
        <w:t xml:space="preserve"> </w:t>
      </w:r>
      <w:r>
        <w:t>к</w:t>
      </w:r>
      <w:r>
        <w:rPr>
          <w:spacing w:val="-1"/>
        </w:rPr>
        <w:t xml:space="preserve"> </w:t>
      </w:r>
      <w:r>
        <w:t>собственному</w:t>
      </w:r>
      <w:r>
        <w:rPr>
          <w:spacing w:val="-5"/>
        </w:rPr>
        <w:t xml:space="preserve"> </w:t>
      </w:r>
      <w:r>
        <w:t>физическому</w:t>
      </w:r>
      <w:r>
        <w:rPr>
          <w:spacing w:val="-5"/>
        </w:rPr>
        <w:t xml:space="preserve"> </w:t>
      </w:r>
      <w:r>
        <w:t>и психическому</w:t>
      </w:r>
      <w:r>
        <w:rPr>
          <w:spacing w:val="-3"/>
        </w:rPr>
        <w:t xml:space="preserve"> </w:t>
      </w:r>
      <w:r>
        <w:t>здоровью;</w:t>
      </w:r>
    </w:p>
    <w:p w:rsidR="00862EB0" w:rsidRDefault="00862EB0" w:rsidP="00862EB0">
      <w:pPr>
        <w:pStyle w:val="ab"/>
        <w:spacing w:line="276" w:lineRule="auto"/>
        <w:ind w:right="127"/>
        <w:divId w:val="1382554304"/>
      </w:pPr>
      <w:r>
        <w:t>понимание</w:t>
      </w:r>
      <w:r>
        <w:rPr>
          <w:spacing w:val="1"/>
        </w:rPr>
        <w:t xml:space="preserve"> </w:t>
      </w:r>
      <w:r>
        <w:t>ценности</w:t>
      </w:r>
      <w:r>
        <w:rPr>
          <w:spacing w:val="1"/>
        </w:rPr>
        <w:t xml:space="preserve"> </w:t>
      </w:r>
      <w:r>
        <w:t>правил</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61"/>
        </w:rPr>
        <w:t xml:space="preserve"> </w:t>
      </w:r>
      <w:r>
        <w:t>безопасного</w:t>
      </w:r>
      <w:r>
        <w:rPr>
          <w:spacing w:val="1"/>
        </w:rPr>
        <w:t xml:space="preserve"> </w:t>
      </w:r>
      <w:r>
        <w:t>поведения</w:t>
      </w:r>
      <w:r>
        <w:rPr>
          <w:spacing w:val="-1"/>
        </w:rPr>
        <w:t xml:space="preserve"> </w:t>
      </w:r>
      <w:r>
        <w:t>в</w:t>
      </w:r>
      <w:r>
        <w:rPr>
          <w:spacing w:val="-1"/>
        </w:rPr>
        <w:t xml:space="preserve"> </w:t>
      </w:r>
      <w:r>
        <w:t>ситуациях,</w:t>
      </w:r>
      <w:r>
        <w:rPr>
          <w:spacing w:val="-2"/>
        </w:rPr>
        <w:t xml:space="preserve"> </w:t>
      </w:r>
      <w:r>
        <w:t>угрожающих</w:t>
      </w:r>
      <w:r>
        <w:rPr>
          <w:spacing w:val="-1"/>
        </w:rPr>
        <w:t xml:space="preserve"> </w:t>
      </w:r>
      <w:r>
        <w:t>здоровью</w:t>
      </w:r>
      <w:r>
        <w:rPr>
          <w:spacing w:val="-2"/>
        </w:rPr>
        <w:t xml:space="preserve"> </w:t>
      </w:r>
      <w:r>
        <w:t>и</w:t>
      </w:r>
      <w:r>
        <w:rPr>
          <w:spacing w:val="-1"/>
        </w:rPr>
        <w:t xml:space="preserve"> </w:t>
      </w:r>
      <w:r>
        <w:t>жизни людей;</w:t>
      </w:r>
    </w:p>
    <w:p w:rsidR="00862EB0" w:rsidRDefault="00862EB0" w:rsidP="00862EB0">
      <w:pPr>
        <w:pStyle w:val="ab"/>
        <w:spacing w:line="278" w:lineRule="auto"/>
        <w:ind w:right="130"/>
        <w:divId w:val="1382554304"/>
      </w:pPr>
      <w:r>
        <w:t>осознание</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p>
    <w:p w:rsidR="00862EB0" w:rsidRDefault="00862EB0" w:rsidP="0047201B">
      <w:pPr>
        <w:pStyle w:val="Heading1"/>
        <w:numPr>
          <w:ilvl w:val="0"/>
          <w:numId w:val="54"/>
        </w:numPr>
        <w:tabs>
          <w:tab w:val="left" w:pos="1070"/>
        </w:tabs>
        <w:ind w:left="1069"/>
        <w:divId w:val="1382554304"/>
      </w:pPr>
      <w:r>
        <w:t>трудового</w:t>
      </w:r>
      <w:r>
        <w:rPr>
          <w:spacing w:val="-3"/>
        </w:rPr>
        <w:t xml:space="preserve"> </w:t>
      </w:r>
      <w:r>
        <w:t>воспитания:</w:t>
      </w:r>
    </w:p>
    <w:p w:rsidR="00862EB0" w:rsidRDefault="00862EB0" w:rsidP="00862EB0">
      <w:pPr>
        <w:pStyle w:val="ab"/>
        <w:spacing w:before="27"/>
        <w:ind w:left="810" w:firstLine="0"/>
        <w:jc w:val="left"/>
        <w:divId w:val="1382554304"/>
      </w:pPr>
      <w:r>
        <w:t>готовность</w:t>
      </w:r>
      <w:r>
        <w:rPr>
          <w:spacing w:val="-2"/>
        </w:rPr>
        <w:t xml:space="preserve"> </w:t>
      </w:r>
      <w:r>
        <w:t>к</w:t>
      </w:r>
      <w:r>
        <w:rPr>
          <w:spacing w:val="-4"/>
        </w:rPr>
        <w:t xml:space="preserve"> </w:t>
      </w:r>
      <w:r>
        <w:t>труду,</w:t>
      </w:r>
      <w:r>
        <w:rPr>
          <w:spacing w:val="-3"/>
        </w:rPr>
        <w:t xml:space="preserve"> </w:t>
      </w:r>
      <w:r>
        <w:t>осознание</w:t>
      </w:r>
      <w:r>
        <w:rPr>
          <w:spacing w:val="-3"/>
        </w:rPr>
        <w:t xml:space="preserve"> </w:t>
      </w:r>
      <w:r>
        <w:t>ценности</w:t>
      </w:r>
      <w:r>
        <w:rPr>
          <w:spacing w:val="-3"/>
        </w:rPr>
        <w:t xml:space="preserve"> </w:t>
      </w:r>
      <w:r>
        <w:t>мастерства,</w:t>
      </w:r>
      <w:r>
        <w:rPr>
          <w:spacing w:val="-2"/>
        </w:rPr>
        <w:t xml:space="preserve"> </w:t>
      </w:r>
      <w:r>
        <w:t>трудолюбие;</w:t>
      </w:r>
    </w:p>
    <w:p w:rsidR="00862EB0" w:rsidRDefault="00862EB0" w:rsidP="00862EB0">
      <w:pPr>
        <w:pStyle w:val="ab"/>
        <w:spacing w:before="41" w:line="278" w:lineRule="auto"/>
        <w:ind w:right="123"/>
        <w:jc w:val="left"/>
        <w:divId w:val="1382554304"/>
      </w:pPr>
      <w:r>
        <w:t>готовность</w:t>
      </w:r>
      <w:r>
        <w:rPr>
          <w:spacing w:val="21"/>
        </w:rPr>
        <w:t xml:space="preserve"> </w:t>
      </w:r>
      <w:r>
        <w:t>к</w:t>
      </w:r>
      <w:r>
        <w:rPr>
          <w:spacing w:val="21"/>
        </w:rPr>
        <w:t xml:space="preserve"> </w:t>
      </w:r>
      <w:r>
        <w:t>активной</w:t>
      </w:r>
      <w:r>
        <w:rPr>
          <w:spacing w:val="20"/>
        </w:rPr>
        <w:t xml:space="preserve"> </w:t>
      </w:r>
      <w:r>
        <w:t>деятельности</w:t>
      </w:r>
      <w:r>
        <w:rPr>
          <w:spacing w:val="22"/>
        </w:rPr>
        <w:t xml:space="preserve"> </w:t>
      </w:r>
      <w:r>
        <w:t>технологической</w:t>
      </w:r>
      <w:r>
        <w:rPr>
          <w:spacing w:val="21"/>
        </w:rPr>
        <w:t xml:space="preserve"> </w:t>
      </w:r>
      <w:r>
        <w:t>и</w:t>
      </w:r>
      <w:r>
        <w:rPr>
          <w:spacing w:val="20"/>
        </w:rPr>
        <w:t xml:space="preserve"> </w:t>
      </w:r>
      <w:r>
        <w:t>социальной</w:t>
      </w:r>
      <w:r>
        <w:rPr>
          <w:spacing w:val="19"/>
        </w:rPr>
        <w:t xml:space="preserve"> </w:t>
      </w:r>
      <w:r>
        <w:t>направленности,</w:t>
      </w:r>
      <w:r>
        <w:rPr>
          <w:spacing w:val="-57"/>
        </w:rPr>
        <w:t xml:space="preserve"> </w:t>
      </w:r>
      <w:r>
        <w:t>способность</w:t>
      </w:r>
      <w:r>
        <w:rPr>
          <w:spacing w:val="-2"/>
        </w:rPr>
        <w:t xml:space="preserve"> </w:t>
      </w:r>
      <w:r>
        <w:t>инициировать,</w:t>
      </w:r>
      <w:r>
        <w:rPr>
          <w:spacing w:val="-2"/>
        </w:rPr>
        <w:t xml:space="preserve"> </w:t>
      </w:r>
      <w:r>
        <w:t>планировать</w:t>
      </w:r>
      <w:r>
        <w:rPr>
          <w:spacing w:val="-3"/>
        </w:rPr>
        <w:t xml:space="preserve"> </w:t>
      </w:r>
      <w:r>
        <w:t>и</w:t>
      </w:r>
      <w:r>
        <w:rPr>
          <w:spacing w:val="-2"/>
        </w:rPr>
        <w:t xml:space="preserve"> </w:t>
      </w:r>
      <w:r>
        <w:t>самостоятельно</w:t>
      </w:r>
      <w:r>
        <w:rPr>
          <w:spacing w:val="-3"/>
        </w:rPr>
        <w:t xml:space="preserve"> </w:t>
      </w:r>
      <w:r>
        <w:t>выполнять</w:t>
      </w:r>
      <w:r>
        <w:rPr>
          <w:spacing w:val="-3"/>
        </w:rPr>
        <w:t xml:space="preserve"> </w:t>
      </w:r>
      <w:r>
        <w:t>такую</w:t>
      </w:r>
      <w:r>
        <w:rPr>
          <w:spacing w:val="-2"/>
        </w:rPr>
        <w:t xml:space="preserve"> </w:t>
      </w:r>
      <w:r>
        <w:t>деятельность;</w:t>
      </w:r>
    </w:p>
    <w:p w:rsidR="00862EB0" w:rsidRDefault="00862EB0" w:rsidP="00862EB0">
      <w:pPr>
        <w:pStyle w:val="ab"/>
        <w:spacing w:line="276" w:lineRule="auto"/>
        <w:ind w:right="199"/>
        <w:jc w:val="left"/>
        <w:divId w:val="1382554304"/>
      </w:pPr>
      <w:r>
        <w:t>интерес</w:t>
      </w:r>
      <w:r>
        <w:rPr>
          <w:spacing w:val="14"/>
        </w:rPr>
        <w:t xml:space="preserve"> </w:t>
      </w:r>
      <w:r>
        <w:t>к</w:t>
      </w:r>
      <w:r>
        <w:rPr>
          <w:spacing w:val="16"/>
        </w:rPr>
        <w:t xml:space="preserve"> </w:t>
      </w:r>
      <w:r>
        <w:t>различным</w:t>
      </w:r>
      <w:r>
        <w:rPr>
          <w:spacing w:val="12"/>
        </w:rPr>
        <w:t xml:space="preserve"> </w:t>
      </w:r>
      <w:r>
        <w:t>сферам</w:t>
      </w:r>
      <w:r>
        <w:rPr>
          <w:spacing w:val="14"/>
        </w:rPr>
        <w:t xml:space="preserve"> </w:t>
      </w:r>
      <w:r>
        <w:t>профессиональной</w:t>
      </w:r>
      <w:r>
        <w:rPr>
          <w:spacing w:val="14"/>
        </w:rPr>
        <w:t xml:space="preserve"> </w:t>
      </w:r>
      <w:r>
        <w:t>деятельности,</w:t>
      </w:r>
      <w:r>
        <w:rPr>
          <w:spacing w:val="17"/>
        </w:rPr>
        <w:t xml:space="preserve"> </w:t>
      </w:r>
      <w:r>
        <w:t>умение</w:t>
      </w:r>
      <w:r>
        <w:rPr>
          <w:spacing w:val="14"/>
        </w:rPr>
        <w:t xml:space="preserve"> </w:t>
      </w:r>
      <w:r>
        <w:t>совершать</w:t>
      </w:r>
      <w:r>
        <w:rPr>
          <w:spacing w:val="-57"/>
        </w:rPr>
        <w:t xml:space="preserve"> </w:t>
      </w:r>
      <w:r>
        <w:t>осознанный</w:t>
      </w:r>
      <w:r>
        <w:rPr>
          <w:spacing w:val="-2"/>
        </w:rPr>
        <w:t xml:space="preserve"> </w:t>
      </w:r>
      <w:r>
        <w:t>выбор</w:t>
      </w:r>
      <w:r>
        <w:rPr>
          <w:spacing w:val="-2"/>
        </w:rPr>
        <w:t xml:space="preserve"> </w:t>
      </w:r>
      <w:r>
        <w:t>будущей</w:t>
      </w:r>
      <w:r>
        <w:rPr>
          <w:spacing w:val="-1"/>
        </w:rPr>
        <w:t xml:space="preserve"> </w:t>
      </w:r>
      <w:r>
        <w:t>профессии</w:t>
      </w:r>
      <w:r>
        <w:rPr>
          <w:spacing w:val="-2"/>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4"/>
        </w:rPr>
        <w:t xml:space="preserve"> </w:t>
      </w:r>
      <w:r>
        <w:t>планы;</w:t>
      </w:r>
    </w:p>
    <w:p w:rsidR="00862EB0" w:rsidRDefault="00862EB0" w:rsidP="00862EB0">
      <w:pPr>
        <w:pStyle w:val="ab"/>
        <w:spacing w:line="278" w:lineRule="auto"/>
        <w:jc w:val="left"/>
        <w:divId w:val="1382554304"/>
      </w:pPr>
      <w:r>
        <w:t>готовность</w:t>
      </w:r>
      <w:r>
        <w:rPr>
          <w:spacing w:val="55"/>
        </w:rPr>
        <w:t xml:space="preserve"> </w:t>
      </w:r>
      <w:r>
        <w:t>и</w:t>
      </w:r>
      <w:r>
        <w:rPr>
          <w:spacing w:val="56"/>
        </w:rPr>
        <w:t xml:space="preserve"> </w:t>
      </w:r>
      <w:r>
        <w:t>способность</w:t>
      </w:r>
      <w:r>
        <w:rPr>
          <w:spacing w:val="55"/>
        </w:rPr>
        <w:t xml:space="preserve"> </w:t>
      </w:r>
      <w:r>
        <w:t>к</w:t>
      </w:r>
      <w:r>
        <w:rPr>
          <w:spacing w:val="56"/>
        </w:rPr>
        <w:t xml:space="preserve"> </w:t>
      </w:r>
      <w:r>
        <w:t>образованию</w:t>
      </w:r>
      <w:r>
        <w:rPr>
          <w:spacing w:val="53"/>
        </w:rPr>
        <w:t xml:space="preserve"> </w:t>
      </w:r>
      <w:r>
        <w:t>и</w:t>
      </w:r>
      <w:r>
        <w:rPr>
          <w:spacing w:val="55"/>
        </w:rPr>
        <w:t xml:space="preserve"> </w:t>
      </w:r>
      <w:r>
        <w:t>самообразованию</w:t>
      </w:r>
      <w:r>
        <w:rPr>
          <w:spacing w:val="55"/>
        </w:rPr>
        <w:t xml:space="preserve"> </w:t>
      </w:r>
      <w:r>
        <w:t>на</w:t>
      </w:r>
      <w:r>
        <w:rPr>
          <w:spacing w:val="54"/>
        </w:rPr>
        <w:t xml:space="preserve"> </w:t>
      </w:r>
      <w:r>
        <w:t>протяжении</w:t>
      </w:r>
      <w:r>
        <w:rPr>
          <w:spacing w:val="55"/>
        </w:rPr>
        <w:t xml:space="preserve"> </w:t>
      </w:r>
      <w:r>
        <w:t>всей</w:t>
      </w:r>
      <w:r>
        <w:rPr>
          <w:spacing w:val="-57"/>
        </w:rPr>
        <w:t xml:space="preserve"> </w:t>
      </w:r>
      <w:r>
        <w:t>жизни;</w:t>
      </w:r>
    </w:p>
    <w:p w:rsidR="00862EB0" w:rsidRDefault="00862EB0" w:rsidP="0047201B">
      <w:pPr>
        <w:pStyle w:val="Heading1"/>
        <w:numPr>
          <w:ilvl w:val="0"/>
          <w:numId w:val="54"/>
        </w:numPr>
        <w:tabs>
          <w:tab w:val="left" w:pos="1070"/>
        </w:tabs>
        <w:ind w:left="1069"/>
        <w:divId w:val="1382554304"/>
      </w:pPr>
      <w:r>
        <w:t>экологического</w:t>
      </w:r>
      <w:r>
        <w:rPr>
          <w:spacing w:val="-3"/>
        </w:rPr>
        <w:t xml:space="preserve"> </w:t>
      </w:r>
      <w:r>
        <w:t>воспитания:</w:t>
      </w:r>
    </w:p>
    <w:p w:rsidR="00862EB0" w:rsidRDefault="00862EB0" w:rsidP="00862EB0">
      <w:pPr>
        <w:pStyle w:val="ab"/>
        <w:spacing w:before="32" w:line="276" w:lineRule="auto"/>
        <w:jc w:val="left"/>
        <w:divId w:val="1382554304"/>
      </w:pPr>
      <w:r>
        <w:t>экологически</w:t>
      </w:r>
      <w:r>
        <w:rPr>
          <w:spacing w:val="37"/>
        </w:rPr>
        <w:t xml:space="preserve"> </w:t>
      </w:r>
      <w:r>
        <w:t>целесообразное</w:t>
      </w:r>
      <w:r>
        <w:rPr>
          <w:spacing w:val="36"/>
        </w:rPr>
        <w:t xml:space="preserve"> </w:t>
      </w:r>
      <w:r>
        <w:t>отношение</w:t>
      </w:r>
      <w:r>
        <w:rPr>
          <w:spacing w:val="36"/>
        </w:rPr>
        <w:t xml:space="preserve"> </w:t>
      </w:r>
      <w:r>
        <w:t>к</w:t>
      </w:r>
      <w:r>
        <w:rPr>
          <w:spacing w:val="35"/>
        </w:rPr>
        <w:t xml:space="preserve"> </w:t>
      </w:r>
      <w:r>
        <w:t>природе</w:t>
      </w:r>
      <w:r>
        <w:rPr>
          <w:spacing w:val="36"/>
        </w:rPr>
        <w:t xml:space="preserve"> </w:t>
      </w:r>
      <w:r>
        <w:t>как</w:t>
      </w:r>
      <w:r>
        <w:rPr>
          <w:spacing w:val="37"/>
        </w:rPr>
        <w:t xml:space="preserve"> </w:t>
      </w:r>
      <w:r>
        <w:t>источнику</w:t>
      </w:r>
      <w:r>
        <w:rPr>
          <w:spacing w:val="32"/>
        </w:rPr>
        <w:t xml:space="preserve"> </w:t>
      </w:r>
      <w:r>
        <w:t>жизни</w:t>
      </w:r>
      <w:r>
        <w:rPr>
          <w:spacing w:val="38"/>
        </w:rPr>
        <w:t xml:space="preserve"> </w:t>
      </w:r>
      <w:r>
        <w:t>на</w:t>
      </w:r>
      <w:r>
        <w:rPr>
          <w:spacing w:val="36"/>
        </w:rPr>
        <w:t xml:space="preserve"> </w:t>
      </w:r>
      <w:r>
        <w:t>Земле,</w:t>
      </w:r>
      <w:r>
        <w:rPr>
          <w:spacing w:val="-57"/>
        </w:rPr>
        <w:t xml:space="preserve"> </w:t>
      </w:r>
      <w:r>
        <w:t>основе</w:t>
      </w:r>
      <w:r>
        <w:rPr>
          <w:spacing w:val="-3"/>
        </w:rPr>
        <w:t xml:space="preserve"> </w:t>
      </w:r>
      <w:r>
        <w:t>её</w:t>
      </w:r>
      <w:r>
        <w:rPr>
          <w:spacing w:val="1"/>
        </w:rPr>
        <w:t xml:space="preserve"> </w:t>
      </w:r>
      <w:r>
        <w:t>существования;</w:t>
      </w:r>
    </w:p>
    <w:p w:rsidR="00862EB0" w:rsidRDefault="00862EB0" w:rsidP="00862EB0">
      <w:pPr>
        <w:pStyle w:val="ab"/>
        <w:spacing w:line="278" w:lineRule="auto"/>
        <w:ind w:right="199"/>
        <w:jc w:val="left"/>
        <w:divId w:val="1382554304"/>
      </w:pPr>
      <w:r>
        <w:t>повышение</w:t>
      </w:r>
      <w:r>
        <w:rPr>
          <w:spacing w:val="46"/>
        </w:rPr>
        <w:t xml:space="preserve"> </w:t>
      </w:r>
      <w:r>
        <w:t>уровня</w:t>
      </w:r>
      <w:r>
        <w:rPr>
          <w:spacing w:val="45"/>
        </w:rPr>
        <w:t xml:space="preserve"> </w:t>
      </w:r>
      <w:r>
        <w:t>экологической</w:t>
      </w:r>
      <w:r>
        <w:rPr>
          <w:spacing w:val="46"/>
        </w:rPr>
        <w:t xml:space="preserve"> </w:t>
      </w:r>
      <w:r>
        <w:t>культуры:</w:t>
      </w:r>
      <w:r>
        <w:rPr>
          <w:spacing w:val="45"/>
        </w:rPr>
        <w:t xml:space="preserve"> </w:t>
      </w:r>
      <w:r>
        <w:t>приобретение</w:t>
      </w:r>
      <w:r>
        <w:rPr>
          <w:spacing w:val="44"/>
        </w:rPr>
        <w:t xml:space="preserve"> </w:t>
      </w:r>
      <w:r>
        <w:t>опыта</w:t>
      </w:r>
      <w:r>
        <w:rPr>
          <w:spacing w:val="42"/>
        </w:rPr>
        <w:t xml:space="preserve"> </w:t>
      </w:r>
      <w:r>
        <w:t>планирования</w:t>
      </w:r>
      <w:r>
        <w:rPr>
          <w:spacing w:val="-57"/>
        </w:rPr>
        <w:t xml:space="preserve"> </w:t>
      </w:r>
      <w:r>
        <w:t>поступков</w:t>
      </w:r>
      <w:r>
        <w:rPr>
          <w:spacing w:val="-1"/>
        </w:rPr>
        <w:t xml:space="preserve"> </w:t>
      </w:r>
      <w:r>
        <w:t>и оценки</w:t>
      </w:r>
      <w:r>
        <w:rPr>
          <w:spacing w:val="-1"/>
        </w:rPr>
        <w:t xml:space="preserve"> </w:t>
      </w:r>
      <w:r>
        <w:t>их</w:t>
      </w:r>
      <w:r>
        <w:rPr>
          <w:spacing w:val="-1"/>
        </w:rPr>
        <w:t xml:space="preserve"> </w:t>
      </w:r>
      <w:r>
        <w:t>возможных</w:t>
      </w:r>
      <w:r>
        <w:rPr>
          <w:spacing w:val="-2"/>
        </w:rPr>
        <w:t xml:space="preserve"> </w:t>
      </w:r>
      <w:r>
        <w:t>последствий для</w:t>
      </w:r>
      <w:r>
        <w:rPr>
          <w:spacing w:val="-1"/>
        </w:rPr>
        <w:t xml:space="preserve"> </w:t>
      </w:r>
      <w:r>
        <w:t>окружающей среды;</w:t>
      </w:r>
    </w:p>
    <w:p w:rsidR="00862EB0" w:rsidRDefault="00862EB0" w:rsidP="00862EB0">
      <w:pPr>
        <w:pStyle w:val="ab"/>
        <w:spacing w:line="276" w:lineRule="auto"/>
        <w:ind w:left="810" w:firstLine="0"/>
        <w:jc w:val="left"/>
        <w:divId w:val="1382554304"/>
      </w:pPr>
      <w:r>
        <w:t>осознание глобального характера экологических проблем и путей их решения;</w:t>
      </w:r>
      <w:r>
        <w:rPr>
          <w:spacing w:val="1"/>
        </w:rPr>
        <w:t xml:space="preserve"> </w:t>
      </w:r>
      <w:r>
        <w:t>способность</w:t>
      </w:r>
      <w:r>
        <w:rPr>
          <w:spacing w:val="41"/>
        </w:rPr>
        <w:t xml:space="preserve"> </w:t>
      </w:r>
      <w:r>
        <w:t>использовать</w:t>
      </w:r>
      <w:r>
        <w:rPr>
          <w:spacing w:val="42"/>
        </w:rPr>
        <w:t xml:space="preserve"> </w:t>
      </w:r>
      <w:r>
        <w:t>приобретаемые</w:t>
      </w:r>
      <w:r>
        <w:rPr>
          <w:spacing w:val="39"/>
        </w:rPr>
        <w:t xml:space="preserve"> </w:t>
      </w:r>
      <w:r>
        <w:t>при</w:t>
      </w:r>
      <w:r>
        <w:rPr>
          <w:spacing w:val="41"/>
        </w:rPr>
        <w:t xml:space="preserve"> </w:t>
      </w:r>
      <w:r>
        <w:t>изучении</w:t>
      </w:r>
      <w:r>
        <w:rPr>
          <w:spacing w:val="42"/>
        </w:rPr>
        <w:t xml:space="preserve"> </w:t>
      </w:r>
      <w:r>
        <w:t>биологии</w:t>
      </w:r>
      <w:r>
        <w:rPr>
          <w:spacing w:val="39"/>
        </w:rPr>
        <w:t xml:space="preserve"> </w:t>
      </w:r>
      <w:r>
        <w:t>знания</w:t>
      </w:r>
      <w:r>
        <w:rPr>
          <w:spacing w:val="40"/>
        </w:rPr>
        <w:t xml:space="preserve"> </w:t>
      </w:r>
      <w:r>
        <w:t>и</w:t>
      </w:r>
      <w:r>
        <w:rPr>
          <w:spacing w:val="44"/>
        </w:rPr>
        <w:t xml:space="preserve"> </w:t>
      </w:r>
      <w:r>
        <w:t>умения</w:t>
      </w:r>
    </w:p>
    <w:p w:rsidR="00862EB0" w:rsidRDefault="00862EB0" w:rsidP="00862EB0">
      <w:pPr>
        <w:pStyle w:val="ab"/>
        <w:spacing w:line="276" w:lineRule="auto"/>
        <w:ind w:right="127" w:firstLine="0"/>
        <w:divId w:val="1382554304"/>
      </w:pPr>
      <w:r>
        <w:t>при</w:t>
      </w:r>
      <w:r>
        <w:rPr>
          <w:spacing w:val="1"/>
        </w:rPr>
        <w:t xml:space="preserve"> </w:t>
      </w:r>
      <w:r>
        <w:t>решении</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рациональным</w:t>
      </w:r>
      <w:r>
        <w:rPr>
          <w:spacing w:val="1"/>
        </w:rPr>
        <w:t xml:space="preserve"> </w:t>
      </w:r>
      <w:r>
        <w:t>природопользованием</w:t>
      </w:r>
      <w:r>
        <w:rPr>
          <w:spacing w:val="60"/>
        </w:rPr>
        <w:t xml:space="preserve"> </w:t>
      </w:r>
      <w:r>
        <w:t>(соблюдение</w:t>
      </w:r>
      <w:r>
        <w:rPr>
          <w:spacing w:val="1"/>
        </w:rPr>
        <w:t xml:space="preserve"> </w:t>
      </w:r>
      <w:r>
        <w:t>правил поведения в природе, направленных на сохранение равновесия в экосистемах, охрану</w:t>
      </w:r>
      <w:r>
        <w:rPr>
          <w:spacing w:val="-57"/>
        </w:rPr>
        <w:t xml:space="preserve"> </w:t>
      </w:r>
      <w:r>
        <w:t>видов,</w:t>
      </w:r>
      <w:r>
        <w:rPr>
          <w:spacing w:val="-1"/>
        </w:rPr>
        <w:t xml:space="preserve"> </w:t>
      </w:r>
      <w:r>
        <w:t>экосистем, биосферы);</w:t>
      </w:r>
    </w:p>
    <w:p w:rsidR="00862EB0" w:rsidRDefault="00862EB0" w:rsidP="00862EB0">
      <w:pPr>
        <w:pStyle w:val="ab"/>
        <w:spacing w:line="276" w:lineRule="auto"/>
        <w:ind w:right="131"/>
        <w:divId w:val="1382554304"/>
      </w:pP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w:t>
      </w:r>
      <w:r>
        <w:rPr>
          <w:spacing w:val="1"/>
        </w:rPr>
        <w:t xml:space="preserve"> </w:t>
      </w:r>
      <w:r>
        <w:t>действий</w:t>
      </w:r>
      <w:r>
        <w:rPr>
          <w:spacing w:val="-1"/>
        </w:rPr>
        <w:t xml:space="preserve"> </w:t>
      </w:r>
      <w:r>
        <w:t>и</w:t>
      </w:r>
      <w:r>
        <w:rPr>
          <w:spacing w:val="-2"/>
        </w:rPr>
        <w:t xml:space="preserve"> </w:t>
      </w:r>
      <w:r>
        <w:t>предотвращать</w:t>
      </w:r>
      <w:r>
        <w:rPr>
          <w:spacing w:val="1"/>
        </w:rPr>
        <w:t xml:space="preserve"> </w:t>
      </w:r>
      <w:r>
        <w:t>их;</w:t>
      </w:r>
    </w:p>
    <w:p w:rsidR="00862EB0" w:rsidRDefault="00862EB0" w:rsidP="00862EB0">
      <w:pPr>
        <w:pStyle w:val="ab"/>
        <w:spacing w:line="276" w:lineRule="auto"/>
        <w:ind w:right="126"/>
        <w:divId w:val="1382554304"/>
      </w:pPr>
      <w:r>
        <w:t>наличие</w:t>
      </w:r>
      <w:r>
        <w:rPr>
          <w:spacing w:val="1"/>
        </w:rPr>
        <w:t xml:space="preserve"> </w:t>
      </w:r>
      <w:r>
        <w:t>развитого</w:t>
      </w:r>
      <w:r>
        <w:rPr>
          <w:spacing w:val="1"/>
        </w:rPr>
        <w:t xml:space="preserve"> </w:t>
      </w:r>
      <w:r>
        <w:t>экологического</w:t>
      </w:r>
      <w:r>
        <w:rPr>
          <w:spacing w:val="1"/>
        </w:rPr>
        <w:t xml:space="preserve"> </w:t>
      </w:r>
      <w:r>
        <w:t>мышления,</w:t>
      </w:r>
      <w:r>
        <w:rPr>
          <w:spacing w:val="1"/>
        </w:rPr>
        <w:t xml:space="preserve"> </w:t>
      </w:r>
      <w:r>
        <w:t>экологической</w:t>
      </w:r>
      <w:r>
        <w:rPr>
          <w:spacing w:val="1"/>
        </w:rPr>
        <w:t xml:space="preserve"> </w:t>
      </w:r>
      <w:r>
        <w:t>культуры,</w:t>
      </w:r>
      <w:r>
        <w:rPr>
          <w:spacing w:val="1"/>
        </w:rPr>
        <w:t xml:space="preserve"> </w:t>
      </w:r>
      <w:r>
        <w:t>опыта</w:t>
      </w:r>
      <w:r>
        <w:rPr>
          <w:spacing w:val="1"/>
        </w:rPr>
        <w:t xml:space="preserve"> </w:t>
      </w:r>
      <w:r>
        <w:t>деятельности</w:t>
      </w:r>
      <w:r>
        <w:rPr>
          <w:spacing w:val="7"/>
        </w:rPr>
        <w:t xml:space="preserve"> </w:t>
      </w:r>
      <w:r>
        <w:t>экологической</w:t>
      </w:r>
      <w:r>
        <w:rPr>
          <w:spacing w:val="6"/>
        </w:rPr>
        <w:t xml:space="preserve"> </w:t>
      </w:r>
      <w:r>
        <w:t>направленности,</w:t>
      </w:r>
      <w:r>
        <w:rPr>
          <w:spacing w:val="7"/>
        </w:rPr>
        <w:t xml:space="preserve"> </w:t>
      </w:r>
      <w:r>
        <w:t>умения</w:t>
      </w:r>
      <w:r>
        <w:rPr>
          <w:spacing w:val="5"/>
        </w:rPr>
        <w:t xml:space="preserve"> </w:t>
      </w:r>
      <w:r>
        <w:t>руководствоваться</w:t>
      </w:r>
      <w:r>
        <w:rPr>
          <w:spacing w:val="5"/>
        </w:rPr>
        <w:t xml:space="preserve"> </w:t>
      </w:r>
      <w:r>
        <w:t>ими</w:t>
      </w:r>
      <w:r>
        <w:rPr>
          <w:spacing w:val="8"/>
        </w:rPr>
        <w:t xml:space="preserve"> </w:t>
      </w:r>
      <w:r>
        <w:t>в</w:t>
      </w:r>
    </w:p>
    <w:p w:rsidR="00862EB0" w:rsidRPr="00862EB0" w:rsidRDefault="00862EB0" w:rsidP="00862EB0">
      <w:pPr>
        <w:spacing w:line="276" w:lineRule="auto"/>
        <w:divId w:val="1382554304"/>
        <w:rPr>
          <w:lang w:val="ru-RU"/>
        </w:rPr>
        <w:sectPr w:rsidR="00862EB0" w:rsidRPr="00862EB0">
          <w:pgSz w:w="11910" w:h="16390"/>
          <w:pgMar w:top="1140" w:right="440" w:bottom="280" w:left="1600" w:header="722" w:footer="0" w:gutter="0"/>
          <w:cols w:space="720"/>
        </w:sectPr>
      </w:pPr>
    </w:p>
    <w:p w:rsidR="00862EB0" w:rsidRDefault="00862EB0" w:rsidP="00862EB0">
      <w:pPr>
        <w:pStyle w:val="ab"/>
        <w:spacing w:before="80" w:line="276" w:lineRule="auto"/>
        <w:ind w:right="131" w:firstLine="0"/>
        <w:divId w:val="1382554304"/>
      </w:pPr>
      <w:r>
        <w:lastRenderedPageBreak/>
        <w:t>познавательной,</w:t>
      </w:r>
      <w:r>
        <w:rPr>
          <w:spacing w:val="1"/>
        </w:rPr>
        <w:t xml:space="preserve"> </w:t>
      </w:r>
      <w:r>
        <w:t>коммуникативной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готовности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2"/>
        </w:rPr>
        <w:t xml:space="preserve"> </w:t>
      </w:r>
      <w:r>
        <w:t>направленности;</w:t>
      </w:r>
    </w:p>
    <w:p w:rsidR="00862EB0" w:rsidRDefault="00862EB0" w:rsidP="0047201B">
      <w:pPr>
        <w:pStyle w:val="Heading1"/>
        <w:numPr>
          <w:ilvl w:val="0"/>
          <w:numId w:val="54"/>
        </w:numPr>
        <w:tabs>
          <w:tab w:val="left" w:pos="1070"/>
        </w:tabs>
        <w:spacing w:before="4"/>
        <w:ind w:left="1069"/>
        <w:divId w:val="1382554304"/>
      </w:pPr>
      <w:r>
        <w:t>ценности</w:t>
      </w:r>
      <w:r>
        <w:rPr>
          <w:spacing w:val="-3"/>
        </w:rPr>
        <w:t xml:space="preserve"> </w:t>
      </w:r>
      <w:r>
        <w:t>научного</w:t>
      </w:r>
      <w:r>
        <w:rPr>
          <w:spacing w:val="-1"/>
        </w:rPr>
        <w:t xml:space="preserve"> </w:t>
      </w:r>
      <w:r>
        <w:t>познания:</w:t>
      </w:r>
    </w:p>
    <w:p w:rsidR="00862EB0" w:rsidRDefault="00862EB0" w:rsidP="00862EB0">
      <w:pPr>
        <w:pStyle w:val="ab"/>
        <w:spacing w:before="38" w:line="276" w:lineRule="auto"/>
        <w:ind w:right="127"/>
        <w:divId w:val="1382554304"/>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 в</w:t>
      </w:r>
      <w:r>
        <w:rPr>
          <w:spacing w:val="-1"/>
        </w:rPr>
        <w:t xml:space="preserve"> </w:t>
      </w:r>
      <w:r>
        <w:t>поликультурном</w:t>
      </w:r>
      <w:r>
        <w:rPr>
          <w:spacing w:val="-2"/>
        </w:rPr>
        <w:t xml:space="preserve"> </w:t>
      </w:r>
      <w:r>
        <w:t>мире;</w:t>
      </w:r>
    </w:p>
    <w:p w:rsidR="00862EB0" w:rsidRDefault="00862EB0" w:rsidP="00862EB0">
      <w:pPr>
        <w:pStyle w:val="ab"/>
        <w:spacing w:line="276" w:lineRule="auto"/>
        <w:ind w:right="128"/>
        <w:divId w:val="1382554304"/>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познания мира;</w:t>
      </w:r>
    </w:p>
    <w:p w:rsidR="00862EB0" w:rsidRDefault="00862EB0" w:rsidP="00862EB0">
      <w:pPr>
        <w:pStyle w:val="ab"/>
        <w:spacing w:line="276" w:lineRule="auto"/>
        <w:ind w:right="126"/>
        <w:divId w:val="1382554304"/>
      </w:pPr>
      <w:r>
        <w:t>понимание</w:t>
      </w:r>
      <w:r>
        <w:rPr>
          <w:spacing w:val="1"/>
        </w:rPr>
        <w:t xml:space="preserve"> </w:t>
      </w:r>
      <w:r>
        <w:t>специфики</w:t>
      </w:r>
      <w:r>
        <w:rPr>
          <w:spacing w:val="1"/>
        </w:rPr>
        <w:t xml:space="preserve"> </w:t>
      </w:r>
      <w:r>
        <w:t>биологии</w:t>
      </w:r>
      <w:r>
        <w:rPr>
          <w:spacing w:val="1"/>
        </w:rPr>
        <w:t xml:space="preserve"> </w:t>
      </w:r>
      <w:r>
        <w:t>как</w:t>
      </w:r>
      <w:r>
        <w:rPr>
          <w:spacing w:val="1"/>
        </w:rPr>
        <w:t xml:space="preserve"> </w:t>
      </w:r>
      <w:r>
        <w:t>науки,</w:t>
      </w:r>
      <w:r>
        <w:rPr>
          <w:spacing w:val="1"/>
        </w:rPr>
        <w:t xml:space="preserve"> </w:t>
      </w:r>
      <w:r>
        <w:t>осознания</w:t>
      </w:r>
      <w:r>
        <w:rPr>
          <w:spacing w:val="1"/>
        </w:rPr>
        <w:t xml:space="preserve"> </w:t>
      </w:r>
      <w:r>
        <w:t>её</w:t>
      </w:r>
      <w:r>
        <w:rPr>
          <w:spacing w:val="1"/>
        </w:rPr>
        <w:t xml:space="preserve"> </w:t>
      </w:r>
      <w:r>
        <w:t>роли</w:t>
      </w:r>
      <w:r>
        <w:rPr>
          <w:spacing w:val="1"/>
        </w:rPr>
        <w:t xml:space="preserve"> </w:t>
      </w:r>
      <w:r>
        <w:t>в</w:t>
      </w:r>
      <w:r>
        <w:rPr>
          <w:spacing w:val="1"/>
        </w:rPr>
        <w:t xml:space="preserve"> </w:t>
      </w:r>
      <w:r>
        <w:t>формировании</w:t>
      </w:r>
      <w:r>
        <w:rPr>
          <w:spacing w:val="1"/>
        </w:rPr>
        <w:t xml:space="preserve"> </w:t>
      </w:r>
      <w:r>
        <w:t>рационального научного мышления, создании целостного представления об окружающем</w:t>
      </w:r>
      <w:r>
        <w:rPr>
          <w:spacing w:val="1"/>
        </w:rPr>
        <w:t xml:space="preserve"> </w:t>
      </w:r>
      <w:r>
        <w:t>мире как о единстве природы, человека и общества, в познании природных закономерностей</w:t>
      </w:r>
      <w:r>
        <w:rPr>
          <w:spacing w:val="1"/>
        </w:rPr>
        <w:t xml:space="preserve"> </w:t>
      </w:r>
      <w:r>
        <w:t>и</w:t>
      </w:r>
      <w:r>
        <w:rPr>
          <w:spacing w:val="-1"/>
        </w:rPr>
        <w:t xml:space="preserve"> </w:t>
      </w:r>
      <w:r>
        <w:t>решении</w:t>
      </w:r>
      <w:r>
        <w:rPr>
          <w:spacing w:val="-2"/>
        </w:rPr>
        <w:t xml:space="preserve"> </w:t>
      </w:r>
      <w:r>
        <w:t>проблем</w:t>
      </w:r>
      <w:r>
        <w:rPr>
          <w:spacing w:val="-2"/>
        </w:rPr>
        <w:t xml:space="preserve"> </w:t>
      </w:r>
      <w:r>
        <w:t>сохранения природного</w:t>
      </w:r>
      <w:r>
        <w:rPr>
          <w:spacing w:val="-1"/>
        </w:rPr>
        <w:t xml:space="preserve"> </w:t>
      </w:r>
      <w:r>
        <w:t>равновесия;</w:t>
      </w:r>
    </w:p>
    <w:p w:rsidR="00862EB0" w:rsidRDefault="00862EB0" w:rsidP="00862EB0">
      <w:pPr>
        <w:pStyle w:val="ab"/>
        <w:spacing w:line="276" w:lineRule="auto"/>
        <w:ind w:right="122"/>
        <w:divId w:val="1382554304"/>
      </w:pPr>
      <w:r>
        <w:t>убеждённость</w:t>
      </w:r>
      <w:r>
        <w:rPr>
          <w:spacing w:val="1"/>
        </w:rPr>
        <w:t xml:space="preserve"> </w:t>
      </w:r>
      <w:r>
        <w:t>в значимости</w:t>
      </w:r>
      <w:r>
        <w:rPr>
          <w:spacing w:val="1"/>
        </w:rPr>
        <w:t xml:space="preserve"> </w:t>
      </w:r>
      <w:r>
        <w:t>биологии</w:t>
      </w:r>
      <w:r>
        <w:rPr>
          <w:spacing w:val="1"/>
        </w:rPr>
        <w:t xml:space="preserve"> </w:t>
      </w:r>
      <w:r>
        <w:t>для</w:t>
      </w:r>
      <w:r>
        <w:rPr>
          <w:spacing w:val="1"/>
        </w:rPr>
        <w:t xml:space="preserve"> </w:t>
      </w:r>
      <w:r>
        <w:t>современной</w:t>
      </w:r>
      <w:r>
        <w:rPr>
          <w:spacing w:val="1"/>
        </w:rPr>
        <w:t xml:space="preserve"> </w:t>
      </w:r>
      <w:r>
        <w:t>цивилизации:</w:t>
      </w:r>
      <w:r>
        <w:rPr>
          <w:spacing w:val="1"/>
        </w:rPr>
        <w:t xml:space="preserve"> </w:t>
      </w:r>
      <w:r>
        <w:t>обеспечения</w:t>
      </w:r>
      <w:r>
        <w:rPr>
          <w:spacing w:val="1"/>
        </w:rPr>
        <w:t xml:space="preserve"> </w:t>
      </w:r>
      <w:r>
        <w:t>нового</w:t>
      </w:r>
      <w:r>
        <w:rPr>
          <w:spacing w:val="1"/>
        </w:rPr>
        <w:t xml:space="preserve"> </w:t>
      </w:r>
      <w:r>
        <w:t>уровня</w:t>
      </w:r>
      <w:r>
        <w:rPr>
          <w:spacing w:val="1"/>
        </w:rPr>
        <w:t xml:space="preserve"> </w:t>
      </w:r>
      <w:r>
        <w:t>развития</w:t>
      </w:r>
      <w:r>
        <w:rPr>
          <w:spacing w:val="1"/>
        </w:rPr>
        <w:t xml:space="preserve"> </w:t>
      </w:r>
      <w:r>
        <w:t>медицины,</w:t>
      </w:r>
      <w:r>
        <w:rPr>
          <w:spacing w:val="1"/>
        </w:rPr>
        <w:t xml:space="preserve"> </w:t>
      </w:r>
      <w:r>
        <w:t>создание</w:t>
      </w:r>
      <w:r>
        <w:rPr>
          <w:spacing w:val="1"/>
        </w:rPr>
        <w:t xml:space="preserve"> </w:t>
      </w:r>
      <w:r>
        <w:t>перспективных</w:t>
      </w:r>
      <w:r>
        <w:rPr>
          <w:spacing w:val="1"/>
        </w:rPr>
        <w:t xml:space="preserve"> </w:t>
      </w:r>
      <w:r>
        <w:t>биотехнологий,</w:t>
      </w:r>
      <w:r>
        <w:rPr>
          <w:spacing w:val="1"/>
        </w:rPr>
        <w:t xml:space="preserve"> </w:t>
      </w:r>
      <w:r>
        <w:t>способных</w:t>
      </w:r>
      <w:r>
        <w:rPr>
          <w:spacing w:val="1"/>
        </w:rPr>
        <w:t xml:space="preserve"> </w:t>
      </w:r>
      <w:r>
        <w:t>решать ресурсные проблемы развития человечества, поиска путей выхода из глобальных</w:t>
      </w:r>
      <w:r>
        <w:rPr>
          <w:spacing w:val="1"/>
        </w:rPr>
        <w:t xml:space="preserve"> </w:t>
      </w:r>
      <w:r>
        <w:t>экологических проблем и обеспечения перехода к устойчивому развитию, рациональному</w:t>
      </w:r>
      <w:r>
        <w:rPr>
          <w:spacing w:val="1"/>
        </w:rPr>
        <w:t xml:space="preserve"> </w:t>
      </w:r>
      <w:r>
        <w:t>использованию</w:t>
      </w:r>
      <w:r>
        <w:rPr>
          <w:spacing w:val="-3"/>
        </w:rPr>
        <w:t xml:space="preserve"> </w:t>
      </w:r>
      <w:r>
        <w:t>природных ресурсов</w:t>
      </w:r>
      <w:r>
        <w:rPr>
          <w:spacing w:val="-1"/>
        </w:rPr>
        <w:t xml:space="preserve"> </w:t>
      </w:r>
      <w:r>
        <w:t>и</w:t>
      </w:r>
      <w:r>
        <w:rPr>
          <w:spacing w:val="-1"/>
        </w:rPr>
        <w:t xml:space="preserve"> </w:t>
      </w:r>
      <w:r>
        <w:t>формированию</w:t>
      </w:r>
      <w:r>
        <w:rPr>
          <w:spacing w:val="-1"/>
        </w:rPr>
        <w:t xml:space="preserve"> </w:t>
      </w:r>
      <w:r>
        <w:t>новых</w:t>
      </w:r>
      <w:r>
        <w:rPr>
          <w:spacing w:val="2"/>
        </w:rPr>
        <w:t xml:space="preserve"> </w:t>
      </w:r>
      <w:r>
        <w:t>стандартов</w:t>
      </w:r>
      <w:r>
        <w:rPr>
          <w:spacing w:val="-1"/>
        </w:rPr>
        <w:t xml:space="preserve"> </w:t>
      </w:r>
      <w:r>
        <w:t>жизни;</w:t>
      </w:r>
    </w:p>
    <w:p w:rsidR="00862EB0" w:rsidRDefault="00862EB0" w:rsidP="00862EB0">
      <w:pPr>
        <w:pStyle w:val="ab"/>
        <w:spacing w:line="276" w:lineRule="auto"/>
        <w:ind w:right="125"/>
        <w:divId w:val="1382554304"/>
      </w:pPr>
      <w:r>
        <w:t>заинтересованность в получении биологических знаний в целях повышения общей</w:t>
      </w:r>
      <w:r>
        <w:rPr>
          <w:spacing w:val="1"/>
        </w:rPr>
        <w:t xml:space="preserve"> </w:t>
      </w:r>
      <w:r>
        <w:t>культуры,</w:t>
      </w:r>
      <w:r>
        <w:rPr>
          <w:spacing w:val="1"/>
        </w:rPr>
        <w:t xml:space="preserve"> </w:t>
      </w:r>
      <w:r>
        <w:t>естественно-научной</w:t>
      </w:r>
      <w:r>
        <w:rPr>
          <w:spacing w:val="1"/>
        </w:rPr>
        <w:t xml:space="preserve"> </w:t>
      </w:r>
      <w:r>
        <w:t>грамотности,</w:t>
      </w:r>
      <w:r>
        <w:rPr>
          <w:spacing w:val="1"/>
        </w:rPr>
        <w:t xml:space="preserve"> </w:t>
      </w:r>
      <w:r>
        <w:t>как</w:t>
      </w:r>
      <w:r>
        <w:rPr>
          <w:spacing w:val="1"/>
        </w:rPr>
        <w:t xml:space="preserve"> </w:t>
      </w:r>
      <w:r>
        <w:t>составной</w:t>
      </w:r>
      <w:r>
        <w:rPr>
          <w:spacing w:val="1"/>
        </w:rPr>
        <w:t xml:space="preserve"> </w:t>
      </w:r>
      <w:r>
        <w:t>части</w:t>
      </w:r>
      <w:r>
        <w:rPr>
          <w:spacing w:val="1"/>
        </w:rPr>
        <w:t xml:space="preserve"> </w:t>
      </w:r>
      <w:r>
        <w:t>функциональной</w:t>
      </w:r>
      <w:r>
        <w:rPr>
          <w:spacing w:val="1"/>
        </w:rPr>
        <w:t xml:space="preserve"> </w:t>
      </w:r>
      <w:r>
        <w:t>грамотности обучающихся, формируемой</w:t>
      </w:r>
      <w:r>
        <w:rPr>
          <w:spacing w:val="-1"/>
        </w:rPr>
        <w:t xml:space="preserve"> </w:t>
      </w:r>
      <w:r>
        <w:t>при</w:t>
      </w:r>
      <w:r>
        <w:rPr>
          <w:spacing w:val="-2"/>
        </w:rPr>
        <w:t xml:space="preserve"> </w:t>
      </w:r>
      <w:r>
        <w:t>изучении</w:t>
      </w:r>
      <w:r>
        <w:rPr>
          <w:spacing w:val="-1"/>
        </w:rPr>
        <w:t xml:space="preserve"> </w:t>
      </w:r>
      <w:r>
        <w:t>биологии;</w:t>
      </w:r>
    </w:p>
    <w:p w:rsidR="00862EB0" w:rsidRDefault="00862EB0" w:rsidP="00862EB0">
      <w:pPr>
        <w:pStyle w:val="ab"/>
        <w:spacing w:line="276" w:lineRule="auto"/>
        <w:ind w:right="126"/>
        <w:divId w:val="1382554304"/>
      </w:pPr>
      <w:r>
        <w:t>понимание</w:t>
      </w:r>
      <w:r>
        <w:rPr>
          <w:spacing w:val="1"/>
        </w:rPr>
        <w:t xml:space="preserve"> </w:t>
      </w:r>
      <w:r>
        <w:t>сущности</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1"/>
        </w:rPr>
        <w:t xml:space="preserve"> </w:t>
      </w:r>
      <w:r>
        <w:t>для</w:t>
      </w:r>
      <w:r>
        <w:rPr>
          <w:spacing w:val="1"/>
        </w:rPr>
        <w:t xml:space="preserve"> </w:t>
      </w:r>
      <w:r>
        <w:t>анализа</w:t>
      </w:r>
      <w:r>
        <w:rPr>
          <w:spacing w:val="1"/>
        </w:rPr>
        <w:t xml:space="preserve"> </w:t>
      </w:r>
      <w:r>
        <w:t>и</w:t>
      </w:r>
      <w:r>
        <w:rPr>
          <w:spacing w:val="1"/>
        </w:rPr>
        <w:t xml:space="preserve"> </w:t>
      </w:r>
      <w:r>
        <w:t>объяснения</w:t>
      </w:r>
      <w:r>
        <w:rPr>
          <w:spacing w:val="1"/>
        </w:rPr>
        <w:t xml:space="preserve"> </w:t>
      </w:r>
      <w:r>
        <w:t>явлений</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происходящих</w:t>
      </w:r>
      <w:r>
        <w:rPr>
          <w:spacing w:val="1"/>
        </w:rPr>
        <w:t xml:space="preserve"> </w:t>
      </w:r>
      <w:r>
        <w:t>в</w:t>
      </w:r>
      <w:r>
        <w:rPr>
          <w:spacing w:val="1"/>
        </w:rPr>
        <w:t xml:space="preserve"> </w:t>
      </w:r>
      <w:r>
        <w:t>нём</w:t>
      </w:r>
      <w:r>
        <w:rPr>
          <w:spacing w:val="1"/>
        </w:rPr>
        <w:t xml:space="preserve"> </w:t>
      </w:r>
      <w:r>
        <w:t>изменений,</w:t>
      </w:r>
      <w:r>
        <w:rPr>
          <w:spacing w:val="1"/>
        </w:rPr>
        <w:t xml:space="preserve"> </w:t>
      </w:r>
      <w:r>
        <w:t>умение</w:t>
      </w:r>
      <w:r>
        <w:rPr>
          <w:spacing w:val="1"/>
        </w:rPr>
        <w:t xml:space="preserve"> </w:t>
      </w:r>
      <w:r>
        <w:t>делать</w:t>
      </w:r>
      <w:r>
        <w:rPr>
          <w:spacing w:val="1"/>
        </w:rPr>
        <w:t xml:space="preserve"> </w:t>
      </w:r>
      <w:r>
        <w:t>обоснованные</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научных</w:t>
      </w:r>
      <w:r>
        <w:rPr>
          <w:spacing w:val="1"/>
        </w:rPr>
        <w:t xml:space="preserve"> </w:t>
      </w:r>
      <w:r>
        <w:t>фактов</w:t>
      </w:r>
      <w:r>
        <w:rPr>
          <w:spacing w:val="1"/>
        </w:rPr>
        <w:t xml:space="preserve"> </w:t>
      </w:r>
      <w:r>
        <w:t>и</w:t>
      </w:r>
      <w:r>
        <w:rPr>
          <w:spacing w:val="1"/>
        </w:rPr>
        <w:t xml:space="preserve"> </w:t>
      </w:r>
      <w:r>
        <w:t>имеющихся</w:t>
      </w:r>
      <w:r>
        <w:rPr>
          <w:spacing w:val="1"/>
        </w:rPr>
        <w:t xml:space="preserve"> </w:t>
      </w:r>
      <w:r>
        <w:t>данных</w:t>
      </w:r>
      <w:r>
        <w:rPr>
          <w:spacing w:val="1"/>
        </w:rPr>
        <w:t xml:space="preserve"> </w:t>
      </w:r>
      <w:r>
        <w:t>с</w:t>
      </w:r>
      <w:r>
        <w:rPr>
          <w:spacing w:val="1"/>
        </w:rPr>
        <w:t xml:space="preserve"> </w:t>
      </w:r>
      <w:r>
        <w:t>целью</w:t>
      </w:r>
      <w:r>
        <w:rPr>
          <w:spacing w:val="61"/>
        </w:rPr>
        <w:t xml:space="preserve"> </w:t>
      </w:r>
      <w:r>
        <w:t>получения</w:t>
      </w:r>
      <w:r>
        <w:rPr>
          <w:spacing w:val="1"/>
        </w:rPr>
        <w:t xml:space="preserve"> </w:t>
      </w:r>
      <w:r>
        <w:t>достоверных выводов;</w:t>
      </w:r>
    </w:p>
    <w:p w:rsidR="00862EB0" w:rsidRDefault="00862EB0" w:rsidP="00862EB0">
      <w:pPr>
        <w:pStyle w:val="ab"/>
        <w:spacing w:line="276" w:lineRule="auto"/>
        <w:ind w:right="129"/>
        <w:divId w:val="1382554304"/>
      </w:pPr>
      <w:r>
        <w:t>способность</w:t>
      </w:r>
      <w:r>
        <w:rPr>
          <w:spacing w:val="1"/>
        </w:rPr>
        <w:t xml:space="preserve"> </w:t>
      </w:r>
      <w:r>
        <w:t>самостоятельно</w:t>
      </w:r>
      <w:r>
        <w:rPr>
          <w:spacing w:val="1"/>
        </w:rPr>
        <w:t xml:space="preserve"> </w:t>
      </w: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решения</w:t>
      </w:r>
      <w:r>
        <w:rPr>
          <w:spacing w:val="1"/>
        </w:rPr>
        <w:t xml:space="preserve"> </w:t>
      </w:r>
      <w:r>
        <w:t>проблем</w:t>
      </w:r>
      <w:r>
        <w:rPr>
          <w:spacing w:val="-3"/>
        </w:rPr>
        <w:t xml:space="preserve"> </w:t>
      </w:r>
      <w:r>
        <w:t>в</w:t>
      </w:r>
      <w:r>
        <w:rPr>
          <w:spacing w:val="-1"/>
        </w:rPr>
        <w:t xml:space="preserve"> </w:t>
      </w:r>
      <w:r>
        <w:t>реальных</w:t>
      </w:r>
      <w:r>
        <w:rPr>
          <w:spacing w:val="1"/>
        </w:rPr>
        <w:t xml:space="preserve"> </w:t>
      </w:r>
      <w:r>
        <w:t>жизненных</w:t>
      </w:r>
      <w:r>
        <w:rPr>
          <w:spacing w:val="1"/>
        </w:rPr>
        <w:t xml:space="preserve"> </w:t>
      </w:r>
      <w:r>
        <w:t>ситуациях;</w:t>
      </w:r>
    </w:p>
    <w:p w:rsidR="00862EB0" w:rsidRDefault="00862EB0" w:rsidP="00862EB0">
      <w:pPr>
        <w:pStyle w:val="ab"/>
        <w:spacing w:line="278" w:lineRule="auto"/>
        <w:ind w:right="132"/>
        <w:divId w:val="1382554304"/>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1"/>
        </w:rPr>
        <w:t xml:space="preserve"> </w:t>
      </w:r>
      <w:r>
        <w:t>группе;</w:t>
      </w:r>
    </w:p>
    <w:p w:rsidR="00862EB0" w:rsidRDefault="00862EB0" w:rsidP="00862EB0">
      <w:pPr>
        <w:pStyle w:val="ab"/>
        <w:spacing w:line="276" w:lineRule="auto"/>
        <w:ind w:right="129"/>
        <w:divId w:val="1382554304"/>
      </w:pP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непрерывному</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к</w:t>
      </w:r>
      <w:r>
        <w:rPr>
          <w:spacing w:val="1"/>
        </w:rPr>
        <w:t xml:space="preserve"> </w:t>
      </w:r>
      <w:r>
        <w:t>активному</w:t>
      </w:r>
      <w:r>
        <w:rPr>
          <w:spacing w:val="1"/>
        </w:rPr>
        <w:t xml:space="preserve"> </w:t>
      </w:r>
      <w:r>
        <w:t>получению</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жизненными</w:t>
      </w:r>
      <w:r>
        <w:rPr>
          <w:spacing w:val="1"/>
        </w:rPr>
        <w:t xml:space="preserve"> </w:t>
      </w:r>
      <w:r>
        <w:t>потребностями.</w:t>
      </w:r>
    </w:p>
    <w:p w:rsidR="00862EB0" w:rsidRDefault="00862EB0" w:rsidP="00862EB0">
      <w:pPr>
        <w:pStyle w:val="Heading1"/>
        <w:divId w:val="1382554304"/>
      </w:pPr>
      <w:r>
        <w:t>Метапредметные</w:t>
      </w:r>
      <w:r>
        <w:rPr>
          <w:spacing w:val="-6"/>
        </w:rPr>
        <w:t xml:space="preserve"> </w:t>
      </w:r>
      <w:r>
        <w:t>результаты</w:t>
      </w:r>
    </w:p>
    <w:p w:rsidR="00862EB0" w:rsidRDefault="00862EB0" w:rsidP="00862EB0">
      <w:pPr>
        <w:pStyle w:val="ab"/>
        <w:spacing w:before="36" w:line="276" w:lineRule="auto"/>
        <w:ind w:right="126"/>
        <w:divId w:val="1382554304"/>
      </w:pPr>
      <w:r>
        <w:t>Метапредметные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включают:</w:t>
      </w:r>
      <w:r>
        <w:rPr>
          <w:spacing w:val="1"/>
        </w:rPr>
        <w:t xml:space="preserve"> </w:t>
      </w:r>
      <w:r>
        <w:t>значимые</w:t>
      </w:r>
      <w:r>
        <w:rPr>
          <w:spacing w:val="1"/>
        </w:rPr>
        <w:t xml:space="preserve"> </w:t>
      </w:r>
      <w:r>
        <w:t>для</w:t>
      </w:r>
      <w:r>
        <w:rPr>
          <w:spacing w:val="1"/>
        </w:rPr>
        <w:t xml:space="preserve"> </w:t>
      </w:r>
      <w:r>
        <w:t>формирования</w:t>
      </w:r>
      <w:r>
        <w:rPr>
          <w:spacing w:val="1"/>
        </w:rPr>
        <w:t xml:space="preserve"> </w:t>
      </w:r>
      <w:r>
        <w:t>мировоззрения</w:t>
      </w:r>
      <w:r>
        <w:rPr>
          <w:spacing w:val="1"/>
        </w:rPr>
        <w:t xml:space="preserve"> </w:t>
      </w:r>
      <w:r>
        <w:t>обучающихся</w:t>
      </w:r>
      <w:r>
        <w:rPr>
          <w:spacing w:val="1"/>
        </w:rPr>
        <w:t xml:space="preserve"> </w:t>
      </w:r>
      <w:r>
        <w:t>междисциплинарные</w:t>
      </w:r>
      <w:r>
        <w:rPr>
          <w:spacing w:val="1"/>
        </w:rPr>
        <w:t xml:space="preserve"> </w:t>
      </w:r>
      <w:r>
        <w:t>(межпредметные) общенаучные понятия, отражающие целостность научной картины мира и</w:t>
      </w:r>
      <w:r>
        <w:rPr>
          <w:spacing w:val="1"/>
        </w:rPr>
        <w:t xml:space="preserve"> </w:t>
      </w:r>
      <w:r>
        <w:t>специфику</w:t>
      </w:r>
      <w:r>
        <w:rPr>
          <w:spacing w:val="1"/>
        </w:rPr>
        <w:t xml:space="preserve"> </w:t>
      </w:r>
      <w:r>
        <w:t>методов</w:t>
      </w:r>
      <w:r>
        <w:rPr>
          <w:spacing w:val="1"/>
        </w:rPr>
        <w:t xml:space="preserve"> </w:t>
      </w:r>
      <w:r>
        <w:t>познания,</w:t>
      </w:r>
      <w:r>
        <w:rPr>
          <w:spacing w:val="1"/>
        </w:rPr>
        <w:t xml:space="preserve"> </w:t>
      </w:r>
      <w:r>
        <w:t>используемых</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(вещество,</w:t>
      </w:r>
      <w:r>
        <w:rPr>
          <w:spacing w:val="1"/>
        </w:rPr>
        <w:t xml:space="preserve"> </w:t>
      </w:r>
      <w:r>
        <w:t>энергия,</w:t>
      </w:r>
      <w:r>
        <w:rPr>
          <w:spacing w:val="1"/>
        </w:rPr>
        <w:t xml:space="preserve"> </w:t>
      </w:r>
      <w:r>
        <w:t>явление, процесс, система, научный факт, принцип, гипотеза, закономерность, закон, теория,</w:t>
      </w:r>
      <w:r>
        <w:rPr>
          <w:spacing w:val="1"/>
        </w:rPr>
        <w:t xml:space="preserve"> </w:t>
      </w:r>
      <w:r>
        <w:t>исследование,</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и</w:t>
      </w:r>
      <w:r>
        <w:rPr>
          <w:spacing w:val="1"/>
        </w:rPr>
        <w:t xml:space="preserve"> </w:t>
      </w:r>
      <w:r>
        <w:t>других),</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обеспечивающие</w:t>
      </w:r>
      <w:r>
        <w:rPr>
          <w:spacing w:val="1"/>
        </w:rPr>
        <w:t xml:space="preserve"> </w:t>
      </w:r>
      <w:r>
        <w:t>формирование</w:t>
      </w:r>
      <w:r>
        <w:rPr>
          <w:spacing w:val="1"/>
        </w:rPr>
        <w:t xml:space="preserve"> </w:t>
      </w:r>
      <w:r>
        <w:t>функциональной</w:t>
      </w:r>
      <w:r>
        <w:rPr>
          <w:spacing w:val="1"/>
        </w:rPr>
        <w:t xml:space="preserve"> </w:t>
      </w:r>
      <w:r>
        <w:t>грамотности</w:t>
      </w:r>
      <w:r>
        <w:rPr>
          <w:spacing w:val="1"/>
        </w:rPr>
        <w:t xml:space="preserve"> </w:t>
      </w:r>
      <w:r>
        <w:t>и</w:t>
      </w:r>
      <w:r>
        <w:rPr>
          <w:spacing w:val="1"/>
        </w:rPr>
        <w:t xml:space="preserve"> </w:t>
      </w:r>
      <w:r>
        <w:t>социальной</w:t>
      </w:r>
      <w:r>
        <w:rPr>
          <w:spacing w:val="1"/>
        </w:rPr>
        <w:t xml:space="preserve"> </w:t>
      </w:r>
      <w:r>
        <w:t>компетенции</w:t>
      </w:r>
      <w:r>
        <w:rPr>
          <w:spacing w:val="1"/>
        </w:rPr>
        <w:t xml:space="preserve"> </w:t>
      </w:r>
      <w:r>
        <w:t>обучающихся,</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освоенные</w:t>
      </w:r>
      <w:r>
        <w:rPr>
          <w:spacing w:val="61"/>
        </w:rPr>
        <w:t xml:space="preserve"> </w:t>
      </w:r>
      <w:r>
        <w:t>междисциплинарные,</w:t>
      </w:r>
      <w:r>
        <w:rPr>
          <w:spacing w:val="1"/>
        </w:rPr>
        <w:t xml:space="preserve"> </w:t>
      </w:r>
      <w:r>
        <w:t>мировоззренческие</w:t>
      </w:r>
      <w:r>
        <w:rPr>
          <w:spacing w:val="1"/>
        </w:rPr>
        <w:t xml:space="preserve"> </w:t>
      </w:r>
      <w:r>
        <w:t>знания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p>
    <w:p w:rsidR="00862EB0" w:rsidRPr="00862EB0" w:rsidRDefault="00862EB0" w:rsidP="00862EB0">
      <w:pPr>
        <w:spacing w:line="276" w:lineRule="auto"/>
        <w:divId w:val="1382554304"/>
        <w:rPr>
          <w:lang w:val="ru-RU"/>
        </w:rPr>
        <w:sectPr w:rsidR="00862EB0" w:rsidRPr="00862EB0">
          <w:pgSz w:w="11910" w:h="16390"/>
          <w:pgMar w:top="1140" w:right="440" w:bottom="280" w:left="1600" w:header="722" w:footer="0" w:gutter="0"/>
          <w:cols w:space="720"/>
        </w:sectPr>
      </w:pPr>
    </w:p>
    <w:p w:rsidR="00862EB0" w:rsidRDefault="00862EB0" w:rsidP="00862EB0">
      <w:pPr>
        <w:pStyle w:val="ab"/>
        <w:spacing w:before="80" w:line="276" w:lineRule="auto"/>
        <w:ind w:right="128"/>
        <w:divId w:val="1382554304"/>
      </w:pPr>
      <w:r>
        <w:lastRenderedPageBreak/>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 отражать:</w:t>
      </w:r>
    </w:p>
    <w:p w:rsidR="00862EB0" w:rsidRDefault="00862EB0" w:rsidP="00862EB0">
      <w:pPr>
        <w:pStyle w:val="Heading1"/>
        <w:spacing w:before="4"/>
        <w:divId w:val="1382554304"/>
      </w:pPr>
      <w:r>
        <w:t>Овладение</w:t>
      </w:r>
      <w:r>
        <w:rPr>
          <w:spacing w:val="-4"/>
        </w:rPr>
        <w:t xml:space="preserve"> </w:t>
      </w:r>
      <w:r>
        <w:t>универсальными</w:t>
      </w:r>
      <w:r>
        <w:rPr>
          <w:spacing w:val="-2"/>
        </w:rPr>
        <w:t xml:space="preserve"> </w:t>
      </w:r>
      <w:r>
        <w:t>учебными</w:t>
      </w:r>
      <w:r>
        <w:rPr>
          <w:spacing w:val="-2"/>
        </w:rPr>
        <w:t xml:space="preserve"> </w:t>
      </w:r>
      <w:r>
        <w:t>познавательными</w:t>
      </w:r>
      <w:r>
        <w:rPr>
          <w:spacing w:val="-4"/>
        </w:rPr>
        <w:t xml:space="preserve"> </w:t>
      </w:r>
      <w:r>
        <w:t>действиями:</w:t>
      </w:r>
    </w:p>
    <w:p w:rsidR="00862EB0" w:rsidRDefault="00862EB0" w:rsidP="0047201B">
      <w:pPr>
        <w:pStyle w:val="a7"/>
        <w:widowControl w:val="0"/>
        <w:numPr>
          <w:ilvl w:val="0"/>
          <w:numId w:val="53"/>
        </w:numPr>
        <w:tabs>
          <w:tab w:val="left" w:pos="1070"/>
        </w:tabs>
        <w:autoSpaceDE w:val="0"/>
        <w:autoSpaceDN w:val="0"/>
        <w:spacing w:before="43"/>
        <w:contextualSpacing w:val="0"/>
        <w:jc w:val="both"/>
        <w:divId w:val="1382554304"/>
        <w:rPr>
          <w:b/>
        </w:rPr>
      </w:pPr>
      <w:r>
        <w:rPr>
          <w:b/>
        </w:rPr>
        <w:t>базовые</w:t>
      </w:r>
      <w:r>
        <w:rPr>
          <w:b/>
          <w:spacing w:val="-3"/>
        </w:rPr>
        <w:t xml:space="preserve"> </w:t>
      </w:r>
      <w:r>
        <w:rPr>
          <w:b/>
        </w:rPr>
        <w:t>логические</w:t>
      </w:r>
      <w:r>
        <w:rPr>
          <w:b/>
          <w:spacing w:val="-1"/>
        </w:rPr>
        <w:t xml:space="preserve"> </w:t>
      </w:r>
      <w:r>
        <w:rPr>
          <w:b/>
        </w:rPr>
        <w:t>действия:</w:t>
      </w:r>
    </w:p>
    <w:p w:rsidR="00862EB0" w:rsidRDefault="00862EB0" w:rsidP="00862EB0">
      <w:pPr>
        <w:pStyle w:val="ab"/>
        <w:spacing w:before="36" w:line="276" w:lineRule="auto"/>
        <w:ind w:right="123"/>
        <w:divId w:val="138255430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w:t>
      </w:r>
      <w:r>
        <w:rPr>
          <w:spacing w:val="1"/>
        </w:rPr>
        <w:t xml:space="preserve"> </w:t>
      </w:r>
      <w:r>
        <w:t>её</w:t>
      </w:r>
      <w:r>
        <w:rPr>
          <w:spacing w:val="1"/>
        </w:rPr>
        <w:t xml:space="preserve"> </w:t>
      </w:r>
      <w:r>
        <w:t>всесторонне;</w:t>
      </w:r>
    </w:p>
    <w:p w:rsidR="00862EB0" w:rsidRDefault="00862EB0" w:rsidP="00862EB0">
      <w:pPr>
        <w:pStyle w:val="ab"/>
        <w:spacing w:line="276" w:lineRule="auto"/>
        <w:ind w:right="129"/>
        <w:divId w:val="1382554304"/>
      </w:pPr>
      <w:r>
        <w:t>использовать при освоении знаний приёмы логического мышления (анализа, синтеза,</w:t>
      </w:r>
      <w:r>
        <w:rPr>
          <w:spacing w:val="1"/>
        </w:rPr>
        <w:t xml:space="preserve"> </w:t>
      </w:r>
      <w:r>
        <w:t>сравнения,</w:t>
      </w:r>
      <w:r>
        <w:rPr>
          <w:spacing w:val="1"/>
        </w:rPr>
        <w:t xml:space="preserve"> </w:t>
      </w:r>
      <w:r>
        <w:t>классификации,</w:t>
      </w:r>
      <w:r>
        <w:rPr>
          <w:spacing w:val="1"/>
        </w:rPr>
        <w:t xml:space="preserve"> </w:t>
      </w:r>
      <w:r>
        <w:t>обобщения),</w:t>
      </w:r>
      <w:r>
        <w:rPr>
          <w:spacing w:val="1"/>
        </w:rPr>
        <w:t xml:space="preserve"> </w:t>
      </w:r>
      <w:r>
        <w:t>раскрывать</w:t>
      </w:r>
      <w:r>
        <w:rPr>
          <w:spacing w:val="1"/>
        </w:rPr>
        <w:t xml:space="preserve"> </w:t>
      </w:r>
      <w:r>
        <w:t>смысл</w:t>
      </w:r>
      <w:r>
        <w:rPr>
          <w:spacing w:val="1"/>
        </w:rPr>
        <w:t xml:space="preserve"> </w:t>
      </w:r>
      <w:r>
        <w:t>биологических</w:t>
      </w:r>
      <w:r>
        <w:rPr>
          <w:spacing w:val="61"/>
        </w:rPr>
        <w:t xml:space="preserve"> </w:t>
      </w:r>
      <w:r>
        <w:t>понятий</w:t>
      </w:r>
      <w:r>
        <w:rPr>
          <w:spacing w:val="1"/>
        </w:rPr>
        <w:t xml:space="preserve"> </w:t>
      </w:r>
      <w:r>
        <w:t>(выделять</w:t>
      </w:r>
      <w:r>
        <w:rPr>
          <w:spacing w:val="-1"/>
        </w:rPr>
        <w:t xml:space="preserve"> </w:t>
      </w:r>
      <w:r>
        <w:t>их</w:t>
      </w:r>
      <w:r>
        <w:rPr>
          <w:spacing w:val="-2"/>
        </w:rPr>
        <w:t xml:space="preserve"> </w:t>
      </w:r>
      <w:r>
        <w:t>характерные</w:t>
      </w:r>
      <w:r>
        <w:rPr>
          <w:spacing w:val="-3"/>
        </w:rPr>
        <w:t xml:space="preserve"> </w:t>
      </w:r>
      <w:r>
        <w:t>признаки,</w:t>
      </w:r>
      <w:r>
        <w:rPr>
          <w:spacing w:val="1"/>
        </w:rPr>
        <w:t xml:space="preserve"> </w:t>
      </w:r>
      <w:r>
        <w:t>устанавливать связи</w:t>
      </w:r>
      <w:r>
        <w:rPr>
          <w:spacing w:val="-1"/>
        </w:rPr>
        <w:t xml:space="preserve"> </w:t>
      </w:r>
      <w:r>
        <w:t>с</w:t>
      </w:r>
      <w:r>
        <w:rPr>
          <w:spacing w:val="-2"/>
        </w:rPr>
        <w:t xml:space="preserve"> </w:t>
      </w:r>
      <w:r>
        <w:t>другими</w:t>
      </w:r>
      <w:r>
        <w:rPr>
          <w:spacing w:val="-1"/>
        </w:rPr>
        <w:t xml:space="preserve"> </w:t>
      </w:r>
      <w:r>
        <w:t>понятиями);</w:t>
      </w:r>
    </w:p>
    <w:p w:rsidR="00862EB0" w:rsidRDefault="00862EB0" w:rsidP="00862EB0">
      <w:pPr>
        <w:pStyle w:val="ab"/>
        <w:spacing w:line="276" w:lineRule="auto"/>
        <w:ind w:right="128"/>
        <w:divId w:val="1382554304"/>
      </w:pPr>
      <w:r>
        <w:t>определять</w:t>
      </w:r>
      <w:r>
        <w:rPr>
          <w:spacing w:val="1"/>
        </w:rPr>
        <w:t xml:space="preserve"> </w:t>
      </w:r>
      <w:r>
        <w:t>цели</w:t>
      </w:r>
      <w:r>
        <w:rPr>
          <w:spacing w:val="1"/>
        </w:rPr>
        <w:t xml:space="preserve"> </w:t>
      </w:r>
      <w:r>
        <w:t>деятельности,</w:t>
      </w:r>
      <w:r>
        <w:rPr>
          <w:spacing w:val="1"/>
        </w:rPr>
        <w:t xml:space="preserve"> </w:t>
      </w:r>
      <w:r>
        <w:t>задавая</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соотносить результаты деятельности</w:t>
      </w:r>
      <w:r>
        <w:rPr>
          <w:spacing w:val="1"/>
        </w:rPr>
        <w:t xml:space="preserve"> </w:t>
      </w:r>
      <w:r>
        <w:t>с</w:t>
      </w:r>
      <w:r>
        <w:rPr>
          <w:spacing w:val="-2"/>
        </w:rPr>
        <w:t xml:space="preserve"> </w:t>
      </w:r>
      <w:r>
        <w:t>поставленными целями;</w:t>
      </w:r>
    </w:p>
    <w:p w:rsidR="00862EB0" w:rsidRDefault="00862EB0" w:rsidP="00862EB0">
      <w:pPr>
        <w:pStyle w:val="ab"/>
        <w:spacing w:line="278" w:lineRule="auto"/>
        <w:ind w:right="128"/>
        <w:divId w:val="1382554304"/>
      </w:pPr>
      <w:r>
        <w:t>использовать</w:t>
      </w:r>
      <w:r>
        <w:rPr>
          <w:spacing w:val="1"/>
        </w:rPr>
        <w:t xml:space="preserve"> </w:t>
      </w:r>
      <w:r>
        <w:t>биологические</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фактов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p>
    <w:p w:rsidR="00862EB0" w:rsidRDefault="00862EB0" w:rsidP="00862EB0">
      <w:pPr>
        <w:pStyle w:val="ab"/>
        <w:spacing w:line="276" w:lineRule="auto"/>
        <w:ind w:right="124"/>
        <w:divId w:val="1382554304"/>
      </w:pPr>
      <w:r>
        <w:t>строить логические рассуждения (индуктивные, дедуктивные, по аналогии), 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формулировать</w:t>
      </w:r>
      <w:r>
        <w:rPr>
          <w:spacing w:val="1"/>
        </w:rPr>
        <w:t xml:space="preserve"> </w:t>
      </w:r>
      <w:r>
        <w:t>выводы</w:t>
      </w:r>
      <w:r>
        <w:rPr>
          <w:spacing w:val="1"/>
        </w:rPr>
        <w:t xml:space="preserve"> </w:t>
      </w:r>
      <w:r>
        <w:t>и</w:t>
      </w:r>
      <w:r>
        <w:rPr>
          <w:spacing w:val="-57"/>
        </w:rPr>
        <w:t xml:space="preserve"> </w:t>
      </w:r>
      <w:r>
        <w:t>заключения;</w:t>
      </w:r>
    </w:p>
    <w:p w:rsidR="00862EB0" w:rsidRDefault="00862EB0" w:rsidP="00862EB0">
      <w:pPr>
        <w:pStyle w:val="ab"/>
        <w:spacing w:line="276" w:lineRule="auto"/>
        <w:ind w:right="125"/>
        <w:divId w:val="1382554304"/>
      </w:pPr>
      <w:r>
        <w:t>применять</w:t>
      </w:r>
      <w:r>
        <w:rPr>
          <w:spacing w:val="1"/>
        </w:rPr>
        <w:t xml:space="preserve"> </w:t>
      </w:r>
      <w:r>
        <w:t>схемно-модельные</w:t>
      </w:r>
      <w:r>
        <w:rPr>
          <w:spacing w:val="1"/>
        </w:rPr>
        <w:t xml:space="preserve"> </w:t>
      </w:r>
      <w:r>
        <w:t>средства</w:t>
      </w:r>
      <w:r>
        <w:rPr>
          <w:spacing w:val="1"/>
        </w:rPr>
        <w:t xml:space="preserve"> </w:t>
      </w:r>
      <w:r>
        <w:t>для</w:t>
      </w:r>
      <w:r>
        <w:rPr>
          <w:spacing w:val="1"/>
        </w:rPr>
        <w:t xml:space="preserve"> </w:t>
      </w:r>
      <w:r>
        <w:t>представления</w:t>
      </w:r>
      <w:r>
        <w:rPr>
          <w:spacing w:val="1"/>
        </w:rPr>
        <w:t xml:space="preserve"> </w:t>
      </w:r>
      <w:r>
        <w:t>существенных</w:t>
      </w:r>
      <w:r>
        <w:rPr>
          <w:spacing w:val="1"/>
        </w:rPr>
        <w:t xml:space="preserve"> </w:t>
      </w:r>
      <w:r>
        <w:t>связей</w:t>
      </w:r>
      <w:r>
        <w:rPr>
          <w:spacing w:val="1"/>
        </w:rPr>
        <w:t xml:space="preserve"> </w:t>
      </w:r>
      <w:r>
        <w:t>и</w:t>
      </w:r>
      <w:r>
        <w:rPr>
          <w:spacing w:val="-57"/>
        </w:rPr>
        <w:t xml:space="preserve"> </w:t>
      </w:r>
      <w:r>
        <w:t>отношений</w:t>
      </w:r>
      <w:r>
        <w:rPr>
          <w:spacing w:val="1"/>
        </w:rPr>
        <w:t xml:space="preserve"> </w:t>
      </w:r>
      <w:r>
        <w:t>в</w:t>
      </w:r>
      <w:r>
        <w:rPr>
          <w:spacing w:val="1"/>
        </w:rPr>
        <w:t xml:space="preserve"> </w:t>
      </w:r>
      <w:r>
        <w:t>изучаемых</w:t>
      </w:r>
      <w:r>
        <w:rPr>
          <w:spacing w:val="1"/>
        </w:rPr>
        <w:t xml:space="preserve"> </w:t>
      </w:r>
      <w:r>
        <w:t>биологических</w:t>
      </w:r>
      <w:r>
        <w:rPr>
          <w:spacing w:val="1"/>
        </w:rPr>
        <w:t xml:space="preserve"> </w:t>
      </w:r>
      <w:r>
        <w:t>объектах,</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разного</w:t>
      </w:r>
      <w:r>
        <w:rPr>
          <w:spacing w:val="1"/>
        </w:rPr>
        <w:t xml:space="preserve"> </w:t>
      </w:r>
      <w:r>
        <w:t>рода,</w:t>
      </w:r>
      <w:r>
        <w:rPr>
          <w:spacing w:val="1"/>
        </w:rPr>
        <w:t xml:space="preserve"> </w:t>
      </w:r>
      <w:r>
        <w:t>выявленных в</w:t>
      </w:r>
      <w:r>
        <w:rPr>
          <w:spacing w:val="-1"/>
        </w:rPr>
        <w:t xml:space="preserve"> </w:t>
      </w:r>
      <w:r>
        <w:t>различных информационных</w:t>
      </w:r>
      <w:r>
        <w:rPr>
          <w:spacing w:val="2"/>
        </w:rPr>
        <w:t xml:space="preserve"> </w:t>
      </w:r>
      <w:r>
        <w:t>источниках;</w:t>
      </w:r>
    </w:p>
    <w:p w:rsidR="00862EB0" w:rsidRDefault="00862EB0" w:rsidP="00862EB0">
      <w:pPr>
        <w:pStyle w:val="ab"/>
        <w:spacing w:line="278" w:lineRule="auto"/>
        <w:ind w:right="129"/>
        <w:divId w:val="1382554304"/>
      </w:pPr>
      <w:r>
        <w:t>разрабатывать план решения проблемы с учётом анализа имеющихся материальных и</w:t>
      </w:r>
      <w:r>
        <w:rPr>
          <w:spacing w:val="1"/>
        </w:rPr>
        <w:t xml:space="preserve"> </w:t>
      </w:r>
      <w:r>
        <w:t>нематериальных ресурсов;</w:t>
      </w:r>
    </w:p>
    <w:p w:rsidR="00862EB0" w:rsidRDefault="00862EB0" w:rsidP="00862EB0">
      <w:pPr>
        <w:pStyle w:val="ab"/>
        <w:spacing w:line="276" w:lineRule="auto"/>
        <w:ind w:right="124"/>
        <w:divId w:val="1382554304"/>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оценивать риски</w:t>
      </w:r>
      <w:r>
        <w:rPr>
          <w:spacing w:val="-2"/>
        </w:rPr>
        <w:t xml:space="preserve"> </w:t>
      </w:r>
      <w:r>
        <w:t>последствий деятельности;</w:t>
      </w:r>
    </w:p>
    <w:p w:rsidR="00862EB0" w:rsidRDefault="00862EB0" w:rsidP="00862EB0">
      <w:pPr>
        <w:pStyle w:val="ab"/>
        <w:spacing w:line="278" w:lineRule="auto"/>
        <w:ind w:right="133"/>
        <w:divId w:val="1382554304"/>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862EB0" w:rsidRDefault="00862EB0" w:rsidP="00862EB0">
      <w:pPr>
        <w:pStyle w:val="ab"/>
        <w:spacing w:line="272" w:lineRule="exact"/>
        <w:ind w:left="810" w:firstLine="0"/>
        <w:divId w:val="1382554304"/>
      </w:pPr>
      <w:r>
        <w:t>развивать</w:t>
      </w:r>
      <w:r>
        <w:rPr>
          <w:spacing w:val="-3"/>
        </w:rPr>
        <w:t xml:space="preserve"> </w:t>
      </w:r>
      <w:r>
        <w:t>креативное</w:t>
      </w:r>
      <w:r>
        <w:rPr>
          <w:spacing w:val="-4"/>
        </w:rPr>
        <w:t xml:space="preserve"> </w:t>
      </w:r>
      <w:r>
        <w:t>мышление</w:t>
      </w:r>
      <w:r>
        <w:rPr>
          <w:spacing w:val="-3"/>
        </w:rPr>
        <w:t xml:space="preserve"> </w:t>
      </w:r>
      <w:r>
        <w:t>при</w:t>
      </w:r>
      <w:r>
        <w:rPr>
          <w:spacing w:val="-3"/>
        </w:rPr>
        <w:t xml:space="preserve"> </w:t>
      </w:r>
      <w:r>
        <w:t>решении</w:t>
      </w:r>
      <w:r>
        <w:rPr>
          <w:spacing w:val="-5"/>
        </w:rPr>
        <w:t xml:space="preserve"> </w:t>
      </w:r>
      <w:r>
        <w:t>жизненных</w:t>
      </w:r>
      <w:r>
        <w:rPr>
          <w:spacing w:val="-1"/>
        </w:rPr>
        <w:t xml:space="preserve"> </w:t>
      </w:r>
      <w:r>
        <w:t>проблем.</w:t>
      </w:r>
    </w:p>
    <w:p w:rsidR="00862EB0" w:rsidRDefault="00862EB0" w:rsidP="0047201B">
      <w:pPr>
        <w:pStyle w:val="Heading1"/>
        <w:numPr>
          <w:ilvl w:val="0"/>
          <w:numId w:val="53"/>
        </w:numPr>
        <w:tabs>
          <w:tab w:val="left" w:pos="1130"/>
        </w:tabs>
        <w:spacing w:before="34"/>
        <w:ind w:left="1129"/>
        <w:divId w:val="1382554304"/>
      </w:pPr>
      <w:r>
        <w:t>базовые</w:t>
      </w:r>
      <w:r>
        <w:rPr>
          <w:spacing w:val="-4"/>
        </w:rPr>
        <w:t xml:space="preserve"> </w:t>
      </w:r>
      <w:r>
        <w:t>исследовательские</w:t>
      </w:r>
      <w:r>
        <w:rPr>
          <w:spacing w:val="-3"/>
        </w:rPr>
        <w:t xml:space="preserve"> </w:t>
      </w:r>
      <w:r>
        <w:t>действия:</w:t>
      </w:r>
    </w:p>
    <w:p w:rsidR="00862EB0" w:rsidRDefault="00862EB0" w:rsidP="00862EB0">
      <w:pPr>
        <w:pStyle w:val="ab"/>
        <w:spacing w:before="36" w:line="276" w:lineRule="auto"/>
        <w:ind w:right="128"/>
        <w:divId w:val="138255430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57"/>
        </w:rPr>
        <w:t xml:space="preserve"> </w:t>
      </w: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1"/>
        </w:rPr>
        <w:t xml:space="preserve"> </w:t>
      </w:r>
      <w:r>
        <w:t>методов познания;</w:t>
      </w:r>
    </w:p>
    <w:p w:rsidR="00862EB0" w:rsidRDefault="00862EB0" w:rsidP="00862EB0">
      <w:pPr>
        <w:pStyle w:val="ab"/>
        <w:spacing w:line="276" w:lineRule="auto"/>
        <w:ind w:right="127"/>
        <w:divId w:val="1382554304"/>
      </w:pPr>
      <w:r>
        <w:t>использовать</w:t>
      </w:r>
      <w:r>
        <w:rPr>
          <w:spacing w:val="1"/>
        </w:rPr>
        <w:t xml:space="preserve"> </w:t>
      </w:r>
      <w:r>
        <w:t>различные</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2"/>
        </w:rPr>
        <w:t xml:space="preserve"> </w:t>
      </w:r>
      <w:r>
        <w:t>учебных</w:t>
      </w:r>
      <w:r>
        <w:rPr>
          <w:spacing w:val="1"/>
        </w:rPr>
        <w:t xml:space="preserve"> </w:t>
      </w:r>
      <w:r>
        <w:t>и социальных</w:t>
      </w:r>
      <w:r>
        <w:rPr>
          <w:spacing w:val="-1"/>
        </w:rPr>
        <w:t xml:space="preserve"> </w:t>
      </w:r>
      <w:r>
        <w:t>проектов;</w:t>
      </w:r>
    </w:p>
    <w:p w:rsidR="00862EB0" w:rsidRDefault="00862EB0" w:rsidP="00862EB0">
      <w:pPr>
        <w:pStyle w:val="ab"/>
        <w:spacing w:before="1" w:line="276" w:lineRule="auto"/>
        <w:ind w:right="133"/>
        <w:divId w:val="1382554304"/>
      </w:pPr>
      <w:r>
        <w:t>формировать научный тип мышления, владеть научной терминологией, ключевыми</w:t>
      </w:r>
      <w:r>
        <w:rPr>
          <w:spacing w:val="1"/>
        </w:rPr>
        <w:t xml:space="preserve"> </w:t>
      </w:r>
      <w:r>
        <w:t>понятиями</w:t>
      </w:r>
      <w:r>
        <w:rPr>
          <w:spacing w:val="-1"/>
        </w:rPr>
        <w:t xml:space="preserve"> </w:t>
      </w:r>
      <w:r>
        <w:t>и методами;</w:t>
      </w:r>
    </w:p>
    <w:p w:rsidR="00862EB0" w:rsidRDefault="00862EB0" w:rsidP="00862EB0">
      <w:pPr>
        <w:pStyle w:val="ab"/>
        <w:spacing w:line="276" w:lineRule="auto"/>
        <w:ind w:right="131"/>
        <w:divId w:val="138255430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862EB0" w:rsidRDefault="00862EB0" w:rsidP="00862EB0">
      <w:pPr>
        <w:pStyle w:val="ab"/>
        <w:spacing w:before="1" w:line="276" w:lineRule="auto"/>
        <w:ind w:right="122"/>
        <w:divId w:val="1382554304"/>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862EB0" w:rsidRDefault="00862EB0" w:rsidP="00862EB0">
      <w:pPr>
        <w:pStyle w:val="ab"/>
        <w:spacing w:line="278" w:lineRule="auto"/>
        <w:ind w:right="130"/>
        <w:divId w:val="1382554304"/>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 изменение</w:t>
      </w:r>
      <w:r>
        <w:rPr>
          <w:spacing w:val="-2"/>
        </w:rPr>
        <w:t xml:space="preserve"> </w:t>
      </w:r>
      <w:r>
        <w:t>в</w:t>
      </w:r>
      <w:r>
        <w:rPr>
          <w:spacing w:val="-1"/>
        </w:rPr>
        <w:t xml:space="preserve"> </w:t>
      </w:r>
      <w:r>
        <w:t>новых</w:t>
      </w:r>
      <w:r>
        <w:rPr>
          <w:spacing w:val="3"/>
        </w:rPr>
        <w:t xml:space="preserve"> </w:t>
      </w:r>
      <w:r>
        <w:t>условиях;</w:t>
      </w:r>
    </w:p>
    <w:p w:rsidR="00862EB0" w:rsidRDefault="00862EB0" w:rsidP="00862EB0">
      <w:pPr>
        <w:pStyle w:val="ab"/>
        <w:spacing w:line="272" w:lineRule="exact"/>
        <w:ind w:left="810" w:firstLine="0"/>
        <w:divId w:val="1382554304"/>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862EB0" w:rsidRDefault="00862EB0" w:rsidP="00862EB0">
      <w:pPr>
        <w:pStyle w:val="ab"/>
        <w:spacing w:before="39"/>
        <w:ind w:left="810" w:firstLine="0"/>
        <w:divId w:val="1382554304"/>
      </w:pPr>
      <w:r>
        <w:t>осуществлять</w:t>
      </w:r>
      <w:r>
        <w:rPr>
          <w:spacing w:val="28"/>
        </w:rPr>
        <w:t xml:space="preserve"> </w:t>
      </w:r>
      <w:r>
        <w:t>целенаправленный</w:t>
      </w:r>
      <w:r>
        <w:rPr>
          <w:spacing w:val="86"/>
        </w:rPr>
        <w:t xml:space="preserve"> </w:t>
      </w:r>
      <w:r>
        <w:t>поиск</w:t>
      </w:r>
      <w:r>
        <w:rPr>
          <w:spacing w:val="84"/>
        </w:rPr>
        <w:t xml:space="preserve"> </w:t>
      </w:r>
      <w:r>
        <w:t>переноса</w:t>
      </w:r>
      <w:r>
        <w:rPr>
          <w:spacing w:val="84"/>
        </w:rPr>
        <w:t xml:space="preserve"> </w:t>
      </w:r>
      <w:r>
        <w:t>средств</w:t>
      </w:r>
      <w:r>
        <w:rPr>
          <w:spacing w:val="86"/>
        </w:rPr>
        <w:t xml:space="preserve"> </w:t>
      </w:r>
      <w:r>
        <w:t>и</w:t>
      </w:r>
      <w:r>
        <w:rPr>
          <w:spacing w:val="86"/>
        </w:rPr>
        <w:t xml:space="preserve"> </w:t>
      </w:r>
      <w:r>
        <w:t>способов</w:t>
      </w:r>
      <w:r>
        <w:rPr>
          <w:spacing w:val="86"/>
        </w:rPr>
        <w:t xml:space="preserve"> </w:t>
      </w:r>
      <w:r>
        <w:t>действия</w:t>
      </w:r>
      <w:r>
        <w:rPr>
          <w:spacing w:val="85"/>
        </w:rPr>
        <w:t xml:space="preserve"> </w:t>
      </w:r>
      <w:r>
        <w:t>в</w:t>
      </w:r>
    </w:p>
    <w:p w:rsidR="00862EB0" w:rsidRPr="00862EB0" w:rsidRDefault="00862EB0" w:rsidP="00862EB0">
      <w:pPr>
        <w:divId w:val="1382554304"/>
        <w:rPr>
          <w:lang w:val="ru-RU"/>
        </w:rPr>
        <w:sectPr w:rsidR="00862EB0" w:rsidRPr="00862EB0">
          <w:pgSz w:w="11910" w:h="16390"/>
          <w:pgMar w:top="1140" w:right="440" w:bottom="280" w:left="1600" w:header="722" w:footer="0" w:gutter="0"/>
          <w:cols w:space="720"/>
        </w:sectPr>
      </w:pPr>
    </w:p>
    <w:p w:rsidR="00862EB0" w:rsidRDefault="00862EB0" w:rsidP="00862EB0">
      <w:pPr>
        <w:pStyle w:val="ab"/>
        <w:spacing w:before="80"/>
        <w:ind w:firstLine="0"/>
        <w:jc w:val="left"/>
        <w:divId w:val="1382554304"/>
      </w:pPr>
      <w:r>
        <w:lastRenderedPageBreak/>
        <w:t>профессиональную</w:t>
      </w:r>
      <w:r>
        <w:rPr>
          <w:spacing w:val="-6"/>
        </w:rPr>
        <w:t xml:space="preserve"> </w:t>
      </w:r>
      <w:r>
        <w:t>среду;</w:t>
      </w:r>
    </w:p>
    <w:p w:rsidR="00862EB0" w:rsidRDefault="00862EB0" w:rsidP="00862EB0">
      <w:pPr>
        <w:pStyle w:val="ab"/>
        <w:tabs>
          <w:tab w:val="left" w:pos="1728"/>
          <w:tab w:val="left" w:pos="3219"/>
          <w:tab w:val="left" w:pos="4245"/>
          <w:tab w:val="left" w:pos="4687"/>
          <w:tab w:val="left" w:pos="6682"/>
          <w:tab w:val="left" w:pos="7140"/>
          <w:tab w:val="left" w:pos="8924"/>
        </w:tabs>
        <w:spacing w:before="41" w:line="276" w:lineRule="auto"/>
        <w:ind w:right="133"/>
        <w:jc w:val="left"/>
        <w:divId w:val="1382554304"/>
      </w:pPr>
      <w:r>
        <w:t>уметь</w:t>
      </w:r>
      <w:r>
        <w:tab/>
        <w:t>переносить</w:t>
      </w:r>
      <w:r>
        <w:tab/>
        <w:t>знания</w:t>
      </w:r>
      <w:r>
        <w:tab/>
        <w:t>в</w:t>
      </w:r>
      <w:r>
        <w:tab/>
        <w:t>познавательную</w:t>
      </w:r>
      <w:r>
        <w:tab/>
        <w:t>и</w:t>
      </w:r>
      <w:r>
        <w:tab/>
        <w:t>практическую</w:t>
      </w:r>
      <w:r>
        <w:tab/>
      </w:r>
      <w:r>
        <w:rPr>
          <w:spacing w:val="-1"/>
        </w:rPr>
        <w:t>области</w:t>
      </w:r>
      <w:r>
        <w:rPr>
          <w:spacing w:val="-57"/>
        </w:rPr>
        <w:t xml:space="preserve"> </w:t>
      </w:r>
      <w:r>
        <w:t>жизнедеятельности;</w:t>
      </w:r>
    </w:p>
    <w:p w:rsidR="00862EB0" w:rsidRDefault="00862EB0" w:rsidP="00862EB0">
      <w:pPr>
        <w:pStyle w:val="ab"/>
        <w:spacing w:before="1"/>
        <w:ind w:left="810" w:firstLine="0"/>
        <w:jc w:val="left"/>
        <w:divId w:val="1382554304"/>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862EB0" w:rsidRDefault="00862EB0" w:rsidP="00862EB0">
      <w:pPr>
        <w:pStyle w:val="ab"/>
        <w:spacing w:before="41" w:line="276" w:lineRule="auto"/>
        <w:ind w:right="199"/>
        <w:jc w:val="left"/>
        <w:divId w:val="1382554304"/>
      </w:pPr>
      <w:r>
        <w:t>выдвигать</w:t>
      </w:r>
      <w:r>
        <w:rPr>
          <w:spacing w:val="52"/>
        </w:rPr>
        <w:t xml:space="preserve"> </w:t>
      </w:r>
      <w:r>
        <w:t>новые</w:t>
      </w:r>
      <w:r>
        <w:rPr>
          <w:spacing w:val="49"/>
        </w:rPr>
        <w:t xml:space="preserve"> </w:t>
      </w:r>
      <w:r>
        <w:t>идеи,</w:t>
      </w:r>
      <w:r>
        <w:rPr>
          <w:spacing w:val="50"/>
        </w:rPr>
        <w:t xml:space="preserve"> </w:t>
      </w:r>
      <w:r>
        <w:t>предлагать</w:t>
      </w:r>
      <w:r>
        <w:rPr>
          <w:spacing w:val="52"/>
        </w:rPr>
        <w:t xml:space="preserve"> </w:t>
      </w:r>
      <w:r>
        <w:t>оригинальные</w:t>
      </w:r>
      <w:r>
        <w:rPr>
          <w:spacing w:val="49"/>
        </w:rPr>
        <w:t xml:space="preserve"> </w:t>
      </w:r>
      <w:r>
        <w:t>подходы</w:t>
      </w:r>
      <w:r>
        <w:rPr>
          <w:spacing w:val="47"/>
        </w:rPr>
        <w:t xml:space="preserve"> </w:t>
      </w:r>
      <w:r>
        <w:t>и</w:t>
      </w:r>
      <w:r>
        <w:rPr>
          <w:spacing w:val="51"/>
        </w:rPr>
        <w:t xml:space="preserve"> </w:t>
      </w:r>
      <w:r>
        <w:t>решения,</w:t>
      </w:r>
      <w:r>
        <w:rPr>
          <w:spacing w:val="50"/>
        </w:rPr>
        <w:t xml:space="preserve"> </w:t>
      </w:r>
      <w:r>
        <w:t>ставить</w:t>
      </w:r>
      <w:r>
        <w:rPr>
          <w:spacing w:val="-57"/>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862EB0" w:rsidRDefault="00862EB0" w:rsidP="0047201B">
      <w:pPr>
        <w:pStyle w:val="Heading1"/>
        <w:numPr>
          <w:ilvl w:val="0"/>
          <w:numId w:val="53"/>
        </w:numPr>
        <w:tabs>
          <w:tab w:val="left" w:pos="1070"/>
        </w:tabs>
        <w:spacing w:before="3"/>
        <w:divId w:val="1382554304"/>
      </w:pPr>
      <w:r>
        <w:t>работа</w:t>
      </w:r>
      <w:r>
        <w:rPr>
          <w:spacing w:val="-4"/>
        </w:rPr>
        <w:t xml:space="preserve"> </w:t>
      </w:r>
      <w:r>
        <w:t>с</w:t>
      </w:r>
      <w:r>
        <w:rPr>
          <w:spacing w:val="-3"/>
        </w:rPr>
        <w:t xml:space="preserve"> </w:t>
      </w:r>
      <w:r>
        <w:t>информацией:</w:t>
      </w:r>
    </w:p>
    <w:p w:rsidR="00862EB0" w:rsidRDefault="00862EB0" w:rsidP="00862EB0">
      <w:pPr>
        <w:pStyle w:val="ab"/>
        <w:spacing w:before="36" w:line="276" w:lineRule="auto"/>
        <w:ind w:right="123"/>
        <w:divId w:val="1382554304"/>
      </w:pPr>
      <w:r>
        <w:t>ориентироваться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(тексте</w:t>
      </w:r>
      <w:r>
        <w:rPr>
          <w:spacing w:val="1"/>
        </w:rPr>
        <w:t xml:space="preserve"> </w:t>
      </w:r>
      <w:r>
        <w:t>учебного</w:t>
      </w:r>
      <w:r>
        <w:rPr>
          <w:spacing w:val="1"/>
        </w:rPr>
        <w:t xml:space="preserve"> </w:t>
      </w:r>
      <w:r>
        <w:t>пособия,</w:t>
      </w:r>
      <w:r>
        <w:rPr>
          <w:spacing w:val="1"/>
        </w:rPr>
        <w:t xml:space="preserve"> </w:t>
      </w:r>
      <w:r>
        <w:t>научно-популярной</w:t>
      </w:r>
      <w:r>
        <w:rPr>
          <w:spacing w:val="1"/>
        </w:rPr>
        <w:t xml:space="preserve"> </w:t>
      </w:r>
      <w:r>
        <w:t>литературе,</w:t>
      </w:r>
      <w:r>
        <w:rPr>
          <w:spacing w:val="1"/>
        </w:rPr>
        <w:t xml:space="preserve"> </w:t>
      </w:r>
      <w:r>
        <w:t>биологических</w:t>
      </w:r>
      <w:r>
        <w:rPr>
          <w:spacing w:val="1"/>
        </w:rPr>
        <w:t xml:space="preserve"> </w:t>
      </w:r>
      <w:r>
        <w:t>словарях</w:t>
      </w:r>
      <w:r>
        <w:rPr>
          <w:spacing w:val="1"/>
        </w:rPr>
        <w:t xml:space="preserve"> </w:t>
      </w:r>
      <w:r>
        <w:t>и</w:t>
      </w:r>
      <w:r>
        <w:rPr>
          <w:spacing w:val="1"/>
        </w:rPr>
        <w:t xml:space="preserve"> </w:t>
      </w:r>
      <w:r>
        <w:t>справочниках,</w:t>
      </w:r>
      <w:r>
        <w:rPr>
          <w:spacing w:val="1"/>
        </w:rPr>
        <w:t xml:space="preserve"> </w:t>
      </w:r>
      <w:r>
        <w:t>компьютерных</w:t>
      </w:r>
      <w:r>
        <w:rPr>
          <w:spacing w:val="1"/>
        </w:rPr>
        <w:t xml:space="preserve"> </w:t>
      </w:r>
      <w:r>
        <w:t>базах</w:t>
      </w:r>
      <w:r>
        <w:rPr>
          <w:spacing w:val="1"/>
        </w:rPr>
        <w:t xml:space="preserve"> </w:t>
      </w:r>
      <w:r>
        <w:t>данных,</w:t>
      </w:r>
      <w:r>
        <w:rPr>
          <w:spacing w:val="1"/>
        </w:rPr>
        <w:t xml:space="preserve"> </w:t>
      </w:r>
      <w:r>
        <w:t>в</w:t>
      </w:r>
      <w:r>
        <w:rPr>
          <w:spacing w:val="1"/>
        </w:rPr>
        <w:t xml:space="preserve"> </w:t>
      </w:r>
      <w:r>
        <w:t>Интернете),</w:t>
      </w:r>
      <w:r>
        <w:rPr>
          <w:spacing w:val="1"/>
        </w:rPr>
        <w:t xml:space="preserve"> </w:t>
      </w:r>
      <w:r>
        <w:t>анализировать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критически</w:t>
      </w:r>
      <w:r>
        <w:rPr>
          <w:spacing w:val="-1"/>
        </w:rPr>
        <w:t xml:space="preserve"> </w:t>
      </w:r>
      <w:r>
        <w:t>оценивать её</w:t>
      </w:r>
      <w:r>
        <w:rPr>
          <w:spacing w:val="-2"/>
        </w:rPr>
        <w:t xml:space="preserve"> </w:t>
      </w:r>
      <w:r>
        <w:t>достоверность и</w:t>
      </w:r>
      <w:r>
        <w:rPr>
          <w:spacing w:val="-1"/>
        </w:rPr>
        <w:t xml:space="preserve"> </w:t>
      </w:r>
      <w:r>
        <w:t>непротиворечивость;</w:t>
      </w:r>
    </w:p>
    <w:p w:rsidR="00862EB0" w:rsidRDefault="00862EB0" w:rsidP="00862EB0">
      <w:pPr>
        <w:pStyle w:val="ab"/>
        <w:spacing w:before="1" w:line="278" w:lineRule="auto"/>
        <w:ind w:right="129"/>
        <w:divId w:val="1382554304"/>
      </w:pPr>
      <w:r>
        <w:t>формулировать</w:t>
      </w:r>
      <w:r>
        <w:rPr>
          <w:spacing w:val="1"/>
        </w:rPr>
        <w:t xml:space="preserve"> </w:t>
      </w:r>
      <w:r>
        <w:t>запросы</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w:t>
      </w:r>
      <w:r>
        <w:rPr>
          <w:spacing w:val="-1"/>
        </w:rPr>
        <w:t xml:space="preserve"> </w:t>
      </w:r>
      <w:r>
        <w:t>информации,</w:t>
      </w:r>
      <w:r>
        <w:rPr>
          <w:spacing w:val="-4"/>
        </w:rPr>
        <w:t xml:space="preserve"> </w:t>
      </w:r>
      <w:r>
        <w:t>необходимой для</w:t>
      </w:r>
      <w:r>
        <w:rPr>
          <w:spacing w:val="-3"/>
        </w:rPr>
        <w:t xml:space="preserve"> </w:t>
      </w:r>
      <w:r>
        <w:t>выполнения</w:t>
      </w:r>
      <w:r>
        <w:rPr>
          <w:spacing w:val="2"/>
        </w:rPr>
        <w:t xml:space="preserve"> </w:t>
      </w:r>
      <w:r>
        <w:t>учебных задач;</w:t>
      </w:r>
    </w:p>
    <w:p w:rsidR="00862EB0" w:rsidRDefault="00862EB0" w:rsidP="00862EB0">
      <w:pPr>
        <w:pStyle w:val="ab"/>
        <w:spacing w:line="276" w:lineRule="auto"/>
        <w:ind w:right="123"/>
        <w:divId w:val="1382554304"/>
      </w:pPr>
      <w:r>
        <w:t>приобретать</w:t>
      </w:r>
      <w:r>
        <w:rPr>
          <w:spacing w:val="1"/>
        </w:rPr>
        <w:t xml:space="preserve"> </w:t>
      </w:r>
      <w:r>
        <w:t>опыт</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57"/>
        </w:rPr>
        <w:t xml:space="preserve"> </w:t>
      </w:r>
      <w:r>
        <w:t>совершенствовать</w:t>
      </w:r>
      <w:r>
        <w:rPr>
          <w:spacing w:val="-1"/>
        </w:rPr>
        <w:t xml:space="preserve"> </w:t>
      </w:r>
      <w:r>
        <w:t>культуру</w:t>
      </w:r>
      <w:r>
        <w:rPr>
          <w:spacing w:val="-6"/>
        </w:rPr>
        <w:t xml:space="preserve"> </w:t>
      </w:r>
      <w:r>
        <w:t>активного</w:t>
      </w:r>
      <w:r>
        <w:rPr>
          <w:spacing w:val="-1"/>
        </w:rPr>
        <w:t xml:space="preserve"> </w:t>
      </w:r>
      <w:r>
        <w:t>использования</w:t>
      </w:r>
      <w:r>
        <w:rPr>
          <w:spacing w:val="-2"/>
        </w:rPr>
        <w:t xml:space="preserve"> </w:t>
      </w:r>
      <w:r>
        <w:t>различных</w:t>
      </w:r>
      <w:r>
        <w:rPr>
          <w:spacing w:val="1"/>
        </w:rPr>
        <w:t xml:space="preserve"> </w:t>
      </w:r>
      <w:r>
        <w:t>поисковых</w:t>
      </w:r>
      <w:r>
        <w:rPr>
          <w:spacing w:val="1"/>
        </w:rPr>
        <w:t xml:space="preserve"> </w:t>
      </w:r>
      <w:r>
        <w:t>систем;</w:t>
      </w:r>
    </w:p>
    <w:p w:rsidR="00862EB0" w:rsidRDefault="00862EB0" w:rsidP="00862EB0">
      <w:pPr>
        <w:pStyle w:val="ab"/>
        <w:spacing w:line="278" w:lineRule="auto"/>
        <w:ind w:right="121"/>
        <w:divId w:val="1382554304"/>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биологической</w:t>
      </w:r>
      <w:r>
        <w:rPr>
          <w:spacing w:val="-57"/>
        </w:rPr>
        <w:t xml:space="preserve"> </w:t>
      </w:r>
      <w:r>
        <w:t>информации</w:t>
      </w:r>
      <w:r>
        <w:rPr>
          <w:spacing w:val="-1"/>
        </w:rPr>
        <w:t xml:space="preserve"> </w:t>
      </w:r>
      <w:r>
        <w:t>(схемы,</w:t>
      </w:r>
      <w:r>
        <w:rPr>
          <w:spacing w:val="-1"/>
        </w:rPr>
        <w:t xml:space="preserve"> </w:t>
      </w:r>
      <w:r>
        <w:t>графики, диаграммы,</w:t>
      </w:r>
      <w:r>
        <w:rPr>
          <w:spacing w:val="-1"/>
        </w:rPr>
        <w:t xml:space="preserve"> </w:t>
      </w:r>
      <w:r>
        <w:t>таблицы, рисунки</w:t>
      </w:r>
      <w:r>
        <w:rPr>
          <w:spacing w:val="-1"/>
        </w:rPr>
        <w:t xml:space="preserve"> </w:t>
      </w:r>
      <w:r>
        <w:t>и</w:t>
      </w:r>
      <w:r>
        <w:rPr>
          <w:spacing w:val="-1"/>
        </w:rPr>
        <w:t xml:space="preserve"> </w:t>
      </w:r>
      <w:r>
        <w:t>другое);</w:t>
      </w:r>
    </w:p>
    <w:p w:rsidR="00862EB0" w:rsidRDefault="00862EB0" w:rsidP="00862EB0">
      <w:pPr>
        <w:pStyle w:val="ab"/>
        <w:spacing w:line="276" w:lineRule="auto"/>
        <w:ind w:right="121"/>
        <w:divId w:val="1382554304"/>
      </w:pPr>
      <w:r>
        <w:t>использовать</w:t>
      </w:r>
      <w:r>
        <w:rPr>
          <w:spacing w:val="1"/>
        </w:rPr>
        <w:t xml:space="preserve"> </w:t>
      </w:r>
      <w:r>
        <w:t>научный</w:t>
      </w:r>
      <w:r>
        <w:rPr>
          <w:spacing w:val="1"/>
        </w:rPr>
        <w:t xml:space="preserve"> </w:t>
      </w:r>
      <w:r>
        <w:t>язык</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применять</w:t>
      </w:r>
      <w:r>
        <w:rPr>
          <w:spacing w:val="1"/>
        </w:rPr>
        <w:t xml:space="preserve"> </w:t>
      </w:r>
      <w:r>
        <w:t>химические,</w:t>
      </w:r>
      <w:r>
        <w:rPr>
          <w:spacing w:val="1"/>
        </w:rPr>
        <w:t xml:space="preserve"> </w:t>
      </w:r>
      <w:r>
        <w:t>физические</w:t>
      </w:r>
      <w:r>
        <w:rPr>
          <w:spacing w:val="1"/>
        </w:rPr>
        <w:t xml:space="preserve"> </w:t>
      </w:r>
      <w:r>
        <w:t>и</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формулы,</w:t>
      </w:r>
      <w:r>
        <w:rPr>
          <w:spacing w:val="1"/>
        </w:rPr>
        <w:t xml:space="preserve"> </w:t>
      </w:r>
      <w:r>
        <w:t>аббревиатуру,</w:t>
      </w:r>
      <w:r>
        <w:rPr>
          <w:spacing w:val="1"/>
        </w:rPr>
        <w:t xml:space="preserve"> </w:t>
      </w:r>
      <w:r>
        <w:t>номенклатуру,</w:t>
      </w:r>
      <w:r>
        <w:rPr>
          <w:spacing w:val="1"/>
        </w:rPr>
        <w:t xml:space="preserve"> </w:t>
      </w:r>
      <w:r>
        <w:t>использовать</w:t>
      </w:r>
      <w:r>
        <w:rPr>
          <w:spacing w:val="1"/>
        </w:rPr>
        <w:t xml:space="preserve"> </w:t>
      </w:r>
      <w:r>
        <w:t>и</w:t>
      </w:r>
      <w:r>
        <w:rPr>
          <w:spacing w:val="1"/>
        </w:rPr>
        <w:t xml:space="preserve"> </w:t>
      </w:r>
      <w:r>
        <w:t>преобразовывать</w:t>
      </w:r>
      <w:r>
        <w:rPr>
          <w:spacing w:val="1"/>
        </w:rPr>
        <w:t xml:space="preserve"> </w:t>
      </w:r>
      <w:r>
        <w:t>знаково-</w:t>
      </w:r>
      <w:r>
        <w:rPr>
          <w:spacing w:val="1"/>
        </w:rPr>
        <w:t xml:space="preserve"> </w:t>
      </w:r>
      <w:r>
        <w:t>символические</w:t>
      </w:r>
      <w:r>
        <w:rPr>
          <w:spacing w:val="-2"/>
        </w:rPr>
        <w:t xml:space="preserve"> </w:t>
      </w:r>
      <w:r>
        <w:t>средства</w:t>
      </w:r>
      <w:r>
        <w:rPr>
          <w:spacing w:val="-1"/>
        </w:rPr>
        <w:t xml:space="preserve"> </w:t>
      </w:r>
      <w:r>
        <w:t>наглядности;</w:t>
      </w:r>
    </w:p>
    <w:p w:rsidR="00862EB0" w:rsidRDefault="00862EB0" w:rsidP="00862EB0">
      <w:pPr>
        <w:pStyle w:val="ab"/>
        <w:spacing w:line="276" w:lineRule="auto"/>
        <w:ind w:right="129"/>
        <w:divId w:val="1382554304"/>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862EB0" w:rsidRDefault="00862EB0" w:rsidP="00862EB0">
      <w:pPr>
        <w:pStyle w:val="Heading1"/>
        <w:divId w:val="1382554304"/>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rsidR="00862EB0" w:rsidRDefault="00862EB0" w:rsidP="0047201B">
      <w:pPr>
        <w:pStyle w:val="a7"/>
        <w:widowControl w:val="0"/>
        <w:numPr>
          <w:ilvl w:val="0"/>
          <w:numId w:val="52"/>
        </w:numPr>
        <w:tabs>
          <w:tab w:val="left" w:pos="1070"/>
        </w:tabs>
        <w:autoSpaceDE w:val="0"/>
        <w:autoSpaceDN w:val="0"/>
        <w:spacing w:before="38"/>
        <w:contextualSpacing w:val="0"/>
        <w:jc w:val="both"/>
        <w:divId w:val="1382554304"/>
        <w:rPr>
          <w:b/>
        </w:rPr>
      </w:pPr>
      <w:r>
        <w:rPr>
          <w:b/>
        </w:rPr>
        <w:t>общение:</w:t>
      </w:r>
    </w:p>
    <w:p w:rsidR="00862EB0" w:rsidRDefault="00862EB0" w:rsidP="00862EB0">
      <w:pPr>
        <w:pStyle w:val="ab"/>
        <w:spacing w:before="36" w:line="276" w:lineRule="auto"/>
        <w:ind w:right="128"/>
        <w:divId w:val="1382554304"/>
      </w:pPr>
      <w:r>
        <w:t>осуществлять</w:t>
      </w:r>
      <w:r>
        <w:rPr>
          <w:spacing w:val="40"/>
        </w:rPr>
        <w:t xml:space="preserve"> </w:t>
      </w:r>
      <w:r>
        <w:t>коммуникации</w:t>
      </w:r>
      <w:r>
        <w:rPr>
          <w:spacing w:val="40"/>
        </w:rPr>
        <w:t xml:space="preserve"> </w:t>
      </w:r>
      <w:r>
        <w:t>во</w:t>
      </w:r>
      <w:r>
        <w:rPr>
          <w:spacing w:val="39"/>
        </w:rPr>
        <w:t xml:space="preserve"> </w:t>
      </w:r>
      <w:r>
        <w:t>всех</w:t>
      </w:r>
      <w:r>
        <w:rPr>
          <w:spacing w:val="42"/>
        </w:rPr>
        <w:t xml:space="preserve"> </w:t>
      </w:r>
      <w:r>
        <w:t>сферах</w:t>
      </w:r>
      <w:r>
        <w:rPr>
          <w:spacing w:val="42"/>
        </w:rPr>
        <w:t xml:space="preserve"> </w:t>
      </w:r>
      <w:r>
        <w:t>жизни,</w:t>
      </w:r>
      <w:r>
        <w:rPr>
          <w:spacing w:val="39"/>
        </w:rPr>
        <w:t xml:space="preserve"> </w:t>
      </w:r>
      <w:r>
        <w:t>активно</w:t>
      </w:r>
      <w:r>
        <w:rPr>
          <w:spacing w:val="42"/>
        </w:rPr>
        <w:t xml:space="preserve"> </w:t>
      </w:r>
      <w:r>
        <w:t>участвовать</w:t>
      </w:r>
      <w:r>
        <w:rPr>
          <w:spacing w:val="41"/>
        </w:rPr>
        <w:t xml:space="preserve"> </w:t>
      </w:r>
      <w:r>
        <w:t>в</w:t>
      </w:r>
      <w:r>
        <w:rPr>
          <w:spacing w:val="40"/>
        </w:rPr>
        <w:t xml:space="preserve"> </w:t>
      </w:r>
      <w:r>
        <w:t>диалоге</w:t>
      </w:r>
      <w:r>
        <w:rPr>
          <w:spacing w:val="-58"/>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(умение</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w:t>
      </w:r>
      <w:r>
        <w:rPr>
          <w:spacing w:val="1"/>
        </w:rPr>
        <w:t xml:space="preserve"> </w:t>
      </w:r>
      <w:r>
        <w:t>относительно</w:t>
      </w:r>
      <w:r>
        <w:rPr>
          <w:spacing w:val="1"/>
        </w:rPr>
        <w:t xml:space="preserve"> </w:t>
      </w:r>
      <w:r>
        <w:t>выполнения</w:t>
      </w:r>
      <w:r>
        <w:rPr>
          <w:spacing w:val="1"/>
        </w:rPr>
        <w:t xml:space="preserve"> </w:t>
      </w:r>
      <w:r>
        <w:t>предлагаемой</w:t>
      </w:r>
      <w:r>
        <w:rPr>
          <w:spacing w:val="1"/>
        </w:rPr>
        <w:t xml:space="preserve"> </w:t>
      </w:r>
      <w:r>
        <w:t>задачи,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согласованность позиций</w:t>
      </w:r>
      <w:r>
        <w:rPr>
          <w:spacing w:val="-1"/>
        </w:rPr>
        <w:t xml:space="preserve"> </w:t>
      </w:r>
      <w:r>
        <w:t>других</w:t>
      </w:r>
      <w:r>
        <w:rPr>
          <w:spacing w:val="4"/>
        </w:rPr>
        <w:t xml:space="preserve"> </w:t>
      </w:r>
      <w:r>
        <w:t>участников</w:t>
      </w:r>
      <w:r>
        <w:rPr>
          <w:spacing w:val="-1"/>
        </w:rPr>
        <w:t xml:space="preserve"> </w:t>
      </w:r>
      <w:r>
        <w:t>диалога</w:t>
      </w:r>
      <w:r>
        <w:rPr>
          <w:spacing w:val="-2"/>
        </w:rPr>
        <w:t xml:space="preserve"> </w:t>
      </w:r>
      <w:r>
        <w:t>или</w:t>
      </w:r>
      <w:r>
        <w:rPr>
          <w:spacing w:val="1"/>
        </w:rPr>
        <w:t xml:space="preserve"> </w:t>
      </w:r>
      <w:r>
        <w:t>дискуссии);</w:t>
      </w:r>
    </w:p>
    <w:p w:rsidR="00862EB0" w:rsidRDefault="00862EB0" w:rsidP="00862EB0">
      <w:pPr>
        <w:pStyle w:val="ab"/>
        <w:spacing w:line="276" w:lineRule="auto"/>
        <w:ind w:right="132"/>
        <w:divId w:val="1382554304"/>
      </w:pPr>
      <w:r>
        <w:t>распознавать невербальные средства общения, понимать значение социальных знаков,</w:t>
      </w:r>
      <w:r>
        <w:rPr>
          <w:spacing w:val="-57"/>
        </w:rPr>
        <w:t xml:space="preserve"> </w:t>
      </w:r>
      <w:r>
        <w:t>предпосылок</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уметь</w:t>
      </w:r>
      <w:r>
        <w:rPr>
          <w:spacing w:val="1"/>
        </w:rPr>
        <w:t xml:space="preserve"> </w:t>
      </w:r>
      <w:r>
        <w:t>смягчать</w:t>
      </w:r>
      <w:r>
        <w:rPr>
          <w:spacing w:val="1"/>
        </w:rPr>
        <w:t xml:space="preserve"> </w:t>
      </w:r>
      <w:r>
        <w:t>конфликты</w:t>
      </w:r>
      <w:r>
        <w:rPr>
          <w:spacing w:val="1"/>
        </w:rPr>
        <w:t xml:space="preserve"> </w:t>
      </w:r>
      <w:r>
        <w:t>и</w:t>
      </w:r>
      <w:r>
        <w:rPr>
          <w:spacing w:val="1"/>
        </w:rPr>
        <w:t xml:space="preserve"> </w:t>
      </w:r>
      <w:r>
        <w:t>вести</w:t>
      </w:r>
      <w:r>
        <w:rPr>
          <w:spacing w:val="-57"/>
        </w:rPr>
        <w:t xml:space="preserve"> </w:t>
      </w:r>
      <w:r>
        <w:t>переговоры;</w:t>
      </w:r>
    </w:p>
    <w:p w:rsidR="00862EB0" w:rsidRDefault="00862EB0" w:rsidP="00862EB0">
      <w:pPr>
        <w:pStyle w:val="ab"/>
        <w:spacing w:line="276" w:lineRule="auto"/>
        <w:ind w:right="128"/>
        <w:divId w:val="1382554304"/>
      </w:pP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понимать</w:t>
      </w:r>
      <w:r>
        <w:rPr>
          <w:spacing w:val="1"/>
        </w:rPr>
        <w:t xml:space="preserve"> </w:t>
      </w:r>
      <w:r>
        <w:t>намерения</w:t>
      </w:r>
      <w:r>
        <w:rPr>
          <w:spacing w:val="1"/>
        </w:rPr>
        <w:t xml:space="preserve"> </w:t>
      </w:r>
      <w:r>
        <w:t>других людей, проявлять уважительное отношение к собеседнику и в корректной форме</w:t>
      </w:r>
      <w:r>
        <w:rPr>
          <w:spacing w:val="1"/>
        </w:rPr>
        <w:t xml:space="preserve"> </w:t>
      </w:r>
      <w:r>
        <w:t>формулировать свои возражения;</w:t>
      </w:r>
    </w:p>
    <w:p w:rsidR="00862EB0" w:rsidRDefault="00862EB0" w:rsidP="00862EB0">
      <w:pPr>
        <w:pStyle w:val="ab"/>
        <w:spacing w:line="276" w:lineRule="auto"/>
        <w:ind w:right="131"/>
        <w:divId w:val="1382554304"/>
      </w:pPr>
      <w:r>
        <w:t>развёрнуто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60"/>
        </w:rPr>
        <w:t xml:space="preserve"> </w:t>
      </w:r>
      <w:r>
        <w:t>языковых</w:t>
      </w:r>
      <w:r>
        <w:rPr>
          <w:spacing w:val="1"/>
        </w:rPr>
        <w:t xml:space="preserve"> </w:t>
      </w:r>
      <w:r>
        <w:t>средств.</w:t>
      </w:r>
    </w:p>
    <w:p w:rsidR="00862EB0" w:rsidRDefault="00862EB0" w:rsidP="0047201B">
      <w:pPr>
        <w:pStyle w:val="Heading1"/>
        <w:numPr>
          <w:ilvl w:val="0"/>
          <w:numId w:val="52"/>
        </w:numPr>
        <w:tabs>
          <w:tab w:val="left" w:pos="1070"/>
        </w:tabs>
        <w:spacing w:before="6"/>
        <w:divId w:val="1382554304"/>
      </w:pPr>
      <w:r>
        <w:t>совместная</w:t>
      </w:r>
      <w:r>
        <w:rPr>
          <w:spacing w:val="-2"/>
        </w:rPr>
        <w:t xml:space="preserve"> </w:t>
      </w:r>
      <w:r>
        <w:t>деятельность:</w:t>
      </w:r>
    </w:p>
    <w:p w:rsidR="00862EB0" w:rsidRDefault="00862EB0" w:rsidP="00862EB0">
      <w:pPr>
        <w:pStyle w:val="ab"/>
        <w:spacing w:before="36" w:line="276" w:lineRule="auto"/>
        <w:ind w:right="130"/>
        <w:divId w:val="1382554304"/>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биологической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57"/>
        </w:rPr>
        <w:t xml:space="preserve"> </w:t>
      </w:r>
      <w:r>
        <w:t>форм</w:t>
      </w:r>
      <w:r>
        <w:rPr>
          <w:spacing w:val="-1"/>
        </w:rPr>
        <w:t xml:space="preserve"> </w:t>
      </w:r>
      <w:r>
        <w:t>взаимодействия при решении</w:t>
      </w:r>
      <w:r>
        <w:rPr>
          <w:spacing w:val="2"/>
        </w:rPr>
        <w:t xml:space="preserve"> </w:t>
      </w:r>
      <w:r>
        <w:t>учебной задачи;</w:t>
      </w:r>
    </w:p>
    <w:p w:rsidR="00862EB0" w:rsidRDefault="00862EB0" w:rsidP="00862EB0">
      <w:pPr>
        <w:pStyle w:val="ab"/>
        <w:spacing w:line="276" w:lineRule="auto"/>
        <w:ind w:right="128"/>
        <w:divId w:val="1382554304"/>
      </w:pP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862EB0" w:rsidRDefault="00862EB0" w:rsidP="00862EB0">
      <w:pPr>
        <w:pStyle w:val="ab"/>
        <w:spacing w:line="275" w:lineRule="exact"/>
        <w:ind w:left="810" w:firstLine="0"/>
        <w:divId w:val="1382554304"/>
      </w:pPr>
      <w:r>
        <w:t>принимать</w:t>
      </w:r>
      <w:r>
        <w:rPr>
          <w:spacing w:val="97"/>
        </w:rPr>
        <w:t xml:space="preserve"> </w:t>
      </w:r>
      <w:r>
        <w:t xml:space="preserve">цели  </w:t>
      </w:r>
      <w:r>
        <w:rPr>
          <w:spacing w:val="35"/>
        </w:rPr>
        <w:t xml:space="preserve"> </w:t>
      </w:r>
      <w:r>
        <w:t xml:space="preserve">совместной  </w:t>
      </w:r>
      <w:r>
        <w:rPr>
          <w:spacing w:val="36"/>
        </w:rPr>
        <w:t xml:space="preserve"> </w:t>
      </w:r>
      <w:r>
        <w:t xml:space="preserve">деятельности,  </w:t>
      </w:r>
      <w:r>
        <w:rPr>
          <w:spacing w:val="34"/>
        </w:rPr>
        <w:t xml:space="preserve"> </w:t>
      </w:r>
      <w:r>
        <w:t xml:space="preserve">организовывать  </w:t>
      </w:r>
      <w:r>
        <w:rPr>
          <w:spacing w:val="35"/>
        </w:rPr>
        <w:t xml:space="preserve"> </w:t>
      </w:r>
      <w:r>
        <w:t xml:space="preserve">и  </w:t>
      </w:r>
      <w:r>
        <w:rPr>
          <w:spacing w:val="33"/>
        </w:rPr>
        <w:t xml:space="preserve"> </w:t>
      </w:r>
      <w:r>
        <w:t>координировать</w:t>
      </w:r>
    </w:p>
    <w:p w:rsidR="00862EB0" w:rsidRPr="00862EB0" w:rsidRDefault="00862EB0" w:rsidP="00862EB0">
      <w:pPr>
        <w:spacing w:line="275" w:lineRule="exact"/>
        <w:divId w:val="1382554304"/>
        <w:rPr>
          <w:lang w:val="ru-RU"/>
        </w:rPr>
        <w:sectPr w:rsidR="00862EB0" w:rsidRPr="00862EB0">
          <w:pgSz w:w="11910" w:h="16390"/>
          <w:pgMar w:top="1140" w:right="440" w:bottom="280" w:left="1600" w:header="722" w:footer="0" w:gutter="0"/>
          <w:cols w:space="720"/>
        </w:sectPr>
      </w:pPr>
    </w:p>
    <w:p w:rsidR="00862EB0" w:rsidRDefault="00862EB0" w:rsidP="00862EB0">
      <w:pPr>
        <w:pStyle w:val="ab"/>
        <w:spacing w:before="80" w:line="276" w:lineRule="auto"/>
        <w:ind w:firstLine="0"/>
        <w:jc w:val="left"/>
        <w:divId w:val="1382554304"/>
      </w:pPr>
      <w:r>
        <w:lastRenderedPageBreak/>
        <w:t>действия</w:t>
      </w:r>
      <w:r>
        <w:rPr>
          <w:spacing w:val="15"/>
        </w:rPr>
        <w:t xml:space="preserve"> </w:t>
      </w:r>
      <w:r>
        <w:t>по</w:t>
      </w:r>
      <w:r>
        <w:rPr>
          <w:spacing w:val="16"/>
        </w:rPr>
        <w:t xml:space="preserve"> </w:t>
      </w:r>
      <w:r>
        <w:t>её</w:t>
      </w:r>
      <w:r>
        <w:rPr>
          <w:spacing w:val="16"/>
        </w:rPr>
        <w:t xml:space="preserve"> </w:t>
      </w:r>
      <w:r>
        <w:t>достижению:</w:t>
      </w:r>
      <w:r>
        <w:rPr>
          <w:spacing w:val="16"/>
        </w:rPr>
        <w:t xml:space="preserve"> </w:t>
      </w:r>
      <w:r>
        <w:t>составлять</w:t>
      </w:r>
      <w:r>
        <w:rPr>
          <w:spacing w:val="15"/>
        </w:rPr>
        <w:t xml:space="preserve"> </w:t>
      </w:r>
      <w:r>
        <w:t>план</w:t>
      </w:r>
      <w:r>
        <w:rPr>
          <w:spacing w:val="15"/>
        </w:rPr>
        <w:t xml:space="preserve"> </w:t>
      </w:r>
      <w:r>
        <w:t>действий,</w:t>
      </w:r>
      <w:r>
        <w:rPr>
          <w:spacing w:val="16"/>
        </w:rPr>
        <w:t xml:space="preserve"> </w:t>
      </w:r>
      <w:r>
        <w:t>распределять</w:t>
      </w:r>
      <w:r>
        <w:rPr>
          <w:spacing w:val="14"/>
        </w:rPr>
        <w:t xml:space="preserve"> </w:t>
      </w:r>
      <w:r>
        <w:t>роли</w:t>
      </w:r>
      <w:r>
        <w:rPr>
          <w:spacing w:val="18"/>
        </w:rPr>
        <w:t xml:space="preserve"> </w:t>
      </w:r>
      <w:r>
        <w:t>с</w:t>
      </w:r>
      <w:r>
        <w:rPr>
          <w:spacing w:val="18"/>
        </w:rPr>
        <w:t xml:space="preserve"> </w:t>
      </w:r>
      <w:r>
        <w:t>учётом</w:t>
      </w:r>
      <w:r>
        <w:rPr>
          <w:spacing w:val="15"/>
        </w:rPr>
        <w:t xml:space="preserve"> </w:t>
      </w:r>
      <w:r>
        <w:t>мнений</w:t>
      </w:r>
      <w:r>
        <w:rPr>
          <w:spacing w:val="-57"/>
        </w:rPr>
        <w:t xml:space="preserve"> </w:t>
      </w:r>
      <w:r>
        <w:t>участников,</w:t>
      </w:r>
      <w:r>
        <w:rPr>
          <w:spacing w:val="-1"/>
        </w:rPr>
        <w:t xml:space="preserve"> </w:t>
      </w:r>
      <w:r>
        <w:t>обсуждать</w:t>
      </w:r>
      <w:r>
        <w:rPr>
          <w:spacing w:val="3"/>
        </w:rPr>
        <w:t xml:space="preserve"> </w:t>
      </w:r>
      <w:r>
        <w:t>результаты</w:t>
      </w:r>
      <w:r>
        <w:rPr>
          <w:spacing w:val="3"/>
        </w:rPr>
        <w:t xml:space="preserve"> </w:t>
      </w:r>
      <w:r>
        <w:t>совместной работы;</w:t>
      </w:r>
    </w:p>
    <w:p w:rsidR="00862EB0" w:rsidRDefault="00862EB0" w:rsidP="00862EB0">
      <w:pPr>
        <w:pStyle w:val="ab"/>
        <w:spacing w:line="278" w:lineRule="auto"/>
        <w:jc w:val="left"/>
        <w:divId w:val="1382554304"/>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862EB0" w:rsidRDefault="00862EB0" w:rsidP="00862EB0">
      <w:pPr>
        <w:pStyle w:val="ab"/>
        <w:spacing w:line="276" w:lineRule="auto"/>
        <w:ind w:right="123"/>
        <w:jc w:val="left"/>
        <w:divId w:val="1382554304"/>
      </w:pPr>
      <w:r>
        <w:t>предлагать</w:t>
      </w:r>
      <w:r>
        <w:rPr>
          <w:spacing w:val="19"/>
        </w:rPr>
        <w:t xml:space="preserve"> </w:t>
      </w:r>
      <w:r>
        <w:t>новые</w:t>
      </w:r>
      <w:r>
        <w:rPr>
          <w:spacing w:val="17"/>
        </w:rPr>
        <w:t xml:space="preserve"> </w:t>
      </w:r>
      <w:r>
        <w:t>проекты,</w:t>
      </w:r>
      <w:r>
        <w:rPr>
          <w:spacing w:val="18"/>
        </w:rPr>
        <w:t xml:space="preserve"> </w:t>
      </w:r>
      <w:r>
        <w:t>оценивать</w:t>
      </w:r>
      <w:r>
        <w:rPr>
          <w:spacing w:val="19"/>
        </w:rPr>
        <w:t xml:space="preserve"> </w:t>
      </w:r>
      <w:r>
        <w:t>идеи</w:t>
      </w:r>
      <w:r>
        <w:rPr>
          <w:spacing w:val="16"/>
        </w:rPr>
        <w:t xml:space="preserve"> </w:t>
      </w:r>
      <w:r>
        <w:t>с</w:t>
      </w:r>
      <w:r>
        <w:rPr>
          <w:spacing w:val="17"/>
        </w:rPr>
        <w:t xml:space="preserve"> </w:t>
      </w:r>
      <w:r>
        <w:t>позиции</w:t>
      </w:r>
      <w:r>
        <w:rPr>
          <w:spacing w:val="18"/>
        </w:rPr>
        <w:t xml:space="preserve"> </w:t>
      </w:r>
      <w:r>
        <w:t>новизны,</w:t>
      </w:r>
      <w:r>
        <w:rPr>
          <w:spacing w:val="15"/>
        </w:rPr>
        <w:t xml:space="preserve"> </w:t>
      </w:r>
      <w:r>
        <w:t>оригинальности,</w:t>
      </w:r>
      <w:r>
        <w:rPr>
          <w:spacing w:val="-57"/>
        </w:rPr>
        <w:t xml:space="preserve"> </w:t>
      </w:r>
      <w:r>
        <w:t>практической</w:t>
      </w:r>
      <w:r>
        <w:rPr>
          <w:spacing w:val="-3"/>
        </w:rPr>
        <w:t xml:space="preserve"> </w:t>
      </w:r>
      <w:r>
        <w:t>значимости;</w:t>
      </w:r>
    </w:p>
    <w:p w:rsidR="00862EB0" w:rsidRDefault="00862EB0" w:rsidP="00862EB0">
      <w:pPr>
        <w:pStyle w:val="ab"/>
        <w:tabs>
          <w:tab w:val="left" w:pos="2450"/>
          <w:tab w:val="left" w:pos="3858"/>
          <w:tab w:val="left" w:pos="5647"/>
          <w:tab w:val="left" w:pos="6942"/>
          <w:tab w:val="left" w:pos="7290"/>
          <w:tab w:val="left" w:pos="8626"/>
        </w:tabs>
        <w:spacing w:line="276" w:lineRule="auto"/>
        <w:ind w:right="125"/>
        <w:jc w:val="left"/>
        <w:divId w:val="1382554304"/>
      </w:pPr>
      <w:r>
        <w:t>осуществлять</w:t>
      </w:r>
      <w:r>
        <w:tab/>
        <w:t>позитивное</w:t>
      </w:r>
      <w:r>
        <w:tab/>
        <w:t>стратегическое</w:t>
      </w:r>
      <w:r>
        <w:tab/>
        <w:t>поведение</w:t>
      </w:r>
      <w:r>
        <w:tab/>
        <w:t>в</w:t>
      </w:r>
      <w:r>
        <w:tab/>
        <w:t>различных</w:t>
      </w:r>
      <w:r>
        <w:tab/>
      </w:r>
      <w:r>
        <w:rPr>
          <w:spacing w:val="-1"/>
        </w:rPr>
        <w:t>ситуациях,</w:t>
      </w:r>
      <w:r>
        <w:rPr>
          <w:spacing w:val="-57"/>
        </w:rPr>
        <w:t xml:space="preserve"> </w:t>
      </w:r>
      <w:r>
        <w:t>проявлять творчество и</w:t>
      </w:r>
      <w:r>
        <w:rPr>
          <w:spacing w:val="-1"/>
        </w:rPr>
        <w:t xml:space="preserve"> </w:t>
      </w:r>
      <w:r>
        <w:t>воображение,</w:t>
      </w:r>
      <w:r>
        <w:rPr>
          <w:spacing w:val="-1"/>
        </w:rPr>
        <w:t xml:space="preserve"> </w:t>
      </w:r>
      <w:r>
        <w:t>быть</w:t>
      </w:r>
      <w:r>
        <w:rPr>
          <w:spacing w:val="1"/>
        </w:rPr>
        <w:t xml:space="preserve"> </w:t>
      </w:r>
      <w:r>
        <w:t>инициативным.</w:t>
      </w:r>
    </w:p>
    <w:p w:rsidR="00862EB0" w:rsidRDefault="00862EB0" w:rsidP="00862EB0">
      <w:pPr>
        <w:pStyle w:val="Heading1"/>
        <w:jc w:val="left"/>
        <w:divId w:val="1382554304"/>
      </w:pPr>
      <w:r>
        <w:t>Овладение</w:t>
      </w:r>
      <w:r>
        <w:rPr>
          <w:spacing w:val="-4"/>
        </w:rPr>
        <w:t xml:space="preserve"> </w:t>
      </w:r>
      <w:r>
        <w:t>универсальными</w:t>
      </w:r>
      <w:r>
        <w:rPr>
          <w:spacing w:val="-2"/>
        </w:rPr>
        <w:t xml:space="preserve"> </w:t>
      </w:r>
      <w:r>
        <w:t>регулятивными</w:t>
      </w:r>
      <w:r>
        <w:rPr>
          <w:spacing w:val="-2"/>
        </w:rPr>
        <w:t xml:space="preserve"> </w:t>
      </w:r>
      <w:r>
        <w:t>действиями:</w:t>
      </w:r>
    </w:p>
    <w:p w:rsidR="00862EB0" w:rsidRDefault="00862EB0" w:rsidP="0047201B">
      <w:pPr>
        <w:pStyle w:val="a7"/>
        <w:widowControl w:val="0"/>
        <w:numPr>
          <w:ilvl w:val="0"/>
          <w:numId w:val="51"/>
        </w:numPr>
        <w:tabs>
          <w:tab w:val="left" w:pos="1070"/>
        </w:tabs>
        <w:autoSpaceDE w:val="0"/>
        <w:autoSpaceDN w:val="0"/>
        <w:spacing w:before="40"/>
        <w:contextualSpacing w:val="0"/>
        <w:divId w:val="1382554304"/>
        <w:rPr>
          <w:b/>
        </w:rPr>
      </w:pPr>
      <w:r>
        <w:rPr>
          <w:b/>
        </w:rPr>
        <w:t>самоорганизация:</w:t>
      </w:r>
    </w:p>
    <w:p w:rsidR="00862EB0" w:rsidRDefault="00862EB0" w:rsidP="00862EB0">
      <w:pPr>
        <w:pStyle w:val="ab"/>
        <w:spacing w:before="36" w:line="276" w:lineRule="auto"/>
        <w:ind w:right="127"/>
        <w:divId w:val="1382554304"/>
      </w:pPr>
      <w:r>
        <w:t>использовать</w:t>
      </w:r>
      <w:r>
        <w:rPr>
          <w:spacing w:val="1"/>
        </w:rPr>
        <w:t xml:space="preserve"> </w:t>
      </w:r>
      <w:r>
        <w:t>биологические</w:t>
      </w:r>
      <w:r>
        <w:rPr>
          <w:spacing w:val="1"/>
        </w:rPr>
        <w:t xml:space="preserve"> </w:t>
      </w:r>
      <w:r>
        <w:t>знания</w:t>
      </w:r>
      <w:r>
        <w:rPr>
          <w:spacing w:val="1"/>
        </w:rPr>
        <w:t xml:space="preserve"> </w:t>
      </w:r>
      <w:r>
        <w:t>для</w:t>
      </w:r>
      <w:r>
        <w:rPr>
          <w:spacing w:val="1"/>
        </w:rPr>
        <w:t xml:space="preserve"> </w:t>
      </w:r>
      <w:r>
        <w:t>выявления</w:t>
      </w:r>
      <w:r>
        <w:rPr>
          <w:spacing w:val="1"/>
        </w:rPr>
        <w:t xml:space="preserve"> </w:t>
      </w:r>
      <w:r>
        <w:t>проблем</w:t>
      </w:r>
      <w:r>
        <w:rPr>
          <w:spacing w:val="1"/>
        </w:rPr>
        <w:t xml:space="preserve"> </w:t>
      </w:r>
      <w:r>
        <w:t>и</w:t>
      </w:r>
      <w:r>
        <w:rPr>
          <w:spacing w:val="1"/>
        </w:rPr>
        <w:t xml:space="preserve"> </w:t>
      </w:r>
      <w:r>
        <w:t>их</w:t>
      </w:r>
      <w:r>
        <w:rPr>
          <w:spacing w:val="1"/>
        </w:rPr>
        <w:t xml:space="preserve"> </w:t>
      </w:r>
      <w:r>
        <w:t>решения</w:t>
      </w:r>
      <w:r>
        <w:rPr>
          <w:spacing w:val="1"/>
        </w:rPr>
        <w:t xml:space="preserve"> </w:t>
      </w:r>
      <w:r>
        <w:t>в</w:t>
      </w:r>
      <w:r>
        <w:rPr>
          <w:spacing w:val="-57"/>
        </w:rPr>
        <w:t xml:space="preserve"> </w:t>
      </w:r>
      <w:r>
        <w:t>жизненных</w:t>
      </w:r>
      <w:r>
        <w:rPr>
          <w:spacing w:val="1"/>
        </w:rPr>
        <w:t xml:space="preserve"> </w:t>
      </w:r>
      <w:r>
        <w:t>и</w:t>
      </w:r>
      <w:r>
        <w:rPr>
          <w:spacing w:val="3"/>
        </w:rPr>
        <w:t xml:space="preserve"> </w:t>
      </w:r>
      <w:r>
        <w:t>учебных</w:t>
      </w:r>
      <w:r>
        <w:rPr>
          <w:spacing w:val="1"/>
        </w:rPr>
        <w:t xml:space="preserve"> </w:t>
      </w:r>
      <w:r>
        <w:t>ситуациях;</w:t>
      </w:r>
    </w:p>
    <w:p w:rsidR="00862EB0" w:rsidRDefault="00862EB0" w:rsidP="00862EB0">
      <w:pPr>
        <w:pStyle w:val="ab"/>
        <w:spacing w:before="2" w:line="276" w:lineRule="auto"/>
        <w:ind w:right="130"/>
        <w:divId w:val="1382554304"/>
      </w:pPr>
      <w:r>
        <w:t>выбирать на основе биологических знаний целевые и смысловые установки в своих</w:t>
      </w:r>
      <w:r>
        <w:rPr>
          <w:spacing w:val="1"/>
        </w:rPr>
        <w:t xml:space="preserve"> </w:t>
      </w:r>
      <w:r>
        <w:t>действиях</w:t>
      </w:r>
      <w:r>
        <w:rPr>
          <w:spacing w:val="1"/>
        </w:rPr>
        <w:t xml:space="preserve"> </w:t>
      </w:r>
      <w:r>
        <w:t>и</w:t>
      </w:r>
      <w:r>
        <w:rPr>
          <w:spacing w:val="1"/>
        </w:rPr>
        <w:t xml:space="preserve"> </w:t>
      </w:r>
      <w:r>
        <w:t>поступках</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живой</w:t>
      </w:r>
      <w:r>
        <w:rPr>
          <w:spacing w:val="1"/>
        </w:rPr>
        <w:t xml:space="preserve"> </w:t>
      </w:r>
      <w:r>
        <w:t>природе,</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rsidR="00862EB0" w:rsidRDefault="00862EB0" w:rsidP="00862EB0">
      <w:pPr>
        <w:pStyle w:val="ab"/>
        <w:spacing w:line="276" w:lineRule="auto"/>
        <w:ind w:right="121"/>
        <w:divId w:val="1382554304"/>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862EB0" w:rsidRDefault="00862EB0" w:rsidP="00862EB0">
      <w:pPr>
        <w:pStyle w:val="ab"/>
        <w:spacing w:line="276" w:lineRule="auto"/>
        <w:ind w:right="132"/>
        <w:divId w:val="1382554304"/>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862EB0" w:rsidRDefault="00862EB0" w:rsidP="00862EB0">
      <w:pPr>
        <w:pStyle w:val="ab"/>
        <w:ind w:left="810" w:firstLine="0"/>
        <w:divId w:val="1382554304"/>
      </w:pPr>
      <w:r>
        <w:t>давать</w:t>
      </w:r>
      <w:r>
        <w:rPr>
          <w:spacing w:val="-1"/>
        </w:rPr>
        <w:t xml:space="preserve"> </w:t>
      </w:r>
      <w:r>
        <w:t>оценку</w:t>
      </w:r>
      <w:r>
        <w:rPr>
          <w:spacing w:val="-10"/>
        </w:rPr>
        <w:t xml:space="preserve"> </w:t>
      </w:r>
      <w:r>
        <w:t>новым ситуациям;</w:t>
      </w:r>
    </w:p>
    <w:p w:rsidR="00862EB0" w:rsidRDefault="00862EB0" w:rsidP="00862EB0">
      <w:pPr>
        <w:pStyle w:val="ab"/>
        <w:spacing w:before="41"/>
        <w:ind w:left="810" w:firstLine="0"/>
        <w:divId w:val="1382554304"/>
      </w:pPr>
      <w:r>
        <w:t>расширять</w:t>
      </w:r>
      <w:r>
        <w:rPr>
          <w:spacing w:val="-2"/>
        </w:rPr>
        <w:t xml:space="preserve"> </w:t>
      </w:r>
      <w:r>
        <w:t>рамки</w:t>
      </w:r>
      <w:r>
        <w:rPr>
          <w:spacing w:val="1"/>
        </w:rPr>
        <w:t xml:space="preserve"> </w:t>
      </w:r>
      <w:r>
        <w:t>учебного</w:t>
      </w:r>
      <w:r>
        <w:rPr>
          <w:spacing w:val="-3"/>
        </w:rPr>
        <w:t xml:space="preserve"> </w:t>
      </w:r>
      <w:r>
        <w:t>предмета</w:t>
      </w:r>
      <w:r>
        <w:rPr>
          <w:spacing w:val="-2"/>
        </w:rPr>
        <w:t xml:space="preserve"> </w:t>
      </w:r>
      <w:r>
        <w:t>на</w:t>
      </w:r>
      <w:r>
        <w:rPr>
          <w:spacing w:val="-3"/>
        </w:rPr>
        <w:t xml:space="preserve"> </w:t>
      </w:r>
      <w:r>
        <w:t>основе</w:t>
      </w:r>
      <w:r>
        <w:rPr>
          <w:spacing w:val="-3"/>
        </w:rPr>
        <w:t xml:space="preserve"> </w:t>
      </w:r>
      <w:r>
        <w:t>личных предпочтений;</w:t>
      </w:r>
    </w:p>
    <w:p w:rsidR="00862EB0" w:rsidRDefault="00862EB0" w:rsidP="00862EB0">
      <w:pPr>
        <w:pStyle w:val="ab"/>
        <w:spacing w:before="41" w:line="276" w:lineRule="auto"/>
        <w:ind w:left="810" w:right="474" w:firstLine="0"/>
        <w:divId w:val="1382554304"/>
      </w:pPr>
      <w:r>
        <w:t>делать осознанный выбор, аргументировать его, брать ответственность за решение;</w:t>
      </w:r>
      <w:r>
        <w:rPr>
          <w:spacing w:val="-58"/>
        </w:rPr>
        <w:t xml:space="preserve"> </w:t>
      </w:r>
      <w:r>
        <w:t>оценивать</w:t>
      </w:r>
      <w:r>
        <w:rPr>
          <w:spacing w:val="-2"/>
        </w:rPr>
        <w:t xml:space="preserve"> </w:t>
      </w:r>
      <w:r>
        <w:t>приобретённый опыт;</w:t>
      </w:r>
    </w:p>
    <w:p w:rsidR="00862EB0" w:rsidRDefault="00862EB0" w:rsidP="00862EB0">
      <w:pPr>
        <w:pStyle w:val="ab"/>
        <w:spacing w:before="2" w:line="276" w:lineRule="auto"/>
        <w:ind w:right="130"/>
        <w:divId w:val="1382554304"/>
      </w:pPr>
      <w:r>
        <w:t>способствовать формированию и проявлению широкой эрудиции в разных областях</w:t>
      </w:r>
      <w:r>
        <w:rPr>
          <w:spacing w:val="1"/>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 культурный</w:t>
      </w:r>
      <w:r>
        <w:rPr>
          <w:spacing w:val="1"/>
        </w:rPr>
        <w:t xml:space="preserve"> </w:t>
      </w:r>
      <w:r>
        <w:t>уровень.</w:t>
      </w:r>
    </w:p>
    <w:p w:rsidR="00862EB0" w:rsidRDefault="00862EB0" w:rsidP="0047201B">
      <w:pPr>
        <w:pStyle w:val="Heading1"/>
        <w:numPr>
          <w:ilvl w:val="0"/>
          <w:numId w:val="51"/>
        </w:numPr>
        <w:tabs>
          <w:tab w:val="left" w:pos="1070"/>
        </w:tabs>
        <w:spacing w:before="3"/>
        <w:divId w:val="1382554304"/>
      </w:pPr>
      <w:r>
        <w:t>самоконтроль:</w:t>
      </w:r>
    </w:p>
    <w:p w:rsidR="00862EB0" w:rsidRDefault="00862EB0" w:rsidP="00862EB0">
      <w:pPr>
        <w:pStyle w:val="ab"/>
        <w:spacing w:before="36" w:line="278" w:lineRule="auto"/>
        <w:ind w:right="132"/>
        <w:divId w:val="1382554304"/>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862EB0" w:rsidRDefault="00862EB0" w:rsidP="00862EB0">
      <w:pPr>
        <w:pStyle w:val="ab"/>
        <w:spacing w:line="276" w:lineRule="auto"/>
        <w:ind w:right="124"/>
        <w:divId w:val="1382554304"/>
      </w:pPr>
      <w:r>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862EB0" w:rsidRDefault="00862EB0" w:rsidP="00862EB0">
      <w:pPr>
        <w:pStyle w:val="ab"/>
        <w:spacing w:line="278" w:lineRule="auto"/>
        <w:ind w:left="810" w:right="925" w:firstLine="0"/>
        <w:divId w:val="1382554304"/>
      </w:pPr>
      <w:r>
        <w:t>уметь оценивать риски и своевременно принимать решения по их снижению;</w:t>
      </w:r>
      <w:r>
        <w:rPr>
          <w:spacing w:val="1"/>
        </w:rPr>
        <w:t xml:space="preserve"> </w:t>
      </w:r>
      <w:r>
        <w:t>принимать</w:t>
      </w:r>
      <w:r>
        <w:rPr>
          <w:spacing w:val="-2"/>
        </w:rPr>
        <w:t xml:space="preserve"> </w:t>
      </w:r>
      <w:r>
        <w:t>мотивы</w:t>
      </w:r>
      <w:r>
        <w:rPr>
          <w:spacing w:val="-4"/>
        </w:rPr>
        <w:t xml:space="preserve"> </w:t>
      </w:r>
      <w:r>
        <w:t>и</w:t>
      </w:r>
      <w:r>
        <w:rPr>
          <w:spacing w:val="-3"/>
        </w:rPr>
        <w:t xml:space="preserve"> </w:t>
      </w:r>
      <w:r>
        <w:t>аргументы</w:t>
      </w:r>
      <w:r>
        <w:rPr>
          <w:spacing w:val="-2"/>
        </w:rPr>
        <w:t xml:space="preserve"> </w:t>
      </w:r>
      <w:r>
        <w:t>других</w:t>
      </w:r>
      <w:r>
        <w:rPr>
          <w:spacing w:val="-1"/>
        </w:rPr>
        <w:t xml:space="preserve"> </w:t>
      </w:r>
      <w:r>
        <w:t>при</w:t>
      </w:r>
      <w:r>
        <w:rPr>
          <w:spacing w:val="-3"/>
        </w:rPr>
        <w:t xml:space="preserve"> </w:t>
      </w:r>
      <w:r>
        <w:t>анализе результатов</w:t>
      </w:r>
      <w:r>
        <w:rPr>
          <w:spacing w:val="-2"/>
        </w:rPr>
        <w:t xml:space="preserve"> </w:t>
      </w:r>
      <w:r>
        <w:t>деятельности;</w:t>
      </w:r>
    </w:p>
    <w:p w:rsidR="00862EB0" w:rsidRDefault="00862EB0" w:rsidP="0047201B">
      <w:pPr>
        <w:pStyle w:val="Heading1"/>
        <w:numPr>
          <w:ilvl w:val="0"/>
          <w:numId w:val="51"/>
        </w:numPr>
        <w:tabs>
          <w:tab w:val="left" w:pos="1070"/>
        </w:tabs>
        <w:divId w:val="1382554304"/>
      </w:pPr>
      <w:r>
        <w:t>принятие</w:t>
      </w:r>
      <w:r>
        <w:rPr>
          <w:spacing w:val="-3"/>
        </w:rPr>
        <w:t xml:space="preserve"> </w:t>
      </w:r>
      <w:r>
        <w:t>себя</w:t>
      </w:r>
      <w:r>
        <w:rPr>
          <w:spacing w:val="-1"/>
        </w:rPr>
        <w:t xml:space="preserve"> </w:t>
      </w:r>
      <w:r>
        <w:t>и</w:t>
      </w:r>
      <w:r>
        <w:rPr>
          <w:spacing w:val="-3"/>
        </w:rPr>
        <w:t xml:space="preserve"> </w:t>
      </w:r>
      <w:r>
        <w:t>других:</w:t>
      </w:r>
    </w:p>
    <w:p w:rsidR="00862EB0" w:rsidRDefault="00862EB0" w:rsidP="00862EB0">
      <w:pPr>
        <w:pStyle w:val="ab"/>
        <w:spacing w:before="31"/>
        <w:ind w:left="810" w:firstLine="0"/>
        <w:divId w:val="1382554304"/>
      </w:pPr>
      <w:r>
        <w:t>принимать</w:t>
      </w:r>
      <w:r>
        <w:rPr>
          <w:spacing w:val="-2"/>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w:t>
      </w:r>
      <w:r>
        <w:t>достоинства;</w:t>
      </w:r>
    </w:p>
    <w:p w:rsidR="00862EB0" w:rsidRDefault="00862EB0" w:rsidP="00862EB0">
      <w:pPr>
        <w:pStyle w:val="ab"/>
        <w:spacing w:before="41" w:line="278" w:lineRule="auto"/>
        <w:ind w:left="810" w:right="930" w:firstLine="0"/>
        <w:divId w:val="1382554304"/>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862EB0" w:rsidRDefault="00862EB0" w:rsidP="00862EB0">
      <w:pPr>
        <w:pStyle w:val="ab"/>
        <w:spacing w:line="272" w:lineRule="exact"/>
        <w:ind w:left="810" w:firstLine="0"/>
        <w:divId w:val="1382554304"/>
      </w:pPr>
      <w:r>
        <w:t>развивать</w:t>
      </w:r>
      <w:r>
        <w:rPr>
          <w:spacing w:val="-3"/>
        </w:rPr>
        <w:t xml:space="preserve"> </w:t>
      </w:r>
      <w:r>
        <w:t>способность</w:t>
      </w:r>
      <w:r>
        <w:rPr>
          <w:spacing w:val="-4"/>
        </w:rPr>
        <w:t xml:space="preserve"> </w:t>
      </w:r>
      <w:r>
        <w:t>понимать</w:t>
      </w:r>
      <w:r>
        <w:rPr>
          <w:spacing w:val="-3"/>
        </w:rPr>
        <w:t xml:space="preserve"> </w:t>
      </w:r>
      <w:r>
        <w:t>мир</w:t>
      </w:r>
      <w:r>
        <w:rPr>
          <w:spacing w:val="-3"/>
        </w:rPr>
        <w:t xml:space="preserve"> </w:t>
      </w:r>
      <w:r>
        <w:t>с</w:t>
      </w:r>
      <w:r>
        <w:rPr>
          <w:spacing w:val="-4"/>
        </w:rPr>
        <w:t xml:space="preserve"> </w:t>
      </w:r>
      <w:r>
        <w:t>позиции</w:t>
      </w:r>
      <w:r>
        <w:rPr>
          <w:spacing w:val="-4"/>
        </w:rPr>
        <w:t xml:space="preserve"> </w:t>
      </w:r>
      <w:r>
        <w:t>другого</w:t>
      </w:r>
      <w:r>
        <w:rPr>
          <w:spacing w:val="-1"/>
        </w:rPr>
        <w:t xml:space="preserve"> </w:t>
      </w:r>
      <w:r>
        <w:t>человека.</w:t>
      </w:r>
    </w:p>
    <w:p w:rsidR="00862EB0" w:rsidRDefault="00862EB0" w:rsidP="00862EB0">
      <w:pPr>
        <w:pStyle w:val="Heading1"/>
        <w:spacing w:before="46"/>
        <w:divId w:val="1382554304"/>
      </w:pPr>
      <w:r>
        <w:t>Предметные</w:t>
      </w:r>
      <w:r>
        <w:rPr>
          <w:spacing w:val="-6"/>
        </w:rPr>
        <w:t xml:space="preserve"> </w:t>
      </w:r>
      <w:r>
        <w:t>результаты</w:t>
      </w:r>
    </w:p>
    <w:p w:rsidR="00862EB0" w:rsidRDefault="00862EB0" w:rsidP="00862EB0">
      <w:pPr>
        <w:pStyle w:val="ab"/>
        <w:spacing w:before="36" w:line="276" w:lineRule="auto"/>
        <w:ind w:right="128"/>
        <w:divId w:val="1382554304"/>
      </w:pPr>
      <w:r>
        <w:t>Предметные результаты освоения программы СОО по биологии на базовом уровне</w:t>
      </w:r>
      <w:r>
        <w:rPr>
          <w:spacing w:val="1"/>
        </w:rPr>
        <w:t xml:space="preserve"> </w:t>
      </w:r>
      <w:r>
        <w:t>включают</w:t>
      </w:r>
      <w:r>
        <w:rPr>
          <w:spacing w:val="1"/>
        </w:rPr>
        <w:t xml:space="preserve"> </w:t>
      </w:r>
      <w:r>
        <w:t>специфические для</w:t>
      </w:r>
      <w:r>
        <w:rPr>
          <w:spacing w:val="1"/>
        </w:rPr>
        <w:t xml:space="preserve"> </w:t>
      </w:r>
      <w:r>
        <w:t>учебного</w:t>
      </w:r>
      <w:r>
        <w:rPr>
          <w:spacing w:val="1"/>
        </w:rPr>
        <w:t xml:space="preserve"> </w:t>
      </w:r>
      <w:r>
        <w:t>предмета</w:t>
      </w:r>
      <w:r>
        <w:rPr>
          <w:spacing w:val="1"/>
        </w:rPr>
        <w:t xml:space="preserve"> </w:t>
      </w:r>
      <w:r>
        <w:t>«Биология» научные 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по</w:t>
      </w:r>
      <w:r>
        <w:rPr>
          <w:spacing w:val="1"/>
        </w:rPr>
        <w:t xml:space="preserve"> </w:t>
      </w:r>
      <w:r>
        <w:t>освоению,</w:t>
      </w:r>
      <w:r>
        <w:rPr>
          <w:spacing w:val="1"/>
        </w:rPr>
        <w:t xml:space="preserve"> </w:t>
      </w:r>
      <w:r>
        <w:t>интерпретации</w:t>
      </w:r>
      <w:r>
        <w:rPr>
          <w:spacing w:val="1"/>
        </w:rPr>
        <w:t xml:space="preserve"> </w:t>
      </w:r>
      <w:r>
        <w:t>и</w:t>
      </w:r>
      <w:r>
        <w:rPr>
          <w:spacing w:val="1"/>
        </w:rPr>
        <w:t xml:space="preserve"> </w:t>
      </w:r>
      <w:r>
        <w:t>преобразованию</w:t>
      </w:r>
      <w:r>
        <w:rPr>
          <w:spacing w:val="1"/>
        </w:rPr>
        <w:t xml:space="preserve"> </w:t>
      </w:r>
      <w:r>
        <w:t>знаний,</w:t>
      </w:r>
      <w:r>
        <w:rPr>
          <w:spacing w:val="61"/>
        </w:rPr>
        <w:t xml:space="preserve"> </w:t>
      </w:r>
      <w:r>
        <w:t>виды</w:t>
      </w:r>
      <w:r>
        <w:rPr>
          <w:spacing w:val="1"/>
        </w:rPr>
        <w:t xml:space="preserve"> </w:t>
      </w:r>
      <w:r>
        <w:t>деятельности</w:t>
      </w:r>
      <w:r>
        <w:rPr>
          <w:spacing w:val="1"/>
        </w:rPr>
        <w:t xml:space="preserve"> </w:t>
      </w:r>
      <w:r>
        <w:t>по</w:t>
      </w:r>
      <w:r>
        <w:rPr>
          <w:spacing w:val="59"/>
        </w:rPr>
        <w:t xml:space="preserve"> </w:t>
      </w:r>
      <w:r>
        <w:t>получению</w:t>
      </w:r>
      <w:r>
        <w:rPr>
          <w:spacing w:val="3"/>
        </w:rPr>
        <w:t xml:space="preserve"> </w:t>
      </w:r>
      <w:r>
        <w:t>нового</w:t>
      </w:r>
      <w:r>
        <w:rPr>
          <w:spacing w:val="58"/>
        </w:rPr>
        <w:t xml:space="preserve"> </w:t>
      </w:r>
      <w:r>
        <w:t>знания</w:t>
      </w:r>
      <w:r>
        <w:rPr>
          <w:spacing w:val="57"/>
        </w:rPr>
        <w:t xml:space="preserve"> </w:t>
      </w:r>
      <w:r>
        <w:t>и</w:t>
      </w:r>
      <w:r>
        <w:rPr>
          <w:spacing w:val="1"/>
        </w:rPr>
        <w:t xml:space="preserve"> </w:t>
      </w:r>
      <w:r>
        <w:t>применению  знаний</w:t>
      </w:r>
      <w:r>
        <w:rPr>
          <w:spacing w:val="57"/>
        </w:rPr>
        <w:t xml:space="preserve"> </w:t>
      </w:r>
      <w:r>
        <w:t>в</w:t>
      </w:r>
      <w:r>
        <w:rPr>
          <w:spacing w:val="59"/>
        </w:rPr>
        <w:t xml:space="preserve"> </w:t>
      </w:r>
      <w:r>
        <w:t>различных</w:t>
      </w:r>
      <w:r>
        <w:rPr>
          <w:spacing w:val="4"/>
        </w:rPr>
        <w:t xml:space="preserve"> </w:t>
      </w:r>
      <w:r>
        <w:t>учебных</w:t>
      </w:r>
    </w:p>
    <w:p w:rsidR="00862EB0" w:rsidRPr="00862EB0" w:rsidRDefault="00862EB0" w:rsidP="00862EB0">
      <w:pPr>
        <w:spacing w:line="276" w:lineRule="auto"/>
        <w:divId w:val="1382554304"/>
        <w:rPr>
          <w:lang w:val="ru-RU"/>
        </w:rPr>
        <w:sectPr w:rsidR="00862EB0" w:rsidRPr="00862EB0">
          <w:pgSz w:w="11910" w:h="16390"/>
          <w:pgMar w:top="1140" w:right="440" w:bottom="280" w:left="1600" w:header="722" w:footer="0" w:gutter="0"/>
          <w:cols w:space="720"/>
        </w:sectPr>
      </w:pPr>
    </w:p>
    <w:p w:rsidR="00862EB0" w:rsidRDefault="00862EB0" w:rsidP="00862EB0">
      <w:pPr>
        <w:pStyle w:val="ab"/>
        <w:spacing w:before="80" w:line="276" w:lineRule="auto"/>
        <w:ind w:right="134" w:firstLine="0"/>
        <w:divId w:val="1382554304"/>
      </w:pPr>
      <w:r>
        <w:lastRenderedPageBreak/>
        <w:t>ситуациях, а также в реальных жизненных ситуациях, связанных с биологией. В программе</w:t>
      </w:r>
      <w:r>
        <w:rPr>
          <w:spacing w:val="1"/>
        </w:rPr>
        <w:t xml:space="preserve"> </w:t>
      </w:r>
      <w:r>
        <w:t>предметные</w:t>
      </w:r>
      <w:r>
        <w:rPr>
          <w:spacing w:val="-3"/>
        </w:rPr>
        <w:t xml:space="preserve"> </w:t>
      </w:r>
      <w:r>
        <w:t>результаты</w:t>
      </w:r>
      <w:r>
        <w:rPr>
          <w:spacing w:val="2"/>
        </w:rPr>
        <w:t xml:space="preserve"> </w:t>
      </w:r>
      <w:r>
        <w:t>представлены по годам</w:t>
      </w:r>
      <w:r>
        <w:rPr>
          <w:spacing w:val="-1"/>
        </w:rPr>
        <w:t xml:space="preserve"> </w:t>
      </w:r>
      <w:r>
        <w:t>обучения.</w:t>
      </w:r>
    </w:p>
    <w:p w:rsidR="00862EB0" w:rsidRDefault="00862EB0" w:rsidP="00862EB0">
      <w:pPr>
        <w:pStyle w:val="ab"/>
        <w:spacing w:line="278" w:lineRule="auto"/>
        <w:ind w:right="124"/>
        <w:divId w:val="1382554304"/>
      </w:pPr>
      <w:r>
        <w:t xml:space="preserve">Предметные результаты освоения учебного предмета «Биология» </w:t>
      </w:r>
      <w:r>
        <w:rPr>
          <w:b/>
          <w:i/>
        </w:rPr>
        <w:t xml:space="preserve">в 10 классе </w:t>
      </w:r>
      <w:r>
        <w:t>должны</w:t>
      </w:r>
      <w:r>
        <w:rPr>
          <w:spacing w:val="1"/>
        </w:rPr>
        <w:t xml:space="preserve"> </w:t>
      </w:r>
      <w:r>
        <w:t>отражать:</w:t>
      </w:r>
    </w:p>
    <w:p w:rsidR="00862EB0" w:rsidRDefault="00862EB0" w:rsidP="00862EB0">
      <w:pPr>
        <w:pStyle w:val="ab"/>
        <w:spacing w:line="276" w:lineRule="auto"/>
        <w:ind w:right="124"/>
        <w:divId w:val="1382554304"/>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научного мировоззрения, о вкладе российских и зарубежных учёных-биологов в развитие</w:t>
      </w:r>
      <w:r>
        <w:rPr>
          <w:spacing w:val="1"/>
        </w:rPr>
        <w:t xml:space="preserve"> </w:t>
      </w:r>
      <w:r>
        <w:t>биологии,</w:t>
      </w:r>
      <w:r>
        <w:rPr>
          <w:spacing w:val="-2"/>
        </w:rPr>
        <w:t xml:space="preserve"> </w:t>
      </w:r>
      <w:r>
        <w:t>функциональной</w:t>
      </w:r>
      <w:r>
        <w:rPr>
          <w:spacing w:val="-1"/>
        </w:rPr>
        <w:t xml:space="preserve"> </w:t>
      </w:r>
      <w:r>
        <w:t>грамотности человека</w:t>
      </w:r>
      <w:r>
        <w:rPr>
          <w:spacing w:val="-2"/>
        </w:rPr>
        <w:t xml:space="preserve"> </w:t>
      </w:r>
      <w:r>
        <w:t>для</w:t>
      </w:r>
      <w:r>
        <w:rPr>
          <w:spacing w:val="-1"/>
        </w:rPr>
        <w:t xml:space="preserve"> </w:t>
      </w:r>
      <w:r>
        <w:t>решения</w:t>
      </w:r>
      <w:r>
        <w:rPr>
          <w:spacing w:val="-1"/>
        </w:rPr>
        <w:t xml:space="preserve"> </w:t>
      </w:r>
      <w:r>
        <w:t>жизненных</w:t>
      </w:r>
      <w:r>
        <w:rPr>
          <w:spacing w:val="1"/>
        </w:rPr>
        <w:t xml:space="preserve"> </w:t>
      </w:r>
      <w:r>
        <w:t>задач;</w:t>
      </w:r>
    </w:p>
    <w:p w:rsidR="00862EB0" w:rsidRDefault="00862EB0" w:rsidP="00862EB0">
      <w:pPr>
        <w:pStyle w:val="ab"/>
        <w:spacing w:line="276" w:lineRule="auto"/>
        <w:ind w:right="126"/>
        <w:divId w:val="1382554304"/>
      </w:pPr>
      <w:r>
        <w:t>умение раскрывать содержание биологических терминов и понятий: жизнь, клетка,</w:t>
      </w:r>
      <w:r>
        <w:rPr>
          <w:spacing w:val="1"/>
        </w:rPr>
        <w:t xml:space="preserve"> </w:t>
      </w:r>
      <w:r>
        <w:t>организм, метаболизм (обмен веществ и превращение энергии), гомеостаз (саморегуляция),</w:t>
      </w:r>
      <w:r>
        <w:rPr>
          <w:spacing w:val="1"/>
        </w:rPr>
        <w:t xml:space="preserve"> </w:t>
      </w:r>
      <w:r>
        <w:t>уровневая</w:t>
      </w:r>
      <w:r>
        <w:rPr>
          <w:spacing w:val="1"/>
        </w:rPr>
        <w:t xml:space="preserve"> </w:t>
      </w:r>
      <w:r>
        <w:t>организация</w:t>
      </w:r>
      <w:r>
        <w:rPr>
          <w:spacing w:val="1"/>
        </w:rPr>
        <w:t xml:space="preserve"> </w:t>
      </w:r>
      <w:r>
        <w:t>живых</w:t>
      </w:r>
      <w:r>
        <w:rPr>
          <w:spacing w:val="1"/>
        </w:rPr>
        <w:t xml:space="preserve"> </w:t>
      </w:r>
      <w:r>
        <w:t>систем,</w:t>
      </w:r>
      <w:r>
        <w:rPr>
          <w:spacing w:val="1"/>
        </w:rPr>
        <w:t xml:space="preserve"> </w:t>
      </w:r>
      <w:r>
        <w:t>самовоспроизведение</w:t>
      </w:r>
      <w:r>
        <w:rPr>
          <w:spacing w:val="1"/>
        </w:rPr>
        <w:t xml:space="preserve"> </w:t>
      </w:r>
      <w:r>
        <w:t>(репродукция),</w:t>
      </w:r>
      <w:r>
        <w:rPr>
          <w:spacing w:val="1"/>
        </w:rPr>
        <w:t xml:space="preserve"> </w:t>
      </w:r>
      <w:r>
        <w:t>наследственность,</w:t>
      </w:r>
      <w:r>
        <w:rPr>
          <w:spacing w:val="-1"/>
        </w:rPr>
        <w:t xml:space="preserve"> </w:t>
      </w:r>
      <w:r>
        <w:t>изменчивость, рост и</w:t>
      </w:r>
      <w:r>
        <w:rPr>
          <w:spacing w:val="1"/>
        </w:rPr>
        <w:t xml:space="preserve"> </w:t>
      </w:r>
      <w:r>
        <w:t>развитие;</w:t>
      </w:r>
    </w:p>
    <w:p w:rsidR="00862EB0" w:rsidRDefault="00862EB0" w:rsidP="00862EB0">
      <w:pPr>
        <w:pStyle w:val="ab"/>
        <w:spacing w:line="276" w:lineRule="auto"/>
        <w:ind w:right="122"/>
        <w:divId w:val="1382554304"/>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(клеточная,</w:t>
      </w:r>
      <w:r>
        <w:rPr>
          <w:spacing w:val="1"/>
        </w:rPr>
        <w:t xml:space="preserve"> </w:t>
      </w:r>
      <w:r>
        <w:t>хромосомная,</w:t>
      </w:r>
      <w:r>
        <w:rPr>
          <w:spacing w:val="1"/>
        </w:rPr>
        <w:t xml:space="preserve"> </w:t>
      </w:r>
      <w:r>
        <w:t>мутационная,</w:t>
      </w:r>
      <w:r>
        <w:rPr>
          <w:spacing w:val="-57"/>
        </w:rPr>
        <w:t xml:space="preserve"> </w:t>
      </w:r>
      <w:r>
        <w:t>центральная</w:t>
      </w:r>
      <w:r>
        <w:rPr>
          <w:spacing w:val="1"/>
        </w:rPr>
        <w:t xml:space="preserve"> </w:t>
      </w:r>
      <w:r>
        <w:t>догма</w:t>
      </w:r>
      <w:r>
        <w:rPr>
          <w:spacing w:val="1"/>
        </w:rPr>
        <w:t xml:space="preserve"> </w:t>
      </w:r>
      <w:r>
        <w:t>молекулярной</w:t>
      </w:r>
      <w:r>
        <w:rPr>
          <w:spacing w:val="1"/>
        </w:rPr>
        <w:t xml:space="preserve"> </w:t>
      </w:r>
      <w:r>
        <w:t>биологии),</w:t>
      </w:r>
      <w:r>
        <w:rPr>
          <w:spacing w:val="1"/>
        </w:rPr>
        <w:t xml:space="preserve"> </w:t>
      </w:r>
      <w:r>
        <w:t>законы</w:t>
      </w:r>
      <w:r>
        <w:rPr>
          <w:spacing w:val="1"/>
        </w:rPr>
        <w:t xml:space="preserve"> </w:t>
      </w:r>
      <w:r>
        <w:t>(Г.</w:t>
      </w:r>
      <w:r>
        <w:rPr>
          <w:spacing w:val="1"/>
        </w:rPr>
        <w:t xml:space="preserve"> </w:t>
      </w:r>
      <w:r>
        <w:t>Менделя,</w:t>
      </w:r>
      <w:r>
        <w:rPr>
          <w:spacing w:val="1"/>
        </w:rPr>
        <w:t xml:space="preserve"> </w:t>
      </w:r>
      <w:r>
        <w:t>Т.</w:t>
      </w:r>
      <w:r>
        <w:rPr>
          <w:spacing w:val="1"/>
        </w:rPr>
        <w:t xml:space="preserve"> </w:t>
      </w:r>
      <w:r>
        <w:t>Моргана,</w:t>
      </w:r>
      <w:r>
        <w:rPr>
          <w:spacing w:val="1"/>
        </w:rPr>
        <w:t xml:space="preserve"> </w:t>
      </w:r>
      <w:r>
        <w:t>Н.</w:t>
      </w:r>
      <w:r>
        <w:rPr>
          <w:spacing w:val="1"/>
        </w:rPr>
        <w:t xml:space="preserve"> </w:t>
      </w:r>
      <w:r>
        <w:t>И.</w:t>
      </w:r>
      <w:r>
        <w:rPr>
          <w:spacing w:val="1"/>
        </w:rPr>
        <w:t xml:space="preserve"> </w:t>
      </w:r>
      <w:r>
        <w:t>Вавилова) и учения (о центрах многообразия и происхождения культурных растений Н. И.</w:t>
      </w:r>
      <w:r>
        <w:rPr>
          <w:spacing w:val="1"/>
        </w:rPr>
        <w:t xml:space="preserve"> </w:t>
      </w:r>
      <w:r>
        <w:t>Вавилова),</w:t>
      </w:r>
      <w:r>
        <w:rPr>
          <w:spacing w:val="-1"/>
        </w:rPr>
        <w:t xml:space="preserve"> </w:t>
      </w:r>
      <w:r>
        <w:t>определять границы</w:t>
      </w:r>
      <w:r>
        <w:rPr>
          <w:spacing w:val="-1"/>
        </w:rPr>
        <w:t xml:space="preserve"> </w:t>
      </w:r>
      <w:r>
        <w:t>их</w:t>
      </w:r>
      <w:r>
        <w:rPr>
          <w:spacing w:val="-1"/>
        </w:rPr>
        <w:t xml:space="preserve"> </w:t>
      </w:r>
      <w:r>
        <w:t>применимости к живым</w:t>
      </w:r>
      <w:r>
        <w:rPr>
          <w:spacing w:val="-2"/>
        </w:rPr>
        <w:t xml:space="preserve"> </w:t>
      </w:r>
      <w:r>
        <w:t>системам;</w:t>
      </w:r>
    </w:p>
    <w:p w:rsidR="00862EB0" w:rsidRDefault="00862EB0" w:rsidP="00862EB0">
      <w:pPr>
        <w:pStyle w:val="ab"/>
        <w:spacing w:line="276" w:lineRule="auto"/>
        <w:ind w:right="125"/>
        <w:divId w:val="1382554304"/>
      </w:pPr>
      <w:r>
        <w:t>умение владеть методами научного познания в биологии: наблюдение и 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 объяснение полученных результатов, использованных научных понятий, теорий</w:t>
      </w:r>
      <w:r>
        <w:rPr>
          <w:spacing w:val="-57"/>
        </w:rPr>
        <w:t xml:space="preserve"> </w:t>
      </w:r>
      <w:r>
        <w:t>и</w:t>
      </w:r>
      <w:r>
        <w:rPr>
          <w:spacing w:val="-1"/>
        </w:rPr>
        <w:t xml:space="preserve"> </w:t>
      </w:r>
      <w:r>
        <w:t>законов, умение</w:t>
      </w:r>
      <w:r>
        <w:rPr>
          <w:spacing w:val="-2"/>
        </w:rPr>
        <w:t xml:space="preserve"> </w:t>
      </w:r>
      <w:r>
        <w:t>делать</w:t>
      </w:r>
      <w:r>
        <w:rPr>
          <w:spacing w:val="1"/>
        </w:rPr>
        <w:t xml:space="preserve"> </w:t>
      </w:r>
      <w:r>
        <w:t>выводы</w:t>
      </w:r>
      <w:r>
        <w:rPr>
          <w:spacing w:val="-2"/>
        </w:rPr>
        <w:t xml:space="preserve"> </w:t>
      </w:r>
      <w:r>
        <w:t>на</w:t>
      </w:r>
      <w:r>
        <w:rPr>
          <w:spacing w:val="-2"/>
        </w:rPr>
        <w:t xml:space="preserve"> </w:t>
      </w:r>
      <w:r>
        <w:t>основании полученных результатов;</w:t>
      </w:r>
    </w:p>
    <w:p w:rsidR="00862EB0" w:rsidRDefault="00862EB0" w:rsidP="00862EB0">
      <w:pPr>
        <w:pStyle w:val="ab"/>
        <w:spacing w:line="276" w:lineRule="auto"/>
        <w:ind w:right="123"/>
        <w:divId w:val="1382554304"/>
      </w:pPr>
      <w:r>
        <w:t>умение</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вирусов,</w:t>
      </w:r>
      <w:r>
        <w:rPr>
          <w:spacing w:val="1"/>
        </w:rPr>
        <w:t xml:space="preserve"> </w:t>
      </w:r>
      <w:r>
        <w:t>клеток</w:t>
      </w:r>
      <w:r>
        <w:rPr>
          <w:spacing w:val="1"/>
        </w:rPr>
        <w:t xml:space="preserve"> </w:t>
      </w:r>
      <w:r>
        <w:t>прокариот</w:t>
      </w:r>
      <w:r>
        <w:rPr>
          <w:spacing w:val="1"/>
        </w:rPr>
        <w:t xml:space="preserve"> </w:t>
      </w:r>
      <w:r>
        <w:t>и</w:t>
      </w:r>
      <w:r>
        <w:rPr>
          <w:spacing w:val="1"/>
        </w:rPr>
        <w:t xml:space="preserve"> </w:t>
      </w:r>
      <w:r>
        <w:t>эукариот,</w:t>
      </w:r>
      <w:r>
        <w:rPr>
          <w:spacing w:val="1"/>
        </w:rPr>
        <w:t xml:space="preserve"> </w:t>
      </w:r>
      <w:r>
        <w:t>одноклеточных и многоклеточных организмов, особенности процессов: обмена веществ и</w:t>
      </w:r>
      <w:r>
        <w:rPr>
          <w:spacing w:val="1"/>
        </w:rPr>
        <w:t xml:space="preserve"> </w:t>
      </w:r>
      <w:r>
        <w:t>превращения</w:t>
      </w:r>
      <w:r>
        <w:rPr>
          <w:spacing w:val="1"/>
        </w:rPr>
        <w:t xml:space="preserve"> </w:t>
      </w:r>
      <w:r>
        <w:t>энергии</w:t>
      </w:r>
      <w:r>
        <w:rPr>
          <w:spacing w:val="1"/>
        </w:rPr>
        <w:t xml:space="preserve"> </w:t>
      </w:r>
      <w:r>
        <w:t>в</w:t>
      </w:r>
      <w:r>
        <w:rPr>
          <w:spacing w:val="1"/>
        </w:rPr>
        <w:t xml:space="preserve"> </w:t>
      </w:r>
      <w:r>
        <w:t>клетке,</w:t>
      </w:r>
      <w:r>
        <w:rPr>
          <w:spacing w:val="1"/>
        </w:rPr>
        <w:t xml:space="preserve"> </w:t>
      </w:r>
      <w:r>
        <w:t>фотосинтеза,</w:t>
      </w:r>
      <w:r>
        <w:rPr>
          <w:spacing w:val="1"/>
        </w:rPr>
        <w:t xml:space="preserve"> </w:t>
      </w:r>
      <w:r>
        <w:t>пластического</w:t>
      </w:r>
      <w:r>
        <w:rPr>
          <w:spacing w:val="1"/>
        </w:rPr>
        <w:t xml:space="preserve"> </w:t>
      </w:r>
      <w:r>
        <w:t>и</w:t>
      </w:r>
      <w:r>
        <w:rPr>
          <w:spacing w:val="1"/>
        </w:rPr>
        <w:t xml:space="preserve"> </w:t>
      </w:r>
      <w:r>
        <w:t>энергетического</w:t>
      </w:r>
      <w:r>
        <w:rPr>
          <w:spacing w:val="1"/>
        </w:rPr>
        <w:t xml:space="preserve"> </w:t>
      </w:r>
      <w:r>
        <w:t>обмена,</w:t>
      </w:r>
      <w:r>
        <w:rPr>
          <w:spacing w:val="1"/>
        </w:rPr>
        <w:t xml:space="preserve"> </w:t>
      </w:r>
      <w:r>
        <w:t>хемосинтеза,</w:t>
      </w:r>
      <w:r>
        <w:rPr>
          <w:spacing w:val="1"/>
        </w:rPr>
        <w:t xml:space="preserve"> </w:t>
      </w:r>
      <w:r>
        <w:t>митоза,</w:t>
      </w:r>
      <w:r>
        <w:rPr>
          <w:spacing w:val="1"/>
        </w:rPr>
        <w:t xml:space="preserve"> </w:t>
      </w:r>
      <w:r>
        <w:t>мейоза,</w:t>
      </w:r>
      <w:r>
        <w:rPr>
          <w:spacing w:val="1"/>
        </w:rPr>
        <w:t xml:space="preserve"> </w:t>
      </w:r>
      <w:r>
        <w:t>оплодотворения,</w:t>
      </w:r>
      <w:r>
        <w:rPr>
          <w:spacing w:val="1"/>
        </w:rPr>
        <w:t xml:space="preserve"> </w:t>
      </w:r>
      <w:r>
        <w:t>размножения,</w:t>
      </w:r>
      <w:r>
        <w:rPr>
          <w:spacing w:val="1"/>
        </w:rPr>
        <w:t xml:space="preserve"> </w:t>
      </w:r>
      <w:r>
        <w:t>индивидуального</w:t>
      </w:r>
      <w:r>
        <w:rPr>
          <w:spacing w:val="1"/>
        </w:rPr>
        <w:t xml:space="preserve"> </w:t>
      </w:r>
      <w:r>
        <w:t>развития</w:t>
      </w:r>
      <w:r>
        <w:rPr>
          <w:spacing w:val="1"/>
        </w:rPr>
        <w:t xml:space="preserve"> </w:t>
      </w:r>
      <w:r>
        <w:t>организма</w:t>
      </w:r>
      <w:r>
        <w:rPr>
          <w:spacing w:val="-2"/>
        </w:rPr>
        <w:t xml:space="preserve"> </w:t>
      </w:r>
      <w:r>
        <w:t>(онтогенез);</w:t>
      </w:r>
    </w:p>
    <w:p w:rsidR="00862EB0" w:rsidRDefault="00862EB0" w:rsidP="00862EB0">
      <w:pPr>
        <w:pStyle w:val="ab"/>
        <w:spacing w:line="276" w:lineRule="auto"/>
        <w:ind w:right="128"/>
        <w:divId w:val="1382554304"/>
      </w:pPr>
      <w:r>
        <w:t>умение применять полученные знания для объяснения биологических процессов и</w:t>
      </w:r>
      <w:r>
        <w:rPr>
          <w:spacing w:val="1"/>
        </w:rPr>
        <w:t xml:space="preserve"> </w:t>
      </w:r>
      <w:r>
        <w:t>явлений, для принятия практических решений в повседневной жизни с целью обеспечения</w:t>
      </w:r>
      <w:r>
        <w:rPr>
          <w:spacing w:val="1"/>
        </w:rPr>
        <w:t xml:space="preserve"> </w:t>
      </w:r>
      <w:r>
        <w:t>безопасности своего здоровья и здоровья окружающих людей, соблюдения норм 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w:t>
      </w:r>
      <w:r>
        <w:rPr>
          <w:spacing w:val="1"/>
        </w:rPr>
        <w:t xml:space="preserve"> </w:t>
      </w:r>
      <w:r>
        <w:t>и</w:t>
      </w:r>
      <w:r>
        <w:rPr>
          <w:spacing w:val="1"/>
        </w:rPr>
        <w:t xml:space="preserve"> </w:t>
      </w:r>
      <w:r>
        <w:t>биотехнологий</w:t>
      </w:r>
      <w:r>
        <w:rPr>
          <w:spacing w:val="1"/>
        </w:rPr>
        <w:t xml:space="preserve"> </w:t>
      </w:r>
      <w:r>
        <w:t>для</w:t>
      </w:r>
      <w:r>
        <w:rPr>
          <w:spacing w:val="1"/>
        </w:rPr>
        <w:t xml:space="preserve"> </w:t>
      </w:r>
      <w:r>
        <w:t>рационального</w:t>
      </w:r>
      <w:r>
        <w:rPr>
          <w:spacing w:val="-57"/>
        </w:rPr>
        <w:t xml:space="preserve"> </w:t>
      </w:r>
      <w:r>
        <w:t>природопользования;</w:t>
      </w:r>
    </w:p>
    <w:p w:rsidR="00862EB0" w:rsidRDefault="00862EB0" w:rsidP="00862EB0">
      <w:pPr>
        <w:pStyle w:val="ab"/>
        <w:spacing w:line="276" w:lineRule="auto"/>
        <w:ind w:right="120"/>
        <w:divId w:val="1382554304"/>
      </w:pPr>
      <w:r>
        <w:t>умение</w:t>
      </w:r>
      <w:r>
        <w:rPr>
          <w:spacing w:val="1"/>
        </w:rPr>
        <w:t xml:space="preserve"> </w:t>
      </w:r>
      <w:r>
        <w:t>решать</w:t>
      </w:r>
      <w:r>
        <w:rPr>
          <w:spacing w:val="1"/>
        </w:rPr>
        <w:t xml:space="preserve"> </w:t>
      </w:r>
      <w:r>
        <w:t>элементарные</w:t>
      </w:r>
      <w:r>
        <w:rPr>
          <w:spacing w:val="1"/>
        </w:rPr>
        <w:t xml:space="preserve"> </w:t>
      </w:r>
      <w:r>
        <w:t>генетические</w:t>
      </w:r>
      <w:r>
        <w:rPr>
          <w:spacing w:val="1"/>
        </w:rPr>
        <w:t xml:space="preserve"> </w:t>
      </w:r>
      <w:r>
        <w:t>задачи</w:t>
      </w:r>
      <w:r>
        <w:rPr>
          <w:spacing w:val="1"/>
        </w:rPr>
        <w:t xml:space="preserve"> </w:t>
      </w:r>
      <w:r>
        <w:t>на</w:t>
      </w:r>
      <w:r>
        <w:rPr>
          <w:spacing w:val="1"/>
        </w:rPr>
        <w:t xml:space="preserve"> </w:t>
      </w:r>
      <w:r>
        <w:t>моно-</w:t>
      </w:r>
      <w:r>
        <w:rPr>
          <w:spacing w:val="1"/>
        </w:rPr>
        <w:t xml:space="preserve"> </w:t>
      </w:r>
      <w:r>
        <w:t>и</w:t>
      </w:r>
      <w:r>
        <w:rPr>
          <w:spacing w:val="1"/>
        </w:rPr>
        <w:t xml:space="preserve"> </w:t>
      </w:r>
      <w:r>
        <w:t>дигибридное</w:t>
      </w:r>
      <w:r>
        <w:rPr>
          <w:spacing w:val="1"/>
        </w:rPr>
        <w:t xml:space="preserve"> </w:t>
      </w:r>
      <w:r>
        <w:t>скрещивание, сцепленное наследование, составлять схемы моногибридного скрещивания для</w:t>
      </w:r>
      <w:r>
        <w:rPr>
          <w:spacing w:val="-57"/>
        </w:rPr>
        <w:t xml:space="preserve"> </w:t>
      </w:r>
      <w:r>
        <w:t>предсказания</w:t>
      </w:r>
      <w:r>
        <w:rPr>
          <w:spacing w:val="-1"/>
        </w:rPr>
        <w:t xml:space="preserve"> </w:t>
      </w:r>
      <w:r>
        <w:t>наследования признаков</w:t>
      </w:r>
      <w:r>
        <w:rPr>
          <w:spacing w:val="1"/>
        </w:rPr>
        <w:t xml:space="preserve"> </w:t>
      </w:r>
      <w:r>
        <w:t>у</w:t>
      </w:r>
      <w:r>
        <w:rPr>
          <w:spacing w:val="-5"/>
        </w:rPr>
        <w:t xml:space="preserve"> </w:t>
      </w:r>
      <w:r>
        <w:t>организмов;</w:t>
      </w:r>
    </w:p>
    <w:p w:rsidR="00862EB0" w:rsidRDefault="00862EB0" w:rsidP="00862EB0">
      <w:pPr>
        <w:pStyle w:val="ab"/>
        <w:spacing w:line="276" w:lineRule="auto"/>
        <w:ind w:right="125"/>
        <w:divId w:val="1382554304"/>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1"/>
        </w:rPr>
        <w:t xml:space="preserve"> </w:t>
      </w:r>
      <w:r>
        <w:t>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862EB0" w:rsidRDefault="00862EB0" w:rsidP="00862EB0">
      <w:pPr>
        <w:pStyle w:val="ab"/>
        <w:spacing w:line="276" w:lineRule="auto"/>
        <w:ind w:right="127"/>
        <w:divId w:val="1382554304"/>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этические</w:t>
      </w:r>
      <w:r>
        <w:rPr>
          <w:spacing w:val="1"/>
        </w:rPr>
        <w:t xml:space="preserve"> </w:t>
      </w:r>
      <w:r>
        <w:t>аспекты</w:t>
      </w:r>
      <w:r>
        <w:rPr>
          <w:spacing w:val="1"/>
        </w:rPr>
        <w:t xml:space="preserve"> </w:t>
      </w:r>
      <w:r>
        <w:t>современных</w:t>
      </w:r>
      <w:r>
        <w:rPr>
          <w:spacing w:val="1"/>
        </w:rPr>
        <w:t xml:space="preserve"> </w:t>
      </w:r>
      <w:r>
        <w:t>исследований</w:t>
      </w:r>
      <w:r>
        <w:rPr>
          <w:spacing w:val="-1"/>
        </w:rPr>
        <w:t xml:space="preserve"> </w:t>
      </w:r>
      <w:r>
        <w:t>в</w:t>
      </w:r>
      <w:r>
        <w:rPr>
          <w:spacing w:val="-1"/>
        </w:rPr>
        <w:t xml:space="preserve"> </w:t>
      </w:r>
      <w:r>
        <w:t>биологии, медицине, биотехнологии;</w:t>
      </w:r>
    </w:p>
    <w:p w:rsidR="00862EB0" w:rsidRDefault="00862EB0" w:rsidP="00862EB0">
      <w:pPr>
        <w:pStyle w:val="ab"/>
        <w:spacing w:line="276" w:lineRule="auto"/>
        <w:ind w:right="122"/>
        <w:divId w:val="1382554304"/>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57"/>
        </w:rPr>
        <w:t xml:space="preserve"> </w:t>
      </w:r>
      <w:r>
        <w:t>биологическую информацию из нескольких источников, грамотно использовать понятийный</w:t>
      </w:r>
      <w:r>
        <w:rPr>
          <w:spacing w:val="1"/>
        </w:rPr>
        <w:t xml:space="preserve"> </w:t>
      </w:r>
      <w:r>
        <w:t>аппарат</w:t>
      </w:r>
      <w:r>
        <w:rPr>
          <w:spacing w:val="-1"/>
        </w:rPr>
        <w:t xml:space="preserve"> </w:t>
      </w:r>
      <w:r>
        <w:t>биологии.</w:t>
      </w:r>
    </w:p>
    <w:p w:rsidR="00862EB0" w:rsidRPr="00862EB0" w:rsidRDefault="00862EB0" w:rsidP="00862EB0">
      <w:pPr>
        <w:spacing w:line="276" w:lineRule="auto"/>
        <w:divId w:val="1382554304"/>
        <w:rPr>
          <w:lang w:val="ru-RU"/>
        </w:rPr>
        <w:sectPr w:rsidR="00862EB0" w:rsidRPr="00862EB0">
          <w:pgSz w:w="11910" w:h="16390"/>
          <w:pgMar w:top="1140" w:right="440" w:bottom="280" w:left="1600" w:header="722" w:footer="0" w:gutter="0"/>
          <w:cols w:space="720"/>
        </w:sectPr>
      </w:pPr>
    </w:p>
    <w:p w:rsidR="00862EB0" w:rsidRDefault="00862EB0" w:rsidP="00862EB0">
      <w:pPr>
        <w:pStyle w:val="ab"/>
        <w:spacing w:before="80" w:line="276" w:lineRule="auto"/>
        <w:ind w:right="124"/>
        <w:divId w:val="1382554304"/>
      </w:pPr>
      <w:r>
        <w:lastRenderedPageBreak/>
        <w:t xml:space="preserve">Предметные результаты освоения учебного предмета «Биология» </w:t>
      </w:r>
      <w:r>
        <w:rPr>
          <w:b/>
          <w:i/>
        </w:rPr>
        <w:t xml:space="preserve">в 11 классе </w:t>
      </w:r>
      <w:r>
        <w:t>должны</w:t>
      </w:r>
      <w:r>
        <w:rPr>
          <w:spacing w:val="1"/>
        </w:rPr>
        <w:t xml:space="preserve"> </w:t>
      </w:r>
      <w:r>
        <w:lastRenderedPageBreak/>
        <w:t>отражать:</w:t>
      </w:r>
    </w:p>
    <w:p w:rsidR="00862EB0" w:rsidRDefault="00862EB0" w:rsidP="00862EB0">
      <w:pPr>
        <w:pStyle w:val="ab"/>
        <w:spacing w:line="276" w:lineRule="auto"/>
        <w:ind w:right="124"/>
        <w:divId w:val="1382554304"/>
      </w:pPr>
      <w:r>
        <w:t>сформированность</w:t>
      </w:r>
      <w:r>
        <w:rPr>
          <w:spacing w:val="1"/>
        </w:rPr>
        <w:t xml:space="preserve"> </w:t>
      </w:r>
      <w:r>
        <w:t>знаний</w:t>
      </w:r>
      <w:r>
        <w:rPr>
          <w:spacing w:val="1"/>
        </w:rPr>
        <w:t xml:space="preserve"> </w:t>
      </w:r>
      <w:r>
        <w:t>о</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биологии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естественных</w:t>
      </w:r>
      <w:r>
        <w:rPr>
          <w:spacing w:val="1"/>
        </w:rPr>
        <w:t xml:space="preserve"> </w:t>
      </w:r>
      <w:r>
        <w:t>наук,</w:t>
      </w:r>
      <w:r>
        <w:rPr>
          <w:spacing w:val="1"/>
        </w:rPr>
        <w:t xml:space="preserve"> </w:t>
      </w:r>
      <w:r>
        <w:t>в</w:t>
      </w:r>
      <w:r>
        <w:rPr>
          <w:spacing w:val="1"/>
        </w:rPr>
        <w:t xml:space="preserve"> </w:t>
      </w:r>
      <w:r>
        <w:t>формировании</w:t>
      </w:r>
      <w:r>
        <w:rPr>
          <w:spacing w:val="1"/>
        </w:rPr>
        <w:t xml:space="preserve"> </w:t>
      </w:r>
      <w:r>
        <w:t>современной</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и</w:t>
      </w:r>
      <w:r>
        <w:rPr>
          <w:spacing w:val="1"/>
        </w:rPr>
        <w:t xml:space="preserve"> </w:t>
      </w:r>
      <w:r>
        <w:t>научного мировоззрения, о вкладе российских и зарубежных учёных-биологов в развитие</w:t>
      </w:r>
      <w:r>
        <w:rPr>
          <w:spacing w:val="1"/>
        </w:rPr>
        <w:t xml:space="preserve"> </w:t>
      </w:r>
      <w:r>
        <w:t>биологии,</w:t>
      </w:r>
      <w:r>
        <w:rPr>
          <w:spacing w:val="-2"/>
        </w:rPr>
        <w:t xml:space="preserve"> </w:t>
      </w:r>
      <w:r>
        <w:t>функциональной</w:t>
      </w:r>
      <w:r>
        <w:rPr>
          <w:spacing w:val="-1"/>
        </w:rPr>
        <w:t xml:space="preserve"> </w:t>
      </w:r>
      <w:r>
        <w:t>грамотности человека</w:t>
      </w:r>
      <w:r>
        <w:rPr>
          <w:spacing w:val="-2"/>
        </w:rPr>
        <w:t xml:space="preserve"> </w:t>
      </w:r>
      <w:r>
        <w:t>для</w:t>
      </w:r>
      <w:r>
        <w:rPr>
          <w:spacing w:val="-1"/>
        </w:rPr>
        <w:t xml:space="preserve"> </w:t>
      </w:r>
      <w:r>
        <w:t>решения</w:t>
      </w:r>
      <w:r>
        <w:rPr>
          <w:spacing w:val="-1"/>
        </w:rPr>
        <w:t xml:space="preserve"> </w:t>
      </w:r>
      <w:r>
        <w:t>жизненных</w:t>
      </w:r>
      <w:r>
        <w:rPr>
          <w:spacing w:val="1"/>
        </w:rPr>
        <w:t xml:space="preserve"> </w:t>
      </w:r>
      <w:r>
        <w:t>задач;</w:t>
      </w:r>
    </w:p>
    <w:p w:rsidR="00862EB0" w:rsidRDefault="00862EB0" w:rsidP="00862EB0">
      <w:pPr>
        <w:pStyle w:val="ab"/>
        <w:spacing w:line="276" w:lineRule="auto"/>
        <w:ind w:right="122"/>
        <w:divId w:val="1382554304"/>
      </w:pPr>
      <w:r>
        <w:t>умение раскрывать содержание биологических терминов и понятий: вид, популяция,</w:t>
      </w:r>
      <w:r>
        <w:rPr>
          <w:spacing w:val="1"/>
        </w:rPr>
        <w:t xml:space="preserve"> </w:t>
      </w:r>
      <w:r>
        <w:t>генофонд, эволюция, движущие силы (факторы) эволюции, приспособленность организмов,</w:t>
      </w:r>
      <w:r>
        <w:rPr>
          <w:spacing w:val="1"/>
        </w:rPr>
        <w:t xml:space="preserve"> </w:t>
      </w:r>
      <w:r>
        <w:t>видообразование, экологические факторы, экосистема, продуценты, консументы, редуценты,</w:t>
      </w:r>
      <w:r>
        <w:rPr>
          <w:spacing w:val="1"/>
        </w:rPr>
        <w:t xml:space="preserve"> </w:t>
      </w:r>
      <w:r>
        <w:t>цепи</w:t>
      </w:r>
      <w:r>
        <w:rPr>
          <w:spacing w:val="-3"/>
        </w:rPr>
        <w:t xml:space="preserve"> </w:t>
      </w:r>
      <w:r>
        <w:t>питания, экологическая</w:t>
      </w:r>
      <w:r>
        <w:rPr>
          <w:spacing w:val="-1"/>
        </w:rPr>
        <w:t xml:space="preserve"> </w:t>
      </w:r>
      <w:r>
        <w:t>пирамида, биогеоценоз,</w:t>
      </w:r>
      <w:r>
        <w:rPr>
          <w:spacing w:val="-1"/>
        </w:rPr>
        <w:t xml:space="preserve"> </w:t>
      </w:r>
      <w:r>
        <w:t>биосфера;</w:t>
      </w:r>
    </w:p>
    <w:p w:rsidR="00862EB0" w:rsidRDefault="00862EB0" w:rsidP="00862EB0">
      <w:pPr>
        <w:pStyle w:val="ab"/>
        <w:spacing w:line="276" w:lineRule="auto"/>
        <w:ind w:right="124"/>
        <w:divId w:val="1382554304"/>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1"/>
        </w:rPr>
        <w:t xml:space="preserve"> </w:t>
      </w:r>
      <w:r>
        <w:t>(эволюционная</w:t>
      </w:r>
      <w:r>
        <w:rPr>
          <w:spacing w:val="1"/>
        </w:rPr>
        <w:t xml:space="preserve"> </w:t>
      </w:r>
      <w:r>
        <w:t>теория</w:t>
      </w:r>
      <w:r>
        <w:rPr>
          <w:spacing w:val="1"/>
        </w:rPr>
        <w:t xml:space="preserve"> </w:t>
      </w:r>
      <w:r>
        <w:t>Ч.</w:t>
      </w:r>
      <w:r>
        <w:rPr>
          <w:spacing w:val="1"/>
        </w:rPr>
        <w:t xml:space="preserve"> </w:t>
      </w:r>
      <w:r>
        <w:t>Дарвина,</w:t>
      </w:r>
      <w:r>
        <w:rPr>
          <w:spacing w:val="-57"/>
        </w:rPr>
        <w:t xml:space="preserve"> </w:t>
      </w:r>
      <w:r>
        <w:t>синтетическая теория эволюции), законы и закономерности (зародышевого сходства К. М.</w:t>
      </w:r>
      <w:r>
        <w:rPr>
          <w:spacing w:val="1"/>
        </w:rPr>
        <w:t xml:space="preserve"> </w:t>
      </w:r>
      <w:r>
        <w:t>Бэра,</w:t>
      </w:r>
      <w:r>
        <w:rPr>
          <w:spacing w:val="1"/>
        </w:rPr>
        <w:t xml:space="preserve"> </w:t>
      </w:r>
      <w:r>
        <w:t>чередования</w:t>
      </w:r>
      <w:r>
        <w:rPr>
          <w:spacing w:val="1"/>
        </w:rPr>
        <w:t xml:space="preserve"> </w:t>
      </w:r>
      <w:r>
        <w:t>главных</w:t>
      </w:r>
      <w:r>
        <w:rPr>
          <w:spacing w:val="1"/>
        </w:rPr>
        <w:t xml:space="preserve"> </w:t>
      </w:r>
      <w:r>
        <w:t>направлений</w:t>
      </w:r>
      <w:r>
        <w:rPr>
          <w:spacing w:val="1"/>
        </w:rPr>
        <w:t xml:space="preserve"> </w:t>
      </w:r>
      <w:r>
        <w:t>и</w:t>
      </w:r>
      <w:r>
        <w:rPr>
          <w:spacing w:val="1"/>
        </w:rPr>
        <w:t xml:space="preserve"> </w:t>
      </w:r>
      <w:r>
        <w:t>путей</w:t>
      </w:r>
      <w:r>
        <w:rPr>
          <w:spacing w:val="1"/>
        </w:rPr>
        <w:t xml:space="preserve"> </w:t>
      </w:r>
      <w:r>
        <w:t>эволюции</w:t>
      </w:r>
      <w:r>
        <w:rPr>
          <w:spacing w:val="1"/>
        </w:rPr>
        <w:t xml:space="preserve"> </w:t>
      </w:r>
      <w:r>
        <w:t>А.</w:t>
      </w:r>
      <w:r>
        <w:rPr>
          <w:spacing w:val="1"/>
        </w:rPr>
        <w:t xml:space="preserve"> </w:t>
      </w:r>
      <w:r>
        <w:t>Н.</w:t>
      </w:r>
      <w:r>
        <w:rPr>
          <w:spacing w:val="1"/>
        </w:rPr>
        <w:t xml:space="preserve"> </w:t>
      </w:r>
      <w:r>
        <w:t>Северцова,</w:t>
      </w:r>
      <w:r>
        <w:rPr>
          <w:spacing w:val="1"/>
        </w:rPr>
        <w:t xml:space="preserve"> </w:t>
      </w:r>
      <w:r>
        <w:t>учения</w:t>
      </w:r>
      <w:r>
        <w:rPr>
          <w:spacing w:val="1"/>
        </w:rPr>
        <w:t xml:space="preserve"> </w:t>
      </w:r>
      <w:r>
        <w:t>о</w:t>
      </w:r>
      <w:r>
        <w:rPr>
          <w:spacing w:val="1"/>
        </w:rPr>
        <w:t xml:space="preserve"> </w:t>
      </w:r>
      <w:r>
        <w:t>биосфере</w:t>
      </w:r>
      <w:r>
        <w:rPr>
          <w:spacing w:val="-4"/>
        </w:rPr>
        <w:t xml:space="preserve"> </w:t>
      </w:r>
      <w:r>
        <w:t>В.</w:t>
      </w:r>
      <w:r>
        <w:rPr>
          <w:spacing w:val="-1"/>
        </w:rPr>
        <w:t xml:space="preserve"> </w:t>
      </w:r>
      <w:r>
        <w:t>И. Вернадского),</w:t>
      </w:r>
      <w:r>
        <w:rPr>
          <w:spacing w:val="-1"/>
        </w:rPr>
        <w:t xml:space="preserve"> </w:t>
      </w:r>
      <w:r>
        <w:t>определять</w:t>
      </w:r>
      <w:r>
        <w:rPr>
          <w:spacing w:val="-1"/>
        </w:rPr>
        <w:t xml:space="preserve"> </w:t>
      </w:r>
      <w:r>
        <w:t>границы</w:t>
      </w:r>
      <w:r>
        <w:rPr>
          <w:spacing w:val="-1"/>
        </w:rPr>
        <w:t xml:space="preserve"> </w:t>
      </w:r>
      <w:r>
        <w:t>их</w:t>
      </w:r>
      <w:r>
        <w:rPr>
          <w:spacing w:val="1"/>
        </w:rPr>
        <w:t xml:space="preserve"> </w:t>
      </w:r>
      <w:r>
        <w:t>применимости</w:t>
      </w:r>
      <w:r>
        <w:rPr>
          <w:spacing w:val="-3"/>
        </w:rPr>
        <w:t xml:space="preserve"> </w:t>
      </w:r>
      <w:r>
        <w:t>к</w:t>
      </w:r>
      <w:r>
        <w:rPr>
          <w:spacing w:val="-3"/>
        </w:rPr>
        <w:t xml:space="preserve"> </w:t>
      </w:r>
      <w:r>
        <w:t>живым</w:t>
      </w:r>
      <w:r>
        <w:rPr>
          <w:spacing w:val="-2"/>
        </w:rPr>
        <w:t xml:space="preserve"> </w:t>
      </w:r>
      <w:r>
        <w:t>системам;</w:t>
      </w:r>
    </w:p>
    <w:p w:rsidR="00862EB0" w:rsidRDefault="00862EB0" w:rsidP="00862EB0">
      <w:pPr>
        <w:pStyle w:val="ab"/>
        <w:spacing w:line="276" w:lineRule="auto"/>
        <w:ind w:right="124"/>
        <w:divId w:val="1382554304"/>
      </w:pPr>
      <w:r>
        <w:t>умение владеть методами научного познания в биологии: наблюдение и описание</w:t>
      </w:r>
      <w:r>
        <w:rPr>
          <w:spacing w:val="1"/>
        </w:rPr>
        <w:t xml:space="preserve"> </w:t>
      </w:r>
      <w:r>
        <w:t>живых</w:t>
      </w:r>
      <w:r>
        <w:rPr>
          <w:spacing w:val="1"/>
        </w:rPr>
        <w:t xml:space="preserve"> </w:t>
      </w:r>
      <w:r>
        <w:t>систем,</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биологического</w:t>
      </w:r>
      <w:r>
        <w:rPr>
          <w:spacing w:val="1"/>
        </w:rPr>
        <w:t xml:space="preserve"> </w:t>
      </w:r>
      <w:r>
        <w:t>эксперимента,</w:t>
      </w:r>
      <w:r>
        <w:rPr>
          <w:spacing w:val="1"/>
        </w:rPr>
        <w:t xml:space="preserve"> </w:t>
      </w:r>
      <w:r>
        <w:t>выдвижение</w:t>
      </w:r>
      <w:r>
        <w:rPr>
          <w:spacing w:val="1"/>
        </w:rPr>
        <w:t xml:space="preserve"> </w:t>
      </w:r>
      <w:r>
        <w:t>гипотезы,</w:t>
      </w:r>
      <w:r>
        <w:rPr>
          <w:spacing w:val="1"/>
        </w:rPr>
        <w:t xml:space="preserve"> </w:t>
      </w:r>
      <w:r>
        <w:t>выявление</w:t>
      </w:r>
      <w:r>
        <w:rPr>
          <w:spacing w:val="1"/>
        </w:rPr>
        <w:t xml:space="preserve"> </w:t>
      </w:r>
      <w:r>
        <w:t>зависимости</w:t>
      </w:r>
      <w:r>
        <w:rPr>
          <w:spacing w:val="1"/>
        </w:rPr>
        <w:t xml:space="preserve"> </w:t>
      </w:r>
      <w:r>
        <w:t>между</w:t>
      </w:r>
      <w:r>
        <w:rPr>
          <w:spacing w:val="1"/>
        </w:rPr>
        <w:t xml:space="preserve"> </w:t>
      </w:r>
      <w:r>
        <w:t>исследуемыми</w:t>
      </w:r>
      <w:r>
        <w:rPr>
          <w:spacing w:val="1"/>
        </w:rPr>
        <w:t xml:space="preserve"> </w:t>
      </w:r>
      <w:r>
        <w:t>величинами, объяснение полученных результатов, использованных научных понятий, теорий</w:t>
      </w:r>
      <w:r>
        <w:rPr>
          <w:spacing w:val="-57"/>
        </w:rPr>
        <w:t xml:space="preserve"> </w:t>
      </w:r>
      <w:r>
        <w:t>и</w:t>
      </w:r>
      <w:r>
        <w:rPr>
          <w:spacing w:val="-1"/>
        </w:rPr>
        <w:t xml:space="preserve"> </w:t>
      </w:r>
      <w:r>
        <w:t>законов, умение</w:t>
      </w:r>
      <w:r>
        <w:rPr>
          <w:spacing w:val="-2"/>
        </w:rPr>
        <w:t xml:space="preserve"> </w:t>
      </w:r>
      <w:r>
        <w:t>делать выводы</w:t>
      </w:r>
      <w:r>
        <w:rPr>
          <w:spacing w:val="-1"/>
        </w:rPr>
        <w:t xml:space="preserve"> </w:t>
      </w:r>
      <w:r>
        <w:t>на</w:t>
      </w:r>
      <w:r>
        <w:rPr>
          <w:spacing w:val="-2"/>
        </w:rPr>
        <w:t xml:space="preserve"> </w:t>
      </w:r>
      <w:r>
        <w:t>основании</w:t>
      </w:r>
      <w:r>
        <w:rPr>
          <w:spacing w:val="-1"/>
        </w:rPr>
        <w:t xml:space="preserve"> </w:t>
      </w:r>
      <w:r>
        <w:t>полученных результатов;</w:t>
      </w:r>
    </w:p>
    <w:p w:rsidR="00862EB0" w:rsidRDefault="00862EB0" w:rsidP="00862EB0">
      <w:pPr>
        <w:pStyle w:val="ab"/>
        <w:spacing w:line="276" w:lineRule="auto"/>
        <w:ind w:right="128"/>
        <w:divId w:val="1382554304"/>
      </w:pPr>
      <w:r>
        <w:t>умение выделять существенные признаки строения биологических объектов: видов,</w:t>
      </w:r>
      <w:r>
        <w:rPr>
          <w:spacing w:val="1"/>
        </w:rPr>
        <w:t xml:space="preserve"> </w:t>
      </w:r>
      <w:r>
        <w:t>популяций, продуцентов, консументов, редуцентов, биогеоценозов и экосистем, особенности</w:t>
      </w:r>
      <w:r>
        <w:rPr>
          <w:spacing w:val="-57"/>
        </w:rPr>
        <w:t xml:space="preserve"> </w:t>
      </w:r>
      <w:r>
        <w:t>процессов:</w:t>
      </w:r>
      <w:r>
        <w:rPr>
          <w:spacing w:val="1"/>
        </w:rPr>
        <w:t xml:space="preserve"> </w:t>
      </w:r>
      <w:r>
        <w:t>наследственной</w:t>
      </w:r>
      <w:r>
        <w:rPr>
          <w:spacing w:val="1"/>
        </w:rPr>
        <w:t xml:space="preserve"> </w:t>
      </w:r>
      <w:r>
        <w:t>изменчивости,</w:t>
      </w:r>
      <w:r>
        <w:rPr>
          <w:spacing w:val="1"/>
        </w:rPr>
        <w:t xml:space="preserve"> </w:t>
      </w:r>
      <w:r>
        <w:t>естественного</w:t>
      </w:r>
      <w:r>
        <w:rPr>
          <w:spacing w:val="1"/>
        </w:rPr>
        <w:t xml:space="preserve"> </w:t>
      </w:r>
      <w:r>
        <w:t>отбора,</w:t>
      </w:r>
      <w:r>
        <w:rPr>
          <w:spacing w:val="1"/>
        </w:rPr>
        <w:t xml:space="preserve"> </w:t>
      </w:r>
      <w:r>
        <w:t>видообразования,</w:t>
      </w:r>
      <w:r>
        <w:rPr>
          <w:spacing w:val="1"/>
        </w:rPr>
        <w:t xml:space="preserve"> </w:t>
      </w:r>
      <w:r>
        <w:t>приспособленности организмов, действия экологических факторов на организмы, переноса</w:t>
      </w:r>
      <w:r>
        <w:rPr>
          <w:spacing w:val="1"/>
        </w:rPr>
        <w:t xml:space="preserve"> </w:t>
      </w:r>
      <w:r>
        <w:t>веществ и потока энергии в экосистемах, антропогенных изменений в экосистемах своей</w:t>
      </w:r>
      <w:r>
        <w:rPr>
          <w:spacing w:val="1"/>
        </w:rPr>
        <w:t xml:space="preserve"> </w:t>
      </w:r>
      <w:r>
        <w:t>местности,</w:t>
      </w:r>
      <w:r>
        <w:rPr>
          <w:spacing w:val="-1"/>
        </w:rPr>
        <w:t xml:space="preserve"> </w:t>
      </w:r>
      <w:r>
        <w:t>круговорота веществ</w:t>
      </w:r>
      <w:r>
        <w:rPr>
          <w:spacing w:val="-1"/>
        </w:rPr>
        <w:t xml:space="preserve"> </w:t>
      </w:r>
      <w:r>
        <w:t>и</w:t>
      </w:r>
      <w:r>
        <w:rPr>
          <w:spacing w:val="1"/>
        </w:rPr>
        <w:t xml:space="preserve"> </w:t>
      </w:r>
      <w:r>
        <w:t>биогеохимических</w:t>
      </w:r>
      <w:r>
        <w:rPr>
          <w:spacing w:val="1"/>
        </w:rPr>
        <w:t xml:space="preserve"> </w:t>
      </w:r>
      <w:r>
        <w:t>циклов</w:t>
      </w:r>
      <w:r>
        <w:rPr>
          <w:spacing w:val="-2"/>
        </w:rPr>
        <w:t xml:space="preserve"> </w:t>
      </w:r>
      <w:r>
        <w:t>в</w:t>
      </w:r>
      <w:r>
        <w:rPr>
          <w:spacing w:val="-1"/>
        </w:rPr>
        <w:t xml:space="preserve"> </w:t>
      </w:r>
      <w:r>
        <w:t>биосфере;</w:t>
      </w:r>
    </w:p>
    <w:p w:rsidR="00862EB0" w:rsidRDefault="00862EB0" w:rsidP="00862EB0">
      <w:pPr>
        <w:pStyle w:val="ab"/>
        <w:spacing w:before="1" w:line="276" w:lineRule="auto"/>
        <w:ind w:right="128"/>
        <w:divId w:val="1382554304"/>
      </w:pPr>
      <w:r>
        <w:t>умение применять полученные знания для объяснения биологических процессов и</w:t>
      </w:r>
      <w:r>
        <w:rPr>
          <w:spacing w:val="1"/>
        </w:rPr>
        <w:t xml:space="preserve"> </w:t>
      </w:r>
      <w:r>
        <w:t>явлений, для принятия практических решений в повседневной жизни с целью обеспечения</w:t>
      </w:r>
      <w:r>
        <w:rPr>
          <w:spacing w:val="1"/>
        </w:rPr>
        <w:t xml:space="preserve"> </w:t>
      </w:r>
      <w:r>
        <w:t>безопасности своего здоровья и здоровья окружающих людей, соблюдения норм грамотного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природной</w:t>
      </w:r>
      <w:r>
        <w:rPr>
          <w:spacing w:val="1"/>
        </w:rPr>
        <w:t xml:space="preserve"> </w:t>
      </w:r>
      <w:r>
        <w:t>среде,</w:t>
      </w:r>
      <w:r>
        <w:rPr>
          <w:spacing w:val="1"/>
        </w:rPr>
        <w:t xml:space="preserve"> </w:t>
      </w:r>
      <w:r>
        <w:t>понимание</w:t>
      </w:r>
      <w:r>
        <w:rPr>
          <w:spacing w:val="1"/>
        </w:rPr>
        <w:t xml:space="preserve"> </w:t>
      </w:r>
      <w:r>
        <w:t>необходимости</w:t>
      </w:r>
      <w:r>
        <w:rPr>
          <w:spacing w:val="1"/>
        </w:rPr>
        <w:t xml:space="preserve"> </w:t>
      </w:r>
      <w:r>
        <w:t>использования</w:t>
      </w:r>
      <w:r>
        <w:rPr>
          <w:spacing w:val="1"/>
        </w:rPr>
        <w:t xml:space="preserve"> </w:t>
      </w:r>
      <w:r>
        <w:t>достижений</w:t>
      </w:r>
      <w:r>
        <w:rPr>
          <w:spacing w:val="-1"/>
        </w:rPr>
        <w:t xml:space="preserve"> </w:t>
      </w:r>
      <w:r>
        <w:t>современной</w:t>
      </w:r>
      <w:r>
        <w:rPr>
          <w:spacing w:val="-1"/>
        </w:rPr>
        <w:t xml:space="preserve"> </w:t>
      </w:r>
      <w:r>
        <w:t>биологии для</w:t>
      </w:r>
      <w:r>
        <w:rPr>
          <w:spacing w:val="-1"/>
        </w:rPr>
        <w:t xml:space="preserve"> </w:t>
      </w:r>
      <w:r>
        <w:t>рационального</w:t>
      </w:r>
      <w:r>
        <w:rPr>
          <w:spacing w:val="-4"/>
        </w:rPr>
        <w:t xml:space="preserve"> </w:t>
      </w:r>
      <w:r>
        <w:t>природопользования;</w:t>
      </w:r>
    </w:p>
    <w:p w:rsidR="00862EB0" w:rsidRDefault="00862EB0" w:rsidP="00862EB0">
      <w:pPr>
        <w:pStyle w:val="ab"/>
        <w:spacing w:line="276" w:lineRule="auto"/>
        <w:ind w:right="132"/>
        <w:divId w:val="1382554304"/>
      </w:pPr>
      <w:r>
        <w:t>умение</w:t>
      </w:r>
      <w:r>
        <w:rPr>
          <w:spacing w:val="1"/>
        </w:rPr>
        <w:t xml:space="preserve"> </w:t>
      </w:r>
      <w:r>
        <w:t>решать</w:t>
      </w:r>
      <w:r>
        <w:rPr>
          <w:spacing w:val="1"/>
        </w:rPr>
        <w:t xml:space="preserve"> </w:t>
      </w:r>
      <w:r>
        <w:t>элементарные</w:t>
      </w:r>
      <w:r>
        <w:rPr>
          <w:spacing w:val="1"/>
        </w:rPr>
        <w:t xml:space="preserve"> </w:t>
      </w:r>
      <w:r>
        <w:t>биологические</w:t>
      </w:r>
      <w:r>
        <w:rPr>
          <w:spacing w:val="1"/>
        </w:rPr>
        <w:t xml:space="preserve"> </w:t>
      </w:r>
      <w:r>
        <w:t>задачи,</w:t>
      </w:r>
      <w:r>
        <w:rPr>
          <w:spacing w:val="1"/>
        </w:rPr>
        <w:t xml:space="preserve"> </w:t>
      </w:r>
      <w:r>
        <w:t>составлять</w:t>
      </w:r>
      <w:r>
        <w:rPr>
          <w:spacing w:val="1"/>
        </w:rPr>
        <w:t xml:space="preserve"> </w:t>
      </w:r>
      <w:r>
        <w:t>схемы</w:t>
      </w:r>
      <w:r>
        <w:rPr>
          <w:spacing w:val="1"/>
        </w:rPr>
        <w:t xml:space="preserve"> </w:t>
      </w:r>
      <w:r>
        <w:t>переноса</w:t>
      </w:r>
      <w:r>
        <w:rPr>
          <w:spacing w:val="1"/>
        </w:rPr>
        <w:t xml:space="preserve"> </w:t>
      </w:r>
      <w:r>
        <w:t>веществ</w:t>
      </w:r>
      <w:r>
        <w:rPr>
          <w:spacing w:val="-1"/>
        </w:rPr>
        <w:t xml:space="preserve"> </w:t>
      </w:r>
      <w:r>
        <w:t>и</w:t>
      </w:r>
      <w:r>
        <w:rPr>
          <w:spacing w:val="1"/>
        </w:rPr>
        <w:t xml:space="preserve"> </w:t>
      </w:r>
      <w:r>
        <w:t>энергии в</w:t>
      </w:r>
      <w:r>
        <w:rPr>
          <w:spacing w:val="-1"/>
        </w:rPr>
        <w:t xml:space="preserve"> </w:t>
      </w:r>
      <w:r>
        <w:t>экосистемах</w:t>
      </w:r>
      <w:r>
        <w:rPr>
          <w:spacing w:val="1"/>
        </w:rPr>
        <w:t xml:space="preserve"> </w:t>
      </w:r>
      <w:r>
        <w:t>(цепи питания);</w:t>
      </w:r>
    </w:p>
    <w:p w:rsidR="00862EB0" w:rsidRDefault="00862EB0" w:rsidP="00862EB0">
      <w:pPr>
        <w:pStyle w:val="ab"/>
        <w:spacing w:line="278" w:lineRule="auto"/>
        <w:ind w:right="128"/>
        <w:divId w:val="1382554304"/>
      </w:pPr>
      <w:r>
        <w:t>умение</w:t>
      </w:r>
      <w:r>
        <w:rPr>
          <w:spacing w:val="1"/>
        </w:rPr>
        <w:t xml:space="preserve"> </w:t>
      </w:r>
      <w:r>
        <w:t>выполнять</w:t>
      </w:r>
      <w:r>
        <w:rPr>
          <w:spacing w:val="1"/>
        </w:rPr>
        <w:t xml:space="preserve"> </w:t>
      </w:r>
      <w:r>
        <w:t>лабораторные</w:t>
      </w:r>
      <w:r>
        <w:rPr>
          <w:spacing w:val="1"/>
        </w:rPr>
        <w:t xml:space="preserve"> </w:t>
      </w:r>
      <w:r>
        <w:t>и</w:t>
      </w:r>
      <w:r>
        <w:rPr>
          <w:spacing w:val="1"/>
        </w:rPr>
        <w:t xml:space="preserve"> </w:t>
      </w:r>
      <w:r>
        <w:t>практические</w:t>
      </w:r>
      <w:r>
        <w:rPr>
          <w:spacing w:val="1"/>
        </w:rPr>
        <w:t xml:space="preserve"> </w:t>
      </w:r>
      <w:r>
        <w:t>работы,</w:t>
      </w:r>
      <w:r>
        <w:rPr>
          <w:spacing w:val="1"/>
        </w:rPr>
        <w:t xml:space="preserve"> </w:t>
      </w:r>
      <w:r>
        <w:t>соблюдать</w:t>
      </w:r>
      <w:r>
        <w:rPr>
          <w:spacing w:val="1"/>
        </w:rPr>
        <w:t xml:space="preserve"> </w:t>
      </w:r>
      <w:r>
        <w:t>правила</w:t>
      </w:r>
      <w:r>
        <w:rPr>
          <w:spacing w:val="1"/>
        </w:rPr>
        <w:t xml:space="preserve"> </w:t>
      </w:r>
      <w:r>
        <w:t>при</w:t>
      </w:r>
      <w:r>
        <w:rPr>
          <w:spacing w:val="1"/>
        </w:rPr>
        <w:t xml:space="preserve"> </w:t>
      </w:r>
      <w:r>
        <w:t>работе</w:t>
      </w:r>
      <w:r>
        <w:rPr>
          <w:spacing w:val="-2"/>
        </w:rPr>
        <w:t xml:space="preserve"> </w:t>
      </w:r>
      <w:r>
        <w:t>с</w:t>
      </w:r>
      <w:r>
        <w:rPr>
          <w:spacing w:val="3"/>
        </w:rPr>
        <w:t xml:space="preserve"> </w:t>
      </w:r>
      <w:r>
        <w:t>учебным</w:t>
      </w:r>
      <w:r>
        <w:rPr>
          <w:spacing w:val="-2"/>
        </w:rPr>
        <w:t xml:space="preserve"> </w:t>
      </w:r>
      <w:r>
        <w:t>и лабораторным</w:t>
      </w:r>
      <w:r>
        <w:rPr>
          <w:spacing w:val="-2"/>
        </w:rPr>
        <w:t xml:space="preserve"> </w:t>
      </w:r>
      <w:r>
        <w:t>оборудованием;</w:t>
      </w:r>
    </w:p>
    <w:p w:rsidR="00862EB0" w:rsidRDefault="00862EB0" w:rsidP="00862EB0">
      <w:pPr>
        <w:pStyle w:val="ab"/>
        <w:spacing w:line="276" w:lineRule="auto"/>
        <w:ind w:right="127"/>
        <w:divId w:val="1382554304"/>
      </w:pPr>
      <w:r>
        <w:t>умение</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биологического</w:t>
      </w:r>
      <w:r>
        <w:rPr>
          <w:spacing w:val="1"/>
        </w:rPr>
        <w:t xml:space="preserve"> </w:t>
      </w:r>
      <w:r>
        <w:t>содержания,</w:t>
      </w:r>
      <w:r>
        <w:rPr>
          <w:spacing w:val="1"/>
        </w:rPr>
        <w:t xml:space="preserve"> </w:t>
      </w:r>
      <w:r>
        <w:t>включающую</w:t>
      </w:r>
      <w:r>
        <w:rPr>
          <w:spacing w:val="1"/>
        </w:rPr>
        <w:t xml:space="preserve"> </w:t>
      </w:r>
      <w:r>
        <w:t>псевдонаучные</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научно-популярные</w:t>
      </w:r>
      <w:r>
        <w:rPr>
          <w:spacing w:val="1"/>
        </w:rPr>
        <w:t xml:space="preserve"> </w:t>
      </w:r>
      <w:r>
        <w:t>материалы),</w:t>
      </w:r>
      <w:r>
        <w:rPr>
          <w:spacing w:val="1"/>
        </w:rPr>
        <w:t xml:space="preserve"> </w:t>
      </w:r>
      <w:r>
        <w:t>рассматривать</w:t>
      </w:r>
      <w:r>
        <w:rPr>
          <w:spacing w:val="1"/>
        </w:rPr>
        <w:t xml:space="preserve"> </w:t>
      </w:r>
      <w:r>
        <w:t>глобальные</w:t>
      </w:r>
      <w:r>
        <w:rPr>
          <w:spacing w:val="1"/>
        </w:rPr>
        <w:t xml:space="preserve"> </w:t>
      </w:r>
      <w:r>
        <w:t>экологические проблемы современности, формировать по отношению к ним собственную</w:t>
      </w:r>
      <w:r>
        <w:rPr>
          <w:spacing w:val="1"/>
        </w:rPr>
        <w:t xml:space="preserve"> </w:t>
      </w:r>
      <w:r>
        <w:t>позицию;</w:t>
      </w:r>
    </w:p>
    <w:p w:rsidR="00862EB0" w:rsidRDefault="00862EB0" w:rsidP="00817123">
      <w:pPr>
        <w:pStyle w:val="ab"/>
        <w:spacing w:line="276" w:lineRule="auto"/>
        <w:ind w:right="127"/>
        <w:divId w:val="1382554304"/>
      </w:pPr>
      <w:r>
        <w:t>умение</w:t>
      </w:r>
      <w:r>
        <w:rPr>
          <w:spacing w:val="1"/>
        </w:rPr>
        <w:t xml:space="preserve"> </w:t>
      </w: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обобщая</w:t>
      </w:r>
      <w:r>
        <w:rPr>
          <w:spacing w:val="-57"/>
        </w:rPr>
        <w:t xml:space="preserve"> </w:t>
      </w:r>
      <w:r>
        <w:t>биологическую информацию из нескольких источников, грамотно использовать понятийный</w:t>
      </w:r>
      <w:r>
        <w:rPr>
          <w:spacing w:val="1"/>
        </w:rPr>
        <w:t xml:space="preserve"> </w:t>
      </w:r>
      <w:r>
        <w:t>аппарат</w:t>
      </w:r>
      <w:r>
        <w:rPr>
          <w:spacing w:val="-1"/>
        </w:rPr>
        <w:t xml:space="preserve"> </w:t>
      </w:r>
      <w:r>
        <w:t>биологии.</w:t>
      </w:r>
      <w:r w:rsidR="00817123">
        <w:t xml:space="preserve"> </w:t>
      </w:r>
    </w:p>
    <w:p w:rsidR="00862EB0" w:rsidRDefault="00862EB0" w:rsidP="009F5889">
      <w:pPr>
        <w:pStyle w:val="ab"/>
        <w:spacing w:line="276" w:lineRule="auto"/>
        <w:ind w:right="102"/>
        <w:divId w:val="1382554304"/>
      </w:pPr>
    </w:p>
    <w:p w:rsidR="00862EB0" w:rsidRDefault="00862EB0" w:rsidP="009F5889">
      <w:pPr>
        <w:pStyle w:val="ab"/>
        <w:spacing w:line="276" w:lineRule="auto"/>
        <w:ind w:right="102"/>
        <w:divId w:val="1382554304"/>
      </w:pPr>
    </w:p>
    <w:p w:rsidR="00862EB0" w:rsidRDefault="00862EB0" w:rsidP="009F5889">
      <w:pPr>
        <w:pStyle w:val="ab"/>
        <w:spacing w:line="276" w:lineRule="auto"/>
        <w:ind w:right="102"/>
        <w:divId w:val="1382554304"/>
      </w:pPr>
    </w:p>
    <w:p w:rsidR="00862EB0" w:rsidRDefault="00862EB0" w:rsidP="009F5889">
      <w:pPr>
        <w:pStyle w:val="ab"/>
        <w:spacing w:line="276" w:lineRule="auto"/>
        <w:ind w:right="102"/>
        <w:divId w:val="1382554304"/>
      </w:pPr>
    </w:p>
    <w:p w:rsidR="00862EB0" w:rsidRDefault="00862EB0" w:rsidP="009F5889">
      <w:pPr>
        <w:pStyle w:val="ab"/>
        <w:spacing w:line="276" w:lineRule="auto"/>
        <w:ind w:right="102"/>
        <w:divId w:val="1382554304"/>
      </w:pPr>
    </w:p>
    <w:p w:rsidR="00862EB0" w:rsidRDefault="00862EB0" w:rsidP="0047201B">
      <w:pPr>
        <w:pStyle w:val="a7"/>
        <w:widowControl w:val="0"/>
        <w:numPr>
          <w:ilvl w:val="2"/>
          <w:numId w:val="1"/>
        </w:numPr>
        <w:tabs>
          <w:tab w:val="left" w:pos="1530"/>
        </w:tabs>
        <w:autoSpaceDE w:val="0"/>
        <w:autoSpaceDN w:val="0"/>
        <w:spacing w:before="80"/>
        <w:ind w:left="1530"/>
        <w:contextualSpacing w:val="0"/>
        <w:jc w:val="both"/>
        <w:divId w:val="1382554304"/>
      </w:pPr>
      <w:r>
        <w:lastRenderedPageBreak/>
        <w:t>ИСТОРИЯ.</w:t>
      </w:r>
      <w:r>
        <w:rPr>
          <w:spacing w:val="-4"/>
        </w:rPr>
        <w:t xml:space="preserve"> </w:t>
      </w:r>
      <w:r>
        <w:t>БАЗОВЫЙ</w:t>
      </w:r>
      <w:r>
        <w:rPr>
          <w:spacing w:val="-5"/>
        </w:rPr>
        <w:t xml:space="preserve"> </w:t>
      </w:r>
      <w:r>
        <w:t>УРОВЕНЬ</w:t>
      </w:r>
    </w:p>
    <w:p w:rsidR="00862EB0" w:rsidRDefault="00862EB0" w:rsidP="00862EB0">
      <w:pPr>
        <w:pStyle w:val="Heading1"/>
        <w:spacing w:before="46"/>
        <w:divId w:val="1382554304"/>
      </w:pPr>
      <w:r>
        <w:t>Пояснительная</w:t>
      </w:r>
      <w:r>
        <w:rPr>
          <w:spacing w:val="-3"/>
        </w:rPr>
        <w:t xml:space="preserve"> </w:t>
      </w:r>
      <w:r>
        <w:t>записка</w:t>
      </w:r>
    </w:p>
    <w:p w:rsidR="00862EB0" w:rsidRDefault="00862EB0" w:rsidP="00862EB0">
      <w:pPr>
        <w:pStyle w:val="ab"/>
        <w:spacing w:before="36" w:line="278" w:lineRule="auto"/>
        <w:ind w:right="104"/>
        <w:divId w:val="1382554304"/>
      </w:pPr>
      <w:r>
        <w:t>Рабочая программа по истории на уровне среднего общего образования подготовлена</w:t>
      </w:r>
      <w:r>
        <w:rPr>
          <w:spacing w:val="1"/>
        </w:rPr>
        <w:t xml:space="preserve"> </w:t>
      </w:r>
      <w:r>
        <w:t>на</w:t>
      </w:r>
      <w:r>
        <w:rPr>
          <w:spacing w:val="-2"/>
        </w:rPr>
        <w:t xml:space="preserve"> </w:t>
      </w:r>
      <w:r>
        <w:t>основе</w:t>
      </w:r>
      <w:r>
        <w:rPr>
          <w:spacing w:val="-2"/>
        </w:rPr>
        <w:t xml:space="preserve"> </w:t>
      </w:r>
      <w:r>
        <w:t>следующих</w:t>
      </w:r>
      <w:r>
        <w:rPr>
          <w:spacing w:val="4"/>
        </w:rPr>
        <w:t xml:space="preserve"> </w:t>
      </w:r>
      <w:r>
        <w:t>нормативных</w:t>
      </w:r>
      <w:r>
        <w:rPr>
          <w:spacing w:val="1"/>
        </w:rPr>
        <w:t xml:space="preserve"> </w:t>
      </w:r>
      <w:r>
        <w:t>документов:</w:t>
      </w:r>
    </w:p>
    <w:p w:rsidR="00862EB0" w:rsidRPr="00862EB0" w:rsidRDefault="00862EB0" w:rsidP="00817123">
      <w:pPr>
        <w:pStyle w:val="a7"/>
        <w:widowControl w:val="0"/>
        <w:numPr>
          <w:ilvl w:val="0"/>
          <w:numId w:val="15"/>
        </w:numPr>
        <w:tabs>
          <w:tab w:val="left" w:pos="993"/>
          <w:tab w:val="left" w:pos="1542"/>
        </w:tabs>
        <w:autoSpaceDE w:val="0"/>
        <w:autoSpaceDN w:val="0"/>
        <w:spacing w:line="273" w:lineRule="auto"/>
        <w:ind w:left="102" w:right="110" w:firstLine="707"/>
        <w:contextualSpacing w:val="0"/>
        <w:jc w:val="both"/>
        <w:divId w:val="1382554304"/>
        <w:rPr>
          <w:lang w:val="ru-RU"/>
        </w:rPr>
      </w:pPr>
      <w:r w:rsidRPr="00862EB0">
        <w:rPr>
          <w:lang w:val="ru-RU"/>
        </w:rPr>
        <w:t>федерального закона «Об образовании в Российской Федерации» от 29.12.2012</w:t>
      </w:r>
      <w:r w:rsidRPr="00862EB0">
        <w:rPr>
          <w:spacing w:val="-57"/>
          <w:lang w:val="ru-RU"/>
        </w:rPr>
        <w:t xml:space="preserve"> </w:t>
      </w:r>
      <w:r w:rsidRPr="00862EB0">
        <w:rPr>
          <w:lang w:val="ru-RU"/>
        </w:rPr>
        <w:t>года</w:t>
      </w:r>
      <w:r w:rsidRPr="00862EB0">
        <w:rPr>
          <w:spacing w:val="-2"/>
          <w:lang w:val="ru-RU"/>
        </w:rPr>
        <w:t xml:space="preserve"> </w:t>
      </w:r>
      <w:r w:rsidRPr="00862EB0">
        <w:rPr>
          <w:lang w:val="ru-RU"/>
        </w:rPr>
        <w:t>№</w:t>
      </w:r>
      <w:r w:rsidRPr="00862EB0">
        <w:rPr>
          <w:spacing w:val="-1"/>
          <w:lang w:val="ru-RU"/>
        </w:rPr>
        <w:t xml:space="preserve"> </w:t>
      </w:r>
      <w:r w:rsidRPr="00862EB0">
        <w:rPr>
          <w:lang w:val="ru-RU"/>
        </w:rPr>
        <w:t>273-ФЗ</w:t>
      </w:r>
      <w:r w:rsidRPr="00862EB0">
        <w:rPr>
          <w:spacing w:val="1"/>
          <w:lang w:val="ru-RU"/>
        </w:rPr>
        <w:t xml:space="preserve"> </w:t>
      </w:r>
      <w:r w:rsidRPr="00862EB0">
        <w:rPr>
          <w:lang w:val="ru-RU"/>
        </w:rPr>
        <w:t>с</w:t>
      </w:r>
      <w:r w:rsidRPr="00862EB0">
        <w:rPr>
          <w:spacing w:val="-1"/>
          <w:lang w:val="ru-RU"/>
        </w:rPr>
        <w:t xml:space="preserve"> </w:t>
      </w:r>
      <w:r w:rsidRPr="00862EB0">
        <w:rPr>
          <w:lang w:val="ru-RU"/>
        </w:rPr>
        <w:t>изменениями</w:t>
      </w:r>
      <w:r w:rsidRPr="00862EB0">
        <w:rPr>
          <w:spacing w:val="-1"/>
          <w:lang w:val="ru-RU"/>
        </w:rPr>
        <w:t xml:space="preserve"> </w:t>
      </w:r>
      <w:r w:rsidRPr="00862EB0">
        <w:rPr>
          <w:lang w:val="ru-RU"/>
        </w:rPr>
        <w:t>и дополнениями;</w:t>
      </w:r>
    </w:p>
    <w:p w:rsidR="00862EB0" w:rsidRPr="00862EB0" w:rsidRDefault="00862EB0" w:rsidP="00817123">
      <w:pPr>
        <w:pStyle w:val="a7"/>
        <w:widowControl w:val="0"/>
        <w:numPr>
          <w:ilvl w:val="0"/>
          <w:numId w:val="15"/>
        </w:numPr>
        <w:tabs>
          <w:tab w:val="left" w:pos="993"/>
          <w:tab w:val="left" w:pos="1542"/>
        </w:tabs>
        <w:autoSpaceDE w:val="0"/>
        <w:autoSpaceDN w:val="0"/>
        <w:spacing w:line="276" w:lineRule="auto"/>
        <w:ind w:left="102" w:right="106" w:firstLine="707"/>
        <w:contextualSpacing w:val="0"/>
        <w:jc w:val="both"/>
        <w:divId w:val="1382554304"/>
        <w:rPr>
          <w:lang w:val="ru-RU"/>
        </w:rPr>
      </w:pPr>
      <w:r w:rsidRPr="00862EB0">
        <w:rPr>
          <w:lang w:val="ru-RU"/>
        </w:rPr>
        <w:t>приказа Министерства просвещения Российской Федерации от 12.08.2022 №</w:t>
      </w:r>
      <w:r w:rsidRPr="00862EB0">
        <w:rPr>
          <w:spacing w:val="1"/>
          <w:lang w:val="ru-RU"/>
        </w:rPr>
        <w:t xml:space="preserve"> </w:t>
      </w:r>
      <w:r w:rsidRPr="00862EB0">
        <w:rPr>
          <w:lang w:val="ru-RU"/>
        </w:rPr>
        <w:t>732</w:t>
      </w:r>
      <w:r w:rsidRPr="00862EB0">
        <w:rPr>
          <w:spacing w:val="1"/>
          <w:lang w:val="ru-RU"/>
        </w:rPr>
        <w:t xml:space="preserve"> </w:t>
      </w:r>
      <w:r w:rsidRPr="00862EB0">
        <w:rPr>
          <w:lang w:val="ru-RU"/>
        </w:rPr>
        <w:t>«О</w:t>
      </w:r>
      <w:r w:rsidRPr="00862EB0">
        <w:rPr>
          <w:spacing w:val="1"/>
          <w:lang w:val="ru-RU"/>
        </w:rPr>
        <w:t xml:space="preserve"> </w:t>
      </w:r>
      <w:r w:rsidRPr="00862EB0">
        <w:rPr>
          <w:lang w:val="ru-RU"/>
        </w:rPr>
        <w:t>внесении</w:t>
      </w:r>
      <w:r w:rsidRPr="00862EB0">
        <w:rPr>
          <w:spacing w:val="1"/>
          <w:lang w:val="ru-RU"/>
        </w:rPr>
        <w:t xml:space="preserve"> </w:t>
      </w:r>
      <w:r w:rsidRPr="00862EB0">
        <w:rPr>
          <w:lang w:val="ru-RU"/>
        </w:rPr>
        <w:t>изменений</w:t>
      </w:r>
      <w:r w:rsidRPr="00862EB0">
        <w:rPr>
          <w:spacing w:val="1"/>
          <w:lang w:val="ru-RU"/>
        </w:rPr>
        <w:t xml:space="preserve"> </w:t>
      </w:r>
      <w:r w:rsidRPr="00862EB0">
        <w:rPr>
          <w:lang w:val="ru-RU"/>
        </w:rPr>
        <w:t>в</w:t>
      </w:r>
      <w:r w:rsidRPr="00862EB0">
        <w:rPr>
          <w:spacing w:val="1"/>
          <w:lang w:val="ru-RU"/>
        </w:rPr>
        <w:t xml:space="preserve"> </w:t>
      </w:r>
      <w:r w:rsidRPr="00862EB0">
        <w:rPr>
          <w:lang w:val="ru-RU"/>
        </w:rPr>
        <w:t>федеральный</w:t>
      </w:r>
      <w:r w:rsidRPr="00862EB0">
        <w:rPr>
          <w:spacing w:val="1"/>
          <w:lang w:val="ru-RU"/>
        </w:rPr>
        <w:t xml:space="preserve"> </w:t>
      </w:r>
      <w:r w:rsidRPr="00862EB0">
        <w:rPr>
          <w:lang w:val="ru-RU"/>
        </w:rPr>
        <w:t>государственный</w:t>
      </w:r>
      <w:r w:rsidRPr="00862EB0">
        <w:rPr>
          <w:spacing w:val="1"/>
          <w:lang w:val="ru-RU"/>
        </w:rPr>
        <w:t xml:space="preserve"> </w:t>
      </w:r>
      <w:r w:rsidRPr="00862EB0">
        <w:rPr>
          <w:lang w:val="ru-RU"/>
        </w:rPr>
        <w:t>образовательный</w:t>
      </w:r>
      <w:r w:rsidRPr="00862EB0">
        <w:rPr>
          <w:spacing w:val="1"/>
          <w:lang w:val="ru-RU"/>
        </w:rPr>
        <w:t xml:space="preserve"> </w:t>
      </w:r>
      <w:r w:rsidRPr="00862EB0">
        <w:rPr>
          <w:lang w:val="ru-RU"/>
        </w:rPr>
        <w:t>стандарт</w:t>
      </w:r>
      <w:r w:rsidRPr="00862EB0">
        <w:rPr>
          <w:spacing w:val="1"/>
          <w:lang w:val="ru-RU"/>
        </w:rPr>
        <w:t xml:space="preserve"> </w:t>
      </w:r>
      <w:r w:rsidRPr="00862EB0">
        <w:rPr>
          <w:lang w:val="ru-RU"/>
        </w:rPr>
        <w:t>среднего общего образования, утвержденный приказом Министерства образования и науки</w:t>
      </w:r>
      <w:r w:rsidRPr="00862EB0">
        <w:rPr>
          <w:spacing w:val="1"/>
          <w:lang w:val="ru-RU"/>
        </w:rPr>
        <w:t xml:space="preserve"> </w:t>
      </w:r>
      <w:r w:rsidRPr="00862EB0">
        <w:rPr>
          <w:lang w:val="ru-RU"/>
        </w:rPr>
        <w:t>Российской</w:t>
      </w:r>
      <w:r w:rsidRPr="00862EB0">
        <w:rPr>
          <w:spacing w:val="-1"/>
          <w:lang w:val="ru-RU"/>
        </w:rPr>
        <w:t xml:space="preserve"> </w:t>
      </w:r>
      <w:r w:rsidRPr="00862EB0">
        <w:rPr>
          <w:lang w:val="ru-RU"/>
        </w:rPr>
        <w:t>Федерации</w:t>
      </w:r>
      <w:r w:rsidRPr="00862EB0">
        <w:rPr>
          <w:spacing w:val="-2"/>
          <w:lang w:val="ru-RU"/>
        </w:rPr>
        <w:t xml:space="preserve"> </w:t>
      </w:r>
      <w:r w:rsidRPr="00862EB0">
        <w:rPr>
          <w:lang w:val="ru-RU"/>
        </w:rPr>
        <w:t>от 17.05 2012</w:t>
      </w:r>
      <w:r w:rsidRPr="00862EB0">
        <w:rPr>
          <w:spacing w:val="-1"/>
          <w:lang w:val="ru-RU"/>
        </w:rPr>
        <w:t xml:space="preserve"> </w:t>
      </w:r>
      <w:r w:rsidRPr="00862EB0">
        <w:rPr>
          <w:lang w:val="ru-RU"/>
        </w:rPr>
        <w:t>№</w:t>
      </w:r>
      <w:r w:rsidRPr="00862EB0">
        <w:rPr>
          <w:spacing w:val="-1"/>
          <w:lang w:val="ru-RU"/>
        </w:rPr>
        <w:t xml:space="preserve"> </w:t>
      </w:r>
      <w:r w:rsidRPr="00862EB0">
        <w:rPr>
          <w:lang w:val="ru-RU"/>
        </w:rPr>
        <w:t>413»</w:t>
      </w:r>
      <w:r w:rsidRPr="00862EB0">
        <w:rPr>
          <w:spacing w:val="-8"/>
          <w:lang w:val="ru-RU"/>
        </w:rPr>
        <w:t xml:space="preserve"> </w:t>
      </w:r>
      <w:r w:rsidRPr="00862EB0">
        <w:rPr>
          <w:lang w:val="ru-RU"/>
        </w:rPr>
        <w:t>(Зарегистрирован 12.09.2022</w:t>
      </w:r>
      <w:r w:rsidRPr="00862EB0">
        <w:rPr>
          <w:spacing w:val="-1"/>
          <w:lang w:val="ru-RU"/>
        </w:rPr>
        <w:t xml:space="preserve"> </w:t>
      </w:r>
      <w:r w:rsidRPr="00862EB0">
        <w:rPr>
          <w:lang w:val="ru-RU"/>
        </w:rPr>
        <w:t>№</w:t>
      </w:r>
      <w:r w:rsidRPr="00862EB0">
        <w:rPr>
          <w:spacing w:val="-1"/>
          <w:lang w:val="ru-RU"/>
        </w:rPr>
        <w:t xml:space="preserve"> </w:t>
      </w:r>
      <w:r w:rsidRPr="00862EB0">
        <w:rPr>
          <w:lang w:val="ru-RU"/>
        </w:rPr>
        <w:t>70034);</w:t>
      </w:r>
    </w:p>
    <w:p w:rsidR="00862EB0" w:rsidRPr="00862EB0" w:rsidRDefault="00862EB0" w:rsidP="00817123">
      <w:pPr>
        <w:pStyle w:val="a7"/>
        <w:widowControl w:val="0"/>
        <w:numPr>
          <w:ilvl w:val="0"/>
          <w:numId w:val="15"/>
        </w:numPr>
        <w:tabs>
          <w:tab w:val="left" w:pos="993"/>
          <w:tab w:val="left" w:pos="1542"/>
        </w:tabs>
        <w:autoSpaceDE w:val="0"/>
        <w:autoSpaceDN w:val="0"/>
        <w:spacing w:line="293" w:lineRule="exact"/>
        <w:ind w:left="1542"/>
        <w:contextualSpacing w:val="0"/>
        <w:jc w:val="both"/>
        <w:divId w:val="1382554304"/>
        <w:rPr>
          <w:lang w:val="ru-RU"/>
        </w:rPr>
      </w:pPr>
      <w:r w:rsidRPr="00862EB0">
        <w:rPr>
          <w:lang w:val="ru-RU"/>
        </w:rPr>
        <w:t>приказа</w:t>
      </w:r>
      <w:r w:rsidRPr="00862EB0">
        <w:rPr>
          <w:spacing w:val="37"/>
          <w:lang w:val="ru-RU"/>
        </w:rPr>
        <w:t xml:space="preserve"> </w:t>
      </w:r>
      <w:r w:rsidRPr="00862EB0">
        <w:rPr>
          <w:lang w:val="ru-RU"/>
        </w:rPr>
        <w:t>Министерства</w:t>
      </w:r>
      <w:r w:rsidRPr="00862EB0">
        <w:rPr>
          <w:spacing w:val="37"/>
          <w:lang w:val="ru-RU"/>
        </w:rPr>
        <w:t xml:space="preserve"> </w:t>
      </w:r>
      <w:r w:rsidRPr="00862EB0">
        <w:rPr>
          <w:lang w:val="ru-RU"/>
        </w:rPr>
        <w:t>просвещения</w:t>
      </w:r>
      <w:r w:rsidRPr="00862EB0">
        <w:rPr>
          <w:spacing w:val="39"/>
          <w:lang w:val="ru-RU"/>
        </w:rPr>
        <w:t xml:space="preserve"> </w:t>
      </w:r>
      <w:r w:rsidRPr="00862EB0">
        <w:rPr>
          <w:lang w:val="ru-RU"/>
        </w:rPr>
        <w:t>Российской</w:t>
      </w:r>
      <w:r w:rsidRPr="00862EB0">
        <w:rPr>
          <w:spacing w:val="39"/>
          <w:lang w:val="ru-RU"/>
        </w:rPr>
        <w:t xml:space="preserve"> </w:t>
      </w:r>
      <w:r w:rsidRPr="00862EB0">
        <w:rPr>
          <w:lang w:val="ru-RU"/>
        </w:rPr>
        <w:t>Федерации</w:t>
      </w:r>
      <w:r w:rsidRPr="00862EB0">
        <w:rPr>
          <w:spacing w:val="39"/>
          <w:lang w:val="ru-RU"/>
        </w:rPr>
        <w:t xml:space="preserve"> </w:t>
      </w:r>
      <w:r w:rsidRPr="00862EB0">
        <w:rPr>
          <w:lang w:val="ru-RU"/>
        </w:rPr>
        <w:t>от</w:t>
      </w:r>
      <w:r w:rsidRPr="00862EB0">
        <w:rPr>
          <w:spacing w:val="40"/>
          <w:lang w:val="ru-RU"/>
        </w:rPr>
        <w:t xml:space="preserve"> </w:t>
      </w:r>
      <w:r w:rsidRPr="00862EB0">
        <w:rPr>
          <w:lang w:val="ru-RU"/>
        </w:rPr>
        <w:t>18.05.2023</w:t>
      </w:r>
      <w:r w:rsidRPr="00862EB0">
        <w:rPr>
          <w:spacing w:val="38"/>
          <w:lang w:val="ru-RU"/>
        </w:rPr>
        <w:t xml:space="preserve"> </w:t>
      </w:r>
      <w:r w:rsidRPr="00862EB0">
        <w:rPr>
          <w:lang w:val="ru-RU"/>
        </w:rPr>
        <w:t>№</w:t>
      </w:r>
    </w:p>
    <w:p w:rsidR="00862EB0" w:rsidRDefault="00862EB0" w:rsidP="00862EB0">
      <w:pPr>
        <w:pStyle w:val="ab"/>
        <w:spacing w:before="35" w:line="276" w:lineRule="auto"/>
        <w:ind w:right="111" w:firstLine="0"/>
        <w:divId w:val="1382554304"/>
      </w:pPr>
      <w:r>
        <w:t>371</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7"/>
        </w:rPr>
        <w:t xml:space="preserve"> </w:t>
      </w:r>
      <w:r>
        <w:t>(Зарегистрирован 12.07.2023 №</w:t>
      </w:r>
      <w:r>
        <w:rPr>
          <w:spacing w:val="-1"/>
        </w:rPr>
        <w:t xml:space="preserve"> </w:t>
      </w:r>
      <w:r>
        <w:t>74228);</w:t>
      </w:r>
    </w:p>
    <w:p w:rsidR="00862EB0" w:rsidRPr="00862EB0" w:rsidRDefault="00862EB0" w:rsidP="00817123">
      <w:pPr>
        <w:pStyle w:val="a7"/>
        <w:widowControl w:val="0"/>
        <w:numPr>
          <w:ilvl w:val="0"/>
          <w:numId w:val="14"/>
        </w:numPr>
        <w:tabs>
          <w:tab w:val="left" w:pos="993"/>
          <w:tab w:val="left" w:pos="1542"/>
        </w:tabs>
        <w:autoSpaceDE w:val="0"/>
        <w:autoSpaceDN w:val="0"/>
        <w:spacing w:line="276" w:lineRule="auto"/>
        <w:ind w:right="105" w:firstLine="707"/>
        <w:contextualSpacing w:val="0"/>
        <w:jc w:val="both"/>
        <w:divId w:val="1382554304"/>
        <w:rPr>
          <w:lang w:val="ru-RU"/>
        </w:rPr>
      </w:pPr>
      <w:r w:rsidRPr="00862EB0">
        <w:rPr>
          <w:lang w:val="ru-RU"/>
        </w:rPr>
        <w:t>концепции преподавания учебного курса «История России» в образовательных</w:t>
      </w:r>
      <w:r w:rsidRPr="00862EB0">
        <w:rPr>
          <w:spacing w:val="-57"/>
          <w:lang w:val="ru-RU"/>
        </w:rPr>
        <w:t xml:space="preserve"> </w:t>
      </w:r>
      <w:r w:rsidRPr="00862EB0">
        <w:rPr>
          <w:lang w:val="ru-RU"/>
        </w:rPr>
        <w:t>организациях</w:t>
      </w:r>
      <w:r w:rsidRPr="00862EB0">
        <w:rPr>
          <w:spacing w:val="1"/>
          <w:lang w:val="ru-RU"/>
        </w:rPr>
        <w:t xml:space="preserve"> </w:t>
      </w:r>
      <w:r w:rsidRPr="00862EB0">
        <w:rPr>
          <w:lang w:val="ru-RU"/>
        </w:rPr>
        <w:t>Российской Федерации (утв. решением Министерства просвещения РФ от</w:t>
      </w:r>
      <w:r w:rsidRPr="00862EB0">
        <w:rPr>
          <w:spacing w:val="1"/>
          <w:lang w:val="ru-RU"/>
        </w:rPr>
        <w:t xml:space="preserve"> </w:t>
      </w:r>
      <w:r w:rsidRPr="00862EB0">
        <w:rPr>
          <w:lang w:val="ru-RU"/>
        </w:rPr>
        <w:t>23.10.2020</w:t>
      </w:r>
      <w:r w:rsidRPr="00862EB0">
        <w:rPr>
          <w:spacing w:val="-1"/>
          <w:lang w:val="ru-RU"/>
        </w:rPr>
        <w:t xml:space="preserve"> </w:t>
      </w:r>
      <w:r w:rsidRPr="00862EB0">
        <w:rPr>
          <w:lang w:val="ru-RU"/>
        </w:rPr>
        <w:t>№</w:t>
      </w:r>
      <w:r w:rsidRPr="00862EB0">
        <w:rPr>
          <w:spacing w:val="-1"/>
          <w:lang w:val="ru-RU"/>
        </w:rPr>
        <w:t xml:space="preserve"> </w:t>
      </w:r>
      <w:r w:rsidRPr="00862EB0">
        <w:rPr>
          <w:lang w:val="ru-RU"/>
        </w:rPr>
        <w:t>ПК-1вн);</w:t>
      </w:r>
    </w:p>
    <w:p w:rsidR="00862EB0" w:rsidRPr="00862EB0" w:rsidRDefault="00862EB0" w:rsidP="00817123">
      <w:pPr>
        <w:pStyle w:val="a7"/>
        <w:widowControl w:val="0"/>
        <w:numPr>
          <w:ilvl w:val="0"/>
          <w:numId w:val="14"/>
        </w:numPr>
        <w:tabs>
          <w:tab w:val="left" w:pos="993"/>
          <w:tab w:val="left" w:pos="1542"/>
        </w:tabs>
        <w:autoSpaceDE w:val="0"/>
        <w:autoSpaceDN w:val="0"/>
        <w:spacing w:line="276" w:lineRule="auto"/>
        <w:ind w:right="102" w:firstLine="707"/>
        <w:contextualSpacing w:val="0"/>
        <w:jc w:val="both"/>
        <w:divId w:val="1382554304"/>
        <w:rPr>
          <w:lang w:val="ru-RU"/>
        </w:rPr>
      </w:pPr>
      <w:r w:rsidRPr="00862EB0">
        <w:rPr>
          <w:lang w:val="ru-RU"/>
        </w:rPr>
        <w:t>санитарных</w:t>
      </w:r>
      <w:r w:rsidRPr="00862EB0">
        <w:rPr>
          <w:spacing w:val="1"/>
          <w:lang w:val="ru-RU"/>
        </w:rPr>
        <w:t xml:space="preserve"> </w:t>
      </w:r>
      <w:r w:rsidRPr="00862EB0">
        <w:rPr>
          <w:lang w:val="ru-RU"/>
        </w:rPr>
        <w:t>правил</w:t>
      </w:r>
      <w:r w:rsidRPr="00862EB0">
        <w:rPr>
          <w:spacing w:val="1"/>
          <w:lang w:val="ru-RU"/>
        </w:rPr>
        <w:t xml:space="preserve"> </w:t>
      </w:r>
      <w:r w:rsidRPr="00862EB0">
        <w:rPr>
          <w:lang w:val="ru-RU"/>
        </w:rPr>
        <w:t>СП</w:t>
      </w:r>
      <w:r w:rsidRPr="00862EB0">
        <w:rPr>
          <w:spacing w:val="1"/>
          <w:lang w:val="ru-RU"/>
        </w:rPr>
        <w:t xml:space="preserve"> </w:t>
      </w:r>
      <w:r w:rsidRPr="00862EB0">
        <w:rPr>
          <w:lang w:val="ru-RU"/>
        </w:rPr>
        <w:t>2.4.3648-20</w:t>
      </w:r>
      <w:r w:rsidRPr="00862EB0">
        <w:rPr>
          <w:spacing w:val="1"/>
          <w:lang w:val="ru-RU"/>
        </w:rPr>
        <w:t xml:space="preserve"> </w:t>
      </w:r>
      <w:r w:rsidRPr="00862EB0">
        <w:rPr>
          <w:lang w:val="ru-RU"/>
        </w:rPr>
        <w:t>«Санитарно-эпидемиологические</w:t>
      </w:r>
      <w:r w:rsidRPr="00862EB0">
        <w:rPr>
          <w:spacing w:val="1"/>
          <w:lang w:val="ru-RU"/>
        </w:rPr>
        <w:t xml:space="preserve"> </w:t>
      </w:r>
      <w:r w:rsidRPr="00862EB0">
        <w:rPr>
          <w:lang w:val="ru-RU"/>
        </w:rPr>
        <w:t>требования</w:t>
      </w:r>
      <w:r w:rsidRPr="00862EB0">
        <w:rPr>
          <w:spacing w:val="1"/>
          <w:lang w:val="ru-RU"/>
        </w:rPr>
        <w:t xml:space="preserve"> </w:t>
      </w:r>
      <w:r w:rsidRPr="00862EB0">
        <w:rPr>
          <w:lang w:val="ru-RU"/>
        </w:rPr>
        <w:t>к</w:t>
      </w:r>
      <w:r w:rsidRPr="00862EB0">
        <w:rPr>
          <w:spacing w:val="1"/>
          <w:lang w:val="ru-RU"/>
        </w:rPr>
        <w:t xml:space="preserve"> </w:t>
      </w:r>
      <w:r w:rsidRPr="00862EB0">
        <w:rPr>
          <w:lang w:val="ru-RU"/>
        </w:rPr>
        <w:t>организации</w:t>
      </w:r>
      <w:r w:rsidRPr="00862EB0">
        <w:rPr>
          <w:spacing w:val="1"/>
          <w:lang w:val="ru-RU"/>
        </w:rPr>
        <w:t xml:space="preserve"> </w:t>
      </w:r>
      <w:r w:rsidRPr="00862EB0">
        <w:rPr>
          <w:lang w:val="ru-RU"/>
        </w:rPr>
        <w:t>воспитания</w:t>
      </w:r>
      <w:r w:rsidRPr="00862EB0">
        <w:rPr>
          <w:spacing w:val="1"/>
          <w:lang w:val="ru-RU"/>
        </w:rPr>
        <w:t xml:space="preserve"> </w:t>
      </w:r>
      <w:r w:rsidRPr="00862EB0">
        <w:rPr>
          <w:lang w:val="ru-RU"/>
        </w:rPr>
        <w:t>и</w:t>
      </w:r>
      <w:r w:rsidRPr="00862EB0">
        <w:rPr>
          <w:spacing w:val="1"/>
          <w:lang w:val="ru-RU"/>
        </w:rPr>
        <w:t xml:space="preserve"> </w:t>
      </w:r>
      <w:r w:rsidRPr="00862EB0">
        <w:rPr>
          <w:lang w:val="ru-RU"/>
        </w:rPr>
        <w:t>обучения,</w:t>
      </w:r>
      <w:r w:rsidRPr="00862EB0">
        <w:rPr>
          <w:spacing w:val="1"/>
          <w:lang w:val="ru-RU"/>
        </w:rPr>
        <w:t xml:space="preserve"> </w:t>
      </w:r>
      <w:r w:rsidRPr="00862EB0">
        <w:rPr>
          <w:lang w:val="ru-RU"/>
        </w:rPr>
        <w:t>отдыха</w:t>
      </w:r>
      <w:r w:rsidRPr="00862EB0">
        <w:rPr>
          <w:spacing w:val="1"/>
          <w:lang w:val="ru-RU"/>
        </w:rPr>
        <w:t xml:space="preserve"> </w:t>
      </w:r>
      <w:r w:rsidRPr="00862EB0">
        <w:rPr>
          <w:lang w:val="ru-RU"/>
        </w:rPr>
        <w:t>и</w:t>
      </w:r>
      <w:r w:rsidRPr="00862EB0">
        <w:rPr>
          <w:spacing w:val="1"/>
          <w:lang w:val="ru-RU"/>
        </w:rPr>
        <w:t xml:space="preserve"> </w:t>
      </w:r>
      <w:r w:rsidRPr="00862EB0">
        <w:rPr>
          <w:lang w:val="ru-RU"/>
        </w:rPr>
        <w:t>оздоровления</w:t>
      </w:r>
      <w:r w:rsidRPr="00862EB0">
        <w:rPr>
          <w:spacing w:val="1"/>
          <w:lang w:val="ru-RU"/>
        </w:rPr>
        <w:t xml:space="preserve"> </w:t>
      </w:r>
      <w:r w:rsidRPr="00862EB0">
        <w:rPr>
          <w:lang w:val="ru-RU"/>
        </w:rPr>
        <w:t>детей</w:t>
      </w:r>
      <w:r w:rsidRPr="00862EB0">
        <w:rPr>
          <w:spacing w:val="1"/>
          <w:lang w:val="ru-RU"/>
        </w:rPr>
        <w:t xml:space="preserve"> </w:t>
      </w:r>
      <w:r w:rsidRPr="00862EB0">
        <w:rPr>
          <w:lang w:val="ru-RU"/>
        </w:rPr>
        <w:t>и</w:t>
      </w:r>
      <w:r w:rsidRPr="00862EB0">
        <w:rPr>
          <w:spacing w:val="1"/>
          <w:lang w:val="ru-RU"/>
        </w:rPr>
        <w:t xml:space="preserve"> </w:t>
      </w:r>
      <w:r w:rsidRPr="00862EB0">
        <w:rPr>
          <w:lang w:val="ru-RU"/>
        </w:rPr>
        <w:t>молодежи»;</w:t>
      </w:r>
    </w:p>
    <w:p w:rsidR="00862EB0" w:rsidRPr="00862EB0" w:rsidRDefault="00862EB0" w:rsidP="00817123">
      <w:pPr>
        <w:pStyle w:val="a7"/>
        <w:widowControl w:val="0"/>
        <w:numPr>
          <w:ilvl w:val="0"/>
          <w:numId w:val="14"/>
        </w:numPr>
        <w:tabs>
          <w:tab w:val="left" w:pos="993"/>
          <w:tab w:val="left" w:pos="1542"/>
        </w:tabs>
        <w:autoSpaceDE w:val="0"/>
        <w:autoSpaceDN w:val="0"/>
        <w:spacing w:line="276" w:lineRule="auto"/>
        <w:ind w:right="103" w:firstLine="707"/>
        <w:contextualSpacing w:val="0"/>
        <w:jc w:val="both"/>
        <w:divId w:val="1382554304"/>
        <w:rPr>
          <w:lang w:val="ru-RU"/>
        </w:rPr>
      </w:pPr>
      <w:r w:rsidRPr="00862EB0">
        <w:rPr>
          <w:lang w:val="ru-RU"/>
        </w:rPr>
        <w:t>приказа</w:t>
      </w:r>
      <w:r w:rsidRPr="00862EB0">
        <w:rPr>
          <w:spacing w:val="1"/>
          <w:lang w:val="ru-RU"/>
        </w:rPr>
        <w:t xml:space="preserve"> </w:t>
      </w:r>
      <w:r w:rsidRPr="00862EB0">
        <w:rPr>
          <w:lang w:val="ru-RU"/>
        </w:rPr>
        <w:t>Минпросвещения</w:t>
      </w:r>
      <w:r w:rsidRPr="00862EB0">
        <w:rPr>
          <w:spacing w:val="1"/>
          <w:lang w:val="ru-RU"/>
        </w:rPr>
        <w:t xml:space="preserve"> </w:t>
      </w:r>
      <w:r w:rsidRPr="00862EB0">
        <w:rPr>
          <w:lang w:val="ru-RU"/>
        </w:rPr>
        <w:t>России</w:t>
      </w:r>
      <w:r w:rsidRPr="00862EB0">
        <w:rPr>
          <w:spacing w:val="1"/>
          <w:lang w:val="ru-RU"/>
        </w:rPr>
        <w:t xml:space="preserve"> </w:t>
      </w:r>
      <w:r w:rsidRPr="00862EB0">
        <w:rPr>
          <w:lang w:val="ru-RU"/>
        </w:rPr>
        <w:t>от</w:t>
      </w:r>
      <w:r w:rsidRPr="00862EB0">
        <w:rPr>
          <w:spacing w:val="1"/>
          <w:lang w:val="ru-RU"/>
        </w:rPr>
        <w:t xml:space="preserve"> </w:t>
      </w:r>
      <w:r w:rsidRPr="00862EB0">
        <w:rPr>
          <w:lang w:val="ru-RU"/>
        </w:rPr>
        <w:t>21.09.2022</w:t>
      </w:r>
      <w:r w:rsidRPr="00862EB0">
        <w:rPr>
          <w:spacing w:val="1"/>
          <w:lang w:val="ru-RU"/>
        </w:rPr>
        <w:t xml:space="preserve"> </w:t>
      </w:r>
      <w:r>
        <w:t>N</w:t>
      </w:r>
      <w:r w:rsidRPr="00862EB0">
        <w:rPr>
          <w:spacing w:val="1"/>
          <w:lang w:val="ru-RU"/>
        </w:rPr>
        <w:t xml:space="preserve"> </w:t>
      </w:r>
      <w:r w:rsidRPr="00862EB0">
        <w:rPr>
          <w:lang w:val="ru-RU"/>
        </w:rPr>
        <w:t>858</w:t>
      </w:r>
      <w:r w:rsidRPr="00862EB0">
        <w:rPr>
          <w:spacing w:val="1"/>
          <w:lang w:val="ru-RU"/>
        </w:rPr>
        <w:t xml:space="preserve"> </w:t>
      </w:r>
      <w:r w:rsidRPr="00862EB0">
        <w:rPr>
          <w:lang w:val="ru-RU"/>
        </w:rPr>
        <w:t>«Об</w:t>
      </w:r>
      <w:r w:rsidRPr="00862EB0">
        <w:rPr>
          <w:spacing w:val="1"/>
          <w:lang w:val="ru-RU"/>
        </w:rPr>
        <w:t xml:space="preserve"> </w:t>
      </w:r>
      <w:r w:rsidRPr="00862EB0">
        <w:rPr>
          <w:lang w:val="ru-RU"/>
        </w:rPr>
        <w:t>утверждении</w:t>
      </w:r>
      <w:r w:rsidRPr="00862EB0">
        <w:rPr>
          <w:spacing w:val="1"/>
          <w:lang w:val="ru-RU"/>
        </w:rPr>
        <w:t xml:space="preserve"> </w:t>
      </w:r>
      <w:r w:rsidRPr="00862EB0">
        <w:rPr>
          <w:lang w:val="ru-RU"/>
        </w:rPr>
        <w:t>федерального перечня учебников, допущенных к использованию при реализации имеющих</w:t>
      </w:r>
      <w:r w:rsidRPr="00862EB0">
        <w:rPr>
          <w:spacing w:val="1"/>
          <w:lang w:val="ru-RU"/>
        </w:rPr>
        <w:t xml:space="preserve"> </w:t>
      </w:r>
      <w:r w:rsidRPr="00862EB0">
        <w:rPr>
          <w:lang w:val="ru-RU"/>
        </w:rPr>
        <w:t>государственную аккредитацию образовательных программ начального общего, основного</w:t>
      </w:r>
      <w:r w:rsidRPr="00862EB0">
        <w:rPr>
          <w:spacing w:val="1"/>
          <w:lang w:val="ru-RU"/>
        </w:rPr>
        <w:t xml:space="preserve"> </w:t>
      </w:r>
      <w:r w:rsidRPr="00862EB0">
        <w:rPr>
          <w:lang w:val="ru-RU"/>
        </w:rPr>
        <w:t>общего, среднего общего образования организациями, осуществляющими образовательную</w:t>
      </w:r>
      <w:r w:rsidRPr="00862EB0">
        <w:rPr>
          <w:spacing w:val="1"/>
          <w:lang w:val="ru-RU"/>
        </w:rPr>
        <w:t xml:space="preserve"> </w:t>
      </w:r>
      <w:r w:rsidRPr="00862EB0">
        <w:rPr>
          <w:lang w:val="ru-RU"/>
        </w:rPr>
        <w:t>деятельность и установления предельного срока использования исключенных учебников»</w:t>
      </w:r>
      <w:r w:rsidRPr="00862EB0">
        <w:rPr>
          <w:spacing w:val="1"/>
          <w:lang w:val="ru-RU"/>
        </w:rPr>
        <w:t xml:space="preserve"> </w:t>
      </w:r>
      <w:r w:rsidRPr="00862EB0">
        <w:rPr>
          <w:lang w:val="ru-RU"/>
        </w:rPr>
        <w:t>(Зарегистрировано</w:t>
      </w:r>
      <w:r w:rsidRPr="00862EB0">
        <w:rPr>
          <w:spacing w:val="2"/>
          <w:lang w:val="ru-RU"/>
        </w:rPr>
        <w:t xml:space="preserve"> </w:t>
      </w:r>
      <w:r w:rsidRPr="00862EB0">
        <w:rPr>
          <w:lang w:val="ru-RU"/>
        </w:rPr>
        <w:t>в</w:t>
      </w:r>
      <w:r w:rsidRPr="00862EB0">
        <w:rPr>
          <w:spacing w:val="3"/>
          <w:lang w:val="ru-RU"/>
        </w:rPr>
        <w:t xml:space="preserve"> </w:t>
      </w:r>
      <w:r w:rsidRPr="00862EB0">
        <w:rPr>
          <w:lang w:val="ru-RU"/>
        </w:rPr>
        <w:t>Минюсте</w:t>
      </w:r>
      <w:r w:rsidRPr="00862EB0">
        <w:rPr>
          <w:spacing w:val="3"/>
          <w:lang w:val="ru-RU"/>
        </w:rPr>
        <w:t xml:space="preserve"> </w:t>
      </w:r>
      <w:r w:rsidRPr="00862EB0">
        <w:rPr>
          <w:lang w:val="ru-RU"/>
        </w:rPr>
        <w:t>России</w:t>
      </w:r>
      <w:r w:rsidRPr="00862EB0">
        <w:rPr>
          <w:spacing w:val="3"/>
          <w:lang w:val="ru-RU"/>
        </w:rPr>
        <w:t xml:space="preserve"> </w:t>
      </w:r>
      <w:r w:rsidRPr="00862EB0">
        <w:rPr>
          <w:lang w:val="ru-RU"/>
        </w:rPr>
        <w:t>01.11.2022</w:t>
      </w:r>
      <w:r w:rsidRPr="00862EB0">
        <w:rPr>
          <w:spacing w:val="3"/>
          <w:lang w:val="ru-RU"/>
        </w:rPr>
        <w:t xml:space="preserve"> </w:t>
      </w:r>
      <w:r>
        <w:t>N</w:t>
      </w:r>
      <w:r w:rsidRPr="00862EB0">
        <w:rPr>
          <w:spacing w:val="3"/>
          <w:lang w:val="ru-RU"/>
        </w:rPr>
        <w:t xml:space="preserve"> </w:t>
      </w:r>
      <w:r w:rsidRPr="00862EB0">
        <w:rPr>
          <w:lang w:val="ru-RU"/>
        </w:rPr>
        <w:t>70799)</w:t>
      </w:r>
      <w:r w:rsidRPr="00862EB0">
        <w:rPr>
          <w:spacing w:val="1"/>
          <w:lang w:val="ru-RU"/>
        </w:rPr>
        <w:t xml:space="preserve"> </w:t>
      </w:r>
      <w:r w:rsidRPr="00862EB0">
        <w:rPr>
          <w:lang w:val="ru-RU"/>
        </w:rPr>
        <w:t>(в</w:t>
      </w:r>
      <w:r w:rsidRPr="00862EB0">
        <w:rPr>
          <w:spacing w:val="4"/>
          <w:lang w:val="ru-RU"/>
        </w:rPr>
        <w:t xml:space="preserve"> </w:t>
      </w:r>
      <w:r w:rsidRPr="00862EB0">
        <w:rPr>
          <w:lang w:val="ru-RU"/>
        </w:rPr>
        <w:t>редакции</w:t>
      </w:r>
      <w:r w:rsidRPr="00862EB0">
        <w:rPr>
          <w:spacing w:val="4"/>
          <w:lang w:val="ru-RU"/>
        </w:rPr>
        <w:t xml:space="preserve"> </w:t>
      </w:r>
      <w:r w:rsidRPr="00862EB0">
        <w:rPr>
          <w:lang w:val="ru-RU"/>
        </w:rPr>
        <w:t>приказа</w:t>
      </w:r>
      <w:r w:rsidRPr="00862EB0">
        <w:rPr>
          <w:spacing w:val="1"/>
          <w:lang w:val="ru-RU"/>
        </w:rPr>
        <w:t xml:space="preserve"> </w:t>
      </w:r>
      <w:r w:rsidRPr="00862EB0">
        <w:rPr>
          <w:lang w:val="ru-RU"/>
        </w:rPr>
        <w:t>от</w:t>
      </w:r>
      <w:r w:rsidRPr="00862EB0">
        <w:rPr>
          <w:spacing w:val="4"/>
          <w:lang w:val="ru-RU"/>
        </w:rPr>
        <w:t xml:space="preserve"> </w:t>
      </w:r>
      <w:r w:rsidRPr="00862EB0">
        <w:rPr>
          <w:lang w:val="ru-RU"/>
        </w:rPr>
        <w:t>21.07.2023</w:t>
      </w:r>
    </w:p>
    <w:p w:rsidR="00862EB0" w:rsidRDefault="00862EB0" w:rsidP="00862EB0">
      <w:pPr>
        <w:pStyle w:val="ab"/>
        <w:spacing w:line="274" w:lineRule="exact"/>
        <w:ind w:firstLine="0"/>
        <w:divId w:val="1382554304"/>
      </w:pPr>
      <w:r>
        <w:t>№</w:t>
      </w:r>
      <w:r>
        <w:rPr>
          <w:spacing w:val="-2"/>
        </w:rPr>
        <w:t xml:space="preserve"> </w:t>
      </w:r>
      <w:r>
        <w:t>556);</w:t>
      </w:r>
    </w:p>
    <w:p w:rsidR="00862EB0" w:rsidRPr="00862EB0" w:rsidRDefault="00862EB0" w:rsidP="00817123">
      <w:pPr>
        <w:pStyle w:val="a7"/>
        <w:widowControl w:val="0"/>
        <w:numPr>
          <w:ilvl w:val="0"/>
          <w:numId w:val="14"/>
        </w:numPr>
        <w:tabs>
          <w:tab w:val="left" w:pos="993"/>
          <w:tab w:val="left" w:pos="1542"/>
        </w:tabs>
        <w:autoSpaceDE w:val="0"/>
        <w:autoSpaceDN w:val="0"/>
        <w:spacing w:before="33" w:line="276" w:lineRule="auto"/>
        <w:ind w:right="105" w:firstLine="707"/>
        <w:contextualSpacing w:val="0"/>
        <w:jc w:val="both"/>
        <w:divId w:val="1382554304"/>
        <w:rPr>
          <w:lang w:val="ru-RU"/>
        </w:rPr>
      </w:pPr>
      <w:r w:rsidRPr="00862EB0">
        <w:rPr>
          <w:lang w:val="ru-RU"/>
        </w:rPr>
        <w:t>приказа Министерства просвещения РФ от 02.08.2022 № 653 «Об утверждении</w:t>
      </w:r>
      <w:r w:rsidRPr="00862EB0">
        <w:rPr>
          <w:spacing w:val="1"/>
          <w:lang w:val="ru-RU"/>
        </w:rPr>
        <w:t xml:space="preserve"> </w:t>
      </w:r>
      <w:r w:rsidRPr="00862EB0">
        <w:rPr>
          <w:lang w:val="ru-RU"/>
        </w:rPr>
        <w:t>федерального</w:t>
      </w:r>
      <w:r w:rsidRPr="00862EB0">
        <w:rPr>
          <w:spacing w:val="1"/>
          <w:lang w:val="ru-RU"/>
        </w:rPr>
        <w:t xml:space="preserve"> </w:t>
      </w:r>
      <w:r w:rsidRPr="00862EB0">
        <w:rPr>
          <w:lang w:val="ru-RU"/>
        </w:rPr>
        <w:t>перечня</w:t>
      </w:r>
      <w:r w:rsidRPr="00862EB0">
        <w:rPr>
          <w:spacing w:val="1"/>
          <w:lang w:val="ru-RU"/>
        </w:rPr>
        <w:t xml:space="preserve"> </w:t>
      </w:r>
      <w:r w:rsidRPr="00862EB0">
        <w:rPr>
          <w:lang w:val="ru-RU"/>
        </w:rPr>
        <w:t>электронных</w:t>
      </w:r>
      <w:r w:rsidRPr="00862EB0">
        <w:rPr>
          <w:spacing w:val="1"/>
          <w:lang w:val="ru-RU"/>
        </w:rPr>
        <w:t xml:space="preserve"> </w:t>
      </w:r>
      <w:r w:rsidRPr="00862EB0">
        <w:rPr>
          <w:lang w:val="ru-RU"/>
        </w:rPr>
        <w:t>образовательных</w:t>
      </w:r>
      <w:r w:rsidRPr="00862EB0">
        <w:rPr>
          <w:spacing w:val="1"/>
          <w:lang w:val="ru-RU"/>
        </w:rPr>
        <w:t xml:space="preserve"> </w:t>
      </w:r>
      <w:r w:rsidRPr="00862EB0">
        <w:rPr>
          <w:lang w:val="ru-RU"/>
        </w:rPr>
        <w:t>ресурсов,</w:t>
      </w:r>
      <w:r w:rsidRPr="00862EB0">
        <w:rPr>
          <w:spacing w:val="1"/>
          <w:lang w:val="ru-RU"/>
        </w:rPr>
        <w:t xml:space="preserve"> </w:t>
      </w:r>
      <w:r w:rsidRPr="00862EB0">
        <w:rPr>
          <w:lang w:val="ru-RU"/>
        </w:rPr>
        <w:t>допущенных</w:t>
      </w:r>
      <w:r w:rsidRPr="00862EB0">
        <w:rPr>
          <w:spacing w:val="1"/>
          <w:lang w:val="ru-RU"/>
        </w:rPr>
        <w:t xml:space="preserve"> </w:t>
      </w:r>
      <w:r w:rsidRPr="00862EB0">
        <w:rPr>
          <w:lang w:val="ru-RU"/>
        </w:rPr>
        <w:t>к</w:t>
      </w:r>
      <w:r w:rsidRPr="00862EB0">
        <w:rPr>
          <w:spacing w:val="1"/>
          <w:lang w:val="ru-RU"/>
        </w:rPr>
        <w:t xml:space="preserve"> </w:t>
      </w:r>
      <w:r w:rsidRPr="00862EB0">
        <w:rPr>
          <w:lang w:val="ru-RU"/>
        </w:rPr>
        <w:t>использованию при реализации имеющих государственную аккредитацию образовательных</w:t>
      </w:r>
      <w:r w:rsidRPr="00862EB0">
        <w:rPr>
          <w:spacing w:val="1"/>
          <w:lang w:val="ru-RU"/>
        </w:rPr>
        <w:t xml:space="preserve"> </w:t>
      </w:r>
      <w:r w:rsidRPr="00862EB0">
        <w:rPr>
          <w:lang w:val="ru-RU"/>
        </w:rPr>
        <w:t>программ</w:t>
      </w:r>
      <w:r w:rsidRPr="00862EB0">
        <w:rPr>
          <w:spacing w:val="-2"/>
          <w:lang w:val="ru-RU"/>
        </w:rPr>
        <w:t xml:space="preserve"> </w:t>
      </w:r>
      <w:r w:rsidRPr="00862EB0">
        <w:rPr>
          <w:lang w:val="ru-RU"/>
        </w:rPr>
        <w:t>НОО,</w:t>
      </w:r>
      <w:r w:rsidRPr="00862EB0">
        <w:rPr>
          <w:spacing w:val="-1"/>
          <w:lang w:val="ru-RU"/>
        </w:rPr>
        <w:t xml:space="preserve"> </w:t>
      </w:r>
      <w:r w:rsidRPr="00862EB0">
        <w:rPr>
          <w:lang w:val="ru-RU"/>
        </w:rPr>
        <w:t>ООО,</w:t>
      </w:r>
      <w:r w:rsidRPr="00862EB0">
        <w:rPr>
          <w:spacing w:val="2"/>
          <w:lang w:val="ru-RU"/>
        </w:rPr>
        <w:t xml:space="preserve"> </w:t>
      </w:r>
      <w:r w:rsidRPr="00862EB0">
        <w:rPr>
          <w:lang w:val="ru-RU"/>
        </w:rPr>
        <w:t>СОО»</w:t>
      </w:r>
      <w:r w:rsidRPr="00862EB0">
        <w:rPr>
          <w:spacing w:val="-8"/>
          <w:lang w:val="ru-RU"/>
        </w:rPr>
        <w:t xml:space="preserve"> </w:t>
      </w:r>
      <w:r w:rsidRPr="00862EB0">
        <w:rPr>
          <w:lang w:val="ru-RU"/>
        </w:rPr>
        <w:t>(Зарегистрирован 29.08.2022 №</w:t>
      </w:r>
      <w:r w:rsidRPr="00862EB0">
        <w:rPr>
          <w:spacing w:val="-2"/>
          <w:lang w:val="ru-RU"/>
        </w:rPr>
        <w:t xml:space="preserve"> </w:t>
      </w:r>
      <w:r w:rsidRPr="00862EB0">
        <w:rPr>
          <w:lang w:val="ru-RU"/>
        </w:rPr>
        <w:t>69822).</w:t>
      </w:r>
    </w:p>
    <w:p w:rsidR="00862EB0" w:rsidRDefault="00862EB0" w:rsidP="00862EB0">
      <w:pPr>
        <w:pStyle w:val="ab"/>
        <w:spacing w:line="276" w:lineRule="auto"/>
        <w:ind w:right="105"/>
        <w:divId w:val="1382554304"/>
      </w:pPr>
      <w:r>
        <w:t>Рабочая программа учебного предмета «История. Базовый уровень» (далее - рабочая</w:t>
      </w:r>
      <w:r>
        <w:rPr>
          <w:spacing w:val="1"/>
        </w:rPr>
        <w:t xml:space="preserve"> </w:t>
      </w:r>
      <w:r>
        <w:t>программа)</w:t>
      </w:r>
      <w:r>
        <w:rPr>
          <w:spacing w:val="-1"/>
        </w:rPr>
        <w:t xml:space="preserve"> </w:t>
      </w:r>
      <w:r>
        <w:t>включает:</w:t>
      </w:r>
    </w:p>
    <w:p w:rsidR="00862EB0" w:rsidRDefault="00862EB0" w:rsidP="0047201B">
      <w:pPr>
        <w:pStyle w:val="a7"/>
        <w:widowControl w:val="0"/>
        <w:numPr>
          <w:ilvl w:val="0"/>
          <w:numId w:val="50"/>
        </w:numPr>
        <w:tabs>
          <w:tab w:val="left" w:pos="950"/>
        </w:tabs>
        <w:autoSpaceDE w:val="0"/>
        <w:autoSpaceDN w:val="0"/>
        <w:contextualSpacing w:val="0"/>
        <w:divId w:val="1382554304"/>
      </w:pPr>
      <w:r>
        <w:t>пояснительную</w:t>
      </w:r>
      <w:r>
        <w:rPr>
          <w:spacing w:val="-6"/>
        </w:rPr>
        <w:t xml:space="preserve"> </w:t>
      </w:r>
      <w:r>
        <w:t>записку,</w:t>
      </w:r>
    </w:p>
    <w:p w:rsidR="00862EB0" w:rsidRDefault="00862EB0" w:rsidP="0047201B">
      <w:pPr>
        <w:pStyle w:val="a7"/>
        <w:widowControl w:val="0"/>
        <w:numPr>
          <w:ilvl w:val="0"/>
          <w:numId w:val="50"/>
        </w:numPr>
        <w:tabs>
          <w:tab w:val="left" w:pos="950"/>
        </w:tabs>
        <w:autoSpaceDE w:val="0"/>
        <w:autoSpaceDN w:val="0"/>
        <w:spacing w:before="39"/>
        <w:contextualSpacing w:val="0"/>
        <w:divId w:val="1382554304"/>
      </w:pPr>
      <w:r>
        <w:t>содержание</w:t>
      </w:r>
      <w:r>
        <w:rPr>
          <w:spacing w:val="-1"/>
        </w:rPr>
        <w:t xml:space="preserve"> </w:t>
      </w:r>
      <w:r>
        <w:t>учебного</w:t>
      </w:r>
      <w:r>
        <w:rPr>
          <w:spacing w:val="-3"/>
        </w:rPr>
        <w:t xml:space="preserve"> </w:t>
      </w:r>
      <w:r>
        <w:t>предмета,</w:t>
      </w:r>
    </w:p>
    <w:p w:rsidR="00862EB0" w:rsidRPr="00862EB0" w:rsidRDefault="00862EB0" w:rsidP="0047201B">
      <w:pPr>
        <w:pStyle w:val="a7"/>
        <w:widowControl w:val="0"/>
        <w:numPr>
          <w:ilvl w:val="0"/>
          <w:numId w:val="50"/>
        </w:numPr>
        <w:tabs>
          <w:tab w:val="left" w:pos="950"/>
        </w:tabs>
        <w:autoSpaceDE w:val="0"/>
        <w:autoSpaceDN w:val="0"/>
        <w:spacing w:before="41"/>
        <w:contextualSpacing w:val="0"/>
        <w:divId w:val="1382554304"/>
        <w:rPr>
          <w:lang w:val="ru-RU"/>
        </w:rPr>
      </w:pPr>
      <w:r w:rsidRPr="00862EB0">
        <w:rPr>
          <w:lang w:val="ru-RU"/>
        </w:rPr>
        <w:t>планируемые</w:t>
      </w:r>
      <w:r w:rsidRPr="00862EB0">
        <w:rPr>
          <w:spacing w:val="-5"/>
          <w:lang w:val="ru-RU"/>
        </w:rPr>
        <w:t xml:space="preserve"> </w:t>
      </w:r>
      <w:r w:rsidRPr="00862EB0">
        <w:rPr>
          <w:lang w:val="ru-RU"/>
        </w:rPr>
        <w:t>результаты</w:t>
      </w:r>
      <w:r w:rsidRPr="00862EB0">
        <w:rPr>
          <w:spacing w:val="-3"/>
          <w:lang w:val="ru-RU"/>
        </w:rPr>
        <w:t xml:space="preserve"> </w:t>
      </w:r>
      <w:r w:rsidRPr="00862EB0">
        <w:rPr>
          <w:lang w:val="ru-RU"/>
        </w:rPr>
        <w:t>освоения</w:t>
      </w:r>
      <w:r w:rsidRPr="00862EB0">
        <w:rPr>
          <w:spacing w:val="-3"/>
          <w:lang w:val="ru-RU"/>
        </w:rPr>
        <w:t xml:space="preserve"> </w:t>
      </w:r>
      <w:r w:rsidRPr="00862EB0">
        <w:rPr>
          <w:lang w:val="ru-RU"/>
        </w:rPr>
        <w:t>программы</w:t>
      </w:r>
      <w:r w:rsidRPr="00862EB0">
        <w:rPr>
          <w:spacing w:val="-3"/>
          <w:lang w:val="ru-RU"/>
        </w:rPr>
        <w:t xml:space="preserve"> </w:t>
      </w:r>
      <w:r w:rsidRPr="00862EB0">
        <w:rPr>
          <w:lang w:val="ru-RU"/>
        </w:rPr>
        <w:t>учебного</w:t>
      </w:r>
      <w:r w:rsidRPr="00862EB0">
        <w:rPr>
          <w:spacing w:val="-3"/>
          <w:lang w:val="ru-RU"/>
        </w:rPr>
        <w:t xml:space="preserve"> </w:t>
      </w:r>
      <w:r w:rsidRPr="00862EB0">
        <w:rPr>
          <w:lang w:val="ru-RU"/>
        </w:rPr>
        <w:t>предмета,</w:t>
      </w:r>
    </w:p>
    <w:p w:rsidR="00862EB0" w:rsidRDefault="00862EB0" w:rsidP="0047201B">
      <w:pPr>
        <w:pStyle w:val="a7"/>
        <w:widowControl w:val="0"/>
        <w:numPr>
          <w:ilvl w:val="0"/>
          <w:numId w:val="50"/>
        </w:numPr>
        <w:tabs>
          <w:tab w:val="left" w:pos="950"/>
        </w:tabs>
        <w:autoSpaceDE w:val="0"/>
        <w:autoSpaceDN w:val="0"/>
        <w:spacing w:before="41"/>
        <w:contextualSpacing w:val="0"/>
        <w:divId w:val="1382554304"/>
      </w:pPr>
      <w:r>
        <w:t>тематическое</w:t>
      </w:r>
      <w:r>
        <w:rPr>
          <w:spacing w:val="-5"/>
        </w:rPr>
        <w:t xml:space="preserve"> </w:t>
      </w:r>
      <w:r>
        <w:t>планирование.</w:t>
      </w:r>
    </w:p>
    <w:p w:rsidR="00862EB0" w:rsidRDefault="00862EB0" w:rsidP="00862EB0">
      <w:pPr>
        <w:pStyle w:val="ab"/>
        <w:spacing w:before="43" w:line="276" w:lineRule="auto"/>
        <w:ind w:right="107"/>
        <w:divId w:val="138255430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 и</w:t>
      </w:r>
      <w:r>
        <w:rPr>
          <w:spacing w:val="-1"/>
        </w:rPr>
        <w:t xml:space="preserve"> </w:t>
      </w:r>
      <w:r>
        <w:t>к структуре</w:t>
      </w:r>
      <w:r>
        <w:rPr>
          <w:spacing w:val="-1"/>
        </w:rPr>
        <w:t xml:space="preserve"> </w:t>
      </w:r>
      <w:r>
        <w:t>тематического</w:t>
      </w:r>
      <w:r>
        <w:rPr>
          <w:spacing w:val="-1"/>
        </w:rPr>
        <w:t xml:space="preserve"> </w:t>
      </w:r>
      <w:r>
        <w:t>планирования.</w:t>
      </w:r>
    </w:p>
    <w:p w:rsidR="00862EB0" w:rsidRDefault="00862EB0" w:rsidP="00862EB0">
      <w:pPr>
        <w:pStyle w:val="ab"/>
        <w:spacing w:before="1" w:line="276" w:lineRule="auto"/>
        <w:ind w:right="107"/>
        <w:divId w:val="1382554304"/>
      </w:pPr>
      <w:r>
        <w:t>Содержание обучения раскрывает содержательные линии, которые предлагаются для</w:t>
      </w:r>
      <w:r>
        <w:rPr>
          <w:spacing w:val="1"/>
        </w:rPr>
        <w:t xml:space="preserve"> </w:t>
      </w:r>
      <w:r>
        <w:t>обязательного изучения в каждом классе средней школы. Содержание обучения в каждом</w:t>
      </w:r>
      <w:r>
        <w:rPr>
          <w:spacing w:val="1"/>
        </w:rPr>
        <w:t xml:space="preserve"> </w:t>
      </w:r>
      <w:r>
        <w:t>классе</w:t>
      </w:r>
      <w:r>
        <w:rPr>
          <w:spacing w:val="47"/>
        </w:rPr>
        <w:t xml:space="preserve"> </w:t>
      </w:r>
      <w:r>
        <w:t>завершается</w:t>
      </w:r>
      <w:r>
        <w:rPr>
          <w:spacing w:val="48"/>
        </w:rPr>
        <w:t xml:space="preserve"> </w:t>
      </w:r>
      <w:r>
        <w:t>перечнем</w:t>
      </w:r>
      <w:r>
        <w:rPr>
          <w:spacing w:val="47"/>
        </w:rPr>
        <w:t xml:space="preserve"> </w:t>
      </w:r>
      <w:r>
        <w:t>УУД</w:t>
      </w:r>
      <w:r>
        <w:rPr>
          <w:spacing w:val="52"/>
        </w:rPr>
        <w:t xml:space="preserve"> </w:t>
      </w:r>
      <w:r>
        <w:t>–</w:t>
      </w:r>
      <w:r>
        <w:rPr>
          <w:spacing w:val="48"/>
        </w:rPr>
        <w:t xml:space="preserve"> </w:t>
      </w:r>
      <w:r>
        <w:t>познавательных,</w:t>
      </w:r>
      <w:r>
        <w:rPr>
          <w:spacing w:val="46"/>
        </w:rPr>
        <w:t xml:space="preserve"> </w:t>
      </w:r>
      <w:r>
        <w:t>коммуникативных</w:t>
      </w:r>
      <w:r>
        <w:rPr>
          <w:spacing w:val="50"/>
        </w:rPr>
        <w:t xml:space="preserve"> </w:t>
      </w:r>
      <w:r>
        <w:t>и</w:t>
      </w:r>
      <w:r>
        <w:rPr>
          <w:spacing w:val="48"/>
        </w:rPr>
        <w:t xml:space="preserve"> </w:t>
      </w:r>
      <w:r>
        <w:t>регулятивных,</w:t>
      </w:r>
    </w:p>
    <w:p w:rsidR="00862EB0" w:rsidRPr="00862EB0" w:rsidRDefault="00862EB0" w:rsidP="00862EB0">
      <w:pPr>
        <w:spacing w:line="276" w:lineRule="auto"/>
        <w:divId w:val="1382554304"/>
        <w:rPr>
          <w:lang w:val="ru-RU"/>
        </w:rPr>
        <w:sectPr w:rsidR="00862EB0" w:rsidRPr="00862EB0" w:rsidSect="00862EB0">
          <w:headerReference w:type="default" r:id="rId17"/>
          <w:type w:val="continuous"/>
          <w:pgSz w:w="11910" w:h="16390"/>
          <w:pgMar w:top="1140" w:right="460" w:bottom="280" w:left="1600" w:header="722" w:footer="0" w:gutter="0"/>
          <w:cols w:space="720"/>
        </w:sectPr>
      </w:pPr>
    </w:p>
    <w:p w:rsidR="00862EB0" w:rsidRDefault="00862EB0" w:rsidP="00862EB0">
      <w:pPr>
        <w:pStyle w:val="ab"/>
        <w:spacing w:before="80" w:line="276" w:lineRule="auto"/>
        <w:ind w:right="111" w:firstLine="0"/>
        <w:divId w:val="1382554304"/>
      </w:pPr>
      <w:r>
        <w:lastRenderedPageBreak/>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с</w:t>
      </w:r>
      <w:r>
        <w:rPr>
          <w:spacing w:val="1"/>
        </w:rPr>
        <w:t xml:space="preserve"> </w:t>
      </w:r>
      <w:r>
        <w:t>учётом</w:t>
      </w:r>
      <w:r>
        <w:rPr>
          <w:spacing w:val="-57"/>
        </w:rPr>
        <w:t xml:space="preserve"> </w:t>
      </w:r>
      <w:r>
        <w:t>возрастных особенностей школьников.</w:t>
      </w:r>
    </w:p>
    <w:p w:rsidR="00862EB0" w:rsidRDefault="00862EB0" w:rsidP="00862EB0">
      <w:pPr>
        <w:pStyle w:val="ab"/>
        <w:spacing w:line="276" w:lineRule="auto"/>
        <w:ind w:right="103"/>
        <w:divId w:val="1382554304"/>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 обучения, а также предметные достижения школьника за каждый год обучения в</w:t>
      </w:r>
      <w:r>
        <w:rPr>
          <w:spacing w:val="1"/>
        </w:rPr>
        <w:t xml:space="preserve"> </w:t>
      </w:r>
      <w:r>
        <w:t>средней</w:t>
      </w:r>
      <w:r>
        <w:rPr>
          <w:spacing w:val="-1"/>
        </w:rPr>
        <w:t xml:space="preserve"> </w:t>
      </w:r>
      <w:r>
        <w:t>школе.</w:t>
      </w:r>
    </w:p>
    <w:p w:rsidR="00862EB0" w:rsidRDefault="00862EB0" w:rsidP="00862EB0">
      <w:pPr>
        <w:pStyle w:val="ab"/>
        <w:spacing w:line="276" w:lineRule="auto"/>
        <w:ind w:right="104"/>
        <w:divId w:val="1382554304"/>
      </w:pPr>
      <w:r>
        <w:t>В тематическом планировании 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6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57"/>
        </w:rPr>
        <w:t xml:space="preserve"> </w:t>
      </w:r>
      <w:r>
        <w:t>игровые программы, коллекции цифровых образовательных ресурсов), используемыми для</w:t>
      </w:r>
      <w:r>
        <w:rPr>
          <w:spacing w:val="1"/>
        </w:rPr>
        <w:t xml:space="preserve"> </w:t>
      </w:r>
      <w:r>
        <w:t>обучения и воспитания различных групп пользователей, представленными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r>
        <w:rPr>
          <w:spacing w:val="1"/>
        </w:rPr>
        <w:t xml:space="preserve"> </w:t>
      </w:r>
      <w:r>
        <w:t>а</w:t>
      </w:r>
      <w:r>
        <w:rPr>
          <w:spacing w:val="1"/>
        </w:rPr>
        <w:t xml:space="preserve"> </w:t>
      </w:r>
      <w:r>
        <w:t>так</w:t>
      </w:r>
      <w:r>
        <w:rPr>
          <w:spacing w:val="1"/>
        </w:rPr>
        <w:t xml:space="preserve"> </w:t>
      </w:r>
      <w:r>
        <w:t>же</w:t>
      </w:r>
      <w:r>
        <w:rPr>
          <w:spacing w:val="1"/>
        </w:rPr>
        <w:t xml:space="preserve"> </w:t>
      </w:r>
      <w:r>
        <w:t>формы</w:t>
      </w:r>
      <w:r>
        <w:rPr>
          <w:spacing w:val="6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тем,</w:t>
      </w:r>
      <w:r>
        <w:rPr>
          <w:spacing w:val="1"/>
        </w:rPr>
        <w:t xml:space="preserve"> </w:t>
      </w:r>
      <w:r>
        <w:t>разделов</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 модуля.</w:t>
      </w:r>
    </w:p>
    <w:p w:rsidR="00862EB0" w:rsidRDefault="00862EB0" w:rsidP="00862EB0">
      <w:pPr>
        <w:pStyle w:val="ab"/>
        <w:spacing w:line="276" w:lineRule="auto"/>
        <w:ind w:right="109"/>
        <w:divId w:val="1382554304"/>
      </w:pPr>
      <w:r>
        <w:t>Программа</w:t>
      </w:r>
      <w:r>
        <w:rPr>
          <w:spacing w:val="1"/>
        </w:rPr>
        <w:t xml:space="preserve"> </w:t>
      </w:r>
      <w:r>
        <w:t>по</w:t>
      </w:r>
      <w:r>
        <w:rPr>
          <w:spacing w:val="1"/>
        </w:rPr>
        <w:t xml:space="preserve"> </w:t>
      </w:r>
      <w:r>
        <w:t>истории</w:t>
      </w:r>
      <w:r>
        <w:rPr>
          <w:spacing w:val="1"/>
        </w:rPr>
        <w:t xml:space="preserve"> </w:t>
      </w:r>
      <w:r>
        <w:t>дает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истории,</w:t>
      </w:r>
      <w:r>
        <w:rPr>
          <w:spacing w:val="1"/>
        </w:rPr>
        <w:t xml:space="preserve"> </w:t>
      </w:r>
      <w:r>
        <w:t>устанавливает</w:t>
      </w:r>
      <w:r>
        <w:rPr>
          <w:spacing w:val="1"/>
        </w:rPr>
        <w:t xml:space="preserve"> </w:t>
      </w:r>
      <w:r>
        <w:t>обязательное</w:t>
      </w:r>
      <w:r>
        <w:rPr>
          <w:spacing w:val="1"/>
        </w:rPr>
        <w:t xml:space="preserve"> </w:t>
      </w:r>
      <w:r>
        <w:t>предметное содержание, предусматривает распределение его по классам и структурирование</w:t>
      </w:r>
      <w:r>
        <w:rPr>
          <w:spacing w:val="-57"/>
        </w:rPr>
        <w:t xml:space="preserve"> </w:t>
      </w:r>
      <w:r>
        <w:t>его</w:t>
      </w:r>
      <w:r>
        <w:rPr>
          <w:spacing w:val="-2"/>
        </w:rPr>
        <w:t xml:space="preserve"> </w:t>
      </w:r>
      <w:r>
        <w:t>по разделам</w:t>
      </w:r>
      <w:r>
        <w:rPr>
          <w:spacing w:val="-1"/>
        </w:rPr>
        <w:t xml:space="preserve"> </w:t>
      </w:r>
      <w:r>
        <w:t>и темам</w:t>
      </w:r>
      <w:r>
        <w:rPr>
          <w:spacing w:val="-1"/>
        </w:rPr>
        <w:t xml:space="preserve"> </w:t>
      </w:r>
      <w:r>
        <w:t>курса.</w:t>
      </w:r>
    </w:p>
    <w:p w:rsidR="00862EB0" w:rsidRDefault="00862EB0" w:rsidP="00862EB0">
      <w:pPr>
        <w:pStyle w:val="ab"/>
        <w:spacing w:line="276" w:lineRule="auto"/>
        <w:ind w:right="103"/>
        <w:divId w:val="1382554304"/>
      </w:pPr>
      <w:r>
        <w:t>Место</w:t>
      </w:r>
      <w:r>
        <w:rPr>
          <w:spacing w:val="1"/>
        </w:rPr>
        <w:t xml:space="preserve"> </w:t>
      </w:r>
      <w:r>
        <w:t>истории</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 и мировоззренческим значением, воспитательным потенциалом, вкладом в</w:t>
      </w:r>
      <w:r>
        <w:rPr>
          <w:spacing w:val="1"/>
        </w:rPr>
        <w:t xml:space="preserve"> </w:t>
      </w:r>
      <w:r>
        <w:t>становление личности человека. История представляет собирательную картину жизни людей</w:t>
      </w:r>
      <w:r>
        <w:rPr>
          <w:spacing w:val="-57"/>
        </w:rPr>
        <w:t xml:space="preserve"> </w:t>
      </w:r>
      <w:r>
        <w:t>во</w:t>
      </w:r>
      <w:r>
        <w:rPr>
          <w:spacing w:val="1"/>
        </w:rPr>
        <w:t xml:space="preserve"> </w:t>
      </w:r>
      <w:r>
        <w:t>времени,</w:t>
      </w:r>
      <w:r>
        <w:rPr>
          <w:spacing w:val="1"/>
        </w:rPr>
        <w:t xml:space="preserve"> </w:t>
      </w:r>
      <w:r>
        <w:t>их</w:t>
      </w:r>
      <w:r>
        <w:rPr>
          <w:spacing w:val="1"/>
        </w:rPr>
        <w:t xml:space="preserve"> </w:t>
      </w:r>
      <w:r>
        <w:t>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1"/>
        </w:rPr>
        <w:t xml:space="preserve"> </w:t>
      </w:r>
      <w:r>
        <w:t>Она</w:t>
      </w:r>
      <w:r>
        <w:rPr>
          <w:spacing w:val="1"/>
        </w:rPr>
        <w:t xml:space="preserve"> </w:t>
      </w:r>
      <w:r>
        <w:t>служит</w:t>
      </w:r>
      <w:r>
        <w:rPr>
          <w:spacing w:val="1"/>
        </w:rPr>
        <w:t xml:space="preserve"> </w:t>
      </w:r>
      <w:r>
        <w:t>важным</w:t>
      </w:r>
      <w:r>
        <w:rPr>
          <w:spacing w:val="-57"/>
        </w:rPr>
        <w:t xml:space="preserve"> </w:t>
      </w:r>
      <w:r>
        <w:t>ресурсом самоидентификации личности в окружающем социуме, культурной среде от уровня</w:t>
      </w:r>
      <w:r>
        <w:rPr>
          <w:spacing w:val="-57"/>
        </w:rPr>
        <w:t xml:space="preserve"> </w:t>
      </w:r>
      <w:r>
        <w:t>семьи</w:t>
      </w:r>
      <w:r>
        <w:rPr>
          <w:spacing w:val="1"/>
        </w:rPr>
        <w:t xml:space="preserve"> </w:t>
      </w:r>
      <w:r>
        <w:t>до</w:t>
      </w:r>
      <w:r>
        <w:rPr>
          <w:spacing w:val="1"/>
        </w:rPr>
        <w:t xml:space="preserve"> </w:t>
      </w:r>
      <w:r>
        <w:t>уровня</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История</w:t>
      </w:r>
      <w:r>
        <w:rPr>
          <w:spacing w:val="1"/>
        </w:rPr>
        <w:t xml:space="preserve"> </w:t>
      </w:r>
      <w:r>
        <w:t>дает</w:t>
      </w:r>
      <w:r>
        <w:rPr>
          <w:spacing w:val="1"/>
        </w:rPr>
        <w:t xml:space="preserve"> </w:t>
      </w:r>
      <w:r>
        <w:t>возможность</w:t>
      </w:r>
      <w:r>
        <w:rPr>
          <w:spacing w:val="1"/>
        </w:rPr>
        <w:t xml:space="preserve"> </w:t>
      </w:r>
      <w:r>
        <w:t>познания</w:t>
      </w:r>
      <w:r>
        <w:rPr>
          <w:spacing w:val="1"/>
        </w:rPr>
        <w:t xml:space="preserve"> </w:t>
      </w:r>
      <w:r>
        <w:t>и</w:t>
      </w:r>
      <w:r>
        <w:rPr>
          <w:spacing w:val="1"/>
        </w:rPr>
        <w:t xml:space="preserve"> </w:t>
      </w:r>
      <w:r>
        <w:t>понимания</w:t>
      </w:r>
      <w:r>
        <w:rPr>
          <w:spacing w:val="-1"/>
        </w:rPr>
        <w:t xml:space="preserve"> </w:t>
      </w:r>
      <w:r>
        <w:t>человека</w:t>
      </w:r>
      <w:r>
        <w:rPr>
          <w:spacing w:val="-2"/>
        </w:rPr>
        <w:t xml:space="preserve"> </w:t>
      </w:r>
      <w:r>
        <w:t>и</w:t>
      </w:r>
      <w:r>
        <w:rPr>
          <w:spacing w:val="-1"/>
        </w:rPr>
        <w:t xml:space="preserve"> </w:t>
      </w:r>
      <w:r>
        <w:t>общества</w:t>
      </w:r>
      <w:r>
        <w:rPr>
          <w:spacing w:val="-2"/>
        </w:rPr>
        <w:t xml:space="preserve"> </w:t>
      </w:r>
      <w:r>
        <w:t>в</w:t>
      </w:r>
      <w:r>
        <w:rPr>
          <w:spacing w:val="1"/>
        </w:rPr>
        <w:t xml:space="preserve"> </w:t>
      </w:r>
      <w:r>
        <w:t>связи</w:t>
      </w:r>
      <w:r>
        <w:rPr>
          <w:spacing w:val="-1"/>
        </w:rPr>
        <w:t xml:space="preserve"> </w:t>
      </w:r>
      <w:r>
        <w:t>прошлого,</w:t>
      </w:r>
      <w:r>
        <w:rPr>
          <w:spacing w:val="-2"/>
        </w:rPr>
        <w:t xml:space="preserve"> </w:t>
      </w:r>
      <w:r>
        <w:t>настоящего</w:t>
      </w:r>
      <w:r>
        <w:rPr>
          <w:spacing w:val="-2"/>
        </w:rPr>
        <w:t xml:space="preserve"> </w:t>
      </w:r>
      <w:r>
        <w:t>и будущего.</w:t>
      </w:r>
    </w:p>
    <w:p w:rsidR="00862EB0" w:rsidRDefault="00862EB0" w:rsidP="00862EB0">
      <w:pPr>
        <w:pStyle w:val="ab"/>
        <w:spacing w:before="2" w:line="276" w:lineRule="auto"/>
        <w:ind w:right="104"/>
        <w:divId w:val="1382554304"/>
      </w:pPr>
      <w:r>
        <w:rPr>
          <w:b/>
        </w:rPr>
        <w:t>Целью</w:t>
      </w:r>
      <w:r>
        <w:rPr>
          <w:b/>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обучающегося,</w:t>
      </w:r>
      <w:r>
        <w:rPr>
          <w:spacing w:val="1"/>
        </w:rPr>
        <w:t xml:space="preserve"> </w:t>
      </w:r>
      <w:r>
        <w:t>способного</w:t>
      </w:r>
      <w:r>
        <w:rPr>
          <w:spacing w:val="1"/>
        </w:rPr>
        <w:t xml:space="preserve"> </w:t>
      </w:r>
      <w:r>
        <w:t>к</w:t>
      </w:r>
      <w:r>
        <w:rPr>
          <w:spacing w:val="1"/>
        </w:rPr>
        <w:t xml:space="preserve"> </w:t>
      </w:r>
      <w:r>
        <w:t>самоидентификации</w:t>
      </w:r>
      <w:r>
        <w:rPr>
          <w:spacing w:val="1"/>
        </w:rPr>
        <w:t xml:space="preserve"> </w:t>
      </w:r>
      <w:r>
        <w:t>и</w:t>
      </w:r>
      <w:r>
        <w:rPr>
          <w:spacing w:val="1"/>
        </w:rPr>
        <w:t xml:space="preserve"> </w:t>
      </w:r>
      <w:r>
        <w:t>определению</w:t>
      </w:r>
      <w:r>
        <w:rPr>
          <w:spacing w:val="61"/>
        </w:rPr>
        <w:t xml:space="preserve"> </w:t>
      </w:r>
      <w:r>
        <w:t>своих</w:t>
      </w:r>
      <w:r>
        <w:rPr>
          <w:spacing w:val="1"/>
        </w:rPr>
        <w:t xml:space="preserve"> </w:t>
      </w:r>
      <w:r>
        <w:t>ценностных</w:t>
      </w:r>
      <w:r>
        <w:rPr>
          <w:spacing w:val="1"/>
        </w:rPr>
        <w:t xml:space="preserve"> </w:t>
      </w:r>
      <w:r>
        <w:t>ориентиров</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освоения</w:t>
      </w:r>
      <w:r>
        <w:rPr>
          <w:spacing w:val="1"/>
        </w:rPr>
        <w:t xml:space="preserve"> </w:t>
      </w:r>
      <w:r>
        <w:t>исторического</w:t>
      </w:r>
      <w:r>
        <w:rPr>
          <w:spacing w:val="1"/>
        </w:rPr>
        <w:t xml:space="preserve"> </w:t>
      </w:r>
      <w:r>
        <w:t>опыта</w:t>
      </w:r>
      <w:r>
        <w:rPr>
          <w:spacing w:val="60"/>
        </w:rPr>
        <w:t xml:space="preserve"> </w:t>
      </w:r>
      <w:r>
        <w:t>своей</w:t>
      </w:r>
      <w:r>
        <w:rPr>
          <w:spacing w:val="1"/>
        </w:rPr>
        <w:t xml:space="preserve"> </w:t>
      </w:r>
      <w:r>
        <w:t>страны и человечества в целом, активно и творчески применяющего исторические знания и</w:t>
      </w:r>
      <w:r>
        <w:rPr>
          <w:spacing w:val="1"/>
        </w:rPr>
        <w:t xml:space="preserve"> </w:t>
      </w:r>
      <w:r>
        <w:t>предметные</w:t>
      </w:r>
      <w:r>
        <w:rPr>
          <w:spacing w:val="1"/>
        </w:rPr>
        <w:t xml:space="preserve"> </w:t>
      </w:r>
      <w:r>
        <w:t>умения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социальной</w:t>
      </w:r>
      <w:r>
        <w:rPr>
          <w:spacing w:val="1"/>
        </w:rPr>
        <w:t xml:space="preserve"> </w:t>
      </w:r>
      <w:r>
        <w:t>практике.</w:t>
      </w:r>
      <w:r>
        <w:rPr>
          <w:spacing w:val="1"/>
        </w:rPr>
        <w:t xml:space="preserve"> </w:t>
      </w: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понимание места и роли</w:t>
      </w:r>
      <w:r>
        <w:rPr>
          <w:spacing w:val="1"/>
        </w:rPr>
        <w:t xml:space="preserve"> </w:t>
      </w:r>
      <w:r>
        <w:t>современной России в мире, важности</w:t>
      </w:r>
      <w:r>
        <w:rPr>
          <w:spacing w:val="60"/>
        </w:rPr>
        <w:t xml:space="preserve"> </w:t>
      </w:r>
      <w:r>
        <w:t>вклада каждого ее народа,</w:t>
      </w:r>
      <w:r>
        <w:rPr>
          <w:spacing w:val="1"/>
        </w:rPr>
        <w:t xml:space="preserve"> </w:t>
      </w:r>
      <w:r>
        <w:t>его культуры в общую историю страны и мировую историю, формирование личностной</w:t>
      </w:r>
      <w:r>
        <w:rPr>
          <w:spacing w:val="1"/>
        </w:rPr>
        <w:t xml:space="preserve"> </w:t>
      </w:r>
      <w:r>
        <w:t>позиции</w:t>
      </w:r>
      <w:r>
        <w:rPr>
          <w:spacing w:val="-1"/>
        </w:rPr>
        <w:t xml:space="preserve"> </w:t>
      </w:r>
      <w:r>
        <w:t>по отношению</w:t>
      </w:r>
      <w:r>
        <w:rPr>
          <w:spacing w:val="-2"/>
        </w:rPr>
        <w:t xml:space="preserve"> </w:t>
      </w:r>
      <w:r>
        <w:t>к прошлому</w:t>
      </w:r>
      <w:r>
        <w:rPr>
          <w:spacing w:val="-8"/>
        </w:rPr>
        <w:t xml:space="preserve"> </w:t>
      </w:r>
      <w:r>
        <w:t>и</w:t>
      </w:r>
      <w:r>
        <w:rPr>
          <w:spacing w:val="-1"/>
        </w:rPr>
        <w:t xml:space="preserve"> </w:t>
      </w:r>
      <w:r>
        <w:t>настоящему</w:t>
      </w:r>
      <w:r>
        <w:rPr>
          <w:spacing w:val="-5"/>
        </w:rPr>
        <w:t xml:space="preserve"> </w:t>
      </w:r>
      <w:r>
        <w:t>Отечества.</w:t>
      </w:r>
    </w:p>
    <w:p w:rsidR="00862EB0" w:rsidRDefault="00862EB0" w:rsidP="00862EB0">
      <w:pPr>
        <w:pStyle w:val="ab"/>
        <w:spacing w:line="276" w:lineRule="auto"/>
        <w:ind w:right="109"/>
        <w:divId w:val="1382554304"/>
      </w:pPr>
      <w:r>
        <w:t>При разработке рабочей программы по истории образовательная организация вправе</w:t>
      </w:r>
      <w:r>
        <w:rPr>
          <w:spacing w:val="1"/>
        </w:rPr>
        <w:t xml:space="preserve"> </w:t>
      </w:r>
      <w:r>
        <w:t>использовать материалы всероссийского просветительского проекта «Без срока давности»,</w:t>
      </w:r>
      <w:r>
        <w:rPr>
          <w:spacing w:val="1"/>
        </w:rPr>
        <w:t xml:space="preserve"> </w:t>
      </w:r>
      <w:r>
        <w:t>направленные на сохранение исторической памяти о трагедии мирного населения в СССР и</w:t>
      </w:r>
      <w:r>
        <w:rPr>
          <w:spacing w:val="1"/>
        </w:rPr>
        <w:t xml:space="preserve"> </w:t>
      </w:r>
      <w:r>
        <w:t>военных</w:t>
      </w:r>
      <w:r>
        <w:rPr>
          <w:spacing w:val="-3"/>
        </w:rPr>
        <w:t xml:space="preserve"> </w:t>
      </w:r>
      <w:r>
        <w:t>преступлений</w:t>
      </w:r>
      <w:r>
        <w:rPr>
          <w:spacing w:val="-3"/>
        </w:rPr>
        <w:t xml:space="preserve"> </w:t>
      </w:r>
      <w:r>
        <w:t>нацистов</w:t>
      </w:r>
      <w:r>
        <w:rPr>
          <w:spacing w:val="-1"/>
        </w:rPr>
        <w:t xml:space="preserve"> </w:t>
      </w:r>
      <w:r>
        <w:t>в</w:t>
      </w:r>
      <w:r>
        <w:rPr>
          <w:spacing w:val="-2"/>
        </w:rPr>
        <w:t xml:space="preserve"> </w:t>
      </w:r>
      <w:r>
        <w:t>годы</w:t>
      </w:r>
      <w:r>
        <w:rPr>
          <w:spacing w:val="-2"/>
        </w:rPr>
        <w:t xml:space="preserve"> </w:t>
      </w:r>
      <w:r>
        <w:t>Великой</w:t>
      </w:r>
      <w:r>
        <w:rPr>
          <w:spacing w:val="-1"/>
        </w:rPr>
        <w:t xml:space="preserve"> </w:t>
      </w:r>
      <w:r>
        <w:t>Отечественной</w:t>
      </w:r>
      <w:r>
        <w:rPr>
          <w:spacing w:val="-2"/>
        </w:rPr>
        <w:t xml:space="preserve"> </w:t>
      </w:r>
      <w:r>
        <w:t>войны</w:t>
      </w:r>
      <w:r>
        <w:rPr>
          <w:spacing w:val="-1"/>
        </w:rPr>
        <w:t xml:space="preserve"> </w:t>
      </w:r>
      <w:r>
        <w:t>1941–1945</w:t>
      </w:r>
      <w:r>
        <w:rPr>
          <w:spacing w:val="-1"/>
        </w:rPr>
        <w:t xml:space="preserve"> </w:t>
      </w:r>
      <w:r>
        <w:t>гг.</w:t>
      </w:r>
    </w:p>
    <w:p w:rsidR="00862EB0" w:rsidRPr="00862EB0" w:rsidRDefault="00862EB0" w:rsidP="00862EB0">
      <w:pPr>
        <w:ind w:left="810"/>
        <w:jc w:val="both"/>
        <w:divId w:val="1382554304"/>
        <w:rPr>
          <w:lang w:val="ru-RU"/>
        </w:rPr>
      </w:pPr>
      <w:r w:rsidRPr="00862EB0">
        <w:rPr>
          <w:b/>
          <w:lang w:val="ru-RU"/>
        </w:rPr>
        <w:t>Задачами</w:t>
      </w:r>
      <w:r w:rsidRPr="00862EB0">
        <w:rPr>
          <w:b/>
          <w:spacing w:val="-2"/>
          <w:lang w:val="ru-RU"/>
        </w:rPr>
        <w:t xml:space="preserve"> </w:t>
      </w:r>
      <w:r w:rsidRPr="00862EB0">
        <w:rPr>
          <w:lang w:val="ru-RU"/>
        </w:rPr>
        <w:t>изучения</w:t>
      </w:r>
      <w:r w:rsidRPr="00862EB0">
        <w:rPr>
          <w:spacing w:val="-1"/>
          <w:lang w:val="ru-RU"/>
        </w:rPr>
        <w:t xml:space="preserve"> </w:t>
      </w:r>
      <w:r w:rsidRPr="00862EB0">
        <w:rPr>
          <w:lang w:val="ru-RU"/>
        </w:rPr>
        <w:t>истории</w:t>
      </w:r>
      <w:r w:rsidRPr="00862EB0">
        <w:rPr>
          <w:spacing w:val="-2"/>
          <w:lang w:val="ru-RU"/>
        </w:rPr>
        <w:t xml:space="preserve"> </w:t>
      </w:r>
      <w:r w:rsidRPr="00862EB0">
        <w:rPr>
          <w:lang w:val="ru-RU"/>
        </w:rPr>
        <w:t>являются:</w:t>
      </w:r>
    </w:p>
    <w:p w:rsidR="00862EB0" w:rsidRDefault="00862EB0" w:rsidP="00862EB0">
      <w:pPr>
        <w:pStyle w:val="ab"/>
        <w:spacing w:before="41" w:line="276" w:lineRule="auto"/>
        <w:ind w:right="112"/>
        <w:divId w:val="1382554304"/>
      </w:pPr>
      <w:r>
        <w:t>углубление социализации обучающихся, формирование гражданской ответственности</w:t>
      </w:r>
      <w:r>
        <w:rPr>
          <w:spacing w:val="-57"/>
        </w:rPr>
        <w:t xml:space="preserve"> </w:t>
      </w:r>
      <w:r>
        <w:t>и</w:t>
      </w:r>
      <w:r>
        <w:rPr>
          <w:spacing w:val="-1"/>
        </w:rPr>
        <w:t xml:space="preserve"> </w:t>
      </w:r>
      <w:r>
        <w:t>социальной</w:t>
      </w:r>
      <w:r>
        <w:rPr>
          <w:spacing w:val="-2"/>
        </w:rPr>
        <w:t xml:space="preserve"> </w:t>
      </w:r>
      <w:r>
        <w:t>культуры,</w:t>
      </w:r>
      <w:r>
        <w:rPr>
          <w:spacing w:val="-1"/>
        </w:rPr>
        <w:t xml:space="preserve"> </w:t>
      </w:r>
      <w:r>
        <w:t>соответствующей</w:t>
      </w:r>
      <w:r>
        <w:rPr>
          <w:spacing w:val="3"/>
        </w:rPr>
        <w:t xml:space="preserve"> </w:t>
      </w:r>
      <w:r>
        <w:t>условиям</w:t>
      </w:r>
      <w:r>
        <w:rPr>
          <w:spacing w:val="-2"/>
        </w:rPr>
        <w:t xml:space="preserve"> </w:t>
      </w:r>
      <w:r>
        <w:t>современного мира;</w:t>
      </w:r>
    </w:p>
    <w:p w:rsidR="00862EB0" w:rsidRPr="00862EB0" w:rsidRDefault="00862EB0" w:rsidP="00862EB0">
      <w:pPr>
        <w:spacing w:line="276" w:lineRule="auto"/>
        <w:divId w:val="1382554304"/>
        <w:rPr>
          <w:lang w:val="ru-RU"/>
        </w:rPr>
        <w:sectPr w:rsidR="00862EB0" w:rsidRPr="00862EB0">
          <w:pgSz w:w="11910" w:h="16390"/>
          <w:pgMar w:top="1140" w:right="460" w:bottom="280" w:left="1600" w:header="722" w:footer="0" w:gutter="0"/>
          <w:cols w:space="720"/>
        </w:sectPr>
      </w:pPr>
    </w:p>
    <w:p w:rsidR="00862EB0" w:rsidRDefault="00862EB0" w:rsidP="00862EB0">
      <w:pPr>
        <w:pStyle w:val="ab"/>
        <w:spacing w:before="80" w:line="276" w:lineRule="auto"/>
        <w:ind w:right="100"/>
        <w:divId w:val="1382554304"/>
      </w:pPr>
      <w:r>
        <w:lastRenderedPageBreak/>
        <w:t>освоение</w:t>
      </w:r>
      <w:r>
        <w:rPr>
          <w:spacing w:val="1"/>
        </w:rPr>
        <w:t xml:space="preserve"> </w:t>
      </w:r>
      <w:r>
        <w:t>систематических</w:t>
      </w:r>
      <w:r>
        <w:rPr>
          <w:spacing w:val="1"/>
        </w:rPr>
        <w:t xml:space="preserve"> </w:t>
      </w:r>
      <w:r>
        <w:t>знаний</w:t>
      </w:r>
      <w:r>
        <w:rPr>
          <w:spacing w:val="1"/>
        </w:rPr>
        <w:t xml:space="preserve"> </w:t>
      </w:r>
      <w:r>
        <w:t>об</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XX</w:t>
      </w:r>
      <w:r>
        <w:rPr>
          <w:spacing w:val="60"/>
        </w:rPr>
        <w:t xml:space="preserve"> </w:t>
      </w:r>
      <w:r>
        <w:t>–</w:t>
      </w:r>
      <w:r>
        <w:rPr>
          <w:spacing w:val="1"/>
        </w:rPr>
        <w:t xml:space="preserve"> </w:t>
      </w:r>
      <w:r>
        <w:t>начала</w:t>
      </w:r>
      <w:r>
        <w:rPr>
          <w:spacing w:val="-2"/>
        </w:rPr>
        <w:t xml:space="preserve"> </w:t>
      </w:r>
      <w:r>
        <w:t>XXI</w:t>
      </w:r>
      <w:r>
        <w:rPr>
          <w:spacing w:val="-3"/>
        </w:rPr>
        <w:t xml:space="preserve"> </w:t>
      </w:r>
      <w:r>
        <w:t>в.;</w:t>
      </w:r>
    </w:p>
    <w:p w:rsidR="00862EB0" w:rsidRDefault="00862EB0" w:rsidP="00862EB0">
      <w:pPr>
        <w:pStyle w:val="ab"/>
        <w:spacing w:line="276" w:lineRule="auto"/>
        <w:ind w:right="104"/>
        <w:divId w:val="1382554304"/>
      </w:pPr>
      <w:r>
        <w:t>воспитание</w:t>
      </w:r>
      <w:r>
        <w:rPr>
          <w:spacing w:val="1"/>
        </w:rPr>
        <w:t xml:space="preserve"> </w:t>
      </w:r>
      <w:r>
        <w:t>обучающихся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 Российскому государству в соответствии с идеями 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61"/>
        </w:rPr>
        <w:t xml:space="preserve"> </w:t>
      </w:r>
      <w:r>
        <w:t>ценностей</w:t>
      </w:r>
      <w:r>
        <w:rPr>
          <w:spacing w:val="1"/>
        </w:rPr>
        <w:t xml:space="preserve"> </w:t>
      </w:r>
      <w:r>
        <w:t>современного</w:t>
      </w:r>
      <w:r>
        <w:rPr>
          <w:spacing w:val="-1"/>
        </w:rPr>
        <w:t xml:space="preserve"> </w:t>
      </w:r>
      <w:r>
        <w:t>общества;</w:t>
      </w:r>
    </w:p>
    <w:p w:rsidR="00862EB0" w:rsidRDefault="00862EB0" w:rsidP="00862EB0">
      <w:pPr>
        <w:pStyle w:val="ab"/>
        <w:spacing w:line="276" w:lineRule="auto"/>
        <w:ind w:right="106"/>
        <w:divId w:val="1382554304"/>
      </w:pPr>
      <w:r>
        <w:t>формирование</w:t>
      </w:r>
      <w:r>
        <w:rPr>
          <w:spacing w:val="1"/>
        </w:rPr>
        <w:t xml:space="preserve"> </w:t>
      </w:r>
      <w:r>
        <w:t>исторического</w:t>
      </w:r>
      <w:r>
        <w:rPr>
          <w:spacing w:val="1"/>
        </w:rPr>
        <w:t xml:space="preserve"> </w:t>
      </w:r>
      <w:r>
        <w:t>мышления,</w:t>
      </w:r>
      <w:r>
        <w:rPr>
          <w:spacing w:val="1"/>
        </w:rPr>
        <w:t xml:space="preserve"> </w:t>
      </w:r>
      <w:r>
        <w:t>способности</w:t>
      </w:r>
      <w:r>
        <w:rPr>
          <w:spacing w:val="1"/>
        </w:rPr>
        <w:t xml:space="preserve"> </w:t>
      </w:r>
      <w:r>
        <w:t>рассматривать</w:t>
      </w:r>
      <w:r>
        <w:rPr>
          <w:spacing w:val="1"/>
        </w:rPr>
        <w:t xml:space="preserve"> </w:t>
      </w:r>
      <w:r>
        <w:t>события</w:t>
      </w:r>
      <w:r>
        <w:rPr>
          <w:spacing w:val="1"/>
        </w:rPr>
        <w:t xml:space="preserve"> </w:t>
      </w:r>
      <w:r>
        <w:t>и</w:t>
      </w:r>
      <w:r>
        <w:rPr>
          <w:spacing w:val="1"/>
        </w:rPr>
        <w:t xml:space="preserve"> </w:t>
      </w:r>
      <w:r>
        <w:t>явления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исторической</w:t>
      </w:r>
      <w:r>
        <w:rPr>
          <w:spacing w:val="1"/>
        </w:rPr>
        <w:t xml:space="preserve"> </w:t>
      </w:r>
      <w:r>
        <w:t>обусловленности</w:t>
      </w:r>
      <w:r>
        <w:rPr>
          <w:spacing w:val="1"/>
        </w:rPr>
        <w:t xml:space="preserve"> </w:t>
      </w:r>
      <w:r>
        <w:t>и</w:t>
      </w:r>
      <w:r>
        <w:rPr>
          <w:spacing w:val="1"/>
        </w:rPr>
        <w:t xml:space="preserve"> </w:t>
      </w:r>
      <w:r>
        <w:t>взаимосвязи,</w:t>
      </w:r>
      <w:r>
        <w:rPr>
          <w:spacing w:val="1"/>
        </w:rPr>
        <w:t xml:space="preserve"> </w:t>
      </w:r>
      <w:r>
        <w:t>в</w:t>
      </w:r>
      <w:r>
        <w:rPr>
          <w:spacing w:val="1"/>
        </w:rPr>
        <w:t xml:space="preserve"> </w:t>
      </w:r>
      <w:r>
        <w:t>развитии,</w:t>
      </w:r>
      <w:r>
        <w:rPr>
          <w:spacing w:val="1"/>
        </w:rPr>
        <w:t xml:space="preserve"> </w:t>
      </w:r>
      <w:r>
        <w:t>в</w:t>
      </w:r>
      <w:r>
        <w:rPr>
          <w:spacing w:val="-57"/>
        </w:rPr>
        <w:t xml:space="preserve"> </w:t>
      </w:r>
      <w:r>
        <w:t>системе</w:t>
      </w:r>
      <w:r>
        <w:rPr>
          <w:spacing w:val="-2"/>
        </w:rPr>
        <w:t xml:space="preserve"> </w:t>
      </w:r>
      <w:r>
        <w:t>координат</w:t>
      </w:r>
      <w:r>
        <w:rPr>
          <w:spacing w:val="5"/>
        </w:rPr>
        <w:t xml:space="preserve"> </w:t>
      </w:r>
      <w:r>
        <w:t>«прошлое</w:t>
      </w:r>
      <w:r>
        <w:rPr>
          <w:spacing w:val="1"/>
        </w:rPr>
        <w:t xml:space="preserve"> </w:t>
      </w:r>
      <w:r>
        <w:t>–</w:t>
      </w:r>
      <w:r>
        <w:rPr>
          <w:spacing w:val="-1"/>
        </w:rPr>
        <w:t xml:space="preserve"> </w:t>
      </w:r>
      <w:r>
        <w:t>настоящее</w:t>
      </w:r>
      <w:r>
        <w:rPr>
          <w:spacing w:val="-1"/>
        </w:rPr>
        <w:t xml:space="preserve"> </w:t>
      </w:r>
      <w:r>
        <w:t>– будущее»;</w:t>
      </w:r>
    </w:p>
    <w:p w:rsidR="00862EB0" w:rsidRDefault="00862EB0" w:rsidP="00862EB0">
      <w:pPr>
        <w:pStyle w:val="ab"/>
        <w:spacing w:line="276" w:lineRule="auto"/>
        <w:ind w:right="102"/>
        <w:divId w:val="1382554304"/>
      </w:pPr>
      <w:r>
        <w:t>работа с комплексами источников исторической и социальной информации, развитие</w:t>
      </w:r>
      <w:r>
        <w:rPr>
          <w:spacing w:val="1"/>
        </w:rPr>
        <w:t xml:space="preserve"> </w:t>
      </w:r>
      <w:r>
        <w:t>учебно-проектной</w:t>
      </w:r>
      <w:r>
        <w:rPr>
          <w:spacing w:val="-1"/>
        </w:rPr>
        <w:t xml:space="preserve"> </w:t>
      </w:r>
      <w:r>
        <w:t>деятельности;</w:t>
      </w:r>
    </w:p>
    <w:p w:rsidR="00862EB0" w:rsidRDefault="00862EB0" w:rsidP="00862EB0">
      <w:pPr>
        <w:pStyle w:val="ab"/>
        <w:spacing w:line="276" w:lineRule="auto"/>
        <w:ind w:right="106"/>
        <w:divId w:val="1382554304"/>
      </w:pPr>
      <w:r>
        <w:t>расширение аксиологических знаний и опыта оценочной деятельности (сопоставление</w:t>
      </w:r>
      <w:r>
        <w:rPr>
          <w:spacing w:val="-57"/>
        </w:rPr>
        <w:t xml:space="preserve"> </w:t>
      </w:r>
      <w:r>
        <w:t>различных версий и оценок исторических событий и личностей, определение и выражение</w:t>
      </w:r>
      <w:r>
        <w:rPr>
          <w:spacing w:val="1"/>
        </w:rPr>
        <w:t xml:space="preserve"> </w:t>
      </w:r>
      <w:r>
        <w:t>собственного</w:t>
      </w:r>
      <w:r>
        <w:rPr>
          <w:spacing w:val="1"/>
        </w:rPr>
        <w:t xml:space="preserve"> </w:t>
      </w:r>
      <w:r>
        <w:t>отношения,</w:t>
      </w:r>
      <w:r>
        <w:rPr>
          <w:spacing w:val="1"/>
        </w:rPr>
        <w:t xml:space="preserve"> </w:t>
      </w:r>
      <w:r>
        <w:t>обоснование</w:t>
      </w:r>
      <w:r>
        <w:rPr>
          <w:spacing w:val="1"/>
        </w:rPr>
        <w:t xml:space="preserve"> </w:t>
      </w:r>
      <w:r>
        <w:t>позиции</w:t>
      </w:r>
      <w:r>
        <w:rPr>
          <w:spacing w:val="1"/>
        </w:rPr>
        <w:t xml:space="preserve"> </w:t>
      </w:r>
      <w:r>
        <w:t>при</w:t>
      </w:r>
      <w:r>
        <w:rPr>
          <w:spacing w:val="1"/>
        </w:rPr>
        <w:t xml:space="preserve"> </w:t>
      </w:r>
      <w:r>
        <w:t>изучении</w:t>
      </w:r>
      <w:r>
        <w:rPr>
          <w:spacing w:val="1"/>
        </w:rPr>
        <w:t xml:space="preserve"> </w:t>
      </w:r>
      <w:r>
        <w:t>дискуссионных</w:t>
      </w:r>
      <w:r>
        <w:rPr>
          <w:spacing w:val="1"/>
        </w:rPr>
        <w:t xml:space="preserve"> </w:t>
      </w:r>
      <w:r>
        <w:t>проблем</w:t>
      </w:r>
      <w:r>
        <w:rPr>
          <w:spacing w:val="1"/>
        </w:rPr>
        <w:t xml:space="preserve"> </w:t>
      </w:r>
      <w:r>
        <w:t>прошлого</w:t>
      </w:r>
      <w:r>
        <w:rPr>
          <w:spacing w:val="-1"/>
        </w:rPr>
        <w:t xml:space="preserve"> </w:t>
      </w:r>
      <w:r>
        <w:t>и</w:t>
      </w:r>
      <w:r>
        <w:rPr>
          <w:spacing w:val="1"/>
        </w:rPr>
        <w:t xml:space="preserve"> </w:t>
      </w:r>
      <w:r>
        <w:t>современности);</w:t>
      </w:r>
    </w:p>
    <w:p w:rsidR="00862EB0" w:rsidRDefault="00862EB0" w:rsidP="00862EB0">
      <w:pPr>
        <w:pStyle w:val="ab"/>
        <w:spacing w:line="278" w:lineRule="auto"/>
        <w:ind w:right="114"/>
        <w:divId w:val="1382554304"/>
      </w:pPr>
      <w:r>
        <w:t>развитие практики применения знаний и умений в социальной среде, общественной</w:t>
      </w:r>
      <w:r>
        <w:rPr>
          <w:spacing w:val="1"/>
        </w:rPr>
        <w:t xml:space="preserve"> </w:t>
      </w:r>
      <w:r>
        <w:t>деятельности,</w:t>
      </w:r>
      <w:r>
        <w:rPr>
          <w:spacing w:val="-1"/>
        </w:rPr>
        <w:t xml:space="preserve"> </w:t>
      </w:r>
      <w:r>
        <w:t>межкультурном</w:t>
      </w:r>
      <w:r>
        <w:rPr>
          <w:spacing w:val="-1"/>
        </w:rPr>
        <w:t xml:space="preserve"> </w:t>
      </w:r>
      <w:r>
        <w:t>общении.</w:t>
      </w:r>
    </w:p>
    <w:p w:rsidR="00862EB0" w:rsidRDefault="00862EB0" w:rsidP="00862EB0">
      <w:pPr>
        <w:pStyle w:val="ab"/>
        <w:spacing w:line="276" w:lineRule="auto"/>
        <w:ind w:right="103"/>
        <w:divId w:val="1382554304"/>
      </w:pPr>
      <w:r>
        <w:t>Общее число часов, рекомендованных для изучения истории – 136, в 10–11 классах по</w:t>
      </w:r>
      <w:r>
        <w:rPr>
          <w:spacing w:val="-57"/>
        </w:rPr>
        <w:t xml:space="preserve"> </w:t>
      </w:r>
      <w:r>
        <w:t>2</w:t>
      </w:r>
      <w:r>
        <w:rPr>
          <w:spacing w:val="-1"/>
        </w:rPr>
        <w:t xml:space="preserve"> </w:t>
      </w:r>
      <w:r>
        <w:t>часа</w:t>
      </w:r>
      <w:r>
        <w:rPr>
          <w:spacing w:val="1"/>
        </w:rPr>
        <w:t xml:space="preserve"> </w:t>
      </w:r>
      <w:r>
        <w:t>в</w:t>
      </w:r>
      <w:r>
        <w:rPr>
          <w:spacing w:val="-1"/>
        </w:rPr>
        <w:t xml:space="preserve"> </w:t>
      </w:r>
      <w:r>
        <w:t>неделю при 34 учебных</w:t>
      </w:r>
      <w:r>
        <w:rPr>
          <w:spacing w:val="1"/>
        </w:rPr>
        <w:t xml:space="preserve"> </w:t>
      </w:r>
      <w:r>
        <w:t>неделях.</w:t>
      </w:r>
    </w:p>
    <w:p w:rsidR="00862EB0" w:rsidRDefault="00862EB0" w:rsidP="00862EB0">
      <w:pPr>
        <w:pStyle w:val="Heading1"/>
        <w:spacing w:line="278" w:lineRule="auto"/>
        <w:ind w:right="6635"/>
        <w:divId w:val="1382554304"/>
      </w:pPr>
      <w:r>
        <w:t>Содержание обучения</w:t>
      </w:r>
      <w:r>
        <w:rPr>
          <w:spacing w:val="-57"/>
        </w:rPr>
        <w:t xml:space="preserve"> </w:t>
      </w:r>
      <w:r>
        <w:t>10</w:t>
      </w:r>
      <w:r>
        <w:rPr>
          <w:spacing w:val="-1"/>
        </w:rPr>
        <w:t xml:space="preserve"> </w:t>
      </w:r>
      <w:r>
        <w:t>КЛАСС</w:t>
      </w:r>
    </w:p>
    <w:p w:rsidR="00862EB0" w:rsidRPr="00862EB0" w:rsidRDefault="00862EB0" w:rsidP="00862EB0">
      <w:pPr>
        <w:spacing w:line="272" w:lineRule="exact"/>
        <w:ind w:left="810"/>
        <w:jc w:val="both"/>
        <w:divId w:val="1382554304"/>
        <w:rPr>
          <w:b/>
          <w:lang w:val="ru-RU"/>
        </w:rPr>
      </w:pPr>
      <w:r w:rsidRPr="00862EB0">
        <w:rPr>
          <w:b/>
          <w:lang w:val="ru-RU"/>
        </w:rPr>
        <w:t>Всеобщая</w:t>
      </w:r>
      <w:r w:rsidRPr="00862EB0">
        <w:rPr>
          <w:b/>
          <w:spacing w:val="-2"/>
          <w:lang w:val="ru-RU"/>
        </w:rPr>
        <w:t xml:space="preserve"> </w:t>
      </w:r>
      <w:r w:rsidRPr="00862EB0">
        <w:rPr>
          <w:b/>
          <w:lang w:val="ru-RU"/>
        </w:rPr>
        <w:t>история.</w:t>
      </w:r>
      <w:r w:rsidRPr="00862EB0">
        <w:rPr>
          <w:b/>
          <w:spacing w:val="-1"/>
          <w:lang w:val="ru-RU"/>
        </w:rPr>
        <w:t xml:space="preserve"> </w:t>
      </w:r>
      <w:r w:rsidRPr="00862EB0">
        <w:rPr>
          <w:b/>
          <w:lang w:val="ru-RU"/>
        </w:rPr>
        <w:t>1914–1945</w:t>
      </w:r>
      <w:r w:rsidRPr="00862EB0">
        <w:rPr>
          <w:b/>
          <w:spacing w:val="-1"/>
          <w:lang w:val="ru-RU"/>
        </w:rPr>
        <w:t xml:space="preserve"> </w:t>
      </w:r>
      <w:r w:rsidRPr="00862EB0">
        <w:rPr>
          <w:b/>
          <w:lang w:val="ru-RU"/>
        </w:rPr>
        <w:t>годы</w:t>
      </w:r>
    </w:p>
    <w:p w:rsidR="00862EB0" w:rsidRDefault="00862EB0" w:rsidP="00862EB0">
      <w:pPr>
        <w:pStyle w:val="ab"/>
        <w:spacing w:before="35" w:line="276" w:lineRule="auto"/>
        <w:ind w:right="111"/>
        <w:divId w:val="1382554304"/>
      </w:pPr>
      <w:r>
        <w:t>Понятие</w:t>
      </w:r>
      <w:r>
        <w:rPr>
          <w:spacing w:val="1"/>
        </w:rPr>
        <w:t xml:space="preserve"> </w:t>
      </w:r>
      <w:r>
        <w:t>«Новейшее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Новейшей</w:t>
      </w:r>
      <w:r>
        <w:rPr>
          <w:spacing w:val="1"/>
        </w:rPr>
        <w:t xml:space="preserve"> </w:t>
      </w:r>
      <w:r>
        <w:t>истории.</w:t>
      </w:r>
    </w:p>
    <w:p w:rsidR="00862EB0" w:rsidRDefault="00862EB0" w:rsidP="00862EB0">
      <w:pPr>
        <w:pStyle w:val="ab"/>
        <w:spacing w:before="1" w:line="276" w:lineRule="auto"/>
        <w:ind w:right="111"/>
        <w:divId w:val="1382554304"/>
      </w:pPr>
      <w:r>
        <w:t>Изменения в мире в ХХ веке. Ключевые процессы и события Новейшей истории.</w:t>
      </w:r>
      <w:r>
        <w:rPr>
          <w:spacing w:val="1"/>
        </w:rPr>
        <w:t xml:space="preserve"> </w:t>
      </w:r>
      <w:r>
        <w:t>Объединенные</w:t>
      </w:r>
      <w:r>
        <w:rPr>
          <w:spacing w:val="1"/>
        </w:rPr>
        <w:t xml:space="preserve"> </w:t>
      </w:r>
      <w:r>
        <w:t>Нации</w:t>
      </w:r>
      <w:r>
        <w:rPr>
          <w:spacing w:val="1"/>
        </w:rPr>
        <w:t xml:space="preserve"> </w:t>
      </w:r>
      <w:r>
        <w:t>против</w:t>
      </w:r>
      <w:r>
        <w:rPr>
          <w:spacing w:val="1"/>
        </w:rPr>
        <w:t xml:space="preserve"> </w:t>
      </w:r>
      <w:r>
        <w:t>нацизма</w:t>
      </w:r>
      <w:r>
        <w:rPr>
          <w:spacing w:val="1"/>
        </w:rPr>
        <w:t xml:space="preserve"> </w:t>
      </w:r>
      <w:r>
        <w:t>и</w:t>
      </w:r>
      <w:r>
        <w:rPr>
          <w:spacing w:val="1"/>
        </w:rPr>
        <w:t xml:space="preserve"> </w:t>
      </w:r>
      <w:r>
        <w:t>фашизма.</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57"/>
        </w:rPr>
        <w:t xml:space="preserve"> </w:t>
      </w:r>
      <w:r>
        <w:t>Россия</w:t>
      </w:r>
      <w:r>
        <w:rPr>
          <w:spacing w:val="-1"/>
        </w:rPr>
        <w:t xml:space="preserve"> </w:t>
      </w:r>
      <w:r>
        <w:t>в</w:t>
      </w:r>
      <w:r>
        <w:rPr>
          <w:spacing w:val="-1"/>
        </w:rPr>
        <w:t xml:space="preserve"> </w:t>
      </w:r>
      <w:r>
        <w:t>XX</w:t>
      </w:r>
      <w:r>
        <w:rPr>
          <w:spacing w:val="-1"/>
        </w:rPr>
        <w:t xml:space="preserve"> </w:t>
      </w:r>
      <w:r>
        <w:t>веке.</w:t>
      </w:r>
    </w:p>
    <w:p w:rsidR="00862EB0" w:rsidRDefault="00862EB0" w:rsidP="00862EB0">
      <w:pPr>
        <w:pStyle w:val="Heading1"/>
        <w:spacing w:before="3"/>
        <w:divId w:val="1382554304"/>
      </w:pPr>
      <w:r>
        <w:t>Мир</w:t>
      </w:r>
      <w:r>
        <w:rPr>
          <w:spacing w:val="-2"/>
        </w:rPr>
        <w:t xml:space="preserve"> </w:t>
      </w:r>
      <w:r>
        <w:t>накануне</w:t>
      </w:r>
      <w:r>
        <w:rPr>
          <w:spacing w:val="-2"/>
        </w:rPr>
        <w:t xml:space="preserve"> </w:t>
      </w:r>
      <w:r>
        <w:t>и</w:t>
      </w:r>
      <w:r>
        <w:rPr>
          <w:spacing w:val="-2"/>
        </w:rPr>
        <w:t xml:space="preserve"> </w:t>
      </w:r>
      <w:r>
        <w:t>в</w:t>
      </w:r>
      <w:r>
        <w:rPr>
          <w:spacing w:val="-2"/>
        </w:rPr>
        <w:t xml:space="preserve"> </w:t>
      </w:r>
      <w:r>
        <w:t>годы</w:t>
      </w:r>
      <w:r>
        <w:rPr>
          <w:spacing w:val="-2"/>
        </w:rPr>
        <w:t xml:space="preserve"> </w:t>
      </w:r>
      <w:r>
        <w:t>Первой</w:t>
      </w:r>
      <w:r>
        <w:rPr>
          <w:spacing w:val="-1"/>
        </w:rPr>
        <w:t xml:space="preserve"> </w:t>
      </w:r>
      <w:r>
        <w:t>мировой</w:t>
      </w:r>
      <w:r>
        <w:rPr>
          <w:spacing w:val="-2"/>
        </w:rPr>
        <w:t xml:space="preserve"> </w:t>
      </w:r>
      <w:r>
        <w:t>войны</w:t>
      </w:r>
    </w:p>
    <w:p w:rsidR="00862EB0" w:rsidRDefault="00862EB0" w:rsidP="00862EB0">
      <w:pPr>
        <w:pStyle w:val="ab"/>
        <w:spacing w:before="39" w:line="276" w:lineRule="auto"/>
        <w:ind w:right="105"/>
        <w:divId w:val="1382554304"/>
      </w:pPr>
      <w:r>
        <w:rPr>
          <w:i/>
        </w:rPr>
        <w:t xml:space="preserve">Мир накануне Первой мировой войны. </w:t>
      </w:r>
      <w:r>
        <w:t>Мир в начале ХХ в</w:t>
      </w:r>
      <w:r>
        <w:rPr>
          <w:i/>
        </w:rPr>
        <w:t xml:space="preserve">. </w:t>
      </w:r>
      <w:r>
        <w:t>Развитие индустриального</w:t>
      </w:r>
      <w:r>
        <w:rPr>
          <w:spacing w:val="1"/>
        </w:rPr>
        <w:t xml:space="preserve"> </w:t>
      </w:r>
      <w:r>
        <w:t>общества.</w:t>
      </w:r>
      <w:r>
        <w:rPr>
          <w:spacing w:val="1"/>
        </w:rPr>
        <w:t xml:space="preserve"> </w:t>
      </w:r>
      <w:r>
        <w:t>Индустриальная</w:t>
      </w:r>
      <w:r>
        <w:rPr>
          <w:spacing w:val="1"/>
        </w:rPr>
        <w:t xml:space="preserve"> </w:t>
      </w:r>
      <w:r>
        <w:t>цивилизация</w:t>
      </w:r>
      <w:r>
        <w:rPr>
          <w:spacing w:val="1"/>
        </w:rPr>
        <w:t xml:space="preserve"> </w:t>
      </w:r>
      <w:r>
        <w:t>в</w:t>
      </w:r>
      <w:r>
        <w:rPr>
          <w:spacing w:val="1"/>
        </w:rPr>
        <w:t xml:space="preserve"> </w:t>
      </w:r>
      <w:r>
        <w:t>начале</w:t>
      </w:r>
      <w:r>
        <w:rPr>
          <w:spacing w:val="1"/>
        </w:rPr>
        <w:t xml:space="preserve"> </w:t>
      </w:r>
      <w:r>
        <w:t>XX</w:t>
      </w:r>
      <w:r>
        <w:rPr>
          <w:spacing w:val="1"/>
        </w:rPr>
        <w:t xml:space="preserve"> </w:t>
      </w:r>
      <w:r>
        <w:t>века.</w:t>
      </w:r>
      <w:r>
        <w:rPr>
          <w:spacing w:val="1"/>
        </w:rPr>
        <w:t xml:space="preserve"> </w:t>
      </w:r>
      <w:r>
        <w:t>«Пробуждение</w:t>
      </w:r>
      <w:r>
        <w:rPr>
          <w:spacing w:val="1"/>
        </w:rPr>
        <w:t xml:space="preserve"> </w:t>
      </w:r>
      <w:r>
        <w:t>Азии».</w:t>
      </w:r>
      <w:r>
        <w:rPr>
          <w:spacing w:val="1"/>
        </w:rPr>
        <w:t xml:space="preserve"> </w:t>
      </w:r>
      <w:r>
        <w:t>Технический</w:t>
      </w:r>
      <w:r>
        <w:rPr>
          <w:spacing w:val="1"/>
        </w:rPr>
        <w:t xml:space="preserve"> </w:t>
      </w:r>
      <w:r>
        <w:t>прогресс.</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Рабочее</w:t>
      </w:r>
      <w:r>
        <w:rPr>
          <w:spacing w:val="1"/>
        </w:rPr>
        <w:t xml:space="preserve"> </w:t>
      </w:r>
      <w:r>
        <w:t>движение</w:t>
      </w:r>
      <w:r>
        <w:rPr>
          <w:spacing w:val="1"/>
        </w:rPr>
        <w:t xml:space="preserve"> </w:t>
      </w:r>
      <w:r>
        <w:t>и</w:t>
      </w:r>
      <w:r>
        <w:rPr>
          <w:spacing w:val="-57"/>
        </w:rPr>
        <w:t xml:space="preserve"> </w:t>
      </w:r>
      <w:r>
        <w:t>социализм.</w:t>
      </w:r>
    </w:p>
    <w:p w:rsidR="00862EB0" w:rsidRDefault="00862EB0" w:rsidP="00862EB0">
      <w:pPr>
        <w:pStyle w:val="ab"/>
        <w:spacing w:line="276" w:lineRule="auto"/>
        <w:ind w:right="108"/>
        <w:divId w:val="1382554304"/>
      </w:pPr>
      <w:r>
        <w:rPr>
          <w:i/>
        </w:rPr>
        <w:t xml:space="preserve">Первая мировая война. 1914–1918 гг. </w:t>
      </w:r>
      <w:r>
        <w:t>Антанта и Тройственный союз. Начало и первый</w:t>
      </w:r>
      <w:r>
        <w:rPr>
          <w:spacing w:val="-57"/>
        </w:rPr>
        <w:t xml:space="preserve"> </w:t>
      </w:r>
      <w:r>
        <w:t>год войны. Переход к позиционной войне. Борьба на истощение. Изменение соотношения</w:t>
      </w:r>
      <w:r>
        <w:rPr>
          <w:spacing w:val="1"/>
        </w:rPr>
        <w:t xml:space="preserve"> </w:t>
      </w:r>
      <w:r>
        <w:t>сил. Капитуляция стран Четверного союза. Компьенское перемирие. Итоги и последствия</w:t>
      </w:r>
      <w:r>
        <w:rPr>
          <w:spacing w:val="1"/>
        </w:rPr>
        <w:t xml:space="preserve"> </w:t>
      </w:r>
      <w:r>
        <w:t>Первой</w:t>
      </w:r>
      <w:r>
        <w:rPr>
          <w:spacing w:val="-1"/>
        </w:rPr>
        <w:t xml:space="preserve"> </w:t>
      </w:r>
      <w:r>
        <w:t>мировой войны.</w:t>
      </w:r>
    </w:p>
    <w:p w:rsidR="00862EB0" w:rsidRDefault="00862EB0" w:rsidP="00862EB0">
      <w:pPr>
        <w:pStyle w:val="Heading1"/>
        <w:spacing w:before="3"/>
        <w:divId w:val="1382554304"/>
      </w:pPr>
      <w:r>
        <w:t>Мир</w:t>
      </w:r>
      <w:r>
        <w:rPr>
          <w:spacing w:val="-1"/>
        </w:rPr>
        <w:t xml:space="preserve"> </w:t>
      </w:r>
      <w:r>
        <w:t>в</w:t>
      </w:r>
      <w:r>
        <w:rPr>
          <w:spacing w:val="-2"/>
        </w:rPr>
        <w:t xml:space="preserve"> </w:t>
      </w:r>
      <w:r>
        <w:t>1918–1938</w:t>
      </w:r>
      <w:r>
        <w:rPr>
          <w:spacing w:val="-1"/>
        </w:rPr>
        <w:t xml:space="preserve"> </w:t>
      </w:r>
      <w:r>
        <w:t>гг.</w:t>
      </w:r>
    </w:p>
    <w:p w:rsidR="00862EB0" w:rsidRDefault="00862EB0" w:rsidP="00862EB0">
      <w:pPr>
        <w:pStyle w:val="ab"/>
        <w:spacing w:before="38" w:line="276" w:lineRule="auto"/>
        <w:ind w:right="105"/>
        <w:divId w:val="1382554304"/>
      </w:pPr>
      <w:r>
        <w:rPr>
          <w:i/>
        </w:rPr>
        <w:t xml:space="preserve">Распад империй и образование новых национальных государств в Европе. </w:t>
      </w:r>
      <w:r>
        <w:t>Факторы,</w:t>
      </w:r>
      <w:r>
        <w:rPr>
          <w:spacing w:val="1"/>
        </w:rPr>
        <w:t xml:space="preserve"> </w:t>
      </w:r>
      <w:r>
        <w:t>повлиявшие</w:t>
      </w:r>
      <w:r>
        <w:rPr>
          <w:spacing w:val="1"/>
        </w:rPr>
        <w:t xml:space="preserve"> </w:t>
      </w:r>
      <w:r>
        <w:t>на</w:t>
      </w:r>
      <w:r>
        <w:rPr>
          <w:spacing w:val="1"/>
        </w:rPr>
        <w:t xml:space="preserve"> </w:t>
      </w:r>
      <w:r>
        <w:t>распад</w:t>
      </w:r>
      <w:r>
        <w:rPr>
          <w:spacing w:val="1"/>
        </w:rPr>
        <w:t xml:space="preserve"> </w:t>
      </w:r>
      <w:r>
        <w:t>империй</w:t>
      </w:r>
      <w:r>
        <w:rPr>
          <w:spacing w:val="1"/>
        </w:rPr>
        <w:t xml:space="preserve"> </w:t>
      </w:r>
      <w:r>
        <w:t>после</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Образование</w:t>
      </w:r>
      <w:r>
        <w:rPr>
          <w:spacing w:val="1"/>
        </w:rPr>
        <w:t xml:space="preserve"> </w:t>
      </w:r>
      <w:r>
        <w:t>новых</w:t>
      </w:r>
      <w:r>
        <w:rPr>
          <w:spacing w:val="-57"/>
        </w:rPr>
        <w:t xml:space="preserve"> </w:t>
      </w:r>
      <w:r>
        <w:t>национальных</w:t>
      </w:r>
      <w:r>
        <w:rPr>
          <w:spacing w:val="1"/>
        </w:rPr>
        <w:t xml:space="preserve"> </w:t>
      </w:r>
      <w:r>
        <w:t>государств.</w:t>
      </w:r>
      <w:r>
        <w:rPr>
          <w:spacing w:val="1"/>
        </w:rPr>
        <w:t xml:space="preserve"> </w:t>
      </w:r>
      <w:r>
        <w:t>Ноябрьская</w:t>
      </w:r>
      <w:r>
        <w:rPr>
          <w:spacing w:val="1"/>
        </w:rPr>
        <w:t xml:space="preserve"> </w:t>
      </w:r>
      <w:r>
        <w:t>революция</w:t>
      </w:r>
      <w:r>
        <w:rPr>
          <w:spacing w:val="1"/>
        </w:rPr>
        <w:t xml:space="preserve"> </w:t>
      </w:r>
      <w:r>
        <w:t>в</w:t>
      </w:r>
      <w:r>
        <w:rPr>
          <w:spacing w:val="1"/>
        </w:rPr>
        <w:t xml:space="preserve"> </w:t>
      </w:r>
      <w:r>
        <w:t>Германии.</w:t>
      </w:r>
      <w:r>
        <w:rPr>
          <w:spacing w:val="1"/>
        </w:rPr>
        <w:t xml:space="preserve"> </w:t>
      </w:r>
      <w:r>
        <w:t>Веймарская</w:t>
      </w:r>
      <w:r>
        <w:rPr>
          <w:spacing w:val="1"/>
        </w:rPr>
        <w:t xml:space="preserve"> </w:t>
      </w:r>
      <w:r>
        <w:t>республика.</w:t>
      </w:r>
      <w:r>
        <w:rPr>
          <w:spacing w:val="1"/>
        </w:rPr>
        <w:t xml:space="preserve"> </w:t>
      </w:r>
      <w:r>
        <w:t>Советская власть в Венгрии. Революционное движение и образование Коммунистического</w:t>
      </w:r>
      <w:r>
        <w:rPr>
          <w:spacing w:val="1"/>
        </w:rPr>
        <w:t xml:space="preserve"> </w:t>
      </w:r>
      <w:r>
        <w:t>интернационала.</w:t>
      </w:r>
      <w:r>
        <w:rPr>
          <w:spacing w:val="-1"/>
        </w:rPr>
        <w:t xml:space="preserve"> </w:t>
      </w:r>
      <w:r>
        <w:t>Образование</w:t>
      </w:r>
      <w:r>
        <w:rPr>
          <w:spacing w:val="-1"/>
        </w:rPr>
        <w:t xml:space="preserve"> </w:t>
      </w:r>
      <w:r>
        <w:t>Турецкой Республики.</w:t>
      </w:r>
    </w:p>
    <w:p w:rsidR="00862EB0" w:rsidRPr="00862EB0" w:rsidRDefault="00862EB0" w:rsidP="00862EB0">
      <w:pPr>
        <w:spacing w:line="276" w:lineRule="auto"/>
        <w:ind w:left="102" w:right="104" w:firstLine="707"/>
        <w:jc w:val="both"/>
        <w:divId w:val="1382554304"/>
        <w:rPr>
          <w:lang w:val="ru-RU"/>
        </w:rPr>
      </w:pPr>
      <w:r w:rsidRPr="00862EB0">
        <w:rPr>
          <w:i/>
          <w:lang w:val="ru-RU"/>
        </w:rPr>
        <w:t>Версальско-Вашингтонская</w:t>
      </w:r>
      <w:r w:rsidRPr="00862EB0">
        <w:rPr>
          <w:i/>
          <w:spacing w:val="1"/>
          <w:lang w:val="ru-RU"/>
        </w:rPr>
        <w:t xml:space="preserve"> </w:t>
      </w:r>
      <w:r w:rsidRPr="00862EB0">
        <w:rPr>
          <w:i/>
          <w:lang w:val="ru-RU"/>
        </w:rPr>
        <w:t>система</w:t>
      </w:r>
      <w:r w:rsidRPr="00862EB0">
        <w:rPr>
          <w:i/>
          <w:spacing w:val="1"/>
          <w:lang w:val="ru-RU"/>
        </w:rPr>
        <w:t xml:space="preserve"> </w:t>
      </w:r>
      <w:r w:rsidRPr="00862EB0">
        <w:rPr>
          <w:i/>
          <w:lang w:val="ru-RU"/>
        </w:rPr>
        <w:t>международных</w:t>
      </w:r>
      <w:r w:rsidRPr="00862EB0">
        <w:rPr>
          <w:i/>
          <w:spacing w:val="1"/>
          <w:lang w:val="ru-RU"/>
        </w:rPr>
        <w:t xml:space="preserve"> </w:t>
      </w:r>
      <w:r w:rsidRPr="00862EB0">
        <w:rPr>
          <w:i/>
          <w:lang w:val="ru-RU"/>
        </w:rPr>
        <w:t>отношений.</w:t>
      </w:r>
      <w:r w:rsidRPr="00862EB0">
        <w:rPr>
          <w:i/>
          <w:spacing w:val="1"/>
          <w:lang w:val="ru-RU"/>
        </w:rPr>
        <w:t xml:space="preserve"> </w:t>
      </w:r>
      <w:r w:rsidRPr="00862EB0">
        <w:rPr>
          <w:lang w:val="ru-RU"/>
        </w:rPr>
        <w:t>Планы</w:t>
      </w:r>
      <w:r w:rsidRPr="00862EB0">
        <w:rPr>
          <w:spacing w:val="1"/>
          <w:lang w:val="ru-RU"/>
        </w:rPr>
        <w:t xml:space="preserve"> </w:t>
      </w:r>
      <w:r w:rsidRPr="00862EB0">
        <w:rPr>
          <w:lang w:val="ru-RU"/>
        </w:rPr>
        <w:t>послевоенного</w:t>
      </w:r>
      <w:r w:rsidRPr="00862EB0">
        <w:rPr>
          <w:spacing w:val="17"/>
          <w:lang w:val="ru-RU"/>
        </w:rPr>
        <w:t xml:space="preserve"> </w:t>
      </w:r>
      <w:r w:rsidRPr="00862EB0">
        <w:rPr>
          <w:lang w:val="ru-RU"/>
        </w:rPr>
        <w:t>устройства</w:t>
      </w:r>
      <w:r w:rsidRPr="00862EB0">
        <w:rPr>
          <w:spacing w:val="14"/>
          <w:lang w:val="ru-RU"/>
        </w:rPr>
        <w:t xml:space="preserve"> </w:t>
      </w:r>
      <w:r w:rsidRPr="00862EB0">
        <w:rPr>
          <w:lang w:val="ru-RU"/>
        </w:rPr>
        <w:t>мира.</w:t>
      </w:r>
      <w:r w:rsidRPr="00862EB0">
        <w:rPr>
          <w:spacing w:val="17"/>
          <w:lang w:val="ru-RU"/>
        </w:rPr>
        <w:t xml:space="preserve"> </w:t>
      </w:r>
      <w:r w:rsidRPr="00862EB0">
        <w:rPr>
          <w:lang w:val="ru-RU"/>
        </w:rPr>
        <w:t>Территориальные</w:t>
      </w:r>
      <w:r w:rsidRPr="00862EB0">
        <w:rPr>
          <w:spacing w:val="14"/>
          <w:lang w:val="ru-RU"/>
        </w:rPr>
        <w:t xml:space="preserve"> </w:t>
      </w:r>
      <w:r w:rsidRPr="00862EB0">
        <w:rPr>
          <w:lang w:val="ru-RU"/>
        </w:rPr>
        <w:t>изменения</w:t>
      </w:r>
      <w:r w:rsidRPr="00862EB0">
        <w:rPr>
          <w:spacing w:val="15"/>
          <w:lang w:val="ru-RU"/>
        </w:rPr>
        <w:t xml:space="preserve"> </w:t>
      </w:r>
      <w:r w:rsidRPr="00862EB0">
        <w:rPr>
          <w:lang w:val="ru-RU"/>
        </w:rPr>
        <w:t>в</w:t>
      </w:r>
      <w:r w:rsidRPr="00862EB0">
        <w:rPr>
          <w:spacing w:val="12"/>
          <w:lang w:val="ru-RU"/>
        </w:rPr>
        <w:t xml:space="preserve"> </w:t>
      </w:r>
      <w:r w:rsidRPr="00862EB0">
        <w:rPr>
          <w:lang w:val="ru-RU"/>
        </w:rPr>
        <w:t>мире</w:t>
      </w:r>
      <w:r w:rsidRPr="00862EB0">
        <w:rPr>
          <w:spacing w:val="14"/>
          <w:lang w:val="ru-RU"/>
        </w:rPr>
        <w:t xml:space="preserve"> </w:t>
      </w:r>
      <w:r w:rsidRPr="00862EB0">
        <w:rPr>
          <w:lang w:val="ru-RU"/>
        </w:rPr>
        <w:t>и</w:t>
      </w:r>
      <w:r w:rsidRPr="00862EB0">
        <w:rPr>
          <w:spacing w:val="16"/>
          <w:lang w:val="ru-RU"/>
        </w:rPr>
        <w:t xml:space="preserve"> </w:t>
      </w:r>
      <w:r w:rsidRPr="00862EB0">
        <w:rPr>
          <w:lang w:val="ru-RU"/>
        </w:rPr>
        <w:t>Европе</w:t>
      </w:r>
      <w:r w:rsidRPr="00862EB0">
        <w:rPr>
          <w:spacing w:val="16"/>
          <w:lang w:val="ru-RU"/>
        </w:rPr>
        <w:t xml:space="preserve"> </w:t>
      </w:r>
      <w:r w:rsidRPr="00862EB0">
        <w:rPr>
          <w:lang w:val="ru-RU"/>
        </w:rPr>
        <w:t>по</w:t>
      </w:r>
    </w:p>
    <w:p w:rsidR="00862EB0" w:rsidRPr="00862EB0" w:rsidRDefault="00862EB0" w:rsidP="00862EB0">
      <w:pPr>
        <w:spacing w:line="276" w:lineRule="auto"/>
        <w:jc w:val="both"/>
        <w:divId w:val="1382554304"/>
        <w:rPr>
          <w:lang w:val="ru-RU"/>
        </w:rPr>
        <w:sectPr w:rsidR="00862EB0" w:rsidRPr="00862EB0">
          <w:pgSz w:w="11910" w:h="16390"/>
          <w:pgMar w:top="1140" w:right="460" w:bottom="280" w:left="1600" w:header="722" w:footer="0" w:gutter="0"/>
          <w:cols w:space="720"/>
        </w:sectPr>
      </w:pPr>
    </w:p>
    <w:p w:rsidR="00862EB0" w:rsidRDefault="00862EB0" w:rsidP="00862EB0">
      <w:pPr>
        <w:pStyle w:val="ab"/>
        <w:spacing w:before="80" w:line="276" w:lineRule="auto"/>
        <w:ind w:right="109" w:firstLine="0"/>
        <w:divId w:val="1382554304"/>
      </w:pPr>
      <w:r>
        <w:lastRenderedPageBreak/>
        <w:t>результатам</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Парижская</w:t>
      </w:r>
      <w:r>
        <w:rPr>
          <w:spacing w:val="1"/>
        </w:rPr>
        <w:t xml:space="preserve"> </w:t>
      </w:r>
      <w:r>
        <w:t>(Версальская)</w:t>
      </w:r>
      <w:r>
        <w:rPr>
          <w:spacing w:val="1"/>
        </w:rPr>
        <w:t xml:space="preserve"> </w:t>
      </w:r>
      <w:r>
        <w:t>мирная</w:t>
      </w:r>
      <w:r>
        <w:rPr>
          <w:spacing w:val="1"/>
        </w:rPr>
        <w:t xml:space="preserve"> </w:t>
      </w:r>
      <w:r>
        <w:t>конференция.</w:t>
      </w:r>
      <w:r>
        <w:rPr>
          <w:spacing w:val="1"/>
        </w:rPr>
        <w:t xml:space="preserve"> </w:t>
      </w:r>
      <w:r>
        <w:t>Версальская система. Учреждение Лиги Наций. Рапалльское соглашение и признание СССР.</w:t>
      </w:r>
      <w:r>
        <w:rPr>
          <w:spacing w:val="1"/>
        </w:rPr>
        <w:t xml:space="preserve"> </w:t>
      </w:r>
      <w:r>
        <w:t>Вашингтонская конференция и Вашингтонское соглашение 1922 года. Влияние Версальского</w:t>
      </w:r>
      <w:r>
        <w:rPr>
          <w:spacing w:val="-57"/>
        </w:rPr>
        <w:t xml:space="preserve"> </w:t>
      </w:r>
      <w:r>
        <w:t>договора</w:t>
      </w:r>
      <w:r>
        <w:rPr>
          <w:spacing w:val="-3"/>
        </w:rPr>
        <w:t xml:space="preserve"> </w:t>
      </w:r>
      <w:r>
        <w:t>и</w:t>
      </w:r>
      <w:r>
        <w:rPr>
          <w:spacing w:val="-1"/>
        </w:rPr>
        <w:t xml:space="preserve"> </w:t>
      </w:r>
      <w:r>
        <w:t>Вашингтонского соглашения</w:t>
      </w:r>
      <w:r>
        <w:rPr>
          <w:spacing w:val="-1"/>
        </w:rPr>
        <w:t xml:space="preserve"> </w:t>
      </w:r>
      <w:r>
        <w:t>на</w:t>
      </w:r>
      <w:r>
        <w:rPr>
          <w:spacing w:val="-2"/>
        </w:rPr>
        <w:t xml:space="preserve"> </w:t>
      </w:r>
      <w:r>
        <w:t>развитие</w:t>
      </w:r>
      <w:r>
        <w:rPr>
          <w:spacing w:val="-1"/>
        </w:rPr>
        <w:t xml:space="preserve"> </w:t>
      </w:r>
      <w:r>
        <w:t>международных отношений.</w:t>
      </w:r>
    </w:p>
    <w:p w:rsidR="00862EB0" w:rsidRDefault="00862EB0" w:rsidP="00862EB0">
      <w:pPr>
        <w:pStyle w:val="ab"/>
        <w:spacing w:line="276" w:lineRule="auto"/>
        <w:ind w:right="102"/>
        <w:divId w:val="1382554304"/>
      </w:pPr>
      <w:r>
        <w:rPr>
          <w:i/>
        </w:rPr>
        <w:t>Страны</w:t>
      </w:r>
      <w:r>
        <w:rPr>
          <w:i/>
          <w:spacing w:val="1"/>
        </w:rPr>
        <w:t xml:space="preserve"> </w:t>
      </w:r>
      <w:r>
        <w:rPr>
          <w:i/>
        </w:rPr>
        <w:t>Европы</w:t>
      </w:r>
      <w:r>
        <w:rPr>
          <w:i/>
          <w:spacing w:val="1"/>
        </w:rPr>
        <w:t xml:space="preserve"> </w:t>
      </w:r>
      <w:r>
        <w:rPr>
          <w:i/>
        </w:rPr>
        <w:t>и</w:t>
      </w:r>
      <w:r>
        <w:rPr>
          <w:i/>
          <w:spacing w:val="1"/>
        </w:rPr>
        <w:t xml:space="preserve"> </w:t>
      </w:r>
      <w:r>
        <w:rPr>
          <w:i/>
        </w:rPr>
        <w:t>Северной</w:t>
      </w:r>
      <w:r>
        <w:rPr>
          <w:i/>
          <w:spacing w:val="1"/>
        </w:rPr>
        <w:t xml:space="preserve"> </w:t>
      </w:r>
      <w:r>
        <w:rPr>
          <w:i/>
        </w:rPr>
        <w:t>Америки</w:t>
      </w:r>
      <w:r>
        <w:rPr>
          <w:i/>
          <w:spacing w:val="1"/>
        </w:rPr>
        <w:t xml:space="preserve"> </w:t>
      </w:r>
      <w:r>
        <w:rPr>
          <w:i/>
        </w:rPr>
        <w:t>в</w:t>
      </w:r>
      <w:r>
        <w:rPr>
          <w:i/>
          <w:spacing w:val="1"/>
        </w:rPr>
        <w:t xml:space="preserve"> </w:t>
      </w:r>
      <w:r>
        <w:rPr>
          <w:i/>
        </w:rPr>
        <w:t>1920-е</w:t>
      </w:r>
      <w:r>
        <w:rPr>
          <w:i/>
          <w:spacing w:val="1"/>
        </w:rPr>
        <w:t xml:space="preserve"> </w:t>
      </w:r>
      <w:r>
        <w:rPr>
          <w:i/>
        </w:rPr>
        <w:t>гг.</w:t>
      </w:r>
      <w:r>
        <w:rPr>
          <w:i/>
          <w:spacing w:val="1"/>
        </w:rPr>
        <w:t xml:space="preserve"> </w:t>
      </w:r>
      <w:r>
        <w:t>Послевоенная</w:t>
      </w:r>
      <w:r>
        <w:rPr>
          <w:spacing w:val="1"/>
        </w:rPr>
        <w:t xml:space="preserve"> </w:t>
      </w:r>
      <w:r>
        <w:t>стабилизация.</w:t>
      </w:r>
      <w:r>
        <w:rPr>
          <w:spacing w:val="1"/>
        </w:rPr>
        <w:t xml:space="preserve"> </w:t>
      </w:r>
      <w:r>
        <w:t>Факторы, способствующие изменениям в социально-экономической сфере в странах Запада.</w:t>
      </w:r>
      <w:r>
        <w:rPr>
          <w:spacing w:val="1"/>
        </w:rPr>
        <w:t xml:space="preserve"> </w:t>
      </w:r>
      <w:r>
        <w:t>Экономический</w:t>
      </w:r>
      <w:r>
        <w:rPr>
          <w:spacing w:val="1"/>
        </w:rPr>
        <w:t xml:space="preserve"> </w:t>
      </w:r>
      <w:r>
        <w:t>бум.</w:t>
      </w:r>
      <w:r>
        <w:rPr>
          <w:spacing w:val="1"/>
        </w:rPr>
        <w:t xml:space="preserve"> </w:t>
      </w:r>
      <w:r>
        <w:t>Демократизация</w:t>
      </w:r>
      <w:r>
        <w:rPr>
          <w:spacing w:val="1"/>
        </w:rPr>
        <w:t xml:space="preserve"> </w:t>
      </w:r>
      <w:r>
        <w:t>общественной</w:t>
      </w:r>
      <w:r>
        <w:rPr>
          <w:spacing w:val="1"/>
        </w:rPr>
        <w:t xml:space="preserve"> </w:t>
      </w:r>
      <w:r>
        <w:t>жизни,</w:t>
      </w:r>
      <w:r>
        <w:rPr>
          <w:spacing w:val="1"/>
        </w:rPr>
        <w:t xml:space="preserve"> </w:t>
      </w:r>
      <w:r>
        <w:t>возникновение</w:t>
      </w:r>
      <w:r>
        <w:rPr>
          <w:spacing w:val="1"/>
        </w:rPr>
        <w:t xml:space="preserve"> </w:t>
      </w:r>
      <w:r>
        <w:t>массового</w:t>
      </w:r>
      <w:r>
        <w:rPr>
          <w:spacing w:val="-57"/>
        </w:rPr>
        <w:t xml:space="preserve"> </w:t>
      </w:r>
      <w:r>
        <w:t>общества.</w:t>
      </w:r>
      <w:r>
        <w:rPr>
          <w:spacing w:val="1"/>
        </w:rPr>
        <w:t xml:space="preserve"> </w:t>
      </w:r>
      <w:r>
        <w:t>Влияние</w:t>
      </w:r>
      <w:r>
        <w:rPr>
          <w:spacing w:val="-1"/>
        </w:rPr>
        <w:t xml:space="preserve"> </w:t>
      </w:r>
      <w:r>
        <w:t>социалистических</w:t>
      </w:r>
      <w:r>
        <w:rPr>
          <w:spacing w:val="2"/>
        </w:rPr>
        <w:t xml:space="preserve"> </w:t>
      </w:r>
      <w:r>
        <w:t>партий</w:t>
      </w:r>
      <w:r>
        <w:rPr>
          <w:spacing w:val="-3"/>
        </w:rPr>
        <w:t xml:space="preserve"> </w:t>
      </w:r>
      <w:r>
        <w:t>и профсоюзов.</w:t>
      </w:r>
    </w:p>
    <w:p w:rsidR="00862EB0" w:rsidRDefault="00862EB0" w:rsidP="00862EB0">
      <w:pPr>
        <w:pStyle w:val="ab"/>
        <w:spacing w:line="276" w:lineRule="auto"/>
        <w:ind w:right="108" w:firstLine="767"/>
        <w:divId w:val="1382554304"/>
      </w:pPr>
      <w:r>
        <w:t>Формирование авторитарных режимов, причины их возникновения в европейских</w:t>
      </w:r>
      <w:r>
        <w:rPr>
          <w:spacing w:val="1"/>
        </w:rPr>
        <w:t xml:space="preserve"> </w:t>
      </w:r>
      <w:r>
        <w:t>странах</w:t>
      </w:r>
      <w:r>
        <w:rPr>
          <w:spacing w:val="1"/>
        </w:rPr>
        <w:t xml:space="preserve"> </w:t>
      </w:r>
      <w:r>
        <w:t>в</w:t>
      </w:r>
      <w:r>
        <w:rPr>
          <w:spacing w:val="1"/>
        </w:rPr>
        <w:t xml:space="preserve"> </w:t>
      </w:r>
      <w:r>
        <w:t>1920–1930-е</w:t>
      </w:r>
      <w:r>
        <w:rPr>
          <w:spacing w:val="1"/>
        </w:rPr>
        <w:t xml:space="preserve"> </w:t>
      </w:r>
      <w:r>
        <w:t>гг.</w:t>
      </w:r>
      <w:r>
        <w:rPr>
          <w:spacing w:val="1"/>
        </w:rPr>
        <w:t xml:space="preserve"> </w:t>
      </w:r>
      <w:r>
        <w:t>Возникновение</w:t>
      </w:r>
      <w:r>
        <w:rPr>
          <w:spacing w:val="1"/>
        </w:rPr>
        <w:t xml:space="preserve"> </w:t>
      </w:r>
      <w:r>
        <w:t>фашизма.</w:t>
      </w:r>
      <w:r>
        <w:rPr>
          <w:spacing w:val="1"/>
        </w:rPr>
        <w:t xml:space="preserve"> </w:t>
      </w:r>
      <w:r>
        <w:t>Фашистский</w:t>
      </w:r>
      <w:r>
        <w:rPr>
          <w:spacing w:val="1"/>
        </w:rPr>
        <w:t xml:space="preserve"> </w:t>
      </w:r>
      <w:r>
        <w:t>режим</w:t>
      </w:r>
      <w:r>
        <w:rPr>
          <w:spacing w:val="1"/>
        </w:rPr>
        <w:t xml:space="preserve"> </w:t>
      </w:r>
      <w:r>
        <w:t>в</w:t>
      </w:r>
      <w:r>
        <w:rPr>
          <w:spacing w:val="1"/>
        </w:rPr>
        <w:t xml:space="preserve"> </w:t>
      </w:r>
      <w:r>
        <w:t>Италии.</w:t>
      </w:r>
      <w:r>
        <w:rPr>
          <w:spacing w:val="1"/>
        </w:rPr>
        <w:t xml:space="preserve"> </w:t>
      </w:r>
      <w:r>
        <w:t>Особенности</w:t>
      </w:r>
      <w:r>
        <w:rPr>
          <w:spacing w:val="-1"/>
        </w:rPr>
        <w:t xml:space="preserve"> </w:t>
      </w:r>
      <w:r>
        <w:t>режима</w:t>
      </w:r>
      <w:r>
        <w:rPr>
          <w:spacing w:val="-1"/>
        </w:rPr>
        <w:t xml:space="preserve"> </w:t>
      </w:r>
      <w:r>
        <w:t>Муссолини. Начало</w:t>
      </w:r>
      <w:r>
        <w:rPr>
          <w:spacing w:val="-1"/>
        </w:rPr>
        <w:t xml:space="preserve"> </w:t>
      </w:r>
      <w:r>
        <w:t>борьбы</w:t>
      </w:r>
      <w:r>
        <w:rPr>
          <w:spacing w:val="-1"/>
        </w:rPr>
        <w:t xml:space="preserve"> </w:t>
      </w:r>
      <w:r>
        <w:t>с</w:t>
      </w:r>
      <w:r>
        <w:rPr>
          <w:spacing w:val="-2"/>
        </w:rPr>
        <w:t xml:space="preserve"> </w:t>
      </w:r>
      <w:r>
        <w:t>фашизмом.</w:t>
      </w:r>
    </w:p>
    <w:p w:rsidR="00862EB0" w:rsidRDefault="00862EB0" w:rsidP="00862EB0">
      <w:pPr>
        <w:pStyle w:val="ab"/>
        <w:spacing w:line="276" w:lineRule="auto"/>
        <w:ind w:right="102"/>
        <w:divId w:val="1382554304"/>
      </w:pPr>
      <w:r>
        <w:t>Начало</w:t>
      </w:r>
      <w:r>
        <w:rPr>
          <w:spacing w:val="1"/>
        </w:rPr>
        <w:t xml:space="preserve"> </w:t>
      </w:r>
      <w:r>
        <w:t>Великой</w:t>
      </w:r>
      <w:r>
        <w:rPr>
          <w:spacing w:val="1"/>
        </w:rPr>
        <w:t xml:space="preserve"> </w:t>
      </w:r>
      <w:r>
        <w:t>депрессии,</w:t>
      </w:r>
      <w:r>
        <w:rPr>
          <w:spacing w:val="1"/>
        </w:rPr>
        <w:t xml:space="preserve"> </w:t>
      </w:r>
      <w:r>
        <w:t>ее</w:t>
      </w:r>
      <w:r>
        <w:rPr>
          <w:spacing w:val="1"/>
        </w:rPr>
        <w:t xml:space="preserve"> </w:t>
      </w:r>
      <w:r>
        <w:t>причины.</w:t>
      </w:r>
      <w:r>
        <w:rPr>
          <w:spacing w:val="1"/>
        </w:rPr>
        <w:t xml:space="preserve"> </w:t>
      </w:r>
      <w:r>
        <w:t>Социально-политические</w:t>
      </w:r>
      <w:r>
        <w:rPr>
          <w:spacing w:val="1"/>
        </w:rPr>
        <w:t xml:space="preserve"> </w:t>
      </w:r>
      <w:r>
        <w:t>последствия</w:t>
      </w:r>
      <w:r>
        <w:rPr>
          <w:spacing w:val="-57"/>
        </w:rPr>
        <w:t xml:space="preserve"> </w:t>
      </w:r>
      <w:r>
        <w:t>кризиса конца 1920–1930-х гг. в США. «Новый курс» Ф. Рузвельта. Значение реформ. Роль</w:t>
      </w:r>
      <w:r>
        <w:rPr>
          <w:spacing w:val="1"/>
        </w:rPr>
        <w:t xml:space="preserve"> </w:t>
      </w:r>
      <w:r>
        <w:t>государства в</w:t>
      </w:r>
      <w:r>
        <w:rPr>
          <w:spacing w:val="-1"/>
        </w:rPr>
        <w:t xml:space="preserve"> </w:t>
      </w:r>
      <w:r>
        <w:t>экономике</w:t>
      </w:r>
      <w:r>
        <w:rPr>
          <w:spacing w:val="-1"/>
        </w:rPr>
        <w:t xml:space="preserve"> </w:t>
      </w:r>
      <w:r>
        <w:t>стран</w:t>
      </w:r>
      <w:r>
        <w:rPr>
          <w:spacing w:val="-1"/>
        </w:rPr>
        <w:t xml:space="preserve"> </w:t>
      </w:r>
      <w:r>
        <w:t>Европы и Латинской</w:t>
      </w:r>
      <w:r>
        <w:rPr>
          <w:spacing w:val="-1"/>
        </w:rPr>
        <w:t xml:space="preserve"> </w:t>
      </w:r>
      <w:r>
        <w:t>Америки.</w:t>
      </w:r>
    </w:p>
    <w:p w:rsidR="00862EB0" w:rsidRDefault="00862EB0" w:rsidP="00862EB0">
      <w:pPr>
        <w:pStyle w:val="ab"/>
        <w:spacing w:line="276" w:lineRule="auto"/>
        <w:ind w:right="113"/>
        <w:divId w:val="1382554304"/>
      </w:pPr>
      <w:r>
        <w:t>Нарастание</w:t>
      </w:r>
      <w:r>
        <w:rPr>
          <w:spacing w:val="1"/>
        </w:rPr>
        <w:t xml:space="preserve"> </w:t>
      </w:r>
      <w:r>
        <w:t>агрессии</w:t>
      </w:r>
      <w:r>
        <w:rPr>
          <w:spacing w:val="1"/>
        </w:rPr>
        <w:t xml:space="preserve"> </w:t>
      </w:r>
      <w:r>
        <w:t>в</w:t>
      </w:r>
      <w:r>
        <w:rPr>
          <w:spacing w:val="1"/>
        </w:rPr>
        <w:t xml:space="preserve"> </w:t>
      </w:r>
      <w:r>
        <w:t>мире.</w:t>
      </w:r>
      <w:r>
        <w:rPr>
          <w:spacing w:val="1"/>
        </w:rPr>
        <w:t xml:space="preserve"> </w:t>
      </w:r>
      <w:r>
        <w:t>Причины</w:t>
      </w:r>
      <w:r>
        <w:rPr>
          <w:spacing w:val="1"/>
        </w:rPr>
        <w:t xml:space="preserve"> </w:t>
      </w:r>
      <w:r>
        <w:t>возникновения</w:t>
      </w:r>
      <w:r>
        <w:rPr>
          <w:spacing w:val="1"/>
        </w:rPr>
        <w:t xml:space="preserve"> </w:t>
      </w:r>
      <w:r>
        <w:t>нацистской</w:t>
      </w:r>
      <w:r>
        <w:rPr>
          <w:spacing w:val="1"/>
        </w:rPr>
        <w:t xml:space="preserve"> </w:t>
      </w:r>
      <w:r>
        <w:t>диктатуры</w:t>
      </w:r>
      <w:r>
        <w:rPr>
          <w:spacing w:val="1"/>
        </w:rPr>
        <w:t xml:space="preserve"> </w:t>
      </w:r>
      <w:r>
        <w:t>в</w:t>
      </w:r>
      <w:r>
        <w:rPr>
          <w:spacing w:val="1"/>
        </w:rPr>
        <w:t xml:space="preserve"> </w:t>
      </w:r>
      <w:r>
        <w:t>Германии</w:t>
      </w:r>
      <w:r>
        <w:rPr>
          <w:spacing w:val="-3"/>
        </w:rPr>
        <w:t xml:space="preserve"> </w:t>
      </w:r>
      <w:r>
        <w:t>в</w:t>
      </w:r>
      <w:r>
        <w:rPr>
          <w:spacing w:val="-2"/>
        </w:rPr>
        <w:t xml:space="preserve"> </w:t>
      </w:r>
      <w:r>
        <w:t>1930-е</w:t>
      </w:r>
      <w:r>
        <w:rPr>
          <w:spacing w:val="-3"/>
        </w:rPr>
        <w:t xml:space="preserve"> </w:t>
      </w:r>
      <w:r>
        <w:t>гг.</w:t>
      </w:r>
      <w:r>
        <w:rPr>
          <w:spacing w:val="-3"/>
        </w:rPr>
        <w:t xml:space="preserve"> </w:t>
      </w:r>
      <w:r>
        <w:t>Установление</w:t>
      </w:r>
      <w:r>
        <w:rPr>
          <w:spacing w:val="-3"/>
        </w:rPr>
        <w:t xml:space="preserve"> </w:t>
      </w:r>
      <w:r>
        <w:t>нацистской</w:t>
      </w:r>
      <w:r>
        <w:rPr>
          <w:spacing w:val="-2"/>
        </w:rPr>
        <w:t xml:space="preserve"> </w:t>
      </w:r>
      <w:r>
        <w:t>диктатуры.</w:t>
      </w:r>
      <w:r>
        <w:rPr>
          <w:spacing w:val="-2"/>
        </w:rPr>
        <w:t xml:space="preserve"> </w:t>
      </w:r>
      <w:r>
        <w:t>Нацистский</w:t>
      </w:r>
      <w:r>
        <w:rPr>
          <w:spacing w:val="-2"/>
        </w:rPr>
        <w:t xml:space="preserve"> </w:t>
      </w:r>
      <w:r>
        <w:t>режим</w:t>
      </w:r>
      <w:r>
        <w:rPr>
          <w:spacing w:val="-3"/>
        </w:rPr>
        <w:t xml:space="preserve"> </w:t>
      </w:r>
      <w:r>
        <w:t>в</w:t>
      </w:r>
      <w:r>
        <w:rPr>
          <w:spacing w:val="-3"/>
        </w:rPr>
        <w:t xml:space="preserve"> </w:t>
      </w:r>
      <w:r>
        <w:t>Германии.</w:t>
      </w:r>
    </w:p>
    <w:p w:rsidR="00862EB0" w:rsidRDefault="00862EB0" w:rsidP="00862EB0">
      <w:pPr>
        <w:pStyle w:val="ab"/>
        <w:spacing w:before="1" w:line="276" w:lineRule="auto"/>
        <w:ind w:right="108"/>
        <w:divId w:val="1382554304"/>
      </w:pPr>
      <w:r>
        <w:t>Подготовка Германии к войне. Победа Народного фронта и франкистский мятеж в</w:t>
      </w:r>
      <w:r>
        <w:rPr>
          <w:spacing w:val="1"/>
        </w:rPr>
        <w:t xml:space="preserve"> </w:t>
      </w:r>
      <w:r>
        <w:t>Испании. Революция в Испании. Поражение Испанской Республики. Причины и значение</w:t>
      </w:r>
      <w:r>
        <w:rPr>
          <w:spacing w:val="1"/>
        </w:rPr>
        <w:t xml:space="preserve"> </w:t>
      </w:r>
      <w:r>
        <w:t>гражданской</w:t>
      </w:r>
      <w:r>
        <w:rPr>
          <w:spacing w:val="-1"/>
        </w:rPr>
        <w:t xml:space="preserve"> </w:t>
      </w:r>
      <w:r>
        <w:t>войны в</w:t>
      </w:r>
      <w:r>
        <w:rPr>
          <w:spacing w:val="-1"/>
        </w:rPr>
        <w:t xml:space="preserve"> </w:t>
      </w:r>
      <w:r>
        <w:t>Испании.</w:t>
      </w:r>
    </w:p>
    <w:p w:rsidR="00862EB0" w:rsidRDefault="00862EB0" w:rsidP="00862EB0">
      <w:pPr>
        <w:pStyle w:val="ab"/>
        <w:spacing w:line="276" w:lineRule="auto"/>
        <w:ind w:right="103"/>
        <w:divId w:val="1382554304"/>
      </w:pPr>
      <w:r>
        <w:rPr>
          <w:i/>
        </w:rPr>
        <w:t>Страны</w:t>
      </w:r>
      <w:r>
        <w:rPr>
          <w:i/>
          <w:spacing w:val="1"/>
        </w:rPr>
        <w:t xml:space="preserve"> </w:t>
      </w:r>
      <w:r>
        <w:rPr>
          <w:i/>
        </w:rPr>
        <w:t>Азии,</w:t>
      </w:r>
      <w:r>
        <w:rPr>
          <w:i/>
          <w:spacing w:val="1"/>
        </w:rPr>
        <w:t xml:space="preserve"> </w:t>
      </w:r>
      <w:r>
        <w:rPr>
          <w:i/>
        </w:rPr>
        <w:t>Африки</w:t>
      </w:r>
      <w:r>
        <w:rPr>
          <w:i/>
          <w:spacing w:val="1"/>
        </w:rPr>
        <w:t xml:space="preserve"> </w:t>
      </w:r>
      <w:r>
        <w:rPr>
          <w:i/>
        </w:rPr>
        <w:t>и</w:t>
      </w:r>
      <w:r>
        <w:rPr>
          <w:i/>
          <w:spacing w:val="1"/>
        </w:rPr>
        <w:t xml:space="preserve"> </w:t>
      </w:r>
      <w:r>
        <w:rPr>
          <w:i/>
        </w:rPr>
        <w:t>Латинской</w:t>
      </w:r>
      <w:r>
        <w:rPr>
          <w:i/>
          <w:spacing w:val="1"/>
        </w:rPr>
        <w:t xml:space="preserve"> </w:t>
      </w:r>
      <w:r>
        <w:rPr>
          <w:i/>
        </w:rPr>
        <w:t>Америки</w:t>
      </w:r>
      <w:r>
        <w:rPr>
          <w:i/>
          <w:spacing w:val="1"/>
        </w:rPr>
        <w:t xml:space="preserve"> </w:t>
      </w:r>
      <w:r>
        <w:rPr>
          <w:i/>
        </w:rPr>
        <w:t>в</w:t>
      </w:r>
      <w:r>
        <w:rPr>
          <w:i/>
          <w:spacing w:val="1"/>
        </w:rPr>
        <w:t xml:space="preserve"> </w:t>
      </w:r>
      <w:r>
        <w:rPr>
          <w:i/>
        </w:rPr>
        <w:t>1918–1930</w:t>
      </w:r>
      <w:r>
        <w:rPr>
          <w:i/>
          <w:spacing w:val="1"/>
        </w:rPr>
        <w:t xml:space="preserve"> </w:t>
      </w:r>
      <w:r>
        <w:rPr>
          <w:i/>
        </w:rPr>
        <w:t>гг.</w:t>
      </w:r>
      <w:r>
        <w:rPr>
          <w:i/>
          <w:spacing w:val="61"/>
        </w:rPr>
        <w:t xml:space="preserve"> </w:t>
      </w:r>
      <w:r>
        <w:t>Экспансия</w:t>
      </w:r>
      <w:r>
        <w:rPr>
          <w:spacing w:val="1"/>
        </w:rPr>
        <w:t xml:space="preserve"> </w:t>
      </w:r>
      <w:r>
        <w:t>колониализма.</w:t>
      </w:r>
      <w:r>
        <w:rPr>
          <w:spacing w:val="1"/>
        </w:rPr>
        <w:t xml:space="preserve"> </w:t>
      </w:r>
      <w:r>
        <w:t>Цели</w:t>
      </w:r>
      <w:r>
        <w:rPr>
          <w:spacing w:val="1"/>
        </w:rPr>
        <w:t xml:space="preserve"> </w:t>
      </w:r>
      <w:r>
        <w:t>национально-освободительных</w:t>
      </w:r>
      <w:r>
        <w:rPr>
          <w:spacing w:val="1"/>
        </w:rPr>
        <w:t xml:space="preserve"> </w:t>
      </w:r>
      <w:r>
        <w:t>движений</w:t>
      </w:r>
      <w:r>
        <w:rPr>
          <w:spacing w:val="1"/>
        </w:rPr>
        <w:t xml:space="preserve"> </w:t>
      </w:r>
      <w:r>
        <w:t>в</w:t>
      </w:r>
      <w:r>
        <w:rPr>
          <w:spacing w:val="1"/>
        </w:rPr>
        <w:t xml:space="preserve"> </w:t>
      </w:r>
      <w:r>
        <w:t>странах</w:t>
      </w:r>
      <w:r>
        <w:rPr>
          <w:spacing w:val="1"/>
        </w:rPr>
        <w:t xml:space="preserve"> </w:t>
      </w:r>
      <w:r>
        <w:t>Востока.</w:t>
      </w:r>
      <w:r>
        <w:rPr>
          <w:spacing w:val="1"/>
        </w:rPr>
        <w:t xml:space="preserve"> </w:t>
      </w:r>
      <w:r>
        <w:t>Агрессивная</w:t>
      </w:r>
      <w:r>
        <w:rPr>
          <w:spacing w:val="1"/>
        </w:rPr>
        <w:t xml:space="preserve"> </w:t>
      </w:r>
      <w:r>
        <w:t>внешняя</w:t>
      </w:r>
      <w:r>
        <w:rPr>
          <w:spacing w:val="1"/>
        </w:rPr>
        <w:t xml:space="preserve"> </w:t>
      </w:r>
      <w:r>
        <w:t>политика Японии. Нестабильность</w:t>
      </w:r>
      <w:r>
        <w:rPr>
          <w:spacing w:val="1"/>
        </w:rPr>
        <w:t xml:space="preserve"> </w:t>
      </w:r>
      <w:r>
        <w:t>в</w:t>
      </w:r>
      <w:r>
        <w:rPr>
          <w:spacing w:val="1"/>
        </w:rPr>
        <w:t xml:space="preserve"> </w:t>
      </w:r>
      <w:r>
        <w:t>Китае в</w:t>
      </w:r>
      <w:r>
        <w:rPr>
          <w:spacing w:val="1"/>
        </w:rPr>
        <w:t xml:space="preserve"> </w:t>
      </w:r>
      <w:r>
        <w:t>межвоенный</w:t>
      </w:r>
      <w:r>
        <w:rPr>
          <w:spacing w:val="1"/>
        </w:rPr>
        <w:t xml:space="preserve"> </w:t>
      </w:r>
      <w:r>
        <w:t>период.</w:t>
      </w:r>
      <w:r>
        <w:rPr>
          <w:spacing w:val="1"/>
        </w:rPr>
        <w:t xml:space="preserve"> </w:t>
      </w:r>
      <w:r>
        <w:t>Национально-освободительная</w:t>
      </w:r>
      <w:r>
        <w:rPr>
          <w:spacing w:val="1"/>
        </w:rPr>
        <w:t xml:space="preserve"> </w:t>
      </w:r>
      <w:r>
        <w:t>борьба</w:t>
      </w:r>
      <w:r>
        <w:rPr>
          <w:spacing w:val="1"/>
        </w:rPr>
        <w:t xml:space="preserve"> </w:t>
      </w:r>
      <w:r>
        <w:t>в</w:t>
      </w:r>
      <w:r>
        <w:rPr>
          <w:spacing w:val="1"/>
        </w:rPr>
        <w:t xml:space="preserve"> </w:t>
      </w:r>
      <w:r>
        <w:t>Индии.</w:t>
      </w:r>
      <w:r>
        <w:rPr>
          <w:spacing w:val="1"/>
        </w:rPr>
        <w:t xml:space="preserve"> </w:t>
      </w:r>
      <w:r>
        <w:t>Африка.</w:t>
      </w:r>
      <w:r>
        <w:rPr>
          <w:spacing w:val="1"/>
        </w:rPr>
        <w:t xml:space="preserve"> </w:t>
      </w:r>
      <w:r>
        <w:t>Особенности</w:t>
      </w:r>
      <w:r>
        <w:rPr>
          <w:spacing w:val="1"/>
        </w:rPr>
        <w:t xml:space="preserve"> </w:t>
      </w:r>
      <w:r>
        <w:t>экономического</w:t>
      </w:r>
      <w:r>
        <w:rPr>
          <w:spacing w:val="1"/>
        </w:rPr>
        <w:t xml:space="preserve"> </w:t>
      </w:r>
      <w:r>
        <w:t>и</w:t>
      </w:r>
      <w:r>
        <w:rPr>
          <w:spacing w:val="1"/>
        </w:rPr>
        <w:t xml:space="preserve"> </w:t>
      </w:r>
      <w:r>
        <w:t>политического</w:t>
      </w:r>
      <w:r>
        <w:rPr>
          <w:spacing w:val="-1"/>
        </w:rPr>
        <w:t xml:space="preserve"> </w:t>
      </w:r>
      <w:r>
        <w:t>развития Латинской Америки.</w:t>
      </w:r>
    </w:p>
    <w:p w:rsidR="00862EB0" w:rsidRDefault="00862EB0" w:rsidP="00862EB0">
      <w:pPr>
        <w:pStyle w:val="ab"/>
        <w:spacing w:before="1" w:line="276" w:lineRule="auto"/>
        <w:ind w:right="101"/>
        <w:divId w:val="1382554304"/>
      </w:pPr>
      <w:r>
        <w:rPr>
          <w:i/>
        </w:rPr>
        <w:t xml:space="preserve">Международные отношения в 1930-е гг. </w:t>
      </w:r>
      <w:r>
        <w:t>Нарастание мировой напряженности в конце</w:t>
      </w:r>
      <w:r>
        <w:rPr>
          <w:spacing w:val="1"/>
        </w:rPr>
        <w:t xml:space="preserve"> </w:t>
      </w:r>
      <w:r>
        <w:t>1930-х гг. Причины Второй мировой войны. Мюнхенский сговор. Англо-франко-советские</w:t>
      </w:r>
      <w:r>
        <w:rPr>
          <w:spacing w:val="1"/>
        </w:rPr>
        <w:t xml:space="preserve"> </w:t>
      </w:r>
      <w:r>
        <w:t>переговоры</w:t>
      </w:r>
      <w:r>
        <w:rPr>
          <w:spacing w:val="-2"/>
        </w:rPr>
        <w:t xml:space="preserve"> </w:t>
      </w:r>
      <w:r>
        <w:t>лета 1939 года.</w:t>
      </w:r>
    </w:p>
    <w:p w:rsidR="00862EB0" w:rsidRDefault="00862EB0" w:rsidP="00862EB0">
      <w:pPr>
        <w:pStyle w:val="ab"/>
        <w:spacing w:line="276" w:lineRule="auto"/>
        <w:ind w:right="104"/>
        <w:divId w:val="1382554304"/>
      </w:pPr>
      <w:r>
        <w:rPr>
          <w:i/>
        </w:rPr>
        <w:t xml:space="preserve">Развитие науки и культуры в 1914–1930-х гг. </w:t>
      </w:r>
      <w:r>
        <w:t>Влияние науки и культуры на развитие</w:t>
      </w:r>
      <w:r>
        <w:rPr>
          <w:spacing w:val="1"/>
        </w:rPr>
        <w:t xml:space="preserve"> </w:t>
      </w:r>
      <w:r>
        <w:t>общества</w:t>
      </w:r>
      <w:r>
        <w:rPr>
          <w:spacing w:val="1"/>
        </w:rPr>
        <w:t xml:space="preserve"> </w:t>
      </w:r>
      <w:r>
        <w:t>в</w:t>
      </w:r>
      <w:r>
        <w:rPr>
          <w:spacing w:val="1"/>
        </w:rPr>
        <w:t xml:space="preserve"> </w:t>
      </w:r>
      <w:r>
        <w:t>межвоенный</w:t>
      </w:r>
      <w:r>
        <w:rPr>
          <w:spacing w:val="1"/>
        </w:rPr>
        <w:t xml:space="preserve"> </w:t>
      </w:r>
      <w:r>
        <w:t>период.</w:t>
      </w:r>
      <w:r>
        <w:rPr>
          <w:spacing w:val="1"/>
        </w:rPr>
        <w:t xml:space="preserve"> </w:t>
      </w:r>
      <w:r>
        <w:t>Новые</w:t>
      </w:r>
      <w:r>
        <w:rPr>
          <w:spacing w:val="1"/>
        </w:rPr>
        <w:t xml:space="preserve"> </w:t>
      </w:r>
      <w:r>
        <w:t>научные</w:t>
      </w:r>
      <w:r>
        <w:rPr>
          <w:spacing w:val="1"/>
        </w:rPr>
        <w:t xml:space="preserve"> </w:t>
      </w:r>
      <w:r>
        <w:t>открытия</w:t>
      </w:r>
      <w:r>
        <w:rPr>
          <w:spacing w:val="1"/>
        </w:rPr>
        <w:t xml:space="preserve"> </w:t>
      </w:r>
      <w:r>
        <w:t>и</w:t>
      </w:r>
      <w:r>
        <w:rPr>
          <w:spacing w:val="1"/>
        </w:rPr>
        <w:t xml:space="preserve"> </w:t>
      </w:r>
      <w:r>
        <w:t>технические</w:t>
      </w:r>
      <w:r>
        <w:rPr>
          <w:spacing w:val="60"/>
        </w:rPr>
        <w:t xml:space="preserve"> </w:t>
      </w:r>
      <w:r>
        <w:t>достижения.</w:t>
      </w:r>
      <w:r>
        <w:rPr>
          <w:spacing w:val="1"/>
        </w:rPr>
        <w:t xml:space="preserve"> </w:t>
      </w:r>
      <w:r>
        <w:t>Новые</w:t>
      </w:r>
      <w:r>
        <w:rPr>
          <w:spacing w:val="1"/>
        </w:rPr>
        <w:t xml:space="preserve"> </w:t>
      </w:r>
      <w:r>
        <w:t>виды</w:t>
      </w:r>
      <w:r>
        <w:rPr>
          <w:spacing w:val="1"/>
        </w:rPr>
        <w:t xml:space="preserve"> </w:t>
      </w:r>
      <w:r>
        <w:t>вооружений</w:t>
      </w:r>
      <w:r>
        <w:rPr>
          <w:spacing w:val="1"/>
        </w:rPr>
        <w:t xml:space="preserve"> </w:t>
      </w:r>
      <w:r>
        <w:t>и</w:t>
      </w:r>
      <w:r>
        <w:rPr>
          <w:spacing w:val="1"/>
        </w:rPr>
        <w:t xml:space="preserve"> </w:t>
      </w:r>
      <w:r>
        <w:t>военной</w:t>
      </w:r>
      <w:r>
        <w:rPr>
          <w:spacing w:val="1"/>
        </w:rPr>
        <w:t xml:space="preserve"> </w:t>
      </w:r>
      <w:r>
        <w:t>техники.</w:t>
      </w:r>
      <w:r>
        <w:rPr>
          <w:spacing w:val="1"/>
        </w:rPr>
        <w:t xml:space="preserve"> </w:t>
      </w:r>
      <w:r>
        <w:t>Особенности</w:t>
      </w:r>
      <w:r>
        <w:rPr>
          <w:spacing w:val="1"/>
        </w:rPr>
        <w:t xml:space="preserve"> </w:t>
      </w:r>
      <w:r>
        <w:t>культурного</w:t>
      </w:r>
      <w:r>
        <w:rPr>
          <w:spacing w:val="1"/>
        </w:rPr>
        <w:t xml:space="preserve"> </w:t>
      </w:r>
      <w:r>
        <w:t>развития:</w:t>
      </w:r>
      <w:r>
        <w:rPr>
          <w:spacing w:val="1"/>
        </w:rPr>
        <w:t xml:space="preserve"> </w:t>
      </w:r>
      <w:r>
        <w:t>архитектура, изобразительное искусство, литература, кинематограф, музыка. Олимпийское</w:t>
      </w:r>
      <w:r>
        <w:rPr>
          <w:spacing w:val="1"/>
        </w:rPr>
        <w:t xml:space="preserve"> </w:t>
      </w:r>
      <w:r>
        <w:t>движение.</w:t>
      </w:r>
    </w:p>
    <w:p w:rsidR="00862EB0" w:rsidRDefault="00862EB0" w:rsidP="00862EB0">
      <w:pPr>
        <w:pStyle w:val="Heading1"/>
        <w:spacing w:before="2"/>
        <w:divId w:val="1382554304"/>
      </w:pPr>
      <w:r>
        <w:t>Вторая</w:t>
      </w:r>
      <w:r>
        <w:rPr>
          <w:spacing w:val="-2"/>
        </w:rPr>
        <w:t xml:space="preserve"> </w:t>
      </w:r>
      <w:r>
        <w:t>мировая</w:t>
      </w:r>
      <w:r>
        <w:rPr>
          <w:spacing w:val="-1"/>
        </w:rPr>
        <w:t xml:space="preserve"> </w:t>
      </w:r>
      <w:r>
        <w:t>война.</w:t>
      </w:r>
      <w:r>
        <w:rPr>
          <w:spacing w:val="-2"/>
        </w:rPr>
        <w:t xml:space="preserve"> </w:t>
      </w:r>
      <w:r>
        <w:t>1939–1945</w:t>
      </w:r>
      <w:r>
        <w:rPr>
          <w:spacing w:val="-1"/>
        </w:rPr>
        <w:t xml:space="preserve"> </w:t>
      </w:r>
      <w:r>
        <w:t>гг.</w:t>
      </w:r>
    </w:p>
    <w:p w:rsidR="00862EB0" w:rsidRDefault="00862EB0" w:rsidP="00862EB0">
      <w:pPr>
        <w:pStyle w:val="ab"/>
        <w:spacing w:before="39" w:line="276" w:lineRule="auto"/>
        <w:ind w:right="103"/>
        <w:divId w:val="1382554304"/>
      </w:pPr>
      <w:r>
        <w:rPr>
          <w:i/>
        </w:rPr>
        <w:t>Начало</w:t>
      </w:r>
      <w:r>
        <w:rPr>
          <w:i/>
          <w:spacing w:val="1"/>
        </w:rPr>
        <w:t xml:space="preserve"> </w:t>
      </w:r>
      <w:r>
        <w:rPr>
          <w:i/>
        </w:rPr>
        <w:t>Второй</w:t>
      </w:r>
      <w:r>
        <w:rPr>
          <w:i/>
          <w:spacing w:val="1"/>
        </w:rPr>
        <w:t xml:space="preserve"> </w:t>
      </w:r>
      <w:r>
        <w:rPr>
          <w:i/>
        </w:rPr>
        <w:t>мировой</w:t>
      </w:r>
      <w:r>
        <w:rPr>
          <w:i/>
          <w:spacing w:val="1"/>
        </w:rPr>
        <w:t xml:space="preserve"> </w:t>
      </w:r>
      <w:r>
        <w:rPr>
          <w:i/>
        </w:rPr>
        <w:t>войны.</w:t>
      </w:r>
      <w:r>
        <w:rPr>
          <w:i/>
          <w:spacing w:val="1"/>
        </w:rPr>
        <w:t xml:space="preserve"> </w:t>
      </w:r>
      <w:r>
        <w:t>Причины</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Нападение</w:t>
      </w:r>
      <w:r>
        <w:rPr>
          <w:spacing w:val="1"/>
        </w:rPr>
        <w:t xml:space="preserve"> </w:t>
      </w:r>
      <w:r>
        <w:t>Германии на Польшу. Начало мировой войны в Европе. Захват Дании и Норвегии. Разгром</w:t>
      </w:r>
      <w:r>
        <w:rPr>
          <w:spacing w:val="1"/>
        </w:rPr>
        <w:t xml:space="preserve"> </w:t>
      </w:r>
      <w:r>
        <w:t>Франции. Битва за Британию. Агрессия Германии и ее союзников в Северной Африке и на</w:t>
      </w:r>
      <w:r>
        <w:rPr>
          <w:spacing w:val="1"/>
        </w:rPr>
        <w:t xml:space="preserve"> </w:t>
      </w:r>
      <w:r>
        <w:t>Балканах.</w:t>
      </w:r>
      <w:r>
        <w:rPr>
          <w:spacing w:val="1"/>
        </w:rPr>
        <w:t xml:space="preserve"> </w:t>
      </w:r>
      <w:r>
        <w:t>Борьба</w:t>
      </w:r>
      <w:r>
        <w:rPr>
          <w:spacing w:val="1"/>
        </w:rPr>
        <w:t xml:space="preserve"> </w:t>
      </w:r>
      <w:r>
        <w:t>Китая</w:t>
      </w:r>
      <w:r>
        <w:rPr>
          <w:spacing w:val="1"/>
        </w:rPr>
        <w:t xml:space="preserve"> </w:t>
      </w:r>
      <w:r>
        <w:t>против</w:t>
      </w:r>
      <w:r>
        <w:rPr>
          <w:spacing w:val="1"/>
        </w:rPr>
        <w:t xml:space="preserve"> </w:t>
      </w:r>
      <w:r>
        <w:t>японских</w:t>
      </w:r>
      <w:r>
        <w:rPr>
          <w:spacing w:val="1"/>
        </w:rPr>
        <w:t xml:space="preserve"> </w:t>
      </w:r>
      <w:r>
        <w:t>агрессоров</w:t>
      </w:r>
      <w:r>
        <w:rPr>
          <w:spacing w:val="1"/>
        </w:rPr>
        <w:t xml:space="preserve"> </w:t>
      </w:r>
      <w:r>
        <w:t>в</w:t>
      </w:r>
      <w:r>
        <w:rPr>
          <w:spacing w:val="1"/>
        </w:rPr>
        <w:t xml:space="preserve"> </w:t>
      </w:r>
      <w:r>
        <w:t>1939–1941</w:t>
      </w:r>
      <w:r>
        <w:rPr>
          <w:spacing w:val="1"/>
        </w:rPr>
        <w:t xml:space="preserve"> </w:t>
      </w:r>
      <w:r>
        <w:t>гг.</w:t>
      </w:r>
      <w:r>
        <w:rPr>
          <w:spacing w:val="1"/>
        </w:rPr>
        <w:t xml:space="preserve"> </w:t>
      </w:r>
      <w:r>
        <w:t>Причины</w:t>
      </w:r>
      <w:r>
        <w:rPr>
          <w:spacing w:val="1"/>
        </w:rPr>
        <w:t xml:space="preserve"> </w:t>
      </w:r>
      <w:r>
        <w:t>побед</w:t>
      </w:r>
      <w:r>
        <w:rPr>
          <w:spacing w:val="1"/>
        </w:rPr>
        <w:t xml:space="preserve"> </w:t>
      </w:r>
      <w:r>
        <w:t>Германии</w:t>
      </w:r>
      <w:r>
        <w:rPr>
          <w:spacing w:val="-1"/>
        </w:rPr>
        <w:t xml:space="preserve"> </w:t>
      </w:r>
      <w:r>
        <w:t>и ее</w:t>
      </w:r>
      <w:r>
        <w:rPr>
          <w:spacing w:val="-2"/>
        </w:rPr>
        <w:t xml:space="preserve"> </w:t>
      </w:r>
      <w:r>
        <w:t>союзников в</w:t>
      </w:r>
      <w:r>
        <w:rPr>
          <w:spacing w:val="-2"/>
        </w:rPr>
        <w:t xml:space="preserve"> </w:t>
      </w:r>
      <w:r>
        <w:t>начальный период</w:t>
      </w:r>
      <w:r>
        <w:rPr>
          <w:spacing w:val="-4"/>
        </w:rPr>
        <w:t xml:space="preserve"> </w:t>
      </w:r>
      <w:r>
        <w:t>Второй</w:t>
      </w:r>
      <w:r>
        <w:rPr>
          <w:spacing w:val="1"/>
        </w:rPr>
        <w:t xml:space="preserve"> </w:t>
      </w:r>
      <w:r>
        <w:t>мировой</w:t>
      </w:r>
      <w:r>
        <w:rPr>
          <w:spacing w:val="-1"/>
        </w:rPr>
        <w:t xml:space="preserve"> </w:t>
      </w:r>
      <w:r>
        <w:t>войны.</w:t>
      </w:r>
    </w:p>
    <w:p w:rsidR="00862EB0" w:rsidRDefault="00862EB0" w:rsidP="00862EB0">
      <w:pPr>
        <w:pStyle w:val="ab"/>
        <w:spacing w:line="276" w:lineRule="auto"/>
        <w:ind w:right="106"/>
        <w:divId w:val="1382554304"/>
      </w:pPr>
      <w:r>
        <w:t>Нападение</w:t>
      </w:r>
      <w:r>
        <w:rPr>
          <w:spacing w:val="1"/>
        </w:rPr>
        <w:t xml:space="preserve"> </w:t>
      </w:r>
      <w:r>
        <w:t>Германии</w:t>
      </w:r>
      <w:r>
        <w:rPr>
          <w:spacing w:val="1"/>
        </w:rPr>
        <w:t xml:space="preserve"> </w:t>
      </w:r>
      <w:r>
        <w:t>на</w:t>
      </w:r>
      <w:r>
        <w:rPr>
          <w:spacing w:val="1"/>
        </w:rPr>
        <w:t xml:space="preserve"> </w:t>
      </w:r>
      <w:r>
        <w:t>СССР.</w:t>
      </w:r>
      <w:r>
        <w:rPr>
          <w:spacing w:val="1"/>
        </w:rPr>
        <w:t xml:space="preserve"> </w:t>
      </w:r>
      <w:r>
        <w:t>Нападение</w:t>
      </w:r>
      <w:r>
        <w:rPr>
          <w:spacing w:val="1"/>
        </w:rPr>
        <w:t xml:space="preserve"> </w:t>
      </w:r>
      <w:r>
        <w:t>Японии</w:t>
      </w:r>
      <w:r>
        <w:rPr>
          <w:spacing w:val="1"/>
        </w:rPr>
        <w:t xml:space="preserve"> </w:t>
      </w:r>
      <w:r>
        <w:t>на</w:t>
      </w:r>
      <w:r>
        <w:rPr>
          <w:spacing w:val="1"/>
        </w:rPr>
        <w:t xml:space="preserve"> </w:t>
      </w:r>
      <w:r>
        <w:t>США.</w:t>
      </w:r>
      <w:r>
        <w:rPr>
          <w:spacing w:val="1"/>
        </w:rPr>
        <w:t xml:space="preserve"> </w:t>
      </w:r>
      <w:r>
        <w:t>Формирование</w:t>
      </w:r>
      <w:r>
        <w:rPr>
          <w:spacing w:val="1"/>
        </w:rPr>
        <w:t xml:space="preserve"> </w:t>
      </w:r>
      <w:r>
        <w:t>антигитлеровской</w:t>
      </w:r>
      <w:r>
        <w:rPr>
          <w:spacing w:val="1"/>
        </w:rPr>
        <w:t xml:space="preserve"> </w:t>
      </w:r>
      <w:r>
        <w:t>коалиции.</w:t>
      </w:r>
      <w:r>
        <w:rPr>
          <w:spacing w:val="1"/>
        </w:rPr>
        <w:t xml:space="preserve"> </w:t>
      </w:r>
      <w:r>
        <w:t>Ленд-лиз.</w:t>
      </w:r>
      <w:r>
        <w:rPr>
          <w:spacing w:val="1"/>
        </w:rPr>
        <w:t xml:space="preserve"> </w:t>
      </w:r>
      <w:r>
        <w:t>Подписание</w:t>
      </w:r>
      <w:r>
        <w:rPr>
          <w:spacing w:val="1"/>
        </w:rPr>
        <w:t xml:space="preserve"> </w:t>
      </w:r>
      <w:r>
        <w:t>Декларации</w:t>
      </w:r>
      <w:r>
        <w:rPr>
          <w:spacing w:val="1"/>
        </w:rPr>
        <w:t xml:space="preserve"> </w:t>
      </w:r>
      <w:r>
        <w:t>Объединенных</w:t>
      </w:r>
      <w:r>
        <w:rPr>
          <w:spacing w:val="1"/>
        </w:rPr>
        <w:t xml:space="preserve"> </w:t>
      </w:r>
      <w:r>
        <w:t>Наций.</w:t>
      </w:r>
      <w:r>
        <w:rPr>
          <w:spacing w:val="1"/>
        </w:rPr>
        <w:t xml:space="preserve"> </w:t>
      </w:r>
      <w:r>
        <w:t>Положение</w:t>
      </w:r>
      <w:r>
        <w:rPr>
          <w:spacing w:val="-2"/>
        </w:rPr>
        <w:t xml:space="preserve"> </w:t>
      </w:r>
      <w:r>
        <w:t>в</w:t>
      </w:r>
      <w:r>
        <w:rPr>
          <w:spacing w:val="-1"/>
        </w:rPr>
        <w:t xml:space="preserve"> </w:t>
      </w:r>
      <w:r>
        <w:t>оккупированных</w:t>
      </w:r>
      <w:r>
        <w:rPr>
          <w:spacing w:val="1"/>
        </w:rPr>
        <w:t xml:space="preserve"> </w:t>
      </w:r>
      <w:r>
        <w:t>странах.</w:t>
      </w:r>
    </w:p>
    <w:p w:rsidR="00862EB0" w:rsidRDefault="00862EB0" w:rsidP="00862EB0">
      <w:pPr>
        <w:pStyle w:val="ab"/>
        <w:spacing w:line="276" w:lineRule="auto"/>
        <w:ind w:right="108"/>
        <w:divId w:val="1382554304"/>
      </w:pP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w:t>
      </w:r>
      <w:r>
        <w:rPr>
          <w:spacing w:val="-3"/>
        </w:rPr>
        <w:t xml:space="preserve"> </w:t>
      </w:r>
      <w:r>
        <w:t>переселения.</w:t>
      </w:r>
      <w:r>
        <w:rPr>
          <w:spacing w:val="-1"/>
        </w:rPr>
        <w:t xml:space="preserve"> </w:t>
      </w:r>
      <w:r>
        <w:t>Коллаборационизм.</w:t>
      </w:r>
      <w:r>
        <w:rPr>
          <w:spacing w:val="-1"/>
        </w:rPr>
        <w:t xml:space="preserve"> </w:t>
      </w:r>
      <w:r>
        <w:t>Движение</w:t>
      </w:r>
      <w:r>
        <w:rPr>
          <w:spacing w:val="-2"/>
        </w:rPr>
        <w:t xml:space="preserve"> </w:t>
      </w:r>
      <w:r>
        <w:t>Сопротивления.</w:t>
      </w:r>
    </w:p>
    <w:p w:rsidR="00862EB0" w:rsidRPr="00862EB0" w:rsidRDefault="00862EB0" w:rsidP="00862EB0">
      <w:pPr>
        <w:spacing w:line="276" w:lineRule="auto"/>
        <w:divId w:val="1382554304"/>
        <w:rPr>
          <w:lang w:val="ru-RU"/>
        </w:rPr>
        <w:sectPr w:rsidR="00862EB0" w:rsidRPr="00862EB0">
          <w:pgSz w:w="11910" w:h="16390"/>
          <w:pgMar w:top="1140" w:right="460" w:bottom="280" w:left="1600" w:header="722" w:footer="0" w:gutter="0"/>
          <w:cols w:space="720"/>
        </w:sectPr>
      </w:pPr>
    </w:p>
    <w:p w:rsidR="00862EB0" w:rsidRDefault="00862EB0" w:rsidP="00862EB0">
      <w:pPr>
        <w:pStyle w:val="ab"/>
        <w:spacing w:before="80" w:line="276" w:lineRule="auto"/>
        <w:ind w:right="101"/>
        <w:divId w:val="1382554304"/>
      </w:pPr>
      <w:r>
        <w:rPr>
          <w:i/>
        </w:rPr>
        <w:lastRenderedPageBreak/>
        <w:t xml:space="preserve">Коренной перелом, окончание и важнейшие итоги Второй мировой войны. </w:t>
      </w:r>
      <w:r>
        <w:t>Коренной</w:t>
      </w:r>
      <w:r>
        <w:rPr>
          <w:spacing w:val="1"/>
        </w:rPr>
        <w:t xml:space="preserve"> </w:t>
      </w:r>
      <w:r>
        <w:t>перелом в Великой Отечественной войне. Поражение итало-германских войск в Северной</w:t>
      </w:r>
      <w:r>
        <w:rPr>
          <w:spacing w:val="1"/>
        </w:rPr>
        <w:t xml:space="preserve"> </w:t>
      </w:r>
      <w:r>
        <w:t>Африке. Иностранные воинские части на территории СССР. Укрепление антигитлеровской</w:t>
      </w:r>
      <w:r>
        <w:rPr>
          <w:spacing w:val="1"/>
        </w:rPr>
        <w:t xml:space="preserve"> </w:t>
      </w:r>
      <w:r>
        <w:t>коалиции:</w:t>
      </w:r>
      <w:r>
        <w:rPr>
          <w:spacing w:val="1"/>
        </w:rPr>
        <w:t xml:space="preserve"> </w:t>
      </w:r>
      <w:r>
        <w:t>Тегеранская</w:t>
      </w:r>
      <w:r>
        <w:rPr>
          <w:spacing w:val="1"/>
        </w:rPr>
        <w:t xml:space="preserve"> </w:t>
      </w:r>
      <w:r>
        <w:t>конференция.</w:t>
      </w:r>
      <w:r>
        <w:rPr>
          <w:spacing w:val="1"/>
        </w:rPr>
        <w:t xml:space="preserve"> </w:t>
      </w:r>
      <w:r>
        <w:t>Падение</w:t>
      </w:r>
      <w:r>
        <w:rPr>
          <w:spacing w:val="1"/>
        </w:rPr>
        <w:t xml:space="preserve"> </w:t>
      </w:r>
      <w:r>
        <w:t>режима</w:t>
      </w:r>
      <w:r>
        <w:rPr>
          <w:spacing w:val="1"/>
        </w:rPr>
        <w:t xml:space="preserve"> </w:t>
      </w:r>
      <w:r>
        <w:t>Муссолини</w:t>
      </w:r>
      <w:r>
        <w:rPr>
          <w:spacing w:val="1"/>
        </w:rPr>
        <w:t xml:space="preserve"> </w:t>
      </w:r>
      <w:r>
        <w:t>в</w:t>
      </w:r>
      <w:r>
        <w:rPr>
          <w:spacing w:val="1"/>
        </w:rPr>
        <w:t xml:space="preserve"> </w:t>
      </w:r>
      <w:r>
        <w:t>Италии.</w:t>
      </w:r>
      <w:r>
        <w:rPr>
          <w:spacing w:val="1"/>
        </w:rPr>
        <w:t xml:space="preserve"> </w:t>
      </w:r>
      <w:r>
        <w:t>Перелом</w:t>
      </w:r>
      <w:r>
        <w:rPr>
          <w:spacing w:val="60"/>
        </w:rPr>
        <w:t xml:space="preserve"> </w:t>
      </w:r>
      <w:r>
        <w:t>в</w:t>
      </w:r>
      <w:r>
        <w:rPr>
          <w:spacing w:val="1"/>
        </w:rPr>
        <w:t xml:space="preserve"> </w:t>
      </w:r>
      <w:r>
        <w:t>войне</w:t>
      </w:r>
      <w:r>
        <w:rPr>
          <w:spacing w:val="-2"/>
        </w:rPr>
        <w:t xml:space="preserve"> </w:t>
      </w:r>
      <w:r>
        <w:t>на</w:t>
      </w:r>
      <w:r>
        <w:rPr>
          <w:spacing w:val="-1"/>
        </w:rPr>
        <w:t xml:space="preserve"> </w:t>
      </w:r>
      <w:r>
        <w:t>Тихом</w:t>
      </w:r>
      <w:r>
        <w:rPr>
          <w:spacing w:val="-1"/>
        </w:rPr>
        <w:t xml:space="preserve"> </w:t>
      </w:r>
      <w:r>
        <w:t>океане.</w:t>
      </w:r>
    </w:p>
    <w:p w:rsidR="00862EB0" w:rsidRDefault="00862EB0" w:rsidP="00862EB0">
      <w:pPr>
        <w:pStyle w:val="ab"/>
        <w:spacing w:line="276" w:lineRule="auto"/>
        <w:ind w:right="104"/>
        <w:divId w:val="1382554304"/>
      </w:pPr>
      <w:r>
        <w:t>Открытие Второго фронта. Военные операции Красной армии в 1944–1945 гг., их роль</w:t>
      </w:r>
      <w:r>
        <w:rPr>
          <w:spacing w:val="-57"/>
        </w:rPr>
        <w:t xml:space="preserve"> </w:t>
      </w:r>
      <w:r>
        <w:t>в освобождении стран Европы. Ялтинская конференция. Разгром Германии, ее капитуляция.</w:t>
      </w:r>
      <w:r>
        <w:rPr>
          <w:spacing w:val="1"/>
        </w:rPr>
        <w:t xml:space="preserve"> </w:t>
      </w:r>
      <w:r>
        <w:t>Роль</w:t>
      </w:r>
      <w:r>
        <w:rPr>
          <w:spacing w:val="-1"/>
        </w:rPr>
        <w:t xml:space="preserve"> </w:t>
      </w:r>
      <w:r>
        <w:t>СССР. Потсдамская конференция.</w:t>
      </w:r>
      <w:r>
        <w:rPr>
          <w:spacing w:val="-4"/>
        </w:rPr>
        <w:t xml:space="preserve"> </w:t>
      </w:r>
      <w:r>
        <w:t>Создание</w:t>
      </w:r>
      <w:r>
        <w:rPr>
          <w:spacing w:val="-1"/>
        </w:rPr>
        <w:t xml:space="preserve"> </w:t>
      </w:r>
      <w:r>
        <w:t>ООН.</w:t>
      </w:r>
    </w:p>
    <w:p w:rsidR="00862EB0" w:rsidRDefault="00862EB0" w:rsidP="00862EB0">
      <w:pPr>
        <w:pStyle w:val="ab"/>
        <w:spacing w:line="276" w:lineRule="auto"/>
        <w:ind w:right="107"/>
        <w:divId w:val="1382554304"/>
      </w:pPr>
      <w:r>
        <w:t>Американские атомные бомбардировки Хиросимы и Нагасаки. Вступление СССР в</w:t>
      </w:r>
      <w:r>
        <w:rPr>
          <w:spacing w:val="1"/>
        </w:rPr>
        <w:t xml:space="preserve"> </w:t>
      </w:r>
      <w:r>
        <w:t>войну против Японии, разгром Квантунской армии. Капитуляция Японии. Нюрнбергский</w:t>
      </w:r>
      <w:r>
        <w:rPr>
          <w:spacing w:val="1"/>
        </w:rPr>
        <w:t xml:space="preserve"> </w:t>
      </w:r>
      <w:r>
        <w:t>трибунал,</w:t>
      </w:r>
      <w:r>
        <w:rPr>
          <w:spacing w:val="1"/>
        </w:rPr>
        <w:t xml:space="preserve"> </w:t>
      </w:r>
      <w:r>
        <w:t>Токийский</w:t>
      </w:r>
      <w:r>
        <w:rPr>
          <w:spacing w:val="1"/>
        </w:rPr>
        <w:t xml:space="preserve"> </w:t>
      </w:r>
      <w:r>
        <w:t>и</w:t>
      </w:r>
      <w:r>
        <w:rPr>
          <w:spacing w:val="1"/>
        </w:rPr>
        <w:t xml:space="preserve"> </w:t>
      </w:r>
      <w:r>
        <w:t>Хабаровский</w:t>
      </w:r>
      <w:r>
        <w:rPr>
          <w:spacing w:val="1"/>
        </w:rPr>
        <w:t xml:space="preserve"> </w:t>
      </w:r>
      <w:r>
        <w:t>процессы</w:t>
      </w:r>
      <w:r>
        <w:rPr>
          <w:spacing w:val="1"/>
        </w:rPr>
        <w:t xml:space="preserve"> </w:t>
      </w:r>
      <w:r>
        <w:t>над</w:t>
      </w:r>
      <w:r>
        <w:rPr>
          <w:spacing w:val="1"/>
        </w:rPr>
        <w:t xml:space="preserve"> </w:t>
      </w:r>
      <w:r>
        <w:t>немецкими</w:t>
      </w:r>
      <w:r>
        <w:rPr>
          <w:spacing w:val="1"/>
        </w:rPr>
        <w:t xml:space="preserve"> </w:t>
      </w:r>
      <w:r>
        <w:t>и</w:t>
      </w:r>
      <w:r>
        <w:rPr>
          <w:spacing w:val="1"/>
        </w:rPr>
        <w:t xml:space="preserve"> </w:t>
      </w:r>
      <w:r>
        <w:t>японскими</w:t>
      </w:r>
      <w:r>
        <w:rPr>
          <w:spacing w:val="1"/>
        </w:rPr>
        <w:t xml:space="preserve"> </w:t>
      </w:r>
      <w:r>
        <w:t>военными</w:t>
      </w:r>
      <w:r>
        <w:rPr>
          <w:spacing w:val="1"/>
        </w:rPr>
        <w:t xml:space="preserve"> </w:t>
      </w:r>
      <w:r>
        <w:t>преступниками.</w:t>
      </w:r>
      <w:r>
        <w:rPr>
          <w:spacing w:val="-1"/>
        </w:rPr>
        <w:t xml:space="preserve"> </w:t>
      </w:r>
      <w:r>
        <w:t>Важнейшие</w:t>
      </w:r>
      <w:r>
        <w:rPr>
          <w:spacing w:val="-1"/>
        </w:rPr>
        <w:t xml:space="preserve"> </w:t>
      </w:r>
      <w:r>
        <w:t>итоги Второй мировой войны.</w:t>
      </w:r>
    </w:p>
    <w:p w:rsidR="00862EB0" w:rsidRDefault="00862EB0" w:rsidP="00862EB0">
      <w:pPr>
        <w:pStyle w:val="Heading1"/>
        <w:spacing w:before="5" w:line="276" w:lineRule="auto"/>
        <w:ind w:right="5501"/>
        <w:divId w:val="1382554304"/>
      </w:pPr>
      <w:r>
        <w:t>История россии. 1914–1945 годы</w:t>
      </w:r>
      <w:r>
        <w:rPr>
          <w:spacing w:val="-57"/>
        </w:rPr>
        <w:t xml:space="preserve"> </w:t>
      </w:r>
      <w:r>
        <w:t>Россия</w:t>
      </w:r>
      <w:r>
        <w:rPr>
          <w:spacing w:val="-1"/>
        </w:rPr>
        <w:t xml:space="preserve"> </w:t>
      </w:r>
      <w:r>
        <w:t>в</w:t>
      </w:r>
      <w:r>
        <w:rPr>
          <w:spacing w:val="-1"/>
        </w:rPr>
        <w:t xml:space="preserve"> </w:t>
      </w:r>
      <w:r>
        <w:t>1914–1922 гг.</w:t>
      </w:r>
    </w:p>
    <w:p w:rsidR="00862EB0" w:rsidRDefault="00862EB0" w:rsidP="00862EB0">
      <w:pPr>
        <w:pStyle w:val="ab"/>
        <w:spacing w:line="276" w:lineRule="auto"/>
        <w:ind w:right="101"/>
        <w:divId w:val="1382554304"/>
      </w:pPr>
      <w:r>
        <w:rPr>
          <w:i/>
        </w:rPr>
        <w:t xml:space="preserve">Россия и мир накануне Первой мировой войны. </w:t>
      </w:r>
      <w:r>
        <w:t>Введение в историю России начала ХХ</w:t>
      </w:r>
      <w:r>
        <w:rPr>
          <w:spacing w:val="-57"/>
        </w:rPr>
        <w:t xml:space="preserve"> </w:t>
      </w:r>
      <w:r>
        <w:t>в. Время революционных потрясений и войн. Россия и мир накануне Первой мировой войны.</w:t>
      </w:r>
      <w:r>
        <w:rPr>
          <w:spacing w:val="-57"/>
        </w:rPr>
        <w:t xml:space="preserve"> </w:t>
      </w:r>
      <w:r>
        <w:t>Завершение территориального раздела мира и кризис международных отношений. Новые</w:t>
      </w:r>
      <w:r>
        <w:rPr>
          <w:spacing w:val="1"/>
        </w:rPr>
        <w:t xml:space="preserve"> </w:t>
      </w:r>
      <w:r>
        <w:t>средства</w:t>
      </w:r>
      <w:r>
        <w:rPr>
          <w:spacing w:val="1"/>
        </w:rPr>
        <w:t xml:space="preserve"> </w:t>
      </w:r>
      <w:r>
        <w:t>военной</w:t>
      </w:r>
      <w:r>
        <w:rPr>
          <w:spacing w:val="1"/>
        </w:rPr>
        <w:t xml:space="preserve"> </w:t>
      </w:r>
      <w:r>
        <w:t>техники</w:t>
      </w:r>
      <w:r>
        <w:rPr>
          <w:spacing w:val="1"/>
        </w:rPr>
        <w:t xml:space="preserve"> </w:t>
      </w:r>
      <w:r>
        <w:t>и</w:t>
      </w:r>
      <w:r>
        <w:rPr>
          <w:spacing w:val="1"/>
        </w:rPr>
        <w:t xml:space="preserve"> </w:t>
      </w:r>
      <w:r>
        <w:t>программы</w:t>
      </w:r>
      <w:r>
        <w:rPr>
          <w:spacing w:val="1"/>
        </w:rPr>
        <w:t xml:space="preserve"> </w:t>
      </w:r>
      <w:r>
        <w:t>перевооружений.</w:t>
      </w:r>
      <w:r>
        <w:rPr>
          <w:spacing w:val="1"/>
        </w:rPr>
        <w:t xml:space="preserve"> </w:t>
      </w:r>
      <w:r>
        <w:t>Военно-политические</w:t>
      </w:r>
      <w:r>
        <w:rPr>
          <w:spacing w:val="1"/>
        </w:rPr>
        <w:t xml:space="preserve"> </w:t>
      </w:r>
      <w:r>
        <w:t>блоки.</w:t>
      </w:r>
      <w:r>
        <w:rPr>
          <w:spacing w:val="1"/>
        </w:rPr>
        <w:t xml:space="preserve"> </w:t>
      </w:r>
      <w:r>
        <w:t>Предвоенные международные кризисы.</w:t>
      </w:r>
      <w:r>
        <w:rPr>
          <w:spacing w:val="1"/>
        </w:rPr>
        <w:t xml:space="preserve"> </w:t>
      </w:r>
      <w:r>
        <w:t>Покушение на эрцгерцога Франца Фердинанда</w:t>
      </w:r>
      <w:r>
        <w:rPr>
          <w:spacing w:val="1"/>
        </w:rPr>
        <w:t xml:space="preserve"> </w:t>
      </w:r>
      <w:r>
        <w:t>и</w:t>
      </w:r>
      <w:r>
        <w:rPr>
          <w:spacing w:val="1"/>
        </w:rPr>
        <w:t xml:space="preserve"> </w:t>
      </w:r>
      <w:r>
        <w:t>начало</w:t>
      </w:r>
      <w:r>
        <w:rPr>
          <w:spacing w:val="-2"/>
        </w:rPr>
        <w:t xml:space="preserve"> </w:t>
      </w:r>
      <w:r>
        <w:t>войны. Планы сторон.</w:t>
      </w:r>
    </w:p>
    <w:p w:rsidR="00862EB0" w:rsidRDefault="00862EB0" w:rsidP="00862EB0">
      <w:pPr>
        <w:pStyle w:val="ab"/>
        <w:spacing w:line="276" w:lineRule="auto"/>
        <w:ind w:right="106"/>
        <w:divId w:val="1382554304"/>
      </w:pPr>
      <w:r>
        <w:rPr>
          <w:i/>
        </w:rPr>
        <w:t xml:space="preserve">Россия в Первой мировой войне. </w:t>
      </w:r>
      <w:r>
        <w:t>Русская армия на фронтах Первой мировой войны.</w:t>
      </w:r>
      <w:r>
        <w:rPr>
          <w:spacing w:val="1"/>
        </w:rPr>
        <w:t xml:space="preserve"> </w:t>
      </w:r>
      <w:r>
        <w:t>Военная кампания 1914 года. Военные действия 1915 года. Кампания 1916 года. Мужество и</w:t>
      </w:r>
      <w:r>
        <w:rPr>
          <w:spacing w:val="1"/>
        </w:rPr>
        <w:t xml:space="preserve"> </w:t>
      </w:r>
      <w:r>
        <w:t>героизм</w:t>
      </w:r>
      <w:r>
        <w:rPr>
          <w:spacing w:val="-2"/>
        </w:rPr>
        <w:t xml:space="preserve"> </w:t>
      </w:r>
      <w:r>
        <w:t>российских</w:t>
      </w:r>
      <w:r>
        <w:rPr>
          <w:spacing w:val="2"/>
        </w:rPr>
        <w:t xml:space="preserve"> </w:t>
      </w:r>
      <w:r>
        <w:t>воинов.</w:t>
      </w:r>
    </w:p>
    <w:p w:rsidR="00862EB0" w:rsidRDefault="00862EB0" w:rsidP="00862EB0">
      <w:pPr>
        <w:pStyle w:val="ab"/>
        <w:spacing w:line="276" w:lineRule="auto"/>
        <w:ind w:right="109"/>
        <w:divId w:val="1382554304"/>
      </w:pPr>
      <w:r>
        <w:t>Власть,</w:t>
      </w:r>
      <w:r>
        <w:rPr>
          <w:spacing w:val="1"/>
        </w:rPr>
        <w:t xml:space="preserve"> </w:t>
      </w:r>
      <w:r>
        <w:t>экономика</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годы</w:t>
      </w:r>
      <w:r>
        <w:rPr>
          <w:spacing w:val="1"/>
        </w:rPr>
        <w:t xml:space="preserve"> </w:t>
      </w:r>
      <w:r>
        <w:t>Первой</w:t>
      </w:r>
      <w:r>
        <w:rPr>
          <w:spacing w:val="1"/>
        </w:rPr>
        <w:t xml:space="preserve"> </w:t>
      </w:r>
      <w:r>
        <w:t>мировой</w:t>
      </w:r>
      <w:r>
        <w:rPr>
          <w:spacing w:val="1"/>
        </w:rPr>
        <w:t xml:space="preserve"> </w:t>
      </w:r>
      <w:r>
        <w:t>войны.</w:t>
      </w:r>
      <w:r>
        <w:rPr>
          <w:spacing w:val="60"/>
        </w:rPr>
        <w:t xml:space="preserve"> </w:t>
      </w:r>
      <w:r>
        <w:t>Патриотический</w:t>
      </w:r>
      <w:r>
        <w:rPr>
          <w:spacing w:val="1"/>
        </w:rPr>
        <w:t xml:space="preserve"> </w:t>
      </w:r>
      <w:r>
        <w:t>подъем в начале войны. Экономика России в годы войны. Политические партии. Причины</w:t>
      </w:r>
      <w:r>
        <w:rPr>
          <w:spacing w:val="1"/>
        </w:rPr>
        <w:t xml:space="preserve"> </w:t>
      </w:r>
      <w:r>
        <w:t>нарастания</w:t>
      </w:r>
      <w:r>
        <w:rPr>
          <w:spacing w:val="-1"/>
        </w:rPr>
        <w:t xml:space="preserve"> </w:t>
      </w:r>
      <w:r>
        <w:t>революционных</w:t>
      </w:r>
      <w:r>
        <w:rPr>
          <w:spacing w:val="4"/>
        </w:rPr>
        <w:t xml:space="preserve"> </w:t>
      </w:r>
      <w:r>
        <w:t>настроений</w:t>
      </w:r>
      <w:r>
        <w:rPr>
          <w:spacing w:val="-1"/>
        </w:rPr>
        <w:t xml:space="preserve"> </w:t>
      </w:r>
      <w:r>
        <w:t>в</w:t>
      </w:r>
      <w:r>
        <w:rPr>
          <w:spacing w:val="-1"/>
        </w:rPr>
        <w:t xml:space="preserve"> </w:t>
      </w:r>
      <w:r>
        <w:t>российском</w:t>
      </w:r>
      <w:r>
        <w:rPr>
          <w:spacing w:val="-2"/>
        </w:rPr>
        <w:t xml:space="preserve"> </w:t>
      </w:r>
      <w:r>
        <w:t>обществе</w:t>
      </w:r>
    </w:p>
    <w:p w:rsidR="00862EB0" w:rsidRDefault="00862EB0" w:rsidP="00862EB0">
      <w:pPr>
        <w:pStyle w:val="ab"/>
        <w:spacing w:line="276" w:lineRule="auto"/>
        <w:ind w:right="101"/>
        <w:divId w:val="1382554304"/>
      </w:pPr>
      <w:r>
        <w:rPr>
          <w:i/>
        </w:rPr>
        <w:t>Российская</w:t>
      </w:r>
      <w:r>
        <w:rPr>
          <w:i/>
          <w:spacing w:val="1"/>
        </w:rPr>
        <w:t xml:space="preserve"> </w:t>
      </w:r>
      <w:r>
        <w:rPr>
          <w:i/>
        </w:rPr>
        <w:t>революция.</w:t>
      </w:r>
      <w:r>
        <w:rPr>
          <w:i/>
          <w:spacing w:val="1"/>
        </w:rPr>
        <w:t xml:space="preserve"> </w:t>
      </w:r>
      <w:r>
        <w:rPr>
          <w:i/>
        </w:rPr>
        <w:t>Февраль</w:t>
      </w:r>
      <w:r>
        <w:rPr>
          <w:i/>
          <w:spacing w:val="1"/>
        </w:rPr>
        <w:t xml:space="preserve"> </w:t>
      </w:r>
      <w:r>
        <w:rPr>
          <w:i/>
        </w:rPr>
        <w:t>1917</w:t>
      </w:r>
      <w:r>
        <w:rPr>
          <w:i/>
          <w:spacing w:val="1"/>
        </w:rPr>
        <w:t xml:space="preserve"> </w:t>
      </w:r>
      <w:r>
        <w:rPr>
          <w:i/>
        </w:rPr>
        <w:t>г.</w:t>
      </w:r>
      <w:r>
        <w:rPr>
          <w:i/>
          <w:spacing w:val="1"/>
        </w:rPr>
        <w:t xml:space="preserve"> </w:t>
      </w:r>
      <w:r>
        <w:t>Объективные</w:t>
      </w:r>
      <w:r>
        <w:rPr>
          <w:spacing w:val="1"/>
        </w:rPr>
        <w:t xml:space="preserve"> </w:t>
      </w:r>
      <w:r>
        <w:t>и</w:t>
      </w:r>
      <w:r>
        <w:rPr>
          <w:spacing w:val="1"/>
        </w:rPr>
        <w:t xml:space="preserve"> </w:t>
      </w:r>
      <w:r>
        <w:t>субъективные</w:t>
      </w:r>
      <w:r>
        <w:rPr>
          <w:spacing w:val="1"/>
        </w:rPr>
        <w:t xml:space="preserve"> </w:t>
      </w:r>
      <w:r>
        <w:t>причины</w:t>
      </w:r>
      <w:r>
        <w:rPr>
          <w:spacing w:val="1"/>
        </w:rPr>
        <w:t xml:space="preserve"> </w:t>
      </w:r>
      <w:r>
        <w:t>революционного кризиса. Падение монархии. Временное правительство и его программа.</w:t>
      </w:r>
      <w:r>
        <w:rPr>
          <w:spacing w:val="1"/>
        </w:rPr>
        <w:t xml:space="preserve"> </w:t>
      </w:r>
      <w:r>
        <w:t>Петроградский</w:t>
      </w:r>
      <w:r>
        <w:rPr>
          <w:spacing w:val="1"/>
        </w:rPr>
        <w:t xml:space="preserve"> </w:t>
      </w:r>
      <w:r>
        <w:t>совет</w:t>
      </w:r>
      <w:r>
        <w:rPr>
          <w:spacing w:val="1"/>
        </w:rPr>
        <w:t xml:space="preserve"> </w:t>
      </w:r>
      <w:r>
        <w:t>рабочих</w:t>
      </w:r>
      <w:r>
        <w:rPr>
          <w:spacing w:val="1"/>
        </w:rPr>
        <w:t xml:space="preserve"> </w:t>
      </w:r>
      <w:r>
        <w:t>и</w:t>
      </w:r>
      <w:r>
        <w:rPr>
          <w:spacing w:val="1"/>
        </w:rPr>
        <w:t xml:space="preserve"> </w:t>
      </w:r>
      <w:r>
        <w:t>солдатских</w:t>
      </w:r>
      <w:r>
        <w:rPr>
          <w:spacing w:val="1"/>
        </w:rPr>
        <w:t xml:space="preserve"> </w:t>
      </w:r>
      <w:r>
        <w:t>депутатов</w:t>
      </w:r>
      <w:r>
        <w:rPr>
          <w:spacing w:val="1"/>
        </w:rPr>
        <w:t xml:space="preserve"> </w:t>
      </w:r>
      <w:r>
        <w:t>и</w:t>
      </w:r>
      <w:r>
        <w:rPr>
          <w:spacing w:val="1"/>
        </w:rPr>
        <w:t xml:space="preserve"> </w:t>
      </w:r>
      <w:r>
        <w:t>его</w:t>
      </w:r>
      <w:r>
        <w:rPr>
          <w:spacing w:val="1"/>
        </w:rPr>
        <w:t xml:space="preserve"> </w:t>
      </w:r>
      <w:r>
        <w:t>декреты.</w:t>
      </w:r>
      <w:r>
        <w:rPr>
          <w:spacing w:val="61"/>
        </w:rPr>
        <w:t xml:space="preserve"> </w:t>
      </w:r>
      <w:r>
        <w:t>Основные</w:t>
      </w:r>
      <w:r>
        <w:rPr>
          <w:spacing w:val="1"/>
        </w:rPr>
        <w:t xml:space="preserve"> </w:t>
      </w:r>
      <w:r>
        <w:t>политические</w:t>
      </w:r>
      <w:r>
        <w:rPr>
          <w:spacing w:val="-2"/>
        </w:rPr>
        <w:t xml:space="preserve"> </w:t>
      </w:r>
      <w:r>
        <w:t>партии в</w:t>
      </w:r>
      <w:r>
        <w:rPr>
          <w:spacing w:val="-1"/>
        </w:rPr>
        <w:t xml:space="preserve"> </w:t>
      </w:r>
      <w:r>
        <w:t>1917</w:t>
      </w:r>
      <w:r>
        <w:rPr>
          <w:spacing w:val="-1"/>
        </w:rPr>
        <w:t xml:space="preserve"> </w:t>
      </w:r>
      <w:r>
        <w:t>г.</w:t>
      </w:r>
      <w:r>
        <w:rPr>
          <w:spacing w:val="-1"/>
        </w:rPr>
        <w:t xml:space="preserve"> </w:t>
      </w:r>
      <w:r>
        <w:t>Кризисы Временного</w:t>
      </w:r>
      <w:r>
        <w:rPr>
          <w:spacing w:val="-1"/>
        </w:rPr>
        <w:t xml:space="preserve"> </w:t>
      </w:r>
      <w:r>
        <w:t>правительства.</w:t>
      </w:r>
    </w:p>
    <w:p w:rsidR="00862EB0" w:rsidRDefault="00862EB0" w:rsidP="00862EB0">
      <w:pPr>
        <w:pStyle w:val="ab"/>
        <w:spacing w:line="276" w:lineRule="auto"/>
        <w:ind w:right="103"/>
        <w:divId w:val="1382554304"/>
      </w:pPr>
      <w:r>
        <w:rPr>
          <w:i/>
        </w:rPr>
        <w:t>Российская</w:t>
      </w:r>
      <w:r>
        <w:rPr>
          <w:i/>
          <w:spacing w:val="1"/>
        </w:rPr>
        <w:t xml:space="preserve"> </w:t>
      </w:r>
      <w:r>
        <w:rPr>
          <w:i/>
        </w:rPr>
        <w:t>революция.</w:t>
      </w:r>
      <w:r>
        <w:rPr>
          <w:i/>
          <w:spacing w:val="1"/>
        </w:rPr>
        <w:t xml:space="preserve"> </w:t>
      </w:r>
      <w:r>
        <w:rPr>
          <w:i/>
        </w:rPr>
        <w:t>Октябрь</w:t>
      </w:r>
      <w:r>
        <w:rPr>
          <w:i/>
          <w:spacing w:val="1"/>
        </w:rPr>
        <w:t xml:space="preserve"> </w:t>
      </w:r>
      <w:r>
        <w:rPr>
          <w:i/>
        </w:rPr>
        <w:t>1917</w:t>
      </w:r>
      <w:r>
        <w:rPr>
          <w:i/>
          <w:spacing w:val="1"/>
        </w:rPr>
        <w:t xml:space="preserve"> </w:t>
      </w:r>
      <w:r>
        <w:rPr>
          <w:i/>
        </w:rPr>
        <w:t>г.</w:t>
      </w:r>
      <w:r>
        <w:rPr>
          <w:i/>
          <w:spacing w:val="1"/>
        </w:rPr>
        <w:t xml:space="preserve"> </w:t>
      </w:r>
      <w:r>
        <w:t>Изменение</w:t>
      </w:r>
      <w:r>
        <w:rPr>
          <w:spacing w:val="1"/>
        </w:rPr>
        <w:t xml:space="preserve"> </w:t>
      </w:r>
      <w:r>
        <w:t>общественных</w:t>
      </w:r>
      <w:r>
        <w:rPr>
          <w:spacing w:val="1"/>
        </w:rPr>
        <w:t xml:space="preserve"> </w:t>
      </w:r>
      <w:r>
        <w:t>настроений.</w:t>
      </w:r>
      <w:r>
        <w:rPr>
          <w:spacing w:val="1"/>
        </w:rPr>
        <w:t xml:space="preserve"> </w:t>
      </w:r>
      <w:r>
        <w:t>Выступление генерала Л.Г. Корнилова. Рост влияния большевиков. Подготовка и проведение</w:t>
      </w:r>
      <w:r>
        <w:rPr>
          <w:spacing w:val="-57"/>
        </w:rPr>
        <w:t xml:space="preserve"> </w:t>
      </w:r>
      <w:r>
        <w:t>вооруженного</w:t>
      </w:r>
      <w:r>
        <w:rPr>
          <w:spacing w:val="1"/>
        </w:rPr>
        <w:t xml:space="preserve"> </w:t>
      </w:r>
      <w:r>
        <w:t>восстания</w:t>
      </w:r>
      <w:r>
        <w:rPr>
          <w:spacing w:val="1"/>
        </w:rPr>
        <w:t xml:space="preserve"> </w:t>
      </w:r>
      <w:r>
        <w:t>в</w:t>
      </w:r>
      <w:r>
        <w:rPr>
          <w:spacing w:val="1"/>
        </w:rPr>
        <w:t xml:space="preserve"> </w:t>
      </w:r>
      <w:r>
        <w:t>Петрограде.</w:t>
      </w:r>
      <w:r>
        <w:rPr>
          <w:spacing w:val="1"/>
        </w:rPr>
        <w:t xml:space="preserve"> </w:t>
      </w:r>
      <w:r>
        <w:t>Свержение</w:t>
      </w:r>
      <w:r>
        <w:rPr>
          <w:spacing w:val="1"/>
        </w:rPr>
        <w:t xml:space="preserve"> </w:t>
      </w:r>
      <w:r>
        <w:t>Временного</w:t>
      </w:r>
      <w:r>
        <w:rPr>
          <w:spacing w:val="1"/>
        </w:rPr>
        <w:t xml:space="preserve"> </w:t>
      </w:r>
      <w:r>
        <w:t>правительства</w:t>
      </w:r>
      <w:r>
        <w:rPr>
          <w:spacing w:val="1"/>
        </w:rPr>
        <w:t xml:space="preserve"> </w:t>
      </w:r>
      <w:r>
        <w:t>и</w:t>
      </w:r>
      <w:r>
        <w:rPr>
          <w:spacing w:val="60"/>
        </w:rPr>
        <w:t xml:space="preserve"> </w:t>
      </w:r>
      <w:r>
        <w:t>взятие</w:t>
      </w:r>
      <w:r>
        <w:rPr>
          <w:spacing w:val="1"/>
        </w:rPr>
        <w:t xml:space="preserve"> </w:t>
      </w:r>
      <w:r>
        <w:t>власти большевиками. Создание коалиционного правительства большевиков и левых эсеров.</w:t>
      </w:r>
      <w:r>
        <w:rPr>
          <w:spacing w:val="1"/>
        </w:rPr>
        <w:t xml:space="preserve"> </w:t>
      </w:r>
      <w:r>
        <w:t>Русская</w:t>
      </w:r>
      <w:r>
        <w:rPr>
          <w:spacing w:val="-1"/>
        </w:rPr>
        <w:t xml:space="preserve"> </w:t>
      </w:r>
      <w:r>
        <w:t>православная церковь в</w:t>
      </w:r>
      <w:r>
        <w:rPr>
          <w:spacing w:val="1"/>
        </w:rPr>
        <w:t xml:space="preserve"> </w:t>
      </w:r>
      <w:r>
        <w:t>условиях</w:t>
      </w:r>
      <w:r>
        <w:rPr>
          <w:spacing w:val="2"/>
        </w:rPr>
        <w:t xml:space="preserve"> </w:t>
      </w:r>
      <w:r>
        <w:t>революции.</w:t>
      </w:r>
    </w:p>
    <w:p w:rsidR="00862EB0" w:rsidRPr="00F47E0E" w:rsidRDefault="00862EB0" w:rsidP="00862EB0">
      <w:pPr>
        <w:spacing w:line="276" w:lineRule="auto"/>
        <w:ind w:left="102" w:right="101" w:firstLine="707"/>
        <w:jc w:val="both"/>
        <w:divId w:val="1382554304"/>
        <w:rPr>
          <w:lang w:val="ru-RU"/>
        </w:rPr>
      </w:pPr>
      <w:r w:rsidRPr="00F47E0E">
        <w:rPr>
          <w:i/>
          <w:lang w:val="ru-RU"/>
        </w:rPr>
        <w:t xml:space="preserve">Первые революционные преобразования большевиков. </w:t>
      </w:r>
      <w:r w:rsidRPr="00F47E0E">
        <w:rPr>
          <w:lang w:val="ru-RU"/>
        </w:rPr>
        <w:t>Первые декреты новой власти.</w:t>
      </w:r>
      <w:r w:rsidRPr="00F47E0E">
        <w:rPr>
          <w:spacing w:val="1"/>
          <w:lang w:val="ru-RU"/>
        </w:rPr>
        <w:t xml:space="preserve"> </w:t>
      </w:r>
      <w:r w:rsidRPr="00F47E0E">
        <w:rPr>
          <w:lang w:val="ru-RU"/>
        </w:rPr>
        <w:t>Учредительное</w:t>
      </w:r>
      <w:r w:rsidRPr="00F47E0E">
        <w:rPr>
          <w:spacing w:val="1"/>
          <w:lang w:val="ru-RU"/>
        </w:rPr>
        <w:t xml:space="preserve"> </w:t>
      </w:r>
      <w:r w:rsidRPr="00F47E0E">
        <w:rPr>
          <w:lang w:val="ru-RU"/>
        </w:rPr>
        <w:t>собрание.</w:t>
      </w:r>
      <w:r w:rsidRPr="00F47E0E">
        <w:rPr>
          <w:spacing w:val="1"/>
          <w:lang w:val="ru-RU"/>
        </w:rPr>
        <w:t xml:space="preserve"> </w:t>
      </w:r>
      <w:r w:rsidRPr="00F47E0E">
        <w:rPr>
          <w:lang w:val="ru-RU"/>
        </w:rPr>
        <w:t>Организация</w:t>
      </w:r>
      <w:r w:rsidRPr="00F47E0E">
        <w:rPr>
          <w:spacing w:val="1"/>
          <w:lang w:val="ru-RU"/>
        </w:rPr>
        <w:t xml:space="preserve"> </w:t>
      </w:r>
      <w:r w:rsidRPr="00F47E0E">
        <w:rPr>
          <w:lang w:val="ru-RU"/>
        </w:rPr>
        <w:t>власти</w:t>
      </w:r>
      <w:r w:rsidRPr="00F47E0E">
        <w:rPr>
          <w:spacing w:val="1"/>
          <w:lang w:val="ru-RU"/>
        </w:rPr>
        <w:t xml:space="preserve"> </w:t>
      </w:r>
      <w:r w:rsidRPr="00F47E0E">
        <w:rPr>
          <w:lang w:val="ru-RU"/>
        </w:rPr>
        <w:t>Советов.</w:t>
      </w:r>
      <w:r w:rsidRPr="00F47E0E">
        <w:rPr>
          <w:spacing w:val="1"/>
          <w:lang w:val="ru-RU"/>
        </w:rPr>
        <w:t xml:space="preserve"> </w:t>
      </w:r>
      <w:r w:rsidRPr="00F47E0E">
        <w:rPr>
          <w:lang w:val="ru-RU"/>
        </w:rPr>
        <w:t>Создание</w:t>
      </w:r>
      <w:r w:rsidRPr="00F47E0E">
        <w:rPr>
          <w:spacing w:val="1"/>
          <w:lang w:val="ru-RU"/>
        </w:rPr>
        <w:t xml:space="preserve"> </w:t>
      </w:r>
      <w:r w:rsidRPr="00F47E0E">
        <w:rPr>
          <w:lang w:val="ru-RU"/>
        </w:rPr>
        <w:t>новой</w:t>
      </w:r>
      <w:r w:rsidRPr="00F47E0E">
        <w:rPr>
          <w:spacing w:val="1"/>
          <w:lang w:val="ru-RU"/>
        </w:rPr>
        <w:t xml:space="preserve"> </w:t>
      </w:r>
      <w:r w:rsidRPr="00F47E0E">
        <w:rPr>
          <w:lang w:val="ru-RU"/>
        </w:rPr>
        <w:t>армии</w:t>
      </w:r>
      <w:r w:rsidRPr="00F47E0E">
        <w:rPr>
          <w:spacing w:val="61"/>
          <w:lang w:val="ru-RU"/>
        </w:rPr>
        <w:t xml:space="preserve"> </w:t>
      </w:r>
      <w:r w:rsidRPr="00F47E0E">
        <w:rPr>
          <w:lang w:val="ru-RU"/>
        </w:rPr>
        <w:t>и</w:t>
      </w:r>
      <w:r w:rsidRPr="00F47E0E">
        <w:rPr>
          <w:spacing w:val="1"/>
          <w:lang w:val="ru-RU"/>
        </w:rPr>
        <w:t xml:space="preserve"> </w:t>
      </w:r>
      <w:r w:rsidRPr="00F47E0E">
        <w:rPr>
          <w:lang w:val="ru-RU"/>
        </w:rPr>
        <w:t>спецслужбы. Брестский</w:t>
      </w:r>
      <w:r w:rsidRPr="00F47E0E">
        <w:rPr>
          <w:spacing w:val="-2"/>
          <w:lang w:val="ru-RU"/>
        </w:rPr>
        <w:t xml:space="preserve"> </w:t>
      </w:r>
      <w:r w:rsidRPr="00F47E0E">
        <w:rPr>
          <w:lang w:val="ru-RU"/>
        </w:rPr>
        <w:t>мир.</w:t>
      </w:r>
      <w:r w:rsidRPr="00F47E0E">
        <w:rPr>
          <w:spacing w:val="-1"/>
          <w:lang w:val="ru-RU"/>
        </w:rPr>
        <w:t xml:space="preserve"> </w:t>
      </w:r>
      <w:r w:rsidRPr="00F47E0E">
        <w:rPr>
          <w:lang w:val="ru-RU"/>
        </w:rPr>
        <w:t>Конституция РСФСР 1918</w:t>
      </w:r>
      <w:r w:rsidRPr="00F47E0E">
        <w:rPr>
          <w:spacing w:val="-1"/>
          <w:lang w:val="ru-RU"/>
        </w:rPr>
        <w:t xml:space="preserve"> </w:t>
      </w:r>
      <w:r w:rsidRPr="00F47E0E">
        <w:rPr>
          <w:lang w:val="ru-RU"/>
        </w:rPr>
        <w:t>года.</w:t>
      </w:r>
    </w:p>
    <w:p w:rsidR="00862EB0" w:rsidRDefault="00862EB0" w:rsidP="00862EB0">
      <w:pPr>
        <w:pStyle w:val="ab"/>
        <w:ind w:left="810" w:firstLine="0"/>
        <w:divId w:val="1382554304"/>
      </w:pPr>
      <w:r>
        <w:t>Экономическая</w:t>
      </w:r>
      <w:r>
        <w:rPr>
          <w:spacing w:val="84"/>
        </w:rPr>
        <w:t xml:space="preserve"> </w:t>
      </w:r>
      <w:r>
        <w:t xml:space="preserve">политика  </w:t>
      </w:r>
      <w:r>
        <w:rPr>
          <w:spacing w:val="22"/>
        </w:rPr>
        <w:t xml:space="preserve"> </w:t>
      </w:r>
      <w:r>
        <w:t xml:space="preserve">советской  </w:t>
      </w:r>
      <w:r>
        <w:rPr>
          <w:spacing w:val="25"/>
        </w:rPr>
        <w:t xml:space="preserve"> </w:t>
      </w:r>
      <w:r>
        <w:t xml:space="preserve">власти.  </w:t>
      </w:r>
      <w:r>
        <w:rPr>
          <w:spacing w:val="24"/>
        </w:rPr>
        <w:t xml:space="preserve"> </w:t>
      </w:r>
      <w:r>
        <w:t xml:space="preserve">Национализация  </w:t>
      </w:r>
      <w:r>
        <w:rPr>
          <w:spacing w:val="21"/>
        </w:rPr>
        <w:t xml:space="preserve"> </w:t>
      </w:r>
      <w:r>
        <w:t>промышленности.</w:t>
      </w:r>
    </w:p>
    <w:p w:rsidR="00862EB0" w:rsidRDefault="00862EB0" w:rsidP="00862EB0">
      <w:pPr>
        <w:pStyle w:val="ab"/>
        <w:spacing w:before="37"/>
        <w:ind w:firstLine="0"/>
        <w:divId w:val="1382554304"/>
      </w:pPr>
      <w:r>
        <w:t>«Военный</w:t>
      </w:r>
      <w:r>
        <w:rPr>
          <w:spacing w:val="-3"/>
        </w:rPr>
        <w:t xml:space="preserve"> </w:t>
      </w:r>
      <w:r>
        <w:t>коммунизм»</w:t>
      </w:r>
      <w:r>
        <w:rPr>
          <w:spacing w:val="-7"/>
        </w:rPr>
        <w:t xml:space="preserve"> </w:t>
      </w:r>
      <w:r>
        <w:t>в</w:t>
      </w:r>
      <w:r>
        <w:rPr>
          <w:spacing w:val="-3"/>
        </w:rPr>
        <w:t xml:space="preserve"> </w:t>
      </w:r>
      <w:r>
        <w:t>городе</w:t>
      </w:r>
      <w:r>
        <w:rPr>
          <w:spacing w:val="-4"/>
        </w:rPr>
        <w:t xml:space="preserve"> </w:t>
      </w:r>
      <w:r>
        <w:t>и</w:t>
      </w:r>
      <w:r>
        <w:rPr>
          <w:spacing w:val="-2"/>
        </w:rPr>
        <w:t xml:space="preserve"> </w:t>
      </w:r>
      <w:r>
        <w:t>деревне.</w:t>
      </w:r>
      <w:r>
        <w:rPr>
          <w:spacing w:val="-2"/>
        </w:rPr>
        <w:t xml:space="preserve"> </w:t>
      </w:r>
      <w:r>
        <w:t>План</w:t>
      </w:r>
      <w:r>
        <w:rPr>
          <w:spacing w:val="-3"/>
        </w:rPr>
        <w:t xml:space="preserve"> </w:t>
      </w:r>
      <w:r>
        <w:t>ГОЭРЛО</w:t>
      </w:r>
    </w:p>
    <w:p w:rsidR="00862EB0" w:rsidRDefault="00862EB0" w:rsidP="00862EB0">
      <w:pPr>
        <w:pStyle w:val="ab"/>
        <w:spacing w:before="41" w:line="276" w:lineRule="auto"/>
        <w:ind w:right="102"/>
        <w:divId w:val="1382554304"/>
      </w:pPr>
      <w:r>
        <w:rPr>
          <w:i/>
        </w:rPr>
        <w:t xml:space="preserve">Гражданская война. </w:t>
      </w:r>
      <w:r>
        <w:t>Гражданская война: истоки и основные участники. Причины и</w:t>
      </w:r>
      <w:r>
        <w:rPr>
          <w:spacing w:val="1"/>
        </w:rPr>
        <w:t xml:space="preserve"> </w:t>
      </w:r>
      <w:r>
        <w:t>основные этапы Гражданской войны в России. Формирование однопартийной диктатуры.</w:t>
      </w:r>
      <w:r>
        <w:rPr>
          <w:spacing w:val="1"/>
        </w:rPr>
        <w:t xml:space="preserve"> </w:t>
      </w:r>
      <w:r>
        <w:t>Многообразие</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политические</w:t>
      </w:r>
      <w:r>
        <w:rPr>
          <w:spacing w:val="1"/>
        </w:rPr>
        <w:t xml:space="preserve"> </w:t>
      </w:r>
      <w:r>
        <w:t>установки,</w:t>
      </w:r>
      <w:r>
        <w:rPr>
          <w:spacing w:val="1"/>
        </w:rPr>
        <w:t xml:space="preserve"> </w:t>
      </w:r>
      <w:r>
        <w:t>социальный</w:t>
      </w:r>
      <w:r>
        <w:rPr>
          <w:spacing w:val="1"/>
        </w:rPr>
        <w:t xml:space="preserve"> </w:t>
      </w:r>
      <w:r>
        <w:t>состав.</w:t>
      </w:r>
      <w:r>
        <w:rPr>
          <w:spacing w:val="-57"/>
        </w:rPr>
        <w:t xml:space="preserve"> </w:t>
      </w:r>
      <w:r>
        <w:t>Выступление</w:t>
      </w:r>
      <w:r>
        <w:rPr>
          <w:spacing w:val="-2"/>
        </w:rPr>
        <w:t xml:space="preserve"> </w:t>
      </w:r>
      <w:r>
        <w:t>левых</w:t>
      </w:r>
      <w:r>
        <w:rPr>
          <w:spacing w:val="2"/>
        </w:rPr>
        <w:t xml:space="preserve"> </w:t>
      </w:r>
      <w:r>
        <w:t>эсеров.</w:t>
      </w:r>
    </w:p>
    <w:p w:rsidR="00862EB0" w:rsidRPr="00F47E0E" w:rsidRDefault="00862EB0" w:rsidP="00862EB0">
      <w:pPr>
        <w:spacing w:line="276" w:lineRule="auto"/>
        <w:divId w:val="1382554304"/>
        <w:rPr>
          <w:lang w:val="ru-RU"/>
        </w:rPr>
        <w:sectPr w:rsidR="00862EB0" w:rsidRPr="00F47E0E">
          <w:pgSz w:w="11910" w:h="16390"/>
          <w:pgMar w:top="1140" w:right="460" w:bottom="280" w:left="1600" w:header="722" w:footer="0" w:gutter="0"/>
          <w:cols w:space="720"/>
        </w:sectPr>
      </w:pPr>
    </w:p>
    <w:p w:rsidR="00862EB0" w:rsidRDefault="00862EB0" w:rsidP="00862EB0">
      <w:pPr>
        <w:pStyle w:val="ab"/>
        <w:spacing w:before="80" w:line="276" w:lineRule="auto"/>
        <w:ind w:right="104"/>
        <w:divId w:val="1382554304"/>
      </w:pPr>
      <w:r>
        <w:lastRenderedPageBreak/>
        <w:t>События 1918–1919 гг.</w:t>
      </w:r>
      <w:r>
        <w:rPr>
          <w:spacing w:val="60"/>
        </w:rPr>
        <w:t xml:space="preserve"> </w:t>
      </w:r>
      <w:r>
        <w:t>«Военспецы» и комиссары в Красной армии. Террор красный</w:t>
      </w:r>
      <w:r>
        <w:rPr>
          <w:spacing w:val="1"/>
        </w:rPr>
        <w:t xml:space="preserve"> </w:t>
      </w:r>
      <w:r>
        <w:t>и</w:t>
      </w:r>
      <w:r>
        <w:rPr>
          <w:spacing w:val="1"/>
        </w:rPr>
        <w:t xml:space="preserve"> </w:t>
      </w:r>
      <w:r>
        <w:t>белый:</w:t>
      </w:r>
      <w:r>
        <w:rPr>
          <w:spacing w:val="1"/>
        </w:rPr>
        <w:t xml:space="preserve"> </w:t>
      </w:r>
      <w:r>
        <w:t>причины</w:t>
      </w:r>
      <w:r>
        <w:rPr>
          <w:spacing w:val="1"/>
        </w:rPr>
        <w:t xml:space="preserve"> </w:t>
      </w:r>
      <w:r>
        <w:t>и</w:t>
      </w:r>
      <w:r>
        <w:rPr>
          <w:spacing w:val="1"/>
        </w:rPr>
        <w:t xml:space="preserve"> </w:t>
      </w:r>
      <w:r>
        <w:t>масштабы.</w:t>
      </w:r>
      <w:r>
        <w:rPr>
          <w:spacing w:val="1"/>
        </w:rPr>
        <w:t xml:space="preserve"> </w:t>
      </w:r>
      <w:r>
        <w:t>Польско-советская</w:t>
      </w:r>
      <w:r>
        <w:rPr>
          <w:spacing w:val="1"/>
        </w:rPr>
        <w:t xml:space="preserve"> </w:t>
      </w:r>
      <w:r>
        <w:t>война.</w:t>
      </w:r>
      <w:r>
        <w:rPr>
          <w:spacing w:val="1"/>
        </w:rPr>
        <w:t xml:space="preserve"> </w:t>
      </w:r>
      <w:r>
        <w:t>Рижский</w:t>
      </w:r>
      <w:r>
        <w:rPr>
          <w:spacing w:val="1"/>
        </w:rPr>
        <w:t xml:space="preserve"> </w:t>
      </w:r>
      <w:r>
        <w:t>мирный</w:t>
      </w:r>
      <w:r>
        <w:rPr>
          <w:spacing w:val="1"/>
        </w:rPr>
        <w:t xml:space="preserve"> </w:t>
      </w:r>
      <w:r>
        <w:t>договор</w:t>
      </w:r>
      <w:r>
        <w:rPr>
          <w:spacing w:val="1"/>
        </w:rPr>
        <w:t xml:space="preserve"> </w:t>
      </w:r>
      <w:r>
        <w:t>с</w:t>
      </w:r>
      <w:r>
        <w:rPr>
          <w:spacing w:val="1"/>
        </w:rPr>
        <w:t xml:space="preserve"> </w:t>
      </w:r>
      <w:r>
        <w:t>Польшей.</w:t>
      </w:r>
      <w:r>
        <w:rPr>
          <w:spacing w:val="-1"/>
        </w:rPr>
        <w:t xml:space="preserve"> </w:t>
      </w:r>
      <w:r>
        <w:t>Причины</w:t>
      </w:r>
      <w:r>
        <w:rPr>
          <w:spacing w:val="-3"/>
        </w:rPr>
        <w:t xml:space="preserve"> </w:t>
      </w:r>
      <w:r>
        <w:t>победы</w:t>
      </w:r>
      <w:r>
        <w:rPr>
          <w:spacing w:val="-1"/>
        </w:rPr>
        <w:t xml:space="preserve"> </w:t>
      </w:r>
      <w:r>
        <w:t>Красной армии</w:t>
      </w:r>
      <w:r>
        <w:rPr>
          <w:spacing w:val="-1"/>
        </w:rPr>
        <w:t xml:space="preserve"> </w:t>
      </w:r>
      <w:r>
        <w:t>в</w:t>
      </w:r>
      <w:r>
        <w:rPr>
          <w:spacing w:val="-1"/>
        </w:rPr>
        <w:t xml:space="preserve"> </w:t>
      </w:r>
      <w:r>
        <w:t>Гражданской войне.</w:t>
      </w:r>
    </w:p>
    <w:p w:rsidR="00862EB0" w:rsidRDefault="00862EB0" w:rsidP="00862EB0">
      <w:pPr>
        <w:pStyle w:val="ab"/>
        <w:spacing w:before="1" w:line="276" w:lineRule="auto"/>
        <w:ind w:right="103"/>
        <w:divId w:val="1382554304"/>
      </w:pPr>
      <w:r>
        <w:rPr>
          <w:i/>
        </w:rPr>
        <w:t xml:space="preserve">Революция и Гражданская война на национальных окраинах. </w:t>
      </w:r>
      <w:r>
        <w:t>Национальные районы</w:t>
      </w:r>
      <w:r>
        <w:rPr>
          <w:spacing w:val="1"/>
        </w:rPr>
        <w:t xml:space="preserve"> </w:t>
      </w:r>
      <w:r>
        <w:t>России</w:t>
      </w:r>
      <w:r>
        <w:rPr>
          <w:spacing w:val="1"/>
        </w:rPr>
        <w:t xml:space="preserve"> </w:t>
      </w:r>
      <w:r>
        <w:t>в</w:t>
      </w:r>
      <w:r>
        <w:rPr>
          <w:spacing w:val="1"/>
        </w:rPr>
        <w:t xml:space="preserve"> </w:t>
      </w:r>
      <w:r>
        <w:t>годы</w:t>
      </w:r>
      <w:r>
        <w:rPr>
          <w:spacing w:val="1"/>
        </w:rPr>
        <w:t xml:space="preserve"> </w:t>
      </w:r>
      <w:r>
        <w:t>Первой</w:t>
      </w:r>
      <w:r>
        <w:rPr>
          <w:spacing w:val="1"/>
        </w:rPr>
        <w:t xml:space="preserve"> </w:t>
      </w:r>
      <w:r>
        <w:t>мировой</w:t>
      </w:r>
      <w:r>
        <w:rPr>
          <w:spacing w:val="1"/>
        </w:rPr>
        <w:t xml:space="preserve"> </w:t>
      </w:r>
      <w:r>
        <w:t>войны.</w:t>
      </w:r>
      <w:r>
        <w:rPr>
          <w:spacing w:val="1"/>
        </w:rPr>
        <w:t xml:space="preserve"> </w:t>
      </w:r>
      <w:r>
        <w:t>Возникновение</w:t>
      </w:r>
      <w:r>
        <w:rPr>
          <w:spacing w:val="1"/>
        </w:rPr>
        <w:t xml:space="preserve"> </w:t>
      </w:r>
      <w:r>
        <w:t>национальных</w:t>
      </w:r>
      <w:r>
        <w:rPr>
          <w:spacing w:val="1"/>
        </w:rPr>
        <w:t xml:space="preserve"> </w:t>
      </w:r>
      <w:r>
        <w:t>государств</w:t>
      </w:r>
      <w:r>
        <w:rPr>
          <w:spacing w:val="60"/>
        </w:rPr>
        <w:t xml:space="preserve"> </w:t>
      </w:r>
      <w:r>
        <w:t>на</w:t>
      </w:r>
      <w:r>
        <w:rPr>
          <w:spacing w:val="1"/>
        </w:rPr>
        <w:t xml:space="preserve"> </w:t>
      </w:r>
      <w:r>
        <w:t>окраинах России. Строительство советской федерации. Установление советской власти на</w:t>
      </w:r>
      <w:r>
        <w:rPr>
          <w:spacing w:val="1"/>
        </w:rPr>
        <w:t xml:space="preserve"> </w:t>
      </w:r>
      <w:r>
        <w:t>Украине, в Белоруссии и Прибалтике. Установление советской власти в Закавказье. Победа</w:t>
      </w:r>
      <w:r>
        <w:rPr>
          <w:spacing w:val="1"/>
        </w:rPr>
        <w:t xml:space="preserve"> </w:t>
      </w:r>
      <w:r>
        <w:t>советской власти</w:t>
      </w:r>
      <w:r>
        <w:rPr>
          <w:spacing w:val="1"/>
        </w:rPr>
        <w:t xml:space="preserve"> </w:t>
      </w:r>
      <w:r>
        <w:t>в</w:t>
      </w:r>
      <w:r>
        <w:rPr>
          <w:spacing w:val="-1"/>
        </w:rPr>
        <w:t xml:space="preserve"> </w:t>
      </w:r>
      <w:r>
        <w:t>Средней Азии и</w:t>
      </w:r>
      <w:r>
        <w:rPr>
          <w:spacing w:val="-3"/>
        </w:rPr>
        <w:t xml:space="preserve"> </w:t>
      </w:r>
      <w:r>
        <w:t>борьба</w:t>
      </w:r>
      <w:r>
        <w:rPr>
          <w:spacing w:val="-1"/>
        </w:rPr>
        <w:t xml:space="preserve"> </w:t>
      </w:r>
      <w:r>
        <w:t>с</w:t>
      </w:r>
      <w:r>
        <w:rPr>
          <w:spacing w:val="-1"/>
        </w:rPr>
        <w:t xml:space="preserve"> </w:t>
      </w:r>
      <w:r>
        <w:t>басмачеством.</w:t>
      </w:r>
    </w:p>
    <w:p w:rsidR="00862EB0" w:rsidRPr="00F47E0E" w:rsidRDefault="00862EB0" w:rsidP="00862EB0">
      <w:pPr>
        <w:spacing w:line="276" w:lineRule="auto"/>
        <w:ind w:left="102" w:right="98" w:firstLine="707"/>
        <w:jc w:val="both"/>
        <w:divId w:val="1382554304"/>
        <w:rPr>
          <w:lang w:val="ru-RU"/>
        </w:rPr>
      </w:pPr>
      <w:r w:rsidRPr="00F47E0E">
        <w:rPr>
          <w:i/>
          <w:lang w:val="ru-RU"/>
        </w:rPr>
        <w:t>Идеология</w:t>
      </w:r>
      <w:r w:rsidRPr="00F47E0E">
        <w:rPr>
          <w:i/>
          <w:spacing w:val="1"/>
          <w:lang w:val="ru-RU"/>
        </w:rPr>
        <w:t xml:space="preserve"> </w:t>
      </w:r>
      <w:r w:rsidRPr="00F47E0E">
        <w:rPr>
          <w:i/>
          <w:lang w:val="ru-RU"/>
        </w:rPr>
        <w:t>и</w:t>
      </w:r>
      <w:r w:rsidRPr="00F47E0E">
        <w:rPr>
          <w:i/>
          <w:spacing w:val="1"/>
          <w:lang w:val="ru-RU"/>
        </w:rPr>
        <w:t xml:space="preserve"> </w:t>
      </w:r>
      <w:r w:rsidRPr="00F47E0E">
        <w:rPr>
          <w:i/>
          <w:lang w:val="ru-RU"/>
        </w:rPr>
        <w:t>культура</w:t>
      </w:r>
      <w:r w:rsidRPr="00F47E0E">
        <w:rPr>
          <w:i/>
          <w:spacing w:val="1"/>
          <w:lang w:val="ru-RU"/>
        </w:rPr>
        <w:t xml:space="preserve"> </w:t>
      </w:r>
      <w:r w:rsidRPr="00F47E0E">
        <w:rPr>
          <w:i/>
          <w:lang w:val="ru-RU"/>
        </w:rPr>
        <w:t>в</w:t>
      </w:r>
      <w:r w:rsidRPr="00F47E0E">
        <w:rPr>
          <w:i/>
          <w:spacing w:val="1"/>
          <w:lang w:val="ru-RU"/>
        </w:rPr>
        <w:t xml:space="preserve"> </w:t>
      </w:r>
      <w:r w:rsidRPr="00F47E0E">
        <w:rPr>
          <w:i/>
          <w:lang w:val="ru-RU"/>
        </w:rPr>
        <w:t>годы</w:t>
      </w:r>
      <w:r w:rsidRPr="00F47E0E">
        <w:rPr>
          <w:i/>
          <w:spacing w:val="1"/>
          <w:lang w:val="ru-RU"/>
        </w:rPr>
        <w:t xml:space="preserve"> </w:t>
      </w:r>
      <w:r w:rsidRPr="00F47E0E">
        <w:rPr>
          <w:i/>
          <w:lang w:val="ru-RU"/>
        </w:rPr>
        <w:t>Гражданской войны.</w:t>
      </w:r>
      <w:r w:rsidRPr="00F47E0E">
        <w:rPr>
          <w:i/>
          <w:spacing w:val="1"/>
          <w:lang w:val="ru-RU"/>
        </w:rPr>
        <w:t xml:space="preserve"> </w:t>
      </w:r>
      <w:r w:rsidRPr="00F47E0E">
        <w:rPr>
          <w:lang w:val="ru-RU"/>
        </w:rPr>
        <w:t>Идеология</w:t>
      </w:r>
      <w:r w:rsidRPr="00F47E0E">
        <w:rPr>
          <w:spacing w:val="1"/>
          <w:lang w:val="ru-RU"/>
        </w:rPr>
        <w:t xml:space="preserve"> </w:t>
      </w:r>
      <w:r w:rsidRPr="00F47E0E">
        <w:rPr>
          <w:lang w:val="ru-RU"/>
        </w:rPr>
        <w:t>и</w:t>
      </w:r>
      <w:r w:rsidRPr="00F47E0E">
        <w:rPr>
          <w:spacing w:val="1"/>
          <w:lang w:val="ru-RU"/>
        </w:rPr>
        <w:t xml:space="preserve"> </w:t>
      </w:r>
      <w:r w:rsidRPr="00F47E0E">
        <w:rPr>
          <w:lang w:val="ru-RU"/>
        </w:rPr>
        <w:t>культура</w:t>
      </w:r>
      <w:r w:rsidRPr="00F47E0E">
        <w:rPr>
          <w:spacing w:val="1"/>
          <w:lang w:val="ru-RU"/>
        </w:rPr>
        <w:t xml:space="preserve"> </w:t>
      </w:r>
      <w:r w:rsidRPr="00F47E0E">
        <w:rPr>
          <w:lang w:val="ru-RU"/>
        </w:rPr>
        <w:t>в</w:t>
      </w:r>
      <w:r w:rsidRPr="00F47E0E">
        <w:rPr>
          <w:spacing w:val="1"/>
          <w:lang w:val="ru-RU"/>
        </w:rPr>
        <w:t xml:space="preserve"> </w:t>
      </w:r>
      <w:r w:rsidRPr="00F47E0E">
        <w:rPr>
          <w:lang w:val="ru-RU"/>
        </w:rPr>
        <w:t>годы</w:t>
      </w:r>
      <w:r w:rsidRPr="00F47E0E">
        <w:rPr>
          <w:spacing w:val="1"/>
          <w:lang w:val="ru-RU"/>
        </w:rPr>
        <w:t xml:space="preserve"> </w:t>
      </w:r>
      <w:r w:rsidRPr="00F47E0E">
        <w:rPr>
          <w:lang w:val="ru-RU"/>
        </w:rPr>
        <w:t>Гражданской</w:t>
      </w:r>
      <w:r w:rsidRPr="00F47E0E">
        <w:rPr>
          <w:spacing w:val="16"/>
          <w:lang w:val="ru-RU"/>
        </w:rPr>
        <w:t xml:space="preserve"> </w:t>
      </w:r>
      <w:r w:rsidRPr="00F47E0E">
        <w:rPr>
          <w:lang w:val="ru-RU"/>
        </w:rPr>
        <w:t>войны.</w:t>
      </w:r>
      <w:r w:rsidRPr="00F47E0E">
        <w:rPr>
          <w:spacing w:val="16"/>
          <w:lang w:val="ru-RU"/>
        </w:rPr>
        <w:t xml:space="preserve"> </w:t>
      </w:r>
      <w:r w:rsidRPr="00F47E0E">
        <w:rPr>
          <w:lang w:val="ru-RU"/>
        </w:rPr>
        <w:t>Перемены</w:t>
      </w:r>
      <w:r w:rsidRPr="00F47E0E">
        <w:rPr>
          <w:spacing w:val="16"/>
          <w:lang w:val="ru-RU"/>
        </w:rPr>
        <w:t xml:space="preserve"> </w:t>
      </w:r>
      <w:r w:rsidRPr="00F47E0E">
        <w:rPr>
          <w:lang w:val="ru-RU"/>
        </w:rPr>
        <w:t>в</w:t>
      </w:r>
      <w:r w:rsidRPr="00F47E0E">
        <w:rPr>
          <w:spacing w:val="16"/>
          <w:lang w:val="ru-RU"/>
        </w:rPr>
        <w:t xml:space="preserve"> </w:t>
      </w:r>
      <w:r w:rsidRPr="00F47E0E">
        <w:rPr>
          <w:lang w:val="ru-RU"/>
        </w:rPr>
        <w:t>идеологии.</w:t>
      </w:r>
      <w:r w:rsidRPr="00F47E0E">
        <w:rPr>
          <w:spacing w:val="16"/>
          <w:lang w:val="ru-RU"/>
        </w:rPr>
        <w:t xml:space="preserve"> </w:t>
      </w:r>
      <w:r w:rsidRPr="00F47E0E">
        <w:rPr>
          <w:lang w:val="ru-RU"/>
        </w:rPr>
        <w:t>Политика</w:t>
      </w:r>
      <w:r w:rsidRPr="00F47E0E">
        <w:rPr>
          <w:spacing w:val="17"/>
          <w:lang w:val="ru-RU"/>
        </w:rPr>
        <w:t xml:space="preserve"> </w:t>
      </w:r>
      <w:r w:rsidRPr="00F47E0E">
        <w:rPr>
          <w:lang w:val="ru-RU"/>
        </w:rPr>
        <w:t>новой</w:t>
      </w:r>
      <w:r w:rsidRPr="00F47E0E">
        <w:rPr>
          <w:spacing w:val="16"/>
          <w:lang w:val="ru-RU"/>
        </w:rPr>
        <w:t xml:space="preserve"> </w:t>
      </w:r>
      <w:r w:rsidRPr="00F47E0E">
        <w:rPr>
          <w:lang w:val="ru-RU"/>
        </w:rPr>
        <w:t>власти</w:t>
      </w:r>
      <w:r w:rsidRPr="00F47E0E">
        <w:rPr>
          <w:spacing w:val="16"/>
          <w:lang w:val="ru-RU"/>
        </w:rPr>
        <w:t xml:space="preserve"> </w:t>
      </w:r>
      <w:r w:rsidRPr="00F47E0E">
        <w:rPr>
          <w:lang w:val="ru-RU"/>
        </w:rPr>
        <w:t>в</w:t>
      </w:r>
      <w:r w:rsidRPr="00F47E0E">
        <w:rPr>
          <w:spacing w:val="16"/>
          <w:lang w:val="ru-RU"/>
        </w:rPr>
        <w:t xml:space="preserve"> </w:t>
      </w:r>
      <w:r w:rsidRPr="00F47E0E">
        <w:rPr>
          <w:lang w:val="ru-RU"/>
        </w:rPr>
        <w:t>области</w:t>
      </w:r>
      <w:r w:rsidRPr="00F47E0E">
        <w:rPr>
          <w:spacing w:val="18"/>
          <w:lang w:val="ru-RU"/>
        </w:rPr>
        <w:t xml:space="preserve"> </w:t>
      </w:r>
      <w:r w:rsidRPr="00F47E0E">
        <w:rPr>
          <w:lang w:val="ru-RU"/>
        </w:rPr>
        <w:t>образования</w:t>
      </w:r>
      <w:r w:rsidRPr="00F47E0E">
        <w:rPr>
          <w:spacing w:val="-57"/>
          <w:lang w:val="ru-RU"/>
        </w:rPr>
        <w:t xml:space="preserve"> </w:t>
      </w:r>
      <w:r w:rsidRPr="00F47E0E">
        <w:rPr>
          <w:lang w:val="ru-RU"/>
        </w:rPr>
        <w:t>и</w:t>
      </w:r>
      <w:r w:rsidRPr="00F47E0E">
        <w:rPr>
          <w:spacing w:val="-1"/>
          <w:lang w:val="ru-RU"/>
        </w:rPr>
        <w:t xml:space="preserve"> </w:t>
      </w:r>
      <w:r w:rsidRPr="00F47E0E">
        <w:rPr>
          <w:lang w:val="ru-RU"/>
        </w:rPr>
        <w:t>науки.</w:t>
      </w:r>
      <w:r w:rsidRPr="00F47E0E">
        <w:rPr>
          <w:spacing w:val="-1"/>
          <w:lang w:val="ru-RU"/>
        </w:rPr>
        <w:t xml:space="preserve"> </w:t>
      </w:r>
      <w:r w:rsidRPr="00F47E0E">
        <w:rPr>
          <w:lang w:val="ru-RU"/>
        </w:rPr>
        <w:t>Власть и</w:t>
      </w:r>
      <w:r w:rsidRPr="00F47E0E">
        <w:rPr>
          <w:spacing w:val="-1"/>
          <w:lang w:val="ru-RU"/>
        </w:rPr>
        <w:t xml:space="preserve"> </w:t>
      </w:r>
      <w:r w:rsidRPr="00F47E0E">
        <w:rPr>
          <w:lang w:val="ru-RU"/>
        </w:rPr>
        <w:t>интеллигенция.</w:t>
      </w:r>
      <w:r w:rsidRPr="00F47E0E">
        <w:rPr>
          <w:spacing w:val="-1"/>
          <w:lang w:val="ru-RU"/>
        </w:rPr>
        <w:t xml:space="preserve"> </w:t>
      </w:r>
      <w:r w:rsidRPr="00F47E0E">
        <w:rPr>
          <w:lang w:val="ru-RU"/>
        </w:rPr>
        <w:t>Отношение</w:t>
      </w:r>
      <w:r w:rsidRPr="00F47E0E">
        <w:rPr>
          <w:spacing w:val="-2"/>
          <w:lang w:val="ru-RU"/>
        </w:rPr>
        <w:t xml:space="preserve"> </w:t>
      </w:r>
      <w:r w:rsidRPr="00F47E0E">
        <w:rPr>
          <w:lang w:val="ru-RU"/>
        </w:rPr>
        <w:t>к</w:t>
      </w:r>
      <w:r w:rsidRPr="00F47E0E">
        <w:rPr>
          <w:spacing w:val="-2"/>
          <w:lang w:val="ru-RU"/>
        </w:rPr>
        <w:t xml:space="preserve"> </w:t>
      </w:r>
      <w:r w:rsidRPr="00F47E0E">
        <w:rPr>
          <w:lang w:val="ru-RU"/>
        </w:rPr>
        <w:t>Русской</w:t>
      </w:r>
      <w:r w:rsidRPr="00F47E0E">
        <w:rPr>
          <w:spacing w:val="-1"/>
          <w:lang w:val="ru-RU"/>
        </w:rPr>
        <w:t xml:space="preserve"> </w:t>
      </w:r>
      <w:r w:rsidRPr="00F47E0E">
        <w:rPr>
          <w:lang w:val="ru-RU"/>
        </w:rPr>
        <w:t>православной</w:t>
      </w:r>
      <w:r w:rsidRPr="00F47E0E">
        <w:rPr>
          <w:spacing w:val="-1"/>
          <w:lang w:val="ru-RU"/>
        </w:rPr>
        <w:t xml:space="preserve"> </w:t>
      </w:r>
      <w:r w:rsidRPr="00F47E0E">
        <w:rPr>
          <w:lang w:val="ru-RU"/>
        </w:rPr>
        <w:t>церкви.</w:t>
      </w:r>
    </w:p>
    <w:p w:rsidR="00862EB0" w:rsidRDefault="00862EB0" w:rsidP="00862EB0">
      <w:pPr>
        <w:pStyle w:val="ab"/>
        <w:spacing w:line="276" w:lineRule="auto"/>
        <w:ind w:right="107"/>
        <w:divId w:val="1382554304"/>
      </w:pPr>
      <w:r>
        <w:t>Повседневная</w:t>
      </w:r>
      <w:r>
        <w:rPr>
          <w:spacing w:val="1"/>
        </w:rPr>
        <w:t xml:space="preserve"> </w:t>
      </w:r>
      <w:r>
        <w:t>жизнь</w:t>
      </w:r>
      <w:r>
        <w:rPr>
          <w:spacing w:val="1"/>
        </w:rPr>
        <w:t xml:space="preserve"> </w:t>
      </w:r>
      <w:r>
        <w:t>в</w:t>
      </w:r>
      <w:r>
        <w:rPr>
          <w:spacing w:val="1"/>
        </w:rPr>
        <w:t xml:space="preserve"> </w:t>
      </w:r>
      <w:r>
        <w:t>период</w:t>
      </w:r>
      <w:r>
        <w:rPr>
          <w:spacing w:val="1"/>
        </w:rPr>
        <w:t xml:space="preserve"> </w:t>
      </w:r>
      <w:r>
        <w:t>революции</w:t>
      </w:r>
      <w:r>
        <w:rPr>
          <w:spacing w:val="1"/>
        </w:rPr>
        <w:t xml:space="preserve"> </w:t>
      </w:r>
      <w:r>
        <w:t>и</w:t>
      </w:r>
      <w:r>
        <w:rPr>
          <w:spacing w:val="1"/>
        </w:rPr>
        <w:t xml:space="preserve"> </w:t>
      </w:r>
      <w:r>
        <w:t>Гражданской</w:t>
      </w:r>
      <w:r>
        <w:rPr>
          <w:spacing w:val="1"/>
        </w:rPr>
        <w:t xml:space="preserve"> </w:t>
      </w:r>
      <w:r>
        <w:t>войны.</w:t>
      </w:r>
      <w:r>
        <w:rPr>
          <w:spacing w:val="1"/>
        </w:rPr>
        <w:t xml:space="preserve"> </w:t>
      </w:r>
      <w:r>
        <w:t>Изменения</w:t>
      </w:r>
      <w:r>
        <w:rPr>
          <w:spacing w:val="1"/>
        </w:rPr>
        <w:t xml:space="preserve"> </w:t>
      </w:r>
      <w:r>
        <w:t>в</w:t>
      </w:r>
      <w:r>
        <w:rPr>
          <w:spacing w:val="1"/>
        </w:rPr>
        <w:t xml:space="preserve"> </w:t>
      </w:r>
      <w:r>
        <w:t>общественных настроениях. Внешнее положение Советской России в конце Гражданской</w:t>
      </w:r>
      <w:r>
        <w:rPr>
          <w:spacing w:val="1"/>
        </w:rPr>
        <w:t xml:space="preserve"> </w:t>
      </w:r>
      <w:r>
        <w:t>войны.</w:t>
      </w:r>
    </w:p>
    <w:p w:rsidR="00862EB0" w:rsidRDefault="00862EB0" w:rsidP="00862EB0">
      <w:pPr>
        <w:pStyle w:val="ab"/>
        <w:ind w:left="810" w:firstLine="0"/>
        <w:divId w:val="1382554304"/>
      </w:pPr>
      <w:r>
        <w:t>Наш</w:t>
      </w:r>
      <w:r>
        <w:rPr>
          <w:spacing w:val="-2"/>
        </w:rPr>
        <w:t xml:space="preserve"> </w:t>
      </w:r>
      <w:r>
        <w:t>край</w:t>
      </w:r>
      <w:r>
        <w:rPr>
          <w:spacing w:val="-1"/>
        </w:rPr>
        <w:t xml:space="preserve"> </w:t>
      </w:r>
      <w:r>
        <w:t>в</w:t>
      </w:r>
      <w:r>
        <w:rPr>
          <w:spacing w:val="-2"/>
        </w:rPr>
        <w:t xml:space="preserve"> </w:t>
      </w:r>
      <w:r>
        <w:t>1914–1922</w:t>
      </w:r>
      <w:r>
        <w:rPr>
          <w:spacing w:val="-2"/>
        </w:rPr>
        <w:t xml:space="preserve"> </w:t>
      </w:r>
      <w:r>
        <w:t>гг.</w:t>
      </w:r>
    </w:p>
    <w:p w:rsidR="00862EB0" w:rsidRDefault="00862EB0" w:rsidP="00862EB0">
      <w:pPr>
        <w:pStyle w:val="Heading1"/>
        <w:spacing w:before="44"/>
        <w:divId w:val="1382554304"/>
      </w:pPr>
      <w:r>
        <w:t>Советский</w:t>
      </w:r>
      <w:r>
        <w:rPr>
          <w:spacing w:val="-2"/>
        </w:rPr>
        <w:t xml:space="preserve"> </w:t>
      </w:r>
      <w:r>
        <w:t>Союз</w:t>
      </w:r>
      <w:r>
        <w:rPr>
          <w:spacing w:val="-2"/>
        </w:rPr>
        <w:t xml:space="preserve"> </w:t>
      </w:r>
      <w:r>
        <w:t>в</w:t>
      </w:r>
      <w:r>
        <w:rPr>
          <w:spacing w:val="-3"/>
        </w:rPr>
        <w:t xml:space="preserve"> </w:t>
      </w:r>
      <w:r>
        <w:t>1920–1930-е</w:t>
      </w:r>
      <w:r>
        <w:rPr>
          <w:spacing w:val="-2"/>
        </w:rPr>
        <w:t xml:space="preserve"> </w:t>
      </w:r>
      <w:r>
        <w:t>гг.</w:t>
      </w:r>
    </w:p>
    <w:p w:rsidR="00862EB0" w:rsidRDefault="00862EB0" w:rsidP="00862EB0">
      <w:pPr>
        <w:pStyle w:val="ab"/>
        <w:spacing w:before="39" w:line="276" w:lineRule="auto"/>
        <w:ind w:right="106"/>
        <w:divId w:val="1382554304"/>
      </w:pPr>
      <w:r>
        <w:rPr>
          <w:i/>
        </w:rPr>
        <w:t xml:space="preserve">СССР в 20-е годы. </w:t>
      </w:r>
      <w:r>
        <w:t>Последствия Первой мировой войны и Российской революции для</w:t>
      </w:r>
      <w:r>
        <w:rPr>
          <w:spacing w:val="1"/>
        </w:rPr>
        <w:t xml:space="preserve"> </w:t>
      </w:r>
      <w:r>
        <w:t>демографии</w:t>
      </w:r>
      <w:r>
        <w:rPr>
          <w:spacing w:val="-1"/>
        </w:rPr>
        <w:t xml:space="preserve"> </w:t>
      </w:r>
      <w:r>
        <w:t>и экономики. Власть</w:t>
      </w:r>
      <w:r>
        <w:rPr>
          <w:spacing w:val="1"/>
        </w:rPr>
        <w:t xml:space="preserve"> </w:t>
      </w:r>
      <w:r>
        <w:t>и церковь.</w:t>
      </w:r>
    </w:p>
    <w:p w:rsidR="00862EB0" w:rsidRDefault="00862EB0" w:rsidP="00862EB0">
      <w:pPr>
        <w:pStyle w:val="ab"/>
        <w:spacing w:line="276" w:lineRule="auto"/>
        <w:ind w:right="109"/>
        <w:divId w:val="1382554304"/>
      </w:pPr>
      <w:r>
        <w:t>Крестьянские</w:t>
      </w:r>
      <w:r>
        <w:rPr>
          <w:spacing w:val="1"/>
        </w:rPr>
        <w:t xml:space="preserve"> </w:t>
      </w:r>
      <w:r>
        <w:t>восстания.</w:t>
      </w:r>
      <w:r>
        <w:rPr>
          <w:spacing w:val="1"/>
        </w:rPr>
        <w:t xml:space="preserve"> </w:t>
      </w:r>
      <w:r>
        <w:t>Кронштадтское</w:t>
      </w:r>
      <w:r>
        <w:rPr>
          <w:spacing w:val="1"/>
        </w:rPr>
        <w:t xml:space="preserve"> </w:t>
      </w:r>
      <w:r>
        <w:t>восстание.</w:t>
      </w:r>
      <w:r>
        <w:rPr>
          <w:spacing w:val="1"/>
        </w:rPr>
        <w:t xml:space="preserve"> </w:t>
      </w:r>
      <w:r>
        <w:t>Переход</w:t>
      </w:r>
      <w:r>
        <w:rPr>
          <w:spacing w:val="1"/>
        </w:rPr>
        <w:t xml:space="preserve"> </w:t>
      </w:r>
      <w:r>
        <w:t>от</w:t>
      </w:r>
      <w:r>
        <w:rPr>
          <w:spacing w:val="1"/>
        </w:rPr>
        <w:t xml:space="preserve"> </w:t>
      </w:r>
      <w:r>
        <w:t>«военного</w:t>
      </w:r>
      <w:r>
        <w:rPr>
          <w:spacing w:val="1"/>
        </w:rPr>
        <w:t xml:space="preserve"> </w:t>
      </w:r>
      <w:r>
        <w:t>коммунизма»</w:t>
      </w:r>
      <w:r>
        <w:rPr>
          <w:spacing w:val="-7"/>
        </w:rPr>
        <w:t xml:space="preserve"> </w:t>
      </w:r>
      <w:r>
        <w:t>к новой экономической политике.</w:t>
      </w:r>
    </w:p>
    <w:p w:rsidR="00862EB0" w:rsidRDefault="00862EB0" w:rsidP="00862EB0">
      <w:pPr>
        <w:pStyle w:val="ab"/>
        <w:spacing w:line="276" w:lineRule="auto"/>
        <w:ind w:right="103"/>
        <w:divId w:val="1382554304"/>
      </w:pPr>
      <w:r>
        <w:t>Экономическое и социальное развитие в годы нэпа. Замена продразверстки единым</w:t>
      </w:r>
      <w:r>
        <w:rPr>
          <w:spacing w:val="1"/>
        </w:rPr>
        <w:t xml:space="preserve"> </w:t>
      </w:r>
      <w:r>
        <w:t>продналогом. Новая экономическая политика в промышленности. Иностранные концессии.</w:t>
      </w:r>
      <w:r>
        <w:rPr>
          <w:spacing w:val="1"/>
        </w:rPr>
        <w:t xml:space="preserve"> </w:t>
      </w:r>
      <w:r>
        <w:t>Стимулирование кооперации. Финансовая реформа Г.Я. Сокольникова. Создание Госплана и</w:t>
      </w:r>
      <w:r>
        <w:rPr>
          <w:spacing w:val="-57"/>
        </w:rPr>
        <w:t xml:space="preserve"> </w:t>
      </w:r>
      <w:r>
        <w:t>противоречия</w:t>
      </w:r>
      <w:r>
        <w:rPr>
          <w:spacing w:val="-1"/>
        </w:rPr>
        <w:t xml:space="preserve"> </w:t>
      </w:r>
      <w:r>
        <w:t>нэпа.</w:t>
      </w:r>
    </w:p>
    <w:p w:rsidR="00862EB0" w:rsidRDefault="00862EB0" w:rsidP="00862EB0">
      <w:pPr>
        <w:pStyle w:val="ab"/>
        <w:spacing w:line="276" w:lineRule="auto"/>
        <w:ind w:right="104"/>
        <w:divId w:val="1382554304"/>
      </w:pPr>
      <w:r>
        <w:t>Предпосылки и значение образования СССР. Образование СССР. Конституция 1924 г.</w:t>
      </w:r>
      <w:r>
        <w:rPr>
          <w:spacing w:val="-57"/>
        </w:rPr>
        <w:t xml:space="preserve"> </w:t>
      </w:r>
      <w:r>
        <w:t>Административно-территориальные</w:t>
      </w:r>
      <w:r>
        <w:rPr>
          <w:spacing w:val="1"/>
        </w:rPr>
        <w:t xml:space="preserve"> </w:t>
      </w:r>
      <w:r>
        <w:t>реформы</w:t>
      </w:r>
      <w:r>
        <w:rPr>
          <w:spacing w:val="1"/>
        </w:rPr>
        <w:t xml:space="preserve"> </w:t>
      </w:r>
      <w:r>
        <w:t>и</w:t>
      </w:r>
      <w:r>
        <w:rPr>
          <w:spacing w:val="61"/>
        </w:rPr>
        <w:t xml:space="preserve"> </w:t>
      </w:r>
      <w:r>
        <w:t>национально-государственное</w:t>
      </w:r>
      <w:r>
        <w:rPr>
          <w:spacing w:val="1"/>
        </w:rPr>
        <w:t xml:space="preserve"> </w:t>
      </w:r>
      <w:r>
        <w:t>строительство.</w:t>
      </w:r>
      <w:r>
        <w:rPr>
          <w:spacing w:val="-1"/>
        </w:rPr>
        <w:t xml:space="preserve"> </w:t>
      </w:r>
      <w:r>
        <w:t>Политика</w:t>
      </w:r>
      <w:r>
        <w:rPr>
          <w:spacing w:val="-1"/>
        </w:rPr>
        <w:t xml:space="preserve"> </w:t>
      </w:r>
      <w:r>
        <w:t>коренизации.</w:t>
      </w:r>
    </w:p>
    <w:p w:rsidR="00862EB0" w:rsidRDefault="00862EB0" w:rsidP="00862EB0">
      <w:pPr>
        <w:pStyle w:val="ab"/>
        <w:spacing w:line="278" w:lineRule="auto"/>
        <w:ind w:right="103"/>
        <w:divId w:val="1382554304"/>
      </w:pPr>
      <w:r>
        <w:t>Колебания политического курса в начале 1920-х гг. Болезнь В.И. Ленина и борьба за</w:t>
      </w:r>
      <w:r>
        <w:rPr>
          <w:spacing w:val="1"/>
        </w:rPr>
        <w:t xml:space="preserve"> </w:t>
      </w:r>
      <w:r>
        <w:t>власть.</w:t>
      </w:r>
      <w:r>
        <w:rPr>
          <w:spacing w:val="-1"/>
        </w:rPr>
        <w:t xml:space="preserve"> </w:t>
      </w:r>
      <w:r>
        <w:t>Внутрипартийная</w:t>
      </w:r>
      <w:r>
        <w:rPr>
          <w:spacing w:val="-1"/>
        </w:rPr>
        <w:t xml:space="preserve"> </w:t>
      </w:r>
      <w:r>
        <w:t>борьба</w:t>
      </w:r>
      <w:r>
        <w:rPr>
          <w:spacing w:val="-1"/>
        </w:rPr>
        <w:t xml:space="preserve"> </w:t>
      </w:r>
      <w:r>
        <w:t>и</w:t>
      </w:r>
      <w:r>
        <w:rPr>
          <w:spacing w:val="-1"/>
        </w:rPr>
        <w:t xml:space="preserve"> </w:t>
      </w:r>
      <w:r>
        <w:t>ликвидация</w:t>
      </w:r>
      <w:r>
        <w:rPr>
          <w:spacing w:val="-4"/>
        </w:rPr>
        <w:t xml:space="preserve"> </w:t>
      </w:r>
      <w:r>
        <w:t>оппозиции внутри ВКП(б).</w:t>
      </w:r>
    </w:p>
    <w:p w:rsidR="00862EB0" w:rsidRDefault="00862EB0" w:rsidP="00862EB0">
      <w:pPr>
        <w:pStyle w:val="ab"/>
        <w:spacing w:line="276" w:lineRule="auto"/>
        <w:ind w:right="110"/>
        <w:divId w:val="1382554304"/>
      </w:pPr>
      <w:r>
        <w:t>Международное положение после окончания Гражданской войны в России. Советская</w:t>
      </w:r>
      <w:r>
        <w:rPr>
          <w:spacing w:val="-57"/>
        </w:rPr>
        <w:t xml:space="preserve"> </w:t>
      </w:r>
      <w:r>
        <w:t>Россия</w:t>
      </w:r>
      <w:r>
        <w:rPr>
          <w:spacing w:val="-1"/>
        </w:rPr>
        <w:t xml:space="preserve"> </w:t>
      </w:r>
      <w:r>
        <w:t>на</w:t>
      </w:r>
      <w:r>
        <w:rPr>
          <w:spacing w:val="-1"/>
        </w:rPr>
        <w:t xml:space="preserve"> </w:t>
      </w:r>
      <w:r>
        <w:t>Генуэзской</w:t>
      </w:r>
      <w:r>
        <w:rPr>
          <w:spacing w:val="-1"/>
        </w:rPr>
        <w:t xml:space="preserve"> </w:t>
      </w:r>
      <w:r>
        <w:t>конференции. Дипломатические</w:t>
      </w:r>
      <w:r>
        <w:rPr>
          <w:spacing w:val="-1"/>
        </w:rPr>
        <w:t xml:space="preserve"> </w:t>
      </w:r>
      <w:r>
        <w:t>признания</w:t>
      </w:r>
    </w:p>
    <w:p w:rsidR="00862EB0" w:rsidRDefault="00862EB0" w:rsidP="00862EB0">
      <w:pPr>
        <w:pStyle w:val="ab"/>
        <w:spacing w:line="276" w:lineRule="auto"/>
        <w:ind w:right="111"/>
        <w:divId w:val="1382554304"/>
      </w:pPr>
      <w:r>
        <w:t>СССР</w:t>
      </w:r>
      <w:r>
        <w:rPr>
          <w:spacing w:val="1"/>
        </w:rPr>
        <w:t xml:space="preserve"> </w:t>
      </w:r>
      <w:r>
        <w:t>–</w:t>
      </w:r>
      <w:r>
        <w:rPr>
          <w:spacing w:val="1"/>
        </w:rPr>
        <w:t xml:space="preserve"> </w:t>
      </w:r>
      <w:r>
        <w:t>«Полоса</w:t>
      </w:r>
      <w:r>
        <w:rPr>
          <w:spacing w:val="1"/>
        </w:rPr>
        <w:t xml:space="preserve"> </w:t>
      </w:r>
      <w:r>
        <w:t>признания».</w:t>
      </w:r>
      <w:r>
        <w:rPr>
          <w:spacing w:val="1"/>
        </w:rPr>
        <w:t xml:space="preserve"> </w:t>
      </w:r>
      <w:r>
        <w:t>Отношения</w:t>
      </w:r>
      <w:r>
        <w:rPr>
          <w:spacing w:val="1"/>
        </w:rPr>
        <w:t xml:space="preserve"> </w:t>
      </w:r>
      <w:r>
        <w:t>со</w:t>
      </w:r>
      <w:r>
        <w:rPr>
          <w:spacing w:val="1"/>
        </w:rPr>
        <w:t xml:space="preserve"> </w:t>
      </w:r>
      <w:r>
        <w:t>странами</w:t>
      </w:r>
      <w:r>
        <w:rPr>
          <w:spacing w:val="1"/>
        </w:rPr>
        <w:t xml:space="preserve"> </w:t>
      </w:r>
      <w:r>
        <w:t>Востока.</w:t>
      </w:r>
      <w:r>
        <w:rPr>
          <w:spacing w:val="1"/>
        </w:rPr>
        <w:t xml:space="preserve"> </w:t>
      </w:r>
      <w:r>
        <w:t>Деятельность</w:t>
      </w:r>
      <w:r>
        <w:rPr>
          <w:spacing w:val="1"/>
        </w:rPr>
        <w:t xml:space="preserve"> </w:t>
      </w:r>
      <w:r>
        <w:t>Коминтерна.</w:t>
      </w:r>
      <w:r>
        <w:rPr>
          <w:spacing w:val="-1"/>
        </w:rPr>
        <w:t xml:space="preserve"> </w:t>
      </w:r>
      <w:r>
        <w:t>Дипломатические</w:t>
      </w:r>
      <w:r>
        <w:rPr>
          <w:spacing w:val="-1"/>
        </w:rPr>
        <w:t xml:space="preserve"> </w:t>
      </w:r>
      <w:r>
        <w:t>конфликты</w:t>
      </w:r>
      <w:r>
        <w:rPr>
          <w:spacing w:val="-1"/>
        </w:rPr>
        <w:t xml:space="preserve"> </w:t>
      </w:r>
      <w:r>
        <w:t>с</w:t>
      </w:r>
      <w:r>
        <w:rPr>
          <w:spacing w:val="-1"/>
        </w:rPr>
        <w:t xml:space="preserve"> </w:t>
      </w:r>
      <w:r>
        <w:t>западными странами.</w:t>
      </w:r>
    </w:p>
    <w:p w:rsidR="00862EB0" w:rsidRDefault="00862EB0" w:rsidP="00862EB0">
      <w:pPr>
        <w:pStyle w:val="ab"/>
        <w:spacing w:line="276" w:lineRule="auto"/>
        <w:ind w:right="105"/>
        <w:divId w:val="1382554304"/>
      </w:pPr>
      <w:r>
        <w:t>Контроль</w:t>
      </w:r>
      <w:r>
        <w:rPr>
          <w:spacing w:val="1"/>
        </w:rPr>
        <w:t xml:space="preserve"> </w:t>
      </w:r>
      <w:r>
        <w:t>над</w:t>
      </w:r>
      <w:r>
        <w:rPr>
          <w:spacing w:val="1"/>
        </w:rPr>
        <w:t xml:space="preserve"> </w:t>
      </w:r>
      <w:r>
        <w:t>интеллектуальной</w:t>
      </w:r>
      <w:r>
        <w:rPr>
          <w:spacing w:val="1"/>
        </w:rPr>
        <w:t xml:space="preserve"> </w:t>
      </w:r>
      <w:r>
        <w:t>жизнью</w:t>
      </w:r>
      <w:r>
        <w:rPr>
          <w:spacing w:val="1"/>
        </w:rPr>
        <w:t xml:space="preserve"> </w:t>
      </w:r>
      <w:r>
        <w:t>общества.</w:t>
      </w:r>
      <w:r>
        <w:rPr>
          <w:spacing w:val="1"/>
        </w:rPr>
        <w:t xml:space="preserve"> </w:t>
      </w:r>
      <w:r>
        <w:t>Сменовеховство.</w:t>
      </w:r>
      <w:r>
        <w:rPr>
          <w:spacing w:val="61"/>
        </w:rPr>
        <w:t xml:space="preserve"> </w:t>
      </w:r>
      <w:r>
        <w:t>Культура</w:t>
      </w:r>
      <w:r>
        <w:rPr>
          <w:spacing w:val="1"/>
        </w:rPr>
        <w:t xml:space="preserve"> </w:t>
      </w:r>
      <w:r>
        <w:t>русской эмиграции. Власть и церковь. Развитие образования. Развитие науки и техники.</w:t>
      </w:r>
      <w:r>
        <w:rPr>
          <w:spacing w:val="1"/>
        </w:rPr>
        <w:t xml:space="preserve"> </w:t>
      </w:r>
      <w:r>
        <w:t>Начало «нового</w:t>
      </w:r>
      <w:r>
        <w:rPr>
          <w:spacing w:val="-3"/>
        </w:rPr>
        <w:t xml:space="preserve"> </w:t>
      </w:r>
      <w:r>
        <w:t>искусства».</w:t>
      </w:r>
      <w:r>
        <w:rPr>
          <w:spacing w:val="-1"/>
        </w:rPr>
        <w:t xml:space="preserve"> </w:t>
      </w:r>
      <w:r>
        <w:t>Перемены</w:t>
      </w:r>
      <w:r>
        <w:rPr>
          <w:spacing w:val="-3"/>
        </w:rPr>
        <w:t xml:space="preserve"> </w:t>
      </w:r>
      <w:r>
        <w:t>в</w:t>
      </w:r>
      <w:r>
        <w:rPr>
          <w:spacing w:val="-3"/>
        </w:rPr>
        <w:t xml:space="preserve"> </w:t>
      </w:r>
      <w:r>
        <w:t>повседневной</w:t>
      </w:r>
      <w:r>
        <w:rPr>
          <w:spacing w:val="-3"/>
        </w:rPr>
        <w:t xml:space="preserve"> </w:t>
      </w:r>
      <w:r>
        <w:t>жизни</w:t>
      </w:r>
      <w:r>
        <w:rPr>
          <w:spacing w:val="-3"/>
        </w:rPr>
        <w:t xml:space="preserve"> </w:t>
      </w:r>
      <w:r>
        <w:t>и</w:t>
      </w:r>
      <w:r>
        <w:rPr>
          <w:spacing w:val="-3"/>
        </w:rPr>
        <w:t xml:space="preserve"> </w:t>
      </w:r>
      <w:r>
        <w:t>общественных</w:t>
      </w:r>
      <w:r>
        <w:rPr>
          <w:spacing w:val="-4"/>
        </w:rPr>
        <w:t xml:space="preserve"> </w:t>
      </w:r>
      <w:r>
        <w:t>настроениях</w:t>
      </w:r>
    </w:p>
    <w:p w:rsidR="00862EB0" w:rsidRDefault="00862EB0" w:rsidP="00862EB0">
      <w:pPr>
        <w:pStyle w:val="ab"/>
        <w:spacing w:line="276" w:lineRule="auto"/>
        <w:ind w:right="102"/>
        <w:divId w:val="1382554304"/>
      </w:pPr>
      <w:r>
        <w:rPr>
          <w:i/>
        </w:rPr>
        <w:t>«Великий</w:t>
      </w:r>
      <w:r>
        <w:rPr>
          <w:i/>
          <w:spacing w:val="1"/>
        </w:rPr>
        <w:t xml:space="preserve"> </w:t>
      </w:r>
      <w:r>
        <w:rPr>
          <w:i/>
        </w:rPr>
        <w:t>перелом».</w:t>
      </w:r>
      <w:r>
        <w:rPr>
          <w:i/>
          <w:spacing w:val="1"/>
        </w:rPr>
        <w:t xml:space="preserve"> </w:t>
      </w:r>
      <w:r>
        <w:rPr>
          <w:i/>
        </w:rPr>
        <w:t>Индустриализация.</w:t>
      </w:r>
      <w:r>
        <w:rPr>
          <w:i/>
          <w:spacing w:val="1"/>
        </w:rPr>
        <w:t xml:space="preserve"> </w:t>
      </w:r>
      <w:r>
        <w:t>Форсированная</w:t>
      </w:r>
      <w:r>
        <w:rPr>
          <w:spacing w:val="61"/>
        </w:rPr>
        <w:t xml:space="preserve"> </w:t>
      </w:r>
      <w:r>
        <w:t>индустриализация.</w:t>
      </w:r>
      <w:r>
        <w:rPr>
          <w:spacing w:val="1"/>
        </w:rPr>
        <w:t xml:space="preserve"> </w:t>
      </w:r>
      <w:r>
        <w:t>Разработка</w:t>
      </w:r>
      <w:r>
        <w:rPr>
          <w:spacing w:val="1"/>
        </w:rPr>
        <w:t xml:space="preserve"> </w:t>
      </w:r>
      <w:r>
        <w:t>и</w:t>
      </w:r>
      <w:r>
        <w:rPr>
          <w:spacing w:val="1"/>
        </w:rPr>
        <w:t xml:space="preserve"> </w:t>
      </w:r>
      <w:r>
        <w:t>принятие</w:t>
      </w:r>
      <w:r>
        <w:rPr>
          <w:spacing w:val="1"/>
        </w:rPr>
        <w:t xml:space="preserve"> </w:t>
      </w:r>
      <w:r>
        <w:t>плана</w:t>
      </w:r>
      <w:r>
        <w:rPr>
          <w:spacing w:val="1"/>
        </w:rPr>
        <w:t xml:space="preserve"> </w:t>
      </w:r>
      <w:r>
        <w:t>первой</w:t>
      </w:r>
      <w:r>
        <w:rPr>
          <w:spacing w:val="1"/>
        </w:rPr>
        <w:t xml:space="preserve"> </w:t>
      </w:r>
      <w:r>
        <w:t>пятилетки.</w:t>
      </w:r>
      <w:r>
        <w:rPr>
          <w:spacing w:val="1"/>
        </w:rPr>
        <w:t xml:space="preserve"> </w:t>
      </w:r>
      <w:r>
        <w:t>Ход</w:t>
      </w:r>
      <w:r>
        <w:rPr>
          <w:spacing w:val="1"/>
        </w:rPr>
        <w:t xml:space="preserve"> </w:t>
      </w:r>
      <w:r>
        <w:t>и</w:t>
      </w:r>
      <w:r>
        <w:rPr>
          <w:spacing w:val="1"/>
        </w:rPr>
        <w:t xml:space="preserve"> </w:t>
      </w:r>
      <w:r>
        <w:t>особенности</w:t>
      </w:r>
      <w:r>
        <w:rPr>
          <w:spacing w:val="1"/>
        </w:rPr>
        <w:t xml:space="preserve"> </w:t>
      </w:r>
      <w:r>
        <w:t>советской</w:t>
      </w:r>
      <w:r>
        <w:rPr>
          <w:spacing w:val="1"/>
        </w:rPr>
        <w:t xml:space="preserve"> </w:t>
      </w:r>
      <w:r>
        <w:t>индустриализации,</w:t>
      </w:r>
      <w:r>
        <w:rPr>
          <w:spacing w:val="-1"/>
        </w:rPr>
        <w:t xml:space="preserve"> </w:t>
      </w:r>
      <w:r>
        <w:t>ее</w:t>
      </w:r>
      <w:r>
        <w:rPr>
          <w:spacing w:val="-2"/>
        </w:rPr>
        <w:t xml:space="preserve"> </w:t>
      </w:r>
      <w:r>
        <w:t>издержки.</w:t>
      </w:r>
      <w:r>
        <w:rPr>
          <w:spacing w:val="-1"/>
        </w:rPr>
        <w:t xml:space="preserve"> </w:t>
      </w:r>
      <w:r>
        <w:t>Итоги курса</w:t>
      </w:r>
      <w:r>
        <w:rPr>
          <w:spacing w:val="-2"/>
        </w:rPr>
        <w:t xml:space="preserve"> </w:t>
      </w:r>
      <w:r>
        <w:t>на</w:t>
      </w:r>
      <w:r>
        <w:rPr>
          <w:spacing w:val="-2"/>
        </w:rPr>
        <w:t xml:space="preserve"> </w:t>
      </w:r>
      <w:r>
        <w:t>индустриальное</w:t>
      </w:r>
      <w:r>
        <w:rPr>
          <w:spacing w:val="-1"/>
        </w:rPr>
        <w:t xml:space="preserve"> </w:t>
      </w:r>
      <w:r>
        <w:t>развитие.</w:t>
      </w:r>
    </w:p>
    <w:p w:rsidR="00862EB0" w:rsidRPr="00F47E0E" w:rsidRDefault="00862EB0" w:rsidP="00862EB0">
      <w:pPr>
        <w:spacing w:line="276" w:lineRule="auto"/>
        <w:ind w:left="102" w:right="103" w:firstLine="707"/>
        <w:jc w:val="both"/>
        <w:divId w:val="1382554304"/>
        <w:rPr>
          <w:lang w:val="ru-RU"/>
        </w:rPr>
      </w:pPr>
      <w:r w:rsidRPr="00F47E0E">
        <w:rPr>
          <w:i/>
          <w:lang w:val="ru-RU"/>
        </w:rPr>
        <w:t>Коллективизация</w:t>
      </w:r>
      <w:r w:rsidRPr="00F47E0E">
        <w:rPr>
          <w:i/>
          <w:spacing w:val="1"/>
          <w:lang w:val="ru-RU"/>
        </w:rPr>
        <w:t xml:space="preserve"> </w:t>
      </w:r>
      <w:r w:rsidRPr="00F47E0E">
        <w:rPr>
          <w:i/>
          <w:lang w:val="ru-RU"/>
        </w:rPr>
        <w:t>сельского</w:t>
      </w:r>
      <w:r w:rsidRPr="00F47E0E">
        <w:rPr>
          <w:i/>
          <w:spacing w:val="1"/>
          <w:lang w:val="ru-RU"/>
        </w:rPr>
        <w:t xml:space="preserve"> </w:t>
      </w:r>
      <w:r w:rsidRPr="00F47E0E">
        <w:rPr>
          <w:i/>
          <w:lang w:val="ru-RU"/>
        </w:rPr>
        <w:t>хозяйства.</w:t>
      </w:r>
      <w:r w:rsidRPr="00F47E0E">
        <w:rPr>
          <w:i/>
          <w:spacing w:val="1"/>
          <w:lang w:val="ru-RU"/>
        </w:rPr>
        <w:t xml:space="preserve"> </w:t>
      </w:r>
      <w:r w:rsidRPr="00F47E0E">
        <w:rPr>
          <w:lang w:val="ru-RU"/>
        </w:rPr>
        <w:t>Цель</w:t>
      </w:r>
      <w:r w:rsidRPr="00F47E0E">
        <w:rPr>
          <w:spacing w:val="1"/>
          <w:lang w:val="ru-RU"/>
        </w:rPr>
        <w:t xml:space="preserve"> </w:t>
      </w:r>
      <w:r w:rsidRPr="00F47E0E">
        <w:rPr>
          <w:lang w:val="ru-RU"/>
        </w:rPr>
        <w:t>и</w:t>
      </w:r>
      <w:r w:rsidRPr="00F47E0E">
        <w:rPr>
          <w:spacing w:val="1"/>
          <w:lang w:val="ru-RU"/>
        </w:rPr>
        <w:t xml:space="preserve"> </w:t>
      </w:r>
      <w:r w:rsidRPr="00F47E0E">
        <w:rPr>
          <w:lang w:val="ru-RU"/>
        </w:rPr>
        <w:t>задачи</w:t>
      </w:r>
      <w:r w:rsidRPr="00F47E0E">
        <w:rPr>
          <w:spacing w:val="1"/>
          <w:lang w:val="ru-RU"/>
        </w:rPr>
        <w:t xml:space="preserve"> </w:t>
      </w:r>
      <w:r w:rsidRPr="00F47E0E">
        <w:rPr>
          <w:lang w:val="ru-RU"/>
        </w:rPr>
        <w:t>коллективизации.</w:t>
      </w:r>
      <w:r w:rsidRPr="00F47E0E">
        <w:rPr>
          <w:spacing w:val="1"/>
          <w:lang w:val="ru-RU"/>
        </w:rPr>
        <w:t xml:space="preserve"> </w:t>
      </w:r>
      <w:r w:rsidRPr="00F47E0E">
        <w:rPr>
          <w:lang w:val="ru-RU"/>
        </w:rPr>
        <w:t>Начало</w:t>
      </w:r>
      <w:r w:rsidRPr="00F47E0E">
        <w:rPr>
          <w:spacing w:val="1"/>
          <w:lang w:val="ru-RU"/>
        </w:rPr>
        <w:t xml:space="preserve"> </w:t>
      </w:r>
      <w:r w:rsidRPr="00F47E0E">
        <w:rPr>
          <w:lang w:val="ru-RU"/>
        </w:rPr>
        <w:t>коллективизации. Раскулачивание. Голод</w:t>
      </w:r>
      <w:r w:rsidRPr="00F47E0E">
        <w:rPr>
          <w:spacing w:val="1"/>
          <w:lang w:val="ru-RU"/>
        </w:rPr>
        <w:t xml:space="preserve"> </w:t>
      </w:r>
      <w:r w:rsidRPr="00F47E0E">
        <w:rPr>
          <w:lang w:val="ru-RU"/>
        </w:rPr>
        <w:t>1932–1933 гг. Становление колхозной</w:t>
      </w:r>
      <w:r w:rsidRPr="00F47E0E">
        <w:rPr>
          <w:spacing w:val="1"/>
          <w:lang w:val="ru-RU"/>
        </w:rPr>
        <w:t xml:space="preserve"> </w:t>
      </w:r>
      <w:r w:rsidRPr="00F47E0E">
        <w:rPr>
          <w:lang w:val="ru-RU"/>
        </w:rPr>
        <w:t>системы.</w:t>
      </w:r>
      <w:r w:rsidRPr="00F47E0E">
        <w:rPr>
          <w:spacing w:val="1"/>
          <w:lang w:val="ru-RU"/>
        </w:rPr>
        <w:t xml:space="preserve"> </w:t>
      </w:r>
      <w:r w:rsidRPr="00F47E0E">
        <w:rPr>
          <w:lang w:val="ru-RU"/>
        </w:rPr>
        <w:t>Итоги</w:t>
      </w:r>
      <w:r w:rsidRPr="00F47E0E">
        <w:rPr>
          <w:spacing w:val="-1"/>
          <w:lang w:val="ru-RU"/>
        </w:rPr>
        <w:t xml:space="preserve"> </w:t>
      </w:r>
      <w:r w:rsidRPr="00F47E0E">
        <w:rPr>
          <w:lang w:val="ru-RU"/>
        </w:rPr>
        <w:t>коллективизации.</w:t>
      </w:r>
    </w:p>
    <w:p w:rsidR="00862EB0" w:rsidRDefault="00862EB0" w:rsidP="00862EB0">
      <w:pPr>
        <w:pStyle w:val="ab"/>
        <w:spacing w:line="276" w:lineRule="auto"/>
        <w:ind w:right="109"/>
        <w:divId w:val="1382554304"/>
      </w:pPr>
      <w:r>
        <w:rPr>
          <w:i/>
        </w:rPr>
        <w:t>СССР</w:t>
      </w:r>
      <w:r>
        <w:rPr>
          <w:i/>
          <w:spacing w:val="1"/>
        </w:rPr>
        <w:t xml:space="preserve"> </w:t>
      </w:r>
      <w:r>
        <w:rPr>
          <w:i/>
        </w:rPr>
        <w:t>в</w:t>
      </w:r>
      <w:r>
        <w:rPr>
          <w:i/>
          <w:spacing w:val="1"/>
        </w:rPr>
        <w:t xml:space="preserve"> </w:t>
      </w:r>
      <w:r>
        <w:rPr>
          <w:i/>
        </w:rPr>
        <w:t>30-е</w:t>
      </w:r>
      <w:r>
        <w:rPr>
          <w:i/>
          <w:spacing w:val="1"/>
        </w:rPr>
        <w:t xml:space="preserve"> </w:t>
      </w:r>
      <w:r>
        <w:rPr>
          <w:i/>
        </w:rPr>
        <w:t>годы.</w:t>
      </w:r>
      <w:r>
        <w:rPr>
          <w:i/>
          <w:spacing w:val="1"/>
        </w:rPr>
        <w:t xml:space="preserve"> </w:t>
      </w:r>
      <w:r>
        <w:t>Конституция</w:t>
      </w:r>
      <w:r>
        <w:rPr>
          <w:spacing w:val="1"/>
        </w:rPr>
        <w:t xml:space="preserve"> </w:t>
      </w:r>
      <w:r>
        <w:t>1936</w:t>
      </w:r>
      <w:r>
        <w:rPr>
          <w:spacing w:val="1"/>
        </w:rPr>
        <w:t xml:space="preserve"> </w:t>
      </w:r>
      <w:r>
        <w:t>года.</w:t>
      </w:r>
      <w:r>
        <w:rPr>
          <w:spacing w:val="1"/>
        </w:rPr>
        <w:t xml:space="preserve"> </w:t>
      </w:r>
      <w:r>
        <w:t>Укрепление</w:t>
      </w:r>
      <w:r>
        <w:rPr>
          <w:spacing w:val="1"/>
        </w:rPr>
        <w:t xml:space="preserve"> </w:t>
      </w:r>
      <w:r>
        <w:t>политического</w:t>
      </w:r>
      <w:r>
        <w:rPr>
          <w:spacing w:val="1"/>
        </w:rPr>
        <w:t xml:space="preserve"> </w:t>
      </w:r>
      <w:r>
        <w:t>режима.</w:t>
      </w:r>
      <w:r>
        <w:rPr>
          <w:spacing w:val="1"/>
        </w:rPr>
        <w:t xml:space="preserve"> </w:t>
      </w:r>
      <w:r>
        <w:t>Репрессивная</w:t>
      </w:r>
      <w:r>
        <w:rPr>
          <w:spacing w:val="13"/>
        </w:rPr>
        <w:t xml:space="preserve"> </w:t>
      </w:r>
      <w:r>
        <w:t>политика.</w:t>
      </w:r>
      <w:r>
        <w:rPr>
          <w:spacing w:val="13"/>
        </w:rPr>
        <w:t xml:space="preserve"> </w:t>
      </w:r>
      <w:r>
        <w:t>Массовые</w:t>
      </w:r>
      <w:r>
        <w:rPr>
          <w:spacing w:val="13"/>
        </w:rPr>
        <w:t xml:space="preserve"> </w:t>
      </w:r>
      <w:r>
        <w:t>общественные</w:t>
      </w:r>
      <w:r>
        <w:rPr>
          <w:spacing w:val="12"/>
        </w:rPr>
        <w:t xml:space="preserve"> </w:t>
      </w:r>
      <w:r>
        <w:t>организации:</w:t>
      </w:r>
      <w:r>
        <w:rPr>
          <w:spacing w:val="14"/>
        </w:rPr>
        <w:t xml:space="preserve"> </w:t>
      </w:r>
      <w:r>
        <w:t>ВЦСПС,</w:t>
      </w:r>
      <w:r>
        <w:rPr>
          <w:spacing w:val="14"/>
        </w:rPr>
        <w:t xml:space="preserve"> </w:t>
      </w:r>
      <w:r>
        <w:t>ВЛКСМ,</w:t>
      </w:r>
    </w:p>
    <w:p w:rsidR="00862EB0" w:rsidRPr="00F47E0E" w:rsidRDefault="00862EB0" w:rsidP="00862EB0">
      <w:pPr>
        <w:spacing w:line="276" w:lineRule="auto"/>
        <w:divId w:val="1382554304"/>
        <w:rPr>
          <w:lang w:val="ru-RU"/>
        </w:rPr>
        <w:sectPr w:rsidR="00862EB0" w:rsidRPr="00F47E0E">
          <w:pgSz w:w="11910" w:h="16390"/>
          <w:pgMar w:top="1140" w:right="460" w:bottom="280" w:left="1600" w:header="722" w:footer="0" w:gutter="0"/>
          <w:cols w:space="720"/>
        </w:sectPr>
      </w:pPr>
    </w:p>
    <w:p w:rsidR="00862EB0" w:rsidRDefault="00862EB0" w:rsidP="00862EB0">
      <w:pPr>
        <w:pStyle w:val="ab"/>
        <w:spacing w:before="80" w:line="276" w:lineRule="auto"/>
        <w:ind w:right="101" w:firstLine="0"/>
        <w:divId w:val="1382554304"/>
      </w:pPr>
      <w:r>
        <w:lastRenderedPageBreak/>
        <w:t>Всесоюзная</w:t>
      </w:r>
      <w:r>
        <w:rPr>
          <w:spacing w:val="1"/>
        </w:rPr>
        <w:t xml:space="preserve"> </w:t>
      </w:r>
      <w:r>
        <w:t>пионерская</w:t>
      </w:r>
      <w:r>
        <w:rPr>
          <w:spacing w:val="1"/>
        </w:rPr>
        <w:t xml:space="preserve"> </w:t>
      </w:r>
      <w:r>
        <w:t>организация.</w:t>
      </w:r>
      <w:r>
        <w:rPr>
          <w:spacing w:val="1"/>
        </w:rPr>
        <w:t xml:space="preserve"> </w:t>
      </w:r>
      <w:r>
        <w:t>Национальная</w:t>
      </w:r>
      <w:r>
        <w:rPr>
          <w:spacing w:val="1"/>
        </w:rPr>
        <w:t xml:space="preserve"> </w:t>
      </w:r>
      <w:r>
        <w:t>политика</w:t>
      </w:r>
      <w:r>
        <w:rPr>
          <w:spacing w:val="1"/>
        </w:rPr>
        <w:t xml:space="preserve"> </w:t>
      </w:r>
      <w:r>
        <w:t>и</w:t>
      </w:r>
      <w:r>
        <w:rPr>
          <w:spacing w:val="1"/>
        </w:rPr>
        <w:t xml:space="preserve"> </w:t>
      </w:r>
      <w:r>
        <w:t>национально-</w:t>
      </w:r>
      <w:r>
        <w:rPr>
          <w:spacing w:val="1"/>
        </w:rPr>
        <w:t xml:space="preserve"> </w:t>
      </w:r>
      <w:r>
        <w:t>государственное</w:t>
      </w:r>
      <w:r>
        <w:rPr>
          <w:spacing w:val="-2"/>
        </w:rPr>
        <w:t xml:space="preserve"> </w:t>
      </w:r>
      <w:r>
        <w:t>строительство.</w:t>
      </w:r>
    </w:p>
    <w:p w:rsidR="00862EB0" w:rsidRDefault="00862EB0" w:rsidP="00862EB0">
      <w:pPr>
        <w:pStyle w:val="ab"/>
        <w:spacing w:line="278" w:lineRule="auto"/>
        <w:ind w:right="107"/>
        <w:divId w:val="1382554304"/>
      </w:pPr>
      <w:r>
        <w:t>Культурное пространство советского общества в 1930-е гг. Формирование «нового</w:t>
      </w:r>
      <w:r>
        <w:rPr>
          <w:spacing w:val="1"/>
        </w:rPr>
        <w:t xml:space="preserve"> </w:t>
      </w:r>
      <w:r>
        <w:t>человека».</w:t>
      </w:r>
      <w:r>
        <w:rPr>
          <w:spacing w:val="3"/>
        </w:rPr>
        <w:t xml:space="preserve"> </w:t>
      </w:r>
      <w:r>
        <w:t>Власть</w:t>
      </w:r>
      <w:r>
        <w:rPr>
          <w:spacing w:val="1"/>
        </w:rPr>
        <w:t xml:space="preserve"> </w:t>
      </w:r>
      <w:r>
        <w:t>и церковь.</w:t>
      </w:r>
      <w:r>
        <w:rPr>
          <w:spacing w:val="-1"/>
        </w:rPr>
        <w:t xml:space="preserve"> </w:t>
      </w:r>
      <w:r>
        <w:t>Культурная революция.</w:t>
      </w:r>
    </w:p>
    <w:p w:rsidR="00862EB0" w:rsidRDefault="00862EB0" w:rsidP="00862EB0">
      <w:pPr>
        <w:pStyle w:val="ab"/>
        <w:spacing w:line="276" w:lineRule="auto"/>
        <w:ind w:right="107"/>
        <w:divId w:val="1382554304"/>
      </w:pPr>
      <w:r>
        <w:t>Достижения</w:t>
      </w:r>
      <w:r>
        <w:rPr>
          <w:spacing w:val="1"/>
        </w:rPr>
        <w:t xml:space="preserve"> </w:t>
      </w:r>
      <w:r>
        <w:t>отечественной</w:t>
      </w:r>
      <w:r>
        <w:rPr>
          <w:spacing w:val="1"/>
        </w:rPr>
        <w:t xml:space="preserve"> </w:t>
      </w:r>
      <w:r>
        <w:t>науки</w:t>
      </w:r>
      <w:r>
        <w:rPr>
          <w:spacing w:val="1"/>
        </w:rPr>
        <w:t xml:space="preserve"> </w:t>
      </w:r>
      <w:r>
        <w:t>в</w:t>
      </w:r>
      <w:r>
        <w:rPr>
          <w:spacing w:val="1"/>
        </w:rPr>
        <w:t xml:space="preserve"> </w:t>
      </w:r>
      <w:r>
        <w:t>1930-е</w:t>
      </w:r>
      <w:r>
        <w:rPr>
          <w:spacing w:val="1"/>
        </w:rPr>
        <w:t xml:space="preserve"> </w:t>
      </w:r>
      <w:r>
        <w:t>гг.</w:t>
      </w:r>
      <w:r>
        <w:rPr>
          <w:spacing w:val="1"/>
        </w:rPr>
        <w:t xml:space="preserve"> </w:t>
      </w:r>
      <w:r>
        <w:t>Развитие</w:t>
      </w:r>
      <w:r>
        <w:rPr>
          <w:spacing w:val="1"/>
        </w:rPr>
        <w:t xml:space="preserve"> </w:t>
      </w:r>
      <w:r>
        <w:t>здравоохранения</w:t>
      </w:r>
      <w:r>
        <w:rPr>
          <w:spacing w:val="1"/>
        </w:rPr>
        <w:t xml:space="preserve"> </w:t>
      </w:r>
      <w:r>
        <w:t>и</w:t>
      </w:r>
      <w:r>
        <w:rPr>
          <w:spacing w:val="1"/>
        </w:rPr>
        <w:t xml:space="preserve"> </w:t>
      </w:r>
      <w:r>
        <w:t>образования.</w:t>
      </w:r>
    </w:p>
    <w:p w:rsidR="00862EB0" w:rsidRDefault="00862EB0" w:rsidP="00862EB0">
      <w:pPr>
        <w:pStyle w:val="ab"/>
        <w:spacing w:line="276" w:lineRule="auto"/>
        <w:ind w:right="109"/>
        <w:divId w:val="1382554304"/>
      </w:pPr>
      <w:r>
        <w:t>Советское искусство 1930-х гг. Власть и культура. Советская литература. Советские</w:t>
      </w:r>
      <w:r>
        <w:rPr>
          <w:spacing w:val="1"/>
        </w:rPr>
        <w:t xml:space="preserve"> </w:t>
      </w:r>
      <w:r>
        <w:t>кинематограф,</w:t>
      </w:r>
      <w:r>
        <w:rPr>
          <w:spacing w:val="-1"/>
        </w:rPr>
        <w:t xml:space="preserve"> </w:t>
      </w:r>
      <w:r>
        <w:t>музыка,</w:t>
      </w:r>
      <w:r>
        <w:rPr>
          <w:spacing w:val="1"/>
        </w:rPr>
        <w:t xml:space="preserve"> </w:t>
      </w:r>
      <w:r>
        <w:t>изобразительное</w:t>
      </w:r>
      <w:r>
        <w:rPr>
          <w:spacing w:val="-1"/>
        </w:rPr>
        <w:t xml:space="preserve"> </w:t>
      </w:r>
      <w:r>
        <w:t>искусство,</w:t>
      </w:r>
      <w:r>
        <w:rPr>
          <w:spacing w:val="-1"/>
        </w:rPr>
        <w:t xml:space="preserve"> </w:t>
      </w:r>
      <w:r>
        <w:t>театр.</w:t>
      </w:r>
    </w:p>
    <w:p w:rsidR="00862EB0" w:rsidRDefault="00862EB0" w:rsidP="00862EB0">
      <w:pPr>
        <w:pStyle w:val="ab"/>
        <w:spacing w:line="276" w:lineRule="auto"/>
        <w:ind w:right="103"/>
        <w:divId w:val="1382554304"/>
      </w:pPr>
      <w:r>
        <w:t>Повседневная</w:t>
      </w:r>
      <w:r>
        <w:rPr>
          <w:spacing w:val="1"/>
        </w:rPr>
        <w:t xml:space="preserve"> </w:t>
      </w:r>
      <w:r>
        <w:t>жизнь</w:t>
      </w:r>
      <w:r>
        <w:rPr>
          <w:spacing w:val="1"/>
        </w:rPr>
        <w:t xml:space="preserve"> </w:t>
      </w:r>
      <w:r>
        <w:t>населения</w:t>
      </w:r>
      <w:r>
        <w:rPr>
          <w:spacing w:val="1"/>
        </w:rPr>
        <w:t xml:space="preserve"> </w:t>
      </w:r>
      <w:r>
        <w:t>в</w:t>
      </w:r>
      <w:r>
        <w:rPr>
          <w:spacing w:val="1"/>
        </w:rPr>
        <w:t xml:space="preserve"> </w:t>
      </w:r>
      <w:r>
        <w:t>1930-е</w:t>
      </w:r>
      <w:r>
        <w:rPr>
          <w:spacing w:val="1"/>
        </w:rPr>
        <w:t xml:space="preserve"> </w:t>
      </w:r>
      <w:r>
        <w:t>гг.</w:t>
      </w:r>
      <w:r>
        <w:rPr>
          <w:spacing w:val="1"/>
        </w:rPr>
        <w:t xml:space="preserve"> </w:t>
      </w:r>
      <w:r>
        <w:t>Общественные</w:t>
      </w:r>
      <w:r>
        <w:rPr>
          <w:spacing w:val="1"/>
        </w:rPr>
        <w:t xml:space="preserve"> </w:t>
      </w:r>
      <w:r>
        <w:t>настроения.</w:t>
      </w:r>
      <w:r>
        <w:rPr>
          <w:spacing w:val="1"/>
        </w:rPr>
        <w:t xml:space="preserve"> </w:t>
      </w:r>
      <w:r>
        <w:t>Русское</w:t>
      </w:r>
      <w:r>
        <w:rPr>
          <w:spacing w:val="1"/>
        </w:rPr>
        <w:t xml:space="preserve"> </w:t>
      </w:r>
      <w:r>
        <w:t>Зарубежье и его роль в развитии мировой культуры. Численность, состав и главные центры</w:t>
      </w:r>
      <w:r>
        <w:rPr>
          <w:spacing w:val="1"/>
        </w:rPr>
        <w:t xml:space="preserve"> </w:t>
      </w:r>
      <w:r>
        <w:t>Русского</w:t>
      </w:r>
      <w:r>
        <w:rPr>
          <w:spacing w:val="1"/>
        </w:rPr>
        <w:t xml:space="preserve"> </w:t>
      </w:r>
      <w:r>
        <w:t>Зарубежья.</w:t>
      </w:r>
      <w:r>
        <w:rPr>
          <w:spacing w:val="1"/>
        </w:rPr>
        <w:t xml:space="preserve"> </w:t>
      </w:r>
      <w:r>
        <w:t>Русская</w:t>
      </w:r>
      <w:r>
        <w:rPr>
          <w:spacing w:val="1"/>
        </w:rPr>
        <w:t xml:space="preserve"> </w:t>
      </w:r>
      <w:r>
        <w:t>зарубежная</w:t>
      </w:r>
      <w:r>
        <w:rPr>
          <w:spacing w:val="1"/>
        </w:rPr>
        <w:t xml:space="preserve"> </w:t>
      </w:r>
      <w:r>
        <w:t>Церковь.</w:t>
      </w:r>
      <w:r>
        <w:rPr>
          <w:spacing w:val="1"/>
        </w:rPr>
        <w:t xml:space="preserve"> </w:t>
      </w:r>
      <w:r>
        <w:t>Культура</w:t>
      </w:r>
      <w:r>
        <w:rPr>
          <w:spacing w:val="1"/>
        </w:rPr>
        <w:t xml:space="preserve"> </w:t>
      </w:r>
      <w:r>
        <w:t>Русского</w:t>
      </w:r>
      <w:r>
        <w:rPr>
          <w:spacing w:val="1"/>
        </w:rPr>
        <w:t xml:space="preserve"> </w:t>
      </w:r>
      <w:r>
        <w:t>Зарубежья.</w:t>
      </w:r>
      <w:r>
        <w:rPr>
          <w:spacing w:val="1"/>
        </w:rPr>
        <w:t xml:space="preserve"> </w:t>
      </w:r>
      <w:r>
        <w:t>Повседневная</w:t>
      </w:r>
      <w:r>
        <w:rPr>
          <w:spacing w:val="-1"/>
        </w:rPr>
        <w:t xml:space="preserve"> </w:t>
      </w:r>
      <w:r>
        <w:t>жизнь эмигрантов.</w:t>
      </w:r>
    </w:p>
    <w:p w:rsidR="00862EB0" w:rsidRDefault="00862EB0" w:rsidP="00862EB0">
      <w:pPr>
        <w:pStyle w:val="ab"/>
        <w:spacing w:line="276" w:lineRule="auto"/>
        <w:ind w:right="102"/>
        <w:divId w:val="1382554304"/>
      </w:pPr>
      <w:r>
        <w:t>СССР и мировое сообщество в 1929–1939 гг. Мировой экономический кризис 1929–</w:t>
      </w:r>
      <w:r>
        <w:rPr>
          <w:spacing w:val="1"/>
        </w:rPr>
        <w:t xml:space="preserve"> </w:t>
      </w:r>
      <w:r>
        <w:t>1933 гг. и пути выхода из него. Борьба за создание системы коллективной безопасности.</w:t>
      </w:r>
      <w:r>
        <w:rPr>
          <w:spacing w:val="1"/>
        </w:rPr>
        <w:t xml:space="preserve"> </w:t>
      </w:r>
      <w:r>
        <w:t>Усиление</w:t>
      </w:r>
      <w:r>
        <w:rPr>
          <w:spacing w:val="1"/>
        </w:rPr>
        <w:t xml:space="preserve"> </w:t>
      </w:r>
      <w:r>
        <w:t>угрозы</w:t>
      </w:r>
      <w:r>
        <w:rPr>
          <w:spacing w:val="1"/>
        </w:rPr>
        <w:t xml:space="preserve"> </w:t>
      </w:r>
      <w:r>
        <w:t>мировой</w:t>
      </w:r>
      <w:r>
        <w:rPr>
          <w:spacing w:val="1"/>
        </w:rPr>
        <w:t xml:space="preserve"> </w:t>
      </w:r>
      <w:r>
        <w:t>войны.</w:t>
      </w:r>
      <w:r>
        <w:rPr>
          <w:spacing w:val="1"/>
        </w:rPr>
        <w:t xml:space="preserve"> </w:t>
      </w:r>
      <w:r>
        <w:t>Мюнхенский</w:t>
      </w:r>
      <w:r>
        <w:rPr>
          <w:spacing w:val="1"/>
        </w:rPr>
        <w:t xml:space="preserve"> </w:t>
      </w:r>
      <w:r>
        <w:t>сговор.</w:t>
      </w:r>
      <w:r>
        <w:rPr>
          <w:spacing w:val="1"/>
        </w:rPr>
        <w:t xml:space="preserve"> </w:t>
      </w:r>
      <w:r>
        <w:t>Укрепление</w:t>
      </w:r>
      <w:r>
        <w:rPr>
          <w:spacing w:val="1"/>
        </w:rPr>
        <w:t xml:space="preserve"> </w:t>
      </w:r>
      <w:r>
        <w:t>безопасности</w:t>
      </w:r>
      <w:r>
        <w:rPr>
          <w:spacing w:val="60"/>
        </w:rPr>
        <w:t xml:space="preserve"> </w:t>
      </w:r>
      <w:r>
        <w:t>на</w:t>
      </w:r>
      <w:r>
        <w:rPr>
          <w:spacing w:val="1"/>
        </w:rPr>
        <w:t xml:space="preserve"> </w:t>
      </w:r>
      <w:r>
        <w:t>Дальнем</w:t>
      </w:r>
      <w:r>
        <w:rPr>
          <w:spacing w:val="-2"/>
        </w:rPr>
        <w:t xml:space="preserve"> </w:t>
      </w:r>
      <w:r>
        <w:t>Востоке. Советско-германский договор</w:t>
      </w:r>
      <w:r>
        <w:rPr>
          <w:spacing w:val="-1"/>
        </w:rPr>
        <w:t xml:space="preserve"> </w:t>
      </w:r>
      <w:r>
        <w:t>о ненападении.</w:t>
      </w:r>
    </w:p>
    <w:p w:rsidR="00862EB0" w:rsidRDefault="00862EB0" w:rsidP="00862EB0">
      <w:pPr>
        <w:pStyle w:val="ab"/>
        <w:spacing w:line="276" w:lineRule="auto"/>
        <w:ind w:right="103"/>
        <w:divId w:val="1382554304"/>
      </w:pPr>
      <w:r>
        <w:t>СССР накануне Великой Отечественной войны. Вхождение в состав СССР Западной</w:t>
      </w:r>
      <w:r>
        <w:rPr>
          <w:spacing w:val="1"/>
        </w:rPr>
        <w:t xml:space="preserve"> </w:t>
      </w:r>
      <w:r>
        <w:t>Украины и Западной Белоруссии. Советско-финляндская война 1939–1940 гг. Вхождение в</w:t>
      </w:r>
      <w:r>
        <w:rPr>
          <w:spacing w:val="1"/>
        </w:rPr>
        <w:t xml:space="preserve"> </w:t>
      </w:r>
      <w:r>
        <w:t>состав</w:t>
      </w:r>
      <w:r>
        <w:rPr>
          <w:spacing w:val="1"/>
        </w:rPr>
        <w:t xml:space="preserve"> </w:t>
      </w:r>
      <w:r>
        <w:t>СССР</w:t>
      </w:r>
      <w:r>
        <w:rPr>
          <w:spacing w:val="1"/>
        </w:rPr>
        <w:t xml:space="preserve"> </w:t>
      </w:r>
      <w:r>
        <w:t>Прибалтики,</w:t>
      </w:r>
      <w:r>
        <w:rPr>
          <w:spacing w:val="1"/>
        </w:rPr>
        <w:t xml:space="preserve"> </w:t>
      </w:r>
      <w:r>
        <w:t>Бессарабии</w:t>
      </w:r>
      <w:r>
        <w:rPr>
          <w:spacing w:val="1"/>
        </w:rPr>
        <w:t xml:space="preserve"> </w:t>
      </w:r>
      <w:r>
        <w:t>и</w:t>
      </w:r>
      <w:r>
        <w:rPr>
          <w:spacing w:val="1"/>
        </w:rPr>
        <w:t xml:space="preserve"> </w:t>
      </w:r>
      <w:r>
        <w:t>Северной</w:t>
      </w:r>
      <w:r>
        <w:rPr>
          <w:spacing w:val="1"/>
        </w:rPr>
        <w:t xml:space="preserve"> </w:t>
      </w:r>
      <w:r>
        <w:t>Буковины.</w:t>
      </w:r>
      <w:r>
        <w:rPr>
          <w:spacing w:val="1"/>
        </w:rPr>
        <w:t xml:space="preserve"> </w:t>
      </w:r>
      <w:r>
        <w:t>Подготовка</w:t>
      </w:r>
      <w:r>
        <w:rPr>
          <w:spacing w:val="1"/>
        </w:rPr>
        <w:t xml:space="preserve"> </w:t>
      </w:r>
      <w:r>
        <w:t>Германии</w:t>
      </w:r>
      <w:r>
        <w:rPr>
          <w:spacing w:val="1"/>
        </w:rPr>
        <w:t xml:space="preserve"> </w:t>
      </w:r>
      <w:r>
        <w:t>к</w:t>
      </w:r>
      <w:r>
        <w:rPr>
          <w:spacing w:val="1"/>
        </w:rPr>
        <w:t xml:space="preserve"> </w:t>
      </w:r>
      <w:r>
        <w:t>нападению</w:t>
      </w:r>
      <w:r>
        <w:rPr>
          <w:spacing w:val="1"/>
        </w:rPr>
        <w:t xml:space="preserve"> </w:t>
      </w:r>
      <w:r>
        <w:t>на</w:t>
      </w:r>
      <w:r>
        <w:rPr>
          <w:spacing w:val="1"/>
        </w:rPr>
        <w:t xml:space="preserve"> </w:t>
      </w:r>
      <w:r>
        <w:t>СССР. Меры</w:t>
      </w:r>
      <w:r>
        <w:rPr>
          <w:spacing w:val="1"/>
        </w:rPr>
        <w:t xml:space="preserve"> </w:t>
      </w:r>
      <w:r>
        <w:t>советского</w:t>
      </w:r>
      <w:r>
        <w:rPr>
          <w:spacing w:val="1"/>
        </w:rPr>
        <w:t xml:space="preserve"> </w:t>
      </w:r>
      <w:r>
        <w:t>руководства</w:t>
      </w:r>
      <w:r>
        <w:rPr>
          <w:spacing w:val="1"/>
        </w:rPr>
        <w:t xml:space="preserve"> </w:t>
      </w:r>
      <w:r>
        <w:t>по</w:t>
      </w:r>
      <w:r>
        <w:rPr>
          <w:spacing w:val="1"/>
        </w:rPr>
        <w:t xml:space="preserve"> </w:t>
      </w:r>
      <w:r>
        <w:t>укреплению</w:t>
      </w:r>
      <w:r>
        <w:rPr>
          <w:spacing w:val="1"/>
        </w:rPr>
        <w:t xml:space="preserve"> </w:t>
      </w:r>
      <w:r>
        <w:t>обороноспособности</w:t>
      </w:r>
      <w:r>
        <w:rPr>
          <w:spacing w:val="1"/>
        </w:rPr>
        <w:t xml:space="preserve"> </w:t>
      </w:r>
      <w:r>
        <w:t>страны.</w:t>
      </w:r>
      <w:r>
        <w:rPr>
          <w:spacing w:val="-1"/>
        </w:rPr>
        <w:t xml:space="preserve"> </w:t>
      </w:r>
      <w:r>
        <w:t>Советские</w:t>
      </w:r>
      <w:r>
        <w:rPr>
          <w:spacing w:val="-1"/>
        </w:rPr>
        <w:t xml:space="preserve"> </w:t>
      </w:r>
      <w:r>
        <w:t>планы</w:t>
      </w:r>
      <w:r>
        <w:rPr>
          <w:spacing w:val="-1"/>
        </w:rPr>
        <w:t xml:space="preserve"> </w:t>
      </w:r>
      <w:r>
        <w:t>и расчеты</w:t>
      </w:r>
      <w:r>
        <w:rPr>
          <w:spacing w:val="-1"/>
        </w:rPr>
        <w:t xml:space="preserve"> </w:t>
      </w:r>
      <w:r>
        <w:t>накануне</w:t>
      </w:r>
      <w:r>
        <w:rPr>
          <w:spacing w:val="1"/>
        </w:rPr>
        <w:t xml:space="preserve"> </w:t>
      </w:r>
      <w:r>
        <w:t>войны.</w:t>
      </w:r>
      <w:r>
        <w:rPr>
          <w:spacing w:val="-1"/>
        </w:rPr>
        <w:t xml:space="preserve"> </w:t>
      </w:r>
      <w:r>
        <w:t>Наш край</w:t>
      </w:r>
      <w:r>
        <w:rPr>
          <w:spacing w:val="-1"/>
        </w:rPr>
        <w:t xml:space="preserve"> </w:t>
      </w:r>
      <w:r>
        <w:t>в</w:t>
      </w:r>
      <w:r>
        <w:rPr>
          <w:spacing w:val="-1"/>
        </w:rPr>
        <w:t xml:space="preserve"> </w:t>
      </w:r>
      <w:r>
        <w:t>1920–1930-е</w:t>
      </w:r>
      <w:r>
        <w:rPr>
          <w:spacing w:val="-1"/>
        </w:rPr>
        <w:t xml:space="preserve"> </w:t>
      </w:r>
      <w:r>
        <w:t>гг.</w:t>
      </w:r>
    </w:p>
    <w:p w:rsidR="00862EB0" w:rsidRDefault="00862EB0" w:rsidP="00862EB0">
      <w:pPr>
        <w:pStyle w:val="ab"/>
        <w:spacing w:line="276" w:lineRule="exact"/>
        <w:ind w:left="810" w:firstLine="0"/>
        <w:divId w:val="1382554304"/>
      </w:pPr>
      <w:r>
        <w:t>Повторение</w:t>
      </w:r>
      <w:r>
        <w:rPr>
          <w:spacing w:val="-3"/>
        </w:rPr>
        <w:t xml:space="preserve"> </w:t>
      </w:r>
      <w:r>
        <w:t>и</w:t>
      </w:r>
      <w:r>
        <w:rPr>
          <w:spacing w:val="-2"/>
        </w:rPr>
        <w:t xml:space="preserve"> </w:t>
      </w:r>
      <w:r>
        <w:t>обобщение</w:t>
      </w:r>
      <w:r>
        <w:rPr>
          <w:spacing w:val="-3"/>
        </w:rPr>
        <w:t xml:space="preserve"> </w:t>
      </w:r>
      <w:r>
        <w:t>по</w:t>
      </w:r>
      <w:r>
        <w:rPr>
          <w:spacing w:val="-2"/>
        </w:rPr>
        <w:t xml:space="preserve"> </w:t>
      </w:r>
      <w:r>
        <w:t>разделу</w:t>
      </w:r>
      <w:r>
        <w:rPr>
          <w:spacing w:val="-3"/>
        </w:rPr>
        <w:t xml:space="preserve"> </w:t>
      </w:r>
      <w:r>
        <w:t>«Советский</w:t>
      </w:r>
      <w:r>
        <w:rPr>
          <w:spacing w:val="-2"/>
        </w:rPr>
        <w:t xml:space="preserve"> </w:t>
      </w:r>
      <w:r>
        <w:t>Союз</w:t>
      </w:r>
      <w:r>
        <w:rPr>
          <w:spacing w:val="-2"/>
        </w:rPr>
        <w:t xml:space="preserve"> </w:t>
      </w:r>
      <w:r>
        <w:t>в</w:t>
      </w:r>
      <w:r>
        <w:rPr>
          <w:spacing w:val="-3"/>
        </w:rPr>
        <w:t xml:space="preserve"> </w:t>
      </w:r>
      <w:r>
        <w:t>1920–1930-е</w:t>
      </w:r>
      <w:r>
        <w:rPr>
          <w:spacing w:val="-2"/>
        </w:rPr>
        <w:t xml:space="preserve"> </w:t>
      </w:r>
      <w:r>
        <w:t>гг.».</w:t>
      </w:r>
    </w:p>
    <w:p w:rsidR="00862EB0" w:rsidRDefault="00862EB0" w:rsidP="00862EB0">
      <w:pPr>
        <w:pStyle w:val="Heading1"/>
        <w:spacing w:before="41"/>
        <w:divId w:val="1382554304"/>
      </w:pPr>
      <w:r>
        <w:t>Великая</w:t>
      </w:r>
      <w:r>
        <w:rPr>
          <w:spacing w:val="-2"/>
        </w:rPr>
        <w:t xml:space="preserve"> </w:t>
      </w:r>
      <w:r>
        <w:t>Отечественная</w:t>
      </w:r>
      <w:r>
        <w:rPr>
          <w:spacing w:val="-1"/>
        </w:rPr>
        <w:t xml:space="preserve"> </w:t>
      </w:r>
      <w:r>
        <w:t>война.</w:t>
      </w:r>
      <w:r>
        <w:rPr>
          <w:spacing w:val="-1"/>
        </w:rPr>
        <w:t xml:space="preserve"> </w:t>
      </w:r>
      <w:r>
        <w:t>1941–1945</w:t>
      </w:r>
      <w:r>
        <w:rPr>
          <w:spacing w:val="-1"/>
        </w:rPr>
        <w:t xml:space="preserve"> </w:t>
      </w:r>
      <w:r>
        <w:t>гг.</w:t>
      </w:r>
    </w:p>
    <w:p w:rsidR="00862EB0" w:rsidRDefault="00862EB0" w:rsidP="00862EB0">
      <w:pPr>
        <w:pStyle w:val="ab"/>
        <w:spacing w:before="36" w:line="276" w:lineRule="auto"/>
        <w:ind w:right="104"/>
        <w:divId w:val="1382554304"/>
      </w:pPr>
      <w:r>
        <w:rPr>
          <w:i/>
        </w:rPr>
        <w:t>Первый</w:t>
      </w:r>
      <w:r>
        <w:rPr>
          <w:i/>
          <w:spacing w:val="1"/>
        </w:rPr>
        <w:t xml:space="preserve"> </w:t>
      </w:r>
      <w:r>
        <w:rPr>
          <w:i/>
        </w:rPr>
        <w:t>период</w:t>
      </w:r>
      <w:r>
        <w:rPr>
          <w:i/>
          <w:spacing w:val="1"/>
        </w:rPr>
        <w:t xml:space="preserve"> </w:t>
      </w:r>
      <w:r>
        <w:rPr>
          <w:i/>
        </w:rPr>
        <w:t>войны.</w:t>
      </w:r>
      <w:r>
        <w:rPr>
          <w:i/>
          <w:spacing w:val="1"/>
        </w:rPr>
        <w:t xml:space="preserve"> </w:t>
      </w:r>
      <w:r>
        <w:t>План</w:t>
      </w:r>
      <w:r>
        <w:rPr>
          <w:spacing w:val="1"/>
        </w:rPr>
        <w:t xml:space="preserve"> </w:t>
      </w:r>
      <w:r>
        <w:t>«Барбаросса».</w:t>
      </w:r>
      <w:r>
        <w:rPr>
          <w:spacing w:val="1"/>
        </w:rPr>
        <w:t xml:space="preserve"> </w:t>
      </w:r>
      <w:r>
        <w:t>Вторжение</w:t>
      </w:r>
      <w:r>
        <w:rPr>
          <w:spacing w:val="1"/>
        </w:rPr>
        <w:t xml:space="preserve"> </w:t>
      </w:r>
      <w:r>
        <w:t>врага.</w:t>
      </w:r>
      <w:r>
        <w:rPr>
          <w:spacing w:val="1"/>
        </w:rPr>
        <w:t xml:space="preserve"> </w:t>
      </w:r>
      <w:r>
        <w:t>Чрезвычайные</w:t>
      </w:r>
      <w:r>
        <w:rPr>
          <w:spacing w:val="1"/>
        </w:rPr>
        <w:t xml:space="preserve"> </w:t>
      </w:r>
      <w:r>
        <w:t>меры</w:t>
      </w:r>
      <w:r>
        <w:rPr>
          <w:spacing w:val="-57"/>
        </w:rPr>
        <w:t xml:space="preserve"> </w:t>
      </w:r>
      <w:r>
        <w:t>советского</w:t>
      </w:r>
      <w:r>
        <w:rPr>
          <w:spacing w:val="1"/>
        </w:rPr>
        <w:t xml:space="preserve"> </w:t>
      </w:r>
      <w:r>
        <w:t>руководства.</w:t>
      </w:r>
      <w:r>
        <w:rPr>
          <w:spacing w:val="1"/>
        </w:rPr>
        <w:t xml:space="preserve"> </w:t>
      </w:r>
      <w:r>
        <w:t>Тяжелые</w:t>
      </w:r>
      <w:r>
        <w:rPr>
          <w:spacing w:val="1"/>
        </w:rPr>
        <w:t xml:space="preserve"> </w:t>
      </w:r>
      <w:r>
        <w:t>бои</w:t>
      </w:r>
      <w:r>
        <w:rPr>
          <w:spacing w:val="1"/>
        </w:rPr>
        <w:t xml:space="preserve"> </w:t>
      </w:r>
      <w:r>
        <w:t>летом</w:t>
      </w:r>
      <w:r>
        <w:rPr>
          <w:spacing w:val="1"/>
        </w:rPr>
        <w:t xml:space="preserve"> </w:t>
      </w:r>
      <w:r>
        <w:t>–</w:t>
      </w:r>
      <w:r>
        <w:rPr>
          <w:spacing w:val="1"/>
        </w:rPr>
        <w:t xml:space="preserve"> </w:t>
      </w:r>
      <w:r>
        <w:t>осенью</w:t>
      </w:r>
      <w:r>
        <w:rPr>
          <w:spacing w:val="1"/>
        </w:rPr>
        <w:t xml:space="preserve"> </w:t>
      </w:r>
      <w:r>
        <w:t>1941</w:t>
      </w:r>
      <w:r>
        <w:rPr>
          <w:spacing w:val="1"/>
        </w:rPr>
        <w:t xml:space="preserve"> </w:t>
      </w:r>
      <w:r>
        <w:t>г.</w:t>
      </w:r>
      <w:r>
        <w:rPr>
          <w:spacing w:val="1"/>
        </w:rPr>
        <w:t xml:space="preserve"> </w:t>
      </w:r>
      <w:r>
        <w:t>Прорыв</w:t>
      </w:r>
      <w:r>
        <w:rPr>
          <w:spacing w:val="1"/>
        </w:rPr>
        <w:t xml:space="preserve"> </w:t>
      </w:r>
      <w:r>
        <w:t>гитлеровцев</w:t>
      </w:r>
      <w:r>
        <w:rPr>
          <w:spacing w:val="1"/>
        </w:rPr>
        <w:t xml:space="preserve"> </w:t>
      </w:r>
      <w:r>
        <w:t>к</w:t>
      </w:r>
      <w:r>
        <w:rPr>
          <w:spacing w:val="1"/>
        </w:rPr>
        <w:t xml:space="preserve"> </w:t>
      </w:r>
      <w:r>
        <w:t>Ленинграду. Московская битва: оборона Москвы и подготовка контрнаступления. Блокада</w:t>
      </w:r>
      <w:r>
        <w:rPr>
          <w:spacing w:val="1"/>
        </w:rPr>
        <w:t xml:space="preserve"> </w:t>
      </w:r>
      <w:r>
        <w:t>Ленинграда.</w:t>
      </w:r>
      <w:r>
        <w:rPr>
          <w:spacing w:val="1"/>
        </w:rPr>
        <w:t xml:space="preserve"> </w:t>
      </w:r>
      <w:r>
        <w:t>Дорога</w:t>
      </w:r>
      <w:r>
        <w:rPr>
          <w:spacing w:val="1"/>
        </w:rPr>
        <w:t xml:space="preserve"> </w:t>
      </w:r>
      <w:r>
        <w:t>жизни</w:t>
      </w:r>
      <w:r>
        <w:rPr>
          <w:spacing w:val="1"/>
        </w:rPr>
        <w:t xml:space="preserve"> </w:t>
      </w:r>
      <w:r>
        <w:t>по</w:t>
      </w:r>
      <w:r>
        <w:rPr>
          <w:spacing w:val="1"/>
        </w:rPr>
        <w:t xml:space="preserve"> </w:t>
      </w:r>
      <w:r>
        <w:t>льду</w:t>
      </w:r>
      <w:r>
        <w:rPr>
          <w:spacing w:val="1"/>
        </w:rPr>
        <w:t xml:space="preserve"> </w:t>
      </w:r>
      <w:r>
        <w:t>Ладожского</w:t>
      </w:r>
      <w:r>
        <w:rPr>
          <w:spacing w:val="1"/>
        </w:rPr>
        <w:t xml:space="preserve"> </w:t>
      </w:r>
      <w:r>
        <w:t>озера.</w:t>
      </w:r>
      <w:r>
        <w:rPr>
          <w:spacing w:val="1"/>
        </w:rPr>
        <w:t xml:space="preserve"> </w:t>
      </w:r>
      <w:r>
        <w:t>Контрнаступление</w:t>
      </w:r>
      <w:r>
        <w:rPr>
          <w:spacing w:val="1"/>
        </w:rPr>
        <w:t xml:space="preserve"> </w:t>
      </w:r>
      <w:r>
        <w:t>под</w:t>
      </w:r>
      <w:r>
        <w:rPr>
          <w:spacing w:val="1"/>
        </w:rPr>
        <w:t xml:space="preserve"> </w:t>
      </w:r>
      <w:r>
        <w:t>Москвой.</w:t>
      </w:r>
      <w:r>
        <w:rPr>
          <w:spacing w:val="1"/>
        </w:rPr>
        <w:t xml:space="preserve"> </w:t>
      </w:r>
      <w:r>
        <w:t>Начало</w:t>
      </w:r>
      <w:r>
        <w:rPr>
          <w:spacing w:val="-2"/>
        </w:rPr>
        <w:t xml:space="preserve"> </w:t>
      </w:r>
      <w:r>
        <w:t>формирования антигитлеровской коалиции.</w:t>
      </w:r>
    </w:p>
    <w:p w:rsidR="00862EB0" w:rsidRDefault="00862EB0" w:rsidP="00862EB0">
      <w:pPr>
        <w:pStyle w:val="ab"/>
        <w:spacing w:before="2" w:line="276" w:lineRule="auto"/>
        <w:ind w:right="109"/>
        <w:divId w:val="1382554304"/>
      </w:pPr>
      <w:r>
        <w:t>Фронт</w:t>
      </w:r>
      <w:r>
        <w:rPr>
          <w:spacing w:val="1"/>
        </w:rPr>
        <w:t xml:space="preserve"> </w:t>
      </w:r>
      <w:r>
        <w:t>за</w:t>
      </w:r>
      <w:r>
        <w:rPr>
          <w:spacing w:val="1"/>
        </w:rPr>
        <w:t xml:space="preserve"> </w:t>
      </w:r>
      <w:r>
        <w:t>линией</w:t>
      </w:r>
      <w:r>
        <w:rPr>
          <w:spacing w:val="1"/>
        </w:rPr>
        <w:t xml:space="preserve"> </w:t>
      </w:r>
      <w:r>
        <w:t>фронта.</w:t>
      </w:r>
      <w:r>
        <w:rPr>
          <w:spacing w:val="1"/>
        </w:rPr>
        <w:t xml:space="preserve"> </w:t>
      </w:r>
      <w:r>
        <w:t>Характер</w:t>
      </w:r>
      <w:r>
        <w:rPr>
          <w:spacing w:val="1"/>
        </w:rPr>
        <w:t xml:space="preserve"> </w:t>
      </w:r>
      <w:r>
        <w:t>войны</w:t>
      </w:r>
      <w:r>
        <w:rPr>
          <w:spacing w:val="1"/>
        </w:rPr>
        <w:t xml:space="preserve"> </w:t>
      </w:r>
      <w:r>
        <w:t>и</w:t>
      </w:r>
      <w:r>
        <w:rPr>
          <w:spacing w:val="1"/>
        </w:rPr>
        <w:t xml:space="preserve"> </w:t>
      </w:r>
      <w:r>
        <w:t>цели</w:t>
      </w:r>
      <w:r>
        <w:rPr>
          <w:spacing w:val="1"/>
        </w:rPr>
        <w:t xml:space="preserve"> </w:t>
      </w:r>
      <w:r>
        <w:t>гитлеровцев.</w:t>
      </w:r>
      <w:r>
        <w:rPr>
          <w:spacing w:val="60"/>
        </w:rPr>
        <w:t xml:space="preserve"> </w:t>
      </w:r>
      <w:r>
        <w:t>Оккупационный</w:t>
      </w:r>
      <w:r>
        <w:rPr>
          <w:spacing w:val="1"/>
        </w:rPr>
        <w:t xml:space="preserve"> </w:t>
      </w:r>
      <w:r>
        <w:t>режим.</w:t>
      </w:r>
      <w:r>
        <w:rPr>
          <w:spacing w:val="1"/>
        </w:rPr>
        <w:t xml:space="preserve"> </w:t>
      </w:r>
      <w:r>
        <w:t>Партизанское</w:t>
      </w:r>
      <w:r>
        <w:rPr>
          <w:spacing w:val="1"/>
        </w:rPr>
        <w:t xml:space="preserve"> </w:t>
      </w:r>
      <w:r>
        <w:t>и</w:t>
      </w:r>
      <w:r>
        <w:rPr>
          <w:spacing w:val="1"/>
        </w:rPr>
        <w:t xml:space="preserve"> </w:t>
      </w:r>
      <w:r>
        <w:t>подпольное</w:t>
      </w:r>
      <w:r>
        <w:rPr>
          <w:spacing w:val="1"/>
        </w:rPr>
        <w:t xml:space="preserve"> </w:t>
      </w:r>
      <w:r>
        <w:t>движение.</w:t>
      </w:r>
      <w:r>
        <w:rPr>
          <w:spacing w:val="1"/>
        </w:rPr>
        <w:t xml:space="preserve"> </w:t>
      </w:r>
      <w:r>
        <w:t>Трагедия</w:t>
      </w:r>
      <w:r>
        <w:rPr>
          <w:spacing w:val="1"/>
        </w:rPr>
        <w:t xml:space="preserve"> </w:t>
      </w:r>
      <w:r>
        <w:t>плена.</w:t>
      </w:r>
      <w:r>
        <w:rPr>
          <w:spacing w:val="1"/>
        </w:rPr>
        <w:t xml:space="preserve"> </w:t>
      </w:r>
      <w:r>
        <w:t>Репатриации.</w:t>
      </w:r>
      <w:r>
        <w:rPr>
          <w:spacing w:val="1"/>
        </w:rPr>
        <w:t xml:space="preserve"> </w:t>
      </w:r>
      <w:r>
        <w:t>Пособники</w:t>
      </w:r>
      <w:r>
        <w:rPr>
          <w:spacing w:val="-57"/>
        </w:rPr>
        <w:t xml:space="preserve"> </w:t>
      </w:r>
      <w:r>
        <w:t>оккупантов.</w:t>
      </w:r>
    </w:p>
    <w:p w:rsidR="00862EB0" w:rsidRDefault="00862EB0" w:rsidP="00862EB0">
      <w:pPr>
        <w:pStyle w:val="ab"/>
        <w:spacing w:line="276" w:lineRule="auto"/>
        <w:ind w:right="106"/>
        <w:divId w:val="1382554304"/>
      </w:pPr>
      <w:r>
        <w:t>Единство фронта и тыла. Эвакуации. Вклад советской военной экономики в Победу.</w:t>
      </w:r>
      <w:r>
        <w:rPr>
          <w:spacing w:val="1"/>
        </w:rPr>
        <w:t xml:space="preserve"> </w:t>
      </w:r>
      <w:r>
        <w:t>Поставки по ленд-лизу. Обеспечение фронта и тыла продовольствием. Патриотизм советских</w:t>
      </w:r>
      <w:r>
        <w:rPr>
          <w:spacing w:val="-57"/>
        </w:rPr>
        <w:t xml:space="preserve"> </w:t>
      </w:r>
      <w:r>
        <w:t>людей.</w:t>
      </w:r>
      <w:r>
        <w:rPr>
          <w:spacing w:val="-1"/>
        </w:rPr>
        <w:t xml:space="preserve"> </w:t>
      </w:r>
      <w:r>
        <w:t>Государство и</w:t>
      </w:r>
      <w:r>
        <w:rPr>
          <w:spacing w:val="1"/>
        </w:rPr>
        <w:t xml:space="preserve"> </w:t>
      </w:r>
      <w:r>
        <w:t>церковь в</w:t>
      </w:r>
      <w:r>
        <w:rPr>
          <w:spacing w:val="-1"/>
        </w:rPr>
        <w:t xml:space="preserve"> </w:t>
      </w:r>
      <w:r>
        <w:t>годы</w:t>
      </w:r>
      <w:r>
        <w:rPr>
          <w:spacing w:val="-1"/>
        </w:rPr>
        <w:t xml:space="preserve"> </w:t>
      </w:r>
      <w:r>
        <w:t>войны.</w:t>
      </w:r>
    </w:p>
    <w:p w:rsidR="00862EB0" w:rsidRDefault="00862EB0" w:rsidP="00862EB0">
      <w:pPr>
        <w:pStyle w:val="ab"/>
        <w:spacing w:line="276" w:lineRule="auto"/>
        <w:ind w:right="106"/>
        <w:divId w:val="1382554304"/>
      </w:pPr>
      <w:r>
        <w:rPr>
          <w:i/>
        </w:rPr>
        <w:t xml:space="preserve">Коренной перелом в ходе войны. </w:t>
      </w:r>
      <w:r>
        <w:t>Боевые действия весной и в начале лета 1942 года.</w:t>
      </w:r>
      <w:r>
        <w:rPr>
          <w:spacing w:val="1"/>
        </w:rPr>
        <w:t xml:space="preserve"> </w:t>
      </w:r>
      <w:r>
        <w:t>Начало</w:t>
      </w:r>
      <w:r>
        <w:rPr>
          <w:spacing w:val="1"/>
        </w:rPr>
        <w:t xml:space="preserve"> </w:t>
      </w:r>
      <w:r>
        <w:t>битвы</w:t>
      </w:r>
      <w:r>
        <w:rPr>
          <w:spacing w:val="1"/>
        </w:rPr>
        <w:t xml:space="preserve"> </w:t>
      </w:r>
      <w:r>
        <w:t>за</w:t>
      </w:r>
      <w:r>
        <w:rPr>
          <w:spacing w:val="1"/>
        </w:rPr>
        <w:t xml:space="preserve"> </w:t>
      </w:r>
      <w:r>
        <w:t>Кавказ.</w:t>
      </w:r>
      <w:r>
        <w:rPr>
          <w:spacing w:val="1"/>
        </w:rPr>
        <w:t xml:space="preserve"> </w:t>
      </w:r>
      <w:r>
        <w:t>Сталинградская</w:t>
      </w:r>
      <w:r>
        <w:rPr>
          <w:spacing w:val="1"/>
        </w:rPr>
        <w:t xml:space="preserve"> </w:t>
      </w:r>
      <w:r>
        <w:t>битва.</w:t>
      </w:r>
      <w:r>
        <w:rPr>
          <w:spacing w:val="1"/>
        </w:rPr>
        <w:t xml:space="preserve"> </w:t>
      </w:r>
      <w:r>
        <w:t>Контрнаступление</w:t>
      </w:r>
      <w:r>
        <w:rPr>
          <w:spacing w:val="1"/>
        </w:rPr>
        <w:t xml:space="preserve"> </w:t>
      </w:r>
      <w:r>
        <w:t>под</w:t>
      </w:r>
      <w:r>
        <w:rPr>
          <w:spacing w:val="1"/>
        </w:rPr>
        <w:t xml:space="preserve"> </w:t>
      </w:r>
      <w:r>
        <w:t>Сталинградом.</w:t>
      </w:r>
      <w:r>
        <w:rPr>
          <w:spacing w:val="1"/>
        </w:rPr>
        <w:t xml:space="preserve"> </w:t>
      </w:r>
      <w:r>
        <w:t>Ликвидация</w:t>
      </w:r>
      <w:r>
        <w:rPr>
          <w:spacing w:val="-1"/>
        </w:rPr>
        <w:t xml:space="preserve"> </w:t>
      </w:r>
      <w:r>
        <w:t>окруженной группировки</w:t>
      </w:r>
      <w:r>
        <w:rPr>
          <w:spacing w:val="1"/>
        </w:rPr>
        <w:t xml:space="preserve"> </w:t>
      </w:r>
      <w:r>
        <w:t>врага.</w:t>
      </w:r>
    </w:p>
    <w:p w:rsidR="00862EB0" w:rsidRDefault="00862EB0" w:rsidP="00862EB0">
      <w:pPr>
        <w:pStyle w:val="ab"/>
        <w:spacing w:before="1" w:line="276" w:lineRule="auto"/>
        <w:ind w:right="108"/>
        <w:divId w:val="1382554304"/>
      </w:pPr>
      <w:r>
        <w:t>Наступление советских войск в январе – марте 1943 г. Прорыв блокады Ленинграда.</w:t>
      </w:r>
      <w:r>
        <w:rPr>
          <w:spacing w:val="1"/>
        </w:rPr>
        <w:t xml:space="preserve"> </w:t>
      </w:r>
      <w:r>
        <w:t>Освобождение</w:t>
      </w:r>
      <w:r>
        <w:rPr>
          <w:spacing w:val="1"/>
        </w:rPr>
        <w:t xml:space="preserve"> </w:t>
      </w:r>
      <w:r>
        <w:t>Ржева.</w:t>
      </w:r>
      <w:r>
        <w:rPr>
          <w:spacing w:val="1"/>
        </w:rPr>
        <w:t xml:space="preserve"> </w:t>
      </w:r>
      <w:r>
        <w:t>Обстановка</w:t>
      </w:r>
      <w:r>
        <w:rPr>
          <w:spacing w:val="1"/>
        </w:rPr>
        <w:t xml:space="preserve"> </w:t>
      </w:r>
      <w:r>
        <w:t>на</w:t>
      </w:r>
      <w:r>
        <w:rPr>
          <w:spacing w:val="1"/>
        </w:rPr>
        <w:t xml:space="preserve"> </w:t>
      </w:r>
      <w:r>
        <w:t>фронте</w:t>
      </w:r>
      <w:r>
        <w:rPr>
          <w:spacing w:val="1"/>
        </w:rPr>
        <w:t xml:space="preserve"> </w:t>
      </w:r>
      <w:r>
        <w:t>весной</w:t>
      </w:r>
      <w:r>
        <w:rPr>
          <w:spacing w:val="1"/>
        </w:rPr>
        <w:t xml:space="preserve"> </w:t>
      </w:r>
      <w:r>
        <w:t>1943</w:t>
      </w:r>
      <w:r>
        <w:rPr>
          <w:spacing w:val="1"/>
        </w:rPr>
        <w:t xml:space="preserve"> </w:t>
      </w:r>
      <w:r>
        <w:t>г.</w:t>
      </w:r>
      <w:r>
        <w:rPr>
          <w:spacing w:val="1"/>
        </w:rPr>
        <w:t xml:space="preserve"> </w:t>
      </w:r>
      <w:r>
        <w:t>Немецкое</w:t>
      </w:r>
      <w:r>
        <w:rPr>
          <w:spacing w:val="1"/>
        </w:rPr>
        <w:t xml:space="preserve"> </w:t>
      </w:r>
      <w:r>
        <w:t>наступление</w:t>
      </w:r>
      <w:r>
        <w:rPr>
          <w:spacing w:val="1"/>
        </w:rPr>
        <w:t xml:space="preserve"> </w:t>
      </w:r>
      <w:r>
        <w:t>под</w:t>
      </w:r>
      <w:r>
        <w:rPr>
          <w:spacing w:val="1"/>
        </w:rPr>
        <w:t xml:space="preserve"> </w:t>
      </w:r>
      <w:r>
        <w:t>Курском. Курская битва. Контрнаступление Красной Армии. Битва за Днепр. Укрепление</w:t>
      </w:r>
      <w:r>
        <w:rPr>
          <w:spacing w:val="1"/>
        </w:rPr>
        <w:t xml:space="preserve"> </w:t>
      </w:r>
      <w:r>
        <w:t>антигитлеровской</w:t>
      </w:r>
      <w:r>
        <w:rPr>
          <w:spacing w:val="1"/>
        </w:rPr>
        <w:t xml:space="preserve"> </w:t>
      </w:r>
      <w:r>
        <w:t>коалиции.</w:t>
      </w:r>
      <w:r>
        <w:rPr>
          <w:spacing w:val="1"/>
        </w:rPr>
        <w:t xml:space="preserve"> </w:t>
      </w:r>
      <w:r>
        <w:t>Тегеранская</w:t>
      </w:r>
      <w:r>
        <w:rPr>
          <w:spacing w:val="1"/>
        </w:rPr>
        <w:t xml:space="preserve"> </w:t>
      </w:r>
      <w:r>
        <w:t>конференция</w:t>
      </w:r>
      <w:r>
        <w:rPr>
          <w:spacing w:val="1"/>
        </w:rPr>
        <w:t xml:space="preserve"> </w:t>
      </w:r>
      <w:r>
        <w:t>1943</w:t>
      </w:r>
      <w:r>
        <w:rPr>
          <w:spacing w:val="1"/>
        </w:rPr>
        <w:t xml:space="preserve"> </w:t>
      </w:r>
      <w:r>
        <w:t>г.</w:t>
      </w:r>
      <w:r>
        <w:rPr>
          <w:spacing w:val="1"/>
        </w:rPr>
        <w:t xml:space="preserve"> </w:t>
      </w:r>
      <w:r>
        <w:t>Завершение</w:t>
      </w:r>
      <w:r>
        <w:rPr>
          <w:spacing w:val="1"/>
        </w:rPr>
        <w:t xml:space="preserve"> </w:t>
      </w:r>
      <w:r>
        <w:t>коренного</w:t>
      </w:r>
      <w:r>
        <w:rPr>
          <w:spacing w:val="1"/>
        </w:rPr>
        <w:t xml:space="preserve"> </w:t>
      </w:r>
      <w:r>
        <w:t>перелома.</w:t>
      </w:r>
    </w:p>
    <w:p w:rsidR="00862EB0" w:rsidRPr="00F47E0E" w:rsidRDefault="00862EB0" w:rsidP="00862EB0">
      <w:pPr>
        <w:spacing w:line="276" w:lineRule="auto"/>
        <w:ind w:left="102" w:right="104" w:firstLine="707"/>
        <w:jc w:val="both"/>
        <w:divId w:val="1382554304"/>
        <w:rPr>
          <w:lang w:val="ru-RU"/>
        </w:rPr>
      </w:pPr>
      <w:r w:rsidRPr="00F47E0E">
        <w:rPr>
          <w:i/>
          <w:lang w:val="ru-RU"/>
        </w:rPr>
        <w:t xml:space="preserve">«Десять сталинских ударов» и изгнание врага с территории СССР. </w:t>
      </w:r>
      <w:r w:rsidRPr="00F47E0E">
        <w:rPr>
          <w:lang w:val="ru-RU"/>
        </w:rPr>
        <w:t>Обстановка на</w:t>
      </w:r>
      <w:r w:rsidRPr="00F47E0E">
        <w:rPr>
          <w:spacing w:val="1"/>
          <w:lang w:val="ru-RU"/>
        </w:rPr>
        <w:t xml:space="preserve"> </w:t>
      </w:r>
      <w:r w:rsidRPr="00F47E0E">
        <w:rPr>
          <w:lang w:val="ru-RU"/>
        </w:rPr>
        <w:t>фронтах</w:t>
      </w:r>
      <w:r w:rsidRPr="00F47E0E">
        <w:rPr>
          <w:spacing w:val="27"/>
          <w:lang w:val="ru-RU"/>
        </w:rPr>
        <w:t xml:space="preserve"> </w:t>
      </w:r>
      <w:r w:rsidRPr="00F47E0E">
        <w:rPr>
          <w:lang w:val="ru-RU"/>
        </w:rPr>
        <w:t>к</w:t>
      </w:r>
      <w:r w:rsidRPr="00F47E0E">
        <w:rPr>
          <w:spacing w:val="25"/>
          <w:lang w:val="ru-RU"/>
        </w:rPr>
        <w:t xml:space="preserve"> </w:t>
      </w:r>
      <w:r w:rsidRPr="00F47E0E">
        <w:rPr>
          <w:lang w:val="ru-RU"/>
        </w:rPr>
        <w:t>началу</w:t>
      </w:r>
      <w:r w:rsidRPr="00F47E0E">
        <w:rPr>
          <w:spacing w:val="20"/>
          <w:lang w:val="ru-RU"/>
        </w:rPr>
        <w:t xml:space="preserve"> </w:t>
      </w:r>
      <w:r w:rsidRPr="00F47E0E">
        <w:rPr>
          <w:lang w:val="ru-RU"/>
        </w:rPr>
        <w:t>1944</w:t>
      </w:r>
      <w:r w:rsidRPr="00F47E0E">
        <w:rPr>
          <w:spacing w:val="25"/>
          <w:lang w:val="ru-RU"/>
        </w:rPr>
        <w:t xml:space="preserve"> </w:t>
      </w:r>
      <w:r w:rsidRPr="00F47E0E">
        <w:rPr>
          <w:lang w:val="ru-RU"/>
        </w:rPr>
        <w:t>года.</w:t>
      </w:r>
      <w:r w:rsidRPr="00F47E0E">
        <w:rPr>
          <w:spacing w:val="25"/>
          <w:lang w:val="ru-RU"/>
        </w:rPr>
        <w:t xml:space="preserve"> </w:t>
      </w:r>
      <w:r w:rsidRPr="00F47E0E">
        <w:rPr>
          <w:lang w:val="ru-RU"/>
        </w:rPr>
        <w:t>Полное</w:t>
      </w:r>
      <w:r w:rsidRPr="00F47E0E">
        <w:rPr>
          <w:spacing w:val="24"/>
          <w:lang w:val="ru-RU"/>
        </w:rPr>
        <w:t xml:space="preserve"> </w:t>
      </w:r>
      <w:r w:rsidRPr="00F47E0E">
        <w:rPr>
          <w:lang w:val="ru-RU"/>
        </w:rPr>
        <w:t>снятие</w:t>
      </w:r>
      <w:r w:rsidRPr="00F47E0E">
        <w:rPr>
          <w:spacing w:val="24"/>
          <w:lang w:val="ru-RU"/>
        </w:rPr>
        <w:t xml:space="preserve"> </w:t>
      </w:r>
      <w:r w:rsidRPr="00F47E0E">
        <w:rPr>
          <w:lang w:val="ru-RU"/>
        </w:rPr>
        <w:t>блокады</w:t>
      </w:r>
      <w:r w:rsidRPr="00F47E0E">
        <w:rPr>
          <w:spacing w:val="25"/>
          <w:lang w:val="ru-RU"/>
        </w:rPr>
        <w:t xml:space="preserve"> </w:t>
      </w:r>
      <w:r w:rsidRPr="00F47E0E">
        <w:rPr>
          <w:lang w:val="ru-RU"/>
        </w:rPr>
        <w:t>Ленинграда.</w:t>
      </w:r>
      <w:r w:rsidRPr="00F47E0E">
        <w:rPr>
          <w:spacing w:val="25"/>
          <w:lang w:val="ru-RU"/>
        </w:rPr>
        <w:t xml:space="preserve"> </w:t>
      </w:r>
      <w:r w:rsidRPr="00F47E0E">
        <w:rPr>
          <w:lang w:val="ru-RU"/>
        </w:rPr>
        <w:t>Освобождение</w:t>
      </w:r>
    </w:p>
    <w:p w:rsidR="00862EB0" w:rsidRPr="00F47E0E" w:rsidRDefault="00862EB0" w:rsidP="00862EB0">
      <w:pPr>
        <w:spacing w:line="276" w:lineRule="auto"/>
        <w:jc w:val="both"/>
        <w:divId w:val="1382554304"/>
        <w:rPr>
          <w:lang w:val="ru-RU"/>
        </w:rPr>
        <w:sectPr w:rsidR="00862EB0" w:rsidRPr="00F47E0E">
          <w:pgSz w:w="11910" w:h="16390"/>
          <w:pgMar w:top="1140" w:right="460" w:bottom="280" w:left="1600" w:header="722" w:footer="0" w:gutter="0"/>
          <w:cols w:space="720"/>
        </w:sectPr>
      </w:pPr>
    </w:p>
    <w:p w:rsidR="00862EB0" w:rsidRDefault="00862EB0" w:rsidP="00862EB0">
      <w:pPr>
        <w:pStyle w:val="ab"/>
        <w:spacing w:before="80" w:line="276" w:lineRule="auto"/>
        <w:ind w:right="109" w:firstLine="0"/>
        <w:divId w:val="1382554304"/>
      </w:pPr>
      <w:r>
        <w:lastRenderedPageBreak/>
        <w:t>Правобережья</w:t>
      </w:r>
      <w:r>
        <w:rPr>
          <w:spacing w:val="1"/>
        </w:rPr>
        <w:t xml:space="preserve"> </w:t>
      </w:r>
      <w:r>
        <w:t>Днепра.</w:t>
      </w:r>
      <w:r>
        <w:rPr>
          <w:spacing w:val="1"/>
        </w:rPr>
        <w:t xml:space="preserve"> </w:t>
      </w:r>
      <w:r>
        <w:t>Освобождение</w:t>
      </w:r>
      <w:r>
        <w:rPr>
          <w:spacing w:val="1"/>
        </w:rPr>
        <w:t xml:space="preserve"> </w:t>
      </w:r>
      <w:r>
        <w:t>Крыма.</w:t>
      </w:r>
      <w:r>
        <w:rPr>
          <w:spacing w:val="1"/>
        </w:rPr>
        <w:t xml:space="preserve"> </w:t>
      </w:r>
      <w:r>
        <w:t>Поражение</w:t>
      </w:r>
      <w:r>
        <w:rPr>
          <w:spacing w:val="1"/>
        </w:rPr>
        <w:t xml:space="preserve"> </w:t>
      </w:r>
      <w:r>
        <w:t>Финляндии.</w:t>
      </w:r>
      <w:r>
        <w:rPr>
          <w:spacing w:val="1"/>
        </w:rPr>
        <w:t xml:space="preserve"> </w:t>
      </w:r>
      <w:r>
        <w:t>Освобождение</w:t>
      </w:r>
      <w:r>
        <w:rPr>
          <w:spacing w:val="1"/>
        </w:rPr>
        <w:t xml:space="preserve"> </w:t>
      </w:r>
      <w:r>
        <w:t>Белорусской</w:t>
      </w:r>
      <w:r>
        <w:rPr>
          <w:spacing w:val="-1"/>
        </w:rPr>
        <w:t xml:space="preserve"> </w:t>
      </w:r>
      <w:r>
        <w:t>ССР.</w:t>
      </w:r>
      <w:r>
        <w:rPr>
          <w:spacing w:val="-1"/>
        </w:rPr>
        <w:t xml:space="preserve"> </w:t>
      </w:r>
      <w:r>
        <w:t>Освобождение</w:t>
      </w:r>
      <w:r>
        <w:rPr>
          <w:spacing w:val="-2"/>
        </w:rPr>
        <w:t xml:space="preserve"> </w:t>
      </w:r>
      <w:r>
        <w:t>Прибалтики.</w:t>
      </w:r>
      <w:r>
        <w:rPr>
          <w:spacing w:val="-4"/>
        </w:rPr>
        <w:t xml:space="preserve"> </w:t>
      </w:r>
      <w:r>
        <w:t>Львовско-Сандомирская</w:t>
      </w:r>
      <w:r>
        <w:rPr>
          <w:spacing w:val="-1"/>
        </w:rPr>
        <w:t xml:space="preserve"> </w:t>
      </w:r>
      <w:r>
        <w:t>операция.</w:t>
      </w:r>
    </w:p>
    <w:p w:rsidR="00862EB0" w:rsidRDefault="00862EB0" w:rsidP="00862EB0">
      <w:pPr>
        <w:pStyle w:val="ab"/>
        <w:spacing w:line="276" w:lineRule="auto"/>
        <w:ind w:right="105"/>
        <w:divId w:val="1382554304"/>
      </w:pPr>
      <w:r>
        <w:rPr>
          <w:i/>
        </w:rPr>
        <w:t xml:space="preserve">Наука и культура в годы войны. </w:t>
      </w:r>
      <w:r>
        <w:t>Вклад в победу деятелей науки. Советский атомный</w:t>
      </w:r>
      <w:r>
        <w:rPr>
          <w:spacing w:val="1"/>
        </w:rPr>
        <w:t xml:space="preserve"> </w:t>
      </w:r>
      <w:r>
        <w:t>проект.</w:t>
      </w:r>
      <w:r>
        <w:rPr>
          <w:spacing w:val="1"/>
        </w:rPr>
        <w:t xml:space="preserve"> </w:t>
      </w:r>
      <w:r>
        <w:t>Сражающаяся</w:t>
      </w:r>
      <w:r>
        <w:rPr>
          <w:spacing w:val="1"/>
        </w:rPr>
        <w:t xml:space="preserve"> </w:t>
      </w:r>
      <w:r>
        <w:t>культура.</w:t>
      </w:r>
      <w:r>
        <w:rPr>
          <w:spacing w:val="1"/>
        </w:rPr>
        <w:t xml:space="preserve"> </w:t>
      </w:r>
      <w:r>
        <w:t>Литература</w:t>
      </w:r>
      <w:r>
        <w:rPr>
          <w:spacing w:val="1"/>
        </w:rPr>
        <w:t xml:space="preserve"> </w:t>
      </w:r>
      <w:r>
        <w:t>военных</w:t>
      </w:r>
      <w:r>
        <w:rPr>
          <w:spacing w:val="1"/>
        </w:rPr>
        <w:t xml:space="preserve"> </w:t>
      </w:r>
      <w:r>
        <w:t>лет.</w:t>
      </w:r>
      <w:r>
        <w:rPr>
          <w:spacing w:val="1"/>
        </w:rPr>
        <w:t xml:space="preserve"> </w:t>
      </w:r>
      <w:r>
        <w:t>Разграбление</w:t>
      </w:r>
      <w:r>
        <w:rPr>
          <w:spacing w:val="1"/>
        </w:rPr>
        <w:t xml:space="preserve"> </w:t>
      </w:r>
      <w:r>
        <w:t>культурных</w:t>
      </w:r>
      <w:r>
        <w:rPr>
          <w:spacing w:val="1"/>
        </w:rPr>
        <w:t xml:space="preserve"> </w:t>
      </w:r>
      <w:r>
        <w:t>ценностей</w:t>
      </w:r>
      <w:r>
        <w:rPr>
          <w:spacing w:val="-3"/>
        </w:rPr>
        <w:t xml:space="preserve"> </w:t>
      </w:r>
      <w:r>
        <w:t>на</w:t>
      </w:r>
      <w:r>
        <w:rPr>
          <w:spacing w:val="-1"/>
        </w:rPr>
        <w:t xml:space="preserve"> </w:t>
      </w:r>
      <w:r>
        <w:t>оккупированных</w:t>
      </w:r>
      <w:r>
        <w:rPr>
          <w:spacing w:val="1"/>
        </w:rPr>
        <w:t xml:space="preserve"> </w:t>
      </w:r>
      <w:r>
        <w:t>территориях.</w:t>
      </w:r>
    </w:p>
    <w:p w:rsidR="00862EB0" w:rsidRDefault="00862EB0" w:rsidP="00862EB0">
      <w:pPr>
        <w:pStyle w:val="ab"/>
        <w:spacing w:line="276" w:lineRule="auto"/>
        <w:ind w:right="104"/>
        <w:divId w:val="1382554304"/>
      </w:pPr>
      <w:r>
        <w:rPr>
          <w:i/>
        </w:rPr>
        <w:t>Окончание</w:t>
      </w:r>
      <w:r>
        <w:rPr>
          <w:i/>
          <w:spacing w:val="1"/>
        </w:rPr>
        <w:t xml:space="preserve"> </w:t>
      </w:r>
      <w:r>
        <w:rPr>
          <w:i/>
        </w:rPr>
        <w:t>Второй</w:t>
      </w:r>
      <w:r>
        <w:rPr>
          <w:i/>
          <w:spacing w:val="1"/>
        </w:rPr>
        <w:t xml:space="preserve"> </w:t>
      </w:r>
      <w:r>
        <w:rPr>
          <w:i/>
        </w:rPr>
        <w:t>мировой</w:t>
      </w:r>
      <w:r>
        <w:rPr>
          <w:i/>
          <w:spacing w:val="1"/>
        </w:rPr>
        <w:t xml:space="preserve"> </w:t>
      </w:r>
      <w:r>
        <w:rPr>
          <w:i/>
        </w:rPr>
        <w:t>войны.</w:t>
      </w:r>
      <w:r>
        <w:rPr>
          <w:i/>
          <w:spacing w:val="1"/>
        </w:rPr>
        <w:t xml:space="preserve"> </w:t>
      </w:r>
      <w:r>
        <w:t>Освободительная</w:t>
      </w:r>
      <w:r>
        <w:rPr>
          <w:spacing w:val="1"/>
        </w:rPr>
        <w:t xml:space="preserve"> </w:t>
      </w:r>
      <w:r>
        <w:t>миссия</w:t>
      </w:r>
      <w:r>
        <w:rPr>
          <w:spacing w:val="1"/>
        </w:rPr>
        <w:t xml:space="preserve"> </w:t>
      </w:r>
      <w:r>
        <w:t>Красной</w:t>
      </w:r>
      <w:r>
        <w:rPr>
          <w:spacing w:val="1"/>
        </w:rPr>
        <w:t xml:space="preserve"> </w:t>
      </w:r>
      <w:r>
        <w:t>Армии</w:t>
      </w:r>
      <w:r>
        <w:rPr>
          <w:spacing w:val="60"/>
        </w:rPr>
        <w:t xml:space="preserve"> </w:t>
      </w:r>
      <w:r>
        <w:t>в</w:t>
      </w:r>
      <w:r>
        <w:rPr>
          <w:spacing w:val="1"/>
        </w:rPr>
        <w:t xml:space="preserve"> </w:t>
      </w:r>
      <w:r>
        <w:t>Европе.</w:t>
      </w:r>
      <w:r>
        <w:rPr>
          <w:spacing w:val="1"/>
        </w:rPr>
        <w:t xml:space="preserve"> </w:t>
      </w:r>
      <w:r>
        <w:t>Освобождение</w:t>
      </w:r>
      <w:r>
        <w:rPr>
          <w:spacing w:val="1"/>
        </w:rPr>
        <w:t xml:space="preserve"> </w:t>
      </w:r>
      <w:r>
        <w:t>Румынии,</w:t>
      </w:r>
      <w:r>
        <w:rPr>
          <w:spacing w:val="1"/>
        </w:rPr>
        <w:t xml:space="preserve"> </w:t>
      </w:r>
      <w:r>
        <w:t>Болгарии</w:t>
      </w:r>
      <w:r>
        <w:rPr>
          <w:spacing w:val="1"/>
        </w:rPr>
        <w:t xml:space="preserve"> </w:t>
      </w:r>
      <w:r>
        <w:t>и</w:t>
      </w:r>
      <w:r>
        <w:rPr>
          <w:spacing w:val="1"/>
        </w:rPr>
        <w:t xml:space="preserve"> </w:t>
      </w:r>
      <w:r>
        <w:t>Югославии.</w:t>
      </w:r>
      <w:r>
        <w:rPr>
          <w:spacing w:val="1"/>
        </w:rPr>
        <w:t xml:space="preserve"> </w:t>
      </w:r>
      <w:r>
        <w:t>Освобождение</w:t>
      </w:r>
      <w:r>
        <w:rPr>
          <w:spacing w:val="1"/>
        </w:rPr>
        <w:t xml:space="preserve"> </w:t>
      </w:r>
      <w:r>
        <w:t>Польши.</w:t>
      </w:r>
      <w:r>
        <w:rPr>
          <w:spacing w:val="1"/>
        </w:rPr>
        <w:t xml:space="preserve"> </w:t>
      </w:r>
      <w:r>
        <w:t>Освобождение</w:t>
      </w:r>
      <w:r>
        <w:rPr>
          <w:spacing w:val="1"/>
        </w:rPr>
        <w:t xml:space="preserve"> </w:t>
      </w:r>
      <w:r>
        <w:t>Чехословакии,</w:t>
      </w:r>
      <w:r>
        <w:rPr>
          <w:spacing w:val="1"/>
        </w:rPr>
        <w:t xml:space="preserve"> </w:t>
      </w:r>
      <w:r>
        <w:t>Венгрии</w:t>
      </w:r>
      <w:r>
        <w:rPr>
          <w:spacing w:val="1"/>
        </w:rPr>
        <w:t xml:space="preserve"> </w:t>
      </w:r>
      <w:r>
        <w:t>и</w:t>
      </w:r>
      <w:r>
        <w:rPr>
          <w:spacing w:val="1"/>
        </w:rPr>
        <w:t xml:space="preserve"> </w:t>
      </w:r>
      <w:r>
        <w:t>Австрии.</w:t>
      </w:r>
      <w:r>
        <w:rPr>
          <w:spacing w:val="1"/>
        </w:rPr>
        <w:t xml:space="preserve"> </w:t>
      </w:r>
      <w:r>
        <w:t>Помощь</w:t>
      </w:r>
      <w:r>
        <w:rPr>
          <w:spacing w:val="1"/>
        </w:rPr>
        <w:t xml:space="preserve"> </w:t>
      </w:r>
      <w:r>
        <w:t>населению</w:t>
      </w:r>
      <w:r>
        <w:rPr>
          <w:spacing w:val="60"/>
        </w:rPr>
        <w:t xml:space="preserve"> </w:t>
      </w:r>
      <w:r>
        <w:t>освобожденных</w:t>
      </w:r>
      <w:r>
        <w:rPr>
          <w:spacing w:val="1"/>
        </w:rPr>
        <w:t xml:space="preserve"> </w:t>
      </w:r>
      <w:r>
        <w:t>стран. Ялтинская конференция. Последние сражения. Битва за Берлин. Встреча на Эльбе.</w:t>
      </w:r>
      <w:r>
        <w:rPr>
          <w:spacing w:val="1"/>
        </w:rPr>
        <w:t xml:space="preserve"> </w:t>
      </w:r>
      <w:r>
        <w:t>Взятие</w:t>
      </w:r>
      <w:r>
        <w:rPr>
          <w:spacing w:val="-2"/>
        </w:rPr>
        <w:t xml:space="preserve"> </w:t>
      </w:r>
      <w:r>
        <w:t>Берлина</w:t>
      </w:r>
      <w:r>
        <w:rPr>
          <w:spacing w:val="-1"/>
        </w:rPr>
        <w:t xml:space="preserve"> </w:t>
      </w:r>
      <w:r>
        <w:t>и капитуляция Германии.</w:t>
      </w:r>
    </w:p>
    <w:p w:rsidR="00862EB0" w:rsidRDefault="00862EB0" w:rsidP="00862EB0">
      <w:pPr>
        <w:pStyle w:val="ab"/>
        <w:spacing w:line="276" w:lineRule="auto"/>
        <w:ind w:right="106"/>
        <w:divId w:val="1382554304"/>
      </w:pPr>
      <w:r>
        <w:t>Окончание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Итоги</w:t>
      </w:r>
      <w:r>
        <w:rPr>
          <w:spacing w:val="1"/>
        </w:rPr>
        <w:t xml:space="preserve"> </w:t>
      </w:r>
      <w:r>
        <w:t>и</w:t>
      </w:r>
      <w:r>
        <w:rPr>
          <w:spacing w:val="1"/>
        </w:rPr>
        <w:t xml:space="preserve"> </w:t>
      </w:r>
      <w:r>
        <w:t>уроки.</w:t>
      </w:r>
      <w:r>
        <w:rPr>
          <w:spacing w:val="1"/>
        </w:rPr>
        <w:t xml:space="preserve"> </w:t>
      </w:r>
      <w:r>
        <w:t>Потсдамская</w:t>
      </w:r>
      <w:r>
        <w:rPr>
          <w:spacing w:val="1"/>
        </w:rPr>
        <w:t xml:space="preserve"> </w:t>
      </w:r>
      <w:r>
        <w:t>конференция.</w:t>
      </w:r>
      <w:r>
        <w:rPr>
          <w:spacing w:val="1"/>
        </w:rPr>
        <w:t xml:space="preserve"> </w:t>
      </w:r>
      <w:r>
        <w:t>Вступление СССР в войну с Японией. Освобождение Маньчжурии и Кореи. Освобождение</w:t>
      </w:r>
      <w:r>
        <w:rPr>
          <w:spacing w:val="1"/>
        </w:rPr>
        <w:t xml:space="preserve"> </w:t>
      </w:r>
      <w:r>
        <w:t>Южного Сахалина и Курильских островов. Образование ООН. Наказание главных военных</w:t>
      </w:r>
      <w:r>
        <w:rPr>
          <w:spacing w:val="1"/>
        </w:rPr>
        <w:t xml:space="preserve"> </w:t>
      </w:r>
      <w:r>
        <w:t>преступников.</w:t>
      </w:r>
      <w:r>
        <w:rPr>
          <w:spacing w:val="1"/>
        </w:rPr>
        <w:t xml:space="preserve"> </w:t>
      </w:r>
      <w:r>
        <w:t>Токийский</w:t>
      </w:r>
      <w:r>
        <w:rPr>
          <w:spacing w:val="1"/>
        </w:rPr>
        <w:t xml:space="preserve"> </w:t>
      </w:r>
      <w:r>
        <w:t>и</w:t>
      </w:r>
      <w:r>
        <w:rPr>
          <w:spacing w:val="1"/>
        </w:rPr>
        <w:t xml:space="preserve"> </w:t>
      </w:r>
      <w:r>
        <w:t>Хабаровский</w:t>
      </w:r>
      <w:r>
        <w:rPr>
          <w:spacing w:val="1"/>
        </w:rPr>
        <w:t xml:space="preserve"> </w:t>
      </w:r>
      <w:r>
        <w:t>процессы.</w:t>
      </w:r>
      <w:r>
        <w:rPr>
          <w:spacing w:val="1"/>
        </w:rPr>
        <w:t xml:space="preserve"> </w:t>
      </w:r>
      <w:r>
        <w:t>Решающая</w:t>
      </w:r>
      <w:r>
        <w:rPr>
          <w:spacing w:val="1"/>
        </w:rPr>
        <w:t xml:space="preserve"> </w:t>
      </w:r>
      <w:r>
        <w:t>роль</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разгроме</w:t>
      </w:r>
      <w:r>
        <w:rPr>
          <w:spacing w:val="-2"/>
        </w:rPr>
        <w:t xml:space="preserve"> </w:t>
      </w:r>
      <w:r>
        <w:t>агрессоров. Людские</w:t>
      </w:r>
      <w:r>
        <w:rPr>
          <w:spacing w:val="-1"/>
        </w:rPr>
        <w:t xml:space="preserve"> </w:t>
      </w:r>
      <w:r>
        <w:t>потери. Материальные</w:t>
      </w:r>
      <w:r>
        <w:rPr>
          <w:spacing w:val="-3"/>
        </w:rPr>
        <w:t xml:space="preserve"> </w:t>
      </w:r>
      <w:r>
        <w:t>потери.</w:t>
      </w:r>
    </w:p>
    <w:p w:rsidR="00862EB0" w:rsidRDefault="00862EB0" w:rsidP="00862EB0">
      <w:pPr>
        <w:pStyle w:val="ab"/>
        <w:ind w:left="810" w:firstLine="0"/>
        <w:divId w:val="1382554304"/>
      </w:pPr>
      <w:r>
        <w:t>Наш</w:t>
      </w:r>
      <w:r>
        <w:rPr>
          <w:spacing w:val="-2"/>
        </w:rPr>
        <w:t xml:space="preserve"> </w:t>
      </w:r>
      <w:r>
        <w:t>край</w:t>
      </w:r>
      <w:r>
        <w:rPr>
          <w:spacing w:val="-1"/>
        </w:rPr>
        <w:t xml:space="preserve"> </w:t>
      </w:r>
      <w:r>
        <w:t>в</w:t>
      </w:r>
      <w:r>
        <w:rPr>
          <w:spacing w:val="-2"/>
        </w:rPr>
        <w:t xml:space="preserve"> </w:t>
      </w:r>
      <w:r>
        <w:t>1941–1945</w:t>
      </w:r>
      <w:r>
        <w:rPr>
          <w:spacing w:val="-2"/>
        </w:rPr>
        <w:t xml:space="preserve"> </w:t>
      </w:r>
      <w:r>
        <w:t>гг.</w:t>
      </w:r>
    </w:p>
    <w:p w:rsidR="00862EB0" w:rsidRDefault="00862EB0" w:rsidP="00862EB0">
      <w:pPr>
        <w:pStyle w:val="ab"/>
        <w:spacing w:before="42"/>
        <w:ind w:left="810" w:firstLine="0"/>
        <w:divId w:val="1382554304"/>
      </w:pPr>
      <w:r>
        <w:t>Повторение</w:t>
      </w:r>
      <w:r>
        <w:rPr>
          <w:spacing w:val="-3"/>
        </w:rPr>
        <w:t xml:space="preserve"> </w:t>
      </w:r>
      <w:r>
        <w:t>и</w:t>
      </w:r>
      <w:r>
        <w:rPr>
          <w:spacing w:val="-3"/>
        </w:rPr>
        <w:t xml:space="preserve"> </w:t>
      </w:r>
      <w:r>
        <w:t>обобщение</w:t>
      </w:r>
      <w:r>
        <w:rPr>
          <w:spacing w:val="-3"/>
        </w:rPr>
        <w:t xml:space="preserve"> </w:t>
      </w:r>
      <w:r>
        <w:t>по</w:t>
      </w:r>
      <w:r>
        <w:rPr>
          <w:spacing w:val="-2"/>
        </w:rPr>
        <w:t xml:space="preserve"> </w:t>
      </w:r>
      <w:r>
        <w:t>теме</w:t>
      </w:r>
      <w:r>
        <w:rPr>
          <w:spacing w:val="1"/>
        </w:rPr>
        <w:t xml:space="preserve"> </w:t>
      </w:r>
      <w:r>
        <w:t>«Великая</w:t>
      </w:r>
      <w:r>
        <w:rPr>
          <w:spacing w:val="-2"/>
        </w:rPr>
        <w:t xml:space="preserve"> </w:t>
      </w:r>
      <w:r>
        <w:t>Отечественная</w:t>
      </w:r>
      <w:r>
        <w:rPr>
          <w:spacing w:val="-2"/>
        </w:rPr>
        <w:t xml:space="preserve"> </w:t>
      </w:r>
      <w:r>
        <w:t>война</w:t>
      </w:r>
      <w:r>
        <w:rPr>
          <w:spacing w:val="-3"/>
        </w:rPr>
        <w:t xml:space="preserve"> </w:t>
      </w:r>
      <w:r>
        <w:t>1941–1945</w:t>
      </w:r>
      <w:r>
        <w:rPr>
          <w:spacing w:val="-2"/>
        </w:rPr>
        <w:t xml:space="preserve"> </w:t>
      </w:r>
      <w:r>
        <w:t>гг.».</w:t>
      </w:r>
    </w:p>
    <w:p w:rsidR="00862EB0" w:rsidRDefault="00862EB0" w:rsidP="00862EB0">
      <w:pPr>
        <w:pStyle w:val="Heading1"/>
        <w:spacing w:before="46"/>
        <w:divId w:val="1382554304"/>
      </w:pPr>
      <w:r>
        <w:t>11</w:t>
      </w:r>
      <w:r>
        <w:rPr>
          <w:spacing w:val="-1"/>
        </w:rPr>
        <w:t xml:space="preserve"> </w:t>
      </w:r>
      <w:r>
        <w:t>КЛАСС</w:t>
      </w:r>
    </w:p>
    <w:p w:rsidR="00862EB0" w:rsidRPr="00F47E0E" w:rsidRDefault="00862EB0" w:rsidP="00862EB0">
      <w:pPr>
        <w:spacing w:before="41"/>
        <w:ind w:left="810"/>
        <w:jc w:val="both"/>
        <w:divId w:val="1382554304"/>
        <w:rPr>
          <w:b/>
          <w:lang w:val="ru-RU"/>
        </w:rPr>
      </w:pPr>
      <w:r w:rsidRPr="00F47E0E">
        <w:rPr>
          <w:b/>
          <w:lang w:val="ru-RU"/>
        </w:rPr>
        <w:t>Всеобщая</w:t>
      </w:r>
      <w:r w:rsidRPr="00F47E0E">
        <w:rPr>
          <w:b/>
          <w:spacing w:val="-2"/>
          <w:lang w:val="ru-RU"/>
        </w:rPr>
        <w:t xml:space="preserve"> </w:t>
      </w:r>
      <w:r w:rsidRPr="00F47E0E">
        <w:rPr>
          <w:b/>
          <w:lang w:val="ru-RU"/>
        </w:rPr>
        <w:t>история.</w:t>
      </w:r>
      <w:r w:rsidRPr="00F47E0E">
        <w:rPr>
          <w:b/>
          <w:spacing w:val="-1"/>
          <w:lang w:val="ru-RU"/>
        </w:rPr>
        <w:t xml:space="preserve"> </w:t>
      </w:r>
      <w:r w:rsidRPr="00F47E0E">
        <w:rPr>
          <w:b/>
          <w:lang w:val="ru-RU"/>
        </w:rPr>
        <w:t>1945</w:t>
      </w:r>
      <w:r w:rsidRPr="00F47E0E">
        <w:rPr>
          <w:b/>
          <w:spacing w:val="-1"/>
          <w:lang w:val="ru-RU"/>
        </w:rPr>
        <w:t xml:space="preserve"> </w:t>
      </w:r>
      <w:r w:rsidRPr="00F47E0E">
        <w:rPr>
          <w:b/>
          <w:lang w:val="ru-RU"/>
        </w:rPr>
        <w:t>год</w:t>
      </w:r>
      <w:r w:rsidRPr="00F47E0E">
        <w:rPr>
          <w:b/>
          <w:spacing w:val="1"/>
          <w:lang w:val="ru-RU"/>
        </w:rPr>
        <w:t xml:space="preserve"> </w:t>
      </w:r>
      <w:r w:rsidRPr="00F47E0E">
        <w:rPr>
          <w:b/>
          <w:lang w:val="ru-RU"/>
        </w:rPr>
        <w:t>–</w:t>
      </w:r>
      <w:r w:rsidRPr="00F47E0E">
        <w:rPr>
          <w:b/>
          <w:spacing w:val="-1"/>
          <w:lang w:val="ru-RU"/>
        </w:rPr>
        <w:t xml:space="preserve"> </w:t>
      </w:r>
      <w:r w:rsidRPr="00F47E0E">
        <w:rPr>
          <w:b/>
          <w:lang w:val="ru-RU"/>
        </w:rPr>
        <w:t>начало</w:t>
      </w:r>
      <w:r w:rsidRPr="00F47E0E">
        <w:rPr>
          <w:b/>
          <w:spacing w:val="-1"/>
          <w:lang w:val="ru-RU"/>
        </w:rPr>
        <w:t xml:space="preserve"> </w:t>
      </w:r>
      <w:r w:rsidRPr="00F47E0E">
        <w:rPr>
          <w:b/>
          <w:lang w:val="ru-RU"/>
        </w:rPr>
        <w:t>хх</w:t>
      </w:r>
      <w:r>
        <w:rPr>
          <w:b/>
        </w:rPr>
        <w:t>i</w:t>
      </w:r>
      <w:r w:rsidRPr="00F47E0E">
        <w:rPr>
          <w:b/>
          <w:spacing w:val="-1"/>
          <w:lang w:val="ru-RU"/>
        </w:rPr>
        <w:t xml:space="preserve"> </w:t>
      </w:r>
      <w:r w:rsidRPr="00F47E0E">
        <w:rPr>
          <w:b/>
          <w:lang w:val="ru-RU"/>
        </w:rPr>
        <w:t>века</w:t>
      </w:r>
    </w:p>
    <w:p w:rsidR="00862EB0" w:rsidRDefault="00862EB0" w:rsidP="00862EB0">
      <w:pPr>
        <w:pStyle w:val="ab"/>
        <w:spacing w:before="36" w:line="278" w:lineRule="auto"/>
        <w:ind w:right="105"/>
        <w:divId w:val="1382554304"/>
      </w:pPr>
      <w:r>
        <w:t>Мир во второй половине XX – начале XXI в. Интересы СССР, США, Великобритании</w:t>
      </w:r>
      <w:r>
        <w:rPr>
          <w:spacing w:val="-57"/>
        </w:rPr>
        <w:t xml:space="preserve"> </w:t>
      </w:r>
      <w:r>
        <w:t>и</w:t>
      </w:r>
      <w:r>
        <w:rPr>
          <w:spacing w:val="-1"/>
        </w:rPr>
        <w:t xml:space="preserve"> </w:t>
      </w:r>
      <w:r>
        <w:t>Франции в</w:t>
      </w:r>
      <w:r>
        <w:rPr>
          <w:spacing w:val="-1"/>
        </w:rPr>
        <w:t xml:space="preserve"> </w:t>
      </w:r>
      <w:r>
        <w:t>Европе</w:t>
      </w:r>
      <w:r>
        <w:rPr>
          <w:spacing w:val="-1"/>
        </w:rPr>
        <w:t xml:space="preserve"> </w:t>
      </w:r>
      <w:r>
        <w:t>и</w:t>
      </w:r>
      <w:r>
        <w:rPr>
          <w:spacing w:val="-2"/>
        </w:rPr>
        <w:t xml:space="preserve"> </w:t>
      </w:r>
      <w:r>
        <w:t>мире</w:t>
      </w:r>
      <w:r>
        <w:rPr>
          <w:spacing w:val="-1"/>
        </w:rPr>
        <w:t xml:space="preserve"> </w:t>
      </w:r>
      <w:r>
        <w:t>после</w:t>
      </w:r>
      <w:r>
        <w:rPr>
          <w:spacing w:val="-1"/>
        </w:rPr>
        <w:t xml:space="preserve"> </w:t>
      </w:r>
      <w:r>
        <w:t>войны.</w:t>
      </w:r>
    </w:p>
    <w:p w:rsidR="00862EB0" w:rsidRDefault="00862EB0" w:rsidP="00862EB0">
      <w:pPr>
        <w:pStyle w:val="Heading1"/>
        <w:divId w:val="1382554304"/>
      </w:pPr>
      <w:r>
        <w:t>США</w:t>
      </w:r>
      <w:r>
        <w:rPr>
          <w:spacing w:val="-2"/>
        </w:rPr>
        <w:t xml:space="preserve"> </w:t>
      </w:r>
      <w:r>
        <w:t>и</w:t>
      </w:r>
      <w:r>
        <w:rPr>
          <w:spacing w:val="-2"/>
        </w:rPr>
        <w:t xml:space="preserve"> </w:t>
      </w:r>
      <w:r>
        <w:t>страны</w:t>
      </w:r>
      <w:r>
        <w:rPr>
          <w:spacing w:val="-4"/>
        </w:rPr>
        <w:t xml:space="preserve"> </w:t>
      </w:r>
      <w:r>
        <w:t>Европы</w:t>
      </w:r>
      <w:r>
        <w:rPr>
          <w:spacing w:val="-1"/>
        </w:rPr>
        <w:t xml:space="preserve"> </w:t>
      </w:r>
      <w:r>
        <w:t>во</w:t>
      </w:r>
      <w:r>
        <w:rPr>
          <w:spacing w:val="-2"/>
        </w:rPr>
        <w:t xml:space="preserve"> </w:t>
      </w:r>
      <w:r>
        <w:t>второй</w:t>
      </w:r>
      <w:r>
        <w:rPr>
          <w:spacing w:val="-1"/>
        </w:rPr>
        <w:t xml:space="preserve"> </w:t>
      </w:r>
      <w:r>
        <w:t>половине</w:t>
      </w:r>
      <w:r>
        <w:rPr>
          <w:spacing w:val="1"/>
        </w:rPr>
        <w:t xml:space="preserve"> </w:t>
      </w:r>
      <w:r>
        <w:t>XX</w:t>
      </w:r>
      <w:r>
        <w:rPr>
          <w:spacing w:val="-2"/>
        </w:rPr>
        <w:t xml:space="preserve"> </w:t>
      </w:r>
      <w:r>
        <w:t>–</w:t>
      </w:r>
      <w:r>
        <w:rPr>
          <w:spacing w:val="-1"/>
        </w:rPr>
        <w:t xml:space="preserve"> </w:t>
      </w:r>
      <w:r>
        <w:t>начале</w:t>
      </w:r>
      <w:r>
        <w:rPr>
          <w:spacing w:val="-2"/>
        </w:rPr>
        <w:t xml:space="preserve"> </w:t>
      </w:r>
      <w:r>
        <w:t>XXI</w:t>
      </w:r>
      <w:r>
        <w:rPr>
          <w:spacing w:val="-1"/>
        </w:rPr>
        <w:t xml:space="preserve"> </w:t>
      </w:r>
      <w:r>
        <w:t>в.</w:t>
      </w:r>
    </w:p>
    <w:p w:rsidR="00862EB0" w:rsidRPr="00F47E0E" w:rsidRDefault="00862EB0" w:rsidP="00862EB0">
      <w:pPr>
        <w:spacing w:before="36" w:line="276" w:lineRule="auto"/>
        <w:ind w:left="102" w:right="104" w:firstLine="707"/>
        <w:jc w:val="both"/>
        <w:divId w:val="1382554304"/>
        <w:rPr>
          <w:lang w:val="ru-RU"/>
        </w:rPr>
      </w:pPr>
      <w:r w:rsidRPr="00F47E0E">
        <w:rPr>
          <w:i/>
          <w:lang w:val="ru-RU"/>
        </w:rPr>
        <w:t xml:space="preserve">США и страны Западной Европы во второй половине ХХ – начале </w:t>
      </w:r>
      <w:r>
        <w:rPr>
          <w:i/>
        </w:rPr>
        <w:t>XXI</w:t>
      </w:r>
      <w:r w:rsidRPr="00F47E0E">
        <w:rPr>
          <w:i/>
          <w:lang w:val="ru-RU"/>
        </w:rPr>
        <w:t xml:space="preserve"> в. </w:t>
      </w:r>
      <w:r w:rsidRPr="00F47E0E">
        <w:rPr>
          <w:lang w:val="ru-RU"/>
        </w:rPr>
        <w:t>Складывание</w:t>
      </w:r>
      <w:r w:rsidRPr="00F47E0E">
        <w:rPr>
          <w:spacing w:val="-57"/>
          <w:lang w:val="ru-RU"/>
        </w:rPr>
        <w:t xml:space="preserve"> </w:t>
      </w:r>
      <w:r w:rsidRPr="00F47E0E">
        <w:rPr>
          <w:lang w:val="ru-RU"/>
        </w:rPr>
        <w:t>биполярного</w:t>
      </w:r>
      <w:r w:rsidRPr="00F47E0E">
        <w:rPr>
          <w:spacing w:val="1"/>
          <w:lang w:val="ru-RU"/>
        </w:rPr>
        <w:t xml:space="preserve"> </w:t>
      </w:r>
      <w:r w:rsidRPr="00F47E0E">
        <w:rPr>
          <w:lang w:val="ru-RU"/>
        </w:rPr>
        <w:t>мира.</w:t>
      </w:r>
      <w:r w:rsidRPr="00F47E0E">
        <w:rPr>
          <w:spacing w:val="1"/>
          <w:lang w:val="ru-RU"/>
        </w:rPr>
        <w:t xml:space="preserve"> </w:t>
      </w:r>
      <w:r w:rsidRPr="00F47E0E">
        <w:rPr>
          <w:lang w:val="ru-RU"/>
        </w:rPr>
        <w:t>План</w:t>
      </w:r>
      <w:r w:rsidRPr="00F47E0E">
        <w:rPr>
          <w:spacing w:val="1"/>
          <w:lang w:val="ru-RU"/>
        </w:rPr>
        <w:t xml:space="preserve"> </w:t>
      </w:r>
      <w:r w:rsidRPr="00F47E0E">
        <w:rPr>
          <w:lang w:val="ru-RU"/>
        </w:rPr>
        <w:t>Маршалла</w:t>
      </w:r>
      <w:r w:rsidRPr="00F47E0E">
        <w:rPr>
          <w:spacing w:val="1"/>
          <w:lang w:val="ru-RU"/>
        </w:rPr>
        <w:t xml:space="preserve"> </w:t>
      </w:r>
      <w:r w:rsidRPr="00F47E0E">
        <w:rPr>
          <w:lang w:val="ru-RU"/>
        </w:rPr>
        <w:t>и</w:t>
      </w:r>
      <w:r w:rsidRPr="00F47E0E">
        <w:rPr>
          <w:spacing w:val="1"/>
          <w:lang w:val="ru-RU"/>
        </w:rPr>
        <w:t xml:space="preserve"> </w:t>
      </w:r>
      <w:r w:rsidRPr="00F47E0E">
        <w:rPr>
          <w:lang w:val="ru-RU"/>
        </w:rPr>
        <w:t>доктрина</w:t>
      </w:r>
      <w:r w:rsidRPr="00F47E0E">
        <w:rPr>
          <w:spacing w:val="1"/>
          <w:lang w:val="ru-RU"/>
        </w:rPr>
        <w:t xml:space="preserve"> </w:t>
      </w:r>
      <w:r w:rsidRPr="00F47E0E">
        <w:rPr>
          <w:lang w:val="ru-RU"/>
        </w:rPr>
        <w:t>Трумэна.</w:t>
      </w:r>
      <w:r w:rsidRPr="00F47E0E">
        <w:rPr>
          <w:spacing w:val="1"/>
          <w:lang w:val="ru-RU"/>
        </w:rPr>
        <w:t xml:space="preserve"> </w:t>
      </w:r>
      <w:r w:rsidRPr="00F47E0E">
        <w:rPr>
          <w:lang w:val="ru-RU"/>
        </w:rPr>
        <w:t>Установление</w:t>
      </w:r>
      <w:r w:rsidRPr="00F47E0E">
        <w:rPr>
          <w:spacing w:val="1"/>
          <w:lang w:val="ru-RU"/>
        </w:rPr>
        <w:t xml:space="preserve"> </w:t>
      </w:r>
      <w:r w:rsidRPr="00F47E0E">
        <w:rPr>
          <w:lang w:val="ru-RU"/>
        </w:rPr>
        <w:t>просоветских</w:t>
      </w:r>
      <w:r w:rsidRPr="00F47E0E">
        <w:rPr>
          <w:spacing w:val="1"/>
          <w:lang w:val="ru-RU"/>
        </w:rPr>
        <w:t xml:space="preserve"> </w:t>
      </w:r>
      <w:r w:rsidRPr="00F47E0E">
        <w:rPr>
          <w:lang w:val="ru-RU"/>
        </w:rPr>
        <w:t>режимов в странах Восточной Европы. Раскол Германии. Советско-югославский конфликт и</w:t>
      </w:r>
      <w:r w:rsidRPr="00F47E0E">
        <w:rPr>
          <w:spacing w:val="1"/>
          <w:lang w:val="ru-RU"/>
        </w:rPr>
        <w:t xml:space="preserve"> </w:t>
      </w:r>
      <w:r w:rsidRPr="00F47E0E">
        <w:rPr>
          <w:lang w:val="ru-RU"/>
        </w:rPr>
        <w:t>политические</w:t>
      </w:r>
      <w:r w:rsidRPr="00F47E0E">
        <w:rPr>
          <w:spacing w:val="-2"/>
          <w:lang w:val="ru-RU"/>
        </w:rPr>
        <w:t xml:space="preserve"> </w:t>
      </w:r>
      <w:r w:rsidRPr="00F47E0E">
        <w:rPr>
          <w:lang w:val="ru-RU"/>
        </w:rPr>
        <w:t>репрессии</w:t>
      </w:r>
      <w:r w:rsidRPr="00F47E0E">
        <w:rPr>
          <w:spacing w:val="-1"/>
          <w:lang w:val="ru-RU"/>
        </w:rPr>
        <w:t xml:space="preserve"> </w:t>
      </w:r>
      <w:r w:rsidRPr="00F47E0E">
        <w:rPr>
          <w:lang w:val="ru-RU"/>
        </w:rPr>
        <w:t>в</w:t>
      </w:r>
      <w:r w:rsidRPr="00F47E0E">
        <w:rPr>
          <w:spacing w:val="-2"/>
          <w:lang w:val="ru-RU"/>
        </w:rPr>
        <w:t xml:space="preserve"> </w:t>
      </w:r>
      <w:r w:rsidRPr="00F47E0E">
        <w:rPr>
          <w:lang w:val="ru-RU"/>
        </w:rPr>
        <w:t>Восточной</w:t>
      </w:r>
      <w:r w:rsidRPr="00F47E0E">
        <w:rPr>
          <w:spacing w:val="-1"/>
          <w:lang w:val="ru-RU"/>
        </w:rPr>
        <w:t xml:space="preserve"> </w:t>
      </w:r>
      <w:r w:rsidRPr="00F47E0E">
        <w:rPr>
          <w:lang w:val="ru-RU"/>
        </w:rPr>
        <w:t>Европе. Причины</w:t>
      </w:r>
      <w:r w:rsidRPr="00F47E0E">
        <w:rPr>
          <w:spacing w:val="-1"/>
          <w:lang w:val="ru-RU"/>
        </w:rPr>
        <w:t xml:space="preserve"> </w:t>
      </w:r>
      <w:r w:rsidRPr="00F47E0E">
        <w:rPr>
          <w:lang w:val="ru-RU"/>
        </w:rPr>
        <w:t>начала</w:t>
      </w:r>
      <w:r w:rsidRPr="00F47E0E">
        <w:rPr>
          <w:spacing w:val="-2"/>
          <w:lang w:val="ru-RU"/>
        </w:rPr>
        <w:t xml:space="preserve"> </w:t>
      </w:r>
      <w:r w:rsidRPr="00F47E0E">
        <w:rPr>
          <w:lang w:val="ru-RU"/>
        </w:rPr>
        <w:t>холодной</w:t>
      </w:r>
      <w:r w:rsidRPr="00F47E0E">
        <w:rPr>
          <w:spacing w:val="-1"/>
          <w:lang w:val="ru-RU"/>
        </w:rPr>
        <w:t xml:space="preserve"> </w:t>
      </w:r>
      <w:r w:rsidRPr="00F47E0E">
        <w:rPr>
          <w:lang w:val="ru-RU"/>
        </w:rPr>
        <w:t>войны.</w:t>
      </w:r>
    </w:p>
    <w:p w:rsidR="00862EB0" w:rsidRDefault="00862EB0" w:rsidP="00862EB0">
      <w:pPr>
        <w:pStyle w:val="ab"/>
        <w:spacing w:before="1" w:line="276" w:lineRule="auto"/>
        <w:ind w:right="105"/>
        <w:divId w:val="1382554304"/>
      </w:pPr>
      <w:r>
        <w:t>США и страны Западной Европы во второй половине ХХ в. Маккартизм в США.</w:t>
      </w:r>
      <w:r>
        <w:rPr>
          <w:spacing w:val="1"/>
        </w:rPr>
        <w:t xml:space="preserve"> </w:t>
      </w:r>
      <w:r>
        <w:t>Возникновение</w:t>
      </w:r>
      <w:r>
        <w:rPr>
          <w:spacing w:val="1"/>
        </w:rPr>
        <w:t xml:space="preserve"> </w:t>
      </w:r>
      <w:r>
        <w:t>«общества</w:t>
      </w:r>
      <w:r>
        <w:rPr>
          <w:spacing w:val="1"/>
        </w:rPr>
        <w:t xml:space="preserve"> </w:t>
      </w:r>
      <w:r>
        <w:t>потребления».</w:t>
      </w:r>
      <w:r>
        <w:rPr>
          <w:spacing w:val="1"/>
        </w:rPr>
        <w:t xml:space="preserve"> </w:t>
      </w:r>
      <w:r>
        <w:t>Проблема</w:t>
      </w:r>
      <w:r>
        <w:rPr>
          <w:spacing w:val="1"/>
        </w:rPr>
        <w:t xml:space="preserve"> </w:t>
      </w:r>
      <w:r>
        <w:t>прав</w:t>
      </w:r>
      <w:r>
        <w:rPr>
          <w:spacing w:val="1"/>
        </w:rPr>
        <w:t xml:space="preserve"> </w:t>
      </w:r>
      <w:r>
        <w:t>человека.</w:t>
      </w:r>
      <w:r>
        <w:rPr>
          <w:spacing w:val="1"/>
        </w:rPr>
        <w:t xml:space="preserve"> </w:t>
      </w:r>
      <w:r>
        <w:t>Возникновение</w:t>
      </w:r>
      <w:r>
        <w:rPr>
          <w:spacing w:val="1"/>
        </w:rPr>
        <w:t xml:space="preserve"> </w:t>
      </w:r>
      <w:r>
        <w:t>Европейского</w:t>
      </w:r>
      <w:r>
        <w:rPr>
          <w:spacing w:val="1"/>
        </w:rPr>
        <w:t xml:space="preserve"> </w:t>
      </w:r>
      <w:r>
        <w:t>экономического</w:t>
      </w:r>
      <w:r>
        <w:rPr>
          <w:spacing w:val="1"/>
        </w:rPr>
        <w:t xml:space="preserve"> </w:t>
      </w:r>
      <w:r>
        <w:t>общества.</w:t>
      </w:r>
      <w:r>
        <w:rPr>
          <w:spacing w:val="1"/>
        </w:rPr>
        <w:t xml:space="preserve"> </w:t>
      </w:r>
      <w:r>
        <w:t>Федеративная</w:t>
      </w:r>
      <w:r>
        <w:rPr>
          <w:spacing w:val="1"/>
        </w:rPr>
        <w:t xml:space="preserve"> </w:t>
      </w:r>
      <w:r>
        <w:t>республика</w:t>
      </w:r>
      <w:r>
        <w:rPr>
          <w:spacing w:val="1"/>
        </w:rPr>
        <w:t xml:space="preserve"> </w:t>
      </w:r>
      <w:r>
        <w:t>Германия.</w:t>
      </w:r>
      <w:r>
        <w:rPr>
          <w:spacing w:val="1"/>
        </w:rPr>
        <w:t xml:space="preserve"> </w:t>
      </w:r>
      <w:r>
        <w:t>Западногерманское</w:t>
      </w:r>
      <w:r>
        <w:rPr>
          <w:spacing w:val="1"/>
        </w:rPr>
        <w:t xml:space="preserve"> </w:t>
      </w:r>
      <w:r>
        <w:t>«экономическое</w:t>
      </w:r>
      <w:r>
        <w:rPr>
          <w:spacing w:val="1"/>
        </w:rPr>
        <w:t xml:space="preserve"> </w:t>
      </w:r>
      <w:r>
        <w:t>чудо».</w:t>
      </w:r>
      <w:r>
        <w:rPr>
          <w:spacing w:val="1"/>
        </w:rPr>
        <w:t xml:space="preserve"> </w:t>
      </w:r>
      <w:r>
        <w:t>Франция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Консервативная и трудовая Великобритания. Движение против расовой дискриминации в</w:t>
      </w:r>
      <w:r>
        <w:rPr>
          <w:spacing w:val="1"/>
        </w:rPr>
        <w:t xml:space="preserve"> </w:t>
      </w:r>
      <w:r>
        <w:t>США.</w:t>
      </w:r>
      <w:r>
        <w:rPr>
          <w:spacing w:val="-2"/>
        </w:rPr>
        <w:t xml:space="preserve"> </w:t>
      </w:r>
      <w:r>
        <w:t>Новые</w:t>
      </w:r>
      <w:r>
        <w:rPr>
          <w:spacing w:val="-2"/>
        </w:rPr>
        <w:t xml:space="preserve"> </w:t>
      </w:r>
      <w:r>
        <w:t>течения</w:t>
      </w:r>
      <w:r>
        <w:rPr>
          <w:spacing w:val="-1"/>
        </w:rPr>
        <w:t xml:space="preserve"> </w:t>
      </w:r>
      <w:r>
        <w:t>в</w:t>
      </w:r>
      <w:r>
        <w:rPr>
          <w:spacing w:val="-2"/>
        </w:rPr>
        <w:t xml:space="preserve"> </w:t>
      </w:r>
      <w:r>
        <w:t>идеологии.</w:t>
      </w:r>
      <w:r>
        <w:rPr>
          <w:spacing w:val="-4"/>
        </w:rPr>
        <w:t xml:space="preserve"> </w:t>
      </w:r>
      <w:r>
        <w:t>Социальный</w:t>
      </w:r>
      <w:r>
        <w:rPr>
          <w:spacing w:val="-1"/>
        </w:rPr>
        <w:t xml:space="preserve"> </w:t>
      </w:r>
      <w:r>
        <w:t>кризис</w:t>
      </w:r>
      <w:r>
        <w:rPr>
          <w:spacing w:val="-2"/>
        </w:rPr>
        <w:t xml:space="preserve"> </w:t>
      </w:r>
      <w:r>
        <w:t>конца</w:t>
      </w:r>
      <w:r>
        <w:rPr>
          <w:spacing w:val="-2"/>
        </w:rPr>
        <w:t xml:space="preserve"> </w:t>
      </w:r>
      <w:r>
        <w:t>1960-х</w:t>
      </w:r>
      <w:r>
        <w:rPr>
          <w:spacing w:val="1"/>
        </w:rPr>
        <w:t xml:space="preserve"> </w:t>
      </w:r>
      <w:r>
        <w:t>гг.</w:t>
      </w:r>
      <w:r>
        <w:rPr>
          <w:spacing w:val="-2"/>
        </w:rPr>
        <w:t xml:space="preserve"> </w:t>
      </w:r>
      <w:r>
        <w:t>и</w:t>
      </w:r>
      <w:r>
        <w:rPr>
          <w:spacing w:val="-1"/>
        </w:rPr>
        <w:t xml:space="preserve"> </w:t>
      </w:r>
      <w:r>
        <w:t>его</w:t>
      </w:r>
      <w:r>
        <w:rPr>
          <w:spacing w:val="-2"/>
        </w:rPr>
        <w:t xml:space="preserve"> </w:t>
      </w:r>
      <w:r>
        <w:t>значение.</w:t>
      </w:r>
    </w:p>
    <w:p w:rsidR="00862EB0" w:rsidRDefault="00862EB0" w:rsidP="00862EB0">
      <w:pPr>
        <w:pStyle w:val="ab"/>
        <w:spacing w:line="276" w:lineRule="auto"/>
        <w:ind w:right="103"/>
        <w:divId w:val="1382554304"/>
      </w:pPr>
      <w:r>
        <w:t>США</w:t>
      </w:r>
      <w:r>
        <w:rPr>
          <w:spacing w:val="1"/>
        </w:rPr>
        <w:t xml:space="preserve"> </w:t>
      </w:r>
      <w:r>
        <w:t>и</w:t>
      </w:r>
      <w:r>
        <w:rPr>
          <w:spacing w:val="1"/>
        </w:rPr>
        <w:t xml:space="preserve"> </w:t>
      </w:r>
      <w:r>
        <w:t>страны</w:t>
      </w:r>
      <w:r>
        <w:rPr>
          <w:spacing w:val="1"/>
        </w:rPr>
        <w:t xml:space="preserve"> </w:t>
      </w:r>
      <w:r>
        <w:t>Западной</w:t>
      </w:r>
      <w:r>
        <w:rPr>
          <w:spacing w:val="1"/>
        </w:rPr>
        <w:t xml:space="preserve"> </w:t>
      </w:r>
      <w:r>
        <w:t>Европы</w:t>
      </w:r>
      <w:r>
        <w:rPr>
          <w:spacing w:val="1"/>
        </w:rPr>
        <w:t xml:space="preserve"> </w:t>
      </w:r>
      <w:r>
        <w:t>в</w:t>
      </w:r>
      <w:r>
        <w:rPr>
          <w:spacing w:val="1"/>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Информационная</w:t>
      </w:r>
      <w:r>
        <w:rPr>
          <w:spacing w:val="-57"/>
        </w:rPr>
        <w:t xml:space="preserve"> </w:t>
      </w:r>
      <w:r>
        <w:t>революция. Энергетический и экологический кризисы. Изменение социальной структуры</w:t>
      </w:r>
      <w:r>
        <w:rPr>
          <w:spacing w:val="1"/>
        </w:rPr>
        <w:t xml:space="preserve"> </w:t>
      </w:r>
      <w:r>
        <w:t>стран Запада. Рост влияния СМИ и политические изменения в Европе. Неоконсерватизм и</w:t>
      </w:r>
      <w:r>
        <w:rPr>
          <w:spacing w:val="1"/>
        </w:rPr>
        <w:t xml:space="preserve"> </w:t>
      </w:r>
      <w:r>
        <w:t>неоглобализм.</w:t>
      </w:r>
      <w:r>
        <w:rPr>
          <w:spacing w:val="-1"/>
        </w:rPr>
        <w:t xml:space="preserve"> </w:t>
      </w:r>
      <w:r>
        <w:t>Страны</w:t>
      </w:r>
      <w:r>
        <w:rPr>
          <w:spacing w:val="-3"/>
        </w:rPr>
        <w:t xml:space="preserve"> </w:t>
      </w:r>
      <w:r>
        <w:t>Запада</w:t>
      </w:r>
      <w:r>
        <w:rPr>
          <w:spacing w:val="-2"/>
        </w:rPr>
        <w:t xml:space="preserve"> </w:t>
      </w:r>
      <w:r>
        <w:t>в</w:t>
      </w:r>
      <w:r>
        <w:rPr>
          <w:spacing w:val="-1"/>
        </w:rPr>
        <w:t xml:space="preserve"> </w:t>
      </w:r>
      <w:r>
        <w:t>начале</w:t>
      </w:r>
      <w:r>
        <w:rPr>
          <w:spacing w:val="-1"/>
        </w:rPr>
        <w:t xml:space="preserve"> </w:t>
      </w:r>
      <w:r>
        <w:t>ХХI</w:t>
      </w:r>
      <w:r>
        <w:rPr>
          <w:spacing w:val="-5"/>
        </w:rPr>
        <w:t xml:space="preserve"> </w:t>
      </w:r>
      <w:r>
        <w:t>века. Создание</w:t>
      </w:r>
      <w:r>
        <w:rPr>
          <w:spacing w:val="-1"/>
        </w:rPr>
        <w:t xml:space="preserve"> </w:t>
      </w:r>
      <w:r>
        <w:t>Европейского</w:t>
      </w:r>
      <w:r>
        <w:rPr>
          <w:spacing w:val="-1"/>
        </w:rPr>
        <w:t xml:space="preserve"> </w:t>
      </w:r>
      <w:r>
        <w:t>союза.</w:t>
      </w:r>
    </w:p>
    <w:p w:rsidR="00862EB0" w:rsidRPr="00F47E0E" w:rsidRDefault="00862EB0" w:rsidP="00862EB0">
      <w:pPr>
        <w:spacing w:line="276" w:lineRule="auto"/>
        <w:ind w:left="102" w:right="103" w:firstLine="707"/>
        <w:jc w:val="both"/>
        <w:divId w:val="1382554304"/>
        <w:rPr>
          <w:lang w:val="ru-RU"/>
        </w:rPr>
      </w:pPr>
      <w:r w:rsidRPr="00F47E0E">
        <w:rPr>
          <w:i/>
          <w:lang w:val="ru-RU"/>
        </w:rPr>
        <w:t>Страны Центральной и Восточной Европы во второй половине ХХ – начале ХХ</w:t>
      </w:r>
      <w:r>
        <w:rPr>
          <w:i/>
        </w:rPr>
        <w:t>I</w:t>
      </w:r>
      <w:r w:rsidRPr="00F47E0E">
        <w:rPr>
          <w:i/>
          <w:lang w:val="ru-RU"/>
        </w:rPr>
        <w:t xml:space="preserve"> в.</w:t>
      </w:r>
      <w:r w:rsidRPr="00F47E0E">
        <w:rPr>
          <w:i/>
          <w:spacing w:val="1"/>
          <w:lang w:val="ru-RU"/>
        </w:rPr>
        <w:t xml:space="preserve"> </w:t>
      </w:r>
      <w:r w:rsidRPr="00F47E0E">
        <w:rPr>
          <w:lang w:val="ru-RU"/>
        </w:rPr>
        <w:t>Социально-экономическая система</w:t>
      </w:r>
      <w:r w:rsidRPr="00F47E0E">
        <w:rPr>
          <w:spacing w:val="1"/>
          <w:lang w:val="ru-RU"/>
        </w:rPr>
        <w:t xml:space="preserve"> </w:t>
      </w:r>
      <w:r w:rsidRPr="00F47E0E">
        <w:rPr>
          <w:lang w:val="ru-RU"/>
        </w:rPr>
        <w:t>Восточной Европы в середине ХХ в. Кризисы в ряде</w:t>
      </w:r>
      <w:r w:rsidRPr="00F47E0E">
        <w:rPr>
          <w:spacing w:val="1"/>
          <w:lang w:val="ru-RU"/>
        </w:rPr>
        <w:t xml:space="preserve"> </w:t>
      </w:r>
      <w:r w:rsidRPr="00F47E0E">
        <w:rPr>
          <w:lang w:val="ru-RU"/>
        </w:rPr>
        <w:t>социалистических</w:t>
      </w:r>
      <w:r w:rsidRPr="00F47E0E">
        <w:rPr>
          <w:spacing w:val="1"/>
          <w:lang w:val="ru-RU"/>
        </w:rPr>
        <w:t xml:space="preserve"> </w:t>
      </w:r>
      <w:r w:rsidRPr="00F47E0E">
        <w:rPr>
          <w:lang w:val="ru-RU"/>
        </w:rPr>
        <w:t>стран.</w:t>
      </w:r>
      <w:r w:rsidRPr="00F47E0E">
        <w:rPr>
          <w:spacing w:val="1"/>
          <w:lang w:val="ru-RU"/>
        </w:rPr>
        <w:t xml:space="preserve"> </w:t>
      </w:r>
      <w:r w:rsidRPr="00F47E0E">
        <w:rPr>
          <w:lang w:val="ru-RU"/>
        </w:rPr>
        <w:t>«Пражская</w:t>
      </w:r>
      <w:r w:rsidRPr="00F47E0E">
        <w:rPr>
          <w:spacing w:val="1"/>
          <w:lang w:val="ru-RU"/>
        </w:rPr>
        <w:t xml:space="preserve"> </w:t>
      </w:r>
      <w:r w:rsidRPr="00F47E0E">
        <w:rPr>
          <w:lang w:val="ru-RU"/>
        </w:rPr>
        <w:t>весна»</w:t>
      </w:r>
      <w:r w:rsidRPr="00F47E0E">
        <w:rPr>
          <w:spacing w:val="1"/>
          <w:lang w:val="ru-RU"/>
        </w:rPr>
        <w:t xml:space="preserve"> </w:t>
      </w:r>
      <w:r w:rsidRPr="00F47E0E">
        <w:rPr>
          <w:lang w:val="ru-RU"/>
        </w:rPr>
        <w:t>1968</w:t>
      </w:r>
      <w:r w:rsidRPr="00F47E0E">
        <w:rPr>
          <w:spacing w:val="1"/>
          <w:lang w:val="ru-RU"/>
        </w:rPr>
        <w:t xml:space="preserve"> </w:t>
      </w:r>
      <w:r w:rsidRPr="00F47E0E">
        <w:rPr>
          <w:lang w:val="ru-RU"/>
        </w:rPr>
        <w:t>года.</w:t>
      </w:r>
      <w:r w:rsidRPr="00F47E0E">
        <w:rPr>
          <w:spacing w:val="1"/>
          <w:lang w:val="ru-RU"/>
        </w:rPr>
        <w:t xml:space="preserve"> </w:t>
      </w:r>
      <w:r w:rsidRPr="00F47E0E">
        <w:rPr>
          <w:lang w:val="ru-RU"/>
        </w:rPr>
        <w:t>Ввод</w:t>
      </w:r>
      <w:r w:rsidRPr="00F47E0E">
        <w:rPr>
          <w:spacing w:val="1"/>
          <w:lang w:val="ru-RU"/>
        </w:rPr>
        <w:t xml:space="preserve"> </w:t>
      </w:r>
      <w:r w:rsidRPr="00F47E0E">
        <w:rPr>
          <w:lang w:val="ru-RU"/>
        </w:rPr>
        <w:t>войск</w:t>
      </w:r>
      <w:r w:rsidRPr="00F47E0E">
        <w:rPr>
          <w:spacing w:val="1"/>
          <w:lang w:val="ru-RU"/>
        </w:rPr>
        <w:t xml:space="preserve"> </w:t>
      </w:r>
      <w:r w:rsidRPr="00F47E0E">
        <w:rPr>
          <w:lang w:val="ru-RU"/>
        </w:rPr>
        <w:t>стран</w:t>
      </w:r>
      <w:r w:rsidRPr="00F47E0E">
        <w:rPr>
          <w:spacing w:val="1"/>
          <w:lang w:val="ru-RU"/>
        </w:rPr>
        <w:t xml:space="preserve"> </w:t>
      </w:r>
      <w:r w:rsidRPr="00F47E0E">
        <w:rPr>
          <w:lang w:val="ru-RU"/>
        </w:rPr>
        <w:t>Варшавского</w:t>
      </w:r>
      <w:r w:rsidRPr="00F47E0E">
        <w:rPr>
          <w:spacing w:val="1"/>
          <w:lang w:val="ru-RU"/>
        </w:rPr>
        <w:t xml:space="preserve"> </w:t>
      </w:r>
      <w:r w:rsidRPr="00F47E0E">
        <w:rPr>
          <w:lang w:val="ru-RU"/>
        </w:rPr>
        <w:t>договора</w:t>
      </w:r>
      <w:r w:rsidRPr="00F47E0E">
        <w:rPr>
          <w:spacing w:val="36"/>
          <w:lang w:val="ru-RU"/>
        </w:rPr>
        <w:t xml:space="preserve"> </w:t>
      </w:r>
      <w:r w:rsidRPr="00F47E0E">
        <w:rPr>
          <w:lang w:val="ru-RU"/>
        </w:rPr>
        <w:t>в</w:t>
      </w:r>
      <w:r w:rsidRPr="00F47E0E">
        <w:rPr>
          <w:spacing w:val="37"/>
          <w:lang w:val="ru-RU"/>
        </w:rPr>
        <w:t xml:space="preserve"> </w:t>
      </w:r>
      <w:r w:rsidRPr="00F47E0E">
        <w:rPr>
          <w:lang w:val="ru-RU"/>
        </w:rPr>
        <w:t>Чехословакию.</w:t>
      </w:r>
      <w:r w:rsidRPr="00F47E0E">
        <w:rPr>
          <w:spacing w:val="37"/>
          <w:lang w:val="ru-RU"/>
        </w:rPr>
        <w:t xml:space="preserve"> </w:t>
      </w:r>
      <w:r w:rsidRPr="00F47E0E">
        <w:rPr>
          <w:lang w:val="ru-RU"/>
        </w:rPr>
        <w:t>Движение</w:t>
      </w:r>
      <w:r w:rsidRPr="00F47E0E">
        <w:rPr>
          <w:spacing w:val="41"/>
          <w:lang w:val="ru-RU"/>
        </w:rPr>
        <w:t xml:space="preserve"> </w:t>
      </w:r>
      <w:r w:rsidRPr="00F47E0E">
        <w:rPr>
          <w:lang w:val="ru-RU"/>
        </w:rPr>
        <w:t>«Солидарность»</w:t>
      </w:r>
      <w:r w:rsidRPr="00F47E0E">
        <w:rPr>
          <w:spacing w:val="30"/>
          <w:lang w:val="ru-RU"/>
        </w:rPr>
        <w:t xml:space="preserve"> </w:t>
      </w:r>
      <w:r w:rsidRPr="00F47E0E">
        <w:rPr>
          <w:lang w:val="ru-RU"/>
        </w:rPr>
        <w:t>в</w:t>
      </w:r>
      <w:r w:rsidRPr="00F47E0E">
        <w:rPr>
          <w:spacing w:val="37"/>
          <w:lang w:val="ru-RU"/>
        </w:rPr>
        <w:t xml:space="preserve"> </w:t>
      </w:r>
      <w:r w:rsidRPr="00F47E0E">
        <w:rPr>
          <w:lang w:val="ru-RU"/>
        </w:rPr>
        <w:t>Польше.</w:t>
      </w:r>
      <w:r w:rsidRPr="00F47E0E">
        <w:rPr>
          <w:spacing w:val="37"/>
          <w:lang w:val="ru-RU"/>
        </w:rPr>
        <w:t xml:space="preserve"> </w:t>
      </w:r>
      <w:r w:rsidRPr="00F47E0E">
        <w:rPr>
          <w:lang w:val="ru-RU"/>
        </w:rPr>
        <w:t>Югославский</w:t>
      </w:r>
      <w:r w:rsidRPr="00F47E0E">
        <w:rPr>
          <w:spacing w:val="39"/>
          <w:lang w:val="ru-RU"/>
        </w:rPr>
        <w:t xml:space="preserve"> </w:t>
      </w:r>
      <w:r w:rsidRPr="00F47E0E">
        <w:rPr>
          <w:lang w:val="ru-RU"/>
        </w:rPr>
        <w:t>социализм.</w:t>
      </w:r>
    </w:p>
    <w:p w:rsidR="00862EB0" w:rsidRDefault="00862EB0" w:rsidP="00862EB0">
      <w:pPr>
        <w:pStyle w:val="ab"/>
        <w:spacing w:line="278" w:lineRule="auto"/>
        <w:ind w:right="109" w:firstLine="0"/>
        <w:divId w:val="1382554304"/>
      </w:pPr>
      <w:r>
        <w:t>«Бархатные</w:t>
      </w:r>
      <w:r>
        <w:rPr>
          <w:spacing w:val="1"/>
        </w:rPr>
        <w:t xml:space="preserve"> </w:t>
      </w:r>
      <w:r>
        <w:t>революции» в</w:t>
      </w:r>
      <w:r>
        <w:rPr>
          <w:spacing w:val="1"/>
        </w:rPr>
        <w:t xml:space="preserve"> </w:t>
      </w:r>
      <w:r>
        <w:t>Восточной</w:t>
      </w:r>
      <w:r>
        <w:rPr>
          <w:spacing w:val="1"/>
        </w:rPr>
        <w:t xml:space="preserve"> </w:t>
      </w:r>
      <w:r>
        <w:t>Европе.</w:t>
      </w:r>
      <w:r>
        <w:rPr>
          <w:spacing w:val="1"/>
        </w:rPr>
        <w:t xml:space="preserve"> </w:t>
      </w:r>
      <w:r>
        <w:t>Распад</w:t>
      </w:r>
      <w:r>
        <w:rPr>
          <w:spacing w:val="1"/>
        </w:rPr>
        <w:t xml:space="preserve"> </w:t>
      </w:r>
      <w:r>
        <w:t>Югославии</w:t>
      </w:r>
      <w:r>
        <w:rPr>
          <w:spacing w:val="1"/>
        </w:rPr>
        <w:t xml:space="preserve"> </w:t>
      </w:r>
      <w:r>
        <w:t>и</w:t>
      </w:r>
      <w:r>
        <w:rPr>
          <w:spacing w:val="1"/>
        </w:rPr>
        <w:t xml:space="preserve"> </w:t>
      </w:r>
      <w:r>
        <w:t>войны</w:t>
      </w:r>
      <w:r>
        <w:rPr>
          <w:spacing w:val="1"/>
        </w:rPr>
        <w:t xml:space="preserve"> </w:t>
      </w:r>
      <w:r>
        <w:t>на</w:t>
      </w:r>
      <w:r>
        <w:rPr>
          <w:spacing w:val="1"/>
        </w:rPr>
        <w:t xml:space="preserve"> </w:t>
      </w:r>
      <w:r>
        <w:t>Балканах.</w:t>
      </w:r>
      <w:r>
        <w:rPr>
          <w:spacing w:val="1"/>
        </w:rPr>
        <w:t xml:space="preserve"> </w:t>
      </w:r>
      <w:r>
        <w:t>Агрессия</w:t>
      </w:r>
      <w:r>
        <w:rPr>
          <w:spacing w:val="-1"/>
        </w:rPr>
        <w:t xml:space="preserve"> </w:t>
      </w:r>
      <w:r>
        <w:t>НАТО</w:t>
      </w:r>
      <w:r>
        <w:rPr>
          <w:spacing w:val="-2"/>
        </w:rPr>
        <w:t xml:space="preserve"> </w:t>
      </w:r>
      <w:r>
        <w:t>против</w:t>
      </w:r>
      <w:r>
        <w:rPr>
          <w:spacing w:val="-2"/>
        </w:rPr>
        <w:t xml:space="preserve"> </w:t>
      </w:r>
      <w:r>
        <w:t>Югославии. Восточная</w:t>
      </w:r>
      <w:r>
        <w:rPr>
          <w:spacing w:val="1"/>
        </w:rPr>
        <w:t xml:space="preserve"> </w:t>
      </w:r>
      <w:r>
        <w:t>Европа</w:t>
      </w:r>
      <w:r>
        <w:rPr>
          <w:spacing w:val="-2"/>
        </w:rPr>
        <w:t xml:space="preserve"> </w:t>
      </w:r>
      <w:r>
        <w:t>в</w:t>
      </w:r>
      <w:r>
        <w:rPr>
          <w:spacing w:val="-2"/>
        </w:rPr>
        <w:t xml:space="preserve"> </w:t>
      </w:r>
      <w:r>
        <w:t>1990-х</w:t>
      </w:r>
      <w:r>
        <w:rPr>
          <w:spacing w:val="2"/>
        </w:rPr>
        <w:t xml:space="preserve"> </w:t>
      </w:r>
      <w:r>
        <w:t>гг.</w:t>
      </w:r>
      <w:r>
        <w:rPr>
          <w:spacing w:val="-2"/>
        </w:rPr>
        <w:t xml:space="preserve"> </w:t>
      </w:r>
      <w:r>
        <w:t>и</w:t>
      </w:r>
      <w:r>
        <w:rPr>
          <w:spacing w:val="-1"/>
        </w:rPr>
        <w:t xml:space="preserve"> </w:t>
      </w:r>
      <w:r>
        <w:t>начале</w:t>
      </w:r>
      <w:r>
        <w:rPr>
          <w:spacing w:val="1"/>
        </w:rPr>
        <w:t xml:space="preserve"> </w:t>
      </w:r>
      <w:r>
        <w:t>ХХI</w:t>
      </w:r>
      <w:r>
        <w:rPr>
          <w:spacing w:val="-5"/>
        </w:rPr>
        <w:t xml:space="preserve"> </w:t>
      </w:r>
      <w:r>
        <w:t>в.</w:t>
      </w:r>
    </w:p>
    <w:p w:rsidR="00862EB0" w:rsidRDefault="00862EB0" w:rsidP="00862EB0">
      <w:pPr>
        <w:pStyle w:val="Heading1"/>
        <w:divId w:val="1382554304"/>
      </w:pPr>
      <w:r>
        <w:t>Страны</w:t>
      </w:r>
      <w:r>
        <w:rPr>
          <w:spacing w:val="26"/>
        </w:rPr>
        <w:t xml:space="preserve"> </w:t>
      </w:r>
      <w:r>
        <w:t>Азии,</w:t>
      </w:r>
      <w:r>
        <w:rPr>
          <w:spacing w:val="26"/>
        </w:rPr>
        <w:t xml:space="preserve"> </w:t>
      </w:r>
      <w:r>
        <w:t>Африки</w:t>
      </w:r>
      <w:r>
        <w:rPr>
          <w:spacing w:val="27"/>
        </w:rPr>
        <w:t xml:space="preserve"> </w:t>
      </w:r>
      <w:r>
        <w:t>и</w:t>
      </w:r>
      <w:r>
        <w:rPr>
          <w:spacing w:val="28"/>
        </w:rPr>
        <w:t xml:space="preserve"> </w:t>
      </w:r>
      <w:r>
        <w:t>Латинской</w:t>
      </w:r>
      <w:r>
        <w:rPr>
          <w:spacing w:val="27"/>
        </w:rPr>
        <w:t xml:space="preserve"> </w:t>
      </w:r>
      <w:r>
        <w:t>Америки</w:t>
      </w:r>
      <w:r>
        <w:rPr>
          <w:spacing w:val="27"/>
        </w:rPr>
        <w:t xml:space="preserve"> </w:t>
      </w:r>
      <w:r>
        <w:t>во</w:t>
      </w:r>
      <w:r>
        <w:rPr>
          <w:spacing w:val="27"/>
        </w:rPr>
        <w:t xml:space="preserve"> </w:t>
      </w:r>
      <w:r>
        <w:t>второй</w:t>
      </w:r>
      <w:r>
        <w:rPr>
          <w:spacing w:val="27"/>
        </w:rPr>
        <w:t xml:space="preserve"> </w:t>
      </w:r>
      <w:r>
        <w:t>половине</w:t>
      </w:r>
      <w:r>
        <w:rPr>
          <w:spacing w:val="25"/>
        </w:rPr>
        <w:t xml:space="preserve"> </w:t>
      </w:r>
      <w:r>
        <w:t>ХХ</w:t>
      </w:r>
      <w:r>
        <w:rPr>
          <w:spacing w:val="30"/>
        </w:rPr>
        <w:t xml:space="preserve"> </w:t>
      </w:r>
      <w:r>
        <w:t>–</w:t>
      </w:r>
      <w:r>
        <w:rPr>
          <w:spacing w:val="26"/>
        </w:rPr>
        <w:t xml:space="preserve"> </w:t>
      </w:r>
      <w:r>
        <w:t>начале</w:t>
      </w:r>
    </w:p>
    <w:p w:rsidR="00862EB0" w:rsidRPr="00F47E0E" w:rsidRDefault="00862EB0" w:rsidP="00862EB0">
      <w:pPr>
        <w:spacing w:before="41"/>
        <w:ind w:left="102"/>
        <w:divId w:val="1382554304"/>
        <w:rPr>
          <w:b/>
          <w:lang w:val="ru-RU"/>
        </w:rPr>
      </w:pPr>
      <w:r>
        <w:rPr>
          <w:b/>
        </w:rPr>
        <w:t>XXI</w:t>
      </w:r>
      <w:r w:rsidRPr="00F47E0E">
        <w:rPr>
          <w:b/>
          <w:spacing w:val="-1"/>
          <w:lang w:val="ru-RU"/>
        </w:rPr>
        <w:t xml:space="preserve"> </w:t>
      </w:r>
      <w:r w:rsidRPr="00F47E0E">
        <w:rPr>
          <w:b/>
          <w:lang w:val="ru-RU"/>
        </w:rPr>
        <w:t>в.</w:t>
      </w:r>
    </w:p>
    <w:p w:rsidR="00862EB0" w:rsidRPr="00F47E0E" w:rsidRDefault="00862EB0" w:rsidP="00862EB0">
      <w:pPr>
        <w:divId w:val="1382554304"/>
        <w:rPr>
          <w:lang w:val="ru-RU"/>
        </w:rPr>
        <w:sectPr w:rsidR="00862EB0" w:rsidRPr="00F47E0E">
          <w:pgSz w:w="11910" w:h="16390"/>
          <w:pgMar w:top="1140" w:right="460" w:bottom="280" w:left="1600" w:header="722" w:footer="0" w:gutter="0"/>
          <w:cols w:space="720"/>
        </w:sectPr>
      </w:pPr>
    </w:p>
    <w:p w:rsidR="00862EB0" w:rsidRDefault="00862EB0" w:rsidP="00862EB0">
      <w:pPr>
        <w:pStyle w:val="ab"/>
        <w:spacing w:before="80" w:line="276" w:lineRule="auto"/>
        <w:ind w:right="102"/>
        <w:divId w:val="1382554304"/>
      </w:pPr>
      <w:r>
        <w:rPr>
          <w:i/>
        </w:rPr>
        <w:lastRenderedPageBreak/>
        <w:t xml:space="preserve">Страны Азии во второй половине ХХ – начале ХХI в. </w:t>
      </w:r>
      <w:r>
        <w:t>Гражданская война в Китае.</w:t>
      </w:r>
      <w:r>
        <w:rPr>
          <w:spacing w:val="1"/>
        </w:rPr>
        <w:t xml:space="preserve"> </w:t>
      </w:r>
      <w:r>
        <w:t>Война</w:t>
      </w:r>
      <w:r>
        <w:rPr>
          <w:spacing w:val="1"/>
        </w:rPr>
        <w:t xml:space="preserve"> </w:t>
      </w:r>
      <w:r>
        <w:t>в</w:t>
      </w:r>
      <w:r>
        <w:rPr>
          <w:spacing w:val="1"/>
        </w:rPr>
        <w:t xml:space="preserve"> </w:t>
      </w:r>
      <w:r>
        <w:t>Корее.</w:t>
      </w:r>
      <w:r>
        <w:rPr>
          <w:spacing w:val="1"/>
        </w:rPr>
        <w:t xml:space="preserve"> </w:t>
      </w:r>
      <w:r>
        <w:t>Национально-освободительные</w:t>
      </w:r>
      <w:r>
        <w:rPr>
          <w:spacing w:val="1"/>
        </w:rPr>
        <w:t xml:space="preserve"> </w:t>
      </w:r>
      <w:r>
        <w:t>движения</w:t>
      </w:r>
      <w:r>
        <w:rPr>
          <w:spacing w:val="1"/>
        </w:rPr>
        <w:t xml:space="preserve"> </w:t>
      </w:r>
      <w:r>
        <w:t>в</w:t>
      </w:r>
      <w:r>
        <w:rPr>
          <w:spacing w:val="1"/>
        </w:rPr>
        <w:t xml:space="preserve"> </w:t>
      </w:r>
      <w:r>
        <w:t>Юго-Восточной</w:t>
      </w:r>
      <w:r>
        <w:rPr>
          <w:spacing w:val="1"/>
        </w:rPr>
        <w:t xml:space="preserve"> </w:t>
      </w:r>
      <w:r>
        <w:t>Азии.</w:t>
      </w:r>
      <w:r>
        <w:rPr>
          <w:spacing w:val="1"/>
        </w:rPr>
        <w:t xml:space="preserve"> </w:t>
      </w:r>
      <w:r>
        <w:t>Возобновление</w:t>
      </w:r>
      <w:r>
        <w:rPr>
          <w:spacing w:val="1"/>
        </w:rPr>
        <w:t xml:space="preserve"> </w:t>
      </w:r>
      <w:r>
        <w:t>войны</w:t>
      </w:r>
      <w:r>
        <w:rPr>
          <w:spacing w:val="1"/>
        </w:rPr>
        <w:t xml:space="preserve"> </w:t>
      </w:r>
      <w:r>
        <w:t>в</w:t>
      </w:r>
      <w:r>
        <w:rPr>
          <w:spacing w:val="1"/>
        </w:rPr>
        <w:t xml:space="preserve"> </w:t>
      </w:r>
      <w:r>
        <w:t>Индокитае.</w:t>
      </w:r>
      <w:r>
        <w:rPr>
          <w:spacing w:val="1"/>
        </w:rPr>
        <w:t xml:space="preserve"> </w:t>
      </w:r>
      <w:r>
        <w:t>Американское</w:t>
      </w:r>
      <w:r>
        <w:rPr>
          <w:spacing w:val="1"/>
        </w:rPr>
        <w:t xml:space="preserve"> </w:t>
      </w:r>
      <w:r>
        <w:t>вмешательство</w:t>
      </w:r>
      <w:r>
        <w:rPr>
          <w:spacing w:val="1"/>
        </w:rPr>
        <w:t xml:space="preserve"> </w:t>
      </w:r>
      <w:r>
        <w:t>во</w:t>
      </w:r>
      <w:r>
        <w:rPr>
          <w:spacing w:val="1"/>
        </w:rPr>
        <w:t xml:space="preserve"> </w:t>
      </w:r>
      <w:r>
        <w:t>Вьетнаме.</w:t>
      </w:r>
      <w:r>
        <w:rPr>
          <w:spacing w:val="1"/>
        </w:rPr>
        <w:t xml:space="preserve"> </w:t>
      </w:r>
      <w:r>
        <w:t>Победа</w:t>
      </w:r>
      <w:r>
        <w:rPr>
          <w:spacing w:val="1"/>
        </w:rPr>
        <w:t xml:space="preserve"> </w:t>
      </w:r>
      <w:r>
        <w:t>коммунистов</w:t>
      </w:r>
      <w:r>
        <w:rPr>
          <w:spacing w:val="1"/>
        </w:rPr>
        <w:t xml:space="preserve"> </w:t>
      </w:r>
      <w:r>
        <w:t>в</w:t>
      </w:r>
      <w:r>
        <w:rPr>
          <w:spacing w:val="1"/>
        </w:rPr>
        <w:t xml:space="preserve"> </w:t>
      </w:r>
      <w:r>
        <w:t>Индокитае.</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локальных</w:t>
      </w:r>
      <w:r>
        <w:rPr>
          <w:spacing w:val="1"/>
        </w:rPr>
        <w:t xml:space="preserve"> </w:t>
      </w:r>
      <w:r>
        <w:t>войн</w:t>
      </w:r>
      <w:r>
        <w:rPr>
          <w:spacing w:val="1"/>
        </w:rPr>
        <w:t xml:space="preserve"> </w:t>
      </w:r>
      <w:r>
        <w:t>в</w:t>
      </w:r>
      <w:r>
        <w:rPr>
          <w:spacing w:val="1"/>
        </w:rPr>
        <w:t xml:space="preserve"> </w:t>
      </w:r>
      <w:r>
        <w:t>Китае,</w:t>
      </w:r>
      <w:r>
        <w:rPr>
          <w:spacing w:val="1"/>
        </w:rPr>
        <w:t xml:space="preserve"> </w:t>
      </w:r>
      <w:r>
        <w:t>Корее,</w:t>
      </w:r>
      <w:r>
        <w:rPr>
          <w:spacing w:val="1"/>
        </w:rPr>
        <w:t xml:space="preserve"> </w:t>
      </w:r>
      <w:r>
        <w:t>Вьетнаме,</w:t>
      </w:r>
      <w:r>
        <w:rPr>
          <w:spacing w:val="-1"/>
        </w:rPr>
        <w:t xml:space="preserve"> </w:t>
      </w:r>
      <w:r>
        <w:t>Лаосе, Камбодже.</w:t>
      </w:r>
    </w:p>
    <w:p w:rsidR="00862EB0" w:rsidRDefault="00862EB0" w:rsidP="00862EB0">
      <w:pPr>
        <w:pStyle w:val="ab"/>
        <w:spacing w:line="276" w:lineRule="auto"/>
        <w:ind w:right="102"/>
        <w:divId w:val="1382554304"/>
      </w:pPr>
      <w:r>
        <w:t>Строительство социализма в Китае. Мао Цзэдун. «Культурная революция» в Китае.</w:t>
      </w:r>
      <w:r>
        <w:rPr>
          <w:spacing w:val="1"/>
        </w:rPr>
        <w:t xml:space="preserve"> </w:t>
      </w:r>
      <w:r>
        <w:t>Рыночные реформы в Китае. Китай в конце 1980-х гг. Северная Корея. Режим Пол Пота в</w:t>
      </w:r>
      <w:r>
        <w:rPr>
          <w:spacing w:val="1"/>
        </w:rPr>
        <w:t xml:space="preserve"> </w:t>
      </w:r>
      <w:r>
        <w:t>Кампучии.</w:t>
      </w:r>
      <w:r>
        <w:rPr>
          <w:spacing w:val="1"/>
        </w:rPr>
        <w:t xml:space="preserve"> </w:t>
      </w:r>
      <w:r>
        <w:t>Реформы</w:t>
      </w:r>
      <w:r>
        <w:rPr>
          <w:spacing w:val="1"/>
        </w:rPr>
        <w:t xml:space="preserve"> </w:t>
      </w:r>
      <w:r>
        <w:t>в</w:t>
      </w:r>
      <w:r>
        <w:rPr>
          <w:spacing w:val="1"/>
        </w:rPr>
        <w:t xml:space="preserve"> </w:t>
      </w:r>
      <w:r>
        <w:t>социалистических</w:t>
      </w:r>
      <w:r>
        <w:rPr>
          <w:spacing w:val="1"/>
        </w:rPr>
        <w:t xml:space="preserve"> </w:t>
      </w:r>
      <w:r>
        <w:t>странах</w:t>
      </w:r>
      <w:r>
        <w:rPr>
          <w:spacing w:val="1"/>
        </w:rPr>
        <w:t xml:space="preserve"> </w:t>
      </w:r>
      <w:r>
        <w:t>Азии,</w:t>
      </w:r>
      <w:r>
        <w:rPr>
          <w:spacing w:val="1"/>
        </w:rPr>
        <w:t xml:space="preserve"> </w:t>
      </w:r>
      <w:r>
        <w:t>их</w:t>
      </w:r>
      <w:r>
        <w:rPr>
          <w:spacing w:val="1"/>
        </w:rPr>
        <w:t xml:space="preserve"> </w:t>
      </w:r>
      <w:r>
        <w:t>последствия.</w:t>
      </w:r>
      <w:r>
        <w:rPr>
          <w:spacing w:val="1"/>
        </w:rPr>
        <w:t xml:space="preserve"> </w:t>
      </w: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Восстановление</w:t>
      </w:r>
      <w:r>
        <w:rPr>
          <w:spacing w:val="1"/>
        </w:rPr>
        <w:t xml:space="preserve"> </w:t>
      </w:r>
      <w:r>
        <w:t>суверенитета</w:t>
      </w:r>
      <w:r>
        <w:rPr>
          <w:spacing w:val="1"/>
        </w:rPr>
        <w:t xml:space="preserve"> </w:t>
      </w:r>
      <w:r>
        <w:t>Японии</w:t>
      </w:r>
      <w:r>
        <w:rPr>
          <w:spacing w:val="1"/>
        </w:rPr>
        <w:t xml:space="preserve"> </w:t>
      </w:r>
      <w:r>
        <w:t>и</w:t>
      </w:r>
      <w:r>
        <w:rPr>
          <w:spacing w:val="1"/>
        </w:rPr>
        <w:t xml:space="preserve"> </w:t>
      </w:r>
      <w:r>
        <w:t>проблема</w:t>
      </w:r>
      <w:r>
        <w:rPr>
          <w:spacing w:val="1"/>
        </w:rPr>
        <w:t xml:space="preserve"> </w:t>
      </w:r>
      <w:r>
        <w:t>Курильских</w:t>
      </w:r>
      <w:r>
        <w:rPr>
          <w:spacing w:val="1"/>
        </w:rPr>
        <w:t xml:space="preserve"> </w:t>
      </w:r>
      <w:r>
        <w:t>островов. Японское «экономическое чудо». Кризис японского общества. Развитие Южной</w:t>
      </w:r>
      <w:r>
        <w:rPr>
          <w:spacing w:val="1"/>
        </w:rPr>
        <w:t xml:space="preserve"> </w:t>
      </w:r>
      <w:r>
        <w:t>Кореи.</w:t>
      </w:r>
      <w:r>
        <w:rPr>
          <w:spacing w:val="1"/>
        </w:rPr>
        <w:t xml:space="preserve"> </w:t>
      </w:r>
      <w:r>
        <w:t>«Тихоокеанские драконы»:</w:t>
      </w:r>
      <w:r>
        <w:rPr>
          <w:spacing w:val="1"/>
        </w:rPr>
        <w:t xml:space="preserve"> </w:t>
      </w:r>
      <w:r>
        <w:t>Южная Корея, Тайвань, Сингапур</w:t>
      </w:r>
      <w:r>
        <w:rPr>
          <w:spacing w:val="1"/>
        </w:rPr>
        <w:t xml:space="preserve"> </w:t>
      </w:r>
      <w:r>
        <w:t>и</w:t>
      </w:r>
      <w:r>
        <w:rPr>
          <w:spacing w:val="1"/>
        </w:rPr>
        <w:t xml:space="preserve"> </w:t>
      </w:r>
      <w:r>
        <w:t>Гонконг. Успехи</w:t>
      </w:r>
      <w:r>
        <w:rPr>
          <w:spacing w:val="1"/>
        </w:rPr>
        <w:t xml:space="preserve"> </w:t>
      </w:r>
      <w:r>
        <w:t>Китая. Причины экономических успехов Японии, Южной Кореи, Китая во второй половине</w:t>
      </w:r>
      <w:r>
        <w:rPr>
          <w:spacing w:val="1"/>
        </w:rPr>
        <w:t xml:space="preserve"> </w:t>
      </w:r>
      <w:r>
        <w:t>ХХ</w:t>
      </w:r>
      <w:r>
        <w:rPr>
          <w:spacing w:val="-2"/>
        </w:rPr>
        <w:t xml:space="preserve"> </w:t>
      </w:r>
      <w:r>
        <w:t>– начале</w:t>
      </w:r>
      <w:r>
        <w:rPr>
          <w:spacing w:val="1"/>
        </w:rPr>
        <w:t xml:space="preserve"> </w:t>
      </w:r>
      <w:r>
        <w:t>ХХI</w:t>
      </w:r>
      <w:r>
        <w:rPr>
          <w:spacing w:val="-4"/>
        </w:rPr>
        <w:t xml:space="preserve"> </w:t>
      </w:r>
      <w:r>
        <w:t>в.</w:t>
      </w:r>
    </w:p>
    <w:p w:rsidR="00862EB0" w:rsidRDefault="00862EB0" w:rsidP="00862EB0">
      <w:pPr>
        <w:pStyle w:val="ab"/>
        <w:spacing w:line="276" w:lineRule="auto"/>
        <w:ind w:right="102"/>
        <w:divId w:val="1382554304"/>
      </w:pPr>
      <w:r>
        <w:t>Обретение</w:t>
      </w:r>
      <w:r>
        <w:rPr>
          <w:spacing w:val="1"/>
        </w:rPr>
        <w:t xml:space="preserve"> </w:t>
      </w:r>
      <w:r>
        <w:t>независимости</w:t>
      </w:r>
      <w:r>
        <w:rPr>
          <w:spacing w:val="1"/>
        </w:rPr>
        <w:t xml:space="preserve"> </w:t>
      </w:r>
      <w:r>
        <w:t>странами</w:t>
      </w:r>
      <w:r>
        <w:rPr>
          <w:spacing w:val="1"/>
        </w:rPr>
        <w:t xml:space="preserve"> </w:t>
      </w:r>
      <w:r>
        <w:t>Южной</w:t>
      </w:r>
      <w:r>
        <w:rPr>
          <w:spacing w:val="1"/>
        </w:rPr>
        <w:t xml:space="preserve"> </w:t>
      </w:r>
      <w:r>
        <w:t>Азии.</w:t>
      </w:r>
      <w:r>
        <w:rPr>
          <w:spacing w:val="1"/>
        </w:rPr>
        <w:t xml:space="preserve"> </w:t>
      </w:r>
      <w:r>
        <w:t>Преобразования</w:t>
      </w:r>
      <w:r>
        <w:rPr>
          <w:spacing w:val="1"/>
        </w:rPr>
        <w:t xml:space="preserve"> </w:t>
      </w:r>
      <w:r>
        <w:t>в</w:t>
      </w:r>
      <w:r>
        <w:rPr>
          <w:spacing w:val="1"/>
        </w:rPr>
        <w:t xml:space="preserve"> </w:t>
      </w:r>
      <w:r>
        <w:t>независимой</w:t>
      </w:r>
      <w:r>
        <w:rPr>
          <w:spacing w:val="-57"/>
        </w:rPr>
        <w:t xml:space="preserve"> </w:t>
      </w:r>
      <w:r>
        <w:t>Индии.</w:t>
      </w:r>
      <w:r>
        <w:rPr>
          <w:spacing w:val="1"/>
        </w:rPr>
        <w:t xml:space="preserve"> </w:t>
      </w:r>
      <w:r>
        <w:t>Индия</w:t>
      </w:r>
      <w:r>
        <w:rPr>
          <w:spacing w:val="1"/>
        </w:rPr>
        <w:t xml:space="preserve"> </w:t>
      </w:r>
      <w:r>
        <w:t>и</w:t>
      </w:r>
      <w:r>
        <w:rPr>
          <w:spacing w:val="1"/>
        </w:rPr>
        <w:t xml:space="preserve"> </w:t>
      </w:r>
      <w:r>
        <w:t>Пакистан.</w:t>
      </w:r>
      <w:r>
        <w:rPr>
          <w:spacing w:val="1"/>
        </w:rPr>
        <w:t xml:space="preserve"> </w:t>
      </w:r>
      <w:r>
        <w:t>Кризис</w:t>
      </w:r>
      <w:r>
        <w:rPr>
          <w:spacing w:val="1"/>
        </w:rPr>
        <w:t xml:space="preserve"> </w:t>
      </w:r>
      <w:r>
        <w:t>индийского</w:t>
      </w:r>
      <w:r>
        <w:rPr>
          <w:spacing w:val="1"/>
        </w:rPr>
        <w:t xml:space="preserve"> </w:t>
      </w:r>
      <w:r>
        <w:t>общества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его</w:t>
      </w:r>
      <w:r>
        <w:rPr>
          <w:spacing w:val="1"/>
        </w:rPr>
        <w:t xml:space="preserve"> </w:t>
      </w:r>
      <w:r>
        <w:t>преодоление.</w:t>
      </w:r>
      <w:r>
        <w:rPr>
          <w:spacing w:val="1"/>
        </w:rPr>
        <w:t xml:space="preserve"> </w:t>
      </w:r>
      <w:r>
        <w:t>Капиталистическая</w:t>
      </w:r>
      <w:r>
        <w:rPr>
          <w:spacing w:val="-3"/>
        </w:rPr>
        <w:t xml:space="preserve"> </w:t>
      </w:r>
      <w:r>
        <w:t>модернизация</w:t>
      </w:r>
      <w:r>
        <w:rPr>
          <w:spacing w:val="-2"/>
        </w:rPr>
        <w:t xml:space="preserve"> </w:t>
      </w:r>
      <w:r>
        <w:t>Тайланда,</w:t>
      </w:r>
      <w:r>
        <w:rPr>
          <w:spacing w:val="-3"/>
        </w:rPr>
        <w:t xml:space="preserve"> </w:t>
      </w:r>
      <w:r>
        <w:t>Малайзии</w:t>
      </w:r>
      <w:r>
        <w:rPr>
          <w:spacing w:val="-4"/>
        </w:rPr>
        <w:t xml:space="preserve"> </w:t>
      </w:r>
      <w:r>
        <w:t>и</w:t>
      </w:r>
      <w:r>
        <w:rPr>
          <w:spacing w:val="-3"/>
        </w:rPr>
        <w:t xml:space="preserve"> </w:t>
      </w:r>
      <w:r>
        <w:t>Филиппин.</w:t>
      </w:r>
      <w:r>
        <w:rPr>
          <w:spacing w:val="-2"/>
        </w:rPr>
        <w:t xml:space="preserve"> </w:t>
      </w:r>
      <w:r>
        <w:t>Индонезия</w:t>
      </w:r>
      <w:r>
        <w:rPr>
          <w:spacing w:val="-3"/>
        </w:rPr>
        <w:t xml:space="preserve"> </w:t>
      </w:r>
      <w:r>
        <w:t>и</w:t>
      </w:r>
      <w:r>
        <w:rPr>
          <w:spacing w:val="-2"/>
        </w:rPr>
        <w:t xml:space="preserve"> </w:t>
      </w:r>
      <w:r>
        <w:t>Мьянма</w:t>
      </w:r>
    </w:p>
    <w:p w:rsidR="00862EB0" w:rsidRDefault="00862EB0" w:rsidP="00862EB0">
      <w:pPr>
        <w:pStyle w:val="ab"/>
        <w:spacing w:before="1" w:line="276" w:lineRule="auto"/>
        <w:ind w:right="101"/>
        <w:divId w:val="1382554304"/>
      </w:pPr>
      <w:r>
        <w:rPr>
          <w:i/>
        </w:rPr>
        <w:t>Страны</w:t>
      </w:r>
      <w:r>
        <w:rPr>
          <w:i/>
          <w:spacing w:val="1"/>
        </w:rPr>
        <w:t xml:space="preserve"> </w:t>
      </w:r>
      <w:r>
        <w:rPr>
          <w:i/>
        </w:rPr>
        <w:t>Ближнего</w:t>
      </w:r>
      <w:r>
        <w:rPr>
          <w:i/>
          <w:spacing w:val="1"/>
        </w:rPr>
        <w:t xml:space="preserve"> </w:t>
      </w:r>
      <w:r>
        <w:rPr>
          <w:i/>
        </w:rPr>
        <w:t>и</w:t>
      </w:r>
      <w:r>
        <w:rPr>
          <w:i/>
          <w:spacing w:val="1"/>
        </w:rPr>
        <w:t xml:space="preserve"> </w:t>
      </w:r>
      <w:r>
        <w:rPr>
          <w:i/>
        </w:rPr>
        <w:t>Среднего</w:t>
      </w:r>
      <w:r>
        <w:rPr>
          <w:i/>
          <w:spacing w:val="1"/>
        </w:rPr>
        <w:t xml:space="preserve"> </w:t>
      </w:r>
      <w:r>
        <w:rPr>
          <w:i/>
        </w:rPr>
        <w:t>Востока</w:t>
      </w:r>
      <w:r>
        <w:rPr>
          <w:i/>
          <w:spacing w:val="1"/>
        </w:rPr>
        <w:t xml:space="preserve"> </w:t>
      </w:r>
      <w:r>
        <w:rPr>
          <w:i/>
        </w:rPr>
        <w:t>во</w:t>
      </w:r>
      <w:r>
        <w:rPr>
          <w:i/>
          <w:spacing w:val="1"/>
        </w:rPr>
        <w:t xml:space="preserve"> </w:t>
      </w:r>
      <w:r>
        <w:rPr>
          <w:i/>
        </w:rPr>
        <w:t>второй</w:t>
      </w:r>
      <w:r>
        <w:rPr>
          <w:i/>
          <w:spacing w:val="1"/>
        </w:rPr>
        <w:t xml:space="preserve"> </w:t>
      </w:r>
      <w:r>
        <w:rPr>
          <w:i/>
        </w:rPr>
        <w:t>половине</w:t>
      </w:r>
      <w:r>
        <w:rPr>
          <w:i/>
          <w:spacing w:val="1"/>
        </w:rPr>
        <w:t xml:space="preserve"> </w:t>
      </w:r>
      <w:r>
        <w:rPr>
          <w:i/>
        </w:rPr>
        <w:t>ХХ</w:t>
      </w:r>
      <w:r>
        <w:rPr>
          <w:i/>
          <w:spacing w:val="1"/>
        </w:rPr>
        <w:t xml:space="preserve"> </w:t>
      </w:r>
      <w:r>
        <w:rPr>
          <w:i/>
        </w:rPr>
        <w:t>–</w:t>
      </w:r>
      <w:r>
        <w:rPr>
          <w:i/>
          <w:spacing w:val="1"/>
        </w:rPr>
        <w:t xml:space="preserve"> </w:t>
      </w:r>
      <w:r>
        <w:rPr>
          <w:i/>
        </w:rPr>
        <w:t>начале</w:t>
      </w:r>
      <w:r>
        <w:rPr>
          <w:i/>
          <w:spacing w:val="1"/>
        </w:rPr>
        <w:t xml:space="preserve"> </w:t>
      </w:r>
      <w:r>
        <w:rPr>
          <w:i/>
        </w:rPr>
        <w:t>ХХI</w:t>
      </w:r>
      <w:r>
        <w:rPr>
          <w:i/>
          <w:spacing w:val="1"/>
        </w:rPr>
        <w:t xml:space="preserve"> </w:t>
      </w:r>
      <w:r>
        <w:rPr>
          <w:i/>
        </w:rPr>
        <w:t>в.</w:t>
      </w:r>
      <w:r>
        <w:rPr>
          <w:i/>
          <w:spacing w:val="1"/>
        </w:rPr>
        <w:t xml:space="preserve"> </w:t>
      </w:r>
      <w:r>
        <w:t>Арабские страны и возникновение государства Израиль. Антиимпериалистическое движение</w:t>
      </w:r>
      <w:r>
        <w:rPr>
          <w:spacing w:val="-57"/>
        </w:rPr>
        <w:t xml:space="preserve"> </w:t>
      </w:r>
      <w:r>
        <w:t>и</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мирное</w:t>
      </w:r>
      <w:r>
        <w:rPr>
          <w:spacing w:val="1"/>
        </w:rPr>
        <w:t xml:space="preserve"> </w:t>
      </w:r>
      <w:r>
        <w:t>урегулирование</w:t>
      </w:r>
      <w:r>
        <w:rPr>
          <w:spacing w:val="1"/>
        </w:rPr>
        <w:t xml:space="preserve"> </w:t>
      </w:r>
      <w:r>
        <w:t>на</w:t>
      </w:r>
      <w:r>
        <w:rPr>
          <w:spacing w:val="1"/>
        </w:rPr>
        <w:t xml:space="preserve"> </w:t>
      </w:r>
      <w:r>
        <w:t>Ближнем</w:t>
      </w:r>
      <w:r>
        <w:rPr>
          <w:spacing w:val="1"/>
        </w:rPr>
        <w:t xml:space="preserve"> </w:t>
      </w:r>
      <w:r>
        <w:t>Востоке.</w:t>
      </w:r>
      <w:r>
        <w:rPr>
          <w:spacing w:val="1"/>
        </w:rPr>
        <w:t xml:space="preserve"> </w:t>
      </w:r>
      <w:r>
        <w:t>Модернизация</w:t>
      </w:r>
      <w:r>
        <w:rPr>
          <w:spacing w:val="1"/>
        </w:rPr>
        <w:t xml:space="preserve"> </w:t>
      </w:r>
      <w:r>
        <w:t>в</w:t>
      </w:r>
      <w:r>
        <w:rPr>
          <w:spacing w:val="1"/>
        </w:rPr>
        <w:t xml:space="preserve"> </w:t>
      </w:r>
      <w:r>
        <w:t>Турции.</w:t>
      </w:r>
      <w:r>
        <w:rPr>
          <w:spacing w:val="1"/>
        </w:rPr>
        <w:t xml:space="preserve"> </w:t>
      </w:r>
      <w:r>
        <w:t>Исламская</w:t>
      </w:r>
      <w:r>
        <w:rPr>
          <w:spacing w:val="1"/>
        </w:rPr>
        <w:t xml:space="preserve"> </w:t>
      </w:r>
      <w:r>
        <w:t>революция</w:t>
      </w:r>
      <w:r>
        <w:rPr>
          <w:spacing w:val="1"/>
        </w:rPr>
        <w:t xml:space="preserve"> </w:t>
      </w:r>
      <w:r>
        <w:t>в</w:t>
      </w:r>
      <w:r>
        <w:rPr>
          <w:spacing w:val="1"/>
        </w:rPr>
        <w:t xml:space="preserve"> </w:t>
      </w:r>
      <w:r>
        <w:t>Иране.</w:t>
      </w:r>
      <w:r>
        <w:rPr>
          <w:spacing w:val="1"/>
        </w:rPr>
        <w:t xml:space="preserve"> </w:t>
      </w:r>
      <w:r>
        <w:t>Создание</w:t>
      </w:r>
      <w:r>
        <w:rPr>
          <w:spacing w:val="1"/>
        </w:rPr>
        <w:t xml:space="preserve"> </w:t>
      </w:r>
      <w:r>
        <w:t>исламских</w:t>
      </w:r>
      <w:r>
        <w:rPr>
          <w:spacing w:val="1"/>
        </w:rPr>
        <w:t xml:space="preserve"> </w:t>
      </w:r>
      <w:r>
        <w:t>режимов. Кризисы в персидском заливе. Причины и последствия арабо-израильских войн,</w:t>
      </w:r>
      <w:r>
        <w:rPr>
          <w:spacing w:val="1"/>
        </w:rPr>
        <w:t xml:space="preserve"> </w:t>
      </w:r>
      <w:r>
        <w:t>революции</w:t>
      </w:r>
      <w:r>
        <w:rPr>
          <w:spacing w:val="-1"/>
        </w:rPr>
        <w:t xml:space="preserve"> </w:t>
      </w:r>
      <w:r>
        <w:t>в</w:t>
      </w:r>
      <w:r>
        <w:rPr>
          <w:spacing w:val="-1"/>
        </w:rPr>
        <w:t xml:space="preserve"> </w:t>
      </w:r>
      <w:r>
        <w:t>Иране.</w:t>
      </w:r>
    </w:p>
    <w:p w:rsidR="00862EB0" w:rsidRPr="00F47E0E" w:rsidRDefault="00862EB0" w:rsidP="00862EB0">
      <w:pPr>
        <w:spacing w:line="276" w:lineRule="auto"/>
        <w:ind w:left="102" w:right="106" w:firstLine="707"/>
        <w:jc w:val="both"/>
        <w:divId w:val="1382554304"/>
        <w:rPr>
          <w:lang w:val="ru-RU"/>
        </w:rPr>
      </w:pPr>
      <w:r w:rsidRPr="00F47E0E">
        <w:rPr>
          <w:i/>
          <w:lang w:val="ru-RU"/>
        </w:rPr>
        <w:t>Страны</w:t>
      </w:r>
      <w:r w:rsidRPr="00F47E0E">
        <w:rPr>
          <w:i/>
          <w:spacing w:val="1"/>
          <w:lang w:val="ru-RU"/>
        </w:rPr>
        <w:t xml:space="preserve"> </w:t>
      </w:r>
      <w:r w:rsidRPr="00F47E0E">
        <w:rPr>
          <w:i/>
          <w:lang w:val="ru-RU"/>
        </w:rPr>
        <w:t>Тропической</w:t>
      </w:r>
      <w:r w:rsidRPr="00F47E0E">
        <w:rPr>
          <w:i/>
          <w:spacing w:val="1"/>
          <w:lang w:val="ru-RU"/>
        </w:rPr>
        <w:t xml:space="preserve"> </w:t>
      </w:r>
      <w:r w:rsidRPr="00F47E0E">
        <w:rPr>
          <w:i/>
          <w:lang w:val="ru-RU"/>
        </w:rPr>
        <w:t>и</w:t>
      </w:r>
      <w:r w:rsidRPr="00F47E0E">
        <w:rPr>
          <w:i/>
          <w:spacing w:val="1"/>
          <w:lang w:val="ru-RU"/>
        </w:rPr>
        <w:t xml:space="preserve"> </w:t>
      </w:r>
      <w:r w:rsidRPr="00F47E0E">
        <w:rPr>
          <w:i/>
          <w:lang w:val="ru-RU"/>
        </w:rPr>
        <w:t>Южной</w:t>
      </w:r>
      <w:r w:rsidRPr="00F47E0E">
        <w:rPr>
          <w:i/>
          <w:spacing w:val="1"/>
          <w:lang w:val="ru-RU"/>
        </w:rPr>
        <w:t xml:space="preserve"> </w:t>
      </w:r>
      <w:r w:rsidRPr="00F47E0E">
        <w:rPr>
          <w:i/>
          <w:lang w:val="ru-RU"/>
        </w:rPr>
        <w:t>Африки.</w:t>
      </w:r>
      <w:r w:rsidRPr="00F47E0E">
        <w:rPr>
          <w:i/>
          <w:spacing w:val="1"/>
          <w:lang w:val="ru-RU"/>
        </w:rPr>
        <w:t xml:space="preserve"> </w:t>
      </w:r>
      <w:r w:rsidRPr="00F47E0E">
        <w:rPr>
          <w:i/>
          <w:lang w:val="ru-RU"/>
        </w:rPr>
        <w:t>Освобождение</w:t>
      </w:r>
      <w:r w:rsidRPr="00F47E0E">
        <w:rPr>
          <w:i/>
          <w:spacing w:val="1"/>
          <w:lang w:val="ru-RU"/>
        </w:rPr>
        <w:t xml:space="preserve"> </w:t>
      </w:r>
      <w:r w:rsidRPr="00F47E0E">
        <w:rPr>
          <w:i/>
          <w:lang w:val="ru-RU"/>
        </w:rPr>
        <w:t>от</w:t>
      </w:r>
      <w:r w:rsidRPr="00F47E0E">
        <w:rPr>
          <w:i/>
          <w:spacing w:val="1"/>
          <w:lang w:val="ru-RU"/>
        </w:rPr>
        <w:t xml:space="preserve"> </w:t>
      </w:r>
      <w:r w:rsidRPr="00F47E0E">
        <w:rPr>
          <w:i/>
          <w:lang w:val="ru-RU"/>
        </w:rPr>
        <w:t>колониальной</w:t>
      </w:r>
      <w:r w:rsidRPr="00F47E0E">
        <w:rPr>
          <w:i/>
          <w:spacing w:val="1"/>
          <w:lang w:val="ru-RU"/>
        </w:rPr>
        <w:t xml:space="preserve"> </w:t>
      </w:r>
      <w:r w:rsidRPr="00F47E0E">
        <w:rPr>
          <w:i/>
          <w:lang w:val="ru-RU"/>
        </w:rPr>
        <w:t>зависимости.</w:t>
      </w:r>
      <w:r w:rsidRPr="00F47E0E">
        <w:rPr>
          <w:i/>
          <w:spacing w:val="1"/>
          <w:lang w:val="ru-RU"/>
        </w:rPr>
        <w:t xml:space="preserve"> </w:t>
      </w:r>
      <w:r w:rsidRPr="00F47E0E">
        <w:rPr>
          <w:lang w:val="ru-RU"/>
        </w:rPr>
        <w:t>Страны</w:t>
      </w:r>
      <w:r w:rsidRPr="00F47E0E">
        <w:rPr>
          <w:spacing w:val="1"/>
          <w:lang w:val="ru-RU"/>
        </w:rPr>
        <w:t xml:space="preserve"> </w:t>
      </w:r>
      <w:r w:rsidRPr="00F47E0E">
        <w:rPr>
          <w:lang w:val="ru-RU"/>
        </w:rPr>
        <w:t>Африки</w:t>
      </w:r>
      <w:r w:rsidRPr="00F47E0E">
        <w:rPr>
          <w:spacing w:val="1"/>
          <w:lang w:val="ru-RU"/>
        </w:rPr>
        <w:t xml:space="preserve"> </w:t>
      </w:r>
      <w:r w:rsidRPr="00F47E0E">
        <w:rPr>
          <w:lang w:val="ru-RU"/>
        </w:rPr>
        <w:t>южнее</w:t>
      </w:r>
      <w:r w:rsidRPr="00F47E0E">
        <w:rPr>
          <w:spacing w:val="1"/>
          <w:lang w:val="ru-RU"/>
        </w:rPr>
        <w:t xml:space="preserve"> </w:t>
      </w:r>
      <w:r w:rsidRPr="00F47E0E">
        <w:rPr>
          <w:lang w:val="ru-RU"/>
        </w:rPr>
        <w:t>Сахары.</w:t>
      </w:r>
      <w:r w:rsidRPr="00F47E0E">
        <w:rPr>
          <w:spacing w:val="1"/>
          <w:lang w:val="ru-RU"/>
        </w:rPr>
        <w:t xml:space="preserve"> </w:t>
      </w:r>
      <w:r w:rsidRPr="00F47E0E">
        <w:rPr>
          <w:lang w:val="ru-RU"/>
        </w:rPr>
        <w:t>Попытки</w:t>
      </w:r>
      <w:r w:rsidRPr="00F47E0E">
        <w:rPr>
          <w:spacing w:val="1"/>
          <w:lang w:val="ru-RU"/>
        </w:rPr>
        <w:t xml:space="preserve"> </w:t>
      </w:r>
      <w:r w:rsidRPr="00F47E0E">
        <w:rPr>
          <w:lang w:val="ru-RU"/>
        </w:rPr>
        <w:t>демократизации</w:t>
      </w:r>
      <w:r w:rsidRPr="00F47E0E">
        <w:rPr>
          <w:spacing w:val="1"/>
          <w:lang w:val="ru-RU"/>
        </w:rPr>
        <w:t xml:space="preserve"> </w:t>
      </w:r>
      <w:r w:rsidRPr="00F47E0E">
        <w:rPr>
          <w:lang w:val="ru-RU"/>
        </w:rPr>
        <w:t>и</w:t>
      </w:r>
      <w:r w:rsidRPr="00F47E0E">
        <w:rPr>
          <w:spacing w:val="1"/>
          <w:lang w:val="ru-RU"/>
        </w:rPr>
        <w:t xml:space="preserve"> </w:t>
      </w:r>
      <w:r w:rsidRPr="00F47E0E">
        <w:rPr>
          <w:lang w:val="ru-RU"/>
        </w:rPr>
        <w:t>установление</w:t>
      </w:r>
      <w:r w:rsidRPr="00F47E0E">
        <w:rPr>
          <w:spacing w:val="-57"/>
          <w:lang w:val="ru-RU"/>
        </w:rPr>
        <w:t xml:space="preserve"> </w:t>
      </w:r>
      <w:r w:rsidRPr="00F47E0E">
        <w:rPr>
          <w:lang w:val="ru-RU"/>
        </w:rPr>
        <w:t>диктатур. Ликвидация системы апартеида. Страны социалистической ориентации. Конфликт</w:t>
      </w:r>
      <w:r w:rsidRPr="00F47E0E">
        <w:rPr>
          <w:spacing w:val="1"/>
          <w:lang w:val="ru-RU"/>
        </w:rPr>
        <w:t xml:space="preserve"> </w:t>
      </w:r>
      <w:r w:rsidRPr="00F47E0E">
        <w:rPr>
          <w:lang w:val="ru-RU"/>
        </w:rPr>
        <w:t>в</w:t>
      </w:r>
      <w:r w:rsidRPr="00F47E0E">
        <w:rPr>
          <w:spacing w:val="1"/>
          <w:lang w:val="ru-RU"/>
        </w:rPr>
        <w:t xml:space="preserve"> </w:t>
      </w:r>
      <w:r w:rsidRPr="00F47E0E">
        <w:rPr>
          <w:lang w:val="ru-RU"/>
        </w:rPr>
        <w:t>Африканском</w:t>
      </w:r>
      <w:r w:rsidRPr="00F47E0E">
        <w:rPr>
          <w:spacing w:val="1"/>
          <w:lang w:val="ru-RU"/>
        </w:rPr>
        <w:t xml:space="preserve"> </w:t>
      </w:r>
      <w:r w:rsidRPr="00F47E0E">
        <w:rPr>
          <w:lang w:val="ru-RU"/>
        </w:rPr>
        <w:t>Роге.</w:t>
      </w:r>
      <w:r w:rsidRPr="00F47E0E">
        <w:rPr>
          <w:spacing w:val="1"/>
          <w:lang w:val="ru-RU"/>
        </w:rPr>
        <w:t xml:space="preserve"> </w:t>
      </w:r>
      <w:r w:rsidRPr="00F47E0E">
        <w:rPr>
          <w:lang w:val="ru-RU"/>
        </w:rPr>
        <w:t>Этнические</w:t>
      </w:r>
      <w:r w:rsidRPr="00F47E0E">
        <w:rPr>
          <w:spacing w:val="1"/>
          <w:lang w:val="ru-RU"/>
        </w:rPr>
        <w:t xml:space="preserve"> </w:t>
      </w:r>
      <w:r w:rsidRPr="00F47E0E">
        <w:rPr>
          <w:lang w:val="ru-RU"/>
        </w:rPr>
        <w:t>конфликты.</w:t>
      </w:r>
      <w:r w:rsidRPr="00F47E0E">
        <w:rPr>
          <w:spacing w:val="1"/>
          <w:lang w:val="ru-RU"/>
        </w:rPr>
        <w:t xml:space="preserve"> </w:t>
      </w:r>
      <w:r w:rsidRPr="00F47E0E">
        <w:rPr>
          <w:lang w:val="ru-RU"/>
        </w:rPr>
        <w:t>Пути</w:t>
      </w:r>
      <w:r w:rsidRPr="00F47E0E">
        <w:rPr>
          <w:spacing w:val="1"/>
          <w:lang w:val="ru-RU"/>
        </w:rPr>
        <w:t xml:space="preserve"> </w:t>
      </w:r>
      <w:r w:rsidRPr="00F47E0E">
        <w:rPr>
          <w:lang w:val="ru-RU"/>
        </w:rPr>
        <w:t>развития</w:t>
      </w:r>
      <w:r w:rsidRPr="00F47E0E">
        <w:rPr>
          <w:spacing w:val="1"/>
          <w:lang w:val="ru-RU"/>
        </w:rPr>
        <w:t xml:space="preserve"> </w:t>
      </w:r>
      <w:r w:rsidRPr="00F47E0E">
        <w:rPr>
          <w:lang w:val="ru-RU"/>
        </w:rPr>
        <w:t>стран</w:t>
      </w:r>
      <w:r w:rsidRPr="00F47E0E">
        <w:rPr>
          <w:spacing w:val="1"/>
          <w:lang w:val="ru-RU"/>
        </w:rPr>
        <w:t xml:space="preserve"> </w:t>
      </w:r>
      <w:r w:rsidRPr="00F47E0E">
        <w:rPr>
          <w:lang w:val="ru-RU"/>
        </w:rPr>
        <w:t>Африки</w:t>
      </w:r>
      <w:r w:rsidRPr="00F47E0E">
        <w:rPr>
          <w:spacing w:val="1"/>
          <w:lang w:val="ru-RU"/>
        </w:rPr>
        <w:t xml:space="preserve"> </w:t>
      </w:r>
      <w:r w:rsidRPr="00F47E0E">
        <w:rPr>
          <w:lang w:val="ru-RU"/>
        </w:rPr>
        <w:t>после</w:t>
      </w:r>
      <w:r w:rsidRPr="00F47E0E">
        <w:rPr>
          <w:spacing w:val="1"/>
          <w:lang w:val="ru-RU"/>
        </w:rPr>
        <w:t xml:space="preserve"> </w:t>
      </w:r>
      <w:r w:rsidRPr="00F47E0E">
        <w:rPr>
          <w:lang w:val="ru-RU"/>
        </w:rPr>
        <w:t>освобождения</w:t>
      </w:r>
      <w:r w:rsidRPr="00F47E0E">
        <w:rPr>
          <w:spacing w:val="-2"/>
          <w:lang w:val="ru-RU"/>
        </w:rPr>
        <w:t xml:space="preserve"> </w:t>
      </w:r>
      <w:r w:rsidRPr="00F47E0E">
        <w:rPr>
          <w:lang w:val="ru-RU"/>
        </w:rPr>
        <w:t>от</w:t>
      </w:r>
      <w:r w:rsidRPr="00F47E0E">
        <w:rPr>
          <w:spacing w:val="-2"/>
          <w:lang w:val="ru-RU"/>
        </w:rPr>
        <w:t xml:space="preserve"> </w:t>
      </w:r>
      <w:r w:rsidRPr="00F47E0E">
        <w:rPr>
          <w:lang w:val="ru-RU"/>
        </w:rPr>
        <w:t>колониальной</w:t>
      </w:r>
      <w:r w:rsidRPr="00F47E0E">
        <w:rPr>
          <w:spacing w:val="-2"/>
          <w:lang w:val="ru-RU"/>
        </w:rPr>
        <w:t xml:space="preserve"> </w:t>
      </w:r>
      <w:r w:rsidRPr="00F47E0E">
        <w:rPr>
          <w:lang w:val="ru-RU"/>
        </w:rPr>
        <w:t>зависимости</w:t>
      </w:r>
      <w:r w:rsidRPr="00F47E0E">
        <w:rPr>
          <w:spacing w:val="-1"/>
          <w:lang w:val="ru-RU"/>
        </w:rPr>
        <w:t xml:space="preserve"> </w:t>
      </w:r>
      <w:r w:rsidRPr="00F47E0E">
        <w:rPr>
          <w:lang w:val="ru-RU"/>
        </w:rPr>
        <w:t>во</w:t>
      </w:r>
      <w:r w:rsidRPr="00F47E0E">
        <w:rPr>
          <w:spacing w:val="-2"/>
          <w:lang w:val="ru-RU"/>
        </w:rPr>
        <w:t xml:space="preserve"> </w:t>
      </w:r>
      <w:r w:rsidRPr="00F47E0E">
        <w:rPr>
          <w:lang w:val="ru-RU"/>
        </w:rPr>
        <w:t>второй</w:t>
      </w:r>
      <w:r w:rsidRPr="00F47E0E">
        <w:rPr>
          <w:spacing w:val="-1"/>
          <w:lang w:val="ru-RU"/>
        </w:rPr>
        <w:t xml:space="preserve"> </w:t>
      </w:r>
      <w:r w:rsidRPr="00F47E0E">
        <w:rPr>
          <w:lang w:val="ru-RU"/>
        </w:rPr>
        <w:t>половине</w:t>
      </w:r>
      <w:r w:rsidRPr="00F47E0E">
        <w:rPr>
          <w:spacing w:val="-2"/>
          <w:lang w:val="ru-RU"/>
        </w:rPr>
        <w:t xml:space="preserve"> </w:t>
      </w:r>
      <w:r w:rsidRPr="00F47E0E">
        <w:rPr>
          <w:lang w:val="ru-RU"/>
        </w:rPr>
        <w:t>ХХ</w:t>
      </w:r>
      <w:r w:rsidRPr="00F47E0E">
        <w:rPr>
          <w:spacing w:val="-3"/>
          <w:lang w:val="ru-RU"/>
        </w:rPr>
        <w:t xml:space="preserve"> </w:t>
      </w:r>
      <w:r w:rsidRPr="00F47E0E">
        <w:rPr>
          <w:lang w:val="ru-RU"/>
        </w:rPr>
        <w:t>века,</w:t>
      </w:r>
      <w:r w:rsidRPr="00F47E0E">
        <w:rPr>
          <w:spacing w:val="-2"/>
          <w:lang w:val="ru-RU"/>
        </w:rPr>
        <w:t xml:space="preserve"> </w:t>
      </w:r>
      <w:r w:rsidRPr="00F47E0E">
        <w:rPr>
          <w:lang w:val="ru-RU"/>
        </w:rPr>
        <w:t>их причины.</w:t>
      </w:r>
    </w:p>
    <w:p w:rsidR="00862EB0" w:rsidRDefault="00862EB0" w:rsidP="00862EB0">
      <w:pPr>
        <w:pStyle w:val="ab"/>
        <w:spacing w:line="276" w:lineRule="auto"/>
        <w:ind w:right="100"/>
        <w:divId w:val="1382554304"/>
      </w:pPr>
      <w:r>
        <w:rPr>
          <w:i/>
        </w:rPr>
        <w:t>Страны</w:t>
      </w:r>
      <w:r>
        <w:rPr>
          <w:i/>
          <w:spacing w:val="1"/>
        </w:rPr>
        <w:t xml:space="preserve"> </w:t>
      </w:r>
      <w:r>
        <w:rPr>
          <w:i/>
        </w:rPr>
        <w:t>Латинской</w:t>
      </w:r>
      <w:r>
        <w:rPr>
          <w:i/>
          <w:spacing w:val="1"/>
        </w:rPr>
        <w:t xml:space="preserve"> </w:t>
      </w:r>
      <w:r>
        <w:rPr>
          <w:i/>
        </w:rPr>
        <w:t>Америки</w:t>
      </w:r>
      <w:r>
        <w:rPr>
          <w:i/>
          <w:spacing w:val="1"/>
        </w:rPr>
        <w:t xml:space="preserve"> </w:t>
      </w:r>
      <w:r>
        <w:rPr>
          <w:i/>
        </w:rPr>
        <w:t>во</w:t>
      </w:r>
      <w:r>
        <w:rPr>
          <w:i/>
          <w:spacing w:val="1"/>
        </w:rPr>
        <w:t xml:space="preserve"> </w:t>
      </w:r>
      <w:r>
        <w:rPr>
          <w:i/>
        </w:rPr>
        <w:t>второй</w:t>
      </w:r>
      <w:r>
        <w:rPr>
          <w:i/>
          <w:spacing w:val="1"/>
        </w:rPr>
        <w:t xml:space="preserve"> </w:t>
      </w:r>
      <w:r>
        <w:rPr>
          <w:i/>
        </w:rPr>
        <w:t>половине</w:t>
      </w:r>
      <w:r>
        <w:rPr>
          <w:i/>
          <w:spacing w:val="1"/>
        </w:rPr>
        <w:t xml:space="preserve"> </w:t>
      </w:r>
      <w:r>
        <w:rPr>
          <w:i/>
        </w:rPr>
        <w:t>ХХ</w:t>
      </w:r>
      <w:r>
        <w:rPr>
          <w:i/>
          <w:spacing w:val="1"/>
        </w:rPr>
        <w:t xml:space="preserve"> </w:t>
      </w:r>
      <w:r>
        <w:rPr>
          <w:i/>
        </w:rPr>
        <w:t>–</w:t>
      </w:r>
      <w:r>
        <w:rPr>
          <w:i/>
          <w:spacing w:val="1"/>
        </w:rPr>
        <w:t xml:space="preserve"> </w:t>
      </w:r>
      <w:r>
        <w:rPr>
          <w:i/>
        </w:rPr>
        <w:t>начале</w:t>
      </w:r>
      <w:r>
        <w:rPr>
          <w:i/>
          <w:spacing w:val="1"/>
        </w:rPr>
        <w:t xml:space="preserve"> </w:t>
      </w:r>
      <w:r>
        <w:rPr>
          <w:i/>
        </w:rPr>
        <w:t>ХХI</w:t>
      </w:r>
      <w:r>
        <w:rPr>
          <w:i/>
          <w:spacing w:val="1"/>
        </w:rPr>
        <w:t xml:space="preserve"> </w:t>
      </w:r>
      <w:r>
        <w:rPr>
          <w:i/>
        </w:rPr>
        <w:t>в.</w:t>
      </w:r>
      <w:r>
        <w:rPr>
          <w:i/>
          <w:spacing w:val="1"/>
        </w:rPr>
        <w:t xml:space="preserve"> </w:t>
      </w:r>
      <w:r>
        <w:t>Страны</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середине</w:t>
      </w:r>
      <w:r>
        <w:rPr>
          <w:spacing w:val="1"/>
        </w:rPr>
        <w:t xml:space="preserve"> </w:t>
      </w:r>
      <w:r>
        <w:t>ХХ</w:t>
      </w:r>
      <w:r>
        <w:rPr>
          <w:spacing w:val="1"/>
        </w:rPr>
        <w:t xml:space="preserve"> </w:t>
      </w:r>
      <w:r>
        <w:t>века.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1"/>
        </w:rPr>
        <w:t xml:space="preserve"> </w:t>
      </w:r>
      <w:r>
        <w:t>Революция</w:t>
      </w:r>
      <w:r>
        <w:rPr>
          <w:spacing w:val="1"/>
        </w:rPr>
        <w:t xml:space="preserve"> </w:t>
      </w:r>
      <w:r>
        <w:t>на</w:t>
      </w:r>
      <w:r>
        <w:rPr>
          <w:spacing w:val="1"/>
        </w:rPr>
        <w:t xml:space="preserve"> </w:t>
      </w:r>
      <w:r>
        <w:t>Кубе.</w:t>
      </w:r>
      <w:r>
        <w:rPr>
          <w:spacing w:val="1"/>
        </w:rPr>
        <w:t xml:space="preserve"> </w:t>
      </w:r>
      <w:r>
        <w:t>Переход</w:t>
      </w:r>
      <w:r>
        <w:rPr>
          <w:spacing w:val="1"/>
        </w:rPr>
        <w:t xml:space="preserve"> </w:t>
      </w:r>
      <w:r>
        <w:t>Кубы</w:t>
      </w:r>
      <w:r>
        <w:rPr>
          <w:spacing w:val="1"/>
        </w:rPr>
        <w:t xml:space="preserve"> </w:t>
      </w:r>
      <w:r>
        <w:t>к</w:t>
      </w:r>
      <w:r>
        <w:rPr>
          <w:spacing w:val="1"/>
        </w:rPr>
        <w:t xml:space="preserve"> </w:t>
      </w:r>
      <w:r>
        <w:t>социалистическому</w:t>
      </w:r>
      <w:r>
        <w:rPr>
          <w:spacing w:val="1"/>
        </w:rPr>
        <w:t xml:space="preserve"> </w:t>
      </w:r>
      <w:r>
        <w:t>развитию.</w:t>
      </w:r>
      <w:r>
        <w:rPr>
          <w:spacing w:val="1"/>
        </w:rPr>
        <w:t xml:space="preserve"> </w:t>
      </w:r>
      <w:r>
        <w:t>Эрнесто Че Гевара. Революции и гражданские войны в Центральной Америке. Реформы в</w:t>
      </w:r>
      <w:r>
        <w:rPr>
          <w:spacing w:val="1"/>
        </w:rPr>
        <w:t xml:space="preserve"> </w:t>
      </w:r>
      <w:r>
        <w:t>странах</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1950–1970-х</w:t>
      </w:r>
      <w:r>
        <w:rPr>
          <w:spacing w:val="1"/>
        </w:rPr>
        <w:t xml:space="preserve"> </w:t>
      </w:r>
      <w:r>
        <w:t>гг.</w:t>
      </w:r>
      <w:r>
        <w:rPr>
          <w:spacing w:val="1"/>
        </w:rPr>
        <w:t xml:space="preserve"> </w:t>
      </w:r>
      <w:r>
        <w:t>Преобразования</w:t>
      </w:r>
      <w:r>
        <w:rPr>
          <w:spacing w:val="1"/>
        </w:rPr>
        <w:t xml:space="preserve"> </w:t>
      </w:r>
      <w:r>
        <w:t>«Народного</w:t>
      </w:r>
      <w:r>
        <w:rPr>
          <w:spacing w:val="1"/>
        </w:rPr>
        <w:t xml:space="preserve"> </w:t>
      </w:r>
      <w:r>
        <w:t>единства»</w:t>
      </w:r>
      <w:r>
        <w:rPr>
          <w:spacing w:val="1"/>
        </w:rPr>
        <w:t xml:space="preserve"> </w:t>
      </w:r>
      <w:r>
        <w:t>в</w:t>
      </w:r>
      <w:r>
        <w:rPr>
          <w:spacing w:val="-57"/>
        </w:rPr>
        <w:t xml:space="preserve"> </w:t>
      </w:r>
      <w:r>
        <w:t>Чили. Кризис реформ и военный переворот в Чили. Диктаторские режимы в странах Южной</w:t>
      </w:r>
      <w:r>
        <w:rPr>
          <w:spacing w:val="1"/>
        </w:rPr>
        <w:t xml:space="preserve"> </w:t>
      </w:r>
      <w:r>
        <w:t>Америки.</w:t>
      </w:r>
      <w:r>
        <w:rPr>
          <w:spacing w:val="1"/>
        </w:rPr>
        <w:t xml:space="preserve"> </w:t>
      </w:r>
      <w:r>
        <w:t>Переход</w:t>
      </w:r>
      <w:r>
        <w:rPr>
          <w:spacing w:val="1"/>
        </w:rPr>
        <w:t xml:space="preserve"> </w:t>
      </w:r>
      <w:r>
        <w:t>к</w:t>
      </w:r>
      <w:r>
        <w:rPr>
          <w:spacing w:val="1"/>
        </w:rPr>
        <w:t xml:space="preserve"> </w:t>
      </w:r>
      <w:r>
        <w:t>демократии</w:t>
      </w:r>
      <w:r>
        <w:rPr>
          <w:spacing w:val="1"/>
        </w:rPr>
        <w:t xml:space="preserve"> </w:t>
      </w:r>
      <w:r>
        <w:t>и</w:t>
      </w:r>
      <w:r>
        <w:rPr>
          <w:spacing w:val="1"/>
        </w:rPr>
        <w:t xml:space="preserve"> </w:t>
      </w:r>
      <w:r>
        <w:t>усиление</w:t>
      </w:r>
      <w:r>
        <w:rPr>
          <w:spacing w:val="1"/>
        </w:rPr>
        <w:t xml:space="preserve"> </w:t>
      </w:r>
      <w:r>
        <w:t>левых</w:t>
      </w:r>
      <w:r>
        <w:rPr>
          <w:spacing w:val="1"/>
        </w:rPr>
        <w:t xml:space="preserve"> </w:t>
      </w:r>
      <w:r>
        <w:t>сил.</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революционных</w:t>
      </w:r>
      <w:r>
        <w:rPr>
          <w:spacing w:val="-2"/>
        </w:rPr>
        <w:t xml:space="preserve"> </w:t>
      </w:r>
      <w:r>
        <w:t>движений</w:t>
      </w:r>
      <w:r>
        <w:rPr>
          <w:spacing w:val="-2"/>
        </w:rPr>
        <w:t xml:space="preserve"> </w:t>
      </w:r>
      <w:r>
        <w:t>на</w:t>
      </w:r>
      <w:r>
        <w:rPr>
          <w:spacing w:val="-1"/>
        </w:rPr>
        <w:t xml:space="preserve"> </w:t>
      </w:r>
      <w:r>
        <w:t>Кубе</w:t>
      </w:r>
      <w:r>
        <w:rPr>
          <w:spacing w:val="-2"/>
        </w:rPr>
        <w:t xml:space="preserve"> </w:t>
      </w:r>
      <w:r>
        <w:t>и в</w:t>
      </w:r>
      <w:r>
        <w:rPr>
          <w:spacing w:val="-1"/>
        </w:rPr>
        <w:t xml:space="preserve"> </w:t>
      </w:r>
      <w:r>
        <w:t>Центральной</w:t>
      </w:r>
      <w:r>
        <w:rPr>
          <w:spacing w:val="-1"/>
        </w:rPr>
        <w:t xml:space="preserve"> </w:t>
      </w:r>
      <w:r>
        <w:t>Америке.</w:t>
      </w:r>
    </w:p>
    <w:p w:rsidR="00862EB0" w:rsidRDefault="00862EB0" w:rsidP="00862EB0">
      <w:pPr>
        <w:pStyle w:val="Heading1"/>
        <w:spacing w:before="4"/>
        <w:divId w:val="1382554304"/>
      </w:pPr>
      <w:r>
        <w:t>Международные</w:t>
      </w:r>
      <w:r>
        <w:rPr>
          <w:spacing w:val="-4"/>
        </w:rPr>
        <w:t xml:space="preserve"> </w:t>
      </w:r>
      <w:r>
        <w:t>отношения</w:t>
      </w:r>
      <w:r>
        <w:rPr>
          <w:spacing w:val="-2"/>
        </w:rPr>
        <w:t xml:space="preserve"> </w:t>
      </w:r>
      <w:r>
        <w:t>во</w:t>
      </w:r>
      <w:r>
        <w:rPr>
          <w:spacing w:val="-3"/>
        </w:rPr>
        <w:t xml:space="preserve"> </w:t>
      </w:r>
      <w:r>
        <w:t>второй</w:t>
      </w:r>
      <w:r>
        <w:rPr>
          <w:spacing w:val="-1"/>
        </w:rPr>
        <w:t xml:space="preserve"> </w:t>
      </w:r>
      <w:r>
        <w:t>половине</w:t>
      </w:r>
      <w:r>
        <w:rPr>
          <w:spacing w:val="-3"/>
        </w:rPr>
        <w:t xml:space="preserve"> </w:t>
      </w:r>
      <w:r>
        <w:t>ХХ</w:t>
      </w:r>
      <w:r>
        <w:rPr>
          <w:spacing w:val="1"/>
        </w:rPr>
        <w:t xml:space="preserve"> </w:t>
      </w:r>
      <w:r>
        <w:t>–</w:t>
      </w:r>
      <w:r>
        <w:rPr>
          <w:spacing w:val="-2"/>
        </w:rPr>
        <w:t xml:space="preserve"> </w:t>
      </w:r>
      <w:r>
        <w:t>начале</w:t>
      </w:r>
      <w:r>
        <w:rPr>
          <w:spacing w:val="-3"/>
        </w:rPr>
        <w:t xml:space="preserve"> </w:t>
      </w:r>
      <w:r>
        <w:t>ХХI в.</w:t>
      </w:r>
    </w:p>
    <w:p w:rsidR="00862EB0" w:rsidRDefault="00862EB0" w:rsidP="00862EB0">
      <w:pPr>
        <w:pStyle w:val="ab"/>
        <w:spacing w:before="36" w:line="276" w:lineRule="auto"/>
        <w:ind w:right="103"/>
        <w:divId w:val="1382554304"/>
      </w:pPr>
      <w:r>
        <w:rPr>
          <w:i/>
        </w:rPr>
        <w:t>Международные</w:t>
      </w:r>
      <w:r>
        <w:rPr>
          <w:i/>
          <w:spacing w:val="56"/>
        </w:rPr>
        <w:t xml:space="preserve"> </w:t>
      </w:r>
      <w:r>
        <w:rPr>
          <w:i/>
        </w:rPr>
        <w:t>отношения</w:t>
      </w:r>
      <w:r>
        <w:rPr>
          <w:i/>
          <w:spacing w:val="56"/>
        </w:rPr>
        <w:t xml:space="preserve"> </w:t>
      </w:r>
      <w:r>
        <w:rPr>
          <w:i/>
        </w:rPr>
        <w:t>в</w:t>
      </w:r>
      <w:r>
        <w:rPr>
          <w:i/>
          <w:spacing w:val="56"/>
        </w:rPr>
        <w:t xml:space="preserve"> </w:t>
      </w:r>
      <w:r>
        <w:rPr>
          <w:i/>
        </w:rPr>
        <w:t>конце</w:t>
      </w:r>
      <w:r>
        <w:rPr>
          <w:i/>
          <w:spacing w:val="56"/>
        </w:rPr>
        <w:t xml:space="preserve"> </w:t>
      </w:r>
      <w:r>
        <w:rPr>
          <w:i/>
        </w:rPr>
        <w:t>1940-х</w:t>
      </w:r>
      <w:r>
        <w:rPr>
          <w:i/>
          <w:spacing w:val="59"/>
        </w:rPr>
        <w:t xml:space="preserve"> </w:t>
      </w:r>
      <w:r>
        <w:rPr>
          <w:i/>
        </w:rPr>
        <w:t>–</w:t>
      </w:r>
      <w:r>
        <w:rPr>
          <w:i/>
          <w:spacing w:val="58"/>
        </w:rPr>
        <w:t xml:space="preserve"> </w:t>
      </w:r>
      <w:r>
        <w:rPr>
          <w:i/>
        </w:rPr>
        <w:t>конце</w:t>
      </w:r>
      <w:r>
        <w:rPr>
          <w:i/>
          <w:spacing w:val="56"/>
        </w:rPr>
        <w:t xml:space="preserve"> </w:t>
      </w:r>
      <w:r>
        <w:rPr>
          <w:i/>
        </w:rPr>
        <w:t>1980-х</w:t>
      </w:r>
      <w:r>
        <w:rPr>
          <w:i/>
          <w:spacing w:val="56"/>
        </w:rPr>
        <w:t xml:space="preserve"> </w:t>
      </w:r>
      <w:r>
        <w:rPr>
          <w:i/>
        </w:rPr>
        <w:t>гг.</w:t>
      </w:r>
      <w:r>
        <w:rPr>
          <w:i/>
          <w:spacing w:val="56"/>
        </w:rPr>
        <w:t xml:space="preserve"> </w:t>
      </w:r>
      <w:r>
        <w:t>Гонка</w:t>
      </w:r>
      <w:r>
        <w:rPr>
          <w:spacing w:val="56"/>
        </w:rPr>
        <w:t xml:space="preserve"> </w:t>
      </w:r>
      <w:r>
        <w:t>вооружений</w:t>
      </w:r>
      <w:r>
        <w:rPr>
          <w:spacing w:val="-58"/>
        </w:rPr>
        <w:t xml:space="preserve"> </w:t>
      </w:r>
      <w:r>
        <w:t>СССР</w:t>
      </w:r>
      <w:r>
        <w:rPr>
          <w:spacing w:val="1"/>
        </w:rPr>
        <w:t xml:space="preserve"> </w:t>
      </w:r>
      <w:r>
        <w:t>и</w:t>
      </w:r>
      <w:r>
        <w:rPr>
          <w:spacing w:val="1"/>
        </w:rPr>
        <w:t xml:space="preserve"> </w:t>
      </w:r>
      <w:r>
        <w:t>США,</w:t>
      </w:r>
      <w:r>
        <w:rPr>
          <w:spacing w:val="1"/>
        </w:rPr>
        <w:t xml:space="preserve"> </w:t>
      </w:r>
      <w:r>
        <w:t>ее</w:t>
      </w:r>
      <w:r>
        <w:rPr>
          <w:spacing w:val="1"/>
        </w:rPr>
        <w:t xml:space="preserve"> </w:t>
      </w:r>
      <w:r>
        <w:t>последствия.</w:t>
      </w:r>
      <w:r>
        <w:rPr>
          <w:spacing w:val="1"/>
        </w:rPr>
        <w:t xml:space="preserve"> </w:t>
      </w:r>
      <w:r>
        <w:t>Ракетно-космическое</w:t>
      </w:r>
      <w:r>
        <w:rPr>
          <w:spacing w:val="1"/>
        </w:rPr>
        <w:t xml:space="preserve"> </w:t>
      </w:r>
      <w:r>
        <w:t>соперничество.</w:t>
      </w:r>
      <w:r>
        <w:rPr>
          <w:spacing w:val="1"/>
        </w:rPr>
        <w:t xml:space="preserve"> </w:t>
      </w:r>
      <w:r>
        <w:t>Международные</w:t>
      </w:r>
      <w:r>
        <w:rPr>
          <w:spacing w:val="1"/>
        </w:rPr>
        <w:t xml:space="preserve"> </w:t>
      </w:r>
      <w:r>
        <w:t>отношения в 1950-е годы. «Новые рубежи» Дж. Кеннеди и Берлинский кризис. Карибский</w:t>
      </w:r>
      <w:r>
        <w:rPr>
          <w:spacing w:val="1"/>
        </w:rPr>
        <w:t xml:space="preserve"> </w:t>
      </w:r>
      <w:r>
        <w:t>кризис. Договор о запрещении ядерных испытаний. Советско-китайский конфликт. Усиление</w:t>
      </w:r>
      <w:r>
        <w:rPr>
          <w:spacing w:val="-57"/>
        </w:rPr>
        <w:t xml:space="preserve"> </w:t>
      </w:r>
      <w:r>
        <w:t>нестабильности в мире и Договор о нераспространении ядерного оружия. Договоры ОСВ-1 и</w:t>
      </w:r>
      <w:r>
        <w:rPr>
          <w:spacing w:val="-57"/>
        </w:rPr>
        <w:t xml:space="preserve"> </w:t>
      </w:r>
      <w:r>
        <w:t>ПРО. Хельсинский акт. Договоры ОСВ-2 и ракетный кризис. События в Афганистане и</w:t>
      </w:r>
      <w:r>
        <w:rPr>
          <w:spacing w:val="1"/>
        </w:rPr>
        <w:t xml:space="preserve"> </w:t>
      </w:r>
      <w:r>
        <w:t>возвращение</w:t>
      </w:r>
      <w:r>
        <w:rPr>
          <w:spacing w:val="-2"/>
        </w:rPr>
        <w:t xml:space="preserve"> </w:t>
      </w:r>
      <w:r>
        <w:t>к политике</w:t>
      </w:r>
      <w:r>
        <w:rPr>
          <w:spacing w:val="-1"/>
        </w:rPr>
        <w:t xml:space="preserve"> </w:t>
      </w:r>
      <w:r>
        <w:t>холодной</w:t>
      </w:r>
      <w:r>
        <w:rPr>
          <w:spacing w:val="-1"/>
        </w:rPr>
        <w:t xml:space="preserve"> </w:t>
      </w:r>
      <w:r>
        <w:t>войны.</w:t>
      </w:r>
      <w:r>
        <w:rPr>
          <w:spacing w:val="-3"/>
        </w:rPr>
        <w:t xml:space="preserve"> </w:t>
      </w:r>
      <w:r>
        <w:t>Конец холодной</w:t>
      </w:r>
      <w:r>
        <w:rPr>
          <w:spacing w:val="-1"/>
        </w:rPr>
        <w:t xml:space="preserve"> </w:t>
      </w:r>
      <w:r>
        <w:t>войны.</w:t>
      </w:r>
    </w:p>
    <w:p w:rsidR="00862EB0" w:rsidRPr="00F47E0E" w:rsidRDefault="00862EB0" w:rsidP="00862EB0">
      <w:pPr>
        <w:spacing w:line="276" w:lineRule="auto"/>
        <w:divId w:val="1382554304"/>
        <w:rPr>
          <w:lang w:val="ru-RU"/>
        </w:rPr>
        <w:sectPr w:rsidR="00862EB0" w:rsidRPr="00F47E0E">
          <w:pgSz w:w="11910" w:h="16390"/>
          <w:pgMar w:top="1140" w:right="460" w:bottom="280" w:left="1600" w:header="722" w:footer="0" w:gutter="0"/>
          <w:cols w:space="720"/>
        </w:sectPr>
      </w:pPr>
    </w:p>
    <w:p w:rsidR="00862EB0" w:rsidRDefault="00862EB0" w:rsidP="00862EB0">
      <w:pPr>
        <w:pStyle w:val="ab"/>
        <w:spacing w:before="80" w:line="276" w:lineRule="auto"/>
        <w:ind w:right="104"/>
        <w:divId w:val="1382554304"/>
      </w:pPr>
      <w:r>
        <w:rPr>
          <w:i/>
        </w:rPr>
        <w:lastRenderedPageBreak/>
        <w:t xml:space="preserve">Международные отношения в 1990-е – 2023 г. </w:t>
      </w:r>
      <w:r>
        <w:t>Международные отношения в 1990-е –</w:t>
      </w:r>
      <w:r>
        <w:rPr>
          <w:spacing w:val="1"/>
        </w:rPr>
        <w:t xml:space="preserve"> </w:t>
      </w:r>
      <w:r>
        <w:t>2023 г. Расширение НАТО на Восток. Конфликт на Балканах. Военные интервенции НАТО.</w:t>
      </w:r>
      <w:r>
        <w:rPr>
          <w:spacing w:val="1"/>
        </w:rPr>
        <w:t xml:space="preserve"> </w:t>
      </w:r>
      <w:r>
        <w:t>Кризис глобального доминирования Запада. Обострение противостояния России и Запада.</w:t>
      </w:r>
      <w:r>
        <w:rPr>
          <w:spacing w:val="1"/>
        </w:rPr>
        <w:t xml:space="preserve"> </w:t>
      </w:r>
      <w:r>
        <w:t>Интеграционные</w:t>
      </w:r>
      <w:r>
        <w:rPr>
          <w:spacing w:val="-4"/>
        </w:rPr>
        <w:t xml:space="preserve"> </w:t>
      </w:r>
      <w:r>
        <w:t>процессы</w:t>
      </w:r>
      <w:r>
        <w:rPr>
          <w:spacing w:val="-1"/>
        </w:rPr>
        <w:t xml:space="preserve"> </w:t>
      </w:r>
      <w:r>
        <w:t>в современном</w:t>
      </w:r>
      <w:r>
        <w:rPr>
          <w:spacing w:val="-2"/>
        </w:rPr>
        <w:t xml:space="preserve"> </w:t>
      </w:r>
      <w:r>
        <w:t>мире:</w:t>
      </w:r>
      <w:r>
        <w:rPr>
          <w:spacing w:val="-2"/>
        </w:rPr>
        <w:t xml:space="preserve"> </w:t>
      </w:r>
      <w:r>
        <w:t>БРИКС,</w:t>
      </w:r>
      <w:r>
        <w:rPr>
          <w:spacing w:val="-1"/>
        </w:rPr>
        <w:t xml:space="preserve"> </w:t>
      </w:r>
      <w:r>
        <w:t>ЕАЭС,</w:t>
      </w:r>
      <w:r>
        <w:rPr>
          <w:spacing w:val="-1"/>
        </w:rPr>
        <w:t xml:space="preserve"> </w:t>
      </w:r>
      <w:r>
        <w:t>СНГ,</w:t>
      </w:r>
      <w:r>
        <w:rPr>
          <w:spacing w:val="-2"/>
        </w:rPr>
        <w:t xml:space="preserve"> </w:t>
      </w:r>
      <w:r>
        <w:t>ШОС,</w:t>
      </w:r>
      <w:r>
        <w:rPr>
          <w:spacing w:val="-1"/>
        </w:rPr>
        <w:t xml:space="preserve"> </w:t>
      </w:r>
      <w:r>
        <w:t>АСЕАН.</w:t>
      </w:r>
    </w:p>
    <w:p w:rsidR="00862EB0" w:rsidRDefault="00862EB0" w:rsidP="00862EB0">
      <w:pPr>
        <w:pStyle w:val="Heading1"/>
        <w:spacing w:before="5"/>
        <w:divId w:val="1382554304"/>
      </w:pPr>
      <w:r>
        <w:t>Наука</w:t>
      </w:r>
      <w:r>
        <w:rPr>
          <w:spacing w:val="-2"/>
        </w:rPr>
        <w:t xml:space="preserve"> </w:t>
      </w:r>
      <w:r>
        <w:t>и</w:t>
      </w:r>
      <w:r>
        <w:rPr>
          <w:spacing w:val="-1"/>
        </w:rPr>
        <w:t xml:space="preserve"> </w:t>
      </w:r>
      <w:r>
        <w:t>культура</w:t>
      </w:r>
      <w:r>
        <w:rPr>
          <w:spacing w:val="-2"/>
        </w:rPr>
        <w:t xml:space="preserve"> </w:t>
      </w:r>
      <w:r>
        <w:t>во</w:t>
      </w:r>
      <w:r>
        <w:rPr>
          <w:spacing w:val="-2"/>
        </w:rPr>
        <w:t xml:space="preserve"> </w:t>
      </w:r>
      <w:r>
        <w:t>второй</w:t>
      </w:r>
      <w:r>
        <w:rPr>
          <w:spacing w:val="-2"/>
        </w:rPr>
        <w:t xml:space="preserve"> </w:t>
      </w:r>
      <w:r>
        <w:t>половине</w:t>
      </w:r>
      <w:r>
        <w:rPr>
          <w:spacing w:val="-2"/>
        </w:rPr>
        <w:t xml:space="preserve"> </w:t>
      </w:r>
      <w:r>
        <w:t>ХХ</w:t>
      </w:r>
      <w:r>
        <w:rPr>
          <w:spacing w:val="1"/>
        </w:rPr>
        <w:t xml:space="preserve"> </w:t>
      </w:r>
      <w:r>
        <w:t>–</w:t>
      </w:r>
      <w:r>
        <w:rPr>
          <w:spacing w:val="-2"/>
        </w:rPr>
        <w:t xml:space="preserve"> </w:t>
      </w:r>
      <w:r>
        <w:t>начале</w:t>
      </w:r>
      <w:r>
        <w:rPr>
          <w:spacing w:val="-3"/>
        </w:rPr>
        <w:t xml:space="preserve"> </w:t>
      </w:r>
      <w:r>
        <w:t>ХХI</w:t>
      </w:r>
      <w:r>
        <w:rPr>
          <w:spacing w:val="-2"/>
        </w:rPr>
        <w:t xml:space="preserve"> </w:t>
      </w:r>
      <w:r>
        <w:t>в.</w:t>
      </w:r>
    </w:p>
    <w:p w:rsidR="00862EB0" w:rsidRDefault="00862EB0" w:rsidP="00862EB0">
      <w:pPr>
        <w:pStyle w:val="ab"/>
        <w:spacing w:before="36" w:line="276" w:lineRule="auto"/>
        <w:ind w:right="99"/>
        <w:divId w:val="1382554304"/>
      </w:pPr>
      <w:r>
        <w:rPr>
          <w:i/>
        </w:rPr>
        <w:t xml:space="preserve">Наука и культура во второй половине ХХ в. – начале ХХI в. </w:t>
      </w:r>
      <w:r>
        <w:t>Важнейшие направления</w:t>
      </w:r>
      <w:r>
        <w:rPr>
          <w:spacing w:val="1"/>
        </w:rPr>
        <w:t xml:space="preserve"> </w:t>
      </w:r>
      <w:r>
        <w:t>развития</w:t>
      </w:r>
      <w:r>
        <w:rPr>
          <w:spacing w:val="1"/>
        </w:rPr>
        <w:t xml:space="preserve"> </w:t>
      </w:r>
      <w:r>
        <w:t>науки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ХХI в.</w:t>
      </w:r>
      <w:r>
        <w:rPr>
          <w:spacing w:val="1"/>
        </w:rPr>
        <w:t xml:space="preserve"> </w:t>
      </w:r>
      <w:r>
        <w:t>Ядерная</w:t>
      </w:r>
      <w:r>
        <w:rPr>
          <w:spacing w:val="1"/>
        </w:rPr>
        <w:t xml:space="preserve"> </w:t>
      </w:r>
      <w:r>
        <w:t>энергетика.</w:t>
      </w:r>
      <w:r>
        <w:rPr>
          <w:spacing w:val="1"/>
        </w:rPr>
        <w:t xml:space="preserve"> </w:t>
      </w:r>
      <w:r>
        <w:t>Освоение</w:t>
      </w:r>
      <w:r>
        <w:rPr>
          <w:spacing w:val="1"/>
        </w:rPr>
        <w:t xml:space="preserve"> </w:t>
      </w:r>
      <w:r>
        <w:t>космоса. Развитие культуры и искусства во второй половине ХХ – начале ХХI в.: литература,</w:t>
      </w:r>
      <w:r>
        <w:rPr>
          <w:spacing w:val="-57"/>
        </w:rPr>
        <w:t xml:space="preserve"> </w:t>
      </w:r>
      <w:r>
        <w:t>театральное</w:t>
      </w:r>
      <w:r>
        <w:rPr>
          <w:spacing w:val="1"/>
        </w:rPr>
        <w:t xml:space="preserve"> </w:t>
      </w:r>
      <w:r>
        <w:t>искусство,</w:t>
      </w:r>
      <w:r>
        <w:rPr>
          <w:spacing w:val="1"/>
        </w:rPr>
        <w:t xml:space="preserve"> </w:t>
      </w:r>
      <w:r>
        <w:t>музыка,</w:t>
      </w:r>
      <w:r>
        <w:rPr>
          <w:spacing w:val="1"/>
        </w:rPr>
        <w:t xml:space="preserve"> </w:t>
      </w:r>
      <w:r>
        <w:t>архитектура,</w:t>
      </w:r>
      <w:r>
        <w:rPr>
          <w:spacing w:val="1"/>
        </w:rPr>
        <w:t xml:space="preserve"> </w:t>
      </w:r>
      <w:r>
        <w:t>изобразительное</w:t>
      </w:r>
      <w:r>
        <w:rPr>
          <w:spacing w:val="1"/>
        </w:rPr>
        <w:t xml:space="preserve"> </w:t>
      </w:r>
      <w:r>
        <w:t>искусство.</w:t>
      </w:r>
      <w:r>
        <w:rPr>
          <w:spacing w:val="1"/>
        </w:rPr>
        <w:t xml:space="preserve"> </w:t>
      </w:r>
      <w:r>
        <w:t>Олимпийское</w:t>
      </w:r>
      <w:r>
        <w:rPr>
          <w:spacing w:val="1"/>
        </w:rPr>
        <w:t xml:space="preserve"> </w:t>
      </w:r>
      <w:r>
        <w:t>движение</w:t>
      </w:r>
      <w:r>
        <w:rPr>
          <w:spacing w:val="-2"/>
        </w:rPr>
        <w:t xml:space="preserve"> </w:t>
      </w:r>
      <w:r>
        <w:t>Глобальные</w:t>
      </w:r>
      <w:r>
        <w:rPr>
          <w:spacing w:val="-4"/>
        </w:rPr>
        <w:t xml:space="preserve"> </w:t>
      </w:r>
      <w:r>
        <w:t>проблемы современности.</w:t>
      </w:r>
    </w:p>
    <w:p w:rsidR="00862EB0" w:rsidRDefault="00862EB0" w:rsidP="00862EB0">
      <w:pPr>
        <w:pStyle w:val="Heading1"/>
        <w:spacing w:before="4" w:line="276" w:lineRule="auto"/>
        <w:ind w:right="4358"/>
        <w:divId w:val="1382554304"/>
      </w:pPr>
      <w:r>
        <w:t>История россии. 1945 год – начало ххi века</w:t>
      </w:r>
      <w:r>
        <w:rPr>
          <w:spacing w:val="-57"/>
        </w:rPr>
        <w:t xml:space="preserve"> </w:t>
      </w:r>
      <w:r>
        <w:t>СССР</w:t>
      </w:r>
      <w:r>
        <w:rPr>
          <w:spacing w:val="-4"/>
        </w:rPr>
        <w:t xml:space="preserve"> </w:t>
      </w:r>
      <w:r>
        <w:t>в</w:t>
      </w:r>
      <w:r>
        <w:rPr>
          <w:spacing w:val="-1"/>
        </w:rPr>
        <w:t xml:space="preserve"> </w:t>
      </w:r>
      <w:r>
        <w:t>1945–1991 гг.</w:t>
      </w:r>
    </w:p>
    <w:p w:rsidR="00862EB0" w:rsidRDefault="00862EB0" w:rsidP="00862EB0">
      <w:pPr>
        <w:pStyle w:val="ab"/>
        <w:spacing w:line="276" w:lineRule="auto"/>
        <w:ind w:right="101"/>
        <w:divId w:val="1382554304"/>
      </w:pPr>
      <w:r>
        <w:rPr>
          <w:i/>
        </w:rPr>
        <w:t>СССР</w:t>
      </w:r>
      <w:r>
        <w:rPr>
          <w:i/>
          <w:spacing w:val="1"/>
        </w:rPr>
        <w:t xml:space="preserve"> </w:t>
      </w:r>
      <w:r>
        <w:rPr>
          <w:i/>
        </w:rPr>
        <w:t>в</w:t>
      </w:r>
      <w:r>
        <w:rPr>
          <w:i/>
          <w:spacing w:val="1"/>
        </w:rPr>
        <w:t xml:space="preserve"> </w:t>
      </w:r>
      <w:r>
        <w:rPr>
          <w:i/>
        </w:rPr>
        <w:t>послевоенные</w:t>
      </w:r>
      <w:r>
        <w:rPr>
          <w:i/>
          <w:spacing w:val="1"/>
        </w:rPr>
        <w:t xml:space="preserve"> </w:t>
      </w:r>
      <w:r>
        <w:rPr>
          <w:i/>
        </w:rPr>
        <w:t>годы.</w:t>
      </w:r>
      <w:r>
        <w:rPr>
          <w:i/>
          <w:spacing w:val="1"/>
        </w:rPr>
        <w:t xml:space="preserve"> </w:t>
      </w:r>
      <w:r>
        <w:t>Послевоенные</w:t>
      </w:r>
      <w:r>
        <w:rPr>
          <w:spacing w:val="1"/>
        </w:rPr>
        <w:t xml:space="preserve"> </w:t>
      </w:r>
      <w:r>
        <w:t>годы.</w:t>
      </w:r>
      <w:r>
        <w:rPr>
          <w:spacing w:val="1"/>
        </w:rPr>
        <w:t xml:space="preserve"> </w:t>
      </w:r>
      <w:r>
        <w:t>Влияние</w:t>
      </w:r>
      <w:r>
        <w:rPr>
          <w:spacing w:val="1"/>
        </w:rPr>
        <w:t xml:space="preserve"> </w:t>
      </w:r>
      <w:r>
        <w:t>Победы.</w:t>
      </w:r>
      <w:r>
        <w:rPr>
          <w:spacing w:val="1"/>
        </w:rPr>
        <w:t xml:space="preserve"> </w:t>
      </w:r>
      <w:r>
        <w:t>Потери</w:t>
      </w:r>
      <w:r>
        <w:rPr>
          <w:spacing w:val="1"/>
        </w:rPr>
        <w:t xml:space="preserve"> </w:t>
      </w:r>
      <w:r>
        <w:t>и</w:t>
      </w:r>
      <w:r>
        <w:rPr>
          <w:spacing w:val="1"/>
        </w:rPr>
        <w:t xml:space="preserve"> </w:t>
      </w:r>
      <w:r>
        <w:t>демографические</w:t>
      </w:r>
      <w:r>
        <w:rPr>
          <w:spacing w:val="1"/>
        </w:rPr>
        <w:t xml:space="preserve"> </w:t>
      </w:r>
      <w:r>
        <w:t>проблемы.</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Борьба</w:t>
      </w:r>
      <w:r>
        <w:rPr>
          <w:spacing w:val="1"/>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 Восстановление и</w:t>
      </w:r>
      <w:r>
        <w:rPr>
          <w:spacing w:val="1"/>
        </w:rPr>
        <w:t xml:space="preserve"> </w:t>
      </w:r>
      <w:r>
        <w:t>развитие экономики</w:t>
      </w:r>
      <w:r>
        <w:rPr>
          <w:spacing w:val="1"/>
        </w:rPr>
        <w:t xml:space="preserve"> </w:t>
      </w:r>
      <w:r>
        <w:t>и</w:t>
      </w:r>
      <w:r>
        <w:rPr>
          <w:spacing w:val="1"/>
        </w:rPr>
        <w:t xml:space="preserve"> </w:t>
      </w:r>
      <w:r>
        <w:t>социальной</w:t>
      </w:r>
      <w:r>
        <w:rPr>
          <w:spacing w:val="1"/>
        </w:rPr>
        <w:t xml:space="preserve"> </w:t>
      </w:r>
      <w:r>
        <w:t>сферы. Восстановление промышленности. Сельское хозяйство. Меры по улучшению жизни</w:t>
      </w:r>
      <w:r>
        <w:rPr>
          <w:spacing w:val="1"/>
        </w:rPr>
        <w:t xml:space="preserve"> </w:t>
      </w:r>
      <w:r>
        <w:t>населения.</w:t>
      </w:r>
    </w:p>
    <w:p w:rsidR="00862EB0" w:rsidRDefault="00862EB0" w:rsidP="00862EB0">
      <w:pPr>
        <w:pStyle w:val="ab"/>
        <w:spacing w:line="276" w:lineRule="auto"/>
        <w:ind w:right="112"/>
        <w:divId w:val="1382554304"/>
      </w:pPr>
      <w:r>
        <w:t>Политическая система в послевоенные годы. Сталин и его окружение. Союзный центр</w:t>
      </w:r>
      <w:r>
        <w:rPr>
          <w:spacing w:val="-57"/>
        </w:rPr>
        <w:t xml:space="preserve"> </w:t>
      </w:r>
      <w:r>
        <w:t>и</w:t>
      </w:r>
      <w:r>
        <w:rPr>
          <w:spacing w:val="-1"/>
        </w:rPr>
        <w:t xml:space="preserve"> </w:t>
      </w:r>
      <w:r>
        <w:t>национальные</w:t>
      </w:r>
      <w:r>
        <w:rPr>
          <w:spacing w:val="-3"/>
        </w:rPr>
        <w:t xml:space="preserve"> </w:t>
      </w:r>
      <w:r>
        <w:t>регионы:</w:t>
      </w:r>
      <w:r>
        <w:rPr>
          <w:spacing w:val="-1"/>
        </w:rPr>
        <w:t xml:space="preserve"> </w:t>
      </w:r>
      <w:r>
        <w:t>проблемы</w:t>
      </w:r>
      <w:r>
        <w:rPr>
          <w:spacing w:val="-1"/>
        </w:rPr>
        <w:t xml:space="preserve"> </w:t>
      </w:r>
      <w:r>
        <w:t>взаимоотношений.</w:t>
      </w:r>
      <w:r>
        <w:rPr>
          <w:spacing w:val="-1"/>
        </w:rPr>
        <w:t xml:space="preserve"> </w:t>
      </w:r>
      <w:r>
        <w:t>Послевоенные</w:t>
      </w:r>
      <w:r>
        <w:rPr>
          <w:spacing w:val="-3"/>
        </w:rPr>
        <w:t xml:space="preserve"> </w:t>
      </w:r>
      <w:r>
        <w:t>репрессии.</w:t>
      </w:r>
    </w:p>
    <w:p w:rsidR="00862EB0" w:rsidRDefault="00862EB0" w:rsidP="00862EB0">
      <w:pPr>
        <w:pStyle w:val="ab"/>
        <w:spacing w:line="276" w:lineRule="auto"/>
        <w:ind w:right="108"/>
        <w:divId w:val="1382554304"/>
      </w:pPr>
      <w:r>
        <w:t>Идеология, наука, культура и спорт в послевоенные годы. Соперничество в высших</w:t>
      </w:r>
      <w:r>
        <w:rPr>
          <w:spacing w:val="1"/>
        </w:rPr>
        <w:t xml:space="preserve"> </w:t>
      </w:r>
      <w:r>
        <w:t>эшелонах власти. Усиление идеологического контроля над обществом. Основные тенденции</w:t>
      </w:r>
      <w:r>
        <w:rPr>
          <w:spacing w:val="1"/>
        </w:rPr>
        <w:t xml:space="preserve"> </w:t>
      </w:r>
      <w:r>
        <w:t>развития</w:t>
      </w:r>
      <w:r>
        <w:rPr>
          <w:spacing w:val="-2"/>
        </w:rPr>
        <w:t xml:space="preserve"> </w:t>
      </w:r>
      <w:r>
        <w:t>советской</w:t>
      </w:r>
      <w:r>
        <w:rPr>
          <w:spacing w:val="-1"/>
        </w:rPr>
        <w:t xml:space="preserve"> </w:t>
      </w:r>
      <w:r>
        <w:t>литературы</w:t>
      </w:r>
      <w:r>
        <w:rPr>
          <w:spacing w:val="-2"/>
        </w:rPr>
        <w:t xml:space="preserve"> </w:t>
      </w:r>
      <w:r>
        <w:t>и</w:t>
      </w:r>
      <w:r>
        <w:rPr>
          <w:spacing w:val="-1"/>
        </w:rPr>
        <w:t xml:space="preserve"> </w:t>
      </w:r>
      <w:r>
        <w:t>искусства.</w:t>
      </w:r>
      <w:r>
        <w:rPr>
          <w:spacing w:val="-2"/>
        </w:rPr>
        <w:t xml:space="preserve"> </w:t>
      </w:r>
      <w:r>
        <w:t>Развитие</w:t>
      </w:r>
      <w:r>
        <w:rPr>
          <w:spacing w:val="-3"/>
        </w:rPr>
        <w:t xml:space="preserve"> </w:t>
      </w:r>
      <w:r>
        <w:t>советской науки.</w:t>
      </w:r>
      <w:r>
        <w:rPr>
          <w:spacing w:val="-2"/>
        </w:rPr>
        <w:t xml:space="preserve"> </w:t>
      </w:r>
      <w:r>
        <w:t>Советский</w:t>
      </w:r>
      <w:r>
        <w:rPr>
          <w:spacing w:val="-2"/>
        </w:rPr>
        <w:t xml:space="preserve"> </w:t>
      </w:r>
      <w:r>
        <w:t>спорт.</w:t>
      </w:r>
    </w:p>
    <w:p w:rsidR="00862EB0" w:rsidRDefault="00862EB0" w:rsidP="00862EB0">
      <w:pPr>
        <w:pStyle w:val="ab"/>
        <w:spacing w:line="276" w:lineRule="auto"/>
        <w:ind w:right="109"/>
        <w:divId w:val="1382554304"/>
      </w:pPr>
      <w:r>
        <w:t>Место</w:t>
      </w:r>
      <w:r>
        <w:rPr>
          <w:spacing w:val="1"/>
        </w:rPr>
        <w:t xml:space="preserve"> </w:t>
      </w:r>
      <w:r>
        <w:t>и</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послевоенном</w:t>
      </w:r>
      <w:r>
        <w:rPr>
          <w:spacing w:val="1"/>
        </w:rPr>
        <w:t xml:space="preserve"> </w:t>
      </w:r>
      <w:r>
        <w:t>мире.</w:t>
      </w:r>
      <w:r>
        <w:rPr>
          <w:spacing w:val="1"/>
        </w:rPr>
        <w:t xml:space="preserve"> </w:t>
      </w:r>
      <w:r>
        <w:t>Укрепление</w:t>
      </w:r>
      <w:r>
        <w:rPr>
          <w:spacing w:val="1"/>
        </w:rPr>
        <w:t xml:space="preserve"> </w:t>
      </w:r>
      <w:r>
        <w:t>геополитических</w:t>
      </w:r>
      <w:r>
        <w:rPr>
          <w:spacing w:val="1"/>
        </w:rPr>
        <w:t xml:space="preserve"> </w:t>
      </w:r>
      <w:r>
        <w:t>позиций</w:t>
      </w:r>
      <w:r>
        <w:rPr>
          <w:spacing w:val="-57"/>
        </w:rPr>
        <w:t xml:space="preserve"> </w:t>
      </w:r>
      <w:r>
        <w:t>СССР. Послевоенные договоры с побежденными противниками. Начало холодной войны, ее</w:t>
      </w:r>
      <w:r>
        <w:rPr>
          <w:spacing w:val="1"/>
        </w:rPr>
        <w:t xml:space="preserve"> </w:t>
      </w:r>
      <w:r>
        <w:t>причины и особенности. Раскол Европы и оформление биполярного мира. СССР и страны</w:t>
      </w:r>
      <w:r>
        <w:rPr>
          <w:spacing w:val="1"/>
        </w:rPr>
        <w:t xml:space="preserve"> </w:t>
      </w:r>
      <w:r>
        <w:t>Азии</w:t>
      </w:r>
    </w:p>
    <w:p w:rsidR="00862EB0" w:rsidRDefault="00862EB0" w:rsidP="00862EB0">
      <w:pPr>
        <w:pStyle w:val="ab"/>
        <w:spacing w:line="276" w:lineRule="auto"/>
        <w:ind w:right="105"/>
        <w:divId w:val="1382554304"/>
      </w:pPr>
      <w:r>
        <w:rPr>
          <w:i/>
        </w:rPr>
        <w:t xml:space="preserve">СССР в 1953–1964 гг. </w:t>
      </w:r>
      <w:r>
        <w:t>Смерть Сталина и настроения в обществе. Борьба за власть в</w:t>
      </w:r>
      <w:r>
        <w:rPr>
          <w:spacing w:val="1"/>
        </w:rPr>
        <w:t xml:space="preserve"> </w:t>
      </w:r>
      <w:r>
        <w:t>советском</w:t>
      </w:r>
      <w:r>
        <w:rPr>
          <w:spacing w:val="1"/>
        </w:rPr>
        <w:t xml:space="preserve"> </w:t>
      </w:r>
      <w:r>
        <w:t>руководстве.</w:t>
      </w:r>
      <w:r>
        <w:rPr>
          <w:spacing w:val="1"/>
        </w:rPr>
        <w:t xml:space="preserve"> </w:t>
      </w:r>
      <w:r>
        <w:t>Н.С.</w:t>
      </w:r>
      <w:r>
        <w:rPr>
          <w:spacing w:val="1"/>
        </w:rPr>
        <w:t xml:space="preserve"> </w:t>
      </w:r>
      <w:r>
        <w:t>Хрущев.</w:t>
      </w:r>
      <w:r>
        <w:rPr>
          <w:spacing w:val="1"/>
        </w:rPr>
        <w:t xml:space="preserve"> </w:t>
      </w:r>
      <w:r>
        <w:t>ХХ</w:t>
      </w:r>
      <w:r>
        <w:rPr>
          <w:spacing w:val="1"/>
        </w:rPr>
        <w:t xml:space="preserve"> </w:t>
      </w:r>
      <w:r>
        <w:t>съезд</w:t>
      </w:r>
      <w:r>
        <w:rPr>
          <w:spacing w:val="1"/>
        </w:rPr>
        <w:t xml:space="preserve"> </w:t>
      </w:r>
      <w:r>
        <w:t>КПСС</w:t>
      </w:r>
      <w:r>
        <w:rPr>
          <w:spacing w:val="1"/>
        </w:rPr>
        <w:t xml:space="preserve"> </w:t>
      </w:r>
      <w:r>
        <w:t>и</w:t>
      </w:r>
      <w:r>
        <w:rPr>
          <w:spacing w:val="1"/>
        </w:rPr>
        <w:t xml:space="preserve"> </w:t>
      </w:r>
      <w:r>
        <w:t>идеологическая</w:t>
      </w:r>
      <w:r>
        <w:rPr>
          <w:spacing w:val="1"/>
        </w:rPr>
        <w:t xml:space="preserve"> </w:t>
      </w:r>
      <w:r>
        <w:t>кампания</w:t>
      </w:r>
      <w:r>
        <w:rPr>
          <w:spacing w:val="1"/>
        </w:rPr>
        <w:t xml:space="preserve"> </w:t>
      </w:r>
      <w:r>
        <w:t>по</w:t>
      </w:r>
      <w:r>
        <w:rPr>
          <w:spacing w:val="1"/>
        </w:rPr>
        <w:t xml:space="preserve"> </w:t>
      </w:r>
      <w:r>
        <w:t>разоблачению</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Реабилитация</w:t>
      </w:r>
      <w:r>
        <w:rPr>
          <w:spacing w:val="1"/>
        </w:rPr>
        <w:t xml:space="preserve"> </w:t>
      </w:r>
      <w:r>
        <w:t>жертв</w:t>
      </w:r>
      <w:r>
        <w:rPr>
          <w:spacing w:val="1"/>
        </w:rPr>
        <w:t xml:space="preserve"> </w:t>
      </w:r>
      <w:r>
        <w:t>политических</w:t>
      </w:r>
      <w:r>
        <w:rPr>
          <w:spacing w:val="1"/>
        </w:rPr>
        <w:t xml:space="preserve"> </w:t>
      </w:r>
      <w:r>
        <w:t>репрессий.</w:t>
      </w:r>
      <w:r>
        <w:rPr>
          <w:spacing w:val="1"/>
        </w:rPr>
        <w:t xml:space="preserve"> </w:t>
      </w:r>
      <w:r>
        <w:t>Реорганизация государственных органов, партийных и общественных организаций. Новая</w:t>
      </w:r>
      <w:r>
        <w:rPr>
          <w:spacing w:val="1"/>
        </w:rPr>
        <w:t xml:space="preserve"> </w:t>
      </w:r>
      <w:r>
        <w:t>Программа</w:t>
      </w:r>
      <w:r>
        <w:rPr>
          <w:spacing w:val="-2"/>
        </w:rPr>
        <w:t xml:space="preserve"> </w:t>
      </w:r>
      <w:r>
        <w:t>КПСС и проект Конституции</w:t>
      </w:r>
      <w:r>
        <w:rPr>
          <w:spacing w:val="-1"/>
        </w:rPr>
        <w:t xml:space="preserve"> </w:t>
      </w:r>
      <w:r>
        <w:t>СССР.</w:t>
      </w:r>
    </w:p>
    <w:p w:rsidR="00862EB0" w:rsidRDefault="00862EB0" w:rsidP="00862EB0">
      <w:pPr>
        <w:pStyle w:val="ab"/>
        <w:spacing w:line="276" w:lineRule="auto"/>
        <w:ind w:right="102"/>
        <w:divId w:val="1382554304"/>
      </w:pPr>
      <w:r>
        <w:t>Основные направления экономического и социального развития СССР в 1953–1964 гг.</w:t>
      </w:r>
      <w:r>
        <w:rPr>
          <w:spacing w:val="-57"/>
        </w:rPr>
        <w:t xml:space="preserve"> </w:t>
      </w:r>
      <w:r>
        <w:t>Экономический курс Г.М. Маленкова. Развитие промышленности. Военный и гражданский</w:t>
      </w:r>
      <w:r>
        <w:rPr>
          <w:spacing w:val="1"/>
        </w:rPr>
        <w:t xml:space="preserve"> </w:t>
      </w:r>
      <w:r>
        <w:t>секторы экономики. Развитие сельского хозяйства и попытки решения продовольственной</w:t>
      </w:r>
      <w:r>
        <w:rPr>
          <w:spacing w:val="1"/>
        </w:rPr>
        <w:t xml:space="preserve"> </w:t>
      </w:r>
      <w:r>
        <w:t>проблемы.</w:t>
      </w:r>
      <w:r>
        <w:rPr>
          <w:spacing w:val="-1"/>
        </w:rPr>
        <w:t xml:space="preserve"> </w:t>
      </w:r>
      <w:r>
        <w:t>Социальное</w:t>
      </w:r>
      <w:r>
        <w:rPr>
          <w:spacing w:val="-1"/>
        </w:rPr>
        <w:t xml:space="preserve"> </w:t>
      </w:r>
      <w:r>
        <w:t>развитие.</w:t>
      </w:r>
    </w:p>
    <w:p w:rsidR="00862EB0" w:rsidRDefault="00862EB0" w:rsidP="00862EB0">
      <w:pPr>
        <w:pStyle w:val="ab"/>
        <w:spacing w:line="276" w:lineRule="auto"/>
        <w:ind w:right="103"/>
        <w:divId w:val="1382554304"/>
      </w:pPr>
      <w:r>
        <w:t>Развитие науки и техники в 1953–1964 гг. Научно-техническая революция в СССР.</w:t>
      </w:r>
      <w:r>
        <w:rPr>
          <w:spacing w:val="1"/>
        </w:rPr>
        <w:t xml:space="preserve"> </w:t>
      </w:r>
      <w:r>
        <w:t>Развитие</w:t>
      </w:r>
      <w:r>
        <w:rPr>
          <w:spacing w:val="1"/>
        </w:rPr>
        <w:t xml:space="preserve"> </w:t>
      </w:r>
      <w:r>
        <w:t>компьютерной</w:t>
      </w:r>
      <w:r>
        <w:rPr>
          <w:spacing w:val="1"/>
        </w:rPr>
        <w:t xml:space="preserve"> </w:t>
      </w:r>
      <w:r>
        <w:t>техники.</w:t>
      </w:r>
      <w:r>
        <w:rPr>
          <w:spacing w:val="1"/>
        </w:rPr>
        <w:t xml:space="preserve"> </w:t>
      </w:r>
      <w:r>
        <w:t>Организация</w:t>
      </w:r>
      <w:r>
        <w:rPr>
          <w:spacing w:val="1"/>
        </w:rPr>
        <w:t xml:space="preserve"> </w:t>
      </w:r>
      <w:r>
        <w:t>науки.</w:t>
      </w:r>
      <w:r>
        <w:rPr>
          <w:spacing w:val="1"/>
        </w:rPr>
        <w:t xml:space="preserve"> </w:t>
      </w:r>
      <w:r>
        <w:t>Фундаментальная</w:t>
      </w:r>
      <w:r>
        <w:rPr>
          <w:spacing w:val="1"/>
        </w:rPr>
        <w:t xml:space="preserve"> </w:t>
      </w:r>
      <w:r>
        <w:t>наука</w:t>
      </w:r>
      <w:r>
        <w:rPr>
          <w:spacing w:val="1"/>
        </w:rPr>
        <w:t xml:space="preserve"> </w:t>
      </w:r>
      <w:r>
        <w:t>и</w:t>
      </w:r>
      <w:r>
        <w:rPr>
          <w:spacing w:val="1"/>
        </w:rPr>
        <w:t xml:space="preserve"> </w:t>
      </w:r>
      <w:r>
        <w:t>производство.</w:t>
      </w:r>
      <w:r>
        <w:rPr>
          <w:spacing w:val="1"/>
        </w:rPr>
        <w:t xml:space="preserve"> </w:t>
      </w:r>
      <w:r>
        <w:t>Развитие</w:t>
      </w:r>
      <w:r>
        <w:rPr>
          <w:spacing w:val="1"/>
        </w:rPr>
        <w:t xml:space="preserve"> </w:t>
      </w:r>
      <w:r>
        <w:t>гуманитарных</w:t>
      </w:r>
      <w:r>
        <w:rPr>
          <w:spacing w:val="1"/>
        </w:rPr>
        <w:t xml:space="preserve"> </w:t>
      </w:r>
      <w:r>
        <w:t>наук.</w:t>
      </w:r>
      <w:r>
        <w:rPr>
          <w:spacing w:val="1"/>
        </w:rPr>
        <w:t xml:space="preserve"> </w:t>
      </w:r>
      <w:r>
        <w:t>Открытие</w:t>
      </w:r>
      <w:r>
        <w:rPr>
          <w:spacing w:val="1"/>
        </w:rPr>
        <w:t xml:space="preserve"> </w:t>
      </w:r>
      <w:r>
        <w:t>новых</w:t>
      </w:r>
      <w:r>
        <w:rPr>
          <w:spacing w:val="1"/>
        </w:rPr>
        <w:t xml:space="preserve"> </w:t>
      </w:r>
      <w:r>
        <w:t>месторождений.</w:t>
      </w:r>
      <w:r>
        <w:rPr>
          <w:spacing w:val="1"/>
        </w:rPr>
        <w:t xml:space="preserve"> </w:t>
      </w:r>
      <w:r>
        <w:t>Освоение</w:t>
      </w:r>
      <w:r>
        <w:rPr>
          <w:spacing w:val="1"/>
        </w:rPr>
        <w:t xml:space="preserve"> </w:t>
      </w:r>
      <w:r>
        <w:t>Арктики</w:t>
      </w:r>
      <w:r>
        <w:rPr>
          <w:spacing w:val="-1"/>
        </w:rPr>
        <w:t xml:space="preserve"> </w:t>
      </w:r>
      <w:r>
        <w:t>и</w:t>
      </w:r>
      <w:r>
        <w:rPr>
          <w:spacing w:val="-1"/>
        </w:rPr>
        <w:t xml:space="preserve"> </w:t>
      </w:r>
      <w:r>
        <w:t>Антарктики.</w:t>
      </w:r>
      <w:r>
        <w:rPr>
          <w:spacing w:val="-4"/>
        </w:rPr>
        <w:t xml:space="preserve"> </w:t>
      </w:r>
      <w:r>
        <w:t>Самолетостроение</w:t>
      </w:r>
      <w:r>
        <w:rPr>
          <w:spacing w:val="-2"/>
        </w:rPr>
        <w:t xml:space="preserve"> </w:t>
      </w:r>
      <w:r>
        <w:t>и</w:t>
      </w:r>
      <w:r>
        <w:rPr>
          <w:spacing w:val="-1"/>
        </w:rPr>
        <w:t xml:space="preserve"> </w:t>
      </w:r>
      <w:r>
        <w:t>ракетостроение.</w:t>
      </w:r>
      <w:r>
        <w:rPr>
          <w:spacing w:val="-1"/>
        </w:rPr>
        <w:t xml:space="preserve"> </w:t>
      </w:r>
      <w:r>
        <w:t>Освоение</w:t>
      </w:r>
      <w:r>
        <w:rPr>
          <w:spacing w:val="-1"/>
        </w:rPr>
        <w:t xml:space="preserve"> </w:t>
      </w:r>
      <w:r>
        <w:t>космоса.</w:t>
      </w:r>
    </w:p>
    <w:p w:rsidR="00862EB0" w:rsidRDefault="00862EB0" w:rsidP="00862EB0">
      <w:pPr>
        <w:pStyle w:val="ab"/>
        <w:spacing w:line="276" w:lineRule="auto"/>
        <w:ind w:right="107"/>
        <w:divId w:val="1382554304"/>
      </w:pPr>
      <w:r>
        <w:t>Культурное</w:t>
      </w:r>
      <w:r>
        <w:rPr>
          <w:spacing w:val="1"/>
        </w:rPr>
        <w:t xml:space="preserve"> </w:t>
      </w:r>
      <w:r>
        <w:t>пространство</w:t>
      </w:r>
      <w:r>
        <w:rPr>
          <w:spacing w:val="1"/>
        </w:rPr>
        <w:t xml:space="preserve"> </w:t>
      </w:r>
      <w:r>
        <w:t>в</w:t>
      </w:r>
      <w:r>
        <w:rPr>
          <w:spacing w:val="1"/>
        </w:rPr>
        <w:t xml:space="preserve"> </w:t>
      </w:r>
      <w:r>
        <w:t>1953–1964</w:t>
      </w:r>
      <w:r>
        <w:rPr>
          <w:spacing w:val="1"/>
        </w:rPr>
        <w:t xml:space="preserve"> </w:t>
      </w:r>
      <w:r>
        <w:t>гг.</w:t>
      </w:r>
      <w:r>
        <w:rPr>
          <w:spacing w:val="1"/>
        </w:rPr>
        <w:t xml:space="preserve"> </w:t>
      </w:r>
      <w:r>
        <w:t>Условия</w:t>
      </w:r>
      <w:r>
        <w:rPr>
          <w:spacing w:val="1"/>
        </w:rPr>
        <w:t xml:space="preserve"> </w:t>
      </w:r>
      <w:r>
        <w:t>развития</w:t>
      </w:r>
      <w:r>
        <w:rPr>
          <w:spacing w:val="1"/>
        </w:rPr>
        <w:t xml:space="preserve"> </w:t>
      </w:r>
      <w:r>
        <w:t>советской</w:t>
      </w:r>
      <w:r>
        <w:rPr>
          <w:spacing w:val="1"/>
        </w:rPr>
        <w:t xml:space="preserve"> </w:t>
      </w:r>
      <w:r>
        <w:t>культуры.</w:t>
      </w:r>
      <w:r>
        <w:rPr>
          <w:spacing w:val="1"/>
        </w:rPr>
        <w:t xml:space="preserve"> </w:t>
      </w:r>
      <w:r>
        <w:t>Первые</w:t>
      </w:r>
      <w:r>
        <w:rPr>
          <w:spacing w:val="1"/>
        </w:rPr>
        <w:t xml:space="preserve"> </w:t>
      </w:r>
      <w:r>
        <w:t>признаки</w:t>
      </w:r>
      <w:r>
        <w:rPr>
          <w:spacing w:val="1"/>
        </w:rPr>
        <w:t xml:space="preserve"> </w:t>
      </w:r>
      <w:r>
        <w:t>наступления</w:t>
      </w:r>
      <w:r>
        <w:rPr>
          <w:spacing w:val="1"/>
        </w:rPr>
        <w:t xml:space="preserve"> </w:t>
      </w:r>
      <w:r>
        <w:t>оттепели</w:t>
      </w:r>
      <w:r>
        <w:rPr>
          <w:spacing w:val="1"/>
        </w:rPr>
        <w:t xml:space="preserve"> </w:t>
      </w:r>
      <w:r>
        <w:t>в</w:t>
      </w:r>
      <w:r>
        <w:rPr>
          <w:spacing w:val="1"/>
        </w:rPr>
        <w:t xml:space="preserve"> </w:t>
      </w:r>
      <w:r>
        <w:t>культурной</w:t>
      </w:r>
      <w:r>
        <w:rPr>
          <w:spacing w:val="1"/>
        </w:rPr>
        <w:t xml:space="preserve"> </w:t>
      </w:r>
      <w:r>
        <w:t>сфере.</w:t>
      </w:r>
      <w:r>
        <w:rPr>
          <w:spacing w:val="1"/>
        </w:rPr>
        <w:t xml:space="preserve"> </w:t>
      </w:r>
      <w:r>
        <w:t>Власть</w:t>
      </w:r>
      <w:r>
        <w:rPr>
          <w:spacing w:val="1"/>
        </w:rPr>
        <w:t xml:space="preserve"> </w:t>
      </w:r>
      <w:r>
        <w:t>и</w:t>
      </w:r>
      <w:r>
        <w:rPr>
          <w:spacing w:val="1"/>
        </w:rPr>
        <w:t xml:space="preserve"> </w:t>
      </w:r>
      <w:r>
        <w:t>интеллигенция.</w:t>
      </w:r>
      <w:r>
        <w:rPr>
          <w:spacing w:val="1"/>
        </w:rPr>
        <w:t xml:space="preserve"> </w:t>
      </w:r>
      <w:r>
        <w:t>Развитие</w:t>
      </w:r>
      <w:r>
        <w:rPr>
          <w:spacing w:val="1"/>
        </w:rPr>
        <w:t xml:space="preserve"> </w:t>
      </w:r>
      <w:r>
        <w:t>образования.</w:t>
      </w:r>
      <w:r>
        <w:rPr>
          <w:spacing w:val="1"/>
        </w:rPr>
        <w:t xml:space="preserve"> </w:t>
      </w:r>
      <w:r>
        <w:t>Власть</w:t>
      </w:r>
      <w:r>
        <w:rPr>
          <w:spacing w:val="1"/>
        </w:rPr>
        <w:t xml:space="preserve"> </w:t>
      </w:r>
      <w:r>
        <w:t>и</w:t>
      </w:r>
      <w:r>
        <w:rPr>
          <w:spacing w:val="1"/>
        </w:rPr>
        <w:t xml:space="preserve"> </w:t>
      </w:r>
      <w:r>
        <w:t>церковь.</w:t>
      </w:r>
      <w:r>
        <w:rPr>
          <w:spacing w:val="1"/>
        </w:rPr>
        <w:t xml:space="preserve"> </w:t>
      </w:r>
      <w:r>
        <w:t>Зарождение</w:t>
      </w:r>
      <w:r>
        <w:rPr>
          <w:spacing w:val="1"/>
        </w:rPr>
        <w:t xml:space="preserve"> </w:t>
      </w:r>
      <w:r>
        <w:t>новых</w:t>
      </w:r>
      <w:r>
        <w:rPr>
          <w:spacing w:val="1"/>
        </w:rPr>
        <w:t xml:space="preserve"> </w:t>
      </w:r>
      <w:r>
        <w:t>форм</w:t>
      </w:r>
      <w:r>
        <w:rPr>
          <w:spacing w:val="1"/>
        </w:rPr>
        <w:t xml:space="preserve"> </w:t>
      </w:r>
      <w:r>
        <w:t>общественной</w:t>
      </w:r>
      <w:r>
        <w:rPr>
          <w:spacing w:val="1"/>
        </w:rPr>
        <w:t xml:space="preserve"> </w:t>
      </w:r>
      <w:r>
        <w:t>жизни.</w:t>
      </w:r>
      <w:r>
        <w:rPr>
          <w:spacing w:val="-57"/>
        </w:rPr>
        <w:t xml:space="preserve"> </w:t>
      </w:r>
      <w:r>
        <w:t>Развитие</w:t>
      </w:r>
      <w:r>
        <w:rPr>
          <w:spacing w:val="-2"/>
        </w:rPr>
        <w:t xml:space="preserve"> </w:t>
      </w:r>
      <w:r>
        <w:t>советского спорта.</w:t>
      </w:r>
    </w:p>
    <w:p w:rsidR="00862EB0" w:rsidRPr="003A39C5" w:rsidRDefault="00862EB0" w:rsidP="00862EB0">
      <w:pPr>
        <w:spacing w:line="276" w:lineRule="auto"/>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04"/>
        <w:divId w:val="1382554304"/>
      </w:pPr>
      <w:r>
        <w:lastRenderedPageBreak/>
        <w:t>Перемены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в</w:t>
      </w:r>
      <w:r>
        <w:rPr>
          <w:spacing w:val="1"/>
        </w:rPr>
        <w:t xml:space="preserve"> </w:t>
      </w:r>
      <w:r>
        <w:t>1953–1964</w:t>
      </w:r>
      <w:r>
        <w:rPr>
          <w:spacing w:val="1"/>
        </w:rPr>
        <w:t xml:space="preserve"> </w:t>
      </w:r>
      <w:r>
        <w:t>гг.</w:t>
      </w:r>
      <w:r>
        <w:rPr>
          <w:spacing w:val="1"/>
        </w:rPr>
        <w:t xml:space="preserve"> </w:t>
      </w:r>
      <w:r>
        <w:t>Революция</w:t>
      </w:r>
      <w:r>
        <w:rPr>
          <w:spacing w:val="1"/>
        </w:rPr>
        <w:t xml:space="preserve"> </w:t>
      </w:r>
      <w:r>
        <w:t>благосостояния.</w:t>
      </w:r>
      <w:r>
        <w:rPr>
          <w:spacing w:val="1"/>
        </w:rPr>
        <w:t xml:space="preserve"> </w:t>
      </w:r>
      <w:r>
        <w:t>Демография.</w:t>
      </w:r>
      <w:r>
        <w:rPr>
          <w:spacing w:val="1"/>
        </w:rPr>
        <w:t xml:space="preserve"> </w:t>
      </w:r>
      <w:r>
        <w:t>Изменение</w:t>
      </w:r>
      <w:r>
        <w:rPr>
          <w:spacing w:val="1"/>
        </w:rPr>
        <w:t xml:space="preserve"> </w:t>
      </w:r>
      <w:r>
        <w:t>условий</w:t>
      </w:r>
      <w:r>
        <w:rPr>
          <w:spacing w:val="1"/>
        </w:rPr>
        <w:t xml:space="preserve"> </w:t>
      </w:r>
      <w:r>
        <w:t>и</w:t>
      </w:r>
      <w:r>
        <w:rPr>
          <w:spacing w:val="1"/>
        </w:rPr>
        <w:t xml:space="preserve"> </w:t>
      </w:r>
      <w:r>
        <w:t>оплаты</w:t>
      </w:r>
      <w:r>
        <w:rPr>
          <w:spacing w:val="1"/>
        </w:rPr>
        <w:t xml:space="preserve"> </w:t>
      </w:r>
      <w:r>
        <w:t>труда.</w:t>
      </w:r>
      <w:r>
        <w:rPr>
          <w:spacing w:val="1"/>
        </w:rPr>
        <w:t xml:space="preserve"> </w:t>
      </w:r>
      <w:r>
        <w:t>Перемены</w:t>
      </w:r>
      <w:r>
        <w:rPr>
          <w:spacing w:val="1"/>
        </w:rPr>
        <w:t xml:space="preserve"> </w:t>
      </w:r>
      <w:r>
        <w:t>в</w:t>
      </w:r>
      <w:r>
        <w:rPr>
          <w:spacing w:val="1"/>
        </w:rPr>
        <w:t xml:space="preserve"> </w:t>
      </w:r>
      <w:r>
        <w:t>пенсионной</w:t>
      </w:r>
      <w:r>
        <w:rPr>
          <w:spacing w:val="1"/>
        </w:rPr>
        <w:t xml:space="preserve"> </w:t>
      </w:r>
      <w:r>
        <w:t>системе.</w:t>
      </w:r>
      <w:r>
        <w:rPr>
          <w:spacing w:val="1"/>
        </w:rPr>
        <w:t xml:space="preserve"> </w:t>
      </w:r>
      <w:r>
        <w:t>Общественные</w:t>
      </w:r>
      <w:r>
        <w:rPr>
          <w:spacing w:val="1"/>
        </w:rPr>
        <w:t xml:space="preserve"> </w:t>
      </w:r>
      <w:r>
        <w:t>фонды</w:t>
      </w:r>
      <w:r>
        <w:rPr>
          <w:spacing w:val="1"/>
        </w:rPr>
        <w:t xml:space="preserve"> </w:t>
      </w:r>
      <w:r>
        <w:t>потребления.</w:t>
      </w:r>
      <w:r>
        <w:rPr>
          <w:spacing w:val="1"/>
        </w:rPr>
        <w:t xml:space="preserve"> </w:t>
      </w:r>
      <w:r>
        <w:t>Решение</w:t>
      </w:r>
      <w:r>
        <w:rPr>
          <w:spacing w:val="1"/>
        </w:rPr>
        <w:t xml:space="preserve"> </w:t>
      </w:r>
      <w:r>
        <w:t>жилищной</w:t>
      </w:r>
      <w:r>
        <w:rPr>
          <w:spacing w:val="1"/>
        </w:rPr>
        <w:t xml:space="preserve"> </w:t>
      </w:r>
      <w:r>
        <w:t>проблемы.</w:t>
      </w:r>
      <w:r>
        <w:rPr>
          <w:spacing w:val="1"/>
        </w:rPr>
        <w:t xml:space="preserve"> </w:t>
      </w:r>
      <w:r>
        <w:t>Жизнь</w:t>
      </w:r>
      <w:r>
        <w:rPr>
          <w:spacing w:val="1"/>
        </w:rPr>
        <w:t xml:space="preserve"> </w:t>
      </w:r>
      <w:r>
        <w:t>на</w:t>
      </w:r>
      <w:r>
        <w:rPr>
          <w:spacing w:val="1"/>
        </w:rPr>
        <w:t xml:space="preserve"> </w:t>
      </w:r>
      <w:r>
        <w:t>селе.</w:t>
      </w:r>
      <w:r>
        <w:rPr>
          <w:spacing w:val="1"/>
        </w:rPr>
        <w:t xml:space="preserve"> </w:t>
      </w:r>
      <w:r>
        <w:t>Популярные формы досуга. Изменение структуры питания. Товары первой необходимости.</w:t>
      </w:r>
      <w:r>
        <w:rPr>
          <w:spacing w:val="1"/>
        </w:rPr>
        <w:t xml:space="preserve"> </w:t>
      </w:r>
      <w:r>
        <w:t>Книги,</w:t>
      </w:r>
      <w:r>
        <w:rPr>
          <w:spacing w:val="-2"/>
        </w:rPr>
        <w:t xml:space="preserve"> </w:t>
      </w:r>
      <w:r>
        <w:t>журналы,</w:t>
      </w:r>
      <w:r>
        <w:rPr>
          <w:spacing w:val="-2"/>
        </w:rPr>
        <w:t xml:space="preserve"> </w:t>
      </w:r>
      <w:r>
        <w:t>газеты. Туризм.</w:t>
      </w:r>
      <w:r>
        <w:rPr>
          <w:spacing w:val="-1"/>
        </w:rPr>
        <w:t xml:space="preserve"> </w:t>
      </w:r>
      <w:r>
        <w:t>Изменение</w:t>
      </w:r>
      <w:r>
        <w:rPr>
          <w:spacing w:val="-2"/>
        </w:rPr>
        <w:t xml:space="preserve"> </w:t>
      </w:r>
      <w:r>
        <w:t>общественных</w:t>
      </w:r>
      <w:r>
        <w:rPr>
          <w:spacing w:val="-1"/>
        </w:rPr>
        <w:t xml:space="preserve"> </w:t>
      </w:r>
      <w:r>
        <w:t>настроений</w:t>
      </w:r>
      <w:r>
        <w:rPr>
          <w:spacing w:val="-3"/>
        </w:rPr>
        <w:t xml:space="preserve"> </w:t>
      </w:r>
      <w:r>
        <w:t>и</w:t>
      </w:r>
      <w:r>
        <w:rPr>
          <w:spacing w:val="-1"/>
        </w:rPr>
        <w:t xml:space="preserve"> </w:t>
      </w:r>
      <w:r>
        <w:t>ожиданий.</w:t>
      </w:r>
    </w:p>
    <w:p w:rsidR="00862EB0" w:rsidRDefault="00862EB0" w:rsidP="00862EB0">
      <w:pPr>
        <w:pStyle w:val="ab"/>
        <w:spacing w:line="276" w:lineRule="auto"/>
        <w:ind w:right="110"/>
        <w:divId w:val="1382554304"/>
      </w:pPr>
      <w:r>
        <w:t>Новый</w:t>
      </w:r>
      <w:r>
        <w:rPr>
          <w:spacing w:val="1"/>
        </w:rPr>
        <w:t xml:space="preserve"> </w:t>
      </w:r>
      <w:r>
        <w:t>курс</w:t>
      </w:r>
      <w:r>
        <w:rPr>
          <w:spacing w:val="1"/>
        </w:rPr>
        <w:t xml:space="preserve"> </w:t>
      </w:r>
      <w:r>
        <w:t>советской</w:t>
      </w:r>
      <w:r>
        <w:rPr>
          <w:spacing w:val="1"/>
        </w:rPr>
        <w:t xml:space="preserve"> </w:t>
      </w:r>
      <w:r>
        <w:t>внешней</w:t>
      </w:r>
      <w:r>
        <w:rPr>
          <w:spacing w:val="1"/>
        </w:rPr>
        <w:t xml:space="preserve"> </w:t>
      </w:r>
      <w:r>
        <w:t>политики:</w:t>
      </w:r>
      <w:r>
        <w:rPr>
          <w:spacing w:val="1"/>
        </w:rPr>
        <w:t xml:space="preserve"> </w:t>
      </w:r>
      <w:r>
        <w:t>от</w:t>
      </w:r>
      <w:r>
        <w:rPr>
          <w:spacing w:val="1"/>
        </w:rPr>
        <w:t xml:space="preserve"> </w:t>
      </w:r>
      <w:r>
        <w:t>конфронтации</w:t>
      </w:r>
      <w:r>
        <w:rPr>
          <w:spacing w:val="1"/>
        </w:rPr>
        <w:t xml:space="preserve"> </w:t>
      </w:r>
      <w:r>
        <w:t>к</w:t>
      </w:r>
      <w:r>
        <w:rPr>
          <w:spacing w:val="1"/>
        </w:rPr>
        <w:t xml:space="preserve"> </w:t>
      </w:r>
      <w:r>
        <w:t>диалогу.</w:t>
      </w:r>
      <w:r>
        <w:rPr>
          <w:spacing w:val="1"/>
        </w:rPr>
        <w:t xml:space="preserve"> </w:t>
      </w:r>
      <w:r>
        <w:t>СССР</w:t>
      </w:r>
      <w:r>
        <w:rPr>
          <w:spacing w:val="60"/>
        </w:rPr>
        <w:t xml:space="preserve"> </w:t>
      </w:r>
      <w:r>
        <w:t>и</w:t>
      </w:r>
      <w:r>
        <w:rPr>
          <w:spacing w:val="1"/>
        </w:rPr>
        <w:t xml:space="preserve"> </w:t>
      </w:r>
      <w:r>
        <w:t>страны</w:t>
      </w:r>
      <w:r>
        <w:rPr>
          <w:spacing w:val="1"/>
        </w:rPr>
        <w:t xml:space="preserve"> </w:t>
      </w:r>
      <w:r>
        <w:t>Запада.</w:t>
      </w:r>
      <w:r>
        <w:rPr>
          <w:spacing w:val="1"/>
        </w:rPr>
        <w:t xml:space="preserve"> </w:t>
      </w:r>
      <w:r>
        <w:t>Гонка</w:t>
      </w:r>
      <w:r>
        <w:rPr>
          <w:spacing w:val="1"/>
        </w:rPr>
        <w:t xml:space="preserve"> </w:t>
      </w:r>
      <w:r>
        <w:t>вооружений.</w:t>
      </w:r>
      <w:r>
        <w:rPr>
          <w:spacing w:val="1"/>
        </w:rPr>
        <w:t xml:space="preserve"> </w:t>
      </w:r>
      <w:r>
        <w:t>СССР</w:t>
      </w:r>
      <w:r>
        <w:rPr>
          <w:spacing w:val="1"/>
        </w:rPr>
        <w:t xml:space="preserve"> </w:t>
      </w:r>
      <w:r>
        <w:t>и</w:t>
      </w:r>
      <w:r>
        <w:rPr>
          <w:spacing w:val="1"/>
        </w:rPr>
        <w:t xml:space="preserve"> </w:t>
      </w:r>
      <w:r>
        <w:t>мировая</w:t>
      </w:r>
      <w:r>
        <w:rPr>
          <w:spacing w:val="1"/>
        </w:rPr>
        <w:t xml:space="preserve"> </w:t>
      </w:r>
      <w:r>
        <w:t>социалистическая</w:t>
      </w:r>
      <w:r>
        <w:rPr>
          <w:spacing w:val="1"/>
        </w:rPr>
        <w:t xml:space="preserve"> </w:t>
      </w:r>
      <w:r>
        <w:t>система.</w:t>
      </w:r>
      <w:r>
        <w:rPr>
          <w:spacing w:val="1"/>
        </w:rPr>
        <w:t xml:space="preserve"> </w:t>
      </w:r>
      <w:r>
        <w:t>Распад</w:t>
      </w:r>
      <w:r>
        <w:rPr>
          <w:spacing w:val="1"/>
        </w:rPr>
        <w:t xml:space="preserve"> </w:t>
      </w:r>
      <w:r>
        <w:t>колониальной</w:t>
      </w:r>
      <w:r>
        <w:rPr>
          <w:spacing w:val="-1"/>
        </w:rPr>
        <w:t xml:space="preserve"> </w:t>
      </w:r>
      <w:r>
        <w:t>системы. СССР</w:t>
      </w:r>
      <w:r>
        <w:rPr>
          <w:spacing w:val="-2"/>
        </w:rPr>
        <w:t xml:space="preserve"> </w:t>
      </w:r>
      <w:r>
        <w:t>и страны третьего</w:t>
      </w:r>
      <w:r>
        <w:rPr>
          <w:spacing w:val="-1"/>
        </w:rPr>
        <w:t xml:space="preserve"> </w:t>
      </w:r>
      <w:r>
        <w:t>мира</w:t>
      </w:r>
    </w:p>
    <w:p w:rsidR="00862EB0" w:rsidRPr="003A39C5" w:rsidRDefault="00862EB0" w:rsidP="00862EB0">
      <w:pPr>
        <w:ind w:left="810"/>
        <w:jc w:val="both"/>
        <w:divId w:val="1382554304"/>
        <w:rPr>
          <w:lang w:val="ru-RU"/>
        </w:rPr>
      </w:pPr>
      <w:r w:rsidRPr="003A39C5">
        <w:rPr>
          <w:i/>
          <w:lang w:val="ru-RU"/>
        </w:rPr>
        <w:t>СССР</w:t>
      </w:r>
      <w:r w:rsidRPr="003A39C5">
        <w:rPr>
          <w:i/>
          <w:spacing w:val="2"/>
          <w:lang w:val="ru-RU"/>
        </w:rPr>
        <w:t xml:space="preserve"> </w:t>
      </w:r>
      <w:r w:rsidRPr="003A39C5">
        <w:rPr>
          <w:i/>
          <w:lang w:val="ru-RU"/>
        </w:rPr>
        <w:t>в</w:t>
      </w:r>
      <w:r w:rsidRPr="003A39C5">
        <w:rPr>
          <w:i/>
          <w:spacing w:val="2"/>
          <w:lang w:val="ru-RU"/>
        </w:rPr>
        <w:t xml:space="preserve"> </w:t>
      </w:r>
      <w:r w:rsidRPr="003A39C5">
        <w:rPr>
          <w:i/>
          <w:lang w:val="ru-RU"/>
        </w:rPr>
        <w:t>1964–1985</w:t>
      </w:r>
      <w:r w:rsidRPr="003A39C5">
        <w:rPr>
          <w:i/>
          <w:spacing w:val="3"/>
          <w:lang w:val="ru-RU"/>
        </w:rPr>
        <w:t xml:space="preserve"> </w:t>
      </w:r>
      <w:r w:rsidRPr="003A39C5">
        <w:rPr>
          <w:i/>
          <w:lang w:val="ru-RU"/>
        </w:rPr>
        <w:t>гг.</w:t>
      </w:r>
      <w:r w:rsidRPr="003A39C5">
        <w:rPr>
          <w:i/>
          <w:spacing w:val="4"/>
          <w:lang w:val="ru-RU"/>
        </w:rPr>
        <w:t xml:space="preserve"> </w:t>
      </w:r>
      <w:r w:rsidRPr="003A39C5">
        <w:rPr>
          <w:lang w:val="ru-RU"/>
        </w:rPr>
        <w:t>Политическое</w:t>
      </w:r>
      <w:r w:rsidRPr="003A39C5">
        <w:rPr>
          <w:spacing w:val="2"/>
          <w:lang w:val="ru-RU"/>
        </w:rPr>
        <w:t xml:space="preserve"> </w:t>
      </w:r>
      <w:r w:rsidRPr="003A39C5">
        <w:rPr>
          <w:lang w:val="ru-RU"/>
        </w:rPr>
        <w:t>развитие СССР</w:t>
      </w:r>
      <w:r w:rsidRPr="003A39C5">
        <w:rPr>
          <w:spacing w:val="4"/>
          <w:lang w:val="ru-RU"/>
        </w:rPr>
        <w:t xml:space="preserve"> </w:t>
      </w:r>
      <w:r w:rsidRPr="003A39C5">
        <w:rPr>
          <w:lang w:val="ru-RU"/>
        </w:rPr>
        <w:t>в</w:t>
      </w:r>
      <w:r w:rsidRPr="003A39C5">
        <w:rPr>
          <w:spacing w:val="2"/>
          <w:lang w:val="ru-RU"/>
        </w:rPr>
        <w:t xml:space="preserve"> </w:t>
      </w:r>
      <w:r w:rsidRPr="003A39C5">
        <w:rPr>
          <w:lang w:val="ru-RU"/>
        </w:rPr>
        <w:t>1964–1985</w:t>
      </w:r>
      <w:r w:rsidRPr="003A39C5">
        <w:rPr>
          <w:spacing w:val="3"/>
          <w:lang w:val="ru-RU"/>
        </w:rPr>
        <w:t xml:space="preserve"> </w:t>
      </w:r>
      <w:r w:rsidRPr="003A39C5">
        <w:rPr>
          <w:lang w:val="ru-RU"/>
        </w:rPr>
        <w:t>гг.</w:t>
      </w:r>
      <w:r w:rsidRPr="003A39C5">
        <w:rPr>
          <w:spacing w:val="1"/>
          <w:lang w:val="ru-RU"/>
        </w:rPr>
        <w:t xml:space="preserve"> </w:t>
      </w:r>
      <w:r w:rsidRPr="003A39C5">
        <w:rPr>
          <w:lang w:val="ru-RU"/>
        </w:rPr>
        <w:t>Итоги</w:t>
      </w:r>
      <w:r w:rsidRPr="003A39C5">
        <w:rPr>
          <w:spacing w:val="4"/>
          <w:lang w:val="ru-RU"/>
        </w:rPr>
        <w:t xml:space="preserve"> </w:t>
      </w:r>
      <w:r w:rsidRPr="003A39C5">
        <w:rPr>
          <w:lang w:val="ru-RU"/>
        </w:rPr>
        <w:t>и</w:t>
      </w:r>
      <w:r w:rsidRPr="003A39C5">
        <w:rPr>
          <w:spacing w:val="4"/>
          <w:lang w:val="ru-RU"/>
        </w:rPr>
        <w:t xml:space="preserve"> </w:t>
      </w:r>
      <w:r w:rsidRPr="003A39C5">
        <w:rPr>
          <w:lang w:val="ru-RU"/>
        </w:rPr>
        <w:t>значение</w:t>
      </w:r>
    </w:p>
    <w:p w:rsidR="00862EB0" w:rsidRDefault="00862EB0" w:rsidP="00862EB0">
      <w:pPr>
        <w:pStyle w:val="ab"/>
        <w:spacing w:before="41" w:line="276" w:lineRule="auto"/>
        <w:ind w:right="112" w:firstLine="0"/>
        <w:divId w:val="1382554304"/>
      </w:pPr>
      <w:r>
        <w:t>«великого</w:t>
      </w:r>
      <w:r>
        <w:rPr>
          <w:spacing w:val="1"/>
        </w:rPr>
        <w:t xml:space="preserve"> </w:t>
      </w:r>
      <w:r>
        <w:t>десятилетия»</w:t>
      </w:r>
      <w:r>
        <w:rPr>
          <w:spacing w:val="1"/>
        </w:rPr>
        <w:t xml:space="preserve"> </w:t>
      </w:r>
      <w:r>
        <w:t>Н.С.</w:t>
      </w:r>
      <w:r>
        <w:rPr>
          <w:spacing w:val="1"/>
        </w:rPr>
        <w:t xml:space="preserve"> </w:t>
      </w:r>
      <w:r>
        <w:t>Хрущева.</w:t>
      </w:r>
      <w:r>
        <w:rPr>
          <w:spacing w:val="1"/>
        </w:rPr>
        <w:t xml:space="preserve"> </w:t>
      </w:r>
      <w:r>
        <w:t>Политический</w:t>
      </w:r>
      <w:r>
        <w:rPr>
          <w:spacing w:val="1"/>
        </w:rPr>
        <w:t xml:space="preserve"> </w:t>
      </w:r>
      <w:r>
        <w:t>курс</w:t>
      </w:r>
      <w:r>
        <w:rPr>
          <w:spacing w:val="1"/>
        </w:rPr>
        <w:t xml:space="preserve"> </w:t>
      </w:r>
      <w:r>
        <w:t>Л.И.</w:t>
      </w:r>
      <w:r>
        <w:rPr>
          <w:spacing w:val="1"/>
        </w:rPr>
        <w:t xml:space="preserve"> </w:t>
      </w:r>
      <w:r>
        <w:t>Брежнева.</w:t>
      </w:r>
      <w:r>
        <w:rPr>
          <w:spacing w:val="1"/>
        </w:rPr>
        <w:t xml:space="preserve"> </w:t>
      </w:r>
      <w:r>
        <w:t>Конституция</w:t>
      </w:r>
      <w:r>
        <w:rPr>
          <w:spacing w:val="-57"/>
        </w:rPr>
        <w:t xml:space="preserve"> </w:t>
      </w:r>
      <w:r>
        <w:t>СССР</w:t>
      </w:r>
      <w:r>
        <w:rPr>
          <w:spacing w:val="-1"/>
        </w:rPr>
        <w:t xml:space="preserve"> </w:t>
      </w:r>
      <w:r>
        <w:t>1977 г.</w:t>
      </w:r>
    </w:p>
    <w:p w:rsidR="00862EB0" w:rsidRDefault="00862EB0" w:rsidP="00862EB0">
      <w:pPr>
        <w:pStyle w:val="ab"/>
        <w:spacing w:line="276" w:lineRule="auto"/>
        <w:ind w:right="104"/>
        <w:divId w:val="1382554304"/>
      </w:pPr>
      <w:r>
        <w:t>Особенности</w:t>
      </w:r>
      <w:r>
        <w:rPr>
          <w:spacing w:val="1"/>
        </w:rPr>
        <w:t xml:space="preserve"> </w:t>
      </w:r>
      <w:r>
        <w:t>социально-экономического</w:t>
      </w:r>
      <w:r>
        <w:rPr>
          <w:spacing w:val="1"/>
        </w:rPr>
        <w:t xml:space="preserve"> </w:t>
      </w:r>
      <w:r>
        <w:t>развития</w:t>
      </w:r>
      <w:r>
        <w:rPr>
          <w:spacing w:val="1"/>
        </w:rPr>
        <w:t xml:space="preserve"> </w:t>
      </w:r>
      <w:r>
        <w:t>СССР</w:t>
      </w:r>
      <w:r>
        <w:rPr>
          <w:spacing w:val="1"/>
        </w:rPr>
        <w:t xml:space="preserve"> </w:t>
      </w:r>
      <w:r>
        <w:t>в</w:t>
      </w:r>
      <w:r>
        <w:rPr>
          <w:spacing w:val="1"/>
        </w:rPr>
        <w:t xml:space="preserve"> </w:t>
      </w:r>
      <w:r>
        <w:t>1964–1985</w:t>
      </w:r>
      <w:r>
        <w:rPr>
          <w:spacing w:val="1"/>
        </w:rPr>
        <w:t xml:space="preserve"> </w:t>
      </w:r>
      <w:r>
        <w:t>гг.</w:t>
      </w:r>
      <w:r>
        <w:rPr>
          <w:spacing w:val="1"/>
        </w:rPr>
        <w:t xml:space="preserve"> </w:t>
      </w:r>
      <w:r>
        <w:t>Новые</w:t>
      </w:r>
      <w:r>
        <w:rPr>
          <w:spacing w:val="1"/>
        </w:rPr>
        <w:t xml:space="preserve"> </w:t>
      </w:r>
      <w:r>
        <w:t>ориентиры</w:t>
      </w:r>
      <w:r>
        <w:rPr>
          <w:spacing w:val="1"/>
        </w:rPr>
        <w:t xml:space="preserve"> </w:t>
      </w:r>
      <w:r>
        <w:t>аграрной</w:t>
      </w:r>
      <w:r>
        <w:rPr>
          <w:spacing w:val="1"/>
        </w:rPr>
        <w:t xml:space="preserve"> </w:t>
      </w:r>
      <w:r>
        <w:t>политики:</w:t>
      </w:r>
      <w:r>
        <w:rPr>
          <w:spacing w:val="1"/>
        </w:rPr>
        <w:t xml:space="preserve"> </w:t>
      </w:r>
      <w:r>
        <w:t>реформа</w:t>
      </w:r>
      <w:r>
        <w:rPr>
          <w:spacing w:val="1"/>
        </w:rPr>
        <w:t xml:space="preserve"> </w:t>
      </w:r>
      <w:r>
        <w:t>1965</w:t>
      </w:r>
      <w:r>
        <w:rPr>
          <w:spacing w:val="1"/>
        </w:rPr>
        <w:t xml:space="preserve"> </w:t>
      </w:r>
      <w:r>
        <w:t>г.</w:t>
      </w:r>
      <w:r>
        <w:rPr>
          <w:spacing w:val="1"/>
        </w:rPr>
        <w:t xml:space="preserve"> </w:t>
      </w:r>
      <w:r>
        <w:t>и</w:t>
      </w:r>
      <w:r>
        <w:rPr>
          <w:spacing w:val="1"/>
        </w:rPr>
        <w:t xml:space="preserve"> </w:t>
      </w:r>
      <w:r>
        <w:t>ее</w:t>
      </w:r>
      <w:r>
        <w:rPr>
          <w:spacing w:val="1"/>
        </w:rPr>
        <w:t xml:space="preserve"> </w:t>
      </w:r>
      <w:r>
        <w:t>результаты.</w:t>
      </w:r>
      <w:r>
        <w:rPr>
          <w:spacing w:val="1"/>
        </w:rPr>
        <w:t xml:space="preserve"> </w:t>
      </w:r>
      <w:r>
        <w:t>Косыгинская</w:t>
      </w:r>
      <w:r>
        <w:rPr>
          <w:spacing w:val="1"/>
        </w:rPr>
        <w:t xml:space="preserve"> </w:t>
      </w:r>
      <w:r>
        <w:t>реформа</w:t>
      </w:r>
      <w:r>
        <w:rPr>
          <w:spacing w:val="1"/>
        </w:rPr>
        <w:t xml:space="preserve"> </w:t>
      </w:r>
      <w:r>
        <w:t>промышленности.</w:t>
      </w:r>
      <w:r>
        <w:rPr>
          <w:spacing w:val="-1"/>
        </w:rPr>
        <w:t xml:space="preserve"> </w:t>
      </w:r>
      <w:r>
        <w:t>Рост</w:t>
      </w:r>
      <w:r>
        <w:rPr>
          <w:spacing w:val="-2"/>
        </w:rPr>
        <w:t xml:space="preserve"> </w:t>
      </w:r>
      <w:r>
        <w:t>социально-экономических</w:t>
      </w:r>
      <w:r>
        <w:rPr>
          <w:spacing w:val="2"/>
        </w:rPr>
        <w:t xml:space="preserve"> </w:t>
      </w:r>
      <w:r>
        <w:t>проблем.</w:t>
      </w:r>
    </w:p>
    <w:p w:rsidR="00862EB0" w:rsidRDefault="00862EB0" w:rsidP="00862EB0">
      <w:pPr>
        <w:pStyle w:val="ab"/>
        <w:ind w:left="810" w:firstLine="0"/>
        <w:divId w:val="1382554304"/>
      </w:pPr>
      <w:r>
        <w:t>Развитие</w:t>
      </w:r>
      <w:r>
        <w:rPr>
          <w:spacing w:val="22"/>
        </w:rPr>
        <w:t xml:space="preserve"> </w:t>
      </w:r>
      <w:r>
        <w:t>науки,</w:t>
      </w:r>
      <w:r>
        <w:rPr>
          <w:spacing w:val="23"/>
        </w:rPr>
        <w:t xml:space="preserve"> </w:t>
      </w:r>
      <w:r>
        <w:t>образования,</w:t>
      </w:r>
      <w:r>
        <w:rPr>
          <w:spacing w:val="23"/>
        </w:rPr>
        <w:t xml:space="preserve"> </w:t>
      </w:r>
      <w:r>
        <w:t>здравоохранения.</w:t>
      </w:r>
      <w:r>
        <w:rPr>
          <w:spacing w:val="24"/>
        </w:rPr>
        <w:t xml:space="preserve"> </w:t>
      </w:r>
      <w:r>
        <w:t>Научные</w:t>
      </w:r>
      <w:r>
        <w:rPr>
          <w:spacing w:val="22"/>
        </w:rPr>
        <w:t xml:space="preserve"> </w:t>
      </w:r>
      <w:r>
        <w:t>и</w:t>
      </w:r>
      <w:r>
        <w:rPr>
          <w:spacing w:val="24"/>
        </w:rPr>
        <w:t xml:space="preserve"> </w:t>
      </w:r>
      <w:r>
        <w:t>технические</w:t>
      </w:r>
      <w:r>
        <w:rPr>
          <w:spacing w:val="23"/>
        </w:rPr>
        <w:t xml:space="preserve"> </w:t>
      </w:r>
      <w:r>
        <w:t>приоритеты.</w:t>
      </w:r>
    </w:p>
    <w:p w:rsidR="00862EB0" w:rsidRDefault="00862EB0" w:rsidP="00862EB0">
      <w:pPr>
        <w:pStyle w:val="ab"/>
        <w:spacing w:before="41"/>
        <w:ind w:firstLine="0"/>
        <w:divId w:val="1382554304"/>
      </w:pPr>
      <w:r>
        <w:t>Советская</w:t>
      </w:r>
      <w:r>
        <w:rPr>
          <w:spacing w:val="-4"/>
        </w:rPr>
        <w:t xml:space="preserve"> </w:t>
      </w:r>
      <w:r>
        <w:t>космическая</w:t>
      </w:r>
      <w:r>
        <w:rPr>
          <w:spacing w:val="-1"/>
        </w:rPr>
        <w:t xml:space="preserve"> </w:t>
      </w:r>
      <w:r>
        <w:t>программа.</w:t>
      </w:r>
      <w:r>
        <w:rPr>
          <w:spacing w:val="-4"/>
        </w:rPr>
        <w:t xml:space="preserve"> </w:t>
      </w:r>
      <w:r>
        <w:t>Развитие</w:t>
      </w:r>
      <w:r>
        <w:rPr>
          <w:spacing w:val="-1"/>
        </w:rPr>
        <w:t xml:space="preserve"> </w:t>
      </w:r>
      <w:r>
        <w:t>образования.</w:t>
      </w:r>
      <w:r>
        <w:rPr>
          <w:spacing w:val="-4"/>
        </w:rPr>
        <w:t xml:space="preserve"> </w:t>
      </w:r>
      <w:r>
        <w:t>Советское</w:t>
      </w:r>
      <w:r>
        <w:rPr>
          <w:spacing w:val="-3"/>
        </w:rPr>
        <w:t xml:space="preserve"> </w:t>
      </w:r>
      <w:r>
        <w:t>здравоохранение.</w:t>
      </w:r>
    </w:p>
    <w:p w:rsidR="00862EB0" w:rsidRDefault="00862EB0" w:rsidP="00862EB0">
      <w:pPr>
        <w:pStyle w:val="ab"/>
        <w:spacing w:before="43" w:line="276" w:lineRule="auto"/>
        <w:ind w:right="114"/>
        <w:divId w:val="1382554304"/>
      </w:pPr>
      <w:r>
        <w:t>Идеология</w:t>
      </w:r>
      <w:r>
        <w:rPr>
          <w:spacing w:val="1"/>
        </w:rPr>
        <w:t xml:space="preserve"> </w:t>
      </w:r>
      <w:r>
        <w:t>и</w:t>
      </w:r>
      <w:r>
        <w:rPr>
          <w:spacing w:val="1"/>
        </w:rPr>
        <w:t xml:space="preserve"> </w:t>
      </w:r>
      <w:r>
        <w:t>культура.</w:t>
      </w:r>
      <w:r>
        <w:rPr>
          <w:spacing w:val="1"/>
        </w:rPr>
        <w:t xml:space="preserve"> </w:t>
      </w:r>
      <w:r>
        <w:t>Новые</w:t>
      </w:r>
      <w:r>
        <w:rPr>
          <w:spacing w:val="1"/>
        </w:rPr>
        <w:t xml:space="preserve"> </w:t>
      </w:r>
      <w:r>
        <w:t>идеологические</w:t>
      </w:r>
      <w:r>
        <w:rPr>
          <w:spacing w:val="1"/>
        </w:rPr>
        <w:t xml:space="preserve"> </w:t>
      </w:r>
      <w:r>
        <w:t>ориентиры.</w:t>
      </w:r>
      <w:r>
        <w:rPr>
          <w:spacing w:val="1"/>
        </w:rPr>
        <w:t xml:space="preserve"> </w:t>
      </w:r>
      <w:r>
        <w:t>Концепция</w:t>
      </w:r>
      <w:r>
        <w:rPr>
          <w:spacing w:val="1"/>
        </w:rPr>
        <w:t xml:space="preserve"> </w:t>
      </w:r>
      <w:r>
        <w:t>«развитого</w:t>
      </w:r>
      <w:r>
        <w:rPr>
          <w:spacing w:val="1"/>
        </w:rPr>
        <w:t xml:space="preserve"> </w:t>
      </w:r>
      <w:r>
        <w:t>социализма».</w:t>
      </w:r>
      <w:r>
        <w:rPr>
          <w:spacing w:val="1"/>
        </w:rPr>
        <w:t xml:space="preserve"> </w:t>
      </w:r>
      <w:r>
        <w:t>Диссиденты</w:t>
      </w:r>
      <w:r>
        <w:rPr>
          <w:spacing w:val="1"/>
        </w:rPr>
        <w:t xml:space="preserve"> </w:t>
      </w:r>
      <w:r>
        <w:t>и</w:t>
      </w:r>
      <w:r>
        <w:rPr>
          <w:spacing w:val="1"/>
        </w:rPr>
        <w:t xml:space="preserve"> </w:t>
      </w:r>
      <w:r>
        <w:t>неформалы.</w:t>
      </w:r>
      <w:r>
        <w:rPr>
          <w:spacing w:val="1"/>
        </w:rPr>
        <w:t xml:space="preserve"> </w:t>
      </w:r>
      <w:r>
        <w:t>Литература</w:t>
      </w:r>
      <w:r>
        <w:rPr>
          <w:spacing w:val="1"/>
        </w:rPr>
        <w:t xml:space="preserve"> </w:t>
      </w:r>
      <w:r>
        <w:t>и</w:t>
      </w:r>
      <w:r>
        <w:rPr>
          <w:spacing w:val="1"/>
        </w:rPr>
        <w:t xml:space="preserve"> </w:t>
      </w:r>
      <w:r>
        <w:t>искусство:</w:t>
      </w:r>
      <w:r>
        <w:rPr>
          <w:spacing w:val="1"/>
        </w:rPr>
        <w:t xml:space="preserve"> </w:t>
      </w:r>
      <w:r>
        <w:t>поиски</w:t>
      </w:r>
      <w:r>
        <w:rPr>
          <w:spacing w:val="1"/>
        </w:rPr>
        <w:t xml:space="preserve"> </w:t>
      </w:r>
      <w:r>
        <w:t>новых</w:t>
      </w:r>
      <w:r>
        <w:rPr>
          <w:spacing w:val="1"/>
        </w:rPr>
        <w:t xml:space="preserve"> </w:t>
      </w:r>
      <w:r>
        <w:t>путей.</w:t>
      </w:r>
      <w:r>
        <w:rPr>
          <w:spacing w:val="1"/>
        </w:rPr>
        <w:t xml:space="preserve"> </w:t>
      </w:r>
      <w:r>
        <w:t>Достижения</w:t>
      </w:r>
      <w:r>
        <w:rPr>
          <w:spacing w:val="-1"/>
        </w:rPr>
        <w:t xml:space="preserve"> </w:t>
      </w:r>
      <w:r>
        <w:t>советского спорта.</w:t>
      </w:r>
    </w:p>
    <w:p w:rsidR="00862EB0" w:rsidRDefault="00862EB0" w:rsidP="00862EB0">
      <w:pPr>
        <w:pStyle w:val="ab"/>
        <w:spacing w:line="278" w:lineRule="auto"/>
        <w:ind w:left="810" w:right="110" w:firstLine="0"/>
        <w:divId w:val="1382554304"/>
      </w:pPr>
      <w:r>
        <w:t>Повседневная жизнь советского общества в 1964–1985 гг. Общественные настроения.</w:t>
      </w:r>
      <w:r>
        <w:rPr>
          <w:spacing w:val="1"/>
        </w:rPr>
        <w:t xml:space="preserve"> </w:t>
      </w:r>
      <w:r>
        <w:t>Национальная</w:t>
      </w:r>
      <w:r>
        <w:rPr>
          <w:spacing w:val="48"/>
        </w:rPr>
        <w:t xml:space="preserve"> </w:t>
      </w:r>
      <w:r>
        <w:t>политика</w:t>
      </w:r>
      <w:r>
        <w:rPr>
          <w:spacing w:val="47"/>
        </w:rPr>
        <w:t xml:space="preserve"> </w:t>
      </w:r>
      <w:r>
        <w:t>и</w:t>
      </w:r>
      <w:r>
        <w:rPr>
          <w:spacing w:val="49"/>
        </w:rPr>
        <w:t xml:space="preserve"> </w:t>
      </w:r>
      <w:r>
        <w:t>национальные</w:t>
      </w:r>
      <w:r>
        <w:rPr>
          <w:spacing w:val="48"/>
        </w:rPr>
        <w:t xml:space="preserve"> </w:t>
      </w:r>
      <w:r>
        <w:t>движения.</w:t>
      </w:r>
      <w:r>
        <w:rPr>
          <w:spacing w:val="48"/>
        </w:rPr>
        <w:t xml:space="preserve"> </w:t>
      </w:r>
      <w:r>
        <w:t>Новая</w:t>
      </w:r>
      <w:r>
        <w:rPr>
          <w:spacing w:val="48"/>
        </w:rPr>
        <w:t xml:space="preserve"> </w:t>
      </w:r>
      <w:r>
        <w:t>историческая</w:t>
      </w:r>
      <w:r>
        <w:rPr>
          <w:spacing w:val="49"/>
        </w:rPr>
        <w:t xml:space="preserve"> </w:t>
      </w:r>
      <w:r>
        <w:t>общность.</w:t>
      </w:r>
    </w:p>
    <w:p w:rsidR="00862EB0" w:rsidRDefault="00862EB0" w:rsidP="00862EB0">
      <w:pPr>
        <w:pStyle w:val="ab"/>
        <w:spacing w:line="276" w:lineRule="auto"/>
        <w:ind w:right="110" w:firstLine="0"/>
        <w:divId w:val="1382554304"/>
      </w:pPr>
      <w:r>
        <w:t>Изменение национального состава населения СССР. Развитие республик в рамках единого</w:t>
      </w:r>
      <w:r>
        <w:rPr>
          <w:spacing w:val="1"/>
        </w:rPr>
        <w:t xml:space="preserve"> </w:t>
      </w:r>
      <w:r>
        <w:t>государства.</w:t>
      </w:r>
      <w:r>
        <w:rPr>
          <w:spacing w:val="1"/>
        </w:rPr>
        <w:t xml:space="preserve"> </w:t>
      </w:r>
      <w:r>
        <w:t>Национальные</w:t>
      </w:r>
      <w:r>
        <w:rPr>
          <w:spacing w:val="-3"/>
        </w:rPr>
        <w:t xml:space="preserve"> </w:t>
      </w:r>
      <w:r>
        <w:t>движения.</w:t>
      </w:r>
      <w:r>
        <w:rPr>
          <w:spacing w:val="-1"/>
        </w:rPr>
        <w:t xml:space="preserve"> </w:t>
      </w:r>
      <w:r>
        <w:t>Эволюция</w:t>
      </w:r>
      <w:r>
        <w:rPr>
          <w:spacing w:val="-1"/>
        </w:rPr>
        <w:t xml:space="preserve"> </w:t>
      </w:r>
      <w:r>
        <w:t>национальной</w:t>
      </w:r>
      <w:r>
        <w:rPr>
          <w:spacing w:val="-1"/>
        </w:rPr>
        <w:t xml:space="preserve"> </w:t>
      </w:r>
      <w:r>
        <w:t>политики.</w:t>
      </w:r>
    </w:p>
    <w:p w:rsidR="00862EB0" w:rsidRDefault="00862EB0" w:rsidP="00862EB0">
      <w:pPr>
        <w:pStyle w:val="ab"/>
        <w:spacing w:line="276" w:lineRule="auto"/>
        <w:ind w:right="102"/>
        <w:divId w:val="1382554304"/>
      </w:pPr>
      <w:r>
        <w:t>Внешняя политика СССР в 1964–1985 гг. Новые вызовы внешнего мира. Отношения</w:t>
      </w:r>
      <w:r>
        <w:rPr>
          <w:spacing w:val="1"/>
        </w:rPr>
        <w:t xml:space="preserve"> </w:t>
      </w:r>
      <w:r>
        <w:t>СССР со странами Запада. Совещание по безопасности и сотрудничеству в Европе (СБСЕ).</w:t>
      </w:r>
      <w:r>
        <w:rPr>
          <w:spacing w:val="1"/>
        </w:rPr>
        <w:t xml:space="preserve"> </w:t>
      </w:r>
      <w:r>
        <w:t>СССР</w:t>
      </w:r>
      <w:r>
        <w:rPr>
          <w:spacing w:val="1"/>
        </w:rPr>
        <w:t xml:space="preserve"> </w:t>
      </w:r>
      <w:r>
        <w:t>и</w:t>
      </w:r>
      <w:r>
        <w:rPr>
          <w:spacing w:val="1"/>
        </w:rPr>
        <w:t xml:space="preserve"> </w:t>
      </w:r>
      <w:r>
        <w:t>развивающиеся</w:t>
      </w:r>
      <w:r>
        <w:rPr>
          <w:spacing w:val="1"/>
        </w:rPr>
        <w:t xml:space="preserve"> </w:t>
      </w:r>
      <w:r>
        <w:t>страны.</w:t>
      </w:r>
      <w:r>
        <w:rPr>
          <w:spacing w:val="1"/>
        </w:rPr>
        <w:t xml:space="preserve"> </w:t>
      </w:r>
      <w:r>
        <w:t>Ввод</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Афганистан.</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социализма.</w:t>
      </w:r>
    </w:p>
    <w:p w:rsidR="00862EB0" w:rsidRDefault="00862EB0" w:rsidP="00862EB0">
      <w:pPr>
        <w:pStyle w:val="ab"/>
        <w:spacing w:line="276" w:lineRule="auto"/>
        <w:ind w:right="108"/>
        <w:divId w:val="1382554304"/>
      </w:pPr>
      <w:r>
        <w:t>СССР</w:t>
      </w:r>
      <w:r>
        <w:rPr>
          <w:spacing w:val="1"/>
        </w:rPr>
        <w:t xml:space="preserve"> </w:t>
      </w:r>
      <w:r>
        <w:t>и</w:t>
      </w:r>
      <w:r>
        <w:rPr>
          <w:spacing w:val="1"/>
        </w:rPr>
        <w:t xml:space="preserve"> </w:t>
      </w:r>
      <w:r>
        <w:t>мир</w:t>
      </w:r>
      <w:r>
        <w:rPr>
          <w:spacing w:val="1"/>
        </w:rPr>
        <w:t xml:space="preserve"> </w:t>
      </w:r>
      <w:r>
        <w:t>в</w:t>
      </w:r>
      <w:r>
        <w:rPr>
          <w:spacing w:val="1"/>
        </w:rPr>
        <w:t xml:space="preserve"> </w:t>
      </w:r>
      <w:r>
        <w:t>начале</w:t>
      </w:r>
      <w:r>
        <w:rPr>
          <w:spacing w:val="1"/>
        </w:rPr>
        <w:t xml:space="preserve"> </w:t>
      </w:r>
      <w:r>
        <w:t>1980-х</w:t>
      </w:r>
      <w:r>
        <w:rPr>
          <w:spacing w:val="1"/>
        </w:rPr>
        <w:t xml:space="preserve"> </w:t>
      </w:r>
      <w:r>
        <w:t>гг.</w:t>
      </w:r>
      <w:r>
        <w:rPr>
          <w:spacing w:val="1"/>
        </w:rPr>
        <w:t xml:space="preserve"> </w:t>
      </w:r>
      <w:r>
        <w:t>Нарастание</w:t>
      </w:r>
      <w:r>
        <w:rPr>
          <w:spacing w:val="1"/>
        </w:rPr>
        <w:t xml:space="preserve"> </w:t>
      </w:r>
      <w:r>
        <w:t>кризисных</w:t>
      </w:r>
      <w:r>
        <w:rPr>
          <w:spacing w:val="1"/>
        </w:rPr>
        <w:t xml:space="preserve"> </w:t>
      </w:r>
      <w:r>
        <w:t>явлений</w:t>
      </w:r>
      <w:r>
        <w:rPr>
          <w:spacing w:val="1"/>
        </w:rPr>
        <w:t xml:space="preserve"> </w:t>
      </w:r>
      <w:r>
        <w:t>в</w:t>
      </w:r>
      <w:r>
        <w:rPr>
          <w:spacing w:val="1"/>
        </w:rPr>
        <w:t xml:space="preserve"> </w:t>
      </w:r>
      <w:r>
        <w:t>СССР.</w:t>
      </w:r>
      <w:r>
        <w:rPr>
          <w:spacing w:val="1"/>
        </w:rPr>
        <w:t xml:space="preserve"> </w:t>
      </w:r>
      <w:r>
        <w:t>Ю.В.</w:t>
      </w:r>
      <w:r>
        <w:rPr>
          <w:spacing w:val="1"/>
        </w:rPr>
        <w:t xml:space="preserve"> </w:t>
      </w:r>
      <w:r>
        <w:t>Андропов и начало формирования идеологии перемен. М.С. Горбачев и его окружение: курс</w:t>
      </w:r>
      <w:r>
        <w:rPr>
          <w:spacing w:val="1"/>
        </w:rPr>
        <w:t xml:space="preserve"> </w:t>
      </w:r>
      <w:r>
        <w:t>на</w:t>
      </w:r>
      <w:r>
        <w:rPr>
          <w:spacing w:val="-1"/>
        </w:rPr>
        <w:t xml:space="preserve"> </w:t>
      </w:r>
      <w:r>
        <w:t>реформы.</w:t>
      </w:r>
    </w:p>
    <w:p w:rsidR="00862EB0" w:rsidRDefault="00862EB0" w:rsidP="00862EB0">
      <w:pPr>
        <w:pStyle w:val="ab"/>
        <w:spacing w:line="276" w:lineRule="auto"/>
        <w:ind w:right="102"/>
        <w:divId w:val="1382554304"/>
      </w:pPr>
      <w:r>
        <w:rPr>
          <w:i/>
        </w:rPr>
        <w:t>СССР</w:t>
      </w:r>
      <w:r>
        <w:rPr>
          <w:i/>
          <w:spacing w:val="1"/>
        </w:rPr>
        <w:t xml:space="preserve"> </w:t>
      </w:r>
      <w:r>
        <w:rPr>
          <w:i/>
        </w:rPr>
        <w:t>в</w:t>
      </w:r>
      <w:r>
        <w:rPr>
          <w:i/>
          <w:spacing w:val="1"/>
        </w:rPr>
        <w:t xml:space="preserve"> </w:t>
      </w:r>
      <w:r>
        <w:rPr>
          <w:i/>
        </w:rPr>
        <w:t>1985–1991</w:t>
      </w:r>
      <w:r>
        <w:rPr>
          <w:i/>
          <w:spacing w:val="1"/>
        </w:rPr>
        <w:t xml:space="preserve"> </w:t>
      </w:r>
      <w:r>
        <w:rPr>
          <w:i/>
        </w:rPr>
        <w:t>гг.</w:t>
      </w:r>
      <w:r>
        <w:rPr>
          <w:i/>
          <w:spacing w:val="1"/>
        </w:rPr>
        <w:t xml:space="preserve"> </w:t>
      </w:r>
      <w:r>
        <w:t>Социально-экономическое</w:t>
      </w:r>
      <w:r>
        <w:rPr>
          <w:spacing w:val="1"/>
        </w:rPr>
        <w:t xml:space="preserve"> </w:t>
      </w:r>
      <w:r>
        <w:t>развитие</w:t>
      </w:r>
      <w:r>
        <w:rPr>
          <w:spacing w:val="1"/>
        </w:rPr>
        <w:t xml:space="preserve"> </w:t>
      </w:r>
      <w:r>
        <w:t>СССР</w:t>
      </w:r>
      <w:r>
        <w:rPr>
          <w:spacing w:val="1"/>
        </w:rPr>
        <w:t xml:space="preserve"> </w:t>
      </w:r>
      <w:r>
        <w:t>в</w:t>
      </w:r>
      <w:r>
        <w:rPr>
          <w:spacing w:val="1"/>
        </w:rPr>
        <w:t xml:space="preserve"> </w:t>
      </w:r>
      <w:r>
        <w:t>1985–1991</w:t>
      </w:r>
      <w:r>
        <w:rPr>
          <w:spacing w:val="1"/>
        </w:rPr>
        <w:t xml:space="preserve"> </w:t>
      </w:r>
      <w:r>
        <w:t>гг.</w:t>
      </w:r>
      <w:r>
        <w:rPr>
          <w:spacing w:val="1"/>
        </w:rPr>
        <w:t xml:space="preserve"> </w:t>
      </w:r>
      <w:r>
        <w:t>Первый</w:t>
      </w:r>
      <w:r>
        <w:rPr>
          <w:spacing w:val="1"/>
        </w:rPr>
        <w:t xml:space="preserve"> </w:t>
      </w:r>
      <w:r>
        <w:t>этап</w:t>
      </w:r>
      <w:r>
        <w:rPr>
          <w:spacing w:val="1"/>
        </w:rPr>
        <w:t xml:space="preserve"> </w:t>
      </w:r>
      <w:r>
        <w:t>преобразований</w:t>
      </w:r>
      <w:r>
        <w:rPr>
          <w:spacing w:val="1"/>
        </w:rPr>
        <w:t xml:space="preserve"> </w:t>
      </w:r>
      <w:r>
        <w:t>М.С.</w:t>
      </w:r>
      <w:r>
        <w:rPr>
          <w:spacing w:val="1"/>
        </w:rPr>
        <w:t xml:space="preserve"> </w:t>
      </w:r>
      <w:r>
        <w:t>Горбачева:</w:t>
      </w:r>
      <w:r>
        <w:rPr>
          <w:spacing w:val="1"/>
        </w:rPr>
        <w:t xml:space="preserve"> </w:t>
      </w:r>
      <w:r>
        <w:t>концепция</w:t>
      </w:r>
      <w:r>
        <w:rPr>
          <w:spacing w:val="1"/>
        </w:rPr>
        <w:t xml:space="preserve"> </w:t>
      </w:r>
      <w:r>
        <w:t>ускорения</w:t>
      </w:r>
      <w:r>
        <w:rPr>
          <w:spacing w:val="1"/>
        </w:rPr>
        <w:t xml:space="preserve"> </w:t>
      </w:r>
      <w:r>
        <w:t>социально-</w:t>
      </w:r>
      <w:r>
        <w:rPr>
          <w:spacing w:val="1"/>
        </w:rPr>
        <w:t xml:space="preserve"> </w:t>
      </w:r>
      <w:r>
        <w:t>экономического развития. Второй</w:t>
      </w:r>
      <w:r>
        <w:rPr>
          <w:spacing w:val="1"/>
        </w:rPr>
        <w:t xml:space="preserve"> </w:t>
      </w:r>
      <w:r>
        <w:t>этап экономических</w:t>
      </w:r>
      <w:r>
        <w:rPr>
          <w:spacing w:val="1"/>
        </w:rPr>
        <w:t xml:space="preserve"> </w:t>
      </w:r>
      <w:r>
        <w:t>реформ. Экономический кризис и</w:t>
      </w:r>
      <w:r>
        <w:rPr>
          <w:spacing w:val="1"/>
        </w:rPr>
        <w:t xml:space="preserve"> </w:t>
      </w:r>
      <w:r>
        <w:t>окончательное разрушение советской модели экономики. Разработка программ перехода к</w:t>
      </w:r>
      <w:r>
        <w:rPr>
          <w:spacing w:val="1"/>
        </w:rPr>
        <w:t xml:space="preserve"> </w:t>
      </w:r>
      <w:r>
        <w:t>рыночной</w:t>
      </w:r>
      <w:r>
        <w:rPr>
          <w:spacing w:val="-1"/>
        </w:rPr>
        <w:t xml:space="preserve"> </w:t>
      </w:r>
      <w:r>
        <w:t>экономике.</w:t>
      </w:r>
    </w:p>
    <w:p w:rsidR="00862EB0" w:rsidRDefault="00862EB0" w:rsidP="00862EB0">
      <w:pPr>
        <w:pStyle w:val="ab"/>
        <w:spacing w:line="276" w:lineRule="auto"/>
        <w:ind w:right="101"/>
        <w:divId w:val="1382554304"/>
      </w:pPr>
      <w:r>
        <w:t>Перемены в духовной сфере в годы перестройки. Гласность и плюрализм. Литература.</w:t>
      </w:r>
      <w:r>
        <w:rPr>
          <w:spacing w:val="-57"/>
        </w:rPr>
        <w:t xml:space="preserve"> </w:t>
      </w:r>
      <w:r>
        <w:t>Кино и театр. Реабилитация жертв политических репрессий. Новый этап в государственно-</w:t>
      </w:r>
      <w:r>
        <w:rPr>
          <w:spacing w:val="1"/>
        </w:rPr>
        <w:t xml:space="preserve"> </w:t>
      </w:r>
      <w:r>
        <w:t>конфессиональных</w:t>
      </w:r>
      <w:r>
        <w:rPr>
          <w:spacing w:val="1"/>
        </w:rPr>
        <w:t xml:space="preserve"> </w:t>
      </w:r>
      <w:r>
        <w:t>отношениях. Результаты</w:t>
      </w:r>
      <w:r>
        <w:rPr>
          <w:spacing w:val="-1"/>
        </w:rPr>
        <w:t xml:space="preserve"> </w:t>
      </w:r>
      <w:r>
        <w:t>политики</w:t>
      </w:r>
      <w:r>
        <w:rPr>
          <w:spacing w:val="1"/>
        </w:rPr>
        <w:t xml:space="preserve"> </w:t>
      </w:r>
      <w:r>
        <w:t>гласности.</w:t>
      </w:r>
    </w:p>
    <w:p w:rsidR="00862EB0" w:rsidRDefault="00862EB0" w:rsidP="00862EB0">
      <w:pPr>
        <w:pStyle w:val="ab"/>
        <w:spacing w:line="276" w:lineRule="auto"/>
        <w:ind w:right="103"/>
        <w:divId w:val="1382554304"/>
      </w:pPr>
      <w:r>
        <w:t>Реформа</w:t>
      </w:r>
      <w:r>
        <w:rPr>
          <w:spacing w:val="1"/>
        </w:rPr>
        <w:t xml:space="preserve"> </w:t>
      </w:r>
      <w:r>
        <w:t>политической</w:t>
      </w:r>
      <w:r>
        <w:rPr>
          <w:spacing w:val="1"/>
        </w:rPr>
        <w:t xml:space="preserve"> </w:t>
      </w:r>
      <w:r>
        <w:t>системы</w:t>
      </w:r>
      <w:r>
        <w:rPr>
          <w:spacing w:val="1"/>
        </w:rPr>
        <w:t xml:space="preserve"> </w:t>
      </w:r>
      <w:r>
        <w:t>СССР</w:t>
      </w:r>
      <w:r>
        <w:rPr>
          <w:spacing w:val="1"/>
        </w:rPr>
        <w:t xml:space="preserve"> </w:t>
      </w:r>
      <w:r>
        <w:t>и</w:t>
      </w:r>
      <w:r>
        <w:rPr>
          <w:spacing w:val="1"/>
        </w:rPr>
        <w:t xml:space="preserve"> </w:t>
      </w:r>
      <w:r>
        <w:t>ее</w:t>
      </w:r>
      <w:r>
        <w:rPr>
          <w:spacing w:val="1"/>
        </w:rPr>
        <w:t xml:space="preserve"> </w:t>
      </w:r>
      <w:r>
        <w:t>итоги.</w:t>
      </w:r>
      <w:r>
        <w:rPr>
          <w:spacing w:val="1"/>
        </w:rPr>
        <w:t xml:space="preserve"> </w:t>
      </w:r>
      <w:r>
        <w:t>Начало</w:t>
      </w:r>
      <w:r>
        <w:rPr>
          <w:spacing w:val="1"/>
        </w:rPr>
        <w:t xml:space="preserve"> </w:t>
      </w:r>
      <w:r>
        <w:t>изменения</w:t>
      </w:r>
      <w:r>
        <w:rPr>
          <w:spacing w:val="1"/>
        </w:rPr>
        <w:t xml:space="preserve"> </w:t>
      </w:r>
      <w:r>
        <w:t>советской</w:t>
      </w:r>
      <w:r>
        <w:rPr>
          <w:spacing w:val="1"/>
        </w:rPr>
        <w:t xml:space="preserve"> </w:t>
      </w:r>
      <w:r>
        <w:t>политической</w:t>
      </w:r>
      <w:r>
        <w:rPr>
          <w:spacing w:val="1"/>
        </w:rPr>
        <w:t xml:space="preserve"> </w:t>
      </w:r>
      <w:r>
        <w:t>системы.</w:t>
      </w:r>
      <w:r>
        <w:rPr>
          <w:spacing w:val="1"/>
        </w:rPr>
        <w:t xml:space="preserve"> </w:t>
      </w:r>
      <w:r>
        <w:t>Конституционная</w:t>
      </w:r>
      <w:r>
        <w:rPr>
          <w:spacing w:val="1"/>
        </w:rPr>
        <w:t xml:space="preserve"> </w:t>
      </w:r>
      <w:r>
        <w:t>реформа</w:t>
      </w:r>
      <w:r>
        <w:rPr>
          <w:spacing w:val="1"/>
        </w:rPr>
        <w:t xml:space="preserve"> </w:t>
      </w:r>
      <w:r>
        <w:t>1988–1991</w:t>
      </w:r>
      <w:r>
        <w:rPr>
          <w:spacing w:val="1"/>
        </w:rPr>
        <w:t xml:space="preserve"> </w:t>
      </w:r>
      <w:r>
        <w:t>гг.</w:t>
      </w:r>
      <w:r>
        <w:rPr>
          <w:spacing w:val="1"/>
        </w:rPr>
        <w:t xml:space="preserve"> </w:t>
      </w:r>
      <w:r>
        <w:t>I</w:t>
      </w:r>
      <w:r>
        <w:rPr>
          <w:spacing w:val="1"/>
        </w:rPr>
        <w:t xml:space="preserve"> </w:t>
      </w:r>
      <w:r>
        <w:t>Съезд</w:t>
      </w:r>
      <w:r>
        <w:rPr>
          <w:spacing w:val="61"/>
        </w:rPr>
        <w:t xml:space="preserve"> </w:t>
      </w:r>
      <w:r>
        <w:t>народных</w:t>
      </w:r>
      <w:r>
        <w:rPr>
          <w:spacing w:val="1"/>
        </w:rPr>
        <w:t xml:space="preserve"> </w:t>
      </w:r>
      <w:r>
        <w:t>депутатов СССР и его значение. Становление многопартийности. Кризис в КПСС и создание</w:t>
      </w:r>
      <w:r>
        <w:rPr>
          <w:spacing w:val="-57"/>
        </w:rPr>
        <w:t xml:space="preserve"> </w:t>
      </w:r>
      <w:r>
        <w:t>Коммунистической</w:t>
      </w:r>
      <w:r>
        <w:rPr>
          <w:spacing w:val="-1"/>
        </w:rPr>
        <w:t xml:space="preserve"> </w:t>
      </w:r>
      <w:r>
        <w:t>партии</w:t>
      </w:r>
      <w:r>
        <w:rPr>
          <w:spacing w:val="-2"/>
        </w:rPr>
        <w:t xml:space="preserve"> </w:t>
      </w:r>
      <w:r>
        <w:t>РСФСР.</w:t>
      </w:r>
    </w:p>
    <w:p w:rsidR="00862EB0" w:rsidRDefault="00862EB0" w:rsidP="00862EB0">
      <w:pPr>
        <w:pStyle w:val="ab"/>
        <w:spacing w:line="276" w:lineRule="auto"/>
        <w:ind w:right="109"/>
        <w:divId w:val="1382554304"/>
      </w:pPr>
      <w:r>
        <w:t>Новое политическое мышление и перемены во внешней политике. СССР и Запад.</w:t>
      </w:r>
      <w:r>
        <w:rPr>
          <w:spacing w:val="1"/>
        </w:rPr>
        <w:t xml:space="preserve"> </w:t>
      </w:r>
      <w:r>
        <w:t>Начало</w:t>
      </w:r>
      <w:r>
        <w:rPr>
          <w:spacing w:val="6"/>
        </w:rPr>
        <w:t xml:space="preserve"> </w:t>
      </w:r>
      <w:r>
        <w:t>разоружения.</w:t>
      </w:r>
      <w:r>
        <w:rPr>
          <w:spacing w:val="7"/>
        </w:rPr>
        <w:t xml:space="preserve"> </w:t>
      </w:r>
      <w:r>
        <w:t>Разблокирование</w:t>
      </w:r>
      <w:r>
        <w:rPr>
          <w:spacing w:val="6"/>
        </w:rPr>
        <w:t xml:space="preserve"> </w:t>
      </w:r>
      <w:r>
        <w:t>региональных</w:t>
      </w:r>
      <w:r>
        <w:rPr>
          <w:spacing w:val="6"/>
        </w:rPr>
        <w:t xml:space="preserve"> </w:t>
      </w:r>
      <w:r>
        <w:t>конфликтов.</w:t>
      </w:r>
      <w:r>
        <w:rPr>
          <w:spacing w:val="8"/>
        </w:rPr>
        <w:t xml:space="preserve"> </w:t>
      </w:r>
      <w:r>
        <w:t>Распад</w:t>
      </w:r>
      <w:r>
        <w:rPr>
          <w:spacing w:val="8"/>
        </w:rPr>
        <w:t xml:space="preserve"> </w:t>
      </w:r>
      <w:r>
        <w:t>социалистической</w:t>
      </w:r>
    </w:p>
    <w:p w:rsidR="00862EB0" w:rsidRPr="003A39C5" w:rsidRDefault="00862EB0" w:rsidP="00862EB0">
      <w:pPr>
        <w:spacing w:line="276" w:lineRule="auto"/>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13" w:firstLine="0"/>
        <w:divId w:val="1382554304"/>
      </w:pPr>
      <w:r>
        <w:lastRenderedPageBreak/>
        <w:t>системы.</w:t>
      </w:r>
      <w:r>
        <w:rPr>
          <w:spacing w:val="1"/>
        </w:rPr>
        <w:t xml:space="preserve"> </w:t>
      </w:r>
      <w:r>
        <w:t>Результаты</w:t>
      </w:r>
      <w:r>
        <w:rPr>
          <w:spacing w:val="1"/>
        </w:rPr>
        <w:t xml:space="preserve"> </w:t>
      </w:r>
      <w:r>
        <w:t>политики</w:t>
      </w:r>
      <w:r>
        <w:rPr>
          <w:spacing w:val="1"/>
        </w:rPr>
        <w:t xml:space="preserve"> </w:t>
      </w:r>
      <w:r>
        <w:t>нового</w:t>
      </w:r>
      <w:r>
        <w:rPr>
          <w:spacing w:val="1"/>
        </w:rPr>
        <w:t xml:space="preserve"> </w:t>
      </w:r>
      <w:r>
        <w:t>мышления.</w:t>
      </w:r>
      <w:r>
        <w:rPr>
          <w:spacing w:val="1"/>
        </w:rPr>
        <w:t xml:space="preserve"> </w:t>
      </w:r>
      <w:r>
        <w:t>Отношение</w:t>
      </w:r>
      <w:r>
        <w:rPr>
          <w:spacing w:val="1"/>
        </w:rPr>
        <w:t xml:space="preserve"> </w:t>
      </w:r>
      <w:r>
        <w:t>к</w:t>
      </w:r>
      <w:r>
        <w:rPr>
          <w:spacing w:val="1"/>
        </w:rPr>
        <w:t xml:space="preserve"> </w:t>
      </w:r>
      <w:r>
        <w:t>М.С.</w:t>
      </w:r>
      <w:r>
        <w:rPr>
          <w:spacing w:val="1"/>
        </w:rPr>
        <w:t xml:space="preserve"> </w:t>
      </w:r>
      <w:r>
        <w:t>Горбачеву</w:t>
      </w:r>
      <w:r>
        <w:rPr>
          <w:spacing w:val="1"/>
        </w:rPr>
        <w:t xml:space="preserve"> </w:t>
      </w:r>
      <w:r>
        <w:t>и</w:t>
      </w:r>
      <w:r>
        <w:rPr>
          <w:spacing w:val="1"/>
        </w:rPr>
        <w:t xml:space="preserve"> </w:t>
      </w:r>
      <w:r>
        <w:t>его</w:t>
      </w:r>
      <w:r>
        <w:rPr>
          <w:spacing w:val="1"/>
        </w:rPr>
        <w:t xml:space="preserve"> </w:t>
      </w:r>
      <w:r>
        <w:t>внешней</w:t>
      </w:r>
      <w:r>
        <w:rPr>
          <w:spacing w:val="-1"/>
        </w:rPr>
        <w:t xml:space="preserve"> </w:t>
      </w:r>
      <w:r>
        <w:t>политике в</w:t>
      </w:r>
      <w:r>
        <w:rPr>
          <w:spacing w:val="-1"/>
        </w:rPr>
        <w:t xml:space="preserve"> </w:t>
      </w:r>
      <w:r>
        <w:t>СССР и в</w:t>
      </w:r>
      <w:r>
        <w:rPr>
          <w:spacing w:val="-1"/>
        </w:rPr>
        <w:t xml:space="preserve"> </w:t>
      </w:r>
      <w:r>
        <w:t>мире.</w:t>
      </w:r>
    </w:p>
    <w:p w:rsidR="00862EB0" w:rsidRDefault="00862EB0" w:rsidP="00862EB0">
      <w:pPr>
        <w:pStyle w:val="ab"/>
        <w:spacing w:line="276" w:lineRule="auto"/>
        <w:ind w:right="107"/>
        <w:divId w:val="1382554304"/>
      </w:pPr>
      <w:r>
        <w:t>Национальная</w:t>
      </w:r>
      <w:r>
        <w:rPr>
          <w:spacing w:val="1"/>
        </w:rPr>
        <w:t xml:space="preserve"> </w:t>
      </w:r>
      <w:r>
        <w:t>политика</w:t>
      </w:r>
      <w:r>
        <w:rPr>
          <w:spacing w:val="1"/>
        </w:rPr>
        <w:t xml:space="preserve"> </w:t>
      </w:r>
      <w:r>
        <w:t>и</w:t>
      </w:r>
      <w:r>
        <w:rPr>
          <w:spacing w:val="1"/>
        </w:rPr>
        <w:t xml:space="preserve"> </w:t>
      </w:r>
      <w:r>
        <w:t>подъем</w:t>
      </w:r>
      <w:r>
        <w:rPr>
          <w:spacing w:val="1"/>
        </w:rPr>
        <w:t xml:space="preserve"> </w:t>
      </w:r>
      <w:r>
        <w:t>национальных</w:t>
      </w:r>
      <w:r>
        <w:rPr>
          <w:spacing w:val="1"/>
        </w:rPr>
        <w:t xml:space="preserve"> </w:t>
      </w:r>
      <w:r>
        <w:t>движений.</w:t>
      </w:r>
      <w:r>
        <w:rPr>
          <w:spacing w:val="61"/>
        </w:rPr>
        <w:t xml:space="preserve"> </w:t>
      </w:r>
      <w:r>
        <w:t>Кризис</w:t>
      </w:r>
      <w:r>
        <w:rPr>
          <w:spacing w:val="1"/>
        </w:rPr>
        <w:t xml:space="preserve"> </w:t>
      </w:r>
      <w:r>
        <w:t>межнациональных</w:t>
      </w:r>
      <w:r>
        <w:rPr>
          <w:spacing w:val="1"/>
        </w:rPr>
        <w:t xml:space="preserve"> </w:t>
      </w:r>
      <w:r>
        <w:t>отношений.</w:t>
      </w:r>
      <w:r>
        <w:rPr>
          <w:spacing w:val="1"/>
        </w:rPr>
        <w:t xml:space="preserve"> </w:t>
      </w:r>
      <w:r>
        <w:t>Нарастание</w:t>
      </w:r>
      <w:r>
        <w:rPr>
          <w:spacing w:val="1"/>
        </w:rPr>
        <w:t xml:space="preserve"> </w:t>
      </w:r>
      <w:r>
        <w:t>националистических</w:t>
      </w:r>
      <w:r>
        <w:rPr>
          <w:spacing w:val="1"/>
        </w:rPr>
        <w:t xml:space="preserve"> </w:t>
      </w:r>
      <w:r>
        <w:t>и</w:t>
      </w:r>
      <w:r>
        <w:rPr>
          <w:spacing w:val="1"/>
        </w:rPr>
        <w:t xml:space="preserve"> </w:t>
      </w:r>
      <w:r>
        <w:t>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межнациональных</w:t>
      </w:r>
      <w:r>
        <w:rPr>
          <w:spacing w:val="1"/>
        </w:rPr>
        <w:t xml:space="preserve"> </w:t>
      </w:r>
      <w:r>
        <w:t>конфликтов.</w:t>
      </w:r>
      <w:r>
        <w:rPr>
          <w:spacing w:val="1"/>
        </w:rPr>
        <w:t xml:space="preserve"> </w:t>
      </w:r>
      <w:r>
        <w:t>Противостояние</w:t>
      </w:r>
      <w:r>
        <w:rPr>
          <w:spacing w:val="1"/>
        </w:rPr>
        <w:t xml:space="preserve"> </w:t>
      </w:r>
      <w:r>
        <w:t>между</w:t>
      </w:r>
      <w:r>
        <w:rPr>
          <w:spacing w:val="1"/>
        </w:rPr>
        <w:t xml:space="preserve"> </w:t>
      </w:r>
      <w:r>
        <w:t>союзным</w:t>
      </w:r>
      <w:r>
        <w:rPr>
          <w:spacing w:val="-57"/>
        </w:rPr>
        <w:t xml:space="preserve"> </w:t>
      </w:r>
      <w:r>
        <w:t>центром и партийным руководством республик. Декларация о государственном суверенитете</w:t>
      </w:r>
      <w:r>
        <w:rPr>
          <w:spacing w:val="-57"/>
        </w:rPr>
        <w:t xml:space="preserve"> </w:t>
      </w:r>
      <w:r>
        <w:t>РСФСР.</w:t>
      </w:r>
      <w:r>
        <w:rPr>
          <w:spacing w:val="1"/>
        </w:rPr>
        <w:t xml:space="preserve"> </w:t>
      </w:r>
      <w:r>
        <w:t>Разработка</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Августовский</w:t>
      </w:r>
      <w:r>
        <w:rPr>
          <w:spacing w:val="1"/>
        </w:rPr>
        <w:t xml:space="preserve"> </w:t>
      </w:r>
      <w:r>
        <w:t>политический</w:t>
      </w:r>
      <w:r>
        <w:rPr>
          <w:spacing w:val="1"/>
        </w:rPr>
        <w:t xml:space="preserve"> </w:t>
      </w:r>
      <w:r>
        <w:t>кризис</w:t>
      </w:r>
      <w:r>
        <w:rPr>
          <w:spacing w:val="1"/>
        </w:rPr>
        <w:t xml:space="preserve"> </w:t>
      </w:r>
      <w:r>
        <w:t>1991</w:t>
      </w:r>
      <w:r>
        <w:rPr>
          <w:spacing w:val="-57"/>
        </w:rPr>
        <w:t xml:space="preserve"> </w:t>
      </w:r>
      <w:r>
        <w:t>года.</w:t>
      </w:r>
      <w:r>
        <w:rPr>
          <w:spacing w:val="-1"/>
        </w:rPr>
        <w:t xml:space="preserve"> </w:t>
      </w:r>
      <w:r>
        <w:t>Распад СССР.</w:t>
      </w:r>
    </w:p>
    <w:p w:rsidR="00862EB0" w:rsidRDefault="00862EB0" w:rsidP="00862EB0">
      <w:pPr>
        <w:pStyle w:val="Heading1"/>
        <w:spacing w:before="5"/>
        <w:divId w:val="1382554304"/>
      </w:pPr>
      <w:r>
        <w:t>Российская</w:t>
      </w:r>
      <w:r>
        <w:rPr>
          <w:spacing w:val="-2"/>
        </w:rPr>
        <w:t xml:space="preserve"> </w:t>
      </w:r>
      <w:r>
        <w:t>Федерация</w:t>
      </w:r>
      <w:r>
        <w:rPr>
          <w:spacing w:val="-1"/>
        </w:rPr>
        <w:t xml:space="preserve"> </w:t>
      </w:r>
      <w:r>
        <w:t>в</w:t>
      </w:r>
      <w:r>
        <w:rPr>
          <w:spacing w:val="-2"/>
        </w:rPr>
        <w:t xml:space="preserve"> </w:t>
      </w:r>
      <w:r>
        <w:t>1992</w:t>
      </w:r>
      <w:r>
        <w:rPr>
          <w:spacing w:val="1"/>
        </w:rPr>
        <w:t xml:space="preserve"> </w:t>
      </w:r>
      <w:r>
        <w:t>–</w:t>
      </w:r>
      <w:r>
        <w:rPr>
          <w:spacing w:val="-1"/>
        </w:rPr>
        <w:t xml:space="preserve"> </w:t>
      </w:r>
      <w:r>
        <w:t>начале</w:t>
      </w:r>
      <w:r>
        <w:rPr>
          <w:spacing w:val="-3"/>
        </w:rPr>
        <w:t xml:space="preserve"> </w:t>
      </w:r>
      <w:r>
        <w:t>2020-х</w:t>
      </w:r>
      <w:r>
        <w:rPr>
          <w:spacing w:val="-1"/>
        </w:rPr>
        <w:t xml:space="preserve"> </w:t>
      </w:r>
      <w:r>
        <w:t>гг.</w:t>
      </w:r>
    </w:p>
    <w:p w:rsidR="00862EB0" w:rsidRDefault="00862EB0" w:rsidP="00862EB0">
      <w:pPr>
        <w:pStyle w:val="ab"/>
        <w:spacing w:before="36" w:line="276" w:lineRule="auto"/>
        <w:ind w:right="101"/>
        <w:divId w:val="1382554304"/>
      </w:pPr>
      <w:r>
        <w:rPr>
          <w:i/>
        </w:rPr>
        <w:t xml:space="preserve">Российская Федерация в 1990-е гг. </w:t>
      </w:r>
      <w:r>
        <w:t>Российская экономика в условиях рынка. Начало</w:t>
      </w:r>
      <w:r>
        <w:rPr>
          <w:spacing w:val="1"/>
        </w:rPr>
        <w:t xml:space="preserve"> </w:t>
      </w:r>
      <w:r>
        <w:t>радикальных</w:t>
      </w:r>
      <w:r>
        <w:rPr>
          <w:spacing w:val="1"/>
        </w:rPr>
        <w:t xml:space="preserve"> </w:t>
      </w:r>
      <w:r>
        <w:t>экономических</w:t>
      </w:r>
      <w:r>
        <w:rPr>
          <w:spacing w:val="1"/>
        </w:rPr>
        <w:t xml:space="preserve"> </w:t>
      </w:r>
      <w:r>
        <w:t>преобразований.</w:t>
      </w:r>
      <w:r>
        <w:rPr>
          <w:spacing w:val="1"/>
        </w:rPr>
        <w:t xml:space="preserve"> </w:t>
      </w:r>
      <w:r>
        <w:t>Ваучерная</w:t>
      </w:r>
      <w:r>
        <w:rPr>
          <w:spacing w:val="1"/>
        </w:rPr>
        <w:t xml:space="preserve"> </w:t>
      </w:r>
      <w:r>
        <w:t>приватизация.</w:t>
      </w:r>
      <w:r>
        <w:rPr>
          <w:spacing w:val="1"/>
        </w:rPr>
        <w:t xml:space="preserve"> </w:t>
      </w:r>
      <w:r>
        <w:t>Положение</w:t>
      </w:r>
      <w:r>
        <w:rPr>
          <w:spacing w:val="1"/>
        </w:rPr>
        <w:t xml:space="preserve"> </w:t>
      </w:r>
      <w:r>
        <w:t>в</w:t>
      </w:r>
      <w:r>
        <w:rPr>
          <w:spacing w:val="1"/>
        </w:rPr>
        <w:t xml:space="preserve"> </w:t>
      </w:r>
      <w:r>
        <w:t>экономике</w:t>
      </w:r>
      <w:r>
        <w:rPr>
          <w:spacing w:val="1"/>
        </w:rPr>
        <w:t xml:space="preserve"> </w:t>
      </w:r>
      <w:r>
        <w:t>России</w:t>
      </w:r>
      <w:r>
        <w:rPr>
          <w:spacing w:val="1"/>
        </w:rPr>
        <w:t xml:space="preserve"> </w:t>
      </w:r>
      <w:r>
        <w:t>в</w:t>
      </w:r>
      <w:r>
        <w:rPr>
          <w:spacing w:val="1"/>
        </w:rPr>
        <w:t xml:space="preserve"> </w:t>
      </w:r>
      <w:r>
        <w:t>1992–1998</w:t>
      </w:r>
      <w:r>
        <w:rPr>
          <w:spacing w:val="1"/>
        </w:rPr>
        <w:t xml:space="preserve"> </w:t>
      </w:r>
      <w:r>
        <w:t>гг.</w:t>
      </w:r>
      <w:r>
        <w:rPr>
          <w:spacing w:val="1"/>
        </w:rPr>
        <w:t xml:space="preserve"> </w:t>
      </w:r>
      <w:r>
        <w:t>Корректировка</w:t>
      </w:r>
      <w:r>
        <w:rPr>
          <w:spacing w:val="1"/>
        </w:rPr>
        <w:t xml:space="preserve"> </w:t>
      </w:r>
      <w:r>
        <w:t>курса</w:t>
      </w:r>
      <w:r>
        <w:rPr>
          <w:spacing w:val="1"/>
        </w:rPr>
        <w:t xml:space="preserve"> </w:t>
      </w:r>
      <w:r>
        <w:t>реформ.</w:t>
      </w:r>
      <w:r>
        <w:rPr>
          <w:spacing w:val="1"/>
        </w:rPr>
        <w:t xml:space="preserve"> </w:t>
      </w:r>
      <w:r>
        <w:t>«Олигархический</w:t>
      </w:r>
      <w:r>
        <w:rPr>
          <w:spacing w:val="1"/>
        </w:rPr>
        <w:t xml:space="preserve"> </w:t>
      </w:r>
      <w:r>
        <w:t>капитализм» и финансовые кризисы. Дефолт 1998 года и его последствия. Россия после</w:t>
      </w:r>
      <w:r>
        <w:rPr>
          <w:spacing w:val="1"/>
        </w:rPr>
        <w:t xml:space="preserve"> </w:t>
      </w:r>
      <w:r>
        <w:t>дефолта. Результаты экономических реформ 1990-х гг. Политическое развитие Российской</w:t>
      </w:r>
      <w:r>
        <w:rPr>
          <w:spacing w:val="1"/>
        </w:rPr>
        <w:t xml:space="preserve"> </w:t>
      </w:r>
      <w:r>
        <w:t>Федерации. Разработка новой Конституции России. Нарастание политико-конституционного</w:t>
      </w:r>
      <w:r>
        <w:rPr>
          <w:spacing w:val="1"/>
        </w:rPr>
        <w:t xml:space="preserve"> </w:t>
      </w:r>
      <w:r>
        <w:t>кризиса в условиях ухудшения экономической ситуации. Трагические события осени 1993 г.</w:t>
      </w:r>
      <w:r>
        <w:rPr>
          <w:spacing w:val="1"/>
        </w:rPr>
        <w:t xml:space="preserve"> </w:t>
      </w:r>
      <w:r>
        <w:t>в Москве. Конституция России 1993 года и ее значение. Российская многопартийность и</w:t>
      </w:r>
      <w:r>
        <w:rPr>
          <w:spacing w:val="1"/>
        </w:rPr>
        <w:t xml:space="preserve"> </w:t>
      </w:r>
      <w:r>
        <w:t>становление</w:t>
      </w:r>
      <w:r>
        <w:rPr>
          <w:spacing w:val="1"/>
        </w:rPr>
        <w:t xml:space="preserve"> </w:t>
      </w:r>
      <w:r>
        <w:t>современного</w:t>
      </w:r>
      <w:r>
        <w:rPr>
          <w:spacing w:val="1"/>
        </w:rPr>
        <w:t xml:space="preserve"> </w:t>
      </w:r>
      <w:r>
        <w:t>парламентаризма.</w:t>
      </w:r>
      <w:r>
        <w:rPr>
          <w:spacing w:val="1"/>
        </w:rPr>
        <w:t xml:space="preserve"> </w:t>
      </w:r>
      <w:r>
        <w:t>Выборы</w:t>
      </w:r>
      <w:r>
        <w:rPr>
          <w:spacing w:val="1"/>
        </w:rPr>
        <w:t xml:space="preserve"> </w:t>
      </w:r>
      <w:r>
        <w:t>Президента</w:t>
      </w:r>
      <w:r>
        <w:rPr>
          <w:spacing w:val="1"/>
        </w:rPr>
        <w:t xml:space="preserve"> </w:t>
      </w:r>
      <w:r>
        <w:t>РФ</w:t>
      </w:r>
      <w:r>
        <w:rPr>
          <w:spacing w:val="1"/>
        </w:rPr>
        <w:t xml:space="preserve"> </w:t>
      </w:r>
      <w:r>
        <w:t>в</w:t>
      </w:r>
      <w:r>
        <w:rPr>
          <w:spacing w:val="1"/>
        </w:rPr>
        <w:t xml:space="preserve"> </w:t>
      </w:r>
      <w:r>
        <w:t>1996</w:t>
      </w:r>
      <w:r>
        <w:rPr>
          <w:spacing w:val="1"/>
        </w:rPr>
        <w:t xml:space="preserve"> </w:t>
      </w:r>
      <w:r>
        <w:t>году.</w:t>
      </w:r>
      <w:r>
        <w:rPr>
          <w:spacing w:val="1"/>
        </w:rPr>
        <w:t xml:space="preserve"> </w:t>
      </w:r>
      <w:r>
        <w:t>Результаты политического развития России в 1990-е гг. Отставка Президента России Б.Н.</w:t>
      </w:r>
      <w:r>
        <w:rPr>
          <w:spacing w:val="1"/>
        </w:rPr>
        <w:t xml:space="preserve"> </w:t>
      </w:r>
      <w:r>
        <w:t>Ельцина.</w:t>
      </w:r>
    </w:p>
    <w:p w:rsidR="00862EB0" w:rsidRDefault="00862EB0" w:rsidP="00862EB0">
      <w:pPr>
        <w:pStyle w:val="ab"/>
        <w:spacing w:before="1" w:line="276" w:lineRule="auto"/>
        <w:ind w:right="107"/>
        <w:divId w:val="1382554304"/>
      </w:pPr>
      <w:r>
        <w:t>Межнациональные отношения и национальная политика. Народы и регионы России</w:t>
      </w:r>
      <w:r>
        <w:rPr>
          <w:spacing w:val="1"/>
        </w:rPr>
        <w:t xml:space="preserve"> </w:t>
      </w:r>
      <w:r>
        <w:t>после</w:t>
      </w:r>
      <w:r>
        <w:rPr>
          <w:spacing w:val="1"/>
        </w:rPr>
        <w:t xml:space="preserve"> </w:t>
      </w:r>
      <w:r>
        <w:t>распада</w:t>
      </w:r>
      <w:r>
        <w:rPr>
          <w:spacing w:val="1"/>
        </w:rPr>
        <w:t xml:space="preserve"> </w:t>
      </w:r>
      <w:r>
        <w:t>СССР.</w:t>
      </w:r>
      <w:r>
        <w:rPr>
          <w:spacing w:val="1"/>
        </w:rPr>
        <w:t xml:space="preserve"> </w:t>
      </w:r>
      <w:r>
        <w:t>Федеративный</w:t>
      </w:r>
      <w:r>
        <w:rPr>
          <w:spacing w:val="1"/>
        </w:rPr>
        <w:t xml:space="preserve"> </w:t>
      </w:r>
      <w:r>
        <w:t>договор.</w:t>
      </w:r>
      <w:r>
        <w:rPr>
          <w:spacing w:val="1"/>
        </w:rPr>
        <w:t xml:space="preserve"> </w:t>
      </w:r>
      <w:r>
        <w:t>Военно-политический</w:t>
      </w:r>
      <w:r>
        <w:rPr>
          <w:spacing w:val="1"/>
        </w:rPr>
        <w:t xml:space="preserve"> </w:t>
      </w:r>
      <w:r>
        <w:t>кризис</w:t>
      </w:r>
      <w:r>
        <w:rPr>
          <w:spacing w:val="1"/>
        </w:rPr>
        <w:t xml:space="preserve"> </w:t>
      </w:r>
      <w:r>
        <w:t>в</w:t>
      </w:r>
      <w:r>
        <w:rPr>
          <w:spacing w:val="1"/>
        </w:rPr>
        <w:t xml:space="preserve"> </w:t>
      </w:r>
      <w:r>
        <w:t>Чеченской</w:t>
      </w:r>
      <w:r>
        <w:rPr>
          <w:spacing w:val="1"/>
        </w:rPr>
        <w:t xml:space="preserve"> </w:t>
      </w:r>
      <w:r>
        <w:t>Республике.</w:t>
      </w:r>
    </w:p>
    <w:p w:rsidR="00862EB0" w:rsidRDefault="00862EB0" w:rsidP="00862EB0">
      <w:pPr>
        <w:pStyle w:val="ab"/>
        <w:spacing w:line="276" w:lineRule="auto"/>
        <w:ind w:right="103"/>
        <w:divId w:val="1382554304"/>
      </w:pPr>
      <w:r>
        <w:t>Повседневная жизнь. Изменения в структуре российского общества и условиях 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1990-е</w:t>
      </w:r>
      <w:r>
        <w:rPr>
          <w:spacing w:val="1"/>
        </w:rPr>
        <w:t xml:space="preserve"> </w:t>
      </w:r>
      <w:r>
        <w:t>гг.</w:t>
      </w:r>
      <w:r>
        <w:rPr>
          <w:spacing w:val="1"/>
        </w:rPr>
        <w:t xml:space="preserve"> </w:t>
      </w:r>
      <w:r>
        <w:t>Численность</w:t>
      </w:r>
      <w:r>
        <w:rPr>
          <w:spacing w:val="1"/>
        </w:rPr>
        <w:t xml:space="preserve"> </w:t>
      </w:r>
      <w:r>
        <w:t>и</w:t>
      </w:r>
      <w:r>
        <w:rPr>
          <w:spacing w:val="1"/>
        </w:rPr>
        <w:t xml:space="preserve"> </w:t>
      </w:r>
      <w:r>
        <w:t>доходы</w:t>
      </w:r>
      <w:r>
        <w:rPr>
          <w:spacing w:val="1"/>
        </w:rPr>
        <w:t xml:space="preserve"> </w:t>
      </w:r>
      <w:r>
        <w:t>населения.</w:t>
      </w:r>
      <w:r>
        <w:rPr>
          <w:spacing w:val="1"/>
        </w:rPr>
        <w:t xml:space="preserve"> </w:t>
      </w:r>
      <w:r>
        <w:t>Социальное</w:t>
      </w:r>
      <w:r>
        <w:rPr>
          <w:spacing w:val="1"/>
        </w:rPr>
        <w:t xml:space="preserve"> </w:t>
      </w:r>
      <w:r>
        <w:t>расслоение.</w:t>
      </w:r>
      <w:r>
        <w:rPr>
          <w:spacing w:val="-1"/>
        </w:rPr>
        <w:t xml:space="preserve"> </w:t>
      </w:r>
      <w:r>
        <w:t>Досуг</w:t>
      </w:r>
      <w:r>
        <w:rPr>
          <w:spacing w:val="-1"/>
        </w:rPr>
        <w:t xml:space="preserve"> </w:t>
      </w:r>
      <w:r>
        <w:t>и туризм.</w:t>
      </w:r>
    </w:p>
    <w:p w:rsidR="00862EB0" w:rsidRDefault="00862EB0" w:rsidP="00862EB0">
      <w:pPr>
        <w:pStyle w:val="ab"/>
        <w:spacing w:line="276" w:lineRule="auto"/>
        <w:ind w:right="102"/>
        <w:divId w:val="1382554304"/>
      </w:pPr>
      <w:r>
        <w:t>Внешняя политика Российской Федерации в 1990-е гг. Новое место России в мире.</w:t>
      </w:r>
      <w:r>
        <w:rPr>
          <w:spacing w:val="1"/>
        </w:rPr>
        <w:t xml:space="preserve"> </w:t>
      </w:r>
      <w:r>
        <w:t>Взаимоотношения с США и странами Запада. Агрессия НАТО в Югославии и изменение</w:t>
      </w:r>
      <w:r>
        <w:rPr>
          <w:spacing w:val="1"/>
        </w:rPr>
        <w:t xml:space="preserve"> </w:t>
      </w:r>
      <w:r>
        <w:t>политики России в отношении Запада. Отношения со странами Азии, Африки и Латинской</w:t>
      </w:r>
      <w:r>
        <w:rPr>
          <w:spacing w:val="1"/>
        </w:rPr>
        <w:t xml:space="preserve"> </w:t>
      </w:r>
      <w:r>
        <w:t>Америки. Россия на постсоветском пространстве. Результаты внешней политики страны в</w:t>
      </w:r>
      <w:r>
        <w:rPr>
          <w:spacing w:val="1"/>
        </w:rPr>
        <w:t xml:space="preserve"> </w:t>
      </w:r>
      <w:r>
        <w:t>1990-е</w:t>
      </w:r>
      <w:r>
        <w:rPr>
          <w:spacing w:val="-2"/>
        </w:rPr>
        <w:t xml:space="preserve"> </w:t>
      </w:r>
      <w:r>
        <w:t>гг.</w:t>
      </w:r>
    </w:p>
    <w:p w:rsidR="00862EB0" w:rsidRDefault="00862EB0" w:rsidP="00862EB0">
      <w:pPr>
        <w:pStyle w:val="ab"/>
        <w:spacing w:line="276" w:lineRule="auto"/>
        <w:ind w:right="104"/>
        <w:divId w:val="1382554304"/>
      </w:pPr>
      <w:r>
        <w:rPr>
          <w:i/>
        </w:rPr>
        <w:t xml:space="preserve">Россия в ХХI веке. </w:t>
      </w:r>
      <w:r>
        <w:t>Политические вызовы и новые приоритеты внутренней политики</w:t>
      </w:r>
      <w:r>
        <w:rPr>
          <w:spacing w:val="1"/>
        </w:rPr>
        <w:t xml:space="preserve"> </w:t>
      </w:r>
      <w:r>
        <w:t>России в начале ХХI в. Укрепление вертикали власти. Противодействие террористической</w:t>
      </w:r>
      <w:r>
        <w:rPr>
          <w:spacing w:val="1"/>
        </w:rPr>
        <w:t xml:space="preserve"> </w:t>
      </w:r>
      <w:r>
        <w:t>угрозе.</w:t>
      </w:r>
      <w:r>
        <w:rPr>
          <w:spacing w:val="1"/>
        </w:rPr>
        <w:t xml:space="preserve"> </w:t>
      </w:r>
      <w:r>
        <w:t>Урегулирование</w:t>
      </w:r>
      <w:r>
        <w:rPr>
          <w:spacing w:val="1"/>
        </w:rPr>
        <w:t xml:space="preserve"> </w:t>
      </w:r>
      <w:r>
        <w:t>кризиса</w:t>
      </w:r>
      <w:r>
        <w:rPr>
          <w:spacing w:val="1"/>
        </w:rPr>
        <w:t xml:space="preserve"> </w:t>
      </w:r>
      <w:r>
        <w:t>в</w:t>
      </w:r>
      <w:r>
        <w:rPr>
          <w:spacing w:val="1"/>
        </w:rPr>
        <w:t xml:space="preserve"> </w:t>
      </w:r>
      <w:r>
        <w:t>Урегулирование</w:t>
      </w:r>
      <w:r>
        <w:rPr>
          <w:spacing w:val="1"/>
        </w:rPr>
        <w:t xml:space="preserve"> </w:t>
      </w:r>
      <w:r>
        <w:t>кризиса</w:t>
      </w:r>
      <w:r>
        <w:rPr>
          <w:spacing w:val="1"/>
        </w:rPr>
        <w:t xml:space="preserve"> </w:t>
      </w:r>
      <w:r>
        <w:t>в</w:t>
      </w:r>
      <w:r>
        <w:rPr>
          <w:spacing w:val="1"/>
        </w:rPr>
        <w:t xml:space="preserve"> </w:t>
      </w:r>
      <w:r>
        <w:t>Чеченской</w:t>
      </w:r>
      <w:r>
        <w:rPr>
          <w:spacing w:val="1"/>
        </w:rPr>
        <w:t xml:space="preserve"> </w:t>
      </w:r>
      <w:r>
        <w:t>Республике.</w:t>
      </w:r>
      <w:r>
        <w:rPr>
          <w:spacing w:val="1"/>
        </w:rPr>
        <w:t xml:space="preserve"> </w:t>
      </w:r>
      <w:r>
        <w:t>Обеспечение гражданского согласия и единства общества.</w:t>
      </w:r>
      <w:r>
        <w:rPr>
          <w:spacing w:val="1"/>
        </w:rPr>
        <w:t xml:space="preserve"> </w:t>
      </w:r>
      <w:r>
        <w:t>Утверждение государственной</w:t>
      </w:r>
      <w:r>
        <w:rPr>
          <w:spacing w:val="1"/>
        </w:rPr>
        <w:t xml:space="preserve"> </w:t>
      </w:r>
      <w:r>
        <w:t>символики. Военная реформа. Стабилизация политической системы в годы президентства</w:t>
      </w:r>
      <w:r>
        <w:rPr>
          <w:spacing w:val="1"/>
        </w:rPr>
        <w:t xml:space="preserve"> </w:t>
      </w:r>
      <w:r>
        <w:t>В.В.</w:t>
      </w:r>
      <w:r>
        <w:rPr>
          <w:spacing w:val="1"/>
        </w:rPr>
        <w:t xml:space="preserve"> </w:t>
      </w:r>
      <w:r>
        <w:t>Путина.</w:t>
      </w:r>
    </w:p>
    <w:p w:rsidR="00862EB0" w:rsidRDefault="00862EB0" w:rsidP="00862EB0">
      <w:pPr>
        <w:pStyle w:val="ab"/>
        <w:spacing w:before="1" w:line="276" w:lineRule="auto"/>
        <w:ind w:right="109"/>
        <w:divId w:val="1382554304"/>
      </w:pPr>
      <w:r>
        <w:t>Россия в 2008–2011 гг. Президент Д.А. Медведев и его программа. Военный конфликт</w:t>
      </w:r>
      <w:r>
        <w:rPr>
          <w:spacing w:val="-57"/>
        </w:rPr>
        <w:t xml:space="preserve"> </w:t>
      </w:r>
      <w:r>
        <w:t>в</w:t>
      </w:r>
      <w:r>
        <w:rPr>
          <w:spacing w:val="-3"/>
        </w:rPr>
        <w:t xml:space="preserve"> </w:t>
      </w:r>
      <w:r>
        <w:t>Закавказье.</w:t>
      </w:r>
      <w:r>
        <w:rPr>
          <w:spacing w:val="-2"/>
        </w:rPr>
        <w:t xml:space="preserve"> </w:t>
      </w:r>
      <w:r>
        <w:t>Новый</w:t>
      </w:r>
      <w:r>
        <w:rPr>
          <w:spacing w:val="-2"/>
        </w:rPr>
        <w:t xml:space="preserve"> </w:t>
      </w:r>
      <w:r>
        <w:t>этап</w:t>
      </w:r>
      <w:r>
        <w:rPr>
          <w:spacing w:val="-2"/>
        </w:rPr>
        <w:t xml:space="preserve"> </w:t>
      </w:r>
      <w:r>
        <w:t>политической</w:t>
      </w:r>
      <w:r>
        <w:rPr>
          <w:spacing w:val="-2"/>
        </w:rPr>
        <w:t xml:space="preserve"> </w:t>
      </w:r>
      <w:r>
        <w:t>реформы.</w:t>
      </w:r>
      <w:r>
        <w:rPr>
          <w:spacing w:val="-2"/>
        </w:rPr>
        <w:t xml:space="preserve"> </w:t>
      </w:r>
      <w:r>
        <w:t>Выборы</w:t>
      </w:r>
      <w:r>
        <w:rPr>
          <w:spacing w:val="-1"/>
        </w:rPr>
        <w:t xml:space="preserve"> </w:t>
      </w:r>
      <w:r>
        <w:t>в</w:t>
      </w:r>
      <w:r>
        <w:rPr>
          <w:spacing w:val="-3"/>
        </w:rPr>
        <w:t xml:space="preserve"> </w:t>
      </w:r>
      <w:r>
        <w:t>Государственную</w:t>
      </w:r>
      <w:r>
        <w:rPr>
          <w:spacing w:val="-1"/>
        </w:rPr>
        <w:t xml:space="preserve"> </w:t>
      </w:r>
      <w:r>
        <w:t>Думу</w:t>
      </w:r>
      <w:r>
        <w:rPr>
          <w:spacing w:val="-5"/>
        </w:rPr>
        <w:t xml:space="preserve"> </w:t>
      </w:r>
      <w:r>
        <w:t>2011</w:t>
      </w:r>
      <w:r>
        <w:rPr>
          <w:spacing w:val="-2"/>
        </w:rPr>
        <w:t xml:space="preserve"> </w:t>
      </w:r>
      <w:r>
        <w:t>г.</w:t>
      </w:r>
    </w:p>
    <w:p w:rsidR="00862EB0" w:rsidRDefault="00862EB0" w:rsidP="00862EB0">
      <w:pPr>
        <w:pStyle w:val="ab"/>
        <w:spacing w:line="276" w:lineRule="auto"/>
        <w:ind w:right="103"/>
        <w:divId w:val="1382554304"/>
      </w:pPr>
      <w:r>
        <w:t>Социально-экономическое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начале</w:t>
      </w:r>
      <w:r>
        <w:rPr>
          <w:spacing w:val="1"/>
        </w:rPr>
        <w:t xml:space="preserve"> </w:t>
      </w:r>
      <w:r>
        <w:t>ХХI</w:t>
      </w:r>
      <w:r>
        <w:rPr>
          <w:spacing w:val="1"/>
        </w:rPr>
        <w:t xml:space="preserve"> </w:t>
      </w:r>
      <w:r>
        <w:t>в.</w:t>
      </w:r>
      <w:r>
        <w:rPr>
          <w:spacing w:val="1"/>
        </w:rPr>
        <w:t xml:space="preserve"> </w:t>
      </w:r>
      <w:r>
        <w:t>Приоритетные</w:t>
      </w:r>
      <w:r>
        <w:rPr>
          <w:spacing w:val="1"/>
        </w:rPr>
        <w:t xml:space="preserve"> </w:t>
      </w:r>
      <w:r>
        <w:t>национальные проекты. Экономическое развитие в 2000–2007 гг. Россия в системе мировой</w:t>
      </w:r>
      <w:r>
        <w:rPr>
          <w:spacing w:val="1"/>
        </w:rPr>
        <w:t xml:space="preserve"> </w:t>
      </w:r>
      <w:r>
        <w:t>рыночной</w:t>
      </w:r>
      <w:r>
        <w:rPr>
          <w:spacing w:val="1"/>
        </w:rPr>
        <w:t xml:space="preserve"> </w:t>
      </w:r>
      <w:r>
        <w:t>экономики.</w:t>
      </w:r>
      <w:r>
        <w:rPr>
          <w:spacing w:val="1"/>
        </w:rPr>
        <w:t xml:space="preserve"> </w:t>
      </w:r>
      <w:r>
        <w:t>Мировой</w:t>
      </w:r>
      <w:r>
        <w:rPr>
          <w:spacing w:val="1"/>
        </w:rPr>
        <w:t xml:space="preserve"> </w:t>
      </w:r>
      <w:r>
        <w:t>экономический</w:t>
      </w:r>
      <w:r>
        <w:rPr>
          <w:spacing w:val="1"/>
        </w:rPr>
        <w:t xml:space="preserve"> </w:t>
      </w:r>
      <w:r>
        <w:t>кризис</w:t>
      </w:r>
      <w:r>
        <w:rPr>
          <w:spacing w:val="1"/>
        </w:rPr>
        <w:t xml:space="preserve"> </w:t>
      </w:r>
      <w:r>
        <w:t>2008</w:t>
      </w:r>
      <w:r>
        <w:rPr>
          <w:spacing w:val="1"/>
        </w:rPr>
        <w:t xml:space="preserve"> </w:t>
      </w:r>
      <w:r>
        <w:t>г.</w:t>
      </w:r>
      <w:r>
        <w:rPr>
          <w:spacing w:val="1"/>
        </w:rPr>
        <w:t xml:space="preserve"> </w:t>
      </w:r>
      <w:r>
        <w:t>Социальная</w:t>
      </w:r>
      <w:r>
        <w:rPr>
          <w:spacing w:val="1"/>
        </w:rPr>
        <w:t xml:space="preserve"> </w:t>
      </w:r>
      <w:r>
        <w:t>политика.</w:t>
      </w:r>
      <w:r>
        <w:rPr>
          <w:spacing w:val="1"/>
        </w:rPr>
        <w:t xml:space="preserve"> </w:t>
      </w:r>
      <w:r>
        <w:t>Изменения</w:t>
      </w:r>
      <w:r>
        <w:rPr>
          <w:spacing w:val="-1"/>
        </w:rPr>
        <w:t xml:space="preserve"> </w:t>
      </w:r>
      <w:r>
        <w:t>в</w:t>
      </w:r>
      <w:r>
        <w:rPr>
          <w:spacing w:val="-1"/>
        </w:rPr>
        <w:t xml:space="preserve"> </w:t>
      </w:r>
      <w:r>
        <w:t>структуре,</w:t>
      </w:r>
      <w:r>
        <w:rPr>
          <w:spacing w:val="1"/>
        </w:rPr>
        <w:t xml:space="preserve"> </w:t>
      </w:r>
      <w:r>
        <w:t>занятости</w:t>
      </w:r>
      <w:r>
        <w:rPr>
          <w:spacing w:val="-1"/>
        </w:rPr>
        <w:t xml:space="preserve"> </w:t>
      </w:r>
      <w:r>
        <w:t>и численности населения.</w:t>
      </w:r>
    </w:p>
    <w:p w:rsidR="00862EB0" w:rsidRPr="003A39C5" w:rsidRDefault="00862EB0" w:rsidP="00862EB0">
      <w:pPr>
        <w:spacing w:line="276" w:lineRule="auto"/>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04"/>
        <w:divId w:val="1382554304"/>
      </w:pPr>
      <w:r>
        <w:lastRenderedPageBreak/>
        <w:t>Культура,</w:t>
      </w:r>
      <w:r>
        <w:rPr>
          <w:spacing w:val="1"/>
        </w:rPr>
        <w:t xml:space="preserve"> </w:t>
      </w:r>
      <w:r>
        <w:t>наука,</w:t>
      </w:r>
      <w:r>
        <w:rPr>
          <w:spacing w:val="1"/>
        </w:rPr>
        <w:t xml:space="preserve"> </w:t>
      </w:r>
      <w:r>
        <w:t>спорт</w:t>
      </w:r>
      <w:r>
        <w:rPr>
          <w:spacing w:val="1"/>
        </w:rPr>
        <w:t xml:space="preserve"> </w:t>
      </w:r>
      <w:r>
        <w:t>и</w:t>
      </w:r>
      <w:r>
        <w:rPr>
          <w:spacing w:val="1"/>
        </w:rPr>
        <w:t xml:space="preserve"> </w:t>
      </w:r>
      <w:r>
        <w:t>общественная</w:t>
      </w:r>
      <w:r>
        <w:rPr>
          <w:spacing w:val="1"/>
        </w:rPr>
        <w:t xml:space="preserve"> </w:t>
      </w:r>
      <w:r>
        <w:t>жизнь</w:t>
      </w:r>
      <w:r>
        <w:rPr>
          <w:spacing w:val="1"/>
        </w:rPr>
        <w:t xml:space="preserve"> </w:t>
      </w:r>
      <w:r>
        <w:t>в</w:t>
      </w:r>
      <w:r>
        <w:rPr>
          <w:spacing w:val="1"/>
        </w:rPr>
        <w:t xml:space="preserve"> </w:t>
      </w:r>
      <w:r>
        <w:t>1990-х</w:t>
      </w:r>
      <w:r>
        <w:rPr>
          <w:spacing w:val="1"/>
        </w:rPr>
        <w:t xml:space="preserve"> </w:t>
      </w:r>
      <w:r>
        <w:t>–</w:t>
      </w:r>
      <w:r>
        <w:rPr>
          <w:spacing w:val="1"/>
        </w:rPr>
        <w:t xml:space="preserve"> </w:t>
      </w:r>
      <w:r>
        <w:t>начале</w:t>
      </w:r>
      <w:r>
        <w:rPr>
          <w:spacing w:val="1"/>
        </w:rPr>
        <w:t xml:space="preserve"> </w:t>
      </w:r>
      <w:r>
        <w:t>2020-х</w:t>
      </w:r>
      <w:r>
        <w:rPr>
          <w:spacing w:val="1"/>
        </w:rPr>
        <w:t xml:space="preserve"> </w:t>
      </w:r>
      <w:r>
        <w:t>гг.</w:t>
      </w:r>
      <w:r>
        <w:rPr>
          <w:spacing w:val="1"/>
        </w:rPr>
        <w:t xml:space="preserve"> </w:t>
      </w:r>
      <w:r>
        <w:t>Последствия</w:t>
      </w:r>
      <w:r>
        <w:rPr>
          <w:spacing w:val="1"/>
        </w:rPr>
        <w:t xml:space="preserve"> </w:t>
      </w:r>
      <w:r>
        <w:t>распада</w:t>
      </w:r>
      <w:r>
        <w:rPr>
          <w:spacing w:val="1"/>
        </w:rPr>
        <w:t xml:space="preserve"> </w:t>
      </w:r>
      <w:r>
        <w:t>СССР</w:t>
      </w:r>
      <w:r>
        <w:rPr>
          <w:spacing w:val="1"/>
        </w:rPr>
        <w:t xml:space="preserve"> </w:t>
      </w:r>
      <w:r>
        <w:t>в</w:t>
      </w:r>
      <w:r>
        <w:rPr>
          <w:spacing w:val="1"/>
        </w:rPr>
        <w:t xml:space="preserve"> </w:t>
      </w:r>
      <w:r>
        <w:t>сфере</w:t>
      </w:r>
      <w:r>
        <w:rPr>
          <w:spacing w:val="1"/>
        </w:rPr>
        <w:t xml:space="preserve"> </w:t>
      </w:r>
      <w:r>
        <w:t>науки,</w:t>
      </w:r>
      <w:r>
        <w:rPr>
          <w:spacing w:val="1"/>
        </w:rPr>
        <w:t xml:space="preserve"> </w:t>
      </w:r>
      <w:r>
        <w:t>образования</w:t>
      </w:r>
      <w:r>
        <w:rPr>
          <w:spacing w:val="1"/>
        </w:rPr>
        <w:t xml:space="preserve"> </w:t>
      </w:r>
      <w:r>
        <w:t>и</w:t>
      </w:r>
      <w:r>
        <w:rPr>
          <w:spacing w:val="1"/>
        </w:rPr>
        <w:t xml:space="preserve"> </w:t>
      </w:r>
      <w:r>
        <w:t>культуры.</w:t>
      </w:r>
      <w:r>
        <w:rPr>
          <w:spacing w:val="1"/>
        </w:rPr>
        <w:t xml:space="preserve"> </w:t>
      </w:r>
      <w:r>
        <w:t>Литература.</w:t>
      </w:r>
      <w:r>
        <w:rPr>
          <w:spacing w:val="1"/>
        </w:rPr>
        <w:t xml:space="preserve"> </w:t>
      </w:r>
      <w:r>
        <w:t>Кинематограф.</w:t>
      </w:r>
      <w:r>
        <w:rPr>
          <w:spacing w:val="1"/>
        </w:rPr>
        <w:t xml:space="preserve"> </w:t>
      </w:r>
      <w:r>
        <w:t>Музыка.</w:t>
      </w:r>
      <w:r>
        <w:rPr>
          <w:spacing w:val="1"/>
        </w:rPr>
        <w:t xml:space="preserve"> </w:t>
      </w:r>
      <w:r>
        <w:t>Театр.</w:t>
      </w:r>
      <w:r>
        <w:rPr>
          <w:spacing w:val="1"/>
        </w:rPr>
        <w:t xml:space="preserve"> </w:t>
      </w:r>
      <w:r>
        <w:t>Изобразительное</w:t>
      </w:r>
      <w:r>
        <w:rPr>
          <w:spacing w:val="1"/>
        </w:rPr>
        <w:t xml:space="preserve"> </w:t>
      </w:r>
      <w:r>
        <w:t>и</w:t>
      </w:r>
      <w:r>
        <w:rPr>
          <w:spacing w:val="1"/>
        </w:rPr>
        <w:t xml:space="preserve"> </w:t>
      </w:r>
      <w:r>
        <w:t>монументальное</w:t>
      </w:r>
      <w:r>
        <w:rPr>
          <w:spacing w:val="1"/>
        </w:rPr>
        <w:t xml:space="preserve"> </w:t>
      </w:r>
      <w:r>
        <w:t>искусство.</w:t>
      </w:r>
      <w:r>
        <w:rPr>
          <w:spacing w:val="1"/>
        </w:rPr>
        <w:t xml:space="preserve"> </w:t>
      </w:r>
      <w:r>
        <w:t>Развитие</w:t>
      </w:r>
      <w:r>
        <w:rPr>
          <w:spacing w:val="1"/>
        </w:rPr>
        <w:t xml:space="preserve"> </w:t>
      </w:r>
      <w:r>
        <w:t>российской</w:t>
      </w:r>
      <w:r>
        <w:rPr>
          <w:spacing w:val="1"/>
        </w:rPr>
        <w:t xml:space="preserve"> </w:t>
      </w:r>
      <w:r>
        <w:t>культуры</w:t>
      </w:r>
      <w:r>
        <w:rPr>
          <w:spacing w:val="1"/>
        </w:rPr>
        <w:t xml:space="preserve"> </w:t>
      </w:r>
      <w:r>
        <w:t>в</w:t>
      </w:r>
      <w:r>
        <w:rPr>
          <w:spacing w:val="1"/>
        </w:rPr>
        <w:t xml:space="preserve"> </w:t>
      </w:r>
      <w:r>
        <w:t>ХХI</w:t>
      </w:r>
      <w:r>
        <w:rPr>
          <w:spacing w:val="1"/>
        </w:rPr>
        <w:t xml:space="preserve"> </w:t>
      </w:r>
      <w:r>
        <w:t>в.</w:t>
      </w:r>
      <w:r>
        <w:rPr>
          <w:spacing w:val="1"/>
        </w:rPr>
        <w:t xml:space="preserve"> </w:t>
      </w:r>
      <w:r>
        <w:t>Развитие</w:t>
      </w:r>
      <w:r>
        <w:rPr>
          <w:spacing w:val="1"/>
        </w:rPr>
        <w:t xml:space="preserve"> </w:t>
      </w:r>
      <w:r>
        <w:t>науки.</w:t>
      </w:r>
      <w:r>
        <w:rPr>
          <w:spacing w:val="1"/>
        </w:rPr>
        <w:t xml:space="preserve"> </w:t>
      </w:r>
      <w:r>
        <w:t>Формирование</w:t>
      </w:r>
      <w:r>
        <w:rPr>
          <w:spacing w:val="1"/>
        </w:rPr>
        <w:t xml:space="preserve"> </w:t>
      </w:r>
      <w:r>
        <w:t>суверенной</w:t>
      </w:r>
      <w:r>
        <w:rPr>
          <w:spacing w:val="1"/>
        </w:rPr>
        <w:t xml:space="preserve"> </w:t>
      </w:r>
      <w:r>
        <w:t>системы</w:t>
      </w:r>
      <w:r>
        <w:rPr>
          <w:spacing w:val="1"/>
        </w:rPr>
        <w:t xml:space="preserve"> </w:t>
      </w:r>
      <w:r>
        <w:t>образования. Средства массовой информации. Российский спорт. Государство и основные</w:t>
      </w:r>
      <w:r>
        <w:rPr>
          <w:spacing w:val="1"/>
        </w:rPr>
        <w:t xml:space="preserve"> </w:t>
      </w:r>
      <w:r>
        <w:t>религиозные</w:t>
      </w:r>
      <w:r>
        <w:rPr>
          <w:spacing w:val="-3"/>
        </w:rPr>
        <w:t xml:space="preserve"> </w:t>
      </w:r>
      <w:r>
        <w:t>конфессии. Повседневная жизнь.</w:t>
      </w:r>
    </w:p>
    <w:p w:rsidR="00862EB0" w:rsidRDefault="00862EB0" w:rsidP="00862EB0">
      <w:pPr>
        <w:pStyle w:val="ab"/>
        <w:spacing w:line="276" w:lineRule="auto"/>
        <w:ind w:right="105"/>
        <w:divId w:val="1382554304"/>
      </w:pPr>
      <w:r>
        <w:t>Внешняя политика в начале ХХI в. Россия в современном мире. Становление нового</w:t>
      </w:r>
      <w:r>
        <w:rPr>
          <w:spacing w:val="1"/>
        </w:rPr>
        <w:t xml:space="preserve"> </w:t>
      </w:r>
      <w:r>
        <w:t>внешнеполитического курса России в 2000–2007 гг. Рост международного авторитета России</w:t>
      </w:r>
      <w:r>
        <w:rPr>
          <w:spacing w:val="-57"/>
        </w:rPr>
        <w:t xml:space="preserve"> </w:t>
      </w:r>
      <w:r>
        <w:t>и</w:t>
      </w:r>
      <w:r>
        <w:rPr>
          <w:spacing w:val="-1"/>
        </w:rPr>
        <w:t xml:space="preserve"> </w:t>
      </w:r>
      <w:r>
        <w:t>возобновление</w:t>
      </w:r>
      <w:r>
        <w:rPr>
          <w:spacing w:val="-1"/>
        </w:rPr>
        <w:t xml:space="preserve"> </w:t>
      </w:r>
      <w:r>
        <w:t>конфронтации со</w:t>
      </w:r>
      <w:r>
        <w:rPr>
          <w:spacing w:val="-1"/>
        </w:rPr>
        <w:t xml:space="preserve"> </w:t>
      </w:r>
      <w:r>
        <w:t>странами Запада</w:t>
      </w:r>
      <w:r>
        <w:rPr>
          <w:spacing w:val="-1"/>
        </w:rPr>
        <w:t xml:space="preserve"> </w:t>
      </w:r>
      <w:r>
        <w:t>в</w:t>
      </w:r>
      <w:r>
        <w:rPr>
          <w:spacing w:val="-2"/>
        </w:rPr>
        <w:t xml:space="preserve"> </w:t>
      </w:r>
      <w:r>
        <w:t>2008–2020 гг.</w:t>
      </w:r>
    </w:p>
    <w:p w:rsidR="00862EB0" w:rsidRDefault="00862EB0" w:rsidP="00862EB0">
      <w:pPr>
        <w:pStyle w:val="ab"/>
        <w:spacing w:line="276" w:lineRule="auto"/>
        <w:ind w:right="106"/>
        <w:divId w:val="1382554304"/>
      </w:pPr>
      <w:r>
        <w:t>Россия</w:t>
      </w:r>
      <w:r>
        <w:rPr>
          <w:spacing w:val="1"/>
        </w:rPr>
        <w:t xml:space="preserve"> </w:t>
      </w:r>
      <w:r>
        <w:t>в</w:t>
      </w:r>
      <w:r>
        <w:rPr>
          <w:spacing w:val="1"/>
        </w:rPr>
        <w:t xml:space="preserve"> </w:t>
      </w:r>
      <w:r>
        <w:t>2012</w:t>
      </w:r>
      <w:r>
        <w:rPr>
          <w:spacing w:val="1"/>
        </w:rPr>
        <w:t xml:space="preserve"> </w:t>
      </w:r>
      <w:r>
        <w:t>–</w:t>
      </w:r>
      <w:r>
        <w:rPr>
          <w:spacing w:val="1"/>
        </w:rPr>
        <w:t xml:space="preserve"> </w:t>
      </w:r>
      <w:r>
        <w:t>начале</w:t>
      </w:r>
      <w:r>
        <w:rPr>
          <w:spacing w:val="1"/>
        </w:rPr>
        <w:t xml:space="preserve"> </w:t>
      </w:r>
      <w:r>
        <w:t>2020-х</w:t>
      </w:r>
      <w:r>
        <w:rPr>
          <w:spacing w:val="1"/>
        </w:rPr>
        <w:t xml:space="preserve"> </w:t>
      </w:r>
      <w:r>
        <w:t>гг.</w:t>
      </w:r>
      <w:r>
        <w:rPr>
          <w:spacing w:val="1"/>
        </w:rPr>
        <w:t xml:space="preserve"> </w:t>
      </w:r>
      <w:r>
        <w:t>Укрепление</w:t>
      </w:r>
      <w:r>
        <w:rPr>
          <w:spacing w:val="1"/>
        </w:rPr>
        <w:t xml:space="preserve"> </w:t>
      </w:r>
      <w:r>
        <w:t>обороноспособности</w:t>
      </w:r>
      <w:r>
        <w:rPr>
          <w:spacing w:val="1"/>
        </w:rPr>
        <w:t xml:space="preserve"> </w:t>
      </w:r>
      <w:r>
        <w:t>страны.</w:t>
      </w:r>
      <w:r>
        <w:rPr>
          <w:spacing w:val="1"/>
        </w:rPr>
        <w:t xml:space="preserve"> </w:t>
      </w:r>
      <w:r>
        <w:t>Социально-экономическое</w:t>
      </w:r>
      <w:r>
        <w:rPr>
          <w:spacing w:val="1"/>
        </w:rPr>
        <w:t xml:space="preserve"> </w:t>
      </w:r>
      <w:r>
        <w:t>развитие.</w:t>
      </w:r>
      <w:r>
        <w:rPr>
          <w:spacing w:val="1"/>
        </w:rPr>
        <w:t xml:space="preserve"> </w:t>
      </w:r>
      <w:r>
        <w:t>Выборы</w:t>
      </w:r>
      <w:r>
        <w:rPr>
          <w:spacing w:val="1"/>
        </w:rPr>
        <w:t xml:space="preserve"> </w:t>
      </w:r>
      <w:r>
        <w:t>в</w:t>
      </w:r>
      <w:r>
        <w:rPr>
          <w:spacing w:val="1"/>
        </w:rPr>
        <w:t xml:space="preserve"> </w:t>
      </w:r>
      <w:r>
        <w:t>Государственную</w:t>
      </w:r>
      <w:r>
        <w:rPr>
          <w:spacing w:val="1"/>
        </w:rPr>
        <w:t xml:space="preserve"> </w:t>
      </w:r>
      <w:r>
        <w:t>Думу</w:t>
      </w:r>
      <w:r>
        <w:rPr>
          <w:spacing w:val="1"/>
        </w:rPr>
        <w:t xml:space="preserve"> </w:t>
      </w:r>
      <w:r>
        <w:t>2016</w:t>
      </w:r>
      <w:r>
        <w:rPr>
          <w:spacing w:val="1"/>
        </w:rPr>
        <w:t xml:space="preserve"> </w:t>
      </w:r>
      <w:r>
        <w:t>г.</w:t>
      </w:r>
      <w:r>
        <w:rPr>
          <w:spacing w:val="1"/>
        </w:rPr>
        <w:t xml:space="preserve"> </w:t>
      </w:r>
      <w:r>
        <w:t>Выборы</w:t>
      </w:r>
      <w:r>
        <w:rPr>
          <w:spacing w:val="1"/>
        </w:rPr>
        <w:t xml:space="preserve"> </w:t>
      </w:r>
      <w:r>
        <w:t>Президента РФ в 2018 г. Национальные цели развития страны. Конституционная реформа</w:t>
      </w:r>
      <w:r>
        <w:rPr>
          <w:spacing w:val="1"/>
        </w:rPr>
        <w:t xml:space="preserve"> </w:t>
      </w:r>
      <w:r>
        <w:t>2020</w:t>
      </w:r>
      <w:r>
        <w:rPr>
          <w:spacing w:val="-1"/>
        </w:rPr>
        <w:t xml:space="preserve"> </w:t>
      </w:r>
      <w:r>
        <w:t>г.</w:t>
      </w:r>
      <w:r>
        <w:rPr>
          <w:spacing w:val="-1"/>
        </w:rPr>
        <w:t xml:space="preserve"> </w:t>
      </w:r>
      <w:r>
        <w:t>Выборы в</w:t>
      </w:r>
      <w:r>
        <w:rPr>
          <w:spacing w:val="-2"/>
        </w:rPr>
        <w:t xml:space="preserve"> </w:t>
      </w:r>
      <w:r>
        <w:t>Государственную Думу</w:t>
      </w:r>
      <w:r>
        <w:rPr>
          <w:spacing w:val="-1"/>
        </w:rPr>
        <w:t xml:space="preserve"> </w:t>
      </w:r>
      <w:r>
        <w:t>VIII</w:t>
      </w:r>
      <w:r>
        <w:rPr>
          <w:spacing w:val="1"/>
        </w:rPr>
        <w:t xml:space="preserve"> </w:t>
      </w:r>
      <w:r>
        <w:t>созыва.</w:t>
      </w:r>
    </w:p>
    <w:p w:rsidR="00862EB0" w:rsidRDefault="00862EB0" w:rsidP="00862EB0">
      <w:pPr>
        <w:pStyle w:val="ab"/>
        <w:spacing w:line="276" w:lineRule="auto"/>
        <w:ind w:right="102"/>
        <w:divId w:val="1382554304"/>
      </w:pPr>
      <w:r>
        <w:t>Россия сегодня. Специальная военная операция (СВО). Отношения с Западом в начале</w:t>
      </w:r>
      <w:r>
        <w:rPr>
          <w:spacing w:val="-57"/>
        </w:rPr>
        <w:t xml:space="preserve"> </w:t>
      </w:r>
      <w:r>
        <w:t>XXI</w:t>
      </w:r>
      <w:r>
        <w:rPr>
          <w:spacing w:val="1"/>
        </w:rPr>
        <w:t xml:space="preserve"> </w:t>
      </w:r>
      <w:r>
        <w:t>в.</w:t>
      </w:r>
      <w:r>
        <w:rPr>
          <w:spacing w:val="1"/>
        </w:rPr>
        <w:t xml:space="preserve"> </w:t>
      </w:r>
      <w:r>
        <w:t>Давление</w:t>
      </w:r>
      <w:r>
        <w:rPr>
          <w:spacing w:val="1"/>
        </w:rPr>
        <w:t xml:space="preserve"> </w:t>
      </w:r>
      <w:r>
        <w:t>на</w:t>
      </w:r>
      <w:r>
        <w:rPr>
          <w:spacing w:val="1"/>
        </w:rPr>
        <w:t xml:space="preserve"> </w:t>
      </w:r>
      <w:r>
        <w:t>Россию</w:t>
      </w:r>
      <w:r>
        <w:rPr>
          <w:spacing w:val="1"/>
        </w:rPr>
        <w:t xml:space="preserve"> </w:t>
      </w:r>
      <w:r>
        <w:t>со</w:t>
      </w:r>
      <w:r>
        <w:rPr>
          <w:spacing w:val="1"/>
        </w:rPr>
        <w:t xml:space="preserve"> </w:t>
      </w:r>
      <w:r>
        <w:t>стороны</w:t>
      </w:r>
      <w:r>
        <w:rPr>
          <w:spacing w:val="1"/>
        </w:rPr>
        <w:t xml:space="preserve"> </w:t>
      </w:r>
      <w:r>
        <w:t>США.</w:t>
      </w:r>
      <w:r>
        <w:rPr>
          <w:spacing w:val="1"/>
        </w:rPr>
        <w:t xml:space="preserve"> </w:t>
      </w:r>
      <w:r>
        <w:t>Противодействие</w:t>
      </w:r>
      <w:r>
        <w:rPr>
          <w:spacing w:val="1"/>
        </w:rPr>
        <w:t xml:space="preserve"> </w:t>
      </w:r>
      <w:r>
        <w:t>стратегии</w:t>
      </w:r>
      <w:r>
        <w:rPr>
          <w:spacing w:val="1"/>
        </w:rPr>
        <w:t xml:space="preserve"> </w:t>
      </w:r>
      <w:r>
        <w:t>Запада</w:t>
      </w:r>
      <w:r>
        <w:rPr>
          <w:spacing w:val="1"/>
        </w:rPr>
        <w:t xml:space="preserve"> </w:t>
      </w:r>
      <w:r>
        <w:t>в</w:t>
      </w:r>
      <w:r>
        <w:rPr>
          <w:spacing w:val="1"/>
        </w:rPr>
        <w:t xml:space="preserve"> </w:t>
      </w:r>
      <w:r>
        <w:t>отношении России. Фальсификация истории. Возрождение нацизма. Украинский неонацизм.</w:t>
      </w:r>
      <w:r>
        <w:rPr>
          <w:spacing w:val="1"/>
        </w:rPr>
        <w:t xml:space="preserve"> </w:t>
      </w:r>
      <w:r>
        <w:t>Переворот 2014 г. на Украине. Возвращение Крыма. Судьба Донбасса. Минские соглашения.</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Противостояние</w:t>
      </w:r>
      <w:r>
        <w:rPr>
          <w:spacing w:val="1"/>
        </w:rPr>
        <w:t xml:space="preserve"> </w:t>
      </w:r>
      <w:r>
        <w:t>с</w:t>
      </w:r>
      <w:r>
        <w:rPr>
          <w:spacing w:val="1"/>
        </w:rPr>
        <w:t xml:space="preserve"> </w:t>
      </w:r>
      <w:r>
        <w:t>Западом.</w:t>
      </w:r>
      <w:r>
        <w:rPr>
          <w:spacing w:val="1"/>
        </w:rPr>
        <w:t xml:space="preserve"> </w:t>
      </w:r>
      <w:r>
        <w:t>Украина</w:t>
      </w:r>
      <w:r>
        <w:rPr>
          <w:spacing w:val="1"/>
        </w:rPr>
        <w:t xml:space="preserve"> </w:t>
      </w:r>
      <w:r>
        <w:t>–</w:t>
      </w:r>
      <w:r>
        <w:rPr>
          <w:spacing w:val="1"/>
        </w:rPr>
        <w:t xml:space="preserve"> </w:t>
      </w:r>
      <w:r>
        <w:t>неонацистское</w:t>
      </w:r>
      <w:r>
        <w:rPr>
          <w:spacing w:val="1"/>
        </w:rPr>
        <w:t xml:space="preserve"> </w:t>
      </w:r>
      <w:r>
        <w:t>государство.</w:t>
      </w:r>
      <w:r>
        <w:rPr>
          <w:spacing w:val="-1"/>
        </w:rPr>
        <w:t xml:space="preserve"> </w:t>
      </w:r>
      <w:r>
        <w:t>Новые</w:t>
      </w:r>
      <w:r>
        <w:rPr>
          <w:spacing w:val="-3"/>
        </w:rPr>
        <w:t xml:space="preserve"> </w:t>
      </w:r>
      <w:r>
        <w:t>регионы.</w:t>
      </w:r>
      <w:r>
        <w:rPr>
          <w:spacing w:val="-1"/>
        </w:rPr>
        <w:t xml:space="preserve"> </w:t>
      </w:r>
      <w:r>
        <w:t>СВО</w:t>
      </w:r>
      <w:r>
        <w:rPr>
          <w:spacing w:val="-2"/>
        </w:rPr>
        <w:t xml:space="preserve"> </w:t>
      </w:r>
      <w:r>
        <w:t>и российское</w:t>
      </w:r>
      <w:r>
        <w:rPr>
          <w:spacing w:val="-2"/>
        </w:rPr>
        <w:t xml:space="preserve"> </w:t>
      </w:r>
      <w:r>
        <w:t>общество.</w:t>
      </w:r>
      <w:r>
        <w:rPr>
          <w:spacing w:val="-1"/>
        </w:rPr>
        <w:t xml:space="preserve"> </w:t>
      </w:r>
      <w:r>
        <w:t>Россия</w:t>
      </w:r>
      <w:r>
        <w:rPr>
          <w:spacing w:val="3"/>
        </w:rPr>
        <w:t xml:space="preserve"> </w:t>
      </w:r>
      <w:r>
        <w:t>–</w:t>
      </w:r>
      <w:r>
        <w:rPr>
          <w:spacing w:val="-1"/>
        </w:rPr>
        <w:t xml:space="preserve"> </w:t>
      </w:r>
      <w:r>
        <w:t>страна</w:t>
      </w:r>
      <w:r>
        <w:rPr>
          <w:spacing w:val="-2"/>
        </w:rPr>
        <w:t xml:space="preserve"> </w:t>
      </w:r>
      <w:r>
        <w:t>героев.</w:t>
      </w:r>
    </w:p>
    <w:p w:rsidR="00862EB0" w:rsidRDefault="00862EB0" w:rsidP="00862EB0">
      <w:pPr>
        <w:pStyle w:val="ab"/>
        <w:spacing w:line="275" w:lineRule="exact"/>
        <w:ind w:left="810" w:firstLine="0"/>
        <w:divId w:val="1382554304"/>
      </w:pPr>
      <w:r>
        <w:t>Наш</w:t>
      </w:r>
      <w:r>
        <w:rPr>
          <w:spacing w:val="-2"/>
        </w:rPr>
        <w:t xml:space="preserve"> </w:t>
      </w:r>
      <w:r>
        <w:t>край</w:t>
      </w:r>
      <w:r>
        <w:rPr>
          <w:spacing w:val="-1"/>
        </w:rPr>
        <w:t xml:space="preserve"> </w:t>
      </w:r>
      <w:r>
        <w:t>в</w:t>
      </w:r>
      <w:r>
        <w:rPr>
          <w:spacing w:val="-2"/>
        </w:rPr>
        <w:t xml:space="preserve"> </w:t>
      </w:r>
      <w:r>
        <w:t>1992–2022</w:t>
      </w:r>
      <w:r>
        <w:rPr>
          <w:spacing w:val="-2"/>
        </w:rPr>
        <w:t xml:space="preserve"> </w:t>
      </w:r>
      <w:r>
        <w:t>гг.</w:t>
      </w:r>
    </w:p>
    <w:p w:rsidR="00862EB0" w:rsidRDefault="00862EB0" w:rsidP="00862EB0">
      <w:pPr>
        <w:pStyle w:val="ab"/>
        <w:spacing w:before="43"/>
        <w:ind w:left="810" w:firstLine="0"/>
        <w:divId w:val="1382554304"/>
      </w:pPr>
      <w:r>
        <w:t>Итоговое</w:t>
      </w:r>
      <w:r>
        <w:rPr>
          <w:spacing w:val="-4"/>
        </w:rPr>
        <w:t xml:space="preserve"> </w:t>
      </w:r>
      <w:r>
        <w:t>обобщение</w:t>
      </w:r>
      <w:r>
        <w:rPr>
          <w:spacing w:val="-3"/>
        </w:rPr>
        <w:t xml:space="preserve"> </w:t>
      </w:r>
      <w:r>
        <w:t>по</w:t>
      </w:r>
      <w:r>
        <w:rPr>
          <w:spacing w:val="-2"/>
        </w:rPr>
        <w:t xml:space="preserve"> </w:t>
      </w:r>
      <w:r>
        <w:t>курсу</w:t>
      </w:r>
      <w:r>
        <w:rPr>
          <w:spacing w:val="-3"/>
        </w:rPr>
        <w:t xml:space="preserve"> </w:t>
      </w:r>
      <w:r>
        <w:t>«История</w:t>
      </w:r>
      <w:r>
        <w:rPr>
          <w:spacing w:val="-2"/>
        </w:rPr>
        <w:t xml:space="preserve"> </w:t>
      </w:r>
      <w:r>
        <w:t>России.</w:t>
      </w:r>
      <w:r>
        <w:rPr>
          <w:spacing w:val="-2"/>
        </w:rPr>
        <w:t xml:space="preserve"> </w:t>
      </w:r>
      <w:r>
        <w:t>1945</w:t>
      </w:r>
      <w:r>
        <w:rPr>
          <w:spacing w:val="-2"/>
        </w:rPr>
        <w:t xml:space="preserve"> </w:t>
      </w:r>
      <w:r>
        <w:t>год</w:t>
      </w:r>
      <w:r>
        <w:rPr>
          <w:spacing w:val="2"/>
        </w:rPr>
        <w:t xml:space="preserve"> </w:t>
      </w:r>
      <w:r>
        <w:t>–</w:t>
      </w:r>
      <w:r>
        <w:rPr>
          <w:spacing w:val="-4"/>
        </w:rPr>
        <w:t xml:space="preserve"> </w:t>
      </w:r>
      <w:r>
        <w:t>начало</w:t>
      </w:r>
      <w:r>
        <w:rPr>
          <w:spacing w:val="-3"/>
        </w:rPr>
        <w:t xml:space="preserve"> </w:t>
      </w:r>
      <w:r>
        <w:t>ХХI</w:t>
      </w:r>
      <w:r>
        <w:rPr>
          <w:spacing w:val="-6"/>
        </w:rPr>
        <w:t xml:space="preserve"> </w:t>
      </w:r>
      <w:r>
        <w:t>века».</w:t>
      </w:r>
    </w:p>
    <w:p w:rsidR="00862EB0" w:rsidRDefault="00862EB0" w:rsidP="00862EB0">
      <w:pPr>
        <w:pStyle w:val="Heading1"/>
        <w:spacing w:before="46" w:line="276" w:lineRule="auto"/>
        <w:ind w:left="102" w:right="113" w:firstLine="707"/>
        <w:divId w:val="1382554304"/>
      </w:pPr>
      <w:r>
        <w:t>Планируемые результаты освоения программы по истории на уровне среднего</w:t>
      </w:r>
      <w:r>
        <w:rPr>
          <w:spacing w:val="1"/>
        </w:rPr>
        <w:t xml:space="preserve"> </w:t>
      </w:r>
      <w:r>
        <w:t>общего</w:t>
      </w:r>
      <w:r>
        <w:rPr>
          <w:spacing w:val="-1"/>
        </w:rPr>
        <w:t xml:space="preserve"> </w:t>
      </w:r>
      <w:r>
        <w:t>образования</w:t>
      </w:r>
    </w:p>
    <w:p w:rsidR="00862EB0" w:rsidRDefault="00862EB0" w:rsidP="00862EB0">
      <w:pPr>
        <w:spacing w:line="275" w:lineRule="exact"/>
        <w:ind w:left="810"/>
        <w:jc w:val="both"/>
        <w:divId w:val="1382554304"/>
        <w:rPr>
          <w:b/>
        </w:rPr>
      </w:pPr>
      <w:r>
        <w:rPr>
          <w:b/>
        </w:rPr>
        <w:t>Личностные</w:t>
      </w:r>
      <w:r>
        <w:rPr>
          <w:b/>
          <w:spacing w:val="-5"/>
        </w:rPr>
        <w:t xml:space="preserve"> </w:t>
      </w:r>
      <w:r>
        <w:rPr>
          <w:b/>
        </w:rPr>
        <w:t>результаты</w:t>
      </w:r>
    </w:p>
    <w:p w:rsidR="00862EB0" w:rsidRDefault="00862EB0" w:rsidP="0047201B">
      <w:pPr>
        <w:pStyle w:val="Heading1"/>
        <w:numPr>
          <w:ilvl w:val="0"/>
          <w:numId w:val="13"/>
        </w:numPr>
        <w:tabs>
          <w:tab w:val="left" w:pos="1070"/>
        </w:tabs>
        <w:spacing w:before="44"/>
        <w:divId w:val="1382554304"/>
      </w:pPr>
      <w:r>
        <w:t>гражданского</w:t>
      </w:r>
      <w:r>
        <w:rPr>
          <w:spacing w:val="-3"/>
        </w:rPr>
        <w:t xml:space="preserve"> </w:t>
      </w:r>
      <w:r>
        <w:t>воспитания:</w:t>
      </w:r>
    </w:p>
    <w:p w:rsidR="00862EB0" w:rsidRDefault="00862EB0" w:rsidP="00862EB0">
      <w:pPr>
        <w:pStyle w:val="ab"/>
        <w:spacing w:before="36" w:line="276" w:lineRule="auto"/>
        <w:ind w:right="110"/>
        <w:divId w:val="1382554304"/>
      </w:pPr>
      <w:r>
        <w:t>осмысление сложившихся в российской истории традиций гражданского служения</w:t>
      </w:r>
      <w:r>
        <w:rPr>
          <w:spacing w:val="1"/>
        </w:rPr>
        <w:t xml:space="preserve"> </w:t>
      </w:r>
      <w:r>
        <w:t>Отечеству;</w:t>
      </w:r>
    </w:p>
    <w:p w:rsidR="00862EB0" w:rsidRDefault="00862EB0" w:rsidP="00862EB0">
      <w:pPr>
        <w:pStyle w:val="ab"/>
        <w:spacing w:line="278" w:lineRule="auto"/>
        <w:ind w:right="111"/>
        <w:divId w:val="1382554304"/>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862EB0" w:rsidRDefault="00862EB0" w:rsidP="00862EB0">
      <w:pPr>
        <w:pStyle w:val="ab"/>
        <w:spacing w:line="276" w:lineRule="auto"/>
        <w:ind w:right="106"/>
        <w:divId w:val="1382554304"/>
      </w:pPr>
      <w:r>
        <w:t>осознание</w:t>
      </w:r>
      <w:r>
        <w:rPr>
          <w:spacing w:val="1"/>
        </w:rPr>
        <w:t xml:space="preserve"> </w:t>
      </w:r>
      <w:r>
        <w:t>исторического</w:t>
      </w:r>
      <w:r>
        <w:rPr>
          <w:spacing w:val="1"/>
        </w:rPr>
        <w:t xml:space="preserve"> </w:t>
      </w:r>
      <w:r>
        <w:t>значения</w:t>
      </w:r>
      <w:r>
        <w:rPr>
          <w:spacing w:val="1"/>
        </w:rPr>
        <w:t xml:space="preserve"> </w:t>
      </w:r>
      <w:r>
        <w:t>конституционного</w:t>
      </w:r>
      <w:r>
        <w:rPr>
          <w:spacing w:val="1"/>
        </w:rPr>
        <w:t xml:space="preserve"> </w:t>
      </w:r>
      <w:r>
        <w:t>развития</w:t>
      </w:r>
      <w:r>
        <w:rPr>
          <w:spacing w:val="1"/>
        </w:rPr>
        <w:t xml:space="preserve"> </w:t>
      </w:r>
      <w:r>
        <w:t>России,</w:t>
      </w:r>
      <w:r>
        <w:rPr>
          <w:spacing w:val="1"/>
        </w:rPr>
        <w:t xml:space="preserve"> </w:t>
      </w:r>
      <w:r>
        <w:t>своих</w:t>
      </w:r>
      <w:r>
        <w:rPr>
          <w:spacing w:val="1"/>
        </w:rPr>
        <w:t xml:space="preserve"> </w:t>
      </w:r>
      <w:r>
        <w:t>конституционных</w:t>
      </w:r>
      <w:r>
        <w:rPr>
          <w:spacing w:val="-2"/>
        </w:rPr>
        <w:t xml:space="preserve"> </w:t>
      </w:r>
      <w:r>
        <w:t>прав</w:t>
      </w:r>
      <w:r>
        <w:rPr>
          <w:spacing w:val="-2"/>
        </w:rPr>
        <w:t xml:space="preserve"> </w:t>
      </w:r>
      <w:r>
        <w:t>и обязанностей,</w:t>
      </w:r>
      <w:r>
        <w:rPr>
          <w:spacing w:val="1"/>
        </w:rPr>
        <w:t xml:space="preserve"> </w:t>
      </w:r>
      <w:r>
        <w:t>уважение</w:t>
      </w:r>
      <w:r>
        <w:rPr>
          <w:spacing w:val="-2"/>
        </w:rPr>
        <w:t xml:space="preserve"> </w:t>
      </w:r>
      <w:r>
        <w:t>закона</w:t>
      </w:r>
      <w:r>
        <w:rPr>
          <w:spacing w:val="-1"/>
        </w:rPr>
        <w:t xml:space="preserve"> </w:t>
      </w:r>
      <w:r>
        <w:t>и</w:t>
      </w:r>
      <w:r>
        <w:rPr>
          <w:spacing w:val="-3"/>
        </w:rPr>
        <w:t xml:space="preserve"> </w:t>
      </w:r>
      <w:r>
        <w:t>правопорядка;</w:t>
      </w:r>
    </w:p>
    <w:p w:rsidR="00862EB0" w:rsidRDefault="00862EB0" w:rsidP="00862EB0">
      <w:pPr>
        <w:pStyle w:val="ab"/>
        <w:spacing w:line="276" w:lineRule="auto"/>
        <w:ind w:right="112"/>
        <w:divId w:val="1382554304"/>
      </w:pPr>
      <w:r>
        <w:t>принятие</w:t>
      </w:r>
      <w:r>
        <w:rPr>
          <w:spacing w:val="1"/>
        </w:rPr>
        <w:t xml:space="preserve"> </w:t>
      </w:r>
      <w:r>
        <w:t>традиционных</w:t>
      </w:r>
      <w:r>
        <w:rPr>
          <w:spacing w:val="1"/>
        </w:rPr>
        <w:t xml:space="preserve"> </w:t>
      </w:r>
      <w:r>
        <w:t>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2"/>
        </w:rPr>
        <w:t xml:space="preserve"> </w:t>
      </w:r>
      <w:r>
        <w:t>ценностей;</w:t>
      </w:r>
    </w:p>
    <w:p w:rsidR="00862EB0" w:rsidRDefault="00862EB0" w:rsidP="00862EB0">
      <w:pPr>
        <w:pStyle w:val="ab"/>
        <w:spacing w:line="276" w:lineRule="auto"/>
        <w:ind w:right="107"/>
        <w:divId w:val="1382554304"/>
      </w:pP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1"/>
        </w:rPr>
        <w:t xml:space="preserve"> </w:t>
      </w:r>
      <w:r>
        <w:t>признакам;</w:t>
      </w:r>
      <w:r>
        <w:rPr>
          <w:spacing w:val="1"/>
        </w:rPr>
        <w:t xml:space="preserve"> </w:t>
      </w:r>
      <w:r>
        <w:t>готовность вести совместную деятельность в интересах гражданского общества, участвовать</w:t>
      </w:r>
      <w:r>
        <w:rPr>
          <w:spacing w:val="1"/>
        </w:rPr>
        <w:t xml:space="preserve"> </w:t>
      </w:r>
      <w:r>
        <w:t>в</w:t>
      </w:r>
      <w:r>
        <w:rPr>
          <w:spacing w:val="-2"/>
        </w:rPr>
        <w:t xml:space="preserve"> </w:t>
      </w:r>
      <w:r>
        <w:t>самоуправлении в</w:t>
      </w:r>
      <w:r>
        <w:rPr>
          <w:spacing w:val="-1"/>
        </w:rPr>
        <w:t xml:space="preserve"> </w:t>
      </w:r>
      <w:r>
        <w:t>образовательной организации;</w:t>
      </w:r>
    </w:p>
    <w:p w:rsidR="00862EB0" w:rsidRDefault="00862EB0" w:rsidP="00862EB0">
      <w:pPr>
        <w:pStyle w:val="ab"/>
        <w:spacing w:line="276" w:lineRule="auto"/>
        <w:ind w:right="105"/>
        <w:divId w:val="1382554304"/>
      </w:pPr>
      <w:r>
        <w:t>умение</w:t>
      </w:r>
      <w:r>
        <w:rPr>
          <w:spacing w:val="1"/>
        </w:rPr>
        <w:t xml:space="preserve"> </w:t>
      </w:r>
      <w:r>
        <w:t>взаимодействовать</w:t>
      </w:r>
      <w:r>
        <w:rPr>
          <w:spacing w:val="1"/>
        </w:rPr>
        <w:t xml:space="preserve"> </w:t>
      </w:r>
      <w:r>
        <w:t>с</w:t>
      </w:r>
      <w:r>
        <w:rPr>
          <w:spacing w:val="1"/>
        </w:rPr>
        <w:t xml:space="preserve"> </w:t>
      </w:r>
      <w:r>
        <w:t>социальными</w:t>
      </w:r>
      <w:r>
        <w:rPr>
          <w:spacing w:val="1"/>
        </w:rPr>
        <w:t xml:space="preserve"> </w:t>
      </w:r>
      <w:r>
        <w:t>институтами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функциями</w:t>
      </w:r>
      <w:r>
        <w:rPr>
          <w:spacing w:val="-1"/>
        </w:rPr>
        <w:t xml:space="preserve"> </w:t>
      </w:r>
      <w:r>
        <w:t>и назначением;</w:t>
      </w:r>
    </w:p>
    <w:p w:rsidR="00862EB0" w:rsidRDefault="00862EB0" w:rsidP="00862EB0">
      <w:pPr>
        <w:pStyle w:val="ab"/>
        <w:spacing w:line="275" w:lineRule="exact"/>
        <w:ind w:left="810" w:firstLine="0"/>
        <w:divId w:val="1382554304"/>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волонтерской</w:t>
      </w:r>
      <w:r>
        <w:rPr>
          <w:spacing w:val="-3"/>
        </w:rPr>
        <w:t xml:space="preserve"> </w:t>
      </w:r>
      <w:r>
        <w:t>деятельности;</w:t>
      </w:r>
    </w:p>
    <w:p w:rsidR="00862EB0" w:rsidRDefault="00862EB0" w:rsidP="0047201B">
      <w:pPr>
        <w:pStyle w:val="Heading1"/>
        <w:numPr>
          <w:ilvl w:val="0"/>
          <w:numId w:val="13"/>
        </w:numPr>
        <w:tabs>
          <w:tab w:val="left" w:pos="1070"/>
        </w:tabs>
        <w:spacing w:before="41"/>
        <w:divId w:val="1382554304"/>
      </w:pPr>
      <w:r>
        <w:t>патриотического</w:t>
      </w:r>
      <w:r>
        <w:rPr>
          <w:spacing w:val="-5"/>
        </w:rPr>
        <w:t xml:space="preserve"> </w:t>
      </w:r>
      <w:r>
        <w:t>воспитания:</w:t>
      </w:r>
    </w:p>
    <w:p w:rsidR="00862EB0" w:rsidRDefault="00862EB0" w:rsidP="00862EB0">
      <w:pPr>
        <w:pStyle w:val="ab"/>
        <w:spacing w:before="38" w:line="276" w:lineRule="auto"/>
        <w:ind w:right="112"/>
        <w:divId w:val="1382554304"/>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свою страну, свой край,</w:t>
      </w:r>
      <w:r>
        <w:rPr>
          <w:spacing w:val="1"/>
        </w:rPr>
        <w:t xml:space="preserve"> </w:t>
      </w:r>
      <w:r>
        <w:t>свой</w:t>
      </w:r>
      <w:r>
        <w:rPr>
          <w:spacing w:val="-1"/>
        </w:rPr>
        <w:t xml:space="preserve"> </w:t>
      </w:r>
      <w:r>
        <w:t>язык</w:t>
      </w:r>
      <w:r>
        <w:rPr>
          <w:spacing w:val="-1"/>
        </w:rPr>
        <w:t xml:space="preserve"> </w:t>
      </w:r>
      <w:r>
        <w:t>и культуру,</w:t>
      </w:r>
      <w:r>
        <w:rPr>
          <w:spacing w:val="-1"/>
        </w:rPr>
        <w:t xml:space="preserve"> </w:t>
      </w:r>
      <w:r>
        <w:t>прошлое</w:t>
      </w:r>
      <w:r>
        <w:rPr>
          <w:spacing w:val="-1"/>
        </w:rPr>
        <w:t xml:space="preserve"> </w:t>
      </w:r>
      <w:r>
        <w:t>и</w:t>
      </w:r>
      <w:r>
        <w:rPr>
          <w:spacing w:val="-1"/>
        </w:rPr>
        <w:t xml:space="preserve"> </w:t>
      </w:r>
      <w:r>
        <w:t>настоящее</w:t>
      </w:r>
      <w:r>
        <w:rPr>
          <w:spacing w:val="-2"/>
        </w:rPr>
        <w:t xml:space="preserve"> </w:t>
      </w:r>
      <w:r>
        <w:t>многонационального</w:t>
      </w:r>
      <w:r>
        <w:rPr>
          <w:spacing w:val="-4"/>
        </w:rPr>
        <w:t xml:space="preserve"> </w:t>
      </w:r>
      <w:r>
        <w:t>народа</w:t>
      </w:r>
      <w:r>
        <w:rPr>
          <w:spacing w:val="-2"/>
        </w:rPr>
        <w:t xml:space="preserve"> </w:t>
      </w:r>
      <w:r>
        <w:t>России;</w:t>
      </w:r>
    </w:p>
    <w:p w:rsidR="00862EB0" w:rsidRPr="003A39C5" w:rsidRDefault="00862EB0" w:rsidP="00862EB0">
      <w:pPr>
        <w:spacing w:line="276" w:lineRule="auto"/>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05"/>
        <w:divId w:val="1382554304"/>
      </w:pPr>
      <w:r>
        <w:lastRenderedPageBreak/>
        <w:t>ценностное отношение к государственным символам, историческому 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1"/>
        </w:rPr>
        <w:t xml:space="preserve"> </w:t>
      </w:r>
      <w:r>
        <w:t>технологиях,</w:t>
      </w:r>
      <w:r>
        <w:rPr>
          <w:spacing w:val="1"/>
        </w:rPr>
        <w:t xml:space="preserve"> </w:t>
      </w:r>
      <w:r>
        <w:t>труде;</w:t>
      </w:r>
      <w:r>
        <w:rPr>
          <w:spacing w:val="1"/>
        </w:rPr>
        <w:t xml:space="preserve"> </w:t>
      </w:r>
      <w:r>
        <w:t>идейная</w:t>
      </w:r>
      <w:r>
        <w:rPr>
          <w:spacing w:val="1"/>
        </w:rPr>
        <w:t xml:space="preserve"> </w:t>
      </w:r>
      <w:r>
        <w:t>убежденность,</w:t>
      </w:r>
      <w:r>
        <w:rPr>
          <w:spacing w:val="1"/>
        </w:rPr>
        <w:t xml:space="preserve"> </w:t>
      </w:r>
      <w:r>
        <w:t>готовность</w:t>
      </w:r>
      <w:r>
        <w:rPr>
          <w:spacing w:val="1"/>
        </w:rPr>
        <w:t xml:space="preserve"> </w:t>
      </w:r>
      <w:r>
        <w:t>к</w:t>
      </w:r>
      <w:r>
        <w:rPr>
          <w:spacing w:val="1"/>
        </w:rPr>
        <w:t xml:space="preserve"> </w:t>
      </w:r>
      <w:r>
        <w:t>служению</w:t>
      </w:r>
      <w:r>
        <w:rPr>
          <w:spacing w:val="1"/>
        </w:rPr>
        <w:t xml:space="preserve"> </w:t>
      </w:r>
      <w:r>
        <w:t>и</w:t>
      </w:r>
      <w:r>
        <w:rPr>
          <w:spacing w:val="1"/>
        </w:rPr>
        <w:t xml:space="preserve"> </w:t>
      </w:r>
      <w:r>
        <w:t>защите</w:t>
      </w:r>
      <w:r>
        <w:rPr>
          <w:spacing w:val="1"/>
        </w:rPr>
        <w:t xml:space="preserve"> </w:t>
      </w:r>
      <w:r>
        <w:t>Отечества,</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p>
    <w:p w:rsidR="00862EB0" w:rsidRDefault="00862EB0" w:rsidP="0047201B">
      <w:pPr>
        <w:pStyle w:val="Heading1"/>
        <w:numPr>
          <w:ilvl w:val="0"/>
          <w:numId w:val="13"/>
        </w:numPr>
        <w:tabs>
          <w:tab w:val="left" w:pos="1070"/>
        </w:tabs>
        <w:spacing w:before="5"/>
        <w:divId w:val="1382554304"/>
      </w:pPr>
      <w:r>
        <w:t>духовно-нравственного</w:t>
      </w:r>
      <w:r>
        <w:rPr>
          <w:spacing w:val="-3"/>
        </w:rPr>
        <w:t xml:space="preserve"> </w:t>
      </w:r>
      <w:r>
        <w:t>воспитания:</w:t>
      </w:r>
    </w:p>
    <w:p w:rsidR="00862EB0" w:rsidRDefault="00862EB0" w:rsidP="00862EB0">
      <w:pPr>
        <w:pStyle w:val="ab"/>
        <w:spacing w:before="36" w:line="276" w:lineRule="auto"/>
        <w:ind w:right="112"/>
        <w:divId w:val="1382554304"/>
      </w:pPr>
      <w:r>
        <w:t>личностное осмысление и принятие сущности и значения исторически сложившихся и</w:t>
      </w:r>
      <w:r>
        <w:rPr>
          <w:spacing w:val="-57"/>
        </w:rPr>
        <w:t xml:space="preserve"> </w:t>
      </w:r>
      <w:r>
        <w:t>развивавшихся</w:t>
      </w:r>
      <w:r>
        <w:rPr>
          <w:spacing w:val="-1"/>
        </w:rPr>
        <w:t xml:space="preserve"> </w:t>
      </w:r>
      <w:r>
        <w:t>духовно-нравственных ценностей российского</w:t>
      </w:r>
      <w:r>
        <w:rPr>
          <w:spacing w:val="-1"/>
        </w:rPr>
        <w:t xml:space="preserve"> </w:t>
      </w:r>
      <w:r>
        <w:t>народа;</w:t>
      </w:r>
    </w:p>
    <w:p w:rsidR="00862EB0" w:rsidRDefault="00862EB0" w:rsidP="00862EB0">
      <w:pPr>
        <w:pStyle w:val="ab"/>
        <w:spacing w:line="276" w:lineRule="auto"/>
        <w:ind w:right="102"/>
        <w:divId w:val="1382554304"/>
      </w:pPr>
      <w:r>
        <w:t>сформированность</w:t>
      </w:r>
      <w:r>
        <w:rPr>
          <w:spacing w:val="1"/>
        </w:rPr>
        <w:t xml:space="preserve"> </w:t>
      </w:r>
      <w:r>
        <w:t>нравственного</w:t>
      </w:r>
      <w:r>
        <w:rPr>
          <w:spacing w:val="1"/>
        </w:rPr>
        <w:t xml:space="preserve"> </w:t>
      </w:r>
      <w:r>
        <w:t>сознания,</w:t>
      </w:r>
      <w:r>
        <w:rPr>
          <w:spacing w:val="1"/>
        </w:rPr>
        <w:t xml:space="preserve"> </w:t>
      </w:r>
      <w:r>
        <w:t>этического</w:t>
      </w:r>
      <w:r>
        <w:rPr>
          <w:spacing w:val="1"/>
        </w:rPr>
        <w:t xml:space="preserve"> </w:t>
      </w:r>
      <w:r>
        <w:t>поведения;</w:t>
      </w:r>
      <w:r>
        <w:rPr>
          <w:spacing w:val="1"/>
        </w:rPr>
        <w:t xml:space="preserve"> </w:t>
      </w:r>
      <w:r>
        <w:t>способность</w:t>
      </w:r>
      <w:r>
        <w:rPr>
          <w:spacing w:val="1"/>
        </w:rPr>
        <w:t xml:space="preserve"> </w:t>
      </w:r>
      <w:r>
        <w:t>оценивать ситуации нравственного выбора и принимать осознанные решения, ориентируясь</w:t>
      </w:r>
      <w:r>
        <w:rPr>
          <w:spacing w:val="1"/>
        </w:rPr>
        <w:t xml:space="preserve"> </w:t>
      </w:r>
      <w:r>
        <w:t>на</w:t>
      </w:r>
      <w:r>
        <w:rPr>
          <w:spacing w:val="1"/>
        </w:rPr>
        <w:t xml:space="preserve"> </w:t>
      </w:r>
      <w:r>
        <w:t>морально-нравственные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понимание</w:t>
      </w:r>
      <w:r>
        <w:rPr>
          <w:spacing w:val="-2"/>
        </w:rPr>
        <w:t xml:space="preserve"> </w:t>
      </w:r>
      <w:r>
        <w:t>значения</w:t>
      </w:r>
      <w:r>
        <w:rPr>
          <w:spacing w:val="-1"/>
        </w:rPr>
        <w:t xml:space="preserve"> </w:t>
      </w:r>
      <w:r>
        <w:t>личного</w:t>
      </w:r>
      <w:r>
        <w:rPr>
          <w:spacing w:val="-1"/>
        </w:rPr>
        <w:t xml:space="preserve"> </w:t>
      </w:r>
      <w:r>
        <w:t>вклада</w:t>
      </w:r>
      <w:r>
        <w:rPr>
          <w:spacing w:val="-2"/>
        </w:rPr>
        <w:t xml:space="preserve"> </w:t>
      </w:r>
      <w:r>
        <w:t>в</w:t>
      </w:r>
      <w:r>
        <w:rPr>
          <w:spacing w:val="-2"/>
        </w:rPr>
        <w:t xml:space="preserve"> </w:t>
      </w:r>
      <w:r>
        <w:t>построение устойчивого</w:t>
      </w:r>
      <w:r>
        <w:rPr>
          <w:spacing w:val="-1"/>
        </w:rPr>
        <w:t xml:space="preserve"> </w:t>
      </w:r>
      <w:r>
        <w:t>будущего;</w:t>
      </w:r>
    </w:p>
    <w:p w:rsidR="00862EB0" w:rsidRDefault="00862EB0" w:rsidP="00862EB0">
      <w:pPr>
        <w:pStyle w:val="ab"/>
        <w:spacing w:line="276" w:lineRule="auto"/>
        <w:ind w:right="110"/>
        <w:divId w:val="1382554304"/>
      </w:pPr>
      <w:r>
        <w:t>ответственное отношение к своим родителям, представителям старших поколений,</w:t>
      </w:r>
      <w:r>
        <w:rPr>
          <w:spacing w:val="1"/>
        </w:rPr>
        <w:t xml:space="preserve"> </w:t>
      </w:r>
      <w:r>
        <w:t>осознание</w:t>
      </w:r>
      <w:r>
        <w:rPr>
          <w:spacing w:val="1"/>
        </w:rPr>
        <w:t xml:space="preserve"> </w:t>
      </w:r>
      <w:r>
        <w:t>значения</w:t>
      </w:r>
      <w:r>
        <w:rPr>
          <w:spacing w:val="1"/>
        </w:rPr>
        <w:t xml:space="preserve"> </w:t>
      </w:r>
      <w:r>
        <w:t>создания</w:t>
      </w:r>
      <w:r>
        <w:rPr>
          <w:spacing w:val="1"/>
        </w:rPr>
        <w:t xml:space="preserve"> </w:t>
      </w:r>
      <w:r>
        <w:t>семьи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 народов России;</w:t>
      </w:r>
    </w:p>
    <w:p w:rsidR="00862EB0" w:rsidRDefault="00862EB0" w:rsidP="0047201B">
      <w:pPr>
        <w:pStyle w:val="Heading1"/>
        <w:numPr>
          <w:ilvl w:val="0"/>
          <w:numId w:val="13"/>
        </w:numPr>
        <w:tabs>
          <w:tab w:val="left" w:pos="1070"/>
        </w:tabs>
        <w:spacing w:before="5"/>
        <w:divId w:val="1382554304"/>
      </w:pPr>
      <w:r>
        <w:t>эстетического</w:t>
      </w:r>
      <w:r>
        <w:rPr>
          <w:spacing w:val="-4"/>
        </w:rPr>
        <w:t xml:space="preserve"> </w:t>
      </w:r>
      <w:r>
        <w:t>воспитания:</w:t>
      </w:r>
    </w:p>
    <w:p w:rsidR="00862EB0" w:rsidRDefault="00862EB0" w:rsidP="00862EB0">
      <w:pPr>
        <w:pStyle w:val="ab"/>
        <w:spacing w:before="36" w:line="278" w:lineRule="auto"/>
        <w:ind w:right="106"/>
        <w:divId w:val="1382554304"/>
      </w:pPr>
      <w:r>
        <w:t>представление об исторически сложившемся культурном многообразии своей страны</w:t>
      </w:r>
      <w:r>
        <w:rPr>
          <w:spacing w:val="1"/>
        </w:rPr>
        <w:t xml:space="preserve"> </w:t>
      </w:r>
      <w:r>
        <w:t>и</w:t>
      </w:r>
      <w:r>
        <w:rPr>
          <w:spacing w:val="-1"/>
        </w:rPr>
        <w:t xml:space="preserve"> </w:t>
      </w:r>
      <w:r>
        <w:t>мира;</w:t>
      </w:r>
    </w:p>
    <w:p w:rsidR="00862EB0" w:rsidRDefault="00862EB0" w:rsidP="00862EB0">
      <w:pPr>
        <w:pStyle w:val="ab"/>
        <w:spacing w:line="276" w:lineRule="auto"/>
        <w:ind w:right="113"/>
        <w:divId w:val="1382554304"/>
      </w:pPr>
      <w:r>
        <w:t>способность</w:t>
      </w:r>
      <w:r>
        <w:rPr>
          <w:spacing w:val="16"/>
        </w:rPr>
        <w:t xml:space="preserve"> </w:t>
      </w:r>
      <w:r>
        <w:t>воспринимать</w:t>
      </w:r>
      <w:r>
        <w:rPr>
          <w:spacing w:val="16"/>
        </w:rPr>
        <w:t xml:space="preserve"> </w:t>
      </w:r>
      <w:r>
        <w:t>различные</w:t>
      </w:r>
      <w:r>
        <w:rPr>
          <w:spacing w:val="14"/>
        </w:rPr>
        <w:t xml:space="preserve"> </w:t>
      </w:r>
      <w:r>
        <w:t>виды</w:t>
      </w:r>
      <w:r>
        <w:rPr>
          <w:spacing w:val="14"/>
        </w:rPr>
        <w:t xml:space="preserve"> </w:t>
      </w:r>
      <w:r>
        <w:t>искусства,</w:t>
      </w:r>
      <w:r>
        <w:rPr>
          <w:spacing w:val="15"/>
        </w:rPr>
        <w:t xml:space="preserve"> </w:t>
      </w:r>
      <w:r>
        <w:t>традиции</w:t>
      </w:r>
      <w:r>
        <w:rPr>
          <w:spacing w:val="15"/>
        </w:rPr>
        <w:t xml:space="preserve"> </w:t>
      </w:r>
      <w:r>
        <w:t>и</w:t>
      </w:r>
      <w:r>
        <w:rPr>
          <w:spacing w:val="16"/>
        </w:rPr>
        <w:t xml:space="preserve"> </w:t>
      </w:r>
      <w:r>
        <w:t>творчество</w:t>
      </w:r>
      <w:r>
        <w:rPr>
          <w:spacing w:val="17"/>
        </w:rPr>
        <w:t xml:space="preserve"> </w:t>
      </w:r>
      <w:r>
        <w:t>своего</w:t>
      </w:r>
      <w:r>
        <w:rPr>
          <w:spacing w:val="-58"/>
        </w:rPr>
        <w:t xml:space="preserve"> </w:t>
      </w:r>
      <w:r>
        <w:t>и</w:t>
      </w:r>
      <w:r>
        <w:rPr>
          <w:spacing w:val="-1"/>
        </w:rPr>
        <w:t xml:space="preserve"> </w:t>
      </w:r>
      <w:r>
        <w:t>других</w:t>
      </w:r>
      <w:r>
        <w:rPr>
          <w:spacing w:val="1"/>
        </w:rPr>
        <w:t xml:space="preserve"> </w:t>
      </w:r>
      <w:r>
        <w:t>народов, ощущать эмоциональное</w:t>
      </w:r>
      <w:r>
        <w:rPr>
          <w:spacing w:val="-1"/>
        </w:rPr>
        <w:t xml:space="preserve"> </w:t>
      </w:r>
      <w:r>
        <w:t>воздействие</w:t>
      </w:r>
      <w:r>
        <w:rPr>
          <w:spacing w:val="-2"/>
        </w:rPr>
        <w:t xml:space="preserve"> </w:t>
      </w:r>
      <w:r>
        <w:t>искусства;</w:t>
      </w:r>
    </w:p>
    <w:p w:rsidR="00862EB0" w:rsidRDefault="00862EB0" w:rsidP="00862EB0">
      <w:pPr>
        <w:pStyle w:val="ab"/>
        <w:spacing w:line="276" w:lineRule="auto"/>
        <w:ind w:right="103"/>
        <w:divId w:val="1382554304"/>
      </w:pPr>
      <w:r>
        <w:t>осознание значимости для личности и общества наследия отечественного и 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эстетическое</w:t>
      </w:r>
      <w:r>
        <w:rPr>
          <w:spacing w:val="1"/>
        </w:rPr>
        <w:t xml:space="preserve"> </w:t>
      </w:r>
      <w:r>
        <w:t>отношение к миру, современной культуре, включая эстетику быта, научного и технического</w:t>
      </w:r>
      <w:r>
        <w:rPr>
          <w:spacing w:val="1"/>
        </w:rPr>
        <w:t xml:space="preserve"> </w:t>
      </w:r>
      <w:r>
        <w:t>творчества,</w:t>
      </w:r>
      <w:r>
        <w:rPr>
          <w:spacing w:val="1"/>
        </w:rPr>
        <w:t xml:space="preserve"> </w:t>
      </w:r>
      <w:r>
        <w:t>спорта, труда, общественных</w:t>
      </w:r>
      <w:r>
        <w:rPr>
          <w:spacing w:val="1"/>
        </w:rPr>
        <w:t xml:space="preserve"> </w:t>
      </w:r>
      <w:r>
        <w:t>отношений;</w:t>
      </w:r>
    </w:p>
    <w:p w:rsidR="00862EB0" w:rsidRDefault="00862EB0" w:rsidP="0047201B">
      <w:pPr>
        <w:pStyle w:val="Heading1"/>
        <w:numPr>
          <w:ilvl w:val="0"/>
          <w:numId w:val="13"/>
        </w:numPr>
        <w:tabs>
          <w:tab w:val="left" w:pos="1072"/>
        </w:tabs>
        <w:ind w:left="1071" w:hanging="262"/>
        <w:divId w:val="1382554304"/>
      </w:pPr>
      <w:r>
        <w:t>физического</w:t>
      </w:r>
      <w:r>
        <w:rPr>
          <w:spacing w:val="-3"/>
        </w:rPr>
        <w:t xml:space="preserve"> </w:t>
      </w:r>
      <w:r>
        <w:t>воспитания:</w:t>
      </w:r>
    </w:p>
    <w:p w:rsidR="00862EB0" w:rsidRDefault="00862EB0" w:rsidP="00862EB0">
      <w:pPr>
        <w:pStyle w:val="ab"/>
        <w:spacing w:before="38" w:line="276" w:lineRule="auto"/>
        <w:ind w:right="113"/>
        <w:divId w:val="1382554304"/>
      </w:pPr>
      <w:r>
        <w:t>осознание ценности жизни и необходимости ее сохранения (в том числе на основе</w:t>
      </w:r>
      <w:r>
        <w:rPr>
          <w:spacing w:val="1"/>
        </w:rPr>
        <w:t xml:space="preserve"> </w:t>
      </w:r>
      <w:r>
        <w:t>примеров</w:t>
      </w:r>
      <w:r>
        <w:rPr>
          <w:spacing w:val="-1"/>
        </w:rPr>
        <w:t xml:space="preserve"> </w:t>
      </w:r>
      <w:r>
        <w:t>из</w:t>
      </w:r>
      <w:r>
        <w:rPr>
          <w:spacing w:val="-2"/>
        </w:rPr>
        <w:t xml:space="preserve"> </w:t>
      </w:r>
      <w:r>
        <w:t>истории);</w:t>
      </w:r>
    </w:p>
    <w:p w:rsidR="00862EB0" w:rsidRDefault="00862EB0" w:rsidP="00862EB0">
      <w:pPr>
        <w:pStyle w:val="ab"/>
        <w:spacing w:line="276" w:lineRule="auto"/>
        <w:ind w:right="101"/>
        <w:divId w:val="1382554304"/>
      </w:pPr>
      <w:r>
        <w:t>представление</w:t>
      </w:r>
      <w:r>
        <w:rPr>
          <w:spacing w:val="14"/>
        </w:rPr>
        <w:t xml:space="preserve"> </w:t>
      </w:r>
      <w:r>
        <w:t>об</w:t>
      </w:r>
      <w:r>
        <w:rPr>
          <w:spacing w:val="16"/>
        </w:rPr>
        <w:t xml:space="preserve"> </w:t>
      </w:r>
      <w:r>
        <w:t>идеалах</w:t>
      </w:r>
      <w:r>
        <w:rPr>
          <w:spacing w:val="18"/>
        </w:rPr>
        <w:t xml:space="preserve"> </w:t>
      </w:r>
      <w:r>
        <w:t>гармоничного</w:t>
      </w:r>
      <w:r>
        <w:rPr>
          <w:spacing w:val="15"/>
        </w:rPr>
        <w:t xml:space="preserve"> </w:t>
      </w:r>
      <w:r>
        <w:t>физического</w:t>
      </w:r>
      <w:r>
        <w:rPr>
          <w:spacing w:val="15"/>
        </w:rPr>
        <w:t xml:space="preserve"> </w:t>
      </w:r>
      <w:r>
        <w:t>и</w:t>
      </w:r>
      <w:r>
        <w:rPr>
          <w:spacing w:val="16"/>
        </w:rPr>
        <w:t xml:space="preserve"> </w:t>
      </w:r>
      <w:r>
        <w:t>духовного</w:t>
      </w:r>
      <w:r>
        <w:rPr>
          <w:spacing w:val="14"/>
        </w:rPr>
        <w:t xml:space="preserve"> </w:t>
      </w:r>
      <w:r>
        <w:t>развития</w:t>
      </w:r>
      <w:r>
        <w:rPr>
          <w:spacing w:val="15"/>
        </w:rPr>
        <w:t xml:space="preserve"> </w:t>
      </w:r>
      <w:r>
        <w:t>человека</w:t>
      </w:r>
      <w:r>
        <w:rPr>
          <w:spacing w:val="-57"/>
        </w:rPr>
        <w:t xml:space="preserve"> </w:t>
      </w:r>
      <w:r>
        <w:t>в</w:t>
      </w:r>
      <w:r>
        <w:rPr>
          <w:spacing w:val="1"/>
        </w:rPr>
        <w:t xml:space="preserve"> </w:t>
      </w:r>
      <w:r>
        <w:t>исторических</w:t>
      </w:r>
      <w:r>
        <w:rPr>
          <w:spacing w:val="1"/>
        </w:rPr>
        <w:t xml:space="preserve"> </w:t>
      </w:r>
      <w:r>
        <w:t>обществах</w:t>
      </w:r>
      <w:r>
        <w:rPr>
          <w:spacing w:val="1"/>
        </w:rPr>
        <w:t xml:space="preserve"> </w:t>
      </w:r>
      <w:r>
        <w:t>и</w:t>
      </w:r>
      <w:r>
        <w:rPr>
          <w:spacing w:val="1"/>
        </w:rPr>
        <w:t xml:space="preserve"> </w:t>
      </w:r>
      <w:r>
        <w:t>в</w:t>
      </w:r>
      <w:r>
        <w:rPr>
          <w:spacing w:val="1"/>
        </w:rPr>
        <w:t xml:space="preserve"> </w:t>
      </w:r>
      <w:r>
        <w:t>современную</w:t>
      </w:r>
      <w:r>
        <w:rPr>
          <w:spacing w:val="1"/>
        </w:rPr>
        <w:t xml:space="preserve"> </w:t>
      </w:r>
      <w:r>
        <w:t>эпоху;</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3"/>
        </w:rPr>
        <w:t xml:space="preserve"> </w:t>
      </w:r>
      <w:r>
        <w:t>и</w:t>
      </w:r>
      <w:r>
        <w:rPr>
          <w:spacing w:val="3"/>
        </w:rPr>
        <w:t xml:space="preserve"> </w:t>
      </w:r>
      <w:r>
        <w:t>установка на</w:t>
      </w:r>
      <w:r>
        <w:rPr>
          <w:spacing w:val="-1"/>
        </w:rPr>
        <w:t xml:space="preserve"> </w:t>
      </w:r>
      <w:r>
        <w:t>здоровый образ жизни;</w:t>
      </w:r>
    </w:p>
    <w:p w:rsidR="00862EB0" w:rsidRDefault="00862EB0" w:rsidP="0047201B">
      <w:pPr>
        <w:pStyle w:val="Heading1"/>
        <w:numPr>
          <w:ilvl w:val="0"/>
          <w:numId w:val="13"/>
        </w:numPr>
        <w:tabs>
          <w:tab w:val="left" w:pos="1070"/>
        </w:tabs>
        <w:spacing w:before="5"/>
        <w:divId w:val="1382554304"/>
      </w:pPr>
      <w:r>
        <w:t>трудового</w:t>
      </w:r>
      <w:r>
        <w:rPr>
          <w:spacing w:val="-3"/>
        </w:rPr>
        <w:t xml:space="preserve"> </w:t>
      </w:r>
      <w:r>
        <w:t>воспитания:</w:t>
      </w:r>
    </w:p>
    <w:p w:rsidR="00862EB0" w:rsidRDefault="00862EB0" w:rsidP="00862EB0">
      <w:pPr>
        <w:pStyle w:val="ab"/>
        <w:spacing w:before="36" w:line="276" w:lineRule="auto"/>
        <w:ind w:right="112"/>
        <w:divId w:val="1382554304"/>
      </w:pPr>
      <w:r>
        <w:t>понимание на основе знания истории значения трудовой деятельности как источника</w:t>
      </w:r>
      <w:r>
        <w:rPr>
          <w:spacing w:val="1"/>
        </w:rPr>
        <w:t xml:space="preserve"> </w:t>
      </w:r>
      <w:r>
        <w:t>развития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человека;</w:t>
      </w:r>
    </w:p>
    <w:p w:rsidR="00862EB0" w:rsidRDefault="00862EB0" w:rsidP="00862EB0">
      <w:pPr>
        <w:pStyle w:val="ab"/>
        <w:spacing w:line="276" w:lineRule="auto"/>
        <w:ind w:right="110"/>
        <w:divId w:val="1382554304"/>
      </w:pPr>
      <w:r>
        <w:t>представление</w:t>
      </w:r>
      <w:r>
        <w:rPr>
          <w:spacing w:val="1"/>
        </w:rPr>
        <w:t xml:space="preserve"> </w:t>
      </w:r>
      <w:r>
        <w:t>о</w:t>
      </w:r>
      <w:r>
        <w:rPr>
          <w:spacing w:val="1"/>
        </w:rPr>
        <w:t xml:space="preserve"> </w:t>
      </w:r>
      <w:r>
        <w:t>разнообразии</w:t>
      </w:r>
      <w:r>
        <w:rPr>
          <w:spacing w:val="1"/>
        </w:rPr>
        <w:t xml:space="preserve"> </w:t>
      </w:r>
      <w:r>
        <w:t>существовавших</w:t>
      </w:r>
      <w:r>
        <w:rPr>
          <w:spacing w:val="1"/>
        </w:rPr>
        <w:t xml:space="preserve"> </w:t>
      </w:r>
      <w:r>
        <w:t>в</w:t>
      </w:r>
      <w:r>
        <w:rPr>
          <w:spacing w:val="1"/>
        </w:rPr>
        <w:t xml:space="preserve"> </w:t>
      </w:r>
      <w:r>
        <w:t>прошлом</w:t>
      </w:r>
      <w:r>
        <w:rPr>
          <w:spacing w:val="1"/>
        </w:rPr>
        <w:t xml:space="preserve"> </w:t>
      </w:r>
      <w:r>
        <w:t>и</w:t>
      </w:r>
      <w:r>
        <w:rPr>
          <w:spacing w:val="61"/>
        </w:rPr>
        <w:t xml:space="preserve"> </w:t>
      </w:r>
      <w:r>
        <w:t>современных</w:t>
      </w:r>
      <w:r>
        <w:rPr>
          <w:spacing w:val="1"/>
        </w:rPr>
        <w:t xml:space="preserve"> </w:t>
      </w:r>
      <w:r>
        <w:t>профессий; формирование интереса к различным сферам профессиональной деятельности;</w:t>
      </w:r>
      <w:r>
        <w:rPr>
          <w:spacing w:val="1"/>
        </w:rPr>
        <w:t xml:space="preserve"> </w:t>
      </w:r>
      <w:r>
        <w:t>готовность совершать осознанный выбор будущей профессии и реализовывать собственные</w:t>
      </w:r>
      <w:r>
        <w:rPr>
          <w:spacing w:val="1"/>
        </w:rPr>
        <w:t xml:space="preserve"> </w:t>
      </w:r>
      <w:r>
        <w:t>жизненные</w:t>
      </w:r>
      <w:r>
        <w:rPr>
          <w:spacing w:val="-3"/>
        </w:rPr>
        <w:t xml:space="preserve"> </w:t>
      </w:r>
      <w:r>
        <w:t>планы;</w:t>
      </w:r>
    </w:p>
    <w:p w:rsidR="00862EB0" w:rsidRDefault="00862EB0" w:rsidP="00862EB0">
      <w:pPr>
        <w:pStyle w:val="ab"/>
        <w:spacing w:before="1" w:line="276" w:lineRule="auto"/>
        <w:ind w:right="111"/>
        <w:divId w:val="1382554304"/>
      </w:pPr>
      <w:r>
        <w:t>мотивация</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57"/>
        </w:rPr>
        <w:t xml:space="preserve"> </w:t>
      </w:r>
      <w:r>
        <w:t>жизни;</w:t>
      </w:r>
    </w:p>
    <w:p w:rsidR="00862EB0" w:rsidRDefault="00862EB0" w:rsidP="0047201B">
      <w:pPr>
        <w:pStyle w:val="Heading1"/>
        <w:numPr>
          <w:ilvl w:val="0"/>
          <w:numId w:val="13"/>
        </w:numPr>
        <w:tabs>
          <w:tab w:val="left" w:pos="1070"/>
        </w:tabs>
        <w:spacing w:before="4"/>
        <w:divId w:val="1382554304"/>
      </w:pPr>
      <w:r>
        <w:t>экологического</w:t>
      </w:r>
      <w:r>
        <w:rPr>
          <w:spacing w:val="-3"/>
        </w:rPr>
        <w:t xml:space="preserve"> </w:t>
      </w:r>
      <w:r>
        <w:t>воспитания:</w:t>
      </w:r>
    </w:p>
    <w:p w:rsidR="00862EB0" w:rsidRDefault="00862EB0" w:rsidP="00862EB0">
      <w:pPr>
        <w:pStyle w:val="ab"/>
        <w:spacing w:before="36" w:line="276" w:lineRule="auto"/>
        <w:ind w:right="103"/>
        <w:divId w:val="1382554304"/>
      </w:pPr>
      <w:r>
        <w:t>осмысление</w:t>
      </w:r>
      <w:r>
        <w:rPr>
          <w:spacing w:val="1"/>
        </w:rPr>
        <w:t xml:space="preserve"> </w:t>
      </w:r>
      <w:r>
        <w:t>исторического</w:t>
      </w:r>
      <w:r>
        <w:rPr>
          <w:spacing w:val="1"/>
        </w:rPr>
        <w:t xml:space="preserve"> </w:t>
      </w:r>
      <w:r>
        <w:t>опыта</w:t>
      </w:r>
      <w:r>
        <w:rPr>
          <w:spacing w:val="1"/>
        </w:rPr>
        <w:t xml:space="preserve"> </w:t>
      </w:r>
      <w:r>
        <w:t>взаимодействия</w:t>
      </w:r>
      <w:r>
        <w:rPr>
          <w:spacing w:val="1"/>
        </w:rPr>
        <w:t xml:space="preserve"> </w:t>
      </w:r>
      <w:r>
        <w:t>людей</w:t>
      </w:r>
      <w:r>
        <w:rPr>
          <w:spacing w:val="1"/>
        </w:rPr>
        <w:t xml:space="preserve"> </w:t>
      </w:r>
      <w:r>
        <w:t>с природной</w:t>
      </w:r>
      <w:r>
        <w:rPr>
          <w:spacing w:val="1"/>
        </w:rPr>
        <w:t xml:space="preserve"> </w:t>
      </w:r>
      <w:r>
        <w:t>средой,</w:t>
      </w:r>
      <w:r>
        <w:rPr>
          <w:spacing w:val="1"/>
        </w:rPr>
        <w:t xml:space="preserve"> </w:t>
      </w:r>
      <w:r>
        <w:t>его</w:t>
      </w:r>
      <w:r>
        <w:rPr>
          <w:spacing w:val="1"/>
        </w:rPr>
        <w:t xml:space="preserve"> </w:t>
      </w:r>
      <w:r>
        <w:t>позитивных</w:t>
      </w:r>
      <w:r>
        <w:rPr>
          <w:spacing w:val="1"/>
        </w:rPr>
        <w:t xml:space="preserve"> </w:t>
      </w:r>
      <w:r>
        <w:t>и</w:t>
      </w:r>
      <w:r>
        <w:rPr>
          <w:spacing w:val="1"/>
        </w:rPr>
        <w:t xml:space="preserve"> </w:t>
      </w:r>
      <w:r>
        <w:t>негативных</w:t>
      </w:r>
      <w:r>
        <w:rPr>
          <w:spacing w:val="1"/>
        </w:rPr>
        <w:t xml:space="preserve"> </w:t>
      </w:r>
      <w:r>
        <w:t>проявлений;</w:t>
      </w:r>
      <w:r>
        <w:rPr>
          <w:spacing w:val="1"/>
        </w:rPr>
        <w:t xml:space="preserve"> </w:t>
      </w: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2"/>
        </w:rPr>
        <w:t xml:space="preserve"> </w:t>
      </w:r>
      <w:r>
        <w:t>глобального</w:t>
      </w:r>
      <w:r>
        <w:rPr>
          <w:spacing w:val="-4"/>
        </w:rPr>
        <w:t xml:space="preserve"> </w:t>
      </w:r>
      <w:r>
        <w:t>характера</w:t>
      </w:r>
      <w:r>
        <w:rPr>
          <w:spacing w:val="-3"/>
        </w:rPr>
        <w:t xml:space="preserve"> </w:t>
      </w:r>
      <w:r>
        <w:t>экологических</w:t>
      </w:r>
      <w:r>
        <w:rPr>
          <w:spacing w:val="1"/>
        </w:rPr>
        <w:t xml:space="preserve"> </w:t>
      </w:r>
      <w:r>
        <w:t>проблем;</w:t>
      </w:r>
    </w:p>
    <w:p w:rsidR="00862EB0" w:rsidRPr="003A39C5" w:rsidRDefault="00862EB0" w:rsidP="00862EB0">
      <w:pPr>
        <w:spacing w:line="276" w:lineRule="auto"/>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09"/>
        <w:divId w:val="1382554304"/>
      </w:pPr>
      <w:r>
        <w:lastRenderedPageBreak/>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среде;</w:t>
      </w:r>
    </w:p>
    <w:p w:rsidR="00862EB0" w:rsidRDefault="00862EB0" w:rsidP="0047201B">
      <w:pPr>
        <w:pStyle w:val="Heading1"/>
        <w:numPr>
          <w:ilvl w:val="0"/>
          <w:numId w:val="13"/>
        </w:numPr>
        <w:tabs>
          <w:tab w:val="left" w:pos="1070"/>
        </w:tabs>
        <w:spacing w:before="4"/>
        <w:divId w:val="1382554304"/>
      </w:pPr>
      <w:r>
        <w:t>ценности</w:t>
      </w:r>
      <w:r>
        <w:rPr>
          <w:spacing w:val="-3"/>
        </w:rPr>
        <w:t xml:space="preserve"> </w:t>
      </w:r>
      <w:r>
        <w:t>научного</w:t>
      </w:r>
      <w:r>
        <w:rPr>
          <w:spacing w:val="-1"/>
        </w:rPr>
        <w:t xml:space="preserve"> </w:t>
      </w:r>
      <w:r>
        <w:t>познания:</w:t>
      </w:r>
    </w:p>
    <w:p w:rsidR="00862EB0" w:rsidRDefault="00862EB0" w:rsidP="00862EB0">
      <w:pPr>
        <w:pStyle w:val="ab"/>
        <w:spacing w:before="38" w:line="276" w:lineRule="auto"/>
        <w:ind w:right="107"/>
        <w:divId w:val="1382554304"/>
      </w:pPr>
      <w:r>
        <w:t>сформированность мировоззрения, соответствующего современному уровню развития</w:t>
      </w:r>
      <w:r>
        <w:rPr>
          <w:spacing w:val="-57"/>
        </w:rPr>
        <w:t xml:space="preserve"> </w:t>
      </w:r>
      <w:r>
        <w:t>исторической</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862EB0" w:rsidRDefault="00862EB0" w:rsidP="00862EB0">
      <w:pPr>
        <w:pStyle w:val="ab"/>
        <w:spacing w:line="276" w:lineRule="auto"/>
        <w:ind w:right="109"/>
        <w:divId w:val="1382554304"/>
      </w:pPr>
      <w:r>
        <w:t>осмысление</w:t>
      </w:r>
      <w:r>
        <w:rPr>
          <w:spacing w:val="1"/>
        </w:rPr>
        <w:t xml:space="preserve"> </w:t>
      </w:r>
      <w:r>
        <w:t>значения</w:t>
      </w:r>
      <w:r>
        <w:rPr>
          <w:spacing w:val="1"/>
        </w:rPr>
        <w:t xml:space="preserve"> </w:t>
      </w:r>
      <w:r>
        <w:t>истории</w:t>
      </w:r>
      <w:r>
        <w:rPr>
          <w:spacing w:val="1"/>
        </w:rPr>
        <w:t xml:space="preserve"> </w:t>
      </w:r>
      <w:r>
        <w:t>как</w:t>
      </w:r>
      <w:r>
        <w:rPr>
          <w:spacing w:val="1"/>
        </w:rPr>
        <w:t xml:space="preserve"> </w:t>
      </w:r>
      <w:r>
        <w:t>знания</w:t>
      </w:r>
      <w:r>
        <w:rPr>
          <w:spacing w:val="1"/>
        </w:rPr>
        <w:t xml:space="preserve"> </w:t>
      </w:r>
      <w:r>
        <w:t>о</w:t>
      </w:r>
      <w:r>
        <w:rPr>
          <w:spacing w:val="1"/>
        </w:rPr>
        <w:t xml:space="preserve"> </w:t>
      </w:r>
      <w:r>
        <w:t>развитии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w:t>
      </w:r>
      <w:r>
        <w:rPr>
          <w:spacing w:val="1"/>
        </w:rPr>
        <w:t xml:space="preserve"> </w:t>
      </w:r>
      <w:r>
        <w:t>социальном</w:t>
      </w:r>
      <w:r>
        <w:rPr>
          <w:spacing w:val="1"/>
        </w:rPr>
        <w:t xml:space="preserve"> </w:t>
      </w:r>
      <w:r>
        <w:t>и</w:t>
      </w:r>
      <w:r>
        <w:rPr>
          <w:spacing w:val="1"/>
        </w:rPr>
        <w:t xml:space="preserve"> </w:t>
      </w:r>
      <w:r>
        <w:t>нравственном</w:t>
      </w:r>
      <w:r>
        <w:rPr>
          <w:spacing w:val="1"/>
        </w:rPr>
        <w:t xml:space="preserve"> </w:t>
      </w:r>
      <w:r>
        <w:t>опыте</w:t>
      </w:r>
      <w:r>
        <w:rPr>
          <w:spacing w:val="1"/>
        </w:rPr>
        <w:t xml:space="preserve"> </w:t>
      </w:r>
      <w:r>
        <w:t>предшествующих</w:t>
      </w:r>
      <w:r>
        <w:rPr>
          <w:spacing w:val="1"/>
        </w:rPr>
        <w:t xml:space="preserve"> </w:t>
      </w:r>
      <w:r>
        <w:t>поколений;</w:t>
      </w:r>
      <w:r>
        <w:rPr>
          <w:spacing w:val="1"/>
        </w:rPr>
        <w:t xml:space="preserve"> </w:t>
      </w:r>
      <w:r>
        <w:t>совершенствование</w:t>
      </w:r>
      <w:r>
        <w:rPr>
          <w:spacing w:val="1"/>
        </w:rPr>
        <w:t xml:space="preserve"> </w:t>
      </w:r>
      <w:r>
        <w:t>языковой и читательской культуры как средства взаимодействия между людьми и познания</w:t>
      </w:r>
      <w:r>
        <w:rPr>
          <w:spacing w:val="1"/>
        </w:rPr>
        <w:t xml:space="preserve"> </w:t>
      </w:r>
      <w:r>
        <w:t>мира;</w:t>
      </w:r>
    </w:p>
    <w:p w:rsidR="00862EB0" w:rsidRDefault="00862EB0" w:rsidP="00862EB0">
      <w:pPr>
        <w:pStyle w:val="ab"/>
        <w:spacing w:line="276" w:lineRule="auto"/>
        <w:ind w:right="105"/>
        <w:divId w:val="1382554304"/>
      </w:pPr>
      <w:r>
        <w:t>овладение основными навыками познания и оценки событий прошлого с позиций</w:t>
      </w:r>
      <w:r>
        <w:rPr>
          <w:spacing w:val="1"/>
        </w:rPr>
        <w:t xml:space="preserve"> </w:t>
      </w:r>
      <w:r>
        <w:t>историзма, готовность к осуществлению учебной проектно-исследовательской деятельности</w:t>
      </w:r>
      <w:r>
        <w:rPr>
          <w:spacing w:val="1"/>
        </w:rPr>
        <w:t xml:space="preserve"> </w:t>
      </w:r>
      <w:r>
        <w:t>в</w:t>
      </w:r>
      <w:r>
        <w:rPr>
          <w:spacing w:val="-2"/>
        </w:rPr>
        <w:t xml:space="preserve"> </w:t>
      </w:r>
      <w:r>
        <w:t>сфере</w:t>
      </w:r>
      <w:r>
        <w:rPr>
          <w:spacing w:val="-2"/>
        </w:rPr>
        <w:t xml:space="preserve"> </w:t>
      </w:r>
      <w:r>
        <w:t>истории;</w:t>
      </w:r>
    </w:p>
    <w:p w:rsidR="00862EB0" w:rsidRDefault="00862EB0" w:rsidP="0047201B">
      <w:pPr>
        <w:pStyle w:val="Heading1"/>
        <w:numPr>
          <w:ilvl w:val="0"/>
          <w:numId w:val="13"/>
        </w:numPr>
        <w:tabs>
          <w:tab w:val="left" w:pos="1070"/>
        </w:tabs>
        <w:spacing w:before="4"/>
        <w:divId w:val="1382554304"/>
      </w:pPr>
      <w:r>
        <w:t>эмоциональный</w:t>
      </w:r>
      <w:r>
        <w:rPr>
          <w:spacing w:val="-5"/>
        </w:rPr>
        <w:t xml:space="preserve"> </w:t>
      </w:r>
      <w:r>
        <w:t>интеллект:</w:t>
      </w:r>
    </w:p>
    <w:p w:rsidR="00862EB0" w:rsidRDefault="00862EB0" w:rsidP="00862EB0">
      <w:pPr>
        <w:pStyle w:val="ab"/>
        <w:spacing w:before="36" w:line="276" w:lineRule="auto"/>
        <w:ind w:right="108"/>
        <w:divId w:val="1382554304"/>
      </w:pPr>
      <w:r>
        <w:t>развитие самосознания (включая способность осознавать на примерах исторических</w:t>
      </w:r>
      <w:r>
        <w:rPr>
          <w:spacing w:val="1"/>
        </w:rPr>
        <w:t xml:space="preserve"> </w:t>
      </w:r>
      <w:r>
        <w:t>ситуаций</w:t>
      </w:r>
      <w:r>
        <w:rPr>
          <w:spacing w:val="1"/>
        </w:rPr>
        <w:t xml:space="preserve"> </w:t>
      </w:r>
      <w:r>
        <w:t>роль</w:t>
      </w:r>
      <w:r>
        <w:rPr>
          <w:spacing w:val="1"/>
        </w:rPr>
        <w:t xml:space="preserve"> </w:t>
      </w:r>
      <w:r>
        <w:t>эмоций</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людьми,</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соотнося</w:t>
      </w:r>
      <w:r>
        <w:rPr>
          <w:spacing w:val="1"/>
        </w:rPr>
        <w:t xml:space="preserve"> </w:t>
      </w:r>
      <w:r>
        <w:t>его</w:t>
      </w:r>
      <w:r>
        <w:rPr>
          <w:spacing w:val="1"/>
        </w:rPr>
        <w:t xml:space="preserve"> </w:t>
      </w:r>
      <w:r>
        <w:t>с</w:t>
      </w:r>
      <w:r>
        <w:rPr>
          <w:spacing w:val="1"/>
        </w:rPr>
        <w:t xml:space="preserve"> </w:t>
      </w:r>
      <w:r>
        <w:t>эмоциями</w:t>
      </w:r>
      <w:r>
        <w:rPr>
          <w:spacing w:val="1"/>
        </w:rPr>
        <w:t xml:space="preserve"> </w:t>
      </w:r>
      <w:r>
        <w:t>людей</w:t>
      </w:r>
      <w:r>
        <w:rPr>
          <w:spacing w:val="1"/>
        </w:rPr>
        <w:t xml:space="preserve"> </w:t>
      </w:r>
      <w:r>
        <w:t>в</w:t>
      </w:r>
      <w:r>
        <w:rPr>
          <w:spacing w:val="1"/>
        </w:rPr>
        <w:t xml:space="preserve"> </w:t>
      </w:r>
      <w:r>
        <w:t>известных</w:t>
      </w:r>
      <w:r>
        <w:rPr>
          <w:spacing w:val="1"/>
        </w:rPr>
        <w:t xml:space="preserve"> </w:t>
      </w:r>
      <w:r>
        <w:t>исторических</w:t>
      </w:r>
      <w:r>
        <w:rPr>
          <w:spacing w:val="1"/>
        </w:rPr>
        <w:t xml:space="preserve"> </w:t>
      </w:r>
      <w:r>
        <w:t>ситуациях);</w:t>
      </w:r>
      <w:r>
        <w:rPr>
          <w:spacing w:val="1"/>
        </w:rPr>
        <w:t xml:space="preserve"> </w:t>
      </w:r>
      <w:r>
        <w:t>саморегулирования, включающего самоконтроль, умение принимать ответственность за свое</w:t>
      </w:r>
      <w:r>
        <w:rPr>
          <w:spacing w:val="-57"/>
        </w:rPr>
        <w:t xml:space="preserve"> </w:t>
      </w:r>
      <w:r>
        <w:t>поведение, способность адаптироваться к эмоциональным изменениям и проявлять гибкость,</w:t>
      </w:r>
      <w:r>
        <w:rPr>
          <w:spacing w:val="-57"/>
        </w:rPr>
        <w:t xml:space="preserve"> </w:t>
      </w:r>
      <w:r>
        <w:t>быть</w:t>
      </w:r>
      <w:r>
        <w:rPr>
          <w:spacing w:val="1"/>
        </w:rPr>
        <w:t xml:space="preserve"> </w:t>
      </w:r>
      <w:r>
        <w:t>открытым</w:t>
      </w:r>
      <w:r>
        <w:rPr>
          <w:spacing w:val="1"/>
        </w:rPr>
        <w:t xml:space="preserve"> </w:t>
      </w:r>
      <w:r>
        <w:t>новому;</w:t>
      </w:r>
      <w:r>
        <w:rPr>
          <w:spacing w:val="1"/>
        </w:rPr>
        <w:t xml:space="preserve"> </w:t>
      </w: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60"/>
        </w:rPr>
        <w:t xml:space="preserve"> </w:t>
      </w:r>
      <w:r>
        <w:t>достижению</w:t>
      </w:r>
      <w:r>
        <w:rPr>
          <w:spacing w:val="-57"/>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r>
        <w:rPr>
          <w:spacing w:val="1"/>
        </w:rPr>
        <w:t xml:space="preserve"> </w:t>
      </w:r>
      <w:r>
        <w:t>эмпатии</w:t>
      </w:r>
      <w:r>
        <w:rPr>
          <w:spacing w:val="1"/>
        </w:rPr>
        <w:t xml:space="preserve"> </w:t>
      </w:r>
      <w:r>
        <w:t>(способность</w:t>
      </w:r>
      <w:r>
        <w:rPr>
          <w:spacing w:val="1"/>
        </w:rPr>
        <w:t xml:space="preserve"> </w:t>
      </w:r>
      <w:r>
        <w:t>понимать</w:t>
      </w:r>
      <w:r>
        <w:rPr>
          <w:spacing w:val="1"/>
        </w:rPr>
        <w:t xml:space="preserve"> </w:t>
      </w:r>
      <w:r>
        <w:t>другого</w:t>
      </w:r>
      <w:r>
        <w:rPr>
          <w:spacing w:val="1"/>
        </w:rPr>
        <w:t xml:space="preserve"> </w:t>
      </w:r>
      <w:r>
        <w:t>человека,</w:t>
      </w:r>
      <w:r>
        <w:rPr>
          <w:spacing w:val="1"/>
        </w:rPr>
        <w:t xml:space="preserve"> </w:t>
      </w:r>
      <w:r>
        <w:t>оказавшегося</w:t>
      </w:r>
      <w:r>
        <w:rPr>
          <w:spacing w:val="1"/>
        </w:rPr>
        <w:t xml:space="preserve"> </w:t>
      </w:r>
      <w:r>
        <w:t>в</w:t>
      </w:r>
      <w:r>
        <w:rPr>
          <w:spacing w:val="1"/>
        </w:rPr>
        <w:t xml:space="preserve"> </w:t>
      </w:r>
      <w:r>
        <w:t>определенных</w:t>
      </w:r>
      <w:r>
        <w:rPr>
          <w:spacing w:val="1"/>
        </w:rPr>
        <w:t xml:space="preserve"> </w:t>
      </w:r>
      <w:r>
        <w:t>обстоятельствах);</w:t>
      </w:r>
      <w:r>
        <w:rPr>
          <w:spacing w:val="1"/>
        </w:rPr>
        <w:t xml:space="preserve"> </w:t>
      </w:r>
      <w:r>
        <w:t>социальных</w:t>
      </w:r>
      <w:r>
        <w:rPr>
          <w:spacing w:val="1"/>
        </w:rPr>
        <w:t xml:space="preserve"> </w:t>
      </w:r>
      <w:r>
        <w:t>навыков</w:t>
      </w:r>
      <w:r>
        <w:rPr>
          <w:spacing w:val="1"/>
        </w:rPr>
        <w:t xml:space="preserve"> </w:t>
      </w:r>
      <w:r>
        <w:t>(способность</w:t>
      </w:r>
      <w:r>
        <w:rPr>
          <w:spacing w:val="1"/>
        </w:rPr>
        <w:t xml:space="preserve"> </w:t>
      </w:r>
      <w:r>
        <w:t>выстраивать</w:t>
      </w:r>
      <w:r>
        <w:rPr>
          <w:spacing w:val="1"/>
        </w:rPr>
        <w:t xml:space="preserve"> </w:t>
      </w:r>
      <w:r>
        <w:t>конструктивные</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суждений</w:t>
      </w:r>
      <w:r>
        <w:rPr>
          <w:spacing w:val="-1"/>
        </w:rPr>
        <w:t xml:space="preserve"> </w:t>
      </w:r>
      <w:r>
        <w:t>и</w:t>
      </w:r>
      <w:r>
        <w:rPr>
          <w:spacing w:val="-1"/>
        </w:rPr>
        <w:t xml:space="preserve"> </w:t>
      </w:r>
      <w:r>
        <w:t>эмоций</w:t>
      </w:r>
      <w:r>
        <w:rPr>
          <w:spacing w:val="-1"/>
        </w:rPr>
        <w:t xml:space="preserve"> </w:t>
      </w:r>
      <w:r>
        <w:t>с учетом позиций</w:t>
      </w:r>
      <w:r>
        <w:rPr>
          <w:spacing w:val="-3"/>
        </w:rPr>
        <w:t xml:space="preserve"> </w:t>
      </w:r>
      <w:r>
        <w:t>и</w:t>
      </w:r>
      <w:r>
        <w:rPr>
          <w:spacing w:val="-1"/>
        </w:rPr>
        <w:t xml:space="preserve"> </w:t>
      </w:r>
      <w:r>
        <w:t>мнений</w:t>
      </w:r>
      <w:r>
        <w:rPr>
          <w:spacing w:val="-1"/>
        </w:rPr>
        <w:t xml:space="preserve"> </w:t>
      </w:r>
      <w:r>
        <w:t>других</w:t>
      </w:r>
      <w:r>
        <w:rPr>
          <w:spacing w:val="3"/>
        </w:rPr>
        <w:t xml:space="preserve"> </w:t>
      </w:r>
      <w:r>
        <w:t>участников общения).</w:t>
      </w:r>
    </w:p>
    <w:p w:rsidR="00862EB0" w:rsidRDefault="00862EB0" w:rsidP="00862EB0">
      <w:pPr>
        <w:pStyle w:val="Heading1"/>
        <w:spacing w:before="7"/>
        <w:divId w:val="1382554304"/>
      </w:pPr>
      <w:r>
        <w:t>Метапредметные</w:t>
      </w:r>
      <w:r>
        <w:rPr>
          <w:spacing w:val="-6"/>
        </w:rPr>
        <w:t xml:space="preserve"> </w:t>
      </w:r>
      <w:r>
        <w:t>результаты</w:t>
      </w:r>
    </w:p>
    <w:p w:rsidR="00862EB0" w:rsidRDefault="00862EB0" w:rsidP="00862EB0">
      <w:pPr>
        <w:pStyle w:val="ab"/>
        <w:spacing w:before="36" w:line="276" w:lineRule="auto"/>
        <w:ind w:right="107"/>
        <w:divId w:val="1382554304"/>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862EB0" w:rsidRDefault="00862EB0" w:rsidP="00862EB0">
      <w:pPr>
        <w:pStyle w:val="Heading1"/>
        <w:spacing w:before="5" w:line="276" w:lineRule="auto"/>
        <w:ind w:right="3421"/>
        <w:jc w:val="left"/>
        <w:divId w:val="1382554304"/>
      </w:pPr>
      <w:r>
        <w:t>Познавательные универсальные учебные действия</w:t>
      </w:r>
      <w:r>
        <w:rPr>
          <w:spacing w:val="-57"/>
        </w:rPr>
        <w:t xml:space="preserve"> </w:t>
      </w:r>
      <w:r>
        <w:t>Базовые</w:t>
      </w:r>
      <w:r>
        <w:rPr>
          <w:spacing w:val="-2"/>
        </w:rPr>
        <w:t xml:space="preserve"> </w:t>
      </w:r>
      <w:r>
        <w:t>логические</w:t>
      </w:r>
      <w:r>
        <w:rPr>
          <w:spacing w:val="-1"/>
        </w:rPr>
        <w:t xml:space="preserve"> </w:t>
      </w:r>
      <w:r>
        <w:t>действия:</w:t>
      </w:r>
    </w:p>
    <w:p w:rsidR="00862EB0" w:rsidRDefault="00862EB0" w:rsidP="00862EB0">
      <w:pPr>
        <w:pStyle w:val="ab"/>
        <w:spacing w:line="270" w:lineRule="exact"/>
        <w:ind w:left="810" w:firstLine="0"/>
        <w:jc w:val="left"/>
        <w:divId w:val="1382554304"/>
      </w:pPr>
      <w:r>
        <w:t>формулировать</w:t>
      </w:r>
      <w:r>
        <w:rPr>
          <w:spacing w:val="-3"/>
        </w:rPr>
        <w:t xml:space="preserve"> </w:t>
      </w:r>
      <w:r>
        <w:t>проблему,</w:t>
      </w:r>
      <w:r>
        <w:rPr>
          <w:spacing w:val="-1"/>
        </w:rPr>
        <w:t xml:space="preserve"> </w:t>
      </w:r>
      <w:r>
        <w:t>вопрос,</w:t>
      </w:r>
      <w:r>
        <w:rPr>
          <w:spacing w:val="-4"/>
        </w:rPr>
        <w:t xml:space="preserve"> </w:t>
      </w:r>
      <w:r>
        <w:t>требующий</w:t>
      </w:r>
      <w:r>
        <w:rPr>
          <w:spacing w:val="-3"/>
        </w:rPr>
        <w:t xml:space="preserve"> </w:t>
      </w:r>
      <w:r>
        <w:t>решения;</w:t>
      </w:r>
    </w:p>
    <w:p w:rsidR="00862EB0" w:rsidRDefault="00862EB0" w:rsidP="00862EB0">
      <w:pPr>
        <w:pStyle w:val="ab"/>
        <w:spacing w:before="43" w:line="276" w:lineRule="auto"/>
        <w:jc w:val="left"/>
        <w:divId w:val="1382554304"/>
      </w:pPr>
      <w:r>
        <w:t>устанавливать</w:t>
      </w:r>
      <w:r>
        <w:rPr>
          <w:spacing w:val="3"/>
        </w:rPr>
        <w:t xml:space="preserve"> </w:t>
      </w:r>
      <w:r>
        <w:t>существенный</w:t>
      </w:r>
      <w:r>
        <w:rPr>
          <w:spacing w:val="3"/>
        </w:rPr>
        <w:t xml:space="preserve"> </w:t>
      </w:r>
      <w:r>
        <w:t>признак</w:t>
      </w:r>
      <w:r>
        <w:rPr>
          <w:spacing w:val="3"/>
        </w:rPr>
        <w:t xml:space="preserve"> </w:t>
      </w:r>
      <w:r>
        <w:t>или</w:t>
      </w:r>
      <w:r>
        <w:rPr>
          <w:spacing w:val="4"/>
        </w:rPr>
        <w:t xml:space="preserve"> </w:t>
      </w:r>
      <w:r>
        <w:t>основания</w:t>
      </w:r>
      <w:r>
        <w:rPr>
          <w:spacing w:val="2"/>
        </w:rPr>
        <w:t xml:space="preserve"> </w:t>
      </w:r>
      <w:r>
        <w:t>для</w:t>
      </w:r>
      <w:r>
        <w:rPr>
          <w:spacing w:val="3"/>
        </w:rPr>
        <w:t xml:space="preserve"> </w:t>
      </w:r>
      <w:r>
        <w:t>сравнения, классификации</w:t>
      </w:r>
      <w:r>
        <w:rPr>
          <w:spacing w:val="3"/>
        </w:rPr>
        <w:t xml:space="preserve"> </w:t>
      </w:r>
      <w:r>
        <w:t>и</w:t>
      </w:r>
      <w:r>
        <w:rPr>
          <w:spacing w:val="-57"/>
        </w:rPr>
        <w:t xml:space="preserve"> </w:t>
      </w:r>
      <w:r>
        <w:t>обобщения;</w:t>
      </w:r>
    </w:p>
    <w:p w:rsidR="00862EB0" w:rsidRDefault="00862EB0" w:rsidP="00862EB0">
      <w:pPr>
        <w:pStyle w:val="ab"/>
        <w:spacing w:line="276" w:lineRule="auto"/>
        <w:ind w:left="810" w:right="780" w:firstLine="0"/>
        <w:jc w:val="left"/>
        <w:divId w:val="1382554304"/>
      </w:pPr>
      <w:r>
        <w:t>определять цели деятельности, задавать параметры и критерии их достижения;</w:t>
      </w:r>
      <w:r>
        <w:rPr>
          <w:spacing w:val="1"/>
        </w:rPr>
        <w:t xml:space="preserve"> </w:t>
      </w:r>
      <w:r>
        <w:t>выявлять закономерные черты и противоречия в рассматриваемых явлениях;</w:t>
      </w:r>
      <w:r>
        <w:rPr>
          <w:spacing w:val="1"/>
        </w:rPr>
        <w:t xml:space="preserve"> </w:t>
      </w:r>
      <w:r>
        <w:t>разрабатывать план решения проблемы с учетом анализа имеющихся ресурсов;</w:t>
      </w:r>
      <w:r>
        <w:rPr>
          <w:spacing w:val="1"/>
        </w:rPr>
        <w:t xml:space="preserve"> </w:t>
      </w:r>
      <w:r>
        <w:t>вносить коррективы в деятельность, оценивать соответствие результатов целям.</w:t>
      </w:r>
      <w:r>
        <w:rPr>
          <w:spacing w:val="-57"/>
        </w:rPr>
        <w:t xml:space="preserve"> </w:t>
      </w:r>
      <w:r>
        <w:rPr>
          <w:b/>
        </w:rPr>
        <w:t>Базовые</w:t>
      </w:r>
      <w:r>
        <w:rPr>
          <w:b/>
          <w:spacing w:val="-2"/>
        </w:rPr>
        <w:t xml:space="preserve"> </w:t>
      </w:r>
      <w:r>
        <w:rPr>
          <w:b/>
        </w:rPr>
        <w:t>исследовательские</w:t>
      </w:r>
      <w:r>
        <w:rPr>
          <w:b/>
          <w:spacing w:val="-1"/>
        </w:rPr>
        <w:t xml:space="preserve"> </w:t>
      </w:r>
      <w:r>
        <w:rPr>
          <w:b/>
        </w:rPr>
        <w:t>действия</w:t>
      </w:r>
      <w:r>
        <w:t>:</w:t>
      </w:r>
    </w:p>
    <w:p w:rsidR="00862EB0" w:rsidRDefault="00862EB0" w:rsidP="00862EB0">
      <w:pPr>
        <w:pStyle w:val="ab"/>
        <w:spacing w:line="278" w:lineRule="auto"/>
        <w:jc w:val="left"/>
        <w:divId w:val="1382554304"/>
      </w:pPr>
      <w:r>
        <w:t>определять</w:t>
      </w:r>
      <w:r>
        <w:rPr>
          <w:spacing w:val="4"/>
        </w:rPr>
        <w:t xml:space="preserve"> </w:t>
      </w:r>
      <w:r>
        <w:t>познавательную</w:t>
      </w:r>
      <w:r>
        <w:rPr>
          <w:spacing w:val="6"/>
        </w:rPr>
        <w:t xml:space="preserve"> </w:t>
      </w:r>
      <w:r>
        <w:t>задачу;</w:t>
      </w:r>
      <w:r>
        <w:rPr>
          <w:spacing w:val="4"/>
        </w:rPr>
        <w:t xml:space="preserve"> </w:t>
      </w:r>
      <w:r>
        <w:t>намечать</w:t>
      </w:r>
      <w:r>
        <w:rPr>
          <w:spacing w:val="5"/>
        </w:rPr>
        <w:t xml:space="preserve"> </w:t>
      </w:r>
      <w:r>
        <w:t>путь</w:t>
      </w:r>
      <w:r>
        <w:rPr>
          <w:spacing w:val="7"/>
        </w:rPr>
        <w:t xml:space="preserve"> </w:t>
      </w:r>
      <w:r>
        <w:t>ее</w:t>
      </w:r>
      <w:r>
        <w:rPr>
          <w:spacing w:val="5"/>
        </w:rPr>
        <w:t xml:space="preserve"> </w:t>
      </w:r>
      <w:r>
        <w:t>решения</w:t>
      </w:r>
      <w:r>
        <w:rPr>
          <w:spacing w:val="3"/>
        </w:rPr>
        <w:t xml:space="preserve"> </w:t>
      </w:r>
      <w:r>
        <w:t>и</w:t>
      </w:r>
      <w:r>
        <w:rPr>
          <w:spacing w:val="4"/>
        </w:rPr>
        <w:t xml:space="preserve"> </w:t>
      </w:r>
      <w:r>
        <w:t>осуществлять</w:t>
      </w:r>
      <w:r>
        <w:rPr>
          <w:spacing w:val="4"/>
        </w:rPr>
        <w:t xml:space="preserve"> </w:t>
      </w:r>
      <w:r>
        <w:t>подбор</w:t>
      </w:r>
      <w:r>
        <w:rPr>
          <w:spacing w:val="-57"/>
        </w:rPr>
        <w:t xml:space="preserve"> </w:t>
      </w:r>
      <w:r>
        <w:t>исторического</w:t>
      </w:r>
      <w:r>
        <w:rPr>
          <w:spacing w:val="-1"/>
        </w:rPr>
        <w:t xml:space="preserve"> </w:t>
      </w:r>
      <w:r>
        <w:t>материала, объекта;</w:t>
      </w:r>
    </w:p>
    <w:p w:rsidR="00862EB0" w:rsidRDefault="00862EB0" w:rsidP="00862EB0">
      <w:pPr>
        <w:pStyle w:val="ab"/>
        <w:spacing w:line="272" w:lineRule="exact"/>
        <w:ind w:left="810" w:firstLine="0"/>
        <w:jc w:val="left"/>
        <w:divId w:val="1382554304"/>
      </w:pPr>
      <w:r>
        <w:t>владеть</w:t>
      </w:r>
      <w:r>
        <w:rPr>
          <w:spacing w:val="-4"/>
        </w:rPr>
        <w:t xml:space="preserve"> </w:t>
      </w:r>
      <w:r>
        <w:t>навыками</w:t>
      </w:r>
      <w:r>
        <w:rPr>
          <w:spacing w:val="-1"/>
        </w:rPr>
        <w:t xml:space="preserve"> </w:t>
      </w:r>
      <w:r>
        <w:t>учебно-исследовательской</w:t>
      </w:r>
      <w:r>
        <w:rPr>
          <w:spacing w:val="-4"/>
        </w:rPr>
        <w:t xml:space="preserve"> </w:t>
      </w:r>
      <w:r>
        <w:t>и</w:t>
      </w:r>
      <w:r>
        <w:rPr>
          <w:spacing w:val="-5"/>
        </w:rPr>
        <w:t xml:space="preserve"> </w:t>
      </w:r>
      <w:r>
        <w:t>проектной</w:t>
      </w:r>
      <w:r>
        <w:rPr>
          <w:spacing w:val="-4"/>
        </w:rPr>
        <w:t xml:space="preserve"> </w:t>
      </w:r>
      <w:r>
        <w:t>деятельности;</w:t>
      </w:r>
    </w:p>
    <w:p w:rsidR="00862EB0" w:rsidRPr="003A39C5" w:rsidRDefault="00862EB0" w:rsidP="00862EB0">
      <w:pPr>
        <w:spacing w:line="272" w:lineRule="exact"/>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jc w:val="left"/>
        <w:divId w:val="1382554304"/>
      </w:pPr>
      <w:r>
        <w:lastRenderedPageBreak/>
        <w:t>осуществлять</w:t>
      </w:r>
      <w:r>
        <w:rPr>
          <w:spacing w:val="7"/>
        </w:rPr>
        <w:t xml:space="preserve"> </w:t>
      </w:r>
      <w:r>
        <w:t>анализ</w:t>
      </w:r>
      <w:r>
        <w:rPr>
          <w:spacing w:val="3"/>
        </w:rPr>
        <w:t xml:space="preserve"> </w:t>
      </w:r>
      <w:r>
        <w:t>объекта</w:t>
      </w:r>
      <w:r>
        <w:rPr>
          <w:spacing w:val="4"/>
        </w:rPr>
        <w:t xml:space="preserve"> </w:t>
      </w:r>
      <w:r>
        <w:t>в</w:t>
      </w:r>
      <w:r>
        <w:rPr>
          <w:spacing w:val="4"/>
        </w:rPr>
        <w:t xml:space="preserve"> </w:t>
      </w:r>
      <w:r>
        <w:t>соответствии</w:t>
      </w:r>
      <w:r>
        <w:rPr>
          <w:spacing w:val="5"/>
        </w:rPr>
        <w:t xml:space="preserve"> </w:t>
      </w:r>
      <w:r>
        <w:t>с</w:t>
      </w:r>
      <w:r>
        <w:rPr>
          <w:spacing w:val="4"/>
        </w:rPr>
        <w:t xml:space="preserve"> </w:t>
      </w:r>
      <w:r>
        <w:t>принципом</w:t>
      </w:r>
      <w:r>
        <w:rPr>
          <w:spacing w:val="4"/>
        </w:rPr>
        <w:t xml:space="preserve"> </w:t>
      </w:r>
      <w:r>
        <w:t>историзма,</w:t>
      </w:r>
      <w:r>
        <w:rPr>
          <w:spacing w:val="4"/>
        </w:rPr>
        <w:t xml:space="preserve"> </w:t>
      </w:r>
      <w:r>
        <w:t>основными</w:t>
      </w:r>
      <w:r>
        <w:rPr>
          <w:spacing w:val="-57"/>
        </w:rPr>
        <w:t xml:space="preserve"> </w:t>
      </w:r>
      <w:r>
        <w:t>процедурами</w:t>
      </w:r>
      <w:r>
        <w:rPr>
          <w:spacing w:val="-1"/>
        </w:rPr>
        <w:t xml:space="preserve"> </w:t>
      </w:r>
      <w:r>
        <w:t>исторического познания;</w:t>
      </w:r>
    </w:p>
    <w:p w:rsidR="00862EB0" w:rsidRDefault="00862EB0" w:rsidP="00862EB0">
      <w:pPr>
        <w:pStyle w:val="ab"/>
        <w:spacing w:line="275" w:lineRule="exact"/>
        <w:ind w:left="810" w:firstLine="0"/>
        <w:jc w:val="left"/>
        <w:divId w:val="1382554304"/>
      </w:pPr>
      <w:r>
        <w:t>систематизировать</w:t>
      </w:r>
      <w:r>
        <w:rPr>
          <w:spacing w:val="52"/>
        </w:rPr>
        <w:t xml:space="preserve"> </w:t>
      </w:r>
      <w:r>
        <w:t>и</w:t>
      </w:r>
      <w:r>
        <w:rPr>
          <w:spacing w:val="54"/>
        </w:rPr>
        <w:t xml:space="preserve"> </w:t>
      </w:r>
      <w:r>
        <w:t>обобщать</w:t>
      </w:r>
      <w:r>
        <w:rPr>
          <w:spacing w:val="53"/>
        </w:rPr>
        <w:t xml:space="preserve"> </w:t>
      </w:r>
      <w:r>
        <w:t>исторические</w:t>
      </w:r>
      <w:r>
        <w:rPr>
          <w:spacing w:val="53"/>
        </w:rPr>
        <w:t xml:space="preserve"> </w:t>
      </w:r>
      <w:r>
        <w:t>факты</w:t>
      </w:r>
      <w:r>
        <w:rPr>
          <w:spacing w:val="52"/>
        </w:rPr>
        <w:t xml:space="preserve"> </w:t>
      </w:r>
      <w:r>
        <w:t>(в</w:t>
      </w:r>
      <w:r>
        <w:rPr>
          <w:spacing w:val="52"/>
        </w:rPr>
        <w:t xml:space="preserve"> </w:t>
      </w:r>
      <w:r>
        <w:t>том</w:t>
      </w:r>
      <w:r>
        <w:rPr>
          <w:spacing w:val="51"/>
        </w:rPr>
        <w:t xml:space="preserve"> </w:t>
      </w:r>
      <w:r>
        <w:t>числе</w:t>
      </w:r>
      <w:r>
        <w:rPr>
          <w:spacing w:val="49"/>
        </w:rPr>
        <w:t xml:space="preserve"> </w:t>
      </w:r>
      <w:r>
        <w:t>в</w:t>
      </w:r>
      <w:r>
        <w:rPr>
          <w:spacing w:val="53"/>
        </w:rPr>
        <w:t xml:space="preserve"> </w:t>
      </w:r>
      <w:r>
        <w:t>форме</w:t>
      </w:r>
      <w:r>
        <w:rPr>
          <w:spacing w:val="51"/>
        </w:rPr>
        <w:t xml:space="preserve"> </w:t>
      </w:r>
      <w:r>
        <w:t>таблиц,</w:t>
      </w:r>
    </w:p>
    <w:p w:rsidR="00862EB0" w:rsidRPr="003A39C5" w:rsidRDefault="00862EB0" w:rsidP="00862EB0">
      <w:pPr>
        <w:spacing w:line="275" w:lineRule="exact"/>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43"/>
        <w:ind w:firstLine="0"/>
        <w:jc w:val="left"/>
        <w:divId w:val="1382554304"/>
      </w:pPr>
      <w:r>
        <w:rPr>
          <w:spacing w:val="-1"/>
        </w:rPr>
        <w:lastRenderedPageBreak/>
        <w:t>схем);</w:t>
      </w:r>
    </w:p>
    <w:p w:rsidR="00862EB0" w:rsidRDefault="00862EB0" w:rsidP="00862EB0">
      <w:pPr>
        <w:pStyle w:val="ab"/>
        <w:spacing w:before="3"/>
        <w:ind w:left="0" w:firstLine="0"/>
        <w:jc w:val="left"/>
        <w:divId w:val="1382554304"/>
        <w:rPr>
          <w:sz w:val="31"/>
        </w:rPr>
      </w:pPr>
      <w:r>
        <w:br w:type="column"/>
      </w:r>
    </w:p>
    <w:p w:rsidR="00862EB0" w:rsidRDefault="00862EB0" w:rsidP="00862EB0">
      <w:pPr>
        <w:pStyle w:val="ab"/>
        <w:ind w:left="36" w:firstLine="0"/>
        <w:jc w:val="left"/>
        <w:divId w:val="1382554304"/>
      </w:pPr>
      <w:r>
        <w:t>выявлять</w:t>
      </w:r>
      <w:r>
        <w:rPr>
          <w:spacing w:val="-2"/>
        </w:rPr>
        <w:t xml:space="preserve"> </w:t>
      </w:r>
      <w:r>
        <w:t>характерные</w:t>
      </w:r>
      <w:r>
        <w:rPr>
          <w:spacing w:val="-6"/>
        </w:rPr>
        <w:t xml:space="preserve"> </w:t>
      </w:r>
      <w:r>
        <w:t>признаки</w:t>
      </w:r>
      <w:r>
        <w:rPr>
          <w:spacing w:val="-4"/>
        </w:rPr>
        <w:t xml:space="preserve"> </w:t>
      </w:r>
      <w:r>
        <w:t>исторических</w:t>
      </w:r>
      <w:r>
        <w:rPr>
          <w:spacing w:val="-2"/>
        </w:rPr>
        <w:t xml:space="preserve"> </w:t>
      </w:r>
      <w:r>
        <w:t>явлений;</w:t>
      </w:r>
    </w:p>
    <w:p w:rsidR="00862EB0" w:rsidRDefault="00862EB0" w:rsidP="00862EB0">
      <w:pPr>
        <w:pStyle w:val="ab"/>
        <w:spacing w:before="41" w:line="276" w:lineRule="auto"/>
        <w:ind w:left="36" w:right="85" w:firstLine="0"/>
        <w:jc w:val="left"/>
        <w:divId w:val="1382554304"/>
      </w:pPr>
      <w:r>
        <w:t>раскрывать причинно-следственные связи событий прошлого и настоящего;</w:t>
      </w:r>
      <w:r>
        <w:rPr>
          <w:spacing w:val="1"/>
        </w:rPr>
        <w:t xml:space="preserve"> </w:t>
      </w:r>
      <w:r>
        <w:t>сравнивать</w:t>
      </w:r>
      <w:r>
        <w:rPr>
          <w:spacing w:val="38"/>
        </w:rPr>
        <w:t xml:space="preserve"> </w:t>
      </w:r>
      <w:r>
        <w:t>события,</w:t>
      </w:r>
      <w:r>
        <w:rPr>
          <w:spacing w:val="36"/>
        </w:rPr>
        <w:t xml:space="preserve"> </w:t>
      </w:r>
      <w:r>
        <w:t>ситуации,</w:t>
      </w:r>
      <w:r>
        <w:rPr>
          <w:spacing w:val="36"/>
        </w:rPr>
        <w:t xml:space="preserve"> </w:t>
      </w:r>
      <w:r>
        <w:t>определяя</w:t>
      </w:r>
      <w:r>
        <w:rPr>
          <w:spacing w:val="36"/>
        </w:rPr>
        <w:t xml:space="preserve"> </w:t>
      </w:r>
      <w:r>
        <w:t>основания</w:t>
      </w:r>
      <w:r>
        <w:rPr>
          <w:spacing w:val="36"/>
        </w:rPr>
        <w:t xml:space="preserve"> </w:t>
      </w:r>
      <w:r>
        <w:t>для</w:t>
      </w:r>
      <w:r>
        <w:rPr>
          <w:spacing w:val="34"/>
        </w:rPr>
        <w:t xml:space="preserve"> </w:t>
      </w:r>
      <w:r>
        <w:t>сравнения,</w:t>
      </w:r>
      <w:r>
        <w:rPr>
          <w:spacing w:val="37"/>
        </w:rPr>
        <w:t xml:space="preserve"> </w:t>
      </w:r>
      <w:r>
        <w:t>выявляя</w:t>
      </w:r>
      <w:r>
        <w:rPr>
          <w:spacing w:val="36"/>
        </w:rPr>
        <w:t xml:space="preserve"> </w:t>
      </w:r>
      <w:r>
        <w:t>общие</w:t>
      </w:r>
    </w:p>
    <w:p w:rsidR="00862EB0" w:rsidRPr="003A39C5" w:rsidRDefault="00862EB0" w:rsidP="00862EB0">
      <w:pPr>
        <w:spacing w:line="276" w:lineRule="auto"/>
        <w:divId w:val="1382554304"/>
        <w:rPr>
          <w:lang w:val="ru-RU"/>
        </w:rPr>
        <w:sectPr w:rsidR="00862EB0" w:rsidRPr="003A39C5">
          <w:type w:val="continuous"/>
          <w:pgSz w:w="11910" w:h="16390"/>
          <w:pgMar w:top="900" w:right="460" w:bottom="280" w:left="1600" w:header="720" w:footer="720" w:gutter="0"/>
          <w:cols w:num="2" w:space="720" w:equalWidth="0">
            <w:col w:w="734" w:space="40"/>
            <w:col w:w="9076"/>
          </w:cols>
        </w:sectPr>
      </w:pPr>
    </w:p>
    <w:p w:rsidR="00862EB0" w:rsidRDefault="00862EB0" w:rsidP="00862EB0">
      <w:pPr>
        <w:pStyle w:val="ab"/>
        <w:spacing w:line="275" w:lineRule="exact"/>
        <w:ind w:firstLine="0"/>
        <w:divId w:val="1382554304"/>
      </w:pPr>
      <w:r>
        <w:lastRenderedPageBreak/>
        <w:t>черты</w:t>
      </w:r>
      <w:r>
        <w:rPr>
          <w:spacing w:val="-1"/>
        </w:rPr>
        <w:t xml:space="preserve"> </w:t>
      </w:r>
      <w:r>
        <w:t>и различия;</w:t>
      </w:r>
    </w:p>
    <w:p w:rsidR="00862EB0" w:rsidRDefault="00862EB0" w:rsidP="00862EB0">
      <w:pPr>
        <w:pStyle w:val="ab"/>
        <w:spacing w:before="43"/>
        <w:ind w:left="810" w:firstLine="0"/>
        <w:divId w:val="1382554304"/>
      </w:pPr>
      <w:r>
        <w:t>формулировать</w:t>
      </w:r>
      <w:r>
        <w:rPr>
          <w:spacing w:val="-3"/>
        </w:rPr>
        <w:t xml:space="preserve"> </w:t>
      </w:r>
      <w:r>
        <w:t>и</w:t>
      </w:r>
      <w:r>
        <w:rPr>
          <w:spacing w:val="-4"/>
        </w:rPr>
        <w:t xml:space="preserve"> </w:t>
      </w:r>
      <w:r>
        <w:t>обосновывать</w:t>
      </w:r>
      <w:r>
        <w:rPr>
          <w:spacing w:val="-3"/>
        </w:rPr>
        <w:t xml:space="preserve"> </w:t>
      </w:r>
      <w:r>
        <w:t>выводы;</w:t>
      </w:r>
    </w:p>
    <w:p w:rsidR="00862EB0" w:rsidRDefault="00862EB0" w:rsidP="00862EB0">
      <w:pPr>
        <w:pStyle w:val="ab"/>
        <w:spacing w:before="41" w:line="276" w:lineRule="auto"/>
        <w:ind w:left="810" w:right="1577" w:firstLine="0"/>
        <w:divId w:val="1382554304"/>
      </w:pPr>
      <w:r>
        <w:t>соотносить</w:t>
      </w:r>
      <w:r>
        <w:rPr>
          <w:spacing w:val="-5"/>
        </w:rPr>
        <w:t xml:space="preserve"> </w:t>
      </w:r>
      <w:r>
        <w:t>полученный</w:t>
      </w:r>
      <w:r>
        <w:rPr>
          <w:spacing w:val="-4"/>
        </w:rPr>
        <w:t xml:space="preserve"> </w:t>
      </w:r>
      <w:r>
        <w:t>результат</w:t>
      </w:r>
      <w:r>
        <w:rPr>
          <w:spacing w:val="-4"/>
        </w:rPr>
        <w:t xml:space="preserve"> </w:t>
      </w:r>
      <w:r>
        <w:t>с</w:t>
      </w:r>
      <w:r>
        <w:rPr>
          <w:spacing w:val="-4"/>
        </w:rPr>
        <w:t xml:space="preserve"> </w:t>
      </w:r>
      <w:r>
        <w:t>имеющимся</w:t>
      </w:r>
      <w:r>
        <w:rPr>
          <w:spacing w:val="-4"/>
        </w:rPr>
        <w:t xml:space="preserve"> </w:t>
      </w:r>
      <w:r>
        <w:t>историческим</w:t>
      </w:r>
      <w:r>
        <w:rPr>
          <w:spacing w:val="-5"/>
        </w:rPr>
        <w:t xml:space="preserve"> </w:t>
      </w:r>
      <w:r>
        <w:t>знанием;</w:t>
      </w:r>
      <w:r>
        <w:rPr>
          <w:spacing w:val="-57"/>
        </w:rPr>
        <w:t xml:space="preserve"> </w:t>
      </w:r>
      <w:r>
        <w:t>определять</w:t>
      </w:r>
      <w:r>
        <w:rPr>
          <w:spacing w:val="-1"/>
        </w:rPr>
        <w:t xml:space="preserve"> </w:t>
      </w:r>
      <w:r>
        <w:t>новизну</w:t>
      </w:r>
      <w:r>
        <w:rPr>
          <w:spacing w:val="-9"/>
        </w:rPr>
        <w:t xml:space="preserve"> </w:t>
      </w:r>
      <w:r>
        <w:t>и</w:t>
      </w:r>
      <w:r>
        <w:rPr>
          <w:spacing w:val="-1"/>
        </w:rPr>
        <w:t xml:space="preserve"> </w:t>
      </w:r>
      <w:r>
        <w:t>обоснованность</w:t>
      </w:r>
      <w:r>
        <w:rPr>
          <w:spacing w:val="1"/>
        </w:rPr>
        <w:t xml:space="preserve"> </w:t>
      </w:r>
      <w:r>
        <w:t>полученного</w:t>
      </w:r>
      <w:r>
        <w:rPr>
          <w:spacing w:val="-1"/>
        </w:rPr>
        <w:t xml:space="preserve"> </w:t>
      </w:r>
      <w:r>
        <w:t>результата;</w:t>
      </w:r>
    </w:p>
    <w:p w:rsidR="00862EB0" w:rsidRDefault="00862EB0" w:rsidP="00862EB0">
      <w:pPr>
        <w:pStyle w:val="ab"/>
        <w:spacing w:line="278" w:lineRule="auto"/>
        <w:ind w:right="112"/>
        <w:divId w:val="1382554304"/>
      </w:pPr>
      <w:r>
        <w:t>представлять результаты своей деятельности в различных формах (сообщение, эссе,</w:t>
      </w:r>
      <w:r>
        <w:rPr>
          <w:spacing w:val="1"/>
        </w:rPr>
        <w:t xml:space="preserve"> </w:t>
      </w:r>
      <w:r>
        <w:t>презентация,</w:t>
      </w:r>
      <w:r>
        <w:rPr>
          <w:spacing w:val="-1"/>
        </w:rPr>
        <w:t xml:space="preserve"> </w:t>
      </w:r>
      <w:r>
        <w:t>реферат,</w:t>
      </w:r>
      <w:r>
        <w:rPr>
          <w:spacing w:val="2"/>
        </w:rPr>
        <w:t xml:space="preserve"> </w:t>
      </w:r>
      <w:r>
        <w:t>учебный проект и</w:t>
      </w:r>
      <w:r>
        <w:rPr>
          <w:spacing w:val="-2"/>
        </w:rPr>
        <w:t xml:space="preserve"> </w:t>
      </w:r>
      <w:r>
        <w:t>другие);</w:t>
      </w:r>
    </w:p>
    <w:p w:rsidR="00862EB0" w:rsidRDefault="00862EB0" w:rsidP="00862EB0">
      <w:pPr>
        <w:pStyle w:val="ab"/>
        <w:spacing w:line="276" w:lineRule="auto"/>
        <w:ind w:right="104"/>
        <w:divId w:val="1382554304"/>
      </w:pPr>
      <w:r>
        <w:t>объяснять</w:t>
      </w:r>
      <w:r>
        <w:rPr>
          <w:spacing w:val="1"/>
        </w:rPr>
        <w:t xml:space="preserve"> </w:t>
      </w:r>
      <w:r>
        <w:t>сферу</w:t>
      </w:r>
      <w:r>
        <w:rPr>
          <w:spacing w:val="1"/>
        </w:rPr>
        <w:t xml:space="preserve"> </w:t>
      </w:r>
      <w:r>
        <w:t>применения</w:t>
      </w:r>
      <w:r>
        <w:rPr>
          <w:spacing w:val="1"/>
        </w:rPr>
        <w:t xml:space="preserve"> </w:t>
      </w:r>
      <w:r>
        <w:t>и</w:t>
      </w:r>
      <w:r>
        <w:rPr>
          <w:spacing w:val="1"/>
        </w:rPr>
        <w:t xml:space="preserve"> </w:t>
      </w:r>
      <w:r>
        <w:t>значение</w:t>
      </w:r>
      <w:r>
        <w:rPr>
          <w:spacing w:val="1"/>
        </w:rPr>
        <w:t xml:space="preserve"> </w:t>
      </w:r>
      <w:r>
        <w:t>проведенного</w:t>
      </w:r>
      <w:r>
        <w:rPr>
          <w:spacing w:val="1"/>
        </w:rPr>
        <w:t xml:space="preserve"> </w:t>
      </w:r>
      <w:r>
        <w:t>учебного</w:t>
      </w:r>
      <w:r>
        <w:rPr>
          <w:spacing w:val="1"/>
        </w:rPr>
        <w:t xml:space="preserve"> </w:t>
      </w:r>
      <w:r>
        <w:t>исследования</w:t>
      </w:r>
      <w:r>
        <w:rPr>
          <w:spacing w:val="1"/>
        </w:rPr>
        <w:t xml:space="preserve"> </w:t>
      </w:r>
      <w:r>
        <w:t>в</w:t>
      </w:r>
      <w:r>
        <w:rPr>
          <w:spacing w:val="1"/>
        </w:rPr>
        <w:t xml:space="preserve"> </w:t>
      </w:r>
      <w:r>
        <w:t>современном</w:t>
      </w:r>
      <w:r>
        <w:rPr>
          <w:spacing w:val="-2"/>
        </w:rPr>
        <w:t xml:space="preserve"> </w:t>
      </w:r>
      <w:r>
        <w:t>общественном</w:t>
      </w:r>
      <w:r>
        <w:rPr>
          <w:spacing w:val="-1"/>
        </w:rPr>
        <w:t xml:space="preserve"> </w:t>
      </w:r>
      <w:r>
        <w:t>контексте.</w:t>
      </w:r>
    </w:p>
    <w:p w:rsidR="00862EB0" w:rsidRDefault="00862EB0" w:rsidP="00862EB0">
      <w:pPr>
        <w:pStyle w:val="Heading1"/>
        <w:divId w:val="1382554304"/>
      </w:pPr>
      <w:r>
        <w:t>Работа</w:t>
      </w:r>
      <w:r>
        <w:rPr>
          <w:spacing w:val="-3"/>
        </w:rPr>
        <w:t xml:space="preserve"> </w:t>
      </w:r>
      <w:r>
        <w:t>с</w:t>
      </w:r>
      <w:r>
        <w:rPr>
          <w:spacing w:val="-3"/>
        </w:rPr>
        <w:t xml:space="preserve"> </w:t>
      </w:r>
      <w:r>
        <w:t>информацией:</w:t>
      </w:r>
    </w:p>
    <w:p w:rsidR="00862EB0" w:rsidRDefault="00862EB0" w:rsidP="00862EB0">
      <w:pPr>
        <w:pStyle w:val="ab"/>
        <w:spacing w:before="37" w:line="276" w:lineRule="auto"/>
        <w:ind w:right="102"/>
        <w:divId w:val="1382554304"/>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w:t>
      </w:r>
      <w:r>
        <w:rPr>
          <w:spacing w:val="-57"/>
        </w:rPr>
        <w:t xml:space="preserve"> </w:t>
      </w:r>
      <w:r>
        <w:t>исторические</w:t>
      </w:r>
      <w:r>
        <w:rPr>
          <w:spacing w:val="1"/>
        </w:rPr>
        <w:t xml:space="preserve"> </w:t>
      </w:r>
      <w:r>
        <w:t>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w:t>
      </w:r>
      <w:r>
        <w:rPr>
          <w:spacing w:val="1"/>
        </w:rPr>
        <w:t xml:space="preserve"> </w:t>
      </w:r>
      <w:r>
        <w:t>извлекать,</w:t>
      </w:r>
      <w:r>
        <w:rPr>
          <w:spacing w:val="-1"/>
        </w:rPr>
        <w:t xml:space="preserve"> </w:t>
      </w:r>
      <w:r>
        <w:t>сопоставлять,</w:t>
      </w:r>
      <w:r>
        <w:rPr>
          <w:spacing w:val="-1"/>
        </w:rPr>
        <w:t xml:space="preserve"> </w:t>
      </w:r>
      <w:r>
        <w:t>систематизировать</w:t>
      </w:r>
      <w:r>
        <w:rPr>
          <w:spacing w:val="-2"/>
        </w:rPr>
        <w:t xml:space="preserve"> </w:t>
      </w:r>
      <w:r>
        <w:t>и</w:t>
      </w:r>
      <w:r>
        <w:rPr>
          <w:spacing w:val="-2"/>
        </w:rPr>
        <w:t xml:space="preserve"> </w:t>
      </w:r>
      <w:r>
        <w:t>интерпретировать информацию;</w:t>
      </w:r>
    </w:p>
    <w:p w:rsidR="00862EB0" w:rsidRDefault="00862EB0" w:rsidP="00862EB0">
      <w:pPr>
        <w:pStyle w:val="ab"/>
        <w:spacing w:line="276" w:lineRule="auto"/>
        <w:ind w:right="108"/>
        <w:divId w:val="1382554304"/>
      </w:pP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достоверности и значении информации источника (по предложенным или самостоятельно</w:t>
      </w:r>
      <w:r>
        <w:rPr>
          <w:spacing w:val="1"/>
        </w:rPr>
        <w:t xml:space="preserve"> </w:t>
      </w:r>
      <w:r>
        <w:t>сформулированным</w:t>
      </w:r>
      <w:r>
        <w:rPr>
          <w:spacing w:val="-3"/>
        </w:rPr>
        <w:t xml:space="preserve"> </w:t>
      </w:r>
      <w:r>
        <w:t>критериям);</w:t>
      </w:r>
    </w:p>
    <w:p w:rsidR="00862EB0" w:rsidRDefault="00862EB0" w:rsidP="00862EB0">
      <w:pPr>
        <w:pStyle w:val="ab"/>
        <w:spacing w:line="276" w:lineRule="auto"/>
        <w:ind w:right="107"/>
        <w:divId w:val="1382554304"/>
      </w:pPr>
      <w:r>
        <w:t>рассматривать</w:t>
      </w:r>
      <w:r>
        <w:rPr>
          <w:spacing w:val="1"/>
        </w:rPr>
        <w:t xml:space="preserve"> </w:t>
      </w:r>
      <w:r>
        <w:t>комплексы</w:t>
      </w:r>
      <w:r>
        <w:rPr>
          <w:spacing w:val="1"/>
        </w:rPr>
        <w:t xml:space="preserve"> </w:t>
      </w:r>
      <w:r>
        <w:t>источников,</w:t>
      </w:r>
      <w:r>
        <w:rPr>
          <w:spacing w:val="1"/>
        </w:rPr>
        <w:t xml:space="preserve"> </w:t>
      </w:r>
      <w:r>
        <w:t>выявляя</w:t>
      </w:r>
      <w:r>
        <w:rPr>
          <w:spacing w:val="1"/>
        </w:rPr>
        <w:t xml:space="preserve"> </w:t>
      </w:r>
      <w:r>
        <w:t>совпадения</w:t>
      </w:r>
      <w:r>
        <w:rPr>
          <w:spacing w:val="1"/>
        </w:rPr>
        <w:t xml:space="preserve"> </w:t>
      </w:r>
      <w:r>
        <w:t>и</w:t>
      </w:r>
      <w:r>
        <w:rPr>
          <w:spacing w:val="1"/>
        </w:rPr>
        <w:t xml:space="preserve"> </w:t>
      </w:r>
      <w:r>
        <w:t>различия</w:t>
      </w:r>
      <w:r>
        <w:rPr>
          <w:spacing w:val="1"/>
        </w:rPr>
        <w:t xml:space="preserve"> </w:t>
      </w:r>
      <w:r>
        <w:t>их</w:t>
      </w:r>
      <w:r>
        <w:rPr>
          <w:spacing w:val="1"/>
        </w:rPr>
        <w:t xml:space="preserve"> </w:t>
      </w:r>
      <w:r>
        <w:t>свидетельств;</w:t>
      </w:r>
    </w:p>
    <w:p w:rsidR="00862EB0" w:rsidRDefault="00862EB0" w:rsidP="00862EB0">
      <w:pPr>
        <w:pStyle w:val="ab"/>
        <w:spacing w:before="1" w:line="276" w:lineRule="auto"/>
        <w:ind w:right="107"/>
        <w:divId w:val="1382554304"/>
      </w:pPr>
      <w:r>
        <w:t>использовать</w:t>
      </w:r>
      <w:r>
        <w:rPr>
          <w:spacing w:val="1"/>
        </w:rPr>
        <w:t xml:space="preserve"> </w:t>
      </w:r>
      <w:r>
        <w:t>средства</w:t>
      </w:r>
      <w:r>
        <w:rPr>
          <w:spacing w:val="1"/>
        </w:rPr>
        <w:t xml:space="preserve"> </w:t>
      </w:r>
      <w:r>
        <w:t>современных</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w:t>
      </w:r>
      <w:r>
        <w:rPr>
          <w:spacing w:val="1"/>
        </w:rPr>
        <w:t xml:space="preserve"> </w:t>
      </w:r>
      <w:r>
        <w:t>соблюдением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требований</w:t>
      </w:r>
      <w:r>
        <w:rPr>
          <w:spacing w:val="1"/>
        </w:rPr>
        <w:t xml:space="preserve"> </w:t>
      </w:r>
      <w:r>
        <w:t>информационной</w:t>
      </w:r>
      <w:r>
        <w:rPr>
          <w:spacing w:val="1"/>
        </w:rPr>
        <w:t xml:space="preserve"> </w:t>
      </w:r>
      <w:r>
        <w:t>безопасности;</w:t>
      </w:r>
    </w:p>
    <w:p w:rsidR="00862EB0" w:rsidRDefault="00862EB0" w:rsidP="00862EB0">
      <w:pPr>
        <w:pStyle w:val="ab"/>
        <w:spacing w:line="278" w:lineRule="auto"/>
        <w:ind w:right="108"/>
        <w:divId w:val="1382554304"/>
      </w:pPr>
      <w:r>
        <w:t>создавать тексты в различных форматах с учетом назначения информации целевой</w:t>
      </w:r>
      <w:r>
        <w:rPr>
          <w:spacing w:val="1"/>
        </w:rPr>
        <w:t xml:space="preserve"> </w:t>
      </w:r>
      <w:r>
        <w:t>аудитории,</w:t>
      </w:r>
      <w:r>
        <w:rPr>
          <w:spacing w:val="-1"/>
        </w:rPr>
        <w:t xml:space="preserve"> </w:t>
      </w:r>
      <w:r>
        <w:t>выбирая оптимальную</w:t>
      </w:r>
      <w:r>
        <w:rPr>
          <w:spacing w:val="-1"/>
        </w:rPr>
        <w:t xml:space="preserve"> </w:t>
      </w:r>
      <w:r>
        <w:t>форму</w:t>
      </w:r>
      <w:r>
        <w:rPr>
          <w:spacing w:val="-5"/>
        </w:rPr>
        <w:t xml:space="preserve"> </w:t>
      </w:r>
      <w:r>
        <w:t>представления и</w:t>
      </w:r>
      <w:r>
        <w:rPr>
          <w:spacing w:val="-1"/>
        </w:rPr>
        <w:t xml:space="preserve"> </w:t>
      </w:r>
      <w:r>
        <w:t>визуализации.</w:t>
      </w:r>
    </w:p>
    <w:p w:rsidR="00862EB0" w:rsidRDefault="00862EB0" w:rsidP="00862EB0">
      <w:pPr>
        <w:pStyle w:val="Heading1"/>
        <w:divId w:val="1382554304"/>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862EB0" w:rsidRDefault="00862EB0" w:rsidP="00862EB0">
      <w:pPr>
        <w:pStyle w:val="ab"/>
        <w:spacing w:before="34" w:line="276" w:lineRule="auto"/>
        <w:jc w:val="left"/>
        <w:divId w:val="1382554304"/>
      </w:pPr>
      <w:r>
        <w:t>представлять</w:t>
      </w:r>
      <w:r>
        <w:rPr>
          <w:spacing w:val="58"/>
        </w:rPr>
        <w:t xml:space="preserve"> </w:t>
      </w:r>
      <w:r>
        <w:t>особенности</w:t>
      </w:r>
      <w:r>
        <w:rPr>
          <w:spacing w:val="59"/>
        </w:rPr>
        <w:t xml:space="preserve"> </w:t>
      </w:r>
      <w:r>
        <w:t>взаимодействия</w:t>
      </w:r>
      <w:r>
        <w:rPr>
          <w:spacing w:val="55"/>
        </w:rPr>
        <w:t xml:space="preserve"> </w:t>
      </w:r>
      <w:r>
        <w:t>людей</w:t>
      </w:r>
      <w:r>
        <w:rPr>
          <w:spacing w:val="58"/>
        </w:rPr>
        <w:t xml:space="preserve"> </w:t>
      </w:r>
      <w:r>
        <w:t>в</w:t>
      </w:r>
      <w:r>
        <w:rPr>
          <w:spacing w:val="57"/>
        </w:rPr>
        <w:t xml:space="preserve"> </w:t>
      </w:r>
      <w:r>
        <w:t>исторических</w:t>
      </w:r>
      <w:r>
        <w:rPr>
          <w:spacing w:val="59"/>
        </w:rPr>
        <w:t xml:space="preserve"> </w:t>
      </w:r>
      <w:r>
        <w:t>обществах</w:t>
      </w:r>
      <w:r>
        <w:rPr>
          <w:spacing w:val="57"/>
        </w:rPr>
        <w:t xml:space="preserve"> </w:t>
      </w:r>
      <w:r>
        <w:t>и</w:t>
      </w:r>
      <w:r>
        <w:rPr>
          <w:spacing w:val="-57"/>
        </w:rPr>
        <w:t xml:space="preserve"> </w:t>
      </w:r>
      <w:r>
        <w:t>современном</w:t>
      </w:r>
      <w:r>
        <w:rPr>
          <w:spacing w:val="-2"/>
        </w:rPr>
        <w:t xml:space="preserve"> </w:t>
      </w:r>
      <w:r>
        <w:t>мире;</w:t>
      </w:r>
    </w:p>
    <w:p w:rsidR="00862EB0" w:rsidRDefault="00862EB0" w:rsidP="00862EB0">
      <w:pPr>
        <w:pStyle w:val="ab"/>
        <w:spacing w:line="278" w:lineRule="auto"/>
        <w:jc w:val="left"/>
        <w:divId w:val="1382554304"/>
      </w:pPr>
      <w:r>
        <w:t>участвовать</w:t>
      </w:r>
      <w:r>
        <w:rPr>
          <w:spacing w:val="15"/>
        </w:rPr>
        <w:t xml:space="preserve"> </w:t>
      </w:r>
      <w:r>
        <w:t>в</w:t>
      </w:r>
      <w:r>
        <w:rPr>
          <w:spacing w:val="14"/>
        </w:rPr>
        <w:t xml:space="preserve"> </w:t>
      </w:r>
      <w:r>
        <w:t>обсуждении</w:t>
      </w:r>
      <w:r>
        <w:rPr>
          <w:spacing w:val="15"/>
        </w:rPr>
        <w:t xml:space="preserve"> </w:t>
      </w:r>
      <w:r>
        <w:t>событий</w:t>
      </w:r>
      <w:r>
        <w:rPr>
          <w:spacing w:val="15"/>
        </w:rPr>
        <w:t xml:space="preserve"> </w:t>
      </w:r>
      <w:r>
        <w:t>и</w:t>
      </w:r>
      <w:r>
        <w:rPr>
          <w:spacing w:val="15"/>
        </w:rPr>
        <w:t xml:space="preserve"> </w:t>
      </w:r>
      <w:r>
        <w:t>личностей</w:t>
      </w:r>
      <w:r>
        <w:rPr>
          <w:spacing w:val="15"/>
        </w:rPr>
        <w:t xml:space="preserve"> </w:t>
      </w:r>
      <w:r>
        <w:t>прошлого</w:t>
      </w:r>
      <w:r>
        <w:rPr>
          <w:spacing w:val="14"/>
        </w:rPr>
        <w:t xml:space="preserve"> </w:t>
      </w:r>
      <w:r>
        <w:t>и</w:t>
      </w:r>
      <w:r>
        <w:rPr>
          <w:spacing w:val="15"/>
        </w:rPr>
        <w:t xml:space="preserve"> </w:t>
      </w:r>
      <w:r>
        <w:t>современности,</w:t>
      </w:r>
      <w:r>
        <w:rPr>
          <w:spacing w:val="14"/>
        </w:rPr>
        <w:t xml:space="preserve"> </w:t>
      </w:r>
      <w:r>
        <w:t>выявляя</w:t>
      </w:r>
      <w:r>
        <w:rPr>
          <w:spacing w:val="-57"/>
        </w:rPr>
        <w:t xml:space="preserve"> </w:t>
      </w:r>
      <w:r>
        <w:t>сходство</w:t>
      </w:r>
      <w:r>
        <w:rPr>
          <w:spacing w:val="-1"/>
        </w:rPr>
        <w:t xml:space="preserve"> </w:t>
      </w:r>
      <w:r>
        <w:t>и</w:t>
      </w:r>
      <w:r>
        <w:rPr>
          <w:spacing w:val="1"/>
        </w:rPr>
        <w:t xml:space="preserve"> </w:t>
      </w:r>
      <w:r>
        <w:t>различие</w:t>
      </w:r>
      <w:r>
        <w:rPr>
          <w:spacing w:val="-1"/>
        </w:rPr>
        <w:t xml:space="preserve"> </w:t>
      </w:r>
      <w:r>
        <w:t>высказываемых</w:t>
      </w:r>
      <w:r>
        <w:rPr>
          <w:spacing w:val="1"/>
        </w:rPr>
        <w:t xml:space="preserve"> </w:t>
      </w:r>
      <w:r>
        <w:t>оценок;</w:t>
      </w:r>
    </w:p>
    <w:p w:rsidR="00862EB0" w:rsidRDefault="00862EB0" w:rsidP="00862EB0">
      <w:pPr>
        <w:pStyle w:val="ab"/>
        <w:spacing w:line="276" w:lineRule="auto"/>
        <w:jc w:val="left"/>
        <w:divId w:val="1382554304"/>
      </w:pPr>
      <w:r>
        <w:t>излагать</w:t>
      </w:r>
      <w:r>
        <w:rPr>
          <w:spacing w:val="22"/>
        </w:rPr>
        <w:t xml:space="preserve"> </w:t>
      </w:r>
      <w:r>
        <w:t>и</w:t>
      </w:r>
      <w:r>
        <w:rPr>
          <w:spacing w:val="25"/>
        </w:rPr>
        <w:t xml:space="preserve"> </w:t>
      </w:r>
      <w:r>
        <w:t>аргументировать</w:t>
      </w:r>
      <w:r>
        <w:rPr>
          <w:spacing w:val="24"/>
        </w:rPr>
        <w:t xml:space="preserve"> </w:t>
      </w:r>
      <w:r>
        <w:t>свою</w:t>
      </w:r>
      <w:r>
        <w:rPr>
          <w:spacing w:val="24"/>
        </w:rPr>
        <w:t xml:space="preserve"> </w:t>
      </w:r>
      <w:r>
        <w:t>точку</w:t>
      </w:r>
      <w:r>
        <w:rPr>
          <w:spacing w:val="16"/>
        </w:rPr>
        <w:t xml:space="preserve"> </w:t>
      </w:r>
      <w:r>
        <w:t>зрения</w:t>
      </w:r>
      <w:r>
        <w:rPr>
          <w:spacing w:val="23"/>
        </w:rPr>
        <w:t xml:space="preserve"> </w:t>
      </w:r>
      <w:r>
        <w:t>в</w:t>
      </w:r>
      <w:r>
        <w:rPr>
          <w:spacing w:val="26"/>
        </w:rPr>
        <w:t xml:space="preserve"> </w:t>
      </w:r>
      <w:r>
        <w:t>устном</w:t>
      </w:r>
      <w:r>
        <w:rPr>
          <w:spacing w:val="23"/>
        </w:rPr>
        <w:t xml:space="preserve"> </w:t>
      </w:r>
      <w:r>
        <w:t>высказывании,</w:t>
      </w:r>
      <w:r>
        <w:rPr>
          <w:spacing w:val="20"/>
        </w:rPr>
        <w:t xml:space="preserve"> </w:t>
      </w:r>
      <w:r>
        <w:t>письменном</w:t>
      </w:r>
      <w:r>
        <w:rPr>
          <w:spacing w:val="-57"/>
        </w:rPr>
        <w:t xml:space="preserve"> </w:t>
      </w:r>
      <w:r>
        <w:t>тексте;</w:t>
      </w:r>
    </w:p>
    <w:p w:rsidR="00862EB0" w:rsidRDefault="00862EB0" w:rsidP="00862EB0">
      <w:pPr>
        <w:pStyle w:val="ab"/>
        <w:spacing w:line="278" w:lineRule="auto"/>
        <w:jc w:val="left"/>
        <w:divId w:val="1382554304"/>
      </w:pPr>
      <w:r>
        <w:t>владеть</w:t>
      </w:r>
      <w:r>
        <w:rPr>
          <w:spacing w:val="8"/>
        </w:rPr>
        <w:t xml:space="preserve"> </w:t>
      </w:r>
      <w:r>
        <w:t>способами</w:t>
      </w:r>
      <w:r>
        <w:rPr>
          <w:spacing w:val="8"/>
        </w:rPr>
        <w:t xml:space="preserve"> </w:t>
      </w:r>
      <w:r>
        <w:t>общения</w:t>
      </w:r>
      <w:r>
        <w:rPr>
          <w:spacing w:val="7"/>
        </w:rPr>
        <w:t xml:space="preserve"> </w:t>
      </w:r>
      <w:r>
        <w:t>и</w:t>
      </w:r>
      <w:r>
        <w:rPr>
          <w:spacing w:val="6"/>
        </w:rPr>
        <w:t xml:space="preserve"> </w:t>
      </w:r>
      <w:r>
        <w:t>конструктивного</w:t>
      </w:r>
      <w:r>
        <w:rPr>
          <w:spacing w:val="7"/>
        </w:rPr>
        <w:t xml:space="preserve"> </w:t>
      </w:r>
      <w:r>
        <w:t>взаимодействия,</w:t>
      </w:r>
      <w:r>
        <w:rPr>
          <w:spacing w:val="7"/>
        </w:rPr>
        <w:t xml:space="preserve"> </w:t>
      </w:r>
      <w:r>
        <w:t>в</w:t>
      </w:r>
      <w:r>
        <w:rPr>
          <w:spacing w:val="6"/>
        </w:rPr>
        <w:t xml:space="preserve"> </w:t>
      </w:r>
      <w:r>
        <w:t>том</w:t>
      </w:r>
      <w:r>
        <w:rPr>
          <w:spacing w:val="7"/>
        </w:rPr>
        <w:t xml:space="preserve"> </w:t>
      </w:r>
      <w:r>
        <w:t>числе</w:t>
      </w:r>
      <w:r>
        <w:rPr>
          <w:spacing w:val="-57"/>
        </w:rPr>
        <w:t xml:space="preserve"> </w:t>
      </w:r>
      <w:r>
        <w:t>межкультурного,</w:t>
      </w:r>
      <w:r>
        <w:rPr>
          <w:spacing w:val="-1"/>
        </w:rPr>
        <w:t xml:space="preserve"> </w:t>
      </w:r>
      <w:r>
        <w:t>в</w:t>
      </w:r>
      <w:r>
        <w:rPr>
          <w:spacing w:val="-2"/>
        </w:rPr>
        <w:t xml:space="preserve"> </w:t>
      </w:r>
      <w:r>
        <w:t>образовательной</w:t>
      </w:r>
      <w:r>
        <w:rPr>
          <w:spacing w:val="-1"/>
        </w:rPr>
        <w:t xml:space="preserve"> </w:t>
      </w:r>
      <w:r>
        <w:t>организации и</w:t>
      </w:r>
      <w:r>
        <w:rPr>
          <w:spacing w:val="-1"/>
        </w:rPr>
        <w:t xml:space="preserve"> </w:t>
      </w:r>
      <w:r>
        <w:t>социальном</w:t>
      </w:r>
      <w:r>
        <w:rPr>
          <w:spacing w:val="-2"/>
        </w:rPr>
        <w:t xml:space="preserve"> </w:t>
      </w:r>
      <w:r>
        <w:t>окружении;</w:t>
      </w:r>
    </w:p>
    <w:p w:rsidR="00862EB0" w:rsidRDefault="00862EB0" w:rsidP="00862EB0">
      <w:pPr>
        <w:pStyle w:val="ab"/>
        <w:spacing w:line="272" w:lineRule="exact"/>
        <w:ind w:left="810" w:firstLine="0"/>
        <w:jc w:val="left"/>
        <w:divId w:val="1382554304"/>
      </w:pPr>
      <w:r>
        <w:t>аргументированно</w:t>
      </w:r>
      <w:r>
        <w:rPr>
          <w:spacing w:val="-5"/>
        </w:rPr>
        <w:t xml:space="preserve"> </w:t>
      </w:r>
      <w:r>
        <w:t>вести</w:t>
      </w:r>
      <w:r>
        <w:rPr>
          <w:spacing w:val="-3"/>
        </w:rPr>
        <w:t xml:space="preserve"> </w:t>
      </w:r>
      <w:r>
        <w:t>диалог,</w:t>
      </w:r>
      <w:r>
        <w:rPr>
          <w:spacing w:val="-2"/>
        </w:rPr>
        <w:t xml:space="preserve"> </w:t>
      </w:r>
      <w:r>
        <w:t>уметь</w:t>
      </w:r>
      <w:r>
        <w:rPr>
          <w:spacing w:val="-4"/>
        </w:rPr>
        <w:t xml:space="preserve"> </w:t>
      </w:r>
      <w:r>
        <w:t>смягчать</w:t>
      </w:r>
      <w:r>
        <w:rPr>
          <w:spacing w:val="-3"/>
        </w:rPr>
        <w:t xml:space="preserve"> </w:t>
      </w:r>
      <w:r>
        <w:t>конфликтные</w:t>
      </w:r>
      <w:r>
        <w:rPr>
          <w:spacing w:val="-6"/>
        </w:rPr>
        <w:t xml:space="preserve"> </w:t>
      </w:r>
      <w:r>
        <w:t>ситуации.</w:t>
      </w:r>
    </w:p>
    <w:p w:rsidR="00862EB0" w:rsidRDefault="00862EB0" w:rsidP="00862EB0">
      <w:pPr>
        <w:pStyle w:val="Heading1"/>
        <w:spacing w:before="40"/>
        <w:divId w:val="1382554304"/>
      </w:pPr>
      <w:r>
        <w:t>Регулятивные</w:t>
      </w:r>
      <w:r>
        <w:rPr>
          <w:spacing w:val="-4"/>
        </w:rPr>
        <w:t xml:space="preserve"> </w:t>
      </w:r>
      <w:r>
        <w:t>универсальные</w:t>
      </w:r>
      <w:r>
        <w:rPr>
          <w:spacing w:val="-4"/>
        </w:rPr>
        <w:t xml:space="preserve"> </w:t>
      </w:r>
      <w:r>
        <w:t>учебные</w:t>
      </w:r>
      <w:r>
        <w:rPr>
          <w:spacing w:val="-3"/>
        </w:rPr>
        <w:t xml:space="preserve"> </w:t>
      </w:r>
      <w:r>
        <w:t>действия:</w:t>
      </w:r>
    </w:p>
    <w:p w:rsidR="00862EB0" w:rsidRDefault="00862EB0" w:rsidP="00862EB0">
      <w:pPr>
        <w:pStyle w:val="ab"/>
        <w:spacing w:before="36" w:line="276" w:lineRule="auto"/>
        <w:ind w:right="111"/>
        <w:divId w:val="1382554304"/>
      </w:pPr>
      <w:r>
        <w:t>владеть приемами самоорганизации своей учебной и общественной работы: выявлять</w:t>
      </w:r>
      <w:r>
        <w:rPr>
          <w:spacing w:val="1"/>
        </w:rPr>
        <w:t xml:space="preserve"> </w:t>
      </w:r>
      <w:r>
        <w:t>проблему,</w:t>
      </w:r>
      <w:r>
        <w:rPr>
          <w:spacing w:val="1"/>
        </w:rPr>
        <w:t xml:space="preserve"> </w:t>
      </w:r>
      <w:r>
        <w:t>задачи,</w:t>
      </w:r>
      <w:r>
        <w:rPr>
          <w:spacing w:val="1"/>
        </w:rPr>
        <w:t xml:space="preserve"> </w:t>
      </w:r>
      <w:r>
        <w:t>требующие</w:t>
      </w:r>
      <w:r>
        <w:rPr>
          <w:spacing w:val="1"/>
        </w:rPr>
        <w:t xml:space="preserve"> </w:t>
      </w:r>
      <w:r>
        <w:t>решения;</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определять</w:t>
      </w:r>
      <w:r>
        <w:rPr>
          <w:spacing w:val="1"/>
        </w:rPr>
        <w:t xml:space="preserve"> </w:t>
      </w:r>
      <w:r>
        <w:t>способ</w:t>
      </w:r>
      <w:r>
        <w:rPr>
          <w:spacing w:val="1"/>
        </w:rPr>
        <w:t xml:space="preserve"> </w:t>
      </w:r>
      <w:r>
        <w:t>решения,</w:t>
      </w:r>
      <w:r>
        <w:rPr>
          <w:spacing w:val="-1"/>
        </w:rPr>
        <w:t xml:space="preserve"> </w:t>
      </w:r>
      <w:r>
        <w:t>последовательно</w:t>
      </w:r>
      <w:r>
        <w:rPr>
          <w:spacing w:val="-1"/>
        </w:rPr>
        <w:t xml:space="preserve"> </w:t>
      </w:r>
      <w:r>
        <w:t>реализовывать намеченный</w:t>
      </w:r>
      <w:r>
        <w:rPr>
          <w:spacing w:val="-1"/>
        </w:rPr>
        <w:t xml:space="preserve"> </w:t>
      </w:r>
      <w:r>
        <w:t>план</w:t>
      </w:r>
      <w:r>
        <w:rPr>
          <w:spacing w:val="-1"/>
        </w:rPr>
        <w:t xml:space="preserve"> </w:t>
      </w:r>
      <w:r>
        <w:t>действий</w:t>
      </w:r>
      <w:r>
        <w:rPr>
          <w:spacing w:val="-3"/>
        </w:rPr>
        <w:t xml:space="preserve"> </w:t>
      </w:r>
      <w:r>
        <w:t>и</w:t>
      </w:r>
      <w:r>
        <w:rPr>
          <w:spacing w:val="-1"/>
        </w:rPr>
        <w:t xml:space="preserve"> </w:t>
      </w:r>
      <w:r>
        <w:t>другие;</w:t>
      </w:r>
    </w:p>
    <w:p w:rsidR="00862EB0" w:rsidRPr="003A39C5" w:rsidRDefault="00862EB0" w:rsidP="00862EB0">
      <w:pPr>
        <w:spacing w:line="276" w:lineRule="auto"/>
        <w:divId w:val="1382554304"/>
        <w:rPr>
          <w:lang w:val="ru-RU"/>
        </w:rPr>
        <w:sectPr w:rsidR="00862EB0" w:rsidRPr="003A39C5">
          <w:type w:val="continuous"/>
          <w:pgSz w:w="11910" w:h="16390"/>
          <w:pgMar w:top="900" w:right="460" w:bottom="280" w:left="1600" w:header="720" w:footer="720" w:gutter="0"/>
          <w:cols w:space="720"/>
        </w:sectPr>
      </w:pPr>
    </w:p>
    <w:p w:rsidR="00862EB0" w:rsidRDefault="00862EB0" w:rsidP="00862EB0">
      <w:pPr>
        <w:pStyle w:val="ab"/>
        <w:spacing w:before="80" w:line="276" w:lineRule="auto"/>
        <w:ind w:right="109"/>
        <w:divId w:val="1382554304"/>
      </w:pPr>
      <w:r>
        <w:lastRenderedPageBreak/>
        <w:t>владеть</w:t>
      </w:r>
      <w:r>
        <w:rPr>
          <w:spacing w:val="1"/>
        </w:rPr>
        <w:t xml:space="preserve"> </w:t>
      </w:r>
      <w:r>
        <w:t>приемами</w:t>
      </w:r>
      <w:r>
        <w:rPr>
          <w:spacing w:val="1"/>
        </w:rPr>
        <w:t xml:space="preserve"> </w:t>
      </w:r>
      <w:r>
        <w:t>самоконтроля:</w:t>
      </w:r>
      <w:r>
        <w:rPr>
          <w:spacing w:val="1"/>
        </w:rPr>
        <w:t xml:space="preserve"> </w:t>
      </w:r>
      <w:r>
        <w:t>осуществлять</w:t>
      </w:r>
      <w:r>
        <w:rPr>
          <w:spacing w:val="1"/>
        </w:rPr>
        <w:t xml:space="preserve"> </w:t>
      </w:r>
      <w:r>
        <w:t>самоконтроль,</w:t>
      </w:r>
      <w:r>
        <w:rPr>
          <w:spacing w:val="1"/>
        </w:rPr>
        <w:t xml:space="preserve"> </w:t>
      </w:r>
      <w:r>
        <w:t>рефлексию</w:t>
      </w:r>
      <w:r>
        <w:rPr>
          <w:spacing w:val="1"/>
        </w:rPr>
        <w:t xml:space="preserve"> </w:t>
      </w:r>
      <w:r>
        <w:t>и</w:t>
      </w:r>
      <w:r>
        <w:rPr>
          <w:spacing w:val="-57"/>
        </w:rPr>
        <w:t xml:space="preserve"> </w:t>
      </w:r>
      <w:r>
        <w:t>самооценку</w:t>
      </w:r>
      <w:r>
        <w:rPr>
          <w:spacing w:val="1"/>
        </w:rPr>
        <w:t xml:space="preserve"> </w:t>
      </w:r>
      <w:r>
        <w:t>полученных</w:t>
      </w:r>
      <w:r>
        <w:rPr>
          <w:spacing w:val="1"/>
        </w:rPr>
        <w:t xml:space="preserve"> </w:t>
      </w:r>
      <w:r>
        <w:t>результатов;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учетом</w:t>
      </w:r>
      <w:r>
        <w:rPr>
          <w:spacing w:val="1"/>
        </w:rPr>
        <w:t xml:space="preserve"> </w:t>
      </w:r>
      <w:r>
        <w:t>установленных ошибок, возникших</w:t>
      </w:r>
      <w:r>
        <w:rPr>
          <w:spacing w:val="2"/>
        </w:rPr>
        <w:t xml:space="preserve"> </w:t>
      </w:r>
      <w:r>
        <w:t>трудностей;</w:t>
      </w:r>
    </w:p>
    <w:p w:rsidR="00862EB0" w:rsidRDefault="00862EB0" w:rsidP="00862EB0">
      <w:pPr>
        <w:pStyle w:val="ab"/>
        <w:spacing w:before="1" w:line="276" w:lineRule="auto"/>
        <w:ind w:right="109"/>
        <w:divId w:val="1382554304"/>
      </w:pPr>
      <w:r>
        <w:t>принятие себя и других: осознавать свои достижения и слабые стороны в учении,</w:t>
      </w:r>
      <w:r>
        <w:rPr>
          <w:spacing w:val="1"/>
        </w:rPr>
        <w:t xml:space="preserve"> </w:t>
      </w:r>
      <w:r>
        <w:t>общении,</w:t>
      </w:r>
      <w:r>
        <w:rPr>
          <w:spacing w:val="1"/>
        </w:rPr>
        <w:t xml:space="preserve"> </w:t>
      </w:r>
      <w:r>
        <w:t>сотрудничестве</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людьми</w:t>
      </w:r>
      <w:r>
        <w:rPr>
          <w:spacing w:val="1"/>
        </w:rPr>
        <w:t xml:space="preserve"> </w:t>
      </w:r>
      <w:r>
        <w:t>старшего</w:t>
      </w:r>
      <w:r>
        <w:rPr>
          <w:spacing w:val="1"/>
        </w:rPr>
        <w:t xml:space="preserve"> </w:t>
      </w:r>
      <w:r>
        <w:t>поколения;</w:t>
      </w:r>
      <w:r>
        <w:rPr>
          <w:spacing w:val="60"/>
        </w:rPr>
        <w:t xml:space="preserve"> </w:t>
      </w:r>
      <w:r>
        <w:t>принимать</w:t>
      </w:r>
      <w:r>
        <w:rPr>
          <w:spacing w:val="1"/>
        </w:rPr>
        <w:t xml:space="preserve"> </w:t>
      </w:r>
      <w:r>
        <w:t>мотивы и аргументы других при анализе результатов деятельности; признавать свое право и</w:t>
      </w:r>
      <w:r>
        <w:rPr>
          <w:spacing w:val="1"/>
        </w:rPr>
        <w:t xml:space="preserve"> </w:t>
      </w:r>
      <w:r>
        <w:t>право других на ошибку; вносить конструктивные предложения для совместного решения</w:t>
      </w:r>
      <w:r>
        <w:rPr>
          <w:spacing w:val="1"/>
        </w:rPr>
        <w:t xml:space="preserve"> </w:t>
      </w:r>
      <w:r>
        <w:t>учебных задач, проблем.</w:t>
      </w:r>
    </w:p>
    <w:p w:rsidR="00862EB0" w:rsidRDefault="00862EB0" w:rsidP="00862EB0">
      <w:pPr>
        <w:pStyle w:val="Heading1"/>
        <w:spacing w:before="4"/>
        <w:divId w:val="1382554304"/>
      </w:pPr>
      <w:r>
        <w:t>Совместная</w:t>
      </w:r>
      <w:r>
        <w:rPr>
          <w:spacing w:val="-4"/>
        </w:rPr>
        <w:t xml:space="preserve"> </w:t>
      </w:r>
      <w:r>
        <w:t>деятельность:</w:t>
      </w:r>
    </w:p>
    <w:p w:rsidR="00862EB0" w:rsidRDefault="00862EB0" w:rsidP="00862EB0">
      <w:pPr>
        <w:pStyle w:val="ab"/>
        <w:spacing w:before="36" w:line="276" w:lineRule="auto"/>
        <w:jc w:val="left"/>
        <w:divId w:val="1382554304"/>
      </w:pPr>
      <w:r>
        <w:t>осознавать</w:t>
      </w:r>
      <w:r>
        <w:rPr>
          <w:spacing w:val="24"/>
        </w:rPr>
        <w:t xml:space="preserve"> </w:t>
      </w:r>
      <w:r>
        <w:t>на</w:t>
      </w:r>
      <w:r>
        <w:rPr>
          <w:spacing w:val="22"/>
        </w:rPr>
        <w:t xml:space="preserve"> </w:t>
      </w:r>
      <w:r>
        <w:t>основе</w:t>
      </w:r>
      <w:r>
        <w:rPr>
          <w:spacing w:val="19"/>
        </w:rPr>
        <w:t xml:space="preserve"> </w:t>
      </w:r>
      <w:r>
        <w:t>исторических</w:t>
      </w:r>
      <w:r>
        <w:rPr>
          <w:spacing w:val="22"/>
        </w:rPr>
        <w:t xml:space="preserve"> </w:t>
      </w:r>
      <w:r>
        <w:t>примеров</w:t>
      </w:r>
      <w:r>
        <w:rPr>
          <w:spacing w:val="22"/>
        </w:rPr>
        <w:t xml:space="preserve"> </w:t>
      </w:r>
      <w:r>
        <w:t>значение</w:t>
      </w:r>
      <w:r>
        <w:rPr>
          <w:spacing w:val="22"/>
        </w:rPr>
        <w:t xml:space="preserve"> </w:t>
      </w:r>
      <w:r>
        <w:t>совместной</w:t>
      </w:r>
      <w:r>
        <w:rPr>
          <w:spacing w:val="24"/>
        </w:rPr>
        <w:t xml:space="preserve"> </w:t>
      </w:r>
      <w:r>
        <w:t>деятельности</w:t>
      </w:r>
      <w:r>
        <w:rPr>
          <w:spacing w:val="-57"/>
        </w:rPr>
        <w:t xml:space="preserve"> </w:t>
      </w:r>
      <w:r>
        <w:t>людей</w:t>
      </w:r>
      <w:r>
        <w:rPr>
          <w:spacing w:val="-1"/>
        </w:rPr>
        <w:t xml:space="preserve"> </w:t>
      </w:r>
      <w:r>
        <w:t>как эффективного</w:t>
      </w:r>
      <w:r>
        <w:rPr>
          <w:spacing w:val="-1"/>
        </w:rPr>
        <w:t xml:space="preserve"> </w:t>
      </w:r>
      <w:r>
        <w:t>средства</w:t>
      </w:r>
      <w:r>
        <w:rPr>
          <w:spacing w:val="-1"/>
        </w:rPr>
        <w:t xml:space="preserve"> </w:t>
      </w:r>
      <w:r>
        <w:t>достижения</w:t>
      </w:r>
      <w:r>
        <w:rPr>
          <w:spacing w:val="-4"/>
        </w:rPr>
        <w:t xml:space="preserve"> </w:t>
      </w:r>
      <w:r>
        <w:t>поставленных</w:t>
      </w:r>
      <w:r>
        <w:rPr>
          <w:spacing w:val="-1"/>
        </w:rPr>
        <w:t xml:space="preserve"> </w:t>
      </w:r>
      <w:r>
        <w:t>целей;</w:t>
      </w:r>
    </w:p>
    <w:p w:rsidR="00862EB0" w:rsidRDefault="00862EB0" w:rsidP="00862EB0">
      <w:pPr>
        <w:pStyle w:val="ab"/>
        <w:spacing w:line="278" w:lineRule="auto"/>
        <w:jc w:val="left"/>
        <w:divId w:val="1382554304"/>
      </w:pPr>
      <w:r>
        <w:t>планировать</w:t>
      </w:r>
      <w:r>
        <w:rPr>
          <w:spacing w:val="23"/>
        </w:rPr>
        <w:t xml:space="preserve"> </w:t>
      </w:r>
      <w:r>
        <w:t>и</w:t>
      </w:r>
      <w:r>
        <w:rPr>
          <w:spacing w:val="26"/>
        </w:rPr>
        <w:t xml:space="preserve"> </w:t>
      </w:r>
      <w:r>
        <w:t>осуществлять</w:t>
      </w:r>
      <w:r>
        <w:rPr>
          <w:spacing w:val="26"/>
        </w:rPr>
        <w:t xml:space="preserve"> </w:t>
      </w:r>
      <w:r>
        <w:t>совместную</w:t>
      </w:r>
      <w:r>
        <w:rPr>
          <w:spacing w:val="25"/>
        </w:rPr>
        <w:t xml:space="preserve"> </w:t>
      </w:r>
      <w:r>
        <w:t>работу,</w:t>
      </w:r>
      <w:r>
        <w:rPr>
          <w:spacing w:val="25"/>
        </w:rPr>
        <w:t xml:space="preserve"> </w:t>
      </w:r>
      <w:r>
        <w:t>коллективные</w:t>
      </w:r>
      <w:r>
        <w:rPr>
          <w:spacing w:val="26"/>
        </w:rPr>
        <w:t xml:space="preserve"> </w:t>
      </w:r>
      <w:r>
        <w:t>учебные</w:t>
      </w:r>
      <w:r>
        <w:rPr>
          <w:spacing w:val="24"/>
        </w:rPr>
        <w:t xml:space="preserve"> </w:t>
      </w:r>
      <w:r>
        <w:t>проекты</w:t>
      </w:r>
      <w:r>
        <w:rPr>
          <w:spacing w:val="23"/>
        </w:rPr>
        <w:t xml:space="preserve"> </w:t>
      </w:r>
      <w:r>
        <w:t>по</w:t>
      </w:r>
      <w:r>
        <w:rPr>
          <w:spacing w:val="-57"/>
        </w:rPr>
        <w:t xml:space="preserve"> </w:t>
      </w:r>
      <w:r>
        <w:t>истории,</w:t>
      </w:r>
      <w:r>
        <w:rPr>
          <w:spacing w:val="-1"/>
        </w:rPr>
        <w:t xml:space="preserve"> </w:t>
      </w:r>
      <w:r>
        <w:t>в</w:t>
      </w:r>
      <w:r>
        <w:rPr>
          <w:spacing w:val="-1"/>
        </w:rPr>
        <w:t xml:space="preserve"> </w:t>
      </w:r>
      <w:r>
        <w:t>том числе</w:t>
      </w:r>
      <w:r>
        <w:rPr>
          <w:spacing w:val="-1"/>
        </w:rPr>
        <w:t xml:space="preserve"> </w:t>
      </w:r>
      <w:r>
        <w:t>на</w:t>
      </w:r>
      <w:r>
        <w:rPr>
          <w:spacing w:val="-4"/>
        </w:rPr>
        <w:t xml:space="preserve"> </w:t>
      </w:r>
      <w:r>
        <w:t>региональном</w:t>
      </w:r>
      <w:r>
        <w:rPr>
          <w:spacing w:val="-1"/>
        </w:rPr>
        <w:t xml:space="preserve"> </w:t>
      </w:r>
      <w:r>
        <w:t>материале;</w:t>
      </w:r>
    </w:p>
    <w:p w:rsidR="00862EB0" w:rsidRDefault="00862EB0" w:rsidP="00862EB0">
      <w:pPr>
        <w:pStyle w:val="ab"/>
        <w:spacing w:line="276" w:lineRule="auto"/>
        <w:ind w:right="104"/>
        <w:jc w:val="left"/>
        <w:divId w:val="1382554304"/>
      </w:pPr>
      <w:r>
        <w:t>определять</w:t>
      </w:r>
      <w:r>
        <w:rPr>
          <w:spacing w:val="22"/>
        </w:rPr>
        <w:t xml:space="preserve"> </w:t>
      </w:r>
      <w:r>
        <w:t>свое</w:t>
      </w:r>
      <w:r>
        <w:rPr>
          <w:spacing w:val="25"/>
        </w:rPr>
        <w:t xml:space="preserve"> </w:t>
      </w:r>
      <w:r>
        <w:t>участие</w:t>
      </w:r>
      <w:r>
        <w:rPr>
          <w:spacing w:val="21"/>
        </w:rPr>
        <w:t xml:space="preserve"> </w:t>
      </w:r>
      <w:r>
        <w:t>в</w:t>
      </w:r>
      <w:r>
        <w:rPr>
          <w:spacing w:val="21"/>
        </w:rPr>
        <w:t xml:space="preserve"> </w:t>
      </w:r>
      <w:r>
        <w:t>общей</w:t>
      </w:r>
      <w:r>
        <w:rPr>
          <w:spacing w:val="23"/>
        </w:rPr>
        <w:t xml:space="preserve"> </w:t>
      </w:r>
      <w:r>
        <w:t>работе</w:t>
      </w:r>
      <w:r>
        <w:rPr>
          <w:spacing w:val="20"/>
        </w:rPr>
        <w:t xml:space="preserve"> </w:t>
      </w:r>
      <w:r>
        <w:t>и</w:t>
      </w:r>
      <w:r>
        <w:rPr>
          <w:spacing w:val="22"/>
        </w:rPr>
        <w:t xml:space="preserve"> </w:t>
      </w:r>
      <w:r>
        <w:t>координировать</w:t>
      </w:r>
      <w:r>
        <w:rPr>
          <w:spacing w:val="24"/>
        </w:rPr>
        <w:t xml:space="preserve"> </w:t>
      </w:r>
      <w:r>
        <w:t>свои</w:t>
      </w:r>
      <w:r>
        <w:rPr>
          <w:spacing w:val="22"/>
        </w:rPr>
        <w:t xml:space="preserve"> </w:t>
      </w:r>
      <w:r>
        <w:t>действия</w:t>
      </w:r>
      <w:r>
        <w:rPr>
          <w:spacing w:val="22"/>
        </w:rPr>
        <w:t xml:space="preserve"> </w:t>
      </w:r>
      <w:r>
        <w:t>с</w:t>
      </w:r>
      <w:r>
        <w:rPr>
          <w:spacing w:val="20"/>
        </w:rPr>
        <w:t xml:space="preserve"> </w:t>
      </w:r>
      <w:r>
        <w:t>другими</w:t>
      </w:r>
      <w:r>
        <w:rPr>
          <w:spacing w:val="-57"/>
        </w:rPr>
        <w:t xml:space="preserve"> </w:t>
      </w:r>
      <w:r>
        <w:t>членами</w:t>
      </w:r>
      <w:r>
        <w:rPr>
          <w:spacing w:val="-1"/>
        </w:rPr>
        <w:t xml:space="preserve"> </w:t>
      </w:r>
      <w:r>
        <w:t>команды;</w:t>
      </w:r>
    </w:p>
    <w:p w:rsidR="00862EB0" w:rsidRDefault="00862EB0" w:rsidP="00862EB0">
      <w:pPr>
        <w:pStyle w:val="ab"/>
        <w:spacing w:line="278" w:lineRule="auto"/>
        <w:ind w:left="810" w:right="1047" w:firstLine="0"/>
        <w:jc w:val="left"/>
        <w:divId w:val="1382554304"/>
      </w:pPr>
      <w:r>
        <w:t>проявлять</w:t>
      </w:r>
      <w:r>
        <w:rPr>
          <w:spacing w:val="-2"/>
        </w:rPr>
        <w:t xml:space="preserve"> </w:t>
      </w:r>
      <w:r>
        <w:t>творчество</w:t>
      </w:r>
      <w:r>
        <w:rPr>
          <w:spacing w:val="-3"/>
        </w:rPr>
        <w:t xml:space="preserve"> </w:t>
      </w:r>
      <w:r>
        <w:t>и</w:t>
      </w:r>
      <w:r>
        <w:rPr>
          <w:spacing w:val="-4"/>
        </w:rPr>
        <w:t xml:space="preserve"> </w:t>
      </w:r>
      <w:r>
        <w:t>инициативу</w:t>
      </w:r>
      <w:r>
        <w:rPr>
          <w:spacing w:val="-8"/>
        </w:rPr>
        <w:t xml:space="preserve"> </w:t>
      </w:r>
      <w:r>
        <w:t>в</w:t>
      </w:r>
      <w:r>
        <w:rPr>
          <w:spacing w:val="-4"/>
        </w:rPr>
        <w:t xml:space="preserve"> </w:t>
      </w:r>
      <w:r>
        <w:t>индивидуальной</w:t>
      </w:r>
      <w:r>
        <w:rPr>
          <w:spacing w:val="-3"/>
        </w:rPr>
        <w:t xml:space="preserve"> </w:t>
      </w:r>
      <w:r>
        <w:t>и</w:t>
      </w:r>
      <w:r>
        <w:rPr>
          <w:spacing w:val="-2"/>
        </w:rPr>
        <w:t xml:space="preserve"> </w:t>
      </w:r>
      <w:r>
        <w:t>командной</w:t>
      </w:r>
      <w:r>
        <w:rPr>
          <w:spacing w:val="-3"/>
        </w:rPr>
        <w:t xml:space="preserve"> </w:t>
      </w:r>
      <w:r>
        <w:t>работе;</w:t>
      </w:r>
      <w:r>
        <w:rPr>
          <w:spacing w:val="-57"/>
        </w:rPr>
        <w:t xml:space="preserve"> </w:t>
      </w:r>
      <w:r>
        <w:t>оценивать</w:t>
      </w:r>
      <w:r>
        <w:rPr>
          <w:spacing w:val="-2"/>
        </w:rPr>
        <w:t xml:space="preserve"> </w:t>
      </w:r>
      <w:r>
        <w:t>полученные</w:t>
      </w:r>
      <w:r>
        <w:rPr>
          <w:spacing w:val="-1"/>
        </w:rPr>
        <w:t xml:space="preserve"> </w:t>
      </w:r>
      <w:r>
        <w:t>результаты и</w:t>
      </w:r>
      <w:r>
        <w:rPr>
          <w:spacing w:val="-1"/>
        </w:rPr>
        <w:t xml:space="preserve"> </w:t>
      </w:r>
      <w:r>
        <w:t>свой</w:t>
      </w:r>
      <w:r>
        <w:rPr>
          <w:spacing w:val="-1"/>
        </w:rPr>
        <w:t xml:space="preserve"> </w:t>
      </w:r>
      <w:r>
        <w:t>вклад в</w:t>
      </w:r>
      <w:r>
        <w:rPr>
          <w:spacing w:val="-2"/>
        </w:rPr>
        <w:t xml:space="preserve"> </w:t>
      </w:r>
      <w:r>
        <w:t>общую</w:t>
      </w:r>
      <w:r>
        <w:rPr>
          <w:spacing w:val="-1"/>
        </w:rPr>
        <w:t xml:space="preserve"> </w:t>
      </w:r>
      <w:r>
        <w:t>работу.</w:t>
      </w:r>
    </w:p>
    <w:p w:rsidR="00862EB0" w:rsidRDefault="00862EB0" w:rsidP="00862EB0">
      <w:pPr>
        <w:pStyle w:val="Heading1"/>
        <w:jc w:val="left"/>
        <w:divId w:val="1382554304"/>
      </w:pPr>
      <w:r>
        <w:t>Предметные</w:t>
      </w:r>
      <w:r>
        <w:rPr>
          <w:spacing w:val="-6"/>
        </w:rPr>
        <w:t xml:space="preserve"> </w:t>
      </w:r>
      <w:r>
        <w:t>результаты</w:t>
      </w:r>
    </w:p>
    <w:p w:rsidR="00862EB0" w:rsidRDefault="00862EB0" w:rsidP="00862EB0">
      <w:pPr>
        <w:pStyle w:val="ab"/>
        <w:spacing w:before="31" w:line="276" w:lineRule="auto"/>
        <w:ind w:right="112"/>
        <w:divId w:val="1382554304"/>
      </w:pPr>
      <w:r>
        <w:t>Предметные результаты освоения программы по истории на уровне среднего общего</w:t>
      </w:r>
      <w:r>
        <w:rPr>
          <w:spacing w:val="1"/>
        </w:rPr>
        <w:t xml:space="preserve"> </w:t>
      </w:r>
      <w:r>
        <w:t>образования</w:t>
      </w:r>
      <w:r>
        <w:rPr>
          <w:spacing w:val="-1"/>
        </w:rPr>
        <w:t xml:space="preserve"> </w:t>
      </w:r>
      <w:r>
        <w:t>должны обеспечивать:</w:t>
      </w:r>
    </w:p>
    <w:p w:rsidR="00862EB0" w:rsidRPr="003A39C5" w:rsidRDefault="00862EB0" w:rsidP="0047201B">
      <w:pPr>
        <w:pStyle w:val="a7"/>
        <w:widowControl w:val="0"/>
        <w:numPr>
          <w:ilvl w:val="0"/>
          <w:numId w:val="49"/>
        </w:numPr>
        <w:tabs>
          <w:tab w:val="left" w:pos="1254"/>
        </w:tabs>
        <w:autoSpaceDE w:val="0"/>
        <w:autoSpaceDN w:val="0"/>
        <w:spacing w:before="1" w:line="276" w:lineRule="auto"/>
        <w:ind w:right="101" w:firstLine="707"/>
        <w:contextualSpacing w:val="0"/>
        <w:jc w:val="both"/>
        <w:divId w:val="1382554304"/>
        <w:rPr>
          <w:lang w:val="ru-RU"/>
        </w:rPr>
      </w:pPr>
      <w:r w:rsidRPr="003A39C5">
        <w:rPr>
          <w:lang w:val="ru-RU"/>
        </w:rPr>
        <w:t>понимание</w:t>
      </w:r>
      <w:r w:rsidRPr="003A39C5">
        <w:rPr>
          <w:spacing w:val="1"/>
          <w:lang w:val="ru-RU"/>
        </w:rPr>
        <w:t xml:space="preserve"> </w:t>
      </w:r>
      <w:r w:rsidRPr="003A39C5">
        <w:rPr>
          <w:lang w:val="ru-RU"/>
        </w:rPr>
        <w:t>значимости</w:t>
      </w:r>
      <w:r w:rsidRPr="003A39C5">
        <w:rPr>
          <w:spacing w:val="1"/>
          <w:lang w:val="ru-RU"/>
        </w:rPr>
        <w:t xml:space="preserve"> </w:t>
      </w:r>
      <w:r w:rsidRPr="003A39C5">
        <w:rPr>
          <w:lang w:val="ru-RU"/>
        </w:rPr>
        <w:t>России</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мировых</w:t>
      </w:r>
      <w:r w:rsidRPr="003A39C5">
        <w:rPr>
          <w:spacing w:val="1"/>
          <w:lang w:val="ru-RU"/>
        </w:rPr>
        <w:t xml:space="preserve"> </w:t>
      </w:r>
      <w:r w:rsidRPr="003A39C5">
        <w:rPr>
          <w:lang w:val="ru-RU"/>
        </w:rPr>
        <w:t>политических</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социально-</w:t>
      </w:r>
      <w:r w:rsidRPr="003A39C5">
        <w:rPr>
          <w:spacing w:val="-57"/>
          <w:lang w:val="ru-RU"/>
        </w:rPr>
        <w:t xml:space="preserve"> </w:t>
      </w:r>
      <w:r w:rsidRPr="003A39C5">
        <w:rPr>
          <w:lang w:val="ru-RU"/>
        </w:rPr>
        <w:t>экономических</w:t>
      </w:r>
      <w:r w:rsidRPr="003A39C5">
        <w:rPr>
          <w:spacing w:val="1"/>
          <w:lang w:val="ru-RU"/>
        </w:rPr>
        <w:t xml:space="preserve"> </w:t>
      </w:r>
      <w:r w:rsidRPr="003A39C5">
        <w:rPr>
          <w:lang w:val="ru-RU"/>
        </w:rPr>
        <w:t>процессах</w:t>
      </w:r>
      <w:r w:rsidRPr="003A39C5">
        <w:rPr>
          <w:spacing w:val="1"/>
          <w:lang w:val="ru-RU"/>
        </w:rPr>
        <w:t xml:space="preserve"> </w:t>
      </w:r>
      <w:r w:rsidRPr="003A39C5">
        <w:rPr>
          <w:lang w:val="ru-RU"/>
        </w:rPr>
        <w:t>ХХ</w:t>
      </w:r>
      <w:r w:rsidRPr="003A39C5">
        <w:rPr>
          <w:spacing w:val="1"/>
          <w:lang w:val="ru-RU"/>
        </w:rPr>
        <w:t xml:space="preserve"> </w:t>
      </w:r>
      <w:r w:rsidRPr="003A39C5">
        <w:rPr>
          <w:lang w:val="ru-RU"/>
        </w:rPr>
        <w:t>–</w:t>
      </w:r>
      <w:r w:rsidRPr="003A39C5">
        <w:rPr>
          <w:spacing w:val="1"/>
          <w:lang w:val="ru-RU"/>
        </w:rPr>
        <w:t xml:space="preserve"> </w:t>
      </w:r>
      <w:r w:rsidRPr="003A39C5">
        <w:rPr>
          <w:lang w:val="ru-RU"/>
        </w:rPr>
        <w:t>начала</w:t>
      </w:r>
      <w:r w:rsidRPr="003A39C5">
        <w:rPr>
          <w:spacing w:val="1"/>
          <w:lang w:val="ru-RU"/>
        </w:rPr>
        <w:t xml:space="preserve"> </w:t>
      </w:r>
      <w:r>
        <w:t>XXI</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знание достижений</w:t>
      </w:r>
      <w:r w:rsidRPr="003A39C5">
        <w:rPr>
          <w:spacing w:val="1"/>
          <w:lang w:val="ru-RU"/>
        </w:rPr>
        <w:t xml:space="preserve"> </w:t>
      </w:r>
      <w:r w:rsidRPr="003A39C5">
        <w:rPr>
          <w:lang w:val="ru-RU"/>
        </w:rPr>
        <w:t>страны</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ее народа;</w:t>
      </w:r>
      <w:r w:rsidRPr="003A39C5">
        <w:rPr>
          <w:spacing w:val="1"/>
          <w:lang w:val="ru-RU"/>
        </w:rPr>
        <w:t xml:space="preserve"> </w:t>
      </w:r>
      <w:r w:rsidRPr="003A39C5">
        <w:rPr>
          <w:lang w:val="ru-RU"/>
        </w:rPr>
        <w:t>умение характеризовать историческое значение Российской революции, Гражданской войны,</w:t>
      </w:r>
      <w:r w:rsidRPr="003A39C5">
        <w:rPr>
          <w:spacing w:val="-57"/>
          <w:lang w:val="ru-RU"/>
        </w:rPr>
        <w:t xml:space="preserve"> </w:t>
      </w:r>
      <w:r w:rsidRPr="003A39C5">
        <w:rPr>
          <w:lang w:val="ru-RU"/>
        </w:rPr>
        <w:t>новой экономической политики, индустриализации и коллективизации в Союзе Советских</w:t>
      </w:r>
      <w:r w:rsidRPr="003A39C5">
        <w:rPr>
          <w:spacing w:val="1"/>
          <w:lang w:val="ru-RU"/>
        </w:rPr>
        <w:t xml:space="preserve"> </w:t>
      </w:r>
      <w:r w:rsidRPr="003A39C5">
        <w:rPr>
          <w:lang w:val="ru-RU"/>
        </w:rPr>
        <w:t>Социалистических</w:t>
      </w:r>
      <w:r w:rsidRPr="003A39C5">
        <w:rPr>
          <w:spacing w:val="1"/>
          <w:lang w:val="ru-RU"/>
        </w:rPr>
        <w:t xml:space="preserve"> </w:t>
      </w:r>
      <w:r w:rsidRPr="003A39C5">
        <w:rPr>
          <w:lang w:val="ru-RU"/>
        </w:rPr>
        <w:t>Республик,</w:t>
      </w:r>
      <w:r w:rsidRPr="003A39C5">
        <w:rPr>
          <w:spacing w:val="1"/>
          <w:lang w:val="ru-RU"/>
        </w:rPr>
        <w:t xml:space="preserve"> </w:t>
      </w:r>
      <w:r w:rsidRPr="003A39C5">
        <w:rPr>
          <w:lang w:val="ru-RU"/>
        </w:rPr>
        <w:t>решающую</w:t>
      </w:r>
      <w:r w:rsidRPr="003A39C5">
        <w:rPr>
          <w:spacing w:val="1"/>
          <w:lang w:val="ru-RU"/>
        </w:rPr>
        <w:t xml:space="preserve"> </w:t>
      </w:r>
      <w:r w:rsidRPr="003A39C5">
        <w:rPr>
          <w:lang w:val="ru-RU"/>
        </w:rPr>
        <w:t>роль</w:t>
      </w:r>
      <w:r w:rsidRPr="003A39C5">
        <w:rPr>
          <w:spacing w:val="1"/>
          <w:lang w:val="ru-RU"/>
        </w:rPr>
        <w:t xml:space="preserve"> </w:t>
      </w:r>
      <w:r w:rsidRPr="003A39C5">
        <w:rPr>
          <w:lang w:val="ru-RU"/>
        </w:rPr>
        <w:t>СССР</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победе</w:t>
      </w:r>
      <w:r w:rsidRPr="003A39C5">
        <w:rPr>
          <w:spacing w:val="1"/>
          <w:lang w:val="ru-RU"/>
        </w:rPr>
        <w:t xml:space="preserve"> </w:t>
      </w:r>
      <w:r w:rsidRPr="003A39C5">
        <w:rPr>
          <w:lang w:val="ru-RU"/>
        </w:rPr>
        <w:t>над</w:t>
      </w:r>
      <w:r w:rsidRPr="003A39C5">
        <w:rPr>
          <w:spacing w:val="1"/>
          <w:lang w:val="ru-RU"/>
        </w:rPr>
        <w:t xml:space="preserve"> </w:t>
      </w:r>
      <w:r w:rsidRPr="003A39C5">
        <w:rPr>
          <w:lang w:val="ru-RU"/>
        </w:rPr>
        <w:t>нацизмом,</w:t>
      </w:r>
      <w:r w:rsidRPr="003A39C5">
        <w:rPr>
          <w:spacing w:val="1"/>
          <w:lang w:val="ru-RU"/>
        </w:rPr>
        <w:t xml:space="preserve"> </w:t>
      </w:r>
      <w:r w:rsidRPr="003A39C5">
        <w:rPr>
          <w:lang w:val="ru-RU"/>
        </w:rPr>
        <w:t>значение</w:t>
      </w:r>
      <w:r w:rsidRPr="003A39C5">
        <w:rPr>
          <w:spacing w:val="1"/>
          <w:lang w:val="ru-RU"/>
        </w:rPr>
        <w:t xml:space="preserve"> </w:t>
      </w:r>
      <w:r w:rsidRPr="003A39C5">
        <w:rPr>
          <w:lang w:val="ru-RU"/>
        </w:rPr>
        <w:t>советских</w:t>
      </w:r>
      <w:r w:rsidRPr="003A39C5">
        <w:rPr>
          <w:spacing w:val="1"/>
          <w:lang w:val="ru-RU"/>
        </w:rPr>
        <w:t xml:space="preserve"> </w:t>
      </w:r>
      <w:r w:rsidRPr="003A39C5">
        <w:rPr>
          <w:lang w:val="ru-RU"/>
        </w:rPr>
        <w:t>научно-технологических</w:t>
      </w:r>
      <w:r w:rsidRPr="003A39C5">
        <w:rPr>
          <w:spacing w:val="1"/>
          <w:lang w:val="ru-RU"/>
        </w:rPr>
        <w:t xml:space="preserve"> </w:t>
      </w:r>
      <w:r w:rsidRPr="003A39C5">
        <w:rPr>
          <w:lang w:val="ru-RU"/>
        </w:rPr>
        <w:t>успехов,</w:t>
      </w:r>
      <w:r w:rsidRPr="003A39C5">
        <w:rPr>
          <w:spacing w:val="1"/>
          <w:lang w:val="ru-RU"/>
        </w:rPr>
        <w:t xml:space="preserve"> </w:t>
      </w:r>
      <w:r w:rsidRPr="003A39C5">
        <w:rPr>
          <w:lang w:val="ru-RU"/>
        </w:rPr>
        <w:t>освоения</w:t>
      </w:r>
      <w:r w:rsidRPr="003A39C5">
        <w:rPr>
          <w:spacing w:val="1"/>
          <w:lang w:val="ru-RU"/>
        </w:rPr>
        <w:t xml:space="preserve"> </w:t>
      </w:r>
      <w:r w:rsidRPr="003A39C5">
        <w:rPr>
          <w:lang w:val="ru-RU"/>
        </w:rPr>
        <w:t>космоса;</w:t>
      </w:r>
      <w:r w:rsidRPr="003A39C5">
        <w:rPr>
          <w:spacing w:val="1"/>
          <w:lang w:val="ru-RU"/>
        </w:rPr>
        <w:t xml:space="preserve"> </w:t>
      </w:r>
      <w:r w:rsidRPr="003A39C5">
        <w:rPr>
          <w:lang w:val="ru-RU"/>
        </w:rPr>
        <w:t>понимание</w:t>
      </w:r>
      <w:r w:rsidRPr="003A39C5">
        <w:rPr>
          <w:spacing w:val="1"/>
          <w:lang w:val="ru-RU"/>
        </w:rPr>
        <w:t xml:space="preserve"> </w:t>
      </w:r>
      <w:r w:rsidRPr="003A39C5">
        <w:rPr>
          <w:lang w:val="ru-RU"/>
        </w:rPr>
        <w:t>причин</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следствий</w:t>
      </w:r>
      <w:r w:rsidRPr="003A39C5">
        <w:rPr>
          <w:spacing w:val="1"/>
          <w:lang w:val="ru-RU"/>
        </w:rPr>
        <w:t xml:space="preserve"> </w:t>
      </w:r>
      <w:r w:rsidRPr="003A39C5">
        <w:rPr>
          <w:lang w:val="ru-RU"/>
        </w:rPr>
        <w:t>распада</w:t>
      </w:r>
      <w:r w:rsidRPr="003A39C5">
        <w:rPr>
          <w:spacing w:val="1"/>
          <w:lang w:val="ru-RU"/>
        </w:rPr>
        <w:t xml:space="preserve"> </w:t>
      </w:r>
      <w:r w:rsidRPr="003A39C5">
        <w:rPr>
          <w:lang w:val="ru-RU"/>
        </w:rPr>
        <w:t>СССР,</w:t>
      </w:r>
      <w:r w:rsidRPr="003A39C5">
        <w:rPr>
          <w:spacing w:val="1"/>
          <w:lang w:val="ru-RU"/>
        </w:rPr>
        <w:t xml:space="preserve"> </w:t>
      </w:r>
      <w:r w:rsidRPr="003A39C5">
        <w:rPr>
          <w:lang w:val="ru-RU"/>
        </w:rPr>
        <w:t>возрождения</w:t>
      </w:r>
      <w:r w:rsidRPr="003A39C5">
        <w:rPr>
          <w:spacing w:val="1"/>
          <w:lang w:val="ru-RU"/>
        </w:rPr>
        <w:t xml:space="preserve"> </w:t>
      </w:r>
      <w:r w:rsidRPr="003A39C5">
        <w:rPr>
          <w:lang w:val="ru-RU"/>
        </w:rPr>
        <w:t>Российской</w:t>
      </w:r>
      <w:r w:rsidRPr="003A39C5">
        <w:rPr>
          <w:spacing w:val="1"/>
          <w:lang w:val="ru-RU"/>
        </w:rPr>
        <w:t xml:space="preserve"> </w:t>
      </w:r>
      <w:r w:rsidRPr="003A39C5">
        <w:rPr>
          <w:lang w:val="ru-RU"/>
        </w:rPr>
        <w:t>Федерации</w:t>
      </w:r>
      <w:r w:rsidRPr="003A39C5">
        <w:rPr>
          <w:spacing w:val="1"/>
          <w:lang w:val="ru-RU"/>
        </w:rPr>
        <w:t xml:space="preserve"> </w:t>
      </w:r>
      <w:r w:rsidRPr="003A39C5">
        <w:rPr>
          <w:lang w:val="ru-RU"/>
        </w:rPr>
        <w:t>как</w:t>
      </w:r>
      <w:r w:rsidRPr="003A39C5">
        <w:rPr>
          <w:spacing w:val="1"/>
          <w:lang w:val="ru-RU"/>
        </w:rPr>
        <w:t xml:space="preserve"> </w:t>
      </w:r>
      <w:r w:rsidRPr="003A39C5">
        <w:rPr>
          <w:lang w:val="ru-RU"/>
        </w:rPr>
        <w:t>мировой</w:t>
      </w:r>
      <w:r w:rsidRPr="003A39C5">
        <w:rPr>
          <w:spacing w:val="1"/>
          <w:lang w:val="ru-RU"/>
        </w:rPr>
        <w:t xml:space="preserve"> </w:t>
      </w:r>
      <w:r w:rsidRPr="003A39C5">
        <w:rPr>
          <w:lang w:val="ru-RU"/>
        </w:rPr>
        <w:t>державы,</w:t>
      </w:r>
      <w:r w:rsidRPr="003A39C5">
        <w:rPr>
          <w:spacing w:val="1"/>
          <w:lang w:val="ru-RU"/>
        </w:rPr>
        <w:t xml:space="preserve"> </w:t>
      </w:r>
      <w:r w:rsidRPr="003A39C5">
        <w:rPr>
          <w:lang w:val="ru-RU"/>
        </w:rPr>
        <w:t>воссоединения</w:t>
      </w:r>
      <w:r w:rsidRPr="003A39C5">
        <w:rPr>
          <w:spacing w:val="1"/>
          <w:lang w:val="ru-RU"/>
        </w:rPr>
        <w:t xml:space="preserve"> </w:t>
      </w:r>
      <w:r w:rsidRPr="003A39C5">
        <w:rPr>
          <w:lang w:val="ru-RU"/>
        </w:rPr>
        <w:t>Крыма</w:t>
      </w:r>
      <w:r w:rsidRPr="003A39C5">
        <w:rPr>
          <w:spacing w:val="1"/>
          <w:lang w:val="ru-RU"/>
        </w:rPr>
        <w:t xml:space="preserve"> </w:t>
      </w:r>
      <w:r w:rsidRPr="003A39C5">
        <w:rPr>
          <w:lang w:val="ru-RU"/>
        </w:rPr>
        <w:t>с</w:t>
      </w:r>
      <w:r w:rsidRPr="003A39C5">
        <w:rPr>
          <w:spacing w:val="1"/>
          <w:lang w:val="ru-RU"/>
        </w:rPr>
        <w:t xml:space="preserve"> </w:t>
      </w:r>
      <w:r w:rsidRPr="003A39C5">
        <w:rPr>
          <w:lang w:val="ru-RU"/>
        </w:rPr>
        <w:t>Россией,</w:t>
      </w:r>
      <w:r w:rsidRPr="003A39C5">
        <w:rPr>
          <w:spacing w:val="1"/>
          <w:lang w:val="ru-RU"/>
        </w:rPr>
        <w:t xml:space="preserve"> </w:t>
      </w:r>
      <w:r w:rsidRPr="003A39C5">
        <w:rPr>
          <w:lang w:val="ru-RU"/>
        </w:rPr>
        <w:t>специальной</w:t>
      </w:r>
      <w:r w:rsidRPr="003A39C5">
        <w:rPr>
          <w:spacing w:val="1"/>
          <w:lang w:val="ru-RU"/>
        </w:rPr>
        <w:t xml:space="preserve"> </w:t>
      </w:r>
      <w:r w:rsidRPr="003A39C5">
        <w:rPr>
          <w:lang w:val="ru-RU"/>
        </w:rPr>
        <w:t>военной</w:t>
      </w:r>
      <w:r w:rsidRPr="003A39C5">
        <w:rPr>
          <w:spacing w:val="1"/>
          <w:lang w:val="ru-RU"/>
        </w:rPr>
        <w:t xml:space="preserve"> </w:t>
      </w:r>
      <w:r w:rsidRPr="003A39C5">
        <w:rPr>
          <w:lang w:val="ru-RU"/>
        </w:rPr>
        <w:t>операции</w:t>
      </w:r>
      <w:r w:rsidRPr="003A39C5">
        <w:rPr>
          <w:spacing w:val="1"/>
          <w:lang w:val="ru-RU"/>
        </w:rPr>
        <w:t xml:space="preserve"> </w:t>
      </w:r>
      <w:r w:rsidRPr="003A39C5">
        <w:rPr>
          <w:lang w:val="ru-RU"/>
        </w:rPr>
        <w:t>на</w:t>
      </w:r>
      <w:r w:rsidRPr="003A39C5">
        <w:rPr>
          <w:spacing w:val="1"/>
          <w:lang w:val="ru-RU"/>
        </w:rPr>
        <w:t xml:space="preserve"> </w:t>
      </w:r>
      <w:r w:rsidRPr="003A39C5">
        <w:rPr>
          <w:lang w:val="ru-RU"/>
        </w:rPr>
        <w:t>Украине</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других</w:t>
      </w:r>
      <w:r w:rsidRPr="003A39C5">
        <w:rPr>
          <w:spacing w:val="1"/>
          <w:lang w:val="ru-RU"/>
        </w:rPr>
        <w:t xml:space="preserve"> </w:t>
      </w:r>
      <w:r w:rsidRPr="003A39C5">
        <w:rPr>
          <w:lang w:val="ru-RU"/>
        </w:rPr>
        <w:t xml:space="preserve">важнейших событий ХХ – начала </w:t>
      </w:r>
      <w:r>
        <w:t>XXI</w:t>
      </w:r>
      <w:r w:rsidRPr="003A39C5">
        <w:rPr>
          <w:lang w:val="ru-RU"/>
        </w:rPr>
        <w:t xml:space="preserve"> в.; особенности развития культуры народов СССР</w:t>
      </w:r>
      <w:r w:rsidRPr="003A39C5">
        <w:rPr>
          <w:spacing w:val="1"/>
          <w:lang w:val="ru-RU"/>
        </w:rPr>
        <w:t xml:space="preserve"> </w:t>
      </w:r>
      <w:r w:rsidRPr="003A39C5">
        <w:rPr>
          <w:lang w:val="ru-RU"/>
        </w:rPr>
        <w:t>(России);</w:t>
      </w:r>
    </w:p>
    <w:p w:rsidR="00862EB0" w:rsidRPr="003A39C5" w:rsidRDefault="00862EB0" w:rsidP="0047201B">
      <w:pPr>
        <w:pStyle w:val="a7"/>
        <w:widowControl w:val="0"/>
        <w:numPr>
          <w:ilvl w:val="0"/>
          <w:numId w:val="49"/>
        </w:numPr>
        <w:tabs>
          <w:tab w:val="left" w:pos="1093"/>
        </w:tabs>
        <w:autoSpaceDE w:val="0"/>
        <w:autoSpaceDN w:val="0"/>
        <w:spacing w:line="276" w:lineRule="auto"/>
        <w:ind w:right="105" w:firstLine="707"/>
        <w:contextualSpacing w:val="0"/>
        <w:jc w:val="both"/>
        <w:divId w:val="1382554304"/>
        <w:rPr>
          <w:lang w:val="ru-RU"/>
        </w:rPr>
      </w:pPr>
      <w:r w:rsidRPr="003A39C5">
        <w:rPr>
          <w:lang w:val="ru-RU"/>
        </w:rPr>
        <w:t>знание имен героев Первой мировой, Гражданской, Великой Отечественной войн,</w:t>
      </w:r>
      <w:r w:rsidRPr="003A39C5">
        <w:rPr>
          <w:spacing w:val="1"/>
          <w:lang w:val="ru-RU"/>
        </w:rPr>
        <w:t xml:space="preserve"> </w:t>
      </w:r>
      <w:r w:rsidRPr="003A39C5">
        <w:rPr>
          <w:lang w:val="ru-RU"/>
        </w:rPr>
        <w:t>исторических</w:t>
      </w:r>
      <w:r w:rsidRPr="003A39C5">
        <w:rPr>
          <w:spacing w:val="1"/>
          <w:lang w:val="ru-RU"/>
        </w:rPr>
        <w:t xml:space="preserve"> </w:t>
      </w:r>
      <w:r w:rsidRPr="003A39C5">
        <w:rPr>
          <w:lang w:val="ru-RU"/>
        </w:rPr>
        <w:t>личностей,</w:t>
      </w:r>
      <w:r w:rsidRPr="003A39C5">
        <w:rPr>
          <w:spacing w:val="1"/>
          <w:lang w:val="ru-RU"/>
        </w:rPr>
        <w:t xml:space="preserve"> </w:t>
      </w:r>
      <w:r w:rsidRPr="003A39C5">
        <w:rPr>
          <w:lang w:val="ru-RU"/>
        </w:rPr>
        <w:t>внесших</w:t>
      </w:r>
      <w:r w:rsidRPr="003A39C5">
        <w:rPr>
          <w:spacing w:val="1"/>
          <w:lang w:val="ru-RU"/>
        </w:rPr>
        <w:t xml:space="preserve"> </w:t>
      </w:r>
      <w:r w:rsidRPr="003A39C5">
        <w:rPr>
          <w:lang w:val="ru-RU"/>
        </w:rPr>
        <w:t>значительный</w:t>
      </w:r>
      <w:r w:rsidRPr="003A39C5">
        <w:rPr>
          <w:spacing w:val="1"/>
          <w:lang w:val="ru-RU"/>
        </w:rPr>
        <w:t xml:space="preserve"> </w:t>
      </w:r>
      <w:r w:rsidRPr="003A39C5">
        <w:rPr>
          <w:lang w:val="ru-RU"/>
        </w:rPr>
        <w:t>вклад</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социально-экономическое,</w:t>
      </w:r>
      <w:r w:rsidRPr="003A39C5">
        <w:rPr>
          <w:spacing w:val="1"/>
          <w:lang w:val="ru-RU"/>
        </w:rPr>
        <w:t xml:space="preserve"> </w:t>
      </w:r>
      <w:r w:rsidRPr="003A39C5">
        <w:rPr>
          <w:lang w:val="ru-RU"/>
        </w:rPr>
        <w:t>политическое</w:t>
      </w:r>
      <w:r w:rsidRPr="003A39C5">
        <w:rPr>
          <w:spacing w:val="-2"/>
          <w:lang w:val="ru-RU"/>
        </w:rPr>
        <w:t xml:space="preserve"> </w:t>
      </w:r>
      <w:r w:rsidRPr="003A39C5">
        <w:rPr>
          <w:lang w:val="ru-RU"/>
        </w:rPr>
        <w:t>и культурное</w:t>
      </w:r>
      <w:r w:rsidRPr="003A39C5">
        <w:rPr>
          <w:spacing w:val="-1"/>
          <w:lang w:val="ru-RU"/>
        </w:rPr>
        <w:t xml:space="preserve"> </w:t>
      </w:r>
      <w:r w:rsidRPr="003A39C5">
        <w:rPr>
          <w:lang w:val="ru-RU"/>
        </w:rPr>
        <w:t>развитие</w:t>
      </w:r>
      <w:r w:rsidRPr="003A39C5">
        <w:rPr>
          <w:spacing w:val="-2"/>
          <w:lang w:val="ru-RU"/>
        </w:rPr>
        <w:t xml:space="preserve"> </w:t>
      </w:r>
      <w:r w:rsidRPr="003A39C5">
        <w:rPr>
          <w:lang w:val="ru-RU"/>
        </w:rPr>
        <w:t>России в</w:t>
      </w:r>
      <w:r w:rsidRPr="003A39C5">
        <w:rPr>
          <w:spacing w:val="-3"/>
          <w:lang w:val="ru-RU"/>
        </w:rPr>
        <w:t xml:space="preserve"> </w:t>
      </w:r>
      <w:r w:rsidRPr="003A39C5">
        <w:rPr>
          <w:lang w:val="ru-RU"/>
        </w:rPr>
        <w:t>ХХ</w:t>
      </w:r>
      <w:r w:rsidRPr="003A39C5">
        <w:rPr>
          <w:spacing w:val="3"/>
          <w:lang w:val="ru-RU"/>
        </w:rPr>
        <w:t xml:space="preserve"> </w:t>
      </w:r>
      <w:r w:rsidRPr="003A39C5">
        <w:rPr>
          <w:lang w:val="ru-RU"/>
        </w:rPr>
        <w:t>–</w:t>
      </w:r>
      <w:r w:rsidRPr="003A39C5">
        <w:rPr>
          <w:spacing w:val="-1"/>
          <w:lang w:val="ru-RU"/>
        </w:rPr>
        <w:t xml:space="preserve"> </w:t>
      </w:r>
      <w:r w:rsidRPr="003A39C5">
        <w:rPr>
          <w:lang w:val="ru-RU"/>
        </w:rPr>
        <w:t>начале</w:t>
      </w:r>
      <w:r w:rsidRPr="003A39C5">
        <w:rPr>
          <w:spacing w:val="1"/>
          <w:lang w:val="ru-RU"/>
        </w:rPr>
        <w:t xml:space="preserve"> </w:t>
      </w:r>
      <w:r>
        <w:t>XXI</w:t>
      </w:r>
      <w:r w:rsidRPr="003A39C5">
        <w:rPr>
          <w:spacing w:val="-3"/>
          <w:lang w:val="ru-RU"/>
        </w:rPr>
        <w:t xml:space="preserve"> </w:t>
      </w:r>
      <w:r w:rsidRPr="003A39C5">
        <w:rPr>
          <w:lang w:val="ru-RU"/>
        </w:rPr>
        <w:t>в.;</w:t>
      </w:r>
    </w:p>
    <w:p w:rsidR="00862EB0" w:rsidRPr="003A39C5" w:rsidRDefault="00862EB0" w:rsidP="0047201B">
      <w:pPr>
        <w:pStyle w:val="a7"/>
        <w:widowControl w:val="0"/>
        <w:numPr>
          <w:ilvl w:val="0"/>
          <w:numId w:val="49"/>
        </w:numPr>
        <w:tabs>
          <w:tab w:val="left" w:pos="1161"/>
        </w:tabs>
        <w:autoSpaceDE w:val="0"/>
        <w:autoSpaceDN w:val="0"/>
        <w:spacing w:line="276" w:lineRule="auto"/>
        <w:ind w:right="106" w:firstLine="707"/>
        <w:contextualSpacing w:val="0"/>
        <w:jc w:val="both"/>
        <w:divId w:val="1382554304"/>
        <w:rPr>
          <w:lang w:val="ru-RU"/>
        </w:rPr>
      </w:pPr>
      <w:r w:rsidRPr="003A39C5">
        <w:rPr>
          <w:lang w:val="ru-RU"/>
        </w:rPr>
        <w:t>умение</w:t>
      </w:r>
      <w:r w:rsidRPr="003A39C5">
        <w:rPr>
          <w:spacing w:val="1"/>
          <w:lang w:val="ru-RU"/>
        </w:rPr>
        <w:t xml:space="preserve"> </w:t>
      </w:r>
      <w:r w:rsidRPr="003A39C5">
        <w:rPr>
          <w:lang w:val="ru-RU"/>
        </w:rPr>
        <w:t>составлять</w:t>
      </w:r>
      <w:r w:rsidRPr="003A39C5">
        <w:rPr>
          <w:spacing w:val="1"/>
          <w:lang w:val="ru-RU"/>
        </w:rPr>
        <w:t xml:space="preserve"> </w:t>
      </w:r>
      <w:r w:rsidRPr="003A39C5">
        <w:rPr>
          <w:lang w:val="ru-RU"/>
        </w:rPr>
        <w:t>описание</w:t>
      </w:r>
      <w:r w:rsidRPr="003A39C5">
        <w:rPr>
          <w:spacing w:val="1"/>
          <w:lang w:val="ru-RU"/>
        </w:rPr>
        <w:t xml:space="preserve"> </w:t>
      </w:r>
      <w:r w:rsidRPr="003A39C5">
        <w:rPr>
          <w:lang w:val="ru-RU"/>
        </w:rPr>
        <w:t>(реконструкцию)</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устной</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письменной</w:t>
      </w:r>
      <w:r w:rsidRPr="003A39C5">
        <w:rPr>
          <w:spacing w:val="1"/>
          <w:lang w:val="ru-RU"/>
        </w:rPr>
        <w:t xml:space="preserve"> </w:t>
      </w:r>
      <w:r w:rsidRPr="003A39C5">
        <w:rPr>
          <w:lang w:val="ru-RU"/>
        </w:rPr>
        <w:t>форме</w:t>
      </w:r>
      <w:r w:rsidRPr="003A39C5">
        <w:rPr>
          <w:spacing w:val="1"/>
          <w:lang w:val="ru-RU"/>
        </w:rPr>
        <w:t xml:space="preserve"> </w:t>
      </w:r>
      <w:r w:rsidRPr="003A39C5">
        <w:rPr>
          <w:lang w:val="ru-RU"/>
        </w:rPr>
        <w:t>исторических</w:t>
      </w:r>
      <w:r w:rsidRPr="003A39C5">
        <w:rPr>
          <w:spacing w:val="1"/>
          <w:lang w:val="ru-RU"/>
        </w:rPr>
        <w:t xml:space="preserve"> </w:t>
      </w:r>
      <w:r w:rsidRPr="003A39C5">
        <w:rPr>
          <w:lang w:val="ru-RU"/>
        </w:rPr>
        <w:t>событий,</w:t>
      </w:r>
      <w:r w:rsidRPr="003A39C5">
        <w:rPr>
          <w:spacing w:val="1"/>
          <w:lang w:val="ru-RU"/>
        </w:rPr>
        <w:t xml:space="preserve"> </w:t>
      </w:r>
      <w:r w:rsidRPr="003A39C5">
        <w:rPr>
          <w:lang w:val="ru-RU"/>
        </w:rPr>
        <w:t>явлений,</w:t>
      </w:r>
      <w:r w:rsidRPr="003A39C5">
        <w:rPr>
          <w:spacing w:val="1"/>
          <w:lang w:val="ru-RU"/>
        </w:rPr>
        <w:t xml:space="preserve"> </w:t>
      </w:r>
      <w:r w:rsidRPr="003A39C5">
        <w:rPr>
          <w:lang w:val="ru-RU"/>
        </w:rPr>
        <w:t>процессов</w:t>
      </w:r>
      <w:r w:rsidRPr="003A39C5">
        <w:rPr>
          <w:spacing w:val="1"/>
          <w:lang w:val="ru-RU"/>
        </w:rPr>
        <w:t xml:space="preserve"> </w:t>
      </w:r>
      <w:r w:rsidRPr="003A39C5">
        <w:rPr>
          <w:lang w:val="ru-RU"/>
        </w:rPr>
        <w:t>истории</w:t>
      </w:r>
      <w:r w:rsidRPr="003A39C5">
        <w:rPr>
          <w:spacing w:val="1"/>
          <w:lang w:val="ru-RU"/>
        </w:rPr>
        <w:t xml:space="preserve"> </w:t>
      </w:r>
      <w:r w:rsidRPr="003A39C5">
        <w:rPr>
          <w:lang w:val="ru-RU"/>
        </w:rPr>
        <w:t>родного</w:t>
      </w:r>
      <w:r w:rsidRPr="003A39C5">
        <w:rPr>
          <w:spacing w:val="1"/>
          <w:lang w:val="ru-RU"/>
        </w:rPr>
        <w:t xml:space="preserve"> </w:t>
      </w:r>
      <w:r w:rsidRPr="003A39C5">
        <w:rPr>
          <w:lang w:val="ru-RU"/>
        </w:rPr>
        <w:t>края,</w:t>
      </w:r>
      <w:r w:rsidRPr="003A39C5">
        <w:rPr>
          <w:spacing w:val="1"/>
          <w:lang w:val="ru-RU"/>
        </w:rPr>
        <w:t xml:space="preserve"> </w:t>
      </w:r>
      <w:r w:rsidRPr="003A39C5">
        <w:rPr>
          <w:lang w:val="ru-RU"/>
        </w:rPr>
        <w:t>истории</w:t>
      </w:r>
      <w:r w:rsidRPr="003A39C5">
        <w:rPr>
          <w:spacing w:val="1"/>
          <w:lang w:val="ru-RU"/>
        </w:rPr>
        <w:t xml:space="preserve"> </w:t>
      </w:r>
      <w:r w:rsidRPr="003A39C5">
        <w:rPr>
          <w:lang w:val="ru-RU"/>
        </w:rPr>
        <w:t>России</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всемирной</w:t>
      </w:r>
      <w:r w:rsidRPr="003A39C5">
        <w:rPr>
          <w:spacing w:val="1"/>
          <w:lang w:val="ru-RU"/>
        </w:rPr>
        <w:t xml:space="preserve"> </w:t>
      </w:r>
      <w:r w:rsidRPr="003A39C5">
        <w:rPr>
          <w:lang w:val="ru-RU"/>
        </w:rPr>
        <w:t>истории</w:t>
      </w:r>
      <w:r w:rsidRPr="003A39C5">
        <w:rPr>
          <w:spacing w:val="1"/>
          <w:lang w:val="ru-RU"/>
        </w:rPr>
        <w:t xml:space="preserve"> </w:t>
      </w:r>
      <w:r w:rsidRPr="003A39C5">
        <w:rPr>
          <w:lang w:val="ru-RU"/>
        </w:rPr>
        <w:t>ХХ</w:t>
      </w:r>
      <w:r w:rsidRPr="003A39C5">
        <w:rPr>
          <w:spacing w:val="1"/>
          <w:lang w:val="ru-RU"/>
        </w:rPr>
        <w:t xml:space="preserve"> </w:t>
      </w:r>
      <w:r w:rsidRPr="003A39C5">
        <w:rPr>
          <w:lang w:val="ru-RU"/>
        </w:rPr>
        <w:t>–</w:t>
      </w:r>
      <w:r w:rsidRPr="003A39C5">
        <w:rPr>
          <w:spacing w:val="1"/>
          <w:lang w:val="ru-RU"/>
        </w:rPr>
        <w:t xml:space="preserve"> </w:t>
      </w:r>
      <w:r w:rsidRPr="003A39C5">
        <w:rPr>
          <w:lang w:val="ru-RU"/>
        </w:rPr>
        <w:t>начала</w:t>
      </w:r>
      <w:r w:rsidRPr="003A39C5">
        <w:rPr>
          <w:spacing w:val="1"/>
          <w:lang w:val="ru-RU"/>
        </w:rPr>
        <w:t xml:space="preserve"> </w:t>
      </w:r>
      <w:r>
        <w:t>XXI</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их</w:t>
      </w:r>
      <w:r w:rsidRPr="003A39C5">
        <w:rPr>
          <w:spacing w:val="1"/>
          <w:lang w:val="ru-RU"/>
        </w:rPr>
        <w:t xml:space="preserve"> </w:t>
      </w:r>
      <w:r w:rsidRPr="003A39C5">
        <w:rPr>
          <w:lang w:val="ru-RU"/>
        </w:rPr>
        <w:t>участников,</w:t>
      </w:r>
      <w:r w:rsidRPr="003A39C5">
        <w:rPr>
          <w:spacing w:val="1"/>
          <w:lang w:val="ru-RU"/>
        </w:rPr>
        <w:t xml:space="preserve"> </w:t>
      </w:r>
      <w:r w:rsidRPr="003A39C5">
        <w:rPr>
          <w:lang w:val="ru-RU"/>
        </w:rPr>
        <w:t>образа</w:t>
      </w:r>
      <w:r w:rsidRPr="003A39C5">
        <w:rPr>
          <w:spacing w:val="1"/>
          <w:lang w:val="ru-RU"/>
        </w:rPr>
        <w:t xml:space="preserve"> </w:t>
      </w:r>
      <w:r w:rsidRPr="003A39C5">
        <w:rPr>
          <w:lang w:val="ru-RU"/>
        </w:rPr>
        <w:t>жизни</w:t>
      </w:r>
      <w:r w:rsidRPr="003A39C5">
        <w:rPr>
          <w:spacing w:val="1"/>
          <w:lang w:val="ru-RU"/>
        </w:rPr>
        <w:t xml:space="preserve"> </w:t>
      </w:r>
      <w:r w:rsidRPr="003A39C5">
        <w:rPr>
          <w:lang w:val="ru-RU"/>
        </w:rPr>
        <w:t>людей</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его</w:t>
      </w:r>
      <w:r w:rsidRPr="003A39C5">
        <w:rPr>
          <w:spacing w:val="1"/>
          <w:lang w:val="ru-RU"/>
        </w:rPr>
        <w:t xml:space="preserve"> </w:t>
      </w:r>
      <w:r w:rsidRPr="003A39C5">
        <w:rPr>
          <w:lang w:val="ru-RU"/>
        </w:rPr>
        <w:t>изменения в Новейшую эпоху; формулировать и обосновывать собственную точку зрения</w:t>
      </w:r>
      <w:r w:rsidRPr="003A39C5">
        <w:rPr>
          <w:spacing w:val="1"/>
          <w:lang w:val="ru-RU"/>
        </w:rPr>
        <w:t xml:space="preserve"> </w:t>
      </w:r>
      <w:r w:rsidRPr="003A39C5">
        <w:rPr>
          <w:lang w:val="ru-RU"/>
        </w:rPr>
        <w:t>(версию,</w:t>
      </w:r>
      <w:r w:rsidRPr="003A39C5">
        <w:rPr>
          <w:spacing w:val="1"/>
          <w:lang w:val="ru-RU"/>
        </w:rPr>
        <w:t xml:space="preserve"> </w:t>
      </w:r>
      <w:r w:rsidRPr="003A39C5">
        <w:rPr>
          <w:lang w:val="ru-RU"/>
        </w:rPr>
        <w:t>оценку)</w:t>
      </w:r>
      <w:r w:rsidRPr="003A39C5">
        <w:rPr>
          <w:spacing w:val="1"/>
          <w:lang w:val="ru-RU"/>
        </w:rPr>
        <w:t xml:space="preserve"> </w:t>
      </w:r>
      <w:r w:rsidRPr="003A39C5">
        <w:rPr>
          <w:lang w:val="ru-RU"/>
        </w:rPr>
        <w:t>с</w:t>
      </w:r>
      <w:r w:rsidRPr="003A39C5">
        <w:rPr>
          <w:spacing w:val="1"/>
          <w:lang w:val="ru-RU"/>
        </w:rPr>
        <w:t xml:space="preserve"> </w:t>
      </w:r>
      <w:r w:rsidRPr="003A39C5">
        <w:rPr>
          <w:lang w:val="ru-RU"/>
        </w:rPr>
        <w:t>использованием</w:t>
      </w:r>
      <w:r w:rsidRPr="003A39C5">
        <w:rPr>
          <w:spacing w:val="1"/>
          <w:lang w:val="ru-RU"/>
        </w:rPr>
        <w:t xml:space="preserve"> </w:t>
      </w:r>
      <w:r w:rsidRPr="003A39C5">
        <w:rPr>
          <w:lang w:val="ru-RU"/>
        </w:rPr>
        <w:t>фактического</w:t>
      </w:r>
      <w:r w:rsidRPr="003A39C5">
        <w:rPr>
          <w:spacing w:val="1"/>
          <w:lang w:val="ru-RU"/>
        </w:rPr>
        <w:t xml:space="preserve"> </w:t>
      </w:r>
      <w:r w:rsidRPr="003A39C5">
        <w:rPr>
          <w:lang w:val="ru-RU"/>
        </w:rPr>
        <w:t>материала,</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том</w:t>
      </w:r>
      <w:r w:rsidRPr="003A39C5">
        <w:rPr>
          <w:spacing w:val="1"/>
          <w:lang w:val="ru-RU"/>
        </w:rPr>
        <w:t xml:space="preserve"> </w:t>
      </w:r>
      <w:r w:rsidRPr="003A39C5">
        <w:rPr>
          <w:lang w:val="ru-RU"/>
        </w:rPr>
        <w:t>числе</w:t>
      </w:r>
      <w:r w:rsidRPr="003A39C5">
        <w:rPr>
          <w:spacing w:val="1"/>
          <w:lang w:val="ru-RU"/>
        </w:rPr>
        <w:t xml:space="preserve"> </w:t>
      </w:r>
      <w:r w:rsidRPr="003A39C5">
        <w:rPr>
          <w:lang w:val="ru-RU"/>
        </w:rPr>
        <w:t>используя</w:t>
      </w:r>
      <w:r w:rsidRPr="003A39C5">
        <w:rPr>
          <w:spacing w:val="1"/>
          <w:lang w:val="ru-RU"/>
        </w:rPr>
        <w:t xml:space="preserve"> </w:t>
      </w:r>
      <w:r w:rsidRPr="003A39C5">
        <w:rPr>
          <w:lang w:val="ru-RU"/>
        </w:rPr>
        <w:t>источники</w:t>
      </w:r>
      <w:r w:rsidRPr="003A39C5">
        <w:rPr>
          <w:spacing w:val="-1"/>
          <w:lang w:val="ru-RU"/>
        </w:rPr>
        <w:t xml:space="preserve"> </w:t>
      </w:r>
      <w:r w:rsidRPr="003A39C5">
        <w:rPr>
          <w:lang w:val="ru-RU"/>
        </w:rPr>
        <w:t>разных</w:t>
      </w:r>
      <w:r w:rsidRPr="003A39C5">
        <w:rPr>
          <w:spacing w:val="-1"/>
          <w:lang w:val="ru-RU"/>
        </w:rPr>
        <w:t xml:space="preserve"> </w:t>
      </w:r>
      <w:r w:rsidRPr="003A39C5">
        <w:rPr>
          <w:lang w:val="ru-RU"/>
        </w:rPr>
        <w:t>типов;</w:t>
      </w:r>
    </w:p>
    <w:p w:rsidR="00862EB0" w:rsidRPr="003A39C5" w:rsidRDefault="00862EB0" w:rsidP="0047201B">
      <w:pPr>
        <w:pStyle w:val="a7"/>
        <w:widowControl w:val="0"/>
        <w:numPr>
          <w:ilvl w:val="0"/>
          <w:numId w:val="49"/>
        </w:numPr>
        <w:tabs>
          <w:tab w:val="left" w:pos="1089"/>
        </w:tabs>
        <w:autoSpaceDE w:val="0"/>
        <w:autoSpaceDN w:val="0"/>
        <w:spacing w:line="276" w:lineRule="auto"/>
        <w:ind w:right="106" w:firstLine="707"/>
        <w:contextualSpacing w:val="0"/>
        <w:jc w:val="both"/>
        <w:divId w:val="1382554304"/>
        <w:rPr>
          <w:lang w:val="ru-RU"/>
        </w:rPr>
      </w:pPr>
      <w:r w:rsidRPr="003A39C5">
        <w:rPr>
          <w:lang w:val="ru-RU"/>
        </w:rPr>
        <w:t>умение выявлять существенные черты исторических событий, явлений, процессов;</w:t>
      </w:r>
      <w:r w:rsidRPr="003A39C5">
        <w:rPr>
          <w:spacing w:val="1"/>
          <w:lang w:val="ru-RU"/>
        </w:rPr>
        <w:t xml:space="preserve"> </w:t>
      </w:r>
      <w:r w:rsidRPr="003A39C5">
        <w:rPr>
          <w:lang w:val="ru-RU"/>
        </w:rPr>
        <w:t>систематизировать</w:t>
      </w:r>
      <w:r w:rsidRPr="003A39C5">
        <w:rPr>
          <w:spacing w:val="1"/>
          <w:lang w:val="ru-RU"/>
        </w:rPr>
        <w:t xml:space="preserve"> </w:t>
      </w:r>
      <w:r w:rsidRPr="003A39C5">
        <w:rPr>
          <w:lang w:val="ru-RU"/>
        </w:rPr>
        <w:t>историческую</w:t>
      </w:r>
      <w:r w:rsidRPr="003A39C5">
        <w:rPr>
          <w:spacing w:val="1"/>
          <w:lang w:val="ru-RU"/>
        </w:rPr>
        <w:t xml:space="preserve"> </w:t>
      </w:r>
      <w:r w:rsidRPr="003A39C5">
        <w:rPr>
          <w:lang w:val="ru-RU"/>
        </w:rPr>
        <w:t>информацию</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соответствии</w:t>
      </w:r>
      <w:r w:rsidRPr="003A39C5">
        <w:rPr>
          <w:spacing w:val="1"/>
          <w:lang w:val="ru-RU"/>
        </w:rPr>
        <w:t xml:space="preserve"> </w:t>
      </w:r>
      <w:r w:rsidRPr="003A39C5">
        <w:rPr>
          <w:lang w:val="ru-RU"/>
        </w:rPr>
        <w:t>с</w:t>
      </w:r>
      <w:r w:rsidRPr="003A39C5">
        <w:rPr>
          <w:spacing w:val="1"/>
          <w:lang w:val="ru-RU"/>
        </w:rPr>
        <w:t xml:space="preserve"> </w:t>
      </w:r>
      <w:r w:rsidRPr="003A39C5">
        <w:rPr>
          <w:lang w:val="ru-RU"/>
        </w:rPr>
        <w:t>заданными</w:t>
      </w:r>
      <w:r w:rsidRPr="003A39C5">
        <w:rPr>
          <w:spacing w:val="1"/>
          <w:lang w:val="ru-RU"/>
        </w:rPr>
        <w:t xml:space="preserve"> </w:t>
      </w:r>
      <w:r w:rsidRPr="003A39C5">
        <w:rPr>
          <w:lang w:val="ru-RU"/>
        </w:rPr>
        <w:t>критериями;</w:t>
      </w:r>
      <w:r w:rsidRPr="003A39C5">
        <w:rPr>
          <w:spacing w:val="1"/>
          <w:lang w:val="ru-RU"/>
        </w:rPr>
        <w:t xml:space="preserve"> </w:t>
      </w:r>
      <w:r w:rsidRPr="003A39C5">
        <w:rPr>
          <w:lang w:val="ru-RU"/>
        </w:rPr>
        <w:t>сравнивать изученные</w:t>
      </w:r>
      <w:r w:rsidRPr="003A39C5">
        <w:rPr>
          <w:spacing w:val="-2"/>
          <w:lang w:val="ru-RU"/>
        </w:rPr>
        <w:t xml:space="preserve"> </w:t>
      </w:r>
      <w:r w:rsidRPr="003A39C5">
        <w:rPr>
          <w:lang w:val="ru-RU"/>
        </w:rPr>
        <w:t>исторические</w:t>
      </w:r>
      <w:r w:rsidRPr="003A39C5">
        <w:rPr>
          <w:spacing w:val="-2"/>
          <w:lang w:val="ru-RU"/>
        </w:rPr>
        <w:t xml:space="preserve"> </w:t>
      </w:r>
      <w:r w:rsidRPr="003A39C5">
        <w:rPr>
          <w:lang w:val="ru-RU"/>
        </w:rPr>
        <w:t>события,</w:t>
      </w:r>
      <w:r w:rsidRPr="003A39C5">
        <w:rPr>
          <w:spacing w:val="-3"/>
          <w:lang w:val="ru-RU"/>
        </w:rPr>
        <w:t xml:space="preserve"> </w:t>
      </w:r>
      <w:r w:rsidRPr="003A39C5">
        <w:rPr>
          <w:lang w:val="ru-RU"/>
        </w:rPr>
        <w:t>явления, процессы;</w:t>
      </w:r>
    </w:p>
    <w:p w:rsidR="00862EB0" w:rsidRPr="003A39C5" w:rsidRDefault="00862EB0" w:rsidP="0047201B">
      <w:pPr>
        <w:pStyle w:val="a7"/>
        <w:widowControl w:val="0"/>
        <w:numPr>
          <w:ilvl w:val="0"/>
          <w:numId w:val="49"/>
        </w:numPr>
        <w:tabs>
          <w:tab w:val="left" w:pos="1192"/>
        </w:tabs>
        <w:autoSpaceDE w:val="0"/>
        <w:autoSpaceDN w:val="0"/>
        <w:spacing w:before="5" w:line="232" w:lineRule="auto"/>
        <w:ind w:right="103" w:firstLine="707"/>
        <w:contextualSpacing w:val="0"/>
        <w:jc w:val="both"/>
        <w:divId w:val="1382554304"/>
        <w:rPr>
          <w:lang w:val="ru-RU"/>
        </w:rPr>
      </w:pPr>
      <w:r w:rsidRPr="003A39C5">
        <w:rPr>
          <w:spacing w:val="-2"/>
          <w:lang w:val="ru-RU"/>
        </w:rPr>
        <w:t>умение</w:t>
      </w:r>
      <w:r w:rsidRPr="003A39C5">
        <w:rPr>
          <w:spacing w:val="-1"/>
          <w:lang w:val="ru-RU"/>
        </w:rPr>
        <w:t xml:space="preserve"> </w:t>
      </w:r>
      <w:r w:rsidRPr="003A39C5">
        <w:rPr>
          <w:spacing w:val="-2"/>
          <w:lang w:val="ru-RU"/>
        </w:rPr>
        <w:t>устанавливать</w:t>
      </w:r>
      <w:r w:rsidRPr="003A39C5">
        <w:rPr>
          <w:spacing w:val="-1"/>
          <w:lang w:val="ru-RU"/>
        </w:rPr>
        <w:t xml:space="preserve"> причинно-следственные,</w:t>
      </w:r>
      <w:r w:rsidRPr="003A39C5">
        <w:rPr>
          <w:lang w:val="ru-RU"/>
        </w:rPr>
        <w:t xml:space="preserve"> </w:t>
      </w:r>
      <w:r w:rsidRPr="003A39C5">
        <w:rPr>
          <w:spacing w:val="-1"/>
          <w:lang w:val="ru-RU"/>
        </w:rPr>
        <w:t>пространственные,</w:t>
      </w:r>
      <w:r w:rsidRPr="003A39C5">
        <w:rPr>
          <w:lang w:val="ru-RU"/>
        </w:rPr>
        <w:t xml:space="preserve"> </w:t>
      </w:r>
      <w:r w:rsidRPr="003A39C5">
        <w:rPr>
          <w:spacing w:val="-1"/>
          <w:lang w:val="ru-RU"/>
        </w:rPr>
        <w:t>временны</w:t>
      </w:r>
      <w:r w:rsidRPr="003A39C5">
        <w:rPr>
          <w:spacing w:val="-1"/>
          <w:position w:val="-4"/>
          <w:lang w:val="ru-RU"/>
        </w:rPr>
        <w:t xml:space="preserve">́ </w:t>
      </w:r>
      <w:r w:rsidRPr="003A39C5">
        <w:rPr>
          <w:spacing w:val="-1"/>
          <w:lang w:val="ru-RU"/>
        </w:rPr>
        <w:t>е</w:t>
      </w:r>
      <w:r w:rsidRPr="003A39C5">
        <w:rPr>
          <w:spacing w:val="-57"/>
          <w:lang w:val="ru-RU"/>
        </w:rPr>
        <w:t xml:space="preserve"> </w:t>
      </w:r>
      <w:r w:rsidRPr="003A39C5">
        <w:rPr>
          <w:lang w:val="ru-RU"/>
        </w:rPr>
        <w:t>связи</w:t>
      </w:r>
      <w:r w:rsidRPr="003A39C5">
        <w:rPr>
          <w:spacing w:val="4"/>
          <w:lang w:val="ru-RU"/>
        </w:rPr>
        <w:t xml:space="preserve"> </w:t>
      </w:r>
      <w:r w:rsidRPr="003A39C5">
        <w:rPr>
          <w:lang w:val="ru-RU"/>
        </w:rPr>
        <w:t>исторических</w:t>
      </w:r>
      <w:r w:rsidRPr="003A39C5">
        <w:rPr>
          <w:spacing w:val="3"/>
          <w:lang w:val="ru-RU"/>
        </w:rPr>
        <w:t xml:space="preserve"> </w:t>
      </w:r>
      <w:r w:rsidRPr="003A39C5">
        <w:rPr>
          <w:lang w:val="ru-RU"/>
        </w:rPr>
        <w:t>событий,</w:t>
      </w:r>
      <w:r w:rsidRPr="003A39C5">
        <w:rPr>
          <w:spacing w:val="1"/>
          <w:lang w:val="ru-RU"/>
        </w:rPr>
        <w:t xml:space="preserve"> </w:t>
      </w:r>
      <w:r w:rsidRPr="003A39C5">
        <w:rPr>
          <w:lang w:val="ru-RU"/>
        </w:rPr>
        <w:t>явлений,</w:t>
      </w:r>
      <w:r w:rsidRPr="003A39C5">
        <w:rPr>
          <w:spacing w:val="1"/>
          <w:lang w:val="ru-RU"/>
        </w:rPr>
        <w:t xml:space="preserve"> </w:t>
      </w:r>
      <w:r w:rsidRPr="003A39C5">
        <w:rPr>
          <w:lang w:val="ru-RU"/>
        </w:rPr>
        <w:t>процессов;</w:t>
      </w:r>
      <w:r w:rsidRPr="003A39C5">
        <w:rPr>
          <w:spacing w:val="3"/>
          <w:lang w:val="ru-RU"/>
        </w:rPr>
        <w:t xml:space="preserve"> </w:t>
      </w:r>
      <w:r w:rsidRPr="003A39C5">
        <w:rPr>
          <w:lang w:val="ru-RU"/>
        </w:rPr>
        <w:t>характеризовать</w:t>
      </w:r>
      <w:r w:rsidRPr="003A39C5">
        <w:rPr>
          <w:spacing w:val="3"/>
          <w:lang w:val="ru-RU"/>
        </w:rPr>
        <w:t xml:space="preserve"> </w:t>
      </w:r>
      <w:r w:rsidRPr="003A39C5">
        <w:rPr>
          <w:lang w:val="ru-RU"/>
        </w:rPr>
        <w:t>их</w:t>
      </w:r>
      <w:r w:rsidRPr="003A39C5">
        <w:rPr>
          <w:spacing w:val="3"/>
          <w:lang w:val="ru-RU"/>
        </w:rPr>
        <w:t xml:space="preserve"> </w:t>
      </w:r>
      <w:r w:rsidRPr="003A39C5">
        <w:rPr>
          <w:lang w:val="ru-RU"/>
        </w:rPr>
        <w:t>итоги;</w:t>
      </w:r>
      <w:r w:rsidRPr="003A39C5">
        <w:rPr>
          <w:spacing w:val="3"/>
          <w:lang w:val="ru-RU"/>
        </w:rPr>
        <w:t xml:space="preserve"> </w:t>
      </w:r>
      <w:r w:rsidRPr="003A39C5">
        <w:rPr>
          <w:lang w:val="ru-RU"/>
        </w:rPr>
        <w:t>соотносить</w:t>
      </w:r>
    </w:p>
    <w:p w:rsidR="00862EB0" w:rsidRPr="003A39C5" w:rsidRDefault="00862EB0" w:rsidP="00862EB0">
      <w:pPr>
        <w:spacing w:line="232" w:lineRule="auto"/>
        <w:jc w:val="both"/>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01" w:firstLine="0"/>
        <w:divId w:val="1382554304"/>
      </w:pPr>
      <w:r>
        <w:lastRenderedPageBreak/>
        <w:t>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определять</w:t>
      </w:r>
      <w:r>
        <w:rPr>
          <w:spacing w:val="1"/>
        </w:rPr>
        <w:t xml:space="preserve"> </w:t>
      </w:r>
      <w:r>
        <w:t>современников исторических событий истории России и человечества в целом в ХХ – начале</w:t>
      </w:r>
      <w:r>
        <w:rPr>
          <w:spacing w:val="-57"/>
        </w:rPr>
        <w:t xml:space="preserve"> </w:t>
      </w:r>
      <w:r>
        <w:t>XXI</w:t>
      </w:r>
      <w:r>
        <w:rPr>
          <w:spacing w:val="-4"/>
        </w:rPr>
        <w:t xml:space="preserve"> </w:t>
      </w:r>
      <w:r>
        <w:t>в.;</w:t>
      </w:r>
    </w:p>
    <w:p w:rsidR="00862EB0" w:rsidRPr="003A39C5" w:rsidRDefault="00862EB0" w:rsidP="0047201B">
      <w:pPr>
        <w:pStyle w:val="a7"/>
        <w:widowControl w:val="0"/>
        <w:numPr>
          <w:ilvl w:val="0"/>
          <w:numId w:val="49"/>
        </w:numPr>
        <w:tabs>
          <w:tab w:val="left" w:pos="1269"/>
        </w:tabs>
        <w:autoSpaceDE w:val="0"/>
        <w:autoSpaceDN w:val="0"/>
        <w:spacing w:before="1" w:line="276" w:lineRule="auto"/>
        <w:ind w:right="102" w:firstLine="707"/>
        <w:contextualSpacing w:val="0"/>
        <w:jc w:val="both"/>
        <w:divId w:val="1382554304"/>
        <w:rPr>
          <w:lang w:val="ru-RU"/>
        </w:rPr>
      </w:pPr>
      <w:r w:rsidRPr="003A39C5">
        <w:rPr>
          <w:lang w:val="ru-RU"/>
        </w:rPr>
        <w:t>умение</w:t>
      </w:r>
      <w:r w:rsidRPr="003A39C5">
        <w:rPr>
          <w:spacing w:val="1"/>
          <w:lang w:val="ru-RU"/>
        </w:rPr>
        <w:t xml:space="preserve"> </w:t>
      </w:r>
      <w:r w:rsidRPr="003A39C5">
        <w:rPr>
          <w:lang w:val="ru-RU"/>
        </w:rPr>
        <w:t>критически</w:t>
      </w:r>
      <w:r w:rsidRPr="003A39C5">
        <w:rPr>
          <w:spacing w:val="1"/>
          <w:lang w:val="ru-RU"/>
        </w:rPr>
        <w:t xml:space="preserve"> </w:t>
      </w:r>
      <w:r w:rsidRPr="003A39C5">
        <w:rPr>
          <w:lang w:val="ru-RU"/>
        </w:rPr>
        <w:t>анализировать</w:t>
      </w:r>
      <w:r w:rsidRPr="003A39C5">
        <w:rPr>
          <w:spacing w:val="1"/>
          <w:lang w:val="ru-RU"/>
        </w:rPr>
        <w:t xml:space="preserve"> </w:t>
      </w:r>
      <w:r w:rsidRPr="003A39C5">
        <w:rPr>
          <w:lang w:val="ru-RU"/>
        </w:rPr>
        <w:t>для</w:t>
      </w:r>
      <w:r w:rsidRPr="003A39C5">
        <w:rPr>
          <w:spacing w:val="1"/>
          <w:lang w:val="ru-RU"/>
        </w:rPr>
        <w:t xml:space="preserve"> </w:t>
      </w:r>
      <w:r w:rsidRPr="003A39C5">
        <w:rPr>
          <w:lang w:val="ru-RU"/>
        </w:rPr>
        <w:t>решения</w:t>
      </w:r>
      <w:r w:rsidRPr="003A39C5">
        <w:rPr>
          <w:spacing w:val="1"/>
          <w:lang w:val="ru-RU"/>
        </w:rPr>
        <w:t xml:space="preserve"> </w:t>
      </w:r>
      <w:r w:rsidRPr="003A39C5">
        <w:rPr>
          <w:lang w:val="ru-RU"/>
        </w:rPr>
        <w:t>познавательной</w:t>
      </w:r>
      <w:r w:rsidRPr="003A39C5">
        <w:rPr>
          <w:spacing w:val="1"/>
          <w:lang w:val="ru-RU"/>
        </w:rPr>
        <w:t xml:space="preserve"> </w:t>
      </w:r>
      <w:r w:rsidRPr="003A39C5">
        <w:rPr>
          <w:lang w:val="ru-RU"/>
        </w:rPr>
        <w:t>задачи</w:t>
      </w:r>
      <w:r w:rsidRPr="003A39C5">
        <w:rPr>
          <w:spacing w:val="1"/>
          <w:lang w:val="ru-RU"/>
        </w:rPr>
        <w:t xml:space="preserve"> </w:t>
      </w:r>
      <w:r w:rsidRPr="003A39C5">
        <w:rPr>
          <w:lang w:val="ru-RU"/>
        </w:rPr>
        <w:t>аутентичные</w:t>
      </w:r>
      <w:r w:rsidRPr="003A39C5">
        <w:rPr>
          <w:spacing w:val="1"/>
          <w:lang w:val="ru-RU"/>
        </w:rPr>
        <w:t xml:space="preserve"> </w:t>
      </w:r>
      <w:r w:rsidRPr="003A39C5">
        <w:rPr>
          <w:lang w:val="ru-RU"/>
        </w:rPr>
        <w:t>исторические</w:t>
      </w:r>
      <w:r w:rsidRPr="003A39C5">
        <w:rPr>
          <w:spacing w:val="1"/>
          <w:lang w:val="ru-RU"/>
        </w:rPr>
        <w:t xml:space="preserve"> </w:t>
      </w:r>
      <w:r w:rsidRPr="003A39C5">
        <w:rPr>
          <w:lang w:val="ru-RU"/>
        </w:rPr>
        <w:t>источники</w:t>
      </w:r>
      <w:r w:rsidRPr="003A39C5">
        <w:rPr>
          <w:spacing w:val="1"/>
          <w:lang w:val="ru-RU"/>
        </w:rPr>
        <w:t xml:space="preserve"> </w:t>
      </w:r>
      <w:r w:rsidRPr="003A39C5">
        <w:rPr>
          <w:lang w:val="ru-RU"/>
        </w:rPr>
        <w:t>разных</w:t>
      </w:r>
      <w:r w:rsidRPr="003A39C5">
        <w:rPr>
          <w:spacing w:val="1"/>
          <w:lang w:val="ru-RU"/>
        </w:rPr>
        <w:t xml:space="preserve"> </w:t>
      </w:r>
      <w:r w:rsidRPr="003A39C5">
        <w:rPr>
          <w:lang w:val="ru-RU"/>
        </w:rPr>
        <w:t>типов</w:t>
      </w:r>
      <w:r w:rsidRPr="003A39C5">
        <w:rPr>
          <w:spacing w:val="1"/>
          <w:lang w:val="ru-RU"/>
        </w:rPr>
        <w:t xml:space="preserve"> </w:t>
      </w:r>
      <w:r w:rsidRPr="003A39C5">
        <w:rPr>
          <w:lang w:val="ru-RU"/>
        </w:rPr>
        <w:t>(письменные,</w:t>
      </w:r>
      <w:r w:rsidRPr="003A39C5">
        <w:rPr>
          <w:spacing w:val="1"/>
          <w:lang w:val="ru-RU"/>
        </w:rPr>
        <w:t xml:space="preserve"> </w:t>
      </w:r>
      <w:r w:rsidRPr="003A39C5">
        <w:rPr>
          <w:lang w:val="ru-RU"/>
        </w:rPr>
        <w:t>вещественные,</w:t>
      </w:r>
      <w:r w:rsidRPr="003A39C5">
        <w:rPr>
          <w:spacing w:val="1"/>
          <w:lang w:val="ru-RU"/>
        </w:rPr>
        <w:t xml:space="preserve"> </w:t>
      </w:r>
      <w:r w:rsidRPr="003A39C5">
        <w:rPr>
          <w:lang w:val="ru-RU"/>
        </w:rPr>
        <w:t xml:space="preserve">аудиовизуальные) по истории России и зарубежных стран ХХ – начала </w:t>
      </w:r>
      <w:r>
        <w:t>XXI</w:t>
      </w:r>
      <w:r w:rsidRPr="003A39C5">
        <w:rPr>
          <w:lang w:val="ru-RU"/>
        </w:rPr>
        <w:t xml:space="preserve"> в., оценивать их</w:t>
      </w:r>
      <w:r w:rsidRPr="003A39C5">
        <w:rPr>
          <w:spacing w:val="1"/>
          <w:lang w:val="ru-RU"/>
        </w:rPr>
        <w:t xml:space="preserve"> </w:t>
      </w:r>
      <w:r w:rsidRPr="003A39C5">
        <w:rPr>
          <w:lang w:val="ru-RU"/>
        </w:rPr>
        <w:t>полноту и достоверность, соотносить с историческим периодом; выявлять общее и различия;</w:t>
      </w:r>
      <w:r w:rsidRPr="003A39C5">
        <w:rPr>
          <w:spacing w:val="1"/>
          <w:lang w:val="ru-RU"/>
        </w:rPr>
        <w:t xml:space="preserve"> </w:t>
      </w:r>
      <w:r w:rsidRPr="003A39C5">
        <w:rPr>
          <w:lang w:val="ru-RU"/>
        </w:rPr>
        <w:t>привлекать</w:t>
      </w:r>
      <w:r w:rsidRPr="003A39C5">
        <w:rPr>
          <w:spacing w:val="-2"/>
          <w:lang w:val="ru-RU"/>
        </w:rPr>
        <w:t xml:space="preserve"> </w:t>
      </w:r>
      <w:r w:rsidRPr="003A39C5">
        <w:rPr>
          <w:lang w:val="ru-RU"/>
        </w:rPr>
        <w:t>контекстную</w:t>
      </w:r>
      <w:r w:rsidRPr="003A39C5">
        <w:rPr>
          <w:spacing w:val="-1"/>
          <w:lang w:val="ru-RU"/>
        </w:rPr>
        <w:t xml:space="preserve"> </w:t>
      </w:r>
      <w:r w:rsidRPr="003A39C5">
        <w:rPr>
          <w:lang w:val="ru-RU"/>
        </w:rPr>
        <w:t>информацию</w:t>
      </w:r>
      <w:r w:rsidRPr="003A39C5">
        <w:rPr>
          <w:spacing w:val="-1"/>
          <w:lang w:val="ru-RU"/>
        </w:rPr>
        <w:t xml:space="preserve"> </w:t>
      </w:r>
      <w:r w:rsidRPr="003A39C5">
        <w:rPr>
          <w:lang w:val="ru-RU"/>
        </w:rPr>
        <w:t>при</w:t>
      </w:r>
      <w:r w:rsidRPr="003A39C5">
        <w:rPr>
          <w:spacing w:val="-1"/>
          <w:lang w:val="ru-RU"/>
        </w:rPr>
        <w:t xml:space="preserve"> </w:t>
      </w:r>
      <w:r w:rsidRPr="003A39C5">
        <w:rPr>
          <w:lang w:val="ru-RU"/>
        </w:rPr>
        <w:t>работе</w:t>
      </w:r>
      <w:r w:rsidRPr="003A39C5">
        <w:rPr>
          <w:spacing w:val="-1"/>
          <w:lang w:val="ru-RU"/>
        </w:rPr>
        <w:t xml:space="preserve"> </w:t>
      </w:r>
      <w:r w:rsidRPr="003A39C5">
        <w:rPr>
          <w:lang w:val="ru-RU"/>
        </w:rPr>
        <w:t>с</w:t>
      </w:r>
      <w:r w:rsidRPr="003A39C5">
        <w:rPr>
          <w:spacing w:val="-3"/>
          <w:lang w:val="ru-RU"/>
        </w:rPr>
        <w:t xml:space="preserve"> </w:t>
      </w:r>
      <w:r w:rsidRPr="003A39C5">
        <w:rPr>
          <w:lang w:val="ru-RU"/>
        </w:rPr>
        <w:t>историческими</w:t>
      </w:r>
      <w:r w:rsidRPr="003A39C5">
        <w:rPr>
          <w:spacing w:val="-1"/>
          <w:lang w:val="ru-RU"/>
        </w:rPr>
        <w:t xml:space="preserve"> </w:t>
      </w:r>
      <w:r w:rsidRPr="003A39C5">
        <w:rPr>
          <w:lang w:val="ru-RU"/>
        </w:rPr>
        <w:t>источниками;</w:t>
      </w:r>
    </w:p>
    <w:p w:rsidR="00862EB0" w:rsidRPr="003A39C5" w:rsidRDefault="00862EB0" w:rsidP="0047201B">
      <w:pPr>
        <w:pStyle w:val="a7"/>
        <w:widowControl w:val="0"/>
        <w:numPr>
          <w:ilvl w:val="0"/>
          <w:numId w:val="49"/>
        </w:numPr>
        <w:tabs>
          <w:tab w:val="left" w:pos="1089"/>
        </w:tabs>
        <w:autoSpaceDE w:val="0"/>
        <w:autoSpaceDN w:val="0"/>
        <w:spacing w:line="276" w:lineRule="auto"/>
        <w:ind w:right="102" w:firstLine="707"/>
        <w:contextualSpacing w:val="0"/>
        <w:jc w:val="both"/>
        <w:divId w:val="1382554304"/>
        <w:rPr>
          <w:lang w:val="ru-RU"/>
        </w:rPr>
      </w:pPr>
      <w:r w:rsidRPr="003A39C5">
        <w:rPr>
          <w:lang w:val="ru-RU"/>
        </w:rPr>
        <w:t>умение осуществлять с соблюдением правил информационной безопасности поиск</w:t>
      </w:r>
      <w:r w:rsidRPr="003A39C5">
        <w:rPr>
          <w:spacing w:val="1"/>
          <w:lang w:val="ru-RU"/>
        </w:rPr>
        <w:t xml:space="preserve"> </w:t>
      </w:r>
      <w:r w:rsidRPr="003A39C5">
        <w:rPr>
          <w:lang w:val="ru-RU"/>
        </w:rPr>
        <w:t xml:space="preserve">исторической информации по истории России и зарубежных стран ХХ – начала </w:t>
      </w:r>
      <w:r>
        <w:t>XXI</w:t>
      </w:r>
      <w:r w:rsidRPr="003A39C5">
        <w:rPr>
          <w:lang w:val="ru-RU"/>
        </w:rPr>
        <w:t xml:space="preserve"> в. в</w:t>
      </w:r>
      <w:r w:rsidRPr="003A39C5">
        <w:rPr>
          <w:spacing w:val="1"/>
          <w:lang w:val="ru-RU"/>
        </w:rPr>
        <w:t xml:space="preserve"> </w:t>
      </w:r>
      <w:r w:rsidRPr="003A39C5">
        <w:rPr>
          <w:lang w:val="ru-RU"/>
        </w:rPr>
        <w:t>справочной</w:t>
      </w:r>
      <w:r w:rsidRPr="003A39C5">
        <w:rPr>
          <w:spacing w:val="1"/>
          <w:lang w:val="ru-RU"/>
        </w:rPr>
        <w:t xml:space="preserve"> </w:t>
      </w:r>
      <w:r w:rsidRPr="003A39C5">
        <w:rPr>
          <w:lang w:val="ru-RU"/>
        </w:rPr>
        <w:t>литературе,</w:t>
      </w:r>
      <w:r w:rsidRPr="003A39C5">
        <w:rPr>
          <w:spacing w:val="1"/>
          <w:lang w:val="ru-RU"/>
        </w:rPr>
        <w:t xml:space="preserve"> </w:t>
      </w:r>
      <w:r w:rsidRPr="003A39C5">
        <w:rPr>
          <w:lang w:val="ru-RU"/>
        </w:rPr>
        <w:t>сети</w:t>
      </w:r>
      <w:r w:rsidRPr="003A39C5">
        <w:rPr>
          <w:spacing w:val="1"/>
          <w:lang w:val="ru-RU"/>
        </w:rPr>
        <w:t xml:space="preserve"> </w:t>
      </w:r>
      <w:r w:rsidRPr="003A39C5">
        <w:rPr>
          <w:lang w:val="ru-RU"/>
        </w:rPr>
        <w:t>Интернет,</w:t>
      </w:r>
      <w:r w:rsidRPr="003A39C5">
        <w:rPr>
          <w:spacing w:val="1"/>
          <w:lang w:val="ru-RU"/>
        </w:rPr>
        <w:t xml:space="preserve"> </w:t>
      </w:r>
      <w:r w:rsidRPr="003A39C5">
        <w:rPr>
          <w:lang w:val="ru-RU"/>
        </w:rPr>
        <w:t>средствах</w:t>
      </w:r>
      <w:r w:rsidRPr="003A39C5">
        <w:rPr>
          <w:spacing w:val="1"/>
          <w:lang w:val="ru-RU"/>
        </w:rPr>
        <w:t xml:space="preserve"> </w:t>
      </w:r>
      <w:r w:rsidRPr="003A39C5">
        <w:rPr>
          <w:lang w:val="ru-RU"/>
        </w:rPr>
        <w:t>массовой</w:t>
      </w:r>
      <w:r w:rsidRPr="003A39C5">
        <w:rPr>
          <w:spacing w:val="1"/>
          <w:lang w:val="ru-RU"/>
        </w:rPr>
        <w:t xml:space="preserve"> </w:t>
      </w:r>
      <w:r w:rsidRPr="003A39C5">
        <w:rPr>
          <w:lang w:val="ru-RU"/>
        </w:rPr>
        <w:t>информации</w:t>
      </w:r>
      <w:r w:rsidRPr="003A39C5">
        <w:rPr>
          <w:spacing w:val="1"/>
          <w:lang w:val="ru-RU"/>
        </w:rPr>
        <w:t xml:space="preserve"> </w:t>
      </w:r>
      <w:r w:rsidRPr="003A39C5">
        <w:rPr>
          <w:lang w:val="ru-RU"/>
        </w:rPr>
        <w:t>для</w:t>
      </w:r>
      <w:r w:rsidRPr="003A39C5">
        <w:rPr>
          <w:spacing w:val="1"/>
          <w:lang w:val="ru-RU"/>
        </w:rPr>
        <w:t xml:space="preserve"> </w:t>
      </w:r>
      <w:r w:rsidRPr="003A39C5">
        <w:rPr>
          <w:lang w:val="ru-RU"/>
        </w:rPr>
        <w:t>решения</w:t>
      </w:r>
      <w:r w:rsidRPr="003A39C5">
        <w:rPr>
          <w:spacing w:val="1"/>
          <w:lang w:val="ru-RU"/>
        </w:rPr>
        <w:t xml:space="preserve"> </w:t>
      </w:r>
      <w:r w:rsidRPr="003A39C5">
        <w:rPr>
          <w:lang w:val="ru-RU"/>
        </w:rPr>
        <w:t>познавательных задач; оценивать полноту и достоверность информации с точки зрения ее</w:t>
      </w:r>
      <w:r w:rsidRPr="003A39C5">
        <w:rPr>
          <w:spacing w:val="1"/>
          <w:lang w:val="ru-RU"/>
        </w:rPr>
        <w:t xml:space="preserve"> </w:t>
      </w:r>
      <w:r w:rsidRPr="003A39C5">
        <w:rPr>
          <w:lang w:val="ru-RU"/>
        </w:rPr>
        <w:t>соответствия</w:t>
      </w:r>
      <w:r w:rsidRPr="003A39C5">
        <w:rPr>
          <w:spacing w:val="-1"/>
          <w:lang w:val="ru-RU"/>
        </w:rPr>
        <w:t xml:space="preserve"> </w:t>
      </w:r>
      <w:r w:rsidRPr="003A39C5">
        <w:rPr>
          <w:lang w:val="ru-RU"/>
        </w:rPr>
        <w:t>исторической действительности;</w:t>
      </w:r>
    </w:p>
    <w:p w:rsidR="00862EB0" w:rsidRPr="003A39C5" w:rsidRDefault="00862EB0" w:rsidP="0047201B">
      <w:pPr>
        <w:pStyle w:val="a7"/>
        <w:widowControl w:val="0"/>
        <w:numPr>
          <w:ilvl w:val="0"/>
          <w:numId w:val="49"/>
        </w:numPr>
        <w:tabs>
          <w:tab w:val="left" w:pos="1300"/>
        </w:tabs>
        <w:autoSpaceDE w:val="0"/>
        <w:autoSpaceDN w:val="0"/>
        <w:spacing w:line="276" w:lineRule="auto"/>
        <w:ind w:right="107" w:firstLine="707"/>
        <w:contextualSpacing w:val="0"/>
        <w:jc w:val="both"/>
        <w:divId w:val="1382554304"/>
        <w:rPr>
          <w:lang w:val="ru-RU"/>
        </w:rPr>
      </w:pPr>
      <w:r w:rsidRPr="003A39C5">
        <w:rPr>
          <w:lang w:val="ru-RU"/>
        </w:rPr>
        <w:t>умение</w:t>
      </w:r>
      <w:r w:rsidRPr="003A39C5">
        <w:rPr>
          <w:spacing w:val="1"/>
          <w:lang w:val="ru-RU"/>
        </w:rPr>
        <w:t xml:space="preserve"> </w:t>
      </w:r>
      <w:r w:rsidRPr="003A39C5">
        <w:rPr>
          <w:lang w:val="ru-RU"/>
        </w:rPr>
        <w:t>анализировать</w:t>
      </w:r>
      <w:r w:rsidRPr="003A39C5">
        <w:rPr>
          <w:spacing w:val="1"/>
          <w:lang w:val="ru-RU"/>
        </w:rPr>
        <w:t xml:space="preserve"> </w:t>
      </w:r>
      <w:r w:rsidRPr="003A39C5">
        <w:rPr>
          <w:lang w:val="ru-RU"/>
        </w:rPr>
        <w:t>текстовые,</w:t>
      </w:r>
      <w:r w:rsidRPr="003A39C5">
        <w:rPr>
          <w:spacing w:val="1"/>
          <w:lang w:val="ru-RU"/>
        </w:rPr>
        <w:t xml:space="preserve"> </w:t>
      </w:r>
      <w:r w:rsidRPr="003A39C5">
        <w:rPr>
          <w:lang w:val="ru-RU"/>
        </w:rPr>
        <w:t>визуальные</w:t>
      </w:r>
      <w:r w:rsidRPr="003A39C5">
        <w:rPr>
          <w:spacing w:val="1"/>
          <w:lang w:val="ru-RU"/>
        </w:rPr>
        <w:t xml:space="preserve"> </w:t>
      </w:r>
      <w:r w:rsidRPr="003A39C5">
        <w:rPr>
          <w:lang w:val="ru-RU"/>
        </w:rPr>
        <w:t>источники</w:t>
      </w:r>
      <w:r w:rsidRPr="003A39C5">
        <w:rPr>
          <w:spacing w:val="1"/>
          <w:lang w:val="ru-RU"/>
        </w:rPr>
        <w:t xml:space="preserve"> </w:t>
      </w:r>
      <w:r w:rsidRPr="003A39C5">
        <w:rPr>
          <w:lang w:val="ru-RU"/>
        </w:rPr>
        <w:t>исторической</w:t>
      </w:r>
      <w:r w:rsidRPr="003A39C5">
        <w:rPr>
          <w:spacing w:val="1"/>
          <w:lang w:val="ru-RU"/>
        </w:rPr>
        <w:t xml:space="preserve"> </w:t>
      </w:r>
      <w:r w:rsidRPr="003A39C5">
        <w:rPr>
          <w:lang w:val="ru-RU"/>
        </w:rPr>
        <w:t>информации, в том числе исторические карты/схемы, по истории России и зарубежных стран</w:t>
      </w:r>
      <w:r w:rsidRPr="003A39C5">
        <w:rPr>
          <w:spacing w:val="-57"/>
          <w:lang w:val="ru-RU"/>
        </w:rPr>
        <w:t xml:space="preserve"> </w:t>
      </w:r>
      <w:r w:rsidRPr="003A39C5">
        <w:rPr>
          <w:lang w:val="ru-RU"/>
        </w:rPr>
        <w:t xml:space="preserve">ХХ – начала </w:t>
      </w:r>
      <w:r>
        <w:t>XXI</w:t>
      </w:r>
      <w:r w:rsidRPr="003A39C5">
        <w:rPr>
          <w:lang w:val="ru-RU"/>
        </w:rPr>
        <w:t xml:space="preserve"> в.; сопоставлять информацию, представленную в различных источниках;</w:t>
      </w:r>
      <w:r w:rsidRPr="003A39C5">
        <w:rPr>
          <w:spacing w:val="1"/>
          <w:lang w:val="ru-RU"/>
        </w:rPr>
        <w:t xml:space="preserve"> </w:t>
      </w:r>
      <w:r w:rsidRPr="003A39C5">
        <w:rPr>
          <w:lang w:val="ru-RU"/>
        </w:rPr>
        <w:t>формализовать</w:t>
      </w:r>
      <w:r w:rsidRPr="003A39C5">
        <w:rPr>
          <w:spacing w:val="1"/>
          <w:lang w:val="ru-RU"/>
        </w:rPr>
        <w:t xml:space="preserve"> </w:t>
      </w:r>
      <w:r w:rsidRPr="003A39C5">
        <w:rPr>
          <w:lang w:val="ru-RU"/>
        </w:rPr>
        <w:t>историческую</w:t>
      </w:r>
      <w:r w:rsidRPr="003A39C5">
        <w:rPr>
          <w:spacing w:val="1"/>
          <w:lang w:val="ru-RU"/>
        </w:rPr>
        <w:t xml:space="preserve"> </w:t>
      </w:r>
      <w:r w:rsidRPr="003A39C5">
        <w:rPr>
          <w:lang w:val="ru-RU"/>
        </w:rPr>
        <w:t>информацию</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виде</w:t>
      </w:r>
      <w:r w:rsidRPr="003A39C5">
        <w:rPr>
          <w:spacing w:val="1"/>
          <w:lang w:val="ru-RU"/>
        </w:rPr>
        <w:t xml:space="preserve"> </w:t>
      </w:r>
      <w:r w:rsidRPr="003A39C5">
        <w:rPr>
          <w:lang w:val="ru-RU"/>
        </w:rPr>
        <w:t>таблиц,</w:t>
      </w:r>
      <w:r w:rsidRPr="003A39C5">
        <w:rPr>
          <w:spacing w:val="1"/>
          <w:lang w:val="ru-RU"/>
        </w:rPr>
        <w:t xml:space="preserve"> </w:t>
      </w:r>
      <w:r w:rsidRPr="003A39C5">
        <w:rPr>
          <w:lang w:val="ru-RU"/>
        </w:rPr>
        <w:t>схем,</w:t>
      </w:r>
      <w:r w:rsidRPr="003A39C5">
        <w:rPr>
          <w:spacing w:val="1"/>
          <w:lang w:val="ru-RU"/>
        </w:rPr>
        <w:t xml:space="preserve"> </w:t>
      </w:r>
      <w:r w:rsidRPr="003A39C5">
        <w:rPr>
          <w:lang w:val="ru-RU"/>
        </w:rPr>
        <w:t>графиков,</w:t>
      </w:r>
      <w:r w:rsidRPr="003A39C5">
        <w:rPr>
          <w:spacing w:val="1"/>
          <w:lang w:val="ru-RU"/>
        </w:rPr>
        <w:t xml:space="preserve"> </w:t>
      </w:r>
      <w:r w:rsidRPr="003A39C5">
        <w:rPr>
          <w:lang w:val="ru-RU"/>
        </w:rPr>
        <w:t>диаграмм;</w:t>
      </w:r>
      <w:r w:rsidRPr="003A39C5">
        <w:rPr>
          <w:spacing w:val="1"/>
          <w:lang w:val="ru-RU"/>
        </w:rPr>
        <w:t xml:space="preserve"> </w:t>
      </w:r>
      <w:r w:rsidRPr="003A39C5">
        <w:rPr>
          <w:lang w:val="ru-RU"/>
        </w:rPr>
        <w:t>приобретение</w:t>
      </w:r>
      <w:r w:rsidRPr="003A39C5">
        <w:rPr>
          <w:spacing w:val="1"/>
          <w:lang w:val="ru-RU"/>
        </w:rPr>
        <w:t xml:space="preserve"> </w:t>
      </w:r>
      <w:r w:rsidRPr="003A39C5">
        <w:rPr>
          <w:lang w:val="ru-RU"/>
        </w:rPr>
        <w:t>опыта</w:t>
      </w:r>
      <w:r w:rsidRPr="003A39C5">
        <w:rPr>
          <w:spacing w:val="1"/>
          <w:lang w:val="ru-RU"/>
        </w:rPr>
        <w:t xml:space="preserve"> </w:t>
      </w:r>
      <w:r w:rsidRPr="003A39C5">
        <w:rPr>
          <w:lang w:val="ru-RU"/>
        </w:rPr>
        <w:t>осуществления</w:t>
      </w:r>
      <w:r w:rsidRPr="003A39C5">
        <w:rPr>
          <w:spacing w:val="1"/>
          <w:lang w:val="ru-RU"/>
        </w:rPr>
        <w:t xml:space="preserve"> </w:t>
      </w:r>
      <w:r w:rsidRPr="003A39C5">
        <w:rPr>
          <w:lang w:val="ru-RU"/>
        </w:rPr>
        <w:t>проектной</w:t>
      </w:r>
      <w:r w:rsidRPr="003A39C5">
        <w:rPr>
          <w:spacing w:val="1"/>
          <w:lang w:val="ru-RU"/>
        </w:rPr>
        <w:t xml:space="preserve"> </w:t>
      </w:r>
      <w:r w:rsidRPr="003A39C5">
        <w:rPr>
          <w:lang w:val="ru-RU"/>
        </w:rPr>
        <w:t>деятельности</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форме</w:t>
      </w:r>
      <w:r w:rsidRPr="003A39C5">
        <w:rPr>
          <w:spacing w:val="1"/>
          <w:lang w:val="ru-RU"/>
        </w:rPr>
        <w:t xml:space="preserve"> </w:t>
      </w:r>
      <w:r w:rsidRPr="003A39C5">
        <w:rPr>
          <w:lang w:val="ru-RU"/>
        </w:rPr>
        <w:t>разработки</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представления</w:t>
      </w:r>
      <w:r w:rsidRPr="003A39C5">
        <w:rPr>
          <w:spacing w:val="1"/>
          <w:lang w:val="ru-RU"/>
        </w:rPr>
        <w:t xml:space="preserve"> </w:t>
      </w:r>
      <w:r w:rsidRPr="003A39C5">
        <w:rPr>
          <w:lang w:val="ru-RU"/>
        </w:rPr>
        <w:t>учебных</w:t>
      </w:r>
      <w:r w:rsidRPr="003A39C5">
        <w:rPr>
          <w:spacing w:val="1"/>
          <w:lang w:val="ru-RU"/>
        </w:rPr>
        <w:t xml:space="preserve"> </w:t>
      </w:r>
      <w:r w:rsidRPr="003A39C5">
        <w:rPr>
          <w:lang w:val="ru-RU"/>
        </w:rPr>
        <w:t>проектов</w:t>
      </w:r>
      <w:r w:rsidRPr="003A39C5">
        <w:rPr>
          <w:spacing w:val="1"/>
          <w:lang w:val="ru-RU"/>
        </w:rPr>
        <w:t xml:space="preserve"> </w:t>
      </w:r>
      <w:r w:rsidRPr="003A39C5">
        <w:rPr>
          <w:lang w:val="ru-RU"/>
        </w:rPr>
        <w:t>по</w:t>
      </w:r>
      <w:r w:rsidRPr="003A39C5">
        <w:rPr>
          <w:spacing w:val="1"/>
          <w:lang w:val="ru-RU"/>
        </w:rPr>
        <w:t xml:space="preserve"> </w:t>
      </w:r>
      <w:r w:rsidRPr="003A39C5">
        <w:rPr>
          <w:lang w:val="ru-RU"/>
        </w:rPr>
        <w:t>новейшей</w:t>
      </w:r>
      <w:r w:rsidRPr="003A39C5">
        <w:rPr>
          <w:spacing w:val="1"/>
          <w:lang w:val="ru-RU"/>
        </w:rPr>
        <w:t xml:space="preserve"> </w:t>
      </w:r>
      <w:r w:rsidRPr="003A39C5">
        <w:rPr>
          <w:lang w:val="ru-RU"/>
        </w:rPr>
        <w:t>истории,</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том</w:t>
      </w:r>
      <w:r w:rsidRPr="003A39C5">
        <w:rPr>
          <w:spacing w:val="1"/>
          <w:lang w:val="ru-RU"/>
        </w:rPr>
        <w:t xml:space="preserve"> </w:t>
      </w:r>
      <w:r w:rsidRPr="003A39C5">
        <w:rPr>
          <w:lang w:val="ru-RU"/>
        </w:rPr>
        <w:t>числе</w:t>
      </w:r>
      <w:r w:rsidRPr="003A39C5">
        <w:rPr>
          <w:spacing w:val="1"/>
          <w:lang w:val="ru-RU"/>
        </w:rPr>
        <w:t xml:space="preserve"> </w:t>
      </w:r>
      <w:r w:rsidRPr="003A39C5">
        <w:rPr>
          <w:lang w:val="ru-RU"/>
        </w:rPr>
        <w:t>на</w:t>
      </w:r>
      <w:r w:rsidRPr="003A39C5">
        <w:rPr>
          <w:spacing w:val="1"/>
          <w:lang w:val="ru-RU"/>
        </w:rPr>
        <w:t xml:space="preserve"> </w:t>
      </w:r>
      <w:r w:rsidRPr="003A39C5">
        <w:rPr>
          <w:lang w:val="ru-RU"/>
        </w:rPr>
        <w:t>региональном</w:t>
      </w:r>
      <w:r w:rsidRPr="003A39C5">
        <w:rPr>
          <w:spacing w:val="1"/>
          <w:lang w:val="ru-RU"/>
        </w:rPr>
        <w:t xml:space="preserve"> </w:t>
      </w:r>
      <w:r w:rsidRPr="003A39C5">
        <w:rPr>
          <w:lang w:val="ru-RU"/>
        </w:rPr>
        <w:t>материале</w:t>
      </w:r>
      <w:r w:rsidRPr="003A39C5">
        <w:rPr>
          <w:spacing w:val="-2"/>
          <w:lang w:val="ru-RU"/>
        </w:rPr>
        <w:t xml:space="preserve"> </w:t>
      </w:r>
      <w:r w:rsidRPr="003A39C5">
        <w:rPr>
          <w:lang w:val="ru-RU"/>
        </w:rPr>
        <w:t>(с</w:t>
      </w:r>
      <w:r w:rsidRPr="003A39C5">
        <w:rPr>
          <w:spacing w:val="-1"/>
          <w:lang w:val="ru-RU"/>
        </w:rPr>
        <w:t xml:space="preserve"> </w:t>
      </w:r>
      <w:r w:rsidRPr="003A39C5">
        <w:rPr>
          <w:lang w:val="ru-RU"/>
        </w:rPr>
        <w:t>использованием</w:t>
      </w:r>
      <w:r w:rsidRPr="003A39C5">
        <w:rPr>
          <w:spacing w:val="-1"/>
          <w:lang w:val="ru-RU"/>
        </w:rPr>
        <w:t xml:space="preserve"> </w:t>
      </w:r>
      <w:r w:rsidRPr="003A39C5">
        <w:rPr>
          <w:lang w:val="ru-RU"/>
        </w:rPr>
        <w:t>ресурсов</w:t>
      </w:r>
      <w:r w:rsidRPr="003A39C5">
        <w:rPr>
          <w:spacing w:val="-2"/>
          <w:lang w:val="ru-RU"/>
        </w:rPr>
        <w:t xml:space="preserve"> </w:t>
      </w:r>
      <w:r w:rsidRPr="003A39C5">
        <w:rPr>
          <w:lang w:val="ru-RU"/>
        </w:rPr>
        <w:t>библиотек, музеев</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других);</w:t>
      </w:r>
    </w:p>
    <w:p w:rsidR="00862EB0" w:rsidRPr="003A39C5" w:rsidRDefault="00862EB0" w:rsidP="0047201B">
      <w:pPr>
        <w:pStyle w:val="a7"/>
        <w:widowControl w:val="0"/>
        <w:numPr>
          <w:ilvl w:val="0"/>
          <w:numId w:val="49"/>
        </w:numPr>
        <w:tabs>
          <w:tab w:val="left" w:pos="1101"/>
        </w:tabs>
        <w:autoSpaceDE w:val="0"/>
        <w:autoSpaceDN w:val="0"/>
        <w:spacing w:line="276" w:lineRule="auto"/>
        <w:ind w:right="104" w:firstLine="707"/>
        <w:contextualSpacing w:val="0"/>
        <w:jc w:val="both"/>
        <w:divId w:val="1382554304"/>
        <w:rPr>
          <w:lang w:val="ru-RU"/>
        </w:rPr>
      </w:pPr>
      <w:r w:rsidRPr="003A39C5">
        <w:rPr>
          <w:lang w:val="ru-RU"/>
        </w:rPr>
        <w:t>приобретение опыта взаимодействия с людьми другой культуры, национальной и</w:t>
      </w:r>
      <w:r w:rsidRPr="003A39C5">
        <w:rPr>
          <w:spacing w:val="1"/>
          <w:lang w:val="ru-RU"/>
        </w:rPr>
        <w:t xml:space="preserve"> </w:t>
      </w:r>
      <w:r w:rsidRPr="003A39C5">
        <w:rPr>
          <w:lang w:val="ru-RU"/>
        </w:rPr>
        <w:t>религиозной</w:t>
      </w:r>
      <w:r w:rsidRPr="003A39C5">
        <w:rPr>
          <w:spacing w:val="1"/>
          <w:lang w:val="ru-RU"/>
        </w:rPr>
        <w:t xml:space="preserve"> </w:t>
      </w:r>
      <w:r w:rsidRPr="003A39C5">
        <w:rPr>
          <w:lang w:val="ru-RU"/>
        </w:rPr>
        <w:t>принадлежности</w:t>
      </w:r>
      <w:r w:rsidRPr="003A39C5">
        <w:rPr>
          <w:spacing w:val="1"/>
          <w:lang w:val="ru-RU"/>
        </w:rPr>
        <w:t xml:space="preserve"> </w:t>
      </w:r>
      <w:r w:rsidRPr="003A39C5">
        <w:rPr>
          <w:lang w:val="ru-RU"/>
        </w:rPr>
        <w:t>на</w:t>
      </w:r>
      <w:r w:rsidRPr="003A39C5">
        <w:rPr>
          <w:spacing w:val="1"/>
          <w:lang w:val="ru-RU"/>
        </w:rPr>
        <w:t xml:space="preserve"> </w:t>
      </w:r>
      <w:r w:rsidRPr="003A39C5">
        <w:rPr>
          <w:lang w:val="ru-RU"/>
        </w:rPr>
        <w:t>основе</w:t>
      </w:r>
      <w:r w:rsidRPr="003A39C5">
        <w:rPr>
          <w:spacing w:val="1"/>
          <w:lang w:val="ru-RU"/>
        </w:rPr>
        <w:t xml:space="preserve"> </w:t>
      </w:r>
      <w:r w:rsidRPr="003A39C5">
        <w:rPr>
          <w:lang w:val="ru-RU"/>
        </w:rPr>
        <w:t>традиционных</w:t>
      </w:r>
      <w:r w:rsidRPr="003A39C5">
        <w:rPr>
          <w:spacing w:val="1"/>
          <w:lang w:val="ru-RU"/>
        </w:rPr>
        <w:t xml:space="preserve"> </w:t>
      </w:r>
      <w:r w:rsidRPr="003A39C5">
        <w:rPr>
          <w:lang w:val="ru-RU"/>
        </w:rPr>
        <w:t>ценностей</w:t>
      </w:r>
      <w:r w:rsidRPr="003A39C5">
        <w:rPr>
          <w:spacing w:val="1"/>
          <w:lang w:val="ru-RU"/>
        </w:rPr>
        <w:t xml:space="preserve"> </w:t>
      </w:r>
      <w:r w:rsidRPr="003A39C5">
        <w:rPr>
          <w:lang w:val="ru-RU"/>
        </w:rPr>
        <w:t>российского</w:t>
      </w:r>
      <w:r w:rsidRPr="003A39C5">
        <w:rPr>
          <w:spacing w:val="1"/>
          <w:lang w:val="ru-RU"/>
        </w:rPr>
        <w:t xml:space="preserve"> </w:t>
      </w:r>
      <w:r w:rsidRPr="003A39C5">
        <w:rPr>
          <w:lang w:val="ru-RU"/>
        </w:rPr>
        <w:t>общества:</w:t>
      </w:r>
      <w:r w:rsidRPr="003A39C5">
        <w:rPr>
          <w:spacing w:val="-57"/>
          <w:lang w:val="ru-RU"/>
        </w:rPr>
        <w:t xml:space="preserve"> </w:t>
      </w:r>
      <w:r w:rsidRPr="003A39C5">
        <w:rPr>
          <w:lang w:val="ru-RU"/>
        </w:rPr>
        <w:t>мира и взаимопонимания между народами, людьми разных культур; проявление уважения к</w:t>
      </w:r>
      <w:r w:rsidRPr="003A39C5">
        <w:rPr>
          <w:spacing w:val="1"/>
          <w:lang w:val="ru-RU"/>
        </w:rPr>
        <w:t xml:space="preserve"> </w:t>
      </w:r>
      <w:r w:rsidRPr="003A39C5">
        <w:rPr>
          <w:lang w:val="ru-RU"/>
        </w:rPr>
        <w:t>историческому</w:t>
      </w:r>
      <w:r w:rsidRPr="003A39C5">
        <w:rPr>
          <w:spacing w:val="-6"/>
          <w:lang w:val="ru-RU"/>
        </w:rPr>
        <w:t xml:space="preserve"> </w:t>
      </w:r>
      <w:r w:rsidRPr="003A39C5">
        <w:rPr>
          <w:lang w:val="ru-RU"/>
        </w:rPr>
        <w:t>наследию народов России;</w:t>
      </w:r>
    </w:p>
    <w:p w:rsidR="00862EB0" w:rsidRPr="003A39C5" w:rsidRDefault="00862EB0" w:rsidP="0047201B">
      <w:pPr>
        <w:pStyle w:val="a7"/>
        <w:widowControl w:val="0"/>
        <w:numPr>
          <w:ilvl w:val="0"/>
          <w:numId w:val="49"/>
        </w:numPr>
        <w:tabs>
          <w:tab w:val="left" w:pos="1228"/>
        </w:tabs>
        <w:autoSpaceDE w:val="0"/>
        <w:autoSpaceDN w:val="0"/>
        <w:spacing w:before="1" w:line="276" w:lineRule="auto"/>
        <w:ind w:right="106" w:firstLine="707"/>
        <w:contextualSpacing w:val="0"/>
        <w:jc w:val="both"/>
        <w:divId w:val="1382554304"/>
        <w:rPr>
          <w:lang w:val="ru-RU"/>
        </w:rPr>
      </w:pPr>
      <w:r w:rsidRPr="003A39C5">
        <w:rPr>
          <w:lang w:val="ru-RU"/>
        </w:rPr>
        <w:t>умение защищать историческую правду, не допускать умаления подвига народа</w:t>
      </w:r>
      <w:r w:rsidRPr="003A39C5">
        <w:rPr>
          <w:spacing w:val="1"/>
          <w:lang w:val="ru-RU"/>
        </w:rPr>
        <w:t xml:space="preserve"> </w:t>
      </w:r>
      <w:r w:rsidRPr="003A39C5">
        <w:rPr>
          <w:lang w:val="ru-RU"/>
        </w:rPr>
        <w:t>при</w:t>
      </w:r>
      <w:r w:rsidRPr="003A39C5">
        <w:rPr>
          <w:spacing w:val="1"/>
          <w:lang w:val="ru-RU"/>
        </w:rPr>
        <w:t xml:space="preserve"> </w:t>
      </w:r>
      <w:r w:rsidRPr="003A39C5">
        <w:rPr>
          <w:lang w:val="ru-RU"/>
        </w:rPr>
        <w:t>защите</w:t>
      </w:r>
      <w:r w:rsidRPr="003A39C5">
        <w:rPr>
          <w:spacing w:val="1"/>
          <w:lang w:val="ru-RU"/>
        </w:rPr>
        <w:t xml:space="preserve"> </w:t>
      </w:r>
      <w:r w:rsidRPr="003A39C5">
        <w:rPr>
          <w:lang w:val="ru-RU"/>
        </w:rPr>
        <w:t>Отечества,</w:t>
      </w:r>
      <w:r w:rsidRPr="003A39C5">
        <w:rPr>
          <w:spacing w:val="1"/>
          <w:lang w:val="ru-RU"/>
        </w:rPr>
        <w:t xml:space="preserve"> </w:t>
      </w:r>
      <w:r w:rsidRPr="003A39C5">
        <w:rPr>
          <w:lang w:val="ru-RU"/>
        </w:rPr>
        <w:t>готовность</w:t>
      </w:r>
      <w:r w:rsidRPr="003A39C5">
        <w:rPr>
          <w:spacing w:val="1"/>
          <w:lang w:val="ru-RU"/>
        </w:rPr>
        <w:t xml:space="preserve"> </w:t>
      </w:r>
      <w:r w:rsidRPr="003A39C5">
        <w:rPr>
          <w:lang w:val="ru-RU"/>
        </w:rPr>
        <w:t>противодействовать</w:t>
      </w:r>
      <w:r w:rsidRPr="003A39C5">
        <w:rPr>
          <w:spacing w:val="1"/>
          <w:lang w:val="ru-RU"/>
        </w:rPr>
        <w:t xml:space="preserve"> </w:t>
      </w:r>
      <w:r w:rsidRPr="003A39C5">
        <w:rPr>
          <w:lang w:val="ru-RU"/>
        </w:rPr>
        <w:t>фальсификациям</w:t>
      </w:r>
      <w:r w:rsidRPr="003A39C5">
        <w:rPr>
          <w:spacing w:val="61"/>
          <w:lang w:val="ru-RU"/>
        </w:rPr>
        <w:t xml:space="preserve"> </w:t>
      </w:r>
      <w:r w:rsidRPr="003A39C5">
        <w:rPr>
          <w:lang w:val="ru-RU"/>
        </w:rPr>
        <w:t>российской</w:t>
      </w:r>
      <w:r w:rsidRPr="003A39C5">
        <w:rPr>
          <w:spacing w:val="1"/>
          <w:lang w:val="ru-RU"/>
        </w:rPr>
        <w:t xml:space="preserve"> </w:t>
      </w:r>
      <w:r w:rsidRPr="003A39C5">
        <w:rPr>
          <w:lang w:val="ru-RU"/>
        </w:rPr>
        <w:t>истории;</w:t>
      </w:r>
    </w:p>
    <w:p w:rsidR="00862EB0" w:rsidRPr="003A39C5" w:rsidRDefault="00862EB0" w:rsidP="0047201B">
      <w:pPr>
        <w:pStyle w:val="a7"/>
        <w:widowControl w:val="0"/>
        <w:numPr>
          <w:ilvl w:val="0"/>
          <w:numId w:val="49"/>
        </w:numPr>
        <w:tabs>
          <w:tab w:val="left" w:pos="1204"/>
        </w:tabs>
        <w:autoSpaceDE w:val="0"/>
        <w:autoSpaceDN w:val="0"/>
        <w:spacing w:line="276" w:lineRule="auto"/>
        <w:ind w:right="102" w:firstLine="707"/>
        <w:contextualSpacing w:val="0"/>
        <w:jc w:val="both"/>
        <w:divId w:val="1382554304"/>
        <w:rPr>
          <w:lang w:val="ru-RU"/>
        </w:rPr>
      </w:pPr>
      <w:r w:rsidRPr="003A39C5">
        <w:rPr>
          <w:lang w:val="ru-RU"/>
        </w:rPr>
        <w:t>знание ключевых событий, основных дат и этапов истории России и мира в ХХ –</w:t>
      </w:r>
      <w:r w:rsidRPr="003A39C5">
        <w:rPr>
          <w:spacing w:val="1"/>
          <w:lang w:val="ru-RU"/>
        </w:rPr>
        <w:t xml:space="preserve"> </w:t>
      </w:r>
      <w:r w:rsidRPr="003A39C5">
        <w:rPr>
          <w:lang w:val="ru-RU"/>
        </w:rPr>
        <w:t>начале</w:t>
      </w:r>
      <w:r w:rsidRPr="003A39C5">
        <w:rPr>
          <w:spacing w:val="1"/>
          <w:lang w:val="ru-RU"/>
        </w:rPr>
        <w:t xml:space="preserve"> </w:t>
      </w:r>
      <w:r>
        <w:t>XXI</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выдающихся</w:t>
      </w:r>
      <w:r w:rsidRPr="003A39C5">
        <w:rPr>
          <w:spacing w:val="1"/>
          <w:lang w:val="ru-RU"/>
        </w:rPr>
        <w:t xml:space="preserve"> </w:t>
      </w:r>
      <w:r w:rsidRPr="003A39C5">
        <w:rPr>
          <w:lang w:val="ru-RU"/>
        </w:rPr>
        <w:t>деятелей</w:t>
      </w:r>
      <w:r w:rsidRPr="003A39C5">
        <w:rPr>
          <w:spacing w:val="1"/>
          <w:lang w:val="ru-RU"/>
        </w:rPr>
        <w:t xml:space="preserve"> </w:t>
      </w:r>
      <w:r w:rsidRPr="003A39C5">
        <w:rPr>
          <w:lang w:val="ru-RU"/>
        </w:rPr>
        <w:t>отечественной</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всемирной</w:t>
      </w:r>
      <w:r w:rsidRPr="003A39C5">
        <w:rPr>
          <w:spacing w:val="1"/>
          <w:lang w:val="ru-RU"/>
        </w:rPr>
        <w:t xml:space="preserve"> </w:t>
      </w:r>
      <w:r w:rsidRPr="003A39C5">
        <w:rPr>
          <w:lang w:val="ru-RU"/>
        </w:rPr>
        <w:t>истории;</w:t>
      </w:r>
      <w:r w:rsidRPr="003A39C5">
        <w:rPr>
          <w:spacing w:val="1"/>
          <w:lang w:val="ru-RU"/>
        </w:rPr>
        <w:t xml:space="preserve"> </w:t>
      </w:r>
      <w:r w:rsidRPr="003A39C5">
        <w:rPr>
          <w:lang w:val="ru-RU"/>
        </w:rPr>
        <w:t>важнейших</w:t>
      </w:r>
      <w:r w:rsidRPr="003A39C5">
        <w:rPr>
          <w:spacing w:val="1"/>
          <w:lang w:val="ru-RU"/>
        </w:rPr>
        <w:t xml:space="preserve"> </w:t>
      </w:r>
      <w:r w:rsidRPr="003A39C5">
        <w:rPr>
          <w:lang w:val="ru-RU"/>
        </w:rPr>
        <w:t>достижений</w:t>
      </w:r>
      <w:r w:rsidRPr="003A39C5">
        <w:rPr>
          <w:spacing w:val="-3"/>
          <w:lang w:val="ru-RU"/>
        </w:rPr>
        <w:t xml:space="preserve"> </w:t>
      </w:r>
      <w:r w:rsidRPr="003A39C5">
        <w:rPr>
          <w:lang w:val="ru-RU"/>
        </w:rPr>
        <w:t>культуры,</w:t>
      </w:r>
      <w:r w:rsidRPr="003A39C5">
        <w:rPr>
          <w:spacing w:val="1"/>
          <w:lang w:val="ru-RU"/>
        </w:rPr>
        <w:t xml:space="preserve"> </w:t>
      </w:r>
      <w:r w:rsidRPr="003A39C5">
        <w:rPr>
          <w:lang w:val="ru-RU"/>
        </w:rPr>
        <w:t>ценностных</w:t>
      </w:r>
      <w:r w:rsidRPr="003A39C5">
        <w:rPr>
          <w:spacing w:val="2"/>
          <w:lang w:val="ru-RU"/>
        </w:rPr>
        <w:t xml:space="preserve"> </w:t>
      </w:r>
      <w:r w:rsidRPr="003A39C5">
        <w:rPr>
          <w:lang w:val="ru-RU"/>
        </w:rPr>
        <w:t>ориентиров.</w:t>
      </w:r>
    </w:p>
    <w:p w:rsidR="00862EB0" w:rsidRDefault="00862EB0" w:rsidP="00862EB0">
      <w:pPr>
        <w:pStyle w:val="ab"/>
        <w:spacing w:line="276" w:lineRule="auto"/>
        <w:ind w:right="109"/>
        <w:divId w:val="1382554304"/>
      </w:pPr>
      <w:r>
        <w:t>Условием</w:t>
      </w:r>
      <w:r>
        <w:rPr>
          <w:spacing w:val="1"/>
        </w:rPr>
        <w:t xml:space="preserve"> </w:t>
      </w:r>
      <w:r>
        <w:t>достижения</w:t>
      </w:r>
      <w:r>
        <w:rPr>
          <w:spacing w:val="1"/>
        </w:rPr>
        <w:t xml:space="preserve"> </w:t>
      </w:r>
      <w:r>
        <w:t>каждого</w:t>
      </w:r>
      <w:r>
        <w:rPr>
          <w:spacing w:val="1"/>
        </w:rPr>
        <w:t xml:space="preserve"> </w:t>
      </w:r>
      <w:r>
        <w:t>из</w:t>
      </w:r>
      <w:r>
        <w:rPr>
          <w:spacing w:val="1"/>
        </w:rPr>
        <w:t xml:space="preserve"> </w:t>
      </w:r>
      <w:r>
        <w:t>предметных</w:t>
      </w:r>
      <w:r>
        <w:rPr>
          <w:spacing w:val="1"/>
        </w:rPr>
        <w:t xml:space="preserve"> </w:t>
      </w:r>
      <w:r>
        <w:t>результатов</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усвоение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формирование умений,</w:t>
      </w:r>
      <w:r>
        <w:rPr>
          <w:spacing w:val="-1"/>
        </w:rPr>
        <w:t xml:space="preserve"> </w:t>
      </w:r>
      <w:r>
        <w:t>которые</w:t>
      </w:r>
      <w:r>
        <w:rPr>
          <w:spacing w:val="-1"/>
        </w:rPr>
        <w:t xml:space="preserve"> </w:t>
      </w:r>
      <w:r>
        <w:t>составляют</w:t>
      </w:r>
      <w:r>
        <w:rPr>
          <w:spacing w:val="-1"/>
        </w:rPr>
        <w:t xml:space="preserve"> </w:t>
      </w:r>
      <w:r>
        <w:t>структуру</w:t>
      </w:r>
      <w:r>
        <w:rPr>
          <w:spacing w:val="-5"/>
        </w:rPr>
        <w:t xml:space="preserve"> </w:t>
      </w:r>
      <w:r>
        <w:t>предметного</w:t>
      </w:r>
      <w:r>
        <w:rPr>
          <w:spacing w:val="-1"/>
        </w:rPr>
        <w:t xml:space="preserve"> </w:t>
      </w:r>
      <w:r>
        <w:t>результата.</w:t>
      </w:r>
    </w:p>
    <w:p w:rsidR="00862EB0" w:rsidRDefault="00862EB0" w:rsidP="00862EB0">
      <w:pPr>
        <w:pStyle w:val="ab"/>
        <w:spacing w:line="276" w:lineRule="auto"/>
        <w:ind w:right="103"/>
        <w:divId w:val="1382554304"/>
      </w:pPr>
      <w:r>
        <w:t>Формирование</w:t>
      </w:r>
      <w:r>
        <w:rPr>
          <w:spacing w:val="1"/>
        </w:rPr>
        <w:t xml:space="preserve"> </w:t>
      </w:r>
      <w:r>
        <w:t>умений,</w:t>
      </w:r>
      <w:r>
        <w:rPr>
          <w:spacing w:val="1"/>
        </w:rPr>
        <w:t xml:space="preserve"> </w:t>
      </w:r>
      <w:r>
        <w:t>составляющих</w:t>
      </w:r>
      <w:r>
        <w:rPr>
          <w:spacing w:val="1"/>
        </w:rPr>
        <w:t xml:space="preserve"> </w:t>
      </w:r>
      <w:r>
        <w:t>структуру</w:t>
      </w:r>
      <w:r>
        <w:rPr>
          <w:spacing w:val="1"/>
        </w:rPr>
        <w:t xml:space="preserve"> </w:t>
      </w:r>
      <w:r>
        <w:t>предметных</w:t>
      </w:r>
      <w:r>
        <w:rPr>
          <w:spacing w:val="61"/>
        </w:rPr>
        <w:t xml:space="preserve"> </w:t>
      </w:r>
      <w:r>
        <w:t>результатов,</w:t>
      </w:r>
      <w:r>
        <w:rPr>
          <w:spacing w:val="1"/>
        </w:rPr>
        <w:t xml:space="preserve"> </w:t>
      </w:r>
      <w:r>
        <w:t>происходит на учебном материале, изучаемом в 10–11 классах с учетом того, что достижение</w:t>
      </w:r>
      <w:r>
        <w:rPr>
          <w:spacing w:val="-57"/>
        </w:rPr>
        <w:t xml:space="preserve"> </w:t>
      </w:r>
      <w:r>
        <w:t>предметных результатов предполагает не только обращение к истории России и всемирной</w:t>
      </w:r>
      <w:r>
        <w:rPr>
          <w:spacing w:val="1"/>
        </w:rPr>
        <w:t xml:space="preserve"> </w:t>
      </w:r>
      <w:r>
        <w:t>истории ХХ – начала XXI в., но и к важнейшим событиям, явлениям, процессам истории</w:t>
      </w:r>
      <w:r>
        <w:rPr>
          <w:spacing w:val="1"/>
        </w:rPr>
        <w:t xml:space="preserve"> </w:t>
      </w:r>
      <w:r>
        <w:t>нашей страны с древнейших времен до начала XX в. При планировании уроков истории</w:t>
      </w:r>
      <w:r>
        <w:rPr>
          <w:spacing w:val="1"/>
        </w:rPr>
        <w:t xml:space="preserve"> </w:t>
      </w:r>
      <w:r>
        <w:t>следует</w:t>
      </w:r>
      <w:r>
        <w:rPr>
          <w:spacing w:val="1"/>
        </w:rPr>
        <w:t xml:space="preserve"> </w:t>
      </w:r>
      <w:r>
        <w:t>предусмотреть</w:t>
      </w:r>
      <w:r>
        <w:rPr>
          <w:spacing w:val="1"/>
        </w:rPr>
        <w:t xml:space="preserve"> </w:t>
      </w:r>
      <w:r>
        <w:t>повторение</w:t>
      </w:r>
      <w:r>
        <w:rPr>
          <w:spacing w:val="1"/>
        </w:rPr>
        <w:t xml:space="preserve"> </w:t>
      </w:r>
      <w:r>
        <w:t>изученных</w:t>
      </w:r>
      <w:r>
        <w:rPr>
          <w:spacing w:val="1"/>
        </w:rPr>
        <w:t xml:space="preserve"> </w:t>
      </w:r>
      <w:r>
        <w:t>ранее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деятельности</w:t>
      </w:r>
      <w:r>
        <w:rPr>
          <w:spacing w:val="1"/>
        </w:rPr>
        <w:t xml:space="preserve"> </w:t>
      </w:r>
      <w:r>
        <w:t>исторических</w:t>
      </w:r>
      <w:r>
        <w:rPr>
          <w:spacing w:val="1"/>
        </w:rPr>
        <w:t xml:space="preserve"> </w:t>
      </w:r>
      <w:r>
        <w:t>личностей</w:t>
      </w:r>
      <w:r>
        <w:rPr>
          <w:spacing w:val="1"/>
        </w:rPr>
        <w:t xml:space="preserve"> </w:t>
      </w:r>
      <w:r>
        <w:t>России,</w:t>
      </w:r>
      <w:r>
        <w:rPr>
          <w:spacing w:val="1"/>
        </w:rPr>
        <w:t xml:space="preserve"> </w:t>
      </w:r>
      <w:r>
        <w:t>связанных</w:t>
      </w:r>
      <w:r>
        <w:rPr>
          <w:spacing w:val="1"/>
        </w:rPr>
        <w:t xml:space="preserve"> </w:t>
      </w:r>
      <w:r>
        <w:t>с</w:t>
      </w:r>
      <w:r>
        <w:rPr>
          <w:spacing w:val="1"/>
        </w:rPr>
        <w:t xml:space="preserve"> </w:t>
      </w:r>
      <w:r>
        <w:t>актуальным</w:t>
      </w:r>
      <w:r>
        <w:rPr>
          <w:spacing w:val="1"/>
        </w:rPr>
        <w:t xml:space="preserve"> </w:t>
      </w:r>
      <w:r>
        <w:t>историческим</w:t>
      </w:r>
      <w:r>
        <w:rPr>
          <w:spacing w:val="-2"/>
        </w:rPr>
        <w:t xml:space="preserve"> </w:t>
      </w:r>
      <w:r>
        <w:t>материалом</w:t>
      </w:r>
      <w:r>
        <w:rPr>
          <w:spacing w:val="1"/>
        </w:rPr>
        <w:t xml:space="preserve"> </w:t>
      </w:r>
      <w:r>
        <w:t>урока.</w:t>
      </w:r>
    </w:p>
    <w:p w:rsidR="00862EB0" w:rsidRDefault="00862EB0" w:rsidP="00862EB0">
      <w:pPr>
        <w:pStyle w:val="ab"/>
        <w:spacing w:line="276" w:lineRule="auto"/>
        <w:ind w:right="103"/>
        <w:divId w:val="1382554304"/>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10</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p>
    <w:p w:rsidR="00862EB0" w:rsidRPr="003A39C5" w:rsidRDefault="00862EB0" w:rsidP="00862EB0">
      <w:pPr>
        <w:spacing w:line="276" w:lineRule="auto"/>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01"/>
        <w:divId w:val="1382554304"/>
      </w:pPr>
      <w:r>
        <w:lastRenderedPageBreak/>
        <w:t>Понимание значимости России в мировых политических и социально-экономических</w:t>
      </w:r>
      <w:r>
        <w:rPr>
          <w:spacing w:val="1"/>
        </w:rPr>
        <w:t xml:space="preserve"> </w:t>
      </w:r>
      <w:r>
        <w:t>процессах 1914–1945 гг., знание достижений страны и ее народа; умение характеризовать</w:t>
      </w:r>
      <w:r>
        <w:rPr>
          <w:spacing w:val="1"/>
        </w:rPr>
        <w:t xml:space="preserve"> </w:t>
      </w:r>
      <w:r>
        <w:t>историческое значение Российской революции, Гражданской войны, новой экономической</w:t>
      </w:r>
      <w:r>
        <w:rPr>
          <w:spacing w:val="1"/>
        </w:rPr>
        <w:t xml:space="preserve"> </w:t>
      </w:r>
      <w:r>
        <w:t>политики,</w:t>
      </w:r>
      <w:r>
        <w:rPr>
          <w:spacing w:val="1"/>
        </w:rPr>
        <w:t xml:space="preserve"> </w:t>
      </w:r>
      <w:r>
        <w:t>индустриализации</w:t>
      </w:r>
      <w:r>
        <w:rPr>
          <w:spacing w:val="1"/>
        </w:rPr>
        <w:t xml:space="preserve"> </w:t>
      </w:r>
      <w:r>
        <w:t>и</w:t>
      </w:r>
      <w:r>
        <w:rPr>
          <w:spacing w:val="1"/>
        </w:rPr>
        <w:t xml:space="preserve"> </w:t>
      </w:r>
      <w:r>
        <w:t>коллективизации</w:t>
      </w:r>
      <w:r>
        <w:rPr>
          <w:spacing w:val="1"/>
        </w:rPr>
        <w:t xml:space="preserve"> </w:t>
      </w:r>
      <w:r>
        <w:t>в</w:t>
      </w:r>
      <w:r>
        <w:rPr>
          <w:spacing w:val="1"/>
        </w:rPr>
        <w:t xml:space="preserve"> </w:t>
      </w:r>
      <w:r>
        <w:t>Союзе</w:t>
      </w:r>
      <w:r>
        <w:rPr>
          <w:spacing w:val="1"/>
        </w:rPr>
        <w:t xml:space="preserve"> </w:t>
      </w:r>
      <w:r>
        <w:t>Советских</w:t>
      </w:r>
      <w:r>
        <w:rPr>
          <w:spacing w:val="1"/>
        </w:rPr>
        <w:t xml:space="preserve"> </w:t>
      </w:r>
      <w:r>
        <w:t>Социалистических</w:t>
      </w:r>
      <w:r>
        <w:rPr>
          <w:spacing w:val="1"/>
        </w:rPr>
        <w:t xml:space="preserve"> </w:t>
      </w:r>
      <w:r>
        <w:t>Республик,</w:t>
      </w:r>
      <w:r>
        <w:rPr>
          <w:spacing w:val="1"/>
        </w:rPr>
        <w:t xml:space="preserve"> </w:t>
      </w:r>
      <w:r>
        <w:t>решающую</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над</w:t>
      </w:r>
      <w:r>
        <w:rPr>
          <w:spacing w:val="1"/>
        </w:rPr>
        <w:t xml:space="preserve"> </w:t>
      </w:r>
      <w:r>
        <w:t>нацизмом,</w:t>
      </w:r>
      <w:r>
        <w:rPr>
          <w:spacing w:val="1"/>
        </w:rPr>
        <w:t xml:space="preserve"> </w:t>
      </w:r>
      <w:r>
        <w:t>значение</w:t>
      </w:r>
      <w:r>
        <w:rPr>
          <w:spacing w:val="1"/>
        </w:rPr>
        <w:t xml:space="preserve"> </w:t>
      </w:r>
      <w:r>
        <w:t>советских</w:t>
      </w:r>
      <w:r>
        <w:rPr>
          <w:spacing w:val="1"/>
        </w:rPr>
        <w:t xml:space="preserve"> </w:t>
      </w:r>
      <w:r>
        <w:t>научно-</w:t>
      </w:r>
      <w:r>
        <w:rPr>
          <w:spacing w:val="-57"/>
        </w:rPr>
        <w:t xml:space="preserve"> </w:t>
      </w:r>
      <w:r>
        <w:t>технологических</w:t>
      </w:r>
      <w:r>
        <w:rPr>
          <w:spacing w:val="3"/>
        </w:rPr>
        <w:t xml:space="preserve"> </w:t>
      </w:r>
      <w:r>
        <w:t>успехов.</w:t>
      </w:r>
    </w:p>
    <w:p w:rsidR="00862EB0" w:rsidRDefault="00862EB0" w:rsidP="00862EB0">
      <w:pPr>
        <w:pStyle w:val="ab"/>
        <w:spacing w:line="276" w:lineRule="auto"/>
        <w:ind w:right="108"/>
        <w:divId w:val="1382554304"/>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61"/>
        </w:rPr>
        <w:t xml:space="preserve"> </w:t>
      </w:r>
      <w:r>
        <w:t>с</w:t>
      </w:r>
      <w:r>
        <w:rPr>
          <w:spacing w:val="1"/>
        </w:rPr>
        <w:t xml:space="preserve"> </w:t>
      </w:r>
      <w:r>
        <w:t>усвоением обучающимися знаний важнейших событий, явлений, процессов истории России</w:t>
      </w:r>
      <w:r>
        <w:rPr>
          <w:spacing w:val="1"/>
        </w:rPr>
        <w:t xml:space="preserve"> </w:t>
      </w:r>
      <w:r>
        <w:t>1914–1945</w:t>
      </w:r>
      <w:r>
        <w:rPr>
          <w:spacing w:val="1"/>
        </w:rPr>
        <w:t xml:space="preserve"> </w:t>
      </w:r>
      <w:r>
        <w:t>гг.,</w:t>
      </w:r>
      <w:r>
        <w:rPr>
          <w:spacing w:val="1"/>
        </w:rPr>
        <w:t xml:space="preserve"> </w:t>
      </w:r>
      <w:r>
        <w:t>умением</w:t>
      </w:r>
      <w:r>
        <w:rPr>
          <w:spacing w:val="1"/>
        </w:rPr>
        <w:t xml:space="preserve"> </w:t>
      </w:r>
      <w:r>
        <w:t>верно</w:t>
      </w:r>
      <w:r>
        <w:rPr>
          <w:spacing w:val="1"/>
        </w:rPr>
        <w:t xml:space="preserve"> </w:t>
      </w:r>
      <w:r>
        <w:t>интерпретировать</w:t>
      </w:r>
      <w:r>
        <w:rPr>
          <w:spacing w:val="1"/>
        </w:rPr>
        <w:t xml:space="preserve"> </w:t>
      </w:r>
      <w:r>
        <w:t>исторические факты,</w:t>
      </w:r>
      <w:r>
        <w:rPr>
          <w:spacing w:val="1"/>
        </w:rPr>
        <w:t xml:space="preserve"> </w:t>
      </w:r>
      <w:r>
        <w:t>давать</w:t>
      </w:r>
      <w:r>
        <w:rPr>
          <w:spacing w:val="1"/>
        </w:rPr>
        <w:t xml:space="preserve"> </w:t>
      </w:r>
      <w:r>
        <w:t>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61"/>
        </w:rPr>
        <w:t xml:space="preserve"> </w:t>
      </w:r>
      <w:r>
        <w:t>историческую</w:t>
      </w:r>
      <w:r>
        <w:rPr>
          <w:spacing w:val="1"/>
        </w:rPr>
        <w:t xml:space="preserve"> </w:t>
      </w:r>
      <w:r>
        <w:t>правду. Данный результат достижим при комплексном использовании методов обучения и</w:t>
      </w:r>
      <w:r>
        <w:rPr>
          <w:spacing w:val="1"/>
        </w:rPr>
        <w:t xml:space="preserve"> </w:t>
      </w:r>
      <w:r>
        <w:t>воспитания.</w:t>
      </w:r>
    </w:p>
    <w:p w:rsidR="00862EB0" w:rsidRDefault="00862EB0" w:rsidP="00862EB0">
      <w:pPr>
        <w:pStyle w:val="ab"/>
        <w:spacing w:line="276" w:lineRule="auto"/>
        <w:ind w:left="810" w:right="106" w:firstLine="0"/>
        <w:divId w:val="1382554304"/>
      </w:pPr>
      <w:r>
        <w:t>Структура предметного результата включает следующий перечень знаний и умений:</w:t>
      </w:r>
      <w:r>
        <w:rPr>
          <w:spacing w:val="1"/>
        </w:rPr>
        <w:t xml:space="preserve"> </w:t>
      </w:r>
      <w:r>
        <w:t>называть</w:t>
      </w:r>
      <w:r>
        <w:rPr>
          <w:spacing w:val="47"/>
        </w:rPr>
        <w:t xml:space="preserve"> </w:t>
      </w:r>
      <w:r>
        <w:t>наиболее</w:t>
      </w:r>
      <w:r>
        <w:rPr>
          <w:spacing w:val="44"/>
        </w:rPr>
        <w:t xml:space="preserve"> </w:t>
      </w:r>
      <w:r>
        <w:t>значимые</w:t>
      </w:r>
      <w:r>
        <w:rPr>
          <w:spacing w:val="45"/>
        </w:rPr>
        <w:t xml:space="preserve"> </w:t>
      </w:r>
      <w:r>
        <w:t>события</w:t>
      </w:r>
      <w:r>
        <w:rPr>
          <w:spacing w:val="45"/>
        </w:rPr>
        <w:t xml:space="preserve"> </w:t>
      </w:r>
      <w:r>
        <w:t>истории</w:t>
      </w:r>
      <w:r>
        <w:rPr>
          <w:spacing w:val="46"/>
        </w:rPr>
        <w:t xml:space="preserve"> </w:t>
      </w:r>
      <w:r>
        <w:t>России</w:t>
      </w:r>
      <w:r>
        <w:rPr>
          <w:spacing w:val="47"/>
        </w:rPr>
        <w:t xml:space="preserve"> </w:t>
      </w:r>
      <w:r>
        <w:t>1914–1945</w:t>
      </w:r>
      <w:r>
        <w:rPr>
          <w:spacing w:val="45"/>
        </w:rPr>
        <w:t xml:space="preserve"> </w:t>
      </w:r>
      <w:r>
        <w:t>гг.,</w:t>
      </w:r>
      <w:r>
        <w:rPr>
          <w:spacing w:val="46"/>
        </w:rPr>
        <w:t xml:space="preserve"> </w:t>
      </w:r>
      <w:r>
        <w:t>объяснять</w:t>
      </w:r>
      <w:r>
        <w:rPr>
          <w:spacing w:val="44"/>
        </w:rPr>
        <w:t xml:space="preserve"> </w:t>
      </w:r>
      <w:r>
        <w:t>их</w:t>
      </w:r>
    </w:p>
    <w:p w:rsidR="00862EB0" w:rsidRDefault="00862EB0" w:rsidP="00862EB0">
      <w:pPr>
        <w:pStyle w:val="ab"/>
        <w:spacing w:line="275" w:lineRule="exact"/>
        <w:ind w:firstLine="0"/>
        <w:divId w:val="1382554304"/>
      </w:pPr>
      <w:r>
        <w:t>особую</w:t>
      </w:r>
      <w:r>
        <w:rPr>
          <w:spacing w:val="-2"/>
        </w:rPr>
        <w:t xml:space="preserve"> </w:t>
      </w:r>
      <w:r>
        <w:t>значимость</w:t>
      </w:r>
      <w:r>
        <w:rPr>
          <w:spacing w:val="-1"/>
        </w:rPr>
        <w:t xml:space="preserve"> </w:t>
      </w:r>
      <w:r>
        <w:t>для</w:t>
      </w:r>
      <w:r>
        <w:rPr>
          <w:spacing w:val="-1"/>
        </w:rPr>
        <w:t xml:space="preserve"> </w:t>
      </w:r>
      <w:r>
        <w:t>истории</w:t>
      </w:r>
      <w:r>
        <w:rPr>
          <w:spacing w:val="-4"/>
        </w:rPr>
        <w:t xml:space="preserve"> </w:t>
      </w:r>
      <w:r>
        <w:t>нашей</w:t>
      </w:r>
      <w:r>
        <w:rPr>
          <w:spacing w:val="-1"/>
        </w:rPr>
        <w:t xml:space="preserve"> </w:t>
      </w:r>
      <w:r>
        <w:t>страны;</w:t>
      </w:r>
    </w:p>
    <w:p w:rsidR="00862EB0" w:rsidRDefault="00862EB0" w:rsidP="00862EB0">
      <w:pPr>
        <w:pStyle w:val="ab"/>
        <w:spacing w:before="41" w:line="276" w:lineRule="auto"/>
        <w:ind w:right="105"/>
        <w:divId w:val="1382554304"/>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 событий, явлений, процессов истории России 1914–1945 гг., их значение для</w:t>
      </w:r>
      <w:r>
        <w:rPr>
          <w:spacing w:val="1"/>
        </w:rPr>
        <w:t xml:space="preserve"> </w:t>
      </w:r>
      <w:r>
        <w:t>истории</w:t>
      </w:r>
      <w:r>
        <w:rPr>
          <w:spacing w:val="-3"/>
        </w:rPr>
        <w:t xml:space="preserve"> </w:t>
      </w:r>
      <w:r>
        <w:t>России и человечества</w:t>
      </w:r>
      <w:r>
        <w:rPr>
          <w:spacing w:val="-1"/>
        </w:rPr>
        <w:t xml:space="preserve"> </w:t>
      </w:r>
      <w:r>
        <w:t>в</w:t>
      </w:r>
      <w:r>
        <w:rPr>
          <w:spacing w:val="-1"/>
        </w:rPr>
        <w:t xml:space="preserve"> </w:t>
      </w:r>
      <w:r>
        <w:t>целом;</w:t>
      </w:r>
    </w:p>
    <w:p w:rsidR="00862EB0" w:rsidRDefault="00862EB0" w:rsidP="00862EB0">
      <w:pPr>
        <w:pStyle w:val="ab"/>
        <w:spacing w:before="1" w:line="276" w:lineRule="auto"/>
        <w:ind w:right="102"/>
        <w:divId w:val="1382554304"/>
      </w:pPr>
      <w:r>
        <w:t>используя знания по истории России и всемирной истории 1914–1945 гг., выявлять</w:t>
      </w:r>
      <w:r>
        <w:rPr>
          <w:spacing w:val="1"/>
        </w:rPr>
        <w:t xml:space="preserve"> </w:t>
      </w:r>
      <w:r>
        <w:t>попытки</w:t>
      </w:r>
      <w:r>
        <w:rPr>
          <w:spacing w:val="-1"/>
        </w:rPr>
        <w:t xml:space="preserve"> </w:t>
      </w:r>
      <w:r>
        <w:t>фальсификации истории;</w:t>
      </w:r>
    </w:p>
    <w:p w:rsidR="00862EB0" w:rsidRDefault="00862EB0" w:rsidP="00862EB0">
      <w:pPr>
        <w:pStyle w:val="ab"/>
        <w:spacing w:before="1" w:line="276" w:lineRule="auto"/>
        <w:ind w:right="106"/>
        <w:divId w:val="1382554304"/>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 1914–1945 гг.</w:t>
      </w:r>
    </w:p>
    <w:p w:rsidR="00862EB0" w:rsidRDefault="00862EB0" w:rsidP="00862EB0">
      <w:pPr>
        <w:pStyle w:val="ab"/>
        <w:spacing w:line="276" w:lineRule="auto"/>
        <w:ind w:right="105"/>
        <w:divId w:val="1382554304"/>
      </w:pPr>
      <w:r>
        <w:t>Знание имен героев Первой мировой, Гражданской, Великой Отечественной войн,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w:t>
      </w:r>
      <w:r>
        <w:rPr>
          <w:spacing w:val="1"/>
        </w:rPr>
        <w:t xml:space="preserve"> </w:t>
      </w:r>
      <w:r>
        <w:t>политическое</w:t>
      </w:r>
      <w:r>
        <w:rPr>
          <w:spacing w:val="-2"/>
        </w:rPr>
        <w:t xml:space="preserve"> </w:t>
      </w:r>
      <w:r>
        <w:t>и культурное</w:t>
      </w:r>
      <w:r>
        <w:rPr>
          <w:spacing w:val="-1"/>
        </w:rPr>
        <w:t xml:space="preserve"> </w:t>
      </w:r>
      <w:r>
        <w:t>развитие</w:t>
      </w:r>
      <w:r>
        <w:rPr>
          <w:spacing w:val="-1"/>
        </w:rPr>
        <w:t xml:space="preserve"> </w:t>
      </w:r>
      <w:r>
        <w:t>России в</w:t>
      </w:r>
      <w:r>
        <w:rPr>
          <w:spacing w:val="-3"/>
        </w:rPr>
        <w:t xml:space="preserve"> </w:t>
      </w:r>
      <w:r>
        <w:t>1914–1945 гг.</w:t>
      </w:r>
    </w:p>
    <w:p w:rsidR="00862EB0" w:rsidRDefault="00862EB0" w:rsidP="00862EB0">
      <w:pPr>
        <w:pStyle w:val="ab"/>
        <w:spacing w:line="276" w:lineRule="auto"/>
        <w:ind w:left="810" w:right="105" w:firstLine="0"/>
        <w:divId w:val="1382554304"/>
      </w:pPr>
      <w:r>
        <w:t>Структура предметного результата включает следующий перечень знаний и умений:</w:t>
      </w:r>
      <w:r>
        <w:rPr>
          <w:spacing w:val="1"/>
        </w:rPr>
        <w:t xml:space="preserve"> </w:t>
      </w:r>
      <w:r>
        <w:t>называть</w:t>
      </w:r>
      <w:r>
        <w:rPr>
          <w:spacing w:val="36"/>
        </w:rPr>
        <w:t xml:space="preserve"> </w:t>
      </w:r>
      <w:r>
        <w:t>имена</w:t>
      </w:r>
      <w:r>
        <w:rPr>
          <w:spacing w:val="33"/>
        </w:rPr>
        <w:t xml:space="preserve"> </w:t>
      </w:r>
      <w:r>
        <w:t>наиболее</w:t>
      </w:r>
      <w:r>
        <w:rPr>
          <w:spacing w:val="33"/>
        </w:rPr>
        <w:t xml:space="preserve"> </w:t>
      </w:r>
      <w:r>
        <w:t>выдающихся</w:t>
      </w:r>
      <w:r>
        <w:rPr>
          <w:spacing w:val="34"/>
        </w:rPr>
        <w:t xml:space="preserve"> </w:t>
      </w:r>
      <w:r>
        <w:t>деятелей</w:t>
      </w:r>
      <w:r>
        <w:rPr>
          <w:spacing w:val="35"/>
        </w:rPr>
        <w:t xml:space="preserve"> </w:t>
      </w:r>
      <w:r>
        <w:t>истории</w:t>
      </w:r>
      <w:r>
        <w:rPr>
          <w:spacing w:val="33"/>
        </w:rPr>
        <w:t xml:space="preserve"> </w:t>
      </w:r>
      <w:r>
        <w:t>России</w:t>
      </w:r>
      <w:r>
        <w:rPr>
          <w:spacing w:val="33"/>
        </w:rPr>
        <w:t xml:space="preserve"> </w:t>
      </w:r>
      <w:r>
        <w:t>1914–1945</w:t>
      </w:r>
      <w:r>
        <w:rPr>
          <w:spacing w:val="34"/>
        </w:rPr>
        <w:t xml:space="preserve"> </w:t>
      </w:r>
      <w:r>
        <w:t>гг.,</w:t>
      </w:r>
    </w:p>
    <w:p w:rsidR="00862EB0" w:rsidRDefault="00862EB0" w:rsidP="00862EB0">
      <w:pPr>
        <w:pStyle w:val="ab"/>
        <w:spacing w:before="1"/>
        <w:ind w:firstLine="0"/>
        <w:divId w:val="1382554304"/>
      </w:pPr>
      <w:r>
        <w:t>события,</w:t>
      </w:r>
      <w:r>
        <w:rPr>
          <w:spacing w:val="-3"/>
        </w:rPr>
        <w:t xml:space="preserve"> </w:t>
      </w:r>
      <w:r>
        <w:t>процессы,</w:t>
      </w:r>
      <w:r>
        <w:rPr>
          <w:spacing w:val="-2"/>
        </w:rPr>
        <w:t xml:space="preserve"> </w:t>
      </w:r>
      <w:r>
        <w:t>в</w:t>
      </w:r>
      <w:r>
        <w:rPr>
          <w:spacing w:val="-3"/>
        </w:rPr>
        <w:t xml:space="preserve"> </w:t>
      </w:r>
      <w:r>
        <w:t>которых</w:t>
      </w:r>
      <w:r>
        <w:rPr>
          <w:spacing w:val="-1"/>
        </w:rPr>
        <w:t xml:space="preserve"> </w:t>
      </w:r>
      <w:r>
        <w:t>они</w:t>
      </w:r>
      <w:r>
        <w:rPr>
          <w:spacing w:val="1"/>
        </w:rPr>
        <w:t xml:space="preserve"> </w:t>
      </w:r>
      <w:r>
        <w:t>участвовали;</w:t>
      </w:r>
    </w:p>
    <w:p w:rsidR="00862EB0" w:rsidRDefault="00862EB0" w:rsidP="00862EB0">
      <w:pPr>
        <w:pStyle w:val="ab"/>
        <w:spacing w:before="40" w:line="276" w:lineRule="auto"/>
        <w:ind w:right="107"/>
        <w:divId w:val="1382554304"/>
      </w:pPr>
      <w:r>
        <w:t>характеризовать деятельность исторических личностей в рамках событий, процессов</w:t>
      </w:r>
      <w:r>
        <w:rPr>
          <w:spacing w:val="1"/>
        </w:rPr>
        <w:t xml:space="preserve"> </w:t>
      </w:r>
      <w:r>
        <w:t>истории</w:t>
      </w:r>
      <w:r>
        <w:rPr>
          <w:spacing w:val="1"/>
        </w:rPr>
        <w:t xml:space="preserve"> </w:t>
      </w:r>
      <w:r>
        <w:t>России</w:t>
      </w:r>
      <w:r>
        <w:rPr>
          <w:spacing w:val="1"/>
        </w:rPr>
        <w:t xml:space="preserve"> </w:t>
      </w:r>
      <w:r>
        <w:t>1914–1945</w:t>
      </w:r>
      <w:r>
        <w:rPr>
          <w:spacing w:val="1"/>
        </w:rPr>
        <w:t xml:space="preserve"> </w:t>
      </w:r>
      <w:r>
        <w:t>гг.,</w:t>
      </w:r>
      <w:r>
        <w:rPr>
          <w:spacing w:val="1"/>
        </w:rPr>
        <w:t xml:space="preserve"> </w:t>
      </w:r>
      <w:r>
        <w:t>оценивать</w:t>
      </w:r>
      <w:r>
        <w:rPr>
          <w:spacing w:val="1"/>
        </w:rPr>
        <w:t xml:space="preserve"> </w:t>
      </w:r>
      <w:r>
        <w:t>значение</w:t>
      </w:r>
      <w:r>
        <w:rPr>
          <w:spacing w:val="1"/>
        </w:rPr>
        <w:t xml:space="preserve"> </w:t>
      </w:r>
      <w:r>
        <w:t>их</w:t>
      </w:r>
      <w:r>
        <w:rPr>
          <w:spacing w:val="1"/>
        </w:rPr>
        <w:t xml:space="preserve"> </w:t>
      </w:r>
      <w:r>
        <w:t>деятельности</w:t>
      </w:r>
      <w:r>
        <w:rPr>
          <w:spacing w:val="1"/>
        </w:rPr>
        <w:t xml:space="preserve"> </w:t>
      </w:r>
      <w:r>
        <w:t>для</w:t>
      </w:r>
      <w:r>
        <w:rPr>
          <w:spacing w:val="1"/>
        </w:rPr>
        <w:t xml:space="preserve"> </w:t>
      </w:r>
      <w:r>
        <w:t>истории</w:t>
      </w:r>
      <w:r>
        <w:rPr>
          <w:spacing w:val="60"/>
        </w:rPr>
        <w:t xml:space="preserve"> </w:t>
      </w:r>
      <w:r>
        <w:t>нашей</w:t>
      </w:r>
      <w:r>
        <w:rPr>
          <w:spacing w:val="-57"/>
        </w:rPr>
        <w:t xml:space="preserve"> </w:t>
      </w:r>
      <w:r>
        <w:t>станы</w:t>
      </w:r>
      <w:r>
        <w:rPr>
          <w:spacing w:val="-1"/>
        </w:rPr>
        <w:t xml:space="preserve"> </w:t>
      </w:r>
      <w:r>
        <w:t>и человечества</w:t>
      </w:r>
      <w:r>
        <w:rPr>
          <w:spacing w:val="1"/>
        </w:rPr>
        <w:t xml:space="preserve"> </w:t>
      </w:r>
      <w:r>
        <w:t>в</w:t>
      </w:r>
      <w:r>
        <w:rPr>
          <w:spacing w:val="1"/>
        </w:rPr>
        <w:t xml:space="preserve"> </w:t>
      </w:r>
      <w:r>
        <w:t>целом;</w:t>
      </w:r>
    </w:p>
    <w:p w:rsidR="00862EB0" w:rsidRDefault="00862EB0" w:rsidP="00862EB0">
      <w:pPr>
        <w:pStyle w:val="ab"/>
        <w:spacing w:line="278" w:lineRule="auto"/>
        <w:ind w:right="103"/>
        <w:divId w:val="1382554304"/>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1914–1945</w:t>
      </w:r>
      <w:r>
        <w:rPr>
          <w:spacing w:val="1"/>
        </w:rPr>
        <w:t xml:space="preserve"> </w:t>
      </w:r>
      <w:r>
        <w:t>гг.,</w:t>
      </w:r>
      <w:r>
        <w:rPr>
          <w:spacing w:val="1"/>
        </w:rPr>
        <w:t xml:space="preserve"> </w:t>
      </w:r>
      <w:r>
        <w:t>в</w:t>
      </w:r>
      <w:r>
        <w:rPr>
          <w:spacing w:val="1"/>
        </w:rPr>
        <w:t xml:space="preserve"> </w:t>
      </w:r>
      <w:r>
        <w:t>которых</w:t>
      </w:r>
      <w:r>
        <w:rPr>
          <w:spacing w:val="1"/>
        </w:rPr>
        <w:t xml:space="preserve"> </w:t>
      </w:r>
      <w:r>
        <w:t>участвовали выдающиеся исторические</w:t>
      </w:r>
      <w:r>
        <w:rPr>
          <w:spacing w:val="-2"/>
        </w:rPr>
        <w:t xml:space="preserve"> </w:t>
      </w:r>
      <w:r>
        <w:t>личности, для истории</w:t>
      </w:r>
      <w:r>
        <w:rPr>
          <w:spacing w:val="-3"/>
        </w:rPr>
        <w:t xml:space="preserve"> </w:t>
      </w:r>
      <w:r>
        <w:t>России;</w:t>
      </w:r>
    </w:p>
    <w:p w:rsidR="00862EB0" w:rsidRDefault="00862EB0" w:rsidP="00862EB0">
      <w:pPr>
        <w:pStyle w:val="ab"/>
        <w:spacing w:line="276" w:lineRule="auto"/>
        <w:ind w:right="112"/>
        <w:divId w:val="1382554304"/>
      </w:pPr>
      <w:r>
        <w:t>определять и объяснять (аргументировать) свое отношение и оценку деятельности</w:t>
      </w:r>
      <w:r>
        <w:rPr>
          <w:spacing w:val="1"/>
        </w:rPr>
        <w:t xml:space="preserve"> </w:t>
      </w:r>
      <w:r>
        <w:t>исторических</w:t>
      </w:r>
      <w:r>
        <w:rPr>
          <w:spacing w:val="1"/>
        </w:rPr>
        <w:t xml:space="preserve"> </w:t>
      </w:r>
      <w:r>
        <w:t>личностей.</w:t>
      </w:r>
    </w:p>
    <w:p w:rsidR="00862EB0" w:rsidRDefault="00862EB0" w:rsidP="00862EB0">
      <w:pPr>
        <w:pStyle w:val="ab"/>
        <w:spacing w:line="276" w:lineRule="auto"/>
        <w:ind w:right="104"/>
        <w:divId w:val="1382554304"/>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57"/>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1914–1945 гг. и их участников, образа жизни людей и его изменения в</w:t>
      </w:r>
      <w:r>
        <w:rPr>
          <w:spacing w:val="1"/>
        </w:rPr>
        <w:t xml:space="preserve"> </w:t>
      </w:r>
      <w:r>
        <w:t>Новейшую</w:t>
      </w:r>
      <w:r>
        <w:rPr>
          <w:spacing w:val="1"/>
        </w:rPr>
        <w:t xml:space="preserve"> </w:t>
      </w:r>
      <w:r>
        <w:t>эпоху;</w:t>
      </w:r>
      <w:r>
        <w:rPr>
          <w:spacing w:val="1"/>
        </w:rPr>
        <w:t xml:space="preserve"> </w:t>
      </w:r>
      <w:r>
        <w:t>формулировать</w:t>
      </w:r>
      <w:r>
        <w:rPr>
          <w:spacing w:val="1"/>
        </w:rPr>
        <w:t xml:space="preserve"> </w:t>
      </w:r>
      <w:r>
        <w:t>и</w:t>
      </w:r>
      <w:r>
        <w:rPr>
          <w:spacing w:val="1"/>
        </w:rPr>
        <w:t xml:space="preserve"> </w:t>
      </w:r>
      <w:r>
        <w:t>обосновывать</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(версию,</w:t>
      </w:r>
      <w:r>
        <w:rPr>
          <w:spacing w:val="1"/>
        </w:rPr>
        <w:t xml:space="preserve"> </w:t>
      </w:r>
      <w:r>
        <w:t>оценку) с использованием фактического материала, в том числе используя источники разных</w:t>
      </w:r>
      <w:r>
        <w:rPr>
          <w:spacing w:val="-57"/>
        </w:rPr>
        <w:t xml:space="preserve"> </w:t>
      </w:r>
      <w:r>
        <w:t>типов.</w:t>
      </w:r>
    </w:p>
    <w:p w:rsidR="00862EB0" w:rsidRDefault="00862EB0" w:rsidP="00862EB0">
      <w:pPr>
        <w:pStyle w:val="ab"/>
        <w:spacing w:line="271" w:lineRule="exact"/>
        <w:ind w:left="810" w:firstLine="0"/>
        <w:jc w:val="left"/>
        <w:divId w:val="1382554304"/>
      </w:pPr>
      <w:r>
        <w:t>Структура</w:t>
      </w:r>
      <w:r>
        <w:rPr>
          <w:spacing w:val="-5"/>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4"/>
        </w:rPr>
        <w:t xml:space="preserve"> </w:t>
      </w:r>
      <w:r>
        <w:t>перечень</w:t>
      </w:r>
      <w:r>
        <w:rPr>
          <w:spacing w:val="-3"/>
        </w:rPr>
        <w:t xml:space="preserve"> </w:t>
      </w:r>
      <w:r>
        <w:t>знаний</w:t>
      </w:r>
      <w:r>
        <w:rPr>
          <w:spacing w:val="-5"/>
        </w:rPr>
        <w:t xml:space="preserve"> </w:t>
      </w:r>
      <w:r>
        <w:t>и умений:</w:t>
      </w:r>
    </w:p>
    <w:p w:rsidR="00862EB0" w:rsidRPr="003A39C5" w:rsidRDefault="00862EB0" w:rsidP="00862EB0">
      <w:pPr>
        <w:spacing w:line="271" w:lineRule="exact"/>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03"/>
        <w:divId w:val="1382554304"/>
      </w:pPr>
      <w:r>
        <w:lastRenderedPageBreak/>
        <w:t>объяснять смысл изученных/изучаемых исторических понятий и терминов из 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привлекая</w:t>
      </w:r>
      <w:r>
        <w:rPr>
          <w:spacing w:val="1"/>
        </w:rPr>
        <w:t xml:space="preserve"> </w:t>
      </w:r>
      <w:r>
        <w:t>учебные</w:t>
      </w:r>
      <w:r>
        <w:rPr>
          <w:spacing w:val="1"/>
        </w:rPr>
        <w:t xml:space="preserve"> </w:t>
      </w:r>
      <w:r>
        <w:t>тексты</w:t>
      </w:r>
      <w:r>
        <w:rPr>
          <w:spacing w:val="1"/>
        </w:rPr>
        <w:t xml:space="preserve"> </w:t>
      </w:r>
      <w:r>
        <w:t>и</w:t>
      </w:r>
      <w:r>
        <w:rPr>
          <w:spacing w:val="1"/>
        </w:rPr>
        <w:t xml:space="preserve"> </w:t>
      </w:r>
      <w:r>
        <w:t>(или)</w:t>
      </w:r>
      <w:r>
        <w:rPr>
          <w:spacing w:val="1"/>
        </w:rPr>
        <w:t xml:space="preserve"> </w:t>
      </w:r>
      <w:r>
        <w:t>дополнительные источники информации; корректно использовать исторические понятия и</w:t>
      </w:r>
      <w:r>
        <w:rPr>
          <w:spacing w:val="1"/>
        </w:rPr>
        <w:t xml:space="preserve"> </w:t>
      </w:r>
      <w:r>
        <w:t>термины</w:t>
      </w:r>
      <w:r>
        <w:rPr>
          <w:spacing w:val="-1"/>
        </w:rPr>
        <w:t xml:space="preserve"> </w:t>
      </w:r>
      <w:r>
        <w:t>в</w:t>
      </w:r>
      <w:r>
        <w:rPr>
          <w:spacing w:val="1"/>
        </w:rPr>
        <w:t xml:space="preserve"> </w:t>
      </w:r>
      <w:r>
        <w:t>устной речи,</w:t>
      </w:r>
      <w:r>
        <w:rPr>
          <w:spacing w:val="-1"/>
        </w:rPr>
        <w:t xml:space="preserve"> </w:t>
      </w:r>
      <w:r>
        <w:t>при подготовке конспекта,</w:t>
      </w:r>
      <w:r>
        <w:rPr>
          <w:spacing w:val="-1"/>
        </w:rPr>
        <w:t xml:space="preserve"> </w:t>
      </w:r>
      <w:r>
        <w:t>реферата;</w:t>
      </w:r>
    </w:p>
    <w:p w:rsidR="00862EB0" w:rsidRDefault="00862EB0" w:rsidP="00862EB0">
      <w:pPr>
        <w:pStyle w:val="ab"/>
        <w:spacing w:line="276" w:lineRule="auto"/>
        <w:ind w:right="102"/>
        <w:divId w:val="1382554304"/>
      </w:pP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61"/>
        </w:rPr>
        <w:t xml:space="preserve"> </w:t>
      </w:r>
      <w:r>
        <w:t>рассказ</w:t>
      </w:r>
      <w:r>
        <w:rPr>
          <w:spacing w:val="1"/>
        </w:rPr>
        <w:t xml:space="preserve"> </w:t>
      </w:r>
      <w:r>
        <w:t>(описание) о ключевых событиях родного края, истории России и всемирной истории 1914–</w:t>
      </w:r>
      <w:r>
        <w:rPr>
          <w:spacing w:val="1"/>
        </w:rPr>
        <w:t xml:space="preserve"> </w:t>
      </w:r>
      <w:r>
        <w:t>1945</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1"/>
        </w:rPr>
        <w:t xml:space="preserve"> </w:t>
      </w:r>
      <w:r>
        <w:t>и других;</w:t>
      </w:r>
    </w:p>
    <w:p w:rsidR="00862EB0" w:rsidRDefault="00862EB0" w:rsidP="00862EB0">
      <w:pPr>
        <w:pStyle w:val="ab"/>
        <w:spacing w:line="276" w:lineRule="auto"/>
        <w:ind w:right="110"/>
        <w:divId w:val="1382554304"/>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 их деятельности; характеризовать условия и образ жизни людей в России и других</w:t>
      </w:r>
      <w:r>
        <w:rPr>
          <w:spacing w:val="1"/>
        </w:rPr>
        <w:t xml:space="preserve"> </w:t>
      </w:r>
      <w:r>
        <w:t>странах в 1914–1945 гг., анализируя изменения, происшедшие в течение рассматриваемого</w:t>
      </w:r>
      <w:r>
        <w:rPr>
          <w:spacing w:val="1"/>
        </w:rPr>
        <w:t xml:space="preserve"> </w:t>
      </w:r>
      <w:r>
        <w:t>периода;</w:t>
      </w:r>
    </w:p>
    <w:p w:rsidR="00862EB0" w:rsidRDefault="00862EB0" w:rsidP="00862EB0">
      <w:pPr>
        <w:pStyle w:val="ab"/>
        <w:spacing w:line="276" w:lineRule="auto"/>
        <w:ind w:right="107"/>
        <w:divId w:val="1382554304"/>
      </w:pPr>
      <w:r>
        <w:t>представлять описание памятников материальной и художественной культуры 1914–</w:t>
      </w:r>
      <w:r>
        <w:rPr>
          <w:spacing w:val="1"/>
        </w:rPr>
        <w:t xml:space="preserve"> </w:t>
      </w:r>
      <w:r>
        <w:t>1945</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 культуры, определять жанр, стиль, особенности технических и художественных</w:t>
      </w:r>
      <w:r>
        <w:rPr>
          <w:spacing w:val="1"/>
        </w:rPr>
        <w:t xml:space="preserve"> </w:t>
      </w:r>
      <w:r>
        <w:t>приемов</w:t>
      </w:r>
      <w:r>
        <w:rPr>
          <w:spacing w:val="-1"/>
        </w:rPr>
        <w:t xml:space="preserve"> </w:t>
      </w:r>
      <w:r>
        <w:t>создания памятников культуры;</w:t>
      </w:r>
    </w:p>
    <w:p w:rsidR="00862EB0" w:rsidRDefault="00862EB0" w:rsidP="00862EB0">
      <w:pPr>
        <w:pStyle w:val="ab"/>
        <w:spacing w:line="276" w:lineRule="auto"/>
        <w:ind w:right="103"/>
        <w:divId w:val="1382554304"/>
      </w:pP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 из</w:t>
      </w:r>
      <w:r>
        <w:rPr>
          <w:spacing w:val="1"/>
        </w:rPr>
        <w:t xml:space="preserve"> </w:t>
      </w:r>
      <w:r>
        <w:t>истории России и всемирной истории 1914–1945 гг. в форме сложного плана, конспекта,</w:t>
      </w:r>
      <w:r>
        <w:rPr>
          <w:spacing w:val="1"/>
        </w:rPr>
        <w:t xml:space="preserve"> </w:t>
      </w:r>
      <w:r>
        <w:t>реферата;</w:t>
      </w:r>
    </w:p>
    <w:p w:rsidR="00862EB0" w:rsidRDefault="00862EB0" w:rsidP="00862EB0">
      <w:pPr>
        <w:pStyle w:val="ab"/>
        <w:spacing w:before="1" w:line="276" w:lineRule="auto"/>
        <w:ind w:right="111"/>
        <w:divId w:val="1382554304"/>
      </w:pPr>
      <w:r>
        <w:t>определять и объяснять с использованием фактического материала свое отношение к</w:t>
      </w:r>
      <w:r>
        <w:rPr>
          <w:spacing w:val="1"/>
        </w:rPr>
        <w:t xml:space="preserve"> </w:t>
      </w:r>
      <w:r>
        <w:t>наиболее значительным событиям, достижениям и личностям истории России и зарубежных</w:t>
      </w:r>
      <w:r>
        <w:rPr>
          <w:spacing w:val="1"/>
        </w:rPr>
        <w:t xml:space="preserve"> </w:t>
      </w:r>
      <w:r>
        <w:t>стран</w:t>
      </w:r>
      <w:r>
        <w:rPr>
          <w:spacing w:val="-1"/>
        </w:rPr>
        <w:t xml:space="preserve"> </w:t>
      </w:r>
      <w:r>
        <w:t>1914–1945 гг.;</w:t>
      </w:r>
    </w:p>
    <w:p w:rsidR="00862EB0" w:rsidRDefault="00862EB0" w:rsidP="00862EB0">
      <w:pPr>
        <w:pStyle w:val="ab"/>
        <w:spacing w:line="276" w:lineRule="auto"/>
        <w:ind w:right="101"/>
        <w:divId w:val="1382554304"/>
      </w:pPr>
      <w:r>
        <w:t>понимать необходимость фактической аргументации для обоснования своей позиции;</w:t>
      </w:r>
      <w:r>
        <w:rPr>
          <w:spacing w:val="1"/>
        </w:rPr>
        <w:t xml:space="preserve"> </w:t>
      </w:r>
      <w:r>
        <w:t>самостоятельно отбирать факты, которые могут быть использованы для подтверждения или</w:t>
      </w:r>
      <w:r>
        <w:rPr>
          <w:spacing w:val="1"/>
        </w:rPr>
        <w:t xml:space="preserve"> </w:t>
      </w:r>
      <w:r>
        <w:t>опровержения</w:t>
      </w:r>
      <w:r>
        <w:rPr>
          <w:spacing w:val="-1"/>
        </w:rPr>
        <w:t xml:space="preserve"> </w:t>
      </w:r>
      <w:r>
        <w:t>какой-либо оценки исторических</w:t>
      </w:r>
      <w:r>
        <w:rPr>
          <w:spacing w:val="1"/>
        </w:rPr>
        <w:t xml:space="preserve"> </w:t>
      </w:r>
      <w:r>
        <w:t>событий;</w:t>
      </w:r>
    </w:p>
    <w:p w:rsidR="00862EB0" w:rsidRDefault="00862EB0" w:rsidP="00862EB0">
      <w:pPr>
        <w:pStyle w:val="ab"/>
        <w:spacing w:line="276" w:lineRule="auto"/>
        <w:ind w:right="108"/>
        <w:divId w:val="1382554304"/>
      </w:pPr>
      <w:r>
        <w:t>формулировать аргументы для подтверждения или опровержения собственной 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1914–1945</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57"/>
        </w:rPr>
        <w:t xml:space="preserve"> </w:t>
      </w:r>
      <w:r>
        <w:t>аргументированную</w:t>
      </w:r>
      <w:r>
        <w:rPr>
          <w:spacing w:val="-1"/>
        </w:rPr>
        <w:t xml:space="preserve"> </w:t>
      </w:r>
      <w:r>
        <w:t>позицию.</w:t>
      </w:r>
    </w:p>
    <w:p w:rsidR="00862EB0" w:rsidRDefault="00862EB0" w:rsidP="00862EB0">
      <w:pPr>
        <w:pStyle w:val="ab"/>
        <w:spacing w:line="276" w:lineRule="auto"/>
        <w:ind w:right="108"/>
        <w:divId w:val="1382554304"/>
      </w:pPr>
      <w:r>
        <w:t>Умение выявлять существенные черты исторических событий, явлений, процессов</w:t>
      </w:r>
      <w:r>
        <w:rPr>
          <w:spacing w:val="1"/>
        </w:rPr>
        <w:t xml:space="preserve"> </w:t>
      </w:r>
      <w:r>
        <w:t>1914–1945 гг.; систематизировать историческую информацию в соответствии с заданными</w:t>
      </w:r>
      <w:r>
        <w:rPr>
          <w:spacing w:val="1"/>
        </w:rPr>
        <w:t xml:space="preserve"> </w:t>
      </w:r>
      <w:r>
        <w:t>критериями;</w:t>
      </w:r>
      <w:r>
        <w:rPr>
          <w:spacing w:val="-1"/>
        </w:rPr>
        <w:t xml:space="preserve"> </w:t>
      </w:r>
      <w:r>
        <w:t>сравнивать изученные</w:t>
      </w:r>
      <w:r>
        <w:rPr>
          <w:spacing w:val="-3"/>
        </w:rPr>
        <w:t xml:space="preserve"> </w:t>
      </w:r>
      <w:r>
        <w:t>исторические</w:t>
      </w:r>
      <w:r>
        <w:rPr>
          <w:spacing w:val="-1"/>
        </w:rPr>
        <w:t xml:space="preserve"> </w:t>
      </w:r>
      <w:r>
        <w:t>события,</w:t>
      </w:r>
      <w:r>
        <w:rPr>
          <w:spacing w:val="-1"/>
        </w:rPr>
        <w:t xml:space="preserve"> </w:t>
      </w:r>
      <w:r>
        <w:t>явления,</w:t>
      </w:r>
      <w:r>
        <w:rPr>
          <w:spacing w:val="-4"/>
        </w:rPr>
        <w:t xml:space="preserve"> </w:t>
      </w:r>
      <w:r>
        <w:t>процессы.</w:t>
      </w:r>
    </w:p>
    <w:p w:rsidR="00862EB0" w:rsidRDefault="00862EB0" w:rsidP="00862EB0">
      <w:pPr>
        <w:pStyle w:val="ab"/>
        <w:spacing w:line="276" w:lineRule="auto"/>
        <w:ind w:left="810" w:right="106" w:firstLine="0"/>
        <w:divId w:val="1382554304"/>
      </w:pPr>
      <w:r>
        <w:t>Структура предметного результата включает следующий перечень знаний и умений:</w:t>
      </w:r>
      <w:r>
        <w:rPr>
          <w:spacing w:val="1"/>
        </w:rPr>
        <w:t xml:space="preserve"> </w:t>
      </w:r>
      <w:r>
        <w:t>называть</w:t>
      </w:r>
      <w:r>
        <w:rPr>
          <w:spacing w:val="9"/>
        </w:rPr>
        <w:t xml:space="preserve"> </w:t>
      </w:r>
      <w:r>
        <w:t>характерные,</w:t>
      </w:r>
      <w:r>
        <w:rPr>
          <w:spacing w:val="8"/>
        </w:rPr>
        <w:t xml:space="preserve"> </w:t>
      </w:r>
      <w:r>
        <w:t>существенные</w:t>
      </w:r>
      <w:r>
        <w:rPr>
          <w:spacing w:val="11"/>
        </w:rPr>
        <w:t xml:space="preserve"> </w:t>
      </w:r>
      <w:r>
        <w:t>признаки</w:t>
      </w:r>
      <w:r>
        <w:rPr>
          <w:spacing w:val="9"/>
        </w:rPr>
        <w:t xml:space="preserve"> </w:t>
      </w:r>
      <w:r>
        <w:t>событий,</w:t>
      </w:r>
      <w:r>
        <w:rPr>
          <w:spacing w:val="7"/>
        </w:rPr>
        <w:t xml:space="preserve"> </w:t>
      </w:r>
      <w:r>
        <w:t>процессов,</w:t>
      </w:r>
      <w:r>
        <w:rPr>
          <w:spacing w:val="10"/>
        </w:rPr>
        <w:t xml:space="preserve"> </w:t>
      </w:r>
      <w:r>
        <w:t>явлений</w:t>
      </w:r>
      <w:r>
        <w:rPr>
          <w:spacing w:val="9"/>
        </w:rPr>
        <w:t xml:space="preserve"> </w:t>
      </w:r>
      <w:r>
        <w:t>истории</w:t>
      </w:r>
    </w:p>
    <w:p w:rsidR="00862EB0" w:rsidRDefault="00862EB0" w:rsidP="00862EB0">
      <w:pPr>
        <w:pStyle w:val="ab"/>
        <w:spacing w:line="275" w:lineRule="exact"/>
        <w:ind w:firstLine="0"/>
        <w:divId w:val="1382554304"/>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1914–1945</w:t>
      </w:r>
      <w:r>
        <w:rPr>
          <w:spacing w:val="-2"/>
        </w:rPr>
        <w:t xml:space="preserve"> </w:t>
      </w:r>
      <w:r>
        <w:t>гг.;</w:t>
      </w:r>
    </w:p>
    <w:p w:rsidR="00862EB0" w:rsidRDefault="00862EB0" w:rsidP="00862EB0">
      <w:pPr>
        <w:pStyle w:val="ab"/>
        <w:spacing w:before="41" w:line="276" w:lineRule="auto"/>
        <w:ind w:right="109"/>
        <w:divId w:val="1382554304"/>
      </w:pPr>
      <w:r>
        <w:t>различать в исторической информации из курсов истории России и зарубежных стран</w:t>
      </w:r>
      <w:r>
        <w:rPr>
          <w:spacing w:val="1"/>
        </w:rPr>
        <w:t xml:space="preserve"> </w:t>
      </w:r>
      <w:r>
        <w:t>1914–1945</w:t>
      </w:r>
      <w:r>
        <w:rPr>
          <w:spacing w:val="1"/>
        </w:rPr>
        <w:t xml:space="preserve"> </w:t>
      </w:r>
      <w:r>
        <w:t>гг.</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60"/>
        </w:rPr>
        <w:t xml:space="preserve"> </w:t>
      </w:r>
      <w:r>
        <w:t>объяснения,</w:t>
      </w:r>
      <w:r>
        <w:rPr>
          <w:spacing w:val="1"/>
        </w:rPr>
        <w:t xml:space="preserve"> </w:t>
      </w:r>
      <w:r>
        <w:t>гипотезы</w:t>
      </w:r>
      <w:r>
        <w:rPr>
          <w:spacing w:val="-4"/>
        </w:rPr>
        <w:t xml:space="preserve"> </w:t>
      </w:r>
      <w:r>
        <w:t>и теории;</w:t>
      </w:r>
    </w:p>
    <w:p w:rsidR="00862EB0" w:rsidRDefault="00862EB0" w:rsidP="00862EB0">
      <w:pPr>
        <w:pStyle w:val="ab"/>
        <w:spacing w:before="1" w:line="276" w:lineRule="auto"/>
        <w:ind w:right="107"/>
        <w:divId w:val="1382554304"/>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2"/>
        </w:rPr>
        <w:t xml:space="preserve"> </w:t>
      </w:r>
      <w:r>
        <w:t>основаниям</w:t>
      </w:r>
      <w:r>
        <w:rPr>
          <w:spacing w:val="-1"/>
        </w:rPr>
        <w:t xml:space="preserve"> </w:t>
      </w:r>
      <w:r>
        <w:t>и другим);</w:t>
      </w:r>
    </w:p>
    <w:p w:rsidR="00862EB0" w:rsidRDefault="00862EB0" w:rsidP="00862EB0">
      <w:pPr>
        <w:pStyle w:val="ab"/>
        <w:spacing w:line="276" w:lineRule="auto"/>
        <w:ind w:right="102"/>
        <w:divId w:val="1382554304"/>
      </w:pPr>
      <w:r>
        <w:t>обобщать историческую информацию по истории России и зарубежных стран 1914–</w:t>
      </w:r>
      <w:r>
        <w:rPr>
          <w:spacing w:val="1"/>
        </w:rPr>
        <w:t xml:space="preserve"> </w:t>
      </w:r>
      <w:r>
        <w:t>1945</w:t>
      </w:r>
      <w:r>
        <w:rPr>
          <w:spacing w:val="-1"/>
        </w:rPr>
        <w:t xml:space="preserve"> </w:t>
      </w:r>
      <w:r>
        <w:t>гг.;</w:t>
      </w:r>
    </w:p>
    <w:p w:rsidR="00862EB0" w:rsidRPr="003A39C5" w:rsidRDefault="00862EB0" w:rsidP="00862EB0">
      <w:pPr>
        <w:spacing w:line="276" w:lineRule="auto"/>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04"/>
        <w:divId w:val="1382554304"/>
      </w:pPr>
      <w:r>
        <w:lastRenderedPageBreak/>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возможности/корректности сравнения событий, явлений, процессов, взглядов исторических</w:t>
      </w:r>
      <w:r>
        <w:rPr>
          <w:spacing w:val="1"/>
        </w:rPr>
        <w:t xml:space="preserve"> </w:t>
      </w:r>
      <w:r>
        <w:t>деятелей</w:t>
      </w:r>
      <w:r>
        <w:rPr>
          <w:spacing w:val="-1"/>
        </w:rPr>
        <w:t xml:space="preserve"> </w:t>
      </w:r>
      <w:r>
        <w:t>истории</w:t>
      </w:r>
      <w:r>
        <w:rPr>
          <w:spacing w:val="-2"/>
        </w:rPr>
        <w:t xml:space="preserve"> </w:t>
      </w:r>
      <w:r>
        <w:t>России и</w:t>
      </w:r>
      <w:r>
        <w:rPr>
          <w:spacing w:val="-2"/>
        </w:rPr>
        <w:t xml:space="preserve"> </w:t>
      </w:r>
      <w:r>
        <w:t>зарубежных</w:t>
      </w:r>
      <w:r>
        <w:rPr>
          <w:spacing w:val="1"/>
        </w:rPr>
        <w:t xml:space="preserve"> </w:t>
      </w:r>
      <w:r>
        <w:t>стран</w:t>
      </w:r>
      <w:r>
        <w:rPr>
          <w:spacing w:val="-1"/>
        </w:rPr>
        <w:t xml:space="preserve"> </w:t>
      </w:r>
      <w:r>
        <w:t>в</w:t>
      </w:r>
      <w:r>
        <w:rPr>
          <w:spacing w:val="-1"/>
        </w:rPr>
        <w:t xml:space="preserve"> </w:t>
      </w:r>
      <w:r>
        <w:t>1914–1945 гг.;</w:t>
      </w:r>
    </w:p>
    <w:p w:rsidR="00862EB0" w:rsidRDefault="00862EB0" w:rsidP="00862EB0">
      <w:pPr>
        <w:pStyle w:val="ab"/>
        <w:spacing w:before="1" w:line="276" w:lineRule="auto"/>
        <w:ind w:right="105"/>
        <w:divId w:val="1382554304"/>
      </w:pPr>
      <w:r>
        <w:t>сравнивать исторические события, явления, процессы, взгляды исторических деятелей</w:t>
      </w:r>
      <w:r>
        <w:rPr>
          <w:spacing w:val="-57"/>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3"/>
        </w:rPr>
        <w:t xml:space="preserve"> </w:t>
      </w:r>
      <w:r>
        <w:t>на</w:t>
      </w:r>
      <w:r>
        <w:rPr>
          <w:spacing w:val="-1"/>
        </w:rPr>
        <w:t xml:space="preserve"> </w:t>
      </w:r>
      <w:r>
        <w:t>основе</w:t>
      </w:r>
      <w:r>
        <w:rPr>
          <w:spacing w:val="-2"/>
        </w:rPr>
        <w:t xml:space="preserve"> </w:t>
      </w:r>
      <w:r>
        <w:t>сравнения</w:t>
      </w:r>
      <w:r>
        <w:rPr>
          <w:spacing w:val="-1"/>
        </w:rPr>
        <w:t xml:space="preserve"> </w:t>
      </w:r>
      <w:r>
        <w:t>самостоятельно делать</w:t>
      </w:r>
      <w:r>
        <w:rPr>
          <w:spacing w:val="1"/>
        </w:rPr>
        <w:t xml:space="preserve"> </w:t>
      </w:r>
      <w:r>
        <w:t>выводы;</w:t>
      </w:r>
    </w:p>
    <w:p w:rsidR="00862EB0" w:rsidRDefault="00862EB0" w:rsidP="00862EB0">
      <w:pPr>
        <w:pStyle w:val="ab"/>
        <w:spacing w:line="274" w:lineRule="exact"/>
        <w:ind w:left="810" w:firstLine="0"/>
        <w:divId w:val="1382554304"/>
      </w:pPr>
      <w:r>
        <w:t>на</w:t>
      </w:r>
      <w:r>
        <w:rPr>
          <w:spacing w:val="-4"/>
        </w:rPr>
        <w:t xml:space="preserve"> </w:t>
      </w:r>
      <w:r>
        <w:t>основе</w:t>
      </w:r>
      <w:r>
        <w:rPr>
          <w:spacing w:val="-4"/>
        </w:rPr>
        <w:t xml:space="preserve"> </w:t>
      </w:r>
      <w:r>
        <w:t>изучения</w:t>
      </w:r>
      <w:r>
        <w:rPr>
          <w:spacing w:val="-3"/>
        </w:rPr>
        <w:t xml:space="preserve"> </w:t>
      </w:r>
      <w:r>
        <w:t>исторического</w:t>
      </w:r>
      <w:r>
        <w:rPr>
          <w:spacing w:val="-2"/>
        </w:rPr>
        <w:t xml:space="preserve"> </w:t>
      </w:r>
      <w:r>
        <w:t>материала</w:t>
      </w:r>
      <w:r>
        <w:rPr>
          <w:spacing w:val="1"/>
        </w:rPr>
        <w:t xml:space="preserve"> </w:t>
      </w:r>
      <w:r>
        <w:t>устанавливать</w:t>
      </w:r>
      <w:r>
        <w:rPr>
          <w:spacing w:val="-2"/>
        </w:rPr>
        <w:t xml:space="preserve"> </w:t>
      </w:r>
      <w:r>
        <w:t>исторические</w:t>
      </w:r>
      <w:r>
        <w:rPr>
          <w:spacing w:val="-3"/>
        </w:rPr>
        <w:t xml:space="preserve"> </w:t>
      </w:r>
      <w:r>
        <w:t>аналогии.</w:t>
      </w:r>
    </w:p>
    <w:p w:rsidR="00862EB0" w:rsidRDefault="00862EB0" w:rsidP="00862EB0">
      <w:pPr>
        <w:pStyle w:val="ab"/>
        <w:spacing w:before="40" w:line="276" w:lineRule="auto"/>
        <w:ind w:right="102"/>
        <w:divId w:val="1382554304"/>
      </w:pPr>
      <w:r>
        <w:t>Умение устанавливать причинно-следственные, пространственные, временны́е связи</w:t>
      </w:r>
      <w:r>
        <w:rPr>
          <w:spacing w:val="1"/>
        </w:rPr>
        <w:t xml:space="preserve"> </w:t>
      </w:r>
      <w:r>
        <w:t>исторических событий, явлений, процессов; характеризовать их итоги; соотносить 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1914–1945</w:t>
      </w:r>
      <w:r>
        <w:rPr>
          <w:spacing w:val="1"/>
        </w:rPr>
        <w:t xml:space="preserve"> </w:t>
      </w:r>
      <w:r>
        <w:t>гг.;</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2"/>
        </w:rPr>
        <w:t xml:space="preserve"> </w:t>
      </w:r>
      <w:r>
        <w:t>истории</w:t>
      </w:r>
      <w:r>
        <w:rPr>
          <w:spacing w:val="-3"/>
        </w:rPr>
        <w:t xml:space="preserve"> </w:t>
      </w:r>
      <w:r>
        <w:t>России и человечества</w:t>
      </w:r>
      <w:r>
        <w:rPr>
          <w:spacing w:val="-2"/>
        </w:rPr>
        <w:t xml:space="preserve"> </w:t>
      </w:r>
      <w:r>
        <w:t>в</w:t>
      </w:r>
      <w:r>
        <w:rPr>
          <w:spacing w:val="-1"/>
        </w:rPr>
        <w:t xml:space="preserve"> </w:t>
      </w:r>
      <w:r>
        <w:t>целом</w:t>
      </w:r>
      <w:r>
        <w:rPr>
          <w:spacing w:val="-1"/>
        </w:rPr>
        <w:t xml:space="preserve"> </w:t>
      </w:r>
      <w:r>
        <w:t>в</w:t>
      </w:r>
      <w:r>
        <w:rPr>
          <w:spacing w:val="-2"/>
        </w:rPr>
        <w:t xml:space="preserve"> </w:t>
      </w:r>
      <w:r>
        <w:t>1914–1945 гг.</w:t>
      </w:r>
    </w:p>
    <w:p w:rsidR="00862EB0" w:rsidRDefault="00862EB0" w:rsidP="00862EB0">
      <w:pPr>
        <w:pStyle w:val="ab"/>
        <w:spacing w:before="1" w:line="278" w:lineRule="auto"/>
        <w:ind w:left="810" w:right="102" w:firstLine="0"/>
        <w:divId w:val="1382554304"/>
      </w:pPr>
      <w:r>
        <w:t>Структура предметного результата включает следующий перечень знаний и умений:</w:t>
      </w:r>
      <w:r>
        <w:rPr>
          <w:spacing w:val="1"/>
        </w:rPr>
        <w:t xml:space="preserve"> </w:t>
      </w:r>
      <w:r>
        <w:t>на основе изученного</w:t>
      </w:r>
      <w:r>
        <w:rPr>
          <w:spacing w:val="1"/>
        </w:rPr>
        <w:t xml:space="preserve"> </w:t>
      </w:r>
      <w:r>
        <w:t>материала</w:t>
      </w:r>
      <w:r>
        <w:rPr>
          <w:spacing w:val="1"/>
        </w:rPr>
        <w:t xml:space="preserve"> </w:t>
      </w:r>
      <w:r>
        <w:t>по</w:t>
      </w:r>
      <w:r>
        <w:rPr>
          <w:spacing w:val="1"/>
        </w:rPr>
        <w:t xml:space="preserve"> </w:t>
      </w:r>
      <w:r>
        <w:t>истории</w:t>
      </w:r>
      <w:r>
        <w:rPr>
          <w:spacing w:val="3"/>
        </w:rPr>
        <w:t xml:space="preserve"> </w:t>
      </w:r>
      <w:r>
        <w:t>России</w:t>
      </w:r>
      <w:r>
        <w:rPr>
          <w:spacing w:val="2"/>
        </w:rPr>
        <w:t xml:space="preserve"> </w:t>
      </w:r>
      <w:r>
        <w:t>и</w:t>
      </w:r>
      <w:r>
        <w:rPr>
          <w:spacing w:val="3"/>
        </w:rPr>
        <w:t xml:space="preserve"> </w:t>
      </w:r>
      <w:r>
        <w:t>зарубежных</w:t>
      </w:r>
      <w:r>
        <w:rPr>
          <w:spacing w:val="3"/>
        </w:rPr>
        <w:t xml:space="preserve"> </w:t>
      </w:r>
      <w:r>
        <w:t>стран</w:t>
      </w:r>
      <w:r>
        <w:rPr>
          <w:spacing w:val="2"/>
        </w:rPr>
        <w:t xml:space="preserve"> </w:t>
      </w:r>
      <w:r>
        <w:t>1914–1945</w:t>
      </w:r>
      <w:r>
        <w:rPr>
          <w:spacing w:val="2"/>
        </w:rPr>
        <w:t xml:space="preserve"> </w:t>
      </w:r>
      <w:r>
        <w:t>гг.</w:t>
      </w:r>
    </w:p>
    <w:p w:rsidR="00862EB0" w:rsidRDefault="00862EB0" w:rsidP="00862EB0">
      <w:pPr>
        <w:pStyle w:val="ab"/>
        <w:spacing w:line="276" w:lineRule="auto"/>
        <w:ind w:right="109" w:firstLine="0"/>
        <w:divId w:val="1382554304"/>
      </w:pPr>
      <w:r>
        <w:t>определять</w:t>
      </w:r>
      <w:r>
        <w:rPr>
          <w:spacing w:val="1"/>
        </w:rPr>
        <w:t xml:space="preserve"> </w:t>
      </w:r>
      <w:r>
        <w:t>(различать)</w:t>
      </w:r>
      <w:r>
        <w:rPr>
          <w:spacing w:val="1"/>
        </w:rPr>
        <w:t xml:space="preserve"> </w:t>
      </w:r>
      <w:r>
        <w:t>причины,</w:t>
      </w:r>
      <w:r>
        <w:rPr>
          <w:spacing w:val="1"/>
        </w:rPr>
        <w:t xml:space="preserve"> </w:t>
      </w:r>
      <w:r>
        <w:t>предпосылки,</w:t>
      </w:r>
      <w:r>
        <w:rPr>
          <w:spacing w:val="1"/>
        </w:rPr>
        <w:t xml:space="preserve"> </w:t>
      </w:r>
      <w:r>
        <w:t>поводы,</w:t>
      </w:r>
      <w:r>
        <w:rPr>
          <w:spacing w:val="1"/>
        </w:rPr>
        <w:t xml:space="preserve"> </w:t>
      </w:r>
      <w:r>
        <w:t>последствия,</w:t>
      </w:r>
      <w:r>
        <w:rPr>
          <w:spacing w:val="1"/>
        </w:rPr>
        <w:t xml:space="preserve"> </w:t>
      </w:r>
      <w:r>
        <w:t>указывать</w:t>
      </w:r>
      <w:r>
        <w:rPr>
          <w:spacing w:val="1"/>
        </w:rPr>
        <w:t xml:space="preserve"> </w:t>
      </w:r>
      <w:r>
        <w:t>итоги,</w:t>
      </w:r>
      <w:r>
        <w:rPr>
          <w:spacing w:val="1"/>
        </w:rPr>
        <w:t xml:space="preserve"> </w:t>
      </w:r>
      <w:r>
        <w:t>значение</w:t>
      </w:r>
      <w:r>
        <w:rPr>
          <w:spacing w:val="-2"/>
        </w:rPr>
        <w:t xml:space="preserve"> </w:t>
      </w:r>
      <w:r>
        <w:t>исторических</w:t>
      </w:r>
      <w:r>
        <w:rPr>
          <w:spacing w:val="-1"/>
        </w:rPr>
        <w:t xml:space="preserve"> </w:t>
      </w:r>
      <w:r>
        <w:t>событий, явлений,</w:t>
      </w:r>
      <w:r>
        <w:rPr>
          <w:spacing w:val="-1"/>
        </w:rPr>
        <w:t xml:space="preserve"> </w:t>
      </w:r>
      <w:r>
        <w:t>процессов;</w:t>
      </w:r>
    </w:p>
    <w:p w:rsidR="00862EB0" w:rsidRDefault="00862EB0" w:rsidP="00862EB0">
      <w:pPr>
        <w:pStyle w:val="ab"/>
        <w:spacing w:line="276" w:lineRule="auto"/>
        <w:ind w:right="101"/>
        <w:divId w:val="1382554304"/>
      </w:pP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5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3"/>
        </w:rPr>
        <w:t xml:space="preserve"> </w:t>
      </w:r>
      <w:r>
        <w:t>из истории</w:t>
      </w:r>
      <w:r>
        <w:rPr>
          <w:spacing w:val="-3"/>
        </w:rPr>
        <w:t xml:space="preserve"> </w:t>
      </w:r>
      <w:r>
        <w:t>России</w:t>
      </w:r>
      <w:r>
        <w:rPr>
          <w:spacing w:val="-1"/>
        </w:rPr>
        <w:t xml:space="preserve"> </w:t>
      </w:r>
      <w:r>
        <w:t>и</w:t>
      </w:r>
      <w:r>
        <w:rPr>
          <w:spacing w:val="-2"/>
        </w:rPr>
        <w:t xml:space="preserve"> </w:t>
      </w:r>
      <w:r>
        <w:t>зарубежных стран 1914–1945</w:t>
      </w:r>
      <w:r>
        <w:rPr>
          <w:spacing w:val="-1"/>
        </w:rPr>
        <w:t xml:space="preserve"> </w:t>
      </w:r>
      <w:r>
        <w:t>гг.;</w:t>
      </w:r>
    </w:p>
    <w:p w:rsidR="00862EB0" w:rsidRDefault="00862EB0" w:rsidP="00862EB0">
      <w:pPr>
        <w:pStyle w:val="ab"/>
        <w:spacing w:line="276" w:lineRule="auto"/>
        <w:ind w:right="102"/>
        <w:divId w:val="1382554304"/>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1914–1945</w:t>
      </w:r>
      <w:r>
        <w:rPr>
          <w:spacing w:val="1"/>
        </w:rPr>
        <w:t xml:space="preserve"> </w:t>
      </w:r>
      <w:r>
        <w:t>гг.;</w:t>
      </w:r>
    </w:p>
    <w:p w:rsidR="00862EB0" w:rsidRDefault="00862EB0" w:rsidP="00862EB0">
      <w:pPr>
        <w:pStyle w:val="ab"/>
        <w:spacing w:line="276" w:lineRule="auto"/>
        <w:ind w:right="100"/>
        <w:divId w:val="1382554304"/>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4"/>
        </w:rPr>
        <w:t xml:space="preserve"> </w:t>
      </w:r>
      <w:r>
        <w:t>процессов;</w:t>
      </w:r>
    </w:p>
    <w:p w:rsidR="00862EB0" w:rsidRDefault="00862EB0" w:rsidP="00862EB0">
      <w:pPr>
        <w:pStyle w:val="ab"/>
        <w:spacing w:line="278" w:lineRule="auto"/>
        <w:ind w:right="100"/>
        <w:divId w:val="1382554304"/>
      </w:pPr>
      <w:r>
        <w:t>соотносить события истории родного края, истории России и зарубежных стран 1914–</w:t>
      </w:r>
      <w:r>
        <w:rPr>
          <w:spacing w:val="-57"/>
        </w:rPr>
        <w:t xml:space="preserve"> </w:t>
      </w:r>
      <w:r>
        <w:t>1945</w:t>
      </w:r>
      <w:r>
        <w:rPr>
          <w:spacing w:val="-1"/>
        </w:rPr>
        <w:t xml:space="preserve"> </w:t>
      </w:r>
      <w:r>
        <w:t>гг.;</w:t>
      </w:r>
    </w:p>
    <w:p w:rsidR="00862EB0" w:rsidRDefault="00862EB0" w:rsidP="00862EB0">
      <w:pPr>
        <w:pStyle w:val="ab"/>
        <w:spacing w:line="276" w:lineRule="auto"/>
        <w:ind w:right="108"/>
        <w:divId w:val="1382554304"/>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61"/>
        </w:rPr>
        <w:t xml:space="preserve"> </w:t>
      </w:r>
      <w:r>
        <w:t>истории</w:t>
      </w:r>
      <w:r>
        <w:rPr>
          <w:spacing w:val="-57"/>
        </w:rPr>
        <w:t xml:space="preserve"> </w:t>
      </w:r>
      <w:r>
        <w:t>России</w:t>
      </w:r>
      <w:r>
        <w:rPr>
          <w:spacing w:val="-1"/>
        </w:rPr>
        <w:t xml:space="preserve"> </w:t>
      </w:r>
      <w:r>
        <w:t>и человечества</w:t>
      </w:r>
      <w:r>
        <w:rPr>
          <w:spacing w:val="1"/>
        </w:rPr>
        <w:t xml:space="preserve"> </w:t>
      </w:r>
      <w:r>
        <w:t>в</w:t>
      </w:r>
      <w:r>
        <w:rPr>
          <w:spacing w:val="-1"/>
        </w:rPr>
        <w:t xml:space="preserve"> </w:t>
      </w:r>
      <w:r>
        <w:t>целом</w:t>
      </w:r>
      <w:r>
        <w:rPr>
          <w:spacing w:val="-1"/>
        </w:rPr>
        <w:t xml:space="preserve"> </w:t>
      </w:r>
      <w:r>
        <w:t>1914–1945 гг.</w:t>
      </w:r>
    </w:p>
    <w:p w:rsidR="00862EB0" w:rsidRDefault="00862EB0" w:rsidP="00862EB0">
      <w:pPr>
        <w:pStyle w:val="ab"/>
        <w:spacing w:line="276" w:lineRule="auto"/>
        <w:ind w:right="104"/>
        <w:divId w:val="1382554304"/>
      </w:pPr>
      <w:r>
        <w:t>Умение критически анализировать для решения познавательной задачи аутентичные</w:t>
      </w:r>
      <w:r>
        <w:rPr>
          <w:spacing w:val="1"/>
        </w:rPr>
        <w:t xml:space="preserve"> </w:t>
      </w:r>
      <w:r>
        <w:t>исторические источники разных типов (письменные, вещественные, аудиовизуальные) по</w:t>
      </w:r>
      <w:r>
        <w:rPr>
          <w:spacing w:val="1"/>
        </w:rPr>
        <w:t xml:space="preserve"> </w:t>
      </w:r>
      <w:r>
        <w:t>истории России и зарубежных стран 1914–1945 гг., оценивать их полноту и достоверность,</w:t>
      </w:r>
      <w:r>
        <w:rPr>
          <w:spacing w:val="1"/>
        </w:rPr>
        <w:t xml:space="preserve"> </w:t>
      </w:r>
      <w:r>
        <w:t>соотносить с историческим периодом; выявлять общее и различия; привлекать контекстную</w:t>
      </w:r>
      <w:r>
        <w:rPr>
          <w:spacing w:val="1"/>
        </w:rPr>
        <w:t xml:space="preserve"> </w:t>
      </w:r>
      <w:r>
        <w:t>информацию</w:t>
      </w:r>
      <w:r>
        <w:rPr>
          <w:spacing w:val="-1"/>
        </w:rPr>
        <w:t xml:space="preserve"> </w:t>
      </w:r>
      <w:r>
        <w:t>при работе</w:t>
      </w:r>
      <w:r>
        <w:rPr>
          <w:spacing w:val="-1"/>
        </w:rPr>
        <w:t xml:space="preserve"> </w:t>
      </w:r>
      <w:r>
        <w:t>с</w:t>
      </w:r>
      <w:r>
        <w:rPr>
          <w:spacing w:val="-1"/>
        </w:rPr>
        <w:t xml:space="preserve"> </w:t>
      </w:r>
      <w:r>
        <w:t>историческими</w:t>
      </w:r>
      <w:r>
        <w:rPr>
          <w:spacing w:val="-1"/>
        </w:rPr>
        <w:t xml:space="preserve"> </w:t>
      </w:r>
      <w:r>
        <w:t>источниками.</w:t>
      </w:r>
    </w:p>
    <w:p w:rsidR="00862EB0" w:rsidRDefault="00862EB0" w:rsidP="00862EB0">
      <w:pPr>
        <w:pStyle w:val="ab"/>
        <w:spacing w:line="278" w:lineRule="auto"/>
        <w:ind w:left="810" w:right="109" w:firstLine="0"/>
        <w:divId w:val="1382554304"/>
      </w:pPr>
      <w:r>
        <w:t>Структура предметного результата включает следующий перечень знаний и умений:</w:t>
      </w:r>
      <w:r>
        <w:rPr>
          <w:spacing w:val="1"/>
        </w:rPr>
        <w:t xml:space="preserve"> </w:t>
      </w:r>
      <w:r>
        <w:t>различать</w:t>
      </w:r>
      <w:r>
        <w:rPr>
          <w:spacing w:val="17"/>
        </w:rPr>
        <w:t xml:space="preserve"> </w:t>
      </w:r>
      <w:r>
        <w:t>виды</w:t>
      </w:r>
      <w:r>
        <w:rPr>
          <w:spacing w:val="15"/>
        </w:rPr>
        <w:t xml:space="preserve"> </w:t>
      </w:r>
      <w:r>
        <w:t>письменных</w:t>
      </w:r>
      <w:r>
        <w:rPr>
          <w:spacing w:val="15"/>
        </w:rPr>
        <w:t xml:space="preserve"> </w:t>
      </w:r>
      <w:r>
        <w:t>исторических</w:t>
      </w:r>
      <w:r>
        <w:rPr>
          <w:spacing w:val="15"/>
        </w:rPr>
        <w:t xml:space="preserve"> </w:t>
      </w:r>
      <w:r>
        <w:t>источников</w:t>
      </w:r>
      <w:r>
        <w:rPr>
          <w:spacing w:val="15"/>
        </w:rPr>
        <w:t xml:space="preserve"> </w:t>
      </w:r>
      <w:r>
        <w:t>по</w:t>
      </w:r>
      <w:r>
        <w:rPr>
          <w:spacing w:val="15"/>
        </w:rPr>
        <w:t xml:space="preserve"> </w:t>
      </w:r>
      <w:r>
        <w:t>истории</w:t>
      </w:r>
      <w:r>
        <w:rPr>
          <w:spacing w:val="16"/>
        </w:rPr>
        <w:t xml:space="preserve"> </w:t>
      </w:r>
      <w:r>
        <w:t>России</w:t>
      </w:r>
      <w:r>
        <w:rPr>
          <w:spacing w:val="16"/>
        </w:rPr>
        <w:t xml:space="preserve"> </w:t>
      </w:r>
      <w:r>
        <w:t>и</w:t>
      </w:r>
    </w:p>
    <w:p w:rsidR="00862EB0" w:rsidRDefault="00862EB0" w:rsidP="00862EB0">
      <w:pPr>
        <w:pStyle w:val="ab"/>
        <w:spacing w:line="272" w:lineRule="exact"/>
        <w:ind w:firstLine="0"/>
        <w:divId w:val="1382554304"/>
      </w:pPr>
      <w:r>
        <w:t>всемирной</w:t>
      </w:r>
      <w:r>
        <w:rPr>
          <w:spacing w:val="-3"/>
        </w:rPr>
        <w:t xml:space="preserve"> </w:t>
      </w:r>
      <w:r>
        <w:t>истории</w:t>
      </w:r>
      <w:r>
        <w:rPr>
          <w:spacing w:val="-3"/>
        </w:rPr>
        <w:t xml:space="preserve"> </w:t>
      </w:r>
      <w:r>
        <w:t>1914–1945</w:t>
      </w:r>
      <w:r>
        <w:rPr>
          <w:spacing w:val="-2"/>
        </w:rPr>
        <w:t xml:space="preserve"> </w:t>
      </w:r>
      <w:r>
        <w:t>гг.;</w:t>
      </w:r>
    </w:p>
    <w:p w:rsidR="00862EB0" w:rsidRDefault="00862EB0" w:rsidP="00862EB0">
      <w:pPr>
        <w:pStyle w:val="ab"/>
        <w:spacing w:before="31" w:line="276" w:lineRule="auto"/>
        <w:ind w:right="107"/>
        <w:divId w:val="1382554304"/>
      </w:pPr>
      <w:r>
        <w:t>определять авторство</w:t>
      </w:r>
      <w:r>
        <w:rPr>
          <w:spacing w:val="1"/>
        </w:rPr>
        <w:t xml:space="preserve"> </w:t>
      </w:r>
      <w:r>
        <w:t>письменного исторического источника по истории России и</w:t>
      </w:r>
      <w:r>
        <w:rPr>
          <w:spacing w:val="1"/>
        </w:rPr>
        <w:t xml:space="preserve"> </w:t>
      </w:r>
      <w:r>
        <w:t>зарубежных стран 1914–1945 гг., время и место его создания, события, явления, процессы, 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1"/>
        </w:rPr>
        <w:t xml:space="preserve"> </w:t>
      </w:r>
      <w:r>
        <w:t>с</w:t>
      </w:r>
      <w:r>
        <w:rPr>
          <w:spacing w:val="1"/>
        </w:rPr>
        <w:t xml:space="preserve"> </w:t>
      </w:r>
      <w:r>
        <w:t>историческим</w:t>
      </w:r>
      <w:r>
        <w:rPr>
          <w:spacing w:val="-2"/>
        </w:rPr>
        <w:t xml:space="preserve"> </w:t>
      </w:r>
      <w:r>
        <w:t>контекстом;</w:t>
      </w:r>
    </w:p>
    <w:p w:rsidR="00862EB0" w:rsidRDefault="00862EB0" w:rsidP="00862EB0">
      <w:pPr>
        <w:pStyle w:val="ab"/>
        <w:spacing w:line="276" w:lineRule="auto"/>
        <w:ind w:right="107"/>
        <w:divId w:val="1382554304"/>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 1914–1945 гг.;</w:t>
      </w:r>
    </w:p>
    <w:p w:rsidR="00862EB0" w:rsidRDefault="00862EB0" w:rsidP="00862EB0">
      <w:pPr>
        <w:pStyle w:val="ab"/>
        <w:spacing w:before="1" w:line="276" w:lineRule="auto"/>
        <w:ind w:right="103"/>
        <w:divId w:val="1382554304"/>
      </w:pPr>
      <w:r>
        <w:t>анализировать письменный исторический источник по истории России и зарубежных</w:t>
      </w:r>
      <w:r>
        <w:rPr>
          <w:spacing w:val="1"/>
        </w:rPr>
        <w:t xml:space="preserve"> </w:t>
      </w:r>
      <w:r>
        <w:t>стран</w:t>
      </w:r>
      <w:r>
        <w:rPr>
          <w:spacing w:val="15"/>
        </w:rPr>
        <w:t xml:space="preserve"> </w:t>
      </w:r>
      <w:r>
        <w:t>1914–1945</w:t>
      </w:r>
      <w:r>
        <w:rPr>
          <w:spacing w:val="14"/>
        </w:rPr>
        <w:t xml:space="preserve"> </w:t>
      </w:r>
      <w:r>
        <w:t>гг.</w:t>
      </w:r>
      <w:r>
        <w:rPr>
          <w:spacing w:val="15"/>
        </w:rPr>
        <w:t xml:space="preserve"> </w:t>
      </w:r>
      <w:r>
        <w:t>с</w:t>
      </w:r>
      <w:r>
        <w:rPr>
          <w:spacing w:val="13"/>
        </w:rPr>
        <w:t xml:space="preserve"> </w:t>
      </w:r>
      <w:r>
        <w:t>точки</w:t>
      </w:r>
      <w:r>
        <w:rPr>
          <w:spacing w:val="15"/>
        </w:rPr>
        <w:t xml:space="preserve"> </w:t>
      </w:r>
      <w:r>
        <w:t>зрения</w:t>
      </w:r>
      <w:r>
        <w:rPr>
          <w:spacing w:val="15"/>
        </w:rPr>
        <w:t xml:space="preserve"> </w:t>
      </w:r>
      <w:r>
        <w:t>его</w:t>
      </w:r>
      <w:r>
        <w:rPr>
          <w:spacing w:val="14"/>
        </w:rPr>
        <w:t xml:space="preserve"> </w:t>
      </w:r>
      <w:r>
        <w:t>темы,</w:t>
      </w:r>
      <w:r>
        <w:rPr>
          <w:spacing w:val="14"/>
        </w:rPr>
        <w:t xml:space="preserve"> </w:t>
      </w:r>
      <w:r>
        <w:t>цели,</w:t>
      </w:r>
      <w:r>
        <w:rPr>
          <w:spacing w:val="15"/>
        </w:rPr>
        <w:t xml:space="preserve"> </w:t>
      </w:r>
      <w:r>
        <w:t>позиции</w:t>
      </w:r>
      <w:r>
        <w:rPr>
          <w:spacing w:val="15"/>
        </w:rPr>
        <w:t xml:space="preserve"> </w:t>
      </w:r>
      <w:r>
        <w:t>автора</w:t>
      </w:r>
      <w:r>
        <w:rPr>
          <w:spacing w:val="14"/>
        </w:rPr>
        <w:t xml:space="preserve"> </w:t>
      </w:r>
      <w:r>
        <w:t>документа</w:t>
      </w:r>
      <w:r>
        <w:rPr>
          <w:spacing w:val="13"/>
        </w:rPr>
        <w:t xml:space="preserve"> </w:t>
      </w:r>
      <w:r>
        <w:t>и</w:t>
      </w:r>
      <w:r>
        <w:rPr>
          <w:spacing w:val="17"/>
        </w:rPr>
        <w:t xml:space="preserve"> </w:t>
      </w:r>
      <w:r>
        <w:t>участников</w:t>
      </w:r>
    </w:p>
    <w:p w:rsidR="00862EB0" w:rsidRPr="003A39C5" w:rsidRDefault="00862EB0" w:rsidP="00862EB0">
      <w:pPr>
        <w:spacing w:line="276" w:lineRule="auto"/>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07" w:firstLine="0"/>
        <w:divId w:val="1382554304"/>
      </w:pPr>
      <w:r>
        <w:lastRenderedPageBreak/>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862EB0" w:rsidRDefault="00862EB0" w:rsidP="00862EB0">
      <w:pPr>
        <w:pStyle w:val="ab"/>
        <w:spacing w:line="276" w:lineRule="auto"/>
        <w:ind w:right="99"/>
        <w:divId w:val="1382554304"/>
      </w:pPr>
      <w:r>
        <w:t>соотносить содержание исторического источника по истории России и зарубежных</w:t>
      </w:r>
      <w:r>
        <w:rPr>
          <w:spacing w:val="1"/>
        </w:rPr>
        <w:t xml:space="preserve"> </w:t>
      </w:r>
      <w:r>
        <w:t>стран 1914–1945 гг. с учебным текстом, другими источниками исторической информации (в</w:t>
      </w:r>
      <w:r>
        <w:rPr>
          <w:spacing w:val="1"/>
        </w:rPr>
        <w:t xml:space="preserve"> </w:t>
      </w:r>
      <w:r>
        <w:t>том</w:t>
      </w:r>
      <w:r>
        <w:rPr>
          <w:spacing w:val="-1"/>
        </w:rPr>
        <w:t xml:space="preserve"> </w:t>
      </w:r>
      <w:r>
        <w:t>числе</w:t>
      </w:r>
      <w:r>
        <w:rPr>
          <w:spacing w:val="-1"/>
        </w:rPr>
        <w:t xml:space="preserve"> </w:t>
      </w:r>
      <w:r>
        <w:t>исторической картой/схемой);</w:t>
      </w:r>
    </w:p>
    <w:p w:rsidR="00862EB0" w:rsidRDefault="00862EB0" w:rsidP="00862EB0">
      <w:pPr>
        <w:pStyle w:val="ab"/>
        <w:spacing w:line="276" w:lineRule="auto"/>
        <w:ind w:right="104"/>
        <w:divId w:val="1382554304"/>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делать</w:t>
      </w:r>
      <w:r>
        <w:rPr>
          <w:spacing w:val="-57"/>
        </w:rPr>
        <w:t xml:space="preserve"> </w:t>
      </w:r>
      <w:r>
        <w:t>выводы;</w:t>
      </w:r>
    </w:p>
    <w:p w:rsidR="00862EB0" w:rsidRDefault="00862EB0" w:rsidP="00862EB0">
      <w:pPr>
        <w:pStyle w:val="ab"/>
        <w:spacing w:line="276" w:lineRule="auto"/>
        <w:ind w:right="105"/>
        <w:divId w:val="1382554304"/>
      </w:pPr>
      <w:r>
        <w:t>использовать исторические письменные источники при аргументации дискуссионных</w:t>
      </w:r>
      <w:r>
        <w:rPr>
          <w:spacing w:val="1"/>
        </w:rPr>
        <w:t xml:space="preserve"> </w:t>
      </w:r>
      <w:r>
        <w:t>точек</w:t>
      </w:r>
      <w:r>
        <w:rPr>
          <w:spacing w:val="-1"/>
        </w:rPr>
        <w:t xml:space="preserve"> </w:t>
      </w:r>
      <w:r>
        <w:t>зрения;</w:t>
      </w:r>
    </w:p>
    <w:p w:rsidR="00862EB0" w:rsidRDefault="00862EB0" w:rsidP="00862EB0">
      <w:pPr>
        <w:pStyle w:val="ab"/>
        <w:spacing w:line="276" w:lineRule="auto"/>
        <w:ind w:right="104"/>
        <w:divId w:val="1382554304"/>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 надписи и другие; соотносить вещественный исторический источник с периодом, 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1"/>
        </w:rPr>
        <w:t xml:space="preserve"> </w:t>
      </w:r>
      <w:r>
        <w:t>исторический источник;</w:t>
      </w:r>
    </w:p>
    <w:p w:rsidR="00862EB0" w:rsidRDefault="00862EB0" w:rsidP="00862EB0">
      <w:pPr>
        <w:pStyle w:val="ab"/>
        <w:spacing w:line="276" w:lineRule="auto"/>
        <w:ind w:right="104"/>
        <w:divId w:val="1382554304"/>
      </w:pPr>
      <w:r>
        <w:t>проводить атрибуцию визуальных и аудиовизуальных исторических источников по</w:t>
      </w:r>
      <w:r>
        <w:rPr>
          <w:spacing w:val="1"/>
        </w:rPr>
        <w:t xml:space="preserve"> </w:t>
      </w:r>
      <w:r>
        <w:t>истории России и зарубежных стран 1914–1945 гг. (определять авторство, время создания,</w:t>
      </w:r>
      <w:r>
        <w:rPr>
          <w:spacing w:val="1"/>
        </w:rPr>
        <w:t xml:space="preserve"> </w:t>
      </w:r>
      <w:r>
        <w:t>события, связанные с историческими источниками); используя контекстную информацию,</w:t>
      </w:r>
      <w:r>
        <w:rPr>
          <w:spacing w:val="1"/>
        </w:rPr>
        <w:t xml:space="preserve"> </w:t>
      </w:r>
      <w:r>
        <w:t>описывать визуальный и</w:t>
      </w:r>
      <w:r>
        <w:rPr>
          <w:spacing w:val="-1"/>
        </w:rPr>
        <w:t xml:space="preserve"> </w:t>
      </w:r>
      <w:r>
        <w:t>аудиовизуальный исторический</w:t>
      </w:r>
      <w:r>
        <w:rPr>
          <w:spacing w:val="-1"/>
        </w:rPr>
        <w:t xml:space="preserve"> </w:t>
      </w:r>
      <w:r>
        <w:t>источник.</w:t>
      </w:r>
    </w:p>
    <w:p w:rsidR="00862EB0" w:rsidRDefault="00862EB0" w:rsidP="00862EB0">
      <w:pPr>
        <w:pStyle w:val="ab"/>
        <w:spacing w:line="276" w:lineRule="auto"/>
        <w:ind w:right="102"/>
        <w:divId w:val="1382554304"/>
      </w:pPr>
      <w:r>
        <w:t>Умение осуществлять с соблюдением правил информационной безопасности поиск</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1"/>
        </w:rPr>
        <w:t xml:space="preserve"> </w:t>
      </w:r>
      <w:r>
        <w:t>исторической действительности.</w:t>
      </w:r>
    </w:p>
    <w:p w:rsidR="00862EB0" w:rsidRDefault="00862EB0" w:rsidP="00862EB0">
      <w:pPr>
        <w:pStyle w:val="ab"/>
        <w:spacing w:before="2" w:line="276" w:lineRule="auto"/>
        <w:ind w:left="810" w:right="108" w:firstLine="0"/>
        <w:divId w:val="1382554304"/>
      </w:pPr>
      <w:r>
        <w:t>Структура предметного результата включает следующий перечень знаний и умений:</w:t>
      </w:r>
      <w:r>
        <w:rPr>
          <w:spacing w:val="1"/>
        </w:rPr>
        <w:t xml:space="preserve"> </w:t>
      </w:r>
      <w:r>
        <w:t>знать</w:t>
      </w:r>
      <w:r>
        <w:rPr>
          <w:spacing w:val="17"/>
        </w:rPr>
        <w:t xml:space="preserve"> </w:t>
      </w:r>
      <w:r>
        <w:t>и</w:t>
      </w:r>
      <w:r>
        <w:rPr>
          <w:spacing w:val="16"/>
        </w:rPr>
        <w:t xml:space="preserve"> </w:t>
      </w:r>
      <w:r>
        <w:t>использовать</w:t>
      </w:r>
      <w:r>
        <w:rPr>
          <w:spacing w:val="16"/>
        </w:rPr>
        <w:t xml:space="preserve"> </w:t>
      </w:r>
      <w:r>
        <w:t>правила</w:t>
      </w:r>
      <w:r>
        <w:rPr>
          <w:spacing w:val="15"/>
        </w:rPr>
        <w:t xml:space="preserve"> </w:t>
      </w:r>
      <w:r>
        <w:t>информационной</w:t>
      </w:r>
      <w:r>
        <w:rPr>
          <w:spacing w:val="16"/>
        </w:rPr>
        <w:t xml:space="preserve"> </w:t>
      </w:r>
      <w:r>
        <w:t>безопасности</w:t>
      </w:r>
      <w:r>
        <w:rPr>
          <w:spacing w:val="17"/>
        </w:rPr>
        <w:t xml:space="preserve"> </w:t>
      </w:r>
      <w:r>
        <w:t>при</w:t>
      </w:r>
      <w:r>
        <w:rPr>
          <w:spacing w:val="16"/>
        </w:rPr>
        <w:t xml:space="preserve"> </w:t>
      </w:r>
      <w:r>
        <w:t>поиске</w:t>
      </w:r>
    </w:p>
    <w:p w:rsidR="00862EB0" w:rsidRDefault="00862EB0" w:rsidP="00862EB0">
      <w:pPr>
        <w:pStyle w:val="ab"/>
        <w:spacing w:line="275" w:lineRule="exact"/>
        <w:ind w:firstLine="0"/>
        <w:divId w:val="1382554304"/>
      </w:pPr>
      <w:r>
        <w:t>исторической</w:t>
      </w:r>
      <w:r>
        <w:rPr>
          <w:spacing w:val="-4"/>
        </w:rPr>
        <w:t xml:space="preserve"> </w:t>
      </w:r>
      <w:r>
        <w:t>информации;</w:t>
      </w:r>
    </w:p>
    <w:p w:rsidR="00862EB0" w:rsidRDefault="00862EB0" w:rsidP="00862EB0">
      <w:pPr>
        <w:pStyle w:val="ab"/>
        <w:spacing w:before="40" w:line="276" w:lineRule="auto"/>
        <w:ind w:right="102"/>
        <w:divId w:val="1382554304"/>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1"/>
        </w:rPr>
        <w:t xml:space="preserve"> </w:t>
      </w:r>
      <w:r>
        <w:t>1914–1945 гг.;</w:t>
      </w:r>
    </w:p>
    <w:p w:rsidR="00862EB0" w:rsidRDefault="00862EB0" w:rsidP="00862EB0">
      <w:pPr>
        <w:pStyle w:val="ab"/>
        <w:spacing w:before="1" w:line="276" w:lineRule="auto"/>
        <w:ind w:right="104"/>
        <w:divId w:val="1382554304"/>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61"/>
        </w:rPr>
        <w:t xml:space="preserve"> </w:t>
      </w:r>
      <w:r>
        <w:t>признаки</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862EB0" w:rsidRDefault="00862EB0" w:rsidP="00862EB0">
      <w:pPr>
        <w:pStyle w:val="ab"/>
        <w:spacing w:before="1" w:line="276" w:lineRule="auto"/>
        <w:ind w:right="108"/>
        <w:divId w:val="1382554304"/>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анализа исторических событий, процессов, явлений истории России и зарубежных</w:t>
      </w:r>
      <w:r>
        <w:rPr>
          <w:spacing w:val="1"/>
        </w:rPr>
        <w:t xml:space="preserve"> </w:t>
      </w:r>
      <w:r>
        <w:t>стран</w:t>
      </w:r>
      <w:r>
        <w:rPr>
          <w:spacing w:val="1"/>
        </w:rPr>
        <w:t xml:space="preserve"> </w:t>
      </w:r>
      <w:r>
        <w:t>1914–1945</w:t>
      </w:r>
      <w:r>
        <w:rPr>
          <w:spacing w:val="-1"/>
        </w:rPr>
        <w:t xml:space="preserve"> </w:t>
      </w:r>
      <w:r>
        <w:t>гг.;</w:t>
      </w:r>
    </w:p>
    <w:p w:rsidR="00862EB0" w:rsidRDefault="00862EB0" w:rsidP="00862EB0">
      <w:pPr>
        <w:pStyle w:val="ab"/>
        <w:spacing w:line="278" w:lineRule="auto"/>
        <w:ind w:right="110"/>
        <w:divId w:val="1382554304"/>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60"/>
        </w:rPr>
        <w:t xml:space="preserve"> </w:t>
      </w:r>
      <w:r>
        <w:t>с</w:t>
      </w:r>
      <w:r>
        <w:rPr>
          <w:spacing w:val="1"/>
        </w:rPr>
        <w:t xml:space="preserve"> </w:t>
      </w:r>
      <w:r>
        <w:t>точки</w:t>
      </w:r>
      <w:r>
        <w:rPr>
          <w:spacing w:val="-1"/>
        </w:rPr>
        <w:t xml:space="preserve"> </w:t>
      </w:r>
      <w:r>
        <w:t>зрения ее</w:t>
      </w:r>
      <w:r>
        <w:rPr>
          <w:spacing w:val="-1"/>
        </w:rPr>
        <w:t xml:space="preserve"> </w:t>
      </w:r>
      <w:r>
        <w:t>соответствия исторической</w:t>
      </w:r>
      <w:r>
        <w:rPr>
          <w:spacing w:val="-1"/>
        </w:rPr>
        <w:t xml:space="preserve"> </w:t>
      </w:r>
      <w:r>
        <w:t>действительности.</w:t>
      </w:r>
    </w:p>
    <w:p w:rsidR="00862EB0" w:rsidRDefault="00862EB0" w:rsidP="00862EB0">
      <w:pPr>
        <w:pStyle w:val="ab"/>
        <w:spacing w:line="276" w:lineRule="auto"/>
        <w:ind w:right="102"/>
        <w:divId w:val="1382554304"/>
      </w:pPr>
      <w:r>
        <w:t>Умение анализировать текстовые, визуальные источники исторической</w:t>
      </w:r>
      <w:r>
        <w:rPr>
          <w:spacing w:val="60"/>
        </w:rPr>
        <w:t xml:space="preserve"> </w:t>
      </w:r>
      <w:r>
        <w:t>информации,</w:t>
      </w:r>
      <w:r>
        <w:rPr>
          <w:spacing w:val="1"/>
        </w:rPr>
        <w:t xml:space="preserve"> </w:t>
      </w:r>
      <w:r>
        <w:t>в том числе исторические карты/схемы, по истории России и зарубежных стран 1914–1945</w:t>
      </w:r>
      <w:r>
        <w:rPr>
          <w:spacing w:val="1"/>
        </w:rPr>
        <w:t xml:space="preserve"> </w:t>
      </w:r>
      <w:r>
        <w:t>гг.;</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57"/>
        </w:rPr>
        <w:t xml:space="preserve"> </w:t>
      </w:r>
      <w:r>
        <w:t>историческую информацию в виде таблиц, схем, графиков, диаграмм; приобретение опыта</w:t>
      </w:r>
      <w:r>
        <w:rPr>
          <w:spacing w:val="1"/>
        </w:rPr>
        <w:t xml:space="preserve"> </w:t>
      </w:r>
      <w:r>
        <w:t>осуществления</w:t>
      </w:r>
      <w:r>
        <w:rPr>
          <w:spacing w:val="31"/>
        </w:rPr>
        <w:t xml:space="preserve"> </w:t>
      </w:r>
      <w:r>
        <w:t>проектной</w:t>
      </w:r>
      <w:r>
        <w:rPr>
          <w:spacing w:val="32"/>
        </w:rPr>
        <w:t xml:space="preserve"> </w:t>
      </w:r>
      <w:r>
        <w:t>деятельности</w:t>
      </w:r>
      <w:r>
        <w:rPr>
          <w:spacing w:val="33"/>
        </w:rPr>
        <w:t xml:space="preserve"> </w:t>
      </w:r>
      <w:r>
        <w:t>в</w:t>
      </w:r>
      <w:r>
        <w:rPr>
          <w:spacing w:val="28"/>
        </w:rPr>
        <w:t xml:space="preserve"> </w:t>
      </w:r>
      <w:r>
        <w:t>форме</w:t>
      </w:r>
      <w:r>
        <w:rPr>
          <w:spacing w:val="30"/>
        </w:rPr>
        <w:t xml:space="preserve"> </w:t>
      </w:r>
      <w:r>
        <w:t>разработки</w:t>
      </w:r>
      <w:r>
        <w:rPr>
          <w:spacing w:val="32"/>
        </w:rPr>
        <w:t xml:space="preserve"> </w:t>
      </w:r>
      <w:r>
        <w:t>и</w:t>
      </w:r>
      <w:r>
        <w:rPr>
          <w:spacing w:val="34"/>
        </w:rPr>
        <w:t xml:space="preserve"> </w:t>
      </w:r>
      <w:r>
        <w:t>представления</w:t>
      </w:r>
      <w:r>
        <w:rPr>
          <w:spacing w:val="33"/>
        </w:rPr>
        <w:t xml:space="preserve"> </w:t>
      </w:r>
      <w:r>
        <w:t>учебных</w:t>
      </w:r>
    </w:p>
    <w:p w:rsidR="00862EB0" w:rsidRPr="003A39C5" w:rsidRDefault="00862EB0" w:rsidP="00862EB0">
      <w:pPr>
        <w:spacing w:line="276" w:lineRule="auto"/>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09" w:firstLine="0"/>
        <w:divId w:val="1382554304"/>
      </w:pPr>
      <w:r>
        <w:lastRenderedPageBreak/>
        <w:t>проектов по новейшей истории, в том числе на региональном материале (с использованием</w:t>
      </w:r>
      <w:r>
        <w:rPr>
          <w:spacing w:val="1"/>
        </w:rPr>
        <w:t xml:space="preserve"> </w:t>
      </w:r>
      <w:r>
        <w:t>ресурсов</w:t>
      </w:r>
      <w:r>
        <w:rPr>
          <w:spacing w:val="-1"/>
        </w:rPr>
        <w:t xml:space="preserve"> </w:t>
      </w:r>
      <w:r>
        <w:t>библиотек, музеев</w:t>
      </w:r>
      <w:r>
        <w:rPr>
          <w:spacing w:val="-1"/>
        </w:rPr>
        <w:t xml:space="preserve"> </w:t>
      </w:r>
      <w:r>
        <w:t>и других).</w:t>
      </w:r>
    </w:p>
    <w:p w:rsidR="00862EB0" w:rsidRDefault="00862EB0" w:rsidP="00862EB0">
      <w:pPr>
        <w:pStyle w:val="ab"/>
        <w:spacing w:line="278" w:lineRule="auto"/>
        <w:ind w:left="810" w:right="107" w:firstLine="0"/>
        <w:divId w:val="1382554304"/>
      </w:pPr>
      <w:r>
        <w:t>Структура предметного результата включает следующий перечень знаний и умений:</w:t>
      </w:r>
      <w:r>
        <w:rPr>
          <w:spacing w:val="1"/>
        </w:rPr>
        <w:t xml:space="preserve"> </w:t>
      </w:r>
      <w:r>
        <w:t>определять</w:t>
      </w:r>
      <w:r>
        <w:rPr>
          <w:spacing w:val="52"/>
        </w:rPr>
        <w:t xml:space="preserve"> </w:t>
      </w:r>
      <w:r>
        <w:t>на</w:t>
      </w:r>
      <w:r>
        <w:rPr>
          <w:spacing w:val="50"/>
        </w:rPr>
        <w:t xml:space="preserve"> </w:t>
      </w:r>
      <w:r>
        <w:t>основе</w:t>
      </w:r>
      <w:r>
        <w:rPr>
          <w:spacing w:val="50"/>
        </w:rPr>
        <w:t xml:space="preserve"> </w:t>
      </w:r>
      <w:r>
        <w:t>информации,</w:t>
      </w:r>
      <w:r>
        <w:rPr>
          <w:spacing w:val="51"/>
        </w:rPr>
        <w:t xml:space="preserve"> </w:t>
      </w:r>
      <w:r>
        <w:t>представленной</w:t>
      </w:r>
      <w:r>
        <w:rPr>
          <w:spacing w:val="52"/>
        </w:rPr>
        <w:t xml:space="preserve"> </w:t>
      </w:r>
      <w:r>
        <w:t>в</w:t>
      </w:r>
      <w:r>
        <w:rPr>
          <w:spacing w:val="51"/>
        </w:rPr>
        <w:t xml:space="preserve"> </w:t>
      </w:r>
      <w:r>
        <w:t>текстовом</w:t>
      </w:r>
      <w:r>
        <w:rPr>
          <w:spacing w:val="50"/>
        </w:rPr>
        <w:t xml:space="preserve"> </w:t>
      </w:r>
      <w:r>
        <w:t>источнике</w:t>
      </w:r>
    </w:p>
    <w:p w:rsidR="00862EB0" w:rsidRDefault="00862EB0" w:rsidP="00862EB0">
      <w:pPr>
        <w:pStyle w:val="ab"/>
        <w:spacing w:line="276" w:lineRule="auto"/>
        <w:ind w:right="106" w:firstLine="0"/>
        <w:divId w:val="1382554304"/>
      </w:pP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3"/>
        </w:rPr>
        <w:t xml:space="preserve"> </w:t>
      </w:r>
      <w:r>
        <w:t>истории России и</w:t>
      </w:r>
      <w:r>
        <w:rPr>
          <w:spacing w:val="-2"/>
        </w:rPr>
        <w:t xml:space="preserve"> </w:t>
      </w:r>
      <w:r>
        <w:t>зарубежных стран 1914–1945 гг.;</w:t>
      </w:r>
    </w:p>
    <w:p w:rsidR="00862EB0" w:rsidRDefault="00862EB0" w:rsidP="00862EB0">
      <w:pPr>
        <w:pStyle w:val="ab"/>
        <w:spacing w:line="276" w:lineRule="auto"/>
        <w:ind w:right="104"/>
        <w:divId w:val="1382554304"/>
      </w:pPr>
      <w:r>
        <w:t>отвечать на вопросы по содержанию текстового источника исторической информации</w:t>
      </w:r>
      <w:r>
        <w:rPr>
          <w:spacing w:val="-57"/>
        </w:rPr>
        <w:t xml:space="preserve"> </w:t>
      </w:r>
      <w:r>
        <w:t>по</w:t>
      </w:r>
      <w:r>
        <w:rPr>
          <w:spacing w:val="1"/>
        </w:rPr>
        <w:t xml:space="preserve"> </w:t>
      </w:r>
      <w:r>
        <w:t>истории России</w:t>
      </w:r>
      <w:r>
        <w:rPr>
          <w:spacing w:val="1"/>
        </w:rPr>
        <w:t xml:space="preserve"> </w:t>
      </w:r>
      <w:r>
        <w:t>и 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и</w:t>
      </w:r>
      <w:r>
        <w:rPr>
          <w:spacing w:val="1"/>
        </w:rPr>
        <w:t xml:space="preserve"> </w:t>
      </w:r>
      <w:r>
        <w:t>составлять</w:t>
      </w:r>
      <w:r>
        <w:rPr>
          <w:spacing w:val="1"/>
        </w:rPr>
        <w:t xml:space="preserve"> </w:t>
      </w:r>
      <w:r>
        <w:t>на его</w:t>
      </w:r>
      <w:r>
        <w:rPr>
          <w:spacing w:val="1"/>
        </w:rPr>
        <w:t xml:space="preserve"> </w:t>
      </w:r>
      <w:r>
        <w:t>основе план,</w:t>
      </w:r>
      <w:r>
        <w:rPr>
          <w:spacing w:val="1"/>
        </w:rPr>
        <w:t xml:space="preserve"> </w:t>
      </w:r>
      <w:r>
        <w:t>таблицу,</w:t>
      </w:r>
      <w:r>
        <w:rPr>
          <w:spacing w:val="-1"/>
        </w:rPr>
        <w:t xml:space="preserve"> </w:t>
      </w:r>
      <w:r>
        <w:t>схему;</w:t>
      </w:r>
    </w:p>
    <w:p w:rsidR="00862EB0" w:rsidRDefault="00862EB0" w:rsidP="00862EB0">
      <w:pPr>
        <w:pStyle w:val="ab"/>
        <w:spacing w:line="276" w:lineRule="auto"/>
        <w:ind w:right="106"/>
        <w:divId w:val="1382554304"/>
      </w:pPr>
      <w:r>
        <w:t>узнавать, показывать и называть на карте (схеме) объекты, обозначенные условными</w:t>
      </w:r>
      <w:r>
        <w:rPr>
          <w:spacing w:val="1"/>
        </w:rPr>
        <w:t xml:space="preserve"> </w:t>
      </w:r>
      <w:r>
        <w:t>знаками, характеризовать историческое пространство (географические объекты, 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изучаемые</w:t>
      </w:r>
      <w:r>
        <w:rPr>
          <w:spacing w:val="-4"/>
        </w:rPr>
        <w:t xml:space="preserve"> </w:t>
      </w:r>
      <w:r>
        <w:t>события,</w:t>
      </w:r>
      <w:r>
        <w:rPr>
          <w:spacing w:val="-1"/>
        </w:rPr>
        <w:t xml:space="preserve"> </w:t>
      </w:r>
      <w:r>
        <w:t>явления,</w:t>
      </w:r>
      <w:r>
        <w:rPr>
          <w:spacing w:val="-2"/>
        </w:rPr>
        <w:t xml:space="preserve"> </w:t>
      </w:r>
      <w:r>
        <w:t>процессы</w:t>
      </w:r>
      <w:r>
        <w:rPr>
          <w:spacing w:val="-1"/>
        </w:rPr>
        <w:t xml:space="preserve"> </w:t>
      </w:r>
      <w:r>
        <w:t>истории</w:t>
      </w:r>
      <w:r>
        <w:rPr>
          <w:spacing w:val="-1"/>
        </w:rPr>
        <w:t xml:space="preserve"> </w:t>
      </w:r>
      <w:r>
        <w:t>России</w:t>
      </w:r>
      <w:r>
        <w:rPr>
          <w:spacing w:val="-2"/>
        </w:rPr>
        <w:t xml:space="preserve"> </w:t>
      </w:r>
      <w:r>
        <w:t>и</w:t>
      </w:r>
      <w:r>
        <w:rPr>
          <w:spacing w:val="-1"/>
        </w:rPr>
        <w:t xml:space="preserve"> </w:t>
      </w:r>
      <w:r>
        <w:t>зарубежных стран</w:t>
      </w:r>
      <w:r>
        <w:rPr>
          <w:spacing w:val="-1"/>
        </w:rPr>
        <w:t xml:space="preserve"> </w:t>
      </w:r>
      <w:r>
        <w:t>1914–1945</w:t>
      </w:r>
      <w:r>
        <w:rPr>
          <w:spacing w:val="-2"/>
        </w:rPr>
        <w:t xml:space="preserve"> </w:t>
      </w:r>
      <w:r>
        <w:t>гг.;</w:t>
      </w:r>
    </w:p>
    <w:p w:rsidR="00862EB0" w:rsidRDefault="00862EB0" w:rsidP="00862EB0">
      <w:pPr>
        <w:pStyle w:val="ab"/>
        <w:spacing w:line="276" w:lineRule="auto"/>
        <w:ind w:right="111"/>
        <w:divId w:val="1382554304"/>
      </w:pP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исторической</w:t>
      </w:r>
      <w:r>
        <w:rPr>
          <w:spacing w:val="1"/>
        </w:rPr>
        <w:t xml:space="preserve"> </w:t>
      </w:r>
      <w:r>
        <w:t>картой</w:t>
      </w:r>
      <w:r>
        <w:rPr>
          <w:spacing w:val="1"/>
        </w:rPr>
        <w:t xml:space="preserve"> </w:t>
      </w:r>
      <w:r>
        <w:t>и</w:t>
      </w:r>
      <w:r>
        <w:rPr>
          <w:spacing w:val="1"/>
        </w:rPr>
        <w:t xml:space="preserve"> </w:t>
      </w:r>
      <w:r>
        <w:t>рассказывать об</w:t>
      </w:r>
      <w:r>
        <w:rPr>
          <w:spacing w:val="-1"/>
        </w:rPr>
        <w:t xml:space="preserve"> </w:t>
      </w:r>
      <w:r>
        <w:t>исторических</w:t>
      </w:r>
      <w:r>
        <w:rPr>
          <w:spacing w:val="1"/>
        </w:rPr>
        <w:t xml:space="preserve"> </w:t>
      </w:r>
      <w:r>
        <w:t>событиях,</w:t>
      </w:r>
      <w:r>
        <w:rPr>
          <w:spacing w:val="-3"/>
        </w:rPr>
        <w:t xml:space="preserve"> </w:t>
      </w:r>
      <w:r>
        <w:t>используя</w:t>
      </w:r>
      <w:r>
        <w:rPr>
          <w:spacing w:val="-1"/>
        </w:rPr>
        <w:t xml:space="preserve"> </w:t>
      </w:r>
      <w:r>
        <w:t>историческую</w:t>
      </w:r>
      <w:r>
        <w:rPr>
          <w:spacing w:val="-1"/>
        </w:rPr>
        <w:t xml:space="preserve"> </w:t>
      </w:r>
      <w:r>
        <w:t>карту;</w:t>
      </w:r>
    </w:p>
    <w:p w:rsidR="00862EB0" w:rsidRDefault="00862EB0" w:rsidP="00862EB0">
      <w:pPr>
        <w:pStyle w:val="ab"/>
        <w:spacing w:line="276" w:lineRule="auto"/>
        <w:ind w:right="100"/>
        <w:divId w:val="1382554304"/>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w:t>
      </w:r>
      <w:r>
        <w:rPr>
          <w:spacing w:val="1"/>
        </w:rPr>
        <w:t xml:space="preserve"> </w:t>
      </w:r>
      <w:r>
        <w:t>картах</w:t>
      </w:r>
      <w:r>
        <w:rPr>
          <w:spacing w:val="1"/>
        </w:rPr>
        <w:t xml:space="preserve"> </w:t>
      </w:r>
      <w:r>
        <w:t>(схемах)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оформлять результаты анализа исторической карты (схемы) в виде таблицы, схемы; делать</w:t>
      </w:r>
      <w:r>
        <w:rPr>
          <w:spacing w:val="1"/>
        </w:rPr>
        <w:t xml:space="preserve"> </w:t>
      </w:r>
      <w:r>
        <w:t>выводы;</w:t>
      </w:r>
    </w:p>
    <w:p w:rsidR="00862EB0" w:rsidRDefault="00862EB0" w:rsidP="00862EB0">
      <w:pPr>
        <w:pStyle w:val="ab"/>
        <w:spacing w:line="276" w:lineRule="auto"/>
        <w:ind w:right="106"/>
        <w:divId w:val="1382554304"/>
      </w:pPr>
      <w:r>
        <w:t>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1"/>
        </w:rPr>
        <w:t xml:space="preserve"> </w:t>
      </w:r>
      <w:r>
        <w:t>существования государств,</w:t>
      </w:r>
      <w:r>
        <w:rPr>
          <w:spacing w:val="-1"/>
        </w:rPr>
        <w:t xml:space="preserve"> </w:t>
      </w:r>
      <w:r>
        <w:t>народов, делать</w:t>
      </w:r>
      <w:r>
        <w:rPr>
          <w:spacing w:val="1"/>
        </w:rPr>
        <w:t xml:space="preserve"> </w:t>
      </w:r>
      <w:r>
        <w:t>выводы;</w:t>
      </w:r>
    </w:p>
    <w:p w:rsidR="00862EB0" w:rsidRDefault="00862EB0" w:rsidP="00862EB0">
      <w:pPr>
        <w:pStyle w:val="ab"/>
        <w:spacing w:line="276" w:lineRule="auto"/>
        <w:ind w:right="109"/>
        <w:divId w:val="1382554304"/>
      </w:pPr>
      <w:r>
        <w:t>сопоставлять информацию, представленную на исторической карте/схеме по истории</w:t>
      </w:r>
      <w:r>
        <w:rPr>
          <w:spacing w:val="1"/>
        </w:rPr>
        <w:t xml:space="preserve"> </w:t>
      </w:r>
      <w:r>
        <w:t>России и зарубежных стран 1914–1945 гг., с информацией из аутентичных исторических</w:t>
      </w:r>
      <w:r>
        <w:rPr>
          <w:spacing w:val="1"/>
        </w:rPr>
        <w:t xml:space="preserve"> </w:t>
      </w:r>
      <w:r>
        <w:t>источников</w:t>
      </w:r>
      <w:r>
        <w:rPr>
          <w:spacing w:val="-4"/>
        </w:rPr>
        <w:t xml:space="preserve"> </w:t>
      </w:r>
      <w:r>
        <w:t>и источников исторической информации;</w:t>
      </w:r>
    </w:p>
    <w:p w:rsidR="00862EB0" w:rsidRDefault="00862EB0" w:rsidP="00862EB0">
      <w:pPr>
        <w:pStyle w:val="ab"/>
        <w:spacing w:line="276" w:lineRule="auto"/>
        <w:ind w:right="109"/>
        <w:divId w:val="1382554304"/>
      </w:pPr>
      <w:r>
        <w:t>определять события, явления, процессы, которым посвящены визуальные источники</w:t>
      </w:r>
      <w:r>
        <w:rPr>
          <w:spacing w:val="1"/>
        </w:rPr>
        <w:t xml:space="preserve"> </w:t>
      </w:r>
      <w:r>
        <w:t>исторической</w:t>
      </w:r>
      <w:r>
        <w:rPr>
          <w:spacing w:val="-1"/>
        </w:rPr>
        <w:t xml:space="preserve"> </w:t>
      </w:r>
      <w:r>
        <w:t>информации;</w:t>
      </w:r>
    </w:p>
    <w:p w:rsidR="00862EB0" w:rsidRDefault="00862EB0" w:rsidP="00862EB0">
      <w:pPr>
        <w:pStyle w:val="ab"/>
        <w:spacing w:line="276" w:lineRule="auto"/>
        <w:ind w:right="102"/>
        <w:divId w:val="1382554304"/>
      </w:pPr>
      <w:r>
        <w:t>на основании визуальных источников исторической информации и статистической</w:t>
      </w:r>
      <w:r>
        <w:rPr>
          <w:spacing w:val="1"/>
        </w:rPr>
        <w:t xml:space="preserve"> </w:t>
      </w:r>
      <w:r>
        <w:t>информации по истории России и зарубежных стран 1914–1945 гг. проводить сравнение</w:t>
      </w:r>
      <w:r>
        <w:rPr>
          <w:spacing w:val="1"/>
        </w:rPr>
        <w:t xml:space="preserve"> </w:t>
      </w:r>
      <w:r>
        <w:t>исторических событий, явлений, процессов истории России и зарубежных стран 1914–1945</w:t>
      </w:r>
      <w:r>
        <w:rPr>
          <w:spacing w:val="1"/>
        </w:rPr>
        <w:t xml:space="preserve"> </w:t>
      </w:r>
      <w:r>
        <w:t>гг.;</w:t>
      </w:r>
    </w:p>
    <w:p w:rsidR="00862EB0" w:rsidRDefault="00862EB0" w:rsidP="00862EB0">
      <w:pPr>
        <w:pStyle w:val="ab"/>
        <w:spacing w:line="276" w:lineRule="auto"/>
        <w:ind w:right="110"/>
        <w:divId w:val="1382554304"/>
      </w:pPr>
      <w:r>
        <w:t>сопоставлять визуальные источники исторической информации по истории России и</w:t>
      </w:r>
      <w:r>
        <w:rPr>
          <w:spacing w:val="1"/>
        </w:rPr>
        <w:t xml:space="preserve"> </w:t>
      </w:r>
      <w:r>
        <w:t>зарубежных стран 1914–1945 гг. с информацией из других исторических источников, делать</w:t>
      </w:r>
      <w:r>
        <w:rPr>
          <w:spacing w:val="1"/>
        </w:rPr>
        <w:t xml:space="preserve"> </w:t>
      </w:r>
      <w:r>
        <w:t>выводы;</w:t>
      </w:r>
    </w:p>
    <w:p w:rsidR="00862EB0" w:rsidRDefault="00862EB0" w:rsidP="00862EB0">
      <w:pPr>
        <w:pStyle w:val="ab"/>
        <w:spacing w:line="276" w:lineRule="auto"/>
        <w:ind w:left="810" w:right="114" w:firstLine="0"/>
        <w:divId w:val="1382554304"/>
      </w:pPr>
      <w:r>
        <w:t>представлять историческую информацию в виде таблиц, графиков, схем, диаграмм;</w:t>
      </w:r>
      <w:r>
        <w:rPr>
          <w:spacing w:val="1"/>
        </w:rPr>
        <w:t xml:space="preserve"> </w:t>
      </w:r>
      <w:r>
        <w:t>использовать</w:t>
      </w:r>
      <w:r>
        <w:rPr>
          <w:spacing w:val="55"/>
        </w:rPr>
        <w:t xml:space="preserve"> </w:t>
      </w:r>
      <w:r>
        <w:t>умения,</w:t>
      </w:r>
      <w:r>
        <w:rPr>
          <w:spacing w:val="52"/>
        </w:rPr>
        <w:t xml:space="preserve"> </w:t>
      </w:r>
      <w:r>
        <w:t>приобретенные</w:t>
      </w:r>
      <w:r>
        <w:rPr>
          <w:spacing w:val="50"/>
        </w:rPr>
        <w:t xml:space="preserve"> </w:t>
      </w:r>
      <w:r>
        <w:t>в</w:t>
      </w:r>
      <w:r>
        <w:rPr>
          <w:spacing w:val="52"/>
        </w:rPr>
        <w:t xml:space="preserve"> </w:t>
      </w:r>
      <w:r>
        <w:t>процессе</w:t>
      </w:r>
      <w:r>
        <w:rPr>
          <w:spacing w:val="51"/>
        </w:rPr>
        <w:t xml:space="preserve"> </w:t>
      </w:r>
      <w:r>
        <w:t>изучения</w:t>
      </w:r>
      <w:r>
        <w:rPr>
          <w:spacing w:val="52"/>
        </w:rPr>
        <w:t xml:space="preserve"> </w:t>
      </w:r>
      <w:r>
        <w:t>истории,</w:t>
      </w:r>
      <w:r>
        <w:rPr>
          <w:spacing w:val="51"/>
        </w:rPr>
        <w:t xml:space="preserve"> </w:t>
      </w:r>
      <w:r>
        <w:t>для</w:t>
      </w:r>
      <w:r>
        <w:rPr>
          <w:spacing w:val="58"/>
        </w:rPr>
        <w:t xml:space="preserve"> </w:t>
      </w:r>
      <w:r>
        <w:t>участия</w:t>
      </w:r>
      <w:r>
        <w:rPr>
          <w:spacing w:val="51"/>
        </w:rPr>
        <w:t xml:space="preserve"> </w:t>
      </w:r>
      <w:r>
        <w:t>в</w:t>
      </w:r>
    </w:p>
    <w:p w:rsidR="00862EB0" w:rsidRDefault="00862EB0" w:rsidP="00862EB0">
      <w:pPr>
        <w:pStyle w:val="ab"/>
        <w:spacing w:line="276" w:lineRule="auto"/>
        <w:ind w:right="104" w:firstLine="0"/>
        <w:divId w:val="1382554304"/>
      </w:pPr>
      <w:r>
        <w:t>подготовке учебных проектов по истории России 1914–1945 гг., в том числе на региональном</w:t>
      </w:r>
      <w:r>
        <w:rPr>
          <w:spacing w:val="-57"/>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ресурсов</w:t>
      </w:r>
      <w:r>
        <w:rPr>
          <w:spacing w:val="-2"/>
        </w:rPr>
        <w:t xml:space="preserve"> </w:t>
      </w:r>
      <w:r>
        <w:t>библиотек, музеев</w:t>
      </w:r>
      <w:r>
        <w:rPr>
          <w:spacing w:val="-1"/>
        </w:rPr>
        <w:t xml:space="preserve"> </w:t>
      </w:r>
      <w:r>
        <w:t>и</w:t>
      </w:r>
      <w:r>
        <w:rPr>
          <w:spacing w:val="-1"/>
        </w:rPr>
        <w:t xml:space="preserve"> </w:t>
      </w:r>
      <w:r>
        <w:t>других.</w:t>
      </w:r>
    </w:p>
    <w:p w:rsidR="00862EB0" w:rsidRDefault="00862EB0" w:rsidP="00862EB0">
      <w:pPr>
        <w:pStyle w:val="ab"/>
        <w:spacing w:line="276" w:lineRule="auto"/>
        <w:ind w:right="103"/>
        <w:divId w:val="1382554304"/>
      </w:pPr>
      <w:r>
        <w:t>Приобретение опыта</w:t>
      </w:r>
      <w:r>
        <w:rPr>
          <w:spacing w:val="1"/>
        </w:rPr>
        <w:t xml:space="preserve"> </w:t>
      </w:r>
      <w:r>
        <w:t>взаимодействия</w:t>
      </w:r>
      <w:r>
        <w:rPr>
          <w:spacing w:val="1"/>
        </w:rPr>
        <w:t xml:space="preserve"> </w:t>
      </w:r>
      <w:r>
        <w:t>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57"/>
        </w:rPr>
        <w:t xml:space="preserve"> </w:t>
      </w:r>
      <w:r>
        <w:t>мира и взаимопонимания между народами, людьми разных культур; проявление уважения к</w:t>
      </w:r>
      <w:r>
        <w:rPr>
          <w:spacing w:val="1"/>
        </w:rPr>
        <w:t xml:space="preserve"> </w:t>
      </w:r>
      <w:r>
        <w:t>историческому</w:t>
      </w:r>
      <w:r>
        <w:rPr>
          <w:spacing w:val="-6"/>
        </w:rPr>
        <w:t xml:space="preserve"> </w:t>
      </w:r>
      <w:r>
        <w:t>наследию народов России.</w:t>
      </w:r>
    </w:p>
    <w:p w:rsidR="00862EB0" w:rsidRPr="003A39C5" w:rsidRDefault="00862EB0" w:rsidP="00862EB0">
      <w:pPr>
        <w:spacing w:line="276" w:lineRule="auto"/>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05"/>
        <w:divId w:val="1382554304"/>
      </w:pPr>
      <w:r>
        <w:lastRenderedPageBreak/>
        <w:t>Достижение</w:t>
      </w:r>
      <w:r>
        <w:rPr>
          <w:spacing w:val="1"/>
        </w:rPr>
        <w:t xml:space="preserve"> </w:t>
      </w:r>
      <w:r>
        <w:t>данного 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 и воспитания. Основой достижения результата является понимание обучающимися</w:t>
      </w:r>
      <w:r>
        <w:rPr>
          <w:spacing w:val="-57"/>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1"/>
        </w:rPr>
        <w:t xml:space="preserve"> </w:t>
      </w:r>
      <w:r>
        <w:t>и взаимопонимания</w:t>
      </w:r>
      <w:r>
        <w:rPr>
          <w:spacing w:val="-1"/>
        </w:rPr>
        <w:t xml:space="preserve"> </w:t>
      </w:r>
      <w:r>
        <w:t>между</w:t>
      </w:r>
      <w:r>
        <w:rPr>
          <w:spacing w:val="-3"/>
        </w:rPr>
        <w:t xml:space="preserve"> </w:t>
      </w:r>
      <w:r>
        <w:t>всеми народами</w:t>
      </w:r>
      <w:r>
        <w:rPr>
          <w:spacing w:val="-1"/>
        </w:rPr>
        <w:t xml:space="preserve"> </w:t>
      </w:r>
      <w:r>
        <w:t>России.</w:t>
      </w:r>
    </w:p>
    <w:p w:rsidR="00862EB0" w:rsidRDefault="00862EB0" w:rsidP="00862EB0">
      <w:pPr>
        <w:pStyle w:val="ab"/>
        <w:spacing w:line="276" w:lineRule="auto"/>
        <w:ind w:left="810" w:right="101" w:firstLine="0"/>
        <w:divId w:val="1382554304"/>
      </w:pPr>
      <w:r>
        <w:t>Структура предметного результата включает следующий перечень знаний и умений:</w:t>
      </w:r>
      <w:r>
        <w:rPr>
          <w:spacing w:val="1"/>
        </w:rPr>
        <w:t xml:space="preserve"> </w:t>
      </w:r>
      <w:r>
        <w:t>понимать</w:t>
      </w:r>
      <w:r>
        <w:rPr>
          <w:spacing w:val="40"/>
        </w:rPr>
        <w:t xml:space="preserve"> </w:t>
      </w:r>
      <w:r>
        <w:t>особенности</w:t>
      </w:r>
      <w:r>
        <w:rPr>
          <w:spacing w:val="42"/>
        </w:rPr>
        <w:t xml:space="preserve"> </w:t>
      </w:r>
      <w:r>
        <w:t>политического,</w:t>
      </w:r>
      <w:r>
        <w:rPr>
          <w:spacing w:val="41"/>
        </w:rPr>
        <w:t xml:space="preserve"> </w:t>
      </w:r>
      <w:r>
        <w:t>социально-экономического</w:t>
      </w:r>
      <w:r>
        <w:rPr>
          <w:spacing w:val="41"/>
        </w:rPr>
        <w:t xml:space="preserve"> </w:t>
      </w:r>
      <w:r>
        <w:t>и</w:t>
      </w:r>
      <w:r>
        <w:rPr>
          <w:spacing w:val="39"/>
        </w:rPr>
        <w:t xml:space="preserve"> </w:t>
      </w:r>
      <w:r>
        <w:t>историко-</w:t>
      </w:r>
    </w:p>
    <w:p w:rsidR="00862EB0" w:rsidRDefault="00862EB0" w:rsidP="00862EB0">
      <w:pPr>
        <w:pStyle w:val="ab"/>
        <w:spacing w:line="276" w:lineRule="auto"/>
        <w:ind w:right="112" w:firstLine="0"/>
        <w:divId w:val="1382554304"/>
      </w:pPr>
      <w:r>
        <w:t>культурного развития России как многонационального государства, знакомство с культурой,</w:t>
      </w:r>
      <w:r>
        <w:rPr>
          <w:spacing w:val="1"/>
        </w:rPr>
        <w:t xml:space="preserve"> </w:t>
      </w:r>
      <w:r>
        <w:t>традициями</w:t>
      </w:r>
      <w:r>
        <w:rPr>
          <w:spacing w:val="-1"/>
        </w:rPr>
        <w:t xml:space="preserve"> </w:t>
      </w:r>
      <w:r>
        <w:t>и обычаями народов России;</w:t>
      </w:r>
    </w:p>
    <w:p w:rsidR="00862EB0" w:rsidRDefault="00862EB0" w:rsidP="00862EB0">
      <w:pPr>
        <w:pStyle w:val="ab"/>
        <w:spacing w:line="276" w:lineRule="auto"/>
        <w:ind w:right="105"/>
        <w:divId w:val="1382554304"/>
      </w:pPr>
      <w:r>
        <w:t>знать исторические примеры эффективного взаимодействия</w:t>
      </w:r>
      <w:r>
        <w:rPr>
          <w:spacing w:val="60"/>
        </w:rPr>
        <w:t xml:space="preserve"> </w:t>
      </w:r>
      <w:r>
        <w:t>народов нашей страны</w:t>
      </w:r>
      <w:r>
        <w:rPr>
          <w:spacing w:val="1"/>
        </w:rPr>
        <w:t xml:space="preserve"> </w:t>
      </w:r>
      <w:r>
        <w:t>для защиты Родины от внешних врагов, достижения общих целей в деле политического,</w:t>
      </w:r>
      <w:r>
        <w:rPr>
          <w:spacing w:val="1"/>
        </w:rPr>
        <w:t xml:space="preserve"> </w:t>
      </w:r>
      <w:r>
        <w:t>социально-экономического</w:t>
      </w:r>
      <w:r>
        <w:rPr>
          <w:spacing w:val="-1"/>
        </w:rPr>
        <w:t xml:space="preserve"> </w:t>
      </w:r>
      <w:r>
        <w:t>и культурного</w:t>
      </w:r>
      <w:r>
        <w:rPr>
          <w:spacing w:val="-1"/>
        </w:rPr>
        <w:t xml:space="preserve"> </w:t>
      </w:r>
      <w:r>
        <w:t>развития России;</w:t>
      </w:r>
    </w:p>
    <w:p w:rsidR="00862EB0" w:rsidRDefault="00862EB0" w:rsidP="00862EB0">
      <w:pPr>
        <w:pStyle w:val="ab"/>
        <w:spacing w:line="276" w:lineRule="auto"/>
        <w:ind w:right="110"/>
        <w:divId w:val="1382554304"/>
      </w:pPr>
      <w:r>
        <w:t>понимать особенности общения с представителями другой культуры, национальной и</w:t>
      </w:r>
      <w:r>
        <w:rPr>
          <w:spacing w:val="1"/>
        </w:rPr>
        <w:t xml:space="preserve"> </w:t>
      </w:r>
      <w:r>
        <w:t>религиозной принадлежности, важность учета в общении традиций, обычаев, особенностей</w:t>
      </w:r>
      <w:r>
        <w:rPr>
          <w:spacing w:val="1"/>
        </w:rPr>
        <w:t xml:space="preserve"> </w:t>
      </w:r>
      <w:r>
        <w:t>культуры</w:t>
      </w:r>
      <w:r>
        <w:rPr>
          <w:spacing w:val="-1"/>
        </w:rPr>
        <w:t xml:space="preserve"> </w:t>
      </w:r>
      <w:r>
        <w:t>народов нашей страны;</w:t>
      </w:r>
    </w:p>
    <w:p w:rsidR="00862EB0" w:rsidRDefault="00862EB0" w:rsidP="00862EB0">
      <w:pPr>
        <w:pStyle w:val="ab"/>
        <w:spacing w:line="276" w:lineRule="auto"/>
        <w:ind w:right="103"/>
        <w:divId w:val="1382554304"/>
      </w:pPr>
      <w:r>
        <w:t>участвовать в диалогическом и полилогическом общении, посвященном 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 высказывания разной коммуникативной направленности в зависимости от</w:t>
      </w:r>
      <w:r>
        <w:rPr>
          <w:spacing w:val="1"/>
        </w:rPr>
        <w:t xml:space="preserve"> </w:t>
      </w:r>
      <w:r>
        <w:t>целей, сферы и</w:t>
      </w:r>
      <w:r>
        <w:rPr>
          <w:spacing w:val="1"/>
        </w:rPr>
        <w:t xml:space="preserve"> </w:t>
      </w:r>
      <w:r>
        <w:t>ситуации</w:t>
      </w:r>
      <w:r>
        <w:rPr>
          <w:spacing w:val="1"/>
        </w:rPr>
        <w:t xml:space="preserve"> </w:t>
      </w:r>
      <w:r>
        <w:t>общения с соблюдением норм современного русского языка и</w:t>
      </w:r>
      <w:r>
        <w:rPr>
          <w:spacing w:val="1"/>
        </w:rPr>
        <w:t xml:space="preserve"> </w:t>
      </w:r>
      <w:r>
        <w:t>речевого</w:t>
      </w:r>
      <w:r>
        <w:rPr>
          <w:spacing w:val="-2"/>
        </w:rPr>
        <w:t xml:space="preserve"> </w:t>
      </w:r>
      <w:r>
        <w:t>этикета.</w:t>
      </w:r>
    </w:p>
    <w:p w:rsidR="00862EB0" w:rsidRDefault="00862EB0" w:rsidP="00862EB0">
      <w:pPr>
        <w:pStyle w:val="ab"/>
        <w:spacing w:line="278" w:lineRule="auto"/>
        <w:ind w:right="101"/>
        <w:divId w:val="1382554304"/>
      </w:pPr>
      <w:r>
        <w:t>Умение защищать историческую правду, не допускать умаления подвига народа при</w:t>
      </w:r>
      <w:r>
        <w:rPr>
          <w:spacing w:val="1"/>
        </w:rPr>
        <w:t xml:space="preserve"> </w:t>
      </w:r>
      <w:r>
        <w:t>защите</w:t>
      </w:r>
      <w:r>
        <w:rPr>
          <w:spacing w:val="-3"/>
        </w:rPr>
        <w:t xml:space="preserve"> </w:t>
      </w:r>
      <w:r>
        <w:t>Отечества,</w:t>
      </w:r>
      <w:r>
        <w:rPr>
          <w:spacing w:val="-2"/>
        </w:rPr>
        <w:t xml:space="preserve"> </w:t>
      </w:r>
      <w:r>
        <w:t>готовность</w:t>
      </w:r>
      <w:r>
        <w:rPr>
          <w:spacing w:val="-1"/>
        </w:rPr>
        <w:t xml:space="preserve"> </w:t>
      </w:r>
      <w:r>
        <w:t>противодействовать</w:t>
      </w:r>
      <w:r>
        <w:rPr>
          <w:spacing w:val="-1"/>
        </w:rPr>
        <w:t xml:space="preserve"> </w:t>
      </w:r>
      <w:r>
        <w:t>фальсификациям</w:t>
      </w:r>
      <w:r>
        <w:rPr>
          <w:spacing w:val="-3"/>
        </w:rPr>
        <w:t xml:space="preserve"> </w:t>
      </w:r>
      <w:r>
        <w:t>российской</w:t>
      </w:r>
      <w:r>
        <w:rPr>
          <w:spacing w:val="-3"/>
        </w:rPr>
        <w:t xml:space="preserve"> </w:t>
      </w:r>
      <w:r>
        <w:t>истории.</w:t>
      </w:r>
    </w:p>
    <w:p w:rsidR="00862EB0" w:rsidRDefault="00862EB0" w:rsidP="00862EB0">
      <w:pPr>
        <w:pStyle w:val="ab"/>
        <w:spacing w:line="276" w:lineRule="auto"/>
        <w:ind w:left="810" w:right="110" w:firstLine="0"/>
        <w:divId w:val="1382554304"/>
      </w:pPr>
      <w:r>
        <w:t>Структура предметного результата включает следующий перечень знаний и умений:</w:t>
      </w:r>
      <w:r>
        <w:rPr>
          <w:spacing w:val="1"/>
        </w:rPr>
        <w:t xml:space="preserve"> </w:t>
      </w:r>
      <w:r>
        <w:t>понимать</w:t>
      </w:r>
      <w:r>
        <w:rPr>
          <w:spacing w:val="7"/>
        </w:rPr>
        <w:t xml:space="preserve"> </w:t>
      </w:r>
      <w:r>
        <w:t>значение</w:t>
      </w:r>
      <w:r>
        <w:rPr>
          <w:spacing w:val="7"/>
        </w:rPr>
        <w:t xml:space="preserve"> </w:t>
      </w:r>
      <w:r>
        <w:t>подвига</w:t>
      </w:r>
      <w:r>
        <w:rPr>
          <w:spacing w:val="7"/>
        </w:rPr>
        <w:t xml:space="preserve"> </w:t>
      </w:r>
      <w:r>
        <w:t>советского</w:t>
      </w:r>
      <w:r>
        <w:rPr>
          <w:spacing w:val="8"/>
        </w:rPr>
        <w:t xml:space="preserve"> </w:t>
      </w:r>
      <w:r>
        <w:t>народа</w:t>
      </w:r>
      <w:r>
        <w:rPr>
          <w:spacing w:val="8"/>
        </w:rPr>
        <w:t xml:space="preserve"> </w:t>
      </w:r>
      <w:r>
        <w:t>в</w:t>
      </w:r>
      <w:r>
        <w:rPr>
          <w:spacing w:val="7"/>
        </w:rPr>
        <w:t xml:space="preserve"> </w:t>
      </w:r>
      <w:r>
        <w:t>годы</w:t>
      </w:r>
      <w:r>
        <w:rPr>
          <w:spacing w:val="8"/>
        </w:rPr>
        <w:t xml:space="preserve"> </w:t>
      </w:r>
      <w:r>
        <w:t>Великой</w:t>
      </w:r>
      <w:r>
        <w:rPr>
          <w:spacing w:val="9"/>
        </w:rPr>
        <w:t xml:space="preserve"> </w:t>
      </w:r>
      <w:r>
        <w:t>Отечественной</w:t>
      </w:r>
      <w:r>
        <w:rPr>
          <w:spacing w:val="8"/>
        </w:rPr>
        <w:t xml:space="preserve"> </w:t>
      </w:r>
      <w:r>
        <w:t>войны,</w:t>
      </w:r>
    </w:p>
    <w:p w:rsidR="00862EB0" w:rsidRDefault="00862EB0" w:rsidP="00862EB0">
      <w:pPr>
        <w:pStyle w:val="ab"/>
        <w:spacing w:line="276" w:lineRule="auto"/>
        <w:ind w:right="108" w:firstLine="0"/>
        <w:divId w:val="1382554304"/>
      </w:pP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1914–1945</w:t>
      </w:r>
      <w:r>
        <w:rPr>
          <w:spacing w:val="1"/>
        </w:rPr>
        <w:t xml:space="preserve"> </w:t>
      </w:r>
      <w:r>
        <w:t>гг.,</w:t>
      </w:r>
      <w:r>
        <w:rPr>
          <w:spacing w:val="1"/>
        </w:rPr>
        <w:t xml:space="preserve"> </w:t>
      </w:r>
      <w:r>
        <w:t>осознавать</w:t>
      </w:r>
      <w:r>
        <w:rPr>
          <w:spacing w:val="1"/>
        </w:rPr>
        <w:t xml:space="preserve"> </w:t>
      </w:r>
      <w:r>
        <w:t>и</w:t>
      </w:r>
      <w:r>
        <w:rPr>
          <w:spacing w:val="1"/>
        </w:rPr>
        <w:t xml:space="preserve"> </w:t>
      </w:r>
      <w:r>
        <w:t>понимать</w:t>
      </w:r>
      <w:r>
        <w:rPr>
          <w:spacing w:val="1"/>
        </w:rPr>
        <w:t xml:space="preserve"> </w:t>
      </w:r>
      <w:r>
        <w:t>ценность</w:t>
      </w:r>
      <w:r>
        <w:rPr>
          <w:spacing w:val="1"/>
        </w:rPr>
        <w:t xml:space="preserve"> </w:t>
      </w:r>
      <w:r>
        <w:t>сопричастности своей</w:t>
      </w:r>
      <w:r>
        <w:rPr>
          <w:spacing w:val="-1"/>
        </w:rPr>
        <w:t xml:space="preserve"> </w:t>
      </w:r>
      <w:r>
        <w:t>семьи</w:t>
      </w:r>
      <w:r>
        <w:rPr>
          <w:spacing w:val="-1"/>
        </w:rPr>
        <w:t xml:space="preserve"> </w:t>
      </w:r>
      <w:r>
        <w:t>к событиям,</w:t>
      </w:r>
      <w:r>
        <w:rPr>
          <w:spacing w:val="-1"/>
        </w:rPr>
        <w:t xml:space="preserve"> </w:t>
      </w:r>
      <w:r>
        <w:t>явлениям,</w:t>
      </w:r>
      <w:r>
        <w:rPr>
          <w:spacing w:val="-1"/>
        </w:rPr>
        <w:t xml:space="preserve"> </w:t>
      </w:r>
      <w:r>
        <w:t>процессам</w:t>
      </w:r>
      <w:r>
        <w:rPr>
          <w:spacing w:val="-2"/>
        </w:rPr>
        <w:t xml:space="preserve"> </w:t>
      </w:r>
      <w:r>
        <w:t>истории России;</w:t>
      </w:r>
    </w:p>
    <w:p w:rsidR="00862EB0" w:rsidRDefault="00862EB0" w:rsidP="00862EB0">
      <w:pPr>
        <w:pStyle w:val="ab"/>
        <w:spacing w:line="276" w:lineRule="auto"/>
        <w:ind w:right="106"/>
        <w:divId w:val="1382554304"/>
      </w:pPr>
      <w:r>
        <w:t>используя исторические факты, характеризовать значение достижений народов нашей</w:t>
      </w:r>
      <w:r>
        <w:rPr>
          <w:spacing w:val="-57"/>
        </w:rPr>
        <w:t xml:space="preserve"> </w:t>
      </w:r>
      <w:r>
        <w:t>страны</w:t>
      </w:r>
      <w:r>
        <w:rPr>
          <w:spacing w:val="-2"/>
        </w:rPr>
        <w:t xml:space="preserve"> </w:t>
      </w:r>
      <w:r>
        <w:t>в</w:t>
      </w:r>
      <w:r>
        <w:rPr>
          <w:spacing w:val="-2"/>
        </w:rPr>
        <w:t xml:space="preserve"> </w:t>
      </w:r>
      <w:r>
        <w:t>событиях,</w:t>
      </w:r>
      <w:r>
        <w:rPr>
          <w:spacing w:val="-2"/>
        </w:rPr>
        <w:t xml:space="preserve"> </w:t>
      </w:r>
      <w:r>
        <w:t>явлениях,</w:t>
      </w:r>
      <w:r>
        <w:rPr>
          <w:spacing w:val="-1"/>
        </w:rPr>
        <w:t xml:space="preserve"> </w:t>
      </w:r>
      <w:r>
        <w:t>процессах истории</w:t>
      </w:r>
      <w:r>
        <w:rPr>
          <w:spacing w:val="-1"/>
        </w:rPr>
        <w:t xml:space="preserve"> </w:t>
      </w:r>
      <w:r>
        <w:t>России</w:t>
      </w:r>
      <w:r>
        <w:rPr>
          <w:spacing w:val="-2"/>
        </w:rPr>
        <w:t xml:space="preserve"> </w:t>
      </w:r>
      <w:r>
        <w:t>и</w:t>
      </w:r>
      <w:r>
        <w:rPr>
          <w:spacing w:val="-1"/>
        </w:rPr>
        <w:t xml:space="preserve"> </w:t>
      </w:r>
      <w:r>
        <w:t>зарубежных стран</w:t>
      </w:r>
      <w:r>
        <w:rPr>
          <w:spacing w:val="-1"/>
        </w:rPr>
        <w:t xml:space="preserve"> </w:t>
      </w:r>
      <w:r>
        <w:t>1914–1945</w:t>
      </w:r>
      <w:r>
        <w:rPr>
          <w:spacing w:val="-2"/>
        </w:rPr>
        <w:t xml:space="preserve"> </w:t>
      </w:r>
      <w:r>
        <w:t>гг.;</w:t>
      </w:r>
    </w:p>
    <w:p w:rsidR="00862EB0" w:rsidRDefault="00862EB0" w:rsidP="00862EB0">
      <w:pPr>
        <w:pStyle w:val="ab"/>
        <w:spacing w:line="276" w:lineRule="auto"/>
        <w:ind w:right="100"/>
        <w:divId w:val="1382554304"/>
      </w:pPr>
      <w:r>
        <w:t>используя знания по истории России и зарубежных стран 1914–1945 гг., выявлять в</w:t>
      </w:r>
      <w:r>
        <w:rPr>
          <w:spacing w:val="1"/>
        </w:rPr>
        <w:t xml:space="preserve"> </w:t>
      </w:r>
      <w:r>
        <w:t>исторической информации попытки фальсификации истории, приводить аргументы в защиту</w:t>
      </w:r>
      <w:r>
        <w:rPr>
          <w:spacing w:val="-57"/>
        </w:rPr>
        <w:t xml:space="preserve"> </w:t>
      </w:r>
      <w:r>
        <w:t>исторической</w:t>
      </w:r>
      <w:r>
        <w:rPr>
          <w:spacing w:val="-1"/>
        </w:rPr>
        <w:t xml:space="preserve"> </w:t>
      </w:r>
      <w:r>
        <w:t>правды;</w:t>
      </w:r>
    </w:p>
    <w:p w:rsidR="00862EB0" w:rsidRDefault="00862EB0" w:rsidP="00862EB0">
      <w:pPr>
        <w:pStyle w:val="ab"/>
        <w:spacing w:line="276" w:lineRule="auto"/>
        <w:ind w:right="109"/>
        <w:divId w:val="1382554304"/>
      </w:pPr>
      <w:r>
        <w:t>активно участвовать в дискуссиях, не допуская умаления подвига народа при защите</w:t>
      </w:r>
      <w:r>
        <w:rPr>
          <w:spacing w:val="1"/>
        </w:rPr>
        <w:t xml:space="preserve"> </w:t>
      </w:r>
      <w:r>
        <w:t>Отечества.</w:t>
      </w:r>
    </w:p>
    <w:p w:rsidR="00862EB0" w:rsidRDefault="00862EB0" w:rsidP="00862EB0">
      <w:pPr>
        <w:pStyle w:val="ab"/>
        <w:spacing w:line="276" w:lineRule="auto"/>
        <w:ind w:right="103"/>
        <w:divId w:val="1382554304"/>
      </w:pPr>
      <w:r>
        <w:t>К</w:t>
      </w:r>
      <w:r>
        <w:rPr>
          <w:spacing w:val="1"/>
        </w:rPr>
        <w:t xml:space="preserve"> </w:t>
      </w:r>
      <w:r>
        <w:t>концу</w:t>
      </w:r>
      <w:r>
        <w:rPr>
          <w:spacing w:val="1"/>
        </w:rPr>
        <w:t xml:space="preserve"> </w:t>
      </w:r>
      <w:r>
        <w:t>обучения</w:t>
      </w:r>
      <w:r>
        <w:rPr>
          <w:spacing w:val="1"/>
        </w:rPr>
        <w:t xml:space="preserve"> </w:t>
      </w:r>
      <w:r>
        <w:rPr>
          <w:b/>
        </w:rPr>
        <w:t>в</w:t>
      </w:r>
      <w:r>
        <w:rPr>
          <w:b/>
          <w:spacing w:val="1"/>
        </w:rPr>
        <w:t xml:space="preserve"> </w:t>
      </w:r>
      <w:r>
        <w:rPr>
          <w:b/>
        </w:rPr>
        <w:t>11</w:t>
      </w:r>
      <w:r>
        <w:rPr>
          <w:b/>
          <w:spacing w:val="1"/>
        </w:rPr>
        <w:t xml:space="preserve"> </w:t>
      </w:r>
      <w:r>
        <w:rPr>
          <w:b/>
        </w:rPr>
        <w:t>классе</w:t>
      </w:r>
      <w:r>
        <w:rPr>
          <w:b/>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p>
    <w:p w:rsidR="00862EB0" w:rsidRDefault="00862EB0" w:rsidP="00862EB0">
      <w:pPr>
        <w:pStyle w:val="ab"/>
        <w:spacing w:line="276" w:lineRule="auto"/>
        <w:ind w:right="103"/>
        <w:divId w:val="1382554304"/>
      </w:pPr>
      <w:r>
        <w:t>Понимание значимости России в мировых политических и социально-экономических</w:t>
      </w:r>
      <w:r>
        <w:rPr>
          <w:spacing w:val="1"/>
        </w:rPr>
        <w:t xml:space="preserve"> </w:t>
      </w:r>
      <w:r>
        <w:t>процессах в период с 1945 г. по начало ХХI в., знание достижений страны и ее народа;</w:t>
      </w:r>
      <w:r>
        <w:rPr>
          <w:spacing w:val="1"/>
        </w:rPr>
        <w:t xml:space="preserve"> </w:t>
      </w:r>
      <w:r>
        <w:t>умение характеризовать историческое значение советских научно-технологических успехов,</w:t>
      </w:r>
      <w:r>
        <w:rPr>
          <w:spacing w:val="1"/>
        </w:rPr>
        <w:t xml:space="preserve"> </w:t>
      </w:r>
      <w:r>
        <w:t>освоения космоса; понимание причин и следствий распада СССР, возрождения Российской</w:t>
      </w:r>
      <w:r>
        <w:rPr>
          <w:spacing w:val="1"/>
        </w:rPr>
        <w:t xml:space="preserve"> </w:t>
      </w:r>
      <w:r>
        <w:t>Федерации как мировой державы, воссоединения Крыма с Россией, специальной военной</w:t>
      </w:r>
      <w:r>
        <w:rPr>
          <w:spacing w:val="1"/>
        </w:rPr>
        <w:t xml:space="preserve"> </w:t>
      </w:r>
      <w:r>
        <w:t>операции на Украине и других важнейших событий; особенности развития культуры народов</w:t>
      </w:r>
      <w:r>
        <w:rPr>
          <w:spacing w:val="-57"/>
        </w:rPr>
        <w:t xml:space="preserve"> </w:t>
      </w:r>
      <w:r>
        <w:t>СССР</w:t>
      </w:r>
      <w:r>
        <w:rPr>
          <w:spacing w:val="-1"/>
        </w:rPr>
        <w:t xml:space="preserve"> </w:t>
      </w:r>
      <w:r>
        <w:t>(России).</w:t>
      </w:r>
    </w:p>
    <w:p w:rsidR="00862EB0" w:rsidRDefault="00862EB0" w:rsidP="00862EB0">
      <w:pPr>
        <w:pStyle w:val="ab"/>
        <w:spacing w:line="276" w:lineRule="auto"/>
        <w:ind w:right="107"/>
        <w:divId w:val="1382554304"/>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61"/>
        </w:rPr>
        <w:t xml:space="preserve"> </w:t>
      </w:r>
      <w:r>
        <w:t>с</w:t>
      </w:r>
      <w:r>
        <w:rPr>
          <w:spacing w:val="1"/>
        </w:rPr>
        <w:t xml:space="preserve"> </w:t>
      </w:r>
      <w:r>
        <w:t>усвоением</w:t>
      </w:r>
      <w:r>
        <w:rPr>
          <w:spacing w:val="15"/>
        </w:rPr>
        <w:t xml:space="preserve"> </w:t>
      </w:r>
      <w:r>
        <w:t>обучающимися</w:t>
      </w:r>
      <w:r>
        <w:rPr>
          <w:spacing w:val="15"/>
        </w:rPr>
        <w:t xml:space="preserve"> </w:t>
      </w:r>
      <w:r>
        <w:t>знаний</w:t>
      </w:r>
      <w:r>
        <w:rPr>
          <w:spacing w:val="16"/>
        </w:rPr>
        <w:t xml:space="preserve"> </w:t>
      </w:r>
      <w:r>
        <w:t>важнейших</w:t>
      </w:r>
      <w:r>
        <w:rPr>
          <w:spacing w:val="15"/>
        </w:rPr>
        <w:t xml:space="preserve"> </w:t>
      </w:r>
      <w:r>
        <w:t>событий,</w:t>
      </w:r>
      <w:r>
        <w:rPr>
          <w:spacing w:val="15"/>
        </w:rPr>
        <w:t xml:space="preserve"> </w:t>
      </w:r>
      <w:r>
        <w:t>явлений,</w:t>
      </w:r>
      <w:r>
        <w:rPr>
          <w:spacing w:val="15"/>
        </w:rPr>
        <w:t xml:space="preserve"> </w:t>
      </w:r>
      <w:r>
        <w:t>процессов</w:t>
      </w:r>
      <w:r>
        <w:rPr>
          <w:spacing w:val="15"/>
        </w:rPr>
        <w:t xml:space="preserve"> </w:t>
      </w:r>
      <w:r>
        <w:t>истории</w:t>
      </w:r>
      <w:r>
        <w:rPr>
          <w:spacing w:val="16"/>
        </w:rPr>
        <w:t xml:space="preserve"> </w:t>
      </w:r>
      <w:r>
        <w:t>России</w:t>
      </w:r>
    </w:p>
    <w:p w:rsidR="00862EB0" w:rsidRPr="003A39C5" w:rsidRDefault="00862EB0" w:rsidP="00862EB0">
      <w:pPr>
        <w:spacing w:line="276" w:lineRule="auto"/>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05" w:firstLine="0"/>
        <w:divId w:val="1382554304"/>
      </w:pPr>
      <w:r>
        <w:lastRenderedPageBreak/>
        <w:t>(1945 г. – начало ХХI в.), умением верно интерпретировать исторические факты, давать 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61"/>
        </w:rPr>
        <w:t xml:space="preserve"> </w:t>
      </w:r>
      <w:r>
        <w:t>отстаивать</w:t>
      </w:r>
      <w:r>
        <w:rPr>
          <w:spacing w:val="-57"/>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61"/>
        </w:rPr>
        <w:t xml:space="preserve"> </w:t>
      </w:r>
      <w:r>
        <w:t>использовании</w:t>
      </w:r>
      <w:r>
        <w:rPr>
          <w:spacing w:val="-57"/>
        </w:rPr>
        <w:t xml:space="preserve"> </w:t>
      </w:r>
      <w:r>
        <w:t>методов</w:t>
      </w:r>
      <w:r>
        <w:rPr>
          <w:spacing w:val="-1"/>
        </w:rPr>
        <w:t xml:space="preserve"> </w:t>
      </w:r>
      <w:r>
        <w:t>обучения и воспитания.</w:t>
      </w:r>
    </w:p>
    <w:p w:rsidR="00862EB0" w:rsidRDefault="00862EB0" w:rsidP="00862EB0">
      <w:pPr>
        <w:pStyle w:val="ab"/>
        <w:spacing w:line="276" w:lineRule="auto"/>
        <w:ind w:left="810" w:right="104" w:firstLine="0"/>
        <w:divId w:val="1382554304"/>
      </w:pPr>
      <w:r>
        <w:t>Структура предметного результата включает следующий перечень знаний и умений:</w:t>
      </w:r>
      <w:r>
        <w:rPr>
          <w:spacing w:val="1"/>
        </w:rPr>
        <w:t xml:space="preserve"> </w:t>
      </w:r>
      <w:r>
        <w:t>называть</w:t>
      </w:r>
      <w:r>
        <w:rPr>
          <w:spacing w:val="5"/>
        </w:rPr>
        <w:t xml:space="preserve"> </w:t>
      </w:r>
      <w:r>
        <w:t>наиболее</w:t>
      </w:r>
      <w:r>
        <w:rPr>
          <w:spacing w:val="2"/>
        </w:rPr>
        <w:t xml:space="preserve"> </w:t>
      </w:r>
      <w:r>
        <w:t>значимые</w:t>
      </w:r>
      <w:r>
        <w:rPr>
          <w:spacing w:val="2"/>
        </w:rPr>
        <w:t xml:space="preserve"> </w:t>
      </w:r>
      <w:r>
        <w:t>события</w:t>
      </w:r>
      <w:r>
        <w:rPr>
          <w:spacing w:val="3"/>
        </w:rPr>
        <w:t xml:space="preserve"> </w:t>
      </w:r>
      <w:r>
        <w:t>истории</w:t>
      </w:r>
      <w:r>
        <w:rPr>
          <w:spacing w:val="4"/>
        </w:rPr>
        <w:t xml:space="preserve"> </w:t>
      </w:r>
      <w:r>
        <w:t>России</w:t>
      </w:r>
      <w:r>
        <w:rPr>
          <w:spacing w:val="4"/>
        </w:rPr>
        <w:t xml:space="preserve"> </w:t>
      </w:r>
      <w:r>
        <w:t>(1945</w:t>
      </w:r>
      <w:r>
        <w:rPr>
          <w:spacing w:val="2"/>
        </w:rPr>
        <w:t xml:space="preserve"> </w:t>
      </w:r>
      <w:r>
        <w:t>г.</w:t>
      </w:r>
      <w:r>
        <w:rPr>
          <w:spacing w:val="7"/>
        </w:rPr>
        <w:t xml:space="preserve"> </w:t>
      </w:r>
      <w:r>
        <w:t>–</w:t>
      </w:r>
      <w:r>
        <w:rPr>
          <w:spacing w:val="3"/>
        </w:rPr>
        <w:t xml:space="preserve"> </w:t>
      </w:r>
      <w:r>
        <w:t>начало</w:t>
      </w:r>
      <w:r>
        <w:rPr>
          <w:spacing w:val="3"/>
        </w:rPr>
        <w:t xml:space="preserve"> </w:t>
      </w:r>
      <w:r>
        <w:t>ХХI</w:t>
      </w:r>
      <w:r>
        <w:rPr>
          <w:spacing w:val="3"/>
        </w:rPr>
        <w:t xml:space="preserve"> </w:t>
      </w:r>
      <w:r>
        <w:t>в.),</w:t>
      </w:r>
    </w:p>
    <w:p w:rsidR="00862EB0" w:rsidRDefault="00862EB0" w:rsidP="00862EB0">
      <w:pPr>
        <w:pStyle w:val="ab"/>
        <w:spacing w:line="275" w:lineRule="exact"/>
        <w:ind w:firstLine="0"/>
        <w:divId w:val="1382554304"/>
      </w:pPr>
      <w:r>
        <w:t>объяснять</w:t>
      </w:r>
      <w:r>
        <w:rPr>
          <w:spacing w:val="-4"/>
        </w:rPr>
        <w:t xml:space="preserve"> </w:t>
      </w:r>
      <w:r>
        <w:t>их особую</w:t>
      </w:r>
      <w:r>
        <w:rPr>
          <w:spacing w:val="-2"/>
        </w:rPr>
        <w:t xml:space="preserve"> </w:t>
      </w:r>
      <w:r>
        <w:t>значимость</w:t>
      </w:r>
      <w:r>
        <w:rPr>
          <w:spacing w:val="-1"/>
        </w:rPr>
        <w:t xml:space="preserve"> </w:t>
      </w:r>
      <w:r>
        <w:t>для</w:t>
      </w:r>
      <w:r>
        <w:rPr>
          <w:spacing w:val="-2"/>
        </w:rPr>
        <w:t xml:space="preserve"> </w:t>
      </w:r>
      <w:r>
        <w:t>истории</w:t>
      </w:r>
      <w:r>
        <w:rPr>
          <w:spacing w:val="-4"/>
        </w:rPr>
        <w:t xml:space="preserve"> </w:t>
      </w:r>
      <w:r>
        <w:t>нашей</w:t>
      </w:r>
      <w:r>
        <w:rPr>
          <w:spacing w:val="-3"/>
        </w:rPr>
        <w:t xml:space="preserve"> </w:t>
      </w:r>
      <w:r>
        <w:t>страны;</w:t>
      </w:r>
    </w:p>
    <w:p w:rsidR="00862EB0" w:rsidRDefault="00862EB0" w:rsidP="00862EB0">
      <w:pPr>
        <w:pStyle w:val="ab"/>
        <w:spacing w:before="41" w:line="276" w:lineRule="auto"/>
        <w:ind w:right="103"/>
        <w:divId w:val="1382554304"/>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w:t>
      </w:r>
      <w:r>
        <w:rPr>
          <w:spacing w:val="1"/>
        </w:rPr>
        <w:t xml:space="preserve"> </w:t>
      </w:r>
      <w:r>
        <w:t>значительных событий, явлений, процессов истории России (1945 г. – начало ХХI в.), их</w:t>
      </w:r>
      <w:r>
        <w:rPr>
          <w:spacing w:val="1"/>
        </w:rPr>
        <w:t xml:space="preserve"> </w:t>
      </w:r>
      <w:r>
        <w:t>значение</w:t>
      </w:r>
      <w:r>
        <w:rPr>
          <w:spacing w:val="-2"/>
        </w:rPr>
        <w:t xml:space="preserve"> </w:t>
      </w:r>
      <w:r>
        <w:t>для истории России и человечества</w:t>
      </w:r>
      <w:r>
        <w:rPr>
          <w:spacing w:val="-2"/>
        </w:rPr>
        <w:t xml:space="preserve"> </w:t>
      </w:r>
      <w:r>
        <w:t>в</w:t>
      </w:r>
      <w:r>
        <w:rPr>
          <w:spacing w:val="1"/>
        </w:rPr>
        <w:t xml:space="preserve"> </w:t>
      </w:r>
      <w:r>
        <w:t>целом;</w:t>
      </w:r>
    </w:p>
    <w:p w:rsidR="00862EB0" w:rsidRDefault="00862EB0" w:rsidP="00862EB0">
      <w:pPr>
        <w:pStyle w:val="ab"/>
        <w:spacing w:before="1" w:line="276" w:lineRule="auto"/>
        <w:ind w:right="101"/>
        <w:divId w:val="1382554304"/>
      </w:pPr>
      <w:r>
        <w:t>используя знания по истории России и всеобщей истории (1945 г. – начало ХХI в.),</w:t>
      </w:r>
      <w:r>
        <w:rPr>
          <w:spacing w:val="1"/>
        </w:rPr>
        <w:t xml:space="preserve"> </w:t>
      </w:r>
      <w:r>
        <w:t>выявлять попытки фальсификации</w:t>
      </w:r>
      <w:r>
        <w:rPr>
          <w:spacing w:val="-2"/>
        </w:rPr>
        <w:t xml:space="preserve"> </w:t>
      </w:r>
      <w:r>
        <w:t>истории;</w:t>
      </w:r>
    </w:p>
    <w:p w:rsidR="00862EB0" w:rsidRDefault="00862EB0" w:rsidP="00862EB0">
      <w:pPr>
        <w:pStyle w:val="ab"/>
        <w:spacing w:before="1" w:line="276" w:lineRule="auto"/>
        <w:ind w:right="104"/>
        <w:divId w:val="1382554304"/>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истории России (1945 г.</w:t>
      </w:r>
      <w:r>
        <w:rPr>
          <w:spacing w:val="1"/>
        </w:rPr>
        <w:t xml:space="preserve"> </w:t>
      </w:r>
      <w:r>
        <w:t>– начало</w:t>
      </w:r>
      <w:r>
        <w:rPr>
          <w:spacing w:val="2"/>
        </w:rPr>
        <w:t xml:space="preserve"> </w:t>
      </w:r>
      <w:r>
        <w:t>ХХI</w:t>
      </w:r>
      <w:r>
        <w:rPr>
          <w:spacing w:val="-4"/>
        </w:rPr>
        <w:t xml:space="preserve"> </w:t>
      </w:r>
      <w:r>
        <w:t>в.).</w:t>
      </w:r>
    </w:p>
    <w:p w:rsidR="00862EB0" w:rsidRDefault="00862EB0" w:rsidP="00862EB0">
      <w:pPr>
        <w:pStyle w:val="ab"/>
        <w:spacing w:line="276" w:lineRule="auto"/>
        <w:ind w:right="101"/>
        <w:divId w:val="1382554304"/>
      </w:pPr>
      <w:r>
        <w:t>Знание</w:t>
      </w:r>
      <w:r>
        <w:rPr>
          <w:spacing w:val="1"/>
        </w:rPr>
        <w:t xml:space="preserve"> </w:t>
      </w:r>
      <w:r>
        <w:t>имен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w:t>
      </w:r>
      <w:r>
        <w:rPr>
          <w:spacing w:val="-57"/>
        </w:rPr>
        <w:t xml:space="preserve"> </w:t>
      </w:r>
      <w:r>
        <w:t>экономическое, политическое и</w:t>
      </w:r>
      <w:r>
        <w:rPr>
          <w:spacing w:val="60"/>
        </w:rPr>
        <w:t xml:space="preserve"> </w:t>
      </w:r>
      <w:r>
        <w:t>культурное развитие России в период с 1945 г. по начало</w:t>
      </w:r>
      <w:r>
        <w:rPr>
          <w:spacing w:val="1"/>
        </w:rPr>
        <w:t xml:space="preserve"> </w:t>
      </w:r>
      <w:r>
        <w:t>ХХI</w:t>
      </w:r>
      <w:r>
        <w:rPr>
          <w:spacing w:val="-5"/>
        </w:rPr>
        <w:t xml:space="preserve"> </w:t>
      </w:r>
      <w:r>
        <w:t>в.</w:t>
      </w:r>
    </w:p>
    <w:p w:rsidR="00862EB0" w:rsidRDefault="00862EB0" w:rsidP="00862EB0">
      <w:pPr>
        <w:pStyle w:val="ab"/>
        <w:spacing w:line="276" w:lineRule="auto"/>
        <w:ind w:right="106"/>
        <w:divId w:val="1382554304"/>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так</w:t>
      </w:r>
      <w:r>
        <w:rPr>
          <w:spacing w:val="1"/>
        </w:rPr>
        <w:t xml:space="preserve"> </w:t>
      </w:r>
      <w:r>
        <w:t>как,</w:t>
      </w:r>
      <w:r>
        <w:rPr>
          <w:spacing w:val="1"/>
        </w:rPr>
        <w:t xml:space="preserve"> </w:t>
      </w:r>
      <w:r>
        <w:t>кроме</w:t>
      </w:r>
      <w:r>
        <w:rPr>
          <w:spacing w:val="1"/>
        </w:rPr>
        <w:t xml:space="preserve"> </w:t>
      </w:r>
      <w:r>
        <w:t>знаний</w:t>
      </w:r>
      <w:r>
        <w:rPr>
          <w:spacing w:val="1"/>
        </w:rPr>
        <w:t xml:space="preserve"> </w:t>
      </w:r>
      <w:r>
        <w:t>об</w:t>
      </w:r>
      <w:r>
        <w:rPr>
          <w:spacing w:val="1"/>
        </w:rPr>
        <w:t xml:space="preserve"> </w:t>
      </w:r>
      <w:r>
        <w:t>исторической</w:t>
      </w:r>
      <w:r>
        <w:rPr>
          <w:spacing w:val="-57"/>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rsidR="00862EB0" w:rsidRDefault="00862EB0" w:rsidP="00862EB0">
      <w:pPr>
        <w:pStyle w:val="ab"/>
        <w:spacing w:line="276" w:lineRule="auto"/>
        <w:ind w:left="810" w:right="99" w:firstLine="0"/>
        <w:divId w:val="1382554304"/>
      </w:pPr>
      <w:r>
        <w:t>Структура предметного результата включает следующий перечень знаний и умений:</w:t>
      </w:r>
      <w:r>
        <w:rPr>
          <w:spacing w:val="1"/>
        </w:rPr>
        <w:t xml:space="preserve"> </w:t>
      </w:r>
      <w:r>
        <w:t>называть имена наиболее</w:t>
      </w:r>
      <w:r>
        <w:rPr>
          <w:spacing w:val="-1"/>
        </w:rPr>
        <w:t xml:space="preserve"> </w:t>
      </w:r>
      <w:r>
        <w:t>выдающихся деятелей</w:t>
      </w:r>
      <w:r>
        <w:rPr>
          <w:spacing w:val="1"/>
        </w:rPr>
        <w:t xml:space="preserve"> </w:t>
      </w:r>
      <w:r>
        <w:t>истории</w:t>
      </w:r>
      <w:r>
        <w:rPr>
          <w:spacing w:val="-2"/>
        </w:rPr>
        <w:t xml:space="preserve"> </w:t>
      </w:r>
      <w:r>
        <w:t>России</w:t>
      </w:r>
      <w:r>
        <w:rPr>
          <w:spacing w:val="1"/>
        </w:rPr>
        <w:t xml:space="preserve"> </w:t>
      </w:r>
      <w:r>
        <w:t>(1945</w:t>
      </w:r>
      <w:r>
        <w:rPr>
          <w:spacing w:val="-3"/>
        </w:rPr>
        <w:t xml:space="preserve"> </w:t>
      </w:r>
      <w:r>
        <w:t>г.</w:t>
      </w:r>
      <w:r>
        <w:rPr>
          <w:spacing w:val="6"/>
        </w:rPr>
        <w:t xml:space="preserve"> </w:t>
      </w:r>
      <w:r>
        <w:t>– начало ХХI</w:t>
      </w:r>
    </w:p>
    <w:p w:rsidR="00862EB0" w:rsidRDefault="00862EB0" w:rsidP="00862EB0">
      <w:pPr>
        <w:pStyle w:val="ab"/>
        <w:spacing w:before="1"/>
        <w:ind w:firstLine="0"/>
        <w:divId w:val="1382554304"/>
      </w:pPr>
      <w:r>
        <w:t>в.),</w:t>
      </w:r>
      <w:r>
        <w:rPr>
          <w:spacing w:val="-3"/>
        </w:rPr>
        <w:t xml:space="preserve"> </w:t>
      </w:r>
      <w:r>
        <w:t>события,</w:t>
      </w:r>
      <w:r>
        <w:rPr>
          <w:spacing w:val="-2"/>
        </w:rPr>
        <w:t xml:space="preserve"> </w:t>
      </w:r>
      <w:r>
        <w:t>процессы,</w:t>
      </w:r>
      <w:r>
        <w:rPr>
          <w:spacing w:val="-1"/>
        </w:rPr>
        <w:t xml:space="preserve"> </w:t>
      </w:r>
      <w:r>
        <w:t>в</w:t>
      </w:r>
      <w:r>
        <w:rPr>
          <w:spacing w:val="-3"/>
        </w:rPr>
        <w:t xml:space="preserve"> </w:t>
      </w:r>
      <w:r>
        <w:t>которых</w:t>
      </w:r>
      <w:r>
        <w:rPr>
          <w:spacing w:val="-1"/>
        </w:rPr>
        <w:t xml:space="preserve"> </w:t>
      </w:r>
      <w:r>
        <w:t>они участвовали;</w:t>
      </w:r>
    </w:p>
    <w:p w:rsidR="00862EB0" w:rsidRDefault="00862EB0" w:rsidP="00862EB0">
      <w:pPr>
        <w:pStyle w:val="ab"/>
        <w:spacing w:before="41" w:line="276" w:lineRule="auto"/>
        <w:ind w:right="107"/>
        <w:divId w:val="1382554304"/>
      </w:pPr>
      <w:r>
        <w:t>характеризовать деятельность исторических личностей в рамках событий, процессов</w:t>
      </w:r>
      <w:r>
        <w:rPr>
          <w:spacing w:val="1"/>
        </w:rPr>
        <w:t xml:space="preserve"> </w:t>
      </w:r>
      <w:r>
        <w:t>истории России (1945 г. – начало ХХI в.), оценивать значение их деятельности для истории</w:t>
      </w:r>
      <w:r>
        <w:rPr>
          <w:spacing w:val="1"/>
        </w:rPr>
        <w:t xml:space="preserve"> </w:t>
      </w:r>
      <w:r>
        <w:t>нашей</w:t>
      </w:r>
      <w:r>
        <w:rPr>
          <w:spacing w:val="-1"/>
        </w:rPr>
        <w:t xml:space="preserve"> </w:t>
      </w:r>
      <w:r>
        <w:t>станы и человечества</w:t>
      </w:r>
      <w:r>
        <w:rPr>
          <w:spacing w:val="-1"/>
        </w:rPr>
        <w:t xml:space="preserve"> </w:t>
      </w:r>
      <w:r>
        <w:t>в</w:t>
      </w:r>
      <w:r>
        <w:rPr>
          <w:spacing w:val="-1"/>
        </w:rPr>
        <w:t xml:space="preserve"> </w:t>
      </w:r>
      <w:r>
        <w:t>целом;</w:t>
      </w:r>
    </w:p>
    <w:p w:rsidR="00862EB0" w:rsidRDefault="00862EB0" w:rsidP="00862EB0">
      <w:pPr>
        <w:pStyle w:val="ab"/>
        <w:spacing w:before="1" w:line="276" w:lineRule="auto"/>
        <w:ind w:right="109"/>
        <w:divId w:val="1382554304"/>
      </w:pPr>
      <w:r>
        <w:t>характеризовать</w:t>
      </w:r>
      <w:r>
        <w:rPr>
          <w:spacing w:val="1"/>
        </w:rPr>
        <w:t xml:space="preserve"> </w:t>
      </w:r>
      <w:r>
        <w:t>значение</w:t>
      </w:r>
      <w:r>
        <w:rPr>
          <w:spacing w:val="1"/>
        </w:rPr>
        <w:t xml:space="preserve"> </w:t>
      </w:r>
      <w:r>
        <w:t>и</w:t>
      </w:r>
      <w:r>
        <w:rPr>
          <w:spacing w:val="1"/>
        </w:rPr>
        <w:t xml:space="preserve"> </w:t>
      </w:r>
      <w:r>
        <w:t>последствия</w:t>
      </w:r>
      <w:r>
        <w:rPr>
          <w:spacing w:val="1"/>
        </w:rPr>
        <w:t xml:space="preserve"> </w:t>
      </w:r>
      <w:r>
        <w:t>событий,</w:t>
      </w:r>
      <w:r>
        <w:rPr>
          <w:spacing w:val="1"/>
        </w:rPr>
        <w:t xml:space="preserve"> </w:t>
      </w:r>
      <w:r>
        <w:t>в</w:t>
      </w:r>
      <w:r>
        <w:rPr>
          <w:spacing w:val="1"/>
        </w:rPr>
        <w:t xml:space="preserve"> </w:t>
      </w:r>
      <w:r>
        <w:t>которых</w:t>
      </w:r>
      <w:r>
        <w:rPr>
          <w:spacing w:val="61"/>
        </w:rPr>
        <w:t xml:space="preserve"> </w:t>
      </w:r>
      <w:r>
        <w:t>участвовали</w:t>
      </w:r>
      <w:r>
        <w:rPr>
          <w:spacing w:val="1"/>
        </w:rPr>
        <w:t xml:space="preserve"> </w:t>
      </w:r>
      <w:r>
        <w:t>выдающиеся</w:t>
      </w:r>
      <w:r>
        <w:rPr>
          <w:spacing w:val="-1"/>
        </w:rPr>
        <w:t xml:space="preserve"> </w:t>
      </w:r>
      <w:r>
        <w:t>исторические</w:t>
      </w:r>
      <w:r>
        <w:rPr>
          <w:spacing w:val="-2"/>
        </w:rPr>
        <w:t xml:space="preserve"> </w:t>
      </w:r>
      <w:r>
        <w:t>личности,</w:t>
      </w:r>
      <w:r>
        <w:rPr>
          <w:spacing w:val="-1"/>
        </w:rPr>
        <w:t xml:space="preserve"> </w:t>
      </w:r>
      <w:r>
        <w:t>для</w:t>
      </w:r>
      <w:r>
        <w:rPr>
          <w:spacing w:val="-1"/>
        </w:rPr>
        <w:t xml:space="preserve"> </w:t>
      </w:r>
      <w:r>
        <w:t>истории</w:t>
      </w:r>
      <w:r>
        <w:rPr>
          <w:spacing w:val="-1"/>
        </w:rPr>
        <w:t xml:space="preserve"> </w:t>
      </w:r>
      <w:r>
        <w:t>России (1945</w:t>
      </w:r>
      <w:r>
        <w:rPr>
          <w:spacing w:val="-1"/>
        </w:rPr>
        <w:t xml:space="preserve"> </w:t>
      </w:r>
      <w:r>
        <w:t>г.</w:t>
      </w:r>
      <w:r>
        <w:rPr>
          <w:spacing w:val="3"/>
        </w:rPr>
        <w:t xml:space="preserve"> </w:t>
      </w:r>
      <w:r>
        <w:t>–</w:t>
      </w:r>
      <w:r>
        <w:rPr>
          <w:spacing w:val="-1"/>
        </w:rPr>
        <w:t xml:space="preserve"> </w:t>
      </w:r>
      <w:r>
        <w:t>начало</w:t>
      </w:r>
      <w:r>
        <w:rPr>
          <w:spacing w:val="-2"/>
        </w:rPr>
        <w:t xml:space="preserve"> </w:t>
      </w:r>
      <w:r>
        <w:t>ХХI</w:t>
      </w:r>
      <w:r>
        <w:rPr>
          <w:spacing w:val="-5"/>
        </w:rPr>
        <w:t xml:space="preserve"> </w:t>
      </w:r>
      <w:r>
        <w:t>в.);</w:t>
      </w:r>
    </w:p>
    <w:p w:rsidR="00862EB0" w:rsidRDefault="00862EB0" w:rsidP="00862EB0">
      <w:pPr>
        <w:pStyle w:val="ab"/>
        <w:spacing w:line="276" w:lineRule="auto"/>
        <w:ind w:right="112"/>
        <w:divId w:val="1382554304"/>
      </w:pPr>
      <w:r>
        <w:t>определять и объяснять (аргументировать) свое отношение и оценку деятельности</w:t>
      </w:r>
      <w:r>
        <w:rPr>
          <w:spacing w:val="1"/>
        </w:rPr>
        <w:t xml:space="preserve"> </w:t>
      </w:r>
      <w:r>
        <w:t>исторических</w:t>
      </w:r>
      <w:r>
        <w:rPr>
          <w:spacing w:val="1"/>
        </w:rPr>
        <w:t xml:space="preserve"> </w:t>
      </w:r>
      <w:r>
        <w:t>личностей.</w:t>
      </w:r>
    </w:p>
    <w:p w:rsidR="00862EB0" w:rsidRDefault="00862EB0" w:rsidP="00862EB0">
      <w:pPr>
        <w:pStyle w:val="ab"/>
        <w:spacing w:line="276" w:lineRule="auto"/>
        <w:ind w:right="102"/>
        <w:divId w:val="1382554304"/>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57"/>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8"/>
        </w:rPr>
        <w:t xml:space="preserve"> </w:t>
      </w:r>
      <w:r>
        <w:t>истории</w:t>
      </w:r>
      <w:r>
        <w:rPr>
          <w:spacing w:val="8"/>
        </w:rPr>
        <w:t xml:space="preserve"> </w:t>
      </w:r>
      <w:r>
        <w:t>в</w:t>
      </w:r>
      <w:r>
        <w:rPr>
          <w:spacing w:val="6"/>
        </w:rPr>
        <w:t xml:space="preserve"> </w:t>
      </w:r>
      <w:r>
        <w:t>период</w:t>
      </w:r>
      <w:r>
        <w:rPr>
          <w:spacing w:val="7"/>
        </w:rPr>
        <w:t xml:space="preserve"> </w:t>
      </w:r>
      <w:r>
        <w:t>с</w:t>
      </w:r>
      <w:r>
        <w:rPr>
          <w:spacing w:val="7"/>
        </w:rPr>
        <w:t xml:space="preserve"> </w:t>
      </w:r>
      <w:r>
        <w:t>1945</w:t>
      </w:r>
      <w:r>
        <w:rPr>
          <w:spacing w:val="7"/>
        </w:rPr>
        <w:t xml:space="preserve"> </w:t>
      </w:r>
      <w:r>
        <w:t>г.</w:t>
      </w:r>
      <w:r>
        <w:rPr>
          <w:spacing w:val="4"/>
        </w:rPr>
        <w:t xml:space="preserve"> </w:t>
      </w:r>
      <w:r>
        <w:t>по</w:t>
      </w:r>
      <w:r>
        <w:rPr>
          <w:spacing w:val="8"/>
        </w:rPr>
        <w:t xml:space="preserve"> </w:t>
      </w:r>
      <w:r>
        <w:t>начало</w:t>
      </w:r>
      <w:r>
        <w:rPr>
          <w:spacing w:val="7"/>
        </w:rPr>
        <w:t xml:space="preserve"> </w:t>
      </w:r>
      <w:r>
        <w:t>ХХI</w:t>
      </w:r>
      <w:r>
        <w:rPr>
          <w:spacing w:val="4"/>
        </w:rPr>
        <w:t xml:space="preserve"> </w:t>
      </w:r>
      <w:r>
        <w:t>в.</w:t>
      </w:r>
      <w:r>
        <w:rPr>
          <w:spacing w:val="6"/>
        </w:rPr>
        <w:t xml:space="preserve"> </w:t>
      </w:r>
      <w:r>
        <w:t>и</w:t>
      </w:r>
      <w:r>
        <w:rPr>
          <w:spacing w:val="9"/>
        </w:rPr>
        <w:t xml:space="preserve"> </w:t>
      </w:r>
      <w:r>
        <w:t>их</w:t>
      </w:r>
      <w:r>
        <w:rPr>
          <w:spacing w:val="11"/>
        </w:rPr>
        <w:t xml:space="preserve"> </w:t>
      </w:r>
      <w:r>
        <w:t>участников,</w:t>
      </w:r>
      <w:r>
        <w:rPr>
          <w:spacing w:val="6"/>
        </w:rPr>
        <w:t xml:space="preserve"> </w:t>
      </w:r>
      <w:r>
        <w:t>образа</w:t>
      </w:r>
      <w:r>
        <w:rPr>
          <w:spacing w:val="6"/>
        </w:rPr>
        <w:t xml:space="preserve"> </w:t>
      </w:r>
      <w:r>
        <w:t>жизни</w:t>
      </w:r>
      <w:r>
        <w:rPr>
          <w:spacing w:val="9"/>
        </w:rPr>
        <w:t xml:space="preserve"> </w:t>
      </w:r>
      <w:r>
        <w:t>людей</w:t>
      </w:r>
      <w:r>
        <w:rPr>
          <w:spacing w:val="-58"/>
        </w:rPr>
        <w:t xml:space="preserve"> </w:t>
      </w:r>
      <w:r>
        <w:t>и его изменения в Новейшую эпоху; формулировать и обосновывать собственную точку</w:t>
      </w:r>
      <w:r>
        <w:rPr>
          <w:spacing w:val="1"/>
        </w:rPr>
        <w:t xml:space="preserve"> </w:t>
      </w:r>
      <w:r>
        <w:t>зрения (версию, оценку) с использованием фактического материала, в том числе используя</w:t>
      </w:r>
      <w:r>
        <w:rPr>
          <w:spacing w:val="1"/>
        </w:rPr>
        <w:t xml:space="preserve"> </w:t>
      </w:r>
      <w:r>
        <w:t>источники</w:t>
      </w:r>
      <w:r>
        <w:rPr>
          <w:spacing w:val="-1"/>
        </w:rPr>
        <w:t xml:space="preserve"> </w:t>
      </w:r>
      <w:r>
        <w:t>разных</w:t>
      </w:r>
      <w:r>
        <w:rPr>
          <w:spacing w:val="-1"/>
        </w:rPr>
        <w:t xml:space="preserve"> </w:t>
      </w:r>
      <w:r>
        <w:t>типов.</w:t>
      </w:r>
    </w:p>
    <w:p w:rsidR="00862EB0" w:rsidRDefault="00862EB0" w:rsidP="00862EB0">
      <w:pPr>
        <w:pStyle w:val="ab"/>
        <w:spacing w:line="276" w:lineRule="auto"/>
        <w:ind w:left="810" w:right="107" w:firstLine="0"/>
        <w:divId w:val="1382554304"/>
      </w:pPr>
      <w:r>
        <w:t>Структура предметного результата включает следующий перечень знаний и умений:</w:t>
      </w:r>
      <w:r>
        <w:rPr>
          <w:spacing w:val="1"/>
        </w:rPr>
        <w:t xml:space="preserve"> </w:t>
      </w:r>
      <w:r>
        <w:t>объяснять</w:t>
      </w:r>
      <w:r>
        <w:rPr>
          <w:spacing w:val="39"/>
        </w:rPr>
        <w:t xml:space="preserve"> </w:t>
      </w:r>
      <w:r>
        <w:t>смысл</w:t>
      </w:r>
      <w:r>
        <w:rPr>
          <w:spacing w:val="37"/>
        </w:rPr>
        <w:t xml:space="preserve"> </w:t>
      </w:r>
      <w:r>
        <w:t>изученных</w:t>
      </w:r>
      <w:r>
        <w:rPr>
          <w:spacing w:val="39"/>
        </w:rPr>
        <w:t xml:space="preserve"> </w:t>
      </w:r>
      <w:r>
        <w:t>(изучаемых)</w:t>
      </w:r>
      <w:r>
        <w:rPr>
          <w:spacing w:val="41"/>
        </w:rPr>
        <w:t xml:space="preserve"> </w:t>
      </w:r>
      <w:r>
        <w:t>исторических</w:t>
      </w:r>
      <w:r>
        <w:rPr>
          <w:spacing w:val="39"/>
        </w:rPr>
        <w:t xml:space="preserve"> </w:t>
      </w:r>
      <w:r>
        <w:t>понятий</w:t>
      </w:r>
      <w:r>
        <w:rPr>
          <w:spacing w:val="36"/>
        </w:rPr>
        <w:t xml:space="preserve"> </w:t>
      </w:r>
      <w:r>
        <w:t>и</w:t>
      </w:r>
      <w:r>
        <w:rPr>
          <w:spacing w:val="38"/>
        </w:rPr>
        <w:t xml:space="preserve"> </w:t>
      </w:r>
      <w:r>
        <w:t>терминов</w:t>
      </w:r>
      <w:r>
        <w:rPr>
          <w:spacing w:val="37"/>
        </w:rPr>
        <w:t xml:space="preserve"> </w:t>
      </w:r>
      <w:r>
        <w:t>из</w:t>
      </w:r>
    </w:p>
    <w:p w:rsidR="00862EB0" w:rsidRDefault="00862EB0" w:rsidP="00862EB0">
      <w:pPr>
        <w:pStyle w:val="ab"/>
        <w:spacing w:line="276" w:lineRule="auto"/>
        <w:ind w:right="104" w:firstLine="0"/>
        <w:divId w:val="1382554304"/>
      </w:pPr>
      <w:r>
        <w:t>истории России и всеобщей истории (1945 г. – начало ХХI в.), привлекая учебные тексты 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1"/>
        </w:rPr>
        <w:t xml:space="preserve"> </w:t>
      </w:r>
      <w:r>
        <w:t>понятия</w:t>
      </w:r>
      <w:r>
        <w:rPr>
          <w:spacing w:val="-1"/>
        </w:rPr>
        <w:t xml:space="preserve"> </w:t>
      </w:r>
      <w:r>
        <w:t>и</w:t>
      </w:r>
      <w:r>
        <w:rPr>
          <w:spacing w:val="-2"/>
        </w:rPr>
        <w:t xml:space="preserve"> </w:t>
      </w:r>
      <w:r>
        <w:t>термины в устной речи,</w:t>
      </w:r>
      <w:r>
        <w:rPr>
          <w:spacing w:val="-4"/>
        </w:rPr>
        <w:t xml:space="preserve"> </w:t>
      </w:r>
      <w:r>
        <w:t>при подготовке</w:t>
      </w:r>
      <w:r>
        <w:rPr>
          <w:spacing w:val="-1"/>
        </w:rPr>
        <w:t xml:space="preserve"> </w:t>
      </w:r>
      <w:r>
        <w:t>конспекта,</w:t>
      </w:r>
      <w:r>
        <w:rPr>
          <w:spacing w:val="-1"/>
        </w:rPr>
        <w:t xml:space="preserve"> </w:t>
      </w:r>
      <w:r>
        <w:t>реферата;</w:t>
      </w:r>
    </w:p>
    <w:p w:rsidR="00862EB0" w:rsidRPr="003A39C5" w:rsidRDefault="00862EB0" w:rsidP="00862EB0">
      <w:pPr>
        <w:spacing w:line="276" w:lineRule="auto"/>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12"/>
        <w:divId w:val="1382554304"/>
      </w:pPr>
      <w:r>
        <w:lastRenderedPageBreak/>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представлять</w:t>
      </w:r>
      <w:r>
        <w:rPr>
          <w:spacing w:val="1"/>
        </w:rPr>
        <w:t xml:space="preserve"> </w:t>
      </w:r>
      <w:r>
        <w:t>развернутый</w:t>
      </w:r>
      <w:r>
        <w:rPr>
          <w:spacing w:val="61"/>
        </w:rPr>
        <w:t xml:space="preserve"> </w:t>
      </w:r>
      <w:r>
        <w:t>рассказ</w:t>
      </w:r>
      <w:r>
        <w:rPr>
          <w:spacing w:val="1"/>
        </w:rPr>
        <w:t xml:space="preserve"> </w:t>
      </w:r>
      <w:r>
        <w:t>(описание)</w:t>
      </w:r>
      <w:r>
        <w:rPr>
          <w:spacing w:val="4"/>
        </w:rPr>
        <w:t xml:space="preserve"> </w:t>
      </w:r>
      <w:r>
        <w:t>о</w:t>
      </w:r>
      <w:r>
        <w:rPr>
          <w:spacing w:val="5"/>
        </w:rPr>
        <w:t xml:space="preserve"> </w:t>
      </w:r>
      <w:r>
        <w:t>ключевых</w:t>
      </w:r>
      <w:r>
        <w:rPr>
          <w:spacing w:val="7"/>
        </w:rPr>
        <w:t xml:space="preserve"> </w:t>
      </w:r>
      <w:r>
        <w:t>событиях</w:t>
      </w:r>
      <w:r>
        <w:rPr>
          <w:spacing w:val="8"/>
        </w:rPr>
        <w:t xml:space="preserve"> </w:t>
      </w:r>
      <w:r>
        <w:t>родного</w:t>
      </w:r>
      <w:r>
        <w:rPr>
          <w:spacing w:val="4"/>
        </w:rPr>
        <w:t xml:space="preserve"> </w:t>
      </w:r>
      <w:r>
        <w:t>края,</w:t>
      </w:r>
      <w:r>
        <w:rPr>
          <w:spacing w:val="5"/>
        </w:rPr>
        <w:t xml:space="preserve"> </w:t>
      </w:r>
      <w:r>
        <w:t>истории</w:t>
      </w:r>
      <w:r>
        <w:rPr>
          <w:spacing w:val="5"/>
        </w:rPr>
        <w:t xml:space="preserve"> </w:t>
      </w:r>
      <w:r>
        <w:t>России</w:t>
      </w:r>
      <w:r>
        <w:rPr>
          <w:spacing w:val="6"/>
        </w:rPr>
        <w:t xml:space="preserve"> </w:t>
      </w:r>
      <w:r>
        <w:t>и</w:t>
      </w:r>
      <w:r>
        <w:rPr>
          <w:spacing w:val="6"/>
        </w:rPr>
        <w:t xml:space="preserve"> </w:t>
      </w:r>
      <w:r>
        <w:t>всеобщей</w:t>
      </w:r>
      <w:r>
        <w:rPr>
          <w:spacing w:val="5"/>
        </w:rPr>
        <w:t xml:space="preserve"> </w:t>
      </w:r>
      <w:r>
        <w:t>истории</w:t>
      </w:r>
      <w:r>
        <w:rPr>
          <w:spacing w:val="6"/>
        </w:rPr>
        <w:t xml:space="preserve"> </w:t>
      </w:r>
      <w:r>
        <w:t>(1945</w:t>
      </w:r>
      <w:r>
        <w:rPr>
          <w:spacing w:val="6"/>
        </w:rPr>
        <w:t xml:space="preserve"> </w:t>
      </w:r>
      <w:r>
        <w:t>г.</w:t>
      </w:r>
    </w:p>
    <w:p w:rsidR="00862EB0" w:rsidRDefault="00862EB0" w:rsidP="00862EB0">
      <w:pPr>
        <w:pStyle w:val="ab"/>
        <w:spacing w:line="276" w:lineRule="auto"/>
        <w:ind w:right="105" w:firstLine="0"/>
        <w:divId w:val="1382554304"/>
      </w:pPr>
      <w:r>
        <w:t>–</w:t>
      </w:r>
      <w:r>
        <w:rPr>
          <w:spacing w:val="1"/>
        </w:rPr>
        <w:t xml:space="preserve"> </w:t>
      </w:r>
      <w:r>
        <w:t>начало</w:t>
      </w:r>
      <w:r>
        <w:rPr>
          <w:spacing w:val="1"/>
        </w:rPr>
        <w:t xml:space="preserve"> </w:t>
      </w:r>
      <w:r>
        <w:t>ХХI</w:t>
      </w:r>
      <w:r>
        <w:rPr>
          <w:spacing w:val="1"/>
        </w:rPr>
        <w:t xml:space="preserve"> </w:t>
      </w:r>
      <w:r>
        <w:t>в.)</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6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 материалах и другие;</w:t>
      </w:r>
    </w:p>
    <w:p w:rsidR="00862EB0" w:rsidRDefault="00862EB0" w:rsidP="00862EB0">
      <w:pPr>
        <w:pStyle w:val="ab"/>
        <w:spacing w:line="276" w:lineRule="auto"/>
        <w:ind w:right="103"/>
        <w:divId w:val="1382554304"/>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с</w:t>
      </w:r>
      <w:r>
        <w:rPr>
          <w:spacing w:val="1"/>
        </w:rPr>
        <w:t xml:space="preserve"> </w:t>
      </w:r>
      <w:r>
        <w:t>описанием</w:t>
      </w:r>
      <w:r>
        <w:rPr>
          <w:spacing w:val="1"/>
        </w:rPr>
        <w:t xml:space="preserve"> </w:t>
      </w:r>
      <w:r>
        <w:t>и</w:t>
      </w:r>
      <w:r>
        <w:rPr>
          <w:spacing w:val="1"/>
        </w:rPr>
        <w:t xml:space="preserve"> </w:t>
      </w:r>
      <w:r>
        <w:t>оценкой их деятельности; характеризовать условия и образ жизни людей в России и других</w:t>
      </w:r>
      <w:r>
        <w:rPr>
          <w:spacing w:val="1"/>
        </w:rPr>
        <w:t xml:space="preserve"> </w:t>
      </w:r>
      <w:r>
        <w:t>странах,</w:t>
      </w:r>
      <w:r>
        <w:rPr>
          <w:spacing w:val="-1"/>
        </w:rPr>
        <w:t xml:space="preserve"> </w:t>
      </w:r>
      <w:r>
        <w:t>анализируя</w:t>
      </w:r>
      <w:r>
        <w:rPr>
          <w:spacing w:val="-1"/>
        </w:rPr>
        <w:t xml:space="preserve"> </w:t>
      </w:r>
      <w:r>
        <w:t>изменения,</w:t>
      </w:r>
      <w:r>
        <w:rPr>
          <w:spacing w:val="-1"/>
        </w:rPr>
        <w:t xml:space="preserve"> </w:t>
      </w:r>
      <w:r>
        <w:t>происшедшие</w:t>
      </w:r>
      <w:r>
        <w:rPr>
          <w:spacing w:val="-5"/>
        </w:rPr>
        <w:t xml:space="preserve"> </w:t>
      </w:r>
      <w:r>
        <w:t>в</w:t>
      </w:r>
      <w:r>
        <w:rPr>
          <w:spacing w:val="-2"/>
        </w:rPr>
        <w:t xml:space="preserve"> </w:t>
      </w:r>
      <w:r>
        <w:t>течение</w:t>
      </w:r>
      <w:r>
        <w:rPr>
          <w:spacing w:val="-2"/>
        </w:rPr>
        <w:t xml:space="preserve"> </w:t>
      </w:r>
      <w:r>
        <w:t>рассматриваемого</w:t>
      </w:r>
      <w:r>
        <w:rPr>
          <w:spacing w:val="-1"/>
        </w:rPr>
        <w:t xml:space="preserve"> </w:t>
      </w:r>
      <w:r>
        <w:t>периода;</w:t>
      </w:r>
    </w:p>
    <w:p w:rsidR="00862EB0" w:rsidRDefault="00862EB0" w:rsidP="00862EB0">
      <w:pPr>
        <w:pStyle w:val="ab"/>
        <w:spacing w:line="276" w:lineRule="auto"/>
        <w:ind w:right="110"/>
        <w:divId w:val="1382554304"/>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рассматриваемого</w:t>
      </w:r>
      <w:r>
        <w:rPr>
          <w:spacing w:val="1"/>
        </w:rPr>
        <w:t xml:space="preserve"> </w:t>
      </w:r>
      <w:r>
        <w:t>периода,</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 авторов памятников культуры, определять жанр, стиль, особенности технических и</w:t>
      </w:r>
      <w:r>
        <w:rPr>
          <w:spacing w:val="1"/>
        </w:rPr>
        <w:t xml:space="preserve"> </w:t>
      </w:r>
      <w:r>
        <w:t>художественных приемов создания</w:t>
      </w:r>
      <w:r>
        <w:rPr>
          <w:spacing w:val="-1"/>
        </w:rPr>
        <w:t xml:space="preserve"> </w:t>
      </w:r>
      <w:r>
        <w:t>памятников</w:t>
      </w:r>
      <w:r>
        <w:rPr>
          <w:spacing w:val="-1"/>
        </w:rPr>
        <w:t xml:space="preserve"> </w:t>
      </w:r>
      <w:r>
        <w:t>культуры;</w:t>
      </w:r>
    </w:p>
    <w:p w:rsidR="00862EB0" w:rsidRDefault="00862EB0" w:rsidP="00862EB0">
      <w:pPr>
        <w:pStyle w:val="ab"/>
        <w:spacing w:line="276" w:lineRule="auto"/>
        <w:ind w:right="107"/>
        <w:divId w:val="1382554304"/>
      </w:pP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 из</w:t>
      </w:r>
      <w:r>
        <w:rPr>
          <w:spacing w:val="1"/>
        </w:rPr>
        <w:t xml:space="preserve"> </w:t>
      </w:r>
      <w:r>
        <w:t>истории России и всеобщей истории (1945 г. – начало ХХI в.) в форме сложного плана,</w:t>
      </w:r>
      <w:r>
        <w:rPr>
          <w:spacing w:val="1"/>
        </w:rPr>
        <w:t xml:space="preserve"> </w:t>
      </w:r>
      <w:r>
        <w:t>конспекта,</w:t>
      </w:r>
      <w:r>
        <w:rPr>
          <w:spacing w:val="-1"/>
        </w:rPr>
        <w:t xml:space="preserve"> </w:t>
      </w:r>
      <w:r>
        <w:t>реферата;</w:t>
      </w:r>
    </w:p>
    <w:p w:rsidR="00862EB0" w:rsidRDefault="00862EB0" w:rsidP="00862EB0">
      <w:pPr>
        <w:pStyle w:val="ab"/>
        <w:spacing w:line="276" w:lineRule="auto"/>
        <w:ind w:right="111"/>
        <w:divId w:val="1382554304"/>
      </w:pPr>
      <w:r>
        <w:t>определять и объяснять с использованием фактического материала свое отношение к</w:t>
      </w:r>
      <w:r>
        <w:rPr>
          <w:spacing w:val="1"/>
        </w:rPr>
        <w:t xml:space="preserve"> </w:t>
      </w:r>
      <w:r>
        <w:t>наиболее значительным событиям, достижениям и личностям истории России и зарубежных</w:t>
      </w:r>
      <w:r>
        <w:rPr>
          <w:spacing w:val="1"/>
        </w:rPr>
        <w:t xml:space="preserve"> </w:t>
      </w:r>
      <w:r>
        <w:t>стран</w:t>
      </w:r>
      <w:r>
        <w:rPr>
          <w:spacing w:val="-1"/>
        </w:rPr>
        <w:t xml:space="preserve"> </w:t>
      </w:r>
      <w:r>
        <w:t>(1945 г. – начало</w:t>
      </w:r>
      <w:r>
        <w:rPr>
          <w:spacing w:val="2"/>
        </w:rPr>
        <w:t xml:space="preserve"> </w:t>
      </w:r>
      <w:r>
        <w:t>ХХI</w:t>
      </w:r>
      <w:r>
        <w:rPr>
          <w:spacing w:val="-4"/>
        </w:rPr>
        <w:t xml:space="preserve"> </w:t>
      </w:r>
      <w:r>
        <w:t>в.);</w:t>
      </w:r>
    </w:p>
    <w:p w:rsidR="00862EB0" w:rsidRDefault="00862EB0" w:rsidP="00862EB0">
      <w:pPr>
        <w:pStyle w:val="ab"/>
        <w:spacing w:line="276" w:lineRule="auto"/>
        <w:ind w:right="108"/>
        <w:divId w:val="1382554304"/>
      </w:pPr>
      <w:r>
        <w:t>понимать необходимость фактической аргументации для обоснования своей позиции;</w:t>
      </w:r>
      <w:r>
        <w:rPr>
          <w:spacing w:val="1"/>
        </w:rPr>
        <w:t xml:space="preserve"> </w:t>
      </w:r>
      <w:r>
        <w:t>самостоятельно</w:t>
      </w:r>
      <w:r>
        <w:rPr>
          <w:spacing w:val="1"/>
        </w:rPr>
        <w:t xml:space="preserve"> </w:t>
      </w:r>
      <w:r>
        <w:t>отбирать</w:t>
      </w:r>
      <w:r>
        <w:rPr>
          <w:spacing w:val="1"/>
        </w:rPr>
        <w:t xml:space="preserve"> </w:t>
      </w:r>
      <w:r>
        <w:t>факты,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2"/>
        </w:rPr>
        <w:t xml:space="preserve"> </w:t>
      </w:r>
      <w:r>
        <w:t>исторических</w:t>
      </w:r>
      <w:r>
        <w:rPr>
          <w:spacing w:val="1"/>
        </w:rPr>
        <w:t xml:space="preserve"> </w:t>
      </w:r>
      <w:r>
        <w:t>событий;</w:t>
      </w:r>
    </w:p>
    <w:p w:rsidR="00862EB0" w:rsidRDefault="00862EB0" w:rsidP="00862EB0">
      <w:pPr>
        <w:pStyle w:val="ab"/>
        <w:spacing w:line="276" w:lineRule="auto"/>
        <w:ind w:right="103"/>
        <w:divId w:val="1382554304"/>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w:t>
      </w:r>
      <w:r>
        <w:rPr>
          <w:spacing w:val="1"/>
        </w:rPr>
        <w:t xml:space="preserve"> </w:t>
      </w:r>
      <w:r>
        <w:t>(опровержения)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всеобщей</w:t>
      </w:r>
      <w:r>
        <w:rPr>
          <w:spacing w:val="1"/>
        </w:rPr>
        <w:t xml:space="preserve"> </w:t>
      </w:r>
      <w:r>
        <w:t>истории</w:t>
      </w:r>
      <w:r>
        <w:rPr>
          <w:spacing w:val="1"/>
        </w:rPr>
        <w:t xml:space="preserve"> </w:t>
      </w:r>
      <w:r>
        <w:t>(1945</w:t>
      </w:r>
      <w:r>
        <w:rPr>
          <w:spacing w:val="1"/>
        </w:rPr>
        <w:t xml:space="preserve"> </w:t>
      </w:r>
      <w:r>
        <w:t>г.</w:t>
      </w:r>
      <w:r>
        <w:rPr>
          <w:spacing w:val="1"/>
        </w:rPr>
        <w:t xml:space="preserve"> </w:t>
      </w:r>
      <w:r>
        <w:t>–</w:t>
      </w:r>
      <w:r>
        <w:rPr>
          <w:spacing w:val="1"/>
        </w:rPr>
        <w:t xml:space="preserve"> </w:t>
      </w:r>
      <w:r>
        <w:t>начало</w:t>
      </w:r>
      <w:r>
        <w:rPr>
          <w:spacing w:val="1"/>
        </w:rPr>
        <w:t xml:space="preserve"> </w:t>
      </w:r>
      <w:r>
        <w:t>ХХI</w:t>
      </w:r>
      <w:r>
        <w:rPr>
          <w:spacing w:val="1"/>
        </w:rPr>
        <w:t xml:space="preserve"> </w:t>
      </w:r>
      <w:r>
        <w:t>в.);</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3"/>
        </w:rPr>
        <w:t xml:space="preserve"> </w:t>
      </w:r>
      <w:r>
        <w:t>аргументированную позицию.</w:t>
      </w:r>
    </w:p>
    <w:p w:rsidR="00862EB0" w:rsidRDefault="00862EB0" w:rsidP="00862EB0">
      <w:pPr>
        <w:pStyle w:val="ab"/>
        <w:spacing w:before="1" w:line="276" w:lineRule="auto"/>
        <w:ind w:right="109"/>
        <w:divId w:val="1382554304"/>
      </w:pPr>
      <w:r>
        <w:t>Умение выявлять существенные черты исторических событий, явлений, процессов в</w:t>
      </w:r>
      <w:r>
        <w:rPr>
          <w:spacing w:val="1"/>
        </w:rPr>
        <w:t xml:space="preserve"> </w:t>
      </w:r>
      <w:r>
        <w:t>период</w:t>
      </w:r>
      <w:r>
        <w:rPr>
          <w:spacing w:val="1"/>
        </w:rPr>
        <w:t xml:space="preserve"> </w:t>
      </w:r>
      <w:r>
        <w:t>с</w:t>
      </w:r>
      <w:r>
        <w:rPr>
          <w:spacing w:val="1"/>
        </w:rPr>
        <w:t xml:space="preserve"> </w:t>
      </w:r>
      <w:r>
        <w:t>1945</w:t>
      </w:r>
      <w:r>
        <w:rPr>
          <w:spacing w:val="1"/>
        </w:rPr>
        <w:t xml:space="preserve"> </w:t>
      </w:r>
      <w:r>
        <w:t>г.</w:t>
      </w:r>
      <w:r>
        <w:rPr>
          <w:spacing w:val="1"/>
        </w:rPr>
        <w:t xml:space="preserve"> </w:t>
      </w:r>
      <w:r>
        <w:t>по</w:t>
      </w:r>
      <w:r>
        <w:rPr>
          <w:spacing w:val="1"/>
        </w:rPr>
        <w:t xml:space="preserve"> </w:t>
      </w:r>
      <w:r>
        <w:t>начало</w:t>
      </w:r>
      <w:r>
        <w:rPr>
          <w:spacing w:val="1"/>
        </w:rPr>
        <w:t xml:space="preserve"> </w:t>
      </w:r>
      <w:r>
        <w:t>ХХI</w:t>
      </w:r>
      <w:r>
        <w:rPr>
          <w:spacing w:val="1"/>
        </w:rPr>
        <w:t xml:space="preserve"> </w:t>
      </w:r>
      <w:r>
        <w:t>в.;</w:t>
      </w:r>
      <w:r>
        <w:rPr>
          <w:spacing w:val="1"/>
        </w:rPr>
        <w:t xml:space="preserve"> </w:t>
      </w:r>
      <w:r>
        <w:t>систематизировать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критериями;</w:t>
      </w:r>
      <w:r>
        <w:rPr>
          <w:spacing w:val="1"/>
        </w:rPr>
        <w:t xml:space="preserve"> </w:t>
      </w:r>
      <w:r>
        <w:t>сравнивать</w:t>
      </w:r>
      <w:r>
        <w:rPr>
          <w:spacing w:val="1"/>
        </w:rPr>
        <w:t xml:space="preserve"> </w:t>
      </w:r>
      <w:r>
        <w:t>изученные</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p>
    <w:p w:rsidR="00862EB0" w:rsidRDefault="00862EB0" w:rsidP="00862EB0">
      <w:pPr>
        <w:pStyle w:val="ab"/>
        <w:spacing w:line="276" w:lineRule="auto"/>
        <w:ind w:left="810" w:right="110" w:firstLine="0"/>
        <w:divId w:val="1382554304"/>
      </w:pPr>
      <w:r>
        <w:t>Структура предметного результата включает следующий перечень знаний и умений:</w:t>
      </w:r>
      <w:r>
        <w:rPr>
          <w:spacing w:val="1"/>
        </w:rPr>
        <w:t xml:space="preserve"> </w:t>
      </w:r>
      <w:r>
        <w:t>называть</w:t>
      </w:r>
      <w:r>
        <w:rPr>
          <w:spacing w:val="9"/>
        </w:rPr>
        <w:t xml:space="preserve"> </w:t>
      </w:r>
      <w:r>
        <w:t>характерные,</w:t>
      </w:r>
      <w:r>
        <w:rPr>
          <w:spacing w:val="8"/>
        </w:rPr>
        <w:t xml:space="preserve"> </w:t>
      </w:r>
      <w:r>
        <w:t>существенные</w:t>
      </w:r>
      <w:r>
        <w:rPr>
          <w:spacing w:val="7"/>
        </w:rPr>
        <w:t xml:space="preserve"> </w:t>
      </w:r>
      <w:r>
        <w:t>признаки</w:t>
      </w:r>
      <w:r>
        <w:rPr>
          <w:spacing w:val="9"/>
        </w:rPr>
        <w:t xml:space="preserve"> </w:t>
      </w:r>
      <w:r>
        <w:t>событий,</w:t>
      </w:r>
      <w:r>
        <w:rPr>
          <w:spacing w:val="7"/>
        </w:rPr>
        <w:t xml:space="preserve"> </w:t>
      </w:r>
      <w:r>
        <w:t>процессов,</w:t>
      </w:r>
      <w:r>
        <w:rPr>
          <w:spacing w:val="10"/>
        </w:rPr>
        <w:t xml:space="preserve"> </w:t>
      </w:r>
      <w:r>
        <w:t>явлений</w:t>
      </w:r>
      <w:r>
        <w:rPr>
          <w:spacing w:val="9"/>
        </w:rPr>
        <w:t xml:space="preserve"> </w:t>
      </w:r>
      <w:r>
        <w:t>истории</w:t>
      </w:r>
    </w:p>
    <w:p w:rsidR="00862EB0" w:rsidRDefault="00862EB0" w:rsidP="00862EB0">
      <w:pPr>
        <w:pStyle w:val="ab"/>
        <w:spacing w:line="275" w:lineRule="exact"/>
        <w:ind w:firstLine="0"/>
        <w:divId w:val="1382554304"/>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(1945</w:t>
      </w:r>
      <w:r>
        <w:rPr>
          <w:spacing w:val="-2"/>
        </w:rPr>
        <w:t xml:space="preserve"> </w:t>
      </w:r>
      <w:r>
        <w:t>г. –</w:t>
      </w:r>
      <w:r>
        <w:rPr>
          <w:spacing w:val="-1"/>
        </w:rPr>
        <w:t xml:space="preserve"> </w:t>
      </w:r>
      <w:r>
        <w:t>начало</w:t>
      </w:r>
      <w:r>
        <w:rPr>
          <w:spacing w:val="-3"/>
        </w:rPr>
        <w:t xml:space="preserve"> </w:t>
      </w:r>
      <w:r>
        <w:t>ХХI</w:t>
      </w:r>
      <w:r>
        <w:rPr>
          <w:spacing w:val="-6"/>
        </w:rPr>
        <w:t xml:space="preserve"> </w:t>
      </w:r>
      <w:r>
        <w:t>в.);</w:t>
      </w:r>
    </w:p>
    <w:p w:rsidR="00862EB0" w:rsidRDefault="00862EB0" w:rsidP="00862EB0">
      <w:pPr>
        <w:pStyle w:val="ab"/>
        <w:spacing w:before="41" w:line="276" w:lineRule="auto"/>
        <w:ind w:right="106"/>
        <w:divId w:val="1382554304"/>
      </w:pPr>
      <w:r>
        <w:t>различать в исторической информации из курсов истории России и зарубежных стран</w:t>
      </w:r>
      <w:r>
        <w:rPr>
          <w:spacing w:val="1"/>
        </w:rPr>
        <w:t xml:space="preserve"> </w:t>
      </w:r>
      <w:r>
        <w:t>(1945</w:t>
      </w:r>
      <w:r>
        <w:rPr>
          <w:spacing w:val="1"/>
        </w:rPr>
        <w:t xml:space="preserve"> </w:t>
      </w:r>
      <w:r>
        <w:t>г.</w:t>
      </w:r>
      <w:r>
        <w:rPr>
          <w:spacing w:val="1"/>
        </w:rPr>
        <w:t xml:space="preserve"> </w:t>
      </w:r>
      <w:r>
        <w:t>–</w:t>
      </w:r>
      <w:r>
        <w:rPr>
          <w:spacing w:val="1"/>
        </w:rPr>
        <w:t xml:space="preserve"> </w:t>
      </w:r>
      <w:r>
        <w:t>начало</w:t>
      </w:r>
      <w:r>
        <w:rPr>
          <w:spacing w:val="1"/>
        </w:rPr>
        <w:t xml:space="preserve"> </w:t>
      </w:r>
      <w:r>
        <w:t>ХХI</w:t>
      </w:r>
      <w:r>
        <w:rPr>
          <w:spacing w:val="1"/>
        </w:rPr>
        <w:t xml:space="preserve"> </w:t>
      </w:r>
      <w:r>
        <w:t>в.)</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3"/>
        </w:rPr>
        <w:t xml:space="preserve"> </w:t>
      </w:r>
      <w:r>
        <w:t>и</w:t>
      </w:r>
      <w:r>
        <w:rPr>
          <w:spacing w:val="-2"/>
        </w:rPr>
        <w:t xml:space="preserve"> </w:t>
      </w:r>
      <w:r>
        <w:t>теории;</w:t>
      </w:r>
    </w:p>
    <w:p w:rsidR="00862EB0" w:rsidRDefault="00862EB0" w:rsidP="00862EB0">
      <w:pPr>
        <w:pStyle w:val="ab"/>
        <w:spacing w:before="1" w:line="276" w:lineRule="auto"/>
        <w:ind w:right="100"/>
        <w:divId w:val="1382554304"/>
      </w:pP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2"/>
        </w:rPr>
        <w:t xml:space="preserve"> </w:t>
      </w:r>
      <w:r>
        <w:t>основаниям</w:t>
      </w:r>
      <w:r>
        <w:rPr>
          <w:spacing w:val="-1"/>
        </w:rPr>
        <w:t xml:space="preserve"> </w:t>
      </w:r>
      <w:r>
        <w:t>и другим);</w:t>
      </w:r>
    </w:p>
    <w:p w:rsidR="00862EB0" w:rsidRDefault="00862EB0" w:rsidP="00862EB0">
      <w:pPr>
        <w:pStyle w:val="ab"/>
        <w:spacing w:before="1"/>
        <w:ind w:left="810" w:firstLine="0"/>
        <w:divId w:val="1382554304"/>
      </w:pPr>
      <w:r>
        <w:t>обобщать</w:t>
      </w:r>
      <w:r>
        <w:rPr>
          <w:spacing w:val="5"/>
        </w:rPr>
        <w:t xml:space="preserve"> </w:t>
      </w:r>
      <w:r>
        <w:t>историческую</w:t>
      </w:r>
      <w:r>
        <w:rPr>
          <w:spacing w:val="5"/>
        </w:rPr>
        <w:t xml:space="preserve"> </w:t>
      </w:r>
      <w:r>
        <w:t>информацию</w:t>
      </w:r>
      <w:r>
        <w:rPr>
          <w:spacing w:val="3"/>
        </w:rPr>
        <w:t xml:space="preserve"> </w:t>
      </w:r>
      <w:r>
        <w:t>по</w:t>
      </w:r>
      <w:r>
        <w:rPr>
          <w:spacing w:val="2"/>
        </w:rPr>
        <w:t xml:space="preserve"> </w:t>
      </w:r>
      <w:r>
        <w:t>истории</w:t>
      </w:r>
      <w:r>
        <w:rPr>
          <w:spacing w:val="3"/>
        </w:rPr>
        <w:t xml:space="preserve"> </w:t>
      </w:r>
      <w:r>
        <w:t>России</w:t>
      </w:r>
      <w:r>
        <w:rPr>
          <w:spacing w:val="5"/>
        </w:rPr>
        <w:t xml:space="preserve"> </w:t>
      </w:r>
      <w:r>
        <w:t>и</w:t>
      </w:r>
      <w:r>
        <w:rPr>
          <w:spacing w:val="3"/>
        </w:rPr>
        <w:t xml:space="preserve"> </w:t>
      </w:r>
      <w:r>
        <w:t>зарубежных</w:t>
      </w:r>
      <w:r>
        <w:rPr>
          <w:spacing w:val="7"/>
        </w:rPr>
        <w:t xml:space="preserve"> </w:t>
      </w:r>
      <w:r>
        <w:t>стран</w:t>
      </w:r>
      <w:r>
        <w:rPr>
          <w:spacing w:val="5"/>
        </w:rPr>
        <w:t xml:space="preserve"> </w:t>
      </w:r>
      <w:r>
        <w:t>(1945</w:t>
      </w:r>
      <w:r>
        <w:rPr>
          <w:spacing w:val="4"/>
        </w:rPr>
        <w:t xml:space="preserve"> </w:t>
      </w:r>
      <w:r>
        <w:t>г.</w:t>
      </w:r>
    </w:p>
    <w:p w:rsidR="00862EB0" w:rsidRDefault="00862EB0" w:rsidP="0047201B">
      <w:pPr>
        <w:pStyle w:val="a7"/>
        <w:widowControl w:val="0"/>
        <w:numPr>
          <w:ilvl w:val="0"/>
          <w:numId w:val="48"/>
        </w:numPr>
        <w:tabs>
          <w:tab w:val="left" w:pos="283"/>
        </w:tabs>
        <w:autoSpaceDE w:val="0"/>
        <w:autoSpaceDN w:val="0"/>
        <w:spacing w:before="41"/>
        <w:ind w:hanging="181"/>
        <w:contextualSpacing w:val="0"/>
        <w:jc w:val="both"/>
        <w:divId w:val="1382554304"/>
      </w:pPr>
      <w:r>
        <w:t>начало</w:t>
      </w:r>
      <w:r>
        <w:rPr>
          <w:spacing w:val="-3"/>
        </w:rPr>
        <w:t xml:space="preserve"> </w:t>
      </w:r>
      <w:r>
        <w:t>ХХI</w:t>
      </w:r>
      <w:r>
        <w:rPr>
          <w:spacing w:val="-5"/>
        </w:rPr>
        <w:t xml:space="preserve"> </w:t>
      </w:r>
      <w:r>
        <w:t>в.);</w:t>
      </w:r>
    </w:p>
    <w:p w:rsidR="00862EB0" w:rsidRDefault="00862EB0" w:rsidP="00862EB0">
      <w:pPr>
        <w:pStyle w:val="ab"/>
        <w:spacing w:before="41" w:line="276" w:lineRule="auto"/>
        <w:ind w:right="106"/>
        <w:divId w:val="1382554304"/>
      </w:pPr>
      <w:r>
        <w:t>на</w:t>
      </w:r>
      <w:r>
        <w:rPr>
          <w:spacing w:val="1"/>
        </w:rPr>
        <w:t xml:space="preserve"> </w:t>
      </w:r>
      <w:r>
        <w:t>основе</w:t>
      </w:r>
      <w:r>
        <w:rPr>
          <w:spacing w:val="1"/>
        </w:rPr>
        <w:t xml:space="preserve"> </w:t>
      </w:r>
      <w:r>
        <w:t>изучения</w:t>
      </w:r>
      <w:r>
        <w:rPr>
          <w:spacing w:val="1"/>
        </w:rPr>
        <w:t xml:space="preserve"> </w:t>
      </w:r>
      <w:r>
        <w:t>исторического</w:t>
      </w:r>
      <w:r>
        <w:rPr>
          <w:spacing w:val="1"/>
        </w:rPr>
        <w:t xml:space="preserve"> </w:t>
      </w:r>
      <w:r>
        <w:t>материала</w:t>
      </w:r>
      <w:r>
        <w:rPr>
          <w:spacing w:val="1"/>
        </w:rPr>
        <w:t xml:space="preserve"> </w:t>
      </w:r>
      <w:r>
        <w:t>давать</w:t>
      </w:r>
      <w:r>
        <w:rPr>
          <w:spacing w:val="1"/>
        </w:rPr>
        <w:t xml:space="preserve"> </w:t>
      </w:r>
      <w:r>
        <w:t>оценку</w:t>
      </w:r>
      <w:r>
        <w:rPr>
          <w:spacing w:val="1"/>
        </w:rPr>
        <w:t xml:space="preserve"> </w:t>
      </w:r>
      <w:r>
        <w:t>возможности</w:t>
      </w:r>
      <w:r>
        <w:rPr>
          <w:spacing w:val="1"/>
        </w:rPr>
        <w:t xml:space="preserve"> </w:t>
      </w:r>
      <w:r>
        <w:t>(корректности)</w:t>
      </w:r>
      <w:r>
        <w:rPr>
          <w:spacing w:val="1"/>
        </w:rPr>
        <w:t xml:space="preserve"> </w:t>
      </w:r>
      <w:r>
        <w:t>сравнения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взглядов</w:t>
      </w:r>
      <w:r>
        <w:rPr>
          <w:spacing w:val="1"/>
        </w:rPr>
        <w:t xml:space="preserve"> </w:t>
      </w:r>
      <w:r>
        <w:t>исторических</w:t>
      </w:r>
      <w:r>
        <w:rPr>
          <w:spacing w:val="1"/>
        </w:rPr>
        <w:t xml:space="preserve"> </w:t>
      </w:r>
      <w:r>
        <w:t>деятелей</w:t>
      </w:r>
      <w:r>
        <w:rPr>
          <w:spacing w:val="-57"/>
        </w:rPr>
        <w:t xml:space="preserve"> </w:t>
      </w:r>
      <w:r>
        <w:t>истории</w:t>
      </w:r>
      <w:r>
        <w:rPr>
          <w:spacing w:val="-3"/>
        </w:rPr>
        <w:t xml:space="preserve"> </w:t>
      </w:r>
      <w:r>
        <w:t>России и</w:t>
      </w:r>
      <w:r>
        <w:rPr>
          <w:spacing w:val="-2"/>
        </w:rPr>
        <w:t xml:space="preserve"> </w:t>
      </w:r>
      <w:r>
        <w:t>зарубежных</w:t>
      </w:r>
      <w:r>
        <w:rPr>
          <w:spacing w:val="1"/>
        </w:rPr>
        <w:t xml:space="preserve"> </w:t>
      </w:r>
      <w:r>
        <w:t>стран;</w:t>
      </w:r>
    </w:p>
    <w:p w:rsidR="00862EB0" w:rsidRPr="003A39C5" w:rsidRDefault="00862EB0" w:rsidP="00862EB0">
      <w:pPr>
        <w:spacing w:line="276" w:lineRule="auto"/>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08"/>
        <w:divId w:val="1382554304"/>
      </w:pPr>
      <w:r>
        <w:lastRenderedPageBreak/>
        <w:t>сравнивать исторические события, явления, процессы, взгляды исторических деятелей</w:t>
      </w:r>
      <w:r>
        <w:rPr>
          <w:spacing w:val="-57"/>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по</w:t>
      </w:r>
      <w:r>
        <w:rPr>
          <w:spacing w:val="1"/>
        </w:rPr>
        <w:t xml:space="preserve"> </w:t>
      </w:r>
      <w:r>
        <w:t>самостоятельно</w:t>
      </w:r>
      <w:r>
        <w:rPr>
          <w:spacing w:val="1"/>
        </w:rPr>
        <w:t xml:space="preserve"> </w:t>
      </w:r>
      <w:r>
        <w:t>определенным</w:t>
      </w:r>
      <w:r>
        <w:rPr>
          <w:spacing w:val="1"/>
        </w:rPr>
        <w:t xml:space="preserve"> </w:t>
      </w:r>
      <w:r>
        <w:t>критериям;</w:t>
      </w:r>
      <w:r>
        <w:rPr>
          <w:spacing w:val="1"/>
        </w:rPr>
        <w:t xml:space="preserve"> </w:t>
      </w:r>
      <w:r>
        <w:t>на</w:t>
      </w:r>
      <w:r>
        <w:rPr>
          <w:spacing w:val="1"/>
        </w:rPr>
        <w:t xml:space="preserve"> </w:t>
      </w:r>
      <w:r>
        <w:t>основе</w:t>
      </w:r>
      <w:r>
        <w:rPr>
          <w:spacing w:val="1"/>
        </w:rPr>
        <w:t xml:space="preserve"> </w:t>
      </w:r>
      <w:r>
        <w:t>сравнения</w:t>
      </w:r>
      <w:r>
        <w:rPr>
          <w:spacing w:val="-1"/>
        </w:rPr>
        <w:t xml:space="preserve"> </w:t>
      </w:r>
      <w:r>
        <w:t>самостоятельно делать</w:t>
      </w:r>
      <w:r>
        <w:rPr>
          <w:spacing w:val="1"/>
        </w:rPr>
        <w:t xml:space="preserve"> </w:t>
      </w:r>
      <w:r>
        <w:t>выводы;</w:t>
      </w:r>
    </w:p>
    <w:p w:rsidR="00862EB0" w:rsidRDefault="00862EB0" w:rsidP="00862EB0">
      <w:pPr>
        <w:pStyle w:val="ab"/>
        <w:spacing w:before="1"/>
        <w:ind w:left="810" w:firstLine="0"/>
        <w:divId w:val="1382554304"/>
      </w:pPr>
      <w:r>
        <w:t>на</w:t>
      </w:r>
      <w:r>
        <w:rPr>
          <w:spacing w:val="-4"/>
        </w:rPr>
        <w:t xml:space="preserve"> </w:t>
      </w:r>
      <w:r>
        <w:t>основе</w:t>
      </w:r>
      <w:r>
        <w:rPr>
          <w:spacing w:val="-5"/>
        </w:rPr>
        <w:t xml:space="preserve"> </w:t>
      </w:r>
      <w:r>
        <w:t>изучения</w:t>
      </w:r>
      <w:r>
        <w:rPr>
          <w:spacing w:val="-3"/>
        </w:rPr>
        <w:t xml:space="preserve"> </w:t>
      </w:r>
      <w:r>
        <w:t>исторического</w:t>
      </w:r>
      <w:r>
        <w:rPr>
          <w:spacing w:val="-3"/>
        </w:rPr>
        <w:t xml:space="preserve"> </w:t>
      </w:r>
      <w:r>
        <w:t>материала устанавливать</w:t>
      </w:r>
      <w:r>
        <w:rPr>
          <w:spacing w:val="-3"/>
        </w:rPr>
        <w:t xml:space="preserve"> </w:t>
      </w:r>
      <w:r>
        <w:t>исторические</w:t>
      </w:r>
      <w:r>
        <w:rPr>
          <w:spacing w:val="-3"/>
        </w:rPr>
        <w:t xml:space="preserve"> </w:t>
      </w:r>
      <w:r>
        <w:t>аналогии.</w:t>
      </w:r>
    </w:p>
    <w:p w:rsidR="00862EB0" w:rsidRDefault="00862EB0" w:rsidP="00862EB0">
      <w:pPr>
        <w:pStyle w:val="ab"/>
        <w:spacing w:before="40" w:line="276" w:lineRule="auto"/>
        <w:ind w:right="101"/>
        <w:divId w:val="1382554304"/>
      </w:pPr>
      <w:r>
        <w:t>Умение устанавливать причинно-следственные, пространственные, временны́е связи</w:t>
      </w:r>
      <w:r>
        <w:rPr>
          <w:spacing w:val="1"/>
        </w:rPr>
        <w:t xml:space="preserve"> </w:t>
      </w:r>
      <w:r>
        <w:t>исторических событий, явлений, процессов; характеризовать их итоги; соотносить события</w:t>
      </w:r>
      <w:r>
        <w:rPr>
          <w:spacing w:val="1"/>
        </w:rPr>
        <w:t xml:space="preserve"> </w:t>
      </w:r>
      <w:r>
        <w:t>истории родного края и истории России в период с 1945 г. по начало ХХI в.; 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истории</w:t>
      </w:r>
      <w:r>
        <w:rPr>
          <w:spacing w:val="-2"/>
        </w:rPr>
        <w:t xml:space="preserve"> </w:t>
      </w:r>
      <w:r>
        <w:t>России</w:t>
      </w:r>
      <w:r>
        <w:rPr>
          <w:spacing w:val="-1"/>
        </w:rPr>
        <w:t xml:space="preserve"> </w:t>
      </w:r>
      <w:r>
        <w:t>и</w:t>
      </w:r>
      <w:r>
        <w:rPr>
          <w:spacing w:val="-1"/>
        </w:rPr>
        <w:t xml:space="preserve"> </w:t>
      </w:r>
      <w:r>
        <w:t>человечества в</w:t>
      </w:r>
      <w:r>
        <w:rPr>
          <w:spacing w:val="-1"/>
        </w:rPr>
        <w:t xml:space="preserve"> </w:t>
      </w:r>
      <w:r>
        <w:t>целом.</w:t>
      </w:r>
    </w:p>
    <w:p w:rsidR="00862EB0" w:rsidRDefault="00862EB0" w:rsidP="00862EB0">
      <w:pPr>
        <w:pStyle w:val="ab"/>
        <w:spacing w:before="1" w:line="276" w:lineRule="auto"/>
        <w:ind w:left="810" w:right="100" w:firstLine="0"/>
        <w:divId w:val="1382554304"/>
      </w:pPr>
      <w:r>
        <w:t>Структура предметного результата включает следующий перечень знаний и умений:</w:t>
      </w:r>
      <w:r>
        <w:rPr>
          <w:spacing w:val="1"/>
        </w:rPr>
        <w:t xml:space="preserve"> </w:t>
      </w:r>
      <w:r>
        <w:t>на</w:t>
      </w:r>
      <w:r>
        <w:rPr>
          <w:spacing w:val="37"/>
        </w:rPr>
        <w:t xml:space="preserve"> </w:t>
      </w:r>
      <w:r>
        <w:t>основе</w:t>
      </w:r>
      <w:r>
        <w:rPr>
          <w:spacing w:val="37"/>
        </w:rPr>
        <w:t xml:space="preserve"> </w:t>
      </w:r>
      <w:r>
        <w:t>изученного</w:t>
      </w:r>
      <w:r>
        <w:rPr>
          <w:spacing w:val="39"/>
        </w:rPr>
        <w:t xml:space="preserve"> </w:t>
      </w:r>
      <w:r>
        <w:t>материала</w:t>
      </w:r>
      <w:r>
        <w:rPr>
          <w:spacing w:val="37"/>
        </w:rPr>
        <w:t xml:space="preserve"> </w:t>
      </w:r>
      <w:r>
        <w:t>по</w:t>
      </w:r>
      <w:r>
        <w:rPr>
          <w:spacing w:val="38"/>
        </w:rPr>
        <w:t xml:space="preserve"> </w:t>
      </w:r>
      <w:r>
        <w:t>истории</w:t>
      </w:r>
      <w:r>
        <w:rPr>
          <w:spacing w:val="37"/>
        </w:rPr>
        <w:t xml:space="preserve"> </w:t>
      </w:r>
      <w:r>
        <w:t>России</w:t>
      </w:r>
      <w:r>
        <w:rPr>
          <w:spacing w:val="37"/>
        </w:rPr>
        <w:t xml:space="preserve"> </w:t>
      </w:r>
      <w:r>
        <w:t>и</w:t>
      </w:r>
      <w:r>
        <w:rPr>
          <w:spacing w:val="38"/>
        </w:rPr>
        <w:t xml:space="preserve"> </w:t>
      </w:r>
      <w:r>
        <w:t>зарубежных</w:t>
      </w:r>
      <w:r>
        <w:rPr>
          <w:spacing w:val="37"/>
        </w:rPr>
        <w:t xml:space="preserve"> </w:t>
      </w:r>
      <w:r>
        <w:t>стран</w:t>
      </w:r>
      <w:r>
        <w:rPr>
          <w:spacing w:val="39"/>
        </w:rPr>
        <w:t xml:space="preserve"> </w:t>
      </w:r>
      <w:r>
        <w:t>(1945</w:t>
      </w:r>
      <w:r>
        <w:rPr>
          <w:spacing w:val="38"/>
        </w:rPr>
        <w:t xml:space="preserve"> </w:t>
      </w:r>
      <w:r>
        <w:t>г.</w:t>
      </w:r>
      <w:r>
        <w:rPr>
          <w:spacing w:val="47"/>
        </w:rPr>
        <w:t xml:space="preserve"> </w:t>
      </w:r>
      <w:r>
        <w:t>–</w:t>
      </w:r>
    </w:p>
    <w:p w:rsidR="00862EB0" w:rsidRDefault="00862EB0" w:rsidP="00862EB0">
      <w:pPr>
        <w:pStyle w:val="ab"/>
        <w:spacing w:line="276" w:lineRule="auto"/>
        <w:ind w:right="109" w:firstLine="0"/>
        <w:divId w:val="1382554304"/>
      </w:pPr>
      <w:r>
        <w:t>начало</w:t>
      </w:r>
      <w:r>
        <w:rPr>
          <w:spacing w:val="1"/>
        </w:rPr>
        <w:t xml:space="preserve"> </w:t>
      </w:r>
      <w:r>
        <w:t>ХХI</w:t>
      </w:r>
      <w:r>
        <w:rPr>
          <w:spacing w:val="1"/>
        </w:rPr>
        <w:t xml:space="preserve"> </w:t>
      </w:r>
      <w:r>
        <w:t>в.)</w:t>
      </w:r>
      <w:r>
        <w:rPr>
          <w:spacing w:val="1"/>
        </w:rPr>
        <w:t xml:space="preserve"> </w:t>
      </w:r>
      <w:r>
        <w:t>определять</w:t>
      </w:r>
      <w:r>
        <w:rPr>
          <w:spacing w:val="1"/>
        </w:rPr>
        <w:t xml:space="preserve"> </w:t>
      </w:r>
      <w:r>
        <w:t>(различать)</w:t>
      </w:r>
      <w:r>
        <w:rPr>
          <w:spacing w:val="1"/>
        </w:rPr>
        <w:t xml:space="preserve"> </w:t>
      </w:r>
      <w:r>
        <w:t>причины,</w:t>
      </w:r>
      <w:r>
        <w:rPr>
          <w:spacing w:val="1"/>
        </w:rPr>
        <w:t xml:space="preserve"> </w:t>
      </w:r>
      <w:r>
        <w:t>предпосылки,</w:t>
      </w:r>
      <w:r>
        <w:rPr>
          <w:spacing w:val="1"/>
        </w:rPr>
        <w:t xml:space="preserve"> </w:t>
      </w:r>
      <w:r>
        <w:t>поводы,</w:t>
      </w:r>
      <w:r>
        <w:rPr>
          <w:spacing w:val="1"/>
        </w:rPr>
        <w:t xml:space="preserve"> </w:t>
      </w:r>
      <w:r>
        <w:t>последствия,</w:t>
      </w:r>
      <w:r>
        <w:rPr>
          <w:spacing w:val="1"/>
        </w:rPr>
        <w:t xml:space="preserve"> </w:t>
      </w:r>
      <w:r>
        <w:t>указывать итоги,</w:t>
      </w:r>
      <w:r>
        <w:rPr>
          <w:spacing w:val="-1"/>
        </w:rPr>
        <w:t xml:space="preserve"> </w:t>
      </w:r>
      <w:r>
        <w:t>значение</w:t>
      </w:r>
      <w:r>
        <w:rPr>
          <w:spacing w:val="-1"/>
        </w:rPr>
        <w:t xml:space="preserve"> </w:t>
      </w:r>
      <w:r>
        <w:t>исторических</w:t>
      </w:r>
      <w:r>
        <w:rPr>
          <w:spacing w:val="1"/>
        </w:rPr>
        <w:t xml:space="preserve"> </w:t>
      </w:r>
      <w:r>
        <w:t>событий, явлений,</w:t>
      </w:r>
      <w:r>
        <w:rPr>
          <w:spacing w:val="-4"/>
        </w:rPr>
        <w:t xml:space="preserve"> </w:t>
      </w:r>
      <w:r>
        <w:t>процессов;</w:t>
      </w:r>
    </w:p>
    <w:p w:rsidR="00862EB0" w:rsidRDefault="00862EB0" w:rsidP="00862EB0">
      <w:pPr>
        <w:pStyle w:val="ab"/>
        <w:spacing w:line="254" w:lineRule="auto"/>
        <w:ind w:right="101"/>
        <w:divId w:val="1382554304"/>
      </w:pPr>
      <w:r>
        <w:rPr>
          <w:spacing w:val="-1"/>
        </w:rPr>
        <w:t>устанавливать</w:t>
      </w:r>
      <w:r>
        <w:t xml:space="preserve"> </w:t>
      </w:r>
      <w:r>
        <w:rPr>
          <w:spacing w:val="-1"/>
        </w:rPr>
        <w:t>причинно-следственные,</w:t>
      </w:r>
      <w:r>
        <w:t xml:space="preserve"> </w:t>
      </w:r>
      <w:r>
        <w:rPr>
          <w:spacing w:val="-1"/>
        </w:rPr>
        <w:t>пространственные,</w:t>
      </w:r>
      <w:r>
        <w:t xml:space="preserve"> </w:t>
      </w:r>
      <w:r>
        <w:rPr>
          <w:spacing w:val="-1"/>
        </w:rPr>
        <w:t>временны</w:t>
      </w:r>
      <w:r>
        <w:rPr>
          <w:spacing w:val="-1"/>
          <w:position w:val="-4"/>
        </w:rPr>
        <w:t xml:space="preserve">́ </w:t>
      </w:r>
      <w:r>
        <w:rPr>
          <w:spacing w:val="-1"/>
        </w:rPr>
        <w:t>е</w:t>
      </w:r>
      <w:r>
        <w:t xml:space="preserve"> </w:t>
      </w:r>
      <w:r>
        <w:rPr>
          <w:spacing w:val="-1"/>
        </w:rPr>
        <w:t>связи</w:t>
      </w:r>
      <w:r>
        <w:t xml:space="preserve"> </w:t>
      </w:r>
      <w:r>
        <w:rPr>
          <w:spacing w:val="-1"/>
        </w:rPr>
        <w:t>между</w:t>
      </w:r>
      <w:r>
        <w:rPr>
          <w:spacing w:val="-57"/>
        </w:rPr>
        <w:t xml:space="preserve"> </w:t>
      </w:r>
      <w:r>
        <w:t>историческими</w:t>
      </w:r>
      <w:r>
        <w:rPr>
          <w:spacing w:val="1"/>
        </w:rPr>
        <w:t xml:space="preserve"> </w:t>
      </w:r>
      <w:r>
        <w:t>событиями,</w:t>
      </w:r>
      <w:r>
        <w:rPr>
          <w:spacing w:val="1"/>
        </w:rPr>
        <w:t xml:space="preserve"> </w:t>
      </w:r>
      <w:r>
        <w:t>явлениями,</w:t>
      </w:r>
      <w:r>
        <w:rPr>
          <w:spacing w:val="1"/>
        </w:rPr>
        <w:t xml:space="preserve"> </w:t>
      </w:r>
      <w:r>
        <w:t>процессами</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исторической</w:t>
      </w:r>
      <w:r>
        <w:rPr>
          <w:spacing w:val="1"/>
        </w:rPr>
        <w:t xml:space="preserve"> </w:t>
      </w:r>
      <w:r>
        <w:t>ситуации/информации</w:t>
      </w:r>
      <w:r>
        <w:rPr>
          <w:spacing w:val="-4"/>
        </w:rPr>
        <w:t xml:space="preserve"> </w:t>
      </w:r>
      <w:r>
        <w:t>из</w:t>
      </w:r>
      <w:r>
        <w:rPr>
          <w:spacing w:val="-1"/>
        </w:rPr>
        <w:t xml:space="preserve"> </w:t>
      </w:r>
      <w:r>
        <w:t>истории</w:t>
      </w:r>
      <w:r>
        <w:rPr>
          <w:spacing w:val="-3"/>
        </w:rPr>
        <w:t xml:space="preserve"> </w:t>
      </w:r>
      <w:r>
        <w:t>России</w:t>
      </w:r>
      <w:r>
        <w:rPr>
          <w:spacing w:val="-1"/>
        </w:rPr>
        <w:t xml:space="preserve"> </w:t>
      </w:r>
      <w:r>
        <w:t>и</w:t>
      </w:r>
      <w:r>
        <w:rPr>
          <w:spacing w:val="-3"/>
        </w:rPr>
        <w:t xml:space="preserve"> </w:t>
      </w:r>
      <w:r>
        <w:t>зарубежных</w:t>
      </w:r>
      <w:r>
        <w:rPr>
          <w:spacing w:val="-1"/>
        </w:rPr>
        <w:t xml:space="preserve"> </w:t>
      </w:r>
      <w:r>
        <w:t>стран</w:t>
      </w:r>
      <w:r>
        <w:rPr>
          <w:spacing w:val="-1"/>
        </w:rPr>
        <w:t xml:space="preserve"> </w:t>
      </w:r>
      <w:r>
        <w:t>(1945</w:t>
      </w:r>
      <w:r>
        <w:rPr>
          <w:spacing w:val="-1"/>
        </w:rPr>
        <w:t xml:space="preserve"> </w:t>
      </w:r>
      <w:r>
        <w:t>г.</w:t>
      </w:r>
      <w:r>
        <w:rPr>
          <w:spacing w:val="5"/>
        </w:rPr>
        <w:t xml:space="preserve"> </w:t>
      </w:r>
      <w:r>
        <w:t>–</w:t>
      </w:r>
      <w:r>
        <w:rPr>
          <w:spacing w:val="-2"/>
        </w:rPr>
        <w:t xml:space="preserve"> </w:t>
      </w:r>
      <w:r>
        <w:t>начало</w:t>
      </w:r>
      <w:r>
        <w:rPr>
          <w:spacing w:val="-2"/>
        </w:rPr>
        <w:t xml:space="preserve"> </w:t>
      </w:r>
      <w:r>
        <w:t>ХХI</w:t>
      </w:r>
      <w:r>
        <w:rPr>
          <w:spacing w:val="-5"/>
        </w:rPr>
        <w:t xml:space="preserve"> </w:t>
      </w:r>
      <w:r>
        <w:t>в.);</w:t>
      </w:r>
    </w:p>
    <w:p w:rsidR="00862EB0" w:rsidRDefault="00862EB0" w:rsidP="00862EB0">
      <w:pPr>
        <w:pStyle w:val="ab"/>
        <w:spacing w:before="23" w:line="276" w:lineRule="auto"/>
        <w:ind w:right="107"/>
        <w:divId w:val="1382554304"/>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 событий, явлений, процессов истории России и зарубежных стран (1945 г. –</w:t>
      </w:r>
      <w:r>
        <w:rPr>
          <w:spacing w:val="1"/>
        </w:rPr>
        <w:t xml:space="preserve"> </w:t>
      </w:r>
      <w:r>
        <w:t>начало</w:t>
      </w:r>
      <w:r>
        <w:rPr>
          <w:spacing w:val="-2"/>
        </w:rPr>
        <w:t xml:space="preserve"> </w:t>
      </w:r>
      <w:r>
        <w:t>ХХI</w:t>
      </w:r>
      <w:r>
        <w:rPr>
          <w:spacing w:val="-4"/>
        </w:rPr>
        <w:t xml:space="preserve"> </w:t>
      </w:r>
      <w:r>
        <w:t>в.);</w:t>
      </w:r>
    </w:p>
    <w:p w:rsidR="00862EB0" w:rsidRDefault="00862EB0" w:rsidP="00862EB0">
      <w:pPr>
        <w:pStyle w:val="ab"/>
        <w:spacing w:before="1" w:line="276" w:lineRule="auto"/>
        <w:ind w:right="100"/>
        <w:divId w:val="1382554304"/>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 связей исторических событий, явлений,</w:t>
      </w:r>
      <w:r>
        <w:rPr>
          <w:spacing w:val="-4"/>
        </w:rPr>
        <w:t xml:space="preserve"> </w:t>
      </w:r>
      <w:r>
        <w:t>процессов;</w:t>
      </w:r>
    </w:p>
    <w:p w:rsidR="00862EB0" w:rsidRDefault="00862EB0" w:rsidP="00862EB0">
      <w:pPr>
        <w:pStyle w:val="ab"/>
        <w:spacing w:before="1" w:line="276" w:lineRule="auto"/>
        <w:ind w:right="107"/>
        <w:divId w:val="1382554304"/>
      </w:pPr>
      <w:r>
        <w:t>соотносить события истории родного края, истории России и зарубежных стран (1945</w:t>
      </w:r>
      <w:r>
        <w:rPr>
          <w:spacing w:val="1"/>
        </w:rPr>
        <w:t xml:space="preserve"> </w:t>
      </w:r>
      <w:r>
        <w:t>г.</w:t>
      </w:r>
      <w:r>
        <w:rPr>
          <w:spacing w:val="-1"/>
        </w:rPr>
        <w:t xml:space="preserve"> </w:t>
      </w:r>
      <w:r>
        <w:t>–</w:t>
      </w:r>
      <w:r>
        <w:rPr>
          <w:spacing w:val="-1"/>
        </w:rPr>
        <w:t xml:space="preserve"> </w:t>
      </w:r>
      <w:r>
        <w:t>начало</w:t>
      </w:r>
      <w:r>
        <w:rPr>
          <w:spacing w:val="-1"/>
        </w:rPr>
        <w:t xml:space="preserve"> </w:t>
      </w:r>
      <w:r>
        <w:t>ХХI</w:t>
      </w:r>
      <w:r>
        <w:rPr>
          <w:spacing w:val="-1"/>
        </w:rPr>
        <w:t xml:space="preserve"> </w:t>
      </w:r>
      <w:r>
        <w:t>в.);</w:t>
      </w:r>
    </w:p>
    <w:p w:rsidR="00862EB0" w:rsidRDefault="00862EB0" w:rsidP="00862EB0">
      <w:pPr>
        <w:pStyle w:val="ab"/>
        <w:spacing w:line="276" w:lineRule="auto"/>
        <w:ind w:right="111"/>
        <w:divId w:val="1382554304"/>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61"/>
        </w:rPr>
        <w:t xml:space="preserve"> </w:t>
      </w:r>
      <w:r>
        <w:t>истории</w:t>
      </w:r>
      <w:r>
        <w:rPr>
          <w:spacing w:val="-57"/>
        </w:rPr>
        <w:t xml:space="preserve"> </w:t>
      </w:r>
      <w:r>
        <w:t>России</w:t>
      </w:r>
      <w:r>
        <w:rPr>
          <w:spacing w:val="-1"/>
        </w:rPr>
        <w:t xml:space="preserve"> </w:t>
      </w:r>
      <w:r>
        <w:t>и человечества</w:t>
      </w:r>
      <w:r>
        <w:rPr>
          <w:spacing w:val="1"/>
        </w:rPr>
        <w:t xml:space="preserve"> </w:t>
      </w:r>
      <w:r>
        <w:t>в</w:t>
      </w:r>
      <w:r>
        <w:rPr>
          <w:spacing w:val="-1"/>
        </w:rPr>
        <w:t xml:space="preserve"> </w:t>
      </w:r>
      <w:r>
        <w:t>целом</w:t>
      </w:r>
      <w:r>
        <w:rPr>
          <w:spacing w:val="-2"/>
        </w:rPr>
        <w:t xml:space="preserve"> </w:t>
      </w:r>
      <w:r>
        <w:t>(1945 г.</w:t>
      </w:r>
      <w:r>
        <w:rPr>
          <w:spacing w:val="2"/>
        </w:rPr>
        <w:t xml:space="preserve"> </w:t>
      </w:r>
      <w:r>
        <w:t>– начало</w:t>
      </w:r>
      <w:r>
        <w:rPr>
          <w:spacing w:val="-2"/>
        </w:rPr>
        <w:t xml:space="preserve"> </w:t>
      </w:r>
      <w:r>
        <w:t>ХХI</w:t>
      </w:r>
      <w:r>
        <w:rPr>
          <w:spacing w:val="-4"/>
        </w:rPr>
        <w:t xml:space="preserve"> </w:t>
      </w:r>
      <w:r>
        <w:t>в.).</w:t>
      </w:r>
    </w:p>
    <w:p w:rsidR="00862EB0" w:rsidRDefault="00862EB0" w:rsidP="00862EB0">
      <w:pPr>
        <w:pStyle w:val="ab"/>
        <w:spacing w:line="276" w:lineRule="auto"/>
        <w:ind w:right="104"/>
        <w:divId w:val="1382554304"/>
      </w:pPr>
      <w:r>
        <w:t>Умение критически анализировать для решения познавательной задачи аутентичные</w:t>
      </w:r>
      <w:r>
        <w:rPr>
          <w:spacing w:val="1"/>
        </w:rPr>
        <w:t xml:space="preserve"> </w:t>
      </w:r>
      <w:r>
        <w:t>исторические источники разных типов (письменные, вещественные, аудиовизуальные) по</w:t>
      </w:r>
      <w:r>
        <w:rPr>
          <w:spacing w:val="1"/>
        </w:rPr>
        <w:t xml:space="preserve"> </w:t>
      </w:r>
      <w:r>
        <w:t>истории России и зарубежных стран в период с 1945 г. по начало ХХI в., оценивать их</w:t>
      </w:r>
      <w:r>
        <w:rPr>
          <w:spacing w:val="1"/>
        </w:rPr>
        <w:t xml:space="preserve"> </w:t>
      </w:r>
      <w:r>
        <w:t>полноту и достоверность, соотносить с историческим периодом; выявлять общее и различия;</w:t>
      </w:r>
      <w:r>
        <w:rPr>
          <w:spacing w:val="1"/>
        </w:rPr>
        <w:t xml:space="preserve"> </w:t>
      </w:r>
      <w:r>
        <w:t>привлекать</w:t>
      </w:r>
      <w:r>
        <w:rPr>
          <w:spacing w:val="-2"/>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3"/>
        </w:rPr>
        <w:t xml:space="preserve"> </w:t>
      </w:r>
      <w:r>
        <w:t>историческими</w:t>
      </w:r>
      <w:r>
        <w:rPr>
          <w:spacing w:val="-1"/>
        </w:rPr>
        <w:t xml:space="preserve"> </w:t>
      </w:r>
      <w:r>
        <w:t>источниками.</w:t>
      </w:r>
    </w:p>
    <w:p w:rsidR="00862EB0" w:rsidRDefault="00862EB0" w:rsidP="00862EB0">
      <w:pPr>
        <w:pStyle w:val="ab"/>
        <w:spacing w:line="276" w:lineRule="auto"/>
        <w:ind w:left="810" w:right="109" w:firstLine="0"/>
        <w:divId w:val="1382554304"/>
      </w:pPr>
      <w:r>
        <w:t>Структура предметного результата включает следующий перечень знаний и умений:</w:t>
      </w:r>
      <w:r>
        <w:rPr>
          <w:spacing w:val="1"/>
        </w:rPr>
        <w:t xml:space="preserve"> </w:t>
      </w:r>
      <w:r>
        <w:t>различать</w:t>
      </w:r>
      <w:r>
        <w:rPr>
          <w:spacing w:val="4"/>
        </w:rPr>
        <w:t xml:space="preserve"> </w:t>
      </w:r>
      <w:r>
        <w:t>виды</w:t>
      </w:r>
      <w:r>
        <w:rPr>
          <w:spacing w:val="3"/>
        </w:rPr>
        <w:t xml:space="preserve"> </w:t>
      </w:r>
      <w:r>
        <w:t>письменных</w:t>
      </w:r>
      <w:r>
        <w:rPr>
          <w:spacing w:val="8"/>
        </w:rPr>
        <w:t xml:space="preserve"> </w:t>
      </w:r>
      <w:r>
        <w:t>исторических</w:t>
      </w:r>
      <w:r>
        <w:rPr>
          <w:spacing w:val="3"/>
        </w:rPr>
        <w:t xml:space="preserve"> </w:t>
      </w:r>
      <w:r>
        <w:t>источников</w:t>
      </w:r>
      <w:r>
        <w:rPr>
          <w:spacing w:val="3"/>
        </w:rPr>
        <w:t xml:space="preserve"> </w:t>
      </w:r>
      <w:r>
        <w:t>по истории</w:t>
      </w:r>
      <w:r>
        <w:rPr>
          <w:spacing w:val="4"/>
        </w:rPr>
        <w:t xml:space="preserve"> </w:t>
      </w:r>
      <w:r>
        <w:t>России</w:t>
      </w:r>
      <w:r>
        <w:rPr>
          <w:spacing w:val="4"/>
        </w:rPr>
        <w:t xml:space="preserve"> </w:t>
      </w:r>
      <w:r>
        <w:t>и</w:t>
      </w:r>
      <w:r>
        <w:rPr>
          <w:spacing w:val="3"/>
        </w:rPr>
        <w:t xml:space="preserve"> </w:t>
      </w:r>
      <w:r>
        <w:t>всеобщей</w:t>
      </w:r>
    </w:p>
    <w:p w:rsidR="00862EB0" w:rsidRDefault="00862EB0" w:rsidP="00862EB0">
      <w:pPr>
        <w:pStyle w:val="ab"/>
        <w:spacing w:line="275" w:lineRule="exact"/>
        <w:ind w:firstLine="0"/>
        <w:divId w:val="1382554304"/>
      </w:pPr>
      <w:r>
        <w:t>истории</w:t>
      </w:r>
      <w:r>
        <w:rPr>
          <w:spacing w:val="-2"/>
        </w:rPr>
        <w:t xml:space="preserve"> </w:t>
      </w:r>
      <w:r>
        <w:t>(1945</w:t>
      </w:r>
      <w:r>
        <w:rPr>
          <w:spacing w:val="-1"/>
        </w:rPr>
        <w:t xml:space="preserve"> </w:t>
      </w:r>
      <w:r>
        <w:t>г.</w:t>
      </w:r>
      <w:r>
        <w:rPr>
          <w:spacing w:val="-1"/>
        </w:rPr>
        <w:t xml:space="preserve"> </w:t>
      </w:r>
      <w:r>
        <w:t>–</w:t>
      </w:r>
      <w:r>
        <w:rPr>
          <w:spacing w:val="-1"/>
        </w:rPr>
        <w:t xml:space="preserve"> </w:t>
      </w:r>
      <w:r>
        <w:t>начало</w:t>
      </w:r>
      <w:r>
        <w:rPr>
          <w:spacing w:val="-3"/>
        </w:rPr>
        <w:t xml:space="preserve"> </w:t>
      </w:r>
      <w:r>
        <w:t>ХХI</w:t>
      </w:r>
      <w:r>
        <w:rPr>
          <w:spacing w:val="-5"/>
        </w:rPr>
        <w:t xml:space="preserve"> </w:t>
      </w:r>
      <w:r>
        <w:t>в.);</w:t>
      </w:r>
    </w:p>
    <w:p w:rsidR="00862EB0" w:rsidRDefault="00862EB0" w:rsidP="00862EB0">
      <w:pPr>
        <w:pStyle w:val="ab"/>
        <w:spacing w:before="41" w:line="276" w:lineRule="auto"/>
        <w:ind w:right="104"/>
        <w:divId w:val="1382554304"/>
      </w:pPr>
      <w:r>
        <w:t>определять авторство</w:t>
      </w:r>
      <w:r>
        <w:rPr>
          <w:spacing w:val="1"/>
        </w:rPr>
        <w:t xml:space="preserve"> </w:t>
      </w:r>
      <w:r>
        <w:t>письменного исторического источника по истории России и</w:t>
      </w:r>
      <w:r>
        <w:rPr>
          <w:spacing w:val="1"/>
        </w:rPr>
        <w:t xml:space="preserve"> </w:t>
      </w:r>
      <w:r>
        <w:t>зарубежных стран (1945 г. – начало ХХI в.), время и место его создания, события, явления,</w:t>
      </w:r>
      <w:r>
        <w:rPr>
          <w:spacing w:val="1"/>
        </w:rPr>
        <w:t xml:space="preserve"> </w:t>
      </w:r>
      <w:r>
        <w:t>процессы, о которых идет речь, и другие, соотносить информацию письменного источника с</w:t>
      </w:r>
      <w:r>
        <w:rPr>
          <w:spacing w:val="1"/>
        </w:rPr>
        <w:t xml:space="preserve"> </w:t>
      </w:r>
      <w:r>
        <w:t>историческим</w:t>
      </w:r>
      <w:r>
        <w:rPr>
          <w:spacing w:val="-2"/>
        </w:rPr>
        <w:t xml:space="preserve"> </w:t>
      </w:r>
      <w:r>
        <w:t>контекстом;</w:t>
      </w:r>
    </w:p>
    <w:p w:rsidR="00862EB0" w:rsidRDefault="00862EB0" w:rsidP="00862EB0">
      <w:pPr>
        <w:pStyle w:val="ab"/>
        <w:spacing w:before="1" w:line="276" w:lineRule="auto"/>
        <w:ind w:right="101"/>
        <w:divId w:val="1382554304"/>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 характерные признаки описываемых событий, явлений, процессов по истории</w:t>
      </w:r>
      <w:r>
        <w:rPr>
          <w:spacing w:val="1"/>
        </w:rPr>
        <w:t xml:space="preserve"> </w:t>
      </w:r>
      <w:r>
        <w:t>России</w:t>
      </w:r>
      <w:r>
        <w:rPr>
          <w:spacing w:val="-1"/>
        </w:rPr>
        <w:t xml:space="preserve"> </w:t>
      </w:r>
      <w:r>
        <w:t>и</w:t>
      </w:r>
      <w:r>
        <w:rPr>
          <w:spacing w:val="-2"/>
        </w:rPr>
        <w:t xml:space="preserve"> </w:t>
      </w:r>
      <w:r>
        <w:t>зарубежных</w:t>
      </w:r>
      <w:r>
        <w:rPr>
          <w:spacing w:val="1"/>
        </w:rPr>
        <w:t xml:space="preserve"> </w:t>
      </w:r>
      <w:r>
        <w:t>стран (1945</w:t>
      </w:r>
      <w:r>
        <w:rPr>
          <w:spacing w:val="-1"/>
        </w:rPr>
        <w:t xml:space="preserve"> </w:t>
      </w:r>
      <w:r>
        <w:t>г.</w:t>
      </w:r>
      <w:r>
        <w:rPr>
          <w:spacing w:val="2"/>
        </w:rPr>
        <w:t xml:space="preserve"> </w:t>
      </w:r>
      <w:r>
        <w:t>– начало</w:t>
      </w:r>
      <w:r>
        <w:rPr>
          <w:spacing w:val="-1"/>
        </w:rPr>
        <w:t xml:space="preserve"> </w:t>
      </w:r>
      <w:r>
        <w:t>ХХI</w:t>
      </w:r>
      <w:r>
        <w:rPr>
          <w:spacing w:val="-4"/>
        </w:rPr>
        <w:t xml:space="preserve"> </w:t>
      </w:r>
      <w:r>
        <w:t>в.);</w:t>
      </w:r>
    </w:p>
    <w:p w:rsidR="00862EB0" w:rsidRDefault="00862EB0" w:rsidP="00862EB0">
      <w:pPr>
        <w:pStyle w:val="ab"/>
        <w:spacing w:line="276" w:lineRule="auto"/>
        <w:ind w:right="105"/>
        <w:divId w:val="1382554304"/>
      </w:pPr>
      <w:r>
        <w:t>анализировать письменный исторический источник по истории России и зарубежных</w:t>
      </w:r>
      <w:r>
        <w:rPr>
          <w:spacing w:val="1"/>
        </w:rPr>
        <w:t xml:space="preserve"> </w:t>
      </w:r>
      <w:r>
        <w:t>стран (1945 г. – начало ХХI в.) с точки зрения его темы, цели, позиции автора документа 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57"/>
        </w:rPr>
        <w:t xml:space="preserve"> </w:t>
      </w:r>
      <w:r>
        <w:t>достоверности содержания;</w:t>
      </w:r>
    </w:p>
    <w:p w:rsidR="00862EB0" w:rsidRPr="003A39C5" w:rsidRDefault="00862EB0" w:rsidP="00862EB0">
      <w:pPr>
        <w:spacing w:line="276" w:lineRule="auto"/>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06"/>
        <w:divId w:val="1382554304"/>
      </w:pPr>
      <w:r>
        <w:lastRenderedPageBreak/>
        <w:t>соотносить содержание исторического источника по истории России и зарубежных</w:t>
      </w:r>
      <w:r>
        <w:rPr>
          <w:spacing w:val="1"/>
        </w:rPr>
        <w:t xml:space="preserve"> </w:t>
      </w:r>
      <w:r>
        <w:t>стран (1945 г. – начало ХХI в.) с учебным текстом, другими источниками исторической</w:t>
      </w:r>
      <w:r>
        <w:rPr>
          <w:spacing w:val="1"/>
        </w:rPr>
        <w:t xml:space="preserve"> </w:t>
      </w:r>
      <w:r>
        <w:t>информации</w:t>
      </w:r>
      <w:r>
        <w:rPr>
          <w:spacing w:val="-1"/>
        </w:rPr>
        <w:t xml:space="preserve"> </w:t>
      </w:r>
      <w:r>
        <w:t>(в</w:t>
      </w:r>
      <w:r>
        <w:rPr>
          <w:spacing w:val="-2"/>
        </w:rPr>
        <w:t xml:space="preserve"> </w:t>
      </w:r>
      <w:r>
        <w:t>том</w:t>
      </w:r>
      <w:r>
        <w:rPr>
          <w:spacing w:val="1"/>
        </w:rPr>
        <w:t xml:space="preserve"> </w:t>
      </w:r>
      <w:r>
        <w:t>числе</w:t>
      </w:r>
      <w:r>
        <w:rPr>
          <w:spacing w:val="-1"/>
        </w:rPr>
        <w:t xml:space="preserve"> </w:t>
      </w:r>
      <w:r>
        <w:t>исторической картой/схемой);</w:t>
      </w:r>
    </w:p>
    <w:p w:rsidR="00862EB0" w:rsidRDefault="00862EB0" w:rsidP="00862EB0">
      <w:pPr>
        <w:pStyle w:val="ab"/>
        <w:spacing w:before="1" w:line="276" w:lineRule="auto"/>
        <w:ind w:right="105"/>
        <w:divId w:val="1382554304"/>
      </w:pPr>
      <w:r>
        <w:t>сопоставлять,</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письменных</w:t>
      </w:r>
      <w:r>
        <w:rPr>
          <w:spacing w:val="1"/>
        </w:rPr>
        <w:t xml:space="preserve"> </w:t>
      </w:r>
      <w:r>
        <w:t>исторических источников по истории России и зарубежных стран (1945 г. – начало ХХI в.),</w:t>
      </w:r>
      <w:r>
        <w:rPr>
          <w:spacing w:val="1"/>
        </w:rPr>
        <w:t xml:space="preserve"> </w:t>
      </w:r>
      <w:r>
        <w:t>делать выводы;</w:t>
      </w:r>
    </w:p>
    <w:p w:rsidR="00862EB0" w:rsidRDefault="00862EB0" w:rsidP="00862EB0">
      <w:pPr>
        <w:pStyle w:val="ab"/>
        <w:spacing w:line="276" w:lineRule="auto"/>
        <w:ind w:right="105"/>
        <w:divId w:val="1382554304"/>
      </w:pPr>
      <w:r>
        <w:t>использовать исторические письменные источники при аргументации дискуссионных</w:t>
      </w:r>
      <w:r>
        <w:rPr>
          <w:spacing w:val="1"/>
        </w:rPr>
        <w:t xml:space="preserve"> </w:t>
      </w:r>
      <w:r>
        <w:t>точек</w:t>
      </w:r>
      <w:r>
        <w:rPr>
          <w:spacing w:val="-1"/>
        </w:rPr>
        <w:t xml:space="preserve"> </w:t>
      </w:r>
      <w:r>
        <w:t>зрения;</w:t>
      </w:r>
    </w:p>
    <w:p w:rsidR="00862EB0" w:rsidRDefault="00862EB0" w:rsidP="00862EB0">
      <w:pPr>
        <w:pStyle w:val="ab"/>
        <w:spacing w:line="276" w:lineRule="auto"/>
        <w:ind w:right="104"/>
        <w:divId w:val="1382554304"/>
      </w:pP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 назначение изучаемого предмета, материальную основу и технику создания,</w:t>
      </w:r>
      <w:r>
        <w:rPr>
          <w:spacing w:val="1"/>
        </w:rPr>
        <w:t xml:space="preserve"> </w:t>
      </w:r>
      <w:r>
        <w:t>размер, надписи и другие; соотносить вещественный исторический источник с периодом, 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вещественный</w:t>
      </w:r>
      <w:r>
        <w:rPr>
          <w:spacing w:val="-1"/>
        </w:rPr>
        <w:t xml:space="preserve"> </w:t>
      </w:r>
      <w:r>
        <w:t>исторический источник;</w:t>
      </w:r>
    </w:p>
    <w:p w:rsidR="00862EB0" w:rsidRDefault="00862EB0" w:rsidP="00862EB0">
      <w:pPr>
        <w:pStyle w:val="ab"/>
        <w:spacing w:line="276" w:lineRule="auto"/>
        <w:ind w:right="105"/>
        <w:divId w:val="1382554304"/>
      </w:pPr>
      <w:r>
        <w:t>проводить атрибуцию визуальных и аудиовизуальных исторических источников по</w:t>
      </w:r>
      <w:r>
        <w:rPr>
          <w:spacing w:val="1"/>
        </w:rPr>
        <w:t xml:space="preserve"> </w:t>
      </w:r>
      <w:r>
        <w:t>истории России и зарубежных стран (1945 г. – начало ХХI в.) (определять авторство, 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2"/>
        </w:rPr>
        <w:t xml:space="preserve"> </w:t>
      </w:r>
      <w:r>
        <w:t>описывать визуальный</w:t>
      </w:r>
      <w:r>
        <w:rPr>
          <w:spacing w:val="-1"/>
        </w:rPr>
        <w:t xml:space="preserve"> </w:t>
      </w:r>
      <w:r>
        <w:t>и</w:t>
      </w:r>
      <w:r>
        <w:rPr>
          <w:spacing w:val="-1"/>
        </w:rPr>
        <w:t xml:space="preserve"> </w:t>
      </w:r>
      <w:r>
        <w:t>аудиовизуальный</w:t>
      </w:r>
      <w:r>
        <w:rPr>
          <w:spacing w:val="-1"/>
        </w:rPr>
        <w:t xml:space="preserve"> </w:t>
      </w:r>
      <w:r>
        <w:t>исторический</w:t>
      </w:r>
      <w:r>
        <w:rPr>
          <w:spacing w:val="-2"/>
        </w:rPr>
        <w:t xml:space="preserve"> </w:t>
      </w:r>
      <w:r>
        <w:t>источник.</w:t>
      </w:r>
    </w:p>
    <w:p w:rsidR="00862EB0" w:rsidRDefault="00862EB0" w:rsidP="00862EB0">
      <w:pPr>
        <w:pStyle w:val="ab"/>
        <w:spacing w:line="276" w:lineRule="auto"/>
        <w:ind w:right="103"/>
        <w:divId w:val="1382554304"/>
      </w:pPr>
      <w:r>
        <w:t>Умение осуществлять с соблюдением правил информационной безопасности поиск</w:t>
      </w:r>
      <w:r>
        <w:rPr>
          <w:spacing w:val="1"/>
        </w:rPr>
        <w:t xml:space="preserve"> </w:t>
      </w:r>
      <w:r>
        <w:t>исторической информации по истории России и зарубежных стран в период с 1945 г. по</w:t>
      </w:r>
      <w:r>
        <w:rPr>
          <w:spacing w:val="1"/>
        </w:rPr>
        <w:t xml:space="preserve"> </w:t>
      </w:r>
      <w:r>
        <w:t>начало ХХI в. в справочной литературе, сети Интернет, средствах массовой информации для</w:t>
      </w:r>
      <w:r>
        <w:rPr>
          <w:spacing w:val="1"/>
        </w:rPr>
        <w:t xml:space="preserve"> </w:t>
      </w:r>
      <w:r>
        <w:t>решения познавательных задач; оценивать полноту и достоверность информации с точки</w:t>
      </w:r>
      <w:r>
        <w:rPr>
          <w:spacing w:val="1"/>
        </w:rPr>
        <w:t xml:space="preserve"> </w:t>
      </w:r>
      <w:r>
        <w:t>зрения</w:t>
      </w:r>
      <w:r>
        <w:rPr>
          <w:spacing w:val="-1"/>
        </w:rPr>
        <w:t xml:space="preserve"> </w:t>
      </w:r>
      <w:r>
        <w:t>ее</w:t>
      </w:r>
      <w:r>
        <w:rPr>
          <w:spacing w:val="-1"/>
        </w:rPr>
        <w:t xml:space="preserve"> </w:t>
      </w:r>
      <w:r>
        <w:t>соответствия исторической действительности.</w:t>
      </w:r>
    </w:p>
    <w:p w:rsidR="00862EB0" w:rsidRDefault="00862EB0" w:rsidP="00862EB0">
      <w:pPr>
        <w:pStyle w:val="ab"/>
        <w:spacing w:line="276" w:lineRule="auto"/>
        <w:ind w:left="810" w:right="108" w:firstLine="0"/>
        <w:divId w:val="1382554304"/>
      </w:pPr>
      <w:r>
        <w:t>Структура предметного результата включает следующий перечень знаний и умений:</w:t>
      </w:r>
      <w:r>
        <w:rPr>
          <w:spacing w:val="1"/>
        </w:rPr>
        <w:t xml:space="preserve"> </w:t>
      </w:r>
      <w:r>
        <w:t>знать</w:t>
      </w:r>
      <w:r>
        <w:rPr>
          <w:spacing w:val="17"/>
        </w:rPr>
        <w:t xml:space="preserve"> </w:t>
      </w:r>
      <w:r>
        <w:t>и</w:t>
      </w:r>
      <w:r>
        <w:rPr>
          <w:spacing w:val="16"/>
        </w:rPr>
        <w:t xml:space="preserve"> </w:t>
      </w:r>
      <w:r>
        <w:t>использовать</w:t>
      </w:r>
      <w:r>
        <w:rPr>
          <w:spacing w:val="16"/>
        </w:rPr>
        <w:t xml:space="preserve"> </w:t>
      </w:r>
      <w:r>
        <w:t>правила</w:t>
      </w:r>
      <w:r>
        <w:rPr>
          <w:spacing w:val="15"/>
        </w:rPr>
        <w:t xml:space="preserve"> </w:t>
      </w:r>
      <w:r>
        <w:t>информационной</w:t>
      </w:r>
      <w:r>
        <w:rPr>
          <w:spacing w:val="16"/>
        </w:rPr>
        <w:t xml:space="preserve"> </w:t>
      </w:r>
      <w:r>
        <w:t>безопасности</w:t>
      </w:r>
      <w:r>
        <w:rPr>
          <w:spacing w:val="17"/>
        </w:rPr>
        <w:t xml:space="preserve"> </w:t>
      </w:r>
      <w:r>
        <w:t>при</w:t>
      </w:r>
      <w:r>
        <w:rPr>
          <w:spacing w:val="16"/>
        </w:rPr>
        <w:t xml:space="preserve"> </w:t>
      </w:r>
      <w:r>
        <w:t>поиске</w:t>
      </w:r>
    </w:p>
    <w:p w:rsidR="00862EB0" w:rsidRDefault="00862EB0" w:rsidP="00862EB0">
      <w:pPr>
        <w:pStyle w:val="ab"/>
        <w:spacing w:before="1"/>
        <w:ind w:firstLine="0"/>
        <w:divId w:val="1382554304"/>
      </w:pPr>
      <w:r>
        <w:t>исторической</w:t>
      </w:r>
      <w:r>
        <w:rPr>
          <w:spacing w:val="-4"/>
        </w:rPr>
        <w:t xml:space="preserve"> </w:t>
      </w:r>
      <w:r>
        <w:t>информации;</w:t>
      </w:r>
    </w:p>
    <w:p w:rsidR="00862EB0" w:rsidRDefault="00862EB0" w:rsidP="00862EB0">
      <w:pPr>
        <w:pStyle w:val="ab"/>
        <w:spacing w:before="40" w:line="276" w:lineRule="auto"/>
        <w:ind w:right="106"/>
        <w:divId w:val="1382554304"/>
      </w:pP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 для изучения событий (явлений, процессов) истории России и зарубежных</w:t>
      </w:r>
      <w:r>
        <w:rPr>
          <w:spacing w:val="1"/>
        </w:rPr>
        <w:t xml:space="preserve"> </w:t>
      </w:r>
      <w:r>
        <w:t>стран</w:t>
      </w:r>
      <w:r>
        <w:rPr>
          <w:spacing w:val="-1"/>
        </w:rPr>
        <w:t xml:space="preserve"> </w:t>
      </w:r>
      <w:r>
        <w:t>(1945 г. – начало</w:t>
      </w:r>
      <w:r>
        <w:rPr>
          <w:spacing w:val="2"/>
        </w:rPr>
        <w:t xml:space="preserve"> </w:t>
      </w:r>
      <w:r>
        <w:t>ХХI</w:t>
      </w:r>
      <w:r>
        <w:rPr>
          <w:spacing w:val="-4"/>
        </w:rPr>
        <w:t xml:space="preserve"> </w:t>
      </w:r>
      <w:r>
        <w:t>в.);</w:t>
      </w:r>
    </w:p>
    <w:p w:rsidR="00862EB0" w:rsidRDefault="00862EB0" w:rsidP="00862EB0">
      <w:pPr>
        <w:pStyle w:val="ab"/>
        <w:spacing w:before="1" w:line="276" w:lineRule="auto"/>
        <w:ind w:right="103"/>
        <w:divId w:val="1382554304"/>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иллюстрирующие</w:t>
      </w:r>
      <w:r>
        <w:rPr>
          <w:spacing w:val="1"/>
        </w:rPr>
        <w:t xml:space="preserve"> </w:t>
      </w:r>
      <w:r>
        <w:t>сущностные</w:t>
      </w:r>
      <w:r>
        <w:rPr>
          <w:spacing w:val="61"/>
        </w:rPr>
        <w:t xml:space="preserve"> </w:t>
      </w:r>
      <w:r>
        <w:t>признаки</w:t>
      </w:r>
      <w:r>
        <w:rPr>
          <w:spacing w:val="1"/>
        </w:rPr>
        <w:t xml:space="preserve"> </w:t>
      </w:r>
      <w:r>
        <w:t>исторических</w:t>
      </w:r>
      <w:r>
        <w:rPr>
          <w:spacing w:val="1"/>
        </w:rPr>
        <w:t xml:space="preserve"> </w:t>
      </w:r>
      <w:r>
        <w:t>событий,</w:t>
      </w:r>
      <w:r>
        <w:rPr>
          <w:spacing w:val="-3"/>
        </w:rPr>
        <w:t xml:space="preserve"> </w:t>
      </w:r>
      <w:r>
        <w:t>явлений, процессов;</w:t>
      </w:r>
    </w:p>
    <w:p w:rsidR="00862EB0" w:rsidRDefault="00862EB0" w:rsidP="00862EB0">
      <w:pPr>
        <w:pStyle w:val="ab"/>
        <w:spacing w:line="276" w:lineRule="auto"/>
        <w:ind w:right="105"/>
        <w:divId w:val="1382554304"/>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анализа исторических событий, процессов, явлений истории России</w:t>
      </w:r>
      <w:r>
        <w:rPr>
          <w:spacing w:val="1"/>
        </w:rPr>
        <w:t xml:space="preserve"> </w:t>
      </w:r>
      <w:r>
        <w:t>и зарубежных</w:t>
      </w:r>
      <w:r>
        <w:rPr>
          <w:spacing w:val="1"/>
        </w:rPr>
        <w:t xml:space="preserve"> </w:t>
      </w:r>
      <w:r>
        <w:t>стран</w:t>
      </w:r>
      <w:r>
        <w:rPr>
          <w:spacing w:val="1"/>
        </w:rPr>
        <w:t xml:space="preserve"> </w:t>
      </w:r>
      <w:r>
        <w:t>(1945</w:t>
      </w:r>
      <w:r>
        <w:rPr>
          <w:spacing w:val="-2"/>
        </w:rPr>
        <w:t xml:space="preserve"> </w:t>
      </w:r>
      <w:r>
        <w:t>г.</w:t>
      </w:r>
      <w:r>
        <w:rPr>
          <w:spacing w:val="-1"/>
        </w:rPr>
        <w:t xml:space="preserve"> </w:t>
      </w:r>
      <w:r>
        <w:t>– начало</w:t>
      </w:r>
      <w:r>
        <w:rPr>
          <w:spacing w:val="-1"/>
        </w:rPr>
        <w:t xml:space="preserve"> </w:t>
      </w:r>
      <w:r>
        <w:t>ХХI</w:t>
      </w:r>
      <w:r>
        <w:rPr>
          <w:spacing w:val="-4"/>
        </w:rPr>
        <w:t xml:space="preserve"> </w:t>
      </w:r>
      <w:r>
        <w:t>в.);</w:t>
      </w:r>
    </w:p>
    <w:p w:rsidR="00862EB0" w:rsidRDefault="00862EB0" w:rsidP="00862EB0">
      <w:pPr>
        <w:pStyle w:val="ab"/>
        <w:spacing w:line="276" w:lineRule="auto"/>
        <w:ind w:right="111"/>
        <w:divId w:val="1382554304"/>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60"/>
        </w:rPr>
        <w:t xml:space="preserve"> </w:t>
      </w:r>
      <w:r>
        <w:t>с</w:t>
      </w:r>
      <w:r>
        <w:rPr>
          <w:spacing w:val="1"/>
        </w:rPr>
        <w:t xml:space="preserve"> </w:t>
      </w:r>
      <w:r>
        <w:t>точки</w:t>
      </w:r>
      <w:r>
        <w:rPr>
          <w:spacing w:val="-1"/>
        </w:rPr>
        <w:t xml:space="preserve"> </w:t>
      </w:r>
      <w:r>
        <w:t>зрения ее</w:t>
      </w:r>
      <w:r>
        <w:rPr>
          <w:spacing w:val="-1"/>
        </w:rPr>
        <w:t xml:space="preserve"> </w:t>
      </w:r>
      <w:r>
        <w:t>соответствия исторической</w:t>
      </w:r>
      <w:r>
        <w:rPr>
          <w:spacing w:val="-1"/>
        </w:rPr>
        <w:t xml:space="preserve"> </w:t>
      </w:r>
      <w:r>
        <w:t>действительности.</w:t>
      </w:r>
    </w:p>
    <w:p w:rsidR="00862EB0" w:rsidRDefault="00862EB0" w:rsidP="00862EB0">
      <w:pPr>
        <w:pStyle w:val="ab"/>
        <w:spacing w:line="276" w:lineRule="auto"/>
        <w:ind w:right="102"/>
        <w:divId w:val="1382554304"/>
      </w:pPr>
      <w:r>
        <w:t>Умение</w:t>
      </w:r>
      <w:r>
        <w:rPr>
          <w:spacing w:val="22"/>
        </w:rPr>
        <w:t xml:space="preserve"> </w:t>
      </w:r>
      <w:r>
        <w:t>анализировать</w:t>
      </w:r>
      <w:r>
        <w:rPr>
          <w:spacing w:val="22"/>
        </w:rPr>
        <w:t xml:space="preserve"> </w:t>
      </w:r>
      <w:r>
        <w:t>текстовые,</w:t>
      </w:r>
      <w:r>
        <w:rPr>
          <w:spacing w:val="23"/>
        </w:rPr>
        <w:t xml:space="preserve"> </w:t>
      </w:r>
      <w:r>
        <w:t>визуальные</w:t>
      </w:r>
      <w:r>
        <w:rPr>
          <w:spacing w:val="23"/>
        </w:rPr>
        <w:t xml:space="preserve"> </w:t>
      </w:r>
      <w:r>
        <w:t>источники</w:t>
      </w:r>
      <w:r>
        <w:rPr>
          <w:spacing w:val="21"/>
        </w:rPr>
        <w:t xml:space="preserve"> </w:t>
      </w:r>
      <w:r>
        <w:t>исторической</w:t>
      </w:r>
      <w:r>
        <w:rPr>
          <w:spacing w:val="24"/>
        </w:rPr>
        <w:t xml:space="preserve"> </w:t>
      </w:r>
      <w:r>
        <w:t>информации,</w:t>
      </w:r>
      <w:r>
        <w:rPr>
          <w:spacing w:val="-58"/>
        </w:rPr>
        <w:t xml:space="preserve"> </w:t>
      </w:r>
      <w:r>
        <w:t>в том числе исторические карты (схемы), по истории России и зарубежных стран в период с</w:t>
      </w:r>
      <w:r>
        <w:rPr>
          <w:spacing w:val="1"/>
        </w:rPr>
        <w:t xml:space="preserve"> </w:t>
      </w:r>
      <w:r>
        <w:t>1945</w:t>
      </w:r>
      <w:r>
        <w:rPr>
          <w:spacing w:val="1"/>
        </w:rPr>
        <w:t xml:space="preserve"> </w:t>
      </w:r>
      <w:r>
        <w:t>г.</w:t>
      </w:r>
      <w:r>
        <w:rPr>
          <w:spacing w:val="1"/>
        </w:rPr>
        <w:t xml:space="preserve"> </w:t>
      </w:r>
      <w:r>
        <w:t>по</w:t>
      </w:r>
      <w:r>
        <w:rPr>
          <w:spacing w:val="1"/>
        </w:rPr>
        <w:t xml:space="preserve"> </w:t>
      </w:r>
      <w:r>
        <w:t>начало</w:t>
      </w:r>
      <w:r>
        <w:rPr>
          <w:spacing w:val="1"/>
        </w:rPr>
        <w:t xml:space="preserve"> </w:t>
      </w:r>
      <w:r>
        <w:t>ХХI</w:t>
      </w:r>
      <w:r>
        <w:rPr>
          <w:spacing w:val="1"/>
        </w:rPr>
        <w:t xml:space="preserve"> </w:t>
      </w:r>
      <w:r>
        <w:t>в.;</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схем,</w:t>
      </w:r>
      <w:r>
        <w:rPr>
          <w:spacing w:val="1"/>
        </w:rPr>
        <w:t xml:space="preserve"> </w:t>
      </w:r>
      <w:r>
        <w:t>графиков,</w:t>
      </w:r>
      <w:r>
        <w:rPr>
          <w:spacing w:val="1"/>
        </w:rPr>
        <w:t xml:space="preserve"> </w:t>
      </w:r>
      <w:r>
        <w:t>диаграмм; приобретение опыта осуществления проектной деятельности</w:t>
      </w:r>
      <w:r>
        <w:rPr>
          <w:spacing w:val="60"/>
        </w:rPr>
        <w:t xml:space="preserve"> </w:t>
      </w:r>
      <w:r>
        <w:t>в форме разработки</w:t>
      </w:r>
      <w:r>
        <w:rPr>
          <w:spacing w:val="1"/>
        </w:rPr>
        <w:t xml:space="preserve"> </w:t>
      </w:r>
      <w:r>
        <w:t>и</w:t>
      </w:r>
      <w:r>
        <w:rPr>
          <w:spacing w:val="1"/>
        </w:rPr>
        <w:t xml:space="preserve"> </w:t>
      </w:r>
      <w:r>
        <w:t>представления</w:t>
      </w:r>
      <w:r>
        <w:rPr>
          <w:spacing w:val="1"/>
        </w:rPr>
        <w:t xml:space="preserve"> </w:t>
      </w:r>
      <w:r>
        <w:t>учебных проектов по новейшей</w:t>
      </w:r>
      <w:r>
        <w:rPr>
          <w:spacing w:val="1"/>
        </w:rPr>
        <w:t xml:space="preserve"> </w:t>
      </w:r>
      <w:r>
        <w:t>истории,</w:t>
      </w:r>
      <w:r>
        <w:rPr>
          <w:spacing w:val="1"/>
        </w:rPr>
        <w:t xml:space="preserve"> </w:t>
      </w:r>
      <w:r>
        <w:t>в том числе на региональном</w:t>
      </w:r>
      <w:r>
        <w:rPr>
          <w:spacing w:val="1"/>
        </w:rPr>
        <w:t xml:space="preserve"> </w:t>
      </w:r>
      <w:r>
        <w:t>материале</w:t>
      </w:r>
      <w:r>
        <w:rPr>
          <w:spacing w:val="-2"/>
        </w:rPr>
        <w:t xml:space="preserve"> </w:t>
      </w:r>
      <w:r>
        <w:t>(с</w:t>
      </w:r>
      <w:r>
        <w:rPr>
          <w:spacing w:val="-1"/>
        </w:rPr>
        <w:t xml:space="preserve"> </w:t>
      </w:r>
      <w:r>
        <w:t>использованием</w:t>
      </w:r>
      <w:r>
        <w:rPr>
          <w:spacing w:val="-1"/>
        </w:rPr>
        <w:t xml:space="preserve"> </w:t>
      </w:r>
      <w:r>
        <w:t>ресурсов</w:t>
      </w:r>
      <w:r>
        <w:rPr>
          <w:spacing w:val="-2"/>
        </w:rPr>
        <w:t xml:space="preserve"> </w:t>
      </w:r>
      <w:r>
        <w:t>библиотек, музеев</w:t>
      </w:r>
      <w:r>
        <w:rPr>
          <w:spacing w:val="-1"/>
        </w:rPr>
        <w:t xml:space="preserve"> </w:t>
      </w:r>
      <w:r>
        <w:t>и</w:t>
      </w:r>
      <w:r>
        <w:rPr>
          <w:spacing w:val="-1"/>
        </w:rPr>
        <w:t xml:space="preserve"> </w:t>
      </w:r>
      <w:r>
        <w:t>других).</w:t>
      </w:r>
    </w:p>
    <w:p w:rsidR="00862EB0" w:rsidRDefault="00862EB0" w:rsidP="00862EB0">
      <w:pPr>
        <w:pStyle w:val="ab"/>
        <w:ind w:left="810" w:firstLine="0"/>
        <w:divId w:val="1382554304"/>
      </w:pPr>
      <w:r>
        <w:t>Структура</w:t>
      </w:r>
      <w:r>
        <w:rPr>
          <w:spacing w:val="-4"/>
        </w:rPr>
        <w:t xml:space="preserve"> </w:t>
      </w:r>
      <w:r>
        <w:t>предметного</w:t>
      </w:r>
      <w:r>
        <w:rPr>
          <w:spacing w:val="-3"/>
        </w:rPr>
        <w:t xml:space="preserve"> </w:t>
      </w:r>
      <w:r>
        <w:t>результата</w:t>
      </w:r>
      <w:r>
        <w:rPr>
          <w:spacing w:val="-3"/>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знаний</w:t>
      </w:r>
      <w:r>
        <w:rPr>
          <w:spacing w:val="-5"/>
        </w:rPr>
        <w:t xml:space="preserve"> </w:t>
      </w:r>
      <w:r>
        <w:t>и умений:</w:t>
      </w:r>
    </w:p>
    <w:p w:rsidR="00862EB0" w:rsidRPr="003A39C5" w:rsidRDefault="00862EB0" w:rsidP="00862EB0">
      <w:pPr>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right="106"/>
        <w:divId w:val="1382554304"/>
      </w:pPr>
      <w:r>
        <w:lastRenderedPageBreak/>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текстовом</w:t>
      </w:r>
      <w:r>
        <w:rPr>
          <w:spacing w:val="1"/>
        </w:rPr>
        <w:t xml:space="preserve"> </w:t>
      </w:r>
      <w:r>
        <w:t>источнике</w:t>
      </w:r>
      <w:r>
        <w:rPr>
          <w:spacing w:val="1"/>
        </w:rPr>
        <w:t xml:space="preserve"> </w:t>
      </w: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3"/>
        </w:rPr>
        <w:t xml:space="preserve"> </w:t>
      </w:r>
      <w:r>
        <w:t>истории России</w:t>
      </w:r>
      <w:r>
        <w:rPr>
          <w:spacing w:val="-1"/>
        </w:rPr>
        <w:t xml:space="preserve"> </w:t>
      </w:r>
      <w:r>
        <w:t>и</w:t>
      </w:r>
      <w:r>
        <w:rPr>
          <w:spacing w:val="-2"/>
        </w:rPr>
        <w:t xml:space="preserve"> </w:t>
      </w:r>
      <w:r>
        <w:t>зарубежных стран (1945</w:t>
      </w:r>
      <w:r>
        <w:rPr>
          <w:spacing w:val="-1"/>
        </w:rPr>
        <w:t xml:space="preserve"> </w:t>
      </w:r>
      <w:r>
        <w:t>г.</w:t>
      </w:r>
      <w:r>
        <w:rPr>
          <w:spacing w:val="3"/>
        </w:rPr>
        <w:t xml:space="preserve"> </w:t>
      </w:r>
      <w:r>
        <w:t>– начало</w:t>
      </w:r>
      <w:r>
        <w:rPr>
          <w:spacing w:val="-2"/>
        </w:rPr>
        <w:t xml:space="preserve"> </w:t>
      </w:r>
      <w:r>
        <w:t>ХХI</w:t>
      </w:r>
      <w:r>
        <w:rPr>
          <w:spacing w:val="-1"/>
        </w:rPr>
        <w:t xml:space="preserve"> </w:t>
      </w:r>
      <w:r>
        <w:t>в.);</w:t>
      </w:r>
    </w:p>
    <w:p w:rsidR="00862EB0" w:rsidRDefault="00862EB0" w:rsidP="00862EB0">
      <w:pPr>
        <w:pStyle w:val="ab"/>
        <w:spacing w:before="1" w:line="276" w:lineRule="auto"/>
        <w:ind w:right="104"/>
        <w:divId w:val="1382554304"/>
      </w:pPr>
      <w:r>
        <w:t>отвечать на вопросы по содержанию текстового источника исторической информации</w:t>
      </w:r>
      <w:r>
        <w:rPr>
          <w:spacing w:val="-57"/>
        </w:rPr>
        <w:t xml:space="preserve"> </w:t>
      </w:r>
      <w:r>
        <w:t>по истории России и зарубежных стран (1945 г. – начало ХХI в.) и составлять на его основе</w:t>
      </w:r>
      <w:r>
        <w:rPr>
          <w:spacing w:val="1"/>
        </w:rPr>
        <w:t xml:space="preserve"> </w:t>
      </w:r>
      <w:r>
        <w:t>план,</w:t>
      </w:r>
      <w:r>
        <w:rPr>
          <w:spacing w:val="-1"/>
        </w:rPr>
        <w:t xml:space="preserve"> </w:t>
      </w:r>
      <w:r>
        <w:t>таблицу,</w:t>
      </w:r>
      <w:r>
        <w:rPr>
          <w:spacing w:val="2"/>
        </w:rPr>
        <w:t xml:space="preserve"> </w:t>
      </w:r>
      <w:r>
        <w:t>схему;</w:t>
      </w:r>
    </w:p>
    <w:p w:rsidR="00862EB0" w:rsidRDefault="00862EB0" w:rsidP="00862EB0">
      <w:pPr>
        <w:pStyle w:val="ab"/>
        <w:spacing w:line="276" w:lineRule="auto"/>
        <w:ind w:right="103"/>
        <w:divId w:val="1382554304"/>
      </w:pPr>
      <w:r>
        <w:t>узнавать, показывать и называть на карте (схеме) объекты, обозначенные условными</w:t>
      </w:r>
      <w:r>
        <w:rPr>
          <w:spacing w:val="1"/>
        </w:rPr>
        <w:t xml:space="preserve"> </w:t>
      </w:r>
      <w:r>
        <w:t>знаками, характеризовать историческое пространство (географические объекты, 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изучаемые события, явления, процессы истории России и зарубежных стран (1945 г. – начало</w:t>
      </w:r>
      <w:r>
        <w:rPr>
          <w:spacing w:val="-57"/>
        </w:rPr>
        <w:t xml:space="preserve"> </w:t>
      </w:r>
      <w:r>
        <w:t>ХХI</w:t>
      </w:r>
      <w:r>
        <w:rPr>
          <w:spacing w:val="-5"/>
        </w:rPr>
        <w:t xml:space="preserve"> </w:t>
      </w:r>
      <w:r>
        <w:t>в.);</w:t>
      </w:r>
    </w:p>
    <w:p w:rsidR="00862EB0" w:rsidRDefault="00862EB0" w:rsidP="00862EB0">
      <w:pPr>
        <w:pStyle w:val="ab"/>
        <w:spacing w:line="278" w:lineRule="auto"/>
        <w:ind w:right="111"/>
        <w:divId w:val="1382554304"/>
      </w:pP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исторической</w:t>
      </w:r>
      <w:r>
        <w:rPr>
          <w:spacing w:val="1"/>
        </w:rPr>
        <w:t xml:space="preserve"> </w:t>
      </w:r>
      <w:r>
        <w:t>картой</w:t>
      </w:r>
      <w:r>
        <w:rPr>
          <w:spacing w:val="1"/>
        </w:rPr>
        <w:t xml:space="preserve"> </w:t>
      </w:r>
      <w:r>
        <w:t>и</w:t>
      </w:r>
      <w:r>
        <w:rPr>
          <w:spacing w:val="1"/>
        </w:rPr>
        <w:t xml:space="preserve"> </w:t>
      </w:r>
      <w:r>
        <w:t>рассказывать об</w:t>
      </w:r>
      <w:r>
        <w:rPr>
          <w:spacing w:val="-1"/>
        </w:rPr>
        <w:t xml:space="preserve"> </w:t>
      </w:r>
      <w:r>
        <w:t>исторических</w:t>
      </w:r>
      <w:r>
        <w:rPr>
          <w:spacing w:val="2"/>
        </w:rPr>
        <w:t xml:space="preserve"> </w:t>
      </w:r>
      <w:r>
        <w:t>событиях,</w:t>
      </w:r>
      <w:r>
        <w:rPr>
          <w:spacing w:val="-4"/>
        </w:rPr>
        <w:t xml:space="preserve"> </w:t>
      </w:r>
      <w:r>
        <w:t>используя</w:t>
      </w:r>
      <w:r>
        <w:rPr>
          <w:spacing w:val="-1"/>
        </w:rPr>
        <w:t xml:space="preserve"> </w:t>
      </w:r>
      <w:r>
        <w:t>историческую карту;</w:t>
      </w:r>
    </w:p>
    <w:p w:rsidR="00862EB0" w:rsidRDefault="00862EB0" w:rsidP="00862EB0">
      <w:pPr>
        <w:pStyle w:val="ab"/>
        <w:spacing w:line="276" w:lineRule="auto"/>
        <w:ind w:right="101"/>
        <w:divId w:val="1382554304"/>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 картах/схемах по истории России и зарубежных стран (1945 г.</w:t>
      </w:r>
      <w:r>
        <w:rPr>
          <w:spacing w:val="60"/>
        </w:rPr>
        <w:t xml:space="preserve"> </w:t>
      </w:r>
      <w:r>
        <w:t>– начало ХХI</w:t>
      </w:r>
      <w:r>
        <w:rPr>
          <w:spacing w:val="1"/>
        </w:rPr>
        <w:t xml:space="preserve"> </w:t>
      </w:r>
      <w:r>
        <w:t>в.); оформлять результаты анализа исторической карты/схемы в виде таблицы, схемы; делать</w:t>
      </w:r>
      <w:r>
        <w:rPr>
          <w:spacing w:val="-57"/>
        </w:rPr>
        <w:t xml:space="preserve"> </w:t>
      </w:r>
      <w:r>
        <w:t>выводы;</w:t>
      </w:r>
    </w:p>
    <w:p w:rsidR="00862EB0" w:rsidRDefault="00862EB0" w:rsidP="00862EB0">
      <w:pPr>
        <w:pStyle w:val="ab"/>
        <w:spacing w:line="276" w:lineRule="auto"/>
        <w:ind w:right="104"/>
        <w:divId w:val="1382554304"/>
      </w:pPr>
      <w:r>
        <w:t>на основании информации, представленной на карте (схеме) по истории России и</w:t>
      </w:r>
      <w:r>
        <w:rPr>
          <w:spacing w:val="1"/>
        </w:rPr>
        <w:t xml:space="preserve"> </w:t>
      </w:r>
      <w:r>
        <w:t>зарубежных стран (1945 г. – начало ХХI в.), проводить сравнение исторических объектов</w:t>
      </w:r>
      <w:r>
        <w:rPr>
          <w:spacing w:val="1"/>
        </w:rPr>
        <w:t xml:space="preserve"> </w:t>
      </w:r>
      <w:r>
        <w:t>(размеры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2"/>
        </w:rPr>
        <w:t xml:space="preserve"> </w:t>
      </w:r>
      <w:r>
        <w:t>условий</w:t>
      </w:r>
      <w:r>
        <w:rPr>
          <w:spacing w:val="-1"/>
        </w:rPr>
        <w:t xml:space="preserve"> </w:t>
      </w:r>
      <w:r>
        <w:t>существования</w:t>
      </w:r>
      <w:r>
        <w:rPr>
          <w:spacing w:val="-1"/>
        </w:rPr>
        <w:t xml:space="preserve"> </w:t>
      </w:r>
      <w:r>
        <w:t>государств,</w:t>
      </w:r>
      <w:r>
        <w:rPr>
          <w:spacing w:val="-1"/>
        </w:rPr>
        <w:t xml:space="preserve"> </w:t>
      </w:r>
      <w:r>
        <w:t>народов,</w:t>
      </w:r>
      <w:r>
        <w:rPr>
          <w:spacing w:val="-1"/>
        </w:rPr>
        <w:t xml:space="preserve"> </w:t>
      </w:r>
      <w:r>
        <w:t>делать выводы;</w:t>
      </w:r>
    </w:p>
    <w:p w:rsidR="00862EB0" w:rsidRDefault="00862EB0" w:rsidP="00862EB0">
      <w:pPr>
        <w:pStyle w:val="ab"/>
        <w:spacing w:line="276" w:lineRule="auto"/>
        <w:ind w:right="108"/>
        <w:divId w:val="1382554304"/>
      </w:pPr>
      <w:r>
        <w:t>сопоставлять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(схеме)</w:t>
      </w:r>
      <w:r>
        <w:rPr>
          <w:spacing w:val="61"/>
        </w:rPr>
        <w:t xml:space="preserve"> </w:t>
      </w:r>
      <w:r>
        <w:t>по</w:t>
      </w:r>
      <w:r>
        <w:rPr>
          <w:spacing w:val="-57"/>
        </w:rPr>
        <w:t xml:space="preserve"> </w:t>
      </w:r>
      <w:r>
        <w:t>истории России и зарубежных стран (1945 г. – начало ХХI в.), с информацией аутентичных</w:t>
      </w:r>
      <w:r>
        <w:rPr>
          <w:spacing w:val="1"/>
        </w:rPr>
        <w:t xml:space="preserve"> </w:t>
      </w:r>
      <w:r>
        <w:t>исторических</w:t>
      </w:r>
      <w:r>
        <w:rPr>
          <w:spacing w:val="1"/>
        </w:rPr>
        <w:t xml:space="preserve"> </w:t>
      </w:r>
      <w:r>
        <w:t>источников и</w:t>
      </w:r>
      <w:r>
        <w:rPr>
          <w:spacing w:val="-1"/>
        </w:rPr>
        <w:t xml:space="preserve"> </w:t>
      </w:r>
      <w:r>
        <w:t>источников исторической</w:t>
      </w:r>
      <w:r>
        <w:rPr>
          <w:spacing w:val="-1"/>
        </w:rPr>
        <w:t xml:space="preserve"> </w:t>
      </w:r>
      <w:r>
        <w:t>информации;</w:t>
      </w:r>
    </w:p>
    <w:p w:rsidR="00862EB0" w:rsidRDefault="00862EB0" w:rsidP="00862EB0">
      <w:pPr>
        <w:pStyle w:val="ab"/>
        <w:spacing w:line="276" w:lineRule="auto"/>
        <w:ind w:right="104"/>
        <w:divId w:val="1382554304"/>
      </w:pPr>
      <w:r>
        <w:t>определять события, явления, процессы, которым посвящены визуальные источники</w:t>
      </w:r>
      <w:r>
        <w:rPr>
          <w:spacing w:val="1"/>
        </w:rPr>
        <w:t xml:space="preserve"> </w:t>
      </w:r>
      <w:r>
        <w:t>исторической</w:t>
      </w:r>
      <w:r>
        <w:rPr>
          <w:spacing w:val="-1"/>
        </w:rPr>
        <w:t xml:space="preserve"> </w:t>
      </w:r>
      <w:r>
        <w:t>информации;</w:t>
      </w:r>
    </w:p>
    <w:p w:rsidR="00862EB0" w:rsidRDefault="00862EB0" w:rsidP="00862EB0">
      <w:pPr>
        <w:pStyle w:val="ab"/>
        <w:spacing w:line="276" w:lineRule="auto"/>
        <w:ind w:right="104"/>
        <w:divId w:val="1382554304"/>
      </w:pPr>
      <w:r>
        <w:t>на основании визуальных источников исторической информации и статистической</w:t>
      </w:r>
      <w:r>
        <w:rPr>
          <w:spacing w:val="1"/>
        </w:rPr>
        <w:t xml:space="preserve"> </w:t>
      </w:r>
      <w:r>
        <w:t>информации по истории России и зарубежных стран (1945 г. – начало ХХI в.) проводить</w:t>
      </w:r>
      <w:r>
        <w:rPr>
          <w:spacing w:val="1"/>
        </w:rPr>
        <w:t xml:space="preserve"> </w:t>
      </w:r>
      <w:r>
        <w:t>сравнение</w:t>
      </w:r>
      <w:r>
        <w:rPr>
          <w:spacing w:val="-4"/>
        </w:rPr>
        <w:t xml:space="preserve"> </w:t>
      </w:r>
      <w:r>
        <w:t>исторических событий,</w:t>
      </w:r>
      <w:r>
        <w:rPr>
          <w:spacing w:val="-2"/>
        </w:rPr>
        <w:t xml:space="preserve"> </w:t>
      </w:r>
      <w:r>
        <w:t>явлений,</w:t>
      </w:r>
      <w:r>
        <w:rPr>
          <w:spacing w:val="-2"/>
        </w:rPr>
        <w:t xml:space="preserve"> </w:t>
      </w:r>
      <w:r>
        <w:t>процессов</w:t>
      </w:r>
      <w:r>
        <w:rPr>
          <w:spacing w:val="-2"/>
        </w:rPr>
        <w:t xml:space="preserve"> </w:t>
      </w:r>
      <w:r>
        <w:t>истории</w:t>
      </w:r>
      <w:r>
        <w:rPr>
          <w:spacing w:val="-3"/>
        </w:rPr>
        <w:t xml:space="preserve"> </w:t>
      </w:r>
      <w:r>
        <w:t>России</w:t>
      </w:r>
      <w:r>
        <w:rPr>
          <w:spacing w:val="-2"/>
        </w:rPr>
        <w:t xml:space="preserve"> </w:t>
      </w:r>
      <w:r>
        <w:t>и</w:t>
      </w:r>
      <w:r>
        <w:rPr>
          <w:spacing w:val="-2"/>
        </w:rPr>
        <w:t xml:space="preserve"> </w:t>
      </w:r>
      <w:r>
        <w:t>зарубежных</w:t>
      </w:r>
      <w:r>
        <w:rPr>
          <w:spacing w:val="-1"/>
        </w:rPr>
        <w:t xml:space="preserve"> </w:t>
      </w:r>
      <w:r>
        <w:t>стран;</w:t>
      </w:r>
    </w:p>
    <w:p w:rsidR="00862EB0" w:rsidRDefault="00862EB0" w:rsidP="00862EB0">
      <w:pPr>
        <w:pStyle w:val="ab"/>
        <w:spacing w:line="276" w:lineRule="auto"/>
        <w:ind w:right="107"/>
        <w:divId w:val="1382554304"/>
      </w:pPr>
      <w:r>
        <w:t>сопоставлять визуальные источники исторической информации по истории России 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г.</w:t>
      </w:r>
      <w:r>
        <w:rPr>
          <w:spacing w:val="1"/>
        </w:rPr>
        <w:t xml:space="preserve"> </w:t>
      </w:r>
      <w:r>
        <w:t>–</w:t>
      </w:r>
      <w:r>
        <w:rPr>
          <w:spacing w:val="1"/>
        </w:rPr>
        <w:t xml:space="preserve"> </w:t>
      </w:r>
      <w:r>
        <w:t>начало</w:t>
      </w:r>
      <w:r>
        <w:rPr>
          <w:spacing w:val="1"/>
        </w:rPr>
        <w:t xml:space="preserve"> </w:t>
      </w:r>
      <w:r>
        <w:t>ХХI</w:t>
      </w:r>
      <w:r>
        <w:rPr>
          <w:spacing w:val="1"/>
        </w:rPr>
        <w:t xml:space="preserve"> </w:t>
      </w:r>
      <w:r>
        <w:t>в.)</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других</w:t>
      </w:r>
      <w:r>
        <w:rPr>
          <w:spacing w:val="1"/>
        </w:rPr>
        <w:t xml:space="preserve"> </w:t>
      </w:r>
      <w:r>
        <w:t>исторических</w:t>
      </w:r>
      <w:r>
        <w:rPr>
          <w:spacing w:val="1"/>
        </w:rPr>
        <w:t xml:space="preserve"> </w:t>
      </w:r>
      <w:r>
        <w:t>источников,</w:t>
      </w:r>
      <w:r>
        <w:rPr>
          <w:spacing w:val="-1"/>
        </w:rPr>
        <w:t xml:space="preserve"> </w:t>
      </w:r>
      <w:r>
        <w:t>делать</w:t>
      </w:r>
      <w:r>
        <w:rPr>
          <w:spacing w:val="1"/>
        </w:rPr>
        <w:t xml:space="preserve"> </w:t>
      </w:r>
      <w:r>
        <w:t>выводы;</w:t>
      </w:r>
    </w:p>
    <w:p w:rsidR="00862EB0" w:rsidRDefault="00862EB0" w:rsidP="00862EB0">
      <w:pPr>
        <w:pStyle w:val="ab"/>
        <w:spacing w:line="278" w:lineRule="auto"/>
        <w:ind w:left="810" w:right="114" w:firstLine="0"/>
        <w:divId w:val="1382554304"/>
      </w:pPr>
      <w:r>
        <w:t>представлять историческую информацию в виде таблиц, графиков, схем, диаграмм;</w:t>
      </w:r>
      <w:r>
        <w:rPr>
          <w:spacing w:val="1"/>
        </w:rPr>
        <w:t xml:space="preserve"> </w:t>
      </w:r>
      <w:r>
        <w:t>использовать</w:t>
      </w:r>
      <w:r>
        <w:rPr>
          <w:spacing w:val="55"/>
        </w:rPr>
        <w:t xml:space="preserve"> </w:t>
      </w:r>
      <w:r>
        <w:t>умения,</w:t>
      </w:r>
      <w:r>
        <w:rPr>
          <w:spacing w:val="52"/>
        </w:rPr>
        <w:t xml:space="preserve"> </w:t>
      </w:r>
      <w:r>
        <w:t>приобретенные</w:t>
      </w:r>
      <w:r>
        <w:rPr>
          <w:spacing w:val="50"/>
        </w:rPr>
        <w:t xml:space="preserve"> </w:t>
      </w:r>
      <w:r>
        <w:t>в</w:t>
      </w:r>
      <w:r>
        <w:rPr>
          <w:spacing w:val="52"/>
        </w:rPr>
        <w:t xml:space="preserve"> </w:t>
      </w:r>
      <w:r>
        <w:t>процессе</w:t>
      </w:r>
      <w:r>
        <w:rPr>
          <w:spacing w:val="51"/>
        </w:rPr>
        <w:t xml:space="preserve"> </w:t>
      </w:r>
      <w:r>
        <w:t>изучения</w:t>
      </w:r>
      <w:r>
        <w:rPr>
          <w:spacing w:val="52"/>
        </w:rPr>
        <w:t xml:space="preserve"> </w:t>
      </w:r>
      <w:r>
        <w:t>истории,</w:t>
      </w:r>
      <w:r>
        <w:rPr>
          <w:spacing w:val="51"/>
        </w:rPr>
        <w:t xml:space="preserve"> </w:t>
      </w:r>
      <w:r>
        <w:t>для</w:t>
      </w:r>
      <w:r>
        <w:rPr>
          <w:spacing w:val="58"/>
        </w:rPr>
        <w:t xml:space="preserve"> </w:t>
      </w:r>
      <w:r>
        <w:t>участия</w:t>
      </w:r>
      <w:r>
        <w:rPr>
          <w:spacing w:val="51"/>
        </w:rPr>
        <w:t xml:space="preserve"> </w:t>
      </w:r>
      <w:r>
        <w:t>в</w:t>
      </w:r>
    </w:p>
    <w:p w:rsidR="00862EB0" w:rsidRDefault="00862EB0" w:rsidP="00862EB0">
      <w:pPr>
        <w:pStyle w:val="ab"/>
        <w:spacing w:line="276" w:lineRule="auto"/>
        <w:ind w:right="103" w:firstLine="0"/>
        <w:divId w:val="1382554304"/>
      </w:pPr>
      <w:r>
        <w:t>подготовке учебных проектов по истории России (1945 г. – начало ХХI в.), в том числе на</w:t>
      </w:r>
      <w:r>
        <w:rPr>
          <w:spacing w:val="1"/>
        </w:rPr>
        <w:t xml:space="preserve"> </w:t>
      </w:r>
      <w:r>
        <w:t>региональном</w:t>
      </w:r>
      <w:r>
        <w:rPr>
          <w:spacing w:val="-2"/>
        </w:rPr>
        <w:t xml:space="preserve"> </w:t>
      </w:r>
      <w:r>
        <w:t>материале,</w:t>
      </w:r>
      <w:r>
        <w:rPr>
          <w:spacing w:val="-1"/>
        </w:rPr>
        <w:t xml:space="preserve"> </w:t>
      </w:r>
      <w:r>
        <w:t>с</w:t>
      </w:r>
      <w:r>
        <w:rPr>
          <w:spacing w:val="-1"/>
        </w:rPr>
        <w:t xml:space="preserve"> </w:t>
      </w:r>
      <w:r>
        <w:t>использованием</w:t>
      </w:r>
      <w:r>
        <w:rPr>
          <w:spacing w:val="-2"/>
        </w:rPr>
        <w:t xml:space="preserve"> </w:t>
      </w:r>
      <w:r>
        <w:t>ресурсов</w:t>
      </w:r>
      <w:r>
        <w:rPr>
          <w:spacing w:val="-1"/>
        </w:rPr>
        <w:t xml:space="preserve"> </w:t>
      </w:r>
      <w:r>
        <w:t>библиотек,</w:t>
      </w:r>
      <w:r>
        <w:rPr>
          <w:spacing w:val="-1"/>
        </w:rPr>
        <w:t xml:space="preserve"> </w:t>
      </w:r>
      <w:r>
        <w:t>музеев</w:t>
      </w:r>
      <w:r>
        <w:rPr>
          <w:spacing w:val="-2"/>
        </w:rPr>
        <w:t xml:space="preserve"> </w:t>
      </w:r>
      <w:r>
        <w:t>и других.</w:t>
      </w:r>
    </w:p>
    <w:p w:rsidR="00862EB0" w:rsidRDefault="00862EB0" w:rsidP="00862EB0">
      <w:pPr>
        <w:pStyle w:val="ab"/>
        <w:spacing w:line="276" w:lineRule="auto"/>
        <w:ind w:right="104"/>
        <w:divId w:val="1382554304"/>
      </w:pPr>
      <w:r>
        <w:t>Приобретение опыта</w:t>
      </w:r>
      <w:r>
        <w:rPr>
          <w:spacing w:val="1"/>
        </w:rPr>
        <w:t xml:space="preserve"> </w:t>
      </w:r>
      <w:r>
        <w:t>взаимодействия</w:t>
      </w:r>
      <w:r>
        <w:rPr>
          <w:spacing w:val="1"/>
        </w:rPr>
        <w:t xml:space="preserve"> </w:t>
      </w:r>
      <w:r>
        <w:t>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идеалов гуманизма, демократии, мира и взаимопонимания между народами, людьми разных</w:t>
      </w:r>
      <w:r>
        <w:rPr>
          <w:spacing w:val="1"/>
        </w:rPr>
        <w:t xml:space="preserve"> </w:t>
      </w:r>
      <w:r>
        <w:t>культур;</w:t>
      </w:r>
      <w:r>
        <w:rPr>
          <w:spacing w:val="-1"/>
        </w:rPr>
        <w:t xml:space="preserve"> </w:t>
      </w:r>
      <w:r>
        <w:t>проявление уважения к</w:t>
      </w:r>
      <w:r>
        <w:rPr>
          <w:spacing w:val="-1"/>
        </w:rPr>
        <w:t xml:space="preserve"> </w:t>
      </w:r>
      <w:r>
        <w:t>историческому</w:t>
      </w:r>
      <w:r>
        <w:rPr>
          <w:spacing w:val="-3"/>
        </w:rPr>
        <w:t xml:space="preserve"> </w:t>
      </w:r>
      <w:r>
        <w:t>наследию</w:t>
      </w:r>
      <w:r>
        <w:rPr>
          <w:spacing w:val="-1"/>
        </w:rPr>
        <w:t xml:space="preserve"> </w:t>
      </w:r>
      <w:r>
        <w:t>народов</w:t>
      </w:r>
      <w:r>
        <w:rPr>
          <w:spacing w:val="-1"/>
        </w:rPr>
        <w:t xml:space="preserve"> </w:t>
      </w:r>
      <w:r>
        <w:t>России.</w:t>
      </w:r>
    </w:p>
    <w:p w:rsidR="00862EB0" w:rsidRDefault="00862EB0" w:rsidP="00862EB0">
      <w:pPr>
        <w:pStyle w:val="ab"/>
        <w:spacing w:line="276" w:lineRule="auto"/>
        <w:ind w:right="108"/>
        <w:divId w:val="1382554304"/>
      </w:pPr>
      <w:r>
        <w:t>Достижение</w:t>
      </w:r>
      <w:r>
        <w:rPr>
          <w:spacing w:val="1"/>
        </w:rPr>
        <w:t xml:space="preserve"> </w:t>
      </w:r>
      <w:r>
        <w:t>данного 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 и воспитания. Основой достижения результата является понимание обучающимися</w:t>
      </w:r>
      <w:r>
        <w:rPr>
          <w:spacing w:val="-57"/>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1"/>
        </w:rPr>
        <w:t xml:space="preserve"> </w:t>
      </w:r>
      <w:r>
        <w:t>и взаимопонимания</w:t>
      </w:r>
      <w:r>
        <w:rPr>
          <w:spacing w:val="-1"/>
        </w:rPr>
        <w:t xml:space="preserve"> </w:t>
      </w:r>
      <w:r>
        <w:t>между</w:t>
      </w:r>
      <w:r>
        <w:rPr>
          <w:spacing w:val="-3"/>
        </w:rPr>
        <w:t xml:space="preserve"> </w:t>
      </w:r>
      <w:r>
        <w:t>всеми народами</w:t>
      </w:r>
      <w:r>
        <w:rPr>
          <w:spacing w:val="-1"/>
        </w:rPr>
        <w:t xml:space="preserve"> </w:t>
      </w:r>
      <w:r>
        <w:t>России.</w:t>
      </w:r>
    </w:p>
    <w:p w:rsidR="00862EB0" w:rsidRPr="003A39C5" w:rsidRDefault="00862EB0" w:rsidP="00862EB0">
      <w:pPr>
        <w:spacing w:line="276" w:lineRule="auto"/>
        <w:divId w:val="1382554304"/>
        <w:rPr>
          <w:lang w:val="ru-RU"/>
        </w:rPr>
        <w:sectPr w:rsidR="00862EB0" w:rsidRPr="003A39C5">
          <w:pgSz w:w="11910" w:h="16390"/>
          <w:pgMar w:top="1140" w:right="460" w:bottom="280" w:left="1600" w:header="722" w:footer="0" w:gutter="0"/>
          <w:cols w:space="720"/>
        </w:sectPr>
      </w:pPr>
    </w:p>
    <w:p w:rsidR="00862EB0" w:rsidRDefault="00862EB0" w:rsidP="00862EB0">
      <w:pPr>
        <w:pStyle w:val="ab"/>
        <w:spacing w:before="80" w:line="276" w:lineRule="auto"/>
        <w:ind w:left="810" w:right="101" w:firstLine="0"/>
        <w:divId w:val="1382554304"/>
      </w:pPr>
      <w:r>
        <w:lastRenderedPageBreak/>
        <w:t>Структура предметного результата включает следующий перечень знаний и умений:</w:t>
      </w:r>
      <w:r>
        <w:rPr>
          <w:spacing w:val="1"/>
        </w:rPr>
        <w:t xml:space="preserve"> </w:t>
      </w:r>
      <w:r>
        <w:t>понимать</w:t>
      </w:r>
      <w:r>
        <w:rPr>
          <w:spacing w:val="40"/>
        </w:rPr>
        <w:t xml:space="preserve"> </w:t>
      </w:r>
      <w:r>
        <w:t>особенности</w:t>
      </w:r>
      <w:r>
        <w:rPr>
          <w:spacing w:val="42"/>
        </w:rPr>
        <w:t xml:space="preserve"> </w:t>
      </w:r>
      <w:r>
        <w:t>политического,</w:t>
      </w:r>
      <w:r>
        <w:rPr>
          <w:spacing w:val="41"/>
        </w:rPr>
        <w:t xml:space="preserve"> </w:t>
      </w:r>
      <w:r>
        <w:t>социально-экономического</w:t>
      </w:r>
      <w:r>
        <w:rPr>
          <w:spacing w:val="41"/>
        </w:rPr>
        <w:t xml:space="preserve"> </w:t>
      </w:r>
      <w:r>
        <w:t>и</w:t>
      </w:r>
      <w:r>
        <w:rPr>
          <w:spacing w:val="39"/>
        </w:rPr>
        <w:t xml:space="preserve"> </w:t>
      </w:r>
      <w:r>
        <w:t>историко-</w:t>
      </w:r>
    </w:p>
    <w:p w:rsidR="00862EB0" w:rsidRDefault="00862EB0" w:rsidP="00862EB0">
      <w:pPr>
        <w:pStyle w:val="ab"/>
        <w:spacing w:line="278" w:lineRule="auto"/>
        <w:ind w:right="112" w:firstLine="0"/>
        <w:divId w:val="1382554304"/>
      </w:pPr>
      <w:r>
        <w:t>культурного развития России как многонационального государства, знакомство с культурой,</w:t>
      </w:r>
      <w:r>
        <w:rPr>
          <w:spacing w:val="1"/>
        </w:rPr>
        <w:t xml:space="preserve"> </w:t>
      </w:r>
      <w:r>
        <w:t>традициями</w:t>
      </w:r>
      <w:r>
        <w:rPr>
          <w:spacing w:val="-1"/>
        </w:rPr>
        <w:t xml:space="preserve"> </w:t>
      </w:r>
      <w:r>
        <w:t>и обычаями народов России;</w:t>
      </w:r>
    </w:p>
    <w:p w:rsidR="00862EB0" w:rsidRDefault="00862EB0" w:rsidP="00862EB0">
      <w:pPr>
        <w:pStyle w:val="ab"/>
        <w:spacing w:line="276" w:lineRule="auto"/>
        <w:ind w:right="105"/>
        <w:divId w:val="1382554304"/>
      </w:pPr>
      <w:r>
        <w:t>знать исторические примеры эффективного взаимодействия народов нашей</w:t>
      </w:r>
      <w:r>
        <w:rPr>
          <w:spacing w:val="60"/>
        </w:rPr>
        <w:t xml:space="preserve"> </w:t>
      </w:r>
      <w:r>
        <w:t>страны</w:t>
      </w:r>
      <w:r>
        <w:rPr>
          <w:spacing w:val="1"/>
        </w:rPr>
        <w:t xml:space="preserve"> </w:t>
      </w:r>
      <w:r>
        <w:t>для защиты Родины от внешних врагов, достижения общих целей в деле политического,</w:t>
      </w:r>
      <w:r>
        <w:rPr>
          <w:spacing w:val="1"/>
        </w:rPr>
        <w:t xml:space="preserve"> </w:t>
      </w:r>
      <w:r>
        <w:t>социально-экономического</w:t>
      </w:r>
      <w:r>
        <w:rPr>
          <w:spacing w:val="-1"/>
        </w:rPr>
        <w:t xml:space="preserve"> </w:t>
      </w:r>
      <w:r>
        <w:t>и культурного</w:t>
      </w:r>
      <w:r>
        <w:rPr>
          <w:spacing w:val="-1"/>
        </w:rPr>
        <w:t xml:space="preserve"> </w:t>
      </w:r>
      <w:r>
        <w:t>развития России;</w:t>
      </w:r>
    </w:p>
    <w:p w:rsidR="00862EB0" w:rsidRDefault="00862EB0" w:rsidP="00862EB0">
      <w:pPr>
        <w:pStyle w:val="ab"/>
        <w:spacing w:line="276" w:lineRule="auto"/>
        <w:ind w:right="104"/>
        <w:divId w:val="1382554304"/>
      </w:pPr>
      <w:r>
        <w:t>понимать особенности общения с представителями другой культуры, национальной и</w:t>
      </w:r>
      <w:r>
        <w:rPr>
          <w:spacing w:val="1"/>
        </w:rPr>
        <w:t xml:space="preserve"> </w:t>
      </w:r>
      <w:r>
        <w:t>религиозной принадлежности, важность учета в общении традиций, обычаев, особенностей</w:t>
      </w:r>
      <w:r>
        <w:rPr>
          <w:spacing w:val="1"/>
        </w:rPr>
        <w:t xml:space="preserve"> </w:t>
      </w:r>
      <w:r>
        <w:t>культуры</w:t>
      </w:r>
      <w:r>
        <w:rPr>
          <w:spacing w:val="-1"/>
        </w:rPr>
        <w:t xml:space="preserve"> </w:t>
      </w:r>
      <w:r>
        <w:t>народов нашей страны;</w:t>
      </w:r>
    </w:p>
    <w:p w:rsidR="00862EB0" w:rsidRDefault="00862EB0" w:rsidP="00862EB0">
      <w:pPr>
        <w:pStyle w:val="ab"/>
        <w:spacing w:line="276" w:lineRule="auto"/>
        <w:ind w:right="105"/>
        <w:divId w:val="1382554304"/>
      </w:pPr>
      <w:r>
        <w:t>участвовать в диалогическом и полилогическом общении, посвященном 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г.</w:t>
      </w:r>
      <w:r>
        <w:rPr>
          <w:spacing w:val="1"/>
        </w:rPr>
        <w:t xml:space="preserve"> </w:t>
      </w:r>
      <w:r>
        <w:t>–</w:t>
      </w:r>
      <w:r>
        <w:rPr>
          <w:spacing w:val="1"/>
        </w:rPr>
        <w:t xml:space="preserve"> </w:t>
      </w:r>
      <w:r>
        <w:t>начало</w:t>
      </w:r>
      <w:r>
        <w:rPr>
          <w:spacing w:val="1"/>
        </w:rPr>
        <w:t xml:space="preserve"> </w:t>
      </w:r>
      <w:r>
        <w:t>ХХI в.),</w:t>
      </w:r>
      <w:r>
        <w:rPr>
          <w:spacing w:val="60"/>
        </w:rPr>
        <w:t xml:space="preserve"> </w:t>
      </w: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57"/>
        </w:rPr>
        <w:t xml:space="preserve"> </w:t>
      </w:r>
      <w:r>
        <w:t>зависимости</w:t>
      </w:r>
      <w:r>
        <w:rPr>
          <w:spacing w:val="1"/>
        </w:rPr>
        <w:t xml:space="preserve"> </w:t>
      </w:r>
      <w:r>
        <w:t>от</w:t>
      </w:r>
      <w:r>
        <w:rPr>
          <w:spacing w:val="1"/>
        </w:rPr>
        <w:t xml:space="preserve"> </w:t>
      </w:r>
      <w:r>
        <w:t>целей,</w:t>
      </w:r>
      <w:r>
        <w:rPr>
          <w:spacing w:val="1"/>
        </w:rPr>
        <w:t xml:space="preserve"> </w:t>
      </w:r>
      <w:r>
        <w:t>сферы</w:t>
      </w:r>
      <w:r>
        <w:rPr>
          <w:spacing w:val="1"/>
        </w:rPr>
        <w:t xml:space="preserve"> </w:t>
      </w:r>
      <w:r>
        <w:t>и</w:t>
      </w:r>
      <w:r>
        <w:rPr>
          <w:spacing w:val="1"/>
        </w:rPr>
        <w:t xml:space="preserve"> </w:t>
      </w:r>
      <w:r>
        <w:t>ситуации</w:t>
      </w:r>
      <w:r>
        <w:rPr>
          <w:spacing w:val="1"/>
        </w:rPr>
        <w:t xml:space="preserve"> </w:t>
      </w:r>
      <w:r>
        <w:t>общения</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языка и</w:t>
      </w:r>
      <w:r>
        <w:rPr>
          <w:spacing w:val="-1"/>
        </w:rPr>
        <w:t xml:space="preserve"> </w:t>
      </w:r>
      <w:r>
        <w:t>речевого этикета.</w:t>
      </w:r>
    </w:p>
    <w:p w:rsidR="00862EB0" w:rsidRDefault="00862EB0" w:rsidP="00862EB0">
      <w:pPr>
        <w:pStyle w:val="ab"/>
        <w:spacing w:line="278" w:lineRule="auto"/>
        <w:ind w:right="104"/>
        <w:divId w:val="1382554304"/>
      </w:pPr>
      <w:r>
        <w:t>Умение защищать историческую правду, не допускать умаления подвига народа при</w:t>
      </w:r>
      <w:r>
        <w:rPr>
          <w:spacing w:val="1"/>
        </w:rPr>
        <w:t xml:space="preserve"> </w:t>
      </w:r>
      <w:r>
        <w:t>защите</w:t>
      </w:r>
      <w:r>
        <w:rPr>
          <w:spacing w:val="-1"/>
        </w:rPr>
        <w:t xml:space="preserve"> </w:t>
      </w:r>
      <w:r>
        <w:t>Отечества,</w:t>
      </w:r>
      <w:r>
        <w:rPr>
          <w:spacing w:val="-1"/>
        </w:rPr>
        <w:t xml:space="preserve"> </w:t>
      </w:r>
      <w:r>
        <w:t>готовность давать</w:t>
      </w:r>
      <w:r>
        <w:rPr>
          <w:spacing w:val="-1"/>
        </w:rPr>
        <w:t xml:space="preserve"> </w:t>
      </w:r>
      <w:r>
        <w:t>отпор фальсификациям</w:t>
      </w:r>
      <w:r>
        <w:rPr>
          <w:spacing w:val="-2"/>
        </w:rPr>
        <w:t xml:space="preserve"> </w:t>
      </w:r>
      <w:r>
        <w:t>российской</w:t>
      </w:r>
      <w:r>
        <w:rPr>
          <w:spacing w:val="-1"/>
        </w:rPr>
        <w:t xml:space="preserve"> </w:t>
      </w:r>
      <w:r>
        <w:t>истории.</w:t>
      </w:r>
    </w:p>
    <w:p w:rsidR="00862EB0" w:rsidRDefault="00862EB0" w:rsidP="00862EB0">
      <w:pPr>
        <w:pStyle w:val="ab"/>
        <w:spacing w:line="276" w:lineRule="auto"/>
        <w:ind w:left="810" w:right="102" w:firstLine="0"/>
        <w:divId w:val="1382554304"/>
      </w:pPr>
      <w:r>
        <w:t>Структура предметного результата включает следующий перечень знаний и умений:</w:t>
      </w:r>
      <w:r>
        <w:rPr>
          <w:spacing w:val="1"/>
        </w:rPr>
        <w:t xml:space="preserve"> </w:t>
      </w:r>
      <w:r>
        <w:t>понимать</w:t>
      </w:r>
      <w:r>
        <w:rPr>
          <w:spacing w:val="7"/>
        </w:rPr>
        <w:t xml:space="preserve"> </w:t>
      </w:r>
      <w:r>
        <w:t>значение</w:t>
      </w:r>
      <w:r>
        <w:rPr>
          <w:spacing w:val="7"/>
        </w:rPr>
        <w:t xml:space="preserve"> </w:t>
      </w:r>
      <w:r>
        <w:t>подвига</w:t>
      </w:r>
      <w:r>
        <w:rPr>
          <w:spacing w:val="7"/>
        </w:rPr>
        <w:t xml:space="preserve"> </w:t>
      </w:r>
      <w:r>
        <w:t>советского</w:t>
      </w:r>
      <w:r>
        <w:rPr>
          <w:spacing w:val="8"/>
        </w:rPr>
        <w:t xml:space="preserve"> </w:t>
      </w:r>
      <w:r>
        <w:t>народа</w:t>
      </w:r>
      <w:r>
        <w:rPr>
          <w:spacing w:val="8"/>
        </w:rPr>
        <w:t xml:space="preserve"> </w:t>
      </w:r>
      <w:r>
        <w:t>в</w:t>
      </w:r>
      <w:r>
        <w:rPr>
          <w:spacing w:val="8"/>
        </w:rPr>
        <w:t xml:space="preserve"> </w:t>
      </w:r>
      <w:r>
        <w:t>годы</w:t>
      </w:r>
      <w:r>
        <w:rPr>
          <w:spacing w:val="7"/>
        </w:rPr>
        <w:t xml:space="preserve"> </w:t>
      </w:r>
      <w:r>
        <w:t>Великой</w:t>
      </w:r>
      <w:r>
        <w:rPr>
          <w:spacing w:val="9"/>
        </w:rPr>
        <w:t xml:space="preserve"> </w:t>
      </w:r>
      <w:r>
        <w:t>Отечественной</w:t>
      </w:r>
      <w:r>
        <w:rPr>
          <w:spacing w:val="16"/>
        </w:rPr>
        <w:t xml:space="preserve"> </w:t>
      </w:r>
      <w:r>
        <w:t>войны,</w:t>
      </w:r>
    </w:p>
    <w:p w:rsidR="00862EB0" w:rsidRDefault="00862EB0" w:rsidP="00862EB0">
      <w:pPr>
        <w:pStyle w:val="ab"/>
        <w:spacing w:line="276" w:lineRule="auto"/>
        <w:ind w:right="106" w:firstLine="0"/>
        <w:divId w:val="1382554304"/>
      </w:pP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г.</w:t>
      </w:r>
      <w:r>
        <w:rPr>
          <w:spacing w:val="1"/>
        </w:rPr>
        <w:t xml:space="preserve"> </w:t>
      </w:r>
      <w:r>
        <w:t>–</w:t>
      </w:r>
      <w:r>
        <w:rPr>
          <w:spacing w:val="1"/>
        </w:rPr>
        <w:t xml:space="preserve"> </w:t>
      </w:r>
      <w:r>
        <w:t>начало</w:t>
      </w:r>
      <w:r>
        <w:rPr>
          <w:spacing w:val="1"/>
        </w:rPr>
        <w:t xml:space="preserve"> </w:t>
      </w:r>
      <w:r>
        <w:t>ХХI</w:t>
      </w:r>
      <w:r>
        <w:rPr>
          <w:spacing w:val="1"/>
        </w:rPr>
        <w:t xml:space="preserve"> </w:t>
      </w:r>
      <w:r>
        <w:t>в.),</w:t>
      </w:r>
      <w:r>
        <w:rPr>
          <w:spacing w:val="1"/>
        </w:rPr>
        <w:t xml:space="preserve"> </w:t>
      </w:r>
      <w:r>
        <w:t>осознавать</w:t>
      </w:r>
      <w:r>
        <w:rPr>
          <w:spacing w:val="1"/>
        </w:rPr>
        <w:t xml:space="preserve"> </w:t>
      </w:r>
      <w:r>
        <w:t>и</w:t>
      </w:r>
      <w:r>
        <w:rPr>
          <w:spacing w:val="1"/>
        </w:rPr>
        <w:t xml:space="preserve"> </w:t>
      </w:r>
      <w:r>
        <w:t>понимать</w:t>
      </w:r>
      <w:r>
        <w:rPr>
          <w:spacing w:val="1"/>
        </w:rPr>
        <w:t xml:space="preserve"> </w:t>
      </w:r>
      <w:r>
        <w:t>ценность</w:t>
      </w:r>
      <w:r>
        <w:rPr>
          <w:spacing w:val="-1"/>
        </w:rPr>
        <w:t xml:space="preserve"> </w:t>
      </w:r>
      <w:r>
        <w:t>сопричастности</w:t>
      </w:r>
      <w:r>
        <w:rPr>
          <w:spacing w:val="-1"/>
        </w:rPr>
        <w:t xml:space="preserve"> </w:t>
      </w:r>
      <w:r>
        <w:t>своей</w:t>
      </w:r>
      <w:r>
        <w:rPr>
          <w:spacing w:val="-1"/>
        </w:rPr>
        <w:t xml:space="preserve"> </w:t>
      </w:r>
      <w:r>
        <w:t>семьи</w:t>
      </w:r>
      <w:r>
        <w:rPr>
          <w:spacing w:val="-2"/>
        </w:rPr>
        <w:t xml:space="preserve"> </w:t>
      </w:r>
      <w:r>
        <w:t>к</w:t>
      </w:r>
      <w:r>
        <w:rPr>
          <w:spacing w:val="-2"/>
        </w:rPr>
        <w:t xml:space="preserve"> </w:t>
      </w:r>
      <w:r>
        <w:t>событиям,</w:t>
      </w:r>
      <w:r>
        <w:rPr>
          <w:spacing w:val="-1"/>
        </w:rPr>
        <w:t xml:space="preserve"> </w:t>
      </w:r>
      <w:r>
        <w:t>явлениям,</w:t>
      </w:r>
      <w:r>
        <w:rPr>
          <w:spacing w:val="-2"/>
        </w:rPr>
        <w:t xml:space="preserve"> </w:t>
      </w:r>
      <w:r>
        <w:t>процессам</w:t>
      </w:r>
      <w:r>
        <w:rPr>
          <w:spacing w:val="-2"/>
        </w:rPr>
        <w:t xml:space="preserve"> </w:t>
      </w:r>
      <w:r>
        <w:t>истории</w:t>
      </w:r>
      <w:r>
        <w:rPr>
          <w:spacing w:val="-2"/>
        </w:rPr>
        <w:t xml:space="preserve"> </w:t>
      </w:r>
      <w:r>
        <w:t>России;</w:t>
      </w:r>
    </w:p>
    <w:p w:rsidR="00862EB0" w:rsidRDefault="00862EB0" w:rsidP="00862EB0">
      <w:pPr>
        <w:pStyle w:val="ab"/>
        <w:spacing w:line="276" w:lineRule="auto"/>
        <w:ind w:right="100"/>
        <w:divId w:val="1382554304"/>
      </w:pPr>
      <w:r>
        <w:t>используя исторические факты, характеризовать значение достижений народов нашей</w:t>
      </w:r>
      <w:r>
        <w:rPr>
          <w:spacing w:val="1"/>
        </w:rPr>
        <w:t xml:space="preserve"> </w:t>
      </w:r>
      <w:r>
        <w:t>страны в событиях, явлениях, процессах истории России и зарубежных стран (1945 г.</w:t>
      </w:r>
      <w:r>
        <w:rPr>
          <w:spacing w:val="1"/>
        </w:rPr>
        <w:t xml:space="preserve"> </w:t>
      </w:r>
      <w:r>
        <w:t>–</w:t>
      </w:r>
      <w:r>
        <w:rPr>
          <w:spacing w:val="1"/>
        </w:rPr>
        <w:t xml:space="preserve"> </w:t>
      </w:r>
      <w:r>
        <w:t>начало</w:t>
      </w:r>
      <w:r>
        <w:rPr>
          <w:spacing w:val="-2"/>
        </w:rPr>
        <w:t xml:space="preserve"> </w:t>
      </w:r>
      <w:r>
        <w:t>ХХI</w:t>
      </w:r>
      <w:r>
        <w:rPr>
          <w:spacing w:val="-4"/>
        </w:rPr>
        <w:t xml:space="preserve"> </w:t>
      </w:r>
      <w:r>
        <w:t>в.);</w:t>
      </w:r>
    </w:p>
    <w:p w:rsidR="00862EB0" w:rsidRDefault="00862EB0" w:rsidP="00862EB0">
      <w:pPr>
        <w:pStyle w:val="ab"/>
        <w:spacing w:line="276" w:lineRule="auto"/>
        <w:ind w:right="104"/>
        <w:divId w:val="1382554304"/>
      </w:pPr>
      <w:r>
        <w:t>используя знания по истории России и зарубежных стран (1945 г. – начало ХХI в.),</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w:t>
      </w:r>
      <w:r>
        <w:rPr>
          <w:spacing w:val="-5"/>
        </w:rPr>
        <w:t xml:space="preserve"> </w:t>
      </w:r>
      <w:r>
        <w:t>исторической правды;</w:t>
      </w:r>
    </w:p>
    <w:p w:rsidR="00862EB0" w:rsidRDefault="00862EB0" w:rsidP="00862EB0">
      <w:pPr>
        <w:pStyle w:val="ab"/>
        <w:spacing w:line="276" w:lineRule="auto"/>
        <w:ind w:right="109"/>
        <w:divId w:val="1382554304"/>
      </w:pPr>
      <w:r>
        <w:t>активно участвовать в дискуссиях, не допуская умаления подвига народа при защите</w:t>
      </w:r>
      <w:r>
        <w:rPr>
          <w:spacing w:val="1"/>
        </w:rPr>
        <w:t xml:space="preserve"> </w:t>
      </w:r>
      <w:r>
        <w:t>Отечества.</w:t>
      </w:r>
    </w:p>
    <w:p w:rsidR="00862EB0" w:rsidRDefault="00862EB0" w:rsidP="009F5889">
      <w:pPr>
        <w:pStyle w:val="ab"/>
        <w:spacing w:line="276" w:lineRule="auto"/>
        <w:ind w:right="102"/>
        <w:divId w:val="1382554304"/>
      </w:pPr>
    </w:p>
    <w:p w:rsidR="003A39C5" w:rsidRDefault="00817123" w:rsidP="003A39C5">
      <w:pPr>
        <w:pStyle w:val="ab"/>
        <w:spacing w:before="80"/>
        <w:ind w:left="810" w:firstLine="0"/>
        <w:divId w:val="1382554304"/>
      </w:pPr>
      <w:r>
        <w:t>2.1.12</w:t>
      </w:r>
      <w:r w:rsidR="003A39C5">
        <w:t>.</w:t>
      </w:r>
      <w:r w:rsidR="003A39C5">
        <w:rPr>
          <w:spacing w:val="-5"/>
        </w:rPr>
        <w:t xml:space="preserve"> </w:t>
      </w:r>
      <w:r w:rsidR="003A39C5">
        <w:t>ОБЩЕСТВОЗНЕНАНИЕ.</w:t>
      </w:r>
      <w:r w:rsidR="003A39C5">
        <w:rPr>
          <w:spacing w:val="-4"/>
        </w:rPr>
        <w:t xml:space="preserve"> </w:t>
      </w:r>
      <w:r w:rsidR="003A39C5">
        <w:t>УГЛУБЛЕННЫЙ</w:t>
      </w:r>
      <w:r w:rsidR="003A39C5">
        <w:rPr>
          <w:spacing w:val="-5"/>
        </w:rPr>
        <w:t xml:space="preserve"> </w:t>
      </w:r>
      <w:r w:rsidR="003A39C5">
        <w:t>УРОВЕНЬ</w:t>
      </w:r>
    </w:p>
    <w:p w:rsidR="003A39C5" w:rsidRDefault="003A39C5" w:rsidP="003A39C5">
      <w:pPr>
        <w:pStyle w:val="Heading1"/>
        <w:spacing w:before="46"/>
        <w:jc w:val="left"/>
        <w:divId w:val="1382554304"/>
      </w:pPr>
      <w:r>
        <w:t>ПОЯСНИТЕЛЬНАЯ</w:t>
      </w:r>
      <w:r>
        <w:rPr>
          <w:spacing w:val="-4"/>
        </w:rPr>
        <w:t xml:space="preserve"> </w:t>
      </w:r>
      <w:r>
        <w:t>ЗАПИСКА</w:t>
      </w:r>
    </w:p>
    <w:p w:rsidR="003A39C5" w:rsidRDefault="003A39C5" w:rsidP="003A39C5">
      <w:pPr>
        <w:pStyle w:val="ab"/>
        <w:spacing w:before="36" w:line="278" w:lineRule="auto"/>
        <w:ind w:right="110"/>
        <w:divId w:val="1382554304"/>
      </w:pPr>
      <w:r>
        <w:t>Рабочая</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подготовлена</w:t>
      </w:r>
      <w:r>
        <w:rPr>
          <w:spacing w:val="-2"/>
        </w:rPr>
        <w:t xml:space="preserve"> </w:t>
      </w:r>
      <w:r>
        <w:t>на</w:t>
      </w:r>
      <w:r>
        <w:rPr>
          <w:spacing w:val="-1"/>
        </w:rPr>
        <w:t xml:space="preserve"> </w:t>
      </w:r>
      <w:r>
        <w:t>основе</w:t>
      </w:r>
      <w:r>
        <w:rPr>
          <w:spacing w:val="-2"/>
        </w:rPr>
        <w:t xml:space="preserve"> </w:t>
      </w:r>
      <w:r>
        <w:t>следующих</w:t>
      </w:r>
      <w:r>
        <w:rPr>
          <w:spacing w:val="3"/>
        </w:rPr>
        <w:t xml:space="preserve"> </w:t>
      </w:r>
      <w:r>
        <w:t>нормативных</w:t>
      </w:r>
      <w:r>
        <w:rPr>
          <w:spacing w:val="1"/>
        </w:rPr>
        <w:t xml:space="preserve"> </w:t>
      </w:r>
      <w:r>
        <w:t>документов:</w:t>
      </w:r>
    </w:p>
    <w:p w:rsidR="003A39C5" w:rsidRPr="003A39C5" w:rsidRDefault="003A39C5" w:rsidP="00817123">
      <w:pPr>
        <w:pStyle w:val="a7"/>
        <w:widowControl w:val="0"/>
        <w:numPr>
          <w:ilvl w:val="0"/>
          <w:numId w:val="12"/>
        </w:numPr>
        <w:tabs>
          <w:tab w:val="left" w:pos="993"/>
          <w:tab w:val="left" w:pos="1542"/>
        </w:tabs>
        <w:autoSpaceDE w:val="0"/>
        <w:autoSpaceDN w:val="0"/>
        <w:spacing w:line="273" w:lineRule="auto"/>
        <w:ind w:right="110" w:firstLine="707"/>
        <w:contextualSpacing w:val="0"/>
        <w:jc w:val="both"/>
        <w:divId w:val="1382554304"/>
        <w:rPr>
          <w:lang w:val="ru-RU"/>
        </w:rPr>
      </w:pPr>
      <w:r w:rsidRPr="003A39C5">
        <w:rPr>
          <w:lang w:val="ru-RU"/>
        </w:rPr>
        <w:t>федерального закона «Об образовании в Российской Федерации» от 29.12.2012</w:t>
      </w:r>
      <w:r w:rsidRPr="003A39C5">
        <w:rPr>
          <w:spacing w:val="-57"/>
          <w:lang w:val="ru-RU"/>
        </w:rPr>
        <w:t xml:space="preserve"> </w:t>
      </w:r>
      <w:r w:rsidRPr="003A39C5">
        <w:rPr>
          <w:lang w:val="ru-RU"/>
        </w:rPr>
        <w:t>года</w:t>
      </w:r>
      <w:r w:rsidRPr="003A39C5">
        <w:rPr>
          <w:spacing w:val="-2"/>
          <w:lang w:val="ru-RU"/>
        </w:rPr>
        <w:t xml:space="preserve"> </w:t>
      </w:r>
      <w:r w:rsidRPr="003A39C5">
        <w:rPr>
          <w:lang w:val="ru-RU"/>
        </w:rPr>
        <w:t>№</w:t>
      </w:r>
      <w:r w:rsidRPr="003A39C5">
        <w:rPr>
          <w:spacing w:val="-1"/>
          <w:lang w:val="ru-RU"/>
        </w:rPr>
        <w:t xml:space="preserve"> </w:t>
      </w:r>
      <w:r w:rsidRPr="003A39C5">
        <w:rPr>
          <w:lang w:val="ru-RU"/>
        </w:rPr>
        <w:t>273-ФЗ</w:t>
      </w:r>
      <w:r w:rsidRPr="003A39C5">
        <w:rPr>
          <w:spacing w:val="1"/>
          <w:lang w:val="ru-RU"/>
        </w:rPr>
        <w:t xml:space="preserve"> </w:t>
      </w:r>
      <w:r w:rsidRPr="003A39C5">
        <w:rPr>
          <w:lang w:val="ru-RU"/>
        </w:rPr>
        <w:t>с</w:t>
      </w:r>
      <w:r w:rsidRPr="003A39C5">
        <w:rPr>
          <w:spacing w:val="-1"/>
          <w:lang w:val="ru-RU"/>
        </w:rPr>
        <w:t xml:space="preserve"> </w:t>
      </w:r>
      <w:r w:rsidRPr="003A39C5">
        <w:rPr>
          <w:lang w:val="ru-RU"/>
        </w:rPr>
        <w:t>изменениями</w:t>
      </w:r>
      <w:r w:rsidRPr="003A39C5">
        <w:rPr>
          <w:spacing w:val="-1"/>
          <w:lang w:val="ru-RU"/>
        </w:rPr>
        <w:t xml:space="preserve"> </w:t>
      </w:r>
      <w:r w:rsidRPr="003A39C5">
        <w:rPr>
          <w:lang w:val="ru-RU"/>
        </w:rPr>
        <w:t>и дополнениями;</w:t>
      </w:r>
    </w:p>
    <w:p w:rsidR="003A39C5" w:rsidRPr="003A39C5" w:rsidRDefault="003A39C5" w:rsidP="00817123">
      <w:pPr>
        <w:pStyle w:val="a7"/>
        <w:widowControl w:val="0"/>
        <w:numPr>
          <w:ilvl w:val="0"/>
          <w:numId w:val="12"/>
        </w:numPr>
        <w:tabs>
          <w:tab w:val="left" w:pos="993"/>
          <w:tab w:val="left" w:pos="1542"/>
        </w:tabs>
        <w:autoSpaceDE w:val="0"/>
        <w:autoSpaceDN w:val="0"/>
        <w:spacing w:line="276" w:lineRule="auto"/>
        <w:ind w:right="106" w:firstLine="707"/>
        <w:contextualSpacing w:val="0"/>
        <w:jc w:val="both"/>
        <w:divId w:val="1382554304"/>
        <w:rPr>
          <w:lang w:val="ru-RU"/>
        </w:rPr>
      </w:pPr>
      <w:r w:rsidRPr="003A39C5">
        <w:rPr>
          <w:lang w:val="ru-RU"/>
        </w:rPr>
        <w:t>приказа Министерства просвещения Российской Федерации от 12.08.2022 №</w:t>
      </w:r>
      <w:r w:rsidRPr="003A39C5">
        <w:rPr>
          <w:spacing w:val="1"/>
          <w:lang w:val="ru-RU"/>
        </w:rPr>
        <w:t xml:space="preserve"> </w:t>
      </w:r>
      <w:r w:rsidRPr="003A39C5">
        <w:rPr>
          <w:lang w:val="ru-RU"/>
        </w:rPr>
        <w:t>732</w:t>
      </w:r>
      <w:r w:rsidRPr="003A39C5">
        <w:rPr>
          <w:spacing w:val="1"/>
          <w:lang w:val="ru-RU"/>
        </w:rPr>
        <w:t xml:space="preserve"> </w:t>
      </w:r>
      <w:r w:rsidRPr="003A39C5">
        <w:rPr>
          <w:lang w:val="ru-RU"/>
        </w:rPr>
        <w:t>«О</w:t>
      </w:r>
      <w:r w:rsidRPr="003A39C5">
        <w:rPr>
          <w:spacing w:val="1"/>
          <w:lang w:val="ru-RU"/>
        </w:rPr>
        <w:t xml:space="preserve"> </w:t>
      </w:r>
      <w:r w:rsidRPr="003A39C5">
        <w:rPr>
          <w:lang w:val="ru-RU"/>
        </w:rPr>
        <w:t>внесении</w:t>
      </w:r>
      <w:r w:rsidRPr="003A39C5">
        <w:rPr>
          <w:spacing w:val="1"/>
          <w:lang w:val="ru-RU"/>
        </w:rPr>
        <w:t xml:space="preserve"> </w:t>
      </w:r>
      <w:r w:rsidRPr="003A39C5">
        <w:rPr>
          <w:lang w:val="ru-RU"/>
        </w:rPr>
        <w:t>изменений</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федеральный</w:t>
      </w:r>
      <w:r w:rsidRPr="003A39C5">
        <w:rPr>
          <w:spacing w:val="1"/>
          <w:lang w:val="ru-RU"/>
        </w:rPr>
        <w:t xml:space="preserve"> </w:t>
      </w:r>
      <w:r w:rsidRPr="003A39C5">
        <w:rPr>
          <w:lang w:val="ru-RU"/>
        </w:rPr>
        <w:t>государственный</w:t>
      </w:r>
      <w:r w:rsidRPr="003A39C5">
        <w:rPr>
          <w:spacing w:val="1"/>
          <w:lang w:val="ru-RU"/>
        </w:rPr>
        <w:t xml:space="preserve"> </w:t>
      </w:r>
      <w:r w:rsidRPr="003A39C5">
        <w:rPr>
          <w:lang w:val="ru-RU"/>
        </w:rPr>
        <w:t>образовательный</w:t>
      </w:r>
      <w:r w:rsidRPr="003A39C5">
        <w:rPr>
          <w:spacing w:val="1"/>
          <w:lang w:val="ru-RU"/>
        </w:rPr>
        <w:t xml:space="preserve"> </w:t>
      </w:r>
      <w:r w:rsidRPr="003A39C5">
        <w:rPr>
          <w:lang w:val="ru-RU"/>
        </w:rPr>
        <w:t>стандарт</w:t>
      </w:r>
      <w:r w:rsidRPr="003A39C5">
        <w:rPr>
          <w:spacing w:val="1"/>
          <w:lang w:val="ru-RU"/>
        </w:rPr>
        <w:t xml:space="preserve"> </w:t>
      </w:r>
      <w:r w:rsidRPr="003A39C5">
        <w:rPr>
          <w:lang w:val="ru-RU"/>
        </w:rPr>
        <w:t>среднего общего образования, утвержденный приказом Министерства образования и науки</w:t>
      </w:r>
      <w:r w:rsidRPr="003A39C5">
        <w:rPr>
          <w:spacing w:val="1"/>
          <w:lang w:val="ru-RU"/>
        </w:rPr>
        <w:t xml:space="preserve"> </w:t>
      </w:r>
      <w:r w:rsidRPr="003A39C5">
        <w:rPr>
          <w:lang w:val="ru-RU"/>
        </w:rPr>
        <w:t>Российской</w:t>
      </w:r>
      <w:r w:rsidRPr="003A39C5">
        <w:rPr>
          <w:spacing w:val="-1"/>
          <w:lang w:val="ru-RU"/>
        </w:rPr>
        <w:t xml:space="preserve"> </w:t>
      </w:r>
      <w:r w:rsidRPr="003A39C5">
        <w:rPr>
          <w:lang w:val="ru-RU"/>
        </w:rPr>
        <w:t>Федерации</w:t>
      </w:r>
      <w:r w:rsidRPr="003A39C5">
        <w:rPr>
          <w:spacing w:val="-2"/>
          <w:lang w:val="ru-RU"/>
        </w:rPr>
        <w:t xml:space="preserve"> </w:t>
      </w:r>
      <w:r w:rsidRPr="003A39C5">
        <w:rPr>
          <w:lang w:val="ru-RU"/>
        </w:rPr>
        <w:t>от 17.05 2012</w:t>
      </w:r>
      <w:r w:rsidRPr="003A39C5">
        <w:rPr>
          <w:spacing w:val="-1"/>
          <w:lang w:val="ru-RU"/>
        </w:rPr>
        <w:t xml:space="preserve"> </w:t>
      </w:r>
      <w:r w:rsidRPr="003A39C5">
        <w:rPr>
          <w:lang w:val="ru-RU"/>
        </w:rPr>
        <w:t>№</w:t>
      </w:r>
      <w:r w:rsidRPr="003A39C5">
        <w:rPr>
          <w:spacing w:val="-1"/>
          <w:lang w:val="ru-RU"/>
        </w:rPr>
        <w:t xml:space="preserve"> </w:t>
      </w:r>
      <w:r w:rsidRPr="003A39C5">
        <w:rPr>
          <w:lang w:val="ru-RU"/>
        </w:rPr>
        <w:t>413»</w:t>
      </w:r>
      <w:r w:rsidRPr="003A39C5">
        <w:rPr>
          <w:spacing w:val="-8"/>
          <w:lang w:val="ru-RU"/>
        </w:rPr>
        <w:t xml:space="preserve"> </w:t>
      </w:r>
      <w:r w:rsidRPr="003A39C5">
        <w:rPr>
          <w:lang w:val="ru-RU"/>
        </w:rPr>
        <w:t>(Зарегистрирован 12.09.2022</w:t>
      </w:r>
      <w:r w:rsidRPr="003A39C5">
        <w:rPr>
          <w:spacing w:val="-1"/>
          <w:lang w:val="ru-RU"/>
        </w:rPr>
        <w:t xml:space="preserve"> </w:t>
      </w:r>
      <w:r w:rsidRPr="003A39C5">
        <w:rPr>
          <w:lang w:val="ru-RU"/>
        </w:rPr>
        <w:t>№</w:t>
      </w:r>
      <w:r w:rsidRPr="003A39C5">
        <w:rPr>
          <w:spacing w:val="-1"/>
          <w:lang w:val="ru-RU"/>
        </w:rPr>
        <w:t xml:space="preserve"> </w:t>
      </w:r>
      <w:r w:rsidRPr="003A39C5">
        <w:rPr>
          <w:lang w:val="ru-RU"/>
        </w:rPr>
        <w:t>70034);</w:t>
      </w:r>
    </w:p>
    <w:p w:rsidR="003A39C5" w:rsidRPr="003A39C5" w:rsidRDefault="003A39C5" w:rsidP="00817123">
      <w:pPr>
        <w:pStyle w:val="a7"/>
        <w:widowControl w:val="0"/>
        <w:numPr>
          <w:ilvl w:val="0"/>
          <w:numId w:val="12"/>
        </w:numPr>
        <w:tabs>
          <w:tab w:val="left" w:pos="993"/>
          <w:tab w:val="left" w:pos="1542"/>
        </w:tabs>
        <w:autoSpaceDE w:val="0"/>
        <w:autoSpaceDN w:val="0"/>
        <w:spacing w:line="293" w:lineRule="exact"/>
        <w:ind w:left="1542"/>
        <w:contextualSpacing w:val="0"/>
        <w:jc w:val="both"/>
        <w:divId w:val="1382554304"/>
        <w:rPr>
          <w:lang w:val="ru-RU"/>
        </w:rPr>
      </w:pPr>
      <w:r w:rsidRPr="003A39C5">
        <w:rPr>
          <w:lang w:val="ru-RU"/>
        </w:rPr>
        <w:t>приказа</w:t>
      </w:r>
      <w:r w:rsidRPr="003A39C5">
        <w:rPr>
          <w:spacing w:val="36"/>
          <w:lang w:val="ru-RU"/>
        </w:rPr>
        <w:t xml:space="preserve"> </w:t>
      </w:r>
      <w:r w:rsidRPr="003A39C5">
        <w:rPr>
          <w:lang w:val="ru-RU"/>
        </w:rPr>
        <w:t>Министерства</w:t>
      </w:r>
      <w:r w:rsidRPr="003A39C5">
        <w:rPr>
          <w:spacing w:val="36"/>
          <w:lang w:val="ru-RU"/>
        </w:rPr>
        <w:t xml:space="preserve"> </w:t>
      </w:r>
      <w:r w:rsidRPr="003A39C5">
        <w:rPr>
          <w:lang w:val="ru-RU"/>
        </w:rPr>
        <w:t>просвещения</w:t>
      </w:r>
      <w:r w:rsidRPr="003A39C5">
        <w:rPr>
          <w:spacing w:val="38"/>
          <w:lang w:val="ru-RU"/>
        </w:rPr>
        <w:t xml:space="preserve"> </w:t>
      </w:r>
      <w:r w:rsidRPr="003A39C5">
        <w:rPr>
          <w:lang w:val="ru-RU"/>
        </w:rPr>
        <w:t>Российской</w:t>
      </w:r>
      <w:r w:rsidRPr="003A39C5">
        <w:rPr>
          <w:spacing w:val="38"/>
          <w:lang w:val="ru-RU"/>
        </w:rPr>
        <w:t xml:space="preserve"> </w:t>
      </w:r>
      <w:r w:rsidRPr="003A39C5">
        <w:rPr>
          <w:lang w:val="ru-RU"/>
        </w:rPr>
        <w:t>Федерации</w:t>
      </w:r>
      <w:r w:rsidRPr="003A39C5">
        <w:rPr>
          <w:spacing w:val="46"/>
          <w:lang w:val="ru-RU"/>
        </w:rPr>
        <w:t xml:space="preserve"> </w:t>
      </w:r>
      <w:r w:rsidRPr="003A39C5">
        <w:rPr>
          <w:lang w:val="ru-RU"/>
        </w:rPr>
        <w:t>от</w:t>
      </w:r>
      <w:r w:rsidRPr="003A39C5">
        <w:rPr>
          <w:spacing w:val="38"/>
          <w:lang w:val="ru-RU"/>
        </w:rPr>
        <w:t xml:space="preserve"> </w:t>
      </w:r>
      <w:r w:rsidRPr="003A39C5">
        <w:rPr>
          <w:lang w:val="ru-RU"/>
        </w:rPr>
        <w:t>18.05.2023</w:t>
      </w:r>
      <w:r w:rsidRPr="003A39C5">
        <w:rPr>
          <w:spacing w:val="38"/>
          <w:lang w:val="ru-RU"/>
        </w:rPr>
        <w:t xml:space="preserve"> </w:t>
      </w:r>
      <w:r w:rsidRPr="003A39C5">
        <w:rPr>
          <w:lang w:val="ru-RU"/>
        </w:rPr>
        <w:t>№</w:t>
      </w:r>
    </w:p>
    <w:p w:rsidR="003A39C5" w:rsidRDefault="003A39C5" w:rsidP="003A39C5">
      <w:pPr>
        <w:pStyle w:val="ab"/>
        <w:spacing w:before="35" w:line="276" w:lineRule="auto"/>
        <w:ind w:right="111" w:firstLine="0"/>
        <w:divId w:val="1382554304"/>
      </w:pPr>
      <w:r>
        <w:t>371</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7"/>
        </w:rPr>
        <w:t xml:space="preserve"> </w:t>
      </w:r>
      <w:r>
        <w:t>(Зарегистрирован 12.07.2023 №</w:t>
      </w:r>
      <w:r>
        <w:rPr>
          <w:spacing w:val="-1"/>
        </w:rPr>
        <w:t xml:space="preserve"> </w:t>
      </w:r>
      <w:r>
        <w:t>74228);</w:t>
      </w:r>
    </w:p>
    <w:p w:rsidR="003A39C5" w:rsidRPr="003A39C5" w:rsidRDefault="003A39C5" w:rsidP="00817123">
      <w:pPr>
        <w:pStyle w:val="a7"/>
        <w:widowControl w:val="0"/>
        <w:numPr>
          <w:ilvl w:val="0"/>
          <w:numId w:val="11"/>
        </w:numPr>
        <w:tabs>
          <w:tab w:val="left" w:pos="993"/>
          <w:tab w:val="left" w:pos="1542"/>
        </w:tabs>
        <w:autoSpaceDE w:val="0"/>
        <w:autoSpaceDN w:val="0"/>
        <w:spacing w:line="276" w:lineRule="auto"/>
        <w:ind w:right="106" w:firstLine="707"/>
        <w:contextualSpacing w:val="0"/>
        <w:jc w:val="both"/>
        <w:divId w:val="1382554304"/>
        <w:rPr>
          <w:lang w:val="ru-RU"/>
        </w:rPr>
      </w:pPr>
      <w:r w:rsidRPr="003A39C5">
        <w:rPr>
          <w:lang w:val="ru-RU"/>
        </w:rPr>
        <w:t>концепции</w:t>
      </w:r>
      <w:r w:rsidRPr="003A39C5">
        <w:rPr>
          <w:spacing w:val="1"/>
          <w:lang w:val="ru-RU"/>
        </w:rPr>
        <w:t xml:space="preserve"> </w:t>
      </w:r>
      <w:r w:rsidRPr="003A39C5">
        <w:rPr>
          <w:lang w:val="ru-RU"/>
        </w:rPr>
        <w:t>преподавания</w:t>
      </w:r>
      <w:r w:rsidRPr="003A39C5">
        <w:rPr>
          <w:spacing w:val="1"/>
          <w:lang w:val="ru-RU"/>
        </w:rPr>
        <w:t xml:space="preserve"> </w:t>
      </w:r>
      <w:r w:rsidRPr="003A39C5">
        <w:rPr>
          <w:lang w:val="ru-RU"/>
        </w:rPr>
        <w:t>учебного</w:t>
      </w:r>
      <w:r w:rsidRPr="003A39C5">
        <w:rPr>
          <w:spacing w:val="1"/>
          <w:lang w:val="ru-RU"/>
        </w:rPr>
        <w:t xml:space="preserve"> </w:t>
      </w:r>
      <w:r w:rsidRPr="003A39C5">
        <w:rPr>
          <w:lang w:val="ru-RU"/>
        </w:rPr>
        <w:t>предмета</w:t>
      </w:r>
      <w:r w:rsidRPr="003A39C5">
        <w:rPr>
          <w:spacing w:val="1"/>
          <w:lang w:val="ru-RU"/>
        </w:rPr>
        <w:t xml:space="preserve"> </w:t>
      </w:r>
      <w:r w:rsidRPr="003A39C5">
        <w:rPr>
          <w:lang w:val="ru-RU"/>
        </w:rPr>
        <w:t>«Обществознание»</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образовательных</w:t>
      </w:r>
      <w:r w:rsidRPr="003A39C5">
        <w:rPr>
          <w:spacing w:val="1"/>
          <w:lang w:val="ru-RU"/>
        </w:rPr>
        <w:t xml:space="preserve"> </w:t>
      </w:r>
      <w:r w:rsidRPr="003A39C5">
        <w:rPr>
          <w:lang w:val="ru-RU"/>
        </w:rPr>
        <w:lastRenderedPageBreak/>
        <w:t>организациях</w:t>
      </w:r>
      <w:r w:rsidRPr="003A39C5">
        <w:rPr>
          <w:spacing w:val="1"/>
          <w:lang w:val="ru-RU"/>
        </w:rPr>
        <w:t xml:space="preserve"> </w:t>
      </w:r>
      <w:r w:rsidRPr="003A39C5">
        <w:rPr>
          <w:lang w:val="ru-RU"/>
        </w:rPr>
        <w:t>Российской</w:t>
      </w:r>
      <w:r w:rsidRPr="003A39C5">
        <w:rPr>
          <w:spacing w:val="1"/>
          <w:lang w:val="ru-RU"/>
        </w:rPr>
        <w:t xml:space="preserve"> </w:t>
      </w:r>
      <w:r w:rsidRPr="003A39C5">
        <w:rPr>
          <w:lang w:val="ru-RU"/>
        </w:rPr>
        <w:t>Федерации</w:t>
      </w:r>
      <w:r w:rsidRPr="003A39C5">
        <w:rPr>
          <w:spacing w:val="1"/>
          <w:lang w:val="ru-RU"/>
        </w:rPr>
        <w:t xml:space="preserve"> </w:t>
      </w:r>
      <w:r w:rsidRPr="003A39C5">
        <w:rPr>
          <w:lang w:val="ru-RU"/>
        </w:rPr>
        <w:t>(утвержденной</w:t>
      </w:r>
      <w:r w:rsidRPr="003A39C5">
        <w:rPr>
          <w:spacing w:val="1"/>
          <w:lang w:val="ru-RU"/>
        </w:rPr>
        <w:t xml:space="preserve"> </w:t>
      </w:r>
      <w:r w:rsidRPr="003A39C5">
        <w:rPr>
          <w:lang w:val="ru-RU"/>
        </w:rPr>
        <w:t>Министерством</w:t>
      </w:r>
      <w:r w:rsidRPr="003A39C5">
        <w:rPr>
          <w:spacing w:val="1"/>
          <w:lang w:val="ru-RU"/>
        </w:rPr>
        <w:t xml:space="preserve"> </w:t>
      </w:r>
      <w:r w:rsidRPr="003A39C5">
        <w:rPr>
          <w:lang w:val="ru-RU"/>
        </w:rPr>
        <w:t>просвещения</w:t>
      </w:r>
      <w:r w:rsidRPr="003A39C5">
        <w:rPr>
          <w:spacing w:val="59"/>
          <w:lang w:val="ru-RU"/>
        </w:rPr>
        <w:t xml:space="preserve"> </w:t>
      </w:r>
      <w:r w:rsidRPr="003A39C5">
        <w:rPr>
          <w:lang w:val="ru-RU"/>
        </w:rPr>
        <w:t>РФ</w:t>
      </w:r>
      <w:r w:rsidRPr="003A39C5">
        <w:rPr>
          <w:spacing w:val="-1"/>
          <w:lang w:val="ru-RU"/>
        </w:rPr>
        <w:t xml:space="preserve"> </w:t>
      </w:r>
      <w:r w:rsidRPr="003A39C5">
        <w:rPr>
          <w:lang w:val="ru-RU"/>
        </w:rPr>
        <w:t>от 25.11.2019 №</w:t>
      </w:r>
      <w:r w:rsidRPr="003A39C5">
        <w:rPr>
          <w:spacing w:val="-1"/>
          <w:lang w:val="ru-RU"/>
        </w:rPr>
        <w:t xml:space="preserve"> </w:t>
      </w:r>
      <w:r w:rsidRPr="003A39C5">
        <w:rPr>
          <w:lang w:val="ru-RU"/>
        </w:rPr>
        <w:t>637;</w:t>
      </w:r>
    </w:p>
    <w:p w:rsidR="003A39C5" w:rsidRPr="003A39C5" w:rsidRDefault="003A39C5" w:rsidP="00817123">
      <w:pPr>
        <w:pStyle w:val="a7"/>
        <w:widowControl w:val="0"/>
        <w:numPr>
          <w:ilvl w:val="0"/>
          <w:numId w:val="11"/>
        </w:numPr>
        <w:tabs>
          <w:tab w:val="left" w:pos="993"/>
          <w:tab w:val="left" w:pos="1542"/>
        </w:tabs>
        <w:autoSpaceDE w:val="0"/>
        <w:autoSpaceDN w:val="0"/>
        <w:spacing w:line="276" w:lineRule="auto"/>
        <w:ind w:right="102" w:firstLine="707"/>
        <w:contextualSpacing w:val="0"/>
        <w:jc w:val="both"/>
        <w:divId w:val="1382554304"/>
        <w:rPr>
          <w:lang w:val="ru-RU"/>
        </w:rPr>
      </w:pPr>
      <w:r w:rsidRPr="003A39C5">
        <w:rPr>
          <w:lang w:val="ru-RU"/>
        </w:rPr>
        <w:t>санитарных</w:t>
      </w:r>
      <w:r w:rsidRPr="003A39C5">
        <w:rPr>
          <w:spacing w:val="1"/>
          <w:lang w:val="ru-RU"/>
        </w:rPr>
        <w:t xml:space="preserve"> </w:t>
      </w:r>
      <w:r w:rsidRPr="003A39C5">
        <w:rPr>
          <w:lang w:val="ru-RU"/>
        </w:rPr>
        <w:t>правил</w:t>
      </w:r>
      <w:r w:rsidRPr="003A39C5">
        <w:rPr>
          <w:spacing w:val="1"/>
          <w:lang w:val="ru-RU"/>
        </w:rPr>
        <w:t xml:space="preserve"> </w:t>
      </w:r>
      <w:r w:rsidRPr="003A39C5">
        <w:rPr>
          <w:lang w:val="ru-RU"/>
        </w:rPr>
        <w:t>СП</w:t>
      </w:r>
      <w:r w:rsidRPr="003A39C5">
        <w:rPr>
          <w:spacing w:val="1"/>
          <w:lang w:val="ru-RU"/>
        </w:rPr>
        <w:t xml:space="preserve"> </w:t>
      </w:r>
      <w:r w:rsidRPr="003A39C5">
        <w:rPr>
          <w:lang w:val="ru-RU"/>
        </w:rPr>
        <w:t>2.4.3648-20</w:t>
      </w:r>
      <w:r w:rsidRPr="003A39C5">
        <w:rPr>
          <w:spacing w:val="1"/>
          <w:lang w:val="ru-RU"/>
        </w:rPr>
        <w:t xml:space="preserve"> </w:t>
      </w:r>
      <w:r w:rsidRPr="003A39C5">
        <w:rPr>
          <w:lang w:val="ru-RU"/>
        </w:rPr>
        <w:t>«Санитарно-эпидемиологические</w:t>
      </w:r>
      <w:r w:rsidRPr="003A39C5">
        <w:rPr>
          <w:spacing w:val="1"/>
          <w:lang w:val="ru-RU"/>
        </w:rPr>
        <w:t xml:space="preserve"> </w:t>
      </w:r>
      <w:r w:rsidRPr="003A39C5">
        <w:rPr>
          <w:lang w:val="ru-RU"/>
        </w:rPr>
        <w:t>требования</w:t>
      </w:r>
      <w:r w:rsidRPr="003A39C5">
        <w:rPr>
          <w:spacing w:val="1"/>
          <w:lang w:val="ru-RU"/>
        </w:rPr>
        <w:t xml:space="preserve"> </w:t>
      </w:r>
      <w:r w:rsidRPr="003A39C5">
        <w:rPr>
          <w:lang w:val="ru-RU"/>
        </w:rPr>
        <w:t>к</w:t>
      </w:r>
      <w:r w:rsidRPr="003A39C5">
        <w:rPr>
          <w:spacing w:val="1"/>
          <w:lang w:val="ru-RU"/>
        </w:rPr>
        <w:t xml:space="preserve"> </w:t>
      </w:r>
      <w:r w:rsidRPr="003A39C5">
        <w:rPr>
          <w:lang w:val="ru-RU"/>
        </w:rPr>
        <w:t>организации</w:t>
      </w:r>
      <w:r w:rsidRPr="003A39C5">
        <w:rPr>
          <w:spacing w:val="1"/>
          <w:lang w:val="ru-RU"/>
        </w:rPr>
        <w:t xml:space="preserve"> </w:t>
      </w:r>
      <w:r w:rsidRPr="003A39C5">
        <w:rPr>
          <w:lang w:val="ru-RU"/>
        </w:rPr>
        <w:t>воспитания</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обучения,</w:t>
      </w:r>
      <w:r w:rsidRPr="003A39C5">
        <w:rPr>
          <w:spacing w:val="1"/>
          <w:lang w:val="ru-RU"/>
        </w:rPr>
        <w:t xml:space="preserve"> </w:t>
      </w:r>
      <w:r w:rsidRPr="003A39C5">
        <w:rPr>
          <w:lang w:val="ru-RU"/>
        </w:rPr>
        <w:t>отдыха</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оздоровления</w:t>
      </w:r>
      <w:r w:rsidRPr="003A39C5">
        <w:rPr>
          <w:spacing w:val="1"/>
          <w:lang w:val="ru-RU"/>
        </w:rPr>
        <w:t xml:space="preserve"> </w:t>
      </w:r>
      <w:r w:rsidRPr="003A39C5">
        <w:rPr>
          <w:lang w:val="ru-RU"/>
        </w:rPr>
        <w:t>детей</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молодежи»;</w:t>
      </w:r>
    </w:p>
    <w:p w:rsidR="003A39C5" w:rsidRPr="003A39C5" w:rsidRDefault="003A39C5" w:rsidP="00817123">
      <w:pPr>
        <w:pStyle w:val="a7"/>
        <w:widowControl w:val="0"/>
        <w:numPr>
          <w:ilvl w:val="0"/>
          <w:numId w:val="11"/>
        </w:numPr>
        <w:tabs>
          <w:tab w:val="left" w:pos="993"/>
          <w:tab w:val="left" w:pos="1542"/>
        </w:tabs>
        <w:autoSpaceDE w:val="0"/>
        <w:autoSpaceDN w:val="0"/>
        <w:spacing w:line="276" w:lineRule="auto"/>
        <w:ind w:right="103" w:firstLine="707"/>
        <w:contextualSpacing w:val="0"/>
        <w:jc w:val="both"/>
        <w:divId w:val="1382554304"/>
        <w:rPr>
          <w:lang w:val="ru-RU"/>
        </w:rPr>
      </w:pPr>
      <w:r w:rsidRPr="003A39C5">
        <w:rPr>
          <w:lang w:val="ru-RU"/>
        </w:rPr>
        <w:t>приказа</w:t>
      </w:r>
      <w:r w:rsidRPr="003A39C5">
        <w:rPr>
          <w:spacing w:val="1"/>
          <w:lang w:val="ru-RU"/>
        </w:rPr>
        <w:t xml:space="preserve"> </w:t>
      </w:r>
      <w:r w:rsidRPr="003A39C5">
        <w:rPr>
          <w:lang w:val="ru-RU"/>
        </w:rPr>
        <w:t>Минпросвещения</w:t>
      </w:r>
      <w:r w:rsidRPr="003A39C5">
        <w:rPr>
          <w:spacing w:val="1"/>
          <w:lang w:val="ru-RU"/>
        </w:rPr>
        <w:t xml:space="preserve"> </w:t>
      </w:r>
      <w:r w:rsidRPr="003A39C5">
        <w:rPr>
          <w:lang w:val="ru-RU"/>
        </w:rPr>
        <w:t>России</w:t>
      </w:r>
      <w:r w:rsidRPr="003A39C5">
        <w:rPr>
          <w:spacing w:val="1"/>
          <w:lang w:val="ru-RU"/>
        </w:rPr>
        <w:t xml:space="preserve"> </w:t>
      </w:r>
      <w:r w:rsidRPr="003A39C5">
        <w:rPr>
          <w:lang w:val="ru-RU"/>
        </w:rPr>
        <w:t>от</w:t>
      </w:r>
      <w:r w:rsidRPr="003A39C5">
        <w:rPr>
          <w:spacing w:val="1"/>
          <w:lang w:val="ru-RU"/>
        </w:rPr>
        <w:t xml:space="preserve"> </w:t>
      </w:r>
      <w:r w:rsidRPr="003A39C5">
        <w:rPr>
          <w:lang w:val="ru-RU"/>
        </w:rPr>
        <w:t>21.09.2022</w:t>
      </w:r>
      <w:r w:rsidRPr="003A39C5">
        <w:rPr>
          <w:spacing w:val="1"/>
          <w:lang w:val="ru-RU"/>
        </w:rPr>
        <w:t xml:space="preserve"> </w:t>
      </w:r>
      <w:r>
        <w:t>N</w:t>
      </w:r>
      <w:r w:rsidRPr="003A39C5">
        <w:rPr>
          <w:spacing w:val="1"/>
          <w:lang w:val="ru-RU"/>
        </w:rPr>
        <w:t xml:space="preserve"> </w:t>
      </w:r>
      <w:r w:rsidRPr="003A39C5">
        <w:rPr>
          <w:lang w:val="ru-RU"/>
        </w:rPr>
        <w:t>858</w:t>
      </w:r>
      <w:r w:rsidRPr="003A39C5">
        <w:rPr>
          <w:spacing w:val="1"/>
          <w:lang w:val="ru-RU"/>
        </w:rPr>
        <w:t xml:space="preserve"> </w:t>
      </w:r>
      <w:r w:rsidRPr="003A39C5">
        <w:rPr>
          <w:lang w:val="ru-RU"/>
        </w:rPr>
        <w:t>«Об</w:t>
      </w:r>
      <w:r w:rsidRPr="003A39C5">
        <w:rPr>
          <w:spacing w:val="1"/>
          <w:lang w:val="ru-RU"/>
        </w:rPr>
        <w:t xml:space="preserve"> </w:t>
      </w:r>
      <w:r w:rsidRPr="003A39C5">
        <w:rPr>
          <w:lang w:val="ru-RU"/>
        </w:rPr>
        <w:t>утверждении</w:t>
      </w:r>
      <w:r w:rsidRPr="003A39C5">
        <w:rPr>
          <w:spacing w:val="1"/>
          <w:lang w:val="ru-RU"/>
        </w:rPr>
        <w:t xml:space="preserve"> </w:t>
      </w:r>
      <w:r w:rsidRPr="003A39C5">
        <w:rPr>
          <w:lang w:val="ru-RU"/>
        </w:rPr>
        <w:t>федерального перечня учебников, допущенных к использованию при реализации имеющих</w:t>
      </w:r>
      <w:r w:rsidRPr="003A39C5">
        <w:rPr>
          <w:spacing w:val="1"/>
          <w:lang w:val="ru-RU"/>
        </w:rPr>
        <w:t xml:space="preserve"> </w:t>
      </w:r>
      <w:r w:rsidRPr="003A39C5">
        <w:rPr>
          <w:lang w:val="ru-RU"/>
        </w:rPr>
        <w:t>государственную аккредитацию образовательных программ начального общего, основного</w:t>
      </w:r>
      <w:r w:rsidRPr="003A39C5">
        <w:rPr>
          <w:spacing w:val="1"/>
          <w:lang w:val="ru-RU"/>
        </w:rPr>
        <w:t xml:space="preserve"> </w:t>
      </w:r>
      <w:r w:rsidRPr="003A39C5">
        <w:rPr>
          <w:lang w:val="ru-RU"/>
        </w:rPr>
        <w:t>общего, среднего общего образования организациями, осуществляющими образовательную</w:t>
      </w:r>
      <w:r w:rsidRPr="003A39C5">
        <w:rPr>
          <w:spacing w:val="1"/>
          <w:lang w:val="ru-RU"/>
        </w:rPr>
        <w:t xml:space="preserve"> </w:t>
      </w:r>
      <w:r w:rsidRPr="003A39C5">
        <w:rPr>
          <w:lang w:val="ru-RU"/>
        </w:rPr>
        <w:t>деятельность и установления предельного срока использования исключенных учебников»</w:t>
      </w:r>
      <w:r w:rsidRPr="003A39C5">
        <w:rPr>
          <w:spacing w:val="1"/>
          <w:lang w:val="ru-RU"/>
        </w:rPr>
        <w:t xml:space="preserve"> </w:t>
      </w:r>
      <w:r w:rsidRPr="003A39C5">
        <w:rPr>
          <w:lang w:val="ru-RU"/>
        </w:rPr>
        <w:t>(Зарегистрировано</w:t>
      </w:r>
      <w:r w:rsidRPr="003A39C5">
        <w:rPr>
          <w:spacing w:val="2"/>
          <w:lang w:val="ru-RU"/>
        </w:rPr>
        <w:t xml:space="preserve"> </w:t>
      </w:r>
      <w:r w:rsidRPr="003A39C5">
        <w:rPr>
          <w:lang w:val="ru-RU"/>
        </w:rPr>
        <w:t>в</w:t>
      </w:r>
      <w:r w:rsidRPr="003A39C5">
        <w:rPr>
          <w:spacing w:val="3"/>
          <w:lang w:val="ru-RU"/>
        </w:rPr>
        <w:t xml:space="preserve"> </w:t>
      </w:r>
      <w:r w:rsidRPr="003A39C5">
        <w:rPr>
          <w:lang w:val="ru-RU"/>
        </w:rPr>
        <w:t>Минюсте</w:t>
      </w:r>
      <w:r w:rsidRPr="003A39C5">
        <w:rPr>
          <w:spacing w:val="3"/>
          <w:lang w:val="ru-RU"/>
        </w:rPr>
        <w:t xml:space="preserve"> </w:t>
      </w:r>
      <w:r w:rsidRPr="003A39C5">
        <w:rPr>
          <w:lang w:val="ru-RU"/>
        </w:rPr>
        <w:t>России</w:t>
      </w:r>
      <w:r w:rsidRPr="003A39C5">
        <w:rPr>
          <w:spacing w:val="3"/>
          <w:lang w:val="ru-RU"/>
        </w:rPr>
        <w:t xml:space="preserve"> </w:t>
      </w:r>
      <w:r w:rsidRPr="003A39C5">
        <w:rPr>
          <w:lang w:val="ru-RU"/>
        </w:rPr>
        <w:t>01.11.2022</w:t>
      </w:r>
      <w:r w:rsidRPr="003A39C5">
        <w:rPr>
          <w:spacing w:val="3"/>
          <w:lang w:val="ru-RU"/>
        </w:rPr>
        <w:t xml:space="preserve"> </w:t>
      </w:r>
      <w:r>
        <w:t>N</w:t>
      </w:r>
      <w:r w:rsidRPr="003A39C5">
        <w:rPr>
          <w:spacing w:val="3"/>
          <w:lang w:val="ru-RU"/>
        </w:rPr>
        <w:t xml:space="preserve"> </w:t>
      </w:r>
      <w:r w:rsidRPr="003A39C5">
        <w:rPr>
          <w:lang w:val="ru-RU"/>
        </w:rPr>
        <w:t>70799)</w:t>
      </w:r>
      <w:r w:rsidRPr="003A39C5">
        <w:rPr>
          <w:spacing w:val="1"/>
          <w:lang w:val="ru-RU"/>
        </w:rPr>
        <w:t xml:space="preserve"> </w:t>
      </w:r>
      <w:r w:rsidRPr="003A39C5">
        <w:rPr>
          <w:lang w:val="ru-RU"/>
        </w:rPr>
        <w:t>(в</w:t>
      </w:r>
      <w:r w:rsidRPr="003A39C5">
        <w:rPr>
          <w:spacing w:val="4"/>
          <w:lang w:val="ru-RU"/>
        </w:rPr>
        <w:t xml:space="preserve"> </w:t>
      </w:r>
      <w:r w:rsidRPr="003A39C5">
        <w:rPr>
          <w:lang w:val="ru-RU"/>
        </w:rPr>
        <w:t>редакции</w:t>
      </w:r>
      <w:r w:rsidRPr="003A39C5">
        <w:rPr>
          <w:spacing w:val="4"/>
          <w:lang w:val="ru-RU"/>
        </w:rPr>
        <w:t xml:space="preserve"> </w:t>
      </w:r>
      <w:r w:rsidRPr="003A39C5">
        <w:rPr>
          <w:lang w:val="ru-RU"/>
        </w:rPr>
        <w:t>приказа</w:t>
      </w:r>
      <w:r w:rsidRPr="003A39C5">
        <w:rPr>
          <w:spacing w:val="1"/>
          <w:lang w:val="ru-RU"/>
        </w:rPr>
        <w:t xml:space="preserve"> </w:t>
      </w:r>
      <w:r w:rsidRPr="003A39C5">
        <w:rPr>
          <w:lang w:val="ru-RU"/>
        </w:rPr>
        <w:t>от</w:t>
      </w:r>
      <w:r w:rsidRPr="003A39C5">
        <w:rPr>
          <w:spacing w:val="4"/>
          <w:lang w:val="ru-RU"/>
        </w:rPr>
        <w:t xml:space="preserve"> </w:t>
      </w:r>
      <w:r w:rsidRPr="003A39C5">
        <w:rPr>
          <w:lang w:val="ru-RU"/>
        </w:rPr>
        <w:t>21.07.2023</w:t>
      </w:r>
    </w:p>
    <w:p w:rsidR="003A39C5" w:rsidRDefault="003A39C5" w:rsidP="003A39C5">
      <w:pPr>
        <w:pStyle w:val="ab"/>
        <w:spacing w:line="274" w:lineRule="exact"/>
        <w:ind w:firstLine="0"/>
        <w:divId w:val="1382554304"/>
      </w:pPr>
      <w:r>
        <w:t>№</w:t>
      </w:r>
      <w:r>
        <w:rPr>
          <w:spacing w:val="-2"/>
        </w:rPr>
        <w:t xml:space="preserve"> </w:t>
      </w:r>
      <w:r>
        <w:t>556);</w:t>
      </w:r>
    </w:p>
    <w:p w:rsidR="003A39C5" w:rsidRPr="003A39C5" w:rsidRDefault="003A39C5" w:rsidP="00817123">
      <w:pPr>
        <w:pStyle w:val="a7"/>
        <w:widowControl w:val="0"/>
        <w:numPr>
          <w:ilvl w:val="0"/>
          <w:numId w:val="11"/>
        </w:numPr>
        <w:tabs>
          <w:tab w:val="left" w:pos="993"/>
          <w:tab w:val="left" w:pos="1542"/>
        </w:tabs>
        <w:autoSpaceDE w:val="0"/>
        <w:autoSpaceDN w:val="0"/>
        <w:spacing w:before="33" w:line="276" w:lineRule="auto"/>
        <w:ind w:right="104" w:firstLine="707"/>
        <w:contextualSpacing w:val="0"/>
        <w:jc w:val="both"/>
        <w:divId w:val="1382554304"/>
        <w:rPr>
          <w:lang w:val="ru-RU"/>
        </w:rPr>
      </w:pPr>
      <w:r w:rsidRPr="003A39C5">
        <w:rPr>
          <w:lang w:val="ru-RU"/>
        </w:rPr>
        <w:t>приказа Министерства просвещения РФ от 02.08.2022 № 653 «Об утверждении</w:t>
      </w:r>
      <w:r w:rsidRPr="003A39C5">
        <w:rPr>
          <w:spacing w:val="1"/>
          <w:lang w:val="ru-RU"/>
        </w:rPr>
        <w:t xml:space="preserve"> </w:t>
      </w:r>
      <w:r w:rsidRPr="003A39C5">
        <w:rPr>
          <w:lang w:val="ru-RU"/>
        </w:rPr>
        <w:t>федерального</w:t>
      </w:r>
      <w:r w:rsidRPr="003A39C5">
        <w:rPr>
          <w:spacing w:val="1"/>
          <w:lang w:val="ru-RU"/>
        </w:rPr>
        <w:t xml:space="preserve"> </w:t>
      </w:r>
      <w:r w:rsidRPr="003A39C5">
        <w:rPr>
          <w:lang w:val="ru-RU"/>
        </w:rPr>
        <w:t>перечня</w:t>
      </w:r>
      <w:r w:rsidRPr="003A39C5">
        <w:rPr>
          <w:spacing w:val="1"/>
          <w:lang w:val="ru-RU"/>
        </w:rPr>
        <w:t xml:space="preserve"> </w:t>
      </w:r>
      <w:r w:rsidRPr="003A39C5">
        <w:rPr>
          <w:lang w:val="ru-RU"/>
        </w:rPr>
        <w:t>электронных</w:t>
      </w:r>
      <w:r w:rsidRPr="003A39C5">
        <w:rPr>
          <w:spacing w:val="1"/>
          <w:lang w:val="ru-RU"/>
        </w:rPr>
        <w:t xml:space="preserve"> </w:t>
      </w:r>
      <w:r w:rsidRPr="003A39C5">
        <w:rPr>
          <w:lang w:val="ru-RU"/>
        </w:rPr>
        <w:t>образовательных</w:t>
      </w:r>
      <w:r w:rsidRPr="003A39C5">
        <w:rPr>
          <w:spacing w:val="1"/>
          <w:lang w:val="ru-RU"/>
        </w:rPr>
        <w:t xml:space="preserve"> </w:t>
      </w:r>
      <w:r w:rsidRPr="003A39C5">
        <w:rPr>
          <w:lang w:val="ru-RU"/>
        </w:rPr>
        <w:t>ресурсов,</w:t>
      </w:r>
      <w:r w:rsidRPr="003A39C5">
        <w:rPr>
          <w:spacing w:val="1"/>
          <w:lang w:val="ru-RU"/>
        </w:rPr>
        <w:t xml:space="preserve"> </w:t>
      </w:r>
      <w:r w:rsidRPr="003A39C5">
        <w:rPr>
          <w:lang w:val="ru-RU"/>
        </w:rPr>
        <w:t>допущенных</w:t>
      </w:r>
      <w:r w:rsidRPr="003A39C5">
        <w:rPr>
          <w:spacing w:val="1"/>
          <w:lang w:val="ru-RU"/>
        </w:rPr>
        <w:t xml:space="preserve"> </w:t>
      </w:r>
      <w:r w:rsidRPr="003A39C5">
        <w:rPr>
          <w:lang w:val="ru-RU"/>
        </w:rPr>
        <w:t>к</w:t>
      </w:r>
      <w:r w:rsidRPr="003A39C5">
        <w:rPr>
          <w:spacing w:val="1"/>
          <w:lang w:val="ru-RU"/>
        </w:rPr>
        <w:t xml:space="preserve"> </w:t>
      </w:r>
      <w:r w:rsidRPr="003A39C5">
        <w:rPr>
          <w:lang w:val="ru-RU"/>
        </w:rPr>
        <w:t>использованию при реализации имеющих государственную аккредитацию образовательных</w:t>
      </w:r>
      <w:r w:rsidRPr="003A39C5">
        <w:rPr>
          <w:spacing w:val="1"/>
          <w:lang w:val="ru-RU"/>
        </w:rPr>
        <w:t xml:space="preserve"> </w:t>
      </w:r>
      <w:r w:rsidRPr="003A39C5">
        <w:rPr>
          <w:lang w:val="ru-RU"/>
        </w:rPr>
        <w:t>программ</w:t>
      </w:r>
      <w:r w:rsidRPr="003A39C5">
        <w:rPr>
          <w:spacing w:val="-2"/>
          <w:lang w:val="ru-RU"/>
        </w:rPr>
        <w:t xml:space="preserve"> </w:t>
      </w:r>
      <w:r w:rsidRPr="003A39C5">
        <w:rPr>
          <w:lang w:val="ru-RU"/>
        </w:rPr>
        <w:t>НОО,</w:t>
      </w:r>
      <w:r w:rsidRPr="003A39C5">
        <w:rPr>
          <w:spacing w:val="-1"/>
          <w:lang w:val="ru-RU"/>
        </w:rPr>
        <w:t xml:space="preserve"> </w:t>
      </w:r>
      <w:r w:rsidRPr="003A39C5">
        <w:rPr>
          <w:lang w:val="ru-RU"/>
        </w:rPr>
        <w:t>ООО,</w:t>
      </w:r>
      <w:r w:rsidRPr="003A39C5">
        <w:rPr>
          <w:spacing w:val="2"/>
          <w:lang w:val="ru-RU"/>
        </w:rPr>
        <w:t xml:space="preserve"> </w:t>
      </w:r>
      <w:r w:rsidRPr="003A39C5">
        <w:rPr>
          <w:lang w:val="ru-RU"/>
        </w:rPr>
        <w:t>СОО»</w:t>
      </w:r>
      <w:r w:rsidRPr="003A39C5">
        <w:rPr>
          <w:spacing w:val="-8"/>
          <w:lang w:val="ru-RU"/>
        </w:rPr>
        <w:t xml:space="preserve"> </w:t>
      </w:r>
      <w:r w:rsidRPr="003A39C5">
        <w:rPr>
          <w:lang w:val="ru-RU"/>
        </w:rPr>
        <w:t>(Зарегистрирован 29.08.2022 №</w:t>
      </w:r>
      <w:r w:rsidRPr="003A39C5">
        <w:rPr>
          <w:spacing w:val="-2"/>
          <w:lang w:val="ru-RU"/>
        </w:rPr>
        <w:t xml:space="preserve"> </w:t>
      </w:r>
      <w:r w:rsidRPr="003A39C5">
        <w:rPr>
          <w:lang w:val="ru-RU"/>
        </w:rPr>
        <w:t>69822).</w:t>
      </w:r>
    </w:p>
    <w:p w:rsidR="003A39C5" w:rsidRDefault="003A39C5" w:rsidP="003A39C5">
      <w:pPr>
        <w:pStyle w:val="ab"/>
        <w:spacing w:line="276" w:lineRule="auto"/>
        <w:ind w:right="102"/>
        <w:divId w:val="1382554304"/>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Углубленный</w:t>
      </w:r>
      <w:r>
        <w:rPr>
          <w:spacing w:val="1"/>
        </w:rPr>
        <w:t xml:space="preserve"> </w:t>
      </w:r>
      <w:r>
        <w:t>уровень»</w:t>
      </w:r>
      <w:r>
        <w:rPr>
          <w:spacing w:val="1"/>
        </w:rPr>
        <w:t xml:space="preserve"> </w:t>
      </w:r>
      <w:r>
        <w:t>(далее -</w:t>
      </w:r>
      <w:r>
        <w:rPr>
          <w:spacing w:val="-1"/>
        </w:rPr>
        <w:t xml:space="preserve"> </w:t>
      </w:r>
      <w:r>
        <w:t>рабочая программа) включает:</w:t>
      </w:r>
    </w:p>
    <w:p w:rsidR="003A39C5" w:rsidRDefault="003A39C5" w:rsidP="0047201B">
      <w:pPr>
        <w:pStyle w:val="a7"/>
        <w:widowControl w:val="0"/>
        <w:numPr>
          <w:ilvl w:val="0"/>
          <w:numId w:val="46"/>
        </w:numPr>
        <w:tabs>
          <w:tab w:val="left" w:pos="950"/>
        </w:tabs>
        <w:autoSpaceDE w:val="0"/>
        <w:autoSpaceDN w:val="0"/>
        <w:contextualSpacing w:val="0"/>
        <w:divId w:val="1382554304"/>
      </w:pPr>
      <w:r>
        <w:t>пояснительную</w:t>
      </w:r>
      <w:r>
        <w:rPr>
          <w:spacing w:val="-6"/>
        </w:rPr>
        <w:t xml:space="preserve"> </w:t>
      </w:r>
      <w:r>
        <w:t>записку,</w:t>
      </w:r>
    </w:p>
    <w:p w:rsidR="003A39C5" w:rsidRDefault="003A39C5" w:rsidP="0047201B">
      <w:pPr>
        <w:pStyle w:val="a7"/>
        <w:widowControl w:val="0"/>
        <w:numPr>
          <w:ilvl w:val="0"/>
          <w:numId w:val="46"/>
        </w:numPr>
        <w:tabs>
          <w:tab w:val="left" w:pos="950"/>
        </w:tabs>
        <w:autoSpaceDE w:val="0"/>
        <w:autoSpaceDN w:val="0"/>
        <w:spacing w:before="39"/>
        <w:contextualSpacing w:val="0"/>
        <w:divId w:val="1382554304"/>
      </w:pPr>
      <w:r>
        <w:t>содержание</w:t>
      </w:r>
      <w:r>
        <w:rPr>
          <w:spacing w:val="-1"/>
        </w:rPr>
        <w:t xml:space="preserve"> </w:t>
      </w:r>
      <w:r>
        <w:t>учебного</w:t>
      </w:r>
      <w:r>
        <w:rPr>
          <w:spacing w:val="-3"/>
        </w:rPr>
        <w:t xml:space="preserve"> </w:t>
      </w:r>
      <w:r>
        <w:t>предмета,</w:t>
      </w:r>
    </w:p>
    <w:p w:rsidR="003A39C5" w:rsidRPr="003A39C5" w:rsidRDefault="003A39C5" w:rsidP="0047201B">
      <w:pPr>
        <w:pStyle w:val="a7"/>
        <w:widowControl w:val="0"/>
        <w:numPr>
          <w:ilvl w:val="0"/>
          <w:numId w:val="46"/>
        </w:numPr>
        <w:tabs>
          <w:tab w:val="left" w:pos="950"/>
        </w:tabs>
        <w:autoSpaceDE w:val="0"/>
        <w:autoSpaceDN w:val="0"/>
        <w:spacing w:before="41"/>
        <w:contextualSpacing w:val="0"/>
        <w:divId w:val="1382554304"/>
        <w:rPr>
          <w:lang w:val="ru-RU"/>
        </w:rPr>
      </w:pPr>
      <w:r w:rsidRPr="003A39C5">
        <w:rPr>
          <w:lang w:val="ru-RU"/>
        </w:rPr>
        <w:t>планируемые</w:t>
      </w:r>
      <w:r w:rsidRPr="003A39C5">
        <w:rPr>
          <w:spacing w:val="-5"/>
          <w:lang w:val="ru-RU"/>
        </w:rPr>
        <w:t xml:space="preserve"> </w:t>
      </w:r>
      <w:r w:rsidRPr="003A39C5">
        <w:rPr>
          <w:lang w:val="ru-RU"/>
        </w:rPr>
        <w:t>результаты</w:t>
      </w:r>
      <w:r w:rsidRPr="003A39C5">
        <w:rPr>
          <w:spacing w:val="-3"/>
          <w:lang w:val="ru-RU"/>
        </w:rPr>
        <w:t xml:space="preserve"> </w:t>
      </w:r>
      <w:r w:rsidRPr="003A39C5">
        <w:rPr>
          <w:lang w:val="ru-RU"/>
        </w:rPr>
        <w:t>освоения</w:t>
      </w:r>
      <w:r w:rsidRPr="003A39C5">
        <w:rPr>
          <w:spacing w:val="-3"/>
          <w:lang w:val="ru-RU"/>
        </w:rPr>
        <w:t xml:space="preserve"> </w:t>
      </w:r>
      <w:r w:rsidRPr="003A39C5">
        <w:rPr>
          <w:lang w:val="ru-RU"/>
        </w:rPr>
        <w:t>программы</w:t>
      </w:r>
      <w:r w:rsidRPr="003A39C5">
        <w:rPr>
          <w:spacing w:val="-3"/>
          <w:lang w:val="ru-RU"/>
        </w:rPr>
        <w:t xml:space="preserve"> </w:t>
      </w:r>
      <w:r w:rsidRPr="003A39C5">
        <w:rPr>
          <w:lang w:val="ru-RU"/>
        </w:rPr>
        <w:t>учебного</w:t>
      </w:r>
      <w:r w:rsidRPr="003A39C5">
        <w:rPr>
          <w:spacing w:val="-3"/>
          <w:lang w:val="ru-RU"/>
        </w:rPr>
        <w:t xml:space="preserve"> </w:t>
      </w:r>
      <w:r w:rsidRPr="003A39C5">
        <w:rPr>
          <w:lang w:val="ru-RU"/>
        </w:rPr>
        <w:t>предмета,</w:t>
      </w:r>
    </w:p>
    <w:p w:rsidR="003A39C5" w:rsidRDefault="003A39C5" w:rsidP="0047201B">
      <w:pPr>
        <w:pStyle w:val="a7"/>
        <w:widowControl w:val="0"/>
        <w:numPr>
          <w:ilvl w:val="0"/>
          <w:numId w:val="46"/>
        </w:numPr>
        <w:tabs>
          <w:tab w:val="left" w:pos="950"/>
        </w:tabs>
        <w:autoSpaceDE w:val="0"/>
        <w:autoSpaceDN w:val="0"/>
        <w:spacing w:before="41"/>
        <w:contextualSpacing w:val="0"/>
        <w:divId w:val="1382554304"/>
      </w:pPr>
      <w:r>
        <w:t>тематическое</w:t>
      </w:r>
      <w:r>
        <w:rPr>
          <w:spacing w:val="-5"/>
        </w:rPr>
        <w:t xml:space="preserve"> </w:t>
      </w:r>
      <w:r>
        <w:t>планирование.</w:t>
      </w:r>
    </w:p>
    <w:p w:rsidR="003A39C5" w:rsidRDefault="003A39C5" w:rsidP="003A39C5">
      <w:pPr>
        <w:pStyle w:val="ab"/>
        <w:spacing w:before="43" w:line="276" w:lineRule="auto"/>
        <w:ind w:right="107"/>
        <w:divId w:val="138255430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 и</w:t>
      </w:r>
      <w:r>
        <w:rPr>
          <w:spacing w:val="-1"/>
        </w:rPr>
        <w:t xml:space="preserve"> </w:t>
      </w:r>
      <w:r>
        <w:t>к структуре</w:t>
      </w:r>
      <w:r>
        <w:rPr>
          <w:spacing w:val="-1"/>
        </w:rPr>
        <w:t xml:space="preserve"> </w:t>
      </w:r>
      <w:r>
        <w:t>тематического</w:t>
      </w:r>
      <w:r>
        <w:rPr>
          <w:spacing w:val="-1"/>
        </w:rPr>
        <w:t xml:space="preserve"> </w:t>
      </w:r>
      <w:r>
        <w:t>планирования.</w:t>
      </w:r>
    </w:p>
    <w:p w:rsidR="003A39C5" w:rsidRDefault="003A39C5" w:rsidP="003A39C5">
      <w:pPr>
        <w:pStyle w:val="ab"/>
        <w:spacing w:before="1" w:line="276" w:lineRule="auto"/>
        <w:ind w:right="107"/>
        <w:divId w:val="1382554304"/>
      </w:pPr>
      <w:r>
        <w:t>Содержание обучения раскрывает содержательные линии, которые предлагаются для</w:t>
      </w:r>
      <w:r>
        <w:rPr>
          <w:spacing w:val="1"/>
        </w:rPr>
        <w:t xml:space="preserve"> </w:t>
      </w:r>
      <w:r>
        <w:t>обязательного изучения в каждом классе средней школы. Содержание обучения в каждом</w:t>
      </w:r>
      <w:r>
        <w:rPr>
          <w:spacing w:val="1"/>
        </w:rPr>
        <w:t xml:space="preserve"> </w:t>
      </w:r>
      <w:r>
        <w:t>классе</w:t>
      </w:r>
      <w:r>
        <w:rPr>
          <w:spacing w:val="47"/>
        </w:rPr>
        <w:t xml:space="preserve"> </w:t>
      </w:r>
      <w:r>
        <w:t>завершается</w:t>
      </w:r>
      <w:r>
        <w:rPr>
          <w:spacing w:val="48"/>
        </w:rPr>
        <w:t xml:space="preserve"> </w:t>
      </w:r>
      <w:r>
        <w:t>перечнем</w:t>
      </w:r>
      <w:r>
        <w:rPr>
          <w:spacing w:val="47"/>
        </w:rPr>
        <w:t xml:space="preserve"> </w:t>
      </w:r>
      <w:r>
        <w:t>УУД</w:t>
      </w:r>
      <w:r>
        <w:rPr>
          <w:spacing w:val="52"/>
        </w:rPr>
        <w:t xml:space="preserve"> </w:t>
      </w:r>
      <w:r>
        <w:t>–</w:t>
      </w:r>
      <w:r>
        <w:rPr>
          <w:spacing w:val="48"/>
        </w:rPr>
        <w:t xml:space="preserve"> </w:t>
      </w:r>
      <w:r>
        <w:t>познавательных,</w:t>
      </w:r>
      <w:r>
        <w:rPr>
          <w:spacing w:val="46"/>
        </w:rPr>
        <w:t xml:space="preserve"> </w:t>
      </w:r>
      <w:r>
        <w:t>коммуникативных</w:t>
      </w:r>
      <w:r>
        <w:rPr>
          <w:spacing w:val="50"/>
        </w:rPr>
        <w:t xml:space="preserve"> </w:t>
      </w:r>
      <w:r>
        <w:t>и</w:t>
      </w:r>
      <w:r>
        <w:rPr>
          <w:spacing w:val="48"/>
        </w:rPr>
        <w:t xml:space="preserve"> </w:t>
      </w:r>
      <w:r>
        <w:t>регулятивных,</w:t>
      </w:r>
    </w:p>
    <w:p w:rsidR="003A39C5" w:rsidRDefault="003A39C5" w:rsidP="003A39C5">
      <w:pPr>
        <w:pStyle w:val="ab"/>
        <w:spacing w:before="80" w:line="276" w:lineRule="auto"/>
        <w:ind w:right="109" w:firstLine="0"/>
        <w:divId w:val="1382554304"/>
      </w:pPr>
      <w:r>
        <w:t>которые возможно формировать средствами учебного предмета «Обществознание» с учётом</w:t>
      </w:r>
      <w:r>
        <w:rPr>
          <w:spacing w:val="1"/>
        </w:rPr>
        <w:t xml:space="preserve"> </w:t>
      </w:r>
      <w:r>
        <w:t>возрастных особенностей школьников.</w:t>
      </w:r>
    </w:p>
    <w:p w:rsidR="003A39C5" w:rsidRDefault="003A39C5" w:rsidP="003A39C5">
      <w:pPr>
        <w:pStyle w:val="ab"/>
        <w:spacing w:line="276" w:lineRule="auto"/>
        <w:ind w:right="104"/>
        <w:divId w:val="1382554304"/>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 обучения, а также предметные достижения школьника за каждый год обучения в</w:t>
      </w:r>
      <w:r>
        <w:rPr>
          <w:spacing w:val="1"/>
        </w:rPr>
        <w:t xml:space="preserve"> </w:t>
      </w:r>
      <w:r>
        <w:t>средней</w:t>
      </w:r>
      <w:r>
        <w:rPr>
          <w:spacing w:val="-1"/>
        </w:rPr>
        <w:t xml:space="preserve"> </w:t>
      </w:r>
      <w:r>
        <w:t>школе.</w:t>
      </w:r>
    </w:p>
    <w:p w:rsidR="003A39C5" w:rsidRDefault="003A39C5" w:rsidP="003A39C5">
      <w:pPr>
        <w:pStyle w:val="ab"/>
        <w:spacing w:line="276" w:lineRule="auto"/>
        <w:ind w:right="105"/>
        <w:divId w:val="1382554304"/>
      </w:pPr>
      <w:r>
        <w:t>В тематическом планировании 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6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57"/>
        </w:rPr>
        <w:t xml:space="preserve"> </w:t>
      </w:r>
      <w:r>
        <w:t>игровые программы, коллекции цифровых образовательных ресурсов), используемыми для</w:t>
      </w:r>
      <w:r>
        <w:rPr>
          <w:spacing w:val="1"/>
        </w:rPr>
        <w:t xml:space="preserve"> </w:t>
      </w:r>
      <w:r>
        <w:t>обучения и воспитания различных групп пользователей, представленными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r>
        <w:rPr>
          <w:spacing w:val="1"/>
        </w:rPr>
        <w:t xml:space="preserve"> </w:t>
      </w:r>
      <w:r>
        <w:t>а</w:t>
      </w:r>
      <w:r>
        <w:rPr>
          <w:spacing w:val="1"/>
        </w:rPr>
        <w:t xml:space="preserve"> </w:t>
      </w:r>
      <w:r>
        <w:t>так</w:t>
      </w:r>
      <w:r>
        <w:rPr>
          <w:spacing w:val="1"/>
        </w:rPr>
        <w:t xml:space="preserve"> </w:t>
      </w:r>
      <w:r>
        <w:t>же</w:t>
      </w:r>
      <w:r>
        <w:rPr>
          <w:spacing w:val="1"/>
        </w:rPr>
        <w:t xml:space="preserve"> </w:t>
      </w:r>
      <w:r>
        <w:t>формы</w:t>
      </w:r>
      <w:r>
        <w:rPr>
          <w:spacing w:val="6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тем,</w:t>
      </w:r>
      <w:r>
        <w:rPr>
          <w:spacing w:val="1"/>
        </w:rPr>
        <w:t xml:space="preserve"> </w:t>
      </w:r>
      <w:r>
        <w:t>разделов</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 модуля.</w:t>
      </w:r>
    </w:p>
    <w:p w:rsidR="003A39C5" w:rsidRDefault="003A39C5" w:rsidP="00817123">
      <w:pPr>
        <w:pStyle w:val="ab"/>
        <w:spacing w:line="276" w:lineRule="auto"/>
        <w:ind w:right="101"/>
        <w:divId w:val="1382554304"/>
      </w:pPr>
      <w:r>
        <w:t>Программа по обществознанию на уровне среднего общего образования разработана</w:t>
      </w:r>
      <w:r>
        <w:rPr>
          <w:spacing w:val="1"/>
        </w:rPr>
        <w:t xml:space="preserve"> </w:t>
      </w:r>
      <w:r>
        <w:lastRenderedPageBreak/>
        <w:t>на основе требований к результатам освоения ФОП СОО, представленных в ФГОС СОО, в</w:t>
      </w:r>
      <w:r>
        <w:rPr>
          <w:spacing w:val="1"/>
        </w:rPr>
        <w:t xml:space="preserve"> </w:t>
      </w:r>
      <w:r>
        <w:t>соответствии с Концепцией преподавания учебного предмета «Обществознание», а также с</w:t>
      </w:r>
      <w:r>
        <w:rPr>
          <w:spacing w:val="1"/>
        </w:rPr>
        <w:t xml:space="preserve"> </w:t>
      </w:r>
      <w:r>
        <w:t>учётом</w:t>
      </w:r>
      <w:r>
        <w:rPr>
          <w:spacing w:val="-2"/>
        </w:rPr>
        <w:t xml:space="preserve"> </w:t>
      </w:r>
      <w:r>
        <w:t>рабочей программы</w:t>
      </w:r>
      <w:r>
        <w:rPr>
          <w:spacing w:val="-1"/>
        </w:rPr>
        <w:t xml:space="preserve"> </w:t>
      </w:r>
      <w:r>
        <w:t>воспитания МБОУ</w:t>
      </w:r>
      <w:r>
        <w:rPr>
          <w:spacing w:val="-1"/>
        </w:rPr>
        <w:t xml:space="preserve"> </w:t>
      </w:r>
      <w:r w:rsidR="00817123">
        <w:t>Новокаргинская</w:t>
      </w:r>
      <w:r>
        <w:rPr>
          <w:spacing w:val="-1"/>
        </w:rPr>
        <w:t xml:space="preserve"> </w:t>
      </w:r>
      <w:r>
        <w:t>СОШ</w:t>
      </w:r>
      <w:r>
        <w:rPr>
          <w:spacing w:val="-1"/>
        </w:rPr>
        <w:t xml:space="preserve"> </w:t>
      </w:r>
      <w:r>
        <w:t>№</w:t>
      </w:r>
      <w:r>
        <w:rPr>
          <w:spacing w:val="-3"/>
        </w:rPr>
        <w:t xml:space="preserve"> </w:t>
      </w:r>
      <w:r w:rsidR="00817123">
        <w:rPr>
          <w:spacing w:val="-3"/>
        </w:rPr>
        <w:t>5</w:t>
      </w:r>
      <w:r>
        <w:t>.</w:t>
      </w:r>
    </w:p>
    <w:p w:rsidR="003A39C5" w:rsidRDefault="003A39C5" w:rsidP="003A39C5">
      <w:pPr>
        <w:pStyle w:val="ab"/>
        <w:spacing w:line="276" w:lineRule="auto"/>
        <w:ind w:right="103"/>
        <w:divId w:val="1382554304"/>
      </w:pPr>
      <w:r>
        <w:t>Обществознание</w:t>
      </w:r>
      <w:r>
        <w:rPr>
          <w:spacing w:val="1"/>
        </w:rPr>
        <w:t xml:space="preserve"> </w:t>
      </w:r>
      <w:r>
        <w:t>выполняет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реализации</w:t>
      </w:r>
      <w:r>
        <w:rPr>
          <w:spacing w:val="1"/>
        </w:rPr>
        <w:t xml:space="preserve"> </w:t>
      </w:r>
      <w:r>
        <w:t>функции</w:t>
      </w:r>
      <w:r>
        <w:rPr>
          <w:spacing w:val="1"/>
        </w:rPr>
        <w:t xml:space="preserve"> </w:t>
      </w:r>
      <w:r>
        <w:t>интеграции</w:t>
      </w:r>
      <w:r>
        <w:rPr>
          <w:spacing w:val="1"/>
        </w:rPr>
        <w:t xml:space="preserve"> </w:t>
      </w:r>
      <w:r>
        <w:t>молодёжи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направляет</w:t>
      </w:r>
      <w:r>
        <w:rPr>
          <w:spacing w:val="1"/>
        </w:rPr>
        <w:t xml:space="preserve"> </w:t>
      </w:r>
      <w:r>
        <w:t>и</w:t>
      </w:r>
      <w:r>
        <w:rPr>
          <w:spacing w:val="1"/>
        </w:rPr>
        <w:t xml:space="preserve"> </w:t>
      </w:r>
      <w:r>
        <w:t>обеспечивает</w:t>
      </w:r>
      <w:r>
        <w:rPr>
          <w:spacing w:val="1"/>
        </w:rPr>
        <w:t xml:space="preserve"> </w:t>
      </w:r>
      <w:r>
        <w:t>условия</w:t>
      </w:r>
      <w:r>
        <w:rPr>
          <w:spacing w:val="1"/>
        </w:rPr>
        <w:t xml:space="preserve"> </w:t>
      </w: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освоения</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народа,</w:t>
      </w:r>
      <w:r>
        <w:rPr>
          <w:spacing w:val="1"/>
        </w:rPr>
        <w:t xml:space="preserve"> </w:t>
      </w:r>
      <w:r>
        <w:t>социализации</w:t>
      </w:r>
      <w:r>
        <w:rPr>
          <w:spacing w:val="1"/>
        </w:rPr>
        <w:t xml:space="preserve"> </w:t>
      </w:r>
      <w:r>
        <w:t>обучающихся,</w:t>
      </w:r>
      <w:r>
        <w:rPr>
          <w:spacing w:val="1"/>
        </w:rPr>
        <w:t xml:space="preserve"> </w:t>
      </w:r>
      <w:r>
        <w:t>их</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правомерному поведению и взаимодействию с другими людьми в процессе решения задач</w:t>
      </w:r>
      <w:r>
        <w:rPr>
          <w:spacing w:val="1"/>
        </w:rPr>
        <w:t xml:space="preserve"> </w:t>
      </w:r>
      <w:r>
        <w:t>личной</w:t>
      </w:r>
      <w:r>
        <w:rPr>
          <w:spacing w:val="-3"/>
        </w:rPr>
        <w:t xml:space="preserve"> </w:t>
      </w:r>
      <w:r>
        <w:t>и социальной</w:t>
      </w:r>
      <w:r>
        <w:rPr>
          <w:spacing w:val="-2"/>
        </w:rPr>
        <w:t xml:space="preserve"> </w:t>
      </w:r>
      <w:r>
        <w:t>значимости.</w:t>
      </w:r>
    </w:p>
    <w:p w:rsidR="003A39C5" w:rsidRDefault="003A39C5" w:rsidP="003A39C5">
      <w:pPr>
        <w:pStyle w:val="ab"/>
        <w:spacing w:before="2" w:line="276" w:lineRule="auto"/>
        <w:ind w:right="102"/>
        <w:divId w:val="1382554304"/>
      </w:pPr>
      <w:r>
        <w:t>Содержание</w:t>
      </w:r>
      <w:r>
        <w:rPr>
          <w:spacing w:val="1"/>
        </w:rPr>
        <w:t xml:space="preserve"> </w:t>
      </w:r>
      <w:r>
        <w:t>учебного</w:t>
      </w:r>
      <w:r>
        <w:rPr>
          <w:spacing w:val="1"/>
        </w:rPr>
        <w:t xml:space="preserve"> </w:t>
      </w:r>
      <w:r>
        <w:t>предмета</w:t>
      </w:r>
      <w:r>
        <w:rPr>
          <w:spacing w:val="1"/>
        </w:rPr>
        <w:t xml:space="preserve"> </w:t>
      </w:r>
      <w:r>
        <w:t>ориентируется</w:t>
      </w:r>
      <w:r>
        <w:rPr>
          <w:spacing w:val="1"/>
        </w:rPr>
        <w:t xml:space="preserve"> </w:t>
      </w:r>
      <w:r>
        <w:t>на</w:t>
      </w:r>
      <w:r>
        <w:rPr>
          <w:spacing w:val="1"/>
        </w:rPr>
        <w:t xml:space="preserve"> </w:t>
      </w:r>
      <w:r>
        <w:t>систему</w:t>
      </w:r>
      <w:r>
        <w:rPr>
          <w:spacing w:val="1"/>
        </w:rPr>
        <w:t xml:space="preserve"> </w:t>
      </w:r>
      <w:r>
        <w:t>теоретических</w:t>
      </w:r>
      <w:r>
        <w:rPr>
          <w:spacing w:val="1"/>
        </w:rPr>
        <w:t xml:space="preserve"> </w:t>
      </w:r>
      <w:r>
        <w:t>знаний,</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представленные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и</w:t>
      </w:r>
      <w:r>
        <w:rPr>
          <w:spacing w:val="1"/>
        </w:rPr>
        <w:t xml:space="preserve"> </w:t>
      </w:r>
      <w:r>
        <w:t>обеспечивает</w:t>
      </w:r>
      <w:r>
        <w:rPr>
          <w:spacing w:val="1"/>
        </w:rPr>
        <w:t xml:space="preserve"> </w:t>
      </w:r>
      <w:r>
        <w:t>преемственность</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обществоведческому</w:t>
      </w:r>
      <w:r>
        <w:rPr>
          <w:spacing w:val="1"/>
        </w:rPr>
        <w:t xml:space="preserve"> </w:t>
      </w:r>
      <w:r>
        <w:t>курсу</w:t>
      </w:r>
      <w:r>
        <w:rPr>
          <w:spacing w:val="61"/>
        </w:rPr>
        <w:t xml:space="preserve"> </w:t>
      </w:r>
      <w:r>
        <w:t>уровня</w:t>
      </w:r>
      <w:r>
        <w:rPr>
          <w:spacing w:val="1"/>
        </w:rPr>
        <w:t xml:space="preserve"> </w:t>
      </w:r>
      <w:r>
        <w:t>основного общего образования путём углублённого изучения ряда социальных процессов и</w:t>
      </w:r>
      <w:r>
        <w:rPr>
          <w:spacing w:val="1"/>
        </w:rPr>
        <w:t xml:space="preserve"> </w:t>
      </w:r>
      <w:r>
        <w:t>явлений.</w:t>
      </w:r>
      <w:r>
        <w:rPr>
          <w:spacing w:val="1"/>
        </w:rPr>
        <w:t xml:space="preserve"> </w:t>
      </w:r>
      <w:r>
        <w:t>Наряду</w:t>
      </w:r>
      <w:r>
        <w:rPr>
          <w:spacing w:val="1"/>
        </w:rPr>
        <w:t xml:space="preserve"> </w:t>
      </w:r>
      <w:r>
        <w:t>с</w:t>
      </w:r>
      <w:r>
        <w:rPr>
          <w:spacing w:val="1"/>
        </w:rPr>
        <w:t xml:space="preserve"> </w:t>
      </w:r>
      <w:r>
        <w:t>этим</w:t>
      </w:r>
      <w:r>
        <w:rPr>
          <w:spacing w:val="1"/>
        </w:rPr>
        <w:t xml:space="preserve"> </w:t>
      </w:r>
      <w:r>
        <w:t>вводится</w:t>
      </w:r>
      <w:r>
        <w:rPr>
          <w:spacing w:val="1"/>
        </w:rPr>
        <w:t xml:space="preserve"> </w:t>
      </w:r>
      <w:r>
        <w:t>ряд</w:t>
      </w:r>
      <w:r>
        <w:rPr>
          <w:spacing w:val="1"/>
        </w:rPr>
        <w:t xml:space="preserve"> </w:t>
      </w:r>
      <w:r>
        <w:t>новых,</w:t>
      </w:r>
      <w:r>
        <w:rPr>
          <w:spacing w:val="1"/>
        </w:rPr>
        <w:t xml:space="preserve"> </w:t>
      </w:r>
      <w:r>
        <w:t>более</w:t>
      </w:r>
      <w:r>
        <w:rPr>
          <w:spacing w:val="1"/>
        </w:rPr>
        <w:t xml:space="preserve"> </w:t>
      </w:r>
      <w:r>
        <w:t>сложных</w:t>
      </w:r>
      <w:r>
        <w:rPr>
          <w:spacing w:val="1"/>
        </w:rPr>
        <w:t xml:space="preserve"> </w:t>
      </w:r>
      <w:r>
        <w:t>компонентов</w:t>
      </w:r>
      <w:r>
        <w:rPr>
          <w:spacing w:val="1"/>
        </w:rPr>
        <w:t xml:space="preserve"> </w:t>
      </w:r>
      <w:r>
        <w:t>содержания,</w:t>
      </w:r>
      <w:r>
        <w:rPr>
          <w:spacing w:val="1"/>
        </w:rPr>
        <w:t xml:space="preserve"> </w:t>
      </w:r>
      <w:r>
        <w:t>включающих знания, социальные навыки, нормы и принципы поведения людей в обществе,</w:t>
      </w:r>
      <w:r>
        <w:rPr>
          <w:spacing w:val="1"/>
        </w:rPr>
        <w:t xml:space="preserve"> </w:t>
      </w:r>
      <w:r>
        <w:t>правовые</w:t>
      </w:r>
      <w:r>
        <w:rPr>
          <w:spacing w:val="-3"/>
        </w:rPr>
        <w:t xml:space="preserve"> </w:t>
      </w:r>
      <w:r>
        <w:t>нормы,</w:t>
      </w:r>
      <w:r>
        <w:rPr>
          <w:spacing w:val="-1"/>
        </w:rPr>
        <w:t xml:space="preserve"> </w:t>
      </w:r>
      <w:r>
        <w:t>регулирующие</w:t>
      </w:r>
      <w:r>
        <w:rPr>
          <w:spacing w:val="-1"/>
        </w:rPr>
        <w:t xml:space="preserve"> </w:t>
      </w:r>
      <w:r>
        <w:t>отношения</w:t>
      </w:r>
      <w:r>
        <w:rPr>
          <w:spacing w:val="-1"/>
        </w:rPr>
        <w:t xml:space="preserve"> </w:t>
      </w:r>
      <w:r>
        <w:t>людей во</w:t>
      </w:r>
      <w:r>
        <w:rPr>
          <w:spacing w:val="-2"/>
        </w:rPr>
        <w:t xml:space="preserve"> </w:t>
      </w:r>
      <w:r>
        <w:t>всех</w:t>
      </w:r>
      <w:r>
        <w:rPr>
          <w:spacing w:val="2"/>
        </w:rPr>
        <w:t xml:space="preserve"> </w:t>
      </w:r>
      <w:r>
        <w:t>областях</w:t>
      </w:r>
      <w:r>
        <w:rPr>
          <w:spacing w:val="-1"/>
        </w:rPr>
        <w:t xml:space="preserve"> </w:t>
      </w:r>
      <w:r>
        <w:t>жизни.</w:t>
      </w:r>
    </w:p>
    <w:p w:rsidR="003A39C5" w:rsidRDefault="003A39C5" w:rsidP="003A39C5">
      <w:pPr>
        <w:pStyle w:val="ab"/>
        <w:spacing w:line="276" w:lineRule="auto"/>
        <w:ind w:right="106"/>
        <w:divId w:val="1382554304"/>
      </w:pPr>
      <w:r>
        <w:t>Сохранение интегративного характера предмета на углублённом уровне предполагает</w:t>
      </w:r>
      <w:r>
        <w:rPr>
          <w:spacing w:val="1"/>
        </w:rPr>
        <w:t xml:space="preserve"> </w:t>
      </w:r>
      <w:r>
        <w:t>включение в его содержание тех компонентов, которые создают целостное и достаточно</w:t>
      </w:r>
      <w:r>
        <w:rPr>
          <w:spacing w:val="1"/>
        </w:rPr>
        <w:t xml:space="preserve"> </w:t>
      </w:r>
      <w:r>
        <w:t>полное</w:t>
      </w:r>
      <w:r>
        <w:rPr>
          <w:spacing w:val="1"/>
        </w:rPr>
        <w:t xml:space="preserve"> </w:t>
      </w:r>
      <w:r>
        <w:t>представление</w:t>
      </w:r>
      <w:r>
        <w:rPr>
          <w:spacing w:val="1"/>
        </w:rPr>
        <w:t xml:space="preserve"> </w:t>
      </w:r>
      <w:r>
        <w:t>обо</w:t>
      </w:r>
      <w:r>
        <w:rPr>
          <w:spacing w:val="1"/>
        </w:rPr>
        <w:t xml:space="preserve"> </w:t>
      </w:r>
      <w:r>
        <w:t>всех</w:t>
      </w:r>
      <w:r>
        <w:rPr>
          <w:spacing w:val="1"/>
        </w:rPr>
        <w:t xml:space="preserve"> </w:t>
      </w:r>
      <w:r>
        <w:t>основных</w:t>
      </w:r>
      <w:r>
        <w:rPr>
          <w:spacing w:val="1"/>
        </w:rPr>
        <w:t xml:space="preserve"> </w:t>
      </w:r>
      <w:r>
        <w:t>сторонах</w:t>
      </w:r>
      <w:r>
        <w:rPr>
          <w:spacing w:val="1"/>
        </w:rPr>
        <w:t xml:space="preserve"> </w:t>
      </w:r>
      <w:r>
        <w:t>развития</w:t>
      </w:r>
      <w:r>
        <w:rPr>
          <w:spacing w:val="1"/>
        </w:rPr>
        <w:t xml:space="preserve"> </w:t>
      </w:r>
      <w:r>
        <w:t>общества,</w:t>
      </w:r>
      <w:r>
        <w:rPr>
          <w:spacing w:val="1"/>
        </w:rPr>
        <w:t xml:space="preserve"> </w:t>
      </w:r>
      <w:r>
        <w:t>о</w:t>
      </w:r>
      <w:r>
        <w:rPr>
          <w:spacing w:val="1"/>
        </w:rPr>
        <w:t xml:space="preserve"> </w:t>
      </w:r>
      <w:r>
        <w:t>деятельности</w:t>
      </w:r>
      <w:r>
        <w:rPr>
          <w:spacing w:val="1"/>
        </w:rPr>
        <w:t xml:space="preserve"> </w:t>
      </w:r>
      <w:r>
        <w:t>человека как</w:t>
      </w:r>
      <w:r>
        <w:rPr>
          <w:spacing w:val="1"/>
        </w:rPr>
        <w:t xml:space="preserve"> </w:t>
      </w:r>
      <w:r>
        <w:t>субъекта общественных</w:t>
      </w:r>
      <w:r>
        <w:rPr>
          <w:spacing w:val="1"/>
        </w:rPr>
        <w:t xml:space="preserve"> </w:t>
      </w:r>
      <w:r>
        <w:t>отношений, а также о способах</w:t>
      </w:r>
      <w:r>
        <w:rPr>
          <w:spacing w:val="1"/>
        </w:rPr>
        <w:t xml:space="preserve"> </w:t>
      </w:r>
      <w:r>
        <w:t>их</w:t>
      </w:r>
      <w:r>
        <w:rPr>
          <w:spacing w:val="1"/>
        </w:rPr>
        <w:t xml:space="preserve"> </w:t>
      </w:r>
      <w:r>
        <w:t>регулирования.</w:t>
      </w:r>
      <w:r>
        <w:rPr>
          <w:spacing w:val="1"/>
        </w:rPr>
        <w:t xml:space="preserve"> </w:t>
      </w:r>
      <w:r>
        <w:t>Каждый</w:t>
      </w:r>
      <w:r>
        <w:rPr>
          <w:spacing w:val="1"/>
        </w:rPr>
        <w:t xml:space="preserve"> </w:t>
      </w:r>
      <w:r>
        <w:t>из</w:t>
      </w:r>
      <w:r>
        <w:rPr>
          <w:spacing w:val="1"/>
        </w:rPr>
        <w:t xml:space="preserve"> </w:t>
      </w:r>
      <w:r>
        <w:t>содержательных</w:t>
      </w:r>
      <w:r>
        <w:rPr>
          <w:spacing w:val="1"/>
        </w:rPr>
        <w:t xml:space="preserve"> </w:t>
      </w:r>
      <w:r>
        <w:t>компонентов,</w:t>
      </w:r>
      <w:r>
        <w:rPr>
          <w:spacing w:val="1"/>
        </w:rPr>
        <w:t xml:space="preserve"> </w:t>
      </w:r>
      <w:r>
        <w:t>которые</w:t>
      </w:r>
      <w:r>
        <w:rPr>
          <w:spacing w:val="1"/>
        </w:rPr>
        <w:t xml:space="preserve"> </w:t>
      </w:r>
      <w:r>
        <w:t>представлены</w:t>
      </w:r>
      <w:r>
        <w:rPr>
          <w:spacing w:val="1"/>
        </w:rPr>
        <w:t xml:space="preserve"> </w:t>
      </w:r>
      <w:r>
        <w:t>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раскрывается в</w:t>
      </w:r>
      <w:r>
        <w:rPr>
          <w:spacing w:val="1"/>
        </w:rPr>
        <w:t xml:space="preserve"> </w:t>
      </w:r>
      <w:r>
        <w:t>углублённом курсе в более широком многообразии связей и отношений.</w:t>
      </w:r>
      <w:r>
        <w:rPr>
          <w:spacing w:val="1"/>
        </w:rPr>
        <w:t xml:space="preserve"> </w:t>
      </w:r>
      <w:r>
        <w:t>Кроме</w:t>
      </w:r>
      <w:r>
        <w:rPr>
          <w:spacing w:val="1"/>
        </w:rPr>
        <w:t xml:space="preserve"> </w:t>
      </w:r>
      <w:r>
        <w:t>того,</w:t>
      </w:r>
      <w:r>
        <w:rPr>
          <w:spacing w:val="1"/>
        </w:rPr>
        <w:t xml:space="preserve"> </w:t>
      </w:r>
      <w:r>
        <w:t>содержание</w:t>
      </w:r>
      <w:r>
        <w:rPr>
          <w:spacing w:val="1"/>
        </w:rPr>
        <w:t xml:space="preserve"> </w:t>
      </w:r>
      <w:r>
        <w:t>предмета</w:t>
      </w:r>
      <w:r>
        <w:rPr>
          <w:spacing w:val="1"/>
        </w:rPr>
        <w:t xml:space="preserve"> </w:t>
      </w:r>
      <w:r>
        <w:t>дополнено</w:t>
      </w:r>
      <w:r>
        <w:rPr>
          <w:spacing w:val="1"/>
        </w:rPr>
        <w:t xml:space="preserve"> </w:t>
      </w:r>
      <w:r>
        <w:t>рядом</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логикой</w:t>
      </w:r>
      <w:r>
        <w:rPr>
          <w:spacing w:val="1"/>
        </w:rPr>
        <w:t xml:space="preserve"> </w:t>
      </w:r>
      <w:r>
        <w:t>и</w:t>
      </w:r>
      <w:r>
        <w:rPr>
          <w:spacing w:val="1"/>
        </w:rPr>
        <w:t xml:space="preserve"> </w:t>
      </w:r>
      <w:r>
        <w:t>методологией познания социума различными социальными науками. Усилено внимание к</w:t>
      </w:r>
      <w:r>
        <w:rPr>
          <w:spacing w:val="1"/>
        </w:rPr>
        <w:t xml:space="preserve"> </w:t>
      </w:r>
      <w:r>
        <w:t>характеристике</w:t>
      </w:r>
      <w:r>
        <w:rPr>
          <w:spacing w:val="25"/>
        </w:rPr>
        <w:t xml:space="preserve"> </w:t>
      </w:r>
      <w:r>
        <w:t>основных</w:t>
      </w:r>
      <w:r>
        <w:rPr>
          <w:spacing w:val="27"/>
        </w:rPr>
        <w:t xml:space="preserve"> </w:t>
      </w:r>
      <w:r>
        <w:t>социальных</w:t>
      </w:r>
      <w:r>
        <w:rPr>
          <w:spacing w:val="27"/>
        </w:rPr>
        <w:t xml:space="preserve"> </w:t>
      </w:r>
      <w:r>
        <w:t>институтов.</w:t>
      </w:r>
      <w:r>
        <w:rPr>
          <w:spacing w:val="28"/>
        </w:rPr>
        <w:t xml:space="preserve"> </w:t>
      </w:r>
      <w:r>
        <w:t>В</w:t>
      </w:r>
      <w:r>
        <w:rPr>
          <w:spacing w:val="23"/>
        </w:rPr>
        <w:t xml:space="preserve"> </w:t>
      </w:r>
      <w:r>
        <w:t>основу</w:t>
      </w:r>
      <w:r>
        <w:rPr>
          <w:spacing w:val="21"/>
        </w:rPr>
        <w:t xml:space="preserve"> </w:t>
      </w:r>
      <w:r>
        <w:t>отбора</w:t>
      </w:r>
      <w:r>
        <w:rPr>
          <w:spacing w:val="27"/>
        </w:rPr>
        <w:t xml:space="preserve"> </w:t>
      </w:r>
      <w:r>
        <w:t>и</w:t>
      </w:r>
      <w:r>
        <w:rPr>
          <w:spacing w:val="26"/>
        </w:rPr>
        <w:t xml:space="preserve"> </w:t>
      </w:r>
      <w:r>
        <w:t>построения</w:t>
      </w:r>
      <w:r>
        <w:rPr>
          <w:spacing w:val="27"/>
        </w:rPr>
        <w:t xml:space="preserve"> </w:t>
      </w:r>
      <w:r>
        <w:t>учебного</w:t>
      </w:r>
    </w:p>
    <w:p w:rsidR="003A39C5" w:rsidRDefault="003A39C5" w:rsidP="003A39C5">
      <w:pPr>
        <w:pStyle w:val="ab"/>
        <w:spacing w:before="80" w:line="276" w:lineRule="auto"/>
        <w:ind w:right="104" w:firstLine="0"/>
        <w:divId w:val="1382554304"/>
      </w:pPr>
      <w:r>
        <w:t>содержания положен принцип многодисциплинарности обществоведческого знания. Разделы</w:t>
      </w:r>
      <w:r>
        <w:rPr>
          <w:spacing w:val="-57"/>
        </w:rPr>
        <w:t xml:space="preserve"> </w:t>
      </w:r>
      <w:r>
        <w:t>курса</w:t>
      </w:r>
      <w:r>
        <w:rPr>
          <w:spacing w:val="-2"/>
        </w:rPr>
        <w:t xml:space="preserve"> </w:t>
      </w:r>
      <w:r>
        <w:t>отражают основы</w:t>
      </w:r>
      <w:r>
        <w:rPr>
          <w:spacing w:val="1"/>
        </w:rPr>
        <w:t xml:space="preserve"> </w:t>
      </w:r>
      <w:r>
        <w:t>различных</w:t>
      </w:r>
      <w:r>
        <w:rPr>
          <w:spacing w:val="1"/>
        </w:rPr>
        <w:t xml:space="preserve"> </w:t>
      </w:r>
      <w:r>
        <w:t>социальных наук.</w:t>
      </w:r>
    </w:p>
    <w:p w:rsidR="003A39C5" w:rsidRDefault="003A39C5" w:rsidP="003A39C5">
      <w:pPr>
        <w:pStyle w:val="ab"/>
        <w:spacing w:line="276" w:lineRule="auto"/>
        <w:ind w:right="109"/>
        <w:divId w:val="1382554304"/>
      </w:pPr>
      <w:r>
        <w:t>Углубление</w:t>
      </w:r>
      <w:r>
        <w:rPr>
          <w:spacing w:val="1"/>
        </w:rPr>
        <w:t xml:space="preserve"> </w:t>
      </w:r>
      <w:r>
        <w:t>теоретических</w:t>
      </w:r>
      <w:r>
        <w:rPr>
          <w:spacing w:val="1"/>
        </w:rPr>
        <w:t xml:space="preserve"> </w:t>
      </w:r>
      <w:r>
        <w:t>представлений</w:t>
      </w:r>
      <w:r>
        <w:rPr>
          <w:spacing w:val="1"/>
        </w:rPr>
        <w:t xml:space="preserve"> </w:t>
      </w:r>
      <w:r>
        <w:t>сопровождается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развития способности самостоятельного получения знаний на основе освоения различных</w:t>
      </w:r>
      <w:r>
        <w:rPr>
          <w:spacing w:val="1"/>
        </w:rPr>
        <w:t xml:space="preserve"> </w:t>
      </w:r>
      <w:r>
        <w:t>видов</w:t>
      </w:r>
      <w:r>
        <w:rPr>
          <w:spacing w:val="1"/>
        </w:rPr>
        <w:t xml:space="preserve"> </w:t>
      </w:r>
      <w:r>
        <w:t>(способов)</w:t>
      </w:r>
      <w:r>
        <w:rPr>
          <w:spacing w:val="1"/>
        </w:rPr>
        <w:t xml:space="preserve"> </w:t>
      </w:r>
      <w:r>
        <w:t>познания,</w:t>
      </w:r>
      <w:r>
        <w:rPr>
          <w:spacing w:val="1"/>
        </w:rPr>
        <w:t xml:space="preserve"> </w:t>
      </w:r>
      <w:r>
        <w:t>их</w:t>
      </w:r>
      <w:r>
        <w:rPr>
          <w:spacing w:val="1"/>
        </w:rPr>
        <w:t xml:space="preserve"> </w:t>
      </w:r>
      <w:r>
        <w:t>применения</w:t>
      </w:r>
      <w:r>
        <w:rPr>
          <w:spacing w:val="1"/>
        </w:rPr>
        <w:t xml:space="preserve"> </w:t>
      </w:r>
      <w:r>
        <w:t>при</w:t>
      </w:r>
      <w:r>
        <w:rPr>
          <w:spacing w:val="1"/>
        </w:rPr>
        <w:t xml:space="preserve"> </w:t>
      </w:r>
      <w:r>
        <w:t>работе</w:t>
      </w:r>
      <w:r>
        <w:rPr>
          <w:spacing w:val="1"/>
        </w:rPr>
        <w:t xml:space="preserve"> </w:t>
      </w:r>
      <w:r>
        <w:t>как</w:t>
      </w:r>
      <w:r>
        <w:rPr>
          <w:spacing w:val="1"/>
        </w:rPr>
        <w:t xml:space="preserve"> </w:t>
      </w:r>
      <w:r>
        <w:t>с</w:t>
      </w:r>
      <w:r>
        <w:rPr>
          <w:spacing w:val="1"/>
        </w:rPr>
        <w:t xml:space="preserve"> </w:t>
      </w:r>
      <w:r>
        <w:t>адаптированными,</w:t>
      </w:r>
      <w:r>
        <w:rPr>
          <w:spacing w:val="1"/>
        </w:rPr>
        <w:t xml:space="preserve"> </w:t>
      </w:r>
      <w:r>
        <w:t>так</w:t>
      </w:r>
      <w:r>
        <w:rPr>
          <w:spacing w:val="1"/>
        </w:rPr>
        <w:t xml:space="preserve"> </w:t>
      </w:r>
      <w:r>
        <w:t>и</w:t>
      </w:r>
      <w:r>
        <w:rPr>
          <w:spacing w:val="1"/>
        </w:rPr>
        <w:t xml:space="preserve"> </w:t>
      </w:r>
      <w:r>
        <w:t>неадаптированными</w:t>
      </w:r>
      <w:r>
        <w:rPr>
          <w:spacing w:val="1"/>
        </w:rPr>
        <w:t xml:space="preserve"> </w:t>
      </w:r>
      <w:r>
        <w:t>источниками</w:t>
      </w:r>
      <w:r>
        <w:rPr>
          <w:spacing w:val="1"/>
        </w:rPr>
        <w:t xml:space="preserve"> </w:t>
      </w:r>
      <w:r>
        <w:t>информации</w:t>
      </w:r>
      <w:r>
        <w:rPr>
          <w:spacing w:val="1"/>
        </w:rPr>
        <w:t xml:space="preserve"> </w:t>
      </w:r>
      <w:r>
        <w:t>в</w:t>
      </w:r>
      <w:r>
        <w:rPr>
          <w:spacing w:val="1"/>
        </w:rPr>
        <w:t xml:space="preserve"> </w:t>
      </w:r>
      <w:r>
        <w:t>условиях</w:t>
      </w:r>
      <w:r>
        <w:rPr>
          <w:spacing w:val="1"/>
        </w:rPr>
        <w:t xml:space="preserve"> </w:t>
      </w:r>
      <w:r>
        <w:t>возрастания</w:t>
      </w:r>
      <w:r>
        <w:rPr>
          <w:spacing w:val="1"/>
        </w:rPr>
        <w:t xml:space="preserve"> </w:t>
      </w:r>
      <w:r>
        <w:t>роли</w:t>
      </w:r>
      <w:r>
        <w:rPr>
          <w:spacing w:val="1"/>
        </w:rPr>
        <w:t xml:space="preserve"> </w:t>
      </w:r>
      <w:r>
        <w:t>массовых</w:t>
      </w:r>
      <w:r>
        <w:rPr>
          <w:spacing w:val="1"/>
        </w:rPr>
        <w:t xml:space="preserve"> </w:t>
      </w:r>
      <w:r>
        <w:t>коммуникаций.</w:t>
      </w:r>
    </w:p>
    <w:p w:rsidR="003A39C5" w:rsidRDefault="003A39C5" w:rsidP="003A39C5">
      <w:pPr>
        <w:pStyle w:val="ab"/>
        <w:spacing w:line="276" w:lineRule="auto"/>
        <w:ind w:right="109"/>
        <w:divId w:val="1382554304"/>
      </w:pPr>
      <w:r>
        <w:t>Содержание</w:t>
      </w:r>
      <w:r>
        <w:rPr>
          <w:spacing w:val="1"/>
        </w:rPr>
        <w:t xml:space="preserve"> </w:t>
      </w:r>
      <w:r>
        <w:t>учебного</w:t>
      </w:r>
      <w:r>
        <w:rPr>
          <w:spacing w:val="1"/>
        </w:rPr>
        <w:t xml:space="preserve"> </w:t>
      </w:r>
      <w:r>
        <w:t>предмета</w:t>
      </w:r>
      <w:r>
        <w:rPr>
          <w:spacing w:val="1"/>
        </w:rPr>
        <w:t xml:space="preserve"> </w:t>
      </w:r>
      <w:r>
        <w:t>ориентировано</w:t>
      </w:r>
      <w:r>
        <w:rPr>
          <w:spacing w:val="1"/>
        </w:rPr>
        <w:t xml:space="preserve"> </w:t>
      </w:r>
      <w:r>
        <w:t>на</w:t>
      </w:r>
      <w:r>
        <w:rPr>
          <w:spacing w:val="1"/>
        </w:rPr>
        <w:t xml:space="preserve"> </w:t>
      </w:r>
      <w:r>
        <w:t>познавательную</w:t>
      </w:r>
      <w:r>
        <w:rPr>
          <w:spacing w:val="1"/>
        </w:rPr>
        <w:t xml:space="preserve"> </w:t>
      </w:r>
      <w:r>
        <w:t>деятельность,</w:t>
      </w:r>
      <w:r>
        <w:rPr>
          <w:spacing w:val="1"/>
        </w:rPr>
        <w:t xml:space="preserve"> </w:t>
      </w:r>
      <w:r>
        <w:t>опирающуюся</w:t>
      </w:r>
      <w:r>
        <w:rPr>
          <w:spacing w:val="1"/>
        </w:rPr>
        <w:t xml:space="preserve"> </w:t>
      </w:r>
      <w:r>
        <w:t>как</w:t>
      </w:r>
      <w:r>
        <w:rPr>
          <w:spacing w:val="1"/>
        </w:rPr>
        <w:t xml:space="preserve"> </w:t>
      </w:r>
      <w:r>
        <w:t>на</w:t>
      </w:r>
      <w:r>
        <w:rPr>
          <w:spacing w:val="1"/>
        </w:rPr>
        <w:t xml:space="preserve"> </w:t>
      </w:r>
      <w:r>
        <w:t>традиционные</w:t>
      </w:r>
      <w:r>
        <w:rPr>
          <w:spacing w:val="1"/>
        </w:rPr>
        <w:t xml:space="preserve"> </w:t>
      </w:r>
      <w:r>
        <w:t>формы</w:t>
      </w:r>
      <w:r>
        <w:rPr>
          <w:spacing w:val="1"/>
        </w:rPr>
        <w:t xml:space="preserve"> </w:t>
      </w:r>
      <w:r>
        <w:t>коммуникации,</w:t>
      </w:r>
      <w:r>
        <w:rPr>
          <w:spacing w:val="1"/>
        </w:rPr>
        <w:t xml:space="preserve"> </w:t>
      </w:r>
      <w:r>
        <w:t>так</w:t>
      </w:r>
      <w:r>
        <w:rPr>
          <w:spacing w:val="1"/>
        </w:rPr>
        <w:t xml:space="preserve"> </w:t>
      </w:r>
      <w:r>
        <w:t>и</w:t>
      </w:r>
      <w:r>
        <w:rPr>
          <w:spacing w:val="1"/>
        </w:rPr>
        <w:t xml:space="preserve"> </w:t>
      </w:r>
      <w:r>
        <w:t>на</w:t>
      </w:r>
      <w:r>
        <w:rPr>
          <w:spacing w:val="1"/>
        </w:rPr>
        <w:t xml:space="preserve"> </w:t>
      </w:r>
      <w:r>
        <w:t>цифровую</w:t>
      </w:r>
      <w:r>
        <w:rPr>
          <w:spacing w:val="1"/>
        </w:rPr>
        <w:t xml:space="preserve"> </w:t>
      </w:r>
      <w:r>
        <w:t>среду,</w:t>
      </w:r>
      <w:r>
        <w:rPr>
          <w:spacing w:val="1"/>
        </w:rPr>
        <w:t xml:space="preserve"> </w:t>
      </w:r>
      <w:r>
        <w:t>интерактивные</w:t>
      </w:r>
      <w:r>
        <w:rPr>
          <w:spacing w:val="1"/>
        </w:rPr>
        <w:t xml:space="preserve"> </w:t>
      </w:r>
      <w:r>
        <w:t>образовательные</w:t>
      </w:r>
      <w:r>
        <w:rPr>
          <w:spacing w:val="1"/>
        </w:rPr>
        <w:t xml:space="preserve"> </w:t>
      </w:r>
      <w:r>
        <w:t>технологии,</w:t>
      </w:r>
      <w:r>
        <w:rPr>
          <w:spacing w:val="1"/>
        </w:rPr>
        <w:t xml:space="preserve"> </w:t>
      </w:r>
      <w:r>
        <w:t>визуализированные</w:t>
      </w:r>
      <w:r>
        <w:rPr>
          <w:spacing w:val="1"/>
        </w:rPr>
        <w:t xml:space="preserve"> </w:t>
      </w:r>
      <w:r>
        <w:t>данные,</w:t>
      </w:r>
      <w:r>
        <w:rPr>
          <w:spacing w:val="1"/>
        </w:rPr>
        <w:t xml:space="preserve"> </w:t>
      </w:r>
      <w:r>
        <w:t>схемы,</w:t>
      </w:r>
      <w:r>
        <w:rPr>
          <w:spacing w:val="1"/>
        </w:rPr>
        <w:t xml:space="preserve"> </w:t>
      </w:r>
      <w:r>
        <w:t>моделирование</w:t>
      </w:r>
      <w:r>
        <w:rPr>
          <w:spacing w:val="-2"/>
        </w:rPr>
        <w:t xml:space="preserve"> </w:t>
      </w:r>
      <w:r>
        <w:t>жизненных</w:t>
      </w:r>
      <w:r>
        <w:rPr>
          <w:spacing w:val="1"/>
        </w:rPr>
        <w:t xml:space="preserve"> </w:t>
      </w:r>
      <w:r>
        <w:t>ситуаций.</w:t>
      </w:r>
    </w:p>
    <w:p w:rsidR="003A39C5" w:rsidRDefault="003A39C5" w:rsidP="003A39C5">
      <w:pPr>
        <w:pStyle w:val="ab"/>
        <w:spacing w:line="276" w:lineRule="auto"/>
        <w:ind w:right="106"/>
        <w:divId w:val="1382554304"/>
      </w:pPr>
      <w:r>
        <w:t>Изучение</w:t>
      </w:r>
      <w:r>
        <w:rPr>
          <w:spacing w:val="1"/>
        </w:rPr>
        <w:t xml:space="preserve"> </w:t>
      </w:r>
      <w:r>
        <w:t>обществознания</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w:t>
      </w:r>
      <w:r>
        <w:rPr>
          <w:spacing w:val="1"/>
        </w:rPr>
        <w:t xml:space="preserve"> </w:t>
      </w:r>
      <w:r>
        <w:t>получение</w:t>
      </w:r>
      <w:r>
        <w:rPr>
          <w:spacing w:val="1"/>
        </w:rPr>
        <w:t xml:space="preserve"> </w:t>
      </w:r>
      <w:r>
        <w:t>обучающимися</w:t>
      </w:r>
      <w:r>
        <w:rPr>
          <w:spacing w:val="1"/>
        </w:rPr>
        <w:t xml:space="preserve"> </w:t>
      </w:r>
      <w:r>
        <w:t>широкого</w:t>
      </w:r>
      <w:r>
        <w:rPr>
          <w:spacing w:val="1"/>
        </w:rPr>
        <w:t xml:space="preserve"> </w:t>
      </w:r>
      <w:r>
        <w:t>(развёрнутого)</w:t>
      </w:r>
      <w:r>
        <w:rPr>
          <w:spacing w:val="1"/>
        </w:rPr>
        <w:t xml:space="preserve"> </w:t>
      </w:r>
      <w:r>
        <w:t>опыта</w:t>
      </w:r>
      <w:r>
        <w:rPr>
          <w:spacing w:val="1"/>
        </w:rPr>
        <w:t xml:space="preserve"> </w:t>
      </w:r>
      <w:r>
        <w:t>учебно­исследовательской</w:t>
      </w:r>
      <w:r>
        <w:rPr>
          <w:spacing w:val="1"/>
        </w:rPr>
        <w:t xml:space="preserve"> </w:t>
      </w:r>
      <w:r>
        <w:t>деятельности,</w:t>
      </w:r>
      <w:r>
        <w:rPr>
          <w:spacing w:val="1"/>
        </w:rPr>
        <w:t xml:space="preserve"> </w:t>
      </w:r>
      <w:r>
        <w:t>характерной</w:t>
      </w:r>
      <w:r>
        <w:rPr>
          <w:spacing w:val="-3"/>
        </w:rPr>
        <w:t xml:space="preserve"> </w:t>
      </w:r>
      <w:r>
        <w:t>для высшего</w:t>
      </w:r>
      <w:r>
        <w:rPr>
          <w:spacing w:val="-1"/>
        </w:rPr>
        <w:t xml:space="preserve"> </w:t>
      </w:r>
      <w:r>
        <w:t>образования.</w:t>
      </w:r>
    </w:p>
    <w:p w:rsidR="003A39C5" w:rsidRDefault="003A39C5" w:rsidP="003A39C5">
      <w:pPr>
        <w:pStyle w:val="ab"/>
        <w:spacing w:line="276" w:lineRule="auto"/>
        <w:ind w:right="101"/>
        <w:divId w:val="1382554304"/>
      </w:pPr>
      <w:r>
        <w:t>С</w:t>
      </w:r>
      <w:r>
        <w:rPr>
          <w:spacing w:val="1"/>
        </w:rPr>
        <w:t xml:space="preserve"> </w:t>
      </w:r>
      <w:r>
        <w:t>учётом</w:t>
      </w:r>
      <w:r>
        <w:rPr>
          <w:spacing w:val="1"/>
        </w:rPr>
        <w:t xml:space="preserve"> </w:t>
      </w:r>
      <w:r>
        <w:t>особенностей</w:t>
      </w:r>
      <w:r>
        <w:rPr>
          <w:spacing w:val="1"/>
        </w:rPr>
        <w:t xml:space="preserve"> </w:t>
      </w:r>
      <w:r>
        <w:t>социального</w:t>
      </w:r>
      <w:r>
        <w:rPr>
          <w:spacing w:val="1"/>
        </w:rPr>
        <w:t xml:space="preserve"> </w:t>
      </w:r>
      <w:r>
        <w:t>взросления</w:t>
      </w:r>
      <w:r>
        <w:rPr>
          <w:spacing w:val="1"/>
        </w:rPr>
        <w:t xml:space="preserve"> </w:t>
      </w:r>
      <w:r>
        <w:t>обучающихся,</w:t>
      </w:r>
      <w:r>
        <w:rPr>
          <w:spacing w:val="1"/>
        </w:rPr>
        <w:t xml:space="preserve"> </w:t>
      </w:r>
      <w:r>
        <w:t>их</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и</w:t>
      </w:r>
      <w:r>
        <w:rPr>
          <w:spacing w:val="1"/>
        </w:rPr>
        <w:t xml:space="preserve"> </w:t>
      </w:r>
      <w:r>
        <w:t>осваиваемых</w:t>
      </w:r>
      <w:r>
        <w:rPr>
          <w:spacing w:val="1"/>
        </w:rPr>
        <w:t xml:space="preserve"> </w:t>
      </w:r>
      <w:r>
        <w:t>ими</w:t>
      </w:r>
      <w:r>
        <w:rPr>
          <w:spacing w:val="1"/>
        </w:rPr>
        <w:t xml:space="preserve"> </w:t>
      </w:r>
      <w:r>
        <w:t>социальных</w:t>
      </w:r>
      <w:r>
        <w:rPr>
          <w:spacing w:val="1"/>
        </w:rPr>
        <w:t xml:space="preserve"> </w:t>
      </w:r>
      <w:r>
        <w:t>практик,</w:t>
      </w:r>
      <w:r>
        <w:rPr>
          <w:spacing w:val="1"/>
        </w:rPr>
        <w:t xml:space="preserve"> </w:t>
      </w:r>
      <w:r>
        <w:t>изменения</w:t>
      </w:r>
      <w:r>
        <w:rPr>
          <w:spacing w:val="1"/>
        </w:rPr>
        <w:t xml:space="preserve"> </w:t>
      </w:r>
      <w:r>
        <w:t>их</w:t>
      </w:r>
      <w:r>
        <w:rPr>
          <w:spacing w:val="1"/>
        </w:rPr>
        <w:t xml:space="preserve"> </w:t>
      </w:r>
      <w:r>
        <w:t>интересов</w:t>
      </w:r>
      <w:r>
        <w:rPr>
          <w:spacing w:val="1"/>
        </w:rPr>
        <w:t xml:space="preserve"> </w:t>
      </w:r>
      <w:r>
        <w:t>и</w:t>
      </w:r>
      <w:r>
        <w:rPr>
          <w:spacing w:val="1"/>
        </w:rPr>
        <w:t xml:space="preserve"> </w:t>
      </w:r>
      <w:r>
        <w:t>социальных запросов содержание учебного предмета на углублённом уровне обеспечивает</w:t>
      </w:r>
      <w:r>
        <w:rPr>
          <w:spacing w:val="1"/>
        </w:rPr>
        <w:t xml:space="preserve"> </w:t>
      </w:r>
      <w:r>
        <w:t>обучающимся активность, позволяющую участвовать в общественно значимых, в том числе</w:t>
      </w:r>
      <w:r>
        <w:rPr>
          <w:spacing w:val="1"/>
        </w:rPr>
        <w:t xml:space="preserve"> </w:t>
      </w:r>
      <w:r>
        <w:t>волонтёрских,</w:t>
      </w:r>
      <w:r>
        <w:rPr>
          <w:spacing w:val="1"/>
        </w:rPr>
        <w:t xml:space="preserve"> </w:t>
      </w:r>
      <w:r>
        <w:t>проектах,</w:t>
      </w:r>
      <w:r>
        <w:rPr>
          <w:spacing w:val="1"/>
        </w:rPr>
        <w:t xml:space="preserve"> </w:t>
      </w:r>
      <w:r>
        <w:t>расширяющих</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w:t>
      </w:r>
      <w:r>
        <w:rPr>
          <w:spacing w:val="-57"/>
        </w:rPr>
        <w:t xml:space="preserve"> </w:t>
      </w:r>
      <w:r>
        <w:t>поступления</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реализующие</w:t>
      </w:r>
      <w:r>
        <w:rPr>
          <w:spacing w:val="1"/>
        </w:rPr>
        <w:t xml:space="preserve"> </w:t>
      </w:r>
      <w:r>
        <w:t>программы</w:t>
      </w:r>
      <w:r>
        <w:rPr>
          <w:spacing w:val="61"/>
        </w:rPr>
        <w:t xml:space="preserve"> </w:t>
      </w:r>
      <w:r>
        <w:t>высшего</w:t>
      </w:r>
      <w:r>
        <w:rPr>
          <w:spacing w:val="1"/>
        </w:rPr>
        <w:t xml:space="preserve"> </w:t>
      </w:r>
      <w:r>
        <w:lastRenderedPageBreak/>
        <w:t>образования.</w:t>
      </w:r>
    </w:p>
    <w:p w:rsidR="003A39C5" w:rsidRDefault="003A39C5" w:rsidP="003A39C5">
      <w:pPr>
        <w:pStyle w:val="ab"/>
        <w:spacing w:line="276" w:lineRule="auto"/>
        <w:ind w:right="106"/>
        <w:divId w:val="1382554304"/>
      </w:pPr>
      <w:r>
        <w:t>Целями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Углубленный</w:t>
      </w:r>
      <w:r>
        <w:rPr>
          <w:spacing w:val="1"/>
        </w:rPr>
        <w:t xml:space="preserve"> </w:t>
      </w:r>
      <w:r>
        <w:t>уровень»</w:t>
      </w:r>
      <w:r>
        <w:rPr>
          <w:spacing w:val="1"/>
        </w:rPr>
        <w:t xml:space="preserve"> </w:t>
      </w:r>
      <w:r>
        <w:t>являются:</w:t>
      </w:r>
    </w:p>
    <w:p w:rsidR="003A39C5" w:rsidRDefault="003A39C5" w:rsidP="003A39C5">
      <w:pPr>
        <w:pStyle w:val="ab"/>
        <w:spacing w:line="276" w:lineRule="auto"/>
        <w:ind w:right="107"/>
        <w:divId w:val="1382554304"/>
      </w:pP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57"/>
        </w:rPr>
        <w:t xml:space="preserve"> </w:t>
      </w:r>
      <w:r>
        <w:t>патриотизма,</w:t>
      </w:r>
      <w:r>
        <w:rPr>
          <w:spacing w:val="1"/>
        </w:rPr>
        <w:t xml:space="preserve"> </w:t>
      </w:r>
      <w:r>
        <w:t>правовой</w:t>
      </w:r>
      <w:r>
        <w:rPr>
          <w:spacing w:val="1"/>
        </w:rPr>
        <w:t xml:space="preserve"> </w:t>
      </w:r>
      <w:r>
        <w:t>культуры</w:t>
      </w:r>
      <w:r>
        <w:rPr>
          <w:spacing w:val="1"/>
        </w:rPr>
        <w:t xml:space="preserve"> </w:t>
      </w:r>
      <w:r>
        <w:t>и</w:t>
      </w:r>
      <w:r>
        <w:rPr>
          <w:spacing w:val="1"/>
        </w:rPr>
        <w:t xml:space="preserve"> </w:t>
      </w:r>
      <w:r>
        <w:t>правосознания,</w:t>
      </w:r>
      <w:r>
        <w:rPr>
          <w:spacing w:val="1"/>
        </w:rPr>
        <w:t xml:space="preserve"> </w:t>
      </w:r>
      <w:r>
        <w:t>уважения</w:t>
      </w:r>
      <w:r>
        <w:rPr>
          <w:spacing w:val="1"/>
        </w:rPr>
        <w:t xml:space="preserve"> </w:t>
      </w:r>
      <w:r>
        <w:t>к</w:t>
      </w:r>
      <w:r>
        <w:rPr>
          <w:spacing w:val="1"/>
        </w:rPr>
        <w:t xml:space="preserve"> </w:t>
      </w:r>
      <w:r>
        <w:t>социальным</w:t>
      </w:r>
      <w:r>
        <w:rPr>
          <w:spacing w:val="1"/>
        </w:rPr>
        <w:t xml:space="preserve"> </w:t>
      </w:r>
      <w:r>
        <w:t>нормам</w:t>
      </w:r>
      <w:r>
        <w:rPr>
          <w:spacing w:val="1"/>
        </w:rPr>
        <w:t xml:space="preserve"> </w:t>
      </w:r>
      <w:r>
        <w:t>и</w:t>
      </w:r>
      <w:r>
        <w:rPr>
          <w:spacing w:val="1"/>
        </w:rPr>
        <w:t xml:space="preserve"> </w:t>
      </w:r>
      <w:r>
        <w:t>моральным ценностям, приверженности правовым принципам, закреплённым в Конституции</w:t>
      </w:r>
      <w:r>
        <w:rPr>
          <w:spacing w:val="-57"/>
        </w:rPr>
        <w:t xml:space="preserve"> </w:t>
      </w:r>
      <w:r>
        <w:t>Российской</w:t>
      </w:r>
      <w:r>
        <w:rPr>
          <w:spacing w:val="-1"/>
        </w:rPr>
        <w:t xml:space="preserve"> </w:t>
      </w:r>
      <w:r>
        <w:t>Федерации</w:t>
      </w:r>
      <w:r>
        <w:rPr>
          <w:spacing w:val="-2"/>
        </w:rPr>
        <w:t xml:space="preserve"> </w:t>
      </w:r>
      <w:r>
        <w:t>и</w:t>
      </w:r>
      <w:r>
        <w:rPr>
          <w:spacing w:val="-1"/>
        </w:rPr>
        <w:t xml:space="preserve"> </w:t>
      </w:r>
      <w:r>
        <w:t>законодательстве</w:t>
      </w:r>
      <w:r>
        <w:rPr>
          <w:spacing w:val="-1"/>
        </w:rPr>
        <w:t xml:space="preserve"> </w:t>
      </w:r>
      <w:r>
        <w:t>Российской Федерации;</w:t>
      </w:r>
    </w:p>
    <w:p w:rsidR="003A39C5" w:rsidRDefault="003A39C5" w:rsidP="003A39C5">
      <w:pPr>
        <w:pStyle w:val="ab"/>
        <w:spacing w:line="276" w:lineRule="auto"/>
        <w:ind w:right="104"/>
        <w:divId w:val="1382554304"/>
      </w:pPr>
      <w:r>
        <w:t>развитие духовно­нравственных позиций и приоритетов личности в период ранней</w:t>
      </w:r>
      <w:r>
        <w:rPr>
          <w:spacing w:val="1"/>
        </w:rPr>
        <w:t xml:space="preserve"> </w:t>
      </w:r>
      <w:r>
        <w:t>юности, правового сознания, политической</w:t>
      </w:r>
      <w:r>
        <w:rPr>
          <w:spacing w:val="1"/>
        </w:rPr>
        <w:t xml:space="preserve"> </w:t>
      </w:r>
      <w:r>
        <w:t>культуры,</w:t>
      </w:r>
      <w:r>
        <w:rPr>
          <w:spacing w:val="1"/>
        </w:rPr>
        <w:t xml:space="preserve"> </w:t>
      </w:r>
      <w:r>
        <w:t>экономического образа мышления,</w:t>
      </w:r>
      <w:r>
        <w:rPr>
          <w:spacing w:val="1"/>
        </w:rPr>
        <w:t xml:space="preserve"> </w:t>
      </w:r>
      <w:r>
        <w:t>функциональной грамотности, способности к предстоящему самоопределению в различных</w:t>
      </w:r>
      <w:r>
        <w:rPr>
          <w:spacing w:val="1"/>
        </w:rPr>
        <w:t xml:space="preserve"> </w:t>
      </w:r>
      <w:r>
        <w:t>областях</w:t>
      </w:r>
      <w:r>
        <w:rPr>
          <w:spacing w:val="1"/>
        </w:rPr>
        <w:t xml:space="preserve"> </w:t>
      </w:r>
      <w:r>
        <w:t>жизни: семейной, трудовой,</w:t>
      </w:r>
      <w:r>
        <w:rPr>
          <w:spacing w:val="-1"/>
        </w:rPr>
        <w:t xml:space="preserve"> </w:t>
      </w:r>
      <w:r>
        <w:t>профессиональной;</w:t>
      </w:r>
    </w:p>
    <w:p w:rsidR="003A39C5" w:rsidRDefault="003A39C5" w:rsidP="003A39C5">
      <w:pPr>
        <w:pStyle w:val="ab"/>
        <w:spacing w:line="276" w:lineRule="auto"/>
        <w:ind w:right="105"/>
        <w:divId w:val="1382554304"/>
      </w:pPr>
      <w:r>
        <w:t>освоение системы знаний, опирающейся на системное изучение основ базовых для</w:t>
      </w:r>
      <w:r>
        <w:rPr>
          <w:spacing w:val="1"/>
        </w:rPr>
        <w:t xml:space="preserve"> </w:t>
      </w:r>
      <w:r>
        <w:t>предмета</w:t>
      </w:r>
      <w:r>
        <w:rPr>
          <w:spacing w:val="1"/>
        </w:rPr>
        <w:t xml:space="preserve"> </w:t>
      </w:r>
      <w:r>
        <w:t>социальных</w:t>
      </w:r>
      <w:r>
        <w:rPr>
          <w:spacing w:val="1"/>
        </w:rPr>
        <w:t xml:space="preserve"> </w:t>
      </w:r>
      <w:r>
        <w:t>наук,</w:t>
      </w:r>
      <w:r>
        <w:rPr>
          <w:spacing w:val="1"/>
        </w:rPr>
        <w:t xml:space="preserve"> </w:t>
      </w:r>
      <w:r>
        <w:t>изучающих</w:t>
      </w:r>
      <w:r>
        <w:rPr>
          <w:spacing w:val="1"/>
        </w:rPr>
        <w:t xml:space="preserve"> </w:t>
      </w:r>
      <w:r>
        <w:t>особенности</w:t>
      </w:r>
      <w:r>
        <w:rPr>
          <w:spacing w:val="1"/>
        </w:rPr>
        <w:t xml:space="preserve"> </w:t>
      </w:r>
      <w:r>
        <w:t>и</w:t>
      </w:r>
      <w:r>
        <w:rPr>
          <w:spacing w:val="1"/>
        </w:rPr>
        <w:t xml:space="preserve"> </w:t>
      </w:r>
      <w:r>
        <w:t>противоречия</w:t>
      </w:r>
      <w:r>
        <w:rPr>
          <w:spacing w:val="61"/>
        </w:rPr>
        <w:t xml:space="preserve"> </w:t>
      </w:r>
      <w:r>
        <w:t>современного</w:t>
      </w:r>
      <w:r>
        <w:rPr>
          <w:spacing w:val="1"/>
        </w:rPr>
        <w:t xml:space="preserve"> </w:t>
      </w:r>
      <w:r>
        <w:t>общества,</w:t>
      </w:r>
      <w:r>
        <w:rPr>
          <w:spacing w:val="1"/>
        </w:rPr>
        <w:t xml:space="preserve"> </w:t>
      </w:r>
      <w:r>
        <w:t>его</w:t>
      </w:r>
      <w:r>
        <w:rPr>
          <w:spacing w:val="1"/>
        </w:rPr>
        <w:t xml:space="preserve"> </w:t>
      </w:r>
      <w:r>
        <w:t>социокультурное</w:t>
      </w:r>
      <w:r>
        <w:rPr>
          <w:spacing w:val="1"/>
        </w:rPr>
        <w:t xml:space="preserve"> </w:t>
      </w:r>
      <w:r>
        <w:t>многообразие,</w:t>
      </w:r>
      <w:r>
        <w:rPr>
          <w:spacing w:val="1"/>
        </w:rPr>
        <w:t xml:space="preserve"> </w:t>
      </w:r>
      <w:r>
        <w:t>единство</w:t>
      </w:r>
      <w:r>
        <w:rPr>
          <w:spacing w:val="1"/>
        </w:rPr>
        <w:t xml:space="preserve"> </w:t>
      </w:r>
      <w:r>
        <w:t>социальных</w:t>
      </w:r>
      <w:r>
        <w:rPr>
          <w:spacing w:val="1"/>
        </w:rPr>
        <w:t xml:space="preserve"> </w:t>
      </w:r>
      <w:r>
        <w:t>сфер</w:t>
      </w:r>
      <w:r>
        <w:rPr>
          <w:spacing w:val="1"/>
        </w:rPr>
        <w:t xml:space="preserve"> </w:t>
      </w:r>
      <w:r>
        <w:t>и</w:t>
      </w:r>
      <w:r>
        <w:rPr>
          <w:spacing w:val="1"/>
        </w:rPr>
        <w:t xml:space="preserve"> </w:t>
      </w:r>
      <w:r>
        <w:t>институтов,</w:t>
      </w:r>
      <w:r>
        <w:rPr>
          <w:spacing w:val="1"/>
        </w:rPr>
        <w:t xml:space="preserve"> </w:t>
      </w:r>
      <w:r>
        <w:t>человека как субъекта социальных отношений, многообразие видов деятельности людей и</w:t>
      </w:r>
      <w:r>
        <w:rPr>
          <w:spacing w:val="1"/>
        </w:rPr>
        <w:t xml:space="preserve"> </w:t>
      </w:r>
      <w:r>
        <w:t>регулирование</w:t>
      </w:r>
      <w:r>
        <w:rPr>
          <w:spacing w:val="-2"/>
        </w:rPr>
        <w:t xml:space="preserve"> </w:t>
      </w:r>
      <w:r>
        <w:t>общественных</w:t>
      </w:r>
      <w:r>
        <w:rPr>
          <w:spacing w:val="1"/>
        </w:rPr>
        <w:t xml:space="preserve"> </w:t>
      </w:r>
      <w:r>
        <w:t>отношений;</w:t>
      </w:r>
    </w:p>
    <w:p w:rsidR="003A39C5" w:rsidRDefault="003A39C5" w:rsidP="003A39C5">
      <w:pPr>
        <w:pStyle w:val="ab"/>
        <w:spacing w:line="276" w:lineRule="auto"/>
        <w:ind w:right="107"/>
        <w:divId w:val="1382554304"/>
      </w:pPr>
      <w:r>
        <w:t>развитие комплекса умений, направленных на синтезирование информации из разных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неадаптированных,</w:t>
      </w:r>
      <w:r>
        <w:rPr>
          <w:spacing w:val="1"/>
        </w:rPr>
        <w:t xml:space="preserve"> </w:t>
      </w:r>
      <w:r>
        <w:t>цифровых</w:t>
      </w:r>
      <w:r>
        <w:rPr>
          <w:spacing w:val="1"/>
        </w:rPr>
        <w:t xml:space="preserve"> </w:t>
      </w:r>
      <w:r>
        <w:t>и</w:t>
      </w:r>
      <w:r>
        <w:rPr>
          <w:spacing w:val="1"/>
        </w:rPr>
        <w:t xml:space="preserve"> </w:t>
      </w:r>
      <w:r>
        <w:t>традиционных)</w:t>
      </w:r>
      <w:r>
        <w:rPr>
          <w:spacing w:val="1"/>
        </w:rPr>
        <w:t xml:space="preserve"> </w:t>
      </w:r>
      <w:r>
        <w:t>для</w:t>
      </w:r>
      <w:r>
        <w:rPr>
          <w:spacing w:val="1"/>
        </w:rPr>
        <w:t xml:space="preserve"> </w:t>
      </w:r>
      <w:r>
        <w:t>решения</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социальной</w:t>
      </w:r>
      <w:r>
        <w:rPr>
          <w:spacing w:val="1"/>
        </w:rPr>
        <w:t xml:space="preserve"> </w:t>
      </w:r>
      <w:r>
        <w:t>средой,</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выбора</w:t>
      </w:r>
      <w:r>
        <w:rPr>
          <w:spacing w:val="1"/>
        </w:rPr>
        <w:t xml:space="preserve"> </w:t>
      </w:r>
      <w:r>
        <w:t>стратегий</w:t>
      </w:r>
      <w:r>
        <w:rPr>
          <w:spacing w:val="1"/>
        </w:rPr>
        <w:t xml:space="preserve"> </w:t>
      </w:r>
      <w:r>
        <w:t>поведения</w:t>
      </w:r>
      <w:r>
        <w:rPr>
          <w:spacing w:val="1"/>
        </w:rPr>
        <w:t xml:space="preserve"> </w:t>
      </w:r>
      <w:r>
        <w:t>в</w:t>
      </w:r>
      <w:r>
        <w:rPr>
          <w:spacing w:val="1"/>
        </w:rPr>
        <w:t xml:space="preserve"> </w:t>
      </w:r>
      <w:r>
        <w:t>конкретных</w:t>
      </w:r>
      <w:r>
        <w:rPr>
          <w:spacing w:val="1"/>
        </w:rPr>
        <w:t xml:space="preserve"> </w:t>
      </w:r>
      <w:r>
        <w:t>ситуациях</w:t>
      </w:r>
      <w:r>
        <w:rPr>
          <w:spacing w:val="1"/>
        </w:rPr>
        <w:t xml:space="preserve"> </w:t>
      </w:r>
      <w:r>
        <w:t>осуществления</w:t>
      </w:r>
      <w:r>
        <w:rPr>
          <w:spacing w:val="-57"/>
        </w:rPr>
        <w:t xml:space="preserve"> </w:t>
      </w:r>
      <w:r>
        <w:t>коммуникации, достижения личных финансовых целей, взаимодействия с государственными</w:t>
      </w:r>
      <w:r>
        <w:rPr>
          <w:spacing w:val="-57"/>
        </w:rPr>
        <w:t xml:space="preserve"> </w:t>
      </w:r>
      <w:r>
        <w:t>органами,</w:t>
      </w:r>
      <w:r>
        <w:rPr>
          <w:spacing w:val="-1"/>
        </w:rPr>
        <w:t xml:space="preserve"> </w:t>
      </w:r>
      <w:r>
        <w:t>финансовыми организациями;</w:t>
      </w:r>
    </w:p>
    <w:p w:rsidR="003A39C5" w:rsidRDefault="003A39C5" w:rsidP="003A39C5">
      <w:pPr>
        <w:pStyle w:val="ab"/>
        <w:spacing w:before="1" w:line="276" w:lineRule="auto"/>
        <w:ind w:right="112"/>
        <w:divId w:val="1382554304"/>
      </w:pPr>
      <w:r>
        <w:t>овладение навыками познавательной рефлексии как осознания совершаемых действий</w:t>
      </w:r>
      <w:r>
        <w:rPr>
          <w:spacing w:val="-57"/>
        </w:rPr>
        <w:t xml:space="preserve"> </w:t>
      </w:r>
      <w:r>
        <w:t>и</w:t>
      </w:r>
      <w:r>
        <w:rPr>
          <w:spacing w:val="28"/>
        </w:rPr>
        <w:t xml:space="preserve"> </w:t>
      </w:r>
      <w:r>
        <w:t>мыслительных</w:t>
      </w:r>
      <w:r>
        <w:rPr>
          <w:spacing w:val="30"/>
        </w:rPr>
        <w:t xml:space="preserve"> </w:t>
      </w:r>
      <w:r>
        <w:t>процессов,</w:t>
      </w:r>
      <w:r>
        <w:rPr>
          <w:spacing w:val="29"/>
        </w:rPr>
        <w:t xml:space="preserve"> </w:t>
      </w:r>
      <w:r>
        <w:t>их</w:t>
      </w:r>
      <w:r>
        <w:rPr>
          <w:spacing w:val="30"/>
        </w:rPr>
        <w:t xml:space="preserve"> </w:t>
      </w:r>
      <w:r>
        <w:t>результатов,</w:t>
      </w:r>
      <w:r>
        <w:rPr>
          <w:spacing w:val="30"/>
        </w:rPr>
        <w:t xml:space="preserve"> </w:t>
      </w:r>
      <w:r>
        <w:t>границ</w:t>
      </w:r>
      <w:r>
        <w:rPr>
          <w:spacing w:val="28"/>
        </w:rPr>
        <w:t xml:space="preserve"> </w:t>
      </w:r>
      <w:r>
        <w:t>своего</w:t>
      </w:r>
      <w:r>
        <w:rPr>
          <w:spacing w:val="27"/>
        </w:rPr>
        <w:t xml:space="preserve"> </w:t>
      </w:r>
      <w:r>
        <w:t>знания</w:t>
      </w:r>
      <w:r>
        <w:rPr>
          <w:spacing w:val="27"/>
        </w:rPr>
        <w:t xml:space="preserve"> </w:t>
      </w:r>
      <w:r>
        <w:t>и</w:t>
      </w:r>
      <w:r>
        <w:rPr>
          <w:spacing w:val="28"/>
        </w:rPr>
        <w:t xml:space="preserve"> </w:t>
      </w:r>
      <w:r>
        <w:t>незнания,</w:t>
      </w:r>
      <w:r>
        <w:rPr>
          <w:spacing w:val="27"/>
        </w:rPr>
        <w:t xml:space="preserve"> </w:t>
      </w:r>
      <w:r>
        <w:t>новых</w:t>
      </w:r>
    </w:p>
    <w:p w:rsidR="003A39C5" w:rsidRDefault="003A39C5" w:rsidP="003A39C5">
      <w:pPr>
        <w:pStyle w:val="ab"/>
        <w:spacing w:before="80" w:line="276" w:lineRule="auto"/>
        <w:ind w:right="101" w:firstLine="0"/>
        <w:divId w:val="1382554304"/>
      </w:pPr>
      <w:r>
        <w:t>познавательных</w:t>
      </w:r>
      <w:r>
        <w:rPr>
          <w:spacing w:val="1"/>
        </w:rPr>
        <w:t xml:space="preserve"> </w:t>
      </w:r>
      <w:r>
        <w:t>задач</w:t>
      </w:r>
      <w:r>
        <w:rPr>
          <w:spacing w:val="1"/>
        </w:rPr>
        <w:t xml:space="preserve"> </w:t>
      </w:r>
      <w:r>
        <w:t>и</w:t>
      </w:r>
      <w:r>
        <w:rPr>
          <w:spacing w:val="1"/>
        </w:rPr>
        <w:t xml:space="preserve"> </w:t>
      </w:r>
      <w:r>
        <w:t>средств</w:t>
      </w:r>
      <w:r>
        <w:rPr>
          <w:spacing w:val="1"/>
        </w:rPr>
        <w:t xml:space="preserve"> </w:t>
      </w:r>
      <w:r>
        <w:t>их</w:t>
      </w:r>
      <w:r>
        <w:rPr>
          <w:spacing w:val="1"/>
        </w:rPr>
        <w:t xml:space="preserve"> </w:t>
      </w:r>
      <w:r>
        <w:t>достижения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инструменты</w:t>
      </w:r>
      <w:r>
        <w:rPr>
          <w:spacing w:val="1"/>
        </w:rPr>
        <w:t xml:space="preserve"> </w:t>
      </w:r>
      <w:r>
        <w:t>(способы)</w:t>
      </w:r>
      <w:r>
        <w:rPr>
          <w:spacing w:val="1"/>
        </w:rPr>
        <w:t xml:space="preserve"> </w:t>
      </w:r>
      <w:r>
        <w:t>социального</w:t>
      </w:r>
      <w:r>
        <w:rPr>
          <w:spacing w:val="-4"/>
        </w:rPr>
        <w:t xml:space="preserve"> </w:t>
      </w:r>
      <w:r>
        <w:t>познания,</w:t>
      </w:r>
      <w:r>
        <w:rPr>
          <w:spacing w:val="-4"/>
        </w:rPr>
        <w:t xml:space="preserve"> </w:t>
      </w:r>
      <w:r>
        <w:t>ценностные</w:t>
      </w:r>
      <w:r>
        <w:rPr>
          <w:spacing w:val="-2"/>
        </w:rPr>
        <w:t xml:space="preserve"> </w:t>
      </w:r>
      <w:r>
        <w:t>ориентиры,</w:t>
      </w:r>
      <w:r>
        <w:rPr>
          <w:spacing w:val="-1"/>
        </w:rPr>
        <w:t xml:space="preserve"> </w:t>
      </w:r>
      <w:r>
        <w:t>элементы</w:t>
      </w:r>
      <w:r>
        <w:rPr>
          <w:spacing w:val="-1"/>
        </w:rPr>
        <w:t xml:space="preserve"> </w:t>
      </w:r>
      <w:r>
        <w:t>научной методологии;</w:t>
      </w:r>
    </w:p>
    <w:p w:rsidR="003A39C5" w:rsidRDefault="003A39C5" w:rsidP="003A39C5">
      <w:pPr>
        <w:pStyle w:val="ab"/>
        <w:spacing w:line="276" w:lineRule="auto"/>
        <w:ind w:right="99"/>
        <w:divId w:val="1382554304"/>
      </w:pPr>
      <w:r>
        <w:t>обогащение опыта применения полученных знаний и умений в различных областях</w:t>
      </w:r>
      <w:r>
        <w:rPr>
          <w:spacing w:val="1"/>
        </w:rPr>
        <w:t xml:space="preserve"> </w:t>
      </w:r>
      <w:r>
        <w:t>общественной жизни и в сферах межличностных отношений, создание условий для освоения</w:t>
      </w:r>
      <w:r>
        <w:rPr>
          <w:spacing w:val="1"/>
        </w:rPr>
        <w:t xml:space="preserve"> </w:t>
      </w:r>
      <w:r>
        <w:t>способов</w:t>
      </w:r>
      <w:r>
        <w:rPr>
          <w:spacing w:val="1"/>
        </w:rPr>
        <w:t xml:space="preserve"> </w:t>
      </w:r>
      <w:r>
        <w:t>успешного</w:t>
      </w:r>
      <w:r>
        <w:rPr>
          <w:spacing w:val="1"/>
        </w:rPr>
        <w:t xml:space="preserve"> </w:t>
      </w:r>
      <w:r>
        <w:t>взаимодействия</w:t>
      </w:r>
      <w:r>
        <w:rPr>
          <w:spacing w:val="1"/>
        </w:rPr>
        <w:t xml:space="preserve"> </w:t>
      </w:r>
      <w:r>
        <w:t>с</w:t>
      </w:r>
      <w:r>
        <w:rPr>
          <w:spacing w:val="1"/>
        </w:rPr>
        <w:t xml:space="preserve"> </w:t>
      </w:r>
      <w:r>
        <w:t>политическими,</w:t>
      </w:r>
      <w:r>
        <w:rPr>
          <w:spacing w:val="1"/>
        </w:rPr>
        <w:t xml:space="preserve"> </w:t>
      </w:r>
      <w:r>
        <w:t>правовыми,</w:t>
      </w:r>
      <w:r>
        <w:rPr>
          <w:spacing w:val="1"/>
        </w:rPr>
        <w:t xml:space="preserve"> </w:t>
      </w:r>
      <w:r>
        <w:t>финансово-</w:t>
      </w:r>
      <w:r>
        <w:rPr>
          <w:spacing w:val="-57"/>
        </w:rPr>
        <w:t xml:space="preserve"> </w:t>
      </w:r>
      <w:r>
        <w:t>экономическими и другими социальными институтами и решения значимых для личности</w:t>
      </w:r>
      <w:r>
        <w:rPr>
          <w:spacing w:val="1"/>
        </w:rPr>
        <w:t xml:space="preserve"> </w:t>
      </w:r>
      <w:r>
        <w:t>задач,</w:t>
      </w:r>
      <w:r>
        <w:rPr>
          <w:spacing w:val="-1"/>
        </w:rPr>
        <w:t xml:space="preserve"> </w:t>
      </w:r>
      <w:r>
        <w:t>реализации личностного потенциала;</w:t>
      </w:r>
    </w:p>
    <w:p w:rsidR="003A39C5" w:rsidRDefault="003A39C5" w:rsidP="003A39C5">
      <w:pPr>
        <w:pStyle w:val="ab"/>
        <w:spacing w:line="276" w:lineRule="auto"/>
        <w:ind w:right="103"/>
        <w:divId w:val="1382554304"/>
      </w:pPr>
      <w:r>
        <w:t>расширение</w:t>
      </w:r>
      <w:r>
        <w:rPr>
          <w:spacing w:val="1"/>
        </w:rPr>
        <w:t xml:space="preserve"> </w:t>
      </w:r>
      <w:r>
        <w:t>палитры</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w:t>
      </w:r>
      <w:r>
        <w:rPr>
          <w:spacing w:val="1"/>
        </w:rPr>
        <w:t xml:space="preserve"> </w:t>
      </w:r>
      <w:r>
        <w:t>участия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профессионального</w:t>
      </w:r>
      <w:r>
        <w:rPr>
          <w:spacing w:val="1"/>
        </w:rPr>
        <w:t xml:space="preserve"> </w:t>
      </w:r>
      <w:r>
        <w:t>выбора,</w:t>
      </w:r>
      <w:r>
        <w:rPr>
          <w:spacing w:val="1"/>
        </w:rPr>
        <w:t xml:space="preserve"> </w:t>
      </w:r>
      <w:r>
        <w:t>поступления</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реализующие</w:t>
      </w:r>
      <w:r>
        <w:rPr>
          <w:spacing w:val="1"/>
        </w:rPr>
        <w:t xml:space="preserve"> </w:t>
      </w:r>
      <w:r>
        <w:t>программы</w:t>
      </w:r>
      <w:r>
        <w:rPr>
          <w:spacing w:val="61"/>
        </w:rPr>
        <w:t xml:space="preserve"> </w:t>
      </w:r>
      <w:r>
        <w:t>высшего</w:t>
      </w:r>
      <w:r>
        <w:rPr>
          <w:spacing w:val="1"/>
        </w:rPr>
        <w:t xml:space="preserve"> </w:t>
      </w:r>
      <w:r>
        <w:t>образования,</w:t>
      </w:r>
      <w:r>
        <w:rPr>
          <w:spacing w:val="-1"/>
        </w:rPr>
        <w:t xml:space="preserve"> </w:t>
      </w:r>
      <w:r>
        <w:t>в</w:t>
      </w:r>
      <w:r>
        <w:rPr>
          <w:spacing w:val="-2"/>
        </w:rPr>
        <w:t xml:space="preserve"> </w:t>
      </w:r>
      <w:r>
        <w:t>том</w:t>
      </w:r>
      <w:r>
        <w:rPr>
          <w:spacing w:val="-1"/>
        </w:rPr>
        <w:t xml:space="preserve"> </w:t>
      </w:r>
      <w:r>
        <w:t>числе</w:t>
      </w:r>
      <w:r>
        <w:rPr>
          <w:spacing w:val="-2"/>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p>
    <w:p w:rsidR="003A39C5" w:rsidRDefault="003A39C5" w:rsidP="003A39C5">
      <w:pPr>
        <w:pStyle w:val="ab"/>
        <w:spacing w:line="278" w:lineRule="auto"/>
        <w:ind w:right="104"/>
        <w:divId w:val="1382554304"/>
      </w:pPr>
      <w:r>
        <w:t>На изучение обществознания на углубленном уровне отводится 272 часа: в 10 классе –</w:t>
      </w:r>
      <w:r>
        <w:rPr>
          <w:spacing w:val="-57"/>
        </w:rPr>
        <w:t xml:space="preserve"> </w:t>
      </w:r>
      <w:r>
        <w:t>136</w:t>
      </w:r>
      <w:r>
        <w:rPr>
          <w:spacing w:val="-1"/>
        </w:rPr>
        <w:t xml:space="preserve"> </w:t>
      </w:r>
      <w:r>
        <w:t>часов</w:t>
      </w:r>
      <w:r>
        <w:rPr>
          <w:spacing w:val="1"/>
        </w:rPr>
        <w:t xml:space="preserve"> </w:t>
      </w:r>
      <w:r>
        <w:t>(4 часа</w:t>
      </w:r>
      <w:r>
        <w:rPr>
          <w:spacing w:val="-1"/>
        </w:rPr>
        <w:t xml:space="preserve"> </w:t>
      </w:r>
      <w:r>
        <w:t>в</w:t>
      </w:r>
      <w:r>
        <w:rPr>
          <w:spacing w:val="-2"/>
        </w:rPr>
        <w:t xml:space="preserve"> </w:t>
      </w:r>
      <w:r>
        <w:t>неделю), в</w:t>
      </w:r>
      <w:r>
        <w:rPr>
          <w:spacing w:val="-2"/>
        </w:rPr>
        <w:t xml:space="preserve"> </w:t>
      </w:r>
      <w:r>
        <w:t>11 классе – 136</w:t>
      </w:r>
      <w:r>
        <w:rPr>
          <w:spacing w:val="2"/>
        </w:rPr>
        <w:t xml:space="preserve"> </w:t>
      </w:r>
      <w:r>
        <w:t>часов (4</w:t>
      </w:r>
      <w:r>
        <w:rPr>
          <w:spacing w:val="1"/>
        </w:rPr>
        <w:t xml:space="preserve"> </w:t>
      </w:r>
      <w:r>
        <w:t>часа</w:t>
      </w:r>
      <w:r>
        <w:rPr>
          <w:spacing w:val="-1"/>
        </w:rPr>
        <w:t xml:space="preserve"> </w:t>
      </w:r>
      <w:r>
        <w:t>в</w:t>
      </w:r>
      <w:r>
        <w:rPr>
          <w:spacing w:val="-1"/>
        </w:rPr>
        <w:t xml:space="preserve"> </w:t>
      </w:r>
      <w:r>
        <w:t>неделю).</w:t>
      </w:r>
    </w:p>
    <w:p w:rsidR="003A39C5" w:rsidRDefault="003A39C5" w:rsidP="003A39C5">
      <w:pPr>
        <w:pStyle w:val="Heading1"/>
        <w:spacing w:line="276" w:lineRule="auto"/>
        <w:ind w:right="6635"/>
        <w:divId w:val="1382554304"/>
      </w:pPr>
      <w:r>
        <w:t>Содержание обучения</w:t>
      </w:r>
      <w:r>
        <w:rPr>
          <w:spacing w:val="-57"/>
        </w:rPr>
        <w:t xml:space="preserve"> </w:t>
      </w:r>
      <w:r>
        <w:t>10</w:t>
      </w:r>
      <w:r>
        <w:rPr>
          <w:spacing w:val="-1"/>
        </w:rPr>
        <w:t xml:space="preserve"> </w:t>
      </w:r>
      <w:r>
        <w:t>КЛАСС</w:t>
      </w:r>
    </w:p>
    <w:p w:rsidR="003A39C5" w:rsidRPr="003A39C5" w:rsidRDefault="003A39C5" w:rsidP="003A39C5">
      <w:pPr>
        <w:spacing w:line="275" w:lineRule="exact"/>
        <w:ind w:left="810"/>
        <w:jc w:val="both"/>
        <w:divId w:val="1382554304"/>
        <w:rPr>
          <w:b/>
          <w:lang w:val="ru-RU"/>
        </w:rPr>
      </w:pPr>
      <w:r w:rsidRPr="003A39C5">
        <w:rPr>
          <w:b/>
          <w:lang w:val="ru-RU"/>
        </w:rPr>
        <w:t>Социальные</w:t>
      </w:r>
      <w:r w:rsidRPr="003A39C5">
        <w:rPr>
          <w:b/>
          <w:spacing w:val="-4"/>
          <w:lang w:val="ru-RU"/>
        </w:rPr>
        <w:t xml:space="preserve"> </w:t>
      </w:r>
      <w:r w:rsidRPr="003A39C5">
        <w:rPr>
          <w:b/>
          <w:lang w:val="ru-RU"/>
        </w:rPr>
        <w:t>науки</w:t>
      </w:r>
      <w:r w:rsidRPr="003A39C5">
        <w:rPr>
          <w:b/>
          <w:spacing w:val="-1"/>
          <w:lang w:val="ru-RU"/>
        </w:rPr>
        <w:t xml:space="preserve"> </w:t>
      </w:r>
      <w:r w:rsidRPr="003A39C5">
        <w:rPr>
          <w:b/>
          <w:lang w:val="ru-RU"/>
        </w:rPr>
        <w:t>и</w:t>
      </w:r>
      <w:r w:rsidRPr="003A39C5">
        <w:rPr>
          <w:b/>
          <w:spacing w:val="-3"/>
          <w:lang w:val="ru-RU"/>
        </w:rPr>
        <w:t xml:space="preserve"> </w:t>
      </w:r>
      <w:r w:rsidRPr="003A39C5">
        <w:rPr>
          <w:b/>
          <w:lang w:val="ru-RU"/>
        </w:rPr>
        <w:t>их</w:t>
      </w:r>
      <w:r w:rsidRPr="003A39C5">
        <w:rPr>
          <w:b/>
          <w:spacing w:val="-1"/>
          <w:lang w:val="ru-RU"/>
        </w:rPr>
        <w:t xml:space="preserve"> </w:t>
      </w:r>
      <w:r w:rsidRPr="003A39C5">
        <w:rPr>
          <w:b/>
          <w:lang w:val="ru-RU"/>
        </w:rPr>
        <w:t>особенности</w:t>
      </w:r>
    </w:p>
    <w:p w:rsidR="003A39C5" w:rsidRDefault="003A39C5" w:rsidP="003A39C5">
      <w:pPr>
        <w:pStyle w:val="ab"/>
        <w:spacing w:before="38"/>
        <w:ind w:left="810" w:firstLine="0"/>
        <w:divId w:val="1382554304"/>
      </w:pPr>
      <w:r>
        <w:t>Общество</w:t>
      </w:r>
      <w:r>
        <w:rPr>
          <w:spacing w:val="75"/>
        </w:rPr>
        <w:t xml:space="preserve"> </w:t>
      </w:r>
      <w:r>
        <w:t xml:space="preserve">как  </w:t>
      </w:r>
      <w:r>
        <w:rPr>
          <w:spacing w:val="15"/>
        </w:rPr>
        <w:t xml:space="preserve"> </w:t>
      </w:r>
      <w:r>
        <w:t xml:space="preserve">предмет  </w:t>
      </w:r>
      <w:r>
        <w:rPr>
          <w:spacing w:val="16"/>
        </w:rPr>
        <w:t xml:space="preserve"> </w:t>
      </w:r>
      <w:r>
        <w:t xml:space="preserve">изучения.  </w:t>
      </w:r>
      <w:r>
        <w:rPr>
          <w:spacing w:val="14"/>
        </w:rPr>
        <w:t xml:space="preserve"> </w:t>
      </w:r>
      <w:r>
        <w:t xml:space="preserve">Различные  </w:t>
      </w:r>
      <w:r>
        <w:rPr>
          <w:spacing w:val="14"/>
        </w:rPr>
        <w:t xml:space="preserve"> </w:t>
      </w:r>
      <w:r>
        <w:t xml:space="preserve">подходы  </w:t>
      </w:r>
      <w:r>
        <w:rPr>
          <w:spacing w:val="14"/>
        </w:rPr>
        <w:t xml:space="preserve"> </w:t>
      </w:r>
      <w:r>
        <w:t xml:space="preserve">к  </w:t>
      </w:r>
      <w:r>
        <w:rPr>
          <w:spacing w:val="16"/>
        </w:rPr>
        <w:t xml:space="preserve"> </w:t>
      </w:r>
      <w:r>
        <w:t xml:space="preserve">изучению  </w:t>
      </w:r>
      <w:r>
        <w:rPr>
          <w:spacing w:val="16"/>
        </w:rPr>
        <w:t xml:space="preserve"> </w:t>
      </w:r>
      <w:r>
        <w:t>общества.</w:t>
      </w:r>
    </w:p>
    <w:p w:rsidR="003A39C5" w:rsidRDefault="003A39C5" w:rsidP="003A39C5">
      <w:pPr>
        <w:pStyle w:val="ab"/>
        <w:spacing w:before="41"/>
        <w:ind w:firstLine="0"/>
        <w:divId w:val="1382554304"/>
      </w:pPr>
      <w:r>
        <w:t>Особенности</w:t>
      </w:r>
      <w:r>
        <w:rPr>
          <w:spacing w:val="-4"/>
        </w:rPr>
        <w:t xml:space="preserve"> </w:t>
      </w:r>
      <w:r>
        <w:t>социального</w:t>
      </w:r>
      <w:r>
        <w:rPr>
          <w:spacing w:val="-4"/>
        </w:rPr>
        <w:t xml:space="preserve"> </w:t>
      </w:r>
      <w:r>
        <w:t>познания.</w:t>
      </w:r>
      <w:r>
        <w:rPr>
          <w:spacing w:val="-5"/>
        </w:rPr>
        <w:t xml:space="preserve"> </w:t>
      </w:r>
      <w:r>
        <w:t>Научное</w:t>
      </w:r>
      <w:r>
        <w:rPr>
          <w:spacing w:val="-3"/>
        </w:rPr>
        <w:t xml:space="preserve"> </w:t>
      </w:r>
      <w:r>
        <w:t>и</w:t>
      </w:r>
      <w:r>
        <w:rPr>
          <w:spacing w:val="-5"/>
        </w:rPr>
        <w:t xml:space="preserve"> </w:t>
      </w:r>
      <w:r>
        <w:t>ненаучное</w:t>
      </w:r>
      <w:r>
        <w:rPr>
          <w:spacing w:val="-5"/>
        </w:rPr>
        <w:t xml:space="preserve"> </w:t>
      </w:r>
      <w:r>
        <w:t>социальное</w:t>
      </w:r>
      <w:r>
        <w:rPr>
          <w:spacing w:val="-6"/>
        </w:rPr>
        <w:t xml:space="preserve"> </w:t>
      </w:r>
      <w:r>
        <w:t>познание.</w:t>
      </w:r>
    </w:p>
    <w:p w:rsidR="003A39C5" w:rsidRDefault="003A39C5" w:rsidP="003A39C5">
      <w:pPr>
        <w:pStyle w:val="ab"/>
        <w:spacing w:before="41" w:line="276" w:lineRule="auto"/>
        <w:ind w:right="112"/>
        <w:divId w:val="1382554304"/>
      </w:pPr>
      <w:r>
        <w:t>Социальные</w:t>
      </w:r>
      <w:r>
        <w:rPr>
          <w:spacing w:val="1"/>
        </w:rPr>
        <w:t xml:space="preserve"> </w:t>
      </w:r>
      <w:r>
        <w:t>науки</w:t>
      </w:r>
      <w:r>
        <w:rPr>
          <w:spacing w:val="1"/>
        </w:rPr>
        <w:t xml:space="preserve"> </w:t>
      </w:r>
      <w:r>
        <w:t>в</w:t>
      </w:r>
      <w:r>
        <w:rPr>
          <w:spacing w:val="1"/>
        </w:rPr>
        <w:t xml:space="preserve"> </w:t>
      </w:r>
      <w:r>
        <w:t>системе</w:t>
      </w:r>
      <w:r>
        <w:rPr>
          <w:spacing w:val="1"/>
        </w:rPr>
        <w:t xml:space="preserve"> </w:t>
      </w:r>
      <w:r>
        <w:t>научного</w:t>
      </w:r>
      <w:r>
        <w:rPr>
          <w:spacing w:val="1"/>
        </w:rPr>
        <w:t xml:space="preserve"> </w:t>
      </w:r>
      <w:r>
        <w:t>знания.</w:t>
      </w:r>
      <w:r>
        <w:rPr>
          <w:spacing w:val="1"/>
        </w:rPr>
        <w:t xml:space="preserve"> </w:t>
      </w:r>
      <w:r>
        <w:t>Место</w:t>
      </w:r>
      <w:r>
        <w:rPr>
          <w:spacing w:val="1"/>
        </w:rPr>
        <w:t xml:space="preserve"> </w:t>
      </w:r>
      <w:r>
        <w:t>философии</w:t>
      </w:r>
      <w:r>
        <w:rPr>
          <w:spacing w:val="1"/>
        </w:rPr>
        <w:t xml:space="preserve"> </w:t>
      </w:r>
      <w:r>
        <w:t>в</w:t>
      </w:r>
      <w:r>
        <w:rPr>
          <w:spacing w:val="1"/>
        </w:rPr>
        <w:t xml:space="preserve"> </w:t>
      </w:r>
      <w:r>
        <w:t>системе</w:t>
      </w:r>
      <w:r>
        <w:rPr>
          <w:spacing w:val="1"/>
        </w:rPr>
        <w:t xml:space="preserve"> </w:t>
      </w:r>
      <w:r>
        <w:t>обществознания.</w:t>
      </w:r>
      <w:r>
        <w:rPr>
          <w:spacing w:val="-1"/>
        </w:rPr>
        <w:t xml:space="preserve"> </w:t>
      </w:r>
      <w:r>
        <w:t>Философия и наука.</w:t>
      </w:r>
    </w:p>
    <w:p w:rsidR="003A39C5" w:rsidRDefault="003A39C5" w:rsidP="003A39C5">
      <w:pPr>
        <w:pStyle w:val="ab"/>
        <w:spacing w:before="1" w:line="276" w:lineRule="auto"/>
        <w:ind w:right="102"/>
        <w:divId w:val="1382554304"/>
      </w:pPr>
      <w:r>
        <w:t>Методы</w:t>
      </w:r>
      <w:r>
        <w:rPr>
          <w:spacing w:val="1"/>
        </w:rPr>
        <w:t xml:space="preserve"> </w:t>
      </w:r>
      <w:r>
        <w:t>изучения</w:t>
      </w:r>
      <w:r>
        <w:rPr>
          <w:spacing w:val="1"/>
        </w:rPr>
        <w:t xml:space="preserve"> </w:t>
      </w:r>
      <w:r>
        <w:t>социальных</w:t>
      </w:r>
      <w:r>
        <w:rPr>
          <w:spacing w:val="1"/>
        </w:rPr>
        <w:t xml:space="preserve"> </w:t>
      </w:r>
      <w:r>
        <w:t>явлений.</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естествознания</w:t>
      </w:r>
      <w:r>
        <w:rPr>
          <w:spacing w:val="1"/>
        </w:rPr>
        <w:t xml:space="preserve"> </w:t>
      </w:r>
      <w:r>
        <w:t>и</w:t>
      </w:r>
      <w:r>
        <w:rPr>
          <w:spacing w:val="1"/>
        </w:rPr>
        <w:t xml:space="preserve"> </w:t>
      </w:r>
      <w:r>
        <w:t>обществознания.</w:t>
      </w:r>
      <w:r>
        <w:rPr>
          <w:spacing w:val="-1"/>
        </w:rPr>
        <w:t xml:space="preserve"> </w:t>
      </w:r>
      <w:r>
        <w:t>Особенности</w:t>
      </w:r>
      <w:r>
        <w:rPr>
          <w:spacing w:val="-1"/>
        </w:rPr>
        <w:t xml:space="preserve"> </w:t>
      </w:r>
      <w:r>
        <w:t>наук,</w:t>
      </w:r>
      <w:r>
        <w:rPr>
          <w:spacing w:val="-1"/>
        </w:rPr>
        <w:t xml:space="preserve"> </w:t>
      </w:r>
      <w:r>
        <w:t>изучающих</w:t>
      </w:r>
      <w:r>
        <w:rPr>
          <w:spacing w:val="2"/>
        </w:rPr>
        <w:t xml:space="preserve"> </w:t>
      </w:r>
      <w:r>
        <w:t>общество</w:t>
      </w:r>
      <w:r>
        <w:rPr>
          <w:spacing w:val="-1"/>
        </w:rPr>
        <w:t xml:space="preserve"> </w:t>
      </w:r>
      <w:r>
        <w:t>и</w:t>
      </w:r>
      <w:r>
        <w:rPr>
          <w:spacing w:val="1"/>
        </w:rPr>
        <w:t xml:space="preserve"> </w:t>
      </w:r>
      <w:r>
        <w:t>человека.</w:t>
      </w:r>
    </w:p>
    <w:p w:rsidR="003A39C5" w:rsidRDefault="003A39C5" w:rsidP="003A39C5">
      <w:pPr>
        <w:pStyle w:val="ab"/>
        <w:spacing w:line="275" w:lineRule="exact"/>
        <w:ind w:left="810" w:firstLine="0"/>
        <w:divId w:val="1382554304"/>
      </w:pPr>
      <w:r>
        <w:lastRenderedPageBreak/>
        <w:t>Социальные</w:t>
      </w:r>
      <w:r>
        <w:rPr>
          <w:spacing w:val="-6"/>
        </w:rPr>
        <w:t xml:space="preserve"> </w:t>
      </w:r>
      <w:r>
        <w:t>науки</w:t>
      </w:r>
      <w:r>
        <w:rPr>
          <w:spacing w:val="-3"/>
        </w:rPr>
        <w:t xml:space="preserve"> </w:t>
      </w:r>
      <w:r>
        <w:t>и</w:t>
      </w:r>
      <w:r>
        <w:rPr>
          <w:spacing w:val="-4"/>
        </w:rPr>
        <w:t xml:space="preserve"> </w:t>
      </w:r>
      <w:r>
        <w:t>профессиональное</w:t>
      </w:r>
      <w:r>
        <w:rPr>
          <w:spacing w:val="-4"/>
        </w:rPr>
        <w:t xml:space="preserve"> </w:t>
      </w:r>
      <w:r>
        <w:t>самоопределение</w:t>
      </w:r>
      <w:r>
        <w:rPr>
          <w:spacing w:val="-5"/>
        </w:rPr>
        <w:t xml:space="preserve"> </w:t>
      </w:r>
      <w:r>
        <w:t>молодёжи.</w:t>
      </w:r>
    </w:p>
    <w:p w:rsidR="003A39C5" w:rsidRDefault="003A39C5" w:rsidP="003A39C5">
      <w:pPr>
        <w:pStyle w:val="Heading1"/>
        <w:spacing w:before="45"/>
        <w:divId w:val="1382554304"/>
      </w:pPr>
      <w:r>
        <w:t>Введение</w:t>
      </w:r>
      <w:r>
        <w:rPr>
          <w:spacing w:val="-3"/>
        </w:rPr>
        <w:t xml:space="preserve"> </w:t>
      </w:r>
      <w:r>
        <w:t>в</w:t>
      </w:r>
      <w:r>
        <w:rPr>
          <w:spacing w:val="-2"/>
        </w:rPr>
        <w:t xml:space="preserve"> </w:t>
      </w:r>
      <w:r>
        <w:t>философию</w:t>
      </w:r>
    </w:p>
    <w:p w:rsidR="003A39C5" w:rsidRDefault="003A39C5" w:rsidP="003A39C5">
      <w:pPr>
        <w:pStyle w:val="ab"/>
        <w:spacing w:before="39" w:line="276" w:lineRule="auto"/>
        <w:ind w:right="106"/>
        <w:divId w:val="1382554304"/>
      </w:pPr>
      <w:r>
        <w:t>Социальная</w:t>
      </w:r>
      <w:r>
        <w:rPr>
          <w:spacing w:val="1"/>
        </w:rPr>
        <w:t xml:space="preserve"> </w:t>
      </w:r>
      <w:r>
        <w:t>философия,</w:t>
      </w:r>
      <w:r>
        <w:rPr>
          <w:spacing w:val="1"/>
        </w:rPr>
        <w:t xml:space="preserve"> </w:t>
      </w:r>
      <w:r>
        <w:t>её</w:t>
      </w:r>
      <w:r>
        <w:rPr>
          <w:spacing w:val="1"/>
        </w:rPr>
        <w:t xml:space="preserve"> </w:t>
      </w:r>
      <w:r>
        <w:t>место</w:t>
      </w:r>
      <w:r>
        <w:rPr>
          <w:spacing w:val="1"/>
        </w:rPr>
        <w:t xml:space="preserve"> </w:t>
      </w:r>
      <w:r>
        <w:t>в</w:t>
      </w:r>
      <w:r>
        <w:rPr>
          <w:spacing w:val="1"/>
        </w:rPr>
        <w:t xml:space="preserve"> </w:t>
      </w:r>
      <w:r>
        <w:t>системе</w:t>
      </w:r>
      <w:r>
        <w:rPr>
          <w:spacing w:val="1"/>
        </w:rPr>
        <w:t xml:space="preserve"> </w:t>
      </w:r>
      <w:r>
        <w:t>наук</w:t>
      </w:r>
      <w:r>
        <w:rPr>
          <w:spacing w:val="1"/>
        </w:rPr>
        <w:t xml:space="preserve"> </w:t>
      </w:r>
      <w:r>
        <w:t>об</w:t>
      </w:r>
      <w:r>
        <w:rPr>
          <w:spacing w:val="1"/>
        </w:rPr>
        <w:t xml:space="preserve"> </w:t>
      </w:r>
      <w:r>
        <w:t>обществе.</w:t>
      </w:r>
      <w:r>
        <w:rPr>
          <w:spacing w:val="1"/>
        </w:rPr>
        <w:t xml:space="preserve"> </w:t>
      </w:r>
      <w:r>
        <w:t>Философское</w:t>
      </w:r>
      <w:r>
        <w:rPr>
          <w:spacing w:val="-57"/>
        </w:rPr>
        <w:t xml:space="preserve"> </w:t>
      </w:r>
      <w:r>
        <w:t>осмысление</w:t>
      </w:r>
      <w:r>
        <w:rPr>
          <w:spacing w:val="1"/>
        </w:rPr>
        <w:t xml:space="preserve"> </w:t>
      </w:r>
      <w:r>
        <w:t>общества</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системы.</w:t>
      </w:r>
      <w:r>
        <w:rPr>
          <w:spacing w:val="1"/>
        </w:rPr>
        <w:t xml:space="preserve"> </w:t>
      </w:r>
      <w:r>
        <w:t>Взаимосвязь</w:t>
      </w:r>
      <w:r>
        <w:rPr>
          <w:spacing w:val="1"/>
        </w:rPr>
        <w:t xml:space="preserve"> </w:t>
      </w:r>
      <w:r>
        <w:t>природы</w:t>
      </w:r>
      <w:r>
        <w:rPr>
          <w:spacing w:val="1"/>
        </w:rPr>
        <w:t xml:space="preserve"> </w:t>
      </w:r>
      <w:r>
        <w:t>и</w:t>
      </w:r>
      <w:r>
        <w:rPr>
          <w:spacing w:val="1"/>
        </w:rPr>
        <w:t xml:space="preserve"> </w:t>
      </w:r>
      <w:r>
        <w:t>общества. Понятие «социальный институт». Основные институты общества, их функции и</w:t>
      </w:r>
      <w:r>
        <w:rPr>
          <w:spacing w:val="1"/>
        </w:rPr>
        <w:t xml:space="preserve"> </w:t>
      </w:r>
      <w:r>
        <w:t>роль</w:t>
      </w:r>
      <w:r>
        <w:rPr>
          <w:spacing w:val="-1"/>
        </w:rPr>
        <w:t xml:space="preserve"> </w:t>
      </w:r>
      <w:r>
        <w:t>в</w:t>
      </w:r>
      <w:r>
        <w:rPr>
          <w:spacing w:val="-1"/>
        </w:rPr>
        <w:t xml:space="preserve"> </w:t>
      </w:r>
      <w:r>
        <w:t>развитии общества.</w:t>
      </w:r>
    </w:p>
    <w:p w:rsidR="003A39C5" w:rsidRDefault="003A39C5" w:rsidP="003A39C5">
      <w:pPr>
        <w:pStyle w:val="ab"/>
        <w:spacing w:line="276" w:lineRule="auto"/>
        <w:ind w:right="108"/>
        <w:divId w:val="1382554304"/>
      </w:pPr>
      <w:r>
        <w:t>Типология</w:t>
      </w:r>
      <w:r>
        <w:rPr>
          <w:spacing w:val="1"/>
        </w:rPr>
        <w:t xml:space="preserve"> </w:t>
      </w:r>
      <w:r>
        <w:t>обществ.</w:t>
      </w:r>
      <w:r>
        <w:rPr>
          <w:spacing w:val="1"/>
        </w:rPr>
        <w:t xml:space="preserve"> </w:t>
      </w:r>
      <w:r>
        <w:t>Современное</w:t>
      </w:r>
      <w:r>
        <w:rPr>
          <w:spacing w:val="1"/>
        </w:rPr>
        <w:t xml:space="preserve"> </w:t>
      </w:r>
      <w:r>
        <w:t>общество:</w:t>
      </w:r>
      <w:r>
        <w:rPr>
          <w:spacing w:val="1"/>
        </w:rPr>
        <w:t xml:space="preserve"> </w:t>
      </w:r>
      <w:r>
        <w:t>ведущие</w:t>
      </w:r>
      <w:r>
        <w:rPr>
          <w:spacing w:val="1"/>
        </w:rPr>
        <w:t xml:space="preserve"> </w:t>
      </w:r>
      <w:r>
        <w:t>тенденции,</w:t>
      </w:r>
      <w:r>
        <w:rPr>
          <w:spacing w:val="1"/>
        </w:rPr>
        <w:t xml:space="preserve"> </w:t>
      </w:r>
      <w:r>
        <w:t>особенности</w:t>
      </w:r>
      <w:r>
        <w:rPr>
          <w:spacing w:val="1"/>
        </w:rPr>
        <w:t xml:space="preserve"> </w:t>
      </w:r>
      <w:r>
        <w:t>развития.</w:t>
      </w:r>
      <w:r>
        <w:rPr>
          <w:spacing w:val="1"/>
        </w:rPr>
        <w:t xml:space="preserve"> </w:t>
      </w:r>
      <w:r>
        <w:t>Динамика</w:t>
      </w:r>
      <w:r>
        <w:rPr>
          <w:spacing w:val="1"/>
        </w:rPr>
        <w:t xml:space="preserve"> </w:t>
      </w:r>
      <w:r>
        <w:t>и</w:t>
      </w:r>
      <w:r>
        <w:rPr>
          <w:spacing w:val="1"/>
        </w:rPr>
        <w:t xml:space="preserve"> </w:t>
      </w:r>
      <w:r>
        <w:t>многообразие</w:t>
      </w:r>
      <w:r>
        <w:rPr>
          <w:spacing w:val="1"/>
        </w:rPr>
        <w:t xml:space="preserve"> </w:t>
      </w:r>
      <w:r>
        <w:t>процессов</w:t>
      </w:r>
      <w:r>
        <w:rPr>
          <w:spacing w:val="1"/>
        </w:rPr>
        <w:t xml:space="preserve"> </w:t>
      </w:r>
      <w:r>
        <w:t>развития</w:t>
      </w:r>
      <w:r>
        <w:rPr>
          <w:spacing w:val="1"/>
        </w:rPr>
        <w:t xml:space="preserve"> </w:t>
      </w:r>
      <w:r>
        <w:t>общества.</w:t>
      </w:r>
      <w:r>
        <w:rPr>
          <w:spacing w:val="1"/>
        </w:rPr>
        <w:t xml:space="preserve"> </w:t>
      </w:r>
      <w:r>
        <w:t>Типы</w:t>
      </w:r>
      <w:r>
        <w:rPr>
          <w:spacing w:val="1"/>
        </w:rPr>
        <w:t xml:space="preserve"> </w:t>
      </w:r>
      <w:r>
        <w:t>социальной</w:t>
      </w:r>
      <w:r>
        <w:rPr>
          <w:spacing w:val="1"/>
        </w:rPr>
        <w:t xml:space="preserve"> </w:t>
      </w:r>
      <w:r>
        <w:t>динамики. Эволюция и революция как формы социального изменения. Влияние массовых</w:t>
      </w:r>
      <w:r>
        <w:rPr>
          <w:spacing w:val="1"/>
        </w:rPr>
        <w:t xml:space="preserve"> </w:t>
      </w:r>
      <w:r>
        <w:t>коммуникаций</w:t>
      </w:r>
      <w:r>
        <w:rPr>
          <w:spacing w:val="-3"/>
        </w:rPr>
        <w:t xml:space="preserve"> </w:t>
      </w:r>
      <w:r>
        <w:t>на</w:t>
      </w:r>
      <w:r>
        <w:rPr>
          <w:spacing w:val="-1"/>
        </w:rPr>
        <w:t xml:space="preserve"> </w:t>
      </w:r>
      <w:r>
        <w:t>развитие</w:t>
      </w:r>
      <w:r>
        <w:rPr>
          <w:spacing w:val="-1"/>
        </w:rPr>
        <w:t xml:space="preserve"> </w:t>
      </w:r>
      <w:r>
        <w:t>общества</w:t>
      </w:r>
      <w:r>
        <w:rPr>
          <w:spacing w:val="-1"/>
        </w:rPr>
        <w:t xml:space="preserve"> </w:t>
      </w:r>
      <w:r>
        <w:t>и человека.</w:t>
      </w:r>
    </w:p>
    <w:p w:rsidR="003A39C5" w:rsidRDefault="003A39C5" w:rsidP="003A39C5">
      <w:pPr>
        <w:pStyle w:val="ab"/>
        <w:spacing w:line="276" w:lineRule="auto"/>
        <w:ind w:right="102"/>
        <w:divId w:val="1382554304"/>
      </w:pPr>
      <w:r>
        <w:t>Понятие общественного прогресса, критерии общественного прогресса. Противоречия</w:t>
      </w:r>
      <w:r>
        <w:rPr>
          <w:spacing w:val="-57"/>
        </w:rPr>
        <w:t xml:space="preserve"> </w:t>
      </w:r>
      <w:r>
        <w:t>общественного</w:t>
      </w:r>
      <w:r>
        <w:rPr>
          <w:spacing w:val="1"/>
        </w:rPr>
        <w:t xml:space="preserve"> </w:t>
      </w:r>
      <w:r>
        <w:t>прогресса.</w:t>
      </w:r>
      <w:r>
        <w:rPr>
          <w:spacing w:val="1"/>
        </w:rPr>
        <w:t xml:space="preserve"> </w:t>
      </w:r>
      <w:r>
        <w:t>Процессы</w:t>
      </w:r>
      <w:r>
        <w:rPr>
          <w:spacing w:val="1"/>
        </w:rPr>
        <w:t xml:space="preserve"> </w:t>
      </w:r>
      <w:r>
        <w:t>глобализации.</w:t>
      </w:r>
      <w:r>
        <w:rPr>
          <w:spacing w:val="1"/>
        </w:rPr>
        <w:t xml:space="preserve"> </w:t>
      </w:r>
      <w:r>
        <w:t>Противоречивость</w:t>
      </w:r>
      <w:r>
        <w:rPr>
          <w:spacing w:val="1"/>
        </w:rPr>
        <w:t xml:space="preserve"> </w:t>
      </w:r>
      <w:r>
        <w:t>глобализации</w:t>
      </w:r>
      <w:r>
        <w:rPr>
          <w:spacing w:val="1"/>
        </w:rPr>
        <w:t xml:space="preserve"> </w:t>
      </w:r>
      <w:r>
        <w:t>и</w:t>
      </w:r>
      <w:r>
        <w:rPr>
          <w:spacing w:val="1"/>
        </w:rPr>
        <w:t xml:space="preserve"> </w:t>
      </w:r>
      <w:r>
        <w:t>её</w:t>
      </w:r>
      <w:r>
        <w:rPr>
          <w:spacing w:val="-57"/>
        </w:rPr>
        <w:t xml:space="preserve"> </w:t>
      </w:r>
      <w:r>
        <w:t>последствий.</w:t>
      </w:r>
      <w:r>
        <w:rPr>
          <w:spacing w:val="11"/>
        </w:rPr>
        <w:t xml:space="preserve"> </w:t>
      </w:r>
      <w:r>
        <w:t>Глобальные</w:t>
      </w:r>
      <w:r>
        <w:rPr>
          <w:spacing w:val="10"/>
        </w:rPr>
        <w:t xml:space="preserve"> </w:t>
      </w:r>
      <w:r>
        <w:t>проблемы</w:t>
      </w:r>
      <w:r>
        <w:rPr>
          <w:spacing w:val="13"/>
        </w:rPr>
        <w:t xml:space="preserve"> </w:t>
      </w:r>
      <w:r>
        <w:t>современности.</w:t>
      </w:r>
      <w:r>
        <w:rPr>
          <w:spacing w:val="11"/>
        </w:rPr>
        <w:t xml:space="preserve"> </w:t>
      </w:r>
      <w:r>
        <w:t>Общество</w:t>
      </w:r>
      <w:r>
        <w:rPr>
          <w:spacing w:val="12"/>
        </w:rPr>
        <w:t xml:space="preserve"> </w:t>
      </w:r>
      <w:r>
        <w:t>и</w:t>
      </w:r>
      <w:r>
        <w:rPr>
          <w:spacing w:val="13"/>
        </w:rPr>
        <w:t xml:space="preserve"> </w:t>
      </w:r>
      <w:r>
        <w:t>человек</w:t>
      </w:r>
      <w:r>
        <w:rPr>
          <w:spacing w:val="11"/>
        </w:rPr>
        <w:t xml:space="preserve"> </w:t>
      </w:r>
      <w:r>
        <w:t>перед</w:t>
      </w:r>
      <w:r>
        <w:rPr>
          <w:spacing w:val="12"/>
        </w:rPr>
        <w:t xml:space="preserve"> </w:t>
      </w:r>
      <w:r>
        <w:t>лицом</w:t>
      </w:r>
      <w:r>
        <w:rPr>
          <w:spacing w:val="16"/>
        </w:rPr>
        <w:t xml:space="preserve"> </w:t>
      </w:r>
      <w:r>
        <w:t>угроз</w:t>
      </w:r>
      <w:r>
        <w:rPr>
          <w:spacing w:val="-58"/>
        </w:rPr>
        <w:t xml:space="preserve"> </w:t>
      </w:r>
      <w:r>
        <w:t>и</w:t>
      </w:r>
      <w:r>
        <w:rPr>
          <w:spacing w:val="-1"/>
        </w:rPr>
        <w:t xml:space="preserve"> </w:t>
      </w:r>
      <w:r>
        <w:t>вызовов</w:t>
      </w:r>
      <w:r>
        <w:rPr>
          <w:spacing w:val="-1"/>
        </w:rPr>
        <w:t xml:space="preserve"> </w:t>
      </w:r>
      <w:r>
        <w:t>XXI</w:t>
      </w:r>
      <w:r>
        <w:rPr>
          <w:spacing w:val="-3"/>
        </w:rPr>
        <w:t xml:space="preserve"> </w:t>
      </w:r>
      <w:r>
        <w:t>в.</w:t>
      </w:r>
    </w:p>
    <w:p w:rsidR="003A39C5" w:rsidRDefault="003A39C5" w:rsidP="003A39C5">
      <w:pPr>
        <w:pStyle w:val="ab"/>
        <w:spacing w:line="276" w:lineRule="auto"/>
        <w:ind w:right="104"/>
        <w:divId w:val="1382554304"/>
      </w:pPr>
      <w:r>
        <w:t>Философская</w:t>
      </w:r>
      <w:r>
        <w:rPr>
          <w:spacing w:val="1"/>
        </w:rPr>
        <w:t xml:space="preserve"> </w:t>
      </w:r>
      <w:r>
        <w:t>антропология</w:t>
      </w:r>
      <w:r>
        <w:rPr>
          <w:spacing w:val="1"/>
        </w:rPr>
        <w:t xml:space="preserve"> </w:t>
      </w:r>
      <w:r>
        <w:t>о</w:t>
      </w:r>
      <w:r>
        <w:rPr>
          <w:spacing w:val="1"/>
        </w:rPr>
        <w:t xml:space="preserve"> </w:t>
      </w:r>
      <w:r>
        <w:t>становлении</w:t>
      </w:r>
      <w:r>
        <w:rPr>
          <w:spacing w:val="1"/>
        </w:rPr>
        <w:t xml:space="preserve"> </w:t>
      </w:r>
      <w:r>
        <w:t>человека</w:t>
      </w:r>
      <w:r>
        <w:rPr>
          <w:spacing w:val="1"/>
        </w:rPr>
        <w:t xml:space="preserve"> </w:t>
      </w:r>
      <w:r>
        <w:t>и</w:t>
      </w:r>
      <w:r>
        <w:rPr>
          <w:spacing w:val="1"/>
        </w:rPr>
        <w:t xml:space="preserve"> </w:t>
      </w:r>
      <w:r>
        <w:t>зарождении</w:t>
      </w:r>
      <w:r>
        <w:rPr>
          <w:spacing w:val="1"/>
        </w:rPr>
        <w:t xml:space="preserve"> </w:t>
      </w:r>
      <w:r>
        <w:t>общества.</w:t>
      </w:r>
      <w:r>
        <w:rPr>
          <w:spacing w:val="1"/>
        </w:rPr>
        <w:t xml:space="preserve"> </w:t>
      </w:r>
      <w:r>
        <w:t>Человечество</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61"/>
        </w:rPr>
        <w:t xml:space="preserve"> </w:t>
      </w:r>
      <w:r>
        <w:t>Сущность</w:t>
      </w:r>
      <w:r>
        <w:rPr>
          <w:spacing w:val="1"/>
        </w:rPr>
        <w:t xml:space="preserve"> </w:t>
      </w:r>
      <w:r>
        <w:t>человека как философская проблема. Духовное и материальное в человеке. Способность к</w:t>
      </w:r>
      <w:r>
        <w:rPr>
          <w:spacing w:val="1"/>
        </w:rPr>
        <w:t xml:space="preserve"> </w:t>
      </w:r>
      <w:r>
        <w:t>познанию</w:t>
      </w:r>
      <w:r>
        <w:rPr>
          <w:spacing w:val="-3"/>
        </w:rPr>
        <w:t xml:space="preserve"> </w:t>
      </w:r>
      <w:r>
        <w:t>и деятельности</w:t>
      </w:r>
      <w:r>
        <w:rPr>
          <w:spacing w:val="3"/>
        </w:rPr>
        <w:t xml:space="preserve"> </w:t>
      </w:r>
      <w:r>
        <w:t>– фундаментальные</w:t>
      </w:r>
      <w:r>
        <w:rPr>
          <w:spacing w:val="-3"/>
        </w:rPr>
        <w:t xml:space="preserve"> </w:t>
      </w:r>
      <w:r>
        <w:t>особенности</w:t>
      </w:r>
      <w:r>
        <w:rPr>
          <w:spacing w:val="1"/>
        </w:rPr>
        <w:t xml:space="preserve"> </w:t>
      </w:r>
      <w:r>
        <w:t>человека.</w:t>
      </w:r>
    </w:p>
    <w:p w:rsidR="003A39C5" w:rsidRDefault="003A39C5" w:rsidP="003A39C5">
      <w:pPr>
        <w:pStyle w:val="ab"/>
        <w:spacing w:line="276" w:lineRule="auto"/>
        <w:ind w:right="104"/>
        <w:divId w:val="1382554304"/>
      </w:pPr>
      <w:r>
        <w:t>Сознание.</w:t>
      </w:r>
      <w:r>
        <w:rPr>
          <w:spacing w:val="1"/>
        </w:rPr>
        <w:t xml:space="preserve"> </w:t>
      </w:r>
      <w:r>
        <w:t>Взаимосвязь</w:t>
      </w:r>
      <w:r>
        <w:rPr>
          <w:spacing w:val="1"/>
        </w:rPr>
        <w:t xml:space="preserve"> </w:t>
      </w:r>
      <w:r>
        <w:t>сознания</w:t>
      </w:r>
      <w:r>
        <w:rPr>
          <w:spacing w:val="1"/>
        </w:rPr>
        <w:t xml:space="preserve"> </w:t>
      </w:r>
      <w:r>
        <w:t>и</w:t>
      </w:r>
      <w:r>
        <w:rPr>
          <w:spacing w:val="1"/>
        </w:rPr>
        <w:t xml:space="preserve"> </w:t>
      </w:r>
      <w:r>
        <w:t>тела.</w:t>
      </w:r>
      <w:r>
        <w:rPr>
          <w:spacing w:val="1"/>
        </w:rPr>
        <w:t xml:space="preserve"> </w:t>
      </w:r>
      <w:r>
        <w:t>Самосознание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60"/>
        </w:rPr>
        <w:t xml:space="preserve"> </w:t>
      </w:r>
      <w:r>
        <w:t>развитии</w:t>
      </w:r>
      <w:r>
        <w:rPr>
          <w:spacing w:val="1"/>
        </w:rPr>
        <w:t xml:space="preserve"> </w:t>
      </w:r>
      <w:r>
        <w:t>личности.</w:t>
      </w:r>
      <w:r>
        <w:rPr>
          <w:spacing w:val="1"/>
        </w:rPr>
        <w:t xml:space="preserve"> </w:t>
      </w:r>
      <w:r>
        <w:t>Рефлексия.</w:t>
      </w:r>
      <w:r>
        <w:rPr>
          <w:spacing w:val="1"/>
        </w:rPr>
        <w:t xml:space="preserve"> </w:t>
      </w:r>
      <w:r>
        <w:t>Общественное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Теоретическое</w:t>
      </w:r>
      <w:r>
        <w:rPr>
          <w:spacing w:val="61"/>
        </w:rPr>
        <w:t xml:space="preserve"> </w:t>
      </w:r>
      <w:r>
        <w:t>и</w:t>
      </w:r>
      <w:r>
        <w:rPr>
          <w:spacing w:val="1"/>
        </w:rPr>
        <w:t xml:space="preserve"> </w:t>
      </w:r>
      <w:r>
        <w:t>обыденное</w:t>
      </w:r>
      <w:r>
        <w:rPr>
          <w:spacing w:val="1"/>
        </w:rPr>
        <w:t xml:space="preserve"> </w:t>
      </w:r>
      <w:r>
        <w:t>сознание.</w:t>
      </w:r>
      <w:r>
        <w:rPr>
          <w:spacing w:val="1"/>
        </w:rPr>
        <w:t xml:space="preserve"> </w:t>
      </w:r>
      <w:r>
        <w:t>Формы</w:t>
      </w:r>
      <w:r>
        <w:rPr>
          <w:spacing w:val="1"/>
        </w:rPr>
        <w:t xml:space="preserve"> </w:t>
      </w:r>
      <w:r>
        <w:t>общественного</w:t>
      </w:r>
      <w:r>
        <w:rPr>
          <w:spacing w:val="1"/>
        </w:rPr>
        <w:t xml:space="preserve"> </w:t>
      </w:r>
      <w:r>
        <w:t>сознания:</w:t>
      </w:r>
      <w:r>
        <w:rPr>
          <w:spacing w:val="1"/>
        </w:rPr>
        <w:t xml:space="preserve"> </w:t>
      </w:r>
      <w:r>
        <w:t>религиозное,</w:t>
      </w:r>
      <w:r>
        <w:rPr>
          <w:spacing w:val="1"/>
        </w:rPr>
        <w:t xml:space="preserve"> </w:t>
      </w:r>
      <w:r>
        <w:t>нравственное,</w:t>
      </w:r>
      <w:r>
        <w:rPr>
          <w:spacing w:val="-57"/>
        </w:rPr>
        <w:t xml:space="preserve"> </w:t>
      </w:r>
      <w:r>
        <w:t>политическое</w:t>
      </w:r>
      <w:r>
        <w:rPr>
          <w:spacing w:val="43"/>
        </w:rPr>
        <w:t xml:space="preserve"> </w:t>
      </w:r>
      <w:r>
        <w:t>и</w:t>
      </w:r>
      <w:r>
        <w:rPr>
          <w:spacing w:val="45"/>
        </w:rPr>
        <w:t xml:space="preserve"> </w:t>
      </w:r>
      <w:r>
        <w:t>другие.</w:t>
      </w:r>
      <w:r>
        <w:rPr>
          <w:spacing w:val="44"/>
        </w:rPr>
        <w:t xml:space="preserve"> </w:t>
      </w:r>
      <w:r>
        <w:t>Способы</w:t>
      </w:r>
      <w:r>
        <w:rPr>
          <w:spacing w:val="44"/>
        </w:rPr>
        <w:t xml:space="preserve"> </w:t>
      </w:r>
      <w:r>
        <w:t>манипуляции</w:t>
      </w:r>
      <w:r>
        <w:rPr>
          <w:spacing w:val="45"/>
        </w:rPr>
        <w:t xml:space="preserve"> </w:t>
      </w:r>
      <w:r>
        <w:t>общественным</w:t>
      </w:r>
      <w:r>
        <w:rPr>
          <w:spacing w:val="43"/>
        </w:rPr>
        <w:t xml:space="preserve"> </w:t>
      </w:r>
      <w:r>
        <w:t>мнением.</w:t>
      </w:r>
      <w:r>
        <w:rPr>
          <w:spacing w:val="44"/>
        </w:rPr>
        <w:t xml:space="preserve"> </w:t>
      </w:r>
      <w:r>
        <w:t>Установки</w:t>
      </w:r>
      <w:r>
        <w:rPr>
          <w:spacing w:val="45"/>
        </w:rPr>
        <w:t xml:space="preserve"> </w:t>
      </w:r>
      <w:r>
        <w:t>и</w:t>
      </w:r>
    </w:p>
    <w:p w:rsidR="003A39C5" w:rsidRDefault="003A39C5" w:rsidP="003A39C5">
      <w:pPr>
        <w:pStyle w:val="ab"/>
        <w:spacing w:before="80" w:line="276" w:lineRule="auto"/>
        <w:ind w:right="109" w:firstLine="0"/>
        <w:divId w:val="1382554304"/>
      </w:pPr>
      <w:r>
        <w:t>стереотипы массового сознания. Воздействие средств массовой информации на массовое и</w:t>
      </w:r>
      <w:r>
        <w:rPr>
          <w:spacing w:val="1"/>
        </w:rPr>
        <w:t xml:space="preserve"> </w:t>
      </w:r>
      <w:r>
        <w:t>индивидуальное</w:t>
      </w:r>
      <w:r>
        <w:rPr>
          <w:spacing w:val="1"/>
        </w:rPr>
        <w:t xml:space="preserve"> </w:t>
      </w:r>
      <w:r>
        <w:t>сознание</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среды.</w:t>
      </w:r>
      <w:r>
        <w:rPr>
          <w:spacing w:val="1"/>
        </w:rPr>
        <w:t xml:space="preserve"> </w:t>
      </w:r>
      <w:r>
        <w:t>Использование</w:t>
      </w:r>
      <w:r>
        <w:rPr>
          <w:spacing w:val="1"/>
        </w:rPr>
        <w:t xml:space="preserve"> </w:t>
      </w:r>
      <w:r>
        <w:t>достоверной</w:t>
      </w:r>
      <w:r>
        <w:rPr>
          <w:spacing w:val="1"/>
        </w:rPr>
        <w:t xml:space="preserve"> </w:t>
      </w:r>
      <w:r>
        <w:t>и</w:t>
      </w:r>
      <w:r>
        <w:rPr>
          <w:spacing w:val="1"/>
        </w:rPr>
        <w:t xml:space="preserve"> </w:t>
      </w:r>
      <w:r>
        <w:t>недостоверной</w:t>
      </w:r>
      <w:r>
        <w:rPr>
          <w:spacing w:val="-1"/>
        </w:rPr>
        <w:t xml:space="preserve"> </w:t>
      </w:r>
      <w:r>
        <w:t>информации.</w:t>
      </w:r>
    </w:p>
    <w:p w:rsidR="003A39C5" w:rsidRDefault="003A39C5" w:rsidP="003A39C5">
      <w:pPr>
        <w:pStyle w:val="ab"/>
        <w:spacing w:before="1" w:line="276" w:lineRule="auto"/>
        <w:ind w:right="104"/>
        <w:divId w:val="1382554304"/>
      </w:pPr>
      <w:r>
        <w:t>Философия</w:t>
      </w:r>
      <w:r>
        <w:rPr>
          <w:spacing w:val="1"/>
        </w:rPr>
        <w:t xml:space="preserve"> </w:t>
      </w:r>
      <w:r>
        <w:t>о</w:t>
      </w:r>
      <w:r>
        <w:rPr>
          <w:spacing w:val="1"/>
        </w:rPr>
        <w:t xml:space="preserve"> </w:t>
      </w:r>
      <w:r>
        <w:t>деятельности</w:t>
      </w:r>
      <w:r>
        <w:rPr>
          <w:spacing w:val="1"/>
        </w:rPr>
        <w:t xml:space="preserve"> </w:t>
      </w:r>
      <w:r>
        <w:t>как</w:t>
      </w:r>
      <w:r>
        <w:rPr>
          <w:spacing w:val="1"/>
        </w:rPr>
        <w:t xml:space="preserve"> </w:t>
      </w:r>
      <w:r>
        <w:t>способе</w:t>
      </w:r>
      <w:r>
        <w:rPr>
          <w:spacing w:val="1"/>
        </w:rPr>
        <w:t xml:space="preserve"> </w:t>
      </w:r>
      <w:r>
        <w:t>существования</w:t>
      </w:r>
      <w:r>
        <w:rPr>
          <w:spacing w:val="1"/>
        </w:rPr>
        <w:t xml:space="preserve"> </w:t>
      </w:r>
      <w:r>
        <w:t>людей,</w:t>
      </w:r>
      <w:r>
        <w:rPr>
          <w:spacing w:val="1"/>
        </w:rPr>
        <w:t xml:space="preserve"> </w:t>
      </w:r>
      <w:r>
        <w:t>самореализации</w:t>
      </w:r>
      <w:r>
        <w:rPr>
          <w:spacing w:val="1"/>
        </w:rPr>
        <w:t xml:space="preserve"> </w:t>
      </w:r>
      <w:r>
        <w:t>личности.</w:t>
      </w:r>
      <w:r>
        <w:rPr>
          <w:spacing w:val="1"/>
        </w:rPr>
        <w:t xml:space="preserve"> </w:t>
      </w:r>
      <w:r>
        <w:t>Мотивация</w:t>
      </w:r>
      <w:r>
        <w:rPr>
          <w:spacing w:val="1"/>
        </w:rPr>
        <w:t xml:space="preserve"> </w:t>
      </w:r>
      <w:r>
        <w:t>деятельности.</w:t>
      </w:r>
      <w:r>
        <w:rPr>
          <w:spacing w:val="1"/>
        </w:rPr>
        <w:t xml:space="preserve"> </w:t>
      </w: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Свобода</w:t>
      </w:r>
      <w:r>
        <w:rPr>
          <w:spacing w:val="-4"/>
        </w:rPr>
        <w:t xml:space="preserve"> </w:t>
      </w:r>
      <w:r>
        <w:t>и необходимость</w:t>
      </w:r>
      <w:r>
        <w:rPr>
          <w:spacing w:val="1"/>
        </w:rPr>
        <w:t xml:space="preserve"> </w:t>
      </w:r>
      <w:r>
        <w:t>в</w:t>
      </w:r>
      <w:r>
        <w:rPr>
          <w:spacing w:val="-1"/>
        </w:rPr>
        <w:t xml:space="preserve"> </w:t>
      </w:r>
      <w:r>
        <w:t>деятельности.</w:t>
      </w:r>
    </w:p>
    <w:p w:rsidR="003A39C5" w:rsidRDefault="003A39C5" w:rsidP="003A39C5">
      <w:pPr>
        <w:pStyle w:val="ab"/>
        <w:spacing w:line="276" w:lineRule="auto"/>
        <w:ind w:right="104"/>
        <w:divId w:val="1382554304"/>
      </w:pPr>
      <w:r>
        <w:t>Гносеология</w:t>
      </w:r>
      <w:r>
        <w:rPr>
          <w:spacing w:val="1"/>
        </w:rPr>
        <w:t xml:space="preserve"> </w:t>
      </w:r>
      <w:r>
        <w:t>в</w:t>
      </w:r>
      <w:r>
        <w:rPr>
          <w:spacing w:val="1"/>
        </w:rPr>
        <w:t xml:space="preserve"> </w:t>
      </w:r>
      <w:r>
        <w:t>структуре</w:t>
      </w:r>
      <w:r>
        <w:rPr>
          <w:spacing w:val="1"/>
        </w:rPr>
        <w:t xml:space="preserve"> </w:t>
      </w:r>
      <w:r>
        <w:t>философского</w:t>
      </w:r>
      <w:r>
        <w:rPr>
          <w:spacing w:val="1"/>
        </w:rPr>
        <w:t xml:space="preserve"> </w:t>
      </w:r>
      <w:r>
        <w:t>знания.</w:t>
      </w:r>
      <w:r>
        <w:rPr>
          <w:spacing w:val="1"/>
        </w:rPr>
        <w:t xml:space="preserve"> </w:t>
      </w:r>
      <w:r>
        <w:t>Проблема</w:t>
      </w:r>
      <w:r>
        <w:rPr>
          <w:spacing w:val="1"/>
        </w:rPr>
        <w:t xml:space="preserve"> </w:t>
      </w:r>
      <w:r>
        <w:t>познаваемости</w:t>
      </w:r>
      <w:r>
        <w:rPr>
          <w:spacing w:val="1"/>
        </w:rPr>
        <w:t xml:space="preserve"> </w:t>
      </w:r>
      <w:r>
        <w:t>мира.</w:t>
      </w:r>
      <w:r>
        <w:rPr>
          <w:spacing w:val="1"/>
        </w:rPr>
        <w:t xml:space="preserve"> </w:t>
      </w:r>
      <w:r>
        <w:t>Познание как деятельность. Знание, его виды. Истина и её критерии. Абсолютная истина.</w:t>
      </w:r>
      <w:r>
        <w:rPr>
          <w:spacing w:val="1"/>
        </w:rPr>
        <w:t xml:space="preserve"> </w:t>
      </w:r>
      <w:r>
        <w:t>Относительность</w:t>
      </w:r>
      <w:r>
        <w:rPr>
          <w:spacing w:val="1"/>
        </w:rPr>
        <w:t xml:space="preserve"> </w:t>
      </w:r>
      <w:r>
        <w:t>истины.</w:t>
      </w:r>
      <w:r>
        <w:rPr>
          <w:spacing w:val="1"/>
        </w:rPr>
        <w:t xml:space="preserve"> </w:t>
      </w:r>
      <w:r>
        <w:t>Истина</w:t>
      </w:r>
      <w:r>
        <w:rPr>
          <w:spacing w:val="1"/>
        </w:rPr>
        <w:t xml:space="preserve"> </w:t>
      </w:r>
      <w:r>
        <w:t>и</w:t>
      </w:r>
      <w:r>
        <w:rPr>
          <w:spacing w:val="1"/>
        </w:rPr>
        <w:t xml:space="preserve"> </w:t>
      </w:r>
      <w:r>
        <w:t>заблуждение.</w:t>
      </w:r>
      <w:r>
        <w:rPr>
          <w:spacing w:val="1"/>
        </w:rPr>
        <w:t xml:space="preserve"> </w:t>
      </w:r>
      <w:r>
        <w:t>Формы</w:t>
      </w:r>
      <w:r>
        <w:rPr>
          <w:spacing w:val="1"/>
        </w:rPr>
        <w:t xml:space="preserve"> </w:t>
      </w:r>
      <w:r>
        <w:t>чувственного</w:t>
      </w:r>
      <w:r>
        <w:rPr>
          <w:spacing w:val="1"/>
        </w:rPr>
        <w:t xml:space="preserve"> </w:t>
      </w:r>
      <w:r>
        <w:t>познания,</w:t>
      </w:r>
      <w:r>
        <w:rPr>
          <w:spacing w:val="1"/>
        </w:rPr>
        <w:t xml:space="preserve"> </w:t>
      </w:r>
      <w:r>
        <w:t>его</w:t>
      </w:r>
      <w:r>
        <w:rPr>
          <w:spacing w:val="1"/>
        </w:rPr>
        <w:t xml:space="preserve"> </w:t>
      </w:r>
      <w:r>
        <w:t>специфика и роль. Формы рационального познания. Мышление и язык. Смысл и значение</w:t>
      </w:r>
      <w:r>
        <w:rPr>
          <w:spacing w:val="1"/>
        </w:rPr>
        <w:t xml:space="preserve"> </w:t>
      </w:r>
      <w:r>
        <w:t>языковых</w:t>
      </w:r>
      <w:r>
        <w:rPr>
          <w:spacing w:val="1"/>
        </w:rPr>
        <w:t xml:space="preserve"> </w:t>
      </w:r>
      <w:r>
        <w:t>выражений.</w:t>
      </w:r>
      <w:r>
        <w:rPr>
          <w:spacing w:val="1"/>
        </w:rPr>
        <w:t xml:space="preserve"> </w:t>
      </w:r>
      <w:r>
        <w:t>Рассуждения</w:t>
      </w:r>
      <w:r>
        <w:rPr>
          <w:spacing w:val="1"/>
        </w:rPr>
        <w:t xml:space="preserve"> </w:t>
      </w:r>
      <w:r>
        <w:t>и</w:t>
      </w:r>
      <w:r>
        <w:rPr>
          <w:spacing w:val="1"/>
        </w:rPr>
        <w:t xml:space="preserve"> </w:t>
      </w:r>
      <w:r>
        <w:t>умозаключения.</w:t>
      </w:r>
      <w:r>
        <w:rPr>
          <w:spacing w:val="1"/>
        </w:rPr>
        <w:t xml:space="preserve"> </w:t>
      </w:r>
      <w:r>
        <w:t>Дедукция</w:t>
      </w:r>
      <w:r>
        <w:rPr>
          <w:spacing w:val="1"/>
        </w:rPr>
        <w:t xml:space="preserve"> </w:t>
      </w:r>
      <w:r>
        <w:t>и</w:t>
      </w:r>
      <w:r>
        <w:rPr>
          <w:spacing w:val="61"/>
        </w:rPr>
        <w:t xml:space="preserve"> </w:t>
      </w:r>
      <w:r>
        <w:t>индукция.</w:t>
      </w:r>
      <w:r>
        <w:rPr>
          <w:spacing w:val="-57"/>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практика.</w:t>
      </w:r>
      <w:r>
        <w:rPr>
          <w:spacing w:val="1"/>
        </w:rPr>
        <w:t xml:space="preserve"> </w:t>
      </w:r>
      <w:r>
        <w:t>Объяснение</w:t>
      </w:r>
      <w:r>
        <w:rPr>
          <w:spacing w:val="1"/>
        </w:rPr>
        <w:t xml:space="preserve"> </w:t>
      </w:r>
      <w:r>
        <w:t>и</w:t>
      </w:r>
      <w:r>
        <w:rPr>
          <w:spacing w:val="1"/>
        </w:rPr>
        <w:t xml:space="preserve"> </w:t>
      </w:r>
      <w:r>
        <w:t>понимание.</w:t>
      </w:r>
      <w:r>
        <w:rPr>
          <w:spacing w:val="1"/>
        </w:rPr>
        <w:t xml:space="preserve"> </w:t>
      </w:r>
      <w:r>
        <w:t>Виды</w:t>
      </w:r>
      <w:r>
        <w:rPr>
          <w:spacing w:val="1"/>
        </w:rPr>
        <w:t xml:space="preserve"> </w:t>
      </w:r>
      <w:r>
        <w:t>объяснений.</w:t>
      </w:r>
      <w:r>
        <w:rPr>
          <w:spacing w:val="1"/>
        </w:rPr>
        <w:t xml:space="preserve"> </w:t>
      </w:r>
      <w:r>
        <w:t>Распространённые</w:t>
      </w:r>
      <w:r>
        <w:rPr>
          <w:spacing w:val="1"/>
        </w:rPr>
        <w:t xml:space="preserve"> </w:t>
      </w:r>
      <w:r>
        <w:t>ошибки</w:t>
      </w:r>
      <w:r>
        <w:rPr>
          <w:spacing w:val="1"/>
        </w:rPr>
        <w:t xml:space="preserve"> </w:t>
      </w:r>
      <w:r>
        <w:t>в</w:t>
      </w:r>
      <w:r>
        <w:rPr>
          <w:spacing w:val="1"/>
        </w:rPr>
        <w:t xml:space="preserve"> </w:t>
      </w:r>
      <w:r>
        <w:t>рассуждениях.</w:t>
      </w:r>
      <w:r>
        <w:rPr>
          <w:spacing w:val="1"/>
        </w:rPr>
        <w:t xml:space="preserve"> </w:t>
      </w:r>
      <w:r>
        <w:t>Парадоксы,</w:t>
      </w:r>
      <w:r>
        <w:rPr>
          <w:spacing w:val="1"/>
        </w:rPr>
        <w:t xml:space="preserve"> </w:t>
      </w:r>
      <w:r>
        <w:t>спор,</w:t>
      </w:r>
      <w:r>
        <w:rPr>
          <w:spacing w:val="1"/>
        </w:rPr>
        <w:t xml:space="preserve"> </w:t>
      </w:r>
      <w:r>
        <w:t>дискуссия,</w:t>
      </w:r>
      <w:r>
        <w:rPr>
          <w:spacing w:val="1"/>
        </w:rPr>
        <w:t xml:space="preserve"> </w:t>
      </w:r>
      <w:r>
        <w:t>полемика.</w:t>
      </w:r>
      <w:r>
        <w:rPr>
          <w:spacing w:val="1"/>
        </w:rPr>
        <w:t xml:space="preserve"> </w:t>
      </w:r>
      <w:r>
        <w:t>Основания,</w:t>
      </w:r>
      <w:r>
        <w:rPr>
          <w:spacing w:val="1"/>
        </w:rPr>
        <w:t xml:space="preserve"> </w:t>
      </w:r>
      <w:r>
        <w:t>допустимые</w:t>
      </w:r>
      <w:r>
        <w:rPr>
          <w:spacing w:val="1"/>
        </w:rPr>
        <w:t xml:space="preserve"> </w:t>
      </w:r>
      <w:r>
        <w:t>приёмы</w:t>
      </w:r>
      <w:r>
        <w:rPr>
          <w:spacing w:val="1"/>
        </w:rPr>
        <w:t xml:space="preserve"> </w:t>
      </w:r>
      <w:r>
        <w:t>рационального</w:t>
      </w:r>
      <w:r>
        <w:rPr>
          <w:spacing w:val="1"/>
        </w:rPr>
        <w:t xml:space="preserve"> </w:t>
      </w:r>
      <w:r>
        <w:t>спора.</w:t>
      </w:r>
      <w:r>
        <w:rPr>
          <w:spacing w:val="1"/>
        </w:rPr>
        <w:t xml:space="preserve"> </w:t>
      </w:r>
      <w:r>
        <w:t>Научное</w:t>
      </w:r>
      <w:r>
        <w:rPr>
          <w:spacing w:val="1"/>
        </w:rPr>
        <w:t xml:space="preserve"> </w:t>
      </w:r>
      <w:r>
        <w:t>знание,</w:t>
      </w:r>
      <w:r>
        <w:rPr>
          <w:spacing w:val="1"/>
        </w:rPr>
        <w:t xml:space="preserve"> </w:t>
      </w:r>
      <w:r>
        <w:t>его</w:t>
      </w:r>
      <w:r>
        <w:rPr>
          <w:spacing w:val="1"/>
        </w:rPr>
        <w:t xml:space="preserve"> </w:t>
      </w:r>
      <w:r>
        <w:t>характерные</w:t>
      </w:r>
      <w:r>
        <w:rPr>
          <w:spacing w:val="1"/>
        </w:rPr>
        <w:t xml:space="preserve"> </w:t>
      </w:r>
      <w:r>
        <w:t>признаки:</w:t>
      </w:r>
      <w:r>
        <w:rPr>
          <w:spacing w:val="1"/>
        </w:rPr>
        <w:t xml:space="preserve"> </w:t>
      </w:r>
      <w:r>
        <w:t>системность,</w:t>
      </w:r>
      <w:r>
        <w:rPr>
          <w:spacing w:val="1"/>
        </w:rPr>
        <w:t xml:space="preserve"> </w:t>
      </w:r>
      <w:r>
        <w:t>объективность,</w:t>
      </w:r>
      <w:r>
        <w:rPr>
          <w:spacing w:val="1"/>
        </w:rPr>
        <w:t xml:space="preserve"> </w:t>
      </w:r>
      <w:r>
        <w:t>доказательность,</w:t>
      </w:r>
      <w:r>
        <w:rPr>
          <w:spacing w:val="1"/>
        </w:rPr>
        <w:t xml:space="preserve"> </w:t>
      </w:r>
      <w:r>
        <w:t>проверяемость.</w:t>
      </w:r>
      <w:r>
        <w:rPr>
          <w:spacing w:val="1"/>
        </w:rPr>
        <w:t xml:space="preserve"> </w:t>
      </w:r>
      <w:r>
        <w:t>Эмпирический</w:t>
      </w:r>
      <w:r>
        <w:rPr>
          <w:spacing w:val="1"/>
        </w:rPr>
        <w:t xml:space="preserve"> </w:t>
      </w:r>
      <w:r>
        <w:t>и</w:t>
      </w:r>
      <w:r>
        <w:rPr>
          <w:spacing w:val="1"/>
        </w:rPr>
        <w:t xml:space="preserve"> </w:t>
      </w:r>
      <w:r>
        <w:t>теоретический</w:t>
      </w:r>
      <w:r>
        <w:rPr>
          <w:spacing w:val="1"/>
        </w:rPr>
        <w:t xml:space="preserve"> </w:t>
      </w:r>
      <w:r>
        <w:t>уровни</w:t>
      </w:r>
      <w:r>
        <w:rPr>
          <w:spacing w:val="1"/>
        </w:rPr>
        <w:t xml:space="preserve"> </w:t>
      </w:r>
      <w:r>
        <w:t>научного</w:t>
      </w:r>
      <w:r>
        <w:rPr>
          <w:spacing w:val="1"/>
        </w:rPr>
        <w:t xml:space="preserve"> </w:t>
      </w:r>
      <w:r>
        <w:t>знания.</w:t>
      </w:r>
      <w:r>
        <w:rPr>
          <w:spacing w:val="1"/>
        </w:rPr>
        <w:t xml:space="preserve"> </w:t>
      </w:r>
      <w:r>
        <w:t>Способы</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 Дифференциация и интеграция научного знания. Междисциплинарные научные</w:t>
      </w:r>
      <w:r>
        <w:rPr>
          <w:spacing w:val="1"/>
        </w:rPr>
        <w:t xml:space="preserve"> </w:t>
      </w:r>
      <w:r>
        <w:t>исследования.</w:t>
      </w:r>
    </w:p>
    <w:p w:rsidR="003A39C5" w:rsidRDefault="003A39C5" w:rsidP="003A39C5">
      <w:pPr>
        <w:pStyle w:val="ab"/>
        <w:spacing w:line="276" w:lineRule="auto"/>
        <w:ind w:right="101"/>
        <w:divId w:val="1382554304"/>
      </w:pPr>
      <w:r>
        <w:t>Духовная жизнь человека и общества. Человек как духовное существо. Человек как</w:t>
      </w:r>
      <w:r>
        <w:rPr>
          <w:spacing w:val="1"/>
        </w:rPr>
        <w:t xml:space="preserve"> </w:t>
      </w:r>
      <w:r>
        <w:t>творец</w:t>
      </w:r>
      <w:r>
        <w:rPr>
          <w:spacing w:val="1"/>
        </w:rPr>
        <w:t xml:space="preserve"> </w:t>
      </w:r>
      <w:r>
        <w:t>и</w:t>
      </w:r>
      <w:r>
        <w:rPr>
          <w:spacing w:val="1"/>
        </w:rPr>
        <w:t xml:space="preserve"> </w:t>
      </w:r>
      <w:r>
        <w:t>творение</w:t>
      </w:r>
      <w:r>
        <w:rPr>
          <w:spacing w:val="1"/>
        </w:rPr>
        <w:t xml:space="preserve"> </w:t>
      </w:r>
      <w:r>
        <w:t>культуры.</w:t>
      </w:r>
      <w:r>
        <w:rPr>
          <w:spacing w:val="1"/>
        </w:rPr>
        <w:t xml:space="preserve"> </w:t>
      </w:r>
      <w:r>
        <w:t>Мировоззрение:</w:t>
      </w:r>
      <w:r>
        <w:rPr>
          <w:spacing w:val="1"/>
        </w:rPr>
        <w:t xml:space="preserve"> </w:t>
      </w:r>
      <w:r>
        <w:t>картина</w:t>
      </w:r>
      <w:r>
        <w:rPr>
          <w:spacing w:val="1"/>
        </w:rPr>
        <w:t xml:space="preserve"> </w:t>
      </w:r>
      <w:r>
        <w:t>мира,</w:t>
      </w:r>
      <w:r>
        <w:rPr>
          <w:spacing w:val="1"/>
        </w:rPr>
        <w:t xml:space="preserve"> </w:t>
      </w:r>
      <w:r>
        <w:t>идеалы,</w:t>
      </w:r>
      <w:r>
        <w:rPr>
          <w:spacing w:val="1"/>
        </w:rPr>
        <w:t xml:space="preserve"> </w:t>
      </w:r>
      <w:r>
        <w:t>ценности</w:t>
      </w:r>
      <w:r>
        <w:rPr>
          <w:spacing w:val="1"/>
        </w:rPr>
        <w:t xml:space="preserve"> </w:t>
      </w:r>
      <w:r>
        <w:t>и</w:t>
      </w:r>
      <w:r>
        <w:rPr>
          <w:spacing w:val="1"/>
        </w:rPr>
        <w:t xml:space="preserve"> </w:t>
      </w:r>
      <w:r>
        <w:t>цели.</w:t>
      </w:r>
      <w:r>
        <w:rPr>
          <w:spacing w:val="1"/>
        </w:rPr>
        <w:t xml:space="preserve"> </w:t>
      </w:r>
      <w:r>
        <w:t>Понятие культуры. Институты культуры. Диалог культур. Богатство культурного наследия</w:t>
      </w:r>
      <w:r>
        <w:rPr>
          <w:spacing w:val="1"/>
        </w:rPr>
        <w:t xml:space="preserve"> </w:t>
      </w:r>
      <w:r>
        <w:t>России. Вклад российской культуры в мировую культуру. Массовая и элитарная культура.</w:t>
      </w:r>
      <w:r>
        <w:rPr>
          <w:spacing w:val="1"/>
        </w:rPr>
        <w:t xml:space="preserve"> </w:t>
      </w:r>
      <w:r>
        <w:t>Народная культура. Творческая элита. Религия, её культурологическое понимание. Влияние</w:t>
      </w:r>
      <w:r>
        <w:rPr>
          <w:spacing w:val="1"/>
        </w:rPr>
        <w:t xml:space="preserve"> </w:t>
      </w:r>
      <w:r>
        <w:t>религии</w:t>
      </w:r>
      <w:r>
        <w:rPr>
          <w:spacing w:val="-3"/>
        </w:rPr>
        <w:t xml:space="preserve"> </w:t>
      </w:r>
      <w:r>
        <w:t>на</w:t>
      </w:r>
      <w:r>
        <w:rPr>
          <w:spacing w:val="-1"/>
        </w:rPr>
        <w:t xml:space="preserve"> </w:t>
      </w:r>
      <w:r>
        <w:t>развитие</w:t>
      </w:r>
      <w:r>
        <w:rPr>
          <w:spacing w:val="-1"/>
        </w:rPr>
        <w:t xml:space="preserve"> </w:t>
      </w:r>
      <w:r>
        <w:t>культуры.</w:t>
      </w:r>
    </w:p>
    <w:p w:rsidR="003A39C5" w:rsidRDefault="003A39C5" w:rsidP="003A39C5">
      <w:pPr>
        <w:pStyle w:val="ab"/>
        <w:spacing w:before="1" w:line="276" w:lineRule="auto"/>
        <w:ind w:right="108"/>
        <w:divId w:val="1382554304"/>
      </w:pPr>
      <w:r>
        <w:lastRenderedPageBreak/>
        <w:t>Искусство,</w:t>
      </w:r>
      <w:r>
        <w:rPr>
          <w:spacing w:val="1"/>
        </w:rPr>
        <w:t xml:space="preserve"> </w:t>
      </w:r>
      <w:r>
        <w:t>его</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Социальные</w:t>
      </w:r>
      <w:r>
        <w:rPr>
          <w:spacing w:val="1"/>
        </w:rPr>
        <w:t xml:space="preserve"> </w:t>
      </w:r>
      <w:r>
        <w:t>функции</w:t>
      </w:r>
      <w:r>
        <w:rPr>
          <w:spacing w:val="1"/>
        </w:rPr>
        <w:t xml:space="preserve"> </w:t>
      </w:r>
      <w:r>
        <w:t>искусства.</w:t>
      </w:r>
      <w:r>
        <w:rPr>
          <w:spacing w:val="1"/>
        </w:rPr>
        <w:t xml:space="preserve"> </w:t>
      </w:r>
      <w:r>
        <w:t>Современное</w:t>
      </w:r>
      <w:r>
        <w:rPr>
          <w:spacing w:val="-57"/>
        </w:rPr>
        <w:t xml:space="preserve"> </w:t>
      </w:r>
      <w:r>
        <w:t>искусство.</w:t>
      </w:r>
      <w:r>
        <w:rPr>
          <w:spacing w:val="-1"/>
        </w:rPr>
        <w:t xml:space="preserve"> </w:t>
      </w:r>
      <w:r>
        <w:t>Художественная культура.</w:t>
      </w:r>
    </w:p>
    <w:p w:rsidR="003A39C5" w:rsidRDefault="003A39C5" w:rsidP="003A39C5">
      <w:pPr>
        <w:pStyle w:val="ab"/>
        <w:spacing w:line="276" w:lineRule="auto"/>
        <w:ind w:right="109"/>
        <w:divId w:val="1382554304"/>
      </w:pPr>
      <w:r>
        <w:t>Наука</w:t>
      </w:r>
      <w:r>
        <w:rPr>
          <w:spacing w:val="1"/>
        </w:rPr>
        <w:t xml:space="preserve"> </w:t>
      </w:r>
      <w:r>
        <w:t>как</w:t>
      </w:r>
      <w:r>
        <w:rPr>
          <w:spacing w:val="1"/>
        </w:rPr>
        <w:t xml:space="preserve"> </w:t>
      </w:r>
      <w:r>
        <w:t>область</w:t>
      </w:r>
      <w:r>
        <w:rPr>
          <w:spacing w:val="1"/>
        </w:rPr>
        <w:t xml:space="preserve"> </w:t>
      </w:r>
      <w:r>
        <w:t>духовной</w:t>
      </w:r>
      <w:r>
        <w:rPr>
          <w:spacing w:val="1"/>
        </w:rPr>
        <w:t xml:space="preserve"> </w:t>
      </w:r>
      <w:r>
        <w:t>культуры.</w:t>
      </w:r>
      <w:r>
        <w:rPr>
          <w:spacing w:val="1"/>
        </w:rPr>
        <w:t xml:space="preserve"> </w:t>
      </w:r>
      <w:r>
        <w:t>Роль</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Социальные последствия научных открытий и ответственность учёного. Авторитет науки.</w:t>
      </w:r>
      <w:r>
        <w:rPr>
          <w:spacing w:val="1"/>
        </w:rPr>
        <w:t xml:space="preserve"> </w:t>
      </w:r>
      <w:r>
        <w:t>Достижения</w:t>
      </w:r>
      <w:r>
        <w:rPr>
          <w:spacing w:val="-1"/>
        </w:rPr>
        <w:t xml:space="preserve"> </w:t>
      </w:r>
      <w:r>
        <w:t>российской науки на</w:t>
      </w:r>
      <w:r>
        <w:rPr>
          <w:spacing w:val="-2"/>
        </w:rPr>
        <w:t xml:space="preserve"> </w:t>
      </w:r>
      <w:r>
        <w:t>современном</w:t>
      </w:r>
      <w:r>
        <w:rPr>
          <w:spacing w:val="-1"/>
        </w:rPr>
        <w:t xml:space="preserve"> </w:t>
      </w:r>
      <w:r>
        <w:t>этапе.</w:t>
      </w:r>
    </w:p>
    <w:p w:rsidR="003A39C5" w:rsidRDefault="003A39C5" w:rsidP="003A39C5">
      <w:pPr>
        <w:pStyle w:val="ab"/>
        <w:ind w:left="810" w:firstLine="0"/>
        <w:divId w:val="1382554304"/>
      </w:pPr>
      <w:r>
        <w:t>Образование</w:t>
      </w:r>
      <w:r>
        <w:rPr>
          <w:spacing w:val="-5"/>
        </w:rPr>
        <w:t xml:space="preserve"> </w:t>
      </w:r>
      <w:r>
        <w:t>как</w:t>
      </w:r>
      <w:r>
        <w:rPr>
          <w:spacing w:val="-4"/>
        </w:rPr>
        <w:t xml:space="preserve"> </w:t>
      </w:r>
      <w:r>
        <w:t>институт</w:t>
      </w:r>
      <w:r>
        <w:rPr>
          <w:spacing w:val="-1"/>
        </w:rPr>
        <w:t xml:space="preserve"> </w:t>
      </w:r>
      <w:r>
        <w:t>сохранения</w:t>
      </w:r>
      <w:r>
        <w:rPr>
          <w:spacing w:val="-4"/>
        </w:rPr>
        <w:t xml:space="preserve"> </w:t>
      </w:r>
      <w:r>
        <w:t>и</w:t>
      </w:r>
      <w:r>
        <w:rPr>
          <w:spacing w:val="-5"/>
        </w:rPr>
        <w:t xml:space="preserve"> </w:t>
      </w:r>
      <w:r>
        <w:t>передачи</w:t>
      </w:r>
      <w:r>
        <w:rPr>
          <w:spacing w:val="-4"/>
        </w:rPr>
        <w:t xml:space="preserve"> </w:t>
      </w:r>
      <w:r>
        <w:t>культурного</w:t>
      </w:r>
      <w:r>
        <w:rPr>
          <w:spacing w:val="-4"/>
        </w:rPr>
        <w:t xml:space="preserve"> </w:t>
      </w:r>
      <w:r>
        <w:t>наследия.</w:t>
      </w:r>
    </w:p>
    <w:p w:rsidR="003A39C5" w:rsidRDefault="003A39C5" w:rsidP="003A39C5">
      <w:pPr>
        <w:pStyle w:val="ab"/>
        <w:tabs>
          <w:tab w:val="left" w:pos="1689"/>
          <w:tab w:val="left" w:pos="2678"/>
          <w:tab w:val="left" w:pos="4539"/>
          <w:tab w:val="left" w:pos="7009"/>
          <w:tab w:val="left" w:pos="7853"/>
          <w:tab w:val="left" w:pos="8918"/>
          <w:tab w:val="left" w:pos="9604"/>
        </w:tabs>
        <w:spacing w:before="40" w:line="276" w:lineRule="auto"/>
        <w:ind w:right="110"/>
        <w:jc w:val="right"/>
        <w:divId w:val="1382554304"/>
      </w:pPr>
      <w:r>
        <w:t>Этика,</w:t>
      </w:r>
      <w:r>
        <w:tab/>
        <w:t>мораль,</w:t>
      </w:r>
      <w:r>
        <w:tab/>
        <w:t>нравственность.</w:t>
      </w:r>
      <w:r>
        <w:tab/>
        <w:t xml:space="preserve">Основные  </w:t>
      </w:r>
      <w:r>
        <w:rPr>
          <w:spacing w:val="16"/>
        </w:rPr>
        <w:t xml:space="preserve"> </w:t>
      </w:r>
      <w:r>
        <w:t>категории</w:t>
      </w:r>
      <w:r>
        <w:tab/>
        <w:t>этики.</w:t>
      </w:r>
      <w:r>
        <w:tab/>
        <w:t>Свобода</w:t>
      </w:r>
      <w:r>
        <w:tab/>
        <w:t>воли</w:t>
      </w:r>
      <w:r>
        <w:tab/>
      </w:r>
      <w:r>
        <w:rPr>
          <w:spacing w:val="-1"/>
        </w:rPr>
        <w:t>и</w:t>
      </w:r>
      <w:r>
        <w:rPr>
          <w:spacing w:val="-57"/>
        </w:rPr>
        <w:t xml:space="preserve"> </w:t>
      </w:r>
      <w:r>
        <w:t>нравственная</w:t>
      </w:r>
      <w:r>
        <w:rPr>
          <w:spacing w:val="-5"/>
        </w:rPr>
        <w:t xml:space="preserve"> </w:t>
      </w:r>
      <w:r>
        <w:t>оценка.</w:t>
      </w:r>
      <w:r>
        <w:rPr>
          <w:spacing w:val="-4"/>
        </w:rPr>
        <w:t xml:space="preserve"> </w:t>
      </w:r>
      <w:r>
        <w:t>Нравственность</w:t>
      </w:r>
      <w:r>
        <w:rPr>
          <w:spacing w:val="-4"/>
        </w:rPr>
        <w:t xml:space="preserve"> </w:t>
      </w:r>
      <w:r>
        <w:t>как</w:t>
      </w:r>
      <w:r>
        <w:rPr>
          <w:spacing w:val="-4"/>
        </w:rPr>
        <w:t xml:space="preserve"> </w:t>
      </w:r>
      <w:r>
        <w:t>область</w:t>
      </w:r>
      <w:r>
        <w:rPr>
          <w:spacing w:val="-4"/>
        </w:rPr>
        <w:t xml:space="preserve"> </w:t>
      </w:r>
      <w:r>
        <w:t>индивидуально</w:t>
      </w:r>
      <w:r>
        <w:rPr>
          <w:spacing w:val="-4"/>
        </w:rPr>
        <w:t xml:space="preserve"> </w:t>
      </w:r>
      <w:r>
        <w:t>ответственного</w:t>
      </w:r>
      <w:r>
        <w:rPr>
          <w:spacing w:val="-5"/>
        </w:rPr>
        <w:t xml:space="preserve"> </w:t>
      </w:r>
      <w:r>
        <w:t>поведения.</w:t>
      </w:r>
    </w:p>
    <w:p w:rsidR="003A39C5" w:rsidRDefault="003A39C5" w:rsidP="003A39C5">
      <w:pPr>
        <w:pStyle w:val="ab"/>
        <w:spacing w:line="278" w:lineRule="auto"/>
        <w:ind w:right="110"/>
        <w:divId w:val="1382554304"/>
      </w:pPr>
      <w:r>
        <w:t>Этические</w:t>
      </w:r>
      <w:r>
        <w:rPr>
          <w:spacing w:val="1"/>
        </w:rPr>
        <w:t xml:space="preserve"> </w:t>
      </w:r>
      <w:r>
        <w:t>нормы</w:t>
      </w:r>
      <w:r>
        <w:rPr>
          <w:spacing w:val="1"/>
        </w:rPr>
        <w:t xml:space="preserve"> </w:t>
      </w:r>
      <w:r>
        <w:t>как</w:t>
      </w:r>
      <w:r>
        <w:rPr>
          <w:spacing w:val="1"/>
        </w:rPr>
        <w:t xml:space="preserve"> </w:t>
      </w:r>
      <w:r>
        <w:t>регулятор</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61"/>
        </w:rPr>
        <w:t xml:space="preserve"> </w:t>
      </w:r>
      <w:r>
        <w:t>и</w:t>
      </w:r>
      <w:r>
        <w:rPr>
          <w:spacing w:val="1"/>
        </w:rPr>
        <w:t xml:space="preserve"> </w:t>
      </w:r>
      <w:r>
        <w:t>нравственного</w:t>
      </w:r>
      <w:r>
        <w:rPr>
          <w:spacing w:val="-1"/>
        </w:rPr>
        <w:t xml:space="preserve"> </w:t>
      </w:r>
      <w:r>
        <w:t>поведения людей.</w:t>
      </w:r>
    </w:p>
    <w:p w:rsidR="003A39C5" w:rsidRDefault="003A39C5" w:rsidP="003A39C5">
      <w:pPr>
        <w:pStyle w:val="ab"/>
        <w:spacing w:line="276" w:lineRule="auto"/>
        <w:ind w:right="109"/>
        <w:divId w:val="1382554304"/>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по</w:t>
      </w:r>
      <w:r>
        <w:rPr>
          <w:spacing w:val="1"/>
        </w:rPr>
        <w:t xml:space="preserve"> </w:t>
      </w:r>
      <w:r>
        <w:t>направлениям,</w:t>
      </w:r>
      <w:r>
        <w:rPr>
          <w:spacing w:val="1"/>
        </w:rPr>
        <w:t xml:space="preserve"> </w:t>
      </w:r>
      <w:r>
        <w:t>связанным</w:t>
      </w:r>
      <w:r>
        <w:rPr>
          <w:spacing w:val="1"/>
        </w:rPr>
        <w:t xml:space="preserve"> </w:t>
      </w:r>
      <w:r>
        <w:t>с</w:t>
      </w:r>
      <w:r>
        <w:rPr>
          <w:spacing w:val="1"/>
        </w:rPr>
        <w:t xml:space="preserve"> </w:t>
      </w:r>
      <w:r>
        <w:t>философией.</w:t>
      </w:r>
    </w:p>
    <w:p w:rsidR="003A39C5" w:rsidRDefault="003A39C5" w:rsidP="003A39C5">
      <w:pPr>
        <w:pStyle w:val="Heading1"/>
        <w:divId w:val="1382554304"/>
      </w:pPr>
      <w:r>
        <w:t>Введение</w:t>
      </w:r>
      <w:r>
        <w:rPr>
          <w:spacing w:val="-4"/>
        </w:rPr>
        <w:t xml:space="preserve"> </w:t>
      </w:r>
      <w:r>
        <w:t>в</w:t>
      </w:r>
      <w:r>
        <w:rPr>
          <w:spacing w:val="-3"/>
        </w:rPr>
        <w:t xml:space="preserve"> </w:t>
      </w:r>
      <w:r>
        <w:t>социальную</w:t>
      </w:r>
      <w:r>
        <w:rPr>
          <w:spacing w:val="-3"/>
        </w:rPr>
        <w:t xml:space="preserve"> </w:t>
      </w:r>
      <w:r>
        <w:t>психологию</w:t>
      </w:r>
    </w:p>
    <w:p w:rsidR="003A39C5" w:rsidRDefault="003A39C5" w:rsidP="003A39C5">
      <w:pPr>
        <w:pStyle w:val="ab"/>
        <w:spacing w:before="37" w:line="276" w:lineRule="auto"/>
        <w:ind w:right="107"/>
        <w:divId w:val="1382554304"/>
      </w:pPr>
      <w:r>
        <w:t>Социальная</w:t>
      </w:r>
      <w:r>
        <w:rPr>
          <w:spacing w:val="1"/>
        </w:rPr>
        <w:t xml:space="preserve"> </w:t>
      </w:r>
      <w:r>
        <w:t>психология</w:t>
      </w:r>
      <w:r>
        <w:rPr>
          <w:spacing w:val="1"/>
        </w:rPr>
        <w:t xml:space="preserve"> </w:t>
      </w:r>
      <w:r>
        <w:t>в</w:t>
      </w:r>
      <w:r>
        <w:rPr>
          <w:spacing w:val="1"/>
        </w:rPr>
        <w:t xml:space="preserve"> </w:t>
      </w:r>
      <w:r>
        <w:t>системе</w:t>
      </w:r>
      <w:r>
        <w:rPr>
          <w:spacing w:val="1"/>
        </w:rPr>
        <w:t xml:space="preserve"> </w:t>
      </w:r>
      <w:r>
        <w:t>социально­гуманитарного</w:t>
      </w:r>
      <w:r>
        <w:rPr>
          <w:spacing w:val="1"/>
        </w:rPr>
        <w:t xml:space="preserve"> </w:t>
      </w:r>
      <w:r>
        <w:t>знания.</w:t>
      </w:r>
      <w:r>
        <w:rPr>
          <w:spacing w:val="1"/>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социальной</w:t>
      </w:r>
      <w:r>
        <w:rPr>
          <w:spacing w:val="1"/>
        </w:rPr>
        <w:t xml:space="preserve"> </w:t>
      </w:r>
      <w:r>
        <w:t>психологии.</w:t>
      </w:r>
      <w:r>
        <w:rPr>
          <w:spacing w:val="1"/>
        </w:rPr>
        <w:t xml:space="preserve"> </w:t>
      </w:r>
      <w:r>
        <w:t>Междисциплинарный</w:t>
      </w:r>
      <w:r>
        <w:rPr>
          <w:spacing w:val="1"/>
        </w:rPr>
        <w:t xml:space="preserve"> </w:t>
      </w:r>
      <w:r>
        <w:t>характер</w:t>
      </w:r>
      <w:r>
        <w:rPr>
          <w:spacing w:val="1"/>
        </w:rPr>
        <w:t xml:space="preserve"> </w:t>
      </w:r>
      <w:r>
        <w:t>социальной</w:t>
      </w:r>
      <w:r>
        <w:rPr>
          <w:spacing w:val="-1"/>
        </w:rPr>
        <w:t xml:space="preserve"> </w:t>
      </w:r>
      <w:r>
        <w:t>психологии.</w:t>
      </w:r>
    </w:p>
    <w:p w:rsidR="003A39C5" w:rsidRDefault="003A39C5" w:rsidP="003A39C5">
      <w:pPr>
        <w:pStyle w:val="ab"/>
        <w:spacing w:line="274" w:lineRule="exact"/>
        <w:ind w:left="810" w:firstLine="0"/>
        <w:divId w:val="1382554304"/>
      </w:pPr>
      <w:r>
        <w:t>Теории</w:t>
      </w:r>
      <w:r>
        <w:rPr>
          <w:spacing w:val="-4"/>
        </w:rPr>
        <w:t xml:space="preserve"> </w:t>
      </w:r>
      <w:r>
        <w:t>социальных</w:t>
      </w:r>
      <w:r>
        <w:rPr>
          <w:spacing w:val="-3"/>
        </w:rPr>
        <w:t xml:space="preserve"> </w:t>
      </w:r>
      <w:r>
        <w:t>отношений.</w:t>
      </w:r>
      <w:r>
        <w:rPr>
          <w:spacing w:val="-4"/>
        </w:rPr>
        <w:t xml:space="preserve"> </w:t>
      </w:r>
      <w:r>
        <w:t>Основные</w:t>
      </w:r>
      <w:r>
        <w:rPr>
          <w:spacing w:val="-5"/>
        </w:rPr>
        <w:t xml:space="preserve"> </w:t>
      </w:r>
      <w:r>
        <w:t>типы</w:t>
      </w:r>
      <w:r>
        <w:rPr>
          <w:spacing w:val="-4"/>
        </w:rPr>
        <w:t xml:space="preserve"> </w:t>
      </w:r>
      <w:r>
        <w:t>социальных</w:t>
      </w:r>
      <w:r>
        <w:rPr>
          <w:spacing w:val="-2"/>
        </w:rPr>
        <w:t xml:space="preserve"> </w:t>
      </w:r>
      <w:r>
        <w:t>отношений.</w:t>
      </w:r>
    </w:p>
    <w:p w:rsidR="003A39C5" w:rsidRDefault="003A39C5" w:rsidP="003A39C5">
      <w:pPr>
        <w:pStyle w:val="ab"/>
        <w:spacing w:before="43" w:line="276" w:lineRule="auto"/>
        <w:ind w:right="106"/>
        <w:divId w:val="1382554304"/>
      </w:pPr>
      <w:r>
        <w:t>Личность как объект исследования социальной психологии. Социальная установка.</w:t>
      </w:r>
      <w:r>
        <w:rPr>
          <w:spacing w:val="1"/>
        </w:rPr>
        <w:t xml:space="preserve"> </w:t>
      </w:r>
      <w:r>
        <w:t>Личность в группе. Понятие «Я-концепция». Самопознание и самооценка. Самоконтроль.</w:t>
      </w:r>
      <w:r>
        <w:rPr>
          <w:spacing w:val="1"/>
        </w:rPr>
        <w:t xml:space="preserve"> </w:t>
      </w:r>
      <w:r>
        <w:t>Социальная</w:t>
      </w:r>
      <w:r>
        <w:rPr>
          <w:spacing w:val="31"/>
        </w:rPr>
        <w:t xml:space="preserve"> </w:t>
      </w:r>
      <w:r>
        <w:t>идентичность.</w:t>
      </w:r>
      <w:r>
        <w:rPr>
          <w:spacing w:val="32"/>
        </w:rPr>
        <w:t xml:space="preserve"> </w:t>
      </w:r>
      <w:r>
        <w:t>Ролевое</w:t>
      </w:r>
      <w:r>
        <w:rPr>
          <w:spacing w:val="30"/>
        </w:rPr>
        <w:t xml:space="preserve"> </w:t>
      </w:r>
      <w:r>
        <w:t>поведение.</w:t>
      </w:r>
      <w:r>
        <w:rPr>
          <w:spacing w:val="32"/>
        </w:rPr>
        <w:t xml:space="preserve"> </w:t>
      </w:r>
      <w:r>
        <w:t>Межличностное</w:t>
      </w:r>
      <w:r>
        <w:rPr>
          <w:spacing w:val="31"/>
        </w:rPr>
        <w:t xml:space="preserve"> </w:t>
      </w:r>
      <w:r>
        <w:t>взаимодействие</w:t>
      </w:r>
      <w:r>
        <w:rPr>
          <w:spacing w:val="30"/>
        </w:rPr>
        <w:t xml:space="preserve"> </w:t>
      </w:r>
      <w:r>
        <w:t>как</w:t>
      </w:r>
      <w:r>
        <w:rPr>
          <w:spacing w:val="33"/>
        </w:rPr>
        <w:t xml:space="preserve"> </w:t>
      </w:r>
      <w:r>
        <w:t>объект</w:t>
      </w:r>
    </w:p>
    <w:p w:rsidR="003A39C5" w:rsidRDefault="003A39C5" w:rsidP="003A39C5">
      <w:pPr>
        <w:pStyle w:val="ab"/>
        <w:spacing w:before="80"/>
        <w:ind w:firstLine="0"/>
        <w:divId w:val="1382554304"/>
      </w:pPr>
      <w:r>
        <w:t>социальной</w:t>
      </w:r>
      <w:r>
        <w:rPr>
          <w:spacing w:val="-3"/>
        </w:rPr>
        <w:t xml:space="preserve"> </w:t>
      </w:r>
      <w:r>
        <w:t>психологии.</w:t>
      </w:r>
    </w:p>
    <w:p w:rsidR="003A39C5" w:rsidRDefault="003A39C5" w:rsidP="003A39C5">
      <w:pPr>
        <w:pStyle w:val="ab"/>
        <w:spacing w:before="41" w:line="276" w:lineRule="auto"/>
        <w:ind w:right="108"/>
        <w:divId w:val="1382554304"/>
      </w:pPr>
      <w:r>
        <w:t>Группа</w:t>
      </w:r>
      <w:r>
        <w:rPr>
          <w:spacing w:val="1"/>
        </w:rPr>
        <w:t xml:space="preserve"> </w:t>
      </w:r>
      <w:r>
        <w:t>как</w:t>
      </w:r>
      <w:r>
        <w:rPr>
          <w:spacing w:val="1"/>
        </w:rPr>
        <w:t xml:space="preserve"> </w:t>
      </w:r>
      <w:r>
        <w:t>объект</w:t>
      </w:r>
      <w:r>
        <w:rPr>
          <w:spacing w:val="1"/>
        </w:rPr>
        <w:t xml:space="preserve"> </w:t>
      </w:r>
      <w:r>
        <w:t>исследования</w:t>
      </w:r>
      <w:r>
        <w:rPr>
          <w:spacing w:val="1"/>
        </w:rPr>
        <w:t xml:space="preserve"> </w:t>
      </w:r>
      <w:r>
        <w:t>социальной</w:t>
      </w:r>
      <w:r>
        <w:rPr>
          <w:spacing w:val="1"/>
        </w:rPr>
        <w:t xml:space="preserve"> </w:t>
      </w:r>
      <w:r>
        <w:t>психологии.</w:t>
      </w:r>
      <w:r>
        <w:rPr>
          <w:spacing w:val="1"/>
        </w:rPr>
        <w:t xml:space="preserve"> </w:t>
      </w:r>
      <w:r>
        <w:t>Классификация</w:t>
      </w:r>
      <w:r>
        <w:rPr>
          <w:spacing w:val="1"/>
        </w:rPr>
        <w:t xml:space="preserve"> </w:t>
      </w:r>
      <w:r>
        <w:t>групп</w:t>
      </w:r>
      <w:r>
        <w:rPr>
          <w:spacing w:val="1"/>
        </w:rPr>
        <w:t xml:space="preserve"> </w:t>
      </w:r>
      <w:r>
        <w:t>в</w:t>
      </w:r>
      <w:r>
        <w:rPr>
          <w:spacing w:val="-57"/>
        </w:rPr>
        <w:t xml:space="preserve"> </w:t>
      </w:r>
      <w:r>
        <w:t>социальной</w:t>
      </w:r>
      <w:r>
        <w:rPr>
          <w:spacing w:val="1"/>
        </w:rPr>
        <w:t xml:space="preserve"> </w:t>
      </w:r>
      <w:r>
        <w:t>психологии.</w:t>
      </w:r>
      <w:r>
        <w:rPr>
          <w:spacing w:val="1"/>
        </w:rPr>
        <w:t xml:space="preserve"> </w:t>
      </w:r>
      <w:r>
        <w:t>Большие</w:t>
      </w:r>
      <w:r>
        <w:rPr>
          <w:spacing w:val="1"/>
        </w:rPr>
        <w:t xml:space="preserve"> </w:t>
      </w:r>
      <w:r>
        <w:t>социальные</w:t>
      </w:r>
      <w:r>
        <w:rPr>
          <w:spacing w:val="1"/>
        </w:rPr>
        <w:t xml:space="preserve"> </w:t>
      </w:r>
      <w:r>
        <w:t>группы.</w:t>
      </w:r>
      <w:r>
        <w:rPr>
          <w:spacing w:val="1"/>
        </w:rPr>
        <w:t xml:space="preserve"> </w:t>
      </w:r>
      <w:r>
        <w:t>Стихийные</w:t>
      </w:r>
      <w:r>
        <w:rPr>
          <w:spacing w:val="1"/>
        </w:rPr>
        <w:t xml:space="preserve"> </w:t>
      </w:r>
      <w:r>
        <w:t>группы</w:t>
      </w:r>
      <w:r>
        <w:rPr>
          <w:spacing w:val="1"/>
        </w:rPr>
        <w:t xml:space="preserve"> </w:t>
      </w:r>
      <w:r>
        <w:t>и</w:t>
      </w:r>
      <w:r>
        <w:rPr>
          <w:spacing w:val="1"/>
        </w:rPr>
        <w:t xml:space="preserve"> </w:t>
      </w:r>
      <w:r>
        <w:t>массовые</w:t>
      </w:r>
      <w:r>
        <w:rPr>
          <w:spacing w:val="1"/>
        </w:rPr>
        <w:t xml:space="preserve"> </w:t>
      </w:r>
      <w:r>
        <w:t>движения. Способы психологического воздействия в больших социальных группах. Феномен</w:t>
      </w:r>
      <w:r>
        <w:rPr>
          <w:spacing w:val="-57"/>
        </w:rPr>
        <w:t xml:space="preserve"> </w:t>
      </w:r>
      <w:r>
        <w:t>психологии</w:t>
      </w:r>
      <w:r>
        <w:rPr>
          <w:spacing w:val="-1"/>
        </w:rPr>
        <w:t xml:space="preserve"> </w:t>
      </w:r>
      <w:r>
        <w:t>масс,</w:t>
      </w:r>
      <w:r>
        <w:rPr>
          <w:spacing w:val="4"/>
        </w:rPr>
        <w:t xml:space="preserve"> </w:t>
      </w:r>
      <w:r>
        <w:t>«эффект толпы».</w:t>
      </w:r>
    </w:p>
    <w:p w:rsidR="003A39C5" w:rsidRDefault="003A39C5" w:rsidP="003A39C5">
      <w:pPr>
        <w:pStyle w:val="ab"/>
        <w:ind w:left="810" w:firstLine="0"/>
        <w:divId w:val="1382554304"/>
      </w:pPr>
      <w:r>
        <w:t>Малые</w:t>
      </w:r>
      <w:r>
        <w:rPr>
          <w:spacing w:val="-5"/>
        </w:rPr>
        <w:t xml:space="preserve"> </w:t>
      </w:r>
      <w:r>
        <w:t>группы.</w:t>
      </w:r>
      <w:r>
        <w:rPr>
          <w:spacing w:val="-3"/>
        </w:rPr>
        <w:t xml:space="preserve"> </w:t>
      </w:r>
      <w:r>
        <w:t>Динамические</w:t>
      </w:r>
      <w:r>
        <w:rPr>
          <w:spacing w:val="-3"/>
        </w:rPr>
        <w:t xml:space="preserve"> </w:t>
      </w:r>
      <w:r>
        <w:t>процессы</w:t>
      </w:r>
      <w:r>
        <w:rPr>
          <w:spacing w:val="-3"/>
        </w:rPr>
        <w:t xml:space="preserve"> </w:t>
      </w:r>
      <w:r>
        <w:t>в</w:t>
      </w:r>
      <w:r>
        <w:rPr>
          <w:spacing w:val="-3"/>
        </w:rPr>
        <w:t xml:space="preserve"> </w:t>
      </w:r>
      <w:r>
        <w:t>малой</w:t>
      </w:r>
      <w:r>
        <w:rPr>
          <w:spacing w:val="-3"/>
        </w:rPr>
        <w:t xml:space="preserve"> </w:t>
      </w:r>
      <w:r>
        <w:t>группе.</w:t>
      </w:r>
    </w:p>
    <w:p w:rsidR="003A39C5" w:rsidRDefault="003A39C5" w:rsidP="003A39C5">
      <w:pPr>
        <w:pStyle w:val="ab"/>
        <w:spacing w:before="41" w:line="276" w:lineRule="auto"/>
        <w:ind w:right="113"/>
        <w:divId w:val="1382554304"/>
      </w:pPr>
      <w:r>
        <w:t>Условные</w:t>
      </w:r>
      <w:r>
        <w:rPr>
          <w:spacing w:val="1"/>
        </w:rPr>
        <w:t xml:space="preserve"> </w:t>
      </w:r>
      <w:r>
        <w:t>группы.</w:t>
      </w:r>
      <w:r>
        <w:rPr>
          <w:spacing w:val="1"/>
        </w:rPr>
        <w:t xml:space="preserve"> </w:t>
      </w:r>
      <w:r>
        <w:t>Референтная</w:t>
      </w:r>
      <w:r>
        <w:rPr>
          <w:spacing w:val="1"/>
        </w:rPr>
        <w:t xml:space="preserve"> </w:t>
      </w:r>
      <w:r>
        <w:t>группа.</w:t>
      </w:r>
      <w:r>
        <w:rPr>
          <w:spacing w:val="1"/>
        </w:rPr>
        <w:t xml:space="preserve"> </w:t>
      </w:r>
      <w:r>
        <w:t>Интеграция</w:t>
      </w:r>
      <w:r>
        <w:rPr>
          <w:spacing w:val="1"/>
        </w:rPr>
        <w:t xml:space="preserve"> </w:t>
      </w:r>
      <w:r>
        <w:t>в</w:t>
      </w:r>
      <w:r>
        <w:rPr>
          <w:spacing w:val="1"/>
        </w:rPr>
        <w:t xml:space="preserve"> </w:t>
      </w:r>
      <w:r>
        <w:t>группах</w:t>
      </w:r>
      <w:r>
        <w:rPr>
          <w:spacing w:val="1"/>
        </w:rPr>
        <w:t xml:space="preserve"> </w:t>
      </w:r>
      <w:r>
        <w:t>разного</w:t>
      </w:r>
      <w:r>
        <w:rPr>
          <w:spacing w:val="1"/>
        </w:rPr>
        <w:t xml:space="preserve"> </w:t>
      </w:r>
      <w:r>
        <w:t>уровня</w:t>
      </w:r>
      <w:r>
        <w:rPr>
          <w:spacing w:val="1"/>
        </w:rPr>
        <w:t xml:space="preserve"> </w:t>
      </w:r>
      <w:r>
        <w:t>развития.</w:t>
      </w:r>
    </w:p>
    <w:p w:rsidR="003A39C5" w:rsidRDefault="003A39C5" w:rsidP="003A39C5">
      <w:pPr>
        <w:pStyle w:val="ab"/>
        <w:spacing w:before="1" w:line="276" w:lineRule="auto"/>
        <w:ind w:right="104"/>
        <w:divId w:val="1382554304"/>
      </w:pPr>
      <w:r>
        <w:t>Влияние</w:t>
      </w:r>
      <w:r>
        <w:rPr>
          <w:spacing w:val="1"/>
        </w:rPr>
        <w:t xml:space="preserve"> </w:t>
      </w:r>
      <w:r>
        <w:t>группы</w:t>
      </w:r>
      <w:r>
        <w:rPr>
          <w:spacing w:val="1"/>
        </w:rPr>
        <w:t xml:space="preserve"> </w:t>
      </w:r>
      <w:r>
        <w:t>на</w:t>
      </w:r>
      <w:r>
        <w:rPr>
          <w:spacing w:val="1"/>
        </w:rPr>
        <w:t xml:space="preserve"> </w:t>
      </w:r>
      <w:r>
        <w:t>индивидуальное</w:t>
      </w:r>
      <w:r>
        <w:rPr>
          <w:spacing w:val="1"/>
        </w:rPr>
        <w:t xml:space="preserve"> </w:t>
      </w:r>
      <w:r>
        <w:t>поведение.</w:t>
      </w:r>
      <w:r>
        <w:rPr>
          <w:spacing w:val="1"/>
        </w:rPr>
        <w:t xml:space="preserve"> </w:t>
      </w:r>
      <w:r>
        <w:t>Групповая</w:t>
      </w:r>
      <w:r>
        <w:rPr>
          <w:spacing w:val="61"/>
        </w:rPr>
        <w:t xml:space="preserve"> </w:t>
      </w:r>
      <w:r>
        <w:t>сплочённость.</w:t>
      </w:r>
      <w:r>
        <w:rPr>
          <w:spacing w:val="1"/>
        </w:rPr>
        <w:t xml:space="preserve"> </w:t>
      </w:r>
      <w:r>
        <w:t>Конформизм</w:t>
      </w:r>
      <w:r>
        <w:rPr>
          <w:spacing w:val="1"/>
        </w:rPr>
        <w:t xml:space="preserve"> </w:t>
      </w:r>
      <w:r>
        <w:t>и</w:t>
      </w:r>
      <w:r>
        <w:rPr>
          <w:spacing w:val="1"/>
        </w:rPr>
        <w:t xml:space="preserve"> </w:t>
      </w:r>
      <w:r>
        <w:t>нонконформизм.</w:t>
      </w:r>
      <w:r>
        <w:rPr>
          <w:spacing w:val="1"/>
        </w:rPr>
        <w:t xml:space="preserve"> </w:t>
      </w:r>
      <w:r>
        <w:t>Причины</w:t>
      </w:r>
      <w:r>
        <w:rPr>
          <w:spacing w:val="1"/>
        </w:rPr>
        <w:t xml:space="preserve"> </w:t>
      </w:r>
      <w:r>
        <w:t>конформного</w:t>
      </w:r>
      <w:r>
        <w:rPr>
          <w:spacing w:val="1"/>
        </w:rPr>
        <w:t xml:space="preserve"> </w:t>
      </w:r>
      <w:r>
        <w:t>поведения.</w:t>
      </w:r>
      <w:r>
        <w:rPr>
          <w:spacing w:val="1"/>
        </w:rPr>
        <w:t xml:space="preserve"> </w:t>
      </w:r>
      <w:r>
        <w:t>Психологическое</w:t>
      </w:r>
      <w:r>
        <w:rPr>
          <w:spacing w:val="1"/>
        </w:rPr>
        <w:t xml:space="preserve"> </w:t>
      </w:r>
      <w:r>
        <w:t>манипулирование и способы противодействия ему. Межличностные отношения в группах.</w:t>
      </w:r>
      <w:r>
        <w:rPr>
          <w:spacing w:val="1"/>
        </w:rPr>
        <w:t xml:space="preserve"> </w:t>
      </w:r>
      <w:r>
        <w:t>Межличностная</w:t>
      </w:r>
      <w:r>
        <w:rPr>
          <w:spacing w:val="1"/>
        </w:rPr>
        <w:t xml:space="preserve"> </w:t>
      </w:r>
      <w:r>
        <w:t>совместимость.</w:t>
      </w:r>
      <w:r>
        <w:rPr>
          <w:spacing w:val="1"/>
        </w:rPr>
        <w:t xml:space="preserve"> </w:t>
      </w:r>
      <w:r>
        <w:t>Дружеские</w:t>
      </w:r>
      <w:r>
        <w:rPr>
          <w:spacing w:val="1"/>
        </w:rPr>
        <w:t xml:space="preserve"> </w:t>
      </w:r>
      <w:r>
        <w:t>отношения.</w:t>
      </w:r>
      <w:r>
        <w:rPr>
          <w:spacing w:val="1"/>
        </w:rPr>
        <w:t xml:space="preserve"> </w:t>
      </w:r>
      <w:r>
        <w:t>Групповая</w:t>
      </w:r>
      <w:r>
        <w:rPr>
          <w:spacing w:val="1"/>
        </w:rPr>
        <w:t xml:space="preserve"> </w:t>
      </w:r>
      <w:r>
        <w:t>дифференциация.</w:t>
      </w:r>
      <w:r>
        <w:rPr>
          <w:spacing w:val="1"/>
        </w:rPr>
        <w:t xml:space="preserve"> </w:t>
      </w:r>
      <w:r>
        <w:t>Психологические</w:t>
      </w:r>
      <w:r>
        <w:rPr>
          <w:spacing w:val="1"/>
        </w:rPr>
        <w:t xml:space="preserve"> </w:t>
      </w:r>
      <w:r>
        <w:t>проблемы</w:t>
      </w:r>
      <w:r>
        <w:rPr>
          <w:spacing w:val="1"/>
        </w:rPr>
        <w:t xml:space="preserve"> </w:t>
      </w:r>
      <w:r>
        <w:t>лидерства.</w:t>
      </w:r>
      <w:r>
        <w:rPr>
          <w:spacing w:val="1"/>
        </w:rPr>
        <w:t xml:space="preserve"> </w:t>
      </w:r>
      <w:r>
        <w:t>Формы</w:t>
      </w:r>
      <w:r>
        <w:rPr>
          <w:spacing w:val="1"/>
        </w:rPr>
        <w:t xml:space="preserve"> </w:t>
      </w:r>
      <w:r>
        <w:t>и</w:t>
      </w:r>
      <w:r>
        <w:rPr>
          <w:spacing w:val="1"/>
        </w:rPr>
        <w:t xml:space="preserve"> </w:t>
      </w:r>
      <w:r>
        <w:t>стиль</w:t>
      </w:r>
      <w:r>
        <w:rPr>
          <w:spacing w:val="1"/>
        </w:rPr>
        <w:t xml:space="preserve"> </w:t>
      </w:r>
      <w:r>
        <w:t>лидерства.</w:t>
      </w:r>
      <w:r>
        <w:rPr>
          <w:spacing w:val="1"/>
        </w:rPr>
        <w:t xml:space="preserve"> </w:t>
      </w:r>
      <w:r>
        <w:t>Взаимоотношения</w:t>
      </w:r>
      <w:r>
        <w:rPr>
          <w:spacing w:val="1"/>
        </w:rPr>
        <w:t xml:space="preserve"> </w:t>
      </w:r>
      <w:r>
        <w:t>в</w:t>
      </w:r>
      <w:r>
        <w:rPr>
          <w:spacing w:val="1"/>
        </w:rPr>
        <w:t xml:space="preserve"> </w:t>
      </w:r>
      <w:r>
        <w:t>ученических</w:t>
      </w:r>
      <w:r>
        <w:rPr>
          <w:spacing w:val="1"/>
        </w:rPr>
        <w:t xml:space="preserve"> </w:t>
      </w:r>
      <w:r>
        <w:t>группах.</w:t>
      </w:r>
    </w:p>
    <w:p w:rsidR="003A39C5" w:rsidRDefault="003A39C5" w:rsidP="003A39C5">
      <w:pPr>
        <w:pStyle w:val="ab"/>
        <w:spacing w:line="276" w:lineRule="auto"/>
        <w:ind w:left="810" w:right="110" w:firstLine="0"/>
        <w:divId w:val="1382554304"/>
      </w:pPr>
      <w:r>
        <w:t>Антисоциальные группы. Опасность криминальных групп. Агрессивное поведение.</w:t>
      </w:r>
      <w:r>
        <w:rPr>
          <w:spacing w:val="1"/>
        </w:rPr>
        <w:t xml:space="preserve"> </w:t>
      </w:r>
      <w:r>
        <w:t>Общение</w:t>
      </w:r>
      <w:r>
        <w:rPr>
          <w:spacing w:val="41"/>
        </w:rPr>
        <w:t xml:space="preserve"> </w:t>
      </w:r>
      <w:r>
        <w:t>как</w:t>
      </w:r>
      <w:r>
        <w:rPr>
          <w:spacing w:val="44"/>
        </w:rPr>
        <w:t xml:space="preserve"> </w:t>
      </w:r>
      <w:r>
        <w:t>объект</w:t>
      </w:r>
      <w:r>
        <w:rPr>
          <w:spacing w:val="43"/>
        </w:rPr>
        <w:t xml:space="preserve"> </w:t>
      </w:r>
      <w:r>
        <w:t>социально­психологических</w:t>
      </w:r>
      <w:r>
        <w:rPr>
          <w:spacing w:val="45"/>
        </w:rPr>
        <w:t xml:space="preserve"> </w:t>
      </w:r>
      <w:r>
        <w:t>исследований.</w:t>
      </w:r>
      <w:r>
        <w:rPr>
          <w:spacing w:val="42"/>
        </w:rPr>
        <w:t xml:space="preserve"> </w:t>
      </w:r>
      <w:r>
        <w:t>Функции</w:t>
      </w:r>
      <w:r>
        <w:rPr>
          <w:spacing w:val="44"/>
        </w:rPr>
        <w:t xml:space="preserve"> </w:t>
      </w:r>
      <w:r>
        <w:t>общения.</w:t>
      </w:r>
    </w:p>
    <w:p w:rsidR="003A39C5" w:rsidRDefault="003A39C5" w:rsidP="003A39C5">
      <w:pPr>
        <w:pStyle w:val="ab"/>
        <w:spacing w:before="1" w:line="276" w:lineRule="auto"/>
        <w:ind w:right="105" w:firstLine="0"/>
        <w:divId w:val="1382554304"/>
      </w:pPr>
      <w:r>
        <w:t>Общение как обмен информацией. Общение как взаимодействие. Особенности общения в</w:t>
      </w:r>
      <w:r>
        <w:rPr>
          <w:spacing w:val="1"/>
        </w:rPr>
        <w:t xml:space="preserve"> </w:t>
      </w:r>
      <w:r>
        <w:t>информационном обществе. Институты коммуникации. Роль социальных сетей в общении.</w:t>
      </w:r>
      <w:r>
        <w:rPr>
          <w:spacing w:val="1"/>
        </w:rPr>
        <w:t xml:space="preserve"> </w:t>
      </w:r>
      <w:r>
        <w:t>Риски</w:t>
      </w:r>
      <w:r>
        <w:rPr>
          <w:spacing w:val="-1"/>
        </w:rPr>
        <w:t xml:space="preserve"> </w:t>
      </w:r>
      <w:r>
        <w:t>социальных сетей</w:t>
      </w:r>
      <w:r>
        <w:rPr>
          <w:spacing w:val="-1"/>
        </w:rPr>
        <w:t xml:space="preserve"> </w:t>
      </w:r>
      <w:r>
        <w:t>и сетевого</w:t>
      </w:r>
      <w:r>
        <w:rPr>
          <w:spacing w:val="-1"/>
        </w:rPr>
        <w:t xml:space="preserve"> </w:t>
      </w:r>
      <w:r>
        <w:t>общения.</w:t>
      </w:r>
      <w:r>
        <w:rPr>
          <w:spacing w:val="-4"/>
        </w:rPr>
        <w:t xml:space="preserve"> </w:t>
      </w:r>
      <w:r>
        <w:t>Информационная безопасность.</w:t>
      </w:r>
    </w:p>
    <w:p w:rsidR="003A39C5" w:rsidRDefault="003A39C5" w:rsidP="003A39C5">
      <w:pPr>
        <w:pStyle w:val="ab"/>
        <w:spacing w:line="278" w:lineRule="auto"/>
        <w:ind w:left="810" w:right="108" w:firstLine="0"/>
        <w:divId w:val="1382554304"/>
      </w:pPr>
      <w:r>
        <w:t>Теории конфликта. Межличностные конфликты и способы их разрешения.</w:t>
      </w:r>
      <w:r>
        <w:rPr>
          <w:spacing w:val="1"/>
        </w:rPr>
        <w:t xml:space="preserve"> </w:t>
      </w:r>
      <w:r>
        <w:t>Особенности</w:t>
      </w:r>
      <w:r>
        <w:rPr>
          <w:spacing w:val="49"/>
        </w:rPr>
        <w:t xml:space="preserve"> </w:t>
      </w:r>
      <w:r>
        <w:t>профессиональной</w:t>
      </w:r>
      <w:r>
        <w:rPr>
          <w:spacing w:val="46"/>
        </w:rPr>
        <w:t xml:space="preserve"> </w:t>
      </w:r>
      <w:r>
        <w:t>деятельности</w:t>
      </w:r>
      <w:r>
        <w:rPr>
          <w:spacing w:val="49"/>
        </w:rPr>
        <w:t xml:space="preserve"> </w:t>
      </w:r>
      <w:r>
        <w:t>социального</w:t>
      </w:r>
      <w:r>
        <w:rPr>
          <w:spacing w:val="45"/>
        </w:rPr>
        <w:t xml:space="preserve"> </w:t>
      </w:r>
      <w:r>
        <w:t>психолога.</w:t>
      </w:r>
    </w:p>
    <w:p w:rsidR="003A39C5" w:rsidRDefault="003A39C5" w:rsidP="003A39C5">
      <w:pPr>
        <w:pStyle w:val="ab"/>
        <w:spacing w:line="272" w:lineRule="exact"/>
        <w:ind w:firstLine="0"/>
        <w:divId w:val="1382554304"/>
      </w:pPr>
      <w:r>
        <w:t>Психологическое</w:t>
      </w:r>
      <w:r>
        <w:rPr>
          <w:spacing w:val="-5"/>
        </w:rPr>
        <w:t xml:space="preserve"> </w:t>
      </w:r>
      <w:r>
        <w:t>образование.</w:t>
      </w:r>
    </w:p>
    <w:p w:rsidR="003A39C5" w:rsidRDefault="003A39C5" w:rsidP="003A39C5">
      <w:pPr>
        <w:pStyle w:val="Heading1"/>
        <w:spacing w:before="44"/>
        <w:divId w:val="1382554304"/>
      </w:pPr>
      <w:r>
        <w:t>Введение</w:t>
      </w:r>
      <w:r>
        <w:rPr>
          <w:spacing w:val="-3"/>
        </w:rPr>
        <w:t xml:space="preserve"> </w:t>
      </w:r>
      <w:r>
        <w:t>в</w:t>
      </w:r>
      <w:r>
        <w:rPr>
          <w:spacing w:val="-3"/>
        </w:rPr>
        <w:t xml:space="preserve"> </w:t>
      </w:r>
      <w:r>
        <w:t>экономическую</w:t>
      </w:r>
      <w:r>
        <w:rPr>
          <w:spacing w:val="-2"/>
        </w:rPr>
        <w:t xml:space="preserve"> </w:t>
      </w:r>
      <w:r>
        <w:t>науку</w:t>
      </w:r>
    </w:p>
    <w:p w:rsidR="003A39C5" w:rsidRDefault="003A39C5" w:rsidP="003A39C5">
      <w:pPr>
        <w:pStyle w:val="ab"/>
        <w:spacing w:before="36" w:line="276" w:lineRule="auto"/>
        <w:ind w:right="105"/>
        <w:divId w:val="1382554304"/>
      </w:pPr>
      <w:r>
        <w:t>Экономика как наука, этапы и основные направления её развития. Микроэкономика,</w:t>
      </w:r>
      <w:r>
        <w:rPr>
          <w:spacing w:val="1"/>
        </w:rPr>
        <w:t xml:space="preserve"> </w:t>
      </w:r>
      <w:r>
        <w:t>макроэкономика, мировая экономика. Место экономической науки среди наук об обществе.</w:t>
      </w:r>
      <w:r>
        <w:rPr>
          <w:spacing w:val="1"/>
        </w:rPr>
        <w:t xml:space="preserve"> </w:t>
      </w:r>
      <w:r>
        <w:t>Предмет и методы экономической науки. Ограниченность ресурсов. Экономический выбор.</w:t>
      </w:r>
      <w:r>
        <w:rPr>
          <w:spacing w:val="1"/>
        </w:rPr>
        <w:t xml:space="preserve"> </w:t>
      </w:r>
      <w:r>
        <w:lastRenderedPageBreak/>
        <w:t>Экономическая</w:t>
      </w:r>
      <w:r>
        <w:rPr>
          <w:spacing w:val="-1"/>
        </w:rPr>
        <w:t xml:space="preserve"> </w:t>
      </w:r>
      <w:r>
        <w:t>эффективность.</w:t>
      </w:r>
    </w:p>
    <w:p w:rsidR="003A39C5" w:rsidRDefault="003A39C5" w:rsidP="003A39C5">
      <w:pPr>
        <w:pStyle w:val="ab"/>
        <w:spacing w:line="276" w:lineRule="auto"/>
        <w:ind w:right="103"/>
        <w:divId w:val="1382554304"/>
      </w:pPr>
      <w:r>
        <w:t>Экономические</w:t>
      </w:r>
      <w:r>
        <w:rPr>
          <w:spacing w:val="1"/>
        </w:rPr>
        <w:t xml:space="preserve"> </w:t>
      </w:r>
      <w:r>
        <w:t>институты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развитии</w:t>
      </w:r>
      <w:r>
        <w:rPr>
          <w:spacing w:val="1"/>
        </w:rPr>
        <w:t xml:space="preserve"> </w:t>
      </w:r>
      <w:r>
        <w:t>общества.</w:t>
      </w:r>
      <w:r>
        <w:rPr>
          <w:spacing w:val="1"/>
        </w:rPr>
        <w:t xml:space="preserve"> </w:t>
      </w:r>
      <w:r>
        <w:t>Собственность.</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Главные</w:t>
      </w:r>
      <w:r>
        <w:rPr>
          <w:spacing w:val="1"/>
        </w:rPr>
        <w:t xml:space="preserve"> </w:t>
      </w:r>
      <w:r>
        <w:t>вопросы</w:t>
      </w:r>
      <w:r>
        <w:rPr>
          <w:spacing w:val="1"/>
        </w:rPr>
        <w:t xml:space="preserve"> </w:t>
      </w:r>
      <w:r>
        <w:t>экономики.</w:t>
      </w:r>
      <w:r>
        <w:rPr>
          <w:spacing w:val="1"/>
        </w:rPr>
        <w:t xml:space="preserve"> </w:t>
      </w:r>
      <w:r>
        <w:t>Производство.</w:t>
      </w:r>
      <w:r>
        <w:rPr>
          <w:spacing w:val="1"/>
        </w:rPr>
        <w:t xml:space="preserve"> </w:t>
      </w:r>
      <w:r>
        <w:t>Факторы производства и факторные доходы. Кривая производственных возможностей. Типы</w:t>
      </w:r>
      <w:r>
        <w:rPr>
          <w:spacing w:val="-57"/>
        </w:rPr>
        <w:t xml:space="preserve"> </w:t>
      </w:r>
      <w:r>
        <w:t>экономических</w:t>
      </w:r>
      <w:r>
        <w:rPr>
          <w:spacing w:val="1"/>
        </w:rPr>
        <w:t xml:space="preserve"> </w:t>
      </w:r>
      <w:r>
        <w:t>систем.</w:t>
      </w:r>
    </w:p>
    <w:p w:rsidR="003A39C5" w:rsidRDefault="003A39C5" w:rsidP="003A39C5">
      <w:pPr>
        <w:pStyle w:val="ab"/>
        <w:spacing w:line="276" w:lineRule="auto"/>
        <w:ind w:right="105"/>
        <w:divId w:val="1382554304"/>
      </w:pPr>
      <w:r>
        <w:t>Экономическая</w:t>
      </w:r>
      <w:r>
        <w:rPr>
          <w:spacing w:val="1"/>
        </w:rPr>
        <w:t xml:space="preserve"> </w:t>
      </w:r>
      <w:r>
        <w:t>деятельность</w:t>
      </w:r>
      <w:r>
        <w:rPr>
          <w:spacing w:val="1"/>
        </w:rPr>
        <w:t xml:space="preserve"> </w:t>
      </w:r>
      <w:r>
        <w:t>и</w:t>
      </w:r>
      <w:r>
        <w:rPr>
          <w:spacing w:val="1"/>
        </w:rPr>
        <w:t xml:space="preserve"> </w:t>
      </w:r>
      <w:r>
        <w:t>её</w:t>
      </w:r>
      <w:r>
        <w:rPr>
          <w:spacing w:val="1"/>
        </w:rPr>
        <w:t xml:space="preserve"> </w:t>
      </w:r>
      <w:r>
        <w:t>субъекты.</w:t>
      </w:r>
      <w:r>
        <w:rPr>
          <w:spacing w:val="1"/>
        </w:rPr>
        <w:t xml:space="preserve"> </w:t>
      </w:r>
      <w:r>
        <w:t>Домашние</w:t>
      </w:r>
      <w:r>
        <w:rPr>
          <w:spacing w:val="1"/>
        </w:rPr>
        <w:t xml:space="preserve"> </w:t>
      </w:r>
      <w:r>
        <w:t>хозяйства,</w:t>
      </w:r>
      <w:r>
        <w:rPr>
          <w:spacing w:val="1"/>
        </w:rPr>
        <w:t xml:space="preserve"> </w:t>
      </w:r>
      <w:r>
        <w:t>предприятия,</w:t>
      </w:r>
      <w:r>
        <w:rPr>
          <w:spacing w:val="1"/>
        </w:rPr>
        <w:t xml:space="preserve"> </w:t>
      </w:r>
      <w:r>
        <w:t>государство.</w:t>
      </w:r>
      <w:r>
        <w:rPr>
          <w:spacing w:val="1"/>
        </w:rPr>
        <w:t xml:space="preserve"> </w:t>
      </w:r>
      <w:r>
        <w:t>Потребление,</w:t>
      </w:r>
      <w:r>
        <w:rPr>
          <w:spacing w:val="1"/>
        </w:rPr>
        <w:t xml:space="preserve"> </w:t>
      </w:r>
      <w:r>
        <w:t>сбережения,</w:t>
      </w:r>
      <w:r>
        <w:rPr>
          <w:spacing w:val="1"/>
        </w:rPr>
        <w:t xml:space="preserve"> </w:t>
      </w:r>
      <w:r>
        <w:t>инвестиции.</w:t>
      </w:r>
      <w:r>
        <w:rPr>
          <w:spacing w:val="1"/>
        </w:rPr>
        <w:t xml:space="preserve"> </w:t>
      </w:r>
      <w:r>
        <w:t>Экономические</w:t>
      </w:r>
      <w:r>
        <w:rPr>
          <w:spacing w:val="1"/>
        </w:rPr>
        <w:t xml:space="preserve"> </w:t>
      </w:r>
      <w:r>
        <w:t>отношения</w:t>
      </w:r>
      <w:r>
        <w:rPr>
          <w:spacing w:val="1"/>
        </w:rPr>
        <w:t xml:space="preserve"> </w:t>
      </w:r>
      <w:r>
        <w:t>и</w:t>
      </w:r>
      <w:r>
        <w:rPr>
          <w:spacing w:val="1"/>
        </w:rPr>
        <w:t xml:space="preserve"> </w:t>
      </w:r>
      <w:r>
        <w:t>экономические</w:t>
      </w:r>
      <w:r>
        <w:rPr>
          <w:spacing w:val="1"/>
        </w:rPr>
        <w:t xml:space="preserve"> </w:t>
      </w:r>
      <w:r>
        <w:t>интересы.</w:t>
      </w:r>
      <w:r>
        <w:rPr>
          <w:spacing w:val="1"/>
        </w:rPr>
        <w:t xml:space="preserve"> </w:t>
      </w:r>
      <w:r>
        <w:t>Рациональное</w:t>
      </w:r>
      <w:r>
        <w:rPr>
          <w:spacing w:val="1"/>
        </w:rPr>
        <w:t xml:space="preserve"> </w:t>
      </w:r>
      <w:r>
        <w:t>поведение</w:t>
      </w:r>
      <w:r>
        <w:rPr>
          <w:spacing w:val="1"/>
        </w:rPr>
        <w:t xml:space="preserve"> </w:t>
      </w:r>
      <w:r>
        <w:t>людей</w:t>
      </w:r>
      <w:r>
        <w:rPr>
          <w:spacing w:val="1"/>
        </w:rPr>
        <w:t xml:space="preserve"> </w:t>
      </w:r>
      <w:r>
        <w:t>в</w:t>
      </w:r>
      <w:r>
        <w:rPr>
          <w:spacing w:val="1"/>
        </w:rPr>
        <w:t xml:space="preserve"> </w:t>
      </w:r>
      <w:r>
        <w:t>экономике.</w:t>
      </w:r>
      <w:r>
        <w:rPr>
          <w:spacing w:val="1"/>
        </w:rPr>
        <w:t xml:space="preserve"> </w:t>
      </w:r>
      <w:r>
        <w:t>Экономическая</w:t>
      </w:r>
      <w:r>
        <w:rPr>
          <w:spacing w:val="1"/>
        </w:rPr>
        <w:t xml:space="preserve"> </w:t>
      </w:r>
      <w:r>
        <w:t>свобода</w:t>
      </w:r>
      <w:r>
        <w:rPr>
          <w:spacing w:val="-2"/>
        </w:rPr>
        <w:t xml:space="preserve"> </w:t>
      </w:r>
      <w:r>
        <w:t>и социальная ответственность субъектов экономики.</w:t>
      </w:r>
    </w:p>
    <w:p w:rsidR="003A39C5" w:rsidRDefault="003A39C5" w:rsidP="003A39C5">
      <w:pPr>
        <w:pStyle w:val="ab"/>
        <w:spacing w:before="1" w:line="276" w:lineRule="auto"/>
        <w:ind w:right="108"/>
        <w:divId w:val="1382554304"/>
      </w:pPr>
      <w:r>
        <w:t>Институт</w:t>
      </w:r>
      <w:r>
        <w:rPr>
          <w:spacing w:val="1"/>
        </w:rPr>
        <w:t xml:space="preserve"> </w:t>
      </w:r>
      <w:r>
        <w:t>рынка.</w:t>
      </w:r>
      <w:r>
        <w:rPr>
          <w:spacing w:val="1"/>
        </w:rPr>
        <w:t xml:space="preserve"> </w:t>
      </w:r>
      <w:r>
        <w:t>Рыночные</w:t>
      </w:r>
      <w:r>
        <w:rPr>
          <w:spacing w:val="1"/>
        </w:rPr>
        <w:t xml:space="preserve"> </w:t>
      </w:r>
      <w:r>
        <w:t>механизмы:</w:t>
      </w:r>
      <w:r>
        <w:rPr>
          <w:spacing w:val="1"/>
        </w:rPr>
        <w:t xml:space="preserve"> </w:t>
      </w:r>
      <w:r>
        <w:t>цена</w:t>
      </w:r>
      <w:r>
        <w:rPr>
          <w:spacing w:val="1"/>
        </w:rPr>
        <w:t xml:space="preserve"> </w:t>
      </w:r>
      <w:r>
        <w:t>и</w:t>
      </w:r>
      <w:r>
        <w:rPr>
          <w:spacing w:val="1"/>
        </w:rPr>
        <w:t xml:space="preserve"> </w:t>
      </w:r>
      <w:r>
        <w:t>конкуренция.</w:t>
      </w:r>
      <w:r>
        <w:rPr>
          <w:spacing w:val="1"/>
        </w:rPr>
        <w:t xml:space="preserve"> </w:t>
      </w:r>
      <w:r>
        <w:t>Рыночное</w:t>
      </w:r>
      <w:r>
        <w:rPr>
          <w:spacing w:val="1"/>
        </w:rPr>
        <w:t xml:space="preserve"> </w:t>
      </w:r>
      <w:r>
        <w:t>ценообразование.</w:t>
      </w:r>
      <w:r>
        <w:rPr>
          <w:spacing w:val="1"/>
        </w:rPr>
        <w:t xml:space="preserve"> </w:t>
      </w:r>
      <w:r>
        <w:t>Рыночный</w:t>
      </w:r>
      <w:r>
        <w:rPr>
          <w:spacing w:val="1"/>
        </w:rPr>
        <w:t xml:space="preserve"> </w:t>
      </w:r>
      <w:r>
        <w:t>спрос,</w:t>
      </w:r>
      <w:r>
        <w:rPr>
          <w:spacing w:val="1"/>
        </w:rPr>
        <w:t xml:space="preserve"> </w:t>
      </w:r>
      <w:r>
        <w:t>величина и</w:t>
      </w:r>
      <w:r>
        <w:rPr>
          <w:spacing w:val="1"/>
        </w:rPr>
        <w:t xml:space="preserve"> </w:t>
      </w:r>
      <w:r>
        <w:t>факторы</w:t>
      </w:r>
      <w:r>
        <w:rPr>
          <w:spacing w:val="1"/>
        </w:rPr>
        <w:t xml:space="preserve"> </w:t>
      </w:r>
      <w:r>
        <w:t>спроса.</w:t>
      </w:r>
      <w:r>
        <w:rPr>
          <w:spacing w:val="1"/>
        </w:rPr>
        <w:t xml:space="preserve"> </w:t>
      </w:r>
      <w:r>
        <w:t>Рыночное предложение,</w:t>
      </w:r>
      <w:r>
        <w:rPr>
          <w:spacing w:val="1"/>
        </w:rPr>
        <w:t xml:space="preserve"> </w:t>
      </w:r>
      <w:r>
        <w:t>величина и факторы предложения. Закон спроса. Закон предложения. Эластичность спроса и</w:t>
      </w:r>
      <w:r>
        <w:rPr>
          <w:spacing w:val="1"/>
        </w:rPr>
        <w:t xml:space="preserve"> </w:t>
      </w:r>
      <w:r>
        <w:t>эластичность</w:t>
      </w:r>
      <w:r>
        <w:rPr>
          <w:spacing w:val="1"/>
        </w:rPr>
        <w:t xml:space="preserve"> </w:t>
      </w:r>
      <w:r>
        <w:t>предложения.</w:t>
      </w:r>
      <w:r>
        <w:rPr>
          <w:spacing w:val="1"/>
        </w:rPr>
        <w:t xml:space="preserve"> </w:t>
      </w:r>
      <w:r>
        <w:t>Нормальные</w:t>
      </w:r>
      <w:r>
        <w:rPr>
          <w:spacing w:val="1"/>
        </w:rPr>
        <w:t xml:space="preserve"> </w:t>
      </w:r>
      <w:r>
        <w:t>блага,</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и</w:t>
      </w:r>
      <w:r>
        <w:rPr>
          <w:spacing w:val="1"/>
        </w:rPr>
        <w:t xml:space="preserve"> </w:t>
      </w:r>
      <w:r>
        <w:t>товары</w:t>
      </w:r>
      <w:r>
        <w:rPr>
          <w:spacing w:val="1"/>
        </w:rPr>
        <w:t xml:space="preserve"> </w:t>
      </w:r>
      <w:r>
        <w:t>роскоши.</w:t>
      </w:r>
      <w:r>
        <w:rPr>
          <w:spacing w:val="-2"/>
        </w:rPr>
        <w:t xml:space="preserve"> </w:t>
      </w:r>
      <w:r>
        <w:t>Товары</w:t>
      </w:r>
      <w:r>
        <w:rPr>
          <w:spacing w:val="-1"/>
        </w:rPr>
        <w:t xml:space="preserve"> </w:t>
      </w:r>
      <w:r>
        <w:t>Гиффена</w:t>
      </w:r>
      <w:r>
        <w:rPr>
          <w:spacing w:val="-2"/>
        </w:rPr>
        <w:t xml:space="preserve"> </w:t>
      </w:r>
      <w:r>
        <w:t>и</w:t>
      </w:r>
      <w:r>
        <w:rPr>
          <w:spacing w:val="-2"/>
        </w:rPr>
        <w:t xml:space="preserve"> </w:t>
      </w:r>
      <w:r>
        <w:t>эффект</w:t>
      </w:r>
      <w:r>
        <w:rPr>
          <w:spacing w:val="-1"/>
        </w:rPr>
        <w:t xml:space="preserve"> </w:t>
      </w:r>
      <w:r>
        <w:t>Веблена.</w:t>
      </w:r>
      <w:r>
        <w:rPr>
          <w:spacing w:val="-1"/>
        </w:rPr>
        <w:t xml:space="preserve"> </w:t>
      </w:r>
      <w:r>
        <w:t>Рыночное</w:t>
      </w:r>
      <w:r>
        <w:rPr>
          <w:spacing w:val="-2"/>
        </w:rPr>
        <w:t xml:space="preserve"> </w:t>
      </w:r>
      <w:r>
        <w:t>равновесие, равновесная</w:t>
      </w:r>
      <w:r>
        <w:rPr>
          <w:spacing w:val="-1"/>
        </w:rPr>
        <w:t xml:space="preserve"> </w:t>
      </w:r>
      <w:r>
        <w:t>цена.</w:t>
      </w:r>
    </w:p>
    <w:p w:rsidR="003A39C5" w:rsidRDefault="003A39C5" w:rsidP="003A39C5">
      <w:pPr>
        <w:pStyle w:val="ab"/>
        <w:spacing w:line="276" w:lineRule="auto"/>
        <w:ind w:right="104"/>
        <w:divId w:val="1382554304"/>
      </w:pPr>
      <w:r>
        <w:t>Конкуренция</w:t>
      </w:r>
      <w:r>
        <w:rPr>
          <w:spacing w:val="1"/>
        </w:rPr>
        <w:t xml:space="preserve"> </w:t>
      </w:r>
      <w:r>
        <w:t>как</w:t>
      </w:r>
      <w:r>
        <w:rPr>
          <w:spacing w:val="1"/>
        </w:rPr>
        <w:t xml:space="preserve"> </w:t>
      </w:r>
      <w:r>
        <w:t>основа</w:t>
      </w:r>
      <w:r>
        <w:rPr>
          <w:spacing w:val="1"/>
        </w:rPr>
        <w:t xml:space="preserve"> </w:t>
      </w:r>
      <w:r>
        <w:t>функционирования</w:t>
      </w:r>
      <w:r>
        <w:rPr>
          <w:spacing w:val="1"/>
        </w:rPr>
        <w:t xml:space="preserve"> </w:t>
      </w:r>
      <w:r>
        <w:t>рынка.</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Совершенная и несовершенная конкуренция. Монополистическая конкуренция. Олигополия.</w:t>
      </w:r>
      <w:r>
        <w:rPr>
          <w:spacing w:val="-57"/>
        </w:rPr>
        <w:t xml:space="preserve"> </w:t>
      </w:r>
      <w:r>
        <w:t>Монополия,</w:t>
      </w:r>
      <w:r>
        <w:rPr>
          <w:spacing w:val="1"/>
        </w:rPr>
        <w:t xml:space="preserve"> </w:t>
      </w:r>
      <w:r>
        <w:t>виды</w:t>
      </w:r>
      <w:r>
        <w:rPr>
          <w:spacing w:val="1"/>
        </w:rPr>
        <w:t xml:space="preserve"> </w:t>
      </w:r>
      <w:r>
        <w:t>монополий.</w:t>
      </w:r>
      <w:r>
        <w:rPr>
          <w:spacing w:val="1"/>
        </w:rPr>
        <w:t xml:space="preserve"> </w:t>
      </w:r>
      <w:r>
        <w:t>Монопсония.</w:t>
      </w:r>
      <w:r>
        <w:rPr>
          <w:spacing w:val="1"/>
        </w:rPr>
        <w:t xml:space="preserve"> </w:t>
      </w:r>
      <w:r>
        <w:t>Государственная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3"/>
        </w:rPr>
        <w:t xml:space="preserve"> </w:t>
      </w:r>
      <w:r>
        <w:t>по</w:t>
      </w:r>
      <w:r>
        <w:rPr>
          <w:spacing w:val="10"/>
        </w:rPr>
        <w:t xml:space="preserve"> </w:t>
      </w:r>
      <w:r>
        <w:t>поддержке</w:t>
      </w:r>
      <w:r>
        <w:rPr>
          <w:spacing w:val="12"/>
        </w:rPr>
        <w:t xml:space="preserve"> </w:t>
      </w:r>
      <w:r>
        <w:t>и</w:t>
      </w:r>
      <w:r>
        <w:rPr>
          <w:spacing w:val="11"/>
        </w:rPr>
        <w:t xml:space="preserve"> </w:t>
      </w:r>
      <w:r>
        <w:t>защите</w:t>
      </w:r>
      <w:r>
        <w:rPr>
          <w:spacing w:val="10"/>
        </w:rPr>
        <w:t xml:space="preserve"> </w:t>
      </w:r>
      <w:r>
        <w:t>конкуренции.</w:t>
      </w:r>
      <w:r>
        <w:rPr>
          <w:spacing w:val="13"/>
        </w:rPr>
        <w:t xml:space="preserve"> </w:t>
      </w:r>
      <w:r>
        <w:t>Методы</w:t>
      </w:r>
      <w:r>
        <w:rPr>
          <w:spacing w:val="9"/>
        </w:rPr>
        <w:t xml:space="preserve"> </w:t>
      </w:r>
      <w:r>
        <w:t>антимонопольного</w:t>
      </w:r>
      <w:r>
        <w:rPr>
          <w:spacing w:val="13"/>
        </w:rPr>
        <w:t xml:space="preserve"> </w:t>
      </w:r>
      <w:r>
        <w:t>регулирования</w:t>
      </w:r>
    </w:p>
    <w:p w:rsidR="003A39C5" w:rsidRDefault="003A39C5" w:rsidP="003A39C5">
      <w:pPr>
        <w:pStyle w:val="ab"/>
        <w:spacing w:before="80"/>
        <w:ind w:firstLine="0"/>
        <w:jc w:val="left"/>
        <w:divId w:val="1382554304"/>
      </w:pPr>
      <w:r>
        <w:t>экономики.</w:t>
      </w:r>
    </w:p>
    <w:p w:rsidR="003A39C5" w:rsidRDefault="003A39C5" w:rsidP="003A39C5">
      <w:pPr>
        <w:pStyle w:val="ab"/>
        <w:spacing w:before="41" w:line="276" w:lineRule="auto"/>
        <w:ind w:right="104"/>
        <w:divId w:val="1382554304"/>
      </w:pPr>
      <w:r>
        <w:t>Рынок ресурсов. Рынок земли. Природные ресурсы и экономическая рента. Рынок</w:t>
      </w:r>
      <w:r>
        <w:rPr>
          <w:spacing w:val="1"/>
        </w:rPr>
        <w:t xml:space="preserve"> </w:t>
      </w:r>
      <w:r>
        <w:t>капитала.</w:t>
      </w:r>
      <w:r>
        <w:rPr>
          <w:spacing w:val="1"/>
        </w:rPr>
        <w:t xml:space="preserve"> </w:t>
      </w:r>
      <w:r>
        <w:t>Спрос</w:t>
      </w:r>
      <w:r>
        <w:rPr>
          <w:spacing w:val="1"/>
        </w:rPr>
        <w:t xml:space="preserve"> </w:t>
      </w:r>
      <w:r>
        <w:t>и</w:t>
      </w:r>
      <w:r>
        <w:rPr>
          <w:spacing w:val="1"/>
        </w:rPr>
        <w:t xml:space="preserve"> </w:t>
      </w:r>
      <w:r>
        <w:t>предложение</w:t>
      </w:r>
      <w:r>
        <w:rPr>
          <w:spacing w:val="1"/>
        </w:rPr>
        <w:t xml:space="preserve"> </w:t>
      </w:r>
      <w:r>
        <w:t>на</w:t>
      </w:r>
      <w:r>
        <w:rPr>
          <w:spacing w:val="1"/>
        </w:rPr>
        <w:t xml:space="preserve"> </w:t>
      </w:r>
      <w:r>
        <w:t>инвестиционные</w:t>
      </w:r>
      <w:r>
        <w:rPr>
          <w:spacing w:val="1"/>
        </w:rPr>
        <w:t xml:space="preserve"> </w:t>
      </w:r>
      <w:r>
        <w:t>ресурсы.</w:t>
      </w:r>
      <w:r>
        <w:rPr>
          <w:spacing w:val="61"/>
        </w:rPr>
        <w:t xml:space="preserve"> </w:t>
      </w:r>
      <w:r>
        <w:t>Дисконтирование.</w:t>
      </w:r>
      <w:r>
        <w:rPr>
          <w:spacing w:val="1"/>
        </w:rPr>
        <w:t xml:space="preserve"> </w:t>
      </w:r>
      <w:r>
        <w:t>Определение рыночно справедливой цены актива. Рынок труда. Занятость и безработица.</w:t>
      </w:r>
      <w:r>
        <w:rPr>
          <w:spacing w:val="1"/>
        </w:rPr>
        <w:t xml:space="preserve"> </w:t>
      </w:r>
      <w:r>
        <w:t>Государственная</w:t>
      </w:r>
      <w:r>
        <w:rPr>
          <w:spacing w:val="1"/>
        </w:rPr>
        <w:t xml:space="preserve"> </w:t>
      </w:r>
      <w:r>
        <w:t>политика</w:t>
      </w:r>
      <w:r>
        <w:rPr>
          <w:spacing w:val="1"/>
        </w:rPr>
        <w:t xml:space="preserve"> </w:t>
      </w:r>
      <w:r>
        <w:t>регулирования</w:t>
      </w:r>
      <w:r>
        <w:rPr>
          <w:spacing w:val="1"/>
        </w:rPr>
        <w:t xml:space="preserve"> </w:t>
      </w:r>
      <w:r>
        <w:t>рынка</w:t>
      </w:r>
      <w:r>
        <w:rPr>
          <w:spacing w:val="1"/>
        </w:rPr>
        <w:t xml:space="preserve"> </w:t>
      </w:r>
      <w:r>
        <w:t>труда</w:t>
      </w:r>
      <w:r>
        <w:rPr>
          <w:spacing w:val="1"/>
        </w:rPr>
        <w:t xml:space="preserve"> </w:t>
      </w:r>
      <w:r>
        <w:t>в</w:t>
      </w:r>
      <w:r>
        <w:rPr>
          <w:spacing w:val="1"/>
        </w:rPr>
        <w:t xml:space="preserve"> </w:t>
      </w:r>
      <w:r>
        <w:t>Российской</w:t>
      </w:r>
      <w:r>
        <w:rPr>
          <w:spacing w:val="1"/>
        </w:rPr>
        <w:t xml:space="preserve"> </w:t>
      </w:r>
      <w:r>
        <w:t>Федерации.</w:t>
      </w:r>
      <w:r>
        <w:rPr>
          <w:spacing w:val="-57"/>
        </w:rPr>
        <w:t xml:space="preserve"> </w:t>
      </w:r>
      <w:r>
        <w:t>Минимальная оплата труда. Роль профсоюзов. Потребности современного рынка труда в</w:t>
      </w:r>
      <w:r>
        <w:rPr>
          <w:spacing w:val="1"/>
        </w:rPr>
        <w:t xml:space="preserve"> </w:t>
      </w:r>
      <w:r>
        <w:t>Российской</w:t>
      </w:r>
      <w:r>
        <w:rPr>
          <w:spacing w:val="-1"/>
        </w:rPr>
        <w:t xml:space="preserve"> </w:t>
      </w:r>
      <w:r>
        <w:t>Федерации.</w:t>
      </w:r>
    </w:p>
    <w:p w:rsidR="003A39C5" w:rsidRDefault="003A39C5" w:rsidP="003A39C5">
      <w:pPr>
        <w:pStyle w:val="ab"/>
        <w:spacing w:line="276" w:lineRule="auto"/>
        <w:ind w:right="110"/>
        <w:divId w:val="1382554304"/>
      </w:pPr>
      <w:r>
        <w:t>Информация</w:t>
      </w:r>
      <w:r>
        <w:rPr>
          <w:spacing w:val="1"/>
        </w:rPr>
        <w:t xml:space="preserve"> </w:t>
      </w:r>
      <w:r>
        <w:t>как</w:t>
      </w:r>
      <w:r>
        <w:rPr>
          <w:spacing w:val="1"/>
        </w:rPr>
        <w:t xml:space="preserve"> </w:t>
      </w:r>
      <w:r>
        <w:t>ресурс</w:t>
      </w:r>
      <w:r>
        <w:rPr>
          <w:spacing w:val="1"/>
        </w:rPr>
        <w:t xml:space="preserve"> </w:t>
      </w:r>
      <w:r>
        <w:t>экономики.</w:t>
      </w:r>
      <w:r>
        <w:rPr>
          <w:spacing w:val="1"/>
        </w:rPr>
        <w:t xml:space="preserve"> </w:t>
      </w:r>
      <w:r>
        <w:t>Асимметрия</w:t>
      </w:r>
      <w:r>
        <w:rPr>
          <w:spacing w:val="1"/>
        </w:rPr>
        <w:t xml:space="preserve"> </w:t>
      </w:r>
      <w:r>
        <w:t>информации.</w:t>
      </w:r>
      <w:r>
        <w:rPr>
          <w:spacing w:val="1"/>
        </w:rPr>
        <w:t xml:space="preserve"> </w:t>
      </w:r>
      <w:r>
        <w:t>Способы</w:t>
      </w:r>
      <w:r>
        <w:rPr>
          <w:spacing w:val="1"/>
        </w:rPr>
        <w:t xml:space="preserve"> </w:t>
      </w:r>
      <w:r>
        <w:t>решения</w:t>
      </w:r>
      <w:r>
        <w:rPr>
          <w:spacing w:val="1"/>
        </w:rPr>
        <w:t xml:space="preserve"> </w:t>
      </w:r>
      <w:r>
        <w:t>проблемы асимметрии информации. Государственная политика цифровизации экономики в</w:t>
      </w:r>
      <w:r>
        <w:rPr>
          <w:spacing w:val="1"/>
        </w:rPr>
        <w:t xml:space="preserve"> </w:t>
      </w:r>
      <w:r>
        <w:t>Российской</w:t>
      </w:r>
      <w:r>
        <w:rPr>
          <w:spacing w:val="-1"/>
        </w:rPr>
        <w:t xml:space="preserve"> </w:t>
      </w:r>
      <w:r>
        <w:t>Федерации.</w:t>
      </w:r>
    </w:p>
    <w:p w:rsidR="003A39C5" w:rsidRDefault="003A39C5" w:rsidP="003A39C5">
      <w:pPr>
        <w:pStyle w:val="ab"/>
        <w:spacing w:line="276" w:lineRule="auto"/>
        <w:ind w:right="100"/>
        <w:divId w:val="1382554304"/>
      </w:pPr>
      <w:r>
        <w:t>Институт</w:t>
      </w:r>
      <w:r>
        <w:rPr>
          <w:spacing w:val="1"/>
        </w:rPr>
        <w:t xml:space="preserve"> </w:t>
      </w:r>
      <w:r>
        <w:t>предпринимательства</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экономике.</w:t>
      </w:r>
      <w:r>
        <w:rPr>
          <w:spacing w:val="1"/>
        </w:rPr>
        <w:t xml:space="preserve"> </w:t>
      </w:r>
      <w:r>
        <w:t>Виды</w:t>
      </w:r>
      <w:r>
        <w:rPr>
          <w:spacing w:val="1"/>
        </w:rPr>
        <w:t xml:space="preserve"> </w:t>
      </w:r>
      <w:r>
        <w:t>и</w:t>
      </w:r>
      <w:r>
        <w:rPr>
          <w:spacing w:val="1"/>
        </w:rPr>
        <w:t xml:space="preserve"> </w:t>
      </w:r>
      <w:r>
        <w:t>мотивы</w:t>
      </w:r>
      <w:r>
        <w:rPr>
          <w:spacing w:val="1"/>
        </w:rPr>
        <w:t xml:space="preserve"> </w:t>
      </w:r>
      <w:r>
        <w:t>предпринимательской деятельности. Организационно­правовые формы предприятий. Малый</w:t>
      </w:r>
      <w:r>
        <w:rPr>
          <w:spacing w:val="-57"/>
        </w:rPr>
        <w:t xml:space="preserve"> </w:t>
      </w:r>
      <w:r>
        <w:t>бизнес. Франчайзинг. Этика предпринимательства. Развитие и поддержка малого и среднего</w:t>
      </w:r>
      <w:r>
        <w:rPr>
          <w:spacing w:val="1"/>
        </w:rPr>
        <w:t xml:space="preserve"> </w:t>
      </w:r>
      <w:r>
        <w:t>предпринимательства</w:t>
      </w:r>
      <w:r>
        <w:rPr>
          <w:spacing w:val="-2"/>
        </w:rPr>
        <w:t xml:space="preserve"> </w:t>
      </w:r>
      <w:r>
        <w:t>в</w:t>
      </w:r>
      <w:r>
        <w:rPr>
          <w:spacing w:val="-1"/>
        </w:rPr>
        <w:t xml:space="preserve"> </w:t>
      </w:r>
      <w:r>
        <w:t>Российской Федерации.</w:t>
      </w:r>
    </w:p>
    <w:p w:rsidR="003A39C5" w:rsidRDefault="003A39C5" w:rsidP="003A39C5">
      <w:pPr>
        <w:pStyle w:val="ab"/>
        <w:spacing w:line="276" w:lineRule="auto"/>
        <w:ind w:right="104"/>
        <w:divId w:val="1382554304"/>
      </w:pPr>
      <w:r>
        <w:t>Экономические цели фирмы. Показатели деятельности фирмы. Выручка и прибыль.</w:t>
      </w:r>
      <w:r>
        <w:rPr>
          <w:spacing w:val="1"/>
        </w:rPr>
        <w:t xml:space="preserve"> </w:t>
      </w:r>
      <w:r>
        <w:t>Издержки и их</w:t>
      </w:r>
      <w:r>
        <w:rPr>
          <w:spacing w:val="60"/>
        </w:rPr>
        <w:t xml:space="preserve"> </w:t>
      </w:r>
      <w:r>
        <w:t>виды (необратимые издержки, постоянные и переменные издержки, средние</w:t>
      </w:r>
      <w:r>
        <w:rPr>
          <w:spacing w:val="1"/>
        </w:rPr>
        <w:t xml:space="preserve"> </w:t>
      </w:r>
      <w:r>
        <w:t>и</w:t>
      </w:r>
      <w:r>
        <w:rPr>
          <w:spacing w:val="1"/>
        </w:rPr>
        <w:t xml:space="preserve"> </w:t>
      </w:r>
      <w:r>
        <w:t>предельные</w:t>
      </w:r>
      <w:r>
        <w:rPr>
          <w:spacing w:val="1"/>
        </w:rPr>
        <w:t xml:space="preserve"> </w:t>
      </w:r>
      <w:r>
        <w:t>издержки).</w:t>
      </w:r>
      <w:r>
        <w:rPr>
          <w:spacing w:val="1"/>
        </w:rPr>
        <w:t xml:space="preserve"> </w:t>
      </w:r>
      <w:r>
        <w:t>Предельные</w:t>
      </w:r>
      <w:r>
        <w:rPr>
          <w:spacing w:val="1"/>
        </w:rPr>
        <w:t xml:space="preserve"> </w:t>
      </w:r>
      <w:r>
        <w:t>издержки</w:t>
      </w:r>
      <w:r>
        <w:rPr>
          <w:spacing w:val="1"/>
        </w:rPr>
        <w:t xml:space="preserve"> </w:t>
      </w:r>
      <w:r>
        <w:t>и</w:t>
      </w:r>
      <w:r>
        <w:rPr>
          <w:spacing w:val="1"/>
        </w:rPr>
        <w:t xml:space="preserve"> </w:t>
      </w:r>
      <w:r>
        <w:t>предельная</w:t>
      </w:r>
      <w:r>
        <w:rPr>
          <w:spacing w:val="1"/>
        </w:rPr>
        <w:t xml:space="preserve"> </w:t>
      </w:r>
      <w:r>
        <w:t>выручка</w:t>
      </w:r>
      <w:r>
        <w:rPr>
          <w:spacing w:val="1"/>
        </w:rPr>
        <w:t xml:space="preserve"> </w:t>
      </w:r>
      <w:r>
        <w:t>фирмы.</w:t>
      </w:r>
      <w:r>
        <w:rPr>
          <w:spacing w:val="1"/>
        </w:rPr>
        <w:t xml:space="preserve"> </w:t>
      </w:r>
      <w:r>
        <w:t>Эффект</w:t>
      </w:r>
      <w:r>
        <w:rPr>
          <w:spacing w:val="1"/>
        </w:rPr>
        <w:t xml:space="preserve"> </w:t>
      </w:r>
      <w:r>
        <w:t>масштаба</w:t>
      </w:r>
      <w:r>
        <w:rPr>
          <w:spacing w:val="1"/>
        </w:rPr>
        <w:t xml:space="preserve"> </w:t>
      </w:r>
      <w:r>
        <w:t>производства.</w:t>
      </w:r>
      <w:r>
        <w:rPr>
          <w:spacing w:val="1"/>
        </w:rPr>
        <w:t xml:space="preserve"> </w:t>
      </w:r>
      <w:r>
        <w:t>Амортизационные</w:t>
      </w:r>
      <w:r>
        <w:rPr>
          <w:spacing w:val="1"/>
        </w:rPr>
        <w:t xml:space="preserve"> </w:t>
      </w:r>
      <w:r>
        <w:t>отчисления.</w:t>
      </w:r>
      <w:r>
        <w:rPr>
          <w:spacing w:val="1"/>
        </w:rPr>
        <w:t xml:space="preserve"> </w:t>
      </w:r>
      <w:r>
        <w:t>Альтернативная</w:t>
      </w:r>
      <w:r>
        <w:rPr>
          <w:spacing w:val="1"/>
        </w:rPr>
        <w:t xml:space="preserve"> </w:t>
      </w:r>
      <w:r>
        <w:t>стоимость</w:t>
      </w:r>
      <w:r>
        <w:rPr>
          <w:spacing w:val="61"/>
        </w:rPr>
        <w:t xml:space="preserve"> </w:t>
      </w:r>
      <w:r>
        <w:t>и</w:t>
      </w:r>
      <w:r>
        <w:rPr>
          <w:spacing w:val="1"/>
        </w:rPr>
        <w:t xml:space="preserve"> </w:t>
      </w:r>
      <w:r>
        <w:t>способы</w:t>
      </w:r>
      <w:r>
        <w:rPr>
          <w:spacing w:val="1"/>
        </w:rPr>
        <w:t xml:space="preserve"> </w:t>
      </w:r>
      <w:r>
        <w:t>финансирования</w:t>
      </w:r>
      <w:r>
        <w:rPr>
          <w:spacing w:val="1"/>
        </w:rPr>
        <w:t xml:space="preserve"> </w:t>
      </w:r>
      <w:r>
        <w:t>предприятия.</w:t>
      </w:r>
      <w:r>
        <w:rPr>
          <w:spacing w:val="1"/>
        </w:rPr>
        <w:t xml:space="preserve"> </w:t>
      </w:r>
      <w:r>
        <w:t>Основные</w:t>
      </w:r>
      <w:r>
        <w:rPr>
          <w:spacing w:val="1"/>
        </w:rPr>
        <w:t xml:space="preserve"> </w:t>
      </w:r>
      <w:r>
        <w:t>принципы</w:t>
      </w:r>
      <w:r>
        <w:rPr>
          <w:spacing w:val="1"/>
        </w:rPr>
        <w:t xml:space="preserve"> </w:t>
      </w:r>
      <w:r>
        <w:t>менеджмента.</w:t>
      </w:r>
      <w:r>
        <w:rPr>
          <w:spacing w:val="1"/>
        </w:rPr>
        <w:t xml:space="preserve"> </w:t>
      </w:r>
      <w:r>
        <w:t>Основные</w:t>
      </w:r>
      <w:r>
        <w:rPr>
          <w:spacing w:val="-57"/>
        </w:rPr>
        <w:t xml:space="preserve"> </w:t>
      </w:r>
      <w:r>
        <w:t>элементы</w:t>
      </w:r>
      <w:r>
        <w:rPr>
          <w:spacing w:val="1"/>
        </w:rPr>
        <w:t xml:space="preserve"> </w:t>
      </w:r>
      <w:r>
        <w:t>маркетинга.</w:t>
      </w:r>
      <w:r>
        <w:rPr>
          <w:spacing w:val="1"/>
        </w:rPr>
        <w:t xml:space="preserve"> </w:t>
      </w:r>
      <w:r>
        <w:t>Влияние</w:t>
      </w:r>
      <w:r>
        <w:rPr>
          <w:spacing w:val="1"/>
        </w:rPr>
        <w:t xml:space="preserve"> </w:t>
      </w:r>
      <w:r>
        <w:t>конкуренции</w:t>
      </w:r>
      <w:r>
        <w:rPr>
          <w:spacing w:val="1"/>
        </w:rPr>
        <w:t xml:space="preserve"> </w:t>
      </w:r>
      <w:r>
        <w:t>на</w:t>
      </w:r>
      <w:r>
        <w:rPr>
          <w:spacing w:val="1"/>
        </w:rPr>
        <w:t xml:space="preserve"> </w:t>
      </w:r>
      <w:r>
        <w:t>деятельность</w:t>
      </w:r>
      <w:r>
        <w:rPr>
          <w:spacing w:val="1"/>
        </w:rPr>
        <w:t xml:space="preserve"> </w:t>
      </w:r>
      <w:r>
        <w:t>фирмы.</w:t>
      </w:r>
      <w:r>
        <w:rPr>
          <w:spacing w:val="1"/>
        </w:rPr>
        <w:t xml:space="preserve"> </w:t>
      </w:r>
      <w:r>
        <w:t>Политика</w:t>
      </w:r>
      <w:r>
        <w:rPr>
          <w:spacing w:val="1"/>
        </w:rPr>
        <w:t xml:space="preserve"> </w:t>
      </w:r>
      <w:r>
        <w:t>импортозамещения</w:t>
      </w:r>
      <w:r>
        <w:rPr>
          <w:spacing w:val="-1"/>
        </w:rPr>
        <w:t xml:space="preserve"> </w:t>
      </w:r>
      <w:r>
        <w:t>в</w:t>
      </w:r>
      <w:r>
        <w:rPr>
          <w:spacing w:val="-1"/>
        </w:rPr>
        <w:t xml:space="preserve"> </w:t>
      </w:r>
      <w:r>
        <w:t>Российской Федерации.</w:t>
      </w:r>
    </w:p>
    <w:p w:rsidR="003A39C5" w:rsidRDefault="003A39C5" w:rsidP="003A39C5">
      <w:pPr>
        <w:pStyle w:val="ab"/>
        <w:spacing w:before="1" w:line="276" w:lineRule="auto"/>
        <w:ind w:right="102"/>
        <w:divId w:val="1382554304"/>
      </w:pPr>
      <w:r>
        <w:t>Финансовые институты. Банки. Банковская система. Центральный банк Российской</w:t>
      </w:r>
      <w:r>
        <w:rPr>
          <w:spacing w:val="1"/>
        </w:rPr>
        <w:t xml:space="preserve"> </w:t>
      </w:r>
      <w:r>
        <w:t>Федерации.</w:t>
      </w:r>
      <w:r>
        <w:rPr>
          <w:spacing w:val="1"/>
        </w:rPr>
        <w:t xml:space="preserve"> </w:t>
      </w:r>
      <w:r>
        <w:t>Финансовые</w:t>
      </w:r>
      <w:r>
        <w:rPr>
          <w:spacing w:val="1"/>
        </w:rPr>
        <w:t xml:space="preserve"> </w:t>
      </w:r>
      <w:r>
        <w:t>услуги.</w:t>
      </w:r>
      <w:r>
        <w:rPr>
          <w:spacing w:val="1"/>
        </w:rPr>
        <w:t xml:space="preserve"> </w:t>
      </w:r>
      <w:r>
        <w:t>Вклады</w:t>
      </w:r>
      <w:r>
        <w:rPr>
          <w:spacing w:val="1"/>
        </w:rPr>
        <w:t xml:space="preserve"> </w:t>
      </w:r>
      <w:r>
        <w:t>и</w:t>
      </w:r>
      <w:r>
        <w:rPr>
          <w:spacing w:val="1"/>
        </w:rPr>
        <w:t xml:space="preserve"> </w:t>
      </w:r>
      <w:r>
        <w:t>кредиты.</w:t>
      </w:r>
      <w:r>
        <w:rPr>
          <w:spacing w:val="1"/>
        </w:rPr>
        <w:t xml:space="preserve"> </w:t>
      </w:r>
      <w:r>
        <w:t>Денежная</w:t>
      </w:r>
      <w:r>
        <w:rPr>
          <w:spacing w:val="1"/>
        </w:rPr>
        <w:t xml:space="preserve"> </w:t>
      </w:r>
      <w:r>
        <w:t>масса</w:t>
      </w:r>
      <w:r>
        <w:rPr>
          <w:spacing w:val="1"/>
        </w:rPr>
        <w:t xml:space="preserve"> </w:t>
      </w:r>
      <w:r>
        <w:t>и</w:t>
      </w:r>
      <w:r>
        <w:rPr>
          <w:spacing w:val="1"/>
        </w:rPr>
        <w:t xml:space="preserve"> </w:t>
      </w:r>
      <w:r>
        <w:t>денежная</w:t>
      </w:r>
      <w:r>
        <w:rPr>
          <w:spacing w:val="1"/>
        </w:rPr>
        <w:t xml:space="preserve"> </w:t>
      </w:r>
      <w:r>
        <w:t>база.</w:t>
      </w:r>
      <w:r>
        <w:rPr>
          <w:spacing w:val="1"/>
        </w:rPr>
        <w:t xml:space="preserve"> </w:t>
      </w:r>
      <w:r>
        <w:t>Денежные агрегаты. Денежный мультипликатор. Финансовые рынки, их виды и функции.</w:t>
      </w:r>
      <w:r>
        <w:rPr>
          <w:spacing w:val="1"/>
        </w:rPr>
        <w:t xml:space="preserve"> </w:t>
      </w:r>
      <w:r>
        <w:t>Денежный</w:t>
      </w:r>
      <w:r>
        <w:rPr>
          <w:spacing w:val="1"/>
        </w:rPr>
        <w:t xml:space="preserve"> </w:t>
      </w:r>
      <w:r>
        <w:t>рынок.</w:t>
      </w:r>
      <w:r>
        <w:rPr>
          <w:spacing w:val="1"/>
        </w:rPr>
        <w:t xml:space="preserve"> </w:t>
      </w:r>
      <w:r>
        <w:t>Фондовый</w:t>
      </w:r>
      <w:r>
        <w:rPr>
          <w:spacing w:val="1"/>
        </w:rPr>
        <w:t xml:space="preserve"> </w:t>
      </w:r>
      <w:r>
        <w:t>рынок.</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Финансовая</w:t>
      </w:r>
      <w:r>
        <w:rPr>
          <w:spacing w:val="1"/>
        </w:rPr>
        <w:t xml:space="preserve"> </w:t>
      </w:r>
      <w:r>
        <w:t>безопасность.</w:t>
      </w:r>
      <w:r>
        <w:rPr>
          <w:spacing w:val="1"/>
        </w:rPr>
        <w:t xml:space="preserve"> </w:t>
      </w:r>
      <w:r>
        <w:t>Цифровые</w:t>
      </w:r>
      <w:r>
        <w:rPr>
          <w:spacing w:val="1"/>
        </w:rPr>
        <w:t xml:space="preserve"> </w:t>
      </w:r>
      <w:r>
        <w:t>финансовые</w:t>
      </w:r>
      <w:r>
        <w:rPr>
          <w:spacing w:val="1"/>
        </w:rPr>
        <w:t xml:space="preserve"> </w:t>
      </w:r>
      <w:r>
        <w:t>активы.</w:t>
      </w:r>
      <w:r>
        <w:rPr>
          <w:spacing w:val="1"/>
        </w:rPr>
        <w:t xml:space="preserve"> </w:t>
      </w:r>
      <w:r>
        <w:t>Монетарная</w:t>
      </w:r>
      <w:r>
        <w:rPr>
          <w:spacing w:val="1"/>
        </w:rPr>
        <w:t xml:space="preserve"> </w:t>
      </w:r>
      <w:r>
        <w:t>политика.</w:t>
      </w:r>
      <w:r>
        <w:rPr>
          <w:spacing w:val="1"/>
        </w:rPr>
        <w:t xml:space="preserve"> </w:t>
      </w:r>
      <w:r>
        <w:t>Денежно­кредитная</w:t>
      </w:r>
      <w:r>
        <w:rPr>
          <w:spacing w:val="1"/>
        </w:rPr>
        <w:t xml:space="preserve"> </w:t>
      </w:r>
      <w:r>
        <w:t>политика Банка России. Инфляция: причины, виды, социально­экономические последствия.</w:t>
      </w:r>
      <w:r>
        <w:rPr>
          <w:spacing w:val="1"/>
        </w:rPr>
        <w:t xml:space="preserve"> </w:t>
      </w:r>
      <w:r>
        <w:t>Антиинфляционная</w:t>
      </w:r>
      <w:r>
        <w:rPr>
          <w:spacing w:val="-1"/>
        </w:rPr>
        <w:t xml:space="preserve"> </w:t>
      </w:r>
      <w:r>
        <w:t>политика в</w:t>
      </w:r>
      <w:r>
        <w:rPr>
          <w:spacing w:val="-1"/>
        </w:rPr>
        <w:t xml:space="preserve"> </w:t>
      </w:r>
      <w:r>
        <w:t>Российской</w:t>
      </w:r>
      <w:r>
        <w:rPr>
          <w:spacing w:val="-1"/>
        </w:rPr>
        <w:t xml:space="preserve"> </w:t>
      </w:r>
      <w:r>
        <w:t>Федерации.</w:t>
      </w:r>
    </w:p>
    <w:p w:rsidR="003A39C5" w:rsidRDefault="003A39C5" w:rsidP="003A39C5">
      <w:pPr>
        <w:pStyle w:val="ab"/>
        <w:spacing w:before="1" w:line="276" w:lineRule="auto"/>
        <w:ind w:right="109"/>
        <w:divId w:val="1382554304"/>
      </w:pPr>
      <w:r>
        <w:lastRenderedPageBreak/>
        <w:t>Государство в экономике. Экономические функции государства. Общественные блага</w:t>
      </w:r>
      <w:r>
        <w:rPr>
          <w:spacing w:val="1"/>
        </w:rPr>
        <w:t xml:space="preserve"> </w:t>
      </w:r>
      <w:r>
        <w:t>(блага общего доступа, чисто общественные блага, чисто частные блага). Исключаемость и</w:t>
      </w:r>
      <w:r>
        <w:rPr>
          <w:spacing w:val="1"/>
        </w:rPr>
        <w:t xml:space="preserve"> </w:t>
      </w:r>
      <w:r>
        <w:t>конкурентность</w:t>
      </w:r>
      <w:r>
        <w:rPr>
          <w:spacing w:val="1"/>
        </w:rPr>
        <w:t xml:space="preserve"> </w:t>
      </w:r>
      <w:r>
        <w:t>в</w:t>
      </w:r>
      <w:r>
        <w:rPr>
          <w:spacing w:val="1"/>
        </w:rPr>
        <w:t xml:space="preserve"> </w:t>
      </w:r>
      <w:r>
        <w:t>потреблении.</w:t>
      </w:r>
      <w:r>
        <w:rPr>
          <w:spacing w:val="1"/>
        </w:rPr>
        <w:t xml:space="preserve"> </w:t>
      </w:r>
      <w:r>
        <w:t>Способы</w:t>
      </w:r>
      <w:r>
        <w:rPr>
          <w:spacing w:val="1"/>
        </w:rPr>
        <w:t xml:space="preserve"> </w:t>
      </w:r>
      <w:r>
        <w:t>предоставления</w:t>
      </w:r>
      <w:r>
        <w:rPr>
          <w:spacing w:val="1"/>
        </w:rPr>
        <w:t xml:space="preserve"> </w:t>
      </w:r>
      <w:r>
        <w:t>общественных</w:t>
      </w:r>
      <w:r>
        <w:rPr>
          <w:spacing w:val="1"/>
        </w:rPr>
        <w:t xml:space="preserve"> </w:t>
      </w:r>
      <w:r>
        <w:t>благ.</w:t>
      </w:r>
      <w:r>
        <w:rPr>
          <w:spacing w:val="1"/>
        </w:rPr>
        <w:t xml:space="preserve"> </w:t>
      </w:r>
      <w:r>
        <w:t>Несовершенства рыночной организации хозяйства. Государственное регулирование рынков.</w:t>
      </w:r>
      <w:r>
        <w:rPr>
          <w:spacing w:val="1"/>
        </w:rPr>
        <w:t xml:space="preserve"> </w:t>
      </w:r>
      <w:r>
        <w:t>Внешние</w:t>
      </w:r>
      <w:r>
        <w:rPr>
          <w:spacing w:val="-2"/>
        </w:rPr>
        <w:t xml:space="preserve"> </w:t>
      </w:r>
      <w:r>
        <w:t>эффекты.</w:t>
      </w:r>
      <w:r>
        <w:rPr>
          <w:spacing w:val="-1"/>
        </w:rPr>
        <w:t xml:space="preserve"> </w:t>
      </w:r>
      <w:r>
        <w:t>Положительные</w:t>
      </w:r>
      <w:r>
        <w:rPr>
          <w:spacing w:val="-2"/>
        </w:rPr>
        <w:t xml:space="preserve"> </w:t>
      </w:r>
      <w:r>
        <w:t>и</w:t>
      </w:r>
      <w:r>
        <w:rPr>
          <w:spacing w:val="-1"/>
        </w:rPr>
        <w:t xml:space="preserve"> </w:t>
      </w:r>
      <w:r>
        <w:t>отрицательные</w:t>
      </w:r>
      <w:r>
        <w:rPr>
          <w:spacing w:val="-2"/>
        </w:rPr>
        <w:t xml:space="preserve"> </w:t>
      </w:r>
      <w:r>
        <w:t>внешние</w:t>
      </w:r>
      <w:r>
        <w:rPr>
          <w:spacing w:val="-2"/>
        </w:rPr>
        <w:t xml:space="preserve"> </w:t>
      </w:r>
      <w:r>
        <w:t>эффекты.</w:t>
      </w:r>
    </w:p>
    <w:p w:rsidR="003A39C5" w:rsidRDefault="003A39C5" w:rsidP="003A39C5">
      <w:pPr>
        <w:pStyle w:val="ab"/>
        <w:spacing w:line="276" w:lineRule="auto"/>
        <w:ind w:right="103"/>
        <w:divId w:val="1382554304"/>
      </w:pPr>
      <w:r>
        <w:t>Государственный</w:t>
      </w:r>
      <w:r>
        <w:rPr>
          <w:spacing w:val="1"/>
        </w:rPr>
        <w:t xml:space="preserve"> </w:t>
      </w:r>
      <w:r>
        <w:t>бюджет.</w:t>
      </w:r>
      <w:r>
        <w:rPr>
          <w:spacing w:val="1"/>
        </w:rPr>
        <w:t xml:space="preserve"> </w:t>
      </w:r>
      <w:r>
        <w:t>Дефицит</w:t>
      </w:r>
      <w:r>
        <w:rPr>
          <w:spacing w:val="1"/>
        </w:rPr>
        <w:t xml:space="preserve"> </w:t>
      </w:r>
      <w:r>
        <w:t>и</w:t>
      </w:r>
      <w:r>
        <w:rPr>
          <w:spacing w:val="1"/>
        </w:rPr>
        <w:t xml:space="preserve"> </w:t>
      </w:r>
      <w:r>
        <w:t>профицит</w:t>
      </w:r>
      <w:r>
        <w:rPr>
          <w:spacing w:val="1"/>
        </w:rPr>
        <w:t xml:space="preserve"> </w:t>
      </w:r>
      <w:r>
        <w:t>бюджета.</w:t>
      </w:r>
      <w:r>
        <w:rPr>
          <w:spacing w:val="1"/>
        </w:rPr>
        <w:t xml:space="preserve"> </w:t>
      </w:r>
      <w:r>
        <w:t>Государственный</w:t>
      </w:r>
      <w:r>
        <w:rPr>
          <w:spacing w:val="1"/>
        </w:rPr>
        <w:t xml:space="preserve"> </w:t>
      </w:r>
      <w:r>
        <w:t>долг.</w:t>
      </w:r>
      <w:r>
        <w:rPr>
          <w:spacing w:val="1"/>
        </w:rPr>
        <w:t xml:space="preserve"> </w:t>
      </w:r>
      <w:r>
        <w:t>Распределение</w:t>
      </w:r>
      <w:r>
        <w:rPr>
          <w:spacing w:val="1"/>
        </w:rPr>
        <w:t xml:space="preserve"> </w:t>
      </w:r>
      <w:r>
        <w:t>доходов.</w:t>
      </w:r>
      <w:r>
        <w:rPr>
          <w:spacing w:val="1"/>
        </w:rPr>
        <w:t xml:space="preserve"> </w:t>
      </w:r>
      <w:r>
        <w:t>Регулирование</w:t>
      </w:r>
      <w:r>
        <w:rPr>
          <w:spacing w:val="1"/>
        </w:rPr>
        <w:t xml:space="preserve"> </w:t>
      </w:r>
      <w:r>
        <w:t>степени</w:t>
      </w:r>
      <w:r>
        <w:rPr>
          <w:spacing w:val="1"/>
        </w:rPr>
        <w:t xml:space="preserve"> </w:t>
      </w:r>
      <w:r>
        <w:t>экономического</w:t>
      </w:r>
      <w:r>
        <w:rPr>
          <w:spacing w:val="1"/>
        </w:rPr>
        <w:t xml:space="preserve"> </w:t>
      </w:r>
      <w:r>
        <w:t>неравенства.</w:t>
      </w:r>
      <w:r>
        <w:rPr>
          <w:spacing w:val="1"/>
        </w:rPr>
        <w:t xml:space="preserve"> </w:t>
      </w:r>
      <w:r>
        <w:t>Мультипликаторы</w:t>
      </w:r>
      <w:r>
        <w:rPr>
          <w:spacing w:val="1"/>
        </w:rPr>
        <w:t xml:space="preserve"> </w:t>
      </w:r>
      <w:r>
        <w:t>бюджетной</w:t>
      </w:r>
      <w:r>
        <w:rPr>
          <w:spacing w:val="1"/>
        </w:rPr>
        <w:t xml:space="preserve"> </w:t>
      </w:r>
      <w:r>
        <w:t>политики.</w:t>
      </w:r>
      <w:r>
        <w:rPr>
          <w:spacing w:val="1"/>
        </w:rPr>
        <w:t xml:space="preserve"> </w:t>
      </w:r>
      <w:r>
        <w:t>Налоги.</w:t>
      </w:r>
      <w:r>
        <w:rPr>
          <w:spacing w:val="1"/>
        </w:rPr>
        <w:t xml:space="preserve"> </w:t>
      </w:r>
      <w:r>
        <w:t>Виды</w:t>
      </w:r>
      <w:r>
        <w:rPr>
          <w:spacing w:val="1"/>
        </w:rPr>
        <w:t xml:space="preserve"> </w:t>
      </w:r>
      <w:r>
        <w:t>налогов.</w:t>
      </w:r>
      <w:r>
        <w:rPr>
          <w:spacing w:val="61"/>
        </w:rPr>
        <w:t xml:space="preserve"> </w:t>
      </w:r>
      <w:r>
        <w:t>Принципы</w:t>
      </w:r>
      <w:r>
        <w:rPr>
          <w:spacing w:val="-57"/>
        </w:rPr>
        <w:t xml:space="preserve"> </w:t>
      </w:r>
      <w:r>
        <w:t>налогообложения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Налогообложение</w:t>
      </w:r>
      <w:r>
        <w:rPr>
          <w:spacing w:val="1"/>
        </w:rPr>
        <w:t xml:space="preserve"> </w:t>
      </w:r>
      <w:r>
        <w:t>и</w:t>
      </w:r>
      <w:r>
        <w:rPr>
          <w:spacing w:val="61"/>
        </w:rPr>
        <w:t xml:space="preserve"> </w:t>
      </w:r>
      <w:r>
        <w:t>субсидирование.</w:t>
      </w:r>
      <w:r>
        <w:rPr>
          <w:spacing w:val="1"/>
        </w:rPr>
        <w:t xml:space="preserve"> </w:t>
      </w:r>
      <w:r>
        <w:t>Фискальная</w:t>
      </w:r>
      <w:r>
        <w:rPr>
          <w:spacing w:val="-1"/>
        </w:rPr>
        <w:t xml:space="preserve"> </w:t>
      </w:r>
      <w:r>
        <w:t>политика</w:t>
      </w:r>
      <w:r>
        <w:rPr>
          <w:spacing w:val="-1"/>
        </w:rPr>
        <w:t xml:space="preserve"> </w:t>
      </w:r>
      <w:r>
        <w:t>государства.</w:t>
      </w:r>
    </w:p>
    <w:p w:rsidR="003A39C5" w:rsidRDefault="003A39C5" w:rsidP="003A39C5">
      <w:pPr>
        <w:pStyle w:val="ab"/>
        <w:spacing w:line="276" w:lineRule="auto"/>
        <w:ind w:right="107"/>
        <w:divId w:val="1382554304"/>
      </w:pPr>
      <w:r>
        <w:t>Экономический</w:t>
      </w:r>
      <w:r>
        <w:rPr>
          <w:spacing w:val="1"/>
        </w:rPr>
        <w:t xml:space="preserve"> </w:t>
      </w:r>
      <w:r>
        <w:t>рост.</w:t>
      </w:r>
      <w:r>
        <w:rPr>
          <w:spacing w:val="1"/>
        </w:rPr>
        <w:t xml:space="preserve"> </w:t>
      </w:r>
      <w:r>
        <w:t>Измерение</w:t>
      </w:r>
      <w:r>
        <w:rPr>
          <w:spacing w:val="1"/>
        </w:rPr>
        <w:t xml:space="preserve"> </w:t>
      </w:r>
      <w:r>
        <w:t>экономического</w:t>
      </w:r>
      <w:r>
        <w:rPr>
          <w:spacing w:val="1"/>
        </w:rPr>
        <w:t xml:space="preserve"> </w:t>
      </w:r>
      <w:r>
        <w:t>роста.</w:t>
      </w:r>
      <w:r>
        <w:rPr>
          <w:spacing w:val="1"/>
        </w:rPr>
        <w:t xml:space="preserve"> </w:t>
      </w:r>
      <w:r>
        <w:t>Основные</w:t>
      </w:r>
      <w:r>
        <w:rPr>
          <w:spacing w:val="1"/>
        </w:rPr>
        <w:t xml:space="preserve"> </w:t>
      </w:r>
      <w:r>
        <w:t>макроэкономические</w:t>
      </w:r>
      <w:r>
        <w:rPr>
          <w:spacing w:val="1"/>
        </w:rPr>
        <w:t xml:space="preserve"> </w:t>
      </w:r>
      <w:r>
        <w:t>показатели:</w:t>
      </w:r>
      <w:r>
        <w:rPr>
          <w:spacing w:val="1"/>
        </w:rPr>
        <w:t xml:space="preserve"> </w:t>
      </w:r>
      <w:r>
        <w:t>валовой</w:t>
      </w:r>
      <w:r>
        <w:rPr>
          <w:spacing w:val="1"/>
        </w:rPr>
        <w:t xml:space="preserve"> </w:t>
      </w:r>
      <w:r>
        <w:t>национальный</w:t>
      </w:r>
      <w:r>
        <w:rPr>
          <w:spacing w:val="1"/>
        </w:rPr>
        <w:t xml:space="preserve"> </w:t>
      </w:r>
      <w:r>
        <w:t>продукт</w:t>
      </w:r>
      <w:r>
        <w:rPr>
          <w:spacing w:val="1"/>
        </w:rPr>
        <w:t xml:space="preserve"> </w:t>
      </w:r>
      <w:r>
        <w:t>(ВНП),</w:t>
      </w:r>
      <w:r>
        <w:rPr>
          <w:spacing w:val="1"/>
        </w:rPr>
        <w:t xml:space="preserve"> </w:t>
      </w:r>
      <w:r>
        <w:t>валовый</w:t>
      </w:r>
      <w:r>
        <w:rPr>
          <w:spacing w:val="1"/>
        </w:rPr>
        <w:t xml:space="preserve"> </w:t>
      </w:r>
      <w:r>
        <w:t>внутренний продукт (ВВП). Индексы цен. Связь между показателями ВВП и ВНП. Реальный</w:t>
      </w:r>
      <w:r>
        <w:rPr>
          <w:spacing w:val="-57"/>
        </w:rPr>
        <w:t xml:space="preserve"> </w:t>
      </w:r>
      <w:r>
        <w:t>и</w:t>
      </w:r>
      <w:r>
        <w:rPr>
          <w:spacing w:val="1"/>
        </w:rPr>
        <w:t xml:space="preserve"> </w:t>
      </w:r>
      <w:r>
        <w:t>номинальный</w:t>
      </w:r>
      <w:r>
        <w:rPr>
          <w:spacing w:val="1"/>
        </w:rPr>
        <w:t xml:space="preserve"> </w:t>
      </w:r>
      <w:r>
        <w:t>валовый</w:t>
      </w:r>
      <w:r>
        <w:rPr>
          <w:spacing w:val="1"/>
        </w:rPr>
        <w:t xml:space="preserve"> </w:t>
      </w:r>
      <w:r>
        <w:t>внутренний</w:t>
      </w:r>
      <w:r>
        <w:rPr>
          <w:spacing w:val="1"/>
        </w:rPr>
        <w:t xml:space="preserve"> </w:t>
      </w:r>
      <w:r>
        <w:t>продукт.</w:t>
      </w:r>
      <w:r>
        <w:rPr>
          <w:spacing w:val="1"/>
        </w:rPr>
        <w:t xml:space="preserve"> </w:t>
      </w:r>
      <w:r>
        <w:t>Факторы</w:t>
      </w:r>
      <w:r>
        <w:rPr>
          <w:spacing w:val="1"/>
        </w:rPr>
        <w:t xml:space="preserve"> </w:t>
      </w:r>
      <w:r>
        <w:t>долгосрочного</w:t>
      </w:r>
      <w:r>
        <w:rPr>
          <w:spacing w:val="60"/>
        </w:rPr>
        <w:t xml:space="preserve"> </w:t>
      </w:r>
      <w:r>
        <w:t>экономического</w:t>
      </w:r>
      <w:r>
        <w:rPr>
          <w:spacing w:val="1"/>
        </w:rPr>
        <w:t xml:space="preserve"> </w:t>
      </w:r>
      <w:r>
        <w:t>роста. Рынок благ. Совокупный спрос и совокупное предложение. Экономические циклы.</w:t>
      </w:r>
      <w:r>
        <w:rPr>
          <w:spacing w:val="1"/>
        </w:rPr>
        <w:t xml:space="preserve"> </w:t>
      </w:r>
      <w:r>
        <w:t>Фазы</w:t>
      </w:r>
      <w:r>
        <w:rPr>
          <w:spacing w:val="12"/>
        </w:rPr>
        <w:t xml:space="preserve"> </w:t>
      </w:r>
      <w:r>
        <w:t>экономического</w:t>
      </w:r>
      <w:r>
        <w:rPr>
          <w:spacing w:val="10"/>
        </w:rPr>
        <w:t xml:space="preserve"> </w:t>
      </w:r>
      <w:r>
        <w:t>цикла.</w:t>
      </w:r>
      <w:r>
        <w:rPr>
          <w:spacing w:val="12"/>
        </w:rPr>
        <w:t xml:space="preserve"> </w:t>
      </w:r>
      <w:r>
        <w:t>Причины</w:t>
      </w:r>
      <w:r>
        <w:rPr>
          <w:spacing w:val="12"/>
        </w:rPr>
        <w:t xml:space="preserve"> </w:t>
      </w:r>
      <w:r>
        <w:t>циклического</w:t>
      </w:r>
      <w:r>
        <w:rPr>
          <w:spacing w:val="12"/>
        </w:rPr>
        <w:t xml:space="preserve"> </w:t>
      </w:r>
      <w:r>
        <w:t>развития</w:t>
      </w:r>
      <w:r>
        <w:rPr>
          <w:spacing w:val="10"/>
        </w:rPr>
        <w:t xml:space="preserve"> </w:t>
      </w:r>
      <w:r>
        <w:t>экономики.</w:t>
      </w:r>
      <w:r>
        <w:rPr>
          <w:spacing w:val="10"/>
        </w:rPr>
        <w:t xml:space="preserve"> </w:t>
      </w:r>
      <w:r>
        <w:t>Значение</w:t>
      </w:r>
    </w:p>
    <w:p w:rsidR="003A39C5" w:rsidRDefault="003A39C5" w:rsidP="003A39C5">
      <w:pPr>
        <w:pStyle w:val="ab"/>
        <w:spacing w:before="80" w:line="276" w:lineRule="auto"/>
        <w:ind w:right="111" w:firstLine="0"/>
        <w:divId w:val="1382554304"/>
      </w:pPr>
      <w:r>
        <w:t>совокупного</w:t>
      </w:r>
      <w:r>
        <w:rPr>
          <w:spacing w:val="1"/>
        </w:rPr>
        <w:t xml:space="preserve"> </w:t>
      </w:r>
      <w:r>
        <w:t>спроса</w:t>
      </w:r>
      <w:r>
        <w:rPr>
          <w:spacing w:val="1"/>
        </w:rPr>
        <w:t xml:space="preserve"> </w:t>
      </w:r>
      <w:r>
        <w:t>и</w:t>
      </w:r>
      <w:r>
        <w:rPr>
          <w:spacing w:val="1"/>
        </w:rPr>
        <w:t xml:space="preserve"> </w:t>
      </w:r>
      <w:r>
        <w:t>совокупного</w:t>
      </w:r>
      <w:r>
        <w:rPr>
          <w:spacing w:val="1"/>
        </w:rPr>
        <w:t xml:space="preserve"> </w:t>
      </w:r>
      <w:r>
        <w:t>предложения</w:t>
      </w:r>
      <w:r>
        <w:rPr>
          <w:spacing w:val="1"/>
        </w:rPr>
        <w:t xml:space="preserve"> </w:t>
      </w:r>
      <w:r>
        <w:t>для</w:t>
      </w:r>
      <w:r>
        <w:rPr>
          <w:spacing w:val="1"/>
        </w:rPr>
        <w:t xml:space="preserve"> </w:t>
      </w:r>
      <w:r>
        <w:t>циклических</w:t>
      </w:r>
      <w:r>
        <w:rPr>
          <w:spacing w:val="1"/>
        </w:rPr>
        <w:t xml:space="preserve"> </w:t>
      </w:r>
      <w:r>
        <w:t>колебаний</w:t>
      </w:r>
      <w:r>
        <w:rPr>
          <w:spacing w:val="61"/>
        </w:rPr>
        <w:t xml:space="preserve"> </w:t>
      </w:r>
      <w:r>
        <w:t>и</w:t>
      </w:r>
      <w:r>
        <w:rPr>
          <w:spacing w:val="1"/>
        </w:rPr>
        <w:t xml:space="preserve"> </w:t>
      </w:r>
      <w:r>
        <w:t>долгосрочного</w:t>
      </w:r>
      <w:r>
        <w:rPr>
          <w:spacing w:val="-1"/>
        </w:rPr>
        <w:t xml:space="preserve"> </w:t>
      </w:r>
      <w:r>
        <w:t>экономического роста.</w:t>
      </w:r>
    </w:p>
    <w:p w:rsidR="003A39C5" w:rsidRDefault="003A39C5" w:rsidP="003A39C5">
      <w:pPr>
        <w:pStyle w:val="ab"/>
        <w:spacing w:line="276" w:lineRule="auto"/>
        <w:ind w:right="108"/>
        <w:divId w:val="1382554304"/>
      </w:pPr>
      <w:r>
        <w:t>Мировая</w:t>
      </w:r>
      <w:r>
        <w:rPr>
          <w:spacing w:val="1"/>
        </w:rPr>
        <w:t xml:space="preserve"> </w:t>
      </w:r>
      <w:r>
        <w:t>экономика.</w:t>
      </w:r>
      <w:r>
        <w:rPr>
          <w:spacing w:val="1"/>
        </w:rPr>
        <w:t xml:space="preserve"> </w:t>
      </w:r>
      <w:r>
        <w:t>Международное</w:t>
      </w:r>
      <w:r>
        <w:rPr>
          <w:spacing w:val="1"/>
        </w:rPr>
        <w:t xml:space="preserve"> </w:t>
      </w:r>
      <w:r>
        <w:t>разделение</w:t>
      </w:r>
      <w:r>
        <w:rPr>
          <w:spacing w:val="1"/>
        </w:rPr>
        <w:t xml:space="preserve"> </w:t>
      </w:r>
      <w:r>
        <w:t>труда.</w:t>
      </w:r>
      <w:r>
        <w:rPr>
          <w:spacing w:val="1"/>
        </w:rPr>
        <w:t xml:space="preserve"> </w:t>
      </w:r>
      <w:r>
        <w:t>Внешняя</w:t>
      </w:r>
      <w:r>
        <w:rPr>
          <w:spacing w:val="1"/>
        </w:rPr>
        <w:t xml:space="preserve"> </w:t>
      </w:r>
      <w:r>
        <w:t>торговля.</w:t>
      </w:r>
      <w:r>
        <w:rPr>
          <w:spacing w:val="1"/>
        </w:rPr>
        <w:t xml:space="preserve"> </w:t>
      </w:r>
      <w:r>
        <w:t>Сравнительные преимущества в международной торговле. Государственное регулирование</w:t>
      </w:r>
      <w:r>
        <w:rPr>
          <w:spacing w:val="1"/>
        </w:rPr>
        <w:t xml:space="preserve"> </w:t>
      </w:r>
      <w:r>
        <w:t>внешней</w:t>
      </w:r>
      <w:r>
        <w:rPr>
          <w:spacing w:val="1"/>
        </w:rPr>
        <w:t xml:space="preserve"> </w:t>
      </w:r>
      <w:r>
        <w:t>торговли.</w:t>
      </w:r>
      <w:r>
        <w:rPr>
          <w:spacing w:val="1"/>
        </w:rPr>
        <w:t xml:space="preserve"> </w:t>
      </w:r>
      <w:r>
        <w:t>Экспорт</w:t>
      </w:r>
      <w:r>
        <w:rPr>
          <w:spacing w:val="1"/>
        </w:rPr>
        <w:t xml:space="preserve"> </w:t>
      </w:r>
      <w:r>
        <w:t>и</w:t>
      </w:r>
      <w:r>
        <w:rPr>
          <w:spacing w:val="1"/>
        </w:rPr>
        <w:t xml:space="preserve"> </w:t>
      </w:r>
      <w:r>
        <w:t>импорт</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Квотирование.</w:t>
      </w:r>
      <w:r>
        <w:rPr>
          <w:spacing w:val="1"/>
        </w:rPr>
        <w:t xml:space="preserve"> </w:t>
      </w:r>
      <w:r>
        <w:t>Международные</w:t>
      </w:r>
      <w:r>
        <w:rPr>
          <w:spacing w:val="1"/>
        </w:rPr>
        <w:t xml:space="preserve"> </w:t>
      </w:r>
      <w:r>
        <w:t>расчёты.</w:t>
      </w:r>
      <w:r>
        <w:rPr>
          <w:spacing w:val="1"/>
        </w:rPr>
        <w:t xml:space="preserve"> </w:t>
      </w:r>
      <w:r>
        <w:t>Платёжный</w:t>
      </w:r>
      <w:r>
        <w:rPr>
          <w:spacing w:val="1"/>
        </w:rPr>
        <w:t xml:space="preserve"> </w:t>
      </w:r>
      <w:r>
        <w:t>баланс. Валютный рынок.</w:t>
      </w:r>
    </w:p>
    <w:p w:rsidR="003A39C5" w:rsidRDefault="003A39C5" w:rsidP="003A39C5">
      <w:pPr>
        <w:pStyle w:val="ab"/>
        <w:spacing w:line="276" w:lineRule="auto"/>
        <w:ind w:right="110"/>
        <w:divId w:val="1382554304"/>
      </w:pPr>
      <w:r>
        <w:t>Возможности</w:t>
      </w:r>
      <w:r>
        <w:rPr>
          <w:spacing w:val="1"/>
        </w:rPr>
        <w:t xml:space="preserve"> </w:t>
      </w:r>
      <w:r>
        <w:t>применения</w:t>
      </w:r>
      <w:r>
        <w:rPr>
          <w:spacing w:val="1"/>
        </w:rPr>
        <w:t xml:space="preserve"> </w:t>
      </w:r>
      <w:r>
        <w:t>экономических</w:t>
      </w:r>
      <w:r>
        <w:rPr>
          <w:spacing w:val="1"/>
        </w:rPr>
        <w:t xml:space="preserve"> </w:t>
      </w:r>
      <w:r>
        <w:t>знаний.</w:t>
      </w:r>
      <w:r>
        <w:rPr>
          <w:spacing w:val="1"/>
        </w:rPr>
        <w:t xml:space="preserve"> </w:t>
      </w:r>
      <w:r>
        <w:t>Особенности</w:t>
      </w:r>
      <w:r>
        <w:rPr>
          <w:spacing w:val="1"/>
        </w:rPr>
        <w:t xml:space="preserve"> </w:t>
      </w:r>
      <w:r>
        <w:t>профессиональной</w:t>
      </w:r>
      <w:r>
        <w:rPr>
          <w:spacing w:val="1"/>
        </w:rPr>
        <w:t xml:space="preserve"> </w:t>
      </w:r>
      <w:r>
        <w:t>деятельности в</w:t>
      </w:r>
      <w:r>
        <w:rPr>
          <w:spacing w:val="-1"/>
        </w:rPr>
        <w:t xml:space="preserve"> </w:t>
      </w:r>
      <w:r>
        <w:t>экономической сфере.</w:t>
      </w:r>
    </w:p>
    <w:p w:rsidR="003A39C5" w:rsidRDefault="003A39C5" w:rsidP="003A39C5">
      <w:pPr>
        <w:pStyle w:val="Heading1"/>
        <w:spacing w:before="5"/>
        <w:divId w:val="1382554304"/>
      </w:pPr>
      <w:r>
        <w:t>11</w:t>
      </w:r>
      <w:r>
        <w:rPr>
          <w:spacing w:val="-1"/>
        </w:rPr>
        <w:t xml:space="preserve"> </w:t>
      </w:r>
      <w:r>
        <w:t>КЛАСС</w:t>
      </w:r>
    </w:p>
    <w:p w:rsidR="003A39C5" w:rsidRPr="003A39C5" w:rsidRDefault="003A39C5" w:rsidP="003A39C5">
      <w:pPr>
        <w:spacing w:before="41"/>
        <w:ind w:left="810"/>
        <w:jc w:val="both"/>
        <w:divId w:val="1382554304"/>
        <w:rPr>
          <w:b/>
          <w:lang w:val="ru-RU"/>
        </w:rPr>
      </w:pPr>
      <w:r w:rsidRPr="003A39C5">
        <w:rPr>
          <w:b/>
          <w:lang w:val="ru-RU"/>
        </w:rPr>
        <w:t>Введение</w:t>
      </w:r>
      <w:r w:rsidRPr="003A39C5">
        <w:rPr>
          <w:b/>
          <w:spacing w:val="-3"/>
          <w:lang w:val="ru-RU"/>
        </w:rPr>
        <w:t xml:space="preserve"> </w:t>
      </w:r>
      <w:r w:rsidRPr="003A39C5">
        <w:rPr>
          <w:b/>
          <w:lang w:val="ru-RU"/>
        </w:rPr>
        <w:t>в</w:t>
      </w:r>
      <w:r w:rsidRPr="003A39C5">
        <w:rPr>
          <w:b/>
          <w:spacing w:val="-2"/>
          <w:lang w:val="ru-RU"/>
        </w:rPr>
        <w:t xml:space="preserve"> </w:t>
      </w:r>
      <w:r w:rsidRPr="003A39C5">
        <w:rPr>
          <w:b/>
          <w:lang w:val="ru-RU"/>
        </w:rPr>
        <w:t>социологию</w:t>
      </w:r>
    </w:p>
    <w:p w:rsidR="003A39C5" w:rsidRDefault="003A39C5" w:rsidP="003A39C5">
      <w:pPr>
        <w:pStyle w:val="ab"/>
        <w:spacing w:before="36" w:line="276" w:lineRule="auto"/>
        <w:ind w:right="108"/>
        <w:divId w:val="1382554304"/>
      </w:pPr>
      <w:r>
        <w:t>Социология</w:t>
      </w:r>
      <w:r>
        <w:rPr>
          <w:spacing w:val="1"/>
        </w:rPr>
        <w:t xml:space="preserve"> </w:t>
      </w:r>
      <w:r>
        <w:t>в</w:t>
      </w:r>
      <w:r>
        <w:rPr>
          <w:spacing w:val="1"/>
        </w:rPr>
        <w:t xml:space="preserve"> </w:t>
      </w:r>
      <w:r>
        <w:t>системе</w:t>
      </w:r>
      <w:r>
        <w:rPr>
          <w:spacing w:val="1"/>
        </w:rPr>
        <w:t xml:space="preserve"> </w:t>
      </w:r>
      <w:r>
        <w:t>социально-гуманитарного</w:t>
      </w:r>
      <w:r>
        <w:rPr>
          <w:spacing w:val="1"/>
        </w:rPr>
        <w:t xml:space="preserve"> </w:t>
      </w:r>
      <w:r>
        <w:t>знания,</w:t>
      </w:r>
      <w:r>
        <w:rPr>
          <w:spacing w:val="1"/>
        </w:rPr>
        <w:t xml:space="preserve"> </w:t>
      </w:r>
      <w:r>
        <w:t>её</w:t>
      </w:r>
      <w:r>
        <w:rPr>
          <w:spacing w:val="1"/>
        </w:rPr>
        <w:t xml:space="preserve"> </w:t>
      </w:r>
      <w:r>
        <w:t>структура</w:t>
      </w:r>
      <w:r>
        <w:rPr>
          <w:spacing w:val="1"/>
        </w:rPr>
        <w:t xml:space="preserve"> </w:t>
      </w:r>
      <w:r>
        <w:t>и</w:t>
      </w:r>
      <w:r>
        <w:rPr>
          <w:spacing w:val="1"/>
        </w:rPr>
        <w:t xml:space="preserve"> </w:t>
      </w:r>
      <w:r>
        <w:t>функции.</w:t>
      </w:r>
      <w:r>
        <w:rPr>
          <w:spacing w:val="-57"/>
        </w:rPr>
        <w:t xml:space="preserve"> </w:t>
      </w:r>
      <w:r>
        <w:t>Этапы</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социологии.</w:t>
      </w:r>
      <w:r>
        <w:rPr>
          <w:spacing w:val="1"/>
        </w:rPr>
        <w:t xml:space="preserve"> </w:t>
      </w:r>
      <w:r>
        <w:t>Структурный</w:t>
      </w:r>
      <w:r>
        <w:rPr>
          <w:spacing w:val="1"/>
        </w:rPr>
        <w:t xml:space="preserve"> </w:t>
      </w:r>
      <w:r>
        <w:t>и</w:t>
      </w:r>
      <w:r>
        <w:rPr>
          <w:spacing w:val="1"/>
        </w:rPr>
        <w:t xml:space="preserve"> </w:t>
      </w:r>
      <w:r>
        <w:t>функциональный</w:t>
      </w:r>
      <w:r>
        <w:rPr>
          <w:spacing w:val="1"/>
        </w:rPr>
        <w:t xml:space="preserve"> </w:t>
      </w:r>
      <w:r>
        <w:t>анализ</w:t>
      </w:r>
      <w:r>
        <w:rPr>
          <w:spacing w:val="-1"/>
        </w:rPr>
        <w:t xml:space="preserve"> </w:t>
      </w:r>
      <w:r>
        <w:t>общества</w:t>
      </w:r>
      <w:r>
        <w:rPr>
          <w:spacing w:val="-1"/>
        </w:rPr>
        <w:t xml:space="preserve"> </w:t>
      </w:r>
      <w:r>
        <w:t>в</w:t>
      </w:r>
      <w:r>
        <w:rPr>
          <w:spacing w:val="-1"/>
        </w:rPr>
        <w:t xml:space="preserve"> </w:t>
      </w:r>
      <w:r>
        <w:t>социологии.</w:t>
      </w:r>
    </w:p>
    <w:p w:rsidR="003A39C5" w:rsidRDefault="003A39C5" w:rsidP="003A39C5">
      <w:pPr>
        <w:pStyle w:val="ab"/>
        <w:spacing w:before="1" w:line="276" w:lineRule="auto"/>
        <w:ind w:right="113"/>
        <w:divId w:val="1382554304"/>
      </w:pPr>
      <w:r>
        <w:t>Социальное взаимодействие и общественные отношения. Социальные субъекты и их</w:t>
      </w:r>
      <w:r>
        <w:rPr>
          <w:spacing w:val="1"/>
        </w:rPr>
        <w:t xml:space="preserve"> </w:t>
      </w:r>
      <w:r>
        <w:t>многообразие.</w:t>
      </w:r>
      <w:r>
        <w:rPr>
          <w:spacing w:val="-1"/>
        </w:rPr>
        <w:t xml:space="preserve"> </w:t>
      </w:r>
      <w:r>
        <w:t>Социальные</w:t>
      </w:r>
      <w:r>
        <w:rPr>
          <w:spacing w:val="-3"/>
        </w:rPr>
        <w:t xml:space="preserve"> </w:t>
      </w:r>
      <w:r>
        <w:t>общности</w:t>
      </w:r>
      <w:r>
        <w:rPr>
          <w:spacing w:val="1"/>
        </w:rPr>
        <w:t xml:space="preserve"> </w:t>
      </w:r>
      <w:r>
        <w:t>и</w:t>
      </w:r>
      <w:r>
        <w:rPr>
          <w:spacing w:val="-1"/>
        </w:rPr>
        <w:t xml:space="preserve"> </w:t>
      </w:r>
      <w:r>
        <w:t>группы.</w:t>
      </w:r>
      <w:r>
        <w:rPr>
          <w:spacing w:val="-1"/>
        </w:rPr>
        <w:t xml:space="preserve"> </w:t>
      </w:r>
      <w:r>
        <w:t>Виды</w:t>
      </w:r>
      <w:r>
        <w:rPr>
          <w:spacing w:val="-1"/>
        </w:rPr>
        <w:t xml:space="preserve"> </w:t>
      </w:r>
      <w:r>
        <w:t>социальных</w:t>
      </w:r>
      <w:r>
        <w:rPr>
          <w:spacing w:val="1"/>
        </w:rPr>
        <w:t xml:space="preserve"> </w:t>
      </w:r>
      <w:r>
        <w:t>групп.</w:t>
      </w:r>
    </w:p>
    <w:p w:rsidR="003A39C5" w:rsidRDefault="003A39C5" w:rsidP="003A39C5">
      <w:pPr>
        <w:pStyle w:val="ab"/>
        <w:spacing w:line="276" w:lineRule="auto"/>
        <w:ind w:right="107"/>
        <w:divId w:val="1382554304"/>
      </w:pPr>
      <w:r>
        <w:t>Этнические общности. Этнокультурные ценности и традиции. Нация как этническая и</w:t>
      </w:r>
      <w:r>
        <w:rPr>
          <w:spacing w:val="-57"/>
        </w:rPr>
        <w:t xml:space="preserve"> </w:t>
      </w:r>
      <w:r>
        <w:t>гражданская</w:t>
      </w:r>
      <w:r>
        <w:rPr>
          <w:spacing w:val="1"/>
        </w:rPr>
        <w:t xml:space="preserve"> </w:t>
      </w:r>
      <w:r>
        <w:t>общность.</w:t>
      </w:r>
      <w:r>
        <w:rPr>
          <w:spacing w:val="1"/>
        </w:rPr>
        <w:t xml:space="preserve"> </w:t>
      </w:r>
      <w:r>
        <w:t>Этнические</w:t>
      </w:r>
      <w:r>
        <w:rPr>
          <w:spacing w:val="1"/>
        </w:rPr>
        <w:t xml:space="preserve"> </w:t>
      </w:r>
      <w:r>
        <w:t>отношения.</w:t>
      </w:r>
      <w:r>
        <w:rPr>
          <w:spacing w:val="1"/>
        </w:rPr>
        <w:t xml:space="preserve"> </w:t>
      </w:r>
      <w:r>
        <w:t>Этническое</w:t>
      </w:r>
      <w:r>
        <w:rPr>
          <w:spacing w:val="1"/>
        </w:rPr>
        <w:t xml:space="preserve"> </w:t>
      </w:r>
      <w:r>
        <w:t>многообразие</w:t>
      </w:r>
      <w:r>
        <w:rPr>
          <w:spacing w:val="1"/>
        </w:rPr>
        <w:t xml:space="preserve"> </w:t>
      </w:r>
      <w:r>
        <w:t>современного</w:t>
      </w:r>
      <w:r>
        <w:rPr>
          <w:spacing w:val="1"/>
        </w:rPr>
        <w:t xml:space="preserve"> </w:t>
      </w:r>
      <w:r>
        <w:t>мира.</w:t>
      </w:r>
      <w:r>
        <w:rPr>
          <w:spacing w:val="1"/>
        </w:rPr>
        <w:t xml:space="preserve"> </w:t>
      </w:r>
      <w:r>
        <w:t>Миграционные</w:t>
      </w:r>
      <w:r>
        <w:rPr>
          <w:spacing w:val="1"/>
        </w:rPr>
        <w:t xml:space="preserve"> </w:t>
      </w:r>
      <w:r>
        <w:t>процессы</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Конституционные</w:t>
      </w:r>
      <w:r>
        <w:rPr>
          <w:spacing w:val="1"/>
        </w:rPr>
        <w:t xml:space="preserve"> </w:t>
      </w:r>
      <w:r>
        <w:t>основы</w:t>
      </w:r>
      <w:r>
        <w:rPr>
          <w:spacing w:val="1"/>
        </w:rPr>
        <w:t xml:space="preserve"> </w:t>
      </w:r>
      <w:r>
        <w:t>национальной</w:t>
      </w:r>
      <w:r>
        <w:rPr>
          <w:spacing w:val="-1"/>
        </w:rPr>
        <w:t xml:space="preserve"> </w:t>
      </w:r>
      <w:r>
        <w:t>политики в</w:t>
      </w:r>
      <w:r>
        <w:rPr>
          <w:spacing w:val="-1"/>
        </w:rPr>
        <w:t xml:space="preserve"> </w:t>
      </w:r>
      <w:r>
        <w:t>Российской</w:t>
      </w:r>
      <w:r>
        <w:rPr>
          <w:spacing w:val="-1"/>
        </w:rPr>
        <w:t xml:space="preserve"> </w:t>
      </w:r>
      <w:r>
        <w:t>Федерации.</w:t>
      </w:r>
    </w:p>
    <w:p w:rsidR="003A39C5" w:rsidRDefault="003A39C5" w:rsidP="003A39C5">
      <w:pPr>
        <w:pStyle w:val="ab"/>
        <w:spacing w:line="276" w:lineRule="auto"/>
        <w:ind w:right="102"/>
        <w:divId w:val="1382554304"/>
      </w:pPr>
      <w:r>
        <w:t>Молодёжь</w:t>
      </w:r>
      <w:r>
        <w:rPr>
          <w:spacing w:val="1"/>
        </w:rPr>
        <w:t xml:space="preserve"> </w:t>
      </w:r>
      <w:r>
        <w:t>как</w:t>
      </w:r>
      <w:r>
        <w:rPr>
          <w:spacing w:val="1"/>
        </w:rPr>
        <w:t xml:space="preserve"> </w:t>
      </w:r>
      <w:r>
        <w:t>социальная</w:t>
      </w:r>
      <w:r>
        <w:rPr>
          <w:spacing w:val="1"/>
        </w:rPr>
        <w:t xml:space="preserve"> </w:t>
      </w:r>
      <w:r>
        <w:t>группа,</w:t>
      </w:r>
      <w:r>
        <w:rPr>
          <w:spacing w:val="1"/>
        </w:rPr>
        <w:t xml:space="preserve"> </w:t>
      </w:r>
      <w:r>
        <w:t>её</w:t>
      </w:r>
      <w:r>
        <w:rPr>
          <w:spacing w:val="1"/>
        </w:rPr>
        <w:t xml:space="preserve"> </w:t>
      </w:r>
      <w:r>
        <w:t>социальные</w:t>
      </w:r>
      <w:r>
        <w:rPr>
          <w:spacing w:val="1"/>
        </w:rPr>
        <w:t xml:space="preserve"> </w:t>
      </w:r>
      <w:r>
        <w:t>и</w:t>
      </w:r>
      <w:r>
        <w:rPr>
          <w:spacing w:val="1"/>
        </w:rPr>
        <w:t xml:space="preserve"> </w:t>
      </w:r>
      <w:r>
        <w:t>социально-психологические</w:t>
      </w:r>
      <w:r>
        <w:rPr>
          <w:spacing w:val="1"/>
        </w:rPr>
        <w:t xml:space="preserve"> </w:t>
      </w:r>
      <w:r>
        <w:t>характеристики.</w:t>
      </w:r>
      <w:r>
        <w:rPr>
          <w:spacing w:val="1"/>
        </w:rPr>
        <w:t xml:space="preserve"> </w:t>
      </w:r>
      <w:r>
        <w:t>Особенности</w:t>
      </w:r>
      <w:r>
        <w:rPr>
          <w:spacing w:val="1"/>
        </w:rPr>
        <w:t xml:space="preserve"> </w:t>
      </w:r>
      <w:r>
        <w:t>молодёжной</w:t>
      </w:r>
      <w:r>
        <w:rPr>
          <w:spacing w:val="1"/>
        </w:rPr>
        <w:t xml:space="preserve"> </w:t>
      </w:r>
      <w:r>
        <w:t>субкультуры.</w:t>
      </w:r>
      <w:r>
        <w:rPr>
          <w:spacing w:val="1"/>
        </w:rPr>
        <w:t xml:space="preserve"> </w:t>
      </w:r>
      <w:r>
        <w:t>Проблемы</w:t>
      </w:r>
      <w:r>
        <w:rPr>
          <w:spacing w:val="1"/>
        </w:rPr>
        <w:t xml:space="preserve"> </w:t>
      </w:r>
      <w:r>
        <w:t>молодёжи</w:t>
      </w:r>
      <w:r>
        <w:rPr>
          <w:spacing w:val="61"/>
        </w:rPr>
        <w:t xml:space="preserve"> </w:t>
      </w:r>
      <w:r>
        <w:t>в</w:t>
      </w:r>
      <w:r>
        <w:rPr>
          <w:spacing w:val="1"/>
        </w:rPr>
        <w:t xml:space="preserve"> </w:t>
      </w:r>
      <w:r>
        <w:t>современной</w:t>
      </w:r>
      <w:r>
        <w:rPr>
          <w:spacing w:val="-2"/>
        </w:rPr>
        <w:t xml:space="preserve"> </w:t>
      </w:r>
      <w:r>
        <w:t>России.</w:t>
      </w:r>
      <w:r>
        <w:rPr>
          <w:spacing w:val="-1"/>
        </w:rPr>
        <w:t xml:space="preserve"> </w:t>
      </w:r>
      <w:r>
        <w:t>Государственная</w:t>
      </w:r>
      <w:r>
        <w:rPr>
          <w:spacing w:val="-1"/>
        </w:rPr>
        <w:t xml:space="preserve"> </w:t>
      </w:r>
      <w:r>
        <w:t>молодёжная</w:t>
      </w:r>
      <w:r>
        <w:rPr>
          <w:spacing w:val="-1"/>
        </w:rPr>
        <w:t xml:space="preserve"> </w:t>
      </w:r>
      <w:r>
        <w:t>политика</w:t>
      </w:r>
      <w:r>
        <w:rPr>
          <w:spacing w:val="-2"/>
        </w:rPr>
        <w:t xml:space="preserve"> </w:t>
      </w:r>
      <w:r>
        <w:t>Российской</w:t>
      </w:r>
      <w:r>
        <w:rPr>
          <w:spacing w:val="-2"/>
        </w:rPr>
        <w:t xml:space="preserve"> </w:t>
      </w:r>
      <w:r>
        <w:t>Федерации.</w:t>
      </w:r>
    </w:p>
    <w:p w:rsidR="003A39C5" w:rsidRDefault="003A39C5" w:rsidP="003A39C5">
      <w:pPr>
        <w:pStyle w:val="ab"/>
        <w:spacing w:line="276" w:lineRule="auto"/>
        <w:ind w:right="103"/>
        <w:divId w:val="1382554304"/>
      </w:pPr>
      <w:r>
        <w:t>Институты</w:t>
      </w:r>
      <w:r>
        <w:rPr>
          <w:spacing w:val="1"/>
        </w:rPr>
        <w:t xml:space="preserve"> </w:t>
      </w:r>
      <w:r>
        <w:t>социальной</w:t>
      </w:r>
      <w:r>
        <w:rPr>
          <w:spacing w:val="1"/>
        </w:rPr>
        <w:t xml:space="preserve"> </w:t>
      </w:r>
      <w:r>
        <w:t>стратификации.</w:t>
      </w:r>
      <w:r>
        <w:rPr>
          <w:spacing w:val="1"/>
        </w:rPr>
        <w:t xml:space="preserve"> </w:t>
      </w:r>
      <w:r>
        <w:t>Социальная</w:t>
      </w:r>
      <w:r>
        <w:rPr>
          <w:spacing w:val="1"/>
        </w:rPr>
        <w:t xml:space="preserve"> </w:t>
      </w:r>
      <w:r>
        <w:t>структура</w:t>
      </w:r>
      <w:r>
        <w:rPr>
          <w:spacing w:val="1"/>
        </w:rPr>
        <w:t xml:space="preserve"> </w:t>
      </w:r>
      <w:r>
        <w:t>и</w:t>
      </w:r>
      <w:r>
        <w:rPr>
          <w:spacing w:val="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Критерии</w:t>
      </w:r>
      <w:r>
        <w:rPr>
          <w:spacing w:val="1"/>
        </w:rPr>
        <w:t xml:space="preserve"> </w:t>
      </w:r>
      <w:r>
        <w:t>социальной</w:t>
      </w:r>
      <w:r>
        <w:rPr>
          <w:spacing w:val="1"/>
        </w:rPr>
        <w:t xml:space="preserve"> </w:t>
      </w:r>
      <w:r>
        <w:t>стратификации.</w:t>
      </w:r>
      <w:r>
        <w:rPr>
          <w:spacing w:val="1"/>
        </w:rPr>
        <w:t xml:space="preserve"> </w:t>
      </w:r>
      <w:r>
        <w:t>Стратификация</w:t>
      </w:r>
      <w:r>
        <w:rPr>
          <w:spacing w:val="1"/>
        </w:rPr>
        <w:t xml:space="preserve"> </w:t>
      </w:r>
      <w:r>
        <w:t>в</w:t>
      </w:r>
      <w:r>
        <w:rPr>
          <w:spacing w:val="1"/>
        </w:rPr>
        <w:t xml:space="preserve"> </w:t>
      </w:r>
      <w:r>
        <w:t>информационном</w:t>
      </w:r>
      <w:r>
        <w:rPr>
          <w:spacing w:val="-2"/>
        </w:rPr>
        <w:t xml:space="preserve"> </w:t>
      </w:r>
      <w:r>
        <w:t>обществе.</w:t>
      </w:r>
    </w:p>
    <w:p w:rsidR="003A39C5" w:rsidRDefault="003A39C5" w:rsidP="003A39C5">
      <w:pPr>
        <w:pStyle w:val="ab"/>
        <w:spacing w:before="1" w:line="276" w:lineRule="auto"/>
        <w:ind w:right="106"/>
        <w:divId w:val="1382554304"/>
      </w:pPr>
      <w:r>
        <w:t>Институт</w:t>
      </w:r>
      <w:r>
        <w:rPr>
          <w:spacing w:val="1"/>
        </w:rPr>
        <w:t xml:space="preserve"> </w:t>
      </w:r>
      <w:r>
        <w:t>семьи.</w:t>
      </w:r>
      <w:r>
        <w:rPr>
          <w:spacing w:val="1"/>
        </w:rPr>
        <w:t xml:space="preserve"> </w:t>
      </w:r>
      <w:r>
        <w:t>Типы</w:t>
      </w:r>
      <w:r>
        <w:rPr>
          <w:spacing w:val="1"/>
        </w:rPr>
        <w:t xml:space="preserve"> </w:t>
      </w:r>
      <w:r>
        <w:t>семей.</w:t>
      </w:r>
      <w:r>
        <w:rPr>
          <w:spacing w:val="1"/>
        </w:rPr>
        <w:t xml:space="preserve"> </w:t>
      </w:r>
      <w:r>
        <w:t>Семья</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Традиционные</w:t>
      </w:r>
      <w:r>
        <w:rPr>
          <w:spacing w:val="1"/>
        </w:rPr>
        <w:t xml:space="preserve"> </w:t>
      </w:r>
      <w:r>
        <w:t>семейные ценности. Изменение социальных ролей в современной семье. Демографическая и</w:t>
      </w:r>
      <w:r>
        <w:rPr>
          <w:spacing w:val="1"/>
        </w:rPr>
        <w:t xml:space="preserve"> </w:t>
      </w:r>
      <w:r>
        <w:t>семейная</w:t>
      </w:r>
      <w:r>
        <w:rPr>
          <w:spacing w:val="-1"/>
        </w:rPr>
        <w:t xml:space="preserve"> </w:t>
      </w:r>
      <w:r>
        <w:t>политика</w:t>
      </w:r>
      <w:r>
        <w:rPr>
          <w:spacing w:val="-1"/>
        </w:rPr>
        <w:t xml:space="preserve"> </w:t>
      </w:r>
      <w:r>
        <w:t>в</w:t>
      </w:r>
      <w:r>
        <w:rPr>
          <w:spacing w:val="-1"/>
        </w:rPr>
        <w:t xml:space="preserve"> </w:t>
      </w:r>
      <w:r>
        <w:t>Российской Федерации.</w:t>
      </w:r>
    </w:p>
    <w:p w:rsidR="003A39C5" w:rsidRDefault="003A39C5" w:rsidP="003A39C5">
      <w:pPr>
        <w:pStyle w:val="ab"/>
        <w:spacing w:line="276" w:lineRule="auto"/>
        <w:ind w:right="107"/>
        <w:divId w:val="1382554304"/>
      </w:pPr>
      <w:r>
        <w:t>Образование</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Функции</w:t>
      </w:r>
      <w:r>
        <w:rPr>
          <w:spacing w:val="1"/>
        </w:rPr>
        <w:t xml:space="preserve"> </w:t>
      </w:r>
      <w:r>
        <w:t>образования.</w:t>
      </w:r>
      <w:r>
        <w:rPr>
          <w:spacing w:val="1"/>
        </w:rPr>
        <w:t xml:space="preserve"> </w:t>
      </w:r>
      <w:r>
        <w:t>Общее</w:t>
      </w:r>
      <w:r>
        <w:rPr>
          <w:spacing w:val="1"/>
        </w:rPr>
        <w:t xml:space="preserve"> </w:t>
      </w:r>
      <w:r>
        <w:t>и</w:t>
      </w:r>
      <w:r>
        <w:rPr>
          <w:spacing w:val="1"/>
        </w:rPr>
        <w:t xml:space="preserve"> </w:t>
      </w:r>
      <w:r>
        <w:t>профессиональное образование. Социальная и личностная значимость образования. Роль и</w:t>
      </w:r>
      <w:r>
        <w:rPr>
          <w:spacing w:val="1"/>
        </w:rPr>
        <w:t xml:space="preserve"> </w:t>
      </w:r>
      <w:r>
        <w:lastRenderedPageBreak/>
        <w:t>значение непрерывного образования в информационном обществе. Система образования в</w:t>
      </w:r>
      <w:r>
        <w:rPr>
          <w:spacing w:val="1"/>
        </w:rPr>
        <w:t xml:space="preserve"> </w:t>
      </w:r>
      <w:r>
        <w:t>Российской</w:t>
      </w:r>
      <w:r>
        <w:rPr>
          <w:spacing w:val="-2"/>
        </w:rPr>
        <w:t xml:space="preserve"> </w:t>
      </w:r>
      <w:r>
        <w:t>Федерации.</w:t>
      </w:r>
      <w:r>
        <w:rPr>
          <w:spacing w:val="-4"/>
        </w:rPr>
        <w:t xml:space="preserve"> </w:t>
      </w:r>
      <w:r>
        <w:t>Тенденции</w:t>
      </w:r>
      <w:r>
        <w:rPr>
          <w:spacing w:val="-1"/>
        </w:rPr>
        <w:t xml:space="preserve"> </w:t>
      </w:r>
      <w:r>
        <w:t>развития</w:t>
      </w:r>
      <w:r>
        <w:rPr>
          <w:spacing w:val="-2"/>
        </w:rPr>
        <w:t xml:space="preserve"> </w:t>
      </w:r>
      <w:r>
        <w:t>образования</w:t>
      </w:r>
      <w:r>
        <w:rPr>
          <w:spacing w:val="-1"/>
        </w:rPr>
        <w:t xml:space="preserve"> </w:t>
      </w:r>
      <w:r>
        <w:t>в</w:t>
      </w:r>
      <w:r>
        <w:rPr>
          <w:spacing w:val="-2"/>
        </w:rPr>
        <w:t xml:space="preserve"> </w:t>
      </w:r>
      <w:r>
        <w:t>Российской</w:t>
      </w:r>
      <w:r>
        <w:rPr>
          <w:spacing w:val="-2"/>
        </w:rPr>
        <w:t xml:space="preserve"> </w:t>
      </w:r>
      <w:r>
        <w:t>Федерации.</w:t>
      </w:r>
    </w:p>
    <w:p w:rsidR="003A39C5" w:rsidRDefault="003A39C5" w:rsidP="003A39C5">
      <w:pPr>
        <w:pStyle w:val="ab"/>
        <w:spacing w:line="276" w:lineRule="auto"/>
        <w:ind w:right="108"/>
        <w:divId w:val="1382554304"/>
      </w:pPr>
      <w:r>
        <w:t>Религия</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человека.</w:t>
      </w:r>
      <w:r>
        <w:rPr>
          <w:spacing w:val="1"/>
        </w:rPr>
        <w:t xml:space="preserve"> </w:t>
      </w:r>
      <w:r>
        <w:t>Мировые и национальные религии. Религиозные объединения и организации в Российской</w:t>
      </w:r>
      <w:r>
        <w:rPr>
          <w:spacing w:val="1"/>
        </w:rPr>
        <w:t xml:space="preserve"> </w:t>
      </w:r>
      <w:r>
        <w:t>Федерации.</w:t>
      </w:r>
      <w:r>
        <w:rPr>
          <w:spacing w:val="1"/>
        </w:rPr>
        <w:t xml:space="preserve"> </w:t>
      </w:r>
      <w:r>
        <w:t>Принцип</w:t>
      </w:r>
      <w:r>
        <w:rPr>
          <w:spacing w:val="1"/>
        </w:rPr>
        <w:t xml:space="preserve"> </w:t>
      </w:r>
      <w:r>
        <w:t>свободы</w:t>
      </w:r>
      <w:r>
        <w:rPr>
          <w:spacing w:val="1"/>
        </w:rPr>
        <w:t xml:space="preserve"> </w:t>
      </w:r>
      <w:r>
        <w:t>совести</w:t>
      </w:r>
      <w:r>
        <w:rPr>
          <w:spacing w:val="1"/>
        </w:rPr>
        <w:t xml:space="preserve"> </w:t>
      </w:r>
      <w:r>
        <w:t>и</w:t>
      </w:r>
      <w:r>
        <w:rPr>
          <w:spacing w:val="1"/>
        </w:rPr>
        <w:t xml:space="preserve"> </w:t>
      </w:r>
      <w:r>
        <w:t>его</w:t>
      </w:r>
      <w:r>
        <w:rPr>
          <w:spacing w:val="1"/>
        </w:rPr>
        <w:t xml:space="preserve"> </w:t>
      </w:r>
      <w:r>
        <w:t>конституционные</w:t>
      </w:r>
      <w:r>
        <w:rPr>
          <w:spacing w:val="1"/>
        </w:rPr>
        <w:t xml:space="preserve"> </w:t>
      </w:r>
      <w:r>
        <w:t>основы</w:t>
      </w:r>
      <w:r>
        <w:rPr>
          <w:spacing w:val="1"/>
        </w:rPr>
        <w:t xml:space="preserve"> </w:t>
      </w:r>
      <w:r>
        <w:t>в</w:t>
      </w:r>
      <w:r>
        <w:rPr>
          <w:spacing w:val="1"/>
        </w:rPr>
        <w:t xml:space="preserve"> </w:t>
      </w:r>
      <w:r>
        <w:t>Российской</w:t>
      </w:r>
      <w:r>
        <w:rPr>
          <w:spacing w:val="1"/>
        </w:rPr>
        <w:t xml:space="preserve"> </w:t>
      </w:r>
      <w:r>
        <w:t>Федерации.</w:t>
      </w:r>
    </w:p>
    <w:p w:rsidR="003A39C5" w:rsidRDefault="003A39C5" w:rsidP="003A39C5">
      <w:pPr>
        <w:pStyle w:val="ab"/>
        <w:spacing w:line="278" w:lineRule="auto"/>
        <w:ind w:right="115"/>
        <w:divId w:val="1382554304"/>
      </w:pPr>
      <w:r>
        <w:t>Социализация</w:t>
      </w:r>
      <w:r>
        <w:rPr>
          <w:spacing w:val="1"/>
        </w:rPr>
        <w:t xml:space="preserve"> </w:t>
      </w:r>
      <w:r>
        <w:t>личности,</w:t>
      </w:r>
      <w:r>
        <w:rPr>
          <w:spacing w:val="1"/>
        </w:rPr>
        <w:t xml:space="preserve"> </w:t>
      </w:r>
      <w:r>
        <w:t>её</w:t>
      </w:r>
      <w:r>
        <w:rPr>
          <w:spacing w:val="1"/>
        </w:rPr>
        <w:t xml:space="preserve"> </w:t>
      </w:r>
      <w:r>
        <w:t>этапы.</w:t>
      </w:r>
      <w:r>
        <w:rPr>
          <w:spacing w:val="1"/>
        </w:rPr>
        <w:t xml:space="preserve"> </w:t>
      </w:r>
      <w:r>
        <w:t>Социальное</w:t>
      </w:r>
      <w:r>
        <w:rPr>
          <w:spacing w:val="1"/>
        </w:rPr>
        <w:t xml:space="preserve"> </w:t>
      </w:r>
      <w:r>
        <w:t>поведение.</w:t>
      </w:r>
      <w:r>
        <w:rPr>
          <w:spacing w:val="1"/>
        </w:rPr>
        <w:t xml:space="preserve"> </w:t>
      </w:r>
      <w:r>
        <w:t>Социальный</w:t>
      </w:r>
      <w:r>
        <w:rPr>
          <w:spacing w:val="1"/>
        </w:rPr>
        <w:t xml:space="preserve"> </w:t>
      </w:r>
      <w:r>
        <w:t>статус</w:t>
      </w:r>
      <w:r>
        <w:rPr>
          <w:spacing w:val="1"/>
        </w:rPr>
        <w:t xml:space="preserve"> </w:t>
      </w:r>
      <w:r>
        <w:t>и</w:t>
      </w:r>
      <w:r>
        <w:rPr>
          <w:spacing w:val="1"/>
        </w:rPr>
        <w:t xml:space="preserve"> </w:t>
      </w:r>
      <w:r>
        <w:t>социальная</w:t>
      </w:r>
      <w:r>
        <w:rPr>
          <w:spacing w:val="-1"/>
        </w:rPr>
        <w:t xml:space="preserve"> </w:t>
      </w:r>
      <w:r>
        <w:t>роль.</w:t>
      </w:r>
      <w:r>
        <w:rPr>
          <w:spacing w:val="-3"/>
        </w:rPr>
        <w:t xml:space="preserve"> </w:t>
      </w:r>
      <w:r>
        <w:t>Социальные</w:t>
      </w:r>
      <w:r>
        <w:rPr>
          <w:spacing w:val="-2"/>
        </w:rPr>
        <w:t xml:space="preserve"> </w:t>
      </w:r>
      <w:r>
        <w:t>роли</w:t>
      </w:r>
      <w:r>
        <w:rPr>
          <w:spacing w:val="1"/>
        </w:rPr>
        <w:t xml:space="preserve"> </w:t>
      </w:r>
      <w:r>
        <w:t>в</w:t>
      </w:r>
      <w:r>
        <w:rPr>
          <w:spacing w:val="-2"/>
        </w:rPr>
        <w:t xml:space="preserve"> </w:t>
      </w:r>
      <w:r>
        <w:t>юношеском</w:t>
      </w:r>
      <w:r>
        <w:rPr>
          <w:spacing w:val="-1"/>
        </w:rPr>
        <w:t xml:space="preserve"> </w:t>
      </w:r>
      <w:r>
        <w:t>возрасте.</w:t>
      </w:r>
    </w:p>
    <w:p w:rsidR="003A39C5" w:rsidRDefault="003A39C5" w:rsidP="003A39C5">
      <w:pPr>
        <w:pStyle w:val="ab"/>
        <w:spacing w:line="276" w:lineRule="auto"/>
        <w:ind w:right="104"/>
        <w:divId w:val="1382554304"/>
      </w:pPr>
      <w:r>
        <w:t>Статусно-ролевые</w:t>
      </w:r>
      <w:r>
        <w:rPr>
          <w:spacing w:val="1"/>
        </w:rPr>
        <w:t xml:space="preserve"> </w:t>
      </w:r>
      <w:r>
        <w:t>отношения</w:t>
      </w:r>
      <w:r>
        <w:rPr>
          <w:spacing w:val="1"/>
        </w:rPr>
        <w:t xml:space="preserve"> </w:t>
      </w:r>
      <w:r>
        <w:t>как</w:t>
      </w:r>
      <w:r>
        <w:rPr>
          <w:spacing w:val="1"/>
        </w:rPr>
        <w:t xml:space="preserve"> </w:t>
      </w:r>
      <w:r>
        <w:t>основа</w:t>
      </w:r>
      <w:r>
        <w:rPr>
          <w:spacing w:val="1"/>
        </w:rPr>
        <w:t xml:space="preserve"> </w:t>
      </w:r>
      <w:r>
        <w:t>социальных</w:t>
      </w:r>
      <w:r>
        <w:rPr>
          <w:spacing w:val="1"/>
        </w:rPr>
        <w:t xml:space="preserve"> </w:t>
      </w:r>
      <w:r>
        <w:t>институтов.</w:t>
      </w:r>
      <w:r>
        <w:rPr>
          <w:spacing w:val="1"/>
        </w:rPr>
        <w:t xml:space="preserve"> </w:t>
      </w:r>
      <w:r>
        <w:t>Возможности</w:t>
      </w:r>
      <w:r>
        <w:rPr>
          <w:spacing w:val="1"/>
        </w:rPr>
        <w:t xml:space="preserve"> </w:t>
      </w:r>
      <w:r>
        <w:t>повышения</w:t>
      </w:r>
      <w:r>
        <w:rPr>
          <w:spacing w:val="1"/>
        </w:rPr>
        <w:t xml:space="preserve"> </w:t>
      </w:r>
      <w:r>
        <w:t>социального</w:t>
      </w:r>
      <w:r>
        <w:rPr>
          <w:spacing w:val="1"/>
        </w:rPr>
        <w:t xml:space="preserve"> </w:t>
      </w:r>
      <w:r>
        <w:t>статуса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Социальная</w:t>
      </w:r>
      <w:r>
        <w:rPr>
          <w:spacing w:val="1"/>
        </w:rPr>
        <w:t xml:space="preserve"> </w:t>
      </w:r>
      <w:r>
        <w:t>мобильность,</w:t>
      </w:r>
      <w:r>
        <w:rPr>
          <w:spacing w:val="1"/>
        </w:rPr>
        <w:t xml:space="preserve"> </w:t>
      </w:r>
      <w:r>
        <w:t>её</w:t>
      </w:r>
      <w:r>
        <w:rPr>
          <w:spacing w:val="1"/>
        </w:rPr>
        <w:t xml:space="preserve"> </w:t>
      </w:r>
      <w:r>
        <w:t>формы и каналы. Социальные интересы. Социальные, этно-социальные (межнациональные)</w:t>
      </w:r>
      <w:r>
        <w:rPr>
          <w:spacing w:val="1"/>
        </w:rPr>
        <w:t xml:space="preserve"> </w:t>
      </w:r>
      <w:r>
        <w:t>конфликты.</w:t>
      </w:r>
      <w:r>
        <w:rPr>
          <w:spacing w:val="-1"/>
        </w:rPr>
        <w:t xml:space="preserve"> </w:t>
      </w:r>
      <w:r>
        <w:t>Причины</w:t>
      </w:r>
      <w:r>
        <w:rPr>
          <w:spacing w:val="-1"/>
        </w:rPr>
        <w:t xml:space="preserve"> </w:t>
      </w:r>
      <w:r>
        <w:t>социальных</w:t>
      </w:r>
      <w:r>
        <w:rPr>
          <w:spacing w:val="-1"/>
        </w:rPr>
        <w:t xml:space="preserve"> </w:t>
      </w:r>
      <w:r>
        <w:t>конфликтов.</w:t>
      </w:r>
      <w:r>
        <w:rPr>
          <w:spacing w:val="-1"/>
        </w:rPr>
        <w:t xml:space="preserve"> </w:t>
      </w:r>
      <w:r>
        <w:t>Способы их</w:t>
      </w:r>
      <w:r>
        <w:rPr>
          <w:spacing w:val="1"/>
        </w:rPr>
        <w:t xml:space="preserve"> </w:t>
      </w:r>
      <w:r>
        <w:t>разрешения.</w:t>
      </w:r>
    </w:p>
    <w:p w:rsidR="003A39C5" w:rsidRDefault="003A39C5" w:rsidP="003A39C5">
      <w:pPr>
        <w:pStyle w:val="ab"/>
        <w:spacing w:line="276" w:lineRule="auto"/>
        <w:ind w:right="111"/>
        <w:divId w:val="1382554304"/>
      </w:pPr>
      <w:r>
        <w:t>Социальный</w:t>
      </w:r>
      <w:r>
        <w:rPr>
          <w:spacing w:val="1"/>
        </w:rPr>
        <w:t xml:space="preserve"> </w:t>
      </w:r>
      <w:r>
        <w:t>контроль. Социальные ценности</w:t>
      </w:r>
      <w:r>
        <w:rPr>
          <w:spacing w:val="1"/>
        </w:rPr>
        <w:t xml:space="preserve"> </w:t>
      </w:r>
      <w:r>
        <w:t>и</w:t>
      </w:r>
      <w:r>
        <w:rPr>
          <w:spacing w:val="1"/>
        </w:rPr>
        <w:t xml:space="preserve"> </w:t>
      </w:r>
      <w:r>
        <w:t>нормы.</w:t>
      </w:r>
      <w:r>
        <w:rPr>
          <w:spacing w:val="1"/>
        </w:rPr>
        <w:t xml:space="preserve"> </w:t>
      </w:r>
      <w:r>
        <w:t>Отклоняющееся</w:t>
      </w:r>
      <w:r>
        <w:rPr>
          <w:spacing w:val="60"/>
        </w:rPr>
        <w:t xml:space="preserve"> </w:t>
      </w:r>
      <w:r>
        <w:t>поведение,</w:t>
      </w:r>
      <w:r>
        <w:rPr>
          <w:spacing w:val="-57"/>
        </w:rPr>
        <w:t xml:space="preserve"> </w:t>
      </w:r>
      <w:r>
        <w:t>его</w:t>
      </w:r>
      <w:r>
        <w:rPr>
          <w:spacing w:val="-3"/>
        </w:rPr>
        <w:t xml:space="preserve"> </w:t>
      </w:r>
      <w:r>
        <w:t>формы</w:t>
      </w:r>
      <w:r>
        <w:rPr>
          <w:spacing w:val="-1"/>
        </w:rPr>
        <w:t xml:space="preserve"> </w:t>
      </w:r>
      <w:r>
        <w:t>и</w:t>
      </w:r>
      <w:r>
        <w:rPr>
          <w:spacing w:val="-2"/>
        </w:rPr>
        <w:t xml:space="preserve"> </w:t>
      </w:r>
      <w:r>
        <w:t>проявления.</w:t>
      </w:r>
      <w:r>
        <w:rPr>
          <w:spacing w:val="-2"/>
        </w:rPr>
        <w:t xml:space="preserve"> </w:t>
      </w:r>
      <w:r>
        <w:t>Конформизм</w:t>
      </w:r>
      <w:r>
        <w:rPr>
          <w:spacing w:val="-2"/>
        </w:rPr>
        <w:t xml:space="preserve"> </w:t>
      </w:r>
      <w:r>
        <w:t>и</w:t>
      </w:r>
      <w:r>
        <w:rPr>
          <w:spacing w:val="-1"/>
        </w:rPr>
        <w:t xml:space="preserve"> </w:t>
      </w:r>
      <w:r>
        <w:t>девиантное</w:t>
      </w:r>
      <w:r>
        <w:rPr>
          <w:spacing w:val="-2"/>
        </w:rPr>
        <w:t xml:space="preserve"> </w:t>
      </w:r>
      <w:r>
        <w:t>поведение:</w:t>
      </w:r>
      <w:r>
        <w:rPr>
          <w:spacing w:val="-4"/>
        </w:rPr>
        <w:t xml:space="preserve"> </w:t>
      </w:r>
      <w:r>
        <w:t>последствия</w:t>
      </w:r>
      <w:r>
        <w:rPr>
          <w:spacing w:val="-1"/>
        </w:rPr>
        <w:t xml:space="preserve"> </w:t>
      </w:r>
      <w:r>
        <w:t>для</w:t>
      </w:r>
      <w:r>
        <w:rPr>
          <w:spacing w:val="-1"/>
        </w:rPr>
        <w:t xml:space="preserve"> </w:t>
      </w:r>
      <w:r>
        <w:t>общества.</w:t>
      </w:r>
    </w:p>
    <w:p w:rsidR="003A39C5" w:rsidRDefault="003A39C5" w:rsidP="003A39C5">
      <w:pPr>
        <w:pStyle w:val="ab"/>
        <w:spacing w:before="80" w:line="276" w:lineRule="auto"/>
        <w:ind w:right="104"/>
        <w:divId w:val="1382554304"/>
      </w:pP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Социологическое</w:t>
      </w:r>
      <w:r>
        <w:rPr>
          <w:spacing w:val="1"/>
        </w:rPr>
        <w:t xml:space="preserve"> </w:t>
      </w:r>
      <w:r>
        <w:t>образование.</w:t>
      </w:r>
    </w:p>
    <w:p w:rsidR="003A39C5" w:rsidRDefault="003A39C5" w:rsidP="003A39C5">
      <w:pPr>
        <w:pStyle w:val="Heading1"/>
        <w:spacing w:before="4"/>
        <w:divId w:val="1382554304"/>
      </w:pPr>
      <w:r>
        <w:t>Введение</w:t>
      </w:r>
      <w:r>
        <w:rPr>
          <w:spacing w:val="-3"/>
        </w:rPr>
        <w:t xml:space="preserve"> </w:t>
      </w:r>
      <w:r>
        <w:t>в</w:t>
      </w:r>
      <w:r>
        <w:rPr>
          <w:spacing w:val="-2"/>
        </w:rPr>
        <w:t xml:space="preserve"> </w:t>
      </w:r>
      <w:r>
        <w:t>политологию</w:t>
      </w:r>
    </w:p>
    <w:p w:rsidR="003A39C5" w:rsidRDefault="003A39C5" w:rsidP="003A39C5">
      <w:pPr>
        <w:pStyle w:val="ab"/>
        <w:spacing w:before="38" w:line="276" w:lineRule="auto"/>
        <w:ind w:left="810" w:right="109" w:firstLine="0"/>
        <w:divId w:val="1382554304"/>
      </w:pPr>
      <w:r>
        <w:t>Политология в системе общественных наук, её структура, функции и методы.</w:t>
      </w:r>
      <w:r>
        <w:rPr>
          <w:spacing w:val="1"/>
        </w:rPr>
        <w:t xml:space="preserve"> </w:t>
      </w:r>
      <w:r>
        <w:t>Политика</w:t>
      </w:r>
      <w:r>
        <w:rPr>
          <w:spacing w:val="11"/>
        </w:rPr>
        <w:t xml:space="preserve"> </w:t>
      </w:r>
      <w:r>
        <w:t>как</w:t>
      </w:r>
      <w:r>
        <w:rPr>
          <w:spacing w:val="12"/>
        </w:rPr>
        <w:t xml:space="preserve"> </w:t>
      </w:r>
      <w:r>
        <w:t>общественное</w:t>
      </w:r>
      <w:r>
        <w:rPr>
          <w:spacing w:val="11"/>
        </w:rPr>
        <w:t xml:space="preserve"> </w:t>
      </w:r>
      <w:r>
        <w:t>явление.</w:t>
      </w:r>
      <w:r>
        <w:rPr>
          <w:spacing w:val="12"/>
        </w:rPr>
        <w:t xml:space="preserve"> </w:t>
      </w:r>
      <w:r>
        <w:t>Политические</w:t>
      </w:r>
      <w:r>
        <w:rPr>
          <w:spacing w:val="11"/>
        </w:rPr>
        <w:t xml:space="preserve"> </w:t>
      </w:r>
      <w:r>
        <w:t>отношения,</w:t>
      </w:r>
      <w:r>
        <w:rPr>
          <w:spacing w:val="12"/>
        </w:rPr>
        <w:t xml:space="preserve"> </w:t>
      </w:r>
      <w:r>
        <w:t>их</w:t>
      </w:r>
      <w:r>
        <w:rPr>
          <w:spacing w:val="14"/>
        </w:rPr>
        <w:t xml:space="preserve"> </w:t>
      </w:r>
      <w:r>
        <w:t>виды.</w:t>
      </w:r>
    </w:p>
    <w:p w:rsidR="003A39C5" w:rsidRDefault="003A39C5" w:rsidP="003A39C5">
      <w:pPr>
        <w:pStyle w:val="ab"/>
        <w:spacing w:line="276" w:lineRule="auto"/>
        <w:ind w:right="103" w:firstLine="0"/>
        <w:divId w:val="1382554304"/>
      </w:pPr>
      <w:r>
        <w:t>Политический конфликт, пути его урегулирования. Политика и мораль.</w:t>
      </w:r>
      <w:r>
        <w:rPr>
          <w:spacing w:val="1"/>
        </w:rPr>
        <w:t xml:space="preserve"> </w:t>
      </w:r>
      <w:r>
        <w:t>Роль личности в</w:t>
      </w:r>
      <w:r>
        <w:rPr>
          <w:spacing w:val="1"/>
        </w:rPr>
        <w:t xml:space="preserve"> </w:t>
      </w:r>
      <w:r>
        <w:t>политике.</w:t>
      </w:r>
    </w:p>
    <w:p w:rsidR="003A39C5" w:rsidRDefault="003A39C5" w:rsidP="003A39C5">
      <w:pPr>
        <w:pStyle w:val="ab"/>
        <w:spacing w:line="276" w:lineRule="auto"/>
        <w:ind w:right="109"/>
        <w:divId w:val="1382554304"/>
      </w:pPr>
      <w:r>
        <w:t>Власть</w:t>
      </w:r>
      <w:r>
        <w:rPr>
          <w:spacing w:val="1"/>
        </w:rPr>
        <w:t xml:space="preserve"> </w:t>
      </w:r>
      <w:r>
        <w:t>в</w:t>
      </w:r>
      <w:r>
        <w:rPr>
          <w:spacing w:val="1"/>
        </w:rPr>
        <w:t xml:space="preserve"> </w:t>
      </w:r>
      <w:r>
        <w:t>обществе</w:t>
      </w:r>
      <w:r>
        <w:rPr>
          <w:spacing w:val="1"/>
        </w:rPr>
        <w:t xml:space="preserve"> </w:t>
      </w:r>
      <w:r>
        <w:t>и</w:t>
      </w:r>
      <w:r>
        <w:rPr>
          <w:spacing w:val="1"/>
        </w:rPr>
        <w:t xml:space="preserve"> </w:t>
      </w:r>
      <w:r>
        <w:t>политическая</w:t>
      </w:r>
      <w:r>
        <w:rPr>
          <w:spacing w:val="1"/>
        </w:rPr>
        <w:t xml:space="preserve"> </w:t>
      </w:r>
      <w:r>
        <w:t>власть.</w:t>
      </w:r>
      <w:r>
        <w:rPr>
          <w:spacing w:val="1"/>
        </w:rPr>
        <w:t xml:space="preserve"> </w:t>
      </w:r>
      <w:r>
        <w:t>Структура,</w:t>
      </w:r>
      <w:r>
        <w:rPr>
          <w:spacing w:val="1"/>
        </w:rPr>
        <w:t xml:space="preserve"> </w:t>
      </w:r>
      <w:r>
        <w:t>ресурсы</w:t>
      </w:r>
      <w:r>
        <w:rPr>
          <w:spacing w:val="1"/>
        </w:rPr>
        <w:t xml:space="preserve"> </w:t>
      </w:r>
      <w:r>
        <w:t>и</w:t>
      </w:r>
      <w:r>
        <w:rPr>
          <w:spacing w:val="1"/>
        </w:rPr>
        <w:t xml:space="preserve"> </w:t>
      </w:r>
      <w:r>
        <w:t>функции</w:t>
      </w:r>
      <w:r>
        <w:rPr>
          <w:spacing w:val="1"/>
        </w:rPr>
        <w:t xml:space="preserve"> </w:t>
      </w:r>
      <w:r>
        <w:t>политической</w:t>
      </w:r>
      <w:r>
        <w:rPr>
          <w:spacing w:val="1"/>
        </w:rPr>
        <w:t xml:space="preserve"> </w:t>
      </w:r>
      <w:r>
        <w:t>власти.</w:t>
      </w:r>
      <w:r>
        <w:rPr>
          <w:spacing w:val="1"/>
        </w:rPr>
        <w:t xml:space="preserve"> </w:t>
      </w:r>
      <w:r>
        <w:t>Легитимность</w:t>
      </w:r>
      <w:r>
        <w:rPr>
          <w:spacing w:val="1"/>
        </w:rPr>
        <w:t xml:space="preserve"> </w:t>
      </w:r>
      <w:r>
        <w:t>власти.</w:t>
      </w:r>
      <w:r>
        <w:rPr>
          <w:spacing w:val="1"/>
        </w:rPr>
        <w:t xml:space="preserve"> </w:t>
      </w:r>
      <w:r>
        <w:t>Институционализация</w:t>
      </w:r>
      <w:r>
        <w:rPr>
          <w:spacing w:val="1"/>
        </w:rPr>
        <w:t xml:space="preserve"> </w:t>
      </w:r>
      <w:r>
        <w:t>политической</w:t>
      </w:r>
      <w:r>
        <w:rPr>
          <w:spacing w:val="1"/>
        </w:rPr>
        <w:t xml:space="preserve"> </w:t>
      </w:r>
      <w:r>
        <w:t>власти.</w:t>
      </w:r>
      <w:r>
        <w:rPr>
          <w:spacing w:val="1"/>
        </w:rPr>
        <w:t xml:space="preserve"> </w:t>
      </w:r>
      <w:r>
        <w:t>Политические</w:t>
      </w:r>
      <w:r>
        <w:rPr>
          <w:spacing w:val="-2"/>
        </w:rPr>
        <w:t xml:space="preserve"> </w:t>
      </w:r>
      <w:r>
        <w:t>институты современного общества.</w:t>
      </w:r>
    </w:p>
    <w:p w:rsidR="003A39C5" w:rsidRDefault="003A39C5" w:rsidP="003A39C5">
      <w:pPr>
        <w:pStyle w:val="ab"/>
        <w:spacing w:line="276" w:lineRule="auto"/>
        <w:ind w:right="108"/>
        <w:divId w:val="1382554304"/>
      </w:pPr>
      <w:r>
        <w:t>Политическая система общества, её структура и функции. Факторы формирования</w:t>
      </w:r>
      <w:r>
        <w:rPr>
          <w:spacing w:val="1"/>
        </w:rPr>
        <w:t xml:space="preserve"> </w:t>
      </w:r>
      <w:r>
        <w:t>политической</w:t>
      </w:r>
      <w:r>
        <w:rPr>
          <w:spacing w:val="1"/>
        </w:rPr>
        <w:t xml:space="preserve"> </w:t>
      </w:r>
      <w:r>
        <w:t>системы.</w:t>
      </w:r>
      <w:r>
        <w:rPr>
          <w:spacing w:val="1"/>
        </w:rPr>
        <w:t xml:space="preserve"> </w:t>
      </w:r>
      <w:r>
        <w:t>Политические</w:t>
      </w:r>
      <w:r>
        <w:rPr>
          <w:spacing w:val="1"/>
        </w:rPr>
        <w:t xml:space="preserve"> </w:t>
      </w:r>
      <w:r>
        <w:t>ценности.</w:t>
      </w:r>
      <w:r>
        <w:rPr>
          <w:spacing w:val="1"/>
        </w:rPr>
        <w:t xml:space="preserve"> </w:t>
      </w:r>
      <w:r>
        <w:t>Политические</w:t>
      </w:r>
      <w:r>
        <w:rPr>
          <w:spacing w:val="1"/>
        </w:rPr>
        <w:t xml:space="preserve"> </w:t>
      </w:r>
      <w:r>
        <w:t>нормы.</w:t>
      </w:r>
      <w:r>
        <w:rPr>
          <w:spacing w:val="1"/>
        </w:rPr>
        <w:t xml:space="preserve"> </w:t>
      </w:r>
      <w:r>
        <w:t>Политическая</w:t>
      </w:r>
      <w:r>
        <w:rPr>
          <w:spacing w:val="1"/>
        </w:rPr>
        <w:t xml:space="preserve"> </w:t>
      </w:r>
      <w:r>
        <w:t>коммуникация.</w:t>
      </w:r>
      <w:r>
        <w:rPr>
          <w:spacing w:val="-1"/>
        </w:rPr>
        <w:t xml:space="preserve"> </w:t>
      </w:r>
      <w:r>
        <w:t>Политическая</w:t>
      </w:r>
      <w:r>
        <w:rPr>
          <w:spacing w:val="-1"/>
        </w:rPr>
        <w:t xml:space="preserve"> </w:t>
      </w:r>
      <w:r>
        <w:t>система современного</w:t>
      </w:r>
      <w:r>
        <w:rPr>
          <w:spacing w:val="-1"/>
        </w:rPr>
        <w:t xml:space="preserve"> </w:t>
      </w:r>
      <w:r>
        <w:t>российского</w:t>
      </w:r>
      <w:r>
        <w:rPr>
          <w:spacing w:val="-1"/>
        </w:rPr>
        <w:t xml:space="preserve"> </w:t>
      </w:r>
      <w:r>
        <w:t>общества.</w:t>
      </w:r>
    </w:p>
    <w:p w:rsidR="003A39C5" w:rsidRDefault="003A39C5" w:rsidP="003A39C5">
      <w:pPr>
        <w:pStyle w:val="ab"/>
        <w:spacing w:line="276" w:lineRule="auto"/>
        <w:ind w:right="105"/>
        <w:divId w:val="1382554304"/>
      </w:pPr>
      <w:r>
        <w:t>Место государства в политической системе общества. Понятие формы государства.</w:t>
      </w:r>
      <w:r>
        <w:rPr>
          <w:spacing w:val="1"/>
        </w:rPr>
        <w:t xml:space="preserve"> </w:t>
      </w:r>
      <w:r>
        <w:t>Формы</w:t>
      </w:r>
      <w:r>
        <w:rPr>
          <w:spacing w:val="1"/>
        </w:rPr>
        <w:t xml:space="preserve"> </w:t>
      </w:r>
      <w:r>
        <w:t>правления.</w:t>
      </w:r>
      <w:r>
        <w:rPr>
          <w:spacing w:val="1"/>
        </w:rPr>
        <w:t xml:space="preserve"> </w:t>
      </w:r>
      <w:r>
        <w:t>Государственно­территориальное</w:t>
      </w:r>
      <w:r>
        <w:rPr>
          <w:spacing w:val="1"/>
        </w:rPr>
        <w:t xml:space="preserve"> </w:t>
      </w:r>
      <w:r>
        <w:t>устройство.</w:t>
      </w:r>
      <w:r>
        <w:rPr>
          <w:spacing w:val="1"/>
        </w:rPr>
        <w:t xml:space="preserve"> </w:t>
      </w:r>
      <w:r>
        <w:t>Политический</w:t>
      </w:r>
      <w:r>
        <w:rPr>
          <w:spacing w:val="60"/>
        </w:rPr>
        <w:t xml:space="preserve"> </w:t>
      </w:r>
      <w:r>
        <w:t>режим.</w:t>
      </w:r>
      <w:r>
        <w:rPr>
          <w:spacing w:val="1"/>
        </w:rPr>
        <w:t xml:space="preserve"> </w:t>
      </w:r>
      <w:r>
        <w:t>Типы политических режимов. Демократия, её основные ценности и признаки. Проблемы</w:t>
      </w:r>
      <w:r>
        <w:rPr>
          <w:spacing w:val="1"/>
        </w:rPr>
        <w:t xml:space="preserve"> </w:t>
      </w:r>
      <w:r>
        <w:t>современной</w:t>
      </w:r>
      <w:r>
        <w:rPr>
          <w:spacing w:val="-1"/>
        </w:rPr>
        <w:t xml:space="preserve"> </w:t>
      </w:r>
      <w:r>
        <w:t>демократии.</w:t>
      </w:r>
    </w:p>
    <w:p w:rsidR="003A39C5" w:rsidRDefault="003A39C5" w:rsidP="003A39C5">
      <w:pPr>
        <w:pStyle w:val="ab"/>
        <w:ind w:left="810" w:firstLine="0"/>
        <w:divId w:val="1382554304"/>
      </w:pPr>
      <w:r>
        <w:t>Институты</w:t>
      </w:r>
      <w:r>
        <w:rPr>
          <w:spacing w:val="-5"/>
        </w:rPr>
        <w:t xml:space="preserve"> </w:t>
      </w:r>
      <w:r>
        <w:t>государственной</w:t>
      </w:r>
      <w:r>
        <w:rPr>
          <w:spacing w:val="-4"/>
        </w:rPr>
        <w:t xml:space="preserve"> </w:t>
      </w:r>
      <w:r>
        <w:t>власти.</w:t>
      </w:r>
      <w:r>
        <w:rPr>
          <w:spacing w:val="-4"/>
        </w:rPr>
        <w:t xml:space="preserve"> </w:t>
      </w:r>
      <w:r>
        <w:t>Институт</w:t>
      </w:r>
      <w:r>
        <w:rPr>
          <w:spacing w:val="-4"/>
        </w:rPr>
        <w:t xml:space="preserve"> </w:t>
      </w:r>
      <w:r>
        <w:t>главы</w:t>
      </w:r>
      <w:r>
        <w:rPr>
          <w:spacing w:val="-5"/>
        </w:rPr>
        <w:t xml:space="preserve"> </w:t>
      </w:r>
      <w:r>
        <w:t>государства.</w:t>
      </w:r>
    </w:p>
    <w:p w:rsidR="003A39C5" w:rsidRDefault="003A39C5" w:rsidP="003A39C5">
      <w:pPr>
        <w:pStyle w:val="ab"/>
        <w:spacing w:before="41" w:line="276" w:lineRule="auto"/>
        <w:ind w:right="106"/>
        <w:divId w:val="1382554304"/>
      </w:pPr>
      <w:r>
        <w:t>Институт</w:t>
      </w:r>
      <w:r>
        <w:rPr>
          <w:spacing w:val="1"/>
        </w:rPr>
        <w:t xml:space="preserve"> </w:t>
      </w:r>
      <w:r>
        <w:t>законодательной</w:t>
      </w:r>
      <w:r>
        <w:rPr>
          <w:spacing w:val="1"/>
        </w:rPr>
        <w:t xml:space="preserve"> </w:t>
      </w:r>
      <w:r>
        <w:t>власти.</w:t>
      </w:r>
      <w:r>
        <w:rPr>
          <w:spacing w:val="1"/>
        </w:rPr>
        <w:t xml:space="preserve"> </w:t>
      </w:r>
      <w:r>
        <w:t>Делегирование</w:t>
      </w:r>
      <w:r>
        <w:rPr>
          <w:spacing w:val="1"/>
        </w:rPr>
        <w:t xml:space="preserve"> </w:t>
      </w:r>
      <w:r>
        <w:t>властных</w:t>
      </w:r>
      <w:r>
        <w:rPr>
          <w:spacing w:val="1"/>
        </w:rPr>
        <w:t xml:space="preserve"> </w:t>
      </w:r>
      <w:r>
        <w:t>полномочий.</w:t>
      </w:r>
      <w:r>
        <w:rPr>
          <w:spacing w:val="1"/>
        </w:rPr>
        <w:t xml:space="preserve"> </w:t>
      </w:r>
      <w:r>
        <w:t>Парламентаризм.</w:t>
      </w:r>
      <w:r>
        <w:rPr>
          <w:spacing w:val="1"/>
        </w:rPr>
        <w:t xml:space="preserve"> </w:t>
      </w:r>
      <w:r>
        <w:t>Развитие</w:t>
      </w:r>
      <w:r>
        <w:rPr>
          <w:spacing w:val="1"/>
        </w:rPr>
        <w:t xml:space="preserve"> </w:t>
      </w:r>
      <w:r>
        <w:t>традиций</w:t>
      </w:r>
      <w:r>
        <w:rPr>
          <w:spacing w:val="1"/>
        </w:rPr>
        <w:t xml:space="preserve"> </w:t>
      </w:r>
      <w:r>
        <w:t>парламентской</w:t>
      </w:r>
      <w:r>
        <w:rPr>
          <w:spacing w:val="1"/>
        </w:rPr>
        <w:t xml:space="preserve"> </w:t>
      </w:r>
      <w:r>
        <w:t>демократии</w:t>
      </w:r>
      <w:r>
        <w:rPr>
          <w:spacing w:val="1"/>
        </w:rPr>
        <w:t xml:space="preserve"> </w:t>
      </w:r>
      <w:r>
        <w:t>в</w:t>
      </w:r>
      <w:r>
        <w:rPr>
          <w:spacing w:val="1"/>
        </w:rPr>
        <w:t xml:space="preserve"> </w:t>
      </w:r>
      <w:r>
        <w:t>России.</w:t>
      </w:r>
      <w:r>
        <w:rPr>
          <w:spacing w:val="1"/>
        </w:rPr>
        <w:t xml:space="preserve"> </w:t>
      </w:r>
      <w:r>
        <w:t>Местное</w:t>
      </w:r>
      <w:r>
        <w:rPr>
          <w:spacing w:val="1"/>
        </w:rPr>
        <w:t xml:space="preserve"> </w:t>
      </w:r>
      <w:r>
        <w:t>самоуправление</w:t>
      </w:r>
      <w:r>
        <w:rPr>
          <w:spacing w:val="-2"/>
        </w:rPr>
        <w:t xml:space="preserve"> </w:t>
      </w:r>
      <w:r>
        <w:t>в</w:t>
      </w:r>
      <w:r>
        <w:rPr>
          <w:spacing w:val="-1"/>
        </w:rPr>
        <w:t xml:space="preserve"> </w:t>
      </w:r>
      <w:r>
        <w:t>Российской Федерации.</w:t>
      </w:r>
    </w:p>
    <w:p w:rsidR="003A39C5" w:rsidRDefault="003A39C5" w:rsidP="003A39C5">
      <w:pPr>
        <w:pStyle w:val="ab"/>
        <w:ind w:left="810" w:firstLine="0"/>
        <w:divId w:val="1382554304"/>
      </w:pPr>
      <w:r>
        <w:t>Институт</w:t>
      </w:r>
      <w:r>
        <w:rPr>
          <w:spacing w:val="-4"/>
        </w:rPr>
        <w:t xml:space="preserve"> </w:t>
      </w:r>
      <w:r>
        <w:t>исполнительной</w:t>
      </w:r>
      <w:r>
        <w:rPr>
          <w:spacing w:val="-4"/>
        </w:rPr>
        <w:t xml:space="preserve"> </w:t>
      </w:r>
      <w:r>
        <w:t>власти.</w:t>
      </w:r>
    </w:p>
    <w:p w:rsidR="003A39C5" w:rsidRDefault="003A39C5" w:rsidP="003A39C5">
      <w:pPr>
        <w:pStyle w:val="ab"/>
        <w:spacing w:before="41"/>
        <w:ind w:left="810" w:firstLine="0"/>
        <w:divId w:val="1382554304"/>
      </w:pPr>
      <w:r>
        <w:t>Институты</w:t>
      </w:r>
      <w:r>
        <w:rPr>
          <w:spacing w:val="-3"/>
        </w:rPr>
        <w:t xml:space="preserve"> </w:t>
      </w:r>
      <w:r>
        <w:t>судопроизводства</w:t>
      </w:r>
      <w:r>
        <w:rPr>
          <w:spacing w:val="-4"/>
        </w:rPr>
        <w:t xml:space="preserve"> </w:t>
      </w:r>
      <w:r>
        <w:t>и</w:t>
      </w:r>
      <w:r>
        <w:rPr>
          <w:spacing w:val="-2"/>
        </w:rPr>
        <w:t xml:space="preserve"> </w:t>
      </w:r>
      <w:r>
        <w:t>охраны</w:t>
      </w:r>
      <w:r>
        <w:rPr>
          <w:spacing w:val="-3"/>
        </w:rPr>
        <w:t xml:space="preserve"> </w:t>
      </w:r>
      <w:r>
        <w:t>правопорядка.</w:t>
      </w:r>
    </w:p>
    <w:p w:rsidR="003A39C5" w:rsidRDefault="003A39C5" w:rsidP="003A39C5">
      <w:pPr>
        <w:pStyle w:val="ab"/>
        <w:spacing w:before="41" w:line="278" w:lineRule="auto"/>
        <w:ind w:right="111"/>
        <w:divId w:val="1382554304"/>
      </w:pPr>
      <w:r>
        <w:t>Институт государственного управления. Основные функциии направления политики</w:t>
      </w:r>
      <w:r>
        <w:rPr>
          <w:spacing w:val="1"/>
        </w:rPr>
        <w:t xml:space="preserve"> </w:t>
      </w:r>
      <w:r>
        <w:t>государства.</w:t>
      </w:r>
      <w:r>
        <w:rPr>
          <w:spacing w:val="1"/>
        </w:rPr>
        <w:t xml:space="preserve"> </w:t>
      </w:r>
      <w:r>
        <w:t>Понятие</w:t>
      </w:r>
      <w:r>
        <w:rPr>
          <w:spacing w:val="-2"/>
        </w:rPr>
        <w:t xml:space="preserve"> </w:t>
      </w:r>
      <w:r>
        <w:t>бюрократии. Особенности государственной</w:t>
      </w:r>
      <w:r>
        <w:rPr>
          <w:spacing w:val="-1"/>
        </w:rPr>
        <w:t xml:space="preserve"> </w:t>
      </w:r>
      <w:r>
        <w:t>службы.</w:t>
      </w:r>
    </w:p>
    <w:p w:rsidR="003A39C5" w:rsidRDefault="003A39C5" w:rsidP="003A39C5">
      <w:pPr>
        <w:pStyle w:val="ab"/>
        <w:spacing w:line="272" w:lineRule="exact"/>
        <w:ind w:left="810" w:firstLine="0"/>
        <w:divId w:val="1382554304"/>
      </w:pPr>
      <w:r>
        <w:t>Институты</w:t>
      </w:r>
      <w:r>
        <w:rPr>
          <w:spacing w:val="114"/>
        </w:rPr>
        <w:t xml:space="preserve"> </w:t>
      </w:r>
      <w:r>
        <w:t xml:space="preserve">представительства  </w:t>
      </w:r>
      <w:r>
        <w:rPr>
          <w:spacing w:val="51"/>
        </w:rPr>
        <w:t xml:space="preserve"> </w:t>
      </w:r>
      <w:r>
        <w:t xml:space="preserve">социальных  </w:t>
      </w:r>
      <w:r>
        <w:rPr>
          <w:spacing w:val="53"/>
        </w:rPr>
        <w:t xml:space="preserve"> </w:t>
      </w:r>
      <w:r>
        <w:t xml:space="preserve">интересов.  </w:t>
      </w:r>
      <w:r>
        <w:rPr>
          <w:spacing w:val="52"/>
        </w:rPr>
        <w:t xml:space="preserve"> </w:t>
      </w:r>
      <w:r>
        <w:t xml:space="preserve">Гражданское  </w:t>
      </w:r>
      <w:r>
        <w:rPr>
          <w:spacing w:val="52"/>
        </w:rPr>
        <w:t xml:space="preserve"> </w:t>
      </w:r>
      <w:r>
        <w:t>общество.</w:t>
      </w:r>
    </w:p>
    <w:p w:rsidR="003A39C5" w:rsidRDefault="003A39C5" w:rsidP="003A39C5">
      <w:pPr>
        <w:pStyle w:val="ab"/>
        <w:spacing w:before="41"/>
        <w:ind w:firstLine="0"/>
        <w:divId w:val="1382554304"/>
      </w:pPr>
      <w:r>
        <w:t>Взаимодействие</w:t>
      </w:r>
      <w:r>
        <w:rPr>
          <w:spacing w:val="-4"/>
        </w:rPr>
        <w:t xml:space="preserve"> </w:t>
      </w:r>
      <w:r>
        <w:t>институтов</w:t>
      </w:r>
      <w:r>
        <w:rPr>
          <w:spacing w:val="-2"/>
        </w:rPr>
        <w:t xml:space="preserve"> </w:t>
      </w:r>
      <w:r>
        <w:t>гражданского</w:t>
      </w:r>
      <w:r>
        <w:rPr>
          <w:spacing w:val="-3"/>
        </w:rPr>
        <w:t xml:space="preserve"> </w:t>
      </w:r>
      <w:r>
        <w:t>общества</w:t>
      </w:r>
      <w:r>
        <w:rPr>
          <w:spacing w:val="-3"/>
        </w:rPr>
        <w:t xml:space="preserve"> </w:t>
      </w:r>
      <w:r>
        <w:t>и</w:t>
      </w:r>
      <w:r>
        <w:rPr>
          <w:spacing w:val="-3"/>
        </w:rPr>
        <w:t xml:space="preserve"> </w:t>
      </w:r>
      <w:r>
        <w:t>публичной</w:t>
      </w:r>
      <w:r>
        <w:rPr>
          <w:spacing w:val="-2"/>
        </w:rPr>
        <w:t xml:space="preserve"> </w:t>
      </w:r>
      <w:r>
        <w:t>власти.</w:t>
      </w:r>
    </w:p>
    <w:p w:rsidR="003A39C5" w:rsidRDefault="003A39C5" w:rsidP="003A39C5">
      <w:pPr>
        <w:pStyle w:val="ab"/>
        <w:spacing w:before="41" w:line="276" w:lineRule="auto"/>
        <w:ind w:right="110"/>
        <w:divId w:val="1382554304"/>
      </w:pPr>
      <w:r>
        <w:t>Выборы</w:t>
      </w:r>
      <w:r>
        <w:rPr>
          <w:spacing w:val="1"/>
        </w:rPr>
        <w:t xml:space="preserve"> </w:t>
      </w:r>
      <w:r>
        <w:t>в</w:t>
      </w:r>
      <w:r>
        <w:rPr>
          <w:spacing w:val="1"/>
        </w:rPr>
        <w:t xml:space="preserve"> </w:t>
      </w:r>
      <w:r>
        <w:t>демократическом</w:t>
      </w:r>
      <w:r>
        <w:rPr>
          <w:spacing w:val="1"/>
        </w:rPr>
        <w:t xml:space="preserve"> </w:t>
      </w:r>
      <w:r>
        <w:t>обществе.</w:t>
      </w:r>
      <w:r>
        <w:rPr>
          <w:spacing w:val="1"/>
        </w:rPr>
        <w:t xml:space="preserve"> </w:t>
      </w:r>
      <w:r>
        <w:t>Институт</w:t>
      </w:r>
      <w:r>
        <w:rPr>
          <w:spacing w:val="1"/>
        </w:rPr>
        <w:t xml:space="preserve"> </w:t>
      </w:r>
      <w:r>
        <w:t>всеобщего</w:t>
      </w:r>
      <w:r>
        <w:rPr>
          <w:spacing w:val="1"/>
        </w:rPr>
        <w:t xml:space="preserve"> </w:t>
      </w:r>
      <w:r>
        <w:t>избирательного</w:t>
      </w:r>
      <w:r>
        <w:rPr>
          <w:spacing w:val="1"/>
        </w:rPr>
        <w:t xml:space="preserve"> </w:t>
      </w:r>
      <w:r>
        <w:t>права.</w:t>
      </w:r>
      <w:r>
        <w:rPr>
          <w:spacing w:val="-57"/>
        </w:rPr>
        <w:t xml:space="preserve"> </w:t>
      </w:r>
      <w:r>
        <w:t>Избирательный</w:t>
      </w:r>
      <w:r>
        <w:rPr>
          <w:spacing w:val="1"/>
        </w:rPr>
        <w:t xml:space="preserve"> </w:t>
      </w:r>
      <w:r>
        <w:t>процесс</w:t>
      </w:r>
      <w:r>
        <w:rPr>
          <w:spacing w:val="1"/>
        </w:rPr>
        <w:t xml:space="preserve"> </w:t>
      </w:r>
      <w:r>
        <w:t>и</w:t>
      </w:r>
      <w:r>
        <w:rPr>
          <w:spacing w:val="1"/>
        </w:rPr>
        <w:t xml:space="preserve"> </w:t>
      </w:r>
      <w:r>
        <w:t>избирательные</w:t>
      </w:r>
      <w:r>
        <w:rPr>
          <w:spacing w:val="1"/>
        </w:rPr>
        <w:t xml:space="preserve"> </w:t>
      </w:r>
      <w:r>
        <w:t>системы.</w:t>
      </w:r>
      <w:r>
        <w:rPr>
          <w:spacing w:val="1"/>
        </w:rPr>
        <w:t xml:space="preserve"> </w:t>
      </w:r>
      <w:r>
        <w:t>Избирательная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Избирательная</w:t>
      </w:r>
      <w:r>
        <w:rPr>
          <w:spacing w:val="-1"/>
        </w:rPr>
        <w:t xml:space="preserve"> </w:t>
      </w:r>
      <w:r>
        <w:t>кампания. Абсентеизм,</w:t>
      </w:r>
      <w:r>
        <w:rPr>
          <w:spacing w:val="-1"/>
        </w:rPr>
        <w:t xml:space="preserve"> </w:t>
      </w:r>
      <w:r>
        <w:t>его</w:t>
      </w:r>
      <w:r>
        <w:rPr>
          <w:spacing w:val="-2"/>
        </w:rPr>
        <w:t xml:space="preserve"> </w:t>
      </w:r>
      <w:r>
        <w:t>причины и</w:t>
      </w:r>
      <w:r>
        <w:rPr>
          <w:spacing w:val="-1"/>
        </w:rPr>
        <w:t xml:space="preserve"> </w:t>
      </w:r>
      <w:r>
        <w:t>опасность.</w:t>
      </w:r>
    </w:p>
    <w:p w:rsidR="003A39C5" w:rsidRDefault="003A39C5" w:rsidP="003A39C5">
      <w:pPr>
        <w:pStyle w:val="ab"/>
        <w:spacing w:line="276" w:lineRule="auto"/>
        <w:ind w:right="106"/>
        <w:divId w:val="1382554304"/>
      </w:pPr>
      <w:r>
        <w:t>Институт политических партий и общественных организаций. Виды, цели и функции</w:t>
      </w:r>
      <w:r>
        <w:rPr>
          <w:spacing w:val="1"/>
        </w:rPr>
        <w:t xml:space="preserve"> </w:t>
      </w:r>
      <w:r>
        <w:t>политических партий. Партийные системы. Становление многопартийности в Российской</w:t>
      </w:r>
      <w:r>
        <w:rPr>
          <w:spacing w:val="1"/>
        </w:rPr>
        <w:t xml:space="preserve"> </w:t>
      </w:r>
      <w:r>
        <w:lastRenderedPageBreak/>
        <w:t>Федерации.</w:t>
      </w:r>
      <w:r>
        <w:rPr>
          <w:spacing w:val="1"/>
        </w:rPr>
        <w:t xml:space="preserve"> </w:t>
      </w:r>
      <w:r>
        <w:t>Общественно-политические</w:t>
      </w:r>
      <w:r>
        <w:rPr>
          <w:spacing w:val="1"/>
        </w:rPr>
        <w:t xml:space="preserve"> </w:t>
      </w:r>
      <w:r>
        <w:t>движения</w:t>
      </w:r>
      <w:r>
        <w:rPr>
          <w:spacing w:val="1"/>
        </w:rPr>
        <w:t xml:space="preserve"> </w:t>
      </w:r>
      <w:r>
        <w:t>в</w:t>
      </w:r>
      <w:r>
        <w:rPr>
          <w:spacing w:val="1"/>
        </w:rPr>
        <w:t xml:space="preserve"> </w:t>
      </w:r>
      <w:r>
        <w:t>политической</w:t>
      </w:r>
      <w:r>
        <w:rPr>
          <w:spacing w:val="61"/>
        </w:rPr>
        <w:t xml:space="preserve"> </w:t>
      </w:r>
      <w:r>
        <w:t>системе</w:t>
      </w:r>
      <w:r>
        <w:rPr>
          <w:spacing w:val="1"/>
        </w:rPr>
        <w:t xml:space="preserve"> </w:t>
      </w:r>
      <w:r>
        <w:t>демократического</w:t>
      </w:r>
      <w:r>
        <w:rPr>
          <w:spacing w:val="-2"/>
        </w:rPr>
        <w:t xml:space="preserve"> </w:t>
      </w:r>
      <w:r>
        <w:t>общества.</w:t>
      </w:r>
      <w:r>
        <w:rPr>
          <w:spacing w:val="-1"/>
        </w:rPr>
        <w:t xml:space="preserve"> </w:t>
      </w:r>
      <w:r>
        <w:t>Группы</w:t>
      </w:r>
      <w:r>
        <w:rPr>
          <w:spacing w:val="-1"/>
        </w:rPr>
        <w:t xml:space="preserve"> </w:t>
      </w:r>
      <w:r>
        <w:t>интересов.</w:t>
      </w:r>
      <w:r>
        <w:rPr>
          <w:spacing w:val="-2"/>
        </w:rPr>
        <w:t xml:space="preserve"> </w:t>
      </w:r>
      <w:r>
        <w:t>Группы</w:t>
      </w:r>
      <w:r>
        <w:rPr>
          <w:spacing w:val="-1"/>
        </w:rPr>
        <w:t xml:space="preserve"> </w:t>
      </w:r>
      <w:r>
        <w:t>давления</w:t>
      </w:r>
      <w:r>
        <w:rPr>
          <w:spacing w:val="-1"/>
        </w:rPr>
        <w:t xml:space="preserve"> </w:t>
      </w:r>
      <w:r>
        <w:t>(лоббирование).</w:t>
      </w:r>
    </w:p>
    <w:p w:rsidR="003A39C5" w:rsidRDefault="003A39C5" w:rsidP="003A39C5">
      <w:pPr>
        <w:pStyle w:val="ab"/>
        <w:spacing w:line="276" w:lineRule="auto"/>
        <w:ind w:right="109"/>
        <w:divId w:val="1382554304"/>
      </w:pPr>
      <w:r>
        <w:t>Политическая элита. Типология элит, особенности их формирования в современной</w:t>
      </w:r>
      <w:r>
        <w:rPr>
          <w:spacing w:val="1"/>
        </w:rPr>
        <w:t xml:space="preserve"> </w:t>
      </w:r>
      <w:r>
        <w:t>России.</w:t>
      </w:r>
      <w:r>
        <w:rPr>
          <w:spacing w:val="1"/>
        </w:rPr>
        <w:t xml:space="preserve"> </w:t>
      </w:r>
      <w:r>
        <w:t>Понятие</w:t>
      </w:r>
      <w:r>
        <w:rPr>
          <w:spacing w:val="1"/>
        </w:rPr>
        <w:t xml:space="preserve"> </w:t>
      </w:r>
      <w:r>
        <w:t>политического</w:t>
      </w:r>
      <w:r>
        <w:rPr>
          <w:spacing w:val="1"/>
        </w:rPr>
        <w:t xml:space="preserve"> </w:t>
      </w:r>
      <w:r>
        <w:t>лидерства.</w:t>
      </w:r>
      <w:r>
        <w:rPr>
          <w:spacing w:val="1"/>
        </w:rPr>
        <w:t xml:space="preserve"> </w:t>
      </w:r>
      <w:r>
        <w:t>Типология</w:t>
      </w:r>
      <w:r>
        <w:rPr>
          <w:spacing w:val="1"/>
        </w:rPr>
        <w:t xml:space="preserve"> </w:t>
      </w:r>
      <w:r>
        <w:t>лидерства.</w:t>
      </w:r>
      <w:r>
        <w:rPr>
          <w:spacing w:val="1"/>
        </w:rPr>
        <w:t xml:space="preserve"> </w:t>
      </w:r>
      <w:r>
        <w:t>Имидж</w:t>
      </w:r>
      <w:r>
        <w:rPr>
          <w:spacing w:val="1"/>
        </w:rPr>
        <w:t xml:space="preserve"> </w:t>
      </w:r>
      <w:r>
        <w:t>политического</w:t>
      </w:r>
      <w:r>
        <w:rPr>
          <w:spacing w:val="1"/>
        </w:rPr>
        <w:t xml:space="preserve"> </w:t>
      </w:r>
      <w:r>
        <w:t>лидера.</w:t>
      </w:r>
    </w:p>
    <w:p w:rsidR="003A39C5" w:rsidRDefault="003A39C5" w:rsidP="003A39C5">
      <w:pPr>
        <w:pStyle w:val="ab"/>
        <w:spacing w:before="2" w:line="276" w:lineRule="auto"/>
        <w:ind w:right="105"/>
        <w:divId w:val="1382554304"/>
      </w:pPr>
      <w:r>
        <w:t>Понятие,</w:t>
      </w:r>
      <w:r>
        <w:rPr>
          <w:spacing w:val="1"/>
        </w:rPr>
        <w:t xml:space="preserve"> </w:t>
      </w:r>
      <w:r>
        <w:t>структура,</w:t>
      </w:r>
      <w:r>
        <w:rPr>
          <w:spacing w:val="1"/>
        </w:rPr>
        <w:t xml:space="preserve"> </w:t>
      </w:r>
      <w:r>
        <w:t>функции</w:t>
      </w:r>
      <w:r>
        <w:rPr>
          <w:spacing w:val="1"/>
        </w:rPr>
        <w:t xml:space="preserve"> </w:t>
      </w:r>
      <w:r>
        <w:t>и</w:t>
      </w:r>
      <w:r>
        <w:rPr>
          <w:spacing w:val="1"/>
        </w:rPr>
        <w:t xml:space="preserve"> </w:t>
      </w:r>
      <w:r>
        <w:t>типы</w:t>
      </w:r>
      <w:r>
        <w:rPr>
          <w:spacing w:val="1"/>
        </w:rPr>
        <w:t xml:space="preserve"> </w:t>
      </w:r>
      <w:r>
        <w:t>политической</w:t>
      </w:r>
      <w:r>
        <w:rPr>
          <w:spacing w:val="1"/>
        </w:rPr>
        <w:t xml:space="preserve"> </w:t>
      </w:r>
      <w:r>
        <w:t>культуры.</w:t>
      </w:r>
      <w:r>
        <w:rPr>
          <w:spacing w:val="1"/>
        </w:rPr>
        <w:t xml:space="preserve"> </w:t>
      </w:r>
      <w:r>
        <w:t>Политические</w:t>
      </w:r>
      <w:r>
        <w:rPr>
          <w:spacing w:val="1"/>
        </w:rPr>
        <w:t xml:space="preserve"> </w:t>
      </w:r>
      <w:r>
        <w:t>идеологии.</w:t>
      </w:r>
      <w:r>
        <w:rPr>
          <w:spacing w:val="-2"/>
        </w:rPr>
        <w:t xml:space="preserve"> </w:t>
      </w:r>
      <w:r>
        <w:t>Истоки</w:t>
      </w:r>
      <w:r>
        <w:rPr>
          <w:spacing w:val="-1"/>
        </w:rPr>
        <w:t xml:space="preserve"> </w:t>
      </w:r>
      <w:r>
        <w:t>и</w:t>
      </w:r>
      <w:r>
        <w:rPr>
          <w:spacing w:val="-1"/>
        </w:rPr>
        <w:t xml:space="preserve"> </w:t>
      </w:r>
      <w:r>
        <w:t>опасность политического</w:t>
      </w:r>
      <w:r>
        <w:rPr>
          <w:spacing w:val="-1"/>
        </w:rPr>
        <w:t xml:space="preserve"> </w:t>
      </w:r>
      <w:r>
        <w:t>экстремизма</w:t>
      </w:r>
      <w:r>
        <w:rPr>
          <w:spacing w:val="-2"/>
        </w:rPr>
        <w:t xml:space="preserve"> </w:t>
      </w:r>
      <w:r>
        <w:t>в</w:t>
      </w:r>
      <w:r>
        <w:rPr>
          <w:spacing w:val="-2"/>
        </w:rPr>
        <w:t xml:space="preserve"> </w:t>
      </w:r>
      <w:r>
        <w:t>современном</w:t>
      </w:r>
      <w:r>
        <w:rPr>
          <w:spacing w:val="-3"/>
        </w:rPr>
        <w:t xml:space="preserve"> </w:t>
      </w:r>
      <w:r>
        <w:t>обществе.</w:t>
      </w:r>
    </w:p>
    <w:p w:rsidR="003A39C5" w:rsidRDefault="003A39C5" w:rsidP="003A39C5">
      <w:pPr>
        <w:pStyle w:val="ab"/>
        <w:spacing w:line="276" w:lineRule="auto"/>
        <w:ind w:right="105"/>
        <w:divId w:val="1382554304"/>
      </w:pPr>
      <w:r>
        <w:t>Политическая</w:t>
      </w:r>
      <w:r>
        <w:rPr>
          <w:spacing w:val="1"/>
        </w:rPr>
        <w:t xml:space="preserve"> </w:t>
      </w:r>
      <w:r>
        <w:t>социализация</w:t>
      </w:r>
      <w:r>
        <w:rPr>
          <w:spacing w:val="1"/>
        </w:rPr>
        <w:t xml:space="preserve"> </w:t>
      </w:r>
      <w:r>
        <w:t>и</w:t>
      </w:r>
      <w:r>
        <w:rPr>
          <w:spacing w:val="1"/>
        </w:rPr>
        <w:t xml:space="preserve"> </w:t>
      </w:r>
      <w:r>
        <w:t>политическое</w:t>
      </w:r>
      <w:r>
        <w:rPr>
          <w:spacing w:val="1"/>
        </w:rPr>
        <w:t xml:space="preserve"> </w:t>
      </w:r>
      <w:r>
        <w:t>поведение</w:t>
      </w:r>
      <w:r>
        <w:rPr>
          <w:spacing w:val="1"/>
        </w:rPr>
        <w:t xml:space="preserve"> </w:t>
      </w:r>
      <w:r>
        <w:t>личности.</w:t>
      </w:r>
      <w:r>
        <w:rPr>
          <w:spacing w:val="1"/>
        </w:rPr>
        <w:t xml:space="preserve"> </w:t>
      </w:r>
      <w:r>
        <w:t>Политическая</w:t>
      </w:r>
      <w:r>
        <w:rPr>
          <w:spacing w:val="1"/>
        </w:rPr>
        <w:t xml:space="preserve"> </w:t>
      </w:r>
      <w:r>
        <w:t>психология и политическое сознание. Типы политического поведения, политический выбор.</w:t>
      </w:r>
      <w:r>
        <w:rPr>
          <w:spacing w:val="1"/>
        </w:rPr>
        <w:t xml:space="preserve"> </w:t>
      </w:r>
      <w:r>
        <w:t>Политическое участие.</w:t>
      </w:r>
    </w:p>
    <w:p w:rsidR="003A39C5" w:rsidRDefault="003A39C5" w:rsidP="003A39C5">
      <w:pPr>
        <w:pStyle w:val="ab"/>
        <w:spacing w:line="276" w:lineRule="auto"/>
        <w:ind w:right="109"/>
        <w:divId w:val="1382554304"/>
      </w:pPr>
      <w:r>
        <w:t>Политический</w:t>
      </w:r>
      <w:r>
        <w:rPr>
          <w:spacing w:val="1"/>
        </w:rPr>
        <w:t xml:space="preserve"> </w:t>
      </w:r>
      <w:r>
        <w:t>процесс</w:t>
      </w:r>
      <w:r>
        <w:rPr>
          <w:spacing w:val="1"/>
        </w:rPr>
        <w:t xml:space="preserve"> </w:t>
      </w:r>
      <w:r>
        <w:t>и</w:t>
      </w:r>
      <w:r>
        <w:rPr>
          <w:spacing w:val="1"/>
        </w:rPr>
        <w:t xml:space="preserve"> </w:t>
      </w:r>
      <w:r>
        <w:t>его</w:t>
      </w:r>
      <w:r>
        <w:rPr>
          <w:spacing w:val="1"/>
        </w:rPr>
        <w:t xml:space="preserve"> </w:t>
      </w:r>
      <w:r>
        <w:t>основные</w:t>
      </w:r>
      <w:r>
        <w:rPr>
          <w:spacing w:val="1"/>
        </w:rPr>
        <w:t xml:space="preserve"> </w:t>
      </w:r>
      <w:r>
        <w:t>характеристики.</w:t>
      </w:r>
      <w:r>
        <w:rPr>
          <w:spacing w:val="1"/>
        </w:rPr>
        <w:t xml:space="preserve"> </w:t>
      </w:r>
      <w:r>
        <w:t>Виды</w:t>
      </w:r>
      <w:r>
        <w:rPr>
          <w:spacing w:val="1"/>
        </w:rPr>
        <w:t xml:space="preserve"> </w:t>
      </w:r>
      <w:r>
        <w:t>политических</w:t>
      </w:r>
      <w:r>
        <w:rPr>
          <w:spacing w:val="1"/>
        </w:rPr>
        <w:t xml:space="preserve"> </w:t>
      </w:r>
      <w:r>
        <w:t>процессов.</w:t>
      </w:r>
      <w:r>
        <w:rPr>
          <w:spacing w:val="18"/>
        </w:rPr>
        <w:t xml:space="preserve"> </w:t>
      </w:r>
      <w:r>
        <w:t>Особенности</w:t>
      </w:r>
      <w:r>
        <w:rPr>
          <w:spacing w:val="18"/>
        </w:rPr>
        <w:t xml:space="preserve"> </w:t>
      </w:r>
      <w:r>
        <w:t>политического</w:t>
      </w:r>
      <w:r>
        <w:rPr>
          <w:spacing w:val="19"/>
        </w:rPr>
        <w:t xml:space="preserve"> </w:t>
      </w:r>
      <w:r>
        <w:t>процесса</w:t>
      </w:r>
      <w:r>
        <w:rPr>
          <w:spacing w:val="18"/>
        </w:rPr>
        <w:t xml:space="preserve"> </w:t>
      </w:r>
      <w:r>
        <w:t>в</w:t>
      </w:r>
      <w:r>
        <w:rPr>
          <w:spacing w:val="18"/>
        </w:rPr>
        <w:t xml:space="preserve"> </w:t>
      </w:r>
      <w:r>
        <w:t>современной</w:t>
      </w:r>
      <w:r>
        <w:rPr>
          <w:spacing w:val="17"/>
        </w:rPr>
        <w:t xml:space="preserve"> </w:t>
      </w:r>
      <w:r>
        <w:t>России.</w:t>
      </w:r>
      <w:r>
        <w:rPr>
          <w:spacing w:val="19"/>
        </w:rPr>
        <w:t xml:space="preserve"> </w:t>
      </w:r>
      <w:r>
        <w:t>Место</w:t>
      </w:r>
      <w:r>
        <w:rPr>
          <w:spacing w:val="20"/>
        </w:rPr>
        <w:t xml:space="preserve"> </w:t>
      </w:r>
      <w:r>
        <w:t>и</w:t>
      </w:r>
      <w:r>
        <w:rPr>
          <w:spacing w:val="18"/>
        </w:rPr>
        <w:t xml:space="preserve"> </w:t>
      </w:r>
      <w:r>
        <w:t>роль</w:t>
      </w:r>
    </w:p>
    <w:p w:rsidR="003A39C5" w:rsidRDefault="003A39C5" w:rsidP="003A39C5">
      <w:pPr>
        <w:pStyle w:val="ab"/>
        <w:spacing w:before="80" w:line="276" w:lineRule="auto"/>
        <w:ind w:right="104" w:firstLine="0"/>
        <w:divId w:val="1382554304"/>
      </w:pP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Интернет</w:t>
      </w:r>
      <w:r>
        <w:rPr>
          <w:spacing w:val="1"/>
        </w:rPr>
        <w:t xml:space="preserve"> </w:t>
      </w:r>
      <w:r>
        <w:t>в</w:t>
      </w:r>
      <w:r>
        <w:rPr>
          <w:spacing w:val="1"/>
        </w:rPr>
        <w:t xml:space="preserve"> </w:t>
      </w:r>
      <w:r>
        <w:t>политической</w:t>
      </w:r>
      <w:r>
        <w:rPr>
          <w:spacing w:val="1"/>
        </w:rPr>
        <w:t xml:space="preserve"> </w:t>
      </w:r>
      <w:r>
        <w:t>коммуникации.</w:t>
      </w:r>
    </w:p>
    <w:p w:rsidR="003A39C5" w:rsidRDefault="003A39C5" w:rsidP="003A39C5">
      <w:pPr>
        <w:pStyle w:val="ab"/>
        <w:spacing w:line="278" w:lineRule="auto"/>
        <w:ind w:right="109"/>
        <w:divId w:val="1382554304"/>
      </w:pPr>
      <w:r>
        <w:t>Современный этап политического развития России. Особенности профессиональной</w:t>
      </w:r>
      <w:r>
        <w:rPr>
          <w:spacing w:val="1"/>
        </w:rPr>
        <w:t xml:space="preserve"> </w:t>
      </w:r>
      <w:r>
        <w:t>деятельности политолога.</w:t>
      </w:r>
    </w:p>
    <w:p w:rsidR="003A39C5" w:rsidRDefault="003A39C5" w:rsidP="003A39C5">
      <w:pPr>
        <w:pStyle w:val="ab"/>
        <w:spacing w:line="272" w:lineRule="exact"/>
        <w:ind w:left="810" w:firstLine="0"/>
        <w:divId w:val="1382554304"/>
      </w:pPr>
      <w:r>
        <w:t>Политологическое</w:t>
      </w:r>
      <w:r>
        <w:rPr>
          <w:spacing w:val="-6"/>
        </w:rPr>
        <w:t xml:space="preserve"> </w:t>
      </w:r>
      <w:r>
        <w:t>образование.</w:t>
      </w:r>
    </w:p>
    <w:p w:rsidR="003A39C5" w:rsidRDefault="003A39C5" w:rsidP="003A39C5">
      <w:pPr>
        <w:pStyle w:val="Heading1"/>
        <w:spacing w:before="44"/>
        <w:divId w:val="1382554304"/>
      </w:pPr>
      <w:r>
        <w:t>Введение</w:t>
      </w:r>
      <w:r>
        <w:rPr>
          <w:spacing w:val="-4"/>
        </w:rPr>
        <w:t xml:space="preserve"> </w:t>
      </w:r>
      <w:r>
        <w:t>в</w:t>
      </w:r>
      <w:r>
        <w:rPr>
          <w:spacing w:val="-3"/>
        </w:rPr>
        <w:t xml:space="preserve"> </w:t>
      </w:r>
      <w:r>
        <w:t>правоведение</w:t>
      </w:r>
    </w:p>
    <w:p w:rsidR="003A39C5" w:rsidRDefault="003A39C5" w:rsidP="003A39C5">
      <w:pPr>
        <w:pStyle w:val="ab"/>
        <w:spacing w:before="36"/>
        <w:ind w:left="810" w:firstLine="0"/>
        <w:divId w:val="1382554304"/>
      </w:pPr>
      <w:r>
        <w:t>Юридическая</w:t>
      </w:r>
      <w:r>
        <w:rPr>
          <w:spacing w:val="-4"/>
        </w:rPr>
        <w:t xml:space="preserve"> </w:t>
      </w:r>
      <w:r>
        <w:t>наука.</w:t>
      </w:r>
      <w:r>
        <w:rPr>
          <w:spacing w:val="-4"/>
        </w:rPr>
        <w:t xml:space="preserve"> </w:t>
      </w:r>
      <w:r>
        <w:t>Этапы</w:t>
      </w:r>
      <w:r>
        <w:rPr>
          <w:spacing w:val="-4"/>
        </w:rPr>
        <w:t xml:space="preserve"> </w:t>
      </w:r>
      <w:r>
        <w:t>и</w:t>
      </w:r>
      <w:r>
        <w:rPr>
          <w:spacing w:val="-4"/>
        </w:rPr>
        <w:t xml:space="preserve"> </w:t>
      </w:r>
      <w:r>
        <w:t>основные</w:t>
      </w:r>
      <w:r>
        <w:rPr>
          <w:spacing w:val="-6"/>
        </w:rPr>
        <w:t xml:space="preserve"> </w:t>
      </w:r>
      <w:r>
        <w:t>направления</w:t>
      </w:r>
      <w:r>
        <w:rPr>
          <w:spacing w:val="-3"/>
        </w:rPr>
        <w:t xml:space="preserve"> </w:t>
      </w:r>
      <w:r>
        <w:t>развития юридической</w:t>
      </w:r>
      <w:r>
        <w:rPr>
          <w:spacing w:val="-3"/>
        </w:rPr>
        <w:t xml:space="preserve"> </w:t>
      </w:r>
      <w:r>
        <w:t>науки.</w:t>
      </w:r>
    </w:p>
    <w:p w:rsidR="003A39C5" w:rsidRDefault="003A39C5" w:rsidP="003A39C5">
      <w:pPr>
        <w:pStyle w:val="ab"/>
        <w:spacing w:before="41" w:line="276" w:lineRule="auto"/>
        <w:ind w:right="104"/>
        <w:divId w:val="1382554304"/>
      </w:pPr>
      <w:r>
        <w:t>Право как социальный институт. Понятие, признаки и функции права. Роль права в</w:t>
      </w:r>
      <w:r>
        <w:rPr>
          <w:spacing w:val="1"/>
        </w:rPr>
        <w:t xml:space="preserve"> </w:t>
      </w:r>
      <w:r>
        <w:t>жизни общества. Естественное и позитивное право. Право и мораль. Понятие, структура и</w:t>
      </w:r>
      <w:r>
        <w:rPr>
          <w:spacing w:val="1"/>
        </w:rPr>
        <w:t xml:space="preserve"> </w:t>
      </w:r>
      <w:r>
        <w:t>виды правовых норм. Источники права: нормативный правовой акт, нормативный договор,</w:t>
      </w:r>
      <w:r>
        <w:rPr>
          <w:spacing w:val="1"/>
        </w:rPr>
        <w:t xml:space="preserve"> </w:t>
      </w:r>
      <w:r>
        <w:t>правовой обычай, судебный прецедент. Связь права и государства. Правовое государство и</w:t>
      </w:r>
      <w:r>
        <w:rPr>
          <w:spacing w:val="1"/>
        </w:rPr>
        <w:t xml:space="preserve"> </w:t>
      </w:r>
      <w:r>
        <w:t>гражданское</w:t>
      </w:r>
      <w:r>
        <w:rPr>
          <w:spacing w:val="1"/>
        </w:rPr>
        <w:t xml:space="preserve"> </w:t>
      </w:r>
      <w:r>
        <w:t>общество.</w:t>
      </w:r>
      <w:r>
        <w:rPr>
          <w:spacing w:val="1"/>
        </w:rPr>
        <w:t xml:space="preserve"> </w:t>
      </w:r>
      <w:r>
        <w:t>Основные</w:t>
      </w:r>
      <w:r>
        <w:rPr>
          <w:spacing w:val="1"/>
        </w:rPr>
        <w:t xml:space="preserve"> </w:t>
      </w:r>
      <w:r>
        <w:t>принципы</w:t>
      </w:r>
      <w:r>
        <w:rPr>
          <w:spacing w:val="1"/>
        </w:rPr>
        <w:t xml:space="preserve"> </w:t>
      </w:r>
      <w:r>
        <w:t>организации</w:t>
      </w:r>
      <w:r>
        <w:rPr>
          <w:spacing w:val="1"/>
        </w:rPr>
        <w:t xml:space="preserve"> </w:t>
      </w:r>
      <w:r>
        <w:t>и</w:t>
      </w:r>
      <w:r>
        <w:rPr>
          <w:spacing w:val="1"/>
        </w:rPr>
        <w:t xml:space="preserve"> </w:t>
      </w:r>
      <w:r>
        <w:t>деятельности</w:t>
      </w:r>
      <w:r>
        <w:rPr>
          <w:spacing w:val="1"/>
        </w:rPr>
        <w:t xml:space="preserve"> </w:t>
      </w:r>
      <w:r>
        <w:t>механизма</w:t>
      </w:r>
      <w:r>
        <w:rPr>
          <w:spacing w:val="1"/>
        </w:rPr>
        <w:t xml:space="preserve"> </w:t>
      </w:r>
      <w:r>
        <w:t>современного</w:t>
      </w:r>
      <w:r>
        <w:rPr>
          <w:spacing w:val="-1"/>
        </w:rPr>
        <w:t xml:space="preserve"> </w:t>
      </w:r>
      <w:r>
        <w:t>государства.</w:t>
      </w:r>
    </w:p>
    <w:p w:rsidR="003A39C5" w:rsidRDefault="003A39C5" w:rsidP="003A39C5">
      <w:pPr>
        <w:pStyle w:val="ab"/>
        <w:spacing w:before="2"/>
        <w:ind w:left="810" w:firstLine="0"/>
        <w:divId w:val="1382554304"/>
      </w:pPr>
      <w:r>
        <w:t>Правотворчество</w:t>
      </w:r>
      <w:r>
        <w:rPr>
          <w:spacing w:val="-3"/>
        </w:rPr>
        <w:t xml:space="preserve"> </w:t>
      </w:r>
      <w:r>
        <w:t>и</w:t>
      </w:r>
      <w:r>
        <w:rPr>
          <w:spacing w:val="-3"/>
        </w:rPr>
        <w:t xml:space="preserve"> </w:t>
      </w:r>
      <w:r>
        <w:t>законотворчество.</w:t>
      </w:r>
      <w:r>
        <w:rPr>
          <w:spacing w:val="-3"/>
        </w:rPr>
        <w:t xml:space="preserve"> </w:t>
      </w:r>
      <w:r>
        <w:t>Законодательный</w:t>
      </w:r>
      <w:r>
        <w:rPr>
          <w:spacing w:val="-4"/>
        </w:rPr>
        <w:t xml:space="preserve"> </w:t>
      </w:r>
      <w:r>
        <w:t>процесс.</w:t>
      </w:r>
    </w:p>
    <w:p w:rsidR="003A39C5" w:rsidRDefault="003A39C5" w:rsidP="003A39C5">
      <w:pPr>
        <w:pStyle w:val="ab"/>
        <w:spacing w:before="41" w:line="276" w:lineRule="auto"/>
        <w:ind w:right="113"/>
        <w:divId w:val="1382554304"/>
      </w:pPr>
      <w:r>
        <w:t>Система права. Отрасли права. Частное и публичное, материальное и процессуальное,</w:t>
      </w:r>
      <w:r>
        <w:rPr>
          <w:spacing w:val="-57"/>
        </w:rPr>
        <w:t xml:space="preserve"> </w:t>
      </w:r>
      <w:r>
        <w:t>национальное</w:t>
      </w:r>
      <w:r>
        <w:rPr>
          <w:spacing w:val="-2"/>
        </w:rPr>
        <w:t xml:space="preserve"> </w:t>
      </w:r>
      <w:r>
        <w:t>и международное</w:t>
      </w:r>
      <w:r>
        <w:rPr>
          <w:spacing w:val="-1"/>
        </w:rPr>
        <w:t xml:space="preserve"> </w:t>
      </w:r>
      <w:r>
        <w:t>право.</w:t>
      </w:r>
    </w:p>
    <w:p w:rsidR="003A39C5" w:rsidRDefault="003A39C5" w:rsidP="003A39C5">
      <w:pPr>
        <w:pStyle w:val="ab"/>
        <w:spacing w:before="1"/>
        <w:ind w:left="810" w:firstLine="0"/>
        <w:divId w:val="1382554304"/>
      </w:pPr>
      <w:r>
        <w:t>Правосознание,</w:t>
      </w:r>
      <w:r>
        <w:rPr>
          <w:spacing w:val="-5"/>
        </w:rPr>
        <w:t xml:space="preserve"> </w:t>
      </w:r>
      <w:r>
        <w:t>правовая</w:t>
      </w:r>
      <w:r>
        <w:rPr>
          <w:spacing w:val="-4"/>
        </w:rPr>
        <w:t xml:space="preserve"> </w:t>
      </w:r>
      <w:r>
        <w:t>культура,</w:t>
      </w:r>
      <w:r>
        <w:rPr>
          <w:spacing w:val="-5"/>
        </w:rPr>
        <w:t xml:space="preserve"> </w:t>
      </w:r>
      <w:r>
        <w:t>правовое</w:t>
      </w:r>
      <w:r>
        <w:rPr>
          <w:spacing w:val="-4"/>
        </w:rPr>
        <w:t xml:space="preserve"> </w:t>
      </w:r>
      <w:r>
        <w:t>воспитание.</w:t>
      </w:r>
    </w:p>
    <w:p w:rsidR="003A39C5" w:rsidRDefault="003A39C5" w:rsidP="003A39C5">
      <w:pPr>
        <w:pStyle w:val="ab"/>
        <w:spacing w:before="41" w:line="276" w:lineRule="auto"/>
        <w:ind w:right="110"/>
        <w:divId w:val="1382554304"/>
      </w:pPr>
      <w:r>
        <w:t>Понятие</w:t>
      </w:r>
      <w:r>
        <w:rPr>
          <w:spacing w:val="1"/>
        </w:rPr>
        <w:t xml:space="preserve"> </w:t>
      </w:r>
      <w:r>
        <w:t>и</w:t>
      </w:r>
      <w:r>
        <w:rPr>
          <w:spacing w:val="1"/>
        </w:rPr>
        <w:t xml:space="preserve"> </w:t>
      </w:r>
      <w:r>
        <w:t>признаки</w:t>
      </w:r>
      <w:r>
        <w:rPr>
          <w:spacing w:val="1"/>
        </w:rPr>
        <w:t xml:space="preserve"> </w:t>
      </w:r>
      <w:r>
        <w:t>правоотношений.</w:t>
      </w:r>
      <w:r>
        <w:rPr>
          <w:spacing w:val="1"/>
        </w:rPr>
        <w:t xml:space="preserve"> </w:t>
      </w:r>
      <w:r>
        <w:t>Субъекты</w:t>
      </w:r>
      <w:r>
        <w:rPr>
          <w:spacing w:val="1"/>
        </w:rPr>
        <w:t xml:space="preserve"> </w:t>
      </w:r>
      <w:r>
        <w:t>правоотношений,</w:t>
      </w:r>
      <w:r>
        <w:rPr>
          <w:spacing w:val="1"/>
        </w:rPr>
        <w:t xml:space="preserve"> </w:t>
      </w:r>
      <w:r>
        <w:t>их</w:t>
      </w:r>
      <w:r>
        <w:rPr>
          <w:spacing w:val="1"/>
        </w:rPr>
        <w:t xml:space="preserve"> </w:t>
      </w:r>
      <w:r>
        <w:t>виды.</w:t>
      </w:r>
      <w:r>
        <w:rPr>
          <w:spacing w:val="1"/>
        </w:rPr>
        <w:t xml:space="preserve"> </w:t>
      </w:r>
      <w:r>
        <w:t>Правоспособность и дееспособность. Реализация и применение права, правоприменительные</w:t>
      </w:r>
      <w:r>
        <w:rPr>
          <w:spacing w:val="-57"/>
        </w:rPr>
        <w:t xml:space="preserve"> </w:t>
      </w:r>
      <w:r>
        <w:t>акты.</w:t>
      </w:r>
      <w:r>
        <w:rPr>
          <w:spacing w:val="-1"/>
        </w:rPr>
        <w:t xml:space="preserve"> </w:t>
      </w:r>
      <w:r>
        <w:t>Толкование</w:t>
      </w:r>
      <w:r>
        <w:rPr>
          <w:spacing w:val="-1"/>
        </w:rPr>
        <w:t xml:space="preserve"> </w:t>
      </w:r>
      <w:r>
        <w:t>права.</w:t>
      </w:r>
    </w:p>
    <w:p w:rsidR="003A39C5" w:rsidRDefault="003A39C5" w:rsidP="003A39C5">
      <w:pPr>
        <w:pStyle w:val="ab"/>
        <w:spacing w:before="1" w:line="276" w:lineRule="auto"/>
        <w:ind w:right="109"/>
        <w:divId w:val="1382554304"/>
      </w:pPr>
      <w:r>
        <w:t>Правомерное</w:t>
      </w:r>
      <w:r>
        <w:rPr>
          <w:spacing w:val="1"/>
        </w:rPr>
        <w:t xml:space="preserve"> </w:t>
      </w:r>
      <w:r>
        <w:t>поведение</w:t>
      </w:r>
      <w:r>
        <w:rPr>
          <w:spacing w:val="1"/>
        </w:rPr>
        <w:t xml:space="preserve"> </w:t>
      </w:r>
      <w:r>
        <w:t>и</w:t>
      </w:r>
      <w:r>
        <w:rPr>
          <w:spacing w:val="1"/>
        </w:rPr>
        <w:t xml:space="preserve"> </w:t>
      </w:r>
      <w:r>
        <w:t>правонарушение.</w:t>
      </w:r>
      <w:r>
        <w:rPr>
          <w:spacing w:val="1"/>
        </w:rPr>
        <w:t xml:space="preserve"> </w:t>
      </w:r>
      <w:r>
        <w:t>Виды</w:t>
      </w:r>
      <w:r>
        <w:rPr>
          <w:spacing w:val="1"/>
        </w:rPr>
        <w:t xml:space="preserve"> </w:t>
      </w:r>
      <w:r>
        <w:t>правонарушений,</w:t>
      </w:r>
      <w:r>
        <w:rPr>
          <w:spacing w:val="1"/>
        </w:rPr>
        <w:t xml:space="preserve"> </w:t>
      </w:r>
      <w:r>
        <w:t>состав</w:t>
      </w:r>
      <w:r>
        <w:rPr>
          <w:spacing w:val="1"/>
        </w:rPr>
        <w:t xml:space="preserve"> </w:t>
      </w:r>
      <w:r>
        <w:t>правонарушения. Законность и правопорядок, их гарантии. Понятие и виды юридической</w:t>
      </w:r>
      <w:r>
        <w:rPr>
          <w:spacing w:val="1"/>
        </w:rPr>
        <w:t xml:space="preserve"> </w:t>
      </w:r>
      <w:r>
        <w:t>ответственности.</w:t>
      </w:r>
    </w:p>
    <w:p w:rsidR="003A39C5" w:rsidRDefault="003A39C5" w:rsidP="003A39C5">
      <w:pPr>
        <w:pStyle w:val="ab"/>
        <w:spacing w:line="274" w:lineRule="exact"/>
        <w:ind w:left="810" w:firstLine="0"/>
        <w:divId w:val="1382554304"/>
      </w:pPr>
      <w:r>
        <w:t>Конституционное</w:t>
      </w:r>
      <w:r>
        <w:rPr>
          <w:spacing w:val="9"/>
        </w:rPr>
        <w:t xml:space="preserve"> </w:t>
      </w:r>
      <w:r>
        <w:t>право</w:t>
      </w:r>
      <w:r>
        <w:rPr>
          <w:spacing w:val="10"/>
        </w:rPr>
        <w:t xml:space="preserve"> </w:t>
      </w:r>
      <w:r>
        <w:t>России,</w:t>
      </w:r>
      <w:r>
        <w:rPr>
          <w:spacing w:val="10"/>
        </w:rPr>
        <w:t xml:space="preserve"> </w:t>
      </w:r>
      <w:r>
        <w:t>его</w:t>
      </w:r>
      <w:r>
        <w:rPr>
          <w:spacing w:val="11"/>
        </w:rPr>
        <w:t xml:space="preserve"> </w:t>
      </w:r>
      <w:r>
        <w:t>источники.</w:t>
      </w:r>
      <w:r>
        <w:rPr>
          <w:spacing w:val="10"/>
        </w:rPr>
        <w:t xml:space="preserve"> </w:t>
      </w:r>
      <w:r>
        <w:t>Конституция</w:t>
      </w:r>
      <w:r>
        <w:rPr>
          <w:spacing w:val="10"/>
        </w:rPr>
        <w:t xml:space="preserve"> </w:t>
      </w:r>
      <w:r>
        <w:t>Российской</w:t>
      </w:r>
      <w:r>
        <w:rPr>
          <w:spacing w:val="12"/>
        </w:rPr>
        <w:t xml:space="preserve"> </w:t>
      </w:r>
      <w:r>
        <w:t>Федерации.</w:t>
      </w:r>
    </w:p>
    <w:p w:rsidR="003A39C5" w:rsidRDefault="003A39C5" w:rsidP="003A39C5">
      <w:pPr>
        <w:pStyle w:val="ab"/>
        <w:spacing w:before="43"/>
        <w:ind w:firstLine="0"/>
        <w:divId w:val="1382554304"/>
      </w:pPr>
      <w:r>
        <w:t>Основы</w:t>
      </w:r>
      <w:r>
        <w:rPr>
          <w:spacing w:val="-5"/>
        </w:rPr>
        <w:t xml:space="preserve"> </w:t>
      </w:r>
      <w:r>
        <w:t>конституционного</w:t>
      </w:r>
      <w:r>
        <w:rPr>
          <w:spacing w:val="-3"/>
        </w:rPr>
        <w:t xml:space="preserve"> </w:t>
      </w:r>
      <w:r>
        <w:t>строя</w:t>
      </w:r>
      <w:r>
        <w:rPr>
          <w:spacing w:val="-4"/>
        </w:rPr>
        <w:t xml:space="preserve"> </w:t>
      </w:r>
      <w:r>
        <w:t>Российской</w:t>
      </w:r>
      <w:r>
        <w:rPr>
          <w:spacing w:val="-5"/>
        </w:rPr>
        <w:t xml:space="preserve"> </w:t>
      </w:r>
      <w:r>
        <w:t>Федерации.</w:t>
      </w:r>
    </w:p>
    <w:p w:rsidR="003A39C5" w:rsidRDefault="003A39C5" w:rsidP="003A39C5">
      <w:pPr>
        <w:pStyle w:val="ab"/>
        <w:spacing w:before="41" w:line="276" w:lineRule="auto"/>
        <w:ind w:right="108"/>
        <w:divId w:val="1382554304"/>
      </w:pPr>
      <w:r>
        <w:t>Права и свободы человека и гражданина в Российской Федерации. Гражданство как</w:t>
      </w:r>
      <w:r>
        <w:rPr>
          <w:spacing w:val="1"/>
        </w:rPr>
        <w:t xml:space="preserve"> </w:t>
      </w:r>
      <w:r>
        <w:t>политико­правовой</w:t>
      </w:r>
      <w:r>
        <w:rPr>
          <w:spacing w:val="1"/>
        </w:rPr>
        <w:t xml:space="preserve"> </w:t>
      </w:r>
      <w:r>
        <w:t>институт.</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понятие,</w:t>
      </w:r>
      <w:r>
        <w:rPr>
          <w:spacing w:val="1"/>
        </w:rPr>
        <w:t xml:space="preserve"> </w:t>
      </w:r>
      <w:r>
        <w:t>принципы,</w:t>
      </w:r>
      <w:r>
        <w:rPr>
          <w:spacing w:val="1"/>
        </w:rPr>
        <w:t xml:space="preserve"> </w:t>
      </w:r>
      <w:r>
        <w:t>основания</w:t>
      </w:r>
      <w:r>
        <w:rPr>
          <w:spacing w:val="1"/>
        </w:rPr>
        <w:t xml:space="preserve"> </w:t>
      </w:r>
      <w:r>
        <w:t>приобретения.</w:t>
      </w:r>
      <w:r>
        <w:rPr>
          <w:spacing w:val="1"/>
        </w:rPr>
        <w:t xml:space="preserve"> </w:t>
      </w:r>
      <w:r>
        <w:t>Гарантии</w:t>
      </w:r>
      <w:r>
        <w:rPr>
          <w:spacing w:val="1"/>
        </w:rPr>
        <w:t xml:space="preserve"> </w:t>
      </w:r>
      <w:r>
        <w:t>и</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Права</w:t>
      </w:r>
      <w:r>
        <w:rPr>
          <w:spacing w:val="61"/>
        </w:rPr>
        <w:t xml:space="preserve"> </w:t>
      </w:r>
      <w:r>
        <w:t>ребёнка.</w:t>
      </w:r>
      <w:r>
        <w:rPr>
          <w:spacing w:val="1"/>
        </w:rPr>
        <w:t xml:space="preserve"> </w:t>
      </w:r>
      <w:r>
        <w:t>Уполномоченный по правам человека в Российской Федерации. Уполномоченный по правам</w:t>
      </w:r>
      <w:r>
        <w:rPr>
          <w:spacing w:val="1"/>
        </w:rPr>
        <w:t xml:space="preserve"> </w:t>
      </w:r>
      <w:r>
        <w:t>ребёнка</w:t>
      </w:r>
      <w:r>
        <w:rPr>
          <w:spacing w:val="-2"/>
        </w:rPr>
        <w:t xml:space="preserve"> </w:t>
      </w:r>
      <w:r>
        <w:t>при Президенте</w:t>
      </w:r>
      <w:r>
        <w:rPr>
          <w:spacing w:val="-1"/>
        </w:rPr>
        <w:t xml:space="preserve"> </w:t>
      </w:r>
      <w:r>
        <w:t>Российской Федерации.</w:t>
      </w:r>
    </w:p>
    <w:p w:rsidR="003A39C5" w:rsidRDefault="003A39C5" w:rsidP="003A39C5">
      <w:pPr>
        <w:pStyle w:val="ab"/>
        <w:spacing w:line="276" w:lineRule="auto"/>
        <w:ind w:right="110"/>
        <w:divId w:val="1382554304"/>
      </w:pP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Воинская</w:t>
      </w:r>
      <w:r>
        <w:rPr>
          <w:spacing w:val="1"/>
        </w:rPr>
        <w:t xml:space="preserve"> </w:t>
      </w:r>
      <w:r>
        <w:t>обязанность</w:t>
      </w:r>
      <w:r>
        <w:rPr>
          <w:spacing w:val="-2"/>
        </w:rPr>
        <w:t xml:space="preserve"> </w:t>
      </w:r>
      <w:r>
        <w:t>и альтернативная гражданская служба.</w:t>
      </w:r>
    </w:p>
    <w:p w:rsidR="003A39C5" w:rsidRDefault="003A39C5" w:rsidP="003A39C5">
      <w:pPr>
        <w:pStyle w:val="ab"/>
        <w:spacing w:line="278" w:lineRule="auto"/>
        <w:ind w:right="111"/>
        <w:divId w:val="1382554304"/>
      </w:pP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Конституционно­правовой</w:t>
      </w:r>
      <w:r>
        <w:rPr>
          <w:spacing w:val="1"/>
        </w:rPr>
        <w:t xml:space="preserve"> </w:t>
      </w:r>
      <w:r>
        <w:t>статус</w:t>
      </w:r>
      <w:r>
        <w:rPr>
          <w:spacing w:val="1"/>
        </w:rPr>
        <w:t xml:space="preserve"> </w:t>
      </w:r>
      <w:r>
        <w:t>субъектов</w:t>
      </w:r>
      <w:r>
        <w:rPr>
          <w:spacing w:val="1"/>
        </w:rPr>
        <w:t xml:space="preserve"> </w:t>
      </w:r>
      <w:r>
        <w:t>Российской</w:t>
      </w:r>
      <w:r>
        <w:rPr>
          <w:spacing w:val="-1"/>
        </w:rPr>
        <w:t xml:space="preserve"> </w:t>
      </w:r>
      <w:r>
        <w:t>Федерации.</w:t>
      </w:r>
    </w:p>
    <w:p w:rsidR="003A39C5" w:rsidRDefault="003A39C5" w:rsidP="003A39C5">
      <w:pPr>
        <w:pStyle w:val="ab"/>
        <w:spacing w:line="276" w:lineRule="auto"/>
        <w:ind w:right="106"/>
        <w:divId w:val="1382554304"/>
      </w:pPr>
      <w:r>
        <w:lastRenderedPageBreak/>
        <w:t>Конституционно-правовой</w:t>
      </w:r>
      <w:r>
        <w:rPr>
          <w:spacing w:val="1"/>
        </w:rPr>
        <w:t xml:space="preserve"> </w:t>
      </w:r>
      <w:r>
        <w:t>статус</w:t>
      </w:r>
      <w:r>
        <w:rPr>
          <w:spacing w:val="1"/>
        </w:rPr>
        <w:t xml:space="preserve"> </w:t>
      </w:r>
      <w:r>
        <w:t>федеральных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 Разграничение предметов ведения и полномочий между органами публичной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порядок</w:t>
      </w:r>
      <w:r>
        <w:rPr>
          <w:spacing w:val="1"/>
        </w:rPr>
        <w:t xml:space="preserve"> </w:t>
      </w:r>
      <w:r>
        <w:t>избрания,</w:t>
      </w:r>
      <w:r>
        <w:rPr>
          <w:spacing w:val="1"/>
        </w:rPr>
        <w:t xml:space="preserve"> </w:t>
      </w:r>
      <w:r>
        <w:t>полномочия</w:t>
      </w:r>
      <w:r>
        <w:rPr>
          <w:spacing w:val="-1"/>
        </w:rPr>
        <w:t xml:space="preserve"> </w:t>
      </w:r>
      <w:r>
        <w:t>и</w:t>
      </w:r>
      <w:r>
        <w:rPr>
          <w:spacing w:val="-2"/>
        </w:rPr>
        <w:t xml:space="preserve"> </w:t>
      </w:r>
      <w:r>
        <w:t>функции.</w:t>
      </w:r>
    </w:p>
    <w:p w:rsidR="003A39C5" w:rsidRDefault="003A39C5" w:rsidP="003A39C5">
      <w:pPr>
        <w:pStyle w:val="ab"/>
        <w:spacing w:line="276" w:lineRule="auto"/>
        <w:ind w:right="106"/>
        <w:divId w:val="1382554304"/>
      </w:pPr>
      <w:r>
        <w:t>Федеральное собрание – парламент Российской Федерации, порядок формирования и</w:t>
      </w:r>
      <w:r>
        <w:rPr>
          <w:spacing w:val="1"/>
        </w:rPr>
        <w:t xml:space="preserve"> </w:t>
      </w:r>
      <w:r>
        <w:t>функции.</w:t>
      </w:r>
      <w:r>
        <w:rPr>
          <w:spacing w:val="1"/>
        </w:rPr>
        <w:t xml:space="preserve"> </w:t>
      </w:r>
      <w:r>
        <w:t>Правительство</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федеральные</w:t>
      </w:r>
      <w:r>
        <w:rPr>
          <w:spacing w:val="1"/>
        </w:rPr>
        <w:t xml:space="preserve"> </w:t>
      </w:r>
      <w:r>
        <w:t>органы</w:t>
      </w:r>
      <w:r>
        <w:rPr>
          <w:spacing w:val="1"/>
        </w:rPr>
        <w:t xml:space="preserve"> </w:t>
      </w:r>
      <w:r>
        <w:t>исполнительной</w:t>
      </w:r>
      <w:r>
        <w:rPr>
          <w:spacing w:val="1"/>
        </w:rPr>
        <w:t xml:space="preserve"> </w:t>
      </w:r>
      <w:r>
        <w:t>власти:</w:t>
      </w:r>
      <w:r>
        <w:rPr>
          <w:spacing w:val="1"/>
        </w:rPr>
        <w:t xml:space="preserve"> </w:t>
      </w:r>
      <w:r>
        <w:t>структура, полномочия и</w:t>
      </w:r>
      <w:r>
        <w:rPr>
          <w:spacing w:val="1"/>
        </w:rPr>
        <w:t xml:space="preserve"> </w:t>
      </w:r>
      <w:r>
        <w:t>функции. Судебная система Российской</w:t>
      </w:r>
      <w:r>
        <w:rPr>
          <w:spacing w:val="1"/>
        </w:rPr>
        <w:t xml:space="preserve"> </w:t>
      </w:r>
      <w:r>
        <w:t>Федерации, её</w:t>
      </w:r>
      <w:r>
        <w:rPr>
          <w:spacing w:val="1"/>
        </w:rPr>
        <w:t xml:space="preserve"> </w:t>
      </w:r>
      <w:r>
        <w:t>структура,</w:t>
      </w:r>
      <w:r>
        <w:rPr>
          <w:spacing w:val="1"/>
        </w:rPr>
        <w:t xml:space="preserve"> </w:t>
      </w:r>
      <w:r>
        <w:t>конституционные</w:t>
      </w:r>
      <w:r>
        <w:rPr>
          <w:spacing w:val="1"/>
        </w:rPr>
        <w:t xml:space="preserve"> </w:t>
      </w:r>
      <w:r>
        <w:t>принципы</w:t>
      </w:r>
      <w:r>
        <w:rPr>
          <w:spacing w:val="1"/>
        </w:rPr>
        <w:t xml:space="preserve"> </w:t>
      </w:r>
      <w:r>
        <w:t>правосудия.</w:t>
      </w:r>
      <w:r>
        <w:rPr>
          <w:spacing w:val="1"/>
        </w:rPr>
        <w:t xml:space="preserve"> </w:t>
      </w:r>
      <w:r>
        <w:t>Конституционное</w:t>
      </w:r>
      <w:r>
        <w:rPr>
          <w:spacing w:val="1"/>
        </w:rPr>
        <w:t xml:space="preserve"> </w:t>
      </w:r>
      <w:r>
        <w:t>судопроизводство.</w:t>
      </w:r>
      <w:r>
        <w:rPr>
          <w:spacing w:val="1"/>
        </w:rPr>
        <w:t xml:space="preserve"> </w:t>
      </w:r>
      <w:r>
        <w:t>Правоохранительные</w:t>
      </w:r>
      <w:r>
        <w:rPr>
          <w:spacing w:val="1"/>
        </w:rPr>
        <w:t xml:space="preserve"> </w:t>
      </w:r>
      <w:r>
        <w:t>органы</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61"/>
        </w:rPr>
        <w:t xml:space="preserve"> </w:t>
      </w:r>
      <w:r>
        <w:t>основы</w:t>
      </w:r>
      <w:r>
        <w:rPr>
          <w:spacing w:val="1"/>
        </w:rPr>
        <w:t xml:space="preserve"> </w:t>
      </w:r>
      <w:r>
        <w:t>деятельности правоохранительных</w:t>
      </w:r>
      <w:r>
        <w:rPr>
          <w:spacing w:val="2"/>
        </w:rPr>
        <w:t xml:space="preserve"> </w:t>
      </w:r>
      <w:r>
        <w:t>органов</w:t>
      </w:r>
      <w:r>
        <w:rPr>
          <w:spacing w:val="-1"/>
        </w:rPr>
        <w:t xml:space="preserve"> </w:t>
      </w:r>
      <w:r>
        <w:t>Российской Федерации.</w:t>
      </w:r>
    </w:p>
    <w:p w:rsidR="003A39C5" w:rsidRDefault="003A39C5" w:rsidP="003A39C5">
      <w:pPr>
        <w:pStyle w:val="ab"/>
        <w:spacing w:before="80" w:line="276" w:lineRule="auto"/>
        <w:ind w:right="105"/>
        <w:divId w:val="1382554304"/>
      </w:pPr>
      <w:r>
        <w:t>Органы государственной власти субъектов Российской Федерации: система, порядок</w:t>
      </w:r>
      <w:r>
        <w:rPr>
          <w:spacing w:val="1"/>
        </w:rPr>
        <w:t xml:space="preserve"> </w:t>
      </w:r>
      <w:r>
        <w:t>формирования и функции. Конституционно-правовые основы местного самоуправления в</w:t>
      </w:r>
      <w:r>
        <w:rPr>
          <w:spacing w:val="1"/>
        </w:rPr>
        <w:t xml:space="preserve"> </w:t>
      </w:r>
      <w:r>
        <w:t>России.</w:t>
      </w:r>
    </w:p>
    <w:p w:rsidR="003A39C5" w:rsidRDefault="003A39C5" w:rsidP="003A39C5">
      <w:pPr>
        <w:pStyle w:val="ab"/>
        <w:spacing w:before="1" w:line="276" w:lineRule="auto"/>
        <w:ind w:right="103"/>
        <w:divId w:val="1382554304"/>
      </w:pPr>
      <w:r>
        <w:t>Гражданское</w:t>
      </w:r>
      <w:r>
        <w:rPr>
          <w:spacing w:val="1"/>
        </w:rPr>
        <w:t xml:space="preserve"> </w:t>
      </w:r>
      <w:r>
        <w:t>право.</w:t>
      </w:r>
      <w:r>
        <w:rPr>
          <w:spacing w:val="1"/>
        </w:rPr>
        <w:t xml:space="preserve"> </w:t>
      </w:r>
      <w:r>
        <w:t>Источники</w:t>
      </w:r>
      <w:r>
        <w:rPr>
          <w:spacing w:val="1"/>
        </w:rPr>
        <w:t xml:space="preserve"> </w:t>
      </w:r>
      <w:r>
        <w:t>гражданского</w:t>
      </w:r>
      <w:r>
        <w:rPr>
          <w:spacing w:val="1"/>
        </w:rPr>
        <w:t xml:space="preserve"> </w:t>
      </w:r>
      <w:r>
        <w:t>права.</w:t>
      </w:r>
      <w:r>
        <w:rPr>
          <w:spacing w:val="1"/>
        </w:rPr>
        <w:t xml:space="preserve"> </w:t>
      </w:r>
      <w:r>
        <w:t>Гражданско­правовые</w:t>
      </w:r>
      <w:r>
        <w:rPr>
          <w:spacing w:val="1"/>
        </w:rPr>
        <w:t xml:space="preserve"> </w:t>
      </w:r>
      <w:r>
        <w:t>отношения:</w:t>
      </w:r>
      <w:r>
        <w:rPr>
          <w:spacing w:val="1"/>
        </w:rPr>
        <w:t xml:space="preserve"> </w:t>
      </w:r>
      <w:r>
        <w:t>понятие</w:t>
      </w:r>
      <w:r>
        <w:rPr>
          <w:spacing w:val="1"/>
        </w:rPr>
        <w:t xml:space="preserve"> </w:t>
      </w:r>
      <w:r>
        <w:t>и</w:t>
      </w:r>
      <w:r>
        <w:rPr>
          <w:spacing w:val="1"/>
        </w:rPr>
        <w:t xml:space="preserve"> </w:t>
      </w:r>
      <w:r>
        <w:t>виды.</w:t>
      </w:r>
      <w:r>
        <w:rPr>
          <w:spacing w:val="1"/>
        </w:rPr>
        <w:t xml:space="preserve"> </w:t>
      </w:r>
      <w:r>
        <w:t>Субъекты</w:t>
      </w:r>
      <w:r>
        <w:rPr>
          <w:spacing w:val="1"/>
        </w:rPr>
        <w:t xml:space="preserve"> </w:t>
      </w:r>
      <w:r>
        <w:t>гражданского</w:t>
      </w:r>
      <w:r>
        <w:rPr>
          <w:spacing w:val="1"/>
        </w:rPr>
        <w:t xml:space="preserve"> </w:t>
      </w:r>
      <w:r>
        <w:t>права.</w:t>
      </w:r>
      <w:r>
        <w:rPr>
          <w:spacing w:val="1"/>
        </w:rPr>
        <w:t xml:space="preserve"> </w:t>
      </w:r>
      <w:r>
        <w:t>Физические</w:t>
      </w:r>
      <w:r>
        <w:rPr>
          <w:spacing w:val="1"/>
        </w:rPr>
        <w:t xml:space="preserve"> </w:t>
      </w:r>
      <w:r>
        <w:t>и</w:t>
      </w:r>
      <w:r>
        <w:rPr>
          <w:spacing w:val="60"/>
        </w:rPr>
        <w:t xml:space="preserve"> </w:t>
      </w:r>
      <w:r>
        <w:t>юридические</w:t>
      </w:r>
      <w:r>
        <w:rPr>
          <w:spacing w:val="-57"/>
        </w:rPr>
        <w:t xml:space="preserve"> </w:t>
      </w:r>
      <w:r>
        <w:t>лица.</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Дееспособность</w:t>
      </w:r>
      <w:r>
        <w:rPr>
          <w:spacing w:val="1"/>
        </w:rPr>
        <w:t xml:space="preserve"> </w:t>
      </w:r>
      <w:r>
        <w:t>несовершеннолетних.</w:t>
      </w:r>
      <w:r>
        <w:rPr>
          <w:spacing w:val="-57"/>
        </w:rPr>
        <w:t xml:space="preserve"> </w:t>
      </w:r>
      <w:r>
        <w:t>Правомочия</w:t>
      </w:r>
      <w:r>
        <w:rPr>
          <w:spacing w:val="1"/>
        </w:rPr>
        <w:t xml:space="preserve"> </w:t>
      </w:r>
      <w:r>
        <w:t>собственника,</w:t>
      </w:r>
      <w:r>
        <w:rPr>
          <w:spacing w:val="1"/>
        </w:rPr>
        <w:t xml:space="preserve"> </w:t>
      </w:r>
      <w:r>
        <w:t>формы</w:t>
      </w:r>
      <w:r>
        <w:rPr>
          <w:spacing w:val="1"/>
        </w:rPr>
        <w:t xml:space="preserve"> </w:t>
      </w:r>
      <w:r>
        <w:t>собственности.</w:t>
      </w:r>
      <w:r>
        <w:rPr>
          <w:spacing w:val="1"/>
        </w:rPr>
        <w:t xml:space="preserve"> </w:t>
      </w:r>
      <w:r>
        <w:t>Обязательственное</w:t>
      </w:r>
      <w:r>
        <w:rPr>
          <w:spacing w:val="1"/>
        </w:rPr>
        <w:t xml:space="preserve"> </w:t>
      </w:r>
      <w:r>
        <w:t>право.</w:t>
      </w:r>
      <w:r>
        <w:rPr>
          <w:spacing w:val="1"/>
        </w:rPr>
        <w:t xml:space="preserve"> </w:t>
      </w:r>
      <w:r>
        <w:t>Сделки.</w:t>
      </w:r>
      <w:r>
        <w:rPr>
          <w:spacing w:val="1"/>
        </w:rPr>
        <w:t xml:space="preserve"> </w:t>
      </w:r>
      <w:r>
        <w:t>Гражданско­правовой</w:t>
      </w:r>
      <w:r>
        <w:rPr>
          <w:spacing w:val="1"/>
        </w:rPr>
        <w:t xml:space="preserve"> </w:t>
      </w:r>
      <w:r>
        <w:t>договор.</w:t>
      </w:r>
      <w:r>
        <w:rPr>
          <w:spacing w:val="1"/>
        </w:rPr>
        <w:t xml:space="preserve"> </w:t>
      </w:r>
      <w:r>
        <w:t>Порядок</w:t>
      </w:r>
      <w:r>
        <w:rPr>
          <w:spacing w:val="1"/>
        </w:rPr>
        <w:t xml:space="preserve"> </w:t>
      </w:r>
      <w:r>
        <w:t>заключения</w:t>
      </w:r>
      <w:r>
        <w:rPr>
          <w:spacing w:val="1"/>
        </w:rPr>
        <w:t xml:space="preserve"> </w:t>
      </w:r>
      <w:r>
        <w:t>договора:</w:t>
      </w:r>
      <w:r>
        <w:rPr>
          <w:spacing w:val="1"/>
        </w:rPr>
        <w:t xml:space="preserve"> </w:t>
      </w:r>
      <w:r>
        <w:t>оферта</w:t>
      </w:r>
      <w:r>
        <w:rPr>
          <w:spacing w:val="1"/>
        </w:rPr>
        <w:t xml:space="preserve"> </w:t>
      </w:r>
      <w:r>
        <w:t>и</w:t>
      </w:r>
      <w:r>
        <w:rPr>
          <w:spacing w:val="1"/>
        </w:rPr>
        <w:t xml:space="preserve"> </w:t>
      </w:r>
      <w:r>
        <w:t>акцепт.</w:t>
      </w:r>
      <w:r>
        <w:rPr>
          <w:spacing w:val="1"/>
        </w:rPr>
        <w:t xml:space="preserve"> </w:t>
      </w:r>
      <w:r>
        <w:t>Наследование</w:t>
      </w:r>
      <w:r>
        <w:rPr>
          <w:spacing w:val="1"/>
        </w:rPr>
        <w:t xml:space="preserve"> </w:t>
      </w:r>
      <w:r>
        <w:t>как</w:t>
      </w:r>
      <w:r>
        <w:rPr>
          <w:spacing w:val="1"/>
        </w:rPr>
        <w:t xml:space="preserve"> </w:t>
      </w:r>
      <w:r>
        <w:t>социально-правовой</w:t>
      </w:r>
      <w:r>
        <w:rPr>
          <w:spacing w:val="1"/>
        </w:rPr>
        <w:t xml:space="preserve"> </w:t>
      </w:r>
      <w:r>
        <w:t>институт.</w:t>
      </w:r>
      <w:r>
        <w:rPr>
          <w:spacing w:val="1"/>
        </w:rPr>
        <w:t xml:space="preserve"> </w:t>
      </w:r>
      <w:r>
        <w:t>Основания</w:t>
      </w:r>
      <w:r>
        <w:rPr>
          <w:spacing w:val="1"/>
        </w:rPr>
        <w:t xml:space="preserve"> </w:t>
      </w:r>
      <w:r>
        <w:t>наследования</w:t>
      </w:r>
      <w:r>
        <w:rPr>
          <w:spacing w:val="1"/>
        </w:rPr>
        <w:t xml:space="preserve"> </w:t>
      </w:r>
      <w:r>
        <w:t>(завещание,</w:t>
      </w:r>
      <w:r>
        <w:rPr>
          <w:spacing w:val="1"/>
        </w:rPr>
        <w:t xml:space="preserve"> </w:t>
      </w:r>
      <w:r>
        <w:t>наследственный договор, наследование по закону). Права на результаты интеллектуальной</w:t>
      </w:r>
      <w:r>
        <w:rPr>
          <w:spacing w:val="1"/>
        </w:rPr>
        <w:t xml:space="preserve"> </w:t>
      </w:r>
      <w:r>
        <w:t>деятельности. Защита гражданских прав. Защита прав потребителей. Гражданско­правовая</w:t>
      </w:r>
      <w:r>
        <w:rPr>
          <w:spacing w:val="1"/>
        </w:rPr>
        <w:t xml:space="preserve"> </w:t>
      </w:r>
      <w:r>
        <w:t>ответственность.</w:t>
      </w:r>
    </w:p>
    <w:p w:rsidR="003A39C5" w:rsidRDefault="003A39C5" w:rsidP="003A39C5">
      <w:pPr>
        <w:pStyle w:val="ab"/>
        <w:spacing w:line="276" w:lineRule="auto"/>
        <w:ind w:right="103"/>
        <w:divId w:val="1382554304"/>
      </w:pPr>
      <w:r>
        <w:t>Семейное право. Источники семейного права. Семья и брак как социально-правовые</w:t>
      </w:r>
      <w:r>
        <w:rPr>
          <w:spacing w:val="1"/>
        </w:rPr>
        <w:t xml:space="preserve"> </w:t>
      </w:r>
      <w:r>
        <w:t>институты.</w:t>
      </w:r>
      <w:r>
        <w:rPr>
          <w:spacing w:val="1"/>
        </w:rPr>
        <w:t xml:space="preserve"> </w:t>
      </w:r>
      <w:r>
        <w:t>Правовое</w:t>
      </w:r>
      <w:r>
        <w:rPr>
          <w:spacing w:val="1"/>
        </w:rPr>
        <w:t xml:space="preserve"> </w:t>
      </w:r>
      <w:r>
        <w:t>регулирование</w:t>
      </w:r>
      <w:r>
        <w:rPr>
          <w:spacing w:val="1"/>
        </w:rPr>
        <w:t xml:space="preserve"> </w:t>
      </w:r>
      <w:r>
        <w:t>отношений</w:t>
      </w:r>
      <w:r>
        <w:rPr>
          <w:spacing w:val="1"/>
        </w:rPr>
        <w:t xml:space="preserve"> </w:t>
      </w:r>
      <w:r>
        <w:t>супругов.</w:t>
      </w:r>
      <w:r>
        <w:rPr>
          <w:spacing w:val="1"/>
        </w:rPr>
        <w:t xml:space="preserve"> </w:t>
      </w:r>
      <w:r>
        <w:t>Условия</w:t>
      </w:r>
      <w:r>
        <w:rPr>
          <w:spacing w:val="1"/>
        </w:rPr>
        <w:t xml:space="preserve"> </w:t>
      </w:r>
      <w:r>
        <w:t>заключения</w:t>
      </w:r>
      <w:r>
        <w:rPr>
          <w:spacing w:val="1"/>
        </w:rPr>
        <w:t xml:space="preserve"> </w:t>
      </w:r>
      <w:r>
        <w:t>брака.</w:t>
      </w:r>
      <w:r>
        <w:rPr>
          <w:spacing w:val="1"/>
        </w:rPr>
        <w:t xml:space="preserve"> </w:t>
      </w:r>
      <w:r>
        <w:t>Порядок</w:t>
      </w:r>
      <w:r>
        <w:rPr>
          <w:spacing w:val="1"/>
        </w:rPr>
        <w:t xml:space="preserve"> </w:t>
      </w:r>
      <w:r>
        <w:t>заключения брака.</w:t>
      </w:r>
      <w:r>
        <w:rPr>
          <w:spacing w:val="1"/>
        </w:rPr>
        <w:t xml:space="preserve"> </w:t>
      </w:r>
      <w:r>
        <w:t>Прекращение брака.</w:t>
      </w:r>
      <w:r>
        <w:rPr>
          <w:spacing w:val="1"/>
        </w:rPr>
        <w:t xml:space="preserve"> </w:t>
      </w:r>
      <w:r>
        <w:t>Брачный</w:t>
      </w:r>
      <w:r>
        <w:rPr>
          <w:spacing w:val="1"/>
        </w:rPr>
        <w:t xml:space="preserve"> </w:t>
      </w:r>
      <w:r>
        <w:t>договор.</w:t>
      </w:r>
      <w:r>
        <w:rPr>
          <w:spacing w:val="1"/>
        </w:rPr>
        <w:t xml:space="preserve"> </w:t>
      </w:r>
      <w:r>
        <w:t>Права и</w:t>
      </w:r>
      <w:r>
        <w:rPr>
          <w:spacing w:val="1"/>
        </w:rPr>
        <w:t xml:space="preserve"> </w:t>
      </w:r>
      <w:r>
        <w:t>обязанности</w:t>
      </w:r>
      <w:r>
        <w:rPr>
          <w:spacing w:val="1"/>
        </w:rPr>
        <w:t xml:space="preserve"> </w:t>
      </w:r>
      <w:r>
        <w:t>членов семьи (супругов, родителей и детей). Институт материнства, отцовства и детства.</w:t>
      </w:r>
      <w:r>
        <w:rPr>
          <w:spacing w:val="1"/>
        </w:rPr>
        <w:t xml:space="preserve"> </w:t>
      </w:r>
      <w:r>
        <w:t>Ответственность</w:t>
      </w:r>
      <w:r>
        <w:rPr>
          <w:spacing w:val="1"/>
        </w:rPr>
        <w:t xml:space="preserve"> </w:t>
      </w:r>
      <w:r>
        <w:t>родителей</w:t>
      </w:r>
      <w:r>
        <w:rPr>
          <w:spacing w:val="1"/>
        </w:rPr>
        <w:t xml:space="preserve"> </w:t>
      </w:r>
      <w:r>
        <w:t>за воспитание детей.</w:t>
      </w:r>
      <w:r>
        <w:rPr>
          <w:spacing w:val="1"/>
        </w:rPr>
        <w:t xml:space="preserve"> </w:t>
      </w:r>
      <w:r>
        <w:t>Усыновление.</w:t>
      </w:r>
      <w:r>
        <w:rPr>
          <w:spacing w:val="1"/>
        </w:rPr>
        <w:t xml:space="preserve"> </w:t>
      </w:r>
      <w:r>
        <w:t>Опека и</w:t>
      </w:r>
      <w:r>
        <w:rPr>
          <w:spacing w:val="1"/>
        </w:rPr>
        <w:t xml:space="preserve"> </w:t>
      </w:r>
      <w:r>
        <w:t>попечительство.</w:t>
      </w:r>
      <w:r>
        <w:rPr>
          <w:spacing w:val="1"/>
        </w:rPr>
        <w:t xml:space="preserve"> </w:t>
      </w:r>
      <w:r>
        <w:t>Приёмная</w:t>
      </w:r>
      <w:r>
        <w:rPr>
          <w:spacing w:val="-1"/>
        </w:rPr>
        <w:t xml:space="preserve"> </w:t>
      </w:r>
      <w:r>
        <w:t>семья.</w:t>
      </w:r>
    </w:p>
    <w:p w:rsidR="003A39C5" w:rsidRDefault="003A39C5" w:rsidP="003A39C5">
      <w:pPr>
        <w:pStyle w:val="ab"/>
        <w:spacing w:line="276" w:lineRule="auto"/>
        <w:ind w:right="104"/>
        <w:divId w:val="1382554304"/>
      </w:pPr>
      <w:r>
        <w:t>Трудовое право. Источники трудового права. Участники трудовых правоотношений:</w:t>
      </w:r>
      <w:r>
        <w:rPr>
          <w:spacing w:val="1"/>
        </w:rPr>
        <w:t xml:space="preserve"> </w:t>
      </w:r>
      <w:r>
        <w:t>работник и работодатель. Социальное партнёрство в сфере труда. Порядок приёма на работу.</w:t>
      </w:r>
      <w:r>
        <w:rPr>
          <w:spacing w:val="-57"/>
        </w:rPr>
        <w:t xml:space="preserve"> </w:t>
      </w:r>
      <w:r>
        <w:t>Трудовой договор. Заключение и прекращение трудового договора. Виды рабочего времени.</w:t>
      </w:r>
      <w:r>
        <w:rPr>
          <w:spacing w:val="1"/>
        </w:rPr>
        <w:t xml:space="preserve"> </w:t>
      </w:r>
      <w:r>
        <w:t>Время отдыха. Заработная плата. Трудовой распорядок и дисциплина труда. Дисциплинарная</w:t>
      </w:r>
      <w:r>
        <w:rPr>
          <w:spacing w:val="-57"/>
        </w:rPr>
        <w:t xml:space="preserve"> </w:t>
      </w:r>
      <w:r>
        <w:t>ответственность.</w:t>
      </w:r>
      <w:r>
        <w:rPr>
          <w:spacing w:val="1"/>
        </w:rPr>
        <w:t xml:space="preserve"> </w:t>
      </w:r>
      <w:r>
        <w:t>Охрана</w:t>
      </w:r>
      <w:r>
        <w:rPr>
          <w:spacing w:val="1"/>
        </w:rPr>
        <w:t xml:space="preserve"> </w:t>
      </w:r>
      <w:r>
        <w:t>труда.</w:t>
      </w:r>
      <w:r>
        <w:rPr>
          <w:spacing w:val="1"/>
        </w:rPr>
        <w:t xml:space="preserve"> </w:t>
      </w:r>
      <w:r>
        <w:t>Виды</w:t>
      </w:r>
      <w:r>
        <w:rPr>
          <w:spacing w:val="1"/>
        </w:rPr>
        <w:t xml:space="preserve"> </w:t>
      </w:r>
      <w:r>
        <w:t>трудовых</w:t>
      </w:r>
      <w:r>
        <w:rPr>
          <w:spacing w:val="1"/>
        </w:rPr>
        <w:t xml:space="preserve"> </w:t>
      </w:r>
      <w:r>
        <w:t>споров.</w:t>
      </w:r>
      <w:r>
        <w:rPr>
          <w:spacing w:val="1"/>
        </w:rPr>
        <w:t xml:space="preserve"> </w:t>
      </w:r>
      <w:r>
        <w:t>Особенности</w:t>
      </w:r>
      <w:r>
        <w:rPr>
          <w:spacing w:val="1"/>
        </w:rPr>
        <w:t xml:space="preserve"> </w:t>
      </w:r>
      <w:r>
        <w:t>правового</w:t>
      </w:r>
      <w:r>
        <w:rPr>
          <w:spacing w:val="1"/>
        </w:rPr>
        <w:t xml:space="preserve"> </w:t>
      </w:r>
      <w:r>
        <w:t>регулирования</w:t>
      </w:r>
      <w:r>
        <w:rPr>
          <w:spacing w:val="-1"/>
        </w:rPr>
        <w:t xml:space="preserve"> </w:t>
      </w:r>
      <w:r>
        <w:t>труда</w:t>
      </w:r>
      <w:r>
        <w:rPr>
          <w:spacing w:val="-1"/>
        </w:rPr>
        <w:t xml:space="preserve"> </w:t>
      </w:r>
      <w:r>
        <w:t>несовершеннолетних</w:t>
      </w:r>
      <w:r>
        <w:rPr>
          <w:spacing w:val="1"/>
        </w:rPr>
        <w:t xml:space="preserve"> </w:t>
      </w:r>
      <w:r>
        <w:t>в</w:t>
      </w:r>
      <w:r>
        <w:rPr>
          <w:spacing w:val="-1"/>
        </w:rPr>
        <w:t xml:space="preserve"> </w:t>
      </w:r>
      <w:r>
        <w:t>Российской</w:t>
      </w:r>
      <w:r>
        <w:rPr>
          <w:spacing w:val="-1"/>
        </w:rPr>
        <w:t xml:space="preserve"> </w:t>
      </w:r>
      <w:r>
        <w:t>Федерации.</w:t>
      </w:r>
    </w:p>
    <w:p w:rsidR="003A39C5" w:rsidRDefault="003A39C5" w:rsidP="003A39C5">
      <w:pPr>
        <w:pStyle w:val="ab"/>
        <w:spacing w:before="1" w:line="276" w:lineRule="auto"/>
        <w:ind w:right="106"/>
        <w:divId w:val="1382554304"/>
      </w:pPr>
      <w:r>
        <w:t>Образовательное</w:t>
      </w:r>
      <w:r>
        <w:rPr>
          <w:spacing w:val="1"/>
        </w:rPr>
        <w:t xml:space="preserve"> </w:t>
      </w:r>
      <w:r>
        <w:t>право</w:t>
      </w:r>
      <w:r>
        <w:rPr>
          <w:spacing w:val="1"/>
        </w:rPr>
        <w:t xml:space="preserve"> </w:t>
      </w:r>
      <w:r>
        <w:t>в</w:t>
      </w:r>
      <w:r>
        <w:rPr>
          <w:spacing w:val="1"/>
        </w:rPr>
        <w:t xml:space="preserve"> </w:t>
      </w:r>
      <w:r>
        <w:t>российской</w:t>
      </w:r>
      <w:r>
        <w:rPr>
          <w:spacing w:val="1"/>
        </w:rPr>
        <w:t xml:space="preserve"> </w:t>
      </w:r>
      <w:r>
        <w:t>правовой</w:t>
      </w:r>
      <w:r>
        <w:rPr>
          <w:spacing w:val="1"/>
        </w:rPr>
        <w:t xml:space="preserve"> </w:t>
      </w:r>
      <w:r>
        <w:t>системе.</w:t>
      </w:r>
      <w:r>
        <w:rPr>
          <w:spacing w:val="1"/>
        </w:rPr>
        <w:t xml:space="preserve"> </w:t>
      </w:r>
      <w:r>
        <w:t>Образовательные</w:t>
      </w:r>
      <w:r>
        <w:rPr>
          <w:spacing w:val="1"/>
        </w:rPr>
        <w:t xml:space="preserve"> </w:t>
      </w:r>
      <w:r>
        <w:t>правоотношения.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Общие</w:t>
      </w:r>
      <w:r>
        <w:rPr>
          <w:spacing w:val="1"/>
        </w:rPr>
        <w:t xml:space="preserve"> </w:t>
      </w:r>
      <w:r>
        <w:t>требования к организации приёма на обучение по образовательным программам среднего</w:t>
      </w:r>
      <w:r>
        <w:rPr>
          <w:spacing w:val="1"/>
        </w:rPr>
        <w:t xml:space="preserve"> </w:t>
      </w:r>
      <w:r>
        <w:t>профессионального</w:t>
      </w:r>
      <w:r>
        <w:rPr>
          <w:spacing w:val="-1"/>
        </w:rPr>
        <w:t xml:space="preserve"> </w:t>
      </w:r>
      <w:r>
        <w:t>и высшего</w:t>
      </w:r>
      <w:r>
        <w:rPr>
          <w:spacing w:val="-1"/>
        </w:rPr>
        <w:t xml:space="preserve"> </w:t>
      </w:r>
      <w:r>
        <w:t>образования.</w:t>
      </w:r>
    </w:p>
    <w:p w:rsidR="003A39C5" w:rsidRDefault="003A39C5" w:rsidP="003A39C5">
      <w:pPr>
        <w:pStyle w:val="ab"/>
        <w:spacing w:line="276" w:lineRule="auto"/>
        <w:ind w:right="108"/>
        <w:divId w:val="1382554304"/>
      </w:pPr>
      <w:r>
        <w:t>Административное</w:t>
      </w:r>
      <w:r>
        <w:rPr>
          <w:spacing w:val="1"/>
        </w:rPr>
        <w:t xml:space="preserve"> </w:t>
      </w:r>
      <w:r>
        <w:t>право,</w:t>
      </w:r>
      <w:r>
        <w:rPr>
          <w:spacing w:val="1"/>
        </w:rPr>
        <w:t xml:space="preserve"> </w:t>
      </w:r>
      <w:r>
        <w:t>его</w:t>
      </w:r>
      <w:r>
        <w:rPr>
          <w:spacing w:val="1"/>
        </w:rPr>
        <w:t xml:space="preserve"> </w:t>
      </w:r>
      <w:r>
        <w:t>источники.</w:t>
      </w:r>
      <w:r>
        <w:rPr>
          <w:spacing w:val="1"/>
        </w:rPr>
        <w:t xml:space="preserve"> </w:t>
      </w:r>
      <w:r>
        <w:t>Субъекты</w:t>
      </w:r>
      <w:r>
        <w:rPr>
          <w:spacing w:val="1"/>
        </w:rPr>
        <w:t xml:space="preserve"> </w:t>
      </w:r>
      <w:r>
        <w:t>административного</w:t>
      </w:r>
      <w:r>
        <w:rPr>
          <w:spacing w:val="1"/>
        </w:rPr>
        <w:t xml:space="preserve"> </w:t>
      </w:r>
      <w:r>
        <w:t>права.</w:t>
      </w:r>
      <w:r>
        <w:rPr>
          <w:spacing w:val="1"/>
        </w:rPr>
        <w:t xml:space="preserve"> </w:t>
      </w:r>
      <w:r>
        <w:t>Государственная</w:t>
      </w:r>
      <w:r>
        <w:rPr>
          <w:spacing w:val="1"/>
        </w:rPr>
        <w:t xml:space="preserve"> </w:t>
      </w:r>
      <w:r>
        <w:t>служба</w:t>
      </w:r>
      <w:r>
        <w:rPr>
          <w:spacing w:val="1"/>
        </w:rPr>
        <w:t xml:space="preserve"> </w:t>
      </w:r>
      <w:r>
        <w:t>и</w:t>
      </w:r>
      <w:r>
        <w:rPr>
          <w:spacing w:val="1"/>
        </w:rPr>
        <w:t xml:space="preserve"> </w:t>
      </w:r>
      <w:r>
        <w:t>государственный</w:t>
      </w:r>
      <w:r>
        <w:rPr>
          <w:spacing w:val="1"/>
        </w:rPr>
        <w:t xml:space="preserve"> </w:t>
      </w:r>
      <w:r>
        <w:t>служащий.</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системе государственной службы. Административное правонарушение и административная</w:t>
      </w:r>
      <w:r>
        <w:rPr>
          <w:spacing w:val="1"/>
        </w:rPr>
        <w:t xml:space="preserve"> </w:t>
      </w:r>
      <w:r>
        <w:t>ответственность,</w:t>
      </w:r>
      <w:r>
        <w:rPr>
          <w:spacing w:val="1"/>
        </w:rPr>
        <w:t xml:space="preserve"> </w:t>
      </w:r>
      <w:r>
        <w:t>виды</w:t>
      </w:r>
      <w:r>
        <w:rPr>
          <w:spacing w:val="1"/>
        </w:rPr>
        <w:t xml:space="preserve"> </w:t>
      </w:r>
      <w:r>
        <w:t>наказаний</w:t>
      </w:r>
      <w:r>
        <w:rPr>
          <w:spacing w:val="1"/>
        </w:rPr>
        <w:t xml:space="preserve"> </w:t>
      </w:r>
      <w:r>
        <w:t>в</w:t>
      </w:r>
      <w:r>
        <w:rPr>
          <w:spacing w:val="1"/>
        </w:rPr>
        <w:t xml:space="preserve"> </w:t>
      </w:r>
      <w:r>
        <w:t>административном</w:t>
      </w:r>
      <w:r>
        <w:rPr>
          <w:spacing w:val="1"/>
        </w:rPr>
        <w:t xml:space="preserve"> </w:t>
      </w:r>
      <w:r>
        <w:t>праве.</w:t>
      </w:r>
      <w:r>
        <w:rPr>
          <w:spacing w:val="1"/>
        </w:rPr>
        <w:t xml:space="preserve"> </w:t>
      </w:r>
      <w:r>
        <w:t>Административная</w:t>
      </w:r>
      <w:r>
        <w:rPr>
          <w:spacing w:val="1"/>
        </w:rPr>
        <w:t xml:space="preserve"> </w:t>
      </w:r>
      <w:r>
        <w:t>ответственность несовершеннолетних. Управление использованием и охраной природных</w:t>
      </w:r>
      <w:r>
        <w:rPr>
          <w:spacing w:val="1"/>
        </w:rPr>
        <w:t xml:space="preserve"> </w:t>
      </w:r>
      <w:r>
        <w:t>ресурсов.</w:t>
      </w:r>
      <w:r>
        <w:rPr>
          <w:spacing w:val="1"/>
        </w:rPr>
        <w:t xml:space="preserve"> </w:t>
      </w:r>
      <w:r>
        <w:t>Экологическое</w:t>
      </w:r>
      <w:r>
        <w:rPr>
          <w:spacing w:val="1"/>
        </w:rPr>
        <w:t xml:space="preserve"> </w:t>
      </w:r>
      <w:r>
        <w:t>законодательство.</w:t>
      </w:r>
      <w:r>
        <w:rPr>
          <w:spacing w:val="1"/>
        </w:rPr>
        <w:t xml:space="preserve"> </w:t>
      </w:r>
      <w:r>
        <w:t>Экологические</w:t>
      </w:r>
      <w:r>
        <w:rPr>
          <w:spacing w:val="1"/>
        </w:rPr>
        <w:t xml:space="preserve"> </w:t>
      </w:r>
      <w:r>
        <w:t>правонарушения.</w:t>
      </w:r>
      <w:r>
        <w:rPr>
          <w:spacing w:val="1"/>
        </w:rPr>
        <w:t xml:space="preserve"> </w:t>
      </w:r>
      <w:r>
        <w:t>Способы</w:t>
      </w:r>
      <w:r>
        <w:rPr>
          <w:spacing w:val="1"/>
        </w:rPr>
        <w:t xml:space="preserve"> </w:t>
      </w:r>
      <w:r>
        <w:t>защиты</w:t>
      </w:r>
      <w:r>
        <w:rPr>
          <w:spacing w:val="-1"/>
        </w:rPr>
        <w:t xml:space="preserve"> </w:t>
      </w:r>
      <w:r>
        <w:t>экологических</w:t>
      </w:r>
      <w:r>
        <w:rPr>
          <w:spacing w:val="-1"/>
        </w:rPr>
        <w:t xml:space="preserve"> </w:t>
      </w:r>
      <w:r>
        <w:t>прав.</w:t>
      </w:r>
    </w:p>
    <w:p w:rsidR="003A39C5" w:rsidRDefault="003A39C5" w:rsidP="003A39C5">
      <w:pPr>
        <w:pStyle w:val="ab"/>
        <w:spacing w:line="276" w:lineRule="auto"/>
        <w:ind w:right="110"/>
        <w:divId w:val="1382554304"/>
      </w:pPr>
      <w:r>
        <w:t>Финансовое</w:t>
      </w:r>
      <w:r>
        <w:rPr>
          <w:spacing w:val="1"/>
        </w:rPr>
        <w:t xml:space="preserve"> </w:t>
      </w:r>
      <w:r>
        <w:t>право.</w:t>
      </w:r>
      <w:r>
        <w:rPr>
          <w:spacing w:val="1"/>
        </w:rPr>
        <w:t xml:space="preserve"> </w:t>
      </w:r>
      <w:r>
        <w:t>Правовое</w:t>
      </w:r>
      <w:r>
        <w:rPr>
          <w:spacing w:val="1"/>
        </w:rPr>
        <w:t xml:space="preserve"> </w:t>
      </w:r>
      <w:r>
        <w:t>регулирование</w:t>
      </w:r>
      <w:r>
        <w:rPr>
          <w:spacing w:val="1"/>
        </w:rPr>
        <w:t xml:space="preserve"> </w:t>
      </w:r>
      <w:r>
        <w:t>банковской</w:t>
      </w:r>
      <w:r>
        <w:rPr>
          <w:spacing w:val="1"/>
        </w:rPr>
        <w:t xml:space="preserve"> </w:t>
      </w:r>
      <w:r>
        <w:t>деятельности.</w:t>
      </w:r>
      <w:r>
        <w:rPr>
          <w:spacing w:val="1"/>
        </w:rPr>
        <w:t xml:space="preserve"> </w:t>
      </w:r>
      <w:r>
        <w:t>Права</w:t>
      </w:r>
      <w:r>
        <w:rPr>
          <w:spacing w:val="1"/>
        </w:rPr>
        <w:t xml:space="preserve"> </w:t>
      </w:r>
      <w:r>
        <w:t>и</w:t>
      </w:r>
      <w:r>
        <w:rPr>
          <w:spacing w:val="1"/>
        </w:rPr>
        <w:t xml:space="preserve"> </w:t>
      </w:r>
      <w:r>
        <w:lastRenderedPageBreak/>
        <w:t>обязанности</w:t>
      </w:r>
      <w:r>
        <w:rPr>
          <w:spacing w:val="-1"/>
        </w:rPr>
        <w:t xml:space="preserve"> </w:t>
      </w:r>
      <w:r>
        <w:t>потребителей финансовых</w:t>
      </w:r>
      <w:r>
        <w:rPr>
          <w:spacing w:val="4"/>
        </w:rPr>
        <w:t xml:space="preserve"> </w:t>
      </w:r>
      <w:r>
        <w:t>услуг.</w:t>
      </w:r>
    </w:p>
    <w:p w:rsidR="003A39C5" w:rsidRDefault="003A39C5" w:rsidP="003A39C5">
      <w:pPr>
        <w:pStyle w:val="ab"/>
        <w:spacing w:line="276" w:lineRule="auto"/>
        <w:ind w:right="103"/>
        <w:divId w:val="1382554304"/>
      </w:pPr>
      <w:r>
        <w:t>Налоговое</w:t>
      </w:r>
      <w:r>
        <w:rPr>
          <w:spacing w:val="1"/>
        </w:rPr>
        <w:t xml:space="preserve"> </w:t>
      </w:r>
      <w:r>
        <w:t>право.</w:t>
      </w:r>
      <w:r>
        <w:rPr>
          <w:spacing w:val="1"/>
        </w:rPr>
        <w:t xml:space="preserve"> </w:t>
      </w:r>
      <w:r>
        <w:t>Источники</w:t>
      </w:r>
      <w:r>
        <w:rPr>
          <w:spacing w:val="1"/>
        </w:rPr>
        <w:t xml:space="preserve"> </w:t>
      </w:r>
      <w:r>
        <w:t>налогового</w:t>
      </w:r>
      <w:r>
        <w:rPr>
          <w:spacing w:val="1"/>
        </w:rPr>
        <w:t xml:space="preserve"> </w:t>
      </w:r>
      <w:r>
        <w:t>права.</w:t>
      </w:r>
      <w:r>
        <w:rPr>
          <w:spacing w:val="1"/>
        </w:rPr>
        <w:t xml:space="preserve"> </w:t>
      </w:r>
      <w:r>
        <w:t>Субъекты</w:t>
      </w:r>
      <w:r>
        <w:rPr>
          <w:spacing w:val="61"/>
        </w:rPr>
        <w:t xml:space="preserve"> </w:t>
      </w:r>
      <w:r>
        <w:t>налоговых</w:t>
      </w:r>
      <w:r>
        <w:rPr>
          <w:spacing w:val="-57"/>
        </w:rPr>
        <w:t xml:space="preserve"> </w:t>
      </w:r>
      <w:r>
        <w:t>правоотношений.</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налогоплательщика.</w:t>
      </w:r>
      <w:r>
        <w:rPr>
          <w:spacing w:val="1"/>
        </w:rPr>
        <w:t xml:space="preserve"> </w:t>
      </w:r>
      <w:r>
        <w:t>Налоговые</w:t>
      </w:r>
      <w:r>
        <w:rPr>
          <w:spacing w:val="1"/>
        </w:rPr>
        <w:t xml:space="preserve"> </w:t>
      </w:r>
      <w:r>
        <w:t>правонарушения.</w:t>
      </w:r>
      <w:r>
        <w:rPr>
          <w:spacing w:val="1"/>
        </w:rPr>
        <w:t xml:space="preserve"> </w:t>
      </w:r>
      <w:r>
        <w:t>Ответственность за</w:t>
      </w:r>
      <w:r>
        <w:rPr>
          <w:spacing w:val="1"/>
        </w:rPr>
        <w:t xml:space="preserve"> </w:t>
      </w:r>
      <w:r>
        <w:t>уклонение</w:t>
      </w:r>
      <w:r>
        <w:rPr>
          <w:spacing w:val="-1"/>
        </w:rPr>
        <w:t xml:space="preserve"> </w:t>
      </w:r>
      <w:r>
        <w:t>от</w:t>
      </w:r>
      <w:r>
        <w:rPr>
          <w:spacing w:val="1"/>
        </w:rPr>
        <w:t xml:space="preserve"> </w:t>
      </w:r>
      <w:r>
        <w:t>уплаты налогов.</w:t>
      </w:r>
    </w:p>
    <w:p w:rsidR="003A39C5" w:rsidRDefault="003A39C5" w:rsidP="003A39C5">
      <w:pPr>
        <w:pStyle w:val="ab"/>
        <w:spacing w:line="276" w:lineRule="auto"/>
        <w:ind w:right="105"/>
        <w:divId w:val="1382554304"/>
      </w:pPr>
      <w:r>
        <w:t>Уголовное право, его принципы. Понятие преступления, состав преступления. Виды</w:t>
      </w:r>
      <w:r>
        <w:rPr>
          <w:spacing w:val="1"/>
        </w:rPr>
        <w:t xml:space="preserve"> </w:t>
      </w:r>
      <w:r>
        <w:t>преступлений. Уголовная ответственность, виды наказаний в уголовном праве. Уголовная</w:t>
      </w:r>
      <w:r>
        <w:rPr>
          <w:spacing w:val="1"/>
        </w:rPr>
        <w:t xml:space="preserve"> </w:t>
      </w:r>
      <w:r>
        <w:t>ответственность</w:t>
      </w:r>
      <w:r>
        <w:rPr>
          <w:spacing w:val="1"/>
        </w:rPr>
        <w:t xml:space="preserve"> </w:t>
      </w:r>
      <w:r>
        <w:t>за</w:t>
      </w:r>
      <w:r>
        <w:rPr>
          <w:spacing w:val="1"/>
        </w:rPr>
        <w:t xml:space="preserve"> </w:t>
      </w:r>
      <w:r>
        <w:t>коррупционные</w:t>
      </w:r>
      <w:r>
        <w:rPr>
          <w:spacing w:val="1"/>
        </w:rPr>
        <w:t xml:space="preserve"> </w:t>
      </w:r>
      <w:r>
        <w:t>преступления.</w:t>
      </w:r>
      <w:r>
        <w:rPr>
          <w:spacing w:val="1"/>
        </w:rPr>
        <w:t xml:space="preserve"> </w:t>
      </w:r>
      <w:r>
        <w:t>Необходимая</w:t>
      </w:r>
      <w:r>
        <w:rPr>
          <w:spacing w:val="1"/>
        </w:rPr>
        <w:t xml:space="preserve"> </w:t>
      </w:r>
      <w:r>
        <w:t>оборона</w:t>
      </w:r>
      <w:r>
        <w:rPr>
          <w:spacing w:val="1"/>
        </w:rPr>
        <w:t xml:space="preserve"> </w:t>
      </w:r>
      <w:r>
        <w:t>и</w:t>
      </w:r>
      <w:r>
        <w:rPr>
          <w:spacing w:val="1"/>
        </w:rPr>
        <w:t xml:space="preserve"> </w:t>
      </w:r>
      <w:r>
        <w:t>крайняя</w:t>
      </w:r>
      <w:r>
        <w:rPr>
          <w:spacing w:val="1"/>
        </w:rPr>
        <w:t xml:space="preserve"> </w:t>
      </w:r>
      <w:r>
        <w:t>необходимость.</w:t>
      </w:r>
      <w:r>
        <w:rPr>
          <w:spacing w:val="-1"/>
        </w:rPr>
        <w:t xml:space="preserve"> </w:t>
      </w:r>
      <w:r>
        <w:t>Уголовная ответственность несовершеннолетних.</w:t>
      </w:r>
    </w:p>
    <w:p w:rsidR="003A39C5" w:rsidRDefault="003A39C5" w:rsidP="003A39C5">
      <w:pPr>
        <w:pStyle w:val="ab"/>
        <w:spacing w:before="80"/>
        <w:ind w:left="810" w:firstLine="0"/>
        <w:divId w:val="1382554304"/>
      </w:pPr>
      <w:r>
        <w:t>Гражданское</w:t>
      </w:r>
      <w:r>
        <w:rPr>
          <w:spacing w:val="112"/>
        </w:rPr>
        <w:t xml:space="preserve"> </w:t>
      </w:r>
      <w:r>
        <w:t>процессуальное</w:t>
      </w:r>
      <w:r>
        <w:rPr>
          <w:spacing w:val="113"/>
        </w:rPr>
        <w:t xml:space="preserve"> </w:t>
      </w:r>
      <w:r>
        <w:t>право.</w:t>
      </w:r>
      <w:r>
        <w:rPr>
          <w:spacing w:val="113"/>
        </w:rPr>
        <w:t xml:space="preserve"> </w:t>
      </w:r>
      <w:r>
        <w:t>Принципы</w:t>
      </w:r>
      <w:r>
        <w:rPr>
          <w:spacing w:val="114"/>
        </w:rPr>
        <w:t xml:space="preserve"> </w:t>
      </w:r>
      <w:r>
        <w:t>гражданского</w:t>
      </w:r>
      <w:r>
        <w:rPr>
          <w:spacing w:val="61"/>
        </w:rPr>
        <w:t xml:space="preserve"> </w:t>
      </w:r>
      <w:r>
        <w:t>судопроизводства.</w:t>
      </w:r>
    </w:p>
    <w:p w:rsidR="003A39C5" w:rsidRDefault="003A39C5" w:rsidP="003A39C5">
      <w:pPr>
        <w:pStyle w:val="ab"/>
        <w:spacing w:before="41"/>
        <w:ind w:firstLine="0"/>
        <w:divId w:val="1382554304"/>
      </w:pPr>
      <w:r>
        <w:t>Участники</w:t>
      </w:r>
      <w:r>
        <w:rPr>
          <w:spacing w:val="-5"/>
        </w:rPr>
        <w:t xml:space="preserve"> </w:t>
      </w:r>
      <w:r>
        <w:t>гражданского</w:t>
      </w:r>
      <w:r>
        <w:rPr>
          <w:spacing w:val="-5"/>
        </w:rPr>
        <w:t xml:space="preserve"> </w:t>
      </w:r>
      <w:r>
        <w:t>процесса.</w:t>
      </w:r>
      <w:r>
        <w:rPr>
          <w:spacing w:val="-4"/>
        </w:rPr>
        <w:t xml:space="preserve"> </w:t>
      </w:r>
      <w:r>
        <w:t>Стадии</w:t>
      </w:r>
      <w:r>
        <w:rPr>
          <w:spacing w:val="-4"/>
        </w:rPr>
        <w:t xml:space="preserve"> </w:t>
      </w:r>
      <w:r>
        <w:t>гражданского</w:t>
      </w:r>
      <w:r>
        <w:rPr>
          <w:spacing w:val="-4"/>
        </w:rPr>
        <w:t xml:space="preserve"> </w:t>
      </w:r>
      <w:r>
        <w:t>процесса.</w:t>
      </w:r>
    </w:p>
    <w:p w:rsidR="003A39C5" w:rsidRDefault="003A39C5" w:rsidP="003A39C5">
      <w:pPr>
        <w:pStyle w:val="ab"/>
        <w:spacing w:before="41"/>
        <w:ind w:left="810" w:firstLine="0"/>
        <w:divId w:val="1382554304"/>
      </w:pPr>
      <w:r>
        <w:t>Арбитражный</w:t>
      </w:r>
      <w:r>
        <w:rPr>
          <w:spacing w:val="-4"/>
        </w:rPr>
        <w:t xml:space="preserve"> </w:t>
      </w:r>
      <w:r>
        <w:t>процесс.</w:t>
      </w:r>
      <w:r>
        <w:rPr>
          <w:spacing w:val="-5"/>
        </w:rPr>
        <w:t xml:space="preserve"> </w:t>
      </w:r>
      <w:r>
        <w:t>Административный</w:t>
      </w:r>
      <w:r>
        <w:rPr>
          <w:spacing w:val="-5"/>
        </w:rPr>
        <w:t xml:space="preserve"> </w:t>
      </w:r>
      <w:r>
        <w:t>процесс.</w:t>
      </w:r>
    </w:p>
    <w:p w:rsidR="003A39C5" w:rsidRDefault="003A39C5" w:rsidP="003A39C5">
      <w:pPr>
        <w:pStyle w:val="ab"/>
        <w:spacing w:before="43" w:line="276" w:lineRule="auto"/>
        <w:ind w:right="106"/>
        <w:divId w:val="1382554304"/>
      </w:pPr>
      <w:r>
        <w:t>Уголовное процессуальное право. Принципы уголовного судопроизводства. Субъекты</w:t>
      </w:r>
      <w:r>
        <w:rPr>
          <w:spacing w:val="-57"/>
        </w:rPr>
        <w:t xml:space="preserve"> </w:t>
      </w:r>
      <w:r>
        <w:t>уголовного процесса. Стадии уголовного процесса. Меры процессуального принуждения.</w:t>
      </w:r>
      <w:r>
        <w:rPr>
          <w:spacing w:val="1"/>
        </w:rPr>
        <w:t xml:space="preserve"> </w:t>
      </w:r>
      <w:r>
        <w:t>Суд</w:t>
      </w:r>
      <w:r>
        <w:rPr>
          <w:spacing w:val="-1"/>
        </w:rPr>
        <w:t xml:space="preserve"> </w:t>
      </w:r>
      <w:r>
        <w:t>присяжных</w:t>
      </w:r>
      <w:r>
        <w:rPr>
          <w:spacing w:val="-1"/>
        </w:rPr>
        <w:t xml:space="preserve"> </w:t>
      </w:r>
      <w:r>
        <w:t>заседателей.</w:t>
      </w:r>
    </w:p>
    <w:p w:rsidR="003A39C5" w:rsidRDefault="003A39C5" w:rsidP="003A39C5">
      <w:pPr>
        <w:pStyle w:val="ab"/>
        <w:spacing w:line="276" w:lineRule="auto"/>
        <w:ind w:right="108"/>
        <w:divId w:val="1382554304"/>
      </w:pPr>
      <w:r>
        <w:t>Международное</w:t>
      </w:r>
      <w:r>
        <w:rPr>
          <w:spacing w:val="1"/>
        </w:rPr>
        <w:t xml:space="preserve"> </w:t>
      </w:r>
      <w:r>
        <w:t>право,</w:t>
      </w:r>
      <w:r>
        <w:rPr>
          <w:spacing w:val="1"/>
        </w:rPr>
        <w:t xml:space="preserve"> </w:t>
      </w:r>
      <w:r>
        <w:t>его</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источники.</w:t>
      </w:r>
      <w:r>
        <w:rPr>
          <w:spacing w:val="1"/>
        </w:rPr>
        <w:t xml:space="preserve"> </w:t>
      </w:r>
      <w:r>
        <w:t>Субъекты</w:t>
      </w:r>
      <w:r>
        <w:rPr>
          <w:spacing w:val="1"/>
        </w:rPr>
        <w:t xml:space="preserve"> </w:t>
      </w:r>
      <w:r>
        <w:t>международного</w:t>
      </w:r>
      <w:r>
        <w:rPr>
          <w:spacing w:val="1"/>
        </w:rPr>
        <w:t xml:space="preserve"> </w:t>
      </w:r>
      <w:r>
        <w:t>права.</w:t>
      </w:r>
      <w:r>
        <w:rPr>
          <w:spacing w:val="1"/>
        </w:rPr>
        <w:t xml:space="preserve"> </w:t>
      </w:r>
      <w:r>
        <w:t>Международная</w:t>
      </w:r>
      <w:r>
        <w:rPr>
          <w:spacing w:val="1"/>
        </w:rPr>
        <w:t xml:space="preserve"> </w:t>
      </w:r>
      <w:r>
        <w:t>защита</w:t>
      </w:r>
      <w:r>
        <w:rPr>
          <w:spacing w:val="1"/>
        </w:rPr>
        <w:t xml:space="preserve"> </w:t>
      </w:r>
      <w:r>
        <w:t>прав</w:t>
      </w:r>
      <w:r>
        <w:rPr>
          <w:spacing w:val="1"/>
        </w:rPr>
        <w:t xml:space="preserve"> </w:t>
      </w:r>
      <w:r>
        <w:t>человека.</w:t>
      </w:r>
      <w:r>
        <w:rPr>
          <w:spacing w:val="1"/>
        </w:rPr>
        <w:t xml:space="preserve"> </w:t>
      </w:r>
      <w:r>
        <w:t>Источники</w:t>
      </w:r>
      <w:r>
        <w:rPr>
          <w:spacing w:val="1"/>
        </w:rPr>
        <w:t xml:space="preserve"> </w:t>
      </w:r>
      <w:r>
        <w:t>и</w:t>
      </w:r>
      <w:r>
        <w:rPr>
          <w:spacing w:val="1"/>
        </w:rPr>
        <w:t xml:space="preserve"> </w:t>
      </w:r>
      <w:r>
        <w:t>принципы</w:t>
      </w:r>
      <w:r>
        <w:rPr>
          <w:spacing w:val="1"/>
        </w:rPr>
        <w:t xml:space="preserve"> </w:t>
      </w:r>
      <w:r>
        <w:t>международного</w:t>
      </w:r>
      <w:r>
        <w:rPr>
          <w:spacing w:val="-1"/>
        </w:rPr>
        <w:t xml:space="preserve"> </w:t>
      </w:r>
      <w:r>
        <w:t>гуманитарного права.</w:t>
      </w:r>
    </w:p>
    <w:p w:rsidR="003A39C5" w:rsidRDefault="003A39C5" w:rsidP="003A39C5">
      <w:pPr>
        <w:pStyle w:val="ab"/>
        <w:spacing w:line="276" w:lineRule="auto"/>
        <w:ind w:right="110"/>
        <w:divId w:val="1382554304"/>
      </w:pPr>
      <w:r>
        <w:t>Юридическое образование. Профессиональная деятельность юриста. Основные виды</w:t>
      </w:r>
      <w:r>
        <w:rPr>
          <w:spacing w:val="1"/>
        </w:rPr>
        <w:t xml:space="preserve"> </w:t>
      </w:r>
      <w:r>
        <w:t>юридических</w:t>
      </w:r>
      <w:r>
        <w:rPr>
          <w:spacing w:val="-2"/>
        </w:rPr>
        <w:t xml:space="preserve"> </w:t>
      </w:r>
      <w:r>
        <w:t>профессий.</w:t>
      </w:r>
    </w:p>
    <w:p w:rsidR="003A39C5" w:rsidRDefault="003A39C5" w:rsidP="003A39C5">
      <w:pPr>
        <w:pStyle w:val="Heading1"/>
        <w:spacing w:before="2" w:line="278" w:lineRule="auto"/>
        <w:ind w:left="102" w:right="112" w:firstLine="707"/>
        <w:divId w:val="1382554304"/>
      </w:pPr>
      <w:r>
        <w:t>Планируемые результаты освоения программы «Обществознание. Углубленный</w:t>
      </w:r>
      <w:r>
        <w:rPr>
          <w:spacing w:val="1"/>
        </w:rPr>
        <w:t xml:space="preserve"> </w:t>
      </w:r>
      <w:r>
        <w:t>уровень»</w:t>
      </w:r>
      <w:r>
        <w:rPr>
          <w:spacing w:val="-1"/>
        </w:rPr>
        <w:t xml:space="preserve"> </w:t>
      </w:r>
      <w:r>
        <w:t>на уровне</w:t>
      </w:r>
      <w:r>
        <w:rPr>
          <w:spacing w:val="-1"/>
        </w:rPr>
        <w:t xml:space="preserve"> </w:t>
      </w:r>
      <w:r>
        <w:t>среднего общего образования</w:t>
      </w:r>
    </w:p>
    <w:p w:rsidR="003A39C5" w:rsidRPr="003A39C5" w:rsidRDefault="003A39C5" w:rsidP="003A39C5">
      <w:pPr>
        <w:spacing w:line="272" w:lineRule="exact"/>
        <w:ind w:left="810"/>
        <w:jc w:val="both"/>
        <w:divId w:val="1382554304"/>
        <w:rPr>
          <w:b/>
          <w:lang w:val="ru-RU"/>
        </w:rPr>
      </w:pPr>
      <w:r w:rsidRPr="003A39C5">
        <w:rPr>
          <w:b/>
          <w:lang w:val="ru-RU"/>
        </w:rPr>
        <w:t>Личностные</w:t>
      </w:r>
      <w:r w:rsidRPr="003A39C5">
        <w:rPr>
          <w:b/>
          <w:spacing w:val="-5"/>
          <w:lang w:val="ru-RU"/>
        </w:rPr>
        <w:t xml:space="preserve"> </w:t>
      </w:r>
      <w:r w:rsidRPr="003A39C5">
        <w:rPr>
          <w:b/>
          <w:lang w:val="ru-RU"/>
        </w:rPr>
        <w:t>результаты</w:t>
      </w:r>
    </w:p>
    <w:p w:rsidR="003A39C5" w:rsidRDefault="003A39C5" w:rsidP="003A39C5">
      <w:pPr>
        <w:pStyle w:val="ab"/>
        <w:spacing w:before="36" w:line="276" w:lineRule="auto"/>
        <w:ind w:right="105"/>
        <w:divId w:val="1382554304"/>
      </w:pPr>
      <w:r>
        <w:rPr>
          <w:b/>
        </w:rPr>
        <w:t xml:space="preserve">Личностные результаты </w:t>
      </w:r>
      <w:r>
        <w:t>программы по обществознанию на уровне среднего общего</w:t>
      </w:r>
      <w:r>
        <w:rPr>
          <w:spacing w:val="1"/>
        </w:rPr>
        <w:t xml:space="preserve"> </w:t>
      </w:r>
      <w:r>
        <w:t>образования</w:t>
      </w:r>
      <w:r>
        <w:rPr>
          <w:spacing w:val="1"/>
        </w:rPr>
        <w:t xml:space="preserve"> </w:t>
      </w:r>
      <w:r>
        <w:t>отражают</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57"/>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6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w:t>
      </w:r>
      <w:r>
        <w:rPr>
          <w:spacing w:val="1"/>
        </w:rPr>
        <w:t xml:space="preserve"> </w:t>
      </w:r>
      <w:r>
        <w:t>опыта</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в</w:t>
      </w:r>
      <w:r>
        <w:rPr>
          <w:spacing w:val="1"/>
        </w:rPr>
        <w:t xml:space="preserve"> </w:t>
      </w:r>
      <w:r>
        <w:t>процессе</w:t>
      </w:r>
      <w:r>
        <w:rPr>
          <w:spacing w:val="-57"/>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 деятельности.</w:t>
      </w:r>
    </w:p>
    <w:p w:rsidR="003A39C5" w:rsidRDefault="003A39C5" w:rsidP="003A39C5">
      <w:pPr>
        <w:pStyle w:val="ab"/>
        <w:spacing w:before="2" w:line="276" w:lineRule="auto"/>
        <w:ind w:right="108"/>
        <w:divId w:val="1382554304"/>
      </w:pPr>
      <w:r>
        <w:t>В результате изучения обществознания на</w:t>
      </w:r>
      <w:r>
        <w:rPr>
          <w:spacing w:val="1"/>
        </w:rPr>
        <w:t xml:space="preserve"> </w:t>
      </w:r>
      <w:r>
        <w:t>уровне среднего</w:t>
      </w:r>
      <w:r>
        <w:rPr>
          <w:spacing w:val="1"/>
        </w:rPr>
        <w:t xml:space="preserve"> </w:t>
      </w:r>
      <w:r>
        <w:t>общего образования</w:t>
      </w:r>
      <w:r>
        <w:rPr>
          <w:spacing w:val="1"/>
        </w:rPr>
        <w:t xml:space="preserve"> </w:t>
      </w:r>
      <w:r>
        <w:t>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3"/>
        </w:rPr>
        <w:t xml:space="preserve"> </w:t>
      </w:r>
      <w:r>
        <w:t>результаты:</w:t>
      </w:r>
    </w:p>
    <w:p w:rsidR="003A39C5" w:rsidRDefault="003A39C5" w:rsidP="0047201B">
      <w:pPr>
        <w:pStyle w:val="Heading1"/>
        <w:numPr>
          <w:ilvl w:val="0"/>
          <w:numId w:val="45"/>
        </w:numPr>
        <w:tabs>
          <w:tab w:val="left" w:pos="1070"/>
        </w:tabs>
        <w:spacing w:before="3"/>
        <w:divId w:val="1382554304"/>
      </w:pPr>
      <w:r>
        <w:t>гражданского</w:t>
      </w:r>
      <w:r>
        <w:rPr>
          <w:spacing w:val="-3"/>
        </w:rPr>
        <w:t xml:space="preserve"> </w:t>
      </w:r>
      <w:r>
        <w:t>воспитания:</w:t>
      </w:r>
    </w:p>
    <w:p w:rsidR="003A39C5" w:rsidRDefault="003A39C5" w:rsidP="003A39C5">
      <w:pPr>
        <w:pStyle w:val="ab"/>
        <w:tabs>
          <w:tab w:val="left" w:pos="3052"/>
          <w:tab w:val="left" w:pos="4671"/>
          <w:tab w:val="left" w:pos="5829"/>
          <w:tab w:val="left" w:pos="7624"/>
          <w:tab w:val="left" w:pos="8266"/>
          <w:tab w:val="left" w:pos="9604"/>
        </w:tabs>
        <w:spacing w:before="36" w:line="278" w:lineRule="auto"/>
        <w:ind w:right="111"/>
        <w:jc w:val="left"/>
        <w:divId w:val="1382554304"/>
      </w:pPr>
      <w:r>
        <w:t>сформированность</w:t>
      </w:r>
      <w:r>
        <w:tab/>
        <w:t>гражданской</w:t>
      </w:r>
      <w:r>
        <w:tab/>
        <w:t>позиции</w:t>
      </w:r>
      <w:r>
        <w:tab/>
        <w:t>обучающегося</w:t>
      </w:r>
      <w:r>
        <w:tab/>
        <w:t>как</w:t>
      </w:r>
      <w:r>
        <w:tab/>
        <w:t>активного</w:t>
      </w:r>
      <w:r>
        <w:tab/>
      </w:r>
      <w:r>
        <w:rPr>
          <w:spacing w:val="-2"/>
        </w:rPr>
        <w:t>и</w:t>
      </w:r>
      <w:r>
        <w:rPr>
          <w:spacing w:val="-57"/>
        </w:rPr>
        <w:t xml:space="preserve"> </w:t>
      </w:r>
      <w:r>
        <w:t>ответственного</w:t>
      </w:r>
      <w:r>
        <w:rPr>
          <w:spacing w:val="-1"/>
        </w:rPr>
        <w:t xml:space="preserve"> </w:t>
      </w:r>
      <w:r>
        <w:t>члена</w:t>
      </w:r>
      <w:r>
        <w:rPr>
          <w:spacing w:val="-1"/>
        </w:rPr>
        <w:t xml:space="preserve"> </w:t>
      </w:r>
      <w:r>
        <w:t>российского общества;</w:t>
      </w:r>
    </w:p>
    <w:p w:rsidR="003A39C5" w:rsidRDefault="003A39C5" w:rsidP="003A39C5">
      <w:pPr>
        <w:pStyle w:val="ab"/>
        <w:tabs>
          <w:tab w:val="left" w:pos="2056"/>
          <w:tab w:val="left" w:pos="2848"/>
          <w:tab w:val="left" w:pos="4898"/>
          <w:tab w:val="left" w:pos="5569"/>
          <w:tab w:val="left" w:pos="5905"/>
          <w:tab w:val="left" w:pos="7550"/>
          <w:tab w:val="left" w:pos="8725"/>
          <w:tab w:val="left" w:pos="9603"/>
        </w:tabs>
        <w:spacing w:line="276" w:lineRule="auto"/>
        <w:ind w:right="112"/>
        <w:jc w:val="left"/>
        <w:divId w:val="1382554304"/>
      </w:pPr>
      <w:r>
        <w:t>осознание</w:t>
      </w:r>
      <w:r>
        <w:tab/>
        <w:t>своих</w:t>
      </w:r>
      <w:r>
        <w:tab/>
        <w:t>конституционных</w:t>
      </w:r>
      <w:r>
        <w:tab/>
        <w:t>прав</w:t>
      </w:r>
      <w:r>
        <w:tab/>
        <w:t>и</w:t>
      </w:r>
      <w:r>
        <w:tab/>
        <w:t>обязанностей,</w:t>
      </w:r>
      <w:r>
        <w:tab/>
        <w:t>уважение</w:t>
      </w:r>
      <w:r>
        <w:tab/>
        <w:t>закона</w:t>
      </w:r>
      <w:r>
        <w:tab/>
      </w:r>
      <w:r>
        <w:rPr>
          <w:spacing w:val="-2"/>
        </w:rPr>
        <w:t>и</w:t>
      </w:r>
      <w:r>
        <w:rPr>
          <w:spacing w:val="-57"/>
        </w:rPr>
        <w:t xml:space="preserve"> </w:t>
      </w:r>
      <w:r>
        <w:t>правопорядка;</w:t>
      </w:r>
    </w:p>
    <w:p w:rsidR="003A39C5" w:rsidRDefault="003A39C5" w:rsidP="003A39C5">
      <w:pPr>
        <w:pStyle w:val="ab"/>
        <w:tabs>
          <w:tab w:val="left" w:pos="1987"/>
          <w:tab w:val="left" w:pos="3704"/>
          <w:tab w:val="left" w:pos="5471"/>
          <w:tab w:val="left" w:pos="7611"/>
          <w:tab w:val="left" w:pos="9603"/>
        </w:tabs>
        <w:spacing w:line="278" w:lineRule="auto"/>
        <w:ind w:right="112"/>
        <w:jc w:val="left"/>
        <w:divId w:val="1382554304"/>
      </w:pPr>
      <w:r>
        <w:t>принятие</w:t>
      </w:r>
      <w:r>
        <w:tab/>
        <w:t>традиционных</w:t>
      </w:r>
      <w:r>
        <w:tab/>
        <w:t>национальных,</w:t>
      </w:r>
      <w:r>
        <w:tab/>
        <w:t>общечеловеческих</w:t>
      </w:r>
      <w:r>
        <w:tab/>
        <w:t>гуманистических</w:t>
      </w:r>
      <w:r>
        <w:tab/>
      </w:r>
      <w:r>
        <w:rPr>
          <w:spacing w:val="-2"/>
        </w:rPr>
        <w:t>и</w:t>
      </w:r>
      <w:r>
        <w:rPr>
          <w:spacing w:val="-57"/>
        </w:rPr>
        <w:t xml:space="preserve"> </w:t>
      </w:r>
      <w:r>
        <w:t>демократических</w:t>
      </w:r>
      <w:r>
        <w:rPr>
          <w:spacing w:val="-2"/>
        </w:rPr>
        <w:t xml:space="preserve"> </w:t>
      </w:r>
      <w:r>
        <w:t>ценностей,</w:t>
      </w:r>
      <w:r>
        <w:rPr>
          <w:spacing w:val="1"/>
        </w:rPr>
        <w:t xml:space="preserve"> </w:t>
      </w:r>
      <w:r>
        <w:t>уважение</w:t>
      </w:r>
      <w:r>
        <w:rPr>
          <w:spacing w:val="-2"/>
        </w:rPr>
        <w:t xml:space="preserve"> </w:t>
      </w:r>
      <w:r>
        <w:t>ценностей</w:t>
      </w:r>
      <w:r>
        <w:rPr>
          <w:spacing w:val="-1"/>
        </w:rPr>
        <w:t xml:space="preserve"> </w:t>
      </w:r>
      <w:r>
        <w:t>иных</w:t>
      </w:r>
      <w:r>
        <w:rPr>
          <w:spacing w:val="1"/>
        </w:rPr>
        <w:t xml:space="preserve"> </w:t>
      </w:r>
      <w:r>
        <w:t>культур,</w:t>
      </w:r>
      <w:r>
        <w:rPr>
          <w:spacing w:val="-1"/>
        </w:rPr>
        <w:t xml:space="preserve"> </w:t>
      </w:r>
      <w:r>
        <w:t>конфессий;</w:t>
      </w:r>
    </w:p>
    <w:p w:rsidR="003A39C5" w:rsidRDefault="003A39C5" w:rsidP="003A39C5">
      <w:pPr>
        <w:pStyle w:val="ab"/>
        <w:tabs>
          <w:tab w:val="left" w:pos="2153"/>
          <w:tab w:val="left" w:pos="3860"/>
          <w:tab w:val="left" w:pos="5151"/>
          <w:tab w:val="left" w:pos="6717"/>
          <w:tab w:val="left" w:pos="8441"/>
        </w:tabs>
        <w:spacing w:line="276" w:lineRule="auto"/>
        <w:ind w:right="107"/>
        <w:jc w:val="left"/>
        <w:divId w:val="1382554304"/>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3"/>
        </w:rPr>
        <w:t xml:space="preserve"> </w:t>
      </w:r>
      <w:r>
        <w:t>признакам;</w:t>
      </w:r>
    </w:p>
    <w:p w:rsidR="003A39C5" w:rsidRDefault="003A39C5" w:rsidP="003A39C5">
      <w:pPr>
        <w:pStyle w:val="ab"/>
        <w:spacing w:line="276" w:lineRule="auto"/>
        <w:jc w:val="left"/>
        <w:divId w:val="1382554304"/>
      </w:pPr>
      <w:r>
        <w:t>готовность</w:t>
      </w:r>
      <w:r>
        <w:rPr>
          <w:spacing w:val="31"/>
        </w:rPr>
        <w:t xml:space="preserve"> </w:t>
      </w:r>
      <w:r>
        <w:t>вести</w:t>
      </w:r>
      <w:r>
        <w:rPr>
          <w:spacing w:val="32"/>
        </w:rPr>
        <w:t xml:space="preserve"> </w:t>
      </w:r>
      <w:r>
        <w:t>совместную</w:t>
      </w:r>
      <w:r>
        <w:rPr>
          <w:spacing w:val="30"/>
        </w:rPr>
        <w:t xml:space="preserve"> </w:t>
      </w:r>
      <w:r>
        <w:t>деятельность</w:t>
      </w:r>
      <w:r>
        <w:rPr>
          <w:spacing w:val="31"/>
        </w:rPr>
        <w:t xml:space="preserve"> </w:t>
      </w:r>
      <w:r>
        <w:t>в</w:t>
      </w:r>
      <w:r>
        <w:rPr>
          <w:spacing w:val="29"/>
        </w:rPr>
        <w:t xml:space="preserve"> </w:t>
      </w:r>
      <w:r>
        <w:t>интересах</w:t>
      </w:r>
      <w:r>
        <w:rPr>
          <w:spacing w:val="32"/>
        </w:rPr>
        <w:t xml:space="preserve"> </w:t>
      </w:r>
      <w:r>
        <w:t>гражданского</w:t>
      </w:r>
      <w:r>
        <w:rPr>
          <w:spacing w:val="30"/>
        </w:rPr>
        <w:t xml:space="preserve"> </w:t>
      </w:r>
      <w:r>
        <w:t>общества,</w:t>
      </w:r>
      <w:r>
        <w:rPr>
          <w:spacing w:val="-57"/>
        </w:rPr>
        <w:t xml:space="preserve"> </w:t>
      </w:r>
      <w:r>
        <w:t>участвовать в</w:t>
      </w:r>
      <w:r>
        <w:rPr>
          <w:spacing w:val="-2"/>
        </w:rPr>
        <w:t xml:space="preserve"> </w:t>
      </w:r>
      <w:r>
        <w:t>самоуправлении в</w:t>
      </w:r>
      <w:r>
        <w:rPr>
          <w:spacing w:val="-2"/>
        </w:rPr>
        <w:t xml:space="preserve"> </w:t>
      </w:r>
      <w:r>
        <w:t>школе</w:t>
      </w:r>
      <w:r>
        <w:rPr>
          <w:spacing w:val="-2"/>
        </w:rPr>
        <w:t xml:space="preserve"> </w:t>
      </w:r>
      <w:r>
        <w:t>и детско­юношеских</w:t>
      </w:r>
      <w:r>
        <w:rPr>
          <w:spacing w:val="1"/>
        </w:rPr>
        <w:t xml:space="preserve"> </w:t>
      </w:r>
      <w:r>
        <w:t>организациях;</w:t>
      </w:r>
    </w:p>
    <w:p w:rsidR="003A39C5" w:rsidRDefault="003A39C5" w:rsidP="003A39C5">
      <w:pPr>
        <w:pStyle w:val="ab"/>
        <w:tabs>
          <w:tab w:val="left" w:pos="1749"/>
          <w:tab w:val="left" w:pos="3900"/>
          <w:tab w:val="left" w:pos="4207"/>
          <w:tab w:val="left" w:pos="7619"/>
          <w:tab w:val="left" w:pos="9187"/>
        </w:tabs>
        <w:spacing w:line="276" w:lineRule="auto"/>
        <w:ind w:right="115"/>
        <w:jc w:val="left"/>
        <w:divId w:val="1382554304"/>
      </w:pPr>
      <w:r>
        <w:t>умение</w:t>
      </w:r>
      <w:r>
        <w:tab/>
        <w:t>взаимодействовать</w:t>
      </w:r>
      <w:r>
        <w:tab/>
        <w:t>с</w:t>
      </w:r>
      <w:r>
        <w:tab/>
        <w:t xml:space="preserve">социальными  </w:t>
      </w:r>
      <w:r>
        <w:rPr>
          <w:spacing w:val="12"/>
        </w:rPr>
        <w:t xml:space="preserve"> </w:t>
      </w:r>
      <w:r>
        <w:t xml:space="preserve">институтами  </w:t>
      </w:r>
      <w:r>
        <w:rPr>
          <w:spacing w:val="15"/>
        </w:rPr>
        <w:t xml:space="preserve"> </w:t>
      </w:r>
      <w:r>
        <w:t>в</w:t>
      </w:r>
      <w:r>
        <w:tab/>
        <w:t>соответствии</w:t>
      </w:r>
      <w:r>
        <w:tab/>
        <w:t>с</w:t>
      </w:r>
      <w:r>
        <w:rPr>
          <w:spacing w:val="5"/>
        </w:rPr>
        <w:t xml:space="preserve"> </w:t>
      </w:r>
      <w:r>
        <w:t>их</w:t>
      </w:r>
      <w:r>
        <w:rPr>
          <w:spacing w:val="-57"/>
        </w:rPr>
        <w:t xml:space="preserve"> </w:t>
      </w:r>
      <w:r>
        <w:t>функциями</w:t>
      </w:r>
      <w:r>
        <w:rPr>
          <w:spacing w:val="-1"/>
        </w:rPr>
        <w:t xml:space="preserve"> </w:t>
      </w:r>
      <w:r>
        <w:t>и назначением;</w:t>
      </w:r>
    </w:p>
    <w:p w:rsidR="003A39C5" w:rsidRDefault="003A39C5" w:rsidP="003A39C5">
      <w:pPr>
        <w:pStyle w:val="ab"/>
        <w:spacing w:line="275" w:lineRule="exact"/>
        <w:ind w:left="810" w:firstLine="0"/>
        <w:jc w:val="left"/>
        <w:divId w:val="1382554304"/>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3A39C5" w:rsidRDefault="003A39C5" w:rsidP="0047201B">
      <w:pPr>
        <w:pStyle w:val="Heading1"/>
        <w:numPr>
          <w:ilvl w:val="0"/>
          <w:numId w:val="45"/>
        </w:numPr>
        <w:tabs>
          <w:tab w:val="left" w:pos="1070"/>
        </w:tabs>
        <w:spacing w:before="37"/>
        <w:divId w:val="1382554304"/>
      </w:pPr>
      <w:r>
        <w:t>патриотического</w:t>
      </w:r>
      <w:r>
        <w:rPr>
          <w:spacing w:val="-5"/>
        </w:rPr>
        <w:t xml:space="preserve"> </w:t>
      </w:r>
      <w:r>
        <w:t>воспитания:</w:t>
      </w:r>
    </w:p>
    <w:p w:rsidR="003A39C5" w:rsidRDefault="003A39C5" w:rsidP="003A39C5">
      <w:pPr>
        <w:pStyle w:val="ab"/>
        <w:spacing w:before="38" w:line="276" w:lineRule="auto"/>
        <w:ind w:right="108"/>
        <w:divId w:val="1382554304"/>
      </w:pPr>
      <w:r>
        <w:t>сформированность российской гражданской идентичности, патриотизма, уважения к</w:t>
      </w:r>
      <w:r>
        <w:rPr>
          <w:spacing w:val="1"/>
        </w:rPr>
        <w:t xml:space="preserve"> </w:t>
      </w:r>
      <w:r>
        <w:lastRenderedPageBreak/>
        <w:t>своему народу, чувства ответственности перед Родиной, гордости за свой край, свою Родину,</w:t>
      </w:r>
      <w:r>
        <w:rPr>
          <w:spacing w:val="-57"/>
        </w:rPr>
        <w:t xml:space="preserve"> </w:t>
      </w:r>
      <w:r>
        <w:t>свой</w:t>
      </w:r>
      <w:r>
        <w:rPr>
          <w:spacing w:val="-1"/>
        </w:rPr>
        <w:t xml:space="preserve"> </w:t>
      </w:r>
      <w:r>
        <w:t>язык</w:t>
      </w:r>
      <w:r>
        <w:rPr>
          <w:spacing w:val="-1"/>
        </w:rPr>
        <w:t xml:space="preserve"> </w:t>
      </w:r>
      <w:r>
        <w:t>и культуру,</w:t>
      </w:r>
      <w:r>
        <w:rPr>
          <w:spacing w:val="-1"/>
        </w:rPr>
        <w:t xml:space="preserve"> </w:t>
      </w:r>
      <w:r>
        <w:t>прошлое</w:t>
      </w:r>
      <w:r>
        <w:rPr>
          <w:spacing w:val="-1"/>
        </w:rPr>
        <w:t xml:space="preserve"> </w:t>
      </w:r>
      <w:r>
        <w:t>и</w:t>
      </w:r>
      <w:r>
        <w:rPr>
          <w:spacing w:val="-1"/>
        </w:rPr>
        <w:t xml:space="preserve"> </w:t>
      </w:r>
      <w:r>
        <w:t>настоящее</w:t>
      </w:r>
      <w:r>
        <w:rPr>
          <w:spacing w:val="-2"/>
        </w:rPr>
        <w:t xml:space="preserve"> </w:t>
      </w:r>
      <w:r>
        <w:t>многонационального</w:t>
      </w:r>
      <w:r>
        <w:rPr>
          <w:spacing w:val="-4"/>
        </w:rPr>
        <w:t xml:space="preserve"> </w:t>
      </w:r>
      <w:r>
        <w:t>народа</w:t>
      </w:r>
      <w:r>
        <w:rPr>
          <w:spacing w:val="-1"/>
        </w:rPr>
        <w:t xml:space="preserve"> </w:t>
      </w:r>
      <w:r>
        <w:t>России;</w:t>
      </w:r>
    </w:p>
    <w:p w:rsidR="003A39C5" w:rsidRDefault="003A39C5" w:rsidP="003A39C5">
      <w:pPr>
        <w:pStyle w:val="ab"/>
        <w:spacing w:line="276" w:lineRule="auto"/>
        <w:ind w:right="105"/>
        <w:divId w:val="1382554304"/>
      </w:pPr>
      <w:r>
        <w:t>ценностное отношение к государственным символам, историческому 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1"/>
        </w:rPr>
        <w:t xml:space="preserve"> </w:t>
      </w:r>
      <w:r>
        <w:t>технологиях, труде;</w:t>
      </w:r>
    </w:p>
    <w:p w:rsidR="003A39C5" w:rsidRDefault="003A39C5" w:rsidP="003A39C5">
      <w:pPr>
        <w:pStyle w:val="ab"/>
        <w:ind w:left="810" w:firstLine="0"/>
        <w:divId w:val="1382554304"/>
      </w:pPr>
      <w:r>
        <w:t>идейная</w:t>
      </w:r>
      <w:r>
        <w:rPr>
          <w:spacing w:val="22"/>
        </w:rPr>
        <w:t xml:space="preserve"> </w:t>
      </w:r>
      <w:r>
        <w:t>убеждённость,</w:t>
      </w:r>
      <w:r>
        <w:rPr>
          <w:spacing w:val="19"/>
        </w:rPr>
        <w:t xml:space="preserve"> </w:t>
      </w:r>
      <w:r>
        <w:t>готовность</w:t>
      </w:r>
      <w:r>
        <w:rPr>
          <w:spacing w:val="19"/>
        </w:rPr>
        <w:t xml:space="preserve"> </w:t>
      </w:r>
      <w:r>
        <w:t>к</w:t>
      </w:r>
      <w:r>
        <w:rPr>
          <w:spacing w:val="18"/>
        </w:rPr>
        <w:t xml:space="preserve"> </w:t>
      </w:r>
      <w:r>
        <w:t>служению</w:t>
      </w:r>
      <w:r>
        <w:rPr>
          <w:spacing w:val="20"/>
        </w:rPr>
        <w:t xml:space="preserve"> </w:t>
      </w:r>
      <w:r>
        <w:t>и</w:t>
      </w:r>
      <w:r>
        <w:rPr>
          <w:spacing w:val="19"/>
        </w:rPr>
        <w:t xml:space="preserve"> </w:t>
      </w:r>
      <w:r>
        <w:t>защите</w:t>
      </w:r>
      <w:r>
        <w:rPr>
          <w:spacing w:val="17"/>
        </w:rPr>
        <w:t xml:space="preserve"> </w:t>
      </w:r>
      <w:r>
        <w:t>Отечества,</w:t>
      </w:r>
      <w:r>
        <w:rPr>
          <w:spacing w:val="21"/>
        </w:rPr>
        <w:t xml:space="preserve"> </w:t>
      </w:r>
      <w:r>
        <w:t>ответственность</w:t>
      </w:r>
    </w:p>
    <w:p w:rsidR="003A39C5" w:rsidRDefault="003A39C5" w:rsidP="003A39C5">
      <w:pPr>
        <w:pStyle w:val="ab"/>
        <w:spacing w:before="80"/>
        <w:ind w:firstLine="0"/>
        <w:jc w:val="left"/>
        <w:divId w:val="1382554304"/>
      </w:pPr>
      <w:r>
        <w:t>за</w:t>
      </w:r>
      <w:r>
        <w:rPr>
          <w:spacing w:val="-3"/>
        </w:rPr>
        <w:t xml:space="preserve"> </w:t>
      </w:r>
      <w:r>
        <w:t>его</w:t>
      </w:r>
      <w:r>
        <w:rPr>
          <w:spacing w:val="-3"/>
        </w:rPr>
        <w:t xml:space="preserve"> </w:t>
      </w:r>
      <w:r>
        <w:t>судьбу;</w:t>
      </w:r>
    </w:p>
    <w:p w:rsidR="003A39C5" w:rsidRDefault="003A39C5" w:rsidP="0047201B">
      <w:pPr>
        <w:pStyle w:val="Heading1"/>
        <w:numPr>
          <w:ilvl w:val="0"/>
          <w:numId w:val="45"/>
        </w:numPr>
        <w:tabs>
          <w:tab w:val="left" w:pos="1070"/>
        </w:tabs>
        <w:spacing w:before="46"/>
        <w:divId w:val="1382554304"/>
      </w:pPr>
      <w:r>
        <w:t>духовно-нравственного</w:t>
      </w:r>
      <w:r>
        <w:rPr>
          <w:spacing w:val="-3"/>
        </w:rPr>
        <w:t xml:space="preserve"> </w:t>
      </w:r>
      <w:r>
        <w:t>воспитания:</w:t>
      </w:r>
    </w:p>
    <w:p w:rsidR="003A39C5" w:rsidRDefault="003A39C5" w:rsidP="003A39C5">
      <w:pPr>
        <w:pStyle w:val="ab"/>
        <w:spacing w:before="36"/>
        <w:ind w:left="810" w:firstLine="0"/>
        <w:jc w:val="left"/>
        <w:divId w:val="1382554304"/>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3A39C5" w:rsidRDefault="003A39C5" w:rsidP="003A39C5">
      <w:pPr>
        <w:pStyle w:val="ab"/>
        <w:spacing w:before="43"/>
        <w:ind w:left="810" w:firstLine="0"/>
        <w:jc w:val="left"/>
        <w:divId w:val="1382554304"/>
      </w:pPr>
      <w:r>
        <w:t>сформированность</w:t>
      </w:r>
      <w:r>
        <w:rPr>
          <w:spacing w:val="-3"/>
        </w:rPr>
        <w:t xml:space="preserve"> </w:t>
      </w:r>
      <w:r>
        <w:t>нравственного</w:t>
      </w:r>
      <w:r>
        <w:rPr>
          <w:spacing w:val="-4"/>
        </w:rPr>
        <w:t xml:space="preserve"> </w:t>
      </w:r>
      <w:r>
        <w:t>сознания,</w:t>
      </w:r>
      <w:r>
        <w:rPr>
          <w:spacing w:val="-4"/>
        </w:rPr>
        <w:t xml:space="preserve"> </w:t>
      </w:r>
      <w:r>
        <w:t>этического</w:t>
      </w:r>
      <w:r>
        <w:rPr>
          <w:spacing w:val="-4"/>
        </w:rPr>
        <w:t xml:space="preserve"> </w:t>
      </w:r>
      <w:r>
        <w:t>поведения;</w:t>
      </w:r>
    </w:p>
    <w:p w:rsidR="003A39C5" w:rsidRDefault="003A39C5" w:rsidP="003A39C5">
      <w:pPr>
        <w:pStyle w:val="ab"/>
        <w:spacing w:before="41" w:line="276" w:lineRule="auto"/>
        <w:ind w:right="111"/>
        <w:jc w:val="left"/>
        <w:divId w:val="1382554304"/>
      </w:pPr>
      <w:r>
        <w:t>способность</w:t>
      </w:r>
      <w:r>
        <w:rPr>
          <w:spacing w:val="10"/>
        </w:rPr>
        <w:t xml:space="preserve"> </w:t>
      </w:r>
      <w:r>
        <w:t>оценивать</w:t>
      </w:r>
      <w:r>
        <w:rPr>
          <w:spacing w:val="9"/>
        </w:rPr>
        <w:t xml:space="preserve"> </w:t>
      </w:r>
      <w:r>
        <w:t>ситуацию</w:t>
      </w:r>
      <w:r>
        <w:rPr>
          <w:spacing w:val="10"/>
        </w:rPr>
        <w:t xml:space="preserve"> </w:t>
      </w:r>
      <w:r>
        <w:t>и</w:t>
      </w:r>
      <w:r>
        <w:rPr>
          <w:spacing w:val="8"/>
        </w:rPr>
        <w:t xml:space="preserve"> </w:t>
      </w:r>
      <w:r>
        <w:t>принимать</w:t>
      </w:r>
      <w:r>
        <w:rPr>
          <w:spacing w:val="11"/>
        </w:rPr>
        <w:t xml:space="preserve"> </w:t>
      </w:r>
      <w:r>
        <w:t>осознанные</w:t>
      </w:r>
      <w:r>
        <w:rPr>
          <w:spacing w:val="8"/>
        </w:rPr>
        <w:t xml:space="preserve"> </w:t>
      </w:r>
      <w:r>
        <w:t>решения,</w:t>
      </w:r>
      <w:r>
        <w:rPr>
          <w:spacing w:val="8"/>
        </w:rPr>
        <w:t xml:space="preserve"> </w:t>
      </w:r>
      <w:r>
        <w:t>ориентируясь</w:t>
      </w:r>
      <w:r>
        <w:rPr>
          <w:spacing w:val="10"/>
        </w:rPr>
        <w:t xml:space="preserve"> </w:t>
      </w:r>
      <w:r>
        <w:t>на</w:t>
      </w:r>
      <w:r>
        <w:rPr>
          <w:spacing w:val="-57"/>
        </w:rPr>
        <w:t xml:space="preserve"> </w:t>
      </w:r>
      <w:r>
        <w:t>морально-нравственные</w:t>
      </w:r>
      <w:r>
        <w:rPr>
          <w:spacing w:val="-3"/>
        </w:rPr>
        <w:t xml:space="preserve"> </w:t>
      </w:r>
      <w:r>
        <w:t>нормы и ценности;</w:t>
      </w:r>
    </w:p>
    <w:p w:rsidR="003A39C5" w:rsidRDefault="003A39C5" w:rsidP="003A39C5">
      <w:pPr>
        <w:pStyle w:val="ab"/>
        <w:spacing w:line="275" w:lineRule="exact"/>
        <w:ind w:left="810" w:firstLine="0"/>
        <w:jc w:val="left"/>
        <w:divId w:val="1382554304"/>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3A39C5" w:rsidRDefault="003A39C5" w:rsidP="003A39C5">
      <w:pPr>
        <w:pStyle w:val="ab"/>
        <w:spacing w:before="40" w:line="278" w:lineRule="auto"/>
        <w:jc w:val="left"/>
        <w:divId w:val="1382554304"/>
      </w:pPr>
      <w:r>
        <w:t>ответственное</w:t>
      </w:r>
      <w:r>
        <w:rPr>
          <w:spacing w:val="11"/>
        </w:rPr>
        <w:t xml:space="preserve"> </w:t>
      </w:r>
      <w:r>
        <w:t>отношение</w:t>
      </w:r>
      <w:r>
        <w:rPr>
          <w:spacing w:val="11"/>
        </w:rPr>
        <w:t xml:space="preserve"> </w:t>
      </w:r>
      <w:r>
        <w:t>к</w:t>
      </w:r>
      <w:r>
        <w:rPr>
          <w:spacing w:val="13"/>
        </w:rPr>
        <w:t xml:space="preserve"> </w:t>
      </w:r>
      <w:r>
        <w:t>своим</w:t>
      </w:r>
      <w:r>
        <w:rPr>
          <w:spacing w:val="11"/>
        </w:rPr>
        <w:t xml:space="preserve"> </w:t>
      </w:r>
      <w:r>
        <w:t>родителям,</w:t>
      </w:r>
      <w:r>
        <w:rPr>
          <w:spacing w:val="12"/>
        </w:rPr>
        <w:t xml:space="preserve"> </w:t>
      </w:r>
      <w:r>
        <w:t>созданию</w:t>
      </w:r>
      <w:r>
        <w:rPr>
          <w:spacing w:val="13"/>
        </w:rPr>
        <w:t xml:space="preserve"> </w:t>
      </w:r>
      <w:r>
        <w:t>семьи</w:t>
      </w:r>
      <w:r>
        <w:rPr>
          <w:spacing w:val="10"/>
        </w:rPr>
        <w:t xml:space="preserve"> </w:t>
      </w:r>
      <w:r>
        <w:t>на</w:t>
      </w:r>
      <w:r>
        <w:rPr>
          <w:spacing w:val="12"/>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w:t>
      </w:r>
      <w:r>
        <w:rPr>
          <w:spacing w:val="-1"/>
        </w:rPr>
        <w:t xml:space="preserve"> </w:t>
      </w:r>
      <w:r>
        <w:t>России;</w:t>
      </w:r>
    </w:p>
    <w:p w:rsidR="003A39C5" w:rsidRDefault="003A39C5" w:rsidP="0047201B">
      <w:pPr>
        <w:pStyle w:val="Heading1"/>
        <w:numPr>
          <w:ilvl w:val="0"/>
          <w:numId w:val="45"/>
        </w:numPr>
        <w:tabs>
          <w:tab w:val="left" w:pos="1070"/>
        </w:tabs>
        <w:spacing w:before="1"/>
        <w:divId w:val="1382554304"/>
      </w:pPr>
      <w:r>
        <w:t>эстетического</w:t>
      </w:r>
      <w:r>
        <w:rPr>
          <w:spacing w:val="-4"/>
        </w:rPr>
        <w:t xml:space="preserve"> </w:t>
      </w:r>
      <w:r>
        <w:t>воспитания:</w:t>
      </w:r>
    </w:p>
    <w:p w:rsidR="003A39C5" w:rsidRDefault="003A39C5" w:rsidP="003A39C5">
      <w:pPr>
        <w:pStyle w:val="ab"/>
        <w:spacing w:before="36" w:line="276" w:lineRule="auto"/>
        <w:jc w:val="left"/>
        <w:divId w:val="1382554304"/>
      </w:pPr>
      <w:r>
        <w:t>эстетическое</w:t>
      </w:r>
      <w:r>
        <w:rPr>
          <w:spacing w:val="49"/>
        </w:rPr>
        <w:t xml:space="preserve"> </w:t>
      </w:r>
      <w:r>
        <w:t>отношение</w:t>
      </w:r>
      <w:r>
        <w:rPr>
          <w:spacing w:val="49"/>
        </w:rPr>
        <w:t xml:space="preserve"> </w:t>
      </w:r>
      <w:r>
        <w:t>к</w:t>
      </w:r>
      <w:r>
        <w:rPr>
          <w:spacing w:val="51"/>
        </w:rPr>
        <w:t xml:space="preserve"> </w:t>
      </w:r>
      <w:r>
        <w:t>миру,</w:t>
      </w:r>
      <w:r>
        <w:rPr>
          <w:spacing w:val="50"/>
        </w:rPr>
        <w:t xml:space="preserve"> </w:t>
      </w:r>
      <w:r>
        <w:t>включая</w:t>
      </w:r>
      <w:r>
        <w:rPr>
          <w:spacing w:val="50"/>
        </w:rPr>
        <w:t xml:space="preserve"> </w:t>
      </w:r>
      <w:r>
        <w:t>эстетику</w:t>
      </w:r>
      <w:r>
        <w:rPr>
          <w:spacing w:val="44"/>
        </w:rPr>
        <w:t xml:space="preserve"> </w:t>
      </w:r>
      <w:r>
        <w:t>быта,</w:t>
      </w:r>
      <w:r>
        <w:rPr>
          <w:spacing w:val="50"/>
        </w:rPr>
        <w:t xml:space="preserve"> </w:t>
      </w:r>
      <w:r>
        <w:t>научного</w:t>
      </w:r>
      <w:r>
        <w:rPr>
          <w:spacing w:val="50"/>
        </w:rPr>
        <w:t xml:space="preserve"> </w:t>
      </w:r>
      <w:r>
        <w:t>и</w:t>
      </w:r>
      <w:r>
        <w:rPr>
          <w:spacing w:val="51"/>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3"/>
        </w:rPr>
        <w:t xml:space="preserve"> </w:t>
      </w:r>
      <w:r>
        <w:t>отношений;</w:t>
      </w:r>
    </w:p>
    <w:p w:rsidR="003A39C5" w:rsidRDefault="003A39C5" w:rsidP="003A39C5">
      <w:pPr>
        <w:pStyle w:val="ab"/>
        <w:spacing w:before="1" w:line="276" w:lineRule="auto"/>
        <w:ind w:right="101"/>
        <w:jc w:val="left"/>
        <w:divId w:val="1382554304"/>
      </w:pPr>
      <w:r>
        <w:t>способность</w:t>
      </w:r>
      <w:r>
        <w:rPr>
          <w:spacing w:val="16"/>
        </w:rPr>
        <w:t xml:space="preserve"> </w:t>
      </w:r>
      <w:r>
        <w:t>воспринимать</w:t>
      </w:r>
      <w:r>
        <w:rPr>
          <w:spacing w:val="16"/>
        </w:rPr>
        <w:t xml:space="preserve"> </w:t>
      </w:r>
      <w:r>
        <w:t>различные</w:t>
      </w:r>
      <w:r>
        <w:rPr>
          <w:spacing w:val="14"/>
        </w:rPr>
        <w:t xml:space="preserve"> </w:t>
      </w:r>
      <w:r>
        <w:t>виды</w:t>
      </w:r>
      <w:r>
        <w:rPr>
          <w:spacing w:val="14"/>
        </w:rPr>
        <w:t xml:space="preserve"> </w:t>
      </w:r>
      <w:r>
        <w:t>искусства,</w:t>
      </w:r>
      <w:r>
        <w:rPr>
          <w:spacing w:val="15"/>
        </w:rPr>
        <w:t xml:space="preserve"> </w:t>
      </w:r>
      <w:r>
        <w:t>традиции</w:t>
      </w:r>
      <w:r>
        <w:rPr>
          <w:spacing w:val="15"/>
        </w:rPr>
        <w:t xml:space="preserve"> </w:t>
      </w:r>
      <w:r>
        <w:t>и</w:t>
      </w:r>
      <w:r>
        <w:rPr>
          <w:spacing w:val="16"/>
        </w:rPr>
        <w:t xml:space="preserve"> </w:t>
      </w:r>
      <w:r>
        <w:t>творчество</w:t>
      </w:r>
      <w:r>
        <w:rPr>
          <w:spacing w:val="17"/>
        </w:rPr>
        <w:t xml:space="preserve"> </w:t>
      </w:r>
      <w:r>
        <w:t>своего</w:t>
      </w:r>
      <w:r>
        <w:rPr>
          <w:spacing w:val="-57"/>
        </w:rPr>
        <w:t xml:space="preserve"> </w:t>
      </w:r>
      <w:r>
        <w:t>и</w:t>
      </w:r>
      <w:r>
        <w:rPr>
          <w:spacing w:val="-1"/>
        </w:rPr>
        <w:t xml:space="preserve"> </w:t>
      </w:r>
      <w:r>
        <w:t>других</w:t>
      </w:r>
      <w:r>
        <w:rPr>
          <w:spacing w:val="1"/>
        </w:rPr>
        <w:t xml:space="preserve"> </w:t>
      </w:r>
      <w:r>
        <w:t>народов, ощущать эмоциональное</w:t>
      </w:r>
      <w:r>
        <w:rPr>
          <w:spacing w:val="-1"/>
        </w:rPr>
        <w:t xml:space="preserve"> </w:t>
      </w:r>
      <w:r>
        <w:t>воздействие</w:t>
      </w:r>
      <w:r>
        <w:rPr>
          <w:spacing w:val="-2"/>
        </w:rPr>
        <w:t xml:space="preserve"> </w:t>
      </w:r>
      <w:r>
        <w:t>искусства;</w:t>
      </w:r>
    </w:p>
    <w:p w:rsidR="003A39C5" w:rsidRDefault="003A39C5" w:rsidP="003A39C5">
      <w:pPr>
        <w:pStyle w:val="ab"/>
        <w:spacing w:line="276" w:lineRule="auto"/>
        <w:ind w:right="104"/>
        <w:jc w:val="left"/>
        <w:divId w:val="1382554304"/>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1"/>
        </w:rPr>
        <w:t xml:space="preserve"> </w:t>
      </w:r>
      <w:r>
        <w:t>этнических</w:t>
      </w:r>
      <w:r>
        <w:rPr>
          <w:spacing w:val="-1"/>
        </w:rPr>
        <w:t xml:space="preserve"> </w:t>
      </w:r>
      <w:r>
        <w:t>культурных традиций</w:t>
      </w:r>
      <w:r>
        <w:rPr>
          <w:spacing w:val="-2"/>
        </w:rPr>
        <w:t xml:space="preserve"> </w:t>
      </w:r>
      <w:r>
        <w:t>и</w:t>
      </w:r>
      <w:r>
        <w:rPr>
          <w:spacing w:val="-3"/>
        </w:rPr>
        <w:t xml:space="preserve"> </w:t>
      </w:r>
      <w:r>
        <w:t>народного творчества;</w:t>
      </w:r>
    </w:p>
    <w:p w:rsidR="003A39C5" w:rsidRDefault="003A39C5" w:rsidP="003A39C5">
      <w:pPr>
        <w:pStyle w:val="ab"/>
        <w:spacing w:before="1"/>
        <w:ind w:left="810" w:firstLine="0"/>
        <w:jc w:val="left"/>
        <w:divId w:val="1382554304"/>
      </w:pPr>
      <w:r>
        <w:t>стремление</w:t>
      </w:r>
      <w:r>
        <w:rPr>
          <w:spacing w:val="-3"/>
        </w:rPr>
        <w:t xml:space="preserve"> </w:t>
      </w:r>
      <w:r>
        <w:t>проявлять качества</w:t>
      </w:r>
      <w:r>
        <w:rPr>
          <w:spacing w:val="-3"/>
        </w:rPr>
        <w:t xml:space="preserve"> </w:t>
      </w:r>
      <w:r>
        <w:t>творческой</w:t>
      </w:r>
      <w:r>
        <w:rPr>
          <w:spacing w:val="-1"/>
        </w:rPr>
        <w:t xml:space="preserve"> </w:t>
      </w:r>
      <w:r>
        <w:t>личности;</w:t>
      </w:r>
    </w:p>
    <w:p w:rsidR="003A39C5" w:rsidRDefault="003A39C5" w:rsidP="0047201B">
      <w:pPr>
        <w:pStyle w:val="Heading1"/>
        <w:numPr>
          <w:ilvl w:val="0"/>
          <w:numId w:val="45"/>
        </w:numPr>
        <w:tabs>
          <w:tab w:val="left" w:pos="1072"/>
        </w:tabs>
        <w:spacing w:before="46"/>
        <w:ind w:left="1071" w:hanging="262"/>
        <w:divId w:val="1382554304"/>
      </w:pPr>
      <w:r>
        <w:t>физического</w:t>
      </w:r>
      <w:r>
        <w:rPr>
          <w:spacing w:val="-4"/>
        </w:rPr>
        <w:t xml:space="preserve"> </w:t>
      </w:r>
      <w:r>
        <w:t>воспитания:</w:t>
      </w:r>
    </w:p>
    <w:p w:rsidR="003A39C5" w:rsidRDefault="003A39C5" w:rsidP="003A39C5">
      <w:pPr>
        <w:pStyle w:val="ab"/>
        <w:spacing w:before="36" w:line="276" w:lineRule="auto"/>
        <w:ind w:right="104"/>
        <w:jc w:val="left"/>
        <w:divId w:val="1382554304"/>
      </w:pPr>
      <w:r>
        <w:t>сформированность</w:t>
      </w:r>
      <w:r>
        <w:rPr>
          <w:spacing w:val="6"/>
        </w:rPr>
        <w:t xml:space="preserve"> </w:t>
      </w:r>
      <w:r>
        <w:t>здорового</w:t>
      </w:r>
      <w:r>
        <w:rPr>
          <w:spacing w:val="8"/>
        </w:rPr>
        <w:t xml:space="preserve"> </w:t>
      </w:r>
      <w:r>
        <w:t>и</w:t>
      </w:r>
      <w:r>
        <w:rPr>
          <w:spacing w:val="8"/>
        </w:rPr>
        <w:t xml:space="preserve"> </w:t>
      </w:r>
      <w:r>
        <w:t>безопасного</w:t>
      </w:r>
      <w:r>
        <w:rPr>
          <w:spacing w:val="7"/>
        </w:rPr>
        <w:t xml:space="preserve"> </w:t>
      </w:r>
      <w:r>
        <w:t>образа</w:t>
      </w:r>
      <w:r>
        <w:rPr>
          <w:spacing w:val="7"/>
        </w:rPr>
        <w:t xml:space="preserve"> </w:t>
      </w:r>
      <w:r>
        <w:t>жизни,</w:t>
      </w:r>
      <w:r>
        <w:rPr>
          <w:spacing w:val="6"/>
        </w:rPr>
        <w:t xml:space="preserve"> </w:t>
      </w:r>
      <w:r>
        <w:t>ответственного</w:t>
      </w:r>
      <w:r>
        <w:rPr>
          <w:spacing w:val="7"/>
        </w:rPr>
        <w:t xml:space="preserve"> </w:t>
      </w:r>
      <w:r>
        <w:t>отношения</w:t>
      </w:r>
      <w:r>
        <w:rPr>
          <w:spacing w:val="-57"/>
        </w:rPr>
        <w:t xml:space="preserve"> </w:t>
      </w:r>
      <w:r>
        <w:t>к</w:t>
      </w:r>
      <w:r>
        <w:rPr>
          <w:spacing w:val="-1"/>
        </w:rPr>
        <w:t xml:space="preserve"> </w:t>
      </w:r>
      <w:r>
        <w:t>своему</w:t>
      </w:r>
      <w:r>
        <w:rPr>
          <w:spacing w:val="-5"/>
        </w:rPr>
        <w:t xml:space="preserve"> </w:t>
      </w:r>
      <w:r>
        <w:t>здоровью, потребность в</w:t>
      </w:r>
      <w:r>
        <w:rPr>
          <w:spacing w:val="-1"/>
        </w:rPr>
        <w:t xml:space="preserve"> </w:t>
      </w:r>
      <w:r>
        <w:t>физическом</w:t>
      </w:r>
      <w:r>
        <w:rPr>
          <w:spacing w:val="2"/>
        </w:rPr>
        <w:t xml:space="preserve"> </w:t>
      </w:r>
      <w:r>
        <w:t>совершенствовании;</w:t>
      </w:r>
    </w:p>
    <w:p w:rsidR="003A39C5" w:rsidRDefault="003A39C5" w:rsidP="003A39C5">
      <w:pPr>
        <w:pStyle w:val="ab"/>
        <w:spacing w:before="1" w:line="276" w:lineRule="auto"/>
        <w:ind w:right="104"/>
        <w:jc w:val="left"/>
        <w:divId w:val="1382554304"/>
      </w:pPr>
      <w:r>
        <w:t>активное</w:t>
      </w:r>
      <w:r>
        <w:rPr>
          <w:spacing w:val="14"/>
        </w:rPr>
        <w:t xml:space="preserve"> </w:t>
      </w:r>
      <w:r>
        <w:t>неприятие</w:t>
      </w:r>
      <w:r>
        <w:rPr>
          <w:spacing w:val="15"/>
        </w:rPr>
        <w:t xml:space="preserve"> </w:t>
      </w:r>
      <w:r>
        <w:t>вредных</w:t>
      </w:r>
      <w:r>
        <w:rPr>
          <w:spacing w:val="17"/>
        </w:rPr>
        <w:t xml:space="preserve"> </w:t>
      </w:r>
      <w:r>
        <w:t>привычек</w:t>
      </w:r>
      <w:r>
        <w:rPr>
          <w:spacing w:val="16"/>
        </w:rPr>
        <w:t xml:space="preserve"> </w:t>
      </w:r>
      <w:r>
        <w:t>и</w:t>
      </w:r>
      <w:r>
        <w:rPr>
          <w:spacing w:val="16"/>
        </w:rPr>
        <w:t xml:space="preserve"> </w:t>
      </w:r>
      <w:r>
        <w:t>иных</w:t>
      </w:r>
      <w:r>
        <w:rPr>
          <w:spacing w:val="18"/>
        </w:rPr>
        <w:t xml:space="preserve"> </w:t>
      </w:r>
      <w:r>
        <w:t>форм</w:t>
      </w:r>
      <w:r>
        <w:rPr>
          <w:spacing w:val="15"/>
        </w:rPr>
        <w:t xml:space="preserve"> </w:t>
      </w:r>
      <w:r>
        <w:t>причинения</w:t>
      </w:r>
      <w:r>
        <w:rPr>
          <w:spacing w:val="15"/>
        </w:rPr>
        <w:t xml:space="preserve"> </w:t>
      </w:r>
      <w:r>
        <w:t>вреда</w:t>
      </w:r>
      <w:r>
        <w:rPr>
          <w:spacing w:val="15"/>
        </w:rPr>
        <w:t xml:space="preserve"> </w:t>
      </w:r>
      <w:r>
        <w:t>физическому</w:t>
      </w:r>
      <w:r>
        <w:rPr>
          <w:spacing w:val="-57"/>
        </w:rPr>
        <w:t xml:space="preserve"> </w:t>
      </w:r>
      <w:r>
        <w:t>и</w:t>
      </w:r>
      <w:r>
        <w:rPr>
          <w:spacing w:val="-1"/>
        </w:rPr>
        <w:t xml:space="preserve"> </w:t>
      </w:r>
      <w:r>
        <w:t>психическому</w:t>
      </w:r>
      <w:r>
        <w:rPr>
          <w:spacing w:val="-5"/>
        </w:rPr>
        <w:t xml:space="preserve"> </w:t>
      </w:r>
      <w:r>
        <w:t>здоровью;</w:t>
      </w:r>
    </w:p>
    <w:p w:rsidR="003A39C5" w:rsidRDefault="003A39C5" w:rsidP="0047201B">
      <w:pPr>
        <w:pStyle w:val="Heading1"/>
        <w:numPr>
          <w:ilvl w:val="0"/>
          <w:numId w:val="45"/>
        </w:numPr>
        <w:tabs>
          <w:tab w:val="left" w:pos="1070"/>
        </w:tabs>
        <w:spacing w:before="3"/>
        <w:divId w:val="1382554304"/>
      </w:pPr>
      <w:r>
        <w:t>трудового</w:t>
      </w:r>
      <w:r>
        <w:rPr>
          <w:spacing w:val="-3"/>
        </w:rPr>
        <w:t xml:space="preserve"> </w:t>
      </w:r>
      <w:r>
        <w:t>воспитания:</w:t>
      </w:r>
    </w:p>
    <w:p w:rsidR="003A39C5" w:rsidRDefault="003A39C5" w:rsidP="003A39C5">
      <w:pPr>
        <w:pStyle w:val="ab"/>
        <w:spacing w:before="37"/>
        <w:ind w:left="810" w:firstLine="0"/>
        <w:jc w:val="left"/>
        <w:divId w:val="1382554304"/>
      </w:pPr>
      <w:r>
        <w:t>готовность</w:t>
      </w:r>
      <w:r>
        <w:rPr>
          <w:spacing w:val="-3"/>
        </w:rPr>
        <w:t xml:space="preserve"> </w:t>
      </w:r>
      <w:r>
        <w:t>к</w:t>
      </w:r>
      <w:r>
        <w:rPr>
          <w:spacing w:val="-4"/>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t>трудолюбие;</w:t>
      </w:r>
    </w:p>
    <w:p w:rsidR="003A39C5" w:rsidRDefault="003A39C5" w:rsidP="003A39C5">
      <w:pPr>
        <w:pStyle w:val="ab"/>
        <w:tabs>
          <w:tab w:val="left" w:pos="2191"/>
          <w:tab w:val="left" w:pos="2565"/>
          <w:tab w:val="left" w:pos="3766"/>
          <w:tab w:val="left" w:pos="5088"/>
          <w:tab w:val="left" w:pos="6781"/>
          <w:tab w:val="left" w:pos="8468"/>
        </w:tabs>
        <w:spacing w:before="43" w:line="276" w:lineRule="auto"/>
        <w:ind w:right="103"/>
        <w:jc w:val="left"/>
        <w:divId w:val="1382554304"/>
      </w:pPr>
      <w:r>
        <w:t>готовность</w:t>
      </w:r>
      <w:r>
        <w:tab/>
        <w:t>к</w:t>
      </w:r>
      <w:r>
        <w:tab/>
        <w:t>активной</w:t>
      </w:r>
      <w:r>
        <w:tab/>
        <w:t>социально</w:t>
      </w:r>
      <w:r>
        <w:tab/>
        <w:t>направленной</w:t>
      </w:r>
      <w:r>
        <w:tab/>
        <w:t>деятельности,</w:t>
      </w:r>
      <w:r>
        <w:tab/>
      </w:r>
      <w:r>
        <w:rPr>
          <w:spacing w:val="-1"/>
        </w:rPr>
        <w:t>способность</w:t>
      </w:r>
      <w:r>
        <w:rPr>
          <w:spacing w:val="-57"/>
        </w:rPr>
        <w:t xml:space="preserve"> </w:t>
      </w:r>
      <w:r>
        <w:t>инициировать,</w:t>
      </w:r>
      <w:r>
        <w:rPr>
          <w:spacing w:val="-1"/>
        </w:rPr>
        <w:t xml:space="preserve"> </w:t>
      </w:r>
      <w:r>
        <w:t>планировать и</w:t>
      </w:r>
      <w:r>
        <w:rPr>
          <w:spacing w:val="-1"/>
        </w:rPr>
        <w:t xml:space="preserve"> </w:t>
      </w:r>
      <w:r>
        <w:t>самостоятельно</w:t>
      </w:r>
      <w:r>
        <w:rPr>
          <w:spacing w:val="-1"/>
        </w:rPr>
        <w:t xml:space="preserve"> </w:t>
      </w:r>
      <w:r>
        <w:t>выполнять</w:t>
      </w:r>
      <w:r>
        <w:rPr>
          <w:spacing w:val="-1"/>
        </w:rPr>
        <w:t xml:space="preserve"> </w:t>
      </w:r>
      <w:r>
        <w:t>такую</w:t>
      </w:r>
      <w:r>
        <w:rPr>
          <w:spacing w:val="-1"/>
        </w:rPr>
        <w:t xml:space="preserve"> </w:t>
      </w:r>
      <w:r>
        <w:t>деятельность;</w:t>
      </w:r>
    </w:p>
    <w:p w:rsidR="003A39C5" w:rsidRDefault="003A39C5" w:rsidP="003A39C5">
      <w:pPr>
        <w:pStyle w:val="ab"/>
        <w:spacing w:line="276" w:lineRule="auto"/>
        <w:jc w:val="left"/>
        <w:divId w:val="1382554304"/>
      </w:pPr>
      <w:r>
        <w:t>интерес</w:t>
      </w:r>
      <w:r>
        <w:rPr>
          <w:spacing w:val="13"/>
        </w:rPr>
        <w:t xml:space="preserve"> </w:t>
      </w:r>
      <w:r>
        <w:t>к</w:t>
      </w:r>
      <w:r>
        <w:rPr>
          <w:spacing w:val="15"/>
        </w:rPr>
        <w:t xml:space="preserve"> </w:t>
      </w:r>
      <w:r>
        <w:t>различным</w:t>
      </w:r>
      <w:r>
        <w:rPr>
          <w:spacing w:val="11"/>
        </w:rPr>
        <w:t xml:space="preserve"> </w:t>
      </w:r>
      <w:r>
        <w:t>сферам</w:t>
      </w:r>
      <w:r>
        <w:rPr>
          <w:spacing w:val="13"/>
        </w:rPr>
        <w:t xml:space="preserve"> </w:t>
      </w:r>
      <w:r>
        <w:t>профессиональной</w:t>
      </w:r>
      <w:r>
        <w:rPr>
          <w:spacing w:val="13"/>
        </w:rPr>
        <w:t xml:space="preserve"> </w:t>
      </w:r>
      <w:r>
        <w:t>деятельности,</w:t>
      </w:r>
      <w:r>
        <w:rPr>
          <w:spacing w:val="16"/>
        </w:rPr>
        <w:t xml:space="preserve"> </w:t>
      </w:r>
      <w:r>
        <w:t>умение</w:t>
      </w:r>
      <w:r>
        <w:rPr>
          <w:spacing w:val="13"/>
        </w:rPr>
        <w:t xml:space="preserve"> </w:t>
      </w:r>
      <w:r>
        <w:t>совершать</w:t>
      </w:r>
      <w:r>
        <w:rPr>
          <w:spacing w:val="-57"/>
        </w:rPr>
        <w:t xml:space="preserve"> </w:t>
      </w:r>
      <w:r>
        <w:t>осознанный</w:t>
      </w:r>
      <w:r>
        <w:rPr>
          <w:spacing w:val="-2"/>
        </w:rPr>
        <w:t xml:space="preserve"> </w:t>
      </w:r>
      <w:r>
        <w:t>выбор</w:t>
      </w:r>
      <w:r>
        <w:rPr>
          <w:spacing w:val="-2"/>
        </w:rPr>
        <w:t xml:space="preserve"> </w:t>
      </w:r>
      <w:r>
        <w:t>будущей</w:t>
      </w:r>
      <w:r>
        <w:rPr>
          <w:spacing w:val="-1"/>
        </w:rPr>
        <w:t xml:space="preserve"> </w:t>
      </w:r>
      <w:r>
        <w:t>профессии</w:t>
      </w:r>
      <w:r>
        <w:rPr>
          <w:spacing w:val="-2"/>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4"/>
        </w:rPr>
        <w:t xml:space="preserve"> </w:t>
      </w:r>
      <w:r>
        <w:t>планы;</w:t>
      </w:r>
    </w:p>
    <w:p w:rsidR="003A39C5" w:rsidRDefault="003A39C5" w:rsidP="003A39C5">
      <w:pPr>
        <w:pStyle w:val="ab"/>
        <w:spacing w:line="276" w:lineRule="auto"/>
        <w:jc w:val="left"/>
        <w:divId w:val="1382554304"/>
      </w:pPr>
      <w:r>
        <w:t>мотивация</w:t>
      </w:r>
      <w:r>
        <w:rPr>
          <w:spacing w:val="22"/>
        </w:rPr>
        <w:t xml:space="preserve"> </w:t>
      </w:r>
      <w:r>
        <w:t>к</w:t>
      </w:r>
      <w:r>
        <w:rPr>
          <w:spacing w:val="23"/>
        </w:rPr>
        <w:t xml:space="preserve"> </w:t>
      </w:r>
      <w:r>
        <w:t>эффективному</w:t>
      </w:r>
      <w:r>
        <w:rPr>
          <w:spacing w:val="17"/>
        </w:rPr>
        <w:t xml:space="preserve"> </w:t>
      </w:r>
      <w:r>
        <w:t>труду</w:t>
      </w:r>
      <w:r>
        <w:rPr>
          <w:spacing w:val="18"/>
        </w:rPr>
        <w:t xml:space="preserve"> </w:t>
      </w:r>
      <w:r>
        <w:t>и</w:t>
      </w:r>
      <w:r>
        <w:rPr>
          <w:spacing w:val="23"/>
        </w:rPr>
        <w:t xml:space="preserve"> </w:t>
      </w:r>
      <w:r>
        <w:t>постоянному</w:t>
      </w:r>
      <w:r>
        <w:rPr>
          <w:spacing w:val="17"/>
        </w:rPr>
        <w:t xml:space="preserve"> </w:t>
      </w:r>
      <w:r>
        <w:t>профессиональному</w:t>
      </w:r>
      <w:r>
        <w:rPr>
          <w:spacing w:val="20"/>
        </w:rPr>
        <w:t xml:space="preserve"> </w:t>
      </w:r>
      <w:r>
        <w:t>росту,</w:t>
      </w:r>
      <w:r>
        <w:rPr>
          <w:spacing w:val="23"/>
        </w:rPr>
        <w:t xml:space="preserve"> </w:t>
      </w:r>
      <w:r>
        <w:t>к</w:t>
      </w:r>
      <w:r>
        <w:rPr>
          <w:spacing w:val="28"/>
        </w:rPr>
        <w:t xml:space="preserve"> </w:t>
      </w:r>
      <w:r>
        <w:t>учёту</w:t>
      </w:r>
      <w:r>
        <w:rPr>
          <w:spacing w:val="-57"/>
        </w:rPr>
        <w:t xml:space="preserve"> </w:t>
      </w:r>
      <w:r>
        <w:t>общественных потребностей при</w:t>
      </w:r>
      <w:r>
        <w:rPr>
          <w:spacing w:val="-1"/>
        </w:rPr>
        <w:t xml:space="preserve"> </w:t>
      </w:r>
      <w:r>
        <w:t>предстоящем</w:t>
      </w:r>
      <w:r>
        <w:rPr>
          <w:spacing w:val="-1"/>
        </w:rPr>
        <w:t xml:space="preserve"> </w:t>
      </w:r>
      <w:r>
        <w:t>выборе</w:t>
      </w:r>
      <w:r>
        <w:rPr>
          <w:spacing w:val="-1"/>
        </w:rPr>
        <w:t xml:space="preserve"> </w:t>
      </w:r>
      <w:r>
        <w:t>сферы</w:t>
      </w:r>
      <w:r>
        <w:rPr>
          <w:spacing w:val="-2"/>
        </w:rPr>
        <w:t xml:space="preserve"> </w:t>
      </w:r>
      <w:r>
        <w:t>деятельности;</w:t>
      </w:r>
    </w:p>
    <w:p w:rsidR="003A39C5" w:rsidRDefault="003A39C5" w:rsidP="003A39C5">
      <w:pPr>
        <w:pStyle w:val="ab"/>
        <w:spacing w:line="276" w:lineRule="auto"/>
        <w:jc w:val="left"/>
        <w:divId w:val="1382554304"/>
      </w:pPr>
      <w:r>
        <w:t>готовность</w:t>
      </w:r>
      <w:r>
        <w:rPr>
          <w:spacing w:val="55"/>
        </w:rPr>
        <w:t xml:space="preserve"> </w:t>
      </w:r>
      <w:r>
        <w:t>и</w:t>
      </w:r>
      <w:r>
        <w:rPr>
          <w:spacing w:val="56"/>
        </w:rPr>
        <w:t xml:space="preserve"> </w:t>
      </w:r>
      <w:r>
        <w:t>способность</w:t>
      </w:r>
      <w:r>
        <w:rPr>
          <w:spacing w:val="55"/>
        </w:rPr>
        <w:t xml:space="preserve"> </w:t>
      </w:r>
      <w:r>
        <w:t>к</w:t>
      </w:r>
      <w:r>
        <w:rPr>
          <w:spacing w:val="56"/>
        </w:rPr>
        <w:t xml:space="preserve"> </w:t>
      </w:r>
      <w:r>
        <w:t>образованию</w:t>
      </w:r>
      <w:r>
        <w:rPr>
          <w:spacing w:val="53"/>
        </w:rPr>
        <w:t xml:space="preserve"> </w:t>
      </w:r>
      <w:r>
        <w:t>и</w:t>
      </w:r>
      <w:r>
        <w:rPr>
          <w:spacing w:val="55"/>
        </w:rPr>
        <w:t xml:space="preserve"> </w:t>
      </w:r>
      <w:r>
        <w:t>самообразованию</w:t>
      </w:r>
      <w:r>
        <w:rPr>
          <w:spacing w:val="55"/>
        </w:rPr>
        <w:t xml:space="preserve"> </w:t>
      </w:r>
      <w:r>
        <w:t>на</w:t>
      </w:r>
      <w:r>
        <w:rPr>
          <w:spacing w:val="54"/>
        </w:rPr>
        <w:t xml:space="preserve"> </w:t>
      </w:r>
      <w:r>
        <w:t>протяжении</w:t>
      </w:r>
      <w:r>
        <w:rPr>
          <w:spacing w:val="55"/>
        </w:rPr>
        <w:t xml:space="preserve"> </w:t>
      </w:r>
      <w:r>
        <w:t>всей</w:t>
      </w:r>
      <w:r>
        <w:rPr>
          <w:spacing w:val="-57"/>
        </w:rPr>
        <w:t xml:space="preserve"> </w:t>
      </w:r>
      <w:r>
        <w:t>жизни;</w:t>
      </w:r>
    </w:p>
    <w:p w:rsidR="003A39C5" w:rsidRDefault="003A39C5" w:rsidP="0047201B">
      <w:pPr>
        <w:pStyle w:val="Heading1"/>
        <w:numPr>
          <w:ilvl w:val="0"/>
          <w:numId w:val="45"/>
        </w:numPr>
        <w:tabs>
          <w:tab w:val="left" w:pos="1070"/>
        </w:tabs>
        <w:spacing w:before="3"/>
        <w:divId w:val="1382554304"/>
      </w:pPr>
      <w:r>
        <w:t>экологического</w:t>
      </w:r>
      <w:r>
        <w:rPr>
          <w:spacing w:val="-3"/>
        </w:rPr>
        <w:t xml:space="preserve"> </w:t>
      </w:r>
      <w:r>
        <w:t>воспитания:</w:t>
      </w:r>
    </w:p>
    <w:p w:rsidR="003A39C5" w:rsidRDefault="003A39C5" w:rsidP="003A39C5">
      <w:pPr>
        <w:pStyle w:val="ab"/>
        <w:spacing w:before="38" w:line="276" w:lineRule="auto"/>
        <w:ind w:right="101"/>
        <w:divId w:val="138255430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3A39C5" w:rsidRDefault="003A39C5" w:rsidP="003A39C5">
      <w:pPr>
        <w:pStyle w:val="ab"/>
        <w:spacing w:line="276" w:lineRule="auto"/>
        <w:ind w:right="105"/>
        <w:divId w:val="1382554304"/>
      </w:pPr>
      <w:r>
        <w:t>планирование и осуществление действий в окружающей среде на основе знания целей</w:t>
      </w:r>
      <w:r>
        <w:rPr>
          <w:spacing w:val="-57"/>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p>
    <w:p w:rsidR="003A39C5" w:rsidRDefault="003A39C5" w:rsidP="003A39C5">
      <w:pPr>
        <w:pStyle w:val="ab"/>
        <w:spacing w:line="276" w:lineRule="auto"/>
        <w:ind w:right="108"/>
        <w:divId w:val="1382554304"/>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lastRenderedPageBreak/>
        <w:t>предпринимаемых действий,</w:t>
      </w:r>
      <w:r>
        <w:rPr>
          <w:spacing w:val="-3"/>
        </w:rPr>
        <w:t xml:space="preserve"> </w:t>
      </w:r>
      <w:r>
        <w:t>предотвращать</w:t>
      </w:r>
      <w:r>
        <w:rPr>
          <w:spacing w:val="1"/>
        </w:rPr>
        <w:t xml:space="preserve"> </w:t>
      </w:r>
      <w:r>
        <w:t>их;</w:t>
      </w:r>
    </w:p>
    <w:p w:rsidR="003A39C5" w:rsidRDefault="003A39C5" w:rsidP="003A39C5">
      <w:pPr>
        <w:pStyle w:val="ab"/>
        <w:spacing w:before="1"/>
        <w:ind w:left="810" w:firstLine="0"/>
        <w:divId w:val="1382554304"/>
      </w:pPr>
      <w:r>
        <w:t>расширение</w:t>
      </w:r>
      <w:r>
        <w:rPr>
          <w:spacing w:val="-4"/>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3A39C5" w:rsidRDefault="003A39C5" w:rsidP="0047201B">
      <w:pPr>
        <w:pStyle w:val="Heading1"/>
        <w:numPr>
          <w:ilvl w:val="0"/>
          <w:numId w:val="45"/>
        </w:numPr>
        <w:tabs>
          <w:tab w:val="left" w:pos="1070"/>
        </w:tabs>
        <w:spacing w:before="46"/>
        <w:divId w:val="1382554304"/>
      </w:pPr>
      <w:r>
        <w:t>ценности</w:t>
      </w:r>
      <w:r>
        <w:rPr>
          <w:spacing w:val="-4"/>
        </w:rPr>
        <w:t xml:space="preserve"> </w:t>
      </w:r>
      <w:r>
        <w:t>научного</w:t>
      </w:r>
      <w:r>
        <w:rPr>
          <w:spacing w:val="-1"/>
        </w:rPr>
        <w:t xml:space="preserve"> </w:t>
      </w:r>
      <w:r>
        <w:t>познания:</w:t>
      </w:r>
    </w:p>
    <w:p w:rsidR="003A39C5" w:rsidRDefault="003A39C5" w:rsidP="003A39C5">
      <w:pPr>
        <w:pStyle w:val="ab"/>
        <w:spacing w:before="36"/>
        <w:ind w:left="810" w:firstLine="0"/>
        <w:divId w:val="1382554304"/>
      </w:pPr>
      <w:r>
        <w:t>сформированность</w:t>
      </w:r>
      <w:r>
        <w:rPr>
          <w:spacing w:val="2"/>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2"/>
        </w:rPr>
        <w:t xml:space="preserve"> </w:t>
      </w:r>
      <w:r>
        <w:t>развития</w:t>
      </w:r>
    </w:p>
    <w:p w:rsidR="003A39C5" w:rsidRDefault="003A39C5" w:rsidP="003A39C5">
      <w:pPr>
        <w:pStyle w:val="ab"/>
        <w:spacing w:before="80" w:line="276" w:lineRule="auto"/>
        <w:ind w:right="112" w:firstLine="0"/>
        <w:divId w:val="1382554304"/>
      </w:pPr>
      <w:r>
        <w:t>науки,</w:t>
      </w:r>
      <w:r>
        <w:rPr>
          <w:spacing w:val="1"/>
        </w:rPr>
        <w:t xml:space="preserve"> </w:t>
      </w:r>
      <w:r>
        <w:t>включая</w:t>
      </w:r>
      <w:r>
        <w:rPr>
          <w:spacing w:val="1"/>
        </w:rPr>
        <w:t xml:space="preserve"> </w:t>
      </w:r>
      <w:r>
        <w:t>социальные</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2"/>
        </w:rPr>
        <w:t xml:space="preserve"> </w:t>
      </w:r>
      <w:r>
        <w:t>осознанию своего</w:t>
      </w:r>
      <w:r>
        <w:rPr>
          <w:spacing w:val="-2"/>
        </w:rPr>
        <w:t xml:space="preserve"> </w:t>
      </w:r>
      <w:r>
        <w:t>места в</w:t>
      </w:r>
      <w:r>
        <w:rPr>
          <w:spacing w:val="-2"/>
        </w:rPr>
        <w:t xml:space="preserve"> </w:t>
      </w:r>
      <w:r>
        <w:t>поликультурном</w:t>
      </w:r>
      <w:r>
        <w:rPr>
          <w:spacing w:val="1"/>
        </w:rPr>
        <w:t xml:space="preserve"> </w:t>
      </w:r>
      <w:r>
        <w:t>мире;</w:t>
      </w:r>
    </w:p>
    <w:p w:rsidR="003A39C5" w:rsidRDefault="003A39C5" w:rsidP="003A39C5">
      <w:pPr>
        <w:pStyle w:val="ab"/>
        <w:spacing w:line="278" w:lineRule="auto"/>
        <w:ind w:right="111"/>
        <w:divId w:val="1382554304"/>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познания мира;</w:t>
      </w:r>
    </w:p>
    <w:p w:rsidR="003A39C5" w:rsidRDefault="003A39C5" w:rsidP="003A39C5">
      <w:pPr>
        <w:pStyle w:val="ab"/>
        <w:spacing w:line="276" w:lineRule="auto"/>
        <w:ind w:right="101"/>
        <w:divId w:val="1382554304"/>
      </w:pPr>
      <w:r>
        <w:t>языковое</w:t>
      </w:r>
      <w:r>
        <w:rPr>
          <w:spacing w:val="1"/>
        </w:rPr>
        <w:t xml:space="preserve"> </w:t>
      </w:r>
      <w:r>
        <w:t>и</w:t>
      </w:r>
      <w:r>
        <w:rPr>
          <w:spacing w:val="1"/>
        </w:rPr>
        <w:t xml:space="preserve"> </w:t>
      </w:r>
      <w:r>
        <w:t>речевое</w:t>
      </w:r>
      <w:r>
        <w:rPr>
          <w:spacing w:val="1"/>
        </w:rPr>
        <w:t xml:space="preserve"> </w:t>
      </w:r>
      <w:r>
        <w:t>развитие</w:t>
      </w:r>
      <w:r>
        <w:rPr>
          <w:spacing w:val="1"/>
        </w:rPr>
        <w:t xml:space="preserve"> </w:t>
      </w:r>
      <w:r>
        <w:t>человека,</w:t>
      </w:r>
      <w:r>
        <w:rPr>
          <w:spacing w:val="1"/>
        </w:rPr>
        <w:t xml:space="preserve"> </w:t>
      </w:r>
      <w:r>
        <w:t>включая</w:t>
      </w:r>
      <w:r>
        <w:rPr>
          <w:spacing w:val="1"/>
        </w:rPr>
        <w:t xml:space="preserve"> </w:t>
      </w:r>
      <w:r>
        <w:t>понимание</w:t>
      </w:r>
      <w:r>
        <w:rPr>
          <w:spacing w:val="1"/>
        </w:rPr>
        <w:t xml:space="preserve"> </w:t>
      </w:r>
      <w:r>
        <w:t>языка</w:t>
      </w:r>
      <w:r>
        <w:rPr>
          <w:spacing w:val="1"/>
        </w:rPr>
        <w:t xml:space="preserve"> </w:t>
      </w:r>
      <w:r>
        <w:t>социально-</w:t>
      </w:r>
      <w:r>
        <w:rPr>
          <w:spacing w:val="-57"/>
        </w:rPr>
        <w:t xml:space="preserve"> </w:t>
      </w:r>
      <w:r>
        <w:t>экономической</w:t>
      </w:r>
      <w:r>
        <w:rPr>
          <w:spacing w:val="-1"/>
        </w:rPr>
        <w:t xml:space="preserve"> </w:t>
      </w:r>
      <w:r>
        <w:t>и</w:t>
      </w:r>
      <w:r>
        <w:rPr>
          <w:spacing w:val="-2"/>
        </w:rPr>
        <w:t xml:space="preserve"> </w:t>
      </w:r>
      <w:r>
        <w:t>политической коммуникации;</w:t>
      </w:r>
    </w:p>
    <w:p w:rsidR="003A39C5" w:rsidRDefault="003A39C5" w:rsidP="003A39C5">
      <w:pPr>
        <w:pStyle w:val="ab"/>
        <w:spacing w:line="276" w:lineRule="auto"/>
        <w:ind w:right="112"/>
        <w:divId w:val="1382554304"/>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1"/>
        </w:rPr>
        <w:t xml:space="preserve"> </w:t>
      </w:r>
      <w:r>
        <w:t>группе;</w:t>
      </w:r>
    </w:p>
    <w:p w:rsidR="003A39C5" w:rsidRDefault="003A39C5" w:rsidP="003A39C5">
      <w:pPr>
        <w:pStyle w:val="ab"/>
        <w:spacing w:line="276" w:lineRule="auto"/>
        <w:ind w:right="115"/>
        <w:divId w:val="1382554304"/>
      </w:pPr>
      <w:r>
        <w:t>мотивация к познанию и творчеству, обучению и самообучению на протяжении всей</w:t>
      </w:r>
      <w:r>
        <w:rPr>
          <w:spacing w:val="1"/>
        </w:rPr>
        <w:t xml:space="preserve"> </w:t>
      </w:r>
      <w:r>
        <w:t>жизни,</w:t>
      </w:r>
      <w:r>
        <w:rPr>
          <w:spacing w:val="-1"/>
        </w:rPr>
        <w:t xml:space="preserve"> </w:t>
      </w:r>
      <w:r>
        <w:t>интерес</w:t>
      </w:r>
      <w:r>
        <w:rPr>
          <w:spacing w:val="-2"/>
        </w:rPr>
        <w:t xml:space="preserve"> </w:t>
      </w:r>
      <w:r>
        <w:t>к изучению</w:t>
      </w:r>
      <w:r>
        <w:rPr>
          <w:spacing w:val="-1"/>
        </w:rPr>
        <w:t xml:space="preserve"> </w:t>
      </w:r>
      <w:r>
        <w:t>социальных</w:t>
      </w:r>
      <w:r>
        <w:rPr>
          <w:spacing w:val="-1"/>
        </w:rPr>
        <w:t xml:space="preserve"> </w:t>
      </w:r>
      <w:r>
        <w:t>и</w:t>
      </w:r>
      <w:r>
        <w:rPr>
          <w:spacing w:val="-1"/>
        </w:rPr>
        <w:t xml:space="preserve"> </w:t>
      </w:r>
      <w:r>
        <w:t>гуманитарных</w:t>
      </w:r>
      <w:r>
        <w:rPr>
          <w:spacing w:val="2"/>
        </w:rPr>
        <w:t xml:space="preserve"> </w:t>
      </w:r>
      <w:r>
        <w:t>дисциплин.</w:t>
      </w:r>
    </w:p>
    <w:p w:rsidR="003A39C5" w:rsidRDefault="003A39C5" w:rsidP="003A39C5">
      <w:pPr>
        <w:pStyle w:val="ab"/>
        <w:spacing w:line="276" w:lineRule="auto"/>
        <w:ind w:right="101"/>
        <w:divId w:val="1382554304"/>
      </w:pPr>
      <w:r>
        <w:t>В процессе достижения личностных результатов освоения обучающимися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rPr>
          <w:b/>
        </w:rPr>
        <w:t>эмоциональный</w:t>
      </w:r>
      <w:r>
        <w:rPr>
          <w:b/>
          <w:spacing w:val="1"/>
        </w:rPr>
        <w:t xml:space="preserve"> </w:t>
      </w:r>
      <w:r>
        <w:rPr>
          <w:b/>
        </w:rPr>
        <w:t>интеллект</w:t>
      </w:r>
      <w:r>
        <w:t>,</w:t>
      </w:r>
      <w:r>
        <w:rPr>
          <w:spacing w:val="-1"/>
        </w:rPr>
        <w:t xml:space="preserve"> </w:t>
      </w:r>
      <w:r>
        <w:t>предполагающий сформированность:</w:t>
      </w:r>
    </w:p>
    <w:p w:rsidR="003A39C5" w:rsidRDefault="003A39C5" w:rsidP="003A39C5">
      <w:pPr>
        <w:pStyle w:val="ab"/>
        <w:spacing w:line="276" w:lineRule="auto"/>
        <w:ind w:right="105"/>
        <w:divId w:val="1382554304"/>
      </w:pPr>
      <w:r>
        <w:t>самосознания, включающего способность понимать своё эмоциональное состояние,</w:t>
      </w:r>
      <w:r>
        <w:rPr>
          <w:spacing w:val="1"/>
        </w:rPr>
        <w:t xml:space="preserve"> </w:t>
      </w:r>
      <w:r>
        <w:t>видеть направления развития собственной эмоциональной сферы, быть уверенным в себе в</w:t>
      </w:r>
      <w:r>
        <w:rPr>
          <w:spacing w:val="1"/>
        </w:rPr>
        <w:t xml:space="preserve"> </w:t>
      </w:r>
      <w:r>
        <w:t>межличностном</w:t>
      </w:r>
      <w:r>
        <w:rPr>
          <w:spacing w:val="-2"/>
        </w:rPr>
        <w:t xml:space="preserve"> </w:t>
      </w:r>
      <w:r>
        <w:t>взаимодействии и</w:t>
      </w:r>
      <w:r>
        <w:rPr>
          <w:spacing w:val="-2"/>
        </w:rPr>
        <w:t xml:space="preserve"> </w:t>
      </w:r>
      <w:r>
        <w:t>при</w:t>
      </w:r>
      <w:r>
        <w:rPr>
          <w:spacing w:val="-2"/>
        </w:rPr>
        <w:t xml:space="preserve"> </w:t>
      </w:r>
      <w:r>
        <w:t>принятии</w:t>
      </w:r>
      <w:r>
        <w:rPr>
          <w:spacing w:val="-1"/>
        </w:rPr>
        <w:t xml:space="preserve"> </w:t>
      </w:r>
      <w:r>
        <w:t>решений;</w:t>
      </w:r>
    </w:p>
    <w:p w:rsidR="003A39C5" w:rsidRDefault="003A39C5" w:rsidP="003A39C5">
      <w:pPr>
        <w:pStyle w:val="ab"/>
        <w:spacing w:line="276" w:lineRule="auto"/>
        <w:ind w:right="108"/>
        <w:divId w:val="1382554304"/>
      </w:pPr>
      <w:r>
        <w:t>саморегулирования, включающего самоконтроль, умение принимать ответственность</w:t>
      </w:r>
      <w:r>
        <w:rPr>
          <w:spacing w:val="1"/>
        </w:rPr>
        <w:t xml:space="preserve"> </w:t>
      </w:r>
      <w:r>
        <w:t>за своё поведение, способность адаптироваться к эмоциональным изменениям и 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2"/>
        </w:rPr>
        <w:t xml:space="preserve"> </w:t>
      </w:r>
      <w:r>
        <w:t>новому;</w:t>
      </w:r>
    </w:p>
    <w:p w:rsidR="003A39C5" w:rsidRDefault="003A39C5" w:rsidP="003A39C5">
      <w:pPr>
        <w:pStyle w:val="ab"/>
        <w:spacing w:line="278" w:lineRule="auto"/>
        <w:ind w:right="113"/>
        <w:divId w:val="1382554304"/>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2"/>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p>
    <w:p w:rsidR="003A39C5" w:rsidRDefault="003A39C5" w:rsidP="003A39C5">
      <w:pPr>
        <w:pStyle w:val="ab"/>
        <w:spacing w:line="276" w:lineRule="auto"/>
        <w:ind w:right="114"/>
        <w:divId w:val="1382554304"/>
      </w:pPr>
      <w:r>
        <w:t>готовность и способность овладевать новыми социальными практиками, осваивать</w:t>
      </w:r>
      <w:r>
        <w:rPr>
          <w:spacing w:val="1"/>
        </w:rPr>
        <w:t xml:space="preserve"> </w:t>
      </w:r>
      <w:r>
        <w:t>типичные</w:t>
      </w:r>
      <w:r>
        <w:rPr>
          <w:spacing w:val="-3"/>
        </w:rPr>
        <w:t xml:space="preserve"> </w:t>
      </w:r>
      <w:r>
        <w:t>социальные</w:t>
      </w:r>
      <w:r>
        <w:rPr>
          <w:spacing w:val="-4"/>
        </w:rPr>
        <w:t xml:space="preserve"> </w:t>
      </w:r>
      <w:r>
        <w:t>роли;</w:t>
      </w:r>
    </w:p>
    <w:p w:rsidR="003A39C5" w:rsidRDefault="003A39C5" w:rsidP="003A39C5">
      <w:pPr>
        <w:pStyle w:val="ab"/>
        <w:spacing w:line="276" w:lineRule="auto"/>
        <w:ind w:right="108"/>
        <w:divId w:val="1382554304"/>
      </w:pPr>
      <w:r>
        <w:t>эмпатии,</w:t>
      </w:r>
      <w:r>
        <w:rPr>
          <w:spacing w:val="1"/>
        </w:rPr>
        <w:t xml:space="preserve"> </w:t>
      </w:r>
      <w:r>
        <w:t>включающей</w:t>
      </w:r>
      <w:r>
        <w:rPr>
          <w:spacing w:val="1"/>
        </w:rPr>
        <w:t xml:space="preserve"> </w:t>
      </w:r>
      <w:r>
        <w:t>способность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57"/>
        </w:rPr>
        <w:t xml:space="preserve"> </w:t>
      </w:r>
      <w:r>
        <w:t>сопереживанию;</w:t>
      </w:r>
    </w:p>
    <w:p w:rsidR="003A39C5" w:rsidRDefault="003A39C5" w:rsidP="003A39C5">
      <w:pPr>
        <w:pStyle w:val="ab"/>
        <w:spacing w:line="276" w:lineRule="auto"/>
        <w:ind w:right="114"/>
        <w:divId w:val="1382554304"/>
      </w:pPr>
      <w:r>
        <w:t>социальных навыков, включающих способность выстраивать отношения с другими</w:t>
      </w:r>
      <w:r>
        <w:rPr>
          <w:spacing w:val="1"/>
        </w:rPr>
        <w:t xml:space="preserve"> </w:t>
      </w:r>
      <w:r>
        <w:t>людьми,</w:t>
      </w:r>
      <w:r>
        <w:rPr>
          <w:spacing w:val="-4"/>
        </w:rPr>
        <w:t xml:space="preserve"> </w:t>
      </w:r>
      <w:r>
        <w:t>заботиться, проявлять</w:t>
      </w:r>
      <w:r>
        <w:rPr>
          <w:spacing w:val="1"/>
        </w:rPr>
        <w:t xml:space="preserve"> </w:t>
      </w:r>
      <w:r>
        <w:t>интерес</w:t>
      </w:r>
      <w:r>
        <w:rPr>
          <w:spacing w:val="-2"/>
        </w:rPr>
        <w:t xml:space="preserve"> </w:t>
      </w:r>
      <w:r>
        <w:t>и разрешать</w:t>
      </w:r>
      <w:r>
        <w:rPr>
          <w:spacing w:val="1"/>
        </w:rPr>
        <w:t xml:space="preserve"> </w:t>
      </w:r>
      <w:r>
        <w:t>конфликты.</w:t>
      </w:r>
    </w:p>
    <w:p w:rsidR="003A39C5" w:rsidRDefault="003A39C5" w:rsidP="003A39C5">
      <w:pPr>
        <w:pStyle w:val="Heading1"/>
        <w:divId w:val="1382554304"/>
      </w:pPr>
      <w:r>
        <w:t>Метапредметные</w:t>
      </w:r>
      <w:r>
        <w:rPr>
          <w:spacing w:val="-6"/>
        </w:rPr>
        <w:t xml:space="preserve"> </w:t>
      </w:r>
      <w:r>
        <w:t>результаты</w:t>
      </w:r>
    </w:p>
    <w:p w:rsidR="003A39C5" w:rsidRPr="003A39C5" w:rsidRDefault="003A39C5" w:rsidP="003A39C5">
      <w:pPr>
        <w:spacing w:before="36" w:line="276" w:lineRule="auto"/>
        <w:ind w:left="810" w:right="3437"/>
        <w:jc w:val="both"/>
        <w:divId w:val="1382554304"/>
        <w:rPr>
          <w:b/>
          <w:lang w:val="ru-RU"/>
        </w:rPr>
      </w:pPr>
      <w:r w:rsidRPr="003A39C5">
        <w:rPr>
          <w:b/>
          <w:lang w:val="ru-RU"/>
        </w:rPr>
        <w:t>Познавательные универсальные учебные действия</w:t>
      </w:r>
      <w:r w:rsidRPr="003A39C5">
        <w:rPr>
          <w:b/>
          <w:spacing w:val="-57"/>
          <w:lang w:val="ru-RU"/>
        </w:rPr>
        <w:t xml:space="preserve"> </w:t>
      </w:r>
      <w:r w:rsidRPr="003A39C5">
        <w:rPr>
          <w:b/>
          <w:lang w:val="ru-RU"/>
        </w:rPr>
        <w:t>Базовые</w:t>
      </w:r>
      <w:r w:rsidRPr="003A39C5">
        <w:rPr>
          <w:b/>
          <w:spacing w:val="-2"/>
          <w:lang w:val="ru-RU"/>
        </w:rPr>
        <w:t xml:space="preserve"> </w:t>
      </w:r>
      <w:r w:rsidRPr="003A39C5">
        <w:rPr>
          <w:b/>
          <w:lang w:val="ru-RU"/>
        </w:rPr>
        <w:t>логические</w:t>
      </w:r>
      <w:r w:rsidRPr="003A39C5">
        <w:rPr>
          <w:b/>
          <w:spacing w:val="-1"/>
          <w:lang w:val="ru-RU"/>
        </w:rPr>
        <w:t xml:space="preserve"> </w:t>
      </w:r>
      <w:r w:rsidRPr="003A39C5">
        <w:rPr>
          <w:b/>
          <w:lang w:val="ru-RU"/>
        </w:rPr>
        <w:t>действия:</w:t>
      </w:r>
    </w:p>
    <w:p w:rsidR="003A39C5" w:rsidRDefault="003A39C5" w:rsidP="003A39C5">
      <w:pPr>
        <w:pStyle w:val="ab"/>
        <w:spacing w:line="276" w:lineRule="auto"/>
        <w:ind w:right="111"/>
        <w:divId w:val="138255430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социальную</w:t>
      </w:r>
      <w:r>
        <w:rPr>
          <w:spacing w:val="1"/>
        </w:rPr>
        <w:t xml:space="preserve"> </w:t>
      </w:r>
      <w:r>
        <w:t>проблему,</w:t>
      </w:r>
      <w:r>
        <w:rPr>
          <w:spacing w:val="1"/>
        </w:rPr>
        <w:t xml:space="preserve"> </w:t>
      </w:r>
      <w:r>
        <w:t>рассматривать её</w:t>
      </w:r>
      <w:r>
        <w:rPr>
          <w:spacing w:val="-1"/>
        </w:rPr>
        <w:t xml:space="preserve"> </w:t>
      </w:r>
      <w:r>
        <w:t>разносторонне;</w:t>
      </w:r>
    </w:p>
    <w:p w:rsidR="003A39C5" w:rsidRDefault="003A39C5" w:rsidP="003A39C5">
      <w:pPr>
        <w:pStyle w:val="ab"/>
        <w:spacing w:line="276" w:lineRule="auto"/>
        <w:ind w:right="109"/>
        <w:divId w:val="1382554304"/>
      </w:pPr>
      <w:r>
        <w:t>устанавливать</w:t>
      </w:r>
      <w:r>
        <w:rPr>
          <w:spacing w:val="16"/>
        </w:rPr>
        <w:t xml:space="preserve"> </w:t>
      </w:r>
      <w:r>
        <w:t>существенные</w:t>
      </w:r>
      <w:r>
        <w:rPr>
          <w:spacing w:val="13"/>
        </w:rPr>
        <w:t xml:space="preserve"> </w:t>
      </w:r>
      <w:r>
        <w:t>признаки</w:t>
      </w:r>
      <w:r>
        <w:rPr>
          <w:spacing w:val="15"/>
        </w:rPr>
        <w:t xml:space="preserve"> </w:t>
      </w:r>
      <w:r>
        <w:t>или</w:t>
      </w:r>
      <w:r>
        <w:rPr>
          <w:spacing w:val="15"/>
        </w:rPr>
        <w:t xml:space="preserve"> </w:t>
      </w:r>
      <w:r>
        <w:t>основания</w:t>
      </w:r>
      <w:r>
        <w:rPr>
          <w:spacing w:val="14"/>
        </w:rPr>
        <w:t xml:space="preserve"> </w:t>
      </w:r>
      <w:r>
        <w:t>для</w:t>
      </w:r>
      <w:r>
        <w:rPr>
          <w:spacing w:val="15"/>
        </w:rPr>
        <w:t xml:space="preserve"> </w:t>
      </w:r>
      <w:r>
        <w:t>сравнения,</w:t>
      </w:r>
      <w:r>
        <w:rPr>
          <w:spacing w:val="13"/>
        </w:rPr>
        <w:t xml:space="preserve"> </w:t>
      </w:r>
      <w:r>
        <w:t>классификации</w:t>
      </w:r>
      <w:r>
        <w:rPr>
          <w:spacing w:val="-58"/>
        </w:rPr>
        <w:t xml:space="preserve"> </w:t>
      </w:r>
      <w:r>
        <w:t>и</w:t>
      </w:r>
      <w:r>
        <w:rPr>
          <w:spacing w:val="1"/>
        </w:rPr>
        <w:t xml:space="preserve"> </w:t>
      </w:r>
      <w:r>
        <w:t>обобщения</w:t>
      </w:r>
      <w:r>
        <w:rPr>
          <w:spacing w:val="1"/>
        </w:rPr>
        <w:t xml:space="preserve"> </w:t>
      </w:r>
      <w:r>
        <w:t>социальных</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определять</w:t>
      </w:r>
      <w:r>
        <w:rPr>
          <w:spacing w:val="1"/>
        </w:rPr>
        <w:t xml:space="preserve"> </w:t>
      </w:r>
      <w:r>
        <w:t>критерии</w:t>
      </w:r>
      <w:r>
        <w:rPr>
          <w:spacing w:val="-57"/>
        </w:rPr>
        <w:t xml:space="preserve"> </w:t>
      </w:r>
      <w:r>
        <w:t>типологизации;</w:t>
      </w:r>
    </w:p>
    <w:p w:rsidR="003A39C5" w:rsidRDefault="003A39C5" w:rsidP="003A39C5">
      <w:pPr>
        <w:pStyle w:val="ab"/>
        <w:spacing w:line="278" w:lineRule="auto"/>
        <w:ind w:right="108"/>
        <w:divId w:val="1382554304"/>
      </w:pP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выявлять связь мотивов, интересов и</w:t>
      </w:r>
      <w:r>
        <w:rPr>
          <w:spacing w:val="-1"/>
        </w:rPr>
        <w:t xml:space="preserve"> </w:t>
      </w:r>
      <w:r>
        <w:t>целей деятельности;</w:t>
      </w:r>
    </w:p>
    <w:p w:rsidR="003A39C5" w:rsidRDefault="003A39C5" w:rsidP="003A39C5">
      <w:pPr>
        <w:pStyle w:val="ab"/>
        <w:spacing w:line="276" w:lineRule="auto"/>
        <w:ind w:right="112"/>
        <w:divId w:val="1382554304"/>
      </w:pPr>
      <w:r>
        <w:t>выявлять закономерности и противоречия в рассматриваемых социальных явлениях и</w:t>
      </w:r>
      <w:r>
        <w:rPr>
          <w:spacing w:val="1"/>
        </w:rPr>
        <w:t xml:space="preserve"> </w:t>
      </w:r>
      <w:r>
        <w:t>процессах,</w:t>
      </w:r>
      <w:r>
        <w:rPr>
          <w:spacing w:val="-1"/>
        </w:rPr>
        <w:t xml:space="preserve"> </w:t>
      </w:r>
      <w:r>
        <w:t>прогнозировать возможные</w:t>
      </w:r>
      <w:r>
        <w:rPr>
          <w:spacing w:val="-2"/>
        </w:rPr>
        <w:t xml:space="preserve"> </w:t>
      </w:r>
      <w:r>
        <w:t>пути разрешения противоречий;</w:t>
      </w:r>
    </w:p>
    <w:p w:rsidR="003A39C5" w:rsidRDefault="003A39C5" w:rsidP="003A39C5">
      <w:pPr>
        <w:pStyle w:val="ab"/>
        <w:spacing w:line="278" w:lineRule="auto"/>
        <w:ind w:right="114"/>
        <w:divId w:val="1382554304"/>
      </w:pP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учётом</w:t>
      </w:r>
      <w:r>
        <w:rPr>
          <w:spacing w:val="1"/>
        </w:rPr>
        <w:t xml:space="preserve"> </w:t>
      </w:r>
      <w:r>
        <w:t>анализа</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возможных рисков;</w:t>
      </w:r>
    </w:p>
    <w:p w:rsidR="003A39C5" w:rsidRDefault="003A39C5" w:rsidP="003A39C5">
      <w:pPr>
        <w:pStyle w:val="ab"/>
        <w:spacing w:line="276" w:lineRule="auto"/>
        <w:ind w:right="103"/>
        <w:divId w:val="1382554304"/>
      </w:pPr>
      <w:r>
        <w:lastRenderedPageBreak/>
        <w:t>вносить коррективы в деятельность, отбирать способы деятельности, отвечающие её</w:t>
      </w:r>
      <w:r>
        <w:rPr>
          <w:spacing w:val="1"/>
        </w:rPr>
        <w:t xml:space="preserve"> </w:t>
      </w:r>
      <w:r>
        <w:t>целям,</w:t>
      </w:r>
      <w:r>
        <w:rPr>
          <w:spacing w:val="6"/>
        </w:rPr>
        <w:t xml:space="preserve"> </w:t>
      </w:r>
      <w:r>
        <w:t>оценивать</w:t>
      </w:r>
      <w:r>
        <w:rPr>
          <w:spacing w:val="8"/>
        </w:rPr>
        <w:t xml:space="preserve"> </w:t>
      </w:r>
      <w:r>
        <w:t>соответствие</w:t>
      </w:r>
      <w:r>
        <w:rPr>
          <w:spacing w:val="6"/>
        </w:rPr>
        <w:t xml:space="preserve"> </w:t>
      </w:r>
      <w:r>
        <w:t>результатов</w:t>
      </w:r>
      <w:r>
        <w:rPr>
          <w:spacing w:val="6"/>
        </w:rPr>
        <w:t xml:space="preserve"> </w:t>
      </w:r>
      <w:r>
        <w:t>целям,</w:t>
      </w:r>
      <w:r>
        <w:rPr>
          <w:spacing w:val="6"/>
        </w:rPr>
        <w:t xml:space="preserve"> </w:t>
      </w:r>
      <w:r>
        <w:t>оценивать</w:t>
      </w:r>
      <w:r>
        <w:rPr>
          <w:spacing w:val="8"/>
        </w:rPr>
        <w:t xml:space="preserve"> </w:t>
      </w:r>
      <w:r>
        <w:t>риски</w:t>
      </w:r>
      <w:r>
        <w:rPr>
          <w:spacing w:val="8"/>
        </w:rPr>
        <w:t xml:space="preserve"> </w:t>
      </w:r>
      <w:r>
        <w:t>последствий</w:t>
      </w:r>
    </w:p>
    <w:p w:rsidR="003A39C5" w:rsidRDefault="003A39C5" w:rsidP="003A39C5">
      <w:pPr>
        <w:pStyle w:val="ab"/>
        <w:spacing w:before="80"/>
        <w:ind w:firstLine="0"/>
        <w:jc w:val="left"/>
        <w:divId w:val="1382554304"/>
      </w:pPr>
      <w:r>
        <w:t>деятельности;</w:t>
      </w:r>
    </w:p>
    <w:p w:rsidR="003A39C5" w:rsidRDefault="003A39C5" w:rsidP="003A39C5">
      <w:pPr>
        <w:pStyle w:val="ab"/>
        <w:spacing w:before="41" w:line="276" w:lineRule="auto"/>
        <w:ind w:right="113"/>
        <w:divId w:val="1382554304"/>
      </w:pP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3A39C5" w:rsidRDefault="003A39C5" w:rsidP="003A39C5">
      <w:pPr>
        <w:pStyle w:val="ab"/>
        <w:spacing w:before="1" w:line="276" w:lineRule="auto"/>
        <w:ind w:right="110"/>
        <w:divId w:val="1382554304"/>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учебно­познавательных,</w:t>
      </w:r>
      <w:r>
        <w:rPr>
          <w:spacing w:val="1"/>
        </w:rPr>
        <w:t xml:space="preserve"> </w:t>
      </w:r>
      <w:r>
        <w:t>жизненных</w:t>
      </w:r>
      <w:r>
        <w:rPr>
          <w:spacing w:val="-57"/>
        </w:rPr>
        <w:t xml:space="preserve"> </w:t>
      </w:r>
      <w:r>
        <w:t>проблем,</w:t>
      </w:r>
      <w:r>
        <w:rPr>
          <w:spacing w:val="-1"/>
        </w:rPr>
        <w:t xml:space="preserve"> </w:t>
      </w:r>
      <w:r>
        <w:t>при выполнении социальных</w:t>
      </w:r>
      <w:r>
        <w:rPr>
          <w:spacing w:val="2"/>
        </w:rPr>
        <w:t xml:space="preserve"> </w:t>
      </w:r>
      <w:r>
        <w:t>проектов.</w:t>
      </w:r>
    </w:p>
    <w:p w:rsidR="003A39C5" w:rsidRDefault="003A39C5" w:rsidP="003A39C5">
      <w:pPr>
        <w:pStyle w:val="Heading1"/>
        <w:spacing w:before="4"/>
        <w:divId w:val="1382554304"/>
      </w:pPr>
      <w:r>
        <w:t>Базовые</w:t>
      </w:r>
      <w:r>
        <w:rPr>
          <w:spacing w:val="-3"/>
        </w:rPr>
        <w:t xml:space="preserve"> </w:t>
      </w:r>
      <w:r>
        <w:t>исследовательские</w:t>
      </w:r>
      <w:r>
        <w:rPr>
          <w:spacing w:val="-3"/>
        </w:rPr>
        <w:t xml:space="preserve"> </w:t>
      </w:r>
      <w:r>
        <w:t>действия:</w:t>
      </w:r>
    </w:p>
    <w:p w:rsidR="003A39C5" w:rsidRDefault="003A39C5" w:rsidP="003A39C5">
      <w:pPr>
        <w:pStyle w:val="ab"/>
        <w:spacing w:before="36" w:line="276" w:lineRule="auto"/>
        <w:ind w:right="108"/>
        <w:divId w:val="1382554304"/>
      </w:pPr>
      <w:r>
        <w:t>развивать</w:t>
      </w:r>
      <w:r>
        <w:rPr>
          <w:spacing w:val="1"/>
        </w:rPr>
        <w:t xml:space="preserve"> </w:t>
      </w:r>
      <w:r>
        <w:t>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t>разрешения</w:t>
      </w:r>
      <w:r>
        <w:rPr>
          <w:spacing w:val="1"/>
        </w:rPr>
        <w:t xml:space="preserve"> </w:t>
      </w:r>
      <w:r>
        <w:t>проблем;</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 решения практических задач, применению различных методов познания, включая</w:t>
      </w:r>
      <w:r>
        <w:rPr>
          <w:spacing w:val="1"/>
        </w:rPr>
        <w:t xml:space="preserve"> </w:t>
      </w:r>
      <w:r>
        <w:t>специфические</w:t>
      </w:r>
      <w:r>
        <w:rPr>
          <w:spacing w:val="-2"/>
        </w:rPr>
        <w:t xml:space="preserve"> </w:t>
      </w:r>
      <w:r>
        <w:t>методы социального</w:t>
      </w:r>
      <w:r>
        <w:rPr>
          <w:spacing w:val="-3"/>
        </w:rPr>
        <w:t xml:space="preserve"> </w:t>
      </w:r>
      <w:r>
        <w:t>познания;</w:t>
      </w:r>
    </w:p>
    <w:p w:rsidR="003A39C5" w:rsidRDefault="003A39C5" w:rsidP="003A39C5">
      <w:pPr>
        <w:pStyle w:val="ab"/>
        <w:spacing w:line="276" w:lineRule="auto"/>
        <w:ind w:right="110"/>
        <w:divId w:val="1382554304"/>
      </w:pP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 создании</w:t>
      </w:r>
      <w:r>
        <w:rPr>
          <w:spacing w:val="1"/>
        </w:rPr>
        <w:t xml:space="preserve"> </w:t>
      </w:r>
      <w:r>
        <w:t>учебных и социальных</w:t>
      </w:r>
      <w:r>
        <w:rPr>
          <w:spacing w:val="-1"/>
        </w:rPr>
        <w:t xml:space="preserve"> </w:t>
      </w:r>
      <w:r>
        <w:t>проектов;</w:t>
      </w:r>
    </w:p>
    <w:p w:rsidR="003A39C5" w:rsidRDefault="003A39C5" w:rsidP="003A39C5">
      <w:pPr>
        <w:pStyle w:val="ab"/>
        <w:spacing w:before="1" w:line="276" w:lineRule="auto"/>
        <w:ind w:right="107"/>
        <w:divId w:val="1382554304"/>
      </w:pPr>
      <w:r>
        <w:t>формировать научный тип мышления, применять научную терминологию, ключевые</w:t>
      </w:r>
      <w:r>
        <w:rPr>
          <w:spacing w:val="1"/>
        </w:rPr>
        <w:t xml:space="preserve"> </w:t>
      </w:r>
      <w:r>
        <w:t>понятия</w:t>
      </w:r>
      <w:r>
        <w:rPr>
          <w:spacing w:val="-1"/>
        </w:rPr>
        <w:t xml:space="preserve"> </w:t>
      </w:r>
      <w:r>
        <w:t>и методы;</w:t>
      </w:r>
    </w:p>
    <w:p w:rsidR="003A39C5" w:rsidRDefault="003A39C5" w:rsidP="003A39C5">
      <w:pPr>
        <w:pStyle w:val="ab"/>
        <w:spacing w:line="278" w:lineRule="auto"/>
        <w:ind w:right="111"/>
        <w:divId w:val="138255430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3A39C5" w:rsidRDefault="003A39C5" w:rsidP="003A39C5">
      <w:pPr>
        <w:pStyle w:val="ab"/>
        <w:spacing w:line="276" w:lineRule="auto"/>
        <w:ind w:right="107"/>
        <w:divId w:val="1382554304"/>
      </w:pPr>
      <w:r>
        <w:t>выявлять</w:t>
      </w:r>
      <w:r>
        <w:rPr>
          <w:spacing w:val="1"/>
        </w:rPr>
        <w:t xml:space="preserve"> </w:t>
      </w:r>
      <w:r>
        <w:t>причинно­следственные</w:t>
      </w:r>
      <w:r>
        <w:rPr>
          <w:spacing w:val="1"/>
        </w:rPr>
        <w:t xml:space="preserve"> </w:t>
      </w:r>
      <w:r>
        <w:t>связи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w:t>
      </w:r>
      <w:r>
        <w:rPr>
          <w:spacing w:val="1"/>
        </w:rPr>
        <w:t xml:space="preserve"> </w:t>
      </w: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её</w:t>
      </w:r>
      <w:r>
        <w:rPr>
          <w:spacing w:val="1"/>
        </w:rPr>
        <w:t xml:space="preserve"> </w:t>
      </w:r>
      <w:r>
        <w:t>решения,</w:t>
      </w:r>
      <w:r>
        <w:rPr>
          <w:spacing w:val="1"/>
        </w:rPr>
        <w:t xml:space="preserve"> </w:t>
      </w:r>
      <w:r>
        <w:t>находить</w:t>
      </w:r>
      <w:r>
        <w:rPr>
          <w:spacing w:val="1"/>
        </w:rPr>
        <w:t xml:space="preserve"> </w:t>
      </w:r>
      <w:r>
        <w:t>аргументы</w:t>
      </w:r>
      <w:r>
        <w:rPr>
          <w:spacing w:val="-3"/>
        </w:rPr>
        <w:t xml:space="preserve"> </w:t>
      </w:r>
      <w:r>
        <w:t>для</w:t>
      </w:r>
      <w:r>
        <w:rPr>
          <w:spacing w:val="-3"/>
        </w:rPr>
        <w:t xml:space="preserve"> </w:t>
      </w:r>
      <w:r>
        <w:t>доказательства</w:t>
      </w:r>
      <w:r>
        <w:rPr>
          <w:spacing w:val="-3"/>
        </w:rPr>
        <w:t xml:space="preserve"> </w:t>
      </w:r>
      <w:r>
        <w:t>своих</w:t>
      </w:r>
      <w:r>
        <w:rPr>
          <w:spacing w:val="1"/>
        </w:rPr>
        <w:t xml:space="preserve"> </w:t>
      </w:r>
      <w:r>
        <w:t>утверждений,</w:t>
      </w:r>
      <w:r>
        <w:rPr>
          <w:spacing w:val="-6"/>
        </w:rPr>
        <w:t xml:space="preserve"> </w:t>
      </w:r>
      <w:r>
        <w:t>задавать</w:t>
      </w:r>
      <w:r>
        <w:rPr>
          <w:spacing w:val="-1"/>
        </w:rPr>
        <w:t xml:space="preserve"> </w:t>
      </w:r>
      <w:r>
        <w:t>параметры</w:t>
      </w:r>
      <w:r>
        <w:rPr>
          <w:spacing w:val="-3"/>
        </w:rPr>
        <w:t xml:space="preserve"> </w:t>
      </w:r>
      <w:r>
        <w:t>и</w:t>
      </w:r>
      <w:r>
        <w:rPr>
          <w:spacing w:val="-2"/>
        </w:rPr>
        <w:t xml:space="preserve"> </w:t>
      </w:r>
      <w:r>
        <w:t>критерии</w:t>
      </w:r>
      <w:r>
        <w:rPr>
          <w:spacing w:val="-2"/>
        </w:rPr>
        <w:t xml:space="preserve"> </w:t>
      </w:r>
      <w:r>
        <w:t>решения;</w:t>
      </w:r>
    </w:p>
    <w:p w:rsidR="003A39C5" w:rsidRDefault="003A39C5" w:rsidP="003A39C5">
      <w:pPr>
        <w:pStyle w:val="ab"/>
        <w:spacing w:line="276" w:lineRule="auto"/>
        <w:ind w:right="111"/>
        <w:divId w:val="1382554304"/>
      </w:pPr>
      <w:r>
        <w:t>анализировать результаты, полученные в ходе решения задачи, критически оценивать</w:t>
      </w:r>
      <w:r>
        <w:rPr>
          <w:spacing w:val="1"/>
        </w:rPr>
        <w:t xml:space="preserve"> </w:t>
      </w:r>
      <w:r>
        <w:t>их</w:t>
      </w:r>
      <w:r>
        <w:rPr>
          <w:spacing w:val="-2"/>
        </w:rPr>
        <w:t xml:space="preserve"> </w:t>
      </w:r>
      <w:r>
        <w:t>достоверность, 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3A39C5" w:rsidRDefault="003A39C5" w:rsidP="003A39C5">
      <w:pPr>
        <w:pStyle w:val="ab"/>
        <w:spacing w:line="276" w:lineRule="auto"/>
        <w:ind w:right="114"/>
        <w:divId w:val="1382554304"/>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социальных</w:t>
      </w:r>
      <w:r>
        <w:rPr>
          <w:spacing w:val="1"/>
        </w:rPr>
        <w:t xml:space="preserve"> </w:t>
      </w:r>
      <w:r>
        <w:t>объектов,</w:t>
      </w:r>
      <w:r>
        <w:rPr>
          <w:spacing w:val="-1"/>
        </w:rPr>
        <w:t xml:space="preserve"> </w:t>
      </w:r>
      <w:r>
        <w:t>в</w:t>
      </w:r>
      <w:r>
        <w:rPr>
          <w:spacing w:val="-1"/>
        </w:rPr>
        <w:t xml:space="preserve"> </w:t>
      </w:r>
      <w:r>
        <w:t>социальных</w:t>
      </w:r>
      <w:r>
        <w:rPr>
          <w:spacing w:val="-1"/>
        </w:rPr>
        <w:t xml:space="preserve"> </w:t>
      </w:r>
      <w:r>
        <w:t>отношениях; оценивать приобретённый опыт;</w:t>
      </w:r>
    </w:p>
    <w:p w:rsidR="003A39C5" w:rsidRDefault="003A39C5" w:rsidP="003A39C5">
      <w:pPr>
        <w:pStyle w:val="ab"/>
        <w:spacing w:line="276" w:lineRule="auto"/>
        <w:ind w:right="110"/>
        <w:divId w:val="1382554304"/>
      </w:pPr>
      <w:r>
        <w:t>уметь</w:t>
      </w:r>
      <w:r>
        <w:rPr>
          <w:spacing w:val="1"/>
        </w:rPr>
        <w:t xml:space="preserve"> </w:t>
      </w:r>
      <w:r>
        <w:t>переносить</w:t>
      </w:r>
      <w:r>
        <w:rPr>
          <w:spacing w:val="1"/>
        </w:rPr>
        <w:t xml:space="preserve"> </w:t>
      </w:r>
      <w:r>
        <w:t>знания</w:t>
      </w:r>
      <w:r>
        <w:rPr>
          <w:spacing w:val="1"/>
        </w:rPr>
        <w:t xml:space="preserve"> </w:t>
      </w:r>
      <w:r>
        <w:t>об</w:t>
      </w:r>
      <w:r>
        <w:rPr>
          <w:spacing w:val="1"/>
        </w:rPr>
        <w:t xml:space="preserve"> </w:t>
      </w:r>
      <w:r>
        <w:t>общественных</w:t>
      </w:r>
      <w:r>
        <w:rPr>
          <w:spacing w:val="1"/>
        </w:rPr>
        <w:t xml:space="preserve"> </w:t>
      </w:r>
      <w:r>
        <w:t>объектах,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в</w:t>
      </w:r>
      <w:r>
        <w:rPr>
          <w:spacing w:val="1"/>
        </w:rPr>
        <w:t xml:space="preserve"> </w:t>
      </w:r>
      <w:r>
        <w:t>познавательную</w:t>
      </w:r>
      <w:r>
        <w:rPr>
          <w:spacing w:val="-1"/>
        </w:rPr>
        <w:t xml:space="preserve"> </w:t>
      </w:r>
      <w:r>
        <w:t>и практическую</w:t>
      </w:r>
      <w:r>
        <w:rPr>
          <w:spacing w:val="2"/>
        </w:rPr>
        <w:t xml:space="preserve"> </w:t>
      </w:r>
      <w:r>
        <w:t>области</w:t>
      </w:r>
      <w:r>
        <w:rPr>
          <w:spacing w:val="1"/>
        </w:rPr>
        <w:t xml:space="preserve"> </w:t>
      </w:r>
      <w:r>
        <w:t>жизнедеятельности;</w:t>
      </w:r>
    </w:p>
    <w:p w:rsidR="003A39C5" w:rsidRDefault="003A39C5" w:rsidP="003A39C5">
      <w:pPr>
        <w:pStyle w:val="ab"/>
        <w:spacing w:line="276" w:lineRule="auto"/>
        <w:ind w:right="111"/>
        <w:divId w:val="1382554304"/>
      </w:pPr>
      <w:r>
        <w:t>уметь интегрировать знания из разных предметных областей, комплекса социальных</w:t>
      </w:r>
      <w:r>
        <w:rPr>
          <w:spacing w:val="1"/>
        </w:rPr>
        <w:t xml:space="preserve"> </w:t>
      </w:r>
      <w:r>
        <w:t>наук,</w:t>
      </w:r>
      <w:r>
        <w:rPr>
          <w:spacing w:val="3"/>
        </w:rPr>
        <w:t xml:space="preserve"> </w:t>
      </w:r>
      <w:r>
        <w:t>учебных</w:t>
      </w:r>
      <w:r>
        <w:rPr>
          <w:spacing w:val="1"/>
        </w:rPr>
        <w:t xml:space="preserve"> </w:t>
      </w:r>
      <w:r>
        <w:t>и внеучебных</w:t>
      </w:r>
      <w:r>
        <w:rPr>
          <w:spacing w:val="-2"/>
        </w:rPr>
        <w:t xml:space="preserve"> </w:t>
      </w:r>
      <w:r>
        <w:t>источников информации;</w:t>
      </w:r>
    </w:p>
    <w:p w:rsidR="003A39C5" w:rsidRDefault="003A39C5" w:rsidP="003A39C5">
      <w:pPr>
        <w:pStyle w:val="ab"/>
        <w:spacing w:line="276" w:lineRule="auto"/>
        <w:ind w:right="109"/>
        <w:divId w:val="1382554304"/>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3A39C5" w:rsidRDefault="003A39C5" w:rsidP="003A39C5">
      <w:pPr>
        <w:pStyle w:val="Heading1"/>
        <w:divId w:val="1382554304"/>
      </w:pPr>
      <w:r>
        <w:t>Работа</w:t>
      </w:r>
      <w:r>
        <w:rPr>
          <w:spacing w:val="-3"/>
        </w:rPr>
        <w:t xml:space="preserve"> </w:t>
      </w:r>
      <w:r>
        <w:t>с</w:t>
      </w:r>
      <w:r>
        <w:rPr>
          <w:spacing w:val="-3"/>
        </w:rPr>
        <w:t xml:space="preserve"> </w:t>
      </w:r>
      <w:r>
        <w:t>информацией:</w:t>
      </w:r>
    </w:p>
    <w:p w:rsidR="003A39C5" w:rsidRDefault="003A39C5" w:rsidP="003A39C5">
      <w:pPr>
        <w:pStyle w:val="ab"/>
        <w:spacing w:before="36" w:line="276" w:lineRule="auto"/>
        <w:ind w:right="104"/>
        <w:divId w:val="1382554304"/>
      </w:pPr>
      <w:r>
        <w:t>владеть</w:t>
      </w:r>
      <w:r>
        <w:rPr>
          <w:spacing w:val="1"/>
        </w:rPr>
        <w:t xml:space="preserve"> </w:t>
      </w:r>
      <w:r>
        <w:t>навыками</w:t>
      </w:r>
      <w:r>
        <w:rPr>
          <w:spacing w:val="1"/>
        </w:rPr>
        <w:t xml:space="preserve"> </w:t>
      </w:r>
      <w:r>
        <w:t>получения</w:t>
      </w:r>
      <w:r>
        <w:rPr>
          <w:spacing w:val="1"/>
        </w:rPr>
        <w:t xml:space="preserve"> </w:t>
      </w:r>
      <w:r>
        <w:t>социальной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w:t>
      </w:r>
      <w:r>
        <w:rPr>
          <w:spacing w:val="1"/>
        </w:rPr>
        <w:t xml:space="preserve"> </w:t>
      </w:r>
      <w:r>
        <w:t>основах</w:t>
      </w:r>
      <w:r>
        <w:rPr>
          <w:spacing w:val="1"/>
        </w:rPr>
        <w:t xml:space="preserve"> </w:t>
      </w:r>
      <w:r>
        <w:t>общественных наук и обществе как системе социальных институтов, факторах социальной</w:t>
      </w:r>
      <w:r>
        <w:rPr>
          <w:spacing w:val="1"/>
        </w:rPr>
        <w:t xml:space="preserve"> </w:t>
      </w:r>
      <w:r>
        <w:t>динамики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4"/>
        </w:rPr>
        <w:t xml:space="preserve"> </w:t>
      </w:r>
      <w:r>
        <w:t>и</w:t>
      </w:r>
      <w:r>
        <w:rPr>
          <w:spacing w:val="-1"/>
        </w:rPr>
        <w:t xml:space="preserve"> </w:t>
      </w:r>
      <w:r>
        <w:t>интерпретацию</w:t>
      </w:r>
      <w:r>
        <w:rPr>
          <w:spacing w:val="-4"/>
        </w:rPr>
        <w:t xml:space="preserve"> </w:t>
      </w:r>
      <w:r>
        <w:t>информации</w:t>
      </w:r>
      <w:r>
        <w:rPr>
          <w:spacing w:val="-1"/>
        </w:rPr>
        <w:t xml:space="preserve"> </w:t>
      </w:r>
      <w:r>
        <w:t>различных видов</w:t>
      </w:r>
      <w:r>
        <w:rPr>
          <w:spacing w:val="-2"/>
        </w:rPr>
        <w:t xml:space="preserve"> </w:t>
      </w:r>
      <w:r>
        <w:t>и</w:t>
      </w:r>
      <w:r>
        <w:rPr>
          <w:spacing w:val="-1"/>
        </w:rPr>
        <w:t xml:space="preserve"> </w:t>
      </w:r>
      <w:r>
        <w:t>форм</w:t>
      </w:r>
      <w:r>
        <w:rPr>
          <w:spacing w:val="-3"/>
        </w:rPr>
        <w:t xml:space="preserve"> </w:t>
      </w:r>
      <w:r>
        <w:t>представления;</w:t>
      </w:r>
    </w:p>
    <w:p w:rsidR="003A39C5" w:rsidRDefault="003A39C5" w:rsidP="003A39C5">
      <w:pPr>
        <w:pStyle w:val="ab"/>
        <w:spacing w:line="276" w:lineRule="auto"/>
        <w:ind w:right="103"/>
        <w:divId w:val="1382554304"/>
      </w:pPr>
      <w:r>
        <w:t>создавать тексты в различных форматах с учётом назначения информации и 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включая</w:t>
      </w:r>
      <w:r>
        <w:rPr>
          <w:spacing w:val="1"/>
        </w:rPr>
        <w:t xml:space="preserve"> </w:t>
      </w:r>
      <w:r>
        <w:t>статистические</w:t>
      </w:r>
      <w:r>
        <w:rPr>
          <w:spacing w:val="-2"/>
        </w:rPr>
        <w:t xml:space="preserve"> </w:t>
      </w:r>
      <w:r>
        <w:t>данные, графики, таблицы;</w:t>
      </w:r>
    </w:p>
    <w:p w:rsidR="003A39C5" w:rsidRDefault="003A39C5" w:rsidP="003A39C5">
      <w:pPr>
        <w:pStyle w:val="ab"/>
        <w:spacing w:before="1" w:line="276" w:lineRule="auto"/>
        <w:ind w:right="106"/>
        <w:divId w:val="1382554304"/>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57"/>
        </w:rPr>
        <w:t xml:space="preserve"> </w:t>
      </w:r>
      <w:r>
        <w:t>представления, в том числе полученной из интернет-источников, её соответствие правовым и</w:t>
      </w:r>
      <w:r>
        <w:rPr>
          <w:spacing w:val="-57"/>
        </w:rPr>
        <w:t xml:space="preserve"> </w:t>
      </w:r>
      <w:r>
        <w:t>морально­этическим</w:t>
      </w:r>
      <w:r>
        <w:rPr>
          <w:spacing w:val="-2"/>
        </w:rPr>
        <w:t xml:space="preserve"> </w:t>
      </w:r>
      <w:r>
        <w:t>нормам;</w:t>
      </w:r>
    </w:p>
    <w:p w:rsidR="003A39C5" w:rsidRDefault="003A39C5" w:rsidP="003A39C5">
      <w:pPr>
        <w:pStyle w:val="ab"/>
        <w:spacing w:before="1" w:line="276" w:lineRule="auto"/>
        <w:ind w:right="109"/>
        <w:divId w:val="1382554304"/>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4"/>
        </w:rPr>
        <w:t xml:space="preserve"> </w:t>
      </w:r>
      <w:r>
        <w:t>техники</w:t>
      </w:r>
      <w:r>
        <w:rPr>
          <w:spacing w:val="13"/>
        </w:rPr>
        <w:t xml:space="preserve"> </w:t>
      </w:r>
      <w:r>
        <w:t>безопасности,</w:t>
      </w:r>
      <w:r>
        <w:rPr>
          <w:spacing w:val="14"/>
        </w:rPr>
        <w:t xml:space="preserve"> </w:t>
      </w:r>
      <w:r>
        <w:t>гигиены,</w:t>
      </w:r>
      <w:r>
        <w:rPr>
          <w:spacing w:val="14"/>
        </w:rPr>
        <w:t xml:space="preserve"> </w:t>
      </w:r>
      <w:r>
        <w:t>ресурсосбережения,</w:t>
      </w:r>
      <w:r>
        <w:rPr>
          <w:spacing w:val="14"/>
        </w:rPr>
        <w:t xml:space="preserve"> </w:t>
      </w:r>
      <w:r>
        <w:t>правовых</w:t>
      </w:r>
      <w:r>
        <w:rPr>
          <w:spacing w:val="16"/>
        </w:rPr>
        <w:t xml:space="preserve"> </w:t>
      </w:r>
      <w:r>
        <w:t>и</w:t>
      </w:r>
      <w:r>
        <w:rPr>
          <w:spacing w:val="15"/>
        </w:rPr>
        <w:t xml:space="preserve"> </w:t>
      </w:r>
      <w:r>
        <w:t>этических</w:t>
      </w:r>
    </w:p>
    <w:p w:rsidR="003A39C5" w:rsidRPr="003A39C5" w:rsidRDefault="003A39C5" w:rsidP="003A39C5">
      <w:pPr>
        <w:spacing w:line="276" w:lineRule="auto"/>
        <w:divId w:val="1382554304"/>
        <w:rPr>
          <w:lang w:val="ru-RU"/>
        </w:rPr>
        <w:sectPr w:rsidR="003A39C5" w:rsidRPr="003A39C5">
          <w:headerReference w:type="default" r:id="rId18"/>
          <w:pgSz w:w="11910" w:h="16390"/>
          <w:pgMar w:top="1140" w:right="460" w:bottom="280" w:left="1600" w:header="722" w:footer="0" w:gutter="0"/>
          <w:cols w:space="720"/>
        </w:sectPr>
      </w:pPr>
    </w:p>
    <w:p w:rsidR="003A39C5" w:rsidRDefault="003A39C5" w:rsidP="003A39C5">
      <w:pPr>
        <w:pStyle w:val="ab"/>
        <w:spacing w:before="80"/>
        <w:ind w:firstLine="0"/>
        <w:jc w:val="left"/>
        <w:divId w:val="1382554304"/>
      </w:pPr>
      <w:r>
        <w:lastRenderedPageBreak/>
        <w:t>норм,</w:t>
      </w:r>
      <w:r>
        <w:rPr>
          <w:spacing w:val="-2"/>
        </w:rPr>
        <w:t xml:space="preserve"> </w:t>
      </w:r>
      <w:r>
        <w:t>норм</w:t>
      </w:r>
      <w:r>
        <w:rPr>
          <w:spacing w:val="-3"/>
        </w:rPr>
        <w:t xml:space="preserve"> </w:t>
      </w:r>
      <w:r>
        <w:t>информационной</w:t>
      </w:r>
      <w:r>
        <w:rPr>
          <w:spacing w:val="-4"/>
        </w:rPr>
        <w:t xml:space="preserve"> </w:t>
      </w:r>
      <w:r>
        <w:t>безопасности;</w:t>
      </w:r>
    </w:p>
    <w:p w:rsidR="003A39C5" w:rsidRDefault="003A39C5" w:rsidP="003A39C5">
      <w:pPr>
        <w:pStyle w:val="ab"/>
        <w:tabs>
          <w:tab w:val="left" w:pos="1855"/>
          <w:tab w:val="left" w:pos="3131"/>
          <w:tab w:val="left" w:pos="4889"/>
          <w:tab w:val="left" w:pos="5279"/>
          <w:tab w:val="left" w:pos="6323"/>
          <w:tab w:val="left" w:pos="7941"/>
        </w:tabs>
        <w:spacing w:before="41" w:line="276" w:lineRule="auto"/>
        <w:ind w:right="109"/>
        <w:jc w:val="left"/>
        <w:divId w:val="1382554304"/>
      </w:pPr>
      <w:r>
        <w:t>владеть</w:t>
      </w:r>
      <w:r>
        <w:tab/>
        <w:t>навыками</w:t>
      </w:r>
      <w:r>
        <w:tab/>
        <w:t>распознавания</w:t>
      </w:r>
      <w:r>
        <w:tab/>
        <w:t>и</w:t>
      </w:r>
      <w:r>
        <w:tab/>
        <w:t>защиты</w:t>
      </w:r>
      <w:r>
        <w:tab/>
        <w:t>информации,</w:t>
      </w:r>
      <w:r>
        <w:tab/>
      </w:r>
      <w:r>
        <w:rPr>
          <w:spacing w:val="-1"/>
        </w:rPr>
        <w:t>информационной</w:t>
      </w:r>
      <w:r>
        <w:rPr>
          <w:spacing w:val="-57"/>
        </w:rPr>
        <w:t xml:space="preserve"> </w:t>
      </w:r>
      <w:r>
        <w:t>безопасности личности.</w:t>
      </w:r>
    </w:p>
    <w:p w:rsidR="003A39C5" w:rsidRDefault="003A39C5" w:rsidP="003A39C5">
      <w:pPr>
        <w:pStyle w:val="Heading1"/>
        <w:spacing w:before="6" w:line="276" w:lineRule="auto"/>
        <w:ind w:right="3157"/>
        <w:jc w:val="left"/>
        <w:divId w:val="1382554304"/>
      </w:pPr>
      <w:r>
        <w:t>Коммуникативные универсальные учебные действия</w:t>
      </w:r>
      <w:r>
        <w:rPr>
          <w:spacing w:val="-57"/>
        </w:rPr>
        <w:t xml:space="preserve"> </w:t>
      </w:r>
      <w:r>
        <w:t>Общение:</w:t>
      </w:r>
    </w:p>
    <w:p w:rsidR="003A39C5" w:rsidRDefault="003A39C5" w:rsidP="003A39C5">
      <w:pPr>
        <w:pStyle w:val="ab"/>
        <w:spacing w:line="270" w:lineRule="exact"/>
        <w:ind w:left="810" w:firstLine="0"/>
        <w:jc w:val="left"/>
        <w:divId w:val="1382554304"/>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3A39C5" w:rsidRDefault="003A39C5" w:rsidP="003A39C5">
      <w:pPr>
        <w:pStyle w:val="ab"/>
        <w:spacing w:before="41" w:line="276" w:lineRule="auto"/>
        <w:ind w:right="104"/>
        <w:jc w:val="left"/>
        <w:divId w:val="1382554304"/>
      </w:pPr>
      <w:r>
        <w:t>распознавать невербальные средства общения, понимать значение социальных знаков,</w:t>
      </w:r>
      <w:r>
        <w:rPr>
          <w:spacing w:val="-57"/>
        </w:rPr>
        <w:t xml:space="preserve"> </w:t>
      </w:r>
      <w:r>
        <w:t>распознавать предпосылки</w:t>
      </w:r>
      <w:r>
        <w:rPr>
          <w:spacing w:val="-1"/>
        </w:rPr>
        <w:t xml:space="preserve"> </w:t>
      </w:r>
      <w:r>
        <w:t>конфликтных</w:t>
      </w:r>
      <w:r>
        <w:rPr>
          <w:spacing w:val="1"/>
        </w:rPr>
        <w:t xml:space="preserve"> </w:t>
      </w:r>
      <w:r>
        <w:t>ситуаций</w:t>
      </w:r>
      <w:r>
        <w:rPr>
          <w:spacing w:val="-3"/>
        </w:rPr>
        <w:t xml:space="preserve"> </w:t>
      </w:r>
      <w:r>
        <w:t>и смягчать конфликты;</w:t>
      </w:r>
    </w:p>
    <w:p w:rsidR="003A39C5" w:rsidRDefault="003A39C5" w:rsidP="003A39C5">
      <w:pPr>
        <w:pStyle w:val="ab"/>
        <w:spacing w:before="1" w:line="276" w:lineRule="auto"/>
        <w:ind w:right="104"/>
        <w:jc w:val="left"/>
        <w:divId w:val="1382554304"/>
      </w:pPr>
      <w:r>
        <w:t>владеть</w:t>
      </w:r>
      <w:r>
        <w:rPr>
          <w:spacing w:val="22"/>
        </w:rPr>
        <w:t xml:space="preserve"> </w:t>
      </w:r>
      <w:r>
        <w:t>различными</w:t>
      </w:r>
      <w:r>
        <w:rPr>
          <w:spacing w:val="23"/>
        </w:rPr>
        <w:t xml:space="preserve"> </w:t>
      </w:r>
      <w:r>
        <w:t>способами</w:t>
      </w:r>
      <w:r>
        <w:rPr>
          <w:spacing w:val="23"/>
        </w:rPr>
        <w:t xml:space="preserve"> </w:t>
      </w:r>
      <w:r>
        <w:t>общения</w:t>
      </w:r>
      <w:r>
        <w:rPr>
          <w:spacing w:val="22"/>
        </w:rPr>
        <w:t xml:space="preserve"> </w:t>
      </w:r>
      <w:r>
        <w:t>и</w:t>
      </w:r>
      <w:r>
        <w:rPr>
          <w:spacing w:val="23"/>
        </w:rPr>
        <w:t xml:space="preserve"> </w:t>
      </w:r>
      <w:r>
        <w:t>взаимодействия;</w:t>
      </w:r>
      <w:r>
        <w:rPr>
          <w:spacing w:val="22"/>
        </w:rPr>
        <w:t xml:space="preserve"> </w:t>
      </w:r>
      <w:r>
        <w:t>аргументированно</w:t>
      </w:r>
      <w:r>
        <w:rPr>
          <w:spacing w:val="22"/>
        </w:rPr>
        <w:t xml:space="preserve"> </w:t>
      </w:r>
      <w:r>
        <w:t>вести</w:t>
      </w:r>
      <w:r>
        <w:rPr>
          <w:spacing w:val="-57"/>
        </w:rPr>
        <w:t xml:space="preserve"> </w:t>
      </w:r>
      <w:r>
        <w:t>диалог,</w:t>
      </w:r>
      <w:r>
        <w:rPr>
          <w:spacing w:val="1"/>
        </w:rPr>
        <w:t xml:space="preserve"> </w:t>
      </w:r>
      <w:r>
        <w:t>учитывать</w:t>
      </w:r>
      <w:r>
        <w:rPr>
          <w:spacing w:val="1"/>
        </w:rPr>
        <w:t xml:space="preserve"> </w:t>
      </w:r>
      <w:r>
        <w:t>разные</w:t>
      </w:r>
      <w:r>
        <w:rPr>
          <w:spacing w:val="-2"/>
        </w:rPr>
        <w:t xml:space="preserve"> </w:t>
      </w:r>
      <w:r>
        <w:t>точки зрения;</w:t>
      </w:r>
    </w:p>
    <w:p w:rsidR="003A39C5" w:rsidRDefault="003A39C5" w:rsidP="003A39C5">
      <w:pPr>
        <w:pStyle w:val="ab"/>
        <w:spacing w:line="276" w:lineRule="auto"/>
        <w:jc w:val="left"/>
        <w:divId w:val="1382554304"/>
      </w:pPr>
      <w:r>
        <w:t>развёрнуто</w:t>
      </w:r>
      <w:r>
        <w:rPr>
          <w:spacing w:val="34"/>
        </w:rPr>
        <w:t xml:space="preserve"> </w:t>
      </w:r>
      <w:r>
        <w:t>и</w:t>
      </w:r>
      <w:r>
        <w:rPr>
          <w:spacing w:val="34"/>
        </w:rPr>
        <w:t xml:space="preserve"> </w:t>
      </w:r>
      <w:r>
        <w:t>логично</w:t>
      </w:r>
      <w:r>
        <w:rPr>
          <w:spacing w:val="33"/>
        </w:rPr>
        <w:t xml:space="preserve"> </w:t>
      </w:r>
      <w:r>
        <w:t>излагать</w:t>
      </w:r>
      <w:r>
        <w:rPr>
          <w:spacing w:val="38"/>
        </w:rPr>
        <w:t xml:space="preserve"> </w:t>
      </w:r>
      <w:r>
        <w:t>свою</w:t>
      </w:r>
      <w:r>
        <w:rPr>
          <w:spacing w:val="33"/>
        </w:rPr>
        <w:t xml:space="preserve"> </w:t>
      </w:r>
      <w:r>
        <w:t>точку</w:t>
      </w:r>
      <w:r>
        <w:rPr>
          <w:spacing w:val="28"/>
        </w:rPr>
        <w:t xml:space="preserve"> </w:t>
      </w:r>
      <w:r>
        <w:t>зрения</w:t>
      </w:r>
      <w:r>
        <w:rPr>
          <w:spacing w:val="33"/>
        </w:rPr>
        <w:t xml:space="preserve"> </w:t>
      </w:r>
      <w:r>
        <w:t>с</w:t>
      </w:r>
      <w:r>
        <w:rPr>
          <w:spacing w:val="32"/>
        </w:rPr>
        <w:t xml:space="preserve"> </w:t>
      </w:r>
      <w:r>
        <w:t>использованием</w:t>
      </w:r>
      <w:r>
        <w:rPr>
          <w:spacing w:val="33"/>
        </w:rPr>
        <w:t xml:space="preserve"> </w:t>
      </w:r>
      <w:r>
        <w:t>языковых</w:t>
      </w:r>
      <w:r>
        <w:rPr>
          <w:spacing w:val="-57"/>
        </w:rPr>
        <w:t xml:space="preserve"> </w:t>
      </w:r>
      <w:r>
        <w:t>средств.</w:t>
      </w:r>
    </w:p>
    <w:p w:rsidR="003A39C5" w:rsidRDefault="003A39C5" w:rsidP="003A39C5">
      <w:pPr>
        <w:pStyle w:val="Heading1"/>
        <w:spacing w:before="5" w:line="276" w:lineRule="auto"/>
        <w:ind w:right="3686"/>
        <w:jc w:val="left"/>
        <w:divId w:val="1382554304"/>
      </w:pPr>
      <w:r>
        <w:t>Регулятивные универсальные учебные действия</w:t>
      </w:r>
      <w:r>
        <w:rPr>
          <w:spacing w:val="-57"/>
        </w:rPr>
        <w:t xml:space="preserve"> </w:t>
      </w:r>
      <w:r>
        <w:t>Самоорганизация:</w:t>
      </w:r>
    </w:p>
    <w:p w:rsidR="003A39C5" w:rsidRDefault="003A39C5" w:rsidP="003A39C5">
      <w:pPr>
        <w:pStyle w:val="ab"/>
        <w:spacing w:line="276" w:lineRule="auto"/>
        <w:ind w:right="100"/>
        <w:divId w:val="1382554304"/>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61"/>
        </w:rPr>
        <w:t xml:space="preserve"> </w:t>
      </w:r>
      <w:r>
        <w:t>в</w:t>
      </w:r>
      <w:r>
        <w:rPr>
          <w:spacing w:val="1"/>
        </w:rPr>
        <w:t xml:space="preserve"> </w:t>
      </w:r>
      <w:r>
        <w:t>жизненных</w:t>
      </w:r>
      <w:r>
        <w:rPr>
          <w:spacing w:val="1"/>
        </w:rPr>
        <w:t xml:space="preserve"> </w:t>
      </w:r>
      <w:r>
        <w:t>ситуациях,</w:t>
      </w:r>
      <w:r>
        <w:rPr>
          <w:spacing w:val="-4"/>
        </w:rPr>
        <w:t xml:space="preserve"> </w:t>
      </w:r>
      <w:r>
        <w:t>включая</w:t>
      </w:r>
      <w:r>
        <w:rPr>
          <w:spacing w:val="-1"/>
        </w:rPr>
        <w:t xml:space="preserve"> </w:t>
      </w:r>
      <w:r>
        <w:t>область профессионального</w:t>
      </w:r>
      <w:r>
        <w:rPr>
          <w:spacing w:val="-1"/>
        </w:rPr>
        <w:t xml:space="preserve"> </w:t>
      </w:r>
      <w:r>
        <w:t>самоопределения;</w:t>
      </w:r>
    </w:p>
    <w:p w:rsidR="003A39C5" w:rsidRDefault="003A39C5" w:rsidP="003A39C5">
      <w:pPr>
        <w:pStyle w:val="ab"/>
        <w:spacing w:line="276" w:lineRule="auto"/>
        <w:ind w:right="112"/>
        <w:divId w:val="1382554304"/>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3A39C5" w:rsidRDefault="003A39C5" w:rsidP="003A39C5">
      <w:pPr>
        <w:pStyle w:val="ab"/>
        <w:spacing w:line="278" w:lineRule="auto"/>
        <w:ind w:right="103"/>
        <w:divId w:val="1382554304"/>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межличностных</w:t>
      </w:r>
      <w:r>
        <w:rPr>
          <w:spacing w:val="2"/>
        </w:rPr>
        <w:t xml:space="preserve"> </w:t>
      </w:r>
      <w:r>
        <w:t>отношениях;</w:t>
      </w:r>
    </w:p>
    <w:p w:rsidR="003A39C5" w:rsidRDefault="003A39C5" w:rsidP="003A39C5">
      <w:pPr>
        <w:pStyle w:val="ab"/>
        <w:spacing w:line="276" w:lineRule="auto"/>
        <w:ind w:right="109"/>
        <w:divId w:val="1382554304"/>
      </w:pP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проявлять</w:t>
      </w:r>
      <w:r>
        <w:rPr>
          <w:spacing w:val="1"/>
        </w:rPr>
        <w:t xml:space="preserve"> </w:t>
      </w:r>
      <w:r>
        <w:t>интерес</w:t>
      </w:r>
      <w:r>
        <w:rPr>
          <w:spacing w:val="-2"/>
        </w:rPr>
        <w:t xml:space="preserve"> </w:t>
      </w:r>
      <w:r>
        <w:t>к социальной</w:t>
      </w:r>
      <w:r>
        <w:rPr>
          <w:spacing w:val="-2"/>
        </w:rPr>
        <w:t xml:space="preserve"> </w:t>
      </w:r>
      <w:r>
        <w:t>проблематике;</w:t>
      </w:r>
    </w:p>
    <w:p w:rsidR="003A39C5" w:rsidRDefault="003A39C5" w:rsidP="003A39C5">
      <w:pPr>
        <w:pStyle w:val="ab"/>
        <w:spacing w:line="278" w:lineRule="auto"/>
        <w:ind w:right="109"/>
        <w:divId w:val="1382554304"/>
      </w:pPr>
      <w:r>
        <w:t>делать осознанный выбор стратегий поведения, решений при наличии альтернатив,</w:t>
      </w:r>
      <w:r>
        <w:rPr>
          <w:spacing w:val="1"/>
        </w:rPr>
        <w:t xml:space="preserve"> </w:t>
      </w:r>
      <w:r>
        <w:t>аргументировать сделанный</w:t>
      </w:r>
      <w:r>
        <w:rPr>
          <w:spacing w:val="-1"/>
        </w:rPr>
        <w:t xml:space="preserve"> </w:t>
      </w:r>
      <w:r>
        <w:t>выбор,</w:t>
      </w:r>
      <w:r>
        <w:rPr>
          <w:spacing w:val="-1"/>
        </w:rPr>
        <w:t xml:space="preserve"> </w:t>
      </w:r>
      <w:r>
        <w:t>брать ответственность за</w:t>
      </w:r>
      <w:r>
        <w:rPr>
          <w:spacing w:val="-2"/>
        </w:rPr>
        <w:t xml:space="preserve"> </w:t>
      </w:r>
      <w:r>
        <w:t>принятое</w:t>
      </w:r>
      <w:r>
        <w:rPr>
          <w:spacing w:val="-1"/>
        </w:rPr>
        <w:t xml:space="preserve"> </w:t>
      </w:r>
      <w:r>
        <w:t>решение;</w:t>
      </w:r>
    </w:p>
    <w:p w:rsidR="003A39C5" w:rsidRDefault="003A39C5" w:rsidP="003A39C5">
      <w:pPr>
        <w:pStyle w:val="ab"/>
        <w:spacing w:line="272" w:lineRule="exact"/>
        <w:ind w:left="810" w:firstLine="0"/>
        <w:divId w:val="1382554304"/>
      </w:pPr>
      <w:r>
        <w:t>оценивать</w:t>
      </w:r>
      <w:r>
        <w:rPr>
          <w:spacing w:val="-4"/>
        </w:rPr>
        <w:t xml:space="preserve"> </w:t>
      </w:r>
      <w:r>
        <w:t>приобретённый</w:t>
      </w:r>
      <w:r>
        <w:rPr>
          <w:spacing w:val="-3"/>
        </w:rPr>
        <w:t xml:space="preserve"> </w:t>
      </w:r>
      <w:r>
        <w:t>опыт;</w:t>
      </w:r>
    </w:p>
    <w:p w:rsidR="003A39C5" w:rsidRDefault="003A39C5" w:rsidP="003A39C5">
      <w:pPr>
        <w:pStyle w:val="ab"/>
        <w:spacing w:before="29" w:line="276" w:lineRule="auto"/>
        <w:ind w:right="110"/>
        <w:divId w:val="1382554304"/>
      </w:pPr>
      <w:r>
        <w:t>способствовать формированию и проявлению широкой эрудиции в разных областях</w:t>
      </w:r>
      <w:r>
        <w:rPr>
          <w:spacing w:val="1"/>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3"/>
        </w:rPr>
        <w:t xml:space="preserve"> </w:t>
      </w:r>
      <w:r>
        <w:t>и культурный</w:t>
      </w:r>
      <w:r>
        <w:rPr>
          <w:spacing w:val="1"/>
        </w:rPr>
        <w:t xml:space="preserve"> </w:t>
      </w:r>
      <w:r>
        <w:t>уровень.</w:t>
      </w:r>
    </w:p>
    <w:p w:rsidR="003A39C5" w:rsidRDefault="003A39C5" w:rsidP="003A39C5">
      <w:pPr>
        <w:pStyle w:val="Heading1"/>
        <w:spacing w:before="6"/>
        <w:divId w:val="1382554304"/>
      </w:pPr>
      <w:r>
        <w:t>Совместная</w:t>
      </w:r>
      <w:r>
        <w:rPr>
          <w:spacing w:val="-3"/>
        </w:rPr>
        <w:t xml:space="preserve"> </w:t>
      </w:r>
      <w:r>
        <w:t>деятельность:</w:t>
      </w:r>
    </w:p>
    <w:p w:rsidR="003A39C5" w:rsidRDefault="003A39C5" w:rsidP="003A39C5">
      <w:pPr>
        <w:pStyle w:val="ab"/>
        <w:spacing w:before="36"/>
        <w:ind w:left="810" w:firstLine="0"/>
        <w:divId w:val="1382554304"/>
      </w:pPr>
      <w:r>
        <w:t>понимать</w:t>
      </w:r>
      <w:r>
        <w:rPr>
          <w:spacing w:val="-5"/>
        </w:rPr>
        <w:t xml:space="preserve"> </w:t>
      </w:r>
      <w:r>
        <w:t>и</w:t>
      </w:r>
      <w:r>
        <w:rPr>
          <w:spacing w:val="-3"/>
        </w:rPr>
        <w:t xml:space="preserve"> </w:t>
      </w:r>
      <w:r>
        <w:t>использовать</w:t>
      </w:r>
      <w:r>
        <w:rPr>
          <w:spacing w:val="-2"/>
        </w:rPr>
        <w:t xml:space="preserve"> </w:t>
      </w:r>
      <w:r>
        <w:t>преимущества</w:t>
      </w:r>
      <w:r>
        <w:rPr>
          <w:spacing w:val="-4"/>
        </w:rPr>
        <w:t xml:space="preserve"> </w:t>
      </w:r>
      <w:r>
        <w:t>командной</w:t>
      </w:r>
      <w:r>
        <w:rPr>
          <w:spacing w:val="-5"/>
        </w:rPr>
        <w:t xml:space="preserve"> </w:t>
      </w:r>
      <w:r>
        <w:t>и</w:t>
      </w:r>
      <w:r>
        <w:rPr>
          <w:spacing w:val="-3"/>
        </w:rPr>
        <w:t xml:space="preserve"> </w:t>
      </w:r>
      <w:r>
        <w:t>индивидуальной</w:t>
      </w:r>
      <w:r>
        <w:rPr>
          <w:spacing w:val="-5"/>
        </w:rPr>
        <w:t xml:space="preserve"> </w:t>
      </w:r>
      <w:r>
        <w:t>работы;</w:t>
      </w:r>
    </w:p>
    <w:p w:rsidR="003A39C5" w:rsidRDefault="003A39C5" w:rsidP="003A39C5">
      <w:pPr>
        <w:pStyle w:val="ab"/>
        <w:spacing w:before="41" w:line="276" w:lineRule="auto"/>
        <w:ind w:right="111"/>
        <w:divId w:val="1382554304"/>
      </w:pPr>
      <w:r>
        <w:t>выбирать</w:t>
      </w:r>
      <w:r>
        <w:rPr>
          <w:spacing w:val="1"/>
        </w:rPr>
        <w:t xml:space="preserve"> </w:t>
      </w:r>
      <w:r>
        <w:t>тематику 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3A39C5" w:rsidRDefault="003A39C5" w:rsidP="003A39C5">
      <w:pPr>
        <w:pStyle w:val="ab"/>
        <w:spacing w:line="276" w:lineRule="auto"/>
        <w:ind w:right="105"/>
        <w:divId w:val="138255430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её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w:t>
      </w:r>
      <w:r>
        <w:rPr>
          <w:spacing w:val="3"/>
        </w:rPr>
        <w:t xml:space="preserve"> </w:t>
      </w:r>
      <w:r>
        <w:t>результаты совместной работы;</w:t>
      </w:r>
    </w:p>
    <w:p w:rsidR="003A39C5" w:rsidRDefault="003A39C5" w:rsidP="003A39C5">
      <w:pPr>
        <w:pStyle w:val="ab"/>
        <w:spacing w:line="276" w:lineRule="auto"/>
        <w:ind w:right="111"/>
        <w:divId w:val="1382554304"/>
      </w:pPr>
      <w:r>
        <w:t>оценивать качество своего вклада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3A39C5" w:rsidRDefault="003A39C5" w:rsidP="003A39C5">
      <w:pPr>
        <w:pStyle w:val="ab"/>
        <w:spacing w:before="2" w:line="276" w:lineRule="auto"/>
        <w:ind w:right="107"/>
        <w:divId w:val="1382554304"/>
      </w:pPr>
      <w:r>
        <w:t>предлагать новые учебно­исследовательские и социальные проекты, оценивать идеи с</w:t>
      </w:r>
      <w:r>
        <w:rPr>
          <w:spacing w:val="1"/>
        </w:rPr>
        <w:t xml:space="preserve"> </w:t>
      </w:r>
      <w:r>
        <w:t>позиции</w:t>
      </w:r>
      <w:r>
        <w:rPr>
          <w:spacing w:val="-1"/>
        </w:rPr>
        <w:t xml:space="preserve"> </w:t>
      </w:r>
      <w:r>
        <w:t>новизны, оригинальности,</w:t>
      </w:r>
      <w:r>
        <w:rPr>
          <w:spacing w:val="-1"/>
        </w:rPr>
        <w:t xml:space="preserve"> </w:t>
      </w:r>
      <w:r>
        <w:t>практической значимости;</w:t>
      </w:r>
    </w:p>
    <w:p w:rsidR="003A39C5" w:rsidRDefault="003A39C5" w:rsidP="003A39C5">
      <w:pPr>
        <w:pStyle w:val="ab"/>
        <w:spacing w:line="276" w:lineRule="auto"/>
        <w:ind w:right="107"/>
        <w:divId w:val="1382554304"/>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61"/>
        </w:rPr>
        <w:t xml:space="preserve"> </w:t>
      </w:r>
      <w:r>
        <w:t>ситуациях,</w:t>
      </w:r>
      <w:r>
        <w:rPr>
          <w:spacing w:val="1"/>
        </w:rPr>
        <w:t xml:space="preserve"> </w:t>
      </w:r>
      <w:r>
        <w:t>проявлять творчество и</w:t>
      </w:r>
      <w:r>
        <w:rPr>
          <w:spacing w:val="-1"/>
        </w:rPr>
        <w:t xml:space="preserve"> </w:t>
      </w:r>
      <w:r>
        <w:t>воображение, быть</w:t>
      </w:r>
      <w:r>
        <w:rPr>
          <w:spacing w:val="1"/>
        </w:rPr>
        <w:t xml:space="preserve"> </w:t>
      </w:r>
      <w:r>
        <w:t>инициативным.</w:t>
      </w:r>
    </w:p>
    <w:p w:rsidR="003A39C5" w:rsidRDefault="003A39C5" w:rsidP="003A39C5">
      <w:pPr>
        <w:pStyle w:val="Heading1"/>
        <w:spacing w:before="4"/>
        <w:divId w:val="1382554304"/>
      </w:pPr>
      <w:r>
        <w:t>Самоконтроль,</w:t>
      </w:r>
      <w:r>
        <w:rPr>
          <w:spacing w:val="-6"/>
        </w:rPr>
        <w:t xml:space="preserve"> </w:t>
      </w:r>
      <w:r>
        <w:t>эмоциональный</w:t>
      </w:r>
      <w:r>
        <w:rPr>
          <w:spacing w:val="-5"/>
        </w:rPr>
        <w:t xml:space="preserve"> </w:t>
      </w:r>
      <w:r>
        <w:t>интеллект:</w:t>
      </w:r>
    </w:p>
    <w:p w:rsidR="003A39C5" w:rsidRDefault="003A39C5" w:rsidP="003A39C5">
      <w:pPr>
        <w:pStyle w:val="ab"/>
        <w:spacing w:before="37" w:line="276" w:lineRule="auto"/>
        <w:ind w:right="112"/>
        <w:divId w:val="1382554304"/>
      </w:pP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2"/>
        </w:rPr>
        <w:t xml:space="preserve"> </w:t>
      </w:r>
      <w:r>
        <w:t>результатов целям;</w:t>
      </w:r>
    </w:p>
    <w:p w:rsidR="003A39C5" w:rsidRPr="003A39C5" w:rsidRDefault="003A39C5" w:rsidP="003A39C5">
      <w:pPr>
        <w:spacing w:line="276" w:lineRule="auto"/>
        <w:divId w:val="1382554304"/>
        <w:rPr>
          <w:lang w:val="ru-RU"/>
        </w:rPr>
        <w:sectPr w:rsidR="003A39C5" w:rsidRPr="003A39C5">
          <w:pgSz w:w="11910" w:h="16390"/>
          <w:pgMar w:top="1140" w:right="460" w:bottom="280" w:left="1600" w:header="722" w:footer="0" w:gutter="0"/>
          <w:cols w:space="720"/>
        </w:sectPr>
      </w:pPr>
    </w:p>
    <w:p w:rsidR="003A39C5" w:rsidRDefault="003A39C5" w:rsidP="003A39C5">
      <w:pPr>
        <w:pStyle w:val="ab"/>
        <w:spacing w:before="80" w:line="276" w:lineRule="auto"/>
        <w:ind w:right="109"/>
        <w:divId w:val="1382554304"/>
      </w:pPr>
      <w:r>
        <w:lastRenderedPageBreak/>
        <w:t>владеть навыками познавательной рефлексии как осознания совершаемых действий и</w:t>
      </w:r>
      <w:r>
        <w:rPr>
          <w:spacing w:val="1"/>
        </w:rPr>
        <w:t xml:space="preserve"> </w:t>
      </w:r>
      <w:r>
        <w:t>мыслительных процессов, их результатов и оснований; использовать приёмы рефлексии для</w:t>
      </w:r>
      <w:r>
        <w:rPr>
          <w:spacing w:val="1"/>
        </w:rPr>
        <w:t xml:space="preserve"> </w:t>
      </w:r>
      <w:r>
        <w:t>оценки</w:t>
      </w:r>
      <w:r>
        <w:rPr>
          <w:spacing w:val="-1"/>
        </w:rPr>
        <w:t xml:space="preserve"> </w:t>
      </w:r>
      <w:r>
        <w:t>ситуации, выбора</w:t>
      </w:r>
      <w:r>
        <w:rPr>
          <w:spacing w:val="-1"/>
        </w:rPr>
        <w:t xml:space="preserve"> </w:t>
      </w:r>
      <w:r>
        <w:t>верного решения;</w:t>
      </w:r>
    </w:p>
    <w:p w:rsidR="003A39C5" w:rsidRDefault="003A39C5" w:rsidP="003A39C5">
      <w:pPr>
        <w:pStyle w:val="ab"/>
        <w:spacing w:before="1" w:line="276" w:lineRule="auto"/>
        <w:ind w:left="810" w:right="1064" w:firstLine="0"/>
        <w:jc w:val="left"/>
        <w:divId w:val="1382554304"/>
      </w:pPr>
      <w:r>
        <w:t>уметь оценивать риски и своевременно принимать решения по их снижению;</w:t>
      </w:r>
      <w:r>
        <w:rPr>
          <w:spacing w:val="-58"/>
        </w:rPr>
        <w:t xml:space="preserve"> </w:t>
      </w:r>
      <w:r>
        <w:t>принимать себя, понимая</w:t>
      </w:r>
      <w:r>
        <w:rPr>
          <w:spacing w:val="-1"/>
        </w:rPr>
        <w:t xml:space="preserve"> </w:t>
      </w:r>
      <w:r>
        <w:t>свои недостатки</w:t>
      </w:r>
      <w:r>
        <w:rPr>
          <w:spacing w:val="-1"/>
        </w:rPr>
        <w:t xml:space="preserve"> </w:t>
      </w:r>
      <w:r>
        <w:t>и достоинства;</w:t>
      </w:r>
    </w:p>
    <w:p w:rsidR="003A39C5" w:rsidRDefault="003A39C5" w:rsidP="003A39C5">
      <w:pPr>
        <w:pStyle w:val="ab"/>
        <w:spacing w:line="276" w:lineRule="auto"/>
        <w:ind w:left="810" w:right="932" w:firstLine="0"/>
        <w:jc w:val="left"/>
        <w:divId w:val="1382554304"/>
      </w:pPr>
      <w:r>
        <w:t>учитывать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2"/>
        </w:rPr>
        <w:t xml:space="preserve"> </w:t>
      </w:r>
      <w:r>
        <w:t>других</w:t>
      </w:r>
      <w:r>
        <w:rPr>
          <w:spacing w:val="2"/>
        </w:rPr>
        <w:t xml:space="preserve"> </w:t>
      </w:r>
      <w:r>
        <w:t>на</w:t>
      </w:r>
      <w:r>
        <w:rPr>
          <w:spacing w:val="-1"/>
        </w:rPr>
        <w:t xml:space="preserve"> </w:t>
      </w:r>
      <w:r>
        <w:t>ошибки;</w:t>
      </w:r>
    </w:p>
    <w:p w:rsidR="003A39C5" w:rsidRDefault="003A39C5" w:rsidP="003A39C5">
      <w:pPr>
        <w:pStyle w:val="ab"/>
        <w:spacing w:line="275" w:lineRule="exact"/>
        <w:ind w:left="810" w:firstLine="0"/>
        <w:jc w:val="left"/>
        <w:divId w:val="1382554304"/>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3A39C5" w:rsidRDefault="003A39C5" w:rsidP="003A39C5">
      <w:pPr>
        <w:pStyle w:val="Heading1"/>
        <w:spacing w:before="46"/>
        <w:jc w:val="left"/>
        <w:divId w:val="1382554304"/>
      </w:pPr>
      <w:r>
        <w:t>Предметные</w:t>
      </w:r>
      <w:r>
        <w:rPr>
          <w:spacing w:val="-6"/>
        </w:rPr>
        <w:t xml:space="preserve"> </w:t>
      </w:r>
      <w:r>
        <w:t>результаты</w:t>
      </w:r>
    </w:p>
    <w:p w:rsidR="003A39C5" w:rsidRPr="003A39C5" w:rsidRDefault="003A39C5" w:rsidP="003A39C5">
      <w:pPr>
        <w:spacing w:before="36"/>
        <w:ind w:left="810"/>
        <w:divId w:val="1382554304"/>
        <w:rPr>
          <w:lang w:val="ru-RU"/>
        </w:rPr>
      </w:pPr>
      <w:r w:rsidRPr="003A39C5">
        <w:rPr>
          <w:lang w:val="ru-RU"/>
        </w:rPr>
        <w:t>К</w:t>
      </w:r>
      <w:r w:rsidRPr="003A39C5">
        <w:rPr>
          <w:spacing w:val="-2"/>
          <w:lang w:val="ru-RU"/>
        </w:rPr>
        <w:t xml:space="preserve"> </w:t>
      </w:r>
      <w:r w:rsidRPr="003A39C5">
        <w:rPr>
          <w:lang w:val="ru-RU"/>
        </w:rPr>
        <w:t>концу</w:t>
      </w:r>
      <w:r w:rsidRPr="003A39C5">
        <w:rPr>
          <w:spacing w:val="-8"/>
          <w:lang w:val="ru-RU"/>
        </w:rPr>
        <w:t xml:space="preserve"> </w:t>
      </w:r>
      <w:r w:rsidRPr="003A39C5">
        <w:rPr>
          <w:b/>
          <w:i/>
          <w:lang w:val="ru-RU"/>
        </w:rPr>
        <w:t>10</w:t>
      </w:r>
      <w:r w:rsidRPr="003A39C5">
        <w:rPr>
          <w:b/>
          <w:i/>
          <w:spacing w:val="-1"/>
          <w:lang w:val="ru-RU"/>
        </w:rPr>
        <w:t xml:space="preserve"> </w:t>
      </w:r>
      <w:r w:rsidRPr="003A39C5">
        <w:rPr>
          <w:b/>
          <w:i/>
          <w:lang w:val="ru-RU"/>
        </w:rPr>
        <w:t xml:space="preserve">класса </w:t>
      </w:r>
      <w:r w:rsidRPr="003A39C5">
        <w:rPr>
          <w:lang w:val="ru-RU"/>
        </w:rPr>
        <w:t>обучающийся</w:t>
      </w:r>
      <w:r w:rsidRPr="003A39C5">
        <w:rPr>
          <w:spacing w:val="-1"/>
          <w:lang w:val="ru-RU"/>
        </w:rPr>
        <w:t xml:space="preserve"> </w:t>
      </w:r>
      <w:r w:rsidRPr="003A39C5">
        <w:rPr>
          <w:lang w:val="ru-RU"/>
        </w:rPr>
        <w:t>будет:</w:t>
      </w:r>
    </w:p>
    <w:p w:rsidR="003A39C5" w:rsidRDefault="003A39C5" w:rsidP="003A39C5">
      <w:pPr>
        <w:pStyle w:val="ab"/>
        <w:spacing w:before="41" w:line="276" w:lineRule="auto"/>
        <w:ind w:right="106"/>
        <w:divId w:val="1382554304"/>
      </w:pPr>
      <w:r>
        <w:t>владеть знаниями основ философии, социальной психологии, экономической науки,</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предмете</w:t>
      </w:r>
      <w:r>
        <w:rPr>
          <w:spacing w:val="1"/>
        </w:rPr>
        <w:t xml:space="preserve"> </w:t>
      </w:r>
      <w:r>
        <w:t>и</w:t>
      </w:r>
      <w:r>
        <w:rPr>
          <w:spacing w:val="1"/>
        </w:rPr>
        <w:t xml:space="preserve"> </w:t>
      </w:r>
      <w:r>
        <w:t>методах</w:t>
      </w:r>
      <w:r>
        <w:rPr>
          <w:spacing w:val="1"/>
        </w:rPr>
        <w:t xml:space="preserve"> </w:t>
      </w:r>
      <w:r>
        <w:t>исследования,</w:t>
      </w:r>
      <w:r>
        <w:rPr>
          <w:spacing w:val="1"/>
        </w:rPr>
        <w:t xml:space="preserve"> </w:t>
      </w:r>
      <w:r>
        <w:t>этапах</w:t>
      </w:r>
      <w:r>
        <w:rPr>
          <w:spacing w:val="1"/>
        </w:rPr>
        <w:t xml:space="preserve"> </w:t>
      </w:r>
      <w:r>
        <w:t>и</w:t>
      </w:r>
      <w:r>
        <w:rPr>
          <w:spacing w:val="1"/>
        </w:rPr>
        <w:t xml:space="preserve"> </w:t>
      </w:r>
      <w:r>
        <w:t>основных</w:t>
      </w:r>
      <w:r>
        <w:rPr>
          <w:spacing w:val="1"/>
        </w:rPr>
        <w:t xml:space="preserve"> </w:t>
      </w:r>
      <w:r>
        <w:t>направлениях</w:t>
      </w:r>
      <w:r>
        <w:rPr>
          <w:spacing w:val="1"/>
        </w:rPr>
        <w:t xml:space="preserve"> </w:t>
      </w:r>
      <w:r>
        <w:t>развития, месте и роли в социальном познании, в постижении и преобразовании социальной</w:t>
      </w:r>
      <w:r>
        <w:rPr>
          <w:spacing w:val="1"/>
        </w:rPr>
        <w:t xml:space="preserve"> </w:t>
      </w:r>
      <w:r>
        <w:t>действительности; объяснять взаимосвязь общественных наук, необходимость комплексного</w:t>
      </w:r>
      <w:r>
        <w:rPr>
          <w:spacing w:val="1"/>
        </w:rPr>
        <w:t xml:space="preserve"> </w:t>
      </w:r>
      <w:r>
        <w:t>подхода к изучению социальных явлений и процессов, знать ключевые темы, исследуемые</w:t>
      </w:r>
      <w:r>
        <w:rPr>
          <w:spacing w:val="1"/>
        </w:rPr>
        <w:t xml:space="preserve"> </w:t>
      </w:r>
      <w:r>
        <w:t>этими науками, в том числе таких вопросов, как системность общества, разнообразие его</w:t>
      </w:r>
      <w:r>
        <w:rPr>
          <w:spacing w:val="1"/>
        </w:rPr>
        <w:t xml:space="preserve"> </w:t>
      </w:r>
      <w:r>
        <w:t>связей</w:t>
      </w:r>
      <w:r>
        <w:rPr>
          <w:spacing w:val="1"/>
        </w:rPr>
        <w:t xml:space="preserve"> </w:t>
      </w:r>
      <w:r>
        <w:t>с</w:t>
      </w:r>
      <w:r>
        <w:rPr>
          <w:spacing w:val="1"/>
        </w:rPr>
        <w:t xml:space="preserve"> </w:t>
      </w:r>
      <w:r>
        <w:t>природой,</w:t>
      </w:r>
      <w:r>
        <w:rPr>
          <w:spacing w:val="1"/>
        </w:rPr>
        <w:t xml:space="preserve"> </w:t>
      </w:r>
      <w:r>
        <w:t>единство</w:t>
      </w:r>
      <w:r>
        <w:rPr>
          <w:spacing w:val="1"/>
        </w:rPr>
        <w:t xml:space="preserve"> </w:t>
      </w:r>
      <w:r>
        <w:t>и</w:t>
      </w:r>
      <w:r>
        <w:rPr>
          <w:spacing w:val="1"/>
        </w:rPr>
        <w:t xml:space="preserve"> </w:t>
      </w:r>
      <w:r>
        <w:t>многообразие</w:t>
      </w:r>
      <w:r>
        <w:rPr>
          <w:spacing w:val="1"/>
        </w:rPr>
        <w:t xml:space="preserve"> </w:t>
      </w:r>
      <w:r>
        <w:t>в</w:t>
      </w:r>
      <w:r>
        <w:rPr>
          <w:spacing w:val="1"/>
        </w:rPr>
        <w:t xml:space="preserve"> </w:t>
      </w:r>
      <w:r>
        <w:t>общественном</w:t>
      </w:r>
      <w:r>
        <w:rPr>
          <w:spacing w:val="1"/>
        </w:rPr>
        <w:t xml:space="preserve"> </w:t>
      </w:r>
      <w:r>
        <w:t>развитии,</w:t>
      </w:r>
      <w:r>
        <w:rPr>
          <w:spacing w:val="1"/>
        </w:rPr>
        <w:t xml:space="preserve"> </w:t>
      </w:r>
      <w:r>
        <w:t>факторы</w:t>
      </w:r>
      <w:r>
        <w:rPr>
          <w:spacing w:val="1"/>
        </w:rPr>
        <w:t xml:space="preserve"> </w:t>
      </w:r>
      <w:r>
        <w:t>и</w:t>
      </w:r>
      <w:r>
        <w:rPr>
          <w:spacing w:val="1"/>
        </w:rPr>
        <w:t xml:space="preserve"> </w:t>
      </w:r>
      <w:r>
        <w:t>механизмы социальной динамики, роль человека как субъекта общественных отношений,</w:t>
      </w:r>
      <w:r>
        <w:rPr>
          <w:spacing w:val="1"/>
        </w:rPr>
        <w:t xml:space="preserve"> </w:t>
      </w:r>
      <w:r>
        <w:t>виды и формы познавательной деятельности; общественная природа личности, роль общения</w:t>
      </w:r>
      <w:r>
        <w:rPr>
          <w:spacing w:val="-57"/>
        </w:rPr>
        <w:t xml:space="preserve"> </w:t>
      </w:r>
      <w:r>
        <w:t>и</w:t>
      </w:r>
      <w:r>
        <w:rPr>
          <w:spacing w:val="1"/>
        </w:rPr>
        <w:t xml:space="preserve"> </w:t>
      </w:r>
      <w:r>
        <w:t>средств</w:t>
      </w:r>
      <w:r>
        <w:rPr>
          <w:spacing w:val="1"/>
        </w:rPr>
        <w:t xml:space="preserve"> </w:t>
      </w:r>
      <w:r>
        <w:t>коммуникации</w:t>
      </w:r>
      <w:r>
        <w:rPr>
          <w:spacing w:val="1"/>
        </w:rPr>
        <w:t xml:space="preserve"> </w:t>
      </w:r>
      <w:r>
        <w:t>формировании</w:t>
      </w:r>
      <w:r>
        <w:rPr>
          <w:spacing w:val="1"/>
        </w:rPr>
        <w:t xml:space="preserve"> </w:t>
      </w:r>
      <w:r>
        <w:t>социально-психологических</w:t>
      </w:r>
      <w:r>
        <w:rPr>
          <w:spacing w:val="1"/>
        </w:rPr>
        <w:t xml:space="preserve"> </w:t>
      </w:r>
      <w:r>
        <w:t>качеств</w:t>
      </w:r>
      <w:r>
        <w:rPr>
          <w:spacing w:val="1"/>
        </w:rPr>
        <w:t xml:space="preserve"> </w:t>
      </w:r>
      <w:r>
        <w:t>личности;</w:t>
      </w:r>
      <w:r>
        <w:rPr>
          <w:spacing w:val="1"/>
        </w:rPr>
        <w:t xml:space="preserve"> </w:t>
      </w:r>
      <w:r>
        <w:t>природа межличностных конфликтов и пути их разрешения; экономика как объект изучения</w:t>
      </w:r>
      <w:r>
        <w:rPr>
          <w:spacing w:val="1"/>
        </w:rPr>
        <w:t xml:space="preserve"> </w:t>
      </w:r>
      <w:r>
        <w:t>экономической</w:t>
      </w:r>
      <w:r>
        <w:rPr>
          <w:spacing w:val="1"/>
        </w:rPr>
        <w:t xml:space="preserve"> </w:t>
      </w:r>
      <w:r>
        <w:t>теорией,</w:t>
      </w:r>
      <w:r>
        <w:rPr>
          <w:spacing w:val="1"/>
        </w:rPr>
        <w:t xml:space="preserve"> </w:t>
      </w:r>
      <w:r>
        <w:t>факторы</w:t>
      </w:r>
      <w:r>
        <w:rPr>
          <w:spacing w:val="1"/>
        </w:rPr>
        <w:t xml:space="preserve"> </w:t>
      </w:r>
      <w:r>
        <w:t>производства</w:t>
      </w:r>
      <w:r>
        <w:rPr>
          <w:spacing w:val="1"/>
        </w:rPr>
        <w:t xml:space="preserve"> </w:t>
      </w:r>
      <w:r>
        <w:t>и</w:t>
      </w:r>
      <w:r>
        <w:rPr>
          <w:spacing w:val="1"/>
        </w:rPr>
        <w:t xml:space="preserve"> </w:t>
      </w:r>
      <w:r>
        <w:t>субъекты</w:t>
      </w:r>
      <w:r>
        <w:rPr>
          <w:spacing w:val="1"/>
        </w:rPr>
        <w:t xml:space="preserve"> </w:t>
      </w:r>
      <w:r>
        <w:t>экономики,</w:t>
      </w:r>
      <w:r>
        <w:rPr>
          <w:spacing w:val="1"/>
        </w:rPr>
        <w:t xml:space="preserve"> </w:t>
      </w:r>
      <w:r>
        <w:t>экономическая</w:t>
      </w:r>
      <w:r>
        <w:rPr>
          <w:spacing w:val="1"/>
        </w:rPr>
        <w:t xml:space="preserve"> </w:t>
      </w:r>
      <w:r>
        <w:t>эффективность, типы экономических систем, экономические функции государства, факторы</w:t>
      </w:r>
      <w:r>
        <w:rPr>
          <w:spacing w:val="1"/>
        </w:rPr>
        <w:t xml:space="preserve"> </w:t>
      </w:r>
      <w:r>
        <w:t>и</w:t>
      </w:r>
      <w:r>
        <w:rPr>
          <w:spacing w:val="1"/>
        </w:rPr>
        <w:t xml:space="preserve"> </w:t>
      </w:r>
      <w:r>
        <w:t>показатели</w:t>
      </w:r>
      <w:r>
        <w:rPr>
          <w:spacing w:val="1"/>
        </w:rPr>
        <w:t xml:space="preserve"> </w:t>
      </w:r>
      <w:r>
        <w:t>экономического</w:t>
      </w:r>
      <w:r>
        <w:rPr>
          <w:spacing w:val="1"/>
        </w:rPr>
        <w:t xml:space="preserve"> </w:t>
      </w:r>
      <w:r>
        <w:t>роста,</w:t>
      </w:r>
      <w:r>
        <w:rPr>
          <w:spacing w:val="1"/>
        </w:rPr>
        <w:t xml:space="preserve"> </w:t>
      </w:r>
      <w:r>
        <w:t>экономические</w:t>
      </w:r>
      <w:r>
        <w:rPr>
          <w:spacing w:val="1"/>
        </w:rPr>
        <w:t xml:space="preserve"> </w:t>
      </w:r>
      <w:r>
        <w:t>циклы,</w:t>
      </w:r>
      <w:r>
        <w:rPr>
          <w:spacing w:val="1"/>
        </w:rPr>
        <w:t xml:space="preserve"> </w:t>
      </w:r>
      <w:r>
        <w:t>рыночное</w:t>
      </w:r>
      <w:r>
        <w:rPr>
          <w:spacing w:val="1"/>
        </w:rPr>
        <w:t xml:space="preserve"> </w:t>
      </w:r>
      <w:r>
        <w:t>ценообразование,</w:t>
      </w:r>
      <w:r>
        <w:rPr>
          <w:spacing w:val="1"/>
        </w:rPr>
        <w:t xml:space="preserve"> </w:t>
      </w:r>
      <w:r>
        <w:t>экономическое</w:t>
      </w:r>
      <w:r>
        <w:rPr>
          <w:spacing w:val="1"/>
        </w:rPr>
        <w:t xml:space="preserve"> </w:t>
      </w:r>
      <w:r>
        <w:t>содержание</w:t>
      </w:r>
      <w:r>
        <w:rPr>
          <w:spacing w:val="1"/>
        </w:rPr>
        <w:t xml:space="preserve"> </w:t>
      </w:r>
      <w:r>
        <w:t>собственности,</w:t>
      </w:r>
      <w:r>
        <w:rPr>
          <w:spacing w:val="1"/>
        </w:rPr>
        <w:t xml:space="preserve"> </w:t>
      </w:r>
      <w:r>
        <w:t>финансовая</w:t>
      </w:r>
      <w:r>
        <w:rPr>
          <w:spacing w:val="1"/>
        </w:rPr>
        <w:t xml:space="preserve"> </w:t>
      </w:r>
      <w:r>
        <w:t>система</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государства;</w:t>
      </w:r>
    </w:p>
    <w:p w:rsidR="003A39C5" w:rsidRDefault="003A39C5" w:rsidP="003A39C5">
      <w:pPr>
        <w:pStyle w:val="ab"/>
        <w:spacing w:before="2" w:line="276" w:lineRule="auto"/>
        <w:ind w:right="99"/>
        <w:divId w:val="1382554304"/>
      </w:pPr>
      <w:r>
        <w:t>владеть</w:t>
      </w:r>
      <w:r>
        <w:rPr>
          <w:spacing w:val="1"/>
        </w:rPr>
        <w:t xml:space="preserve"> </w:t>
      </w:r>
      <w:r>
        <w:t>знаниями</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о</w:t>
      </w:r>
      <w:r>
        <w:rPr>
          <w:spacing w:val="1"/>
        </w:rPr>
        <w:t xml:space="preserve"> </w:t>
      </w:r>
      <w:r>
        <w:t>ценностно-</w:t>
      </w:r>
      <w:r>
        <w:rPr>
          <w:spacing w:val="-57"/>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 их взаимосвязи и взаимовлиянии, изменении их состава и функций в процессе</w:t>
      </w:r>
      <w:r>
        <w:rPr>
          <w:spacing w:val="1"/>
        </w:rPr>
        <w:t xml:space="preserve"> </w:t>
      </w:r>
      <w:r>
        <w:t>общественного развития, политике Российской Федерации, направленной на укрепление и</w:t>
      </w:r>
      <w:r>
        <w:rPr>
          <w:spacing w:val="1"/>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поддержку</w:t>
      </w:r>
      <w:r>
        <w:rPr>
          <w:spacing w:val="1"/>
        </w:rPr>
        <w:t xml:space="preserve"> </w:t>
      </w:r>
      <w:r>
        <w:t>конкуренции,</w:t>
      </w:r>
      <w:r>
        <w:rPr>
          <w:spacing w:val="1"/>
        </w:rPr>
        <w:t xml:space="preserve"> </w:t>
      </w:r>
      <w:r>
        <w:t>развитие</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внешней</w:t>
      </w:r>
      <w:r>
        <w:rPr>
          <w:spacing w:val="1"/>
        </w:rPr>
        <w:t xml:space="preserve"> </w:t>
      </w:r>
      <w:r>
        <w:t>торговли,</w:t>
      </w:r>
      <w:r>
        <w:rPr>
          <w:spacing w:val="1"/>
        </w:rPr>
        <w:t xml:space="preserve"> </w:t>
      </w:r>
      <w:r>
        <w:t>налоговой</w:t>
      </w:r>
      <w:r>
        <w:rPr>
          <w:spacing w:val="-1"/>
        </w:rPr>
        <w:t xml:space="preserve"> </w:t>
      </w:r>
      <w:r>
        <w:t>системы, финансовых</w:t>
      </w:r>
      <w:r>
        <w:rPr>
          <w:spacing w:val="2"/>
        </w:rPr>
        <w:t xml:space="preserve"> </w:t>
      </w:r>
      <w:r>
        <w:t>рынков;</w:t>
      </w:r>
    </w:p>
    <w:p w:rsidR="003A39C5" w:rsidRDefault="003A39C5" w:rsidP="003A39C5">
      <w:pPr>
        <w:pStyle w:val="ab"/>
        <w:spacing w:before="1" w:line="276" w:lineRule="auto"/>
        <w:ind w:right="105"/>
        <w:divId w:val="1382554304"/>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57"/>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1"/>
        </w:rPr>
        <w:t xml:space="preserve"> </w:t>
      </w:r>
      <w:r>
        <w:t>типологизацию,</w:t>
      </w:r>
      <w:r>
        <w:rPr>
          <w:spacing w:val="1"/>
        </w:rPr>
        <w:t xml:space="preserve"> </w:t>
      </w:r>
      <w:r>
        <w:t>социологические</w:t>
      </w:r>
      <w:r>
        <w:rPr>
          <w:spacing w:val="1"/>
        </w:rPr>
        <w:t xml:space="preserve"> </w:t>
      </w:r>
      <w:r>
        <w:t>опросы,</w:t>
      </w:r>
      <w:r>
        <w:rPr>
          <w:spacing w:val="1"/>
        </w:rPr>
        <w:t xml:space="preserve"> </w:t>
      </w:r>
      <w:r>
        <w:t>социальное</w:t>
      </w:r>
      <w:r>
        <w:rPr>
          <w:spacing w:val="1"/>
        </w:rPr>
        <w:t xml:space="preserve"> </w:t>
      </w:r>
      <w:r>
        <w:t>прогнозирование,</w:t>
      </w:r>
      <w:r>
        <w:rPr>
          <w:spacing w:val="1"/>
        </w:rPr>
        <w:t xml:space="preserve"> </w:t>
      </w:r>
      <w:r>
        <w:t>доказательство,</w:t>
      </w:r>
      <w:r>
        <w:rPr>
          <w:spacing w:val="1"/>
        </w:rPr>
        <w:t xml:space="preserve"> </w:t>
      </w:r>
      <w:r>
        <w:t>наблюдение,</w:t>
      </w:r>
      <w:r>
        <w:rPr>
          <w:spacing w:val="1"/>
        </w:rPr>
        <w:t xml:space="preserve"> </w:t>
      </w:r>
      <w:r>
        <w:t>эксперимент,</w:t>
      </w:r>
      <w:r>
        <w:rPr>
          <w:spacing w:val="1"/>
        </w:rPr>
        <w:t xml:space="preserve"> </w:t>
      </w:r>
      <w:r>
        <w:t>практику</w:t>
      </w:r>
      <w:r>
        <w:rPr>
          <w:spacing w:val="1"/>
        </w:rPr>
        <w:t xml:space="preserve"> </w:t>
      </w:r>
      <w:r>
        <w:t>как</w:t>
      </w:r>
      <w:r>
        <w:rPr>
          <w:spacing w:val="1"/>
        </w:rPr>
        <w:t xml:space="preserve"> </w:t>
      </w:r>
      <w:r>
        <w:t>методы</w:t>
      </w:r>
      <w:r>
        <w:rPr>
          <w:spacing w:val="1"/>
        </w:rPr>
        <w:t xml:space="preserve"> </w:t>
      </w:r>
      <w:r>
        <w:t>обоснования</w:t>
      </w:r>
      <w:r>
        <w:rPr>
          <w:spacing w:val="1"/>
        </w:rPr>
        <w:t xml:space="preserve"> </w:t>
      </w:r>
      <w:r>
        <w:t>истины;</w:t>
      </w:r>
      <w:r>
        <w:rPr>
          <w:spacing w:val="1"/>
        </w:rPr>
        <w:t xml:space="preserve"> </w:t>
      </w:r>
      <w:r>
        <w:t>методы</w:t>
      </w:r>
      <w:r>
        <w:rPr>
          <w:spacing w:val="1"/>
        </w:rPr>
        <w:t xml:space="preserve"> </w:t>
      </w:r>
      <w:r>
        <w:t>социальной</w:t>
      </w:r>
      <w:r>
        <w:rPr>
          <w:spacing w:val="1"/>
        </w:rPr>
        <w:t xml:space="preserve"> </w:t>
      </w:r>
      <w:r>
        <w:t>психологии,</w:t>
      </w:r>
      <w:r>
        <w:rPr>
          <w:spacing w:val="1"/>
        </w:rPr>
        <w:t xml:space="preserve"> </w:t>
      </w:r>
      <w:r>
        <w:t>включая</w:t>
      </w:r>
      <w:r>
        <w:rPr>
          <w:spacing w:val="1"/>
        </w:rPr>
        <w:t xml:space="preserve"> </w:t>
      </w:r>
      <w:r>
        <w:t>анкетирование,</w:t>
      </w:r>
      <w:r>
        <w:rPr>
          <w:spacing w:val="1"/>
        </w:rPr>
        <w:t xml:space="preserve"> </w:t>
      </w:r>
      <w:r>
        <w:t>интервью,</w:t>
      </w:r>
      <w:r>
        <w:rPr>
          <w:spacing w:val="1"/>
        </w:rPr>
        <w:t xml:space="preserve"> </w:t>
      </w:r>
      <w:r>
        <w:t>метод</w:t>
      </w:r>
      <w:r>
        <w:rPr>
          <w:spacing w:val="1"/>
        </w:rPr>
        <w:t xml:space="preserve"> </w:t>
      </w:r>
      <w:r>
        <w:t>экспертных</w:t>
      </w:r>
      <w:r>
        <w:rPr>
          <w:spacing w:val="1"/>
        </w:rPr>
        <w:t xml:space="preserve"> </w:t>
      </w:r>
      <w:r>
        <w:t>оценок,</w:t>
      </w:r>
      <w:r>
        <w:rPr>
          <w:spacing w:val="1"/>
        </w:rPr>
        <w:t xml:space="preserve"> </w:t>
      </w:r>
      <w:r>
        <w:t>анализ</w:t>
      </w:r>
      <w:r>
        <w:rPr>
          <w:spacing w:val="1"/>
        </w:rPr>
        <w:t xml:space="preserve"> </w:t>
      </w:r>
      <w:r>
        <w:t>документов</w:t>
      </w:r>
      <w:r>
        <w:rPr>
          <w:spacing w:val="1"/>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целей,</w:t>
      </w:r>
      <w:r>
        <w:rPr>
          <w:spacing w:val="1"/>
        </w:rPr>
        <w:t xml:space="preserve"> </w:t>
      </w:r>
      <w:r>
        <w:t>включая</w:t>
      </w:r>
      <w:r>
        <w:rPr>
          <w:spacing w:val="1"/>
        </w:rPr>
        <w:t xml:space="preserve"> </w:t>
      </w:r>
      <w:r>
        <w:t>решения</w:t>
      </w:r>
      <w:r>
        <w:rPr>
          <w:spacing w:val="1"/>
        </w:rPr>
        <w:t xml:space="preserve"> </w:t>
      </w:r>
      <w:r>
        <w:t>о</w:t>
      </w:r>
      <w:r>
        <w:rPr>
          <w:spacing w:val="1"/>
        </w:rPr>
        <w:t xml:space="preserve"> </w:t>
      </w:r>
      <w:r>
        <w:t>создании</w:t>
      </w:r>
      <w:r>
        <w:rPr>
          <w:spacing w:val="1"/>
        </w:rPr>
        <w:t xml:space="preserve"> </w:t>
      </w:r>
      <w:r>
        <w:t>и</w:t>
      </w:r>
      <w:r>
        <w:rPr>
          <w:spacing w:val="-57"/>
        </w:rPr>
        <w:t xml:space="preserve"> </w:t>
      </w:r>
      <w:r>
        <w:t>использовании сбережений, инвестиций, способах безопасного использования финансовых</w:t>
      </w:r>
      <w:r>
        <w:rPr>
          <w:spacing w:val="1"/>
        </w:rPr>
        <w:t xml:space="preserve"> </w:t>
      </w:r>
      <w:r>
        <w:t>услуг,</w:t>
      </w:r>
      <w:r>
        <w:rPr>
          <w:spacing w:val="1"/>
        </w:rPr>
        <w:t xml:space="preserve"> </w:t>
      </w:r>
      <w:r>
        <w:t>выборе</w:t>
      </w:r>
      <w:r>
        <w:rPr>
          <w:spacing w:val="1"/>
        </w:rPr>
        <w:t xml:space="preserve"> </w:t>
      </w:r>
      <w:r>
        <w:t>будущей</w:t>
      </w:r>
      <w:r>
        <w:rPr>
          <w:spacing w:val="1"/>
        </w:rPr>
        <w:t xml:space="preserve"> </w:t>
      </w:r>
      <w:r>
        <w:t>профессионально­трудовой</w:t>
      </w:r>
      <w:r>
        <w:rPr>
          <w:spacing w:val="1"/>
        </w:rPr>
        <w:t xml:space="preserve"> </w:t>
      </w:r>
      <w:r>
        <w:t>сферы,</w:t>
      </w:r>
      <w:r>
        <w:rPr>
          <w:spacing w:val="1"/>
        </w:rPr>
        <w:t xml:space="preserve"> </w:t>
      </w:r>
      <w:r>
        <w:t>о</w:t>
      </w:r>
      <w:r>
        <w:rPr>
          <w:spacing w:val="1"/>
        </w:rPr>
        <w:t xml:space="preserve"> </w:t>
      </w:r>
      <w:r>
        <w:t>возможностях</w:t>
      </w:r>
      <w:r>
        <w:rPr>
          <w:spacing w:val="1"/>
        </w:rPr>
        <w:t xml:space="preserve"> </w:t>
      </w:r>
      <w:r>
        <w:t>применения</w:t>
      </w:r>
      <w:r>
        <w:rPr>
          <w:spacing w:val="1"/>
        </w:rPr>
        <w:t xml:space="preserve"> </w:t>
      </w:r>
      <w:r>
        <w:t>знаний</w:t>
      </w:r>
      <w:r>
        <w:rPr>
          <w:spacing w:val="-1"/>
        </w:rPr>
        <w:t xml:space="preserve"> </w:t>
      </w:r>
      <w:r>
        <w:t>основ</w:t>
      </w:r>
      <w:r>
        <w:rPr>
          <w:spacing w:val="-1"/>
        </w:rPr>
        <w:t xml:space="preserve"> </w:t>
      </w:r>
      <w:r>
        <w:t>социальных наук</w:t>
      </w:r>
      <w:r>
        <w:rPr>
          <w:spacing w:val="-1"/>
        </w:rPr>
        <w:t xml:space="preserve"> </w:t>
      </w:r>
      <w:r>
        <w:t>в</w:t>
      </w:r>
      <w:r>
        <w:rPr>
          <w:spacing w:val="-1"/>
        </w:rPr>
        <w:t xml:space="preserve"> </w:t>
      </w:r>
      <w:r>
        <w:t>различных областях</w:t>
      </w:r>
      <w:r>
        <w:rPr>
          <w:spacing w:val="1"/>
        </w:rPr>
        <w:t xml:space="preserve"> </w:t>
      </w:r>
      <w:r>
        <w:t>жизнедеятельности;</w:t>
      </w:r>
    </w:p>
    <w:p w:rsidR="003A39C5" w:rsidRDefault="003A39C5" w:rsidP="003A39C5">
      <w:pPr>
        <w:pStyle w:val="ab"/>
        <w:spacing w:line="276" w:lineRule="exact"/>
        <w:ind w:left="810" w:firstLine="0"/>
        <w:divId w:val="1382554304"/>
      </w:pPr>
      <w:r>
        <w:t>уметь</w:t>
      </w:r>
      <w:r>
        <w:rPr>
          <w:spacing w:val="21"/>
        </w:rPr>
        <w:t xml:space="preserve"> </w:t>
      </w:r>
      <w:r>
        <w:t>классифицировать</w:t>
      </w:r>
      <w:r>
        <w:rPr>
          <w:spacing w:val="25"/>
        </w:rPr>
        <w:t xml:space="preserve"> </w:t>
      </w:r>
      <w:r>
        <w:t>и</w:t>
      </w:r>
      <w:r>
        <w:rPr>
          <w:spacing w:val="21"/>
        </w:rPr>
        <w:t xml:space="preserve"> </w:t>
      </w:r>
      <w:r>
        <w:t>типологизировать:</w:t>
      </w:r>
      <w:r>
        <w:rPr>
          <w:spacing w:val="18"/>
        </w:rPr>
        <w:t xml:space="preserve"> </w:t>
      </w:r>
      <w:r>
        <w:t>социальные</w:t>
      </w:r>
      <w:r>
        <w:rPr>
          <w:spacing w:val="19"/>
        </w:rPr>
        <w:t xml:space="preserve"> </w:t>
      </w:r>
      <w:r>
        <w:t>институты,</w:t>
      </w:r>
      <w:r>
        <w:rPr>
          <w:spacing w:val="20"/>
        </w:rPr>
        <w:t xml:space="preserve"> </w:t>
      </w:r>
      <w:r>
        <w:t>типы</w:t>
      </w:r>
      <w:r>
        <w:rPr>
          <w:spacing w:val="20"/>
        </w:rPr>
        <w:t xml:space="preserve"> </w:t>
      </w:r>
      <w:r>
        <w:t>обществ,</w:t>
      </w:r>
    </w:p>
    <w:p w:rsidR="003A39C5" w:rsidRPr="003A39C5" w:rsidRDefault="003A39C5" w:rsidP="003A39C5">
      <w:pPr>
        <w:spacing w:line="276" w:lineRule="exact"/>
        <w:divId w:val="1382554304"/>
        <w:rPr>
          <w:lang w:val="ru-RU"/>
        </w:rPr>
        <w:sectPr w:rsidR="003A39C5" w:rsidRPr="003A39C5">
          <w:pgSz w:w="11910" w:h="16390"/>
          <w:pgMar w:top="1140" w:right="460" w:bottom="280" w:left="1600" w:header="722" w:footer="0" w:gutter="0"/>
          <w:cols w:space="720"/>
        </w:sectPr>
      </w:pPr>
    </w:p>
    <w:p w:rsidR="003A39C5" w:rsidRDefault="003A39C5" w:rsidP="003A39C5">
      <w:pPr>
        <w:pStyle w:val="ab"/>
        <w:spacing w:before="80" w:line="276" w:lineRule="auto"/>
        <w:ind w:right="104" w:firstLine="0"/>
        <w:divId w:val="1382554304"/>
      </w:pPr>
      <w:r>
        <w:lastRenderedPageBreak/>
        <w:t>формы общественного сознания, виды деятельности, виды потребностей, формы познания,</w:t>
      </w:r>
      <w:r>
        <w:rPr>
          <w:spacing w:val="1"/>
        </w:rPr>
        <w:t xml:space="preserve"> </w:t>
      </w:r>
      <w:r>
        <w:t>уровни и методы научного знания, формы культуры, типы мировоззрения; типы социальных</w:t>
      </w:r>
      <w:r>
        <w:rPr>
          <w:spacing w:val="1"/>
        </w:rPr>
        <w:t xml:space="preserve"> </w:t>
      </w:r>
      <w:r>
        <w:t>отношений, виды социальных групп, разновидности социальных конфликтов и способы их</w:t>
      </w:r>
      <w:r>
        <w:rPr>
          <w:spacing w:val="1"/>
        </w:rPr>
        <w:t xml:space="preserve"> </w:t>
      </w:r>
      <w:r>
        <w:t>разрешения,</w:t>
      </w:r>
      <w:r>
        <w:rPr>
          <w:spacing w:val="1"/>
        </w:rPr>
        <w:t xml:space="preserve"> </w:t>
      </w:r>
      <w:r>
        <w:t>типы</w:t>
      </w:r>
      <w:r>
        <w:rPr>
          <w:spacing w:val="1"/>
        </w:rPr>
        <w:t xml:space="preserve"> </w:t>
      </w:r>
      <w:r>
        <w:t>рыночных</w:t>
      </w:r>
      <w:r>
        <w:rPr>
          <w:spacing w:val="1"/>
        </w:rPr>
        <w:t xml:space="preserve"> </w:t>
      </w:r>
      <w:r>
        <w:t>структур,</w:t>
      </w:r>
      <w:r>
        <w:rPr>
          <w:spacing w:val="1"/>
        </w:rPr>
        <w:t xml:space="preserve"> </w:t>
      </w:r>
      <w:r>
        <w:t>современные</w:t>
      </w:r>
      <w:r>
        <w:rPr>
          <w:spacing w:val="1"/>
        </w:rPr>
        <w:t xml:space="preserve"> </w:t>
      </w:r>
      <w:r>
        <w:t>финансовые</w:t>
      </w:r>
      <w:r>
        <w:rPr>
          <w:spacing w:val="1"/>
        </w:rPr>
        <w:t xml:space="preserve"> </w:t>
      </w:r>
      <w:r>
        <w:t>технологии,</w:t>
      </w:r>
      <w:r>
        <w:rPr>
          <w:spacing w:val="1"/>
        </w:rPr>
        <w:t xml:space="preserve"> </w:t>
      </w:r>
      <w:r>
        <w:t>методы</w:t>
      </w:r>
      <w:r>
        <w:rPr>
          <w:spacing w:val="1"/>
        </w:rPr>
        <w:t xml:space="preserve"> </w:t>
      </w:r>
      <w:r>
        <w:t>антимонопольного</w:t>
      </w:r>
      <w:r>
        <w:rPr>
          <w:spacing w:val="1"/>
        </w:rPr>
        <w:t xml:space="preserve"> </w:t>
      </w:r>
      <w:r>
        <w:t>регулирования</w:t>
      </w:r>
      <w:r>
        <w:rPr>
          <w:spacing w:val="1"/>
        </w:rPr>
        <w:t xml:space="preserve"> </w:t>
      </w:r>
      <w:r>
        <w:t>экономики,</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показатели</w:t>
      </w:r>
      <w:r>
        <w:rPr>
          <w:spacing w:val="1"/>
        </w:rPr>
        <w:t xml:space="preserve"> </w:t>
      </w:r>
      <w:r>
        <w:t>деятельности</w:t>
      </w:r>
      <w:r>
        <w:rPr>
          <w:spacing w:val="1"/>
        </w:rPr>
        <w:t xml:space="preserve"> </w:t>
      </w:r>
      <w:r>
        <w:t>фирмы,</w:t>
      </w:r>
      <w:r>
        <w:rPr>
          <w:spacing w:val="1"/>
        </w:rPr>
        <w:t xml:space="preserve"> </w:t>
      </w:r>
      <w:r>
        <w:t>финансовые</w:t>
      </w:r>
      <w:r>
        <w:rPr>
          <w:spacing w:val="1"/>
        </w:rPr>
        <w:t xml:space="preserve"> </w:t>
      </w:r>
      <w:r>
        <w:t>институты,</w:t>
      </w:r>
      <w:r>
        <w:rPr>
          <w:spacing w:val="1"/>
        </w:rPr>
        <w:t xml:space="preserve"> </w:t>
      </w:r>
      <w:r>
        <w:t>факторы</w:t>
      </w:r>
      <w:r>
        <w:rPr>
          <w:spacing w:val="1"/>
        </w:rPr>
        <w:t xml:space="preserve"> </w:t>
      </w:r>
      <w:r>
        <w:t>производства</w:t>
      </w:r>
      <w:r>
        <w:rPr>
          <w:spacing w:val="61"/>
        </w:rPr>
        <w:t xml:space="preserve"> </w:t>
      </w:r>
      <w:r>
        <w:t>и</w:t>
      </w:r>
      <w:r>
        <w:rPr>
          <w:spacing w:val="1"/>
        </w:rPr>
        <w:t xml:space="preserve"> </w:t>
      </w:r>
      <w:r>
        <w:t>факторные</w:t>
      </w:r>
      <w:r>
        <w:rPr>
          <w:spacing w:val="-2"/>
        </w:rPr>
        <w:t xml:space="preserve"> </w:t>
      </w:r>
      <w:r>
        <w:t>доходы;</w:t>
      </w:r>
    </w:p>
    <w:p w:rsidR="003A39C5" w:rsidRDefault="003A39C5" w:rsidP="003A39C5">
      <w:pPr>
        <w:pStyle w:val="ab"/>
        <w:spacing w:line="276" w:lineRule="auto"/>
        <w:ind w:right="101"/>
        <w:divId w:val="1382554304"/>
      </w:pPr>
      <w:r>
        <w:t>уметь соотносить различные теоретические подходы, делать выводы и обосновывать</w:t>
      </w:r>
      <w:r>
        <w:rPr>
          <w:spacing w:val="1"/>
        </w:rPr>
        <w:t xml:space="preserve"> </w:t>
      </w:r>
      <w:r>
        <w:t>их на теоретическом и фактическо­эмпирическом уровнях при анализе социальных явлений,</w:t>
      </w:r>
      <w:r>
        <w:rPr>
          <w:spacing w:val="1"/>
        </w:rPr>
        <w:t xml:space="preserve"> </w:t>
      </w:r>
      <w:r>
        <w:t>вести дискуссию, в том числе при рассмотрении ведущих тенденций развития российского</w:t>
      </w:r>
      <w:r>
        <w:rPr>
          <w:spacing w:val="1"/>
        </w:rPr>
        <w:t xml:space="preserve"> </w:t>
      </w:r>
      <w:r>
        <w:t>общества,</w:t>
      </w:r>
      <w:r>
        <w:rPr>
          <w:spacing w:val="1"/>
        </w:rPr>
        <w:t xml:space="preserve"> </w:t>
      </w:r>
      <w:r>
        <w:t>проявлений</w:t>
      </w:r>
      <w:r>
        <w:rPr>
          <w:spacing w:val="1"/>
        </w:rPr>
        <w:t xml:space="preserve"> </w:t>
      </w:r>
      <w:r>
        <w:t>общественного</w:t>
      </w:r>
      <w:r>
        <w:rPr>
          <w:spacing w:val="1"/>
        </w:rPr>
        <w:t xml:space="preserve"> </w:t>
      </w:r>
      <w:r>
        <w:t>прогресса,</w:t>
      </w:r>
      <w:r>
        <w:rPr>
          <w:spacing w:val="1"/>
        </w:rPr>
        <w:t xml:space="preserve"> </w:t>
      </w:r>
      <w:r>
        <w:t>противоречивости</w:t>
      </w:r>
      <w:r>
        <w:rPr>
          <w:spacing w:val="1"/>
        </w:rPr>
        <w:t xml:space="preserve"> </w:t>
      </w:r>
      <w:r>
        <w:t>глобализации,</w:t>
      </w:r>
      <w:r>
        <w:rPr>
          <w:spacing w:val="1"/>
        </w:rPr>
        <w:t xml:space="preserve"> </w:t>
      </w:r>
      <w:r>
        <w:t>относительности истины, характера воздействия средств</w:t>
      </w:r>
      <w:r>
        <w:rPr>
          <w:spacing w:val="60"/>
        </w:rPr>
        <w:t xml:space="preserve"> </w:t>
      </w:r>
      <w:r>
        <w:t>массовой информации на сознание</w:t>
      </w:r>
      <w:r>
        <w:rPr>
          <w:spacing w:val="1"/>
        </w:rPr>
        <w:t xml:space="preserve"> </w:t>
      </w:r>
      <w:r>
        <w:t>в</w:t>
      </w:r>
      <w:r>
        <w:rPr>
          <w:spacing w:val="1"/>
        </w:rPr>
        <w:t xml:space="preserve"> </w:t>
      </w:r>
      <w:r>
        <w:t>условиях</w:t>
      </w:r>
      <w:r>
        <w:rPr>
          <w:spacing w:val="1"/>
        </w:rPr>
        <w:t xml:space="preserve"> </w:t>
      </w:r>
      <w:r>
        <w:t>цифровизации,</w:t>
      </w:r>
      <w:r>
        <w:rPr>
          <w:spacing w:val="1"/>
        </w:rPr>
        <w:t xml:space="preserve"> </w:t>
      </w:r>
      <w:r>
        <w:t>формирования</w:t>
      </w:r>
      <w:r>
        <w:rPr>
          <w:spacing w:val="1"/>
        </w:rPr>
        <w:t xml:space="preserve"> </w:t>
      </w:r>
      <w:r>
        <w:t>установок</w:t>
      </w:r>
      <w:r>
        <w:rPr>
          <w:spacing w:val="1"/>
        </w:rPr>
        <w:t xml:space="preserve"> </w:t>
      </w:r>
      <w:r>
        <w:t>и</w:t>
      </w:r>
      <w:r>
        <w:rPr>
          <w:spacing w:val="1"/>
        </w:rPr>
        <w:t xml:space="preserve"> </w:t>
      </w:r>
      <w:r>
        <w:t>стереотипов</w:t>
      </w:r>
      <w:r>
        <w:rPr>
          <w:spacing w:val="1"/>
        </w:rPr>
        <w:t xml:space="preserve"> </w:t>
      </w:r>
      <w:r>
        <w:t>массового</w:t>
      </w:r>
      <w:r>
        <w:rPr>
          <w:spacing w:val="1"/>
        </w:rPr>
        <w:t xml:space="preserve"> </w:t>
      </w:r>
      <w:r>
        <w:t>сознания,</w:t>
      </w:r>
      <w:r>
        <w:rPr>
          <w:spacing w:val="1"/>
        </w:rPr>
        <w:t xml:space="preserve"> </w:t>
      </w:r>
      <w:r>
        <w:t>распределения ролей в малых группах, влияния групп на поведение людей, особенностей</w:t>
      </w:r>
      <w:r>
        <w:rPr>
          <w:spacing w:val="1"/>
        </w:rPr>
        <w:t xml:space="preserve"> </w:t>
      </w:r>
      <w:r>
        <w:t>общения в информационном обществе, причин возникновения межличностных конфликтов,</w:t>
      </w:r>
      <w:r>
        <w:rPr>
          <w:spacing w:val="1"/>
        </w:rPr>
        <w:t xml:space="preserve"> </w:t>
      </w:r>
      <w:r>
        <w:t>экономической</w:t>
      </w:r>
      <w:r>
        <w:rPr>
          <w:spacing w:val="1"/>
        </w:rPr>
        <w:t xml:space="preserve"> </w:t>
      </w:r>
      <w:r>
        <w:t>свободы</w:t>
      </w:r>
      <w:r>
        <w:rPr>
          <w:spacing w:val="1"/>
        </w:rPr>
        <w:t xml:space="preserve"> </w:t>
      </w:r>
      <w:r>
        <w:t>и</w:t>
      </w:r>
      <w:r>
        <w:rPr>
          <w:spacing w:val="1"/>
        </w:rPr>
        <w:t xml:space="preserve"> </w:t>
      </w:r>
      <w:r>
        <w:t>социальной</w:t>
      </w:r>
      <w:r>
        <w:rPr>
          <w:spacing w:val="1"/>
        </w:rPr>
        <w:t xml:space="preserve"> </w:t>
      </w:r>
      <w:r>
        <w:t>ответственности</w:t>
      </w:r>
      <w:r>
        <w:rPr>
          <w:spacing w:val="1"/>
        </w:rPr>
        <w:t xml:space="preserve"> </w:t>
      </w:r>
      <w:r>
        <w:t>субъектов</w:t>
      </w:r>
      <w:r>
        <w:rPr>
          <w:spacing w:val="61"/>
        </w:rPr>
        <w:t xml:space="preserve"> </w:t>
      </w:r>
      <w:r>
        <w:t>экономики,</w:t>
      </w:r>
      <w:r>
        <w:rPr>
          <w:spacing w:val="1"/>
        </w:rPr>
        <w:t xml:space="preserve"> </w:t>
      </w:r>
      <w:r>
        <w:t>эффективности</w:t>
      </w:r>
      <w:r>
        <w:rPr>
          <w:spacing w:val="1"/>
        </w:rPr>
        <w:t xml:space="preserve"> </w:t>
      </w:r>
      <w:r>
        <w:t>мер</w:t>
      </w:r>
      <w:r>
        <w:rPr>
          <w:spacing w:val="1"/>
        </w:rPr>
        <w:t xml:space="preserve"> </w:t>
      </w:r>
      <w:r>
        <w:t>поддержки</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бизнеса,</w:t>
      </w:r>
      <w:r>
        <w:rPr>
          <w:spacing w:val="1"/>
        </w:rPr>
        <w:t xml:space="preserve"> </w:t>
      </w:r>
      <w:r>
        <w:t>причинах</w:t>
      </w:r>
      <w:r>
        <w:rPr>
          <w:spacing w:val="1"/>
        </w:rPr>
        <w:t xml:space="preserve"> </w:t>
      </w:r>
      <w:r>
        <w:t>несовершенства</w:t>
      </w:r>
      <w:r>
        <w:rPr>
          <w:spacing w:val="1"/>
        </w:rPr>
        <w:t xml:space="preserve"> </w:t>
      </w:r>
      <w:r>
        <w:t>рыночной экономики, путей достижения социальной справедливости в условиях рыночной</w:t>
      </w:r>
      <w:r>
        <w:rPr>
          <w:spacing w:val="1"/>
        </w:rPr>
        <w:t xml:space="preserve"> </w:t>
      </w:r>
      <w:r>
        <w:t>экономики;</w:t>
      </w:r>
    </w:p>
    <w:p w:rsidR="003A39C5" w:rsidRDefault="003A39C5" w:rsidP="003A39C5">
      <w:pPr>
        <w:pStyle w:val="ab"/>
        <w:spacing w:line="276" w:lineRule="auto"/>
        <w:ind w:right="101"/>
        <w:divId w:val="1382554304"/>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ранжировать</w:t>
      </w:r>
      <w:r>
        <w:rPr>
          <w:spacing w:val="1"/>
        </w:rPr>
        <w:t xml:space="preserve"> </w:t>
      </w:r>
      <w:r>
        <w:t>источники</w:t>
      </w:r>
      <w:r>
        <w:rPr>
          <w:spacing w:val="1"/>
        </w:rPr>
        <w:t xml:space="preserve"> </w:t>
      </w:r>
      <w:r>
        <w:t>социальной</w:t>
      </w:r>
      <w:r>
        <w:rPr>
          <w:spacing w:val="1"/>
        </w:rPr>
        <w:t xml:space="preserve"> </w:t>
      </w:r>
      <w:r>
        <w:t>информации</w:t>
      </w:r>
      <w:r>
        <w:rPr>
          <w:spacing w:val="1"/>
        </w:rPr>
        <w:t xml:space="preserve"> </w:t>
      </w:r>
      <w:r>
        <w:t>по</w:t>
      </w:r>
      <w:r>
        <w:rPr>
          <w:spacing w:val="1"/>
        </w:rPr>
        <w:t xml:space="preserve"> </w:t>
      </w:r>
      <w:r>
        <w:t>целям</w:t>
      </w:r>
      <w:r>
        <w:rPr>
          <w:spacing w:val="1"/>
        </w:rPr>
        <w:t xml:space="preserve"> </w:t>
      </w:r>
      <w:r>
        <w:t>распространения,</w:t>
      </w:r>
      <w:r>
        <w:rPr>
          <w:spacing w:val="1"/>
        </w:rPr>
        <w:t xml:space="preserve"> </w:t>
      </w:r>
      <w:r>
        <w:t>жанрам</w:t>
      </w:r>
      <w:r>
        <w:rPr>
          <w:spacing w:val="1"/>
        </w:rPr>
        <w:t xml:space="preserve"> </w:t>
      </w:r>
      <w:r>
        <w:t>с</w:t>
      </w:r>
      <w:r>
        <w:rPr>
          <w:spacing w:val="1"/>
        </w:rPr>
        <w:t xml:space="preserve"> </w:t>
      </w:r>
      <w:r>
        <w:t>позиций</w:t>
      </w:r>
      <w:r>
        <w:rPr>
          <w:spacing w:val="1"/>
        </w:rPr>
        <w:t xml:space="preserve"> </w:t>
      </w:r>
      <w:r>
        <w:t>достоверности</w:t>
      </w:r>
      <w:r>
        <w:rPr>
          <w:spacing w:val="1"/>
        </w:rPr>
        <w:t xml:space="preserve"> </w:t>
      </w:r>
      <w:r>
        <w:t>сведений,</w:t>
      </w:r>
      <w:r>
        <w:rPr>
          <w:spacing w:val="1"/>
        </w:rPr>
        <w:t xml:space="preserve"> </w:t>
      </w:r>
      <w:r>
        <w:t>проводить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полученные</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знания</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работу</w:t>
      </w:r>
      <w:r>
        <w:rPr>
          <w:spacing w:val="1"/>
        </w:rPr>
        <w:t xml:space="preserve"> </w:t>
      </w:r>
      <w:r>
        <w:t>по</w:t>
      </w:r>
      <w:r>
        <w:rPr>
          <w:spacing w:val="1"/>
        </w:rPr>
        <w:t xml:space="preserve"> </w:t>
      </w:r>
      <w:r>
        <w:t>философской,</w:t>
      </w:r>
      <w:r>
        <w:rPr>
          <w:spacing w:val="1"/>
        </w:rPr>
        <w:t xml:space="preserve"> </w:t>
      </w:r>
      <w:r>
        <w:t>социально-</w:t>
      </w:r>
      <w:r>
        <w:rPr>
          <w:spacing w:val="1"/>
        </w:rPr>
        <w:t xml:space="preserve"> </w:t>
      </w:r>
      <w:r>
        <w:t>психологической</w:t>
      </w:r>
      <w:r>
        <w:rPr>
          <w:spacing w:val="1"/>
        </w:rPr>
        <w:t xml:space="preserve"> </w:t>
      </w:r>
      <w:r>
        <w:t>и</w:t>
      </w:r>
      <w:r>
        <w:rPr>
          <w:spacing w:val="1"/>
        </w:rPr>
        <w:t xml:space="preserve"> </w:t>
      </w:r>
      <w:r>
        <w:t>экономической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 результатов учебно-исследовательской и проектной деятельности на публичных</w:t>
      </w:r>
      <w:r>
        <w:rPr>
          <w:spacing w:val="-57"/>
        </w:rPr>
        <w:t xml:space="preserve"> </w:t>
      </w:r>
      <w:r>
        <w:t>мероприятиях; уметь анализировать и оценивать собственный социальный опыт, включая</w:t>
      </w:r>
      <w:r>
        <w:rPr>
          <w:spacing w:val="1"/>
        </w:rPr>
        <w:t xml:space="preserve"> </w:t>
      </w:r>
      <w:r>
        <w:t>опыт</w:t>
      </w:r>
      <w:r>
        <w:rPr>
          <w:spacing w:val="1"/>
        </w:rPr>
        <w:t xml:space="preserve"> </w:t>
      </w:r>
      <w:r>
        <w:t>самопознания,</w:t>
      </w:r>
      <w:r>
        <w:rPr>
          <w:spacing w:val="1"/>
        </w:rPr>
        <w:t xml:space="preserve"> </w:t>
      </w:r>
      <w:r>
        <w:t>самооценки,</w:t>
      </w:r>
      <w:r>
        <w:rPr>
          <w:spacing w:val="1"/>
        </w:rPr>
        <w:t xml:space="preserve"> </w:t>
      </w:r>
      <w:r>
        <w:t>самоконтроля,</w:t>
      </w:r>
      <w:r>
        <w:rPr>
          <w:spacing w:val="1"/>
        </w:rPr>
        <w:t xml:space="preserve"> </w:t>
      </w:r>
      <w:r>
        <w:t>межличностного</w:t>
      </w:r>
      <w:r>
        <w:rPr>
          <w:spacing w:val="1"/>
        </w:rPr>
        <w:t xml:space="preserve"> </w:t>
      </w:r>
      <w:r>
        <w:t>взаимодействия,</w:t>
      </w:r>
      <w:r>
        <w:rPr>
          <w:spacing w:val="1"/>
        </w:rPr>
        <w:t xml:space="preserve"> </w:t>
      </w:r>
      <w:r>
        <w:t>использовать его при решении познавательных задач и разрешении жизненных проблем,</w:t>
      </w:r>
      <w:r>
        <w:rPr>
          <w:spacing w:val="1"/>
        </w:rPr>
        <w:t xml:space="preserve"> </w:t>
      </w:r>
      <w:r>
        <w:t>конкретизировать</w:t>
      </w:r>
      <w:r>
        <w:rPr>
          <w:spacing w:val="1"/>
        </w:rPr>
        <w:t xml:space="preserve"> </w:t>
      </w:r>
      <w:r>
        <w:t>примерами</w:t>
      </w:r>
      <w:r>
        <w:rPr>
          <w:spacing w:val="1"/>
        </w:rPr>
        <w:t xml:space="preserve"> </w:t>
      </w:r>
      <w:r>
        <w:t>из</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54"/>
        </w:rPr>
        <w:t xml:space="preserve"> </w:t>
      </w:r>
      <w:r>
        <w:t>модельными</w:t>
      </w:r>
      <w:r>
        <w:rPr>
          <w:spacing w:val="55"/>
        </w:rPr>
        <w:t xml:space="preserve"> </w:t>
      </w:r>
      <w:r>
        <w:t>ситуациями,</w:t>
      </w:r>
      <w:r>
        <w:rPr>
          <w:spacing w:val="54"/>
        </w:rPr>
        <w:t xml:space="preserve"> </w:t>
      </w:r>
      <w:r>
        <w:t>теоретическими</w:t>
      </w:r>
      <w:r>
        <w:rPr>
          <w:spacing w:val="55"/>
        </w:rPr>
        <w:t xml:space="preserve"> </w:t>
      </w:r>
      <w:r>
        <w:t>положениями</w:t>
      </w:r>
      <w:r>
        <w:rPr>
          <w:spacing w:val="55"/>
        </w:rPr>
        <w:t xml:space="preserve"> </w:t>
      </w:r>
      <w:r>
        <w:t>разделов</w:t>
      </w:r>
    </w:p>
    <w:p w:rsidR="003A39C5" w:rsidRDefault="003A39C5" w:rsidP="003A39C5">
      <w:pPr>
        <w:pStyle w:val="ab"/>
        <w:spacing w:before="1" w:line="276" w:lineRule="auto"/>
        <w:ind w:right="104" w:firstLine="0"/>
        <w:divId w:val="1382554304"/>
      </w:pPr>
      <w:r>
        <w:t>«Основы философии», «Основы социальной психологии», «Основы экономической науки»,</w:t>
      </w:r>
      <w:r>
        <w:rPr>
          <w:spacing w:val="1"/>
        </w:rPr>
        <w:t xml:space="preserve"> </w:t>
      </w:r>
      <w:r>
        <w:t>включая положения о влиянии массовых коммуникаций на развитие человека и общества,</w:t>
      </w:r>
      <w:r>
        <w:rPr>
          <w:spacing w:val="1"/>
        </w:rPr>
        <w:t xml:space="preserve"> </w:t>
      </w:r>
      <w:r>
        <w:t>способах манипуляции общественным мнением, распространённых ошибках в рассуждениях</w:t>
      </w:r>
      <w:r>
        <w:rPr>
          <w:spacing w:val="-57"/>
        </w:rPr>
        <w:t xml:space="preserve"> </w:t>
      </w:r>
      <w:r>
        <w:t>при ведении дискуссии, различении достоверных и недостоверных сведений при работе с</w:t>
      </w:r>
      <w:r>
        <w:rPr>
          <w:spacing w:val="1"/>
        </w:rPr>
        <w:t xml:space="preserve"> </w:t>
      </w:r>
      <w:r>
        <w:t>социальной информацией, возможностях оценки поведения с использованием нравственных</w:t>
      </w:r>
      <w:r>
        <w:rPr>
          <w:spacing w:val="1"/>
        </w:rPr>
        <w:t xml:space="preserve"> </w:t>
      </w:r>
      <w:r>
        <w:t>категорий,</w:t>
      </w:r>
      <w:r>
        <w:rPr>
          <w:spacing w:val="1"/>
        </w:rPr>
        <w:t xml:space="preserve"> </w:t>
      </w:r>
      <w:r>
        <w:t>выборе</w:t>
      </w:r>
      <w:r>
        <w:rPr>
          <w:spacing w:val="1"/>
        </w:rPr>
        <w:t xml:space="preserve"> </w:t>
      </w:r>
      <w:r>
        <w:t>рациональных</w:t>
      </w:r>
      <w:r>
        <w:rPr>
          <w:spacing w:val="1"/>
        </w:rPr>
        <w:t xml:space="preserve"> </w:t>
      </w:r>
      <w:r>
        <w:t>способов</w:t>
      </w:r>
      <w:r>
        <w:rPr>
          <w:spacing w:val="1"/>
        </w:rPr>
        <w:t xml:space="preserve"> </w:t>
      </w:r>
      <w:r>
        <w:t>поведения</w:t>
      </w:r>
      <w:r>
        <w:rPr>
          <w:spacing w:val="1"/>
        </w:rPr>
        <w:t xml:space="preserve"> </w:t>
      </w:r>
      <w:r>
        <w:t>людей</w:t>
      </w:r>
      <w:r>
        <w:rPr>
          <w:spacing w:val="1"/>
        </w:rPr>
        <w:t xml:space="preserve"> </w:t>
      </w:r>
      <w:r>
        <w:t>в</w:t>
      </w:r>
      <w:r>
        <w:rPr>
          <w:spacing w:val="1"/>
        </w:rPr>
        <w:t xml:space="preserve"> </w:t>
      </w:r>
      <w:r>
        <w:t>экономике</w:t>
      </w:r>
      <w:r>
        <w:rPr>
          <w:spacing w:val="1"/>
        </w:rPr>
        <w:t xml:space="preserve"> </w:t>
      </w:r>
      <w:r>
        <w:t>в</w:t>
      </w:r>
      <w:r>
        <w:rPr>
          <w:spacing w:val="1"/>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особенностях</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экономической</w:t>
      </w:r>
      <w:r>
        <w:rPr>
          <w:spacing w:val="1"/>
        </w:rPr>
        <w:t xml:space="preserve"> </w:t>
      </w:r>
      <w:r>
        <w:t>сфере, практике поведения на основе этики предпринимательства, о способах защиты своих</w:t>
      </w:r>
      <w:r>
        <w:rPr>
          <w:spacing w:val="1"/>
        </w:rPr>
        <w:t xml:space="preserve"> </w:t>
      </w:r>
      <w:r>
        <w:t>экономических прав и интересов, соблюдении правил грамотного и безопасного поведения</w:t>
      </w:r>
      <w:r>
        <w:rPr>
          <w:spacing w:val="1"/>
        </w:rPr>
        <w:t xml:space="preserve"> </w:t>
      </w:r>
      <w:r>
        <w:t>при</w:t>
      </w:r>
      <w:r>
        <w:rPr>
          <w:spacing w:val="1"/>
        </w:rPr>
        <w:t xml:space="preserve"> </w:t>
      </w:r>
      <w:r>
        <w:t>пользовании</w:t>
      </w:r>
      <w:r>
        <w:rPr>
          <w:spacing w:val="1"/>
        </w:rPr>
        <w:t xml:space="preserve"> </w:t>
      </w:r>
      <w:r>
        <w:t>финансовыми</w:t>
      </w:r>
      <w:r>
        <w:rPr>
          <w:spacing w:val="1"/>
        </w:rPr>
        <w:t xml:space="preserve"> </w:t>
      </w:r>
      <w:r>
        <w:t>услугами</w:t>
      </w:r>
      <w:r>
        <w:rPr>
          <w:spacing w:val="1"/>
        </w:rPr>
        <w:t xml:space="preserve"> </w:t>
      </w:r>
      <w:r>
        <w:t>и</w:t>
      </w:r>
      <w:r>
        <w:rPr>
          <w:spacing w:val="1"/>
        </w:rPr>
        <w:t xml:space="preserve"> </w:t>
      </w:r>
      <w:r>
        <w:t>современными</w:t>
      </w:r>
      <w:r>
        <w:rPr>
          <w:spacing w:val="1"/>
        </w:rPr>
        <w:t xml:space="preserve"> </w:t>
      </w:r>
      <w:r>
        <w:t>финансовыми</w:t>
      </w:r>
      <w:r>
        <w:rPr>
          <w:spacing w:val="1"/>
        </w:rPr>
        <w:t xml:space="preserve"> </w:t>
      </w:r>
      <w:r>
        <w:t>технологиями,</w:t>
      </w:r>
      <w:r>
        <w:rPr>
          <w:spacing w:val="1"/>
        </w:rPr>
        <w:t xml:space="preserve"> </w:t>
      </w:r>
      <w:r>
        <w:t>особенностях</w:t>
      </w:r>
      <w:r>
        <w:rPr>
          <w:spacing w:val="1"/>
        </w:rPr>
        <w:t xml:space="preserve"> </w:t>
      </w:r>
      <w:r>
        <w:t>труда</w:t>
      </w:r>
      <w:r>
        <w:rPr>
          <w:spacing w:val="-2"/>
        </w:rPr>
        <w:t xml:space="preserve"> </w:t>
      </w:r>
      <w:r>
        <w:t>молодёжи в условиях</w:t>
      </w:r>
      <w:r>
        <w:rPr>
          <w:spacing w:val="1"/>
        </w:rPr>
        <w:t xml:space="preserve"> </w:t>
      </w:r>
      <w:r>
        <w:t>конкуренции на</w:t>
      </w:r>
      <w:r>
        <w:rPr>
          <w:spacing w:val="-2"/>
        </w:rPr>
        <w:t xml:space="preserve"> </w:t>
      </w:r>
      <w:r>
        <w:t>рынке</w:t>
      </w:r>
      <w:r>
        <w:rPr>
          <w:spacing w:val="-1"/>
        </w:rPr>
        <w:t xml:space="preserve"> </w:t>
      </w:r>
      <w:r>
        <w:t>труда;</w:t>
      </w:r>
    </w:p>
    <w:p w:rsidR="003A39C5" w:rsidRPr="003A39C5" w:rsidRDefault="003A39C5" w:rsidP="003A39C5">
      <w:pPr>
        <w:spacing w:line="276" w:lineRule="auto"/>
        <w:divId w:val="1382554304"/>
        <w:rPr>
          <w:lang w:val="ru-RU"/>
        </w:rPr>
        <w:sectPr w:rsidR="003A39C5" w:rsidRPr="003A39C5">
          <w:pgSz w:w="11910" w:h="16390"/>
          <w:pgMar w:top="1140" w:right="460" w:bottom="280" w:left="1600" w:header="722" w:footer="0" w:gutter="0"/>
          <w:cols w:space="720"/>
        </w:sectPr>
      </w:pPr>
    </w:p>
    <w:p w:rsidR="003A39C5" w:rsidRDefault="003A39C5" w:rsidP="003A39C5">
      <w:pPr>
        <w:pStyle w:val="ab"/>
        <w:spacing w:before="80" w:line="276" w:lineRule="auto"/>
        <w:ind w:right="103"/>
        <w:divId w:val="1382554304"/>
      </w:pPr>
      <w:r>
        <w:lastRenderedPageBreak/>
        <w:t>уметь</w:t>
      </w:r>
      <w:r>
        <w:rPr>
          <w:spacing w:val="1"/>
        </w:rPr>
        <w:t xml:space="preserve"> </w:t>
      </w:r>
      <w:r>
        <w:t>проявлять</w:t>
      </w:r>
      <w:r>
        <w:rPr>
          <w:spacing w:val="1"/>
        </w:rPr>
        <w:t xml:space="preserve"> </w:t>
      </w:r>
      <w:r>
        <w:t>готовность</w:t>
      </w:r>
      <w:r>
        <w:rPr>
          <w:spacing w:val="1"/>
        </w:rPr>
        <w:t xml:space="preserve"> </w:t>
      </w:r>
      <w:r>
        <w:t>продуктивно</w:t>
      </w:r>
      <w:r>
        <w:rPr>
          <w:spacing w:val="1"/>
        </w:rPr>
        <w:t xml:space="preserve"> </w:t>
      </w:r>
      <w:r>
        <w:t>взаимодействовать</w:t>
      </w:r>
      <w:r>
        <w:rPr>
          <w:spacing w:val="1"/>
        </w:rPr>
        <w:t xml:space="preserve"> </w:t>
      </w:r>
      <w:r>
        <w:t>с</w:t>
      </w:r>
      <w:r>
        <w:rPr>
          <w:spacing w:val="1"/>
        </w:rPr>
        <w:t xml:space="preserve"> </w:t>
      </w:r>
      <w:r>
        <w:t>общественными</w:t>
      </w:r>
      <w:r>
        <w:rPr>
          <w:spacing w:val="-57"/>
        </w:rPr>
        <w:t xml:space="preserve"> </w:t>
      </w:r>
      <w:r>
        <w:t>институтами на основе правовых норм для обеспечения защиты прав человека и гражданина</w:t>
      </w:r>
      <w:r>
        <w:rPr>
          <w:spacing w:val="1"/>
        </w:rPr>
        <w:t xml:space="preserve"> </w:t>
      </w:r>
      <w:r>
        <w:t>в Российской Федерации и установленных правил, уметь самостоятельно заполнять формы,</w:t>
      </w:r>
      <w:r>
        <w:rPr>
          <w:spacing w:val="1"/>
        </w:rPr>
        <w:t xml:space="preserve"> </w:t>
      </w:r>
      <w:r>
        <w:t>составлять документы, необходимые в социальной практике, рассматриваемой на примерах</w:t>
      </w:r>
      <w:r>
        <w:rPr>
          <w:spacing w:val="1"/>
        </w:rPr>
        <w:t xml:space="preserve"> </w:t>
      </w:r>
      <w:r>
        <w:t>материала</w:t>
      </w:r>
      <w:r>
        <w:rPr>
          <w:spacing w:val="1"/>
        </w:rPr>
        <w:t xml:space="preserve"> </w:t>
      </w:r>
      <w:r>
        <w:t>разделов</w:t>
      </w:r>
      <w:r>
        <w:rPr>
          <w:spacing w:val="1"/>
        </w:rPr>
        <w:t xml:space="preserve"> </w:t>
      </w:r>
      <w:r>
        <w:t>«Основы</w:t>
      </w:r>
      <w:r>
        <w:rPr>
          <w:spacing w:val="1"/>
        </w:rPr>
        <w:t xml:space="preserve"> </w:t>
      </w:r>
      <w:r>
        <w:t>философии»,</w:t>
      </w:r>
      <w:r>
        <w:rPr>
          <w:spacing w:val="1"/>
        </w:rPr>
        <w:t xml:space="preserve"> </w:t>
      </w:r>
      <w:r>
        <w:t>«Основы</w:t>
      </w:r>
      <w:r>
        <w:rPr>
          <w:spacing w:val="1"/>
        </w:rPr>
        <w:t xml:space="preserve"> </w:t>
      </w:r>
      <w:r>
        <w:t>социальной</w:t>
      </w:r>
      <w:r>
        <w:rPr>
          <w:spacing w:val="1"/>
        </w:rPr>
        <w:t xml:space="preserve"> </w:t>
      </w:r>
      <w:r>
        <w:t>психологии»,</w:t>
      </w:r>
      <w:r>
        <w:rPr>
          <w:spacing w:val="1"/>
        </w:rPr>
        <w:t xml:space="preserve"> </w:t>
      </w:r>
      <w:r>
        <w:t>«Основы</w:t>
      </w:r>
      <w:r>
        <w:rPr>
          <w:spacing w:val="1"/>
        </w:rPr>
        <w:t xml:space="preserve"> </w:t>
      </w:r>
      <w:r>
        <w:t>экономической</w:t>
      </w:r>
      <w:r>
        <w:rPr>
          <w:spacing w:val="-1"/>
        </w:rPr>
        <w:t xml:space="preserve"> </w:t>
      </w:r>
      <w:r>
        <w:t>науки»;</w:t>
      </w:r>
    </w:p>
    <w:p w:rsidR="003A39C5" w:rsidRDefault="003A39C5" w:rsidP="003A39C5">
      <w:pPr>
        <w:pStyle w:val="ab"/>
        <w:spacing w:line="276" w:lineRule="auto"/>
        <w:ind w:right="104"/>
        <w:divId w:val="1382554304"/>
      </w:pP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w:t>
      </w:r>
      <w:r>
        <w:rPr>
          <w:spacing w:val="1"/>
        </w:rPr>
        <w:t xml:space="preserve"> </w:t>
      </w:r>
      <w:r>
        <w:t>новыми</w:t>
      </w:r>
      <w:r>
        <w:rPr>
          <w:spacing w:val="1"/>
        </w:rPr>
        <w:t xml:space="preserve"> </w:t>
      </w:r>
      <w:r>
        <w:t>способами</w:t>
      </w:r>
      <w:r>
        <w:rPr>
          <w:spacing w:val="1"/>
        </w:rPr>
        <w:t xml:space="preserve"> </w:t>
      </w:r>
      <w:r>
        <w:t>познавательной</w:t>
      </w:r>
      <w:r>
        <w:rPr>
          <w:spacing w:val="1"/>
        </w:rPr>
        <w:t xml:space="preserve"> </w:t>
      </w:r>
      <w:r>
        <w:t>деятельности,</w:t>
      </w:r>
      <w:r>
        <w:rPr>
          <w:spacing w:val="1"/>
        </w:rPr>
        <w:t xml:space="preserve"> </w:t>
      </w:r>
      <w:r>
        <w:t>выдвигать</w:t>
      </w:r>
      <w:r>
        <w:rPr>
          <w:spacing w:val="61"/>
        </w:rPr>
        <w:t xml:space="preserve"> </w:t>
      </w:r>
      <w:r>
        <w:t>гипотезы,</w:t>
      </w:r>
      <w:r>
        <w:rPr>
          <w:spacing w:val="1"/>
        </w:rPr>
        <w:t xml:space="preserve"> </w:t>
      </w:r>
      <w:r>
        <w:t>соотносить информацию, полученную из разных источников, эффективно взаимодействовать</w:t>
      </w:r>
      <w:r>
        <w:rPr>
          <w:spacing w:val="-57"/>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57"/>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философией,</w:t>
      </w:r>
      <w:r>
        <w:rPr>
          <w:spacing w:val="1"/>
        </w:rPr>
        <w:t xml:space="preserve"> </w:t>
      </w:r>
      <w:r>
        <w:t>социальной</w:t>
      </w:r>
      <w:r>
        <w:rPr>
          <w:spacing w:val="1"/>
        </w:rPr>
        <w:t xml:space="preserve"> </w:t>
      </w:r>
      <w:r>
        <w:t>психологией</w:t>
      </w:r>
      <w:r>
        <w:rPr>
          <w:spacing w:val="1"/>
        </w:rPr>
        <w:t xml:space="preserve"> </w:t>
      </w:r>
      <w:r>
        <w:t>и</w:t>
      </w:r>
      <w:r>
        <w:rPr>
          <w:spacing w:val="1"/>
        </w:rPr>
        <w:t xml:space="preserve"> </w:t>
      </w:r>
      <w:r>
        <w:t>экономической</w:t>
      </w:r>
      <w:r>
        <w:rPr>
          <w:spacing w:val="1"/>
        </w:rPr>
        <w:t xml:space="preserve"> </w:t>
      </w:r>
      <w:r>
        <w:t>наукой.</w:t>
      </w:r>
    </w:p>
    <w:p w:rsidR="003A39C5" w:rsidRPr="003A39C5" w:rsidRDefault="003A39C5" w:rsidP="003A39C5">
      <w:pPr>
        <w:ind w:left="810"/>
        <w:jc w:val="both"/>
        <w:divId w:val="1382554304"/>
        <w:rPr>
          <w:lang w:val="ru-RU"/>
        </w:rPr>
      </w:pPr>
      <w:r w:rsidRPr="003A39C5">
        <w:rPr>
          <w:lang w:val="ru-RU"/>
        </w:rPr>
        <w:t>К</w:t>
      </w:r>
      <w:r w:rsidRPr="003A39C5">
        <w:rPr>
          <w:spacing w:val="-2"/>
          <w:lang w:val="ru-RU"/>
        </w:rPr>
        <w:t xml:space="preserve"> </w:t>
      </w:r>
      <w:r w:rsidRPr="003A39C5">
        <w:rPr>
          <w:lang w:val="ru-RU"/>
        </w:rPr>
        <w:t>концу</w:t>
      </w:r>
      <w:r w:rsidRPr="003A39C5">
        <w:rPr>
          <w:spacing w:val="-8"/>
          <w:lang w:val="ru-RU"/>
        </w:rPr>
        <w:t xml:space="preserve"> </w:t>
      </w:r>
      <w:r w:rsidRPr="003A39C5">
        <w:rPr>
          <w:b/>
          <w:i/>
          <w:lang w:val="ru-RU"/>
        </w:rPr>
        <w:t>11</w:t>
      </w:r>
      <w:r w:rsidRPr="003A39C5">
        <w:rPr>
          <w:b/>
          <w:i/>
          <w:spacing w:val="-1"/>
          <w:lang w:val="ru-RU"/>
        </w:rPr>
        <w:t xml:space="preserve"> </w:t>
      </w:r>
      <w:r w:rsidRPr="003A39C5">
        <w:rPr>
          <w:b/>
          <w:i/>
          <w:lang w:val="ru-RU"/>
        </w:rPr>
        <w:t xml:space="preserve">класса </w:t>
      </w:r>
      <w:r w:rsidRPr="003A39C5">
        <w:rPr>
          <w:lang w:val="ru-RU"/>
        </w:rPr>
        <w:t>обучающийся</w:t>
      </w:r>
      <w:r w:rsidRPr="003A39C5">
        <w:rPr>
          <w:spacing w:val="-1"/>
          <w:lang w:val="ru-RU"/>
        </w:rPr>
        <w:t xml:space="preserve"> </w:t>
      </w:r>
      <w:r w:rsidRPr="003A39C5">
        <w:rPr>
          <w:lang w:val="ru-RU"/>
        </w:rPr>
        <w:t>будет:</w:t>
      </w:r>
    </w:p>
    <w:p w:rsidR="003A39C5" w:rsidRDefault="003A39C5" w:rsidP="003A39C5">
      <w:pPr>
        <w:pStyle w:val="ab"/>
        <w:spacing w:before="41" w:line="276" w:lineRule="auto"/>
        <w:ind w:right="101"/>
        <w:divId w:val="1382554304"/>
      </w:pPr>
      <w:r>
        <w:t>владеть знаниями основ социологии, политологии, правоведения, включая знания о</w:t>
      </w:r>
      <w:r>
        <w:rPr>
          <w:spacing w:val="1"/>
        </w:rPr>
        <w:t xml:space="preserve"> </w:t>
      </w:r>
      <w:r>
        <w:t>предмете и методах исследования, этапах и основных направлениях развития, месте и роли в</w:t>
      </w:r>
      <w:r>
        <w:rPr>
          <w:spacing w:val="1"/>
        </w:rPr>
        <w:t xml:space="preserve"> </w:t>
      </w:r>
      <w:r>
        <w:t>социальном</w:t>
      </w:r>
      <w:r>
        <w:rPr>
          <w:spacing w:val="1"/>
        </w:rPr>
        <w:t xml:space="preserve"> </w:t>
      </w:r>
      <w:r>
        <w:t>познании,</w:t>
      </w:r>
      <w:r>
        <w:rPr>
          <w:spacing w:val="1"/>
        </w:rPr>
        <w:t xml:space="preserve"> </w:t>
      </w:r>
      <w:r>
        <w:t>в</w:t>
      </w:r>
      <w:r>
        <w:rPr>
          <w:spacing w:val="1"/>
        </w:rPr>
        <w:t xml:space="preserve"> </w:t>
      </w:r>
      <w:r>
        <w:t>постижении</w:t>
      </w:r>
      <w:r>
        <w:rPr>
          <w:spacing w:val="1"/>
        </w:rPr>
        <w:t xml:space="preserve"> </w:t>
      </w:r>
      <w:r>
        <w:t>и</w:t>
      </w:r>
      <w:r>
        <w:rPr>
          <w:spacing w:val="1"/>
        </w:rPr>
        <w:t xml:space="preserve"> </w:t>
      </w:r>
      <w:r>
        <w:t>преобразовании</w:t>
      </w:r>
      <w:r>
        <w:rPr>
          <w:spacing w:val="1"/>
        </w:rPr>
        <w:t xml:space="preserve"> </w:t>
      </w:r>
      <w:r>
        <w:t>социальной</w:t>
      </w:r>
      <w:r>
        <w:rPr>
          <w:spacing w:val="1"/>
        </w:rPr>
        <w:t xml:space="preserve"> </w:t>
      </w:r>
      <w:r>
        <w:t>действительности;</w:t>
      </w:r>
      <w:r>
        <w:rPr>
          <w:spacing w:val="1"/>
        </w:rPr>
        <w:t xml:space="preserve"> </w:t>
      </w:r>
      <w:r>
        <w:t>объяснять взаимосвязь социальных наук, необходимости комплексного подхода к изучению</w:t>
      </w:r>
      <w:r>
        <w:rPr>
          <w:spacing w:val="1"/>
        </w:rPr>
        <w:t xml:space="preserve"> </w:t>
      </w:r>
      <w:r>
        <w:t>социальных явлений и процессов, знания ключевых тем, исследуемых этими науками, в том</w:t>
      </w:r>
      <w:r>
        <w:rPr>
          <w:spacing w:val="1"/>
        </w:rPr>
        <w:t xml:space="preserve"> </w:t>
      </w:r>
      <w:r>
        <w:t>числе такие вопросы, как социальная структура и социальная стратификация, социальная</w:t>
      </w:r>
      <w:r>
        <w:rPr>
          <w:spacing w:val="1"/>
        </w:rPr>
        <w:t xml:space="preserve"> </w:t>
      </w:r>
      <w:r>
        <w:t>мобильность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статусно­ролевая</w:t>
      </w:r>
      <w:r>
        <w:rPr>
          <w:spacing w:val="1"/>
        </w:rPr>
        <w:t xml:space="preserve"> </w:t>
      </w:r>
      <w:r>
        <w:t>теория</w:t>
      </w:r>
      <w:r>
        <w:rPr>
          <w:spacing w:val="1"/>
        </w:rPr>
        <w:t xml:space="preserve"> </w:t>
      </w:r>
      <w:r>
        <w:t>личности,</w:t>
      </w:r>
      <w:r>
        <w:rPr>
          <w:spacing w:val="1"/>
        </w:rPr>
        <w:t xml:space="preserve"> </w:t>
      </w:r>
      <w:r>
        <w:t>семья</w:t>
      </w:r>
      <w:r>
        <w:rPr>
          <w:spacing w:val="1"/>
        </w:rPr>
        <w:t xml:space="preserve"> </w:t>
      </w:r>
      <w:r>
        <w:t>и</w:t>
      </w:r>
      <w:r>
        <w:rPr>
          <w:spacing w:val="1"/>
        </w:rPr>
        <w:t xml:space="preserve"> </w:t>
      </w:r>
      <w:r>
        <w:t>её</w:t>
      </w:r>
      <w:r>
        <w:rPr>
          <w:spacing w:val="1"/>
        </w:rPr>
        <w:t xml:space="preserve"> </w:t>
      </w:r>
      <w:r>
        <w:t>социальная</w:t>
      </w:r>
      <w:r>
        <w:rPr>
          <w:spacing w:val="1"/>
        </w:rPr>
        <w:t xml:space="preserve"> </w:t>
      </w:r>
      <w:r>
        <w:t>поддержка,</w:t>
      </w:r>
      <w:r>
        <w:rPr>
          <w:spacing w:val="1"/>
        </w:rPr>
        <w:t xml:space="preserve"> </w:t>
      </w:r>
      <w:r>
        <w:t>нация</w:t>
      </w:r>
      <w:r>
        <w:rPr>
          <w:spacing w:val="1"/>
        </w:rPr>
        <w:t xml:space="preserve"> </w:t>
      </w:r>
      <w:r>
        <w:t>как</w:t>
      </w:r>
      <w:r>
        <w:rPr>
          <w:spacing w:val="1"/>
        </w:rPr>
        <w:t xml:space="preserve"> </w:t>
      </w:r>
      <w:r>
        <w:t>этническая</w:t>
      </w:r>
      <w:r>
        <w:rPr>
          <w:spacing w:val="1"/>
        </w:rPr>
        <w:t xml:space="preserve"> </w:t>
      </w:r>
      <w:r>
        <w:t>и</w:t>
      </w:r>
      <w:r>
        <w:rPr>
          <w:spacing w:val="1"/>
        </w:rPr>
        <w:t xml:space="preserve"> </w:t>
      </w:r>
      <w:r>
        <w:t>гражданская</w:t>
      </w:r>
      <w:r>
        <w:rPr>
          <w:spacing w:val="61"/>
        </w:rPr>
        <w:t xml:space="preserve"> </w:t>
      </w:r>
      <w:r>
        <w:t>общность,</w:t>
      </w:r>
      <w:r>
        <w:rPr>
          <w:spacing w:val="61"/>
        </w:rPr>
        <w:t xml:space="preserve"> </w:t>
      </w:r>
      <w:r>
        <w:t>девиантное</w:t>
      </w:r>
      <w:r>
        <w:rPr>
          <w:spacing w:val="1"/>
        </w:rPr>
        <w:t xml:space="preserve"> </w:t>
      </w:r>
      <w:r>
        <w:t>поведение</w:t>
      </w:r>
      <w:r>
        <w:rPr>
          <w:spacing w:val="1"/>
        </w:rPr>
        <w:t xml:space="preserve"> </w:t>
      </w:r>
      <w:r>
        <w:t>и</w:t>
      </w:r>
      <w:r>
        <w:rPr>
          <w:spacing w:val="1"/>
        </w:rPr>
        <w:t xml:space="preserve"> </w:t>
      </w:r>
      <w:r>
        <w:t>социальный</w:t>
      </w:r>
      <w:r>
        <w:rPr>
          <w:spacing w:val="1"/>
        </w:rPr>
        <w:t xml:space="preserve"> </w:t>
      </w:r>
      <w:r>
        <w:t>контроль,</w:t>
      </w:r>
      <w:r>
        <w:rPr>
          <w:spacing w:val="1"/>
        </w:rPr>
        <w:t xml:space="preserve"> </w:t>
      </w:r>
      <w:r>
        <w:t>динамика</w:t>
      </w:r>
      <w:r>
        <w:rPr>
          <w:spacing w:val="1"/>
        </w:rPr>
        <w:t xml:space="preserve"> </w:t>
      </w:r>
      <w:r>
        <w:t>и</w:t>
      </w:r>
      <w:r>
        <w:rPr>
          <w:spacing w:val="1"/>
        </w:rPr>
        <w:t xml:space="preserve"> </w:t>
      </w:r>
      <w:r>
        <w:t>особенности</w:t>
      </w:r>
      <w:r>
        <w:rPr>
          <w:spacing w:val="1"/>
        </w:rPr>
        <w:t xml:space="preserve"> </w:t>
      </w:r>
      <w:r>
        <w:t>политического</w:t>
      </w:r>
      <w:r>
        <w:rPr>
          <w:spacing w:val="1"/>
        </w:rPr>
        <w:t xml:space="preserve"> </w:t>
      </w:r>
      <w:r>
        <w:t>процесса,</w:t>
      </w:r>
      <w:r>
        <w:rPr>
          <w:spacing w:val="1"/>
        </w:rPr>
        <w:t xml:space="preserve"> </w:t>
      </w:r>
      <w:r>
        <w:t>субъекты политики, государство в политической системе общества, факторы политической</w:t>
      </w:r>
      <w:r>
        <w:rPr>
          <w:spacing w:val="1"/>
        </w:rPr>
        <w:t xml:space="preserve"> </w:t>
      </w:r>
      <w:r>
        <w:t>социализации,</w:t>
      </w:r>
      <w:r>
        <w:rPr>
          <w:spacing w:val="1"/>
        </w:rPr>
        <w:t xml:space="preserve"> </w:t>
      </w:r>
      <w:r>
        <w:t>функции</w:t>
      </w:r>
      <w:r>
        <w:rPr>
          <w:spacing w:val="1"/>
        </w:rPr>
        <w:t xml:space="preserve"> </w:t>
      </w:r>
      <w:r>
        <w:t>государственного</w:t>
      </w:r>
      <w:r>
        <w:rPr>
          <w:spacing w:val="1"/>
        </w:rPr>
        <w:t xml:space="preserve"> </w:t>
      </w:r>
      <w:r>
        <w:t>управления,</w:t>
      </w:r>
      <w:r>
        <w:rPr>
          <w:spacing w:val="1"/>
        </w:rPr>
        <w:t xml:space="preserve"> </w:t>
      </w:r>
      <w:r>
        <w:t>взаимосвязь</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признаки и виды правоотношений, отрасли права и их институты, основы конституционного</w:t>
      </w:r>
      <w:r>
        <w:rPr>
          <w:spacing w:val="1"/>
        </w:rPr>
        <w:t xml:space="preserve"> </w:t>
      </w:r>
      <w:r>
        <w:t>строя</w:t>
      </w:r>
      <w:r>
        <w:rPr>
          <w:spacing w:val="1"/>
        </w:rPr>
        <w:t xml:space="preserve"> </w:t>
      </w:r>
      <w:r>
        <w:t>России,</w:t>
      </w:r>
      <w:r>
        <w:rPr>
          <w:spacing w:val="1"/>
        </w:rPr>
        <w:t xml:space="preserve"> </w:t>
      </w:r>
      <w:r>
        <w:t>конституционно-правовой</w:t>
      </w:r>
      <w:r>
        <w:rPr>
          <w:spacing w:val="1"/>
        </w:rPr>
        <w:t xml:space="preserve"> </w:t>
      </w:r>
      <w:r>
        <w:t>статус</w:t>
      </w:r>
      <w:r>
        <w:rPr>
          <w:spacing w:val="1"/>
        </w:rPr>
        <w:t xml:space="preserve"> </w:t>
      </w:r>
      <w:r>
        <w:t>высших</w:t>
      </w:r>
      <w:r>
        <w:rPr>
          <w:spacing w:val="1"/>
        </w:rPr>
        <w:t xml:space="preserve"> </w:t>
      </w:r>
      <w:r>
        <w:t>органов</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 основы деятельности правоохранительных органов и местного самоуправления,</w:t>
      </w:r>
      <w:r>
        <w:rPr>
          <w:spacing w:val="1"/>
        </w:rPr>
        <w:t xml:space="preserve"> </w:t>
      </w:r>
      <w:r>
        <w:t>пути преодоления правового нигилизма;</w:t>
      </w:r>
    </w:p>
    <w:p w:rsidR="003A39C5" w:rsidRDefault="003A39C5" w:rsidP="003A39C5">
      <w:pPr>
        <w:pStyle w:val="ab"/>
        <w:spacing w:before="1" w:line="276" w:lineRule="auto"/>
        <w:ind w:right="99"/>
        <w:divId w:val="1382554304"/>
      </w:pPr>
      <w:r>
        <w:t>владеть</w:t>
      </w:r>
      <w:r>
        <w:rPr>
          <w:spacing w:val="1"/>
        </w:rPr>
        <w:t xml:space="preserve"> </w:t>
      </w:r>
      <w:r>
        <w:t>знаниями</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системе</w:t>
      </w:r>
      <w:r>
        <w:rPr>
          <w:spacing w:val="1"/>
        </w:rPr>
        <w:t xml:space="preserve"> </w:t>
      </w:r>
      <w:r>
        <w:t>социальных</w:t>
      </w:r>
      <w:r>
        <w:rPr>
          <w:spacing w:val="1"/>
        </w:rPr>
        <w:t xml:space="preserve"> </w:t>
      </w:r>
      <w:r>
        <w:t>институтов,</w:t>
      </w:r>
      <w:r>
        <w:rPr>
          <w:spacing w:val="1"/>
        </w:rPr>
        <w:t xml:space="preserve"> </w:t>
      </w:r>
      <w:r>
        <w:t>о</w:t>
      </w:r>
      <w:r>
        <w:rPr>
          <w:spacing w:val="1"/>
        </w:rPr>
        <w:t xml:space="preserve"> </w:t>
      </w:r>
      <w:r>
        <w:t>ценностно-</w:t>
      </w:r>
      <w:r>
        <w:rPr>
          <w:spacing w:val="-57"/>
        </w:rPr>
        <w:t xml:space="preserve"> </w:t>
      </w:r>
      <w:r>
        <w:t>нормативной</w:t>
      </w:r>
      <w:r>
        <w:rPr>
          <w:spacing w:val="1"/>
        </w:rPr>
        <w:t xml:space="preserve"> </w:t>
      </w:r>
      <w:r>
        <w:t>основе</w:t>
      </w:r>
      <w:r>
        <w:rPr>
          <w:spacing w:val="1"/>
        </w:rPr>
        <w:t xml:space="preserve"> </w:t>
      </w:r>
      <w:r>
        <w:t>их</w:t>
      </w:r>
      <w:r>
        <w:rPr>
          <w:spacing w:val="1"/>
        </w:rPr>
        <w:t xml:space="preserve"> </w:t>
      </w:r>
      <w:r>
        <w:t>деятельности,</w:t>
      </w:r>
      <w:r>
        <w:rPr>
          <w:spacing w:val="1"/>
        </w:rPr>
        <w:t xml:space="preserve"> </w:t>
      </w:r>
      <w:r>
        <w:t>основных</w:t>
      </w:r>
      <w:r>
        <w:rPr>
          <w:spacing w:val="1"/>
        </w:rPr>
        <w:t xml:space="preserve"> </w:t>
      </w:r>
      <w:r>
        <w:t>функциях,</w:t>
      </w:r>
      <w:r>
        <w:rPr>
          <w:spacing w:val="1"/>
        </w:rPr>
        <w:t xml:space="preserve"> </w:t>
      </w:r>
      <w:r>
        <w:t>многообразии</w:t>
      </w:r>
      <w:r>
        <w:rPr>
          <w:spacing w:val="1"/>
        </w:rPr>
        <w:t xml:space="preserve"> </w:t>
      </w:r>
      <w:r>
        <w:t>социальных</w:t>
      </w:r>
      <w:r>
        <w:rPr>
          <w:spacing w:val="1"/>
        </w:rPr>
        <w:t xml:space="preserve"> </w:t>
      </w:r>
      <w:r>
        <w:t>институтов,</w:t>
      </w:r>
      <w:r>
        <w:rPr>
          <w:spacing w:val="1"/>
        </w:rPr>
        <w:t xml:space="preserve"> </w:t>
      </w:r>
      <w:r>
        <w:t>включая</w:t>
      </w:r>
      <w:r>
        <w:rPr>
          <w:spacing w:val="1"/>
        </w:rPr>
        <w:t xml:space="preserve"> </w:t>
      </w:r>
      <w:r>
        <w:t>семью,</w:t>
      </w:r>
      <w:r>
        <w:rPr>
          <w:spacing w:val="1"/>
        </w:rPr>
        <w:t xml:space="preserve"> </w:t>
      </w:r>
      <w:r>
        <w:t>образование,</w:t>
      </w:r>
      <w:r>
        <w:rPr>
          <w:spacing w:val="1"/>
        </w:rPr>
        <w:t xml:space="preserve"> </w:t>
      </w:r>
      <w:r>
        <w:t>религию,</w:t>
      </w:r>
      <w:r>
        <w:rPr>
          <w:spacing w:val="1"/>
        </w:rPr>
        <w:t xml:space="preserve"> </w:t>
      </w:r>
      <w:r>
        <w:t>институты</w:t>
      </w:r>
      <w:r>
        <w:rPr>
          <w:spacing w:val="1"/>
        </w:rPr>
        <w:t xml:space="preserve"> </w:t>
      </w:r>
      <w:r>
        <w:t>в</w:t>
      </w:r>
      <w:r>
        <w:rPr>
          <w:spacing w:val="1"/>
        </w:rPr>
        <w:t xml:space="preserve"> </w:t>
      </w:r>
      <w:r>
        <w:t>сфере</w:t>
      </w:r>
      <w:r>
        <w:rPr>
          <w:spacing w:val="1"/>
        </w:rPr>
        <w:t xml:space="preserve"> </w:t>
      </w:r>
      <w:r>
        <w:t>массовых</w:t>
      </w:r>
      <w:r>
        <w:rPr>
          <w:spacing w:val="1"/>
        </w:rPr>
        <w:t xml:space="preserve"> </w:t>
      </w:r>
      <w:r>
        <w:t>коммуникаций,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институты</w:t>
      </w:r>
      <w:r>
        <w:rPr>
          <w:spacing w:val="1"/>
        </w:rPr>
        <w:t xml:space="preserve"> </w:t>
      </w:r>
      <w:r>
        <w:t>социальной</w:t>
      </w:r>
      <w:r>
        <w:rPr>
          <w:spacing w:val="1"/>
        </w:rPr>
        <w:t xml:space="preserve"> </w:t>
      </w:r>
      <w:r>
        <w:t>стратификации,</w:t>
      </w:r>
      <w:r>
        <w:rPr>
          <w:spacing w:val="1"/>
        </w:rPr>
        <w:t xml:space="preserve"> </w:t>
      </w:r>
      <w:r>
        <w:t>базовые</w:t>
      </w:r>
      <w:r>
        <w:rPr>
          <w:spacing w:val="1"/>
        </w:rPr>
        <w:t xml:space="preserve"> </w:t>
      </w:r>
      <w:r>
        <w:t>политические</w:t>
      </w:r>
      <w:r>
        <w:rPr>
          <w:spacing w:val="1"/>
        </w:rPr>
        <w:t xml:space="preserve"> </w:t>
      </w:r>
      <w:r>
        <w:t>институты,</w:t>
      </w:r>
      <w:r>
        <w:rPr>
          <w:spacing w:val="1"/>
        </w:rPr>
        <w:t xml:space="preserve"> </w:t>
      </w:r>
      <w:r>
        <w:t>включая</w:t>
      </w:r>
      <w:r>
        <w:rPr>
          <w:spacing w:val="1"/>
        </w:rPr>
        <w:t xml:space="preserve"> </w:t>
      </w:r>
      <w:r>
        <w:t>государство</w:t>
      </w:r>
      <w:r>
        <w:rPr>
          <w:spacing w:val="1"/>
        </w:rPr>
        <w:t xml:space="preserve"> </w:t>
      </w:r>
      <w:r>
        <w:t>и</w:t>
      </w:r>
      <w:r>
        <w:rPr>
          <w:spacing w:val="1"/>
        </w:rPr>
        <w:t xml:space="preserve"> </w:t>
      </w:r>
      <w:r>
        <w:t>институты</w:t>
      </w:r>
      <w:r>
        <w:rPr>
          <w:spacing w:val="-57"/>
        </w:rPr>
        <w:t xml:space="preserve"> </w:t>
      </w:r>
      <w:r>
        <w:t>государственной власти: институт главы государства, законодательной и исполнительной</w:t>
      </w:r>
      <w:r>
        <w:rPr>
          <w:spacing w:val="1"/>
        </w:rPr>
        <w:t xml:space="preserve"> </w:t>
      </w:r>
      <w:r>
        <w:t>власти, судопроизводства и охраны правопорядка, государственного управления, институты</w:t>
      </w:r>
      <w:r>
        <w:rPr>
          <w:spacing w:val="1"/>
        </w:rPr>
        <w:t xml:space="preserve"> </w:t>
      </w:r>
      <w:r>
        <w:t>всеобщего</w:t>
      </w:r>
      <w:r>
        <w:rPr>
          <w:spacing w:val="1"/>
        </w:rPr>
        <w:t xml:space="preserve"> </w:t>
      </w:r>
      <w:r>
        <w:t>избирательного</w:t>
      </w:r>
      <w:r>
        <w:rPr>
          <w:spacing w:val="1"/>
        </w:rPr>
        <w:t xml:space="preserve"> </w:t>
      </w:r>
      <w:r>
        <w:t>права,</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представительства социальных интересов, в том числе об институте Уполномоченного по</w:t>
      </w:r>
      <w:r>
        <w:rPr>
          <w:spacing w:val="1"/>
        </w:rPr>
        <w:t xml:space="preserve"> </w:t>
      </w:r>
      <w:r>
        <w:t>правам человека в Российской Федерации, институты права, включая непосредственно право</w:t>
      </w:r>
      <w:r>
        <w:rPr>
          <w:spacing w:val="-57"/>
        </w:rPr>
        <w:t xml:space="preserve"> </w:t>
      </w:r>
      <w:r>
        <w:t>как социальный институт, институты гражданства, брака, материнства, отцовства и детства,</w:t>
      </w:r>
      <w:r>
        <w:rPr>
          <w:spacing w:val="1"/>
        </w:rPr>
        <w:t xml:space="preserve"> </w:t>
      </w:r>
      <w:r>
        <w:t>наследования;</w:t>
      </w:r>
      <w:r>
        <w:rPr>
          <w:spacing w:val="1"/>
        </w:rPr>
        <w:t xml:space="preserve"> </w:t>
      </w:r>
      <w:r>
        <w:t>о</w:t>
      </w:r>
      <w:r>
        <w:rPr>
          <w:spacing w:val="1"/>
        </w:rPr>
        <w:t xml:space="preserve"> </w:t>
      </w:r>
      <w:r>
        <w:t>взаимосвязи</w:t>
      </w:r>
      <w:r>
        <w:rPr>
          <w:spacing w:val="1"/>
        </w:rPr>
        <w:t xml:space="preserve"> </w:t>
      </w:r>
      <w:r>
        <w:t>и</w:t>
      </w:r>
      <w:r>
        <w:rPr>
          <w:spacing w:val="1"/>
        </w:rPr>
        <w:t xml:space="preserve"> </w:t>
      </w:r>
      <w:r>
        <w:t>взаимовлиянии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об</w:t>
      </w:r>
      <w:r>
        <w:rPr>
          <w:spacing w:val="1"/>
        </w:rPr>
        <w:t xml:space="preserve"> </w:t>
      </w:r>
      <w:r>
        <w:t>изменении</w:t>
      </w:r>
      <w:r>
        <w:rPr>
          <w:spacing w:val="1"/>
        </w:rPr>
        <w:t xml:space="preserve"> </w:t>
      </w:r>
      <w:r>
        <w:t>их</w:t>
      </w:r>
      <w:r>
        <w:rPr>
          <w:spacing w:val="1"/>
        </w:rPr>
        <w:t xml:space="preserve"> </w:t>
      </w:r>
      <w:r>
        <w:t>состава</w:t>
      </w:r>
      <w:r>
        <w:rPr>
          <w:spacing w:val="1"/>
        </w:rPr>
        <w:t xml:space="preserve"> </w:t>
      </w:r>
      <w:r>
        <w:t>и</w:t>
      </w:r>
      <w:r>
        <w:rPr>
          <w:spacing w:val="1"/>
        </w:rPr>
        <w:t xml:space="preserve"> </w:t>
      </w:r>
      <w:r>
        <w:t>функций</w:t>
      </w:r>
      <w:r>
        <w:rPr>
          <w:spacing w:val="1"/>
        </w:rPr>
        <w:t xml:space="preserve"> </w:t>
      </w:r>
      <w:r>
        <w:t>в</w:t>
      </w:r>
      <w:r>
        <w:rPr>
          <w:spacing w:val="1"/>
        </w:rPr>
        <w:t xml:space="preserve"> </w:t>
      </w:r>
      <w:r>
        <w:t>процессе</w:t>
      </w:r>
      <w:r>
        <w:rPr>
          <w:spacing w:val="1"/>
        </w:rPr>
        <w:t xml:space="preserve"> </w:t>
      </w:r>
      <w:r>
        <w:t>общественного</w:t>
      </w:r>
      <w:r>
        <w:rPr>
          <w:spacing w:val="1"/>
        </w:rPr>
        <w:t xml:space="preserve"> </w:t>
      </w:r>
      <w:r>
        <w:t>развития,</w:t>
      </w:r>
      <w:r>
        <w:rPr>
          <w:spacing w:val="61"/>
        </w:rPr>
        <w:t xml:space="preserve"> </w:t>
      </w:r>
      <w:r>
        <w:t>о</w:t>
      </w:r>
      <w:r>
        <w:rPr>
          <w:spacing w:val="61"/>
        </w:rPr>
        <w:t xml:space="preserve"> </w:t>
      </w:r>
      <w:r>
        <w:t>политике</w:t>
      </w:r>
      <w:r>
        <w:rPr>
          <w:spacing w:val="1"/>
        </w:rPr>
        <w:t xml:space="preserve"> </w:t>
      </w:r>
      <w:r>
        <w:t>Российской</w:t>
      </w:r>
      <w:r>
        <w:rPr>
          <w:spacing w:val="1"/>
        </w:rPr>
        <w:t xml:space="preserve"> </w:t>
      </w:r>
      <w:r>
        <w:t>Федерации,</w:t>
      </w:r>
      <w:r>
        <w:rPr>
          <w:spacing w:val="1"/>
        </w:rPr>
        <w:t xml:space="preserve"> </w:t>
      </w:r>
      <w:r>
        <w:t>направленной на</w:t>
      </w:r>
      <w:r>
        <w:rPr>
          <w:spacing w:val="1"/>
        </w:rPr>
        <w:t xml:space="preserve"> </w:t>
      </w:r>
      <w:r>
        <w:t>укрепление</w:t>
      </w:r>
      <w:r>
        <w:rPr>
          <w:spacing w:val="1"/>
        </w:rPr>
        <w:t xml:space="preserve"> </w:t>
      </w:r>
      <w:r>
        <w:t>и</w:t>
      </w:r>
      <w:r>
        <w:rPr>
          <w:spacing w:val="1"/>
        </w:rPr>
        <w:t xml:space="preserve"> </w:t>
      </w:r>
      <w:r>
        <w:t>развитие</w:t>
      </w:r>
      <w:r>
        <w:rPr>
          <w:spacing w:val="1"/>
        </w:rPr>
        <w:t xml:space="preserve"> </w:t>
      </w:r>
      <w:r>
        <w:t>социальных</w:t>
      </w:r>
      <w:r>
        <w:rPr>
          <w:spacing w:val="1"/>
        </w:rPr>
        <w:t xml:space="preserve"> </w:t>
      </w:r>
      <w:r>
        <w:t>институтов</w:t>
      </w:r>
      <w:r>
        <w:rPr>
          <w:spacing w:val="1"/>
        </w:rPr>
        <w:t xml:space="preserve"> </w:t>
      </w:r>
      <w:r>
        <w:t>российского</w:t>
      </w:r>
      <w:r>
        <w:rPr>
          <w:spacing w:val="31"/>
        </w:rPr>
        <w:t xml:space="preserve"> </w:t>
      </w:r>
      <w:r>
        <w:t>общества;</w:t>
      </w:r>
      <w:r>
        <w:rPr>
          <w:spacing w:val="35"/>
        </w:rPr>
        <w:t xml:space="preserve"> </w:t>
      </w:r>
      <w:r>
        <w:t>о</w:t>
      </w:r>
      <w:r>
        <w:rPr>
          <w:spacing w:val="32"/>
        </w:rPr>
        <w:t xml:space="preserve"> </w:t>
      </w:r>
      <w:r>
        <w:t>способах</w:t>
      </w:r>
      <w:r>
        <w:rPr>
          <w:spacing w:val="33"/>
        </w:rPr>
        <w:t xml:space="preserve"> </w:t>
      </w:r>
      <w:r>
        <w:t>и</w:t>
      </w:r>
      <w:r>
        <w:rPr>
          <w:spacing w:val="33"/>
        </w:rPr>
        <w:t xml:space="preserve"> </w:t>
      </w:r>
      <w:r>
        <w:t>элементах</w:t>
      </w:r>
      <w:r>
        <w:rPr>
          <w:spacing w:val="34"/>
        </w:rPr>
        <w:t xml:space="preserve"> </w:t>
      </w:r>
      <w:r>
        <w:t>социального</w:t>
      </w:r>
      <w:r>
        <w:rPr>
          <w:spacing w:val="31"/>
        </w:rPr>
        <w:t xml:space="preserve"> </w:t>
      </w:r>
      <w:r>
        <w:t>контроля,</w:t>
      </w:r>
      <w:r>
        <w:rPr>
          <w:spacing w:val="32"/>
        </w:rPr>
        <w:t xml:space="preserve"> </w:t>
      </w:r>
      <w:r>
        <w:t>о</w:t>
      </w:r>
      <w:r>
        <w:rPr>
          <w:spacing w:val="32"/>
        </w:rPr>
        <w:t xml:space="preserve"> </w:t>
      </w:r>
      <w:r>
        <w:t>типах</w:t>
      </w:r>
      <w:r>
        <w:rPr>
          <w:spacing w:val="34"/>
        </w:rPr>
        <w:t xml:space="preserve"> </w:t>
      </w:r>
      <w:r>
        <w:t>и</w:t>
      </w:r>
      <w:r>
        <w:rPr>
          <w:spacing w:val="32"/>
        </w:rPr>
        <w:t xml:space="preserve"> </w:t>
      </w:r>
      <w:r>
        <w:t>способах</w:t>
      </w:r>
    </w:p>
    <w:p w:rsidR="003A39C5" w:rsidRPr="003A39C5" w:rsidRDefault="003A39C5" w:rsidP="003A39C5">
      <w:pPr>
        <w:spacing w:line="276" w:lineRule="auto"/>
        <w:divId w:val="1382554304"/>
        <w:rPr>
          <w:lang w:val="ru-RU"/>
        </w:rPr>
        <w:sectPr w:rsidR="003A39C5" w:rsidRPr="003A39C5">
          <w:pgSz w:w="11910" w:h="16390"/>
          <w:pgMar w:top="1140" w:right="460" w:bottom="280" w:left="1600" w:header="722" w:footer="0" w:gutter="0"/>
          <w:cols w:space="720"/>
        </w:sectPr>
      </w:pPr>
    </w:p>
    <w:p w:rsidR="003A39C5" w:rsidRDefault="003A39C5" w:rsidP="003A39C5">
      <w:pPr>
        <w:pStyle w:val="ab"/>
        <w:spacing w:before="80" w:line="276" w:lineRule="auto"/>
        <w:ind w:right="111" w:firstLine="0"/>
        <w:divId w:val="1382554304"/>
      </w:pPr>
      <w:r>
        <w:lastRenderedPageBreak/>
        <w:t>разрешения</w:t>
      </w:r>
      <w:r>
        <w:rPr>
          <w:spacing w:val="1"/>
        </w:rPr>
        <w:t xml:space="preserve"> </w:t>
      </w:r>
      <w:r>
        <w:t>социальных</w:t>
      </w:r>
      <w:r>
        <w:rPr>
          <w:spacing w:val="1"/>
        </w:rPr>
        <w:t xml:space="preserve"> </w:t>
      </w:r>
      <w:r>
        <w:t>конфликтов,</w:t>
      </w:r>
      <w:r>
        <w:rPr>
          <w:spacing w:val="1"/>
        </w:rPr>
        <w:t xml:space="preserve"> </w:t>
      </w:r>
      <w:r>
        <w:t>о</w:t>
      </w:r>
      <w:r>
        <w:rPr>
          <w:spacing w:val="1"/>
        </w:rPr>
        <w:t xml:space="preserve"> </w:t>
      </w:r>
      <w:r>
        <w:t>конституционных</w:t>
      </w:r>
      <w:r>
        <w:rPr>
          <w:spacing w:val="1"/>
        </w:rPr>
        <w:t xml:space="preserve"> </w:t>
      </w:r>
      <w:r>
        <w:t>принципах</w:t>
      </w:r>
      <w:r>
        <w:rPr>
          <w:spacing w:val="6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2"/>
        </w:rPr>
        <w:t xml:space="preserve"> </w:t>
      </w:r>
      <w:r>
        <w:t>Федерации;</w:t>
      </w:r>
    </w:p>
    <w:p w:rsidR="003A39C5" w:rsidRDefault="003A39C5" w:rsidP="003A39C5">
      <w:pPr>
        <w:pStyle w:val="ab"/>
        <w:spacing w:line="276" w:lineRule="auto"/>
        <w:ind w:right="104"/>
        <w:divId w:val="1382554304"/>
      </w:pPr>
      <w:r>
        <w:t>владеть</w:t>
      </w:r>
      <w:r>
        <w:rPr>
          <w:spacing w:val="1"/>
        </w:rPr>
        <w:t xml:space="preserve"> </w:t>
      </w:r>
      <w:r>
        <w:t>элементами</w:t>
      </w:r>
      <w:r>
        <w:rPr>
          <w:spacing w:val="1"/>
        </w:rPr>
        <w:t xml:space="preserve"> </w:t>
      </w:r>
      <w:r>
        <w:t>методологии</w:t>
      </w:r>
      <w:r>
        <w:rPr>
          <w:spacing w:val="1"/>
        </w:rPr>
        <w:t xml:space="preserve"> </w:t>
      </w:r>
      <w:r>
        <w:t>социального</w:t>
      </w:r>
      <w:r>
        <w:rPr>
          <w:spacing w:val="1"/>
        </w:rPr>
        <w:t xml:space="preserve"> </w:t>
      </w:r>
      <w:r>
        <w:t>познания,</w:t>
      </w:r>
      <w:r>
        <w:rPr>
          <w:spacing w:val="1"/>
        </w:rPr>
        <w:t xml:space="preserve"> </w:t>
      </w:r>
      <w:r>
        <w:t>включая</w:t>
      </w:r>
      <w:r>
        <w:rPr>
          <w:spacing w:val="1"/>
        </w:rPr>
        <w:t xml:space="preserve"> </w:t>
      </w:r>
      <w:r>
        <w:t>возможности</w:t>
      </w:r>
      <w:r>
        <w:rPr>
          <w:spacing w:val="-57"/>
        </w:rPr>
        <w:t xml:space="preserve"> </w:t>
      </w:r>
      <w:r>
        <w:t>цифровой среды; применять методы научного познания социальных процессов и явлений,</w:t>
      </w:r>
      <w:r>
        <w:rPr>
          <w:spacing w:val="1"/>
        </w:rPr>
        <w:t xml:space="preserve"> </w:t>
      </w:r>
      <w:r>
        <w:t>включая</w:t>
      </w:r>
      <w:r>
        <w:rPr>
          <w:spacing w:val="1"/>
        </w:rPr>
        <w:t xml:space="preserve"> </w:t>
      </w:r>
      <w:r>
        <w:t>методы:</w:t>
      </w:r>
      <w:r>
        <w:rPr>
          <w:spacing w:val="1"/>
        </w:rPr>
        <w:t xml:space="preserve"> </w:t>
      </w:r>
      <w:r>
        <w:t>социологии,</w:t>
      </w:r>
      <w:r>
        <w:rPr>
          <w:spacing w:val="1"/>
        </w:rPr>
        <w:t xml:space="preserve"> </w:t>
      </w:r>
      <w:r>
        <w:t>такие</w:t>
      </w:r>
      <w:r>
        <w:rPr>
          <w:spacing w:val="1"/>
        </w:rPr>
        <w:t xml:space="preserve"> </w:t>
      </w:r>
      <w:r>
        <w:t>как</w:t>
      </w:r>
      <w:r>
        <w:rPr>
          <w:spacing w:val="1"/>
        </w:rPr>
        <w:t xml:space="preserve"> </w:t>
      </w:r>
      <w:r>
        <w:t>социологический</w:t>
      </w:r>
      <w:r>
        <w:rPr>
          <w:spacing w:val="1"/>
        </w:rPr>
        <w:t xml:space="preserve"> </w:t>
      </w:r>
      <w:r>
        <w:t>опрос,</w:t>
      </w:r>
      <w:r>
        <w:rPr>
          <w:spacing w:val="1"/>
        </w:rPr>
        <w:t xml:space="preserve"> </w:t>
      </w:r>
      <w:r>
        <w:t>социологическое</w:t>
      </w:r>
      <w:r>
        <w:rPr>
          <w:spacing w:val="1"/>
        </w:rPr>
        <w:t xml:space="preserve"> </w:t>
      </w:r>
      <w:r>
        <w:t>наблюдение, анализ документов и социологический эксперимент; политологии, такие как</w:t>
      </w:r>
      <w:r>
        <w:rPr>
          <w:spacing w:val="1"/>
        </w:rPr>
        <w:t xml:space="preserve"> </w:t>
      </w:r>
      <w:r>
        <w:t>нормативно-ценностный</w:t>
      </w:r>
      <w:r>
        <w:rPr>
          <w:spacing w:val="1"/>
        </w:rPr>
        <w:t xml:space="preserve"> </w:t>
      </w:r>
      <w:r>
        <w:t>подход,</w:t>
      </w:r>
      <w:r>
        <w:rPr>
          <w:spacing w:val="1"/>
        </w:rPr>
        <w:t xml:space="preserve"> </w:t>
      </w:r>
      <w:r>
        <w:t>структурно­функциональный</w:t>
      </w:r>
      <w:r>
        <w:rPr>
          <w:spacing w:val="1"/>
        </w:rPr>
        <w:t xml:space="preserve"> </w:t>
      </w:r>
      <w:r>
        <w:t>анализ,</w:t>
      </w:r>
      <w:r>
        <w:rPr>
          <w:spacing w:val="1"/>
        </w:rPr>
        <w:t xml:space="preserve"> </w:t>
      </w:r>
      <w:r>
        <w:t>системный,</w:t>
      </w:r>
      <w:r>
        <w:rPr>
          <w:spacing w:val="1"/>
        </w:rPr>
        <w:t xml:space="preserve"> </w:t>
      </w:r>
      <w:r>
        <w:t>институциональный,</w:t>
      </w:r>
      <w:r>
        <w:rPr>
          <w:spacing w:val="1"/>
        </w:rPr>
        <w:t xml:space="preserve"> </w:t>
      </w:r>
      <w:r>
        <w:t>социально­психологический</w:t>
      </w:r>
      <w:r>
        <w:rPr>
          <w:spacing w:val="1"/>
        </w:rPr>
        <w:t xml:space="preserve"> </w:t>
      </w:r>
      <w:r>
        <w:t>подход;</w:t>
      </w:r>
      <w:r>
        <w:rPr>
          <w:spacing w:val="1"/>
        </w:rPr>
        <w:t xml:space="preserve"> </w:t>
      </w:r>
      <w:r>
        <w:t>правоведения,</w:t>
      </w:r>
      <w:r>
        <w:rPr>
          <w:spacing w:val="1"/>
        </w:rPr>
        <w:t xml:space="preserve"> </w:t>
      </w:r>
      <w:r>
        <w:t>такие</w:t>
      </w:r>
      <w:r>
        <w:rPr>
          <w:spacing w:val="1"/>
        </w:rPr>
        <w:t xml:space="preserve"> </w:t>
      </w:r>
      <w:r>
        <w:t>как</w:t>
      </w:r>
      <w:r>
        <w:rPr>
          <w:spacing w:val="1"/>
        </w:rPr>
        <w:t xml:space="preserve"> </w:t>
      </w:r>
      <w:r>
        <w:t>формально-юридический,</w:t>
      </w:r>
      <w:r>
        <w:rPr>
          <w:spacing w:val="1"/>
        </w:rPr>
        <w:t xml:space="preserve"> </w:t>
      </w:r>
      <w:r>
        <w:t>сравнительно­правовой</w:t>
      </w:r>
      <w:r>
        <w:rPr>
          <w:spacing w:val="1"/>
        </w:rPr>
        <w:t xml:space="preserve"> </w:t>
      </w:r>
      <w:r>
        <w:t>для</w:t>
      </w:r>
      <w:r>
        <w:rPr>
          <w:spacing w:val="1"/>
        </w:rPr>
        <w:t xml:space="preserve"> </w:t>
      </w:r>
      <w:r>
        <w:t>принятия</w:t>
      </w:r>
      <w:r>
        <w:rPr>
          <w:spacing w:val="1"/>
        </w:rPr>
        <w:t xml:space="preserve"> </w:t>
      </w:r>
      <w:r>
        <w:t>обоснованных</w:t>
      </w:r>
      <w:r>
        <w:rPr>
          <w:spacing w:val="1"/>
        </w:rPr>
        <w:t xml:space="preserve"> </w:t>
      </w:r>
      <w:r>
        <w:t>решений</w:t>
      </w:r>
      <w:r>
        <w:rPr>
          <w:spacing w:val="1"/>
        </w:rPr>
        <w:t xml:space="preserve"> </w:t>
      </w:r>
      <w:r>
        <w:t>в</w:t>
      </w:r>
      <w:r>
        <w:rPr>
          <w:spacing w:val="-57"/>
        </w:rPr>
        <w:t xml:space="preserve"> </w:t>
      </w:r>
      <w:r>
        <w:t>различных</w:t>
      </w:r>
      <w:r>
        <w:rPr>
          <w:spacing w:val="1"/>
        </w:rPr>
        <w:t xml:space="preserve"> </w:t>
      </w:r>
      <w:r>
        <w:t>областях</w:t>
      </w:r>
      <w:r>
        <w:rPr>
          <w:spacing w:val="1"/>
        </w:rPr>
        <w:t xml:space="preserve"> </w:t>
      </w:r>
      <w:r>
        <w:t>жизнедеятельности,</w:t>
      </w:r>
      <w:r>
        <w:rPr>
          <w:spacing w:val="1"/>
        </w:rPr>
        <w:t xml:space="preserve"> </w:t>
      </w:r>
      <w:r>
        <w:t>планирования</w:t>
      </w:r>
      <w:r>
        <w:rPr>
          <w:spacing w:val="1"/>
        </w:rPr>
        <w:t xml:space="preserve"> </w:t>
      </w:r>
      <w:r>
        <w:t>и</w:t>
      </w:r>
      <w:r>
        <w:rPr>
          <w:spacing w:val="1"/>
        </w:rPr>
        <w:t xml:space="preserve"> </w:t>
      </w:r>
      <w:r>
        <w:t>достижения</w:t>
      </w:r>
      <w:r>
        <w:rPr>
          <w:spacing w:val="1"/>
        </w:rPr>
        <w:t xml:space="preserve"> </w:t>
      </w:r>
      <w:r>
        <w:t>познавательных</w:t>
      </w:r>
      <w:r>
        <w:rPr>
          <w:spacing w:val="1"/>
        </w:rPr>
        <w:t xml:space="preserve"> </w:t>
      </w:r>
      <w:r>
        <w:t>и</w:t>
      </w:r>
      <w:r>
        <w:rPr>
          <w:spacing w:val="1"/>
        </w:rPr>
        <w:t xml:space="preserve"> </w:t>
      </w:r>
      <w:r>
        <w:t>практических целей, в том числе в будущем при осуществлении социальной роли участника</w:t>
      </w:r>
      <w:r>
        <w:rPr>
          <w:spacing w:val="1"/>
        </w:rPr>
        <w:t xml:space="preserve"> </w:t>
      </w:r>
      <w:r>
        <w:t>различных</w:t>
      </w:r>
      <w:r>
        <w:rPr>
          <w:spacing w:val="1"/>
        </w:rPr>
        <w:t xml:space="preserve"> </w:t>
      </w:r>
      <w:r>
        <w:t>социальных</w:t>
      </w:r>
      <w:r>
        <w:rPr>
          <w:spacing w:val="1"/>
        </w:rPr>
        <w:t xml:space="preserve"> </w:t>
      </w:r>
      <w:r>
        <w:t>групп,</w:t>
      </w:r>
      <w:r>
        <w:rPr>
          <w:spacing w:val="1"/>
        </w:rPr>
        <w:t xml:space="preserve"> </w:t>
      </w:r>
      <w:r>
        <w:t>избирателя,</w:t>
      </w:r>
      <w:r>
        <w:rPr>
          <w:spacing w:val="1"/>
        </w:rPr>
        <w:t xml:space="preserve"> </w:t>
      </w:r>
      <w:r>
        <w:t>участии</w:t>
      </w:r>
      <w:r>
        <w:rPr>
          <w:spacing w:val="1"/>
        </w:rPr>
        <w:t xml:space="preserve"> </w:t>
      </w:r>
      <w:r>
        <w:t>в</w:t>
      </w:r>
      <w:r>
        <w:rPr>
          <w:spacing w:val="1"/>
        </w:rPr>
        <w:t xml:space="preserve"> </w:t>
      </w:r>
      <w:r>
        <w:t>политической</w:t>
      </w:r>
      <w:r>
        <w:rPr>
          <w:spacing w:val="1"/>
        </w:rPr>
        <w:t xml:space="preserve"> </w:t>
      </w:r>
      <w:r>
        <w:t>коммуникации,</w:t>
      </w:r>
      <w:r>
        <w:rPr>
          <w:spacing w:val="1"/>
        </w:rPr>
        <w:t xml:space="preserve"> </w:t>
      </w:r>
      <w:r>
        <w:t>в</w:t>
      </w:r>
      <w:r>
        <w:rPr>
          <w:spacing w:val="1"/>
        </w:rPr>
        <w:t xml:space="preserve"> </w:t>
      </w:r>
      <w:r>
        <w:t>деятельности</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общественно-политических</w:t>
      </w:r>
      <w:r>
        <w:rPr>
          <w:spacing w:val="1"/>
        </w:rPr>
        <w:t xml:space="preserve"> </w:t>
      </w:r>
      <w:r>
        <w:t>движений,</w:t>
      </w:r>
      <w:r>
        <w:rPr>
          <w:spacing w:val="1"/>
        </w:rPr>
        <w:t xml:space="preserve"> </w:t>
      </w:r>
      <w:r>
        <w:t>в</w:t>
      </w:r>
      <w:r>
        <w:rPr>
          <w:spacing w:val="1"/>
        </w:rPr>
        <w:t xml:space="preserve"> </w:t>
      </w:r>
      <w:r>
        <w:t>противодействии</w:t>
      </w:r>
      <w:r>
        <w:rPr>
          <w:spacing w:val="1"/>
        </w:rPr>
        <w:t xml:space="preserve"> </w:t>
      </w:r>
      <w:r>
        <w:t>политическому</w:t>
      </w:r>
      <w:r>
        <w:rPr>
          <w:spacing w:val="1"/>
        </w:rPr>
        <w:t xml:space="preserve"> </w:t>
      </w:r>
      <w:r>
        <w:t>экстремизму,</w:t>
      </w:r>
      <w:r>
        <w:rPr>
          <w:spacing w:val="1"/>
        </w:rPr>
        <w:t xml:space="preserve"> </w:t>
      </w:r>
      <w:r>
        <w:t>при</w:t>
      </w:r>
      <w:r>
        <w:rPr>
          <w:spacing w:val="1"/>
        </w:rPr>
        <w:t xml:space="preserve"> </w:t>
      </w:r>
      <w:r>
        <w:t>осуществлении</w:t>
      </w:r>
      <w:r>
        <w:rPr>
          <w:spacing w:val="1"/>
        </w:rPr>
        <w:t xml:space="preserve"> </w:t>
      </w:r>
      <w:r>
        <w:t>профессионального</w:t>
      </w:r>
      <w:r>
        <w:rPr>
          <w:spacing w:val="-57"/>
        </w:rPr>
        <w:t xml:space="preserve"> </w:t>
      </w:r>
      <w:r>
        <w:t>выбора;</w:t>
      </w:r>
    </w:p>
    <w:p w:rsidR="003A39C5" w:rsidRDefault="003A39C5" w:rsidP="003A39C5">
      <w:pPr>
        <w:pStyle w:val="ab"/>
        <w:spacing w:line="276" w:lineRule="auto"/>
        <w:ind w:right="101"/>
        <w:divId w:val="1382554304"/>
      </w:pPr>
      <w:r>
        <w:t>уметь</w:t>
      </w:r>
      <w:r>
        <w:rPr>
          <w:spacing w:val="1"/>
        </w:rPr>
        <w:t xml:space="preserve"> </w:t>
      </w:r>
      <w:r>
        <w:t>классифицировать</w:t>
      </w:r>
      <w:r>
        <w:rPr>
          <w:spacing w:val="1"/>
        </w:rPr>
        <w:t xml:space="preserve"> </w:t>
      </w:r>
      <w:r>
        <w:t>и</w:t>
      </w:r>
      <w:r>
        <w:rPr>
          <w:spacing w:val="1"/>
        </w:rPr>
        <w:t xml:space="preserve"> </w:t>
      </w:r>
      <w:r>
        <w:t>типологизировать:</w:t>
      </w:r>
      <w:r>
        <w:rPr>
          <w:spacing w:val="1"/>
        </w:rPr>
        <w:t xml:space="preserve"> </w:t>
      </w:r>
      <w:r>
        <w:t>социальные</w:t>
      </w:r>
      <w:r>
        <w:rPr>
          <w:spacing w:val="1"/>
        </w:rPr>
        <w:t xml:space="preserve"> </w:t>
      </w:r>
      <w:r>
        <w:t>группы,</w:t>
      </w:r>
      <w:r>
        <w:rPr>
          <w:spacing w:val="1"/>
        </w:rPr>
        <w:t xml:space="preserve"> </w:t>
      </w:r>
      <w:r>
        <w:t>разновидности</w:t>
      </w:r>
      <w:r>
        <w:rPr>
          <w:spacing w:val="1"/>
        </w:rPr>
        <w:t xml:space="preserve"> </w:t>
      </w:r>
      <w:r>
        <w:t>социальных</w:t>
      </w:r>
      <w:r>
        <w:rPr>
          <w:spacing w:val="1"/>
        </w:rPr>
        <w:t xml:space="preserve"> </w:t>
      </w:r>
      <w:r>
        <w:t>конфликтов,</w:t>
      </w:r>
      <w:r>
        <w:rPr>
          <w:spacing w:val="1"/>
        </w:rPr>
        <w:t xml:space="preserve"> </w:t>
      </w:r>
      <w:r>
        <w:t>виды</w:t>
      </w:r>
      <w:r>
        <w:rPr>
          <w:spacing w:val="1"/>
        </w:rPr>
        <w:t xml:space="preserve"> </w:t>
      </w:r>
      <w:r>
        <w:t>социального</w:t>
      </w:r>
      <w:r>
        <w:rPr>
          <w:spacing w:val="1"/>
        </w:rPr>
        <w:t xml:space="preserve"> </w:t>
      </w:r>
      <w:r>
        <w:t>контроля;</w:t>
      </w:r>
      <w:r>
        <w:rPr>
          <w:spacing w:val="1"/>
        </w:rPr>
        <w:t xml:space="preserve"> </w:t>
      </w:r>
      <w:r>
        <w:t>виды</w:t>
      </w:r>
      <w:r>
        <w:rPr>
          <w:spacing w:val="1"/>
        </w:rPr>
        <w:t xml:space="preserve"> </w:t>
      </w:r>
      <w:r>
        <w:t>политических</w:t>
      </w:r>
      <w:r>
        <w:rPr>
          <w:spacing w:val="60"/>
        </w:rPr>
        <w:t xml:space="preserve"> </w:t>
      </w:r>
      <w:r>
        <w:t>отношений,</w:t>
      </w:r>
      <w:r>
        <w:rPr>
          <w:spacing w:val="1"/>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режимов,</w:t>
      </w:r>
      <w:r>
        <w:rPr>
          <w:spacing w:val="1"/>
        </w:rPr>
        <w:t xml:space="preserve"> </w:t>
      </w:r>
      <w:r>
        <w:t>формы</w:t>
      </w:r>
      <w:r>
        <w:rPr>
          <w:spacing w:val="1"/>
        </w:rPr>
        <w:t xml:space="preserve"> </w:t>
      </w:r>
      <w:r>
        <w:t>правления</w:t>
      </w:r>
      <w:r>
        <w:rPr>
          <w:spacing w:val="1"/>
        </w:rPr>
        <w:t xml:space="preserve"> </w:t>
      </w:r>
      <w:r>
        <w:t>и</w:t>
      </w:r>
      <w:r>
        <w:rPr>
          <w:spacing w:val="1"/>
        </w:rPr>
        <w:t xml:space="preserve"> </w:t>
      </w:r>
      <w:r>
        <w:t>государственно-</w:t>
      </w:r>
      <w:r>
        <w:rPr>
          <w:spacing w:val="1"/>
        </w:rPr>
        <w:t xml:space="preserve"> </w:t>
      </w:r>
      <w:r>
        <w:t>территориального устройства, виды политических институтов, типы политических партий,</w:t>
      </w:r>
      <w:r>
        <w:rPr>
          <w:spacing w:val="1"/>
        </w:rPr>
        <w:t xml:space="preserve"> </w:t>
      </w:r>
      <w:r>
        <w:t>виды</w:t>
      </w:r>
      <w:r>
        <w:rPr>
          <w:spacing w:val="1"/>
        </w:rPr>
        <w:t xml:space="preserve"> </w:t>
      </w:r>
      <w:r>
        <w:t>политических</w:t>
      </w:r>
      <w:r>
        <w:rPr>
          <w:spacing w:val="1"/>
        </w:rPr>
        <w:t xml:space="preserve"> </w:t>
      </w:r>
      <w:r>
        <w:t>идеологий,</w:t>
      </w:r>
      <w:r>
        <w:rPr>
          <w:spacing w:val="1"/>
        </w:rPr>
        <w:t xml:space="preserve"> </w:t>
      </w:r>
      <w:r>
        <w:t>типы</w:t>
      </w:r>
      <w:r>
        <w:rPr>
          <w:spacing w:val="1"/>
        </w:rPr>
        <w:t xml:space="preserve"> </w:t>
      </w:r>
      <w:r>
        <w:t>политического</w:t>
      </w:r>
      <w:r>
        <w:rPr>
          <w:spacing w:val="1"/>
        </w:rPr>
        <w:t xml:space="preserve"> </w:t>
      </w:r>
      <w:r>
        <w:t>поведения;</w:t>
      </w:r>
      <w:r>
        <w:rPr>
          <w:spacing w:val="1"/>
        </w:rPr>
        <w:t xml:space="preserve"> </w:t>
      </w:r>
      <w:r>
        <w:t>виды</w:t>
      </w:r>
      <w:r>
        <w:rPr>
          <w:spacing w:val="1"/>
        </w:rPr>
        <w:t xml:space="preserve"> </w:t>
      </w:r>
      <w:r>
        <w:t>правовых</w:t>
      </w:r>
      <w:r>
        <w:rPr>
          <w:spacing w:val="1"/>
        </w:rPr>
        <w:t xml:space="preserve"> </w:t>
      </w:r>
      <w:r>
        <w:t>норм,</w:t>
      </w:r>
      <w:r>
        <w:rPr>
          <w:spacing w:val="1"/>
        </w:rPr>
        <w:t xml:space="preserve"> </w:t>
      </w:r>
      <w:r>
        <w:t>источники</w:t>
      </w:r>
      <w:r>
        <w:rPr>
          <w:spacing w:val="1"/>
        </w:rPr>
        <w:t xml:space="preserve"> </w:t>
      </w:r>
      <w:r>
        <w:t>права,</w:t>
      </w:r>
      <w:r>
        <w:rPr>
          <w:spacing w:val="1"/>
        </w:rPr>
        <w:t xml:space="preserve"> </w:t>
      </w:r>
      <w:r>
        <w:t>отрасли</w:t>
      </w:r>
      <w:r>
        <w:rPr>
          <w:spacing w:val="1"/>
        </w:rPr>
        <w:t xml:space="preserve"> </w:t>
      </w:r>
      <w:r>
        <w:t>права,</w:t>
      </w:r>
      <w:r>
        <w:rPr>
          <w:spacing w:val="1"/>
        </w:rPr>
        <w:t xml:space="preserve"> </w:t>
      </w:r>
      <w:r>
        <w:t>виды</w:t>
      </w:r>
      <w:r>
        <w:rPr>
          <w:spacing w:val="1"/>
        </w:rPr>
        <w:t xml:space="preserve"> </w:t>
      </w:r>
      <w:r>
        <w:t>правоотношений,</w:t>
      </w:r>
      <w:r>
        <w:rPr>
          <w:spacing w:val="1"/>
        </w:rPr>
        <w:t xml:space="preserve"> </w:t>
      </w:r>
      <w:r>
        <w:t>виды</w:t>
      </w:r>
      <w:r>
        <w:rPr>
          <w:spacing w:val="1"/>
        </w:rPr>
        <w:t xml:space="preserve"> </w:t>
      </w:r>
      <w:r>
        <w:t>правонарушений,</w:t>
      </w:r>
      <w:r>
        <w:rPr>
          <w:spacing w:val="1"/>
        </w:rPr>
        <w:t xml:space="preserve"> </w:t>
      </w:r>
      <w:r>
        <w:t>виды</w:t>
      </w:r>
      <w:r>
        <w:rPr>
          <w:spacing w:val="1"/>
        </w:rPr>
        <w:t xml:space="preserve"> </w:t>
      </w:r>
      <w:r>
        <w:t>юридической</w:t>
      </w:r>
      <w:r>
        <w:rPr>
          <w:spacing w:val="-1"/>
        </w:rPr>
        <w:t xml:space="preserve"> </w:t>
      </w:r>
      <w:r>
        <w:t>ответственности;</w:t>
      </w:r>
    </w:p>
    <w:p w:rsidR="003A39C5" w:rsidRDefault="003A39C5" w:rsidP="003A39C5">
      <w:pPr>
        <w:pStyle w:val="ab"/>
        <w:spacing w:line="276" w:lineRule="auto"/>
        <w:ind w:right="99"/>
        <w:divId w:val="1382554304"/>
      </w:pPr>
      <w:r>
        <w:t>уметь соотносить различные теоретические подходы, делать выводы и обосновывать</w:t>
      </w:r>
      <w:r>
        <w:rPr>
          <w:spacing w:val="1"/>
        </w:rPr>
        <w:t xml:space="preserve"> </w:t>
      </w:r>
      <w:r>
        <w:t>их на теоретическом и фактическо­эмпирическом уровнях при анализе социальных явлений,</w:t>
      </w:r>
      <w:r>
        <w:rPr>
          <w:spacing w:val="1"/>
        </w:rPr>
        <w:t xml:space="preserve"> </w:t>
      </w:r>
      <w:r>
        <w:t>вести</w:t>
      </w:r>
      <w:r>
        <w:rPr>
          <w:spacing w:val="1"/>
        </w:rPr>
        <w:t xml:space="preserve"> </w:t>
      </w:r>
      <w:r>
        <w:t>дискуссию,</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рассмотрении</w:t>
      </w:r>
      <w:r>
        <w:rPr>
          <w:spacing w:val="1"/>
        </w:rPr>
        <w:t xml:space="preserve"> </w:t>
      </w:r>
      <w:r>
        <w:t>миграционных</w:t>
      </w:r>
      <w:r>
        <w:rPr>
          <w:spacing w:val="1"/>
        </w:rPr>
        <w:t xml:space="preserve"> </w:t>
      </w:r>
      <w:r>
        <w:t>процессов</w:t>
      </w:r>
      <w:r>
        <w:rPr>
          <w:spacing w:val="1"/>
        </w:rPr>
        <w:t xml:space="preserve"> </w:t>
      </w:r>
      <w:r>
        <w:t>и</w:t>
      </w:r>
      <w:r>
        <w:rPr>
          <w:spacing w:val="61"/>
        </w:rPr>
        <w:t xml:space="preserve"> </w:t>
      </w:r>
      <w:r>
        <w:t>их</w:t>
      </w:r>
      <w:r>
        <w:rPr>
          <w:spacing w:val="1"/>
        </w:rPr>
        <w:t xml:space="preserve"> </w:t>
      </w:r>
      <w:r>
        <w:t>особенностей,</w:t>
      </w:r>
      <w:r>
        <w:rPr>
          <w:spacing w:val="1"/>
        </w:rPr>
        <w:t xml:space="preserve"> </w:t>
      </w:r>
      <w:r>
        <w:t>проблемы</w:t>
      </w:r>
      <w:r>
        <w:rPr>
          <w:spacing w:val="1"/>
        </w:rPr>
        <w:t xml:space="preserve"> </w:t>
      </w:r>
      <w:r>
        <w:t>социального</w:t>
      </w:r>
      <w:r>
        <w:rPr>
          <w:spacing w:val="1"/>
        </w:rPr>
        <w:t xml:space="preserve"> </w:t>
      </w:r>
      <w:r>
        <w:t>неравенства,</w:t>
      </w:r>
      <w:r>
        <w:rPr>
          <w:spacing w:val="1"/>
        </w:rPr>
        <w:t xml:space="preserve"> </w:t>
      </w:r>
      <w:r>
        <w:t>путей</w:t>
      </w:r>
      <w:r>
        <w:rPr>
          <w:spacing w:val="1"/>
        </w:rPr>
        <w:t xml:space="preserve"> </w:t>
      </w:r>
      <w:r>
        <w:t>сохранения</w:t>
      </w:r>
      <w:r>
        <w:rPr>
          <w:spacing w:val="1"/>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способов</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61"/>
        </w:rPr>
        <w:t xml:space="preserve"> </w:t>
      </w:r>
      <w:r>
        <w:t>причин</w:t>
      </w:r>
      <w:r>
        <w:rPr>
          <w:spacing w:val="1"/>
        </w:rPr>
        <w:t xml:space="preserve"> </w:t>
      </w:r>
      <w:r>
        <w:t>отклоняющегося</w:t>
      </w:r>
      <w:r>
        <w:rPr>
          <w:spacing w:val="1"/>
        </w:rPr>
        <w:t xml:space="preserve"> </w:t>
      </w:r>
      <w:r>
        <w:t>поведения,</w:t>
      </w:r>
      <w:r>
        <w:rPr>
          <w:spacing w:val="1"/>
        </w:rPr>
        <w:t xml:space="preserve"> </w:t>
      </w:r>
      <w:r>
        <w:t>деятельность</w:t>
      </w:r>
      <w:r>
        <w:rPr>
          <w:spacing w:val="1"/>
        </w:rPr>
        <w:t xml:space="preserve"> </w:t>
      </w:r>
      <w:r>
        <w:t>политических</w:t>
      </w:r>
      <w:r>
        <w:rPr>
          <w:spacing w:val="1"/>
        </w:rPr>
        <w:t xml:space="preserve"> </w:t>
      </w:r>
      <w:r>
        <w:t>институтов,</w:t>
      </w:r>
      <w:r>
        <w:rPr>
          <w:spacing w:val="1"/>
        </w:rPr>
        <w:t xml:space="preserve"> </w:t>
      </w:r>
      <w:r>
        <w:t>роль</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общественных</w:t>
      </w:r>
      <w:r>
        <w:rPr>
          <w:spacing w:val="1"/>
        </w:rPr>
        <w:t xml:space="preserve"> </w:t>
      </w:r>
      <w:r>
        <w:t>организаций</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роль</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формировании</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трансформация</w:t>
      </w:r>
      <w:r>
        <w:rPr>
          <w:spacing w:val="1"/>
        </w:rPr>
        <w:t xml:space="preserve"> </w:t>
      </w:r>
      <w:r>
        <w:t>традиционных политических идеологий, деятельность правовых институтов, соотношение</w:t>
      </w:r>
      <w:r>
        <w:rPr>
          <w:spacing w:val="1"/>
        </w:rPr>
        <w:t xml:space="preserve"> </w:t>
      </w:r>
      <w:r>
        <w:t>права</w:t>
      </w:r>
      <w:r>
        <w:rPr>
          <w:spacing w:val="-3"/>
        </w:rPr>
        <w:t xml:space="preserve"> </w:t>
      </w:r>
      <w:r>
        <w:t>и закона;</w:t>
      </w:r>
    </w:p>
    <w:p w:rsidR="003A39C5" w:rsidRDefault="003A39C5" w:rsidP="003A39C5">
      <w:pPr>
        <w:pStyle w:val="ab"/>
        <w:spacing w:line="276" w:lineRule="auto"/>
        <w:ind w:right="102"/>
        <w:divId w:val="1382554304"/>
      </w:pPr>
      <w:r>
        <w:t>уметь</w:t>
      </w:r>
      <w:r>
        <w:rPr>
          <w:spacing w:val="1"/>
        </w:rPr>
        <w:t xml:space="preserve"> </w:t>
      </w:r>
      <w:r>
        <w:t>проводить</w:t>
      </w:r>
      <w:r>
        <w:rPr>
          <w:spacing w:val="1"/>
        </w:rPr>
        <w:t xml:space="preserve"> </w:t>
      </w:r>
      <w:r>
        <w:t>целенаправленный</w:t>
      </w:r>
      <w:r>
        <w:rPr>
          <w:spacing w:val="1"/>
        </w:rPr>
        <w:t xml:space="preserve"> </w:t>
      </w:r>
      <w:r>
        <w:t>поиск</w:t>
      </w:r>
      <w:r>
        <w:rPr>
          <w:spacing w:val="1"/>
        </w:rPr>
        <w:t xml:space="preserve"> </w:t>
      </w:r>
      <w:r>
        <w:t>социальной</w:t>
      </w:r>
      <w:r>
        <w:rPr>
          <w:spacing w:val="1"/>
        </w:rPr>
        <w:t xml:space="preserve"> </w:t>
      </w:r>
      <w:r>
        <w:t>информации,</w:t>
      </w:r>
      <w:r>
        <w:rPr>
          <w:spacing w:val="1"/>
        </w:rPr>
        <w:t xml:space="preserve"> </w:t>
      </w:r>
      <w:r>
        <w:t>используя</w:t>
      </w:r>
      <w:r>
        <w:rPr>
          <w:spacing w:val="1"/>
        </w:rPr>
        <w:t xml:space="preserve"> </w:t>
      </w:r>
      <w:r>
        <w:t>источники</w:t>
      </w:r>
      <w:r>
        <w:rPr>
          <w:spacing w:val="1"/>
        </w:rPr>
        <w:t xml:space="preserve"> </w:t>
      </w:r>
      <w:r>
        <w:t>научного</w:t>
      </w:r>
      <w:r>
        <w:rPr>
          <w:spacing w:val="1"/>
        </w:rPr>
        <w:t xml:space="preserve"> </w:t>
      </w:r>
      <w:r>
        <w:t>и</w:t>
      </w:r>
      <w:r>
        <w:rPr>
          <w:spacing w:val="1"/>
        </w:rPr>
        <w:t xml:space="preserve"> </w:t>
      </w:r>
      <w:r>
        <w:t>научно-публицистического</w:t>
      </w:r>
      <w:r>
        <w:rPr>
          <w:spacing w:val="1"/>
        </w:rPr>
        <w:t xml:space="preserve"> </w:t>
      </w:r>
      <w:r>
        <w:t>характера,</w:t>
      </w:r>
      <w:r>
        <w:rPr>
          <w:spacing w:val="1"/>
        </w:rPr>
        <w:t xml:space="preserve"> </w:t>
      </w:r>
      <w:r>
        <w:t>выстраивать</w:t>
      </w:r>
      <w:r>
        <w:rPr>
          <w:spacing w:val="1"/>
        </w:rPr>
        <w:t xml:space="preserve"> </w:t>
      </w:r>
      <w:r>
        <w:t>аргументы</w:t>
      </w:r>
      <w:r>
        <w:rPr>
          <w:spacing w:val="1"/>
        </w:rPr>
        <w:t xml:space="preserve"> </w:t>
      </w:r>
      <w:r>
        <w:t>с</w:t>
      </w:r>
      <w:r>
        <w:rPr>
          <w:spacing w:val="1"/>
        </w:rPr>
        <w:t xml:space="preserve"> </w:t>
      </w:r>
      <w:r>
        <w:t>привлечением научных фактов и идей, ранжировать источники социальной информации по</w:t>
      </w:r>
      <w:r>
        <w:rPr>
          <w:spacing w:val="1"/>
        </w:rPr>
        <w:t xml:space="preserve"> </w:t>
      </w:r>
      <w:r>
        <w:t>целям распространения, жанрам с позиций достоверности сведений, проводить с опорой на</w:t>
      </w:r>
      <w:r>
        <w:rPr>
          <w:spacing w:val="1"/>
        </w:rPr>
        <w:t xml:space="preserve"> </w:t>
      </w:r>
      <w:r>
        <w:t>полученные</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знания</w:t>
      </w:r>
      <w:r>
        <w:rPr>
          <w:spacing w:val="1"/>
        </w:rPr>
        <w:t xml:space="preserve"> </w:t>
      </w:r>
      <w:r>
        <w:t>учебно­исследовательскую,</w:t>
      </w:r>
      <w:r>
        <w:rPr>
          <w:spacing w:val="1"/>
        </w:rPr>
        <w:t xml:space="preserve"> </w:t>
      </w:r>
      <w:r>
        <w:t>проектно­исследовательскую</w:t>
      </w:r>
      <w:r>
        <w:rPr>
          <w:spacing w:val="1"/>
        </w:rPr>
        <w:t xml:space="preserve"> </w:t>
      </w:r>
      <w:r>
        <w:t>и</w:t>
      </w:r>
      <w:r>
        <w:rPr>
          <w:spacing w:val="1"/>
        </w:rPr>
        <w:t xml:space="preserve"> </w:t>
      </w:r>
      <w:r>
        <w:t>другую</w:t>
      </w:r>
      <w:r>
        <w:rPr>
          <w:spacing w:val="1"/>
        </w:rPr>
        <w:t xml:space="preserve"> </w:t>
      </w:r>
      <w:r>
        <w:t>творческую</w:t>
      </w:r>
      <w:r>
        <w:rPr>
          <w:spacing w:val="1"/>
        </w:rPr>
        <w:t xml:space="preserve"> </w:t>
      </w:r>
      <w:r>
        <w:t>работу по социальной, политической,</w:t>
      </w:r>
      <w:r>
        <w:rPr>
          <w:spacing w:val="1"/>
        </w:rPr>
        <w:t xml:space="preserve"> </w:t>
      </w:r>
      <w:r>
        <w:t>правовой</w:t>
      </w:r>
      <w:r>
        <w:rPr>
          <w:spacing w:val="1"/>
        </w:rPr>
        <w:t xml:space="preserve"> </w:t>
      </w:r>
      <w:r>
        <w:t>проблематике:</w:t>
      </w:r>
      <w:r>
        <w:rPr>
          <w:spacing w:val="1"/>
        </w:rPr>
        <w:t xml:space="preserve"> </w:t>
      </w:r>
      <w:r>
        <w:t>определять</w:t>
      </w:r>
      <w:r>
        <w:rPr>
          <w:spacing w:val="1"/>
        </w:rPr>
        <w:t xml:space="preserve"> </w:t>
      </w:r>
      <w:r>
        <w:t>тематику</w:t>
      </w:r>
      <w:r>
        <w:rPr>
          <w:spacing w:val="1"/>
        </w:rPr>
        <w:t xml:space="preserve"> </w:t>
      </w:r>
      <w:r>
        <w:t>учебных</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осуществлять</w:t>
      </w:r>
      <w:r>
        <w:rPr>
          <w:spacing w:val="1"/>
        </w:rPr>
        <w:t xml:space="preserve"> </w:t>
      </w:r>
      <w:r>
        <w:t>поиск</w:t>
      </w:r>
      <w:r>
        <w:rPr>
          <w:spacing w:val="1"/>
        </w:rPr>
        <w:t xml:space="preserve"> </w:t>
      </w:r>
      <w:r>
        <w:t>оптимальных</w:t>
      </w:r>
      <w:r>
        <w:rPr>
          <w:spacing w:val="1"/>
        </w:rPr>
        <w:t xml:space="preserve"> </w:t>
      </w:r>
      <w:r>
        <w:t>путей</w:t>
      </w:r>
      <w:r>
        <w:rPr>
          <w:spacing w:val="1"/>
        </w:rPr>
        <w:t xml:space="preserve"> </w:t>
      </w:r>
      <w:r>
        <w:t>их</w:t>
      </w:r>
      <w:r>
        <w:rPr>
          <w:spacing w:val="1"/>
        </w:rPr>
        <w:t xml:space="preserve"> </w:t>
      </w:r>
      <w:r>
        <w:t>реализации,</w:t>
      </w:r>
      <w:r>
        <w:rPr>
          <w:spacing w:val="1"/>
        </w:rPr>
        <w:t xml:space="preserve"> </w:t>
      </w:r>
      <w:r>
        <w:t>обеспечивать</w:t>
      </w:r>
      <w:r>
        <w:rPr>
          <w:spacing w:val="1"/>
        </w:rPr>
        <w:t xml:space="preserve"> </w:t>
      </w:r>
      <w:r>
        <w:t>теоретическую</w:t>
      </w:r>
      <w:r>
        <w:rPr>
          <w:spacing w:val="1"/>
        </w:rPr>
        <w:t xml:space="preserve"> </w:t>
      </w:r>
      <w:r>
        <w:t>и</w:t>
      </w:r>
      <w:r>
        <w:rPr>
          <w:spacing w:val="1"/>
        </w:rPr>
        <w:t xml:space="preserve"> </w:t>
      </w:r>
      <w:r>
        <w:t>прикладную</w:t>
      </w:r>
      <w:r>
        <w:rPr>
          <w:spacing w:val="1"/>
        </w:rPr>
        <w:t xml:space="preserve"> </w:t>
      </w:r>
      <w:r>
        <w:t>составляющие</w:t>
      </w:r>
      <w:r>
        <w:rPr>
          <w:spacing w:val="1"/>
        </w:rPr>
        <w:t xml:space="preserve"> </w:t>
      </w:r>
      <w:r>
        <w:t>работ,</w:t>
      </w:r>
      <w:r>
        <w:rPr>
          <w:spacing w:val="1"/>
        </w:rPr>
        <w:t xml:space="preserve"> </w:t>
      </w:r>
      <w:r>
        <w:t>владеть</w:t>
      </w:r>
      <w:r>
        <w:rPr>
          <w:spacing w:val="1"/>
        </w:rPr>
        <w:t xml:space="preserve"> </w:t>
      </w:r>
      <w:r>
        <w:t>навыками</w:t>
      </w:r>
      <w:r>
        <w:rPr>
          <w:spacing w:val="1"/>
        </w:rPr>
        <w:t xml:space="preserve"> </w:t>
      </w:r>
      <w:r>
        <w:t>презентации</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3"/>
        </w:rPr>
        <w:t xml:space="preserve"> </w:t>
      </w:r>
      <w:r>
        <w:t>проектной</w:t>
      </w:r>
      <w:r>
        <w:rPr>
          <w:spacing w:val="-1"/>
        </w:rPr>
        <w:t xml:space="preserve"> </w:t>
      </w:r>
      <w:r>
        <w:t>деятельности</w:t>
      </w:r>
      <w:r>
        <w:rPr>
          <w:spacing w:val="-2"/>
        </w:rPr>
        <w:t xml:space="preserve"> </w:t>
      </w:r>
      <w:r>
        <w:t>на</w:t>
      </w:r>
      <w:r>
        <w:rPr>
          <w:spacing w:val="-2"/>
        </w:rPr>
        <w:t xml:space="preserve"> </w:t>
      </w:r>
      <w:r>
        <w:t>публичных мероприятиях;</w:t>
      </w:r>
    </w:p>
    <w:p w:rsidR="003A39C5" w:rsidRDefault="003A39C5" w:rsidP="003A39C5">
      <w:pPr>
        <w:pStyle w:val="ab"/>
        <w:spacing w:before="1" w:line="276" w:lineRule="auto"/>
        <w:ind w:right="108"/>
        <w:divId w:val="1382554304"/>
      </w:pPr>
      <w:r>
        <w:t>уметь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собственный</w:t>
      </w:r>
      <w:r>
        <w:rPr>
          <w:spacing w:val="1"/>
        </w:rPr>
        <w:t xml:space="preserve"> </w:t>
      </w:r>
      <w:r>
        <w:t>социальный</w:t>
      </w:r>
      <w:r>
        <w:rPr>
          <w:spacing w:val="1"/>
        </w:rPr>
        <w:t xml:space="preserve"> </w:t>
      </w:r>
      <w:r>
        <w:t>опыт,</w:t>
      </w:r>
      <w:r>
        <w:rPr>
          <w:spacing w:val="1"/>
        </w:rPr>
        <w:t xml:space="preserve"> </w:t>
      </w:r>
      <w:r>
        <w:t>включая</w:t>
      </w:r>
      <w:r>
        <w:rPr>
          <w:spacing w:val="1"/>
        </w:rPr>
        <w:t xml:space="preserve"> </w:t>
      </w:r>
      <w:r>
        <w:t>опыт</w:t>
      </w:r>
      <w:r>
        <w:rPr>
          <w:spacing w:val="1"/>
        </w:rPr>
        <w:t xml:space="preserve"> </w:t>
      </w:r>
      <w:r>
        <w:t>самопознания</w:t>
      </w:r>
      <w:r>
        <w:rPr>
          <w:spacing w:val="43"/>
        </w:rPr>
        <w:t xml:space="preserve"> </w:t>
      </w:r>
      <w:r>
        <w:t>и</w:t>
      </w:r>
      <w:r>
        <w:rPr>
          <w:spacing w:val="47"/>
        </w:rPr>
        <w:t xml:space="preserve"> </w:t>
      </w:r>
      <w:r>
        <w:t>самооценки,</w:t>
      </w:r>
      <w:r>
        <w:rPr>
          <w:spacing w:val="44"/>
        </w:rPr>
        <w:t xml:space="preserve"> </w:t>
      </w:r>
      <w:r>
        <w:t>самоконтроля,</w:t>
      </w:r>
      <w:r>
        <w:rPr>
          <w:spacing w:val="43"/>
        </w:rPr>
        <w:t xml:space="preserve"> </w:t>
      </w:r>
      <w:r>
        <w:t>межличностного</w:t>
      </w:r>
      <w:r>
        <w:rPr>
          <w:spacing w:val="46"/>
        </w:rPr>
        <w:t xml:space="preserve"> </w:t>
      </w:r>
      <w:r>
        <w:t>взаимодействия,</w:t>
      </w:r>
      <w:r>
        <w:rPr>
          <w:spacing w:val="47"/>
        </w:rPr>
        <w:t xml:space="preserve"> </w:t>
      </w:r>
      <w:r>
        <w:t>выполнения</w:t>
      </w:r>
    </w:p>
    <w:p w:rsidR="003A39C5" w:rsidRPr="003A39C5" w:rsidRDefault="003A39C5" w:rsidP="003A39C5">
      <w:pPr>
        <w:spacing w:line="276" w:lineRule="auto"/>
        <w:divId w:val="1382554304"/>
        <w:rPr>
          <w:lang w:val="ru-RU"/>
        </w:rPr>
        <w:sectPr w:rsidR="003A39C5" w:rsidRPr="003A39C5">
          <w:pgSz w:w="11910" w:h="16390"/>
          <w:pgMar w:top="1140" w:right="460" w:bottom="280" w:left="1600" w:header="722" w:footer="0" w:gutter="0"/>
          <w:cols w:space="720"/>
        </w:sectPr>
      </w:pPr>
    </w:p>
    <w:p w:rsidR="003A39C5" w:rsidRDefault="003A39C5" w:rsidP="003A39C5">
      <w:pPr>
        <w:pStyle w:val="ab"/>
        <w:spacing w:before="80" w:line="276" w:lineRule="auto"/>
        <w:ind w:right="105" w:firstLine="0"/>
        <w:divId w:val="1382554304"/>
      </w:pPr>
      <w:r>
        <w:lastRenderedPageBreak/>
        <w:t>социальных</w:t>
      </w:r>
      <w:r>
        <w:rPr>
          <w:spacing w:val="1"/>
        </w:rPr>
        <w:t xml:space="preserve"> </w:t>
      </w:r>
      <w:r>
        <w:t>ролей,</w:t>
      </w:r>
      <w:r>
        <w:rPr>
          <w:spacing w:val="1"/>
        </w:rPr>
        <w:t xml:space="preserve"> </w:t>
      </w:r>
      <w:r>
        <w:t>использовать</w:t>
      </w:r>
      <w:r>
        <w:rPr>
          <w:spacing w:val="1"/>
        </w:rPr>
        <w:t xml:space="preserve"> </w:t>
      </w:r>
      <w:r>
        <w:t>его</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разрешении</w:t>
      </w:r>
      <w:r>
        <w:rPr>
          <w:spacing w:val="1"/>
        </w:rPr>
        <w:t xml:space="preserve"> </w:t>
      </w:r>
      <w:r>
        <w:t>жизненных проблем, в том числе связанных с изучением социальных групп, социального</w:t>
      </w:r>
      <w:r>
        <w:rPr>
          <w:spacing w:val="1"/>
        </w:rPr>
        <w:t xml:space="preserve"> </w:t>
      </w:r>
      <w:r>
        <w:t>взаимодействия,</w:t>
      </w:r>
      <w:r>
        <w:rPr>
          <w:spacing w:val="1"/>
        </w:rPr>
        <w:t xml:space="preserve"> </w:t>
      </w:r>
      <w:r>
        <w:t>деятельности</w:t>
      </w:r>
      <w:r>
        <w:rPr>
          <w:spacing w:val="1"/>
        </w:rPr>
        <w:t xml:space="preserve"> </w:t>
      </w:r>
      <w:r>
        <w:t>социальных</w:t>
      </w:r>
      <w:r>
        <w:rPr>
          <w:spacing w:val="1"/>
        </w:rPr>
        <w:t xml:space="preserve"> </w:t>
      </w:r>
      <w:r>
        <w:t>институтов</w:t>
      </w:r>
      <w:r>
        <w:rPr>
          <w:spacing w:val="1"/>
        </w:rPr>
        <w:t xml:space="preserve"> </w:t>
      </w:r>
      <w:r>
        <w:t>(семья,</w:t>
      </w:r>
      <w:r>
        <w:rPr>
          <w:spacing w:val="1"/>
        </w:rPr>
        <w:t xml:space="preserve"> </w:t>
      </w:r>
      <w:r>
        <w:t>образование,</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религия),</w:t>
      </w:r>
      <w:r>
        <w:rPr>
          <w:spacing w:val="1"/>
        </w:rPr>
        <w:t xml:space="preserve"> </w:t>
      </w:r>
      <w:r>
        <w:t>с</w:t>
      </w:r>
      <w:r>
        <w:rPr>
          <w:spacing w:val="1"/>
        </w:rPr>
        <w:t xml:space="preserve"> </w:t>
      </w:r>
      <w:r>
        <w:t>деятельностью</w:t>
      </w:r>
      <w:r>
        <w:rPr>
          <w:spacing w:val="1"/>
        </w:rPr>
        <w:t xml:space="preserve"> </w:t>
      </w:r>
      <w:r>
        <w:t>различных</w:t>
      </w:r>
      <w:r>
        <w:rPr>
          <w:spacing w:val="1"/>
        </w:rPr>
        <w:t xml:space="preserve"> </w:t>
      </w:r>
      <w:r>
        <w:t>политических</w:t>
      </w:r>
      <w:r>
        <w:rPr>
          <w:spacing w:val="1"/>
        </w:rPr>
        <w:t xml:space="preserve"> </w:t>
      </w:r>
      <w:r>
        <w:t>институтов</w:t>
      </w:r>
      <w:r>
        <w:rPr>
          <w:spacing w:val="1"/>
        </w:rPr>
        <w:t xml:space="preserve"> </w:t>
      </w:r>
      <w:r>
        <w:t>современного</w:t>
      </w:r>
      <w:r>
        <w:rPr>
          <w:spacing w:val="1"/>
        </w:rPr>
        <w:t xml:space="preserve"> </w:t>
      </w:r>
      <w:r>
        <w:t>общества,</w:t>
      </w:r>
      <w:r>
        <w:rPr>
          <w:spacing w:val="1"/>
        </w:rPr>
        <w:t xml:space="preserve"> </w:t>
      </w:r>
      <w:r>
        <w:t>политической</w:t>
      </w:r>
      <w:r>
        <w:rPr>
          <w:spacing w:val="1"/>
        </w:rPr>
        <w:t xml:space="preserve"> </w:t>
      </w:r>
      <w:r>
        <w:t>социализацией</w:t>
      </w:r>
      <w:r>
        <w:rPr>
          <w:spacing w:val="1"/>
        </w:rPr>
        <w:t xml:space="preserve"> </w:t>
      </w:r>
      <w:r>
        <w:t>и</w:t>
      </w:r>
      <w:r>
        <w:rPr>
          <w:spacing w:val="1"/>
        </w:rPr>
        <w:t xml:space="preserve"> </w:t>
      </w:r>
      <w:r>
        <w:t>политическим</w:t>
      </w:r>
      <w:r>
        <w:rPr>
          <w:spacing w:val="61"/>
        </w:rPr>
        <w:t xml:space="preserve"> </w:t>
      </w:r>
      <w:r>
        <w:t>поведением</w:t>
      </w:r>
      <w:r>
        <w:rPr>
          <w:spacing w:val="1"/>
        </w:rPr>
        <w:t xml:space="preserve"> </w:t>
      </w:r>
      <w:r>
        <w:t>личности,</w:t>
      </w:r>
      <w:r>
        <w:rPr>
          <w:spacing w:val="1"/>
        </w:rPr>
        <w:t xml:space="preserve"> </w:t>
      </w:r>
      <w:r>
        <w:t>её</w:t>
      </w:r>
      <w:r>
        <w:rPr>
          <w:spacing w:val="1"/>
        </w:rPr>
        <w:t xml:space="preserve"> </w:t>
      </w:r>
      <w:r>
        <w:t>политическим</w:t>
      </w:r>
      <w:r>
        <w:rPr>
          <w:spacing w:val="1"/>
        </w:rPr>
        <w:t xml:space="preserve"> </w:t>
      </w:r>
      <w:r>
        <w:t>выбором</w:t>
      </w:r>
      <w:r>
        <w:rPr>
          <w:spacing w:val="1"/>
        </w:rPr>
        <w:t xml:space="preserve"> </w:t>
      </w:r>
      <w:r>
        <w:t>и</w:t>
      </w:r>
      <w:r>
        <w:rPr>
          <w:spacing w:val="1"/>
        </w:rPr>
        <w:t xml:space="preserve"> </w:t>
      </w:r>
      <w:r>
        <w:t>политическим</w:t>
      </w:r>
      <w:r>
        <w:rPr>
          <w:spacing w:val="1"/>
        </w:rPr>
        <w:t xml:space="preserve"> </w:t>
      </w:r>
      <w:r>
        <w:t>участием,</w:t>
      </w:r>
      <w:r>
        <w:rPr>
          <w:spacing w:val="1"/>
        </w:rPr>
        <w:t xml:space="preserve"> </w:t>
      </w:r>
      <w:r>
        <w:t>действиями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деятельностью</w:t>
      </w:r>
      <w:r>
        <w:rPr>
          <w:spacing w:val="1"/>
        </w:rPr>
        <w:t xml:space="preserve"> </w:t>
      </w:r>
      <w:r>
        <w:t>участников</w:t>
      </w:r>
      <w:r>
        <w:rPr>
          <w:spacing w:val="1"/>
        </w:rPr>
        <w:t xml:space="preserve"> </w:t>
      </w:r>
      <w:r>
        <w:t>правоотношений</w:t>
      </w:r>
      <w:r>
        <w:rPr>
          <w:spacing w:val="1"/>
        </w:rPr>
        <w:t xml:space="preserve"> </w:t>
      </w:r>
      <w:r>
        <w:t>в</w:t>
      </w:r>
      <w:r>
        <w:rPr>
          <w:spacing w:val="1"/>
        </w:rPr>
        <w:t xml:space="preserve"> </w:t>
      </w:r>
      <w:r>
        <w:t>отраслевом</w:t>
      </w:r>
      <w:r>
        <w:rPr>
          <w:spacing w:val="-1"/>
        </w:rPr>
        <w:t xml:space="preserve"> </w:t>
      </w:r>
      <w:r>
        <w:t>многообразии,</w:t>
      </w:r>
      <w:r>
        <w:rPr>
          <w:spacing w:val="-1"/>
        </w:rPr>
        <w:t xml:space="preserve"> </w:t>
      </w:r>
      <w:r>
        <w:t>осознанным</w:t>
      </w:r>
      <w:r>
        <w:rPr>
          <w:spacing w:val="-3"/>
        </w:rPr>
        <w:t xml:space="preserve"> </w:t>
      </w:r>
      <w:r>
        <w:t>выбором</w:t>
      </w:r>
      <w:r>
        <w:rPr>
          <w:spacing w:val="-1"/>
        </w:rPr>
        <w:t xml:space="preserve"> </w:t>
      </w:r>
      <w:r>
        <w:t>правомерных моделей</w:t>
      </w:r>
      <w:r>
        <w:rPr>
          <w:spacing w:val="-1"/>
        </w:rPr>
        <w:t xml:space="preserve"> </w:t>
      </w:r>
      <w:r>
        <w:t>поведения;</w:t>
      </w:r>
    </w:p>
    <w:p w:rsidR="003A39C5" w:rsidRDefault="003A39C5" w:rsidP="003A39C5">
      <w:pPr>
        <w:pStyle w:val="ab"/>
        <w:spacing w:line="276" w:lineRule="auto"/>
        <w:ind w:right="111"/>
        <w:divId w:val="1382554304"/>
      </w:pPr>
      <w:r>
        <w:t>уметь</w:t>
      </w:r>
      <w:r>
        <w:rPr>
          <w:spacing w:val="1"/>
        </w:rPr>
        <w:t xml:space="preserve"> </w:t>
      </w:r>
      <w:r>
        <w:t>конкретизировать</w:t>
      </w:r>
      <w:r>
        <w:rPr>
          <w:spacing w:val="1"/>
        </w:rPr>
        <w:t xml:space="preserve"> </w:t>
      </w:r>
      <w:r>
        <w:t>примерами</w:t>
      </w:r>
      <w:r>
        <w:rPr>
          <w:spacing w:val="1"/>
        </w:rPr>
        <w:t xml:space="preserve"> </w:t>
      </w:r>
      <w:r>
        <w:t>из</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фактами</w:t>
      </w:r>
      <w:r>
        <w:rPr>
          <w:spacing w:val="1"/>
        </w:rPr>
        <w:t xml:space="preserve"> </w:t>
      </w:r>
      <w:r>
        <w:t>социальной</w:t>
      </w:r>
      <w:r>
        <w:rPr>
          <w:spacing w:val="21"/>
        </w:rPr>
        <w:t xml:space="preserve"> </w:t>
      </w:r>
      <w:r>
        <w:t>действительности,</w:t>
      </w:r>
      <w:r>
        <w:rPr>
          <w:spacing w:val="21"/>
        </w:rPr>
        <w:t xml:space="preserve"> </w:t>
      </w:r>
      <w:r>
        <w:t>модельными</w:t>
      </w:r>
      <w:r>
        <w:rPr>
          <w:spacing w:val="22"/>
        </w:rPr>
        <w:t xml:space="preserve"> </w:t>
      </w:r>
      <w:r>
        <w:t>ситуациями</w:t>
      </w:r>
      <w:r>
        <w:rPr>
          <w:spacing w:val="22"/>
        </w:rPr>
        <w:t xml:space="preserve"> </w:t>
      </w:r>
      <w:r>
        <w:t>теоретические</w:t>
      </w:r>
      <w:r>
        <w:rPr>
          <w:spacing w:val="21"/>
        </w:rPr>
        <w:t xml:space="preserve"> </w:t>
      </w:r>
      <w:r>
        <w:t>положения</w:t>
      </w:r>
      <w:r>
        <w:rPr>
          <w:spacing w:val="21"/>
        </w:rPr>
        <w:t xml:space="preserve"> </w:t>
      </w:r>
      <w:r>
        <w:t>разделов</w:t>
      </w:r>
    </w:p>
    <w:p w:rsidR="003A39C5" w:rsidRDefault="003A39C5" w:rsidP="003A39C5">
      <w:pPr>
        <w:pStyle w:val="ab"/>
        <w:spacing w:line="276" w:lineRule="auto"/>
        <w:ind w:right="102" w:firstLine="0"/>
        <w:divId w:val="1382554304"/>
      </w:pPr>
      <w:r>
        <w:t>«Основы</w:t>
      </w:r>
      <w:r>
        <w:rPr>
          <w:spacing w:val="1"/>
        </w:rPr>
        <w:t xml:space="preserve"> </w:t>
      </w:r>
      <w:r>
        <w:t>социологии»,</w:t>
      </w:r>
      <w:r>
        <w:rPr>
          <w:spacing w:val="1"/>
        </w:rPr>
        <w:t xml:space="preserve"> </w:t>
      </w:r>
      <w:r>
        <w:t>«Основы</w:t>
      </w:r>
      <w:r>
        <w:rPr>
          <w:spacing w:val="1"/>
        </w:rPr>
        <w:t xml:space="preserve"> </w:t>
      </w:r>
      <w:r>
        <w:t>политологии»,</w:t>
      </w:r>
      <w:r>
        <w:rPr>
          <w:spacing w:val="1"/>
        </w:rPr>
        <w:t xml:space="preserve"> </w:t>
      </w:r>
      <w:r>
        <w:t>«Основы</w:t>
      </w:r>
      <w:r>
        <w:rPr>
          <w:spacing w:val="61"/>
        </w:rPr>
        <w:t xml:space="preserve"> </w:t>
      </w:r>
      <w:r>
        <w:t>правоведения»,</w:t>
      </w:r>
      <w:r>
        <w:rPr>
          <w:spacing w:val="61"/>
        </w:rPr>
        <w:t xml:space="preserve"> </w:t>
      </w:r>
      <w:r>
        <w:t>включая</w:t>
      </w:r>
      <w:r>
        <w:rPr>
          <w:spacing w:val="1"/>
        </w:rPr>
        <w:t xml:space="preserve"> </w:t>
      </w:r>
      <w:r>
        <w:t>положения</w:t>
      </w:r>
      <w:r>
        <w:rPr>
          <w:spacing w:val="1"/>
        </w:rPr>
        <w:t xml:space="preserve"> </w:t>
      </w:r>
      <w:r>
        <w:t>об</w:t>
      </w:r>
      <w:r>
        <w:rPr>
          <w:spacing w:val="1"/>
        </w:rPr>
        <w:t xml:space="preserve"> </w:t>
      </w:r>
      <w:r>
        <w:t>этнических</w:t>
      </w:r>
      <w:r>
        <w:rPr>
          <w:spacing w:val="1"/>
        </w:rPr>
        <w:t xml:space="preserve"> </w:t>
      </w:r>
      <w:r>
        <w:t>отношениях</w:t>
      </w:r>
      <w:r>
        <w:rPr>
          <w:spacing w:val="1"/>
        </w:rPr>
        <w:t xml:space="preserve"> </w:t>
      </w:r>
      <w:r>
        <w:t>и</w:t>
      </w:r>
      <w:r>
        <w:rPr>
          <w:spacing w:val="1"/>
        </w:rPr>
        <w:t xml:space="preserve"> </w:t>
      </w:r>
      <w:r>
        <w:t>этническом</w:t>
      </w:r>
      <w:r>
        <w:rPr>
          <w:spacing w:val="1"/>
        </w:rPr>
        <w:t xml:space="preserve"> </w:t>
      </w:r>
      <w:r>
        <w:t>многообразии</w:t>
      </w:r>
      <w:r>
        <w:rPr>
          <w:spacing w:val="1"/>
        </w:rPr>
        <w:t xml:space="preserve"> </w:t>
      </w:r>
      <w:r>
        <w:t>современного</w:t>
      </w:r>
      <w:r>
        <w:rPr>
          <w:spacing w:val="1"/>
        </w:rPr>
        <w:t xml:space="preserve"> </w:t>
      </w:r>
      <w:r>
        <w:t>мира,</w:t>
      </w:r>
      <w:r>
        <w:rPr>
          <w:spacing w:val="1"/>
        </w:rPr>
        <w:t xml:space="preserve"> </w:t>
      </w:r>
      <w:r>
        <w:t>молодёжи</w:t>
      </w:r>
      <w:r>
        <w:rPr>
          <w:spacing w:val="1"/>
        </w:rPr>
        <w:t xml:space="preserve"> </w:t>
      </w:r>
      <w:r>
        <w:t>как</w:t>
      </w:r>
      <w:r>
        <w:rPr>
          <w:spacing w:val="1"/>
        </w:rPr>
        <w:t xml:space="preserve"> </w:t>
      </w:r>
      <w:r>
        <w:t>социальной</w:t>
      </w:r>
      <w:r>
        <w:rPr>
          <w:spacing w:val="1"/>
        </w:rPr>
        <w:t xml:space="preserve"> </w:t>
      </w:r>
      <w:r>
        <w:t>группе,</w:t>
      </w:r>
      <w:r>
        <w:rPr>
          <w:spacing w:val="1"/>
        </w:rPr>
        <w:t xml:space="preserve"> </w:t>
      </w:r>
      <w:r>
        <w:t>изменении</w:t>
      </w:r>
      <w:r>
        <w:rPr>
          <w:spacing w:val="1"/>
        </w:rPr>
        <w:t xml:space="preserve"> </w:t>
      </w:r>
      <w:r>
        <w:t>социальных</w:t>
      </w:r>
      <w:r>
        <w:rPr>
          <w:spacing w:val="1"/>
        </w:rPr>
        <w:t xml:space="preserve"> </w:t>
      </w:r>
      <w:r>
        <w:t>ролей</w:t>
      </w:r>
      <w:r>
        <w:rPr>
          <w:spacing w:val="1"/>
        </w:rPr>
        <w:t xml:space="preserve"> </w:t>
      </w:r>
      <w:r>
        <w:t>в</w:t>
      </w:r>
      <w:r>
        <w:rPr>
          <w:spacing w:val="1"/>
        </w:rPr>
        <w:t xml:space="preserve"> </w:t>
      </w:r>
      <w:r>
        <w:t>семье,</w:t>
      </w:r>
      <w:r>
        <w:rPr>
          <w:spacing w:val="61"/>
        </w:rPr>
        <w:t xml:space="preserve"> </w:t>
      </w:r>
      <w:r>
        <w:t>системе</w:t>
      </w:r>
      <w:r>
        <w:rPr>
          <w:spacing w:val="1"/>
        </w:rPr>
        <w:t xml:space="preserve"> </w:t>
      </w:r>
      <w:r>
        <w:t>образования</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тенденциях</w:t>
      </w:r>
      <w:r>
        <w:rPr>
          <w:spacing w:val="1"/>
        </w:rPr>
        <w:t xml:space="preserve"> </w:t>
      </w:r>
      <w:r>
        <w:t>его</w:t>
      </w:r>
      <w:r>
        <w:rPr>
          <w:spacing w:val="1"/>
        </w:rPr>
        <w:t xml:space="preserve"> </w:t>
      </w:r>
      <w:r>
        <w:t>развития,</w:t>
      </w:r>
      <w:r>
        <w:rPr>
          <w:spacing w:val="1"/>
        </w:rPr>
        <w:t xml:space="preserve"> </w:t>
      </w:r>
      <w:r>
        <w:t>средствах</w:t>
      </w:r>
      <w:r>
        <w:rPr>
          <w:spacing w:val="1"/>
        </w:rPr>
        <w:t xml:space="preserve"> </w:t>
      </w:r>
      <w:r>
        <w:t>массовой</w:t>
      </w:r>
      <w:r>
        <w:rPr>
          <w:spacing w:val="-57"/>
        </w:rPr>
        <w:t xml:space="preserve"> </w:t>
      </w:r>
      <w:r>
        <w:t>информации,</w:t>
      </w:r>
      <w:r>
        <w:rPr>
          <w:spacing w:val="1"/>
        </w:rPr>
        <w:t xml:space="preserve"> </w:t>
      </w:r>
      <w:r>
        <w:t>мировых</w:t>
      </w:r>
      <w:r>
        <w:rPr>
          <w:spacing w:val="1"/>
        </w:rPr>
        <w:t xml:space="preserve"> </w:t>
      </w:r>
      <w:r>
        <w:t>и</w:t>
      </w:r>
      <w:r>
        <w:rPr>
          <w:spacing w:val="1"/>
        </w:rPr>
        <w:t xml:space="preserve"> </w:t>
      </w:r>
      <w:r>
        <w:t>национальных</w:t>
      </w:r>
      <w:r>
        <w:rPr>
          <w:spacing w:val="1"/>
        </w:rPr>
        <w:t xml:space="preserve"> </w:t>
      </w:r>
      <w:r>
        <w:t>религиях,</w:t>
      </w:r>
      <w:r>
        <w:rPr>
          <w:spacing w:val="1"/>
        </w:rPr>
        <w:t xml:space="preserve"> </w:t>
      </w:r>
      <w:r>
        <w:t>политике</w:t>
      </w:r>
      <w:r>
        <w:rPr>
          <w:spacing w:val="1"/>
        </w:rPr>
        <w:t xml:space="preserve"> </w:t>
      </w:r>
      <w:r>
        <w:t>как</w:t>
      </w:r>
      <w:r>
        <w:rPr>
          <w:spacing w:val="1"/>
        </w:rPr>
        <w:t xml:space="preserve"> </w:t>
      </w:r>
      <w:r>
        <w:t>общественном</w:t>
      </w:r>
      <w:r>
        <w:rPr>
          <w:spacing w:val="1"/>
        </w:rPr>
        <w:t xml:space="preserve"> </w:t>
      </w:r>
      <w:r>
        <w:t>явлении,</w:t>
      </w:r>
      <w:r>
        <w:rPr>
          <w:spacing w:val="1"/>
        </w:rPr>
        <w:t xml:space="preserve"> </w:t>
      </w:r>
      <w:r>
        <w:t>структуре, ресурсах, функциях и легитимности политической власти, политических нормах и</w:t>
      </w:r>
      <w:r>
        <w:rPr>
          <w:spacing w:val="-57"/>
        </w:rPr>
        <w:t xml:space="preserve"> </w:t>
      </w:r>
      <w:r>
        <w:t>ценностях,</w:t>
      </w:r>
      <w:r>
        <w:rPr>
          <w:spacing w:val="1"/>
        </w:rPr>
        <w:t xml:space="preserve"> </w:t>
      </w:r>
      <w:r>
        <w:t>политических</w:t>
      </w:r>
      <w:r>
        <w:rPr>
          <w:spacing w:val="1"/>
        </w:rPr>
        <w:t xml:space="preserve"> </w:t>
      </w:r>
      <w:r>
        <w:t>конфликтах</w:t>
      </w:r>
      <w:r>
        <w:rPr>
          <w:spacing w:val="1"/>
        </w:rPr>
        <w:t xml:space="preserve"> </w:t>
      </w:r>
      <w:r>
        <w:t>и</w:t>
      </w:r>
      <w:r>
        <w:rPr>
          <w:spacing w:val="1"/>
        </w:rPr>
        <w:t xml:space="preserve"> </w:t>
      </w:r>
      <w:r>
        <w:t>путях</w:t>
      </w:r>
      <w:r>
        <w:rPr>
          <w:spacing w:val="1"/>
        </w:rPr>
        <w:t xml:space="preserve"> </w:t>
      </w:r>
      <w:r>
        <w:t>их</w:t>
      </w:r>
      <w:r>
        <w:rPr>
          <w:spacing w:val="1"/>
        </w:rPr>
        <w:t xml:space="preserve"> </w:t>
      </w:r>
      <w:r>
        <w:t>урегулирования,</w:t>
      </w:r>
      <w:r>
        <w:rPr>
          <w:spacing w:val="1"/>
        </w:rPr>
        <w:t xml:space="preserve"> </w:t>
      </w:r>
      <w:r>
        <w:t>выборах</w:t>
      </w:r>
      <w:r>
        <w:rPr>
          <w:spacing w:val="1"/>
        </w:rPr>
        <w:t xml:space="preserve"> </w:t>
      </w:r>
      <w:r>
        <w:t>в</w:t>
      </w:r>
      <w:r>
        <w:rPr>
          <w:spacing w:val="1"/>
        </w:rPr>
        <w:t xml:space="preserve"> </w:t>
      </w:r>
      <w:r>
        <w:t>демократическом обществе, о политической психологии и политическом сознании, влиянии</w:t>
      </w:r>
      <w:r>
        <w:rPr>
          <w:spacing w:val="1"/>
        </w:rPr>
        <w:t xml:space="preserve"> </w:t>
      </w:r>
      <w:r>
        <w:t>средств массовой коммуникации на политическое сознание, о защите прав человека, сделках,</w:t>
      </w:r>
      <w:r>
        <w:rPr>
          <w:spacing w:val="-57"/>
        </w:rPr>
        <w:t xml:space="preserve"> </w:t>
      </w:r>
      <w:r>
        <w:t>обязательствах,</w:t>
      </w:r>
      <w:r>
        <w:rPr>
          <w:spacing w:val="1"/>
        </w:rPr>
        <w:t xml:space="preserve"> </w:t>
      </w:r>
      <w:r>
        <w:t>основаниях</w:t>
      </w:r>
      <w:r>
        <w:rPr>
          <w:spacing w:val="1"/>
        </w:rPr>
        <w:t xml:space="preserve"> </w:t>
      </w:r>
      <w:r>
        <w:t>наследования,</w:t>
      </w:r>
      <w:r>
        <w:rPr>
          <w:spacing w:val="1"/>
        </w:rPr>
        <w:t xml:space="preserve"> </w:t>
      </w:r>
      <w:r>
        <w:t>правах</w:t>
      </w:r>
      <w:r>
        <w:rPr>
          <w:spacing w:val="1"/>
        </w:rPr>
        <w:t xml:space="preserve"> </w:t>
      </w:r>
      <w:r>
        <w:t>на</w:t>
      </w:r>
      <w:r>
        <w:rPr>
          <w:spacing w:val="1"/>
        </w:rPr>
        <w:t xml:space="preserve"> </w:t>
      </w:r>
      <w:r>
        <w:t>результаты</w:t>
      </w:r>
      <w:r>
        <w:rPr>
          <w:spacing w:val="1"/>
        </w:rPr>
        <w:t xml:space="preserve"> </w:t>
      </w:r>
      <w:r>
        <w:t>интеллектуальной</w:t>
      </w:r>
      <w:r>
        <w:rPr>
          <w:spacing w:val="1"/>
        </w:rPr>
        <w:t xml:space="preserve"> </w:t>
      </w:r>
      <w:r>
        <w:t>деятельности,</w:t>
      </w:r>
      <w:r>
        <w:rPr>
          <w:spacing w:val="1"/>
        </w:rPr>
        <w:t xml:space="preserve"> </w:t>
      </w:r>
      <w:r>
        <w:t>особенностях</w:t>
      </w:r>
      <w:r>
        <w:rPr>
          <w:spacing w:val="1"/>
        </w:rPr>
        <w:t xml:space="preserve"> </w:t>
      </w:r>
      <w:r>
        <w:t>правового</w:t>
      </w:r>
      <w:r>
        <w:rPr>
          <w:spacing w:val="1"/>
        </w:rPr>
        <w:t xml:space="preserve"> </w:t>
      </w:r>
      <w:r>
        <w:t>регулирования</w:t>
      </w:r>
      <w:r>
        <w:rPr>
          <w:spacing w:val="1"/>
        </w:rPr>
        <w:t xml:space="preserve"> </w:t>
      </w:r>
      <w:r>
        <w:t>труда</w:t>
      </w:r>
      <w:r>
        <w:rPr>
          <w:spacing w:val="1"/>
        </w:rPr>
        <w:t xml:space="preserve"> </w:t>
      </w:r>
      <w:r>
        <w:t>несовершеннолетних</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причинах</w:t>
      </w:r>
      <w:r>
        <w:rPr>
          <w:spacing w:val="1"/>
        </w:rPr>
        <w:t xml:space="preserve"> </w:t>
      </w:r>
      <w:r>
        <w:t>преступности,</w:t>
      </w:r>
      <w:r>
        <w:rPr>
          <w:spacing w:val="1"/>
        </w:rPr>
        <w:t xml:space="preserve"> </w:t>
      </w:r>
      <w:r>
        <w:t>необходимой</w:t>
      </w:r>
      <w:r>
        <w:rPr>
          <w:spacing w:val="1"/>
        </w:rPr>
        <w:t xml:space="preserve"> </w:t>
      </w:r>
      <w:r>
        <w:t>обороне</w:t>
      </w:r>
      <w:r>
        <w:rPr>
          <w:spacing w:val="1"/>
        </w:rPr>
        <w:t xml:space="preserve"> </w:t>
      </w:r>
      <w:r>
        <w:t>и</w:t>
      </w:r>
      <w:r>
        <w:rPr>
          <w:spacing w:val="1"/>
        </w:rPr>
        <w:t xml:space="preserve"> </w:t>
      </w:r>
      <w:r>
        <w:t>крайней</w:t>
      </w:r>
      <w:r>
        <w:rPr>
          <w:spacing w:val="1"/>
        </w:rPr>
        <w:t xml:space="preserve"> </w:t>
      </w:r>
      <w:r>
        <w:t>необходимости,</w:t>
      </w:r>
      <w:r>
        <w:rPr>
          <w:spacing w:val="-4"/>
        </w:rPr>
        <w:t xml:space="preserve"> </w:t>
      </w:r>
      <w:r>
        <w:t>стадиях</w:t>
      </w:r>
      <w:r>
        <w:rPr>
          <w:spacing w:val="-2"/>
        </w:rPr>
        <w:t xml:space="preserve"> </w:t>
      </w:r>
      <w:r>
        <w:t>гражданского</w:t>
      </w:r>
      <w:r>
        <w:rPr>
          <w:spacing w:val="-3"/>
        </w:rPr>
        <w:t xml:space="preserve"> </w:t>
      </w:r>
      <w:r>
        <w:t>и</w:t>
      </w:r>
      <w:r>
        <w:rPr>
          <w:spacing w:val="-1"/>
        </w:rPr>
        <w:t xml:space="preserve"> </w:t>
      </w:r>
      <w:r>
        <w:t>уголовного</w:t>
      </w:r>
      <w:r>
        <w:rPr>
          <w:spacing w:val="-4"/>
        </w:rPr>
        <w:t xml:space="preserve"> </w:t>
      </w:r>
      <w:r>
        <w:t>процесса,</w:t>
      </w:r>
      <w:r>
        <w:rPr>
          <w:spacing w:val="-3"/>
        </w:rPr>
        <w:t xml:space="preserve"> </w:t>
      </w:r>
      <w:r>
        <w:t>развитии</w:t>
      </w:r>
      <w:r>
        <w:rPr>
          <w:spacing w:val="-4"/>
        </w:rPr>
        <w:t xml:space="preserve"> </w:t>
      </w:r>
      <w:r>
        <w:t>правовой</w:t>
      </w:r>
      <w:r>
        <w:rPr>
          <w:spacing w:val="-3"/>
        </w:rPr>
        <w:t xml:space="preserve"> </w:t>
      </w:r>
      <w:r>
        <w:t>культуры;</w:t>
      </w:r>
    </w:p>
    <w:p w:rsidR="003A39C5" w:rsidRDefault="003A39C5" w:rsidP="003A39C5">
      <w:pPr>
        <w:pStyle w:val="ab"/>
        <w:spacing w:line="276" w:lineRule="auto"/>
        <w:ind w:right="102"/>
        <w:divId w:val="1382554304"/>
      </w:pPr>
      <w:r>
        <w:t>проявлять готовность продуктивно взаимодействовать с социальными институтами на</w:t>
      </w:r>
      <w:r>
        <w:rPr>
          <w:spacing w:val="-57"/>
        </w:rPr>
        <w:t xml:space="preserve"> </w:t>
      </w:r>
      <w:r>
        <w:t>основе правовых норм для обеспечения защиты прав человека и гражданина в Российской</w:t>
      </w:r>
      <w:r>
        <w:rPr>
          <w:spacing w:val="1"/>
        </w:rPr>
        <w:t xml:space="preserve"> </w:t>
      </w:r>
      <w:r>
        <w:t>Федерации и установленных правил, уметь самостоятельно заполнять формы, составлять</w:t>
      </w:r>
      <w:r>
        <w:rPr>
          <w:spacing w:val="1"/>
        </w:rPr>
        <w:t xml:space="preserve"> </w:t>
      </w:r>
      <w:r>
        <w:t>документы, необходимые в социальной практике, рассматриваемой на примерах материала</w:t>
      </w:r>
      <w:r>
        <w:rPr>
          <w:spacing w:val="1"/>
        </w:rPr>
        <w:t xml:space="preserve"> </w:t>
      </w:r>
      <w:r>
        <w:t>разделов</w:t>
      </w:r>
      <w:r>
        <w:rPr>
          <w:spacing w:val="2"/>
        </w:rPr>
        <w:t xml:space="preserve"> </w:t>
      </w:r>
      <w:r>
        <w:t>«Основы</w:t>
      </w:r>
      <w:r>
        <w:rPr>
          <w:spacing w:val="-3"/>
        </w:rPr>
        <w:t xml:space="preserve"> </w:t>
      </w:r>
      <w:r>
        <w:t>социологии»,</w:t>
      </w:r>
      <w:r>
        <w:rPr>
          <w:spacing w:val="2"/>
        </w:rPr>
        <w:t xml:space="preserve"> </w:t>
      </w:r>
      <w:r>
        <w:t>«Основы</w:t>
      </w:r>
      <w:r>
        <w:rPr>
          <w:spacing w:val="-2"/>
        </w:rPr>
        <w:t xml:space="preserve"> </w:t>
      </w:r>
      <w:r>
        <w:t>политологии»,</w:t>
      </w:r>
      <w:r>
        <w:rPr>
          <w:spacing w:val="2"/>
        </w:rPr>
        <w:t xml:space="preserve"> </w:t>
      </w:r>
      <w:r>
        <w:t>«Основы</w:t>
      </w:r>
      <w:r>
        <w:rPr>
          <w:spacing w:val="-2"/>
        </w:rPr>
        <w:t xml:space="preserve"> </w:t>
      </w:r>
      <w:r>
        <w:t>правоведения»;</w:t>
      </w:r>
    </w:p>
    <w:p w:rsidR="003A39C5" w:rsidRDefault="003A39C5" w:rsidP="003A39C5">
      <w:pPr>
        <w:pStyle w:val="ab"/>
        <w:spacing w:before="2" w:line="276" w:lineRule="auto"/>
        <w:ind w:right="106"/>
        <w:divId w:val="1382554304"/>
      </w:pPr>
      <w:r>
        <w:t>проявлять</w:t>
      </w:r>
      <w:r>
        <w:rPr>
          <w:spacing w:val="1"/>
        </w:rPr>
        <w:t xml:space="preserve"> </w:t>
      </w:r>
      <w:r>
        <w:t>умения,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социально­гуманитарной</w:t>
      </w:r>
      <w:r>
        <w:rPr>
          <w:spacing w:val="1"/>
        </w:rPr>
        <w:t xml:space="preserve"> </w:t>
      </w:r>
      <w:r>
        <w:t>подготовки,</w:t>
      </w:r>
      <w:r>
        <w:rPr>
          <w:spacing w:val="1"/>
        </w:rPr>
        <w:t xml:space="preserve"> </w:t>
      </w:r>
      <w:r>
        <w:t>включая</w:t>
      </w:r>
      <w:r>
        <w:rPr>
          <w:spacing w:val="1"/>
        </w:rPr>
        <w:t xml:space="preserve"> </w:t>
      </w:r>
      <w:r>
        <w:t>умение</w:t>
      </w:r>
      <w:r>
        <w:rPr>
          <w:spacing w:val="1"/>
        </w:rPr>
        <w:t xml:space="preserve"> </w:t>
      </w:r>
      <w:r>
        <w:t>самостоятельно</w:t>
      </w:r>
      <w:r>
        <w:rPr>
          <w:spacing w:val="1"/>
        </w:rPr>
        <w:t xml:space="preserve"> </w:t>
      </w:r>
      <w:r>
        <w:t>овладевать</w:t>
      </w:r>
      <w:r>
        <w:rPr>
          <w:spacing w:val="1"/>
        </w:rPr>
        <w:t xml:space="preserve"> </w:t>
      </w:r>
      <w:r>
        <w:t>новыми</w:t>
      </w:r>
      <w:r>
        <w:rPr>
          <w:spacing w:val="1"/>
        </w:rPr>
        <w:t xml:space="preserve"> </w:t>
      </w:r>
      <w:r>
        <w:t>способами</w:t>
      </w:r>
      <w:r>
        <w:rPr>
          <w:spacing w:val="1"/>
        </w:rPr>
        <w:t xml:space="preserve"> </w:t>
      </w:r>
      <w:r>
        <w:t>познавательной</w:t>
      </w:r>
      <w:r>
        <w:rPr>
          <w:spacing w:val="1"/>
        </w:rPr>
        <w:t xml:space="preserve"> </w:t>
      </w:r>
      <w:r>
        <w:t>деятельности,</w:t>
      </w:r>
      <w:r>
        <w:rPr>
          <w:spacing w:val="1"/>
        </w:rPr>
        <w:t xml:space="preserve"> </w:t>
      </w:r>
      <w:r>
        <w:t>выдвигать</w:t>
      </w:r>
      <w:r>
        <w:rPr>
          <w:spacing w:val="61"/>
        </w:rPr>
        <w:t xml:space="preserve"> </w:t>
      </w:r>
      <w:r>
        <w:t>гипотезы,</w:t>
      </w:r>
      <w:r>
        <w:rPr>
          <w:spacing w:val="1"/>
        </w:rPr>
        <w:t xml:space="preserve"> </w:t>
      </w:r>
      <w:r>
        <w:t>соотносить информацию, полученную из разных источников, эффективно взаимодействовать</w:t>
      </w:r>
      <w:r>
        <w:rPr>
          <w:spacing w:val="-57"/>
        </w:rPr>
        <w:t xml:space="preserve"> </w:t>
      </w:r>
      <w:r>
        <w:t>в</w:t>
      </w:r>
      <w:r>
        <w:rPr>
          <w:spacing w:val="1"/>
        </w:rPr>
        <w:t xml:space="preserve"> </w:t>
      </w:r>
      <w:r>
        <w:t>исследовательских</w:t>
      </w:r>
      <w:r>
        <w:rPr>
          <w:spacing w:val="1"/>
        </w:rPr>
        <w:t xml:space="preserve"> </w:t>
      </w:r>
      <w:r>
        <w:t>группах,</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направлениях</w:t>
      </w:r>
      <w:r>
        <w:rPr>
          <w:spacing w:val="-57"/>
        </w:rPr>
        <w:t xml:space="preserve"> </w:t>
      </w:r>
      <w:r>
        <w:t>профессионального</w:t>
      </w:r>
      <w:r>
        <w:rPr>
          <w:spacing w:val="1"/>
        </w:rPr>
        <w:t xml:space="preserve"> </w:t>
      </w:r>
      <w:r>
        <w:t>образования,</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r>
        <w:rPr>
          <w:spacing w:val="1"/>
        </w:rPr>
        <w:t xml:space="preserve"> </w:t>
      </w:r>
      <w:r>
        <w:t>и</w:t>
      </w:r>
      <w:r>
        <w:rPr>
          <w:spacing w:val="-57"/>
        </w:rPr>
        <w:t xml:space="preserve"> </w:t>
      </w:r>
      <w:r>
        <w:t>особенностями</w:t>
      </w:r>
      <w:r>
        <w:rPr>
          <w:spacing w:val="-1"/>
        </w:rPr>
        <w:t xml:space="preserve"> </w:t>
      </w:r>
      <w:r>
        <w:t>профессиональной</w:t>
      </w:r>
      <w:r>
        <w:rPr>
          <w:spacing w:val="-1"/>
        </w:rPr>
        <w:t xml:space="preserve"> </w:t>
      </w:r>
      <w:r>
        <w:t>деятельности социолога,</w:t>
      </w:r>
      <w:r>
        <w:rPr>
          <w:spacing w:val="-1"/>
        </w:rPr>
        <w:t xml:space="preserve"> </w:t>
      </w:r>
      <w:r>
        <w:t>политолога, юриста.</w:t>
      </w:r>
    </w:p>
    <w:p w:rsidR="00F47E0E" w:rsidRDefault="00F47E0E" w:rsidP="009F5889">
      <w:pPr>
        <w:pStyle w:val="ab"/>
        <w:spacing w:line="276" w:lineRule="auto"/>
        <w:ind w:right="102"/>
        <w:divId w:val="1382554304"/>
      </w:pPr>
    </w:p>
    <w:p w:rsidR="003A39C5" w:rsidRDefault="00817123" w:rsidP="00817123">
      <w:pPr>
        <w:pStyle w:val="a7"/>
        <w:widowControl w:val="0"/>
        <w:numPr>
          <w:ilvl w:val="2"/>
          <w:numId w:val="1"/>
        </w:numPr>
        <w:tabs>
          <w:tab w:val="left" w:pos="1134"/>
          <w:tab w:val="left" w:pos="1276"/>
          <w:tab w:val="left" w:pos="1530"/>
        </w:tabs>
        <w:autoSpaceDE w:val="0"/>
        <w:autoSpaceDN w:val="0"/>
        <w:spacing w:before="465"/>
        <w:ind w:right="6" w:hanging="153"/>
        <w:jc w:val="both"/>
        <w:divId w:val="1382554304"/>
      </w:pPr>
      <w:r w:rsidRPr="00817123">
        <w:rPr>
          <w:lang w:val="ru-RU"/>
        </w:rPr>
        <w:t>Г</w:t>
      </w:r>
      <w:r w:rsidR="003A39C5">
        <w:t>ЕОГРАФИЯ.</w:t>
      </w:r>
      <w:r w:rsidR="003A39C5" w:rsidRPr="00817123">
        <w:rPr>
          <w:spacing w:val="-5"/>
        </w:rPr>
        <w:t xml:space="preserve"> </w:t>
      </w:r>
      <w:r w:rsidR="003A39C5">
        <w:t>БАЗОВЫЙ</w:t>
      </w:r>
      <w:r w:rsidR="003A39C5" w:rsidRPr="00817123">
        <w:rPr>
          <w:spacing w:val="-6"/>
        </w:rPr>
        <w:t xml:space="preserve"> </w:t>
      </w:r>
      <w:r w:rsidR="003A39C5">
        <w:t>УРОВЕНЬ</w:t>
      </w:r>
    </w:p>
    <w:p w:rsidR="003A39C5" w:rsidRDefault="003A39C5" w:rsidP="003A39C5">
      <w:pPr>
        <w:pStyle w:val="Heading1"/>
        <w:spacing w:before="48"/>
        <w:divId w:val="1382554304"/>
      </w:pPr>
      <w:r>
        <w:t>Пояснительная</w:t>
      </w:r>
      <w:r>
        <w:rPr>
          <w:spacing w:val="-3"/>
        </w:rPr>
        <w:t xml:space="preserve"> </w:t>
      </w:r>
      <w:r>
        <w:t>записка</w:t>
      </w:r>
    </w:p>
    <w:p w:rsidR="003A39C5" w:rsidRDefault="003A39C5" w:rsidP="003A39C5">
      <w:pPr>
        <w:pStyle w:val="ab"/>
        <w:spacing w:before="37" w:line="276" w:lineRule="auto"/>
        <w:ind w:right="103"/>
        <w:divId w:val="1382554304"/>
      </w:pPr>
      <w:r>
        <w:t>Рабочая</w:t>
      </w:r>
      <w:r>
        <w:rPr>
          <w:spacing w:val="1"/>
        </w:rPr>
        <w:t xml:space="preserve"> </w:t>
      </w:r>
      <w:r>
        <w:t>программа</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подготовлена</w:t>
      </w:r>
      <w:r>
        <w:rPr>
          <w:spacing w:val="-2"/>
        </w:rPr>
        <w:t xml:space="preserve"> </w:t>
      </w:r>
      <w:r>
        <w:t>на</w:t>
      </w:r>
      <w:r>
        <w:rPr>
          <w:spacing w:val="-1"/>
        </w:rPr>
        <w:t xml:space="preserve"> </w:t>
      </w:r>
      <w:r>
        <w:t>основе</w:t>
      </w:r>
      <w:r>
        <w:rPr>
          <w:spacing w:val="-2"/>
        </w:rPr>
        <w:t xml:space="preserve"> </w:t>
      </w:r>
      <w:r>
        <w:t>следующих</w:t>
      </w:r>
      <w:r>
        <w:rPr>
          <w:spacing w:val="1"/>
        </w:rPr>
        <w:t xml:space="preserve"> </w:t>
      </w:r>
      <w:r>
        <w:t>нормативных</w:t>
      </w:r>
      <w:r>
        <w:rPr>
          <w:spacing w:val="1"/>
        </w:rPr>
        <w:t xml:space="preserve"> </w:t>
      </w:r>
      <w:r>
        <w:t>документов:</w:t>
      </w:r>
    </w:p>
    <w:p w:rsidR="003A39C5" w:rsidRPr="003A39C5" w:rsidRDefault="003A39C5" w:rsidP="00817123">
      <w:pPr>
        <w:pStyle w:val="a7"/>
        <w:widowControl w:val="0"/>
        <w:numPr>
          <w:ilvl w:val="0"/>
          <w:numId w:val="10"/>
        </w:numPr>
        <w:tabs>
          <w:tab w:val="left" w:pos="993"/>
          <w:tab w:val="left" w:pos="1542"/>
        </w:tabs>
        <w:autoSpaceDE w:val="0"/>
        <w:autoSpaceDN w:val="0"/>
        <w:spacing w:line="273" w:lineRule="auto"/>
        <w:ind w:right="108" w:firstLine="707"/>
        <w:contextualSpacing w:val="0"/>
        <w:jc w:val="both"/>
        <w:divId w:val="1382554304"/>
        <w:rPr>
          <w:lang w:val="ru-RU"/>
        </w:rPr>
      </w:pPr>
      <w:r w:rsidRPr="003A39C5">
        <w:rPr>
          <w:lang w:val="ru-RU"/>
        </w:rPr>
        <w:t>федерального закона «Об образовании в Российской Федерации» от 29.12.2012</w:t>
      </w:r>
      <w:r w:rsidRPr="003A39C5">
        <w:rPr>
          <w:spacing w:val="1"/>
          <w:lang w:val="ru-RU"/>
        </w:rPr>
        <w:t xml:space="preserve"> </w:t>
      </w:r>
      <w:r w:rsidRPr="003A39C5">
        <w:rPr>
          <w:lang w:val="ru-RU"/>
        </w:rPr>
        <w:t>года</w:t>
      </w:r>
      <w:r w:rsidRPr="003A39C5">
        <w:rPr>
          <w:spacing w:val="-2"/>
          <w:lang w:val="ru-RU"/>
        </w:rPr>
        <w:t xml:space="preserve"> </w:t>
      </w:r>
      <w:r w:rsidRPr="003A39C5">
        <w:rPr>
          <w:lang w:val="ru-RU"/>
        </w:rPr>
        <w:t>№</w:t>
      </w:r>
      <w:r w:rsidRPr="003A39C5">
        <w:rPr>
          <w:spacing w:val="-1"/>
          <w:lang w:val="ru-RU"/>
        </w:rPr>
        <w:t xml:space="preserve"> </w:t>
      </w:r>
      <w:r w:rsidRPr="003A39C5">
        <w:rPr>
          <w:lang w:val="ru-RU"/>
        </w:rPr>
        <w:t>273-ФЗ</w:t>
      </w:r>
      <w:r w:rsidRPr="003A39C5">
        <w:rPr>
          <w:spacing w:val="1"/>
          <w:lang w:val="ru-RU"/>
        </w:rPr>
        <w:t xml:space="preserve"> </w:t>
      </w:r>
      <w:r w:rsidRPr="003A39C5">
        <w:rPr>
          <w:lang w:val="ru-RU"/>
        </w:rPr>
        <w:t>с</w:t>
      </w:r>
      <w:r w:rsidRPr="003A39C5">
        <w:rPr>
          <w:spacing w:val="-1"/>
          <w:lang w:val="ru-RU"/>
        </w:rPr>
        <w:t xml:space="preserve"> </w:t>
      </w:r>
      <w:r w:rsidRPr="003A39C5">
        <w:rPr>
          <w:lang w:val="ru-RU"/>
        </w:rPr>
        <w:t>изменениями</w:t>
      </w:r>
      <w:r w:rsidRPr="003A39C5">
        <w:rPr>
          <w:spacing w:val="-1"/>
          <w:lang w:val="ru-RU"/>
        </w:rPr>
        <w:t xml:space="preserve"> </w:t>
      </w:r>
      <w:r w:rsidRPr="003A39C5">
        <w:rPr>
          <w:lang w:val="ru-RU"/>
        </w:rPr>
        <w:t>и дополнениями;</w:t>
      </w:r>
    </w:p>
    <w:p w:rsidR="003A39C5" w:rsidRPr="003A39C5" w:rsidRDefault="003A39C5" w:rsidP="00817123">
      <w:pPr>
        <w:pStyle w:val="a7"/>
        <w:widowControl w:val="0"/>
        <w:numPr>
          <w:ilvl w:val="0"/>
          <w:numId w:val="10"/>
        </w:numPr>
        <w:tabs>
          <w:tab w:val="left" w:pos="993"/>
          <w:tab w:val="left" w:pos="1542"/>
        </w:tabs>
        <w:autoSpaceDE w:val="0"/>
        <w:autoSpaceDN w:val="0"/>
        <w:spacing w:before="1" w:line="276" w:lineRule="auto"/>
        <w:ind w:right="110" w:firstLine="707"/>
        <w:contextualSpacing w:val="0"/>
        <w:jc w:val="both"/>
        <w:divId w:val="1382554304"/>
        <w:rPr>
          <w:lang w:val="ru-RU"/>
        </w:rPr>
      </w:pPr>
      <w:r w:rsidRPr="003A39C5">
        <w:rPr>
          <w:lang w:val="ru-RU"/>
        </w:rPr>
        <w:t>приказа Министерства просвещения Российской Федерации от 12.08.2022 №</w:t>
      </w:r>
      <w:r w:rsidRPr="003A39C5">
        <w:rPr>
          <w:spacing w:val="1"/>
          <w:lang w:val="ru-RU"/>
        </w:rPr>
        <w:t xml:space="preserve"> </w:t>
      </w:r>
      <w:r w:rsidRPr="003A39C5">
        <w:rPr>
          <w:lang w:val="ru-RU"/>
        </w:rPr>
        <w:t>732</w:t>
      </w:r>
      <w:r w:rsidRPr="003A39C5">
        <w:rPr>
          <w:spacing w:val="1"/>
          <w:lang w:val="ru-RU"/>
        </w:rPr>
        <w:t xml:space="preserve"> </w:t>
      </w:r>
      <w:r w:rsidRPr="003A39C5">
        <w:rPr>
          <w:lang w:val="ru-RU"/>
        </w:rPr>
        <w:t>«О</w:t>
      </w:r>
      <w:r w:rsidRPr="003A39C5">
        <w:rPr>
          <w:spacing w:val="1"/>
          <w:lang w:val="ru-RU"/>
        </w:rPr>
        <w:t xml:space="preserve"> </w:t>
      </w:r>
      <w:r w:rsidRPr="003A39C5">
        <w:rPr>
          <w:lang w:val="ru-RU"/>
        </w:rPr>
        <w:t>внесении</w:t>
      </w:r>
      <w:r w:rsidRPr="003A39C5">
        <w:rPr>
          <w:spacing w:val="1"/>
          <w:lang w:val="ru-RU"/>
        </w:rPr>
        <w:t xml:space="preserve"> </w:t>
      </w:r>
      <w:r w:rsidRPr="003A39C5">
        <w:rPr>
          <w:lang w:val="ru-RU"/>
        </w:rPr>
        <w:t>изменений</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федеральный</w:t>
      </w:r>
      <w:r w:rsidRPr="003A39C5">
        <w:rPr>
          <w:spacing w:val="1"/>
          <w:lang w:val="ru-RU"/>
        </w:rPr>
        <w:t xml:space="preserve"> </w:t>
      </w:r>
      <w:r w:rsidRPr="003A39C5">
        <w:rPr>
          <w:lang w:val="ru-RU"/>
        </w:rPr>
        <w:t>государственный</w:t>
      </w:r>
      <w:r w:rsidRPr="003A39C5">
        <w:rPr>
          <w:spacing w:val="1"/>
          <w:lang w:val="ru-RU"/>
        </w:rPr>
        <w:t xml:space="preserve"> </w:t>
      </w:r>
      <w:r w:rsidRPr="003A39C5">
        <w:rPr>
          <w:lang w:val="ru-RU"/>
        </w:rPr>
        <w:t>образовательный</w:t>
      </w:r>
      <w:r w:rsidRPr="003A39C5">
        <w:rPr>
          <w:spacing w:val="1"/>
          <w:lang w:val="ru-RU"/>
        </w:rPr>
        <w:t xml:space="preserve"> </w:t>
      </w:r>
      <w:r w:rsidRPr="003A39C5">
        <w:rPr>
          <w:lang w:val="ru-RU"/>
        </w:rPr>
        <w:t>стандарт</w:t>
      </w:r>
      <w:r w:rsidRPr="003A39C5">
        <w:rPr>
          <w:spacing w:val="1"/>
          <w:lang w:val="ru-RU"/>
        </w:rPr>
        <w:t xml:space="preserve"> </w:t>
      </w:r>
      <w:r w:rsidRPr="003A39C5">
        <w:rPr>
          <w:lang w:val="ru-RU"/>
        </w:rPr>
        <w:t>среднего общего образования, утвержденный приказом Министерства образования и науки</w:t>
      </w:r>
      <w:r w:rsidRPr="003A39C5">
        <w:rPr>
          <w:spacing w:val="1"/>
          <w:lang w:val="ru-RU"/>
        </w:rPr>
        <w:t xml:space="preserve"> </w:t>
      </w:r>
      <w:r w:rsidRPr="003A39C5">
        <w:rPr>
          <w:lang w:val="ru-RU"/>
        </w:rPr>
        <w:t>Российской</w:t>
      </w:r>
      <w:r w:rsidRPr="003A39C5">
        <w:rPr>
          <w:spacing w:val="-1"/>
          <w:lang w:val="ru-RU"/>
        </w:rPr>
        <w:t xml:space="preserve"> </w:t>
      </w:r>
      <w:r w:rsidRPr="003A39C5">
        <w:rPr>
          <w:lang w:val="ru-RU"/>
        </w:rPr>
        <w:t>Федерации</w:t>
      </w:r>
      <w:r w:rsidRPr="003A39C5">
        <w:rPr>
          <w:spacing w:val="-2"/>
          <w:lang w:val="ru-RU"/>
        </w:rPr>
        <w:t xml:space="preserve"> </w:t>
      </w:r>
      <w:r w:rsidRPr="003A39C5">
        <w:rPr>
          <w:lang w:val="ru-RU"/>
        </w:rPr>
        <w:t>от 17.05 2012</w:t>
      </w:r>
      <w:r w:rsidRPr="003A39C5">
        <w:rPr>
          <w:spacing w:val="-1"/>
          <w:lang w:val="ru-RU"/>
        </w:rPr>
        <w:t xml:space="preserve"> </w:t>
      </w:r>
      <w:r w:rsidRPr="003A39C5">
        <w:rPr>
          <w:lang w:val="ru-RU"/>
        </w:rPr>
        <w:t>№</w:t>
      </w:r>
      <w:r w:rsidRPr="003A39C5">
        <w:rPr>
          <w:spacing w:val="-1"/>
          <w:lang w:val="ru-RU"/>
        </w:rPr>
        <w:t xml:space="preserve"> </w:t>
      </w:r>
      <w:r w:rsidRPr="003A39C5">
        <w:rPr>
          <w:lang w:val="ru-RU"/>
        </w:rPr>
        <w:t>413»</w:t>
      </w:r>
      <w:r w:rsidRPr="003A39C5">
        <w:rPr>
          <w:spacing w:val="-8"/>
          <w:lang w:val="ru-RU"/>
        </w:rPr>
        <w:t xml:space="preserve"> </w:t>
      </w:r>
      <w:r w:rsidRPr="003A39C5">
        <w:rPr>
          <w:lang w:val="ru-RU"/>
        </w:rPr>
        <w:t>(Зарегистрирован 12.09.2022</w:t>
      </w:r>
      <w:r w:rsidRPr="003A39C5">
        <w:rPr>
          <w:spacing w:val="-1"/>
          <w:lang w:val="ru-RU"/>
        </w:rPr>
        <w:t xml:space="preserve"> </w:t>
      </w:r>
      <w:r w:rsidRPr="003A39C5">
        <w:rPr>
          <w:lang w:val="ru-RU"/>
        </w:rPr>
        <w:t>№</w:t>
      </w:r>
      <w:r w:rsidRPr="003A39C5">
        <w:rPr>
          <w:spacing w:val="-1"/>
          <w:lang w:val="ru-RU"/>
        </w:rPr>
        <w:t xml:space="preserve"> </w:t>
      </w:r>
      <w:r w:rsidRPr="003A39C5">
        <w:rPr>
          <w:lang w:val="ru-RU"/>
        </w:rPr>
        <w:t>70034);</w:t>
      </w:r>
    </w:p>
    <w:p w:rsidR="003A39C5" w:rsidRPr="003A39C5" w:rsidRDefault="003A39C5" w:rsidP="00817123">
      <w:pPr>
        <w:pStyle w:val="a7"/>
        <w:widowControl w:val="0"/>
        <w:numPr>
          <w:ilvl w:val="0"/>
          <w:numId w:val="10"/>
        </w:numPr>
        <w:tabs>
          <w:tab w:val="left" w:pos="993"/>
          <w:tab w:val="left" w:pos="1542"/>
        </w:tabs>
        <w:autoSpaceDE w:val="0"/>
        <w:autoSpaceDN w:val="0"/>
        <w:spacing w:line="290" w:lineRule="exact"/>
        <w:ind w:left="1542"/>
        <w:contextualSpacing w:val="0"/>
        <w:jc w:val="both"/>
        <w:divId w:val="1382554304"/>
        <w:rPr>
          <w:lang w:val="ru-RU"/>
        </w:rPr>
      </w:pPr>
      <w:r w:rsidRPr="003A39C5">
        <w:rPr>
          <w:lang w:val="ru-RU"/>
        </w:rPr>
        <w:t>приказа</w:t>
      </w:r>
      <w:r w:rsidRPr="003A39C5">
        <w:rPr>
          <w:spacing w:val="36"/>
          <w:lang w:val="ru-RU"/>
        </w:rPr>
        <w:t xml:space="preserve"> </w:t>
      </w:r>
      <w:r w:rsidRPr="003A39C5">
        <w:rPr>
          <w:lang w:val="ru-RU"/>
        </w:rPr>
        <w:t>Министерства</w:t>
      </w:r>
      <w:r w:rsidRPr="003A39C5">
        <w:rPr>
          <w:spacing w:val="36"/>
          <w:lang w:val="ru-RU"/>
        </w:rPr>
        <w:t xml:space="preserve"> </w:t>
      </w:r>
      <w:r w:rsidRPr="003A39C5">
        <w:rPr>
          <w:lang w:val="ru-RU"/>
        </w:rPr>
        <w:t>просвещения</w:t>
      </w:r>
      <w:r w:rsidRPr="003A39C5">
        <w:rPr>
          <w:spacing w:val="38"/>
          <w:lang w:val="ru-RU"/>
        </w:rPr>
        <w:t xml:space="preserve"> </w:t>
      </w:r>
      <w:r w:rsidRPr="003A39C5">
        <w:rPr>
          <w:lang w:val="ru-RU"/>
        </w:rPr>
        <w:t>Российской</w:t>
      </w:r>
      <w:r w:rsidRPr="003A39C5">
        <w:rPr>
          <w:spacing w:val="38"/>
          <w:lang w:val="ru-RU"/>
        </w:rPr>
        <w:t xml:space="preserve"> </w:t>
      </w:r>
      <w:r w:rsidRPr="003A39C5">
        <w:rPr>
          <w:lang w:val="ru-RU"/>
        </w:rPr>
        <w:t>Федерации</w:t>
      </w:r>
      <w:r w:rsidRPr="003A39C5">
        <w:rPr>
          <w:spacing w:val="39"/>
          <w:lang w:val="ru-RU"/>
        </w:rPr>
        <w:t xml:space="preserve"> </w:t>
      </w:r>
      <w:r w:rsidRPr="003A39C5">
        <w:rPr>
          <w:lang w:val="ru-RU"/>
        </w:rPr>
        <w:t>от</w:t>
      </w:r>
      <w:r w:rsidRPr="003A39C5">
        <w:rPr>
          <w:spacing w:val="38"/>
          <w:lang w:val="ru-RU"/>
        </w:rPr>
        <w:t xml:space="preserve"> </w:t>
      </w:r>
      <w:r w:rsidRPr="003A39C5">
        <w:rPr>
          <w:lang w:val="ru-RU"/>
        </w:rPr>
        <w:t>18.05.2023</w:t>
      </w:r>
      <w:r w:rsidRPr="003A39C5">
        <w:rPr>
          <w:spacing w:val="38"/>
          <w:lang w:val="ru-RU"/>
        </w:rPr>
        <w:t xml:space="preserve"> </w:t>
      </w:r>
      <w:r w:rsidRPr="003A39C5">
        <w:rPr>
          <w:lang w:val="ru-RU"/>
        </w:rPr>
        <w:t>№</w:t>
      </w:r>
    </w:p>
    <w:p w:rsidR="003A39C5" w:rsidRDefault="003A39C5" w:rsidP="003A39C5">
      <w:pPr>
        <w:pStyle w:val="ab"/>
        <w:spacing w:before="43" w:line="276" w:lineRule="auto"/>
        <w:ind w:right="106" w:firstLine="0"/>
        <w:divId w:val="1382554304"/>
      </w:pPr>
      <w:r>
        <w:lastRenderedPageBreak/>
        <w:t>371</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7"/>
        </w:rPr>
        <w:t xml:space="preserve"> </w:t>
      </w:r>
      <w:r>
        <w:t>(Зарегистрирован 12.07.2023 №</w:t>
      </w:r>
      <w:r>
        <w:rPr>
          <w:spacing w:val="-1"/>
        </w:rPr>
        <w:t xml:space="preserve"> </w:t>
      </w:r>
      <w:r>
        <w:t>74228);</w:t>
      </w:r>
    </w:p>
    <w:p w:rsidR="003A39C5" w:rsidRPr="003A39C5" w:rsidRDefault="003A39C5" w:rsidP="00817123">
      <w:pPr>
        <w:pStyle w:val="a7"/>
        <w:widowControl w:val="0"/>
        <w:numPr>
          <w:ilvl w:val="0"/>
          <w:numId w:val="9"/>
        </w:numPr>
        <w:tabs>
          <w:tab w:val="left" w:pos="993"/>
          <w:tab w:val="left" w:pos="1542"/>
        </w:tabs>
        <w:autoSpaceDE w:val="0"/>
        <w:autoSpaceDN w:val="0"/>
        <w:spacing w:line="273" w:lineRule="auto"/>
        <w:ind w:right="109" w:firstLine="707"/>
        <w:contextualSpacing w:val="0"/>
        <w:jc w:val="both"/>
        <w:divId w:val="1382554304"/>
        <w:rPr>
          <w:lang w:val="ru-RU"/>
        </w:rPr>
      </w:pPr>
      <w:r w:rsidRPr="003A39C5">
        <w:rPr>
          <w:lang w:val="ru-RU"/>
        </w:rPr>
        <w:t>концепции преподавания географии в Российской Федерации, утверждённой</w:t>
      </w:r>
      <w:r w:rsidRPr="003A39C5">
        <w:rPr>
          <w:spacing w:val="1"/>
          <w:lang w:val="ru-RU"/>
        </w:rPr>
        <w:t xml:space="preserve"> </w:t>
      </w:r>
      <w:r w:rsidRPr="003A39C5">
        <w:rPr>
          <w:lang w:val="ru-RU"/>
        </w:rPr>
        <w:t>распоряжением</w:t>
      </w:r>
      <w:r w:rsidRPr="003A39C5">
        <w:rPr>
          <w:spacing w:val="-2"/>
          <w:lang w:val="ru-RU"/>
        </w:rPr>
        <w:t xml:space="preserve"> </w:t>
      </w:r>
      <w:r w:rsidRPr="003A39C5">
        <w:rPr>
          <w:lang w:val="ru-RU"/>
        </w:rPr>
        <w:t>Правительства</w:t>
      </w:r>
      <w:r w:rsidRPr="003A39C5">
        <w:rPr>
          <w:spacing w:val="-2"/>
          <w:lang w:val="ru-RU"/>
        </w:rPr>
        <w:t xml:space="preserve"> </w:t>
      </w:r>
      <w:r w:rsidRPr="003A39C5">
        <w:rPr>
          <w:lang w:val="ru-RU"/>
        </w:rPr>
        <w:t>Российской Федерации</w:t>
      </w:r>
      <w:r w:rsidRPr="003A39C5">
        <w:rPr>
          <w:spacing w:val="-1"/>
          <w:lang w:val="ru-RU"/>
        </w:rPr>
        <w:t xml:space="preserve"> </w:t>
      </w:r>
      <w:r w:rsidRPr="003A39C5">
        <w:rPr>
          <w:lang w:val="ru-RU"/>
        </w:rPr>
        <w:t>от 20</w:t>
      </w:r>
      <w:r w:rsidRPr="003A39C5">
        <w:rPr>
          <w:spacing w:val="-1"/>
          <w:lang w:val="ru-RU"/>
        </w:rPr>
        <w:t xml:space="preserve"> </w:t>
      </w:r>
      <w:r w:rsidRPr="003A39C5">
        <w:rPr>
          <w:lang w:val="ru-RU"/>
        </w:rPr>
        <w:t>мая 2020</w:t>
      </w:r>
      <w:r w:rsidRPr="003A39C5">
        <w:rPr>
          <w:spacing w:val="-1"/>
          <w:lang w:val="ru-RU"/>
        </w:rPr>
        <w:t xml:space="preserve"> </w:t>
      </w:r>
      <w:r w:rsidRPr="003A39C5">
        <w:rPr>
          <w:lang w:val="ru-RU"/>
        </w:rPr>
        <w:t>г.</w:t>
      </w:r>
      <w:r w:rsidRPr="003A39C5">
        <w:rPr>
          <w:spacing w:val="-1"/>
          <w:lang w:val="ru-RU"/>
        </w:rPr>
        <w:t xml:space="preserve"> </w:t>
      </w:r>
      <w:r w:rsidRPr="003A39C5">
        <w:rPr>
          <w:lang w:val="ru-RU"/>
        </w:rPr>
        <w:t>№</w:t>
      </w:r>
      <w:r w:rsidRPr="003A39C5">
        <w:rPr>
          <w:spacing w:val="-2"/>
          <w:lang w:val="ru-RU"/>
        </w:rPr>
        <w:t xml:space="preserve"> </w:t>
      </w:r>
      <w:r w:rsidRPr="003A39C5">
        <w:rPr>
          <w:lang w:val="ru-RU"/>
        </w:rPr>
        <w:t>254;</w:t>
      </w:r>
    </w:p>
    <w:p w:rsidR="003A39C5" w:rsidRPr="003A39C5" w:rsidRDefault="003A39C5" w:rsidP="00817123">
      <w:pPr>
        <w:pStyle w:val="a7"/>
        <w:widowControl w:val="0"/>
        <w:numPr>
          <w:ilvl w:val="0"/>
          <w:numId w:val="9"/>
        </w:numPr>
        <w:tabs>
          <w:tab w:val="left" w:pos="993"/>
          <w:tab w:val="left" w:pos="1542"/>
        </w:tabs>
        <w:autoSpaceDE w:val="0"/>
        <w:autoSpaceDN w:val="0"/>
        <w:spacing w:before="2" w:line="273" w:lineRule="auto"/>
        <w:ind w:right="100" w:firstLine="707"/>
        <w:contextualSpacing w:val="0"/>
        <w:jc w:val="both"/>
        <w:divId w:val="1382554304"/>
        <w:rPr>
          <w:lang w:val="ru-RU"/>
        </w:rPr>
      </w:pPr>
      <w:r w:rsidRPr="003A39C5">
        <w:rPr>
          <w:lang w:val="ru-RU"/>
        </w:rPr>
        <w:t>санитарных</w:t>
      </w:r>
      <w:r w:rsidRPr="003A39C5">
        <w:rPr>
          <w:spacing w:val="1"/>
          <w:lang w:val="ru-RU"/>
        </w:rPr>
        <w:t xml:space="preserve"> </w:t>
      </w:r>
      <w:r w:rsidRPr="003A39C5">
        <w:rPr>
          <w:lang w:val="ru-RU"/>
        </w:rPr>
        <w:t>правил</w:t>
      </w:r>
      <w:r w:rsidRPr="003A39C5">
        <w:rPr>
          <w:spacing w:val="1"/>
          <w:lang w:val="ru-RU"/>
        </w:rPr>
        <w:t xml:space="preserve"> </w:t>
      </w:r>
      <w:r w:rsidRPr="003A39C5">
        <w:rPr>
          <w:lang w:val="ru-RU"/>
        </w:rPr>
        <w:t>СП</w:t>
      </w:r>
      <w:r w:rsidRPr="003A39C5">
        <w:rPr>
          <w:spacing w:val="1"/>
          <w:lang w:val="ru-RU"/>
        </w:rPr>
        <w:t xml:space="preserve"> </w:t>
      </w:r>
      <w:r w:rsidRPr="003A39C5">
        <w:rPr>
          <w:lang w:val="ru-RU"/>
        </w:rPr>
        <w:t>2.4.3648-20</w:t>
      </w:r>
      <w:r w:rsidRPr="003A39C5">
        <w:rPr>
          <w:spacing w:val="1"/>
          <w:lang w:val="ru-RU"/>
        </w:rPr>
        <w:t xml:space="preserve"> </w:t>
      </w:r>
      <w:r w:rsidRPr="003A39C5">
        <w:rPr>
          <w:lang w:val="ru-RU"/>
        </w:rPr>
        <w:t>«Санитарно-эпидемиологические</w:t>
      </w:r>
      <w:r w:rsidRPr="003A39C5">
        <w:rPr>
          <w:spacing w:val="1"/>
          <w:lang w:val="ru-RU"/>
        </w:rPr>
        <w:t xml:space="preserve"> </w:t>
      </w:r>
      <w:r w:rsidRPr="003A39C5">
        <w:rPr>
          <w:lang w:val="ru-RU"/>
        </w:rPr>
        <w:t>требования</w:t>
      </w:r>
      <w:r w:rsidRPr="003A39C5">
        <w:rPr>
          <w:spacing w:val="1"/>
          <w:lang w:val="ru-RU"/>
        </w:rPr>
        <w:t xml:space="preserve"> </w:t>
      </w:r>
      <w:r w:rsidRPr="003A39C5">
        <w:rPr>
          <w:lang w:val="ru-RU"/>
        </w:rPr>
        <w:t>к</w:t>
      </w:r>
      <w:r w:rsidRPr="003A39C5">
        <w:rPr>
          <w:spacing w:val="1"/>
          <w:lang w:val="ru-RU"/>
        </w:rPr>
        <w:t xml:space="preserve"> </w:t>
      </w:r>
      <w:r w:rsidRPr="003A39C5">
        <w:rPr>
          <w:lang w:val="ru-RU"/>
        </w:rPr>
        <w:t>организации</w:t>
      </w:r>
      <w:r w:rsidRPr="003A39C5">
        <w:rPr>
          <w:spacing w:val="1"/>
          <w:lang w:val="ru-RU"/>
        </w:rPr>
        <w:t xml:space="preserve"> </w:t>
      </w:r>
      <w:r w:rsidRPr="003A39C5">
        <w:rPr>
          <w:lang w:val="ru-RU"/>
        </w:rPr>
        <w:t>воспитания</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обучения,</w:t>
      </w:r>
      <w:r w:rsidRPr="003A39C5">
        <w:rPr>
          <w:spacing w:val="1"/>
          <w:lang w:val="ru-RU"/>
        </w:rPr>
        <w:t xml:space="preserve"> </w:t>
      </w:r>
      <w:r w:rsidRPr="003A39C5">
        <w:rPr>
          <w:lang w:val="ru-RU"/>
        </w:rPr>
        <w:t>отдыха</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оздоровления</w:t>
      </w:r>
      <w:r w:rsidRPr="003A39C5">
        <w:rPr>
          <w:spacing w:val="1"/>
          <w:lang w:val="ru-RU"/>
        </w:rPr>
        <w:t xml:space="preserve"> </w:t>
      </w:r>
      <w:r w:rsidRPr="003A39C5">
        <w:rPr>
          <w:lang w:val="ru-RU"/>
        </w:rPr>
        <w:t>детей</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молодежи»;</w:t>
      </w:r>
    </w:p>
    <w:p w:rsidR="003A39C5" w:rsidRPr="003A39C5" w:rsidRDefault="003A39C5" w:rsidP="00817123">
      <w:pPr>
        <w:pStyle w:val="a7"/>
        <w:widowControl w:val="0"/>
        <w:numPr>
          <w:ilvl w:val="0"/>
          <w:numId w:val="9"/>
        </w:numPr>
        <w:tabs>
          <w:tab w:val="left" w:pos="993"/>
          <w:tab w:val="left" w:pos="1542"/>
        </w:tabs>
        <w:autoSpaceDE w:val="0"/>
        <w:autoSpaceDN w:val="0"/>
        <w:spacing w:before="5" w:line="276" w:lineRule="auto"/>
        <w:ind w:right="98" w:firstLine="707"/>
        <w:contextualSpacing w:val="0"/>
        <w:jc w:val="both"/>
        <w:divId w:val="1382554304"/>
        <w:rPr>
          <w:lang w:val="ru-RU"/>
        </w:rPr>
      </w:pPr>
      <w:r w:rsidRPr="003A39C5">
        <w:rPr>
          <w:lang w:val="ru-RU"/>
        </w:rPr>
        <w:t>приказа</w:t>
      </w:r>
      <w:r w:rsidRPr="003A39C5">
        <w:rPr>
          <w:spacing w:val="1"/>
          <w:lang w:val="ru-RU"/>
        </w:rPr>
        <w:t xml:space="preserve"> </w:t>
      </w:r>
      <w:r w:rsidRPr="003A39C5">
        <w:rPr>
          <w:lang w:val="ru-RU"/>
        </w:rPr>
        <w:t>Минпросвещения</w:t>
      </w:r>
      <w:r w:rsidRPr="003A39C5">
        <w:rPr>
          <w:spacing w:val="1"/>
          <w:lang w:val="ru-RU"/>
        </w:rPr>
        <w:t xml:space="preserve"> </w:t>
      </w:r>
      <w:r w:rsidRPr="003A39C5">
        <w:rPr>
          <w:lang w:val="ru-RU"/>
        </w:rPr>
        <w:t>России</w:t>
      </w:r>
      <w:r w:rsidRPr="003A39C5">
        <w:rPr>
          <w:spacing w:val="1"/>
          <w:lang w:val="ru-RU"/>
        </w:rPr>
        <w:t xml:space="preserve"> </w:t>
      </w:r>
      <w:r w:rsidRPr="003A39C5">
        <w:rPr>
          <w:lang w:val="ru-RU"/>
        </w:rPr>
        <w:t>от</w:t>
      </w:r>
      <w:r w:rsidRPr="003A39C5">
        <w:rPr>
          <w:spacing w:val="1"/>
          <w:lang w:val="ru-RU"/>
        </w:rPr>
        <w:t xml:space="preserve"> </w:t>
      </w:r>
      <w:r w:rsidRPr="003A39C5">
        <w:rPr>
          <w:lang w:val="ru-RU"/>
        </w:rPr>
        <w:t>21.09.2022</w:t>
      </w:r>
      <w:r w:rsidRPr="003A39C5">
        <w:rPr>
          <w:spacing w:val="1"/>
          <w:lang w:val="ru-RU"/>
        </w:rPr>
        <w:t xml:space="preserve"> </w:t>
      </w:r>
      <w:r>
        <w:t>N</w:t>
      </w:r>
      <w:r w:rsidRPr="003A39C5">
        <w:rPr>
          <w:spacing w:val="1"/>
          <w:lang w:val="ru-RU"/>
        </w:rPr>
        <w:t xml:space="preserve"> </w:t>
      </w:r>
      <w:r w:rsidRPr="003A39C5">
        <w:rPr>
          <w:lang w:val="ru-RU"/>
        </w:rPr>
        <w:t>858</w:t>
      </w:r>
      <w:r w:rsidRPr="003A39C5">
        <w:rPr>
          <w:spacing w:val="1"/>
          <w:lang w:val="ru-RU"/>
        </w:rPr>
        <w:t xml:space="preserve"> </w:t>
      </w:r>
      <w:r w:rsidRPr="003A39C5">
        <w:rPr>
          <w:lang w:val="ru-RU"/>
        </w:rPr>
        <w:t>«Об</w:t>
      </w:r>
      <w:r w:rsidRPr="003A39C5">
        <w:rPr>
          <w:spacing w:val="1"/>
          <w:lang w:val="ru-RU"/>
        </w:rPr>
        <w:t xml:space="preserve"> </w:t>
      </w:r>
      <w:r w:rsidRPr="003A39C5">
        <w:rPr>
          <w:lang w:val="ru-RU"/>
        </w:rPr>
        <w:t>утверждении</w:t>
      </w:r>
      <w:r w:rsidRPr="003A39C5">
        <w:rPr>
          <w:spacing w:val="1"/>
          <w:lang w:val="ru-RU"/>
        </w:rPr>
        <w:t xml:space="preserve"> </w:t>
      </w:r>
      <w:r w:rsidRPr="003A39C5">
        <w:rPr>
          <w:lang w:val="ru-RU"/>
        </w:rPr>
        <w:t>федерального перечня учебников, допущенных к использованию при реализации имеющих</w:t>
      </w:r>
      <w:r w:rsidRPr="003A39C5">
        <w:rPr>
          <w:spacing w:val="1"/>
          <w:lang w:val="ru-RU"/>
        </w:rPr>
        <w:t xml:space="preserve"> </w:t>
      </w:r>
      <w:r w:rsidRPr="003A39C5">
        <w:rPr>
          <w:lang w:val="ru-RU"/>
        </w:rPr>
        <w:t>государственную аккредитацию образовательных программ начального общего, основного</w:t>
      </w:r>
      <w:r w:rsidRPr="003A39C5">
        <w:rPr>
          <w:spacing w:val="1"/>
          <w:lang w:val="ru-RU"/>
        </w:rPr>
        <w:t xml:space="preserve"> </w:t>
      </w:r>
      <w:r w:rsidRPr="003A39C5">
        <w:rPr>
          <w:lang w:val="ru-RU"/>
        </w:rPr>
        <w:t>общего, среднего общего образования организациями, осуществляющими образовательную</w:t>
      </w:r>
      <w:r w:rsidRPr="003A39C5">
        <w:rPr>
          <w:spacing w:val="1"/>
          <w:lang w:val="ru-RU"/>
        </w:rPr>
        <w:t xml:space="preserve"> </w:t>
      </w:r>
      <w:r w:rsidRPr="003A39C5">
        <w:rPr>
          <w:lang w:val="ru-RU"/>
        </w:rPr>
        <w:t>деятельность и установления предельного срока использования исключенных учебников»</w:t>
      </w:r>
      <w:r w:rsidRPr="003A39C5">
        <w:rPr>
          <w:spacing w:val="1"/>
          <w:lang w:val="ru-RU"/>
        </w:rPr>
        <w:t xml:space="preserve"> </w:t>
      </w:r>
      <w:r w:rsidRPr="003A39C5">
        <w:rPr>
          <w:lang w:val="ru-RU"/>
        </w:rPr>
        <w:t>(Зарегистрировано</w:t>
      </w:r>
      <w:r w:rsidRPr="003A39C5">
        <w:rPr>
          <w:spacing w:val="2"/>
          <w:lang w:val="ru-RU"/>
        </w:rPr>
        <w:t xml:space="preserve"> </w:t>
      </w:r>
      <w:r w:rsidRPr="003A39C5">
        <w:rPr>
          <w:lang w:val="ru-RU"/>
        </w:rPr>
        <w:t>в</w:t>
      </w:r>
      <w:r w:rsidRPr="003A39C5">
        <w:rPr>
          <w:spacing w:val="3"/>
          <w:lang w:val="ru-RU"/>
        </w:rPr>
        <w:t xml:space="preserve"> </w:t>
      </w:r>
      <w:r w:rsidRPr="003A39C5">
        <w:rPr>
          <w:lang w:val="ru-RU"/>
        </w:rPr>
        <w:t>Минюсте</w:t>
      </w:r>
      <w:r w:rsidRPr="003A39C5">
        <w:rPr>
          <w:spacing w:val="3"/>
          <w:lang w:val="ru-RU"/>
        </w:rPr>
        <w:t xml:space="preserve"> </w:t>
      </w:r>
      <w:r w:rsidRPr="003A39C5">
        <w:rPr>
          <w:lang w:val="ru-RU"/>
        </w:rPr>
        <w:t>России</w:t>
      </w:r>
      <w:r w:rsidRPr="003A39C5">
        <w:rPr>
          <w:spacing w:val="4"/>
          <w:lang w:val="ru-RU"/>
        </w:rPr>
        <w:t xml:space="preserve"> </w:t>
      </w:r>
      <w:r w:rsidRPr="003A39C5">
        <w:rPr>
          <w:lang w:val="ru-RU"/>
        </w:rPr>
        <w:t>01.11.2022</w:t>
      </w:r>
      <w:r w:rsidRPr="003A39C5">
        <w:rPr>
          <w:spacing w:val="2"/>
          <w:lang w:val="ru-RU"/>
        </w:rPr>
        <w:t xml:space="preserve"> </w:t>
      </w:r>
      <w:r>
        <w:t>N</w:t>
      </w:r>
      <w:r w:rsidRPr="003A39C5">
        <w:rPr>
          <w:spacing w:val="3"/>
          <w:lang w:val="ru-RU"/>
        </w:rPr>
        <w:t xml:space="preserve"> </w:t>
      </w:r>
      <w:r w:rsidRPr="003A39C5">
        <w:rPr>
          <w:lang w:val="ru-RU"/>
        </w:rPr>
        <w:t>70799)</w:t>
      </w:r>
      <w:r w:rsidRPr="003A39C5">
        <w:rPr>
          <w:spacing w:val="2"/>
          <w:lang w:val="ru-RU"/>
        </w:rPr>
        <w:t xml:space="preserve"> </w:t>
      </w:r>
      <w:r w:rsidRPr="003A39C5">
        <w:rPr>
          <w:lang w:val="ru-RU"/>
        </w:rPr>
        <w:t>(в</w:t>
      </w:r>
      <w:r w:rsidRPr="003A39C5">
        <w:rPr>
          <w:spacing w:val="3"/>
          <w:lang w:val="ru-RU"/>
        </w:rPr>
        <w:t xml:space="preserve"> </w:t>
      </w:r>
      <w:r w:rsidRPr="003A39C5">
        <w:rPr>
          <w:lang w:val="ru-RU"/>
        </w:rPr>
        <w:t>редакции</w:t>
      </w:r>
      <w:r w:rsidRPr="003A39C5">
        <w:rPr>
          <w:spacing w:val="4"/>
          <w:lang w:val="ru-RU"/>
        </w:rPr>
        <w:t xml:space="preserve"> </w:t>
      </w:r>
      <w:r w:rsidRPr="003A39C5">
        <w:rPr>
          <w:lang w:val="ru-RU"/>
        </w:rPr>
        <w:t>приказа</w:t>
      </w:r>
      <w:r w:rsidRPr="003A39C5">
        <w:rPr>
          <w:spacing w:val="1"/>
          <w:lang w:val="ru-RU"/>
        </w:rPr>
        <w:t xml:space="preserve"> </w:t>
      </w:r>
      <w:r w:rsidRPr="003A39C5">
        <w:rPr>
          <w:lang w:val="ru-RU"/>
        </w:rPr>
        <w:t>от</w:t>
      </w:r>
      <w:r w:rsidRPr="003A39C5">
        <w:rPr>
          <w:spacing w:val="4"/>
          <w:lang w:val="ru-RU"/>
        </w:rPr>
        <w:t xml:space="preserve"> </w:t>
      </w:r>
      <w:r w:rsidRPr="003A39C5">
        <w:rPr>
          <w:lang w:val="ru-RU"/>
        </w:rPr>
        <w:t>21.07.2023</w:t>
      </w:r>
    </w:p>
    <w:p w:rsidR="003A39C5" w:rsidRDefault="003A39C5" w:rsidP="003A39C5">
      <w:pPr>
        <w:pStyle w:val="ab"/>
        <w:spacing w:line="271" w:lineRule="exact"/>
        <w:ind w:firstLine="0"/>
        <w:divId w:val="1382554304"/>
      </w:pPr>
      <w:r>
        <w:t>№</w:t>
      </w:r>
      <w:r>
        <w:rPr>
          <w:spacing w:val="-2"/>
        </w:rPr>
        <w:t xml:space="preserve"> </w:t>
      </w:r>
      <w:r>
        <w:t>556);</w:t>
      </w:r>
    </w:p>
    <w:p w:rsidR="003A39C5" w:rsidRPr="003A39C5" w:rsidRDefault="003A39C5" w:rsidP="00817123">
      <w:pPr>
        <w:pStyle w:val="a7"/>
        <w:widowControl w:val="0"/>
        <w:numPr>
          <w:ilvl w:val="0"/>
          <w:numId w:val="9"/>
        </w:numPr>
        <w:tabs>
          <w:tab w:val="left" w:pos="993"/>
          <w:tab w:val="left" w:pos="1542"/>
        </w:tabs>
        <w:autoSpaceDE w:val="0"/>
        <w:autoSpaceDN w:val="0"/>
        <w:spacing w:before="43" w:line="273" w:lineRule="auto"/>
        <w:ind w:right="102" w:firstLine="707"/>
        <w:contextualSpacing w:val="0"/>
        <w:jc w:val="both"/>
        <w:divId w:val="1382554304"/>
        <w:rPr>
          <w:lang w:val="ru-RU"/>
        </w:rPr>
      </w:pPr>
      <w:r w:rsidRPr="003A39C5">
        <w:rPr>
          <w:lang w:val="ru-RU"/>
        </w:rPr>
        <w:t>приказа Министерства просвещения РФ от 02.08.2022 № 653 «Об утверждении</w:t>
      </w:r>
      <w:r w:rsidRPr="003A39C5">
        <w:rPr>
          <w:spacing w:val="1"/>
          <w:lang w:val="ru-RU"/>
        </w:rPr>
        <w:t xml:space="preserve"> </w:t>
      </w:r>
      <w:r w:rsidRPr="003A39C5">
        <w:rPr>
          <w:lang w:val="ru-RU"/>
        </w:rPr>
        <w:t>федерального</w:t>
      </w:r>
      <w:r w:rsidRPr="003A39C5">
        <w:rPr>
          <w:spacing w:val="1"/>
          <w:lang w:val="ru-RU"/>
        </w:rPr>
        <w:t xml:space="preserve"> </w:t>
      </w:r>
      <w:r w:rsidRPr="003A39C5">
        <w:rPr>
          <w:lang w:val="ru-RU"/>
        </w:rPr>
        <w:t>перечня</w:t>
      </w:r>
      <w:r w:rsidRPr="003A39C5">
        <w:rPr>
          <w:spacing w:val="1"/>
          <w:lang w:val="ru-RU"/>
        </w:rPr>
        <w:t xml:space="preserve"> </w:t>
      </w:r>
      <w:r w:rsidRPr="003A39C5">
        <w:rPr>
          <w:lang w:val="ru-RU"/>
        </w:rPr>
        <w:t>электронных</w:t>
      </w:r>
      <w:r w:rsidRPr="003A39C5">
        <w:rPr>
          <w:spacing w:val="1"/>
          <w:lang w:val="ru-RU"/>
        </w:rPr>
        <w:t xml:space="preserve"> </w:t>
      </w:r>
      <w:r w:rsidRPr="003A39C5">
        <w:rPr>
          <w:lang w:val="ru-RU"/>
        </w:rPr>
        <w:t>образовательных</w:t>
      </w:r>
      <w:r w:rsidRPr="003A39C5">
        <w:rPr>
          <w:spacing w:val="1"/>
          <w:lang w:val="ru-RU"/>
        </w:rPr>
        <w:t xml:space="preserve"> </w:t>
      </w:r>
      <w:r w:rsidRPr="003A39C5">
        <w:rPr>
          <w:lang w:val="ru-RU"/>
        </w:rPr>
        <w:t>ресурсов,</w:t>
      </w:r>
      <w:r w:rsidRPr="003A39C5">
        <w:rPr>
          <w:spacing w:val="1"/>
          <w:lang w:val="ru-RU"/>
        </w:rPr>
        <w:t xml:space="preserve"> </w:t>
      </w:r>
      <w:r w:rsidRPr="003A39C5">
        <w:rPr>
          <w:lang w:val="ru-RU"/>
        </w:rPr>
        <w:t>допущенных</w:t>
      </w:r>
      <w:r w:rsidRPr="003A39C5">
        <w:rPr>
          <w:spacing w:val="1"/>
          <w:lang w:val="ru-RU"/>
        </w:rPr>
        <w:t xml:space="preserve"> </w:t>
      </w:r>
      <w:r w:rsidRPr="003A39C5">
        <w:rPr>
          <w:lang w:val="ru-RU"/>
        </w:rPr>
        <w:t>к</w:t>
      </w:r>
      <w:r w:rsidRPr="003A39C5">
        <w:rPr>
          <w:spacing w:val="1"/>
          <w:lang w:val="ru-RU"/>
        </w:rPr>
        <w:t xml:space="preserve"> </w:t>
      </w:r>
      <w:r w:rsidRPr="003A39C5">
        <w:rPr>
          <w:lang w:val="ru-RU"/>
        </w:rPr>
        <w:t>использованию при реализации имеющих государственную аккредитацию образовательных</w:t>
      </w:r>
      <w:r w:rsidRPr="003A39C5">
        <w:rPr>
          <w:spacing w:val="1"/>
          <w:lang w:val="ru-RU"/>
        </w:rPr>
        <w:t xml:space="preserve"> </w:t>
      </w:r>
      <w:r w:rsidRPr="003A39C5">
        <w:rPr>
          <w:lang w:val="ru-RU"/>
        </w:rPr>
        <w:t>программ</w:t>
      </w:r>
      <w:r w:rsidRPr="003A39C5">
        <w:rPr>
          <w:spacing w:val="-2"/>
          <w:lang w:val="ru-RU"/>
        </w:rPr>
        <w:t xml:space="preserve"> </w:t>
      </w:r>
      <w:r w:rsidRPr="003A39C5">
        <w:rPr>
          <w:lang w:val="ru-RU"/>
        </w:rPr>
        <w:t>НОО,</w:t>
      </w:r>
      <w:r w:rsidRPr="003A39C5">
        <w:rPr>
          <w:spacing w:val="-1"/>
          <w:lang w:val="ru-RU"/>
        </w:rPr>
        <w:t xml:space="preserve"> </w:t>
      </w:r>
      <w:r w:rsidRPr="003A39C5">
        <w:rPr>
          <w:lang w:val="ru-RU"/>
        </w:rPr>
        <w:t>ООО,</w:t>
      </w:r>
      <w:r w:rsidRPr="003A39C5">
        <w:rPr>
          <w:spacing w:val="2"/>
          <w:lang w:val="ru-RU"/>
        </w:rPr>
        <w:t xml:space="preserve"> </w:t>
      </w:r>
      <w:r w:rsidRPr="003A39C5">
        <w:rPr>
          <w:lang w:val="ru-RU"/>
        </w:rPr>
        <w:t>СОО»</w:t>
      </w:r>
      <w:r w:rsidRPr="003A39C5">
        <w:rPr>
          <w:spacing w:val="-8"/>
          <w:lang w:val="ru-RU"/>
        </w:rPr>
        <w:t xml:space="preserve"> </w:t>
      </w:r>
      <w:r w:rsidRPr="003A39C5">
        <w:rPr>
          <w:lang w:val="ru-RU"/>
        </w:rPr>
        <w:t>(Зарегистрирован 29.08.2022 №</w:t>
      </w:r>
      <w:r w:rsidRPr="003A39C5">
        <w:rPr>
          <w:spacing w:val="-2"/>
          <w:lang w:val="ru-RU"/>
        </w:rPr>
        <w:t xml:space="preserve"> </w:t>
      </w:r>
      <w:r w:rsidRPr="003A39C5">
        <w:rPr>
          <w:lang w:val="ru-RU"/>
        </w:rPr>
        <w:t>69822).</w:t>
      </w:r>
    </w:p>
    <w:p w:rsidR="003A39C5" w:rsidRDefault="003A39C5" w:rsidP="003A39C5">
      <w:pPr>
        <w:pStyle w:val="ab"/>
        <w:spacing w:before="8" w:line="276" w:lineRule="auto"/>
        <w:ind w:right="105"/>
        <w:divId w:val="1382554304"/>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«Географии»</w:t>
      </w:r>
      <w:r>
        <w:rPr>
          <w:spacing w:val="1"/>
        </w:rPr>
        <w:t xml:space="preserve"> </w:t>
      </w:r>
      <w:r>
        <w:t>(далее</w:t>
      </w:r>
      <w:r>
        <w:rPr>
          <w:spacing w:val="1"/>
        </w:rPr>
        <w:t xml:space="preserve"> </w:t>
      </w:r>
      <w:r>
        <w:t>-</w:t>
      </w:r>
      <w:r>
        <w:rPr>
          <w:spacing w:val="1"/>
        </w:rPr>
        <w:t xml:space="preserve"> </w:t>
      </w:r>
      <w:r>
        <w:t>рабочая</w:t>
      </w:r>
      <w:r>
        <w:rPr>
          <w:spacing w:val="1"/>
        </w:rPr>
        <w:t xml:space="preserve"> </w:t>
      </w:r>
      <w:r>
        <w:t>программа)</w:t>
      </w:r>
      <w:r>
        <w:rPr>
          <w:spacing w:val="1"/>
        </w:rPr>
        <w:t xml:space="preserve"> </w:t>
      </w:r>
      <w:r>
        <w:t>включает:</w:t>
      </w:r>
    </w:p>
    <w:p w:rsidR="003A39C5" w:rsidRDefault="003A39C5" w:rsidP="0047201B">
      <w:pPr>
        <w:pStyle w:val="a7"/>
        <w:widowControl w:val="0"/>
        <w:numPr>
          <w:ilvl w:val="0"/>
          <w:numId w:val="43"/>
        </w:numPr>
        <w:tabs>
          <w:tab w:val="left" w:pos="950"/>
        </w:tabs>
        <w:autoSpaceDE w:val="0"/>
        <w:autoSpaceDN w:val="0"/>
        <w:spacing w:line="275" w:lineRule="exact"/>
        <w:contextualSpacing w:val="0"/>
        <w:divId w:val="1382554304"/>
      </w:pPr>
      <w:r>
        <w:t>пояснительную</w:t>
      </w:r>
      <w:r>
        <w:rPr>
          <w:spacing w:val="-6"/>
        </w:rPr>
        <w:t xml:space="preserve"> </w:t>
      </w:r>
      <w:r>
        <w:t>записку,</w:t>
      </w:r>
    </w:p>
    <w:p w:rsidR="003A39C5" w:rsidRDefault="003A39C5" w:rsidP="0047201B">
      <w:pPr>
        <w:pStyle w:val="a7"/>
        <w:widowControl w:val="0"/>
        <w:numPr>
          <w:ilvl w:val="0"/>
          <w:numId w:val="43"/>
        </w:numPr>
        <w:tabs>
          <w:tab w:val="left" w:pos="950"/>
        </w:tabs>
        <w:autoSpaceDE w:val="0"/>
        <w:autoSpaceDN w:val="0"/>
        <w:spacing w:before="41"/>
        <w:contextualSpacing w:val="0"/>
        <w:divId w:val="1382554304"/>
      </w:pPr>
      <w:r>
        <w:t>содержание</w:t>
      </w:r>
      <w:r>
        <w:rPr>
          <w:spacing w:val="-1"/>
        </w:rPr>
        <w:t xml:space="preserve"> </w:t>
      </w:r>
      <w:r>
        <w:t>учебного</w:t>
      </w:r>
      <w:r>
        <w:rPr>
          <w:spacing w:val="-3"/>
        </w:rPr>
        <w:t xml:space="preserve"> </w:t>
      </w:r>
      <w:r>
        <w:t>предмета,</w:t>
      </w:r>
    </w:p>
    <w:p w:rsidR="003A39C5" w:rsidRPr="003A39C5" w:rsidRDefault="003A39C5" w:rsidP="0047201B">
      <w:pPr>
        <w:pStyle w:val="a7"/>
        <w:widowControl w:val="0"/>
        <w:numPr>
          <w:ilvl w:val="0"/>
          <w:numId w:val="43"/>
        </w:numPr>
        <w:tabs>
          <w:tab w:val="left" w:pos="950"/>
        </w:tabs>
        <w:autoSpaceDE w:val="0"/>
        <w:autoSpaceDN w:val="0"/>
        <w:spacing w:before="43"/>
        <w:contextualSpacing w:val="0"/>
        <w:divId w:val="1382554304"/>
        <w:rPr>
          <w:lang w:val="ru-RU"/>
        </w:rPr>
      </w:pPr>
      <w:r w:rsidRPr="003A39C5">
        <w:rPr>
          <w:lang w:val="ru-RU"/>
        </w:rPr>
        <w:t>планируемые</w:t>
      </w:r>
      <w:r w:rsidRPr="003A39C5">
        <w:rPr>
          <w:spacing w:val="-5"/>
          <w:lang w:val="ru-RU"/>
        </w:rPr>
        <w:t xml:space="preserve"> </w:t>
      </w:r>
      <w:r w:rsidRPr="003A39C5">
        <w:rPr>
          <w:lang w:val="ru-RU"/>
        </w:rPr>
        <w:t>результаты</w:t>
      </w:r>
      <w:r w:rsidRPr="003A39C5">
        <w:rPr>
          <w:spacing w:val="-3"/>
          <w:lang w:val="ru-RU"/>
        </w:rPr>
        <w:t xml:space="preserve"> </w:t>
      </w:r>
      <w:r w:rsidRPr="003A39C5">
        <w:rPr>
          <w:lang w:val="ru-RU"/>
        </w:rPr>
        <w:t>освоения</w:t>
      </w:r>
      <w:r w:rsidRPr="003A39C5">
        <w:rPr>
          <w:spacing w:val="-3"/>
          <w:lang w:val="ru-RU"/>
        </w:rPr>
        <w:t xml:space="preserve"> </w:t>
      </w:r>
      <w:r w:rsidRPr="003A39C5">
        <w:rPr>
          <w:lang w:val="ru-RU"/>
        </w:rPr>
        <w:t>программы</w:t>
      </w:r>
      <w:r w:rsidRPr="003A39C5">
        <w:rPr>
          <w:spacing w:val="-3"/>
          <w:lang w:val="ru-RU"/>
        </w:rPr>
        <w:t xml:space="preserve"> </w:t>
      </w:r>
      <w:r w:rsidRPr="003A39C5">
        <w:rPr>
          <w:lang w:val="ru-RU"/>
        </w:rPr>
        <w:t>учебного</w:t>
      </w:r>
      <w:r w:rsidRPr="003A39C5">
        <w:rPr>
          <w:spacing w:val="-3"/>
          <w:lang w:val="ru-RU"/>
        </w:rPr>
        <w:t xml:space="preserve"> </w:t>
      </w:r>
      <w:r w:rsidRPr="003A39C5">
        <w:rPr>
          <w:lang w:val="ru-RU"/>
        </w:rPr>
        <w:t>предмета,</w:t>
      </w:r>
    </w:p>
    <w:p w:rsidR="003A39C5" w:rsidRDefault="003A39C5" w:rsidP="0047201B">
      <w:pPr>
        <w:pStyle w:val="a7"/>
        <w:widowControl w:val="0"/>
        <w:numPr>
          <w:ilvl w:val="0"/>
          <w:numId w:val="43"/>
        </w:numPr>
        <w:tabs>
          <w:tab w:val="left" w:pos="950"/>
        </w:tabs>
        <w:autoSpaceDE w:val="0"/>
        <w:autoSpaceDN w:val="0"/>
        <w:spacing w:before="41"/>
        <w:contextualSpacing w:val="0"/>
        <w:divId w:val="1382554304"/>
      </w:pPr>
      <w:r>
        <w:t>тематическое</w:t>
      </w:r>
      <w:r>
        <w:rPr>
          <w:spacing w:val="-5"/>
        </w:rPr>
        <w:t xml:space="preserve"> </w:t>
      </w:r>
      <w:r>
        <w:t>планирование.</w:t>
      </w:r>
    </w:p>
    <w:p w:rsidR="003A39C5" w:rsidRDefault="003A39C5" w:rsidP="003A39C5">
      <w:pPr>
        <w:pStyle w:val="ab"/>
        <w:spacing w:before="41" w:line="276" w:lineRule="auto"/>
        <w:ind w:right="107"/>
        <w:divId w:val="138255430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 и</w:t>
      </w:r>
      <w:r>
        <w:rPr>
          <w:spacing w:val="-1"/>
        </w:rPr>
        <w:t xml:space="preserve"> </w:t>
      </w:r>
      <w:r>
        <w:t>к структуре</w:t>
      </w:r>
      <w:r>
        <w:rPr>
          <w:spacing w:val="-2"/>
        </w:rPr>
        <w:t xml:space="preserve"> </w:t>
      </w:r>
      <w:r>
        <w:t>тематического планирования.</w:t>
      </w:r>
    </w:p>
    <w:p w:rsidR="003A39C5" w:rsidRDefault="003A39C5" w:rsidP="003A39C5">
      <w:pPr>
        <w:pStyle w:val="ab"/>
        <w:spacing w:line="276" w:lineRule="auto"/>
        <w:ind w:right="99"/>
        <w:divId w:val="1382554304"/>
      </w:pPr>
      <w:r>
        <w:t>Содержание обучения раскрывает содержательные линии, которые предлагаются для</w:t>
      </w:r>
      <w:r>
        <w:rPr>
          <w:spacing w:val="1"/>
        </w:rPr>
        <w:t xml:space="preserve"> </w:t>
      </w:r>
      <w:r>
        <w:t>обязательного изучения в каждом классе основной школы. Содержание обучения в каждом</w:t>
      </w:r>
      <w:r>
        <w:rPr>
          <w:spacing w:val="1"/>
        </w:rPr>
        <w:t xml:space="preserve"> </w:t>
      </w:r>
      <w:r>
        <w:t>классе завершается перечнем УУД – познавательных, коммуникативных и 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«Географии»</w:t>
      </w:r>
      <w:r>
        <w:rPr>
          <w:spacing w:val="1"/>
        </w:rPr>
        <w:t xml:space="preserve"> </w:t>
      </w:r>
      <w:r>
        <w:t>с</w:t>
      </w:r>
      <w:r>
        <w:rPr>
          <w:spacing w:val="1"/>
        </w:rPr>
        <w:t xml:space="preserve"> </w:t>
      </w:r>
      <w:r>
        <w:t>учётом</w:t>
      </w:r>
      <w:r>
        <w:rPr>
          <w:spacing w:val="1"/>
        </w:rPr>
        <w:t xml:space="preserve"> </w:t>
      </w:r>
      <w:r>
        <w:t>возрастных особенностей школьников.</w:t>
      </w:r>
    </w:p>
    <w:p w:rsidR="003A39C5" w:rsidRDefault="003A39C5" w:rsidP="00817123">
      <w:pPr>
        <w:pStyle w:val="ab"/>
        <w:spacing w:line="276" w:lineRule="auto"/>
        <w:ind w:left="142" w:right="3" w:firstLine="709"/>
        <w:divId w:val="1382554304"/>
      </w:pPr>
      <w:r>
        <w:t>Планируемые</w:t>
      </w:r>
      <w:r>
        <w:rPr>
          <w:spacing w:val="39"/>
        </w:rPr>
        <w:t xml:space="preserve"> </w:t>
      </w:r>
      <w:r>
        <w:t>результаты</w:t>
      </w:r>
      <w:r>
        <w:rPr>
          <w:spacing w:val="98"/>
        </w:rPr>
        <w:t xml:space="preserve"> </w:t>
      </w:r>
      <w:r>
        <w:t>включают</w:t>
      </w:r>
      <w:r>
        <w:rPr>
          <w:spacing w:val="99"/>
        </w:rPr>
        <w:t xml:space="preserve"> </w:t>
      </w:r>
      <w:r>
        <w:t>личностные,</w:t>
      </w:r>
      <w:r>
        <w:rPr>
          <w:spacing w:val="98"/>
        </w:rPr>
        <w:t xml:space="preserve"> </w:t>
      </w:r>
      <w:r>
        <w:t>метапредметные</w:t>
      </w:r>
      <w:r>
        <w:rPr>
          <w:spacing w:val="99"/>
        </w:rPr>
        <w:t xml:space="preserve"> </w:t>
      </w:r>
      <w:r>
        <w:t>результаты</w:t>
      </w:r>
      <w:r>
        <w:rPr>
          <w:spacing w:val="98"/>
        </w:rPr>
        <w:t xml:space="preserve"> </w:t>
      </w:r>
      <w:r>
        <w:t>за</w:t>
      </w:r>
      <w:r w:rsidR="00817123">
        <w:t xml:space="preserve"> </w:t>
      </w:r>
      <w:r>
        <w:t>период обучения, а также предметные достижения школьника за каждый год обучения в</w:t>
      </w:r>
      <w:r>
        <w:rPr>
          <w:spacing w:val="1"/>
        </w:rPr>
        <w:t xml:space="preserve"> </w:t>
      </w:r>
      <w:r>
        <w:t>основной</w:t>
      </w:r>
      <w:r>
        <w:rPr>
          <w:spacing w:val="-1"/>
        </w:rPr>
        <w:t xml:space="preserve"> </w:t>
      </w:r>
      <w:r>
        <w:t>школе.</w:t>
      </w:r>
    </w:p>
    <w:p w:rsidR="003A39C5" w:rsidRDefault="003A39C5" w:rsidP="003A39C5">
      <w:pPr>
        <w:pStyle w:val="ab"/>
        <w:spacing w:line="276" w:lineRule="auto"/>
        <w:ind w:right="103"/>
        <w:divId w:val="1382554304"/>
      </w:pPr>
      <w:r>
        <w:t>В тематическом планировании 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57"/>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6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57"/>
        </w:rPr>
        <w:t xml:space="preserve"> </w:t>
      </w:r>
      <w:r>
        <w:t>игровые программы, коллекции цифровых образовательных ресурсов), используемыми для</w:t>
      </w:r>
      <w:r>
        <w:rPr>
          <w:spacing w:val="1"/>
        </w:rPr>
        <w:t xml:space="preserve"> </w:t>
      </w:r>
      <w:r>
        <w:t>обучения и воспитания различных групп пользователей, представленными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r>
        <w:rPr>
          <w:spacing w:val="1"/>
        </w:rPr>
        <w:t xml:space="preserve"> </w:t>
      </w:r>
      <w:r>
        <w:t>а</w:t>
      </w:r>
      <w:r>
        <w:rPr>
          <w:spacing w:val="1"/>
        </w:rPr>
        <w:t xml:space="preserve"> </w:t>
      </w:r>
      <w:r>
        <w:t>так</w:t>
      </w:r>
      <w:r>
        <w:rPr>
          <w:spacing w:val="1"/>
        </w:rPr>
        <w:t xml:space="preserve"> </w:t>
      </w:r>
      <w:r>
        <w:t>же</w:t>
      </w:r>
      <w:r>
        <w:rPr>
          <w:spacing w:val="1"/>
        </w:rPr>
        <w:t xml:space="preserve"> </w:t>
      </w:r>
      <w:r>
        <w:t>формы</w:t>
      </w:r>
      <w:r>
        <w:rPr>
          <w:spacing w:val="6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тем,</w:t>
      </w:r>
      <w:r>
        <w:rPr>
          <w:spacing w:val="1"/>
        </w:rPr>
        <w:t xml:space="preserve"> </w:t>
      </w:r>
      <w:r>
        <w:t>разделов</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 модуля.</w:t>
      </w:r>
    </w:p>
    <w:p w:rsidR="003A39C5" w:rsidRDefault="003A39C5" w:rsidP="003A39C5">
      <w:pPr>
        <w:pStyle w:val="ab"/>
        <w:spacing w:line="276" w:lineRule="auto"/>
        <w:ind w:right="101"/>
        <w:divId w:val="1382554304"/>
      </w:pPr>
      <w:r>
        <w:t>Рабочая программа по географии среднего общего образования на базовом уровне</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lastRenderedPageBreak/>
        <w:t>программы среднего общего образования, представленных в федеральном государственном</w:t>
      </w:r>
      <w:r>
        <w:rPr>
          <w:spacing w:val="1"/>
        </w:rPr>
        <w:t xml:space="preserve"> </w:t>
      </w:r>
      <w:r>
        <w:t>образовательном стандарте среднего общего образования, а также на основе 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представленных в</w:t>
      </w:r>
      <w:r>
        <w:rPr>
          <w:spacing w:val="-2"/>
        </w:rPr>
        <w:t xml:space="preserve"> </w:t>
      </w:r>
      <w:r>
        <w:t>федеральной</w:t>
      </w:r>
      <w:r>
        <w:rPr>
          <w:spacing w:val="-2"/>
        </w:rPr>
        <w:t xml:space="preserve"> </w:t>
      </w:r>
      <w:r>
        <w:t>рабочей</w:t>
      </w:r>
      <w:r>
        <w:rPr>
          <w:spacing w:val="-1"/>
        </w:rPr>
        <w:t xml:space="preserve"> </w:t>
      </w:r>
      <w:r>
        <w:t>программе воспитания.</w:t>
      </w:r>
    </w:p>
    <w:p w:rsidR="003A39C5" w:rsidRDefault="003A39C5" w:rsidP="003A39C5">
      <w:pPr>
        <w:pStyle w:val="ab"/>
        <w:spacing w:line="276" w:lineRule="auto"/>
        <w:ind w:right="105"/>
        <w:divId w:val="1382554304"/>
      </w:pPr>
      <w:r>
        <w:t>Рабочая</w:t>
      </w:r>
      <w:r>
        <w:rPr>
          <w:spacing w:val="1"/>
        </w:rPr>
        <w:t xml:space="preserve"> </w:t>
      </w:r>
      <w:r>
        <w:t>программа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отражает</w:t>
      </w:r>
      <w:r>
        <w:rPr>
          <w:spacing w:val="1"/>
        </w:rPr>
        <w:t xml:space="preserve"> </w:t>
      </w:r>
      <w:r>
        <w:t>основные</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 освоения образовательных программ и составлена с учётом Концепции развития</w:t>
      </w:r>
      <w:r>
        <w:rPr>
          <w:spacing w:val="-57"/>
        </w:rPr>
        <w:t xml:space="preserve"> </w:t>
      </w:r>
      <w:r>
        <w:t>географического образования в Российской Федерации, принятой на Всероссийском съезде</w:t>
      </w:r>
      <w:r>
        <w:rPr>
          <w:spacing w:val="1"/>
        </w:rPr>
        <w:t xml:space="preserve"> </w:t>
      </w:r>
      <w:r>
        <w:t>учителей</w:t>
      </w:r>
      <w:r>
        <w:rPr>
          <w:spacing w:val="1"/>
        </w:rPr>
        <w:t xml:space="preserve"> </w:t>
      </w:r>
      <w:r>
        <w:t>географии</w:t>
      </w:r>
      <w:r>
        <w:rPr>
          <w:spacing w:val="1"/>
        </w:rPr>
        <w:t xml:space="preserve"> </w:t>
      </w:r>
      <w:r>
        <w:t>и</w:t>
      </w:r>
      <w:r>
        <w:rPr>
          <w:spacing w:val="1"/>
        </w:rPr>
        <w:t xml:space="preserve"> </w:t>
      </w:r>
      <w:r>
        <w:t>утверждённой</w:t>
      </w:r>
      <w:r>
        <w:rPr>
          <w:spacing w:val="1"/>
        </w:rPr>
        <w:t xml:space="preserve"> </w:t>
      </w:r>
      <w:r>
        <w:t>Решением</w:t>
      </w:r>
      <w:r>
        <w:rPr>
          <w:spacing w:val="1"/>
        </w:rPr>
        <w:t xml:space="preserve"> </w:t>
      </w:r>
      <w:r>
        <w:t>Коллегии</w:t>
      </w:r>
      <w:r>
        <w:rPr>
          <w:spacing w:val="1"/>
        </w:rPr>
        <w:t xml:space="preserve"> </w:t>
      </w:r>
      <w:r>
        <w:t>Министерства</w:t>
      </w:r>
      <w:r>
        <w:rPr>
          <w:spacing w:val="1"/>
        </w:rPr>
        <w:t xml:space="preserve"> </w:t>
      </w:r>
      <w:r>
        <w:t>просвещения</w:t>
      </w:r>
      <w:r>
        <w:rPr>
          <w:spacing w:val="1"/>
        </w:rPr>
        <w:t xml:space="preserve"> </w:t>
      </w:r>
      <w:r>
        <w:t>и</w:t>
      </w:r>
      <w:r>
        <w:rPr>
          <w:spacing w:val="1"/>
        </w:rPr>
        <w:t xml:space="preserve"> </w:t>
      </w:r>
      <w:r>
        <w:t>науки</w:t>
      </w:r>
      <w:r>
        <w:rPr>
          <w:spacing w:val="-1"/>
        </w:rPr>
        <w:t xml:space="preserve"> </w:t>
      </w:r>
      <w:r>
        <w:t>Российской Федерации от 24.12.2018.</w:t>
      </w:r>
    </w:p>
    <w:p w:rsidR="003A39C5" w:rsidRDefault="003A39C5" w:rsidP="003A39C5">
      <w:pPr>
        <w:pStyle w:val="Heading1"/>
        <w:spacing w:before="3"/>
        <w:divId w:val="1382554304"/>
      </w:pPr>
      <w:r>
        <w:t>Общая</w:t>
      </w:r>
      <w:r>
        <w:rPr>
          <w:spacing w:val="-4"/>
        </w:rPr>
        <w:t xml:space="preserve"> </w:t>
      </w:r>
      <w:r>
        <w:t>характеристика</w:t>
      </w:r>
      <w:r>
        <w:rPr>
          <w:spacing w:val="-3"/>
        </w:rPr>
        <w:t xml:space="preserve"> </w:t>
      </w:r>
      <w:r>
        <w:t>предмета</w:t>
      </w:r>
      <w:r>
        <w:rPr>
          <w:spacing w:val="-3"/>
        </w:rPr>
        <w:t xml:space="preserve"> </w:t>
      </w:r>
      <w:r>
        <w:t>«география»</w:t>
      </w:r>
    </w:p>
    <w:p w:rsidR="003A39C5" w:rsidRDefault="003A39C5" w:rsidP="003A39C5">
      <w:pPr>
        <w:pStyle w:val="ab"/>
        <w:spacing w:before="36" w:line="276" w:lineRule="auto"/>
        <w:ind w:right="109"/>
        <w:divId w:val="1382554304"/>
      </w:pPr>
      <w:r>
        <w:t>География</w:t>
      </w:r>
      <w:r>
        <w:rPr>
          <w:spacing w:val="1"/>
        </w:rPr>
        <w:t xml:space="preserve"> </w:t>
      </w:r>
      <w:r>
        <w:t>–</w:t>
      </w:r>
      <w:r>
        <w:rPr>
          <w:spacing w:val="1"/>
        </w:rPr>
        <w:t xml:space="preserve"> </w:t>
      </w:r>
      <w:r>
        <w:t>это</w:t>
      </w:r>
      <w:r>
        <w:rPr>
          <w:spacing w:val="1"/>
        </w:rPr>
        <w:t xml:space="preserve"> </w:t>
      </w:r>
      <w:r>
        <w:t>один</w:t>
      </w:r>
      <w:r>
        <w:rPr>
          <w:spacing w:val="1"/>
        </w:rPr>
        <w:t xml:space="preserve"> </w:t>
      </w:r>
      <w:r>
        <w:t>из</w:t>
      </w:r>
      <w:r>
        <w:rPr>
          <w:spacing w:val="1"/>
        </w:rPr>
        <w:t xml:space="preserve"> </w:t>
      </w:r>
      <w:r>
        <w:t>немногих</w:t>
      </w:r>
      <w:r>
        <w:rPr>
          <w:spacing w:val="1"/>
        </w:rPr>
        <w:t xml:space="preserve"> </w:t>
      </w:r>
      <w:r>
        <w:t>учебных</w:t>
      </w:r>
      <w:r>
        <w:rPr>
          <w:spacing w:val="1"/>
        </w:rPr>
        <w:t xml:space="preserve"> </w:t>
      </w:r>
      <w:r>
        <w:t>предметов,</w:t>
      </w:r>
      <w:r>
        <w:rPr>
          <w:spacing w:val="1"/>
        </w:rPr>
        <w:t xml:space="preserve"> </w:t>
      </w:r>
      <w:r>
        <w:t>способных</w:t>
      </w:r>
      <w:r>
        <w:rPr>
          <w:spacing w:val="61"/>
        </w:rPr>
        <w:t xml:space="preserve"> </w:t>
      </w:r>
      <w:r>
        <w:t>успешно</w:t>
      </w:r>
      <w:r>
        <w:rPr>
          <w:spacing w:val="-57"/>
        </w:rPr>
        <w:t xml:space="preserve"> </w:t>
      </w:r>
      <w:r>
        <w:t>выполнить</w:t>
      </w:r>
      <w:r>
        <w:rPr>
          <w:spacing w:val="1"/>
        </w:rPr>
        <w:t xml:space="preserve"> </w:t>
      </w:r>
      <w:r>
        <w:t>задачу</w:t>
      </w:r>
      <w:r>
        <w:rPr>
          <w:spacing w:val="1"/>
        </w:rPr>
        <w:t xml:space="preserve"> </w:t>
      </w:r>
      <w:r>
        <w:t>интеграции</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области</w:t>
      </w:r>
      <w:r>
        <w:rPr>
          <w:spacing w:val="1"/>
        </w:rPr>
        <w:t xml:space="preserve"> </w:t>
      </w:r>
      <w:r>
        <w:t>естественных</w:t>
      </w:r>
      <w:r>
        <w:rPr>
          <w:spacing w:val="1"/>
        </w:rPr>
        <w:t xml:space="preserve"> </w:t>
      </w:r>
      <w:r>
        <w:t>и</w:t>
      </w:r>
      <w:r>
        <w:rPr>
          <w:spacing w:val="1"/>
        </w:rPr>
        <w:t xml:space="preserve"> </w:t>
      </w:r>
      <w:r>
        <w:t>общественных наук.</w:t>
      </w:r>
    </w:p>
    <w:p w:rsidR="003A39C5" w:rsidRDefault="003A39C5" w:rsidP="003A39C5">
      <w:pPr>
        <w:pStyle w:val="ab"/>
        <w:spacing w:line="276" w:lineRule="auto"/>
        <w:ind w:right="101"/>
        <w:divId w:val="1382554304"/>
      </w:pPr>
      <w:r>
        <w:t>В основу содержания учебного предмета положено изучение единого и одновременно</w:t>
      </w:r>
      <w:r>
        <w:rPr>
          <w:spacing w:val="1"/>
        </w:rPr>
        <w:t xml:space="preserve"> </w:t>
      </w:r>
      <w:r>
        <w:t>многополярного мира, глобализации мирового развития, фокусирования на формировании у</w:t>
      </w:r>
      <w:r>
        <w:rPr>
          <w:spacing w:val="1"/>
        </w:rPr>
        <w:t xml:space="preserve"> </w:t>
      </w:r>
      <w:r>
        <w:t>обучающихся целостного представления о роли России в современном мире. Факторами,</w:t>
      </w:r>
      <w:r>
        <w:rPr>
          <w:spacing w:val="1"/>
        </w:rPr>
        <w:t xml:space="preserve"> </w:t>
      </w:r>
      <w:r>
        <w:t>определяющими</w:t>
      </w:r>
      <w:r>
        <w:rPr>
          <w:spacing w:val="1"/>
        </w:rPr>
        <w:t xml:space="preserve"> </w:t>
      </w:r>
      <w:r>
        <w:t>содержательную</w:t>
      </w:r>
      <w:r>
        <w:rPr>
          <w:spacing w:val="1"/>
        </w:rPr>
        <w:t xml:space="preserve"> </w:t>
      </w:r>
      <w:r>
        <w:t>часть,</w:t>
      </w:r>
      <w:r>
        <w:rPr>
          <w:spacing w:val="1"/>
        </w:rPr>
        <w:t xml:space="preserve"> </w:t>
      </w:r>
      <w:r>
        <w:t>явились</w:t>
      </w:r>
      <w:r>
        <w:rPr>
          <w:spacing w:val="1"/>
        </w:rPr>
        <w:t xml:space="preserve"> </w:t>
      </w:r>
      <w:r>
        <w:t>интегративность,</w:t>
      </w:r>
      <w:r>
        <w:rPr>
          <w:spacing w:val="1"/>
        </w:rPr>
        <w:t xml:space="preserve"> </w:t>
      </w:r>
      <w:r>
        <w:t>междисциплинарность,</w:t>
      </w:r>
      <w:r>
        <w:rPr>
          <w:spacing w:val="-57"/>
        </w:rPr>
        <w:t xml:space="preserve"> </w:t>
      </w:r>
      <w:r>
        <w:t>практико-ориентированность, экологизация и гуманизация географии, что позволило более</w:t>
      </w:r>
      <w:r>
        <w:rPr>
          <w:spacing w:val="1"/>
        </w:rPr>
        <w:t xml:space="preserve"> </w:t>
      </w:r>
      <w:r>
        <w:t>чётко</w:t>
      </w:r>
      <w:r>
        <w:rPr>
          <w:spacing w:val="1"/>
        </w:rPr>
        <w:t xml:space="preserve"> </w:t>
      </w:r>
      <w:r>
        <w:t>представить</w:t>
      </w:r>
      <w:r>
        <w:rPr>
          <w:spacing w:val="1"/>
        </w:rPr>
        <w:t xml:space="preserve"> </w:t>
      </w:r>
      <w:r>
        <w:t>географические</w:t>
      </w:r>
      <w:r>
        <w:rPr>
          <w:spacing w:val="1"/>
        </w:rPr>
        <w:t xml:space="preserve"> </w:t>
      </w:r>
      <w:r>
        <w:t>реалии</w:t>
      </w:r>
      <w:r>
        <w:rPr>
          <w:spacing w:val="1"/>
        </w:rPr>
        <w:t xml:space="preserve"> </w:t>
      </w:r>
      <w:r>
        <w:t>происходящих</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геополитических, межнациональных и межгосударственных, социокультурных, социально-</w:t>
      </w:r>
      <w:r>
        <w:rPr>
          <w:spacing w:val="1"/>
        </w:rPr>
        <w:t xml:space="preserve"> </w:t>
      </w:r>
      <w:r>
        <w:t>экономических,</w:t>
      </w:r>
      <w:r>
        <w:rPr>
          <w:spacing w:val="-1"/>
        </w:rPr>
        <w:t xml:space="preserve"> </w:t>
      </w:r>
      <w:r>
        <w:t>геоэкологических</w:t>
      </w:r>
      <w:r>
        <w:rPr>
          <w:spacing w:val="2"/>
        </w:rPr>
        <w:t xml:space="preserve"> </w:t>
      </w:r>
      <w:r>
        <w:t>событий</w:t>
      </w:r>
      <w:r>
        <w:rPr>
          <w:spacing w:val="-2"/>
        </w:rPr>
        <w:t xml:space="preserve"> </w:t>
      </w:r>
      <w:r>
        <w:t>и</w:t>
      </w:r>
      <w:r>
        <w:rPr>
          <w:spacing w:val="-3"/>
        </w:rPr>
        <w:t xml:space="preserve"> </w:t>
      </w:r>
      <w:r>
        <w:t>процессов.</w:t>
      </w:r>
    </w:p>
    <w:p w:rsidR="003A39C5" w:rsidRDefault="003A39C5" w:rsidP="003A39C5">
      <w:pPr>
        <w:pStyle w:val="Heading1"/>
        <w:spacing w:before="6"/>
        <w:divId w:val="1382554304"/>
      </w:pPr>
      <w:r>
        <w:t>Цели</w:t>
      </w:r>
      <w:r>
        <w:rPr>
          <w:spacing w:val="-3"/>
        </w:rPr>
        <w:t xml:space="preserve"> </w:t>
      </w:r>
      <w:r>
        <w:t>изучения</w:t>
      </w:r>
      <w:r>
        <w:rPr>
          <w:spacing w:val="-3"/>
        </w:rPr>
        <w:t xml:space="preserve"> </w:t>
      </w:r>
      <w:r>
        <w:t>предмета</w:t>
      </w:r>
      <w:r>
        <w:rPr>
          <w:spacing w:val="-3"/>
        </w:rPr>
        <w:t xml:space="preserve"> </w:t>
      </w:r>
      <w:r>
        <w:t>«география»</w:t>
      </w:r>
    </w:p>
    <w:p w:rsidR="003A39C5" w:rsidRDefault="003A39C5" w:rsidP="003A39C5">
      <w:pPr>
        <w:pStyle w:val="ab"/>
        <w:spacing w:before="36"/>
        <w:ind w:left="810" w:firstLine="0"/>
        <w:divId w:val="1382554304"/>
      </w:pPr>
      <w:r>
        <w:t>Цели</w:t>
      </w:r>
      <w:r>
        <w:rPr>
          <w:spacing w:val="-2"/>
        </w:rPr>
        <w:t xml:space="preserve"> </w:t>
      </w:r>
      <w:r>
        <w:t>изучения</w:t>
      </w:r>
      <w:r>
        <w:rPr>
          <w:spacing w:val="-2"/>
        </w:rPr>
        <w:t xml:space="preserve"> </w:t>
      </w:r>
      <w:r>
        <w:t>географии</w:t>
      </w:r>
      <w:r>
        <w:rPr>
          <w:spacing w:val="-3"/>
        </w:rPr>
        <w:t xml:space="preserve"> </w:t>
      </w:r>
      <w:r>
        <w:t>на</w:t>
      </w:r>
      <w:r>
        <w:rPr>
          <w:spacing w:val="-3"/>
        </w:rPr>
        <w:t xml:space="preserve"> </w:t>
      </w:r>
      <w:r>
        <w:t>базовом</w:t>
      </w:r>
      <w:r>
        <w:rPr>
          <w:spacing w:val="-3"/>
        </w:rPr>
        <w:t xml:space="preserve"> </w:t>
      </w:r>
      <w:r>
        <w:t>уровне</w:t>
      </w:r>
      <w:r>
        <w:rPr>
          <w:spacing w:val="-1"/>
        </w:rPr>
        <w:t xml:space="preserve"> </w:t>
      </w:r>
      <w:r>
        <w:t>в</w:t>
      </w:r>
      <w:r>
        <w:rPr>
          <w:spacing w:val="-2"/>
        </w:rPr>
        <w:t xml:space="preserve"> </w:t>
      </w:r>
      <w:r>
        <w:t>средней</w:t>
      </w:r>
      <w:r>
        <w:rPr>
          <w:spacing w:val="-2"/>
        </w:rPr>
        <w:t xml:space="preserve"> </w:t>
      </w:r>
      <w:r>
        <w:t>школе</w:t>
      </w:r>
      <w:r>
        <w:rPr>
          <w:spacing w:val="-4"/>
        </w:rPr>
        <w:t xml:space="preserve"> </w:t>
      </w:r>
      <w:r>
        <w:t>направлены</w:t>
      </w:r>
      <w:r>
        <w:rPr>
          <w:spacing w:val="-2"/>
        </w:rPr>
        <w:t xml:space="preserve"> </w:t>
      </w:r>
      <w:r>
        <w:t>на:</w:t>
      </w:r>
    </w:p>
    <w:p w:rsidR="003A39C5" w:rsidRDefault="003A39C5" w:rsidP="0047201B">
      <w:pPr>
        <w:pStyle w:val="a7"/>
        <w:widowControl w:val="0"/>
        <w:numPr>
          <w:ilvl w:val="0"/>
          <w:numId w:val="42"/>
        </w:numPr>
        <w:tabs>
          <w:tab w:val="left" w:pos="1081"/>
        </w:tabs>
        <w:autoSpaceDE w:val="0"/>
        <w:autoSpaceDN w:val="0"/>
        <w:spacing w:before="41" w:line="276" w:lineRule="auto"/>
        <w:ind w:right="107" w:firstLine="707"/>
        <w:contextualSpacing w:val="0"/>
        <w:jc w:val="both"/>
        <w:divId w:val="1382554304"/>
      </w:pPr>
      <w:r w:rsidRPr="003A39C5">
        <w:rPr>
          <w:lang w:val="ru-RU"/>
        </w:rPr>
        <w:t>воспитание чувства патриотизма, взаимопонимания с другими народами, уважения</w:t>
      </w:r>
      <w:r w:rsidRPr="003A39C5">
        <w:rPr>
          <w:spacing w:val="1"/>
          <w:lang w:val="ru-RU"/>
        </w:rPr>
        <w:t xml:space="preserve"> </w:t>
      </w:r>
      <w:r w:rsidRPr="003A39C5">
        <w:rPr>
          <w:lang w:val="ru-RU"/>
        </w:rPr>
        <w:t>культуры разных стран и регионов мира, ценностных ориентаций личности посредством</w:t>
      </w:r>
      <w:r w:rsidRPr="003A39C5">
        <w:rPr>
          <w:spacing w:val="1"/>
          <w:lang w:val="ru-RU"/>
        </w:rPr>
        <w:t xml:space="preserve"> </w:t>
      </w:r>
      <w:r w:rsidRPr="003A39C5">
        <w:rPr>
          <w:lang w:val="ru-RU"/>
        </w:rPr>
        <w:t xml:space="preserve">ознакомления с важнейшими проблемами современности, </w:t>
      </w:r>
      <w:r>
        <w:t>c</w:t>
      </w:r>
      <w:r w:rsidRPr="003A39C5">
        <w:rPr>
          <w:lang w:val="ru-RU"/>
        </w:rPr>
        <w:t xml:space="preserve"> ролью </w:t>
      </w:r>
      <w:r>
        <w:t>России как составной</w:t>
      </w:r>
      <w:r>
        <w:rPr>
          <w:spacing w:val="1"/>
        </w:rPr>
        <w:t xml:space="preserve"> </w:t>
      </w:r>
      <w:r>
        <w:t>части мирового сообщества;</w:t>
      </w:r>
    </w:p>
    <w:p w:rsidR="003A39C5" w:rsidRPr="00817123" w:rsidRDefault="003A39C5" w:rsidP="00817123">
      <w:pPr>
        <w:pStyle w:val="a7"/>
        <w:widowControl w:val="0"/>
        <w:numPr>
          <w:ilvl w:val="0"/>
          <w:numId w:val="42"/>
        </w:numPr>
        <w:tabs>
          <w:tab w:val="left" w:pos="1079"/>
        </w:tabs>
        <w:autoSpaceDE w:val="0"/>
        <w:autoSpaceDN w:val="0"/>
        <w:spacing w:line="276" w:lineRule="auto"/>
        <w:ind w:right="107" w:firstLine="707"/>
        <w:contextualSpacing w:val="0"/>
        <w:jc w:val="both"/>
        <w:divId w:val="1382554304"/>
        <w:rPr>
          <w:lang w:val="ru-RU"/>
        </w:rPr>
      </w:pPr>
      <w:r w:rsidRPr="003A39C5">
        <w:rPr>
          <w:lang w:val="ru-RU"/>
        </w:rPr>
        <w:t>воспитание экологической культуры на основе приобретения знаний о взаимосвязи</w:t>
      </w:r>
      <w:r w:rsidRPr="003A39C5">
        <w:rPr>
          <w:spacing w:val="1"/>
          <w:lang w:val="ru-RU"/>
        </w:rPr>
        <w:t xml:space="preserve"> </w:t>
      </w:r>
      <w:r w:rsidRPr="003A39C5">
        <w:rPr>
          <w:lang w:val="ru-RU"/>
        </w:rPr>
        <w:t>природы,</w:t>
      </w:r>
      <w:r w:rsidRPr="003A39C5">
        <w:rPr>
          <w:spacing w:val="16"/>
          <w:lang w:val="ru-RU"/>
        </w:rPr>
        <w:t xml:space="preserve"> </w:t>
      </w:r>
      <w:r w:rsidRPr="003A39C5">
        <w:rPr>
          <w:lang w:val="ru-RU"/>
        </w:rPr>
        <w:t>населения</w:t>
      </w:r>
      <w:r w:rsidRPr="003A39C5">
        <w:rPr>
          <w:spacing w:val="16"/>
          <w:lang w:val="ru-RU"/>
        </w:rPr>
        <w:t xml:space="preserve"> </w:t>
      </w:r>
      <w:r w:rsidRPr="003A39C5">
        <w:rPr>
          <w:lang w:val="ru-RU"/>
        </w:rPr>
        <w:t>и</w:t>
      </w:r>
      <w:r w:rsidRPr="003A39C5">
        <w:rPr>
          <w:spacing w:val="15"/>
          <w:lang w:val="ru-RU"/>
        </w:rPr>
        <w:t xml:space="preserve"> </w:t>
      </w:r>
      <w:r w:rsidRPr="003A39C5">
        <w:rPr>
          <w:lang w:val="ru-RU"/>
        </w:rPr>
        <w:t>хозяйства</w:t>
      </w:r>
      <w:r w:rsidRPr="003A39C5">
        <w:rPr>
          <w:spacing w:val="16"/>
          <w:lang w:val="ru-RU"/>
        </w:rPr>
        <w:t xml:space="preserve"> </w:t>
      </w:r>
      <w:r w:rsidRPr="003A39C5">
        <w:rPr>
          <w:lang w:val="ru-RU"/>
        </w:rPr>
        <w:t>на</w:t>
      </w:r>
      <w:r w:rsidRPr="003A39C5">
        <w:rPr>
          <w:spacing w:val="16"/>
          <w:lang w:val="ru-RU"/>
        </w:rPr>
        <w:t xml:space="preserve"> </w:t>
      </w:r>
      <w:r w:rsidRPr="003A39C5">
        <w:rPr>
          <w:lang w:val="ru-RU"/>
        </w:rPr>
        <w:t>глобальном,</w:t>
      </w:r>
      <w:r w:rsidRPr="003A39C5">
        <w:rPr>
          <w:spacing w:val="16"/>
          <w:lang w:val="ru-RU"/>
        </w:rPr>
        <w:t xml:space="preserve"> </w:t>
      </w:r>
      <w:r w:rsidRPr="003A39C5">
        <w:rPr>
          <w:lang w:val="ru-RU"/>
        </w:rPr>
        <w:t>региональном</w:t>
      </w:r>
      <w:r w:rsidRPr="003A39C5">
        <w:rPr>
          <w:spacing w:val="16"/>
          <w:lang w:val="ru-RU"/>
        </w:rPr>
        <w:t xml:space="preserve"> </w:t>
      </w:r>
      <w:r w:rsidRPr="003A39C5">
        <w:rPr>
          <w:lang w:val="ru-RU"/>
        </w:rPr>
        <w:t>и</w:t>
      </w:r>
      <w:r w:rsidRPr="003A39C5">
        <w:rPr>
          <w:spacing w:val="15"/>
          <w:lang w:val="ru-RU"/>
        </w:rPr>
        <w:t xml:space="preserve"> </w:t>
      </w:r>
      <w:r w:rsidRPr="003A39C5">
        <w:rPr>
          <w:lang w:val="ru-RU"/>
        </w:rPr>
        <w:t>локальном</w:t>
      </w:r>
      <w:r w:rsidRPr="003A39C5">
        <w:rPr>
          <w:spacing w:val="18"/>
          <w:lang w:val="ru-RU"/>
        </w:rPr>
        <w:t xml:space="preserve"> </w:t>
      </w:r>
      <w:r w:rsidRPr="003A39C5">
        <w:rPr>
          <w:lang w:val="ru-RU"/>
        </w:rPr>
        <w:t>уровнях</w:t>
      </w:r>
      <w:r w:rsidRPr="003A39C5">
        <w:rPr>
          <w:spacing w:val="16"/>
          <w:lang w:val="ru-RU"/>
        </w:rPr>
        <w:t xml:space="preserve"> </w:t>
      </w:r>
      <w:r w:rsidRPr="003A39C5">
        <w:rPr>
          <w:lang w:val="ru-RU"/>
        </w:rPr>
        <w:t>и</w:t>
      </w:r>
      <w:r w:rsidR="00817123">
        <w:rPr>
          <w:lang w:val="ru-RU"/>
        </w:rPr>
        <w:t xml:space="preserve"> </w:t>
      </w:r>
      <w:r w:rsidRPr="00817123">
        <w:rPr>
          <w:lang w:val="ru-RU"/>
        </w:rPr>
        <w:t>формирование</w:t>
      </w:r>
      <w:r w:rsidRPr="00817123">
        <w:rPr>
          <w:spacing w:val="-4"/>
          <w:lang w:val="ru-RU"/>
        </w:rPr>
        <w:t xml:space="preserve"> </w:t>
      </w:r>
      <w:r w:rsidRPr="00817123">
        <w:rPr>
          <w:lang w:val="ru-RU"/>
        </w:rPr>
        <w:t>ценностного</w:t>
      </w:r>
      <w:r w:rsidRPr="00817123">
        <w:rPr>
          <w:spacing w:val="-3"/>
          <w:lang w:val="ru-RU"/>
        </w:rPr>
        <w:t xml:space="preserve"> </w:t>
      </w:r>
      <w:r w:rsidRPr="00817123">
        <w:rPr>
          <w:lang w:val="ru-RU"/>
        </w:rPr>
        <w:t>отношения</w:t>
      </w:r>
      <w:r w:rsidRPr="00817123">
        <w:rPr>
          <w:spacing w:val="-2"/>
          <w:lang w:val="ru-RU"/>
        </w:rPr>
        <w:t xml:space="preserve"> </w:t>
      </w:r>
      <w:r w:rsidRPr="00817123">
        <w:rPr>
          <w:lang w:val="ru-RU"/>
        </w:rPr>
        <w:t>к</w:t>
      </w:r>
      <w:r w:rsidRPr="00817123">
        <w:rPr>
          <w:spacing w:val="-5"/>
          <w:lang w:val="ru-RU"/>
        </w:rPr>
        <w:t xml:space="preserve"> </w:t>
      </w:r>
      <w:r w:rsidRPr="00817123">
        <w:rPr>
          <w:lang w:val="ru-RU"/>
        </w:rPr>
        <w:t>проблемам</w:t>
      </w:r>
      <w:r w:rsidRPr="00817123">
        <w:rPr>
          <w:spacing w:val="-3"/>
          <w:lang w:val="ru-RU"/>
        </w:rPr>
        <w:t xml:space="preserve"> </w:t>
      </w:r>
      <w:r w:rsidRPr="00817123">
        <w:rPr>
          <w:lang w:val="ru-RU"/>
        </w:rPr>
        <w:t>взаимодействия</w:t>
      </w:r>
      <w:r w:rsidRPr="00817123">
        <w:rPr>
          <w:spacing w:val="-1"/>
          <w:lang w:val="ru-RU"/>
        </w:rPr>
        <w:t xml:space="preserve"> </w:t>
      </w:r>
      <w:r w:rsidRPr="00817123">
        <w:rPr>
          <w:lang w:val="ru-RU"/>
        </w:rPr>
        <w:t>человека</w:t>
      </w:r>
      <w:r w:rsidRPr="00817123">
        <w:rPr>
          <w:spacing w:val="-3"/>
          <w:lang w:val="ru-RU"/>
        </w:rPr>
        <w:t xml:space="preserve"> </w:t>
      </w:r>
      <w:r w:rsidRPr="00817123">
        <w:rPr>
          <w:lang w:val="ru-RU"/>
        </w:rPr>
        <w:t>и</w:t>
      </w:r>
      <w:r w:rsidRPr="00817123">
        <w:rPr>
          <w:spacing w:val="-3"/>
          <w:lang w:val="ru-RU"/>
        </w:rPr>
        <w:t xml:space="preserve"> </w:t>
      </w:r>
      <w:r w:rsidRPr="00817123">
        <w:rPr>
          <w:lang w:val="ru-RU"/>
        </w:rPr>
        <w:t>общества;</w:t>
      </w:r>
    </w:p>
    <w:p w:rsidR="003A39C5" w:rsidRPr="003A39C5" w:rsidRDefault="003A39C5" w:rsidP="0047201B">
      <w:pPr>
        <w:pStyle w:val="a7"/>
        <w:widowControl w:val="0"/>
        <w:numPr>
          <w:ilvl w:val="0"/>
          <w:numId w:val="42"/>
        </w:numPr>
        <w:tabs>
          <w:tab w:val="left" w:pos="1103"/>
        </w:tabs>
        <w:autoSpaceDE w:val="0"/>
        <w:autoSpaceDN w:val="0"/>
        <w:spacing w:before="43" w:line="276" w:lineRule="auto"/>
        <w:ind w:right="109" w:firstLine="707"/>
        <w:contextualSpacing w:val="0"/>
        <w:jc w:val="both"/>
        <w:divId w:val="1382554304"/>
        <w:rPr>
          <w:lang w:val="ru-RU"/>
        </w:rPr>
      </w:pPr>
      <w:r w:rsidRPr="003A39C5">
        <w:rPr>
          <w:lang w:val="ru-RU"/>
        </w:rPr>
        <w:t>формирование системы географических знаний как компонента научной картины</w:t>
      </w:r>
      <w:r w:rsidRPr="003A39C5">
        <w:rPr>
          <w:spacing w:val="1"/>
          <w:lang w:val="ru-RU"/>
        </w:rPr>
        <w:t xml:space="preserve"> </w:t>
      </w:r>
      <w:r w:rsidRPr="003A39C5">
        <w:rPr>
          <w:lang w:val="ru-RU"/>
        </w:rPr>
        <w:t>мира,</w:t>
      </w:r>
      <w:r w:rsidRPr="003A39C5">
        <w:rPr>
          <w:spacing w:val="-1"/>
          <w:lang w:val="ru-RU"/>
        </w:rPr>
        <w:t xml:space="preserve"> </w:t>
      </w:r>
      <w:r w:rsidRPr="003A39C5">
        <w:rPr>
          <w:lang w:val="ru-RU"/>
        </w:rPr>
        <w:t>завершение</w:t>
      </w:r>
      <w:r w:rsidRPr="003A39C5">
        <w:rPr>
          <w:spacing w:val="-1"/>
          <w:lang w:val="ru-RU"/>
        </w:rPr>
        <w:t xml:space="preserve"> </w:t>
      </w:r>
      <w:r w:rsidRPr="003A39C5">
        <w:rPr>
          <w:lang w:val="ru-RU"/>
        </w:rPr>
        <w:t>формирования</w:t>
      </w:r>
      <w:r w:rsidRPr="003A39C5">
        <w:rPr>
          <w:spacing w:val="-1"/>
          <w:lang w:val="ru-RU"/>
        </w:rPr>
        <w:t xml:space="preserve"> </w:t>
      </w:r>
      <w:r w:rsidRPr="003A39C5">
        <w:rPr>
          <w:lang w:val="ru-RU"/>
        </w:rPr>
        <w:t>основ географической культуры;</w:t>
      </w:r>
    </w:p>
    <w:p w:rsidR="003A39C5" w:rsidRPr="003A39C5" w:rsidRDefault="003A39C5" w:rsidP="0047201B">
      <w:pPr>
        <w:pStyle w:val="a7"/>
        <w:widowControl w:val="0"/>
        <w:numPr>
          <w:ilvl w:val="0"/>
          <w:numId w:val="42"/>
        </w:numPr>
        <w:tabs>
          <w:tab w:val="left" w:pos="1110"/>
        </w:tabs>
        <w:autoSpaceDE w:val="0"/>
        <w:autoSpaceDN w:val="0"/>
        <w:spacing w:line="276" w:lineRule="auto"/>
        <w:ind w:right="109" w:firstLine="707"/>
        <w:contextualSpacing w:val="0"/>
        <w:jc w:val="both"/>
        <w:divId w:val="1382554304"/>
        <w:rPr>
          <w:lang w:val="ru-RU"/>
        </w:rPr>
      </w:pPr>
      <w:r w:rsidRPr="003A39C5">
        <w:rPr>
          <w:lang w:val="ru-RU"/>
        </w:rPr>
        <w:t>развитие познавательных интересов, навыков самопознания, интеллектуальных и</w:t>
      </w:r>
      <w:r w:rsidRPr="003A39C5">
        <w:rPr>
          <w:spacing w:val="1"/>
          <w:lang w:val="ru-RU"/>
        </w:rPr>
        <w:t xml:space="preserve"> </w:t>
      </w:r>
      <w:r w:rsidRPr="003A39C5">
        <w:rPr>
          <w:lang w:val="ru-RU"/>
        </w:rPr>
        <w:t>творческих</w:t>
      </w:r>
      <w:r w:rsidRPr="003A39C5">
        <w:rPr>
          <w:spacing w:val="1"/>
          <w:lang w:val="ru-RU"/>
        </w:rPr>
        <w:t xml:space="preserve"> </w:t>
      </w:r>
      <w:r w:rsidRPr="003A39C5">
        <w:rPr>
          <w:lang w:val="ru-RU"/>
        </w:rPr>
        <w:t>способностей</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процессе</w:t>
      </w:r>
      <w:r w:rsidRPr="003A39C5">
        <w:rPr>
          <w:spacing w:val="1"/>
          <w:lang w:val="ru-RU"/>
        </w:rPr>
        <w:t xml:space="preserve"> </w:t>
      </w:r>
      <w:r w:rsidRPr="003A39C5">
        <w:rPr>
          <w:lang w:val="ru-RU"/>
        </w:rPr>
        <w:t>овладения</w:t>
      </w:r>
      <w:r w:rsidRPr="003A39C5">
        <w:rPr>
          <w:spacing w:val="1"/>
          <w:lang w:val="ru-RU"/>
        </w:rPr>
        <w:t xml:space="preserve"> </w:t>
      </w:r>
      <w:r w:rsidRPr="003A39C5">
        <w:rPr>
          <w:lang w:val="ru-RU"/>
        </w:rPr>
        <w:t>комплексом</w:t>
      </w:r>
      <w:r w:rsidRPr="003A39C5">
        <w:rPr>
          <w:spacing w:val="1"/>
          <w:lang w:val="ru-RU"/>
        </w:rPr>
        <w:t xml:space="preserve"> </w:t>
      </w:r>
      <w:r w:rsidRPr="003A39C5">
        <w:rPr>
          <w:lang w:val="ru-RU"/>
        </w:rPr>
        <w:t>географических</w:t>
      </w:r>
      <w:r w:rsidRPr="003A39C5">
        <w:rPr>
          <w:spacing w:val="1"/>
          <w:lang w:val="ru-RU"/>
        </w:rPr>
        <w:t xml:space="preserve"> </w:t>
      </w:r>
      <w:r w:rsidRPr="003A39C5">
        <w:rPr>
          <w:lang w:val="ru-RU"/>
        </w:rPr>
        <w:t>знаний</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умений,</w:t>
      </w:r>
      <w:r w:rsidRPr="003A39C5">
        <w:rPr>
          <w:spacing w:val="-1"/>
          <w:lang w:val="ru-RU"/>
        </w:rPr>
        <w:t xml:space="preserve"> </w:t>
      </w:r>
      <w:r w:rsidRPr="003A39C5">
        <w:rPr>
          <w:lang w:val="ru-RU"/>
        </w:rPr>
        <w:t>направленных</w:t>
      </w:r>
      <w:r w:rsidRPr="003A39C5">
        <w:rPr>
          <w:spacing w:val="-2"/>
          <w:lang w:val="ru-RU"/>
        </w:rPr>
        <w:t xml:space="preserve"> </w:t>
      </w:r>
      <w:r w:rsidRPr="003A39C5">
        <w:rPr>
          <w:lang w:val="ru-RU"/>
        </w:rPr>
        <w:t>на</w:t>
      </w:r>
      <w:r w:rsidRPr="003A39C5">
        <w:rPr>
          <w:spacing w:val="-1"/>
          <w:lang w:val="ru-RU"/>
        </w:rPr>
        <w:t xml:space="preserve"> </w:t>
      </w:r>
      <w:r w:rsidRPr="003A39C5">
        <w:rPr>
          <w:lang w:val="ru-RU"/>
        </w:rPr>
        <w:t>использование</w:t>
      </w:r>
      <w:r w:rsidRPr="003A39C5">
        <w:rPr>
          <w:spacing w:val="-2"/>
          <w:lang w:val="ru-RU"/>
        </w:rPr>
        <w:t xml:space="preserve"> </w:t>
      </w:r>
      <w:r w:rsidRPr="003A39C5">
        <w:rPr>
          <w:lang w:val="ru-RU"/>
        </w:rPr>
        <w:t>их</w:t>
      </w:r>
      <w:r w:rsidRPr="003A39C5">
        <w:rPr>
          <w:spacing w:val="2"/>
          <w:lang w:val="ru-RU"/>
        </w:rPr>
        <w:t xml:space="preserve"> </w:t>
      </w:r>
      <w:r w:rsidRPr="003A39C5">
        <w:rPr>
          <w:lang w:val="ru-RU"/>
        </w:rPr>
        <w:t>в</w:t>
      </w:r>
      <w:r w:rsidRPr="003A39C5">
        <w:rPr>
          <w:spacing w:val="-4"/>
          <w:lang w:val="ru-RU"/>
        </w:rPr>
        <w:t xml:space="preserve"> </w:t>
      </w:r>
      <w:r w:rsidRPr="003A39C5">
        <w:rPr>
          <w:lang w:val="ru-RU"/>
        </w:rPr>
        <w:t>реальной действительности;</w:t>
      </w:r>
    </w:p>
    <w:p w:rsidR="003A39C5" w:rsidRPr="003A39C5" w:rsidRDefault="003A39C5" w:rsidP="0047201B">
      <w:pPr>
        <w:pStyle w:val="a7"/>
        <w:widowControl w:val="0"/>
        <w:numPr>
          <w:ilvl w:val="0"/>
          <w:numId w:val="42"/>
        </w:numPr>
        <w:tabs>
          <w:tab w:val="left" w:pos="1132"/>
        </w:tabs>
        <w:autoSpaceDE w:val="0"/>
        <w:autoSpaceDN w:val="0"/>
        <w:spacing w:line="276" w:lineRule="auto"/>
        <w:ind w:right="109" w:firstLine="707"/>
        <w:contextualSpacing w:val="0"/>
        <w:jc w:val="both"/>
        <w:divId w:val="1382554304"/>
        <w:rPr>
          <w:lang w:val="ru-RU"/>
        </w:rPr>
      </w:pPr>
      <w:r w:rsidRPr="003A39C5">
        <w:rPr>
          <w:lang w:val="ru-RU"/>
        </w:rPr>
        <w:t>приобретение</w:t>
      </w:r>
      <w:r w:rsidRPr="003A39C5">
        <w:rPr>
          <w:spacing w:val="1"/>
          <w:lang w:val="ru-RU"/>
        </w:rPr>
        <w:t xml:space="preserve"> </w:t>
      </w:r>
      <w:r w:rsidRPr="003A39C5">
        <w:rPr>
          <w:lang w:val="ru-RU"/>
        </w:rPr>
        <w:t>опыта</w:t>
      </w:r>
      <w:r w:rsidRPr="003A39C5">
        <w:rPr>
          <w:spacing w:val="1"/>
          <w:lang w:val="ru-RU"/>
        </w:rPr>
        <w:t xml:space="preserve"> </w:t>
      </w:r>
      <w:r w:rsidRPr="003A39C5">
        <w:rPr>
          <w:lang w:val="ru-RU"/>
        </w:rPr>
        <w:t>разнообразной</w:t>
      </w:r>
      <w:r w:rsidRPr="003A39C5">
        <w:rPr>
          <w:spacing w:val="1"/>
          <w:lang w:val="ru-RU"/>
        </w:rPr>
        <w:t xml:space="preserve"> </w:t>
      </w:r>
      <w:r w:rsidRPr="003A39C5">
        <w:rPr>
          <w:lang w:val="ru-RU"/>
        </w:rPr>
        <w:t>деятельности,</w:t>
      </w:r>
      <w:r w:rsidRPr="003A39C5">
        <w:rPr>
          <w:spacing w:val="1"/>
          <w:lang w:val="ru-RU"/>
        </w:rPr>
        <w:t xml:space="preserve"> </w:t>
      </w:r>
      <w:r w:rsidRPr="003A39C5">
        <w:rPr>
          <w:lang w:val="ru-RU"/>
        </w:rPr>
        <w:t>направленной</w:t>
      </w:r>
      <w:r w:rsidRPr="003A39C5">
        <w:rPr>
          <w:spacing w:val="1"/>
          <w:lang w:val="ru-RU"/>
        </w:rPr>
        <w:t xml:space="preserve"> </w:t>
      </w:r>
      <w:r w:rsidRPr="003A39C5">
        <w:rPr>
          <w:lang w:val="ru-RU"/>
        </w:rPr>
        <w:t>на</w:t>
      </w:r>
      <w:r w:rsidRPr="003A39C5">
        <w:rPr>
          <w:spacing w:val="1"/>
          <w:lang w:val="ru-RU"/>
        </w:rPr>
        <w:t xml:space="preserve"> </w:t>
      </w:r>
      <w:r w:rsidRPr="003A39C5">
        <w:rPr>
          <w:lang w:val="ru-RU"/>
        </w:rPr>
        <w:t>достижение</w:t>
      </w:r>
      <w:r w:rsidRPr="003A39C5">
        <w:rPr>
          <w:spacing w:val="-57"/>
          <w:lang w:val="ru-RU"/>
        </w:rPr>
        <w:t xml:space="preserve"> </w:t>
      </w:r>
      <w:r w:rsidRPr="003A39C5">
        <w:rPr>
          <w:lang w:val="ru-RU"/>
        </w:rPr>
        <w:t>целей</w:t>
      </w:r>
      <w:r w:rsidRPr="003A39C5">
        <w:rPr>
          <w:spacing w:val="2"/>
          <w:lang w:val="ru-RU"/>
        </w:rPr>
        <w:t xml:space="preserve"> </w:t>
      </w:r>
      <w:r w:rsidRPr="003A39C5">
        <w:rPr>
          <w:lang w:val="ru-RU"/>
        </w:rPr>
        <w:t>устойчивого</w:t>
      </w:r>
      <w:r w:rsidRPr="003A39C5">
        <w:rPr>
          <w:spacing w:val="-1"/>
          <w:lang w:val="ru-RU"/>
        </w:rPr>
        <w:t xml:space="preserve"> </w:t>
      </w:r>
      <w:r w:rsidRPr="003A39C5">
        <w:rPr>
          <w:lang w:val="ru-RU"/>
        </w:rPr>
        <w:t>развития.</w:t>
      </w:r>
    </w:p>
    <w:p w:rsidR="003A39C5" w:rsidRDefault="003A39C5" w:rsidP="003A39C5">
      <w:pPr>
        <w:pStyle w:val="Heading1"/>
        <w:spacing w:before="4"/>
        <w:divId w:val="1382554304"/>
      </w:pPr>
      <w:r>
        <w:t>Место</w:t>
      </w:r>
      <w:r>
        <w:rPr>
          <w:spacing w:val="-2"/>
        </w:rPr>
        <w:t xml:space="preserve"> </w:t>
      </w:r>
      <w:r>
        <w:t>учебного</w:t>
      </w:r>
      <w:r>
        <w:rPr>
          <w:spacing w:val="-2"/>
        </w:rPr>
        <w:t xml:space="preserve"> </w:t>
      </w:r>
      <w:r>
        <w:t>предмета</w:t>
      </w:r>
      <w:r>
        <w:rPr>
          <w:spacing w:val="-1"/>
        </w:rPr>
        <w:t xml:space="preserve"> </w:t>
      </w:r>
      <w:r>
        <w:t>«География»</w:t>
      </w:r>
      <w:r>
        <w:rPr>
          <w:spacing w:val="-2"/>
        </w:rPr>
        <w:t xml:space="preserve"> </w:t>
      </w:r>
      <w:r>
        <w:t>в</w:t>
      </w:r>
      <w:r>
        <w:rPr>
          <w:spacing w:val="-3"/>
        </w:rPr>
        <w:t xml:space="preserve"> </w:t>
      </w:r>
      <w:r>
        <w:t>учебном</w:t>
      </w:r>
      <w:r>
        <w:rPr>
          <w:spacing w:val="-1"/>
        </w:rPr>
        <w:t xml:space="preserve"> </w:t>
      </w:r>
      <w:r>
        <w:t>плане</w:t>
      </w:r>
    </w:p>
    <w:p w:rsidR="003A39C5" w:rsidRDefault="003A39C5" w:rsidP="003A39C5">
      <w:pPr>
        <w:pStyle w:val="ab"/>
        <w:spacing w:before="38" w:line="276" w:lineRule="auto"/>
        <w:ind w:right="104"/>
        <w:divId w:val="1382554304"/>
      </w:pPr>
      <w:r>
        <w:t>Учебным планом на изучение географии на базовом уровне в 10-11 классах отводится</w:t>
      </w:r>
      <w:r>
        <w:rPr>
          <w:spacing w:val="1"/>
        </w:rPr>
        <w:t xml:space="preserve"> </w:t>
      </w:r>
      <w:r>
        <w:t>68</w:t>
      </w:r>
      <w:r>
        <w:rPr>
          <w:spacing w:val="-1"/>
        </w:rPr>
        <w:t xml:space="preserve"> </w:t>
      </w:r>
      <w:r>
        <w:t>часов: по одному</w:t>
      </w:r>
      <w:r>
        <w:rPr>
          <w:spacing w:val="-3"/>
        </w:rPr>
        <w:t xml:space="preserve"> </w:t>
      </w:r>
      <w:r>
        <w:t>часу</w:t>
      </w:r>
      <w:r>
        <w:rPr>
          <w:spacing w:val="-3"/>
        </w:rPr>
        <w:t xml:space="preserve"> </w:t>
      </w:r>
      <w:r>
        <w:t>в</w:t>
      </w:r>
      <w:r>
        <w:rPr>
          <w:spacing w:val="-1"/>
        </w:rPr>
        <w:t xml:space="preserve"> </w:t>
      </w:r>
      <w:r>
        <w:t>неделю в</w:t>
      </w:r>
      <w:r>
        <w:rPr>
          <w:spacing w:val="-1"/>
        </w:rPr>
        <w:t xml:space="preserve"> </w:t>
      </w:r>
      <w:r>
        <w:t>10 и</w:t>
      </w:r>
      <w:r>
        <w:rPr>
          <w:spacing w:val="-1"/>
        </w:rPr>
        <w:t xml:space="preserve"> </w:t>
      </w:r>
      <w:r>
        <w:t>11 классах.</w:t>
      </w:r>
    </w:p>
    <w:p w:rsidR="003A39C5" w:rsidRDefault="003A39C5" w:rsidP="003A39C5">
      <w:pPr>
        <w:pStyle w:val="Heading1"/>
        <w:spacing w:before="4" w:line="276" w:lineRule="auto"/>
        <w:ind w:right="4128"/>
        <w:divId w:val="1382554304"/>
      </w:pPr>
      <w:r>
        <w:t>Содержание учебного предмета «География»</w:t>
      </w:r>
      <w:r>
        <w:rPr>
          <w:spacing w:val="-57"/>
        </w:rPr>
        <w:t xml:space="preserve"> </w:t>
      </w:r>
      <w:r>
        <w:t>10</w:t>
      </w:r>
      <w:r>
        <w:rPr>
          <w:spacing w:val="-1"/>
        </w:rPr>
        <w:t xml:space="preserve"> </w:t>
      </w:r>
      <w:r>
        <w:t>КЛАСС</w:t>
      </w:r>
    </w:p>
    <w:p w:rsidR="003A39C5" w:rsidRDefault="003A39C5" w:rsidP="003A39C5">
      <w:pPr>
        <w:pStyle w:val="Heading2"/>
        <w:spacing w:before="1"/>
        <w:divId w:val="1382554304"/>
      </w:pPr>
      <w:r>
        <w:t>Раздел</w:t>
      </w:r>
      <w:r>
        <w:rPr>
          <w:spacing w:val="-2"/>
        </w:rPr>
        <w:t xml:space="preserve"> </w:t>
      </w:r>
      <w:r>
        <w:t>1.</w:t>
      </w:r>
      <w:r>
        <w:rPr>
          <w:spacing w:val="-1"/>
        </w:rPr>
        <w:t xml:space="preserve"> </w:t>
      </w:r>
      <w:r>
        <w:t>География как</w:t>
      </w:r>
      <w:r>
        <w:rPr>
          <w:spacing w:val="-1"/>
        </w:rPr>
        <w:t xml:space="preserve"> </w:t>
      </w:r>
      <w:r>
        <w:t>наука</w:t>
      </w:r>
    </w:p>
    <w:p w:rsidR="003A39C5" w:rsidRDefault="003A39C5" w:rsidP="003A39C5">
      <w:pPr>
        <w:pStyle w:val="ab"/>
        <w:spacing w:before="37" w:line="276" w:lineRule="auto"/>
        <w:ind w:right="104"/>
        <w:divId w:val="1382554304"/>
      </w:pPr>
      <w:r>
        <w:t>Тема</w:t>
      </w:r>
      <w:r>
        <w:rPr>
          <w:spacing w:val="1"/>
        </w:rPr>
        <w:t xml:space="preserve"> </w:t>
      </w:r>
      <w:r>
        <w:t>1.</w:t>
      </w:r>
      <w:r>
        <w:rPr>
          <w:spacing w:val="1"/>
        </w:rPr>
        <w:t xml:space="preserve"> </w:t>
      </w:r>
      <w:r>
        <w:t>Традиционные</w:t>
      </w:r>
      <w:r>
        <w:rPr>
          <w:spacing w:val="1"/>
        </w:rPr>
        <w:t xml:space="preserve"> </w:t>
      </w:r>
      <w:r>
        <w:t>и</w:t>
      </w:r>
      <w:r>
        <w:rPr>
          <w:spacing w:val="1"/>
        </w:rPr>
        <w:t xml:space="preserve"> </w:t>
      </w:r>
      <w:r>
        <w:t>новые</w:t>
      </w:r>
      <w:r>
        <w:rPr>
          <w:spacing w:val="1"/>
        </w:rPr>
        <w:t xml:space="preserve"> </w:t>
      </w:r>
      <w:r>
        <w:t>методы</w:t>
      </w:r>
      <w:r>
        <w:rPr>
          <w:spacing w:val="1"/>
        </w:rPr>
        <w:t xml:space="preserve"> </w:t>
      </w:r>
      <w:r>
        <w:t>в</w:t>
      </w:r>
      <w:r>
        <w:rPr>
          <w:spacing w:val="1"/>
        </w:rPr>
        <w:t xml:space="preserve"> </w:t>
      </w:r>
      <w:r>
        <w:t>географии.</w:t>
      </w:r>
      <w:r>
        <w:rPr>
          <w:spacing w:val="1"/>
        </w:rPr>
        <w:t xml:space="preserve"> </w:t>
      </w:r>
      <w:r>
        <w:t>Географические</w:t>
      </w:r>
      <w:r>
        <w:rPr>
          <w:spacing w:val="1"/>
        </w:rPr>
        <w:t xml:space="preserve"> </w:t>
      </w:r>
      <w:r>
        <w:t>прогнозы.</w:t>
      </w:r>
      <w:r>
        <w:rPr>
          <w:spacing w:val="1"/>
        </w:rPr>
        <w:t xml:space="preserve"> </w:t>
      </w:r>
      <w:r>
        <w:t>Традиционные и новые методы исследований в географических науках, их использование в</w:t>
      </w:r>
      <w:r>
        <w:rPr>
          <w:spacing w:val="1"/>
        </w:rPr>
        <w:t xml:space="preserve"> </w:t>
      </w:r>
      <w:r>
        <w:t>разных</w:t>
      </w:r>
      <w:r>
        <w:rPr>
          <w:spacing w:val="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Современные</w:t>
      </w:r>
      <w:r>
        <w:rPr>
          <w:spacing w:val="1"/>
        </w:rPr>
        <w:t xml:space="preserve"> </w:t>
      </w:r>
      <w:r>
        <w:t>направления</w:t>
      </w:r>
      <w:r>
        <w:rPr>
          <w:spacing w:val="1"/>
        </w:rPr>
        <w:t xml:space="preserve"> </w:t>
      </w:r>
      <w:r>
        <w:t>географических</w:t>
      </w:r>
      <w:r>
        <w:rPr>
          <w:spacing w:val="1"/>
        </w:rPr>
        <w:t xml:space="preserve"> </w:t>
      </w:r>
      <w:r>
        <w:t>исследований. Источники географической информации, ГИС. Географические прогнозы как</w:t>
      </w:r>
      <w:r>
        <w:rPr>
          <w:spacing w:val="1"/>
        </w:rPr>
        <w:t xml:space="preserve"> </w:t>
      </w:r>
      <w:r>
        <w:t>результат</w:t>
      </w:r>
      <w:r>
        <w:rPr>
          <w:spacing w:val="-1"/>
        </w:rPr>
        <w:t xml:space="preserve"> </w:t>
      </w:r>
      <w:r>
        <w:t>географических</w:t>
      </w:r>
      <w:r>
        <w:rPr>
          <w:spacing w:val="-1"/>
        </w:rPr>
        <w:t xml:space="preserve"> </w:t>
      </w:r>
      <w:r>
        <w:t>исследований.</w:t>
      </w:r>
    </w:p>
    <w:p w:rsidR="003A39C5" w:rsidRDefault="003A39C5" w:rsidP="003A39C5">
      <w:pPr>
        <w:pStyle w:val="ab"/>
        <w:spacing w:line="276" w:lineRule="auto"/>
        <w:ind w:right="109"/>
        <w:divId w:val="1382554304"/>
      </w:pPr>
      <w:r>
        <w:lastRenderedPageBreak/>
        <w:t>Тема</w:t>
      </w:r>
      <w:r>
        <w:rPr>
          <w:spacing w:val="1"/>
        </w:rPr>
        <w:t xml:space="preserve"> </w:t>
      </w:r>
      <w:r>
        <w:t>2.</w:t>
      </w:r>
      <w:r>
        <w:rPr>
          <w:spacing w:val="1"/>
        </w:rPr>
        <w:t xml:space="preserve"> </w:t>
      </w:r>
      <w:r>
        <w:t>Географическая</w:t>
      </w:r>
      <w:r>
        <w:rPr>
          <w:spacing w:val="1"/>
        </w:rPr>
        <w:t xml:space="preserve"> </w:t>
      </w:r>
      <w:r>
        <w:t>культура.</w:t>
      </w:r>
      <w:r>
        <w:rPr>
          <w:spacing w:val="1"/>
        </w:rPr>
        <w:t xml:space="preserve"> </w:t>
      </w:r>
      <w:r>
        <w:t>Элементы</w:t>
      </w:r>
      <w:r>
        <w:rPr>
          <w:spacing w:val="1"/>
        </w:rPr>
        <w:t xml:space="preserve"> </w:t>
      </w:r>
      <w:r>
        <w:t>географической</w:t>
      </w:r>
      <w:r>
        <w:rPr>
          <w:spacing w:val="1"/>
        </w:rPr>
        <w:t xml:space="preserve"> </w:t>
      </w:r>
      <w:r>
        <w:t>культуры:</w:t>
      </w:r>
      <w:r>
        <w:rPr>
          <w:spacing w:val="1"/>
        </w:rPr>
        <w:t xml:space="preserve"> </w:t>
      </w:r>
      <w:r>
        <w:t>географическая картина мира, географическое мышление, язык географии. Их значимость</w:t>
      </w:r>
      <w:r>
        <w:rPr>
          <w:spacing w:val="1"/>
        </w:rPr>
        <w:t xml:space="preserve"> </w:t>
      </w:r>
      <w:r>
        <w:t>для</w:t>
      </w:r>
      <w:r>
        <w:rPr>
          <w:spacing w:val="-1"/>
        </w:rPr>
        <w:t xml:space="preserve"> </w:t>
      </w:r>
      <w:r>
        <w:t>представителей разных</w:t>
      </w:r>
      <w:r>
        <w:rPr>
          <w:spacing w:val="-1"/>
        </w:rPr>
        <w:t xml:space="preserve"> </w:t>
      </w:r>
      <w:r>
        <w:t>профессий.</w:t>
      </w:r>
    </w:p>
    <w:p w:rsidR="003A39C5" w:rsidRDefault="003A39C5" w:rsidP="003A39C5">
      <w:pPr>
        <w:pStyle w:val="Heading2"/>
        <w:divId w:val="1382554304"/>
      </w:pPr>
      <w:r>
        <w:t>Раздел</w:t>
      </w:r>
      <w:r>
        <w:rPr>
          <w:spacing w:val="-3"/>
        </w:rPr>
        <w:t xml:space="preserve"> </w:t>
      </w:r>
      <w:r>
        <w:t>2.</w:t>
      </w:r>
      <w:r>
        <w:rPr>
          <w:spacing w:val="-2"/>
        </w:rPr>
        <w:t xml:space="preserve"> </w:t>
      </w:r>
      <w:r>
        <w:t>Природопользование</w:t>
      </w:r>
      <w:r>
        <w:rPr>
          <w:spacing w:val="-3"/>
        </w:rPr>
        <w:t xml:space="preserve"> </w:t>
      </w:r>
      <w:r>
        <w:t>и</w:t>
      </w:r>
      <w:r>
        <w:rPr>
          <w:spacing w:val="-2"/>
        </w:rPr>
        <w:t xml:space="preserve"> </w:t>
      </w:r>
      <w:r>
        <w:t>геоэкология</w:t>
      </w:r>
    </w:p>
    <w:p w:rsidR="003A39C5" w:rsidRDefault="003A39C5" w:rsidP="003A39C5">
      <w:pPr>
        <w:pStyle w:val="ab"/>
        <w:spacing w:before="36" w:line="276" w:lineRule="auto"/>
        <w:ind w:right="105"/>
        <w:divId w:val="1382554304"/>
      </w:pPr>
      <w:r>
        <w:t>Тема 1.</w:t>
      </w:r>
      <w:r>
        <w:rPr>
          <w:spacing w:val="1"/>
        </w:rPr>
        <w:t xml:space="preserve"> </w:t>
      </w:r>
      <w:r>
        <w:t>Географическая</w:t>
      </w:r>
      <w:r>
        <w:rPr>
          <w:spacing w:val="1"/>
        </w:rPr>
        <w:t xml:space="preserve"> </w:t>
      </w:r>
      <w:r>
        <w:t>среда.</w:t>
      </w:r>
      <w:r>
        <w:rPr>
          <w:spacing w:val="1"/>
        </w:rPr>
        <w:t xml:space="preserve"> </w:t>
      </w:r>
      <w:r>
        <w:t>Географическая</w:t>
      </w:r>
      <w:r>
        <w:rPr>
          <w:spacing w:val="1"/>
        </w:rPr>
        <w:t xml:space="preserve"> </w:t>
      </w:r>
      <w:r>
        <w:t>среда</w:t>
      </w:r>
      <w:r>
        <w:rPr>
          <w:spacing w:val="1"/>
        </w:rPr>
        <w:t xml:space="preserve"> </w:t>
      </w:r>
      <w:r>
        <w:t>как</w:t>
      </w:r>
      <w:r>
        <w:rPr>
          <w:spacing w:val="1"/>
        </w:rPr>
        <w:t xml:space="preserve"> </w:t>
      </w:r>
      <w:r>
        <w:t>геосистема;</w:t>
      </w:r>
      <w:r>
        <w:rPr>
          <w:spacing w:val="1"/>
        </w:rPr>
        <w:t xml:space="preserve"> </w:t>
      </w:r>
      <w:r>
        <w:t>факторы,</w:t>
      </w:r>
      <w:r>
        <w:rPr>
          <w:spacing w:val="1"/>
        </w:rPr>
        <w:t xml:space="preserve"> </w:t>
      </w:r>
      <w:r>
        <w:t>её</w:t>
      </w:r>
      <w:r>
        <w:rPr>
          <w:spacing w:val="-57"/>
        </w:rPr>
        <w:t xml:space="preserve"> </w:t>
      </w:r>
      <w:r>
        <w:t>формирующие</w:t>
      </w:r>
      <w:r>
        <w:rPr>
          <w:spacing w:val="1"/>
        </w:rPr>
        <w:t xml:space="preserve"> </w:t>
      </w:r>
      <w:r>
        <w:t>и</w:t>
      </w:r>
      <w:r>
        <w:rPr>
          <w:spacing w:val="1"/>
        </w:rPr>
        <w:t xml:space="preserve"> </w:t>
      </w:r>
      <w:r>
        <w:t>изменяющие.</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различным</w:t>
      </w:r>
      <w:r>
        <w:rPr>
          <w:spacing w:val="1"/>
        </w:rPr>
        <w:t xml:space="preserve"> </w:t>
      </w:r>
      <w:r>
        <w:t>природным</w:t>
      </w:r>
      <w:r>
        <w:rPr>
          <w:spacing w:val="1"/>
        </w:rPr>
        <w:t xml:space="preserve"> </w:t>
      </w:r>
      <w:r>
        <w:t>условиям</w:t>
      </w:r>
      <w:r>
        <w:rPr>
          <w:spacing w:val="1"/>
        </w:rPr>
        <w:t xml:space="preserve"> </w:t>
      </w:r>
      <w:r>
        <w:t>территорий,</w:t>
      </w:r>
      <w:r>
        <w:rPr>
          <w:spacing w:val="-1"/>
        </w:rPr>
        <w:t xml:space="preserve"> </w:t>
      </w:r>
      <w:r>
        <w:t>её</w:t>
      </w:r>
      <w:r>
        <w:rPr>
          <w:spacing w:val="-3"/>
        </w:rPr>
        <w:t xml:space="preserve"> </w:t>
      </w:r>
      <w:r>
        <w:t>изменение</w:t>
      </w:r>
      <w:r>
        <w:rPr>
          <w:spacing w:val="-2"/>
        </w:rPr>
        <w:t xml:space="preserve"> </w:t>
      </w:r>
      <w:r>
        <w:t>во</w:t>
      </w:r>
      <w:r>
        <w:rPr>
          <w:spacing w:val="-1"/>
        </w:rPr>
        <w:t xml:space="preserve"> </w:t>
      </w:r>
      <w:r>
        <w:t>времени.</w:t>
      </w:r>
      <w:r>
        <w:rPr>
          <w:spacing w:val="-1"/>
        </w:rPr>
        <w:t xml:space="preserve"> </w:t>
      </w:r>
      <w:r>
        <w:t>Географическая</w:t>
      </w:r>
      <w:r>
        <w:rPr>
          <w:spacing w:val="-1"/>
        </w:rPr>
        <w:t xml:space="preserve"> </w:t>
      </w:r>
      <w:r>
        <w:t>и</w:t>
      </w:r>
      <w:r>
        <w:rPr>
          <w:spacing w:val="-1"/>
        </w:rPr>
        <w:t xml:space="preserve"> </w:t>
      </w:r>
      <w:r>
        <w:t>окружающая</w:t>
      </w:r>
      <w:r>
        <w:rPr>
          <w:spacing w:val="2"/>
        </w:rPr>
        <w:t xml:space="preserve"> </w:t>
      </w:r>
      <w:r>
        <w:t>среда.</w:t>
      </w:r>
    </w:p>
    <w:p w:rsidR="003A39C5" w:rsidRDefault="003A39C5" w:rsidP="003A39C5">
      <w:pPr>
        <w:pStyle w:val="ab"/>
        <w:spacing w:before="1" w:line="276" w:lineRule="auto"/>
        <w:ind w:right="101"/>
        <w:divId w:val="1382554304"/>
      </w:pPr>
      <w:r>
        <w:t>Тема</w:t>
      </w:r>
      <w:r>
        <w:rPr>
          <w:spacing w:val="1"/>
        </w:rPr>
        <w:t xml:space="preserve"> </w:t>
      </w:r>
      <w:r>
        <w:t>2.</w:t>
      </w:r>
      <w:r>
        <w:rPr>
          <w:spacing w:val="1"/>
        </w:rPr>
        <w:t xml:space="preserve"> </w:t>
      </w:r>
      <w:r>
        <w:t>Естественный</w:t>
      </w:r>
      <w:r>
        <w:rPr>
          <w:spacing w:val="1"/>
        </w:rPr>
        <w:t xml:space="preserve"> </w:t>
      </w:r>
      <w:r>
        <w:t>и</w:t>
      </w:r>
      <w:r>
        <w:rPr>
          <w:spacing w:val="1"/>
        </w:rPr>
        <w:t xml:space="preserve"> </w:t>
      </w:r>
      <w:r>
        <w:t>антропогенный</w:t>
      </w:r>
      <w:r>
        <w:rPr>
          <w:spacing w:val="1"/>
        </w:rPr>
        <w:t xml:space="preserve"> </w:t>
      </w:r>
      <w:r>
        <w:t>ландшафты.</w:t>
      </w:r>
      <w:r>
        <w:rPr>
          <w:spacing w:val="1"/>
        </w:rPr>
        <w:t xml:space="preserve"> </w:t>
      </w:r>
      <w:r>
        <w:t>Проблема</w:t>
      </w:r>
      <w:r>
        <w:rPr>
          <w:spacing w:val="1"/>
        </w:rPr>
        <w:t xml:space="preserve"> </w:t>
      </w:r>
      <w:r>
        <w:t>сохранения</w:t>
      </w:r>
      <w:r>
        <w:rPr>
          <w:spacing w:val="1"/>
        </w:rPr>
        <w:t xml:space="preserve"> </w:t>
      </w:r>
      <w:r>
        <w:t>ландшафтного</w:t>
      </w:r>
      <w:r>
        <w:rPr>
          <w:spacing w:val="-1"/>
        </w:rPr>
        <w:t xml:space="preserve"> </w:t>
      </w:r>
      <w:r>
        <w:t>и</w:t>
      </w:r>
      <w:r>
        <w:rPr>
          <w:spacing w:val="-2"/>
        </w:rPr>
        <w:t xml:space="preserve"> </w:t>
      </w:r>
      <w:r>
        <w:t>культурного разнообразия на</w:t>
      </w:r>
      <w:r>
        <w:rPr>
          <w:spacing w:val="-5"/>
        </w:rPr>
        <w:t xml:space="preserve"> </w:t>
      </w:r>
      <w:r>
        <w:t>Земле.</w:t>
      </w:r>
    </w:p>
    <w:p w:rsidR="003A39C5" w:rsidRDefault="003A39C5" w:rsidP="003A39C5">
      <w:pPr>
        <w:pStyle w:val="ab"/>
        <w:spacing w:line="275" w:lineRule="exact"/>
        <w:ind w:left="810" w:firstLine="0"/>
        <w:divId w:val="1382554304"/>
      </w:pPr>
      <w:r>
        <w:t>Практическая</w:t>
      </w:r>
      <w:r>
        <w:rPr>
          <w:spacing w:val="-4"/>
        </w:rPr>
        <w:t xml:space="preserve"> </w:t>
      </w:r>
      <w:r>
        <w:t>работа</w:t>
      </w:r>
    </w:p>
    <w:p w:rsidR="003A39C5" w:rsidRDefault="003A39C5" w:rsidP="003A39C5">
      <w:pPr>
        <w:pStyle w:val="ab"/>
        <w:spacing w:before="41" w:line="278" w:lineRule="auto"/>
        <w:ind w:right="111"/>
        <w:divId w:val="1382554304"/>
      </w:pPr>
      <w:r>
        <w:t>1.</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3A39C5" w:rsidRDefault="003A39C5" w:rsidP="003A39C5">
      <w:pPr>
        <w:pStyle w:val="ab"/>
        <w:spacing w:line="276" w:lineRule="auto"/>
        <w:ind w:right="105"/>
        <w:divId w:val="1382554304"/>
      </w:pPr>
      <w:r>
        <w:t>Тема 3. Проблемы взаимодействия человека и природы. Опасные природные явления,</w:t>
      </w:r>
      <w:r>
        <w:rPr>
          <w:spacing w:val="1"/>
        </w:rPr>
        <w:t xml:space="preserve"> </w:t>
      </w:r>
      <w:r>
        <w:t>климатические изменения, повышение уровня Мирового океана, загрязнение окружающей</w:t>
      </w:r>
      <w:r>
        <w:rPr>
          <w:spacing w:val="1"/>
        </w:rPr>
        <w:t xml:space="preserve"> </w:t>
      </w:r>
      <w:r>
        <w:t>среды.</w:t>
      </w:r>
      <w:r>
        <w:rPr>
          <w:spacing w:val="1"/>
        </w:rPr>
        <w:t xml:space="preserve"> </w:t>
      </w:r>
      <w:r>
        <w:t>«Климатические</w:t>
      </w:r>
      <w:r>
        <w:rPr>
          <w:spacing w:val="1"/>
        </w:rPr>
        <w:t xml:space="preserve"> </w:t>
      </w:r>
      <w:r>
        <w:t>беженцы».</w:t>
      </w:r>
      <w:r>
        <w:rPr>
          <w:spacing w:val="1"/>
        </w:rPr>
        <w:t xml:space="preserve"> </w:t>
      </w:r>
      <w:r>
        <w:t>Стратегия</w:t>
      </w:r>
      <w:r>
        <w:rPr>
          <w:spacing w:val="1"/>
        </w:rPr>
        <w:t xml:space="preserve"> </w:t>
      </w:r>
      <w:r>
        <w:t>устойчивого</w:t>
      </w:r>
      <w:r>
        <w:rPr>
          <w:spacing w:val="1"/>
        </w:rPr>
        <w:t xml:space="preserve"> </w:t>
      </w:r>
      <w:r>
        <w:t>развития.</w:t>
      </w:r>
      <w:r>
        <w:rPr>
          <w:spacing w:val="1"/>
        </w:rPr>
        <w:t xml:space="preserve"> </w:t>
      </w:r>
      <w:r>
        <w:t>Цели</w:t>
      </w:r>
      <w:r>
        <w:rPr>
          <w:spacing w:val="1"/>
        </w:rPr>
        <w:t xml:space="preserve"> </w:t>
      </w:r>
      <w:r>
        <w:t>устойчивого</w:t>
      </w:r>
      <w:r>
        <w:rPr>
          <w:spacing w:val="1"/>
        </w:rPr>
        <w:t xml:space="preserve"> </w:t>
      </w:r>
      <w:r>
        <w:t>развития</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наук</w:t>
      </w:r>
      <w:r>
        <w:rPr>
          <w:spacing w:val="1"/>
        </w:rPr>
        <w:t xml:space="preserve"> </w:t>
      </w:r>
      <w:r>
        <w:t>в</w:t>
      </w:r>
      <w:r>
        <w:rPr>
          <w:spacing w:val="1"/>
        </w:rPr>
        <w:t xml:space="preserve"> </w:t>
      </w:r>
      <w:r>
        <w:t>их</w:t>
      </w:r>
      <w:r>
        <w:rPr>
          <w:spacing w:val="1"/>
        </w:rPr>
        <w:t xml:space="preserve"> </w:t>
      </w:r>
      <w:r>
        <w:t>достижении.</w:t>
      </w:r>
      <w:r>
        <w:rPr>
          <w:spacing w:val="1"/>
        </w:rPr>
        <w:t xml:space="preserve"> </w:t>
      </w: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объектов</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Объекты</w:t>
      </w:r>
      <w:r>
        <w:rPr>
          <w:spacing w:val="1"/>
        </w:rPr>
        <w:t xml:space="preserve"> </w:t>
      </w:r>
      <w:r>
        <w:t>Всемирного</w:t>
      </w:r>
      <w:r>
        <w:rPr>
          <w:spacing w:val="1"/>
        </w:rPr>
        <w:t xml:space="preserve"> </w:t>
      </w:r>
      <w:r>
        <w:t>природного</w:t>
      </w:r>
      <w:r>
        <w:rPr>
          <w:spacing w:val="-1"/>
        </w:rPr>
        <w:t xml:space="preserve"> </w:t>
      </w:r>
      <w:r>
        <w:t>и культурного наследия.</w:t>
      </w:r>
    </w:p>
    <w:p w:rsidR="003A39C5" w:rsidRDefault="003A39C5" w:rsidP="003A39C5">
      <w:pPr>
        <w:pStyle w:val="ab"/>
        <w:spacing w:line="276" w:lineRule="exact"/>
        <w:ind w:left="810" w:firstLine="0"/>
        <w:divId w:val="1382554304"/>
      </w:pPr>
      <w:r>
        <w:t>Практическая</w:t>
      </w:r>
      <w:r>
        <w:rPr>
          <w:spacing w:val="-4"/>
        </w:rPr>
        <w:t xml:space="preserve"> </w:t>
      </w:r>
      <w:r>
        <w:t>работа</w:t>
      </w:r>
    </w:p>
    <w:p w:rsidR="003A39C5" w:rsidRDefault="003A39C5" w:rsidP="003A39C5">
      <w:pPr>
        <w:pStyle w:val="ab"/>
        <w:spacing w:before="39" w:line="276" w:lineRule="auto"/>
        <w:ind w:right="99"/>
        <w:divId w:val="1382554304"/>
      </w:pPr>
      <w:r>
        <w:t>1.</w:t>
      </w:r>
      <w:r>
        <w:rPr>
          <w:spacing w:val="1"/>
        </w:rPr>
        <w:t xml:space="preserve"> </w:t>
      </w:r>
      <w:r>
        <w:t>Определение</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учебного</w:t>
      </w:r>
      <w:r>
        <w:rPr>
          <w:spacing w:val="1"/>
        </w:rPr>
        <w:t xml:space="preserve"> </w:t>
      </w:r>
      <w:r>
        <w:t>исследования,</w:t>
      </w:r>
      <w:r>
        <w:rPr>
          <w:spacing w:val="1"/>
        </w:rPr>
        <w:t xml:space="preserve"> </w:t>
      </w:r>
      <w:r>
        <w:t>связанного</w:t>
      </w:r>
      <w:r>
        <w:rPr>
          <w:spacing w:val="1"/>
        </w:rPr>
        <w:t xml:space="preserve"> </w:t>
      </w:r>
      <w:r>
        <w:t>с</w:t>
      </w:r>
      <w:r>
        <w:rPr>
          <w:spacing w:val="1"/>
        </w:rPr>
        <w:t xml:space="preserve"> </w:t>
      </w:r>
      <w:r>
        <w:t>опасными</w:t>
      </w:r>
      <w:r>
        <w:rPr>
          <w:spacing w:val="1"/>
        </w:rPr>
        <w:t xml:space="preserve"> </w:t>
      </w:r>
      <w:r>
        <w:t>природными явлениями или глобальными изменениями климата или загрязнением Мирового</w:t>
      </w:r>
      <w:r>
        <w:rPr>
          <w:spacing w:val="-57"/>
        </w:rPr>
        <w:t xml:space="preserve"> </w:t>
      </w:r>
      <w:r>
        <w:t>океана,</w:t>
      </w:r>
      <w:r>
        <w:rPr>
          <w:spacing w:val="-1"/>
        </w:rPr>
        <w:t xml:space="preserve"> </w:t>
      </w:r>
      <w:r>
        <w:t>выбор формы</w:t>
      </w:r>
      <w:r>
        <w:rPr>
          <w:spacing w:val="-1"/>
        </w:rPr>
        <w:t xml:space="preserve"> </w:t>
      </w:r>
      <w:r>
        <w:t>фиксации результатов</w:t>
      </w:r>
      <w:r>
        <w:rPr>
          <w:spacing w:val="-1"/>
        </w:rPr>
        <w:t xml:space="preserve"> </w:t>
      </w:r>
      <w:r>
        <w:t>наблюдения/исследования.</w:t>
      </w:r>
    </w:p>
    <w:p w:rsidR="00817123" w:rsidRDefault="003A39C5" w:rsidP="00817123">
      <w:pPr>
        <w:pStyle w:val="ab"/>
        <w:spacing w:line="276" w:lineRule="auto"/>
        <w:ind w:right="109"/>
        <w:divId w:val="1382554304"/>
      </w:pPr>
      <w:r>
        <w:t>Тема 4. Природные ресурсы и их виды. Особенности размещения природных ресурсов</w:t>
      </w:r>
      <w:r>
        <w:rPr>
          <w:spacing w:val="-57"/>
        </w:rPr>
        <w:t xml:space="preserve"> </w:t>
      </w:r>
      <w:r>
        <w:t>мира.</w:t>
      </w:r>
      <w:r>
        <w:rPr>
          <w:spacing w:val="1"/>
        </w:rPr>
        <w:t xml:space="preserve"> </w:t>
      </w:r>
      <w:r>
        <w:t>Природно-ресурсный</w:t>
      </w:r>
      <w:r>
        <w:rPr>
          <w:spacing w:val="1"/>
        </w:rPr>
        <w:t xml:space="preserve"> </w:t>
      </w:r>
      <w:r>
        <w:t>капитал</w:t>
      </w:r>
      <w:r>
        <w:rPr>
          <w:spacing w:val="1"/>
        </w:rPr>
        <w:t xml:space="preserve"> </w:t>
      </w:r>
      <w:r>
        <w:t>регионов,</w:t>
      </w:r>
      <w:r>
        <w:rPr>
          <w:spacing w:val="1"/>
        </w:rPr>
        <w:t xml:space="preserve"> </w:t>
      </w:r>
      <w:r>
        <w:t>крупных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России.</w:t>
      </w:r>
      <w:r>
        <w:rPr>
          <w:spacing w:val="1"/>
        </w:rPr>
        <w:t xml:space="preserve"> </w:t>
      </w:r>
      <w:r>
        <w:t>Ресурсообеспеченность.</w:t>
      </w:r>
      <w:r>
        <w:rPr>
          <w:spacing w:val="1"/>
        </w:rPr>
        <w:t xml:space="preserve"> </w:t>
      </w:r>
      <w:r>
        <w:t>Истощение</w:t>
      </w:r>
      <w:r>
        <w:rPr>
          <w:spacing w:val="1"/>
        </w:rPr>
        <w:t xml:space="preserve"> </w:t>
      </w:r>
      <w:r>
        <w:t>природных</w:t>
      </w:r>
      <w:r>
        <w:rPr>
          <w:spacing w:val="1"/>
        </w:rPr>
        <w:t xml:space="preserve"> </w:t>
      </w:r>
      <w:r>
        <w:t>ресурсов.</w:t>
      </w:r>
      <w:r>
        <w:rPr>
          <w:spacing w:val="1"/>
        </w:rPr>
        <w:t xml:space="preserve"> </w:t>
      </w:r>
      <w:r>
        <w:t>Обеспеченность</w:t>
      </w:r>
      <w:r>
        <w:rPr>
          <w:spacing w:val="1"/>
        </w:rPr>
        <w:t xml:space="preserve"> </w:t>
      </w:r>
      <w:r>
        <w:t>стран</w:t>
      </w:r>
      <w:r>
        <w:rPr>
          <w:spacing w:val="1"/>
        </w:rPr>
        <w:t xml:space="preserve"> </w:t>
      </w:r>
      <w:r>
        <w:t>стратегическими</w:t>
      </w:r>
      <w:r>
        <w:rPr>
          <w:spacing w:val="1"/>
        </w:rPr>
        <w:t xml:space="preserve"> </w:t>
      </w:r>
      <w:r>
        <w:t>ресурсами:</w:t>
      </w:r>
      <w:r>
        <w:rPr>
          <w:spacing w:val="1"/>
        </w:rPr>
        <w:t xml:space="preserve"> </w:t>
      </w:r>
      <w:r>
        <w:t>нефтью,</w:t>
      </w:r>
      <w:r>
        <w:rPr>
          <w:spacing w:val="1"/>
        </w:rPr>
        <w:t xml:space="preserve"> </w:t>
      </w:r>
      <w:r>
        <w:t>газом,</w:t>
      </w:r>
      <w:r>
        <w:rPr>
          <w:spacing w:val="1"/>
        </w:rPr>
        <w:t xml:space="preserve"> </w:t>
      </w:r>
      <w:r>
        <w:t>ураном,</w:t>
      </w:r>
      <w:r>
        <w:rPr>
          <w:spacing w:val="1"/>
        </w:rPr>
        <w:t xml:space="preserve"> </w:t>
      </w:r>
      <w:r>
        <w:t>рудными</w:t>
      </w:r>
      <w:r>
        <w:rPr>
          <w:spacing w:val="1"/>
        </w:rPr>
        <w:t xml:space="preserve"> </w:t>
      </w:r>
      <w:r>
        <w:t>и</w:t>
      </w:r>
      <w:r>
        <w:rPr>
          <w:spacing w:val="1"/>
        </w:rPr>
        <w:t xml:space="preserve"> </w:t>
      </w:r>
      <w:r>
        <w:t>другими</w:t>
      </w:r>
      <w:r>
        <w:rPr>
          <w:spacing w:val="1"/>
        </w:rPr>
        <w:t xml:space="preserve"> </w:t>
      </w:r>
      <w:r>
        <w:t>полезными</w:t>
      </w:r>
      <w:r>
        <w:rPr>
          <w:spacing w:val="1"/>
        </w:rPr>
        <w:t xml:space="preserve"> </w:t>
      </w:r>
      <w:r>
        <w:t>ископаемыми.</w:t>
      </w:r>
      <w:r>
        <w:rPr>
          <w:spacing w:val="30"/>
        </w:rPr>
        <w:t xml:space="preserve"> </w:t>
      </w:r>
      <w:r>
        <w:t>Земельные</w:t>
      </w:r>
      <w:r>
        <w:rPr>
          <w:spacing w:val="28"/>
        </w:rPr>
        <w:t xml:space="preserve"> </w:t>
      </w:r>
      <w:r>
        <w:t>ресурсы.</w:t>
      </w:r>
      <w:r>
        <w:rPr>
          <w:spacing w:val="29"/>
        </w:rPr>
        <w:t xml:space="preserve"> </w:t>
      </w:r>
      <w:r>
        <w:t>Обеспеченность</w:t>
      </w:r>
      <w:r>
        <w:rPr>
          <w:spacing w:val="31"/>
        </w:rPr>
        <w:t xml:space="preserve"> </w:t>
      </w:r>
      <w:r>
        <w:t>человечества</w:t>
      </w:r>
      <w:r>
        <w:rPr>
          <w:spacing w:val="29"/>
        </w:rPr>
        <w:t xml:space="preserve"> </w:t>
      </w:r>
      <w:r>
        <w:t>пресной</w:t>
      </w:r>
      <w:r>
        <w:rPr>
          <w:spacing w:val="31"/>
        </w:rPr>
        <w:t xml:space="preserve"> </w:t>
      </w:r>
      <w:r>
        <w:t>водой.</w:t>
      </w:r>
    </w:p>
    <w:p w:rsidR="003A39C5" w:rsidRDefault="003A39C5" w:rsidP="00817123">
      <w:pPr>
        <w:pStyle w:val="ab"/>
        <w:spacing w:line="276" w:lineRule="auto"/>
        <w:ind w:right="109"/>
        <w:divId w:val="1382554304"/>
      </w:pPr>
      <w:r>
        <w:t>Гидроэнергоресурсы</w:t>
      </w:r>
      <w:r>
        <w:rPr>
          <w:spacing w:val="1"/>
        </w:rPr>
        <w:t xml:space="preserve"> </w:t>
      </w:r>
      <w:r>
        <w:t>Земли,</w:t>
      </w:r>
      <w:r>
        <w:rPr>
          <w:spacing w:val="1"/>
        </w:rPr>
        <w:t xml:space="preserve"> </w:t>
      </w:r>
      <w:r>
        <w:t>перспективы</w:t>
      </w:r>
      <w:r>
        <w:rPr>
          <w:spacing w:val="1"/>
        </w:rPr>
        <w:t xml:space="preserve"> </w:t>
      </w:r>
      <w:r>
        <w:t>их</w:t>
      </w:r>
      <w:r>
        <w:rPr>
          <w:spacing w:val="1"/>
        </w:rPr>
        <w:t xml:space="preserve"> </w:t>
      </w:r>
      <w:r>
        <w:t>использования.</w:t>
      </w:r>
      <w:r>
        <w:rPr>
          <w:spacing w:val="1"/>
        </w:rPr>
        <w:t xml:space="preserve"> </w:t>
      </w:r>
      <w:r>
        <w:t>География</w:t>
      </w:r>
      <w:r>
        <w:rPr>
          <w:spacing w:val="1"/>
        </w:rPr>
        <w:t xml:space="preserve"> </w:t>
      </w:r>
      <w:r>
        <w:t>лесных</w:t>
      </w:r>
      <w:r>
        <w:rPr>
          <w:spacing w:val="1"/>
        </w:rPr>
        <w:t xml:space="preserve"> </w:t>
      </w:r>
      <w:r>
        <w:t>ресурсов,</w:t>
      </w:r>
      <w:r>
        <w:rPr>
          <w:spacing w:val="-57"/>
        </w:rPr>
        <w:t xml:space="preserve"> </w:t>
      </w:r>
      <w:r>
        <w:t>лесной фонд мира. Обезлесение – его причины и распространение. Роль природных ресурсов</w:t>
      </w:r>
      <w:r>
        <w:rPr>
          <w:spacing w:val="-57"/>
        </w:rPr>
        <w:t xml:space="preserve"> </w:t>
      </w:r>
      <w:r>
        <w:t>Мирового океана (энергетических, биологических, минеральных) в жизни человечества и</w:t>
      </w:r>
      <w:r>
        <w:rPr>
          <w:spacing w:val="1"/>
        </w:rPr>
        <w:t xml:space="preserve"> </w:t>
      </w:r>
      <w:r>
        <w:t>перспективы</w:t>
      </w:r>
      <w:r>
        <w:rPr>
          <w:spacing w:val="-3"/>
        </w:rPr>
        <w:t xml:space="preserve"> </w:t>
      </w:r>
      <w:r>
        <w:t>их</w:t>
      </w:r>
      <w:r>
        <w:rPr>
          <w:spacing w:val="-2"/>
        </w:rPr>
        <w:t xml:space="preserve"> </w:t>
      </w:r>
      <w:r>
        <w:t>использования.</w:t>
      </w:r>
      <w:r>
        <w:rPr>
          <w:spacing w:val="-2"/>
        </w:rPr>
        <w:t xml:space="preserve"> </w:t>
      </w:r>
      <w:r>
        <w:t>Агроклиматические</w:t>
      </w:r>
      <w:r>
        <w:rPr>
          <w:spacing w:val="-2"/>
        </w:rPr>
        <w:t xml:space="preserve"> </w:t>
      </w:r>
      <w:r>
        <w:t>ресурсы.</w:t>
      </w:r>
      <w:r>
        <w:rPr>
          <w:spacing w:val="2"/>
        </w:rPr>
        <w:t xml:space="preserve"> </w:t>
      </w:r>
      <w:r>
        <w:t>Рекреационные</w:t>
      </w:r>
      <w:r>
        <w:rPr>
          <w:spacing w:val="-3"/>
        </w:rPr>
        <w:t xml:space="preserve"> </w:t>
      </w:r>
      <w:r>
        <w:t>ресурсы.</w:t>
      </w:r>
    </w:p>
    <w:p w:rsidR="003A39C5" w:rsidRDefault="003A39C5" w:rsidP="003A39C5">
      <w:pPr>
        <w:pStyle w:val="ab"/>
        <w:spacing w:before="1"/>
        <w:ind w:left="810" w:firstLine="0"/>
        <w:divId w:val="1382554304"/>
      </w:pPr>
      <w:r>
        <w:t>Практические</w:t>
      </w:r>
      <w:r>
        <w:rPr>
          <w:spacing w:val="-4"/>
        </w:rPr>
        <w:t xml:space="preserve"> </w:t>
      </w:r>
      <w:r>
        <w:t>работы</w:t>
      </w:r>
    </w:p>
    <w:p w:rsidR="003A39C5" w:rsidRPr="003A39C5" w:rsidRDefault="003A39C5" w:rsidP="0047201B">
      <w:pPr>
        <w:pStyle w:val="a7"/>
        <w:widowControl w:val="0"/>
        <w:numPr>
          <w:ilvl w:val="0"/>
          <w:numId w:val="41"/>
        </w:numPr>
        <w:tabs>
          <w:tab w:val="left" w:pos="1072"/>
        </w:tabs>
        <w:autoSpaceDE w:val="0"/>
        <w:autoSpaceDN w:val="0"/>
        <w:spacing w:before="43" w:line="276" w:lineRule="auto"/>
        <w:ind w:right="108" w:firstLine="707"/>
        <w:contextualSpacing w:val="0"/>
        <w:jc w:val="both"/>
        <w:divId w:val="1382554304"/>
        <w:rPr>
          <w:lang w:val="ru-RU"/>
        </w:rPr>
      </w:pPr>
      <w:r w:rsidRPr="003A39C5">
        <w:rPr>
          <w:lang w:val="ru-RU"/>
        </w:rPr>
        <w:t>Оценка природно-ресурсного капитала одной из стран (по выбору) по источникам</w:t>
      </w:r>
      <w:r w:rsidRPr="003A39C5">
        <w:rPr>
          <w:spacing w:val="1"/>
          <w:lang w:val="ru-RU"/>
        </w:rPr>
        <w:t xml:space="preserve"> </w:t>
      </w:r>
      <w:r w:rsidRPr="003A39C5">
        <w:rPr>
          <w:lang w:val="ru-RU"/>
        </w:rPr>
        <w:t>географической</w:t>
      </w:r>
      <w:r w:rsidRPr="003A39C5">
        <w:rPr>
          <w:spacing w:val="-1"/>
          <w:lang w:val="ru-RU"/>
        </w:rPr>
        <w:t xml:space="preserve"> </w:t>
      </w:r>
      <w:r w:rsidRPr="003A39C5">
        <w:rPr>
          <w:lang w:val="ru-RU"/>
        </w:rPr>
        <w:t>информации.</w:t>
      </w:r>
    </w:p>
    <w:p w:rsidR="003A39C5" w:rsidRPr="003A39C5" w:rsidRDefault="003A39C5" w:rsidP="0047201B">
      <w:pPr>
        <w:pStyle w:val="a7"/>
        <w:widowControl w:val="0"/>
        <w:numPr>
          <w:ilvl w:val="0"/>
          <w:numId w:val="41"/>
        </w:numPr>
        <w:tabs>
          <w:tab w:val="left" w:pos="1199"/>
        </w:tabs>
        <w:autoSpaceDE w:val="0"/>
        <w:autoSpaceDN w:val="0"/>
        <w:spacing w:line="276" w:lineRule="auto"/>
        <w:ind w:right="110" w:firstLine="707"/>
        <w:contextualSpacing w:val="0"/>
        <w:jc w:val="both"/>
        <w:divId w:val="1382554304"/>
        <w:rPr>
          <w:lang w:val="ru-RU"/>
        </w:rPr>
      </w:pPr>
      <w:r w:rsidRPr="003A39C5">
        <w:rPr>
          <w:lang w:val="ru-RU"/>
        </w:rPr>
        <w:t>Определение</w:t>
      </w:r>
      <w:r w:rsidRPr="003A39C5">
        <w:rPr>
          <w:spacing w:val="1"/>
          <w:lang w:val="ru-RU"/>
        </w:rPr>
        <w:t xml:space="preserve"> </w:t>
      </w:r>
      <w:r w:rsidRPr="003A39C5">
        <w:rPr>
          <w:lang w:val="ru-RU"/>
        </w:rPr>
        <w:t>ресурсообеспеченности</w:t>
      </w:r>
      <w:r w:rsidRPr="003A39C5">
        <w:rPr>
          <w:spacing w:val="1"/>
          <w:lang w:val="ru-RU"/>
        </w:rPr>
        <w:t xml:space="preserve"> </w:t>
      </w:r>
      <w:r w:rsidRPr="003A39C5">
        <w:rPr>
          <w:lang w:val="ru-RU"/>
        </w:rPr>
        <w:t>стран</w:t>
      </w:r>
      <w:r w:rsidRPr="003A39C5">
        <w:rPr>
          <w:spacing w:val="1"/>
          <w:lang w:val="ru-RU"/>
        </w:rPr>
        <w:t xml:space="preserve"> </w:t>
      </w:r>
      <w:r w:rsidRPr="003A39C5">
        <w:rPr>
          <w:lang w:val="ru-RU"/>
        </w:rPr>
        <w:t>отдельными</w:t>
      </w:r>
      <w:r w:rsidRPr="003A39C5">
        <w:rPr>
          <w:spacing w:val="1"/>
          <w:lang w:val="ru-RU"/>
        </w:rPr>
        <w:t xml:space="preserve"> </w:t>
      </w:r>
      <w:r w:rsidRPr="003A39C5">
        <w:rPr>
          <w:lang w:val="ru-RU"/>
        </w:rPr>
        <w:t>видами</w:t>
      </w:r>
      <w:r w:rsidRPr="003A39C5">
        <w:rPr>
          <w:spacing w:val="1"/>
          <w:lang w:val="ru-RU"/>
        </w:rPr>
        <w:t xml:space="preserve"> </w:t>
      </w:r>
      <w:r w:rsidRPr="003A39C5">
        <w:rPr>
          <w:lang w:val="ru-RU"/>
        </w:rPr>
        <w:t>природных</w:t>
      </w:r>
      <w:r w:rsidRPr="003A39C5">
        <w:rPr>
          <w:spacing w:val="1"/>
          <w:lang w:val="ru-RU"/>
        </w:rPr>
        <w:t xml:space="preserve"> </w:t>
      </w:r>
      <w:r w:rsidRPr="003A39C5">
        <w:rPr>
          <w:lang w:val="ru-RU"/>
        </w:rPr>
        <w:t>ресурсов.</w:t>
      </w:r>
    </w:p>
    <w:p w:rsidR="003A39C5" w:rsidRDefault="003A39C5" w:rsidP="003A39C5">
      <w:pPr>
        <w:pStyle w:val="Heading2"/>
        <w:divId w:val="1382554304"/>
      </w:pPr>
      <w:r>
        <w:t>Раздел</w:t>
      </w:r>
      <w:r>
        <w:rPr>
          <w:spacing w:val="-3"/>
        </w:rPr>
        <w:t xml:space="preserve"> </w:t>
      </w:r>
      <w:r>
        <w:t>3.</w:t>
      </w:r>
      <w:r>
        <w:rPr>
          <w:spacing w:val="-1"/>
        </w:rPr>
        <w:t xml:space="preserve"> </w:t>
      </w:r>
      <w:r>
        <w:t>Современная</w:t>
      </w:r>
      <w:r>
        <w:rPr>
          <w:spacing w:val="-3"/>
        </w:rPr>
        <w:t xml:space="preserve"> </w:t>
      </w:r>
      <w:r>
        <w:t>политическая</w:t>
      </w:r>
      <w:r>
        <w:rPr>
          <w:spacing w:val="-2"/>
        </w:rPr>
        <w:t xml:space="preserve"> </w:t>
      </w:r>
      <w:r>
        <w:t>карта</w:t>
      </w:r>
    </w:p>
    <w:p w:rsidR="003A39C5" w:rsidRDefault="003A39C5" w:rsidP="003A39C5">
      <w:pPr>
        <w:pStyle w:val="ab"/>
        <w:spacing w:before="36" w:line="276" w:lineRule="auto"/>
        <w:ind w:right="104"/>
        <w:divId w:val="1382554304"/>
      </w:pPr>
      <w:r>
        <w:t>Тема</w:t>
      </w:r>
      <w:r>
        <w:rPr>
          <w:spacing w:val="1"/>
        </w:rPr>
        <w:t xml:space="preserve"> </w:t>
      </w:r>
      <w:r>
        <w:t>1.</w:t>
      </w:r>
      <w:r>
        <w:rPr>
          <w:spacing w:val="1"/>
        </w:rPr>
        <w:t xml:space="preserve"> </w:t>
      </w:r>
      <w:r>
        <w:t>Политическая</w:t>
      </w:r>
      <w:r>
        <w:rPr>
          <w:spacing w:val="1"/>
        </w:rPr>
        <w:t xml:space="preserve"> </w:t>
      </w:r>
      <w:r>
        <w:t>география</w:t>
      </w:r>
      <w:r>
        <w:rPr>
          <w:spacing w:val="1"/>
        </w:rPr>
        <w:t xml:space="preserve"> </w:t>
      </w:r>
      <w:r>
        <w:t>и</w:t>
      </w:r>
      <w:r>
        <w:rPr>
          <w:spacing w:val="1"/>
        </w:rPr>
        <w:t xml:space="preserve"> </w:t>
      </w:r>
      <w:r>
        <w:t>геополитика.</w:t>
      </w:r>
      <w:r>
        <w:rPr>
          <w:spacing w:val="1"/>
        </w:rPr>
        <w:t xml:space="preserve"> </w:t>
      </w:r>
      <w:r>
        <w:t>Политическая</w:t>
      </w:r>
      <w:r>
        <w:rPr>
          <w:spacing w:val="1"/>
        </w:rPr>
        <w:t xml:space="preserve"> </w:t>
      </w:r>
      <w:r>
        <w:t>карта</w:t>
      </w:r>
      <w:r>
        <w:rPr>
          <w:spacing w:val="1"/>
        </w:rPr>
        <w:t xml:space="preserve"> </w:t>
      </w:r>
      <w:r>
        <w:t>мира</w:t>
      </w:r>
      <w:r>
        <w:rPr>
          <w:spacing w:val="1"/>
        </w:rPr>
        <w:t xml:space="preserve"> </w:t>
      </w:r>
      <w:r>
        <w:t>и</w:t>
      </w:r>
      <w:r>
        <w:rPr>
          <w:spacing w:val="-57"/>
        </w:rPr>
        <w:t xml:space="preserve"> </w:t>
      </w:r>
      <w:r>
        <w:t>изменения,</w:t>
      </w:r>
      <w:r>
        <w:rPr>
          <w:spacing w:val="1"/>
        </w:rPr>
        <w:t xml:space="preserve"> </w:t>
      </w:r>
      <w:r>
        <w:t>на</w:t>
      </w:r>
      <w:r>
        <w:rPr>
          <w:spacing w:val="1"/>
        </w:rPr>
        <w:t xml:space="preserve"> </w:t>
      </w:r>
      <w:r>
        <w:t>ней</w:t>
      </w:r>
      <w:r>
        <w:rPr>
          <w:spacing w:val="1"/>
        </w:rPr>
        <w:t xml:space="preserve"> </w:t>
      </w:r>
      <w:r>
        <w:t>происходящие.</w:t>
      </w:r>
      <w:r>
        <w:rPr>
          <w:spacing w:val="1"/>
        </w:rPr>
        <w:t xml:space="preserve"> </w:t>
      </w:r>
      <w:r>
        <w:t>Новая</w:t>
      </w:r>
      <w:r>
        <w:rPr>
          <w:spacing w:val="1"/>
        </w:rPr>
        <w:t xml:space="preserve"> </w:t>
      </w:r>
      <w:r>
        <w:t>многополярная</w:t>
      </w:r>
      <w:r>
        <w:rPr>
          <w:spacing w:val="1"/>
        </w:rPr>
        <w:t xml:space="preserve"> </w:t>
      </w:r>
      <w:r>
        <w:t>модель</w:t>
      </w:r>
      <w:r>
        <w:rPr>
          <w:spacing w:val="1"/>
        </w:rPr>
        <w:t xml:space="preserve"> </w:t>
      </w:r>
      <w:r>
        <w:t>политического</w:t>
      </w:r>
      <w:r>
        <w:rPr>
          <w:spacing w:val="1"/>
        </w:rPr>
        <w:t xml:space="preserve"> </w:t>
      </w:r>
      <w:r>
        <w:t>мироустройства, очаги геополитических конфликтов. Политико-географическое положение.</w:t>
      </w:r>
      <w:r>
        <w:rPr>
          <w:spacing w:val="1"/>
        </w:rPr>
        <w:t xml:space="preserve"> </w:t>
      </w:r>
      <w:r>
        <w:t>Специфика</w:t>
      </w:r>
      <w:r>
        <w:rPr>
          <w:spacing w:val="-2"/>
        </w:rPr>
        <w:t xml:space="preserve"> </w:t>
      </w:r>
      <w:r>
        <w:t>России</w:t>
      </w:r>
      <w:r>
        <w:rPr>
          <w:spacing w:val="-1"/>
        </w:rPr>
        <w:t xml:space="preserve"> </w:t>
      </w:r>
      <w:r>
        <w:t>как</w:t>
      </w:r>
      <w:r>
        <w:rPr>
          <w:spacing w:val="-2"/>
        </w:rPr>
        <w:t xml:space="preserve"> </w:t>
      </w:r>
      <w:r>
        <w:t>евразийского</w:t>
      </w:r>
      <w:r>
        <w:rPr>
          <w:spacing w:val="-1"/>
        </w:rPr>
        <w:t xml:space="preserve"> </w:t>
      </w:r>
      <w:r>
        <w:t>и приарктического</w:t>
      </w:r>
      <w:r>
        <w:rPr>
          <w:spacing w:val="-1"/>
        </w:rPr>
        <w:t xml:space="preserve"> </w:t>
      </w:r>
      <w:r>
        <w:t>государства.</w:t>
      </w:r>
    </w:p>
    <w:p w:rsidR="003A39C5" w:rsidRDefault="003A39C5" w:rsidP="003A39C5">
      <w:pPr>
        <w:pStyle w:val="ab"/>
        <w:spacing w:line="276" w:lineRule="auto"/>
        <w:ind w:right="111"/>
        <w:divId w:val="1382554304"/>
      </w:pPr>
      <w:r>
        <w:t>Тема 2. Классификации и типология стран мира. Основные типы стран: критерии их</w:t>
      </w:r>
      <w:r>
        <w:rPr>
          <w:spacing w:val="1"/>
        </w:rPr>
        <w:t xml:space="preserve"> </w:t>
      </w:r>
      <w:r>
        <w:t>выделения.</w:t>
      </w:r>
      <w:r>
        <w:rPr>
          <w:spacing w:val="-1"/>
        </w:rPr>
        <w:t xml:space="preserve"> </w:t>
      </w:r>
      <w:r>
        <w:t>Формы</w:t>
      </w:r>
      <w:r>
        <w:rPr>
          <w:spacing w:val="-3"/>
        </w:rPr>
        <w:t xml:space="preserve"> </w:t>
      </w:r>
      <w:r>
        <w:t>правления государства</w:t>
      </w:r>
      <w:r>
        <w:rPr>
          <w:spacing w:val="-2"/>
        </w:rPr>
        <w:t xml:space="preserve"> </w:t>
      </w:r>
      <w:r>
        <w:t>и</w:t>
      </w:r>
      <w:r>
        <w:rPr>
          <w:spacing w:val="-1"/>
        </w:rPr>
        <w:t xml:space="preserve"> </w:t>
      </w:r>
      <w:r>
        <w:t>государственного</w:t>
      </w:r>
      <w:r>
        <w:rPr>
          <w:spacing w:val="2"/>
        </w:rPr>
        <w:t xml:space="preserve"> </w:t>
      </w:r>
      <w:r>
        <w:t>устройства.</w:t>
      </w:r>
    </w:p>
    <w:p w:rsidR="003A39C5" w:rsidRDefault="003A39C5" w:rsidP="003A39C5">
      <w:pPr>
        <w:pStyle w:val="Heading2"/>
        <w:spacing w:before="4"/>
        <w:divId w:val="1382554304"/>
      </w:pPr>
      <w:r>
        <w:t>Раздел</w:t>
      </w:r>
      <w:r>
        <w:rPr>
          <w:spacing w:val="-2"/>
        </w:rPr>
        <w:t xml:space="preserve"> </w:t>
      </w:r>
      <w:r>
        <w:t>4.</w:t>
      </w:r>
      <w:r>
        <w:rPr>
          <w:spacing w:val="-1"/>
        </w:rPr>
        <w:t xml:space="preserve"> </w:t>
      </w:r>
      <w:r>
        <w:t>Население</w:t>
      </w:r>
      <w:r>
        <w:rPr>
          <w:spacing w:val="-2"/>
        </w:rPr>
        <w:t xml:space="preserve"> </w:t>
      </w:r>
      <w:r>
        <w:t>мира</w:t>
      </w:r>
    </w:p>
    <w:p w:rsidR="003A39C5" w:rsidRDefault="003A39C5" w:rsidP="003A39C5">
      <w:pPr>
        <w:pStyle w:val="ab"/>
        <w:spacing w:before="39" w:line="276" w:lineRule="auto"/>
        <w:ind w:right="106"/>
        <w:divId w:val="1382554304"/>
      </w:pPr>
      <w:r>
        <w:t>Тема 1. Численность и воспроизводство населения. Численность населения мира и</w:t>
      </w:r>
      <w:r>
        <w:rPr>
          <w:spacing w:val="1"/>
        </w:rPr>
        <w:t xml:space="preserve"> </w:t>
      </w:r>
      <w:r>
        <w:t>динамика её изменения. Воспроизводство населения, его типы и особенности в странах с</w:t>
      </w:r>
      <w:r>
        <w:rPr>
          <w:spacing w:val="1"/>
        </w:rPr>
        <w:t xml:space="preserve"> </w:t>
      </w:r>
      <w:r>
        <w:t>различным</w:t>
      </w:r>
      <w:r>
        <w:rPr>
          <w:spacing w:val="1"/>
        </w:rPr>
        <w:t xml:space="preserve"> </w:t>
      </w:r>
      <w:r>
        <w:t>уровнем</w:t>
      </w:r>
      <w:r>
        <w:rPr>
          <w:spacing w:val="1"/>
        </w:rPr>
        <w:t xml:space="preserve"> </w:t>
      </w:r>
      <w:r>
        <w:t>социально-экономического</w:t>
      </w:r>
      <w:r>
        <w:rPr>
          <w:spacing w:val="1"/>
        </w:rPr>
        <w:t xml:space="preserve"> </w:t>
      </w:r>
      <w:r>
        <w:t>развития</w:t>
      </w:r>
      <w:r>
        <w:rPr>
          <w:spacing w:val="1"/>
        </w:rPr>
        <w:t xml:space="preserve"> </w:t>
      </w:r>
      <w:r>
        <w:t>(демографический</w:t>
      </w:r>
      <w:r>
        <w:rPr>
          <w:spacing w:val="1"/>
        </w:rPr>
        <w:t xml:space="preserve"> </w:t>
      </w:r>
      <w:r>
        <w:t>взрыв,</w:t>
      </w:r>
      <w:r>
        <w:rPr>
          <w:spacing w:val="1"/>
        </w:rPr>
        <w:t xml:space="preserve"> </w:t>
      </w:r>
      <w:r>
        <w:t>демографический кризис, старение населения). Демографическая политика и её направления</w:t>
      </w:r>
      <w:r>
        <w:rPr>
          <w:spacing w:val="1"/>
        </w:rPr>
        <w:t xml:space="preserve"> </w:t>
      </w:r>
      <w:r>
        <w:lastRenderedPageBreak/>
        <w:t>в</w:t>
      </w:r>
      <w:r>
        <w:rPr>
          <w:spacing w:val="-4"/>
        </w:rPr>
        <w:t xml:space="preserve"> </w:t>
      </w:r>
      <w:r>
        <w:t>странах</w:t>
      </w:r>
      <w:r>
        <w:rPr>
          <w:spacing w:val="-1"/>
        </w:rPr>
        <w:t xml:space="preserve"> </w:t>
      </w:r>
      <w:r>
        <w:t>различных</w:t>
      </w:r>
      <w:r>
        <w:rPr>
          <w:spacing w:val="-1"/>
        </w:rPr>
        <w:t xml:space="preserve"> </w:t>
      </w:r>
      <w:r>
        <w:t>типов</w:t>
      </w:r>
      <w:r>
        <w:rPr>
          <w:spacing w:val="-2"/>
        </w:rPr>
        <w:t xml:space="preserve"> </w:t>
      </w:r>
      <w:r>
        <w:t>воспроизводства</w:t>
      </w:r>
      <w:r>
        <w:rPr>
          <w:spacing w:val="-4"/>
        </w:rPr>
        <w:t xml:space="preserve"> </w:t>
      </w:r>
      <w:r>
        <w:t>населения.</w:t>
      </w:r>
      <w:r>
        <w:rPr>
          <w:spacing w:val="-3"/>
        </w:rPr>
        <w:t xml:space="preserve"> </w:t>
      </w:r>
      <w:r>
        <w:t>Теория</w:t>
      </w:r>
      <w:r>
        <w:rPr>
          <w:spacing w:val="-2"/>
        </w:rPr>
        <w:t xml:space="preserve"> </w:t>
      </w:r>
      <w:r>
        <w:t>демографического</w:t>
      </w:r>
      <w:r>
        <w:rPr>
          <w:spacing w:val="-3"/>
        </w:rPr>
        <w:t xml:space="preserve"> </w:t>
      </w:r>
      <w:r>
        <w:t>перехода.</w:t>
      </w:r>
    </w:p>
    <w:p w:rsidR="003A39C5" w:rsidRDefault="003A39C5" w:rsidP="003A39C5">
      <w:pPr>
        <w:pStyle w:val="ab"/>
        <w:spacing w:line="276" w:lineRule="exact"/>
        <w:ind w:left="810" w:firstLine="0"/>
        <w:divId w:val="1382554304"/>
      </w:pPr>
      <w:r>
        <w:t>Практические</w:t>
      </w:r>
      <w:r>
        <w:rPr>
          <w:spacing w:val="-4"/>
        </w:rPr>
        <w:t xml:space="preserve"> </w:t>
      </w:r>
      <w:r>
        <w:t>работы</w:t>
      </w:r>
    </w:p>
    <w:p w:rsidR="003A39C5" w:rsidRPr="003A39C5" w:rsidRDefault="003A39C5" w:rsidP="0047201B">
      <w:pPr>
        <w:pStyle w:val="a7"/>
        <w:widowControl w:val="0"/>
        <w:numPr>
          <w:ilvl w:val="0"/>
          <w:numId w:val="40"/>
        </w:numPr>
        <w:tabs>
          <w:tab w:val="left" w:pos="1153"/>
        </w:tabs>
        <w:autoSpaceDE w:val="0"/>
        <w:autoSpaceDN w:val="0"/>
        <w:spacing w:before="40" w:line="276" w:lineRule="auto"/>
        <w:ind w:right="105" w:firstLine="707"/>
        <w:contextualSpacing w:val="0"/>
        <w:jc w:val="both"/>
        <w:divId w:val="1382554304"/>
        <w:rPr>
          <w:lang w:val="ru-RU"/>
        </w:rPr>
      </w:pPr>
      <w:r w:rsidRPr="003A39C5">
        <w:rPr>
          <w:lang w:val="ru-RU"/>
        </w:rPr>
        <w:t>Определение</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сравнение</w:t>
      </w:r>
      <w:r w:rsidRPr="003A39C5">
        <w:rPr>
          <w:spacing w:val="1"/>
          <w:lang w:val="ru-RU"/>
        </w:rPr>
        <w:t xml:space="preserve"> </w:t>
      </w:r>
      <w:r w:rsidRPr="003A39C5">
        <w:rPr>
          <w:lang w:val="ru-RU"/>
        </w:rPr>
        <w:t>темпов</w:t>
      </w:r>
      <w:r w:rsidRPr="003A39C5">
        <w:rPr>
          <w:spacing w:val="1"/>
          <w:lang w:val="ru-RU"/>
        </w:rPr>
        <w:t xml:space="preserve"> </w:t>
      </w:r>
      <w:r w:rsidRPr="003A39C5">
        <w:rPr>
          <w:lang w:val="ru-RU"/>
        </w:rPr>
        <w:t>роста</w:t>
      </w:r>
      <w:r w:rsidRPr="003A39C5">
        <w:rPr>
          <w:spacing w:val="1"/>
          <w:lang w:val="ru-RU"/>
        </w:rPr>
        <w:t xml:space="preserve"> </w:t>
      </w:r>
      <w:r w:rsidRPr="003A39C5">
        <w:rPr>
          <w:lang w:val="ru-RU"/>
        </w:rPr>
        <w:t>населения</w:t>
      </w:r>
      <w:r w:rsidRPr="003A39C5">
        <w:rPr>
          <w:spacing w:val="1"/>
          <w:lang w:val="ru-RU"/>
        </w:rPr>
        <w:t xml:space="preserve"> </w:t>
      </w:r>
      <w:r w:rsidRPr="003A39C5">
        <w:rPr>
          <w:lang w:val="ru-RU"/>
        </w:rPr>
        <w:t>крупных</w:t>
      </w:r>
      <w:r w:rsidRPr="003A39C5">
        <w:rPr>
          <w:spacing w:val="1"/>
          <w:lang w:val="ru-RU"/>
        </w:rPr>
        <w:t xml:space="preserve"> </w:t>
      </w:r>
      <w:r w:rsidRPr="003A39C5">
        <w:rPr>
          <w:lang w:val="ru-RU"/>
        </w:rPr>
        <w:t>по</w:t>
      </w:r>
      <w:r w:rsidRPr="003A39C5">
        <w:rPr>
          <w:spacing w:val="1"/>
          <w:lang w:val="ru-RU"/>
        </w:rPr>
        <w:t xml:space="preserve"> </w:t>
      </w:r>
      <w:r w:rsidRPr="003A39C5">
        <w:rPr>
          <w:lang w:val="ru-RU"/>
        </w:rPr>
        <w:t>численности</w:t>
      </w:r>
      <w:r w:rsidRPr="003A39C5">
        <w:rPr>
          <w:spacing w:val="1"/>
          <w:lang w:val="ru-RU"/>
        </w:rPr>
        <w:t xml:space="preserve"> </w:t>
      </w:r>
      <w:r w:rsidRPr="003A39C5">
        <w:rPr>
          <w:lang w:val="ru-RU"/>
        </w:rPr>
        <w:t>населения</w:t>
      </w:r>
      <w:r w:rsidRPr="003A39C5">
        <w:rPr>
          <w:spacing w:val="1"/>
          <w:lang w:val="ru-RU"/>
        </w:rPr>
        <w:t xml:space="preserve"> </w:t>
      </w:r>
      <w:r w:rsidRPr="003A39C5">
        <w:rPr>
          <w:lang w:val="ru-RU"/>
        </w:rPr>
        <w:t>стран,</w:t>
      </w:r>
      <w:r w:rsidRPr="003A39C5">
        <w:rPr>
          <w:spacing w:val="1"/>
          <w:lang w:val="ru-RU"/>
        </w:rPr>
        <w:t xml:space="preserve"> </w:t>
      </w:r>
      <w:r w:rsidRPr="003A39C5">
        <w:rPr>
          <w:lang w:val="ru-RU"/>
        </w:rPr>
        <w:t>регионов</w:t>
      </w:r>
      <w:r w:rsidRPr="003A39C5">
        <w:rPr>
          <w:spacing w:val="1"/>
          <w:lang w:val="ru-RU"/>
        </w:rPr>
        <w:t xml:space="preserve"> </w:t>
      </w:r>
      <w:r w:rsidRPr="003A39C5">
        <w:rPr>
          <w:lang w:val="ru-RU"/>
        </w:rPr>
        <w:t>мира</w:t>
      </w:r>
      <w:r w:rsidRPr="003A39C5">
        <w:rPr>
          <w:spacing w:val="1"/>
          <w:lang w:val="ru-RU"/>
        </w:rPr>
        <w:t xml:space="preserve"> </w:t>
      </w:r>
      <w:r w:rsidRPr="003A39C5">
        <w:rPr>
          <w:lang w:val="ru-RU"/>
        </w:rPr>
        <w:t>(форма</w:t>
      </w:r>
      <w:r w:rsidRPr="003A39C5">
        <w:rPr>
          <w:spacing w:val="1"/>
          <w:lang w:val="ru-RU"/>
        </w:rPr>
        <w:t xml:space="preserve"> </w:t>
      </w:r>
      <w:r w:rsidRPr="003A39C5">
        <w:rPr>
          <w:lang w:val="ru-RU"/>
        </w:rPr>
        <w:t>фиксации</w:t>
      </w:r>
      <w:r w:rsidRPr="003A39C5">
        <w:rPr>
          <w:spacing w:val="1"/>
          <w:lang w:val="ru-RU"/>
        </w:rPr>
        <w:t xml:space="preserve"> </w:t>
      </w:r>
      <w:r w:rsidRPr="003A39C5">
        <w:rPr>
          <w:lang w:val="ru-RU"/>
        </w:rPr>
        <w:t>результатов</w:t>
      </w:r>
      <w:r w:rsidRPr="003A39C5">
        <w:rPr>
          <w:spacing w:val="1"/>
          <w:lang w:val="ru-RU"/>
        </w:rPr>
        <w:t xml:space="preserve"> </w:t>
      </w:r>
      <w:r w:rsidRPr="003A39C5">
        <w:rPr>
          <w:lang w:val="ru-RU"/>
        </w:rPr>
        <w:t>анализа</w:t>
      </w:r>
      <w:r w:rsidRPr="003A39C5">
        <w:rPr>
          <w:spacing w:val="1"/>
          <w:lang w:val="ru-RU"/>
        </w:rPr>
        <w:t xml:space="preserve"> </w:t>
      </w:r>
      <w:r w:rsidRPr="003A39C5">
        <w:rPr>
          <w:lang w:val="ru-RU"/>
        </w:rPr>
        <w:t>по</w:t>
      </w:r>
      <w:r w:rsidRPr="003A39C5">
        <w:rPr>
          <w:spacing w:val="1"/>
          <w:lang w:val="ru-RU"/>
        </w:rPr>
        <w:t xml:space="preserve"> </w:t>
      </w:r>
      <w:r w:rsidRPr="003A39C5">
        <w:rPr>
          <w:lang w:val="ru-RU"/>
        </w:rPr>
        <w:t>выбору</w:t>
      </w:r>
      <w:r w:rsidRPr="003A39C5">
        <w:rPr>
          <w:spacing w:val="1"/>
          <w:lang w:val="ru-RU"/>
        </w:rPr>
        <w:t xml:space="preserve"> </w:t>
      </w:r>
      <w:r w:rsidRPr="003A39C5">
        <w:rPr>
          <w:lang w:val="ru-RU"/>
        </w:rPr>
        <w:t>обучающихся).</w:t>
      </w:r>
    </w:p>
    <w:p w:rsidR="003A39C5" w:rsidRPr="003A39C5" w:rsidRDefault="003A39C5" w:rsidP="0047201B">
      <w:pPr>
        <w:pStyle w:val="a7"/>
        <w:widowControl w:val="0"/>
        <w:numPr>
          <w:ilvl w:val="0"/>
          <w:numId w:val="40"/>
        </w:numPr>
        <w:tabs>
          <w:tab w:val="left" w:pos="1065"/>
        </w:tabs>
        <w:autoSpaceDE w:val="0"/>
        <w:autoSpaceDN w:val="0"/>
        <w:spacing w:before="1" w:line="276" w:lineRule="auto"/>
        <w:ind w:right="107" w:firstLine="707"/>
        <w:contextualSpacing w:val="0"/>
        <w:jc w:val="both"/>
        <w:divId w:val="1382554304"/>
        <w:rPr>
          <w:lang w:val="ru-RU"/>
        </w:rPr>
      </w:pPr>
      <w:r w:rsidRPr="003A39C5">
        <w:rPr>
          <w:lang w:val="ru-RU"/>
        </w:rPr>
        <w:t>Объяснение особенности демографической политики в странах с различным типом</w:t>
      </w:r>
      <w:r w:rsidRPr="003A39C5">
        <w:rPr>
          <w:spacing w:val="1"/>
          <w:lang w:val="ru-RU"/>
        </w:rPr>
        <w:t xml:space="preserve"> </w:t>
      </w:r>
      <w:r w:rsidRPr="003A39C5">
        <w:rPr>
          <w:lang w:val="ru-RU"/>
        </w:rPr>
        <w:t>воспроизводства</w:t>
      </w:r>
      <w:r w:rsidRPr="003A39C5">
        <w:rPr>
          <w:spacing w:val="-2"/>
          <w:lang w:val="ru-RU"/>
        </w:rPr>
        <w:t xml:space="preserve"> </w:t>
      </w:r>
      <w:r w:rsidRPr="003A39C5">
        <w:rPr>
          <w:lang w:val="ru-RU"/>
        </w:rPr>
        <w:t>населения.</w:t>
      </w:r>
    </w:p>
    <w:p w:rsidR="003A39C5" w:rsidRDefault="003A39C5" w:rsidP="003A39C5">
      <w:pPr>
        <w:pStyle w:val="ab"/>
        <w:spacing w:line="276" w:lineRule="auto"/>
        <w:ind w:right="103"/>
        <w:divId w:val="1382554304"/>
      </w:pPr>
      <w:r>
        <w:t>Тема 2. Состав и структура населения. Возрастной и половой состав населения мира.</w:t>
      </w:r>
      <w:r>
        <w:rPr>
          <w:spacing w:val="1"/>
        </w:rPr>
        <w:t xml:space="preserve"> </w:t>
      </w:r>
      <w:r>
        <w:t>Структура занятости населения в странах с различным уровнем социально-экономического</w:t>
      </w:r>
      <w:r>
        <w:rPr>
          <w:spacing w:val="1"/>
        </w:rPr>
        <w:t xml:space="preserve"> </w:t>
      </w:r>
      <w:r>
        <w:t>развития.</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Крупные</w:t>
      </w:r>
      <w:r>
        <w:rPr>
          <w:spacing w:val="1"/>
        </w:rPr>
        <w:t xml:space="preserve"> </w:t>
      </w:r>
      <w:r>
        <w:t>народы,</w:t>
      </w:r>
      <w:r>
        <w:rPr>
          <w:spacing w:val="1"/>
        </w:rPr>
        <w:t xml:space="preserve"> </w:t>
      </w:r>
      <w:r>
        <w:t>языковые</w:t>
      </w:r>
      <w:r>
        <w:rPr>
          <w:spacing w:val="1"/>
        </w:rPr>
        <w:t xml:space="preserve"> </w:t>
      </w:r>
      <w:r>
        <w:t>семьи</w:t>
      </w:r>
      <w:r>
        <w:rPr>
          <w:spacing w:val="1"/>
        </w:rPr>
        <w:t xml:space="preserve"> </w:t>
      </w:r>
      <w:r>
        <w:t>и</w:t>
      </w:r>
      <w:r>
        <w:rPr>
          <w:spacing w:val="1"/>
        </w:rPr>
        <w:t xml:space="preserve"> </w:t>
      </w:r>
      <w:r>
        <w:t>группы,</w:t>
      </w:r>
      <w:r>
        <w:rPr>
          <w:spacing w:val="1"/>
        </w:rPr>
        <w:t xml:space="preserve"> </w:t>
      </w:r>
      <w:r>
        <w:t>особенности</w:t>
      </w:r>
      <w:r>
        <w:rPr>
          <w:spacing w:val="1"/>
        </w:rPr>
        <w:t xml:space="preserve"> </w:t>
      </w:r>
      <w:r>
        <w:t>их</w:t>
      </w:r>
      <w:r>
        <w:rPr>
          <w:spacing w:val="1"/>
        </w:rPr>
        <w:t xml:space="preserve"> </w:t>
      </w:r>
      <w:r>
        <w:t>размещения.</w:t>
      </w:r>
      <w:r>
        <w:rPr>
          <w:spacing w:val="1"/>
        </w:rPr>
        <w:t xml:space="preserve"> </w:t>
      </w:r>
      <w:r>
        <w:t>Религиозный</w:t>
      </w:r>
      <w:r>
        <w:rPr>
          <w:spacing w:val="1"/>
        </w:rPr>
        <w:t xml:space="preserve"> </w:t>
      </w:r>
      <w:r>
        <w:t>состав</w:t>
      </w:r>
      <w:r>
        <w:rPr>
          <w:spacing w:val="1"/>
        </w:rPr>
        <w:t xml:space="preserve"> </w:t>
      </w:r>
      <w:r>
        <w:t>населения.</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главные</w:t>
      </w:r>
      <w:r>
        <w:rPr>
          <w:spacing w:val="1"/>
        </w:rPr>
        <w:t xml:space="preserve"> </w:t>
      </w:r>
      <w:r>
        <w:t>районы</w:t>
      </w:r>
      <w:r>
        <w:rPr>
          <w:spacing w:val="1"/>
        </w:rPr>
        <w:t xml:space="preserve"> </w:t>
      </w:r>
      <w:r>
        <w:t>распространения.</w:t>
      </w:r>
      <w:r>
        <w:rPr>
          <w:spacing w:val="1"/>
        </w:rPr>
        <w:t xml:space="preserve"> </w:t>
      </w:r>
      <w:r>
        <w:t>Население</w:t>
      </w:r>
      <w:r>
        <w:rPr>
          <w:spacing w:val="1"/>
        </w:rPr>
        <w:t xml:space="preserve"> </w:t>
      </w:r>
      <w:r>
        <w:t>мира</w:t>
      </w:r>
      <w:r>
        <w:rPr>
          <w:spacing w:val="1"/>
        </w:rPr>
        <w:t xml:space="preserve"> </w:t>
      </w:r>
      <w:r>
        <w:t>и</w:t>
      </w:r>
      <w:r>
        <w:rPr>
          <w:spacing w:val="1"/>
        </w:rPr>
        <w:t xml:space="preserve"> </w:t>
      </w:r>
      <w:r>
        <w:t>глобализация.</w:t>
      </w:r>
      <w:r>
        <w:rPr>
          <w:spacing w:val="1"/>
        </w:rPr>
        <w:t xml:space="preserve"> </w:t>
      </w:r>
      <w:r>
        <w:t>География</w:t>
      </w:r>
      <w:r>
        <w:rPr>
          <w:spacing w:val="1"/>
        </w:rPr>
        <w:t xml:space="preserve"> </w:t>
      </w:r>
      <w:r>
        <w:t>культуры</w:t>
      </w:r>
      <w:r>
        <w:rPr>
          <w:spacing w:val="1"/>
        </w:rPr>
        <w:t xml:space="preserve"> </w:t>
      </w:r>
      <w:r>
        <w:t>в</w:t>
      </w:r>
      <w:r>
        <w:rPr>
          <w:spacing w:val="1"/>
        </w:rPr>
        <w:t xml:space="preserve"> </w:t>
      </w:r>
      <w:r>
        <w:t>системе</w:t>
      </w:r>
      <w:r>
        <w:rPr>
          <w:spacing w:val="1"/>
        </w:rPr>
        <w:t xml:space="preserve"> </w:t>
      </w:r>
      <w:r>
        <w:t>географических</w:t>
      </w:r>
      <w:r>
        <w:rPr>
          <w:spacing w:val="1"/>
        </w:rPr>
        <w:t xml:space="preserve"> </w:t>
      </w:r>
      <w:r>
        <w:t>наук.</w:t>
      </w:r>
      <w:r>
        <w:rPr>
          <w:spacing w:val="1"/>
        </w:rPr>
        <w:t xml:space="preserve"> </w:t>
      </w:r>
      <w:r>
        <w:t>Современные</w:t>
      </w:r>
      <w:r>
        <w:rPr>
          <w:spacing w:val="1"/>
        </w:rPr>
        <w:t xml:space="preserve"> </w:t>
      </w:r>
      <w:r>
        <w:t>цивилизации,</w:t>
      </w:r>
      <w:r>
        <w:rPr>
          <w:spacing w:val="1"/>
        </w:rPr>
        <w:t xml:space="preserve"> </w:t>
      </w:r>
      <w:r>
        <w:t>географические</w:t>
      </w:r>
      <w:r>
        <w:rPr>
          <w:spacing w:val="1"/>
        </w:rPr>
        <w:t xml:space="preserve"> </w:t>
      </w:r>
      <w:r>
        <w:t>рубежи</w:t>
      </w:r>
      <w:r>
        <w:rPr>
          <w:spacing w:val="-1"/>
        </w:rPr>
        <w:t xml:space="preserve"> </w:t>
      </w:r>
      <w:r>
        <w:t>цивилизации Запада</w:t>
      </w:r>
      <w:r>
        <w:rPr>
          <w:spacing w:val="-1"/>
        </w:rPr>
        <w:t xml:space="preserve"> </w:t>
      </w:r>
      <w:r>
        <w:t>и</w:t>
      </w:r>
      <w:r>
        <w:rPr>
          <w:spacing w:val="-1"/>
        </w:rPr>
        <w:t xml:space="preserve"> </w:t>
      </w:r>
      <w:r>
        <w:t>цивилизации Востока.</w:t>
      </w:r>
    </w:p>
    <w:p w:rsidR="003A39C5" w:rsidRDefault="003A39C5" w:rsidP="003A39C5">
      <w:pPr>
        <w:pStyle w:val="ab"/>
        <w:ind w:left="810" w:firstLine="0"/>
        <w:divId w:val="1382554304"/>
      </w:pPr>
      <w:r>
        <w:t>Практические</w:t>
      </w:r>
      <w:r>
        <w:rPr>
          <w:spacing w:val="-4"/>
        </w:rPr>
        <w:t xml:space="preserve"> </w:t>
      </w:r>
      <w:r>
        <w:t>работы</w:t>
      </w:r>
    </w:p>
    <w:p w:rsidR="003A39C5" w:rsidRPr="003A39C5" w:rsidRDefault="003A39C5" w:rsidP="0047201B">
      <w:pPr>
        <w:pStyle w:val="a7"/>
        <w:widowControl w:val="0"/>
        <w:numPr>
          <w:ilvl w:val="0"/>
          <w:numId w:val="39"/>
        </w:numPr>
        <w:tabs>
          <w:tab w:val="left" w:pos="1197"/>
        </w:tabs>
        <w:autoSpaceDE w:val="0"/>
        <w:autoSpaceDN w:val="0"/>
        <w:spacing w:before="41" w:line="276" w:lineRule="auto"/>
        <w:ind w:right="102" w:firstLine="707"/>
        <w:contextualSpacing w:val="0"/>
        <w:jc w:val="both"/>
        <w:divId w:val="1382554304"/>
        <w:rPr>
          <w:lang w:val="ru-RU"/>
        </w:rPr>
      </w:pPr>
      <w:r w:rsidRPr="003A39C5">
        <w:rPr>
          <w:lang w:val="ru-RU"/>
        </w:rPr>
        <w:t>Сравнение</w:t>
      </w:r>
      <w:r w:rsidRPr="003A39C5">
        <w:rPr>
          <w:spacing w:val="1"/>
          <w:lang w:val="ru-RU"/>
        </w:rPr>
        <w:t xml:space="preserve"> </w:t>
      </w:r>
      <w:r w:rsidRPr="003A39C5">
        <w:rPr>
          <w:lang w:val="ru-RU"/>
        </w:rPr>
        <w:t>половой</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возрастной</w:t>
      </w:r>
      <w:r w:rsidRPr="003A39C5">
        <w:rPr>
          <w:spacing w:val="1"/>
          <w:lang w:val="ru-RU"/>
        </w:rPr>
        <w:t xml:space="preserve"> </w:t>
      </w:r>
      <w:r w:rsidRPr="003A39C5">
        <w:rPr>
          <w:lang w:val="ru-RU"/>
        </w:rPr>
        <w:t>структуры</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странах</w:t>
      </w:r>
      <w:r w:rsidRPr="003A39C5">
        <w:rPr>
          <w:spacing w:val="1"/>
          <w:lang w:val="ru-RU"/>
        </w:rPr>
        <w:t xml:space="preserve"> </w:t>
      </w:r>
      <w:r w:rsidRPr="003A39C5">
        <w:rPr>
          <w:lang w:val="ru-RU"/>
        </w:rPr>
        <w:t>различных</w:t>
      </w:r>
      <w:r w:rsidRPr="003A39C5">
        <w:rPr>
          <w:spacing w:val="1"/>
          <w:lang w:val="ru-RU"/>
        </w:rPr>
        <w:t xml:space="preserve"> </w:t>
      </w:r>
      <w:r w:rsidRPr="003A39C5">
        <w:rPr>
          <w:lang w:val="ru-RU"/>
        </w:rPr>
        <w:t>типов</w:t>
      </w:r>
      <w:r w:rsidRPr="003A39C5">
        <w:rPr>
          <w:spacing w:val="1"/>
          <w:lang w:val="ru-RU"/>
        </w:rPr>
        <w:t xml:space="preserve"> </w:t>
      </w:r>
      <w:r w:rsidRPr="003A39C5">
        <w:rPr>
          <w:lang w:val="ru-RU"/>
        </w:rPr>
        <w:t>воспроизводства</w:t>
      </w:r>
      <w:r w:rsidRPr="003A39C5">
        <w:rPr>
          <w:spacing w:val="-2"/>
          <w:lang w:val="ru-RU"/>
        </w:rPr>
        <w:t xml:space="preserve"> </w:t>
      </w:r>
      <w:r w:rsidRPr="003A39C5">
        <w:rPr>
          <w:lang w:val="ru-RU"/>
        </w:rPr>
        <w:t>населения на</w:t>
      </w:r>
      <w:r w:rsidRPr="003A39C5">
        <w:rPr>
          <w:spacing w:val="-2"/>
          <w:lang w:val="ru-RU"/>
        </w:rPr>
        <w:t xml:space="preserve"> </w:t>
      </w:r>
      <w:r w:rsidRPr="003A39C5">
        <w:rPr>
          <w:lang w:val="ru-RU"/>
        </w:rPr>
        <w:t>основе</w:t>
      </w:r>
      <w:r w:rsidRPr="003A39C5">
        <w:rPr>
          <w:spacing w:val="-2"/>
          <w:lang w:val="ru-RU"/>
        </w:rPr>
        <w:t xml:space="preserve"> </w:t>
      </w:r>
      <w:r w:rsidRPr="003A39C5">
        <w:rPr>
          <w:lang w:val="ru-RU"/>
        </w:rPr>
        <w:t>анализа</w:t>
      </w:r>
      <w:r w:rsidRPr="003A39C5">
        <w:rPr>
          <w:spacing w:val="-5"/>
          <w:lang w:val="ru-RU"/>
        </w:rPr>
        <w:t xml:space="preserve"> </w:t>
      </w:r>
      <w:r w:rsidRPr="003A39C5">
        <w:rPr>
          <w:lang w:val="ru-RU"/>
        </w:rPr>
        <w:t>половозрастных</w:t>
      </w:r>
      <w:r w:rsidRPr="003A39C5">
        <w:rPr>
          <w:spacing w:val="2"/>
          <w:lang w:val="ru-RU"/>
        </w:rPr>
        <w:t xml:space="preserve"> </w:t>
      </w:r>
      <w:r w:rsidRPr="003A39C5">
        <w:rPr>
          <w:lang w:val="ru-RU"/>
        </w:rPr>
        <w:t>пирамид.</w:t>
      </w:r>
    </w:p>
    <w:p w:rsidR="003A39C5" w:rsidRPr="003A39C5" w:rsidRDefault="003A39C5" w:rsidP="0047201B">
      <w:pPr>
        <w:pStyle w:val="a7"/>
        <w:widowControl w:val="0"/>
        <w:numPr>
          <w:ilvl w:val="0"/>
          <w:numId w:val="39"/>
        </w:numPr>
        <w:tabs>
          <w:tab w:val="left" w:pos="1120"/>
        </w:tabs>
        <w:autoSpaceDE w:val="0"/>
        <w:autoSpaceDN w:val="0"/>
        <w:spacing w:before="2" w:line="276" w:lineRule="auto"/>
        <w:ind w:right="110" w:firstLine="707"/>
        <w:contextualSpacing w:val="0"/>
        <w:jc w:val="both"/>
        <w:divId w:val="1382554304"/>
        <w:rPr>
          <w:lang w:val="ru-RU"/>
        </w:rPr>
      </w:pPr>
      <w:r w:rsidRPr="003A39C5">
        <w:rPr>
          <w:lang w:val="ru-RU"/>
        </w:rPr>
        <w:t>Прогнозирование</w:t>
      </w:r>
      <w:r w:rsidRPr="003A39C5">
        <w:rPr>
          <w:spacing w:val="1"/>
          <w:lang w:val="ru-RU"/>
        </w:rPr>
        <w:t xml:space="preserve"> </w:t>
      </w:r>
      <w:r w:rsidRPr="003A39C5">
        <w:rPr>
          <w:lang w:val="ru-RU"/>
        </w:rPr>
        <w:t>изменений</w:t>
      </w:r>
      <w:r w:rsidRPr="003A39C5">
        <w:rPr>
          <w:spacing w:val="1"/>
          <w:lang w:val="ru-RU"/>
        </w:rPr>
        <w:t xml:space="preserve"> </w:t>
      </w:r>
      <w:r w:rsidRPr="003A39C5">
        <w:rPr>
          <w:lang w:val="ru-RU"/>
        </w:rPr>
        <w:t>возрастной</w:t>
      </w:r>
      <w:r w:rsidRPr="003A39C5">
        <w:rPr>
          <w:spacing w:val="1"/>
          <w:lang w:val="ru-RU"/>
        </w:rPr>
        <w:t xml:space="preserve"> </w:t>
      </w:r>
      <w:r w:rsidRPr="003A39C5">
        <w:rPr>
          <w:lang w:val="ru-RU"/>
        </w:rPr>
        <w:t>структуры</w:t>
      </w:r>
      <w:r w:rsidRPr="003A39C5">
        <w:rPr>
          <w:spacing w:val="1"/>
          <w:lang w:val="ru-RU"/>
        </w:rPr>
        <w:t xml:space="preserve"> </w:t>
      </w:r>
      <w:r w:rsidRPr="003A39C5">
        <w:rPr>
          <w:lang w:val="ru-RU"/>
        </w:rPr>
        <w:t>отдельных</w:t>
      </w:r>
      <w:r w:rsidRPr="003A39C5">
        <w:rPr>
          <w:spacing w:val="1"/>
          <w:lang w:val="ru-RU"/>
        </w:rPr>
        <w:t xml:space="preserve"> </w:t>
      </w:r>
      <w:r w:rsidRPr="003A39C5">
        <w:rPr>
          <w:lang w:val="ru-RU"/>
        </w:rPr>
        <w:t>стран</w:t>
      </w:r>
      <w:r w:rsidRPr="003A39C5">
        <w:rPr>
          <w:spacing w:val="1"/>
          <w:lang w:val="ru-RU"/>
        </w:rPr>
        <w:t xml:space="preserve"> </w:t>
      </w:r>
      <w:r w:rsidRPr="003A39C5">
        <w:rPr>
          <w:lang w:val="ru-RU"/>
        </w:rPr>
        <w:t>на</w:t>
      </w:r>
      <w:r w:rsidRPr="003A39C5">
        <w:rPr>
          <w:spacing w:val="1"/>
          <w:lang w:val="ru-RU"/>
        </w:rPr>
        <w:t xml:space="preserve"> </w:t>
      </w:r>
      <w:r w:rsidRPr="003A39C5">
        <w:rPr>
          <w:lang w:val="ru-RU"/>
        </w:rPr>
        <w:t>основе</w:t>
      </w:r>
      <w:r w:rsidRPr="003A39C5">
        <w:rPr>
          <w:spacing w:val="1"/>
          <w:lang w:val="ru-RU"/>
        </w:rPr>
        <w:t xml:space="preserve"> </w:t>
      </w:r>
      <w:r w:rsidRPr="003A39C5">
        <w:rPr>
          <w:lang w:val="ru-RU"/>
        </w:rPr>
        <w:t>анализа</w:t>
      </w:r>
      <w:r w:rsidRPr="003A39C5">
        <w:rPr>
          <w:spacing w:val="-2"/>
          <w:lang w:val="ru-RU"/>
        </w:rPr>
        <w:t xml:space="preserve"> </w:t>
      </w:r>
      <w:r w:rsidRPr="003A39C5">
        <w:rPr>
          <w:lang w:val="ru-RU"/>
        </w:rPr>
        <w:t>различных</w:t>
      </w:r>
      <w:r w:rsidRPr="003A39C5">
        <w:rPr>
          <w:spacing w:val="-1"/>
          <w:lang w:val="ru-RU"/>
        </w:rPr>
        <w:t xml:space="preserve"> </w:t>
      </w:r>
      <w:r w:rsidRPr="003A39C5">
        <w:rPr>
          <w:lang w:val="ru-RU"/>
        </w:rPr>
        <w:t>источников географической</w:t>
      </w:r>
      <w:r w:rsidRPr="003A39C5">
        <w:rPr>
          <w:spacing w:val="-1"/>
          <w:lang w:val="ru-RU"/>
        </w:rPr>
        <w:t xml:space="preserve"> </w:t>
      </w:r>
      <w:r w:rsidRPr="003A39C5">
        <w:rPr>
          <w:lang w:val="ru-RU"/>
        </w:rPr>
        <w:t>информации.</w:t>
      </w:r>
    </w:p>
    <w:p w:rsidR="003A39C5" w:rsidRDefault="003A39C5" w:rsidP="003A39C5">
      <w:pPr>
        <w:pStyle w:val="ab"/>
        <w:spacing w:line="276" w:lineRule="auto"/>
        <w:ind w:right="106"/>
        <w:divId w:val="1382554304"/>
      </w:pPr>
      <w:r>
        <w:t>Тема 3. Размещение населения. Географические особенности размещения населения и</w:t>
      </w:r>
      <w:r>
        <w:rPr>
          <w:spacing w:val="-57"/>
        </w:rPr>
        <w:t xml:space="preserve"> </w:t>
      </w:r>
      <w:r>
        <w:t>факторы,</w:t>
      </w:r>
      <w:r>
        <w:rPr>
          <w:spacing w:val="1"/>
        </w:rPr>
        <w:t xml:space="preserve"> </w:t>
      </w:r>
      <w:r>
        <w:t>его</w:t>
      </w:r>
      <w:r>
        <w:rPr>
          <w:spacing w:val="1"/>
        </w:rPr>
        <w:t xml:space="preserve"> </w:t>
      </w:r>
      <w:r>
        <w:t>определяющие.</w:t>
      </w:r>
      <w:r>
        <w:rPr>
          <w:spacing w:val="1"/>
        </w:rPr>
        <w:t xml:space="preserve"> </w:t>
      </w:r>
      <w:r>
        <w:t>Плотность</w:t>
      </w:r>
      <w:r>
        <w:rPr>
          <w:spacing w:val="1"/>
        </w:rPr>
        <w:t xml:space="preserve"> </w:t>
      </w:r>
      <w:r>
        <w:t>населения,</w:t>
      </w:r>
      <w:r>
        <w:rPr>
          <w:spacing w:val="1"/>
        </w:rPr>
        <w:t xml:space="preserve"> </w:t>
      </w:r>
      <w:r>
        <w:t>ареалы</w:t>
      </w:r>
      <w:r>
        <w:rPr>
          <w:spacing w:val="1"/>
        </w:rPr>
        <w:t xml:space="preserve"> </w:t>
      </w:r>
      <w:r>
        <w:t>высокой</w:t>
      </w:r>
      <w:r>
        <w:rPr>
          <w:spacing w:val="1"/>
        </w:rPr>
        <w:t xml:space="preserve"> </w:t>
      </w:r>
      <w:r>
        <w:t>и</w:t>
      </w:r>
      <w:r>
        <w:rPr>
          <w:spacing w:val="1"/>
        </w:rPr>
        <w:t xml:space="preserve"> </w:t>
      </w:r>
      <w:r>
        <w:t>низкой</w:t>
      </w:r>
      <w:r>
        <w:rPr>
          <w:spacing w:val="1"/>
        </w:rPr>
        <w:t xml:space="preserve"> </w:t>
      </w:r>
      <w:r>
        <w:t>плотности</w:t>
      </w:r>
      <w:r>
        <w:rPr>
          <w:spacing w:val="-57"/>
        </w:rPr>
        <w:t xml:space="preserve"> </w:t>
      </w:r>
      <w:r>
        <w:t>населения.</w:t>
      </w:r>
      <w:r>
        <w:rPr>
          <w:spacing w:val="1"/>
        </w:rPr>
        <w:t xml:space="preserve"> </w:t>
      </w:r>
      <w:r>
        <w:t>Миграции</w:t>
      </w:r>
      <w:r>
        <w:rPr>
          <w:spacing w:val="1"/>
        </w:rPr>
        <w:t xml:space="preserve"> </w:t>
      </w:r>
      <w:r>
        <w:t>населения:</w:t>
      </w:r>
      <w:r>
        <w:rPr>
          <w:spacing w:val="1"/>
        </w:rPr>
        <w:t xml:space="preserve"> </w:t>
      </w:r>
      <w:r>
        <w:t>причины,</w:t>
      </w:r>
      <w:r>
        <w:rPr>
          <w:spacing w:val="1"/>
        </w:rPr>
        <w:t xml:space="preserve"> </w:t>
      </w:r>
      <w:r>
        <w:t>основные</w:t>
      </w:r>
      <w:r>
        <w:rPr>
          <w:spacing w:val="1"/>
        </w:rPr>
        <w:t xml:space="preserve"> </w:t>
      </w:r>
      <w:r>
        <w:t>типы</w:t>
      </w:r>
      <w:r>
        <w:rPr>
          <w:spacing w:val="1"/>
        </w:rPr>
        <w:t xml:space="preserve"> </w:t>
      </w:r>
      <w:r>
        <w:t>и</w:t>
      </w:r>
      <w:r>
        <w:rPr>
          <w:spacing w:val="1"/>
        </w:rPr>
        <w:t xml:space="preserve"> </w:t>
      </w:r>
      <w:r>
        <w:t>направления.</w:t>
      </w:r>
      <w:r>
        <w:rPr>
          <w:spacing w:val="1"/>
        </w:rPr>
        <w:t xml:space="preserve"> </w:t>
      </w:r>
      <w:r>
        <w:t>Расселение</w:t>
      </w:r>
      <w:r>
        <w:rPr>
          <w:spacing w:val="1"/>
        </w:rPr>
        <w:t xml:space="preserve"> </w:t>
      </w:r>
      <w:r>
        <w:t>населения: типы и формы. Понятие об урбанизации, её особенности в странах различных</w:t>
      </w:r>
      <w:r>
        <w:rPr>
          <w:spacing w:val="1"/>
        </w:rPr>
        <w:t xml:space="preserve"> </w:t>
      </w:r>
      <w:r>
        <w:t>социально-экономических типов.</w:t>
      </w:r>
      <w:r>
        <w:rPr>
          <w:spacing w:val="-1"/>
        </w:rPr>
        <w:t xml:space="preserve"> </w:t>
      </w:r>
      <w:r>
        <w:t>Городские</w:t>
      </w:r>
      <w:r>
        <w:rPr>
          <w:spacing w:val="-2"/>
        </w:rPr>
        <w:t xml:space="preserve"> </w:t>
      </w:r>
      <w:r>
        <w:t>агломерации</w:t>
      </w:r>
      <w:r>
        <w:rPr>
          <w:spacing w:val="-2"/>
        </w:rPr>
        <w:t xml:space="preserve"> </w:t>
      </w:r>
      <w:r>
        <w:t>и</w:t>
      </w:r>
      <w:r>
        <w:rPr>
          <w:spacing w:val="-1"/>
        </w:rPr>
        <w:t xml:space="preserve"> </w:t>
      </w:r>
      <w:r>
        <w:t>мегалополисы</w:t>
      </w:r>
      <w:r>
        <w:rPr>
          <w:spacing w:val="-1"/>
        </w:rPr>
        <w:t xml:space="preserve"> </w:t>
      </w:r>
      <w:r>
        <w:t>мира.</w:t>
      </w:r>
    </w:p>
    <w:p w:rsidR="003A39C5" w:rsidRPr="00817123" w:rsidRDefault="003A39C5" w:rsidP="00817123">
      <w:pPr>
        <w:pStyle w:val="ab"/>
        <w:spacing w:line="275" w:lineRule="exact"/>
        <w:ind w:left="810" w:firstLine="0"/>
        <w:divId w:val="1382554304"/>
      </w:pPr>
      <w:r>
        <w:t>Практическая</w:t>
      </w:r>
      <w:r>
        <w:rPr>
          <w:spacing w:val="-4"/>
        </w:rPr>
        <w:t xml:space="preserve"> </w:t>
      </w:r>
      <w:r>
        <w:t>работа</w:t>
      </w:r>
    </w:p>
    <w:p w:rsidR="003A39C5" w:rsidRDefault="003A39C5" w:rsidP="003A39C5">
      <w:pPr>
        <w:pStyle w:val="ab"/>
        <w:spacing w:before="225" w:line="278" w:lineRule="auto"/>
        <w:ind w:right="114"/>
        <w:divId w:val="1382554304"/>
      </w:pPr>
      <w:r>
        <w:t>1.</w:t>
      </w:r>
      <w:r>
        <w:rPr>
          <w:spacing w:val="1"/>
        </w:rPr>
        <w:t xml:space="preserve"> </w:t>
      </w:r>
      <w:r>
        <w:t>Сравнение</w:t>
      </w:r>
      <w:r>
        <w:rPr>
          <w:spacing w:val="1"/>
        </w:rPr>
        <w:t xml:space="preserve"> </w:t>
      </w:r>
      <w:r>
        <w:t>и</w:t>
      </w:r>
      <w:r>
        <w:rPr>
          <w:spacing w:val="1"/>
        </w:rPr>
        <w:t xml:space="preserve"> </w:t>
      </w:r>
      <w:r>
        <w:t>объяснение</w:t>
      </w:r>
      <w:r>
        <w:rPr>
          <w:spacing w:val="1"/>
        </w:rPr>
        <w:t xml:space="preserve"> </w:t>
      </w:r>
      <w:r>
        <w:t>различий</w:t>
      </w:r>
      <w:r>
        <w:rPr>
          <w:spacing w:val="1"/>
        </w:rPr>
        <w:t xml:space="preserve"> </w:t>
      </w:r>
      <w:r>
        <w:t>в</w:t>
      </w:r>
      <w:r>
        <w:rPr>
          <w:spacing w:val="1"/>
        </w:rPr>
        <w:t xml:space="preserve"> </w:t>
      </w:r>
      <w:r>
        <w:t>соотношении</w:t>
      </w:r>
      <w:r>
        <w:rPr>
          <w:spacing w:val="1"/>
        </w:rPr>
        <w:t xml:space="preserve"> </w:t>
      </w:r>
      <w:r>
        <w:t>городского</w:t>
      </w:r>
      <w:r>
        <w:rPr>
          <w:spacing w:val="1"/>
        </w:rPr>
        <w:t xml:space="preserve"> </w:t>
      </w:r>
      <w:r>
        <w:t>и</w:t>
      </w:r>
      <w:r>
        <w:rPr>
          <w:spacing w:val="61"/>
        </w:rPr>
        <w:t xml:space="preserve"> </w:t>
      </w:r>
      <w:r>
        <w:t>сельского</w:t>
      </w:r>
      <w:r>
        <w:rPr>
          <w:spacing w:val="1"/>
        </w:rPr>
        <w:t xml:space="preserve"> </w:t>
      </w:r>
      <w:r>
        <w:t>населения</w:t>
      </w:r>
      <w:r>
        <w:rPr>
          <w:spacing w:val="-1"/>
        </w:rPr>
        <w:t xml:space="preserve"> </w:t>
      </w:r>
      <w:r>
        <w:t>разных регионов мира</w:t>
      </w:r>
      <w:r>
        <w:rPr>
          <w:spacing w:val="-2"/>
        </w:rPr>
        <w:t xml:space="preserve"> </w:t>
      </w:r>
      <w:r>
        <w:t>на</w:t>
      </w:r>
      <w:r>
        <w:rPr>
          <w:spacing w:val="-1"/>
        </w:rPr>
        <w:t xml:space="preserve"> </w:t>
      </w:r>
      <w:r>
        <w:t>основе</w:t>
      </w:r>
      <w:r>
        <w:rPr>
          <w:spacing w:val="-3"/>
        </w:rPr>
        <w:t xml:space="preserve"> </w:t>
      </w:r>
      <w:r>
        <w:t>анализа</w:t>
      </w:r>
      <w:r>
        <w:rPr>
          <w:spacing w:val="3"/>
        </w:rPr>
        <w:t xml:space="preserve"> </w:t>
      </w:r>
      <w:r>
        <w:t>статистических</w:t>
      </w:r>
      <w:r>
        <w:rPr>
          <w:spacing w:val="1"/>
        </w:rPr>
        <w:t xml:space="preserve"> </w:t>
      </w:r>
      <w:r>
        <w:t>данных.</w:t>
      </w:r>
    </w:p>
    <w:p w:rsidR="003A39C5" w:rsidRDefault="003A39C5" w:rsidP="003A39C5">
      <w:pPr>
        <w:pStyle w:val="ab"/>
        <w:spacing w:line="276" w:lineRule="auto"/>
        <w:ind w:right="101"/>
        <w:divId w:val="1382554304"/>
      </w:pPr>
      <w:r>
        <w:t>Тема</w:t>
      </w:r>
      <w:r>
        <w:rPr>
          <w:spacing w:val="1"/>
        </w:rPr>
        <w:t xml:space="preserve"> </w:t>
      </w:r>
      <w:r>
        <w:t>4.</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как</w:t>
      </w:r>
      <w:r>
        <w:rPr>
          <w:spacing w:val="1"/>
        </w:rPr>
        <w:t xml:space="preserve"> </w:t>
      </w:r>
      <w:r>
        <w:t>совокупность</w:t>
      </w:r>
      <w:r>
        <w:rPr>
          <w:spacing w:val="1"/>
        </w:rPr>
        <w:t xml:space="preserve"> </w:t>
      </w:r>
      <w:r>
        <w:t>экономических, социальных, культурных, экологических условий жизни людей. Показатели,</w:t>
      </w:r>
      <w:r>
        <w:rPr>
          <w:spacing w:val="1"/>
        </w:rPr>
        <w:t xml:space="preserve"> </w:t>
      </w:r>
      <w:r>
        <w:t>характеризующие</w:t>
      </w:r>
      <w:r>
        <w:rPr>
          <w:spacing w:val="1"/>
        </w:rPr>
        <w:t xml:space="preserve"> </w:t>
      </w:r>
      <w:r>
        <w:t>качество</w:t>
      </w:r>
      <w:r>
        <w:rPr>
          <w:spacing w:val="1"/>
        </w:rPr>
        <w:t xml:space="preserve"> </w:t>
      </w:r>
      <w:r>
        <w:t>жизни</w:t>
      </w:r>
      <w:r>
        <w:rPr>
          <w:spacing w:val="1"/>
        </w:rPr>
        <w:t xml:space="preserve"> </w:t>
      </w:r>
      <w:r>
        <w:t>населения.</w:t>
      </w:r>
      <w:r>
        <w:rPr>
          <w:spacing w:val="1"/>
        </w:rPr>
        <w:t xml:space="preserve"> </w:t>
      </w:r>
      <w:r>
        <w:t>Индекс</w:t>
      </w:r>
      <w:r>
        <w:rPr>
          <w:spacing w:val="1"/>
        </w:rPr>
        <w:t xml:space="preserve"> </w:t>
      </w:r>
      <w:r>
        <w:t>человеческого</w:t>
      </w:r>
      <w:r>
        <w:rPr>
          <w:spacing w:val="1"/>
        </w:rPr>
        <w:t xml:space="preserve"> </w:t>
      </w:r>
      <w:r>
        <w:t>развития</w:t>
      </w:r>
      <w:r>
        <w:rPr>
          <w:spacing w:val="1"/>
        </w:rPr>
        <w:t xml:space="preserve"> </w:t>
      </w:r>
      <w:r>
        <w:t>как</w:t>
      </w:r>
      <w:r>
        <w:rPr>
          <w:spacing w:val="1"/>
        </w:rPr>
        <w:t xml:space="preserve"> </w:t>
      </w:r>
      <w:r>
        <w:t>интегральный показатель сравнения качества жизни населения различных стран и регионов</w:t>
      </w:r>
      <w:r>
        <w:rPr>
          <w:spacing w:val="1"/>
        </w:rPr>
        <w:t xml:space="preserve"> </w:t>
      </w:r>
      <w:r>
        <w:t>мира.</w:t>
      </w:r>
    </w:p>
    <w:p w:rsidR="003A39C5" w:rsidRDefault="003A39C5" w:rsidP="003A39C5">
      <w:pPr>
        <w:pStyle w:val="ab"/>
        <w:spacing w:line="272" w:lineRule="exact"/>
        <w:ind w:left="810" w:firstLine="0"/>
        <w:divId w:val="1382554304"/>
      </w:pPr>
      <w:r>
        <w:t>Практическая</w:t>
      </w:r>
      <w:r>
        <w:rPr>
          <w:spacing w:val="-4"/>
        </w:rPr>
        <w:t xml:space="preserve"> </w:t>
      </w:r>
      <w:r>
        <w:t>работа</w:t>
      </w:r>
    </w:p>
    <w:p w:rsidR="003A39C5" w:rsidRDefault="003A39C5" w:rsidP="003A39C5">
      <w:pPr>
        <w:pStyle w:val="ab"/>
        <w:spacing w:before="41" w:line="278" w:lineRule="auto"/>
        <w:ind w:right="111"/>
        <w:divId w:val="1382554304"/>
      </w:pPr>
      <w:r>
        <w:t>1.</w:t>
      </w:r>
      <w:r>
        <w:rPr>
          <w:spacing w:val="1"/>
        </w:rPr>
        <w:t xml:space="preserve"> </w:t>
      </w:r>
      <w:r>
        <w:t>Объяснение</w:t>
      </w:r>
      <w:r>
        <w:rPr>
          <w:spacing w:val="1"/>
        </w:rPr>
        <w:t xml:space="preserve"> </w:t>
      </w:r>
      <w:r>
        <w:t>различий</w:t>
      </w:r>
      <w:r>
        <w:rPr>
          <w:spacing w:val="1"/>
        </w:rPr>
        <w:t xml:space="preserve"> </w:t>
      </w:r>
      <w:r>
        <w:t>в</w:t>
      </w:r>
      <w:r>
        <w:rPr>
          <w:spacing w:val="1"/>
        </w:rPr>
        <w:t xml:space="preserve"> </w:t>
      </w:r>
      <w:r>
        <w:t>показателях</w:t>
      </w:r>
      <w:r>
        <w:rPr>
          <w:spacing w:val="1"/>
        </w:rPr>
        <w:t xml:space="preserve"> </w:t>
      </w:r>
      <w:r>
        <w:t>качества</w:t>
      </w:r>
      <w:r>
        <w:rPr>
          <w:spacing w:val="1"/>
        </w:rPr>
        <w:t xml:space="preserve"> </w:t>
      </w:r>
      <w:r>
        <w:t>жизни</w:t>
      </w:r>
      <w:r>
        <w:rPr>
          <w:spacing w:val="1"/>
        </w:rPr>
        <w:t xml:space="preserve"> </w:t>
      </w:r>
      <w:r>
        <w:t>населения</w:t>
      </w:r>
      <w:r>
        <w:rPr>
          <w:spacing w:val="1"/>
        </w:rPr>
        <w:t xml:space="preserve"> </w:t>
      </w:r>
      <w:r>
        <w:t>в</w:t>
      </w:r>
      <w:r>
        <w:rPr>
          <w:spacing w:val="1"/>
        </w:rPr>
        <w:t xml:space="preserve"> </w:t>
      </w:r>
      <w:r>
        <w:t>отдельных</w:t>
      </w:r>
      <w:r>
        <w:rPr>
          <w:spacing w:val="1"/>
        </w:rPr>
        <w:t xml:space="preserve"> </w:t>
      </w:r>
      <w:r>
        <w:t>регионах</w:t>
      </w:r>
      <w:r>
        <w:rPr>
          <w:spacing w:val="-2"/>
        </w:rPr>
        <w:t xml:space="preserve"> </w:t>
      </w:r>
      <w:r>
        <w:t>и</w:t>
      </w:r>
      <w:r>
        <w:rPr>
          <w:spacing w:val="-1"/>
        </w:rPr>
        <w:t xml:space="preserve"> </w:t>
      </w:r>
      <w:r>
        <w:t>странах</w:t>
      </w:r>
      <w:r>
        <w:rPr>
          <w:spacing w:val="1"/>
        </w:rPr>
        <w:t xml:space="preserve"> </w:t>
      </w:r>
      <w:r>
        <w:t>мира</w:t>
      </w:r>
      <w:r>
        <w:rPr>
          <w:spacing w:val="-2"/>
        </w:rPr>
        <w:t xml:space="preserve"> </w:t>
      </w:r>
      <w:r>
        <w:t>на</w:t>
      </w:r>
      <w:r>
        <w:rPr>
          <w:spacing w:val="-2"/>
        </w:rPr>
        <w:t xml:space="preserve"> </w:t>
      </w:r>
      <w:r>
        <w:t>основе</w:t>
      </w:r>
      <w:r>
        <w:rPr>
          <w:spacing w:val="-3"/>
        </w:rPr>
        <w:t xml:space="preserve"> </w:t>
      </w:r>
      <w:r>
        <w:t>анализа</w:t>
      </w:r>
      <w:r>
        <w:rPr>
          <w:spacing w:val="-2"/>
        </w:rPr>
        <w:t xml:space="preserve"> </w:t>
      </w:r>
      <w:r>
        <w:t>источников</w:t>
      </w:r>
      <w:r>
        <w:rPr>
          <w:spacing w:val="3"/>
        </w:rPr>
        <w:t xml:space="preserve"> </w:t>
      </w:r>
      <w:r>
        <w:t>географической</w:t>
      </w:r>
      <w:r>
        <w:rPr>
          <w:spacing w:val="-1"/>
        </w:rPr>
        <w:t xml:space="preserve"> </w:t>
      </w:r>
      <w:r>
        <w:t>информации.</w:t>
      </w:r>
    </w:p>
    <w:p w:rsidR="003A39C5" w:rsidRDefault="003A39C5" w:rsidP="003A39C5">
      <w:pPr>
        <w:pStyle w:val="Heading2"/>
        <w:spacing w:before="0"/>
        <w:divId w:val="1382554304"/>
      </w:pPr>
      <w:r>
        <w:t>Раздел</w:t>
      </w:r>
      <w:r>
        <w:rPr>
          <w:spacing w:val="-2"/>
        </w:rPr>
        <w:t xml:space="preserve"> </w:t>
      </w:r>
      <w:r>
        <w:t>5. Мировое</w:t>
      </w:r>
      <w:r>
        <w:rPr>
          <w:spacing w:val="-2"/>
        </w:rPr>
        <w:t xml:space="preserve"> </w:t>
      </w:r>
      <w:r>
        <w:t>хозяйство</w:t>
      </w:r>
    </w:p>
    <w:p w:rsidR="003A39C5" w:rsidRDefault="003A39C5" w:rsidP="003A39C5">
      <w:pPr>
        <w:pStyle w:val="ab"/>
        <w:spacing w:before="36" w:line="276" w:lineRule="auto"/>
        <w:ind w:right="104"/>
        <w:divId w:val="1382554304"/>
      </w:pPr>
      <w:r>
        <w:t>Тема</w:t>
      </w:r>
      <w:r>
        <w:rPr>
          <w:spacing w:val="1"/>
        </w:rPr>
        <w:t xml:space="preserve"> </w:t>
      </w:r>
      <w:r>
        <w:t>1.</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t>Международное</w:t>
      </w:r>
      <w:r>
        <w:rPr>
          <w:spacing w:val="1"/>
        </w:rPr>
        <w:t xml:space="preserve"> </w:t>
      </w:r>
      <w:r>
        <w:t>географическое</w:t>
      </w:r>
      <w:r>
        <w:rPr>
          <w:spacing w:val="1"/>
        </w:rPr>
        <w:t xml:space="preserve"> </w:t>
      </w:r>
      <w:r>
        <w:t>разделение труда. Мировое хозяйство: состав. Основные этапы развития мирового хозяйства.</w:t>
      </w:r>
      <w:r>
        <w:rPr>
          <w:spacing w:val="-57"/>
        </w:rPr>
        <w:t xml:space="preserve"> </w:t>
      </w:r>
      <w:r>
        <w:t>Факторы</w:t>
      </w:r>
      <w:r>
        <w:rPr>
          <w:spacing w:val="1"/>
        </w:rPr>
        <w:t xml:space="preserve"> </w:t>
      </w:r>
      <w:r>
        <w:t>размещения</w:t>
      </w:r>
      <w:r>
        <w:rPr>
          <w:spacing w:val="1"/>
        </w:rPr>
        <w:t xml:space="preserve"> </w:t>
      </w:r>
      <w:r>
        <w:t>производства</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современное</w:t>
      </w:r>
      <w:r>
        <w:rPr>
          <w:spacing w:val="1"/>
        </w:rPr>
        <w:t xml:space="preserve"> </w:t>
      </w:r>
      <w:r>
        <w:t>развитие</w:t>
      </w:r>
      <w:r>
        <w:rPr>
          <w:spacing w:val="1"/>
        </w:rPr>
        <w:t xml:space="preserve"> </w:t>
      </w:r>
      <w:r>
        <w:t>мирового</w:t>
      </w:r>
      <w:r>
        <w:rPr>
          <w:spacing w:val="1"/>
        </w:rPr>
        <w:t xml:space="preserve"> </w:t>
      </w:r>
      <w:r>
        <w:t>хозяйства. Отраслевая, территориальная и функциональная структура мирового хозяйства.</w:t>
      </w:r>
      <w:r>
        <w:rPr>
          <w:spacing w:val="1"/>
        </w:rPr>
        <w:t xml:space="preserve"> </w:t>
      </w:r>
      <w:r>
        <w:t>Международное географическое разделение труда. Отрасли международной специализации.</w:t>
      </w:r>
      <w:r>
        <w:rPr>
          <w:spacing w:val="1"/>
        </w:rPr>
        <w:t xml:space="preserve"> </w:t>
      </w:r>
      <w:r>
        <w:t>Условия</w:t>
      </w:r>
      <w:r>
        <w:rPr>
          <w:spacing w:val="1"/>
        </w:rPr>
        <w:t xml:space="preserve"> </w:t>
      </w:r>
      <w:r>
        <w:t>формирования</w:t>
      </w:r>
      <w:r>
        <w:rPr>
          <w:spacing w:val="1"/>
        </w:rPr>
        <w:t xml:space="preserve"> </w:t>
      </w: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географических</w:t>
      </w:r>
      <w:r>
        <w:rPr>
          <w:spacing w:val="-57"/>
        </w:rPr>
        <w:t xml:space="preserve"> </w:t>
      </w:r>
      <w:r>
        <w:t>факторов в её формировании. Аграрные, индустриальные и постиндустриальные страны.</w:t>
      </w:r>
      <w:r>
        <w:rPr>
          <w:spacing w:val="1"/>
        </w:rPr>
        <w:t xml:space="preserve"> </w:t>
      </w:r>
      <w:r>
        <w:t>Роль</w:t>
      </w:r>
      <w:r>
        <w:rPr>
          <w:spacing w:val="-1"/>
        </w:rPr>
        <w:t xml:space="preserve"> </w:t>
      </w:r>
      <w:r>
        <w:t>и место</w:t>
      </w:r>
      <w:r>
        <w:rPr>
          <w:spacing w:val="-1"/>
        </w:rPr>
        <w:t xml:space="preserve"> </w:t>
      </w:r>
      <w:r>
        <w:t>России в</w:t>
      </w:r>
      <w:r>
        <w:rPr>
          <w:spacing w:val="-4"/>
        </w:rPr>
        <w:t xml:space="preserve"> </w:t>
      </w:r>
      <w:r>
        <w:t>международном</w:t>
      </w:r>
      <w:r>
        <w:rPr>
          <w:spacing w:val="-1"/>
        </w:rPr>
        <w:t xml:space="preserve"> </w:t>
      </w:r>
      <w:r>
        <w:t>географическом</w:t>
      </w:r>
      <w:r>
        <w:rPr>
          <w:spacing w:val="-2"/>
        </w:rPr>
        <w:t xml:space="preserve"> </w:t>
      </w:r>
      <w:r>
        <w:t>разделении труда.</w:t>
      </w:r>
    </w:p>
    <w:p w:rsidR="003A39C5" w:rsidRDefault="003A39C5" w:rsidP="003A39C5">
      <w:pPr>
        <w:pStyle w:val="ab"/>
        <w:spacing w:before="1"/>
        <w:ind w:left="810" w:firstLine="0"/>
        <w:divId w:val="1382554304"/>
      </w:pPr>
      <w:r>
        <w:t>Практическая</w:t>
      </w:r>
      <w:r>
        <w:rPr>
          <w:spacing w:val="-4"/>
        </w:rPr>
        <w:t xml:space="preserve"> </w:t>
      </w:r>
      <w:r>
        <w:t>работа</w:t>
      </w:r>
    </w:p>
    <w:p w:rsidR="003A39C5" w:rsidRDefault="003A39C5" w:rsidP="003A39C5">
      <w:pPr>
        <w:pStyle w:val="ab"/>
        <w:spacing w:before="41"/>
        <w:ind w:left="810" w:firstLine="0"/>
        <w:divId w:val="1382554304"/>
      </w:pPr>
      <w:r>
        <w:t>1. Сравнение структуры экономики аграрных,</w:t>
      </w:r>
      <w:r>
        <w:rPr>
          <w:spacing w:val="-1"/>
        </w:rPr>
        <w:t xml:space="preserve"> </w:t>
      </w:r>
      <w:r>
        <w:t>индустриальных и постиндустриальных</w:t>
      </w:r>
    </w:p>
    <w:p w:rsidR="003A39C5" w:rsidRDefault="003A39C5" w:rsidP="003A39C5">
      <w:pPr>
        <w:pStyle w:val="ab"/>
        <w:spacing w:before="43"/>
        <w:ind w:firstLine="0"/>
        <w:jc w:val="left"/>
        <w:divId w:val="1382554304"/>
      </w:pPr>
      <w:r>
        <w:t>стран.</w:t>
      </w:r>
    </w:p>
    <w:p w:rsidR="003A39C5" w:rsidRDefault="003A39C5" w:rsidP="003A39C5">
      <w:pPr>
        <w:pStyle w:val="ab"/>
        <w:tabs>
          <w:tab w:val="left" w:pos="1529"/>
          <w:tab w:val="left" w:pos="1920"/>
          <w:tab w:val="left" w:pos="3803"/>
          <w:tab w:val="left" w:pos="5548"/>
          <w:tab w:val="left" w:pos="6920"/>
          <w:tab w:val="left" w:pos="7261"/>
          <w:tab w:val="left" w:pos="8853"/>
        </w:tabs>
        <w:spacing w:before="41"/>
        <w:ind w:left="810" w:firstLine="0"/>
        <w:jc w:val="left"/>
        <w:divId w:val="1382554304"/>
      </w:pPr>
      <w:r>
        <w:t>Тема</w:t>
      </w:r>
      <w:r>
        <w:tab/>
        <w:t>2.</w:t>
      </w:r>
      <w:r>
        <w:tab/>
        <w:t>Международная</w:t>
      </w:r>
      <w:r>
        <w:tab/>
        <w:t>экономическая</w:t>
      </w:r>
      <w:r>
        <w:tab/>
        <w:t>интеграция</w:t>
      </w:r>
      <w:r>
        <w:tab/>
        <w:t>и</w:t>
      </w:r>
      <w:r>
        <w:tab/>
        <w:t>глобализация</w:t>
      </w:r>
      <w:r>
        <w:tab/>
        <w:t>мировой</w:t>
      </w:r>
    </w:p>
    <w:p w:rsidR="003A39C5" w:rsidRDefault="003A39C5" w:rsidP="003A39C5">
      <w:pPr>
        <w:pStyle w:val="ab"/>
        <w:spacing w:before="41" w:line="276" w:lineRule="auto"/>
        <w:ind w:right="99" w:firstLine="0"/>
        <w:divId w:val="1382554304"/>
      </w:pPr>
      <w:r>
        <w:lastRenderedPageBreak/>
        <w:t>экономики.</w:t>
      </w:r>
      <w:r>
        <w:rPr>
          <w:spacing w:val="1"/>
        </w:rPr>
        <w:t xml:space="preserve"> </w:t>
      </w:r>
      <w:r>
        <w:t>Международная</w:t>
      </w:r>
      <w:r>
        <w:rPr>
          <w:spacing w:val="1"/>
        </w:rPr>
        <w:t xml:space="preserve"> </w:t>
      </w:r>
      <w:r>
        <w:t>экономическая</w:t>
      </w:r>
      <w:r>
        <w:rPr>
          <w:spacing w:val="1"/>
        </w:rPr>
        <w:t xml:space="preserve"> </w:t>
      </w:r>
      <w:r>
        <w:t>интеграция.</w:t>
      </w:r>
      <w:r>
        <w:rPr>
          <w:spacing w:val="1"/>
        </w:rPr>
        <w:t xml:space="preserve"> </w:t>
      </w:r>
      <w:r>
        <w:t>Крупнейшие</w:t>
      </w:r>
      <w:r>
        <w:rPr>
          <w:spacing w:val="1"/>
        </w:rPr>
        <w:t xml:space="preserve"> </w:t>
      </w:r>
      <w:r>
        <w:t>международные</w:t>
      </w:r>
      <w:r>
        <w:rPr>
          <w:spacing w:val="1"/>
        </w:rPr>
        <w:t xml:space="preserve"> </w:t>
      </w:r>
      <w:r>
        <w:t>отраслевые и региональные экономические союзы. Глобализация мировой экономики и её</w:t>
      </w:r>
      <w:r>
        <w:rPr>
          <w:spacing w:val="1"/>
        </w:rPr>
        <w:t xml:space="preserve"> </w:t>
      </w:r>
      <w:r>
        <w:t>влияние на хозяйство стран разных социально-экономических типов. Транснациональные</w:t>
      </w:r>
      <w:r>
        <w:rPr>
          <w:spacing w:val="1"/>
        </w:rPr>
        <w:t xml:space="preserve"> </w:t>
      </w:r>
      <w:r>
        <w:t>корпорации</w:t>
      </w:r>
      <w:r>
        <w:rPr>
          <w:spacing w:val="-1"/>
        </w:rPr>
        <w:t xml:space="preserve"> </w:t>
      </w:r>
      <w:r>
        <w:t>(ТНК)</w:t>
      </w:r>
      <w:r>
        <w:rPr>
          <w:spacing w:val="-1"/>
        </w:rPr>
        <w:t xml:space="preserve"> </w:t>
      </w:r>
      <w:r>
        <w:t>и</w:t>
      </w:r>
      <w:r>
        <w:rPr>
          <w:spacing w:val="-1"/>
        </w:rPr>
        <w:t xml:space="preserve"> </w:t>
      </w:r>
      <w:r>
        <w:t>их роль</w:t>
      </w:r>
      <w:r>
        <w:rPr>
          <w:spacing w:val="-1"/>
        </w:rPr>
        <w:t xml:space="preserve"> </w:t>
      </w:r>
      <w:r>
        <w:t>в</w:t>
      </w:r>
      <w:r>
        <w:rPr>
          <w:spacing w:val="-1"/>
        </w:rPr>
        <w:t xml:space="preserve"> </w:t>
      </w:r>
      <w:r>
        <w:t>глобализации</w:t>
      </w:r>
      <w:r>
        <w:rPr>
          <w:spacing w:val="-1"/>
        </w:rPr>
        <w:t xml:space="preserve"> </w:t>
      </w:r>
      <w:r>
        <w:t>мировой экономики.</w:t>
      </w:r>
    </w:p>
    <w:p w:rsidR="003A39C5" w:rsidRDefault="003A39C5" w:rsidP="003A39C5">
      <w:pPr>
        <w:pStyle w:val="ab"/>
        <w:ind w:left="810" w:firstLine="0"/>
        <w:divId w:val="1382554304"/>
      </w:pPr>
      <w:r>
        <w:t>Тема</w:t>
      </w:r>
      <w:r>
        <w:rPr>
          <w:spacing w:val="-4"/>
        </w:rPr>
        <w:t xml:space="preserve"> </w:t>
      </w:r>
      <w:r>
        <w:t>3.</w:t>
      </w:r>
      <w:r>
        <w:rPr>
          <w:spacing w:val="-3"/>
        </w:rPr>
        <w:t xml:space="preserve"> </w:t>
      </w:r>
      <w:r>
        <w:t>География</w:t>
      </w:r>
      <w:r>
        <w:rPr>
          <w:spacing w:val="-2"/>
        </w:rPr>
        <w:t xml:space="preserve"> </w:t>
      </w:r>
      <w:r>
        <w:t>главных</w:t>
      </w:r>
      <w:r>
        <w:rPr>
          <w:spacing w:val="-2"/>
        </w:rPr>
        <w:t xml:space="preserve"> </w:t>
      </w:r>
      <w:r>
        <w:t>отраслей</w:t>
      </w:r>
      <w:r>
        <w:rPr>
          <w:spacing w:val="-2"/>
        </w:rPr>
        <w:t xml:space="preserve"> </w:t>
      </w:r>
      <w:r>
        <w:t>мирового</w:t>
      </w:r>
      <w:r>
        <w:rPr>
          <w:spacing w:val="-3"/>
        </w:rPr>
        <w:t xml:space="preserve"> </w:t>
      </w:r>
      <w:r>
        <w:t>хозяйства.</w:t>
      </w:r>
    </w:p>
    <w:p w:rsidR="003A39C5" w:rsidRDefault="003A39C5" w:rsidP="003A39C5">
      <w:pPr>
        <w:pStyle w:val="ab"/>
        <w:spacing w:before="41" w:line="276" w:lineRule="auto"/>
        <w:ind w:right="102"/>
        <w:divId w:val="1382554304"/>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основных</w:t>
      </w:r>
      <w:r>
        <w:rPr>
          <w:spacing w:val="1"/>
        </w:rPr>
        <w:t xml:space="preserve"> </w:t>
      </w:r>
      <w:r>
        <w:t>видов</w:t>
      </w:r>
      <w:r>
        <w:rPr>
          <w:spacing w:val="-57"/>
        </w:rPr>
        <w:t xml:space="preserve"> </w:t>
      </w:r>
      <w:r>
        <w:t>сырьевых и топливных ресурсов. Страны-лидеры по запасам и добыче нефти, природного</w:t>
      </w:r>
      <w:r>
        <w:rPr>
          <w:spacing w:val="1"/>
        </w:rPr>
        <w:t xml:space="preserve"> </w:t>
      </w:r>
      <w:r>
        <w:t>газа</w:t>
      </w:r>
      <w:r>
        <w:rPr>
          <w:spacing w:val="-2"/>
        </w:rPr>
        <w:t xml:space="preserve"> </w:t>
      </w:r>
      <w:r>
        <w:t>и</w:t>
      </w:r>
      <w:r>
        <w:rPr>
          <w:spacing w:val="3"/>
        </w:rPr>
        <w:t xml:space="preserve"> </w:t>
      </w:r>
      <w:r>
        <w:t>угля.</w:t>
      </w:r>
    </w:p>
    <w:p w:rsidR="003A39C5" w:rsidRDefault="003A39C5" w:rsidP="003A39C5">
      <w:pPr>
        <w:pStyle w:val="ab"/>
        <w:spacing w:before="1"/>
        <w:ind w:left="810" w:firstLine="0"/>
        <w:divId w:val="1382554304"/>
      </w:pPr>
      <w:r>
        <w:t xml:space="preserve">Топливно-энергетический      </w:t>
      </w:r>
      <w:r>
        <w:rPr>
          <w:spacing w:val="5"/>
        </w:rPr>
        <w:t xml:space="preserve"> </w:t>
      </w:r>
      <w:r>
        <w:t xml:space="preserve">комплекс      </w:t>
      </w:r>
      <w:r>
        <w:rPr>
          <w:spacing w:val="3"/>
        </w:rPr>
        <w:t xml:space="preserve"> </w:t>
      </w:r>
      <w:r>
        <w:t xml:space="preserve">мира:      </w:t>
      </w:r>
      <w:r>
        <w:rPr>
          <w:spacing w:val="5"/>
        </w:rPr>
        <w:t xml:space="preserve"> </w:t>
      </w:r>
      <w:r>
        <w:t xml:space="preserve">основные      </w:t>
      </w:r>
      <w:r>
        <w:rPr>
          <w:spacing w:val="2"/>
        </w:rPr>
        <w:t xml:space="preserve"> </w:t>
      </w:r>
      <w:r>
        <w:t xml:space="preserve">этапы      </w:t>
      </w:r>
      <w:r>
        <w:rPr>
          <w:spacing w:val="4"/>
        </w:rPr>
        <w:t xml:space="preserve"> </w:t>
      </w:r>
      <w:r>
        <w:t>развития,</w:t>
      </w:r>
    </w:p>
    <w:p w:rsidR="003A39C5" w:rsidRDefault="003A39C5" w:rsidP="003A39C5">
      <w:pPr>
        <w:pStyle w:val="ab"/>
        <w:spacing w:before="40" w:line="276" w:lineRule="auto"/>
        <w:ind w:right="99" w:firstLine="0"/>
        <w:divId w:val="1382554304"/>
      </w:pPr>
      <w:r>
        <w:t>«энергопереход».</w:t>
      </w:r>
      <w:r>
        <w:rPr>
          <w:spacing w:val="1"/>
        </w:rPr>
        <w:t xml:space="preserve"> </w:t>
      </w:r>
      <w:r>
        <w:t>География</w:t>
      </w:r>
      <w:r>
        <w:rPr>
          <w:spacing w:val="1"/>
        </w:rPr>
        <w:t xml:space="preserve"> </w:t>
      </w:r>
      <w:r>
        <w:t>отраслей</w:t>
      </w:r>
      <w:r>
        <w:rPr>
          <w:spacing w:val="1"/>
        </w:rPr>
        <w:t xml:space="preserve"> </w:t>
      </w:r>
      <w:r>
        <w:t>топливной</w:t>
      </w:r>
      <w:r>
        <w:rPr>
          <w:spacing w:val="1"/>
        </w:rPr>
        <w:t xml:space="preserve"> </w:t>
      </w:r>
      <w:r>
        <w:t>промышленности.</w:t>
      </w:r>
      <w:r>
        <w:rPr>
          <w:spacing w:val="1"/>
        </w:rPr>
        <w:t xml:space="preserve"> </w:t>
      </w:r>
      <w:r>
        <w:t>Крупнейшие</w:t>
      </w:r>
      <w:r>
        <w:rPr>
          <w:spacing w:val="1"/>
        </w:rPr>
        <w:t xml:space="preserve"> </w:t>
      </w:r>
      <w:r>
        <w:t>страны-</w:t>
      </w:r>
      <w:r>
        <w:rPr>
          <w:spacing w:val="-57"/>
        </w:rPr>
        <w:t xml:space="preserve"> </w:t>
      </w:r>
      <w:r>
        <w:t>производители, экспортёры и импортёры нефти, природного газа и угля. Организация стран-</w:t>
      </w:r>
      <w:r>
        <w:rPr>
          <w:spacing w:val="1"/>
        </w:rPr>
        <w:t xml:space="preserve"> </w:t>
      </w:r>
      <w:r>
        <w:t>экспортёров</w:t>
      </w:r>
      <w:r>
        <w:rPr>
          <w:spacing w:val="27"/>
        </w:rPr>
        <w:t xml:space="preserve"> </w:t>
      </w:r>
      <w:r>
        <w:t>нефти.</w:t>
      </w:r>
      <w:r>
        <w:rPr>
          <w:spacing w:val="27"/>
        </w:rPr>
        <w:t xml:space="preserve"> </w:t>
      </w:r>
      <w:r>
        <w:t>Современные</w:t>
      </w:r>
      <w:r>
        <w:rPr>
          <w:spacing w:val="26"/>
        </w:rPr>
        <w:t xml:space="preserve"> </w:t>
      </w:r>
      <w:r>
        <w:t>тенденции</w:t>
      </w:r>
      <w:r>
        <w:rPr>
          <w:spacing w:val="27"/>
        </w:rPr>
        <w:t xml:space="preserve"> </w:t>
      </w:r>
      <w:r>
        <w:t>развития</w:t>
      </w:r>
      <w:r>
        <w:rPr>
          <w:spacing w:val="27"/>
        </w:rPr>
        <w:t xml:space="preserve"> </w:t>
      </w:r>
      <w:r>
        <w:t>отрасли,</w:t>
      </w:r>
      <w:r>
        <w:rPr>
          <w:spacing w:val="27"/>
        </w:rPr>
        <w:t xml:space="preserve"> </w:t>
      </w:r>
      <w:r>
        <w:t>изменяющие</w:t>
      </w:r>
      <w:r>
        <w:rPr>
          <w:spacing w:val="27"/>
        </w:rPr>
        <w:t xml:space="preserve"> </w:t>
      </w:r>
      <w:r>
        <w:t>её</w:t>
      </w:r>
      <w:r>
        <w:rPr>
          <w:spacing w:val="28"/>
        </w:rPr>
        <w:t xml:space="preserve"> </w:t>
      </w:r>
      <w:r>
        <w:t>географию,</w:t>
      </w:r>
    </w:p>
    <w:p w:rsidR="003A39C5" w:rsidRDefault="003A39C5" w:rsidP="003A39C5">
      <w:pPr>
        <w:pStyle w:val="ab"/>
        <w:spacing w:before="1" w:line="276" w:lineRule="auto"/>
        <w:ind w:right="100" w:firstLine="0"/>
        <w:divId w:val="1382554304"/>
      </w:pPr>
      <w:r>
        <w:t>«сланцевая</w:t>
      </w:r>
      <w:r>
        <w:rPr>
          <w:spacing w:val="1"/>
        </w:rPr>
        <w:t xml:space="preserve"> </w:t>
      </w:r>
      <w:r>
        <w:t>революция»,</w:t>
      </w:r>
      <w:r>
        <w:rPr>
          <w:spacing w:val="1"/>
        </w:rPr>
        <w:t xml:space="preserve"> </w:t>
      </w:r>
      <w:r>
        <w:t>«водородная»</w:t>
      </w:r>
      <w:r>
        <w:rPr>
          <w:spacing w:val="1"/>
        </w:rPr>
        <w:t xml:space="preserve"> </w:t>
      </w:r>
      <w:r>
        <w:t>энергетика,</w:t>
      </w:r>
      <w:r>
        <w:rPr>
          <w:spacing w:val="1"/>
        </w:rPr>
        <w:t xml:space="preserve"> </w:t>
      </w:r>
      <w:r>
        <w:t>«зелёная</w:t>
      </w:r>
      <w:r>
        <w:rPr>
          <w:spacing w:val="1"/>
        </w:rPr>
        <w:t xml:space="preserve"> </w:t>
      </w:r>
      <w:r>
        <w:t>энергетика».</w:t>
      </w:r>
      <w:r>
        <w:rPr>
          <w:spacing w:val="1"/>
        </w:rPr>
        <w:t xml:space="preserve"> </w:t>
      </w:r>
      <w:r>
        <w:t>Мировая</w:t>
      </w:r>
      <w:r>
        <w:rPr>
          <w:spacing w:val="1"/>
        </w:rPr>
        <w:t xml:space="preserve"> </w:t>
      </w:r>
      <w:r>
        <w:t>электроэнергетика. Структура мирового производства электроэнергии и её географические</w:t>
      </w:r>
      <w:r>
        <w:rPr>
          <w:spacing w:val="1"/>
        </w:rPr>
        <w:t xml:space="preserve"> </w:t>
      </w:r>
      <w:r>
        <w:t>особенности. Быстрый рост производства электроэнергии с использованием ВИЭ. Страны-</w:t>
      </w:r>
      <w:r>
        <w:rPr>
          <w:spacing w:val="1"/>
        </w:rPr>
        <w:t xml:space="preserve"> </w:t>
      </w:r>
      <w:r>
        <w:t>лидеры</w:t>
      </w:r>
      <w:r>
        <w:rPr>
          <w:spacing w:val="1"/>
        </w:rPr>
        <w:t xml:space="preserve"> </w:t>
      </w:r>
      <w:r>
        <w:t>по</w:t>
      </w:r>
      <w:r>
        <w:rPr>
          <w:spacing w:val="1"/>
        </w:rPr>
        <w:t xml:space="preserve"> </w:t>
      </w:r>
      <w:r>
        <w:t>развитию</w:t>
      </w:r>
      <w:r>
        <w:rPr>
          <w:spacing w:val="1"/>
        </w:rPr>
        <w:t xml:space="preserve"> </w:t>
      </w:r>
      <w:r>
        <w:t>«возобновляемой»</w:t>
      </w:r>
      <w:r>
        <w:rPr>
          <w:spacing w:val="1"/>
        </w:rPr>
        <w:t xml:space="preserve"> </w:t>
      </w:r>
      <w:r>
        <w:t>энергетики.</w:t>
      </w:r>
      <w:r>
        <w:rPr>
          <w:spacing w:val="1"/>
        </w:rPr>
        <w:t xml:space="preserve"> </w:t>
      </w:r>
      <w:r>
        <w:t>Воздействие</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топливной промышленности и различных типов электростанций, включая ВИЭ. Роль 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топливно-энергетических</w:t>
      </w:r>
      <w:r>
        <w:rPr>
          <w:spacing w:val="1"/>
        </w:rPr>
        <w:t xml:space="preserve"> </w:t>
      </w:r>
      <w:r>
        <w:t>и</w:t>
      </w:r>
      <w:r>
        <w:rPr>
          <w:spacing w:val="1"/>
        </w:rPr>
        <w:t xml:space="preserve"> </w:t>
      </w:r>
      <w:r>
        <w:t>сырьевых</w:t>
      </w:r>
      <w:r>
        <w:rPr>
          <w:spacing w:val="1"/>
        </w:rPr>
        <w:t xml:space="preserve"> </w:t>
      </w:r>
      <w:r>
        <w:t>ресурсов</w:t>
      </w:r>
      <w:r>
        <w:rPr>
          <w:spacing w:val="1"/>
        </w:rPr>
        <w:t xml:space="preserve"> </w:t>
      </w:r>
      <w:r>
        <w:t>в</w:t>
      </w:r>
      <w:r>
        <w:rPr>
          <w:spacing w:val="1"/>
        </w:rPr>
        <w:t xml:space="preserve"> </w:t>
      </w:r>
      <w:r>
        <w:t>мировой</w:t>
      </w:r>
      <w:r>
        <w:rPr>
          <w:spacing w:val="1"/>
        </w:rPr>
        <w:t xml:space="preserve"> </w:t>
      </w:r>
      <w:r>
        <w:t>экономике.</w:t>
      </w:r>
    </w:p>
    <w:p w:rsidR="003A39C5" w:rsidRDefault="003A39C5" w:rsidP="00817123">
      <w:pPr>
        <w:pStyle w:val="ab"/>
        <w:spacing w:line="276" w:lineRule="auto"/>
        <w:ind w:right="108"/>
        <w:divId w:val="1382554304"/>
      </w:pPr>
      <w:r>
        <w:t>Металлургия мира. Географические особенности сырьевой базы чёрной и цветной</w:t>
      </w:r>
      <w:r>
        <w:rPr>
          <w:spacing w:val="1"/>
        </w:rPr>
        <w:t xml:space="preserve"> </w:t>
      </w:r>
      <w:r>
        <w:t>металлургии.</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экспортёры</w:t>
      </w:r>
      <w:r>
        <w:rPr>
          <w:spacing w:val="1"/>
        </w:rPr>
        <w:t xml:space="preserve"> </w:t>
      </w:r>
      <w:r>
        <w:t>стали,</w:t>
      </w:r>
      <w:r>
        <w:rPr>
          <w:spacing w:val="1"/>
        </w:rPr>
        <w:t xml:space="preserve"> </w:t>
      </w:r>
      <w:r>
        <w:t>меди</w:t>
      </w:r>
      <w:r>
        <w:rPr>
          <w:spacing w:val="1"/>
        </w:rPr>
        <w:t xml:space="preserve"> </w:t>
      </w:r>
      <w:r>
        <w:t>и</w:t>
      </w:r>
      <w:r>
        <w:rPr>
          <w:spacing w:val="1"/>
        </w:rPr>
        <w:t xml:space="preserve"> </w:t>
      </w:r>
      <w:r>
        <w:t>алюминия.</w:t>
      </w:r>
      <w:r>
        <w:rPr>
          <w:spacing w:val="1"/>
        </w:rPr>
        <w:t xml:space="preserve"> </w:t>
      </w:r>
      <w:r>
        <w:t>Современные тенденции развития отрасли. Влияние металлургии на окружающую среду.</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3"/>
        </w:rPr>
        <w:t xml:space="preserve"> </w:t>
      </w:r>
      <w:r>
        <w:t>производстве</w:t>
      </w:r>
      <w:r>
        <w:rPr>
          <w:spacing w:val="-2"/>
        </w:rPr>
        <w:t xml:space="preserve"> </w:t>
      </w:r>
      <w:r>
        <w:t>и экспорте</w:t>
      </w:r>
      <w:r>
        <w:rPr>
          <w:spacing w:val="-1"/>
        </w:rPr>
        <w:t xml:space="preserve"> </w:t>
      </w:r>
      <w:r>
        <w:t>цветных</w:t>
      </w:r>
      <w:r>
        <w:rPr>
          <w:spacing w:val="-1"/>
        </w:rPr>
        <w:t xml:space="preserve"> </w:t>
      </w:r>
      <w:r>
        <w:t>и</w:t>
      </w:r>
      <w:r>
        <w:rPr>
          <w:spacing w:val="-1"/>
        </w:rPr>
        <w:t xml:space="preserve"> </w:t>
      </w:r>
      <w:r>
        <w:t>чёрных</w:t>
      </w:r>
      <w:r>
        <w:rPr>
          <w:spacing w:val="-2"/>
        </w:rPr>
        <w:t xml:space="preserve"> </w:t>
      </w:r>
      <w:r>
        <w:t>металлов.</w:t>
      </w:r>
    </w:p>
    <w:p w:rsidR="003A39C5" w:rsidRDefault="003A39C5" w:rsidP="00817123">
      <w:pPr>
        <w:pStyle w:val="ab"/>
        <w:spacing w:line="276" w:lineRule="auto"/>
        <w:ind w:right="102"/>
        <w:divId w:val="1382554304"/>
      </w:pPr>
      <w:r>
        <w:t>Машиностроительный комплекс мира. Ведущие страны-производители и экспортёры</w:t>
      </w:r>
      <w:r>
        <w:rPr>
          <w:spacing w:val="1"/>
        </w:rPr>
        <w:t xml:space="preserve"> </w:t>
      </w:r>
      <w:r>
        <w:t>продукции</w:t>
      </w:r>
      <w:r>
        <w:rPr>
          <w:spacing w:val="-1"/>
        </w:rPr>
        <w:t xml:space="preserve"> </w:t>
      </w:r>
      <w:r>
        <w:t>автомобилестроения, авиастроения</w:t>
      </w:r>
      <w:r>
        <w:rPr>
          <w:spacing w:val="-1"/>
        </w:rPr>
        <w:t xml:space="preserve"> </w:t>
      </w:r>
      <w:r>
        <w:t>и микроэлектроники.</w:t>
      </w:r>
    </w:p>
    <w:p w:rsidR="003A39C5" w:rsidRDefault="003A39C5" w:rsidP="003A39C5">
      <w:pPr>
        <w:pStyle w:val="ab"/>
        <w:spacing w:line="276" w:lineRule="auto"/>
        <w:ind w:right="106"/>
        <w:divId w:val="1382554304"/>
      </w:pPr>
      <w:r>
        <w:t>Химическая</w:t>
      </w:r>
      <w:r>
        <w:rPr>
          <w:spacing w:val="1"/>
        </w:rPr>
        <w:t xml:space="preserve"> </w:t>
      </w:r>
      <w:r>
        <w:t>промышленность</w:t>
      </w:r>
      <w:r>
        <w:rPr>
          <w:spacing w:val="1"/>
        </w:rPr>
        <w:t xml:space="preserve"> </w:t>
      </w:r>
      <w:r>
        <w:t>и</w:t>
      </w:r>
      <w:r>
        <w:rPr>
          <w:spacing w:val="1"/>
        </w:rPr>
        <w:t xml:space="preserve"> </w:t>
      </w:r>
      <w:r>
        <w:t>лесопромышленный</w:t>
      </w:r>
      <w:r>
        <w:rPr>
          <w:spacing w:val="1"/>
        </w:rPr>
        <w:t xml:space="preserve"> </w:t>
      </w:r>
      <w:r>
        <w:t>комплекс</w:t>
      </w:r>
      <w:r>
        <w:rPr>
          <w:spacing w:val="1"/>
        </w:rPr>
        <w:t xml:space="preserve"> </w:t>
      </w:r>
      <w:r>
        <w:t>мира.</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экспортёры</w:t>
      </w:r>
      <w:r>
        <w:rPr>
          <w:spacing w:val="1"/>
        </w:rPr>
        <w:t xml:space="preserve"> </w:t>
      </w:r>
      <w:r>
        <w:t>минеральных</w:t>
      </w:r>
      <w:r>
        <w:rPr>
          <w:spacing w:val="1"/>
        </w:rPr>
        <w:t xml:space="preserve"> </w:t>
      </w:r>
      <w:r>
        <w:t>удобрений</w:t>
      </w:r>
      <w:r>
        <w:rPr>
          <w:spacing w:val="1"/>
        </w:rPr>
        <w:t xml:space="preserve"> </w:t>
      </w:r>
      <w:r>
        <w:t>и</w:t>
      </w:r>
      <w:r>
        <w:rPr>
          <w:spacing w:val="1"/>
        </w:rPr>
        <w:t xml:space="preserve"> </w:t>
      </w:r>
      <w:r>
        <w:t>продукции</w:t>
      </w:r>
      <w:r>
        <w:rPr>
          <w:spacing w:val="1"/>
        </w:rPr>
        <w:t xml:space="preserve"> </w:t>
      </w:r>
      <w:r>
        <w:t>химии</w:t>
      </w:r>
      <w:r>
        <w:rPr>
          <w:spacing w:val="1"/>
        </w:rPr>
        <w:t xml:space="preserve"> </w:t>
      </w:r>
      <w:r>
        <w:t>органического</w:t>
      </w:r>
      <w:r>
        <w:rPr>
          <w:spacing w:val="1"/>
        </w:rPr>
        <w:t xml:space="preserve"> </w:t>
      </w:r>
      <w:r>
        <w:t>синтеза.</w:t>
      </w:r>
      <w:r>
        <w:rPr>
          <w:spacing w:val="1"/>
        </w:rPr>
        <w:t xml:space="preserve"> </w:t>
      </w:r>
      <w:r>
        <w:t>Ведущие</w:t>
      </w:r>
      <w:r>
        <w:rPr>
          <w:spacing w:val="1"/>
        </w:rPr>
        <w:t xml:space="preserve"> </w:t>
      </w:r>
      <w:r>
        <w:t>страны-производители</w:t>
      </w:r>
      <w:r>
        <w:rPr>
          <w:spacing w:val="1"/>
        </w:rPr>
        <w:t xml:space="preserve"> </w:t>
      </w:r>
      <w:r>
        <w:t>деловой</w:t>
      </w:r>
      <w:r>
        <w:rPr>
          <w:spacing w:val="1"/>
        </w:rPr>
        <w:t xml:space="preserve"> </w:t>
      </w:r>
      <w:r>
        <w:t>древесины</w:t>
      </w:r>
      <w:r>
        <w:rPr>
          <w:spacing w:val="1"/>
        </w:rPr>
        <w:t xml:space="preserve"> </w:t>
      </w:r>
      <w:r>
        <w:t>и</w:t>
      </w:r>
      <w:r>
        <w:rPr>
          <w:spacing w:val="1"/>
        </w:rPr>
        <w:t xml:space="preserve"> </w:t>
      </w:r>
      <w:r>
        <w:t>продукции</w:t>
      </w:r>
      <w:r>
        <w:rPr>
          <w:spacing w:val="-57"/>
        </w:rPr>
        <w:t xml:space="preserve"> </w:t>
      </w:r>
      <w:r>
        <w:t>целлюлозно-бумажной</w:t>
      </w:r>
      <w:r>
        <w:rPr>
          <w:spacing w:val="44"/>
        </w:rPr>
        <w:t xml:space="preserve"> </w:t>
      </w:r>
      <w:r>
        <w:t>промышленности.</w:t>
      </w:r>
      <w:r>
        <w:rPr>
          <w:spacing w:val="43"/>
        </w:rPr>
        <w:t xml:space="preserve"> </w:t>
      </w:r>
      <w:r>
        <w:t>Влияние</w:t>
      </w:r>
      <w:r>
        <w:rPr>
          <w:spacing w:val="41"/>
        </w:rPr>
        <w:t xml:space="preserve"> </w:t>
      </w:r>
      <w:r>
        <w:t>химической</w:t>
      </w:r>
      <w:r>
        <w:rPr>
          <w:spacing w:val="44"/>
        </w:rPr>
        <w:t xml:space="preserve"> </w:t>
      </w:r>
      <w:r>
        <w:t>и</w:t>
      </w:r>
      <w:r>
        <w:rPr>
          <w:spacing w:val="44"/>
        </w:rPr>
        <w:t xml:space="preserve"> </w:t>
      </w:r>
      <w:r>
        <w:t>лесной</w:t>
      </w:r>
      <w:r>
        <w:rPr>
          <w:spacing w:val="45"/>
        </w:rPr>
        <w:t xml:space="preserve"> </w:t>
      </w:r>
      <w:r>
        <w:t>промышленности</w:t>
      </w:r>
      <w:r>
        <w:rPr>
          <w:spacing w:val="-58"/>
        </w:rPr>
        <w:t xml:space="preserve"> </w:t>
      </w:r>
      <w:r>
        <w:t>на</w:t>
      </w:r>
      <w:r>
        <w:rPr>
          <w:spacing w:val="-2"/>
        </w:rPr>
        <w:t xml:space="preserve"> </w:t>
      </w:r>
      <w:r>
        <w:t>окружающую</w:t>
      </w:r>
      <w:r>
        <w:rPr>
          <w:spacing w:val="2"/>
        </w:rPr>
        <w:t xml:space="preserve"> </w:t>
      </w:r>
      <w:r>
        <w:t>среду.</w:t>
      </w:r>
    </w:p>
    <w:p w:rsidR="003A39C5" w:rsidRDefault="003A39C5" w:rsidP="003A39C5">
      <w:pPr>
        <w:pStyle w:val="ab"/>
        <w:spacing w:line="276" w:lineRule="exact"/>
        <w:ind w:left="810" w:firstLine="0"/>
        <w:divId w:val="1382554304"/>
      </w:pPr>
      <w:r>
        <w:t>Практическая</w:t>
      </w:r>
      <w:r>
        <w:rPr>
          <w:spacing w:val="-4"/>
        </w:rPr>
        <w:t xml:space="preserve"> </w:t>
      </w:r>
      <w:r>
        <w:t>работа</w:t>
      </w:r>
    </w:p>
    <w:p w:rsidR="003A39C5" w:rsidRPr="003A39C5" w:rsidRDefault="003A39C5" w:rsidP="0047201B">
      <w:pPr>
        <w:pStyle w:val="a7"/>
        <w:widowControl w:val="0"/>
        <w:numPr>
          <w:ilvl w:val="0"/>
          <w:numId w:val="38"/>
        </w:numPr>
        <w:tabs>
          <w:tab w:val="left" w:pos="1158"/>
        </w:tabs>
        <w:autoSpaceDE w:val="0"/>
        <w:autoSpaceDN w:val="0"/>
        <w:spacing w:before="37" w:line="278" w:lineRule="auto"/>
        <w:ind w:right="104" w:firstLine="707"/>
        <w:contextualSpacing w:val="0"/>
        <w:jc w:val="both"/>
        <w:divId w:val="1382554304"/>
        <w:rPr>
          <w:lang w:val="ru-RU"/>
        </w:rPr>
      </w:pPr>
      <w:r w:rsidRPr="003A39C5">
        <w:rPr>
          <w:lang w:val="ru-RU"/>
        </w:rPr>
        <w:t>Представление</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виде</w:t>
      </w:r>
      <w:r w:rsidRPr="003A39C5">
        <w:rPr>
          <w:spacing w:val="1"/>
          <w:lang w:val="ru-RU"/>
        </w:rPr>
        <w:t xml:space="preserve"> </w:t>
      </w:r>
      <w:r w:rsidRPr="003A39C5">
        <w:rPr>
          <w:lang w:val="ru-RU"/>
        </w:rPr>
        <w:t>диаграмм</w:t>
      </w:r>
      <w:r w:rsidRPr="003A39C5">
        <w:rPr>
          <w:spacing w:val="1"/>
          <w:lang w:val="ru-RU"/>
        </w:rPr>
        <w:t xml:space="preserve"> </w:t>
      </w:r>
      <w:r w:rsidRPr="003A39C5">
        <w:rPr>
          <w:lang w:val="ru-RU"/>
        </w:rPr>
        <w:t>данных</w:t>
      </w:r>
      <w:r w:rsidRPr="003A39C5">
        <w:rPr>
          <w:spacing w:val="1"/>
          <w:lang w:val="ru-RU"/>
        </w:rPr>
        <w:t xml:space="preserve"> </w:t>
      </w:r>
      <w:r w:rsidRPr="003A39C5">
        <w:rPr>
          <w:lang w:val="ru-RU"/>
        </w:rPr>
        <w:t>о</w:t>
      </w:r>
      <w:r w:rsidRPr="003A39C5">
        <w:rPr>
          <w:spacing w:val="1"/>
          <w:lang w:val="ru-RU"/>
        </w:rPr>
        <w:t xml:space="preserve"> </w:t>
      </w:r>
      <w:r w:rsidRPr="003A39C5">
        <w:rPr>
          <w:lang w:val="ru-RU"/>
        </w:rPr>
        <w:t>динамике</w:t>
      </w:r>
      <w:r w:rsidRPr="003A39C5">
        <w:rPr>
          <w:spacing w:val="1"/>
          <w:lang w:val="ru-RU"/>
        </w:rPr>
        <w:t xml:space="preserve"> </w:t>
      </w:r>
      <w:r w:rsidRPr="003A39C5">
        <w:rPr>
          <w:lang w:val="ru-RU"/>
        </w:rPr>
        <w:t>изменения</w:t>
      </w:r>
      <w:r w:rsidRPr="003A39C5">
        <w:rPr>
          <w:spacing w:val="1"/>
          <w:lang w:val="ru-RU"/>
        </w:rPr>
        <w:t xml:space="preserve"> </w:t>
      </w:r>
      <w:r w:rsidRPr="003A39C5">
        <w:rPr>
          <w:lang w:val="ru-RU"/>
        </w:rPr>
        <w:t>объёмов</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структуры</w:t>
      </w:r>
      <w:r w:rsidRPr="003A39C5">
        <w:rPr>
          <w:spacing w:val="-1"/>
          <w:lang w:val="ru-RU"/>
        </w:rPr>
        <w:t xml:space="preserve"> </w:t>
      </w:r>
      <w:r w:rsidRPr="003A39C5">
        <w:rPr>
          <w:lang w:val="ru-RU"/>
        </w:rPr>
        <w:t>производства</w:t>
      </w:r>
      <w:r w:rsidRPr="003A39C5">
        <w:rPr>
          <w:spacing w:val="-1"/>
          <w:lang w:val="ru-RU"/>
        </w:rPr>
        <w:t xml:space="preserve"> </w:t>
      </w:r>
      <w:r w:rsidRPr="003A39C5">
        <w:rPr>
          <w:lang w:val="ru-RU"/>
        </w:rPr>
        <w:t>электроэнергии в</w:t>
      </w:r>
      <w:r w:rsidRPr="003A39C5">
        <w:rPr>
          <w:spacing w:val="-1"/>
          <w:lang w:val="ru-RU"/>
        </w:rPr>
        <w:t xml:space="preserve"> </w:t>
      </w:r>
      <w:r w:rsidRPr="003A39C5">
        <w:rPr>
          <w:lang w:val="ru-RU"/>
        </w:rPr>
        <w:t>мире.</w:t>
      </w:r>
    </w:p>
    <w:p w:rsidR="003A39C5" w:rsidRDefault="003A39C5" w:rsidP="003A39C5">
      <w:pPr>
        <w:pStyle w:val="ab"/>
        <w:spacing w:line="276" w:lineRule="auto"/>
        <w:ind w:right="103"/>
        <w:divId w:val="1382554304"/>
      </w:pPr>
      <w:r>
        <w:t>Сельское хозяйство мира. Географические различия в обеспеченности земельными</w:t>
      </w:r>
      <w:r>
        <w:rPr>
          <w:spacing w:val="1"/>
        </w:rPr>
        <w:t xml:space="preserve"> </w:t>
      </w:r>
      <w:r>
        <w:t>ресурсами. Земельный фонд мира, его структура. Современные тенденции развития 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w:t>
      </w:r>
      <w:r>
        <w:rPr>
          <w:spacing w:val="1"/>
        </w:rPr>
        <w:t xml:space="preserve"> </w:t>
      </w:r>
      <w:r>
        <w:t>продовольственных культур. Ведущие экспортёры и импортёры. Роль России как одного из</w:t>
      </w:r>
      <w:r>
        <w:rPr>
          <w:spacing w:val="1"/>
        </w:rPr>
        <w:t xml:space="preserve"> </w:t>
      </w:r>
      <w:r>
        <w:t>главных экспортёров</w:t>
      </w:r>
      <w:r>
        <w:rPr>
          <w:spacing w:val="-1"/>
        </w:rPr>
        <w:t xml:space="preserve"> </w:t>
      </w:r>
      <w:r>
        <w:t>зерновых</w:t>
      </w:r>
      <w:r>
        <w:rPr>
          <w:spacing w:val="2"/>
        </w:rPr>
        <w:t xml:space="preserve"> </w:t>
      </w:r>
      <w:r>
        <w:t>культур.</w:t>
      </w:r>
    </w:p>
    <w:p w:rsidR="003A39C5" w:rsidRDefault="003A39C5" w:rsidP="003A39C5">
      <w:pPr>
        <w:pStyle w:val="ab"/>
        <w:ind w:left="810" w:firstLine="0"/>
        <w:divId w:val="1382554304"/>
      </w:pPr>
      <w:r>
        <w:t>Животноводство.</w:t>
      </w:r>
      <w:r>
        <w:rPr>
          <w:spacing w:val="29"/>
        </w:rPr>
        <w:t xml:space="preserve"> </w:t>
      </w:r>
      <w:r>
        <w:t>Ведущие</w:t>
      </w:r>
      <w:r>
        <w:rPr>
          <w:spacing w:val="87"/>
        </w:rPr>
        <w:t xml:space="preserve"> </w:t>
      </w:r>
      <w:r>
        <w:t>экспортёры</w:t>
      </w:r>
      <w:r>
        <w:rPr>
          <w:spacing w:val="87"/>
        </w:rPr>
        <w:t xml:space="preserve"> </w:t>
      </w:r>
      <w:r>
        <w:t>и</w:t>
      </w:r>
      <w:r>
        <w:rPr>
          <w:spacing w:val="88"/>
        </w:rPr>
        <w:t xml:space="preserve"> </w:t>
      </w:r>
      <w:r>
        <w:t>импортёры</w:t>
      </w:r>
      <w:r>
        <w:rPr>
          <w:spacing w:val="87"/>
        </w:rPr>
        <w:t xml:space="preserve"> </w:t>
      </w:r>
      <w:r>
        <w:t>продукции</w:t>
      </w:r>
      <w:r>
        <w:rPr>
          <w:spacing w:val="88"/>
        </w:rPr>
        <w:t xml:space="preserve"> </w:t>
      </w:r>
      <w:r>
        <w:t>животноводства.</w:t>
      </w:r>
    </w:p>
    <w:p w:rsidR="003A39C5" w:rsidRDefault="003A39C5" w:rsidP="003A39C5">
      <w:pPr>
        <w:pStyle w:val="ab"/>
        <w:spacing w:before="37"/>
        <w:ind w:firstLine="0"/>
        <w:divId w:val="1382554304"/>
      </w:pPr>
      <w:r>
        <w:t>Рыболовство</w:t>
      </w:r>
      <w:r>
        <w:rPr>
          <w:spacing w:val="-5"/>
        </w:rPr>
        <w:t xml:space="preserve"> </w:t>
      </w:r>
      <w:r>
        <w:t>и</w:t>
      </w:r>
      <w:r>
        <w:rPr>
          <w:spacing w:val="-4"/>
        </w:rPr>
        <w:t xml:space="preserve"> </w:t>
      </w:r>
      <w:r>
        <w:t>аквакультура:</w:t>
      </w:r>
      <w:r>
        <w:rPr>
          <w:spacing w:val="-4"/>
        </w:rPr>
        <w:t xml:space="preserve"> </w:t>
      </w:r>
      <w:r>
        <w:t>географические</w:t>
      </w:r>
      <w:r>
        <w:rPr>
          <w:spacing w:val="-5"/>
        </w:rPr>
        <w:t xml:space="preserve"> </w:t>
      </w:r>
      <w:r>
        <w:t>особенности.</w:t>
      </w:r>
    </w:p>
    <w:p w:rsidR="003A39C5" w:rsidRDefault="003A39C5" w:rsidP="003A39C5">
      <w:pPr>
        <w:pStyle w:val="ab"/>
        <w:spacing w:before="43" w:line="276" w:lineRule="auto"/>
        <w:ind w:left="810" w:right="872" w:firstLine="0"/>
        <w:divId w:val="1382554304"/>
      </w:pPr>
      <w:r>
        <w:t>Влияние</w:t>
      </w:r>
      <w:r>
        <w:rPr>
          <w:spacing w:val="-5"/>
        </w:rPr>
        <w:t xml:space="preserve"> </w:t>
      </w:r>
      <w:r>
        <w:t>сельского</w:t>
      </w:r>
      <w:r>
        <w:rPr>
          <w:spacing w:val="-3"/>
        </w:rPr>
        <w:t xml:space="preserve"> </w:t>
      </w:r>
      <w:r>
        <w:t>хозяйства</w:t>
      </w:r>
      <w:r>
        <w:rPr>
          <w:spacing w:val="-4"/>
        </w:rPr>
        <w:t xml:space="preserve"> </w:t>
      </w:r>
      <w:r>
        <w:t>и</w:t>
      </w:r>
      <w:r>
        <w:rPr>
          <w:spacing w:val="-3"/>
        </w:rPr>
        <w:t xml:space="preserve"> </w:t>
      </w:r>
      <w:r>
        <w:t>отдельных</w:t>
      </w:r>
      <w:r>
        <w:rPr>
          <w:spacing w:val="-1"/>
        </w:rPr>
        <w:t xml:space="preserve"> </w:t>
      </w:r>
      <w:r>
        <w:t>его</w:t>
      </w:r>
      <w:r>
        <w:rPr>
          <w:spacing w:val="-6"/>
        </w:rPr>
        <w:t xml:space="preserve"> </w:t>
      </w:r>
      <w:r>
        <w:t>отраслей</w:t>
      </w:r>
      <w:r>
        <w:rPr>
          <w:spacing w:val="-3"/>
        </w:rPr>
        <w:t xml:space="preserve"> </w:t>
      </w:r>
      <w:r>
        <w:t>на</w:t>
      </w:r>
      <w:r>
        <w:rPr>
          <w:spacing w:val="-4"/>
        </w:rPr>
        <w:t xml:space="preserve"> </w:t>
      </w:r>
      <w:r>
        <w:t>окружающую</w:t>
      </w:r>
      <w:r>
        <w:rPr>
          <w:spacing w:val="-1"/>
        </w:rPr>
        <w:t xml:space="preserve"> </w:t>
      </w:r>
      <w:r>
        <w:t>среду.</w:t>
      </w:r>
      <w:r>
        <w:rPr>
          <w:spacing w:val="-58"/>
        </w:rPr>
        <w:t xml:space="preserve"> </w:t>
      </w:r>
      <w:r>
        <w:t>Практическая</w:t>
      </w:r>
      <w:r>
        <w:rPr>
          <w:spacing w:val="-1"/>
        </w:rPr>
        <w:t xml:space="preserve"> </w:t>
      </w:r>
      <w:r>
        <w:t>работа</w:t>
      </w:r>
    </w:p>
    <w:p w:rsidR="003A39C5" w:rsidRPr="003A39C5" w:rsidRDefault="003A39C5" w:rsidP="0047201B">
      <w:pPr>
        <w:pStyle w:val="a7"/>
        <w:widowControl w:val="0"/>
        <w:numPr>
          <w:ilvl w:val="0"/>
          <w:numId w:val="38"/>
        </w:numPr>
        <w:tabs>
          <w:tab w:val="left" w:pos="1187"/>
        </w:tabs>
        <w:autoSpaceDE w:val="0"/>
        <w:autoSpaceDN w:val="0"/>
        <w:spacing w:line="276" w:lineRule="auto"/>
        <w:ind w:right="102" w:firstLine="707"/>
        <w:contextualSpacing w:val="0"/>
        <w:jc w:val="both"/>
        <w:divId w:val="1382554304"/>
        <w:rPr>
          <w:lang w:val="ru-RU"/>
        </w:rPr>
      </w:pPr>
      <w:r w:rsidRPr="003A39C5">
        <w:rPr>
          <w:lang w:val="ru-RU"/>
        </w:rPr>
        <w:t>Определение</w:t>
      </w:r>
      <w:r w:rsidRPr="003A39C5">
        <w:rPr>
          <w:spacing w:val="1"/>
          <w:lang w:val="ru-RU"/>
        </w:rPr>
        <w:t xml:space="preserve"> </w:t>
      </w:r>
      <w:r w:rsidRPr="003A39C5">
        <w:rPr>
          <w:lang w:val="ru-RU"/>
        </w:rPr>
        <w:t>направления</w:t>
      </w:r>
      <w:r w:rsidRPr="003A39C5">
        <w:rPr>
          <w:spacing w:val="1"/>
          <w:lang w:val="ru-RU"/>
        </w:rPr>
        <w:t xml:space="preserve"> </w:t>
      </w:r>
      <w:r w:rsidRPr="003A39C5">
        <w:rPr>
          <w:lang w:val="ru-RU"/>
        </w:rPr>
        <w:t>грузопотоков</w:t>
      </w:r>
      <w:r w:rsidRPr="003A39C5">
        <w:rPr>
          <w:spacing w:val="1"/>
          <w:lang w:val="ru-RU"/>
        </w:rPr>
        <w:t xml:space="preserve"> </w:t>
      </w:r>
      <w:r w:rsidRPr="003A39C5">
        <w:rPr>
          <w:lang w:val="ru-RU"/>
        </w:rPr>
        <w:t>продовольствия</w:t>
      </w:r>
      <w:r w:rsidRPr="003A39C5">
        <w:rPr>
          <w:spacing w:val="1"/>
          <w:lang w:val="ru-RU"/>
        </w:rPr>
        <w:t xml:space="preserve"> </w:t>
      </w:r>
      <w:r w:rsidRPr="003A39C5">
        <w:rPr>
          <w:lang w:val="ru-RU"/>
        </w:rPr>
        <w:t>на</w:t>
      </w:r>
      <w:r w:rsidRPr="003A39C5">
        <w:rPr>
          <w:spacing w:val="1"/>
          <w:lang w:val="ru-RU"/>
        </w:rPr>
        <w:t xml:space="preserve"> </w:t>
      </w:r>
      <w:r w:rsidRPr="003A39C5">
        <w:rPr>
          <w:lang w:val="ru-RU"/>
        </w:rPr>
        <w:t>основе</w:t>
      </w:r>
      <w:r w:rsidRPr="003A39C5">
        <w:rPr>
          <w:spacing w:val="1"/>
          <w:lang w:val="ru-RU"/>
        </w:rPr>
        <w:t xml:space="preserve"> </w:t>
      </w:r>
      <w:r w:rsidRPr="003A39C5">
        <w:rPr>
          <w:lang w:val="ru-RU"/>
        </w:rPr>
        <w:t>анализа</w:t>
      </w:r>
      <w:r w:rsidRPr="003A39C5">
        <w:rPr>
          <w:spacing w:val="1"/>
          <w:lang w:val="ru-RU"/>
        </w:rPr>
        <w:t xml:space="preserve"> </w:t>
      </w:r>
      <w:r w:rsidRPr="003A39C5">
        <w:rPr>
          <w:lang w:val="ru-RU"/>
        </w:rPr>
        <w:t>статистических</w:t>
      </w:r>
      <w:r w:rsidRPr="003A39C5">
        <w:rPr>
          <w:spacing w:val="1"/>
          <w:lang w:val="ru-RU"/>
        </w:rPr>
        <w:t xml:space="preserve"> </w:t>
      </w:r>
      <w:r w:rsidRPr="003A39C5">
        <w:rPr>
          <w:lang w:val="ru-RU"/>
        </w:rPr>
        <w:t>материалов</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создание</w:t>
      </w:r>
      <w:r w:rsidRPr="003A39C5">
        <w:rPr>
          <w:spacing w:val="1"/>
          <w:lang w:val="ru-RU"/>
        </w:rPr>
        <w:t xml:space="preserve"> </w:t>
      </w:r>
      <w:r w:rsidRPr="003A39C5">
        <w:rPr>
          <w:lang w:val="ru-RU"/>
        </w:rPr>
        <w:t>карты</w:t>
      </w:r>
      <w:r w:rsidRPr="003A39C5">
        <w:rPr>
          <w:spacing w:val="1"/>
          <w:lang w:val="ru-RU"/>
        </w:rPr>
        <w:t xml:space="preserve"> </w:t>
      </w:r>
      <w:r w:rsidRPr="003A39C5">
        <w:rPr>
          <w:lang w:val="ru-RU"/>
        </w:rPr>
        <w:t>«Основные</w:t>
      </w:r>
      <w:r w:rsidRPr="003A39C5">
        <w:rPr>
          <w:spacing w:val="1"/>
          <w:lang w:val="ru-RU"/>
        </w:rPr>
        <w:t xml:space="preserve"> </w:t>
      </w:r>
      <w:r w:rsidRPr="003A39C5">
        <w:rPr>
          <w:lang w:val="ru-RU"/>
        </w:rPr>
        <w:t>экспортёры</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импортёры</w:t>
      </w:r>
      <w:r w:rsidRPr="003A39C5">
        <w:rPr>
          <w:spacing w:val="1"/>
          <w:lang w:val="ru-RU"/>
        </w:rPr>
        <w:t xml:space="preserve"> </w:t>
      </w:r>
      <w:r w:rsidRPr="003A39C5">
        <w:rPr>
          <w:lang w:val="ru-RU"/>
        </w:rPr>
        <w:t>продовольствия».</w:t>
      </w:r>
    </w:p>
    <w:p w:rsidR="003A39C5" w:rsidRDefault="003A39C5" w:rsidP="003A39C5">
      <w:pPr>
        <w:pStyle w:val="ab"/>
        <w:spacing w:line="276" w:lineRule="auto"/>
        <w:ind w:right="108"/>
        <w:divId w:val="1382554304"/>
      </w:pPr>
      <w:r>
        <w:t>Сфера</w:t>
      </w:r>
      <w:r>
        <w:rPr>
          <w:spacing w:val="1"/>
        </w:rPr>
        <w:t xml:space="preserve"> </w:t>
      </w:r>
      <w:r>
        <w:t>услуг.</w:t>
      </w:r>
      <w:r>
        <w:rPr>
          <w:spacing w:val="1"/>
        </w:rPr>
        <w:t xml:space="preserve"> </w:t>
      </w:r>
      <w:r>
        <w:t>Мировой</w:t>
      </w:r>
      <w:r>
        <w:rPr>
          <w:spacing w:val="1"/>
        </w:rPr>
        <w:t xml:space="preserve"> </w:t>
      </w:r>
      <w:r>
        <w:t>транспорт.</w:t>
      </w:r>
      <w:r>
        <w:rPr>
          <w:spacing w:val="1"/>
        </w:rPr>
        <w:t xml:space="preserve"> </w:t>
      </w:r>
      <w:r>
        <w:t>Основные</w:t>
      </w:r>
      <w:r>
        <w:rPr>
          <w:spacing w:val="1"/>
        </w:rPr>
        <w:t xml:space="preserve"> </w:t>
      </w:r>
      <w:r>
        <w:t>международные</w:t>
      </w:r>
      <w:r>
        <w:rPr>
          <w:spacing w:val="1"/>
        </w:rPr>
        <w:t xml:space="preserve"> </w:t>
      </w:r>
      <w:r>
        <w:t>магистрали</w:t>
      </w:r>
      <w:r>
        <w:rPr>
          <w:spacing w:val="1"/>
        </w:rPr>
        <w:t xml:space="preserve"> </w:t>
      </w:r>
      <w:r>
        <w:t>и</w:t>
      </w:r>
      <w:r>
        <w:rPr>
          <w:spacing w:val="1"/>
        </w:rPr>
        <w:t xml:space="preserve"> </w:t>
      </w:r>
      <w:r>
        <w:t>транспортные узлы. Мировая система НИОКР. Международные экономические отношения:</w:t>
      </w:r>
      <w:r>
        <w:rPr>
          <w:spacing w:val="1"/>
        </w:rPr>
        <w:t xml:space="preserve"> </w:t>
      </w:r>
      <w:r>
        <w:t>основные</w:t>
      </w:r>
      <w:r>
        <w:rPr>
          <w:spacing w:val="-3"/>
        </w:rPr>
        <w:t xml:space="preserve"> </w:t>
      </w:r>
      <w:r>
        <w:t>формы</w:t>
      </w:r>
      <w:r>
        <w:rPr>
          <w:spacing w:val="-1"/>
        </w:rPr>
        <w:t xml:space="preserve"> </w:t>
      </w:r>
      <w:r>
        <w:t>и</w:t>
      </w:r>
      <w:r>
        <w:rPr>
          <w:spacing w:val="-1"/>
        </w:rPr>
        <w:t xml:space="preserve"> </w:t>
      </w:r>
      <w:r>
        <w:t>факторы,</w:t>
      </w:r>
      <w:r>
        <w:rPr>
          <w:spacing w:val="-1"/>
        </w:rPr>
        <w:t xml:space="preserve"> </w:t>
      </w:r>
      <w:r>
        <w:t>влияющие</w:t>
      </w:r>
      <w:r>
        <w:rPr>
          <w:spacing w:val="-1"/>
        </w:rPr>
        <w:t xml:space="preserve"> </w:t>
      </w:r>
      <w:r>
        <w:t>на</w:t>
      </w:r>
      <w:r>
        <w:rPr>
          <w:spacing w:val="-2"/>
        </w:rPr>
        <w:t xml:space="preserve"> </w:t>
      </w:r>
      <w:r>
        <w:t>их</w:t>
      </w:r>
      <w:r>
        <w:rPr>
          <w:spacing w:val="-2"/>
        </w:rPr>
        <w:t xml:space="preserve"> </w:t>
      </w:r>
      <w:r>
        <w:t>развитие. Мировая</w:t>
      </w:r>
      <w:r>
        <w:rPr>
          <w:spacing w:val="-1"/>
        </w:rPr>
        <w:t xml:space="preserve"> </w:t>
      </w:r>
      <w:r>
        <w:t>торговля и</w:t>
      </w:r>
      <w:r>
        <w:rPr>
          <w:spacing w:val="-1"/>
        </w:rPr>
        <w:t xml:space="preserve"> </w:t>
      </w:r>
      <w:r>
        <w:t>туризм.</w:t>
      </w:r>
    </w:p>
    <w:p w:rsidR="003A39C5" w:rsidRDefault="003A39C5" w:rsidP="003A39C5">
      <w:pPr>
        <w:pStyle w:val="Heading1"/>
        <w:spacing w:before="3"/>
        <w:divId w:val="1382554304"/>
      </w:pPr>
      <w:r>
        <w:t>11</w:t>
      </w:r>
      <w:r>
        <w:rPr>
          <w:spacing w:val="-1"/>
        </w:rPr>
        <w:t xml:space="preserve"> </w:t>
      </w:r>
      <w:r>
        <w:t>КЛАСС</w:t>
      </w:r>
    </w:p>
    <w:p w:rsidR="003A39C5" w:rsidRDefault="003A39C5" w:rsidP="003A39C5">
      <w:pPr>
        <w:pStyle w:val="Heading2"/>
        <w:spacing w:before="43"/>
        <w:divId w:val="1382554304"/>
      </w:pPr>
      <w:r>
        <w:lastRenderedPageBreak/>
        <w:t>Раздел</w:t>
      </w:r>
      <w:r>
        <w:rPr>
          <w:spacing w:val="-2"/>
        </w:rPr>
        <w:t xml:space="preserve"> </w:t>
      </w:r>
      <w:r>
        <w:t>6.</w:t>
      </w:r>
      <w:r>
        <w:rPr>
          <w:spacing w:val="-1"/>
        </w:rPr>
        <w:t xml:space="preserve"> </w:t>
      </w:r>
      <w:r>
        <w:t>Регионы</w:t>
      </w:r>
      <w:r>
        <w:rPr>
          <w:spacing w:val="-2"/>
        </w:rPr>
        <w:t xml:space="preserve"> </w:t>
      </w:r>
      <w:r>
        <w:t>и страны</w:t>
      </w:r>
    </w:p>
    <w:p w:rsidR="003A39C5" w:rsidRDefault="003A39C5" w:rsidP="003A39C5">
      <w:pPr>
        <w:pStyle w:val="ab"/>
        <w:spacing w:before="36"/>
        <w:ind w:left="810" w:firstLine="0"/>
        <w:divId w:val="1382554304"/>
      </w:pPr>
      <w:r>
        <w:t>Тема</w:t>
      </w:r>
      <w:r>
        <w:rPr>
          <w:spacing w:val="-4"/>
        </w:rPr>
        <w:t xml:space="preserve"> </w:t>
      </w:r>
      <w:r>
        <w:t>1.</w:t>
      </w:r>
      <w:r>
        <w:rPr>
          <w:spacing w:val="-2"/>
        </w:rPr>
        <w:t xml:space="preserve"> </w:t>
      </w:r>
      <w:r>
        <w:t>Регионы</w:t>
      </w:r>
      <w:r>
        <w:rPr>
          <w:spacing w:val="-3"/>
        </w:rPr>
        <w:t xml:space="preserve"> </w:t>
      </w:r>
      <w:r>
        <w:t>мира. Зарубежная</w:t>
      </w:r>
      <w:r>
        <w:rPr>
          <w:spacing w:val="-2"/>
        </w:rPr>
        <w:t xml:space="preserve"> </w:t>
      </w:r>
      <w:r>
        <w:t>Европа.</w:t>
      </w:r>
    </w:p>
    <w:p w:rsidR="003A39C5" w:rsidRDefault="003A39C5" w:rsidP="003A39C5">
      <w:pPr>
        <w:pStyle w:val="ab"/>
        <w:spacing w:before="41" w:line="276" w:lineRule="auto"/>
        <w:ind w:right="112"/>
        <w:divId w:val="1382554304"/>
      </w:pPr>
      <w:r>
        <w:t>Многообразие</w:t>
      </w:r>
      <w:r>
        <w:rPr>
          <w:spacing w:val="1"/>
        </w:rPr>
        <w:t xml:space="preserve"> </w:t>
      </w:r>
      <w:r>
        <w:t>подходов</w:t>
      </w:r>
      <w:r>
        <w:rPr>
          <w:spacing w:val="1"/>
        </w:rPr>
        <w:t xml:space="preserve"> </w:t>
      </w:r>
      <w:r>
        <w:t>к</w:t>
      </w:r>
      <w:r>
        <w:rPr>
          <w:spacing w:val="1"/>
        </w:rPr>
        <w:t xml:space="preserve"> </w:t>
      </w:r>
      <w:r>
        <w:t>выделению</w:t>
      </w:r>
      <w:r>
        <w:rPr>
          <w:spacing w:val="1"/>
        </w:rPr>
        <w:t xml:space="preserve"> </w:t>
      </w:r>
      <w:r>
        <w:t>регионов</w:t>
      </w:r>
      <w:r>
        <w:rPr>
          <w:spacing w:val="1"/>
        </w:rPr>
        <w:t xml:space="preserve"> </w:t>
      </w:r>
      <w:r>
        <w:t>мира.</w:t>
      </w:r>
      <w:r>
        <w:rPr>
          <w:spacing w:val="1"/>
        </w:rPr>
        <w:t xml:space="preserve"> </w:t>
      </w:r>
      <w:r>
        <w:t>Регионы</w:t>
      </w:r>
      <w:r>
        <w:rPr>
          <w:spacing w:val="1"/>
        </w:rPr>
        <w:t xml:space="preserve"> </w:t>
      </w:r>
      <w:r>
        <w:t>мира:</w:t>
      </w:r>
      <w:r>
        <w:rPr>
          <w:spacing w:val="1"/>
        </w:rPr>
        <w:t xml:space="preserve"> </w:t>
      </w:r>
      <w:r>
        <w:t>зарубежная</w:t>
      </w:r>
      <w:r>
        <w:rPr>
          <w:spacing w:val="1"/>
        </w:rPr>
        <w:t xml:space="preserve"> </w:t>
      </w:r>
      <w:r>
        <w:t>Европа,</w:t>
      </w:r>
      <w:r>
        <w:rPr>
          <w:spacing w:val="-1"/>
        </w:rPr>
        <w:t xml:space="preserve"> </w:t>
      </w:r>
      <w:r>
        <w:t>зарубежная</w:t>
      </w:r>
      <w:r>
        <w:rPr>
          <w:spacing w:val="2"/>
        </w:rPr>
        <w:t xml:space="preserve"> </w:t>
      </w:r>
      <w:r>
        <w:t>Азия,</w:t>
      </w:r>
      <w:r>
        <w:rPr>
          <w:spacing w:val="-1"/>
        </w:rPr>
        <w:t xml:space="preserve"> </w:t>
      </w:r>
      <w:r>
        <w:t>Америка, Африка,</w:t>
      </w:r>
      <w:r>
        <w:rPr>
          <w:spacing w:val="-4"/>
        </w:rPr>
        <w:t xml:space="preserve"> </w:t>
      </w:r>
      <w:r>
        <w:t>Австралия и</w:t>
      </w:r>
      <w:r>
        <w:rPr>
          <w:spacing w:val="-1"/>
        </w:rPr>
        <w:t xml:space="preserve"> </w:t>
      </w:r>
      <w:r>
        <w:t>Океания.</w:t>
      </w:r>
    </w:p>
    <w:p w:rsidR="003A39C5" w:rsidRDefault="003A39C5" w:rsidP="003A39C5">
      <w:pPr>
        <w:pStyle w:val="ab"/>
        <w:spacing w:before="1" w:line="276" w:lineRule="auto"/>
        <w:ind w:right="103"/>
        <w:divId w:val="1382554304"/>
      </w:pPr>
      <w:r>
        <w:t>Зарубежная Европа: состав (субрегионы: Западная Европа, Северная Европа, Южная</w:t>
      </w:r>
      <w:r>
        <w:rPr>
          <w:spacing w:val="1"/>
        </w:rPr>
        <w:t xml:space="preserve"> </w:t>
      </w:r>
      <w:r>
        <w:t>Европа, Восточная Европа), общая экономико-географическая характеристика. Общие черты</w:t>
      </w:r>
      <w:r>
        <w:rPr>
          <w:spacing w:val="1"/>
        </w:rPr>
        <w:t xml:space="preserve"> </w:t>
      </w:r>
      <w:r>
        <w:t>и особенности</w:t>
      </w:r>
      <w:r>
        <w:rPr>
          <w:spacing w:val="1"/>
        </w:rPr>
        <w:t xml:space="preserve"> </w:t>
      </w:r>
      <w:r>
        <w:t>природно-ресурсного капитала, населения и хозяйства стран субрегионов.</w:t>
      </w:r>
      <w:r>
        <w:rPr>
          <w:spacing w:val="1"/>
        </w:rPr>
        <w:t xml:space="preserve"> </w:t>
      </w:r>
      <w:r>
        <w:t>Геополитические</w:t>
      </w:r>
      <w:r>
        <w:rPr>
          <w:spacing w:val="-2"/>
        </w:rPr>
        <w:t xml:space="preserve"> </w:t>
      </w:r>
      <w:r>
        <w:t>проблемы региона.</w:t>
      </w:r>
    </w:p>
    <w:p w:rsidR="003A39C5" w:rsidRDefault="003A39C5" w:rsidP="003A39C5">
      <w:pPr>
        <w:pStyle w:val="ab"/>
        <w:ind w:left="810" w:firstLine="0"/>
        <w:divId w:val="1382554304"/>
      </w:pPr>
      <w:r>
        <w:t>Практическая</w:t>
      </w:r>
      <w:r>
        <w:rPr>
          <w:spacing w:val="-4"/>
        </w:rPr>
        <w:t xml:space="preserve"> </w:t>
      </w:r>
      <w:r>
        <w:t>работа</w:t>
      </w:r>
    </w:p>
    <w:p w:rsidR="003A39C5" w:rsidRDefault="003A39C5" w:rsidP="003A39C5">
      <w:pPr>
        <w:pStyle w:val="ab"/>
        <w:spacing w:before="41" w:line="276" w:lineRule="auto"/>
        <w:ind w:right="106"/>
        <w:divId w:val="1382554304"/>
      </w:pPr>
      <w:r>
        <w:t>1.</w:t>
      </w:r>
      <w:r>
        <w:rPr>
          <w:spacing w:val="1"/>
        </w:rPr>
        <w:t xml:space="preserve"> </w:t>
      </w:r>
      <w:r>
        <w:t>Сравнение</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стран</w:t>
      </w:r>
      <w:r>
        <w:rPr>
          <w:spacing w:val="1"/>
        </w:rPr>
        <w:t xml:space="preserve"> </w:t>
      </w:r>
      <w:r>
        <w:t>различных</w:t>
      </w:r>
      <w:r>
        <w:rPr>
          <w:spacing w:val="1"/>
        </w:rPr>
        <w:t xml:space="preserve"> </w:t>
      </w:r>
      <w:r>
        <w:t>субрегионов зарубежной Европы с использованием источников географической информации</w:t>
      </w:r>
      <w:r>
        <w:rPr>
          <w:spacing w:val="-57"/>
        </w:rPr>
        <w:t xml:space="preserve"> </w:t>
      </w:r>
      <w:r>
        <w:t>(по</w:t>
      </w:r>
      <w:r>
        <w:rPr>
          <w:spacing w:val="-1"/>
        </w:rPr>
        <w:t xml:space="preserve"> </w:t>
      </w:r>
      <w:r>
        <w:t>выбору</w:t>
      </w:r>
      <w:r>
        <w:rPr>
          <w:spacing w:val="-1"/>
        </w:rPr>
        <w:t xml:space="preserve"> </w:t>
      </w:r>
      <w:r>
        <w:t>учителя).</w:t>
      </w:r>
    </w:p>
    <w:p w:rsidR="003A39C5" w:rsidRDefault="003A39C5" w:rsidP="003A39C5">
      <w:pPr>
        <w:pStyle w:val="ab"/>
        <w:spacing w:before="2" w:line="276" w:lineRule="auto"/>
        <w:ind w:right="99"/>
        <w:divId w:val="1382554304"/>
      </w:pPr>
      <w:r>
        <w:t>Тема</w:t>
      </w:r>
      <w:r>
        <w:rPr>
          <w:spacing w:val="1"/>
        </w:rPr>
        <w:t xml:space="preserve"> </w:t>
      </w:r>
      <w:r>
        <w:t>2.</w:t>
      </w:r>
      <w:r>
        <w:rPr>
          <w:spacing w:val="1"/>
        </w:rPr>
        <w:t xml:space="preserve"> </w:t>
      </w:r>
      <w:r>
        <w:t>Зарубежная</w:t>
      </w:r>
      <w:r>
        <w:rPr>
          <w:spacing w:val="1"/>
        </w:rPr>
        <w:t xml:space="preserve"> </w:t>
      </w:r>
      <w:r>
        <w:t>Азия:</w:t>
      </w:r>
      <w:r>
        <w:rPr>
          <w:spacing w:val="1"/>
        </w:rPr>
        <w:t xml:space="preserve"> </w:t>
      </w:r>
      <w:r>
        <w:t>состав</w:t>
      </w:r>
      <w:r>
        <w:rPr>
          <w:spacing w:val="1"/>
        </w:rPr>
        <w:t xml:space="preserve"> </w:t>
      </w:r>
      <w:r>
        <w:t>(субрегионы:</w:t>
      </w:r>
      <w:r>
        <w:rPr>
          <w:spacing w:val="1"/>
        </w:rPr>
        <w:t xml:space="preserve"> </w:t>
      </w:r>
      <w:r>
        <w:t>Юго-Западная</w:t>
      </w:r>
      <w:r>
        <w:rPr>
          <w:spacing w:val="1"/>
        </w:rPr>
        <w:t xml:space="preserve"> </w:t>
      </w:r>
      <w:r>
        <w:t>Азия,</w:t>
      </w:r>
      <w:r>
        <w:rPr>
          <w:spacing w:val="60"/>
        </w:rPr>
        <w:t xml:space="preserve"> </w:t>
      </w:r>
      <w:r>
        <w:t>Центральная</w:t>
      </w:r>
      <w:r>
        <w:rPr>
          <w:spacing w:val="1"/>
        </w:rPr>
        <w:t xml:space="preserve"> </w:t>
      </w:r>
      <w:r>
        <w:t>Азия,</w:t>
      </w:r>
      <w:r>
        <w:rPr>
          <w:spacing w:val="1"/>
        </w:rPr>
        <w:t xml:space="preserve"> </w:t>
      </w:r>
      <w:r>
        <w:t>Восточная</w:t>
      </w:r>
      <w:r>
        <w:rPr>
          <w:spacing w:val="1"/>
        </w:rPr>
        <w:t xml:space="preserve"> </w:t>
      </w:r>
      <w:r>
        <w:t>Азия,</w:t>
      </w:r>
      <w:r>
        <w:rPr>
          <w:spacing w:val="1"/>
        </w:rPr>
        <w:t xml:space="preserve"> </w:t>
      </w:r>
      <w:r>
        <w:t>Южная</w:t>
      </w:r>
      <w:r>
        <w:rPr>
          <w:spacing w:val="1"/>
        </w:rPr>
        <w:t xml:space="preserve"> </w:t>
      </w:r>
      <w:r>
        <w:t>Азия,</w:t>
      </w:r>
      <w:r>
        <w:rPr>
          <w:spacing w:val="1"/>
        </w:rPr>
        <w:t xml:space="preserve"> </w:t>
      </w:r>
      <w:r>
        <w:t>Юго-Восточная</w:t>
      </w:r>
      <w:r>
        <w:rPr>
          <w:spacing w:val="1"/>
        </w:rPr>
        <w:t xml:space="preserve"> </w:t>
      </w:r>
      <w:r>
        <w:t>Азия),</w:t>
      </w:r>
      <w:r>
        <w:rPr>
          <w:spacing w:val="1"/>
        </w:rPr>
        <w:t xml:space="preserve"> </w:t>
      </w:r>
      <w:r>
        <w:t>общая</w:t>
      </w:r>
      <w:r>
        <w:rPr>
          <w:spacing w:val="1"/>
        </w:rPr>
        <w:t xml:space="preserve"> </w:t>
      </w:r>
      <w:r>
        <w:t>экономико-</w:t>
      </w:r>
      <w:r>
        <w:rPr>
          <w:spacing w:val="1"/>
        </w:rPr>
        <w:t xml:space="preserve"> </w:t>
      </w:r>
      <w:r>
        <w:t>географическая характеристика. Общие черты и особенности природно-ресурсного капитала,</w:t>
      </w:r>
      <w:r>
        <w:rPr>
          <w:spacing w:val="-57"/>
        </w:rPr>
        <w:t xml:space="preserve"> </w:t>
      </w:r>
      <w:r>
        <w:t>населения и хозяйства субрегионов. Особенности экономико-географического положения,</w:t>
      </w:r>
      <w:r>
        <w:rPr>
          <w:spacing w:val="1"/>
        </w:rPr>
        <w:t xml:space="preserve"> </w:t>
      </w:r>
      <w:r>
        <w:t>природно-ресурсного капитала, населения, хозяйства стран зарубежной Азии, современные</w:t>
      </w:r>
      <w:r>
        <w:rPr>
          <w:spacing w:val="1"/>
        </w:rPr>
        <w:t xml:space="preserve"> </w:t>
      </w:r>
      <w:r>
        <w:t>проблемы</w:t>
      </w:r>
      <w:r>
        <w:rPr>
          <w:spacing w:val="-1"/>
        </w:rPr>
        <w:t xml:space="preserve"> </w:t>
      </w:r>
      <w:r>
        <w:t>(на</w:t>
      </w:r>
      <w:r>
        <w:rPr>
          <w:spacing w:val="-1"/>
        </w:rPr>
        <w:t xml:space="preserve"> </w:t>
      </w:r>
      <w:r>
        <w:t>примере</w:t>
      </w:r>
      <w:r>
        <w:rPr>
          <w:spacing w:val="1"/>
        </w:rPr>
        <w:t xml:space="preserve"> </w:t>
      </w:r>
      <w:r>
        <w:t>Индии,</w:t>
      </w:r>
      <w:r>
        <w:rPr>
          <w:spacing w:val="-3"/>
        </w:rPr>
        <w:t xml:space="preserve"> </w:t>
      </w:r>
      <w:r>
        <w:t>Китая, Японии).</w:t>
      </w:r>
    </w:p>
    <w:p w:rsidR="003A39C5" w:rsidRDefault="003A39C5" w:rsidP="003A39C5">
      <w:pPr>
        <w:pStyle w:val="ab"/>
        <w:spacing w:line="275" w:lineRule="exact"/>
        <w:ind w:left="810" w:firstLine="0"/>
        <w:divId w:val="1382554304"/>
      </w:pPr>
      <w:r>
        <w:t>Практическая</w:t>
      </w:r>
      <w:r>
        <w:rPr>
          <w:spacing w:val="-4"/>
        </w:rPr>
        <w:t xml:space="preserve"> </w:t>
      </w:r>
      <w:r>
        <w:t>работа</w:t>
      </w:r>
    </w:p>
    <w:p w:rsidR="003A39C5" w:rsidRPr="00817123" w:rsidRDefault="003A39C5" w:rsidP="00817123">
      <w:pPr>
        <w:pStyle w:val="ab"/>
        <w:spacing w:before="40"/>
        <w:ind w:left="142" w:firstLine="709"/>
        <w:divId w:val="1382554304"/>
        <w:rPr>
          <w:sz w:val="20"/>
        </w:rPr>
      </w:pPr>
      <w:r>
        <w:t>1.</w:t>
      </w:r>
      <w:r>
        <w:rPr>
          <w:spacing w:val="10"/>
        </w:rPr>
        <w:t xml:space="preserve"> </w:t>
      </w:r>
      <w:r>
        <w:t>Сравнение</w:t>
      </w:r>
      <w:r>
        <w:rPr>
          <w:spacing w:val="9"/>
        </w:rPr>
        <w:t xml:space="preserve"> </w:t>
      </w:r>
      <w:r>
        <w:t>международной</w:t>
      </w:r>
      <w:r>
        <w:rPr>
          <w:spacing w:val="11"/>
        </w:rPr>
        <w:t xml:space="preserve"> </w:t>
      </w:r>
      <w:r>
        <w:t>промышленной</w:t>
      </w:r>
      <w:r>
        <w:rPr>
          <w:spacing w:val="9"/>
        </w:rPr>
        <w:t xml:space="preserve"> </w:t>
      </w:r>
      <w:r>
        <w:t>и</w:t>
      </w:r>
      <w:r>
        <w:rPr>
          <w:spacing w:val="11"/>
        </w:rPr>
        <w:t xml:space="preserve"> </w:t>
      </w:r>
      <w:r>
        <w:t>сельскохозяйственной</w:t>
      </w:r>
      <w:r>
        <w:rPr>
          <w:spacing w:val="11"/>
        </w:rPr>
        <w:t xml:space="preserve"> </w:t>
      </w:r>
      <w:r>
        <w:t>специализации</w:t>
      </w:r>
      <w:r w:rsidR="00817123">
        <w:t xml:space="preserve"> </w:t>
      </w:r>
      <w:r w:rsidR="00817123">
        <w:rPr>
          <w:sz w:val="20"/>
        </w:rPr>
        <w:t xml:space="preserve"> </w:t>
      </w:r>
      <w:r>
        <w:t>Китая</w:t>
      </w:r>
      <w:r>
        <w:rPr>
          <w:spacing w:val="-3"/>
        </w:rPr>
        <w:t xml:space="preserve"> </w:t>
      </w:r>
      <w:r>
        <w:t>и</w:t>
      </w:r>
      <w:r>
        <w:rPr>
          <w:spacing w:val="-2"/>
        </w:rPr>
        <w:t xml:space="preserve"> </w:t>
      </w:r>
      <w:r>
        <w:t>Индии</w:t>
      </w:r>
      <w:r>
        <w:rPr>
          <w:spacing w:val="-4"/>
        </w:rPr>
        <w:t xml:space="preserve"> </w:t>
      </w:r>
      <w:r>
        <w:t>на</w:t>
      </w:r>
      <w:r>
        <w:rPr>
          <w:spacing w:val="-3"/>
        </w:rPr>
        <w:t xml:space="preserve"> </w:t>
      </w:r>
      <w:r>
        <w:t>основании</w:t>
      </w:r>
      <w:r>
        <w:rPr>
          <w:spacing w:val="-3"/>
        </w:rPr>
        <w:t xml:space="preserve"> </w:t>
      </w:r>
      <w:r>
        <w:t>анализа</w:t>
      </w:r>
      <w:r>
        <w:rPr>
          <w:spacing w:val="-3"/>
        </w:rPr>
        <w:t xml:space="preserve"> </w:t>
      </w:r>
      <w:r>
        <w:t>данных</w:t>
      </w:r>
      <w:r>
        <w:rPr>
          <w:spacing w:val="-4"/>
        </w:rPr>
        <w:t xml:space="preserve"> </w:t>
      </w:r>
      <w:r>
        <w:t>об</w:t>
      </w:r>
      <w:r>
        <w:rPr>
          <w:spacing w:val="-2"/>
        </w:rPr>
        <w:t xml:space="preserve"> </w:t>
      </w:r>
      <w:r>
        <w:t>экспорте</w:t>
      </w:r>
      <w:r>
        <w:rPr>
          <w:spacing w:val="-3"/>
        </w:rPr>
        <w:t xml:space="preserve"> </w:t>
      </w:r>
      <w:r>
        <w:t>основных</w:t>
      </w:r>
      <w:r>
        <w:rPr>
          <w:spacing w:val="-1"/>
        </w:rPr>
        <w:t xml:space="preserve"> </w:t>
      </w:r>
      <w:r>
        <w:t>видов</w:t>
      </w:r>
      <w:r>
        <w:rPr>
          <w:spacing w:val="-2"/>
        </w:rPr>
        <w:t xml:space="preserve"> </w:t>
      </w:r>
      <w:r>
        <w:t>продукции.</w:t>
      </w:r>
    </w:p>
    <w:p w:rsidR="003A39C5" w:rsidRDefault="003A39C5" w:rsidP="003A39C5">
      <w:pPr>
        <w:pStyle w:val="ab"/>
        <w:spacing w:before="43" w:line="276" w:lineRule="auto"/>
        <w:ind w:right="101"/>
        <w:divId w:val="1382554304"/>
      </w:pPr>
      <w:r>
        <w:t>Тема 3. Америка: состав (субрегионы: США и Канада, Латинская Америка), общая</w:t>
      </w:r>
      <w:r>
        <w:rPr>
          <w:spacing w:val="1"/>
        </w:rPr>
        <w:t xml:space="preserve"> </w:t>
      </w:r>
      <w:r>
        <w:t>экономико-географическая</w:t>
      </w:r>
      <w:r>
        <w:rPr>
          <w:spacing w:val="1"/>
        </w:rPr>
        <w:t xml:space="preserve"> </w:t>
      </w:r>
      <w:r>
        <w:t>характеристика.</w:t>
      </w:r>
      <w:r>
        <w:rPr>
          <w:spacing w:val="1"/>
        </w:rPr>
        <w:t xml:space="preserve"> </w:t>
      </w:r>
      <w:r>
        <w:t>Особенности</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субрегионов.</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57"/>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хозяйства</w:t>
      </w:r>
      <w:r>
        <w:rPr>
          <w:spacing w:val="1"/>
        </w:rPr>
        <w:t xml:space="preserve"> </w:t>
      </w:r>
      <w:r>
        <w:t>стран</w:t>
      </w:r>
      <w:r>
        <w:rPr>
          <w:spacing w:val="1"/>
        </w:rPr>
        <w:t xml:space="preserve"> </w:t>
      </w:r>
      <w:r>
        <w:t>Америки,</w:t>
      </w:r>
      <w:r>
        <w:rPr>
          <w:spacing w:val="61"/>
        </w:rPr>
        <w:t xml:space="preserve"> </w:t>
      </w:r>
      <w:r>
        <w:t>современные</w:t>
      </w:r>
      <w:r>
        <w:rPr>
          <w:spacing w:val="1"/>
        </w:rPr>
        <w:t xml:space="preserve"> </w:t>
      </w:r>
      <w:r>
        <w:t>проблемы</w:t>
      </w:r>
      <w:r>
        <w:rPr>
          <w:spacing w:val="-1"/>
        </w:rPr>
        <w:t xml:space="preserve"> </w:t>
      </w:r>
      <w:r>
        <w:t>(на</w:t>
      </w:r>
      <w:r>
        <w:rPr>
          <w:spacing w:val="-1"/>
        </w:rPr>
        <w:t xml:space="preserve"> </w:t>
      </w:r>
      <w:r>
        <w:t>примере</w:t>
      </w:r>
      <w:r>
        <w:rPr>
          <w:spacing w:val="1"/>
        </w:rPr>
        <w:t xml:space="preserve"> </w:t>
      </w:r>
      <w:r>
        <w:t>США, Канады,</w:t>
      </w:r>
      <w:r>
        <w:rPr>
          <w:spacing w:val="-1"/>
        </w:rPr>
        <w:t xml:space="preserve"> </w:t>
      </w:r>
      <w:r>
        <w:t>Мексики, Бразилии).</w:t>
      </w:r>
    </w:p>
    <w:p w:rsidR="003A39C5" w:rsidRDefault="003A39C5" w:rsidP="003A39C5">
      <w:pPr>
        <w:pStyle w:val="ab"/>
        <w:ind w:left="810" w:firstLine="0"/>
        <w:divId w:val="1382554304"/>
      </w:pPr>
      <w:r>
        <w:t>Практическая</w:t>
      </w:r>
      <w:r>
        <w:rPr>
          <w:spacing w:val="-4"/>
        </w:rPr>
        <w:t xml:space="preserve"> </w:t>
      </w:r>
      <w:r>
        <w:t>работа</w:t>
      </w:r>
    </w:p>
    <w:p w:rsidR="003A39C5" w:rsidRDefault="003A39C5" w:rsidP="003A39C5">
      <w:pPr>
        <w:pStyle w:val="ab"/>
        <w:spacing w:before="41" w:line="276" w:lineRule="auto"/>
        <w:ind w:right="106"/>
        <w:divId w:val="1382554304"/>
      </w:pPr>
      <w:r>
        <w:t>1.</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Канады</w:t>
      </w:r>
      <w:r>
        <w:rPr>
          <w:spacing w:val="1"/>
        </w:rPr>
        <w:t xml:space="preserve"> </w:t>
      </w:r>
      <w:r>
        <w:t>и</w:t>
      </w:r>
      <w:r>
        <w:rPr>
          <w:spacing w:val="1"/>
        </w:rPr>
        <w:t xml:space="preserve"> </w:t>
      </w:r>
      <w:r>
        <w:t>Бразилии</w:t>
      </w:r>
      <w:r>
        <w:rPr>
          <w:spacing w:val="-3"/>
        </w:rPr>
        <w:t xml:space="preserve"> </w:t>
      </w:r>
      <w:r>
        <w:t>на</w:t>
      </w:r>
      <w:r>
        <w:rPr>
          <w:spacing w:val="-1"/>
        </w:rPr>
        <w:t xml:space="preserve"> </w:t>
      </w:r>
      <w:r>
        <w:t>основе</w:t>
      </w:r>
      <w:r>
        <w:rPr>
          <w:spacing w:val="-2"/>
        </w:rPr>
        <w:t xml:space="preserve"> </w:t>
      </w:r>
      <w:r>
        <w:t>анализа</w:t>
      </w:r>
      <w:r>
        <w:rPr>
          <w:spacing w:val="-1"/>
        </w:rPr>
        <w:t xml:space="preserve"> </w:t>
      </w:r>
      <w:r>
        <w:t>географических</w:t>
      </w:r>
      <w:r>
        <w:rPr>
          <w:spacing w:val="-1"/>
        </w:rPr>
        <w:t xml:space="preserve"> </w:t>
      </w:r>
      <w:r>
        <w:t>карт.</w:t>
      </w:r>
    </w:p>
    <w:p w:rsidR="003A39C5" w:rsidRDefault="003A39C5" w:rsidP="003A39C5">
      <w:pPr>
        <w:pStyle w:val="ab"/>
        <w:spacing w:before="1" w:line="276" w:lineRule="auto"/>
        <w:ind w:right="99"/>
        <w:divId w:val="1382554304"/>
      </w:pPr>
      <w:r>
        <w:t>Тема</w:t>
      </w:r>
      <w:r>
        <w:rPr>
          <w:spacing w:val="1"/>
        </w:rPr>
        <w:t xml:space="preserve"> </w:t>
      </w:r>
      <w:r>
        <w:t>4.</w:t>
      </w:r>
      <w:r>
        <w:rPr>
          <w:spacing w:val="1"/>
        </w:rPr>
        <w:t xml:space="preserve"> </w:t>
      </w:r>
      <w:r>
        <w:t>Африка:</w:t>
      </w:r>
      <w:r>
        <w:rPr>
          <w:spacing w:val="1"/>
        </w:rPr>
        <w:t xml:space="preserve"> </w:t>
      </w:r>
      <w:r>
        <w:t>состав</w:t>
      </w:r>
      <w:r>
        <w:rPr>
          <w:spacing w:val="1"/>
        </w:rPr>
        <w:t xml:space="preserve"> </w:t>
      </w:r>
      <w:r>
        <w:t>(субрегионы:</w:t>
      </w:r>
      <w:r>
        <w:rPr>
          <w:spacing w:val="1"/>
        </w:rPr>
        <w:t xml:space="preserve"> </w:t>
      </w:r>
      <w:r>
        <w:t>Северная</w:t>
      </w:r>
      <w:r>
        <w:rPr>
          <w:spacing w:val="1"/>
        </w:rPr>
        <w:t xml:space="preserve"> </w:t>
      </w:r>
      <w:r>
        <w:t>Африка,</w:t>
      </w:r>
      <w:r>
        <w:rPr>
          <w:spacing w:val="1"/>
        </w:rPr>
        <w:t xml:space="preserve"> </w:t>
      </w:r>
      <w:r>
        <w:t>Западная</w:t>
      </w:r>
      <w:r>
        <w:rPr>
          <w:spacing w:val="1"/>
        </w:rPr>
        <w:t xml:space="preserve"> </w:t>
      </w:r>
      <w:r>
        <w:t>Африка,</w:t>
      </w:r>
      <w:r>
        <w:rPr>
          <w:spacing w:val="1"/>
        </w:rPr>
        <w:t xml:space="preserve"> </w:t>
      </w:r>
      <w:r>
        <w:t>Центральная</w:t>
      </w:r>
      <w:r>
        <w:rPr>
          <w:spacing w:val="1"/>
        </w:rPr>
        <w:t xml:space="preserve"> </w:t>
      </w:r>
      <w:r>
        <w:t>Африка,</w:t>
      </w:r>
      <w:r>
        <w:rPr>
          <w:spacing w:val="1"/>
        </w:rPr>
        <w:t xml:space="preserve"> </w:t>
      </w:r>
      <w:r>
        <w:t>Восточная</w:t>
      </w:r>
      <w:r>
        <w:rPr>
          <w:spacing w:val="1"/>
        </w:rPr>
        <w:t xml:space="preserve"> </w:t>
      </w:r>
      <w:r>
        <w:t>Африка,</w:t>
      </w:r>
      <w:r>
        <w:rPr>
          <w:spacing w:val="1"/>
        </w:rPr>
        <w:t xml:space="preserve"> </w:t>
      </w:r>
      <w:r>
        <w:t>Южная</w:t>
      </w:r>
      <w:r>
        <w:rPr>
          <w:spacing w:val="1"/>
        </w:rPr>
        <w:t xml:space="preserve"> </w:t>
      </w:r>
      <w:r>
        <w:t>Африка).</w:t>
      </w:r>
      <w:r>
        <w:rPr>
          <w:spacing w:val="1"/>
        </w:rPr>
        <w:t xml:space="preserve"> </w:t>
      </w:r>
      <w:r>
        <w:t>Общая</w:t>
      </w:r>
      <w:r>
        <w:rPr>
          <w:spacing w:val="1"/>
        </w:rPr>
        <w:t xml:space="preserve"> </w:t>
      </w:r>
      <w:r>
        <w:t>экономико-</w:t>
      </w:r>
      <w:r>
        <w:rPr>
          <w:spacing w:val="1"/>
        </w:rPr>
        <w:t xml:space="preserve"> </w:t>
      </w:r>
      <w:r>
        <w:t>географическая характеристика. Особенности природно-ресурсного капитала, населения и</w:t>
      </w:r>
      <w:r>
        <w:rPr>
          <w:spacing w:val="1"/>
        </w:rPr>
        <w:t xml:space="preserve"> </w:t>
      </w:r>
      <w:r>
        <w:t>хозяйства</w:t>
      </w:r>
      <w:r>
        <w:rPr>
          <w:spacing w:val="1"/>
        </w:rPr>
        <w:t xml:space="preserve"> </w:t>
      </w:r>
      <w:r>
        <w:t>субрегионов.</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проблемы</w:t>
      </w:r>
      <w:r>
        <w:rPr>
          <w:spacing w:val="1"/>
        </w:rPr>
        <w:t xml:space="preserve"> </w:t>
      </w:r>
      <w:r>
        <w:t>региона.</w:t>
      </w:r>
      <w:r>
        <w:rPr>
          <w:spacing w:val="1"/>
        </w:rPr>
        <w:t xml:space="preserve"> </w:t>
      </w:r>
      <w:r>
        <w:t>Особенности</w:t>
      </w:r>
      <w:r>
        <w:rPr>
          <w:spacing w:val="1"/>
        </w:rPr>
        <w:t xml:space="preserve"> </w:t>
      </w:r>
      <w:r>
        <w:t>экономико-географического</w:t>
      </w:r>
      <w:r>
        <w:rPr>
          <w:spacing w:val="1"/>
        </w:rPr>
        <w:t xml:space="preserve"> </w:t>
      </w:r>
      <w:r>
        <w:t>положения,</w:t>
      </w:r>
      <w:r>
        <w:rPr>
          <w:spacing w:val="1"/>
        </w:rPr>
        <w:t xml:space="preserve"> </w:t>
      </w:r>
      <w:r>
        <w:t>природно-ресурсного</w:t>
      </w:r>
      <w:r>
        <w:rPr>
          <w:spacing w:val="1"/>
        </w:rPr>
        <w:t xml:space="preserve"> </w:t>
      </w:r>
      <w:r>
        <w:t>капитала,</w:t>
      </w:r>
      <w:r>
        <w:rPr>
          <w:spacing w:val="61"/>
        </w:rPr>
        <w:t xml:space="preserve"> </w:t>
      </w:r>
      <w:r>
        <w:t>населения,</w:t>
      </w:r>
      <w:r>
        <w:rPr>
          <w:spacing w:val="1"/>
        </w:rPr>
        <w:t xml:space="preserve"> </w:t>
      </w:r>
      <w:r>
        <w:t>хозяйства</w:t>
      </w:r>
      <w:r>
        <w:rPr>
          <w:spacing w:val="-2"/>
        </w:rPr>
        <w:t xml:space="preserve"> </w:t>
      </w:r>
      <w:r>
        <w:t>стран Африки (ЮАР, Египет,</w:t>
      </w:r>
      <w:r>
        <w:rPr>
          <w:spacing w:val="-1"/>
        </w:rPr>
        <w:t xml:space="preserve"> </w:t>
      </w:r>
      <w:r>
        <w:t>Алжир).</w:t>
      </w:r>
    </w:p>
    <w:p w:rsidR="003A39C5" w:rsidRDefault="003A39C5" w:rsidP="003A39C5">
      <w:pPr>
        <w:pStyle w:val="ab"/>
        <w:spacing w:line="276" w:lineRule="exact"/>
        <w:ind w:left="810" w:firstLine="0"/>
        <w:divId w:val="1382554304"/>
      </w:pPr>
      <w:r>
        <w:t>Практическая</w:t>
      </w:r>
      <w:r>
        <w:rPr>
          <w:spacing w:val="-4"/>
        </w:rPr>
        <w:t xml:space="preserve"> </w:t>
      </w:r>
      <w:r>
        <w:t>работа</w:t>
      </w:r>
    </w:p>
    <w:p w:rsidR="003A39C5" w:rsidRDefault="003A39C5" w:rsidP="003A39C5">
      <w:pPr>
        <w:pStyle w:val="ab"/>
        <w:spacing w:before="41" w:line="278" w:lineRule="auto"/>
        <w:ind w:right="111"/>
        <w:divId w:val="1382554304"/>
      </w:pPr>
      <w:r>
        <w:t>1. Сравнение на основе анализа статистических данных роли сельского хозяйства в</w:t>
      </w:r>
      <w:r>
        <w:rPr>
          <w:spacing w:val="1"/>
        </w:rPr>
        <w:t xml:space="preserve"> </w:t>
      </w:r>
      <w:r>
        <w:t>экономике</w:t>
      </w:r>
      <w:r>
        <w:rPr>
          <w:spacing w:val="-2"/>
        </w:rPr>
        <w:t xml:space="preserve"> </w:t>
      </w:r>
      <w:r>
        <w:t>Алжира</w:t>
      </w:r>
      <w:r>
        <w:rPr>
          <w:spacing w:val="-1"/>
        </w:rPr>
        <w:t xml:space="preserve"> </w:t>
      </w:r>
      <w:r>
        <w:t>и Эфиопии.</w:t>
      </w:r>
    </w:p>
    <w:p w:rsidR="003A39C5" w:rsidRDefault="003A39C5" w:rsidP="003A39C5">
      <w:pPr>
        <w:pStyle w:val="ab"/>
        <w:spacing w:line="276" w:lineRule="auto"/>
        <w:ind w:right="102"/>
        <w:divId w:val="1382554304"/>
      </w:pPr>
      <w:r>
        <w:t>Тема 5. Австралия и Океания. Австралия и Океания: особенности географического</w:t>
      </w:r>
      <w:r>
        <w:rPr>
          <w:spacing w:val="1"/>
        </w:rPr>
        <w:t xml:space="preserve"> </w:t>
      </w:r>
      <w:r>
        <w:t>положения.</w:t>
      </w:r>
      <w:r>
        <w:rPr>
          <w:spacing w:val="1"/>
        </w:rPr>
        <w:t xml:space="preserve"> </w:t>
      </w:r>
      <w:r>
        <w:t>Австралийский</w:t>
      </w:r>
      <w:r>
        <w:rPr>
          <w:spacing w:val="1"/>
        </w:rPr>
        <w:t xml:space="preserve"> </w:t>
      </w:r>
      <w:r>
        <w:t>Союз:</w:t>
      </w:r>
      <w:r>
        <w:rPr>
          <w:spacing w:val="1"/>
        </w:rPr>
        <w:t xml:space="preserve"> </w:t>
      </w:r>
      <w:r>
        <w:t>главные</w:t>
      </w:r>
      <w:r>
        <w:rPr>
          <w:spacing w:val="1"/>
        </w:rPr>
        <w:t xml:space="preserve"> </w:t>
      </w:r>
      <w:r>
        <w:t>факторы</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развития</w:t>
      </w:r>
      <w:r>
        <w:rPr>
          <w:spacing w:val="1"/>
        </w:rPr>
        <w:t xml:space="preserve"> </w:t>
      </w:r>
      <w:r>
        <w:t>хозяйства.</w:t>
      </w:r>
      <w:r>
        <w:rPr>
          <w:spacing w:val="1"/>
        </w:rPr>
        <w:t xml:space="preserve"> </w:t>
      </w:r>
      <w:r>
        <w:t>Экономико-географическое</w:t>
      </w:r>
      <w:r>
        <w:rPr>
          <w:spacing w:val="1"/>
        </w:rPr>
        <w:t xml:space="preserve"> </w:t>
      </w:r>
      <w:r>
        <w:t>положение,</w:t>
      </w:r>
      <w:r>
        <w:rPr>
          <w:spacing w:val="1"/>
        </w:rPr>
        <w:t xml:space="preserve"> </w:t>
      </w:r>
      <w:r>
        <w:t>природно-ресурсный</w:t>
      </w:r>
      <w:r>
        <w:rPr>
          <w:spacing w:val="1"/>
        </w:rPr>
        <w:t xml:space="preserve"> </w:t>
      </w:r>
      <w:r>
        <w:t>капитал.</w:t>
      </w:r>
      <w:r>
        <w:rPr>
          <w:spacing w:val="1"/>
        </w:rPr>
        <w:t xml:space="preserve"> </w:t>
      </w:r>
      <w:r>
        <w:t>Отрасли</w:t>
      </w:r>
      <w:r>
        <w:rPr>
          <w:spacing w:val="-57"/>
        </w:rPr>
        <w:t xml:space="preserve"> </w:t>
      </w:r>
      <w:r>
        <w:t>международной специализации. Географическая и товарная структура экспорта. Океания:</w:t>
      </w:r>
      <w:r>
        <w:rPr>
          <w:spacing w:val="1"/>
        </w:rPr>
        <w:t xml:space="preserve"> </w:t>
      </w:r>
      <w:r>
        <w:t>особенности</w:t>
      </w:r>
      <w:r>
        <w:rPr>
          <w:spacing w:val="1"/>
        </w:rPr>
        <w:t xml:space="preserve"> </w:t>
      </w:r>
      <w:r>
        <w:t>природных</w:t>
      </w:r>
      <w:r>
        <w:rPr>
          <w:spacing w:val="1"/>
        </w:rPr>
        <w:t xml:space="preserve"> </w:t>
      </w:r>
      <w:r>
        <w:t>ресурсов,</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Место</w:t>
      </w:r>
      <w:r>
        <w:rPr>
          <w:spacing w:val="1"/>
        </w:rPr>
        <w:t xml:space="preserve"> </w:t>
      </w:r>
      <w:r>
        <w:t>в</w:t>
      </w:r>
      <w:r>
        <w:rPr>
          <w:spacing w:val="1"/>
        </w:rPr>
        <w:t xml:space="preserve"> </w:t>
      </w:r>
      <w:r>
        <w:t>международном</w:t>
      </w:r>
      <w:r>
        <w:rPr>
          <w:spacing w:val="1"/>
        </w:rPr>
        <w:t xml:space="preserve"> </w:t>
      </w:r>
      <w:r>
        <w:t>географическом</w:t>
      </w:r>
      <w:r>
        <w:rPr>
          <w:spacing w:val="-2"/>
        </w:rPr>
        <w:t xml:space="preserve"> </w:t>
      </w:r>
      <w:r>
        <w:t>разделении труда.</w:t>
      </w:r>
    </w:p>
    <w:p w:rsidR="003A39C5" w:rsidRDefault="003A39C5" w:rsidP="003A39C5">
      <w:pPr>
        <w:pStyle w:val="ab"/>
        <w:spacing w:line="276" w:lineRule="auto"/>
        <w:ind w:right="110"/>
        <w:divId w:val="1382554304"/>
      </w:pPr>
      <w:r>
        <w:t>Тема 6. Россия на геополитической, геоэкономической и геодемографической карте</w:t>
      </w:r>
      <w:r>
        <w:rPr>
          <w:spacing w:val="1"/>
        </w:rPr>
        <w:t xml:space="preserve"> </w:t>
      </w:r>
      <w:r>
        <w:t>мира.</w:t>
      </w:r>
      <w:r>
        <w:rPr>
          <w:spacing w:val="1"/>
        </w:rPr>
        <w:t xml:space="preserve"> </w:t>
      </w:r>
      <w:r>
        <w:t>Особенности</w:t>
      </w:r>
      <w:r>
        <w:rPr>
          <w:spacing w:val="1"/>
        </w:rPr>
        <w:t xml:space="preserve"> </w:t>
      </w:r>
      <w:r>
        <w:t>интеграции</w:t>
      </w:r>
      <w:r>
        <w:rPr>
          <w:spacing w:val="1"/>
        </w:rPr>
        <w:t xml:space="preserve"> </w:t>
      </w:r>
      <w:r>
        <w:t>России</w:t>
      </w:r>
      <w:r>
        <w:rPr>
          <w:spacing w:val="1"/>
        </w:rPr>
        <w:t xml:space="preserve"> </w:t>
      </w:r>
      <w:r>
        <w:t>в</w:t>
      </w:r>
      <w:r>
        <w:rPr>
          <w:spacing w:val="1"/>
        </w:rPr>
        <w:t xml:space="preserve"> </w:t>
      </w:r>
      <w:r>
        <w:t>мировое</w:t>
      </w:r>
      <w:r>
        <w:rPr>
          <w:spacing w:val="1"/>
        </w:rPr>
        <w:t xml:space="preserve"> </w:t>
      </w:r>
      <w:r>
        <w:t>сообщество.</w:t>
      </w:r>
      <w:r>
        <w:rPr>
          <w:spacing w:val="1"/>
        </w:rPr>
        <w:t xml:space="preserve"> </w:t>
      </w:r>
      <w:r>
        <w:t>Географические</w:t>
      </w:r>
      <w:r>
        <w:rPr>
          <w:spacing w:val="1"/>
        </w:rPr>
        <w:t xml:space="preserve"> </w:t>
      </w:r>
      <w:r>
        <w:t>аспекты</w:t>
      </w:r>
      <w:r>
        <w:rPr>
          <w:spacing w:val="1"/>
        </w:rPr>
        <w:t xml:space="preserve"> </w:t>
      </w:r>
      <w:r>
        <w:t>решения</w:t>
      </w:r>
      <w:r>
        <w:rPr>
          <w:spacing w:val="-1"/>
        </w:rPr>
        <w:t xml:space="preserve"> </w:t>
      </w:r>
      <w:r>
        <w:t>внешнеэкономических</w:t>
      </w:r>
      <w:r>
        <w:rPr>
          <w:spacing w:val="-2"/>
        </w:rPr>
        <w:t xml:space="preserve"> </w:t>
      </w:r>
      <w:r>
        <w:t>и</w:t>
      </w:r>
      <w:r>
        <w:rPr>
          <w:spacing w:val="-1"/>
        </w:rPr>
        <w:t xml:space="preserve"> </w:t>
      </w:r>
      <w:r>
        <w:t>внешнеполитических</w:t>
      </w:r>
      <w:r>
        <w:rPr>
          <w:spacing w:val="-2"/>
        </w:rPr>
        <w:t xml:space="preserve"> </w:t>
      </w:r>
      <w:r>
        <w:t>задач</w:t>
      </w:r>
      <w:r>
        <w:rPr>
          <w:spacing w:val="-1"/>
        </w:rPr>
        <w:t xml:space="preserve"> </w:t>
      </w:r>
      <w:r>
        <w:t>развития</w:t>
      </w:r>
      <w:r>
        <w:rPr>
          <w:spacing w:val="-4"/>
        </w:rPr>
        <w:t xml:space="preserve"> </w:t>
      </w:r>
      <w:r>
        <w:t>России.</w:t>
      </w:r>
    </w:p>
    <w:p w:rsidR="003A39C5" w:rsidRDefault="003A39C5" w:rsidP="003A39C5">
      <w:pPr>
        <w:pStyle w:val="ab"/>
        <w:ind w:left="810" w:firstLine="0"/>
        <w:divId w:val="1382554304"/>
      </w:pPr>
      <w:r>
        <w:t>Практическая</w:t>
      </w:r>
      <w:r>
        <w:rPr>
          <w:spacing w:val="-4"/>
        </w:rPr>
        <w:t xml:space="preserve"> </w:t>
      </w:r>
      <w:r>
        <w:t>работа</w:t>
      </w:r>
    </w:p>
    <w:p w:rsidR="003A39C5" w:rsidRDefault="003A39C5" w:rsidP="003A39C5">
      <w:pPr>
        <w:pStyle w:val="ab"/>
        <w:spacing w:before="37" w:line="276" w:lineRule="auto"/>
        <w:ind w:right="116"/>
        <w:divId w:val="1382554304"/>
      </w:pPr>
      <w:r>
        <w:t>1. Изменение направления международных экономических связей России в новых</w:t>
      </w:r>
      <w:r>
        <w:rPr>
          <w:spacing w:val="1"/>
        </w:rPr>
        <w:t xml:space="preserve"> </w:t>
      </w:r>
      <w:r>
        <w:lastRenderedPageBreak/>
        <w:t>экономических</w:t>
      </w:r>
      <w:r>
        <w:rPr>
          <w:spacing w:val="3"/>
        </w:rPr>
        <w:t xml:space="preserve"> </w:t>
      </w:r>
      <w:r>
        <w:t>условиях.</w:t>
      </w:r>
    </w:p>
    <w:p w:rsidR="003A39C5" w:rsidRDefault="003A39C5" w:rsidP="003A39C5">
      <w:pPr>
        <w:pStyle w:val="Heading2"/>
        <w:spacing w:before="6"/>
        <w:divId w:val="1382554304"/>
      </w:pPr>
      <w:r>
        <w:t>Раздел</w:t>
      </w:r>
      <w:r>
        <w:rPr>
          <w:spacing w:val="-3"/>
        </w:rPr>
        <w:t xml:space="preserve"> </w:t>
      </w:r>
      <w:r>
        <w:t>7.</w:t>
      </w:r>
      <w:r>
        <w:rPr>
          <w:spacing w:val="-2"/>
        </w:rPr>
        <w:t xml:space="preserve"> </w:t>
      </w:r>
      <w:r>
        <w:t>Глобальные</w:t>
      </w:r>
      <w:r>
        <w:rPr>
          <w:spacing w:val="-1"/>
        </w:rPr>
        <w:t xml:space="preserve"> </w:t>
      </w:r>
      <w:r>
        <w:t>проблемы</w:t>
      </w:r>
      <w:r>
        <w:rPr>
          <w:spacing w:val="-3"/>
        </w:rPr>
        <w:t xml:space="preserve"> </w:t>
      </w:r>
      <w:r>
        <w:t>человечества</w:t>
      </w:r>
    </w:p>
    <w:p w:rsidR="003A39C5" w:rsidRDefault="003A39C5" w:rsidP="003A39C5">
      <w:pPr>
        <w:pStyle w:val="ab"/>
        <w:spacing w:before="36"/>
        <w:ind w:left="810" w:firstLine="0"/>
        <w:divId w:val="1382554304"/>
      </w:pPr>
      <w:r>
        <w:t>Группы</w:t>
      </w:r>
      <w:r>
        <w:rPr>
          <w:spacing w:val="-5"/>
        </w:rPr>
        <w:t xml:space="preserve"> </w:t>
      </w:r>
      <w:r>
        <w:t>глобальных</w:t>
      </w:r>
      <w:r>
        <w:rPr>
          <w:spacing w:val="-4"/>
        </w:rPr>
        <w:t xml:space="preserve"> </w:t>
      </w:r>
      <w:r>
        <w:t>проблем:</w:t>
      </w:r>
      <w:r>
        <w:rPr>
          <w:spacing w:val="-5"/>
        </w:rPr>
        <w:t xml:space="preserve"> </w:t>
      </w:r>
      <w:r>
        <w:t>геополитические,</w:t>
      </w:r>
      <w:r>
        <w:rPr>
          <w:spacing w:val="-4"/>
        </w:rPr>
        <w:t xml:space="preserve"> </w:t>
      </w:r>
      <w:r>
        <w:t>экологические,</w:t>
      </w:r>
      <w:r>
        <w:rPr>
          <w:spacing w:val="-5"/>
        </w:rPr>
        <w:t xml:space="preserve"> </w:t>
      </w:r>
      <w:r>
        <w:t>демографические.</w:t>
      </w:r>
    </w:p>
    <w:p w:rsidR="003A39C5" w:rsidRDefault="003A39C5" w:rsidP="003A39C5">
      <w:pPr>
        <w:pStyle w:val="ab"/>
        <w:spacing w:before="41" w:line="276" w:lineRule="auto"/>
        <w:ind w:right="101"/>
        <w:divId w:val="1382554304"/>
      </w:pPr>
      <w:r>
        <w:t>Геополитические проблемы: проблема сохранения мира на планете и причины роста</w:t>
      </w:r>
      <w:r>
        <w:rPr>
          <w:spacing w:val="1"/>
        </w:rPr>
        <w:t xml:space="preserve"> </w:t>
      </w:r>
      <w:r>
        <w:t>глобальной</w:t>
      </w:r>
      <w:r>
        <w:rPr>
          <w:spacing w:val="1"/>
        </w:rPr>
        <w:t xml:space="preserve"> </w:t>
      </w:r>
      <w:r>
        <w:t>и</w:t>
      </w:r>
      <w:r>
        <w:rPr>
          <w:spacing w:val="1"/>
        </w:rPr>
        <w:t xml:space="preserve"> </w:t>
      </w:r>
      <w:r>
        <w:t>региональной</w:t>
      </w:r>
      <w:r>
        <w:rPr>
          <w:spacing w:val="1"/>
        </w:rPr>
        <w:t xml:space="preserve"> </w:t>
      </w:r>
      <w:r>
        <w:t>нестабильности.</w:t>
      </w:r>
      <w:r>
        <w:rPr>
          <w:spacing w:val="1"/>
        </w:rPr>
        <w:t xml:space="preserve"> </w:t>
      </w:r>
      <w:r>
        <w:t>Проблема</w:t>
      </w:r>
      <w:r>
        <w:rPr>
          <w:spacing w:val="1"/>
        </w:rPr>
        <w:t xml:space="preserve"> </w:t>
      </w:r>
      <w:r>
        <w:t>разрыва</w:t>
      </w:r>
      <w:r>
        <w:rPr>
          <w:spacing w:val="1"/>
        </w:rPr>
        <w:t xml:space="preserve"> </w:t>
      </w:r>
      <w:r>
        <w:t>в</w:t>
      </w:r>
      <w:r>
        <w:rPr>
          <w:spacing w:val="1"/>
        </w:rPr>
        <w:t xml:space="preserve"> </w:t>
      </w:r>
      <w:r>
        <w:t>уровне</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между</w:t>
      </w:r>
      <w:r>
        <w:rPr>
          <w:spacing w:val="1"/>
        </w:rPr>
        <w:t xml:space="preserve"> </w:t>
      </w:r>
      <w:r>
        <w:t>развитыми</w:t>
      </w:r>
      <w:r>
        <w:rPr>
          <w:spacing w:val="1"/>
        </w:rPr>
        <w:t xml:space="preserve"> </w:t>
      </w:r>
      <w:r>
        <w:t>и</w:t>
      </w:r>
      <w:r>
        <w:rPr>
          <w:spacing w:val="1"/>
        </w:rPr>
        <w:t xml:space="preserve"> </w:t>
      </w:r>
      <w:r>
        <w:t>развивающимися</w:t>
      </w:r>
      <w:r>
        <w:rPr>
          <w:spacing w:val="1"/>
        </w:rPr>
        <w:t xml:space="preserve"> </w:t>
      </w:r>
      <w:r>
        <w:t>странами</w:t>
      </w:r>
      <w:r>
        <w:rPr>
          <w:spacing w:val="1"/>
        </w:rPr>
        <w:t xml:space="preserve"> </w:t>
      </w:r>
      <w:r>
        <w:t>и</w:t>
      </w:r>
      <w:r>
        <w:rPr>
          <w:spacing w:val="1"/>
        </w:rPr>
        <w:t xml:space="preserve"> </w:t>
      </w:r>
      <w:r>
        <w:t>причина</w:t>
      </w:r>
      <w:r>
        <w:rPr>
          <w:spacing w:val="1"/>
        </w:rPr>
        <w:t xml:space="preserve"> </w:t>
      </w:r>
      <w:r>
        <w:t>её</w:t>
      </w:r>
      <w:r>
        <w:rPr>
          <w:spacing w:val="1"/>
        </w:rPr>
        <w:t xml:space="preserve"> </w:t>
      </w:r>
      <w:r>
        <w:t>возникновения.</w:t>
      </w:r>
    </w:p>
    <w:p w:rsidR="003A39C5" w:rsidRDefault="003A39C5" w:rsidP="003A39C5">
      <w:pPr>
        <w:pStyle w:val="ab"/>
        <w:spacing w:line="276" w:lineRule="auto"/>
        <w:ind w:right="105"/>
        <w:divId w:val="1382554304"/>
      </w:pPr>
      <w:r>
        <w:t>Геоэкология – фокус глобальных проблем человечества. Глобальные экологические</w:t>
      </w:r>
      <w:r>
        <w:rPr>
          <w:spacing w:val="1"/>
        </w:rPr>
        <w:t xml:space="preserve"> </w:t>
      </w:r>
      <w:r>
        <w:t>проблемы</w:t>
      </w:r>
      <w:r>
        <w:rPr>
          <w:spacing w:val="1"/>
        </w:rPr>
        <w:t xml:space="preserve"> </w:t>
      </w:r>
      <w:r>
        <w:t>как</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усилением</w:t>
      </w:r>
      <w:r>
        <w:rPr>
          <w:spacing w:val="1"/>
        </w:rPr>
        <w:t xml:space="preserve"> </w:t>
      </w:r>
      <w:r>
        <w:t>воздействия</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и</w:t>
      </w:r>
      <w:r>
        <w:rPr>
          <w:spacing w:val="1"/>
        </w:rPr>
        <w:t xml:space="preserve"> </w:t>
      </w:r>
      <w:r>
        <w:t>влиянием</w:t>
      </w:r>
      <w:r>
        <w:rPr>
          <w:spacing w:val="1"/>
        </w:rPr>
        <w:t xml:space="preserve"> </w:t>
      </w:r>
      <w:r>
        <w:t>природы</w:t>
      </w:r>
      <w:r>
        <w:rPr>
          <w:spacing w:val="1"/>
        </w:rPr>
        <w:t xml:space="preserve"> </w:t>
      </w:r>
      <w:r>
        <w:t>на</w:t>
      </w:r>
      <w:r>
        <w:rPr>
          <w:spacing w:val="1"/>
        </w:rPr>
        <w:t xml:space="preserve"> </w:t>
      </w:r>
      <w:r>
        <w:t>жизнь</w:t>
      </w:r>
      <w:r>
        <w:rPr>
          <w:spacing w:val="1"/>
        </w:rPr>
        <w:t xml:space="preserve"> </w:t>
      </w:r>
      <w:r>
        <w:t>человека</w:t>
      </w:r>
      <w:r>
        <w:rPr>
          <w:spacing w:val="1"/>
        </w:rPr>
        <w:t xml:space="preserve"> </w:t>
      </w:r>
      <w:r>
        <w:t>и</w:t>
      </w:r>
      <w:r>
        <w:rPr>
          <w:spacing w:val="1"/>
        </w:rPr>
        <w:t xml:space="preserve"> </w:t>
      </w:r>
      <w:r>
        <w:t>его</w:t>
      </w:r>
      <w:r>
        <w:rPr>
          <w:spacing w:val="1"/>
        </w:rPr>
        <w:t xml:space="preserve"> </w:t>
      </w:r>
      <w:r>
        <w:t>хозяйственную</w:t>
      </w:r>
      <w:r>
        <w:rPr>
          <w:spacing w:val="1"/>
        </w:rPr>
        <w:t xml:space="preserve"> </w:t>
      </w:r>
      <w:r>
        <w:t>деятельность.</w:t>
      </w:r>
      <w:r>
        <w:rPr>
          <w:spacing w:val="1"/>
        </w:rPr>
        <w:t xml:space="preserve"> </w:t>
      </w: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57"/>
        </w:rPr>
        <w:t xml:space="preserve"> </w:t>
      </w:r>
      <w:r>
        <w:t>глобальные сырьевая и энергетическая проблемы, проблема дефицита водных ресурсов и</w:t>
      </w:r>
      <w:r>
        <w:rPr>
          <w:spacing w:val="1"/>
        </w:rPr>
        <w:t xml:space="preserve"> </w:t>
      </w:r>
      <w:r>
        <w:t>ухудшения их качества, проблемы опустынивания и деградации земель и почв, проблема</w:t>
      </w:r>
      <w:r>
        <w:rPr>
          <w:spacing w:val="1"/>
        </w:rPr>
        <w:t xml:space="preserve"> </w:t>
      </w:r>
      <w:r>
        <w:t>сохранения</w:t>
      </w:r>
      <w:r>
        <w:rPr>
          <w:spacing w:val="1"/>
        </w:rPr>
        <w:t xml:space="preserve"> </w:t>
      </w:r>
      <w:r>
        <w:t>биоразнообразия.</w:t>
      </w:r>
      <w:r>
        <w:rPr>
          <w:spacing w:val="1"/>
        </w:rPr>
        <w:t xml:space="preserve"> </w:t>
      </w:r>
      <w:r>
        <w:t>Проблема</w:t>
      </w:r>
      <w:r>
        <w:rPr>
          <w:spacing w:val="1"/>
        </w:rPr>
        <w:t xml:space="preserve"> </w:t>
      </w:r>
      <w:r>
        <w:t>загрязнения</w:t>
      </w:r>
      <w:r>
        <w:rPr>
          <w:spacing w:val="1"/>
        </w:rPr>
        <w:t xml:space="preserve"> </w:t>
      </w:r>
      <w:r>
        <w:t>Мирового</w:t>
      </w:r>
      <w:r>
        <w:rPr>
          <w:spacing w:val="1"/>
        </w:rPr>
        <w:t xml:space="preserve"> </w:t>
      </w:r>
      <w:r>
        <w:t>океана</w:t>
      </w:r>
      <w:r>
        <w:rPr>
          <w:spacing w:val="1"/>
        </w:rPr>
        <w:t xml:space="preserve"> </w:t>
      </w:r>
      <w:r>
        <w:t>и</w:t>
      </w:r>
      <w:r>
        <w:rPr>
          <w:spacing w:val="1"/>
        </w:rPr>
        <w:t xml:space="preserve"> </w:t>
      </w:r>
      <w:r>
        <w:t>освоения</w:t>
      </w:r>
      <w:r>
        <w:rPr>
          <w:spacing w:val="1"/>
        </w:rPr>
        <w:t xml:space="preserve"> </w:t>
      </w:r>
      <w:r>
        <w:t>его</w:t>
      </w:r>
      <w:r>
        <w:rPr>
          <w:spacing w:val="1"/>
        </w:rPr>
        <w:t xml:space="preserve"> </w:t>
      </w:r>
      <w:r>
        <w:t>ресурсов.</w:t>
      </w:r>
    </w:p>
    <w:p w:rsidR="00817123" w:rsidRDefault="003A39C5" w:rsidP="00817123">
      <w:pPr>
        <w:pStyle w:val="ab"/>
        <w:spacing w:line="276" w:lineRule="auto"/>
        <w:ind w:right="113"/>
        <w:divId w:val="1382554304"/>
      </w:pPr>
      <w:r>
        <w:t>Глобальные проблемы народонаселения: демографическая, продовольственная, роста</w:t>
      </w:r>
      <w:r>
        <w:rPr>
          <w:spacing w:val="1"/>
        </w:rPr>
        <w:t xml:space="preserve"> </w:t>
      </w:r>
      <w:r>
        <w:t>городов,</w:t>
      </w:r>
      <w:r>
        <w:rPr>
          <w:spacing w:val="-2"/>
        </w:rPr>
        <w:t xml:space="preserve"> </w:t>
      </w:r>
      <w:r>
        <w:t>здоровья и долголетия человека.</w:t>
      </w:r>
    </w:p>
    <w:p w:rsidR="003A39C5" w:rsidRDefault="003A39C5" w:rsidP="00817123">
      <w:pPr>
        <w:pStyle w:val="ab"/>
        <w:spacing w:line="276" w:lineRule="auto"/>
        <w:ind w:right="113"/>
        <w:divId w:val="1382554304"/>
      </w:pPr>
      <w:r>
        <w:t>Взаимосвязь</w:t>
      </w:r>
      <w:r>
        <w:rPr>
          <w:spacing w:val="1"/>
        </w:rPr>
        <w:t xml:space="preserve"> </w:t>
      </w:r>
      <w:r>
        <w:t>глобальных</w:t>
      </w:r>
      <w:r>
        <w:rPr>
          <w:spacing w:val="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p>
    <w:p w:rsidR="003A39C5" w:rsidRDefault="003A39C5" w:rsidP="003A39C5">
      <w:pPr>
        <w:pStyle w:val="ab"/>
        <w:spacing w:line="276" w:lineRule="auto"/>
        <w:ind w:right="105" w:firstLine="767"/>
        <w:divId w:val="1382554304"/>
      </w:pPr>
      <w:r>
        <w:t>Возможные</w:t>
      </w:r>
      <w:r>
        <w:rPr>
          <w:spacing w:val="1"/>
        </w:rPr>
        <w:t xml:space="preserve"> </w:t>
      </w:r>
      <w:r>
        <w:t>пути</w:t>
      </w:r>
      <w:r>
        <w:rPr>
          <w:spacing w:val="1"/>
        </w:rPr>
        <w:t xml:space="preserve"> </w:t>
      </w:r>
      <w:r>
        <w:t>решения</w:t>
      </w:r>
      <w:r>
        <w:rPr>
          <w:spacing w:val="1"/>
        </w:rPr>
        <w:t xml:space="preserve"> </w:t>
      </w:r>
      <w:r>
        <w:t>глобальных</w:t>
      </w:r>
      <w:r>
        <w:rPr>
          <w:spacing w:val="1"/>
        </w:rPr>
        <w:t xml:space="preserve"> </w:t>
      </w:r>
      <w:r>
        <w:t>проблем.</w:t>
      </w:r>
      <w:r>
        <w:rPr>
          <w:spacing w:val="1"/>
        </w:rPr>
        <w:t xml:space="preserve"> </w:t>
      </w:r>
      <w:r>
        <w:t>Необходимость</w:t>
      </w:r>
      <w:r>
        <w:rPr>
          <w:spacing w:val="1"/>
        </w:rPr>
        <w:t xml:space="preserve"> </w:t>
      </w:r>
      <w:r>
        <w:t>переоценки</w:t>
      </w:r>
      <w:r>
        <w:rPr>
          <w:spacing w:val="1"/>
        </w:rPr>
        <w:t xml:space="preserve"> </w:t>
      </w:r>
      <w:r>
        <w:t>человечеством</w:t>
      </w:r>
      <w:r>
        <w:rPr>
          <w:spacing w:val="1"/>
        </w:rPr>
        <w:t xml:space="preserve"> </w:t>
      </w:r>
      <w:r>
        <w:t>и</w:t>
      </w:r>
      <w:r>
        <w:rPr>
          <w:spacing w:val="1"/>
        </w:rPr>
        <w:t xml:space="preserve"> </w:t>
      </w:r>
      <w:r>
        <w:t>отдельными</w:t>
      </w:r>
      <w:r>
        <w:rPr>
          <w:spacing w:val="1"/>
        </w:rPr>
        <w:t xml:space="preserve"> </w:t>
      </w:r>
      <w:r>
        <w:t>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w:t>
      </w:r>
      <w:r>
        <w:rPr>
          <w:spacing w:val="1"/>
        </w:rPr>
        <w:t xml:space="preserve"> </w:t>
      </w:r>
      <w:r>
        <w:t>и</w:t>
      </w:r>
      <w:r>
        <w:rPr>
          <w:spacing w:val="1"/>
        </w:rPr>
        <w:t xml:space="preserve"> </w:t>
      </w:r>
      <w:r>
        <w:t>культурных</w:t>
      </w:r>
      <w:r>
        <w:rPr>
          <w:spacing w:val="1"/>
        </w:rPr>
        <w:t xml:space="preserve"> </w:t>
      </w:r>
      <w:r>
        <w:t>ориентиров.</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решении</w:t>
      </w:r>
      <w:r>
        <w:rPr>
          <w:spacing w:val="1"/>
        </w:rPr>
        <w:t xml:space="preserve"> </w:t>
      </w:r>
      <w:r>
        <w:t>глобальных</w:t>
      </w:r>
      <w:r>
        <w:rPr>
          <w:spacing w:val="1"/>
        </w:rPr>
        <w:t xml:space="preserve"> </w:t>
      </w:r>
      <w:r>
        <w:t>проблем.</w:t>
      </w:r>
    </w:p>
    <w:p w:rsidR="003A39C5" w:rsidRDefault="003A39C5" w:rsidP="003A39C5">
      <w:pPr>
        <w:pStyle w:val="ab"/>
        <w:ind w:left="810" w:firstLine="0"/>
        <w:divId w:val="1382554304"/>
      </w:pPr>
      <w:r>
        <w:t>Практическая</w:t>
      </w:r>
      <w:r>
        <w:rPr>
          <w:spacing w:val="-4"/>
        </w:rPr>
        <w:t xml:space="preserve"> </w:t>
      </w:r>
      <w:r>
        <w:t>работа</w:t>
      </w:r>
    </w:p>
    <w:p w:rsidR="003A39C5" w:rsidRDefault="003A39C5" w:rsidP="003A39C5">
      <w:pPr>
        <w:pStyle w:val="ab"/>
        <w:spacing w:before="37" w:line="276" w:lineRule="auto"/>
        <w:ind w:right="105"/>
        <w:divId w:val="1382554304"/>
      </w:pPr>
      <w:r>
        <w:t>1.</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на</w:t>
      </w:r>
      <w:r>
        <w:rPr>
          <w:spacing w:val="1"/>
        </w:rPr>
        <w:t xml:space="preserve"> </w:t>
      </w:r>
      <w:r>
        <w:t>основе</w:t>
      </w:r>
      <w:r>
        <w:rPr>
          <w:spacing w:val="-57"/>
        </w:rPr>
        <w:t xml:space="preserve"> </w:t>
      </w:r>
      <w:r>
        <w:t>анализа</w:t>
      </w:r>
      <w:r>
        <w:rPr>
          <w:spacing w:val="-4"/>
        </w:rPr>
        <w:t xml:space="preserve"> </w:t>
      </w:r>
      <w:r>
        <w:t>различных</w:t>
      </w:r>
      <w:r>
        <w:rPr>
          <w:spacing w:val="-4"/>
        </w:rPr>
        <w:t xml:space="preserve"> </w:t>
      </w:r>
      <w:r>
        <w:t>источников</w:t>
      </w:r>
      <w:r>
        <w:rPr>
          <w:spacing w:val="-2"/>
        </w:rPr>
        <w:t xml:space="preserve"> </w:t>
      </w:r>
      <w:r>
        <w:t>географической</w:t>
      </w:r>
      <w:r>
        <w:rPr>
          <w:spacing w:val="-3"/>
        </w:rPr>
        <w:t xml:space="preserve"> </w:t>
      </w:r>
      <w:r>
        <w:t>информации</w:t>
      </w:r>
      <w:r>
        <w:rPr>
          <w:spacing w:val="-4"/>
        </w:rPr>
        <w:t xml:space="preserve"> </w:t>
      </w:r>
      <w:r>
        <w:t>и участия</w:t>
      </w:r>
      <w:r>
        <w:rPr>
          <w:spacing w:val="-3"/>
        </w:rPr>
        <w:t xml:space="preserve"> </w:t>
      </w:r>
      <w:r>
        <w:t>России</w:t>
      </w:r>
      <w:r>
        <w:rPr>
          <w:spacing w:val="-2"/>
        </w:rPr>
        <w:t xml:space="preserve"> </w:t>
      </w:r>
      <w:r>
        <w:t>в</w:t>
      </w:r>
      <w:r>
        <w:rPr>
          <w:spacing w:val="-4"/>
        </w:rPr>
        <w:t xml:space="preserve"> </w:t>
      </w:r>
      <w:r>
        <w:t>их</w:t>
      </w:r>
      <w:r>
        <w:rPr>
          <w:spacing w:val="-1"/>
        </w:rPr>
        <w:t xml:space="preserve"> </w:t>
      </w:r>
      <w:r>
        <w:t>решении.</w:t>
      </w:r>
    </w:p>
    <w:p w:rsidR="003A39C5" w:rsidRDefault="003A39C5" w:rsidP="003A39C5">
      <w:pPr>
        <w:pStyle w:val="Heading1"/>
        <w:spacing w:before="6" w:line="276" w:lineRule="auto"/>
        <w:ind w:right="1602"/>
        <w:divId w:val="1382554304"/>
      </w:pPr>
      <w:r>
        <w:t>Планируемые результаты освоения учебного предмета «география»</w:t>
      </w:r>
      <w:r>
        <w:rPr>
          <w:spacing w:val="-57"/>
        </w:rPr>
        <w:t xml:space="preserve"> </w:t>
      </w:r>
      <w:r>
        <w:t>Личностные</w:t>
      </w:r>
      <w:r>
        <w:rPr>
          <w:spacing w:val="-1"/>
        </w:rPr>
        <w:t xml:space="preserve"> </w:t>
      </w:r>
      <w:r>
        <w:t>результаты</w:t>
      </w:r>
    </w:p>
    <w:p w:rsidR="003A39C5" w:rsidRDefault="003A39C5" w:rsidP="003A39C5">
      <w:pPr>
        <w:pStyle w:val="ab"/>
        <w:spacing w:line="276" w:lineRule="auto"/>
        <w:ind w:right="105"/>
        <w:divId w:val="1382554304"/>
      </w:pPr>
      <w:r>
        <w:t>Личностные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 руководствоваться сформированной внутренней позицией личности, 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 в процессе реализации основных направлений воспитательной деятельности,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p>
    <w:p w:rsidR="003A39C5" w:rsidRDefault="003A39C5" w:rsidP="003A39C5">
      <w:pPr>
        <w:pStyle w:val="Heading1"/>
        <w:divId w:val="1382554304"/>
      </w:pPr>
      <w:r>
        <w:t>гражданского</w:t>
      </w:r>
      <w:r>
        <w:rPr>
          <w:spacing w:val="-3"/>
        </w:rPr>
        <w:t xml:space="preserve"> </w:t>
      </w:r>
      <w:r>
        <w:t>воспитания:</w:t>
      </w:r>
    </w:p>
    <w:p w:rsidR="003A39C5" w:rsidRPr="003A39C5" w:rsidRDefault="003A39C5" w:rsidP="00817123">
      <w:pPr>
        <w:pStyle w:val="a7"/>
        <w:widowControl w:val="0"/>
        <w:numPr>
          <w:ilvl w:val="0"/>
          <w:numId w:val="9"/>
        </w:numPr>
        <w:tabs>
          <w:tab w:val="left" w:pos="993"/>
          <w:tab w:val="left" w:pos="1541"/>
          <w:tab w:val="left" w:pos="1542"/>
        </w:tabs>
        <w:autoSpaceDE w:val="0"/>
        <w:autoSpaceDN w:val="0"/>
        <w:spacing w:before="36" w:line="273" w:lineRule="auto"/>
        <w:ind w:right="108" w:firstLine="707"/>
        <w:contextualSpacing w:val="0"/>
        <w:divId w:val="1382554304"/>
        <w:rPr>
          <w:lang w:val="ru-RU"/>
        </w:rPr>
      </w:pPr>
      <w:r w:rsidRPr="003A39C5">
        <w:rPr>
          <w:lang w:val="ru-RU"/>
        </w:rPr>
        <w:t>сформированность</w:t>
      </w:r>
      <w:r w:rsidRPr="003A39C5">
        <w:rPr>
          <w:spacing w:val="1"/>
          <w:lang w:val="ru-RU"/>
        </w:rPr>
        <w:t xml:space="preserve"> </w:t>
      </w:r>
      <w:r w:rsidRPr="003A39C5">
        <w:rPr>
          <w:lang w:val="ru-RU"/>
        </w:rPr>
        <w:t>гражданской</w:t>
      </w:r>
      <w:r w:rsidRPr="003A39C5">
        <w:rPr>
          <w:spacing w:val="1"/>
          <w:lang w:val="ru-RU"/>
        </w:rPr>
        <w:t xml:space="preserve"> </w:t>
      </w:r>
      <w:r w:rsidRPr="003A39C5">
        <w:rPr>
          <w:lang w:val="ru-RU"/>
        </w:rPr>
        <w:t>позиции</w:t>
      </w:r>
      <w:r w:rsidRPr="003A39C5">
        <w:rPr>
          <w:spacing w:val="1"/>
          <w:lang w:val="ru-RU"/>
        </w:rPr>
        <w:t xml:space="preserve"> </w:t>
      </w:r>
      <w:r w:rsidRPr="003A39C5">
        <w:rPr>
          <w:lang w:val="ru-RU"/>
        </w:rPr>
        <w:t>обучающегося</w:t>
      </w:r>
      <w:r w:rsidRPr="003A39C5">
        <w:rPr>
          <w:spacing w:val="1"/>
          <w:lang w:val="ru-RU"/>
        </w:rPr>
        <w:t xml:space="preserve"> </w:t>
      </w:r>
      <w:r w:rsidRPr="003A39C5">
        <w:rPr>
          <w:lang w:val="ru-RU"/>
        </w:rPr>
        <w:t>как</w:t>
      </w:r>
      <w:r w:rsidRPr="003A39C5">
        <w:rPr>
          <w:spacing w:val="1"/>
          <w:lang w:val="ru-RU"/>
        </w:rPr>
        <w:t xml:space="preserve"> </w:t>
      </w:r>
      <w:r w:rsidRPr="003A39C5">
        <w:rPr>
          <w:lang w:val="ru-RU"/>
        </w:rPr>
        <w:t>активного</w:t>
      </w:r>
      <w:r w:rsidRPr="003A39C5">
        <w:rPr>
          <w:spacing w:val="1"/>
          <w:lang w:val="ru-RU"/>
        </w:rPr>
        <w:t xml:space="preserve"> </w:t>
      </w:r>
      <w:r w:rsidRPr="003A39C5">
        <w:rPr>
          <w:lang w:val="ru-RU"/>
        </w:rPr>
        <w:t>и</w:t>
      </w:r>
      <w:r w:rsidRPr="003A39C5">
        <w:rPr>
          <w:spacing w:val="-57"/>
          <w:lang w:val="ru-RU"/>
        </w:rPr>
        <w:t xml:space="preserve"> </w:t>
      </w:r>
      <w:r w:rsidRPr="003A39C5">
        <w:rPr>
          <w:lang w:val="ru-RU"/>
        </w:rPr>
        <w:t>ответственного</w:t>
      </w:r>
      <w:r w:rsidRPr="003A39C5">
        <w:rPr>
          <w:spacing w:val="-1"/>
          <w:lang w:val="ru-RU"/>
        </w:rPr>
        <w:t xml:space="preserve"> </w:t>
      </w:r>
      <w:r w:rsidRPr="003A39C5">
        <w:rPr>
          <w:lang w:val="ru-RU"/>
        </w:rPr>
        <w:t>члена</w:t>
      </w:r>
      <w:r w:rsidRPr="003A39C5">
        <w:rPr>
          <w:spacing w:val="-1"/>
          <w:lang w:val="ru-RU"/>
        </w:rPr>
        <w:t xml:space="preserve"> </w:t>
      </w:r>
      <w:r w:rsidRPr="003A39C5">
        <w:rPr>
          <w:lang w:val="ru-RU"/>
        </w:rPr>
        <w:t>российского общества;</w:t>
      </w:r>
    </w:p>
    <w:p w:rsidR="003A39C5" w:rsidRPr="003A39C5" w:rsidRDefault="003A39C5" w:rsidP="00817123">
      <w:pPr>
        <w:pStyle w:val="a7"/>
        <w:widowControl w:val="0"/>
        <w:numPr>
          <w:ilvl w:val="0"/>
          <w:numId w:val="9"/>
        </w:numPr>
        <w:tabs>
          <w:tab w:val="left" w:pos="993"/>
          <w:tab w:val="left" w:pos="1541"/>
          <w:tab w:val="left" w:pos="1542"/>
        </w:tabs>
        <w:autoSpaceDE w:val="0"/>
        <w:autoSpaceDN w:val="0"/>
        <w:spacing w:before="3" w:line="273" w:lineRule="auto"/>
        <w:ind w:right="110" w:firstLine="707"/>
        <w:contextualSpacing w:val="0"/>
        <w:divId w:val="1382554304"/>
        <w:rPr>
          <w:lang w:val="ru-RU"/>
        </w:rPr>
      </w:pPr>
      <w:r w:rsidRPr="003A39C5">
        <w:rPr>
          <w:lang w:val="ru-RU"/>
        </w:rPr>
        <w:t>осознание</w:t>
      </w:r>
      <w:r w:rsidRPr="003A39C5">
        <w:rPr>
          <w:spacing w:val="1"/>
          <w:lang w:val="ru-RU"/>
        </w:rPr>
        <w:t xml:space="preserve"> </w:t>
      </w:r>
      <w:r w:rsidRPr="003A39C5">
        <w:rPr>
          <w:lang w:val="ru-RU"/>
        </w:rPr>
        <w:t>своих</w:t>
      </w:r>
      <w:r w:rsidRPr="003A39C5">
        <w:rPr>
          <w:spacing w:val="1"/>
          <w:lang w:val="ru-RU"/>
        </w:rPr>
        <w:t xml:space="preserve"> </w:t>
      </w:r>
      <w:r w:rsidRPr="003A39C5">
        <w:rPr>
          <w:lang w:val="ru-RU"/>
        </w:rPr>
        <w:t>конституционных</w:t>
      </w:r>
      <w:r w:rsidRPr="003A39C5">
        <w:rPr>
          <w:spacing w:val="1"/>
          <w:lang w:val="ru-RU"/>
        </w:rPr>
        <w:t xml:space="preserve"> </w:t>
      </w:r>
      <w:r w:rsidRPr="003A39C5">
        <w:rPr>
          <w:lang w:val="ru-RU"/>
        </w:rPr>
        <w:t>прав</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обязанностей,</w:t>
      </w:r>
      <w:r w:rsidRPr="003A39C5">
        <w:rPr>
          <w:spacing w:val="1"/>
          <w:lang w:val="ru-RU"/>
        </w:rPr>
        <w:t xml:space="preserve"> </w:t>
      </w:r>
      <w:r w:rsidRPr="003A39C5">
        <w:rPr>
          <w:lang w:val="ru-RU"/>
        </w:rPr>
        <w:t>уважение</w:t>
      </w:r>
      <w:r w:rsidRPr="003A39C5">
        <w:rPr>
          <w:spacing w:val="1"/>
          <w:lang w:val="ru-RU"/>
        </w:rPr>
        <w:t xml:space="preserve"> </w:t>
      </w:r>
      <w:r w:rsidRPr="003A39C5">
        <w:rPr>
          <w:lang w:val="ru-RU"/>
        </w:rPr>
        <w:t>закона и</w:t>
      </w:r>
      <w:r w:rsidRPr="003A39C5">
        <w:rPr>
          <w:spacing w:val="-57"/>
          <w:lang w:val="ru-RU"/>
        </w:rPr>
        <w:t xml:space="preserve"> </w:t>
      </w:r>
      <w:r w:rsidRPr="003A39C5">
        <w:rPr>
          <w:lang w:val="ru-RU"/>
        </w:rPr>
        <w:t>правопорядка;</w:t>
      </w:r>
    </w:p>
    <w:p w:rsidR="003A39C5" w:rsidRPr="003A39C5" w:rsidRDefault="003A39C5" w:rsidP="00817123">
      <w:pPr>
        <w:pStyle w:val="a7"/>
        <w:widowControl w:val="0"/>
        <w:numPr>
          <w:ilvl w:val="0"/>
          <w:numId w:val="9"/>
        </w:numPr>
        <w:tabs>
          <w:tab w:val="left" w:pos="993"/>
          <w:tab w:val="left" w:pos="1541"/>
          <w:tab w:val="left" w:pos="1542"/>
        </w:tabs>
        <w:autoSpaceDE w:val="0"/>
        <w:autoSpaceDN w:val="0"/>
        <w:spacing w:before="1" w:line="273" w:lineRule="auto"/>
        <w:ind w:right="104" w:firstLine="707"/>
        <w:contextualSpacing w:val="0"/>
        <w:divId w:val="1382554304"/>
        <w:rPr>
          <w:lang w:val="ru-RU"/>
        </w:rPr>
      </w:pPr>
      <w:r w:rsidRPr="003A39C5">
        <w:rPr>
          <w:lang w:val="ru-RU"/>
        </w:rPr>
        <w:t>принятие</w:t>
      </w:r>
      <w:r w:rsidRPr="003A39C5">
        <w:rPr>
          <w:spacing w:val="8"/>
          <w:lang w:val="ru-RU"/>
        </w:rPr>
        <w:t xml:space="preserve"> </w:t>
      </w:r>
      <w:r w:rsidRPr="003A39C5">
        <w:rPr>
          <w:lang w:val="ru-RU"/>
        </w:rPr>
        <w:t>традиционных</w:t>
      </w:r>
      <w:r w:rsidRPr="003A39C5">
        <w:rPr>
          <w:spacing w:val="10"/>
          <w:lang w:val="ru-RU"/>
        </w:rPr>
        <w:t xml:space="preserve"> </w:t>
      </w:r>
      <w:r w:rsidRPr="003A39C5">
        <w:rPr>
          <w:lang w:val="ru-RU"/>
        </w:rPr>
        <w:t>национальных,</w:t>
      </w:r>
      <w:r w:rsidRPr="003A39C5">
        <w:rPr>
          <w:spacing w:val="16"/>
          <w:lang w:val="ru-RU"/>
        </w:rPr>
        <w:t xml:space="preserve"> </w:t>
      </w:r>
      <w:r w:rsidRPr="003A39C5">
        <w:rPr>
          <w:lang w:val="ru-RU"/>
        </w:rPr>
        <w:t>общечеловеческих</w:t>
      </w:r>
      <w:r w:rsidRPr="003A39C5">
        <w:rPr>
          <w:spacing w:val="11"/>
          <w:lang w:val="ru-RU"/>
        </w:rPr>
        <w:t xml:space="preserve"> </w:t>
      </w:r>
      <w:r w:rsidRPr="003A39C5">
        <w:rPr>
          <w:lang w:val="ru-RU"/>
        </w:rPr>
        <w:t>гуманистических</w:t>
      </w:r>
      <w:r w:rsidRPr="003A39C5">
        <w:rPr>
          <w:spacing w:val="8"/>
          <w:lang w:val="ru-RU"/>
        </w:rPr>
        <w:t xml:space="preserve"> </w:t>
      </w:r>
      <w:r w:rsidRPr="003A39C5">
        <w:rPr>
          <w:lang w:val="ru-RU"/>
        </w:rPr>
        <w:t>и</w:t>
      </w:r>
      <w:r w:rsidRPr="003A39C5">
        <w:rPr>
          <w:spacing w:val="-57"/>
          <w:lang w:val="ru-RU"/>
        </w:rPr>
        <w:t xml:space="preserve"> </w:t>
      </w:r>
      <w:r w:rsidRPr="003A39C5">
        <w:rPr>
          <w:lang w:val="ru-RU"/>
        </w:rPr>
        <w:t>демократических</w:t>
      </w:r>
      <w:r w:rsidRPr="003A39C5">
        <w:rPr>
          <w:spacing w:val="-2"/>
          <w:lang w:val="ru-RU"/>
        </w:rPr>
        <w:t xml:space="preserve"> </w:t>
      </w:r>
      <w:r w:rsidRPr="003A39C5">
        <w:rPr>
          <w:lang w:val="ru-RU"/>
        </w:rPr>
        <w:t>ценностей;</w:t>
      </w:r>
    </w:p>
    <w:p w:rsidR="003A39C5" w:rsidRPr="003A39C5" w:rsidRDefault="003A39C5" w:rsidP="00817123">
      <w:pPr>
        <w:pStyle w:val="a7"/>
        <w:widowControl w:val="0"/>
        <w:numPr>
          <w:ilvl w:val="0"/>
          <w:numId w:val="9"/>
        </w:numPr>
        <w:tabs>
          <w:tab w:val="left" w:pos="993"/>
          <w:tab w:val="left" w:pos="1541"/>
          <w:tab w:val="left" w:pos="1542"/>
        </w:tabs>
        <w:autoSpaceDE w:val="0"/>
        <w:autoSpaceDN w:val="0"/>
        <w:spacing w:before="3" w:line="273" w:lineRule="auto"/>
        <w:ind w:right="107" w:firstLine="707"/>
        <w:contextualSpacing w:val="0"/>
        <w:divId w:val="1382554304"/>
        <w:rPr>
          <w:lang w:val="ru-RU"/>
        </w:rPr>
      </w:pPr>
      <w:r w:rsidRPr="003A39C5">
        <w:rPr>
          <w:lang w:val="ru-RU"/>
        </w:rPr>
        <w:t>готовность</w:t>
      </w:r>
      <w:r w:rsidRPr="003A39C5">
        <w:rPr>
          <w:spacing w:val="6"/>
          <w:lang w:val="ru-RU"/>
        </w:rPr>
        <w:t xml:space="preserve"> </w:t>
      </w:r>
      <w:r w:rsidRPr="003A39C5">
        <w:rPr>
          <w:lang w:val="ru-RU"/>
        </w:rPr>
        <w:t>противостоять</w:t>
      </w:r>
      <w:r w:rsidRPr="003A39C5">
        <w:rPr>
          <w:spacing w:val="7"/>
          <w:lang w:val="ru-RU"/>
        </w:rPr>
        <w:t xml:space="preserve"> </w:t>
      </w:r>
      <w:r w:rsidRPr="003A39C5">
        <w:rPr>
          <w:lang w:val="ru-RU"/>
        </w:rPr>
        <w:t>идеологии</w:t>
      </w:r>
      <w:r w:rsidRPr="003A39C5">
        <w:rPr>
          <w:spacing w:val="5"/>
          <w:lang w:val="ru-RU"/>
        </w:rPr>
        <w:t xml:space="preserve"> </w:t>
      </w:r>
      <w:r w:rsidRPr="003A39C5">
        <w:rPr>
          <w:lang w:val="ru-RU"/>
        </w:rPr>
        <w:t>экстремизма,</w:t>
      </w:r>
      <w:r w:rsidRPr="003A39C5">
        <w:rPr>
          <w:spacing w:val="5"/>
          <w:lang w:val="ru-RU"/>
        </w:rPr>
        <w:t xml:space="preserve"> </w:t>
      </w:r>
      <w:r w:rsidRPr="003A39C5">
        <w:rPr>
          <w:lang w:val="ru-RU"/>
        </w:rPr>
        <w:t>национализма,</w:t>
      </w:r>
      <w:r w:rsidRPr="003A39C5">
        <w:rPr>
          <w:spacing w:val="5"/>
          <w:lang w:val="ru-RU"/>
        </w:rPr>
        <w:t xml:space="preserve"> </w:t>
      </w:r>
      <w:r w:rsidRPr="003A39C5">
        <w:rPr>
          <w:lang w:val="ru-RU"/>
        </w:rPr>
        <w:t>ксенофобии,</w:t>
      </w:r>
      <w:r w:rsidRPr="003A39C5">
        <w:rPr>
          <w:spacing w:val="-57"/>
          <w:lang w:val="ru-RU"/>
        </w:rPr>
        <w:t xml:space="preserve"> </w:t>
      </w:r>
      <w:r w:rsidRPr="003A39C5">
        <w:rPr>
          <w:lang w:val="ru-RU"/>
        </w:rPr>
        <w:t>дискриминации</w:t>
      </w:r>
      <w:r w:rsidRPr="003A39C5">
        <w:rPr>
          <w:spacing w:val="-2"/>
          <w:lang w:val="ru-RU"/>
        </w:rPr>
        <w:t xml:space="preserve"> </w:t>
      </w:r>
      <w:r w:rsidRPr="003A39C5">
        <w:rPr>
          <w:lang w:val="ru-RU"/>
        </w:rPr>
        <w:t>по</w:t>
      </w:r>
      <w:r w:rsidRPr="003A39C5">
        <w:rPr>
          <w:spacing w:val="-1"/>
          <w:lang w:val="ru-RU"/>
        </w:rPr>
        <w:t xml:space="preserve"> </w:t>
      </w:r>
      <w:r w:rsidRPr="003A39C5">
        <w:rPr>
          <w:lang w:val="ru-RU"/>
        </w:rPr>
        <w:t>социальным,</w:t>
      </w:r>
      <w:r w:rsidRPr="003A39C5">
        <w:rPr>
          <w:spacing w:val="-1"/>
          <w:lang w:val="ru-RU"/>
        </w:rPr>
        <w:t xml:space="preserve"> </w:t>
      </w:r>
      <w:r w:rsidRPr="003A39C5">
        <w:rPr>
          <w:lang w:val="ru-RU"/>
        </w:rPr>
        <w:t>религиозным,</w:t>
      </w:r>
      <w:r w:rsidRPr="003A39C5">
        <w:rPr>
          <w:spacing w:val="-4"/>
          <w:lang w:val="ru-RU"/>
        </w:rPr>
        <w:t xml:space="preserve"> </w:t>
      </w:r>
      <w:r w:rsidRPr="003A39C5">
        <w:rPr>
          <w:lang w:val="ru-RU"/>
        </w:rPr>
        <w:t>расовым,</w:t>
      </w:r>
      <w:r w:rsidRPr="003A39C5">
        <w:rPr>
          <w:spacing w:val="-1"/>
          <w:lang w:val="ru-RU"/>
        </w:rPr>
        <w:t xml:space="preserve"> </w:t>
      </w:r>
      <w:r w:rsidRPr="003A39C5">
        <w:rPr>
          <w:lang w:val="ru-RU"/>
        </w:rPr>
        <w:t>национальным</w:t>
      </w:r>
      <w:r w:rsidRPr="003A39C5">
        <w:rPr>
          <w:spacing w:val="-4"/>
          <w:lang w:val="ru-RU"/>
        </w:rPr>
        <w:t xml:space="preserve"> </w:t>
      </w:r>
      <w:r w:rsidRPr="003A39C5">
        <w:rPr>
          <w:lang w:val="ru-RU"/>
        </w:rPr>
        <w:t>признакам;</w:t>
      </w:r>
    </w:p>
    <w:p w:rsidR="003A39C5" w:rsidRPr="003A39C5" w:rsidRDefault="003A39C5" w:rsidP="00817123">
      <w:pPr>
        <w:pStyle w:val="a7"/>
        <w:widowControl w:val="0"/>
        <w:numPr>
          <w:ilvl w:val="0"/>
          <w:numId w:val="9"/>
        </w:numPr>
        <w:tabs>
          <w:tab w:val="left" w:pos="993"/>
          <w:tab w:val="left" w:pos="1541"/>
          <w:tab w:val="left" w:pos="1542"/>
          <w:tab w:val="left" w:pos="2899"/>
          <w:tab w:val="left" w:pos="3688"/>
          <w:tab w:val="left" w:pos="5149"/>
          <w:tab w:val="left" w:pos="6732"/>
          <w:tab w:val="left" w:pos="7072"/>
          <w:tab w:val="left" w:pos="8334"/>
        </w:tabs>
        <w:autoSpaceDE w:val="0"/>
        <w:autoSpaceDN w:val="0"/>
        <w:spacing w:before="3" w:line="273" w:lineRule="auto"/>
        <w:ind w:right="101" w:firstLine="707"/>
        <w:contextualSpacing w:val="0"/>
        <w:divId w:val="1382554304"/>
        <w:rPr>
          <w:lang w:val="ru-RU"/>
        </w:rPr>
      </w:pPr>
      <w:r w:rsidRPr="003A39C5">
        <w:rPr>
          <w:lang w:val="ru-RU"/>
        </w:rPr>
        <w:t>готовность</w:t>
      </w:r>
      <w:r w:rsidRPr="003A39C5">
        <w:rPr>
          <w:lang w:val="ru-RU"/>
        </w:rPr>
        <w:tab/>
        <w:t>вести</w:t>
      </w:r>
      <w:r w:rsidRPr="003A39C5">
        <w:rPr>
          <w:lang w:val="ru-RU"/>
        </w:rPr>
        <w:tab/>
        <w:t>совместную</w:t>
      </w:r>
      <w:r w:rsidRPr="003A39C5">
        <w:rPr>
          <w:lang w:val="ru-RU"/>
        </w:rPr>
        <w:tab/>
        <w:t>деятельность</w:t>
      </w:r>
      <w:r w:rsidRPr="003A39C5">
        <w:rPr>
          <w:lang w:val="ru-RU"/>
        </w:rPr>
        <w:tab/>
        <w:t>в</w:t>
      </w:r>
      <w:r w:rsidRPr="003A39C5">
        <w:rPr>
          <w:lang w:val="ru-RU"/>
        </w:rPr>
        <w:tab/>
        <w:t>интересах</w:t>
      </w:r>
      <w:r w:rsidRPr="003A39C5">
        <w:rPr>
          <w:lang w:val="ru-RU"/>
        </w:rPr>
        <w:tab/>
      </w:r>
      <w:r w:rsidRPr="003A39C5">
        <w:rPr>
          <w:spacing w:val="-1"/>
          <w:lang w:val="ru-RU"/>
        </w:rPr>
        <w:t>гражданского</w:t>
      </w:r>
      <w:r w:rsidRPr="003A39C5">
        <w:rPr>
          <w:spacing w:val="-57"/>
          <w:lang w:val="ru-RU"/>
        </w:rPr>
        <w:t xml:space="preserve"> </w:t>
      </w:r>
      <w:r w:rsidRPr="003A39C5">
        <w:rPr>
          <w:lang w:val="ru-RU"/>
        </w:rPr>
        <w:t>общества,</w:t>
      </w:r>
      <w:r w:rsidRPr="003A39C5">
        <w:rPr>
          <w:spacing w:val="2"/>
          <w:lang w:val="ru-RU"/>
        </w:rPr>
        <w:t xml:space="preserve"> </w:t>
      </w:r>
      <w:r w:rsidRPr="003A39C5">
        <w:rPr>
          <w:lang w:val="ru-RU"/>
        </w:rPr>
        <w:t>участвовать в</w:t>
      </w:r>
      <w:r w:rsidRPr="003A39C5">
        <w:rPr>
          <w:spacing w:val="-2"/>
          <w:lang w:val="ru-RU"/>
        </w:rPr>
        <w:t xml:space="preserve"> </w:t>
      </w:r>
      <w:r w:rsidRPr="003A39C5">
        <w:rPr>
          <w:lang w:val="ru-RU"/>
        </w:rPr>
        <w:t>самоуправлении</w:t>
      </w:r>
      <w:r w:rsidRPr="003A39C5">
        <w:rPr>
          <w:spacing w:val="-1"/>
          <w:lang w:val="ru-RU"/>
        </w:rPr>
        <w:t xml:space="preserve"> </w:t>
      </w:r>
      <w:r w:rsidRPr="003A39C5">
        <w:rPr>
          <w:lang w:val="ru-RU"/>
        </w:rPr>
        <w:t>в</w:t>
      </w:r>
      <w:r w:rsidRPr="003A39C5">
        <w:rPr>
          <w:spacing w:val="-3"/>
          <w:lang w:val="ru-RU"/>
        </w:rPr>
        <w:t xml:space="preserve"> </w:t>
      </w:r>
      <w:r w:rsidRPr="003A39C5">
        <w:rPr>
          <w:lang w:val="ru-RU"/>
        </w:rPr>
        <w:t>школе</w:t>
      </w:r>
      <w:r w:rsidRPr="003A39C5">
        <w:rPr>
          <w:spacing w:val="-2"/>
          <w:lang w:val="ru-RU"/>
        </w:rPr>
        <w:t xml:space="preserve"> </w:t>
      </w:r>
      <w:r w:rsidRPr="003A39C5">
        <w:rPr>
          <w:lang w:val="ru-RU"/>
        </w:rPr>
        <w:t>и</w:t>
      </w:r>
      <w:r w:rsidRPr="003A39C5">
        <w:rPr>
          <w:spacing w:val="-1"/>
          <w:lang w:val="ru-RU"/>
        </w:rPr>
        <w:t xml:space="preserve"> </w:t>
      </w:r>
      <w:r w:rsidRPr="003A39C5">
        <w:rPr>
          <w:lang w:val="ru-RU"/>
        </w:rPr>
        <w:t>детско-юношеских</w:t>
      </w:r>
      <w:r w:rsidRPr="003A39C5">
        <w:rPr>
          <w:spacing w:val="1"/>
          <w:lang w:val="ru-RU"/>
        </w:rPr>
        <w:t xml:space="preserve"> </w:t>
      </w:r>
      <w:r w:rsidRPr="003A39C5">
        <w:rPr>
          <w:lang w:val="ru-RU"/>
        </w:rPr>
        <w:t>организациях;</w:t>
      </w:r>
    </w:p>
    <w:p w:rsidR="003A39C5" w:rsidRPr="003A39C5" w:rsidRDefault="003A39C5" w:rsidP="00817123">
      <w:pPr>
        <w:pStyle w:val="a7"/>
        <w:widowControl w:val="0"/>
        <w:numPr>
          <w:ilvl w:val="0"/>
          <w:numId w:val="9"/>
        </w:numPr>
        <w:tabs>
          <w:tab w:val="left" w:pos="993"/>
          <w:tab w:val="left" w:pos="1541"/>
          <w:tab w:val="left" w:pos="1542"/>
        </w:tabs>
        <w:autoSpaceDE w:val="0"/>
        <w:autoSpaceDN w:val="0"/>
        <w:spacing w:before="1" w:line="273" w:lineRule="auto"/>
        <w:ind w:right="111" w:firstLine="707"/>
        <w:contextualSpacing w:val="0"/>
        <w:divId w:val="1382554304"/>
        <w:rPr>
          <w:lang w:val="ru-RU"/>
        </w:rPr>
      </w:pPr>
      <w:r w:rsidRPr="003A39C5">
        <w:rPr>
          <w:lang w:val="ru-RU"/>
        </w:rPr>
        <w:t>умение</w:t>
      </w:r>
      <w:r w:rsidRPr="003A39C5">
        <w:rPr>
          <w:spacing w:val="46"/>
          <w:lang w:val="ru-RU"/>
        </w:rPr>
        <w:t xml:space="preserve"> </w:t>
      </w:r>
      <w:r w:rsidRPr="003A39C5">
        <w:rPr>
          <w:lang w:val="ru-RU"/>
        </w:rPr>
        <w:t>взаимодействовать</w:t>
      </w:r>
      <w:r w:rsidRPr="003A39C5">
        <w:rPr>
          <w:spacing w:val="46"/>
          <w:lang w:val="ru-RU"/>
        </w:rPr>
        <w:t xml:space="preserve"> </w:t>
      </w:r>
      <w:r w:rsidRPr="003A39C5">
        <w:rPr>
          <w:lang w:val="ru-RU"/>
        </w:rPr>
        <w:t>с</w:t>
      </w:r>
      <w:r w:rsidRPr="003A39C5">
        <w:rPr>
          <w:spacing w:val="44"/>
          <w:lang w:val="ru-RU"/>
        </w:rPr>
        <w:t xml:space="preserve"> </w:t>
      </w:r>
      <w:r w:rsidRPr="003A39C5">
        <w:rPr>
          <w:lang w:val="ru-RU"/>
        </w:rPr>
        <w:t>социальными</w:t>
      </w:r>
      <w:r w:rsidRPr="003A39C5">
        <w:rPr>
          <w:spacing w:val="45"/>
          <w:lang w:val="ru-RU"/>
        </w:rPr>
        <w:t xml:space="preserve"> </w:t>
      </w:r>
      <w:r w:rsidRPr="003A39C5">
        <w:rPr>
          <w:lang w:val="ru-RU"/>
        </w:rPr>
        <w:t>институтами</w:t>
      </w:r>
      <w:r w:rsidRPr="003A39C5">
        <w:rPr>
          <w:spacing w:val="45"/>
          <w:lang w:val="ru-RU"/>
        </w:rPr>
        <w:t xml:space="preserve"> </w:t>
      </w:r>
      <w:r w:rsidRPr="003A39C5">
        <w:rPr>
          <w:lang w:val="ru-RU"/>
        </w:rPr>
        <w:t>в</w:t>
      </w:r>
      <w:r w:rsidRPr="003A39C5">
        <w:rPr>
          <w:spacing w:val="46"/>
          <w:lang w:val="ru-RU"/>
        </w:rPr>
        <w:t xml:space="preserve"> </w:t>
      </w:r>
      <w:r w:rsidRPr="003A39C5">
        <w:rPr>
          <w:lang w:val="ru-RU"/>
        </w:rPr>
        <w:t>соответствии</w:t>
      </w:r>
      <w:r w:rsidRPr="003A39C5">
        <w:rPr>
          <w:spacing w:val="46"/>
          <w:lang w:val="ru-RU"/>
        </w:rPr>
        <w:t xml:space="preserve"> </w:t>
      </w:r>
      <w:r w:rsidRPr="003A39C5">
        <w:rPr>
          <w:lang w:val="ru-RU"/>
        </w:rPr>
        <w:t>с</w:t>
      </w:r>
      <w:r w:rsidRPr="003A39C5">
        <w:rPr>
          <w:spacing w:val="41"/>
          <w:lang w:val="ru-RU"/>
        </w:rPr>
        <w:t xml:space="preserve"> </w:t>
      </w:r>
      <w:r w:rsidRPr="003A39C5">
        <w:rPr>
          <w:lang w:val="ru-RU"/>
        </w:rPr>
        <w:t>их</w:t>
      </w:r>
      <w:r w:rsidRPr="003A39C5">
        <w:rPr>
          <w:spacing w:val="-57"/>
          <w:lang w:val="ru-RU"/>
        </w:rPr>
        <w:t xml:space="preserve"> </w:t>
      </w:r>
      <w:r w:rsidRPr="003A39C5">
        <w:rPr>
          <w:lang w:val="ru-RU"/>
        </w:rPr>
        <w:t>функциями</w:t>
      </w:r>
      <w:r w:rsidRPr="003A39C5">
        <w:rPr>
          <w:spacing w:val="-1"/>
          <w:lang w:val="ru-RU"/>
        </w:rPr>
        <w:t xml:space="preserve"> </w:t>
      </w:r>
      <w:r w:rsidRPr="003A39C5">
        <w:rPr>
          <w:lang w:val="ru-RU"/>
        </w:rPr>
        <w:t>и назначением;</w:t>
      </w:r>
    </w:p>
    <w:p w:rsidR="003A39C5" w:rsidRPr="003A39C5" w:rsidRDefault="003A39C5" w:rsidP="00817123">
      <w:pPr>
        <w:pStyle w:val="a7"/>
        <w:widowControl w:val="0"/>
        <w:numPr>
          <w:ilvl w:val="0"/>
          <w:numId w:val="9"/>
        </w:numPr>
        <w:tabs>
          <w:tab w:val="left" w:pos="993"/>
          <w:tab w:val="left" w:pos="1541"/>
          <w:tab w:val="left" w:pos="1542"/>
        </w:tabs>
        <w:autoSpaceDE w:val="0"/>
        <w:autoSpaceDN w:val="0"/>
        <w:spacing w:before="3"/>
        <w:ind w:left="1542"/>
        <w:contextualSpacing w:val="0"/>
        <w:divId w:val="1382554304"/>
        <w:rPr>
          <w:lang w:val="ru-RU"/>
        </w:rPr>
      </w:pPr>
      <w:r w:rsidRPr="003A39C5">
        <w:rPr>
          <w:lang w:val="ru-RU"/>
        </w:rPr>
        <w:t>готовность</w:t>
      </w:r>
      <w:r w:rsidRPr="003A39C5">
        <w:rPr>
          <w:spacing w:val="-3"/>
          <w:lang w:val="ru-RU"/>
        </w:rPr>
        <w:t xml:space="preserve"> </w:t>
      </w:r>
      <w:r w:rsidRPr="003A39C5">
        <w:rPr>
          <w:lang w:val="ru-RU"/>
        </w:rPr>
        <w:t>к</w:t>
      </w:r>
      <w:r w:rsidRPr="003A39C5">
        <w:rPr>
          <w:spacing w:val="-4"/>
          <w:lang w:val="ru-RU"/>
        </w:rPr>
        <w:t xml:space="preserve"> </w:t>
      </w:r>
      <w:r w:rsidRPr="003A39C5">
        <w:rPr>
          <w:lang w:val="ru-RU"/>
        </w:rPr>
        <w:t>гуманитарной</w:t>
      </w:r>
      <w:r w:rsidRPr="003A39C5">
        <w:rPr>
          <w:spacing w:val="-4"/>
          <w:lang w:val="ru-RU"/>
        </w:rPr>
        <w:t xml:space="preserve"> </w:t>
      </w:r>
      <w:r w:rsidRPr="003A39C5">
        <w:rPr>
          <w:lang w:val="ru-RU"/>
        </w:rPr>
        <w:t>и</w:t>
      </w:r>
      <w:r w:rsidRPr="003A39C5">
        <w:rPr>
          <w:spacing w:val="-4"/>
          <w:lang w:val="ru-RU"/>
        </w:rPr>
        <w:t xml:space="preserve"> </w:t>
      </w:r>
      <w:r w:rsidRPr="003A39C5">
        <w:rPr>
          <w:lang w:val="ru-RU"/>
        </w:rPr>
        <w:t>волонтёрской</w:t>
      </w:r>
      <w:r w:rsidRPr="003A39C5">
        <w:rPr>
          <w:spacing w:val="-3"/>
          <w:lang w:val="ru-RU"/>
        </w:rPr>
        <w:t xml:space="preserve"> </w:t>
      </w:r>
      <w:r w:rsidRPr="003A39C5">
        <w:rPr>
          <w:lang w:val="ru-RU"/>
        </w:rPr>
        <w:t>деятельности;</w:t>
      </w:r>
    </w:p>
    <w:p w:rsidR="003A39C5" w:rsidRDefault="003A39C5" w:rsidP="003A39C5">
      <w:pPr>
        <w:pStyle w:val="Heading1"/>
        <w:spacing w:before="44"/>
        <w:jc w:val="left"/>
        <w:divId w:val="1382554304"/>
      </w:pPr>
      <w:r>
        <w:lastRenderedPageBreak/>
        <w:t>патриотического</w:t>
      </w:r>
      <w:r>
        <w:rPr>
          <w:spacing w:val="-4"/>
        </w:rPr>
        <w:t xml:space="preserve"> </w:t>
      </w:r>
      <w:r>
        <w:t>воспитания:</w:t>
      </w:r>
    </w:p>
    <w:p w:rsidR="003A39C5" w:rsidRPr="003A39C5" w:rsidRDefault="003A39C5" w:rsidP="00817123">
      <w:pPr>
        <w:pStyle w:val="a7"/>
        <w:widowControl w:val="0"/>
        <w:numPr>
          <w:ilvl w:val="0"/>
          <w:numId w:val="9"/>
        </w:numPr>
        <w:tabs>
          <w:tab w:val="left" w:pos="993"/>
          <w:tab w:val="left" w:pos="1542"/>
        </w:tabs>
        <w:autoSpaceDE w:val="0"/>
        <w:autoSpaceDN w:val="0"/>
        <w:spacing w:before="38" w:line="276" w:lineRule="auto"/>
        <w:ind w:right="101" w:firstLine="707"/>
        <w:contextualSpacing w:val="0"/>
        <w:jc w:val="both"/>
        <w:divId w:val="1382554304"/>
        <w:rPr>
          <w:lang w:val="ru-RU"/>
        </w:rPr>
      </w:pPr>
      <w:r w:rsidRPr="003A39C5">
        <w:rPr>
          <w:lang w:val="ru-RU"/>
        </w:rPr>
        <w:t>сформированность</w:t>
      </w:r>
      <w:r w:rsidRPr="003A39C5">
        <w:rPr>
          <w:spacing w:val="1"/>
          <w:lang w:val="ru-RU"/>
        </w:rPr>
        <w:t xml:space="preserve"> </w:t>
      </w:r>
      <w:r w:rsidRPr="003A39C5">
        <w:rPr>
          <w:lang w:val="ru-RU"/>
        </w:rPr>
        <w:t>российской</w:t>
      </w:r>
      <w:r w:rsidRPr="003A39C5">
        <w:rPr>
          <w:spacing w:val="1"/>
          <w:lang w:val="ru-RU"/>
        </w:rPr>
        <w:t xml:space="preserve"> </w:t>
      </w:r>
      <w:r w:rsidRPr="003A39C5">
        <w:rPr>
          <w:lang w:val="ru-RU"/>
        </w:rPr>
        <w:t>гражданской</w:t>
      </w:r>
      <w:r w:rsidRPr="003A39C5">
        <w:rPr>
          <w:spacing w:val="1"/>
          <w:lang w:val="ru-RU"/>
        </w:rPr>
        <w:t xml:space="preserve"> </w:t>
      </w:r>
      <w:r w:rsidRPr="003A39C5">
        <w:rPr>
          <w:lang w:val="ru-RU"/>
        </w:rPr>
        <w:t>идентичности,</w:t>
      </w:r>
      <w:r w:rsidRPr="003A39C5">
        <w:rPr>
          <w:spacing w:val="1"/>
          <w:lang w:val="ru-RU"/>
        </w:rPr>
        <w:t xml:space="preserve"> </w:t>
      </w:r>
      <w:r w:rsidRPr="003A39C5">
        <w:rPr>
          <w:lang w:val="ru-RU"/>
        </w:rPr>
        <w:t>патриотизма,</w:t>
      </w:r>
      <w:r w:rsidRPr="003A39C5">
        <w:rPr>
          <w:spacing w:val="1"/>
          <w:lang w:val="ru-RU"/>
        </w:rPr>
        <w:t xml:space="preserve"> </w:t>
      </w:r>
      <w:r w:rsidRPr="003A39C5">
        <w:rPr>
          <w:lang w:val="ru-RU"/>
        </w:rPr>
        <w:t>уважения к своему народу, чувства ответственности перед Родиной, гордости за свой край,</w:t>
      </w:r>
      <w:r w:rsidRPr="003A39C5">
        <w:rPr>
          <w:spacing w:val="1"/>
          <w:lang w:val="ru-RU"/>
        </w:rPr>
        <w:t xml:space="preserve"> </w:t>
      </w:r>
      <w:r w:rsidRPr="003A39C5">
        <w:rPr>
          <w:lang w:val="ru-RU"/>
        </w:rPr>
        <w:t>свою</w:t>
      </w:r>
      <w:r w:rsidRPr="003A39C5">
        <w:rPr>
          <w:spacing w:val="1"/>
          <w:lang w:val="ru-RU"/>
        </w:rPr>
        <w:t xml:space="preserve"> </w:t>
      </w:r>
      <w:r w:rsidRPr="003A39C5">
        <w:rPr>
          <w:lang w:val="ru-RU"/>
        </w:rPr>
        <w:t>Родину,</w:t>
      </w:r>
      <w:r w:rsidRPr="003A39C5">
        <w:rPr>
          <w:spacing w:val="1"/>
          <w:lang w:val="ru-RU"/>
        </w:rPr>
        <w:t xml:space="preserve"> </w:t>
      </w:r>
      <w:r w:rsidRPr="003A39C5">
        <w:rPr>
          <w:lang w:val="ru-RU"/>
        </w:rPr>
        <w:t>свой</w:t>
      </w:r>
      <w:r w:rsidRPr="003A39C5">
        <w:rPr>
          <w:spacing w:val="1"/>
          <w:lang w:val="ru-RU"/>
        </w:rPr>
        <w:t xml:space="preserve"> </w:t>
      </w:r>
      <w:r w:rsidRPr="003A39C5">
        <w:rPr>
          <w:lang w:val="ru-RU"/>
        </w:rPr>
        <w:t>язык</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культуру,</w:t>
      </w:r>
      <w:r w:rsidRPr="003A39C5">
        <w:rPr>
          <w:spacing w:val="1"/>
          <w:lang w:val="ru-RU"/>
        </w:rPr>
        <w:t xml:space="preserve"> </w:t>
      </w:r>
      <w:r w:rsidRPr="003A39C5">
        <w:rPr>
          <w:lang w:val="ru-RU"/>
        </w:rPr>
        <w:t>прошлое</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настоящее</w:t>
      </w:r>
      <w:r w:rsidRPr="003A39C5">
        <w:rPr>
          <w:spacing w:val="1"/>
          <w:lang w:val="ru-RU"/>
        </w:rPr>
        <w:t xml:space="preserve"> </w:t>
      </w:r>
      <w:r w:rsidRPr="003A39C5">
        <w:rPr>
          <w:lang w:val="ru-RU"/>
        </w:rPr>
        <w:t>многонационального</w:t>
      </w:r>
      <w:r w:rsidRPr="003A39C5">
        <w:rPr>
          <w:spacing w:val="1"/>
          <w:lang w:val="ru-RU"/>
        </w:rPr>
        <w:t xml:space="preserve"> </w:t>
      </w:r>
      <w:r w:rsidRPr="003A39C5">
        <w:rPr>
          <w:lang w:val="ru-RU"/>
        </w:rPr>
        <w:t>народа</w:t>
      </w:r>
      <w:r w:rsidRPr="003A39C5">
        <w:rPr>
          <w:spacing w:val="1"/>
          <w:lang w:val="ru-RU"/>
        </w:rPr>
        <w:t xml:space="preserve"> </w:t>
      </w:r>
      <w:r w:rsidRPr="003A39C5">
        <w:rPr>
          <w:lang w:val="ru-RU"/>
        </w:rPr>
        <w:t>России;</w:t>
      </w:r>
    </w:p>
    <w:p w:rsidR="003A39C5" w:rsidRPr="003A39C5" w:rsidRDefault="003A39C5" w:rsidP="00817123">
      <w:pPr>
        <w:pStyle w:val="a7"/>
        <w:widowControl w:val="0"/>
        <w:numPr>
          <w:ilvl w:val="0"/>
          <w:numId w:val="9"/>
        </w:numPr>
        <w:tabs>
          <w:tab w:val="left" w:pos="993"/>
          <w:tab w:val="left" w:pos="1542"/>
        </w:tabs>
        <w:autoSpaceDE w:val="0"/>
        <w:autoSpaceDN w:val="0"/>
        <w:spacing w:line="273" w:lineRule="auto"/>
        <w:ind w:right="109" w:firstLine="707"/>
        <w:contextualSpacing w:val="0"/>
        <w:jc w:val="both"/>
        <w:divId w:val="1382554304"/>
        <w:rPr>
          <w:lang w:val="ru-RU"/>
        </w:rPr>
      </w:pPr>
      <w:r w:rsidRPr="003A39C5">
        <w:rPr>
          <w:lang w:val="ru-RU"/>
        </w:rPr>
        <w:t>ценностное</w:t>
      </w:r>
      <w:r w:rsidRPr="003A39C5">
        <w:rPr>
          <w:spacing w:val="1"/>
          <w:lang w:val="ru-RU"/>
        </w:rPr>
        <w:t xml:space="preserve"> </w:t>
      </w:r>
      <w:r w:rsidRPr="003A39C5">
        <w:rPr>
          <w:lang w:val="ru-RU"/>
        </w:rPr>
        <w:t>отношение</w:t>
      </w:r>
      <w:r w:rsidRPr="003A39C5">
        <w:rPr>
          <w:spacing w:val="1"/>
          <w:lang w:val="ru-RU"/>
        </w:rPr>
        <w:t xml:space="preserve"> </w:t>
      </w:r>
      <w:r w:rsidRPr="003A39C5">
        <w:rPr>
          <w:lang w:val="ru-RU"/>
        </w:rPr>
        <w:t>к</w:t>
      </w:r>
      <w:r w:rsidRPr="003A39C5">
        <w:rPr>
          <w:spacing w:val="1"/>
          <w:lang w:val="ru-RU"/>
        </w:rPr>
        <w:t xml:space="preserve"> </w:t>
      </w:r>
      <w:r w:rsidRPr="003A39C5">
        <w:rPr>
          <w:lang w:val="ru-RU"/>
        </w:rPr>
        <w:t>государственным</w:t>
      </w:r>
      <w:r w:rsidRPr="003A39C5">
        <w:rPr>
          <w:spacing w:val="1"/>
          <w:lang w:val="ru-RU"/>
        </w:rPr>
        <w:t xml:space="preserve"> </w:t>
      </w:r>
      <w:r w:rsidRPr="003A39C5">
        <w:rPr>
          <w:lang w:val="ru-RU"/>
        </w:rPr>
        <w:t>символам,</w:t>
      </w:r>
      <w:r w:rsidRPr="003A39C5">
        <w:rPr>
          <w:spacing w:val="1"/>
          <w:lang w:val="ru-RU"/>
        </w:rPr>
        <w:t xml:space="preserve"> </w:t>
      </w:r>
      <w:r w:rsidRPr="003A39C5">
        <w:rPr>
          <w:lang w:val="ru-RU"/>
        </w:rPr>
        <w:t>историческому</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природному</w:t>
      </w:r>
      <w:r w:rsidRPr="003A39C5">
        <w:rPr>
          <w:spacing w:val="1"/>
          <w:lang w:val="ru-RU"/>
        </w:rPr>
        <w:t xml:space="preserve"> </w:t>
      </w:r>
      <w:r w:rsidRPr="003A39C5">
        <w:rPr>
          <w:lang w:val="ru-RU"/>
        </w:rPr>
        <w:t>наследию,</w:t>
      </w:r>
      <w:r w:rsidRPr="003A39C5">
        <w:rPr>
          <w:spacing w:val="1"/>
          <w:lang w:val="ru-RU"/>
        </w:rPr>
        <w:t xml:space="preserve"> </w:t>
      </w:r>
      <w:r w:rsidRPr="003A39C5">
        <w:rPr>
          <w:lang w:val="ru-RU"/>
        </w:rPr>
        <w:t>памятникам,</w:t>
      </w:r>
      <w:r w:rsidRPr="003A39C5">
        <w:rPr>
          <w:spacing w:val="1"/>
          <w:lang w:val="ru-RU"/>
        </w:rPr>
        <w:t xml:space="preserve"> </w:t>
      </w:r>
      <w:r w:rsidRPr="003A39C5">
        <w:rPr>
          <w:lang w:val="ru-RU"/>
        </w:rPr>
        <w:t>традициям</w:t>
      </w:r>
      <w:r w:rsidRPr="003A39C5">
        <w:rPr>
          <w:spacing w:val="1"/>
          <w:lang w:val="ru-RU"/>
        </w:rPr>
        <w:t xml:space="preserve"> </w:t>
      </w:r>
      <w:r w:rsidRPr="003A39C5">
        <w:rPr>
          <w:lang w:val="ru-RU"/>
        </w:rPr>
        <w:t>народов</w:t>
      </w:r>
      <w:r w:rsidRPr="003A39C5">
        <w:rPr>
          <w:spacing w:val="1"/>
          <w:lang w:val="ru-RU"/>
        </w:rPr>
        <w:t xml:space="preserve"> </w:t>
      </w:r>
      <w:r w:rsidRPr="003A39C5">
        <w:rPr>
          <w:lang w:val="ru-RU"/>
        </w:rPr>
        <w:t>России,</w:t>
      </w:r>
      <w:r w:rsidRPr="003A39C5">
        <w:rPr>
          <w:spacing w:val="1"/>
          <w:lang w:val="ru-RU"/>
        </w:rPr>
        <w:t xml:space="preserve"> </w:t>
      </w:r>
      <w:r w:rsidRPr="003A39C5">
        <w:rPr>
          <w:lang w:val="ru-RU"/>
        </w:rPr>
        <w:t>достижениям</w:t>
      </w:r>
      <w:r w:rsidRPr="003A39C5">
        <w:rPr>
          <w:spacing w:val="1"/>
          <w:lang w:val="ru-RU"/>
        </w:rPr>
        <w:t xml:space="preserve"> </w:t>
      </w:r>
      <w:r w:rsidRPr="003A39C5">
        <w:rPr>
          <w:lang w:val="ru-RU"/>
        </w:rPr>
        <w:t>России</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науке,</w:t>
      </w:r>
      <w:r w:rsidRPr="003A39C5">
        <w:rPr>
          <w:spacing w:val="-1"/>
          <w:lang w:val="ru-RU"/>
        </w:rPr>
        <w:t xml:space="preserve"> </w:t>
      </w:r>
      <w:r w:rsidRPr="003A39C5">
        <w:rPr>
          <w:lang w:val="ru-RU"/>
        </w:rPr>
        <w:t>искусстве,</w:t>
      </w:r>
      <w:r w:rsidRPr="003A39C5">
        <w:rPr>
          <w:spacing w:val="2"/>
          <w:lang w:val="ru-RU"/>
        </w:rPr>
        <w:t xml:space="preserve"> </w:t>
      </w:r>
      <w:r w:rsidRPr="003A39C5">
        <w:rPr>
          <w:lang w:val="ru-RU"/>
        </w:rPr>
        <w:t>спорте, технологиях, труде;</w:t>
      </w:r>
    </w:p>
    <w:p w:rsidR="003A39C5" w:rsidRPr="003A39C5" w:rsidRDefault="003A39C5" w:rsidP="00817123">
      <w:pPr>
        <w:pStyle w:val="a7"/>
        <w:widowControl w:val="0"/>
        <w:numPr>
          <w:ilvl w:val="0"/>
          <w:numId w:val="9"/>
        </w:numPr>
        <w:tabs>
          <w:tab w:val="left" w:pos="993"/>
          <w:tab w:val="left" w:pos="1542"/>
        </w:tabs>
        <w:autoSpaceDE w:val="0"/>
        <w:autoSpaceDN w:val="0"/>
        <w:spacing w:before="2" w:line="273" w:lineRule="auto"/>
        <w:ind w:right="104" w:firstLine="707"/>
        <w:contextualSpacing w:val="0"/>
        <w:jc w:val="both"/>
        <w:divId w:val="1382554304"/>
        <w:rPr>
          <w:lang w:val="ru-RU"/>
        </w:rPr>
      </w:pPr>
      <w:r w:rsidRPr="003A39C5">
        <w:rPr>
          <w:lang w:val="ru-RU"/>
        </w:rPr>
        <w:t>идейная</w:t>
      </w:r>
      <w:r w:rsidRPr="003A39C5">
        <w:rPr>
          <w:spacing w:val="1"/>
          <w:lang w:val="ru-RU"/>
        </w:rPr>
        <w:t xml:space="preserve"> </w:t>
      </w:r>
      <w:r w:rsidRPr="003A39C5">
        <w:rPr>
          <w:lang w:val="ru-RU"/>
        </w:rPr>
        <w:t>убеждённость,</w:t>
      </w:r>
      <w:r w:rsidRPr="003A39C5">
        <w:rPr>
          <w:spacing w:val="1"/>
          <w:lang w:val="ru-RU"/>
        </w:rPr>
        <w:t xml:space="preserve"> </w:t>
      </w:r>
      <w:r w:rsidRPr="003A39C5">
        <w:rPr>
          <w:lang w:val="ru-RU"/>
        </w:rPr>
        <w:t>готовность</w:t>
      </w:r>
      <w:r w:rsidRPr="003A39C5">
        <w:rPr>
          <w:spacing w:val="1"/>
          <w:lang w:val="ru-RU"/>
        </w:rPr>
        <w:t xml:space="preserve"> </w:t>
      </w:r>
      <w:r w:rsidRPr="003A39C5">
        <w:rPr>
          <w:lang w:val="ru-RU"/>
        </w:rPr>
        <w:t>к</w:t>
      </w:r>
      <w:r w:rsidRPr="003A39C5">
        <w:rPr>
          <w:spacing w:val="1"/>
          <w:lang w:val="ru-RU"/>
        </w:rPr>
        <w:t xml:space="preserve"> </w:t>
      </w:r>
      <w:r w:rsidRPr="003A39C5">
        <w:rPr>
          <w:lang w:val="ru-RU"/>
        </w:rPr>
        <w:t>служению</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защите</w:t>
      </w:r>
      <w:r w:rsidRPr="003A39C5">
        <w:rPr>
          <w:spacing w:val="1"/>
          <w:lang w:val="ru-RU"/>
        </w:rPr>
        <w:t xml:space="preserve"> </w:t>
      </w:r>
      <w:r w:rsidRPr="003A39C5">
        <w:rPr>
          <w:lang w:val="ru-RU"/>
        </w:rPr>
        <w:t>Отечества,</w:t>
      </w:r>
      <w:r w:rsidRPr="003A39C5">
        <w:rPr>
          <w:spacing w:val="1"/>
          <w:lang w:val="ru-RU"/>
        </w:rPr>
        <w:t xml:space="preserve"> </w:t>
      </w:r>
      <w:r w:rsidRPr="003A39C5">
        <w:rPr>
          <w:lang w:val="ru-RU"/>
        </w:rPr>
        <w:t>ответственность за</w:t>
      </w:r>
      <w:r w:rsidRPr="003A39C5">
        <w:rPr>
          <w:spacing w:val="-1"/>
          <w:lang w:val="ru-RU"/>
        </w:rPr>
        <w:t xml:space="preserve"> </w:t>
      </w:r>
      <w:r w:rsidRPr="003A39C5">
        <w:rPr>
          <w:lang w:val="ru-RU"/>
        </w:rPr>
        <w:t>его</w:t>
      </w:r>
      <w:r w:rsidRPr="003A39C5">
        <w:rPr>
          <w:spacing w:val="-1"/>
          <w:lang w:val="ru-RU"/>
        </w:rPr>
        <w:t xml:space="preserve"> </w:t>
      </w:r>
      <w:r w:rsidRPr="003A39C5">
        <w:rPr>
          <w:lang w:val="ru-RU"/>
        </w:rPr>
        <w:t>судьбу;</w:t>
      </w:r>
    </w:p>
    <w:p w:rsidR="003A39C5" w:rsidRDefault="003A39C5" w:rsidP="003A39C5">
      <w:pPr>
        <w:pStyle w:val="Heading1"/>
        <w:spacing w:before="6"/>
        <w:divId w:val="1382554304"/>
      </w:pPr>
      <w:r>
        <w:t>духовно-нравственного</w:t>
      </w:r>
      <w:r>
        <w:rPr>
          <w:spacing w:val="-6"/>
        </w:rPr>
        <w:t xml:space="preserve"> </w:t>
      </w:r>
      <w:r>
        <w:t>воспитания:</w:t>
      </w:r>
    </w:p>
    <w:p w:rsidR="003A39C5" w:rsidRPr="003A39C5" w:rsidRDefault="003A39C5" w:rsidP="00817123">
      <w:pPr>
        <w:pStyle w:val="a7"/>
        <w:widowControl w:val="0"/>
        <w:numPr>
          <w:ilvl w:val="0"/>
          <w:numId w:val="9"/>
        </w:numPr>
        <w:tabs>
          <w:tab w:val="left" w:pos="993"/>
          <w:tab w:val="left" w:pos="1542"/>
        </w:tabs>
        <w:autoSpaceDE w:val="0"/>
        <w:autoSpaceDN w:val="0"/>
        <w:spacing w:before="38"/>
        <w:ind w:left="1542"/>
        <w:contextualSpacing w:val="0"/>
        <w:jc w:val="both"/>
        <w:divId w:val="1382554304"/>
        <w:rPr>
          <w:lang w:val="ru-RU"/>
        </w:rPr>
      </w:pPr>
      <w:r w:rsidRPr="003A39C5">
        <w:rPr>
          <w:lang w:val="ru-RU"/>
        </w:rPr>
        <w:t>осознание</w:t>
      </w:r>
      <w:r w:rsidRPr="003A39C5">
        <w:rPr>
          <w:spacing w:val="-4"/>
          <w:lang w:val="ru-RU"/>
        </w:rPr>
        <w:t xml:space="preserve"> </w:t>
      </w:r>
      <w:r w:rsidRPr="003A39C5">
        <w:rPr>
          <w:lang w:val="ru-RU"/>
        </w:rPr>
        <w:t>духовных</w:t>
      </w:r>
      <w:r w:rsidRPr="003A39C5">
        <w:rPr>
          <w:spacing w:val="-3"/>
          <w:lang w:val="ru-RU"/>
        </w:rPr>
        <w:t xml:space="preserve"> </w:t>
      </w:r>
      <w:r w:rsidRPr="003A39C5">
        <w:rPr>
          <w:lang w:val="ru-RU"/>
        </w:rPr>
        <w:t>ценностей</w:t>
      </w:r>
      <w:r w:rsidRPr="003A39C5">
        <w:rPr>
          <w:spacing w:val="-3"/>
          <w:lang w:val="ru-RU"/>
        </w:rPr>
        <w:t xml:space="preserve"> </w:t>
      </w:r>
      <w:r w:rsidRPr="003A39C5">
        <w:rPr>
          <w:lang w:val="ru-RU"/>
        </w:rPr>
        <w:t>российского</w:t>
      </w:r>
      <w:r w:rsidRPr="003A39C5">
        <w:rPr>
          <w:spacing w:val="-5"/>
          <w:lang w:val="ru-RU"/>
        </w:rPr>
        <w:t xml:space="preserve"> </w:t>
      </w:r>
      <w:r w:rsidRPr="003A39C5">
        <w:rPr>
          <w:lang w:val="ru-RU"/>
        </w:rPr>
        <w:t>народа;</w:t>
      </w:r>
    </w:p>
    <w:p w:rsidR="003A39C5" w:rsidRPr="003A39C5" w:rsidRDefault="003A39C5" w:rsidP="00817123">
      <w:pPr>
        <w:pStyle w:val="a7"/>
        <w:widowControl w:val="0"/>
        <w:numPr>
          <w:ilvl w:val="0"/>
          <w:numId w:val="9"/>
        </w:numPr>
        <w:tabs>
          <w:tab w:val="left" w:pos="993"/>
          <w:tab w:val="left" w:pos="1542"/>
        </w:tabs>
        <w:autoSpaceDE w:val="0"/>
        <w:autoSpaceDN w:val="0"/>
        <w:ind w:left="1542"/>
        <w:contextualSpacing w:val="0"/>
        <w:jc w:val="both"/>
        <w:divId w:val="1382554304"/>
        <w:rPr>
          <w:lang w:val="ru-RU"/>
        </w:rPr>
      </w:pPr>
      <w:r w:rsidRPr="003A39C5">
        <w:rPr>
          <w:lang w:val="ru-RU"/>
        </w:rPr>
        <w:t>сформированность</w:t>
      </w:r>
      <w:r w:rsidRPr="003A39C5">
        <w:rPr>
          <w:spacing w:val="-4"/>
          <w:lang w:val="ru-RU"/>
        </w:rPr>
        <w:t xml:space="preserve"> </w:t>
      </w:r>
      <w:r w:rsidRPr="003A39C5">
        <w:rPr>
          <w:lang w:val="ru-RU"/>
        </w:rPr>
        <w:t>нравственного</w:t>
      </w:r>
      <w:r w:rsidRPr="003A39C5">
        <w:rPr>
          <w:spacing w:val="-5"/>
          <w:lang w:val="ru-RU"/>
        </w:rPr>
        <w:t xml:space="preserve"> </w:t>
      </w:r>
      <w:r w:rsidRPr="003A39C5">
        <w:rPr>
          <w:lang w:val="ru-RU"/>
        </w:rPr>
        <w:t>сознания,</w:t>
      </w:r>
      <w:r w:rsidRPr="003A39C5">
        <w:rPr>
          <w:spacing w:val="-5"/>
          <w:lang w:val="ru-RU"/>
        </w:rPr>
        <w:t xml:space="preserve"> </w:t>
      </w:r>
      <w:r w:rsidRPr="003A39C5">
        <w:rPr>
          <w:lang w:val="ru-RU"/>
        </w:rPr>
        <w:t>этического</w:t>
      </w:r>
      <w:r w:rsidRPr="003A39C5">
        <w:rPr>
          <w:spacing w:val="-4"/>
          <w:lang w:val="ru-RU"/>
        </w:rPr>
        <w:t xml:space="preserve"> </w:t>
      </w:r>
      <w:r w:rsidRPr="003A39C5">
        <w:rPr>
          <w:lang w:val="ru-RU"/>
        </w:rPr>
        <w:t>поведения;</w:t>
      </w:r>
    </w:p>
    <w:p w:rsidR="003A39C5" w:rsidRPr="003A39C5" w:rsidRDefault="003A39C5" w:rsidP="00817123">
      <w:pPr>
        <w:pStyle w:val="a7"/>
        <w:widowControl w:val="0"/>
        <w:numPr>
          <w:ilvl w:val="0"/>
          <w:numId w:val="9"/>
        </w:numPr>
        <w:tabs>
          <w:tab w:val="left" w:pos="993"/>
          <w:tab w:val="left" w:pos="1542"/>
        </w:tabs>
        <w:autoSpaceDE w:val="0"/>
        <w:autoSpaceDN w:val="0"/>
        <w:spacing w:line="273" w:lineRule="auto"/>
        <w:ind w:right="108" w:firstLine="707"/>
        <w:contextualSpacing w:val="0"/>
        <w:jc w:val="both"/>
        <w:divId w:val="1382554304"/>
        <w:rPr>
          <w:lang w:val="ru-RU"/>
        </w:rPr>
      </w:pPr>
      <w:r w:rsidRPr="003A39C5">
        <w:rPr>
          <w:lang w:val="ru-RU"/>
        </w:rPr>
        <w:t>способность</w:t>
      </w:r>
      <w:r w:rsidRPr="003A39C5">
        <w:rPr>
          <w:spacing w:val="1"/>
          <w:lang w:val="ru-RU"/>
        </w:rPr>
        <w:t xml:space="preserve"> </w:t>
      </w:r>
      <w:r w:rsidRPr="003A39C5">
        <w:rPr>
          <w:lang w:val="ru-RU"/>
        </w:rPr>
        <w:t>оценивать</w:t>
      </w:r>
      <w:r w:rsidRPr="003A39C5">
        <w:rPr>
          <w:spacing w:val="1"/>
          <w:lang w:val="ru-RU"/>
        </w:rPr>
        <w:t xml:space="preserve"> </w:t>
      </w:r>
      <w:r w:rsidRPr="003A39C5">
        <w:rPr>
          <w:lang w:val="ru-RU"/>
        </w:rPr>
        <w:t>ситуацию</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принимать</w:t>
      </w:r>
      <w:r w:rsidRPr="003A39C5">
        <w:rPr>
          <w:spacing w:val="1"/>
          <w:lang w:val="ru-RU"/>
        </w:rPr>
        <w:t xml:space="preserve"> </w:t>
      </w:r>
      <w:r w:rsidRPr="003A39C5">
        <w:rPr>
          <w:lang w:val="ru-RU"/>
        </w:rPr>
        <w:t>осознанные</w:t>
      </w:r>
      <w:r w:rsidRPr="003A39C5">
        <w:rPr>
          <w:spacing w:val="1"/>
          <w:lang w:val="ru-RU"/>
        </w:rPr>
        <w:t xml:space="preserve"> </w:t>
      </w:r>
      <w:r w:rsidRPr="003A39C5">
        <w:rPr>
          <w:lang w:val="ru-RU"/>
        </w:rPr>
        <w:t>решения,</w:t>
      </w:r>
      <w:r w:rsidRPr="003A39C5">
        <w:rPr>
          <w:spacing w:val="-57"/>
          <w:lang w:val="ru-RU"/>
        </w:rPr>
        <w:t xml:space="preserve"> </w:t>
      </w:r>
      <w:r w:rsidRPr="003A39C5">
        <w:rPr>
          <w:lang w:val="ru-RU"/>
        </w:rPr>
        <w:t>ориентируясь</w:t>
      </w:r>
      <w:r w:rsidRPr="003A39C5">
        <w:rPr>
          <w:spacing w:val="-1"/>
          <w:lang w:val="ru-RU"/>
        </w:rPr>
        <w:t xml:space="preserve"> </w:t>
      </w:r>
      <w:r w:rsidRPr="003A39C5">
        <w:rPr>
          <w:lang w:val="ru-RU"/>
        </w:rPr>
        <w:t>на</w:t>
      </w:r>
      <w:r w:rsidRPr="003A39C5">
        <w:rPr>
          <w:spacing w:val="-1"/>
          <w:lang w:val="ru-RU"/>
        </w:rPr>
        <w:t xml:space="preserve"> </w:t>
      </w:r>
      <w:r w:rsidRPr="003A39C5">
        <w:rPr>
          <w:lang w:val="ru-RU"/>
        </w:rPr>
        <w:t>морально-нравственные</w:t>
      </w:r>
      <w:r w:rsidRPr="003A39C5">
        <w:rPr>
          <w:spacing w:val="-2"/>
          <w:lang w:val="ru-RU"/>
        </w:rPr>
        <w:t xml:space="preserve"> </w:t>
      </w:r>
      <w:r w:rsidRPr="003A39C5">
        <w:rPr>
          <w:lang w:val="ru-RU"/>
        </w:rPr>
        <w:t>нормы</w:t>
      </w:r>
      <w:r w:rsidRPr="003A39C5">
        <w:rPr>
          <w:spacing w:val="-1"/>
          <w:lang w:val="ru-RU"/>
        </w:rPr>
        <w:t xml:space="preserve"> </w:t>
      </w:r>
      <w:r w:rsidRPr="003A39C5">
        <w:rPr>
          <w:lang w:val="ru-RU"/>
        </w:rPr>
        <w:t>и ценности;</w:t>
      </w:r>
    </w:p>
    <w:p w:rsidR="003A39C5" w:rsidRPr="003A39C5" w:rsidRDefault="003A39C5" w:rsidP="00817123">
      <w:pPr>
        <w:pStyle w:val="a7"/>
        <w:widowControl w:val="0"/>
        <w:numPr>
          <w:ilvl w:val="0"/>
          <w:numId w:val="9"/>
        </w:numPr>
        <w:tabs>
          <w:tab w:val="left" w:pos="993"/>
          <w:tab w:val="left" w:pos="1542"/>
        </w:tabs>
        <w:autoSpaceDE w:val="0"/>
        <w:autoSpaceDN w:val="0"/>
        <w:spacing w:before="3" w:line="273" w:lineRule="auto"/>
        <w:ind w:right="111" w:firstLine="707"/>
        <w:contextualSpacing w:val="0"/>
        <w:jc w:val="both"/>
        <w:divId w:val="1382554304"/>
        <w:rPr>
          <w:lang w:val="ru-RU"/>
        </w:rPr>
      </w:pPr>
      <w:r w:rsidRPr="003A39C5">
        <w:rPr>
          <w:lang w:val="ru-RU"/>
        </w:rPr>
        <w:t>осознание</w:t>
      </w:r>
      <w:r w:rsidRPr="003A39C5">
        <w:rPr>
          <w:spacing w:val="1"/>
          <w:lang w:val="ru-RU"/>
        </w:rPr>
        <w:t xml:space="preserve"> </w:t>
      </w:r>
      <w:r w:rsidRPr="003A39C5">
        <w:rPr>
          <w:lang w:val="ru-RU"/>
        </w:rPr>
        <w:t>личного</w:t>
      </w:r>
      <w:r w:rsidRPr="003A39C5">
        <w:rPr>
          <w:spacing w:val="1"/>
          <w:lang w:val="ru-RU"/>
        </w:rPr>
        <w:t xml:space="preserve"> </w:t>
      </w:r>
      <w:r w:rsidRPr="003A39C5">
        <w:rPr>
          <w:lang w:val="ru-RU"/>
        </w:rPr>
        <w:t>вклада</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построение</w:t>
      </w:r>
      <w:r w:rsidRPr="003A39C5">
        <w:rPr>
          <w:spacing w:val="1"/>
          <w:lang w:val="ru-RU"/>
        </w:rPr>
        <w:t xml:space="preserve"> </w:t>
      </w:r>
      <w:r w:rsidRPr="003A39C5">
        <w:rPr>
          <w:lang w:val="ru-RU"/>
        </w:rPr>
        <w:t>устойчивого</w:t>
      </w:r>
      <w:r w:rsidRPr="003A39C5">
        <w:rPr>
          <w:spacing w:val="1"/>
          <w:lang w:val="ru-RU"/>
        </w:rPr>
        <w:t xml:space="preserve"> </w:t>
      </w:r>
      <w:r w:rsidRPr="003A39C5">
        <w:rPr>
          <w:lang w:val="ru-RU"/>
        </w:rPr>
        <w:t>будущего</w:t>
      </w:r>
      <w:r w:rsidRPr="003A39C5">
        <w:rPr>
          <w:spacing w:val="1"/>
          <w:lang w:val="ru-RU"/>
        </w:rPr>
        <w:t xml:space="preserve"> </w:t>
      </w:r>
      <w:r w:rsidRPr="003A39C5">
        <w:rPr>
          <w:lang w:val="ru-RU"/>
        </w:rPr>
        <w:t>на</w:t>
      </w:r>
      <w:r w:rsidRPr="003A39C5">
        <w:rPr>
          <w:spacing w:val="1"/>
          <w:lang w:val="ru-RU"/>
        </w:rPr>
        <w:t xml:space="preserve"> </w:t>
      </w:r>
      <w:r w:rsidRPr="003A39C5">
        <w:rPr>
          <w:lang w:val="ru-RU"/>
        </w:rPr>
        <w:t>основе</w:t>
      </w:r>
      <w:r w:rsidRPr="003A39C5">
        <w:rPr>
          <w:spacing w:val="1"/>
          <w:lang w:val="ru-RU"/>
        </w:rPr>
        <w:t xml:space="preserve"> </w:t>
      </w:r>
      <w:r w:rsidRPr="003A39C5">
        <w:rPr>
          <w:lang w:val="ru-RU"/>
        </w:rPr>
        <w:t>формирования</w:t>
      </w:r>
      <w:r w:rsidRPr="003A39C5">
        <w:rPr>
          <w:spacing w:val="-1"/>
          <w:lang w:val="ru-RU"/>
        </w:rPr>
        <w:t xml:space="preserve"> </w:t>
      </w:r>
      <w:r w:rsidRPr="003A39C5">
        <w:rPr>
          <w:lang w:val="ru-RU"/>
        </w:rPr>
        <w:t>элементов</w:t>
      </w:r>
      <w:r w:rsidRPr="003A39C5">
        <w:rPr>
          <w:spacing w:val="-1"/>
          <w:lang w:val="ru-RU"/>
        </w:rPr>
        <w:t xml:space="preserve"> </w:t>
      </w:r>
      <w:r w:rsidRPr="003A39C5">
        <w:rPr>
          <w:lang w:val="ru-RU"/>
        </w:rPr>
        <w:t>географической и</w:t>
      </w:r>
      <w:r w:rsidRPr="003A39C5">
        <w:rPr>
          <w:spacing w:val="-1"/>
          <w:lang w:val="ru-RU"/>
        </w:rPr>
        <w:t xml:space="preserve"> </w:t>
      </w:r>
      <w:r w:rsidRPr="003A39C5">
        <w:rPr>
          <w:lang w:val="ru-RU"/>
        </w:rPr>
        <w:t>экологической культуры;</w:t>
      </w:r>
    </w:p>
    <w:p w:rsidR="003A39C5" w:rsidRPr="003A39C5" w:rsidRDefault="003A39C5" w:rsidP="00817123">
      <w:pPr>
        <w:pStyle w:val="a7"/>
        <w:widowControl w:val="0"/>
        <w:numPr>
          <w:ilvl w:val="0"/>
          <w:numId w:val="9"/>
        </w:numPr>
        <w:tabs>
          <w:tab w:val="left" w:pos="993"/>
          <w:tab w:val="left" w:pos="1542"/>
        </w:tabs>
        <w:autoSpaceDE w:val="0"/>
        <w:autoSpaceDN w:val="0"/>
        <w:spacing w:before="3" w:line="273" w:lineRule="auto"/>
        <w:ind w:right="108" w:firstLine="707"/>
        <w:contextualSpacing w:val="0"/>
        <w:jc w:val="both"/>
        <w:divId w:val="1382554304"/>
        <w:rPr>
          <w:lang w:val="ru-RU"/>
        </w:rPr>
      </w:pPr>
      <w:r w:rsidRPr="003A39C5">
        <w:rPr>
          <w:lang w:val="ru-RU"/>
        </w:rPr>
        <w:t>ответственное</w:t>
      </w:r>
      <w:r w:rsidRPr="003A39C5">
        <w:rPr>
          <w:spacing w:val="1"/>
          <w:lang w:val="ru-RU"/>
        </w:rPr>
        <w:t xml:space="preserve"> </w:t>
      </w:r>
      <w:r w:rsidRPr="003A39C5">
        <w:rPr>
          <w:lang w:val="ru-RU"/>
        </w:rPr>
        <w:t>отношение</w:t>
      </w:r>
      <w:r w:rsidRPr="003A39C5">
        <w:rPr>
          <w:spacing w:val="1"/>
          <w:lang w:val="ru-RU"/>
        </w:rPr>
        <w:t xml:space="preserve"> </w:t>
      </w:r>
      <w:r w:rsidRPr="003A39C5">
        <w:rPr>
          <w:lang w:val="ru-RU"/>
        </w:rPr>
        <w:t>к</w:t>
      </w:r>
      <w:r w:rsidRPr="003A39C5">
        <w:rPr>
          <w:spacing w:val="1"/>
          <w:lang w:val="ru-RU"/>
        </w:rPr>
        <w:t xml:space="preserve"> </w:t>
      </w:r>
      <w:r w:rsidRPr="003A39C5">
        <w:rPr>
          <w:lang w:val="ru-RU"/>
        </w:rPr>
        <w:t>своим</w:t>
      </w:r>
      <w:r w:rsidRPr="003A39C5">
        <w:rPr>
          <w:spacing w:val="1"/>
          <w:lang w:val="ru-RU"/>
        </w:rPr>
        <w:t xml:space="preserve"> </w:t>
      </w:r>
      <w:r w:rsidRPr="003A39C5">
        <w:rPr>
          <w:lang w:val="ru-RU"/>
        </w:rPr>
        <w:t>родителям,</w:t>
      </w:r>
      <w:r w:rsidRPr="003A39C5">
        <w:rPr>
          <w:spacing w:val="1"/>
          <w:lang w:val="ru-RU"/>
        </w:rPr>
        <w:t xml:space="preserve"> </w:t>
      </w:r>
      <w:r w:rsidRPr="003A39C5">
        <w:rPr>
          <w:lang w:val="ru-RU"/>
        </w:rPr>
        <w:t>созданию</w:t>
      </w:r>
      <w:r w:rsidRPr="003A39C5">
        <w:rPr>
          <w:spacing w:val="1"/>
          <w:lang w:val="ru-RU"/>
        </w:rPr>
        <w:t xml:space="preserve"> </w:t>
      </w:r>
      <w:r w:rsidRPr="003A39C5">
        <w:rPr>
          <w:lang w:val="ru-RU"/>
        </w:rPr>
        <w:t>семьи</w:t>
      </w:r>
      <w:r w:rsidRPr="003A39C5">
        <w:rPr>
          <w:spacing w:val="1"/>
          <w:lang w:val="ru-RU"/>
        </w:rPr>
        <w:t xml:space="preserve"> </w:t>
      </w:r>
      <w:r w:rsidRPr="003A39C5">
        <w:rPr>
          <w:lang w:val="ru-RU"/>
        </w:rPr>
        <w:t>на</w:t>
      </w:r>
      <w:r w:rsidRPr="003A39C5">
        <w:rPr>
          <w:spacing w:val="1"/>
          <w:lang w:val="ru-RU"/>
        </w:rPr>
        <w:t xml:space="preserve"> </w:t>
      </w:r>
      <w:r w:rsidRPr="003A39C5">
        <w:rPr>
          <w:lang w:val="ru-RU"/>
        </w:rPr>
        <w:t>основе</w:t>
      </w:r>
      <w:r w:rsidRPr="003A39C5">
        <w:rPr>
          <w:spacing w:val="1"/>
          <w:lang w:val="ru-RU"/>
        </w:rPr>
        <w:t xml:space="preserve"> </w:t>
      </w:r>
      <w:r w:rsidRPr="003A39C5">
        <w:rPr>
          <w:lang w:val="ru-RU"/>
        </w:rPr>
        <w:t>осознанного</w:t>
      </w:r>
      <w:r w:rsidRPr="003A39C5">
        <w:rPr>
          <w:spacing w:val="1"/>
          <w:lang w:val="ru-RU"/>
        </w:rPr>
        <w:t xml:space="preserve"> </w:t>
      </w:r>
      <w:r w:rsidRPr="003A39C5">
        <w:rPr>
          <w:lang w:val="ru-RU"/>
        </w:rPr>
        <w:t>принятия ценностей</w:t>
      </w:r>
      <w:r w:rsidRPr="003A39C5">
        <w:rPr>
          <w:spacing w:val="1"/>
          <w:lang w:val="ru-RU"/>
        </w:rPr>
        <w:t xml:space="preserve"> </w:t>
      </w:r>
      <w:r w:rsidRPr="003A39C5">
        <w:rPr>
          <w:lang w:val="ru-RU"/>
        </w:rPr>
        <w:t>семейной</w:t>
      </w:r>
      <w:r w:rsidRPr="003A39C5">
        <w:rPr>
          <w:spacing w:val="1"/>
          <w:lang w:val="ru-RU"/>
        </w:rPr>
        <w:t xml:space="preserve"> </w:t>
      </w:r>
      <w:r w:rsidRPr="003A39C5">
        <w:rPr>
          <w:lang w:val="ru-RU"/>
        </w:rPr>
        <w:t>жизни</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соответствии</w:t>
      </w:r>
      <w:r w:rsidRPr="003A39C5">
        <w:rPr>
          <w:spacing w:val="1"/>
          <w:lang w:val="ru-RU"/>
        </w:rPr>
        <w:t xml:space="preserve"> </w:t>
      </w:r>
      <w:r w:rsidRPr="003A39C5">
        <w:rPr>
          <w:lang w:val="ru-RU"/>
        </w:rPr>
        <w:t>с</w:t>
      </w:r>
      <w:r w:rsidRPr="003A39C5">
        <w:rPr>
          <w:spacing w:val="1"/>
          <w:lang w:val="ru-RU"/>
        </w:rPr>
        <w:t xml:space="preserve"> </w:t>
      </w:r>
      <w:r w:rsidRPr="003A39C5">
        <w:rPr>
          <w:lang w:val="ru-RU"/>
        </w:rPr>
        <w:t>традициями</w:t>
      </w:r>
      <w:r w:rsidRPr="003A39C5">
        <w:rPr>
          <w:spacing w:val="1"/>
          <w:lang w:val="ru-RU"/>
        </w:rPr>
        <w:t xml:space="preserve"> </w:t>
      </w:r>
      <w:r w:rsidRPr="003A39C5">
        <w:rPr>
          <w:lang w:val="ru-RU"/>
        </w:rPr>
        <w:t>народов</w:t>
      </w:r>
      <w:r w:rsidRPr="003A39C5">
        <w:rPr>
          <w:spacing w:val="1"/>
          <w:lang w:val="ru-RU"/>
        </w:rPr>
        <w:t xml:space="preserve"> </w:t>
      </w:r>
      <w:r w:rsidRPr="003A39C5">
        <w:rPr>
          <w:lang w:val="ru-RU"/>
        </w:rPr>
        <w:t>России;</w:t>
      </w:r>
    </w:p>
    <w:p w:rsidR="003A39C5" w:rsidRDefault="003A39C5" w:rsidP="003A39C5">
      <w:pPr>
        <w:pStyle w:val="Heading1"/>
        <w:spacing w:before="10"/>
        <w:divId w:val="1382554304"/>
      </w:pPr>
      <w:r>
        <w:t>эстетического</w:t>
      </w:r>
      <w:r>
        <w:rPr>
          <w:spacing w:val="-4"/>
        </w:rPr>
        <w:t xml:space="preserve"> </w:t>
      </w:r>
      <w:r>
        <w:t>воспитания:</w:t>
      </w:r>
    </w:p>
    <w:p w:rsidR="003A39C5" w:rsidRPr="003A39C5" w:rsidRDefault="003A39C5" w:rsidP="00817123">
      <w:pPr>
        <w:pStyle w:val="a7"/>
        <w:widowControl w:val="0"/>
        <w:numPr>
          <w:ilvl w:val="0"/>
          <w:numId w:val="9"/>
        </w:numPr>
        <w:tabs>
          <w:tab w:val="left" w:pos="993"/>
          <w:tab w:val="left" w:pos="1542"/>
        </w:tabs>
        <w:autoSpaceDE w:val="0"/>
        <w:autoSpaceDN w:val="0"/>
        <w:spacing w:before="36" w:line="276" w:lineRule="auto"/>
        <w:ind w:right="99" w:firstLine="707"/>
        <w:contextualSpacing w:val="0"/>
        <w:jc w:val="both"/>
        <w:divId w:val="1382554304"/>
        <w:rPr>
          <w:lang w:val="ru-RU"/>
        </w:rPr>
      </w:pPr>
      <w:r w:rsidRPr="003A39C5">
        <w:rPr>
          <w:lang w:val="ru-RU"/>
        </w:rPr>
        <w:t>эстетическое</w:t>
      </w:r>
      <w:r w:rsidRPr="003A39C5">
        <w:rPr>
          <w:spacing w:val="1"/>
          <w:lang w:val="ru-RU"/>
        </w:rPr>
        <w:t xml:space="preserve"> </w:t>
      </w:r>
      <w:r w:rsidRPr="003A39C5">
        <w:rPr>
          <w:lang w:val="ru-RU"/>
        </w:rPr>
        <w:t>отношение</w:t>
      </w:r>
      <w:r w:rsidRPr="003A39C5">
        <w:rPr>
          <w:spacing w:val="1"/>
          <w:lang w:val="ru-RU"/>
        </w:rPr>
        <w:t xml:space="preserve"> </w:t>
      </w:r>
      <w:r w:rsidRPr="003A39C5">
        <w:rPr>
          <w:lang w:val="ru-RU"/>
        </w:rPr>
        <w:t>к</w:t>
      </w:r>
      <w:r w:rsidRPr="003A39C5">
        <w:rPr>
          <w:spacing w:val="1"/>
          <w:lang w:val="ru-RU"/>
        </w:rPr>
        <w:t xml:space="preserve"> </w:t>
      </w:r>
      <w:r w:rsidRPr="003A39C5">
        <w:rPr>
          <w:lang w:val="ru-RU"/>
        </w:rPr>
        <w:t>миру,</w:t>
      </w:r>
      <w:r w:rsidRPr="003A39C5">
        <w:rPr>
          <w:spacing w:val="1"/>
          <w:lang w:val="ru-RU"/>
        </w:rPr>
        <w:t xml:space="preserve"> </w:t>
      </w:r>
      <w:r w:rsidRPr="003A39C5">
        <w:rPr>
          <w:lang w:val="ru-RU"/>
        </w:rPr>
        <w:t>включая</w:t>
      </w:r>
      <w:r w:rsidRPr="003A39C5">
        <w:rPr>
          <w:spacing w:val="1"/>
          <w:lang w:val="ru-RU"/>
        </w:rPr>
        <w:t xml:space="preserve"> </w:t>
      </w:r>
      <w:r w:rsidRPr="003A39C5">
        <w:rPr>
          <w:lang w:val="ru-RU"/>
        </w:rPr>
        <w:t>эстетику</w:t>
      </w:r>
      <w:r w:rsidRPr="003A39C5">
        <w:rPr>
          <w:spacing w:val="1"/>
          <w:lang w:val="ru-RU"/>
        </w:rPr>
        <w:t xml:space="preserve"> </w:t>
      </w:r>
      <w:r w:rsidRPr="003A39C5">
        <w:rPr>
          <w:lang w:val="ru-RU"/>
        </w:rPr>
        <w:t>природных</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историко-</w:t>
      </w:r>
      <w:r w:rsidRPr="003A39C5">
        <w:rPr>
          <w:spacing w:val="-57"/>
          <w:lang w:val="ru-RU"/>
        </w:rPr>
        <w:t xml:space="preserve"> </w:t>
      </w:r>
      <w:r w:rsidRPr="003A39C5">
        <w:rPr>
          <w:lang w:val="ru-RU"/>
        </w:rPr>
        <w:t>культурных объектов родного края, своей страны, быта, научного и технического творчества,</w:t>
      </w:r>
      <w:r w:rsidRPr="003A39C5">
        <w:rPr>
          <w:spacing w:val="-57"/>
          <w:lang w:val="ru-RU"/>
        </w:rPr>
        <w:t xml:space="preserve"> </w:t>
      </w:r>
      <w:r w:rsidRPr="003A39C5">
        <w:rPr>
          <w:lang w:val="ru-RU"/>
        </w:rPr>
        <w:t>спорта,</w:t>
      </w:r>
      <w:r w:rsidRPr="003A39C5">
        <w:rPr>
          <w:spacing w:val="-1"/>
          <w:lang w:val="ru-RU"/>
        </w:rPr>
        <w:t xml:space="preserve"> </w:t>
      </w:r>
      <w:r w:rsidRPr="003A39C5">
        <w:rPr>
          <w:lang w:val="ru-RU"/>
        </w:rPr>
        <w:t>труда, общественных</w:t>
      </w:r>
      <w:r w:rsidRPr="003A39C5">
        <w:rPr>
          <w:spacing w:val="1"/>
          <w:lang w:val="ru-RU"/>
        </w:rPr>
        <w:t xml:space="preserve"> </w:t>
      </w:r>
      <w:r w:rsidRPr="003A39C5">
        <w:rPr>
          <w:lang w:val="ru-RU"/>
        </w:rPr>
        <w:t>отношений;</w:t>
      </w:r>
    </w:p>
    <w:p w:rsidR="003A39C5" w:rsidRPr="003A39C5" w:rsidRDefault="003A39C5" w:rsidP="00817123">
      <w:pPr>
        <w:pStyle w:val="a7"/>
        <w:widowControl w:val="0"/>
        <w:numPr>
          <w:ilvl w:val="0"/>
          <w:numId w:val="9"/>
        </w:numPr>
        <w:tabs>
          <w:tab w:val="left" w:pos="993"/>
          <w:tab w:val="left" w:pos="1542"/>
        </w:tabs>
        <w:autoSpaceDE w:val="0"/>
        <w:autoSpaceDN w:val="0"/>
        <w:spacing w:line="273" w:lineRule="auto"/>
        <w:ind w:right="110" w:firstLine="707"/>
        <w:contextualSpacing w:val="0"/>
        <w:jc w:val="both"/>
        <w:divId w:val="1382554304"/>
        <w:rPr>
          <w:lang w:val="ru-RU"/>
        </w:rPr>
      </w:pPr>
      <w:r w:rsidRPr="003A39C5">
        <w:rPr>
          <w:lang w:val="ru-RU"/>
        </w:rPr>
        <w:t>способность воспринимать различные виды искусства, традиции и творчество</w:t>
      </w:r>
      <w:r w:rsidRPr="003A39C5">
        <w:rPr>
          <w:spacing w:val="1"/>
          <w:lang w:val="ru-RU"/>
        </w:rPr>
        <w:t xml:space="preserve"> </w:t>
      </w:r>
      <w:r w:rsidRPr="003A39C5">
        <w:rPr>
          <w:lang w:val="ru-RU"/>
        </w:rPr>
        <w:t>своего</w:t>
      </w:r>
      <w:r w:rsidRPr="003A39C5">
        <w:rPr>
          <w:spacing w:val="-2"/>
          <w:lang w:val="ru-RU"/>
        </w:rPr>
        <w:t xml:space="preserve"> </w:t>
      </w:r>
      <w:r w:rsidRPr="003A39C5">
        <w:rPr>
          <w:lang w:val="ru-RU"/>
        </w:rPr>
        <w:t>и</w:t>
      </w:r>
      <w:r w:rsidRPr="003A39C5">
        <w:rPr>
          <w:spacing w:val="-1"/>
          <w:lang w:val="ru-RU"/>
        </w:rPr>
        <w:t xml:space="preserve"> </w:t>
      </w:r>
      <w:r w:rsidRPr="003A39C5">
        <w:rPr>
          <w:lang w:val="ru-RU"/>
        </w:rPr>
        <w:t>других</w:t>
      </w:r>
      <w:r w:rsidRPr="003A39C5">
        <w:rPr>
          <w:spacing w:val="2"/>
          <w:lang w:val="ru-RU"/>
        </w:rPr>
        <w:t xml:space="preserve"> </w:t>
      </w:r>
      <w:r w:rsidRPr="003A39C5">
        <w:rPr>
          <w:lang w:val="ru-RU"/>
        </w:rPr>
        <w:t>народов,</w:t>
      </w:r>
      <w:r w:rsidRPr="003A39C5">
        <w:rPr>
          <w:spacing w:val="-1"/>
          <w:lang w:val="ru-RU"/>
        </w:rPr>
        <w:t xml:space="preserve"> </w:t>
      </w:r>
      <w:r w:rsidRPr="003A39C5">
        <w:rPr>
          <w:lang w:val="ru-RU"/>
        </w:rPr>
        <w:t>ощущать эмоциональное</w:t>
      </w:r>
      <w:r w:rsidRPr="003A39C5">
        <w:rPr>
          <w:spacing w:val="-1"/>
          <w:lang w:val="ru-RU"/>
        </w:rPr>
        <w:t xml:space="preserve"> </w:t>
      </w:r>
      <w:r w:rsidRPr="003A39C5">
        <w:rPr>
          <w:lang w:val="ru-RU"/>
        </w:rPr>
        <w:t>воздействие</w:t>
      </w:r>
      <w:r w:rsidRPr="003A39C5">
        <w:rPr>
          <w:spacing w:val="-2"/>
          <w:lang w:val="ru-RU"/>
        </w:rPr>
        <w:t xml:space="preserve"> </w:t>
      </w:r>
      <w:r w:rsidRPr="003A39C5">
        <w:rPr>
          <w:lang w:val="ru-RU"/>
        </w:rPr>
        <w:t>искусства;</w:t>
      </w:r>
    </w:p>
    <w:p w:rsidR="003A39C5" w:rsidRPr="003A39C5" w:rsidRDefault="003A39C5" w:rsidP="00817123">
      <w:pPr>
        <w:pStyle w:val="a7"/>
        <w:widowControl w:val="0"/>
        <w:numPr>
          <w:ilvl w:val="0"/>
          <w:numId w:val="9"/>
        </w:numPr>
        <w:tabs>
          <w:tab w:val="left" w:pos="993"/>
          <w:tab w:val="left" w:pos="1542"/>
        </w:tabs>
        <w:autoSpaceDE w:val="0"/>
        <w:autoSpaceDN w:val="0"/>
        <w:spacing w:line="273" w:lineRule="auto"/>
        <w:ind w:right="101" w:firstLine="707"/>
        <w:contextualSpacing w:val="0"/>
        <w:jc w:val="both"/>
        <w:divId w:val="1382554304"/>
        <w:rPr>
          <w:lang w:val="ru-RU"/>
        </w:rPr>
      </w:pPr>
      <w:r w:rsidRPr="003A39C5">
        <w:rPr>
          <w:lang w:val="ru-RU"/>
        </w:rPr>
        <w:t>убеждённость</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значимости</w:t>
      </w:r>
      <w:r w:rsidRPr="003A39C5">
        <w:rPr>
          <w:spacing w:val="1"/>
          <w:lang w:val="ru-RU"/>
        </w:rPr>
        <w:t xml:space="preserve"> </w:t>
      </w:r>
      <w:r w:rsidRPr="003A39C5">
        <w:rPr>
          <w:lang w:val="ru-RU"/>
        </w:rPr>
        <w:t>для</w:t>
      </w:r>
      <w:r w:rsidRPr="003A39C5">
        <w:rPr>
          <w:spacing w:val="1"/>
          <w:lang w:val="ru-RU"/>
        </w:rPr>
        <w:t xml:space="preserve"> </w:t>
      </w:r>
      <w:r w:rsidRPr="003A39C5">
        <w:rPr>
          <w:lang w:val="ru-RU"/>
        </w:rPr>
        <w:t>личности</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общества</w:t>
      </w:r>
      <w:r w:rsidRPr="003A39C5">
        <w:rPr>
          <w:spacing w:val="1"/>
          <w:lang w:val="ru-RU"/>
        </w:rPr>
        <w:t xml:space="preserve"> </w:t>
      </w:r>
      <w:r w:rsidRPr="003A39C5">
        <w:rPr>
          <w:lang w:val="ru-RU"/>
        </w:rPr>
        <w:t>отечественного</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мирового</w:t>
      </w:r>
      <w:r w:rsidRPr="003A39C5">
        <w:rPr>
          <w:spacing w:val="-1"/>
          <w:lang w:val="ru-RU"/>
        </w:rPr>
        <w:t xml:space="preserve"> </w:t>
      </w:r>
      <w:r w:rsidRPr="003A39C5">
        <w:rPr>
          <w:lang w:val="ru-RU"/>
        </w:rPr>
        <w:t>искусства,</w:t>
      </w:r>
      <w:r w:rsidRPr="003A39C5">
        <w:rPr>
          <w:spacing w:val="-1"/>
          <w:lang w:val="ru-RU"/>
        </w:rPr>
        <w:t xml:space="preserve"> </w:t>
      </w:r>
      <w:r w:rsidRPr="003A39C5">
        <w:rPr>
          <w:lang w:val="ru-RU"/>
        </w:rPr>
        <w:t>этнических</w:t>
      </w:r>
      <w:r w:rsidRPr="003A39C5">
        <w:rPr>
          <w:spacing w:val="1"/>
          <w:lang w:val="ru-RU"/>
        </w:rPr>
        <w:t xml:space="preserve"> </w:t>
      </w:r>
      <w:r w:rsidRPr="003A39C5">
        <w:rPr>
          <w:lang w:val="ru-RU"/>
        </w:rPr>
        <w:t>культурных традиций</w:t>
      </w:r>
      <w:r w:rsidRPr="003A39C5">
        <w:rPr>
          <w:spacing w:val="-1"/>
          <w:lang w:val="ru-RU"/>
        </w:rPr>
        <w:t xml:space="preserve"> </w:t>
      </w:r>
      <w:r w:rsidRPr="003A39C5">
        <w:rPr>
          <w:lang w:val="ru-RU"/>
        </w:rPr>
        <w:t>и</w:t>
      </w:r>
      <w:r w:rsidRPr="003A39C5">
        <w:rPr>
          <w:spacing w:val="-3"/>
          <w:lang w:val="ru-RU"/>
        </w:rPr>
        <w:t xml:space="preserve"> </w:t>
      </w:r>
      <w:r w:rsidRPr="003A39C5">
        <w:rPr>
          <w:lang w:val="ru-RU"/>
        </w:rPr>
        <w:t>народного</w:t>
      </w:r>
      <w:r w:rsidRPr="003A39C5">
        <w:rPr>
          <w:spacing w:val="-1"/>
          <w:lang w:val="ru-RU"/>
        </w:rPr>
        <w:t xml:space="preserve"> </w:t>
      </w:r>
      <w:r w:rsidRPr="003A39C5">
        <w:rPr>
          <w:lang w:val="ru-RU"/>
        </w:rPr>
        <w:t>творчества;</w:t>
      </w:r>
    </w:p>
    <w:p w:rsidR="003A39C5" w:rsidRPr="003A39C5" w:rsidRDefault="003A39C5" w:rsidP="00817123">
      <w:pPr>
        <w:pStyle w:val="a7"/>
        <w:widowControl w:val="0"/>
        <w:numPr>
          <w:ilvl w:val="0"/>
          <w:numId w:val="9"/>
        </w:numPr>
        <w:tabs>
          <w:tab w:val="left" w:pos="993"/>
          <w:tab w:val="left" w:pos="1542"/>
        </w:tabs>
        <w:autoSpaceDE w:val="0"/>
        <w:autoSpaceDN w:val="0"/>
        <w:spacing w:before="1" w:line="273" w:lineRule="auto"/>
        <w:ind w:right="109" w:firstLine="707"/>
        <w:contextualSpacing w:val="0"/>
        <w:jc w:val="both"/>
        <w:divId w:val="1382554304"/>
        <w:rPr>
          <w:lang w:val="ru-RU"/>
        </w:rPr>
      </w:pPr>
      <w:r w:rsidRPr="003A39C5">
        <w:rPr>
          <w:lang w:val="ru-RU"/>
        </w:rPr>
        <w:t>готовность к самовыражению в разных видах искусства, стремление проявлять</w:t>
      </w:r>
      <w:r w:rsidRPr="003A39C5">
        <w:rPr>
          <w:spacing w:val="1"/>
          <w:lang w:val="ru-RU"/>
        </w:rPr>
        <w:t xml:space="preserve"> </w:t>
      </w:r>
      <w:r w:rsidRPr="003A39C5">
        <w:rPr>
          <w:lang w:val="ru-RU"/>
        </w:rPr>
        <w:t>качества</w:t>
      </w:r>
      <w:r w:rsidRPr="003A39C5">
        <w:rPr>
          <w:spacing w:val="-2"/>
          <w:lang w:val="ru-RU"/>
        </w:rPr>
        <w:t xml:space="preserve"> </w:t>
      </w:r>
      <w:r w:rsidRPr="003A39C5">
        <w:rPr>
          <w:lang w:val="ru-RU"/>
        </w:rPr>
        <w:t>творческой личности;</w:t>
      </w:r>
    </w:p>
    <w:p w:rsidR="003A39C5" w:rsidRDefault="003A39C5" w:rsidP="003A39C5">
      <w:pPr>
        <w:pStyle w:val="Heading1"/>
        <w:spacing w:before="8"/>
        <w:divId w:val="1382554304"/>
      </w:pPr>
      <w:r>
        <w:t>физического</w:t>
      </w:r>
      <w:r>
        <w:rPr>
          <w:spacing w:val="-3"/>
        </w:rPr>
        <w:t xml:space="preserve"> </w:t>
      </w:r>
      <w:r>
        <w:t>воспитания:</w:t>
      </w:r>
    </w:p>
    <w:p w:rsidR="003A39C5" w:rsidRPr="003A39C5" w:rsidRDefault="003A39C5" w:rsidP="00817123">
      <w:pPr>
        <w:pStyle w:val="a7"/>
        <w:widowControl w:val="0"/>
        <w:numPr>
          <w:ilvl w:val="0"/>
          <w:numId w:val="9"/>
        </w:numPr>
        <w:tabs>
          <w:tab w:val="left" w:pos="993"/>
          <w:tab w:val="left" w:pos="1541"/>
          <w:tab w:val="left" w:pos="1542"/>
        </w:tabs>
        <w:autoSpaceDE w:val="0"/>
        <w:autoSpaceDN w:val="0"/>
        <w:spacing w:before="36" w:line="273" w:lineRule="auto"/>
        <w:ind w:right="106" w:firstLine="707"/>
        <w:contextualSpacing w:val="0"/>
        <w:divId w:val="1382554304"/>
        <w:rPr>
          <w:lang w:val="ru-RU"/>
        </w:rPr>
      </w:pPr>
      <w:r w:rsidRPr="003A39C5">
        <w:rPr>
          <w:lang w:val="ru-RU"/>
        </w:rPr>
        <w:t>сформированность</w:t>
      </w:r>
      <w:r w:rsidRPr="003A39C5">
        <w:rPr>
          <w:spacing w:val="54"/>
          <w:lang w:val="ru-RU"/>
        </w:rPr>
        <w:t xml:space="preserve"> </w:t>
      </w:r>
      <w:r w:rsidRPr="003A39C5">
        <w:rPr>
          <w:lang w:val="ru-RU"/>
        </w:rPr>
        <w:t>здорового</w:t>
      </w:r>
      <w:r w:rsidRPr="003A39C5">
        <w:rPr>
          <w:spacing w:val="52"/>
          <w:lang w:val="ru-RU"/>
        </w:rPr>
        <w:t xml:space="preserve"> </w:t>
      </w:r>
      <w:r w:rsidRPr="003A39C5">
        <w:rPr>
          <w:lang w:val="ru-RU"/>
        </w:rPr>
        <w:t>и</w:t>
      </w:r>
      <w:r w:rsidRPr="003A39C5">
        <w:rPr>
          <w:spacing w:val="53"/>
          <w:lang w:val="ru-RU"/>
        </w:rPr>
        <w:t xml:space="preserve"> </w:t>
      </w:r>
      <w:r w:rsidRPr="003A39C5">
        <w:rPr>
          <w:lang w:val="ru-RU"/>
        </w:rPr>
        <w:t>безопасного</w:t>
      </w:r>
      <w:r w:rsidRPr="003A39C5">
        <w:rPr>
          <w:spacing w:val="54"/>
          <w:lang w:val="ru-RU"/>
        </w:rPr>
        <w:t xml:space="preserve"> </w:t>
      </w:r>
      <w:r w:rsidRPr="003A39C5">
        <w:rPr>
          <w:lang w:val="ru-RU"/>
        </w:rPr>
        <w:t>образа</w:t>
      </w:r>
      <w:r w:rsidRPr="003A39C5">
        <w:rPr>
          <w:spacing w:val="52"/>
          <w:lang w:val="ru-RU"/>
        </w:rPr>
        <w:t xml:space="preserve"> </w:t>
      </w:r>
      <w:r w:rsidRPr="003A39C5">
        <w:rPr>
          <w:lang w:val="ru-RU"/>
        </w:rPr>
        <w:t>жизни,</w:t>
      </w:r>
      <w:r w:rsidRPr="003A39C5">
        <w:rPr>
          <w:spacing w:val="52"/>
          <w:lang w:val="ru-RU"/>
        </w:rPr>
        <w:t xml:space="preserve"> </w:t>
      </w:r>
      <w:r w:rsidRPr="003A39C5">
        <w:rPr>
          <w:lang w:val="ru-RU"/>
        </w:rPr>
        <w:t>в</w:t>
      </w:r>
      <w:r w:rsidRPr="003A39C5">
        <w:rPr>
          <w:spacing w:val="52"/>
          <w:lang w:val="ru-RU"/>
        </w:rPr>
        <w:t xml:space="preserve"> </w:t>
      </w:r>
      <w:r w:rsidRPr="003A39C5">
        <w:rPr>
          <w:lang w:val="ru-RU"/>
        </w:rPr>
        <w:t>том</w:t>
      </w:r>
      <w:r w:rsidRPr="003A39C5">
        <w:rPr>
          <w:spacing w:val="52"/>
          <w:lang w:val="ru-RU"/>
        </w:rPr>
        <w:t xml:space="preserve"> </w:t>
      </w:r>
      <w:r w:rsidRPr="003A39C5">
        <w:rPr>
          <w:lang w:val="ru-RU"/>
        </w:rPr>
        <w:t>числе</w:t>
      </w:r>
      <w:r w:rsidRPr="003A39C5">
        <w:rPr>
          <w:spacing w:val="-57"/>
          <w:lang w:val="ru-RU"/>
        </w:rPr>
        <w:t xml:space="preserve"> </w:t>
      </w:r>
      <w:r w:rsidRPr="003A39C5">
        <w:rPr>
          <w:lang w:val="ru-RU"/>
        </w:rPr>
        <w:t>безопасного</w:t>
      </w:r>
      <w:r w:rsidRPr="003A39C5">
        <w:rPr>
          <w:spacing w:val="-2"/>
          <w:lang w:val="ru-RU"/>
        </w:rPr>
        <w:t xml:space="preserve"> </w:t>
      </w:r>
      <w:r w:rsidRPr="003A39C5">
        <w:rPr>
          <w:lang w:val="ru-RU"/>
        </w:rPr>
        <w:t>поведения</w:t>
      </w:r>
      <w:r w:rsidRPr="003A39C5">
        <w:rPr>
          <w:spacing w:val="-4"/>
          <w:lang w:val="ru-RU"/>
        </w:rPr>
        <w:t xml:space="preserve"> </w:t>
      </w:r>
      <w:r w:rsidRPr="003A39C5">
        <w:rPr>
          <w:lang w:val="ru-RU"/>
        </w:rPr>
        <w:t>в</w:t>
      </w:r>
      <w:r w:rsidRPr="003A39C5">
        <w:rPr>
          <w:spacing w:val="-2"/>
          <w:lang w:val="ru-RU"/>
        </w:rPr>
        <w:t xml:space="preserve"> </w:t>
      </w:r>
      <w:r w:rsidRPr="003A39C5">
        <w:rPr>
          <w:lang w:val="ru-RU"/>
        </w:rPr>
        <w:t>природной</w:t>
      </w:r>
      <w:r w:rsidRPr="003A39C5">
        <w:rPr>
          <w:spacing w:val="-1"/>
          <w:lang w:val="ru-RU"/>
        </w:rPr>
        <w:t xml:space="preserve"> </w:t>
      </w:r>
      <w:r w:rsidRPr="003A39C5">
        <w:rPr>
          <w:lang w:val="ru-RU"/>
        </w:rPr>
        <w:t>среде,</w:t>
      </w:r>
      <w:r w:rsidRPr="003A39C5">
        <w:rPr>
          <w:spacing w:val="-1"/>
          <w:lang w:val="ru-RU"/>
        </w:rPr>
        <w:t xml:space="preserve"> </w:t>
      </w:r>
      <w:r w:rsidRPr="003A39C5">
        <w:rPr>
          <w:lang w:val="ru-RU"/>
        </w:rPr>
        <w:t>ответственного</w:t>
      </w:r>
      <w:r w:rsidRPr="003A39C5">
        <w:rPr>
          <w:spacing w:val="-1"/>
          <w:lang w:val="ru-RU"/>
        </w:rPr>
        <w:t xml:space="preserve"> </w:t>
      </w:r>
      <w:r w:rsidRPr="003A39C5">
        <w:rPr>
          <w:lang w:val="ru-RU"/>
        </w:rPr>
        <w:t>отношения</w:t>
      </w:r>
      <w:r w:rsidRPr="003A39C5">
        <w:rPr>
          <w:spacing w:val="-4"/>
          <w:lang w:val="ru-RU"/>
        </w:rPr>
        <w:t xml:space="preserve"> </w:t>
      </w:r>
      <w:r w:rsidRPr="003A39C5">
        <w:rPr>
          <w:lang w:val="ru-RU"/>
        </w:rPr>
        <w:t>к</w:t>
      </w:r>
      <w:r w:rsidRPr="003A39C5">
        <w:rPr>
          <w:spacing w:val="-1"/>
          <w:lang w:val="ru-RU"/>
        </w:rPr>
        <w:t xml:space="preserve"> </w:t>
      </w:r>
      <w:r w:rsidRPr="003A39C5">
        <w:rPr>
          <w:lang w:val="ru-RU"/>
        </w:rPr>
        <w:t>своему</w:t>
      </w:r>
      <w:r w:rsidRPr="003A39C5">
        <w:rPr>
          <w:spacing w:val="-6"/>
          <w:lang w:val="ru-RU"/>
        </w:rPr>
        <w:t xml:space="preserve"> </w:t>
      </w:r>
      <w:r w:rsidRPr="003A39C5">
        <w:rPr>
          <w:lang w:val="ru-RU"/>
        </w:rPr>
        <w:t>здоровью;</w:t>
      </w:r>
    </w:p>
    <w:p w:rsidR="003A39C5" w:rsidRPr="003A39C5" w:rsidRDefault="003A39C5" w:rsidP="00817123">
      <w:pPr>
        <w:pStyle w:val="a7"/>
        <w:widowControl w:val="0"/>
        <w:numPr>
          <w:ilvl w:val="0"/>
          <w:numId w:val="9"/>
        </w:numPr>
        <w:tabs>
          <w:tab w:val="left" w:pos="993"/>
          <w:tab w:val="left" w:pos="1541"/>
          <w:tab w:val="left" w:pos="1542"/>
          <w:tab w:val="left" w:pos="3101"/>
          <w:tab w:val="left" w:pos="3501"/>
          <w:tab w:val="left" w:pos="5015"/>
          <w:tab w:val="left" w:pos="7396"/>
          <w:tab w:val="left" w:pos="8588"/>
        </w:tabs>
        <w:autoSpaceDE w:val="0"/>
        <w:autoSpaceDN w:val="0"/>
        <w:spacing w:before="3" w:line="273" w:lineRule="auto"/>
        <w:ind w:right="101" w:firstLine="707"/>
        <w:contextualSpacing w:val="0"/>
        <w:divId w:val="1382554304"/>
        <w:rPr>
          <w:lang w:val="ru-RU"/>
        </w:rPr>
      </w:pPr>
      <w:r w:rsidRPr="003A39C5">
        <w:rPr>
          <w:lang w:val="ru-RU"/>
        </w:rPr>
        <w:t>потребность</w:t>
      </w:r>
      <w:r w:rsidRPr="003A39C5">
        <w:rPr>
          <w:lang w:val="ru-RU"/>
        </w:rPr>
        <w:tab/>
        <w:t>в</w:t>
      </w:r>
      <w:r w:rsidRPr="003A39C5">
        <w:rPr>
          <w:lang w:val="ru-RU"/>
        </w:rPr>
        <w:tab/>
        <w:t>физическом</w:t>
      </w:r>
      <w:r w:rsidRPr="003A39C5">
        <w:rPr>
          <w:lang w:val="ru-RU"/>
        </w:rPr>
        <w:tab/>
        <w:t>совершенствовании,</w:t>
      </w:r>
      <w:r w:rsidRPr="003A39C5">
        <w:rPr>
          <w:lang w:val="ru-RU"/>
        </w:rPr>
        <w:tab/>
        <w:t>занятиях</w:t>
      </w:r>
      <w:r w:rsidRPr="003A39C5">
        <w:rPr>
          <w:lang w:val="ru-RU"/>
        </w:rPr>
        <w:tab/>
        <w:t>спортивно-</w:t>
      </w:r>
      <w:r w:rsidRPr="003A39C5">
        <w:rPr>
          <w:spacing w:val="-57"/>
          <w:lang w:val="ru-RU"/>
        </w:rPr>
        <w:t xml:space="preserve"> </w:t>
      </w:r>
      <w:r w:rsidRPr="003A39C5">
        <w:rPr>
          <w:lang w:val="ru-RU"/>
        </w:rPr>
        <w:t>оздоровительной</w:t>
      </w:r>
      <w:r w:rsidRPr="003A39C5">
        <w:rPr>
          <w:spacing w:val="-1"/>
          <w:lang w:val="ru-RU"/>
        </w:rPr>
        <w:t xml:space="preserve"> </w:t>
      </w:r>
      <w:r w:rsidRPr="003A39C5">
        <w:rPr>
          <w:lang w:val="ru-RU"/>
        </w:rPr>
        <w:t>деятельностью;</w:t>
      </w:r>
    </w:p>
    <w:p w:rsidR="003A39C5" w:rsidRPr="003A39C5" w:rsidRDefault="003A39C5" w:rsidP="00817123">
      <w:pPr>
        <w:pStyle w:val="a7"/>
        <w:widowControl w:val="0"/>
        <w:numPr>
          <w:ilvl w:val="0"/>
          <w:numId w:val="9"/>
        </w:numPr>
        <w:tabs>
          <w:tab w:val="left" w:pos="993"/>
          <w:tab w:val="left" w:pos="1541"/>
          <w:tab w:val="left" w:pos="1542"/>
        </w:tabs>
        <w:autoSpaceDE w:val="0"/>
        <w:autoSpaceDN w:val="0"/>
        <w:spacing w:line="273" w:lineRule="auto"/>
        <w:ind w:right="100" w:firstLine="707"/>
        <w:contextualSpacing w:val="0"/>
        <w:divId w:val="1382554304"/>
        <w:rPr>
          <w:lang w:val="ru-RU"/>
        </w:rPr>
      </w:pPr>
      <w:r w:rsidRPr="003A39C5">
        <w:rPr>
          <w:lang w:val="ru-RU"/>
        </w:rPr>
        <w:t>активное</w:t>
      </w:r>
      <w:r w:rsidRPr="003A39C5">
        <w:rPr>
          <w:spacing w:val="1"/>
          <w:lang w:val="ru-RU"/>
        </w:rPr>
        <w:t xml:space="preserve"> </w:t>
      </w:r>
      <w:r w:rsidRPr="003A39C5">
        <w:rPr>
          <w:lang w:val="ru-RU"/>
        </w:rPr>
        <w:t>неприятие</w:t>
      </w:r>
      <w:r w:rsidRPr="003A39C5">
        <w:rPr>
          <w:spacing w:val="1"/>
          <w:lang w:val="ru-RU"/>
        </w:rPr>
        <w:t xml:space="preserve"> </w:t>
      </w:r>
      <w:r w:rsidRPr="003A39C5">
        <w:rPr>
          <w:lang w:val="ru-RU"/>
        </w:rPr>
        <w:t>вредных</w:t>
      </w:r>
      <w:r w:rsidRPr="003A39C5">
        <w:rPr>
          <w:spacing w:val="1"/>
          <w:lang w:val="ru-RU"/>
        </w:rPr>
        <w:t xml:space="preserve"> </w:t>
      </w:r>
      <w:r w:rsidRPr="003A39C5">
        <w:rPr>
          <w:lang w:val="ru-RU"/>
        </w:rPr>
        <w:t>привычек</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иных</w:t>
      </w:r>
      <w:r w:rsidRPr="003A39C5">
        <w:rPr>
          <w:spacing w:val="1"/>
          <w:lang w:val="ru-RU"/>
        </w:rPr>
        <w:t xml:space="preserve"> </w:t>
      </w:r>
      <w:r w:rsidRPr="003A39C5">
        <w:rPr>
          <w:lang w:val="ru-RU"/>
        </w:rPr>
        <w:t>форм</w:t>
      </w:r>
      <w:r w:rsidRPr="003A39C5">
        <w:rPr>
          <w:spacing w:val="1"/>
          <w:lang w:val="ru-RU"/>
        </w:rPr>
        <w:t xml:space="preserve"> </w:t>
      </w:r>
      <w:r w:rsidRPr="003A39C5">
        <w:rPr>
          <w:lang w:val="ru-RU"/>
        </w:rPr>
        <w:t>причинения</w:t>
      </w:r>
      <w:r w:rsidRPr="003A39C5">
        <w:rPr>
          <w:spacing w:val="1"/>
          <w:lang w:val="ru-RU"/>
        </w:rPr>
        <w:t xml:space="preserve"> </w:t>
      </w:r>
      <w:r w:rsidRPr="003A39C5">
        <w:rPr>
          <w:lang w:val="ru-RU"/>
        </w:rPr>
        <w:t>вреда</w:t>
      </w:r>
      <w:r w:rsidRPr="003A39C5">
        <w:rPr>
          <w:spacing w:val="-57"/>
          <w:lang w:val="ru-RU"/>
        </w:rPr>
        <w:t xml:space="preserve"> </w:t>
      </w:r>
      <w:r w:rsidRPr="003A39C5">
        <w:rPr>
          <w:lang w:val="ru-RU"/>
        </w:rPr>
        <w:t>физическому</w:t>
      </w:r>
      <w:r w:rsidRPr="003A39C5">
        <w:rPr>
          <w:spacing w:val="-6"/>
          <w:lang w:val="ru-RU"/>
        </w:rPr>
        <w:t xml:space="preserve"> </w:t>
      </w:r>
      <w:r w:rsidRPr="003A39C5">
        <w:rPr>
          <w:lang w:val="ru-RU"/>
        </w:rPr>
        <w:t>и психическому</w:t>
      </w:r>
      <w:r w:rsidRPr="003A39C5">
        <w:rPr>
          <w:spacing w:val="-5"/>
          <w:lang w:val="ru-RU"/>
        </w:rPr>
        <w:t xml:space="preserve"> </w:t>
      </w:r>
      <w:r w:rsidRPr="003A39C5">
        <w:rPr>
          <w:lang w:val="ru-RU"/>
        </w:rPr>
        <w:t>здоровью;</w:t>
      </w:r>
    </w:p>
    <w:p w:rsidR="003A39C5" w:rsidRDefault="003A39C5" w:rsidP="003A39C5">
      <w:pPr>
        <w:pStyle w:val="Heading1"/>
        <w:spacing w:before="9"/>
        <w:jc w:val="left"/>
        <w:divId w:val="1382554304"/>
      </w:pPr>
      <w:r>
        <w:t>трудового</w:t>
      </w:r>
      <w:r>
        <w:rPr>
          <w:spacing w:val="-4"/>
        </w:rPr>
        <w:t xml:space="preserve"> </w:t>
      </w:r>
      <w:r>
        <w:t>воспитания:</w:t>
      </w:r>
    </w:p>
    <w:p w:rsidR="003A39C5" w:rsidRPr="003A39C5" w:rsidRDefault="003A39C5" w:rsidP="00817123">
      <w:pPr>
        <w:pStyle w:val="a7"/>
        <w:widowControl w:val="0"/>
        <w:numPr>
          <w:ilvl w:val="0"/>
          <w:numId w:val="9"/>
        </w:numPr>
        <w:tabs>
          <w:tab w:val="left" w:pos="993"/>
          <w:tab w:val="left" w:pos="1542"/>
        </w:tabs>
        <w:autoSpaceDE w:val="0"/>
        <w:autoSpaceDN w:val="0"/>
        <w:spacing w:before="36"/>
        <w:ind w:left="1542"/>
        <w:contextualSpacing w:val="0"/>
        <w:jc w:val="both"/>
        <w:divId w:val="1382554304"/>
        <w:rPr>
          <w:lang w:val="ru-RU"/>
        </w:rPr>
      </w:pPr>
      <w:r w:rsidRPr="003A39C5">
        <w:rPr>
          <w:lang w:val="ru-RU"/>
        </w:rPr>
        <w:t>готовность</w:t>
      </w:r>
      <w:r w:rsidRPr="003A39C5">
        <w:rPr>
          <w:spacing w:val="-3"/>
          <w:lang w:val="ru-RU"/>
        </w:rPr>
        <w:t xml:space="preserve"> </w:t>
      </w:r>
      <w:r w:rsidRPr="003A39C5">
        <w:rPr>
          <w:lang w:val="ru-RU"/>
        </w:rPr>
        <w:t>к</w:t>
      </w:r>
      <w:r w:rsidRPr="003A39C5">
        <w:rPr>
          <w:spacing w:val="-4"/>
          <w:lang w:val="ru-RU"/>
        </w:rPr>
        <w:t xml:space="preserve"> </w:t>
      </w:r>
      <w:r w:rsidRPr="003A39C5">
        <w:rPr>
          <w:lang w:val="ru-RU"/>
        </w:rPr>
        <w:t>труду,</w:t>
      </w:r>
      <w:r w:rsidRPr="003A39C5">
        <w:rPr>
          <w:spacing w:val="-3"/>
          <w:lang w:val="ru-RU"/>
        </w:rPr>
        <w:t xml:space="preserve"> </w:t>
      </w:r>
      <w:r w:rsidRPr="003A39C5">
        <w:rPr>
          <w:lang w:val="ru-RU"/>
        </w:rPr>
        <w:t>осознание</w:t>
      </w:r>
      <w:r w:rsidRPr="003A39C5">
        <w:rPr>
          <w:spacing w:val="-4"/>
          <w:lang w:val="ru-RU"/>
        </w:rPr>
        <w:t xml:space="preserve"> </w:t>
      </w:r>
      <w:r w:rsidRPr="003A39C5">
        <w:rPr>
          <w:lang w:val="ru-RU"/>
        </w:rPr>
        <w:t>ценности</w:t>
      </w:r>
      <w:r w:rsidRPr="003A39C5">
        <w:rPr>
          <w:spacing w:val="-3"/>
          <w:lang w:val="ru-RU"/>
        </w:rPr>
        <w:t xml:space="preserve"> </w:t>
      </w:r>
      <w:r w:rsidRPr="003A39C5">
        <w:rPr>
          <w:lang w:val="ru-RU"/>
        </w:rPr>
        <w:t>мастерства,</w:t>
      </w:r>
      <w:r w:rsidRPr="003A39C5">
        <w:rPr>
          <w:spacing w:val="-3"/>
          <w:lang w:val="ru-RU"/>
        </w:rPr>
        <w:t xml:space="preserve"> </w:t>
      </w:r>
      <w:r w:rsidRPr="003A39C5">
        <w:rPr>
          <w:lang w:val="ru-RU"/>
        </w:rPr>
        <w:t>трудолюбие;</w:t>
      </w:r>
    </w:p>
    <w:p w:rsidR="003A39C5" w:rsidRPr="003A39C5" w:rsidRDefault="003A39C5" w:rsidP="00817123">
      <w:pPr>
        <w:pStyle w:val="a7"/>
        <w:widowControl w:val="0"/>
        <w:numPr>
          <w:ilvl w:val="0"/>
          <w:numId w:val="9"/>
        </w:numPr>
        <w:tabs>
          <w:tab w:val="left" w:pos="993"/>
          <w:tab w:val="left" w:pos="1542"/>
        </w:tabs>
        <w:autoSpaceDE w:val="0"/>
        <w:autoSpaceDN w:val="0"/>
        <w:spacing w:before="42" w:line="273" w:lineRule="auto"/>
        <w:ind w:right="103" w:firstLine="707"/>
        <w:contextualSpacing w:val="0"/>
        <w:jc w:val="both"/>
        <w:divId w:val="1382554304"/>
        <w:rPr>
          <w:lang w:val="ru-RU"/>
        </w:rPr>
      </w:pPr>
      <w:r w:rsidRPr="003A39C5">
        <w:rPr>
          <w:lang w:val="ru-RU"/>
        </w:rPr>
        <w:t>готовность</w:t>
      </w:r>
      <w:r w:rsidRPr="003A39C5">
        <w:rPr>
          <w:spacing w:val="1"/>
          <w:lang w:val="ru-RU"/>
        </w:rPr>
        <w:t xml:space="preserve"> </w:t>
      </w:r>
      <w:r w:rsidRPr="003A39C5">
        <w:rPr>
          <w:lang w:val="ru-RU"/>
        </w:rPr>
        <w:t>к</w:t>
      </w:r>
      <w:r w:rsidRPr="003A39C5">
        <w:rPr>
          <w:spacing w:val="1"/>
          <w:lang w:val="ru-RU"/>
        </w:rPr>
        <w:t xml:space="preserve"> </w:t>
      </w:r>
      <w:r w:rsidRPr="003A39C5">
        <w:rPr>
          <w:lang w:val="ru-RU"/>
        </w:rPr>
        <w:t>активной</w:t>
      </w:r>
      <w:r w:rsidRPr="003A39C5">
        <w:rPr>
          <w:spacing w:val="1"/>
          <w:lang w:val="ru-RU"/>
        </w:rPr>
        <w:t xml:space="preserve"> </w:t>
      </w:r>
      <w:r w:rsidRPr="003A39C5">
        <w:rPr>
          <w:lang w:val="ru-RU"/>
        </w:rPr>
        <w:t>деятельности</w:t>
      </w:r>
      <w:r w:rsidRPr="003A39C5">
        <w:rPr>
          <w:spacing w:val="1"/>
          <w:lang w:val="ru-RU"/>
        </w:rPr>
        <w:t xml:space="preserve"> </w:t>
      </w:r>
      <w:r w:rsidRPr="003A39C5">
        <w:rPr>
          <w:lang w:val="ru-RU"/>
        </w:rPr>
        <w:t>технологической</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социальной</w:t>
      </w:r>
      <w:r w:rsidRPr="003A39C5">
        <w:rPr>
          <w:spacing w:val="1"/>
          <w:lang w:val="ru-RU"/>
        </w:rPr>
        <w:t xml:space="preserve"> </w:t>
      </w:r>
      <w:r w:rsidRPr="003A39C5">
        <w:rPr>
          <w:lang w:val="ru-RU"/>
        </w:rPr>
        <w:t>направленности,</w:t>
      </w:r>
      <w:r w:rsidRPr="003A39C5">
        <w:rPr>
          <w:spacing w:val="1"/>
          <w:lang w:val="ru-RU"/>
        </w:rPr>
        <w:t xml:space="preserve"> </w:t>
      </w:r>
      <w:r w:rsidRPr="003A39C5">
        <w:rPr>
          <w:lang w:val="ru-RU"/>
        </w:rPr>
        <w:t>способность</w:t>
      </w:r>
      <w:r w:rsidRPr="003A39C5">
        <w:rPr>
          <w:spacing w:val="1"/>
          <w:lang w:val="ru-RU"/>
        </w:rPr>
        <w:t xml:space="preserve"> </w:t>
      </w:r>
      <w:r w:rsidRPr="003A39C5">
        <w:rPr>
          <w:lang w:val="ru-RU"/>
        </w:rPr>
        <w:t>инициировать,</w:t>
      </w:r>
      <w:r w:rsidRPr="003A39C5">
        <w:rPr>
          <w:spacing w:val="1"/>
          <w:lang w:val="ru-RU"/>
        </w:rPr>
        <w:t xml:space="preserve"> </w:t>
      </w:r>
      <w:r w:rsidRPr="003A39C5">
        <w:rPr>
          <w:lang w:val="ru-RU"/>
        </w:rPr>
        <w:t>планировать</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самостоятельно</w:t>
      </w:r>
      <w:r w:rsidRPr="003A39C5">
        <w:rPr>
          <w:spacing w:val="60"/>
          <w:lang w:val="ru-RU"/>
        </w:rPr>
        <w:t xml:space="preserve"> </w:t>
      </w:r>
      <w:r w:rsidRPr="003A39C5">
        <w:rPr>
          <w:lang w:val="ru-RU"/>
        </w:rPr>
        <w:t>выполнять</w:t>
      </w:r>
      <w:r w:rsidRPr="003A39C5">
        <w:rPr>
          <w:spacing w:val="1"/>
          <w:lang w:val="ru-RU"/>
        </w:rPr>
        <w:t xml:space="preserve"> </w:t>
      </w:r>
      <w:r w:rsidRPr="003A39C5">
        <w:rPr>
          <w:lang w:val="ru-RU"/>
        </w:rPr>
        <w:t>такую</w:t>
      </w:r>
      <w:r w:rsidRPr="003A39C5">
        <w:rPr>
          <w:spacing w:val="-1"/>
          <w:lang w:val="ru-RU"/>
        </w:rPr>
        <w:t xml:space="preserve"> </w:t>
      </w:r>
      <w:r w:rsidRPr="003A39C5">
        <w:rPr>
          <w:lang w:val="ru-RU"/>
        </w:rPr>
        <w:t>деятельность;</w:t>
      </w:r>
    </w:p>
    <w:p w:rsidR="003A39C5" w:rsidRPr="003A39C5" w:rsidRDefault="003A39C5" w:rsidP="00817123">
      <w:pPr>
        <w:pStyle w:val="a7"/>
        <w:widowControl w:val="0"/>
        <w:numPr>
          <w:ilvl w:val="0"/>
          <w:numId w:val="9"/>
        </w:numPr>
        <w:tabs>
          <w:tab w:val="left" w:pos="993"/>
          <w:tab w:val="left" w:pos="1542"/>
        </w:tabs>
        <w:autoSpaceDE w:val="0"/>
        <w:autoSpaceDN w:val="0"/>
        <w:spacing w:before="5" w:line="273" w:lineRule="auto"/>
        <w:ind w:right="109" w:firstLine="707"/>
        <w:contextualSpacing w:val="0"/>
        <w:jc w:val="both"/>
        <w:divId w:val="1382554304"/>
        <w:rPr>
          <w:lang w:val="ru-RU"/>
        </w:rPr>
      </w:pPr>
      <w:r w:rsidRPr="003A39C5">
        <w:rPr>
          <w:lang w:val="ru-RU"/>
        </w:rPr>
        <w:t>интерес</w:t>
      </w:r>
      <w:r w:rsidRPr="003A39C5">
        <w:rPr>
          <w:spacing w:val="1"/>
          <w:lang w:val="ru-RU"/>
        </w:rPr>
        <w:t xml:space="preserve"> </w:t>
      </w:r>
      <w:r w:rsidRPr="003A39C5">
        <w:rPr>
          <w:lang w:val="ru-RU"/>
        </w:rPr>
        <w:t>к</w:t>
      </w:r>
      <w:r w:rsidRPr="003A39C5">
        <w:rPr>
          <w:spacing w:val="1"/>
          <w:lang w:val="ru-RU"/>
        </w:rPr>
        <w:t xml:space="preserve"> </w:t>
      </w:r>
      <w:r w:rsidRPr="003A39C5">
        <w:rPr>
          <w:lang w:val="ru-RU"/>
        </w:rPr>
        <w:t>различным</w:t>
      </w:r>
      <w:r w:rsidRPr="003A39C5">
        <w:rPr>
          <w:spacing w:val="1"/>
          <w:lang w:val="ru-RU"/>
        </w:rPr>
        <w:t xml:space="preserve"> </w:t>
      </w:r>
      <w:r w:rsidRPr="003A39C5">
        <w:rPr>
          <w:lang w:val="ru-RU"/>
        </w:rPr>
        <w:t>сферам</w:t>
      </w:r>
      <w:r w:rsidRPr="003A39C5">
        <w:rPr>
          <w:spacing w:val="1"/>
          <w:lang w:val="ru-RU"/>
        </w:rPr>
        <w:t xml:space="preserve"> </w:t>
      </w:r>
      <w:r w:rsidRPr="003A39C5">
        <w:rPr>
          <w:lang w:val="ru-RU"/>
        </w:rPr>
        <w:t>профессиональной</w:t>
      </w:r>
      <w:r w:rsidRPr="003A39C5">
        <w:rPr>
          <w:spacing w:val="1"/>
          <w:lang w:val="ru-RU"/>
        </w:rPr>
        <w:t xml:space="preserve"> </w:t>
      </w:r>
      <w:r w:rsidRPr="003A39C5">
        <w:rPr>
          <w:lang w:val="ru-RU"/>
        </w:rPr>
        <w:t>деятельности</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области</w:t>
      </w:r>
      <w:r w:rsidRPr="003A39C5">
        <w:rPr>
          <w:spacing w:val="1"/>
          <w:lang w:val="ru-RU"/>
        </w:rPr>
        <w:t xml:space="preserve"> </w:t>
      </w:r>
      <w:r w:rsidRPr="003A39C5">
        <w:rPr>
          <w:lang w:val="ru-RU"/>
        </w:rPr>
        <w:t>географических</w:t>
      </w:r>
      <w:r w:rsidRPr="003A39C5">
        <w:rPr>
          <w:spacing w:val="1"/>
          <w:lang w:val="ru-RU"/>
        </w:rPr>
        <w:t xml:space="preserve"> </w:t>
      </w:r>
      <w:r w:rsidRPr="003A39C5">
        <w:rPr>
          <w:lang w:val="ru-RU"/>
        </w:rPr>
        <w:t>наук,</w:t>
      </w:r>
      <w:r w:rsidRPr="003A39C5">
        <w:rPr>
          <w:spacing w:val="1"/>
          <w:lang w:val="ru-RU"/>
        </w:rPr>
        <w:t xml:space="preserve"> </w:t>
      </w:r>
      <w:r w:rsidRPr="003A39C5">
        <w:rPr>
          <w:lang w:val="ru-RU"/>
        </w:rPr>
        <w:t>умение</w:t>
      </w:r>
      <w:r w:rsidRPr="003A39C5">
        <w:rPr>
          <w:spacing w:val="1"/>
          <w:lang w:val="ru-RU"/>
        </w:rPr>
        <w:t xml:space="preserve"> </w:t>
      </w:r>
      <w:r w:rsidRPr="003A39C5">
        <w:rPr>
          <w:lang w:val="ru-RU"/>
        </w:rPr>
        <w:t>совершать</w:t>
      </w:r>
      <w:r w:rsidRPr="003A39C5">
        <w:rPr>
          <w:spacing w:val="1"/>
          <w:lang w:val="ru-RU"/>
        </w:rPr>
        <w:t xml:space="preserve"> </w:t>
      </w:r>
      <w:r w:rsidRPr="003A39C5">
        <w:rPr>
          <w:lang w:val="ru-RU"/>
        </w:rPr>
        <w:t>осознанный</w:t>
      </w:r>
      <w:r w:rsidRPr="003A39C5">
        <w:rPr>
          <w:spacing w:val="1"/>
          <w:lang w:val="ru-RU"/>
        </w:rPr>
        <w:t xml:space="preserve"> </w:t>
      </w:r>
      <w:r w:rsidRPr="003A39C5">
        <w:rPr>
          <w:lang w:val="ru-RU"/>
        </w:rPr>
        <w:t>выбор</w:t>
      </w:r>
      <w:r w:rsidRPr="003A39C5">
        <w:rPr>
          <w:spacing w:val="1"/>
          <w:lang w:val="ru-RU"/>
        </w:rPr>
        <w:t xml:space="preserve"> </w:t>
      </w:r>
      <w:r w:rsidRPr="003A39C5">
        <w:rPr>
          <w:lang w:val="ru-RU"/>
        </w:rPr>
        <w:t>будущей</w:t>
      </w:r>
      <w:r w:rsidRPr="003A39C5">
        <w:rPr>
          <w:spacing w:val="1"/>
          <w:lang w:val="ru-RU"/>
        </w:rPr>
        <w:t xml:space="preserve"> </w:t>
      </w:r>
      <w:r w:rsidRPr="003A39C5">
        <w:rPr>
          <w:lang w:val="ru-RU"/>
        </w:rPr>
        <w:t>профессии</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реализовывать собственные</w:t>
      </w:r>
      <w:r w:rsidRPr="003A39C5">
        <w:rPr>
          <w:spacing w:val="-2"/>
          <w:lang w:val="ru-RU"/>
        </w:rPr>
        <w:t xml:space="preserve"> </w:t>
      </w:r>
      <w:r w:rsidRPr="003A39C5">
        <w:rPr>
          <w:lang w:val="ru-RU"/>
        </w:rPr>
        <w:t>жизненные</w:t>
      </w:r>
      <w:r w:rsidRPr="003A39C5">
        <w:rPr>
          <w:spacing w:val="-2"/>
          <w:lang w:val="ru-RU"/>
        </w:rPr>
        <w:t xml:space="preserve"> </w:t>
      </w:r>
      <w:r w:rsidRPr="003A39C5">
        <w:rPr>
          <w:lang w:val="ru-RU"/>
        </w:rPr>
        <w:t>планы;</w:t>
      </w:r>
    </w:p>
    <w:p w:rsidR="003A39C5" w:rsidRPr="003A39C5" w:rsidRDefault="003A39C5" w:rsidP="00FF35E0">
      <w:pPr>
        <w:pStyle w:val="a7"/>
        <w:widowControl w:val="0"/>
        <w:numPr>
          <w:ilvl w:val="0"/>
          <w:numId w:val="9"/>
        </w:numPr>
        <w:tabs>
          <w:tab w:val="left" w:pos="993"/>
          <w:tab w:val="left" w:pos="1542"/>
        </w:tabs>
        <w:autoSpaceDE w:val="0"/>
        <w:autoSpaceDN w:val="0"/>
        <w:spacing w:before="3" w:line="273" w:lineRule="auto"/>
        <w:ind w:right="106" w:firstLine="707"/>
        <w:contextualSpacing w:val="0"/>
        <w:jc w:val="both"/>
        <w:divId w:val="1382554304"/>
        <w:rPr>
          <w:lang w:val="ru-RU"/>
        </w:rPr>
      </w:pPr>
      <w:r w:rsidRPr="003A39C5">
        <w:rPr>
          <w:lang w:val="ru-RU"/>
        </w:rPr>
        <w:t>готовность и способность к образованию и самообразованию на протяжении</w:t>
      </w:r>
      <w:r w:rsidRPr="003A39C5">
        <w:rPr>
          <w:spacing w:val="1"/>
          <w:lang w:val="ru-RU"/>
        </w:rPr>
        <w:t xml:space="preserve"> </w:t>
      </w:r>
      <w:r w:rsidRPr="003A39C5">
        <w:rPr>
          <w:lang w:val="ru-RU"/>
        </w:rPr>
        <w:t>всей</w:t>
      </w:r>
      <w:r w:rsidRPr="003A39C5">
        <w:rPr>
          <w:spacing w:val="-1"/>
          <w:lang w:val="ru-RU"/>
        </w:rPr>
        <w:t xml:space="preserve"> </w:t>
      </w:r>
      <w:r w:rsidRPr="003A39C5">
        <w:rPr>
          <w:lang w:val="ru-RU"/>
        </w:rPr>
        <w:t>жизни;</w:t>
      </w:r>
    </w:p>
    <w:p w:rsidR="003A39C5" w:rsidRDefault="003A39C5" w:rsidP="003A39C5">
      <w:pPr>
        <w:pStyle w:val="Heading1"/>
        <w:spacing w:before="8"/>
        <w:divId w:val="1382554304"/>
      </w:pPr>
      <w:r>
        <w:t>экологического</w:t>
      </w:r>
      <w:r>
        <w:rPr>
          <w:spacing w:val="-5"/>
        </w:rPr>
        <w:t xml:space="preserve"> </w:t>
      </w:r>
      <w:r>
        <w:t>воспитания:</w:t>
      </w:r>
    </w:p>
    <w:p w:rsidR="003A39C5" w:rsidRPr="003A39C5" w:rsidRDefault="003A39C5" w:rsidP="00FF35E0">
      <w:pPr>
        <w:pStyle w:val="a7"/>
        <w:widowControl w:val="0"/>
        <w:numPr>
          <w:ilvl w:val="0"/>
          <w:numId w:val="9"/>
        </w:numPr>
        <w:tabs>
          <w:tab w:val="left" w:pos="993"/>
          <w:tab w:val="left" w:pos="1542"/>
        </w:tabs>
        <w:autoSpaceDE w:val="0"/>
        <w:autoSpaceDN w:val="0"/>
        <w:spacing w:before="35" w:line="276" w:lineRule="auto"/>
        <w:ind w:right="99" w:firstLine="707"/>
        <w:contextualSpacing w:val="0"/>
        <w:jc w:val="both"/>
        <w:divId w:val="1382554304"/>
        <w:rPr>
          <w:lang w:val="ru-RU"/>
        </w:rPr>
      </w:pPr>
      <w:r w:rsidRPr="003A39C5">
        <w:rPr>
          <w:lang w:val="ru-RU"/>
        </w:rPr>
        <w:t>сформированность</w:t>
      </w:r>
      <w:r w:rsidRPr="003A39C5">
        <w:rPr>
          <w:spacing w:val="1"/>
          <w:lang w:val="ru-RU"/>
        </w:rPr>
        <w:t xml:space="preserve"> </w:t>
      </w:r>
      <w:r w:rsidRPr="003A39C5">
        <w:rPr>
          <w:lang w:val="ru-RU"/>
        </w:rPr>
        <w:t>экологической</w:t>
      </w:r>
      <w:r w:rsidRPr="003A39C5">
        <w:rPr>
          <w:spacing w:val="1"/>
          <w:lang w:val="ru-RU"/>
        </w:rPr>
        <w:t xml:space="preserve"> </w:t>
      </w:r>
      <w:r w:rsidRPr="003A39C5">
        <w:rPr>
          <w:lang w:val="ru-RU"/>
        </w:rPr>
        <w:t>культуры,</w:t>
      </w:r>
      <w:r w:rsidRPr="003A39C5">
        <w:rPr>
          <w:spacing w:val="1"/>
          <w:lang w:val="ru-RU"/>
        </w:rPr>
        <w:t xml:space="preserve"> </w:t>
      </w:r>
      <w:r w:rsidRPr="003A39C5">
        <w:rPr>
          <w:lang w:val="ru-RU"/>
        </w:rPr>
        <w:t>понимание</w:t>
      </w:r>
      <w:r w:rsidRPr="003A39C5">
        <w:rPr>
          <w:spacing w:val="1"/>
          <w:lang w:val="ru-RU"/>
        </w:rPr>
        <w:t xml:space="preserve"> </w:t>
      </w:r>
      <w:r w:rsidRPr="003A39C5">
        <w:rPr>
          <w:lang w:val="ru-RU"/>
        </w:rPr>
        <w:t>влияния</w:t>
      </w:r>
      <w:r w:rsidRPr="003A39C5">
        <w:rPr>
          <w:spacing w:val="1"/>
          <w:lang w:val="ru-RU"/>
        </w:rPr>
        <w:t xml:space="preserve"> </w:t>
      </w:r>
      <w:r w:rsidRPr="003A39C5">
        <w:rPr>
          <w:lang w:val="ru-RU"/>
        </w:rPr>
        <w:t>социально-</w:t>
      </w:r>
      <w:r w:rsidRPr="003A39C5">
        <w:rPr>
          <w:spacing w:val="-57"/>
          <w:lang w:val="ru-RU"/>
        </w:rPr>
        <w:t xml:space="preserve"> </w:t>
      </w:r>
      <w:r w:rsidRPr="003A39C5">
        <w:rPr>
          <w:lang w:val="ru-RU"/>
        </w:rPr>
        <w:lastRenderedPageBreak/>
        <w:t>экономических</w:t>
      </w:r>
      <w:r w:rsidRPr="003A39C5">
        <w:rPr>
          <w:spacing w:val="1"/>
          <w:lang w:val="ru-RU"/>
        </w:rPr>
        <w:t xml:space="preserve"> </w:t>
      </w:r>
      <w:r w:rsidRPr="003A39C5">
        <w:rPr>
          <w:lang w:val="ru-RU"/>
        </w:rPr>
        <w:t>процессов</w:t>
      </w:r>
      <w:r w:rsidRPr="003A39C5">
        <w:rPr>
          <w:spacing w:val="1"/>
          <w:lang w:val="ru-RU"/>
        </w:rPr>
        <w:t xml:space="preserve"> </w:t>
      </w:r>
      <w:r w:rsidRPr="003A39C5">
        <w:rPr>
          <w:lang w:val="ru-RU"/>
        </w:rPr>
        <w:t>на</w:t>
      </w:r>
      <w:r w:rsidRPr="003A39C5">
        <w:rPr>
          <w:spacing w:val="1"/>
          <w:lang w:val="ru-RU"/>
        </w:rPr>
        <w:t xml:space="preserve"> </w:t>
      </w:r>
      <w:r w:rsidRPr="003A39C5">
        <w:rPr>
          <w:lang w:val="ru-RU"/>
        </w:rPr>
        <w:t>состояние</w:t>
      </w:r>
      <w:r w:rsidRPr="003A39C5">
        <w:rPr>
          <w:spacing w:val="1"/>
          <w:lang w:val="ru-RU"/>
        </w:rPr>
        <w:t xml:space="preserve"> </w:t>
      </w:r>
      <w:r w:rsidRPr="003A39C5">
        <w:rPr>
          <w:lang w:val="ru-RU"/>
        </w:rPr>
        <w:t>природной</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социальной</w:t>
      </w:r>
      <w:r w:rsidRPr="003A39C5">
        <w:rPr>
          <w:spacing w:val="1"/>
          <w:lang w:val="ru-RU"/>
        </w:rPr>
        <w:t xml:space="preserve"> </w:t>
      </w:r>
      <w:r w:rsidRPr="003A39C5">
        <w:rPr>
          <w:lang w:val="ru-RU"/>
        </w:rPr>
        <w:t>среды,</w:t>
      </w:r>
      <w:r w:rsidRPr="003A39C5">
        <w:rPr>
          <w:spacing w:val="1"/>
          <w:lang w:val="ru-RU"/>
        </w:rPr>
        <w:t xml:space="preserve"> </w:t>
      </w:r>
      <w:r w:rsidRPr="003A39C5">
        <w:rPr>
          <w:lang w:val="ru-RU"/>
        </w:rPr>
        <w:t>осознание</w:t>
      </w:r>
      <w:r w:rsidRPr="003A39C5">
        <w:rPr>
          <w:spacing w:val="1"/>
          <w:lang w:val="ru-RU"/>
        </w:rPr>
        <w:t xml:space="preserve"> </w:t>
      </w:r>
      <w:r w:rsidRPr="003A39C5">
        <w:rPr>
          <w:lang w:val="ru-RU"/>
        </w:rPr>
        <w:t>глобального</w:t>
      </w:r>
      <w:r w:rsidRPr="003A39C5">
        <w:rPr>
          <w:spacing w:val="1"/>
          <w:lang w:val="ru-RU"/>
        </w:rPr>
        <w:t xml:space="preserve"> </w:t>
      </w:r>
      <w:r w:rsidRPr="003A39C5">
        <w:rPr>
          <w:lang w:val="ru-RU"/>
        </w:rPr>
        <w:t>характера</w:t>
      </w:r>
      <w:r w:rsidRPr="003A39C5">
        <w:rPr>
          <w:spacing w:val="1"/>
          <w:lang w:val="ru-RU"/>
        </w:rPr>
        <w:t xml:space="preserve"> </w:t>
      </w:r>
      <w:r w:rsidRPr="003A39C5">
        <w:rPr>
          <w:lang w:val="ru-RU"/>
        </w:rPr>
        <w:t>экологических</w:t>
      </w:r>
      <w:r w:rsidRPr="003A39C5">
        <w:rPr>
          <w:spacing w:val="1"/>
          <w:lang w:val="ru-RU"/>
        </w:rPr>
        <w:t xml:space="preserve"> </w:t>
      </w:r>
      <w:r w:rsidRPr="003A39C5">
        <w:rPr>
          <w:lang w:val="ru-RU"/>
        </w:rPr>
        <w:t>проблем</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географических</w:t>
      </w:r>
      <w:r w:rsidRPr="003A39C5">
        <w:rPr>
          <w:spacing w:val="1"/>
          <w:lang w:val="ru-RU"/>
        </w:rPr>
        <w:t xml:space="preserve"> </w:t>
      </w:r>
      <w:r w:rsidRPr="003A39C5">
        <w:rPr>
          <w:lang w:val="ru-RU"/>
        </w:rPr>
        <w:t>особенностей</w:t>
      </w:r>
      <w:r w:rsidRPr="003A39C5">
        <w:rPr>
          <w:spacing w:val="1"/>
          <w:lang w:val="ru-RU"/>
        </w:rPr>
        <w:t xml:space="preserve"> </w:t>
      </w:r>
      <w:r w:rsidRPr="003A39C5">
        <w:rPr>
          <w:lang w:val="ru-RU"/>
        </w:rPr>
        <w:t>их</w:t>
      </w:r>
      <w:r w:rsidRPr="003A39C5">
        <w:rPr>
          <w:spacing w:val="1"/>
          <w:lang w:val="ru-RU"/>
        </w:rPr>
        <w:t xml:space="preserve"> </w:t>
      </w:r>
      <w:r w:rsidRPr="003A39C5">
        <w:rPr>
          <w:lang w:val="ru-RU"/>
        </w:rPr>
        <w:t>проявления;</w:t>
      </w:r>
    </w:p>
    <w:p w:rsidR="003A39C5" w:rsidRPr="003A39C5" w:rsidRDefault="003A39C5" w:rsidP="00035102">
      <w:pPr>
        <w:pStyle w:val="a7"/>
        <w:widowControl w:val="0"/>
        <w:numPr>
          <w:ilvl w:val="0"/>
          <w:numId w:val="9"/>
        </w:numPr>
        <w:tabs>
          <w:tab w:val="left" w:pos="993"/>
          <w:tab w:val="left" w:pos="1542"/>
        </w:tabs>
        <w:autoSpaceDE w:val="0"/>
        <w:autoSpaceDN w:val="0"/>
        <w:spacing w:line="273" w:lineRule="auto"/>
        <w:ind w:right="109" w:firstLine="707"/>
        <w:contextualSpacing w:val="0"/>
        <w:jc w:val="both"/>
        <w:divId w:val="1382554304"/>
        <w:rPr>
          <w:lang w:val="ru-RU"/>
        </w:rPr>
      </w:pPr>
      <w:r w:rsidRPr="003A39C5">
        <w:rPr>
          <w:lang w:val="ru-RU"/>
        </w:rPr>
        <w:t>планирование</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осуществление</w:t>
      </w:r>
      <w:r w:rsidRPr="003A39C5">
        <w:rPr>
          <w:spacing w:val="1"/>
          <w:lang w:val="ru-RU"/>
        </w:rPr>
        <w:t xml:space="preserve"> </w:t>
      </w:r>
      <w:r w:rsidRPr="003A39C5">
        <w:rPr>
          <w:lang w:val="ru-RU"/>
        </w:rPr>
        <w:t>действий</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окружающей</w:t>
      </w:r>
      <w:r w:rsidRPr="003A39C5">
        <w:rPr>
          <w:spacing w:val="1"/>
          <w:lang w:val="ru-RU"/>
        </w:rPr>
        <w:t xml:space="preserve"> </w:t>
      </w:r>
      <w:r w:rsidRPr="003A39C5">
        <w:rPr>
          <w:lang w:val="ru-RU"/>
        </w:rPr>
        <w:t>среде</w:t>
      </w:r>
      <w:r w:rsidRPr="003A39C5">
        <w:rPr>
          <w:spacing w:val="1"/>
          <w:lang w:val="ru-RU"/>
        </w:rPr>
        <w:t xml:space="preserve"> </w:t>
      </w:r>
      <w:r w:rsidRPr="003A39C5">
        <w:rPr>
          <w:lang w:val="ru-RU"/>
        </w:rPr>
        <w:t>на</w:t>
      </w:r>
      <w:r w:rsidRPr="003A39C5">
        <w:rPr>
          <w:spacing w:val="60"/>
          <w:lang w:val="ru-RU"/>
        </w:rPr>
        <w:t xml:space="preserve"> </w:t>
      </w:r>
      <w:r w:rsidRPr="003A39C5">
        <w:rPr>
          <w:lang w:val="ru-RU"/>
        </w:rPr>
        <w:t>основе</w:t>
      </w:r>
      <w:r w:rsidRPr="003A39C5">
        <w:rPr>
          <w:spacing w:val="1"/>
          <w:lang w:val="ru-RU"/>
        </w:rPr>
        <w:t xml:space="preserve"> </w:t>
      </w:r>
      <w:r w:rsidRPr="003A39C5">
        <w:rPr>
          <w:lang w:val="ru-RU"/>
        </w:rPr>
        <w:t>знания</w:t>
      </w:r>
      <w:r w:rsidRPr="003A39C5">
        <w:rPr>
          <w:spacing w:val="-1"/>
          <w:lang w:val="ru-RU"/>
        </w:rPr>
        <w:t xml:space="preserve"> </w:t>
      </w:r>
      <w:r w:rsidRPr="003A39C5">
        <w:rPr>
          <w:lang w:val="ru-RU"/>
        </w:rPr>
        <w:t>целей</w:t>
      </w:r>
      <w:r w:rsidRPr="003A39C5">
        <w:rPr>
          <w:spacing w:val="3"/>
          <w:lang w:val="ru-RU"/>
        </w:rPr>
        <w:t xml:space="preserve"> </w:t>
      </w:r>
      <w:r w:rsidRPr="003A39C5">
        <w:rPr>
          <w:lang w:val="ru-RU"/>
        </w:rPr>
        <w:t>устойчивого</w:t>
      </w:r>
      <w:r w:rsidRPr="003A39C5">
        <w:rPr>
          <w:spacing w:val="-1"/>
          <w:lang w:val="ru-RU"/>
        </w:rPr>
        <w:t xml:space="preserve"> </w:t>
      </w:r>
      <w:r w:rsidRPr="003A39C5">
        <w:rPr>
          <w:lang w:val="ru-RU"/>
        </w:rPr>
        <w:t>развития</w:t>
      </w:r>
      <w:r w:rsidRPr="003A39C5">
        <w:rPr>
          <w:spacing w:val="-1"/>
          <w:lang w:val="ru-RU"/>
        </w:rPr>
        <w:t xml:space="preserve"> </w:t>
      </w:r>
      <w:r w:rsidRPr="003A39C5">
        <w:rPr>
          <w:lang w:val="ru-RU"/>
        </w:rPr>
        <w:t>человечества;</w:t>
      </w:r>
    </w:p>
    <w:p w:rsidR="003A39C5" w:rsidRPr="003A39C5" w:rsidRDefault="003A39C5" w:rsidP="00035102">
      <w:pPr>
        <w:pStyle w:val="a7"/>
        <w:widowControl w:val="0"/>
        <w:numPr>
          <w:ilvl w:val="0"/>
          <w:numId w:val="9"/>
        </w:numPr>
        <w:tabs>
          <w:tab w:val="left" w:pos="993"/>
          <w:tab w:val="left" w:pos="1542"/>
        </w:tabs>
        <w:autoSpaceDE w:val="0"/>
        <w:autoSpaceDN w:val="0"/>
        <w:ind w:left="1542"/>
        <w:contextualSpacing w:val="0"/>
        <w:jc w:val="both"/>
        <w:divId w:val="1382554304"/>
        <w:rPr>
          <w:lang w:val="ru-RU"/>
        </w:rPr>
      </w:pPr>
      <w:r w:rsidRPr="003A39C5">
        <w:rPr>
          <w:lang w:val="ru-RU"/>
        </w:rPr>
        <w:t>активное</w:t>
      </w:r>
      <w:r w:rsidRPr="003A39C5">
        <w:rPr>
          <w:spacing w:val="-5"/>
          <w:lang w:val="ru-RU"/>
        </w:rPr>
        <w:t xml:space="preserve"> </w:t>
      </w:r>
      <w:r w:rsidRPr="003A39C5">
        <w:rPr>
          <w:lang w:val="ru-RU"/>
        </w:rPr>
        <w:t>неприятие</w:t>
      </w:r>
      <w:r w:rsidRPr="003A39C5">
        <w:rPr>
          <w:spacing w:val="-4"/>
          <w:lang w:val="ru-RU"/>
        </w:rPr>
        <w:t xml:space="preserve"> </w:t>
      </w:r>
      <w:r w:rsidRPr="003A39C5">
        <w:rPr>
          <w:lang w:val="ru-RU"/>
        </w:rPr>
        <w:t>действий,</w:t>
      </w:r>
      <w:r w:rsidRPr="003A39C5">
        <w:rPr>
          <w:spacing w:val="-6"/>
          <w:lang w:val="ru-RU"/>
        </w:rPr>
        <w:t xml:space="preserve"> </w:t>
      </w:r>
      <w:r w:rsidRPr="003A39C5">
        <w:rPr>
          <w:lang w:val="ru-RU"/>
        </w:rPr>
        <w:t>приносящих</w:t>
      </w:r>
      <w:r w:rsidRPr="003A39C5">
        <w:rPr>
          <w:spacing w:val="-2"/>
          <w:lang w:val="ru-RU"/>
        </w:rPr>
        <w:t xml:space="preserve"> </w:t>
      </w:r>
      <w:r w:rsidRPr="003A39C5">
        <w:rPr>
          <w:lang w:val="ru-RU"/>
        </w:rPr>
        <w:t>вред</w:t>
      </w:r>
      <w:r w:rsidRPr="003A39C5">
        <w:rPr>
          <w:spacing w:val="-3"/>
          <w:lang w:val="ru-RU"/>
        </w:rPr>
        <w:t xml:space="preserve"> </w:t>
      </w:r>
      <w:r w:rsidRPr="003A39C5">
        <w:rPr>
          <w:lang w:val="ru-RU"/>
        </w:rPr>
        <w:t>окружающей</w:t>
      </w:r>
      <w:r w:rsidRPr="003A39C5">
        <w:rPr>
          <w:spacing w:val="-3"/>
          <w:lang w:val="ru-RU"/>
        </w:rPr>
        <w:t xml:space="preserve"> </w:t>
      </w:r>
      <w:r w:rsidRPr="003A39C5">
        <w:rPr>
          <w:lang w:val="ru-RU"/>
        </w:rPr>
        <w:t>среде;</w:t>
      </w:r>
    </w:p>
    <w:p w:rsidR="003A39C5" w:rsidRPr="003A39C5" w:rsidRDefault="003A39C5" w:rsidP="00035102">
      <w:pPr>
        <w:pStyle w:val="a7"/>
        <w:widowControl w:val="0"/>
        <w:numPr>
          <w:ilvl w:val="0"/>
          <w:numId w:val="9"/>
        </w:numPr>
        <w:tabs>
          <w:tab w:val="left" w:pos="993"/>
          <w:tab w:val="left" w:pos="1542"/>
        </w:tabs>
        <w:autoSpaceDE w:val="0"/>
        <w:autoSpaceDN w:val="0"/>
        <w:spacing w:line="273" w:lineRule="auto"/>
        <w:ind w:right="107" w:firstLine="707"/>
        <w:contextualSpacing w:val="0"/>
        <w:jc w:val="both"/>
        <w:divId w:val="1382554304"/>
        <w:rPr>
          <w:lang w:val="ru-RU"/>
        </w:rPr>
      </w:pPr>
      <w:r w:rsidRPr="003A39C5">
        <w:rPr>
          <w:lang w:val="ru-RU"/>
        </w:rPr>
        <w:t>умение прогнозировать, в том числе на основе применения географических</w:t>
      </w:r>
      <w:r w:rsidRPr="003A39C5">
        <w:rPr>
          <w:spacing w:val="1"/>
          <w:lang w:val="ru-RU"/>
        </w:rPr>
        <w:t xml:space="preserve"> </w:t>
      </w:r>
      <w:r w:rsidRPr="003A39C5">
        <w:rPr>
          <w:lang w:val="ru-RU"/>
        </w:rPr>
        <w:t>знаний,</w:t>
      </w:r>
      <w:r w:rsidRPr="003A39C5">
        <w:rPr>
          <w:spacing w:val="1"/>
          <w:lang w:val="ru-RU"/>
        </w:rPr>
        <w:t xml:space="preserve"> </w:t>
      </w:r>
      <w:r w:rsidRPr="003A39C5">
        <w:rPr>
          <w:lang w:val="ru-RU"/>
        </w:rPr>
        <w:t>неблагоприятные</w:t>
      </w:r>
      <w:r w:rsidRPr="003A39C5">
        <w:rPr>
          <w:spacing w:val="1"/>
          <w:lang w:val="ru-RU"/>
        </w:rPr>
        <w:t xml:space="preserve"> </w:t>
      </w:r>
      <w:r w:rsidRPr="003A39C5">
        <w:rPr>
          <w:lang w:val="ru-RU"/>
        </w:rPr>
        <w:t>экологические</w:t>
      </w:r>
      <w:r w:rsidRPr="003A39C5">
        <w:rPr>
          <w:spacing w:val="1"/>
          <w:lang w:val="ru-RU"/>
        </w:rPr>
        <w:t xml:space="preserve"> </w:t>
      </w:r>
      <w:r w:rsidRPr="003A39C5">
        <w:rPr>
          <w:lang w:val="ru-RU"/>
        </w:rPr>
        <w:t>последствия</w:t>
      </w:r>
      <w:r w:rsidRPr="003A39C5">
        <w:rPr>
          <w:spacing w:val="1"/>
          <w:lang w:val="ru-RU"/>
        </w:rPr>
        <w:t xml:space="preserve"> </w:t>
      </w:r>
      <w:r w:rsidRPr="003A39C5">
        <w:rPr>
          <w:lang w:val="ru-RU"/>
        </w:rPr>
        <w:t>предпринимаемых</w:t>
      </w:r>
      <w:r w:rsidRPr="003A39C5">
        <w:rPr>
          <w:spacing w:val="1"/>
          <w:lang w:val="ru-RU"/>
        </w:rPr>
        <w:t xml:space="preserve"> </w:t>
      </w:r>
      <w:r w:rsidRPr="003A39C5">
        <w:rPr>
          <w:lang w:val="ru-RU"/>
        </w:rPr>
        <w:t>действий,</w:t>
      </w:r>
      <w:r w:rsidRPr="003A39C5">
        <w:rPr>
          <w:spacing w:val="1"/>
          <w:lang w:val="ru-RU"/>
        </w:rPr>
        <w:t xml:space="preserve"> </w:t>
      </w:r>
      <w:r w:rsidRPr="003A39C5">
        <w:rPr>
          <w:lang w:val="ru-RU"/>
        </w:rPr>
        <w:t>предотвращать их;</w:t>
      </w:r>
    </w:p>
    <w:p w:rsidR="003A39C5" w:rsidRPr="003A39C5" w:rsidRDefault="003A39C5" w:rsidP="00035102">
      <w:pPr>
        <w:pStyle w:val="a7"/>
        <w:widowControl w:val="0"/>
        <w:numPr>
          <w:ilvl w:val="0"/>
          <w:numId w:val="9"/>
        </w:numPr>
        <w:tabs>
          <w:tab w:val="left" w:pos="993"/>
          <w:tab w:val="left" w:pos="1542"/>
        </w:tabs>
        <w:autoSpaceDE w:val="0"/>
        <w:autoSpaceDN w:val="0"/>
        <w:ind w:left="1542"/>
        <w:contextualSpacing w:val="0"/>
        <w:jc w:val="both"/>
        <w:divId w:val="1382554304"/>
        <w:rPr>
          <w:lang w:val="ru-RU"/>
        </w:rPr>
      </w:pPr>
      <w:r w:rsidRPr="003A39C5">
        <w:rPr>
          <w:lang w:val="ru-RU"/>
        </w:rPr>
        <w:t>расширение</w:t>
      </w:r>
      <w:r w:rsidRPr="003A39C5">
        <w:rPr>
          <w:spacing w:val="-5"/>
          <w:lang w:val="ru-RU"/>
        </w:rPr>
        <w:t xml:space="preserve"> </w:t>
      </w:r>
      <w:r w:rsidRPr="003A39C5">
        <w:rPr>
          <w:lang w:val="ru-RU"/>
        </w:rPr>
        <w:t>опыта</w:t>
      </w:r>
      <w:r w:rsidRPr="003A39C5">
        <w:rPr>
          <w:spacing w:val="-4"/>
          <w:lang w:val="ru-RU"/>
        </w:rPr>
        <w:t xml:space="preserve"> </w:t>
      </w:r>
      <w:r w:rsidRPr="003A39C5">
        <w:rPr>
          <w:lang w:val="ru-RU"/>
        </w:rPr>
        <w:t>деятельности</w:t>
      </w:r>
      <w:r w:rsidRPr="003A39C5">
        <w:rPr>
          <w:spacing w:val="-3"/>
          <w:lang w:val="ru-RU"/>
        </w:rPr>
        <w:t xml:space="preserve"> </w:t>
      </w:r>
      <w:r w:rsidRPr="003A39C5">
        <w:rPr>
          <w:lang w:val="ru-RU"/>
        </w:rPr>
        <w:t>экологической</w:t>
      </w:r>
      <w:r w:rsidRPr="003A39C5">
        <w:rPr>
          <w:spacing w:val="-3"/>
          <w:lang w:val="ru-RU"/>
        </w:rPr>
        <w:t xml:space="preserve"> </w:t>
      </w:r>
      <w:r w:rsidRPr="003A39C5">
        <w:rPr>
          <w:lang w:val="ru-RU"/>
        </w:rPr>
        <w:t>направленности;</w:t>
      </w:r>
    </w:p>
    <w:p w:rsidR="003A39C5" w:rsidRDefault="003A39C5" w:rsidP="003A39C5">
      <w:pPr>
        <w:pStyle w:val="Heading1"/>
        <w:spacing w:before="47"/>
        <w:divId w:val="1382554304"/>
      </w:pPr>
      <w:r>
        <w:t>ценности</w:t>
      </w:r>
      <w:r>
        <w:rPr>
          <w:spacing w:val="-3"/>
        </w:rPr>
        <w:t xml:space="preserve"> </w:t>
      </w:r>
      <w:r>
        <w:t>научного</w:t>
      </w:r>
      <w:r>
        <w:rPr>
          <w:spacing w:val="-2"/>
        </w:rPr>
        <w:t xml:space="preserve"> </w:t>
      </w:r>
      <w:r>
        <w:t>познания:</w:t>
      </w:r>
    </w:p>
    <w:p w:rsidR="003A39C5" w:rsidRPr="003A39C5" w:rsidRDefault="003A39C5" w:rsidP="00035102">
      <w:pPr>
        <w:pStyle w:val="a7"/>
        <w:widowControl w:val="0"/>
        <w:numPr>
          <w:ilvl w:val="0"/>
          <w:numId w:val="9"/>
        </w:numPr>
        <w:tabs>
          <w:tab w:val="left" w:pos="993"/>
          <w:tab w:val="left" w:pos="1542"/>
        </w:tabs>
        <w:autoSpaceDE w:val="0"/>
        <w:autoSpaceDN w:val="0"/>
        <w:spacing w:before="36" w:line="276" w:lineRule="auto"/>
        <w:ind w:right="107" w:firstLine="707"/>
        <w:contextualSpacing w:val="0"/>
        <w:jc w:val="both"/>
        <w:divId w:val="1382554304"/>
        <w:rPr>
          <w:lang w:val="ru-RU"/>
        </w:rPr>
      </w:pPr>
      <w:r w:rsidRPr="003A39C5">
        <w:rPr>
          <w:lang w:val="ru-RU"/>
        </w:rPr>
        <w:t>сформированность</w:t>
      </w:r>
      <w:r w:rsidRPr="003A39C5">
        <w:rPr>
          <w:spacing w:val="1"/>
          <w:lang w:val="ru-RU"/>
        </w:rPr>
        <w:t xml:space="preserve"> </w:t>
      </w:r>
      <w:r w:rsidRPr="003A39C5">
        <w:rPr>
          <w:lang w:val="ru-RU"/>
        </w:rPr>
        <w:t>мировоззрения,</w:t>
      </w:r>
      <w:r w:rsidRPr="003A39C5">
        <w:rPr>
          <w:spacing w:val="1"/>
          <w:lang w:val="ru-RU"/>
        </w:rPr>
        <w:t xml:space="preserve"> </w:t>
      </w:r>
      <w:r w:rsidRPr="003A39C5">
        <w:rPr>
          <w:lang w:val="ru-RU"/>
        </w:rPr>
        <w:t>соответствующего</w:t>
      </w:r>
      <w:r w:rsidRPr="003A39C5">
        <w:rPr>
          <w:spacing w:val="1"/>
          <w:lang w:val="ru-RU"/>
        </w:rPr>
        <w:t xml:space="preserve"> </w:t>
      </w:r>
      <w:r w:rsidRPr="003A39C5">
        <w:rPr>
          <w:lang w:val="ru-RU"/>
        </w:rPr>
        <w:t>современному</w:t>
      </w:r>
      <w:r w:rsidRPr="003A39C5">
        <w:rPr>
          <w:spacing w:val="1"/>
          <w:lang w:val="ru-RU"/>
        </w:rPr>
        <w:t xml:space="preserve"> </w:t>
      </w:r>
      <w:r w:rsidRPr="003A39C5">
        <w:rPr>
          <w:lang w:val="ru-RU"/>
        </w:rPr>
        <w:t>уровню</w:t>
      </w:r>
      <w:r w:rsidRPr="003A39C5">
        <w:rPr>
          <w:spacing w:val="-57"/>
          <w:lang w:val="ru-RU"/>
        </w:rPr>
        <w:t xml:space="preserve"> </w:t>
      </w:r>
      <w:r w:rsidRPr="003A39C5">
        <w:rPr>
          <w:lang w:val="ru-RU"/>
        </w:rPr>
        <w:t>развития географических наук и общественной практики, основанного на диалоге культур,</w:t>
      </w:r>
      <w:r w:rsidRPr="003A39C5">
        <w:rPr>
          <w:spacing w:val="1"/>
          <w:lang w:val="ru-RU"/>
        </w:rPr>
        <w:t xml:space="preserve"> </w:t>
      </w:r>
      <w:r w:rsidRPr="003A39C5">
        <w:rPr>
          <w:lang w:val="ru-RU"/>
        </w:rPr>
        <w:t>способствующего</w:t>
      </w:r>
      <w:r w:rsidRPr="003A39C5">
        <w:rPr>
          <w:spacing w:val="-2"/>
          <w:lang w:val="ru-RU"/>
        </w:rPr>
        <w:t xml:space="preserve"> </w:t>
      </w:r>
      <w:r w:rsidRPr="003A39C5">
        <w:rPr>
          <w:lang w:val="ru-RU"/>
        </w:rPr>
        <w:t>осознанию своего</w:t>
      </w:r>
      <w:r w:rsidRPr="003A39C5">
        <w:rPr>
          <w:spacing w:val="-2"/>
          <w:lang w:val="ru-RU"/>
        </w:rPr>
        <w:t xml:space="preserve"> </w:t>
      </w:r>
      <w:r w:rsidRPr="003A39C5">
        <w:rPr>
          <w:lang w:val="ru-RU"/>
        </w:rPr>
        <w:t>места в</w:t>
      </w:r>
      <w:r w:rsidRPr="003A39C5">
        <w:rPr>
          <w:spacing w:val="-2"/>
          <w:lang w:val="ru-RU"/>
        </w:rPr>
        <w:t xml:space="preserve"> </w:t>
      </w:r>
      <w:r w:rsidRPr="003A39C5">
        <w:rPr>
          <w:lang w:val="ru-RU"/>
        </w:rPr>
        <w:t>поликультурном</w:t>
      </w:r>
      <w:r w:rsidRPr="003A39C5">
        <w:rPr>
          <w:spacing w:val="-1"/>
          <w:lang w:val="ru-RU"/>
        </w:rPr>
        <w:t xml:space="preserve"> </w:t>
      </w:r>
      <w:r w:rsidRPr="003A39C5">
        <w:rPr>
          <w:lang w:val="ru-RU"/>
        </w:rPr>
        <w:t>мире;</w:t>
      </w:r>
    </w:p>
    <w:p w:rsidR="003A39C5" w:rsidRPr="003A39C5" w:rsidRDefault="003A39C5" w:rsidP="00035102">
      <w:pPr>
        <w:pStyle w:val="a7"/>
        <w:widowControl w:val="0"/>
        <w:numPr>
          <w:ilvl w:val="0"/>
          <w:numId w:val="9"/>
        </w:numPr>
        <w:tabs>
          <w:tab w:val="left" w:pos="993"/>
          <w:tab w:val="left" w:pos="1542"/>
        </w:tabs>
        <w:autoSpaceDE w:val="0"/>
        <w:autoSpaceDN w:val="0"/>
        <w:spacing w:line="276" w:lineRule="auto"/>
        <w:ind w:right="104" w:firstLine="707"/>
        <w:contextualSpacing w:val="0"/>
        <w:jc w:val="both"/>
        <w:divId w:val="1382554304"/>
        <w:rPr>
          <w:lang w:val="ru-RU"/>
        </w:rPr>
      </w:pPr>
      <w:r w:rsidRPr="003A39C5">
        <w:rPr>
          <w:lang w:val="ru-RU"/>
        </w:rPr>
        <w:t>совершенствование</w:t>
      </w:r>
      <w:r w:rsidRPr="003A39C5">
        <w:rPr>
          <w:spacing w:val="1"/>
          <w:lang w:val="ru-RU"/>
        </w:rPr>
        <w:t xml:space="preserve"> </w:t>
      </w:r>
      <w:r w:rsidRPr="003A39C5">
        <w:rPr>
          <w:lang w:val="ru-RU"/>
        </w:rPr>
        <w:t>языковой</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читательской</w:t>
      </w:r>
      <w:r w:rsidRPr="003A39C5">
        <w:rPr>
          <w:spacing w:val="1"/>
          <w:lang w:val="ru-RU"/>
        </w:rPr>
        <w:t xml:space="preserve"> </w:t>
      </w:r>
      <w:r w:rsidRPr="003A39C5">
        <w:rPr>
          <w:lang w:val="ru-RU"/>
        </w:rPr>
        <w:t>культуры</w:t>
      </w:r>
      <w:r w:rsidRPr="003A39C5">
        <w:rPr>
          <w:spacing w:val="1"/>
          <w:lang w:val="ru-RU"/>
        </w:rPr>
        <w:t xml:space="preserve"> </w:t>
      </w:r>
      <w:r w:rsidRPr="003A39C5">
        <w:rPr>
          <w:lang w:val="ru-RU"/>
        </w:rPr>
        <w:t>как</w:t>
      </w:r>
      <w:r w:rsidRPr="003A39C5">
        <w:rPr>
          <w:spacing w:val="1"/>
          <w:lang w:val="ru-RU"/>
        </w:rPr>
        <w:t xml:space="preserve"> </w:t>
      </w:r>
      <w:r w:rsidRPr="003A39C5">
        <w:rPr>
          <w:lang w:val="ru-RU"/>
        </w:rPr>
        <w:t>средства</w:t>
      </w:r>
      <w:r w:rsidRPr="003A39C5">
        <w:rPr>
          <w:spacing w:val="1"/>
          <w:lang w:val="ru-RU"/>
        </w:rPr>
        <w:t xml:space="preserve"> </w:t>
      </w:r>
      <w:r w:rsidRPr="003A39C5">
        <w:rPr>
          <w:lang w:val="ru-RU"/>
        </w:rPr>
        <w:t>взаимодействия между людьми</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познания мира для применения различных</w:t>
      </w:r>
      <w:r w:rsidRPr="003A39C5">
        <w:rPr>
          <w:spacing w:val="1"/>
          <w:lang w:val="ru-RU"/>
        </w:rPr>
        <w:t xml:space="preserve"> </w:t>
      </w:r>
      <w:r w:rsidRPr="003A39C5">
        <w:rPr>
          <w:lang w:val="ru-RU"/>
        </w:rPr>
        <w:t>источников</w:t>
      </w:r>
      <w:r w:rsidRPr="003A39C5">
        <w:rPr>
          <w:spacing w:val="1"/>
          <w:lang w:val="ru-RU"/>
        </w:rPr>
        <w:t xml:space="preserve"> </w:t>
      </w:r>
      <w:r w:rsidRPr="003A39C5">
        <w:rPr>
          <w:lang w:val="ru-RU"/>
        </w:rPr>
        <w:t>географической</w:t>
      </w:r>
      <w:r w:rsidRPr="003A39C5">
        <w:rPr>
          <w:spacing w:val="-3"/>
          <w:lang w:val="ru-RU"/>
        </w:rPr>
        <w:t xml:space="preserve"> </w:t>
      </w:r>
      <w:r w:rsidRPr="003A39C5">
        <w:rPr>
          <w:lang w:val="ru-RU"/>
        </w:rPr>
        <w:t>информации</w:t>
      </w:r>
      <w:r w:rsidRPr="003A39C5">
        <w:rPr>
          <w:spacing w:val="-3"/>
          <w:lang w:val="ru-RU"/>
        </w:rPr>
        <w:t xml:space="preserve"> </w:t>
      </w:r>
      <w:r w:rsidRPr="003A39C5">
        <w:rPr>
          <w:lang w:val="ru-RU"/>
        </w:rPr>
        <w:t>в</w:t>
      </w:r>
      <w:r w:rsidRPr="003A39C5">
        <w:rPr>
          <w:spacing w:val="-3"/>
          <w:lang w:val="ru-RU"/>
        </w:rPr>
        <w:t xml:space="preserve"> </w:t>
      </w:r>
      <w:r w:rsidRPr="003A39C5">
        <w:rPr>
          <w:lang w:val="ru-RU"/>
        </w:rPr>
        <w:t>решении учебных</w:t>
      </w:r>
      <w:r w:rsidRPr="003A39C5">
        <w:rPr>
          <w:spacing w:val="-1"/>
          <w:lang w:val="ru-RU"/>
        </w:rPr>
        <w:t xml:space="preserve"> </w:t>
      </w:r>
      <w:r w:rsidRPr="003A39C5">
        <w:rPr>
          <w:lang w:val="ru-RU"/>
        </w:rPr>
        <w:t>и</w:t>
      </w:r>
      <w:r w:rsidRPr="003A39C5">
        <w:rPr>
          <w:spacing w:val="-3"/>
          <w:lang w:val="ru-RU"/>
        </w:rPr>
        <w:t xml:space="preserve"> </w:t>
      </w:r>
      <w:r w:rsidRPr="003A39C5">
        <w:rPr>
          <w:lang w:val="ru-RU"/>
        </w:rPr>
        <w:t>(или)</w:t>
      </w:r>
      <w:r w:rsidRPr="003A39C5">
        <w:rPr>
          <w:spacing w:val="-2"/>
          <w:lang w:val="ru-RU"/>
        </w:rPr>
        <w:t xml:space="preserve"> </w:t>
      </w:r>
      <w:r w:rsidRPr="003A39C5">
        <w:rPr>
          <w:lang w:val="ru-RU"/>
        </w:rPr>
        <w:t>практико-ориентированных</w:t>
      </w:r>
      <w:r w:rsidRPr="003A39C5">
        <w:rPr>
          <w:spacing w:val="-4"/>
          <w:lang w:val="ru-RU"/>
        </w:rPr>
        <w:t xml:space="preserve"> </w:t>
      </w:r>
      <w:r w:rsidRPr="003A39C5">
        <w:rPr>
          <w:lang w:val="ru-RU"/>
        </w:rPr>
        <w:t>задач;</w:t>
      </w:r>
    </w:p>
    <w:p w:rsidR="003A39C5" w:rsidRPr="003A39C5" w:rsidRDefault="003A39C5" w:rsidP="00035102">
      <w:pPr>
        <w:pStyle w:val="a7"/>
        <w:widowControl w:val="0"/>
        <w:numPr>
          <w:ilvl w:val="0"/>
          <w:numId w:val="9"/>
        </w:numPr>
        <w:tabs>
          <w:tab w:val="left" w:pos="993"/>
          <w:tab w:val="left" w:pos="1542"/>
        </w:tabs>
        <w:autoSpaceDE w:val="0"/>
        <w:autoSpaceDN w:val="0"/>
        <w:spacing w:line="276" w:lineRule="auto"/>
        <w:ind w:right="107" w:firstLine="707"/>
        <w:contextualSpacing w:val="0"/>
        <w:jc w:val="both"/>
        <w:divId w:val="1382554304"/>
        <w:rPr>
          <w:lang w:val="ru-RU"/>
        </w:rPr>
      </w:pPr>
      <w:r w:rsidRPr="003A39C5">
        <w:rPr>
          <w:lang w:val="ru-RU"/>
        </w:rPr>
        <w:t>осознание</w:t>
      </w:r>
      <w:r w:rsidRPr="003A39C5">
        <w:rPr>
          <w:spacing w:val="1"/>
          <w:lang w:val="ru-RU"/>
        </w:rPr>
        <w:t xml:space="preserve"> </w:t>
      </w:r>
      <w:r w:rsidRPr="003A39C5">
        <w:rPr>
          <w:lang w:val="ru-RU"/>
        </w:rPr>
        <w:t>ценности</w:t>
      </w:r>
      <w:r w:rsidRPr="003A39C5">
        <w:rPr>
          <w:spacing w:val="1"/>
          <w:lang w:val="ru-RU"/>
        </w:rPr>
        <w:t xml:space="preserve"> </w:t>
      </w:r>
      <w:r w:rsidRPr="003A39C5">
        <w:rPr>
          <w:lang w:val="ru-RU"/>
        </w:rPr>
        <w:t>научной</w:t>
      </w:r>
      <w:r w:rsidRPr="003A39C5">
        <w:rPr>
          <w:spacing w:val="1"/>
          <w:lang w:val="ru-RU"/>
        </w:rPr>
        <w:t xml:space="preserve"> </w:t>
      </w:r>
      <w:r w:rsidRPr="003A39C5">
        <w:rPr>
          <w:lang w:val="ru-RU"/>
        </w:rPr>
        <w:t>деятельности,</w:t>
      </w:r>
      <w:r w:rsidRPr="003A39C5">
        <w:rPr>
          <w:spacing w:val="1"/>
          <w:lang w:val="ru-RU"/>
        </w:rPr>
        <w:t xml:space="preserve"> </w:t>
      </w:r>
      <w:r w:rsidRPr="003A39C5">
        <w:rPr>
          <w:lang w:val="ru-RU"/>
        </w:rPr>
        <w:t>готовность</w:t>
      </w:r>
      <w:r w:rsidRPr="003A39C5">
        <w:rPr>
          <w:spacing w:val="1"/>
          <w:lang w:val="ru-RU"/>
        </w:rPr>
        <w:t xml:space="preserve"> </w:t>
      </w:r>
      <w:r w:rsidRPr="003A39C5">
        <w:rPr>
          <w:lang w:val="ru-RU"/>
        </w:rPr>
        <w:t>осуществлять</w:t>
      </w:r>
      <w:r w:rsidRPr="003A39C5">
        <w:rPr>
          <w:spacing w:val="1"/>
          <w:lang w:val="ru-RU"/>
        </w:rPr>
        <w:t xml:space="preserve"> </w:t>
      </w:r>
      <w:r w:rsidRPr="003A39C5">
        <w:rPr>
          <w:lang w:val="ru-RU"/>
        </w:rPr>
        <w:t>проектную и исследовательскую деятельность в географических науках индивидуально и в</w:t>
      </w:r>
      <w:r w:rsidRPr="003A39C5">
        <w:rPr>
          <w:spacing w:val="1"/>
          <w:lang w:val="ru-RU"/>
        </w:rPr>
        <w:t xml:space="preserve"> </w:t>
      </w:r>
      <w:r w:rsidRPr="003A39C5">
        <w:rPr>
          <w:lang w:val="ru-RU"/>
        </w:rPr>
        <w:t>группе.</w:t>
      </w:r>
    </w:p>
    <w:p w:rsidR="003A39C5" w:rsidRDefault="003A39C5" w:rsidP="003A39C5">
      <w:pPr>
        <w:pStyle w:val="Heading1"/>
        <w:divId w:val="1382554304"/>
      </w:pPr>
      <w:r>
        <w:t>Метапредметные</w:t>
      </w:r>
      <w:r>
        <w:rPr>
          <w:spacing w:val="-6"/>
        </w:rPr>
        <w:t xml:space="preserve"> </w:t>
      </w:r>
      <w:r>
        <w:t>результаты</w:t>
      </w:r>
    </w:p>
    <w:p w:rsidR="003A39C5" w:rsidRDefault="003A39C5" w:rsidP="003A39C5">
      <w:pPr>
        <w:pStyle w:val="ab"/>
        <w:spacing w:before="31" w:line="276" w:lineRule="auto"/>
        <w:ind w:right="106"/>
        <w:divId w:val="1382554304"/>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1"/>
        </w:rPr>
        <w:t xml:space="preserve"> </w:t>
      </w:r>
      <w:r>
        <w:t>программы</w:t>
      </w:r>
      <w:r>
        <w:rPr>
          <w:spacing w:val="-57"/>
        </w:rPr>
        <w:t xml:space="preserve"> </w:t>
      </w:r>
      <w:r>
        <w:t>среднего</w:t>
      </w:r>
      <w:r>
        <w:rPr>
          <w:spacing w:val="-2"/>
        </w:rPr>
        <w:t xml:space="preserve"> </w:t>
      </w:r>
      <w:r>
        <w:t>общего</w:t>
      </w:r>
      <w:r>
        <w:rPr>
          <w:spacing w:val="-1"/>
        </w:rPr>
        <w:t xml:space="preserve"> </w:t>
      </w:r>
      <w:r>
        <w:t>образования должны отражать:</w:t>
      </w:r>
    </w:p>
    <w:p w:rsidR="003A39C5" w:rsidRDefault="003A39C5" w:rsidP="003A39C5">
      <w:pPr>
        <w:pStyle w:val="Heading1"/>
        <w:spacing w:before="7" w:line="276" w:lineRule="auto"/>
        <w:ind w:right="1274"/>
        <w:divId w:val="1382554304"/>
      </w:pPr>
      <w:r>
        <w:t>Овладение универсальными учебными познавательными действиями:</w:t>
      </w:r>
      <w:r>
        <w:rPr>
          <w:spacing w:val="-57"/>
        </w:rPr>
        <w:t xml:space="preserve"> </w:t>
      </w:r>
      <w:r>
        <w:t>а)</w:t>
      </w:r>
      <w:r>
        <w:rPr>
          <w:spacing w:val="-1"/>
        </w:rPr>
        <w:t xml:space="preserve"> </w:t>
      </w:r>
      <w:r>
        <w:t>базовые</w:t>
      </w:r>
      <w:r>
        <w:rPr>
          <w:spacing w:val="-1"/>
        </w:rPr>
        <w:t xml:space="preserve"> </w:t>
      </w:r>
      <w:r>
        <w:t>логические</w:t>
      </w:r>
      <w:r>
        <w:rPr>
          <w:spacing w:val="1"/>
        </w:rPr>
        <w:t xml:space="preserve"> </w:t>
      </w:r>
      <w:r>
        <w:t>действия:</w:t>
      </w:r>
    </w:p>
    <w:p w:rsidR="003A39C5" w:rsidRPr="003A39C5" w:rsidRDefault="003A39C5" w:rsidP="00035102">
      <w:pPr>
        <w:pStyle w:val="a7"/>
        <w:widowControl w:val="0"/>
        <w:numPr>
          <w:ilvl w:val="0"/>
          <w:numId w:val="9"/>
        </w:numPr>
        <w:tabs>
          <w:tab w:val="left" w:pos="993"/>
          <w:tab w:val="left" w:pos="1541"/>
          <w:tab w:val="left" w:pos="1542"/>
        </w:tabs>
        <w:autoSpaceDE w:val="0"/>
        <w:autoSpaceDN w:val="0"/>
        <w:spacing w:line="273" w:lineRule="auto"/>
        <w:ind w:right="112" w:firstLine="707"/>
        <w:contextualSpacing w:val="0"/>
        <w:divId w:val="1382554304"/>
        <w:rPr>
          <w:lang w:val="ru-RU"/>
        </w:rPr>
      </w:pPr>
      <w:r w:rsidRPr="003A39C5">
        <w:rPr>
          <w:lang w:val="ru-RU"/>
        </w:rPr>
        <w:t>самостоятельно</w:t>
      </w:r>
      <w:r w:rsidRPr="003A39C5">
        <w:rPr>
          <w:spacing w:val="40"/>
          <w:lang w:val="ru-RU"/>
        </w:rPr>
        <w:t xml:space="preserve"> </w:t>
      </w:r>
      <w:r w:rsidRPr="003A39C5">
        <w:rPr>
          <w:lang w:val="ru-RU"/>
        </w:rPr>
        <w:t>формулировать</w:t>
      </w:r>
      <w:r w:rsidRPr="003A39C5">
        <w:rPr>
          <w:spacing w:val="42"/>
          <w:lang w:val="ru-RU"/>
        </w:rPr>
        <w:t xml:space="preserve"> </w:t>
      </w:r>
      <w:r w:rsidRPr="003A39C5">
        <w:rPr>
          <w:lang w:val="ru-RU"/>
        </w:rPr>
        <w:t>и</w:t>
      </w:r>
      <w:r w:rsidRPr="003A39C5">
        <w:rPr>
          <w:spacing w:val="40"/>
          <w:lang w:val="ru-RU"/>
        </w:rPr>
        <w:t xml:space="preserve"> </w:t>
      </w:r>
      <w:r w:rsidRPr="003A39C5">
        <w:rPr>
          <w:lang w:val="ru-RU"/>
        </w:rPr>
        <w:t>актуализировать</w:t>
      </w:r>
      <w:r w:rsidRPr="003A39C5">
        <w:rPr>
          <w:spacing w:val="42"/>
          <w:lang w:val="ru-RU"/>
        </w:rPr>
        <w:t xml:space="preserve"> </w:t>
      </w:r>
      <w:r w:rsidRPr="003A39C5">
        <w:rPr>
          <w:lang w:val="ru-RU"/>
        </w:rPr>
        <w:t>проблемы,</w:t>
      </w:r>
      <w:r w:rsidRPr="003A39C5">
        <w:rPr>
          <w:spacing w:val="40"/>
          <w:lang w:val="ru-RU"/>
        </w:rPr>
        <w:t xml:space="preserve"> </w:t>
      </w:r>
      <w:r w:rsidRPr="003A39C5">
        <w:rPr>
          <w:lang w:val="ru-RU"/>
        </w:rPr>
        <w:t>которые</w:t>
      </w:r>
      <w:r w:rsidRPr="003A39C5">
        <w:rPr>
          <w:spacing w:val="39"/>
          <w:lang w:val="ru-RU"/>
        </w:rPr>
        <w:t xml:space="preserve"> </w:t>
      </w:r>
      <w:r w:rsidRPr="003A39C5">
        <w:rPr>
          <w:lang w:val="ru-RU"/>
        </w:rPr>
        <w:t>могут</w:t>
      </w:r>
      <w:r w:rsidRPr="003A39C5">
        <w:rPr>
          <w:spacing w:val="-57"/>
          <w:lang w:val="ru-RU"/>
        </w:rPr>
        <w:t xml:space="preserve"> </w:t>
      </w:r>
      <w:r w:rsidRPr="003A39C5">
        <w:rPr>
          <w:lang w:val="ru-RU"/>
        </w:rPr>
        <w:t>быть</w:t>
      </w:r>
      <w:r w:rsidRPr="003A39C5">
        <w:rPr>
          <w:spacing w:val="-1"/>
          <w:lang w:val="ru-RU"/>
        </w:rPr>
        <w:t xml:space="preserve"> </w:t>
      </w:r>
      <w:r w:rsidRPr="003A39C5">
        <w:rPr>
          <w:lang w:val="ru-RU"/>
        </w:rPr>
        <w:t>решены</w:t>
      </w:r>
      <w:r w:rsidRPr="003A39C5">
        <w:rPr>
          <w:spacing w:val="-2"/>
          <w:lang w:val="ru-RU"/>
        </w:rPr>
        <w:t xml:space="preserve"> </w:t>
      </w:r>
      <w:r w:rsidRPr="003A39C5">
        <w:rPr>
          <w:lang w:val="ru-RU"/>
        </w:rPr>
        <w:t>с</w:t>
      </w:r>
      <w:r w:rsidRPr="003A39C5">
        <w:rPr>
          <w:spacing w:val="-3"/>
          <w:lang w:val="ru-RU"/>
        </w:rPr>
        <w:t xml:space="preserve"> </w:t>
      </w:r>
      <w:r w:rsidRPr="003A39C5">
        <w:rPr>
          <w:lang w:val="ru-RU"/>
        </w:rPr>
        <w:t>использованием</w:t>
      </w:r>
      <w:r w:rsidRPr="003A39C5">
        <w:rPr>
          <w:spacing w:val="-3"/>
          <w:lang w:val="ru-RU"/>
        </w:rPr>
        <w:t xml:space="preserve"> </w:t>
      </w:r>
      <w:r w:rsidRPr="003A39C5">
        <w:rPr>
          <w:lang w:val="ru-RU"/>
        </w:rPr>
        <w:t>географических знаний,</w:t>
      </w:r>
      <w:r w:rsidRPr="003A39C5">
        <w:rPr>
          <w:spacing w:val="-1"/>
          <w:lang w:val="ru-RU"/>
        </w:rPr>
        <w:t xml:space="preserve"> </w:t>
      </w:r>
      <w:r w:rsidRPr="003A39C5">
        <w:rPr>
          <w:lang w:val="ru-RU"/>
        </w:rPr>
        <w:t>рассматривать</w:t>
      </w:r>
      <w:r w:rsidRPr="003A39C5">
        <w:rPr>
          <w:spacing w:val="-1"/>
          <w:lang w:val="ru-RU"/>
        </w:rPr>
        <w:t xml:space="preserve"> </w:t>
      </w:r>
      <w:r w:rsidRPr="003A39C5">
        <w:rPr>
          <w:lang w:val="ru-RU"/>
        </w:rPr>
        <w:t>их</w:t>
      </w:r>
      <w:r w:rsidRPr="003A39C5">
        <w:rPr>
          <w:spacing w:val="1"/>
          <w:lang w:val="ru-RU"/>
        </w:rPr>
        <w:t xml:space="preserve"> </w:t>
      </w:r>
      <w:r w:rsidRPr="003A39C5">
        <w:rPr>
          <w:lang w:val="ru-RU"/>
        </w:rPr>
        <w:t>всесторонне;</w:t>
      </w:r>
    </w:p>
    <w:p w:rsidR="003A39C5" w:rsidRPr="003A39C5" w:rsidRDefault="003A39C5" w:rsidP="00035102">
      <w:pPr>
        <w:pStyle w:val="a7"/>
        <w:widowControl w:val="0"/>
        <w:numPr>
          <w:ilvl w:val="0"/>
          <w:numId w:val="9"/>
        </w:numPr>
        <w:tabs>
          <w:tab w:val="left" w:pos="993"/>
          <w:tab w:val="left" w:pos="1541"/>
          <w:tab w:val="left" w:pos="1542"/>
          <w:tab w:val="left" w:pos="3261"/>
          <w:tab w:val="left" w:pos="5009"/>
          <w:tab w:val="left" w:pos="6083"/>
          <w:tab w:val="left" w:pos="6711"/>
          <w:tab w:val="left" w:pos="8032"/>
          <w:tab w:val="left" w:pos="8637"/>
        </w:tabs>
        <w:autoSpaceDE w:val="0"/>
        <w:autoSpaceDN w:val="0"/>
        <w:spacing w:line="273" w:lineRule="auto"/>
        <w:ind w:right="100" w:firstLine="707"/>
        <w:contextualSpacing w:val="0"/>
        <w:divId w:val="1382554304"/>
        <w:rPr>
          <w:lang w:val="ru-RU"/>
        </w:rPr>
      </w:pPr>
      <w:r w:rsidRPr="003A39C5">
        <w:rPr>
          <w:lang w:val="ru-RU"/>
        </w:rPr>
        <w:t>устанавливать</w:t>
      </w:r>
      <w:r w:rsidRPr="003A39C5">
        <w:rPr>
          <w:lang w:val="ru-RU"/>
        </w:rPr>
        <w:tab/>
        <w:t>существенный</w:t>
      </w:r>
      <w:r w:rsidRPr="003A39C5">
        <w:rPr>
          <w:lang w:val="ru-RU"/>
        </w:rPr>
        <w:tab/>
        <w:t>признак</w:t>
      </w:r>
      <w:r w:rsidRPr="003A39C5">
        <w:rPr>
          <w:lang w:val="ru-RU"/>
        </w:rPr>
        <w:tab/>
        <w:t>или</w:t>
      </w:r>
      <w:r w:rsidRPr="003A39C5">
        <w:rPr>
          <w:lang w:val="ru-RU"/>
        </w:rPr>
        <w:tab/>
        <w:t>основания</w:t>
      </w:r>
      <w:r w:rsidRPr="003A39C5">
        <w:rPr>
          <w:lang w:val="ru-RU"/>
        </w:rPr>
        <w:tab/>
        <w:t>для</w:t>
      </w:r>
      <w:r w:rsidRPr="003A39C5">
        <w:rPr>
          <w:lang w:val="ru-RU"/>
        </w:rPr>
        <w:tab/>
      </w:r>
      <w:r w:rsidRPr="003A39C5">
        <w:rPr>
          <w:spacing w:val="-1"/>
          <w:lang w:val="ru-RU"/>
        </w:rPr>
        <w:t>сравнения,</w:t>
      </w:r>
      <w:r w:rsidRPr="003A39C5">
        <w:rPr>
          <w:spacing w:val="-57"/>
          <w:lang w:val="ru-RU"/>
        </w:rPr>
        <w:t xml:space="preserve"> </w:t>
      </w:r>
      <w:r w:rsidRPr="003A39C5">
        <w:rPr>
          <w:lang w:val="ru-RU"/>
        </w:rPr>
        <w:t>классификации</w:t>
      </w:r>
      <w:r w:rsidRPr="003A39C5">
        <w:rPr>
          <w:spacing w:val="-1"/>
          <w:lang w:val="ru-RU"/>
        </w:rPr>
        <w:t xml:space="preserve"> </w:t>
      </w:r>
      <w:r w:rsidRPr="003A39C5">
        <w:rPr>
          <w:lang w:val="ru-RU"/>
        </w:rPr>
        <w:t>географических</w:t>
      </w:r>
      <w:r w:rsidRPr="003A39C5">
        <w:rPr>
          <w:spacing w:val="1"/>
          <w:lang w:val="ru-RU"/>
        </w:rPr>
        <w:t xml:space="preserve"> </w:t>
      </w:r>
      <w:r w:rsidRPr="003A39C5">
        <w:rPr>
          <w:lang w:val="ru-RU"/>
        </w:rPr>
        <w:t>объектов,</w:t>
      </w:r>
      <w:r w:rsidRPr="003A39C5">
        <w:rPr>
          <w:spacing w:val="-1"/>
          <w:lang w:val="ru-RU"/>
        </w:rPr>
        <w:t xml:space="preserve"> </w:t>
      </w:r>
      <w:r w:rsidRPr="003A39C5">
        <w:rPr>
          <w:lang w:val="ru-RU"/>
        </w:rPr>
        <w:t>процессов</w:t>
      </w:r>
      <w:r w:rsidRPr="003A39C5">
        <w:rPr>
          <w:spacing w:val="-1"/>
          <w:lang w:val="ru-RU"/>
        </w:rPr>
        <w:t xml:space="preserve"> </w:t>
      </w:r>
      <w:r w:rsidRPr="003A39C5">
        <w:rPr>
          <w:lang w:val="ru-RU"/>
        </w:rPr>
        <w:t>и явлений</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обобщения;</w:t>
      </w:r>
    </w:p>
    <w:p w:rsidR="003A39C5" w:rsidRPr="003A39C5" w:rsidRDefault="003A39C5" w:rsidP="00035102">
      <w:pPr>
        <w:pStyle w:val="a7"/>
        <w:widowControl w:val="0"/>
        <w:numPr>
          <w:ilvl w:val="0"/>
          <w:numId w:val="9"/>
        </w:numPr>
        <w:tabs>
          <w:tab w:val="left" w:pos="993"/>
          <w:tab w:val="left" w:pos="1541"/>
          <w:tab w:val="left" w:pos="1542"/>
        </w:tabs>
        <w:autoSpaceDE w:val="0"/>
        <w:autoSpaceDN w:val="0"/>
        <w:ind w:left="1542"/>
        <w:contextualSpacing w:val="0"/>
        <w:divId w:val="1382554304"/>
        <w:rPr>
          <w:lang w:val="ru-RU"/>
        </w:rPr>
      </w:pPr>
      <w:r w:rsidRPr="003A39C5">
        <w:rPr>
          <w:lang w:val="ru-RU"/>
        </w:rPr>
        <w:t>определять</w:t>
      </w:r>
      <w:r w:rsidRPr="003A39C5">
        <w:rPr>
          <w:spacing w:val="-3"/>
          <w:lang w:val="ru-RU"/>
        </w:rPr>
        <w:t xml:space="preserve"> </w:t>
      </w:r>
      <w:r w:rsidRPr="003A39C5">
        <w:rPr>
          <w:lang w:val="ru-RU"/>
        </w:rPr>
        <w:t>цели</w:t>
      </w:r>
      <w:r w:rsidRPr="003A39C5">
        <w:rPr>
          <w:spacing w:val="-1"/>
          <w:lang w:val="ru-RU"/>
        </w:rPr>
        <w:t xml:space="preserve"> </w:t>
      </w:r>
      <w:r w:rsidRPr="003A39C5">
        <w:rPr>
          <w:lang w:val="ru-RU"/>
        </w:rPr>
        <w:t>деятельности,</w:t>
      </w:r>
      <w:r w:rsidRPr="003A39C5">
        <w:rPr>
          <w:spacing w:val="-5"/>
          <w:lang w:val="ru-RU"/>
        </w:rPr>
        <w:t xml:space="preserve"> </w:t>
      </w:r>
      <w:r w:rsidRPr="003A39C5">
        <w:rPr>
          <w:lang w:val="ru-RU"/>
        </w:rPr>
        <w:t>задавать</w:t>
      </w:r>
      <w:r w:rsidRPr="003A39C5">
        <w:rPr>
          <w:spacing w:val="-2"/>
          <w:lang w:val="ru-RU"/>
        </w:rPr>
        <w:t xml:space="preserve"> </w:t>
      </w:r>
      <w:r w:rsidRPr="003A39C5">
        <w:rPr>
          <w:lang w:val="ru-RU"/>
        </w:rPr>
        <w:t>параметры</w:t>
      </w:r>
      <w:r w:rsidRPr="003A39C5">
        <w:rPr>
          <w:spacing w:val="-2"/>
          <w:lang w:val="ru-RU"/>
        </w:rPr>
        <w:t xml:space="preserve"> </w:t>
      </w:r>
      <w:r w:rsidRPr="003A39C5">
        <w:rPr>
          <w:lang w:val="ru-RU"/>
        </w:rPr>
        <w:t>и</w:t>
      </w:r>
      <w:r w:rsidRPr="003A39C5">
        <w:rPr>
          <w:spacing w:val="-2"/>
          <w:lang w:val="ru-RU"/>
        </w:rPr>
        <w:t xml:space="preserve"> </w:t>
      </w:r>
      <w:r w:rsidRPr="003A39C5">
        <w:rPr>
          <w:lang w:val="ru-RU"/>
        </w:rPr>
        <w:t>критерии</w:t>
      </w:r>
      <w:r w:rsidRPr="003A39C5">
        <w:rPr>
          <w:spacing w:val="-2"/>
          <w:lang w:val="ru-RU"/>
        </w:rPr>
        <w:t xml:space="preserve"> </w:t>
      </w:r>
      <w:r w:rsidRPr="003A39C5">
        <w:rPr>
          <w:lang w:val="ru-RU"/>
        </w:rPr>
        <w:t>их</w:t>
      </w:r>
      <w:r w:rsidRPr="003A39C5">
        <w:rPr>
          <w:spacing w:val="-3"/>
          <w:lang w:val="ru-RU"/>
        </w:rPr>
        <w:t xml:space="preserve"> </w:t>
      </w:r>
      <w:r w:rsidRPr="003A39C5">
        <w:rPr>
          <w:lang w:val="ru-RU"/>
        </w:rPr>
        <w:t>достижения;</w:t>
      </w:r>
    </w:p>
    <w:p w:rsidR="003A39C5" w:rsidRPr="003A39C5" w:rsidRDefault="003A39C5" w:rsidP="00035102">
      <w:pPr>
        <w:pStyle w:val="a7"/>
        <w:widowControl w:val="0"/>
        <w:numPr>
          <w:ilvl w:val="0"/>
          <w:numId w:val="9"/>
        </w:numPr>
        <w:tabs>
          <w:tab w:val="left" w:pos="993"/>
          <w:tab w:val="left" w:pos="1541"/>
          <w:tab w:val="left" w:pos="1542"/>
          <w:tab w:val="left" w:pos="3221"/>
          <w:tab w:val="left" w:pos="3906"/>
          <w:tab w:val="left" w:pos="4995"/>
          <w:tab w:val="left" w:pos="6830"/>
          <w:tab w:val="left" w:pos="7712"/>
          <w:tab w:val="left" w:pos="8024"/>
          <w:tab w:val="left" w:pos="8947"/>
        </w:tabs>
        <w:autoSpaceDE w:val="0"/>
        <w:autoSpaceDN w:val="0"/>
        <w:spacing w:before="39" w:line="273" w:lineRule="auto"/>
        <w:ind w:right="106" w:firstLine="707"/>
        <w:contextualSpacing w:val="0"/>
        <w:divId w:val="1382554304"/>
        <w:rPr>
          <w:lang w:val="ru-RU"/>
        </w:rPr>
      </w:pPr>
      <w:r w:rsidRPr="003A39C5">
        <w:rPr>
          <w:lang w:val="ru-RU"/>
        </w:rPr>
        <w:t>разрабатывать</w:t>
      </w:r>
      <w:r w:rsidRPr="003A39C5">
        <w:rPr>
          <w:lang w:val="ru-RU"/>
        </w:rPr>
        <w:tab/>
        <w:t>план</w:t>
      </w:r>
      <w:r w:rsidRPr="003A39C5">
        <w:rPr>
          <w:lang w:val="ru-RU"/>
        </w:rPr>
        <w:tab/>
        <w:t>решения</w:t>
      </w:r>
      <w:r w:rsidRPr="003A39C5">
        <w:rPr>
          <w:lang w:val="ru-RU"/>
        </w:rPr>
        <w:tab/>
        <w:t>географической</w:t>
      </w:r>
      <w:r w:rsidRPr="003A39C5">
        <w:rPr>
          <w:lang w:val="ru-RU"/>
        </w:rPr>
        <w:tab/>
        <w:t>задачи</w:t>
      </w:r>
      <w:r w:rsidRPr="003A39C5">
        <w:rPr>
          <w:lang w:val="ru-RU"/>
        </w:rPr>
        <w:tab/>
        <w:t>с</w:t>
      </w:r>
      <w:r w:rsidRPr="003A39C5">
        <w:rPr>
          <w:lang w:val="ru-RU"/>
        </w:rPr>
        <w:tab/>
        <w:t>учётом</w:t>
      </w:r>
      <w:r w:rsidRPr="003A39C5">
        <w:rPr>
          <w:lang w:val="ru-RU"/>
        </w:rPr>
        <w:tab/>
      </w:r>
      <w:r w:rsidRPr="003A39C5">
        <w:rPr>
          <w:spacing w:val="-1"/>
          <w:lang w:val="ru-RU"/>
        </w:rPr>
        <w:t>анализа</w:t>
      </w:r>
      <w:r w:rsidRPr="003A39C5">
        <w:rPr>
          <w:spacing w:val="-57"/>
          <w:lang w:val="ru-RU"/>
        </w:rPr>
        <w:t xml:space="preserve"> </w:t>
      </w:r>
      <w:r w:rsidRPr="003A39C5">
        <w:rPr>
          <w:lang w:val="ru-RU"/>
        </w:rPr>
        <w:t>имеющихся</w:t>
      </w:r>
      <w:r w:rsidRPr="003A39C5">
        <w:rPr>
          <w:spacing w:val="-1"/>
          <w:lang w:val="ru-RU"/>
        </w:rPr>
        <w:t xml:space="preserve"> </w:t>
      </w:r>
      <w:r w:rsidRPr="003A39C5">
        <w:rPr>
          <w:lang w:val="ru-RU"/>
        </w:rPr>
        <w:t>материальных</w:t>
      </w:r>
      <w:r w:rsidRPr="003A39C5">
        <w:rPr>
          <w:spacing w:val="-1"/>
          <w:lang w:val="ru-RU"/>
        </w:rPr>
        <w:t xml:space="preserve"> </w:t>
      </w:r>
      <w:r w:rsidRPr="003A39C5">
        <w:rPr>
          <w:lang w:val="ru-RU"/>
        </w:rPr>
        <w:t>и</w:t>
      </w:r>
      <w:r w:rsidRPr="003A39C5">
        <w:rPr>
          <w:spacing w:val="3"/>
          <w:lang w:val="ru-RU"/>
        </w:rPr>
        <w:t xml:space="preserve"> </w:t>
      </w:r>
      <w:r w:rsidRPr="003A39C5">
        <w:rPr>
          <w:lang w:val="ru-RU"/>
        </w:rPr>
        <w:t>нематериальных</w:t>
      </w:r>
      <w:r w:rsidRPr="003A39C5">
        <w:rPr>
          <w:spacing w:val="-1"/>
          <w:lang w:val="ru-RU"/>
        </w:rPr>
        <w:t xml:space="preserve"> </w:t>
      </w:r>
      <w:r w:rsidRPr="003A39C5">
        <w:rPr>
          <w:lang w:val="ru-RU"/>
        </w:rPr>
        <w:t>ресурсов;</w:t>
      </w:r>
    </w:p>
    <w:p w:rsidR="003A39C5" w:rsidRPr="003A39C5" w:rsidRDefault="003A39C5" w:rsidP="00035102">
      <w:pPr>
        <w:pStyle w:val="a7"/>
        <w:widowControl w:val="0"/>
        <w:numPr>
          <w:ilvl w:val="0"/>
          <w:numId w:val="9"/>
        </w:numPr>
        <w:tabs>
          <w:tab w:val="left" w:pos="993"/>
          <w:tab w:val="left" w:pos="1541"/>
          <w:tab w:val="left" w:pos="1542"/>
        </w:tabs>
        <w:autoSpaceDE w:val="0"/>
        <w:autoSpaceDN w:val="0"/>
        <w:spacing w:before="1" w:line="273" w:lineRule="auto"/>
        <w:ind w:right="105" w:firstLine="707"/>
        <w:contextualSpacing w:val="0"/>
        <w:divId w:val="1382554304"/>
        <w:rPr>
          <w:lang w:val="ru-RU"/>
        </w:rPr>
      </w:pPr>
      <w:r w:rsidRPr="003A39C5">
        <w:rPr>
          <w:lang w:val="ru-RU"/>
        </w:rPr>
        <w:t>выявлять</w:t>
      </w:r>
      <w:r w:rsidRPr="003A39C5">
        <w:rPr>
          <w:spacing w:val="33"/>
          <w:lang w:val="ru-RU"/>
        </w:rPr>
        <w:t xml:space="preserve"> </w:t>
      </w:r>
      <w:r w:rsidRPr="003A39C5">
        <w:rPr>
          <w:lang w:val="ru-RU"/>
        </w:rPr>
        <w:t>закономерности</w:t>
      </w:r>
      <w:r w:rsidRPr="003A39C5">
        <w:rPr>
          <w:spacing w:val="34"/>
          <w:lang w:val="ru-RU"/>
        </w:rPr>
        <w:t xml:space="preserve"> </w:t>
      </w:r>
      <w:r w:rsidRPr="003A39C5">
        <w:rPr>
          <w:lang w:val="ru-RU"/>
        </w:rPr>
        <w:t>и</w:t>
      </w:r>
      <w:r w:rsidRPr="003A39C5">
        <w:rPr>
          <w:spacing w:val="31"/>
          <w:lang w:val="ru-RU"/>
        </w:rPr>
        <w:t xml:space="preserve"> </w:t>
      </w:r>
      <w:r w:rsidRPr="003A39C5">
        <w:rPr>
          <w:lang w:val="ru-RU"/>
        </w:rPr>
        <w:t>противоречия</w:t>
      </w:r>
      <w:r w:rsidRPr="003A39C5">
        <w:rPr>
          <w:spacing w:val="30"/>
          <w:lang w:val="ru-RU"/>
        </w:rPr>
        <w:t xml:space="preserve"> </w:t>
      </w:r>
      <w:r w:rsidRPr="003A39C5">
        <w:rPr>
          <w:lang w:val="ru-RU"/>
        </w:rPr>
        <w:t>в</w:t>
      </w:r>
      <w:r w:rsidRPr="003A39C5">
        <w:rPr>
          <w:spacing w:val="32"/>
          <w:lang w:val="ru-RU"/>
        </w:rPr>
        <w:t xml:space="preserve"> </w:t>
      </w:r>
      <w:r w:rsidRPr="003A39C5">
        <w:rPr>
          <w:lang w:val="ru-RU"/>
        </w:rPr>
        <w:t>рассматриваемых</w:t>
      </w:r>
      <w:r w:rsidRPr="003A39C5">
        <w:rPr>
          <w:spacing w:val="34"/>
          <w:lang w:val="ru-RU"/>
        </w:rPr>
        <w:t xml:space="preserve"> </w:t>
      </w:r>
      <w:r w:rsidRPr="003A39C5">
        <w:rPr>
          <w:lang w:val="ru-RU"/>
        </w:rPr>
        <w:t>явлениях</w:t>
      </w:r>
      <w:r w:rsidRPr="003A39C5">
        <w:rPr>
          <w:spacing w:val="32"/>
          <w:lang w:val="ru-RU"/>
        </w:rPr>
        <w:t xml:space="preserve"> </w:t>
      </w:r>
      <w:r w:rsidRPr="003A39C5">
        <w:rPr>
          <w:lang w:val="ru-RU"/>
        </w:rPr>
        <w:t>с</w:t>
      </w:r>
      <w:r w:rsidRPr="003A39C5">
        <w:rPr>
          <w:spacing w:val="-57"/>
          <w:lang w:val="ru-RU"/>
        </w:rPr>
        <w:t xml:space="preserve"> </w:t>
      </w:r>
      <w:r w:rsidRPr="003A39C5">
        <w:rPr>
          <w:lang w:val="ru-RU"/>
        </w:rPr>
        <w:t>учётом</w:t>
      </w:r>
      <w:r w:rsidRPr="003A39C5">
        <w:rPr>
          <w:spacing w:val="-2"/>
          <w:lang w:val="ru-RU"/>
        </w:rPr>
        <w:t xml:space="preserve"> </w:t>
      </w:r>
      <w:r w:rsidRPr="003A39C5">
        <w:rPr>
          <w:lang w:val="ru-RU"/>
        </w:rPr>
        <w:t>предложенной географической задачи;</w:t>
      </w:r>
    </w:p>
    <w:p w:rsidR="003A39C5" w:rsidRPr="003A39C5" w:rsidRDefault="003A39C5" w:rsidP="00035102">
      <w:pPr>
        <w:pStyle w:val="a7"/>
        <w:widowControl w:val="0"/>
        <w:numPr>
          <w:ilvl w:val="0"/>
          <w:numId w:val="9"/>
        </w:numPr>
        <w:tabs>
          <w:tab w:val="left" w:pos="993"/>
          <w:tab w:val="left" w:pos="1541"/>
          <w:tab w:val="left" w:pos="1542"/>
        </w:tabs>
        <w:autoSpaceDE w:val="0"/>
        <w:autoSpaceDN w:val="0"/>
        <w:spacing w:before="3"/>
        <w:ind w:left="1542"/>
        <w:contextualSpacing w:val="0"/>
        <w:divId w:val="1382554304"/>
        <w:rPr>
          <w:lang w:val="ru-RU"/>
        </w:rPr>
      </w:pPr>
      <w:r w:rsidRPr="003A39C5">
        <w:rPr>
          <w:lang w:val="ru-RU"/>
        </w:rPr>
        <w:t>вносить</w:t>
      </w:r>
      <w:r w:rsidRPr="003A39C5">
        <w:rPr>
          <w:spacing w:val="55"/>
          <w:lang w:val="ru-RU"/>
        </w:rPr>
        <w:t xml:space="preserve"> </w:t>
      </w:r>
      <w:r w:rsidRPr="003A39C5">
        <w:rPr>
          <w:lang w:val="ru-RU"/>
        </w:rPr>
        <w:t>коррективы</w:t>
      </w:r>
      <w:r w:rsidRPr="003A39C5">
        <w:rPr>
          <w:spacing w:val="110"/>
          <w:lang w:val="ru-RU"/>
        </w:rPr>
        <w:t xml:space="preserve"> </w:t>
      </w:r>
      <w:r w:rsidRPr="003A39C5">
        <w:rPr>
          <w:lang w:val="ru-RU"/>
        </w:rPr>
        <w:t>в</w:t>
      </w:r>
      <w:r w:rsidRPr="003A39C5">
        <w:rPr>
          <w:spacing w:val="112"/>
          <w:lang w:val="ru-RU"/>
        </w:rPr>
        <w:t xml:space="preserve"> </w:t>
      </w:r>
      <w:r w:rsidRPr="003A39C5">
        <w:rPr>
          <w:lang w:val="ru-RU"/>
        </w:rPr>
        <w:t>деятельность,</w:t>
      </w:r>
      <w:r w:rsidRPr="003A39C5">
        <w:rPr>
          <w:spacing w:val="111"/>
          <w:lang w:val="ru-RU"/>
        </w:rPr>
        <w:t xml:space="preserve"> </w:t>
      </w:r>
      <w:r w:rsidRPr="003A39C5">
        <w:rPr>
          <w:lang w:val="ru-RU"/>
        </w:rPr>
        <w:t>оценивать</w:t>
      </w:r>
      <w:r w:rsidRPr="003A39C5">
        <w:rPr>
          <w:spacing w:val="114"/>
          <w:lang w:val="ru-RU"/>
        </w:rPr>
        <w:t xml:space="preserve"> </w:t>
      </w:r>
      <w:r w:rsidRPr="003A39C5">
        <w:rPr>
          <w:lang w:val="ru-RU"/>
        </w:rPr>
        <w:t>соответствие</w:t>
      </w:r>
      <w:r w:rsidRPr="003A39C5">
        <w:rPr>
          <w:spacing w:val="111"/>
          <w:lang w:val="ru-RU"/>
        </w:rPr>
        <w:t xml:space="preserve"> </w:t>
      </w:r>
      <w:r w:rsidRPr="003A39C5">
        <w:rPr>
          <w:lang w:val="ru-RU"/>
        </w:rPr>
        <w:t>результатов</w:t>
      </w:r>
    </w:p>
    <w:p w:rsidR="003A39C5" w:rsidRPr="003A39C5" w:rsidRDefault="003A39C5" w:rsidP="003A39C5">
      <w:pPr>
        <w:divId w:val="1382554304"/>
        <w:rPr>
          <w:lang w:val="ru-RU"/>
        </w:rPr>
        <w:sectPr w:rsidR="003A39C5" w:rsidRPr="003A39C5">
          <w:headerReference w:type="default" r:id="rId19"/>
          <w:pgSz w:w="11910" w:h="16840"/>
          <w:pgMar w:top="660" w:right="460" w:bottom="280" w:left="1600" w:header="427" w:footer="0" w:gutter="0"/>
          <w:cols w:space="720"/>
        </w:sectPr>
      </w:pPr>
    </w:p>
    <w:p w:rsidR="003A39C5" w:rsidRDefault="003A39C5" w:rsidP="003A39C5">
      <w:pPr>
        <w:pStyle w:val="ab"/>
        <w:spacing w:before="40"/>
        <w:ind w:firstLine="0"/>
        <w:jc w:val="left"/>
        <w:divId w:val="1382554304"/>
      </w:pPr>
      <w:r>
        <w:rPr>
          <w:spacing w:val="-1"/>
        </w:rPr>
        <w:lastRenderedPageBreak/>
        <w:t>целям;</w:t>
      </w:r>
    </w:p>
    <w:p w:rsidR="003A39C5" w:rsidRDefault="003A39C5" w:rsidP="003A39C5">
      <w:pPr>
        <w:pStyle w:val="ab"/>
        <w:spacing w:before="2"/>
        <w:ind w:left="0" w:firstLine="0"/>
        <w:jc w:val="left"/>
        <w:divId w:val="1382554304"/>
        <w:rPr>
          <w:sz w:val="31"/>
        </w:rPr>
      </w:pPr>
      <w:r>
        <w:br w:type="column"/>
      </w:r>
    </w:p>
    <w:p w:rsidR="003A39C5" w:rsidRPr="003A39C5" w:rsidRDefault="003A39C5" w:rsidP="00035102">
      <w:pPr>
        <w:pStyle w:val="a7"/>
        <w:widowControl w:val="0"/>
        <w:numPr>
          <w:ilvl w:val="0"/>
          <w:numId w:val="47"/>
        </w:numPr>
        <w:tabs>
          <w:tab w:val="left" w:pos="142"/>
          <w:tab w:val="left" w:pos="716"/>
          <w:tab w:val="left" w:pos="717"/>
        </w:tabs>
        <w:autoSpaceDE w:val="0"/>
        <w:autoSpaceDN w:val="0"/>
        <w:ind w:left="716" w:hanging="733"/>
        <w:contextualSpacing w:val="0"/>
        <w:divId w:val="1382554304"/>
        <w:rPr>
          <w:lang w:val="ru-RU"/>
        </w:rPr>
      </w:pPr>
      <w:r w:rsidRPr="003A39C5">
        <w:rPr>
          <w:lang w:val="ru-RU"/>
        </w:rPr>
        <w:t>координировать</w:t>
      </w:r>
      <w:r w:rsidRPr="003A39C5">
        <w:rPr>
          <w:spacing w:val="9"/>
          <w:lang w:val="ru-RU"/>
        </w:rPr>
        <w:t xml:space="preserve"> </w:t>
      </w:r>
      <w:r w:rsidRPr="003A39C5">
        <w:rPr>
          <w:lang w:val="ru-RU"/>
        </w:rPr>
        <w:t>и</w:t>
      </w:r>
      <w:r w:rsidRPr="003A39C5">
        <w:rPr>
          <w:spacing w:val="68"/>
          <w:lang w:val="ru-RU"/>
        </w:rPr>
        <w:t xml:space="preserve"> </w:t>
      </w:r>
      <w:r w:rsidRPr="003A39C5">
        <w:rPr>
          <w:lang w:val="ru-RU"/>
        </w:rPr>
        <w:t>выполнять</w:t>
      </w:r>
      <w:r w:rsidRPr="003A39C5">
        <w:rPr>
          <w:spacing w:val="69"/>
          <w:lang w:val="ru-RU"/>
        </w:rPr>
        <w:t xml:space="preserve"> </w:t>
      </w:r>
      <w:r w:rsidRPr="003A39C5">
        <w:rPr>
          <w:lang w:val="ru-RU"/>
        </w:rPr>
        <w:t>работу</w:t>
      </w:r>
      <w:r w:rsidRPr="003A39C5">
        <w:rPr>
          <w:spacing w:val="63"/>
          <w:lang w:val="ru-RU"/>
        </w:rPr>
        <w:t xml:space="preserve"> </w:t>
      </w:r>
      <w:r w:rsidRPr="003A39C5">
        <w:rPr>
          <w:lang w:val="ru-RU"/>
        </w:rPr>
        <w:t>при</w:t>
      </w:r>
      <w:r w:rsidRPr="003A39C5">
        <w:rPr>
          <w:spacing w:val="72"/>
          <w:lang w:val="ru-RU"/>
        </w:rPr>
        <w:t xml:space="preserve"> </w:t>
      </w:r>
      <w:r w:rsidRPr="003A39C5">
        <w:rPr>
          <w:lang w:val="ru-RU"/>
        </w:rPr>
        <w:t>решении</w:t>
      </w:r>
      <w:r w:rsidRPr="003A39C5">
        <w:rPr>
          <w:spacing w:val="69"/>
          <w:lang w:val="ru-RU"/>
        </w:rPr>
        <w:t xml:space="preserve"> </w:t>
      </w:r>
      <w:r w:rsidRPr="003A39C5">
        <w:rPr>
          <w:lang w:val="ru-RU"/>
        </w:rPr>
        <w:t>географических</w:t>
      </w:r>
      <w:r w:rsidRPr="003A39C5">
        <w:rPr>
          <w:spacing w:val="68"/>
          <w:lang w:val="ru-RU"/>
        </w:rPr>
        <w:t xml:space="preserve"> </w:t>
      </w:r>
      <w:r w:rsidRPr="003A39C5">
        <w:rPr>
          <w:lang w:val="ru-RU"/>
        </w:rPr>
        <w:t>задач</w:t>
      </w:r>
      <w:r w:rsidRPr="003A39C5">
        <w:rPr>
          <w:spacing w:val="70"/>
          <w:lang w:val="ru-RU"/>
        </w:rPr>
        <w:t xml:space="preserve"> </w:t>
      </w:r>
      <w:r w:rsidRPr="003A39C5">
        <w:rPr>
          <w:lang w:val="ru-RU"/>
        </w:rPr>
        <w:t>в</w:t>
      </w:r>
    </w:p>
    <w:p w:rsidR="003A39C5" w:rsidRPr="003A39C5" w:rsidRDefault="003A39C5" w:rsidP="003A39C5">
      <w:pPr>
        <w:divId w:val="1382554304"/>
        <w:rPr>
          <w:lang w:val="ru-RU"/>
        </w:rPr>
        <w:sectPr w:rsidR="003A39C5" w:rsidRPr="003A39C5">
          <w:type w:val="continuous"/>
          <w:pgSz w:w="11910" w:h="16840"/>
          <w:pgMar w:top="900" w:right="460" w:bottom="280" w:left="1600" w:header="720" w:footer="720" w:gutter="0"/>
          <w:cols w:num="2" w:space="720" w:equalWidth="0">
            <w:col w:w="786" w:space="40"/>
            <w:col w:w="9024"/>
          </w:cols>
        </w:sectPr>
      </w:pPr>
    </w:p>
    <w:p w:rsidR="003A39C5" w:rsidRDefault="003A39C5" w:rsidP="003A39C5">
      <w:pPr>
        <w:pStyle w:val="ab"/>
        <w:spacing w:before="40"/>
        <w:ind w:firstLine="0"/>
        <w:divId w:val="1382554304"/>
      </w:pPr>
      <w:r>
        <w:lastRenderedPageBreak/>
        <w:t>условиях</w:t>
      </w:r>
      <w:r>
        <w:rPr>
          <w:spacing w:val="-2"/>
        </w:rPr>
        <w:t xml:space="preserve"> </w:t>
      </w:r>
      <w:r>
        <w:t>реального,</w:t>
      </w:r>
      <w:r>
        <w:rPr>
          <w:spacing w:val="-4"/>
        </w:rPr>
        <w:t xml:space="preserve"> </w:t>
      </w:r>
      <w:r>
        <w:t>виртуального</w:t>
      </w:r>
      <w:r>
        <w:rPr>
          <w:spacing w:val="-3"/>
        </w:rPr>
        <w:t xml:space="preserve"> </w:t>
      </w:r>
      <w:r>
        <w:t>и</w:t>
      </w:r>
      <w:r>
        <w:rPr>
          <w:spacing w:val="-4"/>
        </w:rPr>
        <w:t xml:space="preserve"> </w:t>
      </w:r>
      <w:r>
        <w:t>комбинированного</w:t>
      </w:r>
      <w:r>
        <w:rPr>
          <w:spacing w:val="-4"/>
        </w:rPr>
        <w:t xml:space="preserve"> </w:t>
      </w:r>
      <w:r>
        <w:t>взаимодействия;</w:t>
      </w:r>
    </w:p>
    <w:p w:rsidR="003A39C5" w:rsidRPr="003A39C5" w:rsidRDefault="003A39C5" w:rsidP="0047201B">
      <w:pPr>
        <w:pStyle w:val="a7"/>
        <w:widowControl w:val="0"/>
        <w:numPr>
          <w:ilvl w:val="1"/>
          <w:numId w:val="47"/>
        </w:numPr>
        <w:tabs>
          <w:tab w:val="left" w:pos="1542"/>
        </w:tabs>
        <w:autoSpaceDE w:val="0"/>
        <w:autoSpaceDN w:val="0"/>
        <w:spacing w:before="41" w:line="273" w:lineRule="auto"/>
        <w:ind w:right="110" w:firstLine="707"/>
        <w:contextualSpacing w:val="0"/>
        <w:jc w:val="both"/>
        <w:divId w:val="1382554304"/>
        <w:rPr>
          <w:lang w:val="ru-RU"/>
        </w:rPr>
      </w:pPr>
      <w:r w:rsidRPr="003A39C5">
        <w:rPr>
          <w:lang w:val="ru-RU"/>
        </w:rPr>
        <w:t>креативно мыслить при поиске путей решения жизненных проблем, имеющих</w:t>
      </w:r>
      <w:r w:rsidRPr="003A39C5">
        <w:rPr>
          <w:spacing w:val="1"/>
          <w:lang w:val="ru-RU"/>
        </w:rPr>
        <w:t xml:space="preserve"> </w:t>
      </w:r>
      <w:r w:rsidRPr="003A39C5">
        <w:rPr>
          <w:lang w:val="ru-RU"/>
        </w:rPr>
        <w:t>географические</w:t>
      </w:r>
      <w:r w:rsidRPr="003A39C5">
        <w:rPr>
          <w:spacing w:val="-2"/>
          <w:lang w:val="ru-RU"/>
        </w:rPr>
        <w:t xml:space="preserve"> </w:t>
      </w:r>
      <w:r w:rsidRPr="003A39C5">
        <w:rPr>
          <w:lang w:val="ru-RU"/>
        </w:rPr>
        <w:t>аспекты;</w:t>
      </w:r>
    </w:p>
    <w:p w:rsidR="003A39C5" w:rsidRDefault="003A39C5" w:rsidP="003A39C5">
      <w:pPr>
        <w:pStyle w:val="Heading1"/>
        <w:spacing w:before="8"/>
        <w:divId w:val="1382554304"/>
      </w:pPr>
      <w:r>
        <w:t>б)</w:t>
      </w:r>
      <w:r>
        <w:rPr>
          <w:spacing w:val="-2"/>
        </w:rPr>
        <w:t xml:space="preserve"> </w:t>
      </w:r>
      <w:r>
        <w:t>базовые</w:t>
      </w:r>
      <w:r>
        <w:rPr>
          <w:spacing w:val="-2"/>
        </w:rPr>
        <w:t xml:space="preserve"> </w:t>
      </w:r>
      <w:r>
        <w:t>исследовательские</w:t>
      </w:r>
      <w:r>
        <w:rPr>
          <w:spacing w:val="-3"/>
        </w:rPr>
        <w:t xml:space="preserve"> </w:t>
      </w:r>
      <w:r>
        <w:t>действия:</w:t>
      </w:r>
    </w:p>
    <w:p w:rsidR="003A39C5" w:rsidRPr="003A39C5" w:rsidRDefault="003A39C5" w:rsidP="00035102">
      <w:pPr>
        <w:pStyle w:val="a7"/>
        <w:widowControl w:val="0"/>
        <w:numPr>
          <w:ilvl w:val="1"/>
          <w:numId w:val="47"/>
        </w:numPr>
        <w:tabs>
          <w:tab w:val="left" w:pos="993"/>
          <w:tab w:val="left" w:pos="1542"/>
        </w:tabs>
        <w:autoSpaceDE w:val="0"/>
        <w:autoSpaceDN w:val="0"/>
        <w:spacing w:before="36" w:line="276" w:lineRule="auto"/>
        <w:ind w:right="104" w:firstLine="707"/>
        <w:contextualSpacing w:val="0"/>
        <w:jc w:val="both"/>
        <w:divId w:val="1382554304"/>
        <w:rPr>
          <w:lang w:val="ru-RU"/>
        </w:rPr>
      </w:pPr>
      <w:r w:rsidRPr="003A39C5">
        <w:rPr>
          <w:lang w:val="ru-RU"/>
        </w:rPr>
        <w:t>владеть</w:t>
      </w:r>
      <w:r w:rsidRPr="003A39C5">
        <w:rPr>
          <w:spacing w:val="1"/>
          <w:lang w:val="ru-RU"/>
        </w:rPr>
        <w:t xml:space="preserve"> </w:t>
      </w:r>
      <w:r w:rsidRPr="003A39C5">
        <w:rPr>
          <w:lang w:val="ru-RU"/>
        </w:rPr>
        <w:t>навыками</w:t>
      </w:r>
      <w:r w:rsidRPr="003A39C5">
        <w:rPr>
          <w:spacing w:val="1"/>
          <w:lang w:val="ru-RU"/>
        </w:rPr>
        <w:t xml:space="preserve"> </w:t>
      </w:r>
      <w:r w:rsidRPr="003A39C5">
        <w:rPr>
          <w:lang w:val="ru-RU"/>
        </w:rPr>
        <w:t>учебно-исследовательской</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проектной</w:t>
      </w:r>
      <w:r w:rsidRPr="003A39C5">
        <w:rPr>
          <w:spacing w:val="1"/>
          <w:lang w:val="ru-RU"/>
        </w:rPr>
        <w:t xml:space="preserve"> </w:t>
      </w:r>
      <w:r w:rsidRPr="003A39C5">
        <w:rPr>
          <w:lang w:val="ru-RU"/>
        </w:rPr>
        <w:t>деятельности,</w:t>
      </w:r>
      <w:r w:rsidRPr="003A39C5">
        <w:rPr>
          <w:spacing w:val="1"/>
          <w:lang w:val="ru-RU"/>
        </w:rPr>
        <w:t xml:space="preserve"> </w:t>
      </w:r>
      <w:r w:rsidRPr="003A39C5">
        <w:rPr>
          <w:lang w:val="ru-RU"/>
        </w:rPr>
        <w:t>навыками разрешения проблем, способностью и готовностью к самостоятельному поиску</w:t>
      </w:r>
      <w:r w:rsidRPr="003A39C5">
        <w:rPr>
          <w:spacing w:val="1"/>
          <w:lang w:val="ru-RU"/>
        </w:rPr>
        <w:t xml:space="preserve"> </w:t>
      </w:r>
      <w:r w:rsidRPr="003A39C5">
        <w:rPr>
          <w:lang w:val="ru-RU"/>
        </w:rPr>
        <w:t>методов</w:t>
      </w:r>
      <w:r w:rsidRPr="003A39C5">
        <w:rPr>
          <w:spacing w:val="1"/>
          <w:lang w:val="ru-RU"/>
        </w:rPr>
        <w:t xml:space="preserve"> </w:t>
      </w:r>
      <w:r w:rsidRPr="003A39C5">
        <w:rPr>
          <w:lang w:val="ru-RU"/>
        </w:rPr>
        <w:t>решения</w:t>
      </w:r>
      <w:r w:rsidRPr="003A39C5">
        <w:rPr>
          <w:spacing w:val="1"/>
          <w:lang w:val="ru-RU"/>
        </w:rPr>
        <w:t xml:space="preserve"> </w:t>
      </w:r>
      <w:r w:rsidRPr="003A39C5">
        <w:rPr>
          <w:lang w:val="ru-RU"/>
        </w:rPr>
        <w:t>практических</w:t>
      </w:r>
      <w:r w:rsidRPr="003A39C5">
        <w:rPr>
          <w:spacing w:val="1"/>
          <w:lang w:val="ru-RU"/>
        </w:rPr>
        <w:t xml:space="preserve"> </w:t>
      </w:r>
      <w:r w:rsidRPr="003A39C5">
        <w:rPr>
          <w:lang w:val="ru-RU"/>
        </w:rPr>
        <w:t>географических</w:t>
      </w:r>
      <w:r w:rsidRPr="003A39C5">
        <w:rPr>
          <w:spacing w:val="1"/>
          <w:lang w:val="ru-RU"/>
        </w:rPr>
        <w:t xml:space="preserve"> </w:t>
      </w:r>
      <w:r w:rsidRPr="003A39C5">
        <w:rPr>
          <w:lang w:val="ru-RU"/>
        </w:rPr>
        <w:t>задач,</w:t>
      </w:r>
      <w:r w:rsidRPr="003A39C5">
        <w:rPr>
          <w:spacing w:val="1"/>
          <w:lang w:val="ru-RU"/>
        </w:rPr>
        <w:t xml:space="preserve"> </w:t>
      </w:r>
      <w:r w:rsidRPr="003A39C5">
        <w:rPr>
          <w:lang w:val="ru-RU"/>
        </w:rPr>
        <w:t>применению</w:t>
      </w:r>
      <w:r w:rsidRPr="003A39C5">
        <w:rPr>
          <w:spacing w:val="1"/>
          <w:lang w:val="ru-RU"/>
        </w:rPr>
        <w:t xml:space="preserve"> </w:t>
      </w:r>
      <w:r w:rsidRPr="003A39C5">
        <w:rPr>
          <w:lang w:val="ru-RU"/>
        </w:rPr>
        <w:t>различных</w:t>
      </w:r>
      <w:r w:rsidRPr="003A39C5">
        <w:rPr>
          <w:spacing w:val="1"/>
          <w:lang w:val="ru-RU"/>
        </w:rPr>
        <w:t xml:space="preserve"> </w:t>
      </w:r>
      <w:r w:rsidRPr="003A39C5">
        <w:rPr>
          <w:lang w:val="ru-RU"/>
        </w:rPr>
        <w:t>методов</w:t>
      </w:r>
      <w:r w:rsidRPr="003A39C5">
        <w:rPr>
          <w:spacing w:val="1"/>
          <w:lang w:val="ru-RU"/>
        </w:rPr>
        <w:t xml:space="preserve"> </w:t>
      </w:r>
      <w:r w:rsidRPr="003A39C5">
        <w:rPr>
          <w:lang w:val="ru-RU"/>
        </w:rPr>
        <w:t>познания природных, социально-экономических и геоэкологических объектов, процессов и</w:t>
      </w:r>
      <w:r w:rsidRPr="003A39C5">
        <w:rPr>
          <w:spacing w:val="1"/>
          <w:lang w:val="ru-RU"/>
        </w:rPr>
        <w:t xml:space="preserve"> </w:t>
      </w:r>
      <w:r w:rsidRPr="003A39C5">
        <w:rPr>
          <w:lang w:val="ru-RU"/>
        </w:rPr>
        <w:t>явлений;</w:t>
      </w:r>
    </w:p>
    <w:p w:rsidR="003A39C5" w:rsidRPr="003A39C5" w:rsidRDefault="003A39C5" w:rsidP="00035102">
      <w:pPr>
        <w:pStyle w:val="a7"/>
        <w:widowControl w:val="0"/>
        <w:numPr>
          <w:ilvl w:val="1"/>
          <w:numId w:val="47"/>
        </w:numPr>
        <w:tabs>
          <w:tab w:val="left" w:pos="993"/>
          <w:tab w:val="left" w:pos="1542"/>
        </w:tabs>
        <w:autoSpaceDE w:val="0"/>
        <w:autoSpaceDN w:val="0"/>
        <w:spacing w:line="273" w:lineRule="auto"/>
        <w:ind w:right="107" w:firstLine="707"/>
        <w:contextualSpacing w:val="0"/>
        <w:jc w:val="both"/>
        <w:divId w:val="1382554304"/>
        <w:rPr>
          <w:lang w:val="ru-RU"/>
        </w:rPr>
      </w:pPr>
      <w:r w:rsidRPr="003A39C5">
        <w:rPr>
          <w:lang w:val="ru-RU"/>
        </w:rPr>
        <w:t>владеть видами деятельности по получению нового географического знания,</w:t>
      </w:r>
      <w:r w:rsidRPr="003A39C5">
        <w:rPr>
          <w:spacing w:val="1"/>
          <w:lang w:val="ru-RU"/>
        </w:rPr>
        <w:t xml:space="preserve"> </w:t>
      </w:r>
      <w:r w:rsidRPr="003A39C5">
        <w:rPr>
          <w:lang w:val="ru-RU"/>
        </w:rPr>
        <w:t>его интерпретации, преобразованию и применению в различных учебных ситуациях, в том</w:t>
      </w:r>
      <w:r w:rsidRPr="003A39C5">
        <w:rPr>
          <w:spacing w:val="1"/>
          <w:lang w:val="ru-RU"/>
        </w:rPr>
        <w:t xml:space="preserve"> </w:t>
      </w:r>
      <w:r w:rsidRPr="003A39C5">
        <w:rPr>
          <w:lang w:val="ru-RU"/>
        </w:rPr>
        <w:t>числе</w:t>
      </w:r>
      <w:r w:rsidRPr="003A39C5">
        <w:rPr>
          <w:spacing w:val="-2"/>
          <w:lang w:val="ru-RU"/>
        </w:rPr>
        <w:t xml:space="preserve"> </w:t>
      </w:r>
      <w:r w:rsidRPr="003A39C5">
        <w:rPr>
          <w:lang w:val="ru-RU"/>
        </w:rPr>
        <w:t>при создании</w:t>
      </w:r>
      <w:r w:rsidRPr="003A39C5">
        <w:rPr>
          <w:spacing w:val="3"/>
          <w:lang w:val="ru-RU"/>
        </w:rPr>
        <w:t xml:space="preserve"> </w:t>
      </w:r>
      <w:r w:rsidRPr="003A39C5">
        <w:rPr>
          <w:lang w:val="ru-RU"/>
        </w:rPr>
        <w:t>учебных</w:t>
      </w:r>
      <w:r w:rsidRPr="003A39C5">
        <w:rPr>
          <w:spacing w:val="-2"/>
          <w:lang w:val="ru-RU"/>
        </w:rPr>
        <w:t xml:space="preserve"> </w:t>
      </w:r>
      <w:r w:rsidRPr="003A39C5">
        <w:rPr>
          <w:lang w:val="ru-RU"/>
        </w:rPr>
        <w:t>и социальных</w:t>
      </w:r>
      <w:r w:rsidRPr="003A39C5">
        <w:rPr>
          <w:spacing w:val="2"/>
          <w:lang w:val="ru-RU"/>
        </w:rPr>
        <w:t xml:space="preserve"> </w:t>
      </w:r>
      <w:r w:rsidRPr="003A39C5">
        <w:rPr>
          <w:lang w:val="ru-RU"/>
        </w:rPr>
        <w:t>проектов;</w:t>
      </w:r>
    </w:p>
    <w:p w:rsidR="003A39C5" w:rsidRPr="003A39C5" w:rsidRDefault="003A39C5" w:rsidP="00035102">
      <w:pPr>
        <w:pStyle w:val="a7"/>
        <w:widowControl w:val="0"/>
        <w:numPr>
          <w:ilvl w:val="1"/>
          <w:numId w:val="47"/>
        </w:numPr>
        <w:tabs>
          <w:tab w:val="left" w:pos="993"/>
          <w:tab w:val="left" w:pos="1542"/>
        </w:tabs>
        <w:autoSpaceDE w:val="0"/>
        <w:autoSpaceDN w:val="0"/>
        <w:spacing w:before="3"/>
        <w:ind w:left="1542"/>
        <w:contextualSpacing w:val="0"/>
        <w:jc w:val="both"/>
        <w:divId w:val="1382554304"/>
        <w:rPr>
          <w:lang w:val="ru-RU"/>
        </w:rPr>
      </w:pPr>
      <w:r w:rsidRPr="003A39C5">
        <w:rPr>
          <w:lang w:val="ru-RU"/>
        </w:rPr>
        <w:t>владеть</w:t>
      </w:r>
      <w:r w:rsidRPr="003A39C5">
        <w:rPr>
          <w:spacing w:val="-3"/>
          <w:lang w:val="ru-RU"/>
        </w:rPr>
        <w:t xml:space="preserve"> </w:t>
      </w:r>
      <w:r w:rsidRPr="003A39C5">
        <w:rPr>
          <w:lang w:val="ru-RU"/>
        </w:rPr>
        <w:t>научной</w:t>
      </w:r>
      <w:r w:rsidRPr="003A39C5">
        <w:rPr>
          <w:spacing w:val="-3"/>
          <w:lang w:val="ru-RU"/>
        </w:rPr>
        <w:t xml:space="preserve"> </w:t>
      </w:r>
      <w:r w:rsidRPr="003A39C5">
        <w:rPr>
          <w:lang w:val="ru-RU"/>
        </w:rPr>
        <w:t>терминологией,</w:t>
      </w:r>
      <w:r w:rsidRPr="003A39C5">
        <w:rPr>
          <w:spacing w:val="-6"/>
          <w:lang w:val="ru-RU"/>
        </w:rPr>
        <w:t xml:space="preserve"> </w:t>
      </w:r>
      <w:r w:rsidRPr="003A39C5">
        <w:rPr>
          <w:lang w:val="ru-RU"/>
        </w:rPr>
        <w:t>ключевыми</w:t>
      </w:r>
      <w:r w:rsidRPr="003A39C5">
        <w:rPr>
          <w:spacing w:val="-3"/>
          <w:lang w:val="ru-RU"/>
        </w:rPr>
        <w:t xml:space="preserve"> </w:t>
      </w:r>
      <w:r w:rsidRPr="003A39C5">
        <w:rPr>
          <w:lang w:val="ru-RU"/>
        </w:rPr>
        <w:t>понятиями</w:t>
      </w:r>
      <w:r w:rsidRPr="003A39C5">
        <w:rPr>
          <w:spacing w:val="-3"/>
          <w:lang w:val="ru-RU"/>
        </w:rPr>
        <w:t xml:space="preserve"> </w:t>
      </w:r>
      <w:r w:rsidRPr="003A39C5">
        <w:rPr>
          <w:lang w:val="ru-RU"/>
        </w:rPr>
        <w:t>и</w:t>
      </w:r>
      <w:r w:rsidRPr="003A39C5">
        <w:rPr>
          <w:spacing w:val="-3"/>
          <w:lang w:val="ru-RU"/>
        </w:rPr>
        <w:t xml:space="preserve"> </w:t>
      </w:r>
      <w:r w:rsidRPr="003A39C5">
        <w:rPr>
          <w:lang w:val="ru-RU"/>
        </w:rPr>
        <w:t>методами;</w:t>
      </w:r>
    </w:p>
    <w:p w:rsidR="003A39C5" w:rsidRPr="003A39C5" w:rsidRDefault="003A39C5" w:rsidP="00035102">
      <w:pPr>
        <w:pStyle w:val="a7"/>
        <w:widowControl w:val="0"/>
        <w:numPr>
          <w:ilvl w:val="1"/>
          <w:numId w:val="47"/>
        </w:numPr>
        <w:tabs>
          <w:tab w:val="left" w:pos="993"/>
          <w:tab w:val="left" w:pos="1542"/>
        </w:tabs>
        <w:autoSpaceDE w:val="0"/>
        <w:autoSpaceDN w:val="0"/>
        <w:spacing w:before="40" w:line="273" w:lineRule="auto"/>
        <w:ind w:right="108" w:firstLine="707"/>
        <w:contextualSpacing w:val="0"/>
        <w:jc w:val="both"/>
        <w:divId w:val="1382554304"/>
        <w:rPr>
          <w:lang w:val="ru-RU"/>
        </w:rPr>
      </w:pPr>
      <w:r w:rsidRPr="003A39C5">
        <w:rPr>
          <w:lang w:val="ru-RU"/>
        </w:rPr>
        <w:t>формулировать</w:t>
      </w:r>
      <w:r w:rsidRPr="003A39C5">
        <w:rPr>
          <w:spacing w:val="1"/>
          <w:lang w:val="ru-RU"/>
        </w:rPr>
        <w:t xml:space="preserve"> </w:t>
      </w:r>
      <w:r w:rsidRPr="003A39C5">
        <w:rPr>
          <w:lang w:val="ru-RU"/>
        </w:rPr>
        <w:t>собственные</w:t>
      </w:r>
      <w:r w:rsidRPr="003A39C5">
        <w:rPr>
          <w:spacing w:val="1"/>
          <w:lang w:val="ru-RU"/>
        </w:rPr>
        <w:t xml:space="preserve"> </w:t>
      </w:r>
      <w:r w:rsidRPr="003A39C5">
        <w:rPr>
          <w:lang w:val="ru-RU"/>
        </w:rPr>
        <w:t>задачи</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образовательной</w:t>
      </w:r>
      <w:r w:rsidRPr="003A39C5">
        <w:rPr>
          <w:spacing w:val="1"/>
          <w:lang w:val="ru-RU"/>
        </w:rPr>
        <w:t xml:space="preserve"> </w:t>
      </w:r>
      <w:r w:rsidRPr="003A39C5">
        <w:rPr>
          <w:lang w:val="ru-RU"/>
        </w:rPr>
        <w:t>деятельности</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жизненных</w:t>
      </w:r>
      <w:r w:rsidRPr="003A39C5">
        <w:rPr>
          <w:spacing w:val="1"/>
          <w:lang w:val="ru-RU"/>
        </w:rPr>
        <w:t xml:space="preserve"> </w:t>
      </w:r>
      <w:r w:rsidRPr="003A39C5">
        <w:rPr>
          <w:lang w:val="ru-RU"/>
        </w:rPr>
        <w:t>ситуациях;</w:t>
      </w:r>
    </w:p>
    <w:p w:rsidR="003A39C5" w:rsidRPr="003A39C5" w:rsidRDefault="003A39C5" w:rsidP="00035102">
      <w:pPr>
        <w:pStyle w:val="a7"/>
        <w:widowControl w:val="0"/>
        <w:numPr>
          <w:ilvl w:val="1"/>
          <w:numId w:val="47"/>
        </w:numPr>
        <w:tabs>
          <w:tab w:val="left" w:pos="993"/>
          <w:tab w:val="left" w:pos="1542"/>
        </w:tabs>
        <w:autoSpaceDE w:val="0"/>
        <w:autoSpaceDN w:val="0"/>
        <w:spacing w:line="273" w:lineRule="auto"/>
        <w:ind w:right="106" w:firstLine="707"/>
        <w:contextualSpacing w:val="0"/>
        <w:jc w:val="both"/>
        <w:divId w:val="1382554304"/>
        <w:rPr>
          <w:lang w:val="ru-RU"/>
        </w:rPr>
      </w:pPr>
      <w:r w:rsidRPr="003A39C5">
        <w:rPr>
          <w:lang w:val="ru-RU"/>
        </w:rPr>
        <w:t>выявлять причинно-следственные связи и актуализировать задачу, выдвигать</w:t>
      </w:r>
      <w:r w:rsidRPr="003A39C5">
        <w:rPr>
          <w:spacing w:val="1"/>
          <w:lang w:val="ru-RU"/>
        </w:rPr>
        <w:t xml:space="preserve"> </w:t>
      </w:r>
      <w:r w:rsidRPr="003A39C5">
        <w:rPr>
          <w:lang w:val="ru-RU"/>
        </w:rPr>
        <w:t>гипотезу</w:t>
      </w:r>
      <w:r w:rsidRPr="003A39C5">
        <w:rPr>
          <w:spacing w:val="19"/>
          <w:lang w:val="ru-RU"/>
        </w:rPr>
        <w:t xml:space="preserve"> </w:t>
      </w:r>
      <w:r w:rsidRPr="003A39C5">
        <w:rPr>
          <w:lang w:val="ru-RU"/>
        </w:rPr>
        <w:t>её</w:t>
      </w:r>
      <w:r w:rsidRPr="003A39C5">
        <w:rPr>
          <w:spacing w:val="25"/>
          <w:lang w:val="ru-RU"/>
        </w:rPr>
        <w:t xml:space="preserve"> </w:t>
      </w:r>
      <w:r w:rsidRPr="003A39C5">
        <w:rPr>
          <w:lang w:val="ru-RU"/>
        </w:rPr>
        <w:t>решения,</w:t>
      </w:r>
      <w:r w:rsidRPr="003A39C5">
        <w:rPr>
          <w:spacing w:val="26"/>
          <w:lang w:val="ru-RU"/>
        </w:rPr>
        <w:t xml:space="preserve"> </w:t>
      </w:r>
      <w:r w:rsidRPr="003A39C5">
        <w:rPr>
          <w:lang w:val="ru-RU"/>
        </w:rPr>
        <w:t>находить</w:t>
      </w:r>
      <w:r w:rsidRPr="003A39C5">
        <w:rPr>
          <w:spacing w:val="27"/>
          <w:lang w:val="ru-RU"/>
        </w:rPr>
        <w:t xml:space="preserve"> </w:t>
      </w:r>
      <w:r w:rsidRPr="003A39C5">
        <w:rPr>
          <w:lang w:val="ru-RU"/>
        </w:rPr>
        <w:t>аргументы</w:t>
      </w:r>
      <w:r w:rsidRPr="003A39C5">
        <w:rPr>
          <w:spacing w:val="26"/>
          <w:lang w:val="ru-RU"/>
        </w:rPr>
        <w:t xml:space="preserve"> </w:t>
      </w:r>
      <w:r w:rsidRPr="003A39C5">
        <w:rPr>
          <w:lang w:val="ru-RU"/>
        </w:rPr>
        <w:t>для</w:t>
      </w:r>
      <w:r w:rsidRPr="003A39C5">
        <w:rPr>
          <w:spacing w:val="27"/>
          <w:lang w:val="ru-RU"/>
        </w:rPr>
        <w:t xml:space="preserve"> </w:t>
      </w:r>
      <w:r w:rsidRPr="003A39C5">
        <w:rPr>
          <w:lang w:val="ru-RU"/>
        </w:rPr>
        <w:t>доказательства</w:t>
      </w:r>
      <w:r w:rsidRPr="003A39C5">
        <w:rPr>
          <w:spacing w:val="25"/>
          <w:lang w:val="ru-RU"/>
        </w:rPr>
        <w:t xml:space="preserve"> </w:t>
      </w:r>
      <w:r w:rsidRPr="003A39C5">
        <w:rPr>
          <w:lang w:val="ru-RU"/>
        </w:rPr>
        <w:t>своих</w:t>
      </w:r>
      <w:r w:rsidRPr="003A39C5">
        <w:rPr>
          <w:spacing w:val="24"/>
          <w:lang w:val="ru-RU"/>
        </w:rPr>
        <w:t xml:space="preserve"> </w:t>
      </w:r>
      <w:r w:rsidRPr="003A39C5">
        <w:rPr>
          <w:lang w:val="ru-RU"/>
        </w:rPr>
        <w:t>утверждений,</w:t>
      </w:r>
      <w:r w:rsidRPr="003A39C5">
        <w:rPr>
          <w:spacing w:val="26"/>
          <w:lang w:val="ru-RU"/>
        </w:rPr>
        <w:t xml:space="preserve"> </w:t>
      </w:r>
      <w:r w:rsidRPr="003A39C5">
        <w:rPr>
          <w:lang w:val="ru-RU"/>
        </w:rPr>
        <w:t>задавать</w:t>
      </w:r>
    </w:p>
    <w:p w:rsidR="003A39C5" w:rsidRDefault="003A39C5" w:rsidP="003A39C5">
      <w:pPr>
        <w:pStyle w:val="ab"/>
        <w:ind w:firstLine="0"/>
        <w:jc w:val="left"/>
        <w:divId w:val="1382554304"/>
      </w:pPr>
      <w:r>
        <w:t>параметры</w:t>
      </w:r>
      <w:r>
        <w:rPr>
          <w:spacing w:val="-2"/>
        </w:rPr>
        <w:t xml:space="preserve"> </w:t>
      </w:r>
      <w:r>
        <w:t>и критерии</w:t>
      </w:r>
      <w:r>
        <w:rPr>
          <w:spacing w:val="-4"/>
        </w:rPr>
        <w:t xml:space="preserve"> </w:t>
      </w:r>
      <w:r>
        <w:t>решения;</w:t>
      </w:r>
    </w:p>
    <w:p w:rsidR="003A39C5" w:rsidRPr="003A39C5" w:rsidRDefault="003A39C5" w:rsidP="00035102">
      <w:pPr>
        <w:pStyle w:val="a7"/>
        <w:widowControl w:val="0"/>
        <w:numPr>
          <w:ilvl w:val="1"/>
          <w:numId w:val="47"/>
        </w:numPr>
        <w:tabs>
          <w:tab w:val="left" w:pos="851"/>
          <w:tab w:val="left" w:pos="993"/>
          <w:tab w:val="left" w:pos="1541"/>
          <w:tab w:val="left" w:pos="1542"/>
        </w:tabs>
        <w:autoSpaceDE w:val="0"/>
        <w:autoSpaceDN w:val="0"/>
        <w:spacing w:line="273" w:lineRule="auto"/>
        <w:ind w:right="109" w:firstLine="707"/>
        <w:contextualSpacing w:val="0"/>
        <w:divId w:val="1382554304"/>
        <w:rPr>
          <w:lang w:val="ru-RU"/>
        </w:rPr>
      </w:pPr>
      <w:r w:rsidRPr="003A39C5">
        <w:rPr>
          <w:lang w:val="ru-RU"/>
        </w:rPr>
        <w:t>анализировать</w:t>
      </w:r>
      <w:r w:rsidRPr="003A39C5">
        <w:rPr>
          <w:spacing w:val="11"/>
          <w:lang w:val="ru-RU"/>
        </w:rPr>
        <w:t xml:space="preserve"> </w:t>
      </w:r>
      <w:r w:rsidRPr="003A39C5">
        <w:rPr>
          <w:lang w:val="ru-RU"/>
        </w:rPr>
        <w:t>полученные</w:t>
      </w:r>
      <w:r w:rsidRPr="003A39C5">
        <w:rPr>
          <w:spacing w:val="10"/>
          <w:lang w:val="ru-RU"/>
        </w:rPr>
        <w:t xml:space="preserve"> </w:t>
      </w:r>
      <w:r w:rsidRPr="003A39C5">
        <w:rPr>
          <w:lang w:val="ru-RU"/>
        </w:rPr>
        <w:t>в</w:t>
      </w:r>
      <w:r w:rsidRPr="003A39C5">
        <w:rPr>
          <w:spacing w:val="11"/>
          <w:lang w:val="ru-RU"/>
        </w:rPr>
        <w:t xml:space="preserve"> </w:t>
      </w:r>
      <w:r w:rsidRPr="003A39C5">
        <w:rPr>
          <w:lang w:val="ru-RU"/>
        </w:rPr>
        <w:t>ходе</w:t>
      </w:r>
      <w:r w:rsidRPr="003A39C5">
        <w:rPr>
          <w:spacing w:val="11"/>
          <w:lang w:val="ru-RU"/>
        </w:rPr>
        <w:t xml:space="preserve"> </w:t>
      </w:r>
      <w:r w:rsidRPr="003A39C5">
        <w:rPr>
          <w:lang w:val="ru-RU"/>
        </w:rPr>
        <w:t>решения</w:t>
      </w:r>
      <w:r w:rsidRPr="003A39C5">
        <w:rPr>
          <w:spacing w:val="9"/>
          <w:lang w:val="ru-RU"/>
        </w:rPr>
        <w:t xml:space="preserve"> </w:t>
      </w:r>
      <w:r w:rsidRPr="003A39C5">
        <w:rPr>
          <w:lang w:val="ru-RU"/>
        </w:rPr>
        <w:t>задачи</w:t>
      </w:r>
      <w:r w:rsidRPr="003A39C5">
        <w:rPr>
          <w:spacing w:val="13"/>
          <w:lang w:val="ru-RU"/>
        </w:rPr>
        <w:t xml:space="preserve"> </w:t>
      </w:r>
      <w:r w:rsidRPr="003A39C5">
        <w:rPr>
          <w:lang w:val="ru-RU"/>
        </w:rPr>
        <w:t>результаты,</w:t>
      </w:r>
      <w:r w:rsidRPr="003A39C5">
        <w:rPr>
          <w:spacing w:val="12"/>
          <w:lang w:val="ru-RU"/>
        </w:rPr>
        <w:t xml:space="preserve"> </w:t>
      </w:r>
      <w:r w:rsidRPr="003A39C5">
        <w:rPr>
          <w:lang w:val="ru-RU"/>
        </w:rPr>
        <w:t>критически</w:t>
      </w:r>
      <w:r w:rsidRPr="003A39C5">
        <w:rPr>
          <w:spacing w:val="-57"/>
          <w:lang w:val="ru-RU"/>
        </w:rPr>
        <w:t xml:space="preserve"> </w:t>
      </w:r>
      <w:r w:rsidRPr="003A39C5">
        <w:rPr>
          <w:lang w:val="ru-RU"/>
        </w:rPr>
        <w:t>оценивать</w:t>
      </w:r>
      <w:r w:rsidRPr="003A39C5">
        <w:rPr>
          <w:spacing w:val="-2"/>
          <w:lang w:val="ru-RU"/>
        </w:rPr>
        <w:t xml:space="preserve"> </w:t>
      </w:r>
      <w:r w:rsidRPr="003A39C5">
        <w:rPr>
          <w:lang w:val="ru-RU"/>
        </w:rPr>
        <w:t>их</w:t>
      </w:r>
      <w:r w:rsidRPr="003A39C5">
        <w:rPr>
          <w:spacing w:val="1"/>
          <w:lang w:val="ru-RU"/>
        </w:rPr>
        <w:t xml:space="preserve"> </w:t>
      </w:r>
      <w:r w:rsidRPr="003A39C5">
        <w:rPr>
          <w:lang w:val="ru-RU"/>
        </w:rPr>
        <w:t>достоверность, прогнозировать</w:t>
      </w:r>
      <w:r w:rsidRPr="003A39C5">
        <w:rPr>
          <w:spacing w:val="-2"/>
          <w:lang w:val="ru-RU"/>
        </w:rPr>
        <w:t xml:space="preserve"> </w:t>
      </w:r>
      <w:r w:rsidRPr="003A39C5">
        <w:rPr>
          <w:lang w:val="ru-RU"/>
        </w:rPr>
        <w:t>изменение</w:t>
      </w:r>
      <w:r w:rsidRPr="003A39C5">
        <w:rPr>
          <w:spacing w:val="-2"/>
          <w:lang w:val="ru-RU"/>
        </w:rPr>
        <w:t xml:space="preserve"> </w:t>
      </w:r>
      <w:r w:rsidRPr="003A39C5">
        <w:rPr>
          <w:lang w:val="ru-RU"/>
        </w:rPr>
        <w:t>в</w:t>
      </w:r>
      <w:r w:rsidRPr="003A39C5">
        <w:rPr>
          <w:spacing w:val="-1"/>
          <w:lang w:val="ru-RU"/>
        </w:rPr>
        <w:t xml:space="preserve"> </w:t>
      </w:r>
      <w:r w:rsidRPr="003A39C5">
        <w:rPr>
          <w:lang w:val="ru-RU"/>
        </w:rPr>
        <w:t>новых</w:t>
      </w:r>
      <w:r w:rsidRPr="003A39C5">
        <w:rPr>
          <w:spacing w:val="3"/>
          <w:lang w:val="ru-RU"/>
        </w:rPr>
        <w:t xml:space="preserve"> </w:t>
      </w:r>
      <w:r w:rsidRPr="003A39C5">
        <w:rPr>
          <w:lang w:val="ru-RU"/>
        </w:rPr>
        <w:t>условиях;</w:t>
      </w:r>
    </w:p>
    <w:p w:rsidR="003A39C5" w:rsidRPr="003A39C5" w:rsidRDefault="003A39C5" w:rsidP="00035102">
      <w:pPr>
        <w:pStyle w:val="a7"/>
        <w:widowControl w:val="0"/>
        <w:numPr>
          <w:ilvl w:val="1"/>
          <w:numId w:val="47"/>
        </w:numPr>
        <w:tabs>
          <w:tab w:val="left" w:pos="993"/>
          <w:tab w:val="left" w:pos="1541"/>
          <w:tab w:val="left" w:pos="1542"/>
        </w:tabs>
        <w:autoSpaceDE w:val="0"/>
        <w:autoSpaceDN w:val="0"/>
        <w:spacing w:before="1"/>
        <w:ind w:left="1542"/>
        <w:contextualSpacing w:val="0"/>
        <w:divId w:val="1382554304"/>
        <w:rPr>
          <w:lang w:val="ru-RU"/>
        </w:rPr>
      </w:pPr>
      <w:r w:rsidRPr="003A39C5">
        <w:rPr>
          <w:lang w:val="ru-RU"/>
        </w:rPr>
        <w:t>давать</w:t>
      </w:r>
      <w:r w:rsidRPr="003A39C5">
        <w:rPr>
          <w:spacing w:val="-1"/>
          <w:lang w:val="ru-RU"/>
        </w:rPr>
        <w:t xml:space="preserve"> </w:t>
      </w:r>
      <w:r w:rsidRPr="003A39C5">
        <w:rPr>
          <w:lang w:val="ru-RU"/>
        </w:rPr>
        <w:t>оценку</w:t>
      </w:r>
      <w:r w:rsidRPr="003A39C5">
        <w:rPr>
          <w:spacing w:val="-10"/>
          <w:lang w:val="ru-RU"/>
        </w:rPr>
        <w:t xml:space="preserve"> </w:t>
      </w:r>
      <w:r w:rsidRPr="003A39C5">
        <w:rPr>
          <w:lang w:val="ru-RU"/>
        </w:rPr>
        <w:t>новым</w:t>
      </w:r>
      <w:r w:rsidRPr="003A39C5">
        <w:rPr>
          <w:spacing w:val="-1"/>
          <w:lang w:val="ru-RU"/>
        </w:rPr>
        <w:t xml:space="preserve"> </w:t>
      </w:r>
      <w:r w:rsidRPr="003A39C5">
        <w:rPr>
          <w:lang w:val="ru-RU"/>
        </w:rPr>
        <w:t>ситуациям,</w:t>
      </w:r>
      <w:r w:rsidRPr="003A39C5">
        <w:rPr>
          <w:spacing w:val="-2"/>
          <w:lang w:val="ru-RU"/>
        </w:rPr>
        <w:t xml:space="preserve"> </w:t>
      </w:r>
      <w:r w:rsidRPr="003A39C5">
        <w:rPr>
          <w:lang w:val="ru-RU"/>
        </w:rPr>
        <w:t>оценивать</w:t>
      </w:r>
      <w:r w:rsidRPr="003A39C5">
        <w:rPr>
          <w:spacing w:val="-2"/>
          <w:lang w:val="ru-RU"/>
        </w:rPr>
        <w:t xml:space="preserve"> </w:t>
      </w:r>
      <w:r w:rsidRPr="003A39C5">
        <w:rPr>
          <w:lang w:val="ru-RU"/>
        </w:rPr>
        <w:t>приобретённый</w:t>
      </w:r>
      <w:r w:rsidRPr="003A39C5">
        <w:rPr>
          <w:spacing w:val="-2"/>
          <w:lang w:val="ru-RU"/>
        </w:rPr>
        <w:t xml:space="preserve"> </w:t>
      </w:r>
      <w:r w:rsidRPr="003A39C5">
        <w:rPr>
          <w:lang w:val="ru-RU"/>
        </w:rPr>
        <w:t>опыт;</w:t>
      </w:r>
    </w:p>
    <w:p w:rsidR="003A39C5" w:rsidRPr="003A39C5" w:rsidRDefault="003A39C5" w:rsidP="00035102">
      <w:pPr>
        <w:pStyle w:val="a7"/>
        <w:widowControl w:val="0"/>
        <w:numPr>
          <w:ilvl w:val="1"/>
          <w:numId w:val="47"/>
        </w:numPr>
        <w:tabs>
          <w:tab w:val="left" w:pos="993"/>
          <w:tab w:val="left" w:pos="1541"/>
          <w:tab w:val="left" w:pos="1542"/>
          <w:tab w:val="left" w:pos="2357"/>
          <w:tab w:val="left" w:pos="3743"/>
          <w:tab w:val="left" w:pos="4666"/>
          <w:tab w:val="left" w:pos="5004"/>
          <w:tab w:val="left" w:pos="6891"/>
          <w:tab w:val="left" w:pos="7246"/>
          <w:tab w:val="left" w:pos="8925"/>
        </w:tabs>
        <w:autoSpaceDE w:val="0"/>
        <w:autoSpaceDN w:val="0"/>
        <w:spacing w:before="42" w:line="273" w:lineRule="auto"/>
        <w:ind w:right="112" w:firstLine="707"/>
        <w:contextualSpacing w:val="0"/>
        <w:divId w:val="1382554304"/>
        <w:rPr>
          <w:lang w:val="ru-RU"/>
        </w:rPr>
      </w:pPr>
      <w:r w:rsidRPr="003A39C5">
        <w:rPr>
          <w:lang w:val="ru-RU"/>
        </w:rPr>
        <w:t>уметь</w:t>
      </w:r>
      <w:r w:rsidRPr="003A39C5">
        <w:rPr>
          <w:lang w:val="ru-RU"/>
        </w:rPr>
        <w:tab/>
        <w:t>переносить</w:t>
      </w:r>
      <w:r w:rsidRPr="003A39C5">
        <w:rPr>
          <w:lang w:val="ru-RU"/>
        </w:rPr>
        <w:tab/>
        <w:t>знания</w:t>
      </w:r>
      <w:r w:rsidRPr="003A39C5">
        <w:rPr>
          <w:lang w:val="ru-RU"/>
        </w:rPr>
        <w:tab/>
        <w:t>в</w:t>
      </w:r>
      <w:r w:rsidRPr="003A39C5">
        <w:rPr>
          <w:lang w:val="ru-RU"/>
        </w:rPr>
        <w:tab/>
        <w:t>познавательную</w:t>
      </w:r>
      <w:r w:rsidRPr="003A39C5">
        <w:rPr>
          <w:lang w:val="ru-RU"/>
        </w:rPr>
        <w:tab/>
        <w:t>и</w:t>
      </w:r>
      <w:r w:rsidRPr="003A39C5">
        <w:rPr>
          <w:lang w:val="ru-RU"/>
        </w:rPr>
        <w:tab/>
        <w:t>практическую</w:t>
      </w:r>
      <w:r w:rsidRPr="003A39C5">
        <w:rPr>
          <w:lang w:val="ru-RU"/>
        </w:rPr>
        <w:tab/>
      </w:r>
      <w:r w:rsidRPr="003A39C5">
        <w:rPr>
          <w:spacing w:val="-1"/>
          <w:lang w:val="ru-RU"/>
        </w:rPr>
        <w:t>области</w:t>
      </w:r>
      <w:r w:rsidRPr="003A39C5">
        <w:rPr>
          <w:spacing w:val="-57"/>
          <w:lang w:val="ru-RU"/>
        </w:rPr>
        <w:t xml:space="preserve"> </w:t>
      </w:r>
      <w:r w:rsidRPr="003A39C5">
        <w:rPr>
          <w:lang w:val="ru-RU"/>
        </w:rPr>
        <w:t>жизнедеятельности;</w:t>
      </w:r>
    </w:p>
    <w:p w:rsidR="003A39C5" w:rsidRPr="003A39C5" w:rsidRDefault="003A39C5" w:rsidP="00035102">
      <w:pPr>
        <w:pStyle w:val="a7"/>
        <w:widowControl w:val="0"/>
        <w:numPr>
          <w:ilvl w:val="1"/>
          <w:numId w:val="47"/>
        </w:numPr>
        <w:tabs>
          <w:tab w:val="left" w:pos="993"/>
          <w:tab w:val="left" w:pos="1541"/>
          <w:tab w:val="left" w:pos="1542"/>
        </w:tabs>
        <w:autoSpaceDE w:val="0"/>
        <w:autoSpaceDN w:val="0"/>
        <w:ind w:left="1542"/>
        <w:contextualSpacing w:val="0"/>
        <w:divId w:val="1382554304"/>
        <w:rPr>
          <w:lang w:val="ru-RU"/>
        </w:rPr>
      </w:pPr>
      <w:r w:rsidRPr="003A39C5">
        <w:rPr>
          <w:lang w:val="ru-RU"/>
        </w:rPr>
        <w:t>уметь</w:t>
      </w:r>
      <w:r w:rsidRPr="003A39C5">
        <w:rPr>
          <w:spacing w:val="-3"/>
          <w:lang w:val="ru-RU"/>
        </w:rPr>
        <w:t xml:space="preserve"> </w:t>
      </w:r>
      <w:r w:rsidRPr="003A39C5">
        <w:rPr>
          <w:lang w:val="ru-RU"/>
        </w:rPr>
        <w:t>интегрировать</w:t>
      </w:r>
      <w:r w:rsidRPr="003A39C5">
        <w:rPr>
          <w:spacing w:val="-2"/>
          <w:lang w:val="ru-RU"/>
        </w:rPr>
        <w:t xml:space="preserve"> </w:t>
      </w:r>
      <w:r w:rsidRPr="003A39C5">
        <w:rPr>
          <w:lang w:val="ru-RU"/>
        </w:rPr>
        <w:t>знания</w:t>
      </w:r>
      <w:r w:rsidRPr="003A39C5">
        <w:rPr>
          <w:spacing w:val="-3"/>
          <w:lang w:val="ru-RU"/>
        </w:rPr>
        <w:t xml:space="preserve"> </w:t>
      </w:r>
      <w:r w:rsidRPr="003A39C5">
        <w:rPr>
          <w:lang w:val="ru-RU"/>
        </w:rPr>
        <w:t>из</w:t>
      </w:r>
      <w:r w:rsidRPr="003A39C5">
        <w:rPr>
          <w:spacing w:val="-3"/>
          <w:lang w:val="ru-RU"/>
        </w:rPr>
        <w:t xml:space="preserve"> </w:t>
      </w:r>
      <w:r w:rsidRPr="003A39C5">
        <w:rPr>
          <w:lang w:val="ru-RU"/>
        </w:rPr>
        <w:t>разных</w:t>
      </w:r>
      <w:r w:rsidRPr="003A39C5">
        <w:rPr>
          <w:spacing w:val="-1"/>
          <w:lang w:val="ru-RU"/>
        </w:rPr>
        <w:t xml:space="preserve"> </w:t>
      </w:r>
      <w:r w:rsidRPr="003A39C5">
        <w:rPr>
          <w:lang w:val="ru-RU"/>
        </w:rPr>
        <w:t>предметных</w:t>
      </w:r>
      <w:r w:rsidRPr="003A39C5">
        <w:rPr>
          <w:spacing w:val="-2"/>
          <w:lang w:val="ru-RU"/>
        </w:rPr>
        <w:t xml:space="preserve"> </w:t>
      </w:r>
      <w:r w:rsidRPr="003A39C5">
        <w:rPr>
          <w:lang w:val="ru-RU"/>
        </w:rPr>
        <w:t>областей;</w:t>
      </w:r>
    </w:p>
    <w:p w:rsidR="003A39C5" w:rsidRPr="003A39C5" w:rsidRDefault="003A39C5" w:rsidP="00035102">
      <w:pPr>
        <w:pStyle w:val="a7"/>
        <w:widowControl w:val="0"/>
        <w:numPr>
          <w:ilvl w:val="1"/>
          <w:numId w:val="47"/>
        </w:numPr>
        <w:tabs>
          <w:tab w:val="left" w:pos="993"/>
          <w:tab w:val="left" w:pos="1541"/>
          <w:tab w:val="left" w:pos="1542"/>
        </w:tabs>
        <w:autoSpaceDE w:val="0"/>
        <w:autoSpaceDN w:val="0"/>
        <w:spacing w:before="42" w:line="273" w:lineRule="auto"/>
        <w:ind w:right="108" w:firstLine="707"/>
        <w:contextualSpacing w:val="0"/>
        <w:divId w:val="1382554304"/>
        <w:rPr>
          <w:lang w:val="ru-RU"/>
        </w:rPr>
      </w:pPr>
      <w:r w:rsidRPr="003A39C5">
        <w:rPr>
          <w:lang w:val="ru-RU"/>
        </w:rPr>
        <w:t>выдвигать</w:t>
      </w:r>
      <w:r w:rsidRPr="003A39C5">
        <w:rPr>
          <w:spacing w:val="19"/>
          <w:lang w:val="ru-RU"/>
        </w:rPr>
        <w:t xml:space="preserve"> </w:t>
      </w:r>
      <w:r w:rsidRPr="003A39C5">
        <w:rPr>
          <w:lang w:val="ru-RU"/>
        </w:rPr>
        <w:t>новые</w:t>
      </w:r>
      <w:r w:rsidRPr="003A39C5">
        <w:rPr>
          <w:spacing w:val="17"/>
          <w:lang w:val="ru-RU"/>
        </w:rPr>
        <w:t xml:space="preserve"> </w:t>
      </w:r>
      <w:r w:rsidRPr="003A39C5">
        <w:rPr>
          <w:lang w:val="ru-RU"/>
        </w:rPr>
        <w:t>идеи,</w:t>
      </w:r>
      <w:r w:rsidRPr="003A39C5">
        <w:rPr>
          <w:spacing w:val="15"/>
          <w:lang w:val="ru-RU"/>
        </w:rPr>
        <w:t xml:space="preserve"> </w:t>
      </w:r>
      <w:r w:rsidRPr="003A39C5">
        <w:rPr>
          <w:lang w:val="ru-RU"/>
        </w:rPr>
        <w:t>предлагать</w:t>
      </w:r>
      <w:r w:rsidRPr="003A39C5">
        <w:rPr>
          <w:spacing w:val="19"/>
          <w:lang w:val="ru-RU"/>
        </w:rPr>
        <w:t xml:space="preserve"> </w:t>
      </w:r>
      <w:r w:rsidRPr="003A39C5">
        <w:rPr>
          <w:lang w:val="ru-RU"/>
        </w:rPr>
        <w:t>оригинальные</w:t>
      </w:r>
      <w:r w:rsidRPr="003A39C5">
        <w:rPr>
          <w:spacing w:val="16"/>
          <w:lang w:val="ru-RU"/>
        </w:rPr>
        <w:t xml:space="preserve"> </w:t>
      </w:r>
      <w:r w:rsidRPr="003A39C5">
        <w:rPr>
          <w:lang w:val="ru-RU"/>
        </w:rPr>
        <w:t>подходы</w:t>
      </w:r>
      <w:r w:rsidRPr="003A39C5">
        <w:rPr>
          <w:spacing w:val="15"/>
          <w:lang w:val="ru-RU"/>
        </w:rPr>
        <w:t xml:space="preserve"> </w:t>
      </w:r>
      <w:r w:rsidRPr="003A39C5">
        <w:rPr>
          <w:lang w:val="ru-RU"/>
        </w:rPr>
        <w:t>и</w:t>
      </w:r>
      <w:r w:rsidRPr="003A39C5">
        <w:rPr>
          <w:spacing w:val="19"/>
          <w:lang w:val="ru-RU"/>
        </w:rPr>
        <w:t xml:space="preserve"> </w:t>
      </w:r>
      <w:r w:rsidRPr="003A39C5">
        <w:rPr>
          <w:lang w:val="ru-RU"/>
        </w:rPr>
        <w:t>решения,</w:t>
      </w:r>
      <w:r w:rsidRPr="003A39C5">
        <w:rPr>
          <w:spacing w:val="19"/>
          <w:lang w:val="ru-RU"/>
        </w:rPr>
        <w:t xml:space="preserve"> </w:t>
      </w:r>
      <w:r w:rsidRPr="003A39C5">
        <w:rPr>
          <w:lang w:val="ru-RU"/>
        </w:rPr>
        <w:t>ставить</w:t>
      </w:r>
      <w:r w:rsidRPr="003A39C5">
        <w:rPr>
          <w:spacing w:val="-57"/>
          <w:lang w:val="ru-RU"/>
        </w:rPr>
        <w:t xml:space="preserve"> </w:t>
      </w:r>
      <w:r w:rsidRPr="003A39C5">
        <w:rPr>
          <w:lang w:val="ru-RU"/>
        </w:rPr>
        <w:t>проблемы</w:t>
      </w:r>
      <w:r w:rsidRPr="003A39C5">
        <w:rPr>
          <w:spacing w:val="-1"/>
          <w:lang w:val="ru-RU"/>
        </w:rPr>
        <w:t xml:space="preserve"> </w:t>
      </w:r>
      <w:r w:rsidRPr="003A39C5">
        <w:rPr>
          <w:lang w:val="ru-RU"/>
        </w:rPr>
        <w:t>и задачи, допускающие</w:t>
      </w:r>
      <w:r w:rsidRPr="003A39C5">
        <w:rPr>
          <w:spacing w:val="-1"/>
          <w:lang w:val="ru-RU"/>
        </w:rPr>
        <w:t xml:space="preserve"> </w:t>
      </w:r>
      <w:r w:rsidRPr="003A39C5">
        <w:rPr>
          <w:lang w:val="ru-RU"/>
        </w:rPr>
        <w:t>альтернативные</w:t>
      </w:r>
      <w:r w:rsidRPr="003A39C5">
        <w:rPr>
          <w:spacing w:val="-3"/>
          <w:lang w:val="ru-RU"/>
        </w:rPr>
        <w:t xml:space="preserve"> </w:t>
      </w:r>
      <w:r w:rsidRPr="003A39C5">
        <w:rPr>
          <w:lang w:val="ru-RU"/>
        </w:rPr>
        <w:t>решения;</w:t>
      </w:r>
    </w:p>
    <w:p w:rsidR="003A39C5" w:rsidRDefault="003A39C5" w:rsidP="003A39C5">
      <w:pPr>
        <w:pStyle w:val="Heading1"/>
        <w:spacing w:before="9"/>
        <w:jc w:val="left"/>
        <w:divId w:val="1382554304"/>
      </w:pPr>
      <w:r>
        <w:t>в)</w:t>
      </w:r>
      <w:r>
        <w:rPr>
          <w:spacing w:val="-3"/>
        </w:rPr>
        <w:t xml:space="preserve"> </w:t>
      </w:r>
      <w:r>
        <w:t>работа</w:t>
      </w:r>
      <w:r>
        <w:rPr>
          <w:spacing w:val="-2"/>
        </w:rPr>
        <w:t xml:space="preserve"> </w:t>
      </w:r>
      <w:r>
        <w:t>с</w:t>
      </w:r>
      <w:r>
        <w:rPr>
          <w:spacing w:val="-2"/>
        </w:rPr>
        <w:t xml:space="preserve"> </w:t>
      </w:r>
      <w:r>
        <w:t>информацией:</w:t>
      </w:r>
    </w:p>
    <w:p w:rsidR="003A39C5" w:rsidRPr="003A39C5" w:rsidRDefault="003A39C5" w:rsidP="00035102">
      <w:pPr>
        <w:pStyle w:val="a7"/>
        <w:widowControl w:val="0"/>
        <w:numPr>
          <w:ilvl w:val="1"/>
          <w:numId w:val="47"/>
        </w:numPr>
        <w:tabs>
          <w:tab w:val="left" w:pos="993"/>
          <w:tab w:val="left" w:pos="1542"/>
        </w:tabs>
        <w:autoSpaceDE w:val="0"/>
        <w:autoSpaceDN w:val="0"/>
        <w:spacing w:before="35" w:line="276" w:lineRule="auto"/>
        <w:ind w:right="106" w:firstLine="707"/>
        <w:contextualSpacing w:val="0"/>
        <w:jc w:val="both"/>
        <w:divId w:val="1382554304"/>
        <w:rPr>
          <w:lang w:val="ru-RU"/>
        </w:rPr>
      </w:pPr>
      <w:r w:rsidRPr="003A39C5">
        <w:rPr>
          <w:lang w:val="ru-RU"/>
        </w:rPr>
        <w:t>выбирать и использовать различные источники географической информации,</w:t>
      </w:r>
      <w:r w:rsidRPr="003A39C5">
        <w:rPr>
          <w:spacing w:val="1"/>
          <w:lang w:val="ru-RU"/>
        </w:rPr>
        <w:t xml:space="preserve"> </w:t>
      </w:r>
      <w:r w:rsidRPr="003A39C5">
        <w:rPr>
          <w:lang w:val="ru-RU"/>
        </w:rPr>
        <w:t>необходимые для изучения проблем, которые могут быть решены средствами географии, и</w:t>
      </w:r>
      <w:r w:rsidRPr="003A39C5">
        <w:rPr>
          <w:spacing w:val="1"/>
          <w:lang w:val="ru-RU"/>
        </w:rPr>
        <w:t xml:space="preserve"> </w:t>
      </w:r>
      <w:r w:rsidRPr="003A39C5">
        <w:rPr>
          <w:lang w:val="ru-RU"/>
        </w:rPr>
        <w:t>поиска</w:t>
      </w:r>
      <w:r w:rsidRPr="003A39C5">
        <w:rPr>
          <w:spacing w:val="1"/>
          <w:lang w:val="ru-RU"/>
        </w:rPr>
        <w:t xml:space="preserve"> </w:t>
      </w:r>
      <w:r w:rsidRPr="003A39C5">
        <w:rPr>
          <w:lang w:val="ru-RU"/>
        </w:rPr>
        <w:t>путей</w:t>
      </w:r>
      <w:r w:rsidRPr="003A39C5">
        <w:rPr>
          <w:spacing w:val="1"/>
          <w:lang w:val="ru-RU"/>
        </w:rPr>
        <w:t xml:space="preserve"> </w:t>
      </w:r>
      <w:r w:rsidRPr="003A39C5">
        <w:rPr>
          <w:lang w:val="ru-RU"/>
        </w:rPr>
        <w:t>их</w:t>
      </w:r>
      <w:r w:rsidRPr="003A39C5">
        <w:rPr>
          <w:spacing w:val="1"/>
          <w:lang w:val="ru-RU"/>
        </w:rPr>
        <w:t xml:space="preserve"> </w:t>
      </w:r>
      <w:r w:rsidRPr="003A39C5">
        <w:rPr>
          <w:lang w:val="ru-RU"/>
        </w:rPr>
        <w:t>решения,</w:t>
      </w:r>
      <w:r w:rsidRPr="003A39C5">
        <w:rPr>
          <w:spacing w:val="1"/>
          <w:lang w:val="ru-RU"/>
        </w:rPr>
        <w:t xml:space="preserve"> </w:t>
      </w:r>
      <w:r w:rsidRPr="003A39C5">
        <w:rPr>
          <w:lang w:val="ru-RU"/>
        </w:rPr>
        <w:t>для</w:t>
      </w:r>
      <w:r w:rsidRPr="003A39C5">
        <w:rPr>
          <w:spacing w:val="1"/>
          <w:lang w:val="ru-RU"/>
        </w:rPr>
        <w:t xml:space="preserve"> </w:t>
      </w:r>
      <w:r w:rsidRPr="003A39C5">
        <w:rPr>
          <w:lang w:val="ru-RU"/>
        </w:rPr>
        <w:t>анализа,</w:t>
      </w:r>
      <w:r w:rsidRPr="003A39C5">
        <w:rPr>
          <w:spacing w:val="1"/>
          <w:lang w:val="ru-RU"/>
        </w:rPr>
        <w:t xml:space="preserve"> </w:t>
      </w:r>
      <w:r w:rsidRPr="003A39C5">
        <w:rPr>
          <w:lang w:val="ru-RU"/>
        </w:rPr>
        <w:t>систематизации</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интерпретации</w:t>
      </w:r>
      <w:r w:rsidRPr="003A39C5">
        <w:rPr>
          <w:spacing w:val="1"/>
          <w:lang w:val="ru-RU"/>
        </w:rPr>
        <w:t xml:space="preserve"> </w:t>
      </w:r>
      <w:r w:rsidRPr="003A39C5">
        <w:rPr>
          <w:lang w:val="ru-RU"/>
        </w:rPr>
        <w:t>информации</w:t>
      </w:r>
      <w:r w:rsidRPr="003A39C5">
        <w:rPr>
          <w:spacing w:val="1"/>
          <w:lang w:val="ru-RU"/>
        </w:rPr>
        <w:t xml:space="preserve"> </w:t>
      </w:r>
      <w:r w:rsidRPr="003A39C5">
        <w:rPr>
          <w:lang w:val="ru-RU"/>
        </w:rPr>
        <w:t>различных</w:t>
      </w:r>
      <w:r w:rsidRPr="003A39C5">
        <w:rPr>
          <w:spacing w:val="1"/>
          <w:lang w:val="ru-RU"/>
        </w:rPr>
        <w:t xml:space="preserve"> </w:t>
      </w:r>
      <w:r w:rsidRPr="003A39C5">
        <w:rPr>
          <w:lang w:val="ru-RU"/>
        </w:rPr>
        <w:t>видов и форм</w:t>
      </w:r>
      <w:r w:rsidRPr="003A39C5">
        <w:rPr>
          <w:spacing w:val="-1"/>
          <w:lang w:val="ru-RU"/>
        </w:rPr>
        <w:t xml:space="preserve"> </w:t>
      </w:r>
      <w:r w:rsidRPr="003A39C5">
        <w:rPr>
          <w:lang w:val="ru-RU"/>
        </w:rPr>
        <w:t>представления;</w:t>
      </w:r>
    </w:p>
    <w:p w:rsidR="003A39C5" w:rsidRPr="003A39C5" w:rsidRDefault="003A39C5" w:rsidP="00035102">
      <w:pPr>
        <w:pStyle w:val="a7"/>
        <w:widowControl w:val="0"/>
        <w:numPr>
          <w:ilvl w:val="1"/>
          <w:numId w:val="47"/>
        </w:numPr>
        <w:tabs>
          <w:tab w:val="left" w:pos="993"/>
          <w:tab w:val="left" w:pos="1542"/>
        </w:tabs>
        <w:autoSpaceDE w:val="0"/>
        <w:autoSpaceDN w:val="0"/>
        <w:spacing w:line="273" w:lineRule="auto"/>
        <w:ind w:right="108" w:firstLine="707"/>
        <w:contextualSpacing w:val="0"/>
        <w:jc w:val="both"/>
        <w:divId w:val="1382554304"/>
        <w:rPr>
          <w:lang w:val="ru-RU"/>
        </w:rPr>
      </w:pPr>
      <w:r w:rsidRPr="003A39C5">
        <w:rPr>
          <w:lang w:val="ru-RU"/>
        </w:rPr>
        <w:t>выбирать оптимальную форму представления и визуализации информации с</w:t>
      </w:r>
      <w:r w:rsidRPr="003A39C5">
        <w:rPr>
          <w:spacing w:val="1"/>
          <w:lang w:val="ru-RU"/>
        </w:rPr>
        <w:t xml:space="preserve"> </w:t>
      </w:r>
      <w:r w:rsidRPr="003A39C5">
        <w:rPr>
          <w:lang w:val="ru-RU"/>
        </w:rPr>
        <w:t>учётом</w:t>
      </w:r>
      <w:r w:rsidRPr="003A39C5">
        <w:rPr>
          <w:spacing w:val="-2"/>
          <w:lang w:val="ru-RU"/>
        </w:rPr>
        <w:t xml:space="preserve"> </w:t>
      </w:r>
      <w:r w:rsidRPr="003A39C5">
        <w:rPr>
          <w:lang w:val="ru-RU"/>
        </w:rPr>
        <w:t>её</w:t>
      </w:r>
      <w:r w:rsidRPr="003A39C5">
        <w:rPr>
          <w:spacing w:val="-1"/>
          <w:lang w:val="ru-RU"/>
        </w:rPr>
        <w:t xml:space="preserve"> </w:t>
      </w:r>
      <w:r w:rsidRPr="003A39C5">
        <w:rPr>
          <w:lang w:val="ru-RU"/>
        </w:rPr>
        <w:t>назначения (тексты, картосхемы,</w:t>
      </w:r>
      <w:r w:rsidRPr="003A39C5">
        <w:rPr>
          <w:spacing w:val="-1"/>
          <w:lang w:val="ru-RU"/>
        </w:rPr>
        <w:t xml:space="preserve"> </w:t>
      </w:r>
      <w:r w:rsidRPr="003A39C5">
        <w:rPr>
          <w:lang w:val="ru-RU"/>
        </w:rPr>
        <w:t>диаграммы и т. д.);</w:t>
      </w:r>
    </w:p>
    <w:p w:rsidR="003A39C5" w:rsidRDefault="003A39C5" w:rsidP="00035102">
      <w:pPr>
        <w:pStyle w:val="a7"/>
        <w:widowControl w:val="0"/>
        <w:numPr>
          <w:ilvl w:val="1"/>
          <w:numId w:val="47"/>
        </w:numPr>
        <w:tabs>
          <w:tab w:val="left" w:pos="993"/>
          <w:tab w:val="left" w:pos="1542"/>
        </w:tabs>
        <w:autoSpaceDE w:val="0"/>
        <w:autoSpaceDN w:val="0"/>
        <w:ind w:left="1542"/>
        <w:contextualSpacing w:val="0"/>
        <w:jc w:val="both"/>
        <w:divId w:val="1382554304"/>
      </w:pPr>
      <w:r>
        <w:t>оценивать</w:t>
      </w:r>
      <w:r>
        <w:rPr>
          <w:spacing w:val="-4"/>
        </w:rPr>
        <w:t xml:space="preserve"> </w:t>
      </w:r>
      <w:r>
        <w:t>достоверность</w:t>
      </w:r>
      <w:r>
        <w:rPr>
          <w:spacing w:val="-4"/>
        </w:rPr>
        <w:t xml:space="preserve"> </w:t>
      </w:r>
      <w:r>
        <w:t>информации;</w:t>
      </w:r>
    </w:p>
    <w:p w:rsidR="003A39C5" w:rsidRPr="003A39C5" w:rsidRDefault="003A39C5" w:rsidP="00035102">
      <w:pPr>
        <w:pStyle w:val="a7"/>
        <w:widowControl w:val="0"/>
        <w:numPr>
          <w:ilvl w:val="1"/>
          <w:numId w:val="47"/>
        </w:numPr>
        <w:tabs>
          <w:tab w:val="left" w:pos="993"/>
          <w:tab w:val="left" w:pos="1542"/>
        </w:tabs>
        <w:autoSpaceDE w:val="0"/>
        <w:autoSpaceDN w:val="0"/>
        <w:spacing w:before="40" w:line="276" w:lineRule="auto"/>
        <w:ind w:right="107" w:firstLine="707"/>
        <w:contextualSpacing w:val="0"/>
        <w:jc w:val="both"/>
        <w:divId w:val="1382554304"/>
        <w:rPr>
          <w:lang w:val="ru-RU"/>
        </w:rPr>
      </w:pPr>
      <w:r w:rsidRPr="003A39C5">
        <w:rPr>
          <w:lang w:val="ru-RU"/>
        </w:rPr>
        <w:t>использовать средства информационных и коммуникационных технологий (в</w:t>
      </w:r>
      <w:r w:rsidRPr="003A39C5">
        <w:rPr>
          <w:spacing w:val="1"/>
          <w:lang w:val="ru-RU"/>
        </w:rPr>
        <w:t xml:space="preserve"> </w:t>
      </w:r>
      <w:r w:rsidRPr="003A39C5">
        <w:rPr>
          <w:lang w:val="ru-RU"/>
        </w:rPr>
        <w:t>том числе и ГИС) при решении когнитивных, коммуникативных и организационных задач с</w:t>
      </w:r>
      <w:r w:rsidRPr="003A39C5">
        <w:rPr>
          <w:spacing w:val="1"/>
          <w:lang w:val="ru-RU"/>
        </w:rPr>
        <w:t xml:space="preserve"> </w:t>
      </w:r>
      <w:r w:rsidRPr="003A39C5">
        <w:rPr>
          <w:lang w:val="ru-RU"/>
        </w:rPr>
        <w:t>соблюдением требований эргономики, техники безопасности, гигиены, ресурсосбережения,</w:t>
      </w:r>
      <w:r w:rsidRPr="003A39C5">
        <w:rPr>
          <w:spacing w:val="1"/>
          <w:lang w:val="ru-RU"/>
        </w:rPr>
        <w:t xml:space="preserve"> </w:t>
      </w:r>
      <w:r w:rsidRPr="003A39C5">
        <w:rPr>
          <w:lang w:val="ru-RU"/>
        </w:rPr>
        <w:t>правовых и этических</w:t>
      </w:r>
      <w:r w:rsidRPr="003A39C5">
        <w:rPr>
          <w:spacing w:val="1"/>
          <w:lang w:val="ru-RU"/>
        </w:rPr>
        <w:t xml:space="preserve"> </w:t>
      </w:r>
      <w:r w:rsidRPr="003A39C5">
        <w:rPr>
          <w:lang w:val="ru-RU"/>
        </w:rPr>
        <w:t>норм, норм</w:t>
      </w:r>
      <w:r w:rsidRPr="003A39C5">
        <w:rPr>
          <w:spacing w:val="-1"/>
          <w:lang w:val="ru-RU"/>
        </w:rPr>
        <w:t xml:space="preserve"> </w:t>
      </w:r>
      <w:r w:rsidRPr="003A39C5">
        <w:rPr>
          <w:lang w:val="ru-RU"/>
        </w:rPr>
        <w:t>информационной</w:t>
      </w:r>
      <w:r w:rsidRPr="003A39C5">
        <w:rPr>
          <w:spacing w:val="-3"/>
          <w:lang w:val="ru-RU"/>
        </w:rPr>
        <w:t xml:space="preserve"> </w:t>
      </w:r>
      <w:r w:rsidRPr="003A39C5">
        <w:rPr>
          <w:lang w:val="ru-RU"/>
        </w:rPr>
        <w:t>безопасности;</w:t>
      </w:r>
    </w:p>
    <w:p w:rsidR="003A39C5" w:rsidRPr="003A39C5" w:rsidRDefault="003A39C5" w:rsidP="00035102">
      <w:pPr>
        <w:pStyle w:val="a7"/>
        <w:widowControl w:val="0"/>
        <w:numPr>
          <w:ilvl w:val="1"/>
          <w:numId w:val="47"/>
        </w:numPr>
        <w:tabs>
          <w:tab w:val="left" w:pos="993"/>
          <w:tab w:val="left" w:pos="1542"/>
        </w:tabs>
        <w:autoSpaceDE w:val="0"/>
        <w:autoSpaceDN w:val="0"/>
        <w:spacing w:line="273" w:lineRule="auto"/>
        <w:ind w:right="109" w:firstLine="707"/>
        <w:contextualSpacing w:val="0"/>
        <w:jc w:val="both"/>
        <w:divId w:val="1382554304"/>
        <w:rPr>
          <w:lang w:val="ru-RU"/>
        </w:rPr>
      </w:pPr>
      <w:r w:rsidRPr="003A39C5">
        <w:rPr>
          <w:lang w:val="ru-RU"/>
        </w:rPr>
        <w:t>владеть</w:t>
      </w:r>
      <w:r w:rsidRPr="003A39C5">
        <w:rPr>
          <w:spacing w:val="1"/>
          <w:lang w:val="ru-RU"/>
        </w:rPr>
        <w:t xml:space="preserve"> </w:t>
      </w:r>
      <w:r w:rsidRPr="003A39C5">
        <w:rPr>
          <w:lang w:val="ru-RU"/>
        </w:rPr>
        <w:t>навыками</w:t>
      </w:r>
      <w:r w:rsidRPr="003A39C5">
        <w:rPr>
          <w:spacing w:val="1"/>
          <w:lang w:val="ru-RU"/>
        </w:rPr>
        <w:t xml:space="preserve"> </w:t>
      </w:r>
      <w:r w:rsidRPr="003A39C5">
        <w:rPr>
          <w:lang w:val="ru-RU"/>
        </w:rPr>
        <w:t>распознавания</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защиты</w:t>
      </w:r>
      <w:r w:rsidRPr="003A39C5">
        <w:rPr>
          <w:spacing w:val="1"/>
          <w:lang w:val="ru-RU"/>
        </w:rPr>
        <w:t xml:space="preserve"> </w:t>
      </w:r>
      <w:r w:rsidRPr="003A39C5">
        <w:rPr>
          <w:lang w:val="ru-RU"/>
        </w:rPr>
        <w:t>информации,</w:t>
      </w:r>
      <w:r w:rsidRPr="003A39C5">
        <w:rPr>
          <w:spacing w:val="1"/>
          <w:lang w:val="ru-RU"/>
        </w:rPr>
        <w:t xml:space="preserve"> </w:t>
      </w:r>
      <w:r w:rsidRPr="003A39C5">
        <w:rPr>
          <w:lang w:val="ru-RU"/>
        </w:rPr>
        <w:t>информационной</w:t>
      </w:r>
      <w:r w:rsidRPr="003A39C5">
        <w:rPr>
          <w:spacing w:val="1"/>
          <w:lang w:val="ru-RU"/>
        </w:rPr>
        <w:t xml:space="preserve"> </w:t>
      </w:r>
      <w:r w:rsidRPr="003A39C5">
        <w:rPr>
          <w:lang w:val="ru-RU"/>
        </w:rPr>
        <w:t>безопасности личности;</w:t>
      </w:r>
    </w:p>
    <w:p w:rsidR="003A39C5" w:rsidRDefault="003A39C5" w:rsidP="003A39C5">
      <w:pPr>
        <w:pStyle w:val="Heading1"/>
        <w:spacing w:before="4" w:line="276" w:lineRule="auto"/>
        <w:ind w:right="2153"/>
        <w:jc w:val="left"/>
        <w:divId w:val="1382554304"/>
      </w:pPr>
      <w:r>
        <w:t>Овладение универсальными коммуникативными действиями:</w:t>
      </w:r>
      <w:r>
        <w:rPr>
          <w:spacing w:val="-57"/>
        </w:rPr>
        <w:t xml:space="preserve"> </w:t>
      </w:r>
      <w:r>
        <w:t>а)</w:t>
      </w:r>
      <w:r>
        <w:rPr>
          <w:spacing w:val="-1"/>
        </w:rPr>
        <w:t xml:space="preserve"> </w:t>
      </w:r>
      <w:r>
        <w:t>общение:</w:t>
      </w:r>
    </w:p>
    <w:p w:rsidR="003A39C5" w:rsidRPr="003A39C5" w:rsidRDefault="003A39C5" w:rsidP="00035102">
      <w:pPr>
        <w:pStyle w:val="a7"/>
        <w:widowControl w:val="0"/>
        <w:numPr>
          <w:ilvl w:val="1"/>
          <w:numId w:val="47"/>
        </w:numPr>
        <w:tabs>
          <w:tab w:val="left" w:pos="993"/>
          <w:tab w:val="left" w:pos="1541"/>
          <w:tab w:val="left" w:pos="1542"/>
        </w:tabs>
        <w:autoSpaceDE w:val="0"/>
        <w:autoSpaceDN w:val="0"/>
        <w:spacing w:line="288" w:lineRule="exact"/>
        <w:ind w:left="1542"/>
        <w:contextualSpacing w:val="0"/>
        <w:divId w:val="1382554304"/>
        <w:rPr>
          <w:lang w:val="ru-RU"/>
        </w:rPr>
      </w:pPr>
      <w:r w:rsidRPr="003A39C5">
        <w:rPr>
          <w:lang w:val="ru-RU"/>
        </w:rPr>
        <w:t>владеть</w:t>
      </w:r>
      <w:r w:rsidRPr="003A39C5">
        <w:rPr>
          <w:spacing w:val="-3"/>
          <w:lang w:val="ru-RU"/>
        </w:rPr>
        <w:t xml:space="preserve"> </w:t>
      </w:r>
      <w:r w:rsidRPr="003A39C5">
        <w:rPr>
          <w:lang w:val="ru-RU"/>
        </w:rPr>
        <w:t>различными</w:t>
      </w:r>
      <w:r w:rsidRPr="003A39C5">
        <w:rPr>
          <w:spacing w:val="-3"/>
          <w:lang w:val="ru-RU"/>
        </w:rPr>
        <w:t xml:space="preserve"> </w:t>
      </w:r>
      <w:r w:rsidRPr="003A39C5">
        <w:rPr>
          <w:lang w:val="ru-RU"/>
        </w:rPr>
        <w:t>способами</w:t>
      </w:r>
      <w:r w:rsidRPr="003A39C5">
        <w:rPr>
          <w:spacing w:val="-4"/>
          <w:lang w:val="ru-RU"/>
        </w:rPr>
        <w:t xml:space="preserve"> </w:t>
      </w:r>
      <w:r w:rsidRPr="003A39C5">
        <w:rPr>
          <w:lang w:val="ru-RU"/>
        </w:rPr>
        <w:t>общения</w:t>
      </w:r>
      <w:r w:rsidRPr="003A39C5">
        <w:rPr>
          <w:spacing w:val="-3"/>
          <w:lang w:val="ru-RU"/>
        </w:rPr>
        <w:t xml:space="preserve"> </w:t>
      </w:r>
      <w:r w:rsidRPr="003A39C5">
        <w:rPr>
          <w:lang w:val="ru-RU"/>
        </w:rPr>
        <w:t>и</w:t>
      </w:r>
      <w:r w:rsidRPr="003A39C5">
        <w:rPr>
          <w:spacing w:val="-4"/>
          <w:lang w:val="ru-RU"/>
        </w:rPr>
        <w:t xml:space="preserve"> </w:t>
      </w:r>
      <w:r w:rsidRPr="003A39C5">
        <w:rPr>
          <w:lang w:val="ru-RU"/>
        </w:rPr>
        <w:t>взаимодействия;</w:t>
      </w:r>
    </w:p>
    <w:p w:rsidR="003A39C5" w:rsidRPr="003A39C5" w:rsidRDefault="003A39C5" w:rsidP="00035102">
      <w:pPr>
        <w:pStyle w:val="a7"/>
        <w:widowControl w:val="0"/>
        <w:numPr>
          <w:ilvl w:val="1"/>
          <w:numId w:val="47"/>
        </w:numPr>
        <w:tabs>
          <w:tab w:val="left" w:pos="993"/>
          <w:tab w:val="left" w:pos="1541"/>
          <w:tab w:val="left" w:pos="1542"/>
        </w:tabs>
        <w:autoSpaceDE w:val="0"/>
        <w:autoSpaceDN w:val="0"/>
        <w:spacing w:before="42"/>
        <w:ind w:left="1542"/>
        <w:contextualSpacing w:val="0"/>
        <w:divId w:val="1382554304"/>
        <w:rPr>
          <w:lang w:val="ru-RU"/>
        </w:rPr>
      </w:pPr>
      <w:r w:rsidRPr="003A39C5">
        <w:rPr>
          <w:lang w:val="ru-RU"/>
        </w:rPr>
        <w:t>аргументированно</w:t>
      </w:r>
      <w:r w:rsidRPr="003A39C5">
        <w:rPr>
          <w:spacing w:val="-5"/>
          <w:lang w:val="ru-RU"/>
        </w:rPr>
        <w:t xml:space="preserve"> </w:t>
      </w:r>
      <w:r w:rsidRPr="003A39C5">
        <w:rPr>
          <w:lang w:val="ru-RU"/>
        </w:rPr>
        <w:t>вести</w:t>
      </w:r>
      <w:r w:rsidRPr="003A39C5">
        <w:rPr>
          <w:spacing w:val="-3"/>
          <w:lang w:val="ru-RU"/>
        </w:rPr>
        <w:t xml:space="preserve"> </w:t>
      </w:r>
      <w:r w:rsidRPr="003A39C5">
        <w:rPr>
          <w:lang w:val="ru-RU"/>
        </w:rPr>
        <w:t>диалог,</w:t>
      </w:r>
      <w:r w:rsidRPr="003A39C5">
        <w:rPr>
          <w:spacing w:val="-2"/>
          <w:lang w:val="ru-RU"/>
        </w:rPr>
        <w:t xml:space="preserve"> </w:t>
      </w:r>
      <w:r w:rsidRPr="003A39C5">
        <w:rPr>
          <w:lang w:val="ru-RU"/>
        </w:rPr>
        <w:t>уметь</w:t>
      </w:r>
      <w:r w:rsidRPr="003A39C5">
        <w:rPr>
          <w:spacing w:val="-4"/>
          <w:lang w:val="ru-RU"/>
        </w:rPr>
        <w:t xml:space="preserve"> </w:t>
      </w:r>
      <w:r w:rsidRPr="003A39C5">
        <w:rPr>
          <w:lang w:val="ru-RU"/>
        </w:rPr>
        <w:t>смягчать</w:t>
      </w:r>
      <w:r w:rsidRPr="003A39C5">
        <w:rPr>
          <w:spacing w:val="-3"/>
          <w:lang w:val="ru-RU"/>
        </w:rPr>
        <w:t xml:space="preserve"> </w:t>
      </w:r>
      <w:r w:rsidRPr="003A39C5">
        <w:rPr>
          <w:lang w:val="ru-RU"/>
        </w:rPr>
        <w:t>конфликтные</w:t>
      </w:r>
      <w:r w:rsidRPr="003A39C5">
        <w:rPr>
          <w:spacing w:val="-6"/>
          <w:lang w:val="ru-RU"/>
        </w:rPr>
        <w:t xml:space="preserve"> </w:t>
      </w:r>
      <w:r w:rsidRPr="003A39C5">
        <w:rPr>
          <w:lang w:val="ru-RU"/>
        </w:rPr>
        <w:t>ситуации;</w:t>
      </w:r>
    </w:p>
    <w:p w:rsidR="003A39C5" w:rsidRPr="003A39C5" w:rsidRDefault="003A39C5" w:rsidP="00035102">
      <w:pPr>
        <w:pStyle w:val="a7"/>
        <w:widowControl w:val="0"/>
        <w:numPr>
          <w:ilvl w:val="1"/>
          <w:numId w:val="47"/>
        </w:numPr>
        <w:tabs>
          <w:tab w:val="left" w:pos="993"/>
          <w:tab w:val="left" w:pos="1542"/>
        </w:tabs>
        <w:autoSpaceDE w:val="0"/>
        <w:autoSpaceDN w:val="0"/>
        <w:spacing w:before="40" w:line="276" w:lineRule="auto"/>
        <w:ind w:right="108" w:firstLine="707"/>
        <w:contextualSpacing w:val="0"/>
        <w:jc w:val="both"/>
        <w:divId w:val="1382554304"/>
        <w:rPr>
          <w:lang w:val="ru-RU"/>
        </w:rPr>
      </w:pPr>
      <w:r w:rsidRPr="003A39C5">
        <w:rPr>
          <w:lang w:val="ru-RU"/>
        </w:rPr>
        <w:t>сопоставлять</w:t>
      </w:r>
      <w:r w:rsidRPr="003A39C5">
        <w:rPr>
          <w:spacing w:val="1"/>
          <w:lang w:val="ru-RU"/>
        </w:rPr>
        <w:t xml:space="preserve"> </w:t>
      </w:r>
      <w:r w:rsidRPr="003A39C5">
        <w:rPr>
          <w:lang w:val="ru-RU"/>
        </w:rPr>
        <w:t>свои</w:t>
      </w:r>
      <w:r w:rsidRPr="003A39C5">
        <w:rPr>
          <w:spacing w:val="1"/>
          <w:lang w:val="ru-RU"/>
        </w:rPr>
        <w:t xml:space="preserve"> </w:t>
      </w:r>
      <w:r w:rsidRPr="003A39C5">
        <w:rPr>
          <w:lang w:val="ru-RU"/>
        </w:rPr>
        <w:t>суждения</w:t>
      </w:r>
      <w:r w:rsidRPr="003A39C5">
        <w:rPr>
          <w:spacing w:val="1"/>
          <w:lang w:val="ru-RU"/>
        </w:rPr>
        <w:t xml:space="preserve"> </w:t>
      </w:r>
      <w:r w:rsidRPr="003A39C5">
        <w:rPr>
          <w:lang w:val="ru-RU"/>
        </w:rPr>
        <w:t>по</w:t>
      </w:r>
      <w:r w:rsidRPr="003A39C5">
        <w:rPr>
          <w:spacing w:val="1"/>
          <w:lang w:val="ru-RU"/>
        </w:rPr>
        <w:t xml:space="preserve"> </w:t>
      </w:r>
      <w:r w:rsidRPr="003A39C5">
        <w:rPr>
          <w:lang w:val="ru-RU"/>
        </w:rPr>
        <w:t>географическим</w:t>
      </w:r>
      <w:r w:rsidRPr="003A39C5">
        <w:rPr>
          <w:spacing w:val="1"/>
          <w:lang w:val="ru-RU"/>
        </w:rPr>
        <w:t xml:space="preserve"> </w:t>
      </w:r>
      <w:r w:rsidRPr="003A39C5">
        <w:rPr>
          <w:lang w:val="ru-RU"/>
        </w:rPr>
        <w:t>вопросам</w:t>
      </w:r>
      <w:r w:rsidRPr="003A39C5">
        <w:rPr>
          <w:spacing w:val="1"/>
          <w:lang w:val="ru-RU"/>
        </w:rPr>
        <w:t xml:space="preserve"> </w:t>
      </w:r>
      <w:r w:rsidRPr="003A39C5">
        <w:rPr>
          <w:lang w:val="ru-RU"/>
        </w:rPr>
        <w:t>с</w:t>
      </w:r>
      <w:r w:rsidRPr="003A39C5">
        <w:rPr>
          <w:spacing w:val="60"/>
          <w:lang w:val="ru-RU"/>
        </w:rPr>
        <w:t xml:space="preserve"> </w:t>
      </w:r>
      <w:r w:rsidRPr="003A39C5">
        <w:rPr>
          <w:lang w:val="ru-RU"/>
        </w:rPr>
        <w:t>суждениями</w:t>
      </w:r>
      <w:r w:rsidRPr="003A39C5">
        <w:rPr>
          <w:spacing w:val="1"/>
          <w:lang w:val="ru-RU"/>
        </w:rPr>
        <w:t xml:space="preserve"> </w:t>
      </w:r>
      <w:r w:rsidRPr="003A39C5">
        <w:rPr>
          <w:lang w:val="ru-RU"/>
        </w:rPr>
        <w:t>других</w:t>
      </w:r>
      <w:r w:rsidRPr="003A39C5">
        <w:rPr>
          <w:spacing w:val="1"/>
          <w:lang w:val="ru-RU"/>
        </w:rPr>
        <w:t xml:space="preserve"> </w:t>
      </w:r>
      <w:r w:rsidRPr="003A39C5">
        <w:rPr>
          <w:lang w:val="ru-RU"/>
        </w:rPr>
        <w:t>участников диалога, обнаруживать</w:t>
      </w:r>
      <w:r w:rsidRPr="003A39C5">
        <w:rPr>
          <w:spacing w:val="1"/>
          <w:lang w:val="ru-RU"/>
        </w:rPr>
        <w:t xml:space="preserve"> </w:t>
      </w:r>
      <w:r w:rsidRPr="003A39C5">
        <w:rPr>
          <w:lang w:val="ru-RU"/>
        </w:rPr>
        <w:t>различие и сходство позиций, задавать</w:t>
      </w:r>
      <w:r w:rsidRPr="003A39C5">
        <w:rPr>
          <w:spacing w:val="60"/>
          <w:lang w:val="ru-RU"/>
        </w:rPr>
        <w:t xml:space="preserve"> </w:t>
      </w:r>
      <w:r w:rsidRPr="003A39C5">
        <w:rPr>
          <w:lang w:val="ru-RU"/>
        </w:rPr>
        <w:t>вопросы</w:t>
      </w:r>
      <w:r w:rsidRPr="003A39C5">
        <w:rPr>
          <w:spacing w:val="1"/>
          <w:lang w:val="ru-RU"/>
        </w:rPr>
        <w:t xml:space="preserve"> </w:t>
      </w:r>
      <w:r w:rsidRPr="003A39C5">
        <w:rPr>
          <w:lang w:val="ru-RU"/>
        </w:rPr>
        <w:t>по</w:t>
      </w:r>
      <w:r w:rsidRPr="003A39C5">
        <w:rPr>
          <w:spacing w:val="-1"/>
          <w:lang w:val="ru-RU"/>
        </w:rPr>
        <w:t xml:space="preserve"> </w:t>
      </w:r>
      <w:r w:rsidRPr="003A39C5">
        <w:rPr>
          <w:lang w:val="ru-RU"/>
        </w:rPr>
        <w:t>существу</w:t>
      </w:r>
      <w:r w:rsidRPr="003A39C5">
        <w:rPr>
          <w:spacing w:val="-5"/>
          <w:lang w:val="ru-RU"/>
        </w:rPr>
        <w:t xml:space="preserve"> </w:t>
      </w:r>
      <w:r w:rsidRPr="003A39C5">
        <w:rPr>
          <w:lang w:val="ru-RU"/>
        </w:rPr>
        <w:t>обсуждаемой темы;</w:t>
      </w:r>
    </w:p>
    <w:p w:rsidR="003A39C5" w:rsidRPr="003A39C5" w:rsidRDefault="003A39C5" w:rsidP="00035102">
      <w:pPr>
        <w:pStyle w:val="a7"/>
        <w:widowControl w:val="0"/>
        <w:numPr>
          <w:ilvl w:val="1"/>
          <w:numId w:val="47"/>
        </w:numPr>
        <w:tabs>
          <w:tab w:val="left" w:pos="993"/>
          <w:tab w:val="left" w:pos="1542"/>
        </w:tabs>
        <w:autoSpaceDE w:val="0"/>
        <w:autoSpaceDN w:val="0"/>
        <w:spacing w:line="273" w:lineRule="auto"/>
        <w:ind w:right="109" w:firstLine="707"/>
        <w:contextualSpacing w:val="0"/>
        <w:jc w:val="both"/>
        <w:divId w:val="1382554304"/>
        <w:rPr>
          <w:lang w:val="ru-RU"/>
        </w:rPr>
      </w:pPr>
      <w:r w:rsidRPr="003A39C5">
        <w:rPr>
          <w:lang w:val="ru-RU"/>
        </w:rPr>
        <w:t>развёрнуто и логично излагать свою точку зрения по географическим аспектам</w:t>
      </w:r>
      <w:r w:rsidRPr="003A39C5">
        <w:rPr>
          <w:spacing w:val="1"/>
          <w:lang w:val="ru-RU"/>
        </w:rPr>
        <w:t xml:space="preserve"> </w:t>
      </w:r>
      <w:r w:rsidRPr="003A39C5">
        <w:rPr>
          <w:lang w:val="ru-RU"/>
        </w:rPr>
        <w:t>различных</w:t>
      </w:r>
      <w:r w:rsidRPr="003A39C5">
        <w:rPr>
          <w:spacing w:val="1"/>
          <w:lang w:val="ru-RU"/>
        </w:rPr>
        <w:t xml:space="preserve"> </w:t>
      </w:r>
      <w:r w:rsidRPr="003A39C5">
        <w:rPr>
          <w:lang w:val="ru-RU"/>
        </w:rPr>
        <w:t>вопросов с</w:t>
      </w:r>
      <w:r w:rsidRPr="003A39C5">
        <w:rPr>
          <w:spacing w:val="-2"/>
          <w:lang w:val="ru-RU"/>
        </w:rPr>
        <w:t xml:space="preserve"> </w:t>
      </w:r>
      <w:r w:rsidRPr="003A39C5">
        <w:rPr>
          <w:lang w:val="ru-RU"/>
        </w:rPr>
        <w:t>использованием</w:t>
      </w:r>
      <w:r w:rsidRPr="003A39C5">
        <w:rPr>
          <w:spacing w:val="-2"/>
          <w:lang w:val="ru-RU"/>
        </w:rPr>
        <w:t xml:space="preserve"> </w:t>
      </w:r>
      <w:r w:rsidRPr="003A39C5">
        <w:rPr>
          <w:lang w:val="ru-RU"/>
        </w:rPr>
        <w:t>языковых</w:t>
      </w:r>
      <w:r w:rsidRPr="003A39C5">
        <w:rPr>
          <w:spacing w:val="1"/>
          <w:lang w:val="ru-RU"/>
        </w:rPr>
        <w:t xml:space="preserve"> </w:t>
      </w:r>
      <w:r w:rsidRPr="003A39C5">
        <w:rPr>
          <w:lang w:val="ru-RU"/>
        </w:rPr>
        <w:t>средств;</w:t>
      </w:r>
    </w:p>
    <w:p w:rsidR="003A39C5" w:rsidRDefault="003A39C5" w:rsidP="003A39C5">
      <w:pPr>
        <w:pStyle w:val="Heading1"/>
        <w:spacing w:before="4"/>
        <w:divId w:val="1382554304"/>
      </w:pPr>
      <w:r>
        <w:lastRenderedPageBreak/>
        <w:t>б)</w:t>
      </w:r>
      <w:r>
        <w:rPr>
          <w:spacing w:val="-2"/>
        </w:rPr>
        <w:t xml:space="preserve"> </w:t>
      </w:r>
      <w:r>
        <w:t>совместная</w:t>
      </w:r>
      <w:r>
        <w:rPr>
          <w:spacing w:val="-2"/>
        </w:rPr>
        <w:t xml:space="preserve"> </w:t>
      </w:r>
      <w:r>
        <w:t>деятельность:</w:t>
      </w:r>
    </w:p>
    <w:p w:rsidR="003A39C5" w:rsidRPr="003A39C5" w:rsidRDefault="003A39C5" w:rsidP="00035102">
      <w:pPr>
        <w:pStyle w:val="a7"/>
        <w:widowControl w:val="0"/>
        <w:numPr>
          <w:ilvl w:val="1"/>
          <w:numId w:val="47"/>
        </w:numPr>
        <w:tabs>
          <w:tab w:val="left" w:pos="993"/>
          <w:tab w:val="left" w:pos="1542"/>
        </w:tabs>
        <w:autoSpaceDE w:val="0"/>
        <w:autoSpaceDN w:val="0"/>
        <w:spacing w:before="36"/>
        <w:ind w:left="1542"/>
        <w:contextualSpacing w:val="0"/>
        <w:jc w:val="both"/>
        <w:divId w:val="1382554304"/>
        <w:rPr>
          <w:lang w:val="ru-RU"/>
        </w:rPr>
      </w:pPr>
      <w:r w:rsidRPr="003A39C5">
        <w:rPr>
          <w:lang w:val="ru-RU"/>
        </w:rPr>
        <w:t>использовать</w:t>
      </w:r>
      <w:r w:rsidRPr="003A39C5">
        <w:rPr>
          <w:spacing w:val="-4"/>
          <w:lang w:val="ru-RU"/>
        </w:rPr>
        <w:t xml:space="preserve"> </w:t>
      </w:r>
      <w:r w:rsidRPr="003A39C5">
        <w:rPr>
          <w:lang w:val="ru-RU"/>
        </w:rPr>
        <w:t>преимущества</w:t>
      </w:r>
      <w:r w:rsidRPr="003A39C5">
        <w:rPr>
          <w:spacing w:val="-4"/>
          <w:lang w:val="ru-RU"/>
        </w:rPr>
        <w:t xml:space="preserve"> </w:t>
      </w:r>
      <w:r w:rsidRPr="003A39C5">
        <w:rPr>
          <w:lang w:val="ru-RU"/>
        </w:rPr>
        <w:t>командной</w:t>
      </w:r>
      <w:r w:rsidRPr="003A39C5">
        <w:rPr>
          <w:spacing w:val="-4"/>
          <w:lang w:val="ru-RU"/>
        </w:rPr>
        <w:t xml:space="preserve"> </w:t>
      </w:r>
      <w:r w:rsidRPr="003A39C5">
        <w:rPr>
          <w:lang w:val="ru-RU"/>
        </w:rPr>
        <w:t>и</w:t>
      </w:r>
      <w:r w:rsidRPr="003A39C5">
        <w:rPr>
          <w:spacing w:val="-4"/>
          <w:lang w:val="ru-RU"/>
        </w:rPr>
        <w:t xml:space="preserve"> </w:t>
      </w:r>
      <w:r w:rsidRPr="003A39C5">
        <w:rPr>
          <w:lang w:val="ru-RU"/>
        </w:rPr>
        <w:t>индивидуальной</w:t>
      </w:r>
      <w:r w:rsidRPr="003A39C5">
        <w:rPr>
          <w:spacing w:val="-4"/>
          <w:lang w:val="ru-RU"/>
        </w:rPr>
        <w:t xml:space="preserve"> </w:t>
      </w:r>
      <w:r w:rsidRPr="003A39C5">
        <w:rPr>
          <w:lang w:val="ru-RU"/>
        </w:rPr>
        <w:t>работы;</w:t>
      </w:r>
    </w:p>
    <w:p w:rsidR="003A39C5" w:rsidRPr="003A39C5" w:rsidRDefault="003A39C5" w:rsidP="00035102">
      <w:pPr>
        <w:pStyle w:val="a7"/>
        <w:widowControl w:val="0"/>
        <w:numPr>
          <w:ilvl w:val="1"/>
          <w:numId w:val="47"/>
        </w:numPr>
        <w:tabs>
          <w:tab w:val="left" w:pos="993"/>
          <w:tab w:val="left" w:pos="1542"/>
        </w:tabs>
        <w:autoSpaceDE w:val="0"/>
        <w:autoSpaceDN w:val="0"/>
        <w:spacing w:before="40" w:line="273" w:lineRule="auto"/>
        <w:ind w:right="105" w:firstLine="707"/>
        <w:contextualSpacing w:val="0"/>
        <w:jc w:val="both"/>
        <w:divId w:val="1382554304"/>
        <w:rPr>
          <w:lang w:val="ru-RU"/>
        </w:rPr>
      </w:pPr>
      <w:r w:rsidRPr="003A39C5">
        <w:rPr>
          <w:lang w:val="ru-RU"/>
        </w:rPr>
        <w:t>выбирать</w:t>
      </w:r>
      <w:r w:rsidRPr="003A39C5">
        <w:rPr>
          <w:spacing w:val="17"/>
          <w:lang w:val="ru-RU"/>
        </w:rPr>
        <w:t xml:space="preserve"> </w:t>
      </w:r>
      <w:r w:rsidRPr="003A39C5">
        <w:rPr>
          <w:lang w:val="ru-RU"/>
        </w:rPr>
        <w:t>тематику</w:t>
      </w:r>
      <w:r w:rsidRPr="003A39C5">
        <w:rPr>
          <w:spacing w:val="10"/>
          <w:lang w:val="ru-RU"/>
        </w:rPr>
        <w:t xml:space="preserve"> </w:t>
      </w:r>
      <w:r w:rsidRPr="003A39C5">
        <w:rPr>
          <w:lang w:val="ru-RU"/>
        </w:rPr>
        <w:t>и</w:t>
      </w:r>
      <w:r w:rsidRPr="003A39C5">
        <w:rPr>
          <w:spacing w:val="16"/>
          <w:lang w:val="ru-RU"/>
        </w:rPr>
        <w:t xml:space="preserve"> </w:t>
      </w:r>
      <w:r w:rsidRPr="003A39C5">
        <w:rPr>
          <w:lang w:val="ru-RU"/>
        </w:rPr>
        <w:t>методы</w:t>
      </w:r>
      <w:r w:rsidRPr="003A39C5">
        <w:rPr>
          <w:spacing w:val="16"/>
          <w:lang w:val="ru-RU"/>
        </w:rPr>
        <w:t xml:space="preserve"> </w:t>
      </w:r>
      <w:r w:rsidRPr="003A39C5">
        <w:rPr>
          <w:lang w:val="ru-RU"/>
        </w:rPr>
        <w:t>совместных</w:t>
      </w:r>
      <w:r w:rsidRPr="003A39C5">
        <w:rPr>
          <w:spacing w:val="17"/>
          <w:lang w:val="ru-RU"/>
        </w:rPr>
        <w:t xml:space="preserve"> </w:t>
      </w:r>
      <w:r w:rsidRPr="003A39C5">
        <w:rPr>
          <w:lang w:val="ru-RU"/>
        </w:rPr>
        <w:t>действий</w:t>
      </w:r>
      <w:r w:rsidRPr="003A39C5">
        <w:rPr>
          <w:spacing w:val="16"/>
          <w:lang w:val="ru-RU"/>
        </w:rPr>
        <w:t xml:space="preserve"> </w:t>
      </w:r>
      <w:r w:rsidRPr="003A39C5">
        <w:rPr>
          <w:lang w:val="ru-RU"/>
        </w:rPr>
        <w:t>с</w:t>
      </w:r>
      <w:r w:rsidRPr="003A39C5">
        <w:rPr>
          <w:spacing w:val="17"/>
          <w:lang w:val="ru-RU"/>
        </w:rPr>
        <w:t xml:space="preserve"> </w:t>
      </w:r>
      <w:r w:rsidRPr="003A39C5">
        <w:rPr>
          <w:lang w:val="ru-RU"/>
        </w:rPr>
        <w:t>учётом</w:t>
      </w:r>
      <w:r w:rsidRPr="003A39C5">
        <w:rPr>
          <w:spacing w:val="15"/>
          <w:lang w:val="ru-RU"/>
        </w:rPr>
        <w:t xml:space="preserve"> </w:t>
      </w:r>
      <w:r w:rsidRPr="003A39C5">
        <w:rPr>
          <w:lang w:val="ru-RU"/>
        </w:rPr>
        <w:t>общих</w:t>
      </w:r>
      <w:r w:rsidRPr="003A39C5">
        <w:rPr>
          <w:spacing w:val="18"/>
          <w:lang w:val="ru-RU"/>
        </w:rPr>
        <w:t xml:space="preserve"> </w:t>
      </w:r>
      <w:r w:rsidRPr="003A39C5">
        <w:rPr>
          <w:lang w:val="ru-RU"/>
        </w:rPr>
        <w:t>интересов</w:t>
      </w:r>
      <w:r w:rsidRPr="003A39C5">
        <w:rPr>
          <w:spacing w:val="-58"/>
          <w:lang w:val="ru-RU"/>
        </w:rPr>
        <w:t xml:space="preserve"> </w:t>
      </w:r>
      <w:r w:rsidRPr="003A39C5">
        <w:rPr>
          <w:lang w:val="ru-RU"/>
        </w:rPr>
        <w:t>и</w:t>
      </w:r>
      <w:r w:rsidRPr="003A39C5">
        <w:rPr>
          <w:spacing w:val="-1"/>
          <w:lang w:val="ru-RU"/>
        </w:rPr>
        <w:t xml:space="preserve"> </w:t>
      </w:r>
      <w:r w:rsidRPr="003A39C5">
        <w:rPr>
          <w:lang w:val="ru-RU"/>
        </w:rPr>
        <w:t>возможностей каждого члена</w:t>
      </w:r>
      <w:r w:rsidRPr="003A39C5">
        <w:rPr>
          <w:spacing w:val="-1"/>
          <w:lang w:val="ru-RU"/>
        </w:rPr>
        <w:t xml:space="preserve"> </w:t>
      </w:r>
      <w:r w:rsidRPr="003A39C5">
        <w:rPr>
          <w:lang w:val="ru-RU"/>
        </w:rPr>
        <w:t>коллектива;</w:t>
      </w:r>
    </w:p>
    <w:p w:rsidR="003A39C5" w:rsidRPr="003A39C5" w:rsidRDefault="003A39C5" w:rsidP="00035102">
      <w:pPr>
        <w:pStyle w:val="a7"/>
        <w:widowControl w:val="0"/>
        <w:numPr>
          <w:ilvl w:val="1"/>
          <w:numId w:val="47"/>
        </w:numPr>
        <w:tabs>
          <w:tab w:val="left" w:pos="993"/>
          <w:tab w:val="left" w:pos="1542"/>
        </w:tabs>
        <w:autoSpaceDE w:val="0"/>
        <w:autoSpaceDN w:val="0"/>
        <w:spacing w:before="3" w:line="276" w:lineRule="auto"/>
        <w:ind w:right="107" w:firstLine="707"/>
        <w:contextualSpacing w:val="0"/>
        <w:jc w:val="both"/>
        <w:divId w:val="1382554304"/>
        <w:rPr>
          <w:lang w:val="ru-RU"/>
        </w:rPr>
      </w:pPr>
      <w:r w:rsidRPr="003A39C5">
        <w:rPr>
          <w:lang w:val="ru-RU"/>
        </w:rPr>
        <w:t>принимать цели совместной деятельности, организовывать и координировать</w:t>
      </w:r>
      <w:r w:rsidRPr="003A39C5">
        <w:rPr>
          <w:spacing w:val="1"/>
          <w:lang w:val="ru-RU"/>
        </w:rPr>
        <w:t xml:space="preserve"> </w:t>
      </w:r>
      <w:r w:rsidRPr="003A39C5">
        <w:rPr>
          <w:lang w:val="ru-RU"/>
        </w:rPr>
        <w:t>действия по её достижению: составлять план действий, распределять роли с учётом мнений</w:t>
      </w:r>
      <w:r w:rsidRPr="003A39C5">
        <w:rPr>
          <w:spacing w:val="1"/>
          <w:lang w:val="ru-RU"/>
        </w:rPr>
        <w:t xml:space="preserve"> </w:t>
      </w:r>
      <w:r w:rsidRPr="003A39C5">
        <w:rPr>
          <w:lang w:val="ru-RU"/>
        </w:rPr>
        <w:t>участников,</w:t>
      </w:r>
      <w:r w:rsidRPr="003A39C5">
        <w:rPr>
          <w:spacing w:val="-1"/>
          <w:lang w:val="ru-RU"/>
        </w:rPr>
        <w:t xml:space="preserve"> </w:t>
      </w:r>
      <w:r w:rsidRPr="003A39C5">
        <w:rPr>
          <w:lang w:val="ru-RU"/>
        </w:rPr>
        <w:t>обсуждать</w:t>
      </w:r>
      <w:r w:rsidRPr="003A39C5">
        <w:rPr>
          <w:spacing w:val="3"/>
          <w:lang w:val="ru-RU"/>
        </w:rPr>
        <w:t xml:space="preserve"> </w:t>
      </w:r>
      <w:r w:rsidRPr="003A39C5">
        <w:rPr>
          <w:lang w:val="ru-RU"/>
        </w:rPr>
        <w:t>результаты совместной работы;</w:t>
      </w:r>
    </w:p>
    <w:p w:rsidR="003A39C5" w:rsidRPr="003A39C5" w:rsidRDefault="003A39C5" w:rsidP="00035102">
      <w:pPr>
        <w:pStyle w:val="a7"/>
        <w:widowControl w:val="0"/>
        <w:numPr>
          <w:ilvl w:val="1"/>
          <w:numId w:val="47"/>
        </w:numPr>
        <w:tabs>
          <w:tab w:val="left" w:pos="993"/>
          <w:tab w:val="left" w:pos="1542"/>
        </w:tabs>
        <w:autoSpaceDE w:val="0"/>
        <w:autoSpaceDN w:val="0"/>
        <w:spacing w:line="273" w:lineRule="auto"/>
        <w:ind w:right="108" w:firstLine="707"/>
        <w:contextualSpacing w:val="0"/>
        <w:jc w:val="both"/>
        <w:divId w:val="1382554304"/>
        <w:rPr>
          <w:lang w:val="ru-RU"/>
        </w:rPr>
      </w:pPr>
      <w:r w:rsidRPr="003A39C5">
        <w:rPr>
          <w:lang w:val="ru-RU"/>
        </w:rPr>
        <w:t>оценивать</w:t>
      </w:r>
      <w:r w:rsidRPr="003A39C5">
        <w:rPr>
          <w:spacing w:val="1"/>
          <w:lang w:val="ru-RU"/>
        </w:rPr>
        <w:t xml:space="preserve"> </w:t>
      </w:r>
      <w:r w:rsidRPr="003A39C5">
        <w:rPr>
          <w:lang w:val="ru-RU"/>
        </w:rPr>
        <w:t>качество</w:t>
      </w:r>
      <w:r w:rsidRPr="003A39C5">
        <w:rPr>
          <w:spacing w:val="1"/>
          <w:lang w:val="ru-RU"/>
        </w:rPr>
        <w:t xml:space="preserve"> </w:t>
      </w:r>
      <w:r w:rsidRPr="003A39C5">
        <w:rPr>
          <w:lang w:val="ru-RU"/>
        </w:rPr>
        <w:t>своего</w:t>
      </w:r>
      <w:r w:rsidRPr="003A39C5">
        <w:rPr>
          <w:spacing w:val="1"/>
          <w:lang w:val="ru-RU"/>
        </w:rPr>
        <w:t xml:space="preserve"> </w:t>
      </w:r>
      <w:r w:rsidRPr="003A39C5">
        <w:rPr>
          <w:lang w:val="ru-RU"/>
        </w:rPr>
        <w:t>вклада</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каждого</w:t>
      </w:r>
      <w:r w:rsidRPr="003A39C5">
        <w:rPr>
          <w:spacing w:val="1"/>
          <w:lang w:val="ru-RU"/>
        </w:rPr>
        <w:t xml:space="preserve"> </w:t>
      </w:r>
      <w:r w:rsidRPr="003A39C5">
        <w:rPr>
          <w:lang w:val="ru-RU"/>
        </w:rPr>
        <w:t>участника</w:t>
      </w:r>
      <w:r w:rsidRPr="003A39C5">
        <w:rPr>
          <w:spacing w:val="1"/>
          <w:lang w:val="ru-RU"/>
        </w:rPr>
        <w:t xml:space="preserve"> </w:t>
      </w:r>
      <w:r w:rsidRPr="003A39C5">
        <w:rPr>
          <w:lang w:val="ru-RU"/>
        </w:rPr>
        <w:t>команды</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общий</w:t>
      </w:r>
      <w:r w:rsidRPr="003A39C5">
        <w:rPr>
          <w:spacing w:val="1"/>
          <w:lang w:val="ru-RU"/>
        </w:rPr>
        <w:t xml:space="preserve"> </w:t>
      </w:r>
      <w:r w:rsidRPr="003A39C5">
        <w:rPr>
          <w:lang w:val="ru-RU"/>
        </w:rPr>
        <w:t>результат</w:t>
      </w:r>
      <w:r w:rsidRPr="003A39C5">
        <w:rPr>
          <w:spacing w:val="-1"/>
          <w:lang w:val="ru-RU"/>
        </w:rPr>
        <w:t xml:space="preserve"> </w:t>
      </w:r>
      <w:r w:rsidRPr="003A39C5">
        <w:rPr>
          <w:lang w:val="ru-RU"/>
        </w:rPr>
        <w:t>по разработанным</w:t>
      </w:r>
      <w:r w:rsidRPr="003A39C5">
        <w:rPr>
          <w:spacing w:val="-2"/>
          <w:lang w:val="ru-RU"/>
        </w:rPr>
        <w:t xml:space="preserve"> </w:t>
      </w:r>
      <w:r w:rsidRPr="003A39C5">
        <w:rPr>
          <w:lang w:val="ru-RU"/>
        </w:rPr>
        <w:t>критериям;</w:t>
      </w:r>
    </w:p>
    <w:p w:rsidR="003A39C5" w:rsidRPr="003A39C5" w:rsidRDefault="003A39C5" w:rsidP="00035102">
      <w:pPr>
        <w:pStyle w:val="a7"/>
        <w:widowControl w:val="0"/>
        <w:numPr>
          <w:ilvl w:val="1"/>
          <w:numId w:val="47"/>
        </w:numPr>
        <w:tabs>
          <w:tab w:val="left" w:pos="993"/>
          <w:tab w:val="left" w:pos="1542"/>
        </w:tabs>
        <w:autoSpaceDE w:val="0"/>
        <w:autoSpaceDN w:val="0"/>
        <w:spacing w:line="273" w:lineRule="auto"/>
        <w:ind w:right="106" w:firstLine="707"/>
        <w:contextualSpacing w:val="0"/>
        <w:jc w:val="both"/>
        <w:divId w:val="1382554304"/>
        <w:rPr>
          <w:lang w:val="ru-RU"/>
        </w:rPr>
      </w:pPr>
      <w:r w:rsidRPr="003A39C5">
        <w:rPr>
          <w:lang w:val="ru-RU"/>
        </w:rPr>
        <w:t>предлагать</w:t>
      </w:r>
      <w:r w:rsidRPr="003A39C5">
        <w:rPr>
          <w:spacing w:val="1"/>
          <w:lang w:val="ru-RU"/>
        </w:rPr>
        <w:t xml:space="preserve"> </w:t>
      </w:r>
      <w:r w:rsidRPr="003A39C5">
        <w:rPr>
          <w:lang w:val="ru-RU"/>
        </w:rPr>
        <w:t>новые</w:t>
      </w:r>
      <w:r w:rsidRPr="003A39C5">
        <w:rPr>
          <w:spacing w:val="1"/>
          <w:lang w:val="ru-RU"/>
        </w:rPr>
        <w:t xml:space="preserve"> </w:t>
      </w:r>
      <w:r w:rsidRPr="003A39C5">
        <w:rPr>
          <w:lang w:val="ru-RU"/>
        </w:rPr>
        <w:t>проекты,</w:t>
      </w:r>
      <w:r w:rsidRPr="003A39C5">
        <w:rPr>
          <w:spacing w:val="1"/>
          <w:lang w:val="ru-RU"/>
        </w:rPr>
        <w:t xml:space="preserve"> </w:t>
      </w:r>
      <w:r w:rsidRPr="003A39C5">
        <w:rPr>
          <w:lang w:val="ru-RU"/>
        </w:rPr>
        <w:t>оценивать</w:t>
      </w:r>
      <w:r w:rsidRPr="003A39C5">
        <w:rPr>
          <w:spacing w:val="1"/>
          <w:lang w:val="ru-RU"/>
        </w:rPr>
        <w:t xml:space="preserve"> </w:t>
      </w:r>
      <w:r w:rsidRPr="003A39C5">
        <w:rPr>
          <w:lang w:val="ru-RU"/>
        </w:rPr>
        <w:t>идеи</w:t>
      </w:r>
      <w:r w:rsidRPr="003A39C5">
        <w:rPr>
          <w:spacing w:val="1"/>
          <w:lang w:val="ru-RU"/>
        </w:rPr>
        <w:t xml:space="preserve"> </w:t>
      </w:r>
      <w:r w:rsidRPr="003A39C5">
        <w:rPr>
          <w:lang w:val="ru-RU"/>
        </w:rPr>
        <w:t>с</w:t>
      </w:r>
      <w:r w:rsidRPr="003A39C5">
        <w:rPr>
          <w:spacing w:val="1"/>
          <w:lang w:val="ru-RU"/>
        </w:rPr>
        <w:t xml:space="preserve"> </w:t>
      </w:r>
      <w:r w:rsidRPr="003A39C5">
        <w:rPr>
          <w:lang w:val="ru-RU"/>
        </w:rPr>
        <w:t>позиции</w:t>
      </w:r>
      <w:r w:rsidRPr="003A39C5">
        <w:rPr>
          <w:spacing w:val="1"/>
          <w:lang w:val="ru-RU"/>
        </w:rPr>
        <w:t xml:space="preserve"> </w:t>
      </w:r>
      <w:r w:rsidRPr="003A39C5">
        <w:rPr>
          <w:lang w:val="ru-RU"/>
        </w:rPr>
        <w:t>новизны,</w:t>
      </w:r>
      <w:r w:rsidRPr="003A39C5">
        <w:rPr>
          <w:spacing w:val="1"/>
          <w:lang w:val="ru-RU"/>
        </w:rPr>
        <w:t xml:space="preserve"> </w:t>
      </w:r>
      <w:r w:rsidRPr="003A39C5">
        <w:rPr>
          <w:lang w:val="ru-RU"/>
        </w:rPr>
        <w:t>оригинальности,</w:t>
      </w:r>
      <w:r w:rsidRPr="003A39C5">
        <w:rPr>
          <w:spacing w:val="-4"/>
          <w:lang w:val="ru-RU"/>
        </w:rPr>
        <w:t xml:space="preserve"> </w:t>
      </w:r>
      <w:r w:rsidRPr="003A39C5">
        <w:rPr>
          <w:lang w:val="ru-RU"/>
        </w:rPr>
        <w:t>практической значимости;</w:t>
      </w:r>
    </w:p>
    <w:p w:rsidR="003A39C5" w:rsidRDefault="003A39C5" w:rsidP="00035102">
      <w:pPr>
        <w:pStyle w:val="Heading1"/>
        <w:spacing w:line="276" w:lineRule="auto"/>
        <w:ind w:right="2674"/>
        <w:divId w:val="1382554304"/>
      </w:pPr>
      <w:r>
        <w:t>Овладение универсальными регулятивными действиями:</w:t>
      </w:r>
      <w:r>
        <w:rPr>
          <w:spacing w:val="-57"/>
        </w:rPr>
        <w:t xml:space="preserve"> </w:t>
      </w:r>
      <w:r>
        <w:t>а)</w:t>
      </w:r>
      <w:r>
        <w:rPr>
          <w:spacing w:val="-1"/>
        </w:rPr>
        <w:t xml:space="preserve"> </w:t>
      </w:r>
      <w:r>
        <w:t>самоорганизация:</w:t>
      </w:r>
    </w:p>
    <w:p w:rsidR="003A39C5" w:rsidRPr="003A39C5" w:rsidRDefault="003A39C5" w:rsidP="00035102">
      <w:pPr>
        <w:pStyle w:val="a7"/>
        <w:widowControl w:val="0"/>
        <w:numPr>
          <w:ilvl w:val="1"/>
          <w:numId w:val="47"/>
        </w:numPr>
        <w:tabs>
          <w:tab w:val="left" w:pos="993"/>
          <w:tab w:val="left" w:pos="1542"/>
        </w:tabs>
        <w:autoSpaceDE w:val="0"/>
        <w:autoSpaceDN w:val="0"/>
        <w:spacing w:line="276" w:lineRule="auto"/>
        <w:ind w:right="107" w:firstLine="707"/>
        <w:contextualSpacing w:val="0"/>
        <w:jc w:val="both"/>
        <w:divId w:val="1382554304"/>
        <w:rPr>
          <w:lang w:val="ru-RU"/>
        </w:rPr>
      </w:pPr>
      <w:r w:rsidRPr="003A39C5">
        <w:rPr>
          <w:lang w:val="ru-RU"/>
        </w:rPr>
        <w:t>самостоятельно</w:t>
      </w:r>
      <w:r w:rsidRPr="003A39C5">
        <w:rPr>
          <w:spacing w:val="1"/>
          <w:lang w:val="ru-RU"/>
        </w:rPr>
        <w:t xml:space="preserve"> </w:t>
      </w:r>
      <w:r w:rsidRPr="003A39C5">
        <w:rPr>
          <w:lang w:val="ru-RU"/>
        </w:rPr>
        <w:t>осуществлять</w:t>
      </w:r>
      <w:r w:rsidRPr="003A39C5">
        <w:rPr>
          <w:spacing w:val="1"/>
          <w:lang w:val="ru-RU"/>
        </w:rPr>
        <w:t xml:space="preserve"> </w:t>
      </w:r>
      <w:r w:rsidRPr="003A39C5">
        <w:rPr>
          <w:lang w:val="ru-RU"/>
        </w:rPr>
        <w:t>познавательную</w:t>
      </w:r>
      <w:r w:rsidRPr="003A39C5">
        <w:rPr>
          <w:spacing w:val="1"/>
          <w:lang w:val="ru-RU"/>
        </w:rPr>
        <w:t xml:space="preserve"> </w:t>
      </w:r>
      <w:r w:rsidRPr="003A39C5">
        <w:rPr>
          <w:lang w:val="ru-RU"/>
        </w:rPr>
        <w:t>деятельность,</w:t>
      </w:r>
      <w:r w:rsidRPr="003A39C5">
        <w:rPr>
          <w:spacing w:val="1"/>
          <w:lang w:val="ru-RU"/>
        </w:rPr>
        <w:t xml:space="preserve"> </w:t>
      </w:r>
      <w:r w:rsidRPr="003A39C5">
        <w:rPr>
          <w:lang w:val="ru-RU"/>
        </w:rPr>
        <w:t>выявлять</w:t>
      </w:r>
      <w:r w:rsidRPr="003A39C5">
        <w:rPr>
          <w:spacing w:val="1"/>
          <w:lang w:val="ru-RU"/>
        </w:rPr>
        <w:t xml:space="preserve"> </w:t>
      </w:r>
      <w:r w:rsidRPr="003A39C5">
        <w:rPr>
          <w:lang w:val="ru-RU"/>
        </w:rPr>
        <w:t>проблемы, ставить и формулировать собственные задачи в образовательной деятельности и</w:t>
      </w:r>
      <w:r w:rsidRPr="003A39C5">
        <w:rPr>
          <w:spacing w:val="1"/>
          <w:lang w:val="ru-RU"/>
        </w:rPr>
        <w:t xml:space="preserve"> </w:t>
      </w:r>
      <w:r w:rsidRPr="003A39C5">
        <w:rPr>
          <w:lang w:val="ru-RU"/>
        </w:rPr>
        <w:t>жизненных</w:t>
      </w:r>
      <w:r w:rsidRPr="003A39C5">
        <w:rPr>
          <w:spacing w:val="1"/>
          <w:lang w:val="ru-RU"/>
        </w:rPr>
        <w:t xml:space="preserve"> </w:t>
      </w:r>
      <w:r w:rsidRPr="003A39C5">
        <w:rPr>
          <w:lang w:val="ru-RU"/>
        </w:rPr>
        <w:t>ситуациях;</w:t>
      </w:r>
    </w:p>
    <w:p w:rsidR="003A39C5" w:rsidRPr="003A39C5" w:rsidRDefault="003A39C5" w:rsidP="00035102">
      <w:pPr>
        <w:pStyle w:val="a7"/>
        <w:widowControl w:val="0"/>
        <w:numPr>
          <w:ilvl w:val="1"/>
          <w:numId w:val="47"/>
        </w:numPr>
        <w:tabs>
          <w:tab w:val="left" w:pos="993"/>
          <w:tab w:val="left" w:pos="1542"/>
        </w:tabs>
        <w:autoSpaceDE w:val="0"/>
        <w:autoSpaceDN w:val="0"/>
        <w:spacing w:line="273" w:lineRule="auto"/>
        <w:ind w:right="106" w:firstLine="707"/>
        <w:contextualSpacing w:val="0"/>
        <w:jc w:val="both"/>
        <w:divId w:val="1382554304"/>
        <w:rPr>
          <w:lang w:val="ru-RU"/>
        </w:rPr>
      </w:pPr>
      <w:r w:rsidRPr="003A39C5">
        <w:rPr>
          <w:lang w:val="ru-RU"/>
        </w:rPr>
        <w:t>самостоятельно</w:t>
      </w:r>
      <w:r w:rsidRPr="003A39C5">
        <w:rPr>
          <w:spacing w:val="1"/>
          <w:lang w:val="ru-RU"/>
        </w:rPr>
        <w:t xml:space="preserve"> </w:t>
      </w:r>
      <w:r w:rsidRPr="003A39C5">
        <w:rPr>
          <w:lang w:val="ru-RU"/>
        </w:rPr>
        <w:t>составлять</w:t>
      </w:r>
      <w:r w:rsidRPr="003A39C5">
        <w:rPr>
          <w:spacing w:val="1"/>
          <w:lang w:val="ru-RU"/>
        </w:rPr>
        <w:t xml:space="preserve"> </w:t>
      </w:r>
      <w:r w:rsidRPr="003A39C5">
        <w:rPr>
          <w:lang w:val="ru-RU"/>
        </w:rPr>
        <w:t>план</w:t>
      </w:r>
      <w:r w:rsidRPr="003A39C5">
        <w:rPr>
          <w:spacing w:val="1"/>
          <w:lang w:val="ru-RU"/>
        </w:rPr>
        <w:t xml:space="preserve"> </w:t>
      </w:r>
      <w:r w:rsidRPr="003A39C5">
        <w:rPr>
          <w:lang w:val="ru-RU"/>
        </w:rPr>
        <w:t>решения</w:t>
      </w:r>
      <w:r w:rsidRPr="003A39C5">
        <w:rPr>
          <w:spacing w:val="1"/>
          <w:lang w:val="ru-RU"/>
        </w:rPr>
        <w:t xml:space="preserve"> </w:t>
      </w:r>
      <w:r w:rsidRPr="003A39C5">
        <w:rPr>
          <w:lang w:val="ru-RU"/>
        </w:rPr>
        <w:t>проблемы</w:t>
      </w:r>
      <w:r w:rsidRPr="003A39C5">
        <w:rPr>
          <w:spacing w:val="1"/>
          <w:lang w:val="ru-RU"/>
        </w:rPr>
        <w:t xml:space="preserve"> </w:t>
      </w:r>
      <w:r w:rsidRPr="003A39C5">
        <w:rPr>
          <w:lang w:val="ru-RU"/>
        </w:rPr>
        <w:t>с</w:t>
      </w:r>
      <w:r w:rsidRPr="003A39C5">
        <w:rPr>
          <w:spacing w:val="1"/>
          <w:lang w:val="ru-RU"/>
        </w:rPr>
        <w:t xml:space="preserve"> </w:t>
      </w:r>
      <w:r w:rsidRPr="003A39C5">
        <w:rPr>
          <w:lang w:val="ru-RU"/>
        </w:rPr>
        <w:t>учётом</w:t>
      </w:r>
      <w:r w:rsidRPr="003A39C5">
        <w:rPr>
          <w:spacing w:val="1"/>
          <w:lang w:val="ru-RU"/>
        </w:rPr>
        <w:t xml:space="preserve"> </w:t>
      </w:r>
      <w:r w:rsidRPr="003A39C5">
        <w:rPr>
          <w:lang w:val="ru-RU"/>
        </w:rPr>
        <w:t>имеющихся</w:t>
      </w:r>
      <w:r w:rsidRPr="003A39C5">
        <w:rPr>
          <w:spacing w:val="1"/>
          <w:lang w:val="ru-RU"/>
        </w:rPr>
        <w:t xml:space="preserve"> </w:t>
      </w:r>
      <w:r w:rsidRPr="003A39C5">
        <w:rPr>
          <w:lang w:val="ru-RU"/>
        </w:rPr>
        <w:t>ресурсов, собственных</w:t>
      </w:r>
      <w:r w:rsidRPr="003A39C5">
        <w:rPr>
          <w:spacing w:val="1"/>
          <w:lang w:val="ru-RU"/>
        </w:rPr>
        <w:t xml:space="preserve"> </w:t>
      </w:r>
      <w:r w:rsidRPr="003A39C5">
        <w:rPr>
          <w:lang w:val="ru-RU"/>
        </w:rPr>
        <w:t>возможностей и</w:t>
      </w:r>
      <w:r w:rsidRPr="003A39C5">
        <w:rPr>
          <w:spacing w:val="-1"/>
          <w:lang w:val="ru-RU"/>
        </w:rPr>
        <w:t xml:space="preserve"> </w:t>
      </w:r>
      <w:r w:rsidRPr="003A39C5">
        <w:rPr>
          <w:lang w:val="ru-RU"/>
        </w:rPr>
        <w:t>предпочтений;</w:t>
      </w:r>
    </w:p>
    <w:p w:rsidR="003A39C5" w:rsidRDefault="003A39C5" w:rsidP="00035102">
      <w:pPr>
        <w:pStyle w:val="a7"/>
        <w:widowControl w:val="0"/>
        <w:numPr>
          <w:ilvl w:val="1"/>
          <w:numId w:val="47"/>
        </w:numPr>
        <w:tabs>
          <w:tab w:val="left" w:pos="993"/>
          <w:tab w:val="left" w:pos="1542"/>
        </w:tabs>
        <w:autoSpaceDE w:val="0"/>
        <w:autoSpaceDN w:val="0"/>
        <w:ind w:left="1542"/>
        <w:contextualSpacing w:val="0"/>
        <w:jc w:val="both"/>
        <w:divId w:val="1382554304"/>
      </w:pPr>
      <w:r>
        <w:t>давать</w:t>
      </w:r>
      <w:r>
        <w:rPr>
          <w:spacing w:val="-1"/>
        </w:rPr>
        <w:t xml:space="preserve"> </w:t>
      </w:r>
      <w:r>
        <w:t>оценку</w:t>
      </w:r>
      <w:r>
        <w:rPr>
          <w:spacing w:val="-10"/>
        </w:rPr>
        <w:t xml:space="preserve"> </w:t>
      </w:r>
      <w:r>
        <w:t>новым ситуациям;</w:t>
      </w:r>
    </w:p>
    <w:p w:rsidR="003A39C5" w:rsidRPr="003A39C5" w:rsidRDefault="003A39C5" w:rsidP="00035102">
      <w:pPr>
        <w:pStyle w:val="a7"/>
        <w:widowControl w:val="0"/>
        <w:numPr>
          <w:ilvl w:val="1"/>
          <w:numId w:val="47"/>
        </w:numPr>
        <w:tabs>
          <w:tab w:val="left" w:pos="993"/>
          <w:tab w:val="left" w:pos="1542"/>
        </w:tabs>
        <w:autoSpaceDE w:val="0"/>
        <w:autoSpaceDN w:val="0"/>
        <w:spacing w:before="39"/>
        <w:ind w:left="1542"/>
        <w:contextualSpacing w:val="0"/>
        <w:jc w:val="both"/>
        <w:divId w:val="1382554304"/>
        <w:rPr>
          <w:lang w:val="ru-RU"/>
        </w:rPr>
      </w:pPr>
      <w:r w:rsidRPr="003A39C5">
        <w:rPr>
          <w:lang w:val="ru-RU"/>
        </w:rPr>
        <w:t>расширять</w:t>
      </w:r>
      <w:r w:rsidRPr="003A39C5">
        <w:rPr>
          <w:spacing w:val="-2"/>
          <w:lang w:val="ru-RU"/>
        </w:rPr>
        <w:t xml:space="preserve"> </w:t>
      </w:r>
      <w:r w:rsidRPr="003A39C5">
        <w:rPr>
          <w:lang w:val="ru-RU"/>
        </w:rPr>
        <w:t>рамки</w:t>
      </w:r>
      <w:r w:rsidRPr="003A39C5">
        <w:rPr>
          <w:spacing w:val="1"/>
          <w:lang w:val="ru-RU"/>
        </w:rPr>
        <w:t xml:space="preserve"> </w:t>
      </w:r>
      <w:r w:rsidRPr="003A39C5">
        <w:rPr>
          <w:lang w:val="ru-RU"/>
        </w:rPr>
        <w:t>учебного</w:t>
      </w:r>
      <w:r w:rsidRPr="003A39C5">
        <w:rPr>
          <w:spacing w:val="-3"/>
          <w:lang w:val="ru-RU"/>
        </w:rPr>
        <w:t xml:space="preserve"> </w:t>
      </w:r>
      <w:r w:rsidRPr="003A39C5">
        <w:rPr>
          <w:lang w:val="ru-RU"/>
        </w:rPr>
        <w:t>предмета</w:t>
      </w:r>
      <w:r w:rsidRPr="003A39C5">
        <w:rPr>
          <w:spacing w:val="-2"/>
          <w:lang w:val="ru-RU"/>
        </w:rPr>
        <w:t xml:space="preserve"> </w:t>
      </w:r>
      <w:r w:rsidRPr="003A39C5">
        <w:rPr>
          <w:lang w:val="ru-RU"/>
        </w:rPr>
        <w:t>на</w:t>
      </w:r>
      <w:r w:rsidRPr="003A39C5">
        <w:rPr>
          <w:spacing w:val="-3"/>
          <w:lang w:val="ru-RU"/>
        </w:rPr>
        <w:t xml:space="preserve"> </w:t>
      </w:r>
      <w:r w:rsidRPr="003A39C5">
        <w:rPr>
          <w:lang w:val="ru-RU"/>
        </w:rPr>
        <w:t>основе</w:t>
      </w:r>
      <w:r w:rsidRPr="003A39C5">
        <w:rPr>
          <w:spacing w:val="-3"/>
          <w:lang w:val="ru-RU"/>
        </w:rPr>
        <w:t xml:space="preserve"> </w:t>
      </w:r>
      <w:r w:rsidRPr="003A39C5">
        <w:rPr>
          <w:lang w:val="ru-RU"/>
        </w:rPr>
        <w:t>личных предпочтений;</w:t>
      </w:r>
    </w:p>
    <w:p w:rsidR="003A39C5" w:rsidRPr="003A39C5" w:rsidRDefault="003A39C5" w:rsidP="00035102">
      <w:pPr>
        <w:pStyle w:val="a7"/>
        <w:widowControl w:val="0"/>
        <w:numPr>
          <w:ilvl w:val="1"/>
          <w:numId w:val="47"/>
        </w:numPr>
        <w:tabs>
          <w:tab w:val="left" w:pos="993"/>
          <w:tab w:val="left" w:pos="1542"/>
        </w:tabs>
        <w:autoSpaceDE w:val="0"/>
        <w:autoSpaceDN w:val="0"/>
        <w:spacing w:before="42" w:line="273" w:lineRule="auto"/>
        <w:ind w:right="100" w:firstLine="707"/>
        <w:contextualSpacing w:val="0"/>
        <w:jc w:val="both"/>
        <w:divId w:val="1382554304"/>
        <w:rPr>
          <w:lang w:val="ru-RU"/>
        </w:rPr>
      </w:pPr>
      <w:r w:rsidRPr="003A39C5">
        <w:rPr>
          <w:lang w:val="ru-RU"/>
        </w:rPr>
        <w:t>делать</w:t>
      </w:r>
      <w:r w:rsidRPr="003A39C5">
        <w:rPr>
          <w:spacing w:val="1"/>
          <w:lang w:val="ru-RU"/>
        </w:rPr>
        <w:t xml:space="preserve"> </w:t>
      </w:r>
      <w:r w:rsidRPr="003A39C5">
        <w:rPr>
          <w:lang w:val="ru-RU"/>
        </w:rPr>
        <w:t>осознанный</w:t>
      </w:r>
      <w:r w:rsidRPr="003A39C5">
        <w:rPr>
          <w:spacing w:val="1"/>
          <w:lang w:val="ru-RU"/>
        </w:rPr>
        <w:t xml:space="preserve"> </w:t>
      </w:r>
      <w:r w:rsidRPr="003A39C5">
        <w:rPr>
          <w:lang w:val="ru-RU"/>
        </w:rPr>
        <w:t>выбор,</w:t>
      </w:r>
      <w:r w:rsidRPr="003A39C5">
        <w:rPr>
          <w:spacing w:val="1"/>
          <w:lang w:val="ru-RU"/>
        </w:rPr>
        <w:t xml:space="preserve"> </w:t>
      </w:r>
      <w:r w:rsidRPr="003A39C5">
        <w:rPr>
          <w:lang w:val="ru-RU"/>
        </w:rPr>
        <w:t>аргументировать</w:t>
      </w:r>
      <w:r w:rsidRPr="003A39C5">
        <w:rPr>
          <w:spacing w:val="1"/>
          <w:lang w:val="ru-RU"/>
        </w:rPr>
        <w:t xml:space="preserve"> </w:t>
      </w:r>
      <w:r w:rsidRPr="003A39C5">
        <w:rPr>
          <w:lang w:val="ru-RU"/>
        </w:rPr>
        <w:t>его,</w:t>
      </w:r>
      <w:r w:rsidRPr="003A39C5">
        <w:rPr>
          <w:spacing w:val="1"/>
          <w:lang w:val="ru-RU"/>
        </w:rPr>
        <w:t xml:space="preserve"> </w:t>
      </w:r>
      <w:r w:rsidRPr="003A39C5">
        <w:rPr>
          <w:lang w:val="ru-RU"/>
        </w:rPr>
        <w:t>брать</w:t>
      </w:r>
      <w:r w:rsidRPr="003A39C5">
        <w:rPr>
          <w:spacing w:val="1"/>
          <w:lang w:val="ru-RU"/>
        </w:rPr>
        <w:t xml:space="preserve"> </w:t>
      </w:r>
      <w:r w:rsidRPr="003A39C5">
        <w:rPr>
          <w:lang w:val="ru-RU"/>
        </w:rPr>
        <w:t>ответственность</w:t>
      </w:r>
      <w:r w:rsidRPr="003A39C5">
        <w:rPr>
          <w:spacing w:val="1"/>
          <w:lang w:val="ru-RU"/>
        </w:rPr>
        <w:t xml:space="preserve"> </w:t>
      </w:r>
      <w:r w:rsidRPr="003A39C5">
        <w:rPr>
          <w:lang w:val="ru-RU"/>
        </w:rPr>
        <w:t>за</w:t>
      </w:r>
      <w:r w:rsidRPr="003A39C5">
        <w:rPr>
          <w:spacing w:val="1"/>
          <w:lang w:val="ru-RU"/>
        </w:rPr>
        <w:t xml:space="preserve"> </w:t>
      </w:r>
      <w:r w:rsidRPr="003A39C5">
        <w:rPr>
          <w:lang w:val="ru-RU"/>
        </w:rPr>
        <w:t>решение;</w:t>
      </w:r>
    </w:p>
    <w:p w:rsidR="003A39C5" w:rsidRDefault="003A39C5" w:rsidP="00035102">
      <w:pPr>
        <w:pStyle w:val="a7"/>
        <w:widowControl w:val="0"/>
        <w:numPr>
          <w:ilvl w:val="1"/>
          <w:numId w:val="47"/>
        </w:numPr>
        <w:tabs>
          <w:tab w:val="left" w:pos="993"/>
          <w:tab w:val="left" w:pos="1542"/>
        </w:tabs>
        <w:autoSpaceDE w:val="0"/>
        <w:autoSpaceDN w:val="0"/>
        <w:spacing w:before="3"/>
        <w:ind w:left="1542"/>
        <w:contextualSpacing w:val="0"/>
        <w:jc w:val="both"/>
        <w:divId w:val="1382554304"/>
      </w:pPr>
      <w:r>
        <w:t>оценивать</w:t>
      </w:r>
      <w:r>
        <w:rPr>
          <w:spacing w:val="-4"/>
        </w:rPr>
        <w:t xml:space="preserve"> </w:t>
      </w:r>
      <w:r>
        <w:t>приобретённый</w:t>
      </w:r>
      <w:r>
        <w:rPr>
          <w:spacing w:val="-3"/>
        </w:rPr>
        <w:t xml:space="preserve"> </w:t>
      </w:r>
      <w:r>
        <w:t>опыт;</w:t>
      </w:r>
    </w:p>
    <w:p w:rsidR="003A39C5" w:rsidRPr="003A39C5" w:rsidRDefault="003A39C5" w:rsidP="00035102">
      <w:pPr>
        <w:pStyle w:val="a7"/>
        <w:widowControl w:val="0"/>
        <w:numPr>
          <w:ilvl w:val="1"/>
          <w:numId w:val="47"/>
        </w:numPr>
        <w:tabs>
          <w:tab w:val="left" w:pos="993"/>
          <w:tab w:val="left" w:pos="1542"/>
        </w:tabs>
        <w:autoSpaceDE w:val="0"/>
        <w:autoSpaceDN w:val="0"/>
        <w:spacing w:before="40" w:line="273" w:lineRule="auto"/>
        <w:ind w:right="110" w:firstLine="707"/>
        <w:contextualSpacing w:val="0"/>
        <w:jc w:val="both"/>
        <w:divId w:val="1382554304"/>
        <w:rPr>
          <w:lang w:val="ru-RU"/>
        </w:rPr>
      </w:pPr>
      <w:r w:rsidRPr="003A39C5">
        <w:rPr>
          <w:lang w:val="ru-RU"/>
        </w:rPr>
        <w:t>способствовать</w:t>
      </w:r>
      <w:r w:rsidRPr="003A39C5">
        <w:rPr>
          <w:spacing w:val="1"/>
          <w:lang w:val="ru-RU"/>
        </w:rPr>
        <w:t xml:space="preserve"> </w:t>
      </w:r>
      <w:r w:rsidRPr="003A39C5">
        <w:rPr>
          <w:lang w:val="ru-RU"/>
        </w:rPr>
        <w:t>формированию</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проявлению</w:t>
      </w:r>
      <w:r w:rsidRPr="003A39C5">
        <w:rPr>
          <w:spacing w:val="1"/>
          <w:lang w:val="ru-RU"/>
        </w:rPr>
        <w:t xml:space="preserve"> </w:t>
      </w:r>
      <w:r w:rsidRPr="003A39C5">
        <w:rPr>
          <w:lang w:val="ru-RU"/>
        </w:rPr>
        <w:t>широкой</w:t>
      </w:r>
      <w:r w:rsidRPr="003A39C5">
        <w:rPr>
          <w:spacing w:val="1"/>
          <w:lang w:val="ru-RU"/>
        </w:rPr>
        <w:t xml:space="preserve"> </w:t>
      </w:r>
      <w:r w:rsidRPr="003A39C5">
        <w:rPr>
          <w:lang w:val="ru-RU"/>
        </w:rPr>
        <w:t>эрудиции</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разных</w:t>
      </w:r>
      <w:r w:rsidRPr="003A39C5">
        <w:rPr>
          <w:spacing w:val="1"/>
          <w:lang w:val="ru-RU"/>
        </w:rPr>
        <w:t xml:space="preserve"> </w:t>
      </w:r>
      <w:r w:rsidRPr="003A39C5">
        <w:rPr>
          <w:lang w:val="ru-RU"/>
        </w:rPr>
        <w:t>областях знаний,</w:t>
      </w:r>
      <w:r w:rsidRPr="003A39C5">
        <w:rPr>
          <w:spacing w:val="-1"/>
          <w:lang w:val="ru-RU"/>
        </w:rPr>
        <w:t xml:space="preserve"> </w:t>
      </w:r>
      <w:r w:rsidRPr="003A39C5">
        <w:rPr>
          <w:lang w:val="ru-RU"/>
        </w:rPr>
        <w:t>постоянно</w:t>
      </w:r>
      <w:r w:rsidRPr="003A39C5">
        <w:rPr>
          <w:spacing w:val="-2"/>
          <w:lang w:val="ru-RU"/>
        </w:rPr>
        <w:t xml:space="preserve"> </w:t>
      </w:r>
      <w:r w:rsidRPr="003A39C5">
        <w:rPr>
          <w:lang w:val="ru-RU"/>
        </w:rPr>
        <w:t>повышать свой</w:t>
      </w:r>
      <w:r w:rsidRPr="003A39C5">
        <w:rPr>
          <w:spacing w:val="-1"/>
          <w:lang w:val="ru-RU"/>
        </w:rPr>
        <w:t xml:space="preserve"> </w:t>
      </w:r>
      <w:r w:rsidRPr="003A39C5">
        <w:rPr>
          <w:lang w:val="ru-RU"/>
        </w:rPr>
        <w:t>образовательный</w:t>
      </w:r>
      <w:r w:rsidRPr="003A39C5">
        <w:rPr>
          <w:spacing w:val="-2"/>
          <w:lang w:val="ru-RU"/>
        </w:rPr>
        <w:t xml:space="preserve"> </w:t>
      </w:r>
      <w:r w:rsidRPr="003A39C5">
        <w:rPr>
          <w:lang w:val="ru-RU"/>
        </w:rPr>
        <w:t>и</w:t>
      </w:r>
      <w:r w:rsidRPr="003A39C5">
        <w:rPr>
          <w:spacing w:val="-3"/>
          <w:lang w:val="ru-RU"/>
        </w:rPr>
        <w:t xml:space="preserve"> </w:t>
      </w:r>
      <w:r w:rsidRPr="003A39C5">
        <w:rPr>
          <w:lang w:val="ru-RU"/>
        </w:rPr>
        <w:t>культурный</w:t>
      </w:r>
      <w:r w:rsidRPr="003A39C5">
        <w:rPr>
          <w:spacing w:val="1"/>
          <w:lang w:val="ru-RU"/>
        </w:rPr>
        <w:t xml:space="preserve"> </w:t>
      </w:r>
      <w:r w:rsidRPr="003A39C5">
        <w:rPr>
          <w:lang w:val="ru-RU"/>
        </w:rPr>
        <w:t>уровень;</w:t>
      </w:r>
    </w:p>
    <w:p w:rsidR="003A39C5" w:rsidRDefault="003A39C5" w:rsidP="003A39C5">
      <w:pPr>
        <w:pStyle w:val="Heading1"/>
        <w:spacing w:before="8"/>
        <w:divId w:val="1382554304"/>
      </w:pPr>
      <w:r>
        <w:t>б)</w:t>
      </w:r>
      <w:r>
        <w:rPr>
          <w:spacing w:val="-1"/>
        </w:rPr>
        <w:t xml:space="preserve"> </w:t>
      </w:r>
      <w:r>
        <w:t>самоконтроль:</w:t>
      </w:r>
    </w:p>
    <w:p w:rsidR="003A39C5" w:rsidRPr="003A39C5" w:rsidRDefault="003A39C5" w:rsidP="00035102">
      <w:pPr>
        <w:pStyle w:val="a7"/>
        <w:widowControl w:val="0"/>
        <w:numPr>
          <w:ilvl w:val="1"/>
          <w:numId w:val="47"/>
        </w:numPr>
        <w:tabs>
          <w:tab w:val="left" w:pos="993"/>
          <w:tab w:val="left" w:pos="1541"/>
          <w:tab w:val="left" w:pos="1542"/>
        </w:tabs>
        <w:autoSpaceDE w:val="0"/>
        <w:autoSpaceDN w:val="0"/>
        <w:spacing w:before="36"/>
        <w:ind w:left="1542"/>
        <w:contextualSpacing w:val="0"/>
        <w:divId w:val="1382554304"/>
        <w:rPr>
          <w:lang w:val="ru-RU"/>
        </w:rPr>
      </w:pPr>
      <w:r w:rsidRPr="003A39C5">
        <w:rPr>
          <w:lang w:val="ru-RU"/>
        </w:rPr>
        <w:t>давать</w:t>
      </w:r>
      <w:r w:rsidRPr="003A39C5">
        <w:rPr>
          <w:spacing w:val="-2"/>
          <w:lang w:val="ru-RU"/>
        </w:rPr>
        <w:t xml:space="preserve"> </w:t>
      </w:r>
      <w:r w:rsidRPr="003A39C5">
        <w:rPr>
          <w:lang w:val="ru-RU"/>
        </w:rPr>
        <w:t>оценку</w:t>
      </w:r>
      <w:r w:rsidRPr="003A39C5">
        <w:rPr>
          <w:spacing w:val="-11"/>
          <w:lang w:val="ru-RU"/>
        </w:rPr>
        <w:t xml:space="preserve"> </w:t>
      </w:r>
      <w:r w:rsidRPr="003A39C5">
        <w:rPr>
          <w:lang w:val="ru-RU"/>
        </w:rPr>
        <w:t>новым</w:t>
      </w:r>
      <w:r w:rsidRPr="003A39C5">
        <w:rPr>
          <w:spacing w:val="-2"/>
          <w:lang w:val="ru-RU"/>
        </w:rPr>
        <w:t xml:space="preserve"> </w:t>
      </w:r>
      <w:r w:rsidRPr="003A39C5">
        <w:rPr>
          <w:lang w:val="ru-RU"/>
        </w:rPr>
        <w:t>ситуациям,</w:t>
      </w:r>
      <w:r w:rsidRPr="003A39C5">
        <w:rPr>
          <w:spacing w:val="-3"/>
          <w:lang w:val="ru-RU"/>
        </w:rPr>
        <w:t xml:space="preserve"> </w:t>
      </w:r>
      <w:r w:rsidRPr="003A39C5">
        <w:rPr>
          <w:lang w:val="ru-RU"/>
        </w:rPr>
        <w:t>оценивать</w:t>
      </w:r>
      <w:r w:rsidRPr="003A39C5">
        <w:rPr>
          <w:spacing w:val="-2"/>
          <w:lang w:val="ru-RU"/>
        </w:rPr>
        <w:t xml:space="preserve"> </w:t>
      </w:r>
      <w:r w:rsidRPr="003A39C5">
        <w:rPr>
          <w:lang w:val="ru-RU"/>
        </w:rPr>
        <w:t>соответствие</w:t>
      </w:r>
      <w:r w:rsidRPr="003A39C5">
        <w:rPr>
          <w:spacing w:val="-4"/>
          <w:lang w:val="ru-RU"/>
        </w:rPr>
        <w:t xml:space="preserve"> </w:t>
      </w:r>
      <w:r w:rsidRPr="003A39C5">
        <w:rPr>
          <w:lang w:val="ru-RU"/>
        </w:rPr>
        <w:t>результатов</w:t>
      </w:r>
      <w:r w:rsidRPr="003A39C5">
        <w:rPr>
          <w:spacing w:val="-1"/>
          <w:lang w:val="ru-RU"/>
        </w:rPr>
        <w:t xml:space="preserve"> </w:t>
      </w:r>
      <w:r w:rsidRPr="003A39C5">
        <w:rPr>
          <w:lang w:val="ru-RU"/>
        </w:rPr>
        <w:t>целям;</w:t>
      </w:r>
    </w:p>
    <w:p w:rsidR="003A39C5" w:rsidRPr="003A39C5" w:rsidRDefault="003A39C5" w:rsidP="00035102">
      <w:pPr>
        <w:pStyle w:val="a7"/>
        <w:widowControl w:val="0"/>
        <w:numPr>
          <w:ilvl w:val="1"/>
          <w:numId w:val="47"/>
        </w:numPr>
        <w:tabs>
          <w:tab w:val="left" w:pos="993"/>
          <w:tab w:val="left" w:pos="1541"/>
          <w:tab w:val="left" w:pos="1542"/>
        </w:tabs>
        <w:autoSpaceDE w:val="0"/>
        <w:autoSpaceDN w:val="0"/>
        <w:spacing w:before="40" w:line="273" w:lineRule="auto"/>
        <w:ind w:right="111" w:firstLine="707"/>
        <w:contextualSpacing w:val="0"/>
        <w:divId w:val="1382554304"/>
        <w:rPr>
          <w:lang w:val="ru-RU"/>
        </w:rPr>
      </w:pPr>
      <w:r w:rsidRPr="003A39C5">
        <w:rPr>
          <w:lang w:val="ru-RU"/>
        </w:rPr>
        <w:t>владеть</w:t>
      </w:r>
      <w:r w:rsidRPr="003A39C5">
        <w:rPr>
          <w:spacing w:val="29"/>
          <w:lang w:val="ru-RU"/>
        </w:rPr>
        <w:t xml:space="preserve"> </w:t>
      </w:r>
      <w:r w:rsidRPr="003A39C5">
        <w:rPr>
          <w:lang w:val="ru-RU"/>
        </w:rPr>
        <w:t>навыками</w:t>
      </w:r>
      <w:r w:rsidRPr="003A39C5">
        <w:rPr>
          <w:spacing w:val="29"/>
          <w:lang w:val="ru-RU"/>
        </w:rPr>
        <w:t xml:space="preserve"> </w:t>
      </w:r>
      <w:r w:rsidRPr="003A39C5">
        <w:rPr>
          <w:lang w:val="ru-RU"/>
        </w:rPr>
        <w:t>познавательной</w:t>
      </w:r>
      <w:r w:rsidRPr="003A39C5">
        <w:rPr>
          <w:spacing w:val="29"/>
          <w:lang w:val="ru-RU"/>
        </w:rPr>
        <w:t xml:space="preserve"> </w:t>
      </w:r>
      <w:r w:rsidRPr="003A39C5">
        <w:rPr>
          <w:lang w:val="ru-RU"/>
        </w:rPr>
        <w:t>рефлексии</w:t>
      </w:r>
      <w:r w:rsidRPr="003A39C5">
        <w:rPr>
          <w:spacing w:val="29"/>
          <w:lang w:val="ru-RU"/>
        </w:rPr>
        <w:t xml:space="preserve"> </w:t>
      </w:r>
      <w:r w:rsidRPr="003A39C5">
        <w:rPr>
          <w:lang w:val="ru-RU"/>
        </w:rPr>
        <w:t>как</w:t>
      </w:r>
      <w:r w:rsidRPr="003A39C5">
        <w:rPr>
          <w:spacing w:val="29"/>
          <w:lang w:val="ru-RU"/>
        </w:rPr>
        <w:t xml:space="preserve"> </w:t>
      </w:r>
      <w:r w:rsidRPr="003A39C5">
        <w:rPr>
          <w:lang w:val="ru-RU"/>
        </w:rPr>
        <w:t>осознания</w:t>
      </w:r>
      <w:r w:rsidRPr="003A39C5">
        <w:rPr>
          <w:spacing w:val="25"/>
          <w:lang w:val="ru-RU"/>
        </w:rPr>
        <w:t xml:space="preserve"> </w:t>
      </w:r>
      <w:r w:rsidRPr="003A39C5">
        <w:rPr>
          <w:lang w:val="ru-RU"/>
        </w:rPr>
        <w:t>совершаемых</w:t>
      </w:r>
      <w:r w:rsidRPr="003A39C5">
        <w:rPr>
          <w:spacing w:val="-57"/>
          <w:lang w:val="ru-RU"/>
        </w:rPr>
        <w:t xml:space="preserve"> </w:t>
      </w:r>
      <w:r w:rsidRPr="003A39C5">
        <w:rPr>
          <w:lang w:val="ru-RU"/>
        </w:rPr>
        <w:t>действий</w:t>
      </w:r>
      <w:r w:rsidRPr="003A39C5">
        <w:rPr>
          <w:spacing w:val="-1"/>
          <w:lang w:val="ru-RU"/>
        </w:rPr>
        <w:t xml:space="preserve"> </w:t>
      </w:r>
      <w:r w:rsidRPr="003A39C5">
        <w:rPr>
          <w:lang w:val="ru-RU"/>
        </w:rPr>
        <w:t>и мыслительных процессов, их</w:t>
      </w:r>
      <w:r w:rsidRPr="003A39C5">
        <w:rPr>
          <w:spacing w:val="1"/>
          <w:lang w:val="ru-RU"/>
        </w:rPr>
        <w:t xml:space="preserve"> </w:t>
      </w:r>
      <w:r w:rsidRPr="003A39C5">
        <w:rPr>
          <w:lang w:val="ru-RU"/>
        </w:rPr>
        <w:t>результатов и оснований;</w:t>
      </w:r>
    </w:p>
    <w:p w:rsidR="003A39C5" w:rsidRPr="003A39C5" w:rsidRDefault="003A39C5" w:rsidP="00035102">
      <w:pPr>
        <w:pStyle w:val="a7"/>
        <w:widowControl w:val="0"/>
        <w:numPr>
          <w:ilvl w:val="1"/>
          <w:numId w:val="47"/>
        </w:numPr>
        <w:tabs>
          <w:tab w:val="left" w:pos="993"/>
          <w:tab w:val="left" w:pos="1541"/>
          <w:tab w:val="left" w:pos="1542"/>
        </w:tabs>
        <w:autoSpaceDE w:val="0"/>
        <w:autoSpaceDN w:val="0"/>
        <w:spacing w:before="3"/>
        <w:ind w:left="1542"/>
        <w:contextualSpacing w:val="0"/>
        <w:divId w:val="1382554304"/>
        <w:rPr>
          <w:lang w:val="ru-RU"/>
        </w:rPr>
      </w:pPr>
      <w:r w:rsidRPr="003A39C5">
        <w:rPr>
          <w:lang w:val="ru-RU"/>
        </w:rPr>
        <w:t>оценивать</w:t>
      </w:r>
      <w:r w:rsidRPr="003A39C5">
        <w:rPr>
          <w:spacing w:val="-3"/>
          <w:lang w:val="ru-RU"/>
        </w:rPr>
        <w:t xml:space="preserve"> </w:t>
      </w:r>
      <w:r w:rsidRPr="003A39C5">
        <w:rPr>
          <w:lang w:val="ru-RU"/>
        </w:rPr>
        <w:t>риски</w:t>
      </w:r>
      <w:r w:rsidRPr="003A39C5">
        <w:rPr>
          <w:spacing w:val="-4"/>
          <w:lang w:val="ru-RU"/>
        </w:rPr>
        <w:t xml:space="preserve"> </w:t>
      </w:r>
      <w:r w:rsidRPr="003A39C5">
        <w:rPr>
          <w:lang w:val="ru-RU"/>
        </w:rPr>
        <w:t>и</w:t>
      </w:r>
      <w:r w:rsidRPr="003A39C5">
        <w:rPr>
          <w:spacing w:val="-3"/>
          <w:lang w:val="ru-RU"/>
        </w:rPr>
        <w:t xml:space="preserve"> </w:t>
      </w:r>
      <w:r w:rsidRPr="003A39C5">
        <w:rPr>
          <w:lang w:val="ru-RU"/>
        </w:rPr>
        <w:t>своевременно</w:t>
      </w:r>
      <w:r w:rsidRPr="003A39C5">
        <w:rPr>
          <w:spacing w:val="-3"/>
          <w:lang w:val="ru-RU"/>
        </w:rPr>
        <w:t xml:space="preserve"> </w:t>
      </w:r>
      <w:r w:rsidRPr="003A39C5">
        <w:rPr>
          <w:lang w:val="ru-RU"/>
        </w:rPr>
        <w:t>принимать</w:t>
      </w:r>
      <w:r w:rsidRPr="003A39C5">
        <w:rPr>
          <w:spacing w:val="-3"/>
          <w:lang w:val="ru-RU"/>
        </w:rPr>
        <w:t xml:space="preserve"> </w:t>
      </w:r>
      <w:r w:rsidRPr="003A39C5">
        <w:rPr>
          <w:lang w:val="ru-RU"/>
        </w:rPr>
        <w:t>решения</w:t>
      </w:r>
      <w:r w:rsidRPr="003A39C5">
        <w:rPr>
          <w:spacing w:val="-3"/>
          <w:lang w:val="ru-RU"/>
        </w:rPr>
        <w:t xml:space="preserve"> </w:t>
      </w:r>
      <w:r w:rsidRPr="003A39C5">
        <w:rPr>
          <w:lang w:val="ru-RU"/>
        </w:rPr>
        <w:t>по</w:t>
      </w:r>
      <w:r w:rsidRPr="003A39C5">
        <w:rPr>
          <w:spacing w:val="-5"/>
          <w:lang w:val="ru-RU"/>
        </w:rPr>
        <w:t xml:space="preserve"> </w:t>
      </w:r>
      <w:r w:rsidRPr="003A39C5">
        <w:rPr>
          <w:lang w:val="ru-RU"/>
        </w:rPr>
        <w:t>их</w:t>
      </w:r>
      <w:r w:rsidRPr="003A39C5">
        <w:rPr>
          <w:spacing w:val="-1"/>
          <w:lang w:val="ru-RU"/>
        </w:rPr>
        <w:t xml:space="preserve"> </w:t>
      </w:r>
      <w:r w:rsidRPr="003A39C5">
        <w:rPr>
          <w:lang w:val="ru-RU"/>
        </w:rPr>
        <w:t>снижению;</w:t>
      </w:r>
    </w:p>
    <w:p w:rsidR="003A39C5" w:rsidRPr="003A39C5" w:rsidRDefault="003A39C5" w:rsidP="00035102">
      <w:pPr>
        <w:pStyle w:val="a7"/>
        <w:widowControl w:val="0"/>
        <w:numPr>
          <w:ilvl w:val="1"/>
          <w:numId w:val="47"/>
        </w:numPr>
        <w:tabs>
          <w:tab w:val="left" w:pos="993"/>
          <w:tab w:val="left" w:pos="1541"/>
          <w:tab w:val="left" w:pos="1542"/>
        </w:tabs>
        <w:autoSpaceDE w:val="0"/>
        <w:autoSpaceDN w:val="0"/>
        <w:spacing w:before="40" w:line="273" w:lineRule="auto"/>
        <w:ind w:right="112" w:firstLine="707"/>
        <w:contextualSpacing w:val="0"/>
        <w:divId w:val="1382554304"/>
        <w:rPr>
          <w:lang w:val="ru-RU"/>
        </w:rPr>
      </w:pPr>
      <w:r w:rsidRPr="003A39C5">
        <w:rPr>
          <w:lang w:val="ru-RU"/>
        </w:rPr>
        <w:t>использовать</w:t>
      </w:r>
      <w:r w:rsidRPr="003A39C5">
        <w:rPr>
          <w:spacing w:val="4"/>
          <w:lang w:val="ru-RU"/>
        </w:rPr>
        <w:t xml:space="preserve"> </w:t>
      </w:r>
      <w:r w:rsidRPr="003A39C5">
        <w:rPr>
          <w:lang w:val="ru-RU"/>
        </w:rPr>
        <w:t>приёмы</w:t>
      </w:r>
      <w:r w:rsidRPr="003A39C5">
        <w:rPr>
          <w:spacing w:val="2"/>
          <w:lang w:val="ru-RU"/>
        </w:rPr>
        <w:t xml:space="preserve"> </w:t>
      </w:r>
      <w:r w:rsidRPr="003A39C5">
        <w:rPr>
          <w:lang w:val="ru-RU"/>
        </w:rPr>
        <w:t>рефлексии</w:t>
      </w:r>
      <w:r w:rsidRPr="003A39C5">
        <w:rPr>
          <w:spacing w:val="3"/>
          <w:lang w:val="ru-RU"/>
        </w:rPr>
        <w:t xml:space="preserve"> </w:t>
      </w:r>
      <w:r w:rsidRPr="003A39C5">
        <w:rPr>
          <w:lang w:val="ru-RU"/>
        </w:rPr>
        <w:t>для</w:t>
      </w:r>
      <w:r w:rsidRPr="003A39C5">
        <w:rPr>
          <w:spacing w:val="3"/>
          <w:lang w:val="ru-RU"/>
        </w:rPr>
        <w:t xml:space="preserve"> </w:t>
      </w:r>
      <w:r w:rsidRPr="003A39C5">
        <w:rPr>
          <w:lang w:val="ru-RU"/>
        </w:rPr>
        <w:t>оценки</w:t>
      </w:r>
      <w:r w:rsidRPr="003A39C5">
        <w:rPr>
          <w:spacing w:val="3"/>
          <w:lang w:val="ru-RU"/>
        </w:rPr>
        <w:t xml:space="preserve"> </w:t>
      </w:r>
      <w:r w:rsidRPr="003A39C5">
        <w:rPr>
          <w:lang w:val="ru-RU"/>
        </w:rPr>
        <w:t>ситуации,</w:t>
      </w:r>
      <w:r w:rsidRPr="003A39C5">
        <w:rPr>
          <w:spacing w:val="2"/>
          <w:lang w:val="ru-RU"/>
        </w:rPr>
        <w:t xml:space="preserve"> </w:t>
      </w:r>
      <w:r w:rsidRPr="003A39C5">
        <w:rPr>
          <w:lang w:val="ru-RU"/>
        </w:rPr>
        <w:t>выбора</w:t>
      </w:r>
      <w:r w:rsidRPr="003A39C5">
        <w:rPr>
          <w:spacing w:val="2"/>
          <w:lang w:val="ru-RU"/>
        </w:rPr>
        <w:t xml:space="preserve"> </w:t>
      </w:r>
      <w:r w:rsidRPr="003A39C5">
        <w:rPr>
          <w:lang w:val="ru-RU"/>
        </w:rPr>
        <w:t>верного</w:t>
      </w:r>
      <w:r w:rsidRPr="003A39C5">
        <w:rPr>
          <w:spacing w:val="-57"/>
          <w:lang w:val="ru-RU"/>
        </w:rPr>
        <w:t xml:space="preserve"> </w:t>
      </w:r>
      <w:r w:rsidRPr="003A39C5">
        <w:rPr>
          <w:lang w:val="ru-RU"/>
        </w:rPr>
        <w:t>решения;</w:t>
      </w:r>
    </w:p>
    <w:p w:rsidR="003A39C5" w:rsidRPr="003A39C5" w:rsidRDefault="003A39C5" w:rsidP="00035102">
      <w:pPr>
        <w:pStyle w:val="a7"/>
        <w:widowControl w:val="0"/>
        <w:numPr>
          <w:ilvl w:val="1"/>
          <w:numId w:val="47"/>
        </w:numPr>
        <w:tabs>
          <w:tab w:val="left" w:pos="993"/>
          <w:tab w:val="left" w:pos="1541"/>
          <w:tab w:val="left" w:pos="1542"/>
        </w:tabs>
        <w:autoSpaceDE w:val="0"/>
        <w:autoSpaceDN w:val="0"/>
        <w:spacing w:before="3"/>
        <w:ind w:left="1542"/>
        <w:contextualSpacing w:val="0"/>
        <w:divId w:val="1382554304"/>
        <w:rPr>
          <w:lang w:val="ru-RU"/>
        </w:rPr>
      </w:pPr>
      <w:r w:rsidRPr="003A39C5">
        <w:rPr>
          <w:lang w:val="ru-RU"/>
        </w:rPr>
        <w:t>принимать</w:t>
      </w:r>
      <w:r w:rsidRPr="003A39C5">
        <w:rPr>
          <w:spacing w:val="-2"/>
          <w:lang w:val="ru-RU"/>
        </w:rPr>
        <w:t xml:space="preserve"> </w:t>
      </w:r>
      <w:r w:rsidRPr="003A39C5">
        <w:rPr>
          <w:lang w:val="ru-RU"/>
        </w:rPr>
        <w:t>мотивы</w:t>
      </w:r>
      <w:r w:rsidRPr="003A39C5">
        <w:rPr>
          <w:spacing w:val="-3"/>
          <w:lang w:val="ru-RU"/>
        </w:rPr>
        <w:t xml:space="preserve"> </w:t>
      </w:r>
      <w:r w:rsidRPr="003A39C5">
        <w:rPr>
          <w:lang w:val="ru-RU"/>
        </w:rPr>
        <w:t>и</w:t>
      </w:r>
      <w:r w:rsidRPr="003A39C5">
        <w:rPr>
          <w:spacing w:val="-3"/>
          <w:lang w:val="ru-RU"/>
        </w:rPr>
        <w:t xml:space="preserve"> </w:t>
      </w:r>
      <w:r w:rsidRPr="003A39C5">
        <w:rPr>
          <w:lang w:val="ru-RU"/>
        </w:rPr>
        <w:t>аргументы</w:t>
      </w:r>
      <w:r w:rsidRPr="003A39C5">
        <w:rPr>
          <w:spacing w:val="-2"/>
          <w:lang w:val="ru-RU"/>
        </w:rPr>
        <w:t xml:space="preserve"> </w:t>
      </w:r>
      <w:r w:rsidRPr="003A39C5">
        <w:rPr>
          <w:lang w:val="ru-RU"/>
        </w:rPr>
        <w:t>других</w:t>
      </w:r>
      <w:r w:rsidRPr="003A39C5">
        <w:rPr>
          <w:spacing w:val="-1"/>
          <w:lang w:val="ru-RU"/>
        </w:rPr>
        <w:t xml:space="preserve"> </w:t>
      </w:r>
      <w:r w:rsidRPr="003A39C5">
        <w:rPr>
          <w:lang w:val="ru-RU"/>
        </w:rPr>
        <w:t>при</w:t>
      </w:r>
      <w:r w:rsidRPr="003A39C5">
        <w:rPr>
          <w:spacing w:val="-2"/>
          <w:lang w:val="ru-RU"/>
        </w:rPr>
        <w:t xml:space="preserve"> </w:t>
      </w:r>
      <w:r w:rsidRPr="003A39C5">
        <w:rPr>
          <w:lang w:val="ru-RU"/>
        </w:rPr>
        <w:t>анализе</w:t>
      </w:r>
      <w:r w:rsidRPr="003A39C5">
        <w:rPr>
          <w:spacing w:val="-4"/>
          <w:lang w:val="ru-RU"/>
        </w:rPr>
        <w:t xml:space="preserve"> </w:t>
      </w:r>
      <w:r w:rsidRPr="003A39C5">
        <w:rPr>
          <w:lang w:val="ru-RU"/>
        </w:rPr>
        <w:t>результатов</w:t>
      </w:r>
      <w:r w:rsidRPr="003A39C5">
        <w:rPr>
          <w:spacing w:val="-2"/>
          <w:lang w:val="ru-RU"/>
        </w:rPr>
        <w:t xml:space="preserve"> </w:t>
      </w:r>
      <w:r w:rsidRPr="003A39C5">
        <w:rPr>
          <w:lang w:val="ru-RU"/>
        </w:rPr>
        <w:t>деятельности;</w:t>
      </w:r>
    </w:p>
    <w:p w:rsidR="003A39C5" w:rsidRDefault="003A39C5" w:rsidP="003A39C5">
      <w:pPr>
        <w:pStyle w:val="Heading1"/>
        <w:spacing w:before="44"/>
        <w:jc w:val="left"/>
        <w:divId w:val="1382554304"/>
      </w:pPr>
      <w:r>
        <w:t>в)</w:t>
      </w:r>
      <w:r>
        <w:rPr>
          <w:spacing w:val="-4"/>
        </w:rPr>
        <w:t xml:space="preserve"> </w:t>
      </w:r>
      <w:r>
        <w:t>эмоциональный</w:t>
      </w:r>
      <w:r>
        <w:rPr>
          <w:spacing w:val="-5"/>
        </w:rPr>
        <w:t xml:space="preserve"> </w:t>
      </w:r>
      <w:r>
        <w:t>интеллект,</w:t>
      </w:r>
      <w:r>
        <w:rPr>
          <w:spacing w:val="-6"/>
        </w:rPr>
        <w:t xml:space="preserve"> </w:t>
      </w:r>
      <w:r>
        <w:t>предполагающий</w:t>
      </w:r>
      <w:r>
        <w:rPr>
          <w:spacing w:val="-3"/>
        </w:rPr>
        <w:t xml:space="preserve"> </w:t>
      </w:r>
      <w:r>
        <w:t>сформированность:</w:t>
      </w:r>
    </w:p>
    <w:p w:rsidR="003A39C5" w:rsidRPr="003A39C5" w:rsidRDefault="003A39C5" w:rsidP="00020B7F">
      <w:pPr>
        <w:pStyle w:val="a7"/>
        <w:widowControl w:val="0"/>
        <w:numPr>
          <w:ilvl w:val="1"/>
          <w:numId w:val="47"/>
        </w:numPr>
        <w:tabs>
          <w:tab w:val="left" w:pos="993"/>
          <w:tab w:val="left" w:pos="1542"/>
        </w:tabs>
        <w:autoSpaceDE w:val="0"/>
        <w:autoSpaceDN w:val="0"/>
        <w:spacing w:before="38" w:line="273" w:lineRule="auto"/>
        <w:ind w:right="102" w:firstLine="707"/>
        <w:contextualSpacing w:val="0"/>
        <w:jc w:val="both"/>
        <w:divId w:val="1382554304"/>
        <w:rPr>
          <w:lang w:val="ru-RU"/>
        </w:rPr>
      </w:pPr>
      <w:r w:rsidRPr="003A39C5">
        <w:rPr>
          <w:lang w:val="ru-RU"/>
        </w:rPr>
        <w:t>самосознания,</w:t>
      </w:r>
      <w:r w:rsidRPr="003A39C5">
        <w:rPr>
          <w:spacing w:val="1"/>
          <w:lang w:val="ru-RU"/>
        </w:rPr>
        <w:t xml:space="preserve"> </w:t>
      </w:r>
      <w:r w:rsidRPr="003A39C5">
        <w:rPr>
          <w:lang w:val="ru-RU"/>
        </w:rPr>
        <w:t>включающего</w:t>
      </w:r>
      <w:r w:rsidRPr="003A39C5">
        <w:rPr>
          <w:spacing w:val="1"/>
          <w:lang w:val="ru-RU"/>
        </w:rPr>
        <w:t xml:space="preserve"> </w:t>
      </w:r>
      <w:r w:rsidRPr="003A39C5">
        <w:rPr>
          <w:lang w:val="ru-RU"/>
        </w:rPr>
        <w:t>способность</w:t>
      </w:r>
      <w:r w:rsidRPr="003A39C5">
        <w:rPr>
          <w:spacing w:val="1"/>
          <w:lang w:val="ru-RU"/>
        </w:rPr>
        <w:t xml:space="preserve"> </w:t>
      </w:r>
      <w:r w:rsidRPr="003A39C5">
        <w:rPr>
          <w:lang w:val="ru-RU"/>
        </w:rPr>
        <w:t>понимать</w:t>
      </w:r>
      <w:r w:rsidRPr="003A39C5">
        <w:rPr>
          <w:spacing w:val="1"/>
          <w:lang w:val="ru-RU"/>
        </w:rPr>
        <w:t xml:space="preserve"> </w:t>
      </w:r>
      <w:r w:rsidRPr="003A39C5">
        <w:rPr>
          <w:lang w:val="ru-RU"/>
        </w:rPr>
        <w:t>своё</w:t>
      </w:r>
      <w:r w:rsidRPr="003A39C5">
        <w:rPr>
          <w:spacing w:val="1"/>
          <w:lang w:val="ru-RU"/>
        </w:rPr>
        <w:t xml:space="preserve"> </w:t>
      </w:r>
      <w:r w:rsidRPr="003A39C5">
        <w:rPr>
          <w:lang w:val="ru-RU"/>
        </w:rPr>
        <w:t>эмоциональное</w:t>
      </w:r>
      <w:r w:rsidRPr="003A39C5">
        <w:rPr>
          <w:spacing w:val="1"/>
          <w:lang w:val="ru-RU"/>
        </w:rPr>
        <w:t xml:space="preserve"> </w:t>
      </w:r>
      <w:r w:rsidRPr="003A39C5">
        <w:rPr>
          <w:lang w:val="ru-RU"/>
        </w:rPr>
        <w:t>состояние,</w:t>
      </w:r>
      <w:r w:rsidRPr="003A39C5">
        <w:rPr>
          <w:spacing w:val="1"/>
          <w:lang w:val="ru-RU"/>
        </w:rPr>
        <w:t xml:space="preserve"> </w:t>
      </w:r>
      <w:r w:rsidRPr="003A39C5">
        <w:rPr>
          <w:lang w:val="ru-RU"/>
        </w:rPr>
        <w:t>видеть</w:t>
      </w:r>
      <w:r w:rsidRPr="003A39C5">
        <w:rPr>
          <w:spacing w:val="1"/>
          <w:lang w:val="ru-RU"/>
        </w:rPr>
        <w:t xml:space="preserve"> </w:t>
      </w:r>
      <w:r w:rsidRPr="003A39C5">
        <w:rPr>
          <w:lang w:val="ru-RU"/>
        </w:rPr>
        <w:t>направления</w:t>
      </w:r>
      <w:r w:rsidRPr="003A39C5">
        <w:rPr>
          <w:spacing w:val="1"/>
          <w:lang w:val="ru-RU"/>
        </w:rPr>
        <w:t xml:space="preserve"> </w:t>
      </w:r>
      <w:r w:rsidRPr="003A39C5">
        <w:rPr>
          <w:lang w:val="ru-RU"/>
        </w:rPr>
        <w:t>развития</w:t>
      </w:r>
      <w:r w:rsidRPr="003A39C5">
        <w:rPr>
          <w:spacing w:val="1"/>
          <w:lang w:val="ru-RU"/>
        </w:rPr>
        <w:t xml:space="preserve"> </w:t>
      </w:r>
      <w:r w:rsidRPr="003A39C5">
        <w:rPr>
          <w:lang w:val="ru-RU"/>
        </w:rPr>
        <w:t>собственной</w:t>
      </w:r>
      <w:r w:rsidRPr="003A39C5">
        <w:rPr>
          <w:spacing w:val="1"/>
          <w:lang w:val="ru-RU"/>
        </w:rPr>
        <w:t xml:space="preserve"> </w:t>
      </w:r>
      <w:r w:rsidRPr="003A39C5">
        <w:rPr>
          <w:lang w:val="ru-RU"/>
        </w:rPr>
        <w:t>эмоциональной</w:t>
      </w:r>
      <w:r w:rsidRPr="003A39C5">
        <w:rPr>
          <w:spacing w:val="1"/>
          <w:lang w:val="ru-RU"/>
        </w:rPr>
        <w:t xml:space="preserve"> </w:t>
      </w:r>
      <w:r w:rsidRPr="003A39C5">
        <w:rPr>
          <w:lang w:val="ru-RU"/>
        </w:rPr>
        <w:t>сферы,</w:t>
      </w:r>
      <w:r w:rsidRPr="003A39C5">
        <w:rPr>
          <w:spacing w:val="61"/>
          <w:lang w:val="ru-RU"/>
        </w:rPr>
        <w:t xml:space="preserve"> </w:t>
      </w:r>
      <w:r w:rsidRPr="003A39C5">
        <w:rPr>
          <w:lang w:val="ru-RU"/>
        </w:rPr>
        <w:t>быть</w:t>
      </w:r>
      <w:r w:rsidRPr="003A39C5">
        <w:rPr>
          <w:spacing w:val="1"/>
          <w:lang w:val="ru-RU"/>
        </w:rPr>
        <w:t xml:space="preserve"> </w:t>
      </w:r>
      <w:r w:rsidRPr="003A39C5">
        <w:rPr>
          <w:lang w:val="ru-RU"/>
        </w:rPr>
        <w:t>уверенным</w:t>
      </w:r>
      <w:r w:rsidRPr="003A39C5">
        <w:rPr>
          <w:spacing w:val="-3"/>
          <w:lang w:val="ru-RU"/>
        </w:rPr>
        <w:t xml:space="preserve"> </w:t>
      </w:r>
      <w:r w:rsidRPr="003A39C5">
        <w:rPr>
          <w:lang w:val="ru-RU"/>
        </w:rPr>
        <w:t>в</w:t>
      </w:r>
      <w:r w:rsidRPr="003A39C5">
        <w:rPr>
          <w:spacing w:val="-1"/>
          <w:lang w:val="ru-RU"/>
        </w:rPr>
        <w:t xml:space="preserve"> </w:t>
      </w:r>
      <w:r w:rsidRPr="003A39C5">
        <w:rPr>
          <w:lang w:val="ru-RU"/>
        </w:rPr>
        <w:t>себе;</w:t>
      </w:r>
    </w:p>
    <w:p w:rsidR="003A39C5" w:rsidRPr="003A39C5" w:rsidRDefault="003A39C5" w:rsidP="00020B7F">
      <w:pPr>
        <w:pStyle w:val="a7"/>
        <w:widowControl w:val="0"/>
        <w:numPr>
          <w:ilvl w:val="1"/>
          <w:numId w:val="47"/>
        </w:numPr>
        <w:tabs>
          <w:tab w:val="left" w:pos="993"/>
          <w:tab w:val="left" w:pos="1542"/>
        </w:tabs>
        <w:autoSpaceDE w:val="0"/>
        <w:autoSpaceDN w:val="0"/>
        <w:spacing w:before="5" w:line="273" w:lineRule="auto"/>
        <w:ind w:right="99" w:firstLine="707"/>
        <w:contextualSpacing w:val="0"/>
        <w:jc w:val="both"/>
        <w:divId w:val="1382554304"/>
        <w:rPr>
          <w:lang w:val="ru-RU"/>
        </w:rPr>
      </w:pPr>
      <w:r w:rsidRPr="003A39C5">
        <w:rPr>
          <w:lang w:val="ru-RU"/>
        </w:rPr>
        <w:t>саморегулирования,</w:t>
      </w:r>
      <w:r w:rsidRPr="003A39C5">
        <w:rPr>
          <w:spacing w:val="1"/>
          <w:lang w:val="ru-RU"/>
        </w:rPr>
        <w:t xml:space="preserve"> </w:t>
      </w:r>
      <w:r w:rsidRPr="003A39C5">
        <w:rPr>
          <w:lang w:val="ru-RU"/>
        </w:rPr>
        <w:t>включающего</w:t>
      </w:r>
      <w:r w:rsidRPr="003A39C5">
        <w:rPr>
          <w:spacing w:val="1"/>
          <w:lang w:val="ru-RU"/>
        </w:rPr>
        <w:t xml:space="preserve"> </w:t>
      </w:r>
      <w:r w:rsidRPr="003A39C5">
        <w:rPr>
          <w:lang w:val="ru-RU"/>
        </w:rPr>
        <w:t>самоконтроль,</w:t>
      </w:r>
      <w:r w:rsidRPr="003A39C5">
        <w:rPr>
          <w:spacing w:val="1"/>
          <w:lang w:val="ru-RU"/>
        </w:rPr>
        <w:t xml:space="preserve"> </w:t>
      </w:r>
      <w:r w:rsidRPr="003A39C5">
        <w:rPr>
          <w:lang w:val="ru-RU"/>
        </w:rPr>
        <w:t>умение</w:t>
      </w:r>
      <w:r w:rsidRPr="003A39C5">
        <w:rPr>
          <w:spacing w:val="1"/>
          <w:lang w:val="ru-RU"/>
        </w:rPr>
        <w:t xml:space="preserve"> </w:t>
      </w:r>
      <w:r w:rsidRPr="003A39C5">
        <w:rPr>
          <w:lang w:val="ru-RU"/>
        </w:rPr>
        <w:t>принимать</w:t>
      </w:r>
      <w:r w:rsidRPr="003A39C5">
        <w:rPr>
          <w:spacing w:val="1"/>
          <w:lang w:val="ru-RU"/>
        </w:rPr>
        <w:t xml:space="preserve"> </w:t>
      </w:r>
      <w:r w:rsidRPr="003A39C5">
        <w:rPr>
          <w:lang w:val="ru-RU"/>
        </w:rPr>
        <w:t>ответственность</w:t>
      </w:r>
      <w:r w:rsidRPr="003A39C5">
        <w:rPr>
          <w:spacing w:val="1"/>
          <w:lang w:val="ru-RU"/>
        </w:rPr>
        <w:t xml:space="preserve"> </w:t>
      </w:r>
      <w:r w:rsidRPr="003A39C5">
        <w:rPr>
          <w:lang w:val="ru-RU"/>
        </w:rPr>
        <w:t>за</w:t>
      </w:r>
      <w:r w:rsidRPr="003A39C5">
        <w:rPr>
          <w:spacing w:val="1"/>
          <w:lang w:val="ru-RU"/>
        </w:rPr>
        <w:t xml:space="preserve"> </w:t>
      </w:r>
      <w:r w:rsidRPr="003A39C5">
        <w:rPr>
          <w:lang w:val="ru-RU"/>
        </w:rPr>
        <w:t>своё</w:t>
      </w:r>
      <w:r w:rsidRPr="003A39C5">
        <w:rPr>
          <w:spacing w:val="1"/>
          <w:lang w:val="ru-RU"/>
        </w:rPr>
        <w:t xml:space="preserve"> </w:t>
      </w:r>
      <w:r w:rsidRPr="003A39C5">
        <w:rPr>
          <w:lang w:val="ru-RU"/>
        </w:rPr>
        <w:t>поведение,</w:t>
      </w:r>
      <w:r w:rsidRPr="003A39C5">
        <w:rPr>
          <w:spacing w:val="1"/>
          <w:lang w:val="ru-RU"/>
        </w:rPr>
        <w:t xml:space="preserve"> </w:t>
      </w:r>
      <w:r w:rsidRPr="003A39C5">
        <w:rPr>
          <w:lang w:val="ru-RU"/>
        </w:rPr>
        <w:t>способность</w:t>
      </w:r>
      <w:r w:rsidRPr="003A39C5">
        <w:rPr>
          <w:spacing w:val="1"/>
          <w:lang w:val="ru-RU"/>
        </w:rPr>
        <w:t xml:space="preserve"> </w:t>
      </w:r>
      <w:r w:rsidRPr="003A39C5">
        <w:rPr>
          <w:lang w:val="ru-RU"/>
        </w:rPr>
        <w:t>адаптироваться</w:t>
      </w:r>
      <w:r w:rsidRPr="003A39C5">
        <w:rPr>
          <w:spacing w:val="1"/>
          <w:lang w:val="ru-RU"/>
        </w:rPr>
        <w:t xml:space="preserve"> </w:t>
      </w:r>
      <w:r w:rsidRPr="003A39C5">
        <w:rPr>
          <w:lang w:val="ru-RU"/>
        </w:rPr>
        <w:t>к</w:t>
      </w:r>
      <w:r w:rsidRPr="003A39C5">
        <w:rPr>
          <w:spacing w:val="1"/>
          <w:lang w:val="ru-RU"/>
        </w:rPr>
        <w:t xml:space="preserve"> </w:t>
      </w:r>
      <w:r w:rsidRPr="003A39C5">
        <w:rPr>
          <w:lang w:val="ru-RU"/>
        </w:rPr>
        <w:t>эмоциональным</w:t>
      </w:r>
      <w:r w:rsidRPr="003A39C5">
        <w:rPr>
          <w:spacing w:val="1"/>
          <w:lang w:val="ru-RU"/>
        </w:rPr>
        <w:t xml:space="preserve"> </w:t>
      </w:r>
      <w:r w:rsidRPr="003A39C5">
        <w:rPr>
          <w:lang w:val="ru-RU"/>
        </w:rPr>
        <w:t>изменениям</w:t>
      </w:r>
      <w:r w:rsidRPr="003A39C5">
        <w:rPr>
          <w:spacing w:val="-5"/>
          <w:lang w:val="ru-RU"/>
        </w:rPr>
        <w:t xml:space="preserve"> </w:t>
      </w:r>
      <w:r w:rsidRPr="003A39C5">
        <w:rPr>
          <w:lang w:val="ru-RU"/>
        </w:rPr>
        <w:t>и проявлять гибкость,</w:t>
      </w:r>
      <w:r w:rsidRPr="003A39C5">
        <w:rPr>
          <w:spacing w:val="-1"/>
          <w:lang w:val="ru-RU"/>
        </w:rPr>
        <w:t xml:space="preserve"> </w:t>
      </w:r>
      <w:r w:rsidRPr="003A39C5">
        <w:rPr>
          <w:lang w:val="ru-RU"/>
        </w:rPr>
        <w:t>быть</w:t>
      </w:r>
      <w:r w:rsidRPr="003A39C5">
        <w:rPr>
          <w:spacing w:val="1"/>
          <w:lang w:val="ru-RU"/>
        </w:rPr>
        <w:t xml:space="preserve"> </w:t>
      </w:r>
      <w:r w:rsidRPr="003A39C5">
        <w:rPr>
          <w:lang w:val="ru-RU"/>
        </w:rPr>
        <w:t>открытым новому;</w:t>
      </w:r>
    </w:p>
    <w:p w:rsidR="003A39C5" w:rsidRPr="003A39C5" w:rsidRDefault="003A39C5" w:rsidP="00020B7F">
      <w:pPr>
        <w:pStyle w:val="a7"/>
        <w:widowControl w:val="0"/>
        <w:numPr>
          <w:ilvl w:val="1"/>
          <w:numId w:val="47"/>
        </w:numPr>
        <w:tabs>
          <w:tab w:val="left" w:pos="993"/>
          <w:tab w:val="left" w:pos="1542"/>
        </w:tabs>
        <w:autoSpaceDE w:val="0"/>
        <w:autoSpaceDN w:val="0"/>
        <w:spacing w:before="4" w:line="273" w:lineRule="auto"/>
        <w:ind w:right="113" w:firstLine="707"/>
        <w:contextualSpacing w:val="0"/>
        <w:jc w:val="both"/>
        <w:divId w:val="1382554304"/>
        <w:rPr>
          <w:lang w:val="ru-RU"/>
        </w:rPr>
      </w:pPr>
      <w:r w:rsidRPr="003A39C5">
        <w:rPr>
          <w:lang w:val="ru-RU"/>
        </w:rPr>
        <w:t>внутренней мотивации, включающей стремление к достижению цели и успеху,</w:t>
      </w:r>
      <w:r w:rsidRPr="003A39C5">
        <w:rPr>
          <w:spacing w:val="-57"/>
          <w:lang w:val="ru-RU"/>
        </w:rPr>
        <w:t xml:space="preserve"> </w:t>
      </w:r>
      <w:r w:rsidRPr="003A39C5">
        <w:rPr>
          <w:lang w:val="ru-RU"/>
        </w:rPr>
        <w:t>оптимизм,</w:t>
      </w:r>
      <w:r w:rsidRPr="003A39C5">
        <w:rPr>
          <w:spacing w:val="-2"/>
          <w:lang w:val="ru-RU"/>
        </w:rPr>
        <w:t xml:space="preserve"> </w:t>
      </w:r>
      <w:r w:rsidRPr="003A39C5">
        <w:rPr>
          <w:lang w:val="ru-RU"/>
        </w:rPr>
        <w:t>инициативность,</w:t>
      </w:r>
      <w:r w:rsidRPr="003A39C5">
        <w:rPr>
          <w:spacing w:val="1"/>
          <w:lang w:val="ru-RU"/>
        </w:rPr>
        <w:t xml:space="preserve"> </w:t>
      </w:r>
      <w:r w:rsidRPr="003A39C5">
        <w:rPr>
          <w:lang w:val="ru-RU"/>
        </w:rPr>
        <w:t>умение</w:t>
      </w:r>
      <w:r w:rsidRPr="003A39C5">
        <w:rPr>
          <w:spacing w:val="-2"/>
          <w:lang w:val="ru-RU"/>
        </w:rPr>
        <w:t xml:space="preserve"> </w:t>
      </w:r>
      <w:r w:rsidRPr="003A39C5">
        <w:rPr>
          <w:lang w:val="ru-RU"/>
        </w:rPr>
        <w:t>действовать,</w:t>
      </w:r>
      <w:r w:rsidRPr="003A39C5">
        <w:rPr>
          <w:spacing w:val="-1"/>
          <w:lang w:val="ru-RU"/>
        </w:rPr>
        <w:t xml:space="preserve"> </w:t>
      </w:r>
      <w:r w:rsidRPr="003A39C5">
        <w:rPr>
          <w:lang w:val="ru-RU"/>
        </w:rPr>
        <w:t>исходя</w:t>
      </w:r>
      <w:r w:rsidRPr="003A39C5">
        <w:rPr>
          <w:spacing w:val="-1"/>
          <w:lang w:val="ru-RU"/>
        </w:rPr>
        <w:t xml:space="preserve"> </w:t>
      </w:r>
      <w:r w:rsidRPr="003A39C5">
        <w:rPr>
          <w:lang w:val="ru-RU"/>
        </w:rPr>
        <w:t>из</w:t>
      </w:r>
      <w:r w:rsidRPr="003A39C5">
        <w:rPr>
          <w:spacing w:val="-1"/>
          <w:lang w:val="ru-RU"/>
        </w:rPr>
        <w:t xml:space="preserve"> </w:t>
      </w:r>
      <w:r w:rsidRPr="003A39C5">
        <w:rPr>
          <w:lang w:val="ru-RU"/>
        </w:rPr>
        <w:t>своих</w:t>
      </w:r>
      <w:r w:rsidRPr="003A39C5">
        <w:rPr>
          <w:spacing w:val="1"/>
          <w:lang w:val="ru-RU"/>
        </w:rPr>
        <w:t xml:space="preserve"> </w:t>
      </w:r>
      <w:r w:rsidRPr="003A39C5">
        <w:rPr>
          <w:lang w:val="ru-RU"/>
        </w:rPr>
        <w:t>возможностей;</w:t>
      </w:r>
    </w:p>
    <w:p w:rsidR="003A39C5" w:rsidRPr="003A39C5" w:rsidRDefault="003A39C5" w:rsidP="00020B7F">
      <w:pPr>
        <w:pStyle w:val="a7"/>
        <w:widowControl w:val="0"/>
        <w:numPr>
          <w:ilvl w:val="1"/>
          <w:numId w:val="47"/>
        </w:numPr>
        <w:tabs>
          <w:tab w:val="left" w:pos="993"/>
          <w:tab w:val="left" w:pos="1542"/>
        </w:tabs>
        <w:autoSpaceDE w:val="0"/>
        <w:autoSpaceDN w:val="0"/>
        <w:spacing w:before="3" w:line="276" w:lineRule="auto"/>
        <w:ind w:right="104" w:firstLine="707"/>
        <w:contextualSpacing w:val="0"/>
        <w:jc w:val="both"/>
        <w:divId w:val="1382554304"/>
        <w:rPr>
          <w:lang w:val="ru-RU"/>
        </w:rPr>
      </w:pPr>
      <w:r w:rsidRPr="003A39C5">
        <w:rPr>
          <w:lang w:val="ru-RU"/>
        </w:rPr>
        <w:t>эмпатии,</w:t>
      </w:r>
      <w:r w:rsidRPr="003A39C5">
        <w:rPr>
          <w:spacing w:val="1"/>
          <w:lang w:val="ru-RU"/>
        </w:rPr>
        <w:t xml:space="preserve"> </w:t>
      </w:r>
      <w:r w:rsidRPr="003A39C5">
        <w:rPr>
          <w:lang w:val="ru-RU"/>
        </w:rPr>
        <w:t>включающей</w:t>
      </w:r>
      <w:r w:rsidRPr="003A39C5">
        <w:rPr>
          <w:spacing w:val="1"/>
          <w:lang w:val="ru-RU"/>
        </w:rPr>
        <w:t xml:space="preserve"> </w:t>
      </w:r>
      <w:r w:rsidRPr="003A39C5">
        <w:rPr>
          <w:lang w:val="ru-RU"/>
        </w:rPr>
        <w:t>способность</w:t>
      </w:r>
      <w:r w:rsidRPr="003A39C5">
        <w:rPr>
          <w:spacing w:val="1"/>
          <w:lang w:val="ru-RU"/>
        </w:rPr>
        <w:t xml:space="preserve"> </w:t>
      </w:r>
      <w:r w:rsidRPr="003A39C5">
        <w:rPr>
          <w:lang w:val="ru-RU"/>
        </w:rPr>
        <w:t>понимать</w:t>
      </w:r>
      <w:r w:rsidRPr="003A39C5">
        <w:rPr>
          <w:spacing w:val="1"/>
          <w:lang w:val="ru-RU"/>
        </w:rPr>
        <w:t xml:space="preserve"> </w:t>
      </w:r>
      <w:r w:rsidRPr="003A39C5">
        <w:rPr>
          <w:lang w:val="ru-RU"/>
        </w:rPr>
        <w:t>эмоциональное</w:t>
      </w:r>
      <w:r w:rsidRPr="003A39C5">
        <w:rPr>
          <w:spacing w:val="61"/>
          <w:lang w:val="ru-RU"/>
        </w:rPr>
        <w:t xml:space="preserve"> </w:t>
      </w:r>
      <w:r w:rsidRPr="003A39C5">
        <w:rPr>
          <w:lang w:val="ru-RU"/>
        </w:rPr>
        <w:t>состояние</w:t>
      </w:r>
      <w:r w:rsidRPr="003A39C5">
        <w:rPr>
          <w:spacing w:val="1"/>
          <w:lang w:val="ru-RU"/>
        </w:rPr>
        <w:t xml:space="preserve"> </w:t>
      </w:r>
      <w:r w:rsidRPr="003A39C5">
        <w:rPr>
          <w:lang w:val="ru-RU"/>
        </w:rPr>
        <w:t>других,</w:t>
      </w:r>
      <w:r w:rsidRPr="003A39C5">
        <w:rPr>
          <w:spacing w:val="1"/>
          <w:lang w:val="ru-RU"/>
        </w:rPr>
        <w:t xml:space="preserve"> </w:t>
      </w:r>
      <w:r w:rsidRPr="003A39C5">
        <w:rPr>
          <w:lang w:val="ru-RU"/>
        </w:rPr>
        <w:t>учитывать</w:t>
      </w:r>
      <w:r w:rsidRPr="003A39C5">
        <w:rPr>
          <w:spacing w:val="1"/>
          <w:lang w:val="ru-RU"/>
        </w:rPr>
        <w:t xml:space="preserve"> </w:t>
      </w:r>
      <w:r w:rsidRPr="003A39C5">
        <w:rPr>
          <w:lang w:val="ru-RU"/>
        </w:rPr>
        <w:t>его</w:t>
      </w:r>
      <w:r w:rsidRPr="003A39C5">
        <w:rPr>
          <w:spacing w:val="1"/>
          <w:lang w:val="ru-RU"/>
        </w:rPr>
        <w:t xml:space="preserve"> </w:t>
      </w:r>
      <w:r w:rsidRPr="003A39C5">
        <w:rPr>
          <w:lang w:val="ru-RU"/>
        </w:rPr>
        <w:t>при</w:t>
      </w:r>
      <w:r w:rsidRPr="003A39C5">
        <w:rPr>
          <w:spacing w:val="1"/>
          <w:lang w:val="ru-RU"/>
        </w:rPr>
        <w:t xml:space="preserve"> </w:t>
      </w:r>
      <w:r w:rsidRPr="003A39C5">
        <w:rPr>
          <w:lang w:val="ru-RU"/>
        </w:rPr>
        <w:t>осуществлении</w:t>
      </w:r>
      <w:r w:rsidRPr="003A39C5">
        <w:rPr>
          <w:spacing w:val="1"/>
          <w:lang w:val="ru-RU"/>
        </w:rPr>
        <w:t xml:space="preserve"> </w:t>
      </w:r>
      <w:r w:rsidRPr="003A39C5">
        <w:rPr>
          <w:lang w:val="ru-RU"/>
        </w:rPr>
        <w:t>коммуникации,</w:t>
      </w:r>
      <w:r w:rsidRPr="003A39C5">
        <w:rPr>
          <w:spacing w:val="1"/>
          <w:lang w:val="ru-RU"/>
        </w:rPr>
        <w:t xml:space="preserve"> </w:t>
      </w:r>
      <w:r w:rsidRPr="003A39C5">
        <w:rPr>
          <w:lang w:val="ru-RU"/>
        </w:rPr>
        <w:t>способность</w:t>
      </w:r>
      <w:r w:rsidRPr="003A39C5">
        <w:rPr>
          <w:spacing w:val="1"/>
          <w:lang w:val="ru-RU"/>
        </w:rPr>
        <w:t xml:space="preserve"> </w:t>
      </w:r>
      <w:r w:rsidRPr="003A39C5">
        <w:rPr>
          <w:lang w:val="ru-RU"/>
        </w:rPr>
        <w:t>к</w:t>
      </w:r>
      <w:r w:rsidRPr="003A39C5">
        <w:rPr>
          <w:spacing w:val="1"/>
          <w:lang w:val="ru-RU"/>
        </w:rPr>
        <w:t xml:space="preserve"> </w:t>
      </w:r>
      <w:r w:rsidRPr="003A39C5">
        <w:rPr>
          <w:lang w:val="ru-RU"/>
        </w:rPr>
        <w:t>сочувствию</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сопереживанию;</w:t>
      </w:r>
    </w:p>
    <w:p w:rsidR="003A39C5" w:rsidRPr="003A39C5" w:rsidRDefault="003A39C5" w:rsidP="00020B7F">
      <w:pPr>
        <w:pStyle w:val="a7"/>
        <w:widowControl w:val="0"/>
        <w:numPr>
          <w:ilvl w:val="1"/>
          <w:numId w:val="47"/>
        </w:numPr>
        <w:tabs>
          <w:tab w:val="left" w:pos="993"/>
          <w:tab w:val="left" w:pos="1542"/>
        </w:tabs>
        <w:autoSpaceDE w:val="0"/>
        <w:autoSpaceDN w:val="0"/>
        <w:spacing w:line="273" w:lineRule="auto"/>
        <w:ind w:right="106" w:firstLine="707"/>
        <w:contextualSpacing w:val="0"/>
        <w:jc w:val="both"/>
        <w:divId w:val="1382554304"/>
        <w:rPr>
          <w:lang w:val="ru-RU"/>
        </w:rPr>
      </w:pPr>
      <w:r w:rsidRPr="003A39C5">
        <w:rPr>
          <w:lang w:val="ru-RU"/>
        </w:rPr>
        <w:t>социальных</w:t>
      </w:r>
      <w:r w:rsidRPr="003A39C5">
        <w:rPr>
          <w:spacing w:val="1"/>
          <w:lang w:val="ru-RU"/>
        </w:rPr>
        <w:t xml:space="preserve"> </w:t>
      </w:r>
      <w:r w:rsidRPr="003A39C5">
        <w:rPr>
          <w:lang w:val="ru-RU"/>
        </w:rPr>
        <w:t>навыков,</w:t>
      </w:r>
      <w:r w:rsidRPr="003A39C5">
        <w:rPr>
          <w:spacing w:val="1"/>
          <w:lang w:val="ru-RU"/>
        </w:rPr>
        <w:t xml:space="preserve"> </w:t>
      </w:r>
      <w:r w:rsidRPr="003A39C5">
        <w:rPr>
          <w:lang w:val="ru-RU"/>
        </w:rPr>
        <w:t>включающих</w:t>
      </w:r>
      <w:r w:rsidRPr="003A39C5">
        <w:rPr>
          <w:spacing w:val="1"/>
          <w:lang w:val="ru-RU"/>
        </w:rPr>
        <w:t xml:space="preserve"> </w:t>
      </w:r>
      <w:r w:rsidRPr="003A39C5">
        <w:rPr>
          <w:lang w:val="ru-RU"/>
        </w:rPr>
        <w:t>способность</w:t>
      </w:r>
      <w:r w:rsidRPr="003A39C5">
        <w:rPr>
          <w:spacing w:val="1"/>
          <w:lang w:val="ru-RU"/>
        </w:rPr>
        <w:t xml:space="preserve"> </w:t>
      </w:r>
      <w:r w:rsidRPr="003A39C5">
        <w:rPr>
          <w:lang w:val="ru-RU"/>
        </w:rPr>
        <w:t>выстраивать</w:t>
      </w:r>
      <w:r w:rsidRPr="003A39C5">
        <w:rPr>
          <w:spacing w:val="1"/>
          <w:lang w:val="ru-RU"/>
        </w:rPr>
        <w:t xml:space="preserve"> </w:t>
      </w:r>
      <w:r w:rsidRPr="003A39C5">
        <w:rPr>
          <w:lang w:val="ru-RU"/>
        </w:rPr>
        <w:t>отношения</w:t>
      </w:r>
      <w:r w:rsidRPr="003A39C5">
        <w:rPr>
          <w:spacing w:val="1"/>
          <w:lang w:val="ru-RU"/>
        </w:rPr>
        <w:t xml:space="preserve"> </w:t>
      </w:r>
      <w:r w:rsidRPr="003A39C5">
        <w:rPr>
          <w:lang w:val="ru-RU"/>
        </w:rPr>
        <w:t>с</w:t>
      </w:r>
      <w:r w:rsidRPr="003A39C5">
        <w:rPr>
          <w:spacing w:val="1"/>
          <w:lang w:val="ru-RU"/>
        </w:rPr>
        <w:t xml:space="preserve"> </w:t>
      </w:r>
      <w:r w:rsidRPr="003A39C5">
        <w:rPr>
          <w:lang w:val="ru-RU"/>
        </w:rPr>
        <w:t>другими</w:t>
      </w:r>
      <w:r w:rsidRPr="003A39C5">
        <w:rPr>
          <w:spacing w:val="-1"/>
          <w:lang w:val="ru-RU"/>
        </w:rPr>
        <w:t xml:space="preserve"> </w:t>
      </w:r>
      <w:r w:rsidRPr="003A39C5">
        <w:rPr>
          <w:lang w:val="ru-RU"/>
        </w:rPr>
        <w:t>людьми, заботиться,</w:t>
      </w:r>
      <w:r w:rsidRPr="003A39C5">
        <w:rPr>
          <w:spacing w:val="-1"/>
          <w:lang w:val="ru-RU"/>
        </w:rPr>
        <w:t xml:space="preserve"> </w:t>
      </w:r>
      <w:r w:rsidRPr="003A39C5">
        <w:rPr>
          <w:lang w:val="ru-RU"/>
        </w:rPr>
        <w:t>проявлять интерес</w:t>
      </w:r>
      <w:r w:rsidRPr="003A39C5">
        <w:rPr>
          <w:spacing w:val="-2"/>
          <w:lang w:val="ru-RU"/>
        </w:rPr>
        <w:t xml:space="preserve"> </w:t>
      </w:r>
      <w:r w:rsidRPr="003A39C5">
        <w:rPr>
          <w:lang w:val="ru-RU"/>
        </w:rPr>
        <w:t>и разрешать</w:t>
      </w:r>
      <w:r w:rsidRPr="003A39C5">
        <w:rPr>
          <w:spacing w:val="1"/>
          <w:lang w:val="ru-RU"/>
        </w:rPr>
        <w:t xml:space="preserve"> </w:t>
      </w:r>
      <w:r w:rsidRPr="003A39C5">
        <w:rPr>
          <w:lang w:val="ru-RU"/>
        </w:rPr>
        <w:t>конфликты.</w:t>
      </w:r>
    </w:p>
    <w:p w:rsidR="003A39C5" w:rsidRDefault="003A39C5" w:rsidP="003A39C5">
      <w:pPr>
        <w:pStyle w:val="Heading1"/>
        <w:spacing w:before="5"/>
        <w:divId w:val="1382554304"/>
      </w:pPr>
      <w:r>
        <w:t>г)</w:t>
      </w:r>
      <w:r>
        <w:rPr>
          <w:spacing w:val="-2"/>
        </w:rPr>
        <w:t xml:space="preserve"> </w:t>
      </w:r>
      <w:r>
        <w:t>принятие</w:t>
      </w:r>
      <w:r>
        <w:rPr>
          <w:spacing w:val="-3"/>
        </w:rPr>
        <w:t xml:space="preserve"> </w:t>
      </w:r>
      <w:r>
        <w:t>себя</w:t>
      </w:r>
      <w:r>
        <w:rPr>
          <w:spacing w:val="-2"/>
        </w:rPr>
        <w:t xml:space="preserve"> </w:t>
      </w:r>
      <w:r>
        <w:t>и</w:t>
      </w:r>
      <w:r>
        <w:rPr>
          <w:spacing w:val="-2"/>
        </w:rPr>
        <w:t xml:space="preserve"> </w:t>
      </w:r>
      <w:r>
        <w:t>других:</w:t>
      </w:r>
    </w:p>
    <w:p w:rsidR="003A39C5" w:rsidRPr="003A39C5" w:rsidRDefault="003A39C5" w:rsidP="00020B7F">
      <w:pPr>
        <w:pStyle w:val="a7"/>
        <w:widowControl w:val="0"/>
        <w:numPr>
          <w:ilvl w:val="1"/>
          <w:numId w:val="47"/>
        </w:numPr>
        <w:tabs>
          <w:tab w:val="left" w:pos="993"/>
          <w:tab w:val="left" w:pos="1541"/>
          <w:tab w:val="left" w:pos="1542"/>
        </w:tabs>
        <w:autoSpaceDE w:val="0"/>
        <w:autoSpaceDN w:val="0"/>
        <w:spacing w:before="35"/>
        <w:ind w:left="1542"/>
        <w:contextualSpacing w:val="0"/>
        <w:divId w:val="1382554304"/>
        <w:rPr>
          <w:lang w:val="ru-RU"/>
        </w:rPr>
      </w:pPr>
      <w:r w:rsidRPr="003A39C5">
        <w:rPr>
          <w:lang w:val="ru-RU"/>
        </w:rPr>
        <w:t>принимать</w:t>
      </w:r>
      <w:r w:rsidRPr="003A39C5">
        <w:rPr>
          <w:spacing w:val="-2"/>
          <w:lang w:val="ru-RU"/>
        </w:rPr>
        <w:t xml:space="preserve"> </w:t>
      </w:r>
      <w:r w:rsidRPr="003A39C5">
        <w:rPr>
          <w:lang w:val="ru-RU"/>
        </w:rPr>
        <w:t>себя,</w:t>
      </w:r>
      <w:r w:rsidRPr="003A39C5">
        <w:rPr>
          <w:spacing w:val="-2"/>
          <w:lang w:val="ru-RU"/>
        </w:rPr>
        <w:t xml:space="preserve"> </w:t>
      </w:r>
      <w:r w:rsidRPr="003A39C5">
        <w:rPr>
          <w:lang w:val="ru-RU"/>
        </w:rPr>
        <w:t>понимая</w:t>
      </w:r>
      <w:r w:rsidRPr="003A39C5">
        <w:rPr>
          <w:spacing w:val="-3"/>
          <w:lang w:val="ru-RU"/>
        </w:rPr>
        <w:t xml:space="preserve"> </w:t>
      </w:r>
      <w:r w:rsidRPr="003A39C5">
        <w:rPr>
          <w:lang w:val="ru-RU"/>
        </w:rPr>
        <w:t>свои</w:t>
      </w:r>
      <w:r w:rsidRPr="003A39C5">
        <w:rPr>
          <w:spacing w:val="-2"/>
          <w:lang w:val="ru-RU"/>
        </w:rPr>
        <w:t xml:space="preserve"> </w:t>
      </w:r>
      <w:r w:rsidRPr="003A39C5">
        <w:rPr>
          <w:lang w:val="ru-RU"/>
        </w:rPr>
        <w:t>недостатки</w:t>
      </w:r>
      <w:r w:rsidRPr="003A39C5">
        <w:rPr>
          <w:spacing w:val="-3"/>
          <w:lang w:val="ru-RU"/>
        </w:rPr>
        <w:t xml:space="preserve"> </w:t>
      </w:r>
      <w:r w:rsidRPr="003A39C5">
        <w:rPr>
          <w:lang w:val="ru-RU"/>
        </w:rPr>
        <w:t>и</w:t>
      </w:r>
      <w:r w:rsidRPr="003A39C5">
        <w:rPr>
          <w:spacing w:val="-2"/>
          <w:lang w:val="ru-RU"/>
        </w:rPr>
        <w:t xml:space="preserve"> </w:t>
      </w:r>
      <w:r w:rsidRPr="003A39C5">
        <w:rPr>
          <w:lang w:val="ru-RU"/>
        </w:rPr>
        <w:t>достоинства;</w:t>
      </w:r>
    </w:p>
    <w:p w:rsidR="003A39C5" w:rsidRPr="003A39C5" w:rsidRDefault="003A39C5" w:rsidP="00020B7F">
      <w:pPr>
        <w:pStyle w:val="a7"/>
        <w:widowControl w:val="0"/>
        <w:numPr>
          <w:ilvl w:val="1"/>
          <w:numId w:val="47"/>
        </w:numPr>
        <w:tabs>
          <w:tab w:val="left" w:pos="993"/>
          <w:tab w:val="left" w:pos="1541"/>
          <w:tab w:val="left" w:pos="1542"/>
        </w:tabs>
        <w:autoSpaceDE w:val="0"/>
        <w:autoSpaceDN w:val="0"/>
        <w:spacing w:before="40"/>
        <w:ind w:left="1542"/>
        <w:contextualSpacing w:val="0"/>
        <w:divId w:val="1382554304"/>
        <w:rPr>
          <w:lang w:val="ru-RU"/>
        </w:rPr>
      </w:pPr>
      <w:r w:rsidRPr="003A39C5">
        <w:rPr>
          <w:lang w:val="ru-RU"/>
        </w:rPr>
        <w:t>принимать</w:t>
      </w:r>
      <w:r w:rsidRPr="003A39C5">
        <w:rPr>
          <w:spacing w:val="-2"/>
          <w:lang w:val="ru-RU"/>
        </w:rPr>
        <w:t xml:space="preserve"> </w:t>
      </w:r>
      <w:r w:rsidRPr="003A39C5">
        <w:rPr>
          <w:lang w:val="ru-RU"/>
        </w:rPr>
        <w:t>мотивы</w:t>
      </w:r>
      <w:r w:rsidRPr="003A39C5">
        <w:rPr>
          <w:spacing w:val="-3"/>
          <w:lang w:val="ru-RU"/>
        </w:rPr>
        <w:t xml:space="preserve"> </w:t>
      </w:r>
      <w:r w:rsidRPr="003A39C5">
        <w:rPr>
          <w:lang w:val="ru-RU"/>
        </w:rPr>
        <w:t>и</w:t>
      </w:r>
      <w:r w:rsidRPr="003A39C5">
        <w:rPr>
          <w:spacing w:val="-3"/>
          <w:lang w:val="ru-RU"/>
        </w:rPr>
        <w:t xml:space="preserve"> </w:t>
      </w:r>
      <w:r w:rsidRPr="003A39C5">
        <w:rPr>
          <w:lang w:val="ru-RU"/>
        </w:rPr>
        <w:t>аргументы</w:t>
      </w:r>
      <w:r w:rsidRPr="003A39C5">
        <w:rPr>
          <w:spacing w:val="-2"/>
          <w:lang w:val="ru-RU"/>
        </w:rPr>
        <w:t xml:space="preserve"> </w:t>
      </w:r>
      <w:r w:rsidRPr="003A39C5">
        <w:rPr>
          <w:lang w:val="ru-RU"/>
        </w:rPr>
        <w:t>других</w:t>
      </w:r>
      <w:r w:rsidRPr="003A39C5">
        <w:rPr>
          <w:spacing w:val="-1"/>
          <w:lang w:val="ru-RU"/>
        </w:rPr>
        <w:t xml:space="preserve"> </w:t>
      </w:r>
      <w:r w:rsidRPr="003A39C5">
        <w:rPr>
          <w:lang w:val="ru-RU"/>
        </w:rPr>
        <w:t>при</w:t>
      </w:r>
      <w:r w:rsidRPr="003A39C5">
        <w:rPr>
          <w:spacing w:val="-2"/>
          <w:lang w:val="ru-RU"/>
        </w:rPr>
        <w:t xml:space="preserve"> </w:t>
      </w:r>
      <w:r w:rsidRPr="003A39C5">
        <w:rPr>
          <w:lang w:val="ru-RU"/>
        </w:rPr>
        <w:t>анализе</w:t>
      </w:r>
      <w:r w:rsidRPr="003A39C5">
        <w:rPr>
          <w:spacing w:val="-4"/>
          <w:lang w:val="ru-RU"/>
        </w:rPr>
        <w:t xml:space="preserve"> </w:t>
      </w:r>
      <w:r w:rsidRPr="003A39C5">
        <w:rPr>
          <w:lang w:val="ru-RU"/>
        </w:rPr>
        <w:t>результатов</w:t>
      </w:r>
      <w:r w:rsidRPr="003A39C5">
        <w:rPr>
          <w:spacing w:val="-2"/>
          <w:lang w:val="ru-RU"/>
        </w:rPr>
        <w:t xml:space="preserve"> </w:t>
      </w:r>
      <w:r w:rsidRPr="003A39C5">
        <w:rPr>
          <w:lang w:val="ru-RU"/>
        </w:rPr>
        <w:t>деятельности;</w:t>
      </w:r>
    </w:p>
    <w:p w:rsidR="003A39C5" w:rsidRPr="003A39C5" w:rsidRDefault="003A39C5" w:rsidP="00020B7F">
      <w:pPr>
        <w:pStyle w:val="a7"/>
        <w:widowControl w:val="0"/>
        <w:numPr>
          <w:ilvl w:val="1"/>
          <w:numId w:val="47"/>
        </w:numPr>
        <w:tabs>
          <w:tab w:val="left" w:pos="993"/>
          <w:tab w:val="left" w:pos="1541"/>
          <w:tab w:val="left" w:pos="1542"/>
        </w:tabs>
        <w:autoSpaceDE w:val="0"/>
        <w:autoSpaceDN w:val="0"/>
        <w:spacing w:before="42"/>
        <w:ind w:left="1542"/>
        <w:contextualSpacing w:val="0"/>
        <w:divId w:val="1382554304"/>
        <w:rPr>
          <w:lang w:val="ru-RU"/>
        </w:rPr>
      </w:pPr>
      <w:r w:rsidRPr="003A39C5">
        <w:rPr>
          <w:lang w:val="ru-RU"/>
        </w:rPr>
        <w:t>признавать</w:t>
      </w:r>
      <w:r w:rsidRPr="003A39C5">
        <w:rPr>
          <w:spacing w:val="-2"/>
          <w:lang w:val="ru-RU"/>
        </w:rPr>
        <w:t xml:space="preserve"> </w:t>
      </w:r>
      <w:r w:rsidRPr="003A39C5">
        <w:rPr>
          <w:lang w:val="ru-RU"/>
        </w:rPr>
        <w:t>своё</w:t>
      </w:r>
      <w:r w:rsidRPr="003A39C5">
        <w:rPr>
          <w:spacing w:val="-5"/>
          <w:lang w:val="ru-RU"/>
        </w:rPr>
        <w:t xml:space="preserve"> </w:t>
      </w:r>
      <w:r w:rsidRPr="003A39C5">
        <w:rPr>
          <w:lang w:val="ru-RU"/>
        </w:rPr>
        <w:t>право</w:t>
      </w:r>
      <w:r w:rsidRPr="003A39C5">
        <w:rPr>
          <w:spacing w:val="-2"/>
          <w:lang w:val="ru-RU"/>
        </w:rPr>
        <w:t xml:space="preserve"> </w:t>
      </w:r>
      <w:r w:rsidRPr="003A39C5">
        <w:rPr>
          <w:lang w:val="ru-RU"/>
        </w:rPr>
        <w:t>и</w:t>
      </w:r>
      <w:r w:rsidRPr="003A39C5">
        <w:rPr>
          <w:spacing w:val="-3"/>
          <w:lang w:val="ru-RU"/>
        </w:rPr>
        <w:t xml:space="preserve"> </w:t>
      </w:r>
      <w:r w:rsidRPr="003A39C5">
        <w:rPr>
          <w:lang w:val="ru-RU"/>
        </w:rPr>
        <w:t>право</w:t>
      </w:r>
      <w:r w:rsidRPr="003A39C5">
        <w:rPr>
          <w:spacing w:val="-3"/>
          <w:lang w:val="ru-RU"/>
        </w:rPr>
        <w:t xml:space="preserve"> </w:t>
      </w:r>
      <w:r w:rsidRPr="003A39C5">
        <w:rPr>
          <w:lang w:val="ru-RU"/>
        </w:rPr>
        <w:t>других</w:t>
      </w:r>
      <w:r w:rsidRPr="003A39C5">
        <w:rPr>
          <w:spacing w:val="-1"/>
          <w:lang w:val="ru-RU"/>
        </w:rPr>
        <w:t xml:space="preserve"> </w:t>
      </w:r>
      <w:r w:rsidRPr="003A39C5">
        <w:rPr>
          <w:lang w:val="ru-RU"/>
        </w:rPr>
        <w:t>на</w:t>
      </w:r>
      <w:r w:rsidRPr="003A39C5">
        <w:rPr>
          <w:spacing w:val="-4"/>
          <w:lang w:val="ru-RU"/>
        </w:rPr>
        <w:t xml:space="preserve"> </w:t>
      </w:r>
      <w:r w:rsidRPr="003A39C5">
        <w:rPr>
          <w:lang w:val="ru-RU"/>
        </w:rPr>
        <w:t>ошибки;</w:t>
      </w:r>
    </w:p>
    <w:p w:rsidR="003A39C5" w:rsidRPr="003A39C5" w:rsidRDefault="003A39C5" w:rsidP="00020B7F">
      <w:pPr>
        <w:pStyle w:val="a7"/>
        <w:widowControl w:val="0"/>
        <w:numPr>
          <w:ilvl w:val="1"/>
          <w:numId w:val="47"/>
        </w:numPr>
        <w:tabs>
          <w:tab w:val="left" w:pos="993"/>
          <w:tab w:val="left" w:pos="1541"/>
          <w:tab w:val="left" w:pos="1542"/>
        </w:tabs>
        <w:autoSpaceDE w:val="0"/>
        <w:autoSpaceDN w:val="0"/>
        <w:spacing w:before="40"/>
        <w:ind w:left="1542"/>
        <w:contextualSpacing w:val="0"/>
        <w:divId w:val="1382554304"/>
        <w:rPr>
          <w:lang w:val="ru-RU"/>
        </w:rPr>
      </w:pPr>
      <w:r w:rsidRPr="003A39C5">
        <w:rPr>
          <w:lang w:val="ru-RU"/>
        </w:rPr>
        <w:lastRenderedPageBreak/>
        <w:t>развивать</w:t>
      </w:r>
      <w:r w:rsidRPr="003A39C5">
        <w:rPr>
          <w:spacing w:val="-3"/>
          <w:lang w:val="ru-RU"/>
        </w:rPr>
        <w:t xml:space="preserve"> </w:t>
      </w:r>
      <w:r w:rsidRPr="003A39C5">
        <w:rPr>
          <w:lang w:val="ru-RU"/>
        </w:rPr>
        <w:t>способность</w:t>
      </w:r>
      <w:r w:rsidRPr="003A39C5">
        <w:rPr>
          <w:spacing w:val="-4"/>
          <w:lang w:val="ru-RU"/>
        </w:rPr>
        <w:t xml:space="preserve"> </w:t>
      </w:r>
      <w:r w:rsidRPr="003A39C5">
        <w:rPr>
          <w:lang w:val="ru-RU"/>
        </w:rPr>
        <w:t>понимать</w:t>
      </w:r>
      <w:r w:rsidRPr="003A39C5">
        <w:rPr>
          <w:spacing w:val="-2"/>
          <w:lang w:val="ru-RU"/>
        </w:rPr>
        <w:t xml:space="preserve"> </w:t>
      </w:r>
      <w:r w:rsidRPr="003A39C5">
        <w:rPr>
          <w:lang w:val="ru-RU"/>
        </w:rPr>
        <w:t>мир</w:t>
      </w:r>
      <w:r w:rsidRPr="003A39C5">
        <w:rPr>
          <w:spacing w:val="-3"/>
          <w:lang w:val="ru-RU"/>
        </w:rPr>
        <w:t xml:space="preserve"> </w:t>
      </w:r>
      <w:r w:rsidRPr="003A39C5">
        <w:rPr>
          <w:lang w:val="ru-RU"/>
        </w:rPr>
        <w:t>с</w:t>
      </w:r>
      <w:r w:rsidRPr="003A39C5">
        <w:rPr>
          <w:spacing w:val="-4"/>
          <w:lang w:val="ru-RU"/>
        </w:rPr>
        <w:t xml:space="preserve"> </w:t>
      </w:r>
      <w:r w:rsidRPr="003A39C5">
        <w:rPr>
          <w:lang w:val="ru-RU"/>
        </w:rPr>
        <w:t>позиции</w:t>
      </w:r>
      <w:r w:rsidRPr="003A39C5">
        <w:rPr>
          <w:spacing w:val="-3"/>
          <w:lang w:val="ru-RU"/>
        </w:rPr>
        <w:t xml:space="preserve"> </w:t>
      </w:r>
      <w:r w:rsidRPr="003A39C5">
        <w:rPr>
          <w:lang w:val="ru-RU"/>
        </w:rPr>
        <w:t>другого</w:t>
      </w:r>
      <w:r w:rsidRPr="003A39C5">
        <w:rPr>
          <w:spacing w:val="-1"/>
          <w:lang w:val="ru-RU"/>
        </w:rPr>
        <w:t xml:space="preserve"> </w:t>
      </w:r>
      <w:r w:rsidRPr="003A39C5">
        <w:rPr>
          <w:lang w:val="ru-RU"/>
        </w:rPr>
        <w:t>человека.</w:t>
      </w:r>
    </w:p>
    <w:p w:rsidR="003A39C5" w:rsidRDefault="003A39C5" w:rsidP="003A39C5">
      <w:pPr>
        <w:pStyle w:val="Heading1"/>
        <w:spacing w:before="47"/>
        <w:jc w:val="left"/>
        <w:divId w:val="1382554304"/>
      </w:pPr>
      <w:r>
        <w:t>Предметные</w:t>
      </w:r>
      <w:r>
        <w:rPr>
          <w:spacing w:val="-6"/>
        </w:rPr>
        <w:t xml:space="preserve"> </w:t>
      </w:r>
      <w:r>
        <w:t>результаты</w:t>
      </w:r>
    </w:p>
    <w:p w:rsidR="003A39C5" w:rsidRDefault="003A39C5" w:rsidP="003A39C5">
      <w:pPr>
        <w:pStyle w:val="ab"/>
        <w:spacing w:before="36" w:line="276" w:lineRule="auto"/>
        <w:jc w:val="left"/>
        <w:divId w:val="1382554304"/>
      </w:pPr>
      <w:r>
        <w:t>Требования</w:t>
      </w:r>
      <w:r>
        <w:rPr>
          <w:spacing w:val="20"/>
        </w:rPr>
        <w:t xml:space="preserve"> </w:t>
      </w:r>
      <w:r>
        <w:t>к</w:t>
      </w:r>
      <w:r>
        <w:rPr>
          <w:spacing w:val="19"/>
        </w:rPr>
        <w:t xml:space="preserve"> </w:t>
      </w:r>
      <w:r>
        <w:t>предметным</w:t>
      </w:r>
      <w:r>
        <w:rPr>
          <w:spacing w:val="20"/>
        </w:rPr>
        <w:t xml:space="preserve"> </w:t>
      </w:r>
      <w:r>
        <w:t>результатам</w:t>
      </w:r>
      <w:r>
        <w:rPr>
          <w:spacing w:val="20"/>
        </w:rPr>
        <w:t xml:space="preserve"> </w:t>
      </w:r>
      <w:r>
        <w:t>освоения</w:t>
      </w:r>
      <w:r>
        <w:rPr>
          <w:spacing w:val="20"/>
        </w:rPr>
        <w:t xml:space="preserve"> </w:t>
      </w:r>
      <w:r>
        <w:t>курса</w:t>
      </w:r>
      <w:r>
        <w:rPr>
          <w:spacing w:val="19"/>
        </w:rPr>
        <w:t xml:space="preserve"> </w:t>
      </w:r>
      <w:r>
        <w:t>географии</w:t>
      </w:r>
      <w:r>
        <w:rPr>
          <w:spacing w:val="22"/>
        </w:rPr>
        <w:t xml:space="preserve"> </w:t>
      </w:r>
      <w:r>
        <w:t>на</w:t>
      </w:r>
      <w:r>
        <w:rPr>
          <w:spacing w:val="17"/>
        </w:rPr>
        <w:t xml:space="preserve"> </w:t>
      </w:r>
      <w:r>
        <w:t>базовом</w:t>
      </w:r>
      <w:r>
        <w:rPr>
          <w:spacing w:val="21"/>
        </w:rPr>
        <w:t xml:space="preserve"> </w:t>
      </w:r>
      <w:r>
        <w:t>уровне</w:t>
      </w:r>
      <w:r>
        <w:rPr>
          <w:spacing w:val="-57"/>
        </w:rPr>
        <w:t xml:space="preserve"> </w:t>
      </w:r>
      <w:r>
        <w:t>должны отражать:</w:t>
      </w:r>
    </w:p>
    <w:p w:rsidR="003A39C5" w:rsidRDefault="003A39C5" w:rsidP="0047201B">
      <w:pPr>
        <w:pStyle w:val="Heading1"/>
        <w:numPr>
          <w:ilvl w:val="0"/>
          <w:numId w:val="37"/>
        </w:numPr>
        <w:tabs>
          <w:tab w:val="left" w:pos="1110"/>
        </w:tabs>
        <w:divId w:val="1382554304"/>
      </w:pPr>
      <w:r>
        <w:t>КЛАСС</w:t>
      </w:r>
    </w:p>
    <w:p w:rsidR="003A39C5" w:rsidRPr="003A39C5" w:rsidRDefault="003A39C5" w:rsidP="0047201B">
      <w:pPr>
        <w:pStyle w:val="a7"/>
        <w:widowControl w:val="0"/>
        <w:numPr>
          <w:ilvl w:val="0"/>
          <w:numId w:val="36"/>
        </w:numPr>
        <w:tabs>
          <w:tab w:val="left" w:pos="1130"/>
        </w:tabs>
        <w:autoSpaceDE w:val="0"/>
        <w:autoSpaceDN w:val="0"/>
        <w:contextualSpacing w:val="0"/>
        <w:divId w:val="1382554304"/>
        <w:rPr>
          <w:lang w:val="ru-RU"/>
        </w:rPr>
      </w:pPr>
      <w:r w:rsidRPr="003A39C5">
        <w:rPr>
          <w:lang w:val="ru-RU"/>
        </w:rPr>
        <w:t>понимание</w:t>
      </w:r>
      <w:r w:rsidRPr="003A39C5">
        <w:rPr>
          <w:spacing w:val="36"/>
          <w:lang w:val="ru-RU"/>
        </w:rPr>
        <w:t xml:space="preserve"> </w:t>
      </w:r>
      <w:r w:rsidRPr="003A39C5">
        <w:rPr>
          <w:lang w:val="ru-RU"/>
        </w:rPr>
        <w:t>роли</w:t>
      </w:r>
      <w:r w:rsidRPr="003A39C5">
        <w:rPr>
          <w:spacing w:val="39"/>
          <w:lang w:val="ru-RU"/>
        </w:rPr>
        <w:t xml:space="preserve"> </w:t>
      </w:r>
      <w:r w:rsidRPr="003A39C5">
        <w:rPr>
          <w:lang w:val="ru-RU"/>
        </w:rPr>
        <w:t>и</w:t>
      </w:r>
      <w:r w:rsidRPr="003A39C5">
        <w:rPr>
          <w:spacing w:val="37"/>
          <w:lang w:val="ru-RU"/>
        </w:rPr>
        <w:t xml:space="preserve"> </w:t>
      </w:r>
      <w:r w:rsidRPr="003A39C5">
        <w:rPr>
          <w:lang w:val="ru-RU"/>
        </w:rPr>
        <w:t>места</w:t>
      </w:r>
      <w:r w:rsidRPr="003A39C5">
        <w:rPr>
          <w:spacing w:val="40"/>
          <w:lang w:val="ru-RU"/>
        </w:rPr>
        <w:t xml:space="preserve"> </w:t>
      </w:r>
      <w:r w:rsidRPr="003A39C5">
        <w:rPr>
          <w:lang w:val="ru-RU"/>
        </w:rPr>
        <w:t>современной</w:t>
      </w:r>
      <w:r w:rsidRPr="003A39C5">
        <w:rPr>
          <w:spacing w:val="39"/>
          <w:lang w:val="ru-RU"/>
        </w:rPr>
        <w:t xml:space="preserve"> </w:t>
      </w:r>
      <w:r w:rsidRPr="003A39C5">
        <w:rPr>
          <w:lang w:val="ru-RU"/>
        </w:rPr>
        <w:t>географической</w:t>
      </w:r>
      <w:r w:rsidRPr="003A39C5">
        <w:rPr>
          <w:spacing w:val="39"/>
          <w:lang w:val="ru-RU"/>
        </w:rPr>
        <w:t xml:space="preserve"> </w:t>
      </w:r>
      <w:r w:rsidRPr="003A39C5">
        <w:rPr>
          <w:lang w:val="ru-RU"/>
        </w:rPr>
        <w:t>науки</w:t>
      </w:r>
      <w:r w:rsidRPr="003A39C5">
        <w:rPr>
          <w:spacing w:val="38"/>
          <w:lang w:val="ru-RU"/>
        </w:rPr>
        <w:t xml:space="preserve"> </w:t>
      </w:r>
      <w:r w:rsidRPr="003A39C5">
        <w:rPr>
          <w:lang w:val="ru-RU"/>
        </w:rPr>
        <w:t>в</w:t>
      </w:r>
      <w:r w:rsidRPr="003A39C5">
        <w:rPr>
          <w:spacing w:val="40"/>
          <w:lang w:val="ru-RU"/>
        </w:rPr>
        <w:t xml:space="preserve"> </w:t>
      </w:r>
      <w:r w:rsidRPr="003A39C5">
        <w:rPr>
          <w:lang w:val="ru-RU"/>
        </w:rPr>
        <w:t>системе</w:t>
      </w:r>
      <w:r w:rsidRPr="003A39C5">
        <w:rPr>
          <w:spacing w:val="37"/>
          <w:lang w:val="ru-RU"/>
        </w:rPr>
        <w:t xml:space="preserve"> </w:t>
      </w:r>
      <w:r w:rsidRPr="003A39C5">
        <w:rPr>
          <w:lang w:val="ru-RU"/>
        </w:rPr>
        <w:t>научных</w:t>
      </w:r>
    </w:p>
    <w:p w:rsidR="003A39C5" w:rsidRDefault="003A39C5" w:rsidP="00020B7F">
      <w:pPr>
        <w:pStyle w:val="ab"/>
        <w:spacing w:line="276" w:lineRule="auto"/>
        <w:ind w:left="0" w:right="104" w:firstLine="0"/>
        <w:divId w:val="1382554304"/>
      </w:pPr>
      <w:r>
        <w:t>дисциплин, её участии в решении важнейших проблем человечества: приводить примеры</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принимает</w:t>
      </w:r>
      <w:r>
        <w:rPr>
          <w:spacing w:val="1"/>
        </w:rPr>
        <w:t xml:space="preserve"> </w:t>
      </w:r>
      <w:r>
        <w:t>участие</w:t>
      </w:r>
      <w:r>
        <w:rPr>
          <w:spacing w:val="1"/>
        </w:rPr>
        <w:t xml:space="preserve"> </w:t>
      </w:r>
      <w:r>
        <w:t>современная</w:t>
      </w:r>
      <w:r>
        <w:rPr>
          <w:spacing w:val="1"/>
        </w:rPr>
        <w:t xml:space="preserve"> </w:t>
      </w:r>
      <w:r>
        <w:t>географическая</w:t>
      </w:r>
      <w:r>
        <w:rPr>
          <w:spacing w:val="-2"/>
        </w:rPr>
        <w:t xml:space="preserve"> </w:t>
      </w:r>
      <w:r>
        <w:t>наука,</w:t>
      </w:r>
      <w:r>
        <w:rPr>
          <w:spacing w:val="1"/>
        </w:rPr>
        <w:t xml:space="preserve"> </w:t>
      </w:r>
      <w:r>
        <w:t>на</w:t>
      </w:r>
      <w:r>
        <w:rPr>
          <w:spacing w:val="-3"/>
        </w:rPr>
        <w:t xml:space="preserve"> </w:t>
      </w:r>
      <w:r>
        <w:t>региональном уровне,</w:t>
      </w:r>
      <w:r>
        <w:rPr>
          <w:spacing w:val="-2"/>
        </w:rPr>
        <w:t xml:space="preserve"> </w:t>
      </w:r>
      <w:r>
        <w:t>в</w:t>
      </w:r>
      <w:r>
        <w:rPr>
          <w:spacing w:val="-2"/>
        </w:rPr>
        <w:t xml:space="preserve"> </w:t>
      </w:r>
      <w:r>
        <w:t>разных странах,</w:t>
      </w:r>
      <w:r>
        <w:rPr>
          <w:spacing w:val="-2"/>
        </w:rPr>
        <w:t xml:space="preserve"> </w:t>
      </w:r>
      <w:r>
        <w:t>в</w:t>
      </w:r>
      <w:r>
        <w:rPr>
          <w:spacing w:val="-2"/>
        </w:rPr>
        <w:t xml:space="preserve"> </w:t>
      </w:r>
      <w:r>
        <w:t>том</w:t>
      </w:r>
      <w:r>
        <w:rPr>
          <w:spacing w:val="-3"/>
        </w:rPr>
        <w:t xml:space="preserve"> </w:t>
      </w:r>
      <w:r>
        <w:t>числе</w:t>
      </w:r>
      <w:r>
        <w:rPr>
          <w:spacing w:val="-2"/>
        </w:rPr>
        <w:t xml:space="preserve"> </w:t>
      </w:r>
      <w:r>
        <w:t>в</w:t>
      </w:r>
      <w:r>
        <w:rPr>
          <w:spacing w:val="-2"/>
        </w:rPr>
        <w:t xml:space="preserve"> </w:t>
      </w:r>
      <w:r>
        <w:t>России;</w:t>
      </w:r>
    </w:p>
    <w:p w:rsidR="003A39C5" w:rsidRPr="003A39C5" w:rsidRDefault="003A39C5" w:rsidP="0047201B">
      <w:pPr>
        <w:pStyle w:val="a7"/>
        <w:widowControl w:val="0"/>
        <w:numPr>
          <w:ilvl w:val="0"/>
          <w:numId w:val="36"/>
        </w:numPr>
        <w:tabs>
          <w:tab w:val="left" w:pos="1130"/>
        </w:tabs>
        <w:autoSpaceDE w:val="0"/>
        <w:autoSpaceDN w:val="0"/>
        <w:spacing w:before="1" w:line="276" w:lineRule="auto"/>
        <w:ind w:left="102" w:right="104" w:firstLine="707"/>
        <w:contextualSpacing w:val="0"/>
        <w:jc w:val="both"/>
        <w:divId w:val="1382554304"/>
        <w:rPr>
          <w:lang w:val="ru-RU"/>
        </w:rPr>
      </w:pPr>
      <w:r w:rsidRPr="003A39C5">
        <w:rPr>
          <w:lang w:val="ru-RU"/>
        </w:rPr>
        <w:t>освоение и применение знаний о размещении основных географических объектов и</w:t>
      </w:r>
      <w:r w:rsidRPr="003A39C5">
        <w:rPr>
          <w:spacing w:val="-57"/>
          <w:lang w:val="ru-RU"/>
        </w:rPr>
        <w:t xml:space="preserve"> </w:t>
      </w:r>
      <w:r w:rsidRPr="003A39C5">
        <w:rPr>
          <w:lang w:val="ru-RU"/>
        </w:rPr>
        <w:t>территориальной</w:t>
      </w:r>
      <w:r w:rsidRPr="003A39C5">
        <w:rPr>
          <w:spacing w:val="1"/>
          <w:lang w:val="ru-RU"/>
        </w:rPr>
        <w:t xml:space="preserve"> </w:t>
      </w:r>
      <w:r w:rsidRPr="003A39C5">
        <w:rPr>
          <w:lang w:val="ru-RU"/>
        </w:rPr>
        <w:t>организации</w:t>
      </w:r>
      <w:r w:rsidRPr="003A39C5">
        <w:rPr>
          <w:spacing w:val="1"/>
          <w:lang w:val="ru-RU"/>
        </w:rPr>
        <w:t xml:space="preserve"> </w:t>
      </w:r>
      <w:r w:rsidRPr="003A39C5">
        <w:rPr>
          <w:lang w:val="ru-RU"/>
        </w:rPr>
        <w:t>природы</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общества:</w:t>
      </w:r>
      <w:r w:rsidRPr="003A39C5">
        <w:rPr>
          <w:spacing w:val="1"/>
          <w:lang w:val="ru-RU"/>
        </w:rPr>
        <w:t xml:space="preserve"> </w:t>
      </w:r>
      <w:r w:rsidRPr="003A39C5">
        <w:rPr>
          <w:lang w:val="ru-RU"/>
        </w:rPr>
        <w:t>выбирать</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использовать</w:t>
      </w:r>
      <w:r w:rsidRPr="003A39C5">
        <w:rPr>
          <w:spacing w:val="1"/>
          <w:lang w:val="ru-RU"/>
        </w:rPr>
        <w:t xml:space="preserve"> </w:t>
      </w:r>
      <w:r w:rsidRPr="003A39C5">
        <w:rPr>
          <w:lang w:val="ru-RU"/>
        </w:rPr>
        <w:t>источники</w:t>
      </w:r>
      <w:r w:rsidRPr="003A39C5">
        <w:rPr>
          <w:spacing w:val="-57"/>
          <w:lang w:val="ru-RU"/>
        </w:rPr>
        <w:t xml:space="preserve"> </w:t>
      </w:r>
      <w:r w:rsidRPr="003A39C5">
        <w:rPr>
          <w:lang w:val="ru-RU"/>
        </w:rPr>
        <w:t>географической информации для определения положения и взаиморасположения объектов в</w:t>
      </w:r>
      <w:r w:rsidRPr="003A39C5">
        <w:rPr>
          <w:spacing w:val="1"/>
          <w:lang w:val="ru-RU"/>
        </w:rPr>
        <w:t xml:space="preserve"> </w:t>
      </w:r>
      <w:r w:rsidRPr="003A39C5">
        <w:rPr>
          <w:lang w:val="ru-RU"/>
        </w:rPr>
        <w:t>пространстве;</w:t>
      </w:r>
    </w:p>
    <w:p w:rsidR="003A39C5" w:rsidRDefault="003A39C5" w:rsidP="003A39C5">
      <w:pPr>
        <w:pStyle w:val="ab"/>
        <w:spacing w:line="276" w:lineRule="auto"/>
        <w:ind w:right="104"/>
        <w:divId w:val="1382554304"/>
      </w:pPr>
      <w:r>
        <w:t>описывать положение и взаиморасположение изученных географических объектов в</w:t>
      </w:r>
      <w:r>
        <w:rPr>
          <w:spacing w:val="1"/>
        </w:rPr>
        <w:t xml:space="preserve"> </w:t>
      </w:r>
      <w:r>
        <w:t>пространстве,</w:t>
      </w:r>
      <w:r>
        <w:rPr>
          <w:spacing w:val="1"/>
        </w:rPr>
        <w:t xml:space="preserve"> </w:t>
      </w:r>
      <w:r>
        <w:t>новую</w:t>
      </w:r>
      <w:r>
        <w:rPr>
          <w:spacing w:val="1"/>
        </w:rPr>
        <w:t xml:space="preserve"> </w:t>
      </w:r>
      <w:r>
        <w:t>многополярную</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ареалы</w:t>
      </w:r>
      <w:r>
        <w:rPr>
          <w:spacing w:val="1"/>
        </w:rPr>
        <w:t xml:space="preserve"> </w:t>
      </w:r>
      <w:r>
        <w:t>распространения</w:t>
      </w:r>
      <w:r>
        <w:rPr>
          <w:spacing w:val="-1"/>
        </w:rPr>
        <w:t xml:space="preserve"> </w:t>
      </w:r>
      <w:r>
        <w:t>основных</w:t>
      </w:r>
      <w:r>
        <w:rPr>
          <w:spacing w:val="1"/>
        </w:rPr>
        <w:t xml:space="preserve"> </w:t>
      </w:r>
      <w:r>
        <w:t>религий;</w:t>
      </w:r>
    </w:p>
    <w:p w:rsidR="003A39C5" w:rsidRDefault="003A39C5" w:rsidP="003A39C5">
      <w:pPr>
        <w:pStyle w:val="ab"/>
        <w:spacing w:before="1" w:line="276" w:lineRule="auto"/>
        <w:ind w:right="102"/>
        <w:divId w:val="1382554304"/>
      </w:pPr>
      <w:r>
        <w:t>приводить примеры наиболее крупных стран по численности населения и площади</w:t>
      </w:r>
      <w:r>
        <w:rPr>
          <w:spacing w:val="1"/>
        </w:rPr>
        <w:t xml:space="preserve"> </w:t>
      </w:r>
      <w:r>
        <w:t>территории,</w:t>
      </w:r>
      <w:r>
        <w:rPr>
          <w:spacing w:val="1"/>
        </w:rPr>
        <w:t xml:space="preserve"> </w:t>
      </w:r>
      <w:r>
        <w:t>стран,</w:t>
      </w:r>
      <w:r>
        <w:rPr>
          <w:spacing w:val="1"/>
        </w:rPr>
        <w:t xml:space="preserve"> </w:t>
      </w:r>
      <w:r>
        <w:t>имеющих</w:t>
      </w:r>
      <w:r>
        <w:rPr>
          <w:spacing w:val="1"/>
        </w:rPr>
        <w:t xml:space="preserve"> </w:t>
      </w:r>
      <w:r>
        <w:t>различное</w:t>
      </w:r>
      <w:r>
        <w:rPr>
          <w:spacing w:val="1"/>
        </w:rPr>
        <w:t xml:space="preserve"> </w:t>
      </w:r>
      <w:r>
        <w:t>географическое</w:t>
      </w:r>
      <w:r>
        <w:rPr>
          <w:spacing w:val="1"/>
        </w:rPr>
        <w:t xml:space="preserve"> </w:t>
      </w:r>
      <w:r>
        <w:t>положение,</w:t>
      </w:r>
      <w:r>
        <w:rPr>
          <w:spacing w:val="1"/>
        </w:rPr>
        <w:t xml:space="preserve"> </w:t>
      </w:r>
      <w:r>
        <w:t>стран</w:t>
      </w:r>
      <w:r>
        <w:rPr>
          <w:spacing w:val="1"/>
        </w:rPr>
        <w:t xml:space="preserve"> </w:t>
      </w:r>
      <w:r>
        <w:t>с</w:t>
      </w:r>
      <w:r>
        <w:rPr>
          <w:spacing w:val="1"/>
        </w:rPr>
        <w:t xml:space="preserve"> </w:t>
      </w:r>
      <w:r>
        <w:t>различными</w:t>
      </w:r>
      <w:r>
        <w:rPr>
          <w:spacing w:val="-57"/>
        </w:rPr>
        <w:t xml:space="preserve"> </w:t>
      </w:r>
      <w:r>
        <w:t>формами</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стран-лидеров</w:t>
      </w:r>
      <w:r>
        <w:rPr>
          <w:spacing w:val="1"/>
        </w:rPr>
        <w:t xml:space="preserve"> </w:t>
      </w:r>
      <w:r>
        <w:t>по</w:t>
      </w:r>
      <w:r>
        <w:rPr>
          <w:spacing w:val="1"/>
        </w:rPr>
        <w:t xml:space="preserve"> </w:t>
      </w:r>
      <w:r>
        <w:t>производству</w:t>
      </w:r>
      <w:r>
        <w:rPr>
          <w:spacing w:val="1"/>
        </w:rPr>
        <w:t xml:space="preserve"> </w:t>
      </w:r>
      <w:r>
        <w:t>основных</w:t>
      </w:r>
      <w:r>
        <w:rPr>
          <w:spacing w:val="1"/>
        </w:rPr>
        <w:t xml:space="preserve"> </w:t>
      </w:r>
      <w:r>
        <w:t>видов</w:t>
      </w:r>
      <w:r>
        <w:rPr>
          <w:spacing w:val="1"/>
        </w:rPr>
        <w:t xml:space="preserve"> </w:t>
      </w:r>
      <w:r>
        <w:t>промышленной</w:t>
      </w:r>
      <w:r>
        <w:rPr>
          <w:spacing w:val="1"/>
        </w:rPr>
        <w:t xml:space="preserve"> </w:t>
      </w:r>
      <w:r>
        <w:t>и</w:t>
      </w:r>
      <w:r>
        <w:rPr>
          <w:spacing w:val="1"/>
        </w:rPr>
        <w:t xml:space="preserve"> </w:t>
      </w:r>
      <w:r>
        <w:t>сельскохозяйственной</w:t>
      </w:r>
      <w:r>
        <w:rPr>
          <w:spacing w:val="1"/>
        </w:rPr>
        <w:t xml:space="preserve"> </w:t>
      </w:r>
      <w:r>
        <w:t>продукции,</w:t>
      </w:r>
      <w:r>
        <w:rPr>
          <w:spacing w:val="1"/>
        </w:rPr>
        <w:t xml:space="preserve"> </w:t>
      </w:r>
      <w:r>
        <w:t>основных</w:t>
      </w:r>
      <w:r>
        <w:rPr>
          <w:spacing w:val="-57"/>
        </w:rPr>
        <w:t xml:space="preserve"> </w:t>
      </w:r>
      <w:r>
        <w:t>международных магистралей и транспортных узлов, стран-лидеров по запасам минеральных,</w:t>
      </w:r>
      <w:r>
        <w:rPr>
          <w:spacing w:val="-57"/>
        </w:rPr>
        <w:t xml:space="preserve"> </w:t>
      </w:r>
      <w:r>
        <w:t>лесных,</w:t>
      </w:r>
      <w:r>
        <w:rPr>
          <w:spacing w:val="-1"/>
        </w:rPr>
        <w:t xml:space="preserve"> </w:t>
      </w:r>
      <w:r>
        <w:t>земельных, водных</w:t>
      </w:r>
      <w:r>
        <w:rPr>
          <w:spacing w:val="1"/>
        </w:rPr>
        <w:t xml:space="preserve"> </w:t>
      </w:r>
      <w:r>
        <w:t>ресурсов;</w:t>
      </w:r>
    </w:p>
    <w:p w:rsidR="003A39C5" w:rsidRPr="003A39C5" w:rsidRDefault="003A39C5" w:rsidP="0047201B">
      <w:pPr>
        <w:pStyle w:val="a7"/>
        <w:widowControl w:val="0"/>
        <w:numPr>
          <w:ilvl w:val="0"/>
          <w:numId w:val="36"/>
        </w:numPr>
        <w:tabs>
          <w:tab w:val="left" w:pos="1130"/>
        </w:tabs>
        <w:autoSpaceDE w:val="0"/>
        <w:autoSpaceDN w:val="0"/>
        <w:spacing w:line="276" w:lineRule="auto"/>
        <w:ind w:left="102" w:right="106" w:firstLine="707"/>
        <w:contextualSpacing w:val="0"/>
        <w:jc w:val="both"/>
        <w:divId w:val="1382554304"/>
        <w:rPr>
          <w:lang w:val="ru-RU"/>
        </w:rPr>
      </w:pPr>
      <w:r w:rsidRPr="003A39C5">
        <w:rPr>
          <w:lang w:val="ru-RU"/>
        </w:rPr>
        <w:t>сформированность</w:t>
      </w:r>
      <w:r w:rsidRPr="003A39C5">
        <w:rPr>
          <w:spacing w:val="1"/>
          <w:lang w:val="ru-RU"/>
        </w:rPr>
        <w:t xml:space="preserve"> </w:t>
      </w:r>
      <w:r w:rsidRPr="003A39C5">
        <w:rPr>
          <w:lang w:val="ru-RU"/>
        </w:rPr>
        <w:t>системы</w:t>
      </w:r>
      <w:r w:rsidRPr="003A39C5">
        <w:rPr>
          <w:spacing w:val="1"/>
          <w:lang w:val="ru-RU"/>
        </w:rPr>
        <w:t xml:space="preserve"> </w:t>
      </w:r>
      <w:r w:rsidRPr="003A39C5">
        <w:rPr>
          <w:lang w:val="ru-RU"/>
        </w:rPr>
        <w:t>комплексных</w:t>
      </w:r>
      <w:r w:rsidRPr="003A39C5">
        <w:rPr>
          <w:spacing w:val="1"/>
          <w:lang w:val="ru-RU"/>
        </w:rPr>
        <w:t xml:space="preserve"> </w:t>
      </w:r>
      <w:r w:rsidRPr="003A39C5">
        <w:rPr>
          <w:lang w:val="ru-RU"/>
        </w:rPr>
        <w:t>социально</w:t>
      </w:r>
      <w:r w:rsidRPr="003A39C5">
        <w:rPr>
          <w:spacing w:val="1"/>
          <w:lang w:val="ru-RU"/>
        </w:rPr>
        <w:t xml:space="preserve"> </w:t>
      </w:r>
      <w:r w:rsidRPr="003A39C5">
        <w:rPr>
          <w:lang w:val="ru-RU"/>
        </w:rPr>
        <w:t>ориентированных</w:t>
      </w:r>
      <w:r w:rsidRPr="003A39C5">
        <w:rPr>
          <w:spacing w:val="1"/>
          <w:lang w:val="ru-RU"/>
        </w:rPr>
        <w:t xml:space="preserve"> </w:t>
      </w:r>
      <w:r w:rsidRPr="003A39C5">
        <w:rPr>
          <w:lang w:val="ru-RU"/>
        </w:rPr>
        <w:t>географических</w:t>
      </w:r>
      <w:r w:rsidRPr="003A39C5">
        <w:rPr>
          <w:spacing w:val="1"/>
          <w:lang w:val="ru-RU"/>
        </w:rPr>
        <w:t xml:space="preserve"> </w:t>
      </w:r>
      <w:r w:rsidRPr="003A39C5">
        <w:rPr>
          <w:lang w:val="ru-RU"/>
        </w:rPr>
        <w:t>знаний</w:t>
      </w:r>
      <w:r w:rsidRPr="003A39C5">
        <w:rPr>
          <w:spacing w:val="1"/>
          <w:lang w:val="ru-RU"/>
        </w:rPr>
        <w:t xml:space="preserve"> </w:t>
      </w:r>
      <w:r w:rsidRPr="003A39C5">
        <w:rPr>
          <w:lang w:val="ru-RU"/>
        </w:rPr>
        <w:t>о</w:t>
      </w:r>
      <w:r w:rsidRPr="003A39C5">
        <w:rPr>
          <w:spacing w:val="1"/>
          <w:lang w:val="ru-RU"/>
        </w:rPr>
        <w:t xml:space="preserve"> </w:t>
      </w:r>
      <w:r w:rsidRPr="003A39C5">
        <w:rPr>
          <w:lang w:val="ru-RU"/>
        </w:rPr>
        <w:t>закономерностях</w:t>
      </w:r>
      <w:r w:rsidRPr="003A39C5">
        <w:rPr>
          <w:spacing w:val="1"/>
          <w:lang w:val="ru-RU"/>
        </w:rPr>
        <w:t xml:space="preserve"> </w:t>
      </w:r>
      <w:r w:rsidRPr="003A39C5">
        <w:rPr>
          <w:lang w:val="ru-RU"/>
        </w:rPr>
        <w:t>развития</w:t>
      </w:r>
      <w:r w:rsidRPr="003A39C5">
        <w:rPr>
          <w:spacing w:val="1"/>
          <w:lang w:val="ru-RU"/>
        </w:rPr>
        <w:t xml:space="preserve"> </w:t>
      </w:r>
      <w:r w:rsidRPr="003A39C5">
        <w:rPr>
          <w:lang w:val="ru-RU"/>
        </w:rPr>
        <w:t>природы,</w:t>
      </w:r>
      <w:r w:rsidRPr="003A39C5">
        <w:rPr>
          <w:spacing w:val="1"/>
          <w:lang w:val="ru-RU"/>
        </w:rPr>
        <w:t xml:space="preserve"> </w:t>
      </w:r>
      <w:r w:rsidRPr="003A39C5">
        <w:rPr>
          <w:lang w:val="ru-RU"/>
        </w:rPr>
        <w:t>размещения</w:t>
      </w:r>
      <w:r w:rsidRPr="003A39C5">
        <w:rPr>
          <w:spacing w:val="1"/>
          <w:lang w:val="ru-RU"/>
        </w:rPr>
        <w:t xml:space="preserve"> </w:t>
      </w:r>
      <w:r w:rsidRPr="003A39C5">
        <w:rPr>
          <w:lang w:val="ru-RU"/>
        </w:rPr>
        <w:t>населения</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хозяйства: различать географические процессы и явления: урбанизацию, субурбанизацию,</w:t>
      </w:r>
      <w:r w:rsidRPr="003A39C5">
        <w:rPr>
          <w:spacing w:val="1"/>
          <w:lang w:val="ru-RU"/>
        </w:rPr>
        <w:t xml:space="preserve"> </w:t>
      </w:r>
      <w:r w:rsidRPr="003A39C5">
        <w:rPr>
          <w:lang w:val="ru-RU"/>
        </w:rPr>
        <w:t>ложную урбанизацию, эмиграцию, иммиграцию, демографический взрыв и демографический</w:t>
      </w:r>
      <w:r w:rsidRPr="003A39C5">
        <w:rPr>
          <w:spacing w:val="-57"/>
          <w:lang w:val="ru-RU"/>
        </w:rPr>
        <w:t xml:space="preserve"> </w:t>
      </w:r>
      <w:r w:rsidRPr="003A39C5">
        <w:rPr>
          <w:lang w:val="ru-RU"/>
        </w:rPr>
        <w:t>кризис</w:t>
      </w:r>
      <w:r w:rsidRPr="003A39C5">
        <w:rPr>
          <w:spacing w:val="-2"/>
          <w:lang w:val="ru-RU"/>
        </w:rPr>
        <w:t xml:space="preserve"> </w:t>
      </w:r>
      <w:r w:rsidRPr="003A39C5">
        <w:rPr>
          <w:lang w:val="ru-RU"/>
        </w:rPr>
        <w:t>и распознавать</w:t>
      </w:r>
      <w:r w:rsidRPr="003A39C5">
        <w:rPr>
          <w:spacing w:val="1"/>
          <w:lang w:val="ru-RU"/>
        </w:rPr>
        <w:t xml:space="preserve"> </w:t>
      </w:r>
      <w:r w:rsidRPr="003A39C5">
        <w:rPr>
          <w:lang w:val="ru-RU"/>
        </w:rPr>
        <w:t>их</w:t>
      </w:r>
      <w:r w:rsidRPr="003A39C5">
        <w:rPr>
          <w:spacing w:val="-2"/>
          <w:lang w:val="ru-RU"/>
        </w:rPr>
        <w:t xml:space="preserve"> </w:t>
      </w:r>
      <w:r w:rsidRPr="003A39C5">
        <w:rPr>
          <w:lang w:val="ru-RU"/>
        </w:rPr>
        <w:t>проявления в</w:t>
      </w:r>
      <w:r w:rsidRPr="003A39C5">
        <w:rPr>
          <w:spacing w:val="-3"/>
          <w:lang w:val="ru-RU"/>
        </w:rPr>
        <w:t xml:space="preserve"> </w:t>
      </w:r>
      <w:r w:rsidRPr="003A39C5">
        <w:rPr>
          <w:lang w:val="ru-RU"/>
        </w:rPr>
        <w:t>повседневной</w:t>
      </w:r>
      <w:r w:rsidRPr="003A39C5">
        <w:rPr>
          <w:spacing w:val="-1"/>
          <w:lang w:val="ru-RU"/>
        </w:rPr>
        <w:t xml:space="preserve"> </w:t>
      </w:r>
      <w:r w:rsidRPr="003A39C5">
        <w:rPr>
          <w:lang w:val="ru-RU"/>
        </w:rPr>
        <w:t>жизни;</w:t>
      </w:r>
    </w:p>
    <w:p w:rsidR="003A39C5" w:rsidRDefault="003A39C5" w:rsidP="003A39C5">
      <w:pPr>
        <w:pStyle w:val="ab"/>
        <w:spacing w:before="1" w:line="276" w:lineRule="auto"/>
        <w:ind w:right="100"/>
        <w:divId w:val="1382554304"/>
      </w:pPr>
      <w:r>
        <w:t>использовать знания об основных географических закономерностях для</w:t>
      </w:r>
      <w:r>
        <w:rPr>
          <w:spacing w:val="60"/>
        </w:rPr>
        <w:t xml:space="preserve"> </w:t>
      </w:r>
      <w:r>
        <w:t>определения</w:t>
      </w:r>
      <w:r>
        <w:rPr>
          <w:spacing w:val="1"/>
        </w:rPr>
        <w:t xml:space="preserve"> </w:t>
      </w:r>
      <w:r>
        <w:t>и сравнения свойств изученных географических объектов, процессов и явлений, в том числе:</w:t>
      </w:r>
      <w:r>
        <w:rPr>
          <w:spacing w:val="1"/>
        </w:rPr>
        <w:t xml:space="preserve"> </w:t>
      </w:r>
      <w:r>
        <w:t>для</w:t>
      </w:r>
      <w:r>
        <w:rPr>
          <w:spacing w:val="1"/>
        </w:rPr>
        <w:t xml:space="preserve"> </w:t>
      </w:r>
      <w:r>
        <w:t>определения</w:t>
      </w:r>
      <w:r>
        <w:rPr>
          <w:spacing w:val="1"/>
        </w:rPr>
        <w:t xml:space="preserve"> </w:t>
      </w:r>
      <w:r>
        <w:t>и</w:t>
      </w:r>
      <w:r>
        <w:rPr>
          <w:spacing w:val="1"/>
        </w:rPr>
        <w:t xml:space="preserve"> </w:t>
      </w:r>
      <w:r>
        <w:t>сравнения</w:t>
      </w:r>
      <w:r>
        <w:rPr>
          <w:spacing w:val="1"/>
        </w:rPr>
        <w:t xml:space="preserve"> </w:t>
      </w:r>
      <w:r>
        <w:t>показателей</w:t>
      </w:r>
      <w:r>
        <w:rPr>
          <w:spacing w:val="1"/>
        </w:rPr>
        <w:t xml:space="preserve"> </w:t>
      </w:r>
      <w:r>
        <w:t>уровня</w:t>
      </w:r>
      <w:r>
        <w:rPr>
          <w:spacing w:val="1"/>
        </w:rPr>
        <w:t xml:space="preserve"> </w:t>
      </w:r>
      <w:r>
        <w:t>развития</w:t>
      </w:r>
      <w:r>
        <w:rPr>
          <w:spacing w:val="1"/>
        </w:rPr>
        <w:t xml:space="preserve"> </w:t>
      </w:r>
      <w:r>
        <w:t>мирового</w:t>
      </w:r>
      <w:r>
        <w:rPr>
          <w:spacing w:val="1"/>
        </w:rPr>
        <w:t xml:space="preserve"> </w:t>
      </w:r>
      <w:r>
        <w:t>хозяйства</w:t>
      </w:r>
      <w:r>
        <w:rPr>
          <w:spacing w:val="60"/>
        </w:rPr>
        <w:t xml:space="preserve"> </w:t>
      </w:r>
      <w:r>
        <w:t>(объёмы</w:t>
      </w:r>
      <w:r>
        <w:rPr>
          <w:spacing w:val="-57"/>
        </w:rPr>
        <w:t xml:space="preserve"> </w:t>
      </w:r>
      <w:r>
        <w:t>ВВП, промышленного, сельскохозяйственного производства и др.) и важнейших отраслей</w:t>
      </w:r>
      <w:r>
        <w:rPr>
          <w:spacing w:val="1"/>
        </w:rPr>
        <w:t xml:space="preserve"> </w:t>
      </w:r>
      <w:r>
        <w:t>хозяйства в отдельных странах, сравнения показателей, характеризующих демографическую</w:t>
      </w:r>
      <w:r>
        <w:rPr>
          <w:spacing w:val="1"/>
        </w:rPr>
        <w:t xml:space="preserve"> </w:t>
      </w:r>
      <w:r>
        <w:t>ситуацию, урбанизацию, миграции и качество жизни населения мира и отдельных стран, с</w:t>
      </w:r>
      <w:r>
        <w:rPr>
          <w:spacing w:val="1"/>
        </w:rPr>
        <w:t xml:space="preserve"> </w:t>
      </w:r>
      <w:r>
        <w:t>использованием источников географической информации, сравнения структуры экономики</w:t>
      </w:r>
      <w:r>
        <w:rPr>
          <w:spacing w:val="1"/>
        </w:rPr>
        <w:t xml:space="preserve"> </w:t>
      </w:r>
      <w:r>
        <w:t>аграрных,</w:t>
      </w:r>
      <w:r>
        <w:rPr>
          <w:spacing w:val="1"/>
        </w:rPr>
        <w:t xml:space="preserve"> </w:t>
      </w:r>
      <w:r>
        <w:t>индустриальных</w:t>
      </w:r>
      <w:r>
        <w:rPr>
          <w:spacing w:val="1"/>
        </w:rPr>
        <w:t xml:space="preserve"> </w:t>
      </w:r>
      <w:r>
        <w:t>и</w:t>
      </w:r>
      <w:r>
        <w:rPr>
          <w:spacing w:val="1"/>
        </w:rPr>
        <w:t xml:space="preserve"> </w:t>
      </w:r>
      <w:r>
        <w:t>постиндустриальных</w:t>
      </w:r>
      <w:r>
        <w:rPr>
          <w:spacing w:val="1"/>
        </w:rPr>
        <w:t xml:space="preserve"> </w:t>
      </w:r>
      <w:r>
        <w:t>стран,</w:t>
      </w:r>
      <w:r>
        <w:rPr>
          <w:spacing w:val="1"/>
        </w:rPr>
        <w:t xml:space="preserve"> </w:t>
      </w:r>
      <w:r>
        <w:t>регионов</w:t>
      </w:r>
      <w:r>
        <w:rPr>
          <w:spacing w:val="1"/>
        </w:rPr>
        <w:t xml:space="preserve"> </w:t>
      </w:r>
      <w:r>
        <w:t>и</w:t>
      </w:r>
      <w:r>
        <w:rPr>
          <w:spacing w:val="1"/>
        </w:rPr>
        <w:t xml:space="preserve"> </w:t>
      </w:r>
      <w:r>
        <w:t>стран</w:t>
      </w:r>
      <w:r>
        <w:rPr>
          <w:spacing w:val="61"/>
        </w:rPr>
        <w:t xml:space="preserve"> </w:t>
      </w:r>
      <w:r>
        <w:t>по</w:t>
      </w:r>
      <w:r>
        <w:rPr>
          <w:spacing w:val="1"/>
        </w:rPr>
        <w:t xml:space="preserve"> </w:t>
      </w:r>
      <w:r>
        <w:t>обеспеченности</w:t>
      </w:r>
      <w:r>
        <w:rPr>
          <w:spacing w:val="1"/>
        </w:rPr>
        <w:t xml:space="preserve"> </w:t>
      </w:r>
      <w:r>
        <w:t>минеральными,</w:t>
      </w:r>
      <w:r>
        <w:rPr>
          <w:spacing w:val="1"/>
        </w:rPr>
        <w:t xml:space="preserve"> </w:t>
      </w:r>
      <w:r>
        <w:t>водными,</w:t>
      </w:r>
      <w:r>
        <w:rPr>
          <w:spacing w:val="1"/>
        </w:rPr>
        <w:t xml:space="preserve"> </w:t>
      </w:r>
      <w:r>
        <w:t>земельными</w:t>
      </w:r>
      <w:r>
        <w:rPr>
          <w:spacing w:val="1"/>
        </w:rPr>
        <w:t xml:space="preserve"> </w:t>
      </w:r>
      <w:r>
        <w:t>и</w:t>
      </w:r>
      <w:r>
        <w:rPr>
          <w:spacing w:val="1"/>
        </w:rPr>
        <w:t xml:space="preserve"> </w:t>
      </w:r>
      <w:r>
        <w:t>лесными</w:t>
      </w:r>
      <w:r>
        <w:rPr>
          <w:spacing w:val="1"/>
        </w:rPr>
        <w:t xml:space="preserve"> </w:t>
      </w:r>
      <w:r>
        <w:t>ресурсами</w:t>
      </w:r>
      <w:r>
        <w:rPr>
          <w:spacing w:val="1"/>
        </w:rPr>
        <w:t xml:space="preserve"> </w:t>
      </w:r>
      <w:r>
        <w:t>с</w:t>
      </w:r>
      <w:r>
        <w:rPr>
          <w:spacing w:val="1"/>
        </w:rPr>
        <w:t xml:space="preserve"> </w:t>
      </w:r>
      <w:r>
        <w:t>использованием источников географической информации, для классификации крупнейших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форме</w:t>
      </w:r>
      <w:r>
        <w:rPr>
          <w:spacing w:val="1"/>
        </w:rPr>
        <w:t xml:space="preserve"> </w:t>
      </w:r>
      <w:r>
        <w:t>правления</w:t>
      </w:r>
      <w:r>
        <w:rPr>
          <w:spacing w:val="1"/>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1"/>
        </w:rPr>
        <w:t xml:space="preserve"> </w:t>
      </w:r>
      <w:r>
        <w:t>населения,</w:t>
      </w:r>
      <w:r>
        <w:rPr>
          <w:spacing w:val="1"/>
        </w:rPr>
        <w:t xml:space="preserve"> </w:t>
      </w:r>
      <w:r>
        <w:t>занимаемым</w:t>
      </w:r>
      <w:r>
        <w:rPr>
          <w:spacing w:val="1"/>
        </w:rPr>
        <w:t xml:space="preserve"> </w:t>
      </w:r>
      <w:r>
        <w:t>ими</w:t>
      </w:r>
      <w:r>
        <w:rPr>
          <w:spacing w:val="1"/>
        </w:rPr>
        <w:t xml:space="preserve"> </w:t>
      </w:r>
      <w:r>
        <w:t>позициям</w:t>
      </w:r>
      <w:r>
        <w:rPr>
          <w:spacing w:val="1"/>
        </w:rPr>
        <w:t xml:space="preserve"> </w:t>
      </w:r>
      <w:r>
        <w:t>относительно</w:t>
      </w:r>
      <w:r>
        <w:rPr>
          <w:spacing w:val="1"/>
        </w:rPr>
        <w:t xml:space="preserve"> </w:t>
      </w:r>
      <w:r>
        <w:t>России,</w:t>
      </w:r>
      <w:r>
        <w:rPr>
          <w:spacing w:val="1"/>
        </w:rPr>
        <w:t xml:space="preserve"> </w:t>
      </w:r>
      <w:r>
        <w:t>для</w:t>
      </w:r>
      <w:r>
        <w:rPr>
          <w:spacing w:val="1"/>
        </w:rPr>
        <w:t xml:space="preserve"> </w:t>
      </w:r>
      <w:r>
        <w:t>классификации</w:t>
      </w:r>
      <w:r>
        <w:rPr>
          <w:spacing w:val="-2"/>
        </w:rPr>
        <w:t xml:space="preserve"> </w:t>
      </w:r>
      <w:r>
        <w:t>ландшафтов</w:t>
      </w:r>
      <w:r>
        <w:rPr>
          <w:spacing w:val="-2"/>
        </w:rPr>
        <w:t xml:space="preserve"> </w:t>
      </w:r>
      <w:r>
        <w:t>с</w:t>
      </w:r>
      <w:r>
        <w:rPr>
          <w:spacing w:val="-4"/>
        </w:rPr>
        <w:t xml:space="preserve"> </w:t>
      </w:r>
      <w:r>
        <w:t>использованием</w:t>
      </w:r>
      <w:r>
        <w:rPr>
          <w:spacing w:val="-2"/>
        </w:rPr>
        <w:t xml:space="preserve"> </w:t>
      </w:r>
      <w:r>
        <w:t>источников</w:t>
      </w:r>
      <w:r>
        <w:rPr>
          <w:spacing w:val="-2"/>
        </w:rPr>
        <w:t xml:space="preserve"> </w:t>
      </w:r>
      <w:r>
        <w:t>географической</w:t>
      </w:r>
      <w:r>
        <w:rPr>
          <w:spacing w:val="-2"/>
        </w:rPr>
        <w:t xml:space="preserve"> </w:t>
      </w:r>
      <w:r>
        <w:t>информации;</w:t>
      </w:r>
    </w:p>
    <w:p w:rsidR="003A39C5" w:rsidRDefault="003A39C5" w:rsidP="003A39C5">
      <w:pPr>
        <w:pStyle w:val="ab"/>
        <w:spacing w:line="276" w:lineRule="auto"/>
        <w:ind w:right="101"/>
        <w:divId w:val="1382554304"/>
      </w:pPr>
      <w:r>
        <w:t>устанавливать взаимосвязи между социально-экономическими и геоэкологическими</w:t>
      </w:r>
      <w:r>
        <w:rPr>
          <w:spacing w:val="1"/>
        </w:rPr>
        <w:t xml:space="preserve"> </w:t>
      </w:r>
      <w:r>
        <w:t>процессами и явлениями; между природными условиями и размещением населения, в том</w:t>
      </w:r>
      <w:r>
        <w:rPr>
          <w:spacing w:val="1"/>
        </w:rPr>
        <w:t xml:space="preserve"> </w:t>
      </w:r>
      <w:r>
        <w:t>числе</w:t>
      </w:r>
      <w:r>
        <w:rPr>
          <w:spacing w:val="1"/>
        </w:rPr>
        <w:t xml:space="preserve"> </w:t>
      </w:r>
      <w:r>
        <w:t>между</w:t>
      </w:r>
      <w:r>
        <w:rPr>
          <w:spacing w:val="1"/>
        </w:rPr>
        <w:t xml:space="preserve"> </w:t>
      </w:r>
      <w:r>
        <w:t>глобальным</w:t>
      </w:r>
      <w:r>
        <w:rPr>
          <w:spacing w:val="1"/>
        </w:rPr>
        <w:t xml:space="preserve"> </w:t>
      </w:r>
      <w:r>
        <w:t>изменением</w:t>
      </w:r>
      <w:r>
        <w:rPr>
          <w:spacing w:val="1"/>
        </w:rPr>
        <w:t xml:space="preserve"> </w:t>
      </w:r>
      <w:r>
        <w:t>климата</w:t>
      </w:r>
      <w:r>
        <w:rPr>
          <w:spacing w:val="1"/>
        </w:rPr>
        <w:t xml:space="preserve"> </w:t>
      </w:r>
      <w:r>
        <w:t>и</w:t>
      </w:r>
      <w:r>
        <w:rPr>
          <w:spacing w:val="1"/>
        </w:rPr>
        <w:t xml:space="preserve"> </w:t>
      </w:r>
      <w:r>
        <w:t>изменением</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хозяйственной деятельностью и возможными изменениями в размещении населения, между</w:t>
      </w:r>
      <w:r>
        <w:rPr>
          <w:spacing w:val="1"/>
        </w:rPr>
        <w:t xml:space="preserve"> </w:t>
      </w:r>
      <w:r>
        <w:t>развитием</w:t>
      </w:r>
      <w:r>
        <w:rPr>
          <w:spacing w:val="1"/>
        </w:rPr>
        <w:t xml:space="preserve"> </w:t>
      </w:r>
      <w:r>
        <w:t>науки</w:t>
      </w:r>
      <w:r>
        <w:rPr>
          <w:spacing w:val="1"/>
        </w:rPr>
        <w:t xml:space="preserve"> </w:t>
      </w:r>
      <w:r>
        <w:t>и</w:t>
      </w:r>
      <w:r>
        <w:rPr>
          <w:spacing w:val="1"/>
        </w:rPr>
        <w:t xml:space="preserve"> </w:t>
      </w:r>
      <w:r>
        <w:t>технологии</w:t>
      </w:r>
      <w:r>
        <w:rPr>
          <w:spacing w:val="1"/>
        </w:rPr>
        <w:t xml:space="preserve"> </w:t>
      </w:r>
      <w:r>
        <w:t>и</w:t>
      </w:r>
      <w:r>
        <w:rPr>
          <w:spacing w:val="1"/>
        </w:rPr>
        <w:t xml:space="preserve"> </w:t>
      </w:r>
      <w:r>
        <w:t>возможностями</w:t>
      </w:r>
      <w:r>
        <w:rPr>
          <w:spacing w:val="1"/>
        </w:rPr>
        <w:t xml:space="preserve"> </w:t>
      </w:r>
      <w:r>
        <w:t>человека</w:t>
      </w:r>
      <w:r>
        <w:rPr>
          <w:spacing w:val="1"/>
        </w:rPr>
        <w:t xml:space="preserve"> </w:t>
      </w:r>
      <w:r>
        <w:t>прогнозировать</w:t>
      </w:r>
      <w:r>
        <w:rPr>
          <w:spacing w:val="1"/>
        </w:rPr>
        <w:t xml:space="preserve"> </w:t>
      </w:r>
      <w:r>
        <w:t>опасные</w:t>
      </w:r>
      <w:r>
        <w:rPr>
          <w:spacing w:val="1"/>
        </w:rPr>
        <w:t xml:space="preserve"> </w:t>
      </w:r>
      <w:r>
        <w:t>природные</w:t>
      </w:r>
      <w:r>
        <w:rPr>
          <w:spacing w:val="-3"/>
        </w:rPr>
        <w:t xml:space="preserve"> </w:t>
      </w:r>
      <w:r>
        <w:t>явления и противостоять</w:t>
      </w:r>
      <w:r>
        <w:rPr>
          <w:spacing w:val="-2"/>
        </w:rPr>
        <w:t xml:space="preserve"> </w:t>
      </w:r>
      <w:r>
        <w:t>им;</w:t>
      </w:r>
    </w:p>
    <w:p w:rsidR="003A39C5" w:rsidRDefault="003A39C5" w:rsidP="003A39C5">
      <w:pPr>
        <w:pStyle w:val="ab"/>
        <w:tabs>
          <w:tab w:val="left" w:pos="1126"/>
          <w:tab w:val="left" w:pos="2479"/>
          <w:tab w:val="left" w:pos="4738"/>
          <w:tab w:val="left" w:pos="5587"/>
          <w:tab w:val="left" w:pos="5923"/>
          <w:tab w:val="left" w:pos="7266"/>
          <w:tab w:val="left" w:pos="8630"/>
        </w:tabs>
        <w:spacing w:line="276" w:lineRule="auto"/>
        <w:ind w:right="105"/>
        <w:jc w:val="right"/>
        <w:divId w:val="1382554304"/>
      </w:pPr>
      <w:r>
        <w:t>устанавливать</w:t>
      </w:r>
      <w:r>
        <w:rPr>
          <w:spacing w:val="9"/>
        </w:rPr>
        <w:t xml:space="preserve"> </w:t>
      </w:r>
      <w:r>
        <w:t>взаимосвязи</w:t>
      </w:r>
      <w:r>
        <w:rPr>
          <w:spacing w:val="9"/>
        </w:rPr>
        <w:t xml:space="preserve"> </w:t>
      </w:r>
      <w:r>
        <w:t>между</w:t>
      </w:r>
      <w:r>
        <w:rPr>
          <w:spacing w:val="3"/>
        </w:rPr>
        <w:t xml:space="preserve"> </w:t>
      </w:r>
      <w:r>
        <w:t>значениями</w:t>
      </w:r>
      <w:r>
        <w:rPr>
          <w:spacing w:val="9"/>
        </w:rPr>
        <w:t xml:space="preserve"> </w:t>
      </w:r>
      <w:r>
        <w:t>показателей</w:t>
      </w:r>
      <w:r>
        <w:rPr>
          <w:spacing w:val="9"/>
        </w:rPr>
        <w:t xml:space="preserve"> </w:t>
      </w:r>
      <w:r>
        <w:t>рождаемости,</w:t>
      </w:r>
      <w:r>
        <w:rPr>
          <w:spacing w:val="8"/>
        </w:rPr>
        <w:t xml:space="preserve"> </w:t>
      </w:r>
      <w:r>
        <w:t>смертности,</w:t>
      </w:r>
      <w:r>
        <w:rPr>
          <w:spacing w:val="-57"/>
        </w:rPr>
        <w:t xml:space="preserve"> </w:t>
      </w:r>
      <w:r>
        <w:t>средней</w:t>
      </w:r>
      <w:r>
        <w:tab/>
        <w:t>ожидаемой</w:t>
      </w:r>
      <w:r>
        <w:tab/>
        <w:t>продолжительности</w:t>
      </w:r>
      <w:r>
        <w:tab/>
        <w:t>жизни</w:t>
      </w:r>
      <w:r>
        <w:tab/>
        <w:t>и</w:t>
      </w:r>
      <w:r>
        <w:tab/>
        <w:t>возрастной</w:t>
      </w:r>
      <w:r>
        <w:tab/>
        <w:t>структурой</w:t>
      </w:r>
      <w:r>
        <w:tab/>
        <w:t>населения,</w:t>
      </w:r>
      <w:r>
        <w:rPr>
          <w:spacing w:val="-57"/>
        </w:rPr>
        <w:t xml:space="preserve"> </w:t>
      </w:r>
      <w:r>
        <w:lastRenderedPageBreak/>
        <w:t>развитием отраслей мирового хозяйства и особенностями их влияния на окружающую среду;</w:t>
      </w:r>
      <w:r>
        <w:rPr>
          <w:spacing w:val="-57"/>
        </w:rPr>
        <w:t xml:space="preserve"> </w:t>
      </w:r>
      <w:r>
        <w:t>формулировать</w:t>
      </w:r>
      <w:r>
        <w:rPr>
          <w:spacing w:val="7"/>
        </w:rPr>
        <w:t xml:space="preserve"> </w:t>
      </w:r>
      <w:r>
        <w:t>и/или</w:t>
      </w:r>
      <w:r>
        <w:rPr>
          <w:spacing w:val="7"/>
        </w:rPr>
        <w:t xml:space="preserve"> </w:t>
      </w:r>
      <w:r>
        <w:t>обосновывать</w:t>
      </w:r>
      <w:r>
        <w:rPr>
          <w:spacing w:val="7"/>
        </w:rPr>
        <w:t xml:space="preserve"> </w:t>
      </w:r>
      <w:r>
        <w:t>выводы</w:t>
      </w:r>
      <w:r>
        <w:rPr>
          <w:spacing w:val="5"/>
        </w:rPr>
        <w:t xml:space="preserve"> </w:t>
      </w:r>
      <w:r>
        <w:t>на</w:t>
      </w:r>
      <w:r>
        <w:rPr>
          <w:spacing w:val="5"/>
        </w:rPr>
        <w:t xml:space="preserve"> </w:t>
      </w:r>
      <w:r>
        <w:t>основе</w:t>
      </w:r>
      <w:r>
        <w:rPr>
          <w:spacing w:val="4"/>
        </w:rPr>
        <w:t xml:space="preserve"> </w:t>
      </w:r>
      <w:r>
        <w:t>использования</w:t>
      </w:r>
      <w:r>
        <w:rPr>
          <w:spacing w:val="5"/>
        </w:rPr>
        <w:t xml:space="preserve"> </w:t>
      </w:r>
      <w:r>
        <w:t>географических</w:t>
      </w:r>
    </w:p>
    <w:p w:rsidR="003A39C5" w:rsidRDefault="003A39C5" w:rsidP="003A39C5">
      <w:pPr>
        <w:pStyle w:val="ab"/>
        <w:ind w:firstLine="0"/>
        <w:jc w:val="left"/>
        <w:divId w:val="1382554304"/>
      </w:pPr>
      <w:r>
        <w:t>знаний;</w:t>
      </w:r>
    </w:p>
    <w:p w:rsidR="003A39C5" w:rsidRPr="003A39C5" w:rsidRDefault="003A39C5" w:rsidP="0047201B">
      <w:pPr>
        <w:pStyle w:val="a7"/>
        <w:widowControl w:val="0"/>
        <w:numPr>
          <w:ilvl w:val="0"/>
          <w:numId w:val="36"/>
        </w:numPr>
        <w:tabs>
          <w:tab w:val="left" w:pos="1130"/>
        </w:tabs>
        <w:autoSpaceDE w:val="0"/>
        <w:autoSpaceDN w:val="0"/>
        <w:spacing w:before="225" w:line="276" w:lineRule="auto"/>
        <w:ind w:left="102" w:right="99" w:firstLine="707"/>
        <w:contextualSpacing w:val="0"/>
        <w:jc w:val="both"/>
        <w:divId w:val="1382554304"/>
        <w:rPr>
          <w:lang w:val="ru-RU"/>
        </w:rPr>
      </w:pPr>
      <w:r w:rsidRPr="003A39C5">
        <w:rPr>
          <w:lang w:val="ru-RU"/>
        </w:rPr>
        <w:t>владение</w:t>
      </w:r>
      <w:r w:rsidRPr="003A39C5">
        <w:rPr>
          <w:spacing w:val="1"/>
          <w:lang w:val="ru-RU"/>
        </w:rPr>
        <w:t xml:space="preserve"> </w:t>
      </w:r>
      <w:r w:rsidRPr="003A39C5">
        <w:rPr>
          <w:lang w:val="ru-RU"/>
        </w:rPr>
        <w:t>географической</w:t>
      </w:r>
      <w:r w:rsidRPr="003A39C5">
        <w:rPr>
          <w:spacing w:val="1"/>
          <w:lang w:val="ru-RU"/>
        </w:rPr>
        <w:t xml:space="preserve"> </w:t>
      </w:r>
      <w:r w:rsidRPr="003A39C5">
        <w:rPr>
          <w:lang w:val="ru-RU"/>
        </w:rPr>
        <w:t>терминологией</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системой</w:t>
      </w:r>
      <w:r w:rsidRPr="003A39C5">
        <w:rPr>
          <w:spacing w:val="1"/>
          <w:lang w:val="ru-RU"/>
        </w:rPr>
        <w:t xml:space="preserve"> </w:t>
      </w:r>
      <w:r w:rsidRPr="003A39C5">
        <w:rPr>
          <w:lang w:val="ru-RU"/>
        </w:rPr>
        <w:t>базовых</w:t>
      </w:r>
      <w:r w:rsidRPr="003A39C5">
        <w:rPr>
          <w:spacing w:val="1"/>
          <w:lang w:val="ru-RU"/>
        </w:rPr>
        <w:t xml:space="preserve"> </w:t>
      </w:r>
      <w:r w:rsidRPr="003A39C5">
        <w:rPr>
          <w:lang w:val="ru-RU"/>
        </w:rPr>
        <w:t>географических</w:t>
      </w:r>
      <w:r w:rsidRPr="003A39C5">
        <w:rPr>
          <w:spacing w:val="1"/>
          <w:lang w:val="ru-RU"/>
        </w:rPr>
        <w:t xml:space="preserve"> </w:t>
      </w:r>
      <w:r w:rsidRPr="003A39C5">
        <w:rPr>
          <w:lang w:val="ru-RU"/>
        </w:rPr>
        <w:t>понятий: применять</w:t>
      </w:r>
      <w:r w:rsidRPr="003A39C5">
        <w:rPr>
          <w:spacing w:val="1"/>
          <w:lang w:val="ru-RU"/>
        </w:rPr>
        <w:t xml:space="preserve"> </w:t>
      </w:r>
      <w:r w:rsidRPr="003A39C5">
        <w:rPr>
          <w:lang w:val="ru-RU"/>
        </w:rPr>
        <w:t>социально-экономические понятия: политическая карта, государство,</w:t>
      </w:r>
      <w:r w:rsidRPr="003A39C5">
        <w:rPr>
          <w:spacing w:val="1"/>
          <w:lang w:val="ru-RU"/>
        </w:rPr>
        <w:t xml:space="preserve"> </w:t>
      </w:r>
      <w:r w:rsidRPr="003A39C5">
        <w:rPr>
          <w:lang w:val="ru-RU"/>
        </w:rPr>
        <w:t>политико-географическое</w:t>
      </w:r>
      <w:r w:rsidRPr="003A39C5">
        <w:rPr>
          <w:spacing w:val="1"/>
          <w:lang w:val="ru-RU"/>
        </w:rPr>
        <w:t xml:space="preserve"> </w:t>
      </w:r>
      <w:r w:rsidRPr="003A39C5">
        <w:rPr>
          <w:lang w:val="ru-RU"/>
        </w:rPr>
        <w:t>положение,</w:t>
      </w:r>
      <w:r w:rsidRPr="003A39C5">
        <w:rPr>
          <w:spacing w:val="1"/>
          <w:lang w:val="ru-RU"/>
        </w:rPr>
        <w:t xml:space="preserve"> </w:t>
      </w:r>
      <w:r w:rsidRPr="003A39C5">
        <w:rPr>
          <w:lang w:val="ru-RU"/>
        </w:rPr>
        <w:t>монархия,</w:t>
      </w:r>
      <w:r w:rsidRPr="003A39C5">
        <w:rPr>
          <w:spacing w:val="1"/>
          <w:lang w:val="ru-RU"/>
        </w:rPr>
        <w:t xml:space="preserve"> </w:t>
      </w:r>
      <w:r w:rsidRPr="003A39C5">
        <w:rPr>
          <w:lang w:val="ru-RU"/>
        </w:rPr>
        <w:t>республика,</w:t>
      </w:r>
      <w:r w:rsidRPr="003A39C5">
        <w:rPr>
          <w:spacing w:val="1"/>
          <w:lang w:val="ru-RU"/>
        </w:rPr>
        <w:t xml:space="preserve"> </w:t>
      </w:r>
      <w:r w:rsidRPr="003A39C5">
        <w:rPr>
          <w:lang w:val="ru-RU"/>
        </w:rPr>
        <w:t>унитарное</w:t>
      </w:r>
      <w:r w:rsidRPr="003A39C5">
        <w:rPr>
          <w:spacing w:val="1"/>
          <w:lang w:val="ru-RU"/>
        </w:rPr>
        <w:t xml:space="preserve"> </w:t>
      </w:r>
      <w:r w:rsidRPr="003A39C5">
        <w:rPr>
          <w:lang w:val="ru-RU"/>
        </w:rPr>
        <w:t>государство,</w:t>
      </w:r>
      <w:r w:rsidRPr="003A39C5">
        <w:rPr>
          <w:spacing w:val="1"/>
          <w:lang w:val="ru-RU"/>
        </w:rPr>
        <w:t xml:space="preserve"> </w:t>
      </w:r>
      <w:r w:rsidRPr="003A39C5">
        <w:rPr>
          <w:lang w:val="ru-RU"/>
        </w:rPr>
        <w:t>федеративное</w:t>
      </w:r>
      <w:r w:rsidRPr="003A39C5">
        <w:rPr>
          <w:spacing w:val="1"/>
          <w:lang w:val="ru-RU"/>
        </w:rPr>
        <w:t xml:space="preserve"> </w:t>
      </w:r>
      <w:r w:rsidRPr="003A39C5">
        <w:rPr>
          <w:lang w:val="ru-RU"/>
        </w:rPr>
        <w:t>государство,</w:t>
      </w:r>
      <w:r w:rsidRPr="003A39C5">
        <w:rPr>
          <w:spacing w:val="1"/>
          <w:lang w:val="ru-RU"/>
        </w:rPr>
        <w:t xml:space="preserve"> </w:t>
      </w:r>
      <w:r w:rsidRPr="003A39C5">
        <w:rPr>
          <w:lang w:val="ru-RU"/>
        </w:rPr>
        <w:t>воспроизводство</w:t>
      </w:r>
      <w:r w:rsidRPr="003A39C5">
        <w:rPr>
          <w:spacing w:val="1"/>
          <w:lang w:val="ru-RU"/>
        </w:rPr>
        <w:t xml:space="preserve"> </w:t>
      </w:r>
      <w:r w:rsidRPr="003A39C5">
        <w:rPr>
          <w:lang w:val="ru-RU"/>
        </w:rPr>
        <w:t>населения,</w:t>
      </w:r>
      <w:r w:rsidRPr="003A39C5">
        <w:rPr>
          <w:spacing w:val="1"/>
          <w:lang w:val="ru-RU"/>
        </w:rPr>
        <w:t xml:space="preserve"> </w:t>
      </w:r>
      <w:r w:rsidRPr="003A39C5">
        <w:rPr>
          <w:lang w:val="ru-RU"/>
        </w:rPr>
        <w:t>демографический</w:t>
      </w:r>
      <w:r w:rsidRPr="003A39C5">
        <w:rPr>
          <w:spacing w:val="1"/>
          <w:lang w:val="ru-RU"/>
        </w:rPr>
        <w:t xml:space="preserve"> </w:t>
      </w:r>
      <w:r w:rsidRPr="003A39C5">
        <w:rPr>
          <w:lang w:val="ru-RU"/>
        </w:rPr>
        <w:t>взрыв,</w:t>
      </w:r>
      <w:r w:rsidRPr="003A39C5">
        <w:rPr>
          <w:spacing w:val="1"/>
          <w:lang w:val="ru-RU"/>
        </w:rPr>
        <w:t xml:space="preserve"> </w:t>
      </w:r>
      <w:r w:rsidRPr="003A39C5">
        <w:rPr>
          <w:lang w:val="ru-RU"/>
        </w:rPr>
        <w:t>демографический кризис, демографический переход, старение населения, состав населения,</w:t>
      </w:r>
      <w:r w:rsidRPr="003A39C5">
        <w:rPr>
          <w:spacing w:val="1"/>
          <w:lang w:val="ru-RU"/>
        </w:rPr>
        <w:t xml:space="preserve"> </w:t>
      </w:r>
      <w:r w:rsidRPr="003A39C5">
        <w:rPr>
          <w:lang w:val="ru-RU"/>
        </w:rPr>
        <w:t>структура</w:t>
      </w:r>
      <w:r w:rsidRPr="003A39C5">
        <w:rPr>
          <w:spacing w:val="1"/>
          <w:lang w:val="ru-RU"/>
        </w:rPr>
        <w:t xml:space="preserve"> </w:t>
      </w:r>
      <w:r w:rsidRPr="003A39C5">
        <w:rPr>
          <w:lang w:val="ru-RU"/>
        </w:rPr>
        <w:t>населения,</w:t>
      </w:r>
      <w:r w:rsidRPr="003A39C5">
        <w:rPr>
          <w:spacing w:val="1"/>
          <w:lang w:val="ru-RU"/>
        </w:rPr>
        <w:t xml:space="preserve"> </w:t>
      </w:r>
      <w:r w:rsidRPr="003A39C5">
        <w:rPr>
          <w:lang w:val="ru-RU"/>
        </w:rPr>
        <w:t>экономически</w:t>
      </w:r>
      <w:r w:rsidRPr="003A39C5">
        <w:rPr>
          <w:spacing w:val="1"/>
          <w:lang w:val="ru-RU"/>
        </w:rPr>
        <w:t xml:space="preserve"> </w:t>
      </w:r>
      <w:r w:rsidRPr="003A39C5">
        <w:rPr>
          <w:lang w:val="ru-RU"/>
        </w:rPr>
        <w:t>активное</w:t>
      </w:r>
      <w:r w:rsidRPr="003A39C5">
        <w:rPr>
          <w:spacing w:val="1"/>
          <w:lang w:val="ru-RU"/>
        </w:rPr>
        <w:t xml:space="preserve"> </w:t>
      </w:r>
      <w:r w:rsidRPr="003A39C5">
        <w:rPr>
          <w:lang w:val="ru-RU"/>
        </w:rPr>
        <w:t>население,</w:t>
      </w:r>
      <w:r w:rsidRPr="003A39C5">
        <w:rPr>
          <w:spacing w:val="1"/>
          <w:lang w:val="ru-RU"/>
        </w:rPr>
        <w:t xml:space="preserve"> </w:t>
      </w:r>
      <w:r w:rsidRPr="003A39C5">
        <w:rPr>
          <w:lang w:val="ru-RU"/>
        </w:rPr>
        <w:t>индекс</w:t>
      </w:r>
      <w:r w:rsidRPr="003A39C5">
        <w:rPr>
          <w:spacing w:val="1"/>
          <w:lang w:val="ru-RU"/>
        </w:rPr>
        <w:t xml:space="preserve"> </w:t>
      </w:r>
      <w:r w:rsidRPr="003A39C5">
        <w:rPr>
          <w:lang w:val="ru-RU"/>
        </w:rPr>
        <w:t>человеческого</w:t>
      </w:r>
      <w:r w:rsidRPr="003A39C5">
        <w:rPr>
          <w:spacing w:val="1"/>
          <w:lang w:val="ru-RU"/>
        </w:rPr>
        <w:t xml:space="preserve"> </w:t>
      </w:r>
      <w:r w:rsidRPr="003A39C5">
        <w:rPr>
          <w:lang w:val="ru-RU"/>
        </w:rPr>
        <w:t>развития</w:t>
      </w:r>
      <w:r w:rsidRPr="003A39C5">
        <w:rPr>
          <w:spacing w:val="1"/>
          <w:lang w:val="ru-RU"/>
        </w:rPr>
        <w:t xml:space="preserve"> </w:t>
      </w:r>
      <w:r w:rsidRPr="003A39C5">
        <w:rPr>
          <w:lang w:val="ru-RU"/>
        </w:rPr>
        <w:t>(ИЧР), народ, этнос, плотность населения, миграции населения, «климатические беженцы»,</w:t>
      </w:r>
      <w:r w:rsidRPr="003A39C5">
        <w:rPr>
          <w:spacing w:val="1"/>
          <w:lang w:val="ru-RU"/>
        </w:rPr>
        <w:t xml:space="preserve"> </w:t>
      </w:r>
      <w:r w:rsidRPr="003A39C5">
        <w:rPr>
          <w:lang w:val="ru-RU"/>
        </w:rPr>
        <w:t>расселение</w:t>
      </w:r>
      <w:r w:rsidRPr="003A39C5">
        <w:rPr>
          <w:spacing w:val="1"/>
          <w:lang w:val="ru-RU"/>
        </w:rPr>
        <w:t xml:space="preserve"> </w:t>
      </w:r>
      <w:r w:rsidRPr="003A39C5">
        <w:rPr>
          <w:lang w:val="ru-RU"/>
        </w:rPr>
        <w:t>населения,</w:t>
      </w:r>
      <w:r w:rsidRPr="003A39C5">
        <w:rPr>
          <w:spacing w:val="1"/>
          <w:lang w:val="ru-RU"/>
        </w:rPr>
        <w:t xml:space="preserve"> </w:t>
      </w:r>
      <w:r w:rsidRPr="003A39C5">
        <w:rPr>
          <w:lang w:val="ru-RU"/>
        </w:rPr>
        <w:t>демографическая</w:t>
      </w:r>
      <w:r w:rsidRPr="003A39C5">
        <w:rPr>
          <w:spacing w:val="1"/>
          <w:lang w:val="ru-RU"/>
        </w:rPr>
        <w:t xml:space="preserve"> </w:t>
      </w:r>
      <w:r w:rsidRPr="003A39C5">
        <w:rPr>
          <w:lang w:val="ru-RU"/>
        </w:rPr>
        <w:t>политика,</w:t>
      </w:r>
      <w:r w:rsidRPr="003A39C5">
        <w:rPr>
          <w:spacing w:val="1"/>
          <w:lang w:val="ru-RU"/>
        </w:rPr>
        <w:t xml:space="preserve"> </w:t>
      </w:r>
      <w:r w:rsidRPr="003A39C5">
        <w:rPr>
          <w:lang w:val="ru-RU"/>
        </w:rPr>
        <w:t>субурбанизация,</w:t>
      </w:r>
      <w:r w:rsidRPr="003A39C5">
        <w:rPr>
          <w:spacing w:val="1"/>
          <w:lang w:val="ru-RU"/>
        </w:rPr>
        <w:t xml:space="preserve"> </w:t>
      </w:r>
      <w:r w:rsidRPr="003A39C5">
        <w:rPr>
          <w:lang w:val="ru-RU"/>
        </w:rPr>
        <w:t>ложная</w:t>
      </w:r>
      <w:r w:rsidRPr="003A39C5">
        <w:rPr>
          <w:spacing w:val="1"/>
          <w:lang w:val="ru-RU"/>
        </w:rPr>
        <w:t xml:space="preserve"> </w:t>
      </w:r>
      <w:r w:rsidRPr="003A39C5">
        <w:rPr>
          <w:lang w:val="ru-RU"/>
        </w:rPr>
        <w:t>урбанизация,</w:t>
      </w:r>
      <w:r w:rsidRPr="003A39C5">
        <w:rPr>
          <w:spacing w:val="1"/>
          <w:lang w:val="ru-RU"/>
        </w:rPr>
        <w:t xml:space="preserve"> </w:t>
      </w:r>
      <w:r w:rsidRPr="003A39C5">
        <w:rPr>
          <w:lang w:val="ru-RU"/>
        </w:rPr>
        <w:t>мегалополисы,</w:t>
      </w:r>
      <w:r w:rsidRPr="003A39C5">
        <w:rPr>
          <w:spacing w:val="1"/>
          <w:lang w:val="ru-RU"/>
        </w:rPr>
        <w:t xml:space="preserve"> </w:t>
      </w:r>
      <w:r w:rsidRPr="003A39C5">
        <w:rPr>
          <w:lang w:val="ru-RU"/>
        </w:rPr>
        <w:t>развитые</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развивающиеся,</w:t>
      </w:r>
      <w:r w:rsidRPr="003A39C5">
        <w:rPr>
          <w:spacing w:val="1"/>
          <w:lang w:val="ru-RU"/>
        </w:rPr>
        <w:t xml:space="preserve"> </w:t>
      </w:r>
      <w:r w:rsidRPr="003A39C5">
        <w:rPr>
          <w:lang w:val="ru-RU"/>
        </w:rPr>
        <w:t>новые</w:t>
      </w:r>
      <w:r w:rsidRPr="003A39C5">
        <w:rPr>
          <w:spacing w:val="1"/>
          <w:lang w:val="ru-RU"/>
        </w:rPr>
        <w:t xml:space="preserve"> </w:t>
      </w:r>
      <w:r w:rsidRPr="003A39C5">
        <w:rPr>
          <w:lang w:val="ru-RU"/>
        </w:rPr>
        <w:t>индустриальные,</w:t>
      </w:r>
      <w:r w:rsidRPr="003A39C5">
        <w:rPr>
          <w:spacing w:val="1"/>
          <w:lang w:val="ru-RU"/>
        </w:rPr>
        <w:t xml:space="preserve"> </w:t>
      </w:r>
      <w:r w:rsidRPr="003A39C5">
        <w:rPr>
          <w:lang w:val="ru-RU"/>
        </w:rPr>
        <w:t>нефтедобывающие</w:t>
      </w:r>
      <w:r w:rsidRPr="003A39C5">
        <w:rPr>
          <w:spacing w:val="1"/>
          <w:lang w:val="ru-RU"/>
        </w:rPr>
        <w:t xml:space="preserve"> </w:t>
      </w:r>
      <w:r w:rsidRPr="003A39C5">
        <w:rPr>
          <w:lang w:val="ru-RU"/>
        </w:rPr>
        <w:t>страны,</w:t>
      </w:r>
      <w:r w:rsidRPr="003A39C5">
        <w:rPr>
          <w:spacing w:val="1"/>
          <w:lang w:val="ru-RU"/>
        </w:rPr>
        <w:t xml:space="preserve"> </w:t>
      </w:r>
      <w:r w:rsidRPr="003A39C5">
        <w:rPr>
          <w:lang w:val="ru-RU"/>
        </w:rPr>
        <w:t>ресурсообеспеченность,</w:t>
      </w:r>
      <w:r w:rsidRPr="003A39C5">
        <w:rPr>
          <w:spacing w:val="1"/>
          <w:lang w:val="ru-RU"/>
        </w:rPr>
        <w:t xml:space="preserve"> </w:t>
      </w:r>
      <w:r w:rsidRPr="003A39C5">
        <w:rPr>
          <w:lang w:val="ru-RU"/>
        </w:rPr>
        <w:t>мировое</w:t>
      </w:r>
      <w:r w:rsidRPr="003A39C5">
        <w:rPr>
          <w:spacing w:val="1"/>
          <w:lang w:val="ru-RU"/>
        </w:rPr>
        <w:t xml:space="preserve"> </w:t>
      </w:r>
      <w:r w:rsidRPr="003A39C5">
        <w:rPr>
          <w:lang w:val="ru-RU"/>
        </w:rPr>
        <w:t>хозяйство,</w:t>
      </w:r>
      <w:r w:rsidRPr="003A39C5">
        <w:rPr>
          <w:spacing w:val="1"/>
          <w:lang w:val="ru-RU"/>
        </w:rPr>
        <w:t xml:space="preserve"> </w:t>
      </w:r>
      <w:r w:rsidRPr="003A39C5">
        <w:rPr>
          <w:lang w:val="ru-RU"/>
        </w:rPr>
        <w:t>международная</w:t>
      </w:r>
      <w:r w:rsidRPr="003A39C5">
        <w:rPr>
          <w:spacing w:val="1"/>
          <w:lang w:val="ru-RU"/>
        </w:rPr>
        <w:t xml:space="preserve"> </w:t>
      </w:r>
      <w:r w:rsidRPr="003A39C5">
        <w:rPr>
          <w:lang w:val="ru-RU"/>
        </w:rPr>
        <w:t>экономическая</w:t>
      </w:r>
      <w:r w:rsidRPr="003A39C5">
        <w:rPr>
          <w:spacing w:val="1"/>
          <w:lang w:val="ru-RU"/>
        </w:rPr>
        <w:t xml:space="preserve"> </w:t>
      </w:r>
      <w:r w:rsidRPr="003A39C5">
        <w:rPr>
          <w:lang w:val="ru-RU"/>
        </w:rPr>
        <w:t>интеграция, международная хозяйственная специализация, международное географическое</w:t>
      </w:r>
      <w:r w:rsidRPr="003A39C5">
        <w:rPr>
          <w:spacing w:val="1"/>
          <w:lang w:val="ru-RU"/>
        </w:rPr>
        <w:t xml:space="preserve"> </w:t>
      </w:r>
      <w:r w:rsidRPr="003A39C5">
        <w:rPr>
          <w:lang w:val="ru-RU"/>
        </w:rPr>
        <w:t>разделение</w:t>
      </w:r>
      <w:r w:rsidRPr="003A39C5">
        <w:rPr>
          <w:spacing w:val="1"/>
          <w:lang w:val="ru-RU"/>
        </w:rPr>
        <w:t xml:space="preserve"> </w:t>
      </w:r>
      <w:r w:rsidRPr="003A39C5">
        <w:rPr>
          <w:lang w:val="ru-RU"/>
        </w:rPr>
        <w:t>труда,</w:t>
      </w:r>
      <w:r w:rsidRPr="003A39C5">
        <w:rPr>
          <w:spacing w:val="1"/>
          <w:lang w:val="ru-RU"/>
        </w:rPr>
        <w:t xml:space="preserve"> </w:t>
      </w:r>
      <w:r w:rsidRPr="003A39C5">
        <w:rPr>
          <w:lang w:val="ru-RU"/>
        </w:rPr>
        <w:t>отраслевая</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территориальная</w:t>
      </w:r>
      <w:r w:rsidRPr="003A39C5">
        <w:rPr>
          <w:spacing w:val="1"/>
          <w:lang w:val="ru-RU"/>
        </w:rPr>
        <w:t xml:space="preserve"> </w:t>
      </w:r>
      <w:r w:rsidRPr="003A39C5">
        <w:rPr>
          <w:lang w:val="ru-RU"/>
        </w:rPr>
        <w:t>структура</w:t>
      </w:r>
      <w:r w:rsidRPr="003A39C5">
        <w:rPr>
          <w:spacing w:val="1"/>
          <w:lang w:val="ru-RU"/>
        </w:rPr>
        <w:t xml:space="preserve"> </w:t>
      </w:r>
      <w:r w:rsidRPr="003A39C5">
        <w:rPr>
          <w:lang w:val="ru-RU"/>
        </w:rPr>
        <w:t>мирового</w:t>
      </w:r>
      <w:r w:rsidRPr="003A39C5">
        <w:rPr>
          <w:spacing w:val="1"/>
          <w:lang w:val="ru-RU"/>
        </w:rPr>
        <w:t xml:space="preserve"> </w:t>
      </w:r>
      <w:r w:rsidRPr="003A39C5">
        <w:rPr>
          <w:lang w:val="ru-RU"/>
        </w:rPr>
        <w:t>хозяйства,</w:t>
      </w:r>
      <w:r w:rsidRPr="003A39C5">
        <w:rPr>
          <w:spacing w:val="1"/>
          <w:lang w:val="ru-RU"/>
        </w:rPr>
        <w:t xml:space="preserve"> </w:t>
      </w:r>
      <w:r w:rsidRPr="003A39C5">
        <w:rPr>
          <w:lang w:val="ru-RU"/>
        </w:rPr>
        <w:t>транснациональные</w:t>
      </w:r>
      <w:r w:rsidRPr="003A39C5">
        <w:rPr>
          <w:spacing w:val="36"/>
          <w:lang w:val="ru-RU"/>
        </w:rPr>
        <w:t xml:space="preserve"> </w:t>
      </w:r>
      <w:r w:rsidRPr="003A39C5">
        <w:rPr>
          <w:lang w:val="ru-RU"/>
        </w:rPr>
        <w:t>корпорации</w:t>
      </w:r>
      <w:r w:rsidRPr="003A39C5">
        <w:rPr>
          <w:spacing w:val="40"/>
          <w:lang w:val="ru-RU"/>
        </w:rPr>
        <w:t xml:space="preserve"> </w:t>
      </w:r>
      <w:r w:rsidRPr="003A39C5">
        <w:rPr>
          <w:lang w:val="ru-RU"/>
        </w:rPr>
        <w:t>(ТНК),</w:t>
      </w:r>
      <w:r w:rsidRPr="003A39C5">
        <w:rPr>
          <w:spacing w:val="40"/>
          <w:lang w:val="ru-RU"/>
        </w:rPr>
        <w:t xml:space="preserve"> </w:t>
      </w:r>
      <w:r w:rsidRPr="003A39C5">
        <w:rPr>
          <w:lang w:val="ru-RU"/>
        </w:rPr>
        <w:t>«сланцевая</w:t>
      </w:r>
      <w:r w:rsidRPr="003A39C5">
        <w:rPr>
          <w:spacing w:val="38"/>
          <w:lang w:val="ru-RU"/>
        </w:rPr>
        <w:t xml:space="preserve"> </w:t>
      </w:r>
      <w:r w:rsidRPr="003A39C5">
        <w:rPr>
          <w:lang w:val="ru-RU"/>
        </w:rPr>
        <w:t>революция»,</w:t>
      </w:r>
      <w:r w:rsidRPr="003A39C5">
        <w:rPr>
          <w:spacing w:val="44"/>
          <w:lang w:val="ru-RU"/>
        </w:rPr>
        <w:t xml:space="preserve"> </w:t>
      </w:r>
      <w:r w:rsidRPr="003A39C5">
        <w:rPr>
          <w:lang w:val="ru-RU"/>
        </w:rPr>
        <w:t>«водородная</w:t>
      </w:r>
      <w:r w:rsidRPr="003A39C5">
        <w:rPr>
          <w:spacing w:val="38"/>
          <w:lang w:val="ru-RU"/>
        </w:rPr>
        <w:t xml:space="preserve"> </w:t>
      </w:r>
      <w:r w:rsidRPr="003A39C5">
        <w:rPr>
          <w:lang w:val="ru-RU"/>
        </w:rPr>
        <w:t>энергетика»,</w:t>
      </w:r>
    </w:p>
    <w:p w:rsidR="003A39C5" w:rsidRDefault="003A39C5" w:rsidP="003A39C5">
      <w:pPr>
        <w:pStyle w:val="ab"/>
        <w:spacing w:before="3" w:line="276" w:lineRule="auto"/>
        <w:ind w:right="107" w:firstLine="0"/>
        <w:divId w:val="1382554304"/>
      </w:pPr>
      <w:r>
        <w:t>«зелёная энергетика», органическое сельское хозяйство, глобализация мировой экономики и</w:t>
      </w:r>
      <w:r>
        <w:rPr>
          <w:spacing w:val="1"/>
        </w:rPr>
        <w:t xml:space="preserve"> </w:t>
      </w:r>
      <w:r>
        <w:t>деглобализация, «энергопереход», международные экономические отношения, устойчивое</w:t>
      </w:r>
      <w:r>
        <w:rPr>
          <w:spacing w:val="1"/>
        </w:rPr>
        <w:t xml:space="preserve"> </w:t>
      </w:r>
      <w:r>
        <w:t>развитие</w:t>
      </w:r>
      <w:r>
        <w:rPr>
          <w:spacing w:val="-2"/>
        </w:rPr>
        <w:t xml:space="preserve"> </w:t>
      </w:r>
      <w:r>
        <w:t>для</w:t>
      </w:r>
      <w:r>
        <w:rPr>
          <w:spacing w:val="-1"/>
        </w:rPr>
        <w:t xml:space="preserve"> </w:t>
      </w:r>
      <w:r>
        <w:t>решения</w:t>
      </w:r>
      <w:r>
        <w:rPr>
          <w:spacing w:val="2"/>
        </w:rPr>
        <w:t xml:space="preserve"> </w:t>
      </w:r>
      <w:r>
        <w:t>учебных и</w:t>
      </w:r>
      <w:r>
        <w:rPr>
          <w:spacing w:val="-1"/>
        </w:rPr>
        <w:t xml:space="preserve"> </w:t>
      </w:r>
      <w:r>
        <w:t>(или) практико-ориентированных</w:t>
      </w:r>
      <w:r>
        <w:rPr>
          <w:spacing w:val="-2"/>
        </w:rPr>
        <w:t xml:space="preserve"> </w:t>
      </w:r>
      <w:r>
        <w:t>задач;</w:t>
      </w:r>
    </w:p>
    <w:p w:rsidR="003A39C5" w:rsidRPr="003A39C5" w:rsidRDefault="003A39C5" w:rsidP="0047201B">
      <w:pPr>
        <w:pStyle w:val="a7"/>
        <w:widowControl w:val="0"/>
        <w:numPr>
          <w:ilvl w:val="0"/>
          <w:numId w:val="36"/>
        </w:numPr>
        <w:tabs>
          <w:tab w:val="left" w:pos="1130"/>
          <w:tab w:val="left" w:pos="3637"/>
          <w:tab w:val="left" w:pos="5350"/>
          <w:tab w:val="left" w:pos="6766"/>
          <w:tab w:val="left" w:pos="8519"/>
        </w:tabs>
        <w:autoSpaceDE w:val="0"/>
        <w:autoSpaceDN w:val="0"/>
        <w:spacing w:line="276" w:lineRule="auto"/>
        <w:ind w:left="102" w:right="102" w:firstLine="707"/>
        <w:contextualSpacing w:val="0"/>
        <w:jc w:val="both"/>
        <w:divId w:val="1382554304"/>
        <w:rPr>
          <w:lang w:val="ru-RU"/>
        </w:rPr>
      </w:pPr>
      <w:r w:rsidRPr="003A39C5">
        <w:rPr>
          <w:lang w:val="ru-RU"/>
        </w:rPr>
        <w:t>сформированность</w:t>
      </w:r>
      <w:r w:rsidRPr="003A39C5">
        <w:rPr>
          <w:spacing w:val="1"/>
          <w:lang w:val="ru-RU"/>
        </w:rPr>
        <w:t xml:space="preserve"> </w:t>
      </w:r>
      <w:r w:rsidRPr="003A39C5">
        <w:rPr>
          <w:lang w:val="ru-RU"/>
        </w:rPr>
        <w:t>умений</w:t>
      </w:r>
      <w:r w:rsidRPr="003A39C5">
        <w:rPr>
          <w:spacing w:val="1"/>
          <w:lang w:val="ru-RU"/>
        </w:rPr>
        <w:t xml:space="preserve"> </w:t>
      </w:r>
      <w:r w:rsidRPr="003A39C5">
        <w:rPr>
          <w:lang w:val="ru-RU"/>
        </w:rPr>
        <w:t>проводить</w:t>
      </w:r>
      <w:r w:rsidRPr="003A39C5">
        <w:rPr>
          <w:spacing w:val="1"/>
          <w:lang w:val="ru-RU"/>
        </w:rPr>
        <w:t xml:space="preserve"> </w:t>
      </w:r>
      <w:r w:rsidRPr="003A39C5">
        <w:rPr>
          <w:lang w:val="ru-RU"/>
        </w:rPr>
        <w:t>наблюдения</w:t>
      </w:r>
      <w:r w:rsidRPr="003A39C5">
        <w:rPr>
          <w:spacing w:val="1"/>
          <w:lang w:val="ru-RU"/>
        </w:rPr>
        <w:t xml:space="preserve"> </w:t>
      </w:r>
      <w:r w:rsidRPr="003A39C5">
        <w:rPr>
          <w:lang w:val="ru-RU"/>
        </w:rPr>
        <w:t>за</w:t>
      </w:r>
      <w:r w:rsidRPr="003A39C5">
        <w:rPr>
          <w:spacing w:val="61"/>
          <w:lang w:val="ru-RU"/>
        </w:rPr>
        <w:t xml:space="preserve"> </w:t>
      </w:r>
      <w:r w:rsidRPr="003A39C5">
        <w:rPr>
          <w:lang w:val="ru-RU"/>
        </w:rPr>
        <w:t>отдельными</w:t>
      </w:r>
      <w:r w:rsidRPr="003A39C5">
        <w:rPr>
          <w:spacing w:val="-57"/>
          <w:lang w:val="ru-RU"/>
        </w:rPr>
        <w:t xml:space="preserve"> </w:t>
      </w:r>
      <w:r w:rsidRPr="003A39C5">
        <w:rPr>
          <w:lang w:val="ru-RU"/>
        </w:rPr>
        <w:t>географическими</w:t>
      </w:r>
      <w:r w:rsidRPr="003A39C5">
        <w:rPr>
          <w:spacing w:val="1"/>
          <w:lang w:val="ru-RU"/>
        </w:rPr>
        <w:t xml:space="preserve"> </w:t>
      </w:r>
      <w:r w:rsidRPr="003A39C5">
        <w:rPr>
          <w:lang w:val="ru-RU"/>
        </w:rPr>
        <w:t>объектами,</w:t>
      </w:r>
      <w:r w:rsidRPr="003A39C5">
        <w:rPr>
          <w:spacing w:val="1"/>
          <w:lang w:val="ru-RU"/>
        </w:rPr>
        <w:t xml:space="preserve"> </w:t>
      </w:r>
      <w:r w:rsidRPr="003A39C5">
        <w:rPr>
          <w:lang w:val="ru-RU"/>
        </w:rPr>
        <w:t>процессами</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явлениями,</w:t>
      </w:r>
      <w:r w:rsidRPr="003A39C5">
        <w:rPr>
          <w:spacing w:val="1"/>
          <w:lang w:val="ru-RU"/>
        </w:rPr>
        <w:t xml:space="preserve"> </w:t>
      </w:r>
      <w:r w:rsidRPr="003A39C5">
        <w:rPr>
          <w:lang w:val="ru-RU"/>
        </w:rPr>
        <w:t>их</w:t>
      </w:r>
      <w:r w:rsidRPr="003A39C5">
        <w:rPr>
          <w:spacing w:val="1"/>
          <w:lang w:val="ru-RU"/>
        </w:rPr>
        <w:t xml:space="preserve"> </w:t>
      </w:r>
      <w:r w:rsidRPr="003A39C5">
        <w:rPr>
          <w:lang w:val="ru-RU"/>
        </w:rPr>
        <w:t>изменениями</w:t>
      </w:r>
      <w:r w:rsidRPr="003A39C5">
        <w:rPr>
          <w:spacing w:val="1"/>
          <w:lang w:val="ru-RU"/>
        </w:rPr>
        <w:t xml:space="preserve"> </w:t>
      </w:r>
      <w:r w:rsidRPr="003A39C5">
        <w:rPr>
          <w:lang w:val="ru-RU"/>
        </w:rPr>
        <w:t>в</w:t>
      </w:r>
      <w:r w:rsidRPr="003A39C5">
        <w:rPr>
          <w:spacing w:val="1"/>
          <w:lang w:val="ru-RU"/>
        </w:rPr>
        <w:t xml:space="preserve"> </w:t>
      </w:r>
      <w:r w:rsidRPr="003A39C5">
        <w:rPr>
          <w:lang w:val="ru-RU"/>
        </w:rPr>
        <w:t>результате</w:t>
      </w:r>
      <w:r w:rsidRPr="003A39C5">
        <w:rPr>
          <w:spacing w:val="1"/>
          <w:lang w:val="ru-RU"/>
        </w:rPr>
        <w:t xml:space="preserve"> </w:t>
      </w:r>
      <w:r w:rsidRPr="003A39C5">
        <w:rPr>
          <w:lang w:val="ru-RU"/>
        </w:rPr>
        <w:t>воздействия природных и антропогенных факторов: определять цели и задачи проведения</w:t>
      </w:r>
      <w:r w:rsidRPr="003A39C5">
        <w:rPr>
          <w:spacing w:val="1"/>
          <w:lang w:val="ru-RU"/>
        </w:rPr>
        <w:t xml:space="preserve"> </w:t>
      </w:r>
      <w:r w:rsidRPr="003A39C5">
        <w:rPr>
          <w:lang w:val="ru-RU"/>
        </w:rPr>
        <w:t>наблюдения/исследования;</w:t>
      </w:r>
      <w:r w:rsidRPr="003A39C5">
        <w:rPr>
          <w:lang w:val="ru-RU"/>
        </w:rPr>
        <w:tab/>
        <w:t>выбирать</w:t>
      </w:r>
      <w:r w:rsidRPr="003A39C5">
        <w:rPr>
          <w:lang w:val="ru-RU"/>
        </w:rPr>
        <w:tab/>
        <w:t>форму</w:t>
      </w:r>
      <w:r w:rsidRPr="003A39C5">
        <w:rPr>
          <w:lang w:val="ru-RU"/>
        </w:rPr>
        <w:tab/>
        <w:t>фиксации</w:t>
      </w:r>
      <w:r w:rsidRPr="003A39C5">
        <w:rPr>
          <w:lang w:val="ru-RU"/>
        </w:rPr>
        <w:tab/>
        <w:t>результатов</w:t>
      </w:r>
      <w:r w:rsidRPr="003A39C5">
        <w:rPr>
          <w:spacing w:val="-58"/>
          <w:lang w:val="ru-RU"/>
        </w:rPr>
        <w:t xml:space="preserve"> </w:t>
      </w:r>
      <w:r w:rsidRPr="003A39C5">
        <w:rPr>
          <w:lang w:val="ru-RU"/>
        </w:rPr>
        <w:t>наблюдения/исследования;</w:t>
      </w:r>
    </w:p>
    <w:p w:rsidR="003A39C5" w:rsidRPr="003A39C5" w:rsidRDefault="003A39C5" w:rsidP="0047201B">
      <w:pPr>
        <w:pStyle w:val="a7"/>
        <w:widowControl w:val="0"/>
        <w:numPr>
          <w:ilvl w:val="0"/>
          <w:numId w:val="36"/>
        </w:numPr>
        <w:tabs>
          <w:tab w:val="left" w:pos="1130"/>
        </w:tabs>
        <w:autoSpaceDE w:val="0"/>
        <w:autoSpaceDN w:val="0"/>
        <w:spacing w:line="276" w:lineRule="auto"/>
        <w:ind w:left="102" w:right="99" w:firstLine="707"/>
        <w:contextualSpacing w:val="0"/>
        <w:jc w:val="both"/>
        <w:divId w:val="1382554304"/>
        <w:rPr>
          <w:lang w:val="ru-RU"/>
        </w:rPr>
      </w:pPr>
      <w:r w:rsidRPr="003A39C5">
        <w:rPr>
          <w:lang w:val="ru-RU"/>
        </w:rPr>
        <w:t>сформированность</w:t>
      </w:r>
      <w:r w:rsidRPr="003A39C5">
        <w:rPr>
          <w:spacing w:val="1"/>
          <w:lang w:val="ru-RU"/>
        </w:rPr>
        <w:t xml:space="preserve"> </w:t>
      </w:r>
      <w:r w:rsidRPr="003A39C5">
        <w:rPr>
          <w:lang w:val="ru-RU"/>
        </w:rPr>
        <w:t>умений</w:t>
      </w:r>
      <w:r w:rsidRPr="003A39C5">
        <w:rPr>
          <w:spacing w:val="1"/>
          <w:lang w:val="ru-RU"/>
        </w:rPr>
        <w:t xml:space="preserve"> </w:t>
      </w:r>
      <w:r w:rsidRPr="003A39C5">
        <w:rPr>
          <w:lang w:val="ru-RU"/>
        </w:rPr>
        <w:t>находить</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использовать</w:t>
      </w:r>
      <w:r w:rsidRPr="003A39C5">
        <w:rPr>
          <w:spacing w:val="1"/>
          <w:lang w:val="ru-RU"/>
        </w:rPr>
        <w:t xml:space="preserve"> </w:t>
      </w:r>
      <w:r w:rsidRPr="003A39C5">
        <w:rPr>
          <w:lang w:val="ru-RU"/>
        </w:rPr>
        <w:t>различные</w:t>
      </w:r>
      <w:r w:rsidRPr="003A39C5">
        <w:rPr>
          <w:spacing w:val="1"/>
          <w:lang w:val="ru-RU"/>
        </w:rPr>
        <w:t xml:space="preserve"> </w:t>
      </w:r>
      <w:r w:rsidRPr="003A39C5">
        <w:rPr>
          <w:lang w:val="ru-RU"/>
        </w:rPr>
        <w:t>источники</w:t>
      </w:r>
      <w:r w:rsidRPr="003A39C5">
        <w:rPr>
          <w:spacing w:val="1"/>
          <w:lang w:val="ru-RU"/>
        </w:rPr>
        <w:t xml:space="preserve"> </w:t>
      </w:r>
      <w:r w:rsidRPr="003A39C5">
        <w:rPr>
          <w:lang w:val="ru-RU"/>
        </w:rPr>
        <w:t>географической</w:t>
      </w:r>
      <w:r w:rsidRPr="003A39C5">
        <w:rPr>
          <w:spacing w:val="1"/>
          <w:lang w:val="ru-RU"/>
        </w:rPr>
        <w:t xml:space="preserve"> </w:t>
      </w:r>
      <w:r w:rsidRPr="003A39C5">
        <w:rPr>
          <w:lang w:val="ru-RU"/>
        </w:rPr>
        <w:t>информации</w:t>
      </w:r>
      <w:r w:rsidRPr="003A39C5">
        <w:rPr>
          <w:spacing w:val="1"/>
          <w:lang w:val="ru-RU"/>
        </w:rPr>
        <w:t xml:space="preserve"> </w:t>
      </w:r>
      <w:r w:rsidRPr="003A39C5">
        <w:rPr>
          <w:lang w:val="ru-RU"/>
        </w:rPr>
        <w:t>для</w:t>
      </w:r>
      <w:r w:rsidRPr="003A39C5">
        <w:rPr>
          <w:spacing w:val="1"/>
          <w:lang w:val="ru-RU"/>
        </w:rPr>
        <w:t xml:space="preserve"> </w:t>
      </w:r>
      <w:r w:rsidRPr="003A39C5">
        <w:rPr>
          <w:lang w:val="ru-RU"/>
        </w:rPr>
        <w:t>получения</w:t>
      </w:r>
      <w:r w:rsidRPr="003A39C5">
        <w:rPr>
          <w:spacing w:val="1"/>
          <w:lang w:val="ru-RU"/>
        </w:rPr>
        <w:t xml:space="preserve"> </w:t>
      </w:r>
      <w:r w:rsidRPr="003A39C5">
        <w:rPr>
          <w:lang w:val="ru-RU"/>
        </w:rPr>
        <w:t>новых</w:t>
      </w:r>
      <w:r w:rsidRPr="003A39C5">
        <w:rPr>
          <w:spacing w:val="1"/>
          <w:lang w:val="ru-RU"/>
        </w:rPr>
        <w:t xml:space="preserve"> </w:t>
      </w:r>
      <w:r w:rsidRPr="003A39C5">
        <w:rPr>
          <w:lang w:val="ru-RU"/>
        </w:rPr>
        <w:t>знаний</w:t>
      </w:r>
      <w:r w:rsidRPr="003A39C5">
        <w:rPr>
          <w:spacing w:val="1"/>
          <w:lang w:val="ru-RU"/>
        </w:rPr>
        <w:t xml:space="preserve"> </w:t>
      </w:r>
      <w:r w:rsidRPr="003A39C5">
        <w:rPr>
          <w:lang w:val="ru-RU"/>
        </w:rPr>
        <w:t>о</w:t>
      </w:r>
      <w:r w:rsidRPr="003A39C5">
        <w:rPr>
          <w:spacing w:val="1"/>
          <w:lang w:val="ru-RU"/>
        </w:rPr>
        <w:t xml:space="preserve"> </w:t>
      </w:r>
      <w:r w:rsidRPr="003A39C5">
        <w:rPr>
          <w:lang w:val="ru-RU"/>
        </w:rPr>
        <w:t>природных</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социально-</w:t>
      </w:r>
      <w:r w:rsidRPr="003A39C5">
        <w:rPr>
          <w:spacing w:val="1"/>
          <w:lang w:val="ru-RU"/>
        </w:rPr>
        <w:t xml:space="preserve"> </w:t>
      </w:r>
      <w:r w:rsidRPr="003A39C5">
        <w:rPr>
          <w:lang w:val="ru-RU"/>
        </w:rPr>
        <w:t>экономических процессах и явлениях, выявления закономерностей и тенденций их развития,</w:t>
      </w:r>
      <w:r w:rsidRPr="003A39C5">
        <w:rPr>
          <w:spacing w:val="1"/>
          <w:lang w:val="ru-RU"/>
        </w:rPr>
        <w:t xml:space="preserve"> </w:t>
      </w:r>
      <w:r w:rsidRPr="003A39C5">
        <w:rPr>
          <w:lang w:val="ru-RU"/>
        </w:rPr>
        <w:t>прогнозирования:</w:t>
      </w:r>
      <w:r w:rsidRPr="003A39C5">
        <w:rPr>
          <w:spacing w:val="1"/>
          <w:lang w:val="ru-RU"/>
        </w:rPr>
        <w:t xml:space="preserve"> </w:t>
      </w:r>
      <w:r w:rsidRPr="003A39C5">
        <w:rPr>
          <w:lang w:val="ru-RU"/>
        </w:rPr>
        <w:t>выбирать</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использовать</w:t>
      </w:r>
      <w:r w:rsidRPr="003A39C5">
        <w:rPr>
          <w:spacing w:val="1"/>
          <w:lang w:val="ru-RU"/>
        </w:rPr>
        <w:t xml:space="preserve"> </w:t>
      </w:r>
      <w:r w:rsidRPr="003A39C5">
        <w:rPr>
          <w:lang w:val="ru-RU"/>
        </w:rPr>
        <w:t>источники</w:t>
      </w:r>
      <w:r w:rsidRPr="003A39C5">
        <w:rPr>
          <w:spacing w:val="1"/>
          <w:lang w:val="ru-RU"/>
        </w:rPr>
        <w:t xml:space="preserve"> </w:t>
      </w:r>
      <w:r w:rsidRPr="003A39C5">
        <w:rPr>
          <w:lang w:val="ru-RU"/>
        </w:rPr>
        <w:t>географической</w:t>
      </w:r>
      <w:r w:rsidRPr="003A39C5">
        <w:rPr>
          <w:spacing w:val="1"/>
          <w:lang w:val="ru-RU"/>
        </w:rPr>
        <w:t xml:space="preserve"> </w:t>
      </w:r>
      <w:r w:rsidRPr="003A39C5">
        <w:rPr>
          <w:lang w:val="ru-RU"/>
        </w:rPr>
        <w:t>информации</w:t>
      </w:r>
      <w:r w:rsidRPr="003A39C5">
        <w:rPr>
          <w:spacing w:val="1"/>
          <w:lang w:val="ru-RU"/>
        </w:rPr>
        <w:t xml:space="preserve"> </w:t>
      </w:r>
      <w:r w:rsidRPr="003A39C5">
        <w:rPr>
          <w:lang w:val="ru-RU"/>
        </w:rPr>
        <w:t>(картографические,</w:t>
      </w:r>
      <w:r w:rsidRPr="003A39C5">
        <w:rPr>
          <w:spacing w:val="1"/>
          <w:lang w:val="ru-RU"/>
        </w:rPr>
        <w:t xml:space="preserve"> </w:t>
      </w:r>
      <w:r w:rsidRPr="003A39C5">
        <w:rPr>
          <w:lang w:val="ru-RU"/>
        </w:rPr>
        <w:t>статистические,</w:t>
      </w:r>
      <w:r w:rsidRPr="003A39C5">
        <w:rPr>
          <w:spacing w:val="1"/>
          <w:lang w:val="ru-RU"/>
        </w:rPr>
        <w:t xml:space="preserve"> </w:t>
      </w:r>
      <w:r w:rsidRPr="003A39C5">
        <w:rPr>
          <w:lang w:val="ru-RU"/>
        </w:rPr>
        <w:t>текстовые,</w:t>
      </w:r>
      <w:r w:rsidRPr="003A39C5">
        <w:rPr>
          <w:spacing w:val="1"/>
          <w:lang w:val="ru-RU"/>
        </w:rPr>
        <w:t xml:space="preserve"> </w:t>
      </w:r>
      <w:r w:rsidRPr="003A39C5">
        <w:rPr>
          <w:lang w:val="ru-RU"/>
        </w:rPr>
        <w:t>видео-</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фотоизображения,</w:t>
      </w:r>
      <w:r w:rsidRPr="003A39C5">
        <w:rPr>
          <w:spacing w:val="1"/>
          <w:lang w:val="ru-RU"/>
        </w:rPr>
        <w:t xml:space="preserve"> </w:t>
      </w:r>
      <w:r w:rsidRPr="003A39C5">
        <w:rPr>
          <w:lang w:val="ru-RU"/>
        </w:rPr>
        <w:t>геоинформационные</w:t>
      </w:r>
      <w:r w:rsidRPr="003A39C5">
        <w:rPr>
          <w:spacing w:val="-1"/>
          <w:lang w:val="ru-RU"/>
        </w:rPr>
        <w:t xml:space="preserve"> </w:t>
      </w:r>
      <w:r w:rsidRPr="003A39C5">
        <w:rPr>
          <w:lang w:val="ru-RU"/>
        </w:rPr>
        <w:t>системы, адекватные</w:t>
      </w:r>
      <w:r w:rsidRPr="003A39C5">
        <w:rPr>
          <w:spacing w:val="-2"/>
          <w:lang w:val="ru-RU"/>
        </w:rPr>
        <w:t xml:space="preserve"> </w:t>
      </w:r>
      <w:r w:rsidRPr="003A39C5">
        <w:rPr>
          <w:lang w:val="ru-RU"/>
        </w:rPr>
        <w:t>решаемым</w:t>
      </w:r>
      <w:r w:rsidRPr="003A39C5">
        <w:rPr>
          <w:spacing w:val="-2"/>
          <w:lang w:val="ru-RU"/>
        </w:rPr>
        <w:t xml:space="preserve"> </w:t>
      </w:r>
      <w:r w:rsidRPr="003A39C5">
        <w:rPr>
          <w:lang w:val="ru-RU"/>
        </w:rPr>
        <w:t>задачам;</w:t>
      </w:r>
    </w:p>
    <w:p w:rsidR="003A39C5" w:rsidRDefault="003A39C5" w:rsidP="003A39C5">
      <w:pPr>
        <w:pStyle w:val="ab"/>
        <w:spacing w:line="276" w:lineRule="auto"/>
        <w:ind w:right="99"/>
        <w:divId w:val="1382554304"/>
      </w:pPr>
      <w:r>
        <w:t>сопоставлять и анализировать географические карты различной тематики и 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w:t>
      </w:r>
      <w:r>
        <w:rPr>
          <w:spacing w:val="-1"/>
        </w:rPr>
        <w:t xml:space="preserve"> </w:t>
      </w:r>
      <w:r>
        <w:t>природных</w:t>
      </w:r>
      <w:r>
        <w:rPr>
          <w:spacing w:val="-1"/>
        </w:rPr>
        <w:t xml:space="preserve"> </w:t>
      </w:r>
      <w:r>
        <w:t>и</w:t>
      </w:r>
      <w:r>
        <w:rPr>
          <w:spacing w:val="-1"/>
        </w:rPr>
        <w:t xml:space="preserve"> </w:t>
      </w:r>
      <w:r>
        <w:t>экологических</w:t>
      </w:r>
      <w:r>
        <w:rPr>
          <w:spacing w:val="1"/>
        </w:rPr>
        <w:t xml:space="preserve"> </w:t>
      </w:r>
      <w:r>
        <w:t>процессов и</w:t>
      </w:r>
      <w:r>
        <w:rPr>
          <w:spacing w:val="-1"/>
        </w:rPr>
        <w:t xml:space="preserve"> </w:t>
      </w:r>
      <w:r>
        <w:t>явлений;</w:t>
      </w:r>
    </w:p>
    <w:p w:rsidR="003A39C5" w:rsidRDefault="003A39C5" w:rsidP="003A39C5">
      <w:pPr>
        <w:pStyle w:val="ab"/>
        <w:spacing w:before="1" w:line="276" w:lineRule="auto"/>
        <w:ind w:right="108"/>
        <w:divId w:val="1382554304"/>
      </w:pPr>
      <w:r>
        <w:t>определять и сравнивать по географическим картам различного содержания и 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57"/>
        </w:rPr>
        <w:t xml:space="preserve"> </w:t>
      </w:r>
      <w:r>
        <w:t>характеризующие</w:t>
      </w:r>
      <w:r>
        <w:rPr>
          <w:spacing w:val="-2"/>
        </w:rPr>
        <w:t xml:space="preserve"> </w:t>
      </w:r>
      <w:r>
        <w:t>изученные</w:t>
      </w:r>
      <w:r>
        <w:rPr>
          <w:spacing w:val="-3"/>
        </w:rPr>
        <w:t xml:space="preserve"> </w:t>
      </w:r>
      <w:r>
        <w:t>географические</w:t>
      </w:r>
      <w:r>
        <w:rPr>
          <w:spacing w:val="1"/>
        </w:rPr>
        <w:t xml:space="preserve"> </w:t>
      </w:r>
      <w:r>
        <w:t>объекты,</w:t>
      </w:r>
      <w:r>
        <w:rPr>
          <w:spacing w:val="-1"/>
        </w:rPr>
        <w:t xml:space="preserve"> </w:t>
      </w:r>
      <w:r>
        <w:t>процессы и</w:t>
      </w:r>
      <w:r>
        <w:rPr>
          <w:spacing w:val="-1"/>
        </w:rPr>
        <w:t xml:space="preserve"> </w:t>
      </w:r>
      <w:r>
        <w:t>явления;</w:t>
      </w:r>
    </w:p>
    <w:p w:rsidR="003A39C5" w:rsidRDefault="003A39C5" w:rsidP="003A39C5">
      <w:pPr>
        <w:pStyle w:val="ab"/>
        <w:spacing w:line="276" w:lineRule="auto"/>
        <w:ind w:right="106"/>
        <w:divId w:val="1382554304"/>
      </w:pPr>
      <w:r>
        <w:t>прогнозировать изменения состава и структуры населения, в том числе 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3A39C5" w:rsidRDefault="003A39C5" w:rsidP="003A39C5">
      <w:pPr>
        <w:pStyle w:val="ab"/>
        <w:spacing w:line="276" w:lineRule="auto"/>
        <w:ind w:right="103"/>
        <w:divId w:val="1382554304"/>
      </w:pPr>
      <w:r>
        <w:t>определять и находить в комплексе источников недостоверную и противоречивую</w:t>
      </w:r>
      <w:r>
        <w:rPr>
          <w:spacing w:val="1"/>
        </w:rPr>
        <w:t xml:space="preserve"> </w:t>
      </w:r>
      <w:r>
        <w:t>географическую</w:t>
      </w:r>
      <w:r>
        <w:rPr>
          <w:spacing w:val="1"/>
        </w:rPr>
        <w:t xml:space="preserve"> </w:t>
      </w:r>
      <w:r>
        <w:t>информацию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rsidR="003A39C5" w:rsidRDefault="003A39C5" w:rsidP="003A39C5">
      <w:pPr>
        <w:pStyle w:val="ab"/>
        <w:spacing w:line="276" w:lineRule="auto"/>
        <w:ind w:right="108"/>
        <w:divId w:val="1382554304"/>
      </w:pP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p>
    <w:p w:rsidR="003A39C5" w:rsidRPr="004A0D9F" w:rsidRDefault="003A39C5" w:rsidP="0047201B">
      <w:pPr>
        <w:pStyle w:val="a7"/>
        <w:widowControl w:val="0"/>
        <w:numPr>
          <w:ilvl w:val="0"/>
          <w:numId w:val="36"/>
        </w:numPr>
        <w:tabs>
          <w:tab w:val="left" w:pos="1130"/>
        </w:tabs>
        <w:autoSpaceDE w:val="0"/>
        <w:autoSpaceDN w:val="0"/>
        <w:spacing w:line="276" w:lineRule="auto"/>
        <w:ind w:left="102" w:right="108" w:firstLine="707"/>
        <w:contextualSpacing w:val="0"/>
        <w:jc w:val="both"/>
        <w:divId w:val="1382554304"/>
        <w:rPr>
          <w:lang w:val="ru-RU"/>
        </w:rPr>
      </w:pPr>
      <w:r w:rsidRPr="004A0D9F">
        <w:rPr>
          <w:lang w:val="ru-RU"/>
        </w:rPr>
        <w:t>владение</w:t>
      </w:r>
      <w:r w:rsidRPr="004A0D9F">
        <w:rPr>
          <w:spacing w:val="1"/>
          <w:lang w:val="ru-RU"/>
        </w:rPr>
        <w:t xml:space="preserve"> </w:t>
      </w:r>
      <w:r w:rsidRPr="004A0D9F">
        <w:rPr>
          <w:lang w:val="ru-RU"/>
        </w:rPr>
        <w:t>умениями</w:t>
      </w:r>
      <w:r w:rsidRPr="004A0D9F">
        <w:rPr>
          <w:spacing w:val="1"/>
          <w:lang w:val="ru-RU"/>
        </w:rPr>
        <w:t xml:space="preserve"> </w:t>
      </w:r>
      <w:r w:rsidRPr="004A0D9F">
        <w:rPr>
          <w:lang w:val="ru-RU"/>
        </w:rPr>
        <w:t>географического</w:t>
      </w:r>
      <w:r w:rsidRPr="004A0D9F">
        <w:rPr>
          <w:spacing w:val="1"/>
          <w:lang w:val="ru-RU"/>
        </w:rPr>
        <w:t xml:space="preserve"> </w:t>
      </w:r>
      <w:r w:rsidRPr="004A0D9F">
        <w:rPr>
          <w:lang w:val="ru-RU"/>
        </w:rPr>
        <w:t>анализа</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интерпретации</w:t>
      </w:r>
      <w:r w:rsidRPr="004A0D9F">
        <w:rPr>
          <w:spacing w:val="1"/>
          <w:lang w:val="ru-RU"/>
        </w:rPr>
        <w:t xml:space="preserve"> </w:t>
      </w:r>
      <w:r w:rsidRPr="004A0D9F">
        <w:rPr>
          <w:lang w:val="ru-RU"/>
        </w:rPr>
        <w:t>информации</w:t>
      </w:r>
      <w:r w:rsidRPr="004A0D9F">
        <w:rPr>
          <w:spacing w:val="1"/>
          <w:lang w:val="ru-RU"/>
        </w:rPr>
        <w:t xml:space="preserve"> </w:t>
      </w:r>
      <w:r w:rsidRPr="004A0D9F">
        <w:rPr>
          <w:lang w:val="ru-RU"/>
        </w:rPr>
        <w:t>из</w:t>
      </w:r>
      <w:r w:rsidRPr="004A0D9F">
        <w:rPr>
          <w:spacing w:val="1"/>
          <w:lang w:val="ru-RU"/>
        </w:rPr>
        <w:t xml:space="preserve"> </w:t>
      </w:r>
      <w:r w:rsidRPr="004A0D9F">
        <w:rPr>
          <w:lang w:val="ru-RU"/>
        </w:rPr>
        <w:t>различных источников: находить, отбирать, систематизировать информацию, необходимую</w:t>
      </w:r>
      <w:r w:rsidRPr="004A0D9F">
        <w:rPr>
          <w:spacing w:val="1"/>
          <w:lang w:val="ru-RU"/>
        </w:rPr>
        <w:t xml:space="preserve"> </w:t>
      </w:r>
      <w:r w:rsidRPr="004A0D9F">
        <w:rPr>
          <w:lang w:val="ru-RU"/>
        </w:rPr>
        <w:t>для изучения географических объектов и явлений, отдельных территорий мира и России, их</w:t>
      </w:r>
      <w:r w:rsidRPr="004A0D9F">
        <w:rPr>
          <w:spacing w:val="1"/>
          <w:lang w:val="ru-RU"/>
        </w:rPr>
        <w:t xml:space="preserve"> </w:t>
      </w:r>
      <w:r w:rsidRPr="004A0D9F">
        <w:rPr>
          <w:lang w:val="ru-RU"/>
        </w:rPr>
        <w:t>обеспеченности</w:t>
      </w:r>
      <w:r w:rsidRPr="004A0D9F">
        <w:rPr>
          <w:spacing w:val="1"/>
          <w:lang w:val="ru-RU"/>
        </w:rPr>
        <w:t xml:space="preserve"> </w:t>
      </w:r>
      <w:r w:rsidRPr="004A0D9F">
        <w:rPr>
          <w:lang w:val="ru-RU"/>
        </w:rPr>
        <w:t>природными</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человеческими</w:t>
      </w:r>
      <w:r w:rsidRPr="004A0D9F">
        <w:rPr>
          <w:spacing w:val="1"/>
          <w:lang w:val="ru-RU"/>
        </w:rPr>
        <w:t xml:space="preserve"> </w:t>
      </w:r>
      <w:r w:rsidRPr="004A0D9F">
        <w:rPr>
          <w:lang w:val="ru-RU"/>
        </w:rPr>
        <w:t>ресурсами,</w:t>
      </w:r>
      <w:r w:rsidRPr="004A0D9F">
        <w:rPr>
          <w:spacing w:val="1"/>
          <w:lang w:val="ru-RU"/>
        </w:rPr>
        <w:t xml:space="preserve"> </w:t>
      </w:r>
      <w:r w:rsidRPr="004A0D9F">
        <w:rPr>
          <w:lang w:val="ru-RU"/>
        </w:rPr>
        <w:t>хозяйственного</w:t>
      </w:r>
      <w:r w:rsidRPr="004A0D9F">
        <w:rPr>
          <w:spacing w:val="1"/>
          <w:lang w:val="ru-RU"/>
        </w:rPr>
        <w:t xml:space="preserve"> </w:t>
      </w:r>
      <w:r w:rsidRPr="004A0D9F">
        <w:rPr>
          <w:lang w:val="ru-RU"/>
        </w:rPr>
        <w:t>потенциала,</w:t>
      </w:r>
      <w:r w:rsidRPr="004A0D9F">
        <w:rPr>
          <w:spacing w:val="1"/>
          <w:lang w:val="ru-RU"/>
        </w:rPr>
        <w:t xml:space="preserve"> </w:t>
      </w:r>
      <w:r w:rsidRPr="004A0D9F">
        <w:rPr>
          <w:lang w:val="ru-RU"/>
        </w:rPr>
        <w:lastRenderedPageBreak/>
        <w:t>экологических</w:t>
      </w:r>
      <w:r w:rsidRPr="004A0D9F">
        <w:rPr>
          <w:spacing w:val="1"/>
          <w:lang w:val="ru-RU"/>
        </w:rPr>
        <w:t xml:space="preserve"> </w:t>
      </w:r>
      <w:r w:rsidRPr="004A0D9F">
        <w:rPr>
          <w:lang w:val="ru-RU"/>
        </w:rPr>
        <w:t>проблем;</w:t>
      </w:r>
    </w:p>
    <w:p w:rsidR="003A39C5" w:rsidRDefault="003A39C5" w:rsidP="003A39C5">
      <w:pPr>
        <w:pStyle w:val="ab"/>
        <w:spacing w:before="225" w:line="276" w:lineRule="auto"/>
        <w:ind w:right="111"/>
        <w:divId w:val="1382554304"/>
      </w:pPr>
      <w:r>
        <w:t>представлять в различных формах (графики, таблицы, схемы, диаграммы, карты и др.)</w:t>
      </w:r>
      <w:r>
        <w:rPr>
          <w:spacing w:val="-57"/>
        </w:rPr>
        <w:t xml:space="preserve"> </w:t>
      </w:r>
      <w:r>
        <w:t>географическую информацию о населении мира и России, отраслевой и территориальной</w:t>
      </w:r>
      <w:r>
        <w:rPr>
          <w:spacing w:val="1"/>
        </w:rPr>
        <w:t xml:space="preserve"> </w:t>
      </w:r>
      <w:r>
        <w:t>структуре</w:t>
      </w:r>
      <w:r>
        <w:rPr>
          <w:spacing w:val="-4"/>
        </w:rPr>
        <w:t xml:space="preserve"> </w:t>
      </w:r>
      <w:r>
        <w:t>мирового</w:t>
      </w:r>
      <w:r>
        <w:rPr>
          <w:spacing w:val="-3"/>
        </w:rPr>
        <w:t xml:space="preserve"> </w:t>
      </w:r>
      <w:r>
        <w:t>хозяйства,</w:t>
      </w:r>
      <w:r>
        <w:rPr>
          <w:spacing w:val="-3"/>
        </w:rPr>
        <w:t xml:space="preserve"> </w:t>
      </w:r>
      <w:r>
        <w:t>географических особенностях</w:t>
      </w:r>
      <w:r>
        <w:rPr>
          <w:spacing w:val="-1"/>
        </w:rPr>
        <w:t xml:space="preserve"> </w:t>
      </w:r>
      <w:r>
        <w:t>развития</w:t>
      </w:r>
      <w:r>
        <w:rPr>
          <w:spacing w:val="-6"/>
        </w:rPr>
        <w:t xml:space="preserve"> </w:t>
      </w:r>
      <w:r>
        <w:t>отдельных отраслей;</w:t>
      </w:r>
    </w:p>
    <w:p w:rsidR="003A39C5" w:rsidRDefault="003A39C5" w:rsidP="003A39C5">
      <w:pPr>
        <w:pStyle w:val="ab"/>
        <w:spacing w:before="1" w:line="276" w:lineRule="auto"/>
        <w:ind w:right="109"/>
        <w:divId w:val="1382554304"/>
      </w:pPr>
      <w:r>
        <w:t>формулировать</w:t>
      </w:r>
      <w:r>
        <w:rPr>
          <w:spacing w:val="1"/>
        </w:rPr>
        <w:t xml:space="preserve"> </w:t>
      </w:r>
      <w:r>
        <w:t>выводы</w:t>
      </w:r>
      <w:r>
        <w:rPr>
          <w:spacing w:val="1"/>
        </w:rPr>
        <w:t xml:space="preserve"> </w:t>
      </w:r>
      <w:r>
        <w:t>и</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w:t>
      </w:r>
      <w:r>
        <w:rPr>
          <w:spacing w:val="61"/>
        </w:rPr>
        <w:t xml:space="preserve"> </w:t>
      </w:r>
      <w:r>
        <w:t>интерпретации</w:t>
      </w:r>
      <w:r>
        <w:rPr>
          <w:spacing w:val="1"/>
        </w:rPr>
        <w:t xml:space="preserve"> </w:t>
      </w:r>
      <w:r>
        <w:t>информации</w:t>
      </w:r>
      <w:r>
        <w:rPr>
          <w:spacing w:val="-1"/>
        </w:rPr>
        <w:t xml:space="preserve"> </w:t>
      </w:r>
      <w:r>
        <w:t>из различных</w:t>
      </w:r>
      <w:r>
        <w:rPr>
          <w:spacing w:val="-1"/>
        </w:rPr>
        <w:t xml:space="preserve"> </w:t>
      </w:r>
      <w:r>
        <w:t>источников;</w:t>
      </w:r>
    </w:p>
    <w:p w:rsidR="003A39C5" w:rsidRDefault="003A39C5" w:rsidP="003A39C5">
      <w:pPr>
        <w:pStyle w:val="ab"/>
        <w:spacing w:before="1" w:line="276" w:lineRule="auto"/>
        <w:ind w:right="111" w:firstLine="767"/>
        <w:divId w:val="1382554304"/>
      </w:pPr>
      <w:r>
        <w:t>критически оценивать и интерпретировать информацию, получаемую из различных</w:t>
      </w:r>
      <w:r>
        <w:rPr>
          <w:spacing w:val="1"/>
        </w:rPr>
        <w:t xml:space="preserve"> </w:t>
      </w:r>
      <w:r>
        <w:t>источников;</w:t>
      </w:r>
    </w:p>
    <w:p w:rsidR="003A39C5" w:rsidRDefault="003A39C5" w:rsidP="003A39C5">
      <w:pPr>
        <w:pStyle w:val="ab"/>
        <w:spacing w:line="276" w:lineRule="auto"/>
        <w:ind w:right="100"/>
        <w:divId w:val="1382554304"/>
      </w:pP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61"/>
        </w:rPr>
        <w:t xml:space="preserve"> </w:t>
      </w:r>
      <w:r>
        <w:t>решения</w:t>
      </w:r>
      <w:r>
        <w:rPr>
          <w:spacing w:val="1"/>
        </w:rPr>
        <w:t xml:space="preserve"> </w:t>
      </w:r>
      <w:r>
        <w:t>учебных и (или) практико-ориентированных</w:t>
      </w:r>
      <w:r>
        <w:rPr>
          <w:spacing w:val="1"/>
        </w:rPr>
        <w:t xml:space="preserve"> </w:t>
      </w:r>
      <w:r>
        <w:t>задач;</w:t>
      </w:r>
    </w:p>
    <w:p w:rsidR="003A39C5" w:rsidRPr="004A0D9F" w:rsidRDefault="003A39C5" w:rsidP="0047201B">
      <w:pPr>
        <w:pStyle w:val="a7"/>
        <w:widowControl w:val="0"/>
        <w:numPr>
          <w:ilvl w:val="0"/>
          <w:numId w:val="36"/>
        </w:numPr>
        <w:tabs>
          <w:tab w:val="left" w:pos="1130"/>
        </w:tabs>
        <w:autoSpaceDE w:val="0"/>
        <w:autoSpaceDN w:val="0"/>
        <w:spacing w:before="1" w:line="276" w:lineRule="auto"/>
        <w:ind w:left="102" w:right="104" w:firstLine="707"/>
        <w:contextualSpacing w:val="0"/>
        <w:jc w:val="both"/>
        <w:divId w:val="1382554304"/>
        <w:rPr>
          <w:lang w:val="ru-RU"/>
        </w:rPr>
      </w:pPr>
      <w:r w:rsidRPr="004A0D9F">
        <w:rPr>
          <w:lang w:val="ru-RU"/>
        </w:rPr>
        <w:t>сформированность</w:t>
      </w:r>
      <w:r w:rsidRPr="004A0D9F">
        <w:rPr>
          <w:spacing w:val="1"/>
          <w:lang w:val="ru-RU"/>
        </w:rPr>
        <w:t xml:space="preserve"> </w:t>
      </w:r>
      <w:r w:rsidRPr="004A0D9F">
        <w:rPr>
          <w:lang w:val="ru-RU"/>
        </w:rPr>
        <w:t>умений</w:t>
      </w:r>
      <w:r w:rsidRPr="004A0D9F">
        <w:rPr>
          <w:spacing w:val="1"/>
          <w:lang w:val="ru-RU"/>
        </w:rPr>
        <w:t xml:space="preserve"> </w:t>
      </w:r>
      <w:r w:rsidRPr="004A0D9F">
        <w:rPr>
          <w:lang w:val="ru-RU"/>
        </w:rPr>
        <w:t>применять</w:t>
      </w:r>
      <w:r w:rsidRPr="004A0D9F">
        <w:rPr>
          <w:spacing w:val="1"/>
          <w:lang w:val="ru-RU"/>
        </w:rPr>
        <w:t xml:space="preserve"> </w:t>
      </w:r>
      <w:r w:rsidRPr="004A0D9F">
        <w:rPr>
          <w:lang w:val="ru-RU"/>
        </w:rPr>
        <w:t>географические</w:t>
      </w:r>
      <w:r w:rsidRPr="004A0D9F">
        <w:rPr>
          <w:spacing w:val="1"/>
          <w:lang w:val="ru-RU"/>
        </w:rPr>
        <w:t xml:space="preserve"> </w:t>
      </w:r>
      <w:r w:rsidRPr="004A0D9F">
        <w:rPr>
          <w:lang w:val="ru-RU"/>
        </w:rPr>
        <w:t>знания</w:t>
      </w:r>
      <w:r w:rsidRPr="004A0D9F">
        <w:rPr>
          <w:spacing w:val="1"/>
          <w:lang w:val="ru-RU"/>
        </w:rPr>
        <w:t xml:space="preserve"> </w:t>
      </w:r>
      <w:r w:rsidRPr="004A0D9F">
        <w:rPr>
          <w:lang w:val="ru-RU"/>
        </w:rPr>
        <w:t>для</w:t>
      </w:r>
      <w:r w:rsidRPr="004A0D9F">
        <w:rPr>
          <w:spacing w:val="1"/>
          <w:lang w:val="ru-RU"/>
        </w:rPr>
        <w:t xml:space="preserve"> </w:t>
      </w:r>
      <w:r w:rsidRPr="004A0D9F">
        <w:rPr>
          <w:lang w:val="ru-RU"/>
        </w:rPr>
        <w:t>объяснения</w:t>
      </w:r>
      <w:r w:rsidRPr="004A0D9F">
        <w:rPr>
          <w:spacing w:val="1"/>
          <w:lang w:val="ru-RU"/>
        </w:rPr>
        <w:t xml:space="preserve"> </w:t>
      </w:r>
      <w:r w:rsidRPr="004A0D9F">
        <w:rPr>
          <w:lang w:val="ru-RU"/>
        </w:rPr>
        <w:t>изученных социально-экономических и геоэкологических процессов и явлений, в том числе:</w:t>
      </w:r>
      <w:r w:rsidRPr="004A0D9F">
        <w:rPr>
          <w:spacing w:val="1"/>
          <w:lang w:val="ru-RU"/>
        </w:rPr>
        <w:t xml:space="preserve"> </w:t>
      </w:r>
      <w:r w:rsidRPr="004A0D9F">
        <w:rPr>
          <w:lang w:val="ru-RU"/>
        </w:rPr>
        <w:t>объяснять</w:t>
      </w:r>
      <w:r w:rsidRPr="004A0D9F">
        <w:rPr>
          <w:spacing w:val="1"/>
          <w:lang w:val="ru-RU"/>
        </w:rPr>
        <w:t xml:space="preserve"> </w:t>
      </w:r>
      <w:r w:rsidRPr="004A0D9F">
        <w:rPr>
          <w:lang w:val="ru-RU"/>
        </w:rPr>
        <w:t>особенности</w:t>
      </w:r>
      <w:r w:rsidRPr="004A0D9F">
        <w:rPr>
          <w:spacing w:val="1"/>
          <w:lang w:val="ru-RU"/>
        </w:rPr>
        <w:t xml:space="preserve"> </w:t>
      </w:r>
      <w:r w:rsidRPr="004A0D9F">
        <w:rPr>
          <w:lang w:val="ru-RU"/>
        </w:rPr>
        <w:t>демографической</w:t>
      </w:r>
      <w:r w:rsidRPr="004A0D9F">
        <w:rPr>
          <w:spacing w:val="1"/>
          <w:lang w:val="ru-RU"/>
        </w:rPr>
        <w:t xml:space="preserve"> </w:t>
      </w:r>
      <w:r w:rsidRPr="004A0D9F">
        <w:rPr>
          <w:lang w:val="ru-RU"/>
        </w:rPr>
        <w:t>политики</w:t>
      </w:r>
      <w:r w:rsidRPr="004A0D9F">
        <w:rPr>
          <w:spacing w:val="1"/>
          <w:lang w:val="ru-RU"/>
        </w:rPr>
        <w:t xml:space="preserve"> </w:t>
      </w:r>
      <w:r w:rsidRPr="004A0D9F">
        <w:rPr>
          <w:lang w:val="ru-RU"/>
        </w:rPr>
        <w:t>в</w:t>
      </w:r>
      <w:r w:rsidRPr="004A0D9F">
        <w:rPr>
          <w:spacing w:val="1"/>
          <w:lang w:val="ru-RU"/>
        </w:rPr>
        <w:t xml:space="preserve"> </w:t>
      </w:r>
      <w:r w:rsidRPr="004A0D9F">
        <w:rPr>
          <w:lang w:val="ru-RU"/>
        </w:rPr>
        <w:t>странах</w:t>
      </w:r>
      <w:r w:rsidRPr="004A0D9F">
        <w:rPr>
          <w:spacing w:val="1"/>
          <w:lang w:val="ru-RU"/>
        </w:rPr>
        <w:t xml:space="preserve"> </w:t>
      </w:r>
      <w:r w:rsidRPr="004A0D9F">
        <w:rPr>
          <w:lang w:val="ru-RU"/>
        </w:rPr>
        <w:t>с</w:t>
      </w:r>
      <w:r w:rsidRPr="004A0D9F">
        <w:rPr>
          <w:spacing w:val="1"/>
          <w:lang w:val="ru-RU"/>
        </w:rPr>
        <w:t xml:space="preserve"> </w:t>
      </w:r>
      <w:r w:rsidRPr="004A0D9F">
        <w:rPr>
          <w:lang w:val="ru-RU"/>
        </w:rPr>
        <w:t>различным</w:t>
      </w:r>
      <w:r w:rsidRPr="004A0D9F">
        <w:rPr>
          <w:spacing w:val="1"/>
          <w:lang w:val="ru-RU"/>
        </w:rPr>
        <w:t xml:space="preserve"> </w:t>
      </w:r>
      <w:r w:rsidRPr="004A0D9F">
        <w:rPr>
          <w:lang w:val="ru-RU"/>
        </w:rPr>
        <w:t>типом</w:t>
      </w:r>
      <w:r w:rsidRPr="004A0D9F">
        <w:rPr>
          <w:spacing w:val="1"/>
          <w:lang w:val="ru-RU"/>
        </w:rPr>
        <w:t xml:space="preserve"> </w:t>
      </w:r>
      <w:r w:rsidRPr="004A0D9F">
        <w:rPr>
          <w:lang w:val="ru-RU"/>
        </w:rPr>
        <w:t>воспроизводства</w:t>
      </w:r>
      <w:r w:rsidRPr="004A0D9F">
        <w:rPr>
          <w:spacing w:val="1"/>
          <w:lang w:val="ru-RU"/>
        </w:rPr>
        <w:t xml:space="preserve"> </w:t>
      </w:r>
      <w:r w:rsidRPr="004A0D9F">
        <w:rPr>
          <w:lang w:val="ru-RU"/>
        </w:rPr>
        <w:t>населения,</w:t>
      </w:r>
      <w:r w:rsidRPr="004A0D9F">
        <w:rPr>
          <w:spacing w:val="1"/>
          <w:lang w:val="ru-RU"/>
        </w:rPr>
        <w:t xml:space="preserve"> </w:t>
      </w:r>
      <w:r w:rsidRPr="004A0D9F">
        <w:rPr>
          <w:lang w:val="ru-RU"/>
        </w:rPr>
        <w:t>направления</w:t>
      </w:r>
      <w:r w:rsidRPr="004A0D9F">
        <w:rPr>
          <w:spacing w:val="1"/>
          <w:lang w:val="ru-RU"/>
        </w:rPr>
        <w:t xml:space="preserve"> </w:t>
      </w:r>
      <w:r w:rsidRPr="004A0D9F">
        <w:rPr>
          <w:lang w:val="ru-RU"/>
        </w:rPr>
        <w:t>международных</w:t>
      </w:r>
      <w:r w:rsidRPr="004A0D9F">
        <w:rPr>
          <w:spacing w:val="1"/>
          <w:lang w:val="ru-RU"/>
        </w:rPr>
        <w:t xml:space="preserve"> </w:t>
      </w:r>
      <w:r w:rsidRPr="004A0D9F">
        <w:rPr>
          <w:lang w:val="ru-RU"/>
        </w:rPr>
        <w:t>миграций,</w:t>
      </w:r>
      <w:r w:rsidRPr="004A0D9F">
        <w:rPr>
          <w:spacing w:val="1"/>
          <w:lang w:val="ru-RU"/>
        </w:rPr>
        <w:t xml:space="preserve"> </w:t>
      </w:r>
      <w:r w:rsidRPr="004A0D9F">
        <w:rPr>
          <w:lang w:val="ru-RU"/>
        </w:rPr>
        <w:t>различия</w:t>
      </w:r>
      <w:r w:rsidRPr="004A0D9F">
        <w:rPr>
          <w:spacing w:val="1"/>
          <w:lang w:val="ru-RU"/>
        </w:rPr>
        <w:t xml:space="preserve"> </w:t>
      </w:r>
      <w:r w:rsidRPr="004A0D9F">
        <w:rPr>
          <w:lang w:val="ru-RU"/>
        </w:rPr>
        <w:t>в</w:t>
      </w:r>
      <w:r w:rsidRPr="004A0D9F">
        <w:rPr>
          <w:spacing w:val="1"/>
          <w:lang w:val="ru-RU"/>
        </w:rPr>
        <w:t xml:space="preserve"> </w:t>
      </w:r>
      <w:r w:rsidRPr="004A0D9F">
        <w:rPr>
          <w:lang w:val="ru-RU"/>
        </w:rPr>
        <w:t>уровнях</w:t>
      </w:r>
      <w:r w:rsidRPr="004A0D9F">
        <w:rPr>
          <w:spacing w:val="1"/>
          <w:lang w:val="ru-RU"/>
        </w:rPr>
        <w:t xml:space="preserve"> </w:t>
      </w:r>
      <w:r w:rsidRPr="004A0D9F">
        <w:rPr>
          <w:lang w:val="ru-RU"/>
        </w:rPr>
        <w:t>урбанизации, в уровне и качестве жизни населения, влияние природно-ресурсного капитала</w:t>
      </w:r>
      <w:r w:rsidRPr="004A0D9F">
        <w:rPr>
          <w:spacing w:val="1"/>
          <w:lang w:val="ru-RU"/>
        </w:rPr>
        <w:t xml:space="preserve"> </w:t>
      </w:r>
      <w:r w:rsidRPr="004A0D9F">
        <w:rPr>
          <w:lang w:val="ru-RU"/>
        </w:rPr>
        <w:t>на</w:t>
      </w:r>
      <w:r w:rsidRPr="004A0D9F">
        <w:rPr>
          <w:spacing w:val="-2"/>
          <w:lang w:val="ru-RU"/>
        </w:rPr>
        <w:t xml:space="preserve"> </w:t>
      </w:r>
      <w:r w:rsidRPr="004A0D9F">
        <w:rPr>
          <w:lang w:val="ru-RU"/>
        </w:rPr>
        <w:t>формирование</w:t>
      </w:r>
      <w:r w:rsidRPr="004A0D9F">
        <w:rPr>
          <w:spacing w:val="-1"/>
          <w:lang w:val="ru-RU"/>
        </w:rPr>
        <w:t xml:space="preserve"> </w:t>
      </w:r>
      <w:r w:rsidRPr="004A0D9F">
        <w:rPr>
          <w:lang w:val="ru-RU"/>
        </w:rPr>
        <w:t>отраслевой структуры</w:t>
      </w:r>
      <w:r w:rsidRPr="004A0D9F">
        <w:rPr>
          <w:spacing w:val="-1"/>
          <w:lang w:val="ru-RU"/>
        </w:rPr>
        <w:t xml:space="preserve"> </w:t>
      </w:r>
      <w:r w:rsidRPr="004A0D9F">
        <w:rPr>
          <w:lang w:val="ru-RU"/>
        </w:rPr>
        <w:t>хозяйства</w:t>
      </w:r>
      <w:r w:rsidRPr="004A0D9F">
        <w:rPr>
          <w:spacing w:val="-1"/>
          <w:lang w:val="ru-RU"/>
        </w:rPr>
        <w:t xml:space="preserve"> </w:t>
      </w:r>
      <w:r w:rsidRPr="004A0D9F">
        <w:rPr>
          <w:lang w:val="ru-RU"/>
        </w:rPr>
        <w:t>отдельных</w:t>
      </w:r>
      <w:r w:rsidRPr="004A0D9F">
        <w:rPr>
          <w:spacing w:val="1"/>
          <w:lang w:val="ru-RU"/>
        </w:rPr>
        <w:t xml:space="preserve"> </w:t>
      </w:r>
      <w:r w:rsidRPr="004A0D9F">
        <w:rPr>
          <w:lang w:val="ru-RU"/>
        </w:rPr>
        <w:t>стран;</w:t>
      </w:r>
    </w:p>
    <w:p w:rsidR="003A39C5" w:rsidRDefault="003A39C5" w:rsidP="003A39C5">
      <w:pPr>
        <w:pStyle w:val="ab"/>
        <w:spacing w:line="276" w:lineRule="auto"/>
        <w:ind w:right="99"/>
        <w:divId w:val="1382554304"/>
      </w:pPr>
      <w:r>
        <w:t>использовать</w:t>
      </w:r>
      <w:r>
        <w:rPr>
          <w:spacing w:val="1"/>
        </w:rPr>
        <w:t xml:space="preserve"> </w:t>
      </w:r>
      <w:r>
        <w:t>географические</w:t>
      </w:r>
      <w:r>
        <w:rPr>
          <w:spacing w:val="1"/>
        </w:rPr>
        <w:t xml:space="preserve"> </w:t>
      </w:r>
      <w:r>
        <w:t>знания</w:t>
      </w:r>
      <w:r>
        <w:rPr>
          <w:spacing w:val="1"/>
        </w:rPr>
        <w:t xml:space="preserve"> </w:t>
      </w:r>
      <w:r>
        <w:t>о</w:t>
      </w:r>
      <w:r>
        <w:rPr>
          <w:spacing w:val="1"/>
        </w:rPr>
        <w:t xml:space="preserve"> </w:t>
      </w:r>
      <w:r>
        <w:t>мировом</w:t>
      </w:r>
      <w:r>
        <w:rPr>
          <w:spacing w:val="1"/>
        </w:rPr>
        <w:t xml:space="preserve"> </w:t>
      </w:r>
      <w:r>
        <w:t>хозяйстве</w:t>
      </w:r>
      <w:r>
        <w:rPr>
          <w:spacing w:val="1"/>
        </w:rPr>
        <w:t xml:space="preserve"> </w:t>
      </w:r>
      <w:r>
        <w:t>и</w:t>
      </w:r>
      <w:r>
        <w:rPr>
          <w:spacing w:val="1"/>
        </w:rPr>
        <w:t xml:space="preserve"> </w:t>
      </w:r>
      <w:r>
        <w:t>населении</w:t>
      </w:r>
      <w:r>
        <w:rPr>
          <w:spacing w:val="1"/>
        </w:rPr>
        <w:t xml:space="preserve"> </w:t>
      </w:r>
      <w:r>
        <w:t>мира,</w:t>
      </w:r>
      <w:r>
        <w:rPr>
          <w:spacing w:val="1"/>
        </w:rPr>
        <w:t xml:space="preserve"> </w:t>
      </w:r>
      <w:r>
        <w:t>об</w:t>
      </w:r>
      <w:r>
        <w:rPr>
          <w:spacing w:val="1"/>
        </w:rPr>
        <w:t xml:space="preserve"> </w:t>
      </w:r>
      <w:r>
        <w:t>особенностях взаимодействия природы и общества для решения учебных и (или) практико-</w:t>
      </w:r>
      <w:r>
        <w:rPr>
          <w:spacing w:val="1"/>
        </w:rPr>
        <w:t xml:space="preserve"> </w:t>
      </w:r>
      <w:r>
        <w:t>ориентированных</w:t>
      </w:r>
      <w:r>
        <w:rPr>
          <w:spacing w:val="-2"/>
        </w:rPr>
        <w:t xml:space="preserve"> </w:t>
      </w:r>
      <w:r>
        <w:t>задач;</w:t>
      </w:r>
    </w:p>
    <w:p w:rsidR="003A39C5" w:rsidRPr="004A0D9F" w:rsidRDefault="003A39C5" w:rsidP="0047201B">
      <w:pPr>
        <w:pStyle w:val="a7"/>
        <w:widowControl w:val="0"/>
        <w:numPr>
          <w:ilvl w:val="0"/>
          <w:numId w:val="36"/>
        </w:numPr>
        <w:tabs>
          <w:tab w:val="left" w:pos="1130"/>
        </w:tabs>
        <w:autoSpaceDE w:val="0"/>
        <w:autoSpaceDN w:val="0"/>
        <w:spacing w:line="276" w:lineRule="auto"/>
        <w:ind w:left="102" w:right="101" w:firstLine="707"/>
        <w:contextualSpacing w:val="0"/>
        <w:jc w:val="both"/>
        <w:divId w:val="1382554304"/>
        <w:rPr>
          <w:lang w:val="ru-RU"/>
        </w:rPr>
      </w:pPr>
      <w:r w:rsidRPr="004A0D9F">
        <w:rPr>
          <w:lang w:val="ru-RU"/>
        </w:rPr>
        <w:t>сформированность</w:t>
      </w:r>
      <w:r w:rsidRPr="004A0D9F">
        <w:rPr>
          <w:spacing w:val="1"/>
          <w:lang w:val="ru-RU"/>
        </w:rPr>
        <w:t xml:space="preserve"> </w:t>
      </w:r>
      <w:r w:rsidRPr="004A0D9F">
        <w:rPr>
          <w:lang w:val="ru-RU"/>
        </w:rPr>
        <w:t>умений</w:t>
      </w:r>
      <w:r w:rsidRPr="004A0D9F">
        <w:rPr>
          <w:spacing w:val="1"/>
          <w:lang w:val="ru-RU"/>
        </w:rPr>
        <w:t xml:space="preserve"> </w:t>
      </w:r>
      <w:r w:rsidRPr="004A0D9F">
        <w:rPr>
          <w:lang w:val="ru-RU"/>
        </w:rPr>
        <w:t>применять</w:t>
      </w:r>
      <w:r w:rsidRPr="004A0D9F">
        <w:rPr>
          <w:spacing w:val="1"/>
          <w:lang w:val="ru-RU"/>
        </w:rPr>
        <w:t xml:space="preserve"> </w:t>
      </w:r>
      <w:r w:rsidRPr="004A0D9F">
        <w:rPr>
          <w:lang w:val="ru-RU"/>
        </w:rPr>
        <w:t>географические</w:t>
      </w:r>
      <w:r w:rsidRPr="004A0D9F">
        <w:rPr>
          <w:spacing w:val="1"/>
          <w:lang w:val="ru-RU"/>
        </w:rPr>
        <w:t xml:space="preserve"> </w:t>
      </w:r>
      <w:r w:rsidRPr="004A0D9F">
        <w:rPr>
          <w:lang w:val="ru-RU"/>
        </w:rPr>
        <w:t>знания</w:t>
      </w:r>
      <w:r w:rsidRPr="004A0D9F">
        <w:rPr>
          <w:spacing w:val="1"/>
          <w:lang w:val="ru-RU"/>
        </w:rPr>
        <w:t xml:space="preserve"> </w:t>
      </w:r>
      <w:r w:rsidRPr="004A0D9F">
        <w:rPr>
          <w:lang w:val="ru-RU"/>
        </w:rPr>
        <w:t>для</w:t>
      </w:r>
      <w:r w:rsidRPr="004A0D9F">
        <w:rPr>
          <w:spacing w:val="1"/>
          <w:lang w:val="ru-RU"/>
        </w:rPr>
        <w:t xml:space="preserve"> </w:t>
      </w:r>
      <w:r w:rsidRPr="004A0D9F">
        <w:rPr>
          <w:lang w:val="ru-RU"/>
        </w:rPr>
        <w:t>оценки</w:t>
      </w:r>
      <w:r w:rsidRPr="004A0D9F">
        <w:rPr>
          <w:spacing w:val="1"/>
          <w:lang w:val="ru-RU"/>
        </w:rPr>
        <w:t xml:space="preserve"> </w:t>
      </w:r>
      <w:r w:rsidRPr="004A0D9F">
        <w:rPr>
          <w:lang w:val="ru-RU"/>
        </w:rPr>
        <w:t>разнообразных</w:t>
      </w:r>
      <w:r w:rsidRPr="004A0D9F">
        <w:rPr>
          <w:spacing w:val="1"/>
          <w:lang w:val="ru-RU"/>
        </w:rPr>
        <w:t xml:space="preserve"> </w:t>
      </w:r>
      <w:r w:rsidRPr="004A0D9F">
        <w:rPr>
          <w:lang w:val="ru-RU"/>
        </w:rPr>
        <w:t>явлений</w:t>
      </w:r>
      <w:r w:rsidRPr="004A0D9F">
        <w:rPr>
          <w:spacing w:val="-2"/>
          <w:lang w:val="ru-RU"/>
        </w:rPr>
        <w:t xml:space="preserve"> </w:t>
      </w:r>
      <w:r w:rsidRPr="004A0D9F">
        <w:rPr>
          <w:lang w:val="ru-RU"/>
        </w:rPr>
        <w:t>и процессов:</w:t>
      </w:r>
    </w:p>
    <w:p w:rsidR="003A39C5" w:rsidRDefault="003A39C5" w:rsidP="003A39C5">
      <w:pPr>
        <w:pStyle w:val="ab"/>
        <w:spacing w:line="278" w:lineRule="auto"/>
        <w:ind w:right="113"/>
        <w:divId w:val="1382554304"/>
      </w:pPr>
      <w:r>
        <w:t>оценивать географические факторы, определяющие сущность и динамику важнейших</w:t>
      </w:r>
      <w:r>
        <w:rPr>
          <w:spacing w:val="1"/>
        </w:rPr>
        <w:t xml:space="preserve"> </w:t>
      </w:r>
      <w:r>
        <w:t>социально-экономических</w:t>
      </w:r>
      <w:r>
        <w:rPr>
          <w:spacing w:val="1"/>
        </w:rPr>
        <w:t xml:space="preserve"> </w:t>
      </w:r>
      <w:r>
        <w:t>и геоэкологических</w:t>
      </w:r>
      <w:r>
        <w:rPr>
          <w:spacing w:val="-1"/>
        </w:rPr>
        <w:t xml:space="preserve"> </w:t>
      </w:r>
      <w:r>
        <w:t>процессов;</w:t>
      </w:r>
    </w:p>
    <w:p w:rsidR="003A39C5" w:rsidRDefault="003A39C5" w:rsidP="003A39C5">
      <w:pPr>
        <w:pStyle w:val="ab"/>
        <w:spacing w:line="276" w:lineRule="auto"/>
        <w:ind w:right="103"/>
        <w:divId w:val="1382554304"/>
      </w:pPr>
      <w:r>
        <w:t>оценивать</w:t>
      </w:r>
      <w:r>
        <w:rPr>
          <w:spacing w:val="1"/>
        </w:rPr>
        <w:t xml:space="preserve"> </w:t>
      </w:r>
      <w:r>
        <w:t>изученные</w:t>
      </w:r>
      <w:r>
        <w:rPr>
          <w:spacing w:val="1"/>
        </w:rPr>
        <w:t xml:space="preserve"> </w:t>
      </w:r>
      <w:r>
        <w:t>социально-экономические</w:t>
      </w:r>
      <w:r>
        <w:rPr>
          <w:spacing w:val="1"/>
        </w:rPr>
        <w:t xml:space="preserve"> </w:t>
      </w:r>
      <w:r>
        <w:t>и</w:t>
      </w:r>
      <w:r>
        <w:rPr>
          <w:spacing w:val="1"/>
        </w:rPr>
        <w:t xml:space="preserve"> </w:t>
      </w:r>
      <w:r>
        <w:t>геоэкологические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оценивать</w:t>
      </w:r>
      <w:r>
        <w:rPr>
          <w:spacing w:val="1"/>
        </w:rPr>
        <w:t xml:space="preserve"> </w:t>
      </w:r>
      <w:r>
        <w:t>природно-ресурсный</w:t>
      </w:r>
      <w:r>
        <w:rPr>
          <w:spacing w:val="1"/>
        </w:rPr>
        <w:t xml:space="preserve"> </w:t>
      </w:r>
      <w:r>
        <w:t>капитал</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влияние</w:t>
      </w:r>
      <w:r>
        <w:rPr>
          <w:spacing w:val="1"/>
        </w:rPr>
        <w:t xml:space="preserve"> </w:t>
      </w:r>
      <w:r>
        <w:t>урбанизации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тенденции</w:t>
      </w:r>
      <w:r>
        <w:rPr>
          <w:spacing w:val="1"/>
        </w:rPr>
        <w:t xml:space="preserve"> </w:t>
      </w:r>
      <w:r>
        <w:t>развития</w:t>
      </w:r>
      <w:r>
        <w:rPr>
          <w:spacing w:val="1"/>
        </w:rPr>
        <w:t xml:space="preserve"> </w:t>
      </w:r>
      <w:r>
        <w:t>основных</w:t>
      </w:r>
      <w:r>
        <w:rPr>
          <w:spacing w:val="1"/>
        </w:rPr>
        <w:t xml:space="preserve"> </w:t>
      </w:r>
      <w:r>
        <w:t>отраслей</w:t>
      </w:r>
      <w:r>
        <w:rPr>
          <w:spacing w:val="1"/>
        </w:rPr>
        <w:t xml:space="preserve"> </w:t>
      </w:r>
      <w:r>
        <w:t>мирового</w:t>
      </w:r>
      <w:r>
        <w:rPr>
          <w:spacing w:val="1"/>
        </w:rPr>
        <w:t xml:space="preserve"> </w:t>
      </w:r>
      <w:r>
        <w:t>хозяйства</w:t>
      </w:r>
      <w:r>
        <w:rPr>
          <w:spacing w:val="61"/>
        </w:rPr>
        <w:t xml:space="preserve"> </w:t>
      </w:r>
      <w:r>
        <w:t>и</w:t>
      </w:r>
      <w:r>
        <w:rPr>
          <w:spacing w:val="1"/>
        </w:rPr>
        <w:t xml:space="preserve"> </w:t>
      </w:r>
      <w:r>
        <w:t>изменения</w:t>
      </w:r>
      <w:r>
        <w:rPr>
          <w:spacing w:val="1"/>
        </w:rPr>
        <w:t xml:space="preserve"> </w:t>
      </w:r>
      <w:r>
        <w:t>его</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изменение</w:t>
      </w:r>
      <w:r>
        <w:rPr>
          <w:spacing w:val="1"/>
        </w:rPr>
        <w:t xml:space="preserve"> </w:t>
      </w:r>
      <w:r>
        <w:t>климата</w:t>
      </w:r>
      <w:r>
        <w:rPr>
          <w:spacing w:val="1"/>
        </w:rPr>
        <w:t xml:space="preserve"> </w:t>
      </w:r>
      <w:r>
        <w:t>и</w:t>
      </w:r>
      <w:r>
        <w:rPr>
          <w:spacing w:val="1"/>
        </w:rPr>
        <w:t xml:space="preserve"> </w:t>
      </w:r>
      <w:r>
        <w:t>уровня</w:t>
      </w:r>
      <w:r>
        <w:rPr>
          <w:spacing w:val="1"/>
        </w:rPr>
        <w:t xml:space="preserve"> </w:t>
      </w:r>
      <w:r>
        <w:t>Мирового океана для различных территорий, изменение содержания парниковых газов в</w:t>
      </w:r>
      <w:r>
        <w:rPr>
          <w:spacing w:val="1"/>
        </w:rPr>
        <w:t xml:space="preserve"> </w:t>
      </w:r>
      <w:r>
        <w:t>атмосфере</w:t>
      </w:r>
      <w:r>
        <w:rPr>
          <w:spacing w:val="-3"/>
        </w:rPr>
        <w:t xml:space="preserve"> </w:t>
      </w:r>
      <w:r>
        <w:t>и меры, предпринимаемые</w:t>
      </w:r>
      <w:r>
        <w:rPr>
          <w:spacing w:val="-3"/>
        </w:rPr>
        <w:t xml:space="preserve"> </w:t>
      </w:r>
      <w:r>
        <w:t>для</w:t>
      </w:r>
      <w:r>
        <w:rPr>
          <w:spacing w:val="5"/>
        </w:rPr>
        <w:t xml:space="preserve"> </w:t>
      </w:r>
      <w:r>
        <w:t>уменьшения</w:t>
      </w:r>
      <w:r>
        <w:rPr>
          <w:spacing w:val="-3"/>
        </w:rPr>
        <w:t xml:space="preserve"> </w:t>
      </w:r>
      <w:r>
        <w:t>их</w:t>
      </w:r>
      <w:r>
        <w:rPr>
          <w:spacing w:val="1"/>
        </w:rPr>
        <w:t xml:space="preserve"> </w:t>
      </w:r>
      <w:r>
        <w:t>выбросов;</w:t>
      </w:r>
    </w:p>
    <w:p w:rsidR="003A39C5" w:rsidRPr="004A0D9F" w:rsidRDefault="003A39C5" w:rsidP="0047201B">
      <w:pPr>
        <w:pStyle w:val="a7"/>
        <w:widowControl w:val="0"/>
        <w:numPr>
          <w:ilvl w:val="0"/>
          <w:numId w:val="36"/>
        </w:numPr>
        <w:tabs>
          <w:tab w:val="left" w:pos="1250"/>
        </w:tabs>
        <w:autoSpaceDE w:val="0"/>
        <w:autoSpaceDN w:val="0"/>
        <w:spacing w:line="276" w:lineRule="auto"/>
        <w:ind w:left="102" w:right="101" w:firstLine="707"/>
        <w:contextualSpacing w:val="0"/>
        <w:jc w:val="both"/>
        <w:divId w:val="1382554304"/>
        <w:rPr>
          <w:lang w:val="ru-RU"/>
        </w:rPr>
      </w:pPr>
      <w:r w:rsidRPr="004A0D9F">
        <w:rPr>
          <w:lang w:val="ru-RU"/>
        </w:rPr>
        <w:t>сформированность</w:t>
      </w:r>
      <w:r w:rsidRPr="004A0D9F">
        <w:rPr>
          <w:spacing w:val="1"/>
          <w:lang w:val="ru-RU"/>
        </w:rPr>
        <w:t xml:space="preserve"> </w:t>
      </w:r>
      <w:r w:rsidRPr="004A0D9F">
        <w:rPr>
          <w:lang w:val="ru-RU"/>
        </w:rPr>
        <w:t>знаний об</w:t>
      </w:r>
      <w:r w:rsidRPr="004A0D9F">
        <w:rPr>
          <w:spacing w:val="1"/>
          <w:lang w:val="ru-RU"/>
        </w:rPr>
        <w:t xml:space="preserve"> </w:t>
      </w:r>
      <w:r w:rsidRPr="004A0D9F">
        <w:rPr>
          <w:lang w:val="ru-RU"/>
        </w:rPr>
        <w:t>основных проблемах</w:t>
      </w:r>
      <w:r w:rsidRPr="004A0D9F">
        <w:rPr>
          <w:spacing w:val="1"/>
          <w:lang w:val="ru-RU"/>
        </w:rPr>
        <w:t xml:space="preserve"> </w:t>
      </w:r>
      <w:r w:rsidRPr="004A0D9F">
        <w:rPr>
          <w:lang w:val="ru-RU"/>
        </w:rPr>
        <w:t>взаимодействия</w:t>
      </w:r>
      <w:r w:rsidRPr="004A0D9F">
        <w:rPr>
          <w:spacing w:val="1"/>
          <w:lang w:val="ru-RU"/>
        </w:rPr>
        <w:t xml:space="preserve"> </w:t>
      </w:r>
      <w:r w:rsidRPr="004A0D9F">
        <w:rPr>
          <w:lang w:val="ru-RU"/>
        </w:rPr>
        <w:t>природы и</w:t>
      </w:r>
      <w:r w:rsidRPr="004A0D9F">
        <w:rPr>
          <w:spacing w:val="1"/>
          <w:lang w:val="ru-RU"/>
        </w:rPr>
        <w:t xml:space="preserve"> </w:t>
      </w:r>
      <w:r w:rsidRPr="004A0D9F">
        <w:rPr>
          <w:lang w:val="ru-RU"/>
        </w:rPr>
        <w:t>общества,</w:t>
      </w:r>
      <w:r w:rsidRPr="004A0D9F">
        <w:rPr>
          <w:spacing w:val="1"/>
          <w:lang w:val="ru-RU"/>
        </w:rPr>
        <w:t xml:space="preserve"> </w:t>
      </w:r>
      <w:r w:rsidRPr="004A0D9F">
        <w:rPr>
          <w:lang w:val="ru-RU"/>
        </w:rPr>
        <w:t>о</w:t>
      </w:r>
      <w:r w:rsidRPr="004A0D9F">
        <w:rPr>
          <w:spacing w:val="1"/>
          <w:lang w:val="ru-RU"/>
        </w:rPr>
        <w:t xml:space="preserve"> </w:t>
      </w:r>
      <w:r w:rsidRPr="004A0D9F">
        <w:rPr>
          <w:lang w:val="ru-RU"/>
        </w:rPr>
        <w:t>природных</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социально-экономических</w:t>
      </w:r>
      <w:r w:rsidRPr="004A0D9F">
        <w:rPr>
          <w:spacing w:val="1"/>
          <w:lang w:val="ru-RU"/>
        </w:rPr>
        <w:t xml:space="preserve"> </w:t>
      </w:r>
      <w:r w:rsidRPr="004A0D9F">
        <w:rPr>
          <w:lang w:val="ru-RU"/>
        </w:rPr>
        <w:t>аспектах</w:t>
      </w:r>
      <w:r w:rsidRPr="004A0D9F">
        <w:rPr>
          <w:spacing w:val="1"/>
          <w:lang w:val="ru-RU"/>
        </w:rPr>
        <w:t xml:space="preserve"> </w:t>
      </w:r>
      <w:r w:rsidRPr="004A0D9F">
        <w:rPr>
          <w:lang w:val="ru-RU"/>
        </w:rPr>
        <w:t>экологических</w:t>
      </w:r>
      <w:r w:rsidRPr="004A0D9F">
        <w:rPr>
          <w:spacing w:val="1"/>
          <w:lang w:val="ru-RU"/>
        </w:rPr>
        <w:t xml:space="preserve"> </w:t>
      </w:r>
      <w:r w:rsidRPr="004A0D9F">
        <w:rPr>
          <w:lang w:val="ru-RU"/>
        </w:rPr>
        <w:t>проблем:</w:t>
      </w:r>
      <w:r w:rsidRPr="004A0D9F">
        <w:rPr>
          <w:spacing w:val="1"/>
          <w:lang w:val="ru-RU"/>
        </w:rPr>
        <w:t xml:space="preserve"> </w:t>
      </w:r>
      <w:r w:rsidRPr="004A0D9F">
        <w:rPr>
          <w:lang w:val="ru-RU"/>
        </w:rPr>
        <w:t>описывать</w:t>
      </w:r>
      <w:r w:rsidRPr="004A0D9F">
        <w:rPr>
          <w:spacing w:val="15"/>
          <w:lang w:val="ru-RU"/>
        </w:rPr>
        <w:t xml:space="preserve"> </w:t>
      </w:r>
      <w:r w:rsidRPr="004A0D9F">
        <w:rPr>
          <w:lang w:val="ru-RU"/>
        </w:rPr>
        <w:t>географические</w:t>
      </w:r>
      <w:r w:rsidRPr="004A0D9F">
        <w:rPr>
          <w:spacing w:val="12"/>
          <w:lang w:val="ru-RU"/>
        </w:rPr>
        <w:t xml:space="preserve"> </w:t>
      </w:r>
      <w:r w:rsidRPr="004A0D9F">
        <w:rPr>
          <w:lang w:val="ru-RU"/>
        </w:rPr>
        <w:t>аспекты</w:t>
      </w:r>
      <w:r w:rsidRPr="004A0D9F">
        <w:rPr>
          <w:spacing w:val="13"/>
          <w:lang w:val="ru-RU"/>
        </w:rPr>
        <w:t xml:space="preserve"> </w:t>
      </w:r>
      <w:r w:rsidRPr="004A0D9F">
        <w:rPr>
          <w:lang w:val="ru-RU"/>
        </w:rPr>
        <w:t>проблем</w:t>
      </w:r>
      <w:r w:rsidRPr="004A0D9F">
        <w:rPr>
          <w:spacing w:val="13"/>
          <w:lang w:val="ru-RU"/>
        </w:rPr>
        <w:t xml:space="preserve"> </w:t>
      </w:r>
      <w:r w:rsidRPr="004A0D9F">
        <w:rPr>
          <w:lang w:val="ru-RU"/>
        </w:rPr>
        <w:t>взаимодействия</w:t>
      </w:r>
      <w:r w:rsidRPr="004A0D9F">
        <w:rPr>
          <w:spacing w:val="13"/>
          <w:lang w:val="ru-RU"/>
        </w:rPr>
        <w:t xml:space="preserve"> </w:t>
      </w:r>
      <w:r w:rsidRPr="004A0D9F">
        <w:rPr>
          <w:lang w:val="ru-RU"/>
        </w:rPr>
        <w:t>природы</w:t>
      </w:r>
      <w:r w:rsidRPr="004A0D9F">
        <w:rPr>
          <w:spacing w:val="13"/>
          <w:lang w:val="ru-RU"/>
        </w:rPr>
        <w:t xml:space="preserve"> </w:t>
      </w:r>
      <w:r w:rsidRPr="004A0D9F">
        <w:rPr>
          <w:lang w:val="ru-RU"/>
        </w:rPr>
        <w:t>и</w:t>
      </w:r>
      <w:r w:rsidRPr="004A0D9F">
        <w:rPr>
          <w:spacing w:val="15"/>
          <w:lang w:val="ru-RU"/>
        </w:rPr>
        <w:t xml:space="preserve"> </w:t>
      </w:r>
      <w:r w:rsidRPr="004A0D9F">
        <w:rPr>
          <w:lang w:val="ru-RU"/>
        </w:rPr>
        <w:t>общества:</w:t>
      </w:r>
      <w:r w:rsidRPr="004A0D9F">
        <w:rPr>
          <w:spacing w:val="14"/>
          <w:lang w:val="ru-RU"/>
        </w:rPr>
        <w:t xml:space="preserve"> </w:t>
      </w:r>
      <w:r w:rsidRPr="004A0D9F">
        <w:rPr>
          <w:lang w:val="ru-RU"/>
        </w:rPr>
        <w:t>различия</w:t>
      </w:r>
      <w:r w:rsidRPr="004A0D9F">
        <w:rPr>
          <w:spacing w:val="-58"/>
          <w:lang w:val="ru-RU"/>
        </w:rPr>
        <w:t xml:space="preserve"> </w:t>
      </w:r>
      <w:r w:rsidRPr="004A0D9F">
        <w:rPr>
          <w:lang w:val="ru-RU"/>
        </w:rPr>
        <w:t>в особенностях проявления глобальных изменений климата, повышения уровня Мирового</w:t>
      </w:r>
      <w:r w:rsidRPr="004A0D9F">
        <w:rPr>
          <w:spacing w:val="1"/>
          <w:lang w:val="ru-RU"/>
        </w:rPr>
        <w:t xml:space="preserve"> </w:t>
      </w:r>
      <w:r w:rsidRPr="004A0D9F">
        <w:rPr>
          <w:lang w:val="ru-RU"/>
        </w:rPr>
        <w:t>океана, в объёмах выбросов парниковых газов в разных регионах мира, изменения геосистем</w:t>
      </w:r>
      <w:r w:rsidRPr="004A0D9F">
        <w:rPr>
          <w:spacing w:val="1"/>
          <w:lang w:val="ru-RU"/>
        </w:rPr>
        <w:t xml:space="preserve"> </w:t>
      </w:r>
      <w:r w:rsidRPr="004A0D9F">
        <w:rPr>
          <w:lang w:val="ru-RU"/>
        </w:rPr>
        <w:t>в результате природных и антропогенных воздействий на примере регионов и стран мира, на</w:t>
      </w:r>
      <w:r w:rsidRPr="004A0D9F">
        <w:rPr>
          <w:spacing w:val="1"/>
          <w:lang w:val="ru-RU"/>
        </w:rPr>
        <w:t xml:space="preserve"> </w:t>
      </w:r>
      <w:r w:rsidRPr="004A0D9F">
        <w:rPr>
          <w:lang w:val="ru-RU"/>
        </w:rPr>
        <w:t>планетарном уровне;</w:t>
      </w:r>
    </w:p>
    <w:p w:rsidR="003A39C5" w:rsidRDefault="003A39C5" w:rsidP="0047201B">
      <w:pPr>
        <w:pStyle w:val="Heading1"/>
        <w:numPr>
          <w:ilvl w:val="0"/>
          <w:numId w:val="37"/>
        </w:numPr>
        <w:tabs>
          <w:tab w:val="left" w:pos="1110"/>
        </w:tabs>
        <w:divId w:val="1382554304"/>
      </w:pPr>
      <w:r>
        <w:t>КЛАСС</w:t>
      </w:r>
    </w:p>
    <w:p w:rsidR="003A39C5" w:rsidRPr="004A0D9F" w:rsidRDefault="003A39C5" w:rsidP="0047201B">
      <w:pPr>
        <w:pStyle w:val="a7"/>
        <w:widowControl w:val="0"/>
        <w:numPr>
          <w:ilvl w:val="0"/>
          <w:numId w:val="35"/>
        </w:numPr>
        <w:tabs>
          <w:tab w:val="left" w:pos="1130"/>
        </w:tabs>
        <w:autoSpaceDE w:val="0"/>
        <w:autoSpaceDN w:val="0"/>
        <w:spacing w:before="35" w:line="276" w:lineRule="auto"/>
        <w:ind w:right="108" w:firstLine="707"/>
        <w:contextualSpacing w:val="0"/>
        <w:jc w:val="both"/>
        <w:divId w:val="1382554304"/>
        <w:rPr>
          <w:lang w:val="ru-RU"/>
        </w:rPr>
      </w:pPr>
      <w:r w:rsidRPr="004A0D9F">
        <w:rPr>
          <w:lang w:val="ru-RU"/>
        </w:rPr>
        <w:t>понимание роли и места современной географической науки в системе научных</w:t>
      </w:r>
      <w:r w:rsidRPr="004A0D9F">
        <w:rPr>
          <w:spacing w:val="1"/>
          <w:lang w:val="ru-RU"/>
        </w:rPr>
        <w:t xml:space="preserve"> </w:t>
      </w:r>
      <w:r w:rsidRPr="004A0D9F">
        <w:rPr>
          <w:lang w:val="ru-RU"/>
        </w:rPr>
        <w:t>дисциплин,</w:t>
      </w:r>
      <w:r w:rsidRPr="004A0D9F">
        <w:rPr>
          <w:spacing w:val="1"/>
          <w:lang w:val="ru-RU"/>
        </w:rPr>
        <w:t xml:space="preserve"> </w:t>
      </w:r>
      <w:r w:rsidRPr="004A0D9F">
        <w:rPr>
          <w:lang w:val="ru-RU"/>
        </w:rPr>
        <w:t>её</w:t>
      </w:r>
      <w:r w:rsidRPr="004A0D9F">
        <w:rPr>
          <w:spacing w:val="1"/>
          <w:lang w:val="ru-RU"/>
        </w:rPr>
        <w:t xml:space="preserve"> </w:t>
      </w:r>
      <w:r w:rsidRPr="004A0D9F">
        <w:rPr>
          <w:lang w:val="ru-RU"/>
        </w:rPr>
        <w:t>участии</w:t>
      </w:r>
      <w:r w:rsidRPr="004A0D9F">
        <w:rPr>
          <w:spacing w:val="1"/>
          <w:lang w:val="ru-RU"/>
        </w:rPr>
        <w:t xml:space="preserve"> </w:t>
      </w:r>
      <w:r w:rsidRPr="004A0D9F">
        <w:rPr>
          <w:lang w:val="ru-RU"/>
        </w:rPr>
        <w:t>в</w:t>
      </w:r>
      <w:r w:rsidRPr="004A0D9F">
        <w:rPr>
          <w:spacing w:val="1"/>
          <w:lang w:val="ru-RU"/>
        </w:rPr>
        <w:t xml:space="preserve"> </w:t>
      </w:r>
      <w:r w:rsidRPr="004A0D9F">
        <w:rPr>
          <w:lang w:val="ru-RU"/>
        </w:rPr>
        <w:t>решении</w:t>
      </w:r>
      <w:r w:rsidRPr="004A0D9F">
        <w:rPr>
          <w:spacing w:val="1"/>
          <w:lang w:val="ru-RU"/>
        </w:rPr>
        <w:t xml:space="preserve"> </w:t>
      </w:r>
      <w:r w:rsidRPr="004A0D9F">
        <w:rPr>
          <w:lang w:val="ru-RU"/>
        </w:rPr>
        <w:t>важнейших</w:t>
      </w:r>
      <w:r w:rsidRPr="004A0D9F">
        <w:rPr>
          <w:spacing w:val="1"/>
          <w:lang w:val="ru-RU"/>
        </w:rPr>
        <w:t xml:space="preserve"> </w:t>
      </w:r>
      <w:r w:rsidRPr="004A0D9F">
        <w:rPr>
          <w:lang w:val="ru-RU"/>
        </w:rPr>
        <w:t>проблем</w:t>
      </w:r>
      <w:r w:rsidRPr="004A0D9F">
        <w:rPr>
          <w:spacing w:val="1"/>
          <w:lang w:val="ru-RU"/>
        </w:rPr>
        <w:t xml:space="preserve"> </w:t>
      </w:r>
      <w:r w:rsidRPr="004A0D9F">
        <w:rPr>
          <w:lang w:val="ru-RU"/>
        </w:rPr>
        <w:t>человечества:</w:t>
      </w:r>
      <w:r w:rsidRPr="004A0D9F">
        <w:rPr>
          <w:spacing w:val="1"/>
          <w:lang w:val="ru-RU"/>
        </w:rPr>
        <w:t xml:space="preserve"> </w:t>
      </w:r>
      <w:r w:rsidRPr="004A0D9F">
        <w:rPr>
          <w:lang w:val="ru-RU"/>
        </w:rPr>
        <w:t>определять</w:t>
      </w:r>
      <w:r w:rsidRPr="004A0D9F">
        <w:rPr>
          <w:spacing w:val="1"/>
          <w:lang w:val="ru-RU"/>
        </w:rPr>
        <w:t xml:space="preserve"> </w:t>
      </w:r>
      <w:r w:rsidRPr="004A0D9F">
        <w:rPr>
          <w:lang w:val="ru-RU"/>
        </w:rPr>
        <w:t>роль</w:t>
      </w:r>
      <w:r w:rsidRPr="004A0D9F">
        <w:rPr>
          <w:spacing w:val="1"/>
          <w:lang w:val="ru-RU"/>
        </w:rPr>
        <w:t xml:space="preserve"> </w:t>
      </w:r>
      <w:r w:rsidRPr="004A0D9F">
        <w:rPr>
          <w:lang w:val="ru-RU"/>
        </w:rPr>
        <w:t>географических</w:t>
      </w:r>
      <w:r w:rsidRPr="004A0D9F">
        <w:rPr>
          <w:spacing w:val="1"/>
          <w:lang w:val="ru-RU"/>
        </w:rPr>
        <w:t xml:space="preserve"> </w:t>
      </w:r>
      <w:r w:rsidRPr="004A0D9F">
        <w:rPr>
          <w:lang w:val="ru-RU"/>
        </w:rPr>
        <w:t>наук</w:t>
      </w:r>
      <w:r w:rsidRPr="004A0D9F">
        <w:rPr>
          <w:spacing w:val="-1"/>
          <w:lang w:val="ru-RU"/>
        </w:rPr>
        <w:t xml:space="preserve"> </w:t>
      </w:r>
      <w:r w:rsidRPr="004A0D9F">
        <w:rPr>
          <w:lang w:val="ru-RU"/>
        </w:rPr>
        <w:t>в</w:t>
      </w:r>
      <w:r w:rsidRPr="004A0D9F">
        <w:rPr>
          <w:spacing w:val="1"/>
          <w:lang w:val="ru-RU"/>
        </w:rPr>
        <w:t xml:space="preserve"> </w:t>
      </w:r>
      <w:r w:rsidRPr="004A0D9F">
        <w:rPr>
          <w:lang w:val="ru-RU"/>
        </w:rPr>
        <w:t>достижении</w:t>
      </w:r>
      <w:r w:rsidRPr="004A0D9F">
        <w:rPr>
          <w:spacing w:val="-3"/>
          <w:lang w:val="ru-RU"/>
        </w:rPr>
        <w:t xml:space="preserve"> </w:t>
      </w:r>
      <w:r w:rsidRPr="004A0D9F">
        <w:rPr>
          <w:lang w:val="ru-RU"/>
        </w:rPr>
        <w:t>целей</w:t>
      </w:r>
      <w:r w:rsidRPr="004A0D9F">
        <w:rPr>
          <w:spacing w:val="3"/>
          <w:lang w:val="ru-RU"/>
        </w:rPr>
        <w:t xml:space="preserve"> </w:t>
      </w:r>
      <w:r w:rsidRPr="004A0D9F">
        <w:rPr>
          <w:lang w:val="ru-RU"/>
        </w:rPr>
        <w:t>устойчивого</w:t>
      </w:r>
      <w:r w:rsidRPr="004A0D9F">
        <w:rPr>
          <w:spacing w:val="-2"/>
          <w:lang w:val="ru-RU"/>
        </w:rPr>
        <w:t xml:space="preserve"> </w:t>
      </w:r>
      <w:r w:rsidRPr="004A0D9F">
        <w:rPr>
          <w:lang w:val="ru-RU"/>
        </w:rPr>
        <w:t>развития;</w:t>
      </w:r>
    </w:p>
    <w:p w:rsidR="003A39C5" w:rsidRPr="004A0D9F" w:rsidRDefault="003A39C5" w:rsidP="0047201B">
      <w:pPr>
        <w:pStyle w:val="a7"/>
        <w:widowControl w:val="0"/>
        <w:numPr>
          <w:ilvl w:val="0"/>
          <w:numId w:val="35"/>
        </w:numPr>
        <w:tabs>
          <w:tab w:val="left" w:pos="1130"/>
        </w:tabs>
        <w:autoSpaceDE w:val="0"/>
        <w:autoSpaceDN w:val="0"/>
        <w:spacing w:before="1" w:line="276" w:lineRule="auto"/>
        <w:ind w:right="108" w:firstLine="707"/>
        <w:contextualSpacing w:val="0"/>
        <w:jc w:val="both"/>
        <w:divId w:val="1382554304"/>
        <w:rPr>
          <w:lang w:val="ru-RU"/>
        </w:rPr>
      </w:pPr>
      <w:r w:rsidRPr="004A0D9F">
        <w:rPr>
          <w:lang w:val="ru-RU"/>
        </w:rPr>
        <w:t>освоение и применение знаний о размещении основных географических объектов и</w:t>
      </w:r>
      <w:r w:rsidRPr="004A0D9F">
        <w:rPr>
          <w:spacing w:val="-57"/>
          <w:lang w:val="ru-RU"/>
        </w:rPr>
        <w:t xml:space="preserve"> </w:t>
      </w:r>
      <w:r w:rsidRPr="004A0D9F">
        <w:rPr>
          <w:lang w:val="ru-RU"/>
        </w:rPr>
        <w:t>территориальной</w:t>
      </w:r>
      <w:r w:rsidRPr="004A0D9F">
        <w:rPr>
          <w:spacing w:val="1"/>
          <w:lang w:val="ru-RU"/>
        </w:rPr>
        <w:t xml:space="preserve"> </w:t>
      </w:r>
      <w:r w:rsidRPr="004A0D9F">
        <w:rPr>
          <w:lang w:val="ru-RU"/>
        </w:rPr>
        <w:t>организации</w:t>
      </w:r>
      <w:r w:rsidRPr="004A0D9F">
        <w:rPr>
          <w:spacing w:val="1"/>
          <w:lang w:val="ru-RU"/>
        </w:rPr>
        <w:t xml:space="preserve"> </w:t>
      </w:r>
      <w:r w:rsidRPr="004A0D9F">
        <w:rPr>
          <w:lang w:val="ru-RU"/>
        </w:rPr>
        <w:t>природы</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общества:</w:t>
      </w:r>
      <w:r w:rsidRPr="004A0D9F">
        <w:rPr>
          <w:spacing w:val="1"/>
          <w:lang w:val="ru-RU"/>
        </w:rPr>
        <w:t xml:space="preserve"> </w:t>
      </w:r>
      <w:r w:rsidRPr="004A0D9F">
        <w:rPr>
          <w:lang w:val="ru-RU"/>
        </w:rPr>
        <w:t>выбирать</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использовать</w:t>
      </w:r>
      <w:r w:rsidRPr="004A0D9F">
        <w:rPr>
          <w:spacing w:val="1"/>
          <w:lang w:val="ru-RU"/>
        </w:rPr>
        <w:t xml:space="preserve"> </w:t>
      </w:r>
      <w:r w:rsidRPr="004A0D9F">
        <w:rPr>
          <w:lang w:val="ru-RU"/>
        </w:rPr>
        <w:t>источники</w:t>
      </w:r>
      <w:r w:rsidRPr="004A0D9F">
        <w:rPr>
          <w:spacing w:val="-57"/>
          <w:lang w:val="ru-RU"/>
        </w:rPr>
        <w:t xml:space="preserve"> </w:t>
      </w:r>
      <w:r w:rsidRPr="004A0D9F">
        <w:rPr>
          <w:lang w:val="ru-RU"/>
        </w:rPr>
        <w:t>географической информации для определения положения и взаиморасположения регионов и</w:t>
      </w:r>
      <w:r w:rsidRPr="004A0D9F">
        <w:rPr>
          <w:spacing w:val="1"/>
          <w:lang w:val="ru-RU"/>
        </w:rPr>
        <w:t xml:space="preserve"> </w:t>
      </w:r>
      <w:r w:rsidRPr="004A0D9F">
        <w:rPr>
          <w:lang w:val="ru-RU"/>
        </w:rPr>
        <w:t>стран</w:t>
      </w:r>
      <w:r w:rsidRPr="004A0D9F">
        <w:rPr>
          <w:spacing w:val="-1"/>
          <w:lang w:val="ru-RU"/>
        </w:rPr>
        <w:t xml:space="preserve"> </w:t>
      </w:r>
      <w:r w:rsidRPr="004A0D9F">
        <w:rPr>
          <w:lang w:val="ru-RU"/>
        </w:rPr>
        <w:t>в</w:t>
      </w:r>
      <w:r w:rsidRPr="004A0D9F">
        <w:rPr>
          <w:spacing w:val="-1"/>
          <w:lang w:val="ru-RU"/>
        </w:rPr>
        <w:t xml:space="preserve"> </w:t>
      </w:r>
      <w:r w:rsidRPr="004A0D9F">
        <w:rPr>
          <w:lang w:val="ru-RU"/>
        </w:rPr>
        <w:t>пространстве;</w:t>
      </w:r>
    </w:p>
    <w:p w:rsidR="003A39C5" w:rsidRDefault="003A39C5" w:rsidP="003A39C5">
      <w:pPr>
        <w:pStyle w:val="ab"/>
        <w:spacing w:line="276" w:lineRule="auto"/>
        <w:ind w:right="109"/>
        <w:divId w:val="1382554304"/>
      </w:pPr>
      <w:r>
        <w:t>описывать</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регионов</w:t>
      </w:r>
      <w:r>
        <w:rPr>
          <w:spacing w:val="1"/>
        </w:rPr>
        <w:t xml:space="preserve"> </w:t>
      </w:r>
      <w:r>
        <w:t>и</w:t>
      </w:r>
      <w:r>
        <w:rPr>
          <w:spacing w:val="1"/>
        </w:rPr>
        <w:t xml:space="preserve"> </w:t>
      </w:r>
      <w:r>
        <w:t>стран</w:t>
      </w:r>
      <w:r>
        <w:rPr>
          <w:spacing w:val="1"/>
        </w:rPr>
        <w:t xml:space="preserve"> </w:t>
      </w:r>
      <w:r>
        <w:t>в</w:t>
      </w:r>
      <w:r>
        <w:rPr>
          <w:spacing w:val="1"/>
        </w:rPr>
        <w:t xml:space="preserve"> </w:t>
      </w:r>
      <w:r>
        <w:t>пространстве,</w:t>
      </w:r>
      <w:r>
        <w:rPr>
          <w:spacing w:val="1"/>
        </w:rPr>
        <w:t xml:space="preserve"> </w:t>
      </w:r>
      <w:r>
        <w:t>особенности</w:t>
      </w:r>
      <w:r>
        <w:rPr>
          <w:spacing w:val="38"/>
        </w:rPr>
        <w:t xml:space="preserve"> </w:t>
      </w:r>
      <w:r>
        <w:t>природно-ресурсного</w:t>
      </w:r>
      <w:r>
        <w:rPr>
          <w:spacing w:val="36"/>
        </w:rPr>
        <w:t xml:space="preserve"> </w:t>
      </w:r>
      <w:r>
        <w:t>капитала,</w:t>
      </w:r>
      <w:r>
        <w:rPr>
          <w:spacing w:val="38"/>
        </w:rPr>
        <w:t xml:space="preserve"> </w:t>
      </w:r>
      <w:r>
        <w:t>населения</w:t>
      </w:r>
      <w:r>
        <w:rPr>
          <w:spacing w:val="37"/>
        </w:rPr>
        <w:t xml:space="preserve"> </w:t>
      </w:r>
      <w:r>
        <w:t>и</w:t>
      </w:r>
      <w:r>
        <w:rPr>
          <w:spacing w:val="37"/>
        </w:rPr>
        <w:t xml:space="preserve"> </w:t>
      </w:r>
      <w:r>
        <w:t>хозяйства</w:t>
      </w:r>
      <w:r>
        <w:rPr>
          <w:spacing w:val="35"/>
        </w:rPr>
        <w:t xml:space="preserve"> </w:t>
      </w:r>
      <w:r>
        <w:t>регионов</w:t>
      </w:r>
      <w:r>
        <w:rPr>
          <w:spacing w:val="37"/>
        </w:rPr>
        <w:t xml:space="preserve"> </w:t>
      </w:r>
      <w:r>
        <w:t>и</w:t>
      </w:r>
      <w:r>
        <w:rPr>
          <w:spacing w:val="37"/>
        </w:rPr>
        <w:t xml:space="preserve"> </w:t>
      </w:r>
      <w:r>
        <w:t>изученных</w:t>
      </w:r>
    </w:p>
    <w:p w:rsidR="003A39C5" w:rsidRPr="004A0D9F" w:rsidRDefault="003A39C5" w:rsidP="003A39C5">
      <w:pPr>
        <w:spacing w:line="276" w:lineRule="auto"/>
        <w:divId w:val="1382554304"/>
        <w:rPr>
          <w:lang w:val="ru-RU"/>
        </w:rPr>
        <w:sectPr w:rsidR="003A39C5" w:rsidRPr="004A0D9F">
          <w:pgSz w:w="11910" w:h="16840"/>
          <w:pgMar w:top="660" w:right="460" w:bottom="280" w:left="1600" w:header="427" w:footer="0" w:gutter="0"/>
          <w:cols w:space="720"/>
        </w:sectPr>
      </w:pPr>
    </w:p>
    <w:p w:rsidR="003A39C5" w:rsidRDefault="003A39C5" w:rsidP="003A39C5">
      <w:pPr>
        <w:pStyle w:val="ab"/>
        <w:ind w:left="0" w:firstLine="0"/>
        <w:jc w:val="left"/>
        <w:divId w:val="1382554304"/>
        <w:rPr>
          <w:sz w:val="20"/>
        </w:rPr>
      </w:pPr>
    </w:p>
    <w:p w:rsidR="003A39C5" w:rsidRDefault="003A39C5" w:rsidP="003A39C5">
      <w:pPr>
        <w:pStyle w:val="ab"/>
        <w:spacing w:before="225"/>
        <w:ind w:firstLine="0"/>
        <w:jc w:val="left"/>
        <w:divId w:val="1382554304"/>
      </w:pPr>
      <w:r>
        <w:t>стран;</w:t>
      </w:r>
    </w:p>
    <w:p w:rsidR="003A39C5" w:rsidRDefault="003A39C5" w:rsidP="0047201B">
      <w:pPr>
        <w:pStyle w:val="a7"/>
        <w:widowControl w:val="0"/>
        <w:numPr>
          <w:ilvl w:val="0"/>
          <w:numId w:val="35"/>
        </w:numPr>
        <w:tabs>
          <w:tab w:val="left" w:pos="1130"/>
          <w:tab w:val="left" w:pos="3451"/>
          <w:tab w:val="left" w:pos="4696"/>
          <w:tab w:val="left" w:pos="6456"/>
          <w:tab w:val="left" w:pos="7902"/>
        </w:tabs>
        <w:autoSpaceDE w:val="0"/>
        <w:autoSpaceDN w:val="0"/>
        <w:spacing w:before="43"/>
        <w:ind w:left="1129"/>
        <w:contextualSpacing w:val="0"/>
        <w:divId w:val="1382554304"/>
      </w:pPr>
      <w:r>
        <w:t>сформированность</w:t>
      </w:r>
      <w:r>
        <w:tab/>
        <w:t>системы</w:t>
      </w:r>
      <w:r>
        <w:tab/>
        <w:t>комплексных</w:t>
      </w:r>
      <w:r>
        <w:tab/>
        <w:t>социально</w:t>
      </w:r>
      <w:r>
        <w:tab/>
        <w:t>ориентированных</w:t>
      </w:r>
    </w:p>
    <w:p w:rsidR="003A39C5" w:rsidRDefault="003A39C5" w:rsidP="003A39C5">
      <w:pPr>
        <w:pStyle w:val="ab"/>
        <w:spacing w:before="42" w:line="276" w:lineRule="auto"/>
        <w:ind w:right="106" w:firstLine="0"/>
        <w:divId w:val="1382554304"/>
      </w:pPr>
      <w:r>
        <w:t>географических</w:t>
      </w:r>
      <w:r>
        <w:rPr>
          <w:spacing w:val="1"/>
        </w:rPr>
        <w:t xml:space="preserve"> </w:t>
      </w:r>
      <w:r>
        <w:t>знаний</w:t>
      </w:r>
      <w:r>
        <w:rPr>
          <w:spacing w:val="1"/>
        </w:rPr>
        <w:t xml:space="preserve"> </w:t>
      </w:r>
      <w:r>
        <w:t>о</w:t>
      </w:r>
      <w:r>
        <w:rPr>
          <w:spacing w:val="1"/>
        </w:rPr>
        <w:t xml:space="preserve"> </w:t>
      </w:r>
      <w:r>
        <w:t>закономерностях</w:t>
      </w:r>
      <w:r>
        <w:rPr>
          <w:spacing w:val="1"/>
        </w:rPr>
        <w:t xml:space="preserve"> </w:t>
      </w:r>
      <w:r>
        <w:t>развития</w:t>
      </w:r>
      <w:r>
        <w:rPr>
          <w:spacing w:val="1"/>
        </w:rPr>
        <w:t xml:space="preserve"> </w:t>
      </w:r>
      <w:r>
        <w:t>природы,</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распознавать</w:t>
      </w:r>
      <w:r>
        <w:rPr>
          <w:spacing w:val="1"/>
        </w:rPr>
        <w:t xml:space="preserve"> </w:t>
      </w:r>
      <w:r>
        <w:t>географические</w:t>
      </w:r>
      <w:r>
        <w:rPr>
          <w:spacing w:val="1"/>
        </w:rPr>
        <w:t xml:space="preserve"> </w:t>
      </w:r>
      <w:r>
        <w:t>особенности</w:t>
      </w:r>
      <w:r>
        <w:rPr>
          <w:spacing w:val="1"/>
        </w:rPr>
        <w:t xml:space="preserve"> </w:t>
      </w:r>
      <w:r>
        <w:t>проявления</w:t>
      </w:r>
      <w:r>
        <w:rPr>
          <w:spacing w:val="1"/>
        </w:rPr>
        <w:t xml:space="preserve"> </w:t>
      </w:r>
      <w:r>
        <w:t>процессов</w:t>
      </w:r>
      <w:r>
        <w:rPr>
          <w:spacing w:val="1"/>
        </w:rPr>
        <w:t xml:space="preserve"> </w:t>
      </w:r>
      <w:r>
        <w:t>воспроизводства,</w:t>
      </w:r>
      <w:r>
        <w:rPr>
          <w:spacing w:val="1"/>
        </w:rPr>
        <w:t xml:space="preserve"> </w:t>
      </w:r>
      <w:r>
        <w:t>миграции</w:t>
      </w:r>
      <w:r>
        <w:rPr>
          <w:spacing w:val="1"/>
        </w:rPr>
        <w:t xml:space="preserve"> </w:t>
      </w:r>
      <w:r>
        <w:t>населения</w:t>
      </w:r>
      <w:r>
        <w:rPr>
          <w:spacing w:val="1"/>
        </w:rPr>
        <w:t xml:space="preserve"> </w:t>
      </w:r>
      <w:r>
        <w:t>и</w:t>
      </w:r>
      <w:r>
        <w:rPr>
          <w:spacing w:val="1"/>
        </w:rPr>
        <w:t xml:space="preserve"> </w:t>
      </w:r>
      <w:r>
        <w:t>урбанизации</w:t>
      </w:r>
      <w:r>
        <w:rPr>
          <w:spacing w:val="1"/>
        </w:rPr>
        <w:t xml:space="preserve"> </w:t>
      </w:r>
      <w:r>
        <w:t>в</w:t>
      </w:r>
      <w:r>
        <w:rPr>
          <w:spacing w:val="1"/>
        </w:rPr>
        <w:t xml:space="preserve"> </w:t>
      </w:r>
      <w:r>
        <w:t>различных</w:t>
      </w:r>
      <w:r>
        <w:rPr>
          <w:spacing w:val="1"/>
        </w:rPr>
        <w:t xml:space="preserve"> </w:t>
      </w:r>
      <w:r>
        <w:t>регионах</w:t>
      </w:r>
      <w:r>
        <w:rPr>
          <w:spacing w:val="1"/>
        </w:rPr>
        <w:t xml:space="preserve"> </w:t>
      </w:r>
      <w:r>
        <w:t>мира</w:t>
      </w:r>
      <w:r>
        <w:rPr>
          <w:spacing w:val="1"/>
        </w:rPr>
        <w:t xml:space="preserve"> </w:t>
      </w:r>
      <w:r>
        <w:t>и</w:t>
      </w:r>
      <w:r>
        <w:rPr>
          <w:spacing w:val="1"/>
        </w:rPr>
        <w:t xml:space="preserve"> </w:t>
      </w:r>
      <w:r>
        <w:t>изученных странах;</w:t>
      </w:r>
    </w:p>
    <w:p w:rsidR="003A39C5" w:rsidRDefault="003A39C5" w:rsidP="003A39C5">
      <w:pPr>
        <w:pStyle w:val="ab"/>
        <w:spacing w:line="276" w:lineRule="auto"/>
        <w:ind w:right="102"/>
        <w:divId w:val="1382554304"/>
      </w:pPr>
      <w:r>
        <w:t>использовать знания об основных географических закономерностях для определения</w:t>
      </w:r>
      <w:r>
        <w:rPr>
          <w:spacing w:val="1"/>
        </w:rPr>
        <w:t xml:space="preserve"> </w:t>
      </w:r>
      <w:r>
        <w:t>географических факторов международной хозяйственной специализации изученных стран;</w:t>
      </w:r>
      <w:r>
        <w:rPr>
          <w:spacing w:val="1"/>
        </w:rPr>
        <w:t xml:space="preserve"> </w:t>
      </w:r>
      <w:r>
        <w:t>сравнения регионов мира и изученных стран по уровню социально-экономического развития,</w:t>
      </w:r>
      <w:r>
        <w:rPr>
          <w:spacing w:val="-57"/>
        </w:rPr>
        <w:t xml:space="preserve"> </w:t>
      </w:r>
      <w:r>
        <w:t>специализации различных стран и по их месту в МГРТ; для классификации стран отдельных</w:t>
      </w:r>
      <w:r>
        <w:rPr>
          <w:spacing w:val="1"/>
        </w:rPr>
        <w:t xml:space="preserve"> </w:t>
      </w:r>
      <w:r>
        <w:t>регионов</w:t>
      </w:r>
      <w:r>
        <w:rPr>
          <w:spacing w:val="14"/>
        </w:rPr>
        <w:t xml:space="preserve"> </w:t>
      </w:r>
      <w:r>
        <w:t>мира,</w:t>
      </w:r>
      <w:r>
        <w:rPr>
          <w:spacing w:val="14"/>
        </w:rPr>
        <w:t xml:space="preserve"> </w:t>
      </w:r>
      <w:r>
        <w:t>в</w:t>
      </w:r>
      <w:r>
        <w:rPr>
          <w:spacing w:val="14"/>
        </w:rPr>
        <w:t xml:space="preserve"> </w:t>
      </w:r>
      <w:r>
        <w:t>том</w:t>
      </w:r>
      <w:r>
        <w:rPr>
          <w:spacing w:val="14"/>
        </w:rPr>
        <w:t xml:space="preserve"> </w:t>
      </w:r>
      <w:r>
        <w:t>числе</w:t>
      </w:r>
      <w:r>
        <w:rPr>
          <w:spacing w:val="16"/>
        </w:rPr>
        <w:t xml:space="preserve"> </w:t>
      </w:r>
      <w:r>
        <w:t>по</w:t>
      </w:r>
      <w:r>
        <w:rPr>
          <w:spacing w:val="14"/>
        </w:rPr>
        <w:t xml:space="preserve"> </w:t>
      </w:r>
      <w:r>
        <w:t>особенностям</w:t>
      </w:r>
      <w:r>
        <w:rPr>
          <w:spacing w:val="12"/>
        </w:rPr>
        <w:t xml:space="preserve"> </w:t>
      </w:r>
      <w:r>
        <w:t>географического</w:t>
      </w:r>
      <w:r>
        <w:rPr>
          <w:spacing w:val="14"/>
        </w:rPr>
        <w:t xml:space="preserve"> </w:t>
      </w:r>
      <w:r>
        <w:t>положения,</w:t>
      </w:r>
      <w:r>
        <w:rPr>
          <w:spacing w:val="14"/>
        </w:rPr>
        <w:t xml:space="preserve"> </w:t>
      </w:r>
      <w:r>
        <w:t>форме</w:t>
      </w:r>
      <w:r>
        <w:rPr>
          <w:spacing w:val="13"/>
        </w:rPr>
        <w:t xml:space="preserve"> </w:t>
      </w:r>
      <w:r>
        <w:t>правления</w:t>
      </w:r>
      <w:r>
        <w:rPr>
          <w:spacing w:val="-57"/>
        </w:rPr>
        <w:t xml:space="preserve"> </w:t>
      </w:r>
      <w:r>
        <w:t>и</w:t>
      </w:r>
      <w:r>
        <w:rPr>
          <w:spacing w:val="1"/>
        </w:rPr>
        <w:t xml:space="preserve"> </w:t>
      </w:r>
      <w:r>
        <w:t>государственного</w:t>
      </w:r>
      <w:r>
        <w:rPr>
          <w:spacing w:val="1"/>
        </w:rPr>
        <w:t xml:space="preserve"> </w:t>
      </w:r>
      <w:r>
        <w:t>устройства,</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типам</w:t>
      </w:r>
      <w:r>
        <w:rPr>
          <w:spacing w:val="1"/>
        </w:rPr>
        <w:t xml:space="preserve"> </w:t>
      </w:r>
      <w:r>
        <w:t>воспроизводства</w:t>
      </w:r>
      <w:r>
        <w:rPr>
          <w:spacing w:val="-4"/>
        </w:rPr>
        <w:t xml:space="preserve"> </w:t>
      </w:r>
      <w:r>
        <w:t>населения</w:t>
      </w:r>
      <w:r>
        <w:rPr>
          <w:spacing w:val="-2"/>
        </w:rPr>
        <w:t xml:space="preserve"> </w:t>
      </w:r>
      <w:r>
        <w:t>с</w:t>
      </w:r>
      <w:r>
        <w:rPr>
          <w:spacing w:val="-3"/>
        </w:rPr>
        <w:t xml:space="preserve"> </w:t>
      </w:r>
      <w:r>
        <w:t>использованием</w:t>
      </w:r>
      <w:r>
        <w:rPr>
          <w:spacing w:val="-3"/>
        </w:rPr>
        <w:t xml:space="preserve"> </w:t>
      </w:r>
      <w:r>
        <w:t>источников</w:t>
      </w:r>
      <w:r>
        <w:rPr>
          <w:spacing w:val="-2"/>
        </w:rPr>
        <w:t xml:space="preserve"> </w:t>
      </w:r>
      <w:r>
        <w:t>географической</w:t>
      </w:r>
      <w:r>
        <w:rPr>
          <w:spacing w:val="-2"/>
        </w:rPr>
        <w:t xml:space="preserve"> </w:t>
      </w:r>
      <w:r>
        <w:t>информации;</w:t>
      </w:r>
    </w:p>
    <w:p w:rsidR="003A39C5" w:rsidRDefault="003A39C5" w:rsidP="003A39C5">
      <w:pPr>
        <w:pStyle w:val="ab"/>
        <w:spacing w:line="276" w:lineRule="auto"/>
        <w:ind w:right="104"/>
        <w:divId w:val="1382554304"/>
      </w:pPr>
      <w:r>
        <w:t>устанавливать взаимосвязи между социально-экономическими и геоэкологическими</w:t>
      </w:r>
      <w:r>
        <w:rPr>
          <w:spacing w:val="1"/>
        </w:rPr>
        <w:t xml:space="preserve"> </w:t>
      </w:r>
      <w:r>
        <w:t>процессами</w:t>
      </w:r>
      <w:r>
        <w:rPr>
          <w:spacing w:val="1"/>
        </w:rPr>
        <w:t xml:space="preserve"> </w:t>
      </w:r>
      <w:r>
        <w:t>и</w:t>
      </w:r>
      <w:r>
        <w:rPr>
          <w:spacing w:val="1"/>
        </w:rPr>
        <w:t xml:space="preserve"> </w:t>
      </w:r>
      <w:r>
        <w:t>явлениями</w:t>
      </w:r>
      <w:r>
        <w:rPr>
          <w:spacing w:val="1"/>
        </w:rPr>
        <w:t xml:space="preserve"> </w:t>
      </w:r>
      <w:r>
        <w:t>в</w:t>
      </w:r>
      <w:r>
        <w:rPr>
          <w:spacing w:val="1"/>
        </w:rPr>
        <w:t xml:space="preserve"> </w:t>
      </w:r>
      <w:r>
        <w:t>изученных</w:t>
      </w:r>
      <w:r>
        <w:rPr>
          <w:spacing w:val="1"/>
        </w:rPr>
        <w:t xml:space="preserve"> </w:t>
      </w:r>
      <w:r>
        <w:t>странах;</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размещением</w:t>
      </w:r>
      <w:r>
        <w:rPr>
          <w:spacing w:val="1"/>
        </w:rPr>
        <w:t xml:space="preserve"> </w:t>
      </w:r>
      <w:r>
        <w:t>населения,</w:t>
      </w:r>
      <w:r>
        <w:rPr>
          <w:spacing w:val="1"/>
        </w:rPr>
        <w:t xml:space="preserve"> </w:t>
      </w:r>
      <w:r>
        <w:t>природными</w:t>
      </w:r>
      <w:r>
        <w:rPr>
          <w:spacing w:val="1"/>
        </w:rPr>
        <w:t xml:space="preserve"> </w:t>
      </w:r>
      <w:r>
        <w:t>условиями</w:t>
      </w:r>
      <w:r>
        <w:rPr>
          <w:spacing w:val="1"/>
        </w:rPr>
        <w:t xml:space="preserve"> </w:t>
      </w:r>
      <w:r>
        <w:t>и</w:t>
      </w:r>
      <w:r>
        <w:rPr>
          <w:spacing w:val="1"/>
        </w:rPr>
        <w:t xml:space="preserve"> </w:t>
      </w:r>
      <w:r>
        <w:t>природно-ресурсным</w:t>
      </w:r>
      <w:r>
        <w:rPr>
          <w:spacing w:val="1"/>
        </w:rPr>
        <w:t xml:space="preserve"> </w:t>
      </w:r>
      <w:r>
        <w:t>капиталом</w:t>
      </w:r>
      <w:r>
        <w:rPr>
          <w:spacing w:val="1"/>
        </w:rPr>
        <w:t xml:space="preserve"> </w:t>
      </w:r>
      <w:r>
        <w:t>и</w:t>
      </w:r>
      <w:r>
        <w:rPr>
          <w:spacing w:val="1"/>
        </w:rPr>
        <w:t xml:space="preserve"> </w:t>
      </w:r>
      <w:r>
        <w:t>отраслевой</w:t>
      </w:r>
      <w:r>
        <w:rPr>
          <w:spacing w:val="1"/>
        </w:rPr>
        <w:t xml:space="preserve"> </w:t>
      </w:r>
      <w:r>
        <w:t>структурой</w:t>
      </w:r>
      <w:r>
        <w:rPr>
          <w:spacing w:val="-1"/>
        </w:rPr>
        <w:t xml:space="preserve"> </w:t>
      </w:r>
      <w:r>
        <w:t>хозяйства</w:t>
      </w:r>
      <w:r>
        <w:rPr>
          <w:spacing w:val="-1"/>
        </w:rPr>
        <w:t xml:space="preserve"> </w:t>
      </w:r>
      <w:r>
        <w:t>изученных</w:t>
      </w:r>
      <w:r>
        <w:rPr>
          <w:spacing w:val="1"/>
        </w:rPr>
        <w:t xml:space="preserve"> </w:t>
      </w:r>
      <w:r>
        <w:t>стран;</w:t>
      </w:r>
    </w:p>
    <w:p w:rsidR="003A39C5" w:rsidRDefault="003A39C5" w:rsidP="003A39C5">
      <w:pPr>
        <w:pStyle w:val="ab"/>
        <w:spacing w:before="1" w:line="276" w:lineRule="auto"/>
        <w:ind w:right="107"/>
        <w:divId w:val="1382554304"/>
      </w:pPr>
      <w:r>
        <w:t>прогнозировать</w:t>
      </w:r>
      <w:r>
        <w:rPr>
          <w:spacing w:val="1"/>
        </w:rPr>
        <w:t xml:space="preserve"> </w:t>
      </w:r>
      <w:r>
        <w:t>изменения</w:t>
      </w:r>
      <w:r>
        <w:rPr>
          <w:spacing w:val="1"/>
        </w:rPr>
        <w:t xml:space="preserve"> </w:t>
      </w:r>
      <w:r>
        <w:t>возрастной</w:t>
      </w:r>
      <w:r>
        <w:rPr>
          <w:spacing w:val="1"/>
        </w:rPr>
        <w:t xml:space="preserve"> </w:t>
      </w:r>
      <w:r>
        <w:t>структуры</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зарубежной</w:t>
      </w:r>
      <w:r>
        <w:rPr>
          <w:spacing w:val="-1"/>
        </w:rPr>
        <w:t xml:space="preserve"> </w:t>
      </w:r>
      <w:r>
        <w:t>Европы</w:t>
      </w:r>
      <w:r>
        <w:rPr>
          <w:spacing w:val="-1"/>
        </w:rPr>
        <w:t xml:space="preserve"> </w:t>
      </w:r>
      <w:r>
        <w:t>с</w:t>
      </w:r>
      <w:r>
        <w:rPr>
          <w:spacing w:val="-3"/>
        </w:rPr>
        <w:t xml:space="preserve"> </w:t>
      </w:r>
      <w:r>
        <w:t>использованием</w:t>
      </w:r>
      <w:r>
        <w:rPr>
          <w:spacing w:val="-2"/>
        </w:rPr>
        <w:t xml:space="preserve"> </w:t>
      </w:r>
      <w:r>
        <w:t>источников</w:t>
      </w:r>
      <w:r>
        <w:rPr>
          <w:spacing w:val="-1"/>
        </w:rPr>
        <w:t xml:space="preserve"> </w:t>
      </w:r>
      <w:r>
        <w:t>географической</w:t>
      </w:r>
      <w:r>
        <w:rPr>
          <w:spacing w:val="-1"/>
        </w:rPr>
        <w:t xml:space="preserve"> </w:t>
      </w:r>
      <w:r>
        <w:t>информации;</w:t>
      </w:r>
    </w:p>
    <w:p w:rsidR="003A39C5" w:rsidRDefault="003A39C5" w:rsidP="003A39C5">
      <w:pPr>
        <w:pStyle w:val="ab"/>
        <w:spacing w:line="276" w:lineRule="auto"/>
        <w:ind w:right="110"/>
        <w:divId w:val="1382554304"/>
      </w:pPr>
      <w:r>
        <w:t>формулировать и/или обосновывать выводы на основе использования географических</w:t>
      </w:r>
      <w:r>
        <w:rPr>
          <w:spacing w:val="-57"/>
        </w:rPr>
        <w:t xml:space="preserve"> </w:t>
      </w:r>
      <w:r>
        <w:t>знаний;</w:t>
      </w:r>
    </w:p>
    <w:p w:rsidR="003A39C5" w:rsidRPr="004A0D9F" w:rsidRDefault="003A39C5" w:rsidP="0047201B">
      <w:pPr>
        <w:pStyle w:val="a7"/>
        <w:widowControl w:val="0"/>
        <w:numPr>
          <w:ilvl w:val="0"/>
          <w:numId w:val="35"/>
        </w:numPr>
        <w:tabs>
          <w:tab w:val="left" w:pos="1130"/>
        </w:tabs>
        <w:autoSpaceDE w:val="0"/>
        <w:autoSpaceDN w:val="0"/>
        <w:spacing w:line="276" w:lineRule="auto"/>
        <w:ind w:right="99" w:firstLine="707"/>
        <w:contextualSpacing w:val="0"/>
        <w:jc w:val="both"/>
        <w:divId w:val="1382554304"/>
        <w:rPr>
          <w:lang w:val="ru-RU"/>
        </w:rPr>
      </w:pPr>
      <w:r w:rsidRPr="004A0D9F">
        <w:rPr>
          <w:lang w:val="ru-RU"/>
        </w:rPr>
        <w:t>владение</w:t>
      </w:r>
      <w:r w:rsidRPr="004A0D9F">
        <w:rPr>
          <w:spacing w:val="1"/>
          <w:lang w:val="ru-RU"/>
        </w:rPr>
        <w:t xml:space="preserve"> </w:t>
      </w:r>
      <w:r w:rsidRPr="004A0D9F">
        <w:rPr>
          <w:lang w:val="ru-RU"/>
        </w:rPr>
        <w:t>географической</w:t>
      </w:r>
      <w:r w:rsidRPr="004A0D9F">
        <w:rPr>
          <w:spacing w:val="1"/>
          <w:lang w:val="ru-RU"/>
        </w:rPr>
        <w:t xml:space="preserve"> </w:t>
      </w:r>
      <w:r w:rsidRPr="004A0D9F">
        <w:rPr>
          <w:lang w:val="ru-RU"/>
        </w:rPr>
        <w:t>терминологией</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системой</w:t>
      </w:r>
      <w:r w:rsidRPr="004A0D9F">
        <w:rPr>
          <w:spacing w:val="1"/>
          <w:lang w:val="ru-RU"/>
        </w:rPr>
        <w:t xml:space="preserve"> </w:t>
      </w:r>
      <w:r w:rsidRPr="004A0D9F">
        <w:rPr>
          <w:lang w:val="ru-RU"/>
        </w:rPr>
        <w:t>базовых</w:t>
      </w:r>
      <w:r w:rsidRPr="004A0D9F">
        <w:rPr>
          <w:spacing w:val="1"/>
          <w:lang w:val="ru-RU"/>
        </w:rPr>
        <w:t xml:space="preserve"> </w:t>
      </w:r>
      <w:r w:rsidRPr="004A0D9F">
        <w:rPr>
          <w:lang w:val="ru-RU"/>
        </w:rPr>
        <w:t>географических</w:t>
      </w:r>
      <w:r w:rsidRPr="004A0D9F">
        <w:rPr>
          <w:spacing w:val="1"/>
          <w:lang w:val="ru-RU"/>
        </w:rPr>
        <w:t xml:space="preserve"> </w:t>
      </w:r>
      <w:r w:rsidRPr="004A0D9F">
        <w:rPr>
          <w:lang w:val="ru-RU"/>
        </w:rPr>
        <w:t>понятий:</w:t>
      </w:r>
      <w:r w:rsidRPr="004A0D9F">
        <w:rPr>
          <w:spacing w:val="1"/>
          <w:lang w:val="ru-RU"/>
        </w:rPr>
        <w:t xml:space="preserve"> </w:t>
      </w:r>
      <w:r w:rsidRPr="004A0D9F">
        <w:rPr>
          <w:lang w:val="ru-RU"/>
        </w:rPr>
        <w:t>применять</w:t>
      </w:r>
      <w:r w:rsidRPr="004A0D9F">
        <w:rPr>
          <w:spacing w:val="1"/>
          <w:lang w:val="ru-RU"/>
        </w:rPr>
        <w:t xml:space="preserve"> </w:t>
      </w:r>
      <w:r w:rsidRPr="004A0D9F">
        <w:rPr>
          <w:lang w:val="ru-RU"/>
        </w:rPr>
        <w:t>изученные</w:t>
      </w:r>
      <w:r w:rsidRPr="004A0D9F">
        <w:rPr>
          <w:spacing w:val="1"/>
          <w:lang w:val="ru-RU"/>
        </w:rPr>
        <w:t xml:space="preserve"> </w:t>
      </w:r>
      <w:r w:rsidRPr="004A0D9F">
        <w:rPr>
          <w:lang w:val="ru-RU"/>
        </w:rPr>
        <w:t>социально-экономические</w:t>
      </w:r>
      <w:r w:rsidRPr="004A0D9F">
        <w:rPr>
          <w:spacing w:val="1"/>
          <w:lang w:val="ru-RU"/>
        </w:rPr>
        <w:t xml:space="preserve"> </w:t>
      </w:r>
      <w:r w:rsidRPr="004A0D9F">
        <w:rPr>
          <w:lang w:val="ru-RU"/>
        </w:rPr>
        <w:t>понятия:</w:t>
      </w:r>
      <w:r w:rsidRPr="004A0D9F">
        <w:rPr>
          <w:spacing w:val="1"/>
          <w:lang w:val="ru-RU"/>
        </w:rPr>
        <w:t xml:space="preserve"> </w:t>
      </w:r>
      <w:r w:rsidRPr="004A0D9F">
        <w:rPr>
          <w:lang w:val="ru-RU"/>
        </w:rPr>
        <w:t>политическая</w:t>
      </w:r>
      <w:r w:rsidRPr="004A0D9F">
        <w:rPr>
          <w:spacing w:val="1"/>
          <w:lang w:val="ru-RU"/>
        </w:rPr>
        <w:t xml:space="preserve"> </w:t>
      </w:r>
      <w:r w:rsidRPr="004A0D9F">
        <w:rPr>
          <w:lang w:val="ru-RU"/>
        </w:rPr>
        <w:t>карта,</w:t>
      </w:r>
      <w:r w:rsidRPr="004A0D9F">
        <w:rPr>
          <w:spacing w:val="1"/>
          <w:lang w:val="ru-RU"/>
        </w:rPr>
        <w:t xml:space="preserve"> </w:t>
      </w:r>
      <w:r w:rsidRPr="004A0D9F">
        <w:rPr>
          <w:lang w:val="ru-RU"/>
        </w:rPr>
        <w:t>государство;</w:t>
      </w:r>
      <w:r w:rsidRPr="004A0D9F">
        <w:rPr>
          <w:spacing w:val="1"/>
          <w:lang w:val="ru-RU"/>
        </w:rPr>
        <w:t xml:space="preserve"> </w:t>
      </w:r>
      <w:r w:rsidRPr="004A0D9F">
        <w:rPr>
          <w:lang w:val="ru-RU"/>
        </w:rPr>
        <w:t>политико-географическое</w:t>
      </w:r>
      <w:r w:rsidRPr="004A0D9F">
        <w:rPr>
          <w:spacing w:val="1"/>
          <w:lang w:val="ru-RU"/>
        </w:rPr>
        <w:t xml:space="preserve"> </w:t>
      </w:r>
      <w:r w:rsidRPr="004A0D9F">
        <w:rPr>
          <w:lang w:val="ru-RU"/>
        </w:rPr>
        <w:t>положение,</w:t>
      </w:r>
      <w:r w:rsidRPr="004A0D9F">
        <w:rPr>
          <w:spacing w:val="1"/>
          <w:lang w:val="ru-RU"/>
        </w:rPr>
        <w:t xml:space="preserve"> </w:t>
      </w:r>
      <w:r w:rsidRPr="004A0D9F">
        <w:rPr>
          <w:lang w:val="ru-RU"/>
        </w:rPr>
        <w:t>монархия,</w:t>
      </w:r>
      <w:r w:rsidRPr="004A0D9F">
        <w:rPr>
          <w:spacing w:val="1"/>
          <w:lang w:val="ru-RU"/>
        </w:rPr>
        <w:t xml:space="preserve"> </w:t>
      </w:r>
      <w:r w:rsidRPr="004A0D9F">
        <w:rPr>
          <w:lang w:val="ru-RU"/>
        </w:rPr>
        <w:t>республика,</w:t>
      </w:r>
      <w:r w:rsidRPr="004A0D9F">
        <w:rPr>
          <w:spacing w:val="1"/>
          <w:lang w:val="ru-RU"/>
        </w:rPr>
        <w:t xml:space="preserve"> </w:t>
      </w:r>
      <w:r w:rsidRPr="004A0D9F">
        <w:rPr>
          <w:lang w:val="ru-RU"/>
        </w:rPr>
        <w:t>унитарное</w:t>
      </w:r>
      <w:r w:rsidRPr="004A0D9F">
        <w:rPr>
          <w:spacing w:val="1"/>
          <w:lang w:val="ru-RU"/>
        </w:rPr>
        <w:t xml:space="preserve"> </w:t>
      </w:r>
      <w:r w:rsidRPr="004A0D9F">
        <w:rPr>
          <w:lang w:val="ru-RU"/>
        </w:rPr>
        <w:t>государство,</w:t>
      </w:r>
      <w:r w:rsidRPr="004A0D9F">
        <w:rPr>
          <w:spacing w:val="1"/>
          <w:lang w:val="ru-RU"/>
        </w:rPr>
        <w:t xml:space="preserve"> </w:t>
      </w:r>
      <w:r w:rsidRPr="004A0D9F">
        <w:rPr>
          <w:lang w:val="ru-RU"/>
        </w:rPr>
        <w:t>федеративное</w:t>
      </w:r>
      <w:r w:rsidRPr="004A0D9F">
        <w:rPr>
          <w:spacing w:val="1"/>
          <w:lang w:val="ru-RU"/>
        </w:rPr>
        <w:t xml:space="preserve"> </w:t>
      </w:r>
      <w:r w:rsidRPr="004A0D9F">
        <w:rPr>
          <w:lang w:val="ru-RU"/>
        </w:rPr>
        <w:t>государство;</w:t>
      </w:r>
      <w:r w:rsidRPr="004A0D9F">
        <w:rPr>
          <w:spacing w:val="1"/>
          <w:lang w:val="ru-RU"/>
        </w:rPr>
        <w:t xml:space="preserve"> </w:t>
      </w:r>
      <w:r w:rsidRPr="004A0D9F">
        <w:rPr>
          <w:lang w:val="ru-RU"/>
        </w:rPr>
        <w:t>воспроизводство</w:t>
      </w:r>
      <w:r w:rsidRPr="004A0D9F">
        <w:rPr>
          <w:spacing w:val="1"/>
          <w:lang w:val="ru-RU"/>
        </w:rPr>
        <w:t xml:space="preserve"> </w:t>
      </w:r>
      <w:r w:rsidRPr="004A0D9F">
        <w:rPr>
          <w:lang w:val="ru-RU"/>
        </w:rPr>
        <w:t>населения,</w:t>
      </w:r>
      <w:r w:rsidRPr="004A0D9F">
        <w:rPr>
          <w:spacing w:val="61"/>
          <w:lang w:val="ru-RU"/>
        </w:rPr>
        <w:t xml:space="preserve"> </w:t>
      </w:r>
      <w:r w:rsidRPr="004A0D9F">
        <w:rPr>
          <w:lang w:val="ru-RU"/>
        </w:rPr>
        <w:t>демографический</w:t>
      </w:r>
      <w:r w:rsidRPr="004A0D9F">
        <w:rPr>
          <w:spacing w:val="1"/>
          <w:lang w:val="ru-RU"/>
        </w:rPr>
        <w:t xml:space="preserve"> </w:t>
      </w:r>
      <w:r w:rsidRPr="004A0D9F">
        <w:rPr>
          <w:lang w:val="ru-RU"/>
        </w:rPr>
        <w:t>взрыв, демографический кризис, старение населения, состав населения, структура населения,</w:t>
      </w:r>
      <w:r w:rsidRPr="004A0D9F">
        <w:rPr>
          <w:spacing w:val="-57"/>
          <w:lang w:val="ru-RU"/>
        </w:rPr>
        <w:t xml:space="preserve"> </w:t>
      </w:r>
      <w:r w:rsidRPr="004A0D9F">
        <w:rPr>
          <w:lang w:val="ru-RU"/>
        </w:rPr>
        <w:t>экономически</w:t>
      </w:r>
      <w:r w:rsidRPr="004A0D9F">
        <w:rPr>
          <w:spacing w:val="1"/>
          <w:lang w:val="ru-RU"/>
        </w:rPr>
        <w:t xml:space="preserve"> </w:t>
      </w:r>
      <w:r w:rsidRPr="004A0D9F">
        <w:rPr>
          <w:lang w:val="ru-RU"/>
        </w:rPr>
        <w:t>активное</w:t>
      </w:r>
      <w:r w:rsidRPr="004A0D9F">
        <w:rPr>
          <w:spacing w:val="1"/>
          <w:lang w:val="ru-RU"/>
        </w:rPr>
        <w:t xml:space="preserve"> </w:t>
      </w:r>
      <w:r w:rsidRPr="004A0D9F">
        <w:rPr>
          <w:lang w:val="ru-RU"/>
        </w:rPr>
        <w:t>население,</w:t>
      </w:r>
      <w:r w:rsidRPr="004A0D9F">
        <w:rPr>
          <w:spacing w:val="1"/>
          <w:lang w:val="ru-RU"/>
        </w:rPr>
        <w:t xml:space="preserve"> </w:t>
      </w:r>
      <w:r w:rsidRPr="004A0D9F">
        <w:rPr>
          <w:lang w:val="ru-RU"/>
        </w:rPr>
        <w:t>Индекс</w:t>
      </w:r>
      <w:r w:rsidRPr="004A0D9F">
        <w:rPr>
          <w:spacing w:val="1"/>
          <w:lang w:val="ru-RU"/>
        </w:rPr>
        <w:t xml:space="preserve"> </w:t>
      </w:r>
      <w:r w:rsidRPr="004A0D9F">
        <w:rPr>
          <w:lang w:val="ru-RU"/>
        </w:rPr>
        <w:t>человеческого</w:t>
      </w:r>
      <w:r w:rsidRPr="004A0D9F">
        <w:rPr>
          <w:spacing w:val="1"/>
          <w:lang w:val="ru-RU"/>
        </w:rPr>
        <w:t xml:space="preserve"> </w:t>
      </w:r>
      <w:r w:rsidRPr="004A0D9F">
        <w:rPr>
          <w:lang w:val="ru-RU"/>
        </w:rPr>
        <w:t>развития</w:t>
      </w:r>
      <w:r w:rsidRPr="004A0D9F">
        <w:rPr>
          <w:spacing w:val="1"/>
          <w:lang w:val="ru-RU"/>
        </w:rPr>
        <w:t xml:space="preserve"> </w:t>
      </w:r>
      <w:r w:rsidRPr="004A0D9F">
        <w:rPr>
          <w:lang w:val="ru-RU"/>
        </w:rPr>
        <w:t>(ИЧР),</w:t>
      </w:r>
      <w:r w:rsidRPr="004A0D9F">
        <w:rPr>
          <w:spacing w:val="1"/>
          <w:lang w:val="ru-RU"/>
        </w:rPr>
        <w:t xml:space="preserve"> </w:t>
      </w:r>
      <w:r w:rsidRPr="004A0D9F">
        <w:rPr>
          <w:lang w:val="ru-RU"/>
        </w:rPr>
        <w:t>народ,</w:t>
      </w:r>
      <w:r w:rsidRPr="004A0D9F">
        <w:rPr>
          <w:spacing w:val="1"/>
          <w:lang w:val="ru-RU"/>
        </w:rPr>
        <w:t xml:space="preserve"> </w:t>
      </w:r>
      <w:r w:rsidRPr="004A0D9F">
        <w:rPr>
          <w:lang w:val="ru-RU"/>
        </w:rPr>
        <w:t>этнос,</w:t>
      </w:r>
      <w:r w:rsidRPr="004A0D9F">
        <w:rPr>
          <w:spacing w:val="1"/>
          <w:lang w:val="ru-RU"/>
        </w:rPr>
        <w:t xml:space="preserve"> </w:t>
      </w:r>
      <w:r w:rsidRPr="004A0D9F">
        <w:rPr>
          <w:lang w:val="ru-RU"/>
        </w:rPr>
        <w:t>плотность</w:t>
      </w:r>
      <w:r w:rsidRPr="004A0D9F">
        <w:rPr>
          <w:spacing w:val="1"/>
          <w:lang w:val="ru-RU"/>
        </w:rPr>
        <w:t xml:space="preserve"> </w:t>
      </w:r>
      <w:r w:rsidRPr="004A0D9F">
        <w:rPr>
          <w:lang w:val="ru-RU"/>
        </w:rPr>
        <w:t>населения,</w:t>
      </w:r>
      <w:r w:rsidRPr="004A0D9F">
        <w:rPr>
          <w:spacing w:val="1"/>
          <w:lang w:val="ru-RU"/>
        </w:rPr>
        <w:t xml:space="preserve"> </w:t>
      </w:r>
      <w:r w:rsidRPr="004A0D9F">
        <w:rPr>
          <w:lang w:val="ru-RU"/>
        </w:rPr>
        <w:t>миграции</w:t>
      </w:r>
      <w:r w:rsidRPr="004A0D9F">
        <w:rPr>
          <w:spacing w:val="1"/>
          <w:lang w:val="ru-RU"/>
        </w:rPr>
        <w:t xml:space="preserve"> </w:t>
      </w:r>
      <w:r w:rsidRPr="004A0D9F">
        <w:rPr>
          <w:lang w:val="ru-RU"/>
        </w:rPr>
        <w:t>населения,</w:t>
      </w:r>
      <w:r w:rsidRPr="004A0D9F">
        <w:rPr>
          <w:spacing w:val="1"/>
          <w:lang w:val="ru-RU"/>
        </w:rPr>
        <w:t xml:space="preserve"> </w:t>
      </w:r>
      <w:r w:rsidRPr="004A0D9F">
        <w:rPr>
          <w:lang w:val="ru-RU"/>
        </w:rPr>
        <w:t>расселение</w:t>
      </w:r>
      <w:r w:rsidRPr="004A0D9F">
        <w:rPr>
          <w:spacing w:val="1"/>
          <w:lang w:val="ru-RU"/>
        </w:rPr>
        <w:t xml:space="preserve"> </w:t>
      </w:r>
      <w:r w:rsidRPr="004A0D9F">
        <w:rPr>
          <w:lang w:val="ru-RU"/>
        </w:rPr>
        <w:t>населения,</w:t>
      </w:r>
      <w:r w:rsidRPr="004A0D9F">
        <w:rPr>
          <w:spacing w:val="61"/>
          <w:lang w:val="ru-RU"/>
        </w:rPr>
        <w:t xml:space="preserve"> </w:t>
      </w:r>
      <w:r w:rsidRPr="004A0D9F">
        <w:rPr>
          <w:lang w:val="ru-RU"/>
        </w:rPr>
        <w:t>демографическая</w:t>
      </w:r>
      <w:r w:rsidRPr="004A0D9F">
        <w:rPr>
          <w:spacing w:val="1"/>
          <w:lang w:val="ru-RU"/>
        </w:rPr>
        <w:t xml:space="preserve"> </w:t>
      </w:r>
      <w:r w:rsidRPr="004A0D9F">
        <w:rPr>
          <w:lang w:val="ru-RU"/>
        </w:rPr>
        <w:t>политика, субурбанизация, ложная урбанизация; мегалополисы, развитые и развивающиеся,</w:t>
      </w:r>
      <w:r w:rsidRPr="004A0D9F">
        <w:rPr>
          <w:spacing w:val="1"/>
          <w:lang w:val="ru-RU"/>
        </w:rPr>
        <w:t xml:space="preserve"> </w:t>
      </w:r>
      <w:r w:rsidRPr="004A0D9F">
        <w:rPr>
          <w:lang w:val="ru-RU"/>
        </w:rPr>
        <w:t>новые</w:t>
      </w:r>
      <w:r w:rsidRPr="004A0D9F">
        <w:rPr>
          <w:spacing w:val="1"/>
          <w:lang w:val="ru-RU"/>
        </w:rPr>
        <w:t xml:space="preserve"> </w:t>
      </w:r>
      <w:r w:rsidRPr="004A0D9F">
        <w:rPr>
          <w:lang w:val="ru-RU"/>
        </w:rPr>
        <w:t>индустриальные,</w:t>
      </w:r>
      <w:r w:rsidRPr="004A0D9F">
        <w:rPr>
          <w:spacing w:val="1"/>
          <w:lang w:val="ru-RU"/>
        </w:rPr>
        <w:t xml:space="preserve"> </w:t>
      </w:r>
      <w:r w:rsidRPr="004A0D9F">
        <w:rPr>
          <w:lang w:val="ru-RU"/>
        </w:rPr>
        <w:t>нефтедобывающие</w:t>
      </w:r>
      <w:r w:rsidRPr="004A0D9F">
        <w:rPr>
          <w:spacing w:val="1"/>
          <w:lang w:val="ru-RU"/>
        </w:rPr>
        <w:t xml:space="preserve"> </w:t>
      </w:r>
      <w:r w:rsidRPr="004A0D9F">
        <w:rPr>
          <w:lang w:val="ru-RU"/>
        </w:rPr>
        <w:t>страны;</w:t>
      </w:r>
      <w:r w:rsidRPr="004A0D9F">
        <w:rPr>
          <w:spacing w:val="1"/>
          <w:lang w:val="ru-RU"/>
        </w:rPr>
        <w:t xml:space="preserve"> </w:t>
      </w:r>
      <w:r w:rsidRPr="004A0D9F">
        <w:rPr>
          <w:lang w:val="ru-RU"/>
        </w:rPr>
        <w:t>ресурсообеспеченность,</w:t>
      </w:r>
      <w:r w:rsidRPr="004A0D9F">
        <w:rPr>
          <w:spacing w:val="1"/>
          <w:lang w:val="ru-RU"/>
        </w:rPr>
        <w:t xml:space="preserve"> </w:t>
      </w:r>
      <w:r w:rsidRPr="004A0D9F">
        <w:rPr>
          <w:lang w:val="ru-RU"/>
        </w:rPr>
        <w:t>мировое</w:t>
      </w:r>
      <w:r w:rsidRPr="004A0D9F">
        <w:rPr>
          <w:spacing w:val="1"/>
          <w:lang w:val="ru-RU"/>
        </w:rPr>
        <w:t xml:space="preserve"> </w:t>
      </w:r>
      <w:r w:rsidRPr="004A0D9F">
        <w:rPr>
          <w:lang w:val="ru-RU"/>
        </w:rPr>
        <w:t>хозяйство,</w:t>
      </w:r>
      <w:r w:rsidRPr="004A0D9F">
        <w:rPr>
          <w:spacing w:val="1"/>
          <w:lang w:val="ru-RU"/>
        </w:rPr>
        <w:t xml:space="preserve"> </w:t>
      </w:r>
      <w:r w:rsidRPr="004A0D9F">
        <w:rPr>
          <w:lang w:val="ru-RU"/>
        </w:rPr>
        <w:t>международная</w:t>
      </w:r>
      <w:r w:rsidRPr="004A0D9F">
        <w:rPr>
          <w:spacing w:val="1"/>
          <w:lang w:val="ru-RU"/>
        </w:rPr>
        <w:t xml:space="preserve"> </w:t>
      </w:r>
      <w:r w:rsidRPr="004A0D9F">
        <w:rPr>
          <w:lang w:val="ru-RU"/>
        </w:rPr>
        <w:t>экономическая</w:t>
      </w:r>
      <w:r w:rsidRPr="004A0D9F">
        <w:rPr>
          <w:spacing w:val="1"/>
          <w:lang w:val="ru-RU"/>
        </w:rPr>
        <w:t xml:space="preserve"> </w:t>
      </w:r>
      <w:r w:rsidRPr="004A0D9F">
        <w:rPr>
          <w:lang w:val="ru-RU"/>
        </w:rPr>
        <w:t>интеграция;</w:t>
      </w:r>
      <w:r w:rsidRPr="004A0D9F">
        <w:rPr>
          <w:spacing w:val="1"/>
          <w:lang w:val="ru-RU"/>
        </w:rPr>
        <w:t xml:space="preserve"> </w:t>
      </w:r>
      <w:r w:rsidRPr="004A0D9F">
        <w:rPr>
          <w:lang w:val="ru-RU"/>
        </w:rPr>
        <w:t>международная</w:t>
      </w:r>
      <w:r w:rsidRPr="004A0D9F">
        <w:rPr>
          <w:spacing w:val="1"/>
          <w:lang w:val="ru-RU"/>
        </w:rPr>
        <w:t xml:space="preserve"> </w:t>
      </w:r>
      <w:r w:rsidRPr="004A0D9F">
        <w:rPr>
          <w:lang w:val="ru-RU"/>
        </w:rPr>
        <w:t>хозяйственная</w:t>
      </w:r>
      <w:r w:rsidRPr="004A0D9F">
        <w:rPr>
          <w:spacing w:val="1"/>
          <w:lang w:val="ru-RU"/>
        </w:rPr>
        <w:t xml:space="preserve"> </w:t>
      </w:r>
      <w:r w:rsidRPr="004A0D9F">
        <w:rPr>
          <w:lang w:val="ru-RU"/>
        </w:rPr>
        <w:t>специализация,</w:t>
      </w:r>
      <w:r w:rsidRPr="004A0D9F">
        <w:rPr>
          <w:spacing w:val="1"/>
          <w:lang w:val="ru-RU"/>
        </w:rPr>
        <w:t xml:space="preserve"> </w:t>
      </w:r>
      <w:r w:rsidRPr="004A0D9F">
        <w:rPr>
          <w:lang w:val="ru-RU"/>
        </w:rPr>
        <w:t>международное</w:t>
      </w:r>
      <w:r w:rsidRPr="004A0D9F">
        <w:rPr>
          <w:spacing w:val="1"/>
          <w:lang w:val="ru-RU"/>
        </w:rPr>
        <w:t xml:space="preserve"> </w:t>
      </w:r>
      <w:r w:rsidRPr="004A0D9F">
        <w:rPr>
          <w:lang w:val="ru-RU"/>
        </w:rPr>
        <w:t>географическое</w:t>
      </w:r>
      <w:r w:rsidRPr="004A0D9F">
        <w:rPr>
          <w:spacing w:val="1"/>
          <w:lang w:val="ru-RU"/>
        </w:rPr>
        <w:t xml:space="preserve"> </w:t>
      </w:r>
      <w:r w:rsidRPr="004A0D9F">
        <w:rPr>
          <w:lang w:val="ru-RU"/>
        </w:rPr>
        <w:t>разделение</w:t>
      </w:r>
      <w:r w:rsidRPr="004A0D9F">
        <w:rPr>
          <w:spacing w:val="1"/>
          <w:lang w:val="ru-RU"/>
        </w:rPr>
        <w:t xml:space="preserve"> </w:t>
      </w:r>
      <w:r w:rsidRPr="004A0D9F">
        <w:rPr>
          <w:lang w:val="ru-RU"/>
        </w:rPr>
        <w:t>труда;</w:t>
      </w:r>
      <w:r w:rsidRPr="004A0D9F">
        <w:rPr>
          <w:spacing w:val="1"/>
          <w:lang w:val="ru-RU"/>
        </w:rPr>
        <w:t xml:space="preserve"> </w:t>
      </w:r>
      <w:r w:rsidRPr="004A0D9F">
        <w:rPr>
          <w:lang w:val="ru-RU"/>
        </w:rPr>
        <w:t>отраслевая</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территориальная</w:t>
      </w:r>
      <w:r w:rsidRPr="004A0D9F">
        <w:rPr>
          <w:spacing w:val="25"/>
          <w:lang w:val="ru-RU"/>
        </w:rPr>
        <w:t xml:space="preserve"> </w:t>
      </w:r>
      <w:r w:rsidRPr="004A0D9F">
        <w:rPr>
          <w:lang w:val="ru-RU"/>
        </w:rPr>
        <w:t>структура</w:t>
      </w:r>
      <w:r w:rsidRPr="004A0D9F">
        <w:rPr>
          <w:spacing w:val="24"/>
          <w:lang w:val="ru-RU"/>
        </w:rPr>
        <w:t xml:space="preserve"> </w:t>
      </w:r>
      <w:r w:rsidRPr="004A0D9F">
        <w:rPr>
          <w:lang w:val="ru-RU"/>
        </w:rPr>
        <w:t>мирового</w:t>
      </w:r>
      <w:r w:rsidRPr="004A0D9F">
        <w:rPr>
          <w:spacing w:val="25"/>
          <w:lang w:val="ru-RU"/>
        </w:rPr>
        <w:t xml:space="preserve"> </w:t>
      </w:r>
      <w:r w:rsidRPr="004A0D9F">
        <w:rPr>
          <w:lang w:val="ru-RU"/>
        </w:rPr>
        <w:t>хозяйства,</w:t>
      </w:r>
      <w:r w:rsidRPr="004A0D9F">
        <w:rPr>
          <w:spacing w:val="25"/>
          <w:lang w:val="ru-RU"/>
        </w:rPr>
        <w:t xml:space="preserve"> </w:t>
      </w:r>
      <w:r w:rsidRPr="004A0D9F">
        <w:rPr>
          <w:lang w:val="ru-RU"/>
        </w:rPr>
        <w:t>транснациональные</w:t>
      </w:r>
      <w:r w:rsidRPr="004A0D9F">
        <w:rPr>
          <w:spacing w:val="24"/>
          <w:lang w:val="ru-RU"/>
        </w:rPr>
        <w:t xml:space="preserve"> </w:t>
      </w:r>
      <w:r w:rsidRPr="004A0D9F">
        <w:rPr>
          <w:lang w:val="ru-RU"/>
        </w:rPr>
        <w:t>корпорации</w:t>
      </w:r>
      <w:r w:rsidRPr="004A0D9F">
        <w:rPr>
          <w:spacing w:val="25"/>
          <w:lang w:val="ru-RU"/>
        </w:rPr>
        <w:t xml:space="preserve"> </w:t>
      </w:r>
      <w:r w:rsidRPr="004A0D9F">
        <w:rPr>
          <w:lang w:val="ru-RU"/>
        </w:rPr>
        <w:t>(ТНК),</w:t>
      </w:r>
    </w:p>
    <w:p w:rsidR="003A39C5" w:rsidRDefault="003A39C5" w:rsidP="003A39C5">
      <w:pPr>
        <w:pStyle w:val="ab"/>
        <w:spacing w:line="276" w:lineRule="auto"/>
        <w:ind w:right="109" w:firstLine="0"/>
        <w:divId w:val="1382554304"/>
      </w:pPr>
      <w:r>
        <w:t>«сланцевая</w:t>
      </w:r>
      <w:r>
        <w:rPr>
          <w:spacing w:val="1"/>
        </w:rPr>
        <w:t xml:space="preserve"> </w:t>
      </w:r>
      <w:r>
        <w:t>революция»,</w:t>
      </w:r>
      <w:r>
        <w:rPr>
          <w:spacing w:val="1"/>
        </w:rPr>
        <w:t xml:space="preserve"> </w:t>
      </w:r>
      <w:r>
        <w:t>водородная</w:t>
      </w:r>
      <w:r>
        <w:rPr>
          <w:spacing w:val="1"/>
        </w:rPr>
        <w:t xml:space="preserve"> </w:t>
      </w:r>
      <w:r>
        <w:t>энергетика,</w:t>
      </w:r>
      <w:r>
        <w:rPr>
          <w:spacing w:val="1"/>
        </w:rPr>
        <w:t xml:space="preserve"> </w:t>
      </w:r>
      <w:r>
        <w:t>«зелёная</w:t>
      </w:r>
      <w:r>
        <w:rPr>
          <w:spacing w:val="1"/>
        </w:rPr>
        <w:t xml:space="preserve"> </w:t>
      </w:r>
      <w:r>
        <w:t>энергетика»,</w:t>
      </w:r>
      <w:r>
        <w:rPr>
          <w:spacing w:val="1"/>
        </w:rPr>
        <w:t xml:space="preserve"> </w:t>
      </w:r>
      <w:r>
        <w:t>органическое</w:t>
      </w:r>
      <w:r>
        <w:rPr>
          <w:spacing w:val="1"/>
        </w:rPr>
        <w:t xml:space="preserve"> </w:t>
      </w:r>
      <w:r>
        <w:t>сельское хозяйство; глобализация мировой экономики и деглобализация, «энергопереход»,</w:t>
      </w:r>
      <w:r>
        <w:rPr>
          <w:spacing w:val="1"/>
        </w:rPr>
        <w:t xml:space="preserve"> </w:t>
      </w:r>
      <w:r>
        <w:t>международные экономические отношения, устойчивое развитие для решения учебных и</w:t>
      </w:r>
      <w:r>
        <w:rPr>
          <w:spacing w:val="1"/>
        </w:rPr>
        <w:t xml:space="preserve"> </w:t>
      </w:r>
      <w:r>
        <w:t>(или)</w:t>
      </w:r>
      <w:r>
        <w:rPr>
          <w:spacing w:val="-1"/>
        </w:rPr>
        <w:t xml:space="preserve"> </w:t>
      </w:r>
      <w:r>
        <w:t>практико-ориентированных</w:t>
      </w:r>
      <w:r>
        <w:rPr>
          <w:spacing w:val="-1"/>
        </w:rPr>
        <w:t xml:space="preserve"> </w:t>
      </w:r>
      <w:r>
        <w:t>задач;</w:t>
      </w:r>
    </w:p>
    <w:p w:rsidR="003A39C5" w:rsidRPr="004A0D9F" w:rsidRDefault="003A39C5" w:rsidP="0047201B">
      <w:pPr>
        <w:pStyle w:val="a7"/>
        <w:widowControl w:val="0"/>
        <w:numPr>
          <w:ilvl w:val="0"/>
          <w:numId w:val="35"/>
        </w:numPr>
        <w:tabs>
          <w:tab w:val="left" w:pos="1130"/>
          <w:tab w:val="left" w:pos="3637"/>
          <w:tab w:val="left" w:pos="5350"/>
          <w:tab w:val="left" w:pos="6766"/>
          <w:tab w:val="left" w:pos="8519"/>
        </w:tabs>
        <w:autoSpaceDE w:val="0"/>
        <w:autoSpaceDN w:val="0"/>
        <w:spacing w:line="276" w:lineRule="auto"/>
        <w:ind w:right="102" w:firstLine="707"/>
        <w:contextualSpacing w:val="0"/>
        <w:jc w:val="both"/>
        <w:divId w:val="1382554304"/>
        <w:rPr>
          <w:lang w:val="ru-RU"/>
        </w:rPr>
      </w:pPr>
      <w:r w:rsidRPr="004A0D9F">
        <w:rPr>
          <w:lang w:val="ru-RU"/>
        </w:rPr>
        <w:t>сформированность</w:t>
      </w:r>
      <w:r w:rsidRPr="004A0D9F">
        <w:rPr>
          <w:spacing w:val="1"/>
          <w:lang w:val="ru-RU"/>
        </w:rPr>
        <w:t xml:space="preserve"> </w:t>
      </w:r>
      <w:r w:rsidRPr="004A0D9F">
        <w:rPr>
          <w:lang w:val="ru-RU"/>
        </w:rPr>
        <w:t>умений</w:t>
      </w:r>
      <w:r w:rsidRPr="004A0D9F">
        <w:rPr>
          <w:spacing w:val="1"/>
          <w:lang w:val="ru-RU"/>
        </w:rPr>
        <w:t xml:space="preserve"> </w:t>
      </w:r>
      <w:r w:rsidRPr="004A0D9F">
        <w:rPr>
          <w:lang w:val="ru-RU"/>
        </w:rPr>
        <w:t>проводить</w:t>
      </w:r>
      <w:r w:rsidRPr="004A0D9F">
        <w:rPr>
          <w:spacing w:val="1"/>
          <w:lang w:val="ru-RU"/>
        </w:rPr>
        <w:t xml:space="preserve"> </w:t>
      </w:r>
      <w:r w:rsidRPr="004A0D9F">
        <w:rPr>
          <w:lang w:val="ru-RU"/>
        </w:rPr>
        <w:t>наблюдения</w:t>
      </w:r>
      <w:r w:rsidRPr="004A0D9F">
        <w:rPr>
          <w:spacing w:val="1"/>
          <w:lang w:val="ru-RU"/>
        </w:rPr>
        <w:t xml:space="preserve"> </w:t>
      </w:r>
      <w:r w:rsidRPr="004A0D9F">
        <w:rPr>
          <w:lang w:val="ru-RU"/>
        </w:rPr>
        <w:t>за</w:t>
      </w:r>
      <w:r w:rsidRPr="004A0D9F">
        <w:rPr>
          <w:spacing w:val="61"/>
          <w:lang w:val="ru-RU"/>
        </w:rPr>
        <w:t xml:space="preserve"> </w:t>
      </w:r>
      <w:r w:rsidRPr="004A0D9F">
        <w:rPr>
          <w:lang w:val="ru-RU"/>
        </w:rPr>
        <w:t>отдельными</w:t>
      </w:r>
      <w:r w:rsidRPr="004A0D9F">
        <w:rPr>
          <w:spacing w:val="-57"/>
          <w:lang w:val="ru-RU"/>
        </w:rPr>
        <w:t xml:space="preserve"> </w:t>
      </w:r>
      <w:r w:rsidRPr="004A0D9F">
        <w:rPr>
          <w:lang w:val="ru-RU"/>
        </w:rPr>
        <w:t>географическими</w:t>
      </w:r>
      <w:r w:rsidRPr="004A0D9F">
        <w:rPr>
          <w:spacing w:val="1"/>
          <w:lang w:val="ru-RU"/>
        </w:rPr>
        <w:t xml:space="preserve"> </w:t>
      </w:r>
      <w:r w:rsidRPr="004A0D9F">
        <w:rPr>
          <w:lang w:val="ru-RU"/>
        </w:rPr>
        <w:t>объектами,</w:t>
      </w:r>
      <w:r w:rsidRPr="004A0D9F">
        <w:rPr>
          <w:spacing w:val="1"/>
          <w:lang w:val="ru-RU"/>
        </w:rPr>
        <w:t xml:space="preserve"> </w:t>
      </w:r>
      <w:r w:rsidRPr="004A0D9F">
        <w:rPr>
          <w:lang w:val="ru-RU"/>
        </w:rPr>
        <w:t>процессами</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явлениями,</w:t>
      </w:r>
      <w:r w:rsidRPr="004A0D9F">
        <w:rPr>
          <w:spacing w:val="1"/>
          <w:lang w:val="ru-RU"/>
        </w:rPr>
        <w:t xml:space="preserve"> </w:t>
      </w:r>
      <w:r w:rsidRPr="004A0D9F">
        <w:rPr>
          <w:lang w:val="ru-RU"/>
        </w:rPr>
        <w:t>их</w:t>
      </w:r>
      <w:r w:rsidRPr="004A0D9F">
        <w:rPr>
          <w:spacing w:val="1"/>
          <w:lang w:val="ru-RU"/>
        </w:rPr>
        <w:t xml:space="preserve"> </w:t>
      </w:r>
      <w:r w:rsidRPr="004A0D9F">
        <w:rPr>
          <w:lang w:val="ru-RU"/>
        </w:rPr>
        <w:t>изменениями</w:t>
      </w:r>
      <w:r w:rsidRPr="004A0D9F">
        <w:rPr>
          <w:spacing w:val="1"/>
          <w:lang w:val="ru-RU"/>
        </w:rPr>
        <w:t xml:space="preserve"> </w:t>
      </w:r>
      <w:r w:rsidRPr="004A0D9F">
        <w:rPr>
          <w:lang w:val="ru-RU"/>
        </w:rPr>
        <w:t>в</w:t>
      </w:r>
      <w:r w:rsidRPr="004A0D9F">
        <w:rPr>
          <w:spacing w:val="1"/>
          <w:lang w:val="ru-RU"/>
        </w:rPr>
        <w:t xml:space="preserve"> </w:t>
      </w:r>
      <w:r w:rsidRPr="004A0D9F">
        <w:rPr>
          <w:lang w:val="ru-RU"/>
        </w:rPr>
        <w:t>результате</w:t>
      </w:r>
      <w:r w:rsidRPr="004A0D9F">
        <w:rPr>
          <w:spacing w:val="1"/>
          <w:lang w:val="ru-RU"/>
        </w:rPr>
        <w:t xml:space="preserve"> </w:t>
      </w:r>
      <w:r w:rsidRPr="004A0D9F">
        <w:rPr>
          <w:lang w:val="ru-RU"/>
        </w:rPr>
        <w:t>воздействия природных и антропогенных факторов: определять цели и задачи проведения</w:t>
      </w:r>
      <w:r w:rsidRPr="004A0D9F">
        <w:rPr>
          <w:spacing w:val="1"/>
          <w:lang w:val="ru-RU"/>
        </w:rPr>
        <w:t xml:space="preserve"> </w:t>
      </w:r>
      <w:r w:rsidRPr="004A0D9F">
        <w:rPr>
          <w:lang w:val="ru-RU"/>
        </w:rPr>
        <w:t>наблюдения/исследования;</w:t>
      </w:r>
      <w:r w:rsidRPr="004A0D9F">
        <w:rPr>
          <w:lang w:val="ru-RU"/>
        </w:rPr>
        <w:tab/>
        <w:t>выбирать</w:t>
      </w:r>
      <w:r w:rsidRPr="004A0D9F">
        <w:rPr>
          <w:lang w:val="ru-RU"/>
        </w:rPr>
        <w:tab/>
        <w:t>форму</w:t>
      </w:r>
      <w:r w:rsidRPr="004A0D9F">
        <w:rPr>
          <w:lang w:val="ru-RU"/>
        </w:rPr>
        <w:tab/>
        <w:t>фиксации</w:t>
      </w:r>
      <w:r w:rsidRPr="004A0D9F">
        <w:rPr>
          <w:lang w:val="ru-RU"/>
        </w:rPr>
        <w:tab/>
        <w:t>результатов</w:t>
      </w:r>
      <w:r w:rsidRPr="004A0D9F">
        <w:rPr>
          <w:spacing w:val="-58"/>
          <w:lang w:val="ru-RU"/>
        </w:rPr>
        <w:t xml:space="preserve"> </w:t>
      </w:r>
      <w:r w:rsidRPr="004A0D9F">
        <w:rPr>
          <w:lang w:val="ru-RU"/>
        </w:rPr>
        <w:t>наблюдения/исследования;</w:t>
      </w:r>
      <w:r w:rsidRPr="004A0D9F">
        <w:rPr>
          <w:spacing w:val="1"/>
          <w:lang w:val="ru-RU"/>
        </w:rPr>
        <w:t xml:space="preserve"> </w:t>
      </w:r>
      <w:r w:rsidRPr="004A0D9F">
        <w:rPr>
          <w:lang w:val="ru-RU"/>
        </w:rPr>
        <w:t>формулировать</w:t>
      </w:r>
      <w:r w:rsidRPr="004A0D9F">
        <w:rPr>
          <w:spacing w:val="1"/>
          <w:lang w:val="ru-RU"/>
        </w:rPr>
        <w:t xml:space="preserve"> </w:t>
      </w:r>
      <w:r w:rsidRPr="004A0D9F">
        <w:rPr>
          <w:lang w:val="ru-RU"/>
        </w:rPr>
        <w:t>обобщения</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выводы</w:t>
      </w:r>
      <w:r w:rsidRPr="004A0D9F">
        <w:rPr>
          <w:spacing w:val="1"/>
          <w:lang w:val="ru-RU"/>
        </w:rPr>
        <w:t xml:space="preserve"> </w:t>
      </w:r>
      <w:r w:rsidRPr="004A0D9F">
        <w:rPr>
          <w:lang w:val="ru-RU"/>
        </w:rPr>
        <w:t>по</w:t>
      </w:r>
      <w:r w:rsidRPr="004A0D9F">
        <w:rPr>
          <w:spacing w:val="1"/>
          <w:lang w:val="ru-RU"/>
        </w:rPr>
        <w:t xml:space="preserve"> </w:t>
      </w:r>
      <w:r w:rsidRPr="004A0D9F">
        <w:rPr>
          <w:lang w:val="ru-RU"/>
        </w:rPr>
        <w:t>результатам</w:t>
      </w:r>
      <w:r w:rsidRPr="004A0D9F">
        <w:rPr>
          <w:spacing w:val="1"/>
          <w:lang w:val="ru-RU"/>
        </w:rPr>
        <w:t xml:space="preserve"> </w:t>
      </w:r>
      <w:r w:rsidRPr="004A0D9F">
        <w:rPr>
          <w:lang w:val="ru-RU"/>
        </w:rPr>
        <w:t>наблюдения/исследования;</w:t>
      </w:r>
    </w:p>
    <w:p w:rsidR="003A39C5" w:rsidRPr="004A0D9F" w:rsidRDefault="003A39C5" w:rsidP="0047201B">
      <w:pPr>
        <w:pStyle w:val="a7"/>
        <w:widowControl w:val="0"/>
        <w:numPr>
          <w:ilvl w:val="0"/>
          <w:numId w:val="35"/>
        </w:numPr>
        <w:tabs>
          <w:tab w:val="left" w:pos="1213"/>
        </w:tabs>
        <w:autoSpaceDE w:val="0"/>
        <w:autoSpaceDN w:val="0"/>
        <w:spacing w:before="1" w:line="276" w:lineRule="auto"/>
        <w:ind w:right="99" w:firstLine="707"/>
        <w:contextualSpacing w:val="0"/>
        <w:jc w:val="both"/>
        <w:divId w:val="1382554304"/>
        <w:rPr>
          <w:lang w:val="ru-RU"/>
        </w:rPr>
      </w:pPr>
      <w:r w:rsidRPr="004A0D9F">
        <w:rPr>
          <w:lang w:val="ru-RU"/>
        </w:rPr>
        <w:t>сформированность</w:t>
      </w:r>
      <w:r w:rsidRPr="004A0D9F">
        <w:rPr>
          <w:spacing w:val="1"/>
          <w:lang w:val="ru-RU"/>
        </w:rPr>
        <w:t xml:space="preserve"> </w:t>
      </w:r>
      <w:r w:rsidRPr="004A0D9F">
        <w:rPr>
          <w:lang w:val="ru-RU"/>
        </w:rPr>
        <w:t>умений</w:t>
      </w:r>
      <w:r w:rsidRPr="004A0D9F">
        <w:rPr>
          <w:spacing w:val="1"/>
          <w:lang w:val="ru-RU"/>
        </w:rPr>
        <w:t xml:space="preserve"> </w:t>
      </w:r>
      <w:r w:rsidRPr="004A0D9F">
        <w:rPr>
          <w:lang w:val="ru-RU"/>
        </w:rPr>
        <w:t>находить</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использовать</w:t>
      </w:r>
      <w:r w:rsidRPr="004A0D9F">
        <w:rPr>
          <w:spacing w:val="1"/>
          <w:lang w:val="ru-RU"/>
        </w:rPr>
        <w:t xml:space="preserve"> </w:t>
      </w:r>
      <w:r w:rsidRPr="004A0D9F">
        <w:rPr>
          <w:lang w:val="ru-RU"/>
        </w:rPr>
        <w:t>различные</w:t>
      </w:r>
      <w:r w:rsidRPr="004A0D9F">
        <w:rPr>
          <w:spacing w:val="1"/>
          <w:lang w:val="ru-RU"/>
        </w:rPr>
        <w:t xml:space="preserve"> </w:t>
      </w:r>
      <w:r w:rsidRPr="004A0D9F">
        <w:rPr>
          <w:lang w:val="ru-RU"/>
        </w:rPr>
        <w:t>источники</w:t>
      </w:r>
      <w:r w:rsidRPr="004A0D9F">
        <w:rPr>
          <w:spacing w:val="1"/>
          <w:lang w:val="ru-RU"/>
        </w:rPr>
        <w:t xml:space="preserve"> </w:t>
      </w:r>
      <w:r w:rsidRPr="004A0D9F">
        <w:rPr>
          <w:lang w:val="ru-RU"/>
        </w:rPr>
        <w:t>географической</w:t>
      </w:r>
      <w:r w:rsidRPr="004A0D9F">
        <w:rPr>
          <w:spacing w:val="1"/>
          <w:lang w:val="ru-RU"/>
        </w:rPr>
        <w:t xml:space="preserve"> </w:t>
      </w:r>
      <w:r w:rsidRPr="004A0D9F">
        <w:rPr>
          <w:lang w:val="ru-RU"/>
        </w:rPr>
        <w:t>информации</w:t>
      </w:r>
      <w:r w:rsidRPr="004A0D9F">
        <w:rPr>
          <w:spacing w:val="1"/>
          <w:lang w:val="ru-RU"/>
        </w:rPr>
        <w:t xml:space="preserve"> </w:t>
      </w:r>
      <w:r w:rsidRPr="004A0D9F">
        <w:rPr>
          <w:lang w:val="ru-RU"/>
        </w:rPr>
        <w:t>для</w:t>
      </w:r>
      <w:r w:rsidRPr="004A0D9F">
        <w:rPr>
          <w:spacing w:val="1"/>
          <w:lang w:val="ru-RU"/>
        </w:rPr>
        <w:t xml:space="preserve"> </w:t>
      </w:r>
      <w:r w:rsidRPr="004A0D9F">
        <w:rPr>
          <w:lang w:val="ru-RU"/>
        </w:rPr>
        <w:t>получения</w:t>
      </w:r>
      <w:r w:rsidRPr="004A0D9F">
        <w:rPr>
          <w:spacing w:val="1"/>
          <w:lang w:val="ru-RU"/>
        </w:rPr>
        <w:t xml:space="preserve"> </w:t>
      </w:r>
      <w:r w:rsidRPr="004A0D9F">
        <w:rPr>
          <w:lang w:val="ru-RU"/>
        </w:rPr>
        <w:t>новых</w:t>
      </w:r>
      <w:r w:rsidRPr="004A0D9F">
        <w:rPr>
          <w:spacing w:val="1"/>
          <w:lang w:val="ru-RU"/>
        </w:rPr>
        <w:t xml:space="preserve"> </w:t>
      </w:r>
      <w:r w:rsidRPr="004A0D9F">
        <w:rPr>
          <w:lang w:val="ru-RU"/>
        </w:rPr>
        <w:t>знаний</w:t>
      </w:r>
      <w:r w:rsidRPr="004A0D9F">
        <w:rPr>
          <w:spacing w:val="1"/>
          <w:lang w:val="ru-RU"/>
        </w:rPr>
        <w:t xml:space="preserve"> </w:t>
      </w:r>
      <w:r w:rsidRPr="004A0D9F">
        <w:rPr>
          <w:lang w:val="ru-RU"/>
        </w:rPr>
        <w:t>о</w:t>
      </w:r>
      <w:r w:rsidRPr="004A0D9F">
        <w:rPr>
          <w:spacing w:val="1"/>
          <w:lang w:val="ru-RU"/>
        </w:rPr>
        <w:t xml:space="preserve"> </w:t>
      </w:r>
      <w:r w:rsidRPr="004A0D9F">
        <w:rPr>
          <w:lang w:val="ru-RU"/>
        </w:rPr>
        <w:t>природных</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социально-</w:t>
      </w:r>
      <w:r w:rsidRPr="004A0D9F">
        <w:rPr>
          <w:spacing w:val="1"/>
          <w:lang w:val="ru-RU"/>
        </w:rPr>
        <w:t xml:space="preserve"> </w:t>
      </w:r>
      <w:r w:rsidRPr="004A0D9F">
        <w:rPr>
          <w:lang w:val="ru-RU"/>
        </w:rPr>
        <w:t>экономических</w:t>
      </w:r>
      <w:r w:rsidRPr="004A0D9F">
        <w:rPr>
          <w:spacing w:val="7"/>
          <w:lang w:val="ru-RU"/>
        </w:rPr>
        <w:t xml:space="preserve"> </w:t>
      </w:r>
      <w:r w:rsidRPr="004A0D9F">
        <w:rPr>
          <w:lang w:val="ru-RU"/>
        </w:rPr>
        <w:t>процессах</w:t>
      </w:r>
      <w:r w:rsidRPr="004A0D9F">
        <w:rPr>
          <w:spacing w:val="7"/>
          <w:lang w:val="ru-RU"/>
        </w:rPr>
        <w:t xml:space="preserve"> </w:t>
      </w:r>
      <w:r w:rsidRPr="004A0D9F">
        <w:rPr>
          <w:lang w:val="ru-RU"/>
        </w:rPr>
        <w:t>и</w:t>
      </w:r>
      <w:r w:rsidRPr="004A0D9F">
        <w:rPr>
          <w:spacing w:val="6"/>
          <w:lang w:val="ru-RU"/>
        </w:rPr>
        <w:t xml:space="preserve"> </w:t>
      </w:r>
      <w:r w:rsidRPr="004A0D9F">
        <w:rPr>
          <w:lang w:val="ru-RU"/>
        </w:rPr>
        <w:t>явлениях,</w:t>
      </w:r>
      <w:r w:rsidRPr="004A0D9F">
        <w:rPr>
          <w:spacing w:val="5"/>
          <w:lang w:val="ru-RU"/>
        </w:rPr>
        <w:t xml:space="preserve"> </w:t>
      </w:r>
      <w:r w:rsidRPr="004A0D9F">
        <w:rPr>
          <w:lang w:val="ru-RU"/>
        </w:rPr>
        <w:t>выявления</w:t>
      </w:r>
      <w:r w:rsidRPr="004A0D9F">
        <w:rPr>
          <w:spacing w:val="6"/>
          <w:lang w:val="ru-RU"/>
        </w:rPr>
        <w:t xml:space="preserve"> </w:t>
      </w:r>
      <w:r w:rsidRPr="004A0D9F">
        <w:rPr>
          <w:lang w:val="ru-RU"/>
        </w:rPr>
        <w:t>закономерностей</w:t>
      </w:r>
      <w:r w:rsidRPr="004A0D9F">
        <w:rPr>
          <w:spacing w:val="3"/>
          <w:lang w:val="ru-RU"/>
        </w:rPr>
        <w:t xml:space="preserve"> </w:t>
      </w:r>
      <w:r w:rsidRPr="004A0D9F">
        <w:rPr>
          <w:lang w:val="ru-RU"/>
        </w:rPr>
        <w:t>и</w:t>
      </w:r>
      <w:r w:rsidRPr="004A0D9F">
        <w:rPr>
          <w:spacing w:val="6"/>
          <w:lang w:val="ru-RU"/>
        </w:rPr>
        <w:t xml:space="preserve"> </w:t>
      </w:r>
      <w:r w:rsidRPr="004A0D9F">
        <w:rPr>
          <w:lang w:val="ru-RU"/>
        </w:rPr>
        <w:t>тенденций</w:t>
      </w:r>
      <w:r w:rsidRPr="004A0D9F">
        <w:rPr>
          <w:spacing w:val="7"/>
          <w:lang w:val="ru-RU"/>
        </w:rPr>
        <w:t xml:space="preserve"> </w:t>
      </w:r>
      <w:r w:rsidRPr="004A0D9F">
        <w:rPr>
          <w:lang w:val="ru-RU"/>
        </w:rPr>
        <w:t>их</w:t>
      </w:r>
      <w:r w:rsidRPr="004A0D9F">
        <w:rPr>
          <w:spacing w:val="7"/>
          <w:lang w:val="ru-RU"/>
        </w:rPr>
        <w:t xml:space="preserve"> </w:t>
      </w:r>
      <w:r w:rsidRPr="004A0D9F">
        <w:rPr>
          <w:lang w:val="ru-RU"/>
        </w:rPr>
        <w:t>развития,</w:t>
      </w:r>
    </w:p>
    <w:p w:rsidR="003A39C5" w:rsidRPr="004A0D9F" w:rsidRDefault="003A39C5" w:rsidP="003A39C5">
      <w:pPr>
        <w:spacing w:line="276" w:lineRule="auto"/>
        <w:jc w:val="both"/>
        <w:divId w:val="1382554304"/>
        <w:rPr>
          <w:lang w:val="ru-RU"/>
        </w:rPr>
        <w:sectPr w:rsidR="003A39C5" w:rsidRPr="004A0D9F">
          <w:pgSz w:w="11910" w:h="16840"/>
          <w:pgMar w:top="660" w:right="460" w:bottom="280" w:left="1600" w:header="427" w:footer="0" w:gutter="0"/>
          <w:cols w:space="720"/>
        </w:sectPr>
      </w:pPr>
    </w:p>
    <w:p w:rsidR="003A39C5" w:rsidRDefault="003A39C5" w:rsidP="003A39C5">
      <w:pPr>
        <w:pStyle w:val="ab"/>
        <w:ind w:left="0" w:firstLine="0"/>
        <w:jc w:val="left"/>
        <w:divId w:val="1382554304"/>
        <w:rPr>
          <w:sz w:val="20"/>
        </w:rPr>
      </w:pPr>
    </w:p>
    <w:p w:rsidR="003A39C5" w:rsidRDefault="003A39C5" w:rsidP="003A39C5">
      <w:pPr>
        <w:pStyle w:val="ab"/>
        <w:spacing w:before="225" w:line="276" w:lineRule="auto"/>
        <w:ind w:right="101" w:firstLine="0"/>
        <w:divId w:val="1382554304"/>
      </w:pPr>
      <w:r>
        <w:t>прогнозирования:</w:t>
      </w:r>
      <w:r>
        <w:rPr>
          <w:spacing w:val="1"/>
        </w:rPr>
        <w:t xml:space="preserve"> </w:t>
      </w:r>
      <w:r>
        <w:t>выбирать</w:t>
      </w:r>
      <w:r>
        <w:rPr>
          <w:spacing w:val="1"/>
        </w:rPr>
        <w:t xml:space="preserve"> </w:t>
      </w:r>
      <w:r>
        <w:t>и</w:t>
      </w:r>
      <w:r>
        <w:rPr>
          <w:spacing w:val="1"/>
        </w:rPr>
        <w:t xml:space="preserve"> </w:t>
      </w:r>
      <w:r>
        <w:t>использовать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геоинформационные</w:t>
      </w:r>
      <w:r>
        <w:rPr>
          <w:spacing w:val="-3"/>
        </w:rPr>
        <w:t xml:space="preserve"> </w:t>
      </w:r>
      <w:r>
        <w:t>системы),</w:t>
      </w:r>
      <w:r>
        <w:rPr>
          <w:spacing w:val="2"/>
        </w:rPr>
        <w:t xml:space="preserve"> </w:t>
      </w:r>
      <w:r>
        <w:t>адекватные</w:t>
      </w:r>
      <w:r>
        <w:rPr>
          <w:spacing w:val="-3"/>
        </w:rPr>
        <w:t xml:space="preserve"> </w:t>
      </w:r>
      <w:r>
        <w:t>решаемым</w:t>
      </w:r>
      <w:r>
        <w:rPr>
          <w:spacing w:val="-1"/>
        </w:rPr>
        <w:t xml:space="preserve"> </w:t>
      </w:r>
      <w:r>
        <w:t>задачам;</w:t>
      </w:r>
    </w:p>
    <w:p w:rsidR="003A39C5" w:rsidRDefault="003A39C5" w:rsidP="003A39C5">
      <w:pPr>
        <w:pStyle w:val="ab"/>
        <w:spacing w:before="1" w:line="276" w:lineRule="auto"/>
        <w:ind w:right="99"/>
        <w:divId w:val="1382554304"/>
      </w:pPr>
      <w:r>
        <w:t>сопоставлять и анализировать географические карты различной тематики и другие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социально-</w:t>
      </w:r>
      <w:r>
        <w:rPr>
          <w:spacing w:val="1"/>
        </w:rPr>
        <w:t xml:space="preserve"> </w:t>
      </w:r>
      <w:r>
        <w:t>экономических, природных и экологических процессов и явлений на территории регионов</w:t>
      </w:r>
      <w:r>
        <w:rPr>
          <w:spacing w:val="1"/>
        </w:rPr>
        <w:t xml:space="preserve"> </w:t>
      </w:r>
      <w:r>
        <w:t>мира</w:t>
      </w:r>
      <w:r>
        <w:rPr>
          <w:spacing w:val="-2"/>
        </w:rPr>
        <w:t xml:space="preserve"> </w:t>
      </w:r>
      <w:r>
        <w:t>и отдельных</w:t>
      </w:r>
      <w:r>
        <w:rPr>
          <w:spacing w:val="2"/>
        </w:rPr>
        <w:t xml:space="preserve"> </w:t>
      </w:r>
      <w:r>
        <w:t>стран;</w:t>
      </w:r>
    </w:p>
    <w:p w:rsidR="003A39C5" w:rsidRDefault="003A39C5" w:rsidP="003A39C5">
      <w:pPr>
        <w:pStyle w:val="ab"/>
        <w:spacing w:line="276" w:lineRule="auto"/>
        <w:ind w:right="106"/>
        <w:divId w:val="1382554304"/>
      </w:pPr>
      <w:r>
        <w:t>определять и сравнивать по географическим картам разного содержания и другим</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показатели,</w:t>
      </w:r>
      <w:r>
        <w:rPr>
          <w:spacing w:val="-57"/>
        </w:rPr>
        <w:t xml:space="preserve"> </w:t>
      </w:r>
      <w:r>
        <w:t>характеризующие</w:t>
      </w:r>
      <w:r>
        <w:rPr>
          <w:spacing w:val="1"/>
        </w:rPr>
        <w:t xml:space="preserve"> </w:t>
      </w:r>
      <w:r>
        <w:t>регионы</w:t>
      </w:r>
      <w:r>
        <w:rPr>
          <w:spacing w:val="1"/>
        </w:rPr>
        <w:t xml:space="preserve"> </w:t>
      </w:r>
      <w:r>
        <w:t>и</w:t>
      </w:r>
      <w:r>
        <w:rPr>
          <w:spacing w:val="1"/>
        </w:rPr>
        <w:t xml:space="preserve"> </w:t>
      </w:r>
      <w:r>
        <w:t>страны,</w:t>
      </w:r>
      <w:r>
        <w:rPr>
          <w:spacing w:val="1"/>
        </w:rPr>
        <w:t xml:space="preserve"> </w:t>
      </w:r>
      <w:r>
        <w:t>а</w:t>
      </w:r>
      <w:r>
        <w:rPr>
          <w:spacing w:val="1"/>
        </w:rPr>
        <w:t xml:space="preserve"> </w:t>
      </w:r>
      <w:r>
        <w:t>также</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них;</w:t>
      </w:r>
      <w:r>
        <w:rPr>
          <w:spacing w:val="1"/>
        </w:rPr>
        <w:t xml:space="preserve"> </w:t>
      </w:r>
      <w:r>
        <w:t>географические</w:t>
      </w:r>
      <w:r>
        <w:rPr>
          <w:spacing w:val="1"/>
        </w:rPr>
        <w:t xml:space="preserve"> </w:t>
      </w:r>
      <w:r>
        <w:t>факторы</w:t>
      </w:r>
      <w:r>
        <w:rPr>
          <w:spacing w:val="1"/>
        </w:rPr>
        <w:t xml:space="preserve"> </w:t>
      </w:r>
      <w:r>
        <w:t>международной</w:t>
      </w:r>
      <w:r>
        <w:rPr>
          <w:spacing w:val="61"/>
        </w:rPr>
        <w:t xml:space="preserve"> </w:t>
      </w:r>
      <w:r>
        <w:t>хозяйственной</w:t>
      </w:r>
      <w:r>
        <w:rPr>
          <w:spacing w:val="1"/>
        </w:rPr>
        <w:t xml:space="preserve"> </w:t>
      </w:r>
      <w:r>
        <w:t>специализации</w:t>
      </w:r>
      <w:r>
        <w:rPr>
          <w:spacing w:val="-4"/>
        </w:rPr>
        <w:t xml:space="preserve"> </w:t>
      </w:r>
      <w:r>
        <w:t>отдельных</w:t>
      </w:r>
      <w:r>
        <w:rPr>
          <w:spacing w:val="-3"/>
        </w:rPr>
        <w:t xml:space="preserve"> </w:t>
      </w:r>
      <w:r>
        <w:t>стран</w:t>
      </w:r>
      <w:r>
        <w:rPr>
          <w:spacing w:val="-4"/>
        </w:rPr>
        <w:t xml:space="preserve"> </w:t>
      </w:r>
      <w:r>
        <w:t>с</w:t>
      </w:r>
      <w:r>
        <w:rPr>
          <w:spacing w:val="-5"/>
        </w:rPr>
        <w:t xml:space="preserve"> </w:t>
      </w:r>
      <w:r>
        <w:t>использованием</w:t>
      </w:r>
      <w:r>
        <w:rPr>
          <w:spacing w:val="-4"/>
        </w:rPr>
        <w:t xml:space="preserve"> </w:t>
      </w:r>
      <w:r>
        <w:t>источников</w:t>
      </w:r>
      <w:r>
        <w:rPr>
          <w:spacing w:val="-4"/>
        </w:rPr>
        <w:t xml:space="preserve"> </w:t>
      </w:r>
      <w:r>
        <w:t>географической</w:t>
      </w:r>
      <w:r>
        <w:rPr>
          <w:spacing w:val="-4"/>
        </w:rPr>
        <w:t xml:space="preserve"> </w:t>
      </w:r>
      <w:r>
        <w:t>информации;</w:t>
      </w:r>
    </w:p>
    <w:p w:rsidR="003A39C5" w:rsidRDefault="003A39C5" w:rsidP="003A39C5">
      <w:pPr>
        <w:pStyle w:val="ab"/>
        <w:spacing w:line="276" w:lineRule="auto"/>
        <w:ind w:right="101"/>
        <w:divId w:val="1382554304"/>
      </w:pPr>
      <w:r>
        <w:t>определять и находить в комплексе источников недостоверную и противоречивую</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регионах</w:t>
      </w:r>
      <w:r>
        <w:rPr>
          <w:spacing w:val="1"/>
        </w:rPr>
        <w:t xml:space="preserve"> </w:t>
      </w:r>
      <w:r>
        <w:t>мира</w:t>
      </w:r>
      <w:r>
        <w:rPr>
          <w:spacing w:val="1"/>
        </w:rPr>
        <w:t xml:space="preserve"> </w:t>
      </w:r>
      <w:r>
        <w:t>и</w:t>
      </w:r>
      <w:r>
        <w:rPr>
          <w:spacing w:val="1"/>
        </w:rPr>
        <w:t xml:space="preserve"> </w:t>
      </w:r>
      <w:r>
        <w:t>странах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57"/>
        </w:rPr>
        <w:t xml:space="preserve"> </w:t>
      </w:r>
      <w:r>
        <w:t>практико-ориентированных</w:t>
      </w:r>
      <w:r>
        <w:rPr>
          <w:spacing w:val="1"/>
        </w:rPr>
        <w:t xml:space="preserve"> </w:t>
      </w:r>
      <w:r>
        <w:t>задач;</w:t>
      </w:r>
      <w:r>
        <w:rPr>
          <w:spacing w:val="1"/>
        </w:rPr>
        <w:t xml:space="preserve"> </w:t>
      </w:r>
      <w:r>
        <w:t>самостоятельно</w:t>
      </w:r>
      <w:r>
        <w:rPr>
          <w:spacing w:val="1"/>
        </w:rPr>
        <w:t xml:space="preserve"> </w:t>
      </w:r>
      <w:r>
        <w:t>находить,</w:t>
      </w:r>
      <w:r>
        <w:rPr>
          <w:spacing w:val="1"/>
        </w:rPr>
        <w:t xml:space="preserve"> </w:t>
      </w:r>
      <w:r>
        <w:t>отбирать</w:t>
      </w:r>
      <w:r>
        <w:rPr>
          <w:spacing w:val="1"/>
        </w:rPr>
        <w:t xml:space="preserve"> </w:t>
      </w:r>
      <w:r>
        <w:t>и</w:t>
      </w:r>
      <w:r>
        <w:rPr>
          <w:spacing w:val="1"/>
        </w:rPr>
        <w:t xml:space="preserve"> </w:t>
      </w:r>
      <w:r>
        <w:t>применять</w:t>
      </w:r>
      <w:r>
        <w:rPr>
          <w:spacing w:val="1"/>
        </w:rPr>
        <w:t xml:space="preserve"> </w:t>
      </w:r>
      <w:r>
        <w:t>различные</w:t>
      </w:r>
      <w:r>
        <w:rPr>
          <w:spacing w:val="-3"/>
        </w:rPr>
        <w:t xml:space="preserve"> </w:t>
      </w:r>
      <w:r>
        <w:t>методы познания</w:t>
      </w:r>
      <w:r>
        <w:rPr>
          <w:spacing w:val="-1"/>
        </w:rPr>
        <w:t xml:space="preserve"> </w:t>
      </w:r>
      <w:r>
        <w:t>для решения</w:t>
      </w:r>
      <w:r>
        <w:rPr>
          <w:spacing w:val="-1"/>
        </w:rPr>
        <w:t xml:space="preserve"> </w:t>
      </w:r>
      <w:r>
        <w:t>практико-ориентированных</w:t>
      </w:r>
      <w:r>
        <w:rPr>
          <w:spacing w:val="-1"/>
        </w:rPr>
        <w:t xml:space="preserve"> </w:t>
      </w:r>
      <w:r>
        <w:t>задач;</w:t>
      </w:r>
    </w:p>
    <w:p w:rsidR="003A39C5" w:rsidRPr="004A0D9F" w:rsidRDefault="003A39C5" w:rsidP="0047201B">
      <w:pPr>
        <w:pStyle w:val="a7"/>
        <w:widowControl w:val="0"/>
        <w:numPr>
          <w:ilvl w:val="0"/>
          <w:numId w:val="35"/>
        </w:numPr>
        <w:tabs>
          <w:tab w:val="left" w:pos="1144"/>
        </w:tabs>
        <w:autoSpaceDE w:val="0"/>
        <w:autoSpaceDN w:val="0"/>
        <w:spacing w:before="1" w:line="276" w:lineRule="auto"/>
        <w:ind w:right="108" w:firstLine="707"/>
        <w:contextualSpacing w:val="0"/>
        <w:jc w:val="both"/>
        <w:divId w:val="1382554304"/>
        <w:rPr>
          <w:lang w:val="ru-RU"/>
        </w:rPr>
      </w:pPr>
      <w:r w:rsidRPr="004A0D9F">
        <w:rPr>
          <w:lang w:val="ru-RU"/>
        </w:rPr>
        <w:t>владение</w:t>
      </w:r>
      <w:r w:rsidRPr="004A0D9F">
        <w:rPr>
          <w:spacing w:val="1"/>
          <w:lang w:val="ru-RU"/>
        </w:rPr>
        <w:t xml:space="preserve"> </w:t>
      </w:r>
      <w:r w:rsidRPr="004A0D9F">
        <w:rPr>
          <w:lang w:val="ru-RU"/>
        </w:rPr>
        <w:t>умениями</w:t>
      </w:r>
      <w:r w:rsidRPr="004A0D9F">
        <w:rPr>
          <w:spacing w:val="1"/>
          <w:lang w:val="ru-RU"/>
        </w:rPr>
        <w:t xml:space="preserve"> </w:t>
      </w:r>
      <w:r w:rsidRPr="004A0D9F">
        <w:rPr>
          <w:lang w:val="ru-RU"/>
        </w:rPr>
        <w:t>географического</w:t>
      </w:r>
      <w:r w:rsidRPr="004A0D9F">
        <w:rPr>
          <w:spacing w:val="1"/>
          <w:lang w:val="ru-RU"/>
        </w:rPr>
        <w:t xml:space="preserve"> </w:t>
      </w:r>
      <w:r w:rsidRPr="004A0D9F">
        <w:rPr>
          <w:lang w:val="ru-RU"/>
        </w:rPr>
        <w:t>анализа</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интерпретации</w:t>
      </w:r>
      <w:r w:rsidRPr="004A0D9F">
        <w:rPr>
          <w:spacing w:val="1"/>
          <w:lang w:val="ru-RU"/>
        </w:rPr>
        <w:t xml:space="preserve"> </w:t>
      </w:r>
      <w:r w:rsidRPr="004A0D9F">
        <w:rPr>
          <w:lang w:val="ru-RU"/>
        </w:rPr>
        <w:t>информации</w:t>
      </w:r>
      <w:r w:rsidRPr="004A0D9F">
        <w:rPr>
          <w:spacing w:val="1"/>
          <w:lang w:val="ru-RU"/>
        </w:rPr>
        <w:t xml:space="preserve"> </w:t>
      </w:r>
      <w:r w:rsidRPr="004A0D9F">
        <w:rPr>
          <w:lang w:val="ru-RU"/>
        </w:rPr>
        <w:t>из</w:t>
      </w:r>
      <w:r w:rsidRPr="004A0D9F">
        <w:rPr>
          <w:spacing w:val="1"/>
          <w:lang w:val="ru-RU"/>
        </w:rPr>
        <w:t xml:space="preserve"> </w:t>
      </w:r>
      <w:r w:rsidRPr="004A0D9F">
        <w:rPr>
          <w:lang w:val="ru-RU"/>
        </w:rPr>
        <w:t>различных источников: находить, отбирать, систематизировать информацию, необходимую</w:t>
      </w:r>
      <w:r w:rsidRPr="004A0D9F">
        <w:rPr>
          <w:spacing w:val="1"/>
          <w:lang w:val="ru-RU"/>
        </w:rPr>
        <w:t xml:space="preserve"> </w:t>
      </w:r>
      <w:r w:rsidRPr="004A0D9F">
        <w:rPr>
          <w:lang w:val="ru-RU"/>
        </w:rPr>
        <w:t>для изучения регионов мира и стран (в том числе и России), их обеспеченности природными</w:t>
      </w:r>
      <w:r w:rsidRPr="004A0D9F">
        <w:rPr>
          <w:spacing w:val="1"/>
          <w:lang w:val="ru-RU"/>
        </w:rPr>
        <w:t xml:space="preserve"> </w:t>
      </w:r>
      <w:r w:rsidRPr="004A0D9F">
        <w:rPr>
          <w:lang w:val="ru-RU"/>
        </w:rPr>
        <w:t>и человеческими ресурсами; для изучения хозяйственного потенциала стран, глобальных</w:t>
      </w:r>
      <w:r w:rsidRPr="004A0D9F">
        <w:rPr>
          <w:spacing w:val="1"/>
          <w:lang w:val="ru-RU"/>
        </w:rPr>
        <w:t xml:space="preserve"> </w:t>
      </w:r>
      <w:r w:rsidRPr="004A0D9F">
        <w:rPr>
          <w:lang w:val="ru-RU"/>
        </w:rPr>
        <w:t>проблем</w:t>
      </w:r>
      <w:r w:rsidRPr="004A0D9F">
        <w:rPr>
          <w:spacing w:val="-2"/>
          <w:lang w:val="ru-RU"/>
        </w:rPr>
        <w:t xml:space="preserve"> </w:t>
      </w:r>
      <w:r w:rsidRPr="004A0D9F">
        <w:rPr>
          <w:lang w:val="ru-RU"/>
        </w:rPr>
        <w:t>человечества</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их</w:t>
      </w:r>
      <w:r w:rsidRPr="004A0D9F">
        <w:rPr>
          <w:spacing w:val="2"/>
          <w:lang w:val="ru-RU"/>
        </w:rPr>
        <w:t xml:space="preserve"> </w:t>
      </w:r>
      <w:r w:rsidRPr="004A0D9F">
        <w:rPr>
          <w:lang w:val="ru-RU"/>
        </w:rPr>
        <w:t>проявления</w:t>
      </w:r>
      <w:r w:rsidRPr="004A0D9F">
        <w:rPr>
          <w:spacing w:val="-1"/>
          <w:lang w:val="ru-RU"/>
        </w:rPr>
        <w:t xml:space="preserve"> </w:t>
      </w:r>
      <w:r w:rsidRPr="004A0D9F">
        <w:rPr>
          <w:lang w:val="ru-RU"/>
        </w:rPr>
        <w:t>на</w:t>
      </w:r>
      <w:r w:rsidRPr="004A0D9F">
        <w:rPr>
          <w:spacing w:val="-1"/>
          <w:lang w:val="ru-RU"/>
        </w:rPr>
        <w:t xml:space="preserve"> </w:t>
      </w:r>
      <w:r w:rsidRPr="004A0D9F">
        <w:rPr>
          <w:lang w:val="ru-RU"/>
        </w:rPr>
        <w:t>территории</w:t>
      </w:r>
      <w:r w:rsidRPr="004A0D9F">
        <w:rPr>
          <w:spacing w:val="-1"/>
          <w:lang w:val="ru-RU"/>
        </w:rPr>
        <w:t xml:space="preserve"> </w:t>
      </w:r>
      <w:r w:rsidRPr="004A0D9F">
        <w:rPr>
          <w:lang w:val="ru-RU"/>
        </w:rPr>
        <w:t>(в том</w:t>
      </w:r>
      <w:r w:rsidRPr="004A0D9F">
        <w:rPr>
          <w:spacing w:val="-1"/>
          <w:lang w:val="ru-RU"/>
        </w:rPr>
        <w:t xml:space="preserve"> </w:t>
      </w:r>
      <w:r w:rsidRPr="004A0D9F">
        <w:rPr>
          <w:lang w:val="ru-RU"/>
        </w:rPr>
        <w:t>числе</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России);</w:t>
      </w:r>
    </w:p>
    <w:p w:rsidR="003A39C5" w:rsidRDefault="003A39C5" w:rsidP="003A39C5">
      <w:pPr>
        <w:pStyle w:val="ab"/>
        <w:spacing w:before="1" w:line="276" w:lineRule="auto"/>
        <w:ind w:right="110"/>
        <w:divId w:val="1382554304"/>
      </w:pPr>
      <w:r>
        <w:t>представлять в различных формах (графики, таблицы, схемы, диаграммы, карты и др.)</w:t>
      </w:r>
      <w:r>
        <w:rPr>
          <w:spacing w:val="-57"/>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населении,</w:t>
      </w:r>
      <w:r>
        <w:rPr>
          <w:spacing w:val="1"/>
        </w:rPr>
        <w:t xml:space="preserve"> </w:t>
      </w:r>
      <w:r>
        <w:t>размещении</w:t>
      </w:r>
      <w:r>
        <w:rPr>
          <w:spacing w:val="1"/>
        </w:rPr>
        <w:t xml:space="preserve"> </w:t>
      </w:r>
      <w:r>
        <w:t>хозяйства</w:t>
      </w:r>
      <w:r>
        <w:rPr>
          <w:spacing w:val="1"/>
        </w:rPr>
        <w:t xml:space="preserve"> </w:t>
      </w:r>
      <w:r>
        <w:t>регионов</w:t>
      </w:r>
      <w:r>
        <w:rPr>
          <w:spacing w:val="1"/>
        </w:rPr>
        <w:t xml:space="preserve"> </w:t>
      </w:r>
      <w:r>
        <w:t>мира</w:t>
      </w:r>
      <w:r>
        <w:rPr>
          <w:spacing w:val="1"/>
        </w:rPr>
        <w:t xml:space="preserve"> </w:t>
      </w:r>
      <w:r>
        <w:t>и</w:t>
      </w:r>
      <w:r>
        <w:rPr>
          <w:spacing w:val="1"/>
        </w:rPr>
        <w:t xml:space="preserve"> </w:t>
      </w:r>
      <w:r>
        <w:t>изученных стран; их отраслевой и территориальной структуре их хозяйств, географических</w:t>
      </w:r>
      <w:r>
        <w:rPr>
          <w:spacing w:val="1"/>
        </w:rPr>
        <w:t xml:space="preserve"> </w:t>
      </w:r>
      <w:r>
        <w:t>особенностях</w:t>
      </w:r>
      <w:r>
        <w:rPr>
          <w:spacing w:val="1"/>
        </w:rPr>
        <w:t xml:space="preserve"> </w:t>
      </w:r>
      <w:r>
        <w:t>развития</w:t>
      </w:r>
      <w:r>
        <w:rPr>
          <w:spacing w:val="-3"/>
        </w:rPr>
        <w:t xml:space="preserve"> </w:t>
      </w:r>
      <w:r>
        <w:t>отдельных</w:t>
      </w:r>
      <w:r>
        <w:rPr>
          <w:spacing w:val="2"/>
        </w:rPr>
        <w:t xml:space="preserve"> </w:t>
      </w:r>
      <w:r>
        <w:t>отраслей;</w:t>
      </w:r>
    </w:p>
    <w:p w:rsidR="003A39C5" w:rsidRDefault="003A39C5" w:rsidP="003A39C5">
      <w:pPr>
        <w:pStyle w:val="ab"/>
        <w:spacing w:line="278" w:lineRule="auto"/>
        <w:ind w:right="109"/>
        <w:divId w:val="1382554304"/>
      </w:pPr>
      <w:r>
        <w:t>формулировать</w:t>
      </w:r>
      <w:r>
        <w:rPr>
          <w:spacing w:val="1"/>
        </w:rPr>
        <w:t xml:space="preserve"> </w:t>
      </w:r>
      <w:r>
        <w:t>выводы</w:t>
      </w:r>
      <w:r>
        <w:rPr>
          <w:spacing w:val="1"/>
        </w:rPr>
        <w:t xml:space="preserve"> </w:t>
      </w:r>
      <w:r>
        <w:t>и</w:t>
      </w:r>
      <w:r>
        <w:rPr>
          <w:spacing w:val="1"/>
        </w:rPr>
        <w:t xml:space="preserve"> </w:t>
      </w:r>
      <w:r>
        <w:t>заключения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w:t>
      </w:r>
      <w:r>
        <w:rPr>
          <w:spacing w:val="61"/>
        </w:rPr>
        <w:t xml:space="preserve"> </w:t>
      </w:r>
      <w:r>
        <w:t>интерпретации</w:t>
      </w:r>
      <w:r>
        <w:rPr>
          <w:spacing w:val="1"/>
        </w:rPr>
        <w:t xml:space="preserve"> </w:t>
      </w:r>
      <w:r>
        <w:t>информации</w:t>
      </w:r>
      <w:r>
        <w:rPr>
          <w:spacing w:val="-1"/>
        </w:rPr>
        <w:t xml:space="preserve"> </w:t>
      </w:r>
      <w:r>
        <w:t>из различных</w:t>
      </w:r>
      <w:r>
        <w:rPr>
          <w:spacing w:val="-1"/>
        </w:rPr>
        <w:t xml:space="preserve"> </w:t>
      </w:r>
      <w:r>
        <w:t>источников;</w:t>
      </w:r>
    </w:p>
    <w:p w:rsidR="003A39C5" w:rsidRDefault="003A39C5" w:rsidP="003A39C5">
      <w:pPr>
        <w:pStyle w:val="ab"/>
        <w:spacing w:line="276" w:lineRule="auto"/>
        <w:ind w:right="105"/>
        <w:divId w:val="1382554304"/>
      </w:pPr>
      <w:r>
        <w:t>критически оценивать и интерпретировать информацию, получаемую из различных</w:t>
      </w:r>
      <w:r>
        <w:rPr>
          <w:spacing w:val="1"/>
        </w:rPr>
        <w:t xml:space="preserve"> </w:t>
      </w:r>
      <w:r>
        <w:t>источников;</w:t>
      </w:r>
    </w:p>
    <w:p w:rsidR="003A39C5" w:rsidRDefault="003A39C5" w:rsidP="003A39C5">
      <w:pPr>
        <w:pStyle w:val="ab"/>
        <w:spacing w:line="278" w:lineRule="auto"/>
        <w:ind w:right="106"/>
        <w:divId w:val="1382554304"/>
      </w:pPr>
      <w:r>
        <w:t>использовать</w:t>
      </w:r>
      <w:r>
        <w:rPr>
          <w:spacing w:val="1"/>
        </w:rPr>
        <w:t xml:space="preserve"> </w:t>
      </w:r>
      <w:r>
        <w:t>различные</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учебных и (или) практико-ориентированных</w:t>
      </w:r>
      <w:r>
        <w:rPr>
          <w:spacing w:val="1"/>
        </w:rPr>
        <w:t xml:space="preserve"> </w:t>
      </w:r>
      <w:r>
        <w:t>задач;</w:t>
      </w:r>
    </w:p>
    <w:p w:rsidR="003A39C5" w:rsidRPr="004A0D9F" w:rsidRDefault="003A39C5" w:rsidP="0047201B">
      <w:pPr>
        <w:pStyle w:val="a7"/>
        <w:widowControl w:val="0"/>
        <w:numPr>
          <w:ilvl w:val="0"/>
          <w:numId w:val="35"/>
        </w:numPr>
        <w:tabs>
          <w:tab w:val="left" w:pos="1130"/>
        </w:tabs>
        <w:autoSpaceDE w:val="0"/>
        <w:autoSpaceDN w:val="0"/>
        <w:spacing w:line="276" w:lineRule="auto"/>
        <w:ind w:right="99" w:firstLine="707"/>
        <w:contextualSpacing w:val="0"/>
        <w:jc w:val="both"/>
        <w:divId w:val="1382554304"/>
        <w:rPr>
          <w:lang w:val="ru-RU"/>
        </w:rPr>
      </w:pPr>
      <w:r w:rsidRPr="004A0D9F">
        <w:rPr>
          <w:lang w:val="ru-RU"/>
        </w:rPr>
        <w:t>сформированность</w:t>
      </w:r>
      <w:r w:rsidRPr="004A0D9F">
        <w:rPr>
          <w:spacing w:val="1"/>
          <w:lang w:val="ru-RU"/>
        </w:rPr>
        <w:t xml:space="preserve"> </w:t>
      </w:r>
      <w:r w:rsidRPr="004A0D9F">
        <w:rPr>
          <w:lang w:val="ru-RU"/>
        </w:rPr>
        <w:t>умений</w:t>
      </w:r>
      <w:r w:rsidRPr="004A0D9F">
        <w:rPr>
          <w:spacing w:val="1"/>
          <w:lang w:val="ru-RU"/>
        </w:rPr>
        <w:t xml:space="preserve"> </w:t>
      </w:r>
      <w:r w:rsidRPr="004A0D9F">
        <w:rPr>
          <w:lang w:val="ru-RU"/>
        </w:rPr>
        <w:t>применять</w:t>
      </w:r>
      <w:r w:rsidRPr="004A0D9F">
        <w:rPr>
          <w:spacing w:val="1"/>
          <w:lang w:val="ru-RU"/>
        </w:rPr>
        <w:t xml:space="preserve"> </w:t>
      </w:r>
      <w:r w:rsidRPr="004A0D9F">
        <w:rPr>
          <w:lang w:val="ru-RU"/>
        </w:rPr>
        <w:t>географические</w:t>
      </w:r>
      <w:r w:rsidRPr="004A0D9F">
        <w:rPr>
          <w:spacing w:val="1"/>
          <w:lang w:val="ru-RU"/>
        </w:rPr>
        <w:t xml:space="preserve"> </w:t>
      </w:r>
      <w:r w:rsidRPr="004A0D9F">
        <w:rPr>
          <w:lang w:val="ru-RU"/>
        </w:rPr>
        <w:t>знания</w:t>
      </w:r>
      <w:r w:rsidRPr="004A0D9F">
        <w:rPr>
          <w:spacing w:val="1"/>
          <w:lang w:val="ru-RU"/>
        </w:rPr>
        <w:t xml:space="preserve"> </w:t>
      </w:r>
      <w:r w:rsidRPr="004A0D9F">
        <w:rPr>
          <w:lang w:val="ru-RU"/>
        </w:rPr>
        <w:t>для</w:t>
      </w:r>
      <w:r w:rsidRPr="004A0D9F">
        <w:rPr>
          <w:spacing w:val="1"/>
          <w:lang w:val="ru-RU"/>
        </w:rPr>
        <w:t xml:space="preserve"> </w:t>
      </w:r>
      <w:r w:rsidRPr="004A0D9F">
        <w:rPr>
          <w:lang w:val="ru-RU"/>
        </w:rPr>
        <w:t>объяснения</w:t>
      </w:r>
      <w:r w:rsidRPr="004A0D9F">
        <w:rPr>
          <w:spacing w:val="1"/>
          <w:lang w:val="ru-RU"/>
        </w:rPr>
        <w:t xml:space="preserve"> </w:t>
      </w:r>
      <w:r w:rsidRPr="004A0D9F">
        <w:rPr>
          <w:lang w:val="ru-RU"/>
        </w:rPr>
        <w:t>изученных социально-экономических и геоэкологических явлений и процессов в странах</w:t>
      </w:r>
      <w:r w:rsidRPr="004A0D9F">
        <w:rPr>
          <w:spacing w:val="1"/>
          <w:lang w:val="ru-RU"/>
        </w:rPr>
        <w:t xml:space="preserve"> </w:t>
      </w:r>
      <w:r w:rsidRPr="004A0D9F">
        <w:rPr>
          <w:lang w:val="ru-RU"/>
        </w:rPr>
        <w:t>мира:</w:t>
      </w:r>
      <w:r w:rsidRPr="004A0D9F">
        <w:rPr>
          <w:spacing w:val="1"/>
          <w:lang w:val="ru-RU"/>
        </w:rPr>
        <w:t xml:space="preserve"> </w:t>
      </w:r>
      <w:r w:rsidRPr="004A0D9F">
        <w:rPr>
          <w:lang w:val="ru-RU"/>
        </w:rPr>
        <w:t>объяснять</w:t>
      </w:r>
      <w:r w:rsidRPr="004A0D9F">
        <w:rPr>
          <w:spacing w:val="1"/>
          <w:lang w:val="ru-RU"/>
        </w:rPr>
        <w:t xml:space="preserve"> </w:t>
      </w:r>
      <w:r w:rsidRPr="004A0D9F">
        <w:rPr>
          <w:lang w:val="ru-RU"/>
        </w:rPr>
        <w:t>географические</w:t>
      </w:r>
      <w:r w:rsidRPr="004A0D9F">
        <w:rPr>
          <w:spacing w:val="1"/>
          <w:lang w:val="ru-RU"/>
        </w:rPr>
        <w:t xml:space="preserve"> </w:t>
      </w:r>
      <w:r w:rsidRPr="004A0D9F">
        <w:rPr>
          <w:lang w:val="ru-RU"/>
        </w:rPr>
        <w:t>особенности</w:t>
      </w:r>
      <w:r w:rsidRPr="004A0D9F">
        <w:rPr>
          <w:spacing w:val="1"/>
          <w:lang w:val="ru-RU"/>
        </w:rPr>
        <w:t xml:space="preserve"> </w:t>
      </w:r>
      <w:r w:rsidRPr="004A0D9F">
        <w:rPr>
          <w:lang w:val="ru-RU"/>
        </w:rPr>
        <w:t>стран</w:t>
      </w:r>
      <w:r w:rsidRPr="004A0D9F">
        <w:rPr>
          <w:spacing w:val="1"/>
          <w:lang w:val="ru-RU"/>
        </w:rPr>
        <w:t xml:space="preserve"> </w:t>
      </w:r>
      <w:r w:rsidRPr="004A0D9F">
        <w:rPr>
          <w:lang w:val="ru-RU"/>
        </w:rPr>
        <w:t>с</w:t>
      </w:r>
      <w:r w:rsidRPr="004A0D9F">
        <w:rPr>
          <w:spacing w:val="1"/>
          <w:lang w:val="ru-RU"/>
        </w:rPr>
        <w:t xml:space="preserve"> </w:t>
      </w:r>
      <w:r w:rsidRPr="004A0D9F">
        <w:rPr>
          <w:lang w:val="ru-RU"/>
        </w:rPr>
        <w:t>разным</w:t>
      </w:r>
      <w:r w:rsidRPr="004A0D9F">
        <w:rPr>
          <w:spacing w:val="1"/>
          <w:lang w:val="ru-RU"/>
        </w:rPr>
        <w:t xml:space="preserve"> </w:t>
      </w:r>
      <w:r w:rsidRPr="004A0D9F">
        <w:rPr>
          <w:lang w:val="ru-RU"/>
        </w:rPr>
        <w:t>уровнем</w:t>
      </w:r>
      <w:r w:rsidRPr="004A0D9F">
        <w:rPr>
          <w:spacing w:val="1"/>
          <w:lang w:val="ru-RU"/>
        </w:rPr>
        <w:t xml:space="preserve"> </w:t>
      </w:r>
      <w:r w:rsidRPr="004A0D9F">
        <w:rPr>
          <w:lang w:val="ru-RU"/>
        </w:rPr>
        <w:t>социально-</w:t>
      </w:r>
      <w:r w:rsidRPr="004A0D9F">
        <w:rPr>
          <w:spacing w:val="1"/>
          <w:lang w:val="ru-RU"/>
        </w:rPr>
        <w:t xml:space="preserve"> </w:t>
      </w:r>
      <w:r w:rsidRPr="004A0D9F">
        <w:rPr>
          <w:lang w:val="ru-RU"/>
        </w:rPr>
        <w:t>экономического</w:t>
      </w:r>
      <w:r w:rsidRPr="004A0D9F">
        <w:rPr>
          <w:spacing w:val="1"/>
          <w:lang w:val="ru-RU"/>
        </w:rPr>
        <w:t xml:space="preserve"> </w:t>
      </w:r>
      <w:r w:rsidRPr="004A0D9F">
        <w:rPr>
          <w:lang w:val="ru-RU"/>
        </w:rPr>
        <w:t>развития,</w:t>
      </w:r>
      <w:r w:rsidRPr="004A0D9F">
        <w:rPr>
          <w:spacing w:val="1"/>
          <w:lang w:val="ru-RU"/>
        </w:rPr>
        <w:t xml:space="preserve"> </w:t>
      </w:r>
      <w:r w:rsidRPr="004A0D9F">
        <w:rPr>
          <w:lang w:val="ru-RU"/>
        </w:rPr>
        <w:t>в</w:t>
      </w:r>
      <w:r w:rsidRPr="004A0D9F">
        <w:rPr>
          <w:spacing w:val="1"/>
          <w:lang w:val="ru-RU"/>
        </w:rPr>
        <w:t xml:space="preserve"> </w:t>
      </w:r>
      <w:r w:rsidRPr="004A0D9F">
        <w:rPr>
          <w:lang w:val="ru-RU"/>
        </w:rPr>
        <w:t>том</w:t>
      </w:r>
      <w:r w:rsidRPr="004A0D9F">
        <w:rPr>
          <w:spacing w:val="1"/>
          <w:lang w:val="ru-RU"/>
        </w:rPr>
        <w:t xml:space="preserve"> </w:t>
      </w:r>
      <w:r w:rsidRPr="004A0D9F">
        <w:rPr>
          <w:lang w:val="ru-RU"/>
        </w:rPr>
        <w:t>числе</w:t>
      </w:r>
      <w:r w:rsidRPr="004A0D9F">
        <w:rPr>
          <w:spacing w:val="1"/>
          <w:lang w:val="ru-RU"/>
        </w:rPr>
        <w:t xml:space="preserve"> </w:t>
      </w:r>
      <w:r w:rsidRPr="004A0D9F">
        <w:rPr>
          <w:lang w:val="ru-RU"/>
        </w:rPr>
        <w:t>объяснять</w:t>
      </w:r>
      <w:r w:rsidRPr="004A0D9F">
        <w:rPr>
          <w:spacing w:val="1"/>
          <w:lang w:val="ru-RU"/>
        </w:rPr>
        <w:t xml:space="preserve"> </w:t>
      </w:r>
      <w:r w:rsidRPr="004A0D9F">
        <w:rPr>
          <w:lang w:val="ru-RU"/>
        </w:rPr>
        <w:t>различие</w:t>
      </w:r>
      <w:r w:rsidRPr="004A0D9F">
        <w:rPr>
          <w:spacing w:val="1"/>
          <w:lang w:val="ru-RU"/>
        </w:rPr>
        <w:t xml:space="preserve"> </w:t>
      </w:r>
      <w:r w:rsidRPr="004A0D9F">
        <w:rPr>
          <w:lang w:val="ru-RU"/>
        </w:rPr>
        <w:t>в</w:t>
      </w:r>
      <w:r w:rsidRPr="004A0D9F">
        <w:rPr>
          <w:spacing w:val="1"/>
          <w:lang w:val="ru-RU"/>
        </w:rPr>
        <w:t xml:space="preserve"> </w:t>
      </w:r>
      <w:r w:rsidRPr="004A0D9F">
        <w:rPr>
          <w:lang w:val="ru-RU"/>
        </w:rPr>
        <w:t>составе,</w:t>
      </w:r>
      <w:r w:rsidRPr="004A0D9F">
        <w:rPr>
          <w:spacing w:val="1"/>
          <w:lang w:val="ru-RU"/>
        </w:rPr>
        <w:t xml:space="preserve"> </w:t>
      </w:r>
      <w:r w:rsidRPr="004A0D9F">
        <w:rPr>
          <w:lang w:val="ru-RU"/>
        </w:rPr>
        <w:t>структуре</w:t>
      </w:r>
      <w:r w:rsidRPr="004A0D9F">
        <w:rPr>
          <w:spacing w:val="61"/>
          <w:lang w:val="ru-RU"/>
        </w:rPr>
        <w:t xml:space="preserve"> </w:t>
      </w:r>
      <w:r w:rsidRPr="004A0D9F">
        <w:rPr>
          <w:lang w:val="ru-RU"/>
        </w:rPr>
        <w:t>и</w:t>
      </w:r>
      <w:r w:rsidRPr="004A0D9F">
        <w:rPr>
          <w:spacing w:val="1"/>
          <w:lang w:val="ru-RU"/>
        </w:rPr>
        <w:t xml:space="preserve"> </w:t>
      </w:r>
      <w:r w:rsidRPr="004A0D9F">
        <w:rPr>
          <w:lang w:val="ru-RU"/>
        </w:rPr>
        <w:t>размещении</w:t>
      </w:r>
      <w:r w:rsidRPr="004A0D9F">
        <w:rPr>
          <w:spacing w:val="-1"/>
          <w:lang w:val="ru-RU"/>
        </w:rPr>
        <w:t xml:space="preserve"> </w:t>
      </w:r>
      <w:r w:rsidRPr="004A0D9F">
        <w:rPr>
          <w:lang w:val="ru-RU"/>
        </w:rPr>
        <w:t>населения, в</w:t>
      </w:r>
      <w:r w:rsidRPr="004A0D9F">
        <w:rPr>
          <w:spacing w:val="1"/>
          <w:lang w:val="ru-RU"/>
        </w:rPr>
        <w:t xml:space="preserve"> </w:t>
      </w:r>
      <w:r w:rsidRPr="004A0D9F">
        <w:rPr>
          <w:lang w:val="ru-RU"/>
        </w:rPr>
        <w:t>уровне</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качестве</w:t>
      </w:r>
      <w:r w:rsidRPr="004A0D9F">
        <w:rPr>
          <w:spacing w:val="-1"/>
          <w:lang w:val="ru-RU"/>
        </w:rPr>
        <w:t xml:space="preserve"> </w:t>
      </w:r>
      <w:r w:rsidRPr="004A0D9F">
        <w:rPr>
          <w:lang w:val="ru-RU"/>
        </w:rPr>
        <w:t>жизни</w:t>
      </w:r>
      <w:r w:rsidRPr="004A0D9F">
        <w:rPr>
          <w:spacing w:val="-2"/>
          <w:lang w:val="ru-RU"/>
        </w:rPr>
        <w:t xml:space="preserve"> </w:t>
      </w:r>
      <w:r w:rsidRPr="004A0D9F">
        <w:rPr>
          <w:lang w:val="ru-RU"/>
        </w:rPr>
        <w:t>населения;</w:t>
      </w:r>
    </w:p>
    <w:p w:rsidR="003A39C5" w:rsidRDefault="003A39C5" w:rsidP="003A39C5">
      <w:pPr>
        <w:pStyle w:val="ab"/>
        <w:spacing w:line="276" w:lineRule="auto"/>
        <w:ind w:right="107"/>
        <w:divId w:val="1382554304"/>
      </w:pPr>
      <w:r>
        <w:t>объяснять</w:t>
      </w:r>
      <w:r>
        <w:rPr>
          <w:spacing w:val="1"/>
        </w:rPr>
        <w:t xml:space="preserve"> </w:t>
      </w:r>
      <w:r>
        <w:t>влияние</w:t>
      </w:r>
      <w:r>
        <w:rPr>
          <w:spacing w:val="1"/>
        </w:rPr>
        <w:t xml:space="preserve"> </w:t>
      </w:r>
      <w:r>
        <w:t>природно-ресурсного</w:t>
      </w:r>
      <w:r>
        <w:rPr>
          <w:spacing w:val="1"/>
        </w:rPr>
        <w:t xml:space="preserve"> </w:t>
      </w:r>
      <w:r>
        <w:t>капитала</w:t>
      </w:r>
      <w:r>
        <w:rPr>
          <w:spacing w:val="1"/>
        </w:rPr>
        <w:t xml:space="preserve"> </w:t>
      </w:r>
      <w:r>
        <w:t>на</w:t>
      </w:r>
      <w:r>
        <w:rPr>
          <w:spacing w:val="1"/>
        </w:rPr>
        <w:t xml:space="preserve"> </w:t>
      </w:r>
      <w:r>
        <w:t>формирование</w:t>
      </w:r>
      <w:r>
        <w:rPr>
          <w:spacing w:val="1"/>
        </w:rPr>
        <w:t xml:space="preserve"> </w:t>
      </w:r>
      <w:r>
        <w:t>отраслевой</w:t>
      </w:r>
      <w:r>
        <w:rPr>
          <w:spacing w:val="1"/>
        </w:rPr>
        <w:t xml:space="preserve"> </w:t>
      </w:r>
      <w:r>
        <w:t>структуры</w:t>
      </w:r>
      <w:r>
        <w:rPr>
          <w:spacing w:val="1"/>
        </w:rPr>
        <w:t xml:space="preserve"> </w:t>
      </w:r>
      <w:r>
        <w:t>хозяйства</w:t>
      </w:r>
      <w:r>
        <w:rPr>
          <w:spacing w:val="1"/>
        </w:rPr>
        <w:t xml:space="preserve"> </w:t>
      </w:r>
      <w:r>
        <w:t>отдельных</w:t>
      </w:r>
      <w:r>
        <w:rPr>
          <w:spacing w:val="1"/>
        </w:rPr>
        <w:t xml:space="preserve"> </w:t>
      </w:r>
      <w:r>
        <w:t>стран;</w:t>
      </w:r>
      <w:r>
        <w:rPr>
          <w:spacing w:val="1"/>
        </w:rPr>
        <w:t xml:space="preserve"> </w:t>
      </w:r>
      <w:r>
        <w:t>особенности</w:t>
      </w:r>
      <w:r>
        <w:rPr>
          <w:spacing w:val="1"/>
        </w:rPr>
        <w:t xml:space="preserve"> </w:t>
      </w:r>
      <w:r>
        <w:t>отраслевой</w:t>
      </w:r>
      <w:r>
        <w:rPr>
          <w:spacing w:val="1"/>
        </w:rPr>
        <w:t xml:space="preserve"> </w:t>
      </w:r>
      <w:r>
        <w:t>и</w:t>
      </w:r>
      <w:r>
        <w:rPr>
          <w:spacing w:val="61"/>
        </w:rPr>
        <w:t xml:space="preserve"> </w:t>
      </w:r>
      <w:r>
        <w:t>территориальной</w:t>
      </w:r>
      <w:r>
        <w:rPr>
          <w:spacing w:val="1"/>
        </w:rPr>
        <w:t xml:space="preserve"> </w:t>
      </w:r>
      <w:r>
        <w:t>структуры хозяйства изученных стран, особенности международной специализации стран и</w:t>
      </w:r>
      <w:r>
        <w:rPr>
          <w:spacing w:val="1"/>
        </w:rPr>
        <w:t xml:space="preserve"> </w:t>
      </w:r>
      <w:r>
        <w:t>роль</w:t>
      </w:r>
      <w:r>
        <w:rPr>
          <w:spacing w:val="1"/>
        </w:rPr>
        <w:t xml:space="preserve"> </w:t>
      </w:r>
      <w:r>
        <w:t>географических</w:t>
      </w:r>
      <w:r>
        <w:rPr>
          <w:spacing w:val="1"/>
        </w:rPr>
        <w:t xml:space="preserve"> </w:t>
      </w:r>
      <w:r>
        <w:t>факторов</w:t>
      </w:r>
      <w:r>
        <w:rPr>
          <w:spacing w:val="1"/>
        </w:rPr>
        <w:t xml:space="preserve"> </w:t>
      </w:r>
      <w:r>
        <w:t>в</w:t>
      </w:r>
      <w:r>
        <w:rPr>
          <w:spacing w:val="1"/>
        </w:rPr>
        <w:t xml:space="preserve"> </w:t>
      </w:r>
      <w:r>
        <w:t>её</w:t>
      </w:r>
      <w:r>
        <w:rPr>
          <w:spacing w:val="1"/>
        </w:rPr>
        <w:t xml:space="preserve"> </w:t>
      </w:r>
      <w:r>
        <w:t>формировании;</w:t>
      </w:r>
      <w:r>
        <w:rPr>
          <w:spacing w:val="1"/>
        </w:rPr>
        <w:t xml:space="preserve"> </w:t>
      </w:r>
      <w:r>
        <w:t>особенности</w:t>
      </w:r>
      <w:r>
        <w:rPr>
          <w:spacing w:val="1"/>
        </w:rPr>
        <w:t xml:space="preserve"> </w:t>
      </w:r>
      <w:r>
        <w:t>проявления</w:t>
      </w:r>
      <w:r>
        <w:rPr>
          <w:spacing w:val="1"/>
        </w:rPr>
        <w:t xml:space="preserve"> </w:t>
      </w:r>
      <w:r>
        <w:t>глобальных</w:t>
      </w:r>
      <w:r>
        <w:rPr>
          <w:spacing w:val="-57"/>
        </w:rPr>
        <w:t xml:space="preserve"> </w:t>
      </w:r>
      <w:r>
        <w:t>проблем человечества в различных странах с использованием источников географической</w:t>
      </w:r>
      <w:r>
        <w:rPr>
          <w:spacing w:val="1"/>
        </w:rPr>
        <w:t xml:space="preserve"> </w:t>
      </w:r>
      <w:r>
        <w:t>информации;</w:t>
      </w:r>
    </w:p>
    <w:p w:rsidR="003A39C5" w:rsidRPr="003A39C5" w:rsidRDefault="003A39C5" w:rsidP="0047201B">
      <w:pPr>
        <w:pStyle w:val="a7"/>
        <w:widowControl w:val="0"/>
        <w:numPr>
          <w:ilvl w:val="0"/>
          <w:numId w:val="35"/>
        </w:numPr>
        <w:tabs>
          <w:tab w:val="left" w:pos="1130"/>
        </w:tabs>
        <w:autoSpaceDE w:val="0"/>
        <w:autoSpaceDN w:val="0"/>
        <w:spacing w:line="276" w:lineRule="auto"/>
        <w:ind w:right="99" w:firstLine="707"/>
        <w:contextualSpacing w:val="0"/>
        <w:jc w:val="both"/>
        <w:divId w:val="1382554304"/>
        <w:rPr>
          <w:lang w:val="ru-RU"/>
        </w:rPr>
      </w:pPr>
      <w:r w:rsidRPr="003A39C5">
        <w:rPr>
          <w:lang w:val="ru-RU"/>
        </w:rPr>
        <w:t>сформированность</w:t>
      </w:r>
      <w:r w:rsidRPr="003A39C5">
        <w:rPr>
          <w:spacing w:val="1"/>
          <w:lang w:val="ru-RU"/>
        </w:rPr>
        <w:t xml:space="preserve"> </w:t>
      </w:r>
      <w:r w:rsidRPr="003A39C5">
        <w:rPr>
          <w:lang w:val="ru-RU"/>
        </w:rPr>
        <w:t>умений</w:t>
      </w:r>
      <w:r w:rsidRPr="003A39C5">
        <w:rPr>
          <w:spacing w:val="1"/>
          <w:lang w:val="ru-RU"/>
        </w:rPr>
        <w:t xml:space="preserve"> </w:t>
      </w:r>
      <w:r w:rsidRPr="003A39C5">
        <w:rPr>
          <w:lang w:val="ru-RU"/>
        </w:rPr>
        <w:t>применять</w:t>
      </w:r>
      <w:r w:rsidRPr="003A39C5">
        <w:rPr>
          <w:spacing w:val="1"/>
          <w:lang w:val="ru-RU"/>
        </w:rPr>
        <w:t xml:space="preserve"> </w:t>
      </w:r>
      <w:r w:rsidRPr="003A39C5">
        <w:rPr>
          <w:lang w:val="ru-RU"/>
        </w:rPr>
        <w:t>географические</w:t>
      </w:r>
      <w:r w:rsidRPr="003A39C5">
        <w:rPr>
          <w:spacing w:val="1"/>
          <w:lang w:val="ru-RU"/>
        </w:rPr>
        <w:t xml:space="preserve"> </w:t>
      </w:r>
      <w:r w:rsidRPr="003A39C5">
        <w:rPr>
          <w:lang w:val="ru-RU"/>
        </w:rPr>
        <w:t>знания</w:t>
      </w:r>
      <w:r w:rsidRPr="003A39C5">
        <w:rPr>
          <w:spacing w:val="1"/>
          <w:lang w:val="ru-RU"/>
        </w:rPr>
        <w:t xml:space="preserve"> </w:t>
      </w:r>
      <w:r w:rsidRPr="003A39C5">
        <w:rPr>
          <w:lang w:val="ru-RU"/>
        </w:rPr>
        <w:t>для</w:t>
      </w:r>
      <w:r w:rsidRPr="003A39C5">
        <w:rPr>
          <w:spacing w:val="1"/>
          <w:lang w:val="ru-RU"/>
        </w:rPr>
        <w:t xml:space="preserve"> </w:t>
      </w:r>
      <w:r w:rsidRPr="003A39C5">
        <w:rPr>
          <w:lang w:val="ru-RU"/>
        </w:rPr>
        <w:t>оценки</w:t>
      </w:r>
      <w:r w:rsidRPr="003A39C5">
        <w:rPr>
          <w:spacing w:val="1"/>
          <w:lang w:val="ru-RU"/>
        </w:rPr>
        <w:t xml:space="preserve"> </w:t>
      </w:r>
      <w:r w:rsidRPr="003A39C5">
        <w:rPr>
          <w:lang w:val="ru-RU"/>
        </w:rPr>
        <w:t>разнообразных</w:t>
      </w:r>
      <w:r w:rsidRPr="003A39C5">
        <w:rPr>
          <w:spacing w:val="1"/>
          <w:lang w:val="ru-RU"/>
        </w:rPr>
        <w:t xml:space="preserve"> </w:t>
      </w:r>
      <w:r w:rsidRPr="003A39C5">
        <w:rPr>
          <w:lang w:val="ru-RU"/>
        </w:rPr>
        <w:t>явлений</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процессов:</w:t>
      </w:r>
      <w:r w:rsidRPr="003A39C5">
        <w:rPr>
          <w:spacing w:val="1"/>
          <w:lang w:val="ru-RU"/>
        </w:rPr>
        <w:t xml:space="preserve"> </w:t>
      </w:r>
      <w:r w:rsidRPr="003A39C5">
        <w:rPr>
          <w:lang w:val="ru-RU"/>
        </w:rPr>
        <w:t>оценивать</w:t>
      </w:r>
      <w:r w:rsidRPr="003A39C5">
        <w:rPr>
          <w:spacing w:val="1"/>
          <w:lang w:val="ru-RU"/>
        </w:rPr>
        <w:t xml:space="preserve"> </w:t>
      </w:r>
      <w:r w:rsidRPr="003A39C5">
        <w:rPr>
          <w:lang w:val="ru-RU"/>
        </w:rPr>
        <w:t>географические</w:t>
      </w:r>
      <w:r w:rsidRPr="003A39C5">
        <w:rPr>
          <w:spacing w:val="1"/>
          <w:lang w:val="ru-RU"/>
        </w:rPr>
        <w:t xml:space="preserve"> </w:t>
      </w:r>
      <w:r w:rsidRPr="003A39C5">
        <w:rPr>
          <w:lang w:val="ru-RU"/>
        </w:rPr>
        <w:t>факторы,</w:t>
      </w:r>
      <w:r w:rsidRPr="003A39C5">
        <w:rPr>
          <w:spacing w:val="1"/>
          <w:lang w:val="ru-RU"/>
        </w:rPr>
        <w:t xml:space="preserve"> </w:t>
      </w:r>
      <w:r w:rsidRPr="003A39C5">
        <w:rPr>
          <w:lang w:val="ru-RU"/>
        </w:rPr>
        <w:t>определяющие</w:t>
      </w:r>
      <w:r w:rsidRPr="003A39C5">
        <w:rPr>
          <w:spacing w:val="-57"/>
          <w:lang w:val="ru-RU"/>
        </w:rPr>
        <w:t xml:space="preserve"> </w:t>
      </w:r>
      <w:r w:rsidRPr="003A39C5">
        <w:rPr>
          <w:lang w:val="ru-RU"/>
        </w:rPr>
        <w:t>сущность и динамику важнейших социально-экономических и геоэкологических процессов;</w:t>
      </w:r>
      <w:r w:rsidRPr="003A39C5">
        <w:rPr>
          <w:spacing w:val="1"/>
          <w:lang w:val="ru-RU"/>
        </w:rPr>
        <w:t xml:space="preserve"> </w:t>
      </w:r>
      <w:r w:rsidRPr="003A39C5">
        <w:rPr>
          <w:lang w:val="ru-RU"/>
        </w:rPr>
        <w:t>изученные</w:t>
      </w:r>
      <w:r w:rsidRPr="003A39C5">
        <w:rPr>
          <w:spacing w:val="57"/>
          <w:lang w:val="ru-RU"/>
        </w:rPr>
        <w:t xml:space="preserve"> </w:t>
      </w:r>
      <w:r w:rsidRPr="003A39C5">
        <w:rPr>
          <w:lang w:val="ru-RU"/>
        </w:rPr>
        <w:t>социально-экономические</w:t>
      </w:r>
      <w:r w:rsidRPr="003A39C5">
        <w:rPr>
          <w:spacing w:val="59"/>
          <w:lang w:val="ru-RU"/>
        </w:rPr>
        <w:t xml:space="preserve"> </w:t>
      </w:r>
      <w:r w:rsidRPr="003A39C5">
        <w:rPr>
          <w:lang w:val="ru-RU"/>
        </w:rPr>
        <w:t>и</w:t>
      </w:r>
      <w:r w:rsidRPr="003A39C5">
        <w:rPr>
          <w:spacing w:val="1"/>
          <w:lang w:val="ru-RU"/>
        </w:rPr>
        <w:t xml:space="preserve"> </w:t>
      </w:r>
      <w:r w:rsidRPr="003A39C5">
        <w:rPr>
          <w:lang w:val="ru-RU"/>
        </w:rPr>
        <w:t>геоэкологические</w:t>
      </w:r>
      <w:r w:rsidRPr="003A39C5">
        <w:rPr>
          <w:spacing w:val="59"/>
          <w:lang w:val="ru-RU"/>
        </w:rPr>
        <w:t xml:space="preserve"> </w:t>
      </w:r>
      <w:r w:rsidRPr="003A39C5">
        <w:rPr>
          <w:lang w:val="ru-RU"/>
        </w:rPr>
        <w:t>процессы</w:t>
      </w:r>
      <w:r w:rsidRPr="003A39C5">
        <w:rPr>
          <w:spacing w:val="58"/>
          <w:lang w:val="ru-RU"/>
        </w:rPr>
        <w:t xml:space="preserve"> </w:t>
      </w:r>
      <w:r w:rsidRPr="003A39C5">
        <w:rPr>
          <w:lang w:val="ru-RU"/>
        </w:rPr>
        <w:t>и</w:t>
      </w:r>
      <w:r w:rsidRPr="003A39C5">
        <w:rPr>
          <w:spacing w:val="1"/>
          <w:lang w:val="ru-RU"/>
        </w:rPr>
        <w:t xml:space="preserve"> </w:t>
      </w:r>
      <w:r w:rsidRPr="003A39C5">
        <w:rPr>
          <w:lang w:val="ru-RU"/>
        </w:rPr>
        <w:t>явления;  политико-</w:t>
      </w:r>
    </w:p>
    <w:p w:rsidR="003A39C5" w:rsidRPr="003A39C5" w:rsidRDefault="003A39C5" w:rsidP="003A39C5">
      <w:pPr>
        <w:spacing w:line="276" w:lineRule="auto"/>
        <w:jc w:val="both"/>
        <w:divId w:val="1382554304"/>
        <w:rPr>
          <w:lang w:val="ru-RU"/>
        </w:rPr>
        <w:sectPr w:rsidR="003A39C5" w:rsidRPr="003A39C5">
          <w:pgSz w:w="11910" w:h="16840"/>
          <w:pgMar w:top="660" w:right="460" w:bottom="280" w:left="1600" w:header="427" w:footer="0" w:gutter="0"/>
          <w:cols w:space="720"/>
        </w:sectPr>
      </w:pPr>
    </w:p>
    <w:p w:rsidR="003A39C5" w:rsidRDefault="003A39C5" w:rsidP="003A39C5">
      <w:pPr>
        <w:pStyle w:val="ab"/>
        <w:ind w:left="0" w:firstLine="0"/>
        <w:jc w:val="left"/>
        <w:divId w:val="1382554304"/>
        <w:rPr>
          <w:sz w:val="20"/>
        </w:rPr>
      </w:pPr>
    </w:p>
    <w:p w:rsidR="003A39C5" w:rsidRDefault="003A39C5" w:rsidP="003A39C5">
      <w:pPr>
        <w:pStyle w:val="ab"/>
        <w:spacing w:before="225" w:line="276" w:lineRule="auto"/>
        <w:ind w:right="105" w:firstLine="0"/>
        <w:divId w:val="1382554304"/>
      </w:pPr>
      <w:r>
        <w:t>географическое положение изученных регионов, стран и России; влияние международных</w:t>
      </w:r>
      <w:r>
        <w:rPr>
          <w:spacing w:val="1"/>
        </w:rPr>
        <w:t xml:space="preserve"> </w:t>
      </w:r>
      <w:r>
        <w:t>миграций на демографическую и социально-экономическую ситуацию в изученных странах;</w:t>
      </w:r>
      <w:r>
        <w:rPr>
          <w:spacing w:val="1"/>
        </w:rPr>
        <w:t xml:space="preserve"> </w:t>
      </w:r>
      <w:r>
        <w:t>роль России как крупнейшего поставщика топливно-энергетических и сырьевых ресурсов в</w:t>
      </w:r>
      <w:r>
        <w:rPr>
          <w:spacing w:val="1"/>
        </w:rPr>
        <w:t xml:space="preserve"> </w:t>
      </w:r>
      <w:r>
        <w:t>мировой</w:t>
      </w:r>
      <w:r>
        <w:rPr>
          <w:spacing w:val="1"/>
        </w:rPr>
        <w:t xml:space="preserve"> </w:t>
      </w:r>
      <w:r>
        <w:t>экономике;</w:t>
      </w:r>
      <w:r>
        <w:rPr>
          <w:spacing w:val="1"/>
        </w:rPr>
        <w:t xml:space="preserve"> </w:t>
      </w:r>
      <w:r>
        <w:t>конкурентные</w:t>
      </w:r>
      <w:r>
        <w:rPr>
          <w:spacing w:val="1"/>
        </w:rPr>
        <w:t xml:space="preserve"> </w:t>
      </w:r>
      <w:r>
        <w:t>преимущества</w:t>
      </w:r>
      <w:r>
        <w:rPr>
          <w:spacing w:val="1"/>
        </w:rPr>
        <w:t xml:space="preserve"> </w:t>
      </w:r>
      <w:r>
        <w:t>экономики</w:t>
      </w:r>
      <w:r>
        <w:rPr>
          <w:spacing w:val="1"/>
        </w:rPr>
        <w:t xml:space="preserve"> </w:t>
      </w:r>
      <w:r>
        <w:t>России;</w:t>
      </w:r>
      <w:r>
        <w:rPr>
          <w:spacing w:val="1"/>
        </w:rPr>
        <w:t xml:space="preserve"> </w:t>
      </w:r>
      <w:r>
        <w:t>различные</w:t>
      </w:r>
      <w:r>
        <w:rPr>
          <w:spacing w:val="1"/>
        </w:rPr>
        <w:t xml:space="preserve"> </w:t>
      </w:r>
      <w:r>
        <w:t>точки</w:t>
      </w:r>
      <w:r>
        <w:rPr>
          <w:spacing w:val="1"/>
        </w:rPr>
        <w:t xml:space="preserve"> </w:t>
      </w:r>
      <w:r>
        <w:t>зрения</w:t>
      </w:r>
      <w:r>
        <w:rPr>
          <w:spacing w:val="1"/>
        </w:rPr>
        <w:t xml:space="preserve"> </w:t>
      </w:r>
      <w:r>
        <w:t>по</w:t>
      </w:r>
      <w:r>
        <w:rPr>
          <w:spacing w:val="1"/>
        </w:rPr>
        <w:t xml:space="preserve"> </w:t>
      </w:r>
      <w:r>
        <w:t>актуальным</w:t>
      </w:r>
      <w:r>
        <w:rPr>
          <w:spacing w:val="1"/>
        </w:rPr>
        <w:t xml:space="preserve"> </w:t>
      </w:r>
      <w:r>
        <w:t>экологическим</w:t>
      </w:r>
      <w:r>
        <w:rPr>
          <w:spacing w:val="1"/>
        </w:rPr>
        <w:t xml:space="preserve"> </w:t>
      </w:r>
      <w:r>
        <w:t>и</w:t>
      </w:r>
      <w:r>
        <w:rPr>
          <w:spacing w:val="1"/>
        </w:rPr>
        <w:t xml:space="preserve"> </w:t>
      </w:r>
      <w:r>
        <w:t>социально-экономическим</w:t>
      </w:r>
      <w:r>
        <w:rPr>
          <w:spacing w:val="1"/>
        </w:rPr>
        <w:t xml:space="preserve"> </w:t>
      </w:r>
      <w:r>
        <w:t>проблемам</w:t>
      </w:r>
      <w:r>
        <w:rPr>
          <w:spacing w:val="1"/>
        </w:rPr>
        <w:t xml:space="preserve"> </w:t>
      </w:r>
      <w:r>
        <w:t>мира</w:t>
      </w:r>
      <w:r>
        <w:rPr>
          <w:spacing w:val="60"/>
        </w:rPr>
        <w:t xml:space="preserve"> </w:t>
      </w:r>
      <w:r>
        <w:t>и</w:t>
      </w:r>
      <w:r>
        <w:rPr>
          <w:spacing w:val="1"/>
        </w:rPr>
        <w:t xml:space="preserve"> </w:t>
      </w:r>
      <w:r>
        <w:t>России;</w:t>
      </w:r>
      <w:r>
        <w:rPr>
          <w:spacing w:val="1"/>
        </w:rPr>
        <w:t xml:space="preserve"> </w:t>
      </w:r>
      <w:r>
        <w:t>изменения</w:t>
      </w:r>
      <w:r>
        <w:rPr>
          <w:spacing w:val="1"/>
        </w:rPr>
        <w:t xml:space="preserve"> </w:t>
      </w:r>
      <w:r>
        <w:t>направления</w:t>
      </w:r>
      <w:r>
        <w:rPr>
          <w:spacing w:val="1"/>
        </w:rPr>
        <w:t xml:space="preserve"> </w:t>
      </w:r>
      <w:r>
        <w:t>международных</w:t>
      </w:r>
      <w:r>
        <w:rPr>
          <w:spacing w:val="1"/>
        </w:rPr>
        <w:t xml:space="preserve"> </w:t>
      </w:r>
      <w:r>
        <w:t>экономических</w:t>
      </w:r>
      <w:r>
        <w:rPr>
          <w:spacing w:val="1"/>
        </w:rPr>
        <w:t xml:space="preserve"> </w:t>
      </w:r>
      <w:r>
        <w:t>связей</w:t>
      </w:r>
      <w:r>
        <w:rPr>
          <w:spacing w:val="1"/>
        </w:rPr>
        <w:t xml:space="preserve"> </w:t>
      </w:r>
      <w:r>
        <w:t>России</w:t>
      </w:r>
      <w:r>
        <w:rPr>
          <w:spacing w:val="1"/>
        </w:rPr>
        <w:t xml:space="preserve"> </w:t>
      </w:r>
      <w:r>
        <w:t>в</w:t>
      </w:r>
      <w:r>
        <w:rPr>
          <w:spacing w:val="1"/>
        </w:rPr>
        <w:t xml:space="preserve"> </w:t>
      </w:r>
      <w:r>
        <w:t>новых</w:t>
      </w:r>
      <w:r>
        <w:rPr>
          <w:spacing w:val="1"/>
        </w:rPr>
        <w:t xml:space="preserve"> </w:t>
      </w:r>
      <w:r>
        <w:t>экономических</w:t>
      </w:r>
      <w:r>
        <w:rPr>
          <w:spacing w:val="3"/>
        </w:rPr>
        <w:t xml:space="preserve"> </w:t>
      </w:r>
      <w:r>
        <w:t>условиях;</w:t>
      </w:r>
    </w:p>
    <w:p w:rsidR="003A39C5" w:rsidRPr="003A39C5" w:rsidRDefault="003A39C5" w:rsidP="0047201B">
      <w:pPr>
        <w:pStyle w:val="a7"/>
        <w:widowControl w:val="0"/>
        <w:numPr>
          <w:ilvl w:val="0"/>
          <w:numId w:val="35"/>
        </w:numPr>
        <w:tabs>
          <w:tab w:val="left" w:pos="1250"/>
        </w:tabs>
        <w:autoSpaceDE w:val="0"/>
        <w:autoSpaceDN w:val="0"/>
        <w:spacing w:before="1" w:line="276" w:lineRule="auto"/>
        <w:ind w:right="105" w:firstLine="707"/>
        <w:contextualSpacing w:val="0"/>
        <w:jc w:val="both"/>
        <w:divId w:val="1382554304"/>
        <w:rPr>
          <w:lang w:val="ru-RU"/>
        </w:rPr>
      </w:pPr>
      <w:r w:rsidRPr="003A39C5">
        <w:rPr>
          <w:lang w:val="ru-RU"/>
        </w:rPr>
        <w:t>сформированность</w:t>
      </w:r>
      <w:r w:rsidRPr="003A39C5">
        <w:rPr>
          <w:spacing w:val="1"/>
          <w:lang w:val="ru-RU"/>
        </w:rPr>
        <w:t xml:space="preserve"> </w:t>
      </w:r>
      <w:r w:rsidRPr="003A39C5">
        <w:rPr>
          <w:lang w:val="ru-RU"/>
        </w:rPr>
        <w:t>знаний об</w:t>
      </w:r>
      <w:r w:rsidRPr="003A39C5">
        <w:rPr>
          <w:spacing w:val="1"/>
          <w:lang w:val="ru-RU"/>
        </w:rPr>
        <w:t xml:space="preserve"> </w:t>
      </w:r>
      <w:r w:rsidRPr="003A39C5">
        <w:rPr>
          <w:lang w:val="ru-RU"/>
        </w:rPr>
        <w:t>основных</w:t>
      </w:r>
      <w:r w:rsidRPr="003A39C5">
        <w:rPr>
          <w:spacing w:val="1"/>
          <w:lang w:val="ru-RU"/>
        </w:rPr>
        <w:t xml:space="preserve"> </w:t>
      </w:r>
      <w:r w:rsidRPr="003A39C5">
        <w:rPr>
          <w:lang w:val="ru-RU"/>
        </w:rPr>
        <w:t>проблемах</w:t>
      </w:r>
      <w:r w:rsidRPr="003A39C5">
        <w:rPr>
          <w:spacing w:val="1"/>
          <w:lang w:val="ru-RU"/>
        </w:rPr>
        <w:t xml:space="preserve"> </w:t>
      </w:r>
      <w:r w:rsidRPr="003A39C5">
        <w:rPr>
          <w:lang w:val="ru-RU"/>
        </w:rPr>
        <w:t>взаимодействия</w:t>
      </w:r>
      <w:r w:rsidRPr="003A39C5">
        <w:rPr>
          <w:spacing w:val="1"/>
          <w:lang w:val="ru-RU"/>
        </w:rPr>
        <w:t xml:space="preserve"> </w:t>
      </w:r>
      <w:r w:rsidRPr="003A39C5">
        <w:rPr>
          <w:lang w:val="ru-RU"/>
        </w:rPr>
        <w:t>природы и</w:t>
      </w:r>
      <w:r w:rsidRPr="003A39C5">
        <w:rPr>
          <w:spacing w:val="1"/>
          <w:lang w:val="ru-RU"/>
        </w:rPr>
        <w:t xml:space="preserve"> </w:t>
      </w:r>
      <w:r w:rsidRPr="003A39C5">
        <w:rPr>
          <w:lang w:val="ru-RU"/>
        </w:rPr>
        <w:t>общества,</w:t>
      </w:r>
      <w:r w:rsidRPr="003A39C5">
        <w:rPr>
          <w:spacing w:val="1"/>
          <w:lang w:val="ru-RU"/>
        </w:rPr>
        <w:t xml:space="preserve"> </w:t>
      </w:r>
      <w:r w:rsidRPr="003A39C5">
        <w:rPr>
          <w:lang w:val="ru-RU"/>
        </w:rPr>
        <w:t>о</w:t>
      </w:r>
      <w:r w:rsidRPr="003A39C5">
        <w:rPr>
          <w:spacing w:val="1"/>
          <w:lang w:val="ru-RU"/>
        </w:rPr>
        <w:t xml:space="preserve"> </w:t>
      </w:r>
      <w:r w:rsidRPr="003A39C5">
        <w:rPr>
          <w:lang w:val="ru-RU"/>
        </w:rPr>
        <w:t>природных</w:t>
      </w:r>
      <w:r w:rsidRPr="003A39C5">
        <w:rPr>
          <w:spacing w:val="1"/>
          <w:lang w:val="ru-RU"/>
        </w:rPr>
        <w:t xml:space="preserve"> </w:t>
      </w:r>
      <w:r w:rsidRPr="003A39C5">
        <w:rPr>
          <w:lang w:val="ru-RU"/>
        </w:rPr>
        <w:t>и</w:t>
      </w:r>
      <w:r w:rsidRPr="003A39C5">
        <w:rPr>
          <w:spacing w:val="1"/>
          <w:lang w:val="ru-RU"/>
        </w:rPr>
        <w:t xml:space="preserve"> </w:t>
      </w:r>
      <w:r w:rsidRPr="003A39C5">
        <w:rPr>
          <w:lang w:val="ru-RU"/>
        </w:rPr>
        <w:t>социально-экономических</w:t>
      </w:r>
      <w:r w:rsidRPr="003A39C5">
        <w:rPr>
          <w:spacing w:val="1"/>
          <w:lang w:val="ru-RU"/>
        </w:rPr>
        <w:t xml:space="preserve"> </w:t>
      </w:r>
      <w:r w:rsidRPr="003A39C5">
        <w:rPr>
          <w:lang w:val="ru-RU"/>
        </w:rPr>
        <w:t>аспектах</w:t>
      </w:r>
      <w:r w:rsidRPr="003A39C5">
        <w:rPr>
          <w:spacing w:val="1"/>
          <w:lang w:val="ru-RU"/>
        </w:rPr>
        <w:t xml:space="preserve"> </w:t>
      </w:r>
      <w:r w:rsidRPr="003A39C5">
        <w:rPr>
          <w:lang w:val="ru-RU"/>
        </w:rPr>
        <w:t>экологических</w:t>
      </w:r>
      <w:r w:rsidRPr="003A39C5">
        <w:rPr>
          <w:spacing w:val="1"/>
          <w:lang w:val="ru-RU"/>
        </w:rPr>
        <w:t xml:space="preserve"> </w:t>
      </w:r>
      <w:r w:rsidRPr="003A39C5">
        <w:rPr>
          <w:lang w:val="ru-RU"/>
        </w:rPr>
        <w:t>проблем:</w:t>
      </w:r>
      <w:r w:rsidRPr="003A39C5">
        <w:rPr>
          <w:spacing w:val="1"/>
          <w:lang w:val="ru-RU"/>
        </w:rPr>
        <w:t xml:space="preserve"> </w:t>
      </w:r>
      <w:r w:rsidRPr="003A39C5">
        <w:rPr>
          <w:lang w:val="ru-RU"/>
        </w:rPr>
        <w:t>описывать географические</w:t>
      </w:r>
      <w:r w:rsidRPr="003A39C5">
        <w:rPr>
          <w:spacing w:val="-2"/>
          <w:lang w:val="ru-RU"/>
        </w:rPr>
        <w:t xml:space="preserve"> </w:t>
      </w:r>
      <w:r w:rsidRPr="003A39C5">
        <w:rPr>
          <w:lang w:val="ru-RU"/>
        </w:rPr>
        <w:t>аспекты проблем</w:t>
      </w:r>
      <w:r w:rsidRPr="003A39C5">
        <w:rPr>
          <w:spacing w:val="-3"/>
          <w:lang w:val="ru-RU"/>
        </w:rPr>
        <w:t xml:space="preserve"> </w:t>
      </w:r>
      <w:r w:rsidRPr="003A39C5">
        <w:rPr>
          <w:lang w:val="ru-RU"/>
        </w:rPr>
        <w:t>взаимодействия</w:t>
      </w:r>
      <w:r w:rsidRPr="003A39C5">
        <w:rPr>
          <w:spacing w:val="-1"/>
          <w:lang w:val="ru-RU"/>
        </w:rPr>
        <w:t xml:space="preserve"> </w:t>
      </w:r>
      <w:r w:rsidRPr="003A39C5">
        <w:rPr>
          <w:lang w:val="ru-RU"/>
        </w:rPr>
        <w:t>природы</w:t>
      </w:r>
      <w:r w:rsidRPr="003A39C5">
        <w:rPr>
          <w:spacing w:val="-3"/>
          <w:lang w:val="ru-RU"/>
        </w:rPr>
        <w:t xml:space="preserve"> </w:t>
      </w:r>
      <w:r w:rsidRPr="003A39C5">
        <w:rPr>
          <w:lang w:val="ru-RU"/>
        </w:rPr>
        <w:t>и</w:t>
      </w:r>
      <w:r w:rsidRPr="003A39C5">
        <w:rPr>
          <w:spacing w:val="-1"/>
          <w:lang w:val="ru-RU"/>
        </w:rPr>
        <w:t xml:space="preserve"> </w:t>
      </w:r>
      <w:r w:rsidRPr="003A39C5">
        <w:rPr>
          <w:lang w:val="ru-RU"/>
        </w:rPr>
        <w:t>общества;</w:t>
      </w:r>
    </w:p>
    <w:p w:rsidR="003A39C5" w:rsidRDefault="003A39C5" w:rsidP="00020B7F">
      <w:pPr>
        <w:pStyle w:val="ab"/>
        <w:spacing w:before="1" w:line="276" w:lineRule="auto"/>
        <w:ind w:right="102"/>
        <w:divId w:val="1382554304"/>
      </w:pPr>
      <w:r>
        <w:t>приводить</w:t>
      </w:r>
      <w:r>
        <w:rPr>
          <w:spacing w:val="1"/>
        </w:rPr>
        <w:t xml:space="preserve"> </w:t>
      </w:r>
      <w:r>
        <w:t>примеры</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возможных</w:t>
      </w:r>
      <w:r>
        <w:rPr>
          <w:spacing w:val="1"/>
        </w:rPr>
        <w:t xml:space="preserve"> </w:t>
      </w:r>
      <w:r>
        <w:t>путей</w:t>
      </w:r>
      <w:r>
        <w:rPr>
          <w:spacing w:val="1"/>
        </w:rPr>
        <w:t xml:space="preserve"> </w:t>
      </w:r>
      <w:r>
        <w:t>решения</w:t>
      </w:r>
      <w:r>
        <w:rPr>
          <w:spacing w:val="-57"/>
        </w:rPr>
        <w:t xml:space="preserve"> </w:t>
      </w:r>
      <w:r>
        <w:t>глобальных</w:t>
      </w:r>
      <w:r>
        <w:rPr>
          <w:spacing w:val="1"/>
        </w:rPr>
        <w:t xml:space="preserve"> </w:t>
      </w:r>
      <w:r>
        <w:t>проблем.</w:t>
      </w:r>
      <w:r w:rsidR="00020B7F">
        <w:t xml:space="preserve"> </w:t>
      </w:r>
    </w:p>
    <w:p w:rsidR="003A39C5" w:rsidRDefault="003A39C5" w:rsidP="009F5889">
      <w:pPr>
        <w:pStyle w:val="ab"/>
        <w:spacing w:line="276" w:lineRule="auto"/>
        <w:ind w:right="102"/>
        <w:divId w:val="1382554304"/>
      </w:pPr>
    </w:p>
    <w:p w:rsidR="004A0D9F" w:rsidRDefault="004A0D9F" w:rsidP="00020B7F">
      <w:pPr>
        <w:pStyle w:val="a7"/>
        <w:widowControl w:val="0"/>
        <w:numPr>
          <w:ilvl w:val="2"/>
          <w:numId w:val="103"/>
        </w:numPr>
        <w:tabs>
          <w:tab w:val="left" w:pos="1530"/>
        </w:tabs>
        <w:autoSpaceDE w:val="0"/>
        <w:autoSpaceDN w:val="0"/>
        <w:spacing w:before="465"/>
        <w:ind w:right="6" w:hanging="153"/>
        <w:divId w:val="1382554304"/>
      </w:pPr>
      <w:r>
        <w:t>ФИЗИЧЕСКАЯ</w:t>
      </w:r>
      <w:r w:rsidRPr="00020B7F">
        <w:rPr>
          <w:spacing w:val="-4"/>
        </w:rPr>
        <w:t xml:space="preserve"> </w:t>
      </w:r>
      <w:r>
        <w:t>КУЛЬТУРА</w:t>
      </w:r>
    </w:p>
    <w:p w:rsidR="004A0D9F" w:rsidRDefault="004A0D9F" w:rsidP="004A0D9F">
      <w:pPr>
        <w:pStyle w:val="Heading1"/>
        <w:spacing w:before="48"/>
        <w:jc w:val="left"/>
        <w:divId w:val="1382554304"/>
      </w:pPr>
      <w:r>
        <w:t>Пояснительная</w:t>
      </w:r>
      <w:r>
        <w:rPr>
          <w:spacing w:val="-3"/>
        </w:rPr>
        <w:t xml:space="preserve"> </w:t>
      </w:r>
      <w:r>
        <w:t>записка</w:t>
      </w:r>
    </w:p>
    <w:p w:rsidR="004A0D9F" w:rsidRDefault="004A0D9F" w:rsidP="004A0D9F">
      <w:pPr>
        <w:pStyle w:val="ab"/>
        <w:spacing w:before="37" w:line="276" w:lineRule="auto"/>
        <w:ind w:right="127"/>
        <w:divId w:val="1382554304"/>
      </w:pPr>
      <w:r>
        <w:t>Рабочая программа по физической культуре на уровне среднего общего образования</w:t>
      </w:r>
      <w:r>
        <w:rPr>
          <w:spacing w:val="1"/>
        </w:rPr>
        <w:t xml:space="preserve"> </w:t>
      </w:r>
      <w:r>
        <w:t>подготовлена</w:t>
      </w:r>
      <w:r>
        <w:rPr>
          <w:spacing w:val="-2"/>
        </w:rPr>
        <w:t xml:space="preserve"> </w:t>
      </w:r>
      <w:r>
        <w:t>на</w:t>
      </w:r>
      <w:r>
        <w:rPr>
          <w:spacing w:val="-1"/>
        </w:rPr>
        <w:t xml:space="preserve"> </w:t>
      </w:r>
      <w:r>
        <w:t>основе</w:t>
      </w:r>
      <w:r>
        <w:rPr>
          <w:spacing w:val="-2"/>
        </w:rPr>
        <w:t xml:space="preserve"> </w:t>
      </w:r>
      <w:r>
        <w:t>следующих</w:t>
      </w:r>
      <w:r>
        <w:rPr>
          <w:spacing w:val="1"/>
        </w:rPr>
        <w:t xml:space="preserve"> </w:t>
      </w:r>
      <w:r>
        <w:t>нормативных</w:t>
      </w:r>
      <w:r>
        <w:rPr>
          <w:spacing w:val="1"/>
        </w:rPr>
        <w:t xml:space="preserve"> </w:t>
      </w:r>
      <w:r>
        <w:t>документов:</w:t>
      </w:r>
    </w:p>
    <w:p w:rsidR="004A0D9F" w:rsidRPr="004A0D9F" w:rsidRDefault="004A0D9F" w:rsidP="00020B7F">
      <w:pPr>
        <w:pStyle w:val="a7"/>
        <w:widowControl w:val="0"/>
        <w:numPr>
          <w:ilvl w:val="0"/>
          <w:numId w:val="8"/>
        </w:numPr>
        <w:tabs>
          <w:tab w:val="left" w:pos="993"/>
          <w:tab w:val="left" w:pos="1542"/>
        </w:tabs>
        <w:autoSpaceDE w:val="0"/>
        <w:autoSpaceDN w:val="0"/>
        <w:spacing w:line="273" w:lineRule="auto"/>
        <w:ind w:right="130" w:firstLine="707"/>
        <w:contextualSpacing w:val="0"/>
        <w:jc w:val="both"/>
        <w:divId w:val="1382554304"/>
        <w:rPr>
          <w:lang w:val="ru-RU"/>
        </w:rPr>
      </w:pPr>
      <w:r w:rsidRPr="004A0D9F">
        <w:rPr>
          <w:lang w:val="ru-RU"/>
        </w:rPr>
        <w:t>федерального закона «Об образовании в Российской Федерации» от 29.12.2012</w:t>
      </w:r>
      <w:r w:rsidRPr="004A0D9F">
        <w:rPr>
          <w:spacing w:val="-57"/>
          <w:lang w:val="ru-RU"/>
        </w:rPr>
        <w:t xml:space="preserve"> </w:t>
      </w:r>
      <w:r w:rsidRPr="004A0D9F">
        <w:rPr>
          <w:lang w:val="ru-RU"/>
        </w:rPr>
        <w:t>года</w:t>
      </w:r>
      <w:r w:rsidRPr="004A0D9F">
        <w:rPr>
          <w:spacing w:val="-2"/>
          <w:lang w:val="ru-RU"/>
        </w:rPr>
        <w:t xml:space="preserve"> </w:t>
      </w:r>
      <w:r w:rsidRPr="004A0D9F">
        <w:rPr>
          <w:lang w:val="ru-RU"/>
        </w:rPr>
        <w:t>№</w:t>
      </w:r>
      <w:r w:rsidRPr="004A0D9F">
        <w:rPr>
          <w:spacing w:val="-1"/>
          <w:lang w:val="ru-RU"/>
        </w:rPr>
        <w:t xml:space="preserve"> </w:t>
      </w:r>
      <w:r w:rsidRPr="004A0D9F">
        <w:rPr>
          <w:lang w:val="ru-RU"/>
        </w:rPr>
        <w:t>273-ФЗ</w:t>
      </w:r>
      <w:r w:rsidRPr="004A0D9F">
        <w:rPr>
          <w:spacing w:val="1"/>
          <w:lang w:val="ru-RU"/>
        </w:rPr>
        <w:t xml:space="preserve"> </w:t>
      </w:r>
      <w:r w:rsidRPr="004A0D9F">
        <w:rPr>
          <w:lang w:val="ru-RU"/>
        </w:rPr>
        <w:t>с</w:t>
      </w:r>
      <w:r w:rsidRPr="004A0D9F">
        <w:rPr>
          <w:spacing w:val="-1"/>
          <w:lang w:val="ru-RU"/>
        </w:rPr>
        <w:t xml:space="preserve"> </w:t>
      </w:r>
      <w:r w:rsidRPr="004A0D9F">
        <w:rPr>
          <w:lang w:val="ru-RU"/>
        </w:rPr>
        <w:t>изменениями</w:t>
      </w:r>
      <w:r w:rsidRPr="004A0D9F">
        <w:rPr>
          <w:spacing w:val="-1"/>
          <w:lang w:val="ru-RU"/>
        </w:rPr>
        <w:t xml:space="preserve"> </w:t>
      </w:r>
      <w:r w:rsidRPr="004A0D9F">
        <w:rPr>
          <w:lang w:val="ru-RU"/>
        </w:rPr>
        <w:t>и дополнениями;</w:t>
      </w:r>
    </w:p>
    <w:p w:rsidR="004A0D9F" w:rsidRPr="004A0D9F" w:rsidRDefault="004A0D9F" w:rsidP="00020B7F">
      <w:pPr>
        <w:pStyle w:val="a7"/>
        <w:widowControl w:val="0"/>
        <w:numPr>
          <w:ilvl w:val="0"/>
          <w:numId w:val="8"/>
        </w:numPr>
        <w:tabs>
          <w:tab w:val="left" w:pos="993"/>
          <w:tab w:val="left" w:pos="1542"/>
        </w:tabs>
        <w:autoSpaceDE w:val="0"/>
        <w:autoSpaceDN w:val="0"/>
        <w:spacing w:before="1" w:line="276" w:lineRule="auto"/>
        <w:ind w:right="129" w:firstLine="707"/>
        <w:contextualSpacing w:val="0"/>
        <w:jc w:val="both"/>
        <w:divId w:val="1382554304"/>
        <w:rPr>
          <w:lang w:val="ru-RU"/>
        </w:rPr>
      </w:pPr>
      <w:r w:rsidRPr="004A0D9F">
        <w:rPr>
          <w:lang w:val="ru-RU"/>
        </w:rPr>
        <w:t>приказа Министерства просвещения Российской Федерации от 12.08.2022 №</w:t>
      </w:r>
      <w:r w:rsidRPr="004A0D9F">
        <w:rPr>
          <w:spacing w:val="1"/>
          <w:lang w:val="ru-RU"/>
        </w:rPr>
        <w:t xml:space="preserve"> </w:t>
      </w:r>
      <w:r w:rsidRPr="004A0D9F">
        <w:rPr>
          <w:lang w:val="ru-RU"/>
        </w:rPr>
        <w:t>732</w:t>
      </w:r>
      <w:r w:rsidRPr="004A0D9F">
        <w:rPr>
          <w:spacing w:val="1"/>
          <w:lang w:val="ru-RU"/>
        </w:rPr>
        <w:t xml:space="preserve"> </w:t>
      </w:r>
      <w:r w:rsidRPr="004A0D9F">
        <w:rPr>
          <w:lang w:val="ru-RU"/>
        </w:rPr>
        <w:t>«О</w:t>
      </w:r>
      <w:r w:rsidRPr="004A0D9F">
        <w:rPr>
          <w:spacing w:val="1"/>
          <w:lang w:val="ru-RU"/>
        </w:rPr>
        <w:t xml:space="preserve"> </w:t>
      </w:r>
      <w:r w:rsidRPr="004A0D9F">
        <w:rPr>
          <w:lang w:val="ru-RU"/>
        </w:rPr>
        <w:t>внесении</w:t>
      </w:r>
      <w:r w:rsidRPr="004A0D9F">
        <w:rPr>
          <w:spacing w:val="1"/>
          <w:lang w:val="ru-RU"/>
        </w:rPr>
        <w:t xml:space="preserve"> </w:t>
      </w:r>
      <w:r w:rsidRPr="004A0D9F">
        <w:rPr>
          <w:lang w:val="ru-RU"/>
        </w:rPr>
        <w:t>изменений</w:t>
      </w:r>
      <w:r w:rsidRPr="004A0D9F">
        <w:rPr>
          <w:spacing w:val="1"/>
          <w:lang w:val="ru-RU"/>
        </w:rPr>
        <w:t xml:space="preserve"> </w:t>
      </w:r>
      <w:r w:rsidRPr="004A0D9F">
        <w:rPr>
          <w:lang w:val="ru-RU"/>
        </w:rPr>
        <w:t>в</w:t>
      </w:r>
      <w:r w:rsidRPr="004A0D9F">
        <w:rPr>
          <w:spacing w:val="1"/>
          <w:lang w:val="ru-RU"/>
        </w:rPr>
        <w:t xml:space="preserve"> </w:t>
      </w:r>
      <w:r w:rsidRPr="004A0D9F">
        <w:rPr>
          <w:lang w:val="ru-RU"/>
        </w:rPr>
        <w:t>федеральный</w:t>
      </w:r>
      <w:r w:rsidRPr="004A0D9F">
        <w:rPr>
          <w:spacing w:val="1"/>
          <w:lang w:val="ru-RU"/>
        </w:rPr>
        <w:t xml:space="preserve"> </w:t>
      </w:r>
      <w:r w:rsidRPr="004A0D9F">
        <w:rPr>
          <w:lang w:val="ru-RU"/>
        </w:rPr>
        <w:t>государственный</w:t>
      </w:r>
      <w:r w:rsidRPr="004A0D9F">
        <w:rPr>
          <w:spacing w:val="1"/>
          <w:lang w:val="ru-RU"/>
        </w:rPr>
        <w:t xml:space="preserve"> </w:t>
      </w:r>
      <w:r w:rsidRPr="004A0D9F">
        <w:rPr>
          <w:lang w:val="ru-RU"/>
        </w:rPr>
        <w:t>образовательный</w:t>
      </w:r>
      <w:r w:rsidRPr="004A0D9F">
        <w:rPr>
          <w:spacing w:val="1"/>
          <w:lang w:val="ru-RU"/>
        </w:rPr>
        <w:t xml:space="preserve"> </w:t>
      </w:r>
      <w:r w:rsidRPr="004A0D9F">
        <w:rPr>
          <w:lang w:val="ru-RU"/>
        </w:rPr>
        <w:t>стандарт</w:t>
      </w:r>
      <w:r w:rsidRPr="004A0D9F">
        <w:rPr>
          <w:spacing w:val="1"/>
          <w:lang w:val="ru-RU"/>
        </w:rPr>
        <w:t xml:space="preserve"> </w:t>
      </w:r>
      <w:r w:rsidRPr="004A0D9F">
        <w:rPr>
          <w:lang w:val="ru-RU"/>
        </w:rPr>
        <w:t>среднего общего образования, утвержденный приказом Министерства образования и науки</w:t>
      </w:r>
      <w:r w:rsidRPr="004A0D9F">
        <w:rPr>
          <w:spacing w:val="1"/>
          <w:lang w:val="ru-RU"/>
        </w:rPr>
        <w:t xml:space="preserve"> </w:t>
      </w:r>
      <w:r w:rsidRPr="004A0D9F">
        <w:rPr>
          <w:lang w:val="ru-RU"/>
        </w:rPr>
        <w:t>Российской</w:t>
      </w:r>
      <w:r w:rsidRPr="004A0D9F">
        <w:rPr>
          <w:spacing w:val="-1"/>
          <w:lang w:val="ru-RU"/>
        </w:rPr>
        <w:t xml:space="preserve"> </w:t>
      </w:r>
      <w:r w:rsidRPr="004A0D9F">
        <w:rPr>
          <w:lang w:val="ru-RU"/>
        </w:rPr>
        <w:t>Федерации</w:t>
      </w:r>
      <w:r w:rsidRPr="004A0D9F">
        <w:rPr>
          <w:spacing w:val="-2"/>
          <w:lang w:val="ru-RU"/>
        </w:rPr>
        <w:t xml:space="preserve"> </w:t>
      </w:r>
      <w:r w:rsidRPr="004A0D9F">
        <w:rPr>
          <w:lang w:val="ru-RU"/>
        </w:rPr>
        <w:t>от 17.05</w:t>
      </w:r>
      <w:r w:rsidRPr="004A0D9F">
        <w:rPr>
          <w:spacing w:val="2"/>
          <w:lang w:val="ru-RU"/>
        </w:rPr>
        <w:t xml:space="preserve"> </w:t>
      </w:r>
      <w:r w:rsidRPr="004A0D9F">
        <w:rPr>
          <w:lang w:val="ru-RU"/>
        </w:rPr>
        <w:t>2012</w:t>
      </w:r>
      <w:r w:rsidRPr="004A0D9F">
        <w:rPr>
          <w:spacing w:val="-1"/>
          <w:lang w:val="ru-RU"/>
        </w:rPr>
        <w:t xml:space="preserve"> </w:t>
      </w:r>
      <w:r w:rsidRPr="004A0D9F">
        <w:rPr>
          <w:lang w:val="ru-RU"/>
        </w:rPr>
        <w:t>№</w:t>
      </w:r>
      <w:r w:rsidRPr="004A0D9F">
        <w:rPr>
          <w:spacing w:val="-1"/>
          <w:lang w:val="ru-RU"/>
        </w:rPr>
        <w:t xml:space="preserve"> </w:t>
      </w:r>
      <w:r w:rsidRPr="004A0D9F">
        <w:rPr>
          <w:lang w:val="ru-RU"/>
        </w:rPr>
        <w:t>413»</w:t>
      </w:r>
      <w:r w:rsidRPr="004A0D9F">
        <w:rPr>
          <w:spacing w:val="-8"/>
          <w:lang w:val="ru-RU"/>
        </w:rPr>
        <w:t xml:space="preserve"> </w:t>
      </w:r>
      <w:r w:rsidRPr="004A0D9F">
        <w:rPr>
          <w:lang w:val="ru-RU"/>
        </w:rPr>
        <w:t>(Зарегистрирован 12.09.2022</w:t>
      </w:r>
      <w:r w:rsidRPr="004A0D9F">
        <w:rPr>
          <w:spacing w:val="-1"/>
          <w:lang w:val="ru-RU"/>
        </w:rPr>
        <w:t xml:space="preserve"> </w:t>
      </w:r>
      <w:r w:rsidRPr="004A0D9F">
        <w:rPr>
          <w:lang w:val="ru-RU"/>
        </w:rPr>
        <w:t>№</w:t>
      </w:r>
      <w:r w:rsidRPr="004A0D9F">
        <w:rPr>
          <w:spacing w:val="-1"/>
          <w:lang w:val="ru-RU"/>
        </w:rPr>
        <w:t xml:space="preserve"> </w:t>
      </w:r>
      <w:r w:rsidRPr="004A0D9F">
        <w:rPr>
          <w:lang w:val="ru-RU"/>
        </w:rPr>
        <w:t>70034);</w:t>
      </w:r>
    </w:p>
    <w:p w:rsidR="004A0D9F" w:rsidRPr="004A0D9F" w:rsidRDefault="004A0D9F" w:rsidP="00020B7F">
      <w:pPr>
        <w:pStyle w:val="a7"/>
        <w:widowControl w:val="0"/>
        <w:numPr>
          <w:ilvl w:val="0"/>
          <w:numId w:val="8"/>
        </w:numPr>
        <w:tabs>
          <w:tab w:val="left" w:pos="993"/>
          <w:tab w:val="left" w:pos="1542"/>
        </w:tabs>
        <w:autoSpaceDE w:val="0"/>
        <w:autoSpaceDN w:val="0"/>
        <w:spacing w:line="290" w:lineRule="exact"/>
        <w:ind w:left="1542"/>
        <w:contextualSpacing w:val="0"/>
        <w:jc w:val="both"/>
        <w:divId w:val="1382554304"/>
        <w:rPr>
          <w:lang w:val="ru-RU"/>
        </w:rPr>
      </w:pPr>
      <w:r w:rsidRPr="004A0D9F">
        <w:rPr>
          <w:lang w:val="ru-RU"/>
        </w:rPr>
        <w:t>приказа</w:t>
      </w:r>
      <w:r w:rsidRPr="004A0D9F">
        <w:rPr>
          <w:spacing w:val="36"/>
          <w:lang w:val="ru-RU"/>
        </w:rPr>
        <w:t xml:space="preserve"> </w:t>
      </w:r>
      <w:r w:rsidRPr="004A0D9F">
        <w:rPr>
          <w:lang w:val="ru-RU"/>
        </w:rPr>
        <w:t>Министерства</w:t>
      </w:r>
      <w:r w:rsidRPr="004A0D9F">
        <w:rPr>
          <w:spacing w:val="36"/>
          <w:lang w:val="ru-RU"/>
        </w:rPr>
        <w:t xml:space="preserve"> </w:t>
      </w:r>
      <w:r w:rsidRPr="004A0D9F">
        <w:rPr>
          <w:lang w:val="ru-RU"/>
        </w:rPr>
        <w:t>просвещения</w:t>
      </w:r>
      <w:r w:rsidRPr="004A0D9F">
        <w:rPr>
          <w:spacing w:val="38"/>
          <w:lang w:val="ru-RU"/>
        </w:rPr>
        <w:t xml:space="preserve"> </w:t>
      </w:r>
      <w:r w:rsidRPr="004A0D9F">
        <w:rPr>
          <w:lang w:val="ru-RU"/>
        </w:rPr>
        <w:t>Российской</w:t>
      </w:r>
      <w:r w:rsidRPr="004A0D9F">
        <w:rPr>
          <w:spacing w:val="38"/>
          <w:lang w:val="ru-RU"/>
        </w:rPr>
        <w:t xml:space="preserve"> </w:t>
      </w:r>
      <w:r w:rsidRPr="004A0D9F">
        <w:rPr>
          <w:lang w:val="ru-RU"/>
        </w:rPr>
        <w:t>Федерации</w:t>
      </w:r>
      <w:r w:rsidRPr="004A0D9F">
        <w:rPr>
          <w:spacing w:val="39"/>
          <w:lang w:val="ru-RU"/>
        </w:rPr>
        <w:t xml:space="preserve"> </w:t>
      </w:r>
      <w:r w:rsidRPr="004A0D9F">
        <w:rPr>
          <w:lang w:val="ru-RU"/>
        </w:rPr>
        <w:t>от</w:t>
      </w:r>
      <w:r w:rsidRPr="004A0D9F">
        <w:rPr>
          <w:spacing w:val="38"/>
          <w:lang w:val="ru-RU"/>
        </w:rPr>
        <w:t xml:space="preserve"> </w:t>
      </w:r>
      <w:r w:rsidRPr="004A0D9F">
        <w:rPr>
          <w:lang w:val="ru-RU"/>
        </w:rPr>
        <w:t>18.05.2023</w:t>
      </w:r>
      <w:r w:rsidRPr="004A0D9F">
        <w:rPr>
          <w:spacing w:val="38"/>
          <w:lang w:val="ru-RU"/>
        </w:rPr>
        <w:t xml:space="preserve"> </w:t>
      </w:r>
      <w:r w:rsidRPr="004A0D9F">
        <w:rPr>
          <w:lang w:val="ru-RU"/>
        </w:rPr>
        <w:t>№</w:t>
      </w:r>
    </w:p>
    <w:p w:rsidR="004A0D9F" w:rsidRDefault="004A0D9F" w:rsidP="004A0D9F">
      <w:pPr>
        <w:pStyle w:val="ab"/>
        <w:spacing w:before="43" w:line="276" w:lineRule="auto"/>
        <w:ind w:right="129" w:firstLine="0"/>
        <w:divId w:val="1382554304"/>
      </w:pPr>
      <w:r>
        <w:t>371</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7"/>
        </w:rPr>
        <w:t xml:space="preserve"> </w:t>
      </w:r>
      <w:r>
        <w:t>(Зарегистрирован 12.07.2023 №</w:t>
      </w:r>
      <w:r>
        <w:rPr>
          <w:spacing w:val="-1"/>
        </w:rPr>
        <w:t xml:space="preserve"> </w:t>
      </w:r>
      <w:r>
        <w:t>74228);</w:t>
      </w:r>
    </w:p>
    <w:p w:rsidR="004A0D9F" w:rsidRPr="004A0D9F" w:rsidRDefault="004A0D9F" w:rsidP="00020B7F">
      <w:pPr>
        <w:pStyle w:val="a7"/>
        <w:widowControl w:val="0"/>
        <w:numPr>
          <w:ilvl w:val="0"/>
          <w:numId w:val="7"/>
        </w:numPr>
        <w:tabs>
          <w:tab w:val="left" w:pos="993"/>
          <w:tab w:val="left" w:pos="1542"/>
        </w:tabs>
        <w:autoSpaceDE w:val="0"/>
        <w:autoSpaceDN w:val="0"/>
        <w:spacing w:line="276" w:lineRule="auto"/>
        <w:ind w:right="123" w:firstLine="707"/>
        <w:contextualSpacing w:val="0"/>
        <w:jc w:val="both"/>
        <w:divId w:val="1382554304"/>
        <w:rPr>
          <w:lang w:val="ru-RU"/>
        </w:rPr>
      </w:pPr>
      <w:r w:rsidRPr="004A0D9F">
        <w:rPr>
          <w:lang w:val="ru-RU"/>
        </w:rPr>
        <w:t>концепции</w:t>
      </w:r>
      <w:r w:rsidRPr="004A0D9F">
        <w:rPr>
          <w:spacing w:val="1"/>
          <w:lang w:val="ru-RU"/>
        </w:rPr>
        <w:t xml:space="preserve"> </w:t>
      </w:r>
      <w:r w:rsidRPr="004A0D9F">
        <w:rPr>
          <w:lang w:val="ru-RU"/>
        </w:rPr>
        <w:t>преподавания</w:t>
      </w:r>
      <w:r w:rsidRPr="004A0D9F">
        <w:rPr>
          <w:spacing w:val="1"/>
          <w:lang w:val="ru-RU"/>
        </w:rPr>
        <w:t xml:space="preserve"> </w:t>
      </w:r>
      <w:r w:rsidRPr="004A0D9F">
        <w:rPr>
          <w:lang w:val="ru-RU"/>
        </w:rPr>
        <w:t>учебного</w:t>
      </w:r>
      <w:r w:rsidRPr="004A0D9F">
        <w:rPr>
          <w:spacing w:val="1"/>
          <w:lang w:val="ru-RU"/>
        </w:rPr>
        <w:t xml:space="preserve"> </w:t>
      </w:r>
      <w:r w:rsidRPr="004A0D9F">
        <w:rPr>
          <w:lang w:val="ru-RU"/>
        </w:rPr>
        <w:t>предмета</w:t>
      </w:r>
      <w:r w:rsidRPr="004A0D9F">
        <w:rPr>
          <w:spacing w:val="1"/>
          <w:lang w:val="ru-RU"/>
        </w:rPr>
        <w:t xml:space="preserve"> </w:t>
      </w:r>
      <w:r w:rsidRPr="004A0D9F">
        <w:rPr>
          <w:lang w:val="ru-RU"/>
        </w:rPr>
        <w:t>«Физическая</w:t>
      </w:r>
      <w:r w:rsidRPr="004A0D9F">
        <w:rPr>
          <w:spacing w:val="1"/>
          <w:lang w:val="ru-RU"/>
        </w:rPr>
        <w:t xml:space="preserve"> </w:t>
      </w:r>
      <w:r w:rsidRPr="004A0D9F">
        <w:rPr>
          <w:lang w:val="ru-RU"/>
        </w:rPr>
        <w:t>культура»</w:t>
      </w:r>
      <w:r w:rsidRPr="004A0D9F">
        <w:rPr>
          <w:spacing w:val="1"/>
          <w:lang w:val="ru-RU"/>
        </w:rPr>
        <w:t xml:space="preserve"> </w:t>
      </w:r>
      <w:r w:rsidRPr="004A0D9F">
        <w:rPr>
          <w:lang w:val="ru-RU"/>
        </w:rPr>
        <w:t>(Утверждена</w:t>
      </w:r>
      <w:r w:rsidRPr="004A0D9F">
        <w:rPr>
          <w:spacing w:val="1"/>
          <w:lang w:val="ru-RU"/>
        </w:rPr>
        <w:t xml:space="preserve"> </w:t>
      </w:r>
      <w:r w:rsidRPr="004A0D9F">
        <w:rPr>
          <w:lang w:val="ru-RU"/>
        </w:rPr>
        <w:t>решением</w:t>
      </w:r>
      <w:r w:rsidRPr="004A0D9F">
        <w:rPr>
          <w:spacing w:val="1"/>
          <w:lang w:val="ru-RU"/>
        </w:rPr>
        <w:t xml:space="preserve"> </w:t>
      </w:r>
      <w:r w:rsidRPr="004A0D9F">
        <w:rPr>
          <w:lang w:val="ru-RU"/>
        </w:rPr>
        <w:t>Коллегии</w:t>
      </w:r>
      <w:r w:rsidRPr="004A0D9F">
        <w:rPr>
          <w:spacing w:val="1"/>
          <w:lang w:val="ru-RU"/>
        </w:rPr>
        <w:t xml:space="preserve"> </w:t>
      </w:r>
      <w:r w:rsidRPr="004A0D9F">
        <w:rPr>
          <w:lang w:val="ru-RU"/>
        </w:rPr>
        <w:t>Министерства</w:t>
      </w:r>
      <w:r w:rsidRPr="004A0D9F">
        <w:rPr>
          <w:spacing w:val="1"/>
          <w:lang w:val="ru-RU"/>
        </w:rPr>
        <w:t xml:space="preserve"> </w:t>
      </w:r>
      <w:r w:rsidRPr="004A0D9F">
        <w:rPr>
          <w:lang w:val="ru-RU"/>
        </w:rPr>
        <w:t>просвещения</w:t>
      </w:r>
      <w:r w:rsidRPr="004A0D9F">
        <w:rPr>
          <w:spacing w:val="1"/>
          <w:lang w:val="ru-RU"/>
        </w:rPr>
        <w:t xml:space="preserve"> </w:t>
      </w:r>
      <w:r w:rsidRPr="004A0D9F">
        <w:rPr>
          <w:lang w:val="ru-RU"/>
        </w:rPr>
        <w:t>Российской</w:t>
      </w:r>
      <w:r w:rsidRPr="004A0D9F">
        <w:rPr>
          <w:spacing w:val="1"/>
          <w:lang w:val="ru-RU"/>
        </w:rPr>
        <w:t xml:space="preserve"> </w:t>
      </w:r>
      <w:r w:rsidRPr="004A0D9F">
        <w:rPr>
          <w:lang w:val="ru-RU"/>
        </w:rPr>
        <w:t>Федерации</w:t>
      </w:r>
      <w:r w:rsidRPr="004A0D9F">
        <w:rPr>
          <w:spacing w:val="1"/>
          <w:lang w:val="ru-RU"/>
        </w:rPr>
        <w:t xml:space="preserve"> </w:t>
      </w:r>
      <w:r w:rsidRPr="004A0D9F">
        <w:rPr>
          <w:lang w:val="ru-RU"/>
        </w:rPr>
        <w:t>протокол</w:t>
      </w:r>
      <w:r w:rsidRPr="004A0D9F">
        <w:rPr>
          <w:spacing w:val="-1"/>
          <w:lang w:val="ru-RU"/>
        </w:rPr>
        <w:t xml:space="preserve"> </w:t>
      </w:r>
      <w:r w:rsidRPr="004A0D9F">
        <w:rPr>
          <w:lang w:val="ru-RU"/>
        </w:rPr>
        <w:t>от 24 декабря 2018 г.</w:t>
      </w:r>
      <w:r w:rsidRPr="004A0D9F">
        <w:rPr>
          <w:spacing w:val="-1"/>
          <w:lang w:val="ru-RU"/>
        </w:rPr>
        <w:t xml:space="preserve"> </w:t>
      </w:r>
      <w:r w:rsidRPr="004A0D9F">
        <w:rPr>
          <w:lang w:val="ru-RU"/>
        </w:rPr>
        <w:t>№</w:t>
      </w:r>
      <w:r w:rsidRPr="004A0D9F">
        <w:rPr>
          <w:spacing w:val="-1"/>
          <w:lang w:val="ru-RU"/>
        </w:rPr>
        <w:t xml:space="preserve"> </w:t>
      </w:r>
      <w:r w:rsidRPr="004A0D9F">
        <w:rPr>
          <w:lang w:val="ru-RU"/>
        </w:rPr>
        <w:t>ПК-1вн.);</w:t>
      </w:r>
    </w:p>
    <w:p w:rsidR="004A0D9F" w:rsidRPr="004A0D9F" w:rsidRDefault="004A0D9F" w:rsidP="00020B7F">
      <w:pPr>
        <w:pStyle w:val="a7"/>
        <w:widowControl w:val="0"/>
        <w:numPr>
          <w:ilvl w:val="0"/>
          <w:numId w:val="7"/>
        </w:numPr>
        <w:tabs>
          <w:tab w:val="left" w:pos="993"/>
          <w:tab w:val="left" w:pos="1542"/>
        </w:tabs>
        <w:autoSpaceDE w:val="0"/>
        <w:autoSpaceDN w:val="0"/>
        <w:spacing w:line="276" w:lineRule="auto"/>
        <w:ind w:right="120" w:firstLine="707"/>
        <w:contextualSpacing w:val="0"/>
        <w:jc w:val="both"/>
        <w:divId w:val="1382554304"/>
        <w:rPr>
          <w:lang w:val="ru-RU"/>
        </w:rPr>
      </w:pPr>
      <w:r w:rsidRPr="004A0D9F">
        <w:rPr>
          <w:lang w:val="ru-RU"/>
        </w:rPr>
        <w:t>санитарных</w:t>
      </w:r>
      <w:r w:rsidRPr="004A0D9F">
        <w:rPr>
          <w:spacing w:val="1"/>
          <w:lang w:val="ru-RU"/>
        </w:rPr>
        <w:t xml:space="preserve"> </w:t>
      </w:r>
      <w:r w:rsidRPr="004A0D9F">
        <w:rPr>
          <w:lang w:val="ru-RU"/>
        </w:rPr>
        <w:t>правил</w:t>
      </w:r>
      <w:r w:rsidRPr="004A0D9F">
        <w:rPr>
          <w:spacing w:val="1"/>
          <w:lang w:val="ru-RU"/>
        </w:rPr>
        <w:t xml:space="preserve"> </w:t>
      </w:r>
      <w:r w:rsidRPr="004A0D9F">
        <w:rPr>
          <w:lang w:val="ru-RU"/>
        </w:rPr>
        <w:t>СП</w:t>
      </w:r>
      <w:r w:rsidRPr="004A0D9F">
        <w:rPr>
          <w:spacing w:val="1"/>
          <w:lang w:val="ru-RU"/>
        </w:rPr>
        <w:t xml:space="preserve"> </w:t>
      </w:r>
      <w:r w:rsidRPr="004A0D9F">
        <w:rPr>
          <w:lang w:val="ru-RU"/>
        </w:rPr>
        <w:t>2.4.3648-20</w:t>
      </w:r>
      <w:r w:rsidRPr="004A0D9F">
        <w:rPr>
          <w:spacing w:val="1"/>
          <w:lang w:val="ru-RU"/>
        </w:rPr>
        <w:t xml:space="preserve"> </w:t>
      </w:r>
      <w:r w:rsidRPr="004A0D9F">
        <w:rPr>
          <w:lang w:val="ru-RU"/>
        </w:rPr>
        <w:t>«Санитарно-эпидемиологические</w:t>
      </w:r>
      <w:r w:rsidRPr="004A0D9F">
        <w:rPr>
          <w:spacing w:val="1"/>
          <w:lang w:val="ru-RU"/>
        </w:rPr>
        <w:t xml:space="preserve"> </w:t>
      </w:r>
      <w:r w:rsidRPr="004A0D9F">
        <w:rPr>
          <w:lang w:val="ru-RU"/>
        </w:rPr>
        <w:t>требования</w:t>
      </w:r>
      <w:r w:rsidRPr="004A0D9F">
        <w:rPr>
          <w:spacing w:val="1"/>
          <w:lang w:val="ru-RU"/>
        </w:rPr>
        <w:t xml:space="preserve"> </w:t>
      </w:r>
      <w:r w:rsidRPr="004A0D9F">
        <w:rPr>
          <w:lang w:val="ru-RU"/>
        </w:rPr>
        <w:t>к</w:t>
      </w:r>
      <w:r w:rsidRPr="004A0D9F">
        <w:rPr>
          <w:spacing w:val="1"/>
          <w:lang w:val="ru-RU"/>
        </w:rPr>
        <w:t xml:space="preserve"> </w:t>
      </w:r>
      <w:r w:rsidRPr="004A0D9F">
        <w:rPr>
          <w:lang w:val="ru-RU"/>
        </w:rPr>
        <w:t>организации</w:t>
      </w:r>
      <w:r w:rsidRPr="004A0D9F">
        <w:rPr>
          <w:spacing w:val="1"/>
          <w:lang w:val="ru-RU"/>
        </w:rPr>
        <w:t xml:space="preserve"> </w:t>
      </w:r>
      <w:r w:rsidRPr="004A0D9F">
        <w:rPr>
          <w:lang w:val="ru-RU"/>
        </w:rPr>
        <w:t>воспитания</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обучения,</w:t>
      </w:r>
      <w:r w:rsidRPr="004A0D9F">
        <w:rPr>
          <w:spacing w:val="1"/>
          <w:lang w:val="ru-RU"/>
        </w:rPr>
        <w:t xml:space="preserve"> </w:t>
      </w:r>
      <w:r w:rsidRPr="004A0D9F">
        <w:rPr>
          <w:lang w:val="ru-RU"/>
        </w:rPr>
        <w:t>отдыха</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оздоровления</w:t>
      </w:r>
      <w:r w:rsidRPr="004A0D9F">
        <w:rPr>
          <w:spacing w:val="1"/>
          <w:lang w:val="ru-RU"/>
        </w:rPr>
        <w:t xml:space="preserve"> </w:t>
      </w:r>
      <w:r w:rsidRPr="004A0D9F">
        <w:rPr>
          <w:lang w:val="ru-RU"/>
        </w:rPr>
        <w:t>детей</w:t>
      </w:r>
      <w:r w:rsidRPr="004A0D9F">
        <w:rPr>
          <w:spacing w:val="1"/>
          <w:lang w:val="ru-RU"/>
        </w:rPr>
        <w:t xml:space="preserve"> </w:t>
      </w:r>
      <w:r w:rsidRPr="004A0D9F">
        <w:rPr>
          <w:lang w:val="ru-RU"/>
        </w:rPr>
        <w:t>и</w:t>
      </w:r>
      <w:r w:rsidRPr="004A0D9F">
        <w:rPr>
          <w:spacing w:val="1"/>
          <w:lang w:val="ru-RU"/>
        </w:rPr>
        <w:t xml:space="preserve"> </w:t>
      </w:r>
      <w:r w:rsidRPr="004A0D9F">
        <w:rPr>
          <w:lang w:val="ru-RU"/>
        </w:rPr>
        <w:t>молодежи»;</w:t>
      </w:r>
    </w:p>
    <w:p w:rsidR="004A0D9F" w:rsidRPr="004A0D9F" w:rsidRDefault="004A0D9F" w:rsidP="00020B7F">
      <w:pPr>
        <w:pStyle w:val="a7"/>
        <w:widowControl w:val="0"/>
        <w:numPr>
          <w:ilvl w:val="0"/>
          <w:numId w:val="7"/>
        </w:numPr>
        <w:tabs>
          <w:tab w:val="left" w:pos="993"/>
          <w:tab w:val="left" w:pos="1542"/>
        </w:tabs>
        <w:autoSpaceDE w:val="0"/>
        <w:autoSpaceDN w:val="0"/>
        <w:spacing w:line="276" w:lineRule="auto"/>
        <w:ind w:right="123" w:firstLine="707"/>
        <w:contextualSpacing w:val="0"/>
        <w:jc w:val="both"/>
        <w:divId w:val="1382554304"/>
        <w:rPr>
          <w:lang w:val="ru-RU"/>
        </w:rPr>
      </w:pPr>
      <w:r w:rsidRPr="004A0D9F">
        <w:rPr>
          <w:lang w:val="ru-RU"/>
        </w:rPr>
        <w:t>приказа</w:t>
      </w:r>
      <w:r w:rsidRPr="004A0D9F">
        <w:rPr>
          <w:spacing w:val="1"/>
          <w:lang w:val="ru-RU"/>
        </w:rPr>
        <w:t xml:space="preserve"> </w:t>
      </w:r>
      <w:r w:rsidRPr="004A0D9F">
        <w:rPr>
          <w:lang w:val="ru-RU"/>
        </w:rPr>
        <w:t>Минпросвещения</w:t>
      </w:r>
      <w:r w:rsidRPr="004A0D9F">
        <w:rPr>
          <w:spacing w:val="1"/>
          <w:lang w:val="ru-RU"/>
        </w:rPr>
        <w:t xml:space="preserve"> </w:t>
      </w:r>
      <w:r w:rsidRPr="004A0D9F">
        <w:rPr>
          <w:lang w:val="ru-RU"/>
        </w:rPr>
        <w:t>России</w:t>
      </w:r>
      <w:r w:rsidRPr="004A0D9F">
        <w:rPr>
          <w:spacing w:val="1"/>
          <w:lang w:val="ru-RU"/>
        </w:rPr>
        <w:t xml:space="preserve"> </w:t>
      </w:r>
      <w:r w:rsidRPr="004A0D9F">
        <w:rPr>
          <w:lang w:val="ru-RU"/>
        </w:rPr>
        <w:t>от</w:t>
      </w:r>
      <w:r w:rsidRPr="004A0D9F">
        <w:rPr>
          <w:spacing w:val="1"/>
          <w:lang w:val="ru-RU"/>
        </w:rPr>
        <w:t xml:space="preserve"> </w:t>
      </w:r>
      <w:r w:rsidRPr="004A0D9F">
        <w:rPr>
          <w:lang w:val="ru-RU"/>
        </w:rPr>
        <w:t>21.09.2022</w:t>
      </w:r>
      <w:r w:rsidRPr="004A0D9F">
        <w:rPr>
          <w:spacing w:val="1"/>
          <w:lang w:val="ru-RU"/>
        </w:rPr>
        <w:t xml:space="preserve"> </w:t>
      </w:r>
      <w:r>
        <w:t>N</w:t>
      </w:r>
      <w:r w:rsidRPr="004A0D9F">
        <w:rPr>
          <w:spacing w:val="1"/>
          <w:lang w:val="ru-RU"/>
        </w:rPr>
        <w:t xml:space="preserve"> </w:t>
      </w:r>
      <w:r w:rsidRPr="004A0D9F">
        <w:rPr>
          <w:lang w:val="ru-RU"/>
        </w:rPr>
        <w:t>858</w:t>
      </w:r>
      <w:r w:rsidRPr="004A0D9F">
        <w:rPr>
          <w:spacing w:val="1"/>
          <w:lang w:val="ru-RU"/>
        </w:rPr>
        <w:t xml:space="preserve"> </w:t>
      </w:r>
      <w:r w:rsidRPr="004A0D9F">
        <w:rPr>
          <w:lang w:val="ru-RU"/>
        </w:rPr>
        <w:t>«Об</w:t>
      </w:r>
      <w:r w:rsidRPr="004A0D9F">
        <w:rPr>
          <w:spacing w:val="1"/>
          <w:lang w:val="ru-RU"/>
        </w:rPr>
        <w:t xml:space="preserve"> </w:t>
      </w:r>
      <w:r w:rsidRPr="004A0D9F">
        <w:rPr>
          <w:lang w:val="ru-RU"/>
        </w:rPr>
        <w:t>утверждении</w:t>
      </w:r>
      <w:r w:rsidRPr="004A0D9F">
        <w:rPr>
          <w:spacing w:val="1"/>
          <w:lang w:val="ru-RU"/>
        </w:rPr>
        <w:t xml:space="preserve"> </w:t>
      </w:r>
      <w:r w:rsidRPr="004A0D9F">
        <w:rPr>
          <w:lang w:val="ru-RU"/>
        </w:rPr>
        <w:t>федерального перечня учебников, допущенных к использованию при реализации имеющих</w:t>
      </w:r>
      <w:r w:rsidRPr="004A0D9F">
        <w:rPr>
          <w:spacing w:val="1"/>
          <w:lang w:val="ru-RU"/>
        </w:rPr>
        <w:t xml:space="preserve"> </w:t>
      </w:r>
      <w:r w:rsidRPr="004A0D9F">
        <w:rPr>
          <w:lang w:val="ru-RU"/>
        </w:rPr>
        <w:t>государственную аккредитацию образовательных программ начального общего, основного</w:t>
      </w:r>
      <w:r w:rsidRPr="004A0D9F">
        <w:rPr>
          <w:spacing w:val="1"/>
          <w:lang w:val="ru-RU"/>
        </w:rPr>
        <w:t xml:space="preserve"> </w:t>
      </w:r>
      <w:r w:rsidRPr="004A0D9F">
        <w:rPr>
          <w:lang w:val="ru-RU"/>
        </w:rPr>
        <w:t>общего, среднего общего образования организациями, осуществляющими образовательную</w:t>
      </w:r>
      <w:r w:rsidRPr="004A0D9F">
        <w:rPr>
          <w:spacing w:val="1"/>
          <w:lang w:val="ru-RU"/>
        </w:rPr>
        <w:t xml:space="preserve"> </w:t>
      </w:r>
      <w:r w:rsidRPr="004A0D9F">
        <w:rPr>
          <w:lang w:val="ru-RU"/>
        </w:rPr>
        <w:t>деятельность и установления предельного срока использования исключенных учебников»</w:t>
      </w:r>
      <w:r w:rsidRPr="004A0D9F">
        <w:rPr>
          <w:spacing w:val="1"/>
          <w:lang w:val="ru-RU"/>
        </w:rPr>
        <w:t xml:space="preserve"> </w:t>
      </w:r>
      <w:r w:rsidRPr="004A0D9F">
        <w:rPr>
          <w:lang w:val="ru-RU"/>
        </w:rPr>
        <w:t>(Зарегистрировано</w:t>
      </w:r>
      <w:r w:rsidRPr="004A0D9F">
        <w:rPr>
          <w:spacing w:val="2"/>
          <w:lang w:val="ru-RU"/>
        </w:rPr>
        <w:t xml:space="preserve"> </w:t>
      </w:r>
      <w:r w:rsidRPr="004A0D9F">
        <w:rPr>
          <w:lang w:val="ru-RU"/>
        </w:rPr>
        <w:t>в</w:t>
      </w:r>
      <w:r w:rsidRPr="004A0D9F">
        <w:rPr>
          <w:spacing w:val="3"/>
          <w:lang w:val="ru-RU"/>
        </w:rPr>
        <w:t xml:space="preserve"> </w:t>
      </w:r>
      <w:r w:rsidRPr="004A0D9F">
        <w:rPr>
          <w:lang w:val="ru-RU"/>
        </w:rPr>
        <w:t>Минюсте</w:t>
      </w:r>
      <w:r w:rsidRPr="004A0D9F">
        <w:rPr>
          <w:spacing w:val="3"/>
          <w:lang w:val="ru-RU"/>
        </w:rPr>
        <w:t xml:space="preserve"> </w:t>
      </w:r>
      <w:r w:rsidRPr="004A0D9F">
        <w:rPr>
          <w:lang w:val="ru-RU"/>
        </w:rPr>
        <w:t>России</w:t>
      </w:r>
      <w:r w:rsidRPr="004A0D9F">
        <w:rPr>
          <w:spacing w:val="4"/>
          <w:lang w:val="ru-RU"/>
        </w:rPr>
        <w:t xml:space="preserve"> </w:t>
      </w:r>
      <w:r w:rsidRPr="004A0D9F">
        <w:rPr>
          <w:lang w:val="ru-RU"/>
        </w:rPr>
        <w:t>01.11.2022</w:t>
      </w:r>
      <w:r w:rsidRPr="004A0D9F">
        <w:rPr>
          <w:spacing w:val="2"/>
          <w:lang w:val="ru-RU"/>
        </w:rPr>
        <w:t xml:space="preserve"> </w:t>
      </w:r>
      <w:r>
        <w:t>N</w:t>
      </w:r>
      <w:r w:rsidRPr="004A0D9F">
        <w:rPr>
          <w:spacing w:val="7"/>
          <w:lang w:val="ru-RU"/>
        </w:rPr>
        <w:t xml:space="preserve"> </w:t>
      </w:r>
      <w:r w:rsidRPr="004A0D9F">
        <w:rPr>
          <w:lang w:val="ru-RU"/>
        </w:rPr>
        <w:t>70799)</w:t>
      </w:r>
      <w:r w:rsidRPr="004A0D9F">
        <w:rPr>
          <w:spacing w:val="2"/>
          <w:lang w:val="ru-RU"/>
        </w:rPr>
        <w:t xml:space="preserve"> </w:t>
      </w:r>
      <w:r w:rsidRPr="004A0D9F">
        <w:rPr>
          <w:lang w:val="ru-RU"/>
        </w:rPr>
        <w:t>(в</w:t>
      </w:r>
      <w:r w:rsidRPr="004A0D9F">
        <w:rPr>
          <w:spacing w:val="3"/>
          <w:lang w:val="ru-RU"/>
        </w:rPr>
        <w:t xml:space="preserve"> </w:t>
      </w:r>
      <w:r w:rsidRPr="004A0D9F">
        <w:rPr>
          <w:lang w:val="ru-RU"/>
        </w:rPr>
        <w:t>редакции</w:t>
      </w:r>
      <w:r w:rsidRPr="004A0D9F">
        <w:rPr>
          <w:spacing w:val="3"/>
          <w:lang w:val="ru-RU"/>
        </w:rPr>
        <w:t xml:space="preserve"> </w:t>
      </w:r>
      <w:r w:rsidRPr="004A0D9F">
        <w:rPr>
          <w:lang w:val="ru-RU"/>
        </w:rPr>
        <w:t>приказа</w:t>
      </w:r>
      <w:r w:rsidRPr="004A0D9F">
        <w:rPr>
          <w:spacing w:val="2"/>
          <w:lang w:val="ru-RU"/>
        </w:rPr>
        <w:t xml:space="preserve"> </w:t>
      </w:r>
      <w:r w:rsidRPr="004A0D9F">
        <w:rPr>
          <w:lang w:val="ru-RU"/>
        </w:rPr>
        <w:t>от</w:t>
      </w:r>
      <w:r w:rsidRPr="004A0D9F">
        <w:rPr>
          <w:spacing w:val="4"/>
          <w:lang w:val="ru-RU"/>
        </w:rPr>
        <w:t xml:space="preserve"> </w:t>
      </w:r>
      <w:r w:rsidRPr="004A0D9F">
        <w:rPr>
          <w:lang w:val="ru-RU"/>
        </w:rPr>
        <w:t>21.07.2023</w:t>
      </w:r>
    </w:p>
    <w:p w:rsidR="004A0D9F" w:rsidRDefault="004A0D9F" w:rsidP="004A0D9F">
      <w:pPr>
        <w:pStyle w:val="ab"/>
        <w:spacing w:line="274" w:lineRule="exact"/>
        <w:ind w:firstLine="0"/>
        <w:divId w:val="1382554304"/>
      </w:pPr>
      <w:r>
        <w:t>№</w:t>
      </w:r>
      <w:r>
        <w:rPr>
          <w:spacing w:val="-2"/>
        </w:rPr>
        <w:t xml:space="preserve"> </w:t>
      </w:r>
      <w:r>
        <w:t>556);</w:t>
      </w:r>
    </w:p>
    <w:p w:rsidR="004A0D9F" w:rsidRPr="004A0D9F" w:rsidRDefault="004A0D9F" w:rsidP="00020B7F">
      <w:pPr>
        <w:pStyle w:val="a7"/>
        <w:widowControl w:val="0"/>
        <w:numPr>
          <w:ilvl w:val="0"/>
          <w:numId w:val="7"/>
        </w:numPr>
        <w:tabs>
          <w:tab w:val="left" w:pos="993"/>
          <w:tab w:val="left" w:pos="1542"/>
        </w:tabs>
        <w:autoSpaceDE w:val="0"/>
        <w:autoSpaceDN w:val="0"/>
        <w:spacing w:before="33" w:line="276" w:lineRule="auto"/>
        <w:ind w:right="123" w:firstLine="707"/>
        <w:contextualSpacing w:val="0"/>
        <w:jc w:val="both"/>
        <w:divId w:val="1382554304"/>
        <w:rPr>
          <w:lang w:val="ru-RU"/>
        </w:rPr>
      </w:pPr>
      <w:r w:rsidRPr="004A0D9F">
        <w:rPr>
          <w:lang w:val="ru-RU"/>
        </w:rPr>
        <w:t>приказа Министерства просвещения РФ от 02.08.2022 № 653 «Об утверждении</w:t>
      </w:r>
      <w:r w:rsidRPr="004A0D9F">
        <w:rPr>
          <w:spacing w:val="1"/>
          <w:lang w:val="ru-RU"/>
        </w:rPr>
        <w:t xml:space="preserve"> </w:t>
      </w:r>
      <w:r w:rsidRPr="004A0D9F">
        <w:rPr>
          <w:lang w:val="ru-RU"/>
        </w:rPr>
        <w:t>федерального</w:t>
      </w:r>
      <w:r w:rsidRPr="004A0D9F">
        <w:rPr>
          <w:spacing w:val="1"/>
          <w:lang w:val="ru-RU"/>
        </w:rPr>
        <w:t xml:space="preserve"> </w:t>
      </w:r>
      <w:r w:rsidRPr="004A0D9F">
        <w:rPr>
          <w:lang w:val="ru-RU"/>
        </w:rPr>
        <w:t>перечня</w:t>
      </w:r>
      <w:r w:rsidRPr="004A0D9F">
        <w:rPr>
          <w:spacing w:val="1"/>
          <w:lang w:val="ru-RU"/>
        </w:rPr>
        <w:t xml:space="preserve"> </w:t>
      </w:r>
      <w:r w:rsidRPr="004A0D9F">
        <w:rPr>
          <w:lang w:val="ru-RU"/>
        </w:rPr>
        <w:t>электронных</w:t>
      </w:r>
      <w:r w:rsidRPr="004A0D9F">
        <w:rPr>
          <w:spacing w:val="1"/>
          <w:lang w:val="ru-RU"/>
        </w:rPr>
        <w:t xml:space="preserve"> </w:t>
      </w:r>
      <w:r w:rsidRPr="004A0D9F">
        <w:rPr>
          <w:lang w:val="ru-RU"/>
        </w:rPr>
        <w:t>образовательных</w:t>
      </w:r>
      <w:r w:rsidRPr="004A0D9F">
        <w:rPr>
          <w:spacing w:val="1"/>
          <w:lang w:val="ru-RU"/>
        </w:rPr>
        <w:t xml:space="preserve"> </w:t>
      </w:r>
      <w:r w:rsidRPr="004A0D9F">
        <w:rPr>
          <w:lang w:val="ru-RU"/>
        </w:rPr>
        <w:t>ресурсов,</w:t>
      </w:r>
      <w:r w:rsidRPr="004A0D9F">
        <w:rPr>
          <w:spacing w:val="1"/>
          <w:lang w:val="ru-RU"/>
        </w:rPr>
        <w:t xml:space="preserve"> </w:t>
      </w:r>
      <w:r w:rsidRPr="004A0D9F">
        <w:rPr>
          <w:lang w:val="ru-RU"/>
        </w:rPr>
        <w:t>допущенных</w:t>
      </w:r>
      <w:r w:rsidRPr="004A0D9F">
        <w:rPr>
          <w:spacing w:val="1"/>
          <w:lang w:val="ru-RU"/>
        </w:rPr>
        <w:t xml:space="preserve"> </w:t>
      </w:r>
      <w:r w:rsidRPr="004A0D9F">
        <w:rPr>
          <w:lang w:val="ru-RU"/>
        </w:rPr>
        <w:t>к</w:t>
      </w:r>
      <w:r w:rsidRPr="004A0D9F">
        <w:rPr>
          <w:spacing w:val="1"/>
          <w:lang w:val="ru-RU"/>
        </w:rPr>
        <w:t xml:space="preserve"> </w:t>
      </w:r>
      <w:r w:rsidRPr="004A0D9F">
        <w:rPr>
          <w:lang w:val="ru-RU"/>
        </w:rPr>
        <w:t>использованию при реализации имеющих государственную аккредитацию образовательных</w:t>
      </w:r>
      <w:r w:rsidRPr="004A0D9F">
        <w:rPr>
          <w:spacing w:val="1"/>
          <w:lang w:val="ru-RU"/>
        </w:rPr>
        <w:t xml:space="preserve"> </w:t>
      </w:r>
      <w:r w:rsidRPr="004A0D9F">
        <w:rPr>
          <w:lang w:val="ru-RU"/>
        </w:rPr>
        <w:t>программ</w:t>
      </w:r>
      <w:r w:rsidRPr="004A0D9F">
        <w:rPr>
          <w:spacing w:val="-2"/>
          <w:lang w:val="ru-RU"/>
        </w:rPr>
        <w:t xml:space="preserve"> </w:t>
      </w:r>
      <w:r w:rsidRPr="004A0D9F">
        <w:rPr>
          <w:lang w:val="ru-RU"/>
        </w:rPr>
        <w:t>НОО,</w:t>
      </w:r>
      <w:r w:rsidRPr="004A0D9F">
        <w:rPr>
          <w:spacing w:val="-1"/>
          <w:lang w:val="ru-RU"/>
        </w:rPr>
        <w:t xml:space="preserve"> </w:t>
      </w:r>
      <w:r w:rsidRPr="004A0D9F">
        <w:rPr>
          <w:lang w:val="ru-RU"/>
        </w:rPr>
        <w:t>ООО,</w:t>
      </w:r>
      <w:r w:rsidRPr="004A0D9F">
        <w:rPr>
          <w:spacing w:val="2"/>
          <w:lang w:val="ru-RU"/>
        </w:rPr>
        <w:t xml:space="preserve"> </w:t>
      </w:r>
      <w:r w:rsidRPr="004A0D9F">
        <w:rPr>
          <w:lang w:val="ru-RU"/>
        </w:rPr>
        <w:t>СОО»</w:t>
      </w:r>
      <w:r w:rsidRPr="004A0D9F">
        <w:rPr>
          <w:spacing w:val="-8"/>
          <w:lang w:val="ru-RU"/>
        </w:rPr>
        <w:t xml:space="preserve"> </w:t>
      </w:r>
      <w:r w:rsidRPr="004A0D9F">
        <w:rPr>
          <w:lang w:val="ru-RU"/>
        </w:rPr>
        <w:t>(Зарегистрирован 29.08.2022 №</w:t>
      </w:r>
      <w:r w:rsidRPr="004A0D9F">
        <w:rPr>
          <w:spacing w:val="-2"/>
          <w:lang w:val="ru-RU"/>
        </w:rPr>
        <w:t xml:space="preserve"> </w:t>
      </w:r>
      <w:r w:rsidRPr="004A0D9F">
        <w:rPr>
          <w:lang w:val="ru-RU"/>
        </w:rPr>
        <w:t>69822).</w:t>
      </w:r>
    </w:p>
    <w:p w:rsidR="004A0D9F" w:rsidRDefault="004A0D9F" w:rsidP="004A0D9F">
      <w:pPr>
        <w:pStyle w:val="ab"/>
        <w:spacing w:line="276" w:lineRule="auto"/>
        <w:ind w:right="124"/>
        <w:divId w:val="1382554304"/>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(далее</w:t>
      </w:r>
      <w:r>
        <w:rPr>
          <w:spacing w:val="1"/>
        </w:rPr>
        <w:t xml:space="preserve"> </w:t>
      </w:r>
      <w:r>
        <w:t>-</w:t>
      </w:r>
      <w:r>
        <w:rPr>
          <w:spacing w:val="1"/>
        </w:rPr>
        <w:t xml:space="preserve"> </w:t>
      </w:r>
      <w:r>
        <w:t>рабочая</w:t>
      </w:r>
      <w:r>
        <w:rPr>
          <w:spacing w:val="1"/>
        </w:rPr>
        <w:t xml:space="preserve"> </w:t>
      </w:r>
      <w:r>
        <w:t>программа)</w:t>
      </w:r>
      <w:r>
        <w:rPr>
          <w:spacing w:val="-1"/>
        </w:rPr>
        <w:t xml:space="preserve"> </w:t>
      </w:r>
      <w:r>
        <w:t>включает:</w:t>
      </w:r>
    </w:p>
    <w:p w:rsidR="004A0D9F" w:rsidRDefault="004A0D9F" w:rsidP="0047201B">
      <w:pPr>
        <w:pStyle w:val="a7"/>
        <w:widowControl w:val="0"/>
        <w:numPr>
          <w:ilvl w:val="0"/>
          <w:numId w:val="34"/>
        </w:numPr>
        <w:tabs>
          <w:tab w:val="left" w:pos="950"/>
        </w:tabs>
        <w:autoSpaceDE w:val="0"/>
        <w:autoSpaceDN w:val="0"/>
        <w:spacing w:line="275" w:lineRule="exact"/>
        <w:contextualSpacing w:val="0"/>
        <w:divId w:val="1382554304"/>
      </w:pPr>
      <w:r>
        <w:t>пояснительную</w:t>
      </w:r>
      <w:r>
        <w:rPr>
          <w:spacing w:val="-6"/>
        </w:rPr>
        <w:t xml:space="preserve"> </w:t>
      </w:r>
      <w:r>
        <w:t>записку,</w:t>
      </w:r>
    </w:p>
    <w:p w:rsidR="004A0D9F" w:rsidRDefault="004A0D9F" w:rsidP="0047201B">
      <w:pPr>
        <w:pStyle w:val="a7"/>
        <w:widowControl w:val="0"/>
        <w:numPr>
          <w:ilvl w:val="0"/>
          <w:numId w:val="34"/>
        </w:numPr>
        <w:tabs>
          <w:tab w:val="left" w:pos="950"/>
        </w:tabs>
        <w:autoSpaceDE w:val="0"/>
        <w:autoSpaceDN w:val="0"/>
        <w:spacing w:before="39"/>
        <w:contextualSpacing w:val="0"/>
        <w:divId w:val="1382554304"/>
      </w:pPr>
      <w:r>
        <w:t>содержание</w:t>
      </w:r>
      <w:r>
        <w:rPr>
          <w:spacing w:val="-1"/>
        </w:rPr>
        <w:t xml:space="preserve"> </w:t>
      </w:r>
      <w:r>
        <w:t>учебного</w:t>
      </w:r>
      <w:r>
        <w:rPr>
          <w:spacing w:val="-3"/>
        </w:rPr>
        <w:t xml:space="preserve"> </w:t>
      </w:r>
      <w:r>
        <w:t>предмета,</w:t>
      </w:r>
    </w:p>
    <w:p w:rsidR="004A0D9F" w:rsidRPr="004A0D9F" w:rsidRDefault="004A0D9F" w:rsidP="0047201B">
      <w:pPr>
        <w:pStyle w:val="a7"/>
        <w:widowControl w:val="0"/>
        <w:numPr>
          <w:ilvl w:val="0"/>
          <w:numId w:val="34"/>
        </w:numPr>
        <w:tabs>
          <w:tab w:val="left" w:pos="950"/>
        </w:tabs>
        <w:autoSpaceDE w:val="0"/>
        <w:autoSpaceDN w:val="0"/>
        <w:spacing w:before="41"/>
        <w:contextualSpacing w:val="0"/>
        <w:divId w:val="1382554304"/>
        <w:rPr>
          <w:lang w:val="ru-RU"/>
        </w:rPr>
      </w:pPr>
      <w:r w:rsidRPr="004A0D9F">
        <w:rPr>
          <w:lang w:val="ru-RU"/>
        </w:rPr>
        <w:lastRenderedPageBreak/>
        <w:t>планируемые</w:t>
      </w:r>
      <w:r w:rsidRPr="004A0D9F">
        <w:rPr>
          <w:spacing w:val="-4"/>
          <w:lang w:val="ru-RU"/>
        </w:rPr>
        <w:t xml:space="preserve"> </w:t>
      </w:r>
      <w:r w:rsidRPr="004A0D9F">
        <w:rPr>
          <w:lang w:val="ru-RU"/>
        </w:rPr>
        <w:t>результаты</w:t>
      </w:r>
      <w:r w:rsidRPr="004A0D9F">
        <w:rPr>
          <w:spacing w:val="-3"/>
          <w:lang w:val="ru-RU"/>
        </w:rPr>
        <w:t xml:space="preserve"> </w:t>
      </w:r>
      <w:r w:rsidRPr="004A0D9F">
        <w:rPr>
          <w:lang w:val="ru-RU"/>
        </w:rPr>
        <w:t>освоения</w:t>
      </w:r>
      <w:r w:rsidRPr="004A0D9F">
        <w:rPr>
          <w:spacing w:val="-3"/>
          <w:lang w:val="ru-RU"/>
        </w:rPr>
        <w:t xml:space="preserve"> </w:t>
      </w:r>
      <w:r w:rsidRPr="004A0D9F">
        <w:rPr>
          <w:lang w:val="ru-RU"/>
        </w:rPr>
        <w:t>программы</w:t>
      </w:r>
      <w:r w:rsidRPr="004A0D9F">
        <w:rPr>
          <w:spacing w:val="-2"/>
          <w:lang w:val="ru-RU"/>
        </w:rPr>
        <w:t xml:space="preserve"> </w:t>
      </w:r>
      <w:r w:rsidRPr="004A0D9F">
        <w:rPr>
          <w:lang w:val="ru-RU"/>
        </w:rPr>
        <w:t>учебного</w:t>
      </w:r>
      <w:r w:rsidRPr="004A0D9F">
        <w:rPr>
          <w:spacing w:val="-3"/>
          <w:lang w:val="ru-RU"/>
        </w:rPr>
        <w:t xml:space="preserve"> </w:t>
      </w:r>
      <w:r w:rsidRPr="004A0D9F">
        <w:rPr>
          <w:lang w:val="ru-RU"/>
        </w:rPr>
        <w:t>предмета,</w:t>
      </w:r>
    </w:p>
    <w:p w:rsidR="004A0D9F" w:rsidRDefault="004A0D9F" w:rsidP="0047201B">
      <w:pPr>
        <w:pStyle w:val="a7"/>
        <w:widowControl w:val="0"/>
        <w:numPr>
          <w:ilvl w:val="0"/>
          <w:numId w:val="34"/>
        </w:numPr>
        <w:tabs>
          <w:tab w:val="left" w:pos="950"/>
        </w:tabs>
        <w:autoSpaceDE w:val="0"/>
        <w:autoSpaceDN w:val="0"/>
        <w:spacing w:before="41"/>
        <w:contextualSpacing w:val="0"/>
        <w:divId w:val="1382554304"/>
      </w:pPr>
      <w:r>
        <w:t>тематическое</w:t>
      </w:r>
      <w:r>
        <w:rPr>
          <w:spacing w:val="-5"/>
        </w:rPr>
        <w:t xml:space="preserve"> </w:t>
      </w:r>
      <w:r>
        <w:t>планирование.</w:t>
      </w:r>
    </w:p>
    <w:p w:rsidR="004A0D9F" w:rsidRDefault="004A0D9F" w:rsidP="004A0D9F">
      <w:pPr>
        <w:pStyle w:val="ab"/>
        <w:spacing w:before="41" w:line="276" w:lineRule="auto"/>
        <w:ind w:right="126"/>
        <w:divId w:val="138255430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 и</w:t>
      </w:r>
      <w:r>
        <w:rPr>
          <w:spacing w:val="-1"/>
        </w:rPr>
        <w:t xml:space="preserve"> </w:t>
      </w:r>
      <w:r>
        <w:t>к структуре</w:t>
      </w:r>
      <w:r>
        <w:rPr>
          <w:spacing w:val="-2"/>
        </w:rPr>
        <w:t xml:space="preserve"> </w:t>
      </w:r>
      <w:r>
        <w:t>тематического планирования.</w:t>
      </w:r>
    </w:p>
    <w:p w:rsidR="004A0D9F" w:rsidRDefault="004A0D9F" w:rsidP="004A0D9F">
      <w:pPr>
        <w:pStyle w:val="ab"/>
        <w:spacing w:line="276" w:lineRule="auto"/>
        <w:ind w:right="123"/>
        <w:divId w:val="1382554304"/>
      </w:pPr>
      <w:r>
        <w:t>Содержание обучения раскрывает содержательные линии, которые предлагаются для</w:t>
      </w:r>
      <w:r>
        <w:rPr>
          <w:spacing w:val="1"/>
        </w:rPr>
        <w:t xml:space="preserve"> </w:t>
      </w:r>
      <w:r>
        <w:t>обязательного изучения в каждом классе средней школы. Содержание обучения в каждом</w:t>
      </w:r>
      <w:r>
        <w:rPr>
          <w:spacing w:val="1"/>
        </w:rPr>
        <w:t xml:space="preserve"> </w:t>
      </w:r>
      <w:r>
        <w:t>классе завершается перечнем УУД – познавательных, коммуникативных и регулятивных,</w:t>
      </w:r>
      <w:r>
        <w:rPr>
          <w:spacing w:val="1"/>
        </w:rPr>
        <w:t xml:space="preserve"> </w:t>
      </w:r>
      <w:r>
        <w:t>которые возможно формировать средствами учебного предмета «Обществознание» с учётом</w:t>
      </w:r>
      <w:r>
        <w:rPr>
          <w:spacing w:val="1"/>
        </w:rPr>
        <w:t xml:space="preserve"> </w:t>
      </w:r>
      <w:r>
        <w:t>возрастных особенностей школьников.</w:t>
      </w:r>
    </w:p>
    <w:p w:rsidR="004A0D9F" w:rsidRDefault="004A0D9F" w:rsidP="004A0D9F">
      <w:pPr>
        <w:pStyle w:val="ab"/>
        <w:spacing w:line="276" w:lineRule="auto"/>
        <w:ind w:right="124"/>
        <w:divId w:val="1382554304"/>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 обучения, а также предметные достижения школьника за каждый год обучения в</w:t>
      </w:r>
      <w:r>
        <w:rPr>
          <w:spacing w:val="1"/>
        </w:rPr>
        <w:t xml:space="preserve"> </w:t>
      </w:r>
      <w:r>
        <w:t>средней</w:t>
      </w:r>
      <w:r>
        <w:rPr>
          <w:spacing w:val="-1"/>
        </w:rPr>
        <w:t xml:space="preserve"> </w:t>
      </w:r>
      <w:r>
        <w:t>школе.</w:t>
      </w:r>
    </w:p>
    <w:p w:rsidR="004A0D9F" w:rsidRDefault="004A0D9F" w:rsidP="004A0D9F">
      <w:pPr>
        <w:pStyle w:val="ab"/>
        <w:spacing w:before="1" w:line="276" w:lineRule="auto"/>
        <w:ind w:right="121"/>
        <w:divId w:val="1382554304"/>
      </w:pPr>
      <w:r>
        <w:t>В тематическом планировании 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6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57"/>
        </w:rPr>
        <w:t xml:space="preserve"> </w:t>
      </w:r>
      <w:r>
        <w:t>игровые программы, коллекции цифровых образовательных ресурсов), используемыми для</w:t>
      </w:r>
      <w:r>
        <w:rPr>
          <w:spacing w:val="1"/>
        </w:rPr>
        <w:t xml:space="preserve"> </w:t>
      </w:r>
      <w:r>
        <w:t>обучения и воспитания различных групп пользователей, представленными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r>
        <w:rPr>
          <w:spacing w:val="1"/>
        </w:rPr>
        <w:t xml:space="preserve"> </w:t>
      </w:r>
      <w:r>
        <w:t>а</w:t>
      </w:r>
      <w:r>
        <w:rPr>
          <w:spacing w:val="1"/>
        </w:rPr>
        <w:t xml:space="preserve"> </w:t>
      </w:r>
      <w:r>
        <w:t>так</w:t>
      </w:r>
      <w:r>
        <w:rPr>
          <w:spacing w:val="1"/>
        </w:rPr>
        <w:t xml:space="preserve"> </w:t>
      </w:r>
      <w:r>
        <w:t>же</w:t>
      </w:r>
      <w:r>
        <w:rPr>
          <w:spacing w:val="1"/>
        </w:rPr>
        <w:t xml:space="preserve"> </w:t>
      </w:r>
      <w:r>
        <w:t>формы</w:t>
      </w:r>
      <w:r>
        <w:rPr>
          <w:spacing w:val="6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тем,</w:t>
      </w:r>
      <w:r>
        <w:rPr>
          <w:spacing w:val="1"/>
        </w:rPr>
        <w:t xml:space="preserve"> </w:t>
      </w:r>
      <w:r>
        <w:t>разделов</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 модуля.</w:t>
      </w:r>
    </w:p>
    <w:p w:rsidR="004A0D9F" w:rsidRDefault="004A0D9F" w:rsidP="004A0D9F">
      <w:pPr>
        <w:pStyle w:val="ab"/>
        <w:spacing w:before="1" w:line="276" w:lineRule="auto"/>
        <w:ind w:right="124"/>
        <w:divId w:val="1382554304"/>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общеобразовательных</w:t>
      </w:r>
      <w:r>
        <w:rPr>
          <w:spacing w:val="1"/>
        </w:rPr>
        <w:t xml:space="preserve"> </w:t>
      </w:r>
      <w:r>
        <w:t>организаций представляет собой методически оформленную концепцию требований ФГОС</w:t>
      </w:r>
      <w:r>
        <w:rPr>
          <w:spacing w:val="1"/>
        </w:rPr>
        <w:t xml:space="preserve"> </w:t>
      </w:r>
      <w:r>
        <w:t>СОО</w:t>
      </w:r>
      <w:r>
        <w:rPr>
          <w:spacing w:val="-2"/>
        </w:rPr>
        <w:t xml:space="preserve"> </w:t>
      </w:r>
      <w:r>
        <w:t>и раскрывает</w:t>
      </w:r>
      <w:r>
        <w:rPr>
          <w:spacing w:val="-1"/>
        </w:rPr>
        <w:t xml:space="preserve"> </w:t>
      </w:r>
      <w:r>
        <w:t>их</w:t>
      </w:r>
      <w:r>
        <w:rPr>
          <w:spacing w:val="2"/>
        </w:rPr>
        <w:t xml:space="preserve"> </w:t>
      </w:r>
      <w:r>
        <w:t>реализацию</w:t>
      </w:r>
      <w:r>
        <w:rPr>
          <w:spacing w:val="-1"/>
        </w:rPr>
        <w:t xml:space="preserve"> </w:t>
      </w:r>
      <w:r>
        <w:t>через конкретное</w:t>
      </w:r>
      <w:r>
        <w:rPr>
          <w:spacing w:val="-1"/>
        </w:rPr>
        <w:t xml:space="preserve"> </w:t>
      </w:r>
      <w:r>
        <w:t>содержание.</w:t>
      </w:r>
    </w:p>
    <w:p w:rsidR="004A0D9F" w:rsidRDefault="004A0D9F" w:rsidP="004A0D9F">
      <w:pPr>
        <w:pStyle w:val="ab"/>
        <w:spacing w:before="1" w:line="276" w:lineRule="auto"/>
        <w:ind w:right="122"/>
        <w:divId w:val="1382554304"/>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1"/>
        </w:rPr>
        <w:t xml:space="preserve"> </w:t>
      </w:r>
      <w:r>
        <w:t>современного российского общества в физически крепком и дееспособном подрастающем</w:t>
      </w:r>
      <w:r>
        <w:rPr>
          <w:spacing w:val="1"/>
        </w:rPr>
        <w:t xml:space="preserve"> </w:t>
      </w:r>
      <w:r>
        <w:t>поколении, способном активно включаться в разнообразные формы здорового образа жизни,</w:t>
      </w:r>
      <w:r>
        <w:rPr>
          <w:spacing w:val="1"/>
        </w:rPr>
        <w:t xml:space="preserve"> </w:t>
      </w:r>
      <w:r>
        <w:t>умеющем</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поддержания</w:t>
      </w:r>
      <w:r>
        <w:rPr>
          <w:spacing w:val="1"/>
        </w:rPr>
        <w:t xml:space="preserve"> </w:t>
      </w:r>
      <w:r>
        <w:t>здоровья</w:t>
      </w:r>
      <w:r>
        <w:rPr>
          <w:spacing w:val="-1"/>
        </w:rPr>
        <w:t xml:space="preserve"> </w:t>
      </w:r>
      <w:r>
        <w:t>и сохранения</w:t>
      </w:r>
      <w:r>
        <w:rPr>
          <w:spacing w:val="-3"/>
        </w:rPr>
        <w:t xml:space="preserve"> </w:t>
      </w:r>
      <w:r>
        <w:t>активного творческого долголетия.</w:t>
      </w:r>
    </w:p>
    <w:p w:rsidR="004A0D9F" w:rsidRDefault="004A0D9F" w:rsidP="004A0D9F">
      <w:pPr>
        <w:pStyle w:val="ab"/>
        <w:spacing w:line="276" w:lineRule="auto"/>
        <w:ind w:right="124"/>
        <w:divId w:val="1382554304"/>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нашли</w:t>
      </w:r>
      <w:r>
        <w:rPr>
          <w:spacing w:val="1"/>
        </w:rPr>
        <w:t xml:space="preserve"> </w:t>
      </w:r>
      <w:r>
        <w:t>свои</w:t>
      </w:r>
      <w:r>
        <w:rPr>
          <w:spacing w:val="1"/>
        </w:rPr>
        <w:t xml:space="preserve"> </w:t>
      </w:r>
      <w:r>
        <w:t>отражения</w:t>
      </w:r>
      <w:r>
        <w:rPr>
          <w:spacing w:val="6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условия</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возросшие</w:t>
      </w:r>
      <w:r>
        <w:rPr>
          <w:spacing w:val="1"/>
        </w:rPr>
        <w:t xml:space="preserve"> </w:t>
      </w:r>
      <w:r>
        <w:t>требования</w:t>
      </w:r>
      <w:r>
        <w:rPr>
          <w:spacing w:val="1"/>
        </w:rPr>
        <w:t xml:space="preserve"> </w:t>
      </w:r>
      <w:r>
        <w:t>родителей,</w:t>
      </w:r>
      <w:r>
        <w:rPr>
          <w:spacing w:val="1"/>
        </w:rPr>
        <w:t xml:space="preserve"> </w:t>
      </w:r>
      <w:r>
        <w:t>учителей и методистов к совершенствованию содержания общего образования, внедрение</w:t>
      </w:r>
      <w:r>
        <w:rPr>
          <w:spacing w:val="1"/>
        </w:rPr>
        <w:t xml:space="preserve"> </w:t>
      </w:r>
      <w:r>
        <w:t>новых</w:t>
      </w:r>
      <w:r>
        <w:rPr>
          <w:spacing w:val="1"/>
        </w:rPr>
        <w:t xml:space="preserve"> </w:t>
      </w:r>
      <w:r>
        <w:t>методик и</w:t>
      </w:r>
      <w:r>
        <w:rPr>
          <w:spacing w:val="-1"/>
        </w:rPr>
        <w:t xml:space="preserve"> </w:t>
      </w:r>
      <w:r>
        <w:t>технологий в</w:t>
      </w:r>
      <w:r>
        <w:rPr>
          <w:spacing w:val="1"/>
        </w:rPr>
        <w:t xml:space="preserve"> </w:t>
      </w:r>
      <w:r>
        <w:t>учебно-воспитательный</w:t>
      </w:r>
      <w:r>
        <w:rPr>
          <w:spacing w:val="-3"/>
        </w:rPr>
        <w:t xml:space="preserve"> </w:t>
      </w:r>
      <w:r>
        <w:t>процесс.</w:t>
      </w:r>
    </w:p>
    <w:p w:rsidR="004A0D9F" w:rsidRDefault="004A0D9F" w:rsidP="004A0D9F">
      <w:pPr>
        <w:pStyle w:val="ab"/>
        <w:spacing w:line="276" w:lineRule="auto"/>
        <w:ind w:right="124"/>
        <w:divId w:val="1382554304"/>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использовались</w:t>
      </w:r>
      <w:r>
        <w:rPr>
          <w:spacing w:val="1"/>
        </w:rPr>
        <w:t xml:space="preserve"> </w:t>
      </w:r>
      <w:r>
        <w:t>прогрессивные</w:t>
      </w:r>
      <w:r>
        <w:rPr>
          <w:spacing w:val="1"/>
        </w:rPr>
        <w:t xml:space="preserve"> </w:t>
      </w:r>
      <w:r>
        <w:t>идеи</w:t>
      </w:r>
      <w:r>
        <w:rPr>
          <w:spacing w:val="1"/>
        </w:rPr>
        <w:t xml:space="preserve"> </w:t>
      </w:r>
      <w:r>
        <w:t>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w:t>
      </w:r>
      <w:r>
        <w:rPr>
          <w:spacing w:val="1"/>
        </w:rPr>
        <w:t xml:space="preserve"> </w:t>
      </w:r>
      <w:r>
        <w:t>концепций,</w:t>
      </w:r>
      <w:r>
        <w:rPr>
          <w:spacing w:val="1"/>
        </w:rPr>
        <w:t xml:space="preserve"> </w:t>
      </w:r>
      <w:r>
        <w:t>определяющих</w:t>
      </w:r>
      <w:r>
        <w:rPr>
          <w:spacing w:val="1"/>
        </w:rPr>
        <w:t xml:space="preserve"> </w:t>
      </w:r>
      <w:r>
        <w:t>современное</w:t>
      </w:r>
      <w:r>
        <w:rPr>
          <w:spacing w:val="-2"/>
        </w:rPr>
        <w:t xml:space="preserve"> </w:t>
      </w:r>
      <w:r>
        <w:t>развитие</w:t>
      </w:r>
      <w:r>
        <w:rPr>
          <w:spacing w:val="-1"/>
        </w:rPr>
        <w:t xml:space="preserve"> </w:t>
      </w:r>
      <w:r>
        <w:t>отечественной</w:t>
      </w:r>
      <w:r>
        <w:rPr>
          <w:spacing w:val="-1"/>
        </w:rPr>
        <w:t xml:space="preserve"> </w:t>
      </w:r>
      <w:r>
        <w:t>системы образования:</w:t>
      </w:r>
    </w:p>
    <w:p w:rsidR="004A0D9F" w:rsidRDefault="004A0D9F" w:rsidP="004A0D9F">
      <w:pPr>
        <w:pStyle w:val="ab"/>
        <w:spacing w:line="276" w:lineRule="auto"/>
        <w:ind w:right="125"/>
        <w:divId w:val="1382554304"/>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1"/>
        </w:rPr>
        <w:t xml:space="preserve"> </w:t>
      </w:r>
      <w:r>
        <w:t>формирование</w:t>
      </w:r>
      <w:r>
        <w:rPr>
          <w:spacing w:val="1"/>
        </w:rPr>
        <w:t xml:space="preserve"> </w:t>
      </w:r>
      <w:r>
        <w:t>гуманистических и патриотических качеств личности учащихся, ответственности за судьбу</w:t>
      </w:r>
      <w:r>
        <w:rPr>
          <w:spacing w:val="1"/>
        </w:rPr>
        <w:t xml:space="preserve"> </w:t>
      </w:r>
      <w:r>
        <w:t>Родины;</w:t>
      </w:r>
    </w:p>
    <w:p w:rsidR="004A0D9F" w:rsidRDefault="004A0D9F" w:rsidP="004A0D9F">
      <w:pPr>
        <w:pStyle w:val="ab"/>
        <w:spacing w:line="276" w:lineRule="auto"/>
        <w:ind w:right="128"/>
        <w:divId w:val="1382554304"/>
      </w:pPr>
      <w:r>
        <w:t>концепция формирования универсальных учебных действий, определяющая основы</w:t>
      </w:r>
      <w:r>
        <w:rPr>
          <w:spacing w:val="1"/>
        </w:rPr>
        <w:t xml:space="preserve"> </w:t>
      </w:r>
      <w:r>
        <w:t>становления российской гражданской идентичности обучающихся, активное их включение в</w:t>
      </w:r>
      <w:r>
        <w:rPr>
          <w:spacing w:val="1"/>
        </w:rPr>
        <w:t xml:space="preserve"> </w:t>
      </w:r>
      <w:r>
        <w:t>культурную</w:t>
      </w:r>
      <w:r>
        <w:rPr>
          <w:spacing w:val="-1"/>
        </w:rPr>
        <w:t xml:space="preserve"> </w:t>
      </w:r>
      <w:r>
        <w:t>и общественную жизнь страны;</w:t>
      </w:r>
    </w:p>
    <w:p w:rsidR="004A0D9F" w:rsidRDefault="004A0D9F" w:rsidP="004A0D9F">
      <w:pPr>
        <w:pStyle w:val="ab"/>
        <w:spacing w:before="1" w:line="276" w:lineRule="auto"/>
        <w:ind w:right="128"/>
        <w:divId w:val="1382554304"/>
      </w:pPr>
      <w:r>
        <w:lastRenderedPageBreak/>
        <w:t>концепция</w:t>
      </w:r>
      <w:r>
        <w:rPr>
          <w:spacing w:val="1"/>
        </w:rPr>
        <w:t xml:space="preserve"> </w:t>
      </w:r>
      <w:r>
        <w:t>формирования</w:t>
      </w:r>
      <w:r>
        <w:rPr>
          <w:spacing w:val="1"/>
        </w:rPr>
        <w:t xml:space="preserve"> </w:t>
      </w:r>
      <w:r>
        <w:t>ключевых</w:t>
      </w:r>
      <w:r>
        <w:rPr>
          <w:spacing w:val="1"/>
        </w:rPr>
        <w:t xml:space="preserve"> </w:t>
      </w:r>
      <w:r>
        <w:t>компетенций,</w:t>
      </w:r>
      <w:r>
        <w:rPr>
          <w:spacing w:val="1"/>
        </w:rPr>
        <w:t xml:space="preserve"> </w:t>
      </w:r>
      <w:r>
        <w:t>устанавливающая</w:t>
      </w:r>
      <w:r>
        <w:rPr>
          <w:spacing w:val="1"/>
        </w:rPr>
        <w:t xml:space="preserve"> </w:t>
      </w:r>
      <w:r>
        <w:t>основу</w:t>
      </w:r>
      <w:r>
        <w:rPr>
          <w:spacing w:val="1"/>
        </w:rPr>
        <w:t xml:space="preserve"> </w:t>
      </w:r>
      <w:r>
        <w:t>саморазвития</w:t>
      </w:r>
      <w:r>
        <w:rPr>
          <w:spacing w:val="-1"/>
        </w:rPr>
        <w:t xml:space="preserve"> </w:t>
      </w:r>
      <w:r>
        <w:t>и</w:t>
      </w:r>
      <w:r>
        <w:rPr>
          <w:spacing w:val="-1"/>
        </w:rPr>
        <w:t xml:space="preserve"> </w:t>
      </w:r>
      <w:r>
        <w:t>самоопределения</w:t>
      </w:r>
      <w:r>
        <w:rPr>
          <w:spacing w:val="-1"/>
        </w:rPr>
        <w:t xml:space="preserve"> </w:t>
      </w:r>
      <w:r>
        <w:t>личности в</w:t>
      </w:r>
      <w:r>
        <w:rPr>
          <w:spacing w:val="-2"/>
        </w:rPr>
        <w:t xml:space="preserve"> </w:t>
      </w:r>
      <w:r>
        <w:t>процессе</w:t>
      </w:r>
      <w:r>
        <w:rPr>
          <w:spacing w:val="-1"/>
        </w:rPr>
        <w:t xml:space="preserve"> </w:t>
      </w:r>
      <w:r>
        <w:t>непрерывного</w:t>
      </w:r>
      <w:r>
        <w:rPr>
          <w:spacing w:val="1"/>
        </w:rPr>
        <w:t xml:space="preserve"> </w:t>
      </w:r>
      <w:r>
        <w:t>образования;</w:t>
      </w:r>
    </w:p>
    <w:p w:rsidR="004A0D9F" w:rsidRDefault="004A0D9F" w:rsidP="004A0D9F">
      <w:pPr>
        <w:pStyle w:val="ab"/>
        <w:spacing w:line="276" w:lineRule="auto"/>
        <w:ind w:right="131"/>
        <w:divId w:val="1382554304"/>
      </w:pPr>
      <w:r>
        <w:t>концепция преподавания учебного предмета «Физическая культура», ориентирующая</w:t>
      </w:r>
      <w:r>
        <w:rPr>
          <w:spacing w:val="1"/>
        </w:rPr>
        <w:t xml:space="preserve"> </w:t>
      </w:r>
      <w:r>
        <w:t>учебно-воспитательный процесс на внедрение новых технологий и инновационных подходов</w:t>
      </w:r>
      <w:r>
        <w:rPr>
          <w:spacing w:val="-57"/>
        </w:rPr>
        <w:t xml:space="preserve"> </w:t>
      </w:r>
      <w:r>
        <w:t>в</w:t>
      </w:r>
      <w:r>
        <w:rPr>
          <w:spacing w:val="-4"/>
        </w:rPr>
        <w:t xml:space="preserve"> </w:t>
      </w:r>
      <w:r>
        <w:t>обучении</w:t>
      </w:r>
      <w:r>
        <w:rPr>
          <w:spacing w:val="-2"/>
        </w:rPr>
        <w:t xml:space="preserve"> </w:t>
      </w:r>
      <w:r>
        <w:t>двигательным</w:t>
      </w:r>
      <w:r>
        <w:rPr>
          <w:spacing w:val="-5"/>
        </w:rPr>
        <w:t xml:space="preserve"> </w:t>
      </w:r>
      <w:r>
        <w:t>действиям, укреплении</w:t>
      </w:r>
      <w:r>
        <w:rPr>
          <w:spacing w:val="-4"/>
        </w:rPr>
        <w:t xml:space="preserve"> </w:t>
      </w:r>
      <w:r>
        <w:t>здоровья</w:t>
      </w:r>
      <w:r>
        <w:rPr>
          <w:spacing w:val="-6"/>
        </w:rPr>
        <w:t xml:space="preserve"> </w:t>
      </w:r>
      <w:r>
        <w:t>и</w:t>
      </w:r>
      <w:r>
        <w:rPr>
          <w:spacing w:val="-2"/>
        </w:rPr>
        <w:t xml:space="preserve"> </w:t>
      </w:r>
      <w:r>
        <w:t>развитии</w:t>
      </w:r>
      <w:r>
        <w:rPr>
          <w:spacing w:val="-2"/>
        </w:rPr>
        <w:t xml:space="preserve"> </w:t>
      </w:r>
      <w:r>
        <w:t>физических</w:t>
      </w:r>
      <w:r>
        <w:rPr>
          <w:spacing w:val="-1"/>
        </w:rPr>
        <w:t xml:space="preserve"> </w:t>
      </w:r>
      <w:r>
        <w:t>качеств;</w:t>
      </w:r>
    </w:p>
    <w:p w:rsidR="004A0D9F" w:rsidRDefault="004A0D9F" w:rsidP="004A0D9F">
      <w:pPr>
        <w:pStyle w:val="ab"/>
        <w:spacing w:line="276" w:lineRule="auto"/>
        <w:ind w:right="127"/>
        <w:divId w:val="1382554304"/>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обосновывающая направленность учебных программ на формирование целостной личности</w:t>
      </w:r>
      <w:r>
        <w:rPr>
          <w:spacing w:val="1"/>
        </w:rPr>
        <w:t xml:space="preserve"> </w:t>
      </w:r>
      <w:r>
        <w:t>учащихся,</w:t>
      </w:r>
      <w:r>
        <w:rPr>
          <w:spacing w:val="55"/>
        </w:rPr>
        <w:t xml:space="preserve"> </w:t>
      </w:r>
      <w:r>
        <w:t>потребность</w:t>
      </w:r>
      <w:r>
        <w:rPr>
          <w:spacing w:val="54"/>
        </w:rPr>
        <w:t xml:space="preserve"> </w:t>
      </w:r>
      <w:r>
        <w:t>в</w:t>
      </w:r>
      <w:r>
        <w:rPr>
          <w:spacing w:val="54"/>
        </w:rPr>
        <w:t xml:space="preserve"> </w:t>
      </w:r>
      <w:r>
        <w:t>бережном</w:t>
      </w:r>
      <w:r>
        <w:rPr>
          <w:spacing w:val="54"/>
        </w:rPr>
        <w:t xml:space="preserve"> </w:t>
      </w:r>
      <w:r>
        <w:t>отношении</w:t>
      </w:r>
      <w:r>
        <w:rPr>
          <w:spacing w:val="54"/>
        </w:rPr>
        <w:t xml:space="preserve"> </w:t>
      </w:r>
      <w:r>
        <w:t>к</w:t>
      </w:r>
      <w:r>
        <w:rPr>
          <w:spacing w:val="56"/>
        </w:rPr>
        <w:t xml:space="preserve"> </w:t>
      </w:r>
      <w:r>
        <w:t>своему</w:t>
      </w:r>
      <w:r>
        <w:rPr>
          <w:spacing w:val="50"/>
        </w:rPr>
        <w:t xml:space="preserve"> </w:t>
      </w:r>
      <w:r>
        <w:t>здоровью</w:t>
      </w:r>
      <w:r>
        <w:rPr>
          <w:spacing w:val="55"/>
        </w:rPr>
        <w:t xml:space="preserve"> </w:t>
      </w:r>
      <w:r>
        <w:t>и</w:t>
      </w:r>
      <w:r>
        <w:rPr>
          <w:spacing w:val="57"/>
        </w:rPr>
        <w:t xml:space="preserve"> </w:t>
      </w:r>
      <w:r>
        <w:t>ведению</w:t>
      </w:r>
      <w:r>
        <w:rPr>
          <w:spacing w:val="53"/>
        </w:rPr>
        <w:t xml:space="preserve"> </w:t>
      </w:r>
      <w:r>
        <w:t>здорового</w:t>
      </w:r>
    </w:p>
    <w:p w:rsidR="004A0D9F" w:rsidRDefault="004A0D9F" w:rsidP="004A0D9F">
      <w:pPr>
        <w:pStyle w:val="ab"/>
        <w:spacing w:before="225"/>
        <w:ind w:firstLine="0"/>
        <w:divId w:val="1382554304"/>
      </w:pPr>
      <w:r>
        <w:t>образа</w:t>
      </w:r>
      <w:r>
        <w:rPr>
          <w:spacing w:val="-3"/>
        </w:rPr>
        <w:t xml:space="preserve"> </w:t>
      </w:r>
      <w:r>
        <w:t>жизни.</w:t>
      </w:r>
    </w:p>
    <w:p w:rsidR="004A0D9F" w:rsidRDefault="004A0D9F" w:rsidP="004A0D9F">
      <w:pPr>
        <w:pStyle w:val="ab"/>
        <w:spacing w:before="43" w:line="276" w:lineRule="auto"/>
        <w:ind w:right="125"/>
        <w:divId w:val="1382554304"/>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сохраняет исторически сложившееся предназначение дисциплины «Физическая культура» 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учащихся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развитию</w:t>
      </w:r>
      <w:r>
        <w:rPr>
          <w:spacing w:val="-1"/>
        </w:rPr>
        <w:t xml:space="preserve"> </w:t>
      </w:r>
      <w:r>
        <w:t>жизненно важных</w:t>
      </w:r>
      <w:r>
        <w:rPr>
          <w:spacing w:val="1"/>
        </w:rPr>
        <w:t xml:space="preserve"> </w:t>
      </w:r>
      <w:r>
        <w:t>физических</w:t>
      </w:r>
      <w:r>
        <w:rPr>
          <w:spacing w:val="1"/>
        </w:rPr>
        <w:t xml:space="preserve"> </w:t>
      </w:r>
      <w:r>
        <w:t>качеств.</w:t>
      </w:r>
    </w:p>
    <w:p w:rsidR="004A0D9F" w:rsidRDefault="004A0D9F" w:rsidP="004A0D9F">
      <w:pPr>
        <w:pStyle w:val="ab"/>
        <w:spacing w:line="276" w:lineRule="auto"/>
        <w:ind w:right="127"/>
        <w:divId w:val="1382554304"/>
      </w:pPr>
      <w:r>
        <w:t>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федеральной</w:t>
      </w:r>
      <w:r>
        <w:rPr>
          <w:spacing w:val="1"/>
        </w:rPr>
        <w:t xml:space="preserve"> </w:t>
      </w:r>
      <w:r>
        <w:t>образовательной</w:t>
      </w:r>
      <w:r>
        <w:rPr>
          <w:spacing w:val="-57"/>
        </w:rPr>
        <w:t xml:space="preserve"> </w:t>
      </w:r>
      <w:r>
        <w:t>программой основного общего образования и предусматривает завершение полного курса</w:t>
      </w:r>
      <w:r>
        <w:rPr>
          <w:spacing w:val="1"/>
        </w:rPr>
        <w:t xml:space="preserve"> </w:t>
      </w:r>
      <w:r>
        <w:t>обучения</w:t>
      </w:r>
      <w:r>
        <w:rPr>
          <w:spacing w:val="-1"/>
        </w:rPr>
        <w:t xml:space="preserve"> </w:t>
      </w:r>
      <w:r>
        <w:t>обучающихся в</w:t>
      </w:r>
      <w:r>
        <w:rPr>
          <w:spacing w:val="-1"/>
        </w:rPr>
        <w:t xml:space="preserve"> </w:t>
      </w:r>
      <w:r>
        <w:t>области</w:t>
      </w:r>
      <w:r>
        <w:rPr>
          <w:spacing w:val="1"/>
        </w:rPr>
        <w:t xml:space="preserve"> </w:t>
      </w:r>
      <w:r>
        <w:t>физической</w:t>
      </w:r>
      <w:r>
        <w:rPr>
          <w:spacing w:val="-1"/>
        </w:rPr>
        <w:t xml:space="preserve"> </w:t>
      </w:r>
      <w:r>
        <w:t>культуры.</w:t>
      </w:r>
    </w:p>
    <w:p w:rsidR="004A0D9F" w:rsidRDefault="004A0D9F" w:rsidP="004A0D9F">
      <w:pPr>
        <w:pStyle w:val="ab"/>
        <w:spacing w:before="1" w:line="276" w:lineRule="auto"/>
        <w:ind w:right="119"/>
        <w:divId w:val="1382554304"/>
      </w:pPr>
      <w:r>
        <w:t>Общей целью общего образования по физической культуре является формирование</w:t>
      </w:r>
      <w:r>
        <w:rPr>
          <w:spacing w:val="1"/>
        </w:rPr>
        <w:t xml:space="preserve"> </w:t>
      </w:r>
      <w:r>
        <w:t>разносторонней, физически развитой личности, способной активно использовать 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57"/>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10–11</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 потребности учащихся в здоровом образе жизни, дальнейшем накоплении</w:t>
      </w:r>
      <w:r>
        <w:rPr>
          <w:spacing w:val="1"/>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современных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личными</w:t>
      </w:r>
      <w:r>
        <w:rPr>
          <w:spacing w:val="1"/>
        </w:rPr>
        <w:t xml:space="preserve"> </w:t>
      </w:r>
      <w:r>
        <w:t>интересами</w:t>
      </w:r>
      <w:r>
        <w:rPr>
          <w:spacing w:val="1"/>
        </w:rPr>
        <w:t xml:space="preserve"> </w:t>
      </w:r>
      <w:r>
        <w:t>и</w:t>
      </w:r>
      <w:r>
        <w:rPr>
          <w:spacing w:val="1"/>
        </w:rPr>
        <w:t xml:space="preserve"> </w:t>
      </w:r>
      <w:r>
        <w:t>индивидуальными</w:t>
      </w:r>
      <w:r>
        <w:rPr>
          <w:spacing w:val="1"/>
        </w:rPr>
        <w:t xml:space="preserve"> </w:t>
      </w:r>
      <w:r>
        <w:t>показателями</w:t>
      </w:r>
      <w:r>
        <w:rPr>
          <w:spacing w:val="1"/>
        </w:rPr>
        <w:t xml:space="preserve"> </w:t>
      </w:r>
      <w:r>
        <w:t>здоровья,</w:t>
      </w:r>
      <w:r>
        <w:rPr>
          <w:spacing w:val="1"/>
        </w:rPr>
        <w:t xml:space="preserve"> </w:t>
      </w:r>
      <w:r>
        <w:t>особенностями предстоящей учебной и трудовой деятельности. Данная цель реализуется в</w:t>
      </w:r>
      <w:r>
        <w:rPr>
          <w:spacing w:val="1"/>
        </w:rPr>
        <w:t xml:space="preserve"> </w:t>
      </w:r>
      <w:r>
        <w:t>программе</w:t>
      </w:r>
      <w:r>
        <w:rPr>
          <w:spacing w:val="-2"/>
        </w:rPr>
        <w:t xml:space="preserve"> </w:t>
      </w:r>
      <w:r>
        <w:t>по физической</w:t>
      </w:r>
      <w:r>
        <w:rPr>
          <w:spacing w:val="-1"/>
        </w:rPr>
        <w:t xml:space="preserve"> </w:t>
      </w:r>
      <w:r>
        <w:t>культуре</w:t>
      </w:r>
      <w:r>
        <w:rPr>
          <w:spacing w:val="-1"/>
        </w:rPr>
        <w:t xml:space="preserve"> </w:t>
      </w:r>
      <w:r>
        <w:t>по трём</w:t>
      </w:r>
      <w:r>
        <w:rPr>
          <w:spacing w:val="-2"/>
        </w:rPr>
        <w:t xml:space="preserve"> </w:t>
      </w:r>
      <w:r>
        <w:t>основным</w:t>
      </w:r>
      <w:r>
        <w:rPr>
          <w:spacing w:val="-2"/>
        </w:rPr>
        <w:t xml:space="preserve"> </w:t>
      </w:r>
      <w:r>
        <w:t>направлениям.</w:t>
      </w:r>
    </w:p>
    <w:p w:rsidR="004A0D9F" w:rsidRDefault="004A0D9F" w:rsidP="004A0D9F">
      <w:pPr>
        <w:pStyle w:val="ab"/>
        <w:spacing w:line="276" w:lineRule="auto"/>
        <w:ind w:right="124"/>
        <w:divId w:val="1382554304"/>
      </w:pPr>
      <w:r>
        <w:t>Развивающая направленность определяется вектором развития физических качеств 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повышением</w:t>
      </w:r>
      <w:r>
        <w:rPr>
          <w:spacing w:val="1"/>
        </w:rPr>
        <w:t xml:space="preserve"> </w:t>
      </w:r>
      <w:r>
        <w:t>его</w:t>
      </w:r>
      <w:r>
        <w:rPr>
          <w:spacing w:val="1"/>
        </w:rPr>
        <w:t xml:space="preserve"> </w:t>
      </w:r>
      <w:r>
        <w:t>надёжности,</w:t>
      </w:r>
      <w:r>
        <w:rPr>
          <w:spacing w:val="1"/>
        </w:rPr>
        <w:t xml:space="preserve"> </w:t>
      </w:r>
      <w:r>
        <w:t>защитных</w:t>
      </w:r>
      <w:r>
        <w:rPr>
          <w:spacing w:val="1"/>
        </w:rPr>
        <w:t xml:space="preserve"> </w:t>
      </w:r>
      <w:r>
        <w:t>и</w:t>
      </w:r>
      <w:r>
        <w:rPr>
          <w:spacing w:val="1"/>
        </w:rPr>
        <w:t xml:space="preserve"> </w:t>
      </w:r>
      <w:r>
        <w:t>адаптивных</w:t>
      </w:r>
      <w:r>
        <w:rPr>
          <w:spacing w:val="1"/>
        </w:rPr>
        <w:t xml:space="preserve"> </w:t>
      </w:r>
      <w:r>
        <w:t>свойств.</w:t>
      </w:r>
      <w:r>
        <w:rPr>
          <w:spacing w:val="1"/>
        </w:rPr>
        <w:t xml:space="preserve"> </w:t>
      </w:r>
      <w:r>
        <w:t>Предполагаемым</w:t>
      </w:r>
      <w:r>
        <w:rPr>
          <w:spacing w:val="1"/>
        </w:rPr>
        <w:t xml:space="preserve"> </w:t>
      </w:r>
      <w:r>
        <w:t>результатом</w:t>
      </w:r>
      <w:r>
        <w:rPr>
          <w:spacing w:val="1"/>
        </w:rPr>
        <w:t xml:space="preserve"> </w:t>
      </w:r>
      <w:r>
        <w:t>данной</w:t>
      </w:r>
      <w:r>
        <w:rPr>
          <w:spacing w:val="1"/>
        </w:rPr>
        <w:t xml:space="preserve"> </w:t>
      </w:r>
      <w:r>
        <w:t>направленности</w:t>
      </w:r>
      <w:r>
        <w:rPr>
          <w:spacing w:val="1"/>
        </w:rPr>
        <w:t xml:space="preserve"> </w:t>
      </w:r>
      <w:r>
        <w:t>становится достижение обучающимися оптимального</w:t>
      </w:r>
      <w:r>
        <w:rPr>
          <w:spacing w:val="60"/>
        </w:rPr>
        <w:t xml:space="preserve"> </w:t>
      </w:r>
      <w:r>
        <w:t>уровня физической подготовленности</w:t>
      </w:r>
      <w:r>
        <w:rPr>
          <w:spacing w:val="1"/>
        </w:rPr>
        <w:t xml:space="preserve"> </w:t>
      </w:r>
      <w:r>
        <w:t>и работоспособности, готовности к выполнению нормативных требований комплекса «Готов</w:t>
      </w:r>
      <w:r>
        <w:rPr>
          <w:spacing w:val="1"/>
        </w:rPr>
        <w:t xml:space="preserve"> </w:t>
      </w:r>
      <w:r>
        <w:t>к</w:t>
      </w:r>
      <w:r>
        <w:rPr>
          <w:spacing w:val="-1"/>
        </w:rPr>
        <w:t xml:space="preserve"> </w:t>
      </w:r>
      <w:r>
        <w:t>труду</w:t>
      </w:r>
      <w:r>
        <w:rPr>
          <w:spacing w:val="-5"/>
        </w:rPr>
        <w:t xml:space="preserve"> </w:t>
      </w:r>
      <w:r>
        <w:t>и обороне».</w:t>
      </w:r>
    </w:p>
    <w:p w:rsidR="004A0D9F" w:rsidRDefault="004A0D9F" w:rsidP="004A0D9F">
      <w:pPr>
        <w:pStyle w:val="ab"/>
        <w:spacing w:line="276" w:lineRule="auto"/>
        <w:ind w:right="123"/>
        <w:divId w:val="1382554304"/>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1"/>
        </w:rPr>
        <w:t xml:space="preserve"> </w:t>
      </w:r>
      <w:r>
        <w:t>организации</w:t>
      </w:r>
      <w:r>
        <w:rPr>
          <w:spacing w:val="1"/>
        </w:rPr>
        <w:t xml:space="preserve"> </w:t>
      </w:r>
      <w:r>
        <w:t>и</w:t>
      </w:r>
      <w:r>
        <w:rPr>
          <w:spacing w:val="1"/>
        </w:rPr>
        <w:t xml:space="preserve"> </w:t>
      </w:r>
      <w:r>
        <w:t>планирования самостоятельных занятий оздоровительной, спортивно</w:t>
      </w:r>
      <w:r>
        <w:rPr>
          <w:spacing w:val="1"/>
        </w:rPr>
        <w:t xml:space="preserve"> </w:t>
      </w:r>
      <w:r>
        <w:t>– достиженческой и</w:t>
      </w:r>
      <w:r>
        <w:rPr>
          <w:spacing w:val="1"/>
        </w:rPr>
        <w:t xml:space="preserve"> </w:t>
      </w:r>
      <w:r>
        <w:t>прикладно – ориентированной физической культурой, обогащением двигательного опыта за</w:t>
      </w:r>
      <w:r>
        <w:rPr>
          <w:spacing w:val="1"/>
        </w:rPr>
        <w:t xml:space="preserve"> </w:t>
      </w:r>
      <w:r>
        <w:t>счёт</w:t>
      </w:r>
      <w:r>
        <w:rPr>
          <w:spacing w:val="1"/>
        </w:rPr>
        <w:t xml:space="preserve"> </w:t>
      </w:r>
      <w:r>
        <w:t>индивидуализации</w:t>
      </w:r>
      <w:r>
        <w:rPr>
          <w:spacing w:val="1"/>
        </w:rPr>
        <w:t xml:space="preserve"> </w:t>
      </w:r>
      <w:r>
        <w:t>содержания</w:t>
      </w:r>
      <w:r>
        <w:rPr>
          <w:spacing w:val="1"/>
        </w:rPr>
        <w:t xml:space="preserve"> </w:t>
      </w:r>
      <w:r>
        <w:t>физических</w:t>
      </w:r>
      <w:r>
        <w:rPr>
          <w:spacing w:val="1"/>
        </w:rPr>
        <w:t xml:space="preserve"> </w:t>
      </w:r>
      <w:r>
        <w:t>упражнений</w:t>
      </w:r>
      <w:r>
        <w:rPr>
          <w:spacing w:val="1"/>
        </w:rPr>
        <w:t xml:space="preserve"> </w:t>
      </w:r>
      <w:r>
        <w:t>разной</w:t>
      </w:r>
      <w:r>
        <w:rPr>
          <w:spacing w:val="1"/>
        </w:rPr>
        <w:t xml:space="preserve"> </w:t>
      </w:r>
      <w:r>
        <w:t>функциональной</w:t>
      </w:r>
      <w:r>
        <w:rPr>
          <w:spacing w:val="1"/>
        </w:rPr>
        <w:t xml:space="preserve"> </w:t>
      </w:r>
      <w:r>
        <w:t>направленности, совершенствования технико-тактических действий в игровых видах спорта.</w:t>
      </w:r>
      <w:r>
        <w:rPr>
          <w:spacing w:val="1"/>
        </w:rPr>
        <w:t xml:space="preserve"> </w:t>
      </w:r>
      <w:r>
        <w:t>Результатом этого направления предстают умения в планировании содержания активного</w:t>
      </w:r>
      <w:r>
        <w:rPr>
          <w:spacing w:val="1"/>
        </w:rPr>
        <w:t xml:space="preserve"> </w:t>
      </w:r>
      <w:r>
        <w:t>отдыха и досуга в структурной организации здорового образа жизни, навыки в 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w:t>
      </w:r>
      <w:r>
        <w:rPr>
          <w:spacing w:val="1"/>
        </w:rPr>
        <w:t xml:space="preserve"> </w:t>
      </w:r>
      <w:r>
        <w:t>контролировать</w:t>
      </w:r>
      <w:r>
        <w:rPr>
          <w:spacing w:val="1"/>
        </w:rPr>
        <w:t xml:space="preserve"> </w:t>
      </w:r>
      <w:r>
        <w:t>состояние</w:t>
      </w:r>
      <w:r>
        <w:rPr>
          <w:spacing w:val="1"/>
        </w:rPr>
        <w:t xml:space="preserve"> </w:t>
      </w:r>
      <w:r>
        <w:t>здоровья,</w:t>
      </w:r>
      <w:r>
        <w:rPr>
          <w:spacing w:val="-1"/>
        </w:rPr>
        <w:t xml:space="preserve"> </w:t>
      </w:r>
      <w:r>
        <w:t>физическое</w:t>
      </w:r>
      <w:r>
        <w:rPr>
          <w:spacing w:val="-1"/>
        </w:rPr>
        <w:t xml:space="preserve"> </w:t>
      </w:r>
      <w:r>
        <w:t>развитие</w:t>
      </w:r>
      <w:r>
        <w:rPr>
          <w:spacing w:val="-2"/>
        </w:rPr>
        <w:t xml:space="preserve"> </w:t>
      </w:r>
      <w:r>
        <w:t>и физическую</w:t>
      </w:r>
      <w:r>
        <w:rPr>
          <w:spacing w:val="2"/>
        </w:rPr>
        <w:t xml:space="preserve"> </w:t>
      </w:r>
      <w:r>
        <w:t>подготовленность.</w:t>
      </w:r>
    </w:p>
    <w:p w:rsidR="004A0D9F" w:rsidRDefault="004A0D9F" w:rsidP="004A0D9F">
      <w:pPr>
        <w:pStyle w:val="ab"/>
        <w:spacing w:before="1" w:line="276" w:lineRule="auto"/>
        <w:ind w:right="121"/>
        <w:divId w:val="1382554304"/>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 обучающихся на основе формирования научных представлений о социальной</w:t>
      </w:r>
      <w:r>
        <w:rPr>
          <w:spacing w:val="1"/>
        </w:rPr>
        <w:t xml:space="preserve"> </w:t>
      </w:r>
      <w:r>
        <w:t>сущности</w:t>
      </w:r>
      <w:r>
        <w:rPr>
          <w:spacing w:val="1"/>
        </w:rPr>
        <w:t xml:space="preserve"> </w:t>
      </w:r>
      <w:r>
        <w:t>физической</w:t>
      </w:r>
      <w:r>
        <w:rPr>
          <w:spacing w:val="1"/>
        </w:rPr>
        <w:t xml:space="preserve"> </w:t>
      </w:r>
      <w:r>
        <w:t>культуры,</w:t>
      </w:r>
      <w:r>
        <w:rPr>
          <w:spacing w:val="1"/>
        </w:rPr>
        <w:t xml:space="preserve"> </w:t>
      </w:r>
      <w:r>
        <w:t>её</w:t>
      </w:r>
      <w:r>
        <w:rPr>
          <w:spacing w:val="1"/>
        </w:rPr>
        <w:t xml:space="preserve"> </w:t>
      </w:r>
      <w:r>
        <w:t>месте</w:t>
      </w:r>
      <w:r>
        <w:rPr>
          <w:spacing w:val="1"/>
        </w:rPr>
        <w:t xml:space="preserve"> </w:t>
      </w:r>
      <w:r>
        <w:t>и</w:t>
      </w:r>
      <w:r>
        <w:rPr>
          <w:spacing w:val="1"/>
        </w:rPr>
        <w:t xml:space="preserve"> </w:t>
      </w:r>
      <w:r>
        <w:t>роли</w:t>
      </w:r>
      <w:r>
        <w:rPr>
          <w:spacing w:val="1"/>
        </w:rPr>
        <w:t xml:space="preserve"> </w:t>
      </w:r>
      <w:r>
        <w:t>в</w:t>
      </w:r>
      <w:r>
        <w:rPr>
          <w:spacing w:val="1"/>
        </w:rPr>
        <w:t xml:space="preserve"> </w:t>
      </w:r>
      <w:r>
        <w:t>жизнедеятельности</w:t>
      </w:r>
      <w:r>
        <w:rPr>
          <w:spacing w:val="1"/>
        </w:rPr>
        <w:t xml:space="preserve"> </w:t>
      </w:r>
      <w:r>
        <w:t>современного</w:t>
      </w:r>
      <w:r>
        <w:rPr>
          <w:spacing w:val="1"/>
        </w:rPr>
        <w:t xml:space="preserve"> </w:t>
      </w:r>
      <w:r>
        <w:t>человека, воспитании социально значимых и личностных качеств. В числе предполагаемых</w:t>
      </w:r>
      <w:r>
        <w:rPr>
          <w:spacing w:val="1"/>
        </w:rPr>
        <w:t xml:space="preserve"> </w:t>
      </w:r>
      <w:r>
        <w:t>практических результатов данной направленности можно выделить приобщение учащихся к</w:t>
      </w:r>
      <w:r>
        <w:rPr>
          <w:spacing w:val="1"/>
        </w:rPr>
        <w:t xml:space="preserve"> </w:t>
      </w:r>
      <w:r>
        <w:t>культурным</w:t>
      </w:r>
      <w:r>
        <w:rPr>
          <w:spacing w:val="1"/>
        </w:rPr>
        <w:t xml:space="preserve"> </w:t>
      </w:r>
      <w:r>
        <w:t>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lastRenderedPageBreak/>
        <w:t>коллективного взаимодействия во время совместной учебной, игровой и соревновательной</w:t>
      </w:r>
      <w:r>
        <w:rPr>
          <w:spacing w:val="1"/>
        </w:rPr>
        <w:t xml:space="preserve"> </w:t>
      </w:r>
      <w:r>
        <w:t>деятельности,</w:t>
      </w:r>
      <w:r>
        <w:rPr>
          <w:spacing w:val="-1"/>
        </w:rPr>
        <w:t xml:space="preserve"> </w:t>
      </w:r>
      <w:r>
        <w:t>стремление</w:t>
      </w:r>
      <w:r>
        <w:rPr>
          <w:spacing w:val="-2"/>
        </w:rPr>
        <w:t xml:space="preserve"> </w:t>
      </w:r>
      <w:r>
        <w:t>к</w:t>
      </w:r>
      <w:r>
        <w:rPr>
          <w:spacing w:val="-1"/>
        </w:rPr>
        <w:t xml:space="preserve"> </w:t>
      </w:r>
      <w:r>
        <w:t>физическому</w:t>
      </w:r>
      <w:r>
        <w:rPr>
          <w:spacing w:val="-6"/>
        </w:rPr>
        <w:t xml:space="preserve"> </w:t>
      </w:r>
      <w:r>
        <w:t>совершенствованию</w:t>
      </w:r>
      <w:r>
        <w:rPr>
          <w:spacing w:val="-1"/>
        </w:rPr>
        <w:t xml:space="preserve"> </w:t>
      </w:r>
      <w:r>
        <w:t>и</w:t>
      </w:r>
      <w:r>
        <w:rPr>
          <w:spacing w:val="2"/>
        </w:rPr>
        <w:t xml:space="preserve"> </w:t>
      </w:r>
      <w:r>
        <w:t>укреплению</w:t>
      </w:r>
      <w:r>
        <w:rPr>
          <w:spacing w:val="-1"/>
        </w:rPr>
        <w:t xml:space="preserve"> </w:t>
      </w:r>
      <w:r>
        <w:t>здоровья.</w:t>
      </w:r>
    </w:p>
    <w:p w:rsidR="004A0D9F" w:rsidRDefault="004A0D9F" w:rsidP="00020B7F">
      <w:pPr>
        <w:pStyle w:val="ab"/>
        <w:spacing w:before="1" w:line="276" w:lineRule="auto"/>
        <w:ind w:right="127"/>
        <w:divId w:val="1382554304"/>
      </w:pPr>
      <w:r>
        <w:t>Центральной</w:t>
      </w:r>
      <w:r>
        <w:rPr>
          <w:spacing w:val="1"/>
        </w:rPr>
        <w:t xml:space="preserve"> </w:t>
      </w:r>
      <w:r>
        <w:t>идеей</w:t>
      </w:r>
      <w:r>
        <w:rPr>
          <w:spacing w:val="1"/>
        </w:rPr>
        <w:t xml:space="preserve"> </w:t>
      </w:r>
      <w:r>
        <w:t>конструирования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её</w:t>
      </w:r>
      <w:r>
        <w:rPr>
          <w:spacing w:val="1"/>
        </w:rPr>
        <w:t xml:space="preserve"> </w:t>
      </w:r>
      <w:r>
        <w:t>планируемых</w:t>
      </w:r>
      <w:r>
        <w:rPr>
          <w:spacing w:val="1"/>
        </w:rPr>
        <w:t xml:space="preserve"> </w:t>
      </w:r>
      <w:r>
        <w:t>результатов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воспитание</w:t>
      </w:r>
      <w:r>
        <w:rPr>
          <w:spacing w:val="1"/>
        </w:rPr>
        <w:t xml:space="preserve"> </w:t>
      </w:r>
      <w:r>
        <w:t>целостной</w:t>
      </w:r>
      <w:r>
        <w:rPr>
          <w:spacing w:val="1"/>
        </w:rPr>
        <w:t xml:space="preserve"> </w:t>
      </w:r>
      <w:r>
        <w:t>личности</w:t>
      </w:r>
      <w:r>
        <w:rPr>
          <w:spacing w:val="1"/>
        </w:rPr>
        <w:t xml:space="preserve"> </w:t>
      </w:r>
      <w:r>
        <w:t>учащихся,</w:t>
      </w:r>
      <w:r>
        <w:rPr>
          <w:spacing w:val="1"/>
        </w:rPr>
        <w:t xml:space="preserve"> </w:t>
      </w:r>
      <w:r>
        <w:t>обеспечение</w:t>
      </w:r>
      <w:r>
        <w:rPr>
          <w:spacing w:val="1"/>
        </w:rPr>
        <w:t xml:space="preserve"> </w:t>
      </w:r>
      <w:r>
        <w:t>единства</w:t>
      </w:r>
      <w:r>
        <w:rPr>
          <w:spacing w:val="1"/>
        </w:rPr>
        <w:t xml:space="preserve"> </w:t>
      </w:r>
      <w:r>
        <w:t>в</w:t>
      </w:r>
      <w:r>
        <w:rPr>
          <w:spacing w:val="1"/>
        </w:rPr>
        <w:t xml:space="preserve"> </w:t>
      </w:r>
      <w:r>
        <w:t>развитии</w:t>
      </w:r>
      <w:r>
        <w:rPr>
          <w:spacing w:val="1"/>
        </w:rPr>
        <w:t xml:space="preserve"> </w:t>
      </w:r>
      <w:r>
        <w:t>их</w:t>
      </w:r>
      <w:r>
        <w:rPr>
          <w:spacing w:val="61"/>
        </w:rPr>
        <w:t xml:space="preserve"> </w:t>
      </w:r>
      <w:r>
        <w:t>физической,</w:t>
      </w:r>
      <w:r>
        <w:rPr>
          <w:spacing w:val="1"/>
        </w:rPr>
        <w:t xml:space="preserve"> </w:t>
      </w:r>
      <w:r>
        <w:t>психической</w:t>
      </w:r>
      <w:r>
        <w:rPr>
          <w:spacing w:val="9"/>
        </w:rPr>
        <w:t xml:space="preserve"> </w:t>
      </w:r>
      <w:r>
        <w:t>и</w:t>
      </w:r>
      <w:r>
        <w:rPr>
          <w:spacing w:val="12"/>
        </w:rPr>
        <w:t xml:space="preserve"> </w:t>
      </w:r>
      <w:r>
        <w:t>социальной</w:t>
      </w:r>
      <w:r>
        <w:rPr>
          <w:spacing w:val="10"/>
        </w:rPr>
        <w:t xml:space="preserve"> </w:t>
      </w:r>
      <w:r>
        <w:t>природы.</w:t>
      </w:r>
      <w:r>
        <w:rPr>
          <w:spacing w:val="8"/>
        </w:rPr>
        <w:t xml:space="preserve"> </w:t>
      </w:r>
      <w:r>
        <w:t>Реализация</w:t>
      </w:r>
      <w:r>
        <w:rPr>
          <w:spacing w:val="11"/>
        </w:rPr>
        <w:t xml:space="preserve"> </w:t>
      </w:r>
      <w:r>
        <w:t>этой</w:t>
      </w:r>
      <w:r>
        <w:rPr>
          <w:spacing w:val="13"/>
        </w:rPr>
        <w:t xml:space="preserve"> </w:t>
      </w:r>
      <w:r>
        <w:t>идеи</w:t>
      </w:r>
      <w:r>
        <w:rPr>
          <w:spacing w:val="12"/>
        </w:rPr>
        <w:t xml:space="preserve"> </w:t>
      </w:r>
      <w:r>
        <w:t>становится</w:t>
      </w:r>
      <w:r>
        <w:rPr>
          <w:spacing w:val="10"/>
        </w:rPr>
        <w:t xml:space="preserve"> </w:t>
      </w:r>
      <w:r>
        <w:t>возможной</w:t>
      </w:r>
      <w:r>
        <w:rPr>
          <w:spacing w:val="10"/>
        </w:rPr>
        <w:t xml:space="preserve"> </w:t>
      </w:r>
      <w:r>
        <w:t>на</w:t>
      </w:r>
      <w:r>
        <w:rPr>
          <w:spacing w:val="10"/>
        </w:rPr>
        <w:t xml:space="preserve"> </w:t>
      </w:r>
      <w:r>
        <w:t>основе</w:t>
      </w:r>
      <w:r w:rsidR="00020B7F">
        <w:t xml:space="preserve"> </w:t>
      </w:r>
      <w:r>
        <w:t>системно-структурной</w:t>
      </w:r>
      <w:r>
        <w:rPr>
          <w:spacing w:val="1"/>
        </w:rPr>
        <w:t xml:space="preserve"> </w:t>
      </w:r>
      <w:r>
        <w:t>организации</w:t>
      </w:r>
      <w:r>
        <w:rPr>
          <w:spacing w:val="1"/>
        </w:rPr>
        <w:t xml:space="preserve"> </w:t>
      </w:r>
      <w:r>
        <w:t>учебного</w:t>
      </w:r>
      <w:r>
        <w:rPr>
          <w:spacing w:val="1"/>
        </w:rPr>
        <w:t xml:space="preserve"> </w:t>
      </w:r>
      <w:r>
        <w:t>содержания,</w:t>
      </w:r>
      <w:r>
        <w:rPr>
          <w:spacing w:val="1"/>
        </w:rPr>
        <w:t xml:space="preserve"> </w:t>
      </w:r>
      <w:r>
        <w:t>которое</w:t>
      </w:r>
      <w:r>
        <w:rPr>
          <w:spacing w:val="1"/>
        </w:rPr>
        <w:t xml:space="preserve"> </w:t>
      </w:r>
      <w:r>
        <w:t>представляется</w:t>
      </w:r>
      <w:r>
        <w:rPr>
          <w:spacing w:val="1"/>
        </w:rPr>
        <w:t xml:space="preserve"> </w:t>
      </w:r>
      <w:r>
        <w:t>двигательной</w:t>
      </w:r>
      <w:r>
        <w:rPr>
          <w:spacing w:val="1"/>
        </w:rPr>
        <w:t xml:space="preserve"> </w:t>
      </w:r>
      <w:r>
        <w:t>деятельностью</w:t>
      </w:r>
      <w:r>
        <w:rPr>
          <w:spacing w:val="1"/>
        </w:rPr>
        <w:t xml:space="preserve"> </w:t>
      </w:r>
      <w:r>
        <w:t>с</w:t>
      </w:r>
      <w:r>
        <w:rPr>
          <w:spacing w:val="1"/>
        </w:rPr>
        <w:t xml:space="preserve"> </w:t>
      </w:r>
      <w:r>
        <w:t>её</w:t>
      </w:r>
      <w:r>
        <w:rPr>
          <w:spacing w:val="1"/>
        </w:rPr>
        <w:t xml:space="preserve"> </w:t>
      </w:r>
      <w:r>
        <w:t>базовыми</w:t>
      </w:r>
      <w:r>
        <w:rPr>
          <w:spacing w:val="1"/>
        </w:rPr>
        <w:t xml:space="preserve"> </w:t>
      </w:r>
      <w:r>
        <w:t>компонентами:</w:t>
      </w:r>
      <w:r>
        <w:rPr>
          <w:spacing w:val="1"/>
        </w:rPr>
        <w:t xml:space="preserve"> </w:t>
      </w:r>
      <w:r>
        <w:t>информационным</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операциональным</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3"/>
        </w:rPr>
        <w:t xml:space="preserve"> </w:t>
      </w:r>
      <w:r>
        <w:t>(физическое</w:t>
      </w:r>
      <w:r>
        <w:rPr>
          <w:spacing w:val="-1"/>
        </w:rPr>
        <w:t xml:space="preserve"> </w:t>
      </w:r>
      <w:r>
        <w:t>совершенствование).</w:t>
      </w:r>
    </w:p>
    <w:p w:rsidR="004A0D9F" w:rsidRDefault="004A0D9F" w:rsidP="004A0D9F">
      <w:pPr>
        <w:pStyle w:val="ab"/>
        <w:spacing w:before="1" w:line="276" w:lineRule="auto"/>
        <w:ind w:right="127"/>
        <w:divId w:val="1382554304"/>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w:t>
      </w:r>
      <w:r>
        <w:rPr>
          <w:spacing w:val="1"/>
        </w:rPr>
        <w:t xml:space="preserve"> </w:t>
      </w:r>
      <w:r>
        <w:t>ей</w:t>
      </w:r>
      <w:r>
        <w:rPr>
          <w:spacing w:val="-57"/>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61"/>
        </w:rPr>
        <w:t xml:space="preserve"> </w:t>
      </w:r>
      <w:r>
        <w:t>культуре</w:t>
      </w:r>
      <w:r>
        <w:rPr>
          <w:spacing w:val="1"/>
        </w:rPr>
        <w:t xml:space="preserve"> </w:t>
      </w:r>
      <w:r>
        <w:t>представляется</w:t>
      </w:r>
      <w:r>
        <w:rPr>
          <w:spacing w:val="49"/>
        </w:rPr>
        <w:t xml:space="preserve"> </w:t>
      </w:r>
      <w:r>
        <w:t>системой</w:t>
      </w:r>
      <w:r>
        <w:rPr>
          <w:spacing w:val="48"/>
        </w:rPr>
        <w:t xml:space="preserve"> </w:t>
      </w:r>
      <w:r>
        <w:t>модулей,</w:t>
      </w:r>
      <w:r>
        <w:rPr>
          <w:spacing w:val="47"/>
        </w:rPr>
        <w:t xml:space="preserve"> </w:t>
      </w:r>
      <w:r>
        <w:t>которые</w:t>
      </w:r>
      <w:r>
        <w:rPr>
          <w:spacing w:val="51"/>
        </w:rPr>
        <w:t xml:space="preserve"> </w:t>
      </w:r>
      <w:r>
        <w:t>структурными</w:t>
      </w:r>
      <w:r>
        <w:rPr>
          <w:spacing w:val="48"/>
        </w:rPr>
        <w:t xml:space="preserve"> </w:t>
      </w:r>
      <w:r>
        <w:t>компонентами</w:t>
      </w:r>
      <w:r>
        <w:rPr>
          <w:spacing w:val="48"/>
        </w:rPr>
        <w:t xml:space="preserve"> </w:t>
      </w:r>
      <w:r>
        <w:t>входят</w:t>
      </w:r>
      <w:r>
        <w:rPr>
          <w:spacing w:val="47"/>
        </w:rPr>
        <w:t xml:space="preserve"> </w:t>
      </w:r>
      <w:r>
        <w:t>в</w:t>
      </w:r>
      <w:r>
        <w:rPr>
          <w:spacing w:val="46"/>
        </w:rPr>
        <w:t xml:space="preserve"> </w:t>
      </w:r>
      <w:r>
        <w:t>раздел</w:t>
      </w:r>
    </w:p>
    <w:p w:rsidR="004A0D9F" w:rsidRDefault="004A0D9F" w:rsidP="004A0D9F">
      <w:pPr>
        <w:pStyle w:val="ab"/>
        <w:ind w:firstLine="0"/>
        <w:divId w:val="1382554304"/>
      </w:pPr>
      <w:r>
        <w:t>«Физическое</w:t>
      </w:r>
      <w:r>
        <w:rPr>
          <w:spacing w:val="-14"/>
        </w:rPr>
        <w:t xml:space="preserve"> </w:t>
      </w:r>
      <w:r>
        <w:t>совершенствование».</w:t>
      </w:r>
    </w:p>
    <w:p w:rsidR="004A0D9F" w:rsidRDefault="004A0D9F" w:rsidP="004A0D9F">
      <w:pPr>
        <w:pStyle w:val="ab"/>
        <w:spacing w:before="41" w:line="276" w:lineRule="auto"/>
        <w:ind w:right="127"/>
        <w:divId w:val="1382554304"/>
      </w:pPr>
      <w:r>
        <w:t>Инвариантные</w:t>
      </w:r>
      <w:r>
        <w:rPr>
          <w:spacing w:val="1"/>
        </w:rPr>
        <w:t xml:space="preserve"> </w:t>
      </w:r>
      <w:r>
        <w:t>модули</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содержание</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гимнастики, лёгкой атлетики, зимних видов спорта (на примере лыжной подготовки с учётом</w:t>
      </w:r>
      <w:r>
        <w:rPr>
          <w:spacing w:val="-57"/>
        </w:rPr>
        <w:t xml:space="preserve"> </w:t>
      </w:r>
      <w:r>
        <w:t>климатических условий, при этом лыжная подготовка может быть заменена либо другим</w:t>
      </w:r>
      <w:r>
        <w:rPr>
          <w:spacing w:val="1"/>
        </w:rPr>
        <w:t xml:space="preserve"> </w:t>
      </w:r>
      <w:r>
        <w:t>зимним видом спорта, либо видом спорта из федеральной рабочей программы по физической</w:t>
      </w:r>
      <w:r>
        <w:rPr>
          <w:spacing w:val="-57"/>
        </w:rPr>
        <w:t xml:space="preserve"> </w:t>
      </w:r>
      <w:r>
        <w:t>культуре), спортивных игр, плавания и атлетических единоборств. Данные модули в своём</w:t>
      </w:r>
      <w:r>
        <w:rPr>
          <w:spacing w:val="1"/>
        </w:rPr>
        <w:t xml:space="preserve"> </w:t>
      </w:r>
      <w:r>
        <w:t>предметном содержании</w:t>
      </w:r>
      <w:r>
        <w:rPr>
          <w:spacing w:val="1"/>
        </w:rPr>
        <w:t xml:space="preserve"> </w:t>
      </w:r>
      <w:r>
        <w:t>ориентируются 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 освоение ими технических действий и физических упражнений, содействующих</w:t>
      </w:r>
      <w:r>
        <w:rPr>
          <w:spacing w:val="1"/>
        </w:rPr>
        <w:t xml:space="preserve"> </w:t>
      </w:r>
      <w:r>
        <w:t>обогащению</w:t>
      </w:r>
      <w:r>
        <w:rPr>
          <w:spacing w:val="-1"/>
        </w:rPr>
        <w:t xml:space="preserve"> </w:t>
      </w:r>
      <w:r>
        <w:t>двигательного</w:t>
      </w:r>
      <w:r>
        <w:rPr>
          <w:spacing w:val="1"/>
        </w:rPr>
        <w:t xml:space="preserve"> </w:t>
      </w:r>
      <w:r>
        <w:t>опыта.</w:t>
      </w:r>
    </w:p>
    <w:p w:rsidR="004A0D9F" w:rsidRDefault="004A0D9F" w:rsidP="004A0D9F">
      <w:pPr>
        <w:pStyle w:val="ab"/>
        <w:spacing w:before="1"/>
        <w:ind w:left="810" w:firstLine="0"/>
        <w:divId w:val="1382554304"/>
      </w:pPr>
      <w:r>
        <w:t>Вариативные</w:t>
      </w:r>
      <w:r>
        <w:rPr>
          <w:spacing w:val="10"/>
        </w:rPr>
        <w:t xml:space="preserve"> </w:t>
      </w:r>
      <w:r>
        <w:t>модули</w:t>
      </w:r>
      <w:r>
        <w:rPr>
          <w:spacing w:val="72"/>
        </w:rPr>
        <w:t xml:space="preserve"> </w:t>
      </w:r>
      <w:r>
        <w:t>объединены</w:t>
      </w:r>
      <w:r>
        <w:rPr>
          <w:spacing w:val="70"/>
        </w:rPr>
        <w:t xml:space="preserve"> </w:t>
      </w:r>
      <w:r>
        <w:t>в</w:t>
      </w:r>
      <w:r>
        <w:rPr>
          <w:spacing w:val="70"/>
        </w:rPr>
        <w:t xml:space="preserve"> </w:t>
      </w:r>
      <w:r>
        <w:t>программе</w:t>
      </w:r>
      <w:r>
        <w:rPr>
          <w:spacing w:val="70"/>
        </w:rPr>
        <w:t xml:space="preserve"> </w:t>
      </w:r>
      <w:r>
        <w:t>по</w:t>
      </w:r>
      <w:r>
        <w:rPr>
          <w:spacing w:val="72"/>
        </w:rPr>
        <w:t xml:space="preserve"> </w:t>
      </w:r>
      <w:r>
        <w:t>физической</w:t>
      </w:r>
      <w:r>
        <w:rPr>
          <w:spacing w:val="72"/>
        </w:rPr>
        <w:t xml:space="preserve"> </w:t>
      </w:r>
      <w:r>
        <w:t>культуре</w:t>
      </w:r>
      <w:r>
        <w:rPr>
          <w:spacing w:val="70"/>
        </w:rPr>
        <w:t xml:space="preserve"> </w:t>
      </w:r>
      <w:r>
        <w:t>модулем</w:t>
      </w:r>
    </w:p>
    <w:p w:rsidR="004A0D9F" w:rsidRDefault="004A0D9F" w:rsidP="004A0D9F">
      <w:pPr>
        <w:pStyle w:val="ab"/>
        <w:spacing w:before="43" w:line="276" w:lineRule="auto"/>
        <w:ind w:right="124" w:firstLine="0"/>
        <w:divId w:val="1382554304"/>
      </w:pP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содержание</w:t>
      </w:r>
      <w:r>
        <w:rPr>
          <w:spacing w:val="1"/>
        </w:rPr>
        <w:t xml:space="preserve"> </w:t>
      </w:r>
      <w:r>
        <w:t>которого</w:t>
      </w:r>
      <w:r>
        <w:rPr>
          <w:spacing w:val="1"/>
        </w:rPr>
        <w:t xml:space="preserve"> </w:t>
      </w:r>
      <w:r>
        <w:t>разрабатывается</w:t>
      </w:r>
      <w:r>
        <w:rPr>
          <w:spacing w:val="-57"/>
        </w:rPr>
        <w:t xml:space="preserve"> </w:t>
      </w:r>
      <w:r>
        <w:t>образовательной организацией на основе федеральной рабочей программы по 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1"/>
        </w:rPr>
        <w:t xml:space="preserve"> </w:t>
      </w:r>
      <w:r>
        <w:t>подготовка</w:t>
      </w:r>
      <w:r>
        <w:rPr>
          <w:spacing w:val="1"/>
        </w:rPr>
        <w:t xml:space="preserve"> </w:t>
      </w:r>
      <w:r>
        <w:t>учащихся</w:t>
      </w:r>
      <w:r>
        <w:rPr>
          <w:spacing w:val="1"/>
        </w:rPr>
        <w:t xml:space="preserve"> </w:t>
      </w:r>
      <w:r>
        <w:t>к</w:t>
      </w:r>
      <w:r>
        <w:rPr>
          <w:spacing w:val="1"/>
        </w:rPr>
        <w:t xml:space="preserve"> </w:t>
      </w:r>
      <w:r>
        <w:t>выполнению</w:t>
      </w:r>
      <w:r>
        <w:rPr>
          <w:spacing w:val="1"/>
        </w:rPr>
        <w:t xml:space="preserve"> </w:t>
      </w:r>
      <w:r>
        <w:t>нормативных требований Всероссийского физкультурно-спортивного комплекса</w:t>
      </w:r>
      <w:r>
        <w:rPr>
          <w:spacing w:val="1"/>
        </w:rPr>
        <w:t xml:space="preserve"> </w:t>
      </w:r>
      <w:r>
        <w:t>«Готов к</w:t>
      </w:r>
      <w:r>
        <w:rPr>
          <w:spacing w:val="1"/>
        </w:rPr>
        <w:t xml:space="preserve"> </w:t>
      </w:r>
      <w:r>
        <w:t>труду</w:t>
      </w:r>
      <w:r>
        <w:rPr>
          <w:spacing w:val="-6"/>
        </w:rPr>
        <w:t xml:space="preserve"> </w:t>
      </w:r>
      <w:r>
        <w:t>и обороне»,</w:t>
      </w:r>
      <w:r>
        <w:rPr>
          <w:spacing w:val="-1"/>
        </w:rPr>
        <w:t xml:space="preserve"> </w:t>
      </w:r>
      <w:r>
        <w:t>активное</w:t>
      </w:r>
      <w:r>
        <w:rPr>
          <w:spacing w:val="-1"/>
        </w:rPr>
        <w:t xml:space="preserve"> </w:t>
      </w:r>
      <w:r>
        <w:t>вовлечение</w:t>
      </w:r>
      <w:r>
        <w:rPr>
          <w:spacing w:val="-2"/>
        </w:rPr>
        <w:t xml:space="preserve"> </w:t>
      </w:r>
      <w:r>
        <w:t>их</w:t>
      </w:r>
      <w:r>
        <w:rPr>
          <w:spacing w:val="2"/>
        </w:rPr>
        <w:t xml:space="preserve"> </w:t>
      </w:r>
      <w:r>
        <w:t>в</w:t>
      </w:r>
      <w:r>
        <w:rPr>
          <w:spacing w:val="2"/>
        </w:rPr>
        <w:t xml:space="preserve"> </w:t>
      </w:r>
      <w:r>
        <w:t>соревновательную деятельность.</w:t>
      </w:r>
    </w:p>
    <w:p w:rsidR="004A0D9F" w:rsidRDefault="004A0D9F" w:rsidP="004A0D9F">
      <w:pPr>
        <w:pStyle w:val="ab"/>
        <w:spacing w:line="276" w:lineRule="auto"/>
        <w:ind w:right="122"/>
        <w:divId w:val="1382554304"/>
      </w:pPr>
      <w:r>
        <w:t>Исходя из интересов учащихся, традиций конкретного региона или образовательной</w:t>
      </w:r>
      <w:r>
        <w:rPr>
          <w:spacing w:val="1"/>
        </w:rPr>
        <w:t xml:space="preserve"> </w:t>
      </w:r>
      <w:r>
        <w:t>организации</w:t>
      </w:r>
      <w:r>
        <w:rPr>
          <w:spacing w:val="1"/>
        </w:rPr>
        <w:t xml:space="preserve"> </w:t>
      </w: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может</w:t>
      </w:r>
      <w:r>
        <w:rPr>
          <w:spacing w:val="1"/>
        </w:rPr>
        <w:t xml:space="preserve"> </w:t>
      </w:r>
      <w:r>
        <w:t>разрабатываться</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57"/>
        </w:rPr>
        <w:t xml:space="preserve"> </w:t>
      </w:r>
      <w:r>
        <w:t>национальных видов спорта, современных оздоровительных систем. В настоящей программе</w:t>
      </w:r>
      <w:r>
        <w:rPr>
          <w:spacing w:val="-57"/>
        </w:rPr>
        <w:t xml:space="preserve"> </w:t>
      </w:r>
      <w:r>
        <w:t>по физической культуре в помощь учителям физической культуры в рамках данного модуля</w:t>
      </w:r>
      <w:r>
        <w:rPr>
          <w:spacing w:val="1"/>
        </w:rPr>
        <w:t xml:space="preserve"> </w:t>
      </w:r>
      <w:r>
        <w:t>предлагается</w:t>
      </w:r>
      <w:r>
        <w:rPr>
          <w:spacing w:val="-2"/>
        </w:rPr>
        <w:t xml:space="preserve"> </w:t>
      </w:r>
      <w:r>
        <w:t>содержательное</w:t>
      </w:r>
      <w:r>
        <w:rPr>
          <w:spacing w:val="-2"/>
        </w:rPr>
        <w:t xml:space="preserve"> </w:t>
      </w:r>
      <w:r>
        <w:t>наполнение</w:t>
      </w:r>
      <w:r>
        <w:rPr>
          <w:spacing w:val="-2"/>
        </w:rPr>
        <w:t xml:space="preserve"> </w:t>
      </w:r>
      <w:r>
        <w:t>модуля</w:t>
      </w:r>
      <w:r>
        <w:rPr>
          <w:spacing w:val="2"/>
        </w:rPr>
        <w:t xml:space="preserve"> </w:t>
      </w:r>
      <w:r>
        <w:t>«Базовая</w:t>
      </w:r>
      <w:r>
        <w:rPr>
          <w:spacing w:val="-1"/>
        </w:rPr>
        <w:t xml:space="preserve"> </w:t>
      </w:r>
      <w:r>
        <w:t>физическая</w:t>
      </w:r>
      <w:r>
        <w:rPr>
          <w:spacing w:val="-2"/>
        </w:rPr>
        <w:t xml:space="preserve"> </w:t>
      </w:r>
      <w:r>
        <w:t>подготовка».</w:t>
      </w:r>
    </w:p>
    <w:p w:rsidR="004A0D9F" w:rsidRDefault="004A0D9F" w:rsidP="004A0D9F">
      <w:pPr>
        <w:pStyle w:val="ab"/>
        <w:spacing w:line="276" w:lineRule="auto"/>
        <w:ind w:right="122" w:firstLine="832"/>
        <w:divId w:val="1382554304"/>
      </w:pPr>
      <w:r>
        <w:t>Общее число часов, рекомендованных для изучения физической культуры,</w:t>
      </w:r>
      <w:r>
        <w:rPr>
          <w:spacing w:val="1"/>
        </w:rPr>
        <w:t xml:space="preserve"> </w:t>
      </w:r>
      <w:r>
        <w:t>– 272</w:t>
      </w:r>
      <w:r>
        <w:rPr>
          <w:spacing w:val="1"/>
        </w:rPr>
        <w:t xml:space="preserve"> </w:t>
      </w:r>
      <w:r>
        <w:t>часа:</w:t>
      </w:r>
      <w:r>
        <w:rPr>
          <w:spacing w:val="1"/>
        </w:rPr>
        <w:t xml:space="preserve"> </w:t>
      </w:r>
      <w:r>
        <w:t>в</w:t>
      </w:r>
      <w:r>
        <w:rPr>
          <w:spacing w:val="1"/>
        </w:rPr>
        <w:t xml:space="preserve"> </w:t>
      </w:r>
      <w:r>
        <w:t>10</w:t>
      </w:r>
      <w:r>
        <w:rPr>
          <w:spacing w:val="1"/>
        </w:rPr>
        <w:t xml:space="preserve"> </w:t>
      </w:r>
      <w:r>
        <w:t>классе</w:t>
      </w:r>
      <w:r>
        <w:rPr>
          <w:spacing w:val="1"/>
        </w:rPr>
        <w:t xml:space="preserve"> </w:t>
      </w:r>
      <w:r>
        <w:t>(универсальный</w:t>
      </w:r>
      <w:r>
        <w:rPr>
          <w:spacing w:val="1"/>
        </w:rPr>
        <w:t xml:space="preserve"> </w:t>
      </w:r>
      <w:r>
        <w:t>профиль)</w:t>
      </w:r>
      <w:r>
        <w:rPr>
          <w:spacing w:val="1"/>
        </w:rPr>
        <w:t xml:space="preserve"> </w:t>
      </w:r>
      <w:r>
        <w:t>–</w:t>
      </w:r>
      <w:r>
        <w:rPr>
          <w:spacing w:val="1"/>
        </w:rPr>
        <w:t xml:space="preserve"> </w:t>
      </w:r>
      <w:r>
        <w:t>102</w:t>
      </w:r>
      <w:r>
        <w:rPr>
          <w:spacing w:val="1"/>
        </w:rPr>
        <w:t xml:space="preserve"> </w:t>
      </w:r>
      <w:r>
        <w:t>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1"/>
        </w:rPr>
        <w:t xml:space="preserve"> </w:t>
      </w:r>
      <w:r>
        <w:t>10</w:t>
      </w:r>
      <w:r>
        <w:rPr>
          <w:spacing w:val="1"/>
        </w:rPr>
        <w:t xml:space="preserve"> </w:t>
      </w:r>
      <w:r>
        <w:t>классе</w:t>
      </w:r>
      <w:r>
        <w:rPr>
          <w:spacing w:val="1"/>
        </w:rPr>
        <w:t xml:space="preserve"> </w:t>
      </w:r>
      <w:r>
        <w:t>(технологический профиль) – 68 часов (2 часа в неделю), третий час физической культуры</w:t>
      </w:r>
      <w:r>
        <w:rPr>
          <w:spacing w:val="1"/>
        </w:rPr>
        <w:t xml:space="preserve"> </w:t>
      </w:r>
      <w:r>
        <w:t>компенсирован в качестве внеурочной деятельности, в 11 классе – 102 часа (3 часа в неделю).</w:t>
      </w:r>
      <w:r>
        <w:rPr>
          <w:spacing w:val="-57"/>
        </w:rPr>
        <w:t xml:space="preserve"> </w:t>
      </w: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вариативных</w:t>
      </w:r>
      <w:r>
        <w:rPr>
          <w:spacing w:val="1"/>
        </w:rPr>
        <w:t xml:space="preserve"> </w:t>
      </w:r>
      <w:r>
        <w:t>модулей</w:t>
      </w:r>
      <w:r>
        <w:rPr>
          <w:spacing w:val="1"/>
        </w:rPr>
        <w:t xml:space="preserve"> </w:t>
      </w:r>
      <w:r>
        <w:t>физической</w:t>
      </w:r>
      <w:r>
        <w:rPr>
          <w:spacing w:val="1"/>
        </w:rPr>
        <w:t xml:space="preserve"> </w:t>
      </w:r>
      <w:r>
        <w:t>культуры, – 68 часов: в 10 классе – 34 часа (1 час в неделю), в 11 классе – 34 часа (1 час в</w:t>
      </w:r>
      <w:r>
        <w:rPr>
          <w:spacing w:val="1"/>
        </w:rPr>
        <w:t xml:space="preserve"> </w:t>
      </w:r>
      <w:r>
        <w:t>неделю).</w:t>
      </w:r>
    </w:p>
    <w:p w:rsidR="004A0D9F" w:rsidRDefault="004A0D9F" w:rsidP="004A0D9F">
      <w:pPr>
        <w:pStyle w:val="ab"/>
        <w:spacing w:line="276" w:lineRule="auto"/>
        <w:ind w:right="129"/>
        <w:divId w:val="1382554304"/>
      </w:pPr>
      <w:r>
        <w:t>Вместо тем, предусмотренных в разделе «Плавание» в 10 классах, изучаются темы</w:t>
      </w:r>
      <w:r>
        <w:rPr>
          <w:spacing w:val="1"/>
        </w:rPr>
        <w:t xml:space="preserve"> </w:t>
      </w:r>
      <w:r>
        <w:t>лыжной</w:t>
      </w:r>
      <w:r>
        <w:rPr>
          <w:spacing w:val="-1"/>
        </w:rPr>
        <w:t xml:space="preserve"> </w:t>
      </w:r>
      <w:r>
        <w:t>подготовки,</w:t>
      </w:r>
      <w:r>
        <w:rPr>
          <w:spacing w:val="-4"/>
        </w:rPr>
        <w:t xml:space="preserve"> </w:t>
      </w:r>
      <w:r>
        <w:t>так как</w:t>
      </w:r>
      <w:r>
        <w:rPr>
          <w:spacing w:val="-1"/>
        </w:rPr>
        <w:t xml:space="preserve"> </w:t>
      </w:r>
      <w:r>
        <w:t>нет оборудования</w:t>
      </w:r>
      <w:r>
        <w:rPr>
          <w:spacing w:val="-1"/>
        </w:rPr>
        <w:t xml:space="preserve"> </w:t>
      </w:r>
      <w:r>
        <w:t>для проведения</w:t>
      </w:r>
      <w:r>
        <w:rPr>
          <w:spacing w:val="-1"/>
        </w:rPr>
        <w:t xml:space="preserve"> </w:t>
      </w:r>
      <w:r>
        <w:t>таких</w:t>
      </w:r>
      <w:r>
        <w:rPr>
          <w:spacing w:val="2"/>
        </w:rPr>
        <w:t xml:space="preserve"> </w:t>
      </w:r>
      <w:r>
        <w:t>занятий.</w:t>
      </w:r>
    </w:p>
    <w:p w:rsidR="004A0D9F" w:rsidRDefault="004A0D9F" w:rsidP="004A0D9F">
      <w:pPr>
        <w:pStyle w:val="ab"/>
        <w:spacing w:before="1" w:line="276" w:lineRule="auto"/>
        <w:ind w:right="125"/>
        <w:divId w:val="1382554304"/>
      </w:pPr>
      <w:r>
        <w:t>Вместо тем, предусмотренных в разделе «Акробатическое единоборство» в 11 классе,</w:t>
      </w:r>
      <w:r>
        <w:rPr>
          <w:spacing w:val="1"/>
        </w:rPr>
        <w:t xml:space="preserve"> </w:t>
      </w:r>
      <w:r>
        <w:t>изучаются</w:t>
      </w:r>
      <w:r>
        <w:rPr>
          <w:spacing w:val="1"/>
        </w:rPr>
        <w:t xml:space="preserve"> </w:t>
      </w:r>
      <w:r>
        <w:t>темы</w:t>
      </w:r>
      <w:r>
        <w:rPr>
          <w:spacing w:val="1"/>
        </w:rPr>
        <w:t xml:space="preserve"> </w:t>
      </w:r>
      <w:r>
        <w:t>лыжной</w:t>
      </w:r>
      <w:r>
        <w:rPr>
          <w:spacing w:val="1"/>
        </w:rPr>
        <w:t xml:space="preserve"> </w:t>
      </w:r>
      <w:r>
        <w:t>подготовки,</w:t>
      </w:r>
      <w:r>
        <w:rPr>
          <w:spacing w:val="1"/>
        </w:rPr>
        <w:t xml:space="preserve"> </w:t>
      </w:r>
      <w:r>
        <w:t>так</w:t>
      </w:r>
      <w:r>
        <w:rPr>
          <w:spacing w:val="1"/>
        </w:rPr>
        <w:t xml:space="preserve"> </w:t>
      </w:r>
      <w:r>
        <w:t>как</w:t>
      </w:r>
      <w:r>
        <w:rPr>
          <w:spacing w:val="1"/>
        </w:rPr>
        <w:t xml:space="preserve"> </w:t>
      </w:r>
      <w:r>
        <w:t>нет</w:t>
      </w:r>
      <w:r>
        <w:rPr>
          <w:spacing w:val="1"/>
        </w:rPr>
        <w:t xml:space="preserve"> </w:t>
      </w:r>
      <w:r>
        <w:t>оборудования</w:t>
      </w:r>
      <w:r>
        <w:rPr>
          <w:spacing w:val="1"/>
        </w:rPr>
        <w:t xml:space="preserve"> </w:t>
      </w:r>
      <w:r>
        <w:t>для</w:t>
      </w:r>
      <w:r>
        <w:rPr>
          <w:spacing w:val="1"/>
        </w:rPr>
        <w:t xml:space="preserve"> </w:t>
      </w:r>
      <w:r>
        <w:t>проведения</w:t>
      </w:r>
      <w:r>
        <w:rPr>
          <w:spacing w:val="1"/>
        </w:rPr>
        <w:t xml:space="preserve"> </w:t>
      </w:r>
      <w:r>
        <w:t>таких</w:t>
      </w:r>
      <w:r>
        <w:rPr>
          <w:spacing w:val="1"/>
        </w:rPr>
        <w:t xml:space="preserve"> </w:t>
      </w:r>
      <w:r>
        <w:t>занятий.</w:t>
      </w:r>
    </w:p>
    <w:p w:rsidR="004A0D9F" w:rsidRDefault="004A0D9F" w:rsidP="004A0D9F">
      <w:pPr>
        <w:pStyle w:val="Heading1"/>
        <w:spacing w:before="3" w:line="278" w:lineRule="auto"/>
        <w:ind w:right="5624"/>
        <w:divId w:val="1382554304"/>
      </w:pPr>
      <w:r>
        <w:t>Содержание учебного предмета</w:t>
      </w:r>
      <w:r>
        <w:rPr>
          <w:spacing w:val="-57"/>
        </w:rPr>
        <w:t xml:space="preserve"> </w:t>
      </w:r>
      <w:r>
        <w:t>10</w:t>
      </w:r>
      <w:r>
        <w:rPr>
          <w:spacing w:val="-1"/>
        </w:rPr>
        <w:t xml:space="preserve"> </w:t>
      </w:r>
      <w:r>
        <w:t>КЛАСС</w:t>
      </w:r>
    </w:p>
    <w:p w:rsidR="004A0D9F" w:rsidRDefault="004A0D9F" w:rsidP="004A0D9F">
      <w:pPr>
        <w:pStyle w:val="Heading2"/>
        <w:spacing w:before="0" w:line="272" w:lineRule="exact"/>
        <w:divId w:val="1382554304"/>
      </w:pPr>
      <w:r>
        <w:lastRenderedPageBreak/>
        <w:t>Знания</w:t>
      </w:r>
      <w:r>
        <w:rPr>
          <w:spacing w:val="-3"/>
        </w:rPr>
        <w:t xml:space="preserve"> </w:t>
      </w:r>
      <w:r>
        <w:t>о</w:t>
      </w:r>
      <w:r>
        <w:rPr>
          <w:spacing w:val="-3"/>
        </w:rPr>
        <w:t xml:space="preserve"> </w:t>
      </w:r>
      <w:r>
        <w:t>физической</w:t>
      </w:r>
      <w:r>
        <w:rPr>
          <w:spacing w:val="-2"/>
        </w:rPr>
        <w:t xml:space="preserve"> </w:t>
      </w:r>
      <w:r>
        <w:t>культуре</w:t>
      </w:r>
    </w:p>
    <w:p w:rsidR="004A0D9F" w:rsidRDefault="004A0D9F" w:rsidP="00020B7F">
      <w:pPr>
        <w:pStyle w:val="ab"/>
        <w:spacing w:before="36" w:line="276" w:lineRule="auto"/>
        <w:ind w:right="129"/>
        <w:divId w:val="1382554304"/>
      </w:pPr>
      <w:r>
        <w:t>Физическая культура как социальное явление. Истоки возникновения культуры как</w:t>
      </w:r>
      <w:r>
        <w:rPr>
          <w:spacing w:val="1"/>
        </w:rPr>
        <w:t xml:space="preserve"> </w:t>
      </w:r>
      <w:r>
        <w:t>социального</w:t>
      </w:r>
      <w:r>
        <w:rPr>
          <w:spacing w:val="26"/>
        </w:rPr>
        <w:t xml:space="preserve"> </w:t>
      </w:r>
      <w:r>
        <w:t>явления,</w:t>
      </w:r>
      <w:r>
        <w:rPr>
          <w:spacing w:val="24"/>
        </w:rPr>
        <w:t xml:space="preserve"> </w:t>
      </w:r>
      <w:r>
        <w:t>характеристика</w:t>
      </w:r>
      <w:r>
        <w:rPr>
          <w:spacing w:val="26"/>
        </w:rPr>
        <w:t xml:space="preserve"> </w:t>
      </w:r>
      <w:r>
        <w:t>основных</w:t>
      </w:r>
      <w:r>
        <w:rPr>
          <w:spacing w:val="28"/>
        </w:rPr>
        <w:t xml:space="preserve"> </w:t>
      </w:r>
      <w:r>
        <w:t>направлений</w:t>
      </w:r>
      <w:r>
        <w:rPr>
          <w:spacing w:val="28"/>
        </w:rPr>
        <w:t xml:space="preserve"> </w:t>
      </w:r>
      <w:r>
        <w:t>её</w:t>
      </w:r>
      <w:r>
        <w:rPr>
          <w:spacing w:val="26"/>
        </w:rPr>
        <w:t xml:space="preserve"> </w:t>
      </w:r>
      <w:r>
        <w:t>развития</w:t>
      </w:r>
      <w:r>
        <w:rPr>
          <w:spacing w:val="26"/>
        </w:rPr>
        <w:t xml:space="preserve"> </w:t>
      </w:r>
      <w:r>
        <w:t>(индивидуальная,</w:t>
      </w:r>
      <w:r w:rsidR="00020B7F">
        <w:t xml:space="preserve"> </w:t>
      </w:r>
      <w:r>
        <w:t>национальная, мировая). Культура как способ развития человека, её связь с условиями жизни</w:t>
      </w:r>
      <w:r>
        <w:rPr>
          <w:spacing w:val="-57"/>
        </w:rPr>
        <w:t xml:space="preserve"> </w:t>
      </w:r>
      <w:r>
        <w:t>и деятельности. Физическая культура как явление культуры, связанное с преобразованием</w:t>
      </w:r>
      <w:r>
        <w:rPr>
          <w:spacing w:val="1"/>
        </w:rPr>
        <w:t xml:space="preserve"> </w:t>
      </w:r>
      <w:r>
        <w:t>физической</w:t>
      </w:r>
      <w:r>
        <w:rPr>
          <w:spacing w:val="-1"/>
        </w:rPr>
        <w:t xml:space="preserve"> </w:t>
      </w:r>
      <w:r>
        <w:t>природы человека.</w:t>
      </w:r>
    </w:p>
    <w:p w:rsidR="004A0D9F" w:rsidRDefault="004A0D9F" w:rsidP="004A0D9F">
      <w:pPr>
        <w:pStyle w:val="ab"/>
        <w:spacing w:before="1" w:line="276" w:lineRule="auto"/>
        <w:ind w:right="127"/>
        <w:divId w:val="1382554304"/>
      </w:pPr>
      <w:r>
        <w:t>Характеристика</w:t>
      </w:r>
      <w:r>
        <w:rPr>
          <w:spacing w:val="1"/>
        </w:rPr>
        <w:t xml:space="preserve"> </w:t>
      </w:r>
      <w:r>
        <w:t>системной</w:t>
      </w:r>
      <w:r>
        <w:rPr>
          <w:spacing w:val="1"/>
        </w:rPr>
        <w:t xml:space="preserve"> </w:t>
      </w:r>
      <w:r>
        <w:t>организации</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основные</w:t>
      </w:r>
      <w:r>
        <w:rPr>
          <w:spacing w:val="1"/>
        </w:rPr>
        <w:t xml:space="preserve"> </w:t>
      </w:r>
      <w:r>
        <w:t>направления</w:t>
      </w:r>
      <w:r>
        <w:rPr>
          <w:spacing w:val="1"/>
        </w:rPr>
        <w:t xml:space="preserve"> </w:t>
      </w:r>
      <w:r>
        <w:t>её</w:t>
      </w:r>
      <w:r>
        <w:rPr>
          <w:spacing w:val="1"/>
        </w:rPr>
        <w:t xml:space="preserve"> </w:t>
      </w:r>
      <w:r>
        <w:t>развития</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(оздоровительная,</w:t>
      </w:r>
      <w:r>
        <w:rPr>
          <w:spacing w:val="1"/>
        </w:rPr>
        <w:t xml:space="preserve"> </w:t>
      </w:r>
      <w:r>
        <w:t>прикладно-ориентированная,</w:t>
      </w:r>
      <w:r>
        <w:rPr>
          <w:spacing w:val="-1"/>
        </w:rPr>
        <w:t xml:space="preserve"> </w:t>
      </w:r>
      <w:r>
        <w:t>соревновательно-достиженческая).</w:t>
      </w:r>
    </w:p>
    <w:p w:rsidR="004A0D9F" w:rsidRDefault="004A0D9F" w:rsidP="004A0D9F">
      <w:pPr>
        <w:pStyle w:val="ab"/>
        <w:spacing w:before="1" w:line="276" w:lineRule="auto"/>
        <w:ind w:right="126"/>
        <w:divId w:val="1382554304"/>
      </w:pPr>
      <w:r>
        <w:t>Всероссийский физкультурно-спортивный комплекс «Готов к труду и обороне» как</w:t>
      </w:r>
      <w:r>
        <w:rPr>
          <w:spacing w:val="1"/>
        </w:rPr>
        <w:t xml:space="preserve"> </w:t>
      </w:r>
      <w:r>
        <w:t>основа</w:t>
      </w:r>
      <w:r>
        <w:rPr>
          <w:spacing w:val="49"/>
        </w:rPr>
        <w:t xml:space="preserve"> </w:t>
      </w:r>
      <w:r>
        <w:t>прикладно-ориентированной</w:t>
      </w:r>
      <w:r>
        <w:rPr>
          <w:spacing w:val="52"/>
        </w:rPr>
        <w:t xml:space="preserve"> </w:t>
      </w:r>
      <w:r>
        <w:t>физической</w:t>
      </w:r>
      <w:r>
        <w:rPr>
          <w:spacing w:val="52"/>
        </w:rPr>
        <w:t xml:space="preserve"> </w:t>
      </w:r>
      <w:r>
        <w:t>культуры,</w:t>
      </w:r>
      <w:r>
        <w:rPr>
          <w:spacing w:val="51"/>
        </w:rPr>
        <w:t xml:space="preserve"> </w:t>
      </w:r>
      <w:r>
        <w:t>история</w:t>
      </w:r>
      <w:r>
        <w:rPr>
          <w:spacing w:val="54"/>
        </w:rPr>
        <w:t xml:space="preserve"> </w:t>
      </w:r>
      <w:r>
        <w:t>и</w:t>
      </w:r>
      <w:r>
        <w:rPr>
          <w:spacing w:val="52"/>
        </w:rPr>
        <w:t xml:space="preserve"> </w:t>
      </w:r>
      <w:r>
        <w:t>развитие</w:t>
      </w:r>
      <w:r>
        <w:rPr>
          <w:spacing w:val="50"/>
        </w:rPr>
        <w:t xml:space="preserve"> </w:t>
      </w:r>
      <w:r>
        <w:t>комплекса</w:t>
      </w:r>
    </w:p>
    <w:p w:rsidR="004A0D9F" w:rsidRDefault="004A0D9F" w:rsidP="004A0D9F">
      <w:pPr>
        <w:pStyle w:val="ab"/>
        <w:spacing w:line="276" w:lineRule="auto"/>
        <w:ind w:right="122" w:firstLine="0"/>
        <w:divId w:val="1382554304"/>
      </w:pPr>
      <w:r>
        <w:t>«Готов к труду и обороне» в Союзе советских социалистических республик (далее – СССР) и</w:t>
      </w:r>
      <w:r>
        <w:rPr>
          <w:spacing w:val="-57"/>
        </w:rPr>
        <w:t xml:space="preserve"> </w:t>
      </w:r>
      <w:r>
        <w:t>Российской Федерации. Характеристика структурной организации комплекса «Готов к труду</w:t>
      </w:r>
      <w:r>
        <w:rPr>
          <w:spacing w:val="-57"/>
        </w:rPr>
        <w:t xml:space="preserve"> </w:t>
      </w:r>
      <w:r>
        <w:t>и обороне» в современном обществе, нормативные требования пятой ступени для учащихся</w:t>
      </w:r>
      <w:r>
        <w:rPr>
          <w:spacing w:val="1"/>
        </w:rPr>
        <w:t xml:space="preserve"> </w:t>
      </w:r>
      <w:r>
        <w:t>16–17</w:t>
      </w:r>
      <w:r>
        <w:rPr>
          <w:spacing w:val="-1"/>
        </w:rPr>
        <w:t xml:space="preserve"> </w:t>
      </w:r>
      <w:r>
        <w:t>лет.</w:t>
      </w:r>
    </w:p>
    <w:p w:rsidR="004A0D9F" w:rsidRDefault="004A0D9F" w:rsidP="004A0D9F">
      <w:pPr>
        <w:pStyle w:val="ab"/>
        <w:spacing w:line="276" w:lineRule="auto"/>
        <w:ind w:right="126"/>
        <w:divId w:val="1382554304"/>
      </w:pPr>
      <w:r>
        <w:t>Законодательные основы развития физической культуры в Российской Федерации.</w:t>
      </w:r>
      <w:r>
        <w:rPr>
          <w:spacing w:val="1"/>
        </w:rPr>
        <w:t xml:space="preserve"> </w:t>
      </w:r>
      <w:r>
        <w:t>Извлечения из статей, касающихся соблюдения прав и обязанностей граждан в занятиях</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Федеральный</w:t>
      </w:r>
      <w:r>
        <w:rPr>
          <w:spacing w:val="1"/>
        </w:rPr>
        <w:t xml:space="preserve"> </w:t>
      </w:r>
      <w:r>
        <w:t>закон</w:t>
      </w:r>
      <w:r>
        <w:rPr>
          <w:spacing w:val="1"/>
        </w:rPr>
        <w:t xml:space="preserve"> </w:t>
      </w:r>
      <w:r>
        <w:t>Российской</w:t>
      </w:r>
      <w:r>
        <w:rPr>
          <w:spacing w:val="1"/>
        </w:rPr>
        <w:t xml:space="preserve"> </w:t>
      </w:r>
      <w:r>
        <w:t>Федерации</w:t>
      </w:r>
      <w:r>
        <w:rPr>
          <w:spacing w:val="61"/>
        </w:rPr>
        <w:t xml:space="preserve"> </w:t>
      </w:r>
      <w:r>
        <w:t>«О</w:t>
      </w:r>
      <w:r>
        <w:rPr>
          <w:spacing w:val="1"/>
        </w:rPr>
        <w:t xml:space="preserve"> </w:t>
      </w:r>
      <w:r>
        <w:t>физической культуре и спорте в Российской Федерации», Федеральный закон Российской</w:t>
      </w:r>
      <w:r>
        <w:rPr>
          <w:spacing w:val="1"/>
        </w:rPr>
        <w:t xml:space="preserve"> </w:t>
      </w:r>
      <w:r>
        <w:t>Федерации</w:t>
      </w:r>
      <w:r>
        <w:rPr>
          <w:spacing w:val="4"/>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 Федерации».</w:t>
      </w:r>
    </w:p>
    <w:p w:rsidR="004A0D9F" w:rsidRDefault="004A0D9F" w:rsidP="004A0D9F">
      <w:pPr>
        <w:pStyle w:val="ab"/>
        <w:spacing w:before="1" w:line="276" w:lineRule="auto"/>
        <w:ind w:right="129"/>
        <w:divId w:val="1382554304"/>
      </w:pPr>
      <w:r>
        <w:t>Физическая</w:t>
      </w:r>
      <w:r>
        <w:rPr>
          <w:spacing w:val="1"/>
        </w:rPr>
        <w:t xml:space="preserve"> </w:t>
      </w:r>
      <w:r>
        <w:t>культура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человека.</w:t>
      </w:r>
      <w:r>
        <w:rPr>
          <w:spacing w:val="1"/>
        </w:rPr>
        <w:t xml:space="preserve"> </w:t>
      </w:r>
      <w:r>
        <w:t>Здоровье</w:t>
      </w:r>
      <w:r>
        <w:rPr>
          <w:spacing w:val="1"/>
        </w:rPr>
        <w:t xml:space="preserve"> </w:t>
      </w:r>
      <w:r>
        <w:t>как</w:t>
      </w:r>
      <w:r>
        <w:rPr>
          <w:spacing w:val="1"/>
        </w:rPr>
        <w:t xml:space="preserve"> </w:t>
      </w:r>
      <w:r>
        <w:t>базовая ценность человека и общества. Характеристика основных компонентов здоровья, их</w:t>
      </w:r>
      <w:r>
        <w:rPr>
          <w:spacing w:val="1"/>
        </w:rPr>
        <w:t xml:space="preserve"> </w:t>
      </w:r>
      <w:r>
        <w:t>связь</w:t>
      </w:r>
      <w:r>
        <w:rPr>
          <w:spacing w:val="1"/>
        </w:rPr>
        <w:t xml:space="preserve"> </w:t>
      </w:r>
      <w:r>
        <w:t>с</w:t>
      </w:r>
      <w:r>
        <w:rPr>
          <w:spacing w:val="1"/>
        </w:rPr>
        <w:t xml:space="preserve"> </w:t>
      </w:r>
      <w:r>
        <w:t>занятиями</w:t>
      </w:r>
      <w:r>
        <w:rPr>
          <w:spacing w:val="1"/>
        </w:rPr>
        <w:t xml:space="preserve"> </w:t>
      </w:r>
      <w:r>
        <w:t>физической</w:t>
      </w:r>
      <w:r>
        <w:rPr>
          <w:spacing w:val="1"/>
        </w:rPr>
        <w:t xml:space="preserve"> </w:t>
      </w:r>
      <w:r>
        <w:t>культурой.</w:t>
      </w:r>
      <w:r>
        <w:rPr>
          <w:spacing w:val="1"/>
        </w:rPr>
        <w:t xml:space="preserve"> </w:t>
      </w:r>
      <w:r>
        <w:t>Общие</w:t>
      </w:r>
      <w:r>
        <w:rPr>
          <w:spacing w:val="1"/>
        </w:rPr>
        <w:t xml:space="preserve"> </w:t>
      </w:r>
      <w:r>
        <w:t>представления</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развитии</w:t>
      </w:r>
      <w:r>
        <w:rPr>
          <w:spacing w:val="-57"/>
        </w:rPr>
        <w:t xml:space="preserve"> </w:t>
      </w:r>
      <w:r>
        <w:t>популярных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их</w:t>
      </w:r>
      <w:r>
        <w:rPr>
          <w:spacing w:val="1"/>
        </w:rPr>
        <w:t xml:space="preserve"> </w:t>
      </w:r>
      <w:r>
        <w:t>целевая</w:t>
      </w:r>
      <w:r>
        <w:rPr>
          <w:spacing w:val="1"/>
        </w:rPr>
        <w:t xml:space="preserve"> </w:t>
      </w:r>
      <w:r>
        <w:t>ориентация</w:t>
      </w:r>
      <w:r>
        <w:rPr>
          <w:spacing w:val="1"/>
        </w:rPr>
        <w:t xml:space="preserve"> </w:t>
      </w:r>
      <w:r>
        <w:t>и</w:t>
      </w:r>
      <w:r>
        <w:rPr>
          <w:spacing w:val="1"/>
        </w:rPr>
        <w:t xml:space="preserve"> </w:t>
      </w:r>
      <w:r>
        <w:t>предметное</w:t>
      </w:r>
      <w:r>
        <w:rPr>
          <w:spacing w:val="-2"/>
        </w:rPr>
        <w:t xml:space="preserve"> </w:t>
      </w:r>
      <w:r>
        <w:t>содержание.</w:t>
      </w:r>
    </w:p>
    <w:p w:rsidR="004A0D9F" w:rsidRDefault="004A0D9F" w:rsidP="004A0D9F">
      <w:pPr>
        <w:pStyle w:val="Heading2"/>
        <w:divId w:val="1382554304"/>
      </w:pPr>
      <w:r>
        <w:t>Способы</w:t>
      </w:r>
      <w:r>
        <w:rPr>
          <w:spacing w:val="-5"/>
        </w:rPr>
        <w:t xml:space="preserve"> </w:t>
      </w:r>
      <w:r>
        <w:t>самостоятельной</w:t>
      </w:r>
      <w:r>
        <w:rPr>
          <w:spacing w:val="-6"/>
        </w:rPr>
        <w:t xml:space="preserve"> </w:t>
      </w:r>
      <w:r>
        <w:t>двигательной</w:t>
      </w:r>
      <w:r>
        <w:rPr>
          <w:spacing w:val="-4"/>
        </w:rPr>
        <w:t xml:space="preserve"> </w:t>
      </w:r>
      <w:r>
        <w:t>деятельности</w:t>
      </w:r>
    </w:p>
    <w:p w:rsidR="004A0D9F" w:rsidRDefault="004A0D9F" w:rsidP="004A0D9F">
      <w:pPr>
        <w:pStyle w:val="ab"/>
        <w:spacing w:before="36" w:line="276" w:lineRule="auto"/>
        <w:ind w:right="124"/>
        <w:divId w:val="1382554304"/>
      </w:pPr>
      <w:r>
        <w:t>Физкультурно-оздоровительные мероприятия в условиях активного отдыха и досуга.</w:t>
      </w:r>
      <w:r>
        <w:rPr>
          <w:spacing w:val="1"/>
        </w:rPr>
        <w:t xml:space="preserve"> </w:t>
      </w:r>
      <w:r>
        <w:t>Общее представление о видах и формах деятельности в структурной организации образа</w:t>
      </w:r>
      <w:r>
        <w:rPr>
          <w:spacing w:val="1"/>
        </w:rPr>
        <w:t xml:space="preserve"> </w:t>
      </w:r>
      <w:r>
        <w:t>жизни современного человека (профессиональная, бытовая и досуговая). Основные типы и</w:t>
      </w:r>
      <w:r>
        <w:rPr>
          <w:spacing w:val="1"/>
        </w:rPr>
        <w:t xml:space="preserve"> </w:t>
      </w:r>
      <w:r>
        <w:t>виды</w:t>
      </w:r>
      <w:r>
        <w:rPr>
          <w:spacing w:val="-1"/>
        </w:rPr>
        <w:t xml:space="preserve"> </w:t>
      </w:r>
      <w:r>
        <w:t>активного</w:t>
      </w:r>
      <w:r>
        <w:rPr>
          <w:spacing w:val="-1"/>
        </w:rPr>
        <w:t xml:space="preserve"> </w:t>
      </w:r>
      <w:r>
        <w:t>отдыха,</w:t>
      </w:r>
      <w:r>
        <w:rPr>
          <w:spacing w:val="-1"/>
        </w:rPr>
        <w:t xml:space="preserve"> </w:t>
      </w:r>
      <w:r>
        <w:t>их</w:t>
      </w:r>
      <w:r>
        <w:rPr>
          <w:spacing w:val="-2"/>
        </w:rPr>
        <w:t xml:space="preserve"> </w:t>
      </w:r>
      <w:r>
        <w:t>целевое</w:t>
      </w:r>
      <w:r>
        <w:rPr>
          <w:spacing w:val="-3"/>
        </w:rPr>
        <w:t xml:space="preserve"> </w:t>
      </w:r>
      <w:r>
        <w:t>предназначение</w:t>
      </w:r>
      <w:r>
        <w:rPr>
          <w:spacing w:val="-2"/>
        </w:rPr>
        <w:t xml:space="preserve"> </w:t>
      </w:r>
      <w:r>
        <w:t>и</w:t>
      </w:r>
      <w:r>
        <w:rPr>
          <w:spacing w:val="-1"/>
        </w:rPr>
        <w:t xml:space="preserve"> </w:t>
      </w:r>
      <w:r>
        <w:t>содержательное</w:t>
      </w:r>
      <w:r>
        <w:rPr>
          <w:spacing w:val="-2"/>
        </w:rPr>
        <w:t xml:space="preserve"> </w:t>
      </w:r>
      <w:r>
        <w:t>наполнение.</w:t>
      </w:r>
    </w:p>
    <w:p w:rsidR="004A0D9F" w:rsidRDefault="004A0D9F" w:rsidP="004A0D9F">
      <w:pPr>
        <w:pStyle w:val="ab"/>
        <w:spacing w:line="276" w:lineRule="auto"/>
        <w:ind w:right="130"/>
        <w:divId w:val="1382554304"/>
      </w:pPr>
      <w:r>
        <w:t>Кондиционная</w:t>
      </w:r>
      <w:r>
        <w:rPr>
          <w:spacing w:val="1"/>
        </w:rPr>
        <w:t xml:space="preserve"> </w:t>
      </w:r>
      <w:r>
        <w:t>тренировка</w:t>
      </w:r>
      <w:r>
        <w:rPr>
          <w:spacing w:val="1"/>
        </w:rPr>
        <w:t xml:space="preserve"> </w:t>
      </w:r>
      <w:r>
        <w:t>как</w:t>
      </w:r>
      <w:r>
        <w:rPr>
          <w:spacing w:val="1"/>
        </w:rPr>
        <w:t xml:space="preserve"> </w:t>
      </w:r>
      <w:r>
        <w:t>системная</w:t>
      </w:r>
      <w:r>
        <w:rPr>
          <w:spacing w:val="1"/>
        </w:rPr>
        <w:t xml:space="preserve"> </w:t>
      </w:r>
      <w:r>
        <w:t>организация</w:t>
      </w:r>
      <w:r>
        <w:rPr>
          <w:spacing w:val="1"/>
        </w:rPr>
        <w:t xml:space="preserve"> </w:t>
      </w:r>
      <w:r>
        <w:t>комплексных</w:t>
      </w:r>
      <w:r>
        <w:rPr>
          <w:spacing w:val="1"/>
        </w:rPr>
        <w:t xml:space="preserve"> </w:t>
      </w:r>
      <w:r>
        <w:t>и</w:t>
      </w:r>
      <w:r>
        <w:rPr>
          <w:spacing w:val="60"/>
        </w:rPr>
        <w:t xml:space="preserve"> </w:t>
      </w:r>
      <w:r>
        <w:t>целевых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особенности</w:t>
      </w:r>
      <w:r>
        <w:rPr>
          <w:spacing w:val="1"/>
        </w:rPr>
        <w:t xml:space="preserve"> </w:t>
      </w:r>
      <w:r>
        <w:t>планирования</w:t>
      </w:r>
      <w:r>
        <w:rPr>
          <w:spacing w:val="1"/>
        </w:rPr>
        <w:t xml:space="preserve"> </w:t>
      </w:r>
      <w:r>
        <w:t>физических</w:t>
      </w:r>
      <w:r>
        <w:rPr>
          <w:spacing w:val="1"/>
        </w:rPr>
        <w:t xml:space="preserve"> </w:t>
      </w:r>
      <w:r>
        <w:t>нагрузок</w:t>
      </w:r>
      <w:r>
        <w:rPr>
          <w:spacing w:val="-1"/>
        </w:rPr>
        <w:t xml:space="preserve"> </w:t>
      </w:r>
      <w:r>
        <w:t>и содержательного наполнения.</w:t>
      </w:r>
    </w:p>
    <w:p w:rsidR="004A0D9F" w:rsidRDefault="004A0D9F" w:rsidP="004A0D9F">
      <w:pPr>
        <w:pStyle w:val="ab"/>
        <w:spacing w:before="1" w:line="276" w:lineRule="auto"/>
        <w:ind w:right="121"/>
        <w:divId w:val="1382554304"/>
      </w:pPr>
      <w:r>
        <w:t>Медицинский</w:t>
      </w:r>
      <w:r>
        <w:rPr>
          <w:spacing w:val="1"/>
        </w:rPr>
        <w:t xml:space="preserve"> </w:t>
      </w:r>
      <w:r>
        <w:t>осмотр</w:t>
      </w:r>
      <w:r>
        <w:rPr>
          <w:spacing w:val="1"/>
        </w:rPr>
        <w:t xml:space="preserve"> </w:t>
      </w:r>
      <w:r>
        <w:t>учащихся</w:t>
      </w:r>
      <w:r>
        <w:rPr>
          <w:spacing w:val="1"/>
        </w:rPr>
        <w:t xml:space="preserve"> </w:t>
      </w:r>
      <w:r>
        <w:t>как</w:t>
      </w:r>
      <w:r>
        <w:rPr>
          <w:spacing w:val="1"/>
        </w:rPr>
        <w:t xml:space="preserve"> </w:t>
      </w:r>
      <w:r>
        <w:t>необходимое</w:t>
      </w:r>
      <w:r>
        <w:rPr>
          <w:spacing w:val="1"/>
        </w:rPr>
        <w:t xml:space="preserve"> </w:t>
      </w:r>
      <w:r>
        <w:t>условие</w:t>
      </w:r>
      <w:r>
        <w:rPr>
          <w:spacing w:val="1"/>
        </w:rPr>
        <w:t xml:space="preserve"> </w:t>
      </w:r>
      <w:r>
        <w:t>для</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r>
        <w:rPr>
          <w:spacing w:val="1"/>
        </w:rPr>
        <w:t xml:space="preserve"> </w:t>
      </w:r>
      <w:r>
        <w:t>Контроль</w:t>
      </w:r>
      <w:r>
        <w:rPr>
          <w:spacing w:val="1"/>
        </w:rPr>
        <w:t xml:space="preserve"> </w:t>
      </w:r>
      <w:r>
        <w:t>текущего</w:t>
      </w:r>
      <w:r>
        <w:rPr>
          <w:spacing w:val="1"/>
        </w:rPr>
        <w:t xml:space="preserve"> </w:t>
      </w:r>
      <w:r>
        <w:t>состояния</w:t>
      </w:r>
      <w:r>
        <w:rPr>
          <w:spacing w:val="1"/>
        </w:rPr>
        <w:t xml:space="preserve"> </w:t>
      </w:r>
      <w:r>
        <w:t>организма</w:t>
      </w:r>
      <w:r>
        <w:rPr>
          <w:spacing w:val="1"/>
        </w:rPr>
        <w:t xml:space="preserve"> </w:t>
      </w:r>
      <w:r>
        <w:t>с</w:t>
      </w:r>
      <w:r>
        <w:rPr>
          <w:spacing w:val="1"/>
        </w:rPr>
        <w:t xml:space="preserve"> </w:t>
      </w:r>
      <w:r>
        <w:t>помощью</w:t>
      </w:r>
      <w:r>
        <w:rPr>
          <w:spacing w:val="1"/>
        </w:rPr>
        <w:t xml:space="preserve"> </w:t>
      </w:r>
      <w:r>
        <w:t>пробы</w:t>
      </w:r>
      <w:r>
        <w:rPr>
          <w:spacing w:val="1"/>
        </w:rPr>
        <w:t xml:space="preserve"> </w:t>
      </w:r>
      <w:r>
        <w:t>Руфье,</w:t>
      </w:r>
      <w:r>
        <w:rPr>
          <w:spacing w:val="1"/>
        </w:rPr>
        <w:t xml:space="preserve"> </w:t>
      </w:r>
      <w:r>
        <w:t>характеристика</w:t>
      </w:r>
      <w:r>
        <w:rPr>
          <w:spacing w:val="1"/>
        </w:rPr>
        <w:t xml:space="preserve"> </w:t>
      </w:r>
      <w:r>
        <w:t>способов</w:t>
      </w:r>
      <w:r>
        <w:rPr>
          <w:spacing w:val="1"/>
        </w:rPr>
        <w:t xml:space="preserve"> </w:t>
      </w:r>
      <w:r>
        <w:t>применения</w:t>
      </w:r>
      <w:r>
        <w:rPr>
          <w:spacing w:val="1"/>
        </w:rPr>
        <w:t xml:space="preserve"> </w:t>
      </w:r>
      <w:r>
        <w:t>и</w:t>
      </w:r>
      <w:r>
        <w:rPr>
          <w:spacing w:val="1"/>
        </w:rPr>
        <w:t xml:space="preserve"> </w:t>
      </w:r>
      <w:r>
        <w:t>критериев</w:t>
      </w:r>
      <w:r>
        <w:rPr>
          <w:spacing w:val="1"/>
        </w:rPr>
        <w:t xml:space="preserve"> </w:t>
      </w:r>
      <w:r>
        <w:t>оценивания.</w:t>
      </w:r>
      <w:r>
        <w:rPr>
          <w:spacing w:val="1"/>
        </w:rPr>
        <w:t xml:space="preserve"> </w:t>
      </w:r>
      <w:r>
        <w:t>Оперативный</w:t>
      </w:r>
      <w:r>
        <w:rPr>
          <w:spacing w:val="1"/>
        </w:rPr>
        <w:t xml:space="preserve"> </w:t>
      </w:r>
      <w:r>
        <w:t>контроль</w:t>
      </w:r>
      <w:r>
        <w:rPr>
          <w:spacing w:val="1"/>
        </w:rPr>
        <w:t xml:space="preserve"> </w:t>
      </w:r>
      <w:r>
        <w:t>в</w:t>
      </w:r>
      <w:r>
        <w:rPr>
          <w:spacing w:val="1"/>
        </w:rPr>
        <w:t xml:space="preserve"> </w:t>
      </w:r>
      <w:r>
        <w:t>системе</w:t>
      </w:r>
      <w:r>
        <w:rPr>
          <w:spacing w:val="1"/>
        </w:rPr>
        <w:t xml:space="preserve"> </w:t>
      </w:r>
      <w:r>
        <w:t>самостоятельных</w:t>
      </w:r>
      <w:r>
        <w:rPr>
          <w:spacing w:val="1"/>
        </w:rPr>
        <w:t xml:space="preserve"> </w:t>
      </w:r>
      <w:r>
        <w:t>занятий</w:t>
      </w:r>
      <w:r>
        <w:rPr>
          <w:spacing w:val="1"/>
        </w:rPr>
        <w:t xml:space="preserve"> </w:t>
      </w:r>
      <w:r>
        <w:t>кондиционной тренировкой, цель и задачи контроля, способы организации и проведения</w:t>
      </w:r>
      <w:r>
        <w:rPr>
          <w:spacing w:val="1"/>
        </w:rPr>
        <w:t xml:space="preserve"> </w:t>
      </w:r>
      <w:r>
        <w:t>измерительных</w:t>
      </w:r>
      <w:r>
        <w:rPr>
          <w:spacing w:val="-2"/>
        </w:rPr>
        <w:t xml:space="preserve"> </w:t>
      </w:r>
      <w:r>
        <w:t>процедур.</w:t>
      </w:r>
    </w:p>
    <w:p w:rsidR="004A0D9F" w:rsidRDefault="004A0D9F" w:rsidP="004A0D9F">
      <w:pPr>
        <w:pStyle w:val="Heading2"/>
        <w:spacing w:before="4"/>
        <w:divId w:val="1382554304"/>
      </w:pPr>
      <w:r>
        <w:t>Физическое</w:t>
      </w:r>
      <w:r>
        <w:rPr>
          <w:spacing w:val="-5"/>
        </w:rPr>
        <w:t xml:space="preserve"> </w:t>
      </w:r>
      <w:r>
        <w:t>совершенствование</w:t>
      </w:r>
    </w:p>
    <w:p w:rsidR="004A0D9F" w:rsidRPr="004A0D9F" w:rsidRDefault="004A0D9F" w:rsidP="004A0D9F">
      <w:pPr>
        <w:spacing w:before="36"/>
        <w:ind w:left="810"/>
        <w:jc w:val="both"/>
        <w:divId w:val="1382554304"/>
        <w:rPr>
          <w:i/>
          <w:lang w:val="ru-RU"/>
        </w:rPr>
      </w:pPr>
      <w:r w:rsidRPr="004A0D9F">
        <w:rPr>
          <w:i/>
          <w:lang w:val="ru-RU"/>
        </w:rPr>
        <w:t>Физкультурно-оздоровительная</w:t>
      </w:r>
      <w:r w:rsidRPr="004A0D9F">
        <w:rPr>
          <w:i/>
          <w:spacing w:val="-9"/>
          <w:lang w:val="ru-RU"/>
        </w:rPr>
        <w:t xml:space="preserve"> </w:t>
      </w:r>
      <w:r w:rsidRPr="004A0D9F">
        <w:rPr>
          <w:i/>
          <w:lang w:val="ru-RU"/>
        </w:rPr>
        <w:t>деятельность.</w:t>
      </w:r>
    </w:p>
    <w:p w:rsidR="004A0D9F" w:rsidRDefault="004A0D9F" w:rsidP="004A0D9F">
      <w:pPr>
        <w:pStyle w:val="ab"/>
        <w:spacing w:before="44" w:line="276" w:lineRule="auto"/>
        <w:ind w:right="120"/>
        <w:divId w:val="1382554304"/>
      </w:pPr>
      <w:r>
        <w:t>Упражнения</w:t>
      </w:r>
      <w:r>
        <w:rPr>
          <w:spacing w:val="1"/>
        </w:rPr>
        <w:t xml:space="preserve"> </w:t>
      </w:r>
      <w:r>
        <w:t>оздоровительной</w:t>
      </w:r>
      <w:r>
        <w:rPr>
          <w:spacing w:val="1"/>
        </w:rPr>
        <w:t xml:space="preserve"> </w:t>
      </w:r>
      <w:r>
        <w:t>гимнастики</w:t>
      </w:r>
      <w:r>
        <w:rPr>
          <w:spacing w:val="1"/>
        </w:rPr>
        <w:t xml:space="preserve"> </w:t>
      </w:r>
      <w:r>
        <w:t>как</w:t>
      </w:r>
      <w:r>
        <w:rPr>
          <w:spacing w:val="1"/>
        </w:rPr>
        <w:t xml:space="preserve"> </w:t>
      </w:r>
      <w:r>
        <w:t>средство</w:t>
      </w:r>
      <w:r>
        <w:rPr>
          <w:spacing w:val="1"/>
        </w:rPr>
        <w:t xml:space="preserve"> </w:t>
      </w:r>
      <w:r>
        <w:t>профилактики</w:t>
      </w:r>
      <w:r>
        <w:rPr>
          <w:spacing w:val="1"/>
        </w:rPr>
        <w:t xml:space="preserve"> </w:t>
      </w:r>
      <w:r>
        <w:t>нарушения</w:t>
      </w:r>
      <w:r>
        <w:rPr>
          <w:spacing w:val="1"/>
        </w:rPr>
        <w:t xml:space="preserve"> </w:t>
      </w:r>
      <w:r>
        <w:t>осанки</w:t>
      </w:r>
      <w:r>
        <w:rPr>
          <w:spacing w:val="1"/>
        </w:rPr>
        <w:t xml:space="preserve"> </w:t>
      </w:r>
      <w:r>
        <w:t>и</w:t>
      </w:r>
      <w:r>
        <w:rPr>
          <w:spacing w:val="1"/>
        </w:rPr>
        <w:t xml:space="preserve"> </w:t>
      </w:r>
      <w:r>
        <w:t>органов</w:t>
      </w:r>
      <w:r>
        <w:rPr>
          <w:spacing w:val="1"/>
        </w:rPr>
        <w:t xml:space="preserve"> </w:t>
      </w:r>
      <w:r>
        <w:t>зрения,</w:t>
      </w:r>
      <w:r>
        <w:rPr>
          <w:spacing w:val="1"/>
        </w:rPr>
        <w:t xml:space="preserve"> </w:t>
      </w:r>
      <w:r>
        <w:t>предупреждения</w:t>
      </w:r>
      <w:r>
        <w:rPr>
          <w:spacing w:val="1"/>
        </w:rPr>
        <w:t xml:space="preserve"> </w:t>
      </w:r>
      <w:r>
        <w:t>перенапряжения</w:t>
      </w:r>
      <w:r>
        <w:rPr>
          <w:spacing w:val="1"/>
        </w:rPr>
        <w:t xml:space="preserve"> </w:t>
      </w:r>
      <w:r>
        <w:t>мышц</w:t>
      </w:r>
      <w:r>
        <w:rPr>
          <w:spacing w:val="1"/>
        </w:rPr>
        <w:t xml:space="preserve"> </w:t>
      </w:r>
      <w:r>
        <w:t>опорно-двигательного</w:t>
      </w:r>
      <w:r>
        <w:rPr>
          <w:spacing w:val="1"/>
        </w:rPr>
        <w:t xml:space="preserve"> </w:t>
      </w:r>
      <w:r>
        <w:t>аппарата</w:t>
      </w:r>
      <w:r>
        <w:rPr>
          <w:spacing w:val="-1"/>
        </w:rPr>
        <w:t xml:space="preserve"> </w:t>
      </w:r>
      <w:r>
        <w:t>при длительной работе</w:t>
      </w:r>
      <w:r>
        <w:rPr>
          <w:spacing w:val="-1"/>
        </w:rPr>
        <w:t xml:space="preserve"> </w:t>
      </w:r>
      <w:r>
        <w:t>за</w:t>
      </w:r>
      <w:r>
        <w:rPr>
          <w:spacing w:val="-1"/>
        </w:rPr>
        <w:t xml:space="preserve"> </w:t>
      </w:r>
      <w:r>
        <w:t>компьютером.</w:t>
      </w:r>
    </w:p>
    <w:p w:rsidR="004A0D9F" w:rsidRDefault="004A0D9F" w:rsidP="004A0D9F">
      <w:pPr>
        <w:pStyle w:val="ab"/>
        <w:spacing w:line="276" w:lineRule="auto"/>
        <w:ind w:right="122"/>
        <w:divId w:val="1382554304"/>
      </w:pPr>
      <w:r>
        <w:t>Атлетическая</w:t>
      </w:r>
      <w:r>
        <w:rPr>
          <w:spacing w:val="1"/>
        </w:rPr>
        <w:t xml:space="preserve"> </w:t>
      </w:r>
      <w:r>
        <w:t>и</w:t>
      </w:r>
      <w:r>
        <w:rPr>
          <w:spacing w:val="1"/>
        </w:rPr>
        <w:t xml:space="preserve"> </w:t>
      </w:r>
      <w:r>
        <w:t>аэробная</w:t>
      </w:r>
      <w:r>
        <w:rPr>
          <w:spacing w:val="1"/>
        </w:rPr>
        <w:t xml:space="preserve"> </w:t>
      </w:r>
      <w:r>
        <w:t>гимнастика</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1"/>
        </w:rPr>
        <w:t xml:space="preserve"> </w:t>
      </w:r>
      <w:r>
        <w:t>тренировкой.</w:t>
      </w:r>
    </w:p>
    <w:p w:rsidR="004A0D9F" w:rsidRPr="004A0D9F" w:rsidRDefault="004A0D9F" w:rsidP="004A0D9F">
      <w:pPr>
        <w:ind w:left="810"/>
        <w:jc w:val="both"/>
        <w:divId w:val="1382554304"/>
        <w:rPr>
          <w:i/>
          <w:lang w:val="ru-RU"/>
        </w:rPr>
      </w:pPr>
      <w:r w:rsidRPr="004A0D9F">
        <w:rPr>
          <w:i/>
          <w:lang w:val="ru-RU"/>
        </w:rPr>
        <w:t>Спортивно-оздоровительная</w:t>
      </w:r>
      <w:r w:rsidRPr="004A0D9F">
        <w:rPr>
          <w:i/>
          <w:spacing w:val="-8"/>
          <w:lang w:val="ru-RU"/>
        </w:rPr>
        <w:t xml:space="preserve"> </w:t>
      </w:r>
      <w:r w:rsidRPr="004A0D9F">
        <w:rPr>
          <w:i/>
          <w:lang w:val="ru-RU"/>
        </w:rPr>
        <w:t>деятельность.</w:t>
      </w:r>
    </w:p>
    <w:p w:rsidR="004A0D9F" w:rsidRPr="004A0D9F" w:rsidRDefault="004A0D9F" w:rsidP="004A0D9F">
      <w:pPr>
        <w:jc w:val="both"/>
        <w:divId w:val="1382554304"/>
        <w:rPr>
          <w:lang w:val="ru-RU"/>
        </w:rPr>
        <w:sectPr w:rsidR="004A0D9F" w:rsidRPr="004A0D9F">
          <w:headerReference w:type="default" r:id="rId20"/>
          <w:pgSz w:w="11910" w:h="16840"/>
          <w:pgMar w:top="660" w:right="440" w:bottom="280" w:left="1600" w:header="427" w:footer="0" w:gutter="0"/>
          <w:cols w:space="720"/>
        </w:sectPr>
      </w:pPr>
    </w:p>
    <w:p w:rsidR="004A0D9F" w:rsidRDefault="004A0D9F" w:rsidP="004A0D9F">
      <w:pPr>
        <w:pStyle w:val="ab"/>
        <w:ind w:left="0" w:firstLine="0"/>
        <w:jc w:val="left"/>
        <w:divId w:val="1382554304"/>
        <w:rPr>
          <w:i/>
          <w:sz w:val="20"/>
        </w:rPr>
      </w:pPr>
    </w:p>
    <w:p w:rsidR="004A0D9F" w:rsidRDefault="004A0D9F" w:rsidP="004A0D9F">
      <w:pPr>
        <w:pStyle w:val="ab"/>
        <w:spacing w:before="225"/>
        <w:ind w:left="810" w:firstLine="0"/>
        <w:divId w:val="1382554304"/>
      </w:pPr>
      <w:r>
        <w:t>Модуль</w:t>
      </w:r>
      <w:r>
        <w:rPr>
          <w:spacing w:val="-2"/>
        </w:rPr>
        <w:t xml:space="preserve"> </w:t>
      </w:r>
      <w:r>
        <w:t>«Спортивные</w:t>
      </w:r>
      <w:r>
        <w:rPr>
          <w:spacing w:val="-7"/>
        </w:rPr>
        <w:t xml:space="preserve"> </w:t>
      </w:r>
      <w:r>
        <w:t>игры».</w:t>
      </w:r>
    </w:p>
    <w:p w:rsidR="004A0D9F" w:rsidRDefault="004A0D9F" w:rsidP="004A0D9F">
      <w:pPr>
        <w:pStyle w:val="ab"/>
        <w:spacing w:before="43" w:line="276" w:lineRule="auto"/>
        <w:ind w:right="121"/>
        <w:divId w:val="1382554304"/>
      </w:pPr>
      <w:r>
        <w:t>Футбол. Техники игровых действий: вбрасывание мяча с лицевой линии, выполнение</w:t>
      </w:r>
      <w:r>
        <w:rPr>
          <w:spacing w:val="1"/>
        </w:rPr>
        <w:t xml:space="preserve"> </w:t>
      </w:r>
      <w:r>
        <w:t>углового и штрафного ударов в изменяющихся игровых ситуациях. Закрепление правил игры</w:t>
      </w:r>
      <w:r>
        <w:rPr>
          <w:spacing w:val="-57"/>
        </w:rPr>
        <w:t xml:space="preserve"> </w:t>
      </w:r>
      <w:r>
        <w:t>в условиях</w:t>
      </w:r>
      <w:r>
        <w:rPr>
          <w:spacing w:val="2"/>
        </w:rPr>
        <w:t xml:space="preserve"> </w:t>
      </w:r>
      <w:r>
        <w:t>игровой</w:t>
      </w:r>
      <w:r>
        <w:rPr>
          <w:spacing w:val="-2"/>
        </w:rPr>
        <w:t xml:space="preserve"> </w:t>
      </w:r>
      <w:r>
        <w:t>и</w:t>
      </w:r>
      <w:r>
        <w:rPr>
          <w:spacing w:val="3"/>
        </w:rPr>
        <w:t xml:space="preserve"> </w:t>
      </w:r>
      <w:r>
        <w:t>учебной деятельности.</w:t>
      </w:r>
    </w:p>
    <w:p w:rsidR="004A0D9F" w:rsidRDefault="004A0D9F" w:rsidP="004A0D9F">
      <w:pPr>
        <w:pStyle w:val="ab"/>
        <w:spacing w:line="276" w:lineRule="auto"/>
        <w:ind w:right="122"/>
        <w:divId w:val="1382554304"/>
      </w:pPr>
      <w:r>
        <w:t>Баскетбол.</w:t>
      </w:r>
      <w:r>
        <w:rPr>
          <w:spacing w:val="1"/>
        </w:rPr>
        <w:t xml:space="preserve"> </w:t>
      </w:r>
      <w:r>
        <w:t>Техника</w:t>
      </w:r>
      <w:r>
        <w:rPr>
          <w:spacing w:val="1"/>
        </w:rPr>
        <w:t xml:space="preserve"> </w:t>
      </w:r>
      <w:r>
        <w:t>выполнения</w:t>
      </w:r>
      <w:r>
        <w:rPr>
          <w:spacing w:val="1"/>
        </w:rPr>
        <w:t xml:space="preserve"> </w:t>
      </w:r>
      <w:r>
        <w:t>игровых</w:t>
      </w:r>
      <w:r>
        <w:rPr>
          <w:spacing w:val="1"/>
        </w:rPr>
        <w:t xml:space="preserve"> </w:t>
      </w:r>
      <w:r>
        <w:t>действий:</w:t>
      </w:r>
      <w:r>
        <w:rPr>
          <w:spacing w:val="1"/>
        </w:rPr>
        <w:t xml:space="preserve"> </w:t>
      </w:r>
      <w:r>
        <w:t>вбрасывание</w:t>
      </w:r>
      <w:r>
        <w:rPr>
          <w:spacing w:val="1"/>
        </w:rPr>
        <w:t xml:space="preserve"> </w:t>
      </w:r>
      <w:r>
        <w:t>мяча</w:t>
      </w:r>
      <w:r>
        <w:rPr>
          <w:spacing w:val="1"/>
        </w:rPr>
        <w:t xml:space="preserve"> </w:t>
      </w:r>
      <w:r>
        <w:t>с</w:t>
      </w:r>
      <w:r>
        <w:rPr>
          <w:spacing w:val="1"/>
        </w:rPr>
        <w:t xml:space="preserve"> </w:t>
      </w:r>
      <w:r>
        <w:t>лицевой</w:t>
      </w:r>
      <w:r>
        <w:rPr>
          <w:spacing w:val="1"/>
        </w:rPr>
        <w:t xml:space="preserve"> </w:t>
      </w:r>
      <w:r>
        <w:t>линии,</w:t>
      </w:r>
      <w:r>
        <w:rPr>
          <w:spacing w:val="1"/>
        </w:rPr>
        <w:t xml:space="preserve"> </w:t>
      </w:r>
      <w:r>
        <w:t>способы</w:t>
      </w:r>
      <w:r>
        <w:rPr>
          <w:spacing w:val="1"/>
        </w:rPr>
        <w:t xml:space="preserve"> </w:t>
      </w:r>
      <w:r>
        <w:t>овладения</w:t>
      </w:r>
      <w:r>
        <w:rPr>
          <w:spacing w:val="1"/>
        </w:rPr>
        <w:t xml:space="preserve"> </w:t>
      </w:r>
      <w:r>
        <w:t>мячом</w:t>
      </w:r>
      <w:r>
        <w:rPr>
          <w:spacing w:val="1"/>
        </w:rPr>
        <w:t xml:space="preserve"> </w:t>
      </w:r>
      <w:r>
        <w:t>при</w:t>
      </w:r>
      <w:r>
        <w:rPr>
          <w:spacing w:val="1"/>
        </w:rPr>
        <w:t xml:space="preserve"> </w:t>
      </w:r>
      <w:r>
        <w:t>«спорном</w:t>
      </w:r>
      <w:r>
        <w:rPr>
          <w:spacing w:val="1"/>
        </w:rPr>
        <w:t xml:space="preserve"> </w:t>
      </w:r>
      <w:r>
        <w:t>мяче»,</w:t>
      </w:r>
      <w:r>
        <w:rPr>
          <w:spacing w:val="1"/>
        </w:rPr>
        <w:t xml:space="preserve"> </w:t>
      </w:r>
      <w:r>
        <w:t>выполнение</w:t>
      </w:r>
      <w:r>
        <w:rPr>
          <w:spacing w:val="1"/>
        </w:rPr>
        <w:t xml:space="preserve"> </w:t>
      </w:r>
      <w:r>
        <w:t>штрафных</w:t>
      </w:r>
      <w:r>
        <w:rPr>
          <w:spacing w:val="1"/>
        </w:rPr>
        <w:t xml:space="preserve"> </w:t>
      </w:r>
      <w:r>
        <w:t>бросков.</w:t>
      </w:r>
      <w:r>
        <w:rPr>
          <w:spacing w:val="-57"/>
        </w:rPr>
        <w:t xml:space="preserve"> </w:t>
      </w:r>
      <w:r>
        <w:t>Выполнение правил 3–8–24 секунды в условиях игровой деятельности. Закрепление правил</w:t>
      </w:r>
      <w:r>
        <w:rPr>
          <w:spacing w:val="1"/>
        </w:rPr>
        <w:t xml:space="preserve"> </w:t>
      </w:r>
      <w:r>
        <w:t>игры</w:t>
      </w:r>
      <w:r>
        <w:rPr>
          <w:spacing w:val="-2"/>
        </w:rPr>
        <w:t xml:space="preserve"> </w:t>
      </w:r>
      <w:r>
        <w:t>в</w:t>
      </w:r>
      <w:r>
        <w:rPr>
          <w:spacing w:val="1"/>
        </w:rPr>
        <w:t xml:space="preserve"> </w:t>
      </w:r>
      <w:r>
        <w:t>условиях</w:t>
      </w:r>
      <w:r>
        <w:rPr>
          <w:spacing w:val="2"/>
        </w:rPr>
        <w:t xml:space="preserve"> </w:t>
      </w:r>
      <w:r>
        <w:t>игровой</w:t>
      </w:r>
      <w:r>
        <w:rPr>
          <w:spacing w:val="-1"/>
        </w:rPr>
        <w:t xml:space="preserve"> </w:t>
      </w:r>
      <w:r>
        <w:t>и</w:t>
      </w:r>
      <w:r>
        <w:rPr>
          <w:spacing w:val="3"/>
        </w:rPr>
        <w:t xml:space="preserve"> </w:t>
      </w:r>
      <w:r>
        <w:t>учебной деятельности.</w:t>
      </w:r>
    </w:p>
    <w:p w:rsidR="004A0D9F" w:rsidRDefault="004A0D9F" w:rsidP="004A0D9F">
      <w:pPr>
        <w:pStyle w:val="ab"/>
        <w:spacing w:line="276" w:lineRule="auto"/>
        <w:ind w:right="128"/>
        <w:divId w:val="1382554304"/>
      </w:pPr>
      <w:r>
        <w:t>Волейбол. Техника выполнения игровых действий: «постановка блока», атакующий</w:t>
      </w:r>
      <w:r>
        <w:rPr>
          <w:spacing w:val="1"/>
        </w:rPr>
        <w:t xml:space="preserve"> </w:t>
      </w:r>
      <w:r>
        <w:t>удар (с места и в движении). Тактические действия в защите и нападении. Закрепление</w:t>
      </w:r>
      <w:r>
        <w:rPr>
          <w:spacing w:val="1"/>
        </w:rPr>
        <w:t xml:space="preserve"> </w:t>
      </w:r>
      <w:r>
        <w:t>правил</w:t>
      </w:r>
      <w:r>
        <w:rPr>
          <w:spacing w:val="-2"/>
        </w:rPr>
        <w:t xml:space="preserve"> </w:t>
      </w:r>
      <w:r>
        <w:t>игры</w:t>
      </w:r>
      <w:r>
        <w:rPr>
          <w:spacing w:val="-1"/>
        </w:rPr>
        <w:t xml:space="preserve"> </w:t>
      </w:r>
      <w:r>
        <w:t>в</w:t>
      </w:r>
      <w:r>
        <w:rPr>
          <w:spacing w:val="1"/>
        </w:rPr>
        <w:t xml:space="preserve"> </w:t>
      </w:r>
      <w:r>
        <w:t>условиях</w:t>
      </w:r>
      <w:r>
        <w:rPr>
          <w:spacing w:val="1"/>
        </w:rPr>
        <w:t xml:space="preserve"> </w:t>
      </w:r>
      <w:r>
        <w:t>игровой и</w:t>
      </w:r>
      <w:r>
        <w:rPr>
          <w:spacing w:val="3"/>
        </w:rPr>
        <w:t xml:space="preserve"> </w:t>
      </w:r>
      <w:r>
        <w:t>учебной</w:t>
      </w:r>
      <w:r>
        <w:rPr>
          <w:spacing w:val="-1"/>
        </w:rPr>
        <w:t xml:space="preserve"> </w:t>
      </w:r>
      <w:r>
        <w:t>деятельности.</w:t>
      </w:r>
    </w:p>
    <w:p w:rsidR="004A0D9F" w:rsidRPr="004A0D9F" w:rsidRDefault="004A0D9F" w:rsidP="004A0D9F">
      <w:pPr>
        <w:ind w:left="810"/>
        <w:jc w:val="both"/>
        <w:divId w:val="1382554304"/>
        <w:rPr>
          <w:i/>
          <w:lang w:val="ru-RU"/>
        </w:rPr>
      </w:pPr>
      <w:r w:rsidRPr="004A0D9F">
        <w:rPr>
          <w:i/>
          <w:lang w:val="ru-RU"/>
        </w:rPr>
        <w:t>Прикладно-ориентированная</w:t>
      </w:r>
      <w:r w:rsidRPr="004A0D9F">
        <w:rPr>
          <w:i/>
          <w:spacing w:val="-10"/>
          <w:lang w:val="ru-RU"/>
        </w:rPr>
        <w:t xml:space="preserve"> </w:t>
      </w:r>
      <w:r w:rsidRPr="004A0D9F">
        <w:rPr>
          <w:i/>
          <w:lang w:val="ru-RU"/>
        </w:rPr>
        <w:t>двигательная</w:t>
      </w:r>
      <w:r w:rsidRPr="004A0D9F">
        <w:rPr>
          <w:i/>
          <w:spacing w:val="-9"/>
          <w:lang w:val="ru-RU"/>
        </w:rPr>
        <w:t xml:space="preserve"> </w:t>
      </w:r>
      <w:r w:rsidRPr="004A0D9F">
        <w:rPr>
          <w:i/>
          <w:lang w:val="ru-RU"/>
        </w:rPr>
        <w:t>деятельность.</w:t>
      </w:r>
    </w:p>
    <w:p w:rsidR="004A0D9F" w:rsidRDefault="004A0D9F" w:rsidP="004A0D9F">
      <w:pPr>
        <w:pStyle w:val="ab"/>
        <w:spacing w:before="41" w:line="276" w:lineRule="auto"/>
        <w:ind w:right="122"/>
        <w:divId w:val="1382554304"/>
      </w:pPr>
      <w:r>
        <w:t>Модуль «Лыжная подготовка». Совершенствование способов передвижения на лыжах</w:t>
      </w:r>
      <w:r>
        <w:rPr>
          <w:spacing w:val="-57"/>
        </w:rPr>
        <w:t xml:space="preserve"> </w:t>
      </w:r>
      <w:r>
        <w:t>необходимо</w:t>
      </w:r>
      <w:r>
        <w:rPr>
          <w:spacing w:val="1"/>
        </w:rPr>
        <w:t xml:space="preserve"> </w:t>
      </w:r>
      <w:r>
        <w:t>выбрать</w:t>
      </w:r>
      <w:r>
        <w:rPr>
          <w:spacing w:val="1"/>
        </w:rPr>
        <w:t xml:space="preserve"> </w:t>
      </w:r>
      <w:r>
        <w:t>место</w:t>
      </w:r>
      <w:r>
        <w:rPr>
          <w:spacing w:val="1"/>
        </w:rPr>
        <w:t xml:space="preserve"> </w:t>
      </w:r>
      <w:r>
        <w:t>для</w:t>
      </w:r>
      <w:r>
        <w:rPr>
          <w:spacing w:val="1"/>
        </w:rPr>
        <w:t xml:space="preserve"> </w:t>
      </w:r>
      <w:r>
        <w:t>занятий</w:t>
      </w:r>
      <w:r>
        <w:rPr>
          <w:spacing w:val="1"/>
        </w:rPr>
        <w:t xml:space="preserve"> </w:t>
      </w:r>
      <w:r>
        <w:t>с</w:t>
      </w:r>
      <w:r>
        <w:rPr>
          <w:spacing w:val="1"/>
        </w:rPr>
        <w:t xml:space="preserve"> </w:t>
      </w:r>
      <w:r>
        <w:t>разнообразным</w:t>
      </w:r>
      <w:r>
        <w:rPr>
          <w:spacing w:val="1"/>
        </w:rPr>
        <w:t xml:space="preserve"> </w:t>
      </w:r>
      <w:r>
        <w:t>рельефом</w:t>
      </w:r>
      <w:r>
        <w:rPr>
          <w:spacing w:val="61"/>
        </w:rPr>
        <w:t xml:space="preserve"> </w:t>
      </w:r>
      <w:r>
        <w:t>так,</w:t>
      </w:r>
      <w:r>
        <w:rPr>
          <w:spacing w:val="61"/>
        </w:rPr>
        <w:t xml:space="preserve"> </w:t>
      </w:r>
      <w:r>
        <w:t>чтобы</w:t>
      </w:r>
      <w:r>
        <w:rPr>
          <w:spacing w:val="1"/>
        </w:rPr>
        <w:t xml:space="preserve"> </w:t>
      </w:r>
      <w:r>
        <w:t>стимулировать</w:t>
      </w:r>
      <w:r>
        <w:rPr>
          <w:spacing w:val="1"/>
        </w:rPr>
        <w:t xml:space="preserve"> </w:t>
      </w:r>
      <w:r>
        <w:t>постоянную</w:t>
      </w:r>
      <w:r>
        <w:rPr>
          <w:spacing w:val="1"/>
        </w:rPr>
        <w:t xml:space="preserve"> </w:t>
      </w:r>
      <w:r>
        <w:t>смену</w:t>
      </w:r>
      <w:r>
        <w:rPr>
          <w:spacing w:val="1"/>
        </w:rPr>
        <w:t xml:space="preserve"> </w:t>
      </w:r>
      <w:r>
        <w:t>ходов</w:t>
      </w:r>
      <w:r>
        <w:rPr>
          <w:spacing w:val="1"/>
        </w:rPr>
        <w:t xml:space="preserve"> </w:t>
      </w:r>
      <w:r>
        <w:t>и</w:t>
      </w:r>
      <w:r>
        <w:rPr>
          <w:spacing w:val="1"/>
        </w:rPr>
        <w:t xml:space="preserve"> </w:t>
      </w:r>
      <w:r>
        <w:t>различное</w:t>
      </w:r>
      <w:r>
        <w:rPr>
          <w:spacing w:val="1"/>
        </w:rPr>
        <w:t xml:space="preserve"> </w:t>
      </w:r>
      <w:r>
        <w:t>их</w:t>
      </w:r>
      <w:r>
        <w:rPr>
          <w:spacing w:val="1"/>
        </w:rPr>
        <w:t xml:space="preserve"> </w:t>
      </w:r>
      <w:r>
        <w:t>применение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состояния</w:t>
      </w:r>
      <w:r>
        <w:rPr>
          <w:spacing w:val="-1"/>
        </w:rPr>
        <w:t xml:space="preserve"> </w:t>
      </w:r>
      <w:r>
        <w:t>лыжни</w:t>
      </w:r>
      <w:r>
        <w:rPr>
          <w:spacing w:val="-2"/>
        </w:rPr>
        <w:t xml:space="preserve"> </w:t>
      </w:r>
      <w:r>
        <w:t>и снежного покрова.</w:t>
      </w:r>
    </w:p>
    <w:p w:rsidR="004A0D9F" w:rsidRDefault="004A0D9F" w:rsidP="004A0D9F">
      <w:pPr>
        <w:pStyle w:val="ab"/>
        <w:spacing w:line="276" w:lineRule="auto"/>
        <w:ind w:right="120"/>
        <w:divId w:val="1382554304"/>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 подготовка по избранному виду спорта, выполнение соревновательных действий</w:t>
      </w:r>
      <w:r>
        <w:rPr>
          <w:spacing w:val="1"/>
        </w:rPr>
        <w:t xml:space="preserve"> </w:t>
      </w:r>
      <w:r>
        <w:t>в стандартных и вариативных условиях. Физическая подготовка к выполнению 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 видов спорта и оздоровительных систем физической культуры, национальных</w:t>
      </w:r>
      <w:r>
        <w:rPr>
          <w:spacing w:val="1"/>
        </w:rPr>
        <w:t xml:space="preserve"> </w:t>
      </w:r>
      <w:r>
        <w:t>видов</w:t>
      </w:r>
      <w:r>
        <w:rPr>
          <w:spacing w:val="-1"/>
        </w:rPr>
        <w:t xml:space="preserve"> </w:t>
      </w:r>
      <w:r>
        <w:t>спорта, культурно-этнических</w:t>
      </w:r>
      <w:r>
        <w:rPr>
          <w:spacing w:val="2"/>
        </w:rPr>
        <w:t xml:space="preserve"> </w:t>
      </w:r>
      <w:r>
        <w:t>игр.</w:t>
      </w:r>
    </w:p>
    <w:p w:rsidR="004A0D9F" w:rsidRDefault="004A0D9F" w:rsidP="004A0D9F">
      <w:pPr>
        <w:pStyle w:val="Heading1"/>
        <w:spacing w:before="6"/>
        <w:divId w:val="1382554304"/>
      </w:pPr>
      <w:r>
        <w:t>11</w:t>
      </w:r>
      <w:r>
        <w:rPr>
          <w:spacing w:val="-1"/>
        </w:rPr>
        <w:t xml:space="preserve"> </w:t>
      </w:r>
      <w:r>
        <w:t>КЛАСС</w:t>
      </w:r>
    </w:p>
    <w:p w:rsidR="004A0D9F" w:rsidRDefault="004A0D9F" w:rsidP="004A0D9F">
      <w:pPr>
        <w:pStyle w:val="Heading2"/>
        <w:spacing w:before="41"/>
        <w:divId w:val="1382554304"/>
      </w:pPr>
      <w:r>
        <w:t>Знания</w:t>
      </w:r>
      <w:r>
        <w:rPr>
          <w:spacing w:val="-3"/>
        </w:rPr>
        <w:t xml:space="preserve"> </w:t>
      </w:r>
      <w:r>
        <w:t>о</w:t>
      </w:r>
      <w:r>
        <w:rPr>
          <w:spacing w:val="-3"/>
        </w:rPr>
        <w:t xml:space="preserve"> </w:t>
      </w:r>
      <w:r>
        <w:t>физической</w:t>
      </w:r>
      <w:r>
        <w:rPr>
          <w:spacing w:val="-2"/>
        </w:rPr>
        <w:t xml:space="preserve"> </w:t>
      </w:r>
      <w:r>
        <w:t>культуре</w:t>
      </w:r>
    </w:p>
    <w:p w:rsidR="004A0D9F" w:rsidRDefault="004A0D9F" w:rsidP="004A0D9F">
      <w:pPr>
        <w:pStyle w:val="ab"/>
        <w:spacing w:before="36" w:line="276" w:lineRule="auto"/>
        <w:ind w:right="129"/>
        <w:divId w:val="1382554304"/>
      </w:pPr>
      <w:r>
        <w:t>Здоровый</w:t>
      </w:r>
      <w:r>
        <w:rPr>
          <w:spacing w:val="13"/>
        </w:rPr>
        <w:t xml:space="preserve"> </w:t>
      </w:r>
      <w:r>
        <w:t>образ</w:t>
      </w:r>
      <w:r>
        <w:rPr>
          <w:spacing w:val="13"/>
        </w:rPr>
        <w:t xml:space="preserve"> </w:t>
      </w:r>
      <w:r>
        <w:t>жизни</w:t>
      </w:r>
      <w:r>
        <w:rPr>
          <w:spacing w:val="10"/>
        </w:rPr>
        <w:t xml:space="preserve"> </w:t>
      </w:r>
      <w:r>
        <w:t>современного</w:t>
      </w:r>
      <w:r>
        <w:rPr>
          <w:spacing w:val="12"/>
        </w:rPr>
        <w:t xml:space="preserve"> </w:t>
      </w:r>
      <w:r>
        <w:t>человека.</w:t>
      </w:r>
      <w:r>
        <w:rPr>
          <w:spacing w:val="12"/>
        </w:rPr>
        <w:t xml:space="preserve"> </w:t>
      </w:r>
      <w:r>
        <w:t>Роль</w:t>
      </w:r>
      <w:r>
        <w:rPr>
          <w:spacing w:val="14"/>
        </w:rPr>
        <w:t xml:space="preserve"> </w:t>
      </w:r>
      <w:r>
        <w:t>и</w:t>
      </w:r>
      <w:r>
        <w:rPr>
          <w:spacing w:val="13"/>
        </w:rPr>
        <w:t xml:space="preserve"> </w:t>
      </w:r>
      <w:r>
        <w:t>значение</w:t>
      </w:r>
      <w:r>
        <w:rPr>
          <w:spacing w:val="11"/>
        </w:rPr>
        <w:t xml:space="preserve"> </w:t>
      </w:r>
      <w:r>
        <w:t>адаптации</w:t>
      </w:r>
      <w:r>
        <w:rPr>
          <w:spacing w:val="13"/>
        </w:rPr>
        <w:t xml:space="preserve"> </w:t>
      </w:r>
      <w:r>
        <w:t>организма</w:t>
      </w:r>
      <w:r>
        <w:rPr>
          <w:spacing w:val="-57"/>
        </w:rPr>
        <w:t xml:space="preserve"> </w:t>
      </w:r>
      <w:r>
        <w:t>в</w:t>
      </w:r>
      <w:r>
        <w:rPr>
          <w:spacing w:val="1"/>
        </w:rPr>
        <w:t xml:space="preserve"> </w:t>
      </w:r>
      <w:r>
        <w:t>организации</w:t>
      </w:r>
      <w:r>
        <w:rPr>
          <w:spacing w:val="1"/>
        </w:rPr>
        <w:t xml:space="preserve"> </w:t>
      </w:r>
      <w:r>
        <w:t>и</w:t>
      </w:r>
      <w:r>
        <w:rPr>
          <w:spacing w:val="1"/>
        </w:rPr>
        <w:t xml:space="preserve"> </w:t>
      </w:r>
      <w:r>
        <w:t>планировании</w:t>
      </w:r>
      <w:r>
        <w:rPr>
          <w:spacing w:val="1"/>
        </w:rPr>
        <w:t xml:space="preserve"> </w:t>
      </w:r>
      <w:r>
        <w:t>мероприятий</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характеристика</w:t>
      </w:r>
      <w:r>
        <w:rPr>
          <w:spacing w:val="1"/>
        </w:rPr>
        <w:t xml:space="preserve"> </w:t>
      </w:r>
      <w:r>
        <w:t>основных этапов адаптации. Основные компоненты здорового образа жизни и их влияние на</w:t>
      </w:r>
      <w:r>
        <w:rPr>
          <w:spacing w:val="1"/>
        </w:rPr>
        <w:t xml:space="preserve"> </w:t>
      </w:r>
      <w:r>
        <w:t>здоровье</w:t>
      </w:r>
      <w:r>
        <w:rPr>
          <w:spacing w:val="-2"/>
        </w:rPr>
        <w:t xml:space="preserve"> </w:t>
      </w:r>
      <w:r>
        <w:t>современного человека.</w:t>
      </w:r>
    </w:p>
    <w:p w:rsidR="004A0D9F" w:rsidRDefault="004A0D9F" w:rsidP="004A0D9F">
      <w:pPr>
        <w:pStyle w:val="ab"/>
        <w:spacing w:before="1" w:line="276" w:lineRule="auto"/>
        <w:ind w:right="118"/>
        <w:divId w:val="1382554304"/>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w:t>
      </w:r>
      <w:r>
        <w:rPr>
          <w:spacing w:val="1"/>
        </w:rPr>
        <w:t xml:space="preserve"> </w:t>
      </w:r>
      <w:r>
        <w:t>занятий</w:t>
      </w:r>
      <w:r>
        <w:rPr>
          <w:spacing w:val="1"/>
        </w:rPr>
        <w:t xml:space="preserve"> </w:t>
      </w:r>
      <w:r>
        <w:t>физической культурой на профилактику и искоренение вредных привычек. Личная гигиена,</w:t>
      </w:r>
      <w:r>
        <w:rPr>
          <w:spacing w:val="1"/>
        </w:rPr>
        <w:t xml:space="preserve"> </w:t>
      </w:r>
      <w:r>
        <w:t>закаливание</w:t>
      </w:r>
      <w:r>
        <w:rPr>
          <w:spacing w:val="-3"/>
        </w:rPr>
        <w:t xml:space="preserve"> </w:t>
      </w:r>
      <w:r>
        <w:t>организма</w:t>
      </w:r>
      <w:r>
        <w:rPr>
          <w:spacing w:val="-2"/>
        </w:rPr>
        <w:t xml:space="preserve"> </w:t>
      </w:r>
      <w:r>
        <w:t>и</w:t>
      </w:r>
      <w:r>
        <w:rPr>
          <w:spacing w:val="-1"/>
        </w:rPr>
        <w:t xml:space="preserve"> </w:t>
      </w:r>
      <w:r>
        <w:t>банные</w:t>
      </w:r>
      <w:r>
        <w:rPr>
          <w:spacing w:val="-3"/>
        </w:rPr>
        <w:t xml:space="preserve"> </w:t>
      </w:r>
      <w:r>
        <w:t>процедуры</w:t>
      </w:r>
      <w:r>
        <w:rPr>
          <w:spacing w:val="-1"/>
        </w:rPr>
        <w:t xml:space="preserve"> </w:t>
      </w:r>
      <w:r>
        <w:t>как</w:t>
      </w:r>
      <w:r>
        <w:rPr>
          <w:spacing w:val="-1"/>
        </w:rPr>
        <w:t xml:space="preserve"> </w:t>
      </w:r>
      <w:r>
        <w:t>компоненты</w:t>
      </w:r>
      <w:r>
        <w:rPr>
          <w:spacing w:val="-1"/>
        </w:rPr>
        <w:t xml:space="preserve"> </w:t>
      </w:r>
      <w:r>
        <w:t>здорового</w:t>
      </w:r>
      <w:r>
        <w:rPr>
          <w:spacing w:val="-1"/>
        </w:rPr>
        <w:t xml:space="preserve"> </w:t>
      </w:r>
      <w:r>
        <w:t>образа</w:t>
      </w:r>
      <w:r>
        <w:rPr>
          <w:spacing w:val="-2"/>
        </w:rPr>
        <w:t xml:space="preserve"> </w:t>
      </w:r>
      <w:r>
        <w:t>жизни.</w:t>
      </w:r>
    </w:p>
    <w:p w:rsidR="004A0D9F" w:rsidRDefault="004A0D9F" w:rsidP="004A0D9F">
      <w:pPr>
        <w:pStyle w:val="ab"/>
        <w:spacing w:line="276" w:lineRule="auto"/>
        <w:ind w:right="128"/>
        <w:divId w:val="1382554304"/>
      </w:pPr>
      <w:r>
        <w:t>Понятие «профессионально-ориентированная физическая культура», цель и задачи,</w:t>
      </w:r>
      <w:r>
        <w:rPr>
          <w:spacing w:val="1"/>
        </w:rPr>
        <w:t xml:space="preserve"> </w:t>
      </w:r>
      <w:r>
        <w:t>содержательное</w:t>
      </w:r>
      <w:r>
        <w:rPr>
          <w:spacing w:val="1"/>
        </w:rPr>
        <w:t xml:space="preserve"> </w:t>
      </w:r>
      <w:r>
        <w:t>наполнение.</w:t>
      </w:r>
      <w:r>
        <w:rPr>
          <w:spacing w:val="1"/>
        </w:rPr>
        <w:t xml:space="preserve"> </w:t>
      </w:r>
      <w:r>
        <w:t>Оздоровительная</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57"/>
        </w:rPr>
        <w:t xml:space="preserve"> </w:t>
      </w:r>
      <w:r>
        <w:t>профессиональной деятельности. Определение индивидуального расхода энергии в процессе</w:t>
      </w:r>
      <w:r>
        <w:rPr>
          <w:spacing w:val="1"/>
        </w:rPr>
        <w:t xml:space="preserve"> </w:t>
      </w:r>
      <w:r>
        <w:t>занятий</w:t>
      </w:r>
      <w:r>
        <w:rPr>
          <w:spacing w:val="-1"/>
        </w:rPr>
        <w:t xml:space="preserve"> </w:t>
      </w:r>
      <w:r>
        <w:t>оздоровительной физической культурой.</w:t>
      </w:r>
    </w:p>
    <w:p w:rsidR="004A0D9F" w:rsidRDefault="004A0D9F" w:rsidP="004A0D9F">
      <w:pPr>
        <w:pStyle w:val="ab"/>
        <w:spacing w:line="276" w:lineRule="auto"/>
        <w:ind w:right="124"/>
        <w:divId w:val="1382554304"/>
      </w:pPr>
      <w:r>
        <w:t>Взаимосвязь</w:t>
      </w:r>
      <w:r>
        <w:rPr>
          <w:spacing w:val="1"/>
        </w:rPr>
        <w:t xml:space="preserve"> </w:t>
      </w:r>
      <w:r>
        <w:t>состояния</w:t>
      </w:r>
      <w:r>
        <w:rPr>
          <w:spacing w:val="1"/>
        </w:rPr>
        <w:t xml:space="preserve"> </w:t>
      </w:r>
      <w:r>
        <w:t>здоровья</w:t>
      </w:r>
      <w:r>
        <w:rPr>
          <w:spacing w:val="1"/>
        </w:rPr>
        <w:t xml:space="preserve"> </w:t>
      </w:r>
      <w:r>
        <w:t>с</w:t>
      </w:r>
      <w:r>
        <w:rPr>
          <w:spacing w:val="1"/>
        </w:rPr>
        <w:t xml:space="preserve"> </w:t>
      </w:r>
      <w:r>
        <w:t>продолжительностью</w:t>
      </w:r>
      <w:r>
        <w:rPr>
          <w:spacing w:val="1"/>
        </w:rPr>
        <w:t xml:space="preserve"> </w:t>
      </w:r>
      <w:r>
        <w:t>жизни</w:t>
      </w:r>
      <w:r>
        <w:rPr>
          <w:spacing w:val="1"/>
        </w:rPr>
        <w:t xml:space="preserve"> </w:t>
      </w:r>
      <w:r>
        <w:t>человека.</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здоровья</w:t>
      </w:r>
      <w:r>
        <w:rPr>
          <w:spacing w:val="1"/>
        </w:rPr>
        <w:t xml:space="preserve"> </w:t>
      </w:r>
      <w:r>
        <w:t>в</w:t>
      </w:r>
      <w:r>
        <w:rPr>
          <w:spacing w:val="1"/>
        </w:rPr>
        <w:t xml:space="preserve"> </w:t>
      </w:r>
      <w:r>
        <w:t>разных</w:t>
      </w:r>
      <w:r>
        <w:rPr>
          <w:spacing w:val="1"/>
        </w:rPr>
        <w:t xml:space="preserve"> </w:t>
      </w:r>
      <w:r>
        <w:t>возрастных</w:t>
      </w:r>
      <w:r>
        <w:rPr>
          <w:spacing w:val="-2"/>
        </w:rPr>
        <w:t xml:space="preserve"> </w:t>
      </w:r>
      <w:r>
        <w:t>периодах.</w:t>
      </w:r>
    </w:p>
    <w:p w:rsidR="004A0D9F" w:rsidRDefault="004A0D9F" w:rsidP="004A0D9F">
      <w:pPr>
        <w:pStyle w:val="ab"/>
        <w:spacing w:before="1" w:line="276" w:lineRule="auto"/>
        <w:ind w:right="121"/>
        <w:divId w:val="1382554304"/>
      </w:pPr>
      <w:r>
        <w:t>Профилактика травматизма и оказание перовой помощи во время занятий физической</w:t>
      </w:r>
      <w:r>
        <w:rPr>
          <w:spacing w:val="1"/>
        </w:rPr>
        <w:t xml:space="preserve"> </w:t>
      </w:r>
      <w:r>
        <w:t>культурой.</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правила</w:t>
      </w:r>
      <w:r>
        <w:rPr>
          <w:spacing w:val="1"/>
        </w:rPr>
        <w:t xml:space="preserve"> </w:t>
      </w:r>
      <w:r>
        <w:t>профилактики</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физической</w:t>
      </w:r>
      <w:r>
        <w:rPr>
          <w:spacing w:val="1"/>
        </w:rPr>
        <w:t xml:space="preserve"> </w:t>
      </w:r>
      <w:r>
        <w:t>культурой.</w:t>
      </w:r>
    </w:p>
    <w:p w:rsidR="004A0D9F" w:rsidRDefault="004A0D9F" w:rsidP="004A0D9F">
      <w:pPr>
        <w:pStyle w:val="ab"/>
        <w:spacing w:line="276" w:lineRule="auto"/>
        <w:ind w:right="129"/>
        <w:divId w:val="1382554304"/>
      </w:pPr>
      <w:r>
        <w:t>Способы</w:t>
      </w:r>
      <w:r>
        <w:rPr>
          <w:spacing w:val="1"/>
        </w:rPr>
        <w:t xml:space="preserve"> </w:t>
      </w:r>
      <w:r>
        <w:t>и</w:t>
      </w:r>
      <w:r>
        <w:rPr>
          <w:spacing w:val="1"/>
        </w:rPr>
        <w:t xml:space="preserve"> </w:t>
      </w:r>
      <w:r>
        <w:t>приёмы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ушибах</w:t>
      </w:r>
      <w:r>
        <w:rPr>
          <w:spacing w:val="1"/>
        </w:rPr>
        <w:t xml:space="preserve"> </w:t>
      </w:r>
      <w:r>
        <w:t>разных</w:t>
      </w:r>
      <w:r>
        <w:rPr>
          <w:spacing w:val="1"/>
        </w:rPr>
        <w:t xml:space="preserve"> </w:t>
      </w:r>
      <w:r>
        <w:t>частей</w:t>
      </w:r>
      <w:r>
        <w:rPr>
          <w:spacing w:val="1"/>
        </w:rPr>
        <w:t xml:space="preserve"> </w:t>
      </w:r>
      <w:r>
        <w:t>тела</w:t>
      </w:r>
      <w:r>
        <w:rPr>
          <w:spacing w:val="1"/>
        </w:rPr>
        <w:t xml:space="preserve"> </w:t>
      </w:r>
      <w:r>
        <w:t>и</w:t>
      </w:r>
      <w:r>
        <w:rPr>
          <w:spacing w:val="1"/>
        </w:rPr>
        <w:t xml:space="preserve"> </w:t>
      </w:r>
      <w:r>
        <w:t>сотрясении мозга, переломах, вывихах и ранениях, обморожении, солнечном и тепловом</w:t>
      </w:r>
      <w:r>
        <w:rPr>
          <w:spacing w:val="1"/>
        </w:rPr>
        <w:t xml:space="preserve"> </w:t>
      </w:r>
      <w:r>
        <w:t>ударах.</w:t>
      </w:r>
    </w:p>
    <w:p w:rsidR="004A0D9F" w:rsidRPr="004A0D9F" w:rsidRDefault="004A0D9F" w:rsidP="004A0D9F">
      <w:pPr>
        <w:spacing w:line="276" w:lineRule="auto"/>
        <w:divId w:val="1382554304"/>
        <w:rPr>
          <w:lang w:val="ru-RU"/>
        </w:rPr>
        <w:sectPr w:rsidR="004A0D9F" w:rsidRPr="004A0D9F">
          <w:pgSz w:w="11910" w:h="16840"/>
          <w:pgMar w:top="660" w:right="440" w:bottom="280" w:left="1600" w:header="427" w:footer="0" w:gutter="0"/>
          <w:cols w:space="720"/>
        </w:sectPr>
      </w:pPr>
    </w:p>
    <w:p w:rsidR="004A0D9F" w:rsidRDefault="004A0D9F" w:rsidP="004A0D9F">
      <w:pPr>
        <w:pStyle w:val="ab"/>
        <w:ind w:left="0" w:firstLine="0"/>
        <w:jc w:val="left"/>
        <w:divId w:val="1382554304"/>
        <w:rPr>
          <w:sz w:val="20"/>
        </w:rPr>
      </w:pPr>
    </w:p>
    <w:p w:rsidR="004A0D9F" w:rsidRDefault="004A0D9F" w:rsidP="004A0D9F">
      <w:pPr>
        <w:pStyle w:val="Heading2"/>
        <w:spacing w:before="230"/>
        <w:divId w:val="1382554304"/>
      </w:pPr>
      <w:r>
        <w:t>Способы</w:t>
      </w:r>
      <w:r>
        <w:rPr>
          <w:spacing w:val="-5"/>
        </w:rPr>
        <w:t xml:space="preserve"> </w:t>
      </w:r>
      <w:r>
        <w:t>самостоятельной</w:t>
      </w:r>
      <w:r>
        <w:rPr>
          <w:spacing w:val="-6"/>
        </w:rPr>
        <w:t xml:space="preserve"> </w:t>
      </w:r>
      <w:r>
        <w:t>двигательной</w:t>
      </w:r>
      <w:r>
        <w:rPr>
          <w:spacing w:val="-4"/>
        </w:rPr>
        <w:t xml:space="preserve"> </w:t>
      </w:r>
      <w:r>
        <w:t>деятельности</w:t>
      </w:r>
    </w:p>
    <w:p w:rsidR="004A0D9F" w:rsidRDefault="004A0D9F" w:rsidP="004A0D9F">
      <w:pPr>
        <w:pStyle w:val="ab"/>
        <w:spacing w:before="38" w:line="276" w:lineRule="auto"/>
        <w:ind w:right="127"/>
        <w:divId w:val="1382554304"/>
      </w:pPr>
      <w:r>
        <w:t>Современные</w:t>
      </w:r>
      <w:r>
        <w:rPr>
          <w:spacing w:val="1"/>
        </w:rPr>
        <w:t xml:space="preserve"> </w:t>
      </w:r>
      <w:r>
        <w:t>оздоровительные</w:t>
      </w:r>
      <w:r>
        <w:rPr>
          <w:spacing w:val="1"/>
        </w:rPr>
        <w:t xml:space="preserve"> </w:t>
      </w:r>
      <w:r>
        <w:t>методы</w:t>
      </w:r>
      <w:r>
        <w:rPr>
          <w:spacing w:val="1"/>
        </w:rPr>
        <w:t xml:space="preserve"> </w:t>
      </w:r>
      <w:r>
        <w:t>и</w:t>
      </w:r>
      <w:r>
        <w:rPr>
          <w:spacing w:val="1"/>
        </w:rPr>
        <w:t xml:space="preserve"> </w:t>
      </w:r>
      <w:r>
        <w:t>процедуры</w:t>
      </w:r>
      <w:r>
        <w:rPr>
          <w:spacing w:val="1"/>
        </w:rPr>
        <w:t xml:space="preserve"> </w:t>
      </w:r>
      <w:r>
        <w:t>в</w:t>
      </w:r>
      <w:r>
        <w:rPr>
          <w:spacing w:val="1"/>
        </w:rPr>
        <w:t xml:space="preserve"> </w:t>
      </w:r>
      <w:r>
        <w:t>режиме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61"/>
        </w:rPr>
        <w:t xml:space="preserve"> </w:t>
      </w:r>
      <w:r>
        <w:t>физического</w:t>
      </w:r>
      <w:r>
        <w:rPr>
          <w:spacing w:val="1"/>
        </w:rPr>
        <w:t xml:space="preserve"> </w:t>
      </w:r>
      <w:r>
        <w:t>напряжения, характеристика основных методов, приёмов и процедур, правила их проведения</w:t>
      </w:r>
      <w:r>
        <w:rPr>
          <w:spacing w:val="-57"/>
        </w:rPr>
        <w:t xml:space="preserve"> </w:t>
      </w:r>
      <w:r>
        <w:t>(методика Э. Джекобсона, аутогенная тренировка И. Шульца, дыхательная гимнастика А.Н.</w:t>
      </w:r>
      <w:r>
        <w:rPr>
          <w:spacing w:val="1"/>
        </w:rPr>
        <w:t xml:space="preserve"> </w:t>
      </w:r>
      <w:r>
        <w:t>Стрельниковой,</w:t>
      </w:r>
      <w:r>
        <w:rPr>
          <w:spacing w:val="-1"/>
        </w:rPr>
        <w:t xml:space="preserve"> </w:t>
      </w:r>
      <w:r>
        <w:t>синхрогимнастика</w:t>
      </w:r>
      <w:r>
        <w:rPr>
          <w:spacing w:val="-1"/>
        </w:rPr>
        <w:t xml:space="preserve"> </w:t>
      </w:r>
      <w:r>
        <w:t>по методу</w:t>
      </w:r>
      <w:r>
        <w:rPr>
          <w:spacing w:val="-4"/>
        </w:rPr>
        <w:t xml:space="preserve"> </w:t>
      </w:r>
      <w:r>
        <w:t>«Ключ»).</w:t>
      </w:r>
    </w:p>
    <w:p w:rsidR="004A0D9F" w:rsidRDefault="004A0D9F" w:rsidP="004A0D9F">
      <w:pPr>
        <w:pStyle w:val="ab"/>
        <w:spacing w:line="276" w:lineRule="auto"/>
        <w:ind w:right="121"/>
        <w:divId w:val="1382554304"/>
      </w:pPr>
      <w:r>
        <w:t>Массаж как средство оздоровительной физической культуры, правила организации и</w:t>
      </w:r>
      <w:r>
        <w:rPr>
          <w:spacing w:val="1"/>
        </w:rPr>
        <w:t xml:space="preserve"> </w:t>
      </w:r>
      <w:r>
        <w:t>проведения процедур массажа. Основные приёмы самомассажа, их воздействие на организм</w:t>
      </w:r>
      <w:r>
        <w:rPr>
          <w:spacing w:val="1"/>
        </w:rPr>
        <w:t xml:space="preserve"> </w:t>
      </w:r>
      <w:r>
        <w:t>человека.</w:t>
      </w:r>
    </w:p>
    <w:p w:rsidR="004A0D9F" w:rsidRDefault="004A0D9F" w:rsidP="004A0D9F">
      <w:pPr>
        <w:pStyle w:val="ab"/>
        <w:spacing w:before="1" w:line="276" w:lineRule="auto"/>
        <w:ind w:left="810" w:right="129" w:firstLine="0"/>
        <w:divId w:val="1382554304"/>
      </w:pPr>
      <w:r>
        <w:t>Банные процедуры, их назначение и правила проведения, основные способы парения.</w:t>
      </w:r>
      <w:r>
        <w:rPr>
          <w:spacing w:val="1"/>
        </w:rPr>
        <w:t xml:space="preserve"> </w:t>
      </w:r>
      <w:r>
        <w:t>Самостоятельная</w:t>
      </w:r>
      <w:r>
        <w:rPr>
          <w:spacing w:val="35"/>
        </w:rPr>
        <w:t xml:space="preserve"> </w:t>
      </w:r>
      <w:r>
        <w:t>подготовка</w:t>
      </w:r>
      <w:r>
        <w:rPr>
          <w:spacing w:val="34"/>
        </w:rPr>
        <w:t xml:space="preserve"> </w:t>
      </w:r>
      <w:r>
        <w:t>к</w:t>
      </w:r>
      <w:r>
        <w:rPr>
          <w:spacing w:val="35"/>
        </w:rPr>
        <w:t xml:space="preserve"> </w:t>
      </w:r>
      <w:r>
        <w:t>выполнению</w:t>
      </w:r>
      <w:r>
        <w:rPr>
          <w:spacing w:val="33"/>
        </w:rPr>
        <w:t xml:space="preserve"> </w:t>
      </w:r>
      <w:r>
        <w:t>нормативных</w:t>
      </w:r>
      <w:r>
        <w:rPr>
          <w:spacing w:val="37"/>
        </w:rPr>
        <w:t xml:space="preserve"> </w:t>
      </w:r>
      <w:r>
        <w:t>требований</w:t>
      </w:r>
      <w:r>
        <w:rPr>
          <w:spacing w:val="33"/>
        </w:rPr>
        <w:t xml:space="preserve"> </w:t>
      </w:r>
      <w:r>
        <w:t>комплекса</w:t>
      </w:r>
    </w:p>
    <w:p w:rsidR="004A0D9F" w:rsidRDefault="004A0D9F" w:rsidP="004A0D9F">
      <w:pPr>
        <w:pStyle w:val="ab"/>
        <w:spacing w:line="276" w:lineRule="auto"/>
        <w:ind w:right="119" w:firstLine="0"/>
        <w:divId w:val="1382554304"/>
      </w:pP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Структурная</w:t>
      </w:r>
      <w:r>
        <w:rPr>
          <w:spacing w:val="1"/>
        </w:rPr>
        <w:t xml:space="preserve"> </w:t>
      </w:r>
      <w:r>
        <w:t>организация</w:t>
      </w:r>
      <w:r>
        <w:rPr>
          <w:spacing w:val="1"/>
        </w:rPr>
        <w:t xml:space="preserve"> </w:t>
      </w:r>
      <w:r>
        <w:t>самостоятельной</w:t>
      </w:r>
      <w:r>
        <w:rPr>
          <w:spacing w:val="1"/>
        </w:rPr>
        <w:t xml:space="preserve"> </w:t>
      </w:r>
      <w:r>
        <w:t>подготовки</w:t>
      </w:r>
      <w:r>
        <w:rPr>
          <w:spacing w:val="1"/>
        </w:rPr>
        <w:t xml:space="preserve"> </w:t>
      </w:r>
      <w:r>
        <w:t>к</w:t>
      </w:r>
      <w:r>
        <w:rPr>
          <w:spacing w:val="1"/>
        </w:rPr>
        <w:t xml:space="preserve"> </w:t>
      </w:r>
      <w:r>
        <w:t>выполнению</w:t>
      </w:r>
      <w:r>
        <w:rPr>
          <w:spacing w:val="1"/>
        </w:rPr>
        <w:t xml:space="preserve"> </w:t>
      </w:r>
      <w:r>
        <w:t>требований</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способы</w:t>
      </w:r>
      <w:r>
        <w:rPr>
          <w:spacing w:val="1"/>
        </w:rPr>
        <w:t xml:space="preserve"> </w:t>
      </w:r>
      <w:r>
        <w:t>определения</w:t>
      </w:r>
      <w:r>
        <w:rPr>
          <w:spacing w:val="1"/>
        </w:rPr>
        <w:t xml:space="preserve"> </w:t>
      </w:r>
      <w:r>
        <w:t>направленности</w:t>
      </w:r>
      <w:r>
        <w:rPr>
          <w:spacing w:val="1"/>
        </w:rPr>
        <w:t xml:space="preserve"> </w:t>
      </w:r>
      <w:r>
        <w:t>её</w:t>
      </w:r>
      <w:r>
        <w:rPr>
          <w:spacing w:val="1"/>
        </w:rPr>
        <w:t xml:space="preserve"> </w:t>
      </w:r>
      <w:r>
        <w:t>тренировочных</w:t>
      </w:r>
      <w:r>
        <w:rPr>
          <w:spacing w:val="1"/>
        </w:rPr>
        <w:t xml:space="preserve"> </w:t>
      </w:r>
      <w:r>
        <w:t>занятий</w:t>
      </w:r>
      <w:r>
        <w:rPr>
          <w:spacing w:val="1"/>
        </w:rPr>
        <w:t xml:space="preserve"> </w:t>
      </w:r>
      <w:r>
        <w:t>в</w:t>
      </w:r>
      <w:r>
        <w:rPr>
          <w:spacing w:val="1"/>
        </w:rPr>
        <w:t xml:space="preserve"> </w:t>
      </w:r>
      <w:r>
        <w:t>годичном</w:t>
      </w:r>
      <w:r>
        <w:rPr>
          <w:spacing w:val="1"/>
        </w:rPr>
        <w:t xml:space="preserve"> </w:t>
      </w:r>
      <w:r>
        <w:t>цикле.</w:t>
      </w:r>
      <w:r>
        <w:rPr>
          <w:spacing w:val="1"/>
        </w:rPr>
        <w:t xml:space="preserve"> </w:t>
      </w:r>
      <w:r>
        <w:t>Техника</w:t>
      </w:r>
      <w:r>
        <w:rPr>
          <w:spacing w:val="1"/>
        </w:rPr>
        <w:t xml:space="preserve"> </w:t>
      </w:r>
      <w:r>
        <w:t>выполнения</w:t>
      </w:r>
      <w:r>
        <w:rPr>
          <w:spacing w:val="1"/>
        </w:rPr>
        <w:t xml:space="preserve"> </w:t>
      </w:r>
      <w:r>
        <w:t>обязательных</w:t>
      </w:r>
      <w:r>
        <w:rPr>
          <w:spacing w:val="-2"/>
        </w:rPr>
        <w:t xml:space="preserve"> </w:t>
      </w:r>
      <w:r>
        <w:t>и</w:t>
      </w:r>
      <w:r>
        <w:rPr>
          <w:spacing w:val="-4"/>
        </w:rPr>
        <w:t xml:space="preserve"> </w:t>
      </w:r>
      <w:r>
        <w:t>дополнительных</w:t>
      </w:r>
      <w:r>
        <w:rPr>
          <w:spacing w:val="-2"/>
        </w:rPr>
        <w:t xml:space="preserve"> </w:t>
      </w:r>
      <w:r>
        <w:t>тестовых</w:t>
      </w:r>
      <w:r>
        <w:rPr>
          <w:spacing w:val="1"/>
        </w:rPr>
        <w:t xml:space="preserve"> </w:t>
      </w:r>
      <w:r>
        <w:t>упражнений,</w:t>
      </w:r>
      <w:r>
        <w:rPr>
          <w:spacing w:val="-4"/>
        </w:rPr>
        <w:t xml:space="preserve"> </w:t>
      </w:r>
      <w:r>
        <w:t>способы</w:t>
      </w:r>
      <w:r>
        <w:rPr>
          <w:spacing w:val="-4"/>
        </w:rPr>
        <w:t xml:space="preserve"> </w:t>
      </w:r>
      <w:r>
        <w:t>их</w:t>
      </w:r>
      <w:r>
        <w:rPr>
          <w:spacing w:val="-1"/>
        </w:rPr>
        <w:t xml:space="preserve"> </w:t>
      </w:r>
      <w:r>
        <w:t>освоения</w:t>
      </w:r>
      <w:r>
        <w:rPr>
          <w:spacing w:val="-4"/>
        </w:rPr>
        <w:t xml:space="preserve"> </w:t>
      </w:r>
      <w:r>
        <w:t>и</w:t>
      </w:r>
      <w:r>
        <w:rPr>
          <w:spacing w:val="-3"/>
        </w:rPr>
        <w:t xml:space="preserve"> </w:t>
      </w:r>
      <w:r>
        <w:t>оценивания.</w:t>
      </w:r>
    </w:p>
    <w:p w:rsidR="004A0D9F" w:rsidRDefault="004A0D9F" w:rsidP="004A0D9F">
      <w:pPr>
        <w:pStyle w:val="ab"/>
        <w:spacing w:line="276" w:lineRule="auto"/>
        <w:ind w:right="125"/>
        <w:divId w:val="1382554304"/>
      </w:pPr>
      <w:r>
        <w:t>Самостоятельная</w:t>
      </w:r>
      <w:r>
        <w:rPr>
          <w:spacing w:val="1"/>
        </w:rPr>
        <w:t xml:space="preserve"> </w:t>
      </w:r>
      <w:r>
        <w:t>физическая</w:t>
      </w:r>
      <w:r>
        <w:rPr>
          <w:spacing w:val="1"/>
        </w:rPr>
        <w:t xml:space="preserve"> </w:t>
      </w:r>
      <w:r>
        <w:t>подготовка</w:t>
      </w:r>
      <w:r>
        <w:rPr>
          <w:spacing w:val="1"/>
        </w:rPr>
        <w:t xml:space="preserve"> </w:t>
      </w:r>
      <w:r>
        <w:t>и</w:t>
      </w:r>
      <w:r>
        <w:rPr>
          <w:spacing w:val="1"/>
        </w:rPr>
        <w:t xml:space="preserve"> </w:t>
      </w:r>
      <w:r>
        <w:t>особенности</w:t>
      </w:r>
      <w:r>
        <w:rPr>
          <w:spacing w:val="1"/>
        </w:rPr>
        <w:t xml:space="preserve"> </w:t>
      </w:r>
      <w:r>
        <w:t>планирования</w:t>
      </w:r>
      <w:r>
        <w:rPr>
          <w:spacing w:val="1"/>
        </w:rPr>
        <w:t xml:space="preserve"> </w:t>
      </w:r>
      <w:r>
        <w:t>её</w:t>
      </w:r>
      <w:r>
        <w:rPr>
          <w:spacing w:val="1"/>
        </w:rPr>
        <w:t xml:space="preserve"> </w:t>
      </w:r>
      <w:r>
        <w:t>направленности</w:t>
      </w:r>
      <w:r>
        <w:rPr>
          <w:spacing w:val="1"/>
        </w:rPr>
        <w:t xml:space="preserve"> </w:t>
      </w:r>
      <w:r>
        <w:t>по</w:t>
      </w:r>
      <w:r>
        <w:rPr>
          <w:spacing w:val="1"/>
        </w:rPr>
        <w:t xml:space="preserve"> </w:t>
      </w:r>
      <w:r>
        <w:t>тренировочным</w:t>
      </w:r>
      <w:r>
        <w:rPr>
          <w:spacing w:val="1"/>
        </w:rPr>
        <w:t xml:space="preserve"> </w:t>
      </w:r>
      <w:r>
        <w:t>циклам,</w:t>
      </w:r>
      <w:r>
        <w:rPr>
          <w:spacing w:val="1"/>
        </w:rPr>
        <w:t xml:space="preserve"> </w:t>
      </w:r>
      <w:r>
        <w:t>правила</w:t>
      </w:r>
      <w:r>
        <w:rPr>
          <w:spacing w:val="1"/>
        </w:rPr>
        <w:t xml:space="preserve"> </w:t>
      </w:r>
      <w:r>
        <w:t>контроля</w:t>
      </w:r>
      <w:r>
        <w:rPr>
          <w:spacing w:val="1"/>
        </w:rPr>
        <w:t xml:space="preserve"> </w:t>
      </w:r>
      <w:r>
        <w:t>и</w:t>
      </w:r>
      <w:r>
        <w:rPr>
          <w:spacing w:val="1"/>
        </w:rPr>
        <w:t xml:space="preserve"> </w:t>
      </w:r>
      <w:r>
        <w:t>индивидуализации</w:t>
      </w:r>
      <w:r>
        <w:rPr>
          <w:spacing w:val="1"/>
        </w:rPr>
        <w:t xml:space="preserve"> </w:t>
      </w:r>
      <w:r>
        <w:t>содержания</w:t>
      </w:r>
      <w:r>
        <w:rPr>
          <w:spacing w:val="-1"/>
        </w:rPr>
        <w:t xml:space="preserve"> </w:t>
      </w:r>
      <w:r>
        <w:t>физической нагрузки.</w:t>
      </w:r>
    </w:p>
    <w:p w:rsidR="004A0D9F" w:rsidRDefault="004A0D9F" w:rsidP="004A0D9F">
      <w:pPr>
        <w:pStyle w:val="Heading2"/>
        <w:divId w:val="1382554304"/>
      </w:pPr>
      <w:r>
        <w:t>Физическое</w:t>
      </w:r>
      <w:r>
        <w:rPr>
          <w:spacing w:val="-5"/>
        </w:rPr>
        <w:t xml:space="preserve"> </w:t>
      </w:r>
      <w:r>
        <w:t>совершенствование</w:t>
      </w:r>
    </w:p>
    <w:p w:rsidR="004A0D9F" w:rsidRPr="00F250C8" w:rsidRDefault="004A0D9F" w:rsidP="004A0D9F">
      <w:pPr>
        <w:spacing w:before="36"/>
        <w:ind w:left="810"/>
        <w:jc w:val="both"/>
        <w:divId w:val="1382554304"/>
        <w:rPr>
          <w:i/>
          <w:lang w:val="ru-RU"/>
        </w:rPr>
      </w:pPr>
      <w:r w:rsidRPr="00F250C8">
        <w:rPr>
          <w:i/>
          <w:lang w:val="ru-RU"/>
        </w:rPr>
        <w:t>Физкультурно-оздоровительная</w:t>
      </w:r>
      <w:r w:rsidRPr="00F250C8">
        <w:rPr>
          <w:i/>
          <w:spacing w:val="-9"/>
          <w:lang w:val="ru-RU"/>
        </w:rPr>
        <w:t xml:space="preserve"> </w:t>
      </w:r>
      <w:r w:rsidRPr="00F250C8">
        <w:rPr>
          <w:i/>
          <w:lang w:val="ru-RU"/>
        </w:rPr>
        <w:t>деятельность.</w:t>
      </w:r>
    </w:p>
    <w:p w:rsidR="004A0D9F" w:rsidRDefault="004A0D9F" w:rsidP="004A0D9F">
      <w:pPr>
        <w:pStyle w:val="ab"/>
        <w:spacing w:before="41" w:line="276" w:lineRule="auto"/>
        <w:ind w:right="125"/>
        <w:divId w:val="1382554304"/>
      </w:pPr>
      <w:r>
        <w:t>Упражнения</w:t>
      </w:r>
      <w:r>
        <w:rPr>
          <w:spacing w:val="1"/>
        </w:rPr>
        <w:t xml:space="preserve"> </w:t>
      </w:r>
      <w:r>
        <w:t>для</w:t>
      </w:r>
      <w:r>
        <w:rPr>
          <w:spacing w:val="1"/>
        </w:rPr>
        <w:t xml:space="preserve"> </w:t>
      </w:r>
      <w:r>
        <w:t>профилактики</w:t>
      </w:r>
      <w:r>
        <w:rPr>
          <w:spacing w:val="1"/>
        </w:rPr>
        <w:t xml:space="preserve"> </w:t>
      </w:r>
      <w:r>
        <w:t>острых</w:t>
      </w:r>
      <w:r>
        <w:rPr>
          <w:spacing w:val="1"/>
        </w:rPr>
        <w:t xml:space="preserve"> </w:t>
      </w:r>
      <w:r>
        <w:t>респираторных</w:t>
      </w:r>
      <w:r>
        <w:rPr>
          <w:spacing w:val="1"/>
        </w:rPr>
        <w:t xml:space="preserve"> </w:t>
      </w:r>
      <w:r>
        <w:t>заболеваний,</w:t>
      </w:r>
      <w:r>
        <w:rPr>
          <w:spacing w:val="1"/>
        </w:rPr>
        <w:t xml:space="preserve"> </w:t>
      </w:r>
      <w:r>
        <w:t>целлюлита,</w:t>
      </w:r>
      <w:r>
        <w:rPr>
          <w:spacing w:val="1"/>
        </w:rPr>
        <w:t xml:space="preserve"> </w:t>
      </w:r>
      <w:r>
        <w:t>снижения</w:t>
      </w:r>
      <w:r>
        <w:rPr>
          <w:spacing w:val="1"/>
        </w:rPr>
        <w:t xml:space="preserve"> </w:t>
      </w:r>
      <w:r>
        <w:t>массы</w:t>
      </w:r>
      <w:r>
        <w:rPr>
          <w:spacing w:val="1"/>
        </w:rPr>
        <w:t xml:space="preserve"> </w:t>
      </w:r>
      <w:r>
        <w:t>тела.</w:t>
      </w:r>
      <w:r>
        <w:rPr>
          <w:spacing w:val="1"/>
        </w:rPr>
        <w:t xml:space="preserve"> </w:t>
      </w:r>
      <w:r>
        <w:t>Стретчинг</w:t>
      </w:r>
      <w:r>
        <w:rPr>
          <w:spacing w:val="1"/>
        </w:rPr>
        <w:t xml:space="preserve"> </w:t>
      </w:r>
      <w:r>
        <w:t>и шейпинг</w:t>
      </w:r>
      <w:r>
        <w:rPr>
          <w:spacing w:val="1"/>
        </w:rPr>
        <w:t xml:space="preserve"> </w:t>
      </w:r>
      <w:r>
        <w:t>как</w:t>
      </w:r>
      <w:r>
        <w:rPr>
          <w:spacing w:val="1"/>
        </w:rPr>
        <w:t xml:space="preserve"> </w:t>
      </w:r>
      <w:r>
        <w:t>современные оздоровительные 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w:t>
      </w:r>
      <w:r>
        <w:rPr>
          <w:spacing w:val="1"/>
        </w:rPr>
        <w:t xml:space="preserve"> </w:t>
      </w:r>
      <w:r>
        <w:t>Способы</w:t>
      </w:r>
      <w:r>
        <w:rPr>
          <w:spacing w:val="1"/>
        </w:rPr>
        <w:t xml:space="preserve"> </w:t>
      </w:r>
      <w:r>
        <w:t>индивидуализации</w:t>
      </w:r>
      <w:r>
        <w:rPr>
          <w:spacing w:val="1"/>
        </w:rPr>
        <w:t xml:space="preserve"> </w:t>
      </w:r>
      <w:r>
        <w:t>содержания</w:t>
      </w:r>
      <w:r>
        <w:rPr>
          <w:spacing w:val="1"/>
        </w:rPr>
        <w:t xml:space="preserve"> </w:t>
      </w:r>
      <w:r>
        <w:t>и</w:t>
      </w:r>
      <w:r>
        <w:rPr>
          <w:spacing w:val="1"/>
        </w:rPr>
        <w:t xml:space="preserve"> </w:t>
      </w:r>
      <w:r>
        <w:t>физических</w:t>
      </w:r>
      <w:r>
        <w:rPr>
          <w:spacing w:val="1"/>
        </w:rPr>
        <w:t xml:space="preserve"> </w:t>
      </w:r>
      <w:r>
        <w:t>нагрузок</w:t>
      </w:r>
      <w:r>
        <w:rPr>
          <w:spacing w:val="1"/>
        </w:rPr>
        <w:t xml:space="preserve"> </w:t>
      </w:r>
      <w:r>
        <w:t>при</w:t>
      </w:r>
      <w:r>
        <w:rPr>
          <w:spacing w:val="1"/>
        </w:rPr>
        <w:t xml:space="preserve"> </w:t>
      </w:r>
      <w:r>
        <w:t>планировании</w:t>
      </w:r>
      <w:r>
        <w:rPr>
          <w:spacing w:val="1"/>
        </w:rPr>
        <w:t xml:space="preserve"> </w:t>
      </w:r>
      <w:r>
        <w:t>системной</w:t>
      </w:r>
      <w:r>
        <w:rPr>
          <w:spacing w:val="1"/>
        </w:rPr>
        <w:t xml:space="preserve"> </w:t>
      </w:r>
      <w:r>
        <w:t>организации</w:t>
      </w:r>
      <w:r>
        <w:rPr>
          <w:spacing w:val="1"/>
        </w:rPr>
        <w:t xml:space="preserve"> </w:t>
      </w:r>
      <w:r>
        <w:t>занятий</w:t>
      </w:r>
      <w:r>
        <w:rPr>
          <w:spacing w:val="1"/>
        </w:rPr>
        <w:t xml:space="preserve"> </w:t>
      </w:r>
      <w:r>
        <w:t>кондиционной</w:t>
      </w:r>
      <w:r>
        <w:rPr>
          <w:spacing w:val="-1"/>
        </w:rPr>
        <w:t xml:space="preserve"> </w:t>
      </w:r>
      <w:r>
        <w:t>тренировкой.</w:t>
      </w:r>
    </w:p>
    <w:p w:rsidR="004A0D9F" w:rsidRPr="00F250C8" w:rsidRDefault="004A0D9F" w:rsidP="004A0D9F">
      <w:pPr>
        <w:spacing w:line="276" w:lineRule="exact"/>
        <w:ind w:left="810"/>
        <w:jc w:val="both"/>
        <w:divId w:val="1382554304"/>
        <w:rPr>
          <w:i/>
          <w:lang w:val="ru-RU"/>
        </w:rPr>
      </w:pPr>
      <w:r w:rsidRPr="00F250C8">
        <w:rPr>
          <w:i/>
          <w:lang w:val="ru-RU"/>
        </w:rPr>
        <w:t>Спортивно-оздоровительная</w:t>
      </w:r>
      <w:r w:rsidRPr="00F250C8">
        <w:rPr>
          <w:i/>
          <w:spacing w:val="-8"/>
          <w:lang w:val="ru-RU"/>
        </w:rPr>
        <w:t xml:space="preserve"> </w:t>
      </w:r>
      <w:r w:rsidRPr="00F250C8">
        <w:rPr>
          <w:i/>
          <w:lang w:val="ru-RU"/>
        </w:rPr>
        <w:t>деятельность.</w:t>
      </w:r>
    </w:p>
    <w:p w:rsidR="004A0D9F" w:rsidRDefault="004A0D9F" w:rsidP="004A0D9F">
      <w:pPr>
        <w:pStyle w:val="ab"/>
        <w:spacing w:before="43"/>
        <w:ind w:left="810" w:firstLine="0"/>
        <w:divId w:val="1382554304"/>
      </w:pPr>
      <w:r>
        <w:t>Модуль</w:t>
      </w:r>
      <w:r>
        <w:rPr>
          <w:spacing w:val="-2"/>
        </w:rPr>
        <w:t xml:space="preserve"> </w:t>
      </w:r>
      <w:r>
        <w:t>«Спортивные</w:t>
      </w:r>
      <w:r>
        <w:rPr>
          <w:spacing w:val="-7"/>
        </w:rPr>
        <w:t xml:space="preserve"> </w:t>
      </w:r>
      <w:r>
        <w:t>игры».</w:t>
      </w:r>
    </w:p>
    <w:p w:rsidR="004A0D9F" w:rsidRDefault="004A0D9F" w:rsidP="004A0D9F">
      <w:pPr>
        <w:pStyle w:val="ab"/>
        <w:spacing w:before="41" w:line="276" w:lineRule="auto"/>
        <w:ind w:right="124"/>
        <w:divId w:val="1382554304"/>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 Совершенствование основных технических приёмов и тактических действий в</w:t>
      </w:r>
      <w:r>
        <w:rPr>
          <w:spacing w:val="1"/>
        </w:rPr>
        <w:t xml:space="preserve"> </w:t>
      </w:r>
      <w:r>
        <w:t>условиях</w:t>
      </w:r>
      <w:r>
        <w:rPr>
          <w:spacing w:val="3"/>
        </w:rPr>
        <w:t xml:space="preserve"> </w:t>
      </w:r>
      <w:r>
        <w:t>учебной и игровой деятельности.</w:t>
      </w:r>
    </w:p>
    <w:p w:rsidR="004A0D9F" w:rsidRDefault="004A0D9F" w:rsidP="004A0D9F">
      <w:pPr>
        <w:pStyle w:val="ab"/>
        <w:spacing w:before="1" w:line="276" w:lineRule="auto"/>
        <w:ind w:right="128"/>
        <w:divId w:val="1382554304"/>
      </w:pPr>
      <w:r>
        <w:t>Баскетбол.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приёмов и тактических действий в</w:t>
      </w:r>
      <w:r>
        <w:rPr>
          <w:spacing w:val="1"/>
        </w:rPr>
        <w:t xml:space="preserve"> </w:t>
      </w:r>
      <w:r>
        <w:t>условиях</w:t>
      </w:r>
      <w:r>
        <w:rPr>
          <w:spacing w:val="3"/>
        </w:rPr>
        <w:t xml:space="preserve"> </w:t>
      </w:r>
      <w:r>
        <w:t>учебной и игровой деятельности.</w:t>
      </w:r>
    </w:p>
    <w:p w:rsidR="004A0D9F" w:rsidRDefault="004A0D9F" w:rsidP="004A0D9F">
      <w:pPr>
        <w:pStyle w:val="ab"/>
        <w:spacing w:line="276" w:lineRule="auto"/>
        <w:ind w:right="128"/>
        <w:divId w:val="1382554304"/>
      </w:pPr>
      <w:r>
        <w:t>Волейбол. Повторение правил игры в баскетбол, соблюдение их в процессе игровой</w:t>
      </w:r>
      <w:r>
        <w:rPr>
          <w:spacing w:val="1"/>
        </w:rPr>
        <w:t xml:space="preserve"> </w:t>
      </w:r>
      <w:r>
        <w:t>деятельности. Совершенствование основных технических приёмов и тактических действий в</w:t>
      </w:r>
      <w:r>
        <w:rPr>
          <w:spacing w:val="1"/>
        </w:rPr>
        <w:t xml:space="preserve"> </w:t>
      </w:r>
      <w:r>
        <w:t>условиях</w:t>
      </w:r>
      <w:r>
        <w:rPr>
          <w:spacing w:val="3"/>
        </w:rPr>
        <w:t xml:space="preserve"> </w:t>
      </w:r>
      <w:r>
        <w:t>учебной и игровой деятельности.</w:t>
      </w:r>
    </w:p>
    <w:p w:rsidR="004A0D9F" w:rsidRPr="00F250C8" w:rsidRDefault="004A0D9F" w:rsidP="004A0D9F">
      <w:pPr>
        <w:ind w:left="810"/>
        <w:jc w:val="both"/>
        <w:divId w:val="1382554304"/>
        <w:rPr>
          <w:i/>
          <w:lang w:val="ru-RU"/>
        </w:rPr>
      </w:pPr>
      <w:r w:rsidRPr="00F250C8">
        <w:rPr>
          <w:i/>
          <w:lang w:val="ru-RU"/>
        </w:rPr>
        <w:t>Прикладно-ориентированная</w:t>
      </w:r>
      <w:r w:rsidRPr="00F250C8">
        <w:rPr>
          <w:i/>
          <w:spacing w:val="-10"/>
          <w:lang w:val="ru-RU"/>
        </w:rPr>
        <w:t xml:space="preserve"> </w:t>
      </w:r>
      <w:r w:rsidRPr="00F250C8">
        <w:rPr>
          <w:i/>
          <w:lang w:val="ru-RU"/>
        </w:rPr>
        <w:t>двигательная</w:t>
      </w:r>
      <w:r w:rsidRPr="00F250C8">
        <w:rPr>
          <w:i/>
          <w:spacing w:val="-9"/>
          <w:lang w:val="ru-RU"/>
        </w:rPr>
        <w:t xml:space="preserve"> </w:t>
      </w:r>
      <w:r w:rsidRPr="00F250C8">
        <w:rPr>
          <w:i/>
          <w:lang w:val="ru-RU"/>
        </w:rPr>
        <w:t>деятельность.</w:t>
      </w:r>
    </w:p>
    <w:p w:rsidR="004A0D9F" w:rsidRDefault="004A0D9F" w:rsidP="004A0D9F">
      <w:pPr>
        <w:pStyle w:val="ab"/>
        <w:spacing w:before="40" w:line="276" w:lineRule="auto"/>
        <w:ind w:right="119"/>
        <w:divId w:val="1382554304"/>
      </w:pPr>
      <w:r>
        <w:t>Модуль «Лыжная подготовка». Совершенствование способов передвижения на лыжах</w:t>
      </w:r>
      <w:r>
        <w:rPr>
          <w:spacing w:val="-57"/>
        </w:rPr>
        <w:t xml:space="preserve"> </w:t>
      </w:r>
      <w:r>
        <w:t>необходимо</w:t>
      </w:r>
      <w:r>
        <w:rPr>
          <w:spacing w:val="1"/>
        </w:rPr>
        <w:t xml:space="preserve"> </w:t>
      </w:r>
      <w:r>
        <w:t>выбрать</w:t>
      </w:r>
      <w:r>
        <w:rPr>
          <w:spacing w:val="1"/>
        </w:rPr>
        <w:t xml:space="preserve"> </w:t>
      </w:r>
      <w:r>
        <w:t>место</w:t>
      </w:r>
      <w:r>
        <w:rPr>
          <w:spacing w:val="1"/>
        </w:rPr>
        <w:t xml:space="preserve"> </w:t>
      </w:r>
      <w:r>
        <w:t>для</w:t>
      </w:r>
      <w:r>
        <w:rPr>
          <w:spacing w:val="1"/>
        </w:rPr>
        <w:t xml:space="preserve"> </w:t>
      </w:r>
      <w:r>
        <w:t>занятий</w:t>
      </w:r>
      <w:r>
        <w:rPr>
          <w:spacing w:val="1"/>
        </w:rPr>
        <w:t xml:space="preserve"> </w:t>
      </w:r>
      <w:r>
        <w:t>с</w:t>
      </w:r>
      <w:r>
        <w:rPr>
          <w:spacing w:val="1"/>
        </w:rPr>
        <w:t xml:space="preserve"> </w:t>
      </w:r>
      <w:r>
        <w:t>разнообразным</w:t>
      </w:r>
      <w:r>
        <w:rPr>
          <w:spacing w:val="1"/>
        </w:rPr>
        <w:t xml:space="preserve"> </w:t>
      </w:r>
      <w:r>
        <w:t>рельефом</w:t>
      </w:r>
      <w:r>
        <w:rPr>
          <w:spacing w:val="61"/>
        </w:rPr>
        <w:t xml:space="preserve"> </w:t>
      </w:r>
      <w:r>
        <w:t>так,</w:t>
      </w:r>
      <w:r>
        <w:rPr>
          <w:spacing w:val="61"/>
        </w:rPr>
        <w:t xml:space="preserve"> </w:t>
      </w:r>
      <w:r>
        <w:t>чтобы</w:t>
      </w:r>
      <w:r>
        <w:rPr>
          <w:spacing w:val="1"/>
        </w:rPr>
        <w:t xml:space="preserve"> </w:t>
      </w:r>
      <w:r>
        <w:t>стимулировать</w:t>
      </w:r>
      <w:r>
        <w:rPr>
          <w:spacing w:val="1"/>
        </w:rPr>
        <w:t xml:space="preserve"> </w:t>
      </w:r>
      <w:r>
        <w:t>постоянную</w:t>
      </w:r>
      <w:r>
        <w:rPr>
          <w:spacing w:val="1"/>
        </w:rPr>
        <w:t xml:space="preserve"> </w:t>
      </w:r>
      <w:r>
        <w:t>смену</w:t>
      </w:r>
      <w:r>
        <w:rPr>
          <w:spacing w:val="1"/>
        </w:rPr>
        <w:t xml:space="preserve"> </w:t>
      </w:r>
      <w:r>
        <w:t>ходов</w:t>
      </w:r>
      <w:r>
        <w:rPr>
          <w:spacing w:val="1"/>
        </w:rPr>
        <w:t xml:space="preserve"> </w:t>
      </w:r>
      <w:r>
        <w:t>и</w:t>
      </w:r>
      <w:r>
        <w:rPr>
          <w:spacing w:val="1"/>
        </w:rPr>
        <w:t xml:space="preserve"> </w:t>
      </w:r>
      <w:r>
        <w:t>различное</w:t>
      </w:r>
      <w:r>
        <w:rPr>
          <w:spacing w:val="1"/>
        </w:rPr>
        <w:t xml:space="preserve"> </w:t>
      </w:r>
      <w:r>
        <w:t>их</w:t>
      </w:r>
      <w:r>
        <w:rPr>
          <w:spacing w:val="1"/>
        </w:rPr>
        <w:t xml:space="preserve"> </w:t>
      </w:r>
      <w:r>
        <w:t>применение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состояния</w:t>
      </w:r>
      <w:r>
        <w:rPr>
          <w:spacing w:val="-1"/>
        </w:rPr>
        <w:t xml:space="preserve"> </w:t>
      </w:r>
      <w:r>
        <w:t>лыжни</w:t>
      </w:r>
      <w:r>
        <w:rPr>
          <w:spacing w:val="-2"/>
        </w:rPr>
        <w:t xml:space="preserve"> </w:t>
      </w:r>
      <w:r>
        <w:t>и снежного покрова.</w:t>
      </w:r>
    </w:p>
    <w:p w:rsidR="004A0D9F" w:rsidRDefault="004A0D9F" w:rsidP="004A0D9F">
      <w:pPr>
        <w:pStyle w:val="ab"/>
        <w:spacing w:line="276" w:lineRule="auto"/>
        <w:ind w:right="123"/>
        <w:divId w:val="1382554304"/>
      </w:pP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Техническая</w:t>
      </w:r>
      <w:r>
        <w:rPr>
          <w:spacing w:val="1"/>
        </w:rPr>
        <w:t xml:space="preserve"> </w:t>
      </w:r>
      <w:r>
        <w:t>и</w:t>
      </w:r>
      <w:r>
        <w:rPr>
          <w:spacing w:val="1"/>
        </w:rPr>
        <w:t xml:space="preserve"> </w:t>
      </w:r>
      <w:r>
        <w:t>специальная</w:t>
      </w:r>
      <w:r>
        <w:rPr>
          <w:spacing w:val="1"/>
        </w:rPr>
        <w:t xml:space="preserve"> </w:t>
      </w:r>
      <w:r>
        <w:t>физическая подготовка по избранному виду спорта, выполнение соревновательных действий</w:t>
      </w:r>
      <w:r>
        <w:rPr>
          <w:spacing w:val="1"/>
        </w:rPr>
        <w:t xml:space="preserve"> </w:t>
      </w:r>
      <w:r>
        <w:t>в стандартных и вариативных условиях. Физическая подготовка к выполнению нормативов</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32"/>
        </w:rPr>
        <w:t xml:space="preserve"> </w:t>
      </w:r>
      <w:r>
        <w:t>видов</w:t>
      </w:r>
      <w:r>
        <w:rPr>
          <w:spacing w:val="32"/>
        </w:rPr>
        <w:t xml:space="preserve"> </w:t>
      </w:r>
      <w:r>
        <w:t>спорта</w:t>
      </w:r>
      <w:r>
        <w:rPr>
          <w:spacing w:val="32"/>
        </w:rPr>
        <w:t xml:space="preserve"> </w:t>
      </w:r>
      <w:r>
        <w:t>и</w:t>
      </w:r>
      <w:r>
        <w:rPr>
          <w:spacing w:val="33"/>
        </w:rPr>
        <w:t xml:space="preserve"> </w:t>
      </w:r>
      <w:r>
        <w:t>оздоровительных</w:t>
      </w:r>
      <w:r>
        <w:rPr>
          <w:spacing w:val="32"/>
        </w:rPr>
        <w:t xml:space="preserve"> </w:t>
      </w:r>
      <w:r>
        <w:t>систем</w:t>
      </w:r>
      <w:r>
        <w:rPr>
          <w:spacing w:val="34"/>
        </w:rPr>
        <w:t xml:space="preserve"> </w:t>
      </w:r>
      <w:r>
        <w:t>физической</w:t>
      </w:r>
      <w:r>
        <w:rPr>
          <w:spacing w:val="33"/>
        </w:rPr>
        <w:t xml:space="preserve"> </w:t>
      </w:r>
      <w:r>
        <w:t>культуры,</w:t>
      </w:r>
      <w:r>
        <w:rPr>
          <w:spacing w:val="34"/>
        </w:rPr>
        <w:t xml:space="preserve"> </w:t>
      </w:r>
      <w:r>
        <w:t>национальных</w:t>
      </w:r>
    </w:p>
    <w:p w:rsidR="004A0D9F" w:rsidRPr="00F250C8" w:rsidRDefault="004A0D9F" w:rsidP="004A0D9F">
      <w:pPr>
        <w:spacing w:line="276" w:lineRule="auto"/>
        <w:divId w:val="1382554304"/>
        <w:rPr>
          <w:lang w:val="ru-RU"/>
        </w:rPr>
        <w:sectPr w:rsidR="004A0D9F" w:rsidRPr="00F250C8">
          <w:pgSz w:w="11910" w:h="16840"/>
          <w:pgMar w:top="660" w:right="440" w:bottom="280" w:left="1600" w:header="427" w:footer="0" w:gutter="0"/>
          <w:cols w:space="720"/>
        </w:sectPr>
      </w:pPr>
    </w:p>
    <w:p w:rsidR="004A0D9F" w:rsidRDefault="004A0D9F" w:rsidP="004A0D9F">
      <w:pPr>
        <w:pStyle w:val="ab"/>
        <w:ind w:left="0" w:firstLine="0"/>
        <w:jc w:val="left"/>
        <w:divId w:val="1382554304"/>
        <w:rPr>
          <w:sz w:val="20"/>
        </w:rPr>
      </w:pPr>
    </w:p>
    <w:p w:rsidR="004A0D9F" w:rsidRDefault="004A0D9F" w:rsidP="004A0D9F">
      <w:pPr>
        <w:pStyle w:val="ab"/>
        <w:spacing w:before="225"/>
        <w:ind w:firstLine="0"/>
        <w:divId w:val="1382554304"/>
      </w:pPr>
      <w:r>
        <w:t>видов</w:t>
      </w:r>
      <w:r>
        <w:rPr>
          <w:spacing w:val="-5"/>
        </w:rPr>
        <w:t xml:space="preserve"> </w:t>
      </w:r>
      <w:r>
        <w:t>спорта,</w:t>
      </w:r>
      <w:r>
        <w:rPr>
          <w:spacing w:val="-4"/>
        </w:rPr>
        <w:t xml:space="preserve"> </w:t>
      </w:r>
      <w:r>
        <w:t>культурно-этнических</w:t>
      </w:r>
      <w:r>
        <w:rPr>
          <w:spacing w:val="-2"/>
        </w:rPr>
        <w:t xml:space="preserve"> </w:t>
      </w:r>
      <w:r>
        <w:t>игр.</w:t>
      </w:r>
    </w:p>
    <w:p w:rsidR="004A0D9F" w:rsidRDefault="004A0D9F" w:rsidP="004A0D9F">
      <w:pPr>
        <w:pStyle w:val="Heading2"/>
        <w:spacing w:before="48"/>
        <w:divId w:val="1382554304"/>
      </w:pPr>
      <w:r>
        <w:t>Программа</w:t>
      </w:r>
      <w:r>
        <w:rPr>
          <w:spacing w:val="-7"/>
        </w:rPr>
        <w:t xml:space="preserve"> </w:t>
      </w:r>
      <w:r>
        <w:t>вариативного</w:t>
      </w:r>
      <w:r>
        <w:rPr>
          <w:spacing w:val="-3"/>
        </w:rPr>
        <w:t xml:space="preserve"> </w:t>
      </w:r>
      <w:r>
        <w:t>модуля</w:t>
      </w:r>
      <w:r>
        <w:rPr>
          <w:spacing w:val="-3"/>
        </w:rPr>
        <w:t xml:space="preserve"> </w:t>
      </w:r>
      <w:r>
        <w:t>«Базовая</w:t>
      </w:r>
      <w:r>
        <w:rPr>
          <w:spacing w:val="-4"/>
        </w:rPr>
        <w:t xml:space="preserve"> </w:t>
      </w:r>
      <w:r>
        <w:t>физическая</w:t>
      </w:r>
      <w:r>
        <w:rPr>
          <w:spacing w:val="-3"/>
        </w:rPr>
        <w:t xml:space="preserve"> </w:t>
      </w:r>
      <w:r>
        <w:t>подготовка».</w:t>
      </w:r>
    </w:p>
    <w:p w:rsidR="004A0D9F" w:rsidRPr="00F250C8" w:rsidRDefault="004A0D9F" w:rsidP="004A0D9F">
      <w:pPr>
        <w:spacing w:before="37"/>
        <w:ind w:left="810"/>
        <w:jc w:val="both"/>
        <w:divId w:val="1382554304"/>
        <w:rPr>
          <w:i/>
          <w:lang w:val="ru-RU"/>
        </w:rPr>
      </w:pPr>
      <w:r w:rsidRPr="00F250C8">
        <w:rPr>
          <w:i/>
          <w:lang w:val="ru-RU"/>
        </w:rPr>
        <w:t>Общая</w:t>
      </w:r>
      <w:r w:rsidRPr="00F250C8">
        <w:rPr>
          <w:i/>
          <w:spacing w:val="-5"/>
          <w:lang w:val="ru-RU"/>
        </w:rPr>
        <w:t xml:space="preserve"> </w:t>
      </w:r>
      <w:r w:rsidRPr="00F250C8">
        <w:rPr>
          <w:i/>
          <w:lang w:val="ru-RU"/>
        </w:rPr>
        <w:t>физическая</w:t>
      </w:r>
      <w:r w:rsidRPr="00F250C8">
        <w:rPr>
          <w:i/>
          <w:spacing w:val="-3"/>
          <w:lang w:val="ru-RU"/>
        </w:rPr>
        <w:t xml:space="preserve"> </w:t>
      </w:r>
      <w:r w:rsidRPr="00F250C8">
        <w:rPr>
          <w:i/>
          <w:lang w:val="ru-RU"/>
        </w:rPr>
        <w:t>подготовка.</w:t>
      </w:r>
    </w:p>
    <w:p w:rsidR="004A0D9F" w:rsidRDefault="004A0D9F" w:rsidP="004A0D9F">
      <w:pPr>
        <w:pStyle w:val="ab"/>
        <w:spacing w:before="40" w:line="276" w:lineRule="auto"/>
        <w:ind w:right="123"/>
        <w:divId w:val="1382554304"/>
      </w:pPr>
      <w:r>
        <w:rPr>
          <w:i/>
        </w:rPr>
        <w:t>Развитие</w:t>
      </w:r>
      <w:r>
        <w:rPr>
          <w:i/>
          <w:spacing w:val="1"/>
        </w:rPr>
        <w:t xml:space="preserve"> </w:t>
      </w:r>
      <w:r>
        <w:rPr>
          <w:i/>
        </w:rPr>
        <w:t>силовых</w:t>
      </w:r>
      <w:r>
        <w:rPr>
          <w:i/>
          <w:spacing w:val="1"/>
        </w:rPr>
        <w:t xml:space="preserve"> </w:t>
      </w:r>
      <w:r>
        <w:rPr>
          <w:i/>
        </w:rPr>
        <w:t>способностей</w:t>
      </w:r>
      <w:r>
        <w:t>.</w:t>
      </w:r>
      <w:r>
        <w:rPr>
          <w:spacing w:val="1"/>
        </w:rPr>
        <w:t xml:space="preserve"> </w:t>
      </w: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57"/>
        </w:rPr>
        <w:t xml:space="preserve"> </w:t>
      </w:r>
      <w:r>
        <w:t>воздействующих упражнений, отягощённых весом собственного тела и с 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других).</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тренажёрных</w:t>
      </w:r>
      <w:r>
        <w:rPr>
          <w:spacing w:val="1"/>
        </w:rPr>
        <w:t xml:space="preserve"> </w:t>
      </w:r>
      <w:r>
        <w:t>устройствах.</w:t>
      </w:r>
      <w:r>
        <w:rPr>
          <w:spacing w:val="1"/>
        </w:rPr>
        <w:t xml:space="preserve"> </w:t>
      </w:r>
      <w:r>
        <w:t>Упражнения</w:t>
      </w:r>
      <w:r>
        <w:rPr>
          <w:spacing w:val="1"/>
        </w:rPr>
        <w:t xml:space="preserve"> </w:t>
      </w:r>
      <w:r>
        <w:t>на</w:t>
      </w:r>
      <w:r>
        <w:rPr>
          <w:spacing w:val="1"/>
        </w:rPr>
        <w:t xml:space="preserve"> </w:t>
      </w:r>
      <w:r>
        <w:t>гимнастических</w:t>
      </w:r>
      <w:r>
        <w:rPr>
          <w:spacing w:val="1"/>
        </w:rPr>
        <w:t xml:space="preserve"> </w:t>
      </w:r>
      <w:r>
        <w:t>снарядах (брусьях, перекладинах, гимнастической стенке и других). Броски набивного мяча</w:t>
      </w:r>
      <w:r>
        <w:rPr>
          <w:spacing w:val="1"/>
        </w:rPr>
        <w:t xml:space="preserve"> </w:t>
      </w:r>
      <w:r>
        <w:t>двумя и одной рукой из положений стоя и сидя (вверх, вперёд, назад, в стороны, снизу и</w:t>
      </w:r>
      <w:r>
        <w:rPr>
          <w:spacing w:val="1"/>
        </w:rPr>
        <w:t xml:space="preserve"> </w:t>
      </w:r>
      <w:r>
        <w:t>сбоку, от груди, из-за головы). Прыжковые упражнения с дополнительным 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многоскоки,</w:t>
      </w:r>
      <w:r>
        <w:rPr>
          <w:spacing w:val="1"/>
        </w:rPr>
        <w:t xml:space="preserve"> </w:t>
      </w:r>
      <w:r>
        <w:t>прыжки</w:t>
      </w:r>
      <w:r>
        <w:rPr>
          <w:spacing w:val="1"/>
        </w:rPr>
        <w:t xml:space="preserve"> </w:t>
      </w:r>
      <w:r>
        <w:t>через</w:t>
      </w:r>
      <w:r>
        <w:rPr>
          <w:spacing w:val="1"/>
        </w:rPr>
        <w:t xml:space="preserve"> </w:t>
      </w:r>
      <w:r>
        <w:t>препятствия и другие). Бег с дополнительным отягощением (в горку и с горки, на короткие</w:t>
      </w:r>
      <w:r>
        <w:rPr>
          <w:spacing w:val="1"/>
        </w:rPr>
        <w:t xml:space="preserve"> </w:t>
      </w:r>
      <w:r>
        <w:t>дистанции,</w:t>
      </w:r>
      <w:r>
        <w:rPr>
          <w:spacing w:val="1"/>
        </w:rPr>
        <w:t xml:space="preserve"> </w:t>
      </w:r>
      <w:r>
        <w:t>эстафеты).</w:t>
      </w:r>
      <w:r>
        <w:rPr>
          <w:spacing w:val="1"/>
        </w:rPr>
        <w:t xml:space="preserve"> </w:t>
      </w:r>
      <w:r>
        <w:t>Передвижения</w:t>
      </w:r>
      <w:r>
        <w:rPr>
          <w:spacing w:val="1"/>
        </w:rPr>
        <w:t xml:space="preserve"> </w:t>
      </w:r>
      <w:r>
        <w:t>в</w:t>
      </w:r>
      <w:r>
        <w:rPr>
          <w:spacing w:val="1"/>
        </w:rPr>
        <w:t xml:space="preserve"> </w:t>
      </w:r>
      <w:r>
        <w:t>висе</w:t>
      </w:r>
      <w:r>
        <w:rPr>
          <w:spacing w:val="1"/>
        </w:rPr>
        <w:t xml:space="preserve"> </w:t>
      </w:r>
      <w:r>
        <w:t>и</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Лазанье</w:t>
      </w:r>
      <w:r>
        <w:rPr>
          <w:spacing w:val="1"/>
        </w:rPr>
        <w:t xml:space="preserve"> </w:t>
      </w:r>
      <w:r>
        <w:t>(по</w:t>
      </w:r>
      <w:r>
        <w:rPr>
          <w:spacing w:val="1"/>
        </w:rPr>
        <w:t xml:space="preserve"> </w:t>
      </w:r>
      <w:r>
        <w:t>канату,</w:t>
      </w:r>
      <w:r>
        <w:rPr>
          <w:spacing w:val="1"/>
        </w:rPr>
        <w:t xml:space="preserve"> </w:t>
      </w:r>
      <w:r>
        <w:t>по</w:t>
      </w:r>
      <w:r>
        <w:rPr>
          <w:spacing w:val="1"/>
        </w:rPr>
        <w:t xml:space="preserve"> </w:t>
      </w:r>
      <w:r>
        <w:t>гимнастической стенке с дополнительным отягощением). Переноска непредельных 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1"/>
        </w:rPr>
        <w:t xml:space="preserve"> </w:t>
      </w:r>
      <w:r>
        <w:t>(импровизированный</w:t>
      </w:r>
      <w:r>
        <w:rPr>
          <w:spacing w:val="-1"/>
        </w:rPr>
        <w:t xml:space="preserve"> </w:t>
      </w:r>
      <w:r>
        <w:t>баскетбол с</w:t>
      </w:r>
      <w:r>
        <w:rPr>
          <w:spacing w:val="-1"/>
        </w:rPr>
        <w:t xml:space="preserve"> </w:t>
      </w:r>
      <w:r>
        <w:t>набивным</w:t>
      </w:r>
      <w:r>
        <w:rPr>
          <w:spacing w:val="-3"/>
        </w:rPr>
        <w:t xml:space="preserve"> </w:t>
      </w:r>
      <w:r>
        <w:t>мячом</w:t>
      </w:r>
      <w:r>
        <w:rPr>
          <w:spacing w:val="-1"/>
        </w:rPr>
        <w:t xml:space="preserve"> </w:t>
      </w:r>
      <w:r>
        <w:t>и другое).</w:t>
      </w:r>
    </w:p>
    <w:p w:rsidR="004A0D9F" w:rsidRPr="00F250C8" w:rsidRDefault="004A0D9F" w:rsidP="004A0D9F">
      <w:pPr>
        <w:spacing w:before="1"/>
        <w:ind w:left="810"/>
        <w:jc w:val="both"/>
        <w:divId w:val="1382554304"/>
        <w:rPr>
          <w:i/>
          <w:lang w:val="ru-RU"/>
        </w:rPr>
      </w:pPr>
      <w:r w:rsidRPr="00F250C8">
        <w:rPr>
          <w:i/>
          <w:lang w:val="ru-RU"/>
        </w:rPr>
        <w:t>Развитие</w:t>
      </w:r>
      <w:r w:rsidRPr="00F250C8">
        <w:rPr>
          <w:i/>
          <w:spacing w:val="-3"/>
          <w:lang w:val="ru-RU"/>
        </w:rPr>
        <w:t xml:space="preserve"> </w:t>
      </w:r>
      <w:r w:rsidRPr="00F250C8">
        <w:rPr>
          <w:i/>
          <w:lang w:val="ru-RU"/>
        </w:rPr>
        <w:t>скоростных</w:t>
      </w:r>
      <w:r w:rsidRPr="00F250C8">
        <w:rPr>
          <w:i/>
          <w:spacing w:val="-1"/>
          <w:lang w:val="ru-RU"/>
        </w:rPr>
        <w:t xml:space="preserve"> </w:t>
      </w:r>
      <w:r w:rsidRPr="00F250C8">
        <w:rPr>
          <w:i/>
          <w:lang w:val="ru-RU"/>
        </w:rPr>
        <w:t>способностей.</w:t>
      </w:r>
    </w:p>
    <w:p w:rsidR="004A0D9F" w:rsidRDefault="004A0D9F" w:rsidP="004A0D9F">
      <w:pPr>
        <w:pStyle w:val="ab"/>
        <w:spacing w:before="43" w:line="276" w:lineRule="auto"/>
        <w:ind w:right="118"/>
        <w:divId w:val="1382554304"/>
      </w:pPr>
      <w:r>
        <w:t>Бег на месте в максимальном темпе (в упоре о гимнастическую стенку и без упора).</w:t>
      </w:r>
      <w:r>
        <w:rPr>
          <w:spacing w:val="1"/>
        </w:rPr>
        <w:t xml:space="preserve"> </w:t>
      </w:r>
      <w:r>
        <w:t>Челночный бег. Бег по разметке с максимальным темпом. Повторный бег с максимальной</w:t>
      </w:r>
      <w:r>
        <w:rPr>
          <w:spacing w:val="1"/>
        </w:rPr>
        <w:t xml:space="preserve"> </w:t>
      </w:r>
      <w:r>
        <w:t>скоростью</w:t>
      </w:r>
      <w:r>
        <w:rPr>
          <w:spacing w:val="1"/>
        </w:rPr>
        <w:t xml:space="preserve"> </w:t>
      </w:r>
      <w:r>
        <w:t>и</w:t>
      </w:r>
      <w:r>
        <w:rPr>
          <w:spacing w:val="1"/>
        </w:rPr>
        <w:t xml:space="preserve"> </w:t>
      </w:r>
      <w:r>
        <w:t>максимальной</w:t>
      </w:r>
      <w:r>
        <w:rPr>
          <w:spacing w:val="1"/>
        </w:rPr>
        <w:t xml:space="preserve"> </w:t>
      </w:r>
      <w:r>
        <w:t>частотой</w:t>
      </w:r>
      <w:r>
        <w:rPr>
          <w:spacing w:val="1"/>
        </w:rPr>
        <w:t xml:space="preserve"> </w:t>
      </w:r>
      <w:r>
        <w:t>шагов</w:t>
      </w:r>
      <w:r>
        <w:rPr>
          <w:spacing w:val="1"/>
        </w:rPr>
        <w:t xml:space="preserve"> </w:t>
      </w:r>
      <w:r>
        <w:t>(10–15</w:t>
      </w:r>
      <w:r>
        <w:rPr>
          <w:spacing w:val="1"/>
        </w:rPr>
        <w:t xml:space="preserve"> </w:t>
      </w:r>
      <w:r>
        <w:t>м).</w:t>
      </w:r>
      <w:r>
        <w:rPr>
          <w:spacing w:val="1"/>
        </w:rPr>
        <w:t xml:space="preserve"> </w:t>
      </w:r>
      <w:r>
        <w:t>Бег</w:t>
      </w:r>
      <w:r>
        <w:rPr>
          <w:spacing w:val="1"/>
        </w:rPr>
        <w:t xml:space="preserve"> </w:t>
      </w:r>
      <w:r>
        <w:t>с</w:t>
      </w:r>
      <w:r>
        <w:rPr>
          <w:spacing w:val="1"/>
        </w:rPr>
        <w:t xml:space="preserve"> </w:t>
      </w:r>
      <w:r>
        <w:t>ускорениями</w:t>
      </w:r>
      <w:r>
        <w:rPr>
          <w:spacing w:val="1"/>
        </w:rPr>
        <w:t xml:space="preserve"> </w:t>
      </w:r>
      <w:r>
        <w:t>из</w:t>
      </w:r>
      <w:r>
        <w:rPr>
          <w:spacing w:val="60"/>
        </w:rPr>
        <w:t xml:space="preserve"> </w:t>
      </w:r>
      <w:r>
        <w:t>разных</w:t>
      </w:r>
      <w:r>
        <w:rPr>
          <w:spacing w:val="1"/>
        </w:rPr>
        <w:t xml:space="preserve"> </w:t>
      </w:r>
      <w:r>
        <w:t>исходных</w:t>
      </w:r>
      <w:r>
        <w:rPr>
          <w:spacing w:val="1"/>
        </w:rPr>
        <w:t xml:space="preserve"> </w:t>
      </w:r>
      <w:r>
        <w:t>положений.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ускорения</w:t>
      </w:r>
      <w:r>
        <w:rPr>
          <w:spacing w:val="1"/>
        </w:rPr>
        <w:t xml:space="preserve"> </w:t>
      </w:r>
      <w:r>
        <w:t>по</w:t>
      </w:r>
      <w:r>
        <w:rPr>
          <w:spacing w:val="1"/>
        </w:rPr>
        <w:t xml:space="preserve"> </w:t>
      </w:r>
      <w:r>
        <w:t>дифференцированному</w:t>
      </w:r>
      <w:r>
        <w:rPr>
          <w:spacing w:val="1"/>
        </w:rPr>
        <w:t xml:space="preserve"> </w:t>
      </w:r>
      <w:r>
        <w:t>сигналу. Метание малых мячей по движущимся мишеням (катящейся, раскачивающейся,</w:t>
      </w:r>
      <w:r>
        <w:rPr>
          <w:spacing w:val="1"/>
        </w:rPr>
        <w:t xml:space="preserve"> </w:t>
      </w:r>
      <w:r>
        <w:t>летящей). Ловля теннисного мяча после отскока от пола, стены (правой и левой рукой).</w:t>
      </w:r>
      <w:r>
        <w:rPr>
          <w:spacing w:val="1"/>
        </w:rPr>
        <w:t xml:space="preserve"> </w:t>
      </w:r>
      <w:r>
        <w:t>Передача теннисного мяча в парах правой (левой) рукой и попеременно. Ведение теннисного</w:t>
      </w:r>
      <w:r>
        <w:rPr>
          <w:spacing w:val="-57"/>
        </w:rPr>
        <w:t xml:space="preserve"> </w:t>
      </w:r>
      <w:r>
        <w:t>мяча ногами с ускорением по прямой, по кругу, вокруг стоек. Прыжки через скакалку на</w:t>
      </w:r>
      <w:r>
        <w:rPr>
          <w:spacing w:val="1"/>
        </w:rPr>
        <w:t xml:space="preserve"> </w:t>
      </w:r>
      <w:r>
        <w:t>месте и в движении с максимальной частотой прыжков. Преодоление полосы препятствий,</w:t>
      </w:r>
      <w:r>
        <w:rPr>
          <w:spacing w:val="1"/>
        </w:rPr>
        <w:t xml:space="preserve"> </w:t>
      </w:r>
      <w:r>
        <w:t>включающей в себя прыжки на разную высоту и длину, по разметке, бег с максимальной</w:t>
      </w:r>
      <w:r>
        <w:rPr>
          <w:spacing w:val="1"/>
        </w:rPr>
        <w:t xml:space="preserve"> </w:t>
      </w:r>
      <w:r>
        <w:t>скоростью в разных направлениях и с преодолением опор различной высоты и ширины,</w:t>
      </w:r>
      <w:r>
        <w:rPr>
          <w:spacing w:val="1"/>
        </w:rPr>
        <w:t xml:space="preserve"> </w:t>
      </w:r>
      <w:r>
        <w:t>повороты, обегание различных предметов (легкоатлетических стоек, мячей, лежащих на полу</w:t>
      </w:r>
      <w:r>
        <w:rPr>
          <w:spacing w:val="-57"/>
        </w:rPr>
        <w:t xml:space="preserve"> </w:t>
      </w:r>
      <w:r>
        <w:t>или подвешенных на высоте). Эстафеты и подвижные игры со скоростной направленностью.</w:t>
      </w:r>
      <w:r>
        <w:rPr>
          <w:spacing w:val="1"/>
        </w:rPr>
        <w:t xml:space="preserve"> </w:t>
      </w:r>
      <w:r>
        <w:t>Технические действия из базовых видов спорта, выполняемые с максимальной скоростью</w:t>
      </w:r>
      <w:r>
        <w:rPr>
          <w:spacing w:val="1"/>
        </w:rPr>
        <w:t xml:space="preserve"> </w:t>
      </w:r>
      <w:r>
        <w:t>движений.</w:t>
      </w:r>
    </w:p>
    <w:p w:rsidR="004A0D9F" w:rsidRPr="00F250C8" w:rsidRDefault="004A0D9F" w:rsidP="004A0D9F">
      <w:pPr>
        <w:spacing w:line="274" w:lineRule="exact"/>
        <w:ind w:left="810"/>
        <w:jc w:val="both"/>
        <w:divId w:val="1382554304"/>
        <w:rPr>
          <w:i/>
          <w:lang w:val="ru-RU"/>
        </w:rPr>
      </w:pPr>
      <w:r w:rsidRPr="00F250C8">
        <w:rPr>
          <w:i/>
          <w:lang w:val="ru-RU"/>
        </w:rPr>
        <w:t>Развитие</w:t>
      </w:r>
      <w:r w:rsidRPr="00F250C8">
        <w:rPr>
          <w:i/>
          <w:spacing w:val="-3"/>
          <w:lang w:val="ru-RU"/>
        </w:rPr>
        <w:t xml:space="preserve"> </w:t>
      </w:r>
      <w:r w:rsidRPr="00F250C8">
        <w:rPr>
          <w:i/>
          <w:lang w:val="ru-RU"/>
        </w:rPr>
        <w:t>выносливости.</w:t>
      </w:r>
    </w:p>
    <w:p w:rsidR="004A0D9F" w:rsidRDefault="004A0D9F" w:rsidP="004A0D9F">
      <w:pPr>
        <w:pStyle w:val="ab"/>
        <w:spacing w:before="43" w:line="276" w:lineRule="auto"/>
        <w:ind w:right="121"/>
        <w:divId w:val="1382554304"/>
      </w:pP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и</w:t>
      </w:r>
      <w:r>
        <w:rPr>
          <w:spacing w:val="1"/>
        </w:rPr>
        <w:t xml:space="preserve"> </w:t>
      </w:r>
      <w:r>
        <w:t>большой</w:t>
      </w:r>
      <w:r>
        <w:rPr>
          <w:spacing w:val="1"/>
        </w:rPr>
        <w:t xml:space="preserve"> </w:t>
      </w:r>
      <w:r>
        <w:t>интенсивности.</w:t>
      </w:r>
      <w:r>
        <w:rPr>
          <w:spacing w:val="1"/>
        </w:rPr>
        <w:t xml:space="preserve"> </w:t>
      </w:r>
      <w:r>
        <w:t>Повторный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максимальной</w:t>
      </w:r>
      <w:r>
        <w:rPr>
          <w:spacing w:val="1"/>
        </w:rPr>
        <w:t xml:space="preserve"> </w:t>
      </w:r>
      <w:r>
        <w:t>и</w:t>
      </w:r>
      <w:r>
        <w:rPr>
          <w:spacing w:val="1"/>
        </w:rPr>
        <w:t xml:space="preserve"> </w:t>
      </w:r>
      <w:r>
        <w:t>субмаксимальной</w:t>
      </w:r>
      <w:r>
        <w:rPr>
          <w:spacing w:val="-1"/>
        </w:rPr>
        <w:t xml:space="preserve"> </w:t>
      </w:r>
      <w:r>
        <w:t>интенсивности.</w:t>
      </w:r>
      <w:r>
        <w:rPr>
          <w:spacing w:val="-3"/>
        </w:rPr>
        <w:t xml:space="preserve"> </w:t>
      </w:r>
      <w:r>
        <w:t>Кроссовый</w:t>
      </w:r>
      <w:r>
        <w:rPr>
          <w:spacing w:val="-1"/>
        </w:rPr>
        <w:t xml:space="preserve"> </w:t>
      </w:r>
      <w:r>
        <w:t>бег</w:t>
      </w:r>
      <w:r>
        <w:rPr>
          <w:spacing w:val="-1"/>
        </w:rPr>
        <w:t xml:space="preserve"> </w:t>
      </w:r>
      <w:r>
        <w:t>и марш-бросок</w:t>
      </w:r>
      <w:r>
        <w:rPr>
          <w:spacing w:val="-1"/>
        </w:rPr>
        <w:t xml:space="preserve"> </w:t>
      </w:r>
      <w:r>
        <w:t>на</w:t>
      </w:r>
      <w:r>
        <w:rPr>
          <w:spacing w:val="-1"/>
        </w:rPr>
        <w:t xml:space="preserve"> </w:t>
      </w:r>
      <w:r>
        <w:t>лыжах.</w:t>
      </w:r>
    </w:p>
    <w:p w:rsidR="004A0D9F" w:rsidRPr="00F250C8" w:rsidRDefault="004A0D9F" w:rsidP="004A0D9F">
      <w:pPr>
        <w:spacing w:line="275" w:lineRule="exact"/>
        <w:ind w:left="810"/>
        <w:jc w:val="both"/>
        <w:divId w:val="1382554304"/>
        <w:rPr>
          <w:i/>
          <w:lang w:val="ru-RU"/>
        </w:rPr>
      </w:pPr>
      <w:r w:rsidRPr="00F250C8">
        <w:rPr>
          <w:i/>
          <w:lang w:val="ru-RU"/>
        </w:rPr>
        <w:t>Развитие</w:t>
      </w:r>
      <w:r w:rsidRPr="00F250C8">
        <w:rPr>
          <w:i/>
          <w:spacing w:val="-3"/>
          <w:lang w:val="ru-RU"/>
        </w:rPr>
        <w:t xml:space="preserve"> </w:t>
      </w:r>
      <w:r w:rsidRPr="00F250C8">
        <w:rPr>
          <w:i/>
          <w:lang w:val="ru-RU"/>
        </w:rPr>
        <w:t>координации</w:t>
      </w:r>
      <w:r w:rsidRPr="00F250C8">
        <w:rPr>
          <w:i/>
          <w:spacing w:val="-1"/>
          <w:lang w:val="ru-RU"/>
        </w:rPr>
        <w:t xml:space="preserve"> </w:t>
      </w:r>
      <w:r w:rsidRPr="00F250C8">
        <w:rPr>
          <w:i/>
          <w:lang w:val="ru-RU"/>
        </w:rPr>
        <w:t>движений.</w:t>
      </w:r>
    </w:p>
    <w:p w:rsidR="004A0D9F" w:rsidRDefault="004A0D9F" w:rsidP="004A0D9F">
      <w:pPr>
        <w:pStyle w:val="ab"/>
        <w:spacing w:before="43" w:line="276" w:lineRule="auto"/>
        <w:ind w:right="120"/>
        <w:divId w:val="1382554304"/>
      </w:pP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w:t>
      </w:r>
      <w:r>
        <w:rPr>
          <w:spacing w:val="1"/>
        </w:rPr>
        <w:t xml:space="preserve"> </w:t>
      </w:r>
      <w:r>
        <w:t>гимнастической</w:t>
      </w:r>
      <w:r>
        <w:rPr>
          <w:spacing w:val="1"/>
        </w:rPr>
        <w:t xml:space="preserve"> </w:t>
      </w:r>
      <w:r>
        <w:t>палкой.</w:t>
      </w:r>
      <w:r>
        <w:rPr>
          <w:spacing w:val="1"/>
        </w:rPr>
        <w:t xml:space="preserve"> </w:t>
      </w:r>
      <w:r>
        <w:t>Жонглирование</w:t>
      </w:r>
      <w:r>
        <w:rPr>
          <w:spacing w:val="1"/>
        </w:rPr>
        <w:t xml:space="preserve"> </w:t>
      </w:r>
      <w:r>
        <w:t>волейбольным</w:t>
      </w:r>
      <w:r>
        <w:rPr>
          <w:spacing w:val="1"/>
        </w:rPr>
        <w:t xml:space="preserve"> </w:t>
      </w:r>
      <w:r>
        <w:t>мячом</w:t>
      </w:r>
      <w:r>
        <w:rPr>
          <w:spacing w:val="1"/>
        </w:rPr>
        <w:t xml:space="preserve"> </w:t>
      </w:r>
      <w:r>
        <w:t>головой.</w:t>
      </w:r>
      <w:r>
        <w:rPr>
          <w:spacing w:val="1"/>
        </w:rPr>
        <w:t xml:space="preserve"> </w:t>
      </w:r>
      <w:r>
        <w:t>Метание малых и больших мячей в мишень (неподвижную и двигающуюся). Передвижения</w:t>
      </w:r>
      <w:r>
        <w:rPr>
          <w:spacing w:val="1"/>
        </w:rPr>
        <w:t xml:space="preserve"> </w:t>
      </w:r>
      <w:r>
        <w:t>по возвышенной и наклонной, ограниченной по ширине опоре (без предмета и с предметом</w:t>
      </w:r>
      <w:r>
        <w:rPr>
          <w:spacing w:val="1"/>
        </w:rPr>
        <w:t xml:space="preserve"> </w:t>
      </w:r>
      <w:r>
        <w:t>на</w:t>
      </w:r>
      <w:r>
        <w:rPr>
          <w:spacing w:val="1"/>
        </w:rPr>
        <w:t xml:space="preserve"> </w:t>
      </w:r>
      <w:r>
        <w:t>голове).</w:t>
      </w:r>
      <w:r>
        <w:rPr>
          <w:spacing w:val="1"/>
        </w:rPr>
        <w:t xml:space="preserve"> </w:t>
      </w:r>
      <w:r>
        <w:t>Упражнения</w:t>
      </w:r>
      <w:r>
        <w:rPr>
          <w:spacing w:val="1"/>
        </w:rPr>
        <w:t xml:space="preserve"> </w:t>
      </w:r>
      <w:r>
        <w:t>в</w:t>
      </w:r>
      <w:r>
        <w:rPr>
          <w:spacing w:val="1"/>
        </w:rPr>
        <w:t xml:space="preserve"> </w:t>
      </w:r>
      <w:r>
        <w:t>статическом</w:t>
      </w:r>
      <w:r>
        <w:rPr>
          <w:spacing w:val="1"/>
        </w:rPr>
        <w:t xml:space="preserve"> </w:t>
      </w:r>
      <w:r>
        <w:t>равновесии.</w:t>
      </w:r>
      <w:r>
        <w:rPr>
          <w:spacing w:val="1"/>
        </w:rPr>
        <w:t xml:space="preserve"> </w:t>
      </w:r>
      <w:r>
        <w:t>Упражнения</w:t>
      </w:r>
      <w:r>
        <w:rPr>
          <w:spacing w:val="1"/>
        </w:rPr>
        <w:t xml:space="preserve"> </w:t>
      </w:r>
      <w:r>
        <w:t>в</w:t>
      </w:r>
      <w:r>
        <w:rPr>
          <w:spacing w:val="1"/>
        </w:rPr>
        <w:t xml:space="preserve"> </w:t>
      </w:r>
      <w:r>
        <w:t>воспроизведении</w:t>
      </w:r>
      <w:r>
        <w:rPr>
          <w:spacing w:val="1"/>
        </w:rPr>
        <w:t xml:space="preserve"> </w:t>
      </w:r>
      <w:r>
        <w:t>пространственной точности движений руками, ногами, туловищем. Упражнение на точность</w:t>
      </w:r>
      <w:r>
        <w:rPr>
          <w:spacing w:val="1"/>
        </w:rPr>
        <w:t xml:space="preserve"> </w:t>
      </w:r>
      <w:r>
        <w:t>дифференцирования</w:t>
      </w:r>
      <w:r>
        <w:rPr>
          <w:spacing w:val="-1"/>
        </w:rPr>
        <w:t xml:space="preserve"> </w:t>
      </w:r>
      <w:r>
        <w:t>мышечных</w:t>
      </w:r>
      <w:r>
        <w:rPr>
          <w:spacing w:val="2"/>
        </w:rPr>
        <w:t xml:space="preserve"> </w:t>
      </w:r>
      <w:r>
        <w:t>усилий.</w:t>
      </w:r>
      <w:r>
        <w:rPr>
          <w:spacing w:val="-1"/>
        </w:rPr>
        <w:t xml:space="preserve"> </w:t>
      </w:r>
      <w:r>
        <w:t>Подвижные</w:t>
      </w:r>
      <w:r>
        <w:rPr>
          <w:spacing w:val="-2"/>
        </w:rPr>
        <w:t xml:space="preserve"> </w:t>
      </w:r>
      <w:r>
        <w:t>и</w:t>
      </w:r>
      <w:r>
        <w:rPr>
          <w:spacing w:val="-1"/>
        </w:rPr>
        <w:t xml:space="preserve"> </w:t>
      </w:r>
      <w:r>
        <w:t>спортивные</w:t>
      </w:r>
      <w:r>
        <w:rPr>
          <w:spacing w:val="-2"/>
        </w:rPr>
        <w:t xml:space="preserve"> </w:t>
      </w:r>
      <w:r>
        <w:t>игры.</w:t>
      </w:r>
    </w:p>
    <w:p w:rsidR="004A0D9F" w:rsidRPr="00F250C8" w:rsidRDefault="004A0D9F" w:rsidP="004A0D9F">
      <w:pPr>
        <w:spacing w:line="274" w:lineRule="exact"/>
        <w:ind w:left="810"/>
        <w:jc w:val="both"/>
        <w:divId w:val="1382554304"/>
        <w:rPr>
          <w:i/>
          <w:lang w:val="ru-RU"/>
        </w:rPr>
      </w:pPr>
      <w:r w:rsidRPr="00F250C8">
        <w:rPr>
          <w:i/>
          <w:lang w:val="ru-RU"/>
        </w:rPr>
        <w:t>Развитие</w:t>
      </w:r>
      <w:r w:rsidRPr="00F250C8">
        <w:rPr>
          <w:i/>
          <w:spacing w:val="-5"/>
          <w:lang w:val="ru-RU"/>
        </w:rPr>
        <w:t xml:space="preserve"> </w:t>
      </w:r>
      <w:r w:rsidRPr="00F250C8">
        <w:rPr>
          <w:i/>
          <w:lang w:val="ru-RU"/>
        </w:rPr>
        <w:t>гибкости.</w:t>
      </w:r>
    </w:p>
    <w:p w:rsidR="004A0D9F" w:rsidRPr="00F250C8" w:rsidRDefault="004A0D9F" w:rsidP="004A0D9F">
      <w:pPr>
        <w:spacing w:line="274" w:lineRule="exact"/>
        <w:jc w:val="both"/>
        <w:divId w:val="1382554304"/>
        <w:rPr>
          <w:lang w:val="ru-RU"/>
        </w:rPr>
        <w:sectPr w:rsidR="004A0D9F" w:rsidRPr="00F250C8">
          <w:pgSz w:w="11910" w:h="16840"/>
          <w:pgMar w:top="660" w:right="440" w:bottom="280" w:left="1600" w:header="427" w:footer="0" w:gutter="0"/>
          <w:cols w:space="720"/>
        </w:sectPr>
      </w:pPr>
    </w:p>
    <w:p w:rsidR="004A0D9F" w:rsidRDefault="004A0D9F" w:rsidP="004A0D9F">
      <w:pPr>
        <w:pStyle w:val="ab"/>
        <w:ind w:left="0" w:firstLine="0"/>
        <w:jc w:val="left"/>
        <w:divId w:val="1382554304"/>
        <w:rPr>
          <w:i/>
          <w:sz w:val="20"/>
        </w:rPr>
      </w:pPr>
    </w:p>
    <w:p w:rsidR="004A0D9F" w:rsidRDefault="004A0D9F" w:rsidP="004A0D9F">
      <w:pPr>
        <w:pStyle w:val="ab"/>
        <w:spacing w:before="225" w:line="276" w:lineRule="auto"/>
        <w:ind w:right="125"/>
        <w:divId w:val="1382554304"/>
      </w:pPr>
      <w:r>
        <w:t>Комплексы общеразвивающих упражнений (активных и пассивных), выполняемых с</w:t>
      </w:r>
      <w:r>
        <w:rPr>
          <w:spacing w:val="1"/>
        </w:rPr>
        <w:t xml:space="preserve"> </w:t>
      </w:r>
      <w:r>
        <w:t>большой</w:t>
      </w:r>
      <w:r>
        <w:rPr>
          <w:spacing w:val="1"/>
        </w:rPr>
        <w:t xml:space="preserve"> </w:t>
      </w:r>
      <w:r>
        <w:t>амплитудой</w:t>
      </w:r>
      <w:r>
        <w:rPr>
          <w:spacing w:val="1"/>
        </w:rPr>
        <w:t xml:space="preserve"> </w:t>
      </w:r>
      <w:r>
        <w:t>движений.</w:t>
      </w:r>
      <w:r>
        <w:rPr>
          <w:spacing w:val="1"/>
        </w:rPr>
        <w:t xml:space="preserve"> </w:t>
      </w:r>
      <w:r>
        <w:t>Упражнения</w:t>
      </w:r>
      <w:r>
        <w:rPr>
          <w:spacing w:val="1"/>
        </w:rPr>
        <w:t xml:space="preserve"> </w:t>
      </w:r>
      <w:r>
        <w:t>на</w:t>
      </w:r>
      <w:r>
        <w:rPr>
          <w:spacing w:val="1"/>
        </w:rPr>
        <w:t xml:space="preserve"> </w:t>
      </w:r>
      <w:r>
        <w:t>растяжение</w:t>
      </w:r>
      <w:r>
        <w:rPr>
          <w:spacing w:val="1"/>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61"/>
        </w:rPr>
        <w:t xml:space="preserve"> </w:t>
      </w:r>
      <w:r>
        <w:t>шпагат,</w:t>
      </w:r>
      <w:r>
        <w:rPr>
          <w:spacing w:val="1"/>
        </w:rPr>
        <w:t xml:space="preserve"> </w:t>
      </w:r>
      <w:r>
        <w:t>выкруты</w:t>
      </w:r>
      <w:r>
        <w:rPr>
          <w:spacing w:val="-1"/>
        </w:rPr>
        <w:t xml:space="preserve"> </w:t>
      </w:r>
      <w:r>
        <w:t>гимнастической палки).</w:t>
      </w:r>
    </w:p>
    <w:p w:rsidR="004A0D9F" w:rsidRDefault="004A0D9F" w:rsidP="004A0D9F">
      <w:pPr>
        <w:pStyle w:val="ab"/>
        <w:spacing w:before="1" w:line="278" w:lineRule="auto"/>
        <w:ind w:right="124"/>
        <w:divId w:val="1382554304"/>
      </w:pPr>
      <w:r>
        <w:t>Упражнения культурно-этнической направленности. Сюжетно-образные и обрядовые</w:t>
      </w:r>
      <w:r>
        <w:rPr>
          <w:spacing w:val="1"/>
        </w:rPr>
        <w:t xml:space="preserve"> </w:t>
      </w:r>
      <w:r>
        <w:t>игры.</w:t>
      </w:r>
      <w:r>
        <w:rPr>
          <w:spacing w:val="-2"/>
        </w:rPr>
        <w:t xml:space="preserve"> </w:t>
      </w:r>
      <w:r>
        <w:t>Технические</w:t>
      </w:r>
      <w:r>
        <w:rPr>
          <w:spacing w:val="-1"/>
        </w:rPr>
        <w:t xml:space="preserve"> </w:t>
      </w:r>
      <w:r>
        <w:t>действия национальных</w:t>
      </w:r>
      <w:r>
        <w:rPr>
          <w:spacing w:val="1"/>
        </w:rPr>
        <w:t xml:space="preserve"> </w:t>
      </w:r>
      <w:r>
        <w:t>видов спорта.</w:t>
      </w:r>
    </w:p>
    <w:p w:rsidR="004A0D9F" w:rsidRPr="00F250C8" w:rsidRDefault="004A0D9F" w:rsidP="004A0D9F">
      <w:pPr>
        <w:spacing w:line="276" w:lineRule="auto"/>
        <w:ind w:left="810" w:right="5184"/>
        <w:jc w:val="both"/>
        <w:divId w:val="1382554304"/>
        <w:rPr>
          <w:i/>
          <w:lang w:val="ru-RU"/>
        </w:rPr>
      </w:pPr>
      <w:r w:rsidRPr="00F250C8">
        <w:rPr>
          <w:i/>
          <w:lang w:val="ru-RU"/>
        </w:rPr>
        <w:t>Специальная физическая подготовка.</w:t>
      </w:r>
      <w:r w:rsidRPr="00F250C8">
        <w:rPr>
          <w:i/>
          <w:spacing w:val="-57"/>
          <w:lang w:val="ru-RU"/>
        </w:rPr>
        <w:t xml:space="preserve"> </w:t>
      </w:r>
      <w:r w:rsidRPr="00F250C8">
        <w:rPr>
          <w:i/>
          <w:lang w:val="ru-RU"/>
        </w:rPr>
        <w:t>Модуль</w:t>
      </w:r>
      <w:r w:rsidRPr="00F250C8">
        <w:rPr>
          <w:i/>
          <w:spacing w:val="-1"/>
          <w:lang w:val="ru-RU"/>
        </w:rPr>
        <w:t xml:space="preserve"> </w:t>
      </w:r>
      <w:r w:rsidRPr="00F250C8">
        <w:rPr>
          <w:i/>
          <w:lang w:val="ru-RU"/>
        </w:rPr>
        <w:t>«Гимнастика»</w:t>
      </w:r>
    </w:p>
    <w:p w:rsidR="004A0D9F" w:rsidRDefault="004A0D9F" w:rsidP="004A0D9F">
      <w:pPr>
        <w:pStyle w:val="ab"/>
        <w:spacing w:line="276" w:lineRule="auto"/>
        <w:ind w:right="125"/>
        <w:divId w:val="1382554304"/>
      </w:pP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1"/>
        </w:rPr>
        <w:t xml:space="preserve"> </w:t>
      </w:r>
      <w:r>
        <w:t>амплитудой</w:t>
      </w:r>
      <w:r>
        <w:rPr>
          <w:spacing w:val="1"/>
        </w:rPr>
        <w:t xml:space="preserve"> </w:t>
      </w:r>
      <w:r>
        <w:t>движений</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сидя</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Упражнения</w:t>
      </w:r>
      <w:r>
        <w:rPr>
          <w:spacing w:val="1"/>
        </w:rPr>
        <w:t xml:space="preserve"> </w:t>
      </w:r>
      <w:r>
        <w:t>с</w:t>
      </w:r>
      <w:r>
        <w:rPr>
          <w:spacing w:val="1"/>
        </w:rPr>
        <w:t xml:space="preserve"> </w:t>
      </w:r>
      <w:r>
        <w:t>гимнастической</w:t>
      </w:r>
      <w:r>
        <w:rPr>
          <w:spacing w:val="1"/>
        </w:rPr>
        <w:t xml:space="preserve"> </w:t>
      </w:r>
      <w:r>
        <w:t>палкой</w:t>
      </w:r>
      <w:r>
        <w:rPr>
          <w:spacing w:val="1"/>
        </w:rPr>
        <w:t xml:space="preserve"> </w:t>
      </w:r>
      <w:r>
        <w:t>(укороченной</w:t>
      </w:r>
      <w:r>
        <w:rPr>
          <w:spacing w:val="1"/>
        </w:rPr>
        <w:t xml:space="preserve"> </w:t>
      </w:r>
      <w:r>
        <w:t>скакалкой)</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плечевого</w:t>
      </w:r>
      <w:r>
        <w:rPr>
          <w:spacing w:val="1"/>
        </w:rPr>
        <w:t xml:space="preserve"> </w:t>
      </w:r>
      <w:r>
        <w:t>сустава (выкруты). Комплексы общеразвивающих упражнений с повышенной амплитудой</w:t>
      </w:r>
      <w:r>
        <w:rPr>
          <w:spacing w:val="1"/>
        </w:rPr>
        <w:t xml:space="preserve"> </w:t>
      </w:r>
      <w:r>
        <w:t>для плечевых, локтевых, тазобедренных и коленных суставов для развития подвижности</w:t>
      </w:r>
      <w:r>
        <w:rPr>
          <w:spacing w:val="1"/>
        </w:rPr>
        <w:t xml:space="preserve"> </w:t>
      </w:r>
      <w:r>
        <w:t>позвоночного столба. Комплексы активных и пассивных упражнений с большой амплитудой</w:t>
      </w:r>
      <w:r>
        <w:rPr>
          <w:spacing w:val="1"/>
        </w:rPr>
        <w:t xml:space="preserve"> </w:t>
      </w:r>
      <w:r>
        <w:t>движений. Упражнения для развития подвижности суставов (полушпагат, шпагат, складка,</w:t>
      </w:r>
      <w:r>
        <w:rPr>
          <w:spacing w:val="1"/>
        </w:rPr>
        <w:t xml:space="preserve"> </w:t>
      </w:r>
      <w:r>
        <w:t>мост).</w:t>
      </w:r>
    </w:p>
    <w:p w:rsidR="004A0D9F" w:rsidRDefault="004A0D9F" w:rsidP="004A0D9F">
      <w:pPr>
        <w:pStyle w:val="ab"/>
        <w:spacing w:line="276" w:lineRule="auto"/>
        <w:ind w:right="122"/>
        <w:divId w:val="1382554304"/>
      </w:pPr>
      <w:r>
        <w:t>Развитие координации движений. Прохождение усложнённой полосы препятствий,</w:t>
      </w:r>
      <w:r>
        <w:rPr>
          <w:spacing w:val="1"/>
        </w:rPr>
        <w:t xml:space="preserve"> </w:t>
      </w:r>
      <w:r>
        <w:t>включающей</w:t>
      </w:r>
      <w:r>
        <w:rPr>
          <w:spacing w:val="1"/>
        </w:rPr>
        <w:t xml:space="preserve"> </w:t>
      </w:r>
      <w:r>
        <w:t>быстрые</w:t>
      </w:r>
      <w:r>
        <w:rPr>
          <w:spacing w:val="1"/>
        </w:rPr>
        <w:t xml:space="preserve"> </w:t>
      </w:r>
      <w:r>
        <w:t>кувырки</w:t>
      </w:r>
      <w:r>
        <w:rPr>
          <w:spacing w:val="1"/>
        </w:rPr>
        <w:t xml:space="preserve"> </w:t>
      </w:r>
      <w:r>
        <w:t>(вперёд,</w:t>
      </w:r>
      <w:r>
        <w:rPr>
          <w:spacing w:val="1"/>
        </w:rPr>
        <w:t xml:space="preserve"> </w:t>
      </w:r>
      <w:r>
        <w:t>назад),</w:t>
      </w:r>
      <w:r>
        <w:rPr>
          <w:spacing w:val="1"/>
        </w:rPr>
        <w:t xml:space="preserve"> </w:t>
      </w:r>
      <w:r>
        <w:t>кувырки</w:t>
      </w:r>
      <w:r>
        <w:rPr>
          <w:spacing w:val="1"/>
        </w:rPr>
        <w:t xml:space="preserve"> </w:t>
      </w:r>
      <w:r>
        <w:t>по</w:t>
      </w:r>
      <w:r>
        <w:rPr>
          <w:spacing w:val="1"/>
        </w:rPr>
        <w:t xml:space="preserve"> </w:t>
      </w:r>
      <w:r>
        <w:t>наклонной</w:t>
      </w:r>
      <w:r>
        <w:rPr>
          <w:spacing w:val="1"/>
        </w:rPr>
        <w:t xml:space="preserve"> </w:t>
      </w:r>
      <w:r>
        <w:t>плоскости,</w:t>
      </w:r>
      <w:r>
        <w:rPr>
          <w:spacing w:val="1"/>
        </w:rPr>
        <w:t xml:space="preserve"> </w:t>
      </w:r>
      <w:r>
        <w:t>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w:t>
      </w:r>
      <w:r>
        <w:rPr>
          <w:spacing w:val="1"/>
        </w:rPr>
        <w:t xml:space="preserve"> </w:t>
      </w:r>
      <w:r>
        <w:t>прыжком,</w:t>
      </w:r>
      <w:r>
        <w:rPr>
          <w:spacing w:val="1"/>
        </w:rPr>
        <w:t xml:space="preserve"> </w:t>
      </w:r>
      <w:r>
        <w:t>быстрым</w:t>
      </w:r>
      <w:r>
        <w:rPr>
          <w:spacing w:val="1"/>
        </w:rPr>
        <w:t xml:space="preserve"> </w:t>
      </w:r>
      <w:r>
        <w:t>лазаньем.</w:t>
      </w:r>
      <w:r>
        <w:rPr>
          <w:spacing w:val="1"/>
        </w:rPr>
        <w:t xml:space="preserve"> </w:t>
      </w:r>
      <w:r>
        <w:t>Броски</w:t>
      </w:r>
      <w:r>
        <w:rPr>
          <w:spacing w:val="1"/>
        </w:rPr>
        <w:t xml:space="preserve"> </w:t>
      </w:r>
      <w:r>
        <w:t>теннисного</w:t>
      </w:r>
      <w:r>
        <w:rPr>
          <w:spacing w:val="1"/>
        </w:rPr>
        <w:t xml:space="preserve"> </w:t>
      </w:r>
      <w:r>
        <w:t>мяча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рукой</w:t>
      </w:r>
      <w:r>
        <w:rPr>
          <w:spacing w:val="1"/>
        </w:rPr>
        <w:t xml:space="preserve"> </w:t>
      </w:r>
      <w:r>
        <w:t>в</w:t>
      </w:r>
      <w:r>
        <w:rPr>
          <w:spacing w:val="1"/>
        </w:rPr>
        <w:t xml:space="preserve"> </w:t>
      </w:r>
      <w:r>
        <w:t>подвижную</w:t>
      </w:r>
      <w:r>
        <w:rPr>
          <w:spacing w:val="1"/>
        </w:rPr>
        <w:t xml:space="preserve"> </w:t>
      </w:r>
      <w:r>
        <w:t>и</w:t>
      </w:r>
      <w:r>
        <w:rPr>
          <w:spacing w:val="1"/>
        </w:rPr>
        <w:t xml:space="preserve"> </w:t>
      </w:r>
      <w:r>
        <w:t>неподвижную</w:t>
      </w:r>
      <w:r>
        <w:rPr>
          <w:spacing w:val="-57"/>
        </w:rPr>
        <w:t xml:space="preserve"> </w:t>
      </w:r>
      <w:r>
        <w:t>мишень, с места и</w:t>
      </w:r>
      <w:r>
        <w:rPr>
          <w:spacing w:val="60"/>
        </w:rPr>
        <w:t xml:space="preserve"> </w:t>
      </w:r>
      <w:r>
        <w:t>с разбега. Касание правой и левой ногой мишеней, подвешенных на</w:t>
      </w:r>
      <w:r>
        <w:rPr>
          <w:spacing w:val="1"/>
        </w:rPr>
        <w:t xml:space="preserve"> </w:t>
      </w:r>
      <w:r>
        <w:t>разной</w:t>
      </w:r>
      <w:r>
        <w:rPr>
          <w:spacing w:val="19"/>
        </w:rPr>
        <w:t xml:space="preserve"> </w:t>
      </w:r>
      <w:r>
        <w:t>высоте,</w:t>
      </w:r>
      <w:r>
        <w:rPr>
          <w:spacing w:val="20"/>
        </w:rPr>
        <w:t xml:space="preserve"> </w:t>
      </w:r>
      <w:r>
        <w:t>с</w:t>
      </w:r>
      <w:r>
        <w:rPr>
          <w:spacing w:val="19"/>
        </w:rPr>
        <w:t xml:space="preserve"> </w:t>
      </w:r>
      <w:r>
        <w:t>места</w:t>
      </w:r>
      <w:r>
        <w:rPr>
          <w:spacing w:val="22"/>
        </w:rPr>
        <w:t xml:space="preserve"> </w:t>
      </w:r>
      <w:r>
        <w:t>и</w:t>
      </w:r>
      <w:r>
        <w:rPr>
          <w:spacing w:val="21"/>
        </w:rPr>
        <w:t xml:space="preserve"> </w:t>
      </w:r>
      <w:r>
        <w:t>с</w:t>
      </w:r>
      <w:r>
        <w:rPr>
          <w:spacing w:val="17"/>
        </w:rPr>
        <w:t xml:space="preserve"> </w:t>
      </w:r>
      <w:r>
        <w:t>разбега.</w:t>
      </w:r>
      <w:r>
        <w:rPr>
          <w:spacing w:val="20"/>
        </w:rPr>
        <w:t xml:space="preserve"> </w:t>
      </w:r>
      <w:r>
        <w:t>Разнообразные</w:t>
      </w:r>
      <w:r>
        <w:rPr>
          <w:spacing w:val="19"/>
        </w:rPr>
        <w:t xml:space="preserve"> </w:t>
      </w:r>
      <w:r>
        <w:t>прыжки</w:t>
      </w:r>
      <w:r>
        <w:rPr>
          <w:spacing w:val="21"/>
        </w:rPr>
        <w:t xml:space="preserve"> </w:t>
      </w:r>
      <w:r>
        <w:t>через</w:t>
      </w:r>
      <w:r>
        <w:rPr>
          <w:spacing w:val="21"/>
        </w:rPr>
        <w:t xml:space="preserve"> </w:t>
      </w:r>
      <w:r>
        <w:t>гимнастическую</w:t>
      </w:r>
      <w:r>
        <w:rPr>
          <w:spacing w:val="21"/>
        </w:rPr>
        <w:t xml:space="preserve"> </w:t>
      </w:r>
      <w:r>
        <w:t>скакалку</w:t>
      </w:r>
      <w:r>
        <w:rPr>
          <w:spacing w:val="-58"/>
        </w:rPr>
        <w:t xml:space="preserve"> </w:t>
      </w:r>
      <w:r>
        <w:t>на</w:t>
      </w:r>
      <w:r>
        <w:rPr>
          <w:spacing w:val="-2"/>
        </w:rPr>
        <w:t xml:space="preserve"> </w:t>
      </w:r>
      <w:r>
        <w:t>месте</w:t>
      </w:r>
      <w:r>
        <w:rPr>
          <w:spacing w:val="-1"/>
        </w:rPr>
        <w:t xml:space="preserve"> </w:t>
      </w:r>
      <w:r>
        <w:t>и</w:t>
      </w:r>
      <w:r>
        <w:rPr>
          <w:spacing w:val="-1"/>
        </w:rPr>
        <w:t xml:space="preserve"> </w:t>
      </w:r>
      <w:r>
        <w:t>с</w:t>
      </w:r>
      <w:r>
        <w:rPr>
          <w:spacing w:val="-1"/>
        </w:rPr>
        <w:t xml:space="preserve"> </w:t>
      </w:r>
      <w:r>
        <w:t>продвижением.</w:t>
      </w:r>
      <w:r>
        <w:rPr>
          <w:spacing w:val="-1"/>
        </w:rPr>
        <w:t xml:space="preserve"> </w:t>
      </w:r>
      <w:r>
        <w:t>Прыжки на</w:t>
      </w:r>
      <w:r>
        <w:rPr>
          <w:spacing w:val="-1"/>
        </w:rPr>
        <w:t xml:space="preserve"> </w:t>
      </w:r>
      <w:r>
        <w:t>точность отталкивания</w:t>
      </w:r>
      <w:r>
        <w:rPr>
          <w:spacing w:val="-4"/>
        </w:rPr>
        <w:t xml:space="preserve"> </w:t>
      </w:r>
      <w:r>
        <w:t>и приземления.</w:t>
      </w:r>
    </w:p>
    <w:p w:rsidR="004A0D9F" w:rsidRDefault="004A0D9F" w:rsidP="004A0D9F">
      <w:pPr>
        <w:pStyle w:val="ab"/>
        <w:spacing w:line="276" w:lineRule="auto"/>
        <w:ind w:right="120"/>
        <w:divId w:val="1382554304"/>
      </w:pPr>
      <w:r>
        <w:t>Развитие</w:t>
      </w:r>
      <w:r>
        <w:rPr>
          <w:spacing w:val="1"/>
        </w:rPr>
        <w:t xml:space="preserve"> </w:t>
      </w:r>
      <w:r>
        <w:t>силовых</w:t>
      </w:r>
      <w:r>
        <w:rPr>
          <w:spacing w:val="1"/>
        </w:rPr>
        <w:t xml:space="preserve"> </w:t>
      </w:r>
      <w:r>
        <w:t>способностей.</w:t>
      </w:r>
      <w:r>
        <w:rPr>
          <w:spacing w:val="1"/>
        </w:rPr>
        <w:t xml:space="preserve"> </w:t>
      </w:r>
      <w:r>
        <w:t>Подтягивание</w:t>
      </w:r>
      <w:r>
        <w:rPr>
          <w:spacing w:val="1"/>
        </w:rPr>
        <w:t xml:space="preserve"> </w:t>
      </w:r>
      <w:r>
        <w:t>в</w:t>
      </w:r>
      <w:r>
        <w:rPr>
          <w:spacing w:val="1"/>
        </w:rPr>
        <w:t xml:space="preserve"> </w:t>
      </w:r>
      <w:r>
        <w:t>висе</w:t>
      </w:r>
      <w:r>
        <w:rPr>
          <w:spacing w:val="1"/>
        </w:rPr>
        <w:t xml:space="preserve"> </w:t>
      </w:r>
      <w:r>
        <w:t>и</w:t>
      </w:r>
      <w:r>
        <w:rPr>
          <w:spacing w:val="1"/>
        </w:rPr>
        <w:t xml:space="preserve"> </w:t>
      </w:r>
      <w:r>
        <w:t>отжимание</w:t>
      </w:r>
      <w:r>
        <w:rPr>
          <w:spacing w:val="1"/>
        </w:rPr>
        <w:t xml:space="preserve"> </w:t>
      </w:r>
      <w:r>
        <w:t>в</w:t>
      </w:r>
      <w:r>
        <w:rPr>
          <w:spacing w:val="1"/>
        </w:rPr>
        <w:t xml:space="preserve"> </w:t>
      </w:r>
      <w:r>
        <w:t>упоре.</w:t>
      </w:r>
      <w:r>
        <w:rPr>
          <w:spacing w:val="-57"/>
        </w:rPr>
        <w:t xml:space="preserve"> </w:t>
      </w:r>
      <w:r>
        <w:t>Передвижения в висе и упоре на руках на перекладине (мальчики), подтягивание в висе стоя</w:t>
      </w:r>
      <w:r>
        <w:rPr>
          <w:spacing w:val="1"/>
        </w:rPr>
        <w:t xml:space="preserve"> </w:t>
      </w:r>
      <w:r>
        <w:t>(лёжа) на низкой перекладине (девочки), отжимания в упоре лёжа с изменяющейся высотой</w:t>
      </w:r>
      <w:r>
        <w:rPr>
          <w:spacing w:val="1"/>
        </w:rPr>
        <w:t xml:space="preserve"> </w:t>
      </w:r>
      <w:r>
        <w:t>опоры для рук и ног, отжимание в упоре на низких брусьях, поднимание</w:t>
      </w:r>
      <w:r>
        <w:rPr>
          <w:spacing w:val="1"/>
        </w:rPr>
        <w:t xml:space="preserve"> </w:t>
      </w:r>
      <w:r>
        <w:t>ног в висе на</w:t>
      </w:r>
      <w:r>
        <w:rPr>
          <w:spacing w:val="1"/>
        </w:rPr>
        <w:t xml:space="preserve"> </w:t>
      </w:r>
      <w:r>
        <w:t>гимнастической стенке до посильной высоты, из положения лёжа на гимнастическом козле</w:t>
      </w:r>
      <w:r>
        <w:rPr>
          <w:spacing w:val="1"/>
        </w:rPr>
        <w:t xml:space="preserve"> </w:t>
      </w:r>
      <w:r>
        <w:t>(ноги</w:t>
      </w:r>
      <w:r>
        <w:rPr>
          <w:spacing w:val="1"/>
        </w:rPr>
        <w:t xml:space="preserve"> </w:t>
      </w:r>
      <w:r>
        <w:t>зафиксированы) сгибание туловища</w:t>
      </w:r>
      <w:r>
        <w:rPr>
          <w:spacing w:val="60"/>
        </w:rPr>
        <w:t xml:space="preserve"> </w:t>
      </w:r>
      <w:r>
        <w:t>с различной амплитудой движений (на животе и</w:t>
      </w:r>
      <w:r>
        <w:rPr>
          <w:spacing w:val="1"/>
        </w:rPr>
        <w:t xml:space="preserve"> </w:t>
      </w:r>
      <w:r>
        <w:t>на</w:t>
      </w:r>
      <w:r>
        <w:rPr>
          <w:spacing w:val="1"/>
        </w:rPr>
        <w:t xml:space="preserve"> </w:t>
      </w:r>
      <w:r>
        <w:t>спине),</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гантелями</w:t>
      </w:r>
      <w:r>
        <w:rPr>
          <w:spacing w:val="1"/>
        </w:rPr>
        <w:t xml:space="preserve"> </w:t>
      </w:r>
      <w:r>
        <w:t>с</w:t>
      </w:r>
      <w:r>
        <w:rPr>
          <w:spacing w:val="1"/>
        </w:rPr>
        <w:t xml:space="preserve"> </w:t>
      </w:r>
      <w:r>
        <w:t>индивидуально</w:t>
      </w:r>
      <w:r>
        <w:rPr>
          <w:spacing w:val="1"/>
        </w:rPr>
        <w:t xml:space="preserve"> </w:t>
      </w:r>
      <w:r>
        <w:t>подобранной</w:t>
      </w:r>
      <w:r>
        <w:rPr>
          <w:spacing w:val="1"/>
        </w:rPr>
        <w:t xml:space="preserve"> </w:t>
      </w:r>
      <w:r>
        <w:t>массой</w:t>
      </w:r>
      <w:r>
        <w:rPr>
          <w:spacing w:val="1"/>
        </w:rPr>
        <w:t xml:space="preserve"> </w:t>
      </w:r>
      <w:r>
        <w:t>(движения</w:t>
      </w:r>
      <w:r>
        <w:rPr>
          <w:spacing w:val="1"/>
        </w:rPr>
        <w:t xml:space="preserve"> </w:t>
      </w:r>
      <w:r>
        <w:t>руками,</w:t>
      </w:r>
      <w:r>
        <w:rPr>
          <w:spacing w:val="1"/>
        </w:rPr>
        <w:t xml:space="preserve"> </w:t>
      </w:r>
      <w:r>
        <w:t>повороты</w:t>
      </w:r>
      <w:r>
        <w:rPr>
          <w:spacing w:val="1"/>
        </w:rPr>
        <w:t xml:space="preserve"> </w:t>
      </w:r>
      <w:r>
        <w:t>на</w:t>
      </w:r>
      <w:r>
        <w:rPr>
          <w:spacing w:val="1"/>
        </w:rPr>
        <w:t xml:space="preserve"> </w:t>
      </w:r>
      <w:r>
        <w:t>месте,</w:t>
      </w:r>
      <w:r>
        <w:rPr>
          <w:spacing w:val="1"/>
        </w:rPr>
        <w:t xml:space="preserve"> </w:t>
      </w:r>
      <w:r>
        <w:t>наклоны,</w:t>
      </w:r>
      <w:r>
        <w:rPr>
          <w:spacing w:val="1"/>
        </w:rPr>
        <w:t xml:space="preserve"> </w:t>
      </w:r>
      <w:r>
        <w:t>подскоки</w:t>
      </w:r>
      <w:r>
        <w:rPr>
          <w:spacing w:val="1"/>
        </w:rPr>
        <w:t xml:space="preserve"> </w:t>
      </w:r>
      <w:r>
        <w:t>со</w:t>
      </w:r>
      <w:r>
        <w:rPr>
          <w:spacing w:val="1"/>
        </w:rPr>
        <w:t xml:space="preserve"> </w:t>
      </w:r>
      <w:r>
        <w:t>взмахом</w:t>
      </w:r>
      <w:r>
        <w:rPr>
          <w:spacing w:val="1"/>
        </w:rPr>
        <w:t xml:space="preserve"> </w:t>
      </w:r>
      <w:r>
        <w:t>рук),</w:t>
      </w:r>
      <w:r>
        <w:rPr>
          <w:spacing w:val="1"/>
        </w:rPr>
        <w:t xml:space="preserve"> </w:t>
      </w:r>
      <w:r>
        <w:t>метание</w:t>
      </w:r>
      <w:r>
        <w:rPr>
          <w:spacing w:val="1"/>
        </w:rPr>
        <w:t xml:space="preserve"> </w:t>
      </w:r>
      <w:r>
        <w:t>набивного мяча из различных исходных положений, комплексы упражнений избирательного</w:t>
      </w:r>
      <w:r>
        <w:rPr>
          <w:spacing w:val="1"/>
        </w:rPr>
        <w:t xml:space="preserve"> </w:t>
      </w:r>
      <w:r>
        <w:t>воздействия на отдельные мышечные группы (с увеличивающимся темпом движений без</w:t>
      </w:r>
      <w:r>
        <w:rPr>
          <w:spacing w:val="1"/>
        </w:rPr>
        <w:t xml:space="preserve"> </w:t>
      </w:r>
      <w:r>
        <w:t>потери</w:t>
      </w:r>
      <w:r>
        <w:rPr>
          <w:spacing w:val="1"/>
        </w:rPr>
        <w:t xml:space="preserve"> </w:t>
      </w:r>
      <w:r>
        <w:t>качества</w:t>
      </w:r>
      <w:r>
        <w:rPr>
          <w:spacing w:val="1"/>
        </w:rPr>
        <w:t xml:space="preserve"> </w:t>
      </w:r>
      <w:r>
        <w:t>выполнения),</w:t>
      </w:r>
      <w:r>
        <w:rPr>
          <w:spacing w:val="1"/>
        </w:rPr>
        <w:t xml:space="preserve"> </w:t>
      </w:r>
      <w:r>
        <w:t>элементы</w:t>
      </w:r>
      <w:r>
        <w:rPr>
          <w:spacing w:val="1"/>
        </w:rPr>
        <w:t xml:space="preserve"> </w:t>
      </w:r>
      <w:r>
        <w:t>атлетической</w:t>
      </w:r>
      <w:r>
        <w:rPr>
          <w:spacing w:val="1"/>
        </w:rPr>
        <w:t xml:space="preserve"> </w:t>
      </w:r>
      <w:r>
        <w:t>гимнастики (по</w:t>
      </w:r>
      <w:r>
        <w:rPr>
          <w:spacing w:val="1"/>
        </w:rPr>
        <w:t xml:space="preserve"> </w:t>
      </w:r>
      <w:r>
        <w:t>типу «подкачки»),</w:t>
      </w:r>
      <w:r>
        <w:rPr>
          <w:spacing w:val="1"/>
        </w:rPr>
        <w:t xml:space="preserve"> </w:t>
      </w:r>
      <w:r>
        <w:t>приседания</w:t>
      </w:r>
      <w:r>
        <w:rPr>
          <w:spacing w:val="-1"/>
        </w:rPr>
        <w:t xml:space="preserve"> </w:t>
      </w:r>
      <w:r>
        <w:t>на</w:t>
      </w:r>
      <w:r>
        <w:rPr>
          <w:spacing w:val="-2"/>
        </w:rPr>
        <w:t xml:space="preserve"> </w:t>
      </w:r>
      <w:r>
        <w:t>одной</w:t>
      </w:r>
      <w:r>
        <w:rPr>
          <w:spacing w:val="-3"/>
        </w:rPr>
        <w:t xml:space="preserve"> </w:t>
      </w:r>
      <w:r>
        <w:t>ноге</w:t>
      </w:r>
      <w:r>
        <w:rPr>
          <w:spacing w:val="2"/>
        </w:rPr>
        <w:t xml:space="preserve"> </w:t>
      </w:r>
      <w:r>
        <w:t>«пистолетом»</w:t>
      </w:r>
      <w:r>
        <w:rPr>
          <w:spacing w:val="-7"/>
        </w:rPr>
        <w:t xml:space="preserve"> </w:t>
      </w:r>
      <w:r>
        <w:t>(с</w:t>
      </w:r>
      <w:r>
        <w:rPr>
          <w:spacing w:val="-1"/>
        </w:rPr>
        <w:t xml:space="preserve"> </w:t>
      </w:r>
      <w:r>
        <w:t>опорой</w:t>
      </w:r>
      <w:r>
        <w:rPr>
          <w:spacing w:val="-1"/>
        </w:rPr>
        <w:t xml:space="preserve"> </w:t>
      </w:r>
      <w:r>
        <w:t>на</w:t>
      </w:r>
      <w:r>
        <w:rPr>
          <w:spacing w:val="-2"/>
        </w:rPr>
        <w:t xml:space="preserve"> </w:t>
      </w:r>
      <w:r>
        <w:t>руку</w:t>
      </w:r>
      <w:r>
        <w:rPr>
          <w:spacing w:val="-6"/>
        </w:rPr>
        <w:t xml:space="preserve"> </w:t>
      </w:r>
      <w:r>
        <w:t>для</w:t>
      </w:r>
      <w:r>
        <w:rPr>
          <w:spacing w:val="-1"/>
        </w:rPr>
        <w:t xml:space="preserve"> </w:t>
      </w:r>
      <w:r>
        <w:t>сохранения</w:t>
      </w:r>
      <w:r>
        <w:rPr>
          <w:spacing w:val="-1"/>
        </w:rPr>
        <w:t xml:space="preserve"> </w:t>
      </w:r>
      <w:r>
        <w:t>равновесия).</w:t>
      </w:r>
    </w:p>
    <w:p w:rsidR="004A0D9F" w:rsidRDefault="004A0D9F" w:rsidP="004A0D9F">
      <w:pPr>
        <w:pStyle w:val="ab"/>
        <w:spacing w:line="276" w:lineRule="auto"/>
        <w:ind w:right="130"/>
        <w:divId w:val="1382554304"/>
      </w:pPr>
      <w:r>
        <w:t>Развитие</w:t>
      </w:r>
      <w:r>
        <w:rPr>
          <w:spacing w:val="21"/>
        </w:rPr>
        <w:t xml:space="preserve"> </w:t>
      </w:r>
      <w:r>
        <w:t>выносливости.</w:t>
      </w:r>
      <w:r>
        <w:rPr>
          <w:spacing w:val="23"/>
        </w:rPr>
        <w:t xml:space="preserve"> </w:t>
      </w:r>
      <w:r>
        <w:t>Упражнения</w:t>
      </w:r>
      <w:r>
        <w:rPr>
          <w:spacing w:val="22"/>
        </w:rPr>
        <w:t xml:space="preserve"> </w:t>
      </w:r>
      <w:r>
        <w:t>с</w:t>
      </w:r>
      <w:r>
        <w:rPr>
          <w:spacing w:val="22"/>
        </w:rPr>
        <w:t xml:space="preserve"> </w:t>
      </w:r>
      <w:r>
        <w:t>непредельными</w:t>
      </w:r>
      <w:r>
        <w:rPr>
          <w:spacing w:val="23"/>
        </w:rPr>
        <w:t xml:space="preserve"> </w:t>
      </w:r>
      <w:r>
        <w:t>отягощениями,</w:t>
      </w:r>
      <w:r>
        <w:rPr>
          <w:spacing w:val="23"/>
        </w:rPr>
        <w:t xml:space="preserve"> </w:t>
      </w:r>
      <w:r>
        <w:t>выполняемые</w:t>
      </w:r>
      <w:r>
        <w:rPr>
          <w:spacing w:val="-58"/>
        </w:rPr>
        <w:t xml:space="preserve"> </w:t>
      </w:r>
      <w:r>
        <w:t>в</w:t>
      </w:r>
      <w:r>
        <w:rPr>
          <w:spacing w:val="1"/>
        </w:rPr>
        <w:t xml:space="preserve"> </w:t>
      </w:r>
      <w:r>
        <w:t>режиме</w:t>
      </w:r>
      <w:r>
        <w:rPr>
          <w:spacing w:val="1"/>
        </w:rPr>
        <w:t xml:space="preserve"> </w:t>
      </w:r>
      <w:r>
        <w:t>умеренной</w:t>
      </w:r>
      <w:r>
        <w:rPr>
          <w:spacing w:val="1"/>
        </w:rPr>
        <w:t xml:space="preserve"> </w:t>
      </w:r>
      <w:r>
        <w:t>интенсивности</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напряжением</w:t>
      </w:r>
      <w:r>
        <w:rPr>
          <w:spacing w:val="1"/>
        </w:rPr>
        <w:t xml:space="preserve"> </w:t>
      </w:r>
      <w:r>
        <w:t>мышц</w:t>
      </w:r>
      <w:r>
        <w:rPr>
          <w:spacing w:val="1"/>
        </w:rPr>
        <w:t xml:space="preserve"> </w:t>
      </w:r>
      <w:r>
        <w:t>и</w:t>
      </w:r>
      <w:r>
        <w:rPr>
          <w:spacing w:val="1"/>
        </w:rPr>
        <w:t xml:space="preserve"> </w:t>
      </w:r>
      <w:r>
        <w:t>фиксацией</w:t>
      </w:r>
      <w:r>
        <w:rPr>
          <w:spacing w:val="1"/>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r>
        <w:t>уменьшающимся</w:t>
      </w:r>
      <w:r>
        <w:rPr>
          <w:spacing w:val="-57"/>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отягощением,</w:t>
      </w:r>
      <w:r>
        <w:rPr>
          <w:spacing w:val="-1"/>
        </w:rPr>
        <w:t xml:space="preserve"> </w:t>
      </w:r>
      <w:r>
        <w:t>выполняемые</w:t>
      </w:r>
      <w:r>
        <w:rPr>
          <w:spacing w:val="-2"/>
        </w:rPr>
        <w:t xml:space="preserve"> </w:t>
      </w:r>
      <w:r>
        <w:t>в</w:t>
      </w:r>
      <w:r>
        <w:rPr>
          <w:spacing w:val="-2"/>
        </w:rPr>
        <w:t xml:space="preserve"> </w:t>
      </w:r>
      <w:r>
        <w:t>режиме</w:t>
      </w:r>
      <w:r>
        <w:rPr>
          <w:spacing w:val="-1"/>
        </w:rPr>
        <w:t xml:space="preserve"> </w:t>
      </w:r>
      <w:r>
        <w:t>непрерывного</w:t>
      </w:r>
      <w:r>
        <w:rPr>
          <w:spacing w:val="-1"/>
        </w:rPr>
        <w:t xml:space="preserve"> </w:t>
      </w:r>
      <w:r>
        <w:t>и интервального</w:t>
      </w:r>
      <w:r>
        <w:rPr>
          <w:spacing w:val="-1"/>
        </w:rPr>
        <w:t xml:space="preserve"> </w:t>
      </w:r>
      <w:r>
        <w:t>методов.</w:t>
      </w:r>
    </w:p>
    <w:p w:rsidR="004A0D9F" w:rsidRPr="00F250C8" w:rsidRDefault="004A0D9F" w:rsidP="004A0D9F">
      <w:pPr>
        <w:ind w:left="810"/>
        <w:jc w:val="both"/>
        <w:divId w:val="1382554304"/>
        <w:rPr>
          <w:i/>
          <w:lang w:val="ru-RU"/>
        </w:rPr>
      </w:pPr>
      <w:r w:rsidRPr="00F250C8">
        <w:rPr>
          <w:i/>
          <w:lang w:val="ru-RU"/>
        </w:rPr>
        <w:t>Модуль</w:t>
      </w:r>
      <w:r w:rsidRPr="00F250C8">
        <w:rPr>
          <w:i/>
          <w:spacing w:val="-3"/>
          <w:lang w:val="ru-RU"/>
        </w:rPr>
        <w:t xml:space="preserve"> </w:t>
      </w:r>
      <w:r w:rsidRPr="00F250C8">
        <w:rPr>
          <w:i/>
          <w:lang w:val="ru-RU"/>
        </w:rPr>
        <w:t>«Лёгкая</w:t>
      </w:r>
      <w:r w:rsidRPr="00F250C8">
        <w:rPr>
          <w:i/>
          <w:spacing w:val="-3"/>
          <w:lang w:val="ru-RU"/>
        </w:rPr>
        <w:t xml:space="preserve"> </w:t>
      </w:r>
      <w:r w:rsidRPr="00F250C8">
        <w:rPr>
          <w:i/>
          <w:lang w:val="ru-RU"/>
        </w:rPr>
        <w:t>атлетика»</w:t>
      </w:r>
    </w:p>
    <w:p w:rsidR="004A0D9F" w:rsidRDefault="004A0D9F" w:rsidP="004A0D9F">
      <w:pPr>
        <w:pStyle w:val="ab"/>
        <w:spacing w:before="37" w:line="276" w:lineRule="auto"/>
        <w:ind w:right="116"/>
        <w:divId w:val="1382554304"/>
      </w:pPr>
      <w:r>
        <w:t>Развитие</w:t>
      </w:r>
      <w:r>
        <w:rPr>
          <w:spacing w:val="1"/>
        </w:rPr>
        <w:t xml:space="preserve"> </w:t>
      </w:r>
      <w:r>
        <w:t>выносливости.</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в</w:t>
      </w:r>
      <w:r>
        <w:rPr>
          <w:spacing w:val="1"/>
        </w:rPr>
        <w:t xml:space="preserve"> </w:t>
      </w:r>
      <w:r>
        <w:t>режиме</w:t>
      </w:r>
      <w:r>
        <w:rPr>
          <w:spacing w:val="1"/>
        </w:rPr>
        <w:t xml:space="preserve"> </w:t>
      </w:r>
      <w:r>
        <w:t>повторно-</w:t>
      </w:r>
      <w:r>
        <w:rPr>
          <w:spacing w:val="1"/>
        </w:rPr>
        <w:t xml:space="preserve"> </w:t>
      </w:r>
      <w:r>
        <w:t>интервального</w:t>
      </w:r>
      <w:r>
        <w:rPr>
          <w:spacing w:val="1"/>
        </w:rPr>
        <w:t xml:space="preserve"> </w:t>
      </w:r>
      <w:r>
        <w:t>метода.</w:t>
      </w:r>
      <w:r>
        <w:rPr>
          <w:spacing w:val="1"/>
        </w:rPr>
        <w:t xml:space="preserve"> </w:t>
      </w:r>
      <w:r>
        <w:t>Бег</w:t>
      </w:r>
      <w:r>
        <w:rPr>
          <w:spacing w:val="1"/>
        </w:rPr>
        <w:t xml:space="preserve"> </w:t>
      </w:r>
      <w:r>
        <w:t>по</w:t>
      </w:r>
      <w:r>
        <w:rPr>
          <w:spacing w:val="1"/>
        </w:rPr>
        <w:t xml:space="preserve"> </w:t>
      </w:r>
      <w:r>
        <w:t>пересечённой</w:t>
      </w:r>
      <w:r>
        <w:rPr>
          <w:spacing w:val="1"/>
        </w:rPr>
        <w:t xml:space="preserve"> </w:t>
      </w:r>
      <w:r>
        <w:t>местности</w:t>
      </w:r>
      <w:r>
        <w:rPr>
          <w:spacing w:val="1"/>
        </w:rPr>
        <w:t xml:space="preserve"> </w:t>
      </w:r>
      <w:r>
        <w:t>(кроссовый</w:t>
      </w:r>
      <w:r>
        <w:rPr>
          <w:spacing w:val="1"/>
        </w:rPr>
        <w:t xml:space="preserve"> </w:t>
      </w:r>
      <w:r>
        <w:t>бег).</w:t>
      </w:r>
      <w:r>
        <w:rPr>
          <w:spacing w:val="1"/>
        </w:rPr>
        <w:t xml:space="preserve"> </w:t>
      </w:r>
      <w:r>
        <w:t>Гладкий</w:t>
      </w:r>
      <w:r>
        <w:rPr>
          <w:spacing w:val="1"/>
        </w:rPr>
        <w:t xml:space="preserve"> </w:t>
      </w:r>
      <w:r>
        <w:t>бег</w:t>
      </w:r>
      <w:r>
        <w:rPr>
          <w:spacing w:val="1"/>
        </w:rPr>
        <w:t xml:space="preserve"> </w:t>
      </w:r>
      <w:r>
        <w:t>с</w:t>
      </w:r>
      <w:r>
        <w:rPr>
          <w:spacing w:val="1"/>
        </w:rPr>
        <w:t xml:space="preserve"> </w:t>
      </w:r>
      <w:r>
        <w:t>равномерной скоростью в разных зонах интенсивности. Повторный бег с препятствиями в</w:t>
      </w:r>
      <w:r>
        <w:rPr>
          <w:spacing w:val="1"/>
        </w:rPr>
        <w:t xml:space="preserve"> </w:t>
      </w:r>
      <w:r>
        <w:t>максимальном</w:t>
      </w:r>
      <w:r>
        <w:rPr>
          <w:spacing w:val="1"/>
        </w:rPr>
        <w:t xml:space="preserve"> </w:t>
      </w:r>
      <w:r>
        <w:t>темпе.</w:t>
      </w:r>
      <w:r>
        <w:rPr>
          <w:spacing w:val="1"/>
        </w:rPr>
        <w:t xml:space="preserve"> </w:t>
      </w:r>
      <w:r>
        <w:t>Равномерный</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финальным</w:t>
      </w:r>
      <w:r>
        <w:rPr>
          <w:spacing w:val="1"/>
        </w:rPr>
        <w:t xml:space="preserve"> </w:t>
      </w:r>
      <w:r>
        <w:t>ускорением</w:t>
      </w:r>
      <w:r>
        <w:rPr>
          <w:spacing w:val="1"/>
        </w:rPr>
        <w:t xml:space="preserve"> </w:t>
      </w:r>
      <w:r>
        <w:t>(на</w:t>
      </w:r>
      <w:r>
        <w:rPr>
          <w:spacing w:val="1"/>
        </w:rPr>
        <w:t xml:space="preserve"> </w:t>
      </w:r>
      <w:r>
        <w:t>разные</w:t>
      </w:r>
      <w:r>
        <w:rPr>
          <w:spacing w:val="-57"/>
        </w:rPr>
        <w:t xml:space="preserve"> </w:t>
      </w:r>
      <w:r>
        <w:t>дистанции).</w:t>
      </w:r>
      <w:r>
        <w:rPr>
          <w:spacing w:val="-2"/>
        </w:rPr>
        <w:t xml:space="preserve"> </w:t>
      </w:r>
      <w:r>
        <w:t>Равномерный</w:t>
      </w:r>
      <w:r>
        <w:rPr>
          <w:spacing w:val="-1"/>
        </w:rPr>
        <w:t xml:space="preserve"> </w:t>
      </w:r>
      <w:r>
        <w:t>бег</w:t>
      </w:r>
      <w:r>
        <w:rPr>
          <w:spacing w:val="-2"/>
        </w:rPr>
        <w:t xml:space="preserve"> </w:t>
      </w:r>
      <w:r>
        <w:t>с</w:t>
      </w:r>
      <w:r>
        <w:rPr>
          <w:spacing w:val="-2"/>
        </w:rPr>
        <w:t xml:space="preserve"> </w:t>
      </w:r>
      <w:r>
        <w:t>дополнительным</w:t>
      </w:r>
      <w:r>
        <w:rPr>
          <w:spacing w:val="-4"/>
        </w:rPr>
        <w:t xml:space="preserve"> </w:t>
      </w:r>
      <w:r>
        <w:t>отягощением</w:t>
      </w:r>
      <w:r>
        <w:rPr>
          <w:spacing w:val="-2"/>
        </w:rPr>
        <w:t xml:space="preserve"> </w:t>
      </w:r>
      <w:r>
        <w:t>в</w:t>
      </w:r>
      <w:r>
        <w:rPr>
          <w:spacing w:val="-2"/>
        </w:rPr>
        <w:t xml:space="preserve"> </w:t>
      </w:r>
      <w:r>
        <w:t>режиме</w:t>
      </w:r>
      <w:r>
        <w:rPr>
          <w:spacing w:val="2"/>
        </w:rPr>
        <w:t xml:space="preserve"> </w:t>
      </w:r>
      <w:r>
        <w:t>«до</w:t>
      </w:r>
      <w:r>
        <w:rPr>
          <w:spacing w:val="-2"/>
        </w:rPr>
        <w:t xml:space="preserve"> </w:t>
      </w:r>
      <w:r>
        <w:t>отказа».</w:t>
      </w:r>
    </w:p>
    <w:p w:rsidR="004A0D9F" w:rsidRPr="00F250C8" w:rsidRDefault="004A0D9F" w:rsidP="004A0D9F">
      <w:pPr>
        <w:spacing w:line="276" w:lineRule="auto"/>
        <w:divId w:val="1382554304"/>
        <w:rPr>
          <w:lang w:val="ru-RU"/>
        </w:rPr>
        <w:sectPr w:rsidR="004A0D9F" w:rsidRPr="00F250C8">
          <w:pgSz w:w="11910" w:h="16840"/>
          <w:pgMar w:top="660" w:right="440" w:bottom="280" w:left="1600" w:header="427" w:footer="0" w:gutter="0"/>
          <w:cols w:space="720"/>
        </w:sectPr>
      </w:pPr>
    </w:p>
    <w:p w:rsidR="004A0D9F" w:rsidRDefault="004A0D9F" w:rsidP="004A0D9F">
      <w:pPr>
        <w:pStyle w:val="ab"/>
        <w:ind w:left="0" w:firstLine="0"/>
        <w:jc w:val="left"/>
        <w:divId w:val="1382554304"/>
        <w:rPr>
          <w:sz w:val="20"/>
        </w:rPr>
      </w:pPr>
    </w:p>
    <w:p w:rsidR="004A0D9F" w:rsidRDefault="004A0D9F" w:rsidP="004A0D9F">
      <w:pPr>
        <w:pStyle w:val="ab"/>
        <w:spacing w:before="225" w:line="276" w:lineRule="auto"/>
        <w:ind w:right="123"/>
        <w:divId w:val="1382554304"/>
      </w:pPr>
      <w:r>
        <w:t>Развитие</w:t>
      </w:r>
      <w:r>
        <w:rPr>
          <w:spacing w:val="1"/>
        </w:rPr>
        <w:t xml:space="preserve"> </w:t>
      </w:r>
      <w:r>
        <w:t>силовых</w:t>
      </w:r>
      <w:r>
        <w:rPr>
          <w:spacing w:val="1"/>
        </w:rPr>
        <w:t xml:space="preserve"> </w:t>
      </w:r>
      <w:r>
        <w:t>способностей.</w:t>
      </w:r>
      <w:r>
        <w:rPr>
          <w:spacing w:val="1"/>
        </w:rPr>
        <w:t xml:space="preserve"> </w:t>
      </w:r>
      <w:r>
        <w:t>Специальные</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Прыжки</w:t>
      </w:r>
      <w:r>
        <w:rPr>
          <w:spacing w:val="1"/>
        </w:rPr>
        <w:t xml:space="preserve"> </w:t>
      </w:r>
      <w:r>
        <w:t>вверх</w:t>
      </w:r>
      <w:r>
        <w:rPr>
          <w:spacing w:val="1"/>
        </w:rPr>
        <w:t xml:space="preserve"> </w:t>
      </w:r>
      <w:r>
        <w:t>с</w:t>
      </w:r>
      <w:r>
        <w:rPr>
          <w:spacing w:val="1"/>
        </w:rPr>
        <w:t xml:space="preserve"> </w:t>
      </w:r>
      <w:r>
        <w:t>доставанием</w:t>
      </w:r>
      <w:r>
        <w:rPr>
          <w:spacing w:val="1"/>
        </w:rPr>
        <w:t xml:space="preserve"> </w:t>
      </w:r>
      <w:r>
        <w:t>подвешенных</w:t>
      </w:r>
      <w:r>
        <w:rPr>
          <w:spacing w:val="1"/>
        </w:rPr>
        <w:t xml:space="preserve"> </w:t>
      </w:r>
      <w:r>
        <w:t>предметов.</w:t>
      </w:r>
      <w:r>
        <w:rPr>
          <w:spacing w:val="1"/>
        </w:rPr>
        <w:t xml:space="preserve"> </w:t>
      </w:r>
      <w:r>
        <w:t>Прыжки</w:t>
      </w:r>
      <w:r>
        <w:rPr>
          <w:spacing w:val="1"/>
        </w:rPr>
        <w:t xml:space="preserve"> </w:t>
      </w:r>
      <w:r>
        <w:t>в</w:t>
      </w:r>
      <w:r>
        <w:rPr>
          <w:spacing w:val="1"/>
        </w:rPr>
        <w:t xml:space="preserve"> </w:t>
      </w:r>
      <w:r>
        <w:t>полуприседе</w:t>
      </w:r>
      <w:r>
        <w:rPr>
          <w:spacing w:val="1"/>
        </w:rPr>
        <w:t xml:space="preserve"> </w:t>
      </w:r>
      <w:r>
        <w:t>(на</w:t>
      </w:r>
      <w:r>
        <w:rPr>
          <w:spacing w:val="1"/>
        </w:rPr>
        <w:t xml:space="preserve"> </w:t>
      </w:r>
      <w:r>
        <w:t>месте,</w:t>
      </w:r>
      <w:r>
        <w:rPr>
          <w:spacing w:val="1"/>
        </w:rPr>
        <w:t xml:space="preserve"> </w:t>
      </w:r>
      <w:r>
        <w:t>с</w:t>
      </w:r>
      <w:r>
        <w:rPr>
          <w:spacing w:val="1"/>
        </w:rPr>
        <w:t xml:space="preserve"> </w:t>
      </w:r>
      <w:r>
        <w:t>продвижением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Запрыгивание</w:t>
      </w:r>
      <w:r>
        <w:rPr>
          <w:spacing w:val="1"/>
        </w:rPr>
        <w:t xml:space="preserve"> </w:t>
      </w:r>
      <w:r>
        <w:t>с</w:t>
      </w:r>
      <w:r>
        <w:rPr>
          <w:spacing w:val="1"/>
        </w:rPr>
        <w:t xml:space="preserve"> </w:t>
      </w:r>
      <w:r>
        <w:t>последующим спрыгиванием. Прыжки в глубину по методу ударной тренировки. Прыжки в</w:t>
      </w:r>
      <w:r>
        <w:rPr>
          <w:spacing w:val="1"/>
        </w:rPr>
        <w:t xml:space="preserve"> </w:t>
      </w:r>
      <w:r>
        <w:t>высоту с продвижением и изменением направлений, поворотами вправо и влево, на правой,</w:t>
      </w:r>
      <w:r>
        <w:rPr>
          <w:spacing w:val="1"/>
        </w:rPr>
        <w:t xml:space="preserve"> </w:t>
      </w:r>
      <w:r>
        <w:t>левой ноге и поочерёдно. Бег с препятствиями. Бег в горку с дополнительным отягощением и</w:t>
      </w:r>
      <w:r>
        <w:rPr>
          <w:spacing w:val="-57"/>
        </w:rPr>
        <w:t xml:space="preserve"> </w:t>
      </w:r>
      <w:r>
        <w:t>без</w:t>
      </w:r>
      <w:r>
        <w:rPr>
          <w:spacing w:val="1"/>
        </w:rPr>
        <w:t xml:space="preserve"> </w:t>
      </w:r>
      <w:r>
        <w:t>него.</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набивными</w:t>
      </w:r>
      <w:r>
        <w:rPr>
          <w:spacing w:val="1"/>
        </w:rPr>
        <w:t xml:space="preserve"> </w:t>
      </w:r>
      <w:r>
        <w:t>мячами.</w:t>
      </w:r>
      <w:r>
        <w:rPr>
          <w:spacing w:val="1"/>
        </w:rPr>
        <w:t xml:space="preserve"> </w:t>
      </w:r>
      <w:r>
        <w:t>Упражнения</w:t>
      </w:r>
      <w:r>
        <w:rPr>
          <w:spacing w:val="1"/>
        </w:rPr>
        <w:t xml:space="preserve"> </w:t>
      </w:r>
      <w:r>
        <w:t>с</w:t>
      </w:r>
      <w:r>
        <w:rPr>
          <w:spacing w:val="1"/>
        </w:rPr>
        <w:t xml:space="preserve"> </w:t>
      </w:r>
      <w:r>
        <w:t>локальным</w:t>
      </w:r>
      <w:r>
        <w:rPr>
          <w:spacing w:val="1"/>
        </w:rPr>
        <w:t xml:space="preserve"> </w:t>
      </w:r>
      <w:r>
        <w:t>отягощением на мышечные группы. Комплексы силовых упражнений по методу круговой</w:t>
      </w:r>
      <w:r>
        <w:rPr>
          <w:spacing w:val="1"/>
        </w:rPr>
        <w:t xml:space="preserve"> </w:t>
      </w:r>
      <w:r>
        <w:t>тренировки.</w:t>
      </w:r>
    </w:p>
    <w:p w:rsidR="004A0D9F" w:rsidRDefault="004A0D9F" w:rsidP="004A0D9F">
      <w:pPr>
        <w:pStyle w:val="ab"/>
        <w:spacing w:before="3" w:line="276" w:lineRule="auto"/>
        <w:ind w:right="128"/>
        <w:divId w:val="1382554304"/>
      </w:pPr>
      <w:r>
        <w:t>Развитие скоростных способностей. Бег на месте с максимальной скоростью и темпом</w:t>
      </w:r>
      <w:r>
        <w:rPr>
          <w:spacing w:val="-57"/>
        </w:rPr>
        <w:t xml:space="preserve"> </w:t>
      </w:r>
      <w:r>
        <w:t>с опорой на руки и без опоры. Максимальный бег в горку и с горки. Повторный бег на</w:t>
      </w:r>
      <w:r>
        <w:rPr>
          <w:spacing w:val="1"/>
        </w:rPr>
        <w:t xml:space="preserve"> </w:t>
      </w:r>
      <w:r>
        <w:t>короткие дистанции с максимальной скоростью (по прямой, на повороте и со старта). Бег 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ходу».</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Ускорение,</w:t>
      </w:r>
      <w:r>
        <w:rPr>
          <w:spacing w:val="1"/>
        </w:rPr>
        <w:t xml:space="preserve"> </w:t>
      </w:r>
      <w:r>
        <w:t>переходящее</w:t>
      </w:r>
      <w:r>
        <w:rPr>
          <w:spacing w:val="1"/>
        </w:rPr>
        <w:t xml:space="preserve"> </w:t>
      </w:r>
      <w:r>
        <w:t>в</w:t>
      </w:r>
      <w:r>
        <w:rPr>
          <w:spacing w:val="1"/>
        </w:rPr>
        <w:t xml:space="preserve"> </w:t>
      </w:r>
      <w:r>
        <w:t>многоскоки,</w:t>
      </w:r>
      <w:r>
        <w:rPr>
          <w:spacing w:val="1"/>
        </w:rPr>
        <w:t xml:space="preserve"> </w:t>
      </w:r>
      <w:r>
        <w:t>и</w:t>
      </w:r>
      <w:r>
        <w:rPr>
          <w:spacing w:val="1"/>
        </w:rPr>
        <w:t xml:space="preserve"> </w:t>
      </w:r>
      <w:r>
        <w:t>многоскоки, переходящие</w:t>
      </w:r>
      <w:r>
        <w:rPr>
          <w:spacing w:val="1"/>
        </w:rPr>
        <w:t xml:space="preserve"> </w:t>
      </w:r>
      <w:r>
        <w:t>в</w:t>
      </w:r>
      <w:r>
        <w:rPr>
          <w:spacing w:val="1"/>
        </w:rPr>
        <w:t xml:space="preserve"> </w:t>
      </w:r>
      <w:r>
        <w:t>бег</w:t>
      </w:r>
      <w:r>
        <w:rPr>
          <w:spacing w:val="1"/>
        </w:rPr>
        <w:t xml:space="preserve"> </w:t>
      </w:r>
      <w:r>
        <w:t>с</w:t>
      </w:r>
      <w:r>
        <w:rPr>
          <w:spacing w:val="1"/>
        </w:rPr>
        <w:t xml:space="preserve"> </w:t>
      </w:r>
      <w:r>
        <w:t>ускорением.</w:t>
      </w:r>
      <w:r>
        <w:rPr>
          <w:spacing w:val="1"/>
        </w:rPr>
        <w:t xml:space="preserve"> </w:t>
      </w:r>
      <w:r>
        <w:t>Подвижные</w:t>
      </w:r>
      <w:r>
        <w:rPr>
          <w:spacing w:val="-3"/>
        </w:rPr>
        <w:t xml:space="preserve"> </w:t>
      </w:r>
      <w:r>
        <w:t>и спортивные</w:t>
      </w:r>
      <w:r>
        <w:rPr>
          <w:spacing w:val="-2"/>
        </w:rPr>
        <w:t xml:space="preserve"> </w:t>
      </w:r>
      <w:r>
        <w:t>игры,</w:t>
      </w:r>
      <w:r>
        <w:rPr>
          <w:spacing w:val="1"/>
        </w:rPr>
        <w:t xml:space="preserve"> </w:t>
      </w:r>
      <w:r>
        <w:t>эстафеты.</w:t>
      </w:r>
    </w:p>
    <w:p w:rsidR="004A0D9F" w:rsidRDefault="004A0D9F" w:rsidP="004A0D9F">
      <w:pPr>
        <w:pStyle w:val="ab"/>
        <w:spacing w:line="276" w:lineRule="auto"/>
        <w:ind w:right="128"/>
        <w:divId w:val="1382554304"/>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57"/>
        </w:rPr>
        <w:t xml:space="preserve"> </w:t>
      </w:r>
      <w:r>
        <w:t>развитие</w:t>
      </w:r>
      <w:r>
        <w:rPr>
          <w:spacing w:val="7"/>
        </w:rPr>
        <w:t xml:space="preserve"> </w:t>
      </w:r>
      <w:r>
        <w:t>координации</w:t>
      </w:r>
      <w:r>
        <w:rPr>
          <w:spacing w:val="9"/>
        </w:rPr>
        <w:t xml:space="preserve"> </w:t>
      </w:r>
      <w:r>
        <w:t>(разрабатываются</w:t>
      </w:r>
      <w:r>
        <w:rPr>
          <w:spacing w:val="8"/>
        </w:rPr>
        <w:t xml:space="preserve"> </w:t>
      </w:r>
      <w:r>
        <w:t>на</w:t>
      </w:r>
      <w:r>
        <w:rPr>
          <w:spacing w:val="7"/>
        </w:rPr>
        <w:t xml:space="preserve"> </w:t>
      </w:r>
      <w:r>
        <w:t>основе</w:t>
      </w:r>
      <w:r>
        <w:rPr>
          <w:spacing w:val="9"/>
        </w:rPr>
        <w:t xml:space="preserve"> </w:t>
      </w:r>
      <w:r>
        <w:t>учебного</w:t>
      </w:r>
      <w:r>
        <w:rPr>
          <w:spacing w:val="8"/>
        </w:rPr>
        <w:t xml:space="preserve"> </w:t>
      </w:r>
      <w:r>
        <w:t>материала</w:t>
      </w:r>
      <w:r>
        <w:rPr>
          <w:spacing w:val="8"/>
        </w:rPr>
        <w:t xml:space="preserve"> </w:t>
      </w:r>
      <w:r>
        <w:t>модулей</w:t>
      </w:r>
    </w:p>
    <w:p w:rsidR="004A0D9F" w:rsidRDefault="004A0D9F" w:rsidP="004A0D9F">
      <w:pPr>
        <w:pStyle w:val="ab"/>
        <w:ind w:right="5841" w:firstLine="0"/>
        <w:jc w:val="right"/>
        <w:divId w:val="1382554304"/>
      </w:pPr>
      <w:r>
        <w:t>«Гимнастика»</w:t>
      </w:r>
      <w:r>
        <w:rPr>
          <w:spacing w:val="-13"/>
        </w:rPr>
        <w:t xml:space="preserve"> </w:t>
      </w:r>
      <w:r>
        <w:t>и</w:t>
      </w:r>
      <w:r>
        <w:rPr>
          <w:spacing w:val="-1"/>
        </w:rPr>
        <w:t xml:space="preserve"> </w:t>
      </w:r>
      <w:r>
        <w:t>«Спортивные</w:t>
      </w:r>
      <w:r>
        <w:rPr>
          <w:spacing w:val="-7"/>
        </w:rPr>
        <w:t xml:space="preserve"> </w:t>
      </w:r>
      <w:r>
        <w:t>игры»).</w:t>
      </w:r>
    </w:p>
    <w:p w:rsidR="004A0D9F" w:rsidRPr="00F250C8" w:rsidRDefault="004A0D9F" w:rsidP="004A0D9F">
      <w:pPr>
        <w:spacing w:before="41"/>
        <w:ind w:left="102" w:right="5868"/>
        <w:jc w:val="right"/>
        <w:divId w:val="1382554304"/>
        <w:rPr>
          <w:i/>
          <w:lang w:val="ru-RU"/>
        </w:rPr>
      </w:pPr>
      <w:r w:rsidRPr="00F250C8">
        <w:rPr>
          <w:i/>
          <w:lang w:val="ru-RU"/>
        </w:rPr>
        <w:t>Модуль</w:t>
      </w:r>
      <w:r w:rsidRPr="00F250C8">
        <w:rPr>
          <w:i/>
          <w:spacing w:val="-2"/>
          <w:lang w:val="ru-RU"/>
        </w:rPr>
        <w:t xml:space="preserve"> </w:t>
      </w:r>
      <w:r w:rsidRPr="00F250C8">
        <w:rPr>
          <w:i/>
          <w:lang w:val="ru-RU"/>
        </w:rPr>
        <w:t>«Зимние</w:t>
      </w:r>
      <w:r w:rsidRPr="00F250C8">
        <w:rPr>
          <w:i/>
          <w:spacing w:val="-3"/>
          <w:lang w:val="ru-RU"/>
        </w:rPr>
        <w:t xml:space="preserve"> </w:t>
      </w:r>
      <w:r w:rsidRPr="00F250C8">
        <w:rPr>
          <w:i/>
          <w:lang w:val="ru-RU"/>
        </w:rPr>
        <w:t>виды</w:t>
      </w:r>
      <w:r w:rsidRPr="00F250C8">
        <w:rPr>
          <w:i/>
          <w:spacing w:val="-2"/>
          <w:lang w:val="ru-RU"/>
        </w:rPr>
        <w:t xml:space="preserve"> </w:t>
      </w:r>
      <w:r w:rsidRPr="00F250C8">
        <w:rPr>
          <w:i/>
          <w:lang w:val="ru-RU"/>
        </w:rPr>
        <w:t>спорта»</w:t>
      </w:r>
    </w:p>
    <w:p w:rsidR="004A0D9F" w:rsidRDefault="004A0D9F" w:rsidP="004A0D9F">
      <w:pPr>
        <w:pStyle w:val="ab"/>
        <w:spacing w:before="41" w:line="276" w:lineRule="auto"/>
        <w:ind w:right="123"/>
        <w:divId w:val="1382554304"/>
      </w:pPr>
      <w:r>
        <w:t>Развитие</w:t>
      </w:r>
      <w:r>
        <w:rPr>
          <w:spacing w:val="1"/>
        </w:rPr>
        <w:t xml:space="preserve"> </w:t>
      </w:r>
      <w:r>
        <w:t>выносливости.</w:t>
      </w:r>
      <w:r>
        <w:rPr>
          <w:spacing w:val="1"/>
        </w:rPr>
        <w:t xml:space="preserve"> </w:t>
      </w:r>
      <w:r>
        <w:t>Передвижения</w:t>
      </w:r>
      <w:r>
        <w:rPr>
          <w:spacing w:val="1"/>
        </w:rPr>
        <w:t xml:space="preserve"> </w:t>
      </w:r>
      <w:r>
        <w:t>на</w:t>
      </w:r>
      <w:r>
        <w:rPr>
          <w:spacing w:val="1"/>
        </w:rPr>
        <w:t xml:space="preserve"> </w:t>
      </w:r>
      <w:r>
        <w:t>лыжах</w:t>
      </w:r>
      <w:r>
        <w:rPr>
          <w:spacing w:val="1"/>
        </w:rPr>
        <w:t xml:space="preserve"> </w:t>
      </w:r>
      <w:r>
        <w:t>с</w:t>
      </w:r>
      <w:r>
        <w:rPr>
          <w:spacing w:val="1"/>
        </w:rPr>
        <w:t xml:space="preserve"> </w:t>
      </w:r>
      <w:r>
        <w:t>равномерной</w:t>
      </w:r>
      <w:r>
        <w:rPr>
          <w:spacing w:val="61"/>
        </w:rPr>
        <w:t xml:space="preserve"> </w:t>
      </w:r>
      <w:r>
        <w:t>скоростью</w:t>
      </w:r>
      <w:r>
        <w:rPr>
          <w:spacing w:val="61"/>
        </w:rPr>
        <w:t xml:space="preserve"> </w:t>
      </w:r>
      <w:r>
        <w:t>в</w:t>
      </w:r>
      <w:r>
        <w:rPr>
          <w:spacing w:val="1"/>
        </w:rPr>
        <w:t xml:space="preserve"> </w:t>
      </w:r>
      <w:r>
        <w:t>режимах</w:t>
      </w:r>
      <w:r>
        <w:rPr>
          <w:spacing w:val="1"/>
        </w:rPr>
        <w:t xml:space="preserve"> </w:t>
      </w:r>
      <w:r>
        <w:t>умеренной,</w:t>
      </w:r>
      <w:r>
        <w:rPr>
          <w:spacing w:val="1"/>
        </w:rPr>
        <w:t xml:space="preserve"> </w:t>
      </w:r>
      <w:r>
        <w:t>большой</w:t>
      </w:r>
      <w:r>
        <w:rPr>
          <w:spacing w:val="1"/>
        </w:rPr>
        <w:t xml:space="preserve"> </w:t>
      </w:r>
      <w:r>
        <w:t>и</w:t>
      </w:r>
      <w:r>
        <w:rPr>
          <w:spacing w:val="1"/>
        </w:rPr>
        <w:t xml:space="preserve"> </w:t>
      </w:r>
      <w:r>
        <w:t>субмаксимальной</w:t>
      </w:r>
      <w:r>
        <w:rPr>
          <w:spacing w:val="1"/>
        </w:rPr>
        <w:t xml:space="preserve"> </w:t>
      </w:r>
      <w:r>
        <w:t>интенсивности,</w:t>
      </w:r>
      <w:r>
        <w:rPr>
          <w:spacing w:val="1"/>
        </w:rPr>
        <w:t xml:space="preserve"> </w:t>
      </w:r>
      <w:r>
        <w:t>с</w:t>
      </w:r>
      <w:r>
        <w:rPr>
          <w:spacing w:val="1"/>
        </w:rPr>
        <w:t xml:space="preserve"> </w:t>
      </w:r>
      <w:r>
        <w:t>соревновательной</w:t>
      </w:r>
      <w:r>
        <w:rPr>
          <w:spacing w:val="1"/>
        </w:rPr>
        <w:t xml:space="preserve"> </w:t>
      </w:r>
      <w:r>
        <w:t>скоростью.</w:t>
      </w:r>
    </w:p>
    <w:p w:rsidR="004A0D9F" w:rsidRDefault="004A0D9F" w:rsidP="004A0D9F">
      <w:pPr>
        <w:pStyle w:val="ab"/>
        <w:spacing w:before="1" w:line="276" w:lineRule="auto"/>
        <w:ind w:right="125"/>
        <w:divId w:val="1382554304"/>
      </w:pPr>
      <w:r>
        <w:t>Развитие</w:t>
      </w:r>
      <w:r>
        <w:rPr>
          <w:spacing w:val="1"/>
        </w:rPr>
        <w:t xml:space="preserve"> </w:t>
      </w:r>
      <w:r>
        <w:t>силовых</w:t>
      </w:r>
      <w:r>
        <w:rPr>
          <w:spacing w:val="1"/>
        </w:rPr>
        <w:t xml:space="preserve"> </w:t>
      </w:r>
      <w:r>
        <w:t>способностей.</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по</w:t>
      </w:r>
      <w:r>
        <w:rPr>
          <w:spacing w:val="1"/>
        </w:rPr>
        <w:t xml:space="preserve"> </w:t>
      </w:r>
      <w:r>
        <w:t>отлогому</w:t>
      </w:r>
      <w:r>
        <w:rPr>
          <w:spacing w:val="1"/>
        </w:rPr>
        <w:t xml:space="preserve"> </w:t>
      </w:r>
      <w:r>
        <w:t>склону</w:t>
      </w:r>
      <w:r>
        <w:rPr>
          <w:spacing w:val="1"/>
        </w:rPr>
        <w:t xml:space="preserve"> </w:t>
      </w:r>
      <w:r>
        <w:t>с</w:t>
      </w:r>
      <w:r>
        <w:rPr>
          <w:spacing w:val="1"/>
        </w:rPr>
        <w:t xml:space="preserve"> </w:t>
      </w:r>
      <w:r>
        <w:t>дополнительным</w:t>
      </w:r>
      <w:r>
        <w:rPr>
          <w:spacing w:val="2"/>
        </w:rPr>
        <w:t xml:space="preserve"> </w:t>
      </w:r>
      <w:r>
        <w:t>отягощением.</w:t>
      </w:r>
      <w:r>
        <w:rPr>
          <w:spacing w:val="3"/>
        </w:rPr>
        <w:t xml:space="preserve"> </w:t>
      </w:r>
      <w:r>
        <w:t>Скоростной</w:t>
      </w:r>
      <w:r>
        <w:rPr>
          <w:spacing w:val="2"/>
        </w:rPr>
        <w:t xml:space="preserve"> </w:t>
      </w:r>
      <w:r>
        <w:t>подъём</w:t>
      </w:r>
      <w:r>
        <w:rPr>
          <w:spacing w:val="4"/>
        </w:rPr>
        <w:t xml:space="preserve"> </w:t>
      </w:r>
      <w:r>
        <w:t>ступающим</w:t>
      </w:r>
      <w:r>
        <w:rPr>
          <w:spacing w:val="3"/>
        </w:rPr>
        <w:t xml:space="preserve"> </w:t>
      </w:r>
      <w:r>
        <w:t>и</w:t>
      </w:r>
      <w:r>
        <w:rPr>
          <w:spacing w:val="4"/>
        </w:rPr>
        <w:t xml:space="preserve"> </w:t>
      </w:r>
      <w:r>
        <w:t>скользящим</w:t>
      </w:r>
      <w:r>
        <w:rPr>
          <w:spacing w:val="1"/>
        </w:rPr>
        <w:t xml:space="preserve"> </w:t>
      </w:r>
      <w:r>
        <w:t>шагом,</w:t>
      </w:r>
      <w:r>
        <w:rPr>
          <w:spacing w:val="3"/>
        </w:rPr>
        <w:t xml:space="preserve"> </w:t>
      </w:r>
      <w:r>
        <w:t>бегом,</w:t>
      </w:r>
    </w:p>
    <w:p w:rsidR="004A0D9F" w:rsidRDefault="004A0D9F" w:rsidP="004A0D9F">
      <w:pPr>
        <w:pStyle w:val="ab"/>
        <w:spacing w:line="275" w:lineRule="exact"/>
        <w:ind w:firstLine="0"/>
        <w:divId w:val="1382554304"/>
      </w:pPr>
      <w:r>
        <w:t>«лесенкой»,</w:t>
      </w:r>
      <w:r>
        <w:rPr>
          <w:spacing w:val="-2"/>
        </w:rPr>
        <w:t xml:space="preserve"> </w:t>
      </w:r>
      <w:r>
        <w:t>«ёлочкой».</w:t>
      </w:r>
      <w:r>
        <w:rPr>
          <w:spacing w:val="-4"/>
        </w:rPr>
        <w:t xml:space="preserve"> </w:t>
      </w:r>
      <w:r>
        <w:t>Упражнения</w:t>
      </w:r>
      <w:r>
        <w:rPr>
          <w:spacing w:val="-5"/>
        </w:rPr>
        <w:t xml:space="preserve"> </w:t>
      </w:r>
      <w:r>
        <w:t>в</w:t>
      </w:r>
      <w:r>
        <w:rPr>
          <w:spacing w:val="-4"/>
        </w:rPr>
        <w:t xml:space="preserve"> </w:t>
      </w:r>
      <w:r>
        <w:t>«транспортировке».</w:t>
      </w:r>
    </w:p>
    <w:p w:rsidR="004A0D9F" w:rsidRDefault="004A0D9F" w:rsidP="004A0D9F">
      <w:pPr>
        <w:pStyle w:val="ab"/>
        <w:spacing w:before="41"/>
        <w:ind w:left="810" w:firstLine="0"/>
        <w:divId w:val="1382554304"/>
      </w:pPr>
      <w:r>
        <w:t>Развитие</w:t>
      </w:r>
      <w:r>
        <w:rPr>
          <w:spacing w:val="37"/>
        </w:rPr>
        <w:t xml:space="preserve"> </w:t>
      </w:r>
      <w:r>
        <w:t>координации.</w:t>
      </w:r>
      <w:r>
        <w:rPr>
          <w:spacing w:val="36"/>
        </w:rPr>
        <w:t xml:space="preserve"> </w:t>
      </w:r>
      <w:r>
        <w:t>Упражнения</w:t>
      </w:r>
      <w:r>
        <w:rPr>
          <w:spacing w:val="38"/>
        </w:rPr>
        <w:t xml:space="preserve"> </w:t>
      </w:r>
      <w:r>
        <w:t>в</w:t>
      </w:r>
      <w:r>
        <w:rPr>
          <w:spacing w:val="35"/>
        </w:rPr>
        <w:t xml:space="preserve"> </w:t>
      </w:r>
      <w:r>
        <w:t>поворотах</w:t>
      </w:r>
      <w:r>
        <w:rPr>
          <w:spacing w:val="38"/>
        </w:rPr>
        <w:t xml:space="preserve"> </w:t>
      </w:r>
      <w:r>
        <w:t>и</w:t>
      </w:r>
      <w:r>
        <w:rPr>
          <w:spacing w:val="39"/>
        </w:rPr>
        <w:t xml:space="preserve"> </w:t>
      </w:r>
      <w:r>
        <w:t>спусках</w:t>
      </w:r>
      <w:r>
        <w:rPr>
          <w:spacing w:val="40"/>
        </w:rPr>
        <w:t xml:space="preserve"> </w:t>
      </w:r>
      <w:r>
        <w:t>на</w:t>
      </w:r>
      <w:r>
        <w:rPr>
          <w:spacing w:val="37"/>
        </w:rPr>
        <w:t xml:space="preserve"> </w:t>
      </w:r>
      <w:r>
        <w:t>лыжах,</w:t>
      </w:r>
      <w:r>
        <w:rPr>
          <w:spacing w:val="36"/>
        </w:rPr>
        <w:t xml:space="preserve"> </w:t>
      </w:r>
      <w:r>
        <w:t>проезд</w:t>
      </w:r>
      <w:r>
        <w:rPr>
          <w:spacing w:val="38"/>
        </w:rPr>
        <w:t xml:space="preserve"> </w:t>
      </w:r>
      <w:r>
        <w:t>через</w:t>
      </w:r>
    </w:p>
    <w:p w:rsidR="004A0D9F" w:rsidRDefault="004A0D9F" w:rsidP="004A0D9F">
      <w:pPr>
        <w:pStyle w:val="ab"/>
        <w:spacing w:before="43"/>
        <w:ind w:firstLine="0"/>
        <w:divId w:val="1382554304"/>
      </w:pPr>
      <w:r>
        <w:t>«ворота»</w:t>
      </w:r>
      <w:r>
        <w:rPr>
          <w:spacing w:val="-8"/>
        </w:rPr>
        <w:t xml:space="preserve"> </w:t>
      </w:r>
      <w:r>
        <w:t>и</w:t>
      </w:r>
      <w:r>
        <w:rPr>
          <w:spacing w:val="-1"/>
        </w:rPr>
        <w:t xml:space="preserve"> </w:t>
      </w:r>
      <w:r>
        <w:t>преодоление</w:t>
      </w:r>
      <w:r>
        <w:rPr>
          <w:spacing w:val="-2"/>
        </w:rPr>
        <w:t xml:space="preserve"> </w:t>
      </w:r>
      <w:r>
        <w:t>небольших</w:t>
      </w:r>
      <w:r>
        <w:rPr>
          <w:spacing w:val="1"/>
        </w:rPr>
        <w:t xml:space="preserve"> </w:t>
      </w:r>
      <w:r>
        <w:t>трамплинов.</w:t>
      </w:r>
    </w:p>
    <w:p w:rsidR="004A0D9F" w:rsidRPr="00F250C8" w:rsidRDefault="004A0D9F" w:rsidP="004A0D9F">
      <w:pPr>
        <w:spacing w:before="41"/>
        <w:ind w:left="810"/>
        <w:jc w:val="both"/>
        <w:divId w:val="1382554304"/>
        <w:rPr>
          <w:i/>
          <w:lang w:val="ru-RU"/>
        </w:rPr>
      </w:pPr>
      <w:r w:rsidRPr="00F250C8">
        <w:rPr>
          <w:i/>
          <w:lang w:val="ru-RU"/>
        </w:rPr>
        <w:t>Модуль</w:t>
      </w:r>
      <w:r w:rsidRPr="00F250C8">
        <w:rPr>
          <w:i/>
          <w:spacing w:val="-2"/>
          <w:lang w:val="ru-RU"/>
        </w:rPr>
        <w:t xml:space="preserve"> </w:t>
      </w:r>
      <w:r w:rsidRPr="00F250C8">
        <w:rPr>
          <w:i/>
          <w:lang w:val="ru-RU"/>
        </w:rPr>
        <w:t>«Спортивные</w:t>
      </w:r>
      <w:r w:rsidRPr="00F250C8">
        <w:rPr>
          <w:i/>
          <w:spacing w:val="-2"/>
          <w:lang w:val="ru-RU"/>
        </w:rPr>
        <w:t xml:space="preserve"> </w:t>
      </w:r>
      <w:r w:rsidRPr="00F250C8">
        <w:rPr>
          <w:i/>
          <w:lang w:val="ru-RU"/>
        </w:rPr>
        <w:t>игры»</w:t>
      </w:r>
    </w:p>
    <w:p w:rsidR="004A0D9F" w:rsidRDefault="004A0D9F" w:rsidP="004A0D9F">
      <w:pPr>
        <w:pStyle w:val="ab"/>
        <w:spacing w:before="41" w:line="276" w:lineRule="auto"/>
        <w:ind w:right="121"/>
        <w:divId w:val="1382554304"/>
      </w:pPr>
      <w:r>
        <w:t>Баскетбол.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Ходьба</w:t>
      </w:r>
      <w:r>
        <w:rPr>
          <w:spacing w:val="1"/>
        </w:rPr>
        <w:t xml:space="preserve"> </w:t>
      </w:r>
      <w:r>
        <w:t>и</w:t>
      </w:r>
      <w:r>
        <w:rPr>
          <w:spacing w:val="1"/>
        </w:rPr>
        <w:t xml:space="preserve"> </w:t>
      </w:r>
      <w:r>
        <w:t>бег</w:t>
      </w:r>
      <w:r>
        <w:rPr>
          <w:spacing w:val="1"/>
        </w:rPr>
        <w:t xml:space="preserve"> </w:t>
      </w:r>
      <w:r>
        <w:t>в</w:t>
      </w:r>
      <w:r>
        <w:rPr>
          <w:spacing w:val="1"/>
        </w:rPr>
        <w:t xml:space="preserve"> </w:t>
      </w:r>
      <w:r>
        <w:t>различных</w:t>
      </w:r>
      <w:r>
        <w:rPr>
          <w:spacing w:val="1"/>
        </w:rPr>
        <w:t xml:space="preserve"> </w:t>
      </w:r>
      <w:r>
        <w:t>направлениях</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w:t>
      </w:r>
      <w:r>
        <w:rPr>
          <w:spacing w:val="1"/>
        </w:rPr>
        <w:t xml:space="preserve"> </w:t>
      </w:r>
      <w:r>
        <w:t>различных</w:t>
      </w:r>
      <w:r>
        <w:rPr>
          <w:spacing w:val="15"/>
        </w:rPr>
        <w:t xml:space="preserve"> </w:t>
      </w:r>
      <w:r>
        <w:t>заданий</w:t>
      </w:r>
      <w:r>
        <w:rPr>
          <w:spacing w:val="15"/>
        </w:rPr>
        <w:t xml:space="preserve"> </w:t>
      </w:r>
      <w:r>
        <w:t>(например,</w:t>
      </w:r>
      <w:r>
        <w:rPr>
          <w:spacing w:val="13"/>
        </w:rPr>
        <w:t xml:space="preserve"> </w:t>
      </w:r>
      <w:r>
        <w:t>прыжки</w:t>
      </w:r>
      <w:r>
        <w:rPr>
          <w:spacing w:val="15"/>
        </w:rPr>
        <w:t xml:space="preserve"> </w:t>
      </w:r>
      <w:r>
        <w:t>вверх,</w:t>
      </w:r>
      <w:r>
        <w:rPr>
          <w:spacing w:val="12"/>
        </w:rPr>
        <w:t xml:space="preserve"> </w:t>
      </w:r>
      <w:r>
        <w:t>назад,</w:t>
      </w:r>
      <w:r>
        <w:rPr>
          <w:spacing w:val="14"/>
        </w:rPr>
        <w:t xml:space="preserve"> </w:t>
      </w:r>
      <w:r>
        <w:t>вправо,</w:t>
      </w:r>
      <w:r>
        <w:rPr>
          <w:spacing w:val="13"/>
        </w:rPr>
        <w:t xml:space="preserve"> </w:t>
      </w:r>
      <w:r>
        <w:t>влево,</w:t>
      </w:r>
      <w:r>
        <w:rPr>
          <w:spacing w:val="14"/>
        </w:rPr>
        <w:t xml:space="preserve"> </w:t>
      </w:r>
      <w:r>
        <w:t>приседания).</w:t>
      </w:r>
      <w:r>
        <w:rPr>
          <w:spacing w:val="13"/>
        </w:rPr>
        <w:t xml:space="preserve"> </w:t>
      </w:r>
      <w:r>
        <w:t>Ускорения</w:t>
      </w:r>
      <w:r>
        <w:rPr>
          <w:spacing w:val="-58"/>
        </w:rPr>
        <w:t xml:space="preserve"> </w:t>
      </w:r>
      <w:r>
        <w:t>с изменением направления движения. Бег с максимальной частотой (темпом) шагов с опорой</w:t>
      </w:r>
      <w:r>
        <w:rPr>
          <w:spacing w:val="1"/>
        </w:rPr>
        <w:t xml:space="preserve"> </w:t>
      </w:r>
      <w:r>
        <w:t>на руки и без опоры. Выпрыгивание вверх с доставанием ориентиров левой (правой) рукой.</w:t>
      </w:r>
      <w:r>
        <w:rPr>
          <w:spacing w:val="1"/>
        </w:rPr>
        <w:t xml:space="preserve"> </w:t>
      </w:r>
      <w:r>
        <w:t>Челночный бег (чередование прохождения заданных отрезков дистанции лицом и спиной</w:t>
      </w:r>
      <w:r>
        <w:rPr>
          <w:spacing w:val="1"/>
        </w:rPr>
        <w:t xml:space="preserve"> </w:t>
      </w:r>
      <w:r>
        <w:t>вперёд).</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предварительным</w:t>
      </w:r>
      <w:r>
        <w:rPr>
          <w:spacing w:val="1"/>
        </w:rPr>
        <w:t xml:space="preserve"> </w:t>
      </w:r>
      <w:r>
        <w:t>выполнением</w:t>
      </w:r>
      <w:r>
        <w:rPr>
          <w:spacing w:val="1"/>
        </w:rPr>
        <w:t xml:space="preserve"> </w:t>
      </w:r>
      <w:r>
        <w:t>многоскоков.</w:t>
      </w:r>
      <w:r>
        <w:rPr>
          <w:spacing w:val="1"/>
        </w:rPr>
        <w:t xml:space="preserve"> </w:t>
      </w:r>
      <w:r>
        <w:t>Передвижения с</w:t>
      </w:r>
      <w:r>
        <w:rPr>
          <w:spacing w:val="1"/>
        </w:rPr>
        <w:t xml:space="preserve"> </w:t>
      </w:r>
      <w:r>
        <w:t>ускорениями и максимальной скоростью приставными шагами левым и</w:t>
      </w:r>
      <w:r>
        <w:rPr>
          <w:spacing w:val="1"/>
        </w:rPr>
        <w:t xml:space="preserve"> </w:t>
      </w:r>
      <w:r>
        <w:t>правым</w:t>
      </w:r>
      <w:r>
        <w:rPr>
          <w:spacing w:val="1"/>
        </w:rPr>
        <w:t xml:space="preserve"> </w:t>
      </w:r>
      <w:r>
        <w:t>боком.</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с</w:t>
      </w:r>
      <w:r>
        <w:rPr>
          <w:spacing w:val="1"/>
        </w:rPr>
        <w:t xml:space="preserve"> </w:t>
      </w:r>
      <w:r>
        <w:t>ускорением</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Прыжки вверх на обеих ногах и на одной ноге с места и с разбега. Прыжки с поворотами на</w:t>
      </w:r>
      <w:r>
        <w:rPr>
          <w:spacing w:val="1"/>
        </w:rPr>
        <w:t xml:space="preserve"> </w:t>
      </w:r>
      <w:r>
        <w:t>точность приземления. Передача мяча двумя руками от груди в максимальном темпе при</w:t>
      </w:r>
      <w:r>
        <w:rPr>
          <w:spacing w:val="1"/>
        </w:rPr>
        <w:t xml:space="preserve"> </w:t>
      </w:r>
      <w:r>
        <w:t>встречном беге в колоннах. Кувырки вперёд, назад, боком с последующим рывком на 3–5 м.</w:t>
      </w:r>
      <w:r>
        <w:rPr>
          <w:spacing w:val="1"/>
        </w:rPr>
        <w:t xml:space="preserve"> </w:t>
      </w:r>
      <w:r>
        <w:t>Подвижные</w:t>
      </w:r>
      <w:r>
        <w:rPr>
          <w:spacing w:val="-3"/>
        </w:rPr>
        <w:t xml:space="preserve"> </w:t>
      </w:r>
      <w:r>
        <w:t>и спортивные</w:t>
      </w:r>
      <w:r>
        <w:rPr>
          <w:spacing w:val="-2"/>
        </w:rPr>
        <w:t xml:space="preserve"> </w:t>
      </w:r>
      <w:r>
        <w:t>игры,</w:t>
      </w:r>
      <w:r>
        <w:rPr>
          <w:spacing w:val="-1"/>
        </w:rPr>
        <w:t xml:space="preserve"> </w:t>
      </w:r>
      <w:r>
        <w:t>эстафеты.</w:t>
      </w:r>
    </w:p>
    <w:p w:rsidR="004A0D9F" w:rsidRDefault="004A0D9F" w:rsidP="004A0D9F">
      <w:pPr>
        <w:pStyle w:val="ab"/>
        <w:spacing w:line="276" w:lineRule="auto"/>
        <w:ind w:right="125"/>
        <w:divId w:val="1382554304"/>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Ходьба</w:t>
      </w:r>
      <w:r>
        <w:rPr>
          <w:spacing w:val="1"/>
        </w:rPr>
        <w:t xml:space="preserve"> </w:t>
      </w:r>
      <w:r>
        <w:t>и</w:t>
      </w:r>
      <w:r>
        <w:rPr>
          <w:spacing w:val="1"/>
        </w:rPr>
        <w:t xml:space="preserve"> </w:t>
      </w:r>
      <w:r>
        <w:t>прыжки</w:t>
      </w:r>
      <w:r>
        <w:rPr>
          <w:spacing w:val="1"/>
        </w:rPr>
        <w:t xml:space="preserve"> </w:t>
      </w:r>
      <w:r>
        <w:t>в</w:t>
      </w:r>
      <w:r>
        <w:rPr>
          <w:spacing w:val="1"/>
        </w:rPr>
        <w:t xml:space="preserve"> </w:t>
      </w:r>
      <w:r>
        <w:t>глубоком</w:t>
      </w:r>
      <w:r>
        <w:rPr>
          <w:spacing w:val="1"/>
        </w:rPr>
        <w:t xml:space="preserve"> </w:t>
      </w:r>
      <w:r>
        <w:t>приседе.</w:t>
      </w:r>
      <w:r>
        <w:rPr>
          <w:spacing w:val="1"/>
        </w:rPr>
        <w:t xml:space="preserve"> </w:t>
      </w:r>
      <w:r>
        <w:t>Прыжки на одной ноге и обеих ногах с продвижением вперёд, по кругу, «змейкой», на месте</w:t>
      </w:r>
      <w:r>
        <w:rPr>
          <w:spacing w:val="1"/>
        </w:rPr>
        <w:t xml:space="preserve"> </w:t>
      </w:r>
      <w:r>
        <w:t>с поворотом на 180 и 360. Прыжки через скакалку в максимальном темпе на месте и с</w:t>
      </w:r>
      <w:r>
        <w:rPr>
          <w:spacing w:val="1"/>
        </w:rPr>
        <w:t xml:space="preserve"> </w:t>
      </w:r>
      <w:r>
        <w:t>передвижением</w:t>
      </w:r>
      <w:r>
        <w:rPr>
          <w:spacing w:val="-2"/>
        </w:rPr>
        <w:t xml:space="preserve"> </w:t>
      </w:r>
      <w:r>
        <w:t>(с</w:t>
      </w:r>
      <w:r>
        <w:rPr>
          <w:spacing w:val="-2"/>
        </w:rPr>
        <w:t xml:space="preserve"> </w:t>
      </w:r>
      <w:r>
        <w:t>дополнительным</w:t>
      </w:r>
      <w:r>
        <w:rPr>
          <w:spacing w:val="-1"/>
        </w:rPr>
        <w:t xml:space="preserve"> </w:t>
      </w:r>
      <w:r>
        <w:t>отягощением</w:t>
      </w:r>
      <w:r>
        <w:rPr>
          <w:spacing w:val="-1"/>
        </w:rPr>
        <w:t xml:space="preserve"> </w:t>
      </w:r>
      <w:r>
        <w:t>и без</w:t>
      </w:r>
      <w:r>
        <w:rPr>
          <w:spacing w:val="1"/>
        </w:rPr>
        <w:t xml:space="preserve"> </w:t>
      </w:r>
      <w:r>
        <w:t>него). Напрыгивание</w:t>
      </w:r>
      <w:r>
        <w:rPr>
          <w:spacing w:val="-2"/>
        </w:rPr>
        <w:t xml:space="preserve"> </w:t>
      </w:r>
      <w:r>
        <w:t>и</w:t>
      </w:r>
      <w:r>
        <w:rPr>
          <w:spacing w:val="1"/>
        </w:rPr>
        <w:t xml:space="preserve"> </w:t>
      </w:r>
      <w:r>
        <w:t>спрыгивание</w:t>
      </w:r>
      <w:r>
        <w:rPr>
          <w:spacing w:val="-1"/>
        </w:rPr>
        <w:t xml:space="preserve"> </w:t>
      </w:r>
      <w:r>
        <w:t>с</w:t>
      </w:r>
    </w:p>
    <w:p w:rsidR="004A0D9F" w:rsidRPr="00F250C8" w:rsidRDefault="004A0D9F" w:rsidP="004A0D9F">
      <w:pPr>
        <w:spacing w:line="276" w:lineRule="auto"/>
        <w:divId w:val="1382554304"/>
        <w:rPr>
          <w:lang w:val="ru-RU"/>
        </w:rPr>
        <w:sectPr w:rsidR="004A0D9F" w:rsidRPr="00F250C8">
          <w:pgSz w:w="11910" w:h="16840"/>
          <w:pgMar w:top="660" w:right="440" w:bottom="280" w:left="1600" w:header="427" w:footer="0" w:gutter="0"/>
          <w:cols w:space="720"/>
        </w:sectPr>
      </w:pPr>
    </w:p>
    <w:p w:rsidR="004A0D9F" w:rsidRDefault="004A0D9F" w:rsidP="004A0D9F">
      <w:pPr>
        <w:pStyle w:val="ab"/>
        <w:ind w:left="0" w:firstLine="0"/>
        <w:jc w:val="left"/>
        <w:divId w:val="1382554304"/>
        <w:rPr>
          <w:sz w:val="20"/>
        </w:rPr>
      </w:pPr>
    </w:p>
    <w:p w:rsidR="004A0D9F" w:rsidRDefault="004A0D9F" w:rsidP="004A0D9F">
      <w:pPr>
        <w:pStyle w:val="ab"/>
        <w:spacing w:before="225" w:line="276" w:lineRule="auto"/>
        <w:ind w:right="125" w:firstLine="0"/>
        <w:divId w:val="1382554304"/>
      </w:pP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 выполнением многоскоков. Броски набивного мяча из различных исходных</w:t>
      </w:r>
      <w:r>
        <w:rPr>
          <w:spacing w:val="1"/>
        </w:rPr>
        <w:t xml:space="preserve"> </w:t>
      </w:r>
      <w:r>
        <w:t>положений, с различной траекторией полёта одной рукой и обеими руками, стоя, сидя, в</w:t>
      </w:r>
      <w:r>
        <w:rPr>
          <w:spacing w:val="1"/>
        </w:rPr>
        <w:t xml:space="preserve"> </w:t>
      </w:r>
      <w:r>
        <w:t>полуприседе.</w:t>
      </w:r>
    </w:p>
    <w:p w:rsidR="004A0D9F" w:rsidRDefault="004A0D9F" w:rsidP="004A0D9F">
      <w:pPr>
        <w:pStyle w:val="ab"/>
        <w:spacing w:before="1" w:line="276" w:lineRule="auto"/>
        <w:ind w:right="120"/>
        <w:divId w:val="1382554304"/>
      </w:pPr>
      <w:r>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непрерывно-интервального</w:t>
      </w:r>
      <w:r>
        <w:rPr>
          <w:spacing w:val="1"/>
        </w:rPr>
        <w:t xml:space="preserve"> </w:t>
      </w:r>
      <w:r>
        <w:t>упражнения. Гладкий бег в режиме большой и умеренной интенсивности. Игра в баскетбол с</w:t>
      </w:r>
      <w:r>
        <w:rPr>
          <w:spacing w:val="1"/>
        </w:rPr>
        <w:t xml:space="preserve"> </w:t>
      </w:r>
      <w:r>
        <w:t>увеличивающимся</w:t>
      </w:r>
      <w:r>
        <w:rPr>
          <w:spacing w:val="-1"/>
        </w:rPr>
        <w:t xml:space="preserve"> </w:t>
      </w:r>
      <w:r>
        <w:t>объёмом</w:t>
      </w:r>
      <w:r>
        <w:rPr>
          <w:spacing w:val="-1"/>
        </w:rPr>
        <w:t xml:space="preserve"> </w:t>
      </w:r>
      <w:r>
        <w:t>времени игры.</w:t>
      </w:r>
    </w:p>
    <w:p w:rsidR="004A0D9F" w:rsidRDefault="004A0D9F" w:rsidP="004A0D9F">
      <w:pPr>
        <w:pStyle w:val="ab"/>
        <w:spacing w:line="276" w:lineRule="auto"/>
        <w:ind w:right="128"/>
        <w:divId w:val="1382554304"/>
      </w:pPr>
      <w:r>
        <w:t>Развитие</w:t>
      </w:r>
      <w:r>
        <w:rPr>
          <w:spacing w:val="1"/>
        </w:rPr>
        <w:t xml:space="preserve"> </w:t>
      </w:r>
      <w:r>
        <w:t>координации</w:t>
      </w:r>
      <w:r>
        <w:rPr>
          <w:spacing w:val="1"/>
        </w:rPr>
        <w:t xml:space="preserve"> </w:t>
      </w:r>
      <w:r>
        <w:t>движений.</w:t>
      </w:r>
      <w:r>
        <w:rPr>
          <w:spacing w:val="1"/>
        </w:rPr>
        <w:t xml:space="preserve"> </w:t>
      </w:r>
      <w:r>
        <w:t>Броски</w:t>
      </w:r>
      <w:r>
        <w:rPr>
          <w:spacing w:val="1"/>
        </w:rPr>
        <w:t xml:space="preserve"> </w:t>
      </w:r>
      <w:r>
        <w:t>баскетбольного</w:t>
      </w:r>
      <w:r>
        <w:rPr>
          <w:spacing w:val="1"/>
        </w:rPr>
        <w:t xml:space="preserve"> </w:t>
      </w:r>
      <w:r>
        <w:t>мяча</w:t>
      </w:r>
      <w:r>
        <w:rPr>
          <w:spacing w:val="1"/>
        </w:rPr>
        <w:t xml:space="preserve"> </w:t>
      </w:r>
      <w:r>
        <w:t>по</w:t>
      </w:r>
      <w:r>
        <w:rPr>
          <w:spacing w:val="1"/>
        </w:rPr>
        <w:t xml:space="preserve"> </w:t>
      </w:r>
      <w:r>
        <w:t>неподвижной</w:t>
      </w:r>
      <w:r>
        <w:rPr>
          <w:spacing w:val="1"/>
        </w:rPr>
        <w:t xml:space="preserve"> </w:t>
      </w:r>
      <w:r>
        <w:t>и</w:t>
      </w:r>
      <w:r>
        <w:rPr>
          <w:spacing w:val="-57"/>
        </w:rPr>
        <w:t xml:space="preserve"> </w:t>
      </w:r>
      <w:r>
        <w:t>подвижной мишени. Акробатические упражнения (двойные и тройные кувырки вперёд и</w:t>
      </w:r>
      <w:r>
        <w:rPr>
          <w:spacing w:val="1"/>
        </w:rPr>
        <w:t xml:space="preserve"> </w:t>
      </w:r>
      <w:r>
        <w:t>назад). Бег с «тенью» (повторение движений партнёра). Бег по гимнастической скамейке, по</w:t>
      </w:r>
      <w:r>
        <w:rPr>
          <w:spacing w:val="1"/>
        </w:rPr>
        <w:t xml:space="preserve"> </w:t>
      </w:r>
      <w:r>
        <w:t>гимнастическому бревну разной высоты. Прыжки по разметкам с изменяющейся амплитудой</w:t>
      </w:r>
      <w:r>
        <w:rPr>
          <w:spacing w:val="-57"/>
        </w:rPr>
        <w:t xml:space="preserve"> </w:t>
      </w:r>
      <w:r>
        <w:t>движений. Броски малого мяча в стену одной рукой (обеими руками) с последующей его</w:t>
      </w:r>
      <w:r>
        <w:rPr>
          <w:spacing w:val="1"/>
        </w:rPr>
        <w:t xml:space="preserve"> </w:t>
      </w:r>
      <w:r>
        <w:t>ловлей (обеими руками и одной рукой) после отскока от стены (от пола). Ведение мяча с</w:t>
      </w:r>
      <w:r>
        <w:rPr>
          <w:spacing w:val="1"/>
        </w:rPr>
        <w:t xml:space="preserve"> </w:t>
      </w:r>
      <w:r>
        <w:t>изменяющейся</w:t>
      </w:r>
      <w:r>
        <w:rPr>
          <w:spacing w:val="-1"/>
        </w:rPr>
        <w:t xml:space="preserve"> </w:t>
      </w:r>
      <w:r>
        <w:t>по</w:t>
      </w:r>
      <w:r>
        <w:rPr>
          <w:spacing w:val="-3"/>
        </w:rPr>
        <w:t xml:space="preserve"> </w:t>
      </w:r>
      <w:r>
        <w:t>команде</w:t>
      </w:r>
      <w:r>
        <w:rPr>
          <w:spacing w:val="-2"/>
        </w:rPr>
        <w:t xml:space="preserve"> </w:t>
      </w:r>
      <w:r>
        <w:t>скоростью и</w:t>
      </w:r>
      <w:r>
        <w:rPr>
          <w:spacing w:val="-2"/>
        </w:rPr>
        <w:t xml:space="preserve"> </w:t>
      </w:r>
      <w:r>
        <w:t>направлением</w:t>
      </w:r>
      <w:r>
        <w:rPr>
          <w:spacing w:val="-2"/>
        </w:rPr>
        <w:t xml:space="preserve"> </w:t>
      </w:r>
      <w:r>
        <w:t>передвижения.</w:t>
      </w:r>
    </w:p>
    <w:p w:rsidR="004A0D9F" w:rsidRDefault="004A0D9F" w:rsidP="004A0D9F">
      <w:pPr>
        <w:pStyle w:val="ab"/>
        <w:spacing w:before="1" w:line="276" w:lineRule="auto"/>
        <w:ind w:right="121"/>
        <w:divId w:val="1382554304"/>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t>положений</w:t>
      </w:r>
      <w:r>
        <w:rPr>
          <w:spacing w:val="1"/>
        </w:rPr>
        <w:t xml:space="preserve"> </w:t>
      </w:r>
      <w:r>
        <w:t>с</w:t>
      </w:r>
      <w:r>
        <w:rPr>
          <w:spacing w:val="1"/>
        </w:rPr>
        <w:t xml:space="preserve"> </w:t>
      </w:r>
      <w:r>
        <w:t>последующим ускорением. Бег с максимальной скоростью по прямой, с остановками (по</w:t>
      </w:r>
      <w:r>
        <w:rPr>
          <w:spacing w:val="1"/>
        </w:rPr>
        <w:t xml:space="preserve"> </w:t>
      </w:r>
      <w:r>
        <w:t>свистку, хлопку, заданному сигналу), с ускорениями, «рывками», изменением направления</w:t>
      </w:r>
      <w:r>
        <w:rPr>
          <w:spacing w:val="1"/>
        </w:rPr>
        <w:t xml:space="preserve"> </w:t>
      </w:r>
      <w:r>
        <w:t>передвижения. Бег в максимальном темпе. Бег и ходьба спиной вперёд с изменением темпа и</w:t>
      </w:r>
      <w:r>
        <w:rPr>
          <w:spacing w:val="-57"/>
        </w:rPr>
        <w:t xml:space="preserve"> </w:t>
      </w:r>
      <w:r>
        <w:t>направления движения (по прямой, по кругу, «змейкой»). Бег с максимальной скоростью с</w:t>
      </w:r>
      <w:r>
        <w:rPr>
          <w:spacing w:val="1"/>
        </w:rPr>
        <w:t xml:space="preserve"> </w:t>
      </w:r>
      <w:r>
        <w:t>поворотами</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Прыжки</w:t>
      </w:r>
      <w:r>
        <w:rPr>
          <w:spacing w:val="1"/>
        </w:rPr>
        <w:t xml:space="preserve"> </w:t>
      </w:r>
      <w:r>
        <w:t>по</w:t>
      </w:r>
      <w:r>
        <w:rPr>
          <w:spacing w:val="1"/>
        </w:rPr>
        <w:t xml:space="preserve"> </w:t>
      </w:r>
      <w:r>
        <w:t>разметке на правой (левой) ноге, между стоек, спиной вперёд. Прыжки вверх на обеих ногах</w:t>
      </w:r>
      <w:r>
        <w:rPr>
          <w:spacing w:val="1"/>
        </w:rPr>
        <w:t xml:space="preserve"> </w:t>
      </w:r>
      <w:r>
        <w:t>и</w:t>
      </w:r>
      <w:r>
        <w:rPr>
          <w:spacing w:val="1"/>
        </w:rPr>
        <w:t xml:space="preserve"> </w:t>
      </w:r>
      <w:r>
        <w:t>одной</w:t>
      </w:r>
      <w:r>
        <w:rPr>
          <w:spacing w:val="1"/>
        </w:rPr>
        <w:t xml:space="preserve"> </w:t>
      </w:r>
      <w:r>
        <w:t>ноге</w:t>
      </w:r>
      <w:r>
        <w:rPr>
          <w:spacing w:val="1"/>
        </w:rPr>
        <w:t xml:space="preserve"> </w:t>
      </w:r>
      <w:r>
        <w:t>с</w:t>
      </w:r>
      <w:r>
        <w:rPr>
          <w:spacing w:val="1"/>
        </w:rPr>
        <w:t xml:space="preserve"> </w:t>
      </w:r>
      <w:r>
        <w:t>продвижением</w:t>
      </w:r>
      <w:r>
        <w:rPr>
          <w:spacing w:val="1"/>
        </w:rPr>
        <w:t xml:space="preserve"> </w:t>
      </w:r>
      <w:r>
        <w:t>вперёд.</w:t>
      </w:r>
      <w:r>
        <w:rPr>
          <w:spacing w:val="1"/>
        </w:rPr>
        <w:t xml:space="preserve"> </w:t>
      </w:r>
      <w:r>
        <w:t>Удары</w:t>
      </w:r>
      <w:r>
        <w:rPr>
          <w:spacing w:val="1"/>
        </w:rPr>
        <w:t xml:space="preserve"> </w:t>
      </w:r>
      <w:r>
        <w:t>по</w:t>
      </w:r>
      <w:r>
        <w:rPr>
          <w:spacing w:val="1"/>
        </w:rPr>
        <w:t xml:space="preserve"> </w:t>
      </w:r>
      <w:r>
        <w:t>мячу в</w:t>
      </w:r>
      <w:r>
        <w:rPr>
          <w:spacing w:val="1"/>
        </w:rPr>
        <w:t xml:space="preserve"> </w:t>
      </w:r>
      <w:r>
        <w:t>стенку в</w:t>
      </w:r>
      <w:r>
        <w:rPr>
          <w:spacing w:val="1"/>
        </w:rPr>
        <w:t xml:space="preserve"> </w:t>
      </w:r>
      <w:r>
        <w:t>максимальном</w:t>
      </w:r>
      <w:r>
        <w:rPr>
          <w:spacing w:val="1"/>
        </w:rPr>
        <w:t xml:space="preserve"> </w:t>
      </w:r>
      <w:r>
        <w:t>темпе.</w:t>
      </w:r>
      <w:r>
        <w:rPr>
          <w:spacing w:val="1"/>
        </w:rPr>
        <w:t xml:space="preserve"> </w:t>
      </w:r>
      <w:r>
        <w:t>Ведение мяча с остановками и ускорениями, «дриблинг» мяча с изменением направления</w:t>
      </w:r>
      <w:r>
        <w:rPr>
          <w:spacing w:val="1"/>
        </w:rPr>
        <w:t xml:space="preserve"> </w:t>
      </w:r>
      <w:r>
        <w:t>движения. Кувырки вперёд, назад, боком с последующим рывком. Подвижные и спортивные</w:t>
      </w:r>
      <w:r>
        <w:rPr>
          <w:spacing w:val="1"/>
        </w:rPr>
        <w:t xml:space="preserve"> </w:t>
      </w:r>
      <w:r>
        <w:t>игры,</w:t>
      </w:r>
      <w:r>
        <w:rPr>
          <w:spacing w:val="-2"/>
        </w:rPr>
        <w:t xml:space="preserve"> </w:t>
      </w:r>
      <w:r>
        <w:t>эстафеты.</w:t>
      </w:r>
    </w:p>
    <w:p w:rsidR="004A0D9F" w:rsidRDefault="004A0D9F" w:rsidP="004A0D9F">
      <w:pPr>
        <w:pStyle w:val="ab"/>
        <w:spacing w:before="1" w:line="276" w:lineRule="auto"/>
        <w:ind w:right="122"/>
        <w:divId w:val="1382554304"/>
      </w:pPr>
      <w:r>
        <w:t>Развитие</w:t>
      </w:r>
      <w:r>
        <w:rPr>
          <w:spacing w:val="1"/>
        </w:rPr>
        <w:t xml:space="preserve"> </w:t>
      </w:r>
      <w:r>
        <w:t>силовых</w:t>
      </w:r>
      <w:r>
        <w:rPr>
          <w:spacing w:val="1"/>
        </w:rPr>
        <w:t xml:space="preserve"> </w:t>
      </w:r>
      <w:r>
        <w:t>способностей.</w:t>
      </w:r>
      <w:r>
        <w:rPr>
          <w:spacing w:val="1"/>
        </w:rPr>
        <w:t xml:space="preserve"> </w:t>
      </w:r>
      <w:r>
        <w:t>Комплексы</w:t>
      </w:r>
      <w:r>
        <w:rPr>
          <w:spacing w:val="1"/>
        </w:rPr>
        <w:t xml:space="preserve"> </w:t>
      </w:r>
      <w:r>
        <w:t>упражнений</w:t>
      </w:r>
      <w:r>
        <w:rPr>
          <w:spacing w:val="1"/>
        </w:rPr>
        <w:t xml:space="preserve"> </w:t>
      </w:r>
      <w:r>
        <w:t>с</w:t>
      </w:r>
      <w:r>
        <w:rPr>
          <w:spacing w:val="1"/>
        </w:rPr>
        <w:t xml:space="preserve"> </w:t>
      </w:r>
      <w:r>
        <w:t>дополнительным</w:t>
      </w:r>
      <w:r>
        <w:rPr>
          <w:spacing w:val="1"/>
        </w:rPr>
        <w:t xml:space="preserve"> </w:t>
      </w:r>
      <w:r>
        <w:t>отягощением</w:t>
      </w:r>
      <w:r>
        <w:rPr>
          <w:spacing w:val="11"/>
        </w:rPr>
        <w:t xml:space="preserve"> </w:t>
      </w:r>
      <w:r>
        <w:t>на</w:t>
      </w:r>
      <w:r>
        <w:rPr>
          <w:spacing w:val="11"/>
        </w:rPr>
        <w:t xml:space="preserve"> </w:t>
      </w:r>
      <w:r>
        <w:t>основные</w:t>
      </w:r>
      <w:r>
        <w:rPr>
          <w:spacing w:val="10"/>
        </w:rPr>
        <w:t xml:space="preserve"> </w:t>
      </w:r>
      <w:r>
        <w:t>мышечные</w:t>
      </w:r>
      <w:r>
        <w:rPr>
          <w:spacing w:val="10"/>
        </w:rPr>
        <w:t xml:space="preserve"> </w:t>
      </w:r>
      <w:r>
        <w:t>группы.</w:t>
      </w:r>
      <w:r>
        <w:rPr>
          <w:spacing w:val="11"/>
        </w:rPr>
        <w:t xml:space="preserve"> </w:t>
      </w:r>
      <w:r>
        <w:t>Многоскоки</w:t>
      </w:r>
      <w:r>
        <w:rPr>
          <w:spacing w:val="13"/>
        </w:rPr>
        <w:t xml:space="preserve"> </w:t>
      </w:r>
      <w:r>
        <w:t>через</w:t>
      </w:r>
      <w:r>
        <w:rPr>
          <w:spacing w:val="13"/>
        </w:rPr>
        <w:t xml:space="preserve"> </w:t>
      </w:r>
      <w:r>
        <w:t>препятствия.</w:t>
      </w:r>
      <w:r>
        <w:rPr>
          <w:spacing w:val="12"/>
        </w:rPr>
        <w:t xml:space="preserve"> </w:t>
      </w:r>
      <w:r>
        <w:t>Спрыгивание</w:t>
      </w:r>
      <w:r>
        <w:rPr>
          <w:spacing w:val="-58"/>
        </w:rPr>
        <w:t xml:space="preserve"> </w:t>
      </w:r>
      <w:r>
        <w:t>с возвышенной опоры с последующим ускорением, прыжком в длину и в высоту. Прыжки на</w:t>
      </w:r>
      <w:r>
        <w:rPr>
          <w:spacing w:val="-57"/>
        </w:rPr>
        <w:t xml:space="preserve"> </w:t>
      </w:r>
      <w:r>
        <w:t>обеих ногах</w:t>
      </w:r>
      <w:r>
        <w:rPr>
          <w:spacing w:val="1"/>
        </w:rPr>
        <w:t xml:space="preserve"> </w:t>
      </w:r>
      <w:r>
        <w:t>с дополнительным отягощением (вперёд, назад, в приседе, с продвижением</w:t>
      </w:r>
      <w:r>
        <w:rPr>
          <w:spacing w:val="1"/>
        </w:rPr>
        <w:t xml:space="preserve"> </w:t>
      </w:r>
      <w:r>
        <w:t>вперёд).</w:t>
      </w:r>
    </w:p>
    <w:p w:rsidR="004A0D9F" w:rsidRDefault="004A0D9F" w:rsidP="004A0D9F">
      <w:pPr>
        <w:pStyle w:val="ab"/>
        <w:spacing w:line="276" w:lineRule="auto"/>
        <w:ind w:right="116"/>
        <w:divId w:val="1382554304"/>
      </w:pPr>
      <w:r>
        <w:t>Развитие</w:t>
      </w:r>
      <w:r>
        <w:rPr>
          <w:spacing w:val="1"/>
        </w:rPr>
        <w:t xml:space="preserve"> </w:t>
      </w:r>
      <w:r>
        <w:t>выносливости.</w:t>
      </w:r>
      <w:r>
        <w:rPr>
          <w:spacing w:val="1"/>
        </w:rPr>
        <w:t xml:space="preserve"> </w:t>
      </w:r>
      <w:r>
        <w:t>Равномерный</w:t>
      </w:r>
      <w:r>
        <w:rPr>
          <w:spacing w:val="1"/>
        </w:rPr>
        <w:t xml:space="preserve"> </w:t>
      </w:r>
      <w:r>
        <w:t>бег</w:t>
      </w:r>
      <w:r>
        <w:rPr>
          <w:spacing w:val="1"/>
        </w:rPr>
        <w:t xml:space="preserve"> </w:t>
      </w:r>
      <w:r>
        <w:t>на</w:t>
      </w:r>
      <w:r>
        <w:rPr>
          <w:spacing w:val="1"/>
        </w:rPr>
        <w:t xml:space="preserve"> </w:t>
      </w:r>
      <w:r>
        <w:t>средние</w:t>
      </w:r>
      <w:r>
        <w:rPr>
          <w:spacing w:val="1"/>
        </w:rPr>
        <w:t xml:space="preserve"> </w:t>
      </w:r>
      <w:r>
        <w:t>и</w:t>
      </w:r>
      <w:r>
        <w:rPr>
          <w:spacing w:val="1"/>
        </w:rPr>
        <w:t xml:space="preserve"> </w:t>
      </w:r>
      <w:r>
        <w:t>длинные</w:t>
      </w:r>
      <w:r>
        <w:rPr>
          <w:spacing w:val="1"/>
        </w:rPr>
        <w:t xml:space="preserve"> </w:t>
      </w:r>
      <w:r>
        <w:t>дистанции.</w:t>
      </w:r>
      <w:r>
        <w:rPr>
          <w:spacing w:val="1"/>
        </w:rPr>
        <w:t xml:space="preserve"> </w:t>
      </w:r>
      <w:r>
        <w:t>Повторные ускорения с уменьшающимся интервалом отдыха. Повторный бег на короткие</w:t>
      </w:r>
      <w:r>
        <w:rPr>
          <w:spacing w:val="1"/>
        </w:rPr>
        <w:t xml:space="preserve"> </w:t>
      </w:r>
      <w:r>
        <w:t>дистанции с максимальной скоростью и уменьшающимся интервалом отдыха. Гладкий бег в</w:t>
      </w:r>
      <w:r>
        <w:rPr>
          <w:spacing w:val="1"/>
        </w:rPr>
        <w:t xml:space="preserve"> </w:t>
      </w:r>
      <w:r>
        <w:t>режиме непрерывно-интервального метода. Передвижение на лыжах в режиме большой и</w:t>
      </w:r>
      <w:r>
        <w:rPr>
          <w:spacing w:val="1"/>
        </w:rPr>
        <w:t xml:space="preserve"> </w:t>
      </w:r>
      <w:r>
        <w:t>умеренной</w:t>
      </w:r>
      <w:r>
        <w:rPr>
          <w:spacing w:val="-1"/>
        </w:rPr>
        <w:t xml:space="preserve"> </w:t>
      </w:r>
      <w:r>
        <w:t>интенсивности.</w:t>
      </w:r>
    </w:p>
    <w:p w:rsidR="004A0D9F" w:rsidRDefault="004A0D9F" w:rsidP="004A0D9F">
      <w:pPr>
        <w:pStyle w:val="Heading1"/>
        <w:spacing w:before="4" w:line="276" w:lineRule="auto"/>
        <w:ind w:left="102" w:right="122" w:firstLine="707"/>
        <w:divId w:val="138255430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2"/>
        </w:rPr>
        <w:t xml:space="preserve"> </w:t>
      </w:r>
      <w:r>
        <w:t>среднего общего образования</w:t>
      </w:r>
    </w:p>
    <w:p w:rsidR="004A0D9F" w:rsidRPr="00F250C8" w:rsidRDefault="004A0D9F" w:rsidP="004A0D9F">
      <w:pPr>
        <w:spacing w:before="2"/>
        <w:ind w:left="810"/>
        <w:jc w:val="both"/>
        <w:divId w:val="1382554304"/>
        <w:rPr>
          <w:b/>
          <w:lang w:val="ru-RU"/>
        </w:rPr>
      </w:pPr>
      <w:r w:rsidRPr="00F250C8">
        <w:rPr>
          <w:b/>
          <w:lang w:val="ru-RU"/>
        </w:rPr>
        <w:t>Личностные</w:t>
      </w:r>
      <w:r w:rsidRPr="00F250C8">
        <w:rPr>
          <w:b/>
          <w:spacing w:val="-5"/>
          <w:lang w:val="ru-RU"/>
        </w:rPr>
        <w:t xml:space="preserve"> </w:t>
      </w:r>
      <w:r w:rsidRPr="00F250C8">
        <w:rPr>
          <w:b/>
          <w:lang w:val="ru-RU"/>
        </w:rPr>
        <w:t>результаты</w:t>
      </w:r>
    </w:p>
    <w:p w:rsidR="004A0D9F" w:rsidRDefault="004A0D9F" w:rsidP="004A0D9F">
      <w:pPr>
        <w:pStyle w:val="ab"/>
        <w:spacing w:before="36" w:line="276" w:lineRule="auto"/>
        <w:ind w:right="131"/>
        <w:divId w:val="1382554304"/>
      </w:pPr>
      <w:r>
        <w:t>В</w:t>
      </w:r>
      <w:r>
        <w:rPr>
          <w:spacing w:val="11"/>
        </w:rPr>
        <w:t xml:space="preserve"> </w:t>
      </w:r>
      <w:r>
        <w:t>результате</w:t>
      </w:r>
      <w:r>
        <w:rPr>
          <w:spacing w:val="13"/>
        </w:rPr>
        <w:t xml:space="preserve"> </w:t>
      </w:r>
      <w:r>
        <w:t>изучения</w:t>
      </w:r>
      <w:r>
        <w:rPr>
          <w:spacing w:val="11"/>
        </w:rPr>
        <w:t xml:space="preserve"> </w:t>
      </w:r>
      <w:r>
        <w:t>физической</w:t>
      </w:r>
      <w:r>
        <w:rPr>
          <w:spacing w:val="14"/>
        </w:rPr>
        <w:t xml:space="preserve"> </w:t>
      </w:r>
      <w:r>
        <w:t>культуры</w:t>
      </w:r>
      <w:r>
        <w:rPr>
          <w:spacing w:val="15"/>
        </w:rPr>
        <w:t xml:space="preserve"> </w:t>
      </w:r>
      <w:r>
        <w:t>на</w:t>
      </w:r>
      <w:r>
        <w:rPr>
          <w:spacing w:val="15"/>
        </w:rPr>
        <w:t xml:space="preserve"> </w:t>
      </w:r>
      <w:r>
        <w:t>уровне</w:t>
      </w:r>
      <w:r>
        <w:rPr>
          <w:spacing w:val="12"/>
        </w:rPr>
        <w:t xml:space="preserve"> </w:t>
      </w:r>
      <w:r>
        <w:t>среднего</w:t>
      </w:r>
      <w:r>
        <w:rPr>
          <w:spacing w:val="13"/>
        </w:rPr>
        <w:t xml:space="preserve"> </w:t>
      </w:r>
      <w:r>
        <w:t>общего</w:t>
      </w:r>
      <w:r>
        <w:rPr>
          <w:spacing w:val="13"/>
        </w:rPr>
        <w:t xml:space="preserve"> </w:t>
      </w:r>
      <w:r>
        <w:t>образования</w:t>
      </w:r>
      <w:r>
        <w:rPr>
          <w:spacing w:val="-58"/>
        </w:rPr>
        <w:t xml:space="preserve"> </w:t>
      </w:r>
      <w:r>
        <w:t>у</w:t>
      </w:r>
      <w:r>
        <w:rPr>
          <w:spacing w:val="-4"/>
        </w:rPr>
        <w:t xml:space="preserve"> </w:t>
      </w:r>
      <w:r>
        <w:t>обучающегося будут</w:t>
      </w:r>
      <w:r>
        <w:rPr>
          <w:spacing w:val="1"/>
        </w:rPr>
        <w:t xml:space="preserve"> </w:t>
      </w:r>
      <w:r>
        <w:t>сформированы следующие</w:t>
      </w:r>
      <w:r>
        <w:rPr>
          <w:spacing w:val="-1"/>
        </w:rPr>
        <w:t xml:space="preserve"> </w:t>
      </w:r>
      <w:r>
        <w:t>личностные</w:t>
      </w:r>
      <w:r>
        <w:rPr>
          <w:spacing w:val="-3"/>
        </w:rPr>
        <w:t xml:space="preserve"> </w:t>
      </w:r>
      <w:r>
        <w:t>результаты:</w:t>
      </w:r>
    </w:p>
    <w:p w:rsidR="004A0D9F" w:rsidRDefault="004A0D9F" w:rsidP="0047201B">
      <w:pPr>
        <w:pStyle w:val="Heading1"/>
        <w:numPr>
          <w:ilvl w:val="0"/>
          <w:numId w:val="33"/>
        </w:numPr>
        <w:tabs>
          <w:tab w:val="left" w:pos="1070"/>
        </w:tabs>
        <w:spacing w:line="275" w:lineRule="exact"/>
        <w:divId w:val="1382554304"/>
        <w:rPr>
          <w:b w:val="0"/>
        </w:rPr>
      </w:pPr>
      <w:r>
        <w:t>гражданского</w:t>
      </w:r>
      <w:r>
        <w:rPr>
          <w:spacing w:val="-2"/>
        </w:rPr>
        <w:t xml:space="preserve"> </w:t>
      </w:r>
      <w:r>
        <w:t>воспитания</w:t>
      </w:r>
      <w:r>
        <w:rPr>
          <w:b w:val="0"/>
        </w:rPr>
        <w:t>:</w:t>
      </w:r>
    </w:p>
    <w:p w:rsidR="004A0D9F" w:rsidRDefault="004A0D9F" w:rsidP="004A0D9F">
      <w:pPr>
        <w:pStyle w:val="ab"/>
        <w:spacing w:before="43" w:line="276" w:lineRule="auto"/>
        <w:ind w:right="126"/>
        <w:divId w:val="1382554304"/>
      </w:pP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w:t>
      </w:r>
      <w:r>
        <w:rPr>
          <w:spacing w:val="-1"/>
        </w:rPr>
        <w:t xml:space="preserve"> </w:t>
      </w:r>
      <w:r>
        <w:t>члена</w:t>
      </w:r>
      <w:r>
        <w:rPr>
          <w:spacing w:val="-1"/>
        </w:rPr>
        <w:t xml:space="preserve"> </w:t>
      </w:r>
      <w:r>
        <w:t>российского общества;</w:t>
      </w:r>
    </w:p>
    <w:p w:rsidR="004A0D9F" w:rsidRDefault="004A0D9F" w:rsidP="004A0D9F">
      <w:pPr>
        <w:pStyle w:val="ab"/>
        <w:spacing w:line="276" w:lineRule="auto"/>
        <w:ind w:right="132"/>
        <w:divId w:val="1382554304"/>
      </w:pPr>
      <w:r>
        <w:t>осознание</w:t>
      </w:r>
      <w:r>
        <w:rPr>
          <w:spacing w:val="1"/>
        </w:rPr>
        <w:t xml:space="preserve"> </w:t>
      </w:r>
      <w:r>
        <w:t>своих</w:t>
      </w:r>
      <w:r>
        <w:rPr>
          <w:spacing w:val="1"/>
        </w:rPr>
        <w:t xml:space="preserve"> </w:t>
      </w:r>
      <w:r>
        <w:t>конституционных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уважение</w:t>
      </w:r>
      <w:r>
        <w:rPr>
          <w:spacing w:val="1"/>
        </w:rPr>
        <w:t xml:space="preserve"> </w:t>
      </w:r>
      <w:r>
        <w:t>закона</w:t>
      </w:r>
      <w:r>
        <w:rPr>
          <w:spacing w:val="1"/>
        </w:rPr>
        <w:t xml:space="preserve"> </w:t>
      </w:r>
      <w:r>
        <w:t>и</w:t>
      </w:r>
      <w:r>
        <w:rPr>
          <w:spacing w:val="1"/>
        </w:rPr>
        <w:t xml:space="preserve"> </w:t>
      </w:r>
      <w:r>
        <w:t>правопорядка;</w:t>
      </w:r>
    </w:p>
    <w:p w:rsidR="004A0D9F" w:rsidRPr="00F250C8" w:rsidRDefault="004A0D9F" w:rsidP="004A0D9F">
      <w:pPr>
        <w:spacing w:line="276" w:lineRule="auto"/>
        <w:divId w:val="1382554304"/>
        <w:rPr>
          <w:lang w:val="ru-RU"/>
        </w:rPr>
        <w:sectPr w:rsidR="004A0D9F" w:rsidRPr="00F250C8">
          <w:pgSz w:w="11910" w:h="16840"/>
          <w:pgMar w:top="660" w:right="440" w:bottom="280" w:left="1600" w:header="427" w:footer="0" w:gutter="0"/>
          <w:cols w:space="720"/>
        </w:sectPr>
      </w:pPr>
    </w:p>
    <w:p w:rsidR="004A0D9F" w:rsidRDefault="004A0D9F" w:rsidP="004A0D9F">
      <w:pPr>
        <w:pStyle w:val="ab"/>
        <w:ind w:left="0" w:firstLine="0"/>
        <w:jc w:val="left"/>
        <w:divId w:val="1382554304"/>
        <w:rPr>
          <w:sz w:val="20"/>
        </w:rPr>
      </w:pPr>
    </w:p>
    <w:p w:rsidR="004A0D9F" w:rsidRDefault="004A0D9F" w:rsidP="004A0D9F">
      <w:pPr>
        <w:pStyle w:val="ab"/>
        <w:tabs>
          <w:tab w:val="left" w:pos="1989"/>
          <w:tab w:val="left" w:pos="3704"/>
          <w:tab w:val="left" w:pos="5473"/>
          <w:tab w:val="left" w:pos="7613"/>
          <w:tab w:val="left" w:pos="9606"/>
        </w:tabs>
        <w:spacing w:before="225" w:line="278" w:lineRule="auto"/>
        <w:ind w:right="129"/>
        <w:jc w:val="left"/>
        <w:divId w:val="1382554304"/>
      </w:pPr>
      <w:r>
        <w:t>принятие</w:t>
      </w:r>
      <w:r>
        <w:tab/>
        <w:t>традиционных</w:t>
      </w:r>
      <w:r>
        <w:tab/>
        <w:t>национальных,</w:t>
      </w:r>
      <w:r>
        <w:tab/>
        <w:t>общечеловеческих</w:t>
      </w:r>
      <w:r>
        <w:tab/>
        <w:t>гуманистических</w:t>
      </w:r>
      <w:r>
        <w:tab/>
      </w:r>
      <w:r>
        <w:rPr>
          <w:spacing w:val="-2"/>
        </w:rPr>
        <w:t>и</w:t>
      </w:r>
      <w:r>
        <w:rPr>
          <w:spacing w:val="-57"/>
        </w:rPr>
        <w:t xml:space="preserve"> </w:t>
      </w:r>
      <w:r>
        <w:t>демократических</w:t>
      </w:r>
      <w:r>
        <w:rPr>
          <w:spacing w:val="-2"/>
        </w:rPr>
        <w:t xml:space="preserve"> </w:t>
      </w:r>
      <w:r>
        <w:t>ценностей;</w:t>
      </w:r>
    </w:p>
    <w:p w:rsidR="004A0D9F" w:rsidRDefault="004A0D9F" w:rsidP="004A0D9F">
      <w:pPr>
        <w:pStyle w:val="ab"/>
        <w:tabs>
          <w:tab w:val="left" w:pos="2153"/>
          <w:tab w:val="left" w:pos="3863"/>
          <w:tab w:val="left" w:pos="5151"/>
          <w:tab w:val="left" w:pos="6717"/>
          <w:tab w:val="left" w:pos="8441"/>
        </w:tabs>
        <w:spacing w:line="276" w:lineRule="auto"/>
        <w:ind w:right="127"/>
        <w:jc w:val="left"/>
        <w:divId w:val="1382554304"/>
      </w:pPr>
      <w:r>
        <w:t>готовность</w:t>
      </w:r>
      <w:r>
        <w:tab/>
        <w:t>противостоять</w:t>
      </w:r>
      <w:r>
        <w:tab/>
        <w:t>идеологии</w:t>
      </w:r>
      <w:r>
        <w:tab/>
        <w:t>экстремизма,</w:t>
      </w:r>
      <w:r>
        <w:tab/>
        <w:t>национализма,</w:t>
      </w:r>
      <w:r>
        <w:tab/>
        <w:t>ксенофобии,</w:t>
      </w:r>
      <w:r>
        <w:rPr>
          <w:spacing w:val="-57"/>
        </w:rPr>
        <w:t xml:space="preserve"> </w:t>
      </w:r>
      <w:r>
        <w:t>дискриминации</w:t>
      </w:r>
      <w:r>
        <w:rPr>
          <w:spacing w:val="-2"/>
        </w:rPr>
        <w:t xml:space="preserve"> </w:t>
      </w:r>
      <w:r>
        <w:t>по</w:t>
      </w:r>
      <w:r>
        <w:rPr>
          <w:spacing w:val="-1"/>
        </w:rPr>
        <w:t xml:space="preserve"> </w:t>
      </w:r>
      <w:r>
        <w:t>социальным,</w:t>
      </w:r>
      <w:r>
        <w:rPr>
          <w:spacing w:val="-1"/>
        </w:rPr>
        <w:t xml:space="preserve"> </w:t>
      </w:r>
      <w:r>
        <w:t>религиозным,</w:t>
      </w:r>
      <w:r>
        <w:rPr>
          <w:spacing w:val="-4"/>
        </w:rPr>
        <w:t xml:space="preserve"> </w:t>
      </w:r>
      <w:r>
        <w:t>расовым,</w:t>
      </w:r>
      <w:r>
        <w:rPr>
          <w:spacing w:val="-1"/>
        </w:rPr>
        <w:t xml:space="preserve"> </w:t>
      </w:r>
      <w:r>
        <w:t>национальным</w:t>
      </w:r>
      <w:r>
        <w:rPr>
          <w:spacing w:val="-4"/>
        </w:rPr>
        <w:t xml:space="preserve"> </w:t>
      </w:r>
      <w:r>
        <w:t>признакам;</w:t>
      </w:r>
    </w:p>
    <w:p w:rsidR="004A0D9F" w:rsidRDefault="004A0D9F" w:rsidP="004A0D9F">
      <w:pPr>
        <w:pStyle w:val="ab"/>
        <w:spacing w:line="278" w:lineRule="auto"/>
        <w:ind w:right="199"/>
        <w:jc w:val="left"/>
        <w:divId w:val="1382554304"/>
      </w:pPr>
      <w:r>
        <w:t>готовность</w:t>
      </w:r>
      <w:r>
        <w:rPr>
          <w:spacing w:val="31"/>
        </w:rPr>
        <w:t xml:space="preserve"> </w:t>
      </w:r>
      <w:r>
        <w:t>вести</w:t>
      </w:r>
      <w:r>
        <w:rPr>
          <w:spacing w:val="32"/>
        </w:rPr>
        <w:t xml:space="preserve"> </w:t>
      </w:r>
      <w:r>
        <w:t>совместную</w:t>
      </w:r>
      <w:r>
        <w:rPr>
          <w:spacing w:val="30"/>
        </w:rPr>
        <w:t xml:space="preserve"> </w:t>
      </w:r>
      <w:r>
        <w:t>деятельность</w:t>
      </w:r>
      <w:r>
        <w:rPr>
          <w:spacing w:val="31"/>
        </w:rPr>
        <w:t xml:space="preserve"> </w:t>
      </w:r>
      <w:r>
        <w:t>в</w:t>
      </w:r>
      <w:r>
        <w:rPr>
          <w:spacing w:val="29"/>
        </w:rPr>
        <w:t xml:space="preserve"> </w:t>
      </w:r>
      <w:r>
        <w:t>интересах</w:t>
      </w:r>
      <w:r>
        <w:rPr>
          <w:spacing w:val="32"/>
        </w:rPr>
        <w:t xml:space="preserve"> </w:t>
      </w:r>
      <w:r>
        <w:t>гражданского</w:t>
      </w:r>
      <w:r>
        <w:rPr>
          <w:spacing w:val="30"/>
        </w:rPr>
        <w:t xml:space="preserve"> </w:t>
      </w:r>
      <w:r>
        <w:t>общества,</w:t>
      </w:r>
      <w:r>
        <w:rPr>
          <w:spacing w:val="-57"/>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p>
    <w:p w:rsidR="004A0D9F" w:rsidRDefault="004A0D9F" w:rsidP="004A0D9F">
      <w:pPr>
        <w:pStyle w:val="ab"/>
        <w:tabs>
          <w:tab w:val="left" w:pos="1749"/>
          <w:tab w:val="left" w:pos="3900"/>
          <w:tab w:val="left" w:pos="4207"/>
          <w:tab w:val="left" w:pos="7619"/>
        </w:tabs>
        <w:spacing w:line="276" w:lineRule="auto"/>
        <w:ind w:right="199"/>
        <w:jc w:val="left"/>
        <w:divId w:val="1382554304"/>
      </w:pPr>
      <w:r>
        <w:t>умение</w:t>
      </w:r>
      <w:r>
        <w:tab/>
        <w:t>взаимодействовать</w:t>
      </w:r>
      <w:r>
        <w:tab/>
        <w:t>с</w:t>
      </w:r>
      <w:r>
        <w:tab/>
        <w:t xml:space="preserve">социальными  </w:t>
      </w:r>
      <w:r>
        <w:rPr>
          <w:spacing w:val="12"/>
        </w:rPr>
        <w:t xml:space="preserve"> </w:t>
      </w:r>
      <w:r>
        <w:t xml:space="preserve">институтами  </w:t>
      </w:r>
      <w:r>
        <w:rPr>
          <w:spacing w:val="15"/>
        </w:rPr>
        <w:t xml:space="preserve"> </w:t>
      </w:r>
      <w:r>
        <w:t>в</w:t>
      </w:r>
      <w:r>
        <w:tab/>
        <w:t>соответствии</w:t>
      </w:r>
      <w:r>
        <w:rPr>
          <w:spacing w:val="14"/>
        </w:rPr>
        <w:t xml:space="preserve"> </w:t>
      </w:r>
      <w:r>
        <w:t>с</w:t>
      </w:r>
      <w:r>
        <w:rPr>
          <w:spacing w:val="12"/>
        </w:rPr>
        <w:t xml:space="preserve"> </w:t>
      </w:r>
      <w:r>
        <w:t>их</w:t>
      </w:r>
      <w:r>
        <w:rPr>
          <w:spacing w:val="-57"/>
        </w:rPr>
        <w:t xml:space="preserve"> </w:t>
      </w:r>
      <w:r>
        <w:t>функциями</w:t>
      </w:r>
      <w:r>
        <w:rPr>
          <w:spacing w:val="-1"/>
        </w:rPr>
        <w:t xml:space="preserve"> </w:t>
      </w:r>
      <w:r>
        <w:t>и назначением;</w:t>
      </w:r>
    </w:p>
    <w:p w:rsidR="004A0D9F" w:rsidRDefault="004A0D9F" w:rsidP="004A0D9F">
      <w:pPr>
        <w:pStyle w:val="ab"/>
        <w:spacing w:line="275" w:lineRule="exact"/>
        <w:ind w:left="810" w:firstLine="0"/>
        <w:jc w:val="left"/>
        <w:divId w:val="1382554304"/>
      </w:pPr>
      <w:r>
        <w:t>готовность</w:t>
      </w:r>
      <w:r>
        <w:rPr>
          <w:spacing w:val="-3"/>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t>деятельности;</w:t>
      </w:r>
    </w:p>
    <w:p w:rsidR="004A0D9F" w:rsidRDefault="004A0D9F" w:rsidP="0047201B">
      <w:pPr>
        <w:pStyle w:val="Heading1"/>
        <w:numPr>
          <w:ilvl w:val="0"/>
          <w:numId w:val="33"/>
        </w:numPr>
        <w:tabs>
          <w:tab w:val="left" w:pos="1070"/>
        </w:tabs>
        <w:spacing w:before="34"/>
        <w:divId w:val="1382554304"/>
        <w:rPr>
          <w:b w:val="0"/>
        </w:rPr>
      </w:pPr>
      <w:r>
        <w:t>патриотического</w:t>
      </w:r>
      <w:r>
        <w:rPr>
          <w:spacing w:val="-4"/>
        </w:rPr>
        <w:t xml:space="preserve"> </w:t>
      </w:r>
      <w:r>
        <w:t>воспитания</w:t>
      </w:r>
      <w:r>
        <w:rPr>
          <w:b w:val="0"/>
        </w:rPr>
        <w:t>:</w:t>
      </w:r>
    </w:p>
    <w:p w:rsidR="004A0D9F" w:rsidRDefault="004A0D9F" w:rsidP="004A0D9F">
      <w:pPr>
        <w:pStyle w:val="ab"/>
        <w:spacing w:before="41" w:line="276" w:lineRule="auto"/>
        <w:ind w:right="129"/>
        <w:divId w:val="1382554304"/>
      </w:pPr>
      <w:r>
        <w:t>сформированность российской гражданской идентичности, патриотизма, уважения к</w:t>
      </w:r>
      <w:r>
        <w:rPr>
          <w:spacing w:val="1"/>
        </w:rPr>
        <w:t xml:space="preserve"> </w:t>
      </w:r>
      <w:r>
        <w:t>своему народу, чувства ответственности перед Родиной, гордости за свой край, свою Родину,</w:t>
      </w:r>
      <w:r>
        <w:rPr>
          <w:spacing w:val="-57"/>
        </w:rPr>
        <w:t xml:space="preserve"> </w:t>
      </w:r>
      <w:r>
        <w:t>свой</w:t>
      </w:r>
      <w:r>
        <w:rPr>
          <w:spacing w:val="-1"/>
        </w:rPr>
        <w:t xml:space="preserve"> </w:t>
      </w:r>
      <w:r>
        <w:t>язык</w:t>
      </w:r>
      <w:r>
        <w:rPr>
          <w:spacing w:val="-1"/>
        </w:rPr>
        <w:t xml:space="preserve"> </w:t>
      </w:r>
      <w:r>
        <w:t>и культуру,</w:t>
      </w:r>
      <w:r>
        <w:rPr>
          <w:spacing w:val="-1"/>
        </w:rPr>
        <w:t xml:space="preserve"> </w:t>
      </w:r>
      <w:r>
        <w:t>прошлое</w:t>
      </w:r>
      <w:r>
        <w:rPr>
          <w:spacing w:val="-1"/>
        </w:rPr>
        <w:t xml:space="preserve"> </w:t>
      </w:r>
      <w:r>
        <w:t>и</w:t>
      </w:r>
      <w:r>
        <w:rPr>
          <w:spacing w:val="-1"/>
        </w:rPr>
        <w:t xml:space="preserve"> </w:t>
      </w:r>
      <w:r>
        <w:t>настоящее</w:t>
      </w:r>
      <w:r>
        <w:rPr>
          <w:spacing w:val="-2"/>
        </w:rPr>
        <w:t xml:space="preserve"> </w:t>
      </w:r>
      <w:r>
        <w:t>многонационального</w:t>
      </w:r>
      <w:r>
        <w:rPr>
          <w:spacing w:val="-4"/>
        </w:rPr>
        <w:t xml:space="preserve"> </w:t>
      </w:r>
      <w:r>
        <w:t>народа</w:t>
      </w:r>
      <w:r>
        <w:rPr>
          <w:spacing w:val="-1"/>
        </w:rPr>
        <w:t xml:space="preserve"> </w:t>
      </w:r>
      <w:r>
        <w:t>России;</w:t>
      </w:r>
    </w:p>
    <w:p w:rsidR="004A0D9F" w:rsidRDefault="004A0D9F" w:rsidP="004A0D9F">
      <w:pPr>
        <w:pStyle w:val="ab"/>
        <w:spacing w:before="1" w:line="276" w:lineRule="auto"/>
        <w:ind w:right="121"/>
        <w:divId w:val="1382554304"/>
      </w:pPr>
      <w:r>
        <w:t>ценностное отношение к государственным символам, историческому и природному</w:t>
      </w:r>
      <w:r>
        <w:rPr>
          <w:spacing w:val="1"/>
        </w:rPr>
        <w:t xml:space="preserve"> </w:t>
      </w:r>
      <w:r>
        <w:t>наследию, памятникам, традициям народов России, достижениям России в науке, искусстве,</w:t>
      </w:r>
      <w:r>
        <w:rPr>
          <w:spacing w:val="1"/>
        </w:rPr>
        <w:t xml:space="preserve"> </w:t>
      </w:r>
      <w:r>
        <w:t>спорте,</w:t>
      </w:r>
      <w:r>
        <w:rPr>
          <w:spacing w:val="-1"/>
        </w:rPr>
        <w:t xml:space="preserve"> </w:t>
      </w:r>
      <w:r>
        <w:t>технологиях, труде;</w:t>
      </w:r>
    </w:p>
    <w:p w:rsidR="004A0D9F" w:rsidRDefault="004A0D9F" w:rsidP="004A0D9F">
      <w:pPr>
        <w:pStyle w:val="ab"/>
        <w:spacing w:line="278" w:lineRule="auto"/>
        <w:ind w:right="130"/>
        <w:divId w:val="1382554304"/>
      </w:pPr>
      <w:r>
        <w:t>идейную убеждённость, готовность к служению и защите Отечества, ответственность</w:t>
      </w:r>
      <w:r>
        <w:rPr>
          <w:spacing w:val="1"/>
        </w:rPr>
        <w:t xml:space="preserve"> </w:t>
      </w:r>
      <w:r>
        <w:t>за</w:t>
      </w:r>
      <w:r>
        <w:rPr>
          <w:spacing w:val="-2"/>
        </w:rPr>
        <w:t xml:space="preserve"> </w:t>
      </w:r>
      <w:r>
        <w:t>его</w:t>
      </w:r>
      <w:r>
        <w:rPr>
          <w:spacing w:val="-1"/>
        </w:rPr>
        <w:t xml:space="preserve"> </w:t>
      </w:r>
      <w:r>
        <w:t>судьбу;</w:t>
      </w:r>
    </w:p>
    <w:p w:rsidR="004A0D9F" w:rsidRDefault="004A0D9F" w:rsidP="0047201B">
      <w:pPr>
        <w:pStyle w:val="Heading1"/>
        <w:numPr>
          <w:ilvl w:val="0"/>
          <w:numId w:val="33"/>
        </w:numPr>
        <w:tabs>
          <w:tab w:val="left" w:pos="1070"/>
        </w:tabs>
        <w:spacing w:line="272" w:lineRule="exact"/>
        <w:divId w:val="1382554304"/>
        <w:rPr>
          <w:b w:val="0"/>
        </w:rPr>
      </w:pPr>
      <w:r>
        <w:t>духовно-нравственного</w:t>
      </w:r>
      <w:r>
        <w:rPr>
          <w:spacing w:val="-3"/>
        </w:rPr>
        <w:t xml:space="preserve"> </w:t>
      </w:r>
      <w:r>
        <w:t>воспитания</w:t>
      </w:r>
      <w:r>
        <w:rPr>
          <w:b w:val="0"/>
        </w:rPr>
        <w:t>:</w:t>
      </w:r>
    </w:p>
    <w:p w:rsidR="004A0D9F" w:rsidRDefault="004A0D9F" w:rsidP="004A0D9F">
      <w:pPr>
        <w:pStyle w:val="ab"/>
        <w:spacing w:before="39"/>
        <w:ind w:left="810" w:firstLine="0"/>
        <w:divId w:val="1382554304"/>
      </w:pPr>
      <w:r>
        <w:t>осознание</w:t>
      </w:r>
      <w:r>
        <w:rPr>
          <w:spacing w:val="-4"/>
        </w:rPr>
        <w:t xml:space="preserve"> </w:t>
      </w:r>
      <w:r>
        <w:t>духовных</w:t>
      </w:r>
      <w:r>
        <w:rPr>
          <w:spacing w:val="-3"/>
        </w:rPr>
        <w:t xml:space="preserve"> </w:t>
      </w:r>
      <w:r>
        <w:t>ценностей</w:t>
      </w:r>
      <w:r>
        <w:rPr>
          <w:spacing w:val="-3"/>
        </w:rPr>
        <w:t xml:space="preserve"> </w:t>
      </w:r>
      <w:r>
        <w:t>российского</w:t>
      </w:r>
      <w:r>
        <w:rPr>
          <w:spacing w:val="-5"/>
        </w:rPr>
        <w:t xml:space="preserve"> </w:t>
      </w:r>
      <w:r>
        <w:t>народа;</w:t>
      </w:r>
    </w:p>
    <w:p w:rsidR="004A0D9F" w:rsidRDefault="004A0D9F" w:rsidP="004A0D9F">
      <w:pPr>
        <w:pStyle w:val="ab"/>
        <w:spacing w:before="41"/>
        <w:ind w:left="810" w:firstLine="0"/>
        <w:divId w:val="1382554304"/>
      </w:pPr>
      <w:r>
        <w:t>сформированность</w:t>
      </w:r>
      <w:r>
        <w:rPr>
          <w:spacing w:val="-4"/>
        </w:rPr>
        <w:t xml:space="preserve"> </w:t>
      </w:r>
      <w:r>
        <w:t>нравственного</w:t>
      </w:r>
      <w:r>
        <w:rPr>
          <w:spacing w:val="-5"/>
        </w:rPr>
        <w:t xml:space="preserve"> </w:t>
      </w:r>
      <w:r>
        <w:t>сознания,</w:t>
      </w:r>
      <w:r>
        <w:rPr>
          <w:spacing w:val="-5"/>
        </w:rPr>
        <w:t xml:space="preserve"> </w:t>
      </w:r>
      <w:r>
        <w:t>этического</w:t>
      </w:r>
      <w:r>
        <w:rPr>
          <w:spacing w:val="-4"/>
        </w:rPr>
        <w:t xml:space="preserve"> </w:t>
      </w:r>
      <w:r>
        <w:t>поведения;</w:t>
      </w:r>
    </w:p>
    <w:p w:rsidR="004A0D9F" w:rsidRDefault="004A0D9F" w:rsidP="004A0D9F">
      <w:pPr>
        <w:pStyle w:val="ab"/>
        <w:spacing w:before="43" w:line="276" w:lineRule="auto"/>
        <w:ind w:right="131"/>
        <w:jc w:val="left"/>
        <w:divId w:val="1382554304"/>
      </w:pPr>
      <w:r>
        <w:t>способность</w:t>
      </w:r>
      <w:r>
        <w:rPr>
          <w:spacing w:val="10"/>
        </w:rPr>
        <w:t xml:space="preserve"> </w:t>
      </w:r>
      <w:r>
        <w:t>оценивать</w:t>
      </w:r>
      <w:r>
        <w:rPr>
          <w:spacing w:val="9"/>
        </w:rPr>
        <w:t xml:space="preserve"> </w:t>
      </w:r>
      <w:r>
        <w:t>ситуацию</w:t>
      </w:r>
      <w:r>
        <w:rPr>
          <w:spacing w:val="10"/>
        </w:rPr>
        <w:t xml:space="preserve"> </w:t>
      </w:r>
      <w:r>
        <w:t>и</w:t>
      </w:r>
      <w:r>
        <w:rPr>
          <w:spacing w:val="8"/>
        </w:rPr>
        <w:t xml:space="preserve"> </w:t>
      </w:r>
      <w:r>
        <w:t>принимать</w:t>
      </w:r>
      <w:r>
        <w:rPr>
          <w:spacing w:val="11"/>
        </w:rPr>
        <w:t xml:space="preserve"> </w:t>
      </w:r>
      <w:r>
        <w:t>осознанные</w:t>
      </w:r>
      <w:r>
        <w:rPr>
          <w:spacing w:val="8"/>
        </w:rPr>
        <w:t xml:space="preserve"> </w:t>
      </w:r>
      <w:r>
        <w:t>решения,</w:t>
      </w:r>
      <w:r>
        <w:rPr>
          <w:spacing w:val="8"/>
        </w:rPr>
        <w:t xml:space="preserve"> </w:t>
      </w:r>
      <w:r>
        <w:t>ориентируясь</w:t>
      </w:r>
      <w:r>
        <w:rPr>
          <w:spacing w:val="10"/>
        </w:rPr>
        <w:t xml:space="preserve"> </w:t>
      </w:r>
      <w:r>
        <w:t>на</w:t>
      </w:r>
      <w:r>
        <w:rPr>
          <w:spacing w:val="-57"/>
        </w:rPr>
        <w:t xml:space="preserve"> </w:t>
      </w:r>
      <w:r>
        <w:t>морально-нравственные</w:t>
      </w:r>
      <w:r>
        <w:rPr>
          <w:spacing w:val="-3"/>
        </w:rPr>
        <w:t xml:space="preserve"> </w:t>
      </w:r>
      <w:r>
        <w:t>нормы и ценности;</w:t>
      </w:r>
    </w:p>
    <w:p w:rsidR="004A0D9F" w:rsidRDefault="004A0D9F" w:rsidP="004A0D9F">
      <w:pPr>
        <w:pStyle w:val="ab"/>
        <w:spacing w:line="275" w:lineRule="exact"/>
        <w:ind w:left="810" w:firstLine="0"/>
        <w:jc w:val="left"/>
        <w:divId w:val="1382554304"/>
      </w:pPr>
      <w:r>
        <w:t>осознание</w:t>
      </w:r>
      <w:r>
        <w:rPr>
          <w:spacing w:val="-5"/>
        </w:rPr>
        <w:t xml:space="preserve"> </w:t>
      </w:r>
      <w:r>
        <w:t>личного</w:t>
      </w:r>
      <w:r>
        <w:rPr>
          <w:spacing w:val="-4"/>
        </w:rPr>
        <w:t xml:space="preserve"> </w:t>
      </w:r>
      <w:r>
        <w:t>вклада</w:t>
      </w:r>
      <w:r>
        <w:rPr>
          <w:spacing w:val="-4"/>
        </w:rPr>
        <w:t xml:space="preserve"> </w:t>
      </w:r>
      <w:r>
        <w:t>в</w:t>
      </w:r>
      <w:r>
        <w:rPr>
          <w:spacing w:val="-5"/>
        </w:rPr>
        <w:t xml:space="preserve"> </w:t>
      </w:r>
      <w:r>
        <w:t>построение</w:t>
      </w:r>
      <w:r>
        <w:rPr>
          <w:spacing w:val="-3"/>
        </w:rPr>
        <w:t xml:space="preserve"> </w:t>
      </w:r>
      <w:r>
        <w:t>устойчивого</w:t>
      </w:r>
      <w:r>
        <w:rPr>
          <w:spacing w:val="-5"/>
        </w:rPr>
        <w:t xml:space="preserve"> </w:t>
      </w:r>
      <w:r>
        <w:t>будущего;</w:t>
      </w:r>
    </w:p>
    <w:p w:rsidR="004A0D9F" w:rsidRDefault="004A0D9F" w:rsidP="004A0D9F">
      <w:pPr>
        <w:pStyle w:val="ab"/>
        <w:spacing w:before="41" w:line="276" w:lineRule="auto"/>
        <w:jc w:val="left"/>
        <w:divId w:val="1382554304"/>
      </w:pPr>
      <w:r>
        <w:t>ответственное</w:t>
      </w:r>
      <w:r>
        <w:rPr>
          <w:spacing w:val="11"/>
        </w:rPr>
        <w:t xml:space="preserve"> </w:t>
      </w:r>
      <w:r>
        <w:t>отношение</w:t>
      </w:r>
      <w:r>
        <w:rPr>
          <w:spacing w:val="11"/>
        </w:rPr>
        <w:t xml:space="preserve"> </w:t>
      </w:r>
      <w:r>
        <w:t>к</w:t>
      </w:r>
      <w:r>
        <w:rPr>
          <w:spacing w:val="13"/>
        </w:rPr>
        <w:t xml:space="preserve"> </w:t>
      </w:r>
      <w:r>
        <w:t>своим</w:t>
      </w:r>
      <w:r>
        <w:rPr>
          <w:spacing w:val="11"/>
        </w:rPr>
        <w:t xml:space="preserve"> </w:t>
      </w:r>
      <w:r>
        <w:t>родителям,</w:t>
      </w:r>
      <w:r>
        <w:rPr>
          <w:spacing w:val="10"/>
        </w:rPr>
        <w:t xml:space="preserve"> </w:t>
      </w:r>
      <w:r>
        <w:t>созданию</w:t>
      </w:r>
      <w:r>
        <w:rPr>
          <w:spacing w:val="12"/>
        </w:rPr>
        <w:t xml:space="preserve"> </w:t>
      </w:r>
      <w:r>
        <w:t>семьи</w:t>
      </w:r>
      <w:r>
        <w:rPr>
          <w:spacing w:val="10"/>
        </w:rPr>
        <w:t xml:space="preserve"> </w:t>
      </w:r>
      <w:r>
        <w:t>на</w:t>
      </w:r>
      <w:r>
        <w:rPr>
          <w:spacing w:val="12"/>
        </w:rPr>
        <w:t xml:space="preserve"> </w:t>
      </w:r>
      <w:r>
        <w:t>основе</w:t>
      </w:r>
      <w:r>
        <w:rPr>
          <w:spacing w:val="10"/>
        </w:rPr>
        <w:t xml:space="preserve"> </w:t>
      </w:r>
      <w:r>
        <w:t>осознанного</w:t>
      </w:r>
      <w:r>
        <w:rPr>
          <w:spacing w:val="-57"/>
        </w:rPr>
        <w:t xml:space="preserve"> </w:t>
      </w:r>
      <w:r>
        <w:t>принятия</w:t>
      </w:r>
      <w:r>
        <w:rPr>
          <w:spacing w:val="-4"/>
        </w:rPr>
        <w:t xml:space="preserve"> </w:t>
      </w:r>
      <w:r>
        <w:t>ценностей</w:t>
      </w:r>
      <w:r>
        <w:rPr>
          <w:spacing w:val="-1"/>
        </w:rPr>
        <w:t xml:space="preserve"> </w:t>
      </w:r>
      <w:r>
        <w:t>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традициями</w:t>
      </w:r>
      <w:r>
        <w:rPr>
          <w:spacing w:val="-3"/>
        </w:rPr>
        <w:t xml:space="preserve"> </w:t>
      </w:r>
      <w:r>
        <w:t>народов</w:t>
      </w:r>
      <w:r>
        <w:rPr>
          <w:spacing w:val="-1"/>
        </w:rPr>
        <w:t xml:space="preserve"> </w:t>
      </w:r>
      <w:r>
        <w:t>России;</w:t>
      </w:r>
    </w:p>
    <w:p w:rsidR="004A0D9F" w:rsidRDefault="004A0D9F" w:rsidP="0047201B">
      <w:pPr>
        <w:pStyle w:val="Heading1"/>
        <w:numPr>
          <w:ilvl w:val="0"/>
          <w:numId w:val="33"/>
        </w:numPr>
        <w:tabs>
          <w:tab w:val="left" w:pos="1070"/>
        </w:tabs>
        <w:spacing w:before="2"/>
        <w:divId w:val="1382554304"/>
        <w:rPr>
          <w:b w:val="0"/>
        </w:rPr>
      </w:pPr>
      <w:r>
        <w:t>эстетического</w:t>
      </w:r>
      <w:r>
        <w:rPr>
          <w:spacing w:val="-4"/>
        </w:rPr>
        <w:t xml:space="preserve"> </w:t>
      </w:r>
      <w:r>
        <w:t>воспитания</w:t>
      </w:r>
      <w:r>
        <w:rPr>
          <w:b w:val="0"/>
        </w:rPr>
        <w:t>:</w:t>
      </w:r>
    </w:p>
    <w:p w:rsidR="004A0D9F" w:rsidRDefault="004A0D9F" w:rsidP="004A0D9F">
      <w:pPr>
        <w:pStyle w:val="ab"/>
        <w:spacing w:before="41" w:line="276" w:lineRule="auto"/>
        <w:jc w:val="left"/>
        <w:divId w:val="1382554304"/>
      </w:pPr>
      <w:r>
        <w:t>эстетическое</w:t>
      </w:r>
      <w:r>
        <w:rPr>
          <w:spacing w:val="49"/>
        </w:rPr>
        <w:t xml:space="preserve"> </w:t>
      </w:r>
      <w:r>
        <w:t>отношение</w:t>
      </w:r>
      <w:r>
        <w:rPr>
          <w:spacing w:val="49"/>
        </w:rPr>
        <w:t xml:space="preserve"> </w:t>
      </w:r>
      <w:r>
        <w:t>к</w:t>
      </w:r>
      <w:r>
        <w:rPr>
          <w:spacing w:val="51"/>
        </w:rPr>
        <w:t xml:space="preserve"> </w:t>
      </w:r>
      <w:r>
        <w:t>миру,</w:t>
      </w:r>
      <w:r>
        <w:rPr>
          <w:spacing w:val="51"/>
        </w:rPr>
        <w:t xml:space="preserve"> </w:t>
      </w:r>
      <w:r>
        <w:t>включая</w:t>
      </w:r>
      <w:r>
        <w:rPr>
          <w:spacing w:val="50"/>
        </w:rPr>
        <w:t xml:space="preserve"> </w:t>
      </w:r>
      <w:r>
        <w:t>эстетику</w:t>
      </w:r>
      <w:r>
        <w:rPr>
          <w:spacing w:val="43"/>
        </w:rPr>
        <w:t xml:space="preserve"> </w:t>
      </w:r>
      <w:r>
        <w:t>быта,</w:t>
      </w:r>
      <w:r>
        <w:rPr>
          <w:spacing w:val="50"/>
        </w:rPr>
        <w:t xml:space="preserve"> </w:t>
      </w:r>
      <w:r>
        <w:t>научного</w:t>
      </w:r>
      <w:r>
        <w:rPr>
          <w:spacing w:val="51"/>
        </w:rPr>
        <w:t xml:space="preserve"> </w:t>
      </w:r>
      <w:r>
        <w:t>и</w:t>
      </w:r>
      <w:r>
        <w:rPr>
          <w:spacing w:val="51"/>
        </w:rPr>
        <w:t xml:space="preserve"> </w:t>
      </w:r>
      <w:r>
        <w:t>технического</w:t>
      </w:r>
      <w:r>
        <w:rPr>
          <w:spacing w:val="-57"/>
        </w:rPr>
        <w:t xml:space="preserve"> </w:t>
      </w:r>
      <w:r>
        <w:t>творчества,</w:t>
      </w:r>
      <w:r>
        <w:rPr>
          <w:spacing w:val="1"/>
        </w:rPr>
        <w:t xml:space="preserve"> </w:t>
      </w:r>
      <w:r>
        <w:t>спорта, труда, общественных</w:t>
      </w:r>
      <w:r>
        <w:rPr>
          <w:spacing w:val="1"/>
        </w:rPr>
        <w:t xml:space="preserve"> </w:t>
      </w:r>
      <w:r>
        <w:t>отношений;</w:t>
      </w:r>
    </w:p>
    <w:p w:rsidR="004A0D9F" w:rsidRDefault="004A0D9F" w:rsidP="004A0D9F">
      <w:pPr>
        <w:pStyle w:val="ab"/>
        <w:spacing w:line="278" w:lineRule="auto"/>
        <w:ind w:right="130"/>
        <w:jc w:val="left"/>
        <w:divId w:val="1382554304"/>
      </w:pPr>
      <w:r>
        <w:t>способность</w:t>
      </w:r>
      <w:r>
        <w:rPr>
          <w:spacing w:val="16"/>
        </w:rPr>
        <w:t xml:space="preserve"> </w:t>
      </w:r>
      <w:r>
        <w:t>воспринимать</w:t>
      </w:r>
      <w:r>
        <w:rPr>
          <w:spacing w:val="16"/>
        </w:rPr>
        <w:t xml:space="preserve"> </w:t>
      </w:r>
      <w:r>
        <w:t>различные</w:t>
      </w:r>
      <w:r>
        <w:rPr>
          <w:spacing w:val="14"/>
        </w:rPr>
        <w:t xml:space="preserve"> </w:t>
      </w:r>
      <w:r>
        <w:t>виды</w:t>
      </w:r>
      <w:r>
        <w:rPr>
          <w:spacing w:val="14"/>
        </w:rPr>
        <w:t xml:space="preserve"> </w:t>
      </w:r>
      <w:r>
        <w:t>искусства,</w:t>
      </w:r>
      <w:r>
        <w:rPr>
          <w:spacing w:val="14"/>
        </w:rPr>
        <w:t xml:space="preserve"> </w:t>
      </w:r>
      <w:r>
        <w:t>традиции</w:t>
      </w:r>
      <w:r>
        <w:rPr>
          <w:spacing w:val="16"/>
        </w:rPr>
        <w:t xml:space="preserve"> </w:t>
      </w:r>
      <w:r>
        <w:t>и</w:t>
      </w:r>
      <w:r>
        <w:rPr>
          <w:spacing w:val="15"/>
        </w:rPr>
        <w:t xml:space="preserve"> </w:t>
      </w:r>
      <w:r>
        <w:t>творчество</w:t>
      </w:r>
      <w:r>
        <w:rPr>
          <w:spacing w:val="17"/>
        </w:rPr>
        <w:t xml:space="preserve"> </w:t>
      </w:r>
      <w:r>
        <w:t>своего</w:t>
      </w:r>
      <w:r>
        <w:rPr>
          <w:spacing w:val="-57"/>
        </w:rPr>
        <w:t xml:space="preserve"> </w:t>
      </w:r>
      <w:r>
        <w:t>и</w:t>
      </w:r>
      <w:r>
        <w:rPr>
          <w:spacing w:val="-1"/>
        </w:rPr>
        <w:t xml:space="preserve"> </w:t>
      </w:r>
      <w:r>
        <w:t>других</w:t>
      </w:r>
      <w:r>
        <w:rPr>
          <w:spacing w:val="2"/>
        </w:rPr>
        <w:t xml:space="preserve"> </w:t>
      </w:r>
      <w:r>
        <w:t>народов,</w:t>
      </w:r>
      <w:r>
        <w:rPr>
          <w:spacing w:val="-1"/>
        </w:rPr>
        <w:t xml:space="preserve"> </w:t>
      </w:r>
      <w:r>
        <w:t>ощущать</w:t>
      </w:r>
      <w:r>
        <w:rPr>
          <w:spacing w:val="1"/>
        </w:rPr>
        <w:t xml:space="preserve"> </w:t>
      </w:r>
      <w:r>
        <w:t>эмоциональное</w:t>
      </w:r>
      <w:r>
        <w:rPr>
          <w:spacing w:val="-2"/>
        </w:rPr>
        <w:t xml:space="preserve"> </w:t>
      </w:r>
      <w:r>
        <w:t>воздействие</w:t>
      </w:r>
      <w:r>
        <w:rPr>
          <w:spacing w:val="-1"/>
        </w:rPr>
        <w:t xml:space="preserve"> </w:t>
      </w:r>
      <w:r>
        <w:t>искусства;</w:t>
      </w:r>
    </w:p>
    <w:p w:rsidR="004A0D9F" w:rsidRDefault="004A0D9F" w:rsidP="004A0D9F">
      <w:pPr>
        <w:pStyle w:val="ab"/>
        <w:spacing w:line="276" w:lineRule="auto"/>
        <w:ind w:right="123"/>
        <w:jc w:val="left"/>
        <w:divId w:val="1382554304"/>
      </w:pPr>
      <w:r>
        <w:t>убеждённость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57"/>
        </w:rPr>
        <w:t xml:space="preserve"> </w:t>
      </w:r>
      <w:r>
        <w:t>искусства,</w:t>
      </w:r>
      <w:r>
        <w:rPr>
          <w:spacing w:val="-1"/>
        </w:rPr>
        <w:t xml:space="preserve"> </w:t>
      </w:r>
      <w:r>
        <w:t>этнических</w:t>
      </w:r>
      <w:r>
        <w:rPr>
          <w:spacing w:val="-2"/>
        </w:rPr>
        <w:t xml:space="preserve"> </w:t>
      </w:r>
      <w:r>
        <w:t>культурных</w:t>
      </w:r>
      <w:r>
        <w:rPr>
          <w:spacing w:val="1"/>
        </w:rPr>
        <w:t xml:space="preserve"> </w:t>
      </w:r>
      <w:r>
        <w:t>традиций</w:t>
      </w:r>
      <w:r>
        <w:rPr>
          <w:spacing w:val="-3"/>
        </w:rPr>
        <w:t xml:space="preserve"> </w:t>
      </w:r>
      <w:r>
        <w:t>и</w:t>
      </w:r>
      <w:r>
        <w:rPr>
          <w:spacing w:val="-2"/>
        </w:rPr>
        <w:t xml:space="preserve"> </w:t>
      </w:r>
      <w:r>
        <w:t>народного</w:t>
      </w:r>
      <w:r>
        <w:rPr>
          <w:spacing w:val="-1"/>
        </w:rPr>
        <w:t xml:space="preserve"> </w:t>
      </w:r>
      <w:r>
        <w:t>творчества;</w:t>
      </w:r>
    </w:p>
    <w:p w:rsidR="004A0D9F" w:rsidRDefault="004A0D9F" w:rsidP="004A0D9F">
      <w:pPr>
        <w:pStyle w:val="ab"/>
        <w:spacing w:line="278" w:lineRule="auto"/>
        <w:ind w:right="123"/>
        <w:jc w:val="left"/>
        <w:divId w:val="1382554304"/>
      </w:pPr>
      <w:r>
        <w:t>готовность</w:t>
      </w:r>
      <w:r>
        <w:rPr>
          <w:spacing w:val="37"/>
        </w:rPr>
        <w:t xml:space="preserve"> </w:t>
      </w:r>
      <w:r>
        <w:t>к</w:t>
      </w:r>
      <w:r>
        <w:rPr>
          <w:spacing w:val="36"/>
        </w:rPr>
        <w:t xml:space="preserve"> </w:t>
      </w:r>
      <w:r>
        <w:t>самовыражению</w:t>
      </w:r>
      <w:r>
        <w:rPr>
          <w:spacing w:val="36"/>
        </w:rPr>
        <w:t xml:space="preserve"> </w:t>
      </w:r>
      <w:r>
        <w:t>в</w:t>
      </w:r>
      <w:r>
        <w:rPr>
          <w:spacing w:val="35"/>
        </w:rPr>
        <w:t xml:space="preserve"> </w:t>
      </w:r>
      <w:r>
        <w:t>разных</w:t>
      </w:r>
      <w:r>
        <w:rPr>
          <w:spacing w:val="37"/>
        </w:rPr>
        <w:t xml:space="preserve"> </w:t>
      </w:r>
      <w:r>
        <w:t>видах</w:t>
      </w:r>
      <w:r>
        <w:rPr>
          <w:spacing w:val="38"/>
        </w:rPr>
        <w:t xml:space="preserve"> </w:t>
      </w:r>
      <w:r>
        <w:t>искусства,</w:t>
      </w:r>
      <w:r>
        <w:rPr>
          <w:spacing w:val="38"/>
        </w:rPr>
        <w:t xml:space="preserve"> </w:t>
      </w:r>
      <w:r>
        <w:t>стремление</w:t>
      </w:r>
      <w:r>
        <w:rPr>
          <w:spacing w:val="35"/>
        </w:rPr>
        <w:t xml:space="preserve"> </w:t>
      </w:r>
      <w:r>
        <w:t>проявлять</w:t>
      </w:r>
      <w:r>
        <w:rPr>
          <w:spacing w:val="-57"/>
        </w:rPr>
        <w:t xml:space="preserve"> </w:t>
      </w:r>
      <w:r>
        <w:t>качества</w:t>
      </w:r>
      <w:r>
        <w:rPr>
          <w:spacing w:val="-2"/>
        </w:rPr>
        <w:t xml:space="preserve"> </w:t>
      </w:r>
      <w:r>
        <w:t>творческой</w:t>
      </w:r>
      <w:r>
        <w:rPr>
          <w:spacing w:val="2"/>
        </w:rPr>
        <w:t xml:space="preserve"> </w:t>
      </w:r>
      <w:r>
        <w:t>личности;</w:t>
      </w:r>
    </w:p>
    <w:p w:rsidR="004A0D9F" w:rsidRDefault="004A0D9F" w:rsidP="0047201B">
      <w:pPr>
        <w:pStyle w:val="Heading1"/>
        <w:numPr>
          <w:ilvl w:val="0"/>
          <w:numId w:val="33"/>
        </w:numPr>
        <w:tabs>
          <w:tab w:val="left" w:pos="1072"/>
        </w:tabs>
        <w:spacing w:line="272" w:lineRule="exact"/>
        <w:ind w:left="1071" w:hanging="262"/>
        <w:divId w:val="1382554304"/>
        <w:rPr>
          <w:b w:val="0"/>
        </w:rPr>
      </w:pPr>
      <w:r>
        <w:t>физического</w:t>
      </w:r>
      <w:r>
        <w:rPr>
          <w:spacing w:val="-4"/>
        </w:rPr>
        <w:t xml:space="preserve"> </w:t>
      </w:r>
      <w:r>
        <w:t>воспитания</w:t>
      </w:r>
      <w:r>
        <w:rPr>
          <w:b w:val="0"/>
        </w:rPr>
        <w:t>:</w:t>
      </w:r>
    </w:p>
    <w:p w:rsidR="004A0D9F" w:rsidRDefault="004A0D9F" w:rsidP="004A0D9F">
      <w:pPr>
        <w:pStyle w:val="ab"/>
        <w:spacing w:before="34" w:line="276" w:lineRule="auto"/>
        <w:ind w:right="123"/>
        <w:jc w:val="left"/>
        <w:divId w:val="1382554304"/>
      </w:pPr>
      <w:r>
        <w:t>сформированность</w:t>
      </w:r>
      <w:r>
        <w:rPr>
          <w:spacing w:val="6"/>
        </w:rPr>
        <w:t xml:space="preserve"> </w:t>
      </w:r>
      <w:r>
        <w:t>здорового</w:t>
      </w:r>
      <w:r>
        <w:rPr>
          <w:spacing w:val="7"/>
        </w:rPr>
        <w:t xml:space="preserve"> </w:t>
      </w:r>
      <w:r>
        <w:t>и</w:t>
      </w:r>
      <w:r>
        <w:rPr>
          <w:spacing w:val="8"/>
        </w:rPr>
        <w:t xml:space="preserve"> </w:t>
      </w:r>
      <w:r>
        <w:t>безопасного</w:t>
      </w:r>
      <w:r>
        <w:rPr>
          <w:spacing w:val="7"/>
        </w:rPr>
        <w:t xml:space="preserve"> </w:t>
      </w:r>
      <w:r>
        <w:t>образа</w:t>
      </w:r>
      <w:r>
        <w:rPr>
          <w:spacing w:val="6"/>
        </w:rPr>
        <w:t xml:space="preserve"> </w:t>
      </w:r>
      <w:r>
        <w:t>жизни,</w:t>
      </w:r>
      <w:r>
        <w:rPr>
          <w:spacing w:val="7"/>
        </w:rPr>
        <w:t xml:space="preserve"> </w:t>
      </w:r>
      <w:r>
        <w:t>ответственного</w:t>
      </w:r>
      <w:r>
        <w:rPr>
          <w:spacing w:val="7"/>
        </w:rPr>
        <w:t xml:space="preserve"> </w:t>
      </w:r>
      <w:r>
        <w:t>отношения</w:t>
      </w:r>
      <w:r>
        <w:rPr>
          <w:spacing w:val="-57"/>
        </w:rPr>
        <w:t xml:space="preserve"> </w:t>
      </w:r>
      <w:r>
        <w:t>к</w:t>
      </w:r>
      <w:r>
        <w:rPr>
          <w:spacing w:val="-1"/>
        </w:rPr>
        <w:t xml:space="preserve"> </w:t>
      </w:r>
      <w:r>
        <w:t>своему</w:t>
      </w:r>
      <w:r>
        <w:rPr>
          <w:spacing w:val="-5"/>
        </w:rPr>
        <w:t xml:space="preserve"> </w:t>
      </w:r>
      <w:r>
        <w:t>здоровью;</w:t>
      </w:r>
    </w:p>
    <w:p w:rsidR="004A0D9F" w:rsidRDefault="004A0D9F" w:rsidP="004A0D9F">
      <w:pPr>
        <w:pStyle w:val="ab"/>
        <w:spacing w:before="2" w:line="276" w:lineRule="auto"/>
        <w:ind w:left="810" w:right="3204" w:firstLine="0"/>
        <w:jc w:val="left"/>
        <w:divId w:val="1382554304"/>
      </w:pPr>
      <w:r>
        <w:t>потребность в физическом совершенствовании, занятиях</w:t>
      </w:r>
      <w:r>
        <w:rPr>
          <w:spacing w:val="-58"/>
        </w:rPr>
        <w:t xml:space="preserve"> </w:t>
      </w:r>
      <w:r>
        <w:t>спортивно-оздоровительной</w:t>
      </w:r>
      <w:r>
        <w:rPr>
          <w:spacing w:val="-1"/>
        </w:rPr>
        <w:t xml:space="preserve"> </w:t>
      </w:r>
      <w:r>
        <w:t>деятельностью;</w:t>
      </w:r>
    </w:p>
    <w:p w:rsidR="004A0D9F" w:rsidRDefault="004A0D9F" w:rsidP="004A0D9F">
      <w:pPr>
        <w:pStyle w:val="ab"/>
        <w:spacing w:line="276" w:lineRule="auto"/>
        <w:ind w:right="123"/>
        <w:jc w:val="left"/>
        <w:divId w:val="1382554304"/>
      </w:pPr>
      <w:r>
        <w:t>активное</w:t>
      </w:r>
      <w:r>
        <w:rPr>
          <w:spacing w:val="14"/>
        </w:rPr>
        <w:t xml:space="preserve"> </w:t>
      </w:r>
      <w:r>
        <w:t>неприятие</w:t>
      </w:r>
      <w:r>
        <w:rPr>
          <w:spacing w:val="17"/>
        </w:rPr>
        <w:t xml:space="preserve"> </w:t>
      </w:r>
      <w:r>
        <w:t>вредных</w:t>
      </w:r>
      <w:r>
        <w:rPr>
          <w:spacing w:val="17"/>
        </w:rPr>
        <w:t xml:space="preserve"> </w:t>
      </w:r>
      <w:r>
        <w:t>привычек</w:t>
      </w:r>
      <w:r>
        <w:rPr>
          <w:spacing w:val="16"/>
        </w:rPr>
        <w:t xml:space="preserve"> </w:t>
      </w:r>
      <w:r>
        <w:t>и</w:t>
      </w:r>
      <w:r>
        <w:rPr>
          <w:spacing w:val="16"/>
        </w:rPr>
        <w:t xml:space="preserve"> </w:t>
      </w:r>
      <w:r>
        <w:t>иных</w:t>
      </w:r>
      <w:r>
        <w:rPr>
          <w:spacing w:val="17"/>
        </w:rPr>
        <w:t xml:space="preserve"> </w:t>
      </w:r>
      <w:r>
        <w:t>форм</w:t>
      </w:r>
      <w:r>
        <w:rPr>
          <w:spacing w:val="15"/>
        </w:rPr>
        <w:t xml:space="preserve"> </w:t>
      </w:r>
      <w:r>
        <w:t>причинения</w:t>
      </w:r>
      <w:r>
        <w:rPr>
          <w:spacing w:val="15"/>
        </w:rPr>
        <w:t xml:space="preserve"> </w:t>
      </w:r>
      <w:r>
        <w:t>вреда</w:t>
      </w:r>
      <w:r>
        <w:rPr>
          <w:spacing w:val="15"/>
        </w:rPr>
        <w:t xml:space="preserve"> </w:t>
      </w:r>
      <w:r>
        <w:t>физическому</w:t>
      </w:r>
      <w:r>
        <w:rPr>
          <w:spacing w:val="-57"/>
        </w:rPr>
        <w:t xml:space="preserve"> </w:t>
      </w:r>
      <w:r>
        <w:t>и</w:t>
      </w:r>
      <w:r>
        <w:rPr>
          <w:spacing w:val="-1"/>
        </w:rPr>
        <w:t xml:space="preserve"> </w:t>
      </w:r>
      <w:r>
        <w:t>психическому</w:t>
      </w:r>
      <w:r>
        <w:rPr>
          <w:spacing w:val="-5"/>
        </w:rPr>
        <w:t xml:space="preserve"> </w:t>
      </w:r>
      <w:r>
        <w:t>здоровью;</w:t>
      </w:r>
    </w:p>
    <w:p w:rsidR="004A0D9F" w:rsidRDefault="004A0D9F" w:rsidP="0047201B">
      <w:pPr>
        <w:pStyle w:val="Heading1"/>
        <w:numPr>
          <w:ilvl w:val="0"/>
          <w:numId w:val="33"/>
        </w:numPr>
        <w:tabs>
          <w:tab w:val="left" w:pos="1070"/>
        </w:tabs>
        <w:divId w:val="1382554304"/>
        <w:rPr>
          <w:b w:val="0"/>
        </w:rPr>
      </w:pPr>
      <w:r>
        <w:t>трудового</w:t>
      </w:r>
      <w:r>
        <w:rPr>
          <w:spacing w:val="-3"/>
        </w:rPr>
        <w:t xml:space="preserve"> </w:t>
      </w:r>
      <w:r>
        <w:t>воспитания</w:t>
      </w:r>
      <w:r>
        <w:rPr>
          <w:b w:val="0"/>
        </w:rPr>
        <w:t>:</w:t>
      </w:r>
    </w:p>
    <w:p w:rsidR="004A0D9F" w:rsidRDefault="004A0D9F" w:rsidP="004A0D9F">
      <w:pPr>
        <w:pStyle w:val="ab"/>
        <w:spacing w:before="41" w:line="276" w:lineRule="auto"/>
        <w:ind w:left="810" w:firstLine="0"/>
        <w:jc w:val="left"/>
        <w:divId w:val="1382554304"/>
      </w:pPr>
      <w:r>
        <w:t>готовность к труду, осознание приобретённых умений и навыков, трудолюбие;</w:t>
      </w:r>
      <w:r>
        <w:rPr>
          <w:spacing w:val="1"/>
        </w:rPr>
        <w:t xml:space="preserve"> </w:t>
      </w:r>
      <w:r>
        <w:t>готовность</w:t>
      </w:r>
      <w:r>
        <w:rPr>
          <w:spacing w:val="22"/>
        </w:rPr>
        <w:t xml:space="preserve"> </w:t>
      </w:r>
      <w:r>
        <w:t>к</w:t>
      </w:r>
      <w:r>
        <w:rPr>
          <w:spacing w:val="21"/>
        </w:rPr>
        <w:t xml:space="preserve"> </w:t>
      </w:r>
      <w:r>
        <w:t>активной</w:t>
      </w:r>
      <w:r>
        <w:rPr>
          <w:spacing w:val="20"/>
        </w:rPr>
        <w:t xml:space="preserve"> </w:t>
      </w:r>
      <w:r>
        <w:t>деятельности</w:t>
      </w:r>
      <w:r>
        <w:rPr>
          <w:spacing w:val="22"/>
        </w:rPr>
        <w:t xml:space="preserve"> </w:t>
      </w:r>
      <w:r>
        <w:t>технологической</w:t>
      </w:r>
      <w:r>
        <w:rPr>
          <w:spacing w:val="22"/>
        </w:rPr>
        <w:t xml:space="preserve"> </w:t>
      </w:r>
      <w:r>
        <w:t>и</w:t>
      </w:r>
      <w:r>
        <w:rPr>
          <w:spacing w:val="21"/>
        </w:rPr>
        <w:t xml:space="preserve"> </w:t>
      </w:r>
      <w:r>
        <w:t>социальной</w:t>
      </w:r>
      <w:r>
        <w:rPr>
          <w:spacing w:val="20"/>
        </w:rPr>
        <w:t xml:space="preserve"> </w:t>
      </w:r>
      <w:r>
        <w:t>направленности;</w:t>
      </w:r>
    </w:p>
    <w:p w:rsidR="004A0D9F" w:rsidRDefault="004A0D9F" w:rsidP="004A0D9F">
      <w:pPr>
        <w:pStyle w:val="ab"/>
        <w:spacing w:line="275" w:lineRule="exact"/>
        <w:ind w:firstLine="0"/>
        <w:jc w:val="left"/>
        <w:divId w:val="1382554304"/>
      </w:pPr>
      <w:r>
        <w:t>способность</w:t>
      </w:r>
      <w:r>
        <w:rPr>
          <w:spacing w:val="-3"/>
        </w:rPr>
        <w:t xml:space="preserve"> </w:t>
      </w:r>
      <w:r>
        <w:t>инициировать,</w:t>
      </w:r>
      <w:r>
        <w:rPr>
          <w:spacing w:val="-3"/>
        </w:rPr>
        <w:t xml:space="preserve"> </w:t>
      </w:r>
      <w:r>
        <w:t>планировать</w:t>
      </w:r>
      <w:r>
        <w:rPr>
          <w:spacing w:val="-4"/>
        </w:rPr>
        <w:t xml:space="preserve"> </w:t>
      </w:r>
      <w:r>
        <w:t>и</w:t>
      </w:r>
      <w:r>
        <w:rPr>
          <w:spacing w:val="-3"/>
        </w:rPr>
        <w:t xml:space="preserve"> </w:t>
      </w:r>
      <w:r>
        <w:t>самостоятельно</w:t>
      </w:r>
      <w:r>
        <w:rPr>
          <w:spacing w:val="-4"/>
        </w:rPr>
        <w:t xml:space="preserve"> </w:t>
      </w:r>
      <w:r>
        <w:t>выполнять</w:t>
      </w:r>
      <w:r>
        <w:rPr>
          <w:spacing w:val="-4"/>
        </w:rPr>
        <w:t xml:space="preserve"> </w:t>
      </w:r>
      <w:r>
        <w:t>такую</w:t>
      </w:r>
      <w:r>
        <w:rPr>
          <w:spacing w:val="-3"/>
        </w:rPr>
        <w:t xml:space="preserve"> </w:t>
      </w:r>
      <w:r>
        <w:t>деятельность;</w:t>
      </w:r>
    </w:p>
    <w:p w:rsidR="004A0D9F" w:rsidRPr="00F250C8" w:rsidRDefault="004A0D9F" w:rsidP="004A0D9F">
      <w:pPr>
        <w:spacing w:line="275" w:lineRule="exact"/>
        <w:divId w:val="1382554304"/>
        <w:rPr>
          <w:lang w:val="ru-RU"/>
        </w:rPr>
        <w:sectPr w:rsidR="004A0D9F" w:rsidRPr="00F250C8">
          <w:pgSz w:w="11910" w:h="16840"/>
          <w:pgMar w:top="660" w:right="440" w:bottom="280" w:left="1600" w:header="427" w:footer="0" w:gutter="0"/>
          <w:cols w:space="720"/>
        </w:sectPr>
      </w:pPr>
    </w:p>
    <w:p w:rsidR="004A0D9F" w:rsidRDefault="004A0D9F" w:rsidP="004A0D9F">
      <w:pPr>
        <w:pStyle w:val="ab"/>
        <w:ind w:left="0" w:firstLine="0"/>
        <w:jc w:val="left"/>
        <w:divId w:val="1382554304"/>
        <w:rPr>
          <w:sz w:val="20"/>
        </w:rPr>
      </w:pPr>
    </w:p>
    <w:p w:rsidR="004A0D9F" w:rsidRDefault="004A0D9F" w:rsidP="004A0D9F">
      <w:pPr>
        <w:pStyle w:val="ab"/>
        <w:spacing w:before="225" w:line="278" w:lineRule="auto"/>
        <w:ind w:right="132"/>
        <w:divId w:val="1382554304"/>
      </w:pP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умение</w:t>
      </w:r>
      <w:r>
        <w:rPr>
          <w:spacing w:val="1"/>
        </w:rPr>
        <w:t xml:space="preserve"> </w:t>
      </w:r>
      <w:r>
        <w:t>совершать</w:t>
      </w:r>
      <w:r>
        <w:rPr>
          <w:spacing w:val="1"/>
        </w:rPr>
        <w:t xml:space="preserve"> </w:t>
      </w:r>
      <w:r>
        <w:t>осознанный</w:t>
      </w:r>
      <w:r>
        <w:rPr>
          <w:spacing w:val="-2"/>
        </w:rPr>
        <w:t xml:space="preserve"> </w:t>
      </w:r>
      <w:r>
        <w:t>выбор</w:t>
      </w:r>
      <w:r>
        <w:rPr>
          <w:spacing w:val="-2"/>
        </w:rPr>
        <w:t xml:space="preserve"> </w:t>
      </w:r>
      <w:r>
        <w:t>будущей</w:t>
      </w:r>
      <w:r>
        <w:rPr>
          <w:spacing w:val="-1"/>
        </w:rPr>
        <w:t xml:space="preserve"> </w:t>
      </w:r>
      <w:r>
        <w:t>профессии</w:t>
      </w:r>
      <w:r>
        <w:rPr>
          <w:spacing w:val="-2"/>
        </w:rPr>
        <w:t xml:space="preserve"> </w:t>
      </w:r>
      <w:r>
        <w:t>и</w:t>
      </w:r>
      <w:r>
        <w:rPr>
          <w:spacing w:val="-1"/>
        </w:rPr>
        <w:t xml:space="preserve"> </w:t>
      </w:r>
      <w:r>
        <w:t>реализовывать</w:t>
      </w:r>
      <w:r>
        <w:rPr>
          <w:spacing w:val="-1"/>
        </w:rPr>
        <w:t xml:space="preserve"> </w:t>
      </w:r>
      <w:r>
        <w:t>собственные</w:t>
      </w:r>
      <w:r>
        <w:rPr>
          <w:spacing w:val="-3"/>
        </w:rPr>
        <w:t xml:space="preserve"> </w:t>
      </w:r>
      <w:r>
        <w:t>жизненные</w:t>
      </w:r>
      <w:r>
        <w:rPr>
          <w:spacing w:val="-4"/>
        </w:rPr>
        <w:t xml:space="preserve"> </w:t>
      </w:r>
      <w:r>
        <w:t>планы;</w:t>
      </w:r>
    </w:p>
    <w:p w:rsidR="004A0D9F" w:rsidRDefault="004A0D9F" w:rsidP="004A0D9F">
      <w:pPr>
        <w:pStyle w:val="ab"/>
        <w:spacing w:line="276" w:lineRule="auto"/>
        <w:ind w:right="129"/>
        <w:divId w:val="1382554304"/>
      </w:pPr>
      <w:r>
        <w:t>готовность и способность к образованию и самообразованию на протяжении всей</w:t>
      </w:r>
      <w:r>
        <w:rPr>
          <w:spacing w:val="1"/>
        </w:rPr>
        <w:t xml:space="preserve"> </w:t>
      </w:r>
      <w:r>
        <w:t>жизни;</w:t>
      </w:r>
    </w:p>
    <w:p w:rsidR="004A0D9F" w:rsidRDefault="004A0D9F" w:rsidP="0047201B">
      <w:pPr>
        <w:pStyle w:val="Heading1"/>
        <w:numPr>
          <w:ilvl w:val="0"/>
          <w:numId w:val="33"/>
        </w:numPr>
        <w:tabs>
          <w:tab w:val="left" w:pos="1070"/>
        </w:tabs>
        <w:spacing w:line="275" w:lineRule="exact"/>
        <w:divId w:val="1382554304"/>
        <w:rPr>
          <w:b w:val="0"/>
        </w:rPr>
      </w:pPr>
      <w:r>
        <w:t>экологического</w:t>
      </w:r>
      <w:r>
        <w:rPr>
          <w:spacing w:val="-3"/>
        </w:rPr>
        <w:t xml:space="preserve"> </w:t>
      </w:r>
      <w:r>
        <w:t>воспитания</w:t>
      </w:r>
      <w:r>
        <w:rPr>
          <w:b w:val="0"/>
        </w:rPr>
        <w:t>:</w:t>
      </w:r>
    </w:p>
    <w:p w:rsidR="004A0D9F" w:rsidRDefault="004A0D9F" w:rsidP="004A0D9F">
      <w:pPr>
        <w:pStyle w:val="ab"/>
        <w:spacing w:before="39" w:line="276" w:lineRule="auto"/>
        <w:ind w:right="119"/>
        <w:divId w:val="1382554304"/>
      </w:pP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1"/>
        </w:rPr>
        <w:t xml:space="preserve"> </w:t>
      </w:r>
      <w:r>
        <w:t>влияния</w:t>
      </w:r>
      <w:r>
        <w:rPr>
          <w:spacing w:val="1"/>
        </w:rPr>
        <w:t xml:space="preserve"> </w:t>
      </w:r>
      <w:r>
        <w:t>социально-</w:t>
      </w:r>
      <w:r>
        <w:rPr>
          <w:spacing w:val="1"/>
        </w:rPr>
        <w:t xml:space="preserve"> </w:t>
      </w:r>
      <w:r>
        <w:t>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4"/>
        </w:rPr>
        <w:t xml:space="preserve"> </w:t>
      </w:r>
      <w:r>
        <w:t>характера</w:t>
      </w:r>
      <w:r>
        <w:rPr>
          <w:spacing w:val="-2"/>
        </w:rPr>
        <w:t xml:space="preserve"> </w:t>
      </w:r>
      <w:r>
        <w:t>экологических</w:t>
      </w:r>
      <w:r>
        <w:rPr>
          <w:spacing w:val="2"/>
        </w:rPr>
        <w:t xml:space="preserve"> </w:t>
      </w:r>
      <w:r>
        <w:t>проблем;</w:t>
      </w:r>
    </w:p>
    <w:p w:rsidR="004A0D9F" w:rsidRDefault="004A0D9F" w:rsidP="004A0D9F">
      <w:pPr>
        <w:pStyle w:val="ab"/>
        <w:spacing w:line="278" w:lineRule="auto"/>
        <w:ind w:right="130"/>
        <w:divId w:val="1382554304"/>
      </w:pPr>
      <w:r>
        <w:t>планирование и осуществление действий в окружающей среде на основе знания целей</w:t>
      </w:r>
      <w:r>
        <w:rPr>
          <w:spacing w:val="-57"/>
        </w:rPr>
        <w:t xml:space="preserve"> </w:t>
      </w:r>
      <w:r>
        <w:t>устойчивого</w:t>
      </w:r>
      <w:r>
        <w:rPr>
          <w:spacing w:val="-2"/>
        </w:rPr>
        <w:t xml:space="preserve"> </w:t>
      </w:r>
      <w:r>
        <w:t>развития человечества;</w:t>
      </w:r>
    </w:p>
    <w:p w:rsidR="004A0D9F" w:rsidRDefault="004A0D9F" w:rsidP="004A0D9F">
      <w:pPr>
        <w:pStyle w:val="ab"/>
        <w:spacing w:line="272" w:lineRule="exact"/>
        <w:ind w:left="810" w:firstLine="0"/>
        <w:divId w:val="1382554304"/>
      </w:pPr>
      <w:r>
        <w:t>активное</w:t>
      </w:r>
      <w:r>
        <w:rPr>
          <w:spacing w:val="-5"/>
        </w:rPr>
        <w:t xml:space="preserve"> </w:t>
      </w:r>
      <w:r>
        <w:t>неприятие</w:t>
      </w:r>
      <w:r>
        <w:rPr>
          <w:spacing w:val="-4"/>
        </w:rPr>
        <w:t xml:space="preserve"> </w:t>
      </w:r>
      <w:r>
        <w:t>действий,</w:t>
      </w:r>
      <w:r>
        <w:rPr>
          <w:spacing w:val="-6"/>
        </w:rPr>
        <w:t xml:space="preserve"> </w:t>
      </w:r>
      <w:r>
        <w:t>приносящих</w:t>
      </w:r>
      <w:r>
        <w:rPr>
          <w:spacing w:val="-2"/>
        </w:rPr>
        <w:t xml:space="preserve"> </w:t>
      </w:r>
      <w:r>
        <w:t>вред</w:t>
      </w:r>
      <w:r>
        <w:rPr>
          <w:spacing w:val="-3"/>
        </w:rPr>
        <w:t xml:space="preserve"> </w:t>
      </w:r>
      <w:r>
        <w:t>окружающей</w:t>
      </w:r>
      <w:r>
        <w:rPr>
          <w:spacing w:val="-3"/>
        </w:rPr>
        <w:t xml:space="preserve"> </w:t>
      </w:r>
      <w:r>
        <w:t>среде;</w:t>
      </w:r>
    </w:p>
    <w:p w:rsidR="004A0D9F" w:rsidRDefault="004A0D9F" w:rsidP="004A0D9F">
      <w:pPr>
        <w:pStyle w:val="ab"/>
        <w:spacing w:before="40" w:line="276" w:lineRule="auto"/>
        <w:ind w:right="124"/>
        <w:divId w:val="1382554304"/>
      </w:pP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предпринимаемых действий,</w:t>
      </w:r>
      <w:r>
        <w:rPr>
          <w:spacing w:val="-3"/>
        </w:rPr>
        <w:t xml:space="preserve"> </w:t>
      </w:r>
      <w:r>
        <w:t>предотвращать</w:t>
      </w:r>
      <w:r>
        <w:rPr>
          <w:spacing w:val="1"/>
        </w:rPr>
        <w:t xml:space="preserve"> </w:t>
      </w:r>
      <w:r>
        <w:t>их;</w:t>
      </w:r>
    </w:p>
    <w:p w:rsidR="004A0D9F" w:rsidRDefault="004A0D9F" w:rsidP="004A0D9F">
      <w:pPr>
        <w:pStyle w:val="ab"/>
        <w:spacing w:before="1"/>
        <w:ind w:left="810" w:firstLine="0"/>
        <w:divId w:val="1382554304"/>
      </w:pPr>
      <w:r>
        <w:t>расширение</w:t>
      </w:r>
      <w:r>
        <w:rPr>
          <w:spacing w:val="-5"/>
        </w:rPr>
        <w:t xml:space="preserve"> </w:t>
      </w:r>
      <w:r>
        <w:t>опыта</w:t>
      </w:r>
      <w:r>
        <w:rPr>
          <w:spacing w:val="-4"/>
        </w:rPr>
        <w:t xml:space="preserve"> </w:t>
      </w:r>
      <w:r>
        <w:t>деятельности</w:t>
      </w:r>
      <w:r>
        <w:rPr>
          <w:spacing w:val="-2"/>
        </w:rPr>
        <w:t xml:space="preserve"> </w:t>
      </w:r>
      <w:r>
        <w:t>экологической</w:t>
      </w:r>
      <w:r>
        <w:rPr>
          <w:spacing w:val="-3"/>
        </w:rPr>
        <w:t xml:space="preserve"> </w:t>
      </w:r>
      <w:r>
        <w:t>направленности.</w:t>
      </w:r>
    </w:p>
    <w:p w:rsidR="004A0D9F" w:rsidRDefault="004A0D9F" w:rsidP="0047201B">
      <w:pPr>
        <w:pStyle w:val="Heading1"/>
        <w:numPr>
          <w:ilvl w:val="0"/>
          <w:numId w:val="33"/>
        </w:numPr>
        <w:tabs>
          <w:tab w:val="left" w:pos="1070"/>
        </w:tabs>
        <w:spacing w:before="41"/>
        <w:divId w:val="1382554304"/>
        <w:rPr>
          <w:b w:val="0"/>
        </w:rPr>
      </w:pPr>
      <w:r>
        <w:t>ценности</w:t>
      </w:r>
      <w:r>
        <w:rPr>
          <w:spacing w:val="-2"/>
        </w:rPr>
        <w:t xml:space="preserve"> </w:t>
      </w:r>
      <w:r>
        <w:t>научного</w:t>
      </w:r>
      <w:r>
        <w:rPr>
          <w:spacing w:val="-1"/>
        </w:rPr>
        <w:t xml:space="preserve"> </w:t>
      </w:r>
      <w:r>
        <w:t>познания</w:t>
      </w:r>
      <w:r>
        <w:rPr>
          <w:b w:val="0"/>
        </w:rPr>
        <w:t>:</w:t>
      </w:r>
    </w:p>
    <w:p w:rsidR="004A0D9F" w:rsidRDefault="004A0D9F" w:rsidP="004A0D9F">
      <w:pPr>
        <w:pStyle w:val="ab"/>
        <w:spacing w:before="41" w:line="276" w:lineRule="auto"/>
        <w:ind w:right="128"/>
        <w:divId w:val="1382554304"/>
      </w:pPr>
      <w:r>
        <w:t>сформированность мировоззрения, соответствующего современному уровню развития</w:t>
      </w:r>
      <w:r>
        <w:rPr>
          <w:spacing w:val="-57"/>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основанного</w:t>
      </w:r>
      <w:r>
        <w:rPr>
          <w:spacing w:val="1"/>
        </w:rPr>
        <w:t xml:space="preserve"> </w:t>
      </w:r>
      <w:r>
        <w:t>на</w:t>
      </w:r>
      <w:r>
        <w:rPr>
          <w:spacing w:val="1"/>
        </w:rPr>
        <w:t xml:space="preserve"> </w:t>
      </w:r>
      <w:r>
        <w:t>диалоге</w:t>
      </w:r>
      <w:r>
        <w:rPr>
          <w:spacing w:val="1"/>
        </w:rPr>
        <w:t xml:space="preserve"> </w:t>
      </w:r>
      <w:r>
        <w:t>культур,</w:t>
      </w:r>
      <w:r>
        <w:rPr>
          <w:spacing w:val="1"/>
        </w:rPr>
        <w:t xml:space="preserve"> </w:t>
      </w:r>
      <w:r>
        <w:t>способствующего</w:t>
      </w:r>
      <w:r>
        <w:rPr>
          <w:spacing w:val="1"/>
        </w:rPr>
        <w:t xml:space="preserve"> </w:t>
      </w:r>
      <w:r>
        <w:t>осознанию</w:t>
      </w:r>
      <w:r>
        <w:rPr>
          <w:spacing w:val="-1"/>
        </w:rPr>
        <w:t xml:space="preserve"> </w:t>
      </w:r>
      <w:r>
        <w:t>своего</w:t>
      </w:r>
      <w:r>
        <w:rPr>
          <w:spacing w:val="-1"/>
        </w:rPr>
        <w:t xml:space="preserve"> </w:t>
      </w:r>
      <w:r>
        <w:t>места в</w:t>
      </w:r>
      <w:r>
        <w:rPr>
          <w:spacing w:val="-1"/>
        </w:rPr>
        <w:t xml:space="preserve"> </w:t>
      </w:r>
      <w:r>
        <w:t>поликультурном</w:t>
      </w:r>
      <w:r>
        <w:rPr>
          <w:spacing w:val="-2"/>
        </w:rPr>
        <w:t xml:space="preserve"> </w:t>
      </w:r>
      <w:r>
        <w:t>мире;</w:t>
      </w:r>
    </w:p>
    <w:p w:rsidR="004A0D9F" w:rsidRDefault="004A0D9F" w:rsidP="004A0D9F">
      <w:pPr>
        <w:pStyle w:val="ab"/>
        <w:spacing w:before="1" w:line="276" w:lineRule="auto"/>
        <w:ind w:right="129"/>
        <w:divId w:val="1382554304"/>
      </w:pPr>
      <w:r>
        <w:t>совершенствование языковой и читательской культуры как средства взаимодействия</w:t>
      </w:r>
      <w:r>
        <w:rPr>
          <w:spacing w:val="1"/>
        </w:rPr>
        <w:t xml:space="preserve"> </w:t>
      </w:r>
      <w:r>
        <w:t>между</w:t>
      </w:r>
      <w:r>
        <w:rPr>
          <w:spacing w:val="-6"/>
        </w:rPr>
        <w:t xml:space="preserve"> </w:t>
      </w:r>
      <w:r>
        <w:t>людьми и познанием</w:t>
      </w:r>
      <w:r>
        <w:rPr>
          <w:spacing w:val="-1"/>
        </w:rPr>
        <w:t xml:space="preserve"> </w:t>
      </w:r>
      <w:r>
        <w:t>мира;</w:t>
      </w:r>
    </w:p>
    <w:p w:rsidR="004A0D9F" w:rsidRDefault="004A0D9F" w:rsidP="004A0D9F">
      <w:pPr>
        <w:pStyle w:val="ab"/>
        <w:spacing w:line="278" w:lineRule="auto"/>
        <w:ind w:right="125"/>
        <w:divId w:val="1382554304"/>
      </w:pPr>
      <w:r>
        <w:t>осознание</w:t>
      </w:r>
      <w:r>
        <w:rPr>
          <w:spacing w:val="1"/>
        </w:rPr>
        <w:t xml:space="preserve"> </w:t>
      </w:r>
      <w:r>
        <w:t>ценности</w:t>
      </w:r>
      <w:r>
        <w:rPr>
          <w:spacing w:val="1"/>
        </w:rPr>
        <w:t xml:space="preserve"> </w:t>
      </w:r>
      <w:r>
        <w:t>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w:t>
      </w:r>
      <w:r>
        <w:rPr>
          <w:spacing w:val="-57"/>
        </w:rPr>
        <w:t xml:space="preserve"> </w:t>
      </w:r>
      <w:r>
        <w:t>исследовательскую</w:t>
      </w:r>
      <w:r>
        <w:rPr>
          <w:spacing w:val="-1"/>
        </w:rPr>
        <w:t xml:space="preserve"> </w:t>
      </w:r>
      <w:r>
        <w:t>деятельность</w:t>
      </w:r>
      <w:r>
        <w:rPr>
          <w:spacing w:val="-1"/>
        </w:rPr>
        <w:t xml:space="preserve"> </w:t>
      </w:r>
      <w:r>
        <w:t>индивидуально</w:t>
      </w:r>
      <w:r>
        <w:rPr>
          <w:spacing w:val="-1"/>
        </w:rPr>
        <w:t xml:space="preserve"> </w:t>
      </w:r>
      <w:r>
        <w:t>и в</w:t>
      </w:r>
      <w:r>
        <w:rPr>
          <w:spacing w:val="-1"/>
        </w:rPr>
        <w:t xml:space="preserve"> </w:t>
      </w:r>
      <w:r>
        <w:t>группе.</w:t>
      </w:r>
    </w:p>
    <w:p w:rsidR="004A0D9F" w:rsidRDefault="004A0D9F" w:rsidP="004A0D9F">
      <w:pPr>
        <w:pStyle w:val="Heading1"/>
        <w:divId w:val="1382554304"/>
      </w:pPr>
      <w:r>
        <w:t>Метапредметные</w:t>
      </w:r>
      <w:r>
        <w:rPr>
          <w:spacing w:val="-6"/>
        </w:rPr>
        <w:t xml:space="preserve"> </w:t>
      </w:r>
      <w:r>
        <w:t>результаты</w:t>
      </w:r>
    </w:p>
    <w:p w:rsidR="004A0D9F" w:rsidRDefault="004A0D9F" w:rsidP="004A0D9F">
      <w:pPr>
        <w:pStyle w:val="ab"/>
        <w:spacing w:before="35" w:line="276" w:lineRule="auto"/>
        <w:ind w:right="122"/>
        <w:divId w:val="1382554304"/>
      </w:pPr>
      <w:r>
        <w:t>В</w:t>
      </w:r>
      <w:r>
        <w:rPr>
          <w:spacing w:val="11"/>
        </w:rPr>
        <w:t xml:space="preserve"> </w:t>
      </w:r>
      <w:r>
        <w:t>результате</w:t>
      </w:r>
      <w:r>
        <w:rPr>
          <w:spacing w:val="13"/>
        </w:rPr>
        <w:t xml:space="preserve"> </w:t>
      </w:r>
      <w:r>
        <w:t>изучения</w:t>
      </w:r>
      <w:r>
        <w:rPr>
          <w:spacing w:val="11"/>
        </w:rPr>
        <w:t xml:space="preserve"> </w:t>
      </w:r>
      <w:r>
        <w:t>физической</w:t>
      </w:r>
      <w:r>
        <w:rPr>
          <w:spacing w:val="14"/>
        </w:rPr>
        <w:t xml:space="preserve"> </w:t>
      </w:r>
      <w:r>
        <w:t>культуры</w:t>
      </w:r>
      <w:r>
        <w:rPr>
          <w:spacing w:val="15"/>
        </w:rPr>
        <w:t xml:space="preserve"> </w:t>
      </w:r>
      <w:r>
        <w:t>на</w:t>
      </w:r>
      <w:r>
        <w:rPr>
          <w:spacing w:val="15"/>
        </w:rPr>
        <w:t xml:space="preserve"> </w:t>
      </w:r>
      <w:r>
        <w:t>уровне</w:t>
      </w:r>
      <w:r>
        <w:rPr>
          <w:spacing w:val="12"/>
        </w:rPr>
        <w:t xml:space="preserve"> </w:t>
      </w:r>
      <w:r>
        <w:t>среднего</w:t>
      </w:r>
      <w:r>
        <w:rPr>
          <w:spacing w:val="13"/>
        </w:rPr>
        <w:t xml:space="preserve"> </w:t>
      </w:r>
      <w:r>
        <w:t>общего</w:t>
      </w:r>
      <w:r>
        <w:rPr>
          <w:spacing w:val="13"/>
        </w:rPr>
        <w:t xml:space="preserve"> </w:t>
      </w:r>
      <w:r>
        <w:t>образования</w:t>
      </w:r>
      <w:r>
        <w:rPr>
          <w:spacing w:val="-58"/>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4A0D9F" w:rsidRDefault="004A0D9F" w:rsidP="004A0D9F">
      <w:pPr>
        <w:pStyle w:val="Heading1"/>
        <w:spacing w:before="5"/>
        <w:divId w:val="1382554304"/>
      </w:pPr>
      <w:r>
        <w:t>Познавательные</w:t>
      </w:r>
      <w:r>
        <w:rPr>
          <w:spacing w:val="-4"/>
        </w:rPr>
        <w:t xml:space="preserve"> </w:t>
      </w:r>
      <w:r>
        <w:t>универсальные</w:t>
      </w:r>
      <w:r>
        <w:rPr>
          <w:spacing w:val="-4"/>
        </w:rPr>
        <w:t xml:space="preserve"> </w:t>
      </w:r>
      <w:r>
        <w:t>учебные</w:t>
      </w:r>
      <w:r>
        <w:rPr>
          <w:spacing w:val="-4"/>
        </w:rPr>
        <w:t xml:space="preserve"> </w:t>
      </w:r>
      <w:r>
        <w:t>действия</w:t>
      </w:r>
    </w:p>
    <w:p w:rsidR="004A0D9F" w:rsidRPr="00F250C8" w:rsidRDefault="004A0D9F" w:rsidP="004A0D9F">
      <w:pPr>
        <w:spacing w:before="36" w:line="276" w:lineRule="auto"/>
        <w:ind w:left="102" w:firstLine="707"/>
        <w:divId w:val="1382554304"/>
        <w:rPr>
          <w:lang w:val="ru-RU"/>
        </w:rPr>
      </w:pPr>
      <w:r w:rsidRPr="00F250C8">
        <w:rPr>
          <w:lang w:val="ru-RU"/>
        </w:rPr>
        <w:t>У</w:t>
      </w:r>
      <w:r w:rsidRPr="00F250C8">
        <w:rPr>
          <w:spacing w:val="35"/>
          <w:lang w:val="ru-RU"/>
        </w:rPr>
        <w:t xml:space="preserve"> </w:t>
      </w:r>
      <w:r w:rsidRPr="00F250C8">
        <w:rPr>
          <w:lang w:val="ru-RU"/>
        </w:rPr>
        <w:t>обучающегося</w:t>
      </w:r>
      <w:r w:rsidRPr="00F250C8">
        <w:rPr>
          <w:spacing w:val="36"/>
          <w:lang w:val="ru-RU"/>
        </w:rPr>
        <w:t xml:space="preserve"> </w:t>
      </w:r>
      <w:r w:rsidRPr="00F250C8">
        <w:rPr>
          <w:lang w:val="ru-RU"/>
        </w:rPr>
        <w:t>будут</w:t>
      </w:r>
      <w:r w:rsidRPr="00F250C8">
        <w:rPr>
          <w:spacing w:val="38"/>
          <w:lang w:val="ru-RU"/>
        </w:rPr>
        <w:t xml:space="preserve"> </w:t>
      </w:r>
      <w:r w:rsidRPr="00F250C8">
        <w:rPr>
          <w:lang w:val="ru-RU"/>
        </w:rPr>
        <w:t>сформированы</w:t>
      </w:r>
      <w:r w:rsidRPr="00F250C8">
        <w:rPr>
          <w:spacing w:val="39"/>
          <w:lang w:val="ru-RU"/>
        </w:rPr>
        <w:t xml:space="preserve"> </w:t>
      </w:r>
      <w:r w:rsidRPr="00F250C8">
        <w:rPr>
          <w:i/>
          <w:lang w:val="ru-RU"/>
        </w:rPr>
        <w:t>следующие</w:t>
      </w:r>
      <w:r w:rsidRPr="00F250C8">
        <w:rPr>
          <w:i/>
          <w:spacing w:val="34"/>
          <w:lang w:val="ru-RU"/>
        </w:rPr>
        <w:t xml:space="preserve"> </w:t>
      </w:r>
      <w:r w:rsidRPr="00F250C8">
        <w:rPr>
          <w:i/>
          <w:lang w:val="ru-RU"/>
        </w:rPr>
        <w:t>базовые</w:t>
      </w:r>
      <w:r w:rsidRPr="00F250C8">
        <w:rPr>
          <w:i/>
          <w:spacing w:val="35"/>
          <w:lang w:val="ru-RU"/>
        </w:rPr>
        <w:t xml:space="preserve"> </w:t>
      </w:r>
      <w:r w:rsidRPr="00F250C8">
        <w:rPr>
          <w:i/>
          <w:lang w:val="ru-RU"/>
        </w:rPr>
        <w:t>логические</w:t>
      </w:r>
      <w:r w:rsidRPr="00F250C8">
        <w:rPr>
          <w:i/>
          <w:spacing w:val="35"/>
          <w:lang w:val="ru-RU"/>
        </w:rPr>
        <w:t xml:space="preserve"> </w:t>
      </w:r>
      <w:r w:rsidRPr="00F250C8">
        <w:rPr>
          <w:i/>
          <w:lang w:val="ru-RU"/>
        </w:rPr>
        <w:t>действия</w:t>
      </w:r>
      <w:r w:rsidRPr="00F250C8">
        <w:rPr>
          <w:i/>
          <w:spacing w:val="34"/>
          <w:lang w:val="ru-RU"/>
        </w:rPr>
        <w:t xml:space="preserve"> </w:t>
      </w:r>
      <w:r w:rsidRPr="00F250C8">
        <w:rPr>
          <w:lang w:val="ru-RU"/>
        </w:rPr>
        <w:t>как</w:t>
      </w:r>
      <w:r w:rsidRPr="00F250C8">
        <w:rPr>
          <w:spacing w:val="-57"/>
          <w:lang w:val="ru-RU"/>
        </w:rPr>
        <w:t xml:space="preserve"> </w:t>
      </w:r>
      <w:r w:rsidRPr="00F250C8">
        <w:rPr>
          <w:lang w:val="ru-RU"/>
        </w:rPr>
        <w:t>часть познавательных</w:t>
      </w:r>
      <w:r w:rsidRPr="00F250C8">
        <w:rPr>
          <w:spacing w:val="4"/>
          <w:lang w:val="ru-RU"/>
        </w:rPr>
        <w:t xml:space="preserve"> </w:t>
      </w:r>
      <w:r w:rsidRPr="00F250C8">
        <w:rPr>
          <w:lang w:val="ru-RU"/>
        </w:rPr>
        <w:t>универсальных</w:t>
      </w:r>
      <w:r w:rsidRPr="00F250C8">
        <w:rPr>
          <w:spacing w:val="2"/>
          <w:lang w:val="ru-RU"/>
        </w:rPr>
        <w:t xml:space="preserve"> </w:t>
      </w:r>
      <w:r w:rsidRPr="00F250C8">
        <w:rPr>
          <w:lang w:val="ru-RU"/>
        </w:rPr>
        <w:t>учебных</w:t>
      </w:r>
      <w:r w:rsidRPr="00F250C8">
        <w:rPr>
          <w:spacing w:val="1"/>
          <w:lang w:val="ru-RU"/>
        </w:rPr>
        <w:t xml:space="preserve"> </w:t>
      </w:r>
      <w:r w:rsidRPr="00F250C8">
        <w:rPr>
          <w:lang w:val="ru-RU"/>
        </w:rPr>
        <w:t>действий:</w:t>
      </w:r>
    </w:p>
    <w:p w:rsidR="004A0D9F" w:rsidRDefault="004A0D9F" w:rsidP="004A0D9F">
      <w:pPr>
        <w:pStyle w:val="ab"/>
        <w:spacing w:before="2" w:line="276" w:lineRule="auto"/>
        <w:ind w:right="199"/>
        <w:jc w:val="left"/>
        <w:divId w:val="1382554304"/>
      </w:pPr>
      <w:r>
        <w:t>самостоятельно</w:t>
      </w:r>
      <w:r>
        <w:rPr>
          <w:spacing w:val="6"/>
        </w:rPr>
        <w:t xml:space="preserve"> </w:t>
      </w:r>
      <w:r>
        <w:t>формулировать</w:t>
      </w:r>
      <w:r>
        <w:rPr>
          <w:spacing w:val="8"/>
        </w:rPr>
        <w:t xml:space="preserve"> </w:t>
      </w:r>
      <w:r>
        <w:t>и</w:t>
      </w:r>
      <w:r>
        <w:rPr>
          <w:spacing w:val="7"/>
        </w:rPr>
        <w:t xml:space="preserve"> </w:t>
      </w:r>
      <w:r>
        <w:t>актуализировать</w:t>
      </w:r>
      <w:r>
        <w:rPr>
          <w:spacing w:val="8"/>
        </w:rPr>
        <w:t xml:space="preserve"> </w:t>
      </w:r>
      <w:r>
        <w:t>проблему,</w:t>
      </w:r>
      <w:r>
        <w:rPr>
          <w:spacing w:val="6"/>
        </w:rPr>
        <w:t xml:space="preserve"> </w:t>
      </w:r>
      <w:r>
        <w:t>рассматривать</w:t>
      </w:r>
      <w:r>
        <w:rPr>
          <w:spacing w:val="8"/>
        </w:rPr>
        <w:t xml:space="preserve"> </w:t>
      </w:r>
      <w:r>
        <w:t>её</w:t>
      </w:r>
      <w:r>
        <w:rPr>
          <w:spacing w:val="-57"/>
        </w:rPr>
        <w:t xml:space="preserve"> </w:t>
      </w:r>
      <w:r>
        <w:t>всесторонне;</w:t>
      </w:r>
    </w:p>
    <w:p w:rsidR="004A0D9F" w:rsidRDefault="004A0D9F" w:rsidP="004A0D9F">
      <w:pPr>
        <w:pStyle w:val="ab"/>
        <w:spacing w:line="276" w:lineRule="auto"/>
        <w:jc w:val="left"/>
        <w:divId w:val="1382554304"/>
      </w:pPr>
      <w:r>
        <w:t>устанавливать</w:t>
      </w:r>
      <w:r>
        <w:rPr>
          <w:spacing w:val="3"/>
        </w:rPr>
        <w:t xml:space="preserve"> </w:t>
      </w:r>
      <w:r>
        <w:t>существенный</w:t>
      </w:r>
      <w:r>
        <w:rPr>
          <w:spacing w:val="3"/>
        </w:rPr>
        <w:t xml:space="preserve"> </w:t>
      </w:r>
      <w:r>
        <w:t>признак</w:t>
      </w:r>
      <w:r>
        <w:rPr>
          <w:spacing w:val="3"/>
        </w:rPr>
        <w:t xml:space="preserve"> </w:t>
      </w:r>
      <w:r>
        <w:t>или</w:t>
      </w:r>
      <w:r>
        <w:rPr>
          <w:spacing w:val="4"/>
        </w:rPr>
        <w:t xml:space="preserve"> </w:t>
      </w:r>
      <w:r>
        <w:t>основания</w:t>
      </w:r>
      <w:r>
        <w:rPr>
          <w:spacing w:val="2"/>
        </w:rPr>
        <w:t xml:space="preserve"> </w:t>
      </w:r>
      <w:r>
        <w:t>для</w:t>
      </w:r>
      <w:r>
        <w:rPr>
          <w:spacing w:val="3"/>
        </w:rPr>
        <w:t xml:space="preserve"> </w:t>
      </w:r>
      <w:r>
        <w:t>сравнения, классификации</w:t>
      </w:r>
      <w:r>
        <w:rPr>
          <w:spacing w:val="3"/>
        </w:rPr>
        <w:t xml:space="preserve"> </w:t>
      </w:r>
      <w:r>
        <w:t>и</w:t>
      </w:r>
      <w:r>
        <w:rPr>
          <w:spacing w:val="-57"/>
        </w:rPr>
        <w:t xml:space="preserve"> </w:t>
      </w:r>
      <w:r>
        <w:t>обобщения;</w:t>
      </w:r>
    </w:p>
    <w:p w:rsidR="004A0D9F" w:rsidRDefault="004A0D9F" w:rsidP="004A0D9F">
      <w:pPr>
        <w:pStyle w:val="ab"/>
        <w:spacing w:line="276" w:lineRule="auto"/>
        <w:ind w:left="810" w:right="912" w:firstLine="0"/>
        <w:jc w:val="left"/>
        <w:divId w:val="1382554304"/>
      </w:pPr>
      <w:r>
        <w:t>определять цели деятельности, задавать параметры и критерии их достижения;</w:t>
      </w:r>
      <w:r>
        <w:rPr>
          <w:spacing w:val="-57"/>
        </w:rPr>
        <w:t xml:space="preserve"> </w:t>
      </w:r>
      <w:r>
        <w:t>выявлять</w:t>
      </w:r>
      <w:r>
        <w:rPr>
          <w:spacing w:val="-1"/>
        </w:rPr>
        <w:t xml:space="preserve"> </w:t>
      </w:r>
      <w:r>
        <w:t>закономерности и</w:t>
      </w:r>
      <w:r>
        <w:rPr>
          <w:spacing w:val="-3"/>
        </w:rPr>
        <w:t xml:space="preserve"> </w:t>
      </w:r>
      <w:r>
        <w:t>противоречия</w:t>
      </w:r>
      <w:r>
        <w:rPr>
          <w:spacing w:val="-1"/>
        </w:rPr>
        <w:t xml:space="preserve"> </w:t>
      </w:r>
      <w:r>
        <w:t>в</w:t>
      </w:r>
      <w:r>
        <w:rPr>
          <w:spacing w:val="-3"/>
        </w:rPr>
        <w:t xml:space="preserve"> </w:t>
      </w:r>
      <w:r>
        <w:t>рассматриваемых явлениях;</w:t>
      </w:r>
    </w:p>
    <w:p w:rsidR="004A0D9F" w:rsidRDefault="004A0D9F" w:rsidP="004A0D9F">
      <w:pPr>
        <w:pStyle w:val="ab"/>
        <w:spacing w:line="276" w:lineRule="auto"/>
        <w:ind w:right="123"/>
        <w:jc w:val="left"/>
        <w:divId w:val="1382554304"/>
      </w:pPr>
      <w:r>
        <w:t>разрабатывать</w:t>
      </w:r>
      <w:r>
        <w:rPr>
          <w:spacing w:val="7"/>
        </w:rPr>
        <w:t xml:space="preserve"> </w:t>
      </w:r>
      <w:r>
        <w:t>план</w:t>
      </w:r>
      <w:r>
        <w:rPr>
          <w:spacing w:val="8"/>
        </w:rPr>
        <w:t xml:space="preserve"> </w:t>
      </w:r>
      <w:r>
        <w:t>решения</w:t>
      </w:r>
      <w:r>
        <w:rPr>
          <w:spacing w:val="6"/>
        </w:rPr>
        <w:t xml:space="preserve"> </w:t>
      </w:r>
      <w:r>
        <w:t>проблемы</w:t>
      </w:r>
      <w:r>
        <w:rPr>
          <w:spacing w:val="6"/>
        </w:rPr>
        <w:t xml:space="preserve"> </w:t>
      </w:r>
      <w:r>
        <w:t>с</w:t>
      </w:r>
      <w:r>
        <w:rPr>
          <w:spacing w:val="8"/>
        </w:rPr>
        <w:t xml:space="preserve"> </w:t>
      </w:r>
      <w:r>
        <w:t>учётом</w:t>
      </w:r>
      <w:r>
        <w:rPr>
          <w:spacing w:val="6"/>
        </w:rPr>
        <w:t xml:space="preserve"> </w:t>
      </w:r>
      <w:r>
        <w:t>анализа</w:t>
      </w:r>
      <w:r>
        <w:rPr>
          <w:spacing w:val="6"/>
        </w:rPr>
        <w:t xml:space="preserve"> </w:t>
      </w:r>
      <w:r>
        <w:t>имеющихся</w:t>
      </w:r>
      <w:r>
        <w:rPr>
          <w:spacing w:val="7"/>
        </w:rPr>
        <w:t xml:space="preserve"> </w:t>
      </w:r>
      <w:r>
        <w:t>материальных</w:t>
      </w:r>
      <w:r>
        <w:rPr>
          <w:spacing w:val="5"/>
        </w:rPr>
        <w:t xml:space="preserve"> </w:t>
      </w:r>
      <w:r>
        <w:t>и</w:t>
      </w:r>
      <w:r>
        <w:rPr>
          <w:spacing w:val="-57"/>
        </w:rPr>
        <w:t xml:space="preserve"> </w:t>
      </w:r>
      <w:r>
        <w:t>нематериальных ресурсов;</w:t>
      </w:r>
    </w:p>
    <w:p w:rsidR="004A0D9F" w:rsidRDefault="004A0D9F" w:rsidP="004A0D9F">
      <w:pPr>
        <w:pStyle w:val="ab"/>
        <w:spacing w:before="1" w:line="276" w:lineRule="auto"/>
        <w:ind w:right="199"/>
        <w:jc w:val="left"/>
        <w:divId w:val="1382554304"/>
      </w:pPr>
      <w:r>
        <w:t>вносить</w:t>
      </w:r>
      <w:r>
        <w:rPr>
          <w:spacing w:val="37"/>
        </w:rPr>
        <w:t xml:space="preserve"> </w:t>
      </w:r>
      <w:r>
        <w:t>коррективы</w:t>
      </w:r>
      <w:r>
        <w:rPr>
          <w:spacing w:val="35"/>
        </w:rPr>
        <w:t xml:space="preserve"> </w:t>
      </w:r>
      <w:r>
        <w:t>в</w:t>
      </w:r>
      <w:r>
        <w:rPr>
          <w:spacing w:val="38"/>
        </w:rPr>
        <w:t xml:space="preserve"> </w:t>
      </w:r>
      <w:r>
        <w:t>деятельность,</w:t>
      </w:r>
      <w:r>
        <w:rPr>
          <w:spacing w:val="36"/>
        </w:rPr>
        <w:t xml:space="preserve"> </w:t>
      </w:r>
      <w:r>
        <w:t>оценивать</w:t>
      </w:r>
      <w:r>
        <w:rPr>
          <w:spacing w:val="37"/>
        </w:rPr>
        <w:t xml:space="preserve"> </w:t>
      </w:r>
      <w:r>
        <w:t>соответствие</w:t>
      </w:r>
      <w:r>
        <w:rPr>
          <w:spacing w:val="35"/>
        </w:rPr>
        <w:t xml:space="preserve"> </w:t>
      </w:r>
      <w:r>
        <w:t>результатов</w:t>
      </w:r>
      <w:r>
        <w:rPr>
          <w:spacing w:val="36"/>
        </w:rPr>
        <w:t xml:space="preserve"> </w:t>
      </w:r>
      <w:r>
        <w:t>целям,</w:t>
      </w:r>
      <w:r>
        <w:rPr>
          <w:spacing w:val="-57"/>
        </w:rPr>
        <w:t xml:space="preserve"> </w:t>
      </w:r>
      <w:r>
        <w:t>оценивать риски</w:t>
      </w:r>
      <w:r>
        <w:rPr>
          <w:spacing w:val="-2"/>
        </w:rPr>
        <w:t xml:space="preserve"> </w:t>
      </w:r>
      <w:r>
        <w:t>последствий деятельности;</w:t>
      </w:r>
    </w:p>
    <w:p w:rsidR="004A0D9F" w:rsidRDefault="004A0D9F" w:rsidP="004A0D9F">
      <w:pPr>
        <w:pStyle w:val="ab"/>
        <w:tabs>
          <w:tab w:val="left" w:pos="2680"/>
          <w:tab w:val="left" w:pos="3021"/>
          <w:tab w:val="left" w:pos="4325"/>
          <w:tab w:val="left" w:pos="5227"/>
          <w:tab w:val="left" w:pos="5556"/>
          <w:tab w:val="left" w:pos="6706"/>
          <w:tab w:val="left" w:pos="8004"/>
          <w:tab w:val="left" w:pos="9604"/>
        </w:tabs>
        <w:spacing w:line="276" w:lineRule="auto"/>
        <w:ind w:right="131"/>
        <w:jc w:val="left"/>
        <w:divId w:val="1382554304"/>
      </w:pPr>
      <w:r>
        <w:t>координировать</w:t>
      </w:r>
      <w:r>
        <w:tab/>
        <w:t>и</w:t>
      </w:r>
      <w:r>
        <w:tab/>
        <w:t>выполнять</w:t>
      </w:r>
      <w:r>
        <w:tab/>
        <w:t>работу</w:t>
      </w:r>
      <w:r>
        <w:tab/>
        <w:t>в</w:t>
      </w:r>
      <w:r>
        <w:tab/>
        <w:t>условиях</w:t>
      </w:r>
      <w:r>
        <w:tab/>
        <w:t>реального,</w:t>
      </w:r>
      <w:r>
        <w:tab/>
        <w:t>виртуального</w:t>
      </w:r>
      <w:r>
        <w:tab/>
      </w:r>
      <w:r>
        <w:rPr>
          <w:spacing w:val="-2"/>
        </w:rPr>
        <w:t>и</w:t>
      </w:r>
      <w:r>
        <w:rPr>
          <w:spacing w:val="-57"/>
        </w:rPr>
        <w:t xml:space="preserve"> </w:t>
      </w:r>
      <w:r>
        <w:t>комбинированного</w:t>
      </w:r>
      <w:r>
        <w:rPr>
          <w:spacing w:val="-1"/>
        </w:rPr>
        <w:t xml:space="preserve"> </w:t>
      </w:r>
      <w:r>
        <w:t>взаимодействия;</w:t>
      </w:r>
    </w:p>
    <w:p w:rsidR="004A0D9F" w:rsidRDefault="004A0D9F" w:rsidP="004A0D9F">
      <w:pPr>
        <w:pStyle w:val="ab"/>
        <w:ind w:left="810" w:firstLine="0"/>
        <w:jc w:val="left"/>
        <w:divId w:val="1382554304"/>
      </w:pPr>
      <w:r>
        <w:t>развивать</w:t>
      </w:r>
      <w:r>
        <w:rPr>
          <w:spacing w:val="-3"/>
        </w:rPr>
        <w:t xml:space="preserve"> </w:t>
      </w:r>
      <w:r>
        <w:t>креативное</w:t>
      </w:r>
      <w:r>
        <w:rPr>
          <w:spacing w:val="-3"/>
        </w:rPr>
        <w:t xml:space="preserve"> </w:t>
      </w:r>
      <w:r>
        <w:t>мышление</w:t>
      </w:r>
      <w:r>
        <w:rPr>
          <w:spacing w:val="-4"/>
        </w:rPr>
        <w:t xml:space="preserve"> </w:t>
      </w:r>
      <w:r>
        <w:t>при</w:t>
      </w:r>
      <w:r>
        <w:rPr>
          <w:spacing w:val="-3"/>
        </w:rPr>
        <w:t xml:space="preserve"> </w:t>
      </w:r>
      <w:r>
        <w:t>решении</w:t>
      </w:r>
      <w:r>
        <w:rPr>
          <w:spacing w:val="-5"/>
        </w:rPr>
        <w:t xml:space="preserve"> </w:t>
      </w:r>
      <w:r>
        <w:t>жизненных</w:t>
      </w:r>
      <w:r>
        <w:rPr>
          <w:spacing w:val="3"/>
        </w:rPr>
        <w:t xml:space="preserve"> </w:t>
      </w:r>
      <w:r>
        <w:t>проблем.</w:t>
      </w:r>
    </w:p>
    <w:p w:rsidR="004A0D9F" w:rsidRPr="00F250C8" w:rsidRDefault="004A0D9F" w:rsidP="004A0D9F">
      <w:pPr>
        <w:tabs>
          <w:tab w:val="left" w:pos="3656"/>
          <w:tab w:val="left" w:pos="6762"/>
        </w:tabs>
        <w:spacing w:before="40" w:line="276" w:lineRule="auto"/>
        <w:ind w:left="102" w:right="199" w:firstLine="707"/>
        <w:divId w:val="1382554304"/>
        <w:rPr>
          <w:lang w:val="ru-RU"/>
        </w:rPr>
      </w:pPr>
      <w:r w:rsidRPr="00F250C8">
        <w:rPr>
          <w:lang w:val="ru-RU"/>
        </w:rPr>
        <w:t xml:space="preserve">У  </w:t>
      </w:r>
      <w:r w:rsidRPr="00F250C8">
        <w:rPr>
          <w:spacing w:val="14"/>
          <w:lang w:val="ru-RU"/>
        </w:rPr>
        <w:t xml:space="preserve"> </w:t>
      </w:r>
      <w:r w:rsidRPr="00F250C8">
        <w:rPr>
          <w:lang w:val="ru-RU"/>
        </w:rPr>
        <w:t xml:space="preserve">обучающегося  </w:t>
      </w:r>
      <w:r w:rsidRPr="00F250C8">
        <w:rPr>
          <w:spacing w:val="13"/>
          <w:lang w:val="ru-RU"/>
        </w:rPr>
        <w:t xml:space="preserve"> </w:t>
      </w:r>
      <w:r w:rsidRPr="00F250C8">
        <w:rPr>
          <w:lang w:val="ru-RU"/>
        </w:rPr>
        <w:t>будут</w:t>
      </w:r>
      <w:r w:rsidRPr="00F250C8">
        <w:rPr>
          <w:lang w:val="ru-RU"/>
        </w:rPr>
        <w:tab/>
        <w:t xml:space="preserve">сформированы  </w:t>
      </w:r>
      <w:r w:rsidRPr="00F250C8">
        <w:rPr>
          <w:spacing w:val="14"/>
          <w:lang w:val="ru-RU"/>
        </w:rPr>
        <w:t xml:space="preserve"> </w:t>
      </w:r>
      <w:r w:rsidRPr="00F250C8">
        <w:rPr>
          <w:lang w:val="ru-RU"/>
        </w:rPr>
        <w:t>следующие</w:t>
      </w:r>
      <w:r w:rsidRPr="00F250C8">
        <w:rPr>
          <w:lang w:val="ru-RU"/>
        </w:rPr>
        <w:tab/>
      </w:r>
      <w:r w:rsidRPr="00F250C8">
        <w:rPr>
          <w:i/>
          <w:lang w:val="ru-RU"/>
        </w:rPr>
        <w:t>базовые</w:t>
      </w:r>
      <w:r w:rsidRPr="00F250C8">
        <w:rPr>
          <w:i/>
          <w:spacing w:val="5"/>
          <w:lang w:val="ru-RU"/>
        </w:rPr>
        <w:t xml:space="preserve"> </w:t>
      </w:r>
      <w:r w:rsidRPr="00F250C8">
        <w:rPr>
          <w:i/>
          <w:lang w:val="ru-RU"/>
        </w:rPr>
        <w:t>исследовательские</w:t>
      </w:r>
      <w:r w:rsidRPr="00F250C8">
        <w:rPr>
          <w:i/>
          <w:spacing w:val="-57"/>
          <w:lang w:val="ru-RU"/>
        </w:rPr>
        <w:t xml:space="preserve"> </w:t>
      </w:r>
      <w:r w:rsidRPr="00F250C8">
        <w:rPr>
          <w:i/>
          <w:lang w:val="ru-RU"/>
        </w:rPr>
        <w:t>действия</w:t>
      </w:r>
      <w:r w:rsidRPr="00F250C8">
        <w:rPr>
          <w:i/>
          <w:spacing w:val="-2"/>
          <w:lang w:val="ru-RU"/>
        </w:rPr>
        <w:t xml:space="preserve"> </w:t>
      </w:r>
      <w:r w:rsidRPr="00F250C8">
        <w:rPr>
          <w:lang w:val="ru-RU"/>
        </w:rPr>
        <w:t>как</w:t>
      </w:r>
      <w:r w:rsidRPr="00F250C8">
        <w:rPr>
          <w:spacing w:val="-1"/>
          <w:lang w:val="ru-RU"/>
        </w:rPr>
        <w:t xml:space="preserve"> </w:t>
      </w:r>
      <w:r w:rsidRPr="00F250C8">
        <w:rPr>
          <w:lang w:val="ru-RU"/>
        </w:rPr>
        <w:t>часть познавательных</w:t>
      </w:r>
      <w:r w:rsidRPr="00F250C8">
        <w:rPr>
          <w:spacing w:val="2"/>
          <w:lang w:val="ru-RU"/>
        </w:rPr>
        <w:t xml:space="preserve"> </w:t>
      </w:r>
      <w:r w:rsidRPr="00F250C8">
        <w:rPr>
          <w:lang w:val="ru-RU"/>
        </w:rPr>
        <w:t>универсальных</w:t>
      </w:r>
      <w:r w:rsidRPr="00F250C8">
        <w:rPr>
          <w:spacing w:val="3"/>
          <w:lang w:val="ru-RU"/>
        </w:rPr>
        <w:t xml:space="preserve"> </w:t>
      </w:r>
      <w:r w:rsidRPr="00F250C8">
        <w:rPr>
          <w:lang w:val="ru-RU"/>
        </w:rPr>
        <w:t>учебных</w:t>
      </w:r>
      <w:r w:rsidRPr="00F250C8">
        <w:rPr>
          <w:spacing w:val="1"/>
          <w:lang w:val="ru-RU"/>
        </w:rPr>
        <w:t xml:space="preserve"> </w:t>
      </w:r>
      <w:r w:rsidRPr="00F250C8">
        <w:rPr>
          <w:lang w:val="ru-RU"/>
        </w:rPr>
        <w:t>действий:</w:t>
      </w:r>
    </w:p>
    <w:p w:rsidR="004A0D9F" w:rsidRDefault="004A0D9F" w:rsidP="004A0D9F">
      <w:pPr>
        <w:pStyle w:val="ab"/>
        <w:spacing w:line="275" w:lineRule="exact"/>
        <w:ind w:left="810" w:firstLine="0"/>
        <w:jc w:val="left"/>
        <w:divId w:val="1382554304"/>
      </w:pPr>
      <w:r>
        <w:t>владеть</w:t>
      </w:r>
      <w:r>
        <w:rPr>
          <w:spacing w:val="2"/>
        </w:rPr>
        <w:t xml:space="preserve"> </w:t>
      </w:r>
      <w:r>
        <w:t>навыками</w:t>
      </w:r>
      <w:r>
        <w:rPr>
          <w:spacing w:val="65"/>
        </w:rPr>
        <w:t xml:space="preserve"> </w:t>
      </w:r>
      <w:r>
        <w:t>учебно-исследовательской</w:t>
      </w:r>
      <w:r>
        <w:rPr>
          <w:spacing w:val="60"/>
        </w:rPr>
        <w:t xml:space="preserve"> </w:t>
      </w:r>
      <w:r>
        <w:t>и</w:t>
      </w:r>
      <w:r>
        <w:rPr>
          <w:spacing w:val="61"/>
        </w:rPr>
        <w:t xml:space="preserve"> </w:t>
      </w:r>
      <w:r>
        <w:t>проектной</w:t>
      </w:r>
      <w:r>
        <w:rPr>
          <w:spacing w:val="60"/>
        </w:rPr>
        <w:t xml:space="preserve"> </w:t>
      </w:r>
      <w:r>
        <w:t>деятельности,  навыками</w:t>
      </w:r>
    </w:p>
    <w:p w:rsidR="004A0D9F" w:rsidRPr="00F250C8" w:rsidRDefault="004A0D9F" w:rsidP="004A0D9F">
      <w:pPr>
        <w:spacing w:line="275" w:lineRule="exact"/>
        <w:divId w:val="1382554304"/>
        <w:rPr>
          <w:lang w:val="ru-RU"/>
        </w:rPr>
        <w:sectPr w:rsidR="004A0D9F" w:rsidRPr="00F250C8">
          <w:pgSz w:w="11910" w:h="16840"/>
          <w:pgMar w:top="660" w:right="440" w:bottom="280" w:left="1600" w:header="427" w:footer="0" w:gutter="0"/>
          <w:cols w:space="720"/>
        </w:sectPr>
      </w:pPr>
    </w:p>
    <w:p w:rsidR="004A0D9F" w:rsidRDefault="004A0D9F" w:rsidP="004A0D9F">
      <w:pPr>
        <w:pStyle w:val="ab"/>
        <w:ind w:left="0" w:firstLine="0"/>
        <w:jc w:val="left"/>
        <w:divId w:val="1382554304"/>
        <w:rPr>
          <w:sz w:val="20"/>
        </w:rPr>
      </w:pPr>
    </w:p>
    <w:p w:rsidR="004A0D9F" w:rsidRDefault="004A0D9F" w:rsidP="004A0D9F">
      <w:pPr>
        <w:pStyle w:val="ab"/>
        <w:spacing w:before="225" w:line="278" w:lineRule="auto"/>
        <w:ind w:right="126" w:firstLine="0"/>
        <w:divId w:val="1382554304"/>
      </w:pPr>
      <w:r>
        <w:t>разрешения</w:t>
      </w:r>
      <w:r>
        <w:rPr>
          <w:spacing w:val="1"/>
        </w:rPr>
        <w:t xml:space="preserve"> </w:t>
      </w:r>
      <w:r>
        <w:t>проблем;</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2"/>
        </w:rPr>
        <w:t xml:space="preserve"> </w:t>
      </w:r>
      <w:r>
        <w:t>задач, применению</w:t>
      </w:r>
      <w:r>
        <w:rPr>
          <w:spacing w:val="-1"/>
        </w:rPr>
        <w:t xml:space="preserve"> </w:t>
      </w:r>
      <w:r>
        <w:t>различных</w:t>
      </w:r>
      <w:r>
        <w:rPr>
          <w:spacing w:val="1"/>
        </w:rPr>
        <w:t xml:space="preserve"> </w:t>
      </w:r>
      <w:r>
        <w:t>методов познания;</w:t>
      </w:r>
    </w:p>
    <w:p w:rsidR="004A0D9F" w:rsidRDefault="004A0D9F" w:rsidP="004A0D9F">
      <w:pPr>
        <w:pStyle w:val="ab"/>
        <w:spacing w:line="276" w:lineRule="auto"/>
        <w:ind w:right="122"/>
        <w:divId w:val="1382554304"/>
      </w:pPr>
      <w:r>
        <w:t>овладение</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57"/>
        </w:rPr>
        <w:t xml:space="preserve"> </w:t>
      </w:r>
      <w:r>
        <w:t>преобразованию и применению в различных учебных ситуациях (в том числе при создании</w:t>
      </w:r>
      <w:r>
        <w:rPr>
          <w:spacing w:val="1"/>
        </w:rPr>
        <w:t xml:space="preserve"> </w:t>
      </w:r>
      <w:r>
        <w:t>учебных и социальных</w:t>
      </w:r>
      <w:r>
        <w:rPr>
          <w:spacing w:val="-1"/>
        </w:rPr>
        <w:t xml:space="preserve"> </w:t>
      </w:r>
      <w:r>
        <w:t>проектов);</w:t>
      </w:r>
    </w:p>
    <w:p w:rsidR="004A0D9F" w:rsidRDefault="004A0D9F" w:rsidP="004A0D9F">
      <w:pPr>
        <w:pStyle w:val="ab"/>
        <w:spacing w:line="276" w:lineRule="auto"/>
        <w:ind w:right="127"/>
        <w:divId w:val="1382554304"/>
      </w:pP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57"/>
        </w:rPr>
        <w:t xml:space="preserve"> </w:t>
      </w:r>
      <w:r>
        <w:t>ключевыми</w:t>
      </w:r>
      <w:r>
        <w:rPr>
          <w:spacing w:val="-1"/>
        </w:rPr>
        <w:t xml:space="preserve"> </w:t>
      </w:r>
      <w:r>
        <w:t>понятиями</w:t>
      </w:r>
      <w:r>
        <w:rPr>
          <w:spacing w:val="-2"/>
        </w:rPr>
        <w:t xml:space="preserve"> </w:t>
      </w:r>
      <w:r>
        <w:t>и методами;</w:t>
      </w:r>
    </w:p>
    <w:p w:rsidR="004A0D9F" w:rsidRDefault="004A0D9F" w:rsidP="004A0D9F">
      <w:pPr>
        <w:pStyle w:val="ab"/>
        <w:spacing w:line="276" w:lineRule="auto"/>
        <w:ind w:right="128"/>
        <w:divId w:val="138255430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p>
    <w:p w:rsidR="004A0D9F" w:rsidRDefault="004A0D9F" w:rsidP="004A0D9F">
      <w:pPr>
        <w:pStyle w:val="ab"/>
        <w:spacing w:line="276" w:lineRule="auto"/>
        <w:ind w:right="123"/>
        <w:divId w:val="1382554304"/>
      </w:pPr>
      <w:r>
        <w:t>выявлять причинно-следственные связи и актуализировать задачу, выдвигать гипотезу</w:t>
      </w:r>
      <w:r>
        <w:rPr>
          <w:spacing w:val="-57"/>
        </w:rPr>
        <w:t xml:space="preserve"> </w:t>
      </w:r>
      <w:r>
        <w:t>её решения, находить аргументы для доказательства своих утверждений, задавать параметры</w:t>
      </w:r>
      <w:r>
        <w:rPr>
          <w:spacing w:val="-57"/>
        </w:rPr>
        <w:t xml:space="preserve"> </w:t>
      </w:r>
      <w:r>
        <w:t>и</w:t>
      </w:r>
      <w:r>
        <w:rPr>
          <w:spacing w:val="-1"/>
        </w:rPr>
        <w:t xml:space="preserve"> </w:t>
      </w:r>
      <w:r>
        <w:t>критерии решения;</w:t>
      </w:r>
    </w:p>
    <w:p w:rsidR="004A0D9F" w:rsidRDefault="004A0D9F" w:rsidP="004A0D9F">
      <w:pPr>
        <w:pStyle w:val="ab"/>
        <w:spacing w:line="278" w:lineRule="auto"/>
        <w:ind w:right="121"/>
        <w:divId w:val="1382554304"/>
      </w:pPr>
      <w:r>
        <w:t>анализировать полученные в ходе решения задачи результаты, критически оценивать</w:t>
      </w:r>
      <w:r>
        <w:rPr>
          <w:spacing w:val="1"/>
        </w:rPr>
        <w:t xml:space="preserve"> </w:t>
      </w:r>
      <w:r>
        <w:t>их</w:t>
      </w:r>
      <w:r>
        <w:rPr>
          <w:spacing w:val="-2"/>
        </w:rPr>
        <w:t xml:space="preserve"> </w:t>
      </w:r>
      <w:r>
        <w:t>достоверность, прогнозировать изменение</w:t>
      </w:r>
      <w:r>
        <w:rPr>
          <w:spacing w:val="-2"/>
        </w:rPr>
        <w:t xml:space="preserve"> </w:t>
      </w:r>
      <w:r>
        <w:t>в</w:t>
      </w:r>
      <w:r>
        <w:rPr>
          <w:spacing w:val="-1"/>
        </w:rPr>
        <w:t xml:space="preserve"> </w:t>
      </w:r>
      <w:r>
        <w:t>новых</w:t>
      </w:r>
      <w:r>
        <w:rPr>
          <w:spacing w:val="4"/>
        </w:rPr>
        <w:t xml:space="preserve"> </w:t>
      </w:r>
      <w:r>
        <w:t>условиях;</w:t>
      </w:r>
    </w:p>
    <w:p w:rsidR="004A0D9F" w:rsidRDefault="004A0D9F" w:rsidP="004A0D9F">
      <w:pPr>
        <w:pStyle w:val="ab"/>
        <w:spacing w:line="272" w:lineRule="exact"/>
        <w:ind w:left="810" w:firstLine="0"/>
        <w:divId w:val="1382554304"/>
      </w:pPr>
      <w:r>
        <w:t>давать</w:t>
      </w:r>
      <w:r>
        <w:rPr>
          <w:spacing w:val="-2"/>
        </w:rPr>
        <w:t xml:space="preserve"> </w:t>
      </w:r>
      <w:r>
        <w:t>оценку</w:t>
      </w:r>
      <w:r>
        <w:rPr>
          <w:spacing w:val="-10"/>
        </w:rPr>
        <w:t xml:space="preserve"> </w:t>
      </w:r>
      <w:r>
        <w:t>новым</w:t>
      </w:r>
      <w:r>
        <w:rPr>
          <w:spacing w:val="-2"/>
        </w:rPr>
        <w:t xml:space="preserve"> </w:t>
      </w:r>
      <w:r>
        <w:t>ситуациям,</w:t>
      </w:r>
      <w:r>
        <w:rPr>
          <w:spacing w:val="-2"/>
        </w:rPr>
        <w:t xml:space="preserve"> </w:t>
      </w:r>
      <w:r>
        <w:t>оценивать</w:t>
      </w:r>
      <w:r>
        <w:rPr>
          <w:spacing w:val="-4"/>
        </w:rPr>
        <w:t xml:space="preserve"> </w:t>
      </w:r>
      <w:r>
        <w:t>приобретённый</w:t>
      </w:r>
      <w:r>
        <w:rPr>
          <w:spacing w:val="-2"/>
        </w:rPr>
        <w:t xml:space="preserve"> </w:t>
      </w:r>
      <w:r>
        <w:t>опыт;</w:t>
      </w:r>
    </w:p>
    <w:p w:rsidR="004A0D9F" w:rsidRDefault="004A0D9F" w:rsidP="004A0D9F">
      <w:pPr>
        <w:pStyle w:val="ab"/>
        <w:spacing w:before="36" w:line="276" w:lineRule="auto"/>
        <w:ind w:right="127"/>
        <w:divId w:val="1382554304"/>
      </w:pPr>
      <w:r>
        <w:t>осуществлять</w:t>
      </w:r>
      <w:r>
        <w:rPr>
          <w:spacing w:val="1"/>
        </w:rPr>
        <w:t xml:space="preserve"> </w:t>
      </w:r>
      <w:r>
        <w:t>целенаправленный</w:t>
      </w:r>
      <w:r>
        <w:rPr>
          <w:spacing w:val="1"/>
        </w:rPr>
        <w:t xml:space="preserve"> </w:t>
      </w:r>
      <w:r>
        <w:t>поиск</w:t>
      </w:r>
      <w:r>
        <w:rPr>
          <w:spacing w:val="1"/>
        </w:rPr>
        <w:t xml:space="preserve"> </w:t>
      </w:r>
      <w:r>
        <w:t>переноса</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действия</w:t>
      </w:r>
      <w:r>
        <w:rPr>
          <w:spacing w:val="1"/>
        </w:rPr>
        <w:t xml:space="preserve"> </w:t>
      </w:r>
      <w:r>
        <w:t>в</w:t>
      </w:r>
      <w:r>
        <w:rPr>
          <w:spacing w:val="1"/>
        </w:rPr>
        <w:t xml:space="preserve"> </w:t>
      </w:r>
      <w:r>
        <w:t>профессиональную</w:t>
      </w:r>
      <w:r>
        <w:rPr>
          <w:spacing w:val="-1"/>
        </w:rPr>
        <w:t xml:space="preserve"> </w:t>
      </w:r>
      <w:r>
        <w:t>среду;</w:t>
      </w:r>
    </w:p>
    <w:p w:rsidR="004A0D9F" w:rsidRDefault="004A0D9F" w:rsidP="004A0D9F">
      <w:pPr>
        <w:pStyle w:val="ab"/>
        <w:spacing w:before="1" w:line="276" w:lineRule="auto"/>
        <w:ind w:right="128"/>
        <w:divId w:val="1382554304"/>
      </w:pPr>
      <w:r>
        <w:t>уметь</w:t>
      </w:r>
      <w:r>
        <w:rPr>
          <w:spacing w:val="1"/>
        </w:rPr>
        <w:t xml:space="preserve"> </w:t>
      </w:r>
      <w:r>
        <w:t>переносить</w:t>
      </w:r>
      <w:r>
        <w:rPr>
          <w:spacing w:val="1"/>
        </w:rPr>
        <w:t xml:space="preserve"> </w:t>
      </w:r>
      <w:r>
        <w:t>знания</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p>
    <w:p w:rsidR="004A0D9F" w:rsidRDefault="004A0D9F" w:rsidP="004A0D9F">
      <w:pPr>
        <w:pStyle w:val="ab"/>
        <w:spacing w:line="275" w:lineRule="exact"/>
        <w:ind w:left="810" w:firstLine="0"/>
        <w:divId w:val="1382554304"/>
      </w:pPr>
      <w:r>
        <w:t>уметь</w:t>
      </w:r>
      <w:r>
        <w:rPr>
          <w:spacing w:val="-3"/>
        </w:rPr>
        <w:t xml:space="preserve"> </w:t>
      </w:r>
      <w:r>
        <w:t>интегрировать</w:t>
      </w:r>
      <w:r>
        <w:rPr>
          <w:spacing w:val="-2"/>
        </w:rPr>
        <w:t xml:space="preserve"> </w:t>
      </w:r>
      <w:r>
        <w:t>знания</w:t>
      </w:r>
      <w:r>
        <w:rPr>
          <w:spacing w:val="-3"/>
        </w:rPr>
        <w:t xml:space="preserve"> </w:t>
      </w:r>
      <w:r>
        <w:t>из</w:t>
      </w:r>
      <w:r>
        <w:rPr>
          <w:spacing w:val="-3"/>
        </w:rPr>
        <w:t xml:space="preserve"> </w:t>
      </w:r>
      <w:r>
        <w:t>разных</w:t>
      </w:r>
      <w:r>
        <w:rPr>
          <w:spacing w:val="-1"/>
        </w:rPr>
        <w:t xml:space="preserve"> </w:t>
      </w:r>
      <w:r>
        <w:t>предметных</w:t>
      </w:r>
      <w:r>
        <w:rPr>
          <w:spacing w:val="-2"/>
        </w:rPr>
        <w:t xml:space="preserve"> </w:t>
      </w:r>
      <w:r>
        <w:t>областей;</w:t>
      </w:r>
    </w:p>
    <w:p w:rsidR="004A0D9F" w:rsidRDefault="004A0D9F" w:rsidP="004A0D9F">
      <w:pPr>
        <w:pStyle w:val="ab"/>
        <w:spacing w:before="41" w:line="278" w:lineRule="auto"/>
        <w:ind w:right="129"/>
        <w:divId w:val="1382554304"/>
      </w:pP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 допускающие</w:t>
      </w:r>
      <w:r>
        <w:rPr>
          <w:spacing w:val="-1"/>
        </w:rPr>
        <w:t xml:space="preserve"> </w:t>
      </w:r>
      <w:r>
        <w:t>альтернативные</w:t>
      </w:r>
      <w:r>
        <w:rPr>
          <w:spacing w:val="-3"/>
        </w:rPr>
        <w:t xml:space="preserve"> </w:t>
      </w:r>
      <w:r>
        <w:t>решения.</w:t>
      </w:r>
    </w:p>
    <w:p w:rsidR="004A0D9F" w:rsidRPr="00F250C8" w:rsidRDefault="004A0D9F" w:rsidP="004A0D9F">
      <w:pPr>
        <w:spacing w:line="272" w:lineRule="exact"/>
        <w:ind w:left="810"/>
        <w:jc w:val="both"/>
        <w:divId w:val="1382554304"/>
        <w:rPr>
          <w:i/>
          <w:lang w:val="ru-RU"/>
        </w:rPr>
      </w:pPr>
      <w:r w:rsidRPr="00F250C8">
        <w:rPr>
          <w:lang w:val="ru-RU"/>
        </w:rPr>
        <w:t>У</w:t>
      </w:r>
      <w:r w:rsidRPr="00F250C8">
        <w:rPr>
          <w:spacing w:val="24"/>
          <w:lang w:val="ru-RU"/>
        </w:rPr>
        <w:t xml:space="preserve"> </w:t>
      </w:r>
      <w:r w:rsidRPr="00F250C8">
        <w:rPr>
          <w:lang w:val="ru-RU"/>
        </w:rPr>
        <w:t>обучающегося</w:t>
      </w:r>
      <w:r w:rsidRPr="00F250C8">
        <w:rPr>
          <w:spacing w:val="26"/>
          <w:lang w:val="ru-RU"/>
        </w:rPr>
        <w:t xml:space="preserve"> </w:t>
      </w:r>
      <w:r w:rsidRPr="00F250C8">
        <w:rPr>
          <w:lang w:val="ru-RU"/>
        </w:rPr>
        <w:t>будут</w:t>
      </w:r>
      <w:r w:rsidRPr="00F250C8">
        <w:rPr>
          <w:spacing w:val="27"/>
          <w:lang w:val="ru-RU"/>
        </w:rPr>
        <w:t xml:space="preserve"> </w:t>
      </w:r>
      <w:r w:rsidRPr="00F250C8">
        <w:rPr>
          <w:lang w:val="ru-RU"/>
        </w:rPr>
        <w:t>сформированы</w:t>
      </w:r>
      <w:r w:rsidRPr="00F250C8">
        <w:rPr>
          <w:spacing w:val="26"/>
          <w:lang w:val="ru-RU"/>
        </w:rPr>
        <w:t xml:space="preserve"> </w:t>
      </w:r>
      <w:r w:rsidRPr="00F250C8">
        <w:rPr>
          <w:lang w:val="ru-RU"/>
        </w:rPr>
        <w:t>следующие</w:t>
      </w:r>
      <w:r w:rsidRPr="00F250C8">
        <w:rPr>
          <w:spacing w:val="26"/>
          <w:lang w:val="ru-RU"/>
        </w:rPr>
        <w:t xml:space="preserve"> </w:t>
      </w:r>
      <w:r w:rsidRPr="00F250C8">
        <w:rPr>
          <w:i/>
          <w:lang w:val="ru-RU"/>
        </w:rPr>
        <w:t>умения</w:t>
      </w:r>
      <w:r w:rsidRPr="00F250C8">
        <w:rPr>
          <w:i/>
          <w:spacing w:val="23"/>
          <w:lang w:val="ru-RU"/>
        </w:rPr>
        <w:t xml:space="preserve"> </w:t>
      </w:r>
      <w:r w:rsidRPr="00F250C8">
        <w:rPr>
          <w:i/>
          <w:lang w:val="ru-RU"/>
        </w:rPr>
        <w:t>работать</w:t>
      </w:r>
      <w:r w:rsidRPr="00F250C8">
        <w:rPr>
          <w:i/>
          <w:spacing w:val="25"/>
          <w:lang w:val="ru-RU"/>
        </w:rPr>
        <w:t xml:space="preserve"> </w:t>
      </w:r>
      <w:r w:rsidRPr="00F250C8">
        <w:rPr>
          <w:i/>
          <w:lang w:val="ru-RU"/>
        </w:rPr>
        <w:t>с</w:t>
      </w:r>
      <w:r w:rsidRPr="00F250C8">
        <w:rPr>
          <w:i/>
          <w:spacing w:val="23"/>
          <w:lang w:val="ru-RU"/>
        </w:rPr>
        <w:t xml:space="preserve"> </w:t>
      </w:r>
      <w:r w:rsidRPr="00F250C8">
        <w:rPr>
          <w:i/>
          <w:lang w:val="ru-RU"/>
        </w:rPr>
        <w:t>информацией</w:t>
      </w:r>
    </w:p>
    <w:p w:rsidR="004A0D9F" w:rsidRDefault="004A0D9F" w:rsidP="004A0D9F">
      <w:pPr>
        <w:pStyle w:val="ab"/>
        <w:spacing w:before="41"/>
        <w:ind w:firstLine="0"/>
        <w:divId w:val="1382554304"/>
      </w:pPr>
      <w:r>
        <w:t>как</w:t>
      </w:r>
      <w:r>
        <w:rPr>
          <w:spacing w:val="-6"/>
        </w:rPr>
        <w:t xml:space="preserve"> </w:t>
      </w:r>
      <w:r>
        <w:t>часть</w:t>
      </w:r>
      <w:r>
        <w:rPr>
          <w:spacing w:val="-4"/>
        </w:rPr>
        <w:t xml:space="preserve"> </w:t>
      </w:r>
      <w:r>
        <w:t>познавательных</w:t>
      </w:r>
      <w:r>
        <w:rPr>
          <w:spacing w:val="-2"/>
        </w:rPr>
        <w:t xml:space="preserve"> </w:t>
      </w:r>
      <w:r>
        <w:t>универсальных</w:t>
      </w:r>
      <w:r>
        <w:rPr>
          <w:spacing w:val="-2"/>
        </w:rPr>
        <w:t xml:space="preserve"> </w:t>
      </w:r>
      <w:r>
        <w:t>учебных</w:t>
      </w:r>
      <w:r>
        <w:rPr>
          <w:spacing w:val="-5"/>
        </w:rPr>
        <w:t xml:space="preserve"> </w:t>
      </w:r>
      <w:r>
        <w:t>действий:</w:t>
      </w:r>
    </w:p>
    <w:p w:rsidR="004A0D9F" w:rsidRDefault="004A0D9F" w:rsidP="004A0D9F">
      <w:pPr>
        <w:pStyle w:val="ab"/>
        <w:spacing w:before="41" w:line="276" w:lineRule="auto"/>
        <w:ind w:right="122"/>
        <w:divId w:val="1382554304"/>
      </w:pPr>
      <w:r>
        <w:t>владеть</w:t>
      </w:r>
      <w:r>
        <w:rPr>
          <w:spacing w:val="1"/>
        </w:rPr>
        <w:t xml:space="preserve"> </w:t>
      </w:r>
      <w:r>
        <w:t>навыками</w:t>
      </w:r>
      <w:r>
        <w:rPr>
          <w:spacing w:val="1"/>
        </w:rPr>
        <w:t xml:space="preserve"> </w:t>
      </w:r>
      <w:r>
        <w:t>получения</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 осуществлять поиск, анализ, систематизацию и интерпретацию 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4A0D9F" w:rsidRDefault="004A0D9F" w:rsidP="004A0D9F">
      <w:pPr>
        <w:pStyle w:val="ab"/>
        <w:spacing w:before="1" w:line="276" w:lineRule="auto"/>
        <w:ind w:right="129" w:firstLine="767"/>
        <w:divId w:val="1382554304"/>
      </w:pPr>
      <w:r>
        <w:t>создавать тексты в различных форматах с учётом назначения информации и целевой</w:t>
      </w:r>
      <w:r>
        <w:rPr>
          <w:spacing w:val="1"/>
        </w:rPr>
        <w:t xml:space="preserve"> </w:t>
      </w:r>
      <w:r>
        <w:t>аудитории,</w:t>
      </w:r>
      <w:r>
        <w:rPr>
          <w:spacing w:val="-1"/>
        </w:rPr>
        <w:t xml:space="preserve"> </w:t>
      </w:r>
      <w:r>
        <w:t>выбирая оптимальную</w:t>
      </w:r>
      <w:r>
        <w:rPr>
          <w:spacing w:val="-1"/>
        </w:rPr>
        <w:t xml:space="preserve"> </w:t>
      </w:r>
      <w:r>
        <w:t>форму</w:t>
      </w:r>
      <w:r>
        <w:rPr>
          <w:spacing w:val="-5"/>
        </w:rPr>
        <w:t xml:space="preserve"> </w:t>
      </w:r>
      <w:r>
        <w:t>представления и</w:t>
      </w:r>
      <w:r>
        <w:rPr>
          <w:spacing w:val="-1"/>
        </w:rPr>
        <w:t xml:space="preserve"> </w:t>
      </w:r>
      <w:r>
        <w:t>визуализации;</w:t>
      </w:r>
    </w:p>
    <w:p w:rsidR="004A0D9F" w:rsidRDefault="004A0D9F" w:rsidP="004A0D9F">
      <w:pPr>
        <w:pStyle w:val="ab"/>
        <w:spacing w:line="278" w:lineRule="auto"/>
        <w:ind w:right="124"/>
        <w:divId w:val="1382554304"/>
      </w:pP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1"/>
        </w:rPr>
        <w:t xml:space="preserve"> </w:t>
      </w:r>
      <w:r>
        <w:t>правовым</w:t>
      </w:r>
      <w:r>
        <w:rPr>
          <w:spacing w:val="1"/>
        </w:rPr>
        <w:t xml:space="preserve"> </w:t>
      </w:r>
      <w:r>
        <w:t>и</w:t>
      </w:r>
      <w:r>
        <w:rPr>
          <w:spacing w:val="-57"/>
        </w:rPr>
        <w:t xml:space="preserve"> </w:t>
      </w:r>
      <w:r>
        <w:t>морально-этическим</w:t>
      </w:r>
      <w:r>
        <w:rPr>
          <w:spacing w:val="-2"/>
        </w:rPr>
        <w:t xml:space="preserve"> </w:t>
      </w:r>
      <w:r>
        <w:t>нормам;</w:t>
      </w:r>
    </w:p>
    <w:p w:rsidR="004A0D9F" w:rsidRDefault="004A0D9F" w:rsidP="004A0D9F">
      <w:pPr>
        <w:pStyle w:val="ab"/>
        <w:spacing w:line="276" w:lineRule="auto"/>
        <w:ind w:right="125"/>
        <w:divId w:val="1382554304"/>
      </w:pPr>
      <w:r>
        <w:t>использовать средства информационных и коммуникационных технологий в 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2"/>
        </w:rPr>
        <w:t xml:space="preserve"> </w:t>
      </w:r>
      <w:r>
        <w:t>безопасности;</w:t>
      </w:r>
    </w:p>
    <w:p w:rsidR="004A0D9F" w:rsidRDefault="004A0D9F" w:rsidP="004A0D9F">
      <w:pPr>
        <w:pStyle w:val="ab"/>
        <w:spacing w:line="276" w:lineRule="auto"/>
        <w:ind w:right="129"/>
        <w:divId w:val="1382554304"/>
      </w:pPr>
      <w:r>
        <w:t>владеть</w:t>
      </w:r>
      <w:r>
        <w:rPr>
          <w:spacing w:val="1"/>
        </w:rPr>
        <w:t xml:space="preserve"> </w:t>
      </w:r>
      <w:r>
        <w:t>навыками</w:t>
      </w:r>
      <w:r>
        <w:rPr>
          <w:spacing w:val="1"/>
        </w:rPr>
        <w:t xml:space="preserve"> </w:t>
      </w:r>
      <w:r>
        <w:t>распознавания</w:t>
      </w:r>
      <w:r>
        <w:rPr>
          <w:spacing w:val="1"/>
        </w:rPr>
        <w:t xml:space="preserve"> </w:t>
      </w:r>
      <w:r>
        <w:t>и</w:t>
      </w:r>
      <w:r>
        <w:rPr>
          <w:spacing w:val="1"/>
        </w:rPr>
        <w:t xml:space="preserve"> </w:t>
      </w:r>
      <w:r>
        <w:t>защиты</w:t>
      </w:r>
      <w:r>
        <w:rPr>
          <w:spacing w:val="1"/>
        </w:rPr>
        <w:t xml:space="preserve"> </w:t>
      </w:r>
      <w:r>
        <w:t>информации,</w:t>
      </w:r>
      <w:r>
        <w:rPr>
          <w:spacing w:val="1"/>
        </w:rPr>
        <w:t xml:space="preserve"> </w:t>
      </w:r>
      <w:r>
        <w:t>информационной</w:t>
      </w:r>
      <w:r>
        <w:rPr>
          <w:spacing w:val="1"/>
        </w:rPr>
        <w:t xml:space="preserve"> </w:t>
      </w:r>
      <w:r>
        <w:t>безопасности личности.</w:t>
      </w:r>
    </w:p>
    <w:p w:rsidR="004A0D9F" w:rsidRDefault="004A0D9F" w:rsidP="004A0D9F">
      <w:pPr>
        <w:pStyle w:val="Heading1"/>
        <w:divId w:val="1382554304"/>
      </w:pPr>
      <w:r>
        <w:t>Коммуникативные</w:t>
      </w:r>
      <w:r>
        <w:rPr>
          <w:spacing w:val="-5"/>
        </w:rPr>
        <w:t xml:space="preserve"> </w:t>
      </w:r>
      <w:r>
        <w:t>универсальные</w:t>
      </w:r>
      <w:r>
        <w:rPr>
          <w:spacing w:val="-4"/>
        </w:rPr>
        <w:t xml:space="preserve"> </w:t>
      </w:r>
      <w:r>
        <w:t>учебные</w:t>
      </w:r>
      <w:r>
        <w:rPr>
          <w:spacing w:val="-1"/>
        </w:rPr>
        <w:t xml:space="preserve"> </w:t>
      </w:r>
      <w:r>
        <w:t>действия</w:t>
      </w:r>
    </w:p>
    <w:p w:rsidR="004A0D9F" w:rsidRDefault="004A0D9F" w:rsidP="004A0D9F">
      <w:pPr>
        <w:pStyle w:val="ab"/>
        <w:spacing w:before="37" w:line="276" w:lineRule="auto"/>
        <w:ind w:right="123"/>
        <w:divId w:val="138255430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4A0D9F" w:rsidRDefault="004A0D9F" w:rsidP="004A0D9F">
      <w:pPr>
        <w:pStyle w:val="ab"/>
        <w:spacing w:line="275" w:lineRule="exact"/>
        <w:ind w:left="810" w:firstLine="0"/>
        <w:divId w:val="1382554304"/>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2"/>
        </w:rPr>
        <w:t xml:space="preserve"> </w:t>
      </w:r>
      <w:r>
        <w:t>жизни;</w:t>
      </w:r>
    </w:p>
    <w:p w:rsidR="004A0D9F" w:rsidRDefault="004A0D9F" w:rsidP="004A0D9F">
      <w:pPr>
        <w:pStyle w:val="ab"/>
        <w:spacing w:before="41" w:line="278" w:lineRule="auto"/>
        <w:ind w:right="128"/>
        <w:divId w:val="1382554304"/>
      </w:pPr>
      <w:r>
        <w:t>распознавать невербальные средства общения, понимать значение социальных знаков,</w:t>
      </w:r>
      <w:r>
        <w:rPr>
          <w:spacing w:val="-57"/>
        </w:rPr>
        <w:t xml:space="preserve"> </w:t>
      </w:r>
      <w:r>
        <w:t>распознавать предпосылки</w:t>
      </w:r>
      <w:r>
        <w:rPr>
          <w:spacing w:val="-1"/>
        </w:rPr>
        <w:t xml:space="preserve"> </w:t>
      </w:r>
      <w:r>
        <w:t>конфликтных</w:t>
      </w:r>
      <w:r>
        <w:rPr>
          <w:spacing w:val="2"/>
        </w:rPr>
        <w:t xml:space="preserve"> </w:t>
      </w:r>
      <w:r>
        <w:t>ситуаций</w:t>
      </w:r>
      <w:r>
        <w:rPr>
          <w:spacing w:val="-3"/>
        </w:rPr>
        <w:t xml:space="preserve"> </w:t>
      </w:r>
      <w:r>
        <w:t>и</w:t>
      </w:r>
      <w:r>
        <w:rPr>
          <w:spacing w:val="-1"/>
        </w:rPr>
        <w:t xml:space="preserve"> </w:t>
      </w:r>
      <w:r>
        <w:t>смягчать</w:t>
      </w:r>
      <w:r>
        <w:rPr>
          <w:spacing w:val="1"/>
        </w:rPr>
        <w:t xml:space="preserve"> </w:t>
      </w:r>
      <w:r>
        <w:t>конфликты;</w:t>
      </w:r>
    </w:p>
    <w:p w:rsidR="004A0D9F" w:rsidRDefault="004A0D9F" w:rsidP="004A0D9F">
      <w:pPr>
        <w:pStyle w:val="ab"/>
        <w:spacing w:line="276" w:lineRule="auto"/>
        <w:ind w:left="810" w:right="1554" w:firstLine="0"/>
        <w:jc w:val="left"/>
        <w:divId w:val="1382554304"/>
      </w:pPr>
      <w:r>
        <w:t>владеть различными способами общения и взаимодействия;</w:t>
      </w:r>
      <w:r>
        <w:rPr>
          <w:spacing w:val="1"/>
        </w:rPr>
        <w:t xml:space="preserve"> </w:t>
      </w:r>
      <w:r>
        <w:t>аргументированно</w:t>
      </w:r>
      <w:r>
        <w:rPr>
          <w:spacing w:val="-5"/>
        </w:rPr>
        <w:t xml:space="preserve"> </w:t>
      </w:r>
      <w:r>
        <w:t>вести</w:t>
      </w:r>
      <w:r>
        <w:rPr>
          <w:spacing w:val="-4"/>
        </w:rPr>
        <w:t xml:space="preserve"> </w:t>
      </w:r>
      <w:r>
        <w:t>диалог,</w:t>
      </w:r>
      <w:r>
        <w:rPr>
          <w:spacing w:val="-3"/>
        </w:rPr>
        <w:t xml:space="preserve"> </w:t>
      </w:r>
      <w:r>
        <w:t>уметь</w:t>
      </w:r>
      <w:r>
        <w:rPr>
          <w:spacing w:val="-4"/>
        </w:rPr>
        <w:t xml:space="preserve"> </w:t>
      </w:r>
      <w:r>
        <w:t>смягчать</w:t>
      </w:r>
      <w:r>
        <w:rPr>
          <w:spacing w:val="-4"/>
        </w:rPr>
        <w:t xml:space="preserve"> </w:t>
      </w:r>
      <w:r>
        <w:t>конфликтные</w:t>
      </w:r>
      <w:r>
        <w:rPr>
          <w:spacing w:val="-6"/>
        </w:rPr>
        <w:t xml:space="preserve"> </w:t>
      </w:r>
      <w:r>
        <w:t>ситуации;</w:t>
      </w:r>
    </w:p>
    <w:p w:rsidR="004A0D9F" w:rsidRDefault="004A0D9F" w:rsidP="004A0D9F">
      <w:pPr>
        <w:pStyle w:val="ab"/>
        <w:spacing w:line="275" w:lineRule="exact"/>
        <w:ind w:left="810" w:firstLine="0"/>
        <w:jc w:val="left"/>
        <w:divId w:val="1382554304"/>
      </w:pPr>
      <w:r>
        <w:t>развёрнуто</w:t>
      </w:r>
      <w:r>
        <w:rPr>
          <w:spacing w:val="35"/>
        </w:rPr>
        <w:t xml:space="preserve"> </w:t>
      </w:r>
      <w:r>
        <w:t>и</w:t>
      </w:r>
      <w:r>
        <w:rPr>
          <w:spacing w:val="93"/>
        </w:rPr>
        <w:t xml:space="preserve"> </w:t>
      </w:r>
      <w:r>
        <w:t>логично</w:t>
      </w:r>
      <w:r>
        <w:rPr>
          <w:spacing w:val="93"/>
        </w:rPr>
        <w:t xml:space="preserve"> </w:t>
      </w:r>
      <w:r>
        <w:t>излагать</w:t>
      </w:r>
      <w:r>
        <w:rPr>
          <w:spacing w:val="95"/>
        </w:rPr>
        <w:t xml:space="preserve"> </w:t>
      </w:r>
      <w:r>
        <w:t>свою</w:t>
      </w:r>
      <w:r>
        <w:rPr>
          <w:spacing w:val="93"/>
        </w:rPr>
        <w:t xml:space="preserve"> </w:t>
      </w:r>
      <w:r>
        <w:t>точку</w:t>
      </w:r>
      <w:r>
        <w:rPr>
          <w:spacing w:val="89"/>
        </w:rPr>
        <w:t xml:space="preserve"> </w:t>
      </w:r>
      <w:r>
        <w:t>зрения</w:t>
      </w:r>
      <w:r>
        <w:rPr>
          <w:spacing w:val="93"/>
        </w:rPr>
        <w:t xml:space="preserve"> </w:t>
      </w:r>
      <w:r>
        <w:t>с</w:t>
      </w:r>
      <w:r>
        <w:rPr>
          <w:spacing w:val="92"/>
        </w:rPr>
        <w:t xml:space="preserve"> </w:t>
      </w:r>
      <w:r>
        <w:t>использованием</w:t>
      </w:r>
      <w:r>
        <w:rPr>
          <w:spacing w:val="93"/>
        </w:rPr>
        <w:t xml:space="preserve"> </w:t>
      </w:r>
      <w:r>
        <w:t>языковых</w:t>
      </w:r>
    </w:p>
    <w:p w:rsidR="004A0D9F" w:rsidRPr="00F250C8" w:rsidRDefault="004A0D9F" w:rsidP="004A0D9F">
      <w:pPr>
        <w:spacing w:line="275" w:lineRule="exact"/>
        <w:divId w:val="1382554304"/>
        <w:rPr>
          <w:lang w:val="ru-RU"/>
        </w:rPr>
        <w:sectPr w:rsidR="004A0D9F" w:rsidRPr="00F250C8">
          <w:pgSz w:w="11910" w:h="16840"/>
          <w:pgMar w:top="660" w:right="440" w:bottom="280" w:left="1600" w:header="427" w:footer="0" w:gutter="0"/>
          <w:cols w:space="720"/>
        </w:sectPr>
      </w:pPr>
    </w:p>
    <w:p w:rsidR="004A0D9F" w:rsidRDefault="004A0D9F" w:rsidP="004A0D9F">
      <w:pPr>
        <w:pStyle w:val="ab"/>
        <w:ind w:left="0" w:firstLine="0"/>
        <w:jc w:val="left"/>
        <w:divId w:val="1382554304"/>
        <w:rPr>
          <w:sz w:val="20"/>
        </w:rPr>
      </w:pPr>
    </w:p>
    <w:p w:rsidR="004A0D9F" w:rsidRDefault="004A0D9F" w:rsidP="004A0D9F">
      <w:pPr>
        <w:pStyle w:val="ab"/>
        <w:spacing w:before="225"/>
        <w:ind w:firstLine="0"/>
        <w:jc w:val="left"/>
        <w:divId w:val="1382554304"/>
      </w:pPr>
      <w:r>
        <w:t>средств.</w:t>
      </w:r>
    </w:p>
    <w:p w:rsidR="004A0D9F" w:rsidRDefault="004A0D9F" w:rsidP="004A0D9F">
      <w:pPr>
        <w:pStyle w:val="Heading1"/>
        <w:spacing w:before="48"/>
        <w:divId w:val="1382554304"/>
      </w:pPr>
      <w:r>
        <w:t>Регулятивные</w:t>
      </w:r>
      <w:r>
        <w:rPr>
          <w:spacing w:val="-4"/>
        </w:rPr>
        <w:t xml:space="preserve"> </w:t>
      </w:r>
      <w:r>
        <w:t>универсальные</w:t>
      </w:r>
      <w:r>
        <w:rPr>
          <w:spacing w:val="-4"/>
        </w:rPr>
        <w:t xml:space="preserve"> </w:t>
      </w:r>
      <w:r>
        <w:t>учебные действия</w:t>
      </w:r>
    </w:p>
    <w:p w:rsidR="004A0D9F" w:rsidRDefault="004A0D9F" w:rsidP="004A0D9F">
      <w:pPr>
        <w:pStyle w:val="ab"/>
        <w:spacing w:before="37" w:line="276" w:lineRule="auto"/>
        <w:ind w:right="122"/>
        <w:divId w:val="1382554304"/>
      </w:pPr>
      <w:r>
        <w:t xml:space="preserve">У обучающегося будут сформированы следующие умения </w:t>
      </w:r>
      <w:r>
        <w:rPr>
          <w:i/>
        </w:rPr>
        <w:t xml:space="preserve">самоорганизации </w:t>
      </w:r>
      <w:r>
        <w:t>как часть</w:t>
      </w:r>
      <w:r>
        <w:rPr>
          <w:spacing w:val="1"/>
        </w:rPr>
        <w:t xml:space="preserve"> </w:t>
      </w:r>
      <w:r>
        <w:t>регулятивных</w:t>
      </w:r>
      <w:r>
        <w:rPr>
          <w:spacing w:val="2"/>
        </w:rPr>
        <w:t xml:space="preserve"> </w:t>
      </w:r>
      <w:r>
        <w:t>универсальных</w:t>
      </w:r>
      <w:r>
        <w:rPr>
          <w:spacing w:val="4"/>
        </w:rPr>
        <w:t xml:space="preserve"> </w:t>
      </w:r>
      <w:r>
        <w:t>учебных действий:</w:t>
      </w:r>
    </w:p>
    <w:p w:rsidR="004A0D9F" w:rsidRDefault="004A0D9F" w:rsidP="004A0D9F">
      <w:pPr>
        <w:pStyle w:val="ab"/>
        <w:spacing w:line="276" w:lineRule="auto"/>
        <w:ind w:right="126"/>
        <w:divId w:val="1382554304"/>
      </w:pPr>
      <w:r>
        <w:t>самостоятельно</w:t>
      </w:r>
      <w:r>
        <w:rPr>
          <w:spacing w:val="1"/>
        </w:rPr>
        <w:t xml:space="preserve"> </w:t>
      </w:r>
      <w:r>
        <w:t>осуществлять</w:t>
      </w:r>
      <w:r>
        <w:rPr>
          <w:spacing w:val="1"/>
        </w:rPr>
        <w:t xml:space="preserve"> </w:t>
      </w:r>
      <w:r>
        <w:t>познавательную</w:t>
      </w:r>
      <w:r>
        <w:rPr>
          <w:spacing w:val="1"/>
        </w:rPr>
        <w:t xml:space="preserve"> </w:t>
      </w:r>
      <w:r>
        <w:t>деятельность,</w:t>
      </w:r>
      <w:r>
        <w:rPr>
          <w:spacing w:val="1"/>
        </w:rPr>
        <w:t xml:space="preserve"> </w:t>
      </w:r>
      <w:r>
        <w:t>выявлять</w:t>
      </w:r>
      <w:r>
        <w:rPr>
          <w:spacing w:val="1"/>
        </w:rPr>
        <w:t xml:space="preserve"> </w:t>
      </w:r>
      <w:r>
        <w:t>проблемы,</w:t>
      </w:r>
      <w:r>
        <w:rPr>
          <w:spacing w:val="1"/>
        </w:rPr>
        <w:t xml:space="preserve"> </w:t>
      </w:r>
      <w:r>
        <w:t>ставить и формулировать собственные задачи в образовательной деятельности и жизненных</w:t>
      </w:r>
      <w:r>
        <w:rPr>
          <w:spacing w:val="1"/>
        </w:rPr>
        <w:t xml:space="preserve"> </w:t>
      </w:r>
      <w:r>
        <w:t>ситуациях;</w:t>
      </w:r>
    </w:p>
    <w:p w:rsidR="004A0D9F" w:rsidRDefault="004A0D9F" w:rsidP="004A0D9F">
      <w:pPr>
        <w:pStyle w:val="ab"/>
        <w:spacing w:line="276" w:lineRule="auto"/>
        <w:ind w:right="132"/>
        <w:divId w:val="1382554304"/>
      </w:pPr>
      <w:r>
        <w:t>самостоятельно составлять план решения проблемы с учётом имеющихся ресурсов,</w:t>
      </w:r>
      <w:r>
        <w:rPr>
          <w:spacing w:val="1"/>
        </w:rPr>
        <w:t xml:space="preserve"> </w:t>
      </w:r>
      <w:r>
        <w:t>собственных возможностей и предпочтений;</w:t>
      </w:r>
    </w:p>
    <w:p w:rsidR="004A0D9F" w:rsidRDefault="004A0D9F" w:rsidP="004A0D9F">
      <w:pPr>
        <w:pStyle w:val="ab"/>
        <w:ind w:left="810" w:firstLine="0"/>
        <w:divId w:val="1382554304"/>
      </w:pPr>
      <w:r>
        <w:t>давать</w:t>
      </w:r>
      <w:r>
        <w:rPr>
          <w:spacing w:val="-1"/>
        </w:rPr>
        <w:t xml:space="preserve"> </w:t>
      </w:r>
      <w:r>
        <w:t>оценку</w:t>
      </w:r>
      <w:r>
        <w:rPr>
          <w:spacing w:val="-10"/>
        </w:rPr>
        <w:t xml:space="preserve"> </w:t>
      </w:r>
      <w:r>
        <w:t>новым ситуациям;</w:t>
      </w:r>
    </w:p>
    <w:p w:rsidR="004A0D9F" w:rsidRDefault="004A0D9F" w:rsidP="004A0D9F">
      <w:pPr>
        <w:pStyle w:val="ab"/>
        <w:spacing w:before="41"/>
        <w:ind w:left="810" w:firstLine="0"/>
        <w:divId w:val="1382554304"/>
      </w:pPr>
      <w:r>
        <w:t>расширять</w:t>
      </w:r>
      <w:r>
        <w:rPr>
          <w:spacing w:val="-1"/>
        </w:rPr>
        <w:t xml:space="preserve"> </w:t>
      </w:r>
      <w:r>
        <w:t>рамки</w:t>
      </w:r>
      <w:r>
        <w:rPr>
          <w:spacing w:val="1"/>
        </w:rPr>
        <w:t xml:space="preserve"> </w:t>
      </w:r>
      <w:r>
        <w:t>учебного</w:t>
      </w:r>
      <w:r>
        <w:rPr>
          <w:spacing w:val="-2"/>
        </w:rPr>
        <w:t xml:space="preserve"> </w:t>
      </w:r>
      <w:r>
        <w:t>предмета</w:t>
      </w:r>
      <w:r>
        <w:rPr>
          <w:spacing w:val="-2"/>
        </w:rPr>
        <w:t xml:space="preserve"> </w:t>
      </w:r>
      <w:r>
        <w:t>на</w:t>
      </w:r>
      <w:r>
        <w:rPr>
          <w:spacing w:val="-3"/>
        </w:rPr>
        <w:t xml:space="preserve"> </w:t>
      </w:r>
      <w:r>
        <w:t>основе</w:t>
      </w:r>
      <w:r>
        <w:rPr>
          <w:spacing w:val="-2"/>
        </w:rPr>
        <w:t xml:space="preserve"> </w:t>
      </w:r>
      <w:r>
        <w:t>личных предпочтений;</w:t>
      </w:r>
    </w:p>
    <w:p w:rsidR="004A0D9F" w:rsidRDefault="004A0D9F" w:rsidP="004A0D9F">
      <w:pPr>
        <w:pStyle w:val="ab"/>
        <w:spacing w:before="41" w:line="276" w:lineRule="auto"/>
        <w:ind w:left="810" w:right="474" w:firstLine="0"/>
        <w:divId w:val="1382554304"/>
      </w:pPr>
      <w:r>
        <w:t>делать осознанный выбор, аргументировать его, брать ответственность за решение;</w:t>
      </w:r>
      <w:r>
        <w:rPr>
          <w:spacing w:val="-58"/>
        </w:rPr>
        <w:t xml:space="preserve"> </w:t>
      </w:r>
      <w:r>
        <w:t>оценивать</w:t>
      </w:r>
      <w:r>
        <w:rPr>
          <w:spacing w:val="-2"/>
        </w:rPr>
        <w:t xml:space="preserve"> </w:t>
      </w:r>
      <w:r>
        <w:t>приобретённый опыт;</w:t>
      </w:r>
    </w:p>
    <w:p w:rsidR="004A0D9F" w:rsidRDefault="004A0D9F" w:rsidP="004A0D9F">
      <w:pPr>
        <w:pStyle w:val="ab"/>
        <w:spacing w:before="1" w:line="276" w:lineRule="auto"/>
        <w:jc w:val="left"/>
        <w:divId w:val="1382554304"/>
      </w:pPr>
      <w:r>
        <w:t>способствовать</w:t>
      </w:r>
      <w:r>
        <w:rPr>
          <w:spacing w:val="30"/>
        </w:rPr>
        <w:t xml:space="preserve"> </w:t>
      </w:r>
      <w:r>
        <w:t>формированию</w:t>
      </w:r>
      <w:r>
        <w:rPr>
          <w:spacing w:val="27"/>
        </w:rPr>
        <w:t xml:space="preserve"> </w:t>
      </w:r>
      <w:r>
        <w:t>и</w:t>
      </w:r>
      <w:r>
        <w:rPr>
          <w:spacing w:val="31"/>
        </w:rPr>
        <w:t xml:space="preserve"> </w:t>
      </w:r>
      <w:r>
        <w:t>проявлению</w:t>
      </w:r>
      <w:r>
        <w:rPr>
          <w:spacing w:val="29"/>
        </w:rPr>
        <w:t xml:space="preserve"> </w:t>
      </w:r>
      <w:r>
        <w:t>широкой</w:t>
      </w:r>
      <w:r>
        <w:rPr>
          <w:spacing w:val="28"/>
        </w:rPr>
        <w:t xml:space="preserve"> </w:t>
      </w:r>
      <w:r>
        <w:t>эрудиции</w:t>
      </w:r>
      <w:r>
        <w:rPr>
          <w:spacing w:val="27"/>
        </w:rPr>
        <w:t xml:space="preserve"> </w:t>
      </w:r>
      <w:r>
        <w:t>в</w:t>
      </w:r>
      <w:r>
        <w:rPr>
          <w:spacing w:val="28"/>
        </w:rPr>
        <w:t xml:space="preserve"> </w:t>
      </w:r>
      <w:r>
        <w:t>разных</w:t>
      </w:r>
      <w:r>
        <w:rPr>
          <w:spacing w:val="32"/>
        </w:rPr>
        <w:t xml:space="preserve"> </w:t>
      </w:r>
      <w:r>
        <w:t>областях</w:t>
      </w:r>
      <w:r>
        <w:rPr>
          <w:spacing w:val="-57"/>
        </w:rPr>
        <w:t xml:space="preserve"> </w:t>
      </w:r>
      <w:r>
        <w:t>знаний;</w:t>
      </w:r>
    </w:p>
    <w:p w:rsidR="004A0D9F" w:rsidRDefault="004A0D9F" w:rsidP="004A0D9F">
      <w:pPr>
        <w:pStyle w:val="ab"/>
        <w:spacing w:line="275" w:lineRule="exact"/>
        <w:ind w:left="810" w:firstLine="0"/>
        <w:jc w:val="left"/>
        <w:divId w:val="1382554304"/>
      </w:pPr>
      <w:r>
        <w:t>постоянно</w:t>
      </w:r>
      <w:r>
        <w:rPr>
          <w:spacing w:val="-6"/>
        </w:rPr>
        <w:t xml:space="preserve"> </w:t>
      </w:r>
      <w:r>
        <w:t>повышать</w:t>
      </w:r>
      <w:r>
        <w:rPr>
          <w:spacing w:val="-2"/>
        </w:rPr>
        <w:t xml:space="preserve"> </w:t>
      </w:r>
      <w:r>
        <w:t>свой</w:t>
      </w:r>
      <w:r>
        <w:rPr>
          <w:spacing w:val="-3"/>
        </w:rPr>
        <w:t xml:space="preserve"> </w:t>
      </w:r>
      <w:r>
        <w:t>образовательный</w:t>
      </w:r>
      <w:r>
        <w:rPr>
          <w:spacing w:val="-5"/>
        </w:rPr>
        <w:t xml:space="preserve"> </w:t>
      </w:r>
      <w:r>
        <w:t>и</w:t>
      </w:r>
      <w:r>
        <w:rPr>
          <w:spacing w:val="-3"/>
        </w:rPr>
        <w:t xml:space="preserve"> </w:t>
      </w:r>
      <w:r>
        <w:t>культурный</w:t>
      </w:r>
      <w:r>
        <w:rPr>
          <w:spacing w:val="3"/>
        </w:rPr>
        <w:t xml:space="preserve"> </w:t>
      </w:r>
      <w:r>
        <w:t>уровень;</w:t>
      </w:r>
    </w:p>
    <w:p w:rsidR="004A0D9F" w:rsidRPr="00F250C8" w:rsidRDefault="004A0D9F" w:rsidP="004A0D9F">
      <w:pPr>
        <w:spacing w:before="41" w:line="278" w:lineRule="auto"/>
        <w:ind w:left="102" w:firstLine="707"/>
        <w:divId w:val="1382554304"/>
        <w:rPr>
          <w:lang w:val="ru-RU"/>
        </w:rPr>
      </w:pPr>
      <w:r w:rsidRPr="00F250C8">
        <w:rPr>
          <w:lang w:val="ru-RU"/>
        </w:rPr>
        <w:t>У</w:t>
      </w:r>
      <w:r w:rsidRPr="00F250C8">
        <w:rPr>
          <w:spacing w:val="33"/>
          <w:lang w:val="ru-RU"/>
        </w:rPr>
        <w:t xml:space="preserve"> </w:t>
      </w:r>
      <w:r w:rsidRPr="00F250C8">
        <w:rPr>
          <w:lang w:val="ru-RU"/>
        </w:rPr>
        <w:t>обучающегося</w:t>
      </w:r>
      <w:r w:rsidRPr="00F250C8">
        <w:rPr>
          <w:spacing w:val="34"/>
          <w:lang w:val="ru-RU"/>
        </w:rPr>
        <w:t xml:space="preserve"> </w:t>
      </w:r>
      <w:r w:rsidRPr="00F250C8">
        <w:rPr>
          <w:lang w:val="ru-RU"/>
        </w:rPr>
        <w:t>будут</w:t>
      </w:r>
      <w:r w:rsidRPr="00F250C8">
        <w:rPr>
          <w:spacing w:val="36"/>
          <w:lang w:val="ru-RU"/>
        </w:rPr>
        <w:t xml:space="preserve"> </w:t>
      </w:r>
      <w:r w:rsidRPr="00F250C8">
        <w:rPr>
          <w:lang w:val="ru-RU"/>
        </w:rPr>
        <w:t>сформированы</w:t>
      </w:r>
      <w:r w:rsidRPr="00F250C8">
        <w:rPr>
          <w:spacing w:val="33"/>
          <w:lang w:val="ru-RU"/>
        </w:rPr>
        <w:t xml:space="preserve"> </w:t>
      </w:r>
      <w:r w:rsidRPr="00F250C8">
        <w:rPr>
          <w:lang w:val="ru-RU"/>
        </w:rPr>
        <w:t>следующие</w:t>
      </w:r>
      <w:r w:rsidRPr="00F250C8">
        <w:rPr>
          <w:spacing w:val="34"/>
          <w:lang w:val="ru-RU"/>
        </w:rPr>
        <w:t xml:space="preserve"> </w:t>
      </w:r>
      <w:r w:rsidRPr="00F250C8">
        <w:rPr>
          <w:lang w:val="ru-RU"/>
        </w:rPr>
        <w:t>умения</w:t>
      </w:r>
      <w:r w:rsidRPr="00F250C8">
        <w:rPr>
          <w:spacing w:val="38"/>
          <w:lang w:val="ru-RU"/>
        </w:rPr>
        <w:t xml:space="preserve"> </w:t>
      </w:r>
      <w:r w:rsidRPr="00F250C8">
        <w:rPr>
          <w:i/>
          <w:lang w:val="ru-RU"/>
        </w:rPr>
        <w:t>самоконтроля,</w:t>
      </w:r>
      <w:r w:rsidRPr="00F250C8">
        <w:rPr>
          <w:i/>
          <w:spacing w:val="33"/>
          <w:lang w:val="ru-RU"/>
        </w:rPr>
        <w:t xml:space="preserve"> </w:t>
      </w:r>
      <w:r w:rsidRPr="00F250C8">
        <w:rPr>
          <w:i/>
          <w:lang w:val="ru-RU"/>
        </w:rPr>
        <w:t>принятия</w:t>
      </w:r>
      <w:r w:rsidRPr="00F250C8">
        <w:rPr>
          <w:i/>
          <w:spacing w:val="-57"/>
          <w:lang w:val="ru-RU"/>
        </w:rPr>
        <w:t xml:space="preserve"> </w:t>
      </w:r>
      <w:r w:rsidRPr="00F250C8">
        <w:rPr>
          <w:i/>
          <w:lang w:val="ru-RU"/>
        </w:rPr>
        <w:t>себя</w:t>
      </w:r>
      <w:r w:rsidRPr="00F250C8">
        <w:rPr>
          <w:i/>
          <w:spacing w:val="-3"/>
          <w:lang w:val="ru-RU"/>
        </w:rPr>
        <w:t xml:space="preserve"> </w:t>
      </w:r>
      <w:r w:rsidRPr="00F250C8">
        <w:rPr>
          <w:i/>
          <w:lang w:val="ru-RU"/>
        </w:rPr>
        <w:t>и</w:t>
      </w:r>
      <w:r w:rsidRPr="00F250C8">
        <w:rPr>
          <w:i/>
          <w:spacing w:val="-1"/>
          <w:lang w:val="ru-RU"/>
        </w:rPr>
        <w:t xml:space="preserve"> </w:t>
      </w:r>
      <w:r w:rsidRPr="00F250C8">
        <w:rPr>
          <w:i/>
          <w:lang w:val="ru-RU"/>
        </w:rPr>
        <w:t>других</w:t>
      </w:r>
      <w:r w:rsidRPr="00F250C8">
        <w:rPr>
          <w:i/>
          <w:spacing w:val="-2"/>
          <w:lang w:val="ru-RU"/>
        </w:rPr>
        <w:t xml:space="preserve"> </w:t>
      </w:r>
      <w:r w:rsidRPr="00F250C8">
        <w:rPr>
          <w:lang w:val="ru-RU"/>
        </w:rPr>
        <w:t>как часть регулятивных</w:t>
      </w:r>
      <w:r w:rsidRPr="00F250C8">
        <w:rPr>
          <w:spacing w:val="2"/>
          <w:lang w:val="ru-RU"/>
        </w:rPr>
        <w:t xml:space="preserve"> </w:t>
      </w:r>
      <w:r w:rsidRPr="00F250C8">
        <w:rPr>
          <w:lang w:val="ru-RU"/>
        </w:rPr>
        <w:t>универсальных</w:t>
      </w:r>
      <w:r w:rsidRPr="00F250C8">
        <w:rPr>
          <w:spacing w:val="3"/>
          <w:lang w:val="ru-RU"/>
        </w:rPr>
        <w:t xml:space="preserve"> </w:t>
      </w:r>
      <w:r w:rsidRPr="00F250C8">
        <w:rPr>
          <w:lang w:val="ru-RU"/>
        </w:rPr>
        <w:t>учебных</w:t>
      </w:r>
      <w:r w:rsidRPr="00F250C8">
        <w:rPr>
          <w:spacing w:val="1"/>
          <w:lang w:val="ru-RU"/>
        </w:rPr>
        <w:t xml:space="preserve"> </w:t>
      </w:r>
      <w:r w:rsidRPr="00F250C8">
        <w:rPr>
          <w:lang w:val="ru-RU"/>
        </w:rPr>
        <w:t>действий:</w:t>
      </w:r>
    </w:p>
    <w:p w:rsidR="004A0D9F" w:rsidRDefault="004A0D9F" w:rsidP="004A0D9F">
      <w:pPr>
        <w:pStyle w:val="ab"/>
        <w:spacing w:line="276" w:lineRule="auto"/>
        <w:ind w:right="199"/>
        <w:jc w:val="left"/>
        <w:divId w:val="1382554304"/>
      </w:pPr>
      <w:r>
        <w:t>давать</w:t>
      </w:r>
      <w:r>
        <w:rPr>
          <w:spacing w:val="20"/>
        </w:rPr>
        <w:t xml:space="preserve"> </w:t>
      </w:r>
      <w:r>
        <w:t>оценку</w:t>
      </w:r>
      <w:r>
        <w:rPr>
          <w:spacing w:val="14"/>
        </w:rPr>
        <w:t xml:space="preserve"> </w:t>
      </w:r>
      <w:r>
        <w:t>новым</w:t>
      </w:r>
      <w:r>
        <w:rPr>
          <w:spacing w:val="20"/>
        </w:rPr>
        <w:t xml:space="preserve"> </w:t>
      </w:r>
      <w:r>
        <w:t>ситуациям,</w:t>
      </w:r>
      <w:r>
        <w:rPr>
          <w:spacing w:val="19"/>
        </w:rPr>
        <w:t xml:space="preserve"> </w:t>
      </w:r>
      <w:r>
        <w:t>вносить</w:t>
      </w:r>
      <w:r>
        <w:rPr>
          <w:spacing w:val="20"/>
        </w:rPr>
        <w:t xml:space="preserve"> </w:t>
      </w:r>
      <w:r>
        <w:t>коррективы</w:t>
      </w:r>
      <w:r>
        <w:rPr>
          <w:spacing w:val="18"/>
        </w:rPr>
        <w:t xml:space="preserve"> </w:t>
      </w:r>
      <w:r>
        <w:t>в</w:t>
      </w:r>
      <w:r>
        <w:rPr>
          <w:spacing w:val="18"/>
        </w:rPr>
        <w:t xml:space="preserve"> </w:t>
      </w:r>
      <w:r>
        <w:t>деятельность,</w:t>
      </w:r>
      <w:r>
        <w:rPr>
          <w:spacing w:val="19"/>
        </w:rPr>
        <w:t xml:space="preserve"> </w:t>
      </w:r>
      <w:r>
        <w:t>оценивать</w:t>
      </w:r>
      <w:r>
        <w:rPr>
          <w:spacing w:val="-57"/>
        </w:rPr>
        <w:t xml:space="preserve"> </w:t>
      </w:r>
      <w:r>
        <w:t>соответствие</w:t>
      </w:r>
      <w:r>
        <w:rPr>
          <w:spacing w:val="-2"/>
        </w:rPr>
        <w:t xml:space="preserve"> </w:t>
      </w:r>
      <w:r>
        <w:t>результатов целям;</w:t>
      </w:r>
    </w:p>
    <w:p w:rsidR="004A0D9F" w:rsidRDefault="004A0D9F" w:rsidP="004A0D9F">
      <w:pPr>
        <w:pStyle w:val="ab"/>
        <w:spacing w:line="278" w:lineRule="auto"/>
        <w:ind w:right="123"/>
        <w:jc w:val="left"/>
        <w:divId w:val="1382554304"/>
      </w:pPr>
      <w:r>
        <w:t>владеть</w:t>
      </w:r>
      <w:r>
        <w:rPr>
          <w:spacing w:val="17"/>
        </w:rPr>
        <w:t xml:space="preserve"> </w:t>
      </w:r>
      <w:r>
        <w:t>навыками</w:t>
      </w:r>
      <w:r>
        <w:rPr>
          <w:spacing w:val="17"/>
        </w:rPr>
        <w:t xml:space="preserve"> </w:t>
      </w:r>
      <w:r>
        <w:t>познавательной</w:t>
      </w:r>
      <w:r>
        <w:rPr>
          <w:spacing w:val="17"/>
        </w:rPr>
        <w:t xml:space="preserve"> </w:t>
      </w:r>
      <w:r>
        <w:t>рефлексии</w:t>
      </w:r>
      <w:r>
        <w:rPr>
          <w:spacing w:val="12"/>
        </w:rPr>
        <w:t xml:space="preserve"> </w:t>
      </w:r>
      <w:r>
        <w:t>как</w:t>
      </w:r>
      <w:r>
        <w:rPr>
          <w:spacing w:val="17"/>
        </w:rPr>
        <w:t xml:space="preserve"> </w:t>
      </w:r>
      <w:r>
        <w:t>осознанием</w:t>
      </w:r>
      <w:r>
        <w:rPr>
          <w:spacing w:val="15"/>
        </w:rPr>
        <w:t xml:space="preserve"> </w:t>
      </w:r>
      <w:r>
        <w:t>совершаемых</w:t>
      </w:r>
      <w:r>
        <w:rPr>
          <w:spacing w:val="19"/>
        </w:rPr>
        <w:t xml:space="preserve"> </w:t>
      </w:r>
      <w:r>
        <w:t>действий</w:t>
      </w:r>
      <w:r>
        <w:rPr>
          <w:spacing w:val="-57"/>
        </w:rPr>
        <w:t xml:space="preserve"> </w:t>
      </w:r>
      <w:r>
        <w:t>и</w:t>
      </w:r>
      <w:r>
        <w:rPr>
          <w:spacing w:val="-1"/>
        </w:rPr>
        <w:t xml:space="preserve"> </w:t>
      </w:r>
      <w:r>
        <w:t>мыслительных</w:t>
      </w:r>
      <w:r>
        <w:rPr>
          <w:spacing w:val="2"/>
        </w:rPr>
        <w:t xml:space="preserve"> </w:t>
      </w:r>
      <w:r>
        <w:t>процессов, их</w:t>
      </w:r>
      <w:r>
        <w:rPr>
          <w:spacing w:val="1"/>
        </w:rPr>
        <w:t xml:space="preserve"> </w:t>
      </w:r>
      <w:r>
        <w:t>результатов и оснований;</w:t>
      </w:r>
    </w:p>
    <w:p w:rsidR="004A0D9F" w:rsidRDefault="004A0D9F" w:rsidP="004A0D9F">
      <w:pPr>
        <w:pStyle w:val="ab"/>
        <w:spacing w:line="276" w:lineRule="auto"/>
        <w:ind w:left="810" w:right="199" w:firstLine="0"/>
        <w:jc w:val="left"/>
        <w:divId w:val="1382554304"/>
      </w:pPr>
      <w:r>
        <w:t>использовать</w:t>
      </w:r>
      <w:r>
        <w:rPr>
          <w:spacing w:val="-3"/>
        </w:rPr>
        <w:t xml:space="preserve"> </w:t>
      </w:r>
      <w:r>
        <w:t>приёмы</w:t>
      </w:r>
      <w:r>
        <w:rPr>
          <w:spacing w:val="-4"/>
        </w:rPr>
        <w:t xml:space="preserve"> </w:t>
      </w:r>
      <w:r>
        <w:t>рефлексии</w:t>
      </w:r>
      <w:r>
        <w:rPr>
          <w:spacing w:val="-3"/>
        </w:rPr>
        <w:t xml:space="preserve"> </w:t>
      </w:r>
      <w:r>
        <w:t>для</w:t>
      </w:r>
      <w:r>
        <w:rPr>
          <w:spacing w:val="-4"/>
        </w:rPr>
        <w:t xml:space="preserve"> </w:t>
      </w:r>
      <w:r>
        <w:t>оценки</w:t>
      </w:r>
      <w:r>
        <w:rPr>
          <w:spacing w:val="-4"/>
        </w:rPr>
        <w:t xml:space="preserve"> </w:t>
      </w:r>
      <w:r>
        <w:t>ситуации,</w:t>
      </w:r>
      <w:r>
        <w:rPr>
          <w:spacing w:val="-3"/>
        </w:rPr>
        <w:t xml:space="preserve"> </w:t>
      </w:r>
      <w:r>
        <w:t>выбора</w:t>
      </w:r>
      <w:r>
        <w:rPr>
          <w:spacing w:val="-5"/>
        </w:rPr>
        <w:t xml:space="preserve"> </w:t>
      </w:r>
      <w:r>
        <w:t>верного</w:t>
      </w:r>
      <w:r>
        <w:rPr>
          <w:spacing w:val="-4"/>
        </w:rPr>
        <w:t xml:space="preserve"> </w:t>
      </w:r>
      <w:r>
        <w:t>решения;</w:t>
      </w:r>
      <w:r>
        <w:rPr>
          <w:spacing w:val="-57"/>
        </w:rPr>
        <w:t xml:space="preserve"> </w:t>
      </w:r>
      <w:r>
        <w:t>уметь оценивать риски и своевременно принимать решения по их снижению;</w:t>
      </w:r>
      <w:r>
        <w:rPr>
          <w:spacing w:val="1"/>
        </w:rPr>
        <w:t xml:space="preserve"> </w:t>
      </w:r>
      <w:r>
        <w:t>принимать мотивы и аргументы других при анализе результатов деятельности;</w:t>
      </w:r>
      <w:r>
        <w:rPr>
          <w:spacing w:val="1"/>
        </w:rPr>
        <w:t xml:space="preserve"> </w:t>
      </w:r>
      <w:r>
        <w:t>принимать себя, понимая</w:t>
      </w:r>
      <w:r>
        <w:rPr>
          <w:spacing w:val="-1"/>
        </w:rPr>
        <w:t xml:space="preserve"> </w:t>
      </w:r>
      <w:r>
        <w:t>свои недостатки и</w:t>
      </w:r>
      <w:r>
        <w:rPr>
          <w:spacing w:val="-1"/>
        </w:rPr>
        <w:t xml:space="preserve"> </w:t>
      </w:r>
      <w:r>
        <w:t>достоинства;</w:t>
      </w:r>
    </w:p>
    <w:p w:rsidR="004A0D9F" w:rsidRDefault="004A0D9F" w:rsidP="004A0D9F">
      <w:pPr>
        <w:pStyle w:val="ab"/>
        <w:spacing w:line="276" w:lineRule="auto"/>
        <w:ind w:left="810" w:right="915" w:firstLine="0"/>
        <w:jc w:val="left"/>
        <w:divId w:val="1382554304"/>
      </w:pPr>
      <w:r>
        <w:t>принимать мотивы и аргументы других при анализе результатов деятельности;</w:t>
      </w:r>
      <w:r>
        <w:rPr>
          <w:spacing w:val="-57"/>
        </w:rPr>
        <w:t xml:space="preserve"> </w:t>
      </w:r>
      <w:r>
        <w:t>признавать своё</w:t>
      </w:r>
      <w:r>
        <w:rPr>
          <w:spacing w:val="-2"/>
        </w:rPr>
        <w:t xml:space="preserve"> </w:t>
      </w:r>
      <w:r>
        <w:t>право и право</w:t>
      </w:r>
      <w:r>
        <w:rPr>
          <w:spacing w:val="-1"/>
        </w:rPr>
        <w:t xml:space="preserve"> </w:t>
      </w:r>
      <w:r>
        <w:t>других</w:t>
      </w:r>
      <w:r>
        <w:rPr>
          <w:spacing w:val="1"/>
        </w:rPr>
        <w:t xml:space="preserve"> </w:t>
      </w:r>
      <w:r>
        <w:t>на</w:t>
      </w:r>
      <w:r>
        <w:rPr>
          <w:spacing w:val="-1"/>
        </w:rPr>
        <w:t xml:space="preserve"> </w:t>
      </w:r>
      <w:r>
        <w:t>ошибки;</w:t>
      </w:r>
    </w:p>
    <w:p w:rsidR="004A0D9F" w:rsidRDefault="004A0D9F" w:rsidP="004A0D9F">
      <w:pPr>
        <w:pStyle w:val="ab"/>
        <w:spacing w:line="275" w:lineRule="exact"/>
        <w:ind w:left="810" w:firstLine="0"/>
        <w:jc w:val="left"/>
        <w:divId w:val="1382554304"/>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2"/>
        </w:rPr>
        <w:t xml:space="preserve"> </w:t>
      </w:r>
      <w:r>
        <w:t>человека.</w:t>
      </w:r>
    </w:p>
    <w:p w:rsidR="004A0D9F" w:rsidRPr="00F250C8" w:rsidRDefault="004A0D9F" w:rsidP="004A0D9F">
      <w:pPr>
        <w:spacing w:before="32"/>
        <w:ind w:left="810"/>
        <w:divId w:val="1382554304"/>
        <w:rPr>
          <w:i/>
          <w:lang w:val="ru-RU"/>
        </w:rPr>
      </w:pPr>
      <w:r w:rsidRPr="00F250C8">
        <w:rPr>
          <w:lang w:val="ru-RU"/>
        </w:rPr>
        <w:t>У</w:t>
      </w:r>
      <w:r w:rsidRPr="00F250C8">
        <w:rPr>
          <w:spacing w:val="9"/>
          <w:lang w:val="ru-RU"/>
        </w:rPr>
        <w:t xml:space="preserve"> </w:t>
      </w:r>
      <w:r w:rsidRPr="00F250C8">
        <w:rPr>
          <w:lang w:val="ru-RU"/>
        </w:rPr>
        <w:t>обучающегося</w:t>
      </w:r>
      <w:r w:rsidRPr="00F250C8">
        <w:rPr>
          <w:spacing w:val="10"/>
          <w:lang w:val="ru-RU"/>
        </w:rPr>
        <w:t xml:space="preserve"> </w:t>
      </w:r>
      <w:r w:rsidRPr="00F250C8">
        <w:rPr>
          <w:lang w:val="ru-RU"/>
        </w:rPr>
        <w:t>будут</w:t>
      </w:r>
      <w:r w:rsidRPr="00F250C8">
        <w:rPr>
          <w:spacing w:val="13"/>
          <w:lang w:val="ru-RU"/>
        </w:rPr>
        <w:t xml:space="preserve"> </w:t>
      </w:r>
      <w:r w:rsidRPr="00F250C8">
        <w:rPr>
          <w:lang w:val="ru-RU"/>
        </w:rPr>
        <w:t>сформированы</w:t>
      </w:r>
      <w:r w:rsidRPr="00F250C8">
        <w:rPr>
          <w:spacing w:val="9"/>
          <w:lang w:val="ru-RU"/>
        </w:rPr>
        <w:t xml:space="preserve"> </w:t>
      </w:r>
      <w:r w:rsidRPr="00F250C8">
        <w:rPr>
          <w:lang w:val="ru-RU"/>
        </w:rPr>
        <w:t>следующие</w:t>
      </w:r>
      <w:r w:rsidRPr="00F250C8">
        <w:rPr>
          <w:spacing w:val="11"/>
          <w:lang w:val="ru-RU"/>
        </w:rPr>
        <w:t xml:space="preserve"> </w:t>
      </w:r>
      <w:r w:rsidRPr="00F250C8">
        <w:rPr>
          <w:lang w:val="ru-RU"/>
        </w:rPr>
        <w:t>умения</w:t>
      </w:r>
      <w:r w:rsidRPr="00F250C8">
        <w:rPr>
          <w:spacing w:val="16"/>
          <w:lang w:val="ru-RU"/>
        </w:rPr>
        <w:t xml:space="preserve"> </w:t>
      </w:r>
      <w:r w:rsidRPr="00F250C8">
        <w:rPr>
          <w:i/>
          <w:lang w:val="ru-RU"/>
        </w:rPr>
        <w:t>совместной</w:t>
      </w:r>
      <w:r w:rsidRPr="00F250C8">
        <w:rPr>
          <w:i/>
          <w:spacing w:val="10"/>
          <w:lang w:val="ru-RU"/>
        </w:rPr>
        <w:t xml:space="preserve"> </w:t>
      </w:r>
      <w:r w:rsidRPr="00F250C8">
        <w:rPr>
          <w:i/>
          <w:lang w:val="ru-RU"/>
        </w:rPr>
        <w:t>деятельности</w:t>
      </w:r>
    </w:p>
    <w:p w:rsidR="004A0D9F" w:rsidRDefault="004A0D9F" w:rsidP="004A0D9F">
      <w:pPr>
        <w:pStyle w:val="ab"/>
        <w:spacing w:before="43"/>
        <w:ind w:firstLine="0"/>
        <w:jc w:val="left"/>
        <w:divId w:val="1382554304"/>
      </w:pPr>
      <w:r>
        <w:t>как</w:t>
      </w:r>
      <w:r>
        <w:rPr>
          <w:spacing w:val="-5"/>
        </w:rPr>
        <w:t xml:space="preserve"> </w:t>
      </w:r>
      <w:r>
        <w:t>часть</w:t>
      </w:r>
      <w:r>
        <w:rPr>
          <w:spacing w:val="-4"/>
        </w:rPr>
        <w:t xml:space="preserve"> </w:t>
      </w:r>
      <w:r>
        <w:t>коммуникативных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4A0D9F" w:rsidRDefault="004A0D9F" w:rsidP="004A0D9F">
      <w:pPr>
        <w:pStyle w:val="ab"/>
        <w:spacing w:before="41"/>
        <w:ind w:left="810" w:firstLine="0"/>
        <w:divId w:val="1382554304"/>
      </w:pPr>
      <w:r>
        <w:t>понимать</w:t>
      </w:r>
      <w:r>
        <w:rPr>
          <w:spacing w:val="-4"/>
        </w:rPr>
        <w:t xml:space="preserve"> </w:t>
      </w:r>
      <w:r>
        <w:t>и</w:t>
      </w:r>
      <w:r>
        <w:rPr>
          <w:spacing w:val="-3"/>
        </w:rPr>
        <w:t xml:space="preserve"> </w:t>
      </w:r>
      <w:r>
        <w:t>использовать</w:t>
      </w:r>
      <w:r>
        <w:rPr>
          <w:spacing w:val="-1"/>
        </w:rPr>
        <w:t xml:space="preserve"> </w:t>
      </w:r>
      <w:r>
        <w:t>преимущества</w:t>
      </w:r>
      <w:r>
        <w:rPr>
          <w:spacing w:val="-4"/>
        </w:rPr>
        <w:t xml:space="preserve"> </w:t>
      </w:r>
      <w:r>
        <w:t>командной</w:t>
      </w:r>
      <w:r>
        <w:rPr>
          <w:spacing w:val="-4"/>
        </w:rPr>
        <w:t xml:space="preserve"> </w:t>
      </w:r>
      <w:r>
        <w:t>и</w:t>
      </w:r>
      <w:r>
        <w:rPr>
          <w:spacing w:val="-3"/>
        </w:rPr>
        <w:t xml:space="preserve"> </w:t>
      </w:r>
      <w:r>
        <w:t>индивидуальной</w:t>
      </w:r>
      <w:r>
        <w:rPr>
          <w:spacing w:val="-4"/>
        </w:rPr>
        <w:t xml:space="preserve"> </w:t>
      </w:r>
      <w:r>
        <w:t>работы;</w:t>
      </w:r>
    </w:p>
    <w:p w:rsidR="004A0D9F" w:rsidRDefault="004A0D9F" w:rsidP="004A0D9F">
      <w:pPr>
        <w:pStyle w:val="ab"/>
        <w:spacing w:before="41" w:line="276" w:lineRule="auto"/>
        <w:ind w:right="129"/>
        <w:divId w:val="1382554304"/>
      </w:pPr>
      <w:r>
        <w:t>выбирать</w:t>
      </w:r>
      <w:r>
        <w:rPr>
          <w:spacing w:val="1"/>
        </w:rPr>
        <w:t xml:space="preserve"> </w:t>
      </w:r>
      <w:r>
        <w:t>тематику 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учётом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 члена</w:t>
      </w:r>
      <w:r>
        <w:rPr>
          <w:spacing w:val="-1"/>
        </w:rPr>
        <w:t xml:space="preserve"> </w:t>
      </w:r>
      <w:r>
        <w:t>коллектива;</w:t>
      </w:r>
    </w:p>
    <w:p w:rsidR="004A0D9F" w:rsidRDefault="004A0D9F" w:rsidP="004A0D9F">
      <w:pPr>
        <w:pStyle w:val="ab"/>
        <w:spacing w:before="1" w:line="276" w:lineRule="auto"/>
        <w:ind w:right="124"/>
        <w:divId w:val="138255430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и</w:t>
      </w:r>
      <w:r>
        <w:rPr>
          <w:spacing w:val="61"/>
        </w:rPr>
        <w:t xml:space="preserve"> </w:t>
      </w:r>
      <w:r>
        <w:t>координировать</w:t>
      </w:r>
      <w:r>
        <w:rPr>
          <w:spacing w:val="1"/>
        </w:rPr>
        <w:t xml:space="preserve"> </w:t>
      </w:r>
      <w:r>
        <w:t>действия по её достижению: составлять план действий, распределять роли с учётом мнений</w:t>
      </w:r>
      <w:r>
        <w:rPr>
          <w:spacing w:val="1"/>
        </w:rPr>
        <w:t xml:space="preserve"> </w:t>
      </w:r>
      <w:r>
        <w:t>участников,</w:t>
      </w:r>
      <w:r>
        <w:rPr>
          <w:spacing w:val="-1"/>
        </w:rPr>
        <w:t xml:space="preserve"> </w:t>
      </w:r>
      <w:r>
        <w:t>обсуждать</w:t>
      </w:r>
      <w:r>
        <w:rPr>
          <w:spacing w:val="3"/>
        </w:rPr>
        <w:t xml:space="preserve"> </w:t>
      </w:r>
      <w:r>
        <w:t>результаты совместной работы;</w:t>
      </w:r>
    </w:p>
    <w:p w:rsidR="004A0D9F" w:rsidRDefault="004A0D9F" w:rsidP="004A0D9F">
      <w:pPr>
        <w:pStyle w:val="ab"/>
        <w:spacing w:line="278" w:lineRule="auto"/>
        <w:ind w:right="131"/>
        <w:divId w:val="1382554304"/>
      </w:pPr>
      <w:r>
        <w:t>оценивать качество вклада своего и каждого участника команды в общий результат по</w:t>
      </w:r>
      <w:r>
        <w:rPr>
          <w:spacing w:val="-57"/>
        </w:rPr>
        <w:t xml:space="preserve"> </w:t>
      </w:r>
      <w:r>
        <w:t>разработанным</w:t>
      </w:r>
      <w:r>
        <w:rPr>
          <w:spacing w:val="-3"/>
        </w:rPr>
        <w:t xml:space="preserve"> </w:t>
      </w:r>
      <w:r>
        <w:t>критериям;</w:t>
      </w:r>
    </w:p>
    <w:p w:rsidR="004A0D9F" w:rsidRDefault="004A0D9F" w:rsidP="004A0D9F">
      <w:pPr>
        <w:pStyle w:val="ab"/>
        <w:spacing w:line="276" w:lineRule="auto"/>
        <w:ind w:right="129"/>
        <w:divId w:val="1382554304"/>
      </w:pP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rsidR="004A0D9F" w:rsidRDefault="004A0D9F" w:rsidP="004A0D9F">
      <w:pPr>
        <w:pStyle w:val="ab"/>
        <w:spacing w:line="278" w:lineRule="auto"/>
        <w:ind w:right="129"/>
        <w:divId w:val="1382554304"/>
      </w:pP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w:t>
      </w:r>
      <w:r>
        <w:rPr>
          <w:spacing w:val="61"/>
        </w:rPr>
        <w:t xml:space="preserve"> </w:t>
      </w:r>
      <w:r>
        <w:t>ситуациях;</w:t>
      </w:r>
      <w:r>
        <w:rPr>
          <w:spacing w:val="1"/>
        </w:rPr>
        <w:t xml:space="preserve"> </w:t>
      </w:r>
      <w:r>
        <w:t>проявлять творчество и</w:t>
      </w:r>
      <w:r>
        <w:rPr>
          <w:spacing w:val="-1"/>
        </w:rPr>
        <w:t xml:space="preserve"> </w:t>
      </w:r>
      <w:r>
        <w:t>воображение,</w:t>
      </w:r>
      <w:r>
        <w:rPr>
          <w:spacing w:val="-1"/>
        </w:rPr>
        <w:t xml:space="preserve"> </w:t>
      </w:r>
      <w:r>
        <w:t>быть</w:t>
      </w:r>
      <w:r>
        <w:rPr>
          <w:spacing w:val="1"/>
        </w:rPr>
        <w:t xml:space="preserve"> </w:t>
      </w:r>
      <w:r>
        <w:t>инициативным.</w:t>
      </w:r>
    </w:p>
    <w:p w:rsidR="004A0D9F" w:rsidRDefault="004A0D9F" w:rsidP="004A0D9F">
      <w:pPr>
        <w:pStyle w:val="Heading1"/>
        <w:divId w:val="1382554304"/>
      </w:pPr>
      <w:r>
        <w:t>Предметные</w:t>
      </w:r>
      <w:r>
        <w:rPr>
          <w:spacing w:val="-6"/>
        </w:rPr>
        <w:t xml:space="preserve"> </w:t>
      </w:r>
      <w:r>
        <w:t>результаты</w:t>
      </w:r>
    </w:p>
    <w:p w:rsidR="004A0D9F" w:rsidRDefault="004A0D9F" w:rsidP="004A0D9F">
      <w:pPr>
        <w:pStyle w:val="ab"/>
        <w:spacing w:before="30" w:line="276" w:lineRule="auto"/>
        <w:ind w:right="128"/>
        <w:divId w:val="1382554304"/>
      </w:pPr>
      <w:r>
        <w:t>К</w:t>
      </w:r>
      <w:r>
        <w:rPr>
          <w:spacing w:val="1"/>
        </w:rPr>
        <w:t xml:space="preserve"> </w:t>
      </w:r>
      <w:r>
        <w:t>концу</w:t>
      </w:r>
      <w:r>
        <w:rPr>
          <w:spacing w:val="1"/>
        </w:rPr>
        <w:t xml:space="preserve"> </w:t>
      </w:r>
      <w:r>
        <w:t>обучения</w:t>
      </w:r>
      <w:r>
        <w:rPr>
          <w:spacing w:val="1"/>
        </w:rPr>
        <w:t xml:space="preserve"> </w:t>
      </w:r>
      <w:r>
        <w:rPr>
          <w:b/>
          <w:i/>
        </w:rPr>
        <w:t>в</w:t>
      </w:r>
      <w:r>
        <w:rPr>
          <w:b/>
          <w:i/>
          <w:spacing w:val="1"/>
        </w:rPr>
        <w:t xml:space="preserve"> </w:t>
      </w:r>
      <w:r>
        <w:rPr>
          <w:b/>
          <w:i/>
        </w:rPr>
        <w:t>10</w:t>
      </w:r>
      <w:r>
        <w:rPr>
          <w:b/>
          <w:i/>
          <w:spacing w:val="1"/>
        </w:rPr>
        <w:t xml:space="preserve"> </w:t>
      </w:r>
      <w:r>
        <w:rPr>
          <w:b/>
          <w:i/>
        </w:rPr>
        <w:t>классе</w:t>
      </w:r>
      <w:r>
        <w:rPr>
          <w:b/>
          <w:i/>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3"/>
        </w:rPr>
        <w:t xml:space="preserve"> </w:t>
      </w:r>
      <w:r>
        <w:t>темам</w:t>
      </w:r>
      <w:r>
        <w:rPr>
          <w:spacing w:val="-1"/>
        </w:rPr>
        <w:t xml:space="preserve"> </w:t>
      </w:r>
      <w:r>
        <w:t>программы по</w:t>
      </w:r>
      <w:r>
        <w:rPr>
          <w:spacing w:val="-1"/>
        </w:rPr>
        <w:t xml:space="preserve"> </w:t>
      </w:r>
      <w:r>
        <w:t>физической культуре.</w:t>
      </w:r>
    </w:p>
    <w:p w:rsidR="004A0D9F" w:rsidRPr="00F250C8" w:rsidRDefault="004A0D9F" w:rsidP="004A0D9F">
      <w:pPr>
        <w:spacing w:line="276" w:lineRule="auto"/>
        <w:divId w:val="1382554304"/>
        <w:rPr>
          <w:lang w:val="ru-RU"/>
        </w:rPr>
        <w:sectPr w:rsidR="004A0D9F" w:rsidRPr="00F250C8">
          <w:pgSz w:w="11910" w:h="16840"/>
          <w:pgMar w:top="660" w:right="440" w:bottom="280" w:left="1600" w:header="427" w:footer="0" w:gutter="0"/>
          <w:cols w:space="720"/>
        </w:sectPr>
      </w:pPr>
    </w:p>
    <w:p w:rsidR="004A0D9F" w:rsidRDefault="004A0D9F" w:rsidP="004A0D9F">
      <w:pPr>
        <w:pStyle w:val="ab"/>
        <w:ind w:left="0" w:firstLine="0"/>
        <w:jc w:val="left"/>
        <w:divId w:val="1382554304"/>
        <w:rPr>
          <w:sz w:val="20"/>
        </w:rPr>
      </w:pPr>
    </w:p>
    <w:p w:rsidR="004A0D9F" w:rsidRDefault="004A0D9F" w:rsidP="004A0D9F">
      <w:pPr>
        <w:pStyle w:val="Heading2"/>
        <w:spacing w:before="230"/>
        <w:divId w:val="1382554304"/>
      </w:pPr>
      <w:r>
        <w:t>Раздел</w:t>
      </w:r>
      <w:r>
        <w:rPr>
          <w:spacing w:val="-3"/>
        </w:rPr>
        <w:t xml:space="preserve"> </w:t>
      </w:r>
      <w:r>
        <w:t>«Знания</w:t>
      </w:r>
      <w:r>
        <w:rPr>
          <w:spacing w:val="-2"/>
        </w:rPr>
        <w:t xml:space="preserve"> </w:t>
      </w:r>
      <w:r>
        <w:t>о</w:t>
      </w:r>
      <w:r>
        <w:rPr>
          <w:spacing w:val="-5"/>
        </w:rPr>
        <w:t xml:space="preserve"> </w:t>
      </w:r>
      <w:r>
        <w:t>физической</w:t>
      </w:r>
      <w:r>
        <w:rPr>
          <w:spacing w:val="-2"/>
        </w:rPr>
        <w:t xml:space="preserve"> </w:t>
      </w:r>
      <w:r>
        <w:t>культуре»:</w:t>
      </w:r>
    </w:p>
    <w:p w:rsidR="004A0D9F" w:rsidRDefault="004A0D9F" w:rsidP="004A0D9F">
      <w:pPr>
        <w:pStyle w:val="ab"/>
        <w:spacing w:before="38" w:line="276" w:lineRule="auto"/>
        <w:ind w:right="130"/>
        <w:divId w:val="1382554304"/>
      </w:pPr>
      <w:r>
        <w:t>характеризовать</w:t>
      </w:r>
      <w:r>
        <w:rPr>
          <w:spacing w:val="1"/>
        </w:rPr>
        <w:t xml:space="preserve"> </w:t>
      </w:r>
      <w:r>
        <w:t>физическую</w:t>
      </w:r>
      <w:r>
        <w:rPr>
          <w:spacing w:val="1"/>
        </w:rPr>
        <w:t xml:space="preserve"> </w:t>
      </w:r>
      <w:r>
        <w:t>культуру</w:t>
      </w:r>
      <w:r>
        <w:rPr>
          <w:spacing w:val="1"/>
        </w:rPr>
        <w:t xml:space="preserve"> </w:t>
      </w:r>
      <w:r>
        <w:t>как</w:t>
      </w:r>
      <w:r>
        <w:rPr>
          <w:spacing w:val="1"/>
        </w:rPr>
        <w:t xml:space="preserve"> </w:t>
      </w:r>
      <w:r>
        <w:t>явление</w:t>
      </w:r>
      <w:r>
        <w:rPr>
          <w:spacing w:val="1"/>
        </w:rPr>
        <w:t xml:space="preserve"> </w:t>
      </w:r>
      <w:r>
        <w:t>культуры,</w:t>
      </w:r>
      <w:r>
        <w:rPr>
          <w:spacing w:val="1"/>
        </w:rPr>
        <w:t xml:space="preserve"> </w:t>
      </w:r>
      <w:r>
        <w:t>её</w:t>
      </w:r>
      <w:r>
        <w:rPr>
          <w:spacing w:val="1"/>
        </w:rPr>
        <w:t xml:space="preserve"> </w:t>
      </w:r>
      <w:r>
        <w:t>направления</w:t>
      </w:r>
      <w:r>
        <w:rPr>
          <w:spacing w:val="60"/>
        </w:rPr>
        <w:t xml:space="preserve"> </w:t>
      </w:r>
      <w:r>
        <w:t>и</w:t>
      </w:r>
      <w:r>
        <w:rPr>
          <w:spacing w:val="1"/>
        </w:rPr>
        <w:t xml:space="preserve"> </w:t>
      </w:r>
      <w:r>
        <w:t>формы</w:t>
      </w:r>
      <w:r>
        <w:rPr>
          <w:spacing w:val="-1"/>
        </w:rPr>
        <w:t xml:space="preserve"> </w:t>
      </w:r>
      <w:r>
        <w:t>организации,</w:t>
      </w:r>
      <w:r>
        <w:rPr>
          <w:spacing w:val="-1"/>
        </w:rPr>
        <w:t xml:space="preserve"> </w:t>
      </w:r>
      <w:r>
        <w:t>роль</w:t>
      </w:r>
      <w:r>
        <w:rPr>
          <w:spacing w:val="-1"/>
        </w:rPr>
        <w:t xml:space="preserve"> </w:t>
      </w:r>
      <w:r>
        <w:t>и</w:t>
      </w:r>
      <w:r>
        <w:rPr>
          <w:spacing w:val="-1"/>
        </w:rPr>
        <w:t xml:space="preserve"> </w:t>
      </w:r>
      <w:r>
        <w:t>значение</w:t>
      </w:r>
      <w:r>
        <w:rPr>
          <w:spacing w:val="-2"/>
        </w:rPr>
        <w:t xml:space="preserve"> </w:t>
      </w:r>
      <w:r>
        <w:t>в</w:t>
      </w:r>
      <w:r>
        <w:rPr>
          <w:spacing w:val="-1"/>
        </w:rPr>
        <w:t xml:space="preserve"> </w:t>
      </w:r>
      <w:r>
        <w:t>жизни современного</w:t>
      </w:r>
      <w:r>
        <w:rPr>
          <w:spacing w:val="-1"/>
        </w:rPr>
        <w:t xml:space="preserve"> </w:t>
      </w:r>
      <w:r>
        <w:t>человека и</w:t>
      </w:r>
      <w:r>
        <w:rPr>
          <w:spacing w:val="-1"/>
        </w:rPr>
        <w:t xml:space="preserve"> </w:t>
      </w:r>
      <w:r>
        <w:t>общества;</w:t>
      </w:r>
    </w:p>
    <w:p w:rsidR="004A0D9F" w:rsidRDefault="004A0D9F" w:rsidP="004A0D9F">
      <w:pPr>
        <w:pStyle w:val="ab"/>
        <w:spacing w:line="276" w:lineRule="auto"/>
        <w:ind w:right="120"/>
        <w:divId w:val="1382554304"/>
      </w:pPr>
      <w:r>
        <w:t>ориентироваться в основных статьях Федерального закона «О физической культуре и</w:t>
      </w:r>
      <w:r>
        <w:rPr>
          <w:spacing w:val="1"/>
        </w:rPr>
        <w:t xml:space="preserve"> </w:t>
      </w:r>
      <w:r>
        <w:t>спорте в Российской Федерации», руководствоваться ими при организации активного отдыха</w:t>
      </w:r>
      <w:r>
        <w:rPr>
          <w:spacing w:val="-57"/>
        </w:rPr>
        <w:t xml:space="preserve"> </w:t>
      </w:r>
      <w:r>
        <w:t>в</w:t>
      </w:r>
      <w:r>
        <w:rPr>
          <w:spacing w:val="1"/>
        </w:rPr>
        <w:t xml:space="preserve"> </w:t>
      </w:r>
      <w:r>
        <w:t>разнообразных</w:t>
      </w:r>
      <w:r>
        <w:rPr>
          <w:spacing w:val="1"/>
        </w:rPr>
        <w:t xml:space="preserve"> </w:t>
      </w:r>
      <w:r>
        <w:t>формах</w:t>
      </w:r>
      <w:r>
        <w:rPr>
          <w:spacing w:val="1"/>
        </w:rPr>
        <w:t xml:space="preserve"> </w:t>
      </w:r>
      <w:r>
        <w:t>физкультурно-оздоровительной</w:t>
      </w:r>
      <w:r>
        <w:rPr>
          <w:spacing w:val="1"/>
        </w:rPr>
        <w:t xml:space="preserve"> </w:t>
      </w:r>
      <w:r>
        <w:t>и</w:t>
      </w:r>
      <w:r>
        <w:rPr>
          <w:spacing w:val="1"/>
        </w:rPr>
        <w:t xml:space="preserve"> </w:t>
      </w:r>
      <w:r>
        <w:t>спортивно-массовой</w:t>
      </w:r>
      <w:r>
        <w:rPr>
          <w:spacing w:val="1"/>
        </w:rPr>
        <w:t xml:space="preserve"> </w:t>
      </w:r>
      <w:r>
        <w:t>деятельности;</w:t>
      </w:r>
    </w:p>
    <w:p w:rsidR="004A0D9F" w:rsidRDefault="004A0D9F" w:rsidP="004A0D9F">
      <w:pPr>
        <w:pStyle w:val="ab"/>
        <w:spacing w:line="276" w:lineRule="auto"/>
        <w:ind w:right="127"/>
        <w:divId w:val="1382554304"/>
      </w:pPr>
      <w:r>
        <w:t>положительно</w:t>
      </w:r>
      <w:r>
        <w:rPr>
          <w:spacing w:val="1"/>
        </w:rPr>
        <w:t xml:space="preserve"> </w:t>
      </w:r>
      <w:r>
        <w:t>оценивать</w:t>
      </w:r>
      <w:r>
        <w:rPr>
          <w:spacing w:val="1"/>
        </w:rPr>
        <w:t xml:space="preserve"> </w:t>
      </w:r>
      <w:r>
        <w:t>связь</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 и здоровья человека, раскрывать их целевое назначение и формы организации,</w:t>
      </w:r>
      <w:r>
        <w:rPr>
          <w:spacing w:val="1"/>
        </w:rPr>
        <w:t xml:space="preserve"> </w:t>
      </w:r>
      <w:r>
        <w:t>возможность</w:t>
      </w:r>
      <w:r>
        <w:rPr>
          <w:spacing w:val="1"/>
        </w:rPr>
        <w:t xml:space="preserve"> </w:t>
      </w:r>
      <w:r>
        <w:t>использовать</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1"/>
        </w:rPr>
        <w:t xml:space="preserve"> </w:t>
      </w:r>
      <w:r>
        <w:t>и функциональных</w:t>
      </w:r>
      <w:r>
        <w:rPr>
          <w:spacing w:val="2"/>
        </w:rPr>
        <w:t xml:space="preserve"> </w:t>
      </w:r>
      <w:r>
        <w:t>возможностей.</w:t>
      </w:r>
    </w:p>
    <w:p w:rsidR="004A0D9F" w:rsidRDefault="004A0D9F" w:rsidP="004A0D9F">
      <w:pPr>
        <w:pStyle w:val="Heading2"/>
        <w:divId w:val="1382554304"/>
      </w:pPr>
      <w:r>
        <w:t>Раздел</w:t>
      </w:r>
      <w:r>
        <w:rPr>
          <w:spacing w:val="-5"/>
        </w:rPr>
        <w:t xml:space="preserve"> </w:t>
      </w:r>
      <w:r>
        <w:t>«Организация</w:t>
      </w:r>
      <w:r>
        <w:rPr>
          <w:spacing w:val="-4"/>
        </w:rPr>
        <w:t xml:space="preserve"> </w:t>
      </w:r>
      <w:r>
        <w:t>самостоятельных</w:t>
      </w:r>
      <w:r>
        <w:rPr>
          <w:spacing w:val="-4"/>
        </w:rPr>
        <w:t xml:space="preserve"> </w:t>
      </w:r>
      <w:r>
        <w:t>занятий»:</w:t>
      </w:r>
    </w:p>
    <w:p w:rsidR="004A0D9F" w:rsidRDefault="004A0D9F" w:rsidP="004A0D9F">
      <w:pPr>
        <w:pStyle w:val="ab"/>
        <w:spacing w:before="36" w:line="276" w:lineRule="auto"/>
        <w:ind w:right="121"/>
        <w:divId w:val="1382554304"/>
      </w:pPr>
      <w:r>
        <w:t>проектировать досуговую деятельность с включением в её содержание разнообразных</w:t>
      </w:r>
      <w:r>
        <w:rPr>
          <w:spacing w:val="-57"/>
        </w:rPr>
        <w:t xml:space="preserve"> </w:t>
      </w:r>
      <w:r>
        <w:t>форм</w:t>
      </w:r>
      <w:r>
        <w:rPr>
          <w:spacing w:val="1"/>
        </w:rPr>
        <w:t xml:space="preserve"> </w:t>
      </w:r>
      <w:r>
        <w:t>активного</w:t>
      </w:r>
      <w:r>
        <w:rPr>
          <w:spacing w:val="1"/>
        </w:rPr>
        <w:t xml:space="preserve"> </w:t>
      </w:r>
      <w:r>
        <w:t>отдыха,</w:t>
      </w:r>
      <w:r>
        <w:rPr>
          <w:spacing w:val="1"/>
        </w:rPr>
        <w:t xml:space="preserve"> </w:t>
      </w:r>
      <w:r>
        <w:t>тренировочных</w:t>
      </w:r>
      <w:r>
        <w:rPr>
          <w:spacing w:val="1"/>
        </w:rPr>
        <w:t xml:space="preserve"> </w:t>
      </w:r>
      <w:r>
        <w:t>и</w:t>
      </w:r>
      <w:r>
        <w:rPr>
          <w:spacing w:val="1"/>
        </w:rPr>
        <w:t xml:space="preserve"> </w:t>
      </w:r>
      <w:r>
        <w:t>оздоровительных</w:t>
      </w:r>
      <w:r>
        <w:rPr>
          <w:spacing w:val="1"/>
        </w:rPr>
        <w:t xml:space="preserve"> </w:t>
      </w:r>
      <w:r>
        <w:t>занятий,</w:t>
      </w:r>
      <w:r>
        <w:rPr>
          <w:spacing w:val="1"/>
        </w:rPr>
        <w:t xml:space="preserve"> </w:t>
      </w:r>
      <w:r>
        <w:t>физкультурно-</w:t>
      </w:r>
      <w:r>
        <w:rPr>
          <w:spacing w:val="1"/>
        </w:rPr>
        <w:t xml:space="preserve"> </w:t>
      </w:r>
      <w:r>
        <w:t>массовых</w:t>
      </w:r>
      <w:r>
        <w:rPr>
          <w:spacing w:val="1"/>
        </w:rPr>
        <w:t xml:space="preserve"> </w:t>
      </w:r>
      <w:r>
        <w:t>мероприятий</w:t>
      </w:r>
      <w:r>
        <w:rPr>
          <w:spacing w:val="-2"/>
        </w:rPr>
        <w:t xml:space="preserve"> </w:t>
      </w:r>
      <w:r>
        <w:t>и спортивных</w:t>
      </w:r>
      <w:r>
        <w:rPr>
          <w:spacing w:val="1"/>
        </w:rPr>
        <w:t xml:space="preserve"> </w:t>
      </w:r>
      <w:r>
        <w:t>соревнований;</w:t>
      </w:r>
    </w:p>
    <w:p w:rsidR="004A0D9F" w:rsidRDefault="004A0D9F" w:rsidP="004A0D9F">
      <w:pPr>
        <w:pStyle w:val="ab"/>
        <w:spacing w:before="1" w:line="276" w:lineRule="auto"/>
        <w:ind w:right="129"/>
        <w:divId w:val="1382554304"/>
      </w:pPr>
      <w:r>
        <w:t>контролировать показатели индивидуального здоровья и функционального состояния</w:t>
      </w:r>
      <w:r>
        <w:rPr>
          <w:spacing w:val="1"/>
        </w:rPr>
        <w:t xml:space="preserve"> </w:t>
      </w:r>
      <w:r>
        <w:t>организма,</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планировании</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самостоятельных занятий</w:t>
      </w:r>
      <w:r>
        <w:rPr>
          <w:spacing w:val="1"/>
        </w:rPr>
        <w:t xml:space="preserve"> </w:t>
      </w:r>
      <w:r>
        <w:t>кондиционной тренировкой,</w:t>
      </w:r>
      <w:r>
        <w:rPr>
          <w:spacing w:val="-1"/>
        </w:rPr>
        <w:t xml:space="preserve"> </w:t>
      </w:r>
      <w:r>
        <w:t>оценке</w:t>
      </w:r>
      <w:r>
        <w:rPr>
          <w:spacing w:val="-2"/>
        </w:rPr>
        <w:t xml:space="preserve"> </w:t>
      </w:r>
      <w:r>
        <w:t>её</w:t>
      </w:r>
      <w:r>
        <w:rPr>
          <w:spacing w:val="-2"/>
        </w:rPr>
        <w:t xml:space="preserve"> </w:t>
      </w:r>
      <w:r>
        <w:t>эффективности;</w:t>
      </w:r>
    </w:p>
    <w:p w:rsidR="004A0D9F" w:rsidRDefault="004A0D9F" w:rsidP="004A0D9F">
      <w:pPr>
        <w:pStyle w:val="ab"/>
        <w:spacing w:before="1" w:line="276" w:lineRule="auto"/>
        <w:ind w:right="127"/>
        <w:divId w:val="1382554304"/>
      </w:pPr>
      <w:r>
        <w:t>планировать системную организацию занятий кондиционной тренировкой, подбирать</w:t>
      </w:r>
      <w:r>
        <w:rPr>
          <w:spacing w:val="1"/>
        </w:rPr>
        <w:t xml:space="preserve"> </w:t>
      </w:r>
      <w:r>
        <w:t>содержание и контролировать направленность тренировочных воздействий на повышение</w:t>
      </w:r>
      <w:r>
        <w:rPr>
          <w:spacing w:val="1"/>
        </w:rPr>
        <w:t xml:space="preserve"> </w:t>
      </w:r>
      <w:r>
        <w:t>физической</w:t>
      </w:r>
      <w:r>
        <w:rPr>
          <w:spacing w:val="-3"/>
        </w:rPr>
        <w:t xml:space="preserve"> </w:t>
      </w:r>
      <w:r>
        <w:t>работоспособности</w:t>
      </w:r>
      <w:r>
        <w:rPr>
          <w:spacing w:val="-1"/>
        </w:rPr>
        <w:t xml:space="preserve"> </w:t>
      </w:r>
      <w:r>
        <w:t>и</w:t>
      </w:r>
      <w:r>
        <w:rPr>
          <w:spacing w:val="-2"/>
        </w:rPr>
        <w:t xml:space="preserve"> </w:t>
      </w:r>
      <w:r>
        <w:t>выполнение</w:t>
      </w:r>
      <w:r>
        <w:rPr>
          <w:spacing w:val="-3"/>
        </w:rPr>
        <w:t xml:space="preserve"> </w:t>
      </w:r>
      <w:r>
        <w:t>норм</w:t>
      </w:r>
      <w:r>
        <w:rPr>
          <w:spacing w:val="-3"/>
        </w:rPr>
        <w:t xml:space="preserve"> </w:t>
      </w:r>
      <w:r>
        <w:t>Комплекса</w:t>
      </w:r>
      <w:r>
        <w:rPr>
          <w:spacing w:val="1"/>
        </w:rPr>
        <w:t xml:space="preserve"> </w:t>
      </w:r>
      <w:r>
        <w:t>«Готов</w:t>
      </w:r>
      <w:r>
        <w:rPr>
          <w:spacing w:val="-3"/>
        </w:rPr>
        <w:t xml:space="preserve"> </w:t>
      </w:r>
      <w:r>
        <w:t>к</w:t>
      </w:r>
      <w:r>
        <w:rPr>
          <w:spacing w:val="-2"/>
        </w:rPr>
        <w:t xml:space="preserve"> </w:t>
      </w:r>
      <w:r>
        <w:t>труду</w:t>
      </w:r>
      <w:r>
        <w:rPr>
          <w:spacing w:val="-7"/>
        </w:rPr>
        <w:t xml:space="preserve"> </w:t>
      </w:r>
      <w:r>
        <w:t>и</w:t>
      </w:r>
      <w:r>
        <w:rPr>
          <w:spacing w:val="-2"/>
        </w:rPr>
        <w:t xml:space="preserve"> </w:t>
      </w:r>
      <w:r>
        <w:t>обороне».</w:t>
      </w:r>
    </w:p>
    <w:p w:rsidR="004A0D9F" w:rsidRDefault="004A0D9F" w:rsidP="004A0D9F">
      <w:pPr>
        <w:pStyle w:val="Heading2"/>
        <w:divId w:val="1382554304"/>
      </w:pPr>
      <w:r>
        <w:t>Раздел</w:t>
      </w:r>
      <w:r>
        <w:rPr>
          <w:spacing w:val="-4"/>
        </w:rPr>
        <w:t xml:space="preserve"> </w:t>
      </w:r>
      <w:r>
        <w:t>«Физическое</w:t>
      </w:r>
      <w:r>
        <w:rPr>
          <w:spacing w:val="-4"/>
        </w:rPr>
        <w:t xml:space="preserve"> </w:t>
      </w:r>
      <w:r>
        <w:t>совершенствование»:</w:t>
      </w:r>
    </w:p>
    <w:p w:rsidR="004A0D9F" w:rsidRDefault="004A0D9F" w:rsidP="004A0D9F">
      <w:pPr>
        <w:pStyle w:val="ab"/>
        <w:spacing w:before="36" w:line="276" w:lineRule="auto"/>
        <w:ind w:right="128"/>
        <w:divId w:val="1382554304"/>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системе</w:t>
      </w:r>
      <w:r>
        <w:rPr>
          <w:spacing w:val="1"/>
        </w:rPr>
        <w:t xml:space="preserve"> </w:t>
      </w:r>
      <w:r>
        <w:t>самостоятельных</w:t>
      </w:r>
      <w:r>
        <w:rPr>
          <w:spacing w:val="1"/>
        </w:rPr>
        <w:t xml:space="preserve"> </w:t>
      </w:r>
      <w:r>
        <w:t>оздоровительных</w:t>
      </w:r>
      <w:r>
        <w:rPr>
          <w:spacing w:val="1"/>
        </w:rPr>
        <w:t xml:space="preserve"> </w:t>
      </w:r>
      <w:r>
        <w:t>занятий;</w:t>
      </w:r>
    </w:p>
    <w:p w:rsidR="004A0D9F" w:rsidRDefault="004A0D9F" w:rsidP="004A0D9F">
      <w:pPr>
        <w:pStyle w:val="ab"/>
        <w:spacing w:line="276" w:lineRule="auto"/>
        <w:ind w:right="131"/>
        <w:divId w:val="1382554304"/>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2"/>
        </w:rPr>
        <w:t xml:space="preserve"> </w:t>
      </w:r>
      <w:r>
        <w:t>в</w:t>
      </w:r>
      <w:r>
        <w:rPr>
          <w:spacing w:val="-2"/>
        </w:rPr>
        <w:t xml:space="preserve"> </w:t>
      </w:r>
      <w:r>
        <w:t>физическом</w:t>
      </w:r>
      <w:r>
        <w:rPr>
          <w:spacing w:val="-3"/>
        </w:rPr>
        <w:t xml:space="preserve"> </w:t>
      </w:r>
      <w:r>
        <w:t>развитии</w:t>
      </w:r>
      <w:r>
        <w:rPr>
          <w:spacing w:val="-1"/>
        </w:rPr>
        <w:t xml:space="preserve"> </w:t>
      </w:r>
      <w:r>
        <w:t>и</w:t>
      </w:r>
      <w:r>
        <w:rPr>
          <w:spacing w:val="-2"/>
        </w:rPr>
        <w:t xml:space="preserve"> </w:t>
      </w:r>
      <w:r>
        <w:t>физическом</w:t>
      </w:r>
      <w:r>
        <w:rPr>
          <w:spacing w:val="-2"/>
        </w:rPr>
        <w:t xml:space="preserve"> </w:t>
      </w:r>
      <w:r>
        <w:t>совершенствовании;</w:t>
      </w:r>
    </w:p>
    <w:p w:rsidR="004A0D9F" w:rsidRDefault="004A0D9F" w:rsidP="004A0D9F">
      <w:pPr>
        <w:pStyle w:val="ab"/>
        <w:spacing w:line="276" w:lineRule="auto"/>
        <w:ind w:right="131"/>
        <w:divId w:val="1382554304"/>
      </w:pPr>
      <w:r>
        <w:t>выполнять упражнения общефизической подготовки, использовать их в планировании</w:t>
      </w:r>
      <w:r>
        <w:rPr>
          <w:spacing w:val="-57"/>
        </w:rPr>
        <w:t xml:space="preserve"> </w:t>
      </w:r>
      <w:r>
        <w:t>кондиционной</w:t>
      </w:r>
      <w:r>
        <w:rPr>
          <w:spacing w:val="-1"/>
        </w:rPr>
        <w:t xml:space="preserve"> </w:t>
      </w:r>
      <w:r>
        <w:t>тренировки;</w:t>
      </w:r>
    </w:p>
    <w:p w:rsidR="004A0D9F" w:rsidRDefault="004A0D9F" w:rsidP="004A0D9F">
      <w:pPr>
        <w:pStyle w:val="ab"/>
        <w:spacing w:before="1" w:line="276" w:lineRule="auto"/>
        <w:ind w:right="128"/>
        <w:divId w:val="1382554304"/>
      </w:pPr>
      <w:r>
        <w:t>демонстрировать</w:t>
      </w:r>
      <w:r>
        <w:rPr>
          <w:spacing w:val="1"/>
        </w:rPr>
        <w:t xml:space="preserve"> </w:t>
      </w:r>
      <w:r>
        <w:t>основные</w:t>
      </w:r>
      <w:r>
        <w:rPr>
          <w:spacing w:val="1"/>
        </w:rPr>
        <w:t xml:space="preserve"> </w:t>
      </w:r>
      <w:r>
        <w:t>технические</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 в условиях учебной и соревновательной деятельности, осуществлять судейство по</w:t>
      </w:r>
      <w:r>
        <w:rPr>
          <w:spacing w:val="1"/>
        </w:rPr>
        <w:t xml:space="preserve"> </w:t>
      </w:r>
      <w:r>
        <w:t>одному</w:t>
      </w:r>
      <w:r>
        <w:rPr>
          <w:spacing w:val="-6"/>
        </w:rPr>
        <w:t xml:space="preserve"> </w:t>
      </w:r>
      <w:r>
        <w:t>из освоенных</w:t>
      </w:r>
      <w:r>
        <w:rPr>
          <w:spacing w:val="1"/>
        </w:rPr>
        <w:t xml:space="preserve"> </w:t>
      </w:r>
      <w:r>
        <w:t>видов</w:t>
      </w:r>
      <w:r>
        <w:rPr>
          <w:spacing w:val="-1"/>
        </w:rPr>
        <w:t xml:space="preserve"> </w:t>
      </w:r>
      <w:r>
        <w:t>(футбол, волейбол, баскетбол);</w:t>
      </w:r>
    </w:p>
    <w:p w:rsidR="004A0D9F" w:rsidRDefault="004A0D9F" w:rsidP="004A0D9F">
      <w:pPr>
        <w:pStyle w:val="ab"/>
        <w:spacing w:line="278" w:lineRule="auto"/>
        <w:ind w:right="127"/>
        <w:divId w:val="1382554304"/>
      </w:pPr>
      <w:r>
        <w:t>демонстрировать</w:t>
      </w:r>
      <w:r>
        <w:rPr>
          <w:spacing w:val="1"/>
        </w:rPr>
        <w:t xml:space="preserve"> </w:t>
      </w:r>
      <w:r>
        <w:t>приросты</w:t>
      </w:r>
      <w:r>
        <w:rPr>
          <w:spacing w:val="1"/>
        </w:rPr>
        <w:t xml:space="preserve"> </w:t>
      </w:r>
      <w:r>
        <w:t>показателей</w:t>
      </w:r>
      <w:r>
        <w:rPr>
          <w:spacing w:val="1"/>
        </w:rPr>
        <w:t xml:space="preserve"> </w:t>
      </w:r>
      <w:r>
        <w:t>в</w:t>
      </w:r>
      <w:r>
        <w:rPr>
          <w:spacing w:val="1"/>
        </w:rPr>
        <w:t xml:space="preserve"> </w:t>
      </w: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57"/>
        </w:rPr>
        <w:t xml:space="preserve"> </w:t>
      </w:r>
      <w:r>
        <w:t>результатов</w:t>
      </w:r>
      <w:r>
        <w:rPr>
          <w:spacing w:val="-1"/>
        </w:rPr>
        <w:t xml:space="preserve"> </w:t>
      </w:r>
      <w:r>
        <w:t>в</w:t>
      </w:r>
      <w:r>
        <w:rPr>
          <w:spacing w:val="-2"/>
        </w:rPr>
        <w:t xml:space="preserve"> </w:t>
      </w:r>
      <w:r>
        <w:t>тестовых</w:t>
      </w:r>
      <w:r>
        <w:rPr>
          <w:spacing w:val="1"/>
        </w:rPr>
        <w:t xml:space="preserve"> </w:t>
      </w:r>
      <w:r>
        <w:t>заданиях</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6"/>
        </w:rPr>
        <w:t xml:space="preserve"> </w:t>
      </w:r>
      <w:r>
        <w:t>и</w:t>
      </w:r>
      <w:r>
        <w:rPr>
          <w:spacing w:val="-1"/>
        </w:rPr>
        <w:t xml:space="preserve"> </w:t>
      </w:r>
      <w:r>
        <w:t>обороне».</w:t>
      </w:r>
    </w:p>
    <w:p w:rsidR="004A0D9F" w:rsidRDefault="004A0D9F" w:rsidP="004A0D9F">
      <w:pPr>
        <w:pStyle w:val="ab"/>
        <w:spacing w:line="276" w:lineRule="auto"/>
        <w:ind w:right="128"/>
        <w:divId w:val="1382554304"/>
      </w:pPr>
      <w:r>
        <w:t>К</w:t>
      </w:r>
      <w:r>
        <w:rPr>
          <w:spacing w:val="1"/>
        </w:rPr>
        <w:t xml:space="preserve"> </w:t>
      </w:r>
      <w:r>
        <w:t>концу</w:t>
      </w:r>
      <w:r>
        <w:rPr>
          <w:spacing w:val="1"/>
        </w:rPr>
        <w:t xml:space="preserve"> </w:t>
      </w:r>
      <w:r>
        <w:t>обучения</w:t>
      </w:r>
      <w:r>
        <w:rPr>
          <w:spacing w:val="1"/>
        </w:rPr>
        <w:t xml:space="preserve"> </w:t>
      </w:r>
      <w:r>
        <w:rPr>
          <w:b/>
          <w:i/>
        </w:rPr>
        <w:t>в</w:t>
      </w:r>
      <w:r>
        <w:rPr>
          <w:b/>
          <w:i/>
          <w:spacing w:val="1"/>
        </w:rPr>
        <w:t xml:space="preserve"> </w:t>
      </w:r>
      <w:r>
        <w:rPr>
          <w:b/>
          <w:i/>
        </w:rPr>
        <w:t>11</w:t>
      </w:r>
      <w:r>
        <w:rPr>
          <w:b/>
          <w:i/>
          <w:spacing w:val="1"/>
        </w:rPr>
        <w:t xml:space="preserve"> </w:t>
      </w:r>
      <w:r>
        <w:rPr>
          <w:b/>
          <w:i/>
        </w:rPr>
        <w:t>классе</w:t>
      </w:r>
      <w:r>
        <w:rPr>
          <w:b/>
          <w:i/>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t>результаты</w:t>
      </w:r>
      <w:r>
        <w:rPr>
          <w:spacing w:val="-1"/>
        </w:rPr>
        <w:t xml:space="preserve"> </w:t>
      </w:r>
      <w:r>
        <w:t>по отдельным</w:t>
      </w:r>
      <w:r>
        <w:rPr>
          <w:spacing w:val="-3"/>
        </w:rPr>
        <w:t xml:space="preserve"> </w:t>
      </w:r>
      <w:r>
        <w:t>темам</w:t>
      </w:r>
      <w:r>
        <w:rPr>
          <w:spacing w:val="-1"/>
        </w:rPr>
        <w:t xml:space="preserve"> </w:t>
      </w:r>
      <w:r>
        <w:t>программы по</w:t>
      </w:r>
      <w:r>
        <w:rPr>
          <w:spacing w:val="-1"/>
        </w:rPr>
        <w:t xml:space="preserve"> </w:t>
      </w:r>
      <w:r>
        <w:t>физической культуре:</w:t>
      </w:r>
    </w:p>
    <w:p w:rsidR="004A0D9F" w:rsidRDefault="004A0D9F" w:rsidP="004A0D9F">
      <w:pPr>
        <w:pStyle w:val="Heading2"/>
        <w:spacing w:before="0"/>
        <w:divId w:val="1382554304"/>
      </w:pPr>
      <w:r>
        <w:t>Раздел</w:t>
      </w:r>
      <w:r>
        <w:rPr>
          <w:spacing w:val="-3"/>
        </w:rPr>
        <w:t xml:space="preserve"> </w:t>
      </w:r>
      <w:r>
        <w:t>«Знания</w:t>
      </w:r>
      <w:r>
        <w:rPr>
          <w:spacing w:val="-2"/>
        </w:rPr>
        <w:t xml:space="preserve"> </w:t>
      </w:r>
      <w:r>
        <w:t>о</w:t>
      </w:r>
      <w:r>
        <w:rPr>
          <w:spacing w:val="-5"/>
        </w:rPr>
        <w:t xml:space="preserve"> </w:t>
      </w:r>
      <w:r>
        <w:t>физической</w:t>
      </w:r>
      <w:r>
        <w:rPr>
          <w:spacing w:val="-2"/>
        </w:rPr>
        <w:t xml:space="preserve"> </w:t>
      </w:r>
      <w:r>
        <w:t>культуре»:</w:t>
      </w:r>
    </w:p>
    <w:p w:rsidR="004A0D9F" w:rsidRDefault="004A0D9F" w:rsidP="004A0D9F">
      <w:pPr>
        <w:pStyle w:val="ab"/>
        <w:spacing w:before="36" w:line="276" w:lineRule="auto"/>
        <w:ind w:right="125"/>
        <w:divId w:val="1382554304"/>
      </w:pPr>
      <w:r>
        <w:t>характеризовать</w:t>
      </w:r>
      <w:r>
        <w:rPr>
          <w:spacing w:val="1"/>
        </w:rPr>
        <w:t xml:space="preserve"> </w:t>
      </w:r>
      <w:r>
        <w:t>адаптацию</w:t>
      </w:r>
      <w:r>
        <w:rPr>
          <w:spacing w:val="1"/>
        </w:rPr>
        <w:t xml:space="preserve"> </w:t>
      </w:r>
      <w:r>
        <w:t>организма</w:t>
      </w:r>
      <w:r>
        <w:rPr>
          <w:spacing w:val="1"/>
        </w:rPr>
        <w:t xml:space="preserve"> </w:t>
      </w:r>
      <w:r>
        <w:t>к</w:t>
      </w:r>
      <w:r>
        <w:rPr>
          <w:spacing w:val="1"/>
        </w:rPr>
        <w:t xml:space="preserve"> </w:t>
      </w:r>
      <w:r>
        <w:t>физическим</w:t>
      </w:r>
      <w:r>
        <w:rPr>
          <w:spacing w:val="1"/>
        </w:rPr>
        <w:t xml:space="preserve"> </w:t>
      </w:r>
      <w:r>
        <w:t>нагрузкам</w:t>
      </w:r>
      <w:r>
        <w:rPr>
          <w:spacing w:val="1"/>
        </w:rPr>
        <w:t xml:space="preserve"> </w:t>
      </w:r>
      <w:r>
        <w:t>как</w:t>
      </w:r>
      <w:r>
        <w:rPr>
          <w:spacing w:val="61"/>
        </w:rPr>
        <w:t xml:space="preserve"> </w:t>
      </w:r>
      <w:r>
        <w:t>основу</w:t>
      </w:r>
      <w:r>
        <w:rPr>
          <w:spacing w:val="1"/>
        </w:rPr>
        <w:t xml:space="preserve"> </w:t>
      </w:r>
      <w:r>
        <w:t>укрепления</w:t>
      </w:r>
      <w:r>
        <w:rPr>
          <w:spacing w:val="1"/>
        </w:rPr>
        <w:t xml:space="preserve"> </w:t>
      </w:r>
      <w:r>
        <w:t>здоровья,</w:t>
      </w:r>
      <w:r>
        <w:rPr>
          <w:spacing w:val="1"/>
        </w:rPr>
        <w:t xml:space="preserve"> </w:t>
      </w:r>
      <w:r>
        <w:t>учитывать</w:t>
      </w:r>
      <w:r>
        <w:rPr>
          <w:spacing w:val="1"/>
        </w:rPr>
        <w:t xml:space="preserve"> </w:t>
      </w:r>
      <w:r>
        <w:t>её</w:t>
      </w:r>
      <w:r>
        <w:rPr>
          <w:spacing w:val="1"/>
        </w:rPr>
        <w:t xml:space="preserve"> </w:t>
      </w:r>
      <w:r>
        <w:t>этапы</w:t>
      </w:r>
      <w:r>
        <w:rPr>
          <w:spacing w:val="1"/>
        </w:rPr>
        <w:t xml:space="preserve"> </w:t>
      </w:r>
      <w:r>
        <w:t>при</w:t>
      </w:r>
      <w:r>
        <w:rPr>
          <w:spacing w:val="1"/>
        </w:rPr>
        <w:t xml:space="preserve"> </w:t>
      </w:r>
      <w:r>
        <w:t>планировании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p>
    <w:p w:rsidR="004A0D9F" w:rsidRDefault="004A0D9F" w:rsidP="004A0D9F">
      <w:pPr>
        <w:pStyle w:val="ab"/>
        <w:spacing w:line="276" w:lineRule="auto"/>
        <w:ind w:right="128"/>
        <w:divId w:val="1382554304"/>
      </w:pPr>
      <w:r>
        <w:t>положительно оценивать роль физической культуры в научной организации труда,</w:t>
      </w:r>
      <w:r>
        <w:rPr>
          <w:spacing w:val="1"/>
        </w:rPr>
        <w:t xml:space="preserve"> </w:t>
      </w:r>
      <w:r>
        <w:t>профилактике</w:t>
      </w:r>
      <w:r>
        <w:rPr>
          <w:spacing w:val="1"/>
        </w:rPr>
        <w:t xml:space="preserve"> </w:t>
      </w:r>
      <w:r>
        <w:t>профессиональных</w:t>
      </w:r>
      <w:r>
        <w:rPr>
          <w:spacing w:val="1"/>
        </w:rPr>
        <w:t xml:space="preserve"> </w:t>
      </w:r>
      <w:r>
        <w:t>заболеваний</w:t>
      </w:r>
      <w:r>
        <w:rPr>
          <w:spacing w:val="1"/>
        </w:rPr>
        <w:t xml:space="preserve"> </w:t>
      </w:r>
      <w:r>
        <w:t>и</w:t>
      </w:r>
      <w:r>
        <w:rPr>
          <w:spacing w:val="1"/>
        </w:rPr>
        <w:t xml:space="preserve"> </w:t>
      </w:r>
      <w:r>
        <w:t>оптимизации</w:t>
      </w:r>
      <w:r>
        <w:rPr>
          <w:spacing w:val="1"/>
        </w:rPr>
        <w:t xml:space="preserve"> </w:t>
      </w:r>
      <w:r>
        <w:t>работоспособности,</w:t>
      </w:r>
      <w:r>
        <w:rPr>
          <w:spacing w:val="1"/>
        </w:rPr>
        <w:t xml:space="preserve"> </w:t>
      </w:r>
      <w:r>
        <w:t>предупреждении</w:t>
      </w:r>
      <w:r>
        <w:rPr>
          <w:spacing w:val="-1"/>
        </w:rPr>
        <w:t xml:space="preserve"> </w:t>
      </w:r>
      <w:r>
        <w:t>раннего</w:t>
      </w:r>
      <w:r>
        <w:rPr>
          <w:spacing w:val="-2"/>
        </w:rPr>
        <w:t xml:space="preserve"> </w:t>
      </w:r>
      <w:r>
        <w:t>старения и</w:t>
      </w:r>
      <w:r>
        <w:rPr>
          <w:spacing w:val="-1"/>
        </w:rPr>
        <w:t xml:space="preserve"> </w:t>
      </w:r>
      <w:r>
        <w:t>сохранении творческого</w:t>
      </w:r>
      <w:r>
        <w:rPr>
          <w:spacing w:val="-1"/>
        </w:rPr>
        <w:t xml:space="preserve"> </w:t>
      </w:r>
      <w:r>
        <w:t>долголетия;</w:t>
      </w:r>
    </w:p>
    <w:p w:rsidR="004A0D9F" w:rsidRDefault="004A0D9F" w:rsidP="004A0D9F">
      <w:pPr>
        <w:pStyle w:val="ab"/>
        <w:spacing w:line="276" w:lineRule="auto"/>
        <w:ind w:right="129"/>
        <w:divId w:val="1382554304"/>
      </w:pPr>
      <w:r>
        <w:t>выявлять</w:t>
      </w:r>
      <w:r>
        <w:rPr>
          <w:spacing w:val="1"/>
        </w:rPr>
        <w:t xml:space="preserve"> </w:t>
      </w:r>
      <w:r>
        <w:t>возможные</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3"/>
        </w:rPr>
        <w:t xml:space="preserve"> </w:t>
      </w:r>
      <w:r>
        <w:t>физической</w:t>
      </w:r>
      <w:r>
        <w:rPr>
          <w:spacing w:val="2"/>
        </w:rPr>
        <w:t xml:space="preserve"> </w:t>
      </w:r>
      <w:r>
        <w:t>культурой</w:t>
      </w:r>
      <w:r>
        <w:rPr>
          <w:spacing w:val="4"/>
        </w:rPr>
        <w:t xml:space="preserve"> </w:t>
      </w:r>
      <w:r>
        <w:t>и</w:t>
      </w:r>
      <w:r>
        <w:rPr>
          <w:spacing w:val="4"/>
        </w:rPr>
        <w:t xml:space="preserve"> </w:t>
      </w:r>
      <w:r>
        <w:t>спортом,</w:t>
      </w:r>
      <w:r>
        <w:rPr>
          <w:spacing w:val="3"/>
        </w:rPr>
        <w:t xml:space="preserve"> </w:t>
      </w:r>
      <w:r>
        <w:t>руководствоваться</w:t>
      </w:r>
      <w:r>
        <w:rPr>
          <w:spacing w:val="3"/>
        </w:rPr>
        <w:t xml:space="preserve"> </w:t>
      </w:r>
      <w:r>
        <w:t>правилами</w:t>
      </w:r>
      <w:r>
        <w:rPr>
          <w:spacing w:val="3"/>
        </w:rPr>
        <w:t xml:space="preserve"> </w:t>
      </w:r>
      <w:r>
        <w:t>их</w:t>
      </w:r>
      <w:r>
        <w:rPr>
          <w:spacing w:val="3"/>
        </w:rPr>
        <w:t xml:space="preserve"> </w:t>
      </w:r>
      <w:r>
        <w:t>предупреждения</w:t>
      </w:r>
    </w:p>
    <w:p w:rsidR="004A0D9F" w:rsidRPr="00F250C8" w:rsidRDefault="004A0D9F" w:rsidP="004A0D9F">
      <w:pPr>
        <w:spacing w:line="276" w:lineRule="auto"/>
        <w:divId w:val="1382554304"/>
        <w:rPr>
          <w:lang w:val="ru-RU"/>
        </w:rPr>
        <w:sectPr w:rsidR="004A0D9F" w:rsidRPr="00F250C8">
          <w:pgSz w:w="11910" w:h="16840"/>
          <w:pgMar w:top="660" w:right="440" w:bottom="280" w:left="1600" w:header="427" w:footer="0" w:gutter="0"/>
          <w:cols w:space="720"/>
        </w:sectPr>
      </w:pPr>
    </w:p>
    <w:p w:rsidR="004A0D9F" w:rsidRDefault="004A0D9F" w:rsidP="004A0D9F">
      <w:pPr>
        <w:pStyle w:val="ab"/>
        <w:ind w:left="0" w:firstLine="0"/>
        <w:jc w:val="left"/>
        <w:divId w:val="1382554304"/>
        <w:rPr>
          <w:sz w:val="20"/>
        </w:rPr>
      </w:pPr>
    </w:p>
    <w:p w:rsidR="004A0D9F" w:rsidRDefault="004A0D9F" w:rsidP="004A0D9F">
      <w:pPr>
        <w:pStyle w:val="ab"/>
        <w:spacing w:before="225"/>
        <w:ind w:firstLine="0"/>
        <w:divId w:val="1382554304"/>
      </w:pPr>
      <w:r>
        <w:t>и</w:t>
      </w:r>
      <w:r>
        <w:rPr>
          <w:spacing w:val="-3"/>
        </w:rPr>
        <w:t xml:space="preserve"> </w:t>
      </w:r>
      <w:r>
        <w:t>оказания</w:t>
      </w:r>
      <w:r>
        <w:rPr>
          <w:spacing w:val="-2"/>
        </w:rPr>
        <w:t xml:space="preserve"> </w:t>
      </w:r>
      <w:r>
        <w:t>первой</w:t>
      </w:r>
      <w:r>
        <w:rPr>
          <w:spacing w:val="-2"/>
        </w:rPr>
        <w:t xml:space="preserve"> </w:t>
      </w:r>
      <w:r>
        <w:t>помощи.</w:t>
      </w:r>
    </w:p>
    <w:p w:rsidR="004A0D9F" w:rsidRDefault="004A0D9F" w:rsidP="004A0D9F">
      <w:pPr>
        <w:pStyle w:val="Heading2"/>
        <w:spacing w:before="48"/>
        <w:divId w:val="1382554304"/>
      </w:pPr>
      <w:r>
        <w:t>Раздел</w:t>
      </w:r>
      <w:r>
        <w:rPr>
          <w:spacing w:val="-5"/>
        </w:rPr>
        <w:t xml:space="preserve"> </w:t>
      </w:r>
      <w:r>
        <w:t>«Организация</w:t>
      </w:r>
      <w:r>
        <w:rPr>
          <w:spacing w:val="-4"/>
        </w:rPr>
        <w:t xml:space="preserve"> </w:t>
      </w:r>
      <w:r>
        <w:t>самостоятельных</w:t>
      </w:r>
      <w:r>
        <w:rPr>
          <w:spacing w:val="-4"/>
        </w:rPr>
        <w:t xml:space="preserve"> </w:t>
      </w:r>
      <w:r>
        <w:t>занятий»:</w:t>
      </w:r>
    </w:p>
    <w:p w:rsidR="004A0D9F" w:rsidRDefault="004A0D9F" w:rsidP="004A0D9F">
      <w:pPr>
        <w:pStyle w:val="ab"/>
        <w:spacing w:before="37" w:line="276" w:lineRule="auto"/>
        <w:ind w:right="125"/>
        <w:divId w:val="1382554304"/>
      </w:pPr>
      <w:r>
        <w:t>планировать</w:t>
      </w:r>
      <w:r>
        <w:rPr>
          <w:spacing w:val="1"/>
        </w:rPr>
        <w:t xml:space="preserve"> </w:t>
      </w:r>
      <w:r>
        <w:t>оздоровительные</w:t>
      </w:r>
      <w:r>
        <w:rPr>
          <w:spacing w:val="1"/>
        </w:rPr>
        <w:t xml:space="preserve"> </w:t>
      </w:r>
      <w:r>
        <w:t>мероприятия</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трудовой</w:t>
      </w:r>
      <w:r>
        <w:rPr>
          <w:spacing w:val="-57"/>
        </w:rPr>
        <w:t xml:space="preserve"> </w:t>
      </w:r>
      <w:r>
        <w:t>деятельности с целью профилактики умственного и физического утомления, оптимизации</w:t>
      </w:r>
      <w:r>
        <w:rPr>
          <w:spacing w:val="1"/>
        </w:rPr>
        <w:t xml:space="preserve"> </w:t>
      </w:r>
      <w:r>
        <w:t>работоспособности</w:t>
      </w:r>
      <w:r>
        <w:rPr>
          <w:spacing w:val="-1"/>
        </w:rPr>
        <w:t xml:space="preserve"> </w:t>
      </w:r>
      <w:r>
        <w:t>и</w:t>
      </w:r>
      <w:r>
        <w:rPr>
          <w:spacing w:val="-2"/>
        </w:rPr>
        <w:t xml:space="preserve"> </w:t>
      </w:r>
      <w:r>
        <w:t>функциональной</w:t>
      </w:r>
      <w:r>
        <w:rPr>
          <w:spacing w:val="-1"/>
        </w:rPr>
        <w:t xml:space="preserve"> </w:t>
      </w:r>
      <w:r>
        <w:t>активности</w:t>
      </w:r>
      <w:r>
        <w:rPr>
          <w:spacing w:val="-1"/>
        </w:rPr>
        <w:t xml:space="preserve"> </w:t>
      </w:r>
      <w:r>
        <w:t>основных</w:t>
      </w:r>
      <w:r>
        <w:rPr>
          <w:spacing w:val="1"/>
        </w:rPr>
        <w:t xml:space="preserve"> </w:t>
      </w:r>
      <w:r>
        <w:t>психических процессов;</w:t>
      </w:r>
    </w:p>
    <w:p w:rsidR="004A0D9F" w:rsidRDefault="004A0D9F" w:rsidP="004A0D9F">
      <w:pPr>
        <w:pStyle w:val="ab"/>
        <w:spacing w:line="276" w:lineRule="auto"/>
        <w:ind w:right="130"/>
        <w:divId w:val="1382554304"/>
      </w:pPr>
      <w:r>
        <w:t>организовывать и проводить сеансы релаксации, банных процедур и самомассажа с</w:t>
      </w:r>
      <w:r>
        <w:rPr>
          <w:spacing w:val="1"/>
        </w:rPr>
        <w:t xml:space="preserve"> </w:t>
      </w:r>
      <w:r>
        <w:t>целью</w:t>
      </w:r>
      <w:r>
        <w:rPr>
          <w:spacing w:val="-1"/>
        </w:rPr>
        <w:t xml:space="preserve"> </w:t>
      </w:r>
      <w:r>
        <w:t>восстановления</w:t>
      </w:r>
      <w:r>
        <w:rPr>
          <w:spacing w:val="-4"/>
        </w:rPr>
        <w:t xml:space="preserve"> </w:t>
      </w:r>
      <w:r>
        <w:t>организма</w:t>
      </w:r>
      <w:r>
        <w:rPr>
          <w:spacing w:val="-1"/>
        </w:rPr>
        <w:t xml:space="preserve"> </w:t>
      </w:r>
      <w:r>
        <w:t>после умственных</w:t>
      </w:r>
      <w:r>
        <w:rPr>
          <w:spacing w:val="-2"/>
        </w:rPr>
        <w:t xml:space="preserve"> </w:t>
      </w:r>
      <w:r>
        <w:t>и физических</w:t>
      </w:r>
      <w:r>
        <w:rPr>
          <w:spacing w:val="-2"/>
        </w:rPr>
        <w:t xml:space="preserve"> </w:t>
      </w:r>
      <w:r>
        <w:t>нагрузок;</w:t>
      </w:r>
    </w:p>
    <w:p w:rsidR="004A0D9F" w:rsidRDefault="004A0D9F" w:rsidP="004A0D9F">
      <w:pPr>
        <w:pStyle w:val="ab"/>
        <w:spacing w:line="276" w:lineRule="auto"/>
        <w:ind w:right="129"/>
        <w:divId w:val="1382554304"/>
      </w:pPr>
      <w:r>
        <w:t>проводить</w:t>
      </w:r>
      <w:r>
        <w:rPr>
          <w:spacing w:val="1"/>
        </w:rPr>
        <w:t xml:space="preserve"> </w:t>
      </w:r>
      <w:r>
        <w:t>самостоятельные</w:t>
      </w:r>
      <w:r>
        <w:rPr>
          <w:spacing w:val="1"/>
        </w:rPr>
        <w:t xml:space="preserve"> </w:t>
      </w:r>
      <w:r>
        <w:t>занятия</w:t>
      </w:r>
      <w:r>
        <w:rPr>
          <w:spacing w:val="1"/>
        </w:rPr>
        <w:t xml:space="preserve"> </w:t>
      </w:r>
      <w:r>
        <w:t>по</w:t>
      </w:r>
      <w:r>
        <w:rPr>
          <w:spacing w:val="1"/>
        </w:rPr>
        <w:t xml:space="preserve"> </w:t>
      </w:r>
      <w:r>
        <w:t>подготовке</w:t>
      </w:r>
      <w:r>
        <w:rPr>
          <w:spacing w:val="1"/>
        </w:rPr>
        <w:t xml:space="preserve"> </w:t>
      </w:r>
      <w:r>
        <w:t>к</w:t>
      </w:r>
      <w:r>
        <w:rPr>
          <w:spacing w:val="1"/>
        </w:rPr>
        <w:t xml:space="preserve"> </w:t>
      </w:r>
      <w:r>
        <w:t>успешному</w:t>
      </w:r>
      <w:r>
        <w:rPr>
          <w:spacing w:val="1"/>
        </w:rPr>
        <w:t xml:space="preserve"> </w:t>
      </w:r>
      <w:r>
        <w:t>выполнению</w:t>
      </w:r>
      <w:r>
        <w:rPr>
          <w:spacing w:val="1"/>
        </w:rPr>
        <w:t xml:space="preserve"> </w:t>
      </w:r>
      <w:r>
        <w:t>нормативных требований комплекса «Готов к труду и обороне», планировать их содержание</w:t>
      </w:r>
      <w:r>
        <w:rPr>
          <w:spacing w:val="1"/>
        </w:rPr>
        <w:t xml:space="preserve"> </w:t>
      </w:r>
      <w:r>
        <w:t>и</w:t>
      </w:r>
      <w:r>
        <w:rPr>
          <w:spacing w:val="-2"/>
        </w:rPr>
        <w:t xml:space="preserve"> </w:t>
      </w:r>
      <w:r>
        <w:t>физические</w:t>
      </w:r>
      <w:r>
        <w:rPr>
          <w:spacing w:val="-3"/>
        </w:rPr>
        <w:t xml:space="preserve"> </w:t>
      </w:r>
      <w:r>
        <w:t>нагрузки,</w:t>
      </w:r>
      <w:r>
        <w:rPr>
          <w:spacing w:val="-1"/>
        </w:rPr>
        <w:t xml:space="preserve"> </w:t>
      </w:r>
      <w:r>
        <w:t>исходя</w:t>
      </w:r>
      <w:r>
        <w:rPr>
          <w:spacing w:val="-5"/>
        </w:rPr>
        <w:t xml:space="preserve"> </w:t>
      </w:r>
      <w:r>
        <w:t>из</w:t>
      </w:r>
      <w:r>
        <w:rPr>
          <w:spacing w:val="-3"/>
        </w:rPr>
        <w:t xml:space="preserve"> </w:t>
      </w:r>
      <w:r>
        <w:t>индивидуальных</w:t>
      </w:r>
      <w:r>
        <w:rPr>
          <w:spacing w:val="-1"/>
        </w:rPr>
        <w:t xml:space="preserve"> </w:t>
      </w:r>
      <w:r>
        <w:t>результатов</w:t>
      </w:r>
      <w:r>
        <w:rPr>
          <w:spacing w:val="-2"/>
        </w:rPr>
        <w:t xml:space="preserve"> </w:t>
      </w:r>
      <w:r>
        <w:t>в</w:t>
      </w:r>
      <w:r>
        <w:rPr>
          <w:spacing w:val="-2"/>
        </w:rPr>
        <w:t xml:space="preserve"> </w:t>
      </w:r>
      <w:r>
        <w:t>тестовых испытаниях.</w:t>
      </w:r>
    </w:p>
    <w:p w:rsidR="004A0D9F" w:rsidRDefault="004A0D9F" w:rsidP="004A0D9F">
      <w:pPr>
        <w:pStyle w:val="Heading2"/>
        <w:divId w:val="1382554304"/>
      </w:pPr>
      <w:r>
        <w:t>Раздел</w:t>
      </w:r>
      <w:r>
        <w:rPr>
          <w:spacing w:val="-5"/>
        </w:rPr>
        <w:t xml:space="preserve"> </w:t>
      </w:r>
      <w:r>
        <w:t>«Физическое</w:t>
      </w:r>
      <w:r>
        <w:rPr>
          <w:spacing w:val="-5"/>
        </w:rPr>
        <w:t xml:space="preserve"> </w:t>
      </w:r>
      <w:r>
        <w:t>совершенствование»:</w:t>
      </w:r>
    </w:p>
    <w:p w:rsidR="004A0D9F" w:rsidRDefault="004A0D9F" w:rsidP="004A0D9F">
      <w:pPr>
        <w:pStyle w:val="ab"/>
        <w:spacing w:before="36" w:line="276" w:lineRule="auto"/>
        <w:ind w:right="128"/>
        <w:divId w:val="1382554304"/>
      </w:pPr>
      <w:r>
        <w:t>выполнять</w:t>
      </w:r>
      <w:r>
        <w:rPr>
          <w:spacing w:val="1"/>
        </w:rPr>
        <w:t xml:space="preserve"> </w:t>
      </w:r>
      <w:r>
        <w:t>упражнения</w:t>
      </w:r>
      <w:r>
        <w:rPr>
          <w:spacing w:val="1"/>
        </w:rPr>
        <w:t xml:space="preserve"> </w:t>
      </w:r>
      <w:r>
        <w:t>корригирующей</w:t>
      </w:r>
      <w:r>
        <w:rPr>
          <w:spacing w:val="1"/>
        </w:rPr>
        <w:t xml:space="preserve"> </w:t>
      </w:r>
      <w:r>
        <w:t>и</w:t>
      </w:r>
      <w:r>
        <w:rPr>
          <w:spacing w:val="1"/>
        </w:rPr>
        <w:t xml:space="preserve"> </w:t>
      </w:r>
      <w:r>
        <w:t>профилактической</w:t>
      </w:r>
      <w:r>
        <w:rPr>
          <w:spacing w:val="1"/>
        </w:rPr>
        <w:t xml:space="preserve"> </w:t>
      </w:r>
      <w:r>
        <w:t>направленности,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режиме</w:t>
      </w:r>
      <w:r>
        <w:rPr>
          <w:spacing w:val="1"/>
        </w:rPr>
        <w:t xml:space="preserve"> </w:t>
      </w:r>
      <w:r>
        <w:t>учебного</w:t>
      </w:r>
      <w:r>
        <w:rPr>
          <w:spacing w:val="1"/>
        </w:rPr>
        <w:t xml:space="preserve"> </w:t>
      </w:r>
      <w:r>
        <w:t>дня</w:t>
      </w:r>
      <w:r>
        <w:rPr>
          <w:spacing w:val="1"/>
        </w:rPr>
        <w:t xml:space="preserve"> </w:t>
      </w:r>
      <w:r>
        <w:t>и</w:t>
      </w:r>
      <w:r>
        <w:rPr>
          <w:spacing w:val="1"/>
        </w:rPr>
        <w:t xml:space="preserve"> </w:t>
      </w:r>
      <w:r>
        <w:t>системе</w:t>
      </w:r>
      <w:r>
        <w:rPr>
          <w:spacing w:val="1"/>
        </w:rPr>
        <w:t xml:space="preserve"> </w:t>
      </w:r>
      <w:r>
        <w:t>самостоятельных</w:t>
      </w:r>
      <w:r>
        <w:rPr>
          <w:spacing w:val="1"/>
        </w:rPr>
        <w:t xml:space="preserve"> </w:t>
      </w:r>
      <w:r>
        <w:t>оздоровительных</w:t>
      </w:r>
      <w:r>
        <w:rPr>
          <w:spacing w:val="1"/>
        </w:rPr>
        <w:t xml:space="preserve"> </w:t>
      </w:r>
      <w:r>
        <w:t>занятий;</w:t>
      </w:r>
    </w:p>
    <w:p w:rsidR="004A0D9F" w:rsidRDefault="004A0D9F" w:rsidP="004A0D9F">
      <w:pPr>
        <w:pStyle w:val="ab"/>
        <w:spacing w:before="1" w:line="276" w:lineRule="auto"/>
        <w:ind w:right="123"/>
        <w:divId w:val="1382554304"/>
      </w:pPr>
      <w:r>
        <w:t>выполнять</w:t>
      </w:r>
      <w:r>
        <w:rPr>
          <w:spacing w:val="1"/>
        </w:rPr>
        <w:t xml:space="preserve"> </w:t>
      </w:r>
      <w:r>
        <w:t>комплексы</w:t>
      </w:r>
      <w:r>
        <w:rPr>
          <w:spacing w:val="1"/>
        </w:rPr>
        <w:t xml:space="preserve"> </w:t>
      </w:r>
      <w:r>
        <w:t>упражнений</w:t>
      </w:r>
      <w:r>
        <w:rPr>
          <w:spacing w:val="1"/>
        </w:rPr>
        <w:t xml:space="preserve"> </w:t>
      </w:r>
      <w:r>
        <w:t>из</w:t>
      </w:r>
      <w:r>
        <w:rPr>
          <w:spacing w:val="1"/>
        </w:rPr>
        <w:t xml:space="preserve"> </w:t>
      </w:r>
      <w:r>
        <w:t>современных</w:t>
      </w:r>
      <w:r>
        <w:rPr>
          <w:spacing w:val="1"/>
        </w:rPr>
        <w:t xml:space="preserve"> </w:t>
      </w:r>
      <w:r>
        <w:t>систем</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использовать</w:t>
      </w:r>
      <w:r>
        <w:rPr>
          <w:spacing w:val="1"/>
        </w:rPr>
        <w:t xml:space="preserve"> </w:t>
      </w:r>
      <w:r>
        <w:t>их</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в</w:t>
      </w:r>
      <w:r>
        <w:rPr>
          <w:spacing w:val="1"/>
        </w:rPr>
        <w:t xml:space="preserve"> </w:t>
      </w:r>
      <w:r>
        <w:t>физическом</w:t>
      </w:r>
      <w:r>
        <w:rPr>
          <w:spacing w:val="1"/>
        </w:rPr>
        <w:t xml:space="preserve"> </w:t>
      </w:r>
      <w:r>
        <w:t>развитии</w:t>
      </w:r>
      <w:r>
        <w:rPr>
          <w:spacing w:val="1"/>
        </w:rPr>
        <w:t xml:space="preserve"> </w:t>
      </w:r>
      <w:r>
        <w:t>и</w:t>
      </w:r>
      <w:r>
        <w:rPr>
          <w:spacing w:val="1"/>
        </w:rPr>
        <w:t xml:space="preserve"> </w:t>
      </w:r>
      <w:r>
        <w:t>физическом</w:t>
      </w:r>
      <w:r>
        <w:rPr>
          <w:spacing w:val="1"/>
        </w:rPr>
        <w:t xml:space="preserve"> </w:t>
      </w:r>
      <w:r>
        <w:t>совершенствовании;</w:t>
      </w:r>
    </w:p>
    <w:p w:rsidR="004A0D9F" w:rsidRDefault="004A0D9F" w:rsidP="004A0D9F">
      <w:pPr>
        <w:pStyle w:val="ab"/>
        <w:spacing w:line="276" w:lineRule="auto"/>
        <w:ind w:right="130"/>
        <w:divId w:val="1382554304"/>
      </w:pPr>
      <w:r>
        <w:t>демонстрировать</w:t>
      </w:r>
      <w:r>
        <w:rPr>
          <w:spacing w:val="1"/>
        </w:rPr>
        <w:t xml:space="preserve"> </w:t>
      </w:r>
      <w:r>
        <w:t>технику</w:t>
      </w:r>
      <w:r>
        <w:rPr>
          <w:spacing w:val="1"/>
        </w:rPr>
        <w:t xml:space="preserve"> </w:t>
      </w:r>
      <w:r>
        <w:t>приёмов</w:t>
      </w:r>
      <w:r>
        <w:rPr>
          <w:spacing w:val="1"/>
        </w:rPr>
        <w:t xml:space="preserve"> </w:t>
      </w:r>
      <w:r>
        <w:t>и</w:t>
      </w:r>
      <w:r>
        <w:rPr>
          <w:spacing w:val="1"/>
        </w:rPr>
        <w:t xml:space="preserve"> </w:t>
      </w:r>
      <w:r>
        <w:t>защитных</w:t>
      </w:r>
      <w:r>
        <w:rPr>
          <w:spacing w:val="1"/>
        </w:rPr>
        <w:t xml:space="preserve"> </w:t>
      </w:r>
      <w:r>
        <w:t>действий</w:t>
      </w:r>
      <w:r>
        <w:rPr>
          <w:spacing w:val="1"/>
        </w:rPr>
        <w:t xml:space="preserve"> </w:t>
      </w:r>
      <w:r>
        <w:t>из</w:t>
      </w:r>
      <w:r>
        <w:rPr>
          <w:spacing w:val="61"/>
        </w:rPr>
        <w:t xml:space="preserve"> </w:t>
      </w:r>
      <w:r>
        <w:t>атлетических</w:t>
      </w:r>
      <w:r>
        <w:rPr>
          <w:spacing w:val="1"/>
        </w:rPr>
        <w:t xml:space="preserve"> </w:t>
      </w:r>
      <w:r>
        <w:t>единоборств,</w:t>
      </w:r>
      <w:r>
        <w:rPr>
          <w:spacing w:val="-1"/>
        </w:rPr>
        <w:t xml:space="preserve"> </w:t>
      </w:r>
      <w:r>
        <w:t>выполнять их</w:t>
      </w:r>
      <w:r>
        <w:rPr>
          <w:spacing w:val="2"/>
        </w:rPr>
        <w:t xml:space="preserve"> </w:t>
      </w:r>
      <w:r>
        <w:t>во</w:t>
      </w:r>
      <w:r>
        <w:rPr>
          <w:spacing w:val="-1"/>
        </w:rPr>
        <w:t xml:space="preserve"> </w:t>
      </w:r>
      <w:r>
        <w:t>взаимодействии</w:t>
      </w:r>
      <w:r>
        <w:rPr>
          <w:spacing w:val="-3"/>
        </w:rPr>
        <w:t xml:space="preserve"> </w:t>
      </w:r>
      <w:r>
        <w:t>с</w:t>
      </w:r>
      <w:r>
        <w:rPr>
          <w:spacing w:val="-1"/>
        </w:rPr>
        <w:t xml:space="preserve"> </w:t>
      </w:r>
      <w:r>
        <w:t>партнёром;</w:t>
      </w:r>
    </w:p>
    <w:p w:rsidR="004A0D9F" w:rsidRDefault="004A0D9F" w:rsidP="004A0D9F">
      <w:pPr>
        <w:pStyle w:val="ab"/>
        <w:spacing w:line="276" w:lineRule="auto"/>
        <w:ind w:right="129"/>
        <w:divId w:val="1382554304"/>
      </w:pPr>
      <w:r>
        <w:t>демонстрировать</w:t>
      </w:r>
      <w:r>
        <w:rPr>
          <w:spacing w:val="1"/>
        </w:rPr>
        <w:t xml:space="preserve"> </w:t>
      </w:r>
      <w:r>
        <w:t>основные</w:t>
      </w:r>
      <w:r>
        <w:rPr>
          <w:spacing w:val="1"/>
        </w:rPr>
        <w:t xml:space="preserve"> </w:t>
      </w:r>
      <w:r>
        <w:t>технические</w:t>
      </w:r>
      <w:r>
        <w:rPr>
          <w:spacing w:val="1"/>
        </w:rPr>
        <w:t xml:space="preserve"> </w:t>
      </w:r>
      <w:r>
        <w:t>и</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(футбол,</w:t>
      </w:r>
      <w:r>
        <w:rPr>
          <w:spacing w:val="1"/>
        </w:rPr>
        <w:t xml:space="preserve"> </w:t>
      </w:r>
      <w:r>
        <w:t>волейбол,</w:t>
      </w:r>
      <w:r>
        <w:rPr>
          <w:spacing w:val="-1"/>
        </w:rPr>
        <w:t xml:space="preserve"> </w:t>
      </w:r>
      <w:r>
        <w:t>баскетбол);</w:t>
      </w:r>
    </w:p>
    <w:p w:rsidR="00F250C8" w:rsidRDefault="004A0D9F" w:rsidP="00020B7F">
      <w:pPr>
        <w:pStyle w:val="ab"/>
        <w:spacing w:line="276" w:lineRule="auto"/>
        <w:ind w:right="126"/>
        <w:divId w:val="1382554304"/>
      </w:pPr>
      <w:r>
        <w:t>выполнять</w:t>
      </w:r>
      <w:r>
        <w:rPr>
          <w:spacing w:val="1"/>
        </w:rPr>
        <w:t xml:space="preserve"> </w:t>
      </w:r>
      <w:r>
        <w:t>комплексы</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основных</w:t>
      </w:r>
      <w:r>
        <w:rPr>
          <w:spacing w:val="1"/>
        </w:rPr>
        <w:t xml:space="preserve"> </w:t>
      </w:r>
      <w:r>
        <w:t>физических</w:t>
      </w:r>
      <w:r>
        <w:rPr>
          <w:spacing w:val="1"/>
        </w:rPr>
        <w:t xml:space="preserve"> </w:t>
      </w:r>
      <w:r>
        <w:t>качеств, демонстрировать ежегодные приросты в тестовых заданиях Комплекса «Готов к</w:t>
      </w:r>
      <w:r>
        <w:rPr>
          <w:spacing w:val="1"/>
        </w:rPr>
        <w:t xml:space="preserve"> </w:t>
      </w:r>
      <w:r>
        <w:t>труду</w:t>
      </w:r>
      <w:r>
        <w:rPr>
          <w:spacing w:val="-6"/>
        </w:rPr>
        <w:t xml:space="preserve"> </w:t>
      </w:r>
      <w:r>
        <w:t>и обороне».</w:t>
      </w:r>
    </w:p>
    <w:p w:rsidR="00F250C8" w:rsidRDefault="00F250C8" w:rsidP="009F5889">
      <w:pPr>
        <w:pStyle w:val="ab"/>
        <w:spacing w:line="276" w:lineRule="auto"/>
        <w:ind w:right="102"/>
        <w:divId w:val="1382554304"/>
      </w:pPr>
    </w:p>
    <w:p w:rsidR="00F250C8" w:rsidRDefault="00F250C8" w:rsidP="00020B7F">
      <w:pPr>
        <w:pStyle w:val="a7"/>
        <w:widowControl w:val="0"/>
        <w:numPr>
          <w:ilvl w:val="2"/>
          <w:numId w:val="103"/>
        </w:numPr>
        <w:tabs>
          <w:tab w:val="left" w:pos="1530"/>
          <w:tab w:val="left" w:pos="4830"/>
        </w:tabs>
        <w:autoSpaceDE w:val="0"/>
        <w:autoSpaceDN w:val="0"/>
        <w:spacing w:before="203"/>
        <w:ind w:hanging="153"/>
        <w:contextualSpacing w:val="0"/>
        <w:jc w:val="both"/>
        <w:divId w:val="1382554304"/>
      </w:pPr>
      <w:r>
        <w:t>ОСНОВЫ</w:t>
      </w:r>
      <w:r>
        <w:rPr>
          <w:spacing w:val="-5"/>
        </w:rPr>
        <w:t xml:space="preserve"> </w:t>
      </w:r>
      <w:r>
        <w:t>БЕЗОПАСНОСТИ</w:t>
      </w:r>
      <w:r>
        <w:rPr>
          <w:spacing w:val="-7"/>
        </w:rPr>
        <w:t xml:space="preserve"> </w:t>
      </w:r>
      <w:r>
        <w:t>ЖИЗНЕДЕЯТЕЛЬНОСТИ</w:t>
      </w:r>
    </w:p>
    <w:p w:rsidR="00F250C8" w:rsidRDefault="00F250C8" w:rsidP="00F250C8">
      <w:pPr>
        <w:pStyle w:val="Heading1"/>
        <w:tabs>
          <w:tab w:val="left" w:pos="4830"/>
        </w:tabs>
        <w:spacing w:before="48"/>
        <w:divId w:val="1382554304"/>
      </w:pPr>
      <w:r>
        <w:t>Пояснительная</w:t>
      </w:r>
      <w:r>
        <w:rPr>
          <w:spacing w:val="-3"/>
        </w:rPr>
        <w:t xml:space="preserve"> </w:t>
      </w:r>
      <w:r>
        <w:t>записка</w:t>
      </w:r>
    </w:p>
    <w:p w:rsidR="00F250C8" w:rsidRDefault="00F250C8" w:rsidP="00F250C8">
      <w:pPr>
        <w:pStyle w:val="ab"/>
        <w:tabs>
          <w:tab w:val="left" w:pos="4830"/>
        </w:tabs>
        <w:spacing w:before="37" w:line="276" w:lineRule="auto"/>
        <w:ind w:right="106"/>
        <w:divId w:val="1382554304"/>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«Основы</w:t>
      </w:r>
      <w:r>
        <w:rPr>
          <w:spacing w:val="61"/>
        </w:rPr>
        <w:t xml:space="preserve"> </w:t>
      </w:r>
      <w:r>
        <w:t>безопасности</w:t>
      </w:r>
      <w:r>
        <w:rPr>
          <w:spacing w:val="1"/>
        </w:rPr>
        <w:t xml:space="preserve"> </w:t>
      </w:r>
      <w:r>
        <w:t>жизнедеятельности»</w:t>
      </w:r>
      <w:r>
        <w:rPr>
          <w:spacing w:val="1"/>
        </w:rPr>
        <w:t xml:space="preserve"> </w:t>
      </w:r>
      <w:r>
        <w:t>(предметная</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w:t>
      </w:r>
      <w:r>
        <w:rPr>
          <w:spacing w:val="2"/>
        </w:rPr>
        <w:t xml:space="preserve"> </w:t>
      </w:r>
      <w:r>
        <w:t>(далее</w:t>
      </w:r>
      <w:r>
        <w:rPr>
          <w:spacing w:val="-2"/>
        </w:rPr>
        <w:t xml:space="preserve"> </w:t>
      </w:r>
      <w:r>
        <w:t>– программа</w:t>
      </w:r>
      <w:r>
        <w:rPr>
          <w:spacing w:val="-2"/>
        </w:rPr>
        <w:t xml:space="preserve"> </w:t>
      </w:r>
      <w:r>
        <w:t>ОБЖ) разработана</w:t>
      </w:r>
      <w:r>
        <w:rPr>
          <w:spacing w:val="-1"/>
        </w:rPr>
        <w:t xml:space="preserve"> </w:t>
      </w:r>
      <w:r>
        <w:t>на</w:t>
      </w:r>
      <w:r>
        <w:rPr>
          <w:spacing w:val="-2"/>
        </w:rPr>
        <w:t xml:space="preserve"> </w:t>
      </w:r>
      <w:r>
        <w:t>основе:</w:t>
      </w:r>
    </w:p>
    <w:p w:rsidR="00F250C8" w:rsidRPr="00F250C8" w:rsidRDefault="00F250C8" w:rsidP="00020B7F">
      <w:pPr>
        <w:pStyle w:val="a7"/>
        <w:widowControl w:val="0"/>
        <w:numPr>
          <w:ilvl w:val="0"/>
          <w:numId w:val="7"/>
        </w:numPr>
        <w:tabs>
          <w:tab w:val="left" w:pos="993"/>
          <w:tab w:val="left" w:pos="1542"/>
          <w:tab w:val="left" w:pos="4830"/>
        </w:tabs>
        <w:autoSpaceDE w:val="0"/>
        <w:autoSpaceDN w:val="0"/>
        <w:spacing w:line="273" w:lineRule="auto"/>
        <w:ind w:right="110" w:firstLine="707"/>
        <w:contextualSpacing w:val="0"/>
        <w:jc w:val="both"/>
        <w:divId w:val="1382554304"/>
        <w:rPr>
          <w:lang w:val="ru-RU"/>
        </w:rPr>
      </w:pPr>
      <w:r w:rsidRPr="00F250C8">
        <w:rPr>
          <w:lang w:val="ru-RU"/>
        </w:rPr>
        <w:t>федерального закона «Об образовании в Российской Федерации» от 29.12.2012</w:t>
      </w:r>
      <w:r w:rsidRPr="00F250C8">
        <w:rPr>
          <w:spacing w:val="-57"/>
          <w:lang w:val="ru-RU"/>
        </w:rPr>
        <w:t xml:space="preserve"> </w:t>
      </w:r>
      <w:r w:rsidRPr="00F250C8">
        <w:rPr>
          <w:lang w:val="ru-RU"/>
        </w:rPr>
        <w:t>года</w:t>
      </w:r>
      <w:r w:rsidRPr="00F250C8">
        <w:rPr>
          <w:spacing w:val="-2"/>
          <w:lang w:val="ru-RU"/>
        </w:rPr>
        <w:t xml:space="preserve"> </w:t>
      </w:r>
      <w:r w:rsidRPr="00F250C8">
        <w:rPr>
          <w:lang w:val="ru-RU"/>
        </w:rPr>
        <w:t>№</w:t>
      </w:r>
      <w:r w:rsidRPr="00F250C8">
        <w:rPr>
          <w:spacing w:val="-1"/>
          <w:lang w:val="ru-RU"/>
        </w:rPr>
        <w:t xml:space="preserve"> </w:t>
      </w:r>
      <w:r w:rsidRPr="00F250C8">
        <w:rPr>
          <w:lang w:val="ru-RU"/>
        </w:rPr>
        <w:t>273-ФЗ</w:t>
      </w:r>
      <w:r w:rsidRPr="00F250C8">
        <w:rPr>
          <w:spacing w:val="1"/>
          <w:lang w:val="ru-RU"/>
        </w:rPr>
        <w:t xml:space="preserve"> </w:t>
      </w:r>
      <w:r w:rsidRPr="00F250C8">
        <w:rPr>
          <w:lang w:val="ru-RU"/>
        </w:rPr>
        <w:t>с</w:t>
      </w:r>
      <w:r w:rsidRPr="00F250C8">
        <w:rPr>
          <w:spacing w:val="-1"/>
          <w:lang w:val="ru-RU"/>
        </w:rPr>
        <w:t xml:space="preserve"> </w:t>
      </w:r>
      <w:r w:rsidRPr="00F250C8">
        <w:rPr>
          <w:lang w:val="ru-RU"/>
        </w:rPr>
        <w:t>изменениями</w:t>
      </w:r>
      <w:r w:rsidRPr="00F250C8">
        <w:rPr>
          <w:spacing w:val="-1"/>
          <w:lang w:val="ru-RU"/>
        </w:rPr>
        <w:t xml:space="preserve"> </w:t>
      </w:r>
      <w:r w:rsidRPr="00F250C8">
        <w:rPr>
          <w:lang w:val="ru-RU"/>
        </w:rPr>
        <w:t>и дополнениями;</w:t>
      </w:r>
    </w:p>
    <w:p w:rsidR="00F250C8" w:rsidRPr="00F250C8" w:rsidRDefault="00F250C8" w:rsidP="00020B7F">
      <w:pPr>
        <w:pStyle w:val="a7"/>
        <w:widowControl w:val="0"/>
        <w:numPr>
          <w:ilvl w:val="0"/>
          <w:numId w:val="7"/>
        </w:numPr>
        <w:tabs>
          <w:tab w:val="left" w:pos="993"/>
          <w:tab w:val="left" w:pos="1542"/>
          <w:tab w:val="left" w:pos="4830"/>
        </w:tabs>
        <w:autoSpaceDE w:val="0"/>
        <w:autoSpaceDN w:val="0"/>
        <w:spacing w:before="1" w:line="276" w:lineRule="auto"/>
        <w:ind w:right="108" w:firstLine="707"/>
        <w:contextualSpacing w:val="0"/>
        <w:jc w:val="both"/>
        <w:divId w:val="1382554304"/>
        <w:rPr>
          <w:lang w:val="ru-RU"/>
        </w:rPr>
      </w:pPr>
      <w:r w:rsidRPr="00F250C8">
        <w:rPr>
          <w:lang w:val="ru-RU"/>
        </w:rPr>
        <w:t>приказа Министерства просвещения Российской Федерации от 12.08.2022 №</w:t>
      </w:r>
      <w:r w:rsidRPr="00F250C8">
        <w:rPr>
          <w:spacing w:val="1"/>
          <w:lang w:val="ru-RU"/>
        </w:rPr>
        <w:t xml:space="preserve"> </w:t>
      </w:r>
      <w:r w:rsidRPr="00F250C8">
        <w:rPr>
          <w:lang w:val="ru-RU"/>
        </w:rPr>
        <w:t>732</w:t>
      </w:r>
      <w:r w:rsidRPr="00F250C8">
        <w:rPr>
          <w:spacing w:val="1"/>
          <w:lang w:val="ru-RU"/>
        </w:rPr>
        <w:t xml:space="preserve"> </w:t>
      </w:r>
      <w:r w:rsidRPr="00F250C8">
        <w:rPr>
          <w:lang w:val="ru-RU"/>
        </w:rPr>
        <w:t>«О</w:t>
      </w:r>
      <w:r w:rsidRPr="00F250C8">
        <w:rPr>
          <w:spacing w:val="1"/>
          <w:lang w:val="ru-RU"/>
        </w:rPr>
        <w:t xml:space="preserve"> </w:t>
      </w:r>
      <w:r w:rsidRPr="00F250C8">
        <w:rPr>
          <w:lang w:val="ru-RU"/>
        </w:rPr>
        <w:t>внесении</w:t>
      </w:r>
      <w:r w:rsidRPr="00F250C8">
        <w:rPr>
          <w:spacing w:val="1"/>
          <w:lang w:val="ru-RU"/>
        </w:rPr>
        <w:t xml:space="preserve"> </w:t>
      </w:r>
      <w:r w:rsidRPr="00F250C8">
        <w:rPr>
          <w:lang w:val="ru-RU"/>
        </w:rPr>
        <w:t>изменений</w:t>
      </w:r>
      <w:r w:rsidRPr="00F250C8">
        <w:rPr>
          <w:spacing w:val="1"/>
          <w:lang w:val="ru-RU"/>
        </w:rPr>
        <w:t xml:space="preserve"> </w:t>
      </w:r>
      <w:r w:rsidRPr="00F250C8">
        <w:rPr>
          <w:lang w:val="ru-RU"/>
        </w:rPr>
        <w:t>в</w:t>
      </w:r>
      <w:r w:rsidRPr="00F250C8">
        <w:rPr>
          <w:spacing w:val="1"/>
          <w:lang w:val="ru-RU"/>
        </w:rPr>
        <w:t xml:space="preserve"> </w:t>
      </w:r>
      <w:r w:rsidRPr="00F250C8">
        <w:rPr>
          <w:lang w:val="ru-RU"/>
        </w:rPr>
        <w:t>федеральный</w:t>
      </w:r>
      <w:r w:rsidRPr="00F250C8">
        <w:rPr>
          <w:spacing w:val="1"/>
          <w:lang w:val="ru-RU"/>
        </w:rPr>
        <w:t xml:space="preserve"> </w:t>
      </w:r>
      <w:r w:rsidRPr="00F250C8">
        <w:rPr>
          <w:lang w:val="ru-RU"/>
        </w:rPr>
        <w:t>государственный</w:t>
      </w:r>
      <w:r w:rsidRPr="00F250C8">
        <w:rPr>
          <w:spacing w:val="1"/>
          <w:lang w:val="ru-RU"/>
        </w:rPr>
        <w:t xml:space="preserve"> </w:t>
      </w:r>
      <w:r w:rsidRPr="00F250C8">
        <w:rPr>
          <w:lang w:val="ru-RU"/>
        </w:rPr>
        <w:t>образовательный</w:t>
      </w:r>
      <w:r w:rsidRPr="00F250C8">
        <w:rPr>
          <w:spacing w:val="1"/>
          <w:lang w:val="ru-RU"/>
        </w:rPr>
        <w:t xml:space="preserve"> </w:t>
      </w:r>
      <w:r w:rsidRPr="00F250C8">
        <w:rPr>
          <w:lang w:val="ru-RU"/>
        </w:rPr>
        <w:t>стандарт</w:t>
      </w:r>
      <w:r w:rsidRPr="00F250C8">
        <w:rPr>
          <w:spacing w:val="1"/>
          <w:lang w:val="ru-RU"/>
        </w:rPr>
        <w:t xml:space="preserve"> </w:t>
      </w:r>
      <w:r w:rsidRPr="00F250C8">
        <w:rPr>
          <w:lang w:val="ru-RU"/>
        </w:rPr>
        <w:t>среднего общего образования, утвержденный приказом Министерства образования и науки</w:t>
      </w:r>
      <w:r w:rsidRPr="00F250C8">
        <w:rPr>
          <w:spacing w:val="1"/>
          <w:lang w:val="ru-RU"/>
        </w:rPr>
        <w:t xml:space="preserve"> </w:t>
      </w:r>
      <w:r w:rsidRPr="00F250C8">
        <w:rPr>
          <w:lang w:val="ru-RU"/>
        </w:rPr>
        <w:t>Российской</w:t>
      </w:r>
      <w:r w:rsidRPr="00F250C8">
        <w:rPr>
          <w:spacing w:val="-1"/>
          <w:lang w:val="ru-RU"/>
        </w:rPr>
        <w:t xml:space="preserve"> </w:t>
      </w:r>
      <w:r w:rsidRPr="00F250C8">
        <w:rPr>
          <w:lang w:val="ru-RU"/>
        </w:rPr>
        <w:t>Федерации</w:t>
      </w:r>
      <w:r w:rsidRPr="00F250C8">
        <w:rPr>
          <w:spacing w:val="-2"/>
          <w:lang w:val="ru-RU"/>
        </w:rPr>
        <w:t xml:space="preserve"> </w:t>
      </w:r>
      <w:r w:rsidRPr="00F250C8">
        <w:rPr>
          <w:lang w:val="ru-RU"/>
        </w:rPr>
        <w:t>от 17.05 2012 №</w:t>
      </w:r>
      <w:r w:rsidRPr="00F250C8">
        <w:rPr>
          <w:spacing w:val="-1"/>
          <w:lang w:val="ru-RU"/>
        </w:rPr>
        <w:t xml:space="preserve"> </w:t>
      </w:r>
      <w:r w:rsidRPr="00F250C8">
        <w:rPr>
          <w:lang w:val="ru-RU"/>
        </w:rPr>
        <w:t>413»</w:t>
      </w:r>
      <w:r w:rsidRPr="00F250C8">
        <w:rPr>
          <w:spacing w:val="-8"/>
          <w:lang w:val="ru-RU"/>
        </w:rPr>
        <w:t xml:space="preserve"> </w:t>
      </w:r>
      <w:r w:rsidRPr="00F250C8">
        <w:rPr>
          <w:lang w:val="ru-RU"/>
        </w:rPr>
        <w:t>(Зарегистрирован 12.09.2022</w:t>
      </w:r>
      <w:r w:rsidRPr="00F250C8">
        <w:rPr>
          <w:spacing w:val="-1"/>
          <w:lang w:val="ru-RU"/>
        </w:rPr>
        <w:t xml:space="preserve"> </w:t>
      </w:r>
      <w:r w:rsidRPr="00F250C8">
        <w:rPr>
          <w:lang w:val="ru-RU"/>
        </w:rPr>
        <w:t>№</w:t>
      </w:r>
      <w:r w:rsidRPr="00F250C8">
        <w:rPr>
          <w:spacing w:val="-1"/>
          <w:lang w:val="ru-RU"/>
        </w:rPr>
        <w:t xml:space="preserve"> </w:t>
      </w:r>
      <w:r w:rsidRPr="00F250C8">
        <w:rPr>
          <w:lang w:val="ru-RU"/>
        </w:rPr>
        <w:t>70034);</w:t>
      </w:r>
    </w:p>
    <w:p w:rsidR="00F250C8" w:rsidRPr="00F250C8" w:rsidRDefault="00F250C8" w:rsidP="00020B7F">
      <w:pPr>
        <w:pStyle w:val="a7"/>
        <w:widowControl w:val="0"/>
        <w:numPr>
          <w:ilvl w:val="0"/>
          <w:numId w:val="7"/>
        </w:numPr>
        <w:tabs>
          <w:tab w:val="left" w:pos="993"/>
          <w:tab w:val="left" w:pos="1542"/>
          <w:tab w:val="left" w:pos="4830"/>
        </w:tabs>
        <w:autoSpaceDE w:val="0"/>
        <w:autoSpaceDN w:val="0"/>
        <w:spacing w:line="290" w:lineRule="exact"/>
        <w:ind w:left="1542"/>
        <w:contextualSpacing w:val="0"/>
        <w:jc w:val="both"/>
        <w:divId w:val="1382554304"/>
        <w:rPr>
          <w:lang w:val="ru-RU"/>
        </w:rPr>
      </w:pPr>
      <w:r w:rsidRPr="00F250C8">
        <w:rPr>
          <w:lang w:val="ru-RU"/>
        </w:rPr>
        <w:t>приказа</w:t>
      </w:r>
      <w:r w:rsidRPr="00F250C8">
        <w:rPr>
          <w:spacing w:val="36"/>
          <w:lang w:val="ru-RU"/>
        </w:rPr>
        <w:t xml:space="preserve"> </w:t>
      </w:r>
      <w:r w:rsidRPr="00F250C8">
        <w:rPr>
          <w:lang w:val="ru-RU"/>
        </w:rPr>
        <w:t>Министерства</w:t>
      </w:r>
      <w:r w:rsidRPr="00F250C8">
        <w:rPr>
          <w:spacing w:val="36"/>
          <w:lang w:val="ru-RU"/>
        </w:rPr>
        <w:t xml:space="preserve"> </w:t>
      </w:r>
      <w:r w:rsidRPr="00F250C8">
        <w:rPr>
          <w:lang w:val="ru-RU"/>
        </w:rPr>
        <w:t>просвещения</w:t>
      </w:r>
      <w:r w:rsidRPr="00F250C8">
        <w:rPr>
          <w:spacing w:val="38"/>
          <w:lang w:val="ru-RU"/>
        </w:rPr>
        <w:t xml:space="preserve"> </w:t>
      </w:r>
      <w:r w:rsidRPr="00F250C8">
        <w:rPr>
          <w:lang w:val="ru-RU"/>
        </w:rPr>
        <w:t>Российской</w:t>
      </w:r>
      <w:r w:rsidRPr="00F250C8">
        <w:rPr>
          <w:spacing w:val="38"/>
          <w:lang w:val="ru-RU"/>
        </w:rPr>
        <w:t xml:space="preserve"> </w:t>
      </w:r>
      <w:r w:rsidRPr="00F250C8">
        <w:rPr>
          <w:lang w:val="ru-RU"/>
        </w:rPr>
        <w:t>Федерации</w:t>
      </w:r>
      <w:r w:rsidRPr="00F250C8">
        <w:rPr>
          <w:spacing w:val="39"/>
          <w:lang w:val="ru-RU"/>
        </w:rPr>
        <w:t xml:space="preserve"> </w:t>
      </w:r>
      <w:r w:rsidRPr="00F250C8">
        <w:rPr>
          <w:lang w:val="ru-RU"/>
        </w:rPr>
        <w:t>от</w:t>
      </w:r>
      <w:r w:rsidRPr="00F250C8">
        <w:rPr>
          <w:spacing w:val="38"/>
          <w:lang w:val="ru-RU"/>
        </w:rPr>
        <w:t xml:space="preserve"> </w:t>
      </w:r>
      <w:r w:rsidRPr="00F250C8">
        <w:rPr>
          <w:lang w:val="ru-RU"/>
        </w:rPr>
        <w:t>18.05.2023</w:t>
      </w:r>
      <w:r w:rsidRPr="00F250C8">
        <w:rPr>
          <w:spacing w:val="38"/>
          <w:lang w:val="ru-RU"/>
        </w:rPr>
        <w:t xml:space="preserve"> </w:t>
      </w:r>
      <w:r w:rsidRPr="00F250C8">
        <w:rPr>
          <w:lang w:val="ru-RU"/>
        </w:rPr>
        <w:t>№</w:t>
      </w:r>
    </w:p>
    <w:p w:rsidR="00F250C8" w:rsidRDefault="00F250C8" w:rsidP="00F250C8">
      <w:pPr>
        <w:pStyle w:val="ab"/>
        <w:tabs>
          <w:tab w:val="left" w:pos="4830"/>
        </w:tabs>
        <w:spacing w:before="42" w:line="276" w:lineRule="auto"/>
        <w:ind w:right="109" w:firstLine="0"/>
        <w:divId w:val="1382554304"/>
      </w:pPr>
      <w:r>
        <w:t>371</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7"/>
        </w:rPr>
        <w:t xml:space="preserve"> </w:t>
      </w:r>
      <w:r>
        <w:t>(Зарегистрирован 12.07.2023 №</w:t>
      </w:r>
      <w:r>
        <w:rPr>
          <w:spacing w:val="-1"/>
        </w:rPr>
        <w:t xml:space="preserve"> </w:t>
      </w:r>
      <w:r>
        <w:t>74228);</w:t>
      </w:r>
    </w:p>
    <w:p w:rsidR="00F250C8" w:rsidRPr="00F250C8" w:rsidRDefault="00F250C8" w:rsidP="00020B7F">
      <w:pPr>
        <w:pStyle w:val="a7"/>
        <w:widowControl w:val="0"/>
        <w:numPr>
          <w:ilvl w:val="0"/>
          <w:numId w:val="6"/>
        </w:numPr>
        <w:tabs>
          <w:tab w:val="left" w:pos="993"/>
          <w:tab w:val="left" w:pos="1542"/>
          <w:tab w:val="left" w:pos="4830"/>
        </w:tabs>
        <w:autoSpaceDE w:val="0"/>
        <w:autoSpaceDN w:val="0"/>
        <w:spacing w:line="276" w:lineRule="auto"/>
        <w:ind w:right="104" w:firstLine="707"/>
        <w:contextualSpacing w:val="0"/>
        <w:jc w:val="both"/>
        <w:divId w:val="1382554304"/>
        <w:rPr>
          <w:rFonts w:ascii="Symbol" w:hAnsi="Symbol"/>
          <w:lang w:val="ru-RU"/>
        </w:rPr>
      </w:pPr>
      <w:r w:rsidRPr="00F250C8">
        <w:rPr>
          <w:lang w:val="ru-RU"/>
        </w:rPr>
        <w:t>концепции</w:t>
      </w:r>
      <w:r w:rsidRPr="00F250C8">
        <w:rPr>
          <w:spacing w:val="1"/>
          <w:lang w:val="ru-RU"/>
        </w:rPr>
        <w:t xml:space="preserve"> </w:t>
      </w:r>
      <w:r w:rsidRPr="00F250C8">
        <w:rPr>
          <w:lang w:val="ru-RU"/>
        </w:rPr>
        <w:t>преподавания</w:t>
      </w:r>
      <w:r w:rsidRPr="00F250C8">
        <w:rPr>
          <w:spacing w:val="1"/>
          <w:lang w:val="ru-RU"/>
        </w:rPr>
        <w:t xml:space="preserve"> </w:t>
      </w:r>
      <w:r w:rsidRPr="00F250C8">
        <w:rPr>
          <w:lang w:val="ru-RU"/>
        </w:rPr>
        <w:t>учебного</w:t>
      </w:r>
      <w:r w:rsidRPr="00F250C8">
        <w:rPr>
          <w:spacing w:val="1"/>
          <w:lang w:val="ru-RU"/>
        </w:rPr>
        <w:t xml:space="preserve"> </w:t>
      </w:r>
      <w:r w:rsidRPr="00F250C8">
        <w:rPr>
          <w:lang w:val="ru-RU"/>
        </w:rPr>
        <w:t>предмета</w:t>
      </w:r>
      <w:r w:rsidRPr="00F250C8">
        <w:rPr>
          <w:spacing w:val="1"/>
          <w:lang w:val="ru-RU"/>
        </w:rPr>
        <w:t xml:space="preserve"> </w:t>
      </w:r>
      <w:r w:rsidRPr="00F250C8">
        <w:rPr>
          <w:lang w:val="ru-RU"/>
        </w:rPr>
        <w:t>«Основы</w:t>
      </w:r>
      <w:r w:rsidRPr="00F250C8">
        <w:rPr>
          <w:spacing w:val="1"/>
          <w:lang w:val="ru-RU"/>
        </w:rPr>
        <w:t xml:space="preserve"> </w:t>
      </w:r>
      <w:r w:rsidRPr="00F250C8">
        <w:rPr>
          <w:lang w:val="ru-RU"/>
        </w:rPr>
        <w:t>безопасности</w:t>
      </w:r>
      <w:r w:rsidRPr="00F250C8">
        <w:rPr>
          <w:spacing w:val="1"/>
          <w:lang w:val="ru-RU"/>
        </w:rPr>
        <w:t xml:space="preserve"> </w:t>
      </w:r>
      <w:r w:rsidRPr="00F250C8">
        <w:rPr>
          <w:lang w:val="ru-RU"/>
        </w:rPr>
        <w:t>жизнедеятельности»</w:t>
      </w:r>
      <w:r w:rsidRPr="00F250C8">
        <w:rPr>
          <w:spacing w:val="1"/>
          <w:lang w:val="ru-RU"/>
        </w:rPr>
        <w:t xml:space="preserve"> </w:t>
      </w:r>
      <w:r w:rsidRPr="00F250C8">
        <w:rPr>
          <w:lang w:val="ru-RU"/>
        </w:rPr>
        <w:t>(Утверждена</w:t>
      </w:r>
      <w:r w:rsidRPr="00F250C8">
        <w:rPr>
          <w:spacing w:val="1"/>
          <w:lang w:val="ru-RU"/>
        </w:rPr>
        <w:t xml:space="preserve"> </w:t>
      </w:r>
      <w:r w:rsidRPr="00F250C8">
        <w:rPr>
          <w:lang w:val="ru-RU"/>
        </w:rPr>
        <w:t>решением</w:t>
      </w:r>
      <w:r w:rsidRPr="00F250C8">
        <w:rPr>
          <w:spacing w:val="1"/>
          <w:lang w:val="ru-RU"/>
        </w:rPr>
        <w:t xml:space="preserve"> </w:t>
      </w:r>
      <w:r w:rsidRPr="00F250C8">
        <w:rPr>
          <w:lang w:val="ru-RU"/>
        </w:rPr>
        <w:t>Коллегии</w:t>
      </w:r>
      <w:r w:rsidRPr="00F250C8">
        <w:rPr>
          <w:spacing w:val="1"/>
          <w:lang w:val="ru-RU"/>
        </w:rPr>
        <w:t xml:space="preserve"> </w:t>
      </w:r>
      <w:r w:rsidRPr="00F250C8">
        <w:rPr>
          <w:lang w:val="ru-RU"/>
        </w:rPr>
        <w:t>Министерства</w:t>
      </w:r>
      <w:r w:rsidRPr="00F250C8">
        <w:rPr>
          <w:spacing w:val="1"/>
          <w:lang w:val="ru-RU"/>
        </w:rPr>
        <w:t xml:space="preserve"> </w:t>
      </w:r>
      <w:r w:rsidRPr="00F250C8">
        <w:rPr>
          <w:lang w:val="ru-RU"/>
        </w:rPr>
        <w:t>просвещения</w:t>
      </w:r>
      <w:r w:rsidRPr="00F250C8">
        <w:rPr>
          <w:spacing w:val="1"/>
          <w:lang w:val="ru-RU"/>
        </w:rPr>
        <w:t xml:space="preserve"> </w:t>
      </w:r>
      <w:r w:rsidRPr="00F250C8">
        <w:rPr>
          <w:lang w:val="ru-RU"/>
        </w:rPr>
        <w:t>Российской</w:t>
      </w:r>
      <w:r w:rsidRPr="00F250C8">
        <w:rPr>
          <w:spacing w:val="-1"/>
          <w:lang w:val="ru-RU"/>
        </w:rPr>
        <w:t xml:space="preserve"> </w:t>
      </w:r>
      <w:r w:rsidRPr="00F250C8">
        <w:rPr>
          <w:lang w:val="ru-RU"/>
        </w:rPr>
        <w:t>Федерации</w:t>
      </w:r>
      <w:r w:rsidRPr="00F250C8">
        <w:rPr>
          <w:spacing w:val="-2"/>
          <w:lang w:val="ru-RU"/>
        </w:rPr>
        <w:t xml:space="preserve"> </w:t>
      </w:r>
      <w:r w:rsidRPr="00F250C8">
        <w:rPr>
          <w:lang w:val="ru-RU"/>
        </w:rPr>
        <w:t>протокол от 24 декабря 2018</w:t>
      </w:r>
      <w:r w:rsidRPr="00F250C8">
        <w:rPr>
          <w:spacing w:val="-1"/>
          <w:lang w:val="ru-RU"/>
        </w:rPr>
        <w:t xml:space="preserve"> </w:t>
      </w:r>
      <w:r w:rsidRPr="00F250C8">
        <w:rPr>
          <w:lang w:val="ru-RU"/>
        </w:rPr>
        <w:t>г.</w:t>
      </w:r>
      <w:r w:rsidRPr="00F250C8">
        <w:rPr>
          <w:spacing w:val="-1"/>
          <w:lang w:val="ru-RU"/>
        </w:rPr>
        <w:t xml:space="preserve"> </w:t>
      </w:r>
      <w:r w:rsidRPr="00F250C8">
        <w:rPr>
          <w:lang w:val="ru-RU"/>
        </w:rPr>
        <w:t>№</w:t>
      </w:r>
      <w:r w:rsidRPr="00F250C8">
        <w:rPr>
          <w:spacing w:val="-1"/>
          <w:lang w:val="ru-RU"/>
        </w:rPr>
        <w:t xml:space="preserve"> </w:t>
      </w:r>
      <w:r w:rsidRPr="00F250C8">
        <w:rPr>
          <w:lang w:val="ru-RU"/>
        </w:rPr>
        <w:t>ПК-1вн.);</w:t>
      </w:r>
    </w:p>
    <w:p w:rsidR="00F250C8" w:rsidRPr="00F250C8" w:rsidRDefault="00F250C8" w:rsidP="00020B7F">
      <w:pPr>
        <w:pStyle w:val="a7"/>
        <w:widowControl w:val="0"/>
        <w:numPr>
          <w:ilvl w:val="0"/>
          <w:numId w:val="6"/>
        </w:numPr>
        <w:tabs>
          <w:tab w:val="left" w:pos="993"/>
          <w:tab w:val="left" w:pos="1542"/>
          <w:tab w:val="left" w:pos="4830"/>
        </w:tabs>
        <w:autoSpaceDE w:val="0"/>
        <w:autoSpaceDN w:val="0"/>
        <w:spacing w:line="276" w:lineRule="auto"/>
        <w:ind w:right="100" w:firstLine="707"/>
        <w:contextualSpacing w:val="0"/>
        <w:jc w:val="both"/>
        <w:divId w:val="1382554304"/>
        <w:rPr>
          <w:rFonts w:ascii="Symbol" w:hAnsi="Symbol"/>
          <w:lang w:val="ru-RU"/>
        </w:rPr>
      </w:pPr>
      <w:r w:rsidRPr="00F250C8">
        <w:rPr>
          <w:lang w:val="ru-RU"/>
        </w:rPr>
        <w:t>санитарных</w:t>
      </w:r>
      <w:r w:rsidRPr="00F250C8">
        <w:rPr>
          <w:spacing w:val="1"/>
          <w:lang w:val="ru-RU"/>
        </w:rPr>
        <w:t xml:space="preserve"> </w:t>
      </w:r>
      <w:r w:rsidRPr="00F250C8">
        <w:rPr>
          <w:lang w:val="ru-RU"/>
        </w:rPr>
        <w:t>правил</w:t>
      </w:r>
      <w:r w:rsidRPr="00F250C8">
        <w:rPr>
          <w:spacing w:val="1"/>
          <w:lang w:val="ru-RU"/>
        </w:rPr>
        <w:t xml:space="preserve"> </w:t>
      </w:r>
      <w:r w:rsidRPr="00F250C8">
        <w:rPr>
          <w:lang w:val="ru-RU"/>
        </w:rPr>
        <w:t>СП</w:t>
      </w:r>
      <w:r w:rsidRPr="00F250C8">
        <w:rPr>
          <w:spacing w:val="1"/>
          <w:lang w:val="ru-RU"/>
        </w:rPr>
        <w:t xml:space="preserve"> </w:t>
      </w:r>
      <w:r w:rsidRPr="00F250C8">
        <w:rPr>
          <w:lang w:val="ru-RU"/>
        </w:rPr>
        <w:t>2.4.3648-20</w:t>
      </w:r>
      <w:r w:rsidRPr="00F250C8">
        <w:rPr>
          <w:spacing w:val="1"/>
          <w:lang w:val="ru-RU"/>
        </w:rPr>
        <w:t xml:space="preserve"> </w:t>
      </w:r>
      <w:r w:rsidRPr="00F250C8">
        <w:rPr>
          <w:lang w:val="ru-RU"/>
        </w:rPr>
        <w:t>«Санитарно-эпидемиологические</w:t>
      </w:r>
      <w:r w:rsidRPr="00F250C8">
        <w:rPr>
          <w:spacing w:val="1"/>
          <w:lang w:val="ru-RU"/>
        </w:rPr>
        <w:t xml:space="preserve"> </w:t>
      </w:r>
      <w:r w:rsidRPr="00F250C8">
        <w:rPr>
          <w:lang w:val="ru-RU"/>
        </w:rPr>
        <w:t>требования</w:t>
      </w:r>
      <w:r w:rsidRPr="00F250C8">
        <w:rPr>
          <w:spacing w:val="1"/>
          <w:lang w:val="ru-RU"/>
        </w:rPr>
        <w:t xml:space="preserve"> </w:t>
      </w:r>
      <w:r w:rsidRPr="00F250C8">
        <w:rPr>
          <w:lang w:val="ru-RU"/>
        </w:rPr>
        <w:t>к</w:t>
      </w:r>
      <w:r w:rsidRPr="00F250C8">
        <w:rPr>
          <w:spacing w:val="1"/>
          <w:lang w:val="ru-RU"/>
        </w:rPr>
        <w:t xml:space="preserve"> </w:t>
      </w:r>
      <w:r w:rsidRPr="00F250C8">
        <w:rPr>
          <w:lang w:val="ru-RU"/>
        </w:rPr>
        <w:t>организации</w:t>
      </w:r>
      <w:r w:rsidRPr="00F250C8">
        <w:rPr>
          <w:spacing w:val="1"/>
          <w:lang w:val="ru-RU"/>
        </w:rPr>
        <w:t xml:space="preserve"> </w:t>
      </w:r>
      <w:r w:rsidRPr="00F250C8">
        <w:rPr>
          <w:lang w:val="ru-RU"/>
        </w:rPr>
        <w:t>воспитания</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обучения,</w:t>
      </w:r>
      <w:r w:rsidRPr="00F250C8">
        <w:rPr>
          <w:spacing w:val="1"/>
          <w:lang w:val="ru-RU"/>
        </w:rPr>
        <w:t xml:space="preserve"> </w:t>
      </w:r>
      <w:r w:rsidRPr="00F250C8">
        <w:rPr>
          <w:lang w:val="ru-RU"/>
        </w:rPr>
        <w:t>отдыха</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оздоровления</w:t>
      </w:r>
      <w:r w:rsidRPr="00F250C8">
        <w:rPr>
          <w:spacing w:val="1"/>
          <w:lang w:val="ru-RU"/>
        </w:rPr>
        <w:t xml:space="preserve"> </w:t>
      </w:r>
      <w:r w:rsidRPr="00F250C8">
        <w:rPr>
          <w:lang w:val="ru-RU"/>
        </w:rPr>
        <w:t>детей</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молодежи»;</w:t>
      </w:r>
    </w:p>
    <w:p w:rsidR="00F250C8" w:rsidRPr="00F250C8" w:rsidRDefault="00F250C8" w:rsidP="00020B7F">
      <w:pPr>
        <w:pStyle w:val="a7"/>
        <w:widowControl w:val="0"/>
        <w:numPr>
          <w:ilvl w:val="0"/>
          <w:numId w:val="6"/>
        </w:numPr>
        <w:tabs>
          <w:tab w:val="left" w:pos="993"/>
          <w:tab w:val="left" w:pos="1542"/>
          <w:tab w:val="left" w:pos="4830"/>
        </w:tabs>
        <w:autoSpaceDE w:val="0"/>
        <w:autoSpaceDN w:val="0"/>
        <w:spacing w:line="276" w:lineRule="auto"/>
        <w:ind w:right="103" w:firstLine="707"/>
        <w:contextualSpacing w:val="0"/>
        <w:jc w:val="both"/>
        <w:divId w:val="1382554304"/>
        <w:rPr>
          <w:rFonts w:ascii="Symbol" w:hAnsi="Symbol"/>
          <w:lang w:val="ru-RU"/>
        </w:rPr>
      </w:pPr>
      <w:r w:rsidRPr="00F250C8">
        <w:rPr>
          <w:lang w:val="ru-RU"/>
        </w:rPr>
        <w:lastRenderedPageBreak/>
        <w:t>приказа</w:t>
      </w:r>
      <w:r w:rsidRPr="00F250C8">
        <w:rPr>
          <w:spacing w:val="1"/>
          <w:lang w:val="ru-RU"/>
        </w:rPr>
        <w:t xml:space="preserve"> </w:t>
      </w:r>
      <w:r w:rsidRPr="00F250C8">
        <w:rPr>
          <w:lang w:val="ru-RU"/>
        </w:rPr>
        <w:t>Минпросвещения</w:t>
      </w:r>
      <w:r w:rsidRPr="00F250C8">
        <w:rPr>
          <w:spacing w:val="1"/>
          <w:lang w:val="ru-RU"/>
        </w:rPr>
        <w:t xml:space="preserve"> </w:t>
      </w:r>
      <w:r w:rsidRPr="00F250C8">
        <w:rPr>
          <w:lang w:val="ru-RU"/>
        </w:rPr>
        <w:t>России</w:t>
      </w:r>
      <w:r w:rsidRPr="00F250C8">
        <w:rPr>
          <w:spacing w:val="1"/>
          <w:lang w:val="ru-RU"/>
        </w:rPr>
        <w:t xml:space="preserve"> </w:t>
      </w:r>
      <w:r w:rsidRPr="00F250C8">
        <w:rPr>
          <w:lang w:val="ru-RU"/>
        </w:rPr>
        <w:t>от</w:t>
      </w:r>
      <w:r w:rsidRPr="00F250C8">
        <w:rPr>
          <w:spacing w:val="1"/>
          <w:lang w:val="ru-RU"/>
        </w:rPr>
        <w:t xml:space="preserve"> </w:t>
      </w:r>
      <w:r w:rsidRPr="00F250C8">
        <w:rPr>
          <w:lang w:val="ru-RU"/>
        </w:rPr>
        <w:t>21.09.2022</w:t>
      </w:r>
      <w:r w:rsidRPr="00F250C8">
        <w:rPr>
          <w:spacing w:val="1"/>
          <w:lang w:val="ru-RU"/>
        </w:rPr>
        <w:t xml:space="preserve"> </w:t>
      </w:r>
      <w:r>
        <w:t>N</w:t>
      </w:r>
      <w:r w:rsidRPr="00F250C8">
        <w:rPr>
          <w:spacing w:val="1"/>
          <w:lang w:val="ru-RU"/>
        </w:rPr>
        <w:t xml:space="preserve"> </w:t>
      </w:r>
      <w:r w:rsidRPr="00F250C8">
        <w:rPr>
          <w:lang w:val="ru-RU"/>
        </w:rPr>
        <w:t>858</w:t>
      </w:r>
      <w:r w:rsidRPr="00F250C8">
        <w:rPr>
          <w:spacing w:val="1"/>
          <w:lang w:val="ru-RU"/>
        </w:rPr>
        <w:t xml:space="preserve"> </w:t>
      </w:r>
      <w:r w:rsidRPr="00F250C8">
        <w:rPr>
          <w:lang w:val="ru-RU"/>
        </w:rPr>
        <w:t>«Об</w:t>
      </w:r>
      <w:r w:rsidRPr="00F250C8">
        <w:rPr>
          <w:spacing w:val="1"/>
          <w:lang w:val="ru-RU"/>
        </w:rPr>
        <w:t xml:space="preserve"> </w:t>
      </w:r>
      <w:r w:rsidRPr="00F250C8">
        <w:rPr>
          <w:lang w:val="ru-RU"/>
        </w:rPr>
        <w:t>утверждении</w:t>
      </w:r>
      <w:r w:rsidRPr="00F250C8">
        <w:rPr>
          <w:spacing w:val="1"/>
          <w:lang w:val="ru-RU"/>
        </w:rPr>
        <w:t xml:space="preserve"> </w:t>
      </w:r>
      <w:r w:rsidRPr="00F250C8">
        <w:rPr>
          <w:lang w:val="ru-RU"/>
        </w:rPr>
        <w:t>федерального перечня учебников, допущенных к использованию при реализации имеющих</w:t>
      </w:r>
      <w:r w:rsidRPr="00F250C8">
        <w:rPr>
          <w:spacing w:val="1"/>
          <w:lang w:val="ru-RU"/>
        </w:rPr>
        <w:t xml:space="preserve"> </w:t>
      </w:r>
      <w:r w:rsidRPr="00F250C8">
        <w:rPr>
          <w:lang w:val="ru-RU"/>
        </w:rPr>
        <w:t>государственную аккредитацию образовательных программ начального общего, основного</w:t>
      </w:r>
      <w:r w:rsidRPr="00F250C8">
        <w:rPr>
          <w:spacing w:val="1"/>
          <w:lang w:val="ru-RU"/>
        </w:rPr>
        <w:t xml:space="preserve"> </w:t>
      </w:r>
      <w:r w:rsidRPr="00F250C8">
        <w:rPr>
          <w:lang w:val="ru-RU"/>
        </w:rPr>
        <w:t>общего, среднего общего образования организациями, осуществляющими образовательную</w:t>
      </w:r>
      <w:r w:rsidRPr="00F250C8">
        <w:rPr>
          <w:spacing w:val="1"/>
          <w:lang w:val="ru-RU"/>
        </w:rPr>
        <w:t xml:space="preserve"> </w:t>
      </w:r>
      <w:r w:rsidRPr="00F250C8">
        <w:rPr>
          <w:lang w:val="ru-RU"/>
        </w:rPr>
        <w:t>деятельность и установления предельного срока использования исключенных учебников»</w:t>
      </w:r>
      <w:r w:rsidRPr="00F250C8">
        <w:rPr>
          <w:spacing w:val="1"/>
          <w:lang w:val="ru-RU"/>
        </w:rPr>
        <w:t xml:space="preserve"> </w:t>
      </w:r>
      <w:r w:rsidRPr="00F250C8">
        <w:rPr>
          <w:lang w:val="ru-RU"/>
        </w:rPr>
        <w:t>(Зарегистрировано</w:t>
      </w:r>
      <w:r w:rsidRPr="00F250C8">
        <w:rPr>
          <w:spacing w:val="2"/>
          <w:lang w:val="ru-RU"/>
        </w:rPr>
        <w:t xml:space="preserve"> </w:t>
      </w:r>
      <w:r w:rsidRPr="00F250C8">
        <w:rPr>
          <w:lang w:val="ru-RU"/>
        </w:rPr>
        <w:t>в</w:t>
      </w:r>
      <w:r w:rsidRPr="00F250C8">
        <w:rPr>
          <w:spacing w:val="3"/>
          <w:lang w:val="ru-RU"/>
        </w:rPr>
        <w:t xml:space="preserve"> </w:t>
      </w:r>
      <w:r w:rsidRPr="00F250C8">
        <w:rPr>
          <w:lang w:val="ru-RU"/>
        </w:rPr>
        <w:t>Минюсте</w:t>
      </w:r>
      <w:r w:rsidRPr="00F250C8">
        <w:rPr>
          <w:spacing w:val="3"/>
          <w:lang w:val="ru-RU"/>
        </w:rPr>
        <w:t xml:space="preserve"> </w:t>
      </w:r>
      <w:r w:rsidRPr="00F250C8">
        <w:rPr>
          <w:lang w:val="ru-RU"/>
        </w:rPr>
        <w:t>России</w:t>
      </w:r>
      <w:r w:rsidRPr="00F250C8">
        <w:rPr>
          <w:spacing w:val="4"/>
          <w:lang w:val="ru-RU"/>
        </w:rPr>
        <w:t xml:space="preserve"> </w:t>
      </w:r>
      <w:r w:rsidRPr="00F250C8">
        <w:rPr>
          <w:lang w:val="ru-RU"/>
        </w:rPr>
        <w:t>01.11.2022</w:t>
      </w:r>
      <w:r w:rsidRPr="00F250C8">
        <w:rPr>
          <w:spacing w:val="2"/>
          <w:lang w:val="ru-RU"/>
        </w:rPr>
        <w:t xml:space="preserve"> </w:t>
      </w:r>
      <w:r>
        <w:t>N</w:t>
      </w:r>
      <w:r w:rsidRPr="00F250C8">
        <w:rPr>
          <w:spacing w:val="7"/>
          <w:lang w:val="ru-RU"/>
        </w:rPr>
        <w:t xml:space="preserve"> </w:t>
      </w:r>
      <w:r w:rsidRPr="00F250C8">
        <w:rPr>
          <w:lang w:val="ru-RU"/>
        </w:rPr>
        <w:t>70799)</w:t>
      </w:r>
      <w:r w:rsidRPr="00F250C8">
        <w:rPr>
          <w:spacing w:val="2"/>
          <w:lang w:val="ru-RU"/>
        </w:rPr>
        <w:t xml:space="preserve"> </w:t>
      </w:r>
      <w:r w:rsidRPr="00F250C8">
        <w:rPr>
          <w:lang w:val="ru-RU"/>
        </w:rPr>
        <w:t>(в</w:t>
      </w:r>
      <w:r w:rsidRPr="00F250C8">
        <w:rPr>
          <w:spacing w:val="3"/>
          <w:lang w:val="ru-RU"/>
        </w:rPr>
        <w:t xml:space="preserve"> </w:t>
      </w:r>
      <w:r w:rsidRPr="00F250C8">
        <w:rPr>
          <w:lang w:val="ru-RU"/>
        </w:rPr>
        <w:t>редакции</w:t>
      </w:r>
      <w:r w:rsidRPr="00F250C8">
        <w:rPr>
          <w:spacing w:val="3"/>
          <w:lang w:val="ru-RU"/>
        </w:rPr>
        <w:t xml:space="preserve"> </w:t>
      </w:r>
      <w:r w:rsidRPr="00F250C8">
        <w:rPr>
          <w:lang w:val="ru-RU"/>
        </w:rPr>
        <w:t>приказа</w:t>
      </w:r>
      <w:r w:rsidRPr="00F250C8">
        <w:rPr>
          <w:spacing w:val="2"/>
          <w:lang w:val="ru-RU"/>
        </w:rPr>
        <w:t xml:space="preserve"> </w:t>
      </w:r>
      <w:r w:rsidRPr="00F250C8">
        <w:rPr>
          <w:lang w:val="ru-RU"/>
        </w:rPr>
        <w:t>от</w:t>
      </w:r>
      <w:r w:rsidRPr="00F250C8">
        <w:rPr>
          <w:spacing w:val="4"/>
          <w:lang w:val="ru-RU"/>
        </w:rPr>
        <w:t xml:space="preserve"> </w:t>
      </w:r>
      <w:r w:rsidRPr="00F250C8">
        <w:rPr>
          <w:lang w:val="ru-RU"/>
        </w:rPr>
        <w:t>21.07.2023</w:t>
      </w:r>
    </w:p>
    <w:p w:rsidR="00F250C8" w:rsidRDefault="00F250C8" w:rsidP="00F250C8">
      <w:pPr>
        <w:pStyle w:val="ab"/>
        <w:tabs>
          <w:tab w:val="left" w:pos="4830"/>
        </w:tabs>
        <w:spacing w:line="274" w:lineRule="exact"/>
        <w:ind w:firstLine="0"/>
        <w:divId w:val="1382554304"/>
      </w:pPr>
      <w:r>
        <w:t>№</w:t>
      </w:r>
      <w:r>
        <w:rPr>
          <w:spacing w:val="-2"/>
        </w:rPr>
        <w:t xml:space="preserve"> </w:t>
      </w:r>
      <w:r>
        <w:t>556);</w:t>
      </w:r>
    </w:p>
    <w:p w:rsidR="00F250C8" w:rsidRPr="00F250C8" w:rsidRDefault="00F250C8" w:rsidP="00020B7F">
      <w:pPr>
        <w:pStyle w:val="a7"/>
        <w:widowControl w:val="0"/>
        <w:numPr>
          <w:ilvl w:val="0"/>
          <w:numId w:val="6"/>
        </w:numPr>
        <w:tabs>
          <w:tab w:val="left" w:pos="993"/>
          <w:tab w:val="left" w:pos="1542"/>
          <w:tab w:val="left" w:pos="4830"/>
        </w:tabs>
        <w:autoSpaceDE w:val="0"/>
        <w:autoSpaceDN w:val="0"/>
        <w:spacing w:before="33" w:line="276" w:lineRule="auto"/>
        <w:ind w:right="103" w:firstLine="707"/>
        <w:contextualSpacing w:val="0"/>
        <w:jc w:val="both"/>
        <w:divId w:val="1382554304"/>
        <w:rPr>
          <w:rFonts w:ascii="Symbol" w:hAnsi="Symbol"/>
          <w:lang w:val="ru-RU"/>
        </w:rPr>
      </w:pPr>
      <w:r w:rsidRPr="00F250C8">
        <w:rPr>
          <w:lang w:val="ru-RU"/>
        </w:rPr>
        <w:t>приказа Министерства просвещения РФ от 02.08.2022 № 653 «Об утверждении</w:t>
      </w:r>
      <w:r w:rsidRPr="00F250C8">
        <w:rPr>
          <w:spacing w:val="1"/>
          <w:lang w:val="ru-RU"/>
        </w:rPr>
        <w:t xml:space="preserve"> </w:t>
      </w:r>
      <w:r w:rsidRPr="00F250C8">
        <w:rPr>
          <w:lang w:val="ru-RU"/>
        </w:rPr>
        <w:t>федерального</w:t>
      </w:r>
      <w:r w:rsidRPr="00F250C8">
        <w:rPr>
          <w:spacing w:val="1"/>
          <w:lang w:val="ru-RU"/>
        </w:rPr>
        <w:t xml:space="preserve"> </w:t>
      </w:r>
      <w:r w:rsidRPr="00F250C8">
        <w:rPr>
          <w:lang w:val="ru-RU"/>
        </w:rPr>
        <w:t>перечня</w:t>
      </w:r>
      <w:r w:rsidRPr="00F250C8">
        <w:rPr>
          <w:spacing w:val="1"/>
          <w:lang w:val="ru-RU"/>
        </w:rPr>
        <w:t xml:space="preserve"> </w:t>
      </w:r>
      <w:r w:rsidRPr="00F250C8">
        <w:rPr>
          <w:lang w:val="ru-RU"/>
        </w:rPr>
        <w:t>электронных</w:t>
      </w:r>
      <w:r w:rsidRPr="00F250C8">
        <w:rPr>
          <w:spacing w:val="1"/>
          <w:lang w:val="ru-RU"/>
        </w:rPr>
        <w:t xml:space="preserve"> </w:t>
      </w:r>
      <w:r w:rsidRPr="00F250C8">
        <w:rPr>
          <w:lang w:val="ru-RU"/>
        </w:rPr>
        <w:t>образовательных</w:t>
      </w:r>
      <w:r w:rsidRPr="00F250C8">
        <w:rPr>
          <w:spacing w:val="1"/>
          <w:lang w:val="ru-RU"/>
        </w:rPr>
        <w:t xml:space="preserve"> </w:t>
      </w:r>
      <w:r w:rsidRPr="00F250C8">
        <w:rPr>
          <w:lang w:val="ru-RU"/>
        </w:rPr>
        <w:t>ресурсов,</w:t>
      </w:r>
      <w:r w:rsidRPr="00F250C8">
        <w:rPr>
          <w:spacing w:val="1"/>
          <w:lang w:val="ru-RU"/>
        </w:rPr>
        <w:t xml:space="preserve"> </w:t>
      </w:r>
      <w:r w:rsidRPr="00F250C8">
        <w:rPr>
          <w:lang w:val="ru-RU"/>
        </w:rPr>
        <w:t>допущенных</w:t>
      </w:r>
      <w:r w:rsidRPr="00F250C8">
        <w:rPr>
          <w:spacing w:val="1"/>
          <w:lang w:val="ru-RU"/>
        </w:rPr>
        <w:t xml:space="preserve"> </w:t>
      </w:r>
      <w:r w:rsidRPr="00F250C8">
        <w:rPr>
          <w:lang w:val="ru-RU"/>
        </w:rPr>
        <w:t>к</w:t>
      </w:r>
      <w:r w:rsidRPr="00F250C8">
        <w:rPr>
          <w:spacing w:val="1"/>
          <w:lang w:val="ru-RU"/>
        </w:rPr>
        <w:t xml:space="preserve"> </w:t>
      </w:r>
      <w:r w:rsidRPr="00F250C8">
        <w:rPr>
          <w:lang w:val="ru-RU"/>
        </w:rPr>
        <w:t>использованию при реализации имеющих государственную аккредитацию образовательных</w:t>
      </w:r>
      <w:r w:rsidRPr="00F250C8">
        <w:rPr>
          <w:spacing w:val="1"/>
          <w:lang w:val="ru-RU"/>
        </w:rPr>
        <w:t xml:space="preserve"> </w:t>
      </w:r>
      <w:r w:rsidRPr="00F250C8">
        <w:rPr>
          <w:lang w:val="ru-RU"/>
        </w:rPr>
        <w:t>программ</w:t>
      </w:r>
      <w:r w:rsidRPr="00F250C8">
        <w:rPr>
          <w:spacing w:val="-2"/>
          <w:lang w:val="ru-RU"/>
        </w:rPr>
        <w:t xml:space="preserve"> </w:t>
      </w:r>
      <w:r w:rsidRPr="00F250C8">
        <w:rPr>
          <w:lang w:val="ru-RU"/>
        </w:rPr>
        <w:t>НОО,</w:t>
      </w:r>
      <w:r w:rsidRPr="00F250C8">
        <w:rPr>
          <w:spacing w:val="-1"/>
          <w:lang w:val="ru-RU"/>
        </w:rPr>
        <w:t xml:space="preserve"> </w:t>
      </w:r>
      <w:r w:rsidRPr="00F250C8">
        <w:rPr>
          <w:lang w:val="ru-RU"/>
        </w:rPr>
        <w:t>ООО,</w:t>
      </w:r>
      <w:r w:rsidRPr="00F250C8">
        <w:rPr>
          <w:spacing w:val="2"/>
          <w:lang w:val="ru-RU"/>
        </w:rPr>
        <w:t xml:space="preserve"> </w:t>
      </w:r>
      <w:r w:rsidRPr="00F250C8">
        <w:rPr>
          <w:lang w:val="ru-RU"/>
        </w:rPr>
        <w:t>СОО»</w:t>
      </w:r>
      <w:r w:rsidRPr="00F250C8">
        <w:rPr>
          <w:spacing w:val="-8"/>
          <w:lang w:val="ru-RU"/>
        </w:rPr>
        <w:t xml:space="preserve"> </w:t>
      </w:r>
      <w:r w:rsidRPr="00F250C8">
        <w:rPr>
          <w:lang w:val="ru-RU"/>
        </w:rPr>
        <w:t>(Зарегистрирован 29.08.2022 №</w:t>
      </w:r>
      <w:r w:rsidRPr="00F250C8">
        <w:rPr>
          <w:spacing w:val="-2"/>
          <w:lang w:val="ru-RU"/>
        </w:rPr>
        <w:t xml:space="preserve"> </w:t>
      </w:r>
      <w:r w:rsidRPr="00F250C8">
        <w:rPr>
          <w:lang w:val="ru-RU"/>
        </w:rPr>
        <w:t>69822).</w:t>
      </w:r>
    </w:p>
    <w:p w:rsidR="00F250C8" w:rsidRDefault="00F250C8" w:rsidP="00F250C8">
      <w:pPr>
        <w:pStyle w:val="ab"/>
        <w:tabs>
          <w:tab w:val="left" w:pos="4830"/>
        </w:tabs>
        <w:spacing w:line="276" w:lineRule="auto"/>
        <w:ind w:right="108"/>
        <w:divId w:val="1382554304"/>
      </w:pPr>
      <w:r>
        <w:t>Содержание программы ОБЖ выстроено в логике постепенного нарастания угроз от</w:t>
      </w:r>
      <w:r>
        <w:rPr>
          <w:spacing w:val="1"/>
        </w:rPr>
        <w:t xml:space="preserve"> </w:t>
      </w:r>
      <w:r>
        <w:t>опасной</w:t>
      </w:r>
      <w:r>
        <w:rPr>
          <w:spacing w:val="1"/>
        </w:rPr>
        <w:t xml:space="preserve"> </w:t>
      </w:r>
      <w:r>
        <w:t>ситуации</w:t>
      </w:r>
      <w:r>
        <w:rPr>
          <w:spacing w:val="1"/>
        </w:rPr>
        <w:t xml:space="preserve"> </w:t>
      </w:r>
      <w:r>
        <w:t>до</w:t>
      </w:r>
      <w:r>
        <w:rPr>
          <w:spacing w:val="1"/>
        </w:rPr>
        <w:t xml:space="preserve"> </w:t>
      </w:r>
      <w:r>
        <w:t>чрезвычайных</w:t>
      </w:r>
      <w:r>
        <w:rPr>
          <w:spacing w:val="1"/>
        </w:rPr>
        <w:t xml:space="preserve"> </w:t>
      </w:r>
      <w:r>
        <w:t>ситуаций</w:t>
      </w:r>
      <w:r>
        <w:rPr>
          <w:spacing w:val="1"/>
        </w:rPr>
        <w:t xml:space="preserve"> </w:t>
      </w:r>
      <w:r>
        <w:t>и</w:t>
      </w:r>
      <w:r>
        <w:rPr>
          <w:spacing w:val="1"/>
        </w:rPr>
        <w:t xml:space="preserve"> </w:t>
      </w:r>
      <w:r>
        <w:t>разумного</w:t>
      </w:r>
      <w:r>
        <w:rPr>
          <w:spacing w:val="1"/>
        </w:rPr>
        <w:t xml:space="preserve"> </w:t>
      </w:r>
      <w:r>
        <w:t>взаимодействия</w:t>
      </w:r>
      <w:r>
        <w:rPr>
          <w:spacing w:val="1"/>
        </w:rPr>
        <w:t xml:space="preserve"> </w:t>
      </w:r>
      <w:r>
        <w:t>человека</w:t>
      </w:r>
      <w:r>
        <w:rPr>
          <w:spacing w:val="1"/>
        </w:rPr>
        <w:t xml:space="preserve"> </w:t>
      </w:r>
      <w:r>
        <w:t>с</w:t>
      </w:r>
      <w:r>
        <w:rPr>
          <w:spacing w:val="1"/>
        </w:rPr>
        <w:t xml:space="preserve"> </w:t>
      </w:r>
      <w:r>
        <w:t>текущим</w:t>
      </w:r>
      <w:r>
        <w:rPr>
          <w:spacing w:val="1"/>
        </w:rPr>
        <w:t xml:space="preserve"> </w:t>
      </w:r>
      <w:r>
        <w:t>развитием,</w:t>
      </w:r>
      <w:r>
        <w:rPr>
          <w:spacing w:val="1"/>
        </w:rPr>
        <w:t xml:space="preserve"> </w:t>
      </w:r>
      <w:r>
        <w:t>преемственности</w:t>
      </w:r>
      <w:r>
        <w:rPr>
          <w:spacing w:val="1"/>
        </w:rPr>
        <w:t xml:space="preserve"> </w:t>
      </w:r>
      <w:r>
        <w:t>приобретения</w:t>
      </w:r>
      <w:r>
        <w:rPr>
          <w:spacing w:val="1"/>
        </w:rPr>
        <w:t xml:space="preserve"> </w:t>
      </w:r>
      <w:r>
        <w:t>обучения</w:t>
      </w:r>
      <w:r>
        <w:rPr>
          <w:spacing w:val="1"/>
        </w:rPr>
        <w:t xml:space="preserve"> </w:t>
      </w:r>
      <w:r>
        <w:t>требует</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9"/>
        </w:rPr>
        <w:t xml:space="preserve"> </w:t>
      </w:r>
      <w:r>
        <w:t>них</w:t>
      </w:r>
      <w:r>
        <w:rPr>
          <w:spacing w:val="3"/>
        </w:rPr>
        <w:t xml:space="preserve"> </w:t>
      </w:r>
      <w:r>
        <w:t>умений</w:t>
      </w:r>
      <w:r>
        <w:rPr>
          <w:spacing w:val="-3"/>
        </w:rPr>
        <w:t xml:space="preserve"> </w:t>
      </w:r>
      <w:r>
        <w:t>и</w:t>
      </w:r>
      <w:r>
        <w:rPr>
          <w:spacing w:val="-1"/>
        </w:rPr>
        <w:t xml:space="preserve"> </w:t>
      </w:r>
      <w:r>
        <w:t>навыков</w:t>
      </w:r>
      <w:r>
        <w:rPr>
          <w:spacing w:val="-1"/>
        </w:rPr>
        <w:t xml:space="preserve"> </w:t>
      </w:r>
      <w:r>
        <w:t>в</w:t>
      </w:r>
      <w:r>
        <w:rPr>
          <w:spacing w:val="-2"/>
        </w:rPr>
        <w:t xml:space="preserve"> </w:t>
      </w:r>
      <w:r>
        <w:t>области безопасности</w:t>
      </w:r>
      <w:r>
        <w:rPr>
          <w:spacing w:val="-1"/>
        </w:rPr>
        <w:t xml:space="preserve"> </w:t>
      </w:r>
      <w:r>
        <w:t>жизнедеятельности.</w:t>
      </w:r>
    </w:p>
    <w:p w:rsidR="00F250C8" w:rsidRDefault="00F250C8" w:rsidP="00F250C8">
      <w:pPr>
        <w:pStyle w:val="ab"/>
        <w:tabs>
          <w:tab w:val="left" w:pos="4830"/>
        </w:tabs>
        <w:spacing w:line="276" w:lineRule="auto"/>
        <w:ind w:right="104"/>
        <w:divId w:val="1382554304"/>
      </w:pPr>
      <w:r>
        <w:t>Программа</w:t>
      </w:r>
      <w:r>
        <w:rPr>
          <w:spacing w:val="1"/>
        </w:rPr>
        <w:t xml:space="preserve"> </w:t>
      </w:r>
      <w:r>
        <w:t>ОБЖ</w:t>
      </w:r>
      <w:r>
        <w:rPr>
          <w:spacing w:val="1"/>
        </w:rPr>
        <w:t xml:space="preserve"> </w:t>
      </w:r>
      <w:r>
        <w:t>обеспечивает</w:t>
      </w:r>
      <w:r>
        <w:rPr>
          <w:spacing w:val="1"/>
        </w:rPr>
        <w:t xml:space="preserve"> </w:t>
      </w:r>
      <w:r>
        <w:t>обеспечение</w:t>
      </w:r>
      <w:r>
        <w:rPr>
          <w:spacing w:val="1"/>
        </w:rPr>
        <w:t xml:space="preserve"> </w:t>
      </w:r>
      <w:r>
        <w:t>практико-ориентированного</w:t>
      </w:r>
      <w:r>
        <w:rPr>
          <w:spacing w:val="1"/>
        </w:rPr>
        <w:t xml:space="preserve"> </w:t>
      </w:r>
      <w:r>
        <w:t>подхода</w:t>
      </w:r>
      <w:r>
        <w:rPr>
          <w:spacing w:val="1"/>
        </w:rPr>
        <w:t xml:space="preserve"> </w:t>
      </w:r>
      <w:r>
        <w:t>в</w:t>
      </w:r>
      <w:r>
        <w:rPr>
          <w:spacing w:val="-57"/>
        </w:rPr>
        <w:t xml:space="preserve"> </w:t>
      </w:r>
      <w:r>
        <w:t>преподавании ОБЖ, системности и преемственности приобретения обучающимися знаний и</w:t>
      </w:r>
      <w:r>
        <w:rPr>
          <w:spacing w:val="1"/>
        </w:rPr>
        <w:t xml:space="preserve"> </w:t>
      </w:r>
      <w:r>
        <w:t>формирования у них навыков в области безопасности жизнедеятельности при переходе с</w:t>
      </w:r>
      <w:r>
        <w:rPr>
          <w:spacing w:val="1"/>
        </w:rPr>
        <w:t xml:space="preserve"> </w:t>
      </w:r>
      <w:r>
        <w:t>уровня базового общего образования; продолжение освоения содержания материала в логике</w:t>
      </w:r>
      <w:r>
        <w:rPr>
          <w:spacing w:val="-57"/>
        </w:rPr>
        <w:t xml:space="preserve"> </w:t>
      </w:r>
      <w:r>
        <w:t>последовательного</w:t>
      </w:r>
      <w:r>
        <w:rPr>
          <w:spacing w:val="1"/>
        </w:rPr>
        <w:t xml:space="preserve"> </w:t>
      </w:r>
      <w:r>
        <w:t>нарастания</w:t>
      </w:r>
      <w:r>
        <w:rPr>
          <w:spacing w:val="1"/>
        </w:rPr>
        <w:t xml:space="preserve"> </w:t>
      </w:r>
      <w:r>
        <w:t>опасности:</w:t>
      </w:r>
      <w:r>
        <w:rPr>
          <w:spacing w:val="1"/>
        </w:rPr>
        <w:t xml:space="preserve"> </w:t>
      </w:r>
      <w:r>
        <w:t>опасная</w:t>
      </w:r>
      <w:r>
        <w:rPr>
          <w:spacing w:val="1"/>
        </w:rPr>
        <w:t xml:space="preserve"> </w:t>
      </w:r>
      <w:r>
        <w:t>ситуация,</w:t>
      </w:r>
      <w:r>
        <w:rPr>
          <w:spacing w:val="1"/>
        </w:rPr>
        <w:t xml:space="preserve"> </w:t>
      </w:r>
      <w:r>
        <w:t>экстремальная</w:t>
      </w:r>
      <w:r>
        <w:rPr>
          <w:spacing w:val="1"/>
        </w:rPr>
        <w:t xml:space="preserve"> </w:t>
      </w:r>
      <w:r>
        <w:t>ситуация,</w:t>
      </w:r>
      <w:r>
        <w:rPr>
          <w:spacing w:val="1"/>
        </w:rPr>
        <w:t xml:space="preserve"> </w:t>
      </w:r>
      <w:r>
        <w:t>чрезвычайная</w:t>
      </w:r>
      <w:r>
        <w:rPr>
          <w:spacing w:val="1"/>
        </w:rPr>
        <w:t xml:space="preserve"> </w:t>
      </w:r>
      <w:r>
        <w:t>и</w:t>
      </w:r>
      <w:r>
        <w:rPr>
          <w:spacing w:val="1"/>
        </w:rPr>
        <w:t xml:space="preserve"> </w:t>
      </w:r>
      <w:r>
        <w:t>ситуация</w:t>
      </w:r>
      <w:r>
        <w:rPr>
          <w:spacing w:val="1"/>
        </w:rPr>
        <w:t xml:space="preserve"> </w:t>
      </w:r>
      <w:r>
        <w:t>разумного</w:t>
      </w:r>
      <w:r>
        <w:rPr>
          <w:spacing w:val="1"/>
        </w:rPr>
        <w:t xml:space="preserve"> </w:t>
      </w:r>
      <w:r>
        <w:t>построения</w:t>
      </w:r>
      <w:r>
        <w:rPr>
          <w:spacing w:val="1"/>
        </w:rPr>
        <w:t xml:space="preserve"> </w:t>
      </w:r>
      <w:r>
        <w:t>моделей</w:t>
      </w:r>
      <w:r>
        <w:rPr>
          <w:spacing w:val="1"/>
        </w:rPr>
        <w:t xml:space="preserve"> </w:t>
      </w:r>
      <w:r>
        <w:t>индивидуального</w:t>
      </w:r>
      <w:r>
        <w:rPr>
          <w:spacing w:val="1"/>
        </w:rPr>
        <w:t xml:space="preserve"> </w:t>
      </w:r>
      <w:r>
        <w:t>и</w:t>
      </w:r>
      <w:r>
        <w:rPr>
          <w:spacing w:val="1"/>
        </w:rPr>
        <w:t xml:space="preserve"> </w:t>
      </w:r>
      <w:r>
        <w:t>группового</w:t>
      </w:r>
      <w:r>
        <w:rPr>
          <w:spacing w:val="-57"/>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учётом</w:t>
      </w:r>
      <w:r>
        <w:rPr>
          <w:spacing w:val="1"/>
        </w:rPr>
        <w:t xml:space="preserve"> </w:t>
      </w:r>
      <w:r>
        <w:t>актуальных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в</w:t>
      </w:r>
      <w:r>
        <w:rPr>
          <w:spacing w:val="1"/>
        </w:rPr>
        <w:t xml:space="preserve"> </w:t>
      </w:r>
      <w:r>
        <w:t>природных,</w:t>
      </w:r>
      <w:r>
        <w:rPr>
          <w:spacing w:val="-4"/>
        </w:rPr>
        <w:t xml:space="preserve"> </w:t>
      </w:r>
      <w:r>
        <w:t>техногенных, социальных</w:t>
      </w:r>
      <w:r>
        <w:rPr>
          <w:spacing w:val="1"/>
        </w:rPr>
        <w:t xml:space="preserve"> </w:t>
      </w:r>
      <w:r>
        <w:t>и</w:t>
      </w:r>
      <w:r>
        <w:rPr>
          <w:spacing w:val="-2"/>
        </w:rPr>
        <w:t xml:space="preserve"> </w:t>
      </w:r>
      <w:r>
        <w:t>информационных</w:t>
      </w:r>
      <w:r>
        <w:rPr>
          <w:spacing w:val="4"/>
        </w:rPr>
        <w:t xml:space="preserve"> </w:t>
      </w:r>
      <w:r>
        <w:t>проявлениях.</w:t>
      </w:r>
    </w:p>
    <w:p w:rsidR="00F250C8" w:rsidRDefault="00F250C8" w:rsidP="00F250C8">
      <w:pPr>
        <w:pStyle w:val="ab"/>
        <w:tabs>
          <w:tab w:val="left" w:pos="4830"/>
        </w:tabs>
        <w:spacing w:line="276" w:lineRule="auto"/>
        <w:ind w:right="103"/>
        <w:divId w:val="1382554304"/>
      </w:pPr>
      <w:r>
        <w:t>Рабочая программа</w:t>
      </w:r>
      <w:r>
        <w:rPr>
          <w:spacing w:val="1"/>
        </w:rPr>
        <w:t xml:space="preserve"> </w:t>
      </w:r>
      <w:r>
        <w:t>учебного предмета</w:t>
      </w:r>
      <w:r>
        <w:rPr>
          <w:spacing w:val="1"/>
        </w:rPr>
        <w:t xml:space="preserve"> </w:t>
      </w:r>
      <w:r>
        <w:t>«Основы безопасности</w:t>
      </w:r>
      <w:r>
        <w:rPr>
          <w:spacing w:val="1"/>
        </w:rPr>
        <w:t xml:space="preserve"> </w:t>
      </w:r>
      <w:r>
        <w:t>жизнедеятельности»</w:t>
      </w:r>
      <w:r>
        <w:rPr>
          <w:spacing w:val="1"/>
        </w:rPr>
        <w:t xml:space="preserve"> </w:t>
      </w:r>
      <w:r>
        <w:t>(далее -</w:t>
      </w:r>
      <w:r>
        <w:rPr>
          <w:spacing w:val="-1"/>
        </w:rPr>
        <w:t xml:space="preserve"> </w:t>
      </w:r>
      <w:r>
        <w:t>рабочая программа) включает:</w:t>
      </w:r>
    </w:p>
    <w:p w:rsidR="00F250C8" w:rsidRDefault="00F250C8" w:rsidP="0047201B">
      <w:pPr>
        <w:pStyle w:val="a7"/>
        <w:widowControl w:val="0"/>
        <w:numPr>
          <w:ilvl w:val="0"/>
          <w:numId w:val="32"/>
        </w:numPr>
        <w:tabs>
          <w:tab w:val="left" w:pos="950"/>
          <w:tab w:val="left" w:pos="4830"/>
        </w:tabs>
        <w:autoSpaceDE w:val="0"/>
        <w:autoSpaceDN w:val="0"/>
        <w:spacing w:before="225"/>
        <w:contextualSpacing w:val="0"/>
        <w:divId w:val="1382554304"/>
      </w:pPr>
      <w:r>
        <w:t>пояснительную</w:t>
      </w:r>
      <w:r>
        <w:rPr>
          <w:spacing w:val="-6"/>
        </w:rPr>
        <w:t xml:space="preserve"> </w:t>
      </w:r>
      <w:r>
        <w:t>записку,</w:t>
      </w:r>
    </w:p>
    <w:p w:rsidR="00F250C8" w:rsidRDefault="00F250C8" w:rsidP="0047201B">
      <w:pPr>
        <w:pStyle w:val="a7"/>
        <w:widowControl w:val="0"/>
        <w:numPr>
          <w:ilvl w:val="0"/>
          <w:numId w:val="32"/>
        </w:numPr>
        <w:tabs>
          <w:tab w:val="left" w:pos="950"/>
          <w:tab w:val="left" w:pos="4830"/>
        </w:tabs>
        <w:autoSpaceDE w:val="0"/>
        <w:autoSpaceDN w:val="0"/>
        <w:spacing w:before="43"/>
        <w:contextualSpacing w:val="0"/>
        <w:divId w:val="1382554304"/>
      </w:pPr>
      <w:r>
        <w:t>содержание</w:t>
      </w:r>
      <w:r>
        <w:rPr>
          <w:spacing w:val="-1"/>
        </w:rPr>
        <w:t xml:space="preserve"> </w:t>
      </w:r>
      <w:r>
        <w:t>учебного</w:t>
      </w:r>
      <w:r>
        <w:rPr>
          <w:spacing w:val="-3"/>
        </w:rPr>
        <w:t xml:space="preserve"> </w:t>
      </w:r>
      <w:r>
        <w:t>предмета,</w:t>
      </w:r>
    </w:p>
    <w:p w:rsidR="00F250C8" w:rsidRPr="00F250C8" w:rsidRDefault="00F250C8" w:rsidP="0047201B">
      <w:pPr>
        <w:pStyle w:val="a7"/>
        <w:widowControl w:val="0"/>
        <w:numPr>
          <w:ilvl w:val="0"/>
          <w:numId w:val="32"/>
        </w:numPr>
        <w:tabs>
          <w:tab w:val="left" w:pos="950"/>
          <w:tab w:val="left" w:pos="4830"/>
        </w:tabs>
        <w:autoSpaceDE w:val="0"/>
        <w:autoSpaceDN w:val="0"/>
        <w:spacing w:before="42"/>
        <w:contextualSpacing w:val="0"/>
        <w:divId w:val="1382554304"/>
        <w:rPr>
          <w:lang w:val="ru-RU"/>
        </w:rPr>
      </w:pPr>
      <w:r w:rsidRPr="00F250C8">
        <w:rPr>
          <w:lang w:val="ru-RU"/>
        </w:rPr>
        <w:t>планируемые</w:t>
      </w:r>
      <w:r w:rsidRPr="00F250C8">
        <w:rPr>
          <w:spacing w:val="-5"/>
          <w:lang w:val="ru-RU"/>
        </w:rPr>
        <w:t xml:space="preserve"> </w:t>
      </w:r>
      <w:r w:rsidRPr="00F250C8">
        <w:rPr>
          <w:lang w:val="ru-RU"/>
        </w:rPr>
        <w:t>результаты</w:t>
      </w:r>
      <w:r w:rsidRPr="00F250C8">
        <w:rPr>
          <w:spacing w:val="-3"/>
          <w:lang w:val="ru-RU"/>
        </w:rPr>
        <w:t xml:space="preserve"> </w:t>
      </w:r>
      <w:r w:rsidRPr="00F250C8">
        <w:rPr>
          <w:lang w:val="ru-RU"/>
        </w:rPr>
        <w:t>освоения</w:t>
      </w:r>
      <w:r w:rsidRPr="00F250C8">
        <w:rPr>
          <w:spacing w:val="-3"/>
          <w:lang w:val="ru-RU"/>
        </w:rPr>
        <w:t xml:space="preserve"> </w:t>
      </w:r>
      <w:r w:rsidRPr="00F250C8">
        <w:rPr>
          <w:lang w:val="ru-RU"/>
        </w:rPr>
        <w:t>программы</w:t>
      </w:r>
      <w:r w:rsidRPr="00F250C8">
        <w:rPr>
          <w:spacing w:val="-3"/>
          <w:lang w:val="ru-RU"/>
        </w:rPr>
        <w:t xml:space="preserve"> </w:t>
      </w:r>
      <w:r w:rsidRPr="00F250C8">
        <w:rPr>
          <w:lang w:val="ru-RU"/>
        </w:rPr>
        <w:t>учебного</w:t>
      </w:r>
      <w:r w:rsidRPr="00F250C8">
        <w:rPr>
          <w:spacing w:val="-3"/>
          <w:lang w:val="ru-RU"/>
        </w:rPr>
        <w:t xml:space="preserve"> </w:t>
      </w:r>
      <w:r w:rsidRPr="00F250C8">
        <w:rPr>
          <w:lang w:val="ru-RU"/>
        </w:rPr>
        <w:t>предмета,</w:t>
      </w:r>
    </w:p>
    <w:p w:rsidR="00F250C8" w:rsidRDefault="00F250C8" w:rsidP="0047201B">
      <w:pPr>
        <w:pStyle w:val="a7"/>
        <w:widowControl w:val="0"/>
        <w:numPr>
          <w:ilvl w:val="0"/>
          <w:numId w:val="32"/>
        </w:numPr>
        <w:tabs>
          <w:tab w:val="left" w:pos="950"/>
          <w:tab w:val="left" w:pos="4830"/>
        </w:tabs>
        <w:autoSpaceDE w:val="0"/>
        <w:autoSpaceDN w:val="0"/>
        <w:spacing w:before="40"/>
        <w:contextualSpacing w:val="0"/>
        <w:divId w:val="1382554304"/>
      </w:pPr>
      <w:r>
        <w:t>тематическое</w:t>
      </w:r>
      <w:r>
        <w:rPr>
          <w:spacing w:val="-5"/>
        </w:rPr>
        <w:t xml:space="preserve"> </w:t>
      </w:r>
      <w:r>
        <w:t>планирование.</w:t>
      </w:r>
    </w:p>
    <w:p w:rsidR="00F250C8" w:rsidRDefault="00F250C8" w:rsidP="00F250C8">
      <w:pPr>
        <w:pStyle w:val="ab"/>
        <w:tabs>
          <w:tab w:val="left" w:pos="4830"/>
        </w:tabs>
        <w:spacing w:before="41" w:line="276" w:lineRule="auto"/>
        <w:ind w:right="109"/>
        <w:divId w:val="138255430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школьниками;</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57"/>
        </w:rPr>
        <w:t xml:space="preserve"> </w:t>
      </w:r>
      <w:r>
        <w:t>планируемых результатов и</w:t>
      </w:r>
      <w:r>
        <w:rPr>
          <w:spacing w:val="-1"/>
        </w:rPr>
        <w:t xml:space="preserve"> </w:t>
      </w:r>
      <w:r>
        <w:t>к структуре</w:t>
      </w:r>
      <w:r>
        <w:rPr>
          <w:spacing w:val="-2"/>
        </w:rPr>
        <w:t xml:space="preserve"> </w:t>
      </w:r>
      <w:r>
        <w:t>тематического планирования.</w:t>
      </w:r>
    </w:p>
    <w:p w:rsidR="00F250C8" w:rsidRDefault="00F250C8" w:rsidP="00F250C8">
      <w:pPr>
        <w:pStyle w:val="ab"/>
        <w:tabs>
          <w:tab w:val="left" w:pos="4830"/>
        </w:tabs>
        <w:spacing w:line="276" w:lineRule="auto"/>
        <w:ind w:right="107"/>
        <w:divId w:val="1382554304"/>
      </w:pPr>
      <w:r>
        <w:t>Содержание обучения раскрывает содержательные линии, которые предлагаются для</w:t>
      </w:r>
      <w:r>
        <w:rPr>
          <w:spacing w:val="1"/>
        </w:rPr>
        <w:t xml:space="preserve"> </w:t>
      </w:r>
      <w:r>
        <w:t>обязательного изучения в каждом классе средней школы. Содержание обучения в каждом</w:t>
      </w:r>
      <w:r>
        <w:rPr>
          <w:spacing w:val="1"/>
        </w:rPr>
        <w:t xml:space="preserve"> </w:t>
      </w:r>
      <w:r>
        <w:t>классе завершается перечнем УУД – познавательных, коммуникативных и 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51"/>
        </w:rPr>
        <w:t xml:space="preserve"> </w:t>
      </w:r>
      <w:r>
        <w:t>с</w:t>
      </w:r>
      <w:r>
        <w:rPr>
          <w:spacing w:val="1"/>
        </w:rPr>
        <w:t xml:space="preserve"> </w:t>
      </w:r>
      <w:r>
        <w:t>учётом</w:t>
      </w:r>
      <w:r>
        <w:rPr>
          <w:spacing w:val="-2"/>
        </w:rPr>
        <w:t xml:space="preserve"> </w:t>
      </w:r>
      <w:r>
        <w:t>возрастных</w:t>
      </w:r>
      <w:r>
        <w:rPr>
          <w:spacing w:val="1"/>
        </w:rPr>
        <w:t xml:space="preserve"> </w:t>
      </w:r>
      <w:r>
        <w:t>особенностей школьников.</w:t>
      </w:r>
    </w:p>
    <w:p w:rsidR="00F250C8" w:rsidRDefault="00F250C8" w:rsidP="00F250C8">
      <w:pPr>
        <w:pStyle w:val="ab"/>
        <w:tabs>
          <w:tab w:val="left" w:pos="4830"/>
        </w:tabs>
        <w:spacing w:before="2" w:line="276" w:lineRule="auto"/>
        <w:ind w:right="102"/>
        <w:divId w:val="1382554304"/>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 обучения, а также предметные достижения школьника за каждый год обучения в</w:t>
      </w:r>
      <w:r>
        <w:rPr>
          <w:spacing w:val="1"/>
        </w:rPr>
        <w:t xml:space="preserve"> </w:t>
      </w:r>
      <w:r>
        <w:t>средней</w:t>
      </w:r>
      <w:r>
        <w:rPr>
          <w:spacing w:val="-1"/>
        </w:rPr>
        <w:t xml:space="preserve"> </w:t>
      </w:r>
      <w:r>
        <w:t>школе.</w:t>
      </w:r>
    </w:p>
    <w:p w:rsidR="00F250C8" w:rsidRDefault="00F250C8" w:rsidP="00F250C8">
      <w:pPr>
        <w:pStyle w:val="ab"/>
        <w:tabs>
          <w:tab w:val="left" w:pos="4830"/>
        </w:tabs>
        <w:spacing w:line="276" w:lineRule="auto"/>
        <w:ind w:right="102"/>
        <w:divId w:val="1382554304"/>
      </w:pPr>
      <w:r>
        <w:t>В тематическом планировании раскрывается программное содержание с указанием</w:t>
      </w:r>
      <w:r>
        <w:rPr>
          <w:spacing w:val="1"/>
        </w:rPr>
        <w:t xml:space="preserve"> </w:t>
      </w:r>
      <w:r>
        <w:t>количества академических часов, отводимых на освоение каждой темы учебного 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w:t>
      </w:r>
      <w:r>
        <w:rPr>
          <w:spacing w:val="1"/>
        </w:rPr>
        <w:t xml:space="preserve"> </w:t>
      </w:r>
      <w:r>
        <w:t>модуля</w:t>
      </w:r>
      <w:r>
        <w:rPr>
          <w:spacing w:val="1"/>
        </w:rPr>
        <w:t xml:space="preserve"> </w:t>
      </w:r>
      <w:r>
        <w:t>и</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являющихся</w:t>
      </w:r>
      <w:r>
        <w:rPr>
          <w:spacing w:val="1"/>
        </w:rPr>
        <w:t xml:space="preserve"> </w:t>
      </w:r>
      <w:r>
        <w:t>учебно-методическими</w:t>
      </w:r>
      <w:r>
        <w:rPr>
          <w:spacing w:val="1"/>
        </w:rPr>
        <w:t xml:space="preserve"> </w:t>
      </w:r>
      <w:r>
        <w:t>материалами</w:t>
      </w:r>
      <w:r>
        <w:rPr>
          <w:spacing w:val="1"/>
        </w:rPr>
        <w:t xml:space="preserve"> </w:t>
      </w:r>
      <w:r>
        <w:t>(мультимедийные</w:t>
      </w:r>
      <w:r>
        <w:rPr>
          <w:spacing w:val="6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57"/>
        </w:rPr>
        <w:t xml:space="preserve"> </w:t>
      </w:r>
      <w:r>
        <w:t>игровые программы, коллекции цифровых образовательных ресурсов), используемыми для</w:t>
      </w:r>
      <w:r>
        <w:rPr>
          <w:spacing w:val="1"/>
        </w:rPr>
        <w:t xml:space="preserve"> </w:t>
      </w:r>
      <w:r>
        <w:lastRenderedPageBreak/>
        <w:t>обучения и воспитания различных групп пользователей, представленными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1"/>
        </w:rPr>
        <w:t xml:space="preserve"> </w:t>
      </w:r>
      <w:r>
        <w:t>об</w:t>
      </w:r>
      <w:r>
        <w:rPr>
          <w:spacing w:val="1"/>
        </w:rPr>
        <w:t xml:space="preserve"> </w:t>
      </w:r>
      <w:r>
        <w:t>образовании,</w:t>
      </w:r>
      <w:r>
        <w:rPr>
          <w:spacing w:val="1"/>
        </w:rPr>
        <w:t xml:space="preserve"> </w:t>
      </w:r>
      <w:r>
        <w:t>а</w:t>
      </w:r>
      <w:r>
        <w:rPr>
          <w:spacing w:val="1"/>
        </w:rPr>
        <w:t xml:space="preserve"> </w:t>
      </w:r>
      <w:r>
        <w:t>так</w:t>
      </w:r>
      <w:r>
        <w:rPr>
          <w:spacing w:val="1"/>
        </w:rPr>
        <w:t xml:space="preserve"> </w:t>
      </w:r>
      <w:r>
        <w:t>же</w:t>
      </w:r>
      <w:r>
        <w:rPr>
          <w:spacing w:val="1"/>
        </w:rPr>
        <w:t xml:space="preserve"> </w:t>
      </w:r>
      <w:r>
        <w:t>формы</w:t>
      </w:r>
      <w:r>
        <w:rPr>
          <w:spacing w:val="61"/>
        </w:rPr>
        <w:t xml:space="preserve"> </w:t>
      </w:r>
      <w:r>
        <w:t>реализации</w:t>
      </w:r>
      <w:r>
        <w:rPr>
          <w:spacing w:val="1"/>
        </w:rPr>
        <w:t xml:space="preserve"> </w:t>
      </w:r>
      <w:r>
        <w:t>воспитательного</w:t>
      </w:r>
      <w:r>
        <w:rPr>
          <w:spacing w:val="1"/>
        </w:rPr>
        <w:t xml:space="preserve"> </w:t>
      </w:r>
      <w:r>
        <w:t>потенциала</w:t>
      </w:r>
      <w:r>
        <w:rPr>
          <w:spacing w:val="1"/>
        </w:rPr>
        <w:t xml:space="preserve"> </w:t>
      </w:r>
      <w:r>
        <w:t>тем,</w:t>
      </w:r>
      <w:r>
        <w:rPr>
          <w:spacing w:val="1"/>
        </w:rPr>
        <w:t xml:space="preserve"> </w:t>
      </w:r>
      <w:r>
        <w:t>разделов</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(в</w:t>
      </w:r>
      <w:r>
        <w:rPr>
          <w:spacing w:val="1"/>
        </w:rPr>
        <w:t xml:space="preserve"> </w:t>
      </w:r>
      <w:r>
        <w:t>т.ч.</w:t>
      </w:r>
      <w:r>
        <w:rPr>
          <w:spacing w:val="1"/>
        </w:rPr>
        <w:t xml:space="preserve"> </w:t>
      </w:r>
      <w:r>
        <w:t>внеурочной</w:t>
      </w:r>
      <w:r>
        <w:rPr>
          <w:spacing w:val="-1"/>
        </w:rPr>
        <w:t xml:space="preserve"> </w:t>
      </w:r>
      <w:r>
        <w:t>деятельности),</w:t>
      </w:r>
      <w:r>
        <w:rPr>
          <w:spacing w:val="1"/>
        </w:rPr>
        <w:t xml:space="preserve"> </w:t>
      </w:r>
      <w:r>
        <w:t>учебного модуля.</w:t>
      </w:r>
    </w:p>
    <w:p w:rsidR="00F250C8" w:rsidRDefault="00F250C8" w:rsidP="00F250C8">
      <w:pPr>
        <w:pStyle w:val="ab"/>
        <w:tabs>
          <w:tab w:val="left" w:pos="4830"/>
        </w:tabs>
        <w:ind w:left="810" w:firstLine="0"/>
        <w:divId w:val="1382554304"/>
      </w:pPr>
      <w:r>
        <w:t>Программа</w:t>
      </w:r>
      <w:r>
        <w:rPr>
          <w:spacing w:val="53"/>
        </w:rPr>
        <w:t xml:space="preserve"> </w:t>
      </w:r>
      <w:r>
        <w:t>обеспечивает:</w:t>
      </w:r>
    </w:p>
    <w:p w:rsidR="00F250C8" w:rsidRPr="00F250C8" w:rsidRDefault="00F250C8" w:rsidP="00020B7F">
      <w:pPr>
        <w:pStyle w:val="a7"/>
        <w:widowControl w:val="0"/>
        <w:numPr>
          <w:ilvl w:val="0"/>
          <w:numId w:val="6"/>
        </w:numPr>
        <w:tabs>
          <w:tab w:val="left" w:pos="993"/>
          <w:tab w:val="left" w:pos="1541"/>
          <w:tab w:val="left" w:pos="1542"/>
          <w:tab w:val="left" w:pos="4830"/>
        </w:tabs>
        <w:autoSpaceDE w:val="0"/>
        <w:autoSpaceDN w:val="0"/>
        <w:spacing w:before="41" w:line="278" w:lineRule="auto"/>
        <w:ind w:right="109" w:firstLine="707"/>
        <w:contextualSpacing w:val="0"/>
        <w:jc w:val="both"/>
        <w:divId w:val="1382554304"/>
        <w:rPr>
          <w:rFonts w:ascii="Symbol" w:hAnsi="Symbol"/>
          <w:sz w:val="20"/>
          <w:lang w:val="ru-RU"/>
        </w:rPr>
      </w:pPr>
      <w:r w:rsidRPr="00F250C8">
        <w:rPr>
          <w:lang w:val="ru-RU"/>
        </w:rPr>
        <w:t>обеспечивает личность выпускника с высоким уровнем культуры и мотивации</w:t>
      </w:r>
      <w:r w:rsidRPr="00F250C8">
        <w:rPr>
          <w:spacing w:val="1"/>
          <w:lang w:val="ru-RU"/>
        </w:rPr>
        <w:t xml:space="preserve"> </w:t>
      </w:r>
      <w:r w:rsidRPr="00F250C8">
        <w:rPr>
          <w:lang w:val="ru-RU"/>
        </w:rPr>
        <w:t>поведения</w:t>
      </w:r>
      <w:r w:rsidRPr="00F250C8">
        <w:rPr>
          <w:spacing w:val="-1"/>
          <w:lang w:val="ru-RU"/>
        </w:rPr>
        <w:t xml:space="preserve"> </w:t>
      </w:r>
      <w:r w:rsidRPr="00F250C8">
        <w:rPr>
          <w:lang w:val="ru-RU"/>
        </w:rPr>
        <w:t>безопасного,</w:t>
      </w:r>
      <w:r w:rsidRPr="00F250C8">
        <w:rPr>
          <w:spacing w:val="-3"/>
          <w:lang w:val="ru-RU"/>
        </w:rPr>
        <w:t xml:space="preserve"> </w:t>
      </w:r>
      <w:r w:rsidRPr="00F250C8">
        <w:rPr>
          <w:lang w:val="ru-RU"/>
        </w:rPr>
        <w:t>здорового и</w:t>
      </w:r>
      <w:r w:rsidRPr="00F250C8">
        <w:rPr>
          <w:spacing w:val="-1"/>
          <w:lang w:val="ru-RU"/>
        </w:rPr>
        <w:t xml:space="preserve"> </w:t>
      </w:r>
      <w:r w:rsidRPr="00F250C8">
        <w:rPr>
          <w:lang w:val="ru-RU"/>
        </w:rPr>
        <w:t>экологического образа</w:t>
      </w:r>
      <w:r w:rsidRPr="00F250C8">
        <w:rPr>
          <w:spacing w:val="-1"/>
          <w:lang w:val="ru-RU"/>
        </w:rPr>
        <w:t xml:space="preserve"> </w:t>
      </w:r>
      <w:r w:rsidRPr="00F250C8">
        <w:rPr>
          <w:lang w:val="ru-RU"/>
        </w:rPr>
        <w:t>жизни;</w:t>
      </w:r>
    </w:p>
    <w:p w:rsidR="00F250C8" w:rsidRPr="00F250C8" w:rsidRDefault="00F250C8" w:rsidP="00020B7F">
      <w:pPr>
        <w:pStyle w:val="a7"/>
        <w:widowControl w:val="0"/>
        <w:numPr>
          <w:ilvl w:val="0"/>
          <w:numId w:val="6"/>
        </w:numPr>
        <w:tabs>
          <w:tab w:val="left" w:pos="993"/>
          <w:tab w:val="left" w:pos="1541"/>
          <w:tab w:val="left" w:pos="1542"/>
          <w:tab w:val="left" w:pos="4830"/>
        </w:tabs>
        <w:autoSpaceDE w:val="0"/>
        <w:autoSpaceDN w:val="0"/>
        <w:spacing w:line="276" w:lineRule="auto"/>
        <w:ind w:right="107" w:firstLine="707"/>
        <w:contextualSpacing w:val="0"/>
        <w:jc w:val="both"/>
        <w:divId w:val="1382554304"/>
        <w:rPr>
          <w:rFonts w:ascii="Symbol" w:hAnsi="Symbol"/>
          <w:sz w:val="20"/>
          <w:lang w:val="ru-RU"/>
        </w:rPr>
      </w:pPr>
      <w:r w:rsidRPr="00F250C8">
        <w:rPr>
          <w:lang w:val="ru-RU"/>
        </w:rPr>
        <w:t>достижение</w:t>
      </w:r>
      <w:r w:rsidRPr="00F250C8">
        <w:rPr>
          <w:spacing w:val="1"/>
          <w:lang w:val="ru-RU"/>
        </w:rPr>
        <w:t xml:space="preserve"> </w:t>
      </w:r>
      <w:r w:rsidRPr="00F250C8">
        <w:rPr>
          <w:lang w:val="ru-RU"/>
        </w:rPr>
        <w:t>выпускниками</w:t>
      </w:r>
      <w:r w:rsidRPr="00F250C8">
        <w:rPr>
          <w:spacing w:val="1"/>
          <w:lang w:val="ru-RU"/>
        </w:rPr>
        <w:t xml:space="preserve"> </w:t>
      </w:r>
      <w:r w:rsidRPr="00F250C8">
        <w:rPr>
          <w:lang w:val="ru-RU"/>
        </w:rPr>
        <w:t>базового</w:t>
      </w:r>
      <w:r w:rsidRPr="00F250C8">
        <w:rPr>
          <w:spacing w:val="1"/>
          <w:lang w:val="ru-RU"/>
        </w:rPr>
        <w:t xml:space="preserve"> </w:t>
      </w:r>
      <w:r w:rsidRPr="00F250C8">
        <w:rPr>
          <w:lang w:val="ru-RU"/>
        </w:rPr>
        <w:t>уровня</w:t>
      </w:r>
      <w:r w:rsidRPr="00F250C8">
        <w:rPr>
          <w:spacing w:val="1"/>
          <w:lang w:val="ru-RU"/>
        </w:rPr>
        <w:t xml:space="preserve"> </w:t>
      </w:r>
      <w:r w:rsidRPr="00F250C8">
        <w:rPr>
          <w:lang w:val="ru-RU"/>
        </w:rPr>
        <w:t>культуры</w:t>
      </w:r>
      <w:r w:rsidRPr="00F250C8">
        <w:rPr>
          <w:spacing w:val="1"/>
          <w:lang w:val="ru-RU"/>
        </w:rPr>
        <w:t xml:space="preserve"> </w:t>
      </w:r>
      <w:r w:rsidRPr="00F250C8">
        <w:rPr>
          <w:lang w:val="ru-RU"/>
        </w:rPr>
        <w:t>безопасности</w:t>
      </w:r>
      <w:r w:rsidRPr="00F250C8">
        <w:rPr>
          <w:spacing w:val="-57"/>
          <w:lang w:val="ru-RU"/>
        </w:rPr>
        <w:t xml:space="preserve"> </w:t>
      </w:r>
      <w:r w:rsidRPr="00F250C8">
        <w:rPr>
          <w:lang w:val="ru-RU"/>
        </w:rPr>
        <w:t>жизнедеятельности, соответствующие интересам обучающихся и</w:t>
      </w:r>
      <w:r w:rsidRPr="00F250C8">
        <w:rPr>
          <w:spacing w:val="1"/>
          <w:lang w:val="ru-RU"/>
        </w:rPr>
        <w:t xml:space="preserve"> </w:t>
      </w:r>
      <w:r w:rsidRPr="00F250C8">
        <w:rPr>
          <w:lang w:val="ru-RU"/>
        </w:rPr>
        <w:t>потребностям общества,</w:t>
      </w:r>
      <w:r w:rsidRPr="00F250C8">
        <w:rPr>
          <w:spacing w:val="1"/>
          <w:lang w:val="ru-RU"/>
        </w:rPr>
        <w:t xml:space="preserve"> </w:t>
      </w:r>
      <w:r w:rsidRPr="00F250C8">
        <w:rPr>
          <w:lang w:val="ru-RU"/>
        </w:rPr>
        <w:t>находящегося</w:t>
      </w:r>
      <w:r w:rsidRPr="00F250C8">
        <w:rPr>
          <w:spacing w:val="-1"/>
          <w:lang w:val="ru-RU"/>
        </w:rPr>
        <w:t xml:space="preserve"> </w:t>
      </w:r>
      <w:r w:rsidRPr="00F250C8">
        <w:rPr>
          <w:lang w:val="ru-RU"/>
        </w:rPr>
        <w:t>на</w:t>
      </w:r>
      <w:r w:rsidRPr="00F250C8">
        <w:rPr>
          <w:spacing w:val="-2"/>
          <w:lang w:val="ru-RU"/>
        </w:rPr>
        <w:t xml:space="preserve"> </w:t>
      </w:r>
      <w:r w:rsidRPr="00F250C8">
        <w:rPr>
          <w:lang w:val="ru-RU"/>
        </w:rPr>
        <w:t>более</w:t>
      </w:r>
      <w:r w:rsidRPr="00F250C8">
        <w:rPr>
          <w:spacing w:val="-3"/>
          <w:lang w:val="ru-RU"/>
        </w:rPr>
        <w:t xml:space="preserve"> </w:t>
      </w:r>
      <w:r w:rsidRPr="00F250C8">
        <w:rPr>
          <w:lang w:val="ru-RU"/>
        </w:rPr>
        <w:t>низком уровне, обоснованной</w:t>
      </w:r>
      <w:r w:rsidRPr="00F250C8">
        <w:rPr>
          <w:spacing w:val="-1"/>
          <w:lang w:val="ru-RU"/>
        </w:rPr>
        <w:t xml:space="preserve"> </w:t>
      </w:r>
      <w:r w:rsidRPr="00F250C8">
        <w:rPr>
          <w:lang w:val="ru-RU"/>
        </w:rPr>
        <w:t>жизни</w:t>
      </w:r>
      <w:r w:rsidRPr="00F250C8">
        <w:rPr>
          <w:spacing w:val="-1"/>
          <w:lang w:val="ru-RU"/>
        </w:rPr>
        <w:t xml:space="preserve"> </w:t>
      </w:r>
      <w:r w:rsidRPr="00F250C8">
        <w:rPr>
          <w:lang w:val="ru-RU"/>
        </w:rPr>
        <w:t>безопасного</w:t>
      </w:r>
      <w:r w:rsidRPr="00F250C8">
        <w:rPr>
          <w:spacing w:val="-1"/>
          <w:lang w:val="ru-RU"/>
        </w:rPr>
        <w:t xml:space="preserve"> </w:t>
      </w:r>
      <w:r w:rsidRPr="00F250C8">
        <w:rPr>
          <w:lang w:val="ru-RU"/>
        </w:rPr>
        <w:t>типа;</w:t>
      </w:r>
    </w:p>
    <w:p w:rsidR="00F250C8" w:rsidRPr="00F250C8" w:rsidRDefault="00F250C8" w:rsidP="00020B7F">
      <w:pPr>
        <w:pStyle w:val="a7"/>
        <w:widowControl w:val="0"/>
        <w:numPr>
          <w:ilvl w:val="0"/>
          <w:numId w:val="6"/>
        </w:numPr>
        <w:tabs>
          <w:tab w:val="left" w:pos="993"/>
          <w:tab w:val="left" w:pos="1541"/>
          <w:tab w:val="left" w:pos="1542"/>
          <w:tab w:val="left" w:pos="4830"/>
        </w:tabs>
        <w:autoSpaceDE w:val="0"/>
        <w:autoSpaceDN w:val="0"/>
        <w:spacing w:line="276" w:lineRule="auto"/>
        <w:ind w:right="110" w:firstLine="707"/>
        <w:contextualSpacing w:val="0"/>
        <w:jc w:val="both"/>
        <w:divId w:val="1382554304"/>
        <w:rPr>
          <w:rFonts w:ascii="Symbol" w:hAnsi="Symbol"/>
          <w:sz w:val="20"/>
          <w:lang w:val="ru-RU"/>
        </w:rPr>
      </w:pPr>
      <w:r w:rsidRPr="00F250C8">
        <w:rPr>
          <w:lang w:val="ru-RU"/>
        </w:rPr>
        <w:t>взаимосвязь личностных, метапредметных и предметных результатов изучения</w:t>
      </w:r>
      <w:r w:rsidRPr="00F250C8">
        <w:rPr>
          <w:spacing w:val="-57"/>
          <w:lang w:val="ru-RU"/>
        </w:rPr>
        <w:t xml:space="preserve"> </w:t>
      </w:r>
      <w:r w:rsidRPr="00F250C8">
        <w:rPr>
          <w:lang w:val="ru-RU"/>
        </w:rPr>
        <w:t>предмета</w:t>
      </w:r>
      <w:r w:rsidRPr="00F250C8">
        <w:rPr>
          <w:spacing w:val="-1"/>
          <w:lang w:val="ru-RU"/>
        </w:rPr>
        <w:t xml:space="preserve"> </w:t>
      </w:r>
      <w:r w:rsidRPr="00F250C8">
        <w:rPr>
          <w:lang w:val="ru-RU"/>
        </w:rPr>
        <w:t>ОБЖ на</w:t>
      </w:r>
      <w:r w:rsidRPr="00F250C8">
        <w:rPr>
          <w:spacing w:val="2"/>
          <w:lang w:val="ru-RU"/>
        </w:rPr>
        <w:t xml:space="preserve"> </w:t>
      </w:r>
      <w:r w:rsidRPr="00F250C8">
        <w:rPr>
          <w:lang w:val="ru-RU"/>
        </w:rPr>
        <w:t>уровнях</w:t>
      </w:r>
      <w:r w:rsidRPr="00F250C8">
        <w:rPr>
          <w:spacing w:val="2"/>
          <w:lang w:val="ru-RU"/>
        </w:rPr>
        <w:t xml:space="preserve"> </w:t>
      </w:r>
      <w:r w:rsidRPr="00F250C8">
        <w:rPr>
          <w:lang w:val="ru-RU"/>
        </w:rPr>
        <w:t>основного</w:t>
      </w:r>
      <w:r w:rsidRPr="00F250C8">
        <w:rPr>
          <w:spacing w:val="-1"/>
          <w:lang w:val="ru-RU"/>
        </w:rPr>
        <w:t xml:space="preserve"> </w:t>
      </w:r>
      <w:r w:rsidRPr="00F250C8">
        <w:rPr>
          <w:lang w:val="ru-RU"/>
        </w:rPr>
        <w:t>общего</w:t>
      </w:r>
      <w:r w:rsidRPr="00F250C8">
        <w:rPr>
          <w:spacing w:val="-1"/>
          <w:lang w:val="ru-RU"/>
        </w:rPr>
        <w:t xml:space="preserve"> </w:t>
      </w:r>
      <w:r w:rsidRPr="00F250C8">
        <w:rPr>
          <w:lang w:val="ru-RU"/>
        </w:rPr>
        <w:t>и среднего</w:t>
      </w:r>
      <w:r w:rsidRPr="00F250C8">
        <w:rPr>
          <w:spacing w:val="-2"/>
          <w:lang w:val="ru-RU"/>
        </w:rPr>
        <w:t xml:space="preserve"> </w:t>
      </w:r>
      <w:r w:rsidRPr="00F250C8">
        <w:rPr>
          <w:lang w:val="ru-RU"/>
        </w:rPr>
        <w:t>общего</w:t>
      </w:r>
      <w:r w:rsidRPr="00F250C8">
        <w:rPr>
          <w:spacing w:val="-1"/>
          <w:lang w:val="ru-RU"/>
        </w:rPr>
        <w:t xml:space="preserve"> </w:t>
      </w:r>
      <w:r w:rsidRPr="00F250C8">
        <w:rPr>
          <w:lang w:val="ru-RU"/>
        </w:rPr>
        <w:t>образования;</w:t>
      </w:r>
    </w:p>
    <w:p w:rsidR="00F250C8" w:rsidRPr="00F250C8" w:rsidRDefault="00F250C8" w:rsidP="00020B7F">
      <w:pPr>
        <w:pStyle w:val="a7"/>
        <w:widowControl w:val="0"/>
        <w:numPr>
          <w:ilvl w:val="0"/>
          <w:numId w:val="6"/>
        </w:numPr>
        <w:tabs>
          <w:tab w:val="left" w:pos="993"/>
          <w:tab w:val="left" w:pos="1541"/>
          <w:tab w:val="left" w:pos="1542"/>
          <w:tab w:val="left" w:pos="4830"/>
        </w:tabs>
        <w:autoSpaceDE w:val="0"/>
        <w:autoSpaceDN w:val="0"/>
        <w:spacing w:line="276" w:lineRule="auto"/>
        <w:ind w:right="106" w:firstLine="707"/>
        <w:contextualSpacing w:val="0"/>
        <w:jc w:val="both"/>
        <w:divId w:val="1382554304"/>
        <w:rPr>
          <w:rFonts w:ascii="Symbol" w:hAnsi="Symbol"/>
          <w:sz w:val="20"/>
          <w:lang w:val="ru-RU"/>
        </w:rPr>
      </w:pPr>
      <w:r w:rsidRPr="00F250C8">
        <w:rPr>
          <w:lang w:val="ru-RU"/>
        </w:rPr>
        <w:t>подготовка</w:t>
      </w:r>
      <w:r w:rsidRPr="00F250C8">
        <w:rPr>
          <w:spacing w:val="1"/>
          <w:lang w:val="ru-RU"/>
        </w:rPr>
        <w:t xml:space="preserve"> </w:t>
      </w:r>
      <w:r w:rsidRPr="00F250C8">
        <w:rPr>
          <w:lang w:val="ru-RU"/>
        </w:rPr>
        <w:t>выпускников</w:t>
      </w:r>
      <w:r w:rsidRPr="00F250C8">
        <w:rPr>
          <w:spacing w:val="1"/>
          <w:lang w:val="ru-RU"/>
        </w:rPr>
        <w:t xml:space="preserve"> </w:t>
      </w:r>
      <w:r w:rsidRPr="00F250C8">
        <w:rPr>
          <w:lang w:val="ru-RU"/>
        </w:rPr>
        <w:t>для</w:t>
      </w:r>
      <w:r w:rsidRPr="00F250C8">
        <w:rPr>
          <w:spacing w:val="1"/>
          <w:lang w:val="ru-RU"/>
        </w:rPr>
        <w:t xml:space="preserve"> </w:t>
      </w:r>
      <w:r w:rsidRPr="00F250C8">
        <w:rPr>
          <w:lang w:val="ru-RU"/>
        </w:rPr>
        <w:t>решения</w:t>
      </w:r>
      <w:r w:rsidRPr="00F250C8">
        <w:rPr>
          <w:spacing w:val="1"/>
          <w:lang w:val="ru-RU"/>
        </w:rPr>
        <w:t xml:space="preserve"> </w:t>
      </w:r>
      <w:r w:rsidRPr="00F250C8">
        <w:rPr>
          <w:lang w:val="ru-RU"/>
        </w:rPr>
        <w:t>актуальных</w:t>
      </w:r>
      <w:r w:rsidRPr="00F250C8">
        <w:rPr>
          <w:spacing w:val="1"/>
          <w:lang w:val="ru-RU"/>
        </w:rPr>
        <w:t xml:space="preserve"> </w:t>
      </w:r>
      <w:r w:rsidRPr="00F250C8">
        <w:rPr>
          <w:lang w:val="ru-RU"/>
        </w:rPr>
        <w:t>практических</w:t>
      </w:r>
      <w:r w:rsidRPr="00F250C8">
        <w:rPr>
          <w:spacing w:val="1"/>
          <w:lang w:val="ru-RU"/>
        </w:rPr>
        <w:t xml:space="preserve"> </w:t>
      </w:r>
      <w:r w:rsidRPr="00F250C8">
        <w:rPr>
          <w:lang w:val="ru-RU"/>
        </w:rPr>
        <w:t>задач</w:t>
      </w:r>
      <w:r w:rsidRPr="00F250C8">
        <w:rPr>
          <w:spacing w:val="1"/>
          <w:lang w:val="ru-RU"/>
        </w:rPr>
        <w:t xml:space="preserve"> </w:t>
      </w:r>
      <w:r w:rsidRPr="00F250C8">
        <w:rPr>
          <w:lang w:val="ru-RU"/>
        </w:rPr>
        <w:t>безопасности жизнедеятельности</w:t>
      </w:r>
      <w:r w:rsidRPr="00F250C8">
        <w:rPr>
          <w:spacing w:val="1"/>
          <w:lang w:val="ru-RU"/>
        </w:rPr>
        <w:t xml:space="preserve"> </w:t>
      </w:r>
      <w:r w:rsidRPr="00F250C8">
        <w:rPr>
          <w:lang w:val="ru-RU"/>
        </w:rPr>
        <w:t>в</w:t>
      </w:r>
      <w:r w:rsidRPr="00F250C8">
        <w:rPr>
          <w:spacing w:val="-3"/>
          <w:lang w:val="ru-RU"/>
        </w:rPr>
        <w:t xml:space="preserve"> </w:t>
      </w:r>
      <w:r w:rsidRPr="00F250C8">
        <w:rPr>
          <w:lang w:val="ru-RU"/>
        </w:rPr>
        <w:t>повседневной жизни.</w:t>
      </w:r>
    </w:p>
    <w:p w:rsidR="00F250C8" w:rsidRDefault="00F250C8" w:rsidP="00F250C8">
      <w:pPr>
        <w:pStyle w:val="ab"/>
        <w:tabs>
          <w:tab w:val="left" w:pos="4830"/>
        </w:tabs>
        <w:spacing w:line="276" w:lineRule="auto"/>
        <w:ind w:right="102"/>
        <w:divId w:val="1382554304"/>
      </w:pPr>
      <w:r>
        <w:t>Содержание</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структурно</w:t>
      </w:r>
      <w:r>
        <w:rPr>
          <w:spacing w:val="1"/>
        </w:rPr>
        <w:t xml:space="preserve"> </w:t>
      </w:r>
      <w:r>
        <w:t>представлено</w:t>
      </w:r>
      <w:r>
        <w:rPr>
          <w:spacing w:val="1"/>
        </w:rPr>
        <w:t xml:space="preserve"> </w:t>
      </w:r>
      <w:r>
        <w:t>выделенными</w:t>
      </w:r>
      <w:r>
        <w:rPr>
          <w:spacing w:val="1"/>
        </w:rPr>
        <w:t xml:space="preserve"> </w:t>
      </w:r>
      <w:r>
        <w:t>модулями (тематическими линиями), обеспечением системности и непрерывности изучения</w:t>
      </w:r>
      <w:r>
        <w:rPr>
          <w:spacing w:val="1"/>
        </w:rPr>
        <w:t xml:space="preserve"> </w:t>
      </w:r>
      <w:r>
        <w:t>предмета</w:t>
      </w:r>
      <w:r>
        <w:rPr>
          <w:spacing w:val="-1"/>
        </w:rPr>
        <w:t xml:space="preserve"> </w:t>
      </w:r>
      <w:r>
        <w:t>на</w:t>
      </w:r>
      <w:r>
        <w:rPr>
          <w:spacing w:val="1"/>
        </w:rPr>
        <w:t xml:space="preserve"> </w:t>
      </w:r>
      <w:r>
        <w:t>уровнях</w:t>
      </w:r>
      <w:r>
        <w:rPr>
          <w:spacing w:val="1"/>
        </w:rPr>
        <w:t xml:space="preserve"> </w:t>
      </w:r>
      <w:r>
        <w:t>базового 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p>
    <w:p w:rsidR="00F250C8" w:rsidRDefault="00F250C8" w:rsidP="00F250C8">
      <w:pPr>
        <w:pStyle w:val="ab"/>
        <w:tabs>
          <w:tab w:val="left" w:pos="4830"/>
        </w:tabs>
        <w:spacing w:line="278" w:lineRule="auto"/>
        <w:ind w:left="810" w:right="3147" w:firstLine="0"/>
        <w:jc w:val="left"/>
        <w:divId w:val="1382554304"/>
      </w:pPr>
      <w:r>
        <w:t>Модуль</w:t>
      </w:r>
      <w:r>
        <w:rPr>
          <w:spacing w:val="-6"/>
        </w:rPr>
        <w:t xml:space="preserve"> </w:t>
      </w:r>
      <w:r>
        <w:t>№</w:t>
      </w:r>
      <w:r>
        <w:rPr>
          <w:spacing w:val="-6"/>
        </w:rPr>
        <w:t xml:space="preserve"> </w:t>
      </w:r>
      <w:r>
        <w:t>1.</w:t>
      </w:r>
      <w:r>
        <w:rPr>
          <w:spacing w:val="-1"/>
        </w:rPr>
        <w:t xml:space="preserve"> </w:t>
      </w:r>
      <w:r>
        <w:t>«Основы</w:t>
      </w:r>
      <w:r>
        <w:rPr>
          <w:spacing w:val="-4"/>
        </w:rPr>
        <w:t xml:space="preserve"> </w:t>
      </w:r>
      <w:r>
        <w:t>комплексной</w:t>
      </w:r>
      <w:r>
        <w:rPr>
          <w:spacing w:val="-5"/>
        </w:rPr>
        <w:t xml:space="preserve"> </w:t>
      </w:r>
      <w:r>
        <w:t>безопасности».</w:t>
      </w:r>
      <w:r>
        <w:rPr>
          <w:spacing w:val="-57"/>
        </w:rPr>
        <w:t xml:space="preserve"> </w:t>
      </w:r>
      <w:r>
        <w:t>Модуль</w:t>
      </w:r>
      <w:r>
        <w:rPr>
          <w:spacing w:val="-2"/>
        </w:rPr>
        <w:t xml:space="preserve"> </w:t>
      </w:r>
      <w:r>
        <w:t>№</w:t>
      </w:r>
      <w:r>
        <w:rPr>
          <w:spacing w:val="-2"/>
        </w:rPr>
        <w:t xml:space="preserve"> </w:t>
      </w:r>
      <w:r>
        <w:t>2.</w:t>
      </w:r>
      <w:r>
        <w:rPr>
          <w:spacing w:val="2"/>
        </w:rPr>
        <w:t xml:space="preserve"> </w:t>
      </w:r>
      <w:r>
        <w:t>«Основы защиты</w:t>
      </w:r>
      <w:r>
        <w:rPr>
          <w:spacing w:val="-2"/>
        </w:rPr>
        <w:t xml:space="preserve"> </w:t>
      </w:r>
      <w:r>
        <w:t>государства».</w:t>
      </w:r>
    </w:p>
    <w:p w:rsidR="00F250C8" w:rsidRDefault="00F250C8" w:rsidP="00F250C8">
      <w:pPr>
        <w:pStyle w:val="ab"/>
        <w:tabs>
          <w:tab w:val="left" w:pos="4830"/>
        </w:tabs>
        <w:spacing w:line="272" w:lineRule="exact"/>
        <w:ind w:left="810" w:firstLine="0"/>
        <w:jc w:val="left"/>
        <w:divId w:val="1382554304"/>
      </w:pPr>
      <w:r>
        <w:t>Модуль</w:t>
      </w:r>
      <w:r>
        <w:rPr>
          <w:spacing w:val="-5"/>
        </w:rPr>
        <w:t xml:space="preserve"> </w:t>
      </w:r>
      <w:r>
        <w:t>№</w:t>
      </w:r>
      <w:r>
        <w:rPr>
          <w:spacing w:val="-6"/>
        </w:rPr>
        <w:t xml:space="preserve"> </w:t>
      </w:r>
      <w:r>
        <w:t>3.</w:t>
      </w:r>
      <w:r>
        <w:rPr>
          <w:spacing w:val="-1"/>
        </w:rPr>
        <w:t xml:space="preserve"> </w:t>
      </w:r>
      <w:r>
        <w:t>«Военно-профессиональная</w:t>
      </w:r>
      <w:r>
        <w:rPr>
          <w:spacing w:val="-5"/>
        </w:rPr>
        <w:t xml:space="preserve"> </w:t>
      </w:r>
      <w:r>
        <w:t>деятельность».</w:t>
      </w:r>
    </w:p>
    <w:p w:rsidR="00F250C8" w:rsidRDefault="00F250C8" w:rsidP="00F250C8">
      <w:pPr>
        <w:pStyle w:val="ab"/>
        <w:tabs>
          <w:tab w:val="left" w:pos="4830"/>
        </w:tabs>
        <w:spacing w:line="276" w:lineRule="auto"/>
        <w:ind w:left="810" w:right="191" w:firstLine="0"/>
        <w:jc w:val="left"/>
        <w:divId w:val="1382554304"/>
      </w:pPr>
      <w:r>
        <w:t>Модуль № 4. «Защита населения Российской Федерации от последствий и ситуаций».</w:t>
      </w:r>
      <w:r>
        <w:rPr>
          <w:spacing w:val="-58"/>
        </w:rPr>
        <w:t xml:space="preserve"> </w:t>
      </w:r>
      <w:r>
        <w:t>Модуль</w:t>
      </w:r>
      <w:r>
        <w:rPr>
          <w:spacing w:val="-2"/>
        </w:rPr>
        <w:t xml:space="preserve"> </w:t>
      </w:r>
      <w:r>
        <w:t>№</w:t>
      </w:r>
      <w:r>
        <w:rPr>
          <w:spacing w:val="-3"/>
        </w:rPr>
        <w:t xml:space="preserve"> </w:t>
      </w:r>
      <w:r>
        <w:t>5.</w:t>
      </w:r>
      <w:r>
        <w:rPr>
          <w:spacing w:val="3"/>
        </w:rPr>
        <w:t xml:space="preserve"> </w:t>
      </w:r>
      <w:r>
        <w:t>«Безопасность</w:t>
      </w:r>
      <w:r>
        <w:rPr>
          <w:spacing w:val="-1"/>
        </w:rPr>
        <w:t xml:space="preserve"> </w:t>
      </w:r>
      <w:r>
        <w:t>в</w:t>
      </w:r>
      <w:r>
        <w:rPr>
          <w:spacing w:val="-2"/>
        </w:rPr>
        <w:t xml:space="preserve"> </w:t>
      </w:r>
      <w:r>
        <w:t>природной</w:t>
      </w:r>
      <w:r>
        <w:rPr>
          <w:spacing w:val="-2"/>
        </w:rPr>
        <w:t xml:space="preserve"> </w:t>
      </w:r>
      <w:r>
        <w:t>среде</w:t>
      </w:r>
      <w:r>
        <w:rPr>
          <w:spacing w:val="-2"/>
        </w:rPr>
        <w:t xml:space="preserve"> </w:t>
      </w:r>
      <w:r>
        <w:t>и</w:t>
      </w:r>
      <w:r>
        <w:rPr>
          <w:spacing w:val="-2"/>
        </w:rPr>
        <w:t xml:space="preserve"> </w:t>
      </w:r>
      <w:r>
        <w:t>экологическая</w:t>
      </w:r>
      <w:r>
        <w:rPr>
          <w:spacing w:val="-2"/>
        </w:rPr>
        <w:t xml:space="preserve"> </w:t>
      </w:r>
      <w:r>
        <w:t>безопасность».</w:t>
      </w:r>
    </w:p>
    <w:p w:rsidR="00F250C8" w:rsidRDefault="00F250C8" w:rsidP="00F250C8">
      <w:pPr>
        <w:pStyle w:val="ab"/>
        <w:tabs>
          <w:tab w:val="left" w:pos="4830"/>
        </w:tabs>
        <w:spacing w:line="278" w:lineRule="auto"/>
        <w:ind w:left="810" w:right="1673" w:firstLine="0"/>
        <w:jc w:val="left"/>
        <w:divId w:val="1382554304"/>
      </w:pPr>
      <w:r>
        <w:t>Модуль</w:t>
      </w:r>
      <w:r>
        <w:rPr>
          <w:spacing w:val="-5"/>
        </w:rPr>
        <w:t xml:space="preserve"> </w:t>
      </w:r>
      <w:r>
        <w:t>№</w:t>
      </w:r>
      <w:r>
        <w:rPr>
          <w:spacing w:val="-5"/>
        </w:rPr>
        <w:t xml:space="preserve"> </w:t>
      </w:r>
      <w:r>
        <w:t>6. «Основы</w:t>
      </w:r>
      <w:r>
        <w:rPr>
          <w:spacing w:val="-3"/>
        </w:rPr>
        <w:t xml:space="preserve"> </w:t>
      </w:r>
      <w:r>
        <w:t>противодействия</w:t>
      </w:r>
      <w:r>
        <w:rPr>
          <w:spacing w:val="-5"/>
        </w:rPr>
        <w:t xml:space="preserve"> </w:t>
      </w:r>
      <w:r>
        <w:t>экстремизму</w:t>
      </w:r>
      <w:r>
        <w:rPr>
          <w:spacing w:val="-8"/>
        </w:rPr>
        <w:t xml:space="preserve"> </w:t>
      </w:r>
      <w:r>
        <w:t>и</w:t>
      </w:r>
      <w:r>
        <w:rPr>
          <w:spacing w:val="-5"/>
        </w:rPr>
        <w:t xml:space="preserve"> </w:t>
      </w:r>
      <w:r>
        <w:t>терроризму».</w:t>
      </w:r>
      <w:r>
        <w:rPr>
          <w:spacing w:val="-57"/>
        </w:rPr>
        <w:t xml:space="preserve"> </w:t>
      </w:r>
      <w:r>
        <w:t>Модуль</w:t>
      </w:r>
      <w:r>
        <w:rPr>
          <w:spacing w:val="-1"/>
        </w:rPr>
        <w:t xml:space="preserve"> </w:t>
      </w:r>
      <w:r>
        <w:t>№</w:t>
      </w:r>
      <w:r>
        <w:rPr>
          <w:spacing w:val="-2"/>
        </w:rPr>
        <w:t xml:space="preserve"> </w:t>
      </w:r>
      <w:r>
        <w:t>7.</w:t>
      </w:r>
      <w:r>
        <w:rPr>
          <w:spacing w:val="4"/>
        </w:rPr>
        <w:t xml:space="preserve"> </w:t>
      </w:r>
      <w:r>
        <w:t>«Основы здорового образа</w:t>
      </w:r>
      <w:r>
        <w:rPr>
          <w:spacing w:val="-2"/>
        </w:rPr>
        <w:t xml:space="preserve"> </w:t>
      </w:r>
      <w:r>
        <w:t>жизни».</w:t>
      </w:r>
    </w:p>
    <w:p w:rsidR="00F250C8" w:rsidRDefault="00F250C8" w:rsidP="00F250C8">
      <w:pPr>
        <w:pStyle w:val="ab"/>
        <w:tabs>
          <w:tab w:val="left" w:pos="4830"/>
        </w:tabs>
        <w:spacing w:line="276" w:lineRule="auto"/>
        <w:ind w:left="810" w:right="1495" w:firstLine="0"/>
        <w:jc w:val="left"/>
        <w:divId w:val="1382554304"/>
      </w:pPr>
      <w:r>
        <w:t>Модуль № 8. «Основы медицинских знаний и оказание первой помощи».</w:t>
      </w:r>
      <w:r>
        <w:rPr>
          <w:spacing w:val="-58"/>
        </w:rPr>
        <w:t xml:space="preserve"> </w:t>
      </w:r>
      <w:r>
        <w:t>Модуль</w:t>
      </w:r>
      <w:r>
        <w:rPr>
          <w:spacing w:val="-1"/>
        </w:rPr>
        <w:t xml:space="preserve"> </w:t>
      </w:r>
      <w:r>
        <w:t>№</w:t>
      </w:r>
      <w:r>
        <w:rPr>
          <w:spacing w:val="-2"/>
        </w:rPr>
        <w:t xml:space="preserve"> </w:t>
      </w:r>
      <w:r>
        <w:t>9.</w:t>
      </w:r>
      <w:r>
        <w:rPr>
          <w:spacing w:val="3"/>
        </w:rPr>
        <w:t xml:space="preserve"> </w:t>
      </w:r>
      <w:r>
        <w:t>«Элементы</w:t>
      </w:r>
      <w:r>
        <w:rPr>
          <w:spacing w:val="-1"/>
        </w:rPr>
        <w:t xml:space="preserve"> </w:t>
      </w:r>
      <w:r>
        <w:t>начальной военной</w:t>
      </w:r>
      <w:r>
        <w:rPr>
          <w:spacing w:val="-3"/>
        </w:rPr>
        <w:t xml:space="preserve"> </w:t>
      </w:r>
      <w:r>
        <w:t>подготовки».</w:t>
      </w:r>
    </w:p>
    <w:p w:rsidR="00F250C8" w:rsidRDefault="00F250C8" w:rsidP="00F250C8">
      <w:pPr>
        <w:pStyle w:val="ab"/>
        <w:tabs>
          <w:tab w:val="left" w:pos="4830"/>
        </w:tabs>
        <w:spacing w:line="276" w:lineRule="auto"/>
        <w:ind w:right="100"/>
        <w:divId w:val="1382554304"/>
      </w:pPr>
      <w:r>
        <w:t>В целях обеспечения преемственности в изучении учебных предметов ОБЖ на уровне</w:t>
      </w:r>
      <w:r>
        <w:rPr>
          <w:spacing w:val="-57"/>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рабочая</w:t>
      </w:r>
      <w:r>
        <w:rPr>
          <w:spacing w:val="1"/>
        </w:rPr>
        <w:t xml:space="preserve"> </w:t>
      </w:r>
      <w:r>
        <w:t>программа</w:t>
      </w:r>
      <w:r>
        <w:rPr>
          <w:spacing w:val="1"/>
        </w:rPr>
        <w:t xml:space="preserve"> </w:t>
      </w:r>
      <w:r>
        <w:t>включает</w:t>
      </w:r>
      <w:r>
        <w:rPr>
          <w:spacing w:val="1"/>
        </w:rPr>
        <w:t xml:space="preserve"> </w:t>
      </w:r>
      <w:r>
        <w:t>внедрение</w:t>
      </w:r>
      <w:r>
        <w:rPr>
          <w:spacing w:val="1"/>
        </w:rPr>
        <w:t xml:space="preserve"> </w:t>
      </w:r>
      <w:r>
        <w:t>универсальной</w:t>
      </w:r>
      <w:r>
        <w:rPr>
          <w:spacing w:val="1"/>
        </w:rPr>
        <w:t xml:space="preserve"> </w:t>
      </w:r>
      <w:r>
        <w:t>структурно-логической</w:t>
      </w:r>
      <w:r>
        <w:rPr>
          <w:spacing w:val="1"/>
        </w:rPr>
        <w:t xml:space="preserve"> </w:t>
      </w:r>
      <w:r>
        <w:t>схемы</w:t>
      </w:r>
      <w:r>
        <w:rPr>
          <w:spacing w:val="1"/>
        </w:rPr>
        <w:t xml:space="preserve"> </w:t>
      </w:r>
      <w:r>
        <w:t>изучения</w:t>
      </w:r>
      <w:r>
        <w:rPr>
          <w:spacing w:val="1"/>
        </w:rPr>
        <w:t xml:space="preserve"> </w:t>
      </w:r>
      <w:r>
        <w:t>структурных</w:t>
      </w:r>
      <w:r>
        <w:rPr>
          <w:spacing w:val="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риск,</w:t>
      </w:r>
      <w:r>
        <w:rPr>
          <w:spacing w:val="1"/>
        </w:rPr>
        <w:t xml:space="preserve"> </w:t>
      </w:r>
      <w:r>
        <w:t>по</w:t>
      </w:r>
      <w:r>
        <w:rPr>
          <w:spacing w:val="1"/>
        </w:rPr>
        <w:t xml:space="preserve"> </w:t>
      </w:r>
      <w:r>
        <w:t>возможности,</w:t>
      </w:r>
      <w:r>
        <w:rPr>
          <w:spacing w:val="1"/>
        </w:rPr>
        <w:t xml:space="preserve"> </w:t>
      </w:r>
      <w:r>
        <w:t>при</w:t>
      </w:r>
      <w:r>
        <w:rPr>
          <w:spacing w:val="1"/>
        </w:rPr>
        <w:t xml:space="preserve"> </w:t>
      </w:r>
      <w:r>
        <w:t>необходимости безопасного применения».</w:t>
      </w:r>
    </w:p>
    <w:p w:rsidR="00F250C8" w:rsidRDefault="00F250C8" w:rsidP="00F250C8">
      <w:pPr>
        <w:pStyle w:val="Heading1"/>
        <w:tabs>
          <w:tab w:val="left" w:pos="4830"/>
        </w:tabs>
        <w:spacing w:before="2" w:line="276" w:lineRule="auto"/>
        <w:ind w:left="102" w:right="101" w:firstLine="707"/>
        <w:divId w:val="1382554304"/>
      </w:pPr>
      <w:r>
        <w:t>Общая</w:t>
      </w:r>
      <w:r>
        <w:rPr>
          <w:spacing w:val="1"/>
        </w:rPr>
        <w:t xml:space="preserve"> </w:t>
      </w:r>
      <w:r>
        <w:t>характеристика</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p>
    <w:p w:rsidR="00F250C8" w:rsidRDefault="00F250C8" w:rsidP="00F250C8">
      <w:pPr>
        <w:pStyle w:val="ab"/>
        <w:tabs>
          <w:tab w:val="left" w:pos="4830"/>
        </w:tabs>
        <w:spacing w:line="276" w:lineRule="auto"/>
        <w:ind w:right="103"/>
        <w:divId w:val="1382554304"/>
      </w:pPr>
      <w:r>
        <w:t>В современных условиях с обострением нынешнего и появлением новых внешних и</w:t>
      </w:r>
      <w:r>
        <w:rPr>
          <w:spacing w:val="1"/>
        </w:rPr>
        <w:t xml:space="preserve"> </w:t>
      </w:r>
      <w:r>
        <w:t>региональных вызовов и угроз безопасности России (резкий рост военной напряжённости на</w:t>
      </w:r>
      <w:r>
        <w:rPr>
          <w:spacing w:val="1"/>
        </w:rPr>
        <w:t xml:space="preserve"> </w:t>
      </w:r>
      <w:r>
        <w:t>приграничных</w:t>
      </w:r>
      <w:r>
        <w:rPr>
          <w:spacing w:val="1"/>
        </w:rPr>
        <w:t xml:space="preserve"> </w:t>
      </w:r>
      <w:r>
        <w:t>территориях;</w:t>
      </w:r>
      <w:r>
        <w:rPr>
          <w:spacing w:val="1"/>
        </w:rPr>
        <w:t xml:space="preserve"> </w:t>
      </w:r>
      <w:r>
        <w:t>продолжающееся</w:t>
      </w:r>
      <w:r>
        <w:rPr>
          <w:spacing w:val="1"/>
        </w:rPr>
        <w:t xml:space="preserve"> </w:t>
      </w:r>
      <w:r>
        <w:t>распространение</w:t>
      </w:r>
      <w:r>
        <w:rPr>
          <w:spacing w:val="1"/>
        </w:rPr>
        <w:t xml:space="preserve"> </w:t>
      </w:r>
      <w:r>
        <w:t>идей</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состояние</w:t>
      </w:r>
      <w:r>
        <w:rPr>
          <w:spacing w:val="1"/>
        </w:rPr>
        <w:t xml:space="preserve"> </w:t>
      </w:r>
      <w:r>
        <w:t>соблюдения</w:t>
      </w:r>
      <w:r>
        <w:rPr>
          <w:spacing w:val="1"/>
        </w:rPr>
        <w:t xml:space="preserve"> </w:t>
      </w:r>
      <w:r>
        <w:t>медико-биологических</w:t>
      </w:r>
      <w:r>
        <w:rPr>
          <w:spacing w:val="1"/>
        </w:rPr>
        <w:t xml:space="preserve"> </w:t>
      </w:r>
      <w:r>
        <w:t>условий</w:t>
      </w:r>
      <w:r>
        <w:rPr>
          <w:spacing w:val="1"/>
        </w:rPr>
        <w:t xml:space="preserve"> </w:t>
      </w:r>
      <w:r>
        <w:t>жизнедеятельности;</w:t>
      </w:r>
      <w:r>
        <w:rPr>
          <w:spacing w:val="1"/>
        </w:rPr>
        <w:t xml:space="preserve"> </w:t>
      </w:r>
      <w:r>
        <w:t>нарушение</w:t>
      </w:r>
      <w:r>
        <w:rPr>
          <w:spacing w:val="1"/>
        </w:rPr>
        <w:t xml:space="preserve"> </w:t>
      </w:r>
      <w:r>
        <w:t>экологического</w:t>
      </w:r>
      <w:r>
        <w:rPr>
          <w:spacing w:val="1"/>
        </w:rPr>
        <w:t xml:space="preserve"> </w:t>
      </w:r>
      <w:r>
        <w:t>режима</w:t>
      </w:r>
      <w:r>
        <w:rPr>
          <w:spacing w:val="1"/>
        </w:rPr>
        <w:t xml:space="preserve"> </w:t>
      </w:r>
      <w:r>
        <w:t>и</w:t>
      </w:r>
      <w:r>
        <w:rPr>
          <w:spacing w:val="1"/>
        </w:rPr>
        <w:t xml:space="preserve"> </w:t>
      </w:r>
      <w:r>
        <w:t>другие)</w:t>
      </w:r>
      <w:r>
        <w:rPr>
          <w:spacing w:val="1"/>
        </w:rPr>
        <w:t xml:space="preserve"> </w:t>
      </w:r>
      <w:r>
        <w:t>приоритетные</w:t>
      </w:r>
      <w:r>
        <w:rPr>
          <w:spacing w:val="1"/>
        </w:rPr>
        <w:t xml:space="preserve"> </w:t>
      </w:r>
      <w:r>
        <w:t>вопросы</w:t>
      </w:r>
      <w:r>
        <w:rPr>
          <w:spacing w:val="1"/>
        </w:rPr>
        <w:t xml:space="preserve"> </w:t>
      </w:r>
      <w:r>
        <w:t>безопасности,</w:t>
      </w:r>
      <w:r>
        <w:rPr>
          <w:spacing w:val="1"/>
        </w:rPr>
        <w:t xml:space="preserve"> </w:t>
      </w:r>
      <w:r>
        <w:t>их</w:t>
      </w:r>
      <w:r>
        <w:rPr>
          <w:spacing w:val="1"/>
        </w:rPr>
        <w:t xml:space="preserve"> </w:t>
      </w:r>
      <w:r>
        <w:t>значение не только для самого человека, но также для общества и государства. При этой</w:t>
      </w:r>
      <w:r>
        <w:rPr>
          <w:spacing w:val="1"/>
        </w:rPr>
        <w:t xml:space="preserve"> </w:t>
      </w:r>
      <w:r>
        <w:t>центральной</w:t>
      </w:r>
      <w:r>
        <w:rPr>
          <w:spacing w:val="1"/>
        </w:rPr>
        <w:t xml:space="preserve"> </w:t>
      </w:r>
      <w:r>
        <w:t>проблеме</w:t>
      </w:r>
      <w:r>
        <w:rPr>
          <w:spacing w:val="1"/>
        </w:rPr>
        <w:t xml:space="preserve"> </w:t>
      </w:r>
      <w:r>
        <w:t>безопасности</w:t>
      </w:r>
      <w:r>
        <w:rPr>
          <w:spacing w:val="1"/>
        </w:rPr>
        <w:t xml:space="preserve"> </w:t>
      </w:r>
      <w:r>
        <w:t>жизнедеятельности</w:t>
      </w:r>
      <w:r>
        <w:rPr>
          <w:spacing w:val="1"/>
        </w:rPr>
        <w:t xml:space="preserve"> </w:t>
      </w:r>
      <w:r>
        <w:t>остается</w:t>
      </w:r>
      <w:r>
        <w:rPr>
          <w:spacing w:val="1"/>
        </w:rPr>
        <w:t xml:space="preserve"> </w:t>
      </w:r>
      <w:r>
        <w:t>сохранение</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каждого</w:t>
      </w:r>
      <w:r>
        <w:rPr>
          <w:spacing w:val="1"/>
        </w:rPr>
        <w:t xml:space="preserve"> </w:t>
      </w:r>
      <w:r>
        <w:t>человека. В</w:t>
      </w:r>
      <w:r>
        <w:rPr>
          <w:spacing w:val="1"/>
        </w:rPr>
        <w:t xml:space="preserve"> </w:t>
      </w:r>
      <w:r>
        <w:t>данных</w:t>
      </w:r>
      <w:r>
        <w:rPr>
          <w:spacing w:val="1"/>
        </w:rPr>
        <w:t xml:space="preserve"> </w:t>
      </w:r>
      <w:r>
        <w:t>обстоятельствах</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качественное образование подрастающего поколения россиян, направленное на воспитание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рамки</w:t>
      </w:r>
      <w:r>
        <w:rPr>
          <w:spacing w:val="1"/>
        </w:rPr>
        <w:t xml:space="preserve"> </w:t>
      </w:r>
      <w:r>
        <w:t>гражданской</w:t>
      </w:r>
      <w:r>
        <w:rPr>
          <w:spacing w:val="1"/>
        </w:rPr>
        <w:t xml:space="preserve"> </w:t>
      </w:r>
      <w:r>
        <w:t>идентичности,</w:t>
      </w:r>
      <w:r>
        <w:rPr>
          <w:spacing w:val="1"/>
        </w:rPr>
        <w:t xml:space="preserve"> </w:t>
      </w:r>
      <w:r>
        <w:t>овладения</w:t>
      </w:r>
      <w:r>
        <w:rPr>
          <w:spacing w:val="1"/>
        </w:rPr>
        <w:t xml:space="preserve"> </w:t>
      </w:r>
      <w:r>
        <w:t>основами,</w:t>
      </w:r>
      <w:r>
        <w:rPr>
          <w:spacing w:val="1"/>
        </w:rPr>
        <w:t xml:space="preserve"> </w:t>
      </w:r>
      <w:r>
        <w:t>навыками,</w:t>
      </w:r>
    </w:p>
    <w:p w:rsidR="00F250C8" w:rsidRDefault="00F250C8" w:rsidP="00F250C8">
      <w:pPr>
        <w:pStyle w:val="ab"/>
        <w:tabs>
          <w:tab w:val="left" w:pos="4830"/>
          <w:tab w:val="left" w:pos="8308"/>
        </w:tabs>
        <w:spacing w:line="276" w:lineRule="auto"/>
        <w:ind w:right="101"/>
        <w:divId w:val="1382554304"/>
      </w:pPr>
      <w:r>
        <w:t>ОБЖ представляет собой учебную систему, имеющую свои собственные компоненты</w:t>
      </w:r>
      <w:r>
        <w:rPr>
          <w:spacing w:val="1"/>
        </w:rPr>
        <w:t xml:space="preserve"> </w:t>
      </w:r>
      <w:r>
        <w:t>во</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реализуемую</w:t>
      </w:r>
      <w:r>
        <w:rPr>
          <w:spacing w:val="1"/>
        </w:rPr>
        <w:t xml:space="preserve"> </w:t>
      </w:r>
      <w:r>
        <w:t>за</w:t>
      </w:r>
      <w:r>
        <w:rPr>
          <w:spacing w:val="1"/>
        </w:rPr>
        <w:t xml:space="preserve"> </w:t>
      </w:r>
      <w:r>
        <w:t>счет</w:t>
      </w:r>
      <w:r>
        <w:rPr>
          <w:spacing w:val="1"/>
        </w:rPr>
        <w:t xml:space="preserve"> </w:t>
      </w:r>
      <w:r>
        <w:t>приобретения</w:t>
      </w:r>
      <w:r>
        <w:rPr>
          <w:spacing w:val="1"/>
        </w:rPr>
        <w:t xml:space="preserve"> </w:t>
      </w:r>
      <w:r>
        <w:t>необходимых знаний, выработки и закрепления систем дополнительных навыков и умений,</w:t>
      </w:r>
      <w:r>
        <w:rPr>
          <w:spacing w:val="1"/>
        </w:rPr>
        <w:t xml:space="preserve"> </w:t>
      </w:r>
      <w:r>
        <w:t>обеспечивающих</w:t>
      </w:r>
      <w:r>
        <w:rPr>
          <w:spacing w:val="1"/>
        </w:rPr>
        <w:t xml:space="preserve"> </w:t>
      </w:r>
      <w:r>
        <w:t>компетентность</w:t>
      </w:r>
      <w:r>
        <w:rPr>
          <w:spacing w:val="1"/>
        </w:rPr>
        <w:t xml:space="preserve"> </w:t>
      </w:r>
      <w:r>
        <w:t>в</w:t>
      </w:r>
      <w:r>
        <w:rPr>
          <w:spacing w:val="1"/>
        </w:rPr>
        <w:t xml:space="preserve"> </w:t>
      </w:r>
      <w:r>
        <w:t>области</w:t>
      </w:r>
      <w:r>
        <w:rPr>
          <w:spacing w:val="1"/>
        </w:rPr>
        <w:t xml:space="preserve"> </w:t>
      </w:r>
      <w:r>
        <w:t>дидактических</w:t>
      </w:r>
      <w:r>
        <w:rPr>
          <w:spacing w:val="1"/>
        </w:rPr>
        <w:t xml:space="preserve"> </w:t>
      </w:r>
      <w:r>
        <w:t>занятий,</w:t>
      </w:r>
      <w:r>
        <w:rPr>
          <w:spacing w:val="1"/>
        </w:rPr>
        <w:t xml:space="preserve"> </w:t>
      </w:r>
      <w:r>
        <w:t>поддержанных</w:t>
      </w:r>
      <w:r>
        <w:rPr>
          <w:spacing w:val="1"/>
        </w:rPr>
        <w:t xml:space="preserve"> </w:t>
      </w:r>
      <w:r>
        <w:lastRenderedPageBreak/>
        <w:t>согласованным</w:t>
      </w:r>
      <w:r>
        <w:rPr>
          <w:spacing w:val="1"/>
        </w:rPr>
        <w:t xml:space="preserve"> </w:t>
      </w:r>
      <w:r>
        <w:t>изучением</w:t>
      </w:r>
      <w:r>
        <w:rPr>
          <w:spacing w:val="1"/>
        </w:rPr>
        <w:t xml:space="preserve"> </w:t>
      </w:r>
      <w:r>
        <w:t>других</w:t>
      </w:r>
      <w:r>
        <w:rPr>
          <w:spacing w:val="1"/>
        </w:rPr>
        <w:t xml:space="preserve"> </w:t>
      </w:r>
      <w:r>
        <w:t>учебных</w:t>
      </w:r>
      <w:r>
        <w:rPr>
          <w:spacing w:val="1"/>
        </w:rPr>
        <w:t xml:space="preserve"> </w:t>
      </w:r>
      <w:r>
        <w:t>предметов. Научной</w:t>
      </w:r>
      <w:r>
        <w:rPr>
          <w:spacing w:val="1"/>
        </w:rPr>
        <w:t xml:space="preserve"> </w:t>
      </w:r>
      <w:r>
        <w:t>базой</w:t>
      </w:r>
      <w:r>
        <w:rPr>
          <w:spacing w:val="1"/>
        </w:rPr>
        <w:t xml:space="preserve"> </w:t>
      </w:r>
      <w:r>
        <w:t>учебного</w:t>
      </w:r>
      <w:r>
        <w:rPr>
          <w:spacing w:val="1"/>
        </w:rPr>
        <w:t xml:space="preserve"> </w:t>
      </w:r>
      <w:r>
        <w:t>предмета</w:t>
      </w:r>
      <w:r>
        <w:rPr>
          <w:spacing w:val="-57"/>
        </w:rPr>
        <w:t xml:space="preserve"> </w:t>
      </w:r>
      <w:r>
        <w:t>ОБЖ является общая теория безопасности, которая имеет междисциплинарный характер и</w:t>
      </w:r>
      <w:r>
        <w:rPr>
          <w:spacing w:val="1"/>
        </w:rPr>
        <w:t xml:space="preserve"> </w:t>
      </w:r>
      <w:r>
        <w:t>направлена на изучение проблем безопасности в общественных, гуманитарных, технических</w:t>
      </w:r>
      <w:r>
        <w:rPr>
          <w:spacing w:val="1"/>
        </w:rPr>
        <w:t xml:space="preserve"> </w:t>
      </w:r>
      <w:r>
        <w:t>и</w:t>
      </w:r>
      <w:r>
        <w:rPr>
          <w:spacing w:val="1"/>
        </w:rPr>
        <w:t xml:space="preserve"> </w:t>
      </w:r>
      <w:r>
        <w:t>строительных</w:t>
      </w:r>
      <w:r>
        <w:rPr>
          <w:spacing w:val="1"/>
        </w:rPr>
        <w:t xml:space="preserve"> </w:t>
      </w:r>
      <w:r>
        <w:t>науках. Это</w:t>
      </w:r>
      <w:r>
        <w:rPr>
          <w:spacing w:val="1"/>
        </w:rPr>
        <w:t xml:space="preserve"> </w:t>
      </w:r>
      <w:r>
        <w:t>позволяет</w:t>
      </w:r>
      <w:r>
        <w:rPr>
          <w:spacing w:val="1"/>
        </w:rPr>
        <w:t xml:space="preserve"> </w:t>
      </w:r>
      <w:r>
        <w:t>формировать</w:t>
      </w:r>
      <w:r>
        <w:rPr>
          <w:spacing w:val="1"/>
        </w:rPr>
        <w:t xml:space="preserve"> </w:t>
      </w:r>
      <w:r>
        <w:t>целостное</w:t>
      </w:r>
      <w:r>
        <w:rPr>
          <w:spacing w:val="1"/>
        </w:rPr>
        <w:t xml:space="preserve"> </w:t>
      </w:r>
      <w:r>
        <w:t>видение</w:t>
      </w:r>
      <w:r>
        <w:rPr>
          <w:spacing w:val="1"/>
        </w:rPr>
        <w:t xml:space="preserve"> </w:t>
      </w:r>
      <w:r>
        <w:t>всего</w:t>
      </w:r>
      <w:r>
        <w:rPr>
          <w:spacing w:val="1"/>
        </w:rPr>
        <w:t xml:space="preserve"> </w:t>
      </w:r>
      <w:r>
        <w:t>комплекса</w:t>
      </w:r>
      <w:r>
        <w:rPr>
          <w:spacing w:val="1"/>
        </w:rPr>
        <w:t xml:space="preserve"> </w:t>
      </w:r>
      <w:r>
        <w:t>проблем</w:t>
      </w:r>
      <w:r>
        <w:tab/>
      </w:r>
      <w:r>
        <w:rPr>
          <w:spacing w:val="-1"/>
        </w:rPr>
        <w:t>безопасности.</w:t>
      </w:r>
    </w:p>
    <w:p w:rsidR="00F250C8" w:rsidRDefault="00F250C8" w:rsidP="00F250C8">
      <w:pPr>
        <w:pStyle w:val="ab"/>
        <w:tabs>
          <w:tab w:val="left" w:pos="4830"/>
        </w:tabs>
        <w:spacing w:line="276" w:lineRule="auto"/>
        <w:ind w:right="108" w:firstLine="0"/>
        <w:divId w:val="1382554304"/>
      </w:pPr>
      <w:r>
        <w:t>(от</w:t>
      </w:r>
      <w:r>
        <w:rPr>
          <w:spacing w:val="1"/>
        </w:rPr>
        <w:t xml:space="preserve"> </w:t>
      </w:r>
      <w:r>
        <w:t>этого</w:t>
      </w:r>
      <w:r>
        <w:rPr>
          <w:spacing w:val="1"/>
        </w:rPr>
        <w:t xml:space="preserve"> </w:t>
      </w:r>
      <w:r>
        <w:t>до</w:t>
      </w:r>
      <w:r>
        <w:rPr>
          <w:spacing w:val="1"/>
        </w:rPr>
        <w:t xml:space="preserve"> </w:t>
      </w:r>
      <w:r>
        <w:t>принятия),</w:t>
      </w:r>
      <w:r>
        <w:rPr>
          <w:spacing w:val="1"/>
        </w:rPr>
        <w:t xml:space="preserve"> </w:t>
      </w:r>
      <w:r>
        <w:t>что</w:t>
      </w:r>
      <w:r>
        <w:rPr>
          <w:spacing w:val="1"/>
        </w:rPr>
        <w:t xml:space="preserve"> </w:t>
      </w:r>
      <w:r>
        <w:t>позволяет</w:t>
      </w:r>
      <w:r>
        <w:rPr>
          <w:spacing w:val="1"/>
        </w:rPr>
        <w:t xml:space="preserve"> </w:t>
      </w:r>
      <w:r>
        <w:t>обосновать</w:t>
      </w:r>
      <w:r>
        <w:rPr>
          <w:spacing w:val="1"/>
        </w:rPr>
        <w:t xml:space="preserve"> </w:t>
      </w:r>
      <w:r>
        <w:t>оптимальное</w:t>
      </w:r>
      <w:r>
        <w:rPr>
          <w:spacing w:val="1"/>
        </w:rPr>
        <w:t xml:space="preserve"> </w:t>
      </w:r>
      <w:r>
        <w:t>обеспечение</w:t>
      </w:r>
      <w:r>
        <w:rPr>
          <w:spacing w:val="1"/>
        </w:rPr>
        <w:t xml:space="preserve"> </w:t>
      </w:r>
      <w:r>
        <w:t>системной</w:t>
      </w:r>
      <w:r>
        <w:rPr>
          <w:spacing w:val="1"/>
        </w:rPr>
        <w:t xml:space="preserve"> </w:t>
      </w:r>
      <w:r>
        <w:t>безопасности личности, общества и государства, а также актуализировать для выпускников</w:t>
      </w:r>
      <w:r>
        <w:rPr>
          <w:spacing w:val="1"/>
        </w:rPr>
        <w:t xml:space="preserve"> </w:t>
      </w:r>
      <w:r>
        <w:t>построение</w:t>
      </w:r>
      <w:r>
        <w:rPr>
          <w:spacing w:val="1"/>
        </w:rPr>
        <w:t xml:space="preserve"> </w:t>
      </w:r>
      <w:r>
        <w:t>адекватной</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w:t>
      </w:r>
      <w:r>
        <w:rPr>
          <w:spacing w:val="-1"/>
        </w:rPr>
        <w:t xml:space="preserve"> </w:t>
      </w:r>
      <w:r>
        <w:t>жизни.</w:t>
      </w:r>
    </w:p>
    <w:p w:rsidR="00F250C8" w:rsidRDefault="00F250C8" w:rsidP="00F250C8">
      <w:pPr>
        <w:pStyle w:val="ab"/>
        <w:tabs>
          <w:tab w:val="left" w:pos="4830"/>
        </w:tabs>
        <w:spacing w:line="276" w:lineRule="auto"/>
        <w:ind w:right="106"/>
        <w:divId w:val="1382554304"/>
      </w:pPr>
      <w:r>
        <w:t>Обучение ОБЖ направлено на достижение базового уровня культуры безопасности</w:t>
      </w:r>
      <w:r>
        <w:rPr>
          <w:spacing w:val="1"/>
        </w:rPr>
        <w:t xml:space="preserve"> </w:t>
      </w:r>
      <w:r>
        <w:t>жизнедеятельности,</w:t>
      </w:r>
      <w:r>
        <w:rPr>
          <w:spacing w:val="1"/>
        </w:rPr>
        <w:t xml:space="preserve"> </w:t>
      </w:r>
      <w:r>
        <w:t>что</w:t>
      </w:r>
      <w:r>
        <w:rPr>
          <w:spacing w:val="1"/>
        </w:rPr>
        <w:t xml:space="preserve"> </w:t>
      </w:r>
      <w:r>
        <w:t>обеспечивает</w:t>
      </w:r>
      <w:r>
        <w:rPr>
          <w:spacing w:val="1"/>
        </w:rPr>
        <w:t xml:space="preserve"> </w:t>
      </w:r>
      <w:r>
        <w:t>выработку</w:t>
      </w:r>
      <w:r>
        <w:rPr>
          <w:spacing w:val="1"/>
        </w:rPr>
        <w:t xml:space="preserve"> </w:t>
      </w:r>
      <w:r>
        <w:t>у</w:t>
      </w:r>
      <w:r>
        <w:rPr>
          <w:spacing w:val="1"/>
        </w:rPr>
        <w:t xml:space="preserve"> </w:t>
      </w:r>
      <w:r>
        <w:t>выпускников</w:t>
      </w:r>
      <w:r>
        <w:rPr>
          <w:spacing w:val="1"/>
        </w:rPr>
        <w:t xml:space="preserve"> </w:t>
      </w:r>
      <w:r>
        <w:t>умений</w:t>
      </w:r>
      <w:r>
        <w:rPr>
          <w:spacing w:val="60"/>
        </w:rPr>
        <w:t xml:space="preserve"> </w:t>
      </w:r>
      <w:r>
        <w:t>распознавать</w:t>
      </w:r>
      <w:r>
        <w:rPr>
          <w:spacing w:val="1"/>
        </w:rPr>
        <w:t xml:space="preserve"> </w:t>
      </w:r>
      <w:r>
        <w:t>угрозы,</w:t>
      </w:r>
      <w:r>
        <w:rPr>
          <w:spacing w:val="1"/>
        </w:rPr>
        <w:t xml:space="preserve"> </w:t>
      </w:r>
      <w:r>
        <w:t>ограничивать</w:t>
      </w:r>
      <w:r>
        <w:rPr>
          <w:spacing w:val="1"/>
        </w:rPr>
        <w:t xml:space="preserve"> </w:t>
      </w:r>
      <w:r>
        <w:t>риски,</w:t>
      </w:r>
      <w:r>
        <w:rPr>
          <w:spacing w:val="1"/>
        </w:rPr>
        <w:t xml:space="preserve"> </w:t>
      </w:r>
      <w:r>
        <w:t>связанные</w:t>
      </w:r>
      <w:r>
        <w:rPr>
          <w:spacing w:val="1"/>
        </w:rPr>
        <w:t xml:space="preserve"> </w:t>
      </w:r>
      <w:r>
        <w:t>с</w:t>
      </w:r>
      <w:r>
        <w:rPr>
          <w:spacing w:val="1"/>
        </w:rPr>
        <w:t xml:space="preserve"> </w:t>
      </w:r>
      <w:r>
        <w:t>ситуациями,</w:t>
      </w:r>
      <w:r>
        <w:rPr>
          <w:spacing w:val="1"/>
        </w:rPr>
        <w:t xml:space="preserve"> </w:t>
      </w:r>
      <w:r>
        <w:t>соблюдать</w:t>
      </w:r>
      <w:r>
        <w:rPr>
          <w:spacing w:val="1"/>
        </w:rPr>
        <w:t xml:space="preserve"> </w:t>
      </w:r>
      <w:r>
        <w:t>их,</w:t>
      </w:r>
      <w:r>
        <w:rPr>
          <w:spacing w:val="1"/>
        </w:rPr>
        <w:t xml:space="preserve"> </w:t>
      </w:r>
      <w:r>
        <w:t>самостоятельно</w:t>
      </w:r>
      <w:r>
        <w:rPr>
          <w:spacing w:val="1"/>
        </w:rPr>
        <w:t xml:space="preserve"> </w:t>
      </w:r>
      <w:r>
        <w:t>развивать</w:t>
      </w:r>
      <w:r>
        <w:rPr>
          <w:spacing w:val="1"/>
        </w:rPr>
        <w:t xml:space="preserve"> </w:t>
      </w:r>
      <w:r>
        <w:t>обоснованные</w:t>
      </w:r>
      <w:r>
        <w:rPr>
          <w:spacing w:val="1"/>
        </w:rPr>
        <w:t xml:space="preserve"> </w:t>
      </w:r>
      <w:r>
        <w:t>решения</w:t>
      </w:r>
      <w:r>
        <w:rPr>
          <w:spacing w:val="1"/>
        </w:rPr>
        <w:t xml:space="preserve"> </w:t>
      </w:r>
      <w:r>
        <w:t>в</w:t>
      </w:r>
      <w:r>
        <w:rPr>
          <w:spacing w:val="1"/>
        </w:rPr>
        <w:t xml:space="preserve"> </w:t>
      </w:r>
      <w:r>
        <w:t>экстремальных</w:t>
      </w:r>
      <w:r>
        <w:rPr>
          <w:spacing w:val="1"/>
        </w:rPr>
        <w:t xml:space="preserve"> </w:t>
      </w:r>
      <w:r>
        <w:t>условиях,</w:t>
      </w:r>
      <w:r>
        <w:rPr>
          <w:spacing w:val="1"/>
        </w:rPr>
        <w:t xml:space="preserve"> </w:t>
      </w:r>
      <w:r>
        <w:t>грамотно</w:t>
      </w:r>
      <w:r>
        <w:rPr>
          <w:spacing w:val="1"/>
        </w:rPr>
        <w:t xml:space="preserve"> </w:t>
      </w:r>
      <w:r>
        <w:t>вести</w:t>
      </w:r>
      <w:r>
        <w:rPr>
          <w:spacing w:val="1"/>
        </w:rPr>
        <w:t xml:space="preserve"> </w:t>
      </w:r>
      <w:r>
        <w:t>себя</w:t>
      </w:r>
      <w:r>
        <w:rPr>
          <w:spacing w:val="1"/>
        </w:rPr>
        <w:t xml:space="preserve"> </w:t>
      </w:r>
      <w:r>
        <w:t>при</w:t>
      </w:r>
      <w:r>
        <w:rPr>
          <w:spacing w:val="1"/>
        </w:rPr>
        <w:t xml:space="preserve"> </w:t>
      </w:r>
      <w:r>
        <w:t>возникновении ситуаций. Подобный подход обеспечивает безопасное воспитание личности,</w:t>
      </w:r>
      <w:r>
        <w:rPr>
          <w:spacing w:val="1"/>
        </w:rPr>
        <w:t xml:space="preserve"> </w:t>
      </w:r>
      <w:r>
        <w:t>обеспечение навыков, возможность обеспечить благополучие человека, создание условий,</w:t>
      </w:r>
      <w:r>
        <w:rPr>
          <w:spacing w:val="1"/>
        </w:rPr>
        <w:t xml:space="preserve"> </w:t>
      </w:r>
      <w:r>
        <w:t>которые</w:t>
      </w:r>
      <w:r>
        <w:rPr>
          <w:spacing w:val="-2"/>
        </w:rPr>
        <w:t xml:space="preserve"> </w:t>
      </w:r>
      <w:r>
        <w:t>обеспечивают развитие</w:t>
      </w:r>
      <w:r>
        <w:rPr>
          <w:spacing w:val="-1"/>
        </w:rPr>
        <w:t xml:space="preserve"> </w:t>
      </w:r>
      <w:r>
        <w:t>общества</w:t>
      </w:r>
      <w:r>
        <w:rPr>
          <w:spacing w:val="-1"/>
        </w:rPr>
        <w:t xml:space="preserve"> </w:t>
      </w:r>
      <w:r>
        <w:t>и</w:t>
      </w:r>
      <w:r>
        <w:rPr>
          <w:spacing w:val="-1"/>
        </w:rPr>
        <w:t xml:space="preserve"> </w:t>
      </w:r>
      <w:r>
        <w:t>государства.</w:t>
      </w:r>
    </w:p>
    <w:p w:rsidR="00F250C8" w:rsidRDefault="00F250C8" w:rsidP="00F250C8">
      <w:pPr>
        <w:pStyle w:val="Heading1"/>
        <w:tabs>
          <w:tab w:val="left" w:pos="4830"/>
        </w:tabs>
        <w:spacing w:before="2"/>
        <w:divId w:val="1382554304"/>
      </w:pPr>
      <w:r>
        <w:t>Цель</w:t>
      </w:r>
      <w:r>
        <w:rPr>
          <w:spacing w:val="-2"/>
        </w:rPr>
        <w:t xml:space="preserve"> </w:t>
      </w:r>
      <w:r>
        <w:t>изучения</w:t>
      </w:r>
      <w:r>
        <w:rPr>
          <w:spacing w:val="-2"/>
        </w:rPr>
        <w:t xml:space="preserve"> </w:t>
      </w:r>
      <w:r>
        <w:t>учебного</w:t>
      </w:r>
      <w:r>
        <w:rPr>
          <w:spacing w:val="-2"/>
        </w:rPr>
        <w:t xml:space="preserve"> </w:t>
      </w:r>
      <w:r>
        <w:t>предмета</w:t>
      </w:r>
      <w:r>
        <w:rPr>
          <w:spacing w:val="-2"/>
        </w:rPr>
        <w:t xml:space="preserve"> </w:t>
      </w:r>
      <w:r>
        <w:t>«Основы</w:t>
      </w:r>
      <w:r>
        <w:rPr>
          <w:spacing w:val="-5"/>
        </w:rPr>
        <w:t xml:space="preserve"> </w:t>
      </w:r>
      <w:r>
        <w:t>безопасности</w:t>
      </w:r>
      <w:r>
        <w:rPr>
          <w:spacing w:val="-2"/>
        </w:rPr>
        <w:t xml:space="preserve"> </w:t>
      </w:r>
      <w:r>
        <w:t>жизнедеятельности»</w:t>
      </w:r>
    </w:p>
    <w:p w:rsidR="00F250C8" w:rsidRDefault="00F250C8" w:rsidP="00020B7F">
      <w:pPr>
        <w:pStyle w:val="ab"/>
        <w:tabs>
          <w:tab w:val="left" w:pos="4830"/>
        </w:tabs>
        <w:spacing w:before="36" w:line="276" w:lineRule="auto"/>
        <w:ind w:right="104"/>
        <w:divId w:val="1382554304"/>
      </w:pPr>
      <w:r>
        <w:t>Целью</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создание</w:t>
      </w:r>
      <w:r>
        <w:rPr>
          <w:spacing w:val="-57"/>
        </w:rPr>
        <w:t xml:space="preserve"> </w:t>
      </w:r>
      <w:r>
        <w:t>условий</w:t>
      </w:r>
      <w:r>
        <w:rPr>
          <w:spacing w:val="1"/>
        </w:rPr>
        <w:t xml:space="preserve"> </w:t>
      </w:r>
      <w:r>
        <w:t>для</w:t>
      </w:r>
      <w:r>
        <w:rPr>
          <w:spacing w:val="1"/>
        </w:rPr>
        <w:t xml:space="preserve"> </w:t>
      </w:r>
      <w:r>
        <w:t>учащихся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соответствии</w:t>
      </w:r>
      <w:r>
        <w:rPr>
          <w:spacing w:val="49"/>
        </w:rPr>
        <w:t xml:space="preserve"> </w:t>
      </w:r>
      <w:r>
        <w:t>с</w:t>
      </w:r>
      <w:r>
        <w:rPr>
          <w:spacing w:val="47"/>
        </w:rPr>
        <w:t xml:space="preserve"> </w:t>
      </w:r>
      <w:r>
        <w:t>современными</w:t>
      </w:r>
      <w:r>
        <w:rPr>
          <w:spacing w:val="49"/>
        </w:rPr>
        <w:t xml:space="preserve"> </w:t>
      </w:r>
      <w:r>
        <w:t>потребностями</w:t>
      </w:r>
      <w:r>
        <w:rPr>
          <w:spacing w:val="49"/>
        </w:rPr>
        <w:t xml:space="preserve"> </w:t>
      </w:r>
      <w:r>
        <w:t>личности,</w:t>
      </w:r>
      <w:r>
        <w:rPr>
          <w:spacing w:val="48"/>
        </w:rPr>
        <w:t xml:space="preserve"> </w:t>
      </w:r>
      <w:r>
        <w:t>общества</w:t>
      </w:r>
      <w:r>
        <w:rPr>
          <w:spacing w:val="47"/>
        </w:rPr>
        <w:t xml:space="preserve"> </w:t>
      </w:r>
      <w:r>
        <w:t>и</w:t>
      </w:r>
      <w:r>
        <w:rPr>
          <w:spacing w:val="49"/>
        </w:rPr>
        <w:t xml:space="preserve"> </w:t>
      </w:r>
      <w:r>
        <w:t>государства,</w:t>
      </w:r>
      <w:r>
        <w:rPr>
          <w:spacing w:val="48"/>
        </w:rPr>
        <w:t xml:space="preserve"> </w:t>
      </w:r>
      <w:r>
        <w:t>что</w:t>
      </w:r>
      <w:r w:rsidR="00020B7F">
        <w:t xml:space="preserve"> </w:t>
      </w:r>
      <w:r>
        <w:t>предполагает:</w:t>
      </w:r>
    </w:p>
    <w:p w:rsidR="00F250C8" w:rsidRPr="00F250C8" w:rsidRDefault="00F250C8" w:rsidP="00020B7F">
      <w:pPr>
        <w:pStyle w:val="a7"/>
        <w:widowControl w:val="0"/>
        <w:numPr>
          <w:ilvl w:val="0"/>
          <w:numId w:val="6"/>
        </w:numPr>
        <w:tabs>
          <w:tab w:val="left" w:pos="993"/>
          <w:tab w:val="left" w:pos="1541"/>
          <w:tab w:val="left" w:pos="1542"/>
          <w:tab w:val="left" w:pos="4830"/>
        </w:tabs>
        <w:autoSpaceDE w:val="0"/>
        <w:autoSpaceDN w:val="0"/>
        <w:spacing w:before="43" w:line="276" w:lineRule="auto"/>
        <w:ind w:right="105" w:firstLine="707"/>
        <w:contextualSpacing w:val="0"/>
        <w:jc w:val="both"/>
        <w:divId w:val="1382554304"/>
        <w:rPr>
          <w:rFonts w:ascii="Symbol" w:hAnsi="Symbol"/>
          <w:sz w:val="20"/>
          <w:lang w:val="ru-RU"/>
        </w:rPr>
      </w:pPr>
      <w:r w:rsidRPr="00F250C8">
        <w:rPr>
          <w:lang w:val="ru-RU"/>
        </w:rPr>
        <w:t>способность</w:t>
      </w:r>
      <w:r w:rsidRPr="00F250C8">
        <w:rPr>
          <w:spacing w:val="1"/>
          <w:lang w:val="ru-RU"/>
        </w:rPr>
        <w:t xml:space="preserve"> </w:t>
      </w:r>
      <w:r w:rsidRPr="00F250C8">
        <w:rPr>
          <w:lang w:val="ru-RU"/>
        </w:rPr>
        <w:t>применять</w:t>
      </w:r>
      <w:r w:rsidRPr="00F250C8">
        <w:rPr>
          <w:spacing w:val="1"/>
          <w:lang w:val="ru-RU"/>
        </w:rPr>
        <w:t xml:space="preserve"> </w:t>
      </w:r>
      <w:r w:rsidRPr="00F250C8">
        <w:rPr>
          <w:lang w:val="ru-RU"/>
        </w:rPr>
        <w:t>принципы</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правила</w:t>
      </w:r>
      <w:r w:rsidRPr="00F250C8">
        <w:rPr>
          <w:spacing w:val="1"/>
          <w:lang w:val="ru-RU"/>
        </w:rPr>
        <w:t xml:space="preserve"> </w:t>
      </w:r>
      <w:r w:rsidRPr="00F250C8">
        <w:rPr>
          <w:lang w:val="ru-RU"/>
        </w:rPr>
        <w:t>безопасного</w:t>
      </w:r>
      <w:r w:rsidRPr="00F250C8">
        <w:rPr>
          <w:spacing w:val="1"/>
          <w:lang w:val="ru-RU"/>
        </w:rPr>
        <w:t xml:space="preserve"> </w:t>
      </w:r>
      <w:r w:rsidRPr="00F250C8">
        <w:rPr>
          <w:lang w:val="ru-RU"/>
        </w:rPr>
        <w:t>поведения</w:t>
      </w:r>
      <w:r w:rsidRPr="00F250C8">
        <w:rPr>
          <w:spacing w:val="1"/>
          <w:lang w:val="ru-RU"/>
        </w:rPr>
        <w:t xml:space="preserve"> </w:t>
      </w:r>
      <w:r w:rsidRPr="00F250C8">
        <w:rPr>
          <w:lang w:val="ru-RU"/>
        </w:rPr>
        <w:t>в</w:t>
      </w:r>
      <w:r w:rsidRPr="00F250C8">
        <w:rPr>
          <w:spacing w:val="1"/>
          <w:lang w:val="ru-RU"/>
        </w:rPr>
        <w:t xml:space="preserve"> </w:t>
      </w:r>
      <w:r w:rsidRPr="00F250C8">
        <w:rPr>
          <w:lang w:val="ru-RU"/>
        </w:rPr>
        <w:t>повседневной</w:t>
      </w:r>
      <w:r w:rsidRPr="00F250C8">
        <w:rPr>
          <w:spacing w:val="1"/>
          <w:lang w:val="ru-RU"/>
        </w:rPr>
        <w:t xml:space="preserve"> </w:t>
      </w:r>
      <w:r w:rsidRPr="00F250C8">
        <w:rPr>
          <w:lang w:val="ru-RU"/>
        </w:rPr>
        <w:t>жизни</w:t>
      </w:r>
      <w:r w:rsidRPr="00F250C8">
        <w:rPr>
          <w:spacing w:val="1"/>
          <w:lang w:val="ru-RU"/>
        </w:rPr>
        <w:t xml:space="preserve"> </w:t>
      </w:r>
      <w:r w:rsidRPr="00F250C8">
        <w:rPr>
          <w:lang w:val="ru-RU"/>
        </w:rPr>
        <w:t>на</w:t>
      </w:r>
      <w:r w:rsidRPr="00F250C8">
        <w:rPr>
          <w:spacing w:val="1"/>
          <w:lang w:val="ru-RU"/>
        </w:rPr>
        <w:t xml:space="preserve"> </w:t>
      </w:r>
      <w:r w:rsidRPr="00F250C8">
        <w:rPr>
          <w:lang w:val="ru-RU"/>
        </w:rPr>
        <w:t>основе</w:t>
      </w:r>
      <w:r w:rsidRPr="00F250C8">
        <w:rPr>
          <w:spacing w:val="1"/>
          <w:lang w:val="ru-RU"/>
        </w:rPr>
        <w:t xml:space="preserve"> </w:t>
      </w:r>
      <w:r w:rsidRPr="00F250C8">
        <w:rPr>
          <w:lang w:val="ru-RU"/>
        </w:rPr>
        <w:t>понимания</w:t>
      </w:r>
      <w:r w:rsidRPr="00F250C8">
        <w:rPr>
          <w:spacing w:val="1"/>
          <w:lang w:val="ru-RU"/>
        </w:rPr>
        <w:t xml:space="preserve"> </w:t>
      </w:r>
      <w:r w:rsidRPr="00F250C8">
        <w:rPr>
          <w:lang w:val="ru-RU"/>
        </w:rPr>
        <w:t>необходимости</w:t>
      </w:r>
      <w:r w:rsidRPr="00F250C8">
        <w:rPr>
          <w:spacing w:val="1"/>
          <w:lang w:val="ru-RU"/>
        </w:rPr>
        <w:t xml:space="preserve"> </w:t>
      </w:r>
      <w:r w:rsidRPr="00F250C8">
        <w:rPr>
          <w:lang w:val="ru-RU"/>
        </w:rPr>
        <w:t>поведения</w:t>
      </w:r>
      <w:r w:rsidRPr="00F250C8">
        <w:rPr>
          <w:spacing w:val="1"/>
          <w:lang w:val="ru-RU"/>
        </w:rPr>
        <w:t xml:space="preserve"> </w:t>
      </w:r>
      <w:r w:rsidRPr="00F250C8">
        <w:rPr>
          <w:lang w:val="ru-RU"/>
        </w:rPr>
        <w:t>здорового</w:t>
      </w:r>
      <w:r w:rsidRPr="00F250C8">
        <w:rPr>
          <w:spacing w:val="1"/>
          <w:lang w:val="ru-RU"/>
        </w:rPr>
        <w:t xml:space="preserve"> </w:t>
      </w:r>
      <w:r w:rsidRPr="00F250C8">
        <w:rPr>
          <w:lang w:val="ru-RU"/>
        </w:rPr>
        <w:t>образа</w:t>
      </w:r>
      <w:r w:rsidRPr="00F250C8">
        <w:rPr>
          <w:spacing w:val="1"/>
          <w:lang w:val="ru-RU"/>
        </w:rPr>
        <w:t xml:space="preserve"> </w:t>
      </w:r>
      <w:r w:rsidRPr="00F250C8">
        <w:rPr>
          <w:lang w:val="ru-RU"/>
        </w:rPr>
        <w:t>жизни,</w:t>
      </w:r>
      <w:r w:rsidRPr="00F250C8">
        <w:rPr>
          <w:spacing w:val="1"/>
          <w:lang w:val="ru-RU"/>
        </w:rPr>
        <w:t xml:space="preserve"> </w:t>
      </w:r>
      <w:r w:rsidRPr="00F250C8">
        <w:rPr>
          <w:lang w:val="ru-RU"/>
        </w:rPr>
        <w:t>причин</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причин</w:t>
      </w:r>
      <w:r w:rsidRPr="00F250C8">
        <w:rPr>
          <w:spacing w:val="1"/>
          <w:lang w:val="ru-RU"/>
        </w:rPr>
        <w:t xml:space="preserve"> </w:t>
      </w:r>
      <w:r w:rsidRPr="00F250C8">
        <w:rPr>
          <w:lang w:val="ru-RU"/>
        </w:rPr>
        <w:t>возникновения</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развития</w:t>
      </w:r>
      <w:r w:rsidRPr="00F250C8">
        <w:rPr>
          <w:spacing w:val="1"/>
          <w:lang w:val="ru-RU"/>
        </w:rPr>
        <w:t xml:space="preserve"> </w:t>
      </w:r>
      <w:r w:rsidRPr="00F250C8">
        <w:rPr>
          <w:lang w:val="ru-RU"/>
        </w:rPr>
        <w:t>различных</w:t>
      </w:r>
      <w:r w:rsidRPr="00F250C8">
        <w:rPr>
          <w:spacing w:val="1"/>
          <w:lang w:val="ru-RU"/>
        </w:rPr>
        <w:t xml:space="preserve"> </w:t>
      </w:r>
      <w:r w:rsidRPr="00F250C8">
        <w:rPr>
          <w:lang w:val="ru-RU"/>
        </w:rPr>
        <w:t>обстоятельств</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возникновения</w:t>
      </w:r>
      <w:r w:rsidRPr="00F250C8">
        <w:rPr>
          <w:spacing w:val="1"/>
          <w:lang w:val="ru-RU"/>
        </w:rPr>
        <w:t xml:space="preserve"> </w:t>
      </w:r>
      <w:r w:rsidRPr="00F250C8">
        <w:rPr>
          <w:lang w:val="ru-RU"/>
        </w:rPr>
        <w:t>ситуаций,</w:t>
      </w:r>
      <w:r w:rsidRPr="00F250C8">
        <w:rPr>
          <w:spacing w:val="1"/>
          <w:lang w:val="ru-RU"/>
        </w:rPr>
        <w:t xml:space="preserve"> </w:t>
      </w:r>
      <w:r w:rsidRPr="00F250C8">
        <w:rPr>
          <w:lang w:val="ru-RU"/>
        </w:rPr>
        <w:t>способ</w:t>
      </w:r>
      <w:r w:rsidRPr="00F250C8">
        <w:rPr>
          <w:spacing w:val="1"/>
          <w:lang w:val="ru-RU"/>
        </w:rPr>
        <w:t xml:space="preserve"> </w:t>
      </w:r>
      <w:r w:rsidRPr="00F250C8">
        <w:rPr>
          <w:lang w:val="ru-RU"/>
        </w:rPr>
        <w:t>применения</w:t>
      </w:r>
      <w:r w:rsidRPr="00F250C8">
        <w:rPr>
          <w:spacing w:val="1"/>
          <w:lang w:val="ru-RU"/>
        </w:rPr>
        <w:t xml:space="preserve"> </w:t>
      </w:r>
      <w:r w:rsidRPr="00F250C8">
        <w:rPr>
          <w:lang w:val="ru-RU"/>
        </w:rPr>
        <w:t>средств</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действий</w:t>
      </w:r>
      <w:r w:rsidRPr="00F250C8">
        <w:rPr>
          <w:spacing w:val="1"/>
          <w:lang w:val="ru-RU"/>
        </w:rPr>
        <w:t xml:space="preserve"> </w:t>
      </w:r>
      <w:r w:rsidRPr="00F250C8">
        <w:rPr>
          <w:lang w:val="ru-RU"/>
        </w:rPr>
        <w:t>при</w:t>
      </w:r>
      <w:r w:rsidRPr="00F250C8">
        <w:rPr>
          <w:spacing w:val="1"/>
          <w:lang w:val="ru-RU"/>
        </w:rPr>
        <w:t xml:space="preserve"> </w:t>
      </w:r>
      <w:r w:rsidRPr="00F250C8">
        <w:rPr>
          <w:lang w:val="ru-RU"/>
        </w:rPr>
        <w:t>возникновении</w:t>
      </w:r>
      <w:r w:rsidRPr="00F250C8">
        <w:rPr>
          <w:spacing w:val="1"/>
          <w:lang w:val="ru-RU"/>
        </w:rPr>
        <w:t xml:space="preserve"> </w:t>
      </w:r>
      <w:r w:rsidRPr="00F250C8">
        <w:rPr>
          <w:lang w:val="ru-RU"/>
        </w:rPr>
        <w:t>ситуаций;</w:t>
      </w:r>
    </w:p>
    <w:p w:rsidR="00F250C8" w:rsidRPr="00F250C8" w:rsidRDefault="00F250C8" w:rsidP="00020B7F">
      <w:pPr>
        <w:pStyle w:val="a7"/>
        <w:widowControl w:val="0"/>
        <w:numPr>
          <w:ilvl w:val="0"/>
          <w:numId w:val="6"/>
        </w:numPr>
        <w:tabs>
          <w:tab w:val="left" w:pos="993"/>
          <w:tab w:val="left" w:pos="1541"/>
          <w:tab w:val="left" w:pos="1542"/>
          <w:tab w:val="left" w:pos="4830"/>
        </w:tabs>
        <w:autoSpaceDE w:val="0"/>
        <w:autoSpaceDN w:val="0"/>
        <w:spacing w:line="276" w:lineRule="auto"/>
        <w:ind w:right="106" w:firstLine="707"/>
        <w:contextualSpacing w:val="0"/>
        <w:jc w:val="both"/>
        <w:divId w:val="1382554304"/>
        <w:rPr>
          <w:rFonts w:ascii="Symbol" w:hAnsi="Symbol"/>
          <w:sz w:val="20"/>
          <w:lang w:val="ru-RU"/>
        </w:rPr>
      </w:pPr>
      <w:r w:rsidRPr="00F250C8">
        <w:rPr>
          <w:lang w:val="ru-RU"/>
        </w:rPr>
        <w:t>сформированная</w:t>
      </w:r>
      <w:r w:rsidRPr="00F250C8">
        <w:rPr>
          <w:spacing w:val="1"/>
          <w:lang w:val="ru-RU"/>
        </w:rPr>
        <w:t xml:space="preserve"> </w:t>
      </w:r>
      <w:r w:rsidRPr="00F250C8">
        <w:rPr>
          <w:lang w:val="ru-RU"/>
        </w:rPr>
        <w:t>активная</w:t>
      </w:r>
      <w:r w:rsidRPr="00F250C8">
        <w:rPr>
          <w:spacing w:val="1"/>
          <w:lang w:val="ru-RU"/>
        </w:rPr>
        <w:t xml:space="preserve"> </w:t>
      </w:r>
      <w:r w:rsidRPr="00F250C8">
        <w:rPr>
          <w:lang w:val="ru-RU"/>
        </w:rPr>
        <w:t>жизненная</w:t>
      </w:r>
      <w:r w:rsidRPr="00F250C8">
        <w:rPr>
          <w:spacing w:val="1"/>
          <w:lang w:val="ru-RU"/>
        </w:rPr>
        <w:t xml:space="preserve"> </w:t>
      </w:r>
      <w:r w:rsidRPr="00F250C8">
        <w:rPr>
          <w:lang w:val="ru-RU"/>
        </w:rPr>
        <w:t>позиция,</w:t>
      </w:r>
      <w:r w:rsidRPr="00F250C8">
        <w:rPr>
          <w:spacing w:val="1"/>
          <w:lang w:val="ru-RU"/>
        </w:rPr>
        <w:t xml:space="preserve"> </w:t>
      </w:r>
      <w:r w:rsidRPr="00F250C8">
        <w:rPr>
          <w:lang w:val="ru-RU"/>
        </w:rPr>
        <w:t>осознанное</w:t>
      </w:r>
      <w:r w:rsidRPr="00F250C8">
        <w:rPr>
          <w:spacing w:val="1"/>
          <w:lang w:val="ru-RU"/>
        </w:rPr>
        <w:t xml:space="preserve"> </w:t>
      </w:r>
      <w:r w:rsidRPr="00F250C8">
        <w:rPr>
          <w:lang w:val="ru-RU"/>
        </w:rPr>
        <w:t>понимание</w:t>
      </w:r>
      <w:r w:rsidRPr="00F250C8">
        <w:rPr>
          <w:spacing w:val="1"/>
          <w:lang w:val="ru-RU"/>
        </w:rPr>
        <w:t xml:space="preserve"> </w:t>
      </w:r>
      <w:r w:rsidRPr="00F250C8">
        <w:rPr>
          <w:lang w:val="ru-RU"/>
        </w:rPr>
        <w:t>принципов личного и группового безопасного поведения в развитии и развитии личности,</w:t>
      </w:r>
      <w:r w:rsidRPr="00F250C8">
        <w:rPr>
          <w:spacing w:val="1"/>
          <w:lang w:val="ru-RU"/>
        </w:rPr>
        <w:t xml:space="preserve"> </w:t>
      </w:r>
      <w:r w:rsidRPr="00F250C8">
        <w:rPr>
          <w:lang w:val="ru-RU"/>
        </w:rPr>
        <w:t>общества</w:t>
      </w:r>
      <w:r w:rsidRPr="00F250C8">
        <w:rPr>
          <w:spacing w:val="-2"/>
          <w:lang w:val="ru-RU"/>
        </w:rPr>
        <w:t xml:space="preserve"> </w:t>
      </w:r>
      <w:r w:rsidRPr="00F250C8">
        <w:rPr>
          <w:lang w:val="ru-RU"/>
        </w:rPr>
        <w:t>и государства;</w:t>
      </w:r>
    </w:p>
    <w:p w:rsidR="00F250C8" w:rsidRPr="00F250C8" w:rsidRDefault="00F250C8" w:rsidP="00020B7F">
      <w:pPr>
        <w:pStyle w:val="a7"/>
        <w:widowControl w:val="0"/>
        <w:numPr>
          <w:ilvl w:val="0"/>
          <w:numId w:val="6"/>
        </w:numPr>
        <w:tabs>
          <w:tab w:val="left" w:pos="993"/>
          <w:tab w:val="left" w:pos="1541"/>
          <w:tab w:val="left" w:pos="1542"/>
          <w:tab w:val="left" w:pos="4830"/>
        </w:tabs>
        <w:autoSpaceDE w:val="0"/>
        <w:autoSpaceDN w:val="0"/>
        <w:spacing w:before="1" w:line="276" w:lineRule="auto"/>
        <w:ind w:right="110" w:firstLine="707"/>
        <w:contextualSpacing w:val="0"/>
        <w:jc w:val="both"/>
        <w:divId w:val="1382554304"/>
        <w:rPr>
          <w:rFonts w:ascii="Symbol" w:hAnsi="Symbol"/>
          <w:sz w:val="20"/>
          <w:lang w:val="ru-RU"/>
        </w:rPr>
      </w:pPr>
      <w:r w:rsidRPr="00F250C8">
        <w:rPr>
          <w:lang w:val="ru-RU"/>
        </w:rPr>
        <w:t>Знание и понимание роли личности, общества и государства в решении задач</w:t>
      </w:r>
      <w:r w:rsidRPr="00F250C8">
        <w:rPr>
          <w:spacing w:val="1"/>
          <w:lang w:val="ru-RU"/>
        </w:rPr>
        <w:t xml:space="preserve"> </w:t>
      </w:r>
      <w:r w:rsidRPr="00F250C8">
        <w:rPr>
          <w:lang w:val="ru-RU"/>
        </w:rPr>
        <w:t>обеспечения национальной безопасности и защиты населения от войны и предотвращения</w:t>
      </w:r>
      <w:r w:rsidRPr="00F250C8">
        <w:rPr>
          <w:spacing w:val="1"/>
          <w:lang w:val="ru-RU"/>
        </w:rPr>
        <w:t xml:space="preserve"> </w:t>
      </w:r>
      <w:r w:rsidRPr="00F250C8">
        <w:rPr>
          <w:lang w:val="ru-RU"/>
        </w:rPr>
        <w:t>ситуаций</w:t>
      </w:r>
      <w:r w:rsidRPr="00F250C8">
        <w:rPr>
          <w:spacing w:val="-1"/>
          <w:lang w:val="ru-RU"/>
        </w:rPr>
        <w:t xml:space="preserve"> </w:t>
      </w:r>
      <w:r w:rsidRPr="00F250C8">
        <w:rPr>
          <w:lang w:val="ru-RU"/>
        </w:rPr>
        <w:t>мирового и военного времени.</w:t>
      </w:r>
    </w:p>
    <w:p w:rsidR="00F250C8" w:rsidRDefault="00F250C8" w:rsidP="00F250C8">
      <w:pPr>
        <w:pStyle w:val="Heading1"/>
        <w:tabs>
          <w:tab w:val="left" w:pos="4830"/>
        </w:tabs>
        <w:spacing w:before="3"/>
        <w:divId w:val="1382554304"/>
      </w:pPr>
      <w:r>
        <w:t>Место</w:t>
      </w:r>
      <w:r>
        <w:rPr>
          <w:spacing w:val="21"/>
        </w:rPr>
        <w:t xml:space="preserve"> </w:t>
      </w:r>
      <w:r>
        <w:t>учебного</w:t>
      </w:r>
      <w:r>
        <w:rPr>
          <w:spacing w:val="21"/>
        </w:rPr>
        <w:t xml:space="preserve"> </w:t>
      </w:r>
      <w:r>
        <w:t>предмета</w:t>
      </w:r>
      <w:r>
        <w:rPr>
          <w:spacing w:val="21"/>
        </w:rPr>
        <w:t xml:space="preserve"> </w:t>
      </w:r>
      <w:r>
        <w:t>«Основы</w:t>
      </w:r>
      <w:r>
        <w:rPr>
          <w:spacing w:val="22"/>
        </w:rPr>
        <w:t xml:space="preserve"> </w:t>
      </w:r>
      <w:r>
        <w:t>безопасности</w:t>
      </w:r>
      <w:r>
        <w:rPr>
          <w:spacing w:val="22"/>
        </w:rPr>
        <w:t xml:space="preserve"> </w:t>
      </w:r>
      <w:r>
        <w:t>жизнедеятельности»</w:t>
      </w:r>
      <w:r>
        <w:rPr>
          <w:spacing w:val="21"/>
        </w:rPr>
        <w:t xml:space="preserve"> </w:t>
      </w:r>
      <w:r>
        <w:t>в</w:t>
      </w:r>
      <w:r>
        <w:rPr>
          <w:spacing w:val="21"/>
        </w:rPr>
        <w:t xml:space="preserve"> </w:t>
      </w:r>
      <w:r>
        <w:t>учебном</w:t>
      </w:r>
    </w:p>
    <w:p w:rsidR="00F250C8" w:rsidRPr="00F250C8" w:rsidRDefault="00F250C8" w:rsidP="00F250C8">
      <w:pPr>
        <w:tabs>
          <w:tab w:val="left" w:pos="4830"/>
        </w:tabs>
        <w:spacing w:before="43"/>
        <w:ind w:left="102"/>
        <w:divId w:val="1382554304"/>
        <w:rPr>
          <w:b/>
          <w:lang w:val="ru-RU"/>
        </w:rPr>
      </w:pPr>
      <w:r w:rsidRPr="00F250C8">
        <w:rPr>
          <w:b/>
          <w:lang w:val="ru-RU"/>
        </w:rPr>
        <w:t>плане</w:t>
      </w:r>
    </w:p>
    <w:p w:rsidR="00F250C8" w:rsidRDefault="00F250C8" w:rsidP="00F250C8">
      <w:pPr>
        <w:pStyle w:val="ab"/>
        <w:tabs>
          <w:tab w:val="left" w:pos="4830"/>
        </w:tabs>
        <w:spacing w:before="37"/>
        <w:ind w:left="810" w:firstLine="0"/>
        <w:jc w:val="left"/>
        <w:divId w:val="1382554304"/>
      </w:pPr>
      <w:r>
        <w:t>Всего</w:t>
      </w:r>
      <w:r>
        <w:rPr>
          <w:spacing w:val="25"/>
        </w:rPr>
        <w:t xml:space="preserve"> </w:t>
      </w:r>
      <w:r>
        <w:t>на</w:t>
      </w:r>
      <w:r>
        <w:rPr>
          <w:spacing w:val="25"/>
        </w:rPr>
        <w:t xml:space="preserve"> </w:t>
      </w:r>
      <w:r>
        <w:t>изучение</w:t>
      </w:r>
      <w:r>
        <w:rPr>
          <w:spacing w:val="28"/>
        </w:rPr>
        <w:t xml:space="preserve"> </w:t>
      </w:r>
      <w:r>
        <w:t>учебного</w:t>
      </w:r>
      <w:r>
        <w:rPr>
          <w:spacing w:val="25"/>
        </w:rPr>
        <w:t xml:space="preserve"> </w:t>
      </w:r>
      <w:r>
        <w:t>предмета</w:t>
      </w:r>
      <w:r>
        <w:rPr>
          <w:spacing w:val="26"/>
        </w:rPr>
        <w:t xml:space="preserve"> </w:t>
      </w:r>
      <w:r>
        <w:t>ОБЖ</w:t>
      </w:r>
      <w:r>
        <w:rPr>
          <w:spacing w:val="27"/>
        </w:rPr>
        <w:t xml:space="preserve"> </w:t>
      </w:r>
      <w:r>
        <w:t>на</w:t>
      </w:r>
      <w:r>
        <w:rPr>
          <w:spacing w:val="27"/>
        </w:rPr>
        <w:t xml:space="preserve"> </w:t>
      </w:r>
      <w:r>
        <w:t>уровне</w:t>
      </w:r>
      <w:r>
        <w:rPr>
          <w:spacing w:val="25"/>
        </w:rPr>
        <w:t xml:space="preserve"> </w:t>
      </w:r>
      <w:r>
        <w:t>среднего</w:t>
      </w:r>
      <w:r>
        <w:rPr>
          <w:spacing w:val="26"/>
        </w:rPr>
        <w:t xml:space="preserve"> </w:t>
      </w:r>
      <w:r>
        <w:t>общего</w:t>
      </w:r>
      <w:r>
        <w:rPr>
          <w:spacing w:val="26"/>
        </w:rPr>
        <w:t xml:space="preserve"> </w:t>
      </w:r>
      <w:r>
        <w:t>образования</w:t>
      </w:r>
    </w:p>
    <w:p w:rsidR="00F250C8" w:rsidRDefault="00F250C8" w:rsidP="00F250C8">
      <w:pPr>
        <w:pStyle w:val="ab"/>
        <w:tabs>
          <w:tab w:val="left" w:pos="4830"/>
        </w:tabs>
        <w:spacing w:before="41"/>
        <w:ind w:firstLine="0"/>
        <w:jc w:val="left"/>
        <w:divId w:val="1382554304"/>
      </w:pPr>
      <w:r>
        <w:t>отводится</w:t>
      </w:r>
      <w:r>
        <w:rPr>
          <w:spacing w:val="-1"/>
        </w:rPr>
        <w:t xml:space="preserve"> </w:t>
      </w:r>
      <w:r>
        <w:t>68</w:t>
      </w:r>
      <w:r>
        <w:rPr>
          <w:spacing w:val="-1"/>
        </w:rPr>
        <w:t xml:space="preserve"> </w:t>
      </w:r>
      <w:r>
        <w:t>часов</w:t>
      </w:r>
      <w:r>
        <w:rPr>
          <w:spacing w:val="-1"/>
        </w:rPr>
        <w:t xml:space="preserve"> </w:t>
      </w:r>
      <w:r>
        <w:t>(по</w:t>
      </w:r>
      <w:r>
        <w:rPr>
          <w:spacing w:val="1"/>
        </w:rPr>
        <w:t xml:space="preserve"> </w:t>
      </w:r>
      <w:r>
        <w:t>34 часа в</w:t>
      </w:r>
      <w:r>
        <w:rPr>
          <w:spacing w:val="-2"/>
        </w:rPr>
        <w:t xml:space="preserve"> </w:t>
      </w:r>
      <w:r>
        <w:t>каждом классе).</w:t>
      </w:r>
    </w:p>
    <w:p w:rsidR="00F250C8" w:rsidRDefault="00F250C8" w:rsidP="00F250C8">
      <w:pPr>
        <w:pStyle w:val="Heading1"/>
        <w:tabs>
          <w:tab w:val="left" w:pos="4830"/>
        </w:tabs>
        <w:spacing w:before="45"/>
        <w:jc w:val="left"/>
        <w:divId w:val="1382554304"/>
      </w:pPr>
      <w:r>
        <w:t>Содержание</w:t>
      </w:r>
      <w:r>
        <w:rPr>
          <w:spacing w:val="-5"/>
        </w:rPr>
        <w:t xml:space="preserve"> </w:t>
      </w:r>
      <w:r>
        <w:t>обучения</w:t>
      </w:r>
    </w:p>
    <w:p w:rsidR="00F250C8" w:rsidRPr="00F250C8" w:rsidRDefault="00F250C8" w:rsidP="00F250C8">
      <w:pPr>
        <w:tabs>
          <w:tab w:val="left" w:pos="4830"/>
        </w:tabs>
        <w:spacing w:before="44"/>
        <w:ind w:left="810"/>
        <w:divId w:val="1382554304"/>
        <w:rPr>
          <w:b/>
          <w:lang w:val="ru-RU"/>
        </w:rPr>
      </w:pPr>
      <w:r w:rsidRPr="00F250C8">
        <w:rPr>
          <w:b/>
          <w:lang w:val="ru-RU"/>
        </w:rPr>
        <w:t>Модуль</w:t>
      </w:r>
      <w:r w:rsidRPr="00F250C8">
        <w:rPr>
          <w:b/>
          <w:spacing w:val="-1"/>
          <w:lang w:val="ru-RU"/>
        </w:rPr>
        <w:t xml:space="preserve"> </w:t>
      </w:r>
      <w:r w:rsidRPr="00F250C8">
        <w:rPr>
          <w:b/>
          <w:lang w:val="ru-RU"/>
        </w:rPr>
        <w:t>№</w:t>
      </w:r>
      <w:r w:rsidRPr="00F250C8">
        <w:rPr>
          <w:b/>
          <w:spacing w:val="-2"/>
          <w:lang w:val="ru-RU"/>
        </w:rPr>
        <w:t xml:space="preserve"> </w:t>
      </w:r>
      <w:r w:rsidRPr="00F250C8">
        <w:rPr>
          <w:b/>
          <w:lang w:val="ru-RU"/>
        </w:rPr>
        <w:t>1. «Основы</w:t>
      </w:r>
      <w:r w:rsidRPr="00F250C8">
        <w:rPr>
          <w:b/>
          <w:spacing w:val="-1"/>
          <w:lang w:val="ru-RU"/>
        </w:rPr>
        <w:t xml:space="preserve"> </w:t>
      </w:r>
      <w:r w:rsidRPr="00F250C8">
        <w:rPr>
          <w:b/>
          <w:lang w:val="ru-RU"/>
        </w:rPr>
        <w:t>комплексной безопасности».</w:t>
      </w:r>
    </w:p>
    <w:p w:rsidR="00F250C8" w:rsidRDefault="00F250C8" w:rsidP="00F250C8">
      <w:pPr>
        <w:pStyle w:val="ab"/>
        <w:tabs>
          <w:tab w:val="left" w:pos="4830"/>
        </w:tabs>
        <w:spacing w:before="36"/>
        <w:ind w:left="810" w:firstLine="0"/>
        <w:jc w:val="left"/>
        <w:divId w:val="1382554304"/>
      </w:pPr>
      <w:r>
        <w:t>Культура</w:t>
      </w:r>
      <w:r>
        <w:rPr>
          <w:spacing w:val="-5"/>
        </w:rPr>
        <w:t xml:space="preserve"> </w:t>
      </w:r>
      <w:r>
        <w:t>безопасности</w:t>
      </w:r>
      <w:r>
        <w:rPr>
          <w:spacing w:val="-2"/>
        </w:rPr>
        <w:t xml:space="preserve"> </w:t>
      </w:r>
      <w:r>
        <w:t>жизнедеятельности</w:t>
      </w:r>
      <w:r>
        <w:rPr>
          <w:spacing w:val="-2"/>
        </w:rPr>
        <w:t xml:space="preserve"> </w:t>
      </w:r>
      <w:r>
        <w:t>в</w:t>
      </w:r>
      <w:r>
        <w:rPr>
          <w:spacing w:val="-4"/>
        </w:rPr>
        <w:t xml:space="preserve"> </w:t>
      </w:r>
      <w:r>
        <w:t>современном</w:t>
      </w:r>
      <w:r>
        <w:rPr>
          <w:spacing w:val="-4"/>
        </w:rPr>
        <w:t xml:space="preserve"> </w:t>
      </w:r>
      <w:r>
        <w:t>обществе.</w:t>
      </w:r>
    </w:p>
    <w:p w:rsidR="00F250C8" w:rsidRDefault="00F250C8" w:rsidP="00F250C8">
      <w:pPr>
        <w:pStyle w:val="ab"/>
        <w:tabs>
          <w:tab w:val="left" w:pos="3148"/>
          <w:tab w:val="left" w:pos="4830"/>
          <w:tab w:val="left" w:pos="5592"/>
          <w:tab w:val="left" w:pos="7311"/>
          <w:tab w:val="left" w:pos="8765"/>
        </w:tabs>
        <w:spacing w:before="40" w:line="276" w:lineRule="auto"/>
        <w:ind w:right="106"/>
        <w:divId w:val="1382554304"/>
      </w:pPr>
      <w:r>
        <w:t>Корпоративный,</w:t>
      </w:r>
      <w:r>
        <w:tab/>
        <w:t>индивидуальный,</w:t>
      </w:r>
      <w:r>
        <w:tab/>
        <w:t>групповой</w:t>
      </w:r>
      <w:r>
        <w:tab/>
        <w:t>уровень</w:t>
      </w:r>
      <w:r>
        <w:tab/>
        <w:t>культуры</w:t>
      </w:r>
      <w:r>
        <w:rPr>
          <w:spacing w:val="-58"/>
        </w:rPr>
        <w:t xml:space="preserve"> </w:t>
      </w:r>
      <w:r>
        <w:t>безопасности. Общественно-государственный</w:t>
      </w:r>
      <w:r>
        <w:rPr>
          <w:spacing w:val="1"/>
        </w:rPr>
        <w:t xml:space="preserve"> </w:t>
      </w:r>
      <w:r>
        <w:t>уровень</w:t>
      </w:r>
      <w:r>
        <w:rPr>
          <w:spacing w:val="1"/>
        </w:rPr>
        <w:t xml:space="preserve"> </w:t>
      </w:r>
      <w:r>
        <w:t>культуры</w:t>
      </w:r>
      <w:r>
        <w:rPr>
          <w:spacing w:val="1"/>
        </w:rPr>
        <w:t xml:space="preserve"> </w:t>
      </w:r>
      <w:r>
        <w:t>безопасности</w:t>
      </w:r>
      <w:r>
        <w:rPr>
          <w:spacing w:val="1"/>
        </w:rPr>
        <w:t xml:space="preserve"> </w:t>
      </w:r>
      <w:r>
        <w:t>жизнедеятельности.</w:t>
      </w:r>
    </w:p>
    <w:p w:rsidR="00F250C8" w:rsidRDefault="00F250C8" w:rsidP="00F250C8">
      <w:pPr>
        <w:pStyle w:val="ab"/>
        <w:tabs>
          <w:tab w:val="left" w:pos="4830"/>
        </w:tabs>
        <w:spacing w:before="1" w:line="276" w:lineRule="auto"/>
        <w:ind w:right="107"/>
        <w:divId w:val="1382554304"/>
      </w:pPr>
      <w:r>
        <w:t>Личностный</w:t>
      </w:r>
      <w:r>
        <w:rPr>
          <w:spacing w:val="1"/>
        </w:rPr>
        <w:t xml:space="preserve"> </w:t>
      </w:r>
      <w:r>
        <w:t>фактор</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жизнедеятельности</w:t>
      </w:r>
      <w:r>
        <w:rPr>
          <w:spacing w:val="1"/>
        </w:rPr>
        <w:t xml:space="preserve"> </w:t>
      </w:r>
      <w:r>
        <w:t>населения</w:t>
      </w:r>
      <w:r>
        <w:rPr>
          <w:spacing w:val="1"/>
        </w:rPr>
        <w:t xml:space="preserve"> </w:t>
      </w:r>
      <w:r>
        <w:t>в</w:t>
      </w:r>
      <w:r>
        <w:rPr>
          <w:spacing w:val="1"/>
        </w:rPr>
        <w:t xml:space="preserve"> </w:t>
      </w:r>
      <w:r>
        <w:t>стране.</w:t>
      </w:r>
    </w:p>
    <w:p w:rsidR="00F250C8" w:rsidRDefault="00F250C8" w:rsidP="00F250C8">
      <w:pPr>
        <w:pStyle w:val="ab"/>
        <w:tabs>
          <w:tab w:val="left" w:pos="4830"/>
        </w:tabs>
        <w:spacing w:line="275" w:lineRule="exact"/>
        <w:ind w:left="810" w:firstLine="0"/>
        <w:divId w:val="1382554304"/>
      </w:pPr>
      <w:r>
        <w:t>Общие</w:t>
      </w:r>
      <w:r>
        <w:rPr>
          <w:spacing w:val="-5"/>
        </w:rPr>
        <w:t xml:space="preserve"> </w:t>
      </w:r>
      <w:r>
        <w:t>правила</w:t>
      </w:r>
      <w:r>
        <w:rPr>
          <w:spacing w:val="-5"/>
        </w:rPr>
        <w:t xml:space="preserve"> </w:t>
      </w:r>
      <w:r>
        <w:t>безопасности</w:t>
      </w:r>
      <w:r>
        <w:rPr>
          <w:spacing w:val="-3"/>
        </w:rPr>
        <w:t xml:space="preserve"> </w:t>
      </w:r>
      <w:r>
        <w:t>жизнедеятельности.</w:t>
      </w:r>
    </w:p>
    <w:p w:rsidR="00F250C8" w:rsidRDefault="00F250C8" w:rsidP="00F250C8">
      <w:pPr>
        <w:pStyle w:val="ab"/>
        <w:tabs>
          <w:tab w:val="left" w:pos="4830"/>
        </w:tabs>
        <w:spacing w:before="41" w:line="276" w:lineRule="auto"/>
        <w:ind w:right="99"/>
        <w:divId w:val="1382554304"/>
      </w:pPr>
      <w:r>
        <w:t>Опасности</w:t>
      </w:r>
      <w:r>
        <w:rPr>
          <w:spacing w:val="1"/>
        </w:rPr>
        <w:t xml:space="preserve"> </w:t>
      </w:r>
      <w:r>
        <w:t>реагирования</w:t>
      </w:r>
      <w:r>
        <w:rPr>
          <w:spacing w:val="1"/>
        </w:rPr>
        <w:t xml:space="preserve"> </w:t>
      </w:r>
      <w:r>
        <w:t>молодёжи</w:t>
      </w:r>
      <w:r>
        <w:rPr>
          <w:spacing w:val="1"/>
        </w:rPr>
        <w:t xml:space="preserve"> </w:t>
      </w:r>
      <w:r>
        <w:t>в</w:t>
      </w:r>
      <w:r>
        <w:rPr>
          <w:spacing w:val="1"/>
        </w:rPr>
        <w:t xml:space="preserve"> </w:t>
      </w:r>
      <w:r>
        <w:t>противозаконную</w:t>
      </w:r>
      <w:r>
        <w:rPr>
          <w:spacing w:val="1"/>
        </w:rPr>
        <w:t xml:space="preserve"> </w:t>
      </w:r>
      <w:r>
        <w:t>и</w:t>
      </w:r>
      <w:r>
        <w:rPr>
          <w:spacing w:val="1"/>
        </w:rPr>
        <w:t xml:space="preserve"> </w:t>
      </w:r>
      <w:r>
        <w:t>антиобщественную</w:t>
      </w:r>
      <w:r>
        <w:rPr>
          <w:spacing w:val="1"/>
        </w:rPr>
        <w:t xml:space="preserve"> </w:t>
      </w:r>
      <w:r>
        <w:t>деятельность. Ответственность</w:t>
      </w:r>
      <w:r>
        <w:rPr>
          <w:spacing w:val="1"/>
        </w:rPr>
        <w:t xml:space="preserve"> </w:t>
      </w:r>
      <w:r>
        <w:t>за</w:t>
      </w:r>
      <w:r>
        <w:rPr>
          <w:spacing w:val="1"/>
        </w:rPr>
        <w:t xml:space="preserve"> </w:t>
      </w:r>
      <w:r>
        <w:t>нарушение</w:t>
      </w:r>
      <w:r>
        <w:rPr>
          <w:spacing w:val="1"/>
        </w:rPr>
        <w:t xml:space="preserve"> </w:t>
      </w:r>
      <w:r>
        <w:t>общественного</w:t>
      </w:r>
      <w:r>
        <w:rPr>
          <w:spacing w:val="61"/>
        </w:rPr>
        <w:t xml:space="preserve"> </w:t>
      </w:r>
      <w:r>
        <w:t>порядка. Меры</w:t>
      </w:r>
      <w:r>
        <w:rPr>
          <w:spacing w:val="1"/>
        </w:rPr>
        <w:t xml:space="preserve"> </w:t>
      </w:r>
      <w:r>
        <w:t>противодействия</w:t>
      </w:r>
      <w:r>
        <w:rPr>
          <w:spacing w:val="-2"/>
        </w:rPr>
        <w:t xml:space="preserve"> </w:t>
      </w:r>
      <w:r>
        <w:t>реагированию</w:t>
      </w:r>
      <w:r>
        <w:rPr>
          <w:spacing w:val="-1"/>
        </w:rPr>
        <w:t xml:space="preserve"> </w:t>
      </w:r>
      <w:r>
        <w:t>на</w:t>
      </w:r>
      <w:r>
        <w:rPr>
          <w:spacing w:val="-2"/>
        </w:rPr>
        <w:t xml:space="preserve"> </w:t>
      </w:r>
      <w:r>
        <w:t>несанкционированные</w:t>
      </w:r>
      <w:r>
        <w:rPr>
          <w:spacing w:val="-3"/>
        </w:rPr>
        <w:t xml:space="preserve"> </w:t>
      </w:r>
      <w:r>
        <w:t>публичные</w:t>
      </w:r>
      <w:r>
        <w:rPr>
          <w:spacing w:val="-1"/>
        </w:rPr>
        <w:t xml:space="preserve"> </w:t>
      </w:r>
      <w:r>
        <w:t>мероприятия.</w:t>
      </w:r>
    </w:p>
    <w:p w:rsidR="00F250C8" w:rsidRDefault="00F250C8" w:rsidP="00F250C8">
      <w:pPr>
        <w:pStyle w:val="ab"/>
        <w:tabs>
          <w:tab w:val="left" w:pos="2191"/>
          <w:tab w:val="left" w:pos="3033"/>
          <w:tab w:val="left" w:pos="3355"/>
          <w:tab w:val="left" w:pos="4435"/>
          <w:tab w:val="left" w:pos="4621"/>
          <w:tab w:val="left" w:pos="4830"/>
          <w:tab w:val="left" w:pos="5706"/>
          <w:tab w:val="left" w:pos="6384"/>
          <w:tab w:val="left" w:pos="8459"/>
          <w:tab w:val="left" w:pos="9538"/>
        </w:tabs>
        <w:spacing w:before="1" w:line="276" w:lineRule="auto"/>
        <w:ind w:right="103"/>
        <w:divId w:val="1382554304"/>
      </w:pPr>
      <w:r>
        <w:t>Явные</w:t>
      </w:r>
      <w:r>
        <w:tab/>
        <w:t>и</w:t>
      </w:r>
      <w:r>
        <w:tab/>
        <w:t>скрытые</w:t>
      </w:r>
      <w:r>
        <w:tab/>
      </w:r>
      <w:r>
        <w:tab/>
        <w:t>опасности</w:t>
      </w:r>
      <w:r>
        <w:tab/>
      </w:r>
      <w:r>
        <w:tab/>
        <w:t>современных</w:t>
      </w:r>
      <w:r>
        <w:tab/>
        <w:t>развлечений</w:t>
      </w:r>
      <w:r>
        <w:rPr>
          <w:spacing w:val="-58"/>
        </w:rPr>
        <w:t xml:space="preserve"> </w:t>
      </w:r>
      <w:r>
        <w:t>молодёжи. Зацепинг. Административная</w:t>
      </w:r>
      <w:r>
        <w:rPr>
          <w:spacing w:val="1"/>
        </w:rPr>
        <w:t xml:space="preserve"> </w:t>
      </w:r>
      <w:r>
        <w:t>ответственность</w:t>
      </w:r>
      <w:r>
        <w:rPr>
          <w:spacing w:val="1"/>
        </w:rPr>
        <w:t xml:space="preserve"> </w:t>
      </w:r>
      <w:r>
        <w:t>за</w:t>
      </w:r>
      <w:r>
        <w:rPr>
          <w:spacing w:val="1"/>
        </w:rPr>
        <w:t xml:space="preserve"> </w:t>
      </w:r>
      <w:r>
        <w:t>занятия</w:t>
      </w:r>
      <w:r>
        <w:rPr>
          <w:spacing w:val="61"/>
        </w:rPr>
        <w:t xml:space="preserve"> </w:t>
      </w:r>
      <w:r>
        <w:t>зацепингом</w:t>
      </w:r>
      <w:r>
        <w:rPr>
          <w:spacing w:val="61"/>
        </w:rPr>
        <w:t xml:space="preserve"> </w:t>
      </w:r>
      <w:r>
        <w:t>и</w:t>
      </w:r>
      <w:r>
        <w:rPr>
          <w:spacing w:val="1"/>
        </w:rPr>
        <w:t xml:space="preserve"> </w:t>
      </w:r>
      <w:r>
        <w:lastRenderedPageBreak/>
        <w:t>руфингом.</w:t>
      </w:r>
      <w:r>
        <w:rPr>
          <w:spacing w:val="-4"/>
        </w:rPr>
        <w:t xml:space="preserve"> </w:t>
      </w:r>
      <w:r>
        <w:t>Диггерство</w:t>
      </w:r>
      <w:r>
        <w:tab/>
      </w:r>
      <w:r>
        <w:tab/>
        <w:t>и</w:t>
      </w:r>
      <w:r>
        <w:tab/>
        <w:t>его</w:t>
      </w:r>
      <w:r>
        <w:tab/>
        <w:t>опасность. Ответственность</w:t>
      </w:r>
      <w:r>
        <w:tab/>
      </w:r>
      <w:r>
        <w:rPr>
          <w:spacing w:val="-1"/>
        </w:rPr>
        <w:t>за</w:t>
      </w:r>
      <w:r>
        <w:rPr>
          <w:spacing w:val="-58"/>
        </w:rPr>
        <w:t xml:space="preserve"> </w:t>
      </w:r>
      <w:r>
        <w:t xml:space="preserve">диггерство. Паркур. Селфи. Основные     </w:t>
      </w:r>
      <w:r>
        <w:rPr>
          <w:spacing w:val="1"/>
        </w:rPr>
        <w:t xml:space="preserve"> </w:t>
      </w:r>
      <w:r>
        <w:t xml:space="preserve">меры     </w:t>
      </w:r>
      <w:r>
        <w:rPr>
          <w:spacing w:val="1"/>
        </w:rPr>
        <w:t xml:space="preserve"> </w:t>
      </w:r>
      <w:r>
        <w:t xml:space="preserve">безопасности     </w:t>
      </w:r>
      <w:r>
        <w:rPr>
          <w:spacing w:val="1"/>
        </w:rPr>
        <w:t xml:space="preserve"> </w:t>
      </w:r>
      <w:r>
        <w:t xml:space="preserve">для     </w:t>
      </w:r>
      <w:r>
        <w:rPr>
          <w:spacing w:val="1"/>
        </w:rPr>
        <w:t xml:space="preserve"> </w:t>
      </w:r>
      <w:r>
        <w:t xml:space="preserve">паркуры     </w:t>
      </w:r>
      <w:r>
        <w:rPr>
          <w:spacing w:val="1"/>
        </w:rPr>
        <w:t xml:space="preserve"> </w:t>
      </w:r>
      <w:r>
        <w:t>и</w:t>
      </w:r>
      <w:r>
        <w:rPr>
          <w:spacing w:val="-57"/>
        </w:rPr>
        <w:t xml:space="preserve"> </w:t>
      </w:r>
      <w:r>
        <w:t>селфи. Флешмоб. Ответственность</w:t>
      </w:r>
      <w:r>
        <w:rPr>
          <w:spacing w:val="1"/>
        </w:rPr>
        <w:t xml:space="preserve"> </w:t>
      </w:r>
      <w:r>
        <w:t>за</w:t>
      </w:r>
      <w:r>
        <w:rPr>
          <w:spacing w:val="1"/>
        </w:rPr>
        <w:t xml:space="preserve"> </w:t>
      </w:r>
      <w:r>
        <w:t>участие</w:t>
      </w:r>
      <w:r>
        <w:rPr>
          <w:spacing w:val="1"/>
        </w:rPr>
        <w:t xml:space="preserve"> </w:t>
      </w:r>
      <w:r>
        <w:t>во</w:t>
      </w:r>
      <w:r>
        <w:rPr>
          <w:spacing w:val="1"/>
        </w:rPr>
        <w:t xml:space="preserve"> </w:t>
      </w:r>
      <w:r>
        <w:t>флешмобе,</w:t>
      </w:r>
      <w:r>
        <w:rPr>
          <w:spacing w:val="1"/>
        </w:rPr>
        <w:t xml:space="preserve"> </w:t>
      </w:r>
      <w:r>
        <w:t>носящем</w:t>
      </w:r>
      <w:r>
        <w:rPr>
          <w:spacing w:val="1"/>
        </w:rPr>
        <w:t xml:space="preserve"> </w:t>
      </w:r>
      <w:r>
        <w:t>антиобщественный</w:t>
      </w:r>
      <w:r>
        <w:rPr>
          <w:spacing w:val="1"/>
        </w:rPr>
        <w:t xml:space="preserve"> </w:t>
      </w:r>
      <w:r>
        <w:t>характер.</w:t>
      </w:r>
    </w:p>
    <w:p w:rsidR="00F250C8" w:rsidRDefault="00F250C8" w:rsidP="00F250C8">
      <w:pPr>
        <w:pStyle w:val="ab"/>
        <w:tabs>
          <w:tab w:val="left" w:pos="4830"/>
        </w:tabs>
        <w:spacing w:before="1"/>
        <w:ind w:left="810" w:firstLine="0"/>
        <w:divId w:val="1382554304"/>
      </w:pPr>
      <w:r>
        <w:t>Как</w:t>
      </w:r>
      <w:r>
        <w:rPr>
          <w:spacing w:val="-3"/>
        </w:rPr>
        <w:t xml:space="preserve"> </w:t>
      </w:r>
      <w:r>
        <w:t>не</w:t>
      </w:r>
      <w:r>
        <w:rPr>
          <w:spacing w:val="-3"/>
        </w:rPr>
        <w:t xml:space="preserve"> </w:t>
      </w:r>
      <w:r>
        <w:t>стать</w:t>
      </w:r>
      <w:r>
        <w:rPr>
          <w:spacing w:val="-1"/>
        </w:rPr>
        <w:t xml:space="preserve"> </w:t>
      </w:r>
      <w:r>
        <w:t>жертвой</w:t>
      </w:r>
      <w:r>
        <w:rPr>
          <w:spacing w:val="-1"/>
        </w:rPr>
        <w:t xml:space="preserve"> </w:t>
      </w:r>
      <w:r>
        <w:t>информационной</w:t>
      </w:r>
      <w:r>
        <w:rPr>
          <w:spacing w:val="-3"/>
        </w:rPr>
        <w:t xml:space="preserve"> </w:t>
      </w:r>
      <w:r>
        <w:t>войны.</w:t>
      </w:r>
    </w:p>
    <w:p w:rsidR="00F250C8" w:rsidRDefault="00F250C8" w:rsidP="00F250C8">
      <w:pPr>
        <w:pStyle w:val="ab"/>
        <w:tabs>
          <w:tab w:val="left" w:pos="4830"/>
        </w:tabs>
        <w:spacing w:before="41" w:line="276" w:lineRule="auto"/>
        <w:ind w:right="103"/>
        <w:divId w:val="1382554304"/>
      </w:pPr>
      <w:r>
        <w:t>Безопасность</w:t>
      </w:r>
      <w:r>
        <w:rPr>
          <w:spacing w:val="1"/>
        </w:rPr>
        <w:t xml:space="preserve"> </w:t>
      </w:r>
      <w:r>
        <w:t>на</w:t>
      </w:r>
      <w:r>
        <w:rPr>
          <w:spacing w:val="1"/>
        </w:rPr>
        <w:t xml:space="preserve"> </w:t>
      </w:r>
      <w:r>
        <w:t>транспорте. Порядок</w:t>
      </w:r>
      <w:r>
        <w:rPr>
          <w:spacing w:val="1"/>
        </w:rPr>
        <w:t xml:space="preserve"> </w:t>
      </w:r>
      <w:r>
        <w:t>действий</w:t>
      </w:r>
      <w:r>
        <w:rPr>
          <w:spacing w:val="1"/>
        </w:rPr>
        <w:t xml:space="preserve"> </w:t>
      </w:r>
      <w:r>
        <w:t>при</w:t>
      </w:r>
      <w:r>
        <w:rPr>
          <w:spacing w:val="1"/>
        </w:rPr>
        <w:t xml:space="preserve"> </w:t>
      </w:r>
      <w:r>
        <w:t>дорожно-транспортных</w:t>
      </w:r>
      <w:r>
        <w:rPr>
          <w:spacing w:val="1"/>
        </w:rPr>
        <w:t xml:space="preserve"> </w:t>
      </w:r>
      <w:r>
        <w:t>преступлениях разного характера (при отсутствии обвиняемых; с одним или осужденными;</w:t>
      </w:r>
      <w:r>
        <w:rPr>
          <w:spacing w:val="1"/>
        </w:rPr>
        <w:t xml:space="preserve"> </w:t>
      </w:r>
      <w:r>
        <w:t>при</w:t>
      </w:r>
      <w:r>
        <w:rPr>
          <w:spacing w:val="-1"/>
        </w:rPr>
        <w:t xml:space="preserve"> </w:t>
      </w:r>
      <w:r>
        <w:t>тревожном</w:t>
      </w:r>
      <w:r>
        <w:rPr>
          <w:spacing w:val="-1"/>
        </w:rPr>
        <w:t xml:space="preserve"> </w:t>
      </w:r>
      <w:r>
        <w:t>возгорании).</w:t>
      </w:r>
    </w:p>
    <w:p w:rsidR="00F250C8" w:rsidRDefault="00F250C8" w:rsidP="00F250C8">
      <w:pPr>
        <w:pStyle w:val="ab"/>
        <w:tabs>
          <w:tab w:val="left" w:pos="4830"/>
        </w:tabs>
        <w:spacing w:before="1" w:line="276" w:lineRule="auto"/>
        <w:ind w:right="102"/>
        <w:divId w:val="1382554304"/>
      </w:pPr>
      <w:r>
        <w:t>Обязанности</w:t>
      </w:r>
      <w:r>
        <w:rPr>
          <w:spacing w:val="1"/>
        </w:rPr>
        <w:t xml:space="preserve"> </w:t>
      </w:r>
      <w:r>
        <w:t>участников</w:t>
      </w:r>
      <w:r>
        <w:rPr>
          <w:spacing w:val="1"/>
        </w:rPr>
        <w:t xml:space="preserve"> </w:t>
      </w:r>
      <w:r>
        <w:t>дорожного</w:t>
      </w:r>
      <w:r>
        <w:rPr>
          <w:spacing w:val="1"/>
        </w:rPr>
        <w:t xml:space="preserve"> </w:t>
      </w:r>
      <w:r>
        <w:t>движения. Правила</w:t>
      </w:r>
      <w:r>
        <w:rPr>
          <w:spacing w:val="1"/>
        </w:rPr>
        <w:t xml:space="preserve"> </w:t>
      </w:r>
      <w:r>
        <w:t>дорожного</w:t>
      </w:r>
      <w:r>
        <w:rPr>
          <w:spacing w:val="1"/>
        </w:rPr>
        <w:t xml:space="preserve"> </w:t>
      </w:r>
      <w:r>
        <w:t>движения</w:t>
      </w:r>
      <w:r>
        <w:rPr>
          <w:spacing w:val="1"/>
        </w:rPr>
        <w:t xml:space="preserve"> </w:t>
      </w:r>
      <w:r>
        <w:t>для</w:t>
      </w:r>
      <w:r>
        <w:rPr>
          <w:spacing w:val="1"/>
        </w:rPr>
        <w:t xml:space="preserve"> </w:t>
      </w:r>
      <w:r>
        <w:t>пешеходов,</w:t>
      </w:r>
      <w:r>
        <w:rPr>
          <w:spacing w:val="-1"/>
        </w:rPr>
        <w:t xml:space="preserve"> </w:t>
      </w:r>
      <w:r>
        <w:t>пассажиров, водителей.</w:t>
      </w:r>
    </w:p>
    <w:p w:rsidR="00F250C8" w:rsidRDefault="00F250C8" w:rsidP="00F250C8">
      <w:pPr>
        <w:pStyle w:val="ab"/>
        <w:tabs>
          <w:tab w:val="left" w:pos="4830"/>
        </w:tabs>
        <w:spacing w:line="276" w:lineRule="auto"/>
        <w:ind w:right="109"/>
        <w:divId w:val="1382554304"/>
      </w:pPr>
      <w:r>
        <w:t>Правила безопасного поведения в общественном транспорте, в такси, маршрутном</w:t>
      </w:r>
      <w:r>
        <w:rPr>
          <w:spacing w:val="1"/>
        </w:rPr>
        <w:t xml:space="preserve"> </w:t>
      </w:r>
      <w:r>
        <w:t>такси.</w:t>
      </w:r>
      <w:r>
        <w:rPr>
          <w:spacing w:val="-2"/>
        </w:rPr>
        <w:t xml:space="preserve"> </w:t>
      </w:r>
      <w:r>
        <w:t>Правила</w:t>
      </w:r>
      <w:r>
        <w:rPr>
          <w:spacing w:val="-2"/>
        </w:rPr>
        <w:t xml:space="preserve"> </w:t>
      </w:r>
      <w:r>
        <w:t>безопасного</w:t>
      </w:r>
      <w:r>
        <w:rPr>
          <w:spacing w:val="-1"/>
        </w:rPr>
        <w:t xml:space="preserve"> </w:t>
      </w:r>
      <w:r>
        <w:t>поведения</w:t>
      </w:r>
      <w:r>
        <w:rPr>
          <w:spacing w:val="-1"/>
        </w:rPr>
        <w:t xml:space="preserve"> </w:t>
      </w:r>
      <w:r>
        <w:t>в</w:t>
      </w:r>
      <w:r>
        <w:rPr>
          <w:spacing w:val="-2"/>
        </w:rPr>
        <w:t xml:space="preserve"> </w:t>
      </w:r>
      <w:r>
        <w:t>случае</w:t>
      </w:r>
      <w:r>
        <w:rPr>
          <w:spacing w:val="-2"/>
        </w:rPr>
        <w:t xml:space="preserve"> </w:t>
      </w:r>
      <w:r>
        <w:t>возникновения</w:t>
      </w:r>
      <w:r>
        <w:rPr>
          <w:spacing w:val="-4"/>
        </w:rPr>
        <w:t xml:space="preserve"> </w:t>
      </w:r>
      <w:r>
        <w:t>пожара</w:t>
      </w:r>
      <w:r>
        <w:rPr>
          <w:spacing w:val="-2"/>
        </w:rPr>
        <w:t xml:space="preserve"> </w:t>
      </w:r>
      <w:r>
        <w:t>на</w:t>
      </w:r>
      <w:r>
        <w:rPr>
          <w:spacing w:val="-2"/>
        </w:rPr>
        <w:t xml:space="preserve"> </w:t>
      </w:r>
      <w:r>
        <w:t>транспорте.</w:t>
      </w:r>
    </w:p>
    <w:p w:rsidR="00F250C8" w:rsidRDefault="00F250C8" w:rsidP="00F250C8">
      <w:pPr>
        <w:pStyle w:val="ab"/>
        <w:tabs>
          <w:tab w:val="left" w:pos="4830"/>
        </w:tabs>
        <w:spacing w:before="1"/>
        <w:ind w:left="810" w:firstLine="0"/>
        <w:divId w:val="1382554304"/>
      </w:pPr>
      <w:r>
        <w:t>Безопасное</w:t>
      </w:r>
      <w:r>
        <w:rPr>
          <w:spacing w:val="-5"/>
        </w:rPr>
        <w:t xml:space="preserve"> </w:t>
      </w:r>
      <w:r>
        <w:t>поведение</w:t>
      </w:r>
      <w:r>
        <w:rPr>
          <w:spacing w:val="-4"/>
        </w:rPr>
        <w:t xml:space="preserve"> </w:t>
      </w:r>
      <w:r>
        <w:t>на</w:t>
      </w:r>
      <w:r>
        <w:rPr>
          <w:spacing w:val="-4"/>
        </w:rPr>
        <w:t xml:space="preserve"> </w:t>
      </w:r>
      <w:r>
        <w:t>различных</w:t>
      </w:r>
      <w:r>
        <w:rPr>
          <w:spacing w:val="-2"/>
        </w:rPr>
        <w:t xml:space="preserve"> </w:t>
      </w:r>
      <w:r>
        <w:t>видах</w:t>
      </w:r>
      <w:r>
        <w:rPr>
          <w:spacing w:val="-1"/>
        </w:rPr>
        <w:t xml:space="preserve"> </w:t>
      </w:r>
      <w:r>
        <w:t>транспорта.</w:t>
      </w:r>
    </w:p>
    <w:p w:rsidR="00F250C8" w:rsidRDefault="00F250C8" w:rsidP="00F250C8">
      <w:pPr>
        <w:pStyle w:val="ab"/>
        <w:tabs>
          <w:tab w:val="left" w:pos="4830"/>
          <w:tab w:val="left" w:pos="9200"/>
        </w:tabs>
        <w:spacing w:line="276" w:lineRule="auto"/>
        <w:ind w:right="102"/>
        <w:divId w:val="1382554304"/>
      </w:pPr>
      <w:r>
        <w:t>Электросамокат.</w:t>
      </w:r>
      <w:r>
        <w:rPr>
          <w:spacing w:val="-2"/>
        </w:rPr>
        <w:t xml:space="preserve"> </w:t>
      </w:r>
      <w:r>
        <w:t>Питбайк.</w:t>
      </w:r>
      <w:r>
        <w:rPr>
          <w:spacing w:val="-2"/>
        </w:rPr>
        <w:t xml:space="preserve"> </w:t>
      </w:r>
      <w:r>
        <w:t>Моноколесо.</w:t>
      </w:r>
      <w:r>
        <w:rPr>
          <w:spacing w:val="-3"/>
        </w:rPr>
        <w:t xml:space="preserve"> </w:t>
      </w:r>
      <w:r>
        <w:t>Сегвей.</w:t>
      </w:r>
      <w:r>
        <w:rPr>
          <w:spacing w:val="-4"/>
        </w:rPr>
        <w:t xml:space="preserve"> </w:t>
      </w:r>
      <w:r>
        <w:t>Гироскутер.</w:t>
      </w:r>
      <w:r>
        <w:rPr>
          <w:spacing w:val="-3"/>
        </w:rPr>
        <w:t xml:space="preserve"> </w:t>
      </w:r>
      <w:r>
        <w:t>Основные</w:t>
      </w:r>
      <w:r>
        <w:tab/>
        <w:t>меры</w:t>
      </w:r>
      <w:r>
        <w:rPr>
          <w:spacing w:val="-58"/>
        </w:rPr>
        <w:t xml:space="preserve"> </w:t>
      </w:r>
      <w:r>
        <w:t>безопасности при поездке на средствах индивидуальной мобильности. Административная и</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нарушение</w:t>
      </w:r>
      <w:r>
        <w:rPr>
          <w:spacing w:val="-2"/>
        </w:rPr>
        <w:t xml:space="preserve"> </w:t>
      </w:r>
      <w:r>
        <w:t>правил</w:t>
      </w:r>
      <w:r>
        <w:rPr>
          <w:spacing w:val="-1"/>
        </w:rPr>
        <w:t xml:space="preserve"> </w:t>
      </w:r>
      <w:r>
        <w:t>при вождении.</w:t>
      </w:r>
    </w:p>
    <w:p w:rsidR="00F250C8" w:rsidRDefault="00F250C8" w:rsidP="00F250C8">
      <w:pPr>
        <w:pStyle w:val="ab"/>
        <w:tabs>
          <w:tab w:val="left" w:pos="4830"/>
        </w:tabs>
        <w:spacing w:line="276" w:lineRule="auto"/>
        <w:ind w:right="106"/>
        <w:divId w:val="1382554304"/>
      </w:pPr>
      <w:r>
        <w:t>Дорожные</w:t>
      </w:r>
      <w:r>
        <w:rPr>
          <w:spacing w:val="1"/>
        </w:rPr>
        <w:t xml:space="preserve"> </w:t>
      </w:r>
      <w:r>
        <w:t>знаки</w:t>
      </w:r>
      <w:r>
        <w:rPr>
          <w:spacing w:val="1"/>
        </w:rPr>
        <w:t xml:space="preserve"> </w:t>
      </w:r>
      <w:r>
        <w:t>(основные</w:t>
      </w:r>
      <w:r>
        <w:rPr>
          <w:spacing w:val="1"/>
        </w:rPr>
        <w:t xml:space="preserve"> </w:t>
      </w:r>
      <w:r>
        <w:t>группы). Порядок</w:t>
      </w:r>
      <w:r>
        <w:rPr>
          <w:spacing w:val="1"/>
        </w:rPr>
        <w:t xml:space="preserve"> </w:t>
      </w:r>
      <w:r>
        <w:t>движения. Дорожная</w:t>
      </w:r>
      <w:r>
        <w:rPr>
          <w:spacing w:val="1"/>
        </w:rPr>
        <w:t xml:space="preserve"> </w:t>
      </w:r>
      <w:r>
        <w:t>разметка</w:t>
      </w:r>
      <w:r>
        <w:rPr>
          <w:spacing w:val="1"/>
        </w:rPr>
        <w:t xml:space="preserve"> </w:t>
      </w:r>
      <w:r>
        <w:t>и</w:t>
      </w:r>
      <w:r>
        <w:rPr>
          <w:spacing w:val="60"/>
        </w:rPr>
        <w:t xml:space="preserve"> </w:t>
      </w:r>
      <w:r>
        <w:t>ее</w:t>
      </w:r>
      <w:r>
        <w:rPr>
          <w:spacing w:val="1"/>
        </w:rPr>
        <w:t xml:space="preserve"> </w:t>
      </w:r>
      <w:r>
        <w:t>виды (горизонтальная и вертикальная). Правила дорожного движения, установленные для</w:t>
      </w:r>
      <w:r>
        <w:rPr>
          <w:spacing w:val="1"/>
        </w:rPr>
        <w:t xml:space="preserve"> </w:t>
      </w:r>
      <w:r>
        <w:t>водителей</w:t>
      </w:r>
      <w:r>
        <w:rPr>
          <w:spacing w:val="1"/>
        </w:rPr>
        <w:t xml:space="preserve"> </w:t>
      </w:r>
      <w:r>
        <w:t>велосипедов,</w:t>
      </w:r>
      <w:r>
        <w:rPr>
          <w:spacing w:val="1"/>
        </w:rPr>
        <w:t xml:space="preserve"> </w:t>
      </w:r>
      <w:r>
        <w:t>мотоциклов</w:t>
      </w:r>
      <w:r>
        <w:rPr>
          <w:spacing w:val="1"/>
        </w:rPr>
        <w:t xml:space="preserve"> </w:t>
      </w:r>
      <w:r>
        <w:t>и</w:t>
      </w:r>
      <w:r>
        <w:rPr>
          <w:spacing w:val="1"/>
        </w:rPr>
        <w:t xml:space="preserve"> </w:t>
      </w:r>
      <w:r>
        <w:t>мопедов. Ответственность</w:t>
      </w:r>
      <w:r>
        <w:rPr>
          <w:spacing w:val="1"/>
        </w:rPr>
        <w:t xml:space="preserve"> </w:t>
      </w:r>
      <w:r>
        <w:t>за</w:t>
      </w:r>
      <w:r>
        <w:rPr>
          <w:spacing w:val="1"/>
        </w:rPr>
        <w:t xml:space="preserve"> </w:t>
      </w:r>
      <w:r>
        <w:t>нарушение</w:t>
      </w:r>
      <w:r>
        <w:rPr>
          <w:spacing w:val="1"/>
        </w:rPr>
        <w:t xml:space="preserve"> </w:t>
      </w:r>
      <w:r>
        <w:t>Правил</w:t>
      </w:r>
      <w:r>
        <w:rPr>
          <w:spacing w:val="1"/>
        </w:rPr>
        <w:t xml:space="preserve"> </w:t>
      </w:r>
      <w:r>
        <w:t>дорожного</w:t>
      </w:r>
      <w:r>
        <w:rPr>
          <w:spacing w:val="-1"/>
        </w:rPr>
        <w:t xml:space="preserve"> </w:t>
      </w:r>
      <w:r>
        <w:t>движения</w:t>
      </w:r>
      <w:r>
        <w:rPr>
          <w:spacing w:val="-3"/>
        </w:rPr>
        <w:t xml:space="preserve"> </w:t>
      </w:r>
      <w:r>
        <w:t>и</w:t>
      </w:r>
      <w:r>
        <w:rPr>
          <w:spacing w:val="-2"/>
        </w:rPr>
        <w:t xml:space="preserve"> </w:t>
      </w:r>
      <w:r>
        <w:t>оказания</w:t>
      </w:r>
      <w:r>
        <w:rPr>
          <w:spacing w:val="-3"/>
        </w:rPr>
        <w:t xml:space="preserve"> </w:t>
      </w:r>
      <w:r>
        <w:t>первой помощи.</w:t>
      </w:r>
    </w:p>
    <w:p w:rsidR="00F250C8" w:rsidRDefault="00F250C8" w:rsidP="00F250C8">
      <w:pPr>
        <w:pStyle w:val="ab"/>
        <w:tabs>
          <w:tab w:val="left" w:pos="4830"/>
        </w:tabs>
        <w:spacing w:before="1" w:line="276" w:lineRule="auto"/>
        <w:ind w:right="106"/>
        <w:divId w:val="1382554304"/>
      </w:pP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железнодорожном,</w:t>
      </w:r>
      <w:r>
        <w:rPr>
          <w:spacing w:val="1"/>
        </w:rPr>
        <w:t xml:space="preserve"> </w:t>
      </w:r>
      <w:r>
        <w:t>воздушном</w:t>
      </w:r>
      <w:r>
        <w:rPr>
          <w:spacing w:val="1"/>
        </w:rPr>
        <w:t xml:space="preserve"> </w:t>
      </w:r>
      <w:r>
        <w:t>и</w:t>
      </w:r>
      <w:r>
        <w:rPr>
          <w:spacing w:val="1"/>
        </w:rPr>
        <w:t xml:space="preserve"> </w:t>
      </w:r>
      <w:r>
        <w:t>водном</w:t>
      </w:r>
      <w:r>
        <w:rPr>
          <w:spacing w:val="1"/>
        </w:rPr>
        <w:t xml:space="preserve"> </w:t>
      </w:r>
      <w:r>
        <w:t>транспорте. Как действовать при чрезвычайных ситуациях на воздушном, железнодорожном</w:t>
      </w:r>
      <w:r>
        <w:rPr>
          <w:spacing w:val="1"/>
        </w:rPr>
        <w:t xml:space="preserve"> </w:t>
      </w:r>
      <w:r>
        <w:t>и</w:t>
      </w:r>
      <w:r>
        <w:rPr>
          <w:spacing w:val="-1"/>
        </w:rPr>
        <w:t xml:space="preserve"> </w:t>
      </w:r>
      <w:r>
        <w:t>водном</w:t>
      </w:r>
      <w:r>
        <w:rPr>
          <w:spacing w:val="-1"/>
        </w:rPr>
        <w:t xml:space="preserve"> </w:t>
      </w:r>
      <w:r>
        <w:t>транспорте.</w:t>
      </w:r>
    </w:p>
    <w:p w:rsidR="00F250C8" w:rsidRDefault="00F250C8" w:rsidP="00F250C8">
      <w:pPr>
        <w:pStyle w:val="ab"/>
        <w:tabs>
          <w:tab w:val="left" w:pos="4830"/>
        </w:tabs>
        <w:spacing w:line="276" w:lineRule="auto"/>
        <w:ind w:right="99"/>
        <w:divId w:val="1382554304"/>
      </w:pPr>
      <w:r>
        <w:t>Источники</w:t>
      </w:r>
      <w:r>
        <w:rPr>
          <w:spacing w:val="1"/>
        </w:rPr>
        <w:t xml:space="preserve"> </w:t>
      </w:r>
      <w:r>
        <w:t>опасности</w:t>
      </w:r>
      <w:r>
        <w:rPr>
          <w:spacing w:val="1"/>
        </w:rPr>
        <w:t xml:space="preserve"> </w:t>
      </w:r>
      <w:r>
        <w:t>в</w:t>
      </w:r>
      <w:r>
        <w:rPr>
          <w:spacing w:val="1"/>
        </w:rPr>
        <w:t xml:space="preserve"> </w:t>
      </w:r>
      <w:r>
        <w:t>быту. Причины</w:t>
      </w:r>
      <w:r>
        <w:rPr>
          <w:spacing w:val="1"/>
        </w:rPr>
        <w:t xml:space="preserve"> </w:t>
      </w:r>
      <w:r>
        <w:t>пожаров</w:t>
      </w:r>
      <w:r>
        <w:rPr>
          <w:spacing w:val="1"/>
        </w:rPr>
        <w:t xml:space="preserve"> </w:t>
      </w:r>
      <w:r>
        <w:t>в</w:t>
      </w:r>
      <w:r>
        <w:rPr>
          <w:spacing w:val="1"/>
        </w:rPr>
        <w:t xml:space="preserve"> </w:t>
      </w:r>
      <w:r>
        <w:t>жилых</w:t>
      </w:r>
      <w:r>
        <w:rPr>
          <w:spacing w:val="1"/>
        </w:rPr>
        <w:t xml:space="preserve"> </w:t>
      </w:r>
      <w:r>
        <w:t>помещениях. Правила</w:t>
      </w:r>
      <w:r>
        <w:rPr>
          <w:spacing w:val="1"/>
        </w:rPr>
        <w:t xml:space="preserve"> </w:t>
      </w:r>
      <w:r>
        <w:t>поведения</w:t>
      </w:r>
      <w:r>
        <w:rPr>
          <w:spacing w:val="1"/>
        </w:rPr>
        <w:t xml:space="preserve"> </w:t>
      </w:r>
      <w:r>
        <w:t>и</w:t>
      </w:r>
      <w:r>
        <w:rPr>
          <w:spacing w:val="1"/>
        </w:rPr>
        <w:t xml:space="preserve"> </w:t>
      </w:r>
      <w:r>
        <w:t>действий</w:t>
      </w:r>
      <w:r>
        <w:rPr>
          <w:spacing w:val="1"/>
        </w:rPr>
        <w:t xml:space="preserve"> </w:t>
      </w:r>
      <w:r>
        <w:t>при</w:t>
      </w:r>
      <w:r>
        <w:rPr>
          <w:spacing w:val="1"/>
        </w:rPr>
        <w:t xml:space="preserve"> </w:t>
      </w:r>
      <w:r>
        <w:t>пожаре. Электробезопасность</w:t>
      </w:r>
      <w:r>
        <w:rPr>
          <w:spacing w:val="1"/>
        </w:rPr>
        <w:t xml:space="preserve"> </w:t>
      </w:r>
      <w:r>
        <w:t>в</w:t>
      </w:r>
      <w:r>
        <w:rPr>
          <w:spacing w:val="1"/>
        </w:rPr>
        <w:t xml:space="preserve"> </w:t>
      </w:r>
      <w:r>
        <w:t>повседневной</w:t>
      </w:r>
      <w:r>
        <w:rPr>
          <w:spacing w:val="1"/>
        </w:rPr>
        <w:t xml:space="preserve"> </w:t>
      </w:r>
      <w:r>
        <w:t>жизни. Меры</w:t>
      </w:r>
      <w:r>
        <w:rPr>
          <w:spacing w:val="1"/>
        </w:rPr>
        <w:t xml:space="preserve"> </w:t>
      </w:r>
      <w:r>
        <w:t>предосторожности по исключению поражения электрическим током. Права, обязанности и</w:t>
      </w:r>
      <w:r>
        <w:rPr>
          <w:spacing w:val="1"/>
        </w:rPr>
        <w:t xml:space="preserve"> </w:t>
      </w:r>
      <w:r>
        <w:t xml:space="preserve">ответственность  </w:t>
      </w:r>
      <w:r>
        <w:rPr>
          <w:spacing w:val="1"/>
        </w:rPr>
        <w:t xml:space="preserve"> </w:t>
      </w:r>
      <w:r>
        <w:t xml:space="preserve">граждан  </w:t>
      </w:r>
      <w:r>
        <w:rPr>
          <w:spacing w:val="1"/>
        </w:rPr>
        <w:t xml:space="preserve"> </w:t>
      </w:r>
      <w:r>
        <w:t xml:space="preserve">в  </w:t>
      </w:r>
      <w:r>
        <w:rPr>
          <w:spacing w:val="1"/>
        </w:rPr>
        <w:t xml:space="preserve"> </w:t>
      </w:r>
      <w:r>
        <w:t xml:space="preserve">области  </w:t>
      </w:r>
      <w:r>
        <w:rPr>
          <w:spacing w:val="1"/>
        </w:rPr>
        <w:t xml:space="preserve"> </w:t>
      </w:r>
      <w:r>
        <w:t xml:space="preserve">пожарной   </w:t>
      </w:r>
      <w:r>
        <w:rPr>
          <w:spacing w:val="1"/>
        </w:rPr>
        <w:t xml:space="preserve"> </w:t>
      </w:r>
      <w:r>
        <w:t xml:space="preserve">безопасности. Средства   </w:t>
      </w:r>
      <w:r>
        <w:rPr>
          <w:spacing w:val="1"/>
        </w:rPr>
        <w:t xml:space="preserve"> </w:t>
      </w:r>
      <w:r>
        <w:t>бытовой</w:t>
      </w:r>
      <w:r>
        <w:rPr>
          <w:spacing w:val="1"/>
        </w:rPr>
        <w:t xml:space="preserve"> </w:t>
      </w:r>
      <w:r>
        <w:t>химии. Правила</w:t>
      </w:r>
      <w:r>
        <w:rPr>
          <w:spacing w:val="1"/>
        </w:rPr>
        <w:t xml:space="preserve"> </w:t>
      </w:r>
      <w:r>
        <w:t>обращения</w:t>
      </w:r>
      <w:r>
        <w:rPr>
          <w:spacing w:val="1"/>
        </w:rPr>
        <w:t xml:space="preserve"> </w:t>
      </w:r>
      <w:r>
        <w:t>с</w:t>
      </w:r>
      <w:r>
        <w:rPr>
          <w:spacing w:val="1"/>
        </w:rPr>
        <w:t xml:space="preserve"> </w:t>
      </w:r>
      <w:r>
        <w:t>ними</w:t>
      </w:r>
      <w:r>
        <w:rPr>
          <w:spacing w:val="1"/>
        </w:rPr>
        <w:t xml:space="preserve"> </w:t>
      </w:r>
      <w:r>
        <w:t>и</w:t>
      </w:r>
      <w:r>
        <w:rPr>
          <w:spacing w:val="1"/>
        </w:rPr>
        <w:t xml:space="preserve"> </w:t>
      </w:r>
      <w:r>
        <w:t>хранения. Аварии</w:t>
      </w:r>
      <w:r>
        <w:rPr>
          <w:spacing w:val="1"/>
        </w:rPr>
        <w:t xml:space="preserve"> </w:t>
      </w:r>
      <w:r>
        <w:t>на</w:t>
      </w:r>
      <w:r>
        <w:rPr>
          <w:spacing w:val="1"/>
        </w:rPr>
        <w:t xml:space="preserve"> </w:t>
      </w:r>
      <w:r>
        <w:t>коммунальных</w:t>
      </w:r>
      <w:r>
        <w:rPr>
          <w:spacing w:val="1"/>
        </w:rPr>
        <w:t xml:space="preserve"> </w:t>
      </w:r>
      <w:r>
        <w:t>предприятиях</w:t>
      </w:r>
      <w:r>
        <w:rPr>
          <w:spacing w:val="1"/>
        </w:rPr>
        <w:t xml:space="preserve"> </w:t>
      </w:r>
      <w:r>
        <w:t>жизнеобеспечения.</w:t>
      </w:r>
      <w:r>
        <w:rPr>
          <w:spacing w:val="-1"/>
        </w:rPr>
        <w:t xml:space="preserve"> </w:t>
      </w:r>
      <w:r>
        <w:t>Порядок</w:t>
      </w:r>
      <w:r>
        <w:rPr>
          <w:spacing w:val="-1"/>
        </w:rPr>
        <w:t xml:space="preserve"> </w:t>
      </w:r>
      <w:r>
        <w:t>вызова</w:t>
      </w:r>
      <w:r>
        <w:rPr>
          <w:spacing w:val="-3"/>
        </w:rPr>
        <w:t xml:space="preserve"> </w:t>
      </w:r>
      <w:r>
        <w:t>экстренных</w:t>
      </w:r>
      <w:r>
        <w:rPr>
          <w:spacing w:val="1"/>
        </w:rPr>
        <w:t xml:space="preserve"> </w:t>
      </w:r>
      <w:r>
        <w:t>служб</w:t>
      </w:r>
      <w:r>
        <w:rPr>
          <w:spacing w:val="-1"/>
        </w:rPr>
        <w:t xml:space="preserve"> </w:t>
      </w:r>
      <w:r>
        <w:t>и</w:t>
      </w:r>
      <w:r>
        <w:rPr>
          <w:spacing w:val="-1"/>
        </w:rPr>
        <w:t xml:space="preserve"> </w:t>
      </w:r>
      <w:r>
        <w:t>взаимодействия</w:t>
      </w:r>
      <w:r>
        <w:rPr>
          <w:spacing w:val="-1"/>
        </w:rPr>
        <w:t xml:space="preserve"> </w:t>
      </w:r>
      <w:r>
        <w:t>с</w:t>
      </w:r>
      <w:r>
        <w:rPr>
          <w:spacing w:val="-2"/>
        </w:rPr>
        <w:t xml:space="preserve"> </w:t>
      </w:r>
      <w:r>
        <w:t>ними.</w:t>
      </w:r>
    </w:p>
    <w:p w:rsidR="00F250C8" w:rsidRDefault="00F250C8" w:rsidP="00F250C8">
      <w:pPr>
        <w:pStyle w:val="ab"/>
        <w:tabs>
          <w:tab w:val="left" w:pos="4830"/>
        </w:tabs>
        <w:spacing w:before="2" w:line="276" w:lineRule="auto"/>
        <w:ind w:right="104"/>
        <w:divId w:val="1382554304"/>
      </w:pPr>
      <w:r>
        <w:t>Информационная</w:t>
      </w:r>
      <w:r>
        <w:rPr>
          <w:spacing w:val="1"/>
        </w:rPr>
        <w:t xml:space="preserve"> </w:t>
      </w:r>
      <w:r>
        <w:t>и</w:t>
      </w:r>
      <w:r>
        <w:rPr>
          <w:spacing w:val="1"/>
        </w:rPr>
        <w:t xml:space="preserve"> </w:t>
      </w:r>
      <w:r>
        <w:t>финансовая</w:t>
      </w:r>
      <w:r>
        <w:rPr>
          <w:spacing w:val="1"/>
        </w:rPr>
        <w:t xml:space="preserve"> </w:t>
      </w:r>
      <w:r>
        <w:t>безопасность. Информационная</w:t>
      </w:r>
      <w:r>
        <w:rPr>
          <w:spacing w:val="1"/>
        </w:rPr>
        <w:t xml:space="preserve"> </w:t>
      </w:r>
      <w:r>
        <w:t>безопасность</w:t>
      </w:r>
      <w:r>
        <w:rPr>
          <w:spacing w:val="1"/>
        </w:rPr>
        <w:t xml:space="preserve"> </w:t>
      </w:r>
      <w:r>
        <w:t>Российской</w:t>
      </w:r>
      <w:r>
        <w:rPr>
          <w:spacing w:val="-1"/>
        </w:rPr>
        <w:t xml:space="preserve"> </w:t>
      </w:r>
      <w:r>
        <w:t>Федерации. Угроза</w:t>
      </w:r>
      <w:r>
        <w:rPr>
          <w:spacing w:val="-1"/>
        </w:rPr>
        <w:t xml:space="preserve"> </w:t>
      </w:r>
      <w:r>
        <w:t>информационной</w:t>
      </w:r>
      <w:r>
        <w:rPr>
          <w:spacing w:val="-1"/>
        </w:rPr>
        <w:t xml:space="preserve"> </w:t>
      </w:r>
      <w:r>
        <w:t>безопасности.</w:t>
      </w:r>
    </w:p>
    <w:p w:rsidR="00F250C8" w:rsidRDefault="00F250C8" w:rsidP="00F250C8">
      <w:pPr>
        <w:pStyle w:val="ab"/>
        <w:tabs>
          <w:tab w:val="left" w:pos="4830"/>
        </w:tabs>
        <w:spacing w:line="276" w:lineRule="auto"/>
        <w:ind w:right="99"/>
        <w:divId w:val="1382554304"/>
      </w:pPr>
      <w:r>
        <w:t>Информационная</w:t>
      </w:r>
      <w:r>
        <w:rPr>
          <w:spacing w:val="1"/>
        </w:rPr>
        <w:t xml:space="preserve"> </w:t>
      </w:r>
      <w:r>
        <w:t>безопасность</w:t>
      </w:r>
      <w:r>
        <w:rPr>
          <w:spacing w:val="1"/>
        </w:rPr>
        <w:t xml:space="preserve"> </w:t>
      </w:r>
      <w:r>
        <w:t>детей. 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57"/>
        </w:rPr>
        <w:t xml:space="preserve"> </w:t>
      </w:r>
      <w:r>
        <w:t>социальных</w:t>
      </w:r>
      <w:r>
        <w:rPr>
          <w:spacing w:val="1"/>
        </w:rPr>
        <w:t xml:space="preserve"> </w:t>
      </w:r>
      <w:r>
        <w:t>сетях. Адрес электронной почты. Никнейм. Гражданская, административная и</w:t>
      </w:r>
      <w:r>
        <w:rPr>
          <w:spacing w:val="1"/>
        </w:rPr>
        <w:t xml:space="preserve"> </w:t>
      </w:r>
      <w:r>
        <w:t>уголовная</w:t>
      </w:r>
      <w:r>
        <w:rPr>
          <w:spacing w:val="-1"/>
        </w:rPr>
        <w:t xml:space="preserve"> </w:t>
      </w:r>
      <w:r>
        <w:t>ответственность</w:t>
      </w:r>
      <w:r>
        <w:rPr>
          <w:spacing w:val="1"/>
        </w:rPr>
        <w:t xml:space="preserve"> </w:t>
      </w:r>
      <w:r>
        <w:t>в</w:t>
      </w:r>
      <w:r>
        <w:rPr>
          <w:spacing w:val="-1"/>
        </w:rPr>
        <w:t xml:space="preserve"> </w:t>
      </w:r>
      <w:r>
        <w:t>информационной</w:t>
      </w:r>
      <w:r>
        <w:rPr>
          <w:spacing w:val="-2"/>
        </w:rPr>
        <w:t xml:space="preserve"> </w:t>
      </w:r>
      <w:r>
        <w:t>сфере.</w:t>
      </w:r>
    </w:p>
    <w:p w:rsidR="00F250C8" w:rsidRDefault="00F250C8" w:rsidP="00F250C8">
      <w:pPr>
        <w:pStyle w:val="ab"/>
        <w:tabs>
          <w:tab w:val="left" w:pos="4830"/>
        </w:tabs>
        <w:spacing w:line="276" w:lineRule="auto"/>
        <w:ind w:right="103"/>
        <w:divId w:val="1382554304"/>
      </w:pPr>
      <w:r>
        <w:t>Основные правила финансовой безопасности в информационной сфере. Финансовая</w:t>
      </w:r>
      <w:r>
        <w:rPr>
          <w:spacing w:val="1"/>
        </w:rPr>
        <w:t xml:space="preserve"> </w:t>
      </w:r>
      <w:r>
        <w:t>безопасность</w:t>
      </w:r>
      <w:r>
        <w:rPr>
          <w:spacing w:val="1"/>
        </w:rPr>
        <w:t xml:space="preserve"> </w:t>
      </w:r>
      <w:r>
        <w:t>в</w:t>
      </w:r>
      <w:r>
        <w:rPr>
          <w:spacing w:val="1"/>
        </w:rPr>
        <w:t xml:space="preserve"> </w:t>
      </w:r>
      <w:r>
        <w:t>сфере</w:t>
      </w:r>
      <w:r>
        <w:rPr>
          <w:spacing w:val="1"/>
        </w:rPr>
        <w:t xml:space="preserve"> </w:t>
      </w:r>
      <w:r>
        <w:t>наличных</w:t>
      </w:r>
      <w:r>
        <w:rPr>
          <w:spacing w:val="1"/>
        </w:rPr>
        <w:t xml:space="preserve"> </w:t>
      </w:r>
      <w:r>
        <w:t>денег,</w:t>
      </w:r>
      <w:r>
        <w:rPr>
          <w:spacing w:val="1"/>
        </w:rPr>
        <w:t xml:space="preserve"> </w:t>
      </w:r>
      <w:r>
        <w:t>банковских</w:t>
      </w:r>
      <w:r>
        <w:rPr>
          <w:spacing w:val="1"/>
        </w:rPr>
        <w:t xml:space="preserve"> </w:t>
      </w:r>
      <w:r>
        <w:t>карт. Уголовная</w:t>
      </w:r>
      <w:r>
        <w:rPr>
          <w:spacing w:val="1"/>
        </w:rPr>
        <w:t xml:space="preserve"> </w:t>
      </w:r>
      <w:r>
        <w:t>ответственность</w:t>
      </w:r>
      <w:r>
        <w:rPr>
          <w:spacing w:val="1"/>
        </w:rPr>
        <w:t xml:space="preserve"> </w:t>
      </w:r>
      <w:r>
        <w:t>за</w:t>
      </w:r>
      <w:r>
        <w:rPr>
          <w:spacing w:val="1"/>
        </w:rPr>
        <w:t xml:space="preserve"> </w:t>
      </w:r>
      <w:r>
        <w:t>мошенничество. Защита</w:t>
      </w:r>
      <w:r>
        <w:rPr>
          <w:spacing w:val="1"/>
        </w:rPr>
        <w:t xml:space="preserve"> </w:t>
      </w:r>
      <w:r>
        <w:t>прав</w:t>
      </w:r>
      <w:r>
        <w:rPr>
          <w:spacing w:val="1"/>
        </w:rPr>
        <w:t xml:space="preserve"> </w:t>
      </w:r>
      <w:r>
        <w:t>пользователя,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совершении</w:t>
      </w:r>
      <w:r>
        <w:rPr>
          <w:spacing w:val="1"/>
        </w:rPr>
        <w:t xml:space="preserve"> </w:t>
      </w:r>
      <w:r>
        <w:t>покупок</w:t>
      </w:r>
      <w:r>
        <w:rPr>
          <w:spacing w:val="1"/>
        </w:rPr>
        <w:t xml:space="preserve"> </w:t>
      </w:r>
      <w:r>
        <w:t>в</w:t>
      </w:r>
      <w:r>
        <w:rPr>
          <w:spacing w:val="1"/>
        </w:rPr>
        <w:t xml:space="preserve"> </w:t>
      </w:r>
      <w:r>
        <w:t>Интернете.</w:t>
      </w:r>
    </w:p>
    <w:p w:rsidR="00F250C8" w:rsidRDefault="00F250C8" w:rsidP="00F250C8">
      <w:pPr>
        <w:pStyle w:val="ab"/>
        <w:tabs>
          <w:tab w:val="left" w:pos="4830"/>
        </w:tabs>
        <w:spacing w:line="276" w:lineRule="auto"/>
        <w:ind w:right="103"/>
        <w:divId w:val="1382554304"/>
      </w:pPr>
      <w:r>
        <w:t>Безопасность</w:t>
      </w:r>
      <w:r>
        <w:rPr>
          <w:spacing w:val="1"/>
        </w:rPr>
        <w:t xml:space="preserve"> </w:t>
      </w:r>
      <w:r>
        <w:t>в общественных</w:t>
      </w:r>
      <w:r>
        <w:rPr>
          <w:spacing w:val="1"/>
        </w:rPr>
        <w:t xml:space="preserve"> </w:t>
      </w:r>
      <w:r>
        <w:t>местах. Порядок</w:t>
      </w:r>
      <w:r>
        <w:rPr>
          <w:spacing w:val="1"/>
        </w:rPr>
        <w:t xml:space="preserve"> </w:t>
      </w:r>
      <w:r>
        <w:t>действий</w:t>
      </w:r>
      <w:r>
        <w:rPr>
          <w:spacing w:val="1"/>
        </w:rPr>
        <w:t xml:space="preserve"> </w:t>
      </w:r>
      <w:r>
        <w:t>при</w:t>
      </w:r>
      <w:r>
        <w:rPr>
          <w:spacing w:val="60"/>
        </w:rPr>
        <w:t xml:space="preserve"> </w:t>
      </w:r>
      <w:r>
        <w:t>риске возникновения</w:t>
      </w:r>
      <w:r>
        <w:rPr>
          <w:spacing w:val="1"/>
        </w:rPr>
        <w:t xml:space="preserve"> </w:t>
      </w:r>
      <w:r>
        <w:t>или</w:t>
      </w:r>
      <w:r>
        <w:rPr>
          <w:spacing w:val="61"/>
        </w:rPr>
        <w:t xml:space="preserve"> </w:t>
      </w:r>
      <w:r>
        <w:t>волнения</w:t>
      </w:r>
      <w:r>
        <w:rPr>
          <w:spacing w:val="61"/>
        </w:rPr>
        <w:t xml:space="preserve"> </w:t>
      </w:r>
      <w:r>
        <w:t xml:space="preserve">толпы,  </w:t>
      </w:r>
      <w:r>
        <w:rPr>
          <w:spacing w:val="1"/>
        </w:rPr>
        <w:t xml:space="preserve"> </w:t>
      </w:r>
      <w:r>
        <w:t xml:space="preserve">давки. Эмоциональное  </w:t>
      </w:r>
      <w:r>
        <w:rPr>
          <w:spacing w:val="1"/>
        </w:rPr>
        <w:t xml:space="preserve"> </w:t>
      </w:r>
      <w:r>
        <w:t xml:space="preserve">отражение  </w:t>
      </w:r>
      <w:r>
        <w:rPr>
          <w:spacing w:val="1"/>
        </w:rPr>
        <w:t xml:space="preserve"> </w:t>
      </w:r>
      <w:r>
        <w:t xml:space="preserve">в  </w:t>
      </w:r>
      <w:r>
        <w:rPr>
          <w:spacing w:val="1"/>
        </w:rPr>
        <w:t xml:space="preserve"> </w:t>
      </w:r>
      <w:r>
        <w:t xml:space="preserve">толпе,  </w:t>
      </w:r>
      <w:r>
        <w:rPr>
          <w:spacing w:val="1"/>
        </w:rPr>
        <w:t xml:space="preserve"> </w:t>
      </w:r>
      <w:r>
        <w:t>способах</w:t>
      </w:r>
      <w:r>
        <w:rPr>
          <w:spacing w:val="1"/>
        </w:rPr>
        <w:t xml:space="preserve"> </w:t>
      </w:r>
      <w:r>
        <w:t>самопомощи. 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промышленной</w:t>
      </w:r>
      <w:r>
        <w:rPr>
          <w:spacing w:val="1"/>
        </w:rPr>
        <w:t xml:space="preserve"> </w:t>
      </w:r>
      <w:r>
        <w:t>агрессии,</w:t>
      </w:r>
      <w:r>
        <w:rPr>
          <w:spacing w:val="1"/>
        </w:rPr>
        <w:t xml:space="preserve"> </w:t>
      </w:r>
      <w:r>
        <w:t>при</w:t>
      </w:r>
      <w:r>
        <w:rPr>
          <w:spacing w:val="1"/>
        </w:rPr>
        <w:t xml:space="preserve"> </w:t>
      </w:r>
      <w:r>
        <w:t>угрозе</w:t>
      </w:r>
      <w:r>
        <w:rPr>
          <w:spacing w:val="1"/>
        </w:rPr>
        <w:t xml:space="preserve"> </w:t>
      </w:r>
      <w:r>
        <w:t>возникновения</w:t>
      </w:r>
      <w:r>
        <w:rPr>
          <w:spacing w:val="-4"/>
        </w:rPr>
        <w:t xml:space="preserve"> </w:t>
      </w:r>
      <w:r>
        <w:t>пожара.</w:t>
      </w:r>
    </w:p>
    <w:p w:rsidR="00F250C8" w:rsidRDefault="00F250C8" w:rsidP="00F250C8">
      <w:pPr>
        <w:pStyle w:val="ab"/>
        <w:tabs>
          <w:tab w:val="left" w:pos="4830"/>
        </w:tabs>
        <w:spacing w:line="276" w:lineRule="auto"/>
        <w:ind w:right="105"/>
        <w:divId w:val="1382554304"/>
      </w:pPr>
      <w:r>
        <w:t>Порядок действий при попадании в опасную ситуацию. Порядок действий в случаях,</w:t>
      </w:r>
      <w:r>
        <w:rPr>
          <w:spacing w:val="1"/>
        </w:rPr>
        <w:t xml:space="preserve"> </w:t>
      </w:r>
      <w:r>
        <w:t>когда</w:t>
      </w:r>
      <w:r>
        <w:rPr>
          <w:spacing w:val="-2"/>
        </w:rPr>
        <w:t xml:space="preserve"> </w:t>
      </w:r>
      <w:r>
        <w:t>пропал</w:t>
      </w:r>
      <w:r>
        <w:rPr>
          <w:spacing w:val="-1"/>
        </w:rPr>
        <w:t xml:space="preserve"> </w:t>
      </w:r>
      <w:r>
        <w:t>человек.</w:t>
      </w:r>
    </w:p>
    <w:p w:rsidR="00F250C8" w:rsidRDefault="00F250C8" w:rsidP="00F250C8">
      <w:pPr>
        <w:pStyle w:val="ab"/>
        <w:tabs>
          <w:tab w:val="left" w:pos="4830"/>
        </w:tabs>
        <w:spacing w:line="276" w:lineRule="auto"/>
        <w:ind w:right="107"/>
        <w:divId w:val="1382554304"/>
      </w:pPr>
      <w:r>
        <w:t>Безопасность в социуме. Конфликтные ситуации. Способы разрешения конфликтных</w:t>
      </w:r>
      <w:r>
        <w:rPr>
          <w:spacing w:val="1"/>
        </w:rPr>
        <w:t xml:space="preserve"> </w:t>
      </w:r>
      <w:r>
        <w:t>ситуаций. Опасные</w:t>
      </w:r>
      <w:r>
        <w:rPr>
          <w:spacing w:val="1"/>
        </w:rPr>
        <w:t xml:space="preserve"> </w:t>
      </w:r>
      <w:r>
        <w:t>проявления</w:t>
      </w:r>
      <w:r>
        <w:rPr>
          <w:spacing w:val="1"/>
        </w:rPr>
        <w:t xml:space="preserve"> </w:t>
      </w:r>
      <w:r>
        <w:t>отклонений. Способности</w:t>
      </w:r>
      <w:r>
        <w:rPr>
          <w:spacing w:val="1"/>
        </w:rPr>
        <w:t xml:space="preserve"> </w:t>
      </w:r>
      <w:r>
        <w:t>противодействия</w:t>
      </w:r>
      <w:r>
        <w:rPr>
          <w:spacing w:val="1"/>
        </w:rPr>
        <w:t xml:space="preserve"> </w:t>
      </w:r>
      <w:r>
        <w:t>буллингу</w:t>
      </w:r>
      <w:r>
        <w:rPr>
          <w:spacing w:val="1"/>
        </w:rPr>
        <w:t xml:space="preserve"> </w:t>
      </w:r>
      <w:r>
        <w:t>и</w:t>
      </w:r>
      <w:r>
        <w:rPr>
          <w:spacing w:val="1"/>
        </w:rPr>
        <w:t xml:space="preserve"> </w:t>
      </w:r>
      <w:r>
        <w:t>революционной</w:t>
      </w:r>
      <w:r>
        <w:rPr>
          <w:spacing w:val="-1"/>
        </w:rPr>
        <w:t xml:space="preserve"> </w:t>
      </w:r>
      <w:r>
        <w:t>войне.</w:t>
      </w:r>
    </w:p>
    <w:p w:rsidR="00F250C8" w:rsidRDefault="00F250C8" w:rsidP="00F250C8">
      <w:pPr>
        <w:pStyle w:val="Heading1"/>
        <w:tabs>
          <w:tab w:val="left" w:pos="4830"/>
        </w:tabs>
        <w:spacing w:before="5"/>
        <w:divId w:val="1382554304"/>
      </w:pPr>
      <w:r>
        <w:t>Модуль</w:t>
      </w:r>
      <w:r>
        <w:rPr>
          <w:spacing w:val="-2"/>
        </w:rPr>
        <w:t xml:space="preserve"> </w:t>
      </w:r>
      <w:r>
        <w:t>№</w:t>
      </w:r>
      <w:r>
        <w:rPr>
          <w:spacing w:val="-3"/>
        </w:rPr>
        <w:t xml:space="preserve"> </w:t>
      </w:r>
      <w:r>
        <w:t>2.</w:t>
      </w:r>
      <w:r>
        <w:rPr>
          <w:spacing w:val="-1"/>
        </w:rPr>
        <w:t xml:space="preserve"> </w:t>
      </w:r>
      <w:r>
        <w:t>«Основы</w:t>
      </w:r>
      <w:r>
        <w:rPr>
          <w:spacing w:val="-2"/>
        </w:rPr>
        <w:t xml:space="preserve"> </w:t>
      </w:r>
      <w:r>
        <w:t>защиты</w:t>
      </w:r>
      <w:r>
        <w:rPr>
          <w:spacing w:val="-1"/>
        </w:rPr>
        <w:t xml:space="preserve"> </w:t>
      </w:r>
      <w:r>
        <w:t>государства».</w:t>
      </w:r>
    </w:p>
    <w:p w:rsidR="00F250C8" w:rsidRDefault="00F250C8" w:rsidP="00F250C8">
      <w:pPr>
        <w:pStyle w:val="ab"/>
        <w:tabs>
          <w:tab w:val="left" w:pos="4830"/>
        </w:tabs>
        <w:spacing w:before="36" w:line="276" w:lineRule="auto"/>
        <w:ind w:right="100"/>
        <w:divId w:val="1382554304"/>
      </w:pPr>
      <w:r>
        <w:t>Правовые основы подготовки граждан к военной службе. Стратегические приоритеты</w:t>
      </w:r>
      <w:r>
        <w:rPr>
          <w:spacing w:val="1"/>
        </w:rPr>
        <w:t xml:space="preserve"> </w:t>
      </w:r>
      <w:r>
        <w:lastRenderedPageBreak/>
        <w:t>помощи. Цели</w:t>
      </w:r>
      <w:r>
        <w:rPr>
          <w:spacing w:val="1"/>
        </w:rPr>
        <w:t xml:space="preserve"> </w:t>
      </w:r>
      <w:r>
        <w:t>защиты. рекомендации</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 Войска,</w:t>
      </w:r>
      <w:r>
        <w:rPr>
          <w:spacing w:val="1"/>
        </w:rPr>
        <w:t xml:space="preserve"> </w:t>
      </w:r>
      <w:r>
        <w:t>воинские</w:t>
      </w:r>
      <w:r>
        <w:rPr>
          <w:spacing w:val="-2"/>
        </w:rPr>
        <w:t xml:space="preserve"> </w:t>
      </w:r>
      <w:r>
        <w:t>формирования, службы,</w:t>
      </w:r>
      <w:r>
        <w:rPr>
          <w:spacing w:val="-1"/>
        </w:rPr>
        <w:t xml:space="preserve"> </w:t>
      </w:r>
      <w:r>
        <w:t>которые</w:t>
      </w:r>
      <w:r>
        <w:rPr>
          <w:spacing w:val="-2"/>
        </w:rPr>
        <w:t xml:space="preserve"> </w:t>
      </w:r>
      <w:r>
        <w:t>привлекаются</w:t>
      </w:r>
      <w:r>
        <w:rPr>
          <w:spacing w:val="-1"/>
        </w:rPr>
        <w:t xml:space="preserve"> </w:t>
      </w:r>
      <w:r>
        <w:t>к обороне</w:t>
      </w:r>
      <w:r>
        <w:rPr>
          <w:spacing w:val="-2"/>
        </w:rPr>
        <w:t xml:space="preserve"> </w:t>
      </w:r>
      <w:r>
        <w:t>страны.</w:t>
      </w:r>
    </w:p>
    <w:p w:rsidR="00F250C8" w:rsidRDefault="00F250C8" w:rsidP="00F250C8">
      <w:pPr>
        <w:pStyle w:val="ab"/>
        <w:tabs>
          <w:tab w:val="left" w:pos="4830"/>
        </w:tabs>
        <w:spacing w:line="276" w:lineRule="auto"/>
        <w:ind w:right="101"/>
        <w:divId w:val="1382554304"/>
      </w:pPr>
      <w:r>
        <w:t>Составляющие</w:t>
      </w:r>
      <w:r>
        <w:rPr>
          <w:spacing w:val="1"/>
        </w:rPr>
        <w:t xml:space="preserve"> </w:t>
      </w:r>
      <w:r>
        <w:t>воинские</w:t>
      </w:r>
      <w:r>
        <w:rPr>
          <w:spacing w:val="1"/>
        </w:rPr>
        <w:t xml:space="preserve"> </w:t>
      </w:r>
      <w:r>
        <w:t>обязанности</w:t>
      </w:r>
      <w:r>
        <w:rPr>
          <w:spacing w:val="1"/>
        </w:rPr>
        <w:t xml:space="preserve"> </w:t>
      </w:r>
      <w:r>
        <w:t>в</w:t>
      </w:r>
      <w:r>
        <w:rPr>
          <w:spacing w:val="1"/>
        </w:rPr>
        <w:t xml:space="preserve"> </w:t>
      </w:r>
      <w:r>
        <w:t>мирное</w:t>
      </w:r>
      <w:r>
        <w:rPr>
          <w:spacing w:val="1"/>
        </w:rPr>
        <w:t xml:space="preserve"> </w:t>
      </w:r>
      <w:r>
        <w:t>и</w:t>
      </w:r>
      <w:r>
        <w:rPr>
          <w:spacing w:val="1"/>
        </w:rPr>
        <w:t xml:space="preserve"> </w:t>
      </w:r>
      <w:r>
        <w:t>военное</w:t>
      </w:r>
      <w:r>
        <w:rPr>
          <w:spacing w:val="1"/>
        </w:rPr>
        <w:t xml:space="preserve"> </w:t>
      </w:r>
      <w:r>
        <w:t>время. Организация</w:t>
      </w:r>
      <w:r>
        <w:rPr>
          <w:spacing w:val="-57"/>
        </w:rPr>
        <w:t xml:space="preserve"> </w:t>
      </w:r>
      <w:r>
        <w:t>воинского</w:t>
      </w:r>
      <w:r>
        <w:rPr>
          <w:spacing w:val="1"/>
        </w:rPr>
        <w:t xml:space="preserve"> </w:t>
      </w:r>
      <w:r>
        <w:t>учёта. Подготовка</w:t>
      </w:r>
      <w:r>
        <w:rPr>
          <w:spacing w:val="1"/>
        </w:rPr>
        <w:t xml:space="preserve"> </w:t>
      </w:r>
      <w:r>
        <w:t>граждан</w:t>
      </w:r>
      <w:r>
        <w:rPr>
          <w:spacing w:val="1"/>
        </w:rPr>
        <w:t xml:space="preserve"> </w:t>
      </w:r>
      <w:r>
        <w:t>к</w:t>
      </w:r>
      <w:r>
        <w:rPr>
          <w:spacing w:val="1"/>
        </w:rPr>
        <w:t xml:space="preserve"> </w:t>
      </w:r>
      <w:r>
        <w:t>военной</w:t>
      </w:r>
      <w:r>
        <w:rPr>
          <w:spacing w:val="1"/>
        </w:rPr>
        <w:t xml:space="preserve"> </w:t>
      </w:r>
      <w:r>
        <w:t>службе. Заключение</w:t>
      </w:r>
      <w:r>
        <w:rPr>
          <w:spacing w:val="1"/>
        </w:rPr>
        <w:t xml:space="preserve"> </w:t>
      </w:r>
      <w:r>
        <w:t>комиссии</w:t>
      </w:r>
      <w:r>
        <w:rPr>
          <w:spacing w:val="1"/>
        </w:rPr>
        <w:t xml:space="preserve"> </w:t>
      </w:r>
      <w:r>
        <w:t>по</w:t>
      </w:r>
      <w:r>
        <w:rPr>
          <w:spacing w:val="1"/>
        </w:rPr>
        <w:t xml:space="preserve"> </w:t>
      </w:r>
      <w:r>
        <w:t>результатам</w:t>
      </w:r>
      <w:r>
        <w:rPr>
          <w:spacing w:val="-5"/>
        </w:rPr>
        <w:t xml:space="preserve"> </w:t>
      </w:r>
      <w:r>
        <w:t>медицинских</w:t>
      </w:r>
      <w:r>
        <w:rPr>
          <w:spacing w:val="-1"/>
        </w:rPr>
        <w:t xml:space="preserve"> </w:t>
      </w:r>
      <w:r>
        <w:t>освидетельствований</w:t>
      </w:r>
      <w:r>
        <w:rPr>
          <w:spacing w:val="-2"/>
        </w:rPr>
        <w:t xml:space="preserve"> </w:t>
      </w:r>
      <w:r>
        <w:t>о</w:t>
      </w:r>
      <w:r>
        <w:rPr>
          <w:spacing w:val="-3"/>
        </w:rPr>
        <w:t xml:space="preserve"> </w:t>
      </w:r>
      <w:r>
        <w:t>годности</w:t>
      </w:r>
      <w:r>
        <w:rPr>
          <w:spacing w:val="-1"/>
        </w:rPr>
        <w:t xml:space="preserve"> </w:t>
      </w:r>
      <w:r>
        <w:t>гражданина</w:t>
      </w:r>
      <w:r>
        <w:rPr>
          <w:spacing w:val="-4"/>
        </w:rPr>
        <w:t xml:space="preserve"> </w:t>
      </w:r>
      <w:r>
        <w:t>к</w:t>
      </w:r>
      <w:r>
        <w:rPr>
          <w:spacing w:val="-2"/>
        </w:rPr>
        <w:t xml:space="preserve"> </w:t>
      </w:r>
      <w:r>
        <w:t>военной</w:t>
      </w:r>
      <w:r>
        <w:rPr>
          <w:spacing w:val="-3"/>
        </w:rPr>
        <w:t xml:space="preserve"> </w:t>
      </w:r>
      <w:r>
        <w:t>службе.</w:t>
      </w:r>
    </w:p>
    <w:p w:rsidR="00F250C8" w:rsidRDefault="00F250C8" w:rsidP="00F250C8">
      <w:pPr>
        <w:pStyle w:val="ab"/>
        <w:tabs>
          <w:tab w:val="left" w:pos="4830"/>
        </w:tabs>
        <w:spacing w:before="2" w:line="276" w:lineRule="auto"/>
        <w:ind w:right="100"/>
        <w:divId w:val="1382554304"/>
      </w:pPr>
      <w:r>
        <w:t>Допризывная подготовка. Подготовка по основам военной службы в образовательных</w:t>
      </w:r>
      <w:r>
        <w:rPr>
          <w:spacing w:val="1"/>
        </w:rPr>
        <w:t xml:space="preserve"> </w:t>
      </w:r>
      <w:r>
        <w:t>организациях</w:t>
      </w:r>
      <w:r>
        <w:rPr>
          <w:spacing w:val="1"/>
        </w:rPr>
        <w:t xml:space="preserve"> </w:t>
      </w:r>
      <w:r>
        <w:t>в</w:t>
      </w:r>
      <w:r>
        <w:rPr>
          <w:spacing w:val="1"/>
        </w:rPr>
        <w:t xml:space="preserve"> </w:t>
      </w:r>
      <w:r>
        <w:t>рамках</w:t>
      </w:r>
      <w:r>
        <w:rPr>
          <w:spacing w:val="1"/>
        </w:rPr>
        <w:t xml:space="preserve"> </w:t>
      </w:r>
      <w:r>
        <w:t>освоения</w:t>
      </w:r>
      <w:r>
        <w:rPr>
          <w:spacing w:val="61"/>
        </w:rPr>
        <w:t xml:space="preserve"> </w:t>
      </w:r>
      <w:r>
        <w:t>образовательной</w:t>
      </w:r>
      <w:r>
        <w:rPr>
          <w:spacing w:val="61"/>
        </w:rPr>
        <w:t xml:space="preserve"> </w:t>
      </w:r>
      <w:r>
        <w:t>программы</w:t>
      </w:r>
      <w:r>
        <w:rPr>
          <w:spacing w:val="61"/>
        </w:rPr>
        <w:t xml:space="preserve"> </w:t>
      </w:r>
      <w:r>
        <w:t>среднего</w:t>
      </w:r>
      <w:r>
        <w:rPr>
          <w:spacing w:val="61"/>
        </w:rPr>
        <w:t xml:space="preserve"> </w:t>
      </w:r>
      <w:r>
        <w:t>общего</w:t>
      </w:r>
      <w:r>
        <w:rPr>
          <w:spacing w:val="1"/>
        </w:rPr>
        <w:t xml:space="preserve"> </w:t>
      </w:r>
      <w:r>
        <w:t>образования. Подготовка</w:t>
      </w:r>
      <w:r>
        <w:rPr>
          <w:spacing w:val="1"/>
        </w:rPr>
        <w:t xml:space="preserve"> </w:t>
      </w:r>
      <w:r>
        <w:t>граждан</w:t>
      </w:r>
      <w:r>
        <w:rPr>
          <w:spacing w:val="1"/>
        </w:rPr>
        <w:t xml:space="preserve"> </w:t>
      </w:r>
      <w:r>
        <w:t>по</w:t>
      </w:r>
      <w:r>
        <w:rPr>
          <w:spacing w:val="1"/>
        </w:rPr>
        <w:t xml:space="preserve"> </w:t>
      </w:r>
      <w:r>
        <w:t>военно-учётным</w:t>
      </w:r>
      <w:r>
        <w:rPr>
          <w:spacing w:val="1"/>
        </w:rPr>
        <w:t xml:space="preserve"> </w:t>
      </w:r>
      <w:r>
        <w:t>специальностям</w:t>
      </w:r>
      <w:r>
        <w:rPr>
          <w:spacing w:val="1"/>
        </w:rPr>
        <w:t xml:space="preserve"> </w:t>
      </w:r>
      <w:r>
        <w:t>солдат,</w:t>
      </w:r>
      <w:r>
        <w:rPr>
          <w:spacing w:val="1"/>
        </w:rPr>
        <w:t xml:space="preserve"> </w:t>
      </w:r>
      <w:r>
        <w:t>матросов,</w:t>
      </w:r>
      <w:r>
        <w:rPr>
          <w:spacing w:val="1"/>
        </w:rPr>
        <w:t xml:space="preserve"> </w:t>
      </w:r>
      <w:r>
        <w:t>сержантов</w:t>
      </w:r>
      <w:r>
        <w:rPr>
          <w:spacing w:val="1"/>
        </w:rPr>
        <w:t xml:space="preserve"> </w:t>
      </w:r>
      <w:r>
        <w:t>и</w:t>
      </w:r>
      <w:r>
        <w:rPr>
          <w:spacing w:val="1"/>
        </w:rPr>
        <w:t xml:space="preserve"> </w:t>
      </w:r>
      <w:r>
        <w:t>старшин</w:t>
      </w:r>
      <w:r>
        <w:rPr>
          <w:spacing w:val="1"/>
        </w:rPr>
        <w:t xml:space="preserve"> </w:t>
      </w:r>
      <w:r>
        <w:t>в</w:t>
      </w:r>
      <w:r>
        <w:rPr>
          <w:spacing w:val="1"/>
        </w:rPr>
        <w:t xml:space="preserve"> </w:t>
      </w:r>
      <w:r>
        <w:t>различных</w:t>
      </w:r>
      <w:r>
        <w:rPr>
          <w:spacing w:val="1"/>
        </w:rPr>
        <w:t xml:space="preserve"> </w:t>
      </w:r>
      <w:r>
        <w:t>объединениях</w:t>
      </w:r>
      <w:r>
        <w:rPr>
          <w:spacing w:val="1"/>
        </w:rPr>
        <w:t xml:space="preserve"> </w:t>
      </w:r>
      <w:r>
        <w:t>и</w:t>
      </w:r>
      <w:r>
        <w:rPr>
          <w:spacing w:val="1"/>
        </w:rPr>
        <w:t xml:space="preserve"> </w:t>
      </w:r>
      <w:r>
        <w:t>организациях. Составные</w:t>
      </w:r>
      <w:r>
        <w:rPr>
          <w:spacing w:val="1"/>
        </w:rPr>
        <w:t xml:space="preserve"> </w:t>
      </w:r>
      <w:r>
        <w:t>части</w:t>
      </w:r>
      <w:r>
        <w:rPr>
          <w:spacing w:val="1"/>
        </w:rPr>
        <w:t xml:space="preserve"> </w:t>
      </w:r>
      <w:r>
        <w:t>добровольной</w:t>
      </w:r>
      <w:r>
        <w:rPr>
          <w:spacing w:val="61"/>
        </w:rPr>
        <w:t xml:space="preserve"> </w:t>
      </w:r>
      <w:r>
        <w:t xml:space="preserve">подготовки  </w:t>
      </w:r>
      <w:r>
        <w:rPr>
          <w:spacing w:val="1"/>
        </w:rPr>
        <w:t xml:space="preserve"> </w:t>
      </w:r>
      <w:r>
        <w:t xml:space="preserve">граждан  </w:t>
      </w:r>
      <w:r>
        <w:rPr>
          <w:spacing w:val="1"/>
        </w:rPr>
        <w:t xml:space="preserve"> </w:t>
      </w:r>
      <w:r>
        <w:t xml:space="preserve">к  </w:t>
      </w:r>
      <w:r>
        <w:rPr>
          <w:spacing w:val="1"/>
        </w:rPr>
        <w:t xml:space="preserve"> </w:t>
      </w:r>
      <w:r>
        <w:t xml:space="preserve">военной  </w:t>
      </w:r>
      <w:r>
        <w:rPr>
          <w:spacing w:val="1"/>
        </w:rPr>
        <w:t xml:space="preserve"> </w:t>
      </w:r>
      <w:r>
        <w:t xml:space="preserve">службе. Военно-прикладные  </w:t>
      </w:r>
      <w:r>
        <w:rPr>
          <w:spacing w:val="1"/>
        </w:rPr>
        <w:t xml:space="preserve"> </w:t>
      </w:r>
      <w:r>
        <w:t>виды</w:t>
      </w:r>
      <w:r>
        <w:rPr>
          <w:spacing w:val="1"/>
        </w:rPr>
        <w:t xml:space="preserve"> </w:t>
      </w:r>
      <w:r>
        <w:t>спорта.</w:t>
      </w:r>
      <w:r>
        <w:rPr>
          <w:spacing w:val="-2"/>
        </w:rPr>
        <w:t xml:space="preserve"> </w:t>
      </w:r>
      <w:r>
        <w:t>Спортивная подготовка граждан.</w:t>
      </w:r>
    </w:p>
    <w:p w:rsidR="00F250C8" w:rsidRDefault="00F250C8" w:rsidP="00020B7F">
      <w:pPr>
        <w:pStyle w:val="ab"/>
        <w:tabs>
          <w:tab w:val="left" w:pos="4830"/>
        </w:tabs>
        <w:spacing w:line="276" w:lineRule="auto"/>
        <w:ind w:right="102"/>
        <w:divId w:val="1382554304"/>
      </w:pPr>
      <w:r>
        <w:t>Вооруженные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гарант</w:t>
      </w:r>
      <w:r>
        <w:rPr>
          <w:spacing w:val="1"/>
        </w:rPr>
        <w:t xml:space="preserve"> </w:t>
      </w:r>
      <w:r>
        <w:t>обеспечения</w:t>
      </w:r>
      <w:r>
        <w:rPr>
          <w:spacing w:val="1"/>
        </w:rPr>
        <w:t xml:space="preserve"> </w:t>
      </w:r>
      <w:r>
        <w:t>национальной</w:t>
      </w:r>
      <w:r>
        <w:rPr>
          <w:spacing w:val="1"/>
        </w:rPr>
        <w:t xml:space="preserve"> </w:t>
      </w:r>
      <w:r>
        <w:t>безопасности</w:t>
      </w:r>
      <w:r>
        <w:rPr>
          <w:spacing w:val="21"/>
        </w:rPr>
        <w:t xml:space="preserve"> </w:t>
      </w:r>
      <w:r>
        <w:t>Российской</w:t>
      </w:r>
      <w:r>
        <w:rPr>
          <w:spacing w:val="23"/>
        </w:rPr>
        <w:t xml:space="preserve"> </w:t>
      </w:r>
      <w:r>
        <w:t>Федерации.</w:t>
      </w:r>
      <w:r>
        <w:rPr>
          <w:spacing w:val="1"/>
        </w:rPr>
        <w:t xml:space="preserve"> </w:t>
      </w:r>
      <w:r>
        <w:t>История</w:t>
      </w:r>
      <w:r>
        <w:rPr>
          <w:spacing w:val="22"/>
        </w:rPr>
        <w:t xml:space="preserve"> </w:t>
      </w:r>
      <w:r>
        <w:t>создания</w:t>
      </w:r>
      <w:r>
        <w:rPr>
          <w:spacing w:val="22"/>
        </w:rPr>
        <w:t xml:space="preserve"> </w:t>
      </w:r>
      <w:r>
        <w:t>российской</w:t>
      </w:r>
      <w:r>
        <w:rPr>
          <w:spacing w:val="23"/>
        </w:rPr>
        <w:t xml:space="preserve"> </w:t>
      </w:r>
      <w:r>
        <w:t>армии.</w:t>
      </w:r>
      <w:r>
        <w:rPr>
          <w:spacing w:val="2"/>
        </w:rPr>
        <w:t xml:space="preserve"> </w:t>
      </w:r>
      <w:r>
        <w:t>Победа</w:t>
      </w:r>
      <w:r>
        <w:rPr>
          <w:spacing w:val="21"/>
        </w:rPr>
        <w:t xml:space="preserve"> </w:t>
      </w:r>
      <w:r>
        <w:t>в</w:t>
      </w:r>
      <w:r w:rsidR="00020B7F">
        <w:t xml:space="preserve"> </w:t>
      </w:r>
      <w:r>
        <w:t>Великой Отечественной войне (1941–1945). Вооружённые Силы Советского Союза в 1946–</w:t>
      </w:r>
      <w:r>
        <w:rPr>
          <w:spacing w:val="1"/>
        </w:rPr>
        <w:t xml:space="preserve"> </w:t>
      </w:r>
      <w:r>
        <w:t>1991</w:t>
      </w:r>
      <w:r>
        <w:rPr>
          <w:spacing w:val="-1"/>
        </w:rPr>
        <w:t xml:space="preserve"> </w:t>
      </w:r>
      <w:r>
        <w:t>гг.</w:t>
      </w:r>
      <w:r>
        <w:rPr>
          <w:spacing w:val="-2"/>
        </w:rPr>
        <w:t xml:space="preserve"> </w:t>
      </w:r>
      <w:r>
        <w:t>Вооружённые Силы</w:t>
      </w:r>
      <w:r>
        <w:rPr>
          <w:spacing w:val="-2"/>
        </w:rPr>
        <w:t xml:space="preserve"> </w:t>
      </w:r>
      <w:r>
        <w:t>Российской Федерации</w:t>
      </w:r>
      <w:r>
        <w:rPr>
          <w:spacing w:val="-1"/>
        </w:rPr>
        <w:t xml:space="preserve"> </w:t>
      </w:r>
      <w:r>
        <w:t>(созданы в</w:t>
      </w:r>
      <w:r>
        <w:rPr>
          <w:spacing w:val="-2"/>
        </w:rPr>
        <w:t xml:space="preserve"> </w:t>
      </w:r>
      <w:r>
        <w:t>1992</w:t>
      </w:r>
      <w:r>
        <w:rPr>
          <w:spacing w:val="-3"/>
        </w:rPr>
        <w:t xml:space="preserve"> </w:t>
      </w:r>
      <w:r>
        <w:t>г.).</w:t>
      </w:r>
    </w:p>
    <w:p w:rsidR="00F250C8" w:rsidRDefault="00F250C8" w:rsidP="00F250C8">
      <w:pPr>
        <w:pStyle w:val="ab"/>
        <w:tabs>
          <w:tab w:val="left" w:pos="4830"/>
        </w:tabs>
        <w:spacing w:line="272" w:lineRule="exact"/>
        <w:ind w:left="810" w:firstLine="0"/>
        <w:divId w:val="1382554304"/>
      </w:pPr>
      <w:r>
        <w:t>Дни</w:t>
      </w:r>
      <w:r>
        <w:rPr>
          <w:spacing w:val="-3"/>
        </w:rPr>
        <w:t xml:space="preserve"> </w:t>
      </w:r>
      <w:r>
        <w:t>воинской</w:t>
      </w:r>
      <w:r>
        <w:rPr>
          <w:spacing w:val="-2"/>
        </w:rPr>
        <w:t xml:space="preserve"> </w:t>
      </w:r>
      <w:r>
        <w:t>славы</w:t>
      </w:r>
      <w:r>
        <w:rPr>
          <w:spacing w:val="-3"/>
        </w:rPr>
        <w:t xml:space="preserve"> </w:t>
      </w:r>
      <w:r>
        <w:t>(победные</w:t>
      </w:r>
      <w:r>
        <w:rPr>
          <w:spacing w:val="-4"/>
        </w:rPr>
        <w:t xml:space="preserve"> </w:t>
      </w:r>
      <w:r>
        <w:t>дни)</w:t>
      </w:r>
      <w:r>
        <w:rPr>
          <w:spacing w:val="-2"/>
        </w:rPr>
        <w:t xml:space="preserve"> </w:t>
      </w:r>
      <w:r>
        <w:t>России.</w:t>
      </w:r>
      <w:r>
        <w:rPr>
          <w:spacing w:val="-1"/>
        </w:rPr>
        <w:t xml:space="preserve"> </w:t>
      </w:r>
      <w:r>
        <w:t>Памятные</w:t>
      </w:r>
      <w:r>
        <w:rPr>
          <w:spacing w:val="-4"/>
        </w:rPr>
        <w:t xml:space="preserve"> </w:t>
      </w:r>
      <w:r>
        <w:t>даты</w:t>
      </w:r>
      <w:r>
        <w:rPr>
          <w:spacing w:val="-3"/>
        </w:rPr>
        <w:t xml:space="preserve"> </w:t>
      </w:r>
      <w:r>
        <w:t>России.</w:t>
      </w:r>
    </w:p>
    <w:p w:rsidR="00F250C8" w:rsidRDefault="00F250C8" w:rsidP="00F250C8">
      <w:pPr>
        <w:pStyle w:val="ab"/>
        <w:tabs>
          <w:tab w:val="left" w:pos="4830"/>
        </w:tabs>
        <w:spacing w:before="41" w:line="276" w:lineRule="auto"/>
        <w:ind w:right="102"/>
        <w:divId w:val="1382554304"/>
      </w:pPr>
      <w:r>
        <w:t>Стратегические</w:t>
      </w:r>
      <w:r>
        <w:rPr>
          <w:spacing w:val="1"/>
        </w:rPr>
        <w:t xml:space="preserve"> </w:t>
      </w:r>
      <w:r>
        <w:t>приоритеты</w:t>
      </w:r>
      <w:r>
        <w:rPr>
          <w:spacing w:val="1"/>
        </w:rPr>
        <w:t xml:space="preserve"> </w:t>
      </w:r>
      <w:r>
        <w:t>помощи</w:t>
      </w:r>
      <w:r>
        <w:rPr>
          <w:spacing w:val="1"/>
        </w:rPr>
        <w:t xml:space="preserve"> </w:t>
      </w:r>
      <w:r>
        <w:t>Российской</w:t>
      </w:r>
      <w:r>
        <w:rPr>
          <w:spacing w:val="1"/>
        </w:rPr>
        <w:t xml:space="preserve"> </w:t>
      </w:r>
      <w:r>
        <w:t>Федерации. Угроза</w:t>
      </w:r>
      <w:r>
        <w:rPr>
          <w:spacing w:val="1"/>
        </w:rPr>
        <w:t xml:space="preserve"> </w:t>
      </w:r>
      <w:r>
        <w:t>национальной</w:t>
      </w:r>
      <w:r>
        <w:rPr>
          <w:spacing w:val="-57"/>
        </w:rPr>
        <w:t xml:space="preserve"> </w:t>
      </w:r>
      <w:r>
        <w:t>безопасности.</w:t>
      </w:r>
      <w:r>
        <w:rPr>
          <w:spacing w:val="-1"/>
        </w:rPr>
        <w:t xml:space="preserve"> </w:t>
      </w:r>
      <w:r>
        <w:t>Использование</w:t>
      </w:r>
      <w:r>
        <w:rPr>
          <w:spacing w:val="-1"/>
        </w:rPr>
        <w:t xml:space="preserve"> </w:t>
      </w:r>
      <w:r>
        <w:t>военной силы.</w:t>
      </w:r>
    </w:p>
    <w:p w:rsidR="00F250C8" w:rsidRDefault="00F250C8" w:rsidP="00F250C8">
      <w:pPr>
        <w:pStyle w:val="ab"/>
        <w:tabs>
          <w:tab w:val="left" w:pos="4830"/>
        </w:tabs>
        <w:spacing w:before="1" w:line="276" w:lineRule="auto"/>
        <w:ind w:right="99"/>
        <w:divId w:val="1382554304"/>
      </w:pPr>
      <w:r>
        <w:t>Национальные</w:t>
      </w:r>
      <w:r>
        <w:rPr>
          <w:spacing w:val="1"/>
        </w:rPr>
        <w:t xml:space="preserve"> </w:t>
      </w:r>
      <w:r>
        <w:t>интересы</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стратегические</w:t>
      </w:r>
      <w:r>
        <w:rPr>
          <w:spacing w:val="1"/>
        </w:rPr>
        <w:t xml:space="preserve"> </w:t>
      </w:r>
      <w:r>
        <w:t>приоритеты</w:t>
      </w:r>
      <w:r>
        <w:rPr>
          <w:spacing w:val="1"/>
        </w:rPr>
        <w:t xml:space="preserve"> </w:t>
      </w:r>
      <w:r>
        <w:t>в</w:t>
      </w:r>
      <w:r>
        <w:rPr>
          <w:spacing w:val="1"/>
        </w:rPr>
        <w:t xml:space="preserve"> </w:t>
      </w:r>
      <w:r>
        <w:t xml:space="preserve">области   </w:t>
      </w:r>
      <w:r>
        <w:rPr>
          <w:spacing w:val="1"/>
        </w:rPr>
        <w:t xml:space="preserve"> </w:t>
      </w:r>
      <w:r>
        <w:t xml:space="preserve">экономики. Министерство   </w:t>
      </w:r>
      <w:r>
        <w:rPr>
          <w:spacing w:val="1"/>
        </w:rPr>
        <w:t xml:space="preserve"> </w:t>
      </w:r>
      <w:r>
        <w:t xml:space="preserve">национальной   </w:t>
      </w:r>
      <w:r>
        <w:rPr>
          <w:spacing w:val="1"/>
        </w:rPr>
        <w:t xml:space="preserve"> </w:t>
      </w:r>
      <w:r>
        <w:t xml:space="preserve">безопасности   </w:t>
      </w:r>
      <w:r>
        <w:rPr>
          <w:spacing w:val="1"/>
        </w:rPr>
        <w:t xml:space="preserve"> </w:t>
      </w:r>
      <w:r>
        <w:t>Российской</w:t>
      </w:r>
      <w:r>
        <w:rPr>
          <w:spacing w:val="1"/>
        </w:rPr>
        <w:t xml:space="preserve"> </w:t>
      </w:r>
      <w:r>
        <w:t>Федерации. Стратегические</w:t>
      </w:r>
      <w:r>
        <w:rPr>
          <w:spacing w:val="1"/>
        </w:rPr>
        <w:t xml:space="preserve"> </w:t>
      </w:r>
      <w:r>
        <w:t>цели</w:t>
      </w:r>
      <w:r>
        <w:rPr>
          <w:spacing w:val="1"/>
        </w:rPr>
        <w:t xml:space="preserve"> </w:t>
      </w:r>
      <w:r>
        <w:t>защиты. Достижение</w:t>
      </w:r>
      <w:r>
        <w:rPr>
          <w:spacing w:val="1"/>
        </w:rPr>
        <w:t xml:space="preserve"> </w:t>
      </w:r>
      <w:r>
        <w:t>целей</w:t>
      </w:r>
      <w:r>
        <w:rPr>
          <w:spacing w:val="1"/>
        </w:rPr>
        <w:t xml:space="preserve"> </w:t>
      </w:r>
      <w:r>
        <w:t>защиты. Военная</w:t>
      </w:r>
      <w:r>
        <w:rPr>
          <w:spacing w:val="1"/>
        </w:rPr>
        <w:t xml:space="preserve"> </w:t>
      </w:r>
      <w:r>
        <w:t>доктрина</w:t>
      </w:r>
      <w:r>
        <w:rPr>
          <w:spacing w:val="1"/>
        </w:rPr>
        <w:t xml:space="preserve"> </w:t>
      </w:r>
      <w:r>
        <w:t>Российской</w:t>
      </w:r>
      <w:r>
        <w:rPr>
          <w:spacing w:val="1"/>
        </w:rPr>
        <w:t xml:space="preserve"> </w:t>
      </w:r>
      <w:r>
        <w:t>Федерации. Основные</w:t>
      </w:r>
      <w:r>
        <w:rPr>
          <w:spacing w:val="1"/>
        </w:rPr>
        <w:t xml:space="preserve"> </w:t>
      </w:r>
      <w:r>
        <w:t>задачи</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освобождению</w:t>
      </w:r>
      <w:r>
        <w:rPr>
          <w:spacing w:val="1"/>
        </w:rPr>
        <w:t xml:space="preserve"> </w:t>
      </w:r>
      <w:r>
        <w:t>и</w:t>
      </w:r>
      <w:r>
        <w:rPr>
          <w:spacing w:val="1"/>
        </w:rPr>
        <w:t xml:space="preserve"> </w:t>
      </w:r>
      <w:r>
        <w:t>предотвращению</w:t>
      </w:r>
      <w:r>
        <w:rPr>
          <w:spacing w:val="-1"/>
        </w:rPr>
        <w:t xml:space="preserve"> </w:t>
      </w:r>
      <w:r>
        <w:t>конфликтов.</w:t>
      </w:r>
      <w:r>
        <w:rPr>
          <w:spacing w:val="1"/>
        </w:rPr>
        <w:t xml:space="preserve"> </w:t>
      </w:r>
      <w:r>
        <w:t>Гибридная</w:t>
      </w:r>
      <w:r>
        <w:rPr>
          <w:spacing w:val="-1"/>
        </w:rPr>
        <w:t xml:space="preserve"> </w:t>
      </w:r>
      <w:r>
        <w:t>война</w:t>
      </w:r>
      <w:r>
        <w:rPr>
          <w:spacing w:val="-2"/>
        </w:rPr>
        <w:t xml:space="preserve"> </w:t>
      </w:r>
      <w:r>
        <w:t>и</w:t>
      </w:r>
      <w:r>
        <w:rPr>
          <w:spacing w:val="-1"/>
        </w:rPr>
        <w:t xml:space="preserve"> </w:t>
      </w:r>
      <w:r>
        <w:t>методы</w:t>
      </w:r>
      <w:r>
        <w:rPr>
          <w:spacing w:val="-1"/>
        </w:rPr>
        <w:t xml:space="preserve"> </w:t>
      </w:r>
      <w:r>
        <w:t>противодействия ей.</w:t>
      </w:r>
    </w:p>
    <w:p w:rsidR="00F250C8" w:rsidRDefault="00F250C8" w:rsidP="00F250C8">
      <w:pPr>
        <w:pStyle w:val="ab"/>
        <w:tabs>
          <w:tab w:val="left" w:pos="4830"/>
        </w:tabs>
        <w:spacing w:line="276" w:lineRule="auto"/>
        <w:ind w:right="103"/>
        <w:divId w:val="1382554304"/>
      </w:pPr>
      <w:r>
        <w:t>Структура</w:t>
      </w:r>
      <w:r>
        <w:rPr>
          <w:spacing w:val="1"/>
        </w:rPr>
        <w:t xml:space="preserve"> </w:t>
      </w:r>
      <w:r>
        <w:t>вооруженных</w:t>
      </w:r>
      <w:r>
        <w:rPr>
          <w:spacing w:val="1"/>
        </w:rPr>
        <w:t xml:space="preserve"> </w:t>
      </w:r>
      <w:r>
        <w:t>сил</w:t>
      </w:r>
      <w:r>
        <w:rPr>
          <w:spacing w:val="1"/>
        </w:rPr>
        <w:t xml:space="preserve"> </w:t>
      </w:r>
      <w:r>
        <w:t>Российской</w:t>
      </w:r>
      <w:r>
        <w:rPr>
          <w:spacing w:val="1"/>
        </w:rPr>
        <w:t xml:space="preserve"> </w:t>
      </w:r>
      <w:r>
        <w:t>Федерации. Виды</w:t>
      </w:r>
      <w:r>
        <w:rPr>
          <w:spacing w:val="1"/>
        </w:rPr>
        <w:t xml:space="preserve"> </w:t>
      </w:r>
      <w:r>
        <w:t>и</w:t>
      </w:r>
      <w:r>
        <w:rPr>
          <w:spacing w:val="1"/>
        </w:rPr>
        <w:t xml:space="preserve"> </w:t>
      </w:r>
      <w:r>
        <w:t>рода</w:t>
      </w:r>
      <w:r>
        <w:rPr>
          <w:spacing w:val="61"/>
        </w:rPr>
        <w:t xml:space="preserve"> </w:t>
      </w:r>
      <w:r>
        <w:t>войск</w:t>
      </w:r>
      <w:r>
        <w:rPr>
          <w:spacing w:val="1"/>
        </w:rPr>
        <w:t xml:space="preserve"> </w:t>
      </w:r>
      <w:r>
        <w:t>Вооруженные силы Российской Федерации. Воинские должности и звания в Вооружённых</w:t>
      </w:r>
      <w:r>
        <w:rPr>
          <w:spacing w:val="1"/>
        </w:rPr>
        <w:t xml:space="preserve"> </w:t>
      </w:r>
      <w:r>
        <w:t>Силах Российской Федерации. Воинские звания военнослужащих. Военная форма одежды и</w:t>
      </w:r>
      <w:r>
        <w:rPr>
          <w:spacing w:val="1"/>
        </w:rPr>
        <w:t xml:space="preserve"> </w:t>
      </w:r>
      <w:r>
        <w:t>знаки</w:t>
      </w:r>
      <w:r>
        <w:rPr>
          <w:spacing w:val="-1"/>
        </w:rPr>
        <w:t xml:space="preserve"> </w:t>
      </w:r>
      <w:r>
        <w:t>различия военнослужащих.</w:t>
      </w:r>
    </w:p>
    <w:p w:rsidR="00F250C8" w:rsidRDefault="00F250C8" w:rsidP="00F250C8">
      <w:pPr>
        <w:pStyle w:val="ab"/>
        <w:tabs>
          <w:tab w:val="left" w:pos="3040"/>
          <w:tab w:val="left" w:pos="4830"/>
          <w:tab w:val="left" w:pos="4945"/>
          <w:tab w:val="left" w:pos="7265"/>
          <w:tab w:val="left" w:pos="8543"/>
        </w:tabs>
        <w:spacing w:line="276" w:lineRule="auto"/>
        <w:ind w:right="101"/>
        <w:divId w:val="1382554304"/>
      </w:pPr>
      <w:r>
        <w:t>Современное</w:t>
      </w:r>
      <w:r>
        <w:tab/>
        <w:t>состояние</w:t>
      </w:r>
      <w:r>
        <w:tab/>
        <w:t>Вооружённых</w:t>
      </w:r>
      <w:r>
        <w:tab/>
        <w:t>Сил</w:t>
      </w:r>
      <w:r>
        <w:tab/>
        <w:t>Российской</w:t>
      </w:r>
      <w:r>
        <w:rPr>
          <w:spacing w:val="-58"/>
        </w:rPr>
        <w:t xml:space="preserve"> </w:t>
      </w:r>
      <w:r>
        <w:t>Федерации. Совершенствование</w:t>
      </w:r>
      <w:r>
        <w:rPr>
          <w:spacing w:val="1"/>
        </w:rPr>
        <w:t xml:space="preserve"> </w:t>
      </w:r>
      <w:r>
        <w:t>системы</w:t>
      </w:r>
      <w:r>
        <w:rPr>
          <w:spacing w:val="1"/>
        </w:rPr>
        <w:t xml:space="preserve"> </w:t>
      </w:r>
      <w:r>
        <w:t>военного</w:t>
      </w:r>
      <w:r>
        <w:rPr>
          <w:spacing w:val="1"/>
        </w:rPr>
        <w:t xml:space="preserve"> </w:t>
      </w:r>
      <w:r>
        <w:t>образования. Всероссийское</w:t>
      </w:r>
      <w:r>
        <w:rPr>
          <w:spacing w:val="1"/>
        </w:rPr>
        <w:t xml:space="preserve"> </w:t>
      </w:r>
      <w:r>
        <w:t>детско-</w:t>
      </w:r>
      <w:r>
        <w:rPr>
          <w:spacing w:val="1"/>
        </w:rPr>
        <w:t xml:space="preserve"> </w:t>
      </w:r>
      <w:r>
        <w:t>юношеское военно-патриотическое общественное движение «ЮНАРМИЯ». Модернизация</w:t>
      </w:r>
      <w:r>
        <w:rPr>
          <w:spacing w:val="1"/>
        </w:rPr>
        <w:t xml:space="preserve"> </w:t>
      </w:r>
      <w:r>
        <w:t>вооружения,</w:t>
      </w:r>
      <w:r>
        <w:rPr>
          <w:spacing w:val="61"/>
        </w:rPr>
        <w:t xml:space="preserve"> </w:t>
      </w:r>
      <w:r>
        <w:t>военной</w:t>
      </w:r>
      <w:r>
        <w:rPr>
          <w:spacing w:val="61"/>
        </w:rPr>
        <w:t xml:space="preserve"> </w:t>
      </w:r>
      <w:r>
        <w:t>и</w:t>
      </w:r>
      <w:r>
        <w:rPr>
          <w:spacing w:val="61"/>
        </w:rPr>
        <w:t xml:space="preserve"> </w:t>
      </w:r>
      <w:r>
        <w:t xml:space="preserve">военной  </w:t>
      </w:r>
      <w:r>
        <w:rPr>
          <w:spacing w:val="1"/>
        </w:rPr>
        <w:t xml:space="preserve"> </w:t>
      </w:r>
      <w:r>
        <w:t xml:space="preserve">техники  </w:t>
      </w:r>
      <w:r>
        <w:rPr>
          <w:spacing w:val="1"/>
        </w:rPr>
        <w:t xml:space="preserve"> </w:t>
      </w:r>
      <w:r>
        <w:t xml:space="preserve">в  </w:t>
      </w:r>
      <w:r>
        <w:rPr>
          <w:spacing w:val="1"/>
        </w:rPr>
        <w:t xml:space="preserve"> </w:t>
      </w:r>
      <w:r>
        <w:t xml:space="preserve">вооруженных  </w:t>
      </w:r>
      <w:r>
        <w:rPr>
          <w:spacing w:val="1"/>
        </w:rPr>
        <w:t xml:space="preserve"> </w:t>
      </w:r>
      <w:r>
        <w:t xml:space="preserve">силах  </w:t>
      </w:r>
      <w:r>
        <w:rPr>
          <w:spacing w:val="1"/>
        </w:rPr>
        <w:t xml:space="preserve"> </w:t>
      </w:r>
      <w:r>
        <w:t>Российской</w:t>
      </w:r>
      <w:r>
        <w:rPr>
          <w:spacing w:val="1"/>
        </w:rPr>
        <w:t xml:space="preserve"> </w:t>
      </w:r>
      <w:r>
        <w:t>Федерации.</w:t>
      </w:r>
      <w:r>
        <w:rPr>
          <w:spacing w:val="-2"/>
        </w:rPr>
        <w:t xml:space="preserve"> </w:t>
      </w:r>
      <w:r>
        <w:t>Требования</w:t>
      </w:r>
      <w:r>
        <w:rPr>
          <w:spacing w:val="-1"/>
        </w:rPr>
        <w:t xml:space="preserve"> </w:t>
      </w:r>
      <w:r>
        <w:t>к</w:t>
      </w:r>
      <w:r>
        <w:rPr>
          <w:spacing w:val="-2"/>
        </w:rPr>
        <w:t xml:space="preserve"> </w:t>
      </w:r>
      <w:r>
        <w:t>кандидатам</w:t>
      </w:r>
      <w:r>
        <w:rPr>
          <w:spacing w:val="-2"/>
        </w:rPr>
        <w:t xml:space="preserve"> </w:t>
      </w:r>
      <w:r>
        <w:t>на</w:t>
      </w:r>
      <w:r>
        <w:rPr>
          <w:spacing w:val="-2"/>
        </w:rPr>
        <w:t xml:space="preserve"> </w:t>
      </w:r>
      <w:r>
        <w:t>прохождение</w:t>
      </w:r>
      <w:r>
        <w:rPr>
          <w:spacing w:val="-3"/>
        </w:rPr>
        <w:t xml:space="preserve"> </w:t>
      </w:r>
      <w:r>
        <w:t>военной</w:t>
      </w:r>
      <w:r>
        <w:rPr>
          <w:spacing w:val="-1"/>
        </w:rPr>
        <w:t xml:space="preserve"> </w:t>
      </w:r>
      <w:r>
        <w:t>службы</w:t>
      </w:r>
      <w:r>
        <w:rPr>
          <w:spacing w:val="-2"/>
        </w:rPr>
        <w:t xml:space="preserve"> </w:t>
      </w:r>
      <w:r>
        <w:t>в</w:t>
      </w:r>
      <w:r>
        <w:rPr>
          <w:spacing w:val="-2"/>
        </w:rPr>
        <w:t xml:space="preserve"> </w:t>
      </w:r>
      <w:r>
        <w:t>научной</w:t>
      </w:r>
      <w:r>
        <w:rPr>
          <w:spacing w:val="-1"/>
        </w:rPr>
        <w:t xml:space="preserve"> </w:t>
      </w:r>
      <w:r>
        <w:t>роте.</w:t>
      </w:r>
    </w:p>
    <w:p w:rsidR="00F250C8" w:rsidRDefault="00F250C8" w:rsidP="00F250C8">
      <w:pPr>
        <w:pStyle w:val="Heading1"/>
        <w:tabs>
          <w:tab w:val="left" w:pos="4830"/>
        </w:tabs>
        <w:spacing w:before="5"/>
        <w:divId w:val="1382554304"/>
      </w:pPr>
      <w:r>
        <w:t>Модуль</w:t>
      </w:r>
      <w:r>
        <w:rPr>
          <w:spacing w:val="-2"/>
        </w:rPr>
        <w:t xml:space="preserve"> </w:t>
      </w:r>
      <w:r>
        <w:t>№</w:t>
      </w:r>
      <w:r>
        <w:rPr>
          <w:spacing w:val="-3"/>
        </w:rPr>
        <w:t xml:space="preserve"> </w:t>
      </w:r>
      <w:r>
        <w:t>3.</w:t>
      </w:r>
      <w:r>
        <w:rPr>
          <w:spacing w:val="-1"/>
        </w:rPr>
        <w:t xml:space="preserve"> </w:t>
      </w:r>
      <w:r>
        <w:t>«Военно-профессиональная</w:t>
      </w:r>
      <w:r>
        <w:rPr>
          <w:spacing w:val="-1"/>
        </w:rPr>
        <w:t xml:space="preserve"> </w:t>
      </w:r>
      <w:r>
        <w:t>деятельность».</w:t>
      </w:r>
    </w:p>
    <w:p w:rsidR="00F250C8" w:rsidRDefault="00F250C8" w:rsidP="00F250C8">
      <w:pPr>
        <w:pStyle w:val="ab"/>
        <w:tabs>
          <w:tab w:val="left" w:pos="4830"/>
        </w:tabs>
        <w:spacing w:before="36" w:line="276" w:lineRule="auto"/>
        <w:ind w:right="105"/>
        <w:divId w:val="1382554304"/>
      </w:pPr>
      <w:r>
        <w:t>Выбор</w:t>
      </w:r>
      <w:r>
        <w:rPr>
          <w:spacing w:val="1"/>
        </w:rPr>
        <w:t xml:space="preserve"> </w:t>
      </w:r>
      <w:r>
        <w:t>воинской</w:t>
      </w:r>
      <w:r>
        <w:rPr>
          <w:spacing w:val="1"/>
        </w:rPr>
        <w:t xml:space="preserve"> </w:t>
      </w:r>
      <w:r>
        <w:t>профессии. Индивидуальные</w:t>
      </w:r>
      <w:r>
        <w:rPr>
          <w:spacing w:val="1"/>
        </w:rPr>
        <w:t xml:space="preserve"> </w:t>
      </w:r>
      <w:r>
        <w:t>качества,</w:t>
      </w:r>
      <w:r>
        <w:rPr>
          <w:spacing w:val="1"/>
        </w:rPr>
        <w:t xml:space="preserve"> </w:t>
      </w:r>
      <w:r>
        <w:t>которые</w:t>
      </w:r>
      <w:r>
        <w:rPr>
          <w:spacing w:val="61"/>
        </w:rPr>
        <w:t xml:space="preserve"> </w:t>
      </w:r>
      <w:r>
        <w:t>должны</w:t>
      </w:r>
      <w:r>
        <w:rPr>
          <w:spacing w:val="1"/>
        </w:rPr>
        <w:t xml:space="preserve"> </w:t>
      </w:r>
      <w:r>
        <w:t>претендовать</w:t>
      </w:r>
      <w:r>
        <w:rPr>
          <w:spacing w:val="1"/>
        </w:rPr>
        <w:t xml:space="preserve"> </w:t>
      </w:r>
      <w:r>
        <w:t>на</w:t>
      </w:r>
      <w:r>
        <w:rPr>
          <w:spacing w:val="1"/>
        </w:rPr>
        <w:t xml:space="preserve"> </w:t>
      </w:r>
      <w:r>
        <w:t>командные</w:t>
      </w:r>
      <w:r>
        <w:rPr>
          <w:spacing w:val="1"/>
        </w:rPr>
        <w:t xml:space="preserve"> </w:t>
      </w:r>
      <w:r>
        <w:t>должности,</w:t>
      </w:r>
      <w:r>
        <w:rPr>
          <w:spacing w:val="1"/>
        </w:rPr>
        <w:t xml:space="preserve"> </w:t>
      </w:r>
      <w:r>
        <w:t>военные</w:t>
      </w:r>
      <w:r>
        <w:rPr>
          <w:spacing w:val="1"/>
        </w:rPr>
        <w:t xml:space="preserve"> </w:t>
      </w:r>
      <w:r>
        <w:t>связи,</w:t>
      </w:r>
      <w:r>
        <w:rPr>
          <w:spacing w:val="1"/>
        </w:rPr>
        <w:t xml:space="preserve"> </w:t>
      </w:r>
      <w:r>
        <w:t>водители,</w:t>
      </w:r>
      <w:r>
        <w:rPr>
          <w:spacing w:val="1"/>
        </w:rPr>
        <w:t xml:space="preserve"> </w:t>
      </w:r>
      <w:r>
        <w:t>военнослужащие,</w:t>
      </w:r>
      <w:r>
        <w:rPr>
          <w:spacing w:val="1"/>
        </w:rPr>
        <w:t xml:space="preserve"> </w:t>
      </w:r>
      <w:r>
        <w:t>должностные</w:t>
      </w:r>
      <w:r>
        <w:rPr>
          <w:spacing w:val="-3"/>
        </w:rPr>
        <w:t xml:space="preserve"> </w:t>
      </w:r>
      <w:r>
        <w:t>лица</w:t>
      </w:r>
      <w:r>
        <w:rPr>
          <w:spacing w:val="-1"/>
        </w:rPr>
        <w:t xml:space="preserve"> </w:t>
      </w:r>
      <w:r>
        <w:t>специального назначения.</w:t>
      </w:r>
    </w:p>
    <w:p w:rsidR="00F250C8" w:rsidRDefault="00F250C8" w:rsidP="00F250C8">
      <w:pPr>
        <w:pStyle w:val="ab"/>
        <w:tabs>
          <w:tab w:val="left" w:pos="4830"/>
        </w:tabs>
        <w:spacing w:line="276" w:lineRule="auto"/>
        <w:ind w:right="104"/>
        <w:divId w:val="1382554304"/>
      </w:pPr>
      <w:r>
        <w:t>Организация</w:t>
      </w:r>
      <w:r>
        <w:rPr>
          <w:spacing w:val="1"/>
        </w:rPr>
        <w:t xml:space="preserve"> </w:t>
      </w:r>
      <w:r>
        <w:t>подготовки</w:t>
      </w:r>
      <w:r>
        <w:rPr>
          <w:spacing w:val="1"/>
        </w:rPr>
        <w:t xml:space="preserve"> </w:t>
      </w:r>
      <w:r>
        <w:t>офицерских</w:t>
      </w:r>
      <w:r>
        <w:rPr>
          <w:spacing w:val="1"/>
        </w:rPr>
        <w:t xml:space="preserve"> </w:t>
      </w:r>
      <w:r>
        <w:t>кадров</w:t>
      </w:r>
      <w:r>
        <w:rPr>
          <w:spacing w:val="1"/>
        </w:rPr>
        <w:t xml:space="preserve"> </w:t>
      </w:r>
      <w:r>
        <w:t>для</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МВД</w:t>
      </w:r>
      <w:r>
        <w:rPr>
          <w:spacing w:val="-1"/>
        </w:rPr>
        <w:t xml:space="preserve"> </w:t>
      </w:r>
      <w:r>
        <w:t>России, ФСБ</w:t>
      </w:r>
      <w:r>
        <w:rPr>
          <w:spacing w:val="-2"/>
        </w:rPr>
        <w:t xml:space="preserve"> </w:t>
      </w:r>
      <w:r>
        <w:t>России,</w:t>
      </w:r>
      <w:r>
        <w:rPr>
          <w:spacing w:val="-1"/>
        </w:rPr>
        <w:t xml:space="preserve"> </w:t>
      </w:r>
      <w:r>
        <w:t>МЧС</w:t>
      </w:r>
      <w:r>
        <w:rPr>
          <w:spacing w:val="-2"/>
        </w:rPr>
        <w:t xml:space="preserve"> </w:t>
      </w:r>
      <w:r>
        <w:t>России.</w:t>
      </w:r>
    </w:p>
    <w:p w:rsidR="00F250C8" w:rsidRDefault="00F250C8" w:rsidP="00F250C8">
      <w:pPr>
        <w:pStyle w:val="ab"/>
        <w:tabs>
          <w:tab w:val="left" w:pos="4830"/>
        </w:tabs>
        <w:spacing w:line="278" w:lineRule="auto"/>
        <w:ind w:right="101"/>
        <w:divId w:val="1382554304"/>
      </w:pPr>
      <w:r>
        <w:t>Воинские</w:t>
      </w:r>
      <w:r>
        <w:rPr>
          <w:spacing w:val="1"/>
        </w:rPr>
        <w:t xml:space="preserve"> </w:t>
      </w:r>
      <w:r>
        <w:t>символы</w:t>
      </w:r>
      <w:r>
        <w:rPr>
          <w:spacing w:val="1"/>
        </w:rPr>
        <w:t xml:space="preserve"> </w:t>
      </w:r>
      <w:r>
        <w:t>и</w:t>
      </w:r>
      <w:r>
        <w:rPr>
          <w:spacing w:val="1"/>
        </w:rPr>
        <w:t xml:space="preserve"> </w:t>
      </w:r>
      <w:r>
        <w:t>традиции</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 Ордена</w:t>
      </w:r>
      <w:r>
        <w:rPr>
          <w:spacing w:val="-57"/>
        </w:rPr>
        <w:t xml:space="preserve"> </w:t>
      </w:r>
      <w:r>
        <w:t>Российской</w:t>
      </w:r>
      <w:r>
        <w:rPr>
          <w:spacing w:val="-1"/>
        </w:rPr>
        <w:t xml:space="preserve"> </w:t>
      </w:r>
      <w:r>
        <w:t>Федерации – знаки</w:t>
      </w:r>
      <w:r>
        <w:rPr>
          <w:spacing w:val="-1"/>
        </w:rPr>
        <w:t xml:space="preserve"> </w:t>
      </w:r>
      <w:r>
        <w:t>отличия,</w:t>
      </w:r>
      <w:r>
        <w:rPr>
          <w:spacing w:val="-1"/>
        </w:rPr>
        <w:t xml:space="preserve"> </w:t>
      </w:r>
      <w:r>
        <w:t>почётные</w:t>
      </w:r>
      <w:r>
        <w:rPr>
          <w:spacing w:val="-2"/>
        </w:rPr>
        <w:t xml:space="preserve"> </w:t>
      </w:r>
      <w:r>
        <w:t>знаки</w:t>
      </w:r>
      <w:r>
        <w:rPr>
          <w:spacing w:val="-3"/>
        </w:rPr>
        <w:t xml:space="preserve"> </w:t>
      </w:r>
      <w:r>
        <w:t>за</w:t>
      </w:r>
      <w:r>
        <w:rPr>
          <w:spacing w:val="-2"/>
        </w:rPr>
        <w:t xml:space="preserve"> </w:t>
      </w:r>
      <w:r>
        <w:t>особые</w:t>
      </w:r>
      <w:r>
        <w:rPr>
          <w:spacing w:val="-2"/>
        </w:rPr>
        <w:t xml:space="preserve"> </w:t>
      </w:r>
      <w:r>
        <w:t>заслуги.</w:t>
      </w:r>
    </w:p>
    <w:p w:rsidR="00F250C8" w:rsidRDefault="00F250C8" w:rsidP="00F250C8">
      <w:pPr>
        <w:pStyle w:val="ab"/>
        <w:tabs>
          <w:tab w:val="left" w:pos="4830"/>
        </w:tabs>
        <w:spacing w:line="276" w:lineRule="auto"/>
        <w:ind w:right="101"/>
        <w:divId w:val="1382554304"/>
      </w:pPr>
      <w:r>
        <w:t xml:space="preserve">Традиции,   </w:t>
      </w:r>
      <w:r>
        <w:rPr>
          <w:spacing w:val="1"/>
        </w:rPr>
        <w:t xml:space="preserve"> </w:t>
      </w:r>
      <w:r>
        <w:t xml:space="preserve">ритуалы   </w:t>
      </w:r>
      <w:r>
        <w:rPr>
          <w:spacing w:val="1"/>
        </w:rPr>
        <w:t xml:space="preserve"> </w:t>
      </w:r>
      <w:r>
        <w:t xml:space="preserve">Вооружённых   </w:t>
      </w:r>
      <w:r>
        <w:rPr>
          <w:spacing w:val="1"/>
        </w:rPr>
        <w:t xml:space="preserve"> </w:t>
      </w:r>
      <w:r>
        <w:t xml:space="preserve">Сил   </w:t>
      </w:r>
      <w:r>
        <w:rPr>
          <w:spacing w:val="1"/>
        </w:rPr>
        <w:t xml:space="preserve"> </w:t>
      </w:r>
      <w:r>
        <w:t xml:space="preserve">Российской   </w:t>
      </w:r>
      <w:r>
        <w:rPr>
          <w:spacing w:val="1"/>
        </w:rPr>
        <w:t xml:space="preserve"> </w:t>
      </w:r>
      <w:r>
        <w:t>Федерации. Воинский</w:t>
      </w:r>
      <w:r>
        <w:rPr>
          <w:spacing w:val="1"/>
        </w:rPr>
        <w:t xml:space="preserve"> </w:t>
      </w:r>
      <w:r>
        <w:t>долг. Дружба и войсковое товарищество. Порядок вручения Боевого знамени воинской части</w:t>
      </w:r>
      <w:r>
        <w:rPr>
          <w:spacing w:val="-57"/>
        </w:rPr>
        <w:t xml:space="preserve"> </w:t>
      </w:r>
      <w:r>
        <w:t>и</w:t>
      </w:r>
      <w:r>
        <w:rPr>
          <w:spacing w:val="-1"/>
        </w:rPr>
        <w:t xml:space="preserve"> </w:t>
      </w:r>
      <w:r>
        <w:t>проведения к Военной присяге</w:t>
      </w:r>
      <w:r>
        <w:rPr>
          <w:spacing w:val="-2"/>
        </w:rPr>
        <w:t xml:space="preserve"> </w:t>
      </w:r>
      <w:r>
        <w:t>(принесения</w:t>
      </w:r>
      <w:r>
        <w:rPr>
          <w:spacing w:val="-3"/>
        </w:rPr>
        <w:t xml:space="preserve"> </w:t>
      </w:r>
      <w:r>
        <w:t>добровольно).</w:t>
      </w:r>
    </w:p>
    <w:p w:rsidR="00F250C8" w:rsidRDefault="00F250C8" w:rsidP="00F250C8">
      <w:pPr>
        <w:pStyle w:val="ab"/>
        <w:tabs>
          <w:tab w:val="left" w:pos="4830"/>
        </w:tabs>
        <w:spacing w:line="276" w:lineRule="auto"/>
        <w:ind w:right="109"/>
        <w:divId w:val="1382554304"/>
      </w:pPr>
      <w:r>
        <w:t xml:space="preserve">Ритуал   </w:t>
      </w:r>
      <w:r>
        <w:rPr>
          <w:spacing w:val="1"/>
        </w:rPr>
        <w:t xml:space="preserve"> </w:t>
      </w:r>
      <w:r>
        <w:t xml:space="preserve">подъёма   </w:t>
      </w:r>
      <w:r>
        <w:rPr>
          <w:spacing w:val="1"/>
        </w:rPr>
        <w:t xml:space="preserve"> </w:t>
      </w:r>
      <w:r>
        <w:t xml:space="preserve">и   </w:t>
      </w:r>
      <w:r>
        <w:rPr>
          <w:spacing w:val="1"/>
        </w:rPr>
        <w:t xml:space="preserve"> </w:t>
      </w:r>
      <w:r>
        <w:t xml:space="preserve">вручения   </w:t>
      </w:r>
      <w:r>
        <w:rPr>
          <w:spacing w:val="1"/>
        </w:rPr>
        <w:t xml:space="preserve"> </w:t>
      </w:r>
      <w:r>
        <w:t xml:space="preserve">Государственного   </w:t>
      </w:r>
      <w:r>
        <w:rPr>
          <w:spacing w:val="1"/>
        </w:rPr>
        <w:t xml:space="preserve"> </w:t>
      </w:r>
      <w:r>
        <w:t xml:space="preserve">флага    </w:t>
      </w:r>
      <w:r>
        <w:rPr>
          <w:spacing w:val="1"/>
        </w:rPr>
        <w:t xml:space="preserve"> </w:t>
      </w:r>
      <w:r>
        <w:t>Российской</w:t>
      </w:r>
      <w:r>
        <w:rPr>
          <w:spacing w:val="1"/>
        </w:rPr>
        <w:t xml:space="preserve"> </w:t>
      </w:r>
      <w:r>
        <w:t>Федерации.</w:t>
      </w:r>
      <w:r>
        <w:rPr>
          <w:spacing w:val="-1"/>
        </w:rPr>
        <w:t xml:space="preserve"> </w:t>
      </w:r>
      <w:r>
        <w:t>Вручение</w:t>
      </w:r>
      <w:r>
        <w:rPr>
          <w:spacing w:val="-1"/>
        </w:rPr>
        <w:t xml:space="preserve"> </w:t>
      </w:r>
      <w:r>
        <w:t>воинской</w:t>
      </w:r>
      <w:r>
        <w:rPr>
          <w:spacing w:val="-1"/>
        </w:rPr>
        <w:t xml:space="preserve"> </w:t>
      </w:r>
      <w:r>
        <w:t>части</w:t>
      </w:r>
      <w:r>
        <w:rPr>
          <w:spacing w:val="1"/>
        </w:rPr>
        <w:t xml:space="preserve"> </w:t>
      </w:r>
      <w:r>
        <w:t>государственной</w:t>
      </w:r>
      <w:r>
        <w:rPr>
          <w:spacing w:val="-3"/>
        </w:rPr>
        <w:t xml:space="preserve"> </w:t>
      </w:r>
      <w:r>
        <w:t>награды.</w:t>
      </w:r>
    </w:p>
    <w:p w:rsidR="00F250C8" w:rsidRDefault="00F250C8" w:rsidP="00F250C8">
      <w:pPr>
        <w:pStyle w:val="ab"/>
        <w:tabs>
          <w:tab w:val="left" w:pos="4830"/>
        </w:tabs>
        <w:spacing w:line="276" w:lineRule="auto"/>
        <w:ind w:right="98"/>
        <w:divId w:val="1382554304"/>
      </w:pPr>
      <w:r>
        <w:t>Призыв граждан на военную службу. Воинская ответственность граждан Российской</w:t>
      </w:r>
      <w:r>
        <w:rPr>
          <w:spacing w:val="1"/>
        </w:rPr>
        <w:t xml:space="preserve"> </w:t>
      </w:r>
      <w:r>
        <w:t>Федерации</w:t>
      </w:r>
      <w:r>
        <w:rPr>
          <w:spacing w:val="1"/>
        </w:rPr>
        <w:t xml:space="preserve"> </w:t>
      </w:r>
      <w:r>
        <w:t>в</w:t>
      </w:r>
      <w:r>
        <w:rPr>
          <w:spacing w:val="1"/>
        </w:rPr>
        <w:t xml:space="preserve"> </w:t>
      </w:r>
      <w:r>
        <w:t>мирное</w:t>
      </w:r>
      <w:r>
        <w:rPr>
          <w:spacing w:val="1"/>
        </w:rPr>
        <w:t xml:space="preserve"> </w:t>
      </w:r>
      <w:r>
        <w:t>время,</w:t>
      </w:r>
      <w:r>
        <w:rPr>
          <w:spacing w:val="1"/>
        </w:rPr>
        <w:t xml:space="preserve"> </w:t>
      </w:r>
      <w:r>
        <w:t>в</w:t>
      </w:r>
      <w:r>
        <w:rPr>
          <w:spacing w:val="1"/>
        </w:rPr>
        <w:t xml:space="preserve"> </w:t>
      </w:r>
      <w:r>
        <w:t>период</w:t>
      </w:r>
      <w:r>
        <w:rPr>
          <w:spacing w:val="1"/>
        </w:rPr>
        <w:t xml:space="preserve"> </w:t>
      </w:r>
      <w:r>
        <w:t>мобилизации,</w:t>
      </w:r>
      <w:r>
        <w:rPr>
          <w:spacing w:val="60"/>
        </w:rPr>
        <w:t xml:space="preserve"> </w:t>
      </w:r>
      <w:r>
        <w:t>военного</w:t>
      </w:r>
      <w:r>
        <w:rPr>
          <w:spacing w:val="60"/>
        </w:rPr>
        <w:t xml:space="preserve"> </w:t>
      </w:r>
      <w:r>
        <w:t>положения</w:t>
      </w:r>
      <w:r>
        <w:rPr>
          <w:spacing w:val="60"/>
        </w:rPr>
        <w:t xml:space="preserve"> </w:t>
      </w:r>
      <w:r>
        <w:t>и</w:t>
      </w:r>
      <w:r>
        <w:rPr>
          <w:spacing w:val="60"/>
        </w:rPr>
        <w:t xml:space="preserve"> </w:t>
      </w:r>
      <w:r>
        <w:t>в</w:t>
      </w:r>
      <w:r>
        <w:rPr>
          <w:spacing w:val="60"/>
        </w:rPr>
        <w:t xml:space="preserve"> </w:t>
      </w:r>
      <w:r>
        <w:t>военное</w:t>
      </w:r>
      <w:r>
        <w:rPr>
          <w:spacing w:val="1"/>
        </w:rPr>
        <w:t xml:space="preserve"> </w:t>
      </w:r>
      <w:r>
        <w:t>время. Граждане, освобожденные от вызова в военную службу, освобождение от вызова в</w:t>
      </w:r>
      <w:r>
        <w:rPr>
          <w:spacing w:val="1"/>
        </w:rPr>
        <w:t xml:space="preserve"> </w:t>
      </w:r>
      <w:r>
        <w:t>военную</w:t>
      </w:r>
      <w:r>
        <w:rPr>
          <w:spacing w:val="1"/>
        </w:rPr>
        <w:t xml:space="preserve"> </w:t>
      </w:r>
      <w:r>
        <w:t>службу. Отсрочка по обращению</w:t>
      </w:r>
      <w:r>
        <w:rPr>
          <w:spacing w:val="1"/>
        </w:rPr>
        <w:t xml:space="preserve"> </w:t>
      </w:r>
      <w:r>
        <w:t>граждан</w:t>
      </w:r>
      <w:r>
        <w:rPr>
          <w:spacing w:val="1"/>
        </w:rPr>
        <w:t xml:space="preserve"> </w:t>
      </w:r>
      <w:r>
        <w:t>на военную</w:t>
      </w:r>
      <w:r>
        <w:rPr>
          <w:spacing w:val="1"/>
        </w:rPr>
        <w:t xml:space="preserve"> </w:t>
      </w:r>
      <w:r>
        <w:t>службу. Срок</w:t>
      </w:r>
      <w:r>
        <w:rPr>
          <w:spacing w:val="1"/>
        </w:rPr>
        <w:t xml:space="preserve"> </w:t>
      </w:r>
      <w:r>
        <w:t>обращения</w:t>
      </w:r>
      <w:r>
        <w:rPr>
          <w:spacing w:val="1"/>
        </w:rPr>
        <w:t xml:space="preserve"> </w:t>
      </w:r>
      <w:r>
        <w:lastRenderedPageBreak/>
        <w:t>граждан на военную службу. Поступление на военную службу по контракту. Альтернативная</w:t>
      </w:r>
      <w:r>
        <w:rPr>
          <w:spacing w:val="-57"/>
        </w:rPr>
        <w:t xml:space="preserve"> </w:t>
      </w:r>
      <w:r>
        <w:t>гражданская</w:t>
      </w:r>
      <w:r>
        <w:rPr>
          <w:spacing w:val="-1"/>
        </w:rPr>
        <w:t xml:space="preserve"> </w:t>
      </w:r>
      <w:r>
        <w:t>служба.</w:t>
      </w:r>
    </w:p>
    <w:p w:rsidR="00F250C8" w:rsidRDefault="00F250C8" w:rsidP="00F250C8">
      <w:pPr>
        <w:pStyle w:val="Heading1"/>
        <w:tabs>
          <w:tab w:val="left" w:pos="4830"/>
        </w:tabs>
        <w:spacing w:before="2" w:line="276" w:lineRule="auto"/>
        <w:ind w:left="102" w:right="105" w:firstLine="707"/>
        <w:divId w:val="1382554304"/>
      </w:pPr>
      <w:r>
        <w:t>Модуль</w:t>
      </w:r>
      <w:r>
        <w:rPr>
          <w:spacing w:val="1"/>
        </w:rPr>
        <w:t xml:space="preserve"> </w:t>
      </w:r>
      <w:r>
        <w:t>№</w:t>
      </w:r>
      <w:r>
        <w:rPr>
          <w:spacing w:val="1"/>
        </w:rPr>
        <w:t xml:space="preserve"> </w:t>
      </w:r>
      <w:r>
        <w:t>4.</w:t>
      </w:r>
      <w:r>
        <w:rPr>
          <w:spacing w:val="1"/>
        </w:rPr>
        <w:t xml:space="preserve"> </w:t>
      </w:r>
      <w:r>
        <w:t>«Защита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последствий</w:t>
      </w:r>
      <w:r>
        <w:rPr>
          <w:spacing w:val="1"/>
        </w:rPr>
        <w:t xml:space="preserve"> </w:t>
      </w:r>
      <w:r>
        <w:t>и</w:t>
      </w:r>
      <w:r>
        <w:rPr>
          <w:spacing w:val="1"/>
        </w:rPr>
        <w:t xml:space="preserve"> </w:t>
      </w:r>
      <w:r>
        <w:t>ситуаций».</w:t>
      </w:r>
    </w:p>
    <w:p w:rsidR="00F250C8" w:rsidRDefault="00F250C8" w:rsidP="00F250C8">
      <w:pPr>
        <w:pStyle w:val="ab"/>
        <w:tabs>
          <w:tab w:val="left" w:pos="4830"/>
        </w:tabs>
        <w:spacing w:line="276" w:lineRule="auto"/>
        <w:ind w:right="105"/>
        <w:divId w:val="1382554304"/>
      </w:pPr>
      <w:r>
        <w:t>Основы законодательства Российской Федерации по защите населения от устройств и</w:t>
      </w:r>
      <w:r>
        <w:rPr>
          <w:spacing w:val="1"/>
        </w:rPr>
        <w:t xml:space="preserve"> </w:t>
      </w:r>
      <w:r>
        <w:t>предупреждений</w:t>
      </w:r>
      <w:r>
        <w:rPr>
          <w:spacing w:val="1"/>
        </w:rPr>
        <w:t xml:space="preserve"> </w:t>
      </w:r>
      <w:r>
        <w:t>ситуаций. Стратегия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57"/>
        </w:rPr>
        <w:t xml:space="preserve"> </w:t>
      </w:r>
      <w:r>
        <w:t>(2021). Основные</w:t>
      </w:r>
      <w:r>
        <w:rPr>
          <w:spacing w:val="1"/>
        </w:rPr>
        <w:t xml:space="preserve"> </w:t>
      </w:r>
      <w:r>
        <w:t>направления</w:t>
      </w:r>
      <w:r>
        <w:rPr>
          <w:spacing w:val="1"/>
        </w:rPr>
        <w:t xml:space="preserve"> </w:t>
      </w:r>
      <w:r>
        <w:t>деятельности</w:t>
      </w:r>
      <w:r>
        <w:rPr>
          <w:spacing w:val="1"/>
        </w:rPr>
        <w:t xml:space="preserve"> </w:t>
      </w:r>
      <w:r>
        <w:t>государства</w:t>
      </w:r>
      <w:r>
        <w:rPr>
          <w:spacing w:val="1"/>
        </w:rPr>
        <w:t xml:space="preserve"> </w:t>
      </w:r>
      <w:r>
        <w:t>по</w:t>
      </w:r>
      <w:r>
        <w:rPr>
          <w:spacing w:val="1"/>
        </w:rPr>
        <w:t xml:space="preserve"> </w:t>
      </w:r>
      <w:r>
        <w:t>защите</w:t>
      </w:r>
      <w:r>
        <w:rPr>
          <w:spacing w:val="1"/>
        </w:rPr>
        <w:t xml:space="preserve"> </w:t>
      </w:r>
      <w:r>
        <w:t>населения</w:t>
      </w:r>
      <w:r>
        <w:rPr>
          <w:spacing w:val="1"/>
        </w:rPr>
        <w:t xml:space="preserve"> </w:t>
      </w:r>
      <w:r>
        <w:t>от</w:t>
      </w:r>
      <w:r>
        <w:rPr>
          <w:spacing w:val="-57"/>
        </w:rPr>
        <w:t xml:space="preserve"> </w:t>
      </w:r>
      <w:r>
        <w:t>окружающей</w:t>
      </w:r>
      <w:r>
        <w:rPr>
          <w:spacing w:val="-1"/>
        </w:rPr>
        <w:t xml:space="preserve"> </w:t>
      </w:r>
      <w:r>
        <w:t>среды и аварийных</w:t>
      </w:r>
      <w:r>
        <w:rPr>
          <w:spacing w:val="2"/>
        </w:rPr>
        <w:t xml:space="preserve"> </w:t>
      </w:r>
      <w:r>
        <w:t>ситуаций.</w:t>
      </w:r>
    </w:p>
    <w:p w:rsidR="00F250C8" w:rsidRDefault="00F250C8" w:rsidP="00020B7F">
      <w:pPr>
        <w:pStyle w:val="ab"/>
        <w:tabs>
          <w:tab w:val="left" w:pos="4830"/>
        </w:tabs>
        <w:spacing w:line="276" w:lineRule="auto"/>
        <w:ind w:right="110"/>
        <w:divId w:val="1382554304"/>
      </w:pPr>
      <w:r>
        <w:t>Права, обязанности и ответственность гражданина в области защиты работников от</w:t>
      </w:r>
      <w:r>
        <w:rPr>
          <w:spacing w:val="1"/>
        </w:rPr>
        <w:t xml:space="preserve"> </w:t>
      </w:r>
      <w:r>
        <w:t>стихийных</w:t>
      </w:r>
      <w:r>
        <w:rPr>
          <w:spacing w:val="58"/>
        </w:rPr>
        <w:t xml:space="preserve"> </w:t>
      </w:r>
      <w:r>
        <w:t>бедствий</w:t>
      </w:r>
      <w:r>
        <w:rPr>
          <w:spacing w:val="55"/>
        </w:rPr>
        <w:t xml:space="preserve"> </w:t>
      </w:r>
      <w:r>
        <w:t>и</w:t>
      </w:r>
      <w:r>
        <w:rPr>
          <w:spacing w:val="56"/>
        </w:rPr>
        <w:t xml:space="preserve"> </w:t>
      </w:r>
      <w:r>
        <w:t>возникновения</w:t>
      </w:r>
      <w:r>
        <w:rPr>
          <w:spacing w:val="56"/>
        </w:rPr>
        <w:t xml:space="preserve"> </w:t>
      </w:r>
      <w:r>
        <w:t>ситуаций</w:t>
      </w:r>
      <w:r>
        <w:rPr>
          <w:spacing w:val="57"/>
        </w:rPr>
        <w:t xml:space="preserve"> </w:t>
      </w:r>
      <w:r>
        <w:t>(при</w:t>
      </w:r>
      <w:r>
        <w:rPr>
          <w:spacing w:val="56"/>
        </w:rPr>
        <w:t xml:space="preserve"> </w:t>
      </w:r>
      <w:r>
        <w:t>защите</w:t>
      </w:r>
      <w:r>
        <w:rPr>
          <w:spacing w:val="56"/>
        </w:rPr>
        <w:t xml:space="preserve"> </w:t>
      </w:r>
      <w:r>
        <w:t>жизни,</w:t>
      </w:r>
      <w:r>
        <w:rPr>
          <w:spacing w:val="57"/>
        </w:rPr>
        <w:t xml:space="preserve"> </w:t>
      </w:r>
      <w:r>
        <w:t>здоровья</w:t>
      </w:r>
      <w:r>
        <w:rPr>
          <w:spacing w:val="54"/>
        </w:rPr>
        <w:t xml:space="preserve"> </w:t>
      </w:r>
      <w:r>
        <w:t>и</w:t>
      </w:r>
      <w:r>
        <w:rPr>
          <w:spacing w:val="57"/>
        </w:rPr>
        <w:t xml:space="preserve"> </w:t>
      </w:r>
      <w:r>
        <w:t>личного</w:t>
      </w:r>
      <w:r w:rsidR="00020B7F">
        <w:t xml:space="preserve"> </w:t>
      </w:r>
      <w:r>
        <w:t>ущерба</w:t>
      </w:r>
      <w:r>
        <w:rPr>
          <w:spacing w:val="-4"/>
        </w:rPr>
        <w:t xml:space="preserve"> </w:t>
      </w:r>
      <w:r>
        <w:t>в</w:t>
      </w:r>
      <w:r>
        <w:rPr>
          <w:spacing w:val="-4"/>
        </w:rPr>
        <w:t xml:space="preserve"> </w:t>
      </w:r>
      <w:r>
        <w:t>случае</w:t>
      </w:r>
      <w:r>
        <w:rPr>
          <w:spacing w:val="-4"/>
        </w:rPr>
        <w:t xml:space="preserve"> </w:t>
      </w:r>
      <w:r>
        <w:t>возникновения ситуаций</w:t>
      </w:r>
      <w:r>
        <w:rPr>
          <w:spacing w:val="-3"/>
        </w:rPr>
        <w:t xml:space="preserve"> </w:t>
      </w:r>
      <w:r>
        <w:t>и</w:t>
      </w:r>
      <w:r>
        <w:rPr>
          <w:spacing w:val="-3"/>
        </w:rPr>
        <w:t xml:space="preserve"> </w:t>
      </w:r>
      <w:r>
        <w:t>других).</w:t>
      </w:r>
    </w:p>
    <w:p w:rsidR="00F250C8" w:rsidRDefault="00F250C8" w:rsidP="00F250C8">
      <w:pPr>
        <w:pStyle w:val="ab"/>
        <w:tabs>
          <w:tab w:val="left" w:pos="4830"/>
        </w:tabs>
        <w:spacing w:before="43" w:line="276" w:lineRule="auto"/>
        <w:ind w:right="105"/>
        <w:divId w:val="1382554304"/>
      </w:pPr>
      <w:r>
        <w:t>Единая</w:t>
      </w:r>
      <w:r>
        <w:rPr>
          <w:spacing w:val="1"/>
        </w:rPr>
        <w:t xml:space="preserve"> </w:t>
      </w:r>
      <w:r>
        <w:t>государственная</w:t>
      </w:r>
      <w:r>
        <w:rPr>
          <w:spacing w:val="61"/>
        </w:rPr>
        <w:t xml:space="preserve"> </w:t>
      </w:r>
      <w:r>
        <w:t>система</w:t>
      </w:r>
      <w:r>
        <w:rPr>
          <w:spacing w:val="61"/>
        </w:rPr>
        <w:t xml:space="preserve"> </w:t>
      </w:r>
      <w:r>
        <w:t>реагирования</w:t>
      </w:r>
      <w:r>
        <w:rPr>
          <w:spacing w:val="61"/>
        </w:rPr>
        <w:t xml:space="preserve"> </w:t>
      </w:r>
      <w:r>
        <w:t>и</w:t>
      </w:r>
      <w:r>
        <w:rPr>
          <w:spacing w:val="61"/>
        </w:rPr>
        <w:t xml:space="preserve"> </w:t>
      </w:r>
      <w:r>
        <w:t>ликвидации</w:t>
      </w:r>
      <w:r>
        <w:rPr>
          <w:spacing w:val="61"/>
        </w:rPr>
        <w:t xml:space="preserve"> </w:t>
      </w:r>
      <w:r>
        <w:t>происшествий</w:t>
      </w:r>
      <w:r>
        <w:rPr>
          <w:spacing w:val="-57"/>
        </w:rPr>
        <w:t xml:space="preserve"> </w:t>
      </w:r>
      <w:r>
        <w:t>(РСЧС). Структура</w:t>
      </w:r>
      <w:r>
        <w:rPr>
          <w:spacing w:val="1"/>
        </w:rPr>
        <w:t xml:space="preserve"> </w:t>
      </w:r>
      <w:r>
        <w:t>и</w:t>
      </w:r>
      <w:r>
        <w:rPr>
          <w:spacing w:val="1"/>
        </w:rPr>
        <w:t xml:space="preserve"> </w:t>
      </w:r>
      <w:r>
        <w:t>основные</w:t>
      </w:r>
      <w:r>
        <w:rPr>
          <w:spacing w:val="1"/>
        </w:rPr>
        <w:t xml:space="preserve"> </w:t>
      </w:r>
      <w:r>
        <w:t>задачи</w:t>
      </w:r>
      <w:r>
        <w:rPr>
          <w:spacing w:val="1"/>
        </w:rPr>
        <w:t xml:space="preserve"> </w:t>
      </w:r>
      <w:r>
        <w:t>РСЧС. Функциональные</w:t>
      </w:r>
      <w:r>
        <w:rPr>
          <w:spacing w:val="1"/>
        </w:rPr>
        <w:t xml:space="preserve"> </w:t>
      </w:r>
      <w:r>
        <w:t>и</w:t>
      </w:r>
      <w:r>
        <w:rPr>
          <w:spacing w:val="1"/>
        </w:rPr>
        <w:t xml:space="preserve"> </w:t>
      </w:r>
      <w:r>
        <w:t>территориальные</w:t>
      </w:r>
      <w:r>
        <w:rPr>
          <w:spacing w:val="1"/>
        </w:rPr>
        <w:t xml:space="preserve"> </w:t>
      </w:r>
      <w:r>
        <w:t>подсистемы</w:t>
      </w:r>
      <w:r>
        <w:rPr>
          <w:spacing w:val="-1"/>
        </w:rPr>
        <w:t xml:space="preserve"> </w:t>
      </w:r>
      <w:r>
        <w:t>РСЧС. Структура, основные</w:t>
      </w:r>
      <w:r>
        <w:rPr>
          <w:spacing w:val="-3"/>
        </w:rPr>
        <w:t xml:space="preserve"> </w:t>
      </w:r>
      <w:r>
        <w:t>задачи, деятельность МЧС</w:t>
      </w:r>
      <w:r>
        <w:rPr>
          <w:spacing w:val="-1"/>
        </w:rPr>
        <w:t xml:space="preserve"> </w:t>
      </w:r>
      <w:r>
        <w:t>России.</w:t>
      </w:r>
    </w:p>
    <w:p w:rsidR="00F250C8" w:rsidRDefault="00F250C8" w:rsidP="00F250C8">
      <w:pPr>
        <w:pStyle w:val="ab"/>
        <w:tabs>
          <w:tab w:val="left" w:pos="4830"/>
        </w:tabs>
        <w:spacing w:line="276" w:lineRule="auto"/>
        <w:ind w:right="100"/>
        <w:divId w:val="1382554304"/>
      </w:pPr>
      <w:r>
        <w:t>Общероссийская комплексная система информирования и оповещения населения 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1"/>
        </w:rPr>
        <w:t xml:space="preserve"> </w:t>
      </w:r>
      <w:r>
        <w:t>(ОКСИОН). Цель</w:t>
      </w:r>
      <w:r>
        <w:rPr>
          <w:spacing w:val="1"/>
        </w:rPr>
        <w:t xml:space="preserve"> </w:t>
      </w:r>
      <w:r>
        <w:t>и</w:t>
      </w:r>
      <w:r>
        <w:rPr>
          <w:spacing w:val="1"/>
        </w:rPr>
        <w:t xml:space="preserve"> </w:t>
      </w:r>
      <w:r>
        <w:t>задача</w:t>
      </w:r>
      <w:r>
        <w:rPr>
          <w:spacing w:val="1"/>
        </w:rPr>
        <w:t xml:space="preserve"> </w:t>
      </w:r>
      <w:r>
        <w:t>ОКСИОН. Режимы</w:t>
      </w:r>
      <w:r>
        <w:rPr>
          <w:spacing w:val="1"/>
        </w:rPr>
        <w:t xml:space="preserve"> </w:t>
      </w:r>
      <w:r>
        <w:t>изменения</w:t>
      </w:r>
      <w:r>
        <w:rPr>
          <w:spacing w:val="-1"/>
        </w:rPr>
        <w:t xml:space="preserve"> </w:t>
      </w:r>
      <w:r>
        <w:t>ОКСИОН.</w:t>
      </w:r>
    </w:p>
    <w:p w:rsidR="00F250C8" w:rsidRDefault="00F250C8" w:rsidP="00F250C8">
      <w:pPr>
        <w:pStyle w:val="ab"/>
        <w:tabs>
          <w:tab w:val="left" w:pos="4830"/>
        </w:tabs>
        <w:spacing w:line="276" w:lineRule="auto"/>
        <w:ind w:right="101"/>
        <w:divId w:val="1382554304"/>
      </w:pPr>
      <w:r>
        <w:t>Гражданская</w:t>
      </w:r>
      <w:r>
        <w:rPr>
          <w:spacing w:val="1"/>
        </w:rPr>
        <w:t xml:space="preserve"> </w:t>
      </w:r>
      <w:r>
        <w:t>оборона</w:t>
      </w:r>
      <w:r>
        <w:rPr>
          <w:spacing w:val="1"/>
        </w:rPr>
        <w:t xml:space="preserve"> </w:t>
      </w:r>
      <w:r>
        <w:t>и</w:t>
      </w:r>
      <w:r>
        <w:rPr>
          <w:spacing w:val="1"/>
        </w:rPr>
        <w:t xml:space="preserve"> </w:t>
      </w:r>
      <w:r>
        <w:t>ее</w:t>
      </w:r>
      <w:r>
        <w:rPr>
          <w:spacing w:val="1"/>
        </w:rPr>
        <w:t xml:space="preserve"> </w:t>
      </w:r>
      <w:r>
        <w:t>основные</w:t>
      </w:r>
      <w:r>
        <w:rPr>
          <w:spacing w:val="1"/>
        </w:rPr>
        <w:t xml:space="preserve"> </w:t>
      </w:r>
      <w:r>
        <w:t>задачи</w:t>
      </w:r>
      <w:r>
        <w:rPr>
          <w:spacing w:val="1"/>
        </w:rPr>
        <w:t xml:space="preserve"> </w:t>
      </w:r>
      <w:r>
        <w:t>на</w:t>
      </w:r>
      <w:r>
        <w:rPr>
          <w:spacing w:val="1"/>
        </w:rPr>
        <w:t xml:space="preserve"> </w:t>
      </w:r>
      <w:r>
        <w:t>современном</w:t>
      </w:r>
      <w:r>
        <w:rPr>
          <w:spacing w:val="1"/>
        </w:rPr>
        <w:t xml:space="preserve"> </w:t>
      </w:r>
      <w:r>
        <w:t>этапе. Подготовка</w:t>
      </w:r>
      <w:r>
        <w:rPr>
          <w:spacing w:val="1"/>
        </w:rPr>
        <w:t xml:space="preserve"> </w:t>
      </w:r>
      <w:r>
        <w:t>специалистов</w:t>
      </w:r>
      <w:r>
        <w:rPr>
          <w:spacing w:val="1"/>
        </w:rPr>
        <w:t xml:space="preserve"> </w:t>
      </w:r>
      <w:r>
        <w:t>в</w:t>
      </w:r>
      <w:r>
        <w:rPr>
          <w:spacing w:val="1"/>
        </w:rPr>
        <w:t xml:space="preserve"> </w:t>
      </w:r>
      <w:r>
        <w:t>области</w:t>
      </w:r>
      <w:r>
        <w:rPr>
          <w:spacing w:val="1"/>
        </w:rPr>
        <w:t xml:space="preserve"> </w:t>
      </w:r>
      <w:r>
        <w:t>гражданской</w:t>
      </w:r>
      <w:r>
        <w:rPr>
          <w:spacing w:val="1"/>
        </w:rPr>
        <w:t xml:space="preserve"> </w:t>
      </w:r>
      <w:r>
        <w:t>обороны. Подготовка</w:t>
      </w:r>
      <w:r>
        <w:rPr>
          <w:spacing w:val="1"/>
        </w:rPr>
        <w:t xml:space="preserve"> </w:t>
      </w:r>
      <w:r>
        <w:t>обучающихся</w:t>
      </w:r>
      <w:r>
        <w:rPr>
          <w:spacing w:val="1"/>
        </w:rPr>
        <w:t xml:space="preserve"> </w:t>
      </w:r>
      <w:r>
        <w:t>гражданской</w:t>
      </w:r>
      <w:r>
        <w:rPr>
          <w:spacing w:val="1"/>
        </w:rPr>
        <w:t xml:space="preserve"> </w:t>
      </w:r>
      <w:r>
        <w:t>обороне</w:t>
      </w:r>
      <w:r>
        <w:rPr>
          <w:spacing w:val="1"/>
        </w:rPr>
        <w:t xml:space="preserve"> </w:t>
      </w:r>
      <w:r>
        <w:t>в</w:t>
      </w:r>
      <w:r>
        <w:rPr>
          <w:spacing w:val="1"/>
        </w:rPr>
        <w:t xml:space="preserve"> </w:t>
      </w:r>
      <w:r>
        <w:t>общеобразовательных</w:t>
      </w:r>
      <w:r>
        <w:rPr>
          <w:spacing w:val="1"/>
        </w:rPr>
        <w:t xml:space="preserve"> </w:t>
      </w:r>
      <w:r>
        <w:t>организациях. Оповещение</w:t>
      </w:r>
      <w:r>
        <w:rPr>
          <w:spacing w:val="1"/>
        </w:rPr>
        <w:t xml:space="preserve"> </w:t>
      </w:r>
      <w:r>
        <w:t>населения</w:t>
      </w:r>
      <w:r>
        <w:rPr>
          <w:spacing w:val="1"/>
        </w:rPr>
        <w:t xml:space="preserve"> </w:t>
      </w:r>
      <w:r>
        <w:t>о</w:t>
      </w:r>
      <w:r>
        <w:rPr>
          <w:spacing w:val="1"/>
        </w:rPr>
        <w:t xml:space="preserve"> </w:t>
      </w:r>
      <w:r>
        <w:t>восстановлении</w:t>
      </w:r>
      <w:r>
        <w:rPr>
          <w:spacing w:val="1"/>
        </w:rPr>
        <w:t xml:space="preserve"> </w:t>
      </w:r>
      <w:r>
        <w:t>установлено. Составные</w:t>
      </w:r>
      <w:r>
        <w:rPr>
          <w:spacing w:val="1"/>
        </w:rPr>
        <w:t xml:space="preserve"> </w:t>
      </w:r>
      <w:r>
        <w:t>части</w:t>
      </w:r>
      <w:r>
        <w:rPr>
          <w:spacing w:val="1"/>
        </w:rPr>
        <w:t xml:space="preserve"> </w:t>
      </w:r>
      <w:r>
        <w:t>систем</w:t>
      </w:r>
      <w:r>
        <w:rPr>
          <w:spacing w:val="1"/>
        </w:rPr>
        <w:t xml:space="preserve"> </w:t>
      </w:r>
      <w:r>
        <w:t>оповещения</w:t>
      </w:r>
      <w:r>
        <w:rPr>
          <w:spacing w:val="1"/>
        </w:rPr>
        <w:t xml:space="preserve"> </w:t>
      </w:r>
      <w:r>
        <w:t>населения. Действия</w:t>
      </w:r>
      <w:r>
        <w:rPr>
          <w:spacing w:val="1"/>
        </w:rPr>
        <w:t xml:space="preserve"> </w:t>
      </w:r>
      <w:r>
        <w:t>по</w:t>
      </w:r>
      <w:r>
        <w:rPr>
          <w:spacing w:val="1"/>
        </w:rPr>
        <w:t xml:space="preserve"> </w:t>
      </w:r>
      <w:r>
        <w:t>сигналам</w:t>
      </w:r>
      <w:r>
        <w:rPr>
          <w:spacing w:val="1"/>
        </w:rPr>
        <w:t xml:space="preserve"> </w:t>
      </w:r>
      <w:r>
        <w:t>гражданского</w:t>
      </w:r>
      <w:r>
        <w:rPr>
          <w:spacing w:val="1"/>
        </w:rPr>
        <w:t xml:space="preserve"> </w:t>
      </w:r>
      <w:r>
        <w:t>надзора. Правила</w:t>
      </w:r>
      <w:r>
        <w:rPr>
          <w:spacing w:val="1"/>
        </w:rPr>
        <w:t xml:space="preserve"> </w:t>
      </w:r>
      <w:r>
        <w:t>поведения</w:t>
      </w:r>
      <w:r>
        <w:rPr>
          <w:spacing w:val="1"/>
        </w:rPr>
        <w:t xml:space="preserve"> </w:t>
      </w:r>
      <w:r>
        <w:t>в</w:t>
      </w:r>
      <w:r>
        <w:rPr>
          <w:spacing w:val="1"/>
        </w:rPr>
        <w:t xml:space="preserve"> </w:t>
      </w:r>
      <w:r>
        <w:t>зонах</w:t>
      </w:r>
      <w:r>
        <w:rPr>
          <w:spacing w:val="1"/>
        </w:rPr>
        <w:t xml:space="preserve"> </w:t>
      </w:r>
      <w:r>
        <w:t>химического</w:t>
      </w:r>
      <w:r>
        <w:rPr>
          <w:spacing w:val="1"/>
        </w:rPr>
        <w:t xml:space="preserve"> </w:t>
      </w:r>
      <w:r>
        <w:t>и</w:t>
      </w:r>
      <w:r>
        <w:rPr>
          <w:spacing w:val="1"/>
        </w:rPr>
        <w:t xml:space="preserve"> </w:t>
      </w:r>
      <w:r>
        <w:t>радиационного</w:t>
      </w:r>
      <w:r>
        <w:rPr>
          <w:spacing w:val="-57"/>
        </w:rPr>
        <w:t xml:space="preserve"> </w:t>
      </w:r>
      <w:r>
        <w:t>загрязнения. 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наступлении</w:t>
      </w:r>
      <w:r>
        <w:rPr>
          <w:spacing w:val="1"/>
        </w:rPr>
        <w:t xml:space="preserve"> </w:t>
      </w:r>
      <w:r>
        <w:t>аварийно-химически</w:t>
      </w:r>
      <w:r>
        <w:rPr>
          <w:spacing w:val="1"/>
        </w:rPr>
        <w:t xml:space="preserve"> </w:t>
      </w:r>
      <w:r>
        <w:t>опасных</w:t>
      </w:r>
      <w:r>
        <w:rPr>
          <w:spacing w:val="1"/>
        </w:rPr>
        <w:t xml:space="preserve"> </w:t>
      </w:r>
      <w:r>
        <w:t>веществ. Правила</w:t>
      </w:r>
      <w:r>
        <w:rPr>
          <w:spacing w:val="1"/>
        </w:rPr>
        <w:t xml:space="preserve"> </w:t>
      </w:r>
      <w:r>
        <w:t>поведения</w:t>
      </w:r>
      <w:r>
        <w:rPr>
          <w:spacing w:val="1"/>
        </w:rPr>
        <w:t xml:space="preserve"> </w:t>
      </w:r>
      <w:r>
        <w:t>при</w:t>
      </w:r>
      <w:r>
        <w:rPr>
          <w:spacing w:val="1"/>
        </w:rPr>
        <w:t xml:space="preserve"> </w:t>
      </w:r>
      <w:r>
        <w:t>угрозе</w:t>
      </w:r>
      <w:r>
        <w:rPr>
          <w:spacing w:val="1"/>
        </w:rPr>
        <w:t xml:space="preserve"> </w:t>
      </w:r>
      <w:r>
        <w:t>возникновения</w:t>
      </w:r>
      <w:r>
        <w:rPr>
          <w:spacing w:val="1"/>
        </w:rPr>
        <w:t xml:space="preserve"> </w:t>
      </w:r>
      <w:r>
        <w:t>ситуаций,</w:t>
      </w:r>
      <w:r>
        <w:rPr>
          <w:spacing w:val="1"/>
        </w:rPr>
        <w:t xml:space="preserve"> </w:t>
      </w:r>
      <w:r>
        <w:t>возникающих</w:t>
      </w:r>
      <w:r>
        <w:rPr>
          <w:spacing w:val="1"/>
        </w:rPr>
        <w:t xml:space="preserve"> </w:t>
      </w:r>
      <w:r>
        <w:t>при</w:t>
      </w:r>
      <w:r>
        <w:rPr>
          <w:spacing w:val="1"/>
        </w:rPr>
        <w:t xml:space="preserve"> </w:t>
      </w:r>
      <w:r>
        <w:t>проведении военных действий. Эвакуация гражданского населения и ее виды. Упреждающая</w:t>
      </w:r>
      <w:r>
        <w:rPr>
          <w:spacing w:val="1"/>
        </w:rPr>
        <w:t xml:space="preserve"> </w:t>
      </w:r>
      <w:r>
        <w:t>и</w:t>
      </w:r>
      <w:r>
        <w:rPr>
          <w:spacing w:val="-1"/>
        </w:rPr>
        <w:t xml:space="preserve"> </w:t>
      </w:r>
      <w:r>
        <w:t>заблаговременная эвакуация.</w:t>
      </w:r>
      <w:r>
        <w:rPr>
          <w:spacing w:val="1"/>
        </w:rPr>
        <w:t xml:space="preserve"> </w:t>
      </w:r>
      <w:r>
        <w:t>Общая и</w:t>
      </w:r>
      <w:r>
        <w:rPr>
          <w:spacing w:val="-1"/>
        </w:rPr>
        <w:t xml:space="preserve"> </w:t>
      </w:r>
      <w:r>
        <w:t>частичная эвакуация.</w:t>
      </w:r>
    </w:p>
    <w:p w:rsidR="00F250C8" w:rsidRDefault="00F250C8" w:rsidP="00F250C8">
      <w:pPr>
        <w:pStyle w:val="ab"/>
        <w:tabs>
          <w:tab w:val="left" w:pos="4830"/>
        </w:tabs>
        <w:spacing w:line="276" w:lineRule="auto"/>
        <w:ind w:right="103"/>
        <w:divId w:val="1382554304"/>
      </w:pPr>
      <w:r>
        <w:t>Средства</w:t>
      </w:r>
      <w:r>
        <w:rPr>
          <w:spacing w:val="1"/>
        </w:rPr>
        <w:t xml:space="preserve"> </w:t>
      </w:r>
      <w:r>
        <w:t>индивидуальной</w:t>
      </w:r>
      <w:r>
        <w:rPr>
          <w:spacing w:val="1"/>
        </w:rPr>
        <w:t xml:space="preserve"> </w:t>
      </w:r>
      <w:r>
        <w:t>защиты</w:t>
      </w:r>
      <w:r>
        <w:rPr>
          <w:spacing w:val="1"/>
        </w:rPr>
        <w:t xml:space="preserve"> </w:t>
      </w:r>
      <w:r>
        <w:t>населения. Средства</w:t>
      </w:r>
      <w:r>
        <w:rPr>
          <w:spacing w:val="1"/>
        </w:rPr>
        <w:t xml:space="preserve"> </w:t>
      </w:r>
      <w:r>
        <w:t>индивидуальной</w:t>
      </w:r>
      <w:r>
        <w:rPr>
          <w:spacing w:val="1"/>
        </w:rPr>
        <w:t xml:space="preserve"> </w:t>
      </w:r>
      <w:r>
        <w:t>защиты</w:t>
      </w:r>
      <w:r>
        <w:rPr>
          <w:spacing w:val="-57"/>
        </w:rPr>
        <w:t xml:space="preserve"> </w:t>
      </w:r>
      <w:r>
        <w:t>органов движения и средства индивидуальной защиты кожи. Использование медицинских</w:t>
      </w:r>
      <w:r>
        <w:rPr>
          <w:spacing w:val="1"/>
        </w:rPr>
        <w:t xml:space="preserve"> </w:t>
      </w:r>
      <w:r>
        <w:t>средств</w:t>
      </w:r>
      <w:r>
        <w:rPr>
          <w:spacing w:val="-1"/>
        </w:rPr>
        <w:t xml:space="preserve"> </w:t>
      </w:r>
      <w:r>
        <w:t>индивидуальной защиты.</w:t>
      </w:r>
    </w:p>
    <w:p w:rsidR="00F250C8" w:rsidRDefault="00F250C8" w:rsidP="00F250C8">
      <w:pPr>
        <w:pStyle w:val="ab"/>
        <w:tabs>
          <w:tab w:val="left" w:pos="4830"/>
        </w:tabs>
        <w:spacing w:before="1" w:line="276" w:lineRule="auto"/>
        <w:ind w:right="99"/>
        <w:divId w:val="1382554304"/>
      </w:pPr>
      <w:r>
        <w:t>Инженерная охрана населения и</w:t>
      </w:r>
      <w:r>
        <w:rPr>
          <w:spacing w:val="1"/>
        </w:rPr>
        <w:t xml:space="preserve"> </w:t>
      </w:r>
      <w:r>
        <w:t>неотложные работы в</w:t>
      </w:r>
      <w:r>
        <w:rPr>
          <w:spacing w:val="1"/>
        </w:rPr>
        <w:t xml:space="preserve"> </w:t>
      </w:r>
      <w:r>
        <w:t>зоне поражения. Защитные</w:t>
      </w:r>
      <w:r>
        <w:rPr>
          <w:spacing w:val="1"/>
        </w:rPr>
        <w:t xml:space="preserve"> </w:t>
      </w:r>
      <w:r>
        <w:t>структуры</w:t>
      </w:r>
      <w:r>
        <w:rPr>
          <w:spacing w:val="-2"/>
        </w:rPr>
        <w:t xml:space="preserve"> </w:t>
      </w:r>
      <w:r>
        <w:t>экономической</w:t>
      </w:r>
      <w:r>
        <w:rPr>
          <w:spacing w:val="-1"/>
        </w:rPr>
        <w:t xml:space="preserve"> </w:t>
      </w:r>
      <w:r>
        <w:t>защиты.</w:t>
      </w:r>
      <w:r>
        <w:rPr>
          <w:spacing w:val="-1"/>
        </w:rPr>
        <w:t xml:space="preserve"> </w:t>
      </w:r>
      <w:r>
        <w:t>Размещение</w:t>
      </w:r>
      <w:r>
        <w:rPr>
          <w:spacing w:val="-2"/>
        </w:rPr>
        <w:t xml:space="preserve"> </w:t>
      </w:r>
      <w:r>
        <w:t>населения</w:t>
      </w:r>
      <w:r>
        <w:rPr>
          <w:spacing w:val="-2"/>
        </w:rPr>
        <w:t xml:space="preserve"> </w:t>
      </w:r>
      <w:r>
        <w:t>в</w:t>
      </w:r>
      <w:r>
        <w:rPr>
          <w:spacing w:val="-2"/>
        </w:rPr>
        <w:t xml:space="preserve"> </w:t>
      </w:r>
      <w:r>
        <w:t>защитных конструкциях.</w:t>
      </w:r>
    </w:p>
    <w:p w:rsidR="00F250C8" w:rsidRDefault="00F250C8" w:rsidP="00F250C8">
      <w:pPr>
        <w:pStyle w:val="ab"/>
        <w:tabs>
          <w:tab w:val="left" w:pos="4830"/>
        </w:tabs>
        <w:spacing w:before="1" w:line="276" w:lineRule="auto"/>
        <w:ind w:right="103"/>
        <w:divId w:val="1382554304"/>
      </w:pPr>
      <w:r>
        <w:t>Аварийно-спасательные</w:t>
      </w:r>
      <w:r>
        <w:rPr>
          <w:spacing w:val="1"/>
        </w:rPr>
        <w:t xml:space="preserve"> </w:t>
      </w:r>
      <w:r>
        <w:t>работы</w:t>
      </w:r>
      <w:r>
        <w:rPr>
          <w:spacing w:val="1"/>
        </w:rPr>
        <w:t xml:space="preserve"> </w:t>
      </w:r>
      <w:r>
        <w:t>и</w:t>
      </w:r>
      <w:r>
        <w:rPr>
          <w:spacing w:val="1"/>
        </w:rPr>
        <w:t xml:space="preserve"> </w:t>
      </w:r>
      <w:r>
        <w:t>другие</w:t>
      </w:r>
      <w:r>
        <w:rPr>
          <w:spacing w:val="1"/>
        </w:rPr>
        <w:t xml:space="preserve"> </w:t>
      </w:r>
      <w:r>
        <w:t>неотложные</w:t>
      </w:r>
      <w:r>
        <w:rPr>
          <w:spacing w:val="1"/>
        </w:rPr>
        <w:t xml:space="preserve"> </w:t>
      </w:r>
      <w:r>
        <w:t>работы</w:t>
      </w:r>
      <w:r>
        <w:rPr>
          <w:spacing w:val="1"/>
        </w:rPr>
        <w:t xml:space="preserve"> </w:t>
      </w:r>
      <w:r>
        <w:t>по</w:t>
      </w:r>
      <w:r>
        <w:rPr>
          <w:spacing w:val="1"/>
        </w:rPr>
        <w:t xml:space="preserve"> </w:t>
      </w:r>
      <w:r>
        <w:t>причине</w:t>
      </w:r>
      <w:r>
        <w:rPr>
          <w:spacing w:val="1"/>
        </w:rPr>
        <w:t xml:space="preserve"> </w:t>
      </w:r>
      <w:r>
        <w:t>повреждения. Задачи</w:t>
      </w:r>
      <w:r>
        <w:rPr>
          <w:spacing w:val="1"/>
        </w:rPr>
        <w:t xml:space="preserve"> </w:t>
      </w:r>
      <w:r>
        <w:t>аварийно-спасательных</w:t>
      </w:r>
      <w:r>
        <w:rPr>
          <w:spacing w:val="1"/>
        </w:rPr>
        <w:t xml:space="preserve"> </w:t>
      </w:r>
      <w:r>
        <w:t>и</w:t>
      </w:r>
      <w:r>
        <w:rPr>
          <w:spacing w:val="1"/>
        </w:rPr>
        <w:t xml:space="preserve"> </w:t>
      </w:r>
      <w:r>
        <w:t>неотложных</w:t>
      </w:r>
      <w:r>
        <w:rPr>
          <w:spacing w:val="1"/>
        </w:rPr>
        <w:t xml:space="preserve"> </w:t>
      </w:r>
      <w:r>
        <w:t>работ. Приёмы</w:t>
      </w:r>
      <w:r>
        <w:rPr>
          <w:spacing w:val="1"/>
        </w:rPr>
        <w:t xml:space="preserve"> </w:t>
      </w:r>
      <w:r>
        <w:t>и</w:t>
      </w:r>
      <w:r>
        <w:rPr>
          <w:spacing w:val="1"/>
        </w:rPr>
        <w:t xml:space="preserve"> </w:t>
      </w:r>
      <w:r>
        <w:t>способы</w:t>
      </w:r>
      <w:r>
        <w:rPr>
          <w:spacing w:val="-57"/>
        </w:rPr>
        <w:t xml:space="preserve"> </w:t>
      </w:r>
      <w:r>
        <w:t>выполнения</w:t>
      </w:r>
      <w:r>
        <w:rPr>
          <w:spacing w:val="-1"/>
        </w:rPr>
        <w:t xml:space="preserve"> </w:t>
      </w:r>
      <w:r>
        <w:t>спасательных работ.</w:t>
      </w:r>
      <w:r>
        <w:rPr>
          <w:spacing w:val="2"/>
        </w:rPr>
        <w:t xml:space="preserve"> </w:t>
      </w:r>
      <w:r>
        <w:t>Соблюдение</w:t>
      </w:r>
      <w:r>
        <w:rPr>
          <w:spacing w:val="-5"/>
        </w:rPr>
        <w:t xml:space="preserve"> </w:t>
      </w:r>
      <w:r>
        <w:t>мер</w:t>
      </w:r>
      <w:r>
        <w:rPr>
          <w:spacing w:val="-1"/>
        </w:rPr>
        <w:t xml:space="preserve"> </w:t>
      </w:r>
      <w:r>
        <w:t>безопасности</w:t>
      </w:r>
      <w:r>
        <w:rPr>
          <w:spacing w:val="1"/>
        </w:rPr>
        <w:t xml:space="preserve"> </w:t>
      </w:r>
      <w:r>
        <w:t>при</w:t>
      </w:r>
      <w:r>
        <w:rPr>
          <w:spacing w:val="-1"/>
        </w:rPr>
        <w:t xml:space="preserve"> </w:t>
      </w:r>
      <w:r>
        <w:t>работе.</w:t>
      </w:r>
    </w:p>
    <w:p w:rsidR="00F250C8" w:rsidRDefault="00F250C8" w:rsidP="00F250C8">
      <w:pPr>
        <w:pStyle w:val="Heading1"/>
        <w:tabs>
          <w:tab w:val="left" w:pos="4830"/>
        </w:tabs>
        <w:spacing w:before="3"/>
        <w:divId w:val="1382554304"/>
      </w:pPr>
      <w:r>
        <w:t>Модуль</w:t>
      </w:r>
      <w:r>
        <w:rPr>
          <w:spacing w:val="-2"/>
        </w:rPr>
        <w:t xml:space="preserve"> </w:t>
      </w:r>
      <w:r>
        <w:t>№</w:t>
      </w:r>
      <w:r>
        <w:rPr>
          <w:spacing w:val="-4"/>
        </w:rPr>
        <w:t xml:space="preserve"> </w:t>
      </w:r>
      <w:r>
        <w:t>5.</w:t>
      </w:r>
      <w:r>
        <w:rPr>
          <w:spacing w:val="-2"/>
        </w:rPr>
        <w:t xml:space="preserve"> </w:t>
      </w:r>
      <w:r>
        <w:t>«Безопасность</w:t>
      </w:r>
      <w:r>
        <w:rPr>
          <w:spacing w:val="-1"/>
        </w:rPr>
        <w:t xml:space="preserve"> </w:t>
      </w:r>
      <w:r>
        <w:t>в</w:t>
      </w:r>
      <w:r>
        <w:rPr>
          <w:spacing w:val="-3"/>
        </w:rPr>
        <w:t xml:space="preserve"> </w:t>
      </w:r>
      <w:r>
        <w:t>природной</w:t>
      </w:r>
      <w:r>
        <w:rPr>
          <w:spacing w:val="-2"/>
        </w:rPr>
        <w:t xml:space="preserve"> </w:t>
      </w:r>
      <w:r>
        <w:t>среде</w:t>
      </w:r>
      <w:r>
        <w:rPr>
          <w:spacing w:val="-3"/>
        </w:rPr>
        <w:t xml:space="preserve"> </w:t>
      </w:r>
      <w:r>
        <w:t>и</w:t>
      </w:r>
      <w:r>
        <w:rPr>
          <w:spacing w:val="-1"/>
        </w:rPr>
        <w:t xml:space="preserve"> </w:t>
      </w:r>
      <w:r>
        <w:t>экологическая</w:t>
      </w:r>
      <w:r>
        <w:rPr>
          <w:spacing w:val="-2"/>
        </w:rPr>
        <w:t xml:space="preserve"> </w:t>
      </w:r>
      <w:r>
        <w:t>безопасность».</w:t>
      </w:r>
    </w:p>
    <w:p w:rsidR="00F250C8" w:rsidRDefault="00F250C8" w:rsidP="00F250C8">
      <w:pPr>
        <w:pStyle w:val="ab"/>
        <w:tabs>
          <w:tab w:val="left" w:pos="4830"/>
        </w:tabs>
        <w:spacing w:before="36" w:line="276" w:lineRule="auto"/>
        <w:ind w:right="100"/>
        <w:divId w:val="1382554304"/>
      </w:pPr>
      <w:r>
        <w:t>Источники опасности в природной среде. Основные правила безопасного поведения в</w:t>
      </w:r>
      <w:r>
        <w:rPr>
          <w:spacing w:val="1"/>
        </w:rPr>
        <w:t xml:space="preserve"> </w:t>
      </w:r>
      <w:r>
        <w:t>лесу, в горах, на водоёмах. Ориентирование на местности. Современные средства навигации</w:t>
      </w:r>
      <w:r>
        <w:rPr>
          <w:spacing w:val="1"/>
        </w:rPr>
        <w:t xml:space="preserve"> </w:t>
      </w:r>
      <w:r>
        <w:t>(компас,</w:t>
      </w:r>
      <w:r>
        <w:rPr>
          <w:spacing w:val="-1"/>
        </w:rPr>
        <w:t xml:space="preserve"> </w:t>
      </w:r>
      <w:r>
        <w:t>GPS).</w:t>
      </w:r>
      <w:r>
        <w:rPr>
          <w:spacing w:val="-1"/>
        </w:rPr>
        <w:t xml:space="preserve"> </w:t>
      </w:r>
      <w:r>
        <w:t>Безопасность</w:t>
      </w:r>
      <w:r>
        <w:rPr>
          <w:spacing w:val="1"/>
        </w:rPr>
        <w:t xml:space="preserve"> </w:t>
      </w:r>
      <w:r>
        <w:t>в</w:t>
      </w:r>
      <w:r>
        <w:rPr>
          <w:spacing w:val="-1"/>
        </w:rPr>
        <w:t xml:space="preserve"> </w:t>
      </w:r>
      <w:r>
        <w:t>автономных</w:t>
      </w:r>
      <w:r>
        <w:rPr>
          <w:spacing w:val="3"/>
        </w:rPr>
        <w:t xml:space="preserve"> </w:t>
      </w:r>
      <w:r>
        <w:t>условиях.</w:t>
      </w:r>
    </w:p>
    <w:p w:rsidR="00F250C8" w:rsidRDefault="00F250C8" w:rsidP="00F250C8">
      <w:pPr>
        <w:pStyle w:val="ab"/>
        <w:tabs>
          <w:tab w:val="left" w:pos="4830"/>
        </w:tabs>
        <w:spacing w:before="1" w:line="276" w:lineRule="auto"/>
        <w:ind w:right="109"/>
        <w:divId w:val="1382554304"/>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(геологические,</w:t>
      </w:r>
      <w:r>
        <w:rPr>
          <w:spacing w:val="1"/>
        </w:rPr>
        <w:t xml:space="preserve"> </w:t>
      </w:r>
      <w:r>
        <w:t>гидрологические,</w:t>
      </w:r>
      <w:r>
        <w:rPr>
          <w:spacing w:val="1"/>
        </w:rPr>
        <w:t xml:space="preserve"> </w:t>
      </w:r>
      <w:r>
        <w:t>метеорологические,</w:t>
      </w:r>
      <w:r>
        <w:rPr>
          <w:spacing w:val="-2"/>
        </w:rPr>
        <w:t xml:space="preserve"> </w:t>
      </w:r>
      <w:r>
        <w:t>природные</w:t>
      </w:r>
      <w:r>
        <w:rPr>
          <w:spacing w:val="-4"/>
        </w:rPr>
        <w:t xml:space="preserve"> </w:t>
      </w:r>
      <w:r>
        <w:t>пожары).</w:t>
      </w:r>
      <w:r>
        <w:rPr>
          <w:spacing w:val="-1"/>
        </w:rPr>
        <w:t xml:space="preserve"> </w:t>
      </w:r>
      <w:r>
        <w:t>Возможности</w:t>
      </w:r>
      <w:r>
        <w:rPr>
          <w:spacing w:val="-1"/>
        </w:rPr>
        <w:t xml:space="preserve"> </w:t>
      </w:r>
      <w:r>
        <w:t>прогнозирования</w:t>
      </w:r>
      <w:r>
        <w:rPr>
          <w:spacing w:val="-2"/>
        </w:rPr>
        <w:t xml:space="preserve"> </w:t>
      </w:r>
      <w:r>
        <w:t>и</w:t>
      </w:r>
      <w:r>
        <w:rPr>
          <w:spacing w:val="-1"/>
        </w:rPr>
        <w:t xml:space="preserve"> </w:t>
      </w:r>
      <w:r>
        <w:t>рассмотрения.</w:t>
      </w:r>
    </w:p>
    <w:p w:rsidR="00F250C8" w:rsidRDefault="00F250C8" w:rsidP="00F250C8">
      <w:pPr>
        <w:pStyle w:val="ab"/>
        <w:tabs>
          <w:tab w:val="left" w:pos="4830"/>
        </w:tabs>
        <w:spacing w:before="1" w:line="276" w:lineRule="auto"/>
        <w:ind w:right="103"/>
        <w:divId w:val="1382554304"/>
      </w:pPr>
      <w:r>
        <w:t>Экологическая</w:t>
      </w:r>
      <w:r>
        <w:rPr>
          <w:spacing w:val="1"/>
        </w:rPr>
        <w:t xml:space="preserve"> </w:t>
      </w:r>
      <w:r>
        <w:t>безопасность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 Нормы</w:t>
      </w:r>
      <w:r>
        <w:rPr>
          <w:spacing w:val="1"/>
        </w:rPr>
        <w:t xml:space="preserve"> </w:t>
      </w:r>
      <w:r>
        <w:t>предельно</w:t>
      </w:r>
      <w:r>
        <w:rPr>
          <w:spacing w:val="1"/>
        </w:rPr>
        <w:t xml:space="preserve"> </w:t>
      </w:r>
      <w:r>
        <w:t xml:space="preserve">допустимой   </w:t>
      </w:r>
      <w:r>
        <w:rPr>
          <w:spacing w:val="1"/>
        </w:rPr>
        <w:t xml:space="preserve"> </w:t>
      </w:r>
      <w:r>
        <w:t xml:space="preserve">концентрации   </w:t>
      </w:r>
      <w:r>
        <w:rPr>
          <w:spacing w:val="1"/>
        </w:rPr>
        <w:t xml:space="preserve"> </w:t>
      </w:r>
      <w:r>
        <w:t xml:space="preserve">вредных   </w:t>
      </w:r>
      <w:r>
        <w:rPr>
          <w:spacing w:val="1"/>
        </w:rPr>
        <w:t xml:space="preserve"> </w:t>
      </w:r>
      <w:r>
        <w:t xml:space="preserve">веществ. Правила   </w:t>
      </w:r>
      <w:r>
        <w:rPr>
          <w:spacing w:val="1"/>
        </w:rPr>
        <w:t xml:space="preserve"> </w:t>
      </w:r>
      <w:r>
        <w:t>использования     питьевой</w:t>
      </w:r>
      <w:r>
        <w:rPr>
          <w:spacing w:val="1"/>
        </w:rPr>
        <w:t xml:space="preserve"> </w:t>
      </w:r>
      <w:r>
        <w:t>воды.</w:t>
      </w:r>
      <w:r>
        <w:rPr>
          <w:spacing w:val="-3"/>
        </w:rPr>
        <w:t xml:space="preserve"> </w:t>
      </w:r>
      <w:r>
        <w:t>Качество</w:t>
      </w:r>
      <w:r>
        <w:rPr>
          <w:spacing w:val="-2"/>
        </w:rPr>
        <w:t xml:space="preserve"> </w:t>
      </w:r>
      <w:r>
        <w:t>продуктов</w:t>
      </w:r>
      <w:r>
        <w:rPr>
          <w:spacing w:val="-2"/>
        </w:rPr>
        <w:t xml:space="preserve"> </w:t>
      </w:r>
      <w:r>
        <w:t>питания. Правила</w:t>
      </w:r>
      <w:r>
        <w:rPr>
          <w:spacing w:val="-3"/>
        </w:rPr>
        <w:t xml:space="preserve"> </w:t>
      </w:r>
      <w:r>
        <w:t>хранения</w:t>
      </w:r>
      <w:r>
        <w:rPr>
          <w:spacing w:val="-2"/>
        </w:rPr>
        <w:t xml:space="preserve"> </w:t>
      </w:r>
      <w:r>
        <w:t>и</w:t>
      </w:r>
      <w:r>
        <w:rPr>
          <w:spacing w:val="1"/>
        </w:rPr>
        <w:t xml:space="preserve"> </w:t>
      </w:r>
      <w:r>
        <w:t>употребления</w:t>
      </w:r>
      <w:r>
        <w:rPr>
          <w:spacing w:val="-2"/>
        </w:rPr>
        <w:t xml:space="preserve"> </w:t>
      </w:r>
      <w:r>
        <w:t>продуктов</w:t>
      </w:r>
      <w:r>
        <w:rPr>
          <w:spacing w:val="-2"/>
        </w:rPr>
        <w:t xml:space="preserve"> </w:t>
      </w:r>
      <w:r>
        <w:t>питания.</w:t>
      </w:r>
    </w:p>
    <w:p w:rsidR="00F250C8" w:rsidRDefault="00F250C8" w:rsidP="00F250C8">
      <w:pPr>
        <w:pStyle w:val="ab"/>
        <w:tabs>
          <w:tab w:val="left" w:pos="4830"/>
        </w:tabs>
        <w:spacing w:line="276" w:lineRule="auto"/>
        <w:ind w:right="102"/>
        <w:divId w:val="1382554304"/>
      </w:pPr>
      <w:r>
        <w:t>Федеральная</w:t>
      </w:r>
      <w:r>
        <w:rPr>
          <w:spacing w:val="1"/>
        </w:rPr>
        <w:t xml:space="preserve"> </w:t>
      </w:r>
      <w:r>
        <w:t>служба</w:t>
      </w:r>
      <w:r>
        <w:rPr>
          <w:spacing w:val="1"/>
        </w:rPr>
        <w:t xml:space="preserve"> </w:t>
      </w:r>
      <w:r>
        <w:t>по</w:t>
      </w:r>
      <w:r>
        <w:rPr>
          <w:spacing w:val="1"/>
        </w:rPr>
        <w:t xml:space="preserve"> </w:t>
      </w:r>
      <w:r>
        <w:t>надзору</w:t>
      </w:r>
      <w:r>
        <w:rPr>
          <w:spacing w:val="1"/>
        </w:rPr>
        <w:t xml:space="preserve"> </w:t>
      </w:r>
      <w:r>
        <w:t>в</w:t>
      </w:r>
      <w:r>
        <w:rPr>
          <w:spacing w:val="1"/>
        </w:rPr>
        <w:t xml:space="preserve"> </w:t>
      </w:r>
      <w:r>
        <w:t>сфере</w:t>
      </w:r>
      <w:r>
        <w:rPr>
          <w:spacing w:val="1"/>
        </w:rPr>
        <w:t xml:space="preserve"> </w:t>
      </w:r>
      <w:r>
        <w:t>защиты</w:t>
      </w:r>
      <w:r>
        <w:rPr>
          <w:spacing w:val="1"/>
        </w:rPr>
        <w:t xml:space="preserve"> </w:t>
      </w:r>
      <w:r>
        <w:t>прав</w:t>
      </w:r>
      <w:r>
        <w:rPr>
          <w:spacing w:val="1"/>
        </w:rPr>
        <w:t xml:space="preserve"> </w:t>
      </w:r>
      <w:r>
        <w:t>потребителей</w:t>
      </w:r>
      <w:r>
        <w:rPr>
          <w:spacing w:val="1"/>
        </w:rPr>
        <w:t xml:space="preserve"> </w:t>
      </w:r>
      <w:r>
        <w:t>и</w:t>
      </w:r>
      <w:r>
        <w:rPr>
          <w:spacing w:val="1"/>
        </w:rPr>
        <w:t xml:space="preserve"> </w:t>
      </w:r>
      <w:r>
        <w:t>здоровья</w:t>
      </w:r>
      <w:r>
        <w:rPr>
          <w:spacing w:val="1"/>
        </w:rPr>
        <w:t xml:space="preserve"> </w:t>
      </w:r>
      <w:r>
        <w:t>человека (Роспотребнадзор). Федеральный закон от 10 января 2002 г. № 7-ФЗ «Об охране</w:t>
      </w:r>
      <w:r>
        <w:rPr>
          <w:spacing w:val="1"/>
        </w:rPr>
        <w:t xml:space="preserve"> </w:t>
      </w:r>
      <w:r>
        <w:t>окружающей</w:t>
      </w:r>
      <w:r>
        <w:rPr>
          <w:spacing w:val="-1"/>
        </w:rPr>
        <w:t xml:space="preserve"> </w:t>
      </w:r>
      <w:r>
        <w:t>среды».</w:t>
      </w:r>
    </w:p>
    <w:p w:rsidR="00F250C8" w:rsidRDefault="00F250C8" w:rsidP="00F250C8">
      <w:pPr>
        <w:pStyle w:val="ab"/>
        <w:tabs>
          <w:tab w:val="left" w:pos="3012"/>
          <w:tab w:val="left" w:pos="4830"/>
          <w:tab w:val="left" w:pos="8629"/>
        </w:tabs>
        <w:spacing w:line="276" w:lineRule="auto"/>
        <w:ind w:right="101"/>
        <w:divId w:val="1382554304"/>
      </w:pPr>
      <w:r>
        <w:t>Средства защиты и отражения экологических опасностей. Бытовые приборы контроля</w:t>
      </w:r>
      <w:r>
        <w:rPr>
          <w:spacing w:val="-57"/>
        </w:rPr>
        <w:t xml:space="preserve"> </w:t>
      </w:r>
      <w:r>
        <w:t>воздуха.</w:t>
      </w:r>
      <w:r>
        <w:rPr>
          <w:spacing w:val="-3"/>
        </w:rPr>
        <w:t xml:space="preserve"> </w:t>
      </w:r>
      <w:r>
        <w:t>TDS-метры</w:t>
      </w:r>
      <w:r>
        <w:tab/>
        <w:t>(солемеры).</w:t>
      </w:r>
      <w:r>
        <w:rPr>
          <w:spacing w:val="-2"/>
        </w:rPr>
        <w:t xml:space="preserve"> </w:t>
      </w:r>
      <w:r>
        <w:t>Шумомеры.</w:t>
      </w:r>
      <w:r>
        <w:rPr>
          <w:spacing w:val="-2"/>
        </w:rPr>
        <w:t xml:space="preserve"> </w:t>
      </w:r>
      <w:r>
        <w:t>Люксметры.</w:t>
      </w:r>
      <w:r>
        <w:rPr>
          <w:spacing w:val="2"/>
        </w:rPr>
        <w:t xml:space="preserve"> </w:t>
      </w:r>
      <w:r>
        <w:t>Бытовые</w:t>
      </w:r>
      <w:r>
        <w:tab/>
        <w:t>дозиметры</w:t>
      </w:r>
      <w:r>
        <w:rPr>
          <w:spacing w:val="-58"/>
        </w:rPr>
        <w:t xml:space="preserve"> </w:t>
      </w:r>
      <w:r>
        <w:t>(радиометры).</w:t>
      </w:r>
      <w:r>
        <w:rPr>
          <w:spacing w:val="-2"/>
        </w:rPr>
        <w:t xml:space="preserve"> </w:t>
      </w:r>
      <w:r>
        <w:t>Бытовые нитратомеры.</w:t>
      </w:r>
    </w:p>
    <w:p w:rsidR="00F250C8" w:rsidRDefault="00F250C8" w:rsidP="00F250C8">
      <w:pPr>
        <w:pStyle w:val="ab"/>
        <w:tabs>
          <w:tab w:val="left" w:pos="4830"/>
        </w:tabs>
        <w:spacing w:before="1" w:line="276" w:lineRule="auto"/>
        <w:ind w:right="105"/>
        <w:divId w:val="1382554304"/>
      </w:pPr>
      <w:r>
        <w:lastRenderedPageBreak/>
        <w:t>Основные</w:t>
      </w:r>
      <w:r>
        <w:rPr>
          <w:spacing w:val="16"/>
        </w:rPr>
        <w:t xml:space="preserve"> </w:t>
      </w:r>
      <w:r>
        <w:t>виды</w:t>
      </w:r>
      <w:r>
        <w:rPr>
          <w:spacing w:val="19"/>
        </w:rPr>
        <w:t xml:space="preserve"> </w:t>
      </w:r>
      <w:r>
        <w:t>экологических</w:t>
      </w:r>
      <w:r>
        <w:rPr>
          <w:spacing w:val="18"/>
        </w:rPr>
        <w:t xml:space="preserve"> </w:t>
      </w:r>
      <w:r>
        <w:t>знаков.</w:t>
      </w:r>
      <w:r>
        <w:rPr>
          <w:spacing w:val="1"/>
        </w:rPr>
        <w:t xml:space="preserve"> </w:t>
      </w:r>
      <w:r>
        <w:t>Знаки,</w:t>
      </w:r>
      <w:r>
        <w:rPr>
          <w:spacing w:val="16"/>
        </w:rPr>
        <w:t xml:space="preserve"> </w:t>
      </w:r>
      <w:r>
        <w:t>свидетельствующие</w:t>
      </w:r>
      <w:r>
        <w:rPr>
          <w:spacing w:val="17"/>
        </w:rPr>
        <w:t xml:space="preserve"> </w:t>
      </w:r>
      <w:r>
        <w:t>о</w:t>
      </w:r>
      <w:r>
        <w:rPr>
          <w:spacing w:val="21"/>
        </w:rPr>
        <w:t xml:space="preserve"> </w:t>
      </w:r>
      <w:r>
        <w:t>чистоте</w:t>
      </w:r>
      <w:r>
        <w:rPr>
          <w:spacing w:val="17"/>
        </w:rPr>
        <w:t xml:space="preserve"> </w:t>
      </w:r>
      <w:r>
        <w:t>товаров,</w:t>
      </w:r>
      <w:r>
        <w:rPr>
          <w:spacing w:val="-57"/>
        </w:rPr>
        <w:t xml:space="preserve"> </w:t>
      </w:r>
      <w:r>
        <w:t>а также о безопасности их для окружающей среды. Знаки, информирующие об экологически</w:t>
      </w:r>
      <w:r>
        <w:rPr>
          <w:spacing w:val="1"/>
        </w:rPr>
        <w:t xml:space="preserve"> </w:t>
      </w:r>
      <w:r>
        <w:t>чистых</w:t>
      </w:r>
      <w:r>
        <w:rPr>
          <w:spacing w:val="1"/>
        </w:rPr>
        <w:t xml:space="preserve"> </w:t>
      </w:r>
      <w:r>
        <w:t>способах</w:t>
      </w:r>
      <w:r>
        <w:rPr>
          <w:spacing w:val="3"/>
        </w:rPr>
        <w:t xml:space="preserve"> </w:t>
      </w:r>
      <w:r>
        <w:t>утилизации большинства</w:t>
      </w:r>
      <w:r>
        <w:rPr>
          <w:spacing w:val="-2"/>
        </w:rPr>
        <w:t xml:space="preserve"> </w:t>
      </w:r>
      <w:r>
        <w:t>товаров и</w:t>
      </w:r>
      <w:r>
        <w:rPr>
          <w:spacing w:val="-1"/>
        </w:rPr>
        <w:t xml:space="preserve"> </w:t>
      </w:r>
      <w:r>
        <w:t>их</w:t>
      </w:r>
      <w:r>
        <w:rPr>
          <w:spacing w:val="4"/>
        </w:rPr>
        <w:t xml:space="preserve"> </w:t>
      </w:r>
      <w:r>
        <w:t>упаковки.</w:t>
      </w:r>
    </w:p>
    <w:p w:rsidR="00F250C8" w:rsidRDefault="00F250C8" w:rsidP="00F250C8">
      <w:pPr>
        <w:pStyle w:val="Heading1"/>
        <w:tabs>
          <w:tab w:val="left" w:pos="4830"/>
        </w:tabs>
        <w:spacing w:before="5"/>
        <w:divId w:val="1382554304"/>
      </w:pPr>
      <w:r>
        <w:t>Модуль</w:t>
      </w:r>
      <w:r>
        <w:rPr>
          <w:spacing w:val="-3"/>
        </w:rPr>
        <w:t xml:space="preserve"> </w:t>
      </w:r>
      <w:r>
        <w:t>№</w:t>
      </w:r>
      <w:r>
        <w:rPr>
          <w:spacing w:val="-4"/>
        </w:rPr>
        <w:t xml:space="preserve"> </w:t>
      </w:r>
      <w:r>
        <w:t>6.</w:t>
      </w:r>
      <w:r>
        <w:rPr>
          <w:spacing w:val="-3"/>
        </w:rPr>
        <w:t xml:space="preserve"> </w:t>
      </w:r>
      <w:r>
        <w:t>«Основы</w:t>
      </w:r>
      <w:r>
        <w:rPr>
          <w:spacing w:val="-2"/>
        </w:rPr>
        <w:t xml:space="preserve"> </w:t>
      </w:r>
      <w:r>
        <w:t>противодействия</w:t>
      </w:r>
      <w:r>
        <w:rPr>
          <w:spacing w:val="-3"/>
        </w:rPr>
        <w:t xml:space="preserve"> </w:t>
      </w:r>
      <w:r>
        <w:t>экстремизму</w:t>
      </w:r>
      <w:r>
        <w:rPr>
          <w:spacing w:val="-2"/>
        </w:rPr>
        <w:t xml:space="preserve"> </w:t>
      </w:r>
      <w:r>
        <w:t>и</w:t>
      </w:r>
      <w:r>
        <w:rPr>
          <w:spacing w:val="-5"/>
        </w:rPr>
        <w:t xml:space="preserve"> </w:t>
      </w:r>
      <w:r>
        <w:t>терроризму».</w:t>
      </w:r>
    </w:p>
    <w:p w:rsidR="00F250C8" w:rsidRDefault="00F250C8" w:rsidP="00F250C8">
      <w:pPr>
        <w:pStyle w:val="ab"/>
        <w:tabs>
          <w:tab w:val="left" w:pos="4830"/>
        </w:tabs>
        <w:spacing w:before="36" w:line="276" w:lineRule="auto"/>
        <w:ind w:right="105"/>
        <w:divId w:val="1382554304"/>
      </w:pPr>
      <w:r>
        <w:t>Разновидности экстремистской деятельности. Внешние и внутренние экстремистские</w:t>
      </w:r>
      <w:r>
        <w:rPr>
          <w:spacing w:val="1"/>
        </w:rPr>
        <w:t xml:space="preserve"> </w:t>
      </w:r>
      <w:r>
        <w:t>угрозы.</w:t>
      </w:r>
    </w:p>
    <w:p w:rsidR="00F250C8" w:rsidRPr="00020B7F" w:rsidRDefault="00F250C8" w:rsidP="00020B7F">
      <w:pPr>
        <w:pStyle w:val="ab"/>
        <w:tabs>
          <w:tab w:val="left" w:pos="4830"/>
        </w:tabs>
        <w:spacing w:line="275" w:lineRule="exact"/>
        <w:ind w:left="142" w:firstLine="709"/>
        <w:divId w:val="1382554304"/>
        <w:rPr>
          <w:sz w:val="20"/>
        </w:rPr>
      </w:pPr>
      <w:r>
        <w:t>Деструктивные</w:t>
      </w:r>
      <w:r>
        <w:rPr>
          <w:spacing w:val="24"/>
        </w:rPr>
        <w:t xml:space="preserve"> </w:t>
      </w:r>
      <w:r>
        <w:t>молодёжные</w:t>
      </w:r>
      <w:r>
        <w:rPr>
          <w:spacing w:val="22"/>
        </w:rPr>
        <w:t xml:space="preserve"> </w:t>
      </w:r>
      <w:r>
        <w:t>субкультуры</w:t>
      </w:r>
      <w:r>
        <w:rPr>
          <w:spacing w:val="23"/>
        </w:rPr>
        <w:t xml:space="preserve"> </w:t>
      </w:r>
      <w:r>
        <w:t>и</w:t>
      </w:r>
      <w:r>
        <w:rPr>
          <w:spacing w:val="25"/>
        </w:rPr>
        <w:t xml:space="preserve"> </w:t>
      </w:r>
      <w:r>
        <w:t>экстремистские</w:t>
      </w:r>
      <w:r>
        <w:rPr>
          <w:spacing w:val="22"/>
        </w:rPr>
        <w:t xml:space="preserve"> </w:t>
      </w:r>
      <w:r>
        <w:t>объединения.</w:t>
      </w:r>
      <w:r>
        <w:rPr>
          <w:spacing w:val="6"/>
        </w:rPr>
        <w:t xml:space="preserve"> </w:t>
      </w:r>
      <w:r>
        <w:t>Терроризм</w:t>
      </w:r>
      <w:r w:rsidR="00020B7F">
        <w:t xml:space="preserve"> </w:t>
      </w:r>
      <w:r w:rsidR="00020B7F">
        <w:rPr>
          <w:sz w:val="20"/>
        </w:rPr>
        <w:t xml:space="preserve">  </w:t>
      </w:r>
      <w:r>
        <w:t>–</w:t>
      </w:r>
      <w:r>
        <w:rPr>
          <w:spacing w:val="-3"/>
        </w:rPr>
        <w:t xml:space="preserve"> </w:t>
      </w:r>
      <w:r>
        <w:t>крайняя</w:t>
      </w:r>
      <w:r>
        <w:rPr>
          <w:spacing w:val="-2"/>
        </w:rPr>
        <w:t xml:space="preserve"> </w:t>
      </w:r>
      <w:r>
        <w:t>форма</w:t>
      </w:r>
      <w:r>
        <w:rPr>
          <w:spacing w:val="-5"/>
        </w:rPr>
        <w:t xml:space="preserve"> </w:t>
      </w:r>
      <w:r>
        <w:t>экстремизма. Разновидность</w:t>
      </w:r>
      <w:r>
        <w:rPr>
          <w:spacing w:val="-2"/>
        </w:rPr>
        <w:t xml:space="preserve"> </w:t>
      </w:r>
      <w:r>
        <w:t>террористической</w:t>
      </w:r>
      <w:r>
        <w:rPr>
          <w:spacing w:val="-2"/>
        </w:rPr>
        <w:t xml:space="preserve"> </w:t>
      </w:r>
      <w:r>
        <w:t>деятельности.</w:t>
      </w:r>
    </w:p>
    <w:p w:rsidR="00F250C8" w:rsidRDefault="00F250C8" w:rsidP="00F250C8">
      <w:pPr>
        <w:pStyle w:val="ab"/>
        <w:tabs>
          <w:tab w:val="left" w:pos="4830"/>
        </w:tabs>
        <w:spacing w:before="43" w:line="276" w:lineRule="auto"/>
        <w:ind w:right="104"/>
        <w:divId w:val="1382554304"/>
      </w:pPr>
      <w:r>
        <w:t>Праворадикальные</w:t>
      </w:r>
      <w:r>
        <w:rPr>
          <w:spacing w:val="1"/>
        </w:rPr>
        <w:t xml:space="preserve"> </w:t>
      </w:r>
      <w:r>
        <w:t>группировки</w:t>
      </w:r>
      <w:r>
        <w:rPr>
          <w:spacing w:val="1"/>
        </w:rPr>
        <w:t xml:space="preserve"> </w:t>
      </w:r>
      <w:r>
        <w:t>нацистской</w:t>
      </w:r>
      <w:r>
        <w:rPr>
          <w:spacing w:val="1"/>
        </w:rPr>
        <w:t xml:space="preserve"> </w:t>
      </w:r>
      <w:r>
        <w:t>направленности</w:t>
      </w:r>
      <w:r>
        <w:rPr>
          <w:spacing w:val="1"/>
        </w:rPr>
        <w:t xml:space="preserve"> </w:t>
      </w:r>
      <w:r>
        <w:t>и</w:t>
      </w:r>
      <w:r>
        <w:rPr>
          <w:spacing w:val="1"/>
        </w:rPr>
        <w:t xml:space="preserve"> </w:t>
      </w:r>
      <w:r>
        <w:t>леворадикальные</w:t>
      </w:r>
      <w:r>
        <w:rPr>
          <w:spacing w:val="1"/>
        </w:rPr>
        <w:t xml:space="preserve"> </w:t>
      </w:r>
      <w:r>
        <w:t>сообщества. Правила безопасности, которые следует соблюдать, чтобы не попадать в сферу</w:t>
      </w:r>
      <w:r>
        <w:rPr>
          <w:spacing w:val="1"/>
        </w:rPr>
        <w:t xml:space="preserve"> </w:t>
      </w:r>
      <w:r>
        <w:t>коммерческой</w:t>
      </w:r>
      <w:r>
        <w:rPr>
          <w:spacing w:val="-1"/>
        </w:rPr>
        <w:t xml:space="preserve"> </w:t>
      </w:r>
      <w:r>
        <w:t>неформальной группировки.</w:t>
      </w:r>
    </w:p>
    <w:p w:rsidR="00F250C8" w:rsidRDefault="00F250C8" w:rsidP="00F250C8">
      <w:pPr>
        <w:pStyle w:val="ab"/>
        <w:tabs>
          <w:tab w:val="left" w:pos="4830"/>
        </w:tabs>
        <w:spacing w:line="276" w:lineRule="auto"/>
        <w:ind w:right="108"/>
        <w:divId w:val="1382554304"/>
      </w:pPr>
      <w:r>
        <w:t>Ответственность</w:t>
      </w:r>
      <w:r>
        <w:rPr>
          <w:spacing w:val="1"/>
        </w:rPr>
        <w:t xml:space="preserve"> </w:t>
      </w:r>
      <w:r>
        <w:t>граждан</w:t>
      </w:r>
      <w:r>
        <w:rPr>
          <w:spacing w:val="1"/>
        </w:rPr>
        <w:t xml:space="preserve"> </w:t>
      </w:r>
      <w:r>
        <w:t>за</w:t>
      </w:r>
      <w:r>
        <w:rPr>
          <w:spacing w:val="1"/>
        </w:rPr>
        <w:t xml:space="preserve"> </w:t>
      </w:r>
      <w:r>
        <w:t>участие</w:t>
      </w:r>
      <w:r>
        <w:rPr>
          <w:spacing w:val="1"/>
        </w:rPr>
        <w:t xml:space="preserve"> </w:t>
      </w:r>
      <w:r>
        <w:t>в</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1"/>
        </w:rPr>
        <w:t xml:space="preserve"> </w:t>
      </w:r>
      <w:r>
        <w:t>деятельности. Статьи</w:t>
      </w:r>
      <w:r>
        <w:rPr>
          <w:spacing w:val="1"/>
        </w:rPr>
        <w:t xml:space="preserve"> </w:t>
      </w:r>
      <w:r>
        <w:t>Уголовного</w:t>
      </w:r>
      <w:r>
        <w:rPr>
          <w:spacing w:val="1"/>
        </w:rPr>
        <w:t xml:space="preserve"> </w:t>
      </w:r>
      <w:r>
        <w:t>кодекса</w:t>
      </w:r>
      <w:r>
        <w:rPr>
          <w:spacing w:val="1"/>
        </w:rPr>
        <w:t xml:space="preserve"> </w:t>
      </w:r>
      <w:r>
        <w:t>Российской</w:t>
      </w:r>
      <w:r>
        <w:rPr>
          <w:spacing w:val="1"/>
        </w:rPr>
        <w:t xml:space="preserve"> </w:t>
      </w:r>
      <w:r>
        <w:t>Федерации,</w:t>
      </w:r>
      <w:r>
        <w:rPr>
          <w:spacing w:val="1"/>
        </w:rPr>
        <w:t xml:space="preserve"> </w:t>
      </w:r>
      <w:r>
        <w:t>предусмотренные</w:t>
      </w:r>
      <w:r>
        <w:rPr>
          <w:spacing w:val="1"/>
        </w:rPr>
        <w:t xml:space="preserve"> </w:t>
      </w:r>
      <w:r>
        <w:t>за</w:t>
      </w:r>
      <w:r>
        <w:rPr>
          <w:spacing w:val="1"/>
        </w:rPr>
        <w:t xml:space="preserve"> </w:t>
      </w:r>
      <w:r>
        <w:t>участие</w:t>
      </w:r>
      <w:r>
        <w:rPr>
          <w:spacing w:val="-2"/>
        </w:rPr>
        <w:t xml:space="preserve"> </w:t>
      </w:r>
      <w:r>
        <w:t>в</w:t>
      </w:r>
      <w:r>
        <w:rPr>
          <w:spacing w:val="-1"/>
        </w:rPr>
        <w:t xml:space="preserve"> </w:t>
      </w:r>
      <w:r>
        <w:t>экстремистской и террористической</w:t>
      </w:r>
      <w:r>
        <w:rPr>
          <w:spacing w:val="-2"/>
        </w:rPr>
        <w:t xml:space="preserve"> </w:t>
      </w:r>
      <w:r>
        <w:t>деятельности.</w:t>
      </w:r>
    </w:p>
    <w:p w:rsidR="00F250C8" w:rsidRDefault="00F250C8" w:rsidP="00F250C8">
      <w:pPr>
        <w:pStyle w:val="ab"/>
        <w:tabs>
          <w:tab w:val="left" w:pos="4830"/>
        </w:tabs>
        <w:spacing w:line="276" w:lineRule="auto"/>
        <w:ind w:right="106"/>
        <w:divId w:val="1382554304"/>
      </w:pPr>
      <w:r>
        <w:t xml:space="preserve">Противодействие     </w:t>
      </w:r>
      <w:r>
        <w:rPr>
          <w:spacing w:val="1"/>
        </w:rPr>
        <w:t xml:space="preserve"> </w:t>
      </w:r>
      <w:r>
        <w:t xml:space="preserve">экстремизму     </w:t>
      </w:r>
      <w:r>
        <w:rPr>
          <w:spacing w:val="1"/>
        </w:rPr>
        <w:t xml:space="preserve"> </w:t>
      </w:r>
      <w:r>
        <w:t xml:space="preserve">и     </w:t>
      </w:r>
      <w:r>
        <w:rPr>
          <w:spacing w:val="1"/>
        </w:rPr>
        <w:t xml:space="preserve"> </w:t>
      </w:r>
      <w:r>
        <w:t xml:space="preserve">терроризму     </w:t>
      </w:r>
      <w:r>
        <w:rPr>
          <w:spacing w:val="1"/>
        </w:rPr>
        <w:t xml:space="preserve"> </w:t>
      </w:r>
      <w:r>
        <w:t xml:space="preserve">на     </w:t>
      </w:r>
      <w:r>
        <w:rPr>
          <w:spacing w:val="1"/>
        </w:rPr>
        <w:t xml:space="preserve"> </w:t>
      </w:r>
      <w:r>
        <w:t>государственном</w:t>
      </w:r>
      <w:r>
        <w:rPr>
          <w:spacing w:val="1"/>
        </w:rPr>
        <w:t xml:space="preserve"> </w:t>
      </w:r>
      <w:r>
        <w:t xml:space="preserve">уровне. Национальный   </w:t>
      </w:r>
      <w:r>
        <w:rPr>
          <w:spacing w:val="1"/>
        </w:rPr>
        <w:t xml:space="preserve"> </w:t>
      </w:r>
      <w:r>
        <w:t xml:space="preserve">антитеррористический   </w:t>
      </w:r>
      <w:r>
        <w:rPr>
          <w:spacing w:val="1"/>
        </w:rPr>
        <w:t xml:space="preserve"> </w:t>
      </w:r>
      <w:r>
        <w:t xml:space="preserve">комитет   </w:t>
      </w:r>
      <w:r>
        <w:rPr>
          <w:spacing w:val="1"/>
        </w:rPr>
        <w:t xml:space="preserve"> </w:t>
      </w:r>
      <w:r>
        <w:t xml:space="preserve">(НАК)    </w:t>
      </w:r>
      <w:r>
        <w:rPr>
          <w:spacing w:val="1"/>
        </w:rPr>
        <w:t xml:space="preserve"> </w:t>
      </w:r>
      <w:r>
        <w:t xml:space="preserve">и    </w:t>
      </w:r>
      <w:r>
        <w:rPr>
          <w:spacing w:val="1"/>
        </w:rPr>
        <w:t xml:space="preserve"> </w:t>
      </w:r>
      <w:r>
        <w:t>его</w:t>
      </w:r>
      <w:r>
        <w:rPr>
          <w:spacing w:val="1"/>
        </w:rPr>
        <w:t xml:space="preserve"> </w:t>
      </w:r>
      <w:r>
        <w:t>предназначение. Основные</w:t>
      </w:r>
      <w:r>
        <w:rPr>
          <w:spacing w:val="-2"/>
        </w:rPr>
        <w:t xml:space="preserve"> </w:t>
      </w:r>
      <w:r>
        <w:t>задачи</w:t>
      </w:r>
      <w:r>
        <w:rPr>
          <w:spacing w:val="-1"/>
        </w:rPr>
        <w:t xml:space="preserve"> </w:t>
      </w:r>
      <w:r>
        <w:t>НАК.</w:t>
      </w:r>
      <w:r>
        <w:rPr>
          <w:spacing w:val="1"/>
        </w:rPr>
        <w:t xml:space="preserve"> </w:t>
      </w:r>
      <w:r>
        <w:t>Федеральный</w:t>
      </w:r>
      <w:r>
        <w:rPr>
          <w:spacing w:val="-1"/>
        </w:rPr>
        <w:t xml:space="preserve"> </w:t>
      </w:r>
      <w:r>
        <w:t>оперативный</w:t>
      </w:r>
      <w:r>
        <w:rPr>
          <w:spacing w:val="-2"/>
        </w:rPr>
        <w:t xml:space="preserve"> </w:t>
      </w:r>
      <w:r>
        <w:t>штаб.</w:t>
      </w:r>
    </w:p>
    <w:p w:rsidR="00F250C8" w:rsidRDefault="00F250C8" w:rsidP="00F250C8">
      <w:pPr>
        <w:pStyle w:val="ab"/>
        <w:tabs>
          <w:tab w:val="left" w:pos="4830"/>
        </w:tabs>
        <w:spacing w:line="276" w:lineRule="auto"/>
        <w:ind w:right="106"/>
        <w:divId w:val="1382554304"/>
      </w:pPr>
      <w:r>
        <w:t>Уровень террористической опасности. Принятие решения об установленном уровне</w:t>
      </w:r>
      <w:r>
        <w:rPr>
          <w:spacing w:val="1"/>
        </w:rPr>
        <w:t xml:space="preserve"> </w:t>
      </w:r>
      <w:r>
        <w:t>террористической</w:t>
      </w:r>
      <w:r>
        <w:rPr>
          <w:spacing w:val="1"/>
        </w:rPr>
        <w:t xml:space="preserve"> </w:t>
      </w:r>
      <w:r>
        <w:t>опасности. Меры</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которые</w:t>
      </w:r>
      <w:r>
        <w:rPr>
          <w:spacing w:val="1"/>
        </w:rPr>
        <w:t xml:space="preserve"> </w:t>
      </w:r>
      <w:r>
        <w:t>принимаются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w:t>
      </w:r>
      <w:r>
        <w:rPr>
          <w:spacing w:val="1"/>
        </w:rPr>
        <w:t xml:space="preserve"> </w:t>
      </w:r>
      <w:r>
        <w:t>уровнем</w:t>
      </w:r>
      <w:r>
        <w:rPr>
          <w:spacing w:val="1"/>
        </w:rPr>
        <w:t xml:space="preserve"> </w:t>
      </w:r>
      <w:r>
        <w:t>террористической</w:t>
      </w:r>
      <w:r>
        <w:rPr>
          <w:spacing w:val="-1"/>
        </w:rPr>
        <w:t xml:space="preserve"> </w:t>
      </w:r>
      <w:r>
        <w:t>опасности.</w:t>
      </w:r>
    </w:p>
    <w:p w:rsidR="00F250C8" w:rsidRDefault="00F250C8" w:rsidP="00F250C8">
      <w:pPr>
        <w:pStyle w:val="ab"/>
        <w:tabs>
          <w:tab w:val="left" w:pos="4830"/>
        </w:tabs>
        <w:spacing w:before="1" w:line="276" w:lineRule="auto"/>
        <w:ind w:right="102"/>
        <w:divId w:val="1382554304"/>
      </w:pPr>
      <w:r>
        <w:t>Особенности</w:t>
      </w:r>
      <w:r>
        <w:rPr>
          <w:spacing w:val="1"/>
        </w:rPr>
        <w:t xml:space="preserve"> </w:t>
      </w:r>
      <w:r>
        <w:t>проведения</w:t>
      </w:r>
      <w:r>
        <w:rPr>
          <w:spacing w:val="1"/>
        </w:rPr>
        <w:t xml:space="preserve"> </w:t>
      </w:r>
      <w:r>
        <w:t>контртеррористических</w:t>
      </w:r>
      <w:r>
        <w:rPr>
          <w:spacing w:val="1"/>
        </w:rPr>
        <w:t xml:space="preserve"> </w:t>
      </w:r>
      <w:r>
        <w:t>операций. Обязанности</w:t>
      </w:r>
      <w:r>
        <w:rPr>
          <w:spacing w:val="1"/>
        </w:rPr>
        <w:t xml:space="preserve"> </w:t>
      </w:r>
      <w:r>
        <w:t>руководителя контртеррористической операции. Группировка сил и средств для проведения</w:t>
      </w:r>
      <w:r>
        <w:rPr>
          <w:spacing w:val="1"/>
        </w:rPr>
        <w:t xml:space="preserve"> </w:t>
      </w:r>
      <w:r>
        <w:t>контртеррористической</w:t>
      </w:r>
      <w:r>
        <w:rPr>
          <w:spacing w:val="-3"/>
        </w:rPr>
        <w:t xml:space="preserve"> </w:t>
      </w:r>
      <w:r>
        <w:t>операции.</w:t>
      </w:r>
    </w:p>
    <w:p w:rsidR="00F250C8" w:rsidRDefault="00F250C8" w:rsidP="00F250C8">
      <w:pPr>
        <w:pStyle w:val="ab"/>
        <w:tabs>
          <w:tab w:val="left" w:pos="4830"/>
        </w:tabs>
        <w:spacing w:before="1" w:line="276" w:lineRule="auto"/>
        <w:ind w:right="102"/>
        <w:divId w:val="1382554304"/>
      </w:pPr>
      <w:r>
        <w:t>Экстремизм</w:t>
      </w:r>
      <w:r>
        <w:rPr>
          <w:spacing w:val="1"/>
        </w:rPr>
        <w:t xml:space="preserve"> </w:t>
      </w:r>
      <w:r>
        <w:t>и</w:t>
      </w:r>
      <w:r>
        <w:rPr>
          <w:spacing w:val="1"/>
        </w:rPr>
        <w:t xml:space="preserve"> </w:t>
      </w:r>
      <w:r>
        <w:t>жестокость</w:t>
      </w:r>
      <w:r>
        <w:rPr>
          <w:spacing w:val="1"/>
        </w:rPr>
        <w:t xml:space="preserve"> </w:t>
      </w:r>
      <w:r>
        <w:t>на</w:t>
      </w:r>
      <w:r>
        <w:rPr>
          <w:spacing w:val="1"/>
        </w:rPr>
        <w:t xml:space="preserve"> </w:t>
      </w:r>
      <w:r>
        <w:t>современном</w:t>
      </w:r>
      <w:r>
        <w:rPr>
          <w:spacing w:val="1"/>
        </w:rPr>
        <w:t xml:space="preserve"> </w:t>
      </w:r>
      <w:r>
        <w:t>этапе. Внутренние</w:t>
      </w:r>
      <w:r>
        <w:rPr>
          <w:spacing w:val="1"/>
        </w:rPr>
        <w:t xml:space="preserve"> </w:t>
      </w:r>
      <w:r>
        <w:t>и</w:t>
      </w:r>
      <w:r>
        <w:rPr>
          <w:spacing w:val="1"/>
        </w:rPr>
        <w:t xml:space="preserve"> </w:t>
      </w:r>
      <w:r>
        <w:t>внешние</w:t>
      </w:r>
      <w:r>
        <w:rPr>
          <w:spacing w:val="1"/>
        </w:rPr>
        <w:t xml:space="preserve"> </w:t>
      </w:r>
      <w:r>
        <w:t>экстремистские</w:t>
      </w:r>
      <w:r>
        <w:rPr>
          <w:spacing w:val="1"/>
        </w:rPr>
        <w:t xml:space="preserve"> </w:t>
      </w:r>
      <w:r>
        <w:t>угрозы. Наиболее</w:t>
      </w:r>
      <w:r>
        <w:rPr>
          <w:spacing w:val="1"/>
        </w:rPr>
        <w:t xml:space="preserve"> </w:t>
      </w:r>
      <w:r>
        <w:t>опасные</w:t>
      </w:r>
      <w:r>
        <w:rPr>
          <w:spacing w:val="1"/>
        </w:rPr>
        <w:t xml:space="preserve"> </w:t>
      </w:r>
      <w:r>
        <w:t>проявления</w:t>
      </w:r>
      <w:r>
        <w:rPr>
          <w:spacing w:val="1"/>
        </w:rPr>
        <w:t xml:space="preserve"> </w:t>
      </w:r>
      <w:r>
        <w:t>экстремизма. Виды</w:t>
      </w:r>
      <w:r>
        <w:rPr>
          <w:spacing w:val="1"/>
        </w:rPr>
        <w:t xml:space="preserve"> </w:t>
      </w:r>
      <w:r>
        <w:t>современной</w:t>
      </w:r>
      <w:r>
        <w:rPr>
          <w:spacing w:val="1"/>
        </w:rPr>
        <w:t xml:space="preserve"> </w:t>
      </w:r>
      <w:r>
        <w:t xml:space="preserve">террористической  </w:t>
      </w:r>
      <w:r>
        <w:rPr>
          <w:spacing w:val="1"/>
        </w:rPr>
        <w:t xml:space="preserve"> </w:t>
      </w:r>
      <w:r>
        <w:t xml:space="preserve">деятельности. Терроризм,  </w:t>
      </w:r>
      <w:r>
        <w:rPr>
          <w:spacing w:val="1"/>
        </w:rPr>
        <w:t xml:space="preserve"> </w:t>
      </w:r>
      <w:r>
        <w:t xml:space="preserve">основанный  </w:t>
      </w:r>
      <w:r>
        <w:rPr>
          <w:spacing w:val="1"/>
        </w:rPr>
        <w:t xml:space="preserve"> </w:t>
      </w:r>
      <w:r>
        <w:t xml:space="preserve">на  </w:t>
      </w:r>
      <w:r>
        <w:rPr>
          <w:spacing w:val="1"/>
        </w:rPr>
        <w:t xml:space="preserve"> </w:t>
      </w:r>
      <w:r>
        <w:t>институциональных</w:t>
      </w:r>
      <w:r>
        <w:rPr>
          <w:spacing w:val="1"/>
        </w:rPr>
        <w:t xml:space="preserve"> </w:t>
      </w:r>
      <w:r>
        <w:t xml:space="preserve">мотивах. Терроризм    </w:t>
      </w:r>
      <w:r>
        <w:rPr>
          <w:spacing w:val="1"/>
        </w:rPr>
        <w:t xml:space="preserve"> </w:t>
      </w:r>
      <w:r>
        <w:t xml:space="preserve">на    </w:t>
      </w:r>
      <w:r>
        <w:rPr>
          <w:spacing w:val="1"/>
        </w:rPr>
        <w:t xml:space="preserve"> </w:t>
      </w:r>
      <w:r>
        <w:t xml:space="preserve">криминальной    </w:t>
      </w:r>
      <w:r>
        <w:rPr>
          <w:spacing w:val="1"/>
        </w:rPr>
        <w:t xml:space="preserve"> </w:t>
      </w:r>
      <w:r>
        <w:t xml:space="preserve">основе. Терроризм    </w:t>
      </w:r>
      <w:r>
        <w:rPr>
          <w:spacing w:val="1"/>
        </w:rPr>
        <w:t xml:space="preserve"> </w:t>
      </w:r>
      <w:r>
        <w:t xml:space="preserve">на    </w:t>
      </w:r>
      <w:r>
        <w:rPr>
          <w:spacing w:val="1"/>
        </w:rPr>
        <w:t xml:space="preserve"> </w:t>
      </w:r>
      <w:r>
        <w:t>национальной</w:t>
      </w:r>
      <w:r>
        <w:rPr>
          <w:spacing w:val="1"/>
        </w:rPr>
        <w:t xml:space="preserve"> </w:t>
      </w:r>
      <w:r>
        <w:t>основе.</w:t>
      </w:r>
      <w:r>
        <w:rPr>
          <w:spacing w:val="-1"/>
        </w:rPr>
        <w:t xml:space="preserve"> </w:t>
      </w:r>
      <w:r>
        <w:t>Технологический компромисс.</w:t>
      </w:r>
      <w:r>
        <w:rPr>
          <w:spacing w:val="2"/>
        </w:rPr>
        <w:t xml:space="preserve"> </w:t>
      </w:r>
      <w:r>
        <w:t>Кибертерроризм.</w:t>
      </w:r>
    </w:p>
    <w:p w:rsidR="00F250C8" w:rsidRDefault="00F250C8" w:rsidP="00F250C8">
      <w:pPr>
        <w:pStyle w:val="ab"/>
        <w:tabs>
          <w:tab w:val="left" w:pos="4830"/>
        </w:tabs>
        <w:spacing w:line="276" w:lineRule="auto"/>
        <w:ind w:right="99"/>
        <w:divId w:val="1382554304"/>
      </w:pPr>
      <w:r>
        <w:t>Борьба</w:t>
      </w:r>
      <w:r>
        <w:rPr>
          <w:spacing w:val="1"/>
        </w:rPr>
        <w:t xml:space="preserve"> </w:t>
      </w:r>
      <w:r>
        <w:t>с</w:t>
      </w:r>
      <w:r>
        <w:rPr>
          <w:spacing w:val="1"/>
        </w:rPr>
        <w:t xml:space="preserve"> </w:t>
      </w:r>
      <w:r>
        <w:t>угрозой</w:t>
      </w:r>
      <w:r>
        <w:rPr>
          <w:spacing w:val="1"/>
        </w:rPr>
        <w:t xml:space="preserve"> </w:t>
      </w:r>
      <w:r>
        <w:t>экстремистской</w:t>
      </w:r>
      <w:r>
        <w:rPr>
          <w:spacing w:val="1"/>
        </w:rPr>
        <w:t xml:space="preserve"> </w:t>
      </w:r>
      <w:r>
        <w:t>и</w:t>
      </w:r>
      <w:r>
        <w:rPr>
          <w:spacing w:val="1"/>
        </w:rPr>
        <w:t xml:space="preserve"> </w:t>
      </w:r>
      <w:r>
        <w:t>террористической</w:t>
      </w:r>
      <w:r>
        <w:rPr>
          <w:spacing w:val="1"/>
        </w:rPr>
        <w:t xml:space="preserve"> </w:t>
      </w:r>
      <w:r>
        <w:t>опасности. Возможности</w:t>
      </w:r>
      <w:r>
        <w:rPr>
          <w:spacing w:val="-57"/>
        </w:rPr>
        <w:t xml:space="preserve"> </w:t>
      </w:r>
      <w:r>
        <w:t xml:space="preserve">противодействия  </w:t>
      </w:r>
      <w:r>
        <w:rPr>
          <w:spacing w:val="1"/>
        </w:rPr>
        <w:t xml:space="preserve"> </w:t>
      </w:r>
      <w:r>
        <w:t xml:space="preserve">и  </w:t>
      </w:r>
      <w:r>
        <w:rPr>
          <w:spacing w:val="1"/>
        </w:rPr>
        <w:t xml:space="preserve"> </w:t>
      </w:r>
      <w:r>
        <w:t xml:space="preserve">реагирования  </w:t>
      </w:r>
      <w:r>
        <w:rPr>
          <w:spacing w:val="1"/>
        </w:rPr>
        <w:t xml:space="preserve"> </w:t>
      </w:r>
      <w:r>
        <w:t xml:space="preserve">на  </w:t>
      </w:r>
      <w:r>
        <w:rPr>
          <w:spacing w:val="1"/>
        </w:rPr>
        <w:t xml:space="preserve"> </w:t>
      </w:r>
      <w:r>
        <w:t xml:space="preserve">экстремистскую  </w:t>
      </w:r>
      <w:r>
        <w:rPr>
          <w:spacing w:val="1"/>
        </w:rPr>
        <w:t xml:space="preserve"> </w:t>
      </w:r>
      <w:r>
        <w:t xml:space="preserve">и  </w:t>
      </w:r>
      <w:r>
        <w:rPr>
          <w:spacing w:val="1"/>
        </w:rPr>
        <w:t xml:space="preserve"> </w:t>
      </w:r>
      <w:r>
        <w:t>террористическую</w:t>
      </w:r>
      <w:r>
        <w:rPr>
          <w:spacing w:val="1"/>
        </w:rPr>
        <w:t xml:space="preserve"> </w:t>
      </w:r>
      <w:r>
        <w:t>деятельность. Формирование</w:t>
      </w:r>
      <w:r>
        <w:rPr>
          <w:spacing w:val="1"/>
        </w:rPr>
        <w:t xml:space="preserve"> </w:t>
      </w:r>
      <w:r>
        <w:t>антитеррористического</w:t>
      </w:r>
      <w:r>
        <w:rPr>
          <w:spacing w:val="1"/>
        </w:rPr>
        <w:t xml:space="preserve"> </w:t>
      </w:r>
      <w:r>
        <w:t>поведения. Праворадикальные</w:t>
      </w:r>
      <w:r>
        <w:rPr>
          <w:spacing w:val="1"/>
        </w:rPr>
        <w:t xml:space="preserve"> </w:t>
      </w:r>
      <w:r>
        <w:t>группировки</w:t>
      </w:r>
      <w:r>
        <w:rPr>
          <w:spacing w:val="1"/>
        </w:rPr>
        <w:t xml:space="preserve"> </w:t>
      </w:r>
      <w:r>
        <w:t>нацистской</w:t>
      </w:r>
      <w:r>
        <w:rPr>
          <w:spacing w:val="1"/>
        </w:rPr>
        <w:t xml:space="preserve"> </w:t>
      </w:r>
      <w:r>
        <w:t>направленности</w:t>
      </w:r>
      <w:r>
        <w:rPr>
          <w:spacing w:val="1"/>
        </w:rPr>
        <w:t xml:space="preserve"> </w:t>
      </w:r>
      <w:r>
        <w:t>и</w:t>
      </w:r>
      <w:r>
        <w:rPr>
          <w:spacing w:val="1"/>
        </w:rPr>
        <w:t xml:space="preserve"> </w:t>
      </w:r>
      <w:r>
        <w:t>леворадикальные</w:t>
      </w:r>
      <w:r>
        <w:rPr>
          <w:spacing w:val="1"/>
        </w:rPr>
        <w:t xml:space="preserve"> </w:t>
      </w:r>
      <w:r>
        <w:t>сообщества. Как</w:t>
      </w:r>
      <w:r>
        <w:rPr>
          <w:spacing w:val="1"/>
        </w:rPr>
        <w:t xml:space="preserve"> </w:t>
      </w:r>
      <w:r>
        <w:t>не</w:t>
      </w:r>
      <w:r>
        <w:rPr>
          <w:spacing w:val="1"/>
        </w:rPr>
        <w:t xml:space="preserve"> </w:t>
      </w:r>
      <w:r>
        <w:t>стать</w:t>
      </w:r>
      <w:r>
        <w:rPr>
          <w:spacing w:val="1"/>
        </w:rPr>
        <w:t xml:space="preserve"> </w:t>
      </w:r>
      <w:r>
        <w:t>совладельцем или жертвой молодёжных право- и леворадикальных сообществ. Радикальный</w:t>
      </w:r>
      <w:r>
        <w:rPr>
          <w:spacing w:val="1"/>
        </w:rPr>
        <w:t xml:space="preserve"> </w:t>
      </w:r>
      <w:r>
        <w:t>ислам</w:t>
      </w:r>
      <w:r>
        <w:rPr>
          <w:spacing w:val="1"/>
        </w:rPr>
        <w:t xml:space="preserve"> </w:t>
      </w:r>
      <w:r>
        <w:t>–</w:t>
      </w:r>
      <w:r>
        <w:rPr>
          <w:spacing w:val="1"/>
        </w:rPr>
        <w:t xml:space="preserve"> </w:t>
      </w:r>
      <w:r>
        <w:t>опасное</w:t>
      </w:r>
      <w:r>
        <w:rPr>
          <w:spacing w:val="1"/>
        </w:rPr>
        <w:t xml:space="preserve"> </w:t>
      </w:r>
      <w:r>
        <w:t>экстремистское</w:t>
      </w:r>
      <w:r>
        <w:rPr>
          <w:spacing w:val="1"/>
        </w:rPr>
        <w:t xml:space="preserve"> </w:t>
      </w:r>
      <w:r>
        <w:t>течение. Как</w:t>
      </w:r>
      <w:r>
        <w:rPr>
          <w:spacing w:val="1"/>
        </w:rPr>
        <w:t xml:space="preserve"> </w:t>
      </w:r>
      <w:r>
        <w:t>избежать</w:t>
      </w:r>
      <w:r>
        <w:rPr>
          <w:spacing w:val="1"/>
        </w:rPr>
        <w:t xml:space="preserve"> </w:t>
      </w:r>
      <w:r>
        <w:t>вербовки</w:t>
      </w:r>
      <w:r>
        <w:rPr>
          <w:spacing w:val="1"/>
        </w:rPr>
        <w:t xml:space="preserve"> </w:t>
      </w:r>
      <w:r>
        <w:t>в</w:t>
      </w:r>
      <w:r>
        <w:rPr>
          <w:spacing w:val="1"/>
        </w:rPr>
        <w:t xml:space="preserve"> </w:t>
      </w:r>
      <w:r>
        <w:t>экстремистскую</w:t>
      </w:r>
      <w:r>
        <w:rPr>
          <w:spacing w:val="1"/>
        </w:rPr>
        <w:t xml:space="preserve"> </w:t>
      </w:r>
      <w:r>
        <w:t>организацию.</w:t>
      </w:r>
    </w:p>
    <w:p w:rsidR="00F250C8" w:rsidRDefault="00F250C8" w:rsidP="00F250C8">
      <w:pPr>
        <w:pStyle w:val="ab"/>
        <w:tabs>
          <w:tab w:val="left" w:pos="4830"/>
        </w:tabs>
        <w:spacing w:line="276" w:lineRule="auto"/>
        <w:ind w:right="100"/>
        <w:divId w:val="1382554304"/>
      </w:pPr>
      <w:r>
        <w:t>Меры</w:t>
      </w:r>
      <w:r>
        <w:rPr>
          <w:spacing w:val="1"/>
        </w:rPr>
        <w:t xml:space="preserve"> </w:t>
      </w:r>
      <w:r>
        <w:t>личной</w:t>
      </w:r>
      <w:r>
        <w:rPr>
          <w:spacing w:val="1"/>
        </w:rPr>
        <w:t xml:space="preserve"> </w:t>
      </w:r>
      <w:r>
        <w:t>безопасности</w:t>
      </w:r>
      <w:r>
        <w:rPr>
          <w:spacing w:val="1"/>
        </w:rPr>
        <w:t xml:space="preserve"> </w:t>
      </w:r>
      <w:r>
        <w:t>при</w:t>
      </w:r>
      <w:r>
        <w:rPr>
          <w:spacing w:val="1"/>
        </w:rPr>
        <w:t xml:space="preserve"> </w:t>
      </w:r>
      <w:r>
        <w:t>вооружённом</w:t>
      </w:r>
      <w:r>
        <w:rPr>
          <w:spacing w:val="1"/>
        </w:rPr>
        <w:t xml:space="preserve"> </w:t>
      </w:r>
      <w:r>
        <w:t>нападении</w:t>
      </w:r>
      <w:r>
        <w:rPr>
          <w:spacing w:val="1"/>
        </w:rPr>
        <w:t xml:space="preserve"> </w:t>
      </w:r>
      <w:r>
        <w:t>на</w:t>
      </w:r>
      <w:r>
        <w:rPr>
          <w:spacing w:val="1"/>
        </w:rPr>
        <w:t xml:space="preserve"> </w:t>
      </w:r>
      <w:r>
        <w:t>образовательную</w:t>
      </w:r>
      <w:r>
        <w:rPr>
          <w:spacing w:val="1"/>
        </w:rPr>
        <w:t xml:space="preserve"> </w:t>
      </w:r>
      <w:r>
        <w:t>организацию. Действия</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 Обнаружение</w:t>
      </w:r>
      <w:r>
        <w:rPr>
          <w:spacing w:val="1"/>
        </w:rPr>
        <w:t xml:space="preserve"> </w:t>
      </w:r>
      <w:r>
        <w:t>подозрительного</w:t>
      </w:r>
      <w:r>
        <w:rPr>
          <w:spacing w:val="61"/>
        </w:rPr>
        <w:t xml:space="preserve"> </w:t>
      </w:r>
      <w:r>
        <w:t>предмета,</w:t>
      </w:r>
      <w:r>
        <w:rPr>
          <w:spacing w:val="61"/>
        </w:rPr>
        <w:t xml:space="preserve"> </w:t>
      </w:r>
      <w:r>
        <w:t xml:space="preserve">в  </w:t>
      </w:r>
      <w:r>
        <w:rPr>
          <w:spacing w:val="1"/>
        </w:rPr>
        <w:t xml:space="preserve"> </w:t>
      </w:r>
      <w:r>
        <w:t xml:space="preserve">котором  </w:t>
      </w:r>
      <w:r>
        <w:rPr>
          <w:spacing w:val="1"/>
        </w:rPr>
        <w:t xml:space="preserve"> </w:t>
      </w:r>
      <w:r>
        <w:t xml:space="preserve">может  </w:t>
      </w:r>
      <w:r>
        <w:rPr>
          <w:spacing w:val="1"/>
        </w:rPr>
        <w:t xml:space="preserve"> </w:t>
      </w:r>
      <w:r>
        <w:t xml:space="preserve">быть  </w:t>
      </w:r>
      <w:r>
        <w:rPr>
          <w:spacing w:val="1"/>
        </w:rPr>
        <w:t xml:space="preserve"> </w:t>
      </w:r>
      <w:r>
        <w:t xml:space="preserve">замаскировано  </w:t>
      </w:r>
      <w:r>
        <w:rPr>
          <w:spacing w:val="1"/>
        </w:rPr>
        <w:t xml:space="preserve"> </w:t>
      </w:r>
      <w:r>
        <w:t>взрывное</w:t>
      </w:r>
      <w:r>
        <w:rPr>
          <w:spacing w:val="1"/>
        </w:rPr>
        <w:t xml:space="preserve"> </w:t>
      </w:r>
      <w:r>
        <w:t>устройство.</w:t>
      </w:r>
      <w:r>
        <w:rPr>
          <w:spacing w:val="-2"/>
        </w:rPr>
        <w:t xml:space="preserve"> </w:t>
      </w:r>
      <w:r>
        <w:t>Безопасное</w:t>
      </w:r>
      <w:r>
        <w:rPr>
          <w:spacing w:val="-3"/>
        </w:rPr>
        <w:t xml:space="preserve"> </w:t>
      </w:r>
      <w:r>
        <w:t>поведение</w:t>
      </w:r>
      <w:r>
        <w:rPr>
          <w:spacing w:val="-2"/>
        </w:rPr>
        <w:t xml:space="preserve"> </w:t>
      </w:r>
      <w:r>
        <w:t>в</w:t>
      </w:r>
      <w:r>
        <w:rPr>
          <w:spacing w:val="-3"/>
        </w:rPr>
        <w:t xml:space="preserve"> </w:t>
      </w:r>
      <w:r>
        <w:t>толпе. Безопасное</w:t>
      </w:r>
      <w:r>
        <w:rPr>
          <w:spacing w:val="-2"/>
        </w:rPr>
        <w:t xml:space="preserve"> </w:t>
      </w:r>
      <w:r>
        <w:t>поведение</w:t>
      </w:r>
      <w:r>
        <w:rPr>
          <w:spacing w:val="-3"/>
        </w:rPr>
        <w:t xml:space="preserve"> </w:t>
      </w:r>
      <w:r>
        <w:t>при</w:t>
      </w:r>
      <w:r>
        <w:rPr>
          <w:spacing w:val="-3"/>
        </w:rPr>
        <w:t xml:space="preserve"> </w:t>
      </w:r>
      <w:r>
        <w:t>захвате</w:t>
      </w:r>
      <w:r>
        <w:rPr>
          <w:spacing w:val="1"/>
        </w:rPr>
        <w:t xml:space="preserve"> </w:t>
      </w:r>
      <w:r>
        <w:t>в</w:t>
      </w:r>
      <w:r>
        <w:rPr>
          <w:spacing w:val="-3"/>
        </w:rPr>
        <w:t xml:space="preserve"> </w:t>
      </w:r>
      <w:r>
        <w:t>заложниках.</w:t>
      </w:r>
    </w:p>
    <w:p w:rsidR="00F250C8" w:rsidRDefault="00F250C8" w:rsidP="00F250C8">
      <w:pPr>
        <w:pStyle w:val="Heading1"/>
        <w:tabs>
          <w:tab w:val="left" w:pos="4830"/>
        </w:tabs>
        <w:spacing w:before="3"/>
        <w:divId w:val="1382554304"/>
      </w:pPr>
      <w:r>
        <w:t>Модуль</w:t>
      </w:r>
      <w:r>
        <w:rPr>
          <w:spacing w:val="-1"/>
        </w:rPr>
        <w:t xml:space="preserve"> </w:t>
      </w:r>
      <w:r>
        <w:t>№</w:t>
      </w:r>
      <w:r>
        <w:rPr>
          <w:spacing w:val="-3"/>
        </w:rPr>
        <w:t xml:space="preserve"> </w:t>
      </w:r>
      <w:r>
        <w:t>7.</w:t>
      </w:r>
      <w:r>
        <w:rPr>
          <w:spacing w:val="-1"/>
        </w:rPr>
        <w:t xml:space="preserve"> </w:t>
      </w:r>
      <w:r>
        <w:t>«Основы здорового</w:t>
      </w:r>
      <w:r>
        <w:rPr>
          <w:spacing w:val="-1"/>
        </w:rPr>
        <w:t xml:space="preserve"> </w:t>
      </w:r>
      <w:r>
        <w:t>образа</w:t>
      </w:r>
      <w:r>
        <w:rPr>
          <w:spacing w:val="-1"/>
        </w:rPr>
        <w:t xml:space="preserve"> </w:t>
      </w:r>
      <w:r>
        <w:t>жизни».</w:t>
      </w:r>
    </w:p>
    <w:p w:rsidR="00F250C8" w:rsidRDefault="00F250C8" w:rsidP="00F250C8">
      <w:pPr>
        <w:pStyle w:val="ab"/>
        <w:tabs>
          <w:tab w:val="left" w:pos="4830"/>
        </w:tabs>
        <w:spacing w:before="38" w:line="276" w:lineRule="auto"/>
        <w:ind w:right="103"/>
        <w:divId w:val="1382554304"/>
      </w:pPr>
      <w:r>
        <w:t>Здоровый образ жизни как средство обеспечения защиты личности. Государственная</w:t>
      </w:r>
      <w:r>
        <w:rPr>
          <w:spacing w:val="1"/>
        </w:rPr>
        <w:t xml:space="preserve"> </w:t>
      </w:r>
      <w:r>
        <w:t>правовая</w:t>
      </w:r>
      <w:r>
        <w:rPr>
          <w:spacing w:val="1"/>
        </w:rPr>
        <w:t xml:space="preserve"> </w:t>
      </w:r>
      <w:r>
        <w:t>база</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населения</w:t>
      </w:r>
      <w:r>
        <w:rPr>
          <w:spacing w:val="1"/>
        </w:rPr>
        <w:t xml:space="preserve"> </w:t>
      </w:r>
      <w:r>
        <w:t>и</w:t>
      </w:r>
      <w:r>
        <w:rPr>
          <w:spacing w:val="1"/>
        </w:rPr>
        <w:t xml:space="preserve"> </w:t>
      </w:r>
      <w:r>
        <w:t>формирования</w:t>
      </w:r>
      <w:r>
        <w:rPr>
          <w:spacing w:val="1"/>
        </w:rPr>
        <w:t xml:space="preserve"> </w:t>
      </w:r>
      <w:r>
        <w:t>его</w:t>
      </w:r>
      <w:r>
        <w:rPr>
          <w:spacing w:val="1"/>
        </w:rPr>
        <w:t xml:space="preserve"> </w:t>
      </w:r>
      <w:r>
        <w:t>культуры</w:t>
      </w:r>
      <w:r>
        <w:rPr>
          <w:spacing w:val="1"/>
        </w:rPr>
        <w:t xml:space="preserve"> </w:t>
      </w:r>
      <w:r>
        <w:t>безопасности,</w:t>
      </w:r>
      <w:r>
        <w:rPr>
          <w:spacing w:val="-1"/>
        </w:rPr>
        <w:t xml:space="preserve"> </w:t>
      </w:r>
      <w:r>
        <w:t>основой</w:t>
      </w:r>
      <w:r>
        <w:rPr>
          <w:spacing w:val="-2"/>
        </w:rPr>
        <w:t xml:space="preserve"> </w:t>
      </w:r>
      <w:r>
        <w:t>которой является</w:t>
      </w:r>
      <w:r>
        <w:rPr>
          <w:spacing w:val="-1"/>
        </w:rPr>
        <w:t xml:space="preserve"> </w:t>
      </w:r>
      <w:r>
        <w:t>ведение</w:t>
      </w:r>
      <w:r>
        <w:rPr>
          <w:spacing w:val="-1"/>
        </w:rPr>
        <w:t xml:space="preserve"> </w:t>
      </w:r>
      <w:r>
        <w:t>здорового образа</w:t>
      </w:r>
      <w:r>
        <w:rPr>
          <w:spacing w:val="-1"/>
        </w:rPr>
        <w:t xml:space="preserve"> </w:t>
      </w:r>
      <w:r>
        <w:t>жизни.</w:t>
      </w:r>
    </w:p>
    <w:p w:rsidR="00F250C8" w:rsidRDefault="00F250C8" w:rsidP="00F250C8">
      <w:pPr>
        <w:pStyle w:val="ab"/>
        <w:tabs>
          <w:tab w:val="left" w:pos="4830"/>
        </w:tabs>
        <w:spacing w:line="276" w:lineRule="auto"/>
        <w:ind w:right="100"/>
        <w:divId w:val="1382554304"/>
      </w:pPr>
      <w:r>
        <w:t xml:space="preserve">Систематические   </w:t>
      </w:r>
      <w:r>
        <w:rPr>
          <w:spacing w:val="1"/>
        </w:rPr>
        <w:t xml:space="preserve"> </w:t>
      </w:r>
      <w:r>
        <w:t xml:space="preserve">занятия   </w:t>
      </w:r>
      <w:r>
        <w:rPr>
          <w:spacing w:val="1"/>
        </w:rPr>
        <w:t xml:space="preserve"> </w:t>
      </w:r>
      <w:r>
        <w:t xml:space="preserve">культурой   </w:t>
      </w:r>
      <w:r>
        <w:rPr>
          <w:spacing w:val="1"/>
        </w:rPr>
        <w:t xml:space="preserve"> </w:t>
      </w:r>
      <w:r>
        <w:t xml:space="preserve">и   </w:t>
      </w:r>
      <w:r>
        <w:rPr>
          <w:spacing w:val="1"/>
        </w:rPr>
        <w:t xml:space="preserve"> </w:t>
      </w:r>
      <w:r>
        <w:t xml:space="preserve">спортом. Выполнение   </w:t>
      </w:r>
      <w:r>
        <w:rPr>
          <w:spacing w:val="1"/>
        </w:rPr>
        <w:t xml:space="preserve"> </w:t>
      </w:r>
      <w:r>
        <w:t>нормативов</w:t>
      </w:r>
      <w:r>
        <w:rPr>
          <w:spacing w:val="1"/>
        </w:rPr>
        <w:t xml:space="preserve"> </w:t>
      </w:r>
      <w:r>
        <w:t>ГТО. Основные принципы здорового образа жизни. Главная цель здорового образа жизни –</w:t>
      </w:r>
      <w:r>
        <w:rPr>
          <w:spacing w:val="1"/>
        </w:rPr>
        <w:t xml:space="preserve"> </w:t>
      </w:r>
      <w:r>
        <w:t>сохранение здоровья. Рациональное питание. Вредные привычки. Главное правило здорового</w:t>
      </w:r>
      <w:r>
        <w:rPr>
          <w:spacing w:val="-57"/>
        </w:rPr>
        <w:t xml:space="preserve"> </w:t>
      </w:r>
      <w:r>
        <w:t>образа</w:t>
      </w:r>
      <w:r>
        <w:rPr>
          <w:spacing w:val="1"/>
        </w:rPr>
        <w:t xml:space="preserve"> </w:t>
      </w:r>
      <w:r>
        <w:t>жизни. Преимущества</w:t>
      </w:r>
      <w:r>
        <w:rPr>
          <w:spacing w:val="1"/>
        </w:rPr>
        <w:t xml:space="preserve"> </w:t>
      </w:r>
      <w:r>
        <w:t>правильного</w:t>
      </w:r>
      <w:r>
        <w:rPr>
          <w:spacing w:val="1"/>
        </w:rPr>
        <w:t xml:space="preserve"> </w:t>
      </w:r>
      <w:r>
        <w:t>здорового</w:t>
      </w:r>
      <w:r>
        <w:rPr>
          <w:spacing w:val="1"/>
        </w:rPr>
        <w:t xml:space="preserve"> </w:t>
      </w:r>
      <w:r>
        <w:t>образа</w:t>
      </w:r>
      <w:r>
        <w:rPr>
          <w:spacing w:val="1"/>
        </w:rPr>
        <w:t xml:space="preserve"> </w:t>
      </w:r>
      <w:r>
        <w:t>жизни. Способы</w:t>
      </w:r>
      <w:r>
        <w:rPr>
          <w:spacing w:val="1"/>
        </w:rPr>
        <w:t xml:space="preserve"> </w:t>
      </w:r>
      <w:r>
        <w:t>сохранения</w:t>
      </w:r>
      <w:r>
        <w:rPr>
          <w:spacing w:val="1"/>
        </w:rPr>
        <w:t xml:space="preserve"> </w:t>
      </w:r>
      <w:r>
        <w:t>психического</w:t>
      </w:r>
      <w:r>
        <w:rPr>
          <w:spacing w:val="-1"/>
        </w:rPr>
        <w:t xml:space="preserve"> </w:t>
      </w:r>
      <w:r>
        <w:t>здоровья.</w:t>
      </w:r>
    </w:p>
    <w:p w:rsidR="00F250C8" w:rsidRDefault="00F250C8" w:rsidP="00F250C8">
      <w:pPr>
        <w:pStyle w:val="ab"/>
        <w:tabs>
          <w:tab w:val="left" w:pos="4830"/>
        </w:tabs>
        <w:spacing w:before="1" w:line="276" w:lineRule="auto"/>
        <w:ind w:right="100"/>
        <w:divId w:val="1382554304"/>
      </w:pPr>
      <w:r>
        <w:lastRenderedPageBreak/>
        <w:t>Репродуктивное</w:t>
      </w:r>
      <w:r>
        <w:rPr>
          <w:spacing w:val="1"/>
        </w:rPr>
        <w:t xml:space="preserve"> </w:t>
      </w:r>
      <w:r>
        <w:t>здоровье. Факторы,</w:t>
      </w:r>
      <w:r>
        <w:rPr>
          <w:spacing w:val="1"/>
        </w:rPr>
        <w:t xml:space="preserve"> </w:t>
      </w:r>
      <w:r>
        <w:t>оказывающие</w:t>
      </w:r>
      <w:r>
        <w:rPr>
          <w:spacing w:val="1"/>
        </w:rPr>
        <w:t xml:space="preserve"> </w:t>
      </w:r>
      <w:r>
        <w:t>негативное</w:t>
      </w:r>
      <w:r>
        <w:rPr>
          <w:spacing w:val="1"/>
        </w:rPr>
        <w:t xml:space="preserve"> </w:t>
      </w:r>
      <w:r>
        <w:t>влияние</w:t>
      </w:r>
      <w:r>
        <w:rPr>
          <w:spacing w:val="1"/>
        </w:rPr>
        <w:t xml:space="preserve"> </w:t>
      </w:r>
      <w:r>
        <w:t>на</w:t>
      </w:r>
      <w:r>
        <w:rPr>
          <w:spacing w:val="1"/>
        </w:rPr>
        <w:t xml:space="preserve"> </w:t>
      </w:r>
      <w:r>
        <w:t>репродуктивную</w:t>
      </w:r>
      <w:r>
        <w:rPr>
          <w:spacing w:val="1"/>
        </w:rPr>
        <w:t xml:space="preserve"> </w:t>
      </w:r>
      <w:r>
        <w:t>функцию. Исследование</w:t>
      </w:r>
      <w:r>
        <w:rPr>
          <w:spacing w:val="1"/>
        </w:rPr>
        <w:t xml:space="preserve"> </w:t>
      </w:r>
      <w:r>
        <w:t>репродуктивного</w:t>
      </w:r>
      <w:r>
        <w:rPr>
          <w:spacing w:val="1"/>
        </w:rPr>
        <w:t xml:space="preserve"> </w:t>
      </w:r>
      <w:r>
        <w:t>уровня</w:t>
      </w:r>
      <w:r>
        <w:rPr>
          <w:spacing w:val="1"/>
        </w:rPr>
        <w:t xml:space="preserve"> </w:t>
      </w:r>
      <w:r>
        <w:t>здоровья</w:t>
      </w:r>
      <w:r>
        <w:rPr>
          <w:spacing w:val="1"/>
        </w:rPr>
        <w:t xml:space="preserve"> </w:t>
      </w:r>
      <w:r>
        <w:t>каждого</w:t>
      </w:r>
      <w:r>
        <w:rPr>
          <w:spacing w:val="1"/>
        </w:rPr>
        <w:t xml:space="preserve"> </w:t>
      </w:r>
      <w:r>
        <w:t>человека</w:t>
      </w:r>
      <w:r>
        <w:rPr>
          <w:spacing w:val="-2"/>
        </w:rPr>
        <w:t xml:space="preserve"> </w:t>
      </w:r>
      <w:r>
        <w:t>и общества</w:t>
      </w:r>
      <w:r>
        <w:rPr>
          <w:spacing w:val="-1"/>
        </w:rPr>
        <w:t xml:space="preserve"> </w:t>
      </w:r>
      <w:r>
        <w:t>в целом</w:t>
      </w:r>
      <w:r>
        <w:rPr>
          <w:spacing w:val="-1"/>
        </w:rPr>
        <w:t xml:space="preserve"> </w:t>
      </w:r>
      <w:r>
        <w:t>в</w:t>
      </w:r>
      <w:r>
        <w:rPr>
          <w:spacing w:val="-1"/>
        </w:rPr>
        <w:t xml:space="preserve"> </w:t>
      </w:r>
      <w:r>
        <w:t>демографической</w:t>
      </w:r>
      <w:r>
        <w:rPr>
          <w:spacing w:val="-1"/>
        </w:rPr>
        <w:t xml:space="preserve"> </w:t>
      </w:r>
      <w:r>
        <w:t>ситуации страны.</w:t>
      </w:r>
    </w:p>
    <w:p w:rsidR="00F250C8" w:rsidRDefault="00F250C8" w:rsidP="00020B7F">
      <w:pPr>
        <w:pStyle w:val="ab"/>
        <w:tabs>
          <w:tab w:val="left" w:pos="4830"/>
        </w:tabs>
        <w:spacing w:line="276" w:lineRule="auto"/>
        <w:ind w:left="142" w:right="3" w:firstLine="709"/>
        <w:divId w:val="1382554304"/>
      </w:pPr>
      <w:r>
        <w:t xml:space="preserve">Наркотизм      </w:t>
      </w:r>
      <w:r>
        <w:rPr>
          <w:spacing w:val="34"/>
        </w:rPr>
        <w:t xml:space="preserve"> </w:t>
      </w:r>
      <w:r>
        <w:t xml:space="preserve">–       </w:t>
      </w:r>
      <w:r>
        <w:rPr>
          <w:spacing w:val="33"/>
        </w:rPr>
        <w:t xml:space="preserve"> </w:t>
      </w:r>
      <w:r>
        <w:t xml:space="preserve">одно       </w:t>
      </w:r>
      <w:r>
        <w:rPr>
          <w:spacing w:val="32"/>
        </w:rPr>
        <w:t xml:space="preserve"> </w:t>
      </w:r>
      <w:r>
        <w:t xml:space="preserve">из       </w:t>
      </w:r>
      <w:r>
        <w:rPr>
          <w:spacing w:val="33"/>
        </w:rPr>
        <w:t xml:space="preserve"> </w:t>
      </w:r>
      <w:r>
        <w:t xml:space="preserve">важнейших       </w:t>
      </w:r>
      <w:r>
        <w:rPr>
          <w:spacing w:val="32"/>
        </w:rPr>
        <w:t xml:space="preserve"> </w:t>
      </w:r>
      <w:r>
        <w:t xml:space="preserve">положений       </w:t>
      </w:r>
      <w:r>
        <w:rPr>
          <w:spacing w:val="31"/>
        </w:rPr>
        <w:t xml:space="preserve"> </w:t>
      </w:r>
      <w:r>
        <w:t>общественного</w:t>
      </w:r>
      <w:r w:rsidR="00020B7F">
        <w:t xml:space="preserve"> </w:t>
      </w:r>
      <w:r>
        <w:t>здравоохранения. Правовые</w:t>
      </w:r>
      <w:r>
        <w:rPr>
          <w:spacing w:val="1"/>
        </w:rPr>
        <w:t xml:space="preserve"> </w:t>
      </w:r>
      <w:r>
        <w:t>основы</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контроля</w:t>
      </w:r>
      <w:r>
        <w:rPr>
          <w:spacing w:val="61"/>
        </w:rPr>
        <w:t xml:space="preserve"> </w:t>
      </w:r>
      <w:r>
        <w:t>за</w:t>
      </w:r>
      <w:r>
        <w:rPr>
          <w:spacing w:val="1"/>
        </w:rPr>
        <w:t xml:space="preserve"> </w:t>
      </w:r>
      <w:r>
        <w:t>оборотом наркотических средств, психотропных веществ и в области противодействия их</w:t>
      </w:r>
      <w:r>
        <w:rPr>
          <w:spacing w:val="1"/>
        </w:rPr>
        <w:t xml:space="preserve"> </w:t>
      </w:r>
      <w:r>
        <w:t>истинному обороту в</w:t>
      </w:r>
      <w:r>
        <w:rPr>
          <w:spacing w:val="1"/>
        </w:rPr>
        <w:t xml:space="preserve"> </w:t>
      </w:r>
      <w:r>
        <w:t>целях</w:t>
      </w:r>
      <w:r>
        <w:rPr>
          <w:spacing w:val="1"/>
        </w:rPr>
        <w:t xml:space="preserve"> </w:t>
      </w:r>
      <w:r>
        <w:t>охраны</w:t>
      </w:r>
      <w:r>
        <w:rPr>
          <w:spacing w:val="1"/>
        </w:rPr>
        <w:t xml:space="preserve"> </w:t>
      </w:r>
      <w:r>
        <w:t>здоровья</w:t>
      </w:r>
      <w:r>
        <w:rPr>
          <w:spacing w:val="1"/>
        </w:rPr>
        <w:t xml:space="preserve"> </w:t>
      </w:r>
      <w:r>
        <w:t>граждан,</w:t>
      </w:r>
      <w:r>
        <w:rPr>
          <w:spacing w:val="1"/>
        </w:rPr>
        <w:t xml:space="preserve"> </w:t>
      </w:r>
      <w:r>
        <w:t>государственной</w:t>
      </w:r>
      <w:r>
        <w:rPr>
          <w:spacing w:val="1"/>
        </w:rPr>
        <w:t xml:space="preserve"> </w:t>
      </w:r>
      <w:r>
        <w:t>и</w:t>
      </w:r>
      <w:r>
        <w:rPr>
          <w:spacing w:val="1"/>
        </w:rPr>
        <w:t xml:space="preserve"> </w:t>
      </w:r>
      <w:r>
        <w:t>общественной</w:t>
      </w:r>
      <w:r>
        <w:rPr>
          <w:spacing w:val="1"/>
        </w:rPr>
        <w:t xml:space="preserve"> </w:t>
      </w:r>
      <w:r>
        <w:t>безопасности.</w:t>
      </w:r>
    </w:p>
    <w:p w:rsidR="00F250C8" w:rsidRDefault="00F250C8" w:rsidP="00F250C8">
      <w:pPr>
        <w:pStyle w:val="ab"/>
        <w:tabs>
          <w:tab w:val="left" w:pos="4830"/>
        </w:tabs>
        <w:spacing w:before="1" w:line="276" w:lineRule="auto"/>
        <w:ind w:right="103"/>
        <w:divId w:val="1382554304"/>
      </w:pPr>
      <w:r>
        <w:t>Наказания на действия, связанные с наркотическими и психотропными веществами,</w:t>
      </w:r>
      <w:r>
        <w:rPr>
          <w:spacing w:val="1"/>
        </w:rPr>
        <w:t xml:space="preserve"> </w:t>
      </w:r>
      <w:r>
        <w:t>предусмотренными</w:t>
      </w:r>
      <w:r>
        <w:rPr>
          <w:spacing w:val="1"/>
        </w:rPr>
        <w:t xml:space="preserve"> </w:t>
      </w:r>
      <w:r>
        <w:t>Уголовным</w:t>
      </w:r>
      <w:r>
        <w:rPr>
          <w:spacing w:val="1"/>
        </w:rPr>
        <w:t xml:space="preserve"> </w:t>
      </w:r>
      <w:r>
        <w:t>кодексом</w:t>
      </w:r>
      <w:r>
        <w:rPr>
          <w:spacing w:val="1"/>
        </w:rPr>
        <w:t xml:space="preserve"> </w:t>
      </w:r>
      <w:r>
        <w:t>Российской</w:t>
      </w:r>
      <w:r>
        <w:rPr>
          <w:spacing w:val="61"/>
        </w:rPr>
        <w:t xml:space="preserve"> </w:t>
      </w:r>
      <w:r>
        <w:t>Федерации. Профилактика</w:t>
      </w:r>
      <w:r>
        <w:rPr>
          <w:spacing w:val="1"/>
        </w:rPr>
        <w:t xml:space="preserve"> </w:t>
      </w:r>
      <w:r>
        <w:t>наркомании. Психоактивные вещества (ПАВ). Формирование индивидуального негативного</w:t>
      </w:r>
      <w:r>
        <w:rPr>
          <w:spacing w:val="1"/>
        </w:rPr>
        <w:t xml:space="preserve"> </w:t>
      </w:r>
      <w:r>
        <w:t>отношения</w:t>
      </w:r>
      <w:r>
        <w:rPr>
          <w:spacing w:val="-4"/>
        </w:rPr>
        <w:t xml:space="preserve"> </w:t>
      </w:r>
      <w:r>
        <w:t>к наркотикам.</w:t>
      </w:r>
    </w:p>
    <w:p w:rsidR="00F250C8" w:rsidRDefault="00F250C8" w:rsidP="00F250C8">
      <w:pPr>
        <w:pStyle w:val="ab"/>
        <w:tabs>
          <w:tab w:val="left" w:pos="4830"/>
        </w:tabs>
        <w:spacing w:line="276" w:lineRule="auto"/>
        <w:ind w:right="101"/>
        <w:divId w:val="1382554304"/>
      </w:pPr>
      <w:r>
        <w:t>Комплексы профилактики психоактивных веществ (ПАВ). Первичная профилактика</w:t>
      </w:r>
      <w:r>
        <w:rPr>
          <w:spacing w:val="1"/>
        </w:rPr>
        <w:t xml:space="preserve"> </w:t>
      </w:r>
      <w:r>
        <w:t>злоупотребления</w:t>
      </w:r>
      <w:r>
        <w:rPr>
          <w:spacing w:val="1"/>
        </w:rPr>
        <w:t xml:space="preserve"> </w:t>
      </w:r>
      <w:r>
        <w:t>ПАВ. Вторичная</w:t>
      </w:r>
      <w:r>
        <w:rPr>
          <w:spacing w:val="1"/>
        </w:rPr>
        <w:t xml:space="preserve"> </w:t>
      </w:r>
      <w:r>
        <w:t>профилактика</w:t>
      </w:r>
      <w:r>
        <w:rPr>
          <w:spacing w:val="1"/>
        </w:rPr>
        <w:t xml:space="preserve"> </w:t>
      </w:r>
      <w:r>
        <w:t>злоупотребления</w:t>
      </w:r>
      <w:r>
        <w:rPr>
          <w:spacing w:val="1"/>
        </w:rPr>
        <w:t xml:space="preserve"> </w:t>
      </w:r>
      <w:r>
        <w:t>ПАВ. Третичная</w:t>
      </w:r>
      <w:r>
        <w:rPr>
          <w:spacing w:val="1"/>
        </w:rPr>
        <w:t xml:space="preserve"> </w:t>
      </w:r>
      <w:r>
        <w:t>профилактика</w:t>
      </w:r>
      <w:r>
        <w:rPr>
          <w:spacing w:val="-5"/>
        </w:rPr>
        <w:t xml:space="preserve"> </w:t>
      </w:r>
      <w:r>
        <w:t>злоупотребления ПАВ.</w:t>
      </w:r>
    </w:p>
    <w:p w:rsidR="00F250C8" w:rsidRDefault="00F250C8" w:rsidP="00F250C8">
      <w:pPr>
        <w:pStyle w:val="Heading1"/>
        <w:tabs>
          <w:tab w:val="left" w:pos="4830"/>
        </w:tabs>
        <w:spacing w:before="5"/>
        <w:divId w:val="1382554304"/>
      </w:pPr>
      <w:r>
        <w:t>Модуль</w:t>
      </w:r>
      <w:r>
        <w:rPr>
          <w:spacing w:val="-2"/>
        </w:rPr>
        <w:t xml:space="preserve"> </w:t>
      </w:r>
      <w:r>
        <w:t>№</w:t>
      </w:r>
      <w:r>
        <w:rPr>
          <w:spacing w:val="-4"/>
        </w:rPr>
        <w:t xml:space="preserve"> </w:t>
      </w:r>
      <w:r>
        <w:t>8.</w:t>
      </w:r>
      <w:r>
        <w:rPr>
          <w:spacing w:val="-2"/>
        </w:rPr>
        <w:t xml:space="preserve"> </w:t>
      </w:r>
      <w:r>
        <w:t>«Основы</w:t>
      </w:r>
      <w:r>
        <w:rPr>
          <w:spacing w:val="-2"/>
        </w:rPr>
        <w:t xml:space="preserve"> </w:t>
      </w:r>
      <w:r>
        <w:t>медицинских</w:t>
      </w:r>
      <w:r>
        <w:rPr>
          <w:spacing w:val="-2"/>
        </w:rPr>
        <w:t xml:space="preserve"> </w:t>
      </w:r>
      <w:r>
        <w:t>знаний</w:t>
      </w:r>
      <w:r>
        <w:rPr>
          <w:spacing w:val="-3"/>
        </w:rPr>
        <w:t xml:space="preserve"> </w:t>
      </w:r>
      <w:r>
        <w:t>и</w:t>
      </w:r>
      <w:r>
        <w:rPr>
          <w:spacing w:val="-2"/>
        </w:rPr>
        <w:t xml:space="preserve"> </w:t>
      </w:r>
      <w:r>
        <w:t>оказание</w:t>
      </w:r>
      <w:r>
        <w:rPr>
          <w:spacing w:val="-3"/>
        </w:rPr>
        <w:t xml:space="preserve"> </w:t>
      </w:r>
      <w:r>
        <w:t>первой</w:t>
      </w:r>
      <w:r>
        <w:rPr>
          <w:spacing w:val="-2"/>
        </w:rPr>
        <w:t xml:space="preserve"> </w:t>
      </w:r>
      <w:r>
        <w:t>помощи».</w:t>
      </w:r>
    </w:p>
    <w:p w:rsidR="00F250C8" w:rsidRDefault="00F250C8" w:rsidP="00F250C8">
      <w:pPr>
        <w:pStyle w:val="ab"/>
        <w:tabs>
          <w:tab w:val="left" w:pos="4830"/>
        </w:tabs>
        <w:spacing w:before="36"/>
        <w:ind w:left="810" w:firstLine="0"/>
        <w:divId w:val="1382554304"/>
      </w:pPr>
      <w:r>
        <w:t>Освоение</w:t>
      </w:r>
      <w:r>
        <w:rPr>
          <w:spacing w:val="-5"/>
        </w:rPr>
        <w:t xml:space="preserve"> </w:t>
      </w:r>
      <w:r>
        <w:t>основ</w:t>
      </w:r>
      <w:r>
        <w:rPr>
          <w:spacing w:val="-4"/>
        </w:rPr>
        <w:t xml:space="preserve"> </w:t>
      </w:r>
      <w:r>
        <w:t>медицинских</w:t>
      </w:r>
      <w:r>
        <w:rPr>
          <w:spacing w:val="-5"/>
        </w:rPr>
        <w:t xml:space="preserve"> </w:t>
      </w:r>
      <w:r>
        <w:t>знаний.</w:t>
      </w:r>
    </w:p>
    <w:p w:rsidR="00F250C8" w:rsidRDefault="00F250C8" w:rsidP="00F250C8">
      <w:pPr>
        <w:pStyle w:val="ab"/>
        <w:tabs>
          <w:tab w:val="left" w:pos="4830"/>
        </w:tabs>
        <w:spacing w:before="43" w:line="276" w:lineRule="auto"/>
        <w:ind w:right="101"/>
        <w:divId w:val="1382554304"/>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санитарно-</w:t>
      </w:r>
      <w:r>
        <w:rPr>
          <w:spacing w:val="-57"/>
        </w:rPr>
        <w:t xml:space="preserve"> </w:t>
      </w:r>
      <w:r>
        <w:t>эпидемиологического</w:t>
      </w:r>
      <w:r>
        <w:rPr>
          <w:spacing w:val="1"/>
        </w:rPr>
        <w:t xml:space="preserve"> </w:t>
      </w:r>
      <w:r>
        <w:t>здоровья</w:t>
      </w:r>
      <w:r>
        <w:rPr>
          <w:spacing w:val="1"/>
        </w:rPr>
        <w:t xml:space="preserve"> </w:t>
      </w:r>
      <w:r>
        <w:t>населения. Среда</w:t>
      </w:r>
      <w:r>
        <w:rPr>
          <w:spacing w:val="1"/>
        </w:rPr>
        <w:t xml:space="preserve"> </w:t>
      </w:r>
      <w:r>
        <w:t>обитания</w:t>
      </w:r>
      <w:r>
        <w:rPr>
          <w:spacing w:val="1"/>
        </w:rPr>
        <w:t xml:space="preserve"> </w:t>
      </w:r>
      <w:r>
        <w:t>человека. Санитарно-</w:t>
      </w:r>
      <w:r>
        <w:rPr>
          <w:spacing w:val="1"/>
        </w:rPr>
        <w:t xml:space="preserve"> </w:t>
      </w:r>
      <w:r>
        <w:t>эпидемиологическая</w:t>
      </w:r>
      <w:r>
        <w:rPr>
          <w:spacing w:val="-1"/>
        </w:rPr>
        <w:t xml:space="preserve"> </w:t>
      </w:r>
      <w:r>
        <w:t>обстановка.</w:t>
      </w:r>
      <w:r>
        <w:rPr>
          <w:spacing w:val="1"/>
        </w:rPr>
        <w:t xml:space="preserve"> </w:t>
      </w:r>
      <w:r>
        <w:t>Карантин.</w:t>
      </w:r>
    </w:p>
    <w:p w:rsidR="00F250C8" w:rsidRDefault="00F250C8" w:rsidP="00F250C8">
      <w:pPr>
        <w:pStyle w:val="ab"/>
        <w:tabs>
          <w:tab w:val="left" w:pos="4830"/>
        </w:tabs>
        <w:spacing w:line="276" w:lineRule="auto"/>
        <w:ind w:right="100"/>
        <w:divId w:val="1382554304"/>
      </w:pPr>
      <w:r>
        <w:t>Виды</w:t>
      </w:r>
      <w:r>
        <w:rPr>
          <w:spacing w:val="1"/>
        </w:rPr>
        <w:t xml:space="preserve"> </w:t>
      </w:r>
      <w:r>
        <w:t>неинфекционных</w:t>
      </w:r>
      <w:r>
        <w:rPr>
          <w:spacing w:val="1"/>
        </w:rPr>
        <w:t xml:space="preserve"> </w:t>
      </w:r>
      <w:r>
        <w:t>заболеваний. Как</w:t>
      </w:r>
      <w:r>
        <w:rPr>
          <w:spacing w:val="1"/>
        </w:rPr>
        <w:t xml:space="preserve"> </w:t>
      </w:r>
      <w:r>
        <w:t>избежать</w:t>
      </w:r>
      <w:r>
        <w:rPr>
          <w:spacing w:val="1"/>
        </w:rPr>
        <w:t xml:space="preserve"> </w:t>
      </w:r>
      <w:r>
        <w:t>возникновения</w:t>
      </w:r>
      <w:r>
        <w:rPr>
          <w:spacing w:val="61"/>
        </w:rPr>
        <w:t xml:space="preserve"> </w:t>
      </w:r>
      <w:r>
        <w:t>и</w:t>
      </w:r>
      <w:r>
        <w:rPr>
          <w:spacing w:val="1"/>
        </w:rPr>
        <w:t xml:space="preserve"> </w:t>
      </w:r>
      <w:r>
        <w:t>прогрессирования</w:t>
      </w:r>
      <w:r>
        <w:rPr>
          <w:spacing w:val="1"/>
        </w:rPr>
        <w:t xml:space="preserve"> </w:t>
      </w:r>
      <w:r>
        <w:t>неинфекционных</w:t>
      </w:r>
      <w:r>
        <w:rPr>
          <w:spacing w:val="1"/>
        </w:rPr>
        <w:t xml:space="preserve"> </w:t>
      </w:r>
      <w:r>
        <w:t>заболеваний. Роль</w:t>
      </w:r>
      <w:r>
        <w:rPr>
          <w:spacing w:val="1"/>
        </w:rPr>
        <w:t xml:space="preserve"> </w:t>
      </w:r>
      <w:r>
        <w:t>диспансеризации</w:t>
      </w:r>
      <w:r>
        <w:rPr>
          <w:spacing w:val="1"/>
        </w:rPr>
        <w:t xml:space="preserve"> </w:t>
      </w:r>
      <w:r>
        <w:t>при</w:t>
      </w:r>
      <w:r>
        <w:rPr>
          <w:spacing w:val="-57"/>
        </w:rPr>
        <w:t xml:space="preserve"> </w:t>
      </w:r>
      <w:r>
        <w:t>неинфекционных</w:t>
      </w:r>
      <w:r>
        <w:rPr>
          <w:spacing w:val="1"/>
        </w:rPr>
        <w:t xml:space="preserve"> </w:t>
      </w:r>
      <w:r>
        <w:t>заболеваниях. Виды</w:t>
      </w:r>
      <w:r>
        <w:rPr>
          <w:spacing w:val="1"/>
        </w:rPr>
        <w:t xml:space="preserve"> </w:t>
      </w:r>
      <w:r>
        <w:t>инфекционных</w:t>
      </w:r>
      <w:r>
        <w:rPr>
          <w:spacing w:val="1"/>
        </w:rPr>
        <w:t xml:space="preserve"> </w:t>
      </w:r>
      <w:r>
        <w:t>заболеваний. Профилактика</w:t>
      </w:r>
      <w:r>
        <w:rPr>
          <w:spacing w:val="1"/>
        </w:rPr>
        <w:t xml:space="preserve"> </w:t>
      </w:r>
      <w:r>
        <w:t>инфекционных</w:t>
      </w:r>
      <w:r>
        <w:rPr>
          <w:spacing w:val="1"/>
        </w:rPr>
        <w:t xml:space="preserve"> </w:t>
      </w:r>
      <w:r>
        <w:t>заболеваний.</w:t>
      </w:r>
      <w:r>
        <w:rPr>
          <w:spacing w:val="3"/>
        </w:rPr>
        <w:t xml:space="preserve"> </w:t>
      </w:r>
      <w:r>
        <w:t>Вакцинация.</w:t>
      </w:r>
    </w:p>
    <w:p w:rsidR="00F250C8" w:rsidRDefault="00F250C8" w:rsidP="00F250C8">
      <w:pPr>
        <w:pStyle w:val="ab"/>
        <w:tabs>
          <w:tab w:val="left" w:pos="4830"/>
        </w:tabs>
        <w:spacing w:line="276" w:lineRule="auto"/>
        <w:ind w:right="99"/>
        <w:divId w:val="1382554304"/>
      </w:pPr>
      <w:r>
        <w:t>Биологическая безопасность. Биолого-социальные чрезвычайные ситуации. Источник</w:t>
      </w:r>
      <w:r>
        <w:rPr>
          <w:spacing w:val="1"/>
        </w:rPr>
        <w:t xml:space="preserve"> </w:t>
      </w:r>
      <w:r>
        <w:t>биолого-социальной чрезвычайной ситуации. Безопасность</w:t>
      </w:r>
      <w:r>
        <w:rPr>
          <w:spacing w:val="1"/>
        </w:rPr>
        <w:t xml:space="preserve"> </w:t>
      </w:r>
      <w:r>
        <w:t>при реагировании на биолого-</w:t>
      </w:r>
      <w:r>
        <w:rPr>
          <w:spacing w:val="1"/>
        </w:rPr>
        <w:t xml:space="preserve"> </w:t>
      </w:r>
      <w:r>
        <w:t>социальные аварийные ситуации. Способы индивидуальной защиты в случае сообщений об</w:t>
      </w:r>
      <w:r>
        <w:rPr>
          <w:spacing w:val="1"/>
        </w:rPr>
        <w:t xml:space="preserve"> </w:t>
      </w:r>
      <w:r>
        <w:t>эпидемии. Пандемия</w:t>
      </w:r>
      <w:r>
        <w:rPr>
          <w:spacing w:val="1"/>
        </w:rPr>
        <w:t xml:space="preserve"> </w:t>
      </w:r>
      <w:r>
        <w:t>новой</w:t>
      </w:r>
      <w:r>
        <w:rPr>
          <w:spacing w:val="1"/>
        </w:rPr>
        <w:t xml:space="preserve"> </w:t>
      </w:r>
      <w:r>
        <w:t>коронавирусной</w:t>
      </w:r>
      <w:r>
        <w:rPr>
          <w:spacing w:val="1"/>
        </w:rPr>
        <w:t xml:space="preserve"> </w:t>
      </w:r>
      <w:r>
        <w:t>инфекции</w:t>
      </w:r>
      <w:r>
        <w:rPr>
          <w:spacing w:val="1"/>
        </w:rPr>
        <w:t xml:space="preserve"> </w:t>
      </w:r>
      <w:r>
        <w:t>СOVID-19. Правила</w:t>
      </w:r>
      <w:r>
        <w:rPr>
          <w:spacing w:val="1"/>
        </w:rPr>
        <w:t xml:space="preserve"> </w:t>
      </w:r>
      <w:r>
        <w:t>профилактики</w:t>
      </w:r>
      <w:r>
        <w:rPr>
          <w:spacing w:val="-57"/>
        </w:rPr>
        <w:t xml:space="preserve"> </w:t>
      </w:r>
      <w:r>
        <w:t>коронавируса.</w:t>
      </w:r>
    </w:p>
    <w:p w:rsidR="00F250C8" w:rsidRDefault="00F250C8" w:rsidP="00F250C8">
      <w:pPr>
        <w:pStyle w:val="ab"/>
        <w:tabs>
          <w:tab w:val="left" w:pos="4830"/>
        </w:tabs>
        <w:spacing w:line="276" w:lineRule="auto"/>
        <w:ind w:right="103"/>
        <w:divId w:val="1382554304"/>
      </w:pPr>
      <w:r>
        <w:t>Первая помощь и правила ее оказания. Признаки угроз для здоровья жизни и событий,</w:t>
      </w:r>
      <w:r>
        <w:rPr>
          <w:spacing w:val="-57"/>
        </w:rPr>
        <w:t xml:space="preserve"> </w:t>
      </w:r>
      <w:r>
        <w:t>требующие</w:t>
      </w:r>
      <w:r>
        <w:rPr>
          <w:spacing w:val="1"/>
        </w:rPr>
        <w:t xml:space="preserve"> </w:t>
      </w:r>
      <w:r>
        <w:t>скорого</w:t>
      </w:r>
      <w:r>
        <w:rPr>
          <w:spacing w:val="1"/>
        </w:rPr>
        <w:t xml:space="preserve"> </w:t>
      </w:r>
      <w:r>
        <w:t>вызова</w:t>
      </w:r>
      <w:r>
        <w:rPr>
          <w:spacing w:val="1"/>
        </w:rPr>
        <w:t xml:space="preserve"> </w:t>
      </w:r>
      <w:r>
        <w:t>медицинской</w:t>
      </w:r>
      <w:r>
        <w:rPr>
          <w:spacing w:val="1"/>
        </w:rPr>
        <w:t xml:space="preserve"> </w:t>
      </w:r>
      <w:r>
        <w:t>помощи. Правила</w:t>
      </w:r>
      <w:r>
        <w:rPr>
          <w:spacing w:val="1"/>
        </w:rPr>
        <w:t xml:space="preserve"> </w:t>
      </w:r>
      <w:r>
        <w:t>вызова</w:t>
      </w:r>
      <w:r>
        <w:rPr>
          <w:spacing w:val="1"/>
        </w:rPr>
        <w:t xml:space="preserve"> </w:t>
      </w:r>
      <w:r>
        <w:t>скорой</w:t>
      </w:r>
      <w:r>
        <w:rPr>
          <w:spacing w:val="1"/>
        </w:rPr>
        <w:t xml:space="preserve"> </w:t>
      </w:r>
      <w:r>
        <w:t>медицинской</w:t>
      </w:r>
      <w:r>
        <w:rPr>
          <w:spacing w:val="1"/>
        </w:rPr>
        <w:t xml:space="preserve"> </w:t>
      </w:r>
      <w:r>
        <w:t>помощи. Уголовная</w:t>
      </w:r>
      <w:r>
        <w:rPr>
          <w:spacing w:val="1"/>
        </w:rPr>
        <w:t xml:space="preserve"> </w:t>
      </w:r>
      <w:r>
        <w:t>ответственность</w:t>
      </w:r>
      <w:r>
        <w:rPr>
          <w:spacing w:val="1"/>
        </w:rPr>
        <w:t xml:space="preserve"> </w:t>
      </w:r>
      <w:r>
        <w:t>за</w:t>
      </w:r>
      <w:r>
        <w:rPr>
          <w:spacing w:val="1"/>
        </w:rPr>
        <w:t xml:space="preserve"> </w:t>
      </w:r>
      <w:r>
        <w:t>оставление</w:t>
      </w:r>
      <w:r>
        <w:rPr>
          <w:spacing w:val="1"/>
        </w:rPr>
        <w:t xml:space="preserve"> </w:t>
      </w:r>
      <w:r>
        <w:t>осужденного,</w:t>
      </w:r>
      <w:r>
        <w:rPr>
          <w:spacing w:val="1"/>
        </w:rPr>
        <w:t xml:space="preserve"> </w:t>
      </w:r>
      <w:r>
        <w:t>находящегося</w:t>
      </w:r>
      <w:r>
        <w:rPr>
          <w:spacing w:val="1"/>
        </w:rPr>
        <w:t xml:space="preserve"> </w:t>
      </w:r>
      <w:r>
        <w:t>в</w:t>
      </w:r>
      <w:r>
        <w:rPr>
          <w:spacing w:val="1"/>
        </w:rPr>
        <w:t xml:space="preserve"> </w:t>
      </w:r>
      <w:r>
        <w:t>беспомощном</w:t>
      </w:r>
      <w:r>
        <w:rPr>
          <w:spacing w:val="-2"/>
        </w:rPr>
        <w:t xml:space="preserve"> </w:t>
      </w:r>
      <w:r>
        <w:t>состоянии, без возможности</w:t>
      </w:r>
      <w:r>
        <w:rPr>
          <w:spacing w:val="-2"/>
        </w:rPr>
        <w:t xml:space="preserve"> </w:t>
      </w:r>
      <w:r>
        <w:t>получения помощи.</w:t>
      </w:r>
    </w:p>
    <w:p w:rsidR="00F250C8" w:rsidRDefault="00F250C8" w:rsidP="00F250C8">
      <w:pPr>
        <w:pStyle w:val="ab"/>
        <w:tabs>
          <w:tab w:val="left" w:pos="4830"/>
        </w:tabs>
        <w:spacing w:line="278" w:lineRule="auto"/>
        <w:ind w:right="102"/>
        <w:divId w:val="1382554304"/>
      </w:pPr>
      <w:r>
        <w:t>Оказание</w:t>
      </w:r>
      <w:r>
        <w:rPr>
          <w:spacing w:val="1"/>
        </w:rPr>
        <w:t xml:space="preserve"> </w:t>
      </w:r>
      <w:r>
        <w:t>первой</w:t>
      </w:r>
      <w:r>
        <w:rPr>
          <w:spacing w:val="1"/>
        </w:rPr>
        <w:t xml:space="preserve"> </w:t>
      </w:r>
      <w:r>
        <w:t>помощи</w:t>
      </w:r>
      <w:r>
        <w:rPr>
          <w:spacing w:val="1"/>
        </w:rPr>
        <w:t xml:space="preserve"> </w:t>
      </w:r>
      <w:r>
        <w:t>пострадавшему</w:t>
      </w:r>
      <w:r>
        <w:rPr>
          <w:spacing w:val="1"/>
        </w:rPr>
        <w:t xml:space="preserve"> </w:t>
      </w:r>
      <w:r>
        <w:t>с</w:t>
      </w:r>
      <w:r>
        <w:rPr>
          <w:spacing w:val="1"/>
        </w:rPr>
        <w:t xml:space="preserve"> </w:t>
      </w:r>
      <w:r>
        <w:t>передачей</w:t>
      </w:r>
      <w:r>
        <w:rPr>
          <w:spacing w:val="1"/>
        </w:rPr>
        <w:t xml:space="preserve"> </w:t>
      </w:r>
      <w:r>
        <w:t>его</w:t>
      </w:r>
      <w:r>
        <w:rPr>
          <w:spacing w:val="1"/>
        </w:rPr>
        <w:t xml:space="preserve"> </w:t>
      </w:r>
      <w:r>
        <w:t>в</w:t>
      </w:r>
      <w:r>
        <w:rPr>
          <w:spacing w:val="1"/>
        </w:rPr>
        <w:t xml:space="preserve"> </w:t>
      </w:r>
      <w:r>
        <w:t>руки</w:t>
      </w:r>
      <w:r>
        <w:rPr>
          <w:spacing w:val="1"/>
        </w:rPr>
        <w:t xml:space="preserve"> </w:t>
      </w:r>
      <w:r>
        <w:t>специалисту из</w:t>
      </w:r>
      <w:r>
        <w:rPr>
          <w:spacing w:val="1"/>
        </w:rPr>
        <w:t xml:space="preserve"> </w:t>
      </w:r>
      <w:r>
        <w:t>бригады</w:t>
      </w:r>
      <w:r>
        <w:rPr>
          <w:spacing w:val="-1"/>
        </w:rPr>
        <w:t xml:space="preserve"> </w:t>
      </w:r>
      <w:r>
        <w:t>для скорой</w:t>
      </w:r>
      <w:r>
        <w:rPr>
          <w:spacing w:val="-1"/>
        </w:rPr>
        <w:t xml:space="preserve"> </w:t>
      </w:r>
      <w:r>
        <w:t>медицинской помощи.</w:t>
      </w:r>
      <w:r>
        <w:rPr>
          <w:spacing w:val="-2"/>
        </w:rPr>
        <w:t xml:space="preserve"> </w:t>
      </w:r>
      <w:r>
        <w:t>Реанимационные</w:t>
      </w:r>
      <w:r>
        <w:rPr>
          <w:spacing w:val="-2"/>
        </w:rPr>
        <w:t xml:space="preserve"> </w:t>
      </w:r>
      <w:r>
        <w:t>мероприятия.</w:t>
      </w:r>
    </w:p>
    <w:p w:rsidR="00F250C8" w:rsidRDefault="00F250C8" w:rsidP="00F250C8">
      <w:pPr>
        <w:pStyle w:val="ab"/>
        <w:tabs>
          <w:tab w:val="left" w:pos="4830"/>
        </w:tabs>
        <w:spacing w:line="276" w:lineRule="auto"/>
        <w:ind w:right="100"/>
        <w:divId w:val="1382554304"/>
      </w:pPr>
      <w:r>
        <w:t>Первая</w:t>
      </w:r>
      <w:r>
        <w:rPr>
          <w:spacing w:val="1"/>
        </w:rPr>
        <w:t xml:space="preserve"> </w:t>
      </w:r>
      <w:r>
        <w:t>помощь</w:t>
      </w:r>
      <w:r>
        <w:rPr>
          <w:spacing w:val="1"/>
        </w:rPr>
        <w:t xml:space="preserve"> </w:t>
      </w:r>
      <w:r>
        <w:t>при</w:t>
      </w:r>
      <w:r>
        <w:rPr>
          <w:spacing w:val="1"/>
        </w:rPr>
        <w:t xml:space="preserve"> </w:t>
      </w:r>
      <w:r>
        <w:t>нарушениях</w:t>
      </w:r>
      <w:r>
        <w:rPr>
          <w:spacing w:val="1"/>
        </w:rPr>
        <w:t xml:space="preserve"> </w:t>
      </w:r>
      <w:r>
        <w:t>сердечной</w:t>
      </w:r>
      <w:r>
        <w:rPr>
          <w:spacing w:val="1"/>
        </w:rPr>
        <w:t xml:space="preserve"> </w:t>
      </w:r>
      <w:r>
        <w:t>деятельности. Острая</w:t>
      </w:r>
      <w:r>
        <w:rPr>
          <w:spacing w:val="1"/>
        </w:rPr>
        <w:t xml:space="preserve"> </w:t>
      </w:r>
      <w:r>
        <w:t>сердечная</w:t>
      </w:r>
      <w:r>
        <w:rPr>
          <w:spacing w:val="-57"/>
        </w:rPr>
        <w:t xml:space="preserve"> </w:t>
      </w:r>
      <w:r>
        <w:t>недостаточность (ОСН). Неотложные при проведении ОСН. Первая помощь при травмах и</w:t>
      </w:r>
      <w:r>
        <w:rPr>
          <w:spacing w:val="1"/>
        </w:rPr>
        <w:t xml:space="preserve"> </w:t>
      </w:r>
      <w:r>
        <w:t>травматическом шоке. Первая помощь при ранениях. Виды ран. Кровотечения наружные и</w:t>
      </w:r>
      <w:r>
        <w:rPr>
          <w:spacing w:val="1"/>
        </w:rPr>
        <w:t xml:space="preserve"> </w:t>
      </w:r>
      <w:r>
        <w:t>внутренние. Правила</w:t>
      </w:r>
      <w:r>
        <w:rPr>
          <w:spacing w:val="1"/>
        </w:rPr>
        <w:t xml:space="preserve"> </w:t>
      </w:r>
      <w:r>
        <w:t>оказания</w:t>
      </w:r>
      <w:r>
        <w:rPr>
          <w:spacing w:val="1"/>
        </w:rPr>
        <w:t xml:space="preserve"> </w:t>
      </w:r>
      <w:r>
        <w:t>помощи</w:t>
      </w:r>
      <w:r>
        <w:rPr>
          <w:spacing w:val="1"/>
        </w:rPr>
        <w:t xml:space="preserve"> </w:t>
      </w:r>
      <w:r>
        <w:t>при</w:t>
      </w:r>
      <w:r>
        <w:rPr>
          <w:spacing w:val="1"/>
        </w:rPr>
        <w:t xml:space="preserve"> </w:t>
      </w:r>
      <w:r>
        <w:t>различных</w:t>
      </w:r>
      <w:r>
        <w:rPr>
          <w:spacing w:val="1"/>
        </w:rPr>
        <w:t xml:space="preserve"> </w:t>
      </w:r>
      <w:r>
        <w:t>видах</w:t>
      </w:r>
      <w:r>
        <w:rPr>
          <w:spacing w:val="1"/>
        </w:rPr>
        <w:t xml:space="preserve"> </w:t>
      </w:r>
      <w:r>
        <w:t>крови. Первая</w:t>
      </w:r>
      <w:r>
        <w:rPr>
          <w:spacing w:val="1"/>
        </w:rPr>
        <w:t xml:space="preserve"> </w:t>
      </w:r>
      <w:r>
        <w:t>помощь</w:t>
      </w:r>
      <w:r>
        <w:rPr>
          <w:spacing w:val="1"/>
        </w:rPr>
        <w:t xml:space="preserve"> </w:t>
      </w:r>
      <w:r>
        <w:t>при</w:t>
      </w:r>
      <w:r>
        <w:rPr>
          <w:spacing w:val="1"/>
        </w:rPr>
        <w:t xml:space="preserve"> </w:t>
      </w:r>
      <w:r>
        <w:t>острой</w:t>
      </w:r>
      <w:r>
        <w:rPr>
          <w:spacing w:val="1"/>
        </w:rPr>
        <w:t xml:space="preserve"> </w:t>
      </w:r>
      <w:r>
        <w:t>боли</w:t>
      </w:r>
      <w:r>
        <w:rPr>
          <w:spacing w:val="1"/>
        </w:rPr>
        <w:t xml:space="preserve"> </w:t>
      </w:r>
      <w:r>
        <w:t>в</w:t>
      </w:r>
      <w:r>
        <w:rPr>
          <w:spacing w:val="1"/>
        </w:rPr>
        <w:t xml:space="preserve"> </w:t>
      </w:r>
      <w:r>
        <w:t>животе,</w:t>
      </w:r>
      <w:r>
        <w:rPr>
          <w:spacing w:val="1"/>
        </w:rPr>
        <w:t xml:space="preserve"> </w:t>
      </w:r>
      <w:r>
        <w:t>эпилепсии,</w:t>
      </w:r>
      <w:r>
        <w:rPr>
          <w:spacing w:val="1"/>
        </w:rPr>
        <w:t xml:space="preserve"> </w:t>
      </w:r>
      <w:r>
        <w:t>ожогах. Первая</w:t>
      </w:r>
      <w:r>
        <w:rPr>
          <w:spacing w:val="1"/>
        </w:rPr>
        <w:t xml:space="preserve"> </w:t>
      </w:r>
      <w:r>
        <w:t>помощь</w:t>
      </w:r>
      <w:r>
        <w:rPr>
          <w:spacing w:val="1"/>
        </w:rPr>
        <w:t xml:space="preserve"> </w:t>
      </w:r>
      <w:r>
        <w:t>при</w:t>
      </w:r>
      <w:r>
        <w:rPr>
          <w:spacing w:val="1"/>
        </w:rPr>
        <w:t xml:space="preserve"> </w:t>
      </w:r>
      <w:r>
        <w:t>пищевых</w:t>
      </w:r>
      <w:r>
        <w:rPr>
          <w:spacing w:val="1"/>
        </w:rPr>
        <w:t xml:space="preserve"> </w:t>
      </w:r>
      <w:r>
        <w:t>отравлениях</w:t>
      </w:r>
      <w:r>
        <w:rPr>
          <w:spacing w:val="1"/>
        </w:rPr>
        <w:t xml:space="preserve"> </w:t>
      </w:r>
      <w:r>
        <w:t>и</w:t>
      </w:r>
      <w:r>
        <w:rPr>
          <w:spacing w:val="1"/>
        </w:rPr>
        <w:t xml:space="preserve"> </w:t>
      </w:r>
      <w:r>
        <w:t>отравлениях угарным газом, бытовой химией, удобрениями, средствами для уничтожения</w:t>
      </w:r>
      <w:r>
        <w:rPr>
          <w:spacing w:val="1"/>
        </w:rPr>
        <w:t xml:space="preserve"> </w:t>
      </w:r>
      <w:r>
        <w:t>грызунов</w:t>
      </w:r>
      <w:r>
        <w:rPr>
          <w:spacing w:val="-3"/>
        </w:rPr>
        <w:t xml:space="preserve"> </w:t>
      </w:r>
      <w:r>
        <w:t>и</w:t>
      </w:r>
      <w:r>
        <w:rPr>
          <w:spacing w:val="-2"/>
        </w:rPr>
        <w:t xml:space="preserve"> </w:t>
      </w:r>
      <w:r>
        <w:t>насекомых,</w:t>
      </w:r>
      <w:r>
        <w:rPr>
          <w:spacing w:val="-2"/>
        </w:rPr>
        <w:t xml:space="preserve"> </w:t>
      </w:r>
      <w:r>
        <w:t>лекарственными</w:t>
      </w:r>
      <w:r>
        <w:rPr>
          <w:spacing w:val="-3"/>
        </w:rPr>
        <w:t xml:space="preserve"> </w:t>
      </w:r>
      <w:r>
        <w:t>препаратами</w:t>
      </w:r>
      <w:r>
        <w:rPr>
          <w:spacing w:val="-2"/>
        </w:rPr>
        <w:t xml:space="preserve"> </w:t>
      </w:r>
      <w:r>
        <w:t>и</w:t>
      </w:r>
      <w:r>
        <w:rPr>
          <w:spacing w:val="-2"/>
        </w:rPr>
        <w:t xml:space="preserve"> </w:t>
      </w:r>
      <w:r>
        <w:t>алкоголем,</w:t>
      </w:r>
      <w:r>
        <w:rPr>
          <w:spacing w:val="-2"/>
        </w:rPr>
        <w:t xml:space="preserve"> </w:t>
      </w:r>
      <w:r>
        <w:t>кислотами</w:t>
      </w:r>
      <w:r>
        <w:rPr>
          <w:spacing w:val="-3"/>
        </w:rPr>
        <w:t xml:space="preserve"> </w:t>
      </w:r>
      <w:r>
        <w:t>и</w:t>
      </w:r>
      <w:r>
        <w:rPr>
          <w:spacing w:val="-2"/>
        </w:rPr>
        <w:t xml:space="preserve"> </w:t>
      </w:r>
      <w:r>
        <w:t>щелочами.</w:t>
      </w:r>
    </w:p>
    <w:p w:rsidR="00F250C8" w:rsidRDefault="00F250C8" w:rsidP="00F250C8">
      <w:pPr>
        <w:pStyle w:val="ab"/>
        <w:tabs>
          <w:tab w:val="left" w:pos="4830"/>
        </w:tabs>
        <w:spacing w:line="276" w:lineRule="auto"/>
        <w:ind w:right="103"/>
        <w:divId w:val="1382554304"/>
      </w:pPr>
      <w:r>
        <w:t>Первая</w:t>
      </w:r>
      <w:r>
        <w:rPr>
          <w:spacing w:val="1"/>
        </w:rPr>
        <w:t xml:space="preserve"> </w:t>
      </w:r>
      <w:r>
        <w:t>помощь</w:t>
      </w:r>
      <w:r>
        <w:rPr>
          <w:spacing w:val="1"/>
        </w:rPr>
        <w:t xml:space="preserve"> </w:t>
      </w:r>
      <w:r>
        <w:t>при</w:t>
      </w:r>
      <w:r>
        <w:rPr>
          <w:spacing w:val="1"/>
        </w:rPr>
        <w:t xml:space="preserve"> </w:t>
      </w:r>
      <w:r>
        <w:t>утоплении</w:t>
      </w:r>
      <w:r>
        <w:rPr>
          <w:spacing w:val="1"/>
        </w:rPr>
        <w:t xml:space="preserve"> </w:t>
      </w:r>
      <w:r>
        <w:t>и</w:t>
      </w:r>
      <w:r>
        <w:rPr>
          <w:spacing w:val="1"/>
        </w:rPr>
        <w:t xml:space="preserve"> </w:t>
      </w:r>
      <w:r>
        <w:t>приходи. Первая</w:t>
      </w:r>
      <w:r>
        <w:rPr>
          <w:spacing w:val="1"/>
        </w:rPr>
        <w:t xml:space="preserve"> </w:t>
      </w:r>
      <w:r>
        <w:t>помощь</w:t>
      </w:r>
      <w:r>
        <w:rPr>
          <w:spacing w:val="1"/>
        </w:rPr>
        <w:t xml:space="preserve"> </w:t>
      </w:r>
      <w:r>
        <w:t>при</w:t>
      </w:r>
      <w:r>
        <w:rPr>
          <w:spacing w:val="1"/>
        </w:rPr>
        <w:t xml:space="preserve"> </w:t>
      </w:r>
      <w:r>
        <w:t>отравлении</w:t>
      </w:r>
      <w:r>
        <w:rPr>
          <w:spacing w:val="1"/>
        </w:rPr>
        <w:t xml:space="preserve"> </w:t>
      </w:r>
      <w:r>
        <w:t>психоактивными</w:t>
      </w:r>
      <w:r>
        <w:rPr>
          <w:spacing w:val="-3"/>
        </w:rPr>
        <w:t xml:space="preserve"> </w:t>
      </w:r>
      <w:r>
        <w:t>веществами.</w:t>
      </w:r>
      <w:r>
        <w:rPr>
          <w:spacing w:val="-1"/>
        </w:rPr>
        <w:t xml:space="preserve"> </w:t>
      </w:r>
      <w:r>
        <w:t>Общие</w:t>
      </w:r>
      <w:r>
        <w:rPr>
          <w:spacing w:val="-4"/>
        </w:rPr>
        <w:t xml:space="preserve"> </w:t>
      </w:r>
      <w:r>
        <w:t>признаки</w:t>
      </w:r>
      <w:r>
        <w:rPr>
          <w:spacing w:val="-4"/>
        </w:rPr>
        <w:t xml:space="preserve"> </w:t>
      </w:r>
      <w:r>
        <w:t>воздействия</w:t>
      </w:r>
      <w:r>
        <w:rPr>
          <w:spacing w:val="-1"/>
        </w:rPr>
        <w:t xml:space="preserve"> </w:t>
      </w:r>
      <w:r>
        <w:t>психоактивными</w:t>
      </w:r>
      <w:r>
        <w:rPr>
          <w:spacing w:val="-3"/>
        </w:rPr>
        <w:t xml:space="preserve"> </w:t>
      </w:r>
      <w:r>
        <w:t>веществами.</w:t>
      </w:r>
    </w:p>
    <w:p w:rsidR="00F250C8" w:rsidRDefault="00F250C8" w:rsidP="00F250C8">
      <w:pPr>
        <w:pStyle w:val="ab"/>
        <w:tabs>
          <w:tab w:val="left" w:pos="4830"/>
        </w:tabs>
        <w:spacing w:line="276" w:lineRule="auto"/>
        <w:ind w:left="810" w:right="1869" w:firstLine="0"/>
        <w:divId w:val="1382554304"/>
      </w:pPr>
      <w:r>
        <w:t>Составы аптечек для оказания первой помощи в различных условиях.</w:t>
      </w:r>
      <w:r>
        <w:rPr>
          <w:spacing w:val="-58"/>
        </w:rPr>
        <w:t xml:space="preserve"> </w:t>
      </w:r>
      <w:r>
        <w:t>Правила</w:t>
      </w:r>
      <w:r>
        <w:rPr>
          <w:spacing w:val="-3"/>
        </w:rPr>
        <w:t xml:space="preserve"> </w:t>
      </w:r>
      <w:r>
        <w:t>и</w:t>
      </w:r>
      <w:r>
        <w:rPr>
          <w:spacing w:val="1"/>
        </w:rPr>
        <w:t xml:space="preserve"> </w:t>
      </w:r>
      <w:r>
        <w:t>условия</w:t>
      </w:r>
      <w:r>
        <w:rPr>
          <w:spacing w:val="-2"/>
        </w:rPr>
        <w:t xml:space="preserve"> </w:t>
      </w:r>
      <w:r>
        <w:t>перевозки</w:t>
      </w:r>
      <w:r>
        <w:rPr>
          <w:spacing w:val="-2"/>
        </w:rPr>
        <w:t xml:space="preserve"> </w:t>
      </w:r>
      <w:r>
        <w:t>(транспортировки)</w:t>
      </w:r>
      <w:r>
        <w:rPr>
          <w:spacing w:val="-2"/>
        </w:rPr>
        <w:t xml:space="preserve"> </w:t>
      </w:r>
      <w:r>
        <w:t>пострадавших.</w:t>
      </w:r>
    </w:p>
    <w:p w:rsidR="00F250C8" w:rsidRDefault="00F250C8" w:rsidP="00F250C8">
      <w:pPr>
        <w:pStyle w:val="Heading1"/>
        <w:tabs>
          <w:tab w:val="left" w:pos="4830"/>
        </w:tabs>
        <w:spacing w:before="2"/>
        <w:divId w:val="1382554304"/>
      </w:pPr>
      <w:r>
        <w:t>Модуль</w:t>
      </w:r>
      <w:r>
        <w:rPr>
          <w:spacing w:val="-2"/>
        </w:rPr>
        <w:t xml:space="preserve"> </w:t>
      </w:r>
      <w:r>
        <w:t>№</w:t>
      </w:r>
      <w:r>
        <w:rPr>
          <w:spacing w:val="-3"/>
        </w:rPr>
        <w:t xml:space="preserve"> </w:t>
      </w:r>
      <w:r>
        <w:t>9.</w:t>
      </w:r>
      <w:r>
        <w:rPr>
          <w:spacing w:val="-2"/>
        </w:rPr>
        <w:t xml:space="preserve"> </w:t>
      </w:r>
      <w:r>
        <w:t>«Элементы</w:t>
      </w:r>
      <w:r>
        <w:rPr>
          <w:spacing w:val="-1"/>
        </w:rPr>
        <w:t xml:space="preserve"> </w:t>
      </w:r>
      <w:r>
        <w:t>начальной</w:t>
      </w:r>
      <w:r>
        <w:rPr>
          <w:spacing w:val="-2"/>
        </w:rPr>
        <w:t xml:space="preserve"> </w:t>
      </w:r>
      <w:r>
        <w:t>военной</w:t>
      </w:r>
      <w:r>
        <w:rPr>
          <w:spacing w:val="-1"/>
        </w:rPr>
        <w:t xml:space="preserve"> </w:t>
      </w:r>
      <w:r>
        <w:t>подготовки».</w:t>
      </w:r>
    </w:p>
    <w:p w:rsidR="00F250C8" w:rsidRDefault="00F250C8" w:rsidP="00F250C8">
      <w:pPr>
        <w:pStyle w:val="ab"/>
        <w:tabs>
          <w:tab w:val="left" w:pos="4830"/>
        </w:tabs>
        <w:spacing w:before="35" w:line="276" w:lineRule="auto"/>
        <w:ind w:right="102"/>
        <w:divId w:val="1382554304"/>
      </w:pPr>
      <w:r>
        <w:t>Строевая</w:t>
      </w:r>
      <w:r>
        <w:rPr>
          <w:spacing w:val="1"/>
        </w:rPr>
        <w:t xml:space="preserve"> </w:t>
      </w:r>
      <w:r>
        <w:t>подготовка</w:t>
      </w:r>
      <w:r>
        <w:rPr>
          <w:spacing w:val="1"/>
        </w:rPr>
        <w:t xml:space="preserve"> </w:t>
      </w:r>
      <w:r>
        <w:t>и</w:t>
      </w:r>
      <w:r>
        <w:rPr>
          <w:spacing w:val="1"/>
        </w:rPr>
        <w:t xml:space="preserve"> </w:t>
      </w:r>
      <w:r>
        <w:t>воинское</w:t>
      </w:r>
      <w:r>
        <w:rPr>
          <w:spacing w:val="1"/>
        </w:rPr>
        <w:t xml:space="preserve"> </w:t>
      </w:r>
      <w:r>
        <w:t>приветствие. Строи</w:t>
      </w:r>
      <w:r>
        <w:rPr>
          <w:spacing w:val="1"/>
        </w:rPr>
        <w:t xml:space="preserve"> </w:t>
      </w:r>
      <w:r>
        <w:t>и</w:t>
      </w:r>
      <w:r>
        <w:rPr>
          <w:spacing w:val="1"/>
        </w:rPr>
        <w:t xml:space="preserve"> </w:t>
      </w:r>
      <w:r>
        <w:t>управление</w:t>
      </w:r>
      <w:r>
        <w:rPr>
          <w:spacing w:val="1"/>
        </w:rPr>
        <w:t xml:space="preserve"> </w:t>
      </w:r>
      <w:r>
        <w:t>ими. Строевая</w:t>
      </w:r>
      <w:r>
        <w:rPr>
          <w:spacing w:val="1"/>
        </w:rPr>
        <w:t xml:space="preserve"> </w:t>
      </w:r>
      <w:r>
        <w:lastRenderedPageBreak/>
        <w:t>подготовка.</w:t>
      </w:r>
      <w:r>
        <w:rPr>
          <w:spacing w:val="-2"/>
        </w:rPr>
        <w:t xml:space="preserve"> </w:t>
      </w:r>
      <w:r>
        <w:t>Выполнение</w:t>
      </w:r>
      <w:r>
        <w:rPr>
          <w:spacing w:val="-1"/>
        </w:rPr>
        <w:t xml:space="preserve"> </w:t>
      </w:r>
      <w:r>
        <w:t>воинского приветствия</w:t>
      </w:r>
      <w:r>
        <w:rPr>
          <w:spacing w:val="-1"/>
        </w:rPr>
        <w:t xml:space="preserve"> </w:t>
      </w:r>
      <w:r>
        <w:t>на</w:t>
      </w:r>
      <w:r>
        <w:rPr>
          <w:spacing w:val="-1"/>
        </w:rPr>
        <w:t xml:space="preserve"> </w:t>
      </w:r>
      <w:r>
        <w:t>месте и</w:t>
      </w:r>
      <w:r>
        <w:rPr>
          <w:spacing w:val="-1"/>
        </w:rPr>
        <w:t xml:space="preserve"> </w:t>
      </w:r>
      <w:r>
        <w:t>в</w:t>
      </w:r>
      <w:r>
        <w:rPr>
          <w:spacing w:val="-1"/>
        </w:rPr>
        <w:t xml:space="preserve"> </w:t>
      </w:r>
      <w:r>
        <w:t>движении.</w:t>
      </w:r>
    </w:p>
    <w:p w:rsidR="00F250C8" w:rsidRDefault="00F250C8" w:rsidP="00F250C8">
      <w:pPr>
        <w:pStyle w:val="ab"/>
        <w:tabs>
          <w:tab w:val="left" w:pos="4830"/>
        </w:tabs>
        <w:spacing w:line="275" w:lineRule="exact"/>
        <w:ind w:left="810" w:firstLine="0"/>
        <w:divId w:val="1382554304"/>
      </w:pPr>
      <w:r>
        <w:t>Оружие</w:t>
      </w:r>
      <w:r>
        <w:rPr>
          <w:spacing w:val="74"/>
        </w:rPr>
        <w:t xml:space="preserve"> </w:t>
      </w:r>
      <w:r>
        <w:t xml:space="preserve">пехотинца  </w:t>
      </w:r>
      <w:r>
        <w:rPr>
          <w:spacing w:val="13"/>
        </w:rPr>
        <w:t xml:space="preserve"> </w:t>
      </w:r>
      <w:r>
        <w:t xml:space="preserve">и  </w:t>
      </w:r>
      <w:r>
        <w:rPr>
          <w:spacing w:val="13"/>
        </w:rPr>
        <w:t xml:space="preserve"> </w:t>
      </w:r>
      <w:r>
        <w:t xml:space="preserve">правила  </w:t>
      </w:r>
      <w:r>
        <w:rPr>
          <w:spacing w:val="13"/>
        </w:rPr>
        <w:t xml:space="preserve"> </w:t>
      </w:r>
      <w:r>
        <w:t xml:space="preserve">обращения  </w:t>
      </w:r>
      <w:r>
        <w:rPr>
          <w:spacing w:val="13"/>
        </w:rPr>
        <w:t xml:space="preserve"> </w:t>
      </w:r>
      <w:r>
        <w:t xml:space="preserve">с  </w:t>
      </w:r>
      <w:r>
        <w:rPr>
          <w:spacing w:val="13"/>
        </w:rPr>
        <w:t xml:space="preserve"> </w:t>
      </w:r>
      <w:r>
        <w:t>ним.</w:t>
      </w:r>
      <w:r>
        <w:rPr>
          <w:spacing w:val="4"/>
        </w:rPr>
        <w:t xml:space="preserve"> </w:t>
      </w:r>
      <w:r>
        <w:t xml:space="preserve">Автомат  </w:t>
      </w:r>
      <w:r>
        <w:rPr>
          <w:spacing w:val="16"/>
        </w:rPr>
        <w:t xml:space="preserve"> </w:t>
      </w:r>
      <w:r>
        <w:t xml:space="preserve">Калашникова  </w:t>
      </w:r>
      <w:r>
        <w:rPr>
          <w:spacing w:val="13"/>
        </w:rPr>
        <w:t xml:space="preserve"> </w:t>
      </w:r>
      <w:r>
        <w:t>(АК-</w:t>
      </w:r>
    </w:p>
    <w:p w:rsidR="00F250C8" w:rsidRDefault="00F250C8" w:rsidP="0047201B">
      <w:pPr>
        <w:pStyle w:val="a7"/>
        <w:widowControl w:val="0"/>
        <w:numPr>
          <w:ilvl w:val="0"/>
          <w:numId w:val="31"/>
        </w:numPr>
        <w:tabs>
          <w:tab w:val="left" w:pos="542"/>
          <w:tab w:val="left" w:pos="4830"/>
        </w:tabs>
        <w:autoSpaceDE w:val="0"/>
        <w:autoSpaceDN w:val="0"/>
        <w:spacing w:before="225" w:line="278" w:lineRule="auto"/>
        <w:ind w:right="105" w:firstLine="0"/>
        <w:contextualSpacing w:val="0"/>
        <w:jc w:val="both"/>
        <w:divId w:val="1382554304"/>
      </w:pPr>
      <w:r w:rsidRPr="00F250C8">
        <w:rPr>
          <w:lang w:val="ru-RU"/>
        </w:rPr>
        <w:t>Основы и</w:t>
      </w:r>
      <w:r w:rsidRPr="00F250C8">
        <w:rPr>
          <w:spacing w:val="1"/>
          <w:lang w:val="ru-RU"/>
        </w:rPr>
        <w:t xml:space="preserve"> </w:t>
      </w:r>
      <w:r w:rsidRPr="00F250C8">
        <w:rPr>
          <w:lang w:val="ru-RU"/>
        </w:rPr>
        <w:t>правила</w:t>
      </w:r>
      <w:r w:rsidRPr="00F250C8">
        <w:rPr>
          <w:spacing w:val="1"/>
          <w:lang w:val="ru-RU"/>
        </w:rPr>
        <w:t xml:space="preserve"> </w:t>
      </w:r>
      <w:r w:rsidRPr="00F250C8">
        <w:rPr>
          <w:lang w:val="ru-RU"/>
        </w:rPr>
        <w:t>стрельбы. Устройство</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принцип</w:t>
      </w:r>
      <w:r w:rsidRPr="00F250C8">
        <w:rPr>
          <w:spacing w:val="1"/>
          <w:lang w:val="ru-RU"/>
        </w:rPr>
        <w:t xml:space="preserve"> </w:t>
      </w:r>
      <w:r w:rsidRPr="00F250C8">
        <w:rPr>
          <w:lang w:val="ru-RU"/>
        </w:rPr>
        <w:t>действия ручных</w:t>
      </w:r>
      <w:r w:rsidRPr="00F250C8">
        <w:rPr>
          <w:spacing w:val="1"/>
          <w:lang w:val="ru-RU"/>
        </w:rPr>
        <w:t xml:space="preserve"> </w:t>
      </w:r>
      <w:r w:rsidRPr="00F250C8">
        <w:rPr>
          <w:lang w:val="ru-RU"/>
        </w:rPr>
        <w:t xml:space="preserve">гранат. </w:t>
      </w:r>
      <w:r>
        <w:t>Ручная</w:t>
      </w:r>
      <w:r>
        <w:rPr>
          <w:spacing w:val="1"/>
        </w:rPr>
        <w:t xml:space="preserve"> </w:t>
      </w:r>
      <w:r>
        <w:t>осколочная</w:t>
      </w:r>
      <w:r>
        <w:rPr>
          <w:spacing w:val="-2"/>
        </w:rPr>
        <w:t xml:space="preserve"> </w:t>
      </w:r>
      <w:r>
        <w:t>граната Ф-1</w:t>
      </w:r>
      <w:r>
        <w:rPr>
          <w:spacing w:val="1"/>
        </w:rPr>
        <w:t xml:space="preserve"> </w:t>
      </w:r>
      <w:r>
        <w:t>(оборонительная). Ручная</w:t>
      </w:r>
      <w:r>
        <w:rPr>
          <w:spacing w:val="-1"/>
        </w:rPr>
        <w:t xml:space="preserve"> </w:t>
      </w:r>
      <w:r>
        <w:t>осколочная граната</w:t>
      </w:r>
      <w:r>
        <w:rPr>
          <w:spacing w:val="-1"/>
        </w:rPr>
        <w:t xml:space="preserve"> </w:t>
      </w:r>
      <w:r>
        <w:t>РГД-5.</w:t>
      </w:r>
    </w:p>
    <w:p w:rsidR="00F250C8" w:rsidRDefault="00F250C8" w:rsidP="00F250C8">
      <w:pPr>
        <w:pStyle w:val="ab"/>
        <w:tabs>
          <w:tab w:val="left" w:pos="4830"/>
        </w:tabs>
        <w:spacing w:line="276" w:lineRule="auto"/>
        <w:ind w:right="104"/>
        <w:divId w:val="1382554304"/>
      </w:pPr>
      <w:r>
        <w:t>Действия</w:t>
      </w:r>
      <w:r>
        <w:rPr>
          <w:spacing w:val="1"/>
        </w:rPr>
        <w:t xml:space="preserve"> </w:t>
      </w:r>
      <w:r>
        <w:t>в</w:t>
      </w:r>
      <w:r>
        <w:rPr>
          <w:spacing w:val="1"/>
        </w:rPr>
        <w:t xml:space="preserve"> </w:t>
      </w:r>
      <w:r>
        <w:t>настоящем</w:t>
      </w:r>
      <w:r>
        <w:rPr>
          <w:spacing w:val="1"/>
        </w:rPr>
        <w:t xml:space="preserve"> </w:t>
      </w:r>
      <w:r>
        <w:t>общевойсковом</w:t>
      </w:r>
      <w:r>
        <w:rPr>
          <w:spacing w:val="1"/>
        </w:rPr>
        <w:t xml:space="preserve"> </w:t>
      </w:r>
      <w:r>
        <w:t>бою. Комплектация</w:t>
      </w:r>
      <w:r>
        <w:rPr>
          <w:spacing w:val="1"/>
        </w:rPr>
        <w:t xml:space="preserve"> </w:t>
      </w:r>
      <w:r>
        <w:t>и</w:t>
      </w:r>
      <w:r>
        <w:rPr>
          <w:spacing w:val="1"/>
        </w:rPr>
        <w:t xml:space="preserve"> </w:t>
      </w:r>
      <w:r>
        <w:t>вооружение</w:t>
      </w:r>
      <w:r>
        <w:rPr>
          <w:spacing w:val="1"/>
        </w:rPr>
        <w:t xml:space="preserve"> </w:t>
      </w:r>
      <w:r>
        <w:t xml:space="preserve">мотострелкового    </w:t>
      </w:r>
      <w:r>
        <w:rPr>
          <w:spacing w:val="1"/>
        </w:rPr>
        <w:t xml:space="preserve"> </w:t>
      </w:r>
      <w:r>
        <w:t xml:space="preserve">отделения    </w:t>
      </w:r>
      <w:r>
        <w:rPr>
          <w:spacing w:val="1"/>
        </w:rPr>
        <w:t xml:space="preserve"> </w:t>
      </w:r>
      <w:r>
        <w:t xml:space="preserve">на    </w:t>
      </w:r>
      <w:r>
        <w:rPr>
          <w:spacing w:val="1"/>
        </w:rPr>
        <w:t xml:space="preserve"> </w:t>
      </w:r>
      <w:r>
        <w:t xml:space="preserve">БМП. Инженерное    </w:t>
      </w:r>
      <w:r>
        <w:rPr>
          <w:spacing w:val="1"/>
        </w:rPr>
        <w:t xml:space="preserve"> </w:t>
      </w:r>
      <w:r>
        <w:t xml:space="preserve">оборудование     </w:t>
      </w:r>
      <w:r>
        <w:rPr>
          <w:spacing w:val="1"/>
        </w:rPr>
        <w:t xml:space="preserve"> </w:t>
      </w:r>
      <w:r>
        <w:t>позиции</w:t>
      </w:r>
      <w:r>
        <w:rPr>
          <w:spacing w:val="1"/>
        </w:rPr>
        <w:t xml:space="preserve"> </w:t>
      </w:r>
      <w:r>
        <w:t>солдата.</w:t>
      </w:r>
      <w:r>
        <w:rPr>
          <w:spacing w:val="-1"/>
        </w:rPr>
        <w:t xml:space="preserve"> </w:t>
      </w:r>
      <w:r>
        <w:t>Одиночный окоп.</w:t>
      </w:r>
    </w:p>
    <w:p w:rsidR="00F250C8" w:rsidRDefault="00F250C8" w:rsidP="00F250C8">
      <w:pPr>
        <w:pStyle w:val="ab"/>
        <w:tabs>
          <w:tab w:val="left" w:pos="4830"/>
        </w:tabs>
        <w:ind w:left="810" w:firstLine="0"/>
        <w:divId w:val="1382554304"/>
      </w:pPr>
      <w:r>
        <w:t>Способы</w:t>
      </w:r>
      <w:r>
        <w:rPr>
          <w:spacing w:val="-2"/>
        </w:rPr>
        <w:t xml:space="preserve"> </w:t>
      </w:r>
      <w:r>
        <w:t>передвижения</w:t>
      </w:r>
      <w:r>
        <w:rPr>
          <w:spacing w:val="-4"/>
        </w:rPr>
        <w:t xml:space="preserve"> </w:t>
      </w:r>
      <w:r>
        <w:t>в</w:t>
      </w:r>
      <w:r>
        <w:rPr>
          <w:spacing w:val="-3"/>
        </w:rPr>
        <w:t xml:space="preserve"> </w:t>
      </w:r>
      <w:r>
        <w:t>бою</w:t>
      </w:r>
      <w:r>
        <w:rPr>
          <w:spacing w:val="-1"/>
        </w:rPr>
        <w:t xml:space="preserve"> </w:t>
      </w:r>
      <w:r>
        <w:t>при</w:t>
      </w:r>
      <w:r>
        <w:rPr>
          <w:spacing w:val="-1"/>
        </w:rPr>
        <w:t xml:space="preserve"> </w:t>
      </w:r>
      <w:r>
        <w:t>действиях в</w:t>
      </w:r>
      <w:r>
        <w:rPr>
          <w:spacing w:val="-2"/>
        </w:rPr>
        <w:t xml:space="preserve"> </w:t>
      </w:r>
      <w:r>
        <w:t>пешем</w:t>
      </w:r>
      <w:r>
        <w:rPr>
          <w:spacing w:val="-3"/>
        </w:rPr>
        <w:t xml:space="preserve"> </w:t>
      </w:r>
      <w:r>
        <w:t>порядке.</w:t>
      </w:r>
    </w:p>
    <w:p w:rsidR="00F250C8" w:rsidRDefault="00F250C8" w:rsidP="00F250C8">
      <w:pPr>
        <w:pStyle w:val="ab"/>
        <w:tabs>
          <w:tab w:val="left" w:pos="4830"/>
        </w:tabs>
        <w:spacing w:before="38" w:line="276" w:lineRule="auto"/>
        <w:ind w:right="101"/>
        <w:divId w:val="1382554304"/>
      </w:pPr>
      <w:r>
        <w:t>Средства индивидуальной защиты и оказания первой помощи в бою. Фильтрующий</w:t>
      </w:r>
      <w:r>
        <w:rPr>
          <w:spacing w:val="1"/>
        </w:rPr>
        <w:t xml:space="preserve"> </w:t>
      </w:r>
      <w:r>
        <w:t>противогаз. Респиратор. Комплект</w:t>
      </w:r>
      <w:r>
        <w:rPr>
          <w:spacing w:val="1"/>
        </w:rPr>
        <w:t xml:space="preserve"> </w:t>
      </w:r>
      <w:r>
        <w:t>общевойсковой</w:t>
      </w:r>
      <w:r>
        <w:rPr>
          <w:spacing w:val="1"/>
        </w:rPr>
        <w:t xml:space="preserve"> </w:t>
      </w:r>
      <w:r>
        <w:t>защиты</w:t>
      </w:r>
      <w:r>
        <w:rPr>
          <w:spacing w:val="1"/>
        </w:rPr>
        <w:t xml:space="preserve"> </w:t>
      </w:r>
      <w:r>
        <w:t>(ОЗК). Табельные</w:t>
      </w:r>
      <w:r>
        <w:rPr>
          <w:spacing w:val="1"/>
        </w:rPr>
        <w:t xml:space="preserve"> </w:t>
      </w:r>
      <w:r>
        <w:t>медицинские</w:t>
      </w:r>
      <w:r>
        <w:rPr>
          <w:spacing w:val="-57"/>
        </w:rPr>
        <w:t xml:space="preserve"> </w:t>
      </w:r>
      <w:r>
        <w:t>средства индивидуальной защиты. Первая помощь в бою. Различные способы переноски и</w:t>
      </w:r>
      <w:r>
        <w:rPr>
          <w:spacing w:val="1"/>
        </w:rPr>
        <w:t xml:space="preserve"> </w:t>
      </w:r>
      <w:r>
        <w:t>извлечения</w:t>
      </w:r>
      <w:r>
        <w:rPr>
          <w:spacing w:val="-1"/>
        </w:rPr>
        <w:t xml:space="preserve"> </w:t>
      </w:r>
      <w:r>
        <w:t>раненых</w:t>
      </w:r>
      <w:r>
        <w:rPr>
          <w:spacing w:val="2"/>
        </w:rPr>
        <w:t xml:space="preserve"> </w:t>
      </w:r>
      <w:r>
        <w:t>из</w:t>
      </w:r>
      <w:r>
        <w:rPr>
          <w:spacing w:val="-2"/>
        </w:rPr>
        <w:t xml:space="preserve"> </w:t>
      </w:r>
      <w:r>
        <w:t>поля боя.</w:t>
      </w:r>
    </w:p>
    <w:p w:rsidR="00F250C8" w:rsidRDefault="00F250C8" w:rsidP="00F250C8">
      <w:pPr>
        <w:pStyle w:val="ab"/>
        <w:tabs>
          <w:tab w:val="left" w:pos="4830"/>
        </w:tabs>
        <w:spacing w:line="276" w:lineRule="auto"/>
        <w:ind w:right="101"/>
        <w:divId w:val="1382554304"/>
      </w:pPr>
      <w:r>
        <w:t xml:space="preserve">Сооружения    </w:t>
      </w:r>
      <w:r>
        <w:rPr>
          <w:spacing w:val="1"/>
        </w:rPr>
        <w:t xml:space="preserve"> </w:t>
      </w:r>
      <w:r>
        <w:t xml:space="preserve">для    </w:t>
      </w:r>
      <w:r>
        <w:rPr>
          <w:spacing w:val="1"/>
        </w:rPr>
        <w:t xml:space="preserve"> </w:t>
      </w:r>
      <w:r>
        <w:t xml:space="preserve">защиты    </w:t>
      </w:r>
      <w:r>
        <w:rPr>
          <w:spacing w:val="1"/>
        </w:rPr>
        <w:t xml:space="preserve"> </w:t>
      </w:r>
      <w:r>
        <w:t xml:space="preserve">личного    </w:t>
      </w:r>
      <w:r>
        <w:rPr>
          <w:spacing w:val="1"/>
        </w:rPr>
        <w:t xml:space="preserve"> </w:t>
      </w:r>
      <w:r>
        <w:t>состава. Открытая      щель. Открытый</w:t>
      </w:r>
      <w:r>
        <w:rPr>
          <w:spacing w:val="1"/>
        </w:rPr>
        <w:t xml:space="preserve"> </w:t>
      </w:r>
      <w:r>
        <w:t>щель.</w:t>
      </w:r>
      <w:r>
        <w:rPr>
          <w:spacing w:val="-1"/>
        </w:rPr>
        <w:t xml:space="preserve"> </w:t>
      </w:r>
      <w:r>
        <w:t>Блиндаж. Укрытия</w:t>
      </w:r>
      <w:r>
        <w:rPr>
          <w:spacing w:val="-1"/>
        </w:rPr>
        <w:t xml:space="preserve"> </w:t>
      </w:r>
      <w:r>
        <w:t>для боевой техники.</w:t>
      </w:r>
      <w:r>
        <w:rPr>
          <w:spacing w:val="-2"/>
        </w:rPr>
        <w:t xml:space="preserve"> </w:t>
      </w:r>
      <w:r>
        <w:t>Убежища</w:t>
      </w:r>
      <w:r>
        <w:rPr>
          <w:spacing w:val="-1"/>
        </w:rPr>
        <w:t xml:space="preserve"> </w:t>
      </w:r>
      <w:r>
        <w:t>за</w:t>
      </w:r>
      <w:r>
        <w:rPr>
          <w:spacing w:val="-1"/>
        </w:rPr>
        <w:t xml:space="preserve"> </w:t>
      </w:r>
      <w:r>
        <w:t>личный</w:t>
      </w:r>
      <w:r>
        <w:rPr>
          <w:spacing w:val="-1"/>
        </w:rPr>
        <w:t xml:space="preserve"> </w:t>
      </w:r>
      <w:r>
        <w:t>состав.</w:t>
      </w:r>
    </w:p>
    <w:p w:rsidR="00F250C8" w:rsidRDefault="00F250C8" w:rsidP="00F250C8">
      <w:pPr>
        <w:pStyle w:val="Heading1"/>
        <w:tabs>
          <w:tab w:val="left" w:pos="4830"/>
        </w:tabs>
        <w:spacing w:before="3" w:line="278" w:lineRule="auto"/>
        <w:ind w:left="102" w:right="109" w:firstLine="707"/>
        <w:divId w:val="1382554304"/>
      </w:pPr>
      <w:r>
        <w:t>Планируемые</w:t>
      </w:r>
      <w:r>
        <w:rPr>
          <w:spacing w:val="1"/>
        </w:rPr>
        <w:t xml:space="preserve"> </w:t>
      </w:r>
      <w:r>
        <w:t>результаты</w:t>
      </w:r>
      <w:r>
        <w:rPr>
          <w:spacing w:val="1"/>
        </w:rPr>
        <w:t xml:space="preserve"> </w:t>
      </w:r>
      <w:r>
        <w:t>освоения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57"/>
        </w:rPr>
        <w:t xml:space="preserve"> </w:t>
      </w:r>
      <w:r>
        <w:t>жизнедеятельности»</w:t>
      </w:r>
    </w:p>
    <w:p w:rsidR="00F250C8" w:rsidRPr="00F250C8" w:rsidRDefault="00F250C8" w:rsidP="00F250C8">
      <w:pPr>
        <w:tabs>
          <w:tab w:val="left" w:pos="4830"/>
        </w:tabs>
        <w:spacing w:line="272" w:lineRule="exact"/>
        <w:ind w:left="810"/>
        <w:jc w:val="both"/>
        <w:divId w:val="1382554304"/>
        <w:rPr>
          <w:b/>
          <w:lang w:val="ru-RU"/>
        </w:rPr>
      </w:pPr>
      <w:r w:rsidRPr="00F250C8">
        <w:rPr>
          <w:b/>
          <w:lang w:val="ru-RU"/>
        </w:rPr>
        <w:t>Личностные</w:t>
      </w:r>
      <w:r w:rsidRPr="00F250C8">
        <w:rPr>
          <w:b/>
          <w:spacing w:val="-5"/>
          <w:lang w:val="ru-RU"/>
        </w:rPr>
        <w:t xml:space="preserve"> </w:t>
      </w:r>
      <w:r w:rsidRPr="00F250C8">
        <w:rPr>
          <w:b/>
          <w:lang w:val="ru-RU"/>
        </w:rPr>
        <w:t>результаты</w:t>
      </w:r>
    </w:p>
    <w:p w:rsidR="00F250C8" w:rsidRDefault="00F250C8" w:rsidP="00F250C8">
      <w:pPr>
        <w:pStyle w:val="ab"/>
        <w:tabs>
          <w:tab w:val="left" w:pos="4830"/>
        </w:tabs>
        <w:spacing w:before="37" w:line="276" w:lineRule="auto"/>
        <w:ind w:right="108"/>
        <w:divId w:val="1382554304"/>
      </w:pPr>
      <w:r>
        <w:t>Личностные результаты определяются в единстве образовательной и 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консервативными</w:t>
      </w:r>
      <w:r>
        <w:rPr>
          <w:spacing w:val="1"/>
        </w:rPr>
        <w:t xml:space="preserve"> </w:t>
      </w:r>
      <w:r>
        <w:t>соображениями</w:t>
      </w:r>
      <w:r>
        <w:rPr>
          <w:spacing w:val="1"/>
        </w:rPr>
        <w:t xml:space="preserve"> </w:t>
      </w:r>
      <w:r>
        <w:t>социокультурных</w:t>
      </w:r>
      <w:r>
        <w:rPr>
          <w:spacing w:val="1"/>
        </w:rPr>
        <w:t xml:space="preserve"> </w:t>
      </w:r>
      <w:r>
        <w:t>и</w:t>
      </w:r>
      <w:r>
        <w:rPr>
          <w:spacing w:val="-57"/>
        </w:rPr>
        <w:t xml:space="preserve"> </w:t>
      </w:r>
      <w:r>
        <w:t>духовно-нравственных</w:t>
      </w:r>
      <w:r>
        <w:rPr>
          <w:spacing w:val="-2"/>
        </w:rPr>
        <w:t xml:space="preserve"> </w:t>
      </w:r>
      <w:r>
        <w:t>ценностей,</w:t>
      </w:r>
      <w:r>
        <w:rPr>
          <w:spacing w:val="-4"/>
        </w:rPr>
        <w:t xml:space="preserve"> </w:t>
      </w:r>
      <w:r>
        <w:t>принятыми</w:t>
      </w:r>
      <w:r>
        <w:rPr>
          <w:spacing w:val="-3"/>
        </w:rPr>
        <w:t xml:space="preserve"> </w:t>
      </w:r>
      <w:r>
        <w:t>в</w:t>
      </w:r>
      <w:r>
        <w:rPr>
          <w:spacing w:val="-1"/>
        </w:rPr>
        <w:t xml:space="preserve"> </w:t>
      </w:r>
      <w:r>
        <w:t>обществе</w:t>
      </w:r>
      <w:r>
        <w:rPr>
          <w:spacing w:val="-2"/>
        </w:rPr>
        <w:t xml:space="preserve"> </w:t>
      </w:r>
      <w:r>
        <w:t>и</w:t>
      </w:r>
      <w:r>
        <w:rPr>
          <w:spacing w:val="-1"/>
        </w:rPr>
        <w:t xml:space="preserve"> </w:t>
      </w:r>
      <w:r>
        <w:t>нормах</w:t>
      </w:r>
      <w:r>
        <w:rPr>
          <w:spacing w:val="6"/>
        </w:rPr>
        <w:t xml:space="preserve"> </w:t>
      </w:r>
      <w:r>
        <w:t>поведения.</w:t>
      </w:r>
    </w:p>
    <w:p w:rsidR="00F250C8" w:rsidRDefault="00F250C8" w:rsidP="00F250C8">
      <w:pPr>
        <w:pStyle w:val="ab"/>
        <w:tabs>
          <w:tab w:val="left" w:pos="4830"/>
        </w:tabs>
        <w:spacing w:line="276" w:lineRule="auto"/>
        <w:ind w:right="107"/>
        <w:divId w:val="1382554304"/>
      </w:pPr>
      <w:r>
        <w:t>Личностные формы результатов, которые можно рассматривать при изучении ОБЖ,</w:t>
      </w:r>
      <w:r>
        <w:rPr>
          <w:spacing w:val="1"/>
        </w:rPr>
        <w:t xml:space="preserve"> </w:t>
      </w:r>
      <w:r>
        <w:t>должны обеспечивать процесс самопознания, самовоспитания и саморазвития, внутреннюю</w:t>
      </w:r>
      <w:r>
        <w:rPr>
          <w:spacing w:val="1"/>
        </w:rPr>
        <w:t xml:space="preserve"> </w:t>
      </w:r>
      <w:r>
        <w:t>позицию</w:t>
      </w:r>
      <w:r>
        <w:rPr>
          <w:spacing w:val="1"/>
        </w:rPr>
        <w:t xml:space="preserve"> </w:t>
      </w:r>
      <w:r>
        <w:t>личности,</w:t>
      </w:r>
      <w:r>
        <w:rPr>
          <w:spacing w:val="1"/>
        </w:rPr>
        <w:t xml:space="preserve"> </w:t>
      </w:r>
      <w:r>
        <w:t>патриотизм,</w:t>
      </w:r>
      <w:r>
        <w:rPr>
          <w:spacing w:val="1"/>
        </w:rPr>
        <w:t xml:space="preserve"> </w:t>
      </w:r>
      <w:r>
        <w:t>гражданственность</w:t>
      </w:r>
      <w:r>
        <w:rPr>
          <w:spacing w:val="1"/>
        </w:rPr>
        <w:t xml:space="preserve"> </w:t>
      </w:r>
      <w:r>
        <w:t>и</w:t>
      </w:r>
      <w:r>
        <w:rPr>
          <w:spacing w:val="1"/>
        </w:rPr>
        <w:t xml:space="preserve"> </w:t>
      </w:r>
      <w:r>
        <w:t>ориентироваться,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уважении развития памяти защитников Отечества и подвигам Героев Отечества, закона и</w:t>
      </w:r>
      <w:r>
        <w:rPr>
          <w:spacing w:val="1"/>
        </w:rPr>
        <w:t xml:space="preserve"> </w:t>
      </w:r>
      <w:r>
        <w:t>правопорядка, человеческого труда и Вышеупомянутому поколению, гордости за российские</w:t>
      </w:r>
      <w:r>
        <w:rPr>
          <w:spacing w:val="-57"/>
        </w:rPr>
        <w:t xml:space="preserve"> </w:t>
      </w:r>
      <w:r>
        <w:t>достижения, в рамках осмысленного введения Федерации и правил безопасного поведения в</w:t>
      </w:r>
      <w:r>
        <w:rPr>
          <w:spacing w:val="1"/>
        </w:rPr>
        <w:t xml:space="preserve"> </w:t>
      </w:r>
      <w:r>
        <w:t>повседневной</w:t>
      </w:r>
      <w:r>
        <w:rPr>
          <w:spacing w:val="1"/>
        </w:rPr>
        <w:t xml:space="preserve"> </w:t>
      </w:r>
      <w:r>
        <w:t>жизни,</w:t>
      </w:r>
      <w:r>
        <w:rPr>
          <w:spacing w:val="1"/>
        </w:rPr>
        <w:t xml:space="preserve"> </w:t>
      </w:r>
      <w:r>
        <w:t>соблюдения</w:t>
      </w:r>
      <w:r>
        <w:rPr>
          <w:spacing w:val="1"/>
        </w:rPr>
        <w:t xml:space="preserve"> </w:t>
      </w:r>
      <w:r>
        <w:t>правил</w:t>
      </w:r>
      <w:r>
        <w:rPr>
          <w:spacing w:val="1"/>
        </w:rPr>
        <w:t xml:space="preserve"> </w:t>
      </w:r>
      <w:r>
        <w:t>экологического</w:t>
      </w:r>
      <w:r>
        <w:rPr>
          <w:spacing w:val="1"/>
        </w:rPr>
        <w:t xml:space="preserve"> </w:t>
      </w:r>
      <w:r>
        <w:t>поведения,</w:t>
      </w:r>
      <w:r>
        <w:rPr>
          <w:spacing w:val="1"/>
        </w:rPr>
        <w:t xml:space="preserve"> </w:t>
      </w:r>
      <w:r>
        <w:t>защиты</w:t>
      </w:r>
      <w:r>
        <w:rPr>
          <w:spacing w:val="1"/>
        </w:rPr>
        <w:t xml:space="preserve"> </w:t>
      </w:r>
      <w:r>
        <w:t>Отечества,</w:t>
      </w:r>
      <w:r>
        <w:rPr>
          <w:spacing w:val="1"/>
        </w:rPr>
        <w:t xml:space="preserve"> </w:t>
      </w:r>
      <w:r>
        <w:t>бережного отношения к гражданам, культурному наследию и уважительного отношения к</w:t>
      </w:r>
      <w:r>
        <w:rPr>
          <w:spacing w:val="1"/>
        </w:rPr>
        <w:t xml:space="preserve"> </w:t>
      </w:r>
      <w:r>
        <w:t>традициям</w:t>
      </w:r>
      <w:r>
        <w:rPr>
          <w:spacing w:val="-2"/>
        </w:rPr>
        <w:t xml:space="preserve"> </w:t>
      </w:r>
      <w:r>
        <w:t>многонационального русского</w:t>
      </w:r>
      <w:r>
        <w:rPr>
          <w:spacing w:val="-1"/>
        </w:rPr>
        <w:t xml:space="preserve"> </w:t>
      </w:r>
      <w:r>
        <w:t>народа</w:t>
      </w:r>
      <w:r>
        <w:rPr>
          <w:spacing w:val="-1"/>
        </w:rPr>
        <w:t xml:space="preserve"> </w:t>
      </w:r>
      <w:r>
        <w:t>и к</w:t>
      </w:r>
      <w:r>
        <w:rPr>
          <w:spacing w:val="-1"/>
        </w:rPr>
        <w:t xml:space="preserve"> </w:t>
      </w:r>
      <w:r>
        <w:t>жизни в</w:t>
      </w:r>
      <w:r>
        <w:rPr>
          <w:spacing w:val="-3"/>
        </w:rPr>
        <w:t xml:space="preserve"> </w:t>
      </w:r>
      <w:r>
        <w:t>целом.</w:t>
      </w:r>
    </w:p>
    <w:p w:rsidR="00F250C8" w:rsidRDefault="00F250C8" w:rsidP="00F250C8">
      <w:pPr>
        <w:pStyle w:val="ab"/>
        <w:tabs>
          <w:tab w:val="left" w:pos="4830"/>
        </w:tabs>
        <w:ind w:left="810" w:firstLine="0"/>
        <w:divId w:val="1382554304"/>
      </w:pPr>
      <w:r>
        <w:t>Личностные</w:t>
      </w:r>
      <w:r>
        <w:rPr>
          <w:spacing w:val="-5"/>
        </w:rPr>
        <w:t xml:space="preserve"> </w:t>
      </w:r>
      <w:r>
        <w:t>результаты</w:t>
      </w:r>
      <w:r>
        <w:rPr>
          <w:spacing w:val="-2"/>
        </w:rPr>
        <w:t xml:space="preserve"> </w:t>
      </w:r>
      <w:r>
        <w:t>исследования</w:t>
      </w:r>
      <w:r>
        <w:rPr>
          <w:spacing w:val="-2"/>
        </w:rPr>
        <w:t xml:space="preserve"> </w:t>
      </w:r>
      <w:r>
        <w:t>ОБЖ</w:t>
      </w:r>
      <w:r>
        <w:rPr>
          <w:spacing w:val="-2"/>
        </w:rPr>
        <w:t xml:space="preserve"> </w:t>
      </w:r>
      <w:r>
        <w:t>включают</w:t>
      </w:r>
      <w:r>
        <w:rPr>
          <w:spacing w:val="-2"/>
        </w:rPr>
        <w:t xml:space="preserve"> </w:t>
      </w:r>
      <w:r>
        <w:t>в</w:t>
      </w:r>
      <w:r>
        <w:rPr>
          <w:spacing w:val="-3"/>
        </w:rPr>
        <w:t xml:space="preserve"> </w:t>
      </w:r>
      <w:r>
        <w:t>себя:</w:t>
      </w:r>
    </w:p>
    <w:p w:rsidR="00F250C8" w:rsidRDefault="00F250C8" w:rsidP="0047201B">
      <w:pPr>
        <w:pStyle w:val="Heading1"/>
        <w:numPr>
          <w:ilvl w:val="1"/>
          <w:numId w:val="31"/>
        </w:numPr>
        <w:tabs>
          <w:tab w:val="left" w:pos="1070"/>
          <w:tab w:val="left" w:pos="4830"/>
        </w:tabs>
        <w:spacing w:before="46"/>
        <w:divId w:val="1382554304"/>
      </w:pPr>
      <w:r>
        <w:t>гражданское</w:t>
      </w:r>
      <w:r>
        <w:rPr>
          <w:spacing w:val="-5"/>
        </w:rPr>
        <w:t xml:space="preserve"> </w:t>
      </w:r>
      <w:r>
        <w:t>воспитание:</w:t>
      </w:r>
    </w:p>
    <w:p w:rsidR="00F250C8" w:rsidRDefault="00F250C8" w:rsidP="00F250C8">
      <w:pPr>
        <w:pStyle w:val="ab"/>
        <w:tabs>
          <w:tab w:val="left" w:pos="4830"/>
        </w:tabs>
        <w:spacing w:before="36" w:line="278" w:lineRule="auto"/>
        <w:ind w:right="112"/>
        <w:divId w:val="1382554304"/>
      </w:pPr>
      <w:r>
        <w:t>сформированность</w:t>
      </w:r>
      <w:r>
        <w:rPr>
          <w:spacing w:val="1"/>
        </w:rPr>
        <w:t xml:space="preserve"> </w:t>
      </w:r>
      <w:r>
        <w:t>активной</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готового</w:t>
      </w:r>
      <w:r>
        <w:rPr>
          <w:spacing w:val="1"/>
        </w:rPr>
        <w:t xml:space="preserve"> </w:t>
      </w:r>
      <w:r>
        <w:t>и</w:t>
      </w:r>
      <w:r>
        <w:rPr>
          <w:spacing w:val="1"/>
        </w:rPr>
        <w:t xml:space="preserve"> </w:t>
      </w:r>
      <w:r>
        <w:t>способного</w:t>
      </w:r>
      <w:r>
        <w:rPr>
          <w:spacing w:val="-2"/>
        </w:rPr>
        <w:t xml:space="preserve"> </w:t>
      </w:r>
      <w:r>
        <w:t>применять</w:t>
      </w:r>
      <w:r>
        <w:rPr>
          <w:spacing w:val="-3"/>
        </w:rPr>
        <w:t xml:space="preserve"> </w:t>
      </w:r>
      <w:r>
        <w:t>принципы</w:t>
      </w:r>
      <w:r>
        <w:rPr>
          <w:spacing w:val="-2"/>
        </w:rPr>
        <w:t xml:space="preserve"> </w:t>
      </w:r>
      <w:r>
        <w:t>и</w:t>
      </w:r>
      <w:r>
        <w:rPr>
          <w:spacing w:val="-3"/>
        </w:rPr>
        <w:t xml:space="preserve"> </w:t>
      </w:r>
      <w:r>
        <w:t>правила</w:t>
      </w:r>
      <w:r>
        <w:rPr>
          <w:spacing w:val="-2"/>
        </w:rPr>
        <w:t xml:space="preserve"> </w:t>
      </w:r>
      <w:r>
        <w:t>безопасного</w:t>
      </w:r>
      <w:r>
        <w:rPr>
          <w:spacing w:val="-2"/>
        </w:rPr>
        <w:t xml:space="preserve"> </w:t>
      </w:r>
      <w:r>
        <w:t>поведения</w:t>
      </w:r>
      <w:r>
        <w:rPr>
          <w:spacing w:val="-1"/>
        </w:rPr>
        <w:t xml:space="preserve"> </w:t>
      </w:r>
      <w:r>
        <w:t>в</w:t>
      </w:r>
      <w:r>
        <w:rPr>
          <w:spacing w:val="-4"/>
        </w:rPr>
        <w:t xml:space="preserve"> </w:t>
      </w:r>
      <w:r>
        <w:t>течение</w:t>
      </w:r>
      <w:r>
        <w:rPr>
          <w:spacing w:val="-3"/>
        </w:rPr>
        <w:t xml:space="preserve"> </w:t>
      </w:r>
      <w:r>
        <w:t>всей</w:t>
      </w:r>
      <w:r>
        <w:rPr>
          <w:spacing w:val="-1"/>
        </w:rPr>
        <w:t xml:space="preserve"> </w:t>
      </w:r>
      <w:r>
        <w:t>жизни;</w:t>
      </w:r>
    </w:p>
    <w:p w:rsidR="00F250C8" w:rsidRDefault="00F250C8" w:rsidP="00F250C8">
      <w:pPr>
        <w:pStyle w:val="ab"/>
        <w:tabs>
          <w:tab w:val="left" w:pos="4830"/>
        </w:tabs>
        <w:spacing w:line="276" w:lineRule="auto"/>
        <w:ind w:right="103"/>
        <w:divId w:val="1382554304"/>
      </w:pPr>
      <w:r>
        <w:t>уважение</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осознание</w:t>
      </w:r>
      <w:r>
        <w:rPr>
          <w:spacing w:val="1"/>
        </w:rPr>
        <w:t xml:space="preserve"> </w:t>
      </w:r>
      <w:r>
        <w:t>своих</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ответственности в области защиты населения и на территории Российской Федерации от</w:t>
      </w:r>
      <w:r>
        <w:rPr>
          <w:spacing w:val="1"/>
        </w:rPr>
        <w:t xml:space="preserve"> </w:t>
      </w:r>
      <w:r>
        <w:t>возникновения</w:t>
      </w:r>
      <w:r>
        <w:rPr>
          <w:spacing w:val="-3"/>
        </w:rPr>
        <w:t xml:space="preserve"> </w:t>
      </w:r>
      <w:r>
        <w:t>ситуаций</w:t>
      </w:r>
      <w:r>
        <w:rPr>
          <w:spacing w:val="-3"/>
        </w:rPr>
        <w:t xml:space="preserve"> </w:t>
      </w:r>
      <w:r>
        <w:t>и</w:t>
      </w:r>
      <w:r>
        <w:rPr>
          <w:spacing w:val="-2"/>
        </w:rPr>
        <w:t xml:space="preserve"> </w:t>
      </w:r>
      <w:r>
        <w:t>в</w:t>
      </w:r>
      <w:r>
        <w:rPr>
          <w:spacing w:val="-4"/>
        </w:rPr>
        <w:t xml:space="preserve"> </w:t>
      </w:r>
      <w:r>
        <w:t>других</w:t>
      </w:r>
      <w:r>
        <w:rPr>
          <w:spacing w:val="-1"/>
        </w:rPr>
        <w:t xml:space="preserve"> </w:t>
      </w:r>
      <w:r>
        <w:t>областях,</w:t>
      </w:r>
      <w:r>
        <w:rPr>
          <w:spacing w:val="-5"/>
        </w:rPr>
        <w:t xml:space="preserve"> </w:t>
      </w:r>
      <w:r>
        <w:t>области</w:t>
      </w:r>
      <w:r>
        <w:rPr>
          <w:spacing w:val="-2"/>
        </w:rPr>
        <w:t xml:space="preserve"> </w:t>
      </w:r>
      <w:r>
        <w:t>с</w:t>
      </w:r>
      <w:r>
        <w:rPr>
          <w:spacing w:val="-3"/>
        </w:rPr>
        <w:t xml:space="preserve"> </w:t>
      </w:r>
      <w:r>
        <w:t>безопасностью</w:t>
      </w:r>
      <w:r>
        <w:rPr>
          <w:spacing w:val="-3"/>
        </w:rPr>
        <w:t xml:space="preserve"> </w:t>
      </w:r>
      <w:r>
        <w:t>жизнедеятельности;</w:t>
      </w:r>
    </w:p>
    <w:p w:rsidR="00F250C8" w:rsidRDefault="00F250C8" w:rsidP="00F250C8">
      <w:pPr>
        <w:pStyle w:val="ab"/>
        <w:tabs>
          <w:tab w:val="left" w:pos="4830"/>
        </w:tabs>
        <w:spacing w:line="276" w:lineRule="auto"/>
        <w:ind w:right="102"/>
        <w:divId w:val="1382554304"/>
      </w:pPr>
      <w:r>
        <w:t>сформированность базового уровня культуры безопасности жизнедеятельности как</w:t>
      </w:r>
      <w:r>
        <w:rPr>
          <w:spacing w:val="1"/>
        </w:rPr>
        <w:t xml:space="preserve"> </w:t>
      </w:r>
      <w:r>
        <w:t>основы</w:t>
      </w:r>
      <w:r>
        <w:rPr>
          <w:spacing w:val="-2"/>
        </w:rPr>
        <w:t xml:space="preserve"> </w:t>
      </w:r>
      <w:r>
        <w:t>для</w:t>
      </w:r>
      <w:r>
        <w:rPr>
          <w:spacing w:val="-1"/>
        </w:rPr>
        <w:t xml:space="preserve"> </w:t>
      </w:r>
      <w:r>
        <w:t>соответствия</w:t>
      </w:r>
      <w:r>
        <w:rPr>
          <w:spacing w:val="-1"/>
        </w:rPr>
        <w:t xml:space="preserve"> </w:t>
      </w:r>
      <w:r>
        <w:t>и</w:t>
      </w:r>
      <w:r>
        <w:rPr>
          <w:spacing w:val="-1"/>
        </w:rPr>
        <w:t xml:space="preserve"> </w:t>
      </w:r>
      <w:r>
        <w:t>соответствия</w:t>
      </w:r>
      <w:r>
        <w:rPr>
          <w:spacing w:val="-1"/>
        </w:rPr>
        <w:t xml:space="preserve"> </w:t>
      </w:r>
      <w:r>
        <w:t>развитию</w:t>
      </w:r>
      <w:r>
        <w:rPr>
          <w:spacing w:val="-1"/>
        </w:rPr>
        <w:t xml:space="preserve"> </w:t>
      </w:r>
      <w:r>
        <w:t>личности,</w:t>
      </w:r>
      <w:r>
        <w:rPr>
          <w:spacing w:val="-1"/>
        </w:rPr>
        <w:t xml:space="preserve"> </w:t>
      </w:r>
      <w:r>
        <w:t>общества</w:t>
      </w:r>
      <w:r>
        <w:rPr>
          <w:spacing w:val="-2"/>
        </w:rPr>
        <w:t xml:space="preserve"> </w:t>
      </w:r>
      <w:r>
        <w:t>и</w:t>
      </w:r>
      <w:r>
        <w:rPr>
          <w:spacing w:val="-1"/>
        </w:rPr>
        <w:t xml:space="preserve"> </w:t>
      </w:r>
      <w:r>
        <w:t>государства;</w:t>
      </w:r>
    </w:p>
    <w:p w:rsidR="00F250C8" w:rsidRDefault="00F250C8" w:rsidP="00F250C8">
      <w:pPr>
        <w:pStyle w:val="ab"/>
        <w:tabs>
          <w:tab w:val="left" w:pos="4830"/>
        </w:tabs>
        <w:spacing w:line="276" w:lineRule="auto"/>
        <w:ind w:right="108"/>
        <w:divId w:val="1382554304"/>
      </w:pPr>
      <w:r>
        <w:t>поддержка</w:t>
      </w:r>
      <w:r>
        <w:rPr>
          <w:spacing w:val="1"/>
        </w:rPr>
        <w:t xml:space="preserve"> </w:t>
      </w:r>
      <w:r>
        <w:t>идеологии</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национализма</w:t>
      </w:r>
      <w:r>
        <w:rPr>
          <w:spacing w:val="1"/>
        </w:rPr>
        <w:t xml:space="preserve"> </w:t>
      </w:r>
      <w:r>
        <w:t>и</w:t>
      </w:r>
      <w:r>
        <w:rPr>
          <w:spacing w:val="1"/>
        </w:rPr>
        <w:t xml:space="preserve"> </w:t>
      </w:r>
      <w:r>
        <w:t>ксенофобии,</w:t>
      </w:r>
      <w:r>
        <w:rPr>
          <w:spacing w:val="1"/>
        </w:rPr>
        <w:t xml:space="preserve"> </w:t>
      </w:r>
      <w:r>
        <w:t>членства</w:t>
      </w:r>
      <w:r>
        <w:rPr>
          <w:spacing w:val="-2"/>
        </w:rPr>
        <w:t xml:space="preserve"> </w:t>
      </w:r>
      <w:r>
        <w:t>в</w:t>
      </w:r>
      <w:r>
        <w:rPr>
          <w:spacing w:val="-2"/>
        </w:rPr>
        <w:t xml:space="preserve"> </w:t>
      </w:r>
      <w:r>
        <w:t>правительстве,</w:t>
      </w:r>
      <w:r>
        <w:rPr>
          <w:spacing w:val="-1"/>
        </w:rPr>
        <w:t xml:space="preserve"> </w:t>
      </w:r>
      <w:r>
        <w:t>религиозного,</w:t>
      </w:r>
      <w:r>
        <w:rPr>
          <w:spacing w:val="-1"/>
        </w:rPr>
        <w:t xml:space="preserve"> </w:t>
      </w:r>
      <w:r>
        <w:t>расового, национального</w:t>
      </w:r>
      <w:r>
        <w:rPr>
          <w:spacing w:val="-4"/>
        </w:rPr>
        <w:t xml:space="preserve"> </w:t>
      </w:r>
      <w:r>
        <w:t>направления;</w:t>
      </w:r>
    </w:p>
    <w:p w:rsidR="00F250C8" w:rsidRDefault="00F250C8" w:rsidP="00F250C8">
      <w:pPr>
        <w:pStyle w:val="ab"/>
        <w:tabs>
          <w:tab w:val="left" w:pos="4830"/>
        </w:tabs>
        <w:spacing w:line="276" w:lineRule="auto"/>
        <w:ind w:right="109"/>
        <w:divId w:val="1382554304"/>
      </w:pPr>
      <w:r>
        <w:t>готовность</w:t>
      </w:r>
      <w:r>
        <w:rPr>
          <w:spacing w:val="1"/>
        </w:rPr>
        <w:t xml:space="preserve"> </w:t>
      </w:r>
      <w:r>
        <w:t>к</w:t>
      </w:r>
      <w:r>
        <w:rPr>
          <w:spacing w:val="1"/>
        </w:rPr>
        <w:t xml:space="preserve"> </w:t>
      </w:r>
      <w:r>
        <w:t>взаимодействию</w:t>
      </w:r>
      <w:r>
        <w:rPr>
          <w:spacing w:val="1"/>
        </w:rPr>
        <w:t xml:space="preserve"> </w:t>
      </w:r>
      <w:r>
        <w:t>с</w:t>
      </w:r>
      <w:r>
        <w:rPr>
          <w:spacing w:val="1"/>
        </w:rPr>
        <w:t xml:space="preserve"> </w:t>
      </w:r>
      <w:r>
        <w:t>обществом</w:t>
      </w:r>
      <w:r>
        <w:rPr>
          <w:spacing w:val="1"/>
        </w:rPr>
        <w:t xml:space="preserve"> </w:t>
      </w:r>
      <w:r>
        <w:t>и</w:t>
      </w:r>
      <w:r>
        <w:rPr>
          <w:spacing w:val="1"/>
        </w:rPr>
        <w:t xml:space="preserve"> </w:t>
      </w:r>
      <w:r>
        <w:t>обеспечение</w:t>
      </w:r>
      <w:r>
        <w:rPr>
          <w:spacing w:val="1"/>
        </w:rPr>
        <w:t xml:space="preserve"> </w:t>
      </w:r>
      <w:r>
        <w:t>безопасности</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населения;</w:t>
      </w:r>
    </w:p>
    <w:p w:rsidR="00F250C8" w:rsidRDefault="00F250C8" w:rsidP="00F250C8">
      <w:pPr>
        <w:pStyle w:val="ab"/>
        <w:tabs>
          <w:tab w:val="left" w:pos="4830"/>
        </w:tabs>
        <w:spacing w:line="276" w:lineRule="auto"/>
        <w:ind w:right="109"/>
        <w:divId w:val="1382554304"/>
      </w:pPr>
      <w:r>
        <w:t>готовность к осуществлению деятельности государственных социальных организаций</w:t>
      </w:r>
      <w:r>
        <w:rPr>
          <w:spacing w:val="-57"/>
        </w:rPr>
        <w:t xml:space="preserve"> </w:t>
      </w:r>
      <w:r>
        <w:t>и институтов общественного общества в области обеспечения комплексной безопасности</w:t>
      </w:r>
      <w:r>
        <w:rPr>
          <w:spacing w:val="1"/>
        </w:rPr>
        <w:t xml:space="preserve"> </w:t>
      </w:r>
      <w:r>
        <w:t>личности,</w:t>
      </w:r>
      <w:r>
        <w:rPr>
          <w:spacing w:val="-1"/>
        </w:rPr>
        <w:t xml:space="preserve"> </w:t>
      </w:r>
      <w:r>
        <w:t>общества</w:t>
      </w:r>
      <w:r>
        <w:rPr>
          <w:spacing w:val="-1"/>
        </w:rPr>
        <w:t xml:space="preserve"> </w:t>
      </w:r>
      <w:r>
        <w:t>и государства;</w:t>
      </w:r>
    </w:p>
    <w:p w:rsidR="00F250C8" w:rsidRDefault="00F250C8" w:rsidP="0047201B">
      <w:pPr>
        <w:pStyle w:val="Heading1"/>
        <w:numPr>
          <w:ilvl w:val="1"/>
          <w:numId w:val="31"/>
        </w:numPr>
        <w:tabs>
          <w:tab w:val="left" w:pos="1070"/>
          <w:tab w:val="left" w:pos="4830"/>
        </w:tabs>
        <w:spacing w:before="1"/>
        <w:divId w:val="1382554304"/>
      </w:pPr>
      <w:r>
        <w:t>патриотическое</w:t>
      </w:r>
      <w:r>
        <w:rPr>
          <w:spacing w:val="-5"/>
        </w:rPr>
        <w:t xml:space="preserve"> </w:t>
      </w:r>
      <w:r>
        <w:t>воспитание:</w:t>
      </w:r>
    </w:p>
    <w:p w:rsidR="00F250C8" w:rsidRDefault="00F250C8" w:rsidP="00F250C8">
      <w:pPr>
        <w:pStyle w:val="ab"/>
        <w:tabs>
          <w:tab w:val="left" w:pos="4830"/>
        </w:tabs>
        <w:spacing w:before="36" w:line="276" w:lineRule="auto"/>
        <w:ind w:right="108"/>
        <w:divId w:val="1382554304"/>
      </w:pPr>
      <w:r>
        <w:t>сформированность российской гражданской идентичности, поддержка своего народа,</w:t>
      </w:r>
      <w:r>
        <w:rPr>
          <w:spacing w:val="1"/>
        </w:rPr>
        <w:t xml:space="preserve"> </w:t>
      </w:r>
      <w:r>
        <w:t>память</w:t>
      </w:r>
      <w:r>
        <w:rPr>
          <w:spacing w:val="-2"/>
        </w:rPr>
        <w:t xml:space="preserve"> </w:t>
      </w:r>
      <w:r>
        <w:t>защитников</w:t>
      </w:r>
      <w:r>
        <w:rPr>
          <w:spacing w:val="-2"/>
        </w:rPr>
        <w:t xml:space="preserve"> </w:t>
      </w:r>
      <w:r>
        <w:t>Родины</w:t>
      </w:r>
      <w:r>
        <w:rPr>
          <w:spacing w:val="-2"/>
        </w:rPr>
        <w:t xml:space="preserve"> </w:t>
      </w:r>
      <w:r>
        <w:t>и</w:t>
      </w:r>
      <w:r>
        <w:rPr>
          <w:spacing w:val="-2"/>
        </w:rPr>
        <w:t xml:space="preserve"> </w:t>
      </w:r>
      <w:r>
        <w:t>боевым</w:t>
      </w:r>
      <w:r>
        <w:rPr>
          <w:spacing w:val="-3"/>
        </w:rPr>
        <w:t xml:space="preserve"> </w:t>
      </w:r>
      <w:r>
        <w:t>подвигам</w:t>
      </w:r>
      <w:r>
        <w:rPr>
          <w:spacing w:val="-3"/>
        </w:rPr>
        <w:t xml:space="preserve"> </w:t>
      </w:r>
      <w:r>
        <w:t>Героев</w:t>
      </w:r>
      <w:r>
        <w:rPr>
          <w:spacing w:val="-1"/>
        </w:rPr>
        <w:t xml:space="preserve"> </w:t>
      </w:r>
      <w:r>
        <w:t>Отечества,</w:t>
      </w:r>
      <w:r>
        <w:rPr>
          <w:spacing w:val="-2"/>
        </w:rPr>
        <w:t xml:space="preserve"> </w:t>
      </w:r>
      <w:r>
        <w:t>гордость</w:t>
      </w:r>
      <w:r>
        <w:rPr>
          <w:spacing w:val="-1"/>
        </w:rPr>
        <w:t xml:space="preserve"> </w:t>
      </w:r>
      <w:r>
        <w:t>за</w:t>
      </w:r>
      <w:r>
        <w:rPr>
          <w:spacing w:val="-3"/>
        </w:rPr>
        <w:t xml:space="preserve"> </w:t>
      </w:r>
      <w:r>
        <w:t>свою</w:t>
      </w:r>
      <w:r>
        <w:rPr>
          <w:spacing w:val="-3"/>
        </w:rPr>
        <w:t xml:space="preserve"> </w:t>
      </w:r>
      <w:r>
        <w:t>Родину</w:t>
      </w:r>
      <w:r>
        <w:rPr>
          <w:spacing w:val="-8"/>
        </w:rPr>
        <w:t xml:space="preserve"> </w:t>
      </w:r>
      <w:r>
        <w:t>и</w:t>
      </w:r>
    </w:p>
    <w:p w:rsidR="00F250C8" w:rsidRPr="00F250C8" w:rsidRDefault="00F250C8" w:rsidP="00F250C8">
      <w:pPr>
        <w:tabs>
          <w:tab w:val="left" w:pos="4830"/>
        </w:tabs>
        <w:spacing w:line="276" w:lineRule="auto"/>
        <w:divId w:val="1382554304"/>
        <w:rPr>
          <w:lang w:val="ru-RU"/>
        </w:rPr>
        <w:sectPr w:rsidR="00F250C8" w:rsidRPr="00F250C8">
          <w:headerReference w:type="default" r:id="rId21"/>
          <w:pgSz w:w="11910" w:h="16840"/>
          <w:pgMar w:top="660" w:right="460" w:bottom="280" w:left="1600" w:header="427" w:footer="0" w:gutter="0"/>
          <w:cols w:space="720"/>
        </w:sectPr>
      </w:pPr>
    </w:p>
    <w:p w:rsidR="00F250C8" w:rsidRDefault="00F250C8" w:rsidP="00F250C8">
      <w:pPr>
        <w:pStyle w:val="ab"/>
        <w:tabs>
          <w:tab w:val="left" w:pos="4830"/>
        </w:tabs>
        <w:ind w:left="0" w:firstLine="0"/>
        <w:jc w:val="left"/>
        <w:divId w:val="1382554304"/>
        <w:rPr>
          <w:sz w:val="20"/>
        </w:rPr>
      </w:pPr>
    </w:p>
    <w:p w:rsidR="00F250C8" w:rsidRDefault="00F250C8" w:rsidP="00F250C8">
      <w:pPr>
        <w:pStyle w:val="ab"/>
        <w:tabs>
          <w:tab w:val="left" w:pos="4830"/>
        </w:tabs>
        <w:spacing w:before="225" w:line="278" w:lineRule="auto"/>
        <w:ind w:right="104" w:firstLine="0"/>
        <w:divId w:val="1382554304"/>
      </w:pPr>
      <w:r>
        <w:t>Вооруженные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w:t>
      </w:r>
      <w:r>
        <w:rPr>
          <w:spacing w:val="1"/>
        </w:rPr>
        <w:t xml:space="preserve"> </w:t>
      </w:r>
      <w:r>
        <w:t>народа</w:t>
      </w:r>
      <w:r>
        <w:rPr>
          <w:spacing w:val="-2"/>
        </w:rPr>
        <w:t xml:space="preserve"> </w:t>
      </w:r>
      <w:r>
        <w:t>России, российская армия и флот;</w:t>
      </w:r>
    </w:p>
    <w:p w:rsidR="00F250C8" w:rsidRDefault="00F250C8" w:rsidP="00F250C8">
      <w:pPr>
        <w:pStyle w:val="ab"/>
        <w:tabs>
          <w:tab w:val="left" w:pos="4830"/>
        </w:tabs>
        <w:spacing w:line="276" w:lineRule="auto"/>
        <w:ind w:right="107"/>
        <w:divId w:val="1382554304"/>
      </w:pPr>
      <w:r>
        <w:t>ценностное отношение к государственным и военным символам, историческому и</w:t>
      </w:r>
      <w:r>
        <w:rPr>
          <w:spacing w:val="1"/>
        </w:rPr>
        <w:t xml:space="preserve"> </w:t>
      </w:r>
      <w:r>
        <w:t>природному</w:t>
      </w:r>
      <w:r>
        <w:rPr>
          <w:spacing w:val="1"/>
        </w:rPr>
        <w:t xml:space="preserve"> </w:t>
      </w:r>
      <w:r>
        <w:t>наследию,</w:t>
      </w:r>
      <w:r>
        <w:rPr>
          <w:spacing w:val="1"/>
        </w:rPr>
        <w:t xml:space="preserve"> </w:t>
      </w:r>
      <w:r>
        <w:t>дням</w:t>
      </w:r>
      <w:r>
        <w:rPr>
          <w:spacing w:val="1"/>
        </w:rPr>
        <w:t xml:space="preserve"> </w:t>
      </w:r>
      <w:r>
        <w:t>воинской</w:t>
      </w:r>
      <w:r>
        <w:rPr>
          <w:spacing w:val="1"/>
        </w:rPr>
        <w:t xml:space="preserve"> </w:t>
      </w:r>
      <w:r>
        <w:t>славы,</w:t>
      </w:r>
      <w:r>
        <w:rPr>
          <w:spacing w:val="1"/>
        </w:rPr>
        <w:t xml:space="preserve"> </w:t>
      </w:r>
      <w:r>
        <w:t>боевым</w:t>
      </w:r>
      <w:r>
        <w:rPr>
          <w:spacing w:val="1"/>
        </w:rPr>
        <w:t xml:space="preserve"> </w:t>
      </w:r>
      <w:r>
        <w:t>традициям</w:t>
      </w:r>
      <w:r>
        <w:rPr>
          <w:spacing w:val="1"/>
        </w:rPr>
        <w:t xml:space="preserve"> </w:t>
      </w:r>
      <w:r>
        <w:t>Вооружённых</w:t>
      </w:r>
      <w:r>
        <w:rPr>
          <w:spacing w:val="1"/>
        </w:rPr>
        <w:t xml:space="preserve"> </w:t>
      </w:r>
      <w:r>
        <w:t>Сил</w:t>
      </w:r>
      <w:r>
        <w:rPr>
          <w:spacing w:val="1"/>
        </w:rPr>
        <w:t xml:space="preserve"> </w:t>
      </w:r>
      <w:r>
        <w:t>Российской Федерации, достижениям России в области обеспечения безопасности жизни и</w:t>
      </w:r>
      <w:r>
        <w:rPr>
          <w:spacing w:val="1"/>
        </w:rPr>
        <w:t xml:space="preserve"> </w:t>
      </w:r>
      <w:r>
        <w:t>здоровья</w:t>
      </w:r>
      <w:r>
        <w:rPr>
          <w:spacing w:val="-1"/>
        </w:rPr>
        <w:t xml:space="preserve"> </w:t>
      </w:r>
      <w:r>
        <w:t>людей;</w:t>
      </w:r>
    </w:p>
    <w:p w:rsidR="00F250C8" w:rsidRDefault="00F250C8" w:rsidP="00F250C8">
      <w:pPr>
        <w:pStyle w:val="ab"/>
        <w:tabs>
          <w:tab w:val="left" w:pos="4830"/>
        </w:tabs>
        <w:spacing w:line="276" w:lineRule="auto"/>
        <w:ind w:right="111"/>
        <w:divId w:val="1382554304"/>
      </w:pPr>
      <w:r>
        <w:t>сформированность чувства ответственности перед Родиной, идейная уверенность и</w:t>
      </w:r>
      <w:r>
        <w:rPr>
          <w:spacing w:val="1"/>
        </w:rPr>
        <w:t xml:space="preserve"> </w:t>
      </w:r>
      <w:r>
        <w:t>готовность к</w:t>
      </w:r>
      <w:r>
        <w:rPr>
          <w:spacing w:val="-1"/>
        </w:rPr>
        <w:t xml:space="preserve"> </w:t>
      </w:r>
      <w:r>
        <w:t>службе</w:t>
      </w:r>
      <w:r>
        <w:rPr>
          <w:spacing w:val="-1"/>
        </w:rPr>
        <w:t xml:space="preserve"> </w:t>
      </w:r>
      <w:r>
        <w:t>и</w:t>
      </w:r>
      <w:r>
        <w:rPr>
          <w:spacing w:val="-1"/>
        </w:rPr>
        <w:t xml:space="preserve"> </w:t>
      </w:r>
      <w:r>
        <w:t>защите Отечества,</w:t>
      </w:r>
      <w:r>
        <w:rPr>
          <w:spacing w:val="-1"/>
        </w:rPr>
        <w:t xml:space="preserve"> </w:t>
      </w:r>
      <w:r>
        <w:t>ответственность</w:t>
      </w:r>
      <w:r>
        <w:rPr>
          <w:spacing w:val="1"/>
        </w:rPr>
        <w:t xml:space="preserve"> </w:t>
      </w:r>
      <w:r>
        <w:t>за</w:t>
      </w:r>
      <w:r>
        <w:rPr>
          <w:spacing w:val="-2"/>
        </w:rPr>
        <w:t xml:space="preserve"> </w:t>
      </w:r>
      <w:r>
        <w:t>его</w:t>
      </w:r>
      <w:r>
        <w:rPr>
          <w:spacing w:val="-2"/>
        </w:rPr>
        <w:t xml:space="preserve"> </w:t>
      </w:r>
      <w:r>
        <w:t>судьбу;</w:t>
      </w:r>
    </w:p>
    <w:p w:rsidR="00F250C8" w:rsidRDefault="00F250C8" w:rsidP="0047201B">
      <w:pPr>
        <w:pStyle w:val="Heading1"/>
        <w:numPr>
          <w:ilvl w:val="1"/>
          <w:numId w:val="31"/>
        </w:numPr>
        <w:tabs>
          <w:tab w:val="left" w:pos="1070"/>
          <w:tab w:val="left" w:pos="4830"/>
        </w:tabs>
        <w:divId w:val="1382554304"/>
      </w:pPr>
      <w:r>
        <w:t>духовно-нравственное</w:t>
      </w:r>
      <w:r>
        <w:rPr>
          <w:spacing w:val="-4"/>
        </w:rPr>
        <w:t xml:space="preserve"> </w:t>
      </w:r>
      <w:r>
        <w:t>воспитание:</w:t>
      </w:r>
    </w:p>
    <w:p w:rsidR="00F250C8" w:rsidRDefault="00F250C8" w:rsidP="00F250C8">
      <w:pPr>
        <w:pStyle w:val="ab"/>
        <w:tabs>
          <w:tab w:val="left" w:pos="4830"/>
        </w:tabs>
        <w:spacing w:before="38"/>
        <w:ind w:left="810" w:firstLine="0"/>
        <w:divId w:val="1382554304"/>
      </w:pPr>
      <w:r>
        <w:t>осознание</w:t>
      </w:r>
      <w:r>
        <w:rPr>
          <w:spacing w:val="-4"/>
        </w:rPr>
        <w:t xml:space="preserve"> </w:t>
      </w:r>
      <w:r>
        <w:t>духовных</w:t>
      </w:r>
      <w:r>
        <w:rPr>
          <w:spacing w:val="-2"/>
        </w:rPr>
        <w:t xml:space="preserve"> </w:t>
      </w:r>
      <w:r>
        <w:t>ценностей</w:t>
      </w:r>
      <w:r>
        <w:rPr>
          <w:spacing w:val="-3"/>
        </w:rPr>
        <w:t xml:space="preserve"> </w:t>
      </w:r>
      <w:r>
        <w:t>российского</w:t>
      </w:r>
      <w:r>
        <w:rPr>
          <w:spacing w:val="-6"/>
        </w:rPr>
        <w:t xml:space="preserve"> </w:t>
      </w:r>
      <w:r>
        <w:t>народа</w:t>
      </w:r>
      <w:r>
        <w:rPr>
          <w:spacing w:val="-4"/>
        </w:rPr>
        <w:t xml:space="preserve"> </w:t>
      </w:r>
      <w:r>
        <w:t>и</w:t>
      </w:r>
      <w:r>
        <w:rPr>
          <w:spacing w:val="-3"/>
        </w:rPr>
        <w:t xml:space="preserve"> </w:t>
      </w:r>
      <w:r>
        <w:t>российского</w:t>
      </w:r>
      <w:r>
        <w:rPr>
          <w:spacing w:val="-3"/>
        </w:rPr>
        <w:t xml:space="preserve"> </w:t>
      </w:r>
      <w:r>
        <w:t>воинства;</w:t>
      </w:r>
    </w:p>
    <w:p w:rsidR="00F250C8" w:rsidRDefault="00F250C8" w:rsidP="00F250C8">
      <w:pPr>
        <w:pStyle w:val="ab"/>
        <w:tabs>
          <w:tab w:val="left" w:pos="4830"/>
        </w:tabs>
        <w:spacing w:before="41" w:line="276" w:lineRule="auto"/>
        <w:ind w:right="110"/>
        <w:divId w:val="1382554304"/>
      </w:pPr>
      <w:r>
        <w:t>сформированность ценностей безопасного поведения, осознанного и ответственного</w:t>
      </w:r>
      <w:r>
        <w:rPr>
          <w:spacing w:val="1"/>
        </w:rPr>
        <w:t xml:space="preserve"> </w:t>
      </w:r>
      <w:r>
        <w:t>отношения</w:t>
      </w:r>
      <w:r>
        <w:rPr>
          <w:spacing w:val="-5"/>
        </w:rPr>
        <w:t xml:space="preserve"> </w:t>
      </w:r>
      <w:r>
        <w:t>к</w:t>
      </w:r>
      <w:r>
        <w:rPr>
          <w:spacing w:val="-2"/>
        </w:rPr>
        <w:t xml:space="preserve"> </w:t>
      </w:r>
      <w:r>
        <w:t>личной</w:t>
      </w:r>
      <w:r>
        <w:rPr>
          <w:spacing w:val="-2"/>
        </w:rPr>
        <w:t xml:space="preserve"> </w:t>
      </w:r>
      <w:r>
        <w:t>безопасности,</w:t>
      </w:r>
      <w:r>
        <w:rPr>
          <w:spacing w:val="-2"/>
        </w:rPr>
        <w:t xml:space="preserve"> </w:t>
      </w:r>
      <w:r>
        <w:t>безопасности</w:t>
      </w:r>
      <w:r>
        <w:rPr>
          <w:spacing w:val="-1"/>
        </w:rPr>
        <w:t xml:space="preserve"> </w:t>
      </w:r>
      <w:r>
        <w:t>других людей,</w:t>
      </w:r>
      <w:r>
        <w:rPr>
          <w:spacing w:val="-2"/>
        </w:rPr>
        <w:t xml:space="preserve"> </w:t>
      </w:r>
      <w:r>
        <w:t>общества</w:t>
      </w:r>
      <w:r>
        <w:rPr>
          <w:spacing w:val="-3"/>
        </w:rPr>
        <w:t xml:space="preserve"> </w:t>
      </w:r>
      <w:r>
        <w:t>и</w:t>
      </w:r>
      <w:r>
        <w:rPr>
          <w:spacing w:val="-2"/>
        </w:rPr>
        <w:t xml:space="preserve"> </w:t>
      </w:r>
      <w:r>
        <w:t>государства;</w:t>
      </w:r>
    </w:p>
    <w:p w:rsidR="00F250C8" w:rsidRDefault="00F250C8" w:rsidP="00F250C8">
      <w:pPr>
        <w:pStyle w:val="ab"/>
        <w:tabs>
          <w:tab w:val="left" w:pos="4830"/>
        </w:tabs>
        <w:spacing w:line="276" w:lineRule="auto"/>
        <w:ind w:right="105"/>
        <w:divId w:val="1382554304"/>
      </w:pP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уметь</w:t>
      </w:r>
      <w:r>
        <w:rPr>
          <w:spacing w:val="1"/>
        </w:rPr>
        <w:t xml:space="preserve"> </w:t>
      </w:r>
      <w:r>
        <w:t>реализовывать</w:t>
      </w:r>
      <w:r>
        <w:rPr>
          <w:spacing w:val="1"/>
        </w:rPr>
        <w:t xml:space="preserve"> </w:t>
      </w:r>
      <w:r>
        <w:t>риск-ориентированное</w:t>
      </w:r>
      <w:r>
        <w:rPr>
          <w:spacing w:val="1"/>
        </w:rPr>
        <w:t xml:space="preserve"> </w:t>
      </w:r>
      <w:r>
        <w:t>поведение,</w:t>
      </w:r>
      <w:r>
        <w:rPr>
          <w:spacing w:val="1"/>
        </w:rPr>
        <w:t xml:space="preserve"> </w:t>
      </w:r>
      <w:r>
        <w:t>самостоятельно</w:t>
      </w:r>
      <w:r>
        <w:rPr>
          <w:spacing w:val="1"/>
        </w:rPr>
        <w:t xml:space="preserve"> </w:t>
      </w:r>
      <w:r>
        <w:t>и</w:t>
      </w:r>
      <w:r>
        <w:rPr>
          <w:spacing w:val="61"/>
        </w:rPr>
        <w:t xml:space="preserve"> </w:t>
      </w:r>
      <w:r>
        <w:t>ответственно</w:t>
      </w:r>
      <w:r>
        <w:rPr>
          <w:spacing w:val="1"/>
        </w:rPr>
        <w:t xml:space="preserve"> </w:t>
      </w:r>
      <w:r>
        <w:t>действовать в различных условиях жизнедеятельности по снижению риска, вызывающего</w:t>
      </w:r>
      <w:r>
        <w:rPr>
          <w:spacing w:val="1"/>
        </w:rPr>
        <w:t xml:space="preserve"> </w:t>
      </w:r>
      <w:r>
        <w:t>возникновение</w:t>
      </w:r>
      <w:r>
        <w:rPr>
          <w:spacing w:val="1"/>
        </w:rPr>
        <w:t xml:space="preserve"> </w:t>
      </w:r>
      <w:r>
        <w:t>ситуаций,</w:t>
      </w:r>
      <w:r>
        <w:rPr>
          <w:spacing w:val="1"/>
        </w:rPr>
        <w:t xml:space="preserve"> </w:t>
      </w:r>
      <w:r>
        <w:t>перерастания</w:t>
      </w:r>
      <w:r>
        <w:rPr>
          <w:spacing w:val="1"/>
        </w:rPr>
        <w:t xml:space="preserve"> </w:t>
      </w:r>
      <w:r>
        <w:t>их</w:t>
      </w:r>
      <w:r>
        <w:rPr>
          <w:spacing w:val="1"/>
        </w:rPr>
        <w:t xml:space="preserve"> </w:t>
      </w:r>
      <w:r>
        <w:t>в</w:t>
      </w:r>
      <w:r>
        <w:rPr>
          <w:spacing w:val="1"/>
        </w:rPr>
        <w:t xml:space="preserve"> </w:t>
      </w:r>
      <w:r>
        <w:t>возникающие</w:t>
      </w:r>
      <w:r>
        <w:rPr>
          <w:spacing w:val="1"/>
        </w:rPr>
        <w:t xml:space="preserve"> </w:t>
      </w:r>
      <w:r>
        <w:t>ситуации,</w:t>
      </w:r>
      <w:r>
        <w:rPr>
          <w:spacing w:val="1"/>
        </w:rPr>
        <w:t xml:space="preserve"> </w:t>
      </w:r>
      <w:r>
        <w:t>уменьшения</w:t>
      </w:r>
      <w:r>
        <w:rPr>
          <w:spacing w:val="1"/>
        </w:rPr>
        <w:t xml:space="preserve"> </w:t>
      </w:r>
      <w:r>
        <w:t>их</w:t>
      </w:r>
      <w:r>
        <w:rPr>
          <w:spacing w:val="1"/>
        </w:rPr>
        <w:t xml:space="preserve"> </w:t>
      </w:r>
      <w:r>
        <w:t>последствий;</w:t>
      </w:r>
    </w:p>
    <w:p w:rsidR="00F250C8" w:rsidRDefault="00F250C8" w:rsidP="00F250C8">
      <w:pPr>
        <w:pStyle w:val="ab"/>
        <w:tabs>
          <w:tab w:val="left" w:pos="4830"/>
        </w:tabs>
        <w:spacing w:before="2" w:line="276" w:lineRule="auto"/>
        <w:ind w:right="112"/>
        <w:divId w:val="1382554304"/>
      </w:pPr>
      <w:r>
        <w:t>ответственное отношение к своему родителям, старшему поколению, семье, культуре</w:t>
      </w:r>
      <w:r>
        <w:rPr>
          <w:spacing w:val="1"/>
        </w:rPr>
        <w:t xml:space="preserve"> </w:t>
      </w:r>
      <w:r>
        <w:t>и</w:t>
      </w:r>
      <w:r>
        <w:rPr>
          <w:spacing w:val="-1"/>
        </w:rPr>
        <w:t xml:space="preserve"> </w:t>
      </w:r>
      <w:r>
        <w:t>традициям</w:t>
      </w:r>
      <w:r>
        <w:rPr>
          <w:spacing w:val="-2"/>
        </w:rPr>
        <w:t xml:space="preserve"> </w:t>
      </w:r>
      <w:r>
        <w:t>народов России,</w:t>
      </w:r>
      <w:r>
        <w:rPr>
          <w:spacing w:val="-1"/>
        </w:rPr>
        <w:t xml:space="preserve"> </w:t>
      </w:r>
      <w:r>
        <w:t>принятие</w:t>
      </w:r>
      <w:r>
        <w:rPr>
          <w:spacing w:val="-1"/>
        </w:rPr>
        <w:t xml:space="preserve"> </w:t>
      </w:r>
      <w:r>
        <w:t>идей</w:t>
      </w:r>
      <w:r>
        <w:rPr>
          <w:spacing w:val="-1"/>
        </w:rPr>
        <w:t xml:space="preserve"> </w:t>
      </w:r>
      <w:r>
        <w:t>волонтёрства</w:t>
      </w:r>
      <w:r>
        <w:rPr>
          <w:spacing w:val="-1"/>
        </w:rPr>
        <w:t xml:space="preserve"> </w:t>
      </w:r>
      <w:r>
        <w:t>и</w:t>
      </w:r>
      <w:r>
        <w:rPr>
          <w:spacing w:val="-1"/>
        </w:rPr>
        <w:t xml:space="preserve"> </w:t>
      </w:r>
      <w:r>
        <w:t>добровольчества;</w:t>
      </w:r>
    </w:p>
    <w:p w:rsidR="00F250C8" w:rsidRDefault="00F250C8" w:rsidP="0047201B">
      <w:pPr>
        <w:pStyle w:val="Heading1"/>
        <w:numPr>
          <w:ilvl w:val="1"/>
          <w:numId w:val="31"/>
        </w:numPr>
        <w:tabs>
          <w:tab w:val="left" w:pos="1070"/>
          <w:tab w:val="left" w:pos="4830"/>
        </w:tabs>
        <w:spacing w:before="3"/>
        <w:divId w:val="1382554304"/>
      </w:pPr>
      <w:r>
        <w:t>эстетическое</w:t>
      </w:r>
      <w:r>
        <w:rPr>
          <w:spacing w:val="-5"/>
        </w:rPr>
        <w:t xml:space="preserve"> </w:t>
      </w:r>
      <w:r>
        <w:t>воспитание:</w:t>
      </w:r>
    </w:p>
    <w:p w:rsidR="00F250C8" w:rsidRDefault="00F250C8" w:rsidP="00F250C8">
      <w:pPr>
        <w:pStyle w:val="ab"/>
        <w:tabs>
          <w:tab w:val="left" w:pos="4830"/>
        </w:tabs>
        <w:spacing w:before="36" w:line="278" w:lineRule="auto"/>
        <w:ind w:right="106"/>
        <w:divId w:val="1382554304"/>
      </w:pP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культурной</w:t>
      </w:r>
      <w:r>
        <w:rPr>
          <w:spacing w:val="1"/>
        </w:rPr>
        <w:t xml:space="preserve"> </w:t>
      </w:r>
      <w:r>
        <w:t>безопасностью</w:t>
      </w:r>
      <w:r>
        <w:rPr>
          <w:spacing w:val="1"/>
        </w:rPr>
        <w:t xml:space="preserve"> </w:t>
      </w:r>
      <w:r>
        <w:t>жизнедеятельности;</w:t>
      </w:r>
    </w:p>
    <w:p w:rsidR="00F250C8" w:rsidRDefault="00F250C8" w:rsidP="00F250C8">
      <w:pPr>
        <w:pStyle w:val="ab"/>
        <w:tabs>
          <w:tab w:val="left" w:pos="4830"/>
        </w:tabs>
        <w:spacing w:line="276" w:lineRule="auto"/>
        <w:ind w:right="111"/>
        <w:divId w:val="1382554304"/>
      </w:pPr>
      <w:r>
        <w:t>понимание взаимозависимости успешности и полноценного развития и безопасного</w:t>
      </w:r>
      <w:r>
        <w:rPr>
          <w:spacing w:val="1"/>
        </w:rPr>
        <w:t xml:space="preserve"> </w:t>
      </w:r>
      <w:r>
        <w:t>поведения</w:t>
      </w:r>
      <w:r>
        <w:rPr>
          <w:spacing w:val="-1"/>
        </w:rPr>
        <w:t xml:space="preserve"> </w:t>
      </w:r>
      <w:r>
        <w:t>в</w:t>
      </w:r>
      <w:r>
        <w:rPr>
          <w:spacing w:val="-1"/>
        </w:rPr>
        <w:t xml:space="preserve"> </w:t>
      </w:r>
      <w:r>
        <w:t>повседневной жизни;</w:t>
      </w:r>
    </w:p>
    <w:p w:rsidR="00F250C8" w:rsidRDefault="00F250C8" w:rsidP="0047201B">
      <w:pPr>
        <w:pStyle w:val="Heading1"/>
        <w:numPr>
          <w:ilvl w:val="1"/>
          <w:numId w:val="31"/>
        </w:numPr>
        <w:tabs>
          <w:tab w:val="left" w:pos="1070"/>
          <w:tab w:val="left" w:pos="4830"/>
        </w:tabs>
        <w:divId w:val="1382554304"/>
      </w:pPr>
      <w:r>
        <w:t>ценности</w:t>
      </w:r>
      <w:r>
        <w:rPr>
          <w:spacing w:val="-4"/>
        </w:rPr>
        <w:t xml:space="preserve"> </w:t>
      </w:r>
      <w:r>
        <w:t>научного</w:t>
      </w:r>
      <w:r>
        <w:rPr>
          <w:spacing w:val="-1"/>
        </w:rPr>
        <w:t xml:space="preserve"> </w:t>
      </w:r>
      <w:r>
        <w:t>познания:</w:t>
      </w:r>
    </w:p>
    <w:p w:rsidR="00F250C8" w:rsidRDefault="00F250C8" w:rsidP="00F250C8">
      <w:pPr>
        <w:pStyle w:val="ab"/>
        <w:tabs>
          <w:tab w:val="left" w:pos="4830"/>
        </w:tabs>
        <w:spacing w:before="36" w:line="276" w:lineRule="auto"/>
        <w:ind w:right="99"/>
        <w:divId w:val="1382554304"/>
      </w:pPr>
      <w:r>
        <w:t>сформированность мировоззрения, традиционная ориентация развития общих теорий</w:t>
      </w:r>
      <w:r>
        <w:rPr>
          <w:spacing w:val="1"/>
        </w:rPr>
        <w:t xml:space="preserve"> </w:t>
      </w:r>
      <w:r>
        <w:t>безопасности,</w:t>
      </w:r>
      <w:r>
        <w:rPr>
          <w:spacing w:val="1"/>
        </w:rPr>
        <w:t xml:space="preserve"> </w:t>
      </w:r>
      <w:r>
        <w:t>современные</w:t>
      </w:r>
      <w:r>
        <w:rPr>
          <w:spacing w:val="1"/>
        </w:rPr>
        <w:t xml:space="preserve"> </w:t>
      </w:r>
      <w:r>
        <w:t>представления</w:t>
      </w:r>
      <w:r>
        <w:rPr>
          <w:spacing w:val="1"/>
        </w:rPr>
        <w:t xml:space="preserve"> </w:t>
      </w:r>
      <w:r>
        <w:t>о</w:t>
      </w:r>
      <w:r>
        <w:rPr>
          <w:spacing w:val="1"/>
        </w:rPr>
        <w:t xml:space="preserve"> </w:t>
      </w:r>
      <w:r>
        <w:t>безопасности</w:t>
      </w:r>
      <w:r>
        <w:rPr>
          <w:spacing w:val="1"/>
        </w:rPr>
        <w:t xml:space="preserve"> </w:t>
      </w:r>
      <w:r>
        <w:t>в</w:t>
      </w:r>
      <w:r>
        <w:rPr>
          <w:spacing w:val="1"/>
        </w:rPr>
        <w:t xml:space="preserve"> </w:t>
      </w:r>
      <w:r>
        <w:t>технических,</w:t>
      </w:r>
      <w:r>
        <w:rPr>
          <w:spacing w:val="1"/>
        </w:rPr>
        <w:t xml:space="preserve"> </w:t>
      </w:r>
      <w:r>
        <w:t>естественно-</w:t>
      </w:r>
      <w:r>
        <w:rPr>
          <w:spacing w:val="1"/>
        </w:rPr>
        <w:t xml:space="preserve"> </w:t>
      </w:r>
      <w:r>
        <w:t>научных, общественных, гуманитарных областях знаний, современные концепции культуры</w:t>
      </w:r>
      <w:r>
        <w:rPr>
          <w:spacing w:val="1"/>
        </w:rPr>
        <w:t xml:space="preserve"> </w:t>
      </w:r>
      <w:r>
        <w:t>безопасности жизнедеятельности;</w:t>
      </w:r>
    </w:p>
    <w:p w:rsidR="00F250C8" w:rsidRDefault="00F250C8" w:rsidP="00F250C8">
      <w:pPr>
        <w:pStyle w:val="ab"/>
        <w:tabs>
          <w:tab w:val="left" w:pos="4830"/>
        </w:tabs>
        <w:spacing w:line="276" w:lineRule="auto"/>
        <w:ind w:right="106"/>
        <w:divId w:val="1382554304"/>
      </w:pPr>
      <w:r>
        <w:t>понимание</w:t>
      </w:r>
      <w:r>
        <w:rPr>
          <w:spacing w:val="1"/>
        </w:rPr>
        <w:t xml:space="preserve"> </w:t>
      </w:r>
      <w:r>
        <w:t>научно-практических</w:t>
      </w:r>
      <w:r>
        <w:rPr>
          <w:spacing w:val="1"/>
        </w:rPr>
        <w:t xml:space="preserve"> </w:t>
      </w:r>
      <w:r>
        <w:t>основ</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осознание</w:t>
      </w:r>
      <w:r>
        <w:rPr>
          <w:spacing w:val="1"/>
        </w:rPr>
        <w:t xml:space="preserve"> </w:t>
      </w:r>
      <w:r>
        <w:t>его</w:t>
      </w:r>
      <w:r>
        <w:rPr>
          <w:spacing w:val="1"/>
        </w:rPr>
        <w:t xml:space="preserve"> </w:t>
      </w:r>
      <w:r>
        <w:t>значения</w:t>
      </w:r>
      <w:r>
        <w:rPr>
          <w:spacing w:val="1"/>
        </w:rPr>
        <w:t xml:space="preserve"> </w:t>
      </w:r>
      <w:r>
        <w:t>для</w:t>
      </w:r>
      <w:r>
        <w:rPr>
          <w:spacing w:val="1"/>
        </w:rPr>
        <w:t xml:space="preserve"> </w:t>
      </w:r>
      <w:r>
        <w:t>безопасной</w:t>
      </w:r>
      <w:r>
        <w:rPr>
          <w:spacing w:val="1"/>
        </w:rPr>
        <w:t xml:space="preserve"> </w:t>
      </w:r>
      <w:r>
        <w:t>и</w:t>
      </w:r>
      <w:r>
        <w:rPr>
          <w:spacing w:val="1"/>
        </w:rPr>
        <w:t xml:space="preserve"> </w:t>
      </w:r>
      <w:r>
        <w:t>продуктивной</w:t>
      </w:r>
      <w:r>
        <w:rPr>
          <w:spacing w:val="1"/>
        </w:rPr>
        <w:t xml:space="preserve"> </w:t>
      </w:r>
      <w:r>
        <w:t>жизнедеятельности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p>
    <w:p w:rsidR="00F250C8" w:rsidRDefault="00F250C8" w:rsidP="00F250C8">
      <w:pPr>
        <w:pStyle w:val="ab"/>
        <w:tabs>
          <w:tab w:val="left" w:pos="4830"/>
        </w:tabs>
        <w:spacing w:before="1" w:line="276" w:lineRule="auto"/>
        <w:ind w:right="104"/>
        <w:divId w:val="1382554304"/>
      </w:pPr>
      <w:r>
        <w:t>способность</w:t>
      </w:r>
      <w:r>
        <w:rPr>
          <w:spacing w:val="1"/>
        </w:rPr>
        <w:t xml:space="preserve"> </w:t>
      </w:r>
      <w:r>
        <w:t>применять</w:t>
      </w:r>
      <w:r>
        <w:rPr>
          <w:spacing w:val="1"/>
        </w:rPr>
        <w:t xml:space="preserve"> </w:t>
      </w:r>
      <w:r>
        <w:t>научные</w:t>
      </w:r>
      <w:r>
        <w:rPr>
          <w:spacing w:val="1"/>
        </w:rPr>
        <w:t xml:space="preserve"> </w:t>
      </w:r>
      <w:r>
        <w:t>знания</w:t>
      </w:r>
      <w:r>
        <w:rPr>
          <w:spacing w:val="1"/>
        </w:rPr>
        <w:t xml:space="preserve"> </w:t>
      </w:r>
      <w:r>
        <w:t>для</w:t>
      </w:r>
      <w:r>
        <w:rPr>
          <w:spacing w:val="1"/>
        </w:rPr>
        <w:t xml:space="preserve"> </w:t>
      </w:r>
      <w:r>
        <w:t>реализации</w:t>
      </w:r>
      <w:r>
        <w:rPr>
          <w:spacing w:val="1"/>
        </w:rPr>
        <w:t xml:space="preserve"> </w:t>
      </w:r>
      <w:r>
        <w:t>обеспечения</w:t>
      </w:r>
      <w:r>
        <w:rPr>
          <w:spacing w:val="1"/>
        </w:rPr>
        <w:t xml:space="preserve"> </w:t>
      </w:r>
      <w:r>
        <w:t>безопасного</w:t>
      </w:r>
      <w:r>
        <w:rPr>
          <w:spacing w:val="1"/>
        </w:rPr>
        <w:t xml:space="preserve"> </w:t>
      </w:r>
      <w:r>
        <w:t>поведения (способность предвидеть, при возможности опасности, безопасно действовать в</w:t>
      </w:r>
      <w:r>
        <w:rPr>
          <w:spacing w:val="1"/>
        </w:rPr>
        <w:t xml:space="preserve"> </w:t>
      </w:r>
      <w:r>
        <w:t>опасных</w:t>
      </w:r>
      <w:r>
        <w:rPr>
          <w:spacing w:val="2"/>
        </w:rPr>
        <w:t xml:space="preserve"> </w:t>
      </w:r>
      <w:r>
        <w:t>условиях, в</w:t>
      </w:r>
      <w:r>
        <w:rPr>
          <w:spacing w:val="-2"/>
        </w:rPr>
        <w:t xml:space="preserve"> </w:t>
      </w:r>
      <w:r>
        <w:t>экстремальных</w:t>
      </w:r>
      <w:r>
        <w:rPr>
          <w:spacing w:val="3"/>
        </w:rPr>
        <w:t xml:space="preserve"> </w:t>
      </w:r>
      <w:r>
        <w:t>условиях</w:t>
      </w:r>
      <w:r>
        <w:rPr>
          <w:spacing w:val="-2"/>
        </w:rPr>
        <w:t xml:space="preserve"> </w:t>
      </w:r>
      <w:r>
        <w:t>и вне</w:t>
      </w:r>
      <w:r>
        <w:rPr>
          <w:spacing w:val="-1"/>
        </w:rPr>
        <w:t xml:space="preserve"> </w:t>
      </w:r>
      <w:r>
        <w:t>помещений);</w:t>
      </w:r>
    </w:p>
    <w:p w:rsidR="00F250C8" w:rsidRDefault="00F250C8" w:rsidP="0047201B">
      <w:pPr>
        <w:pStyle w:val="Heading1"/>
        <w:numPr>
          <w:ilvl w:val="1"/>
          <w:numId w:val="31"/>
        </w:numPr>
        <w:tabs>
          <w:tab w:val="left" w:pos="1070"/>
          <w:tab w:val="left" w:pos="4830"/>
        </w:tabs>
        <w:spacing w:before="5"/>
        <w:divId w:val="1382554304"/>
      </w:pPr>
      <w:r>
        <w:t>государственное</w:t>
      </w:r>
      <w:r>
        <w:rPr>
          <w:spacing w:val="-5"/>
        </w:rPr>
        <w:t xml:space="preserve"> </w:t>
      </w:r>
      <w:r>
        <w:t>воспитание:</w:t>
      </w:r>
    </w:p>
    <w:p w:rsidR="00F250C8" w:rsidRDefault="00F250C8" w:rsidP="00F250C8">
      <w:pPr>
        <w:pStyle w:val="ab"/>
        <w:tabs>
          <w:tab w:val="left" w:pos="4830"/>
        </w:tabs>
        <w:spacing w:before="36" w:line="276" w:lineRule="auto"/>
        <w:jc w:val="left"/>
        <w:divId w:val="1382554304"/>
      </w:pPr>
      <w:r>
        <w:t>осознание</w:t>
      </w:r>
      <w:r>
        <w:rPr>
          <w:spacing w:val="27"/>
        </w:rPr>
        <w:t xml:space="preserve"> </w:t>
      </w:r>
      <w:r>
        <w:t>ценностей</w:t>
      </w:r>
      <w:r>
        <w:rPr>
          <w:spacing w:val="28"/>
        </w:rPr>
        <w:t xml:space="preserve"> </w:t>
      </w:r>
      <w:r>
        <w:t>жизни,</w:t>
      </w:r>
      <w:r>
        <w:rPr>
          <w:spacing w:val="27"/>
        </w:rPr>
        <w:t xml:space="preserve"> </w:t>
      </w:r>
      <w:r>
        <w:t>сформированность</w:t>
      </w:r>
      <w:r>
        <w:rPr>
          <w:spacing w:val="29"/>
        </w:rPr>
        <w:t xml:space="preserve"> </w:t>
      </w:r>
      <w:r>
        <w:t>ответственного</w:t>
      </w:r>
      <w:r>
        <w:rPr>
          <w:spacing w:val="27"/>
        </w:rPr>
        <w:t xml:space="preserve"> </w:t>
      </w:r>
      <w:r>
        <w:t>отношения</w:t>
      </w:r>
      <w:r>
        <w:rPr>
          <w:spacing w:val="27"/>
        </w:rPr>
        <w:t xml:space="preserve"> </w:t>
      </w:r>
      <w:r>
        <w:t>к</w:t>
      </w:r>
      <w:r>
        <w:rPr>
          <w:spacing w:val="28"/>
        </w:rPr>
        <w:t xml:space="preserve"> </w:t>
      </w:r>
      <w:r>
        <w:t>своему</w:t>
      </w:r>
      <w:r>
        <w:rPr>
          <w:spacing w:val="-57"/>
        </w:rPr>
        <w:t xml:space="preserve"> </w:t>
      </w:r>
      <w:r>
        <w:t>здоровью</w:t>
      </w:r>
      <w:r>
        <w:rPr>
          <w:spacing w:val="-3"/>
        </w:rPr>
        <w:t xml:space="preserve"> </w:t>
      </w:r>
      <w:r>
        <w:t>и здоровью окружающих;</w:t>
      </w:r>
    </w:p>
    <w:p w:rsidR="00F250C8" w:rsidRDefault="00F250C8" w:rsidP="00F250C8">
      <w:pPr>
        <w:pStyle w:val="ab"/>
        <w:tabs>
          <w:tab w:val="left" w:pos="4830"/>
        </w:tabs>
        <w:spacing w:before="2" w:line="276" w:lineRule="auto"/>
        <w:jc w:val="left"/>
        <w:divId w:val="1382554304"/>
      </w:pPr>
      <w:r>
        <w:t>знание</w:t>
      </w:r>
      <w:r>
        <w:rPr>
          <w:spacing w:val="40"/>
        </w:rPr>
        <w:t xml:space="preserve"> </w:t>
      </w:r>
      <w:r>
        <w:t>приема</w:t>
      </w:r>
      <w:r>
        <w:rPr>
          <w:spacing w:val="40"/>
        </w:rPr>
        <w:t xml:space="preserve"> </w:t>
      </w:r>
      <w:r>
        <w:t>оказания</w:t>
      </w:r>
      <w:r>
        <w:rPr>
          <w:spacing w:val="40"/>
        </w:rPr>
        <w:t xml:space="preserve"> </w:t>
      </w:r>
      <w:r>
        <w:t>первой</w:t>
      </w:r>
      <w:r>
        <w:rPr>
          <w:spacing w:val="41"/>
        </w:rPr>
        <w:t xml:space="preserve"> </w:t>
      </w:r>
      <w:r>
        <w:t>помощи</w:t>
      </w:r>
      <w:r>
        <w:rPr>
          <w:spacing w:val="41"/>
        </w:rPr>
        <w:t xml:space="preserve"> </w:t>
      </w:r>
      <w:r>
        <w:t>и</w:t>
      </w:r>
      <w:r>
        <w:rPr>
          <w:spacing w:val="39"/>
        </w:rPr>
        <w:t xml:space="preserve"> </w:t>
      </w:r>
      <w:r>
        <w:t>готовность</w:t>
      </w:r>
      <w:r>
        <w:rPr>
          <w:spacing w:val="42"/>
        </w:rPr>
        <w:t xml:space="preserve"> </w:t>
      </w:r>
      <w:r>
        <w:t>применить</w:t>
      </w:r>
      <w:r>
        <w:rPr>
          <w:spacing w:val="41"/>
        </w:rPr>
        <w:t xml:space="preserve"> </w:t>
      </w:r>
      <w:r>
        <w:t>их</w:t>
      </w:r>
      <w:r>
        <w:rPr>
          <w:spacing w:val="43"/>
        </w:rPr>
        <w:t xml:space="preserve"> </w:t>
      </w:r>
      <w:r>
        <w:t>в</w:t>
      </w:r>
      <w:r>
        <w:rPr>
          <w:spacing w:val="40"/>
        </w:rPr>
        <w:t xml:space="preserve"> </w:t>
      </w:r>
      <w:r>
        <w:t>случае</w:t>
      </w:r>
      <w:r>
        <w:rPr>
          <w:spacing w:val="-57"/>
        </w:rPr>
        <w:t xml:space="preserve"> </w:t>
      </w:r>
      <w:r>
        <w:t>необходимости;</w:t>
      </w:r>
    </w:p>
    <w:p w:rsidR="00F250C8" w:rsidRDefault="00F250C8" w:rsidP="00F250C8">
      <w:pPr>
        <w:pStyle w:val="ab"/>
        <w:tabs>
          <w:tab w:val="left" w:pos="4830"/>
        </w:tabs>
        <w:spacing w:line="275" w:lineRule="exact"/>
        <w:ind w:left="810" w:firstLine="0"/>
        <w:jc w:val="left"/>
        <w:divId w:val="1382554304"/>
      </w:pPr>
      <w:r>
        <w:t>потребность</w:t>
      </w:r>
      <w:r>
        <w:rPr>
          <w:spacing w:val="-2"/>
        </w:rPr>
        <w:t xml:space="preserve"> </w:t>
      </w:r>
      <w:r>
        <w:t>в</w:t>
      </w:r>
      <w:r>
        <w:rPr>
          <w:spacing w:val="-3"/>
        </w:rPr>
        <w:t xml:space="preserve"> </w:t>
      </w:r>
      <w:r>
        <w:t>регулярном</w:t>
      </w:r>
      <w:r>
        <w:rPr>
          <w:spacing w:val="-3"/>
        </w:rPr>
        <w:t xml:space="preserve"> </w:t>
      </w:r>
      <w:r>
        <w:t>ведении</w:t>
      </w:r>
      <w:r>
        <w:rPr>
          <w:spacing w:val="-2"/>
        </w:rPr>
        <w:t xml:space="preserve"> </w:t>
      </w:r>
      <w:r>
        <w:t>здорового</w:t>
      </w:r>
      <w:r>
        <w:rPr>
          <w:spacing w:val="-2"/>
        </w:rPr>
        <w:t xml:space="preserve"> </w:t>
      </w:r>
      <w:r>
        <w:t>образа</w:t>
      </w:r>
      <w:r>
        <w:rPr>
          <w:spacing w:val="-4"/>
        </w:rPr>
        <w:t xml:space="preserve"> </w:t>
      </w:r>
      <w:r>
        <w:t>жизни;</w:t>
      </w:r>
    </w:p>
    <w:p w:rsidR="00F250C8" w:rsidRDefault="00F250C8" w:rsidP="00F250C8">
      <w:pPr>
        <w:pStyle w:val="ab"/>
        <w:tabs>
          <w:tab w:val="left" w:pos="4830"/>
        </w:tabs>
        <w:spacing w:before="41" w:line="278" w:lineRule="auto"/>
        <w:jc w:val="left"/>
        <w:divId w:val="1382554304"/>
      </w:pPr>
      <w:r>
        <w:t>осознание</w:t>
      </w:r>
      <w:r>
        <w:rPr>
          <w:spacing w:val="32"/>
        </w:rPr>
        <w:t xml:space="preserve"> </w:t>
      </w:r>
      <w:r>
        <w:t>последствий</w:t>
      </w:r>
      <w:r>
        <w:rPr>
          <w:spacing w:val="34"/>
        </w:rPr>
        <w:t xml:space="preserve"> </w:t>
      </w:r>
      <w:r>
        <w:t>и</w:t>
      </w:r>
      <w:r>
        <w:rPr>
          <w:spacing w:val="34"/>
        </w:rPr>
        <w:t xml:space="preserve"> </w:t>
      </w:r>
      <w:r>
        <w:t>активное</w:t>
      </w:r>
      <w:r>
        <w:rPr>
          <w:spacing w:val="32"/>
        </w:rPr>
        <w:t xml:space="preserve"> </w:t>
      </w:r>
      <w:r>
        <w:t>неприятие</w:t>
      </w:r>
      <w:r>
        <w:rPr>
          <w:spacing w:val="32"/>
        </w:rPr>
        <w:t xml:space="preserve"> </w:t>
      </w:r>
      <w:r>
        <w:t>вредных</w:t>
      </w:r>
      <w:r>
        <w:rPr>
          <w:spacing w:val="35"/>
        </w:rPr>
        <w:t xml:space="preserve"> </w:t>
      </w:r>
      <w:r>
        <w:t>привычек</w:t>
      </w:r>
      <w:r>
        <w:rPr>
          <w:spacing w:val="34"/>
        </w:rPr>
        <w:t xml:space="preserve"> </w:t>
      </w:r>
      <w:r>
        <w:t>и</w:t>
      </w:r>
      <w:r>
        <w:rPr>
          <w:spacing w:val="34"/>
        </w:rPr>
        <w:t xml:space="preserve"> </w:t>
      </w:r>
      <w:r>
        <w:t>иных</w:t>
      </w:r>
      <w:r>
        <w:rPr>
          <w:spacing w:val="35"/>
        </w:rPr>
        <w:t xml:space="preserve"> </w:t>
      </w:r>
      <w:r>
        <w:t>форм</w:t>
      </w:r>
      <w:r>
        <w:rPr>
          <w:spacing w:val="-57"/>
        </w:rPr>
        <w:t xml:space="preserve"> </w:t>
      </w:r>
      <w:r>
        <w:t>причинения</w:t>
      </w:r>
      <w:r>
        <w:rPr>
          <w:spacing w:val="-1"/>
        </w:rPr>
        <w:t xml:space="preserve"> </w:t>
      </w:r>
      <w:r>
        <w:t>вреда</w:t>
      </w:r>
      <w:r>
        <w:rPr>
          <w:spacing w:val="-1"/>
        </w:rPr>
        <w:t xml:space="preserve"> </w:t>
      </w:r>
      <w:r>
        <w:t>здоровью и психическому</w:t>
      </w:r>
      <w:r>
        <w:rPr>
          <w:spacing w:val="-6"/>
        </w:rPr>
        <w:t xml:space="preserve"> </w:t>
      </w:r>
      <w:r>
        <w:t>здоровью;</w:t>
      </w:r>
    </w:p>
    <w:p w:rsidR="00F250C8" w:rsidRDefault="00F250C8" w:rsidP="0047201B">
      <w:pPr>
        <w:pStyle w:val="Heading1"/>
        <w:numPr>
          <w:ilvl w:val="1"/>
          <w:numId w:val="31"/>
        </w:numPr>
        <w:tabs>
          <w:tab w:val="left" w:pos="1070"/>
          <w:tab w:val="left" w:pos="4830"/>
        </w:tabs>
        <w:spacing w:before="1"/>
        <w:divId w:val="1382554304"/>
      </w:pPr>
      <w:r>
        <w:t>трудовое</w:t>
      </w:r>
      <w:r>
        <w:rPr>
          <w:spacing w:val="-4"/>
        </w:rPr>
        <w:t xml:space="preserve"> </w:t>
      </w:r>
      <w:r>
        <w:t>воспитание:</w:t>
      </w:r>
    </w:p>
    <w:p w:rsidR="00F250C8" w:rsidRDefault="00F250C8" w:rsidP="00F250C8">
      <w:pPr>
        <w:pStyle w:val="ab"/>
        <w:tabs>
          <w:tab w:val="left" w:pos="4830"/>
        </w:tabs>
        <w:spacing w:before="36" w:line="276" w:lineRule="auto"/>
        <w:jc w:val="left"/>
        <w:divId w:val="1382554304"/>
      </w:pPr>
      <w:r>
        <w:t>готовность</w:t>
      </w:r>
      <w:r>
        <w:rPr>
          <w:spacing w:val="10"/>
        </w:rPr>
        <w:t xml:space="preserve"> </w:t>
      </w:r>
      <w:r>
        <w:t>к</w:t>
      </w:r>
      <w:r>
        <w:rPr>
          <w:spacing w:val="12"/>
        </w:rPr>
        <w:t xml:space="preserve"> </w:t>
      </w:r>
      <w:r>
        <w:t>труду,</w:t>
      </w:r>
      <w:r>
        <w:rPr>
          <w:spacing w:val="11"/>
        </w:rPr>
        <w:t xml:space="preserve"> </w:t>
      </w:r>
      <w:r>
        <w:t>осознание</w:t>
      </w:r>
      <w:r>
        <w:rPr>
          <w:spacing w:val="10"/>
        </w:rPr>
        <w:t xml:space="preserve"> </w:t>
      </w:r>
      <w:r>
        <w:t>инновационности</w:t>
      </w:r>
      <w:r>
        <w:rPr>
          <w:spacing w:val="13"/>
        </w:rPr>
        <w:t xml:space="preserve"> </w:t>
      </w:r>
      <w:r>
        <w:t>трудовой</w:t>
      </w:r>
      <w:r>
        <w:rPr>
          <w:spacing w:val="12"/>
        </w:rPr>
        <w:t xml:space="preserve"> </w:t>
      </w:r>
      <w:r>
        <w:t>деятельности</w:t>
      </w:r>
      <w:r>
        <w:rPr>
          <w:spacing w:val="13"/>
        </w:rPr>
        <w:t xml:space="preserve"> </w:t>
      </w:r>
      <w:r>
        <w:t>для</w:t>
      </w:r>
      <w:r>
        <w:rPr>
          <w:spacing w:val="12"/>
        </w:rPr>
        <w:t xml:space="preserve"> </w:t>
      </w:r>
      <w:r>
        <w:t>развития</w:t>
      </w:r>
      <w:r>
        <w:rPr>
          <w:spacing w:val="-57"/>
        </w:rPr>
        <w:t xml:space="preserve"> </w:t>
      </w:r>
      <w:r>
        <w:t>личности,</w:t>
      </w:r>
      <w:r>
        <w:rPr>
          <w:spacing w:val="-1"/>
        </w:rPr>
        <w:t xml:space="preserve"> </w:t>
      </w:r>
      <w:r>
        <w:t>общества</w:t>
      </w:r>
      <w:r>
        <w:rPr>
          <w:spacing w:val="-2"/>
        </w:rPr>
        <w:t xml:space="preserve"> </w:t>
      </w:r>
      <w:r>
        <w:t>и</w:t>
      </w:r>
      <w:r>
        <w:rPr>
          <w:spacing w:val="-1"/>
        </w:rPr>
        <w:t xml:space="preserve"> </w:t>
      </w:r>
      <w:r>
        <w:t>государства, обеспечения</w:t>
      </w:r>
      <w:r>
        <w:rPr>
          <w:spacing w:val="-1"/>
        </w:rPr>
        <w:t xml:space="preserve"> </w:t>
      </w:r>
      <w:r>
        <w:t>национальной</w:t>
      </w:r>
      <w:r>
        <w:rPr>
          <w:spacing w:val="-1"/>
        </w:rPr>
        <w:t xml:space="preserve"> </w:t>
      </w:r>
      <w:r>
        <w:t>безопасности;</w:t>
      </w:r>
    </w:p>
    <w:p w:rsidR="00F250C8" w:rsidRPr="00F250C8" w:rsidRDefault="00F250C8" w:rsidP="00F250C8">
      <w:pPr>
        <w:tabs>
          <w:tab w:val="left" w:pos="4830"/>
        </w:tabs>
        <w:spacing w:line="276" w:lineRule="auto"/>
        <w:divId w:val="1382554304"/>
        <w:rPr>
          <w:lang w:val="ru-RU"/>
        </w:rPr>
        <w:sectPr w:rsidR="00F250C8" w:rsidRPr="00F250C8">
          <w:pgSz w:w="11910" w:h="16840"/>
          <w:pgMar w:top="660" w:right="460" w:bottom="280" w:left="1600" w:header="427" w:footer="0" w:gutter="0"/>
          <w:cols w:space="720"/>
        </w:sectPr>
      </w:pPr>
    </w:p>
    <w:p w:rsidR="00F250C8" w:rsidRDefault="00F250C8" w:rsidP="00F250C8">
      <w:pPr>
        <w:pStyle w:val="ab"/>
        <w:tabs>
          <w:tab w:val="left" w:pos="4830"/>
        </w:tabs>
        <w:ind w:left="0" w:firstLine="0"/>
        <w:jc w:val="left"/>
        <w:divId w:val="1382554304"/>
        <w:rPr>
          <w:sz w:val="20"/>
        </w:rPr>
      </w:pPr>
    </w:p>
    <w:p w:rsidR="00F250C8" w:rsidRDefault="00F250C8" w:rsidP="00F250C8">
      <w:pPr>
        <w:pStyle w:val="ab"/>
        <w:tabs>
          <w:tab w:val="left" w:pos="4830"/>
        </w:tabs>
        <w:spacing w:before="225" w:line="278" w:lineRule="auto"/>
        <w:jc w:val="left"/>
        <w:divId w:val="1382554304"/>
      </w:pPr>
      <w:r>
        <w:t>готовность</w:t>
      </w:r>
      <w:r>
        <w:rPr>
          <w:spacing w:val="15"/>
        </w:rPr>
        <w:t xml:space="preserve"> </w:t>
      </w:r>
      <w:r>
        <w:t>к</w:t>
      </w:r>
      <w:r>
        <w:rPr>
          <w:spacing w:val="16"/>
        </w:rPr>
        <w:t xml:space="preserve"> </w:t>
      </w:r>
      <w:r>
        <w:t>осознанному</w:t>
      </w:r>
      <w:r>
        <w:rPr>
          <w:spacing w:val="11"/>
        </w:rPr>
        <w:t xml:space="preserve"> </w:t>
      </w:r>
      <w:r>
        <w:t>и</w:t>
      </w:r>
      <w:r>
        <w:rPr>
          <w:spacing w:val="17"/>
        </w:rPr>
        <w:t xml:space="preserve"> </w:t>
      </w:r>
      <w:r>
        <w:t>ответственному</w:t>
      </w:r>
      <w:r>
        <w:rPr>
          <w:spacing w:val="11"/>
        </w:rPr>
        <w:t xml:space="preserve"> </w:t>
      </w:r>
      <w:r>
        <w:t>соблюдению</w:t>
      </w:r>
      <w:r>
        <w:rPr>
          <w:spacing w:val="14"/>
        </w:rPr>
        <w:t xml:space="preserve"> </w:t>
      </w:r>
      <w:r>
        <w:t>требований</w:t>
      </w:r>
      <w:r>
        <w:rPr>
          <w:spacing w:val="16"/>
        </w:rPr>
        <w:t xml:space="preserve"> </w:t>
      </w:r>
      <w:r>
        <w:t>безопасности</w:t>
      </w:r>
      <w:r>
        <w:rPr>
          <w:spacing w:val="18"/>
        </w:rPr>
        <w:t xml:space="preserve"> </w:t>
      </w:r>
      <w:r>
        <w:t>в</w:t>
      </w:r>
      <w:r>
        <w:rPr>
          <w:spacing w:val="-57"/>
        </w:rPr>
        <w:t xml:space="preserve"> </w:t>
      </w:r>
      <w:r>
        <w:t>процессе</w:t>
      </w:r>
      <w:r>
        <w:rPr>
          <w:spacing w:val="-2"/>
        </w:rPr>
        <w:t xml:space="preserve"> </w:t>
      </w:r>
      <w:r>
        <w:t>трудовой деятельности;</w:t>
      </w:r>
    </w:p>
    <w:p w:rsidR="00F250C8" w:rsidRDefault="00F250C8" w:rsidP="00F250C8">
      <w:pPr>
        <w:pStyle w:val="ab"/>
        <w:tabs>
          <w:tab w:val="left" w:pos="4830"/>
        </w:tabs>
        <w:spacing w:line="276" w:lineRule="auto"/>
        <w:jc w:val="left"/>
        <w:divId w:val="1382554304"/>
      </w:pPr>
      <w:r>
        <w:t>интерес</w:t>
      </w:r>
      <w:r>
        <w:rPr>
          <w:spacing w:val="36"/>
        </w:rPr>
        <w:t xml:space="preserve"> </w:t>
      </w:r>
      <w:r>
        <w:t>к</w:t>
      </w:r>
      <w:r>
        <w:rPr>
          <w:spacing w:val="37"/>
        </w:rPr>
        <w:t xml:space="preserve"> </w:t>
      </w:r>
      <w:r>
        <w:t>различным</w:t>
      </w:r>
      <w:r>
        <w:rPr>
          <w:spacing w:val="33"/>
        </w:rPr>
        <w:t xml:space="preserve"> </w:t>
      </w:r>
      <w:r>
        <w:t>сферам</w:t>
      </w:r>
      <w:r>
        <w:rPr>
          <w:spacing w:val="36"/>
        </w:rPr>
        <w:t xml:space="preserve"> </w:t>
      </w:r>
      <w:r>
        <w:t>профессиональной</w:t>
      </w:r>
      <w:r>
        <w:rPr>
          <w:spacing w:val="35"/>
        </w:rPr>
        <w:t xml:space="preserve"> </w:t>
      </w:r>
      <w:r>
        <w:t>деятельности,</w:t>
      </w:r>
      <w:r>
        <w:rPr>
          <w:spacing w:val="34"/>
        </w:rPr>
        <w:t xml:space="preserve"> </w:t>
      </w:r>
      <w:r>
        <w:t>включая</w:t>
      </w:r>
      <w:r>
        <w:rPr>
          <w:spacing w:val="37"/>
        </w:rPr>
        <w:t xml:space="preserve"> </w:t>
      </w:r>
      <w:r>
        <w:t>военно-</w:t>
      </w:r>
      <w:r>
        <w:rPr>
          <w:spacing w:val="-57"/>
        </w:rPr>
        <w:t xml:space="preserve"> </w:t>
      </w:r>
      <w:r>
        <w:t>профессиональные</w:t>
      </w:r>
      <w:r>
        <w:rPr>
          <w:spacing w:val="-3"/>
        </w:rPr>
        <w:t xml:space="preserve"> </w:t>
      </w:r>
      <w:r>
        <w:t>профессии;</w:t>
      </w:r>
    </w:p>
    <w:p w:rsidR="00F250C8" w:rsidRDefault="00F250C8" w:rsidP="00F250C8">
      <w:pPr>
        <w:pStyle w:val="ab"/>
        <w:tabs>
          <w:tab w:val="left" w:pos="4830"/>
        </w:tabs>
        <w:spacing w:line="275" w:lineRule="exact"/>
        <w:ind w:left="810" w:firstLine="0"/>
        <w:jc w:val="left"/>
        <w:divId w:val="1382554304"/>
      </w:pPr>
      <w:r>
        <w:t>готовность</w:t>
      </w:r>
      <w:r>
        <w:rPr>
          <w:spacing w:val="-1"/>
        </w:rPr>
        <w:t xml:space="preserve"> </w:t>
      </w:r>
      <w:r>
        <w:t>и</w:t>
      </w:r>
      <w:r>
        <w:rPr>
          <w:spacing w:val="-2"/>
        </w:rPr>
        <w:t xml:space="preserve"> </w:t>
      </w:r>
      <w:r>
        <w:t>способность</w:t>
      </w:r>
      <w:r>
        <w:rPr>
          <w:spacing w:val="-1"/>
        </w:rPr>
        <w:t xml:space="preserve"> </w:t>
      </w:r>
      <w:r>
        <w:t>к</w:t>
      </w:r>
      <w:r>
        <w:rPr>
          <w:spacing w:val="-4"/>
        </w:rPr>
        <w:t xml:space="preserve"> </w:t>
      </w:r>
      <w:r>
        <w:t>полному</w:t>
      </w:r>
      <w:r>
        <w:rPr>
          <w:spacing w:val="-10"/>
        </w:rPr>
        <w:t xml:space="preserve"> </w:t>
      </w:r>
      <w:r>
        <w:t>образованию</w:t>
      </w:r>
      <w:r>
        <w:rPr>
          <w:spacing w:val="-2"/>
        </w:rPr>
        <w:t xml:space="preserve"> </w:t>
      </w:r>
      <w:r>
        <w:t>и</w:t>
      </w:r>
      <w:r>
        <w:rPr>
          <w:spacing w:val="-1"/>
        </w:rPr>
        <w:t xml:space="preserve"> </w:t>
      </w:r>
      <w:r>
        <w:t>самообразованию</w:t>
      </w:r>
      <w:r>
        <w:rPr>
          <w:spacing w:val="-4"/>
        </w:rPr>
        <w:t xml:space="preserve"> </w:t>
      </w:r>
      <w:r>
        <w:t>на</w:t>
      </w:r>
      <w:r>
        <w:rPr>
          <w:spacing w:val="-3"/>
        </w:rPr>
        <w:t xml:space="preserve"> </w:t>
      </w:r>
      <w:r>
        <w:t>всю</w:t>
      </w:r>
      <w:r>
        <w:rPr>
          <w:spacing w:val="-2"/>
        </w:rPr>
        <w:t xml:space="preserve"> </w:t>
      </w:r>
      <w:r>
        <w:t>жизнь;</w:t>
      </w:r>
    </w:p>
    <w:p w:rsidR="00F250C8" w:rsidRDefault="00F250C8" w:rsidP="0047201B">
      <w:pPr>
        <w:pStyle w:val="Heading1"/>
        <w:numPr>
          <w:ilvl w:val="1"/>
          <w:numId w:val="31"/>
        </w:numPr>
        <w:tabs>
          <w:tab w:val="left" w:pos="1070"/>
          <w:tab w:val="left" w:pos="4830"/>
        </w:tabs>
        <w:spacing w:before="44"/>
        <w:divId w:val="1382554304"/>
      </w:pPr>
      <w:r>
        <w:t>экологическое</w:t>
      </w:r>
      <w:r>
        <w:rPr>
          <w:spacing w:val="-4"/>
        </w:rPr>
        <w:t xml:space="preserve"> </w:t>
      </w:r>
      <w:r>
        <w:t>воспитание:</w:t>
      </w:r>
    </w:p>
    <w:p w:rsidR="00F250C8" w:rsidRDefault="00F250C8" w:rsidP="00F250C8">
      <w:pPr>
        <w:pStyle w:val="ab"/>
        <w:tabs>
          <w:tab w:val="left" w:pos="4830"/>
        </w:tabs>
        <w:spacing w:before="36" w:line="276" w:lineRule="auto"/>
        <w:ind w:right="106"/>
        <w:divId w:val="1382554304"/>
      </w:pPr>
      <w:r>
        <w:t>сформированность культуры, понимание общих социально-экономических процессов</w:t>
      </w:r>
      <w:r>
        <w:rPr>
          <w:spacing w:val="1"/>
        </w:rPr>
        <w:t xml:space="preserve"> </w:t>
      </w:r>
      <w:r>
        <w:t>в состоянии природной среды, осознание глобального характера экологических проблем, их</w:t>
      </w:r>
      <w:r>
        <w:rPr>
          <w:spacing w:val="1"/>
        </w:rPr>
        <w:t xml:space="preserve"> </w:t>
      </w:r>
      <w:r>
        <w:t>роль</w:t>
      </w:r>
      <w:r>
        <w:rPr>
          <w:spacing w:val="-1"/>
        </w:rPr>
        <w:t xml:space="preserve"> </w:t>
      </w:r>
      <w:r>
        <w:t>в</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p>
    <w:p w:rsidR="00F250C8" w:rsidRDefault="00F250C8" w:rsidP="00F250C8">
      <w:pPr>
        <w:pStyle w:val="ab"/>
        <w:tabs>
          <w:tab w:val="left" w:pos="4830"/>
        </w:tabs>
        <w:spacing w:before="1" w:line="276" w:lineRule="auto"/>
        <w:ind w:right="103"/>
        <w:divId w:val="1382554304"/>
      </w:pPr>
      <w:r>
        <w:t>планирование</w:t>
      </w:r>
      <w:r>
        <w:rPr>
          <w:spacing w:val="1"/>
        </w:rPr>
        <w:t xml:space="preserve"> </w:t>
      </w:r>
      <w:r>
        <w:t>и</w:t>
      </w:r>
      <w:r>
        <w:rPr>
          <w:spacing w:val="1"/>
        </w:rPr>
        <w:t xml:space="preserve"> </w:t>
      </w:r>
      <w:r>
        <w:t>предсказание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принципа</w:t>
      </w:r>
      <w:r>
        <w:rPr>
          <w:spacing w:val="-57"/>
        </w:rPr>
        <w:t xml:space="preserve"> </w:t>
      </w:r>
      <w:r>
        <w:t>грамотности и разумного</w:t>
      </w:r>
      <w:r>
        <w:rPr>
          <w:spacing w:val="-1"/>
        </w:rPr>
        <w:t xml:space="preserve"> </w:t>
      </w:r>
      <w:r>
        <w:t>природопользования;</w:t>
      </w:r>
    </w:p>
    <w:p w:rsidR="00F250C8" w:rsidRDefault="00F250C8" w:rsidP="00F250C8">
      <w:pPr>
        <w:pStyle w:val="ab"/>
        <w:tabs>
          <w:tab w:val="left" w:pos="4830"/>
        </w:tabs>
        <w:spacing w:line="276" w:lineRule="auto"/>
        <w:ind w:right="104"/>
        <w:divId w:val="1382554304"/>
      </w:pPr>
      <w:r>
        <w:t>активные</w:t>
      </w:r>
      <w:r>
        <w:rPr>
          <w:spacing w:val="1"/>
        </w:rPr>
        <w:t xml:space="preserve"> </w:t>
      </w:r>
      <w:r>
        <w:t>неприятные</w:t>
      </w:r>
      <w:r>
        <w:rPr>
          <w:spacing w:val="1"/>
        </w:rPr>
        <w:t xml:space="preserve"> </w:t>
      </w:r>
      <w:r>
        <w:t>действия,</w:t>
      </w:r>
      <w:r>
        <w:rPr>
          <w:spacing w:val="1"/>
        </w:rPr>
        <w:t xml:space="preserve"> </w:t>
      </w:r>
      <w:r>
        <w:t>приносящие</w:t>
      </w:r>
      <w:r>
        <w:rPr>
          <w:spacing w:val="1"/>
        </w:rPr>
        <w:t xml:space="preserve"> </w:t>
      </w:r>
      <w:r>
        <w:t>вред</w:t>
      </w:r>
      <w:r>
        <w:rPr>
          <w:spacing w:val="1"/>
        </w:rPr>
        <w:t xml:space="preserve"> </w:t>
      </w:r>
      <w:r>
        <w:t>окружающей</w:t>
      </w:r>
      <w:r>
        <w:rPr>
          <w:spacing w:val="1"/>
        </w:rPr>
        <w:t xml:space="preserve"> </w:t>
      </w:r>
      <w:r>
        <w:t>среде; 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1"/>
        </w:rPr>
        <w:t xml:space="preserve"> </w:t>
      </w:r>
      <w:r>
        <w:t>хозяйственных</w:t>
      </w:r>
      <w:r>
        <w:rPr>
          <w:spacing w:val="1"/>
        </w:rPr>
        <w:t xml:space="preserve"> </w:t>
      </w:r>
      <w:r>
        <w:t>действий</w:t>
      </w:r>
      <w:r>
        <w:rPr>
          <w:spacing w:val="1"/>
        </w:rPr>
        <w:t xml:space="preserve"> </w:t>
      </w:r>
      <w:r>
        <w:t>и</w:t>
      </w:r>
      <w:r>
        <w:rPr>
          <w:spacing w:val="1"/>
        </w:rPr>
        <w:t xml:space="preserve"> </w:t>
      </w:r>
      <w:r>
        <w:t>предотвращать их;</w:t>
      </w:r>
    </w:p>
    <w:p w:rsidR="00F250C8" w:rsidRDefault="00F250C8" w:rsidP="00F250C8">
      <w:pPr>
        <w:pStyle w:val="ab"/>
        <w:tabs>
          <w:tab w:val="left" w:pos="4830"/>
        </w:tabs>
        <w:ind w:left="810" w:firstLine="0"/>
        <w:divId w:val="1382554304"/>
      </w:pPr>
      <w:r>
        <w:t>расширение</w:t>
      </w:r>
      <w:r>
        <w:rPr>
          <w:spacing w:val="-5"/>
        </w:rPr>
        <w:t xml:space="preserve"> </w:t>
      </w:r>
      <w:r>
        <w:t>представлений</w:t>
      </w:r>
      <w:r>
        <w:rPr>
          <w:spacing w:val="-4"/>
        </w:rPr>
        <w:t xml:space="preserve"> </w:t>
      </w:r>
      <w:r>
        <w:t>о</w:t>
      </w:r>
      <w:r>
        <w:rPr>
          <w:spacing w:val="-6"/>
        </w:rPr>
        <w:t xml:space="preserve"> </w:t>
      </w:r>
      <w:r>
        <w:t>деятельности</w:t>
      </w:r>
      <w:r>
        <w:rPr>
          <w:spacing w:val="-3"/>
        </w:rPr>
        <w:t xml:space="preserve"> </w:t>
      </w:r>
      <w:r>
        <w:t>главной</w:t>
      </w:r>
      <w:r>
        <w:rPr>
          <w:spacing w:val="-4"/>
        </w:rPr>
        <w:t xml:space="preserve"> </w:t>
      </w:r>
      <w:r>
        <w:t>направленности.</w:t>
      </w:r>
    </w:p>
    <w:p w:rsidR="00F250C8" w:rsidRDefault="00F250C8" w:rsidP="00F250C8">
      <w:pPr>
        <w:pStyle w:val="Heading1"/>
        <w:tabs>
          <w:tab w:val="left" w:pos="4830"/>
        </w:tabs>
        <w:spacing w:before="46"/>
        <w:divId w:val="1382554304"/>
      </w:pPr>
      <w:r>
        <w:t>Метапредметные</w:t>
      </w:r>
      <w:r>
        <w:rPr>
          <w:spacing w:val="-6"/>
        </w:rPr>
        <w:t xml:space="preserve"> </w:t>
      </w:r>
      <w:r>
        <w:t>результаты</w:t>
      </w:r>
    </w:p>
    <w:p w:rsidR="00F250C8" w:rsidRDefault="00F250C8" w:rsidP="00F250C8">
      <w:pPr>
        <w:pStyle w:val="ab"/>
        <w:tabs>
          <w:tab w:val="left" w:pos="4830"/>
        </w:tabs>
        <w:spacing w:before="36" w:line="276" w:lineRule="auto"/>
        <w:ind w:right="109"/>
        <w:divId w:val="1382554304"/>
      </w:pPr>
      <w:r>
        <w:t>В результате изучения ОБЖ на уровне среднего общего образования у обучающихся</w:t>
      </w:r>
      <w:r>
        <w:rPr>
          <w:spacing w:val="1"/>
        </w:rPr>
        <w:t xml:space="preserve"> </w:t>
      </w:r>
      <w:r>
        <w:t>формируются</w:t>
      </w:r>
      <w:r>
        <w:rPr>
          <w:spacing w:val="1"/>
        </w:rPr>
        <w:t xml:space="preserve"> </w:t>
      </w:r>
      <w:r>
        <w:t>познавательные</w:t>
      </w:r>
      <w:r>
        <w:rPr>
          <w:spacing w:val="1"/>
        </w:rPr>
        <w:t xml:space="preserve"> </w:t>
      </w:r>
      <w:r>
        <w:t>универсальные</w:t>
      </w:r>
      <w:r>
        <w:rPr>
          <w:spacing w:val="1"/>
        </w:rPr>
        <w:t xml:space="preserve"> </w:t>
      </w:r>
      <w:r>
        <w:t>технологические,</w:t>
      </w:r>
      <w:r>
        <w:rPr>
          <w:spacing w:val="1"/>
        </w:rPr>
        <w:t xml:space="preserve"> </w:t>
      </w:r>
      <w:r>
        <w:t>коммуникативные</w:t>
      </w:r>
      <w:r>
        <w:rPr>
          <w:spacing w:val="1"/>
        </w:rPr>
        <w:t xml:space="preserve"> </w:t>
      </w:r>
      <w:r>
        <w:t>универсальные</w:t>
      </w:r>
      <w:r>
        <w:rPr>
          <w:spacing w:val="1"/>
        </w:rPr>
        <w:t xml:space="preserve"> </w:t>
      </w:r>
      <w:r>
        <w:t>технологические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технологические</w:t>
      </w:r>
      <w:r>
        <w:rPr>
          <w:spacing w:val="1"/>
        </w:rPr>
        <w:t xml:space="preserve"> </w:t>
      </w:r>
      <w:r>
        <w:t>действия,</w:t>
      </w:r>
      <w:r>
        <w:rPr>
          <w:spacing w:val="-1"/>
        </w:rPr>
        <w:t xml:space="preserve"> </w:t>
      </w:r>
      <w:r>
        <w:t>современная</w:t>
      </w:r>
      <w:r>
        <w:rPr>
          <w:spacing w:val="2"/>
        </w:rPr>
        <w:t xml:space="preserve"> </w:t>
      </w:r>
      <w:r>
        <w:t>деятельность.</w:t>
      </w:r>
    </w:p>
    <w:p w:rsidR="00F250C8" w:rsidRPr="00F250C8" w:rsidRDefault="00F250C8" w:rsidP="00F250C8">
      <w:pPr>
        <w:tabs>
          <w:tab w:val="left" w:pos="4830"/>
        </w:tabs>
        <w:spacing w:line="278" w:lineRule="auto"/>
        <w:ind w:left="102" w:right="102" w:firstLine="707"/>
        <w:jc w:val="both"/>
        <w:divId w:val="1382554304"/>
        <w:rPr>
          <w:lang w:val="ru-RU"/>
        </w:rPr>
      </w:pPr>
      <w:r w:rsidRPr="00F250C8">
        <w:rPr>
          <w:lang w:val="ru-RU"/>
        </w:rPr>
        <w:t xml:space="preserve">У обучающегося формируются следующие </w:t>
      </w:r>
      <w:r w:rsidRPr="00F250C8">
        <w:rPr>
          <w:b/>
          <w:lang w:val="ru-RU"/>
        </w:rPr>
        <w:t xml:space="preserve">базовые логические действия </w:t>
      </w:r>
      <w:r w:rsidRPr="00F250C8">
        <w:rPr>
          <w:lang w:val="ru-RU"/>
        </w:rPr>
        <w:t>как часть</w:t>
      </w:r>
      <w:r w:rsidRPr="00F250C8">
        <w:rPr>
          <w:spacing w:val="1"/>
          <w:lang w:val="ru-RU"/>
        </w:rPr>
        <w:t xml:space="preserve"> </w:t>
      </w:r>
      <w:r w:rsidRPr="00F250C8">
        <w:rPr>
          <w:lang w:val="ru-RU"/>
        </w:rPr>
        <w:t>познавательных</w:t>
      </w:r>
      <w:r w:rsidRPr="00F250C8">
        <w:rPr>
          <w:spacing w:val="3"/>
          <w:lang w:val="ru-RU"/>
        </w:rPr>
        <w:t xml:space="preserve"> </w:t>
      </w:r>
      <w:r w:rsidRPr="00F250C8">
        <w:rPr>
          <w:lang w:val="ru-RU"/>
        </w:rPr>
        <w:t>универсальных</w:t>
      </w:r>
      <w:r w:rsidRPr="00F250C8">
        <w:rPr>
          <w:spacing w:val="1"/>
          <w:lang w:val="ru-RU"/>
        </w:rPr>
        <w:t xml:space="preserve"> </w:t>
      </w:r>
      <w:r w:rsidRPr="00F250C8">
        <w:rPr>
          <w:lang w:val="ru-RU"/>
        </w:rPr>
        <w:t>логических</w:t>
      </w:r>
      <w:r w:rsidRPr="00F250C8">
        <w:rPr>
          <w:spacing w:val="1"/>
          <w:lang w:val="ru-RU"/>
        </w:rPr>
        <w:t xml:space="preserve"> </w:t>
      </w:r>
      <w:r w:rsidRPr="00F250C8">
        <w:rPr>
          <w:lang w:val="ru-RU"/>
        </w:rPr>
        <w:t>действий:</w:t>
      </w:r>
    </w:p>
    <w:p w:rsidR="00F250C8" w:rsidRDefault="00F250C8" w:rsidP="00F250C8">
      <w:pPr>
        <w:pStyle w:val="ab"/>
        <w:tabs>
          <w:tab w:val="left" w:pos="4830"/>
        </w:tabs>
        <w:spacing w:line="276" w:lineRule="auto"/>
        <w:ind w:right="105"/>
        <w:divId w:val="1382554304"/>
      </w:pPr>
      <w:r>
        <w:t>самостоятельно определять решение проблемных вопросов безопасности 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обосновывать</w:t>
      </w:r>
      <w:r>
        <w:rPr>
          <w:spacing w:val="1"/>
        </w:rPr>
        <w:t xml:space="preserve"> </w:t>
      </w:r>
      <w:r>
        <w:t>их</w:t>
      </w:r>
      <w:r>
        <w:rPr>
          <w:spacing w:val="1"/>
        </w:rPr>
        <w:t xml:space="preserve"> </w:t>
      </w:r>
      <w:r>
        <w:t>приоритеты</w:t>
      </w:r>
      <w:r>
        <w:rPr>
          <w:spacing w:val="1"/>
        </w:rPr>
        <w:t xml:space="preserve"> </w:t>
      </w:r>
      <w:r>
        <w:t>и</w:t>
      </w:r>
      <w:r>
        <w:rPr>
          <w:spacing w:val="1"/>
        </w:rPr>
        <w:t xml:space="preserve"> </w:t>
      </w:r>
      <w:r>
        <w:t>всесторонне</w:t>
      </w:r>
      <w:r>
        <w:rPr>
          <w:spacing w:val="1"/>
        </w:rPr>
        <w:t xml:space="preserve"> </w:t>
      </w:r>
      <w:r>
        <w:t>анализировать,</w:t>
      </w:r>
      <w:r>
        <w:rPr>
          <w:spacing w:val="1"/>
        </w:rPr>
        <w:t xml:space="preserve"> </w:t>
      </w:r>
      <w:r>
        <w:t>разрабатывать алгоритмы</w:t>
      </w:r>
      <w:r>
        <w:rPr>
          <w:spacing w:val="-1"/>
        </w:rPr>
        <w:t xml:space="preserve"> </w:t>
      </w:r>
      <w:r>
        <w:t>их</w:t>
      </w:r>
      <w:r>
        <w:rPr>
          <w:spacing w:val="2"/>
        </w:rPr>
        <w:t xml:space="preserve"> </w:t>
      </w:r>
      <w:r>
        <w:t>возможного</w:t>
      </w:r>
      <w:r>
        <w:rPr>
          <w:spacing w:val="-1"/>
        </w:rPr>
        <w:t xml:space="preserve"> </w:t>
      </w:r>
      <w:r>
        <w:t>решения</w:t>
      </w:r>
      <w:r>
        <w:rPr>
          <w:spacing w:val="-1"/>
        </w:rPr>
        <w:t xml:space="preserve"> </w:t>
      </w:r>
      <w:r>
        <w:t>в</w:t>
      </w:r>
      <w:r>
        <w:rPr>
          <w:spacing w:val="-1"/>
        </w:rPr>
        <w:t xml:space="preserve"> </w:t>
      </w:r>
      <w:r>
        <w:t>различных</w:t>
      </w:r>
      <w:r>
        <w:rPr>
          <w:spacing w:val="3"/>
        </w:rPr>
        <w:t xml:space="preserve"> </w:t>
      </w:r>
      <w:r>
        <w:t>условиях;</w:t>
      </w:r>
    </w:p>
    <w:p w:rsidR="00F250C8" w:rsidRDefault="00F250C8" w:rsidP="00F250C8">
      <w:pPr>
        <w:pStyle w:val="ab"/>
        <w:tabs>
          <w:tab w:val="left" w:pos="4830"/>
        </w:tabs>
        <w:spacing w:line="276" w:lineRule="auto"/>
        <w:ind w:right="102"/>
        <w:divId w:val="1382554304"/>
      </w:pPr>
      <w:r>
        <w:t>сохранять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1"/>
        </w:rPr>
        <w:t xml:space="preserve"> </w:t>
      </w:r>
      <w:r>
        <w:t>обобщения,</w:t>
      </w:r>
      <w:r>
        <w:rPr>
          <w:spacing w:val="1"/>
        </w:rPr>
        <w:t xml:space="preserve"> </w:t>
      </w:r>
      <w:r>
        <w:t>сравнения</w:t>
      </w:r>
      <w:r>
        <w:rPr>
          <w:spacing w:val="1"/>
        </w:rPr>
        <w:t xml:space="preserve"> </w:t>
      </w:r>
      <w:r>
        <w:t>и</w:t>
      </w:r>
      <w:r>
        <w:rPr>
          <w:spacing w:val="1"/>
        </w:rPr>
        <w:t xml:space="preserve"> </w:t>
      </w:r>
      <w:r>
        <w:t>классификации событий и тенденций в области безопасности жизнедеятельности, выявлять</w:t>
      </w:r>
      <w:r>
        <w:rPr>
          <w:spacing w:val="1"/>
        </w:rPr>
        <w:t xml:space="preserve"> </w:t>
      </w:r>
      <w:r>
        <w:t>их</w:t>
      </w:r>
      <w:r>
        <w:rPr>
          <w:spacing w:val="-2"/>
        </w:rPr>
        <w:t xml:space="preserve"> </w:t>
      </w:r>
      <w:r>
        <w:t>закономерности и</w:t>
      </w:r>
      <w:r>
        <w:rPr>
          <w:spacing w:val="-2"/>
        </w:rPr>
        <w:t xml:space="preserve"> </w:t>
      </w:r>
      <w:r>
        <w:t>противоречия;</w:t>
      </w:r>
    </w:p>
    <w:p w:rsidR="00F250C8" w:rsidRDefault="00F250C8" w:rsidP="00F250C8">
      <w:pPr>
        <w:pStyle w:val="ab"/>
        <w:tabs>
          <w:tab w:val="left" w:pos="4830"/>
        </w:tabs>
        <w:spacing w:line="276" w:lineRule="auto"/>
        <w:ind w:right="105"/>
        <w:divId w:val="1382554304"/>
      </w:pPr>
      <w:r>
        <w:t>определение целей действий непосредственно к заданной (смоделированной) выборке</w:t>
      </w:r>
      <w:r>
        <w:rPr>
          <w:spacing w:val="-57"/>
        </w:rPr>
        <w:t xml:space="preserve"> </w:t>
      </w:r>
      <w:r>
        <w:t>способов их достижения с учётом самостоятельно выделенных таким образом в парадигме</w:t>
      </w:r>
      <w:r>
        <w:rPr>
          <w:spacing w:val="1"/>
        </w:rPr>
        <w:t xml:space="preserve"> </w:t>
      </w:r>
      <w:r>
        <w:t>безопасной</w:t>
      </w:r>
      <w:r>
        <w:rPr>
          <w:spacing w:val="1"/>
        </w:rPr>
        <w:t xml:space="preserve"> </w:t>
      </w:r>
      <w:r>
        <w:t>ситуации</w:t>
      </w:r>
      <w:r>
        <w:rPr>
          <w:spacing w:val="1"/>
        </w:rPr>
        <w:t xml:space="preserve"> </w:t>
      </w:r>
      <w:r>
        <w:t>жизнедеятельности,</w:t>
      </w:r>
      <w:r>
        <w:rPr>
          <w:spacing w:val="1"/>
        </w:rPr>
        <w:t xml:space="preserve"> </w:t>
      </w:r>
      <w:r>
        <w:t>оценка</w:t>
      </w:r>
      <w:r>
        <w:rPr>
          <w:spacing w:val="1"/>
        </w:rPr>
        <w:t xml:space="preserve"> </w:t>
      </w:r>
      <w:r>
        <w:t>рисков</w:t>
      </w:r>
      <w:r>
        <w:rPr>
          <w:spacing w:val="1"/>
        </w:rPr>
        <w:t xml:space="preserve"> </w:t>
      </w:r>
      <w:r>
        <w:t>возможных</w:t>
      </w:r>
      <w:r>
        <w:rPr>
          <w:spacing w:val="1"/>
        </w:rPr>
        <w:t xml:space="preserve"> </w:t>
      </w:r>
      <w:r>
        <w:t>последствий</w:t>
      </w:r>
      <w:r>
        <w:rPr>
          <w:spacing w:val="1"/>
        </w:rPr>
        <w:t xml:space="preserve"> </w:t>
      </w:r>
      <w:r>
        <w:t>для</w:t>
      </w:r>
      <w:r>
        <w:rPr>
          <w:spacing w:val="1"/>
        </w:rPr>
        <w:t xml:space="preserve"> </w:t>
      </w:r>
      <w:r>
        <w:t>реализации</w:t>
      </w:r>
      <w:r>
        <w:rPr>
          <w:spacing w:val="-1"/>
        </w:rPr>
        <w:t xml:space="preserve"> </w:t>
      </w:r>
      <w:r>
        <w:t>риск-ориентированного</w:t>
      </w:r>
      <w:r>
        <w:rPr>
          <w:spacing w:val="-3"/>
        </w:rPr>
        <w:t xml:space="preserve"> </w:t>
      </w:r>
      <w:r>
        <w:t>поведения;</w:t>
      </w:r>
    </w:p>
    <w:p w:rsidR="00F250C8" w:rsidRDefault="00F250C8" w:rsidP="00F250C8">
      <w:pPr>
        <w:pStyle w:val="ab"/>
        <w:tabs>
          <w:tab w:val="left" w:pos="4830"/>
        </w:tabs>
        <w:spacing w:line="276" w:lineRule="auto"/>
        <w:ind w:right="107"/>
        <w:divId w:val="1382554304"/>
      </w:pPr>
      <w:r>
        <w:t>моделировать объекты (события, явления) в области безопасности личности, общества</w:t>
      </w:r>
      <w:r>
        <w:rPr>
          <w:spacing w:val="-57"/>
        </w:rPr>
        <w:t xml:space="preserve"> </w:t>
      </w:r>
      <w:r>
        <w:t>и государства, анализировать их различные состояния для решения познавательных задач,</w:t>
      </w:r>
      <w:r>
        <w:rPr>
          <w:spacing w:val="1"/>
        </w:rPr>
        <w:t xml:space="preserve"> </w:t>
      </w:r>
      <w:r>
        <w:t>переносить полученные</w:t>
      </w:r>
      <w:r>
        <w:rPr>
          <w:spacing w:val="-2"/>
        </w:rPr>
        <w:t xml:space="preserve"> </w:t>
      </w:r>
      <w:r>
        <w:t>знания в</w:t>
      </w:r>
      <w:r>
        <w:rPr>
          <w:spacing w:val="-2"/>
        </w:rPr>
        <w:t xml:space="preserve"> </w:t>
      </w:r>
      <w:r>
        <w:t>повседневную жизнь;</w:t>
      </w:r>
    </w:p>
    <w:p w:rsidR="00F250C8" w:rsidRDefault="00F250C8" w:rsidP="00F250C8">
      <w:pPr>
        <w:pStyle w:val="ab"/>
        <w:tabs>
          <w:tab w:val="left" w:pos="4830"/>
        </w:tabs>
        <w:spacing w:line="276" w:lineRule="auto"/>
        <w:ind w:right="108"/>
        <w:divId w:val="1382554304"/>
      </w:pPr>
      <w:r>
        <w:t>планировать и изучать технологические действия в условиях дефицита информации,</w:t>
      </w:r>
      <w:r>
        <w:rPr>
          <w:spacing w:val="1"/>
        </w:rPr>
        <w:t xml:space="preserve"> </w:t>
      </w:r>
      <w:r>
        <w:t>необходимой</w:t>
      </w:r>
      <w:r>
        <w:rPr>
          <w:spacing w:val="-1"/>
        </w:rPr>
        <w:t xml:space="preserve"> </w:t>
      </w:r>
      <w:r>
        <w:t>для стоящей задачи;</w:t>
      </w:r>
    </w:p>
    <w:p w:rsidR="00F250C8" w:rsidRDefault="00F250C8" w:rsidP="00F250C8">
      <w:pPr>
        <w:pStyle w:val="ab"/>
        <w:tabs>
          <w:tab w:val="left" w:pos="4830"/>
        </w:tabs>
        <w:spacing w:line="275" w:lineRule="exact"/>
        <w:ind w:left="810" w:firstLine="0"/>
        <w:divId w:val="1382554304"/>
      </w:pPr>
      <w:r>
        <w:t>развивать</w:t>
      </w:r>
      <w:r>
        <w:rPr>
          <w:spacing w:val="-3"/>
        </w:rPr>
        <w:t xml:space="preserve"> </w:t>
      </w:r>
      <w:r>
        <w:t>творческое</w:t>
      </w:r>
      <w:r>
        <w:rPr>
          <w:spacing w:val="-4"/>
        </w:rPr>
        <w:t xml:space="preserve"> </w:t>
      </w:r>
      <w:r>
        <w:t>мышление</w:t>
      </w:r>
      <w:r>
        <w:rPr>
          <w:spacing w:val="-4"/>
        </w:rPr>
        <w:t xml:space="preserve"> </w:t>
      </w:r>
      <w:r>
        <w:t>при</w:t>
      </w:r>
      <w:r>
        <w:rPr>
          <w:spacing w:val="-3"/>
        </w:rPr>
        <w:t xml:space="preserve"> </w:t>
      </w:r>
      <w:r>
        <w:t>решении</w:t>
      </w:r>
      <w:r>
        <w:rPr>
          <w:spacing w:val="-5"/>
        </w:rPr>
        <w:t xml:space="preserve"> </w:t>
      </w:r>
      <w:r>
        <w:t>ситуационных</w:t>
      </w:r>
      <w:r>
        <w:rPr>
          <w:spacing w:val="-1"/>
        </w:rPr>
        <w:t xml:space="preserve"> </w:t>
      </w:r>
      <w:r>
        <w:t>задач.</w:t>
      </w:r>
    </w:p>
    <w:p w:rsidR="00F250C8" w:rsidRPr="00F250C8" w:rsidRDefault="00F250C8" w:rsidP="00F250C8">
      <w:pPr>
        <w:tabs>
          <w:tab w:val="left" w:pos="4830"/>
        </w:tabs>
        <w:spacing w:before="39" w:line="276" w:lineRule="auto"/>
        <w:ind w:left="102" w:right="103" w:firstLine="707"/>
        <w:jc w:val="both"/>
        <w:divId w:val="1382554304"/>
        <w:rPr>
          <w:lang w:val="ru-RU"/>
        </w:rPr>
      </w:pPr>
      <w:r w:rsidRPr="00F250C8">
        <w:rPr>
          <w:lang w:val="ru-RU"/>
        </w:rPr>
        <w:t xml:space="preserve">У  </w:t>
      </w:r>
      <w:r w:rsidRPr="00F250C8">
        <w:rPr>
          <w:spacing w:val="1"/>
          <w:lang w:val="ru-RU"/>
        </w:rPr>
        <w:t xml:space="preserve"> </w:t>
      </w:r>
      <w:r w:rsidRPr="00F250C8">
        <w:rPr>
          <w:lang w:val="ru-RU"/>
        </w:rPr>
        <w:t xml:space="preserve">обучающегося  </w:t>
      </w:r>
      <w:r w:rsidRPr="00F250C8">
        <w:rPr>
          <w:spacing w:val="1"/>
          <w:lang w:val="ru-RU"/>
        </w:rPr>
        <w:t xml:space="preserve"> </w:t>
      </w:r>
      <w:r w:rsidRPr="00F250C8">
        <w:rPr>
          <w:lang w:val="ru-RU"/>
        </w:rPr>
        <w:t xml:space="preserve">формируются  </w:t>
      </w:r>
      <w:r w:rsidRPr="00F250C8">
        <w:rPr>
          <w:spacing w:val="1"/>
          <w:lang w:val="ru-RU"/>
        </w:rPr>
        <w:t xml:space="preserve"> </w:t>
      </w:r>
      <w:r w:rsidRPr="00F250C8">
        <w:rPr>
          <w:lang w:val="ru-RU"/>
        </w:rPr>
        <w:t xml:space="preserve">следующие </w:t>
      </w:r>
      <w:r w:rsidRPr="00F250C8">
        <w:rPr>
          <w:b/>
          <w:lang w:val="ru-RU"/>
        </w:rPr>
        <w:t xml:space="preserve">базовые  </w:t>
      </w:r>
      <w:r w:rsidRPr="00F250C8">
        <w:rPr>
          <w:b/>
          <w:spacing w:val="1"/>
          <w:lang w:val="ru-RU"/>
        </w:rPr>
        <w:t xml:space="preserve"> </w:t>
      </w:r>
      <w:r w:rsidRPr="00F250C8">
        <w:rPr>
          <w:b/>
          <w:lang w:val="ru-RU"/>
        </w:rPr>
        <w:t>исследовательские</w:t>
      </w:r>
      <w:r w:rsidRPr="00F250C8">
        <w:rPr>
          <w:b/>
          <w:spacing w:val="1"/>
          <w:lang w:val="ru-RU"/>
        </w:rPr>
        <w:t xml:space="preserve"> </w:t>
      </w:r>
      <w:r w:rsidRPr="00F250C8">
        <w:rPr>
          <w:b/>
          <w:lang w:val="ru-RU"/>
        </w:rPr>
        <w:t>действия</w:t>
      </w:r>
      <w:r w:rsidRPr="00F250C8">
        <w:rPr>
          <w:b/>
          <w:spacing w:val="-3"/>
          <w:lang w:val="ru-RU"/>
        </w:rPr>
        <w:t xml:space="preserve"> </w:t>
      </w:r>
      <w:r w:rsidRPr="00F250C8">
        <w:rPr>
          <w:lang w:val="ru-RU"/>
        </w:rPr>
        <w:t>как</w:t>
      </w:r>
      <w:r w:rsidRPr="00F250C8">
        <w:rPr>
          <w:spacing w:val="-1"/>
          <w:lang w:val="ru-RU"/>
        </w:rPr>
        <w:t xml:space="preserve"> </w:t>
      </w:r>
      <w:r w:rsidRPr="00F250C8">
        <w:rPr>
          <w:lang w:val="ru-RU"/>
        </w:rPr>
        <w:t>часть познавательных</w:t>
      </w:r>
      <w:r w:rsidRPr="00F250C8">
        <w:rPr>
          <w:spacing w:val="2"/>
          <w:lang w:val="ru-RU"/>
        </w:rPr>
        <w:t xml:space="preserve"> </w:t>
      </w:r>
      <w:r w:rsidRPr="00F250C8">
        <w:rPr>
          <w:lang w:val="ru-RU"/>
        </w:rPr>
        <w:t>универсальных</w:t>
      </w:r>
      <w:r w:rsidRPr="00F250C8">
        <w:rPr>
          <w:spacing w:val="4"/>
          <w:lang w:val="ru-RU"/>
        </w:rPr>
        <w:t xml:space="preserve"> </w:t>
      </w:r>
      <w:r w:rsidRPr="00F250C8">
        <w:rPr>
          <w:lang w:val="ru-RU"/>
        </w:rPr>
        <w:t>учебных действий:</w:t>
      </w:r>
    </w:p>
    <w:p w:rsidR="00F250C8" w:rsidRDefault="00F250C8" w:rsidP="00F250C8">
      <w:pPr>
        <w:pStyle w:val="ab"/>
        <w:tabs>
          <w:tab w:val="left" w:pos="4830"/>
        </w:tabs>
        <w:spacing w:line="276" w:lineRule="auto"/>
        <w:ind w:right="112"/>
        <w:divId w:val="1382554304"/>
      </w:pPr>
      <w:r>
        <w:t>владеть</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в</w:t>
      </w:r>
      <w:r>
        <w:rPr>
          <w:spacing w:val="1"/>
        </w:rPr>
        <w:t xml:space="preserve"> </w:t>
      </w:r>
      <w:r>
        <w:t>области</w:t>
      </w:r>
      <w:r>
        <w:rPr>
          <w:spacing w:val="1"/>
        </w:rPr>
        <w:t xml:space="preserve"> </w:t>
      </w:r>
      <w:r>
        <w:t>безопасности жизнедеятельности;</w:t>
      </w:r>
    </w:p>
    <w:p w:rsidR="00F250C8" w:rsidRDefault="00F250C8" w:rsidP="00F250C8">
      <w:pPr>
        <w:pStyle w:val="ab"/>
        <w:tabs>
          <w:tab w:val="left" w:pos="4830"/>
        </w:tabs>
        <w:spacing w:line="276" w:lineRule="auto"/>
        <w:ind w:right="110"/>
        <w:divId w:val="1382554304"/>
      </w:pPr>
      <w:r>
        <w:t>владеть режимом деятельности по получению новых знаний, их преобразованию и</w:t>
      </w:r>
      <w:r>
        <w:rPr>
          <w:spacing w:val="1"/>
        </w:rPr>
        <w:t xml:space="preserve"> </w:t>
      </w:r>
      <w:r>
        <w:t>применению для решения различных научных задач, в том числе при разработке и защите</w:t>
      </w:r>
      <w:r>
        <w:rPr>
          <w:spacing w:val="1"/>
        </w:rPr>
        <w:t xml:space="preserve"> </w:t>
      </w:r>
      <w:r>
        <w:t>проектных</w:t>
      </w:r>
      <w:r>
        <w:rPr>
          <w:spacing w:val="1"/>
        </w:rPr>
        <w:t xml:space="preserve"> </w:t>
      </w:r>
      <w:r>
        <w:t>работ;</w:t>
      </w:r>
    </w:p>
    <w:p w:rsidR="00F250C8" w:rsidRDefault="00F250C8" w:rsidP="00F250C8">
      <w:pPr>
        <w:pStyle w:val="ab"/>
        <w:tabs>
          <w:tab w:val="left" w:pos="4830"/>
        </w:tabs>
        <w:spacing w:line="274" w:lineRule="exact"/>
        <w:ind w:left="810" w:firstLine="0"/>
        <w:divId w:val="1382554304"/>
      </w:pPr>
      <w:r>
        <w:t>анализировать содержание международных</w:t>
      </w:r>
      <w:r>
        <w:rPr>
          <w:spacing w:val="4"/>
        </w:rPr>
        <w:t xml:space="preserve"> </w:t>
      </w:r>
      <w:r>
        <w:t>вопросов</w:t>
      </w:r>
      <w:r>
        <w:rPr>
          <w:spacing w:val="1"/>
        </w:rPr>
        <w:t xml:space="preserve"> </w:t>
      </w:r>
      <w:r>
        <w:t>и</w:t>
      </w:r>
      <w:r>
        <w:rPr>
          <w:spacing w:val="2"/>
        </w:rPr>
        <w:t xml:space="preserve"> </w:t>
      </w:r>
      <w:r>
        <w:t>задач</w:t>
      </w:r>
      <w:r>
        <w:rPr>
          <w:spacing w:val="1"/>
        </w:rPr>
        <w:t xml:space="preserve"> </w:t>
      </w:r>
      <w:r>
        <w:t>и</w:t>
      </w:r>
      <w:r>
        <w:rPr>
          <w:spacing w:val="9"/>
        </w:rPr>
        <w:t xml:space="preserve"> </w:t>
      </w:r>
      <w:r>
        <w:t>выдвигать</w:t>
      </w:r>
      <w:r>
        <w:rPr>
          <w:spacing w:val="3"/>
        </w:rPr>
        <w:t xml:space="preserve"> </w:t>
      </w:r>
      <w:r>
        <w:t>новые</w:t>
      </w:r>
      <w:r>
        <w:rPr>
          <w:spacing w:val="1"/>
        </w:rPr>
        <w:t xml:space="preserve"> </w:t>
      </w:r>
      <w:r>
        <w:t>идеи,</w:t>
      </w:r>
    </w:p>
    <w:p w:rsidR="00F250C8" w:rsidRPr="00F250C8" w:rsidRDefault="00F250C8" w:rsidP="00F250C8">
      <w:pPr>
        <w:tabs>
          <w:tab w:val="left" w:pos="4830"/>
        </w:tabs>
        <w:spacing w:line="274" w:lineRule="exact"/>
        <w:divId w:val="1382554304"/>
        <w:rPr>
          <w:lang w:val="ru-RU"/>
        </w:rPr>
        <w:sectPr w:rsidR="00F250C8" w:rsidRPr="00F250C8">
          <w:pgSz w:w="11910" w:h="16840"/>
          <w:pgMar w:top="660" w:right="460" w:bottom="280" w:left="1600" w:header="427" w:footer="0" w:gutter="0"/>
          <w:cols w:space="720"/>
        </w:sectPr>
      </w:pPr>
    </w:p>
    <w:p w:rsidR="00F250C8" w:rsidRDefault="00F250C8" w:rsidP="00F250C8">
      <w:pPr>
        <w:pStyle w:val="ab"/>
        <w:tabs>
          <w:tab w:val="left" w:pos="4830"/>
        </w:tabs>
        <w:ind w:left="0" w:firstLine="0"/>
        <w:jc w:val="left"/>
        <w:divId w:val="1382554304"/>
        <w:rPr>
          <w:sz w:val="20"/>
        </w:rPr>
      </w:pPr>
    </w:p>
    <w:p w:rsidR="00F250C8" w:rsidRDefault="00F250C8" w:rsidP="00F250C8">
      <w:pPr>
        <w:pStyle w:val="ab"/>
        <w:tabs>
          <w:tab w:val="left" w:pos="4830"/>
        </w:tabs>
        <w:spacing w:before="225" w:line="278" w:lineRule="auto"/>
        <w:ind w:right="110" w:firstLine="0"/>
        <w:divId w:val="1382554304"/>
      </w:pPr>
      <w:r>
        <w:t>самостоятельно</w:t>
      </w:r>
      <w:r>
        <w:rPr>
          <w:spacing w:val="1"/>
        </w:rPr>
        <w:t xml:space="preserve"> </w:t>
      </w:r>
      <w:r>
        <w:t>выдвигая</w:t>
      </w:r>
      <w:r>
        <w:rPr>
          <w:spacing w:val="1"/>
        </w:rPr>
        <w:t xml:space="preserve"> </w:t>
      </w:r>
      <w:r>
        <w:t>на</w:t>
      </w:r>
      <w:r>
        <w:rPr>
          <w:spacing w:val="1"/>
        </w:rPr>
        <w:t xml:space="preserve"> </w:t>
      </w:r>
      <w:r>
        <w:t>выставку</w:t>
      </w:r>
      <w:r>
        <w:rPr>
          <w:spacing w:val="1"/>
        </w:rPr>
        <w:t xml:space="preserve"> </w:t>
      </w:r>
      <w:r>
        <w:t>способ</w:t>
      </w:r>
      <w:r>
        <w:rPr>
          <w:spacing w:val="1"/>
        </w:rPr>
        <w:t xml:space="preserve"> </w:t>
      </w:r>
      <w:r>
        <w:t>решения</w:t>
      </w:r>
      <w:r>
        <w:rPr>
          <w:spacing w:val="1"/>
        </w:rPr>
        <w:t xml:space="preserve"> </w:t>
      </w:r>
      <w:r>
        <w:t>задач</w:t>
      </w:r>
      <w:r>
        <w:rPr>
          <w:spacing w:val="1"/>
        </w:rPr>
        <w:t xml:space="preserve"> </w:t>
      </w:r>
      <w:r>
        <w:t>с</w:t>
      </w:r>
      <w:r>
        <w:rPr>
          <w:spacing w:val="1"/>
        </w:rPr>
        <w:t xml:space="preserve"> </w:t>
      </w:r>
      <w:r>
        <w:t>учетом</w:t>
      </w:r>
      <w:r>
        <w:rPr>
          <w:spacing w:val="1"/>
        </w:rPr>
        <w:t xml:space="preserve"> </w:t>
      </w:r>
      <w:r>
        <w:t>необходимых</w:t>
      </w:r>
      <w:r>
        <w:rPr>
          <w:spacing w:val="1"/>
        </w:rPr>
        <w:t xml:space="preserve"> </w:t>
      </w:r>
      <w:r>
        <w:t>(обоснованных)</w:t>
      </w:r>
      <w:r>
        <w:rPr>
          <w:spacing w:val="-1"/>
        </w:rPr>
        <w:t xml:space="preserve"> </w:t>
      </w:r>
      <w:r>
        <w:t>данных;</w:t>
      </w:r>
    </w:p>
    <w:p w:rsidR="00F250C8" w:rsidRDefault="00F250C8" w:rsidP="00F250C8">
      <w:pPr>
        <w:pStyle w:val="ab"/>
        <w:tabs>
          <w:tab w:val="left" w:pos="4830"/>
        </w:tabs>
        <w:spacing w:line="276" w:lineRule="auto"/>
        <w:ind w:right="109"/>
        <w:jc w:val="right"/>
        <w:divId w:val="1382554304"/>
      </w:pPr>
      <w:r>
        <w:t>раскрывать</w:t>
      </w:r>
      <w:r>
        <w:rPr>
          <w:spacing w:val="48"/>
        </w:rPr>
        <w:t xml:space="preserve"> </w:t>
      </w:r>
      <w:r>
        <w:t>проблемные</w:t>
      </w:r>
      <w:r>
        <w:rPr>
          <w:spacing w:val="45"/>
        </w:rPr>
        <w:t xml:space="preserve"> </w:t>
      </w:r>
      <w:r>
        <w:t>вопросы,</w:t>
      </w:r>
      <w:r>
        <w:rPr>
          <w:spacing w:val="46"/>
        </w:rPr>
        <w:t xml:space="preserve"> </w:t>
      </w:r>
      <w:r>
        <w:t>отражающие</w:t>
      </w:r>
      <w:r>
        <w:rPr>
          <w:spacing w:val="45"/>
        </w:rPr>
        <w:t xml:space="preserve"> </w:t>
      </w:r>
      <w:r>
        <w:t>несоответствие</w:t>
      </w:r>
      <w:r>
        <w:rPr>
          <w:spacing w:val="45"/>
        </w:rPr>
        <w:t xml:space="preserve"> </w:t>
      </w:r>
      <w:r>
        <w:t>между</w:t>
      </w:r>
      <w:r>
        <w:rPr>
          <w:spacing w:val="41"/>
        </w:rPr>
        <w:t xml:space="preserve"> </w:t>
      </w:r>
      <w:r>
        <w:t>реальным</w:t>
      </w:r>
      <w:r>
        <w:rPr>
          <w:spacing w:val="-57"/>
        </w:rPr>
        <w:t xml:space="preserve"> </w:t>
      </w:r>
      <w:r>
        <w:t>(заданным) и наиболее благоприятным состоянием объекта (явления) в повседневной жизни;</w:t>
      </w:r>
      <w:r>
        <w:rPr>
          <w:spacing w:val="1"/>
        </w:rPr>
        <w:t xml:space="preserve"> </w:t>
      </w:r>
      <w:r>
        <w:t>тщательно</w:t>
      </w:r>
      <w:r>
        <w:rPr>
          <w:spacing w:val="36"/>
        </w:rPr>
        <w:t xml:space="preserve"> </w:t>
      </w:r>
      <w:r>
        <w:t>оценивать</w:t>
      </w:r>
      <w:r>
        <w:rPr>
          <w:spacing w:val="35"/>
        </w:rPr>
        <w:t xml:space="preserve"> </w:t>
      </w:r>
      <w:r>
        <w:t>полученные</w:t>
      </w:r>
      <w:r>
        <w:rPr>
          <w:spacing w:val="34"/>
        </w:rPr>
        <w:t xml:space="preserve"> </w:t>
      </w:r>
      <w:r>
        <w:t>в</w:t>
      </w:r>
      <w:r>
        <w:rPr>
          <w:spacing w:val="35"/>
        </w:rPr>
        <w:t xml:space="preserve"> </w:t>
      </w:r>
      <w:r>
        <w:t>ходе</w:t>
      </w:r>
      <w:r>
        <w:rPr>
          <w:spacing w:val="36"/>
        </w:rPr>
        <w:t xml:space="preserve"> </w:t>
      </w:r>
      <w:r>
        <w:t>решения</w:t>
      </w:r>
      <w:r>
        <w:rPr>
          <w:spacing w:val="36"/>
        </w:rPr>
        <w:t xml:space="preserve"> </w:t>
      </w:r>
      <w:r>
        <w:t>результаты</w:t>
      </w:r>
      <w:r>
        <w:rPr>
          <w:spacing w:val="36"/>
        </w:rPr>
        <w:t xml:space="preserve"> </w:t>
      </w:r>
      <w:r>
        <w:t>задачи,</w:t>
      </w:r>
      <w:r>
        <w:rPr>
          <w:spacing w:val="36"/>
        </w:rPr>
        <w:t xml:space="preserve"> </w:t>
      </w:r>
      <w:r>
        <w:t>обосновывать</w:t>
      </w:r>
    </w:p>
    <w:p w:rsidR="00F250C8" w:rsidRDefault="00F250C8" w:rsidP="00F250C8">
      <w:pPr>
        <w:pStyle w:val="ab"/>
        <w:tabs>
          <w:tab w:val="left" w:pos="4830"/>
        </w:tabs>
        <w:ind w:firstLine="0"/>
        <w:divId w:val="1382554304"/>
      </w:pPr>
      <w:r>
        <w:t>предложения</w:t>
      </w:r>
      <w:r>
        <w:rPr>
          <w:spacing w:val="-2"/>
        </w:rPr>
        <w:t xml:space="preserve"> </w:t>
      </w:r>
      <w:r>
        <w:t>по</w:t>
      </w:r>
      <w:r>
        <w:rPr>
          <w:spacing w:val="-4"/>
        </w:rPr>
        <w:t xml:space="preserve"> </w:t>
      </w:r>
      <w:r>
        <w:t>их корректировке</w:t>
      </w:r>
      <w:r>
        <w:rPr>
          <w:spacing w:val="-1"/>
        </w:rPr>
        <w:t xml:space="preserve"> </w:t>
      </w:r>
      <w:r>
        <w:t>в</w:t>
      </w:r>
      <w:r>
        <w:rPr>
          <w:spacing w:val="-3"/>
        </w:rPr>
        <w:t xml:space="preserve"> </w:t>
      </w:r>
      <w:r>
        <w:t>новых</w:t>
      </w:r>
      <w:r>
        <w:rPr>
          <w:spacing w:val="3"/>
        </w:rPr>
        <w:t xml:space="preserve"> </w:t>
      </w:r>
      <w:r>
        <w:t>условиях;</w:t>
      </w:r>
    </w:p>
    <w:p w:rsidR="00F250C8" w:rsidRDefault="00F250C8" w:rsidP="00F250C8">
      <w:pPr>
        <w:pStyle w:val="ab"/>
        <w:tabs>
          <w:tab w:val="left" w:pos="4830"/>
        </w:tabs>
        <w:spacing w:before="38" w:line="276" w:lineRule="auto"/>
        <w:ind w:right="110"/>
        <w:divId w:val="1382554304"/>
      </w:pPr>
      <w:r>
        <w:t>охарактеризовать</w:t>
      </w:r>
      <w:r>
        <w:rPr>
          <w:spacing w:val="1"/>
        </w:rPr>
        <w:t xml:space="preserve"> </w:t>
      </w:r>
      <w:r>
        <w:t>приобретенные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оценить</w:t>
      </w:r>
      <w:r>
        <w:rPr>
          <w:spacing w:val="1"/>
        </w:rPr>
        <w:t xml:space="preserve"> </w:t>
      </w:r>
      <w:r>
        <w:t>возможность</w:t>
      </w:r>
      <w:r>
        <w:rPr>
          <w:spacing w:val="1"/>
        </w:rPr>
        <w:t xml:space="preserve"> </w:t>
      </w:r>
      <w:r>
        <w:t>их</w:t>
      </w:r>
      <w:r>
        <w:rPr>
          <w:spacing w:val="1"/>
        </w:rPr>
        <w:t xml:space="preserve"> </w:t>
      </w:r>
      <w:r>
        <w:t>реализации</w:t>
      </w:r>
      <w:r>
        <w:rPr>
          <w:spacing w:val="-1"/>
        </w:rPr>
        <w:t xml:space="preserve"> </w:t>
      </w:r>
      <w:r>
        <w:t>в</w:t>
      </w:r>
      <w:r>
        <w:rPr>
          <w:spacing w:val="-1"/>
        </w:rPr>
        <w:t xml:space="preserve"> </w:t>
      </w:r>
      <w:r>
        <w:t>оригинальном</w:t>
      </w:r>
      <w:r>
        <w:rPr>
          <w:spacing w:val="-1"/>
        </w:rPr>
        <w:t xml:space="preserve"> </w:t>
      </w:r>
      <w:r>
        <w:t>виде;</w:t>
      </w:r>
    </w:p>
    <w:p w:rsidR="00F250C8" w:rsidRDefault="00F250C8" w:rsidP="00F250C8">
      <w:pPr>
        <w:pStyle w:val="ab"/>
        <w:tabs>
          <w:tab w:val="left" w:pos="4830"/>
        </w:tabs>
        <w:spacing w:line="276" w:lineRule="auto"/>
        <w:ind w:right="104"/>
        <w:divId w:val="1382554304"/>
      </w:pPr>
      <w:r>
        <w:t>использовать</w:t>
      </w:r>
      <w:r>
        <w:rPr>
          <w:spacing w:val="1"/>
        </w:rPr>
        <w:t xml:space="preserve"> </w:t>
      </w:r>
      <w:r>
        <w:t>знания</w:t>
      </w:r>
      <w:r>
        <w:rPr>
          <w:spacing w:val="1"/>
        </w:rPr>
        <w:t xml:space="preserve"> </w:t>
      </w:r>
      <w:r>
        <w:t>других</w:t>
      </w:r>
      <w:r>
        <w:rPr>
          <w:spacing w:val="1"/>
        </w:rPr>
        <w:t xml:space="preserve"> </w:t>
      </w:r>
      <w:r>
        <w:t>предметных</w:t>
      </w:r>
      <w:r>
        <w:rPr>
          <w:spacing w:val="1"/>
        </w:rPr>
        <w:t xml:space="preserve"> </w:t>
      </w:r>
      <w:r>
        <w:t>областей</w:t>
      </w:r>
      <w:r>
        <w:rPr>
          <w:spacing w:val="1"/>
        </w:rPr>
        <w:t xml:space="preserve"> </w:t>
      </w:r>
      <w:r>
        <w:t>для</w:t>
      </w:r>
      <w:r>
        <w:rPr>
          <w:spacing w:val="1"/>
        </w:rPr>
        <w:t xml:space="preserve"> </w:t>
      </w:r>
      <w:r>
        <w:t>решения</w:t>
      </w:r>
      <w:r>
        <w:rPr>
          <w:spacing w:val="1"/>
        </w:rPr>
        <w:t xml:space="preserve"> </w:t>
      </w:r>
      <w:r>
        <w:t>научных</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 перенести</w:t>
      </w:r>
      <w:r>
        <w:rPr>
          <w:spacing w:val="1"/>
        </w:rPr>
        <w:t xml:space="preserve"> </w:t>
      </w:r>
      <w:r>
        <w:t>приобретенные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повседневную</w:t>
      </w:r>
      <w:r>
        <w:rPr>
          <w:spacing w:val="-1"/>
        </w:rPr>
        <w:t xml:space="preserve"> </w:t>
      </w:r>
      <w:r>
        <w:t>жизнь.</w:t>
      </w:r>
    </w:p>
    <w:p w:rsidR="00F250C8" w:rsidRPr="00F250C8" w:rsidRDefault="00F250C8" w:rsidP="00F250C8">
      <w:pPr>
        <w:tabs>
          <w:tab w:val="left" w:pos="4830"/>
        </w:tabs>
        <w:spacing w:line="276" w:lineRule="auto"/>
        <w:ind w:left="102" w:right="104" w:firstLine="707"/>
        <w:jc w:val="both"/>
        <w:divId w:val="1382554304"/>
        <w:rPr>
          <w:lang w:val="ru-RU"/>
        </w:rPr>
      </w:pPr>
      <w:r w:rsidRPr="00F250C8">
        <w:rPr>
          <w:lang w:val="ru-RU"/>
        </w:rPr>
        <w:t xml:space="preserve">У обучающегося формируются следующие </w:t>
      </w:r>
      <w:r w:rsidRPr="00F250C8">
        <w:rPr>
          <w:b/>
          <w:lang w:val="ru-RU"/>
        </w:rPr>
        <w:t xml:space="preserve">методы работы с информацией </w:t>
      </w:r>
      <w:r w:rsidRPr="00F250C8">
        <w:rPr>
          <w:lang w:val="ru-RU"/>
        </w:rPr>
        <w:t>как часть</w:t>
      </w:r>
      <w:r w:rsidRPr="00F250C8">
        <w:rPr>
          <w:spacing w:val="-57"/>
          <w:lang w:val="ru-RU"/>
        </w:rPr>
        <w:t xml:space="preserve"> </w:t>
      </w:r>
      <w:r w:rsidRPr="00F250C8">
        <w:rPr>
          <w:lang w:val="ru-RU"/>
        </w:rPr>
        <w:t>познавательных</w:t>
      </w:r>
      <w:r w:rsidRPr="00F250C8">
        <w:rPr>
          <w:spacing w:val="3"/>
          <w:lang w:val="ru-RU"/>
        </w:rPr>
        <w:t xml:space="preserve"> </w:t>
      </w:r>
      <w:r w:rsidRPr="00F250C8">
        <w:rPr>
          <w:lang w:val="ru-RU"/>
        </w:rPr>
        <w:t>универсальных</w:t>
      </w:r>
      <w:r w:rsidRPr="00F250C8">
        <w:rPr>
          <w:spacing w:val="3"/>
          <w:lang w:val="ru-RU"/>
        </w:rPr>
        <w:t xml:space="preserve"> </w:t>
      </w:r>
      <w:r w:rsidRPr="00F250C8">
        <w:rPr>
          <w:lang w:val="ru-RU"/>
        </w:rPr>
        <w:t>учебных действий:</w:t>
      </w:r>
    </w:p>
    <w:p w:rsidR="00F250C8" w:rsidRDefault="00F250C8" w:rsidP="00F250C8">
      <w:pPr>
        <w:pStyle w:val="ab"/>
        <w:tabs>
          <w:tab w:val="left" w:pos="4830"/>
        </w:tabs>
        <w:spacing w:before="1" w:line="276" w:lineRule="auto"/>
        <w:ind w:right="109"/>
        <w:divId w:val="1382554304"/>
      </w:pPr>
      <w:r>
        <w:t>обладатель навыков самостоятельного поиска, сбора, обобщения и анализа различных</w:t>
      </w:r>
      <w:r>
        <w:rPr>
          <w:spacing w:val="-57"/>
        </w:rPr>
        <w:t xml:space="preserve"> </w:t>
      </w:r>
      <w:r>
        <w:t>видов</w:t>
      </w:r>
      <w:r>
        <w:rPr>
          <w:spacing w:val="1"/>
        </w:rPr>
        <w:t xml:space="preserve"> </w:t>
      </w:r>
      <w:r>
        <w:t>источников</w:t>
      </w:r>
      <w:r>
        <w:rPr>
          <w:spacing w:val="1"/>
        </w:rPr>
        <w:t xml:space="preserve"> </w:t>
      </w:r>
      <w:r>
        <w:t>информации</w:t>
      </w:r>
      <w:r>
        <w:rPr>
          <w:spacing w:val="1"/>
        </w:rPr>
        <w:t xml:space="preserve"> </w:t>
      </w:r>
      <w:r>
        <w:t>из</w:t>
      </w:r>
      <w:r>
        <w:rPr>
          <w:spacing w:val="1"/>
        </w:rPr>
        <w:t xml:space="preserve"> </w:t>
      </w:r>
      <w:r>
        <w:t>разных</w:t>
      </w:r>
      <w:r>
        <w:rPr>
          <w:spacing w:val="1"/>
        </w:rPr>
        <w:t xml:space="preserve"> </w:t>
      </w:r>
      <w:r>
        <w:t>типов</w:t>
      </w:r>
      <w:r>
        <w:rPr>
          <w:spacing w:val="1"/>
        </w:rPr>
        <w:t xml:space="preserve"> </w:t>
      </w:r>
      <w:r>
        <w:t>при</w:t>
      </w:r>
      <w:r>
        <w:rPr>
          <w:spacing w:val="1"/>
        </w:rPr>
        <w:t xml:space="preserve"> </w:t>
      </w:r>
      <w:r>
        <w:t>предоставлении</w:t>
      </w:r>
      <w:r>
        <w:rPr>
          <w:spacing w:val="1"/>
        </w:rPr>
        <w:t xml:space="preserve"> </w:t>
      </w:r>
      <w:r>
        <w:t>данных</w:t>
      </w:r>
      <w:r>
        <w:rPr>
          <w:spacing w:val="1"/>
        </w:rPr>
        <w:t xml:space="preserve"> </w:t>
      </w:r>
      <w:r>
        <w:t>информационной</w:t>
      </w:r>
      <w:r>
        <w:rPr>
          <w:spacing w:val="-1"/>
        </w:rPr>
        <w:t xml:space="preserve"> </w:t>
      </w:r>
      <w:r>
        <w:t>безопасности</w:t>
      </w:r>
      <w:r>
        <w:rPr>
          <w:spacing w:val="1"/>
        </w:rPr>
        <w:t xml:space="preserve"> </w:t>
      </w:r>
      <w:r>
        <w:t>личности;</w:t>
      </w:r>
    </w:p>
    <w:p w:rsidR="00F250C8" w:rsidRDefault="00F250C8" w:rsidP="00F250C8">
      <w:pPr>
        <w:pStyle w:val="ab"/>
        <w:tabs>
          <w:tab w:val="left" w:pos="3960"/>
          <w:tab w:val="left" w:pos="4830"/>
          <w:tab w:val="left" w:pos="6235"/>
          <w:tab w:val="left" w:pos="9069"/>
        </w:tabs>
        <w:spacing w:line="276" w:lineRule="auto"/>
        <w:ind w:right="105"/>
        <w:divId w:val="1382554304"/>
      </w:pPr>
      <w:r>
        <w:t>создавать</w:t>
      </w:r>
      <w:r>
        <w:rPr>
          <w:spacing w:val="1"/>
        </w:rPr>
        <w:t xml:space="preserve"> </w:t>
      </w:r>
      <w:r>
        <w:t>источники</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с</w:t>
      </w:r>
      <w:r>
        <w:rPr>
          <w:spacing w:val="1"/>
        </w:rPr>
        <w:t xml:space="preserve"> </w:t>
      </w:r>
      <w:r>
        <w:t>учётом</w:t>
      </w:r>
      <w:r>
        <w:rPr>
          <w:spacing w:val="1"/>
        </w:rPr>
        <w:t xml:space="preserve"> </w:t>
      </w:r>
      <w:r>
        <w:t>характера</w:t>
      </w:r>
      <w:r>
        <w:rPr>
          <w:spacing w:val="1"/>
        </w:rPr>
        <w:t xml:space="preserve"> </w:t>
      </w:r>
      <w:r>
        <w:t>решаемой</w:t>
      </w:r>
      <w:r>
        <w:rPr>
          <w:spacing w:val="1"/>
        </w:rPr>
        <w:t xml:space="preserve"> </w:t>
      </w:r>
      <w:r>
        <w:t>учебной</w:t>
      </w:r>
      <w:r>
        <w:rPr>
          <w:spacing w:val="1"/>
        </w:rPr>
        <w:t xml:space="preserve"> </w:t>
      </w:r>
      <w:r>
        <w:t>задачи;</w:t>
      </w:r>
      <w:r>
        <w:rPr>
          <w:spacing w:val="-3"/>
        </w:rPr>
        <w:t xml:space="preserve"> </w:t>
      </w:r>
      <w:r>
        <w:t>самостоятельно</w:t>
      </w:r>
      <w:r>
        <w:tab/>
        <w:t>выбрать</w:t>
      </w:r>
      <w:r>
        <w:tab/>
        <w:t>оптимальную</w:t>
      </w:r>
      <w:r>
        <w:tab/>
        <w:t>форму</w:t>
      </w:r>
      <w:r>
        <w:rPr>
          <w:spacing w:val="-57"/>
        </w:rPr>
        <w:t xml:space="preserve"> </w:t>
      </w:r>
      <w:r>
        <w:t>своего</w:t>
      </w:r>
      <w:r>
        <w:rPr>
          <w:spacing w:val="-2"/>
        </w:rPr>
        <w:t xml:space="preserve"> </w:t>
      </w:r>
      <w:r>
        <w:t>представления;</w:t>
      </w:r>
    </w:p>
    <w:p w:rsidR="00F250C8" w:rsidRDefault="00F250C8" w:rsidP="00F250C8">
      <w:pPr>
        <w:pStyle w:val="ab"/>
        <w:tabs>
          <w:tab w:val="left" w:pos="4830"/>
        </w:tabs>
        <w:spacing w:line="276" w:lineRule="auto"/>
        <w:ind w:right="110"/>
        <w:divId w:val="1382554304"/>
      </w:pPr>
      <w:r>
        <w:t>оценить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ее</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2"/>
        </w:rPr>
        <w:t xml:space="preserve"> </w:t>
      </w:r>
      <w:r>
        <w:t>нормам;</w:t>
      </w:r>
    </w:p>
    <w:p w:rsidR="00F250C8" w:rsidRDefault="00F250C8" w:rsidP="00F250C8">
      <w:pPr>
        <w:pStyle w:val="ab"/>
        <w:tabs>
          <w:tab w:val="left" w:pos="4830"/>
        </w:tabs>
        <w:spacing w:line="276" w:lineRule="auto"/>
        <w:ind w:right="106"/>
        <w:divId w:val="1382554304"/>
      </w:pPr>
      <w:r>
        <w:t>обладать</w:t>
      </w:r>
      <w:r>
        <w:rPr>
          <w:spacing w:val="1"/>
        </w:rPr>
        <w:t xml:space="preserve"> </w:t>
      </w:r>
      <w:r>
        <w:t>навыками</w:t>
      </w:r>
      <w:r>
        <w:rPr>
          <w:spacing w:val="1"/>
        </w:rPr>
        <w:t xml:space="preserve"> </w:t>
      </w:r>
      <w:r>
        <w:t>по</w:t>
      </w:r>
      <w:r>
        <w:rPr>
          <w:spacing w:val="1"/>
        </w:rPr>
        <w:t xml:space="preserve"> </w:t>
      </w:r>
      <w:r>
        <w:t>предотвращению</w:t>
      </w:r>
      <w:r>
        <w:rPr>
          <w:spacing w:val="1"/>
        </w:rPr>
        <w:t xml:space="preserve"> </w:t>
      </w:r>
      <w:r>
        <w:t>рисков,</w:t>
      </w:r>
      <w:r>
        <w:rPr>
          <w:spacing w:val="1"/>
        </w:rPr>
        <w:t xml:space="preserve"> </w:t>
      </w:r>
      <w:r>
        <w:t>обеспечению</w:t>
      </w:r>
      <w:r>
        <w:rPr>
          <w:spacing w:val="1"/>
        </w:rPr>
        <w:t xml:space="preserve"> </w:t>
      </w:r>
      <w:r>
        <w:t>угроз</w:t>
      </w:r>
      <w:r>
        <w:rPr>
          <w:spacing w:val="1"/>
        </w:rPr>
        <w:t xml:space="preserve"> </w:t>
      </w:r>
      <w:r>
        <w:t>и</w:t>
      </w:r>
      <w:r>
        <w:rPr>
          <w:spacing w:val="1"/>
        </w:rPr>
        <w:t xml:space="preserve"> </w:t>
      </w:r>
      <w:r>
        <w:t>защите</w:t>
      </w:r>
      <w:r>
        <w:rPr>
          <w:spacing w:val="1"/>
        </w:rPr>
        <w:t xml:space="preserve"> </w:t>
      </w:r>
      <w:r>
        <w:t>от</w:t>
      </w:r>
      <w:r>
        <w:rPr>
          <w:spacing w:val="1"/>
        </w:rPr>
        <w:t xml:space="preserve"> </w:t>
      </w:r>
      <w:r>
        <w:t>опасностей</w:t>
      </w:r>
      <w:r>
        <w:rPr>
          <w:spacing w:val="-1"/>
        </w:rPr>
        <w:t xml:space="preserve"> </w:t>
      </w:r>
      <w:r>
        <w:t>цифровой среды;</w:t>
      </w:r>
    </w:p>
    <w:p w:rsidR="00F250C8" w:rsidRDefault="00F250C8" w:rsidP="00F250C8">
      <w:pPr>
        <w:pStyle w:val="ab"/>
        <w:tabs>
          <w:tab w:val="left" w:pos="4830"/>
        </w:tabs>
        <w:spacing w:line="276" w:lineRule="auto"/>
        <w:ind w:right="108"/>
        <w:divId w:val="1382554304"/>
      </w:pPr>
      <w:r>
        <w:t xml:space="preserve">использовать   </w:t>
      </w:r>
      <w:r>
        <w:rPr>
          <w:spacing w:val="1"/>
        </w:rPr>
        <w:t xml:space="preserve"> </w:t>
      </w:r>
      <w:r>
        <w:t>средства     информационных     и     коммуникационных     технологий</w:t>
      </w:r>
      <w:r>
        <w:rPr>
          <w:spacing w:val="-58"/>
        </w:rPr>
        <w:t xml:space="preserve"> </w:t>
      </w:r>
      <w:r>
        <w:t>в</w:t>
      </w:r>
      <w:r>
        <w:rPr>
          <w:spacing w:val="75"/>
        </w:rPr>
        <w:t xml:space="preserve"> </w:t>
      </w:r>
      <w:r>
        <w:t xml:space="preserve">учебном  </w:t>
      </w:r>
      <w:r>
        <w:rPr>
          <w:spacing w:val="11"/>
        </w:rPr>
        <w:t xml:space="preserve"> </w:t>
      </w:r>
      <w:r>
        <w:t xml:space="preserve">процессе  </w:t>
      </w:r>
      <w:r>
        <w:rPr>
          <w:spacing w:val="13"/>
        </w:rPr>
        <w:t xml:space="preserve"> </w:t>
      </w:r>
      <w:r>
        <w:t xml:space="preserve">с  </w:t>
      </w:r>
      <w:r>
        <w:rPr>
          <w:spacing w:val="11"/>
        </w:rPr>
        <w:t xml:space="preserve"> </w:t>
      </w:r>
      <w:r>
        <w:t xml:space="preserve">соблюдением  </w:t>
      </w:r>
      <w:r>
        <w:rPr>
          <w:spacing w:val="11"/>
        </w:rPr>
        <w:t xml:space="preserve"> </w:t>
      </w:r>
      <w:r>
        <w:t xml:space="preserve">требований  </w:t>
      </w:r>
      <w:r>
        <w:rPr>
          <w:spacing w:val="14"/>
        </w:rPr>
        <w:t xml:space="preserve"> </w:t>
      </w:r>
      <w:r>
        <w:t xml:space="preserve">эргономики,  </w:t>
      </w:r>
      <w:r>
        <w:rPr>
          <w:spacing w:val="10"/>
        </w:rPr>
        <w:t xml:space="preserve"> </w:t>
      </w:r>
      <w:r>
        <w:t xml:space="preserve">техники  </w:t>
      </w:r>
      <w:r>
        <w:rPr>
          <w:spacing w:val="13"/>
        </w:rPr>
        <w:t xml:space="preserve"> </w:t>
      </w:r>
      <w:r>
        <w:t>безопасности</w:t>
      </w:r>
      <w:r>
        <w:rPr>
          <w:spacing w:val="-58"/>
        </w:rPr>
        <w:t xml:space="preserve"> </w:t>
      </w:r>
      <w:r>
        <w:t>и</w:t>
      </w:r>
      <w:r>
        <w:rPr>
          <w:spacing w:val="-1"/>
        </w:rPr>
        <w:t xml:space="preserve"> </w:t>
      </w:r>
      <w:r>
        <w:t>гигиены.</w:t>
      </w:r>
    </w:p>
    <w:p w:rsidR="00F250C8" w:rsidRDefault="00F250C8" w:rsidP="00F250C8">
      <w:pPr>
        <w:pStyle w:val="ab"/>
        <w:tabs>
          <w:tab w:val="left" w:pos="4830"/>
        </w:tabs>
        <w:spacing w:line="276" w:lineRule="auto"/>
        <w:ind w:right="102"/>
        <w:divId w:val="1382554304"/>
      </w:pPr>
      <w:r>
        <w:t>У</w:t>
      </w:r>
      <w:r>
        <w:rPr>
          <w:spacing w:val="1"/>
        </w:rPr>
        <w:t xml:space="preserve"> </w:t>
      </w:r>
      <w:r>
        <w:t>обучающихся</w:t>
      </w:r>
      <w:r>
        <w:rPr>
          <w:spacing w:val="1"/>
        </w:rPr>
        <w:t xml:space="preserve"> </w:t>
      </w:r>
      <w:r>
        <w:t>формируются</w:t>
      </w:r>
      <w:r>
        <w:rPr>
          <w:spacing w:val="1"/>
        </w:rPr>
        <w:t xml:space="preserve"> </w:t>
      </w:r>
      <w:r>
        <w:t xml:space="preserve">следующие </w:t>
      </w:r>
      <w:r>
        <w:rPr>
          <w:b/>
        </w:rPr>
        <w:t>навыки</w:t>
      </w:r>
      <w:r>
        <w:rPr>
          <w:b/>
          <w:spacing w:val="1"/>
        </w:rPr>
        <w:t xml:space="preserve"> </w:t>
      </w:r>
      <w:r>
        <w:rPr>
          <w:b/>
        </w:rPr>
        <w:t xml:space="preserve">общения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F250C8" w:rsidRDefault="00F250C8" w:rsidP="00F250C8">
      <w:pPr>
        <w:pStyle w:val="ab"/>
        <w:tabs>
          <w:tab w:val="left" w:pos="4830"/>
        </w:tabs>
        <w:spacing w:line="276" w:lineRule="auto"/>
        <w:ind w:right="110"/>
        <w:divId w:val="1382554304"/>
      </w:pPr>
      <w:r>
        <w:t>изучить</w:t>
      </w:r>
      <w:r>
        <w:rPr>
          <w:spacing w:val="1"/>
        </w:rPr>
        <w:t xml:space="preserve"> </w:t>
      </w:r>
      <w:r>
        <w:t>ход</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безопасному</w:t>
      </w:r>
      <w:r>
        <w:rPr>
          <w:spacing w:val="1"/>
        </w:rPr>
        <w:t xml:space="preserve"> </w:t>
      </w:r>
      <w:r>
        <w:t>общению,</w:t>
      </w:r>
      <w:r>
        <w:rPr>
          <w:spacing w:val="1"/>
        </w:rPr>
        <w:t xml:space="preserve"> </w:t>
      </w:r>
      <w:r>
        <w:t>переносить</w:t>
      </w:r>
      <w:r>
        <w:rPr>
          <w:spacing w:val="1"/>
        </w:rPr>
        <w:t xml:space="preserve"> </w:t>
      </w:r>
      <w:r>
        <w:t>принципы</w:t>
      </w:r>
      <w:r>
        <w:rPr>
          <w:spacing w:val="-1"/>
        </w:rPr>
        <w:t xml:space="preserve"> </w:t>
      </w:r>
      <w:r>
        <w:t>ее</w:t>
      </w:r>
      <w:r>
        <w:rPr>
          <w:spacing w:val="-1"/>
        </w:rPr>
        <w:t xml:space="preserve"> </w:t>
      </w:r>
      <w:r>
        <w:t>организации в</w:t>
      </w:r>
      <w:r>
        <w:rPr>
          <w:spacing w:val="-1"/>
        </w:rPr>
        <w:t xml:space="preserve"> </w:t>
      </w:r>
      <w:r>
        <w:t>повседневную</w:t>
      </w:r>
      <w:r>
        <w:rPr>
          <w:spacing w:val="-1"/>
        </w:rPr>
        <w:t xml:space="preserve"> </w:t>
      </w:r>
      <w:r>
        <w:t>жизнь;</w:t>
      </w:r>
    </w:p>
    <w:p w:rsidR="00F250C8" w:rsidRDefault="00F250C8" w:rsidP="00F250C8">
      <w:pPr>
        <w:pStyle w:val="ab"/>
        <w:tabs>
          <w:tab w:val="left" w:pos="4830"/>
        </w:tabs>
        <w:spacing w:line="276" w:lineRule="auto"/>
        <w:ind w:right="103"/>
        <w:divId w:val="1382554304"/>
      </w:pPr>
      <w:r>
        <w:t>распознавать</w:t>
      </w:r>
      <w:r>
        <w:rPr>
          <w:spacing w:val="1"/>
        </w:rPr>
        <w:t xml:space="preserve"> </w:t>
      </w:r>
      <w:r>
        <w:t>вербальные</w:t>
      </w:r>
      <w:r>
        <w:rPr>
          <w:spacing w:val="1"/>
        </w:rPr>
        <w:t xml:space="preserve"> </w:t>
      </w:r>
      <w:r>
        <w:t>и</w:t>
      </w:r>
      <w:r>
        <w:rPr>
          <w:spacing w:val="1"/>
        </w:rPr>
        <w:t xml:space="preserve"> </w:t>
      </w:r>
      <w:r>
        <w:t>невербальные</w:t>
      </w:r>
      <w:r>
        <w:rPr>
          <w:spacing w:val="1"/>
        </w:rPr>
        <w:t xml:space="preserve"> </w:t>
      </w:r>
      <w:r>
        <w:t>средства</w:t>
      </w:r>
      <w:r>
        <w:rPr>
          <w:spacing w:val="1"/>
        </w:rPr>
        <w:t xml:space="preserve"> </w:t>
      </w:r>
      <w:r>
        <w:t>общения; 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определить</w:t>
      </w:r>
      <w:r>
        <w:rPr>
          <w:spacing w:val="1"/>
        </w:rPr>
        <w:t xml:space="preserve"> </w:t>
      </w:r>
      <w:r>
        <w:t>признаки</w:t>
      </w:r>
      <w:r>
        <w:rPr>
          <w:spacing w:val="-1"/>
        </w:rPr>
        <w:t xml:space="preserve"> </w:t>
      </w:r>
      <w:r>
        <w:t>деструктивного общения;</w:t>
      </w:r>
    </w:p>
    <w:p w:rsidR="00F250C8" w:rsidRDefault="00F250C8" w:rsidP="00F250C8">
      <w:pPr>
        <w:pStyle w:val="ab"/>
        <w:tabs>
          <w:tab w:val="left" w:pos="4830"/>
        </w:tabs>
        <w:spacing w:line="276" w:lineRule="auto"/>
        <w:ind w:right="100"/>
        <w:divId w:val="1382554304"/>
      </w:pPr>
      <w:r>
        <w:t>владеть</w:t>
      </w:r>
      <w:r>
        <w:rPr>
          <w:spacing w:val="1"/>
        </w:rPr>
        <w:t xml:space="preserve"> </w:t>
      </w:r>
      <w:r>
        <w:t>приемами</w:t>
      </w:r>
      <w:r>
        <w:rPr>
          <w:spacing w:val="1"/>
        </w:rPr>
        <w:t xml:space="preserve"> </w:t>
      </w:r>
      <w:r>
        <w:t>безопасного</w:t>
      </w:r>
      <w:r>
        <w:rPr>
          <w:spacing w:val="1"/>
        </w:rPr>
        <w:t xml:space="preserve"> </w:t>
      </w:r>
      <w:r>
        <w:t>межличностного</w:t>
      </w:r>
      <w:r>
        <w:rPr>
          <w:spacing w:val="1"/>
        </w:rPr>
        <w:t xml:space="preserve"> </w:t>
      </w:r>
      <w:r>
        <w:t>и</w:t>
      </w:r>
      <w:r>
        <w:rPr>
          <w:spacing w:val="1"/>
        </w:rPr>
        <w:t xml:space="preserve"> </w:t>
      </w:r>
      <w:r>
        <w:t>группового</w:t>
      </w:r>
      <w:r>
        <w:rPr>
          <w:spacing w:val="1"/>
        </w:rPr>
        <w:t xml:space="preserve"> </w:t>
      </w:r>
      <w:r>
        <w:t>общения; безопасно</w:t>
      </w:r>
      <w:r>
        <w:rPr>
          <w:spacing w:val="1"/>
        </w:rPr>
        <w:t xml:space="preserve"> </w:t>
      </w:r>
      <w:r>
        <w:t>действовать по избеганию конфликтных ситуаций;</w:t>
      </w:r>
    </w:p>
    <w:p w:rsidR="00F250C8" w:rsidRDefault="00F250C8" w:rsidP="00F250C8">
      <w:pPr>
        <w:pStyle w:val="ab"/>
        <w:tabs>
          <w:tab w:val="left" w:pos="4830"/>
        </w:tabs>
        <w:spacing w:line="276" w:lineRule="auto"/>
        <w:ind w:right="103"/>
        <w:divId w:val="1382554304"/>
      </w:pPr>
      <w:r>
        <w:t xml:space="preserve">Аргументированно,    </w:t>
      </w:r>
      <w:r>
        <w:rPr>
          <w:spacing w:val="41"/>
        </w:rPr>
        <w:t xml:space="preserve"> </w:t>
      </w:r>
      <w:r>
        <w:t xml:space="preserve">логично     </w:t>
      </w:r>
      <w:r>
        <w:rPr>
          <w:spacing w:val="39"/>
        </w:rPr>
        <w:t xml:space="preserve"> </w:t>
      </w:r>
      <w:r>
        <w:t xml:space="preserve">и     </w:t>
      </w:r>
      <w:r>
        <w:rPr>
          <w:spacing w:val="40"/>
        </w:rPr>
        <w:t xml:space="preserve"> </w:t>
      </w:r>
      <w:r>
        <w:t xml:space="preserve">ясно     </w:t>
      </w:r>
      <w:r>
        <w:rPr>
          <w:spacing w:val="39"/>
        </w:rPr>
        <w:t xml:space="preserve"> </w:t>
      </w:r>
      <w:r>
        <w:t xml:space="preserve">излагать     </w:t>
      </w:r>
      <w:r>
        <w:rPr>
          <w:spacing w:val="41"/>
        </w:rPr>
        <w:t xml:space="preserve"> </w:t>
      </w:r>
      <w:r>
        <w:t xml:space="preserve">свою     </w:t>
      </w:r>
      <w:r>
        <w:rPr>
          <w:spacing w:val="39"/>
        </w:rPr>
        <w:t xml:space="preserve"> </w:t>
      </w:r>
      <w:r>
        <w:t xml:space="preserve">точку     </w:t>
      </w:r>
      <w:r>
        <w:rPr>
          <w:spacing w:val="34"/>
        </w:rPr>
        <w:t xml:space="preserve"> </w:t>
      </w:r>
      <w:r>
        <w:t>зрения</w:t>
      </w:r>
      <w:r>
        <w:rPr>
          <w:spacing w:val="-58"/>
        </w:rPr>
        <w:t xml:space="preserve"> </w:t>
      </w:r>
      <w:r>
        <w:t>с</w:t>
      </w:r>
      <w:r>
        <w:rPr>
          <w:spacing w:val="-2"/>
        </w:rPr>
        <w:t xml:space="preserve"> </w:t>
      </w:r>
      <w:r>
        <w:t>использованием</w:t>
      </w:r>
      <w:r>
        <w:rPr>
          <w:spacing w:val="-1"/>
        </w:rPr>
        <w:t xml:space="preserve"> </w:t>
      </w:r>
      <w:r>
        <w:t>языковых</w:t>
      </w:r>
      <w:r>
        <w:rPr>
          <w:spacing w:val="2"/>
        </w:rPr>
        <w:t xml:space="preserve"> </w:t>
      </w:r>
      <w:r>
        <w:t>средств.</w:t>
      </w:r>
    </w:p>
    <w:p w:rsidR="00F250C8" w:rsidRPr="00F250C8" w:rsidRDefault="00F250C8" w:rsidP="00F250C8">
      <w:pPr>
        <w:tabs>
          <w:tab w:val="left" w:pos="4830"/>
        </w:tabs>
        <w:spacing w:line="276" w:lineRule="auto"/>
        <w:ind w:left="102" w:right="102" w:firstLine="707"/>
        <w:jc w:val="both"/>
        <w:divId w:val="1382554304"/>
        <w:rPr>
          <w:lang w:val="ru-RU"/>
        </w:rPr>
      </w:pPr>
      <w:r w:rsidRPr="00F250C8">
        <w:rPr>
          <w:lang w:val="ru-RU"/>
        </w:rPr>
        <w:t>У</w:t>
      </w:r>
      <w:r w:rsidRPr="00F250C8">
        <w:rPr>
          <w:spacing w:val="1"/>
          <w:lang w:val="ru-RU"/>
        </w:rPr>
        <w:t xml:space="preserve"> </w:t>
      </w:r>
      <w:r w:rsidRPr="00F250C8">
        <w:rPr>
          <w:lang w:val="ru-RU"/>
        </w:rPr>
        <w:t>обучающихся</w:t>
      </w:r>
      <w:r w:rsidRPr="00F250C8">
        <w:rPr>
          <w:spacing w:val="1"/>
          <w:lang w:val="ru-RU"/>
        </w:rPr>
        <w:t xml:space="preserve"> </w:t>
      </w:r>
      <w:r w:rsidRPr="00F250C8">
        <w:rPr>
          <w:lang w:val="ru-RU"/>
        </w:rPr>
        <w:t>формируются</w:t>
      </w:r>
      <w:r w:rsidRPr="00F250C8">
        <w:rPr>
          <w:spacing w:val="1"/>
          <w:lang w:val="ru-RU"/>
        </w:rPr>
        <w:t xml:space="preserve"> </w:t>
      </w:r>
      <w:r w:rsidRPr="00F250C8">
        <w:rPr>
          <w:lang w:val="ru-RU"/>
        </w:rPr>
        <w:t xml:space="preserve">следующие </w:t>
      </w:r>
      <w:r w:rsidRPr="00F250C8">
        <w:rPr>
          <w:b/>
          <w:lang w:val="ru-RU"/>
        </w:rPr>
        <w:t>методы</w:t>
      </w:r>
      <w:r w:rsidRPr="00F250C8">
        <w:rPr>
          <w:b/>
          <w:spacing w:val="1"/>
          <w:lang w:val="ru-RU"/>
        </w:rPr>
        <w:t xml:space="preserve"> </w:t>
      </w:r>
      <w:r w:rsidRPr="00F250C8">
        <w:rPr>
          <w:b/>
          <w:lang w:val="ru-RU"/>
        </w:rPr>
        <w:t xml:space="preserve">самоорганизации </w:t>
      </w:r>
      <w:r w:rsidRPr="00F250C8">
        <w:rPr>
          <w:lang w:val="ru-RU"/>
        </w:rPr>
        <w:t>как</w:t>
      </w:r>
      <w:r w:rsidRPr="00F250C8">
        <w:rPr>
          <w:spacing w:val="1"/>
          <w:lang w:val="ru-RU"/>
        </w:rPr>
        <w:t xml:space="preserve"> </w:t>
      </w:r>
      <w:r w:rsidRPr="00F250C8">
        <w:rPr>
          <w:lang w:val="ru-RU"/>
        </w:rPr>
        <w:t>части</w:t>
      </w:r>
      <w:r w:rsidRPr="00F250C8">
        <w:rPr>
          <w:spacing w:val="1"/>
          <w:lang w:val="ru-RU"/>
        </w:rPr>
        <w:t xml:space="preserve"> </w:t>
      </w:r>
      <w:r w:rsidRPr="00F250C8">
        <w:rPr>
          <w:lang w:val="ru-RU"/>
        </w:rPr>
        <w:t>регулятивных</w:t>
      </w:r>
      <w:r w:rsidRPr="00F250C8">
        <w:rPr>
          <w:spacing w:val="2"/>
          <w:lang w:val="ru-RU"/>
        </w:rPr>
        <w:t xml:space="preserve"> </w:t>
      </w:r>
      <w:r w:rsidRPr="00F250C8">
        <w:rPr>
          <w:lang w:val="ru-RU"/>
        </w:rPr>
        <w:t>универсальных</w:t>
      </w:r>
      <w:r w:rsidRPr="00F250C8">
        <w:rPr>
          <w:spacing w:val="4"/>
          <w:lang w:val="ru-RU"/>
        </w:rPr>
        <w:t xml:space="preserve"> </w:t>
      </w:r>
      <w:r w:rsidRPr="00F250C8">
        <w:rPr>
          <w:lang w:val="ru-RU"/>
        </w:rPr>
        <w:t>учебных действий:</w:t>
      </w:r>
    </w:p>
    <w:p w:rsidR="00F250C8" w:rsidRDefault="00F250C8" w:rsidP="00F250C8">
      <w:pPr>
        <w:pStyle w:val="ab"/>
        <w:tabs>
          <w:tab w:val="left" w:pos="4830"/>
        </w:tabs>
        <w:spacing w:before="1" w:line="276" w:lineRule="auto"/>
        <w:ind w:right="108"/>
        <w:divId w:val="1382554304"/>
      </w:pP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объектах;</w:t>
      </w:r>
    </w:p>
    <w:p w:rsidR="00F250C8" w:rsidRDefault="00F250C8" w:rsidP="00F250C8">
      <w:pPr>
        <w:pStyle w:val="ab"/>
        <w:tabs>
          <w:tab w:val="left" w:pos="4830"/>
        </w:tabs>
        <w:spacing w:line="276" w:lineRule="auto"/>
        <w:ind w:right="108"/>
        <w:divId w:val="1382554304"/>
      </w:pPr>
      <w:r>
        <w:t>самостоятельно выявлять проблемные вопросы, выдвигать на обсуждение способы и</w:t>
      </w:r>
      <w:r>
        <w:rPr>
          <w:spacing w:val="1"/>
        </w:rPr>
        <w:t xml:space="preserve"> </w:t>
      </w:r>
      <w:r>
        <w:t>разрабатывать план их</w:t>
      </w:r>
      <w:r>
        <w:rPr>
          <w:spacing w:val="-1"/>
        </w:rPr>
        <w:t xml:space="preserve"> </w:t>
      </w:r>
      <w:r>
        <w:t>решения в</w:t>
      </w:r>
      <w:r>
        <w:rPr>
          <w:spacing w:val="-1"/>
        </w:rPr>
        <w:t xml:space="preserve"> </w:t>
      </w:r>
      <w:r>
        <w:t>конкретных</w:t>
      </w:r>
      <w:r>
        <w:rPr>
          <w:spacing w:val="-2"/>
        </w:rPr>
        <w:t xml:space="preserve"> </w:t>
      </w:r>
      <w:r>
        <w:t>условиях;</w:t>
      </w:r>
    </w:p>
    <w:p w:rsidR="00F250C8" w:rsidRDefault="00F250C8" w:rsidP="00F250C8">
      <w:pPr>
        <w:pStyle w:val="ab"/>
        <w:tabs>
          <w:tab w:val="left" w:pos="4830"/>
        </w:tabs>
        <w:spacing w:line="276" w:lineRule="auto"/>
        <w:ind w:right="101"/>
        <w:divId w:val="1382554304"/>
      </w:pPr>
      <w:r>
        <w:t>делать</w:t>
      </w:r>
      <w:r>
        <w:rPr>
          <w:spacing w:val="1"/>
        </w:rPr>
        <w:t xml:space="preserve"> </w:t>
      </w:r>
      <w:r>
        <w:t>осознанный</w:t>
      </w:r>
      <w:r>
        <w:rPr>
          <w:spacing w:val="1"/>
        </w:rPr>
        <w:t xml:space="preserve"> </w:t>
      </w:r>
      <w:r>
        <w:t>выбор</w:t>
      </w:r>
      <w:r>
        <w:rPr>
          <w:spacing w:val="1"/>
        </w:rPr>
        <w:t xml:space="preserve"> </w:t>
      </w:r>
      <w:r>
        <w:t>в</w:t>
      </w:r>
      <w:r>
        <w:rPr>
          <w:spacing w:val="1"/>
        </w:rPr>
        <w:t xml:space="preserve"> </w:t>
      </w:r>
      <w:r>
        <w:t>новой</w:t>
      </w:r>
      <w:r>
        <w:rPr>
          <w:spacing w:val="1"/>
        </w:rPr>
        <w:t xml:space="preserve"> </w:t>
      </w:r>
      <w:r>
        <w:t>ситуации,</w:t>
      </w:r>
      <w:r>
        <w:rPr>
          <w:spacing w:val="1"/>
        </w:rPr>
        <w:t xml:space="preserve"> </w:t>
      </w:r>
      <w:r>
        <w:t>аргументировать</w:t>
      </w:r>
      <w:r>
        <w:rPr>
          <w:spacing w:val="1"/>
        </w:rPr>
        <w:t xml:space="preserve"> </w:t>
      </w:r>
      <w:r>
        <w:t>его; взять</w:t>
      </w:r>
      <w:r>
        <w:rPr>
          <w:spacing w:val="1"/>
        </w:rPr>
        <w:t xml:space="preserve"> </w:t>
      </w:r>
      <w:r>
        <w:t>на</w:t>
      </w:r>
      <w:r>
        <w:rPr>
          <w:spacing w:val="1"/>
        </w:rPr>
        <w:t xml:space="preserve"> </w:t>
      </w:r>
      <w:r>
        <w:t>себя</w:t>
      </w:r>
      <w:r>
        <w:rPr>
          <w:spacing w:val="1"/>
        </w:rPr>
        <w:t xml:space="preserve"> </w:t>
      </w:r>
      <w:r>
        <w:t>ответственность за</w:t>
      </w:r>
      <w:r>
        <w:rPr>
          <w:spacing w:val="-1"/>
        </w:rPr>
        <w:t xml:space="preserve"> </w:t>
      </w:r>
      <w:r>
        <w:t>свое</w:t>
      </w:r>
      <w:r>
        <w:rPr>
          <w:spacing w:val="-2"/>
        </w:rPr>
        <w:t xml:space="preserve"> </w:t>
      </w:r>
      <w:r>
        <w:t>решение;</w:t>
      </w:r>
    </w:p>
    <w:p w:rsidR="00F250C8" w:rsidRDefault="00F250C8" w:rsidP="00F250C8">
      <w:pPr>
        <w:pStyle w:val="ab"/>
        <w:tabs>
          <w:tab w:val="left" w:pos="4830"/>
        </w:tabs>
        <w:spacing w:line="275" w:lineRule="exact"/>
        <w:ind w:left="810" w:firstLine="0"/>
        <w:divId w:val="1382554304"/>
      </w:pPr>
      <w:r>
        <w:t>оценить</w:t>
      </w:r>
      <w:r>
        <w:rPr>
          <w:spacing w:val="-3"/>
        </w:rPr>
        <w:t xml:space="preserve"> </w:t>
      </w:r>
      <w:r>
        <w:t>приобретенный</w:t>
      </w:r>
      <w:r>
        <w:rPr>
          <w:spacing w:val="-3"/>
        </w:rPr>
        <w:t xml:space="preserve"> </w:t>
      </w:r>
      <w:r>
        <w:t>опыт;</w:t>
      </w:r>
    </w:p>
    <w:p w:rsidR="00F250C8" w:rsidRDefault="00F250C8" w:rsidP="00F250C8">
      <w:pPr>
        <w:pStyle w:val="ab"/>
        <w:tabs>
          <w:tab w:val="left" w:pos="4830"/>
        </w:tabs>
        <w:spacing w:before="41"/>
        <w:ind w:left="810" w:firstLine="0"/>
        <w:divId w:val="1382554304"/>
      </w:pPr>
      <w:r>
        <w:t>расширение</w:t>
      </w:r>
      <w:r>
        <w:rPr>
          <w:spacing w:val="27"/>
        </w:rPr>
        <w:t xml:space="preserve"> </w:t>
      </w:r>
      <w:r>
        <w:t>познаний</w:t>
      </w:r>
      <w:r>
        <w:rPr>
          <w:spacing w:val="27"/>
        </w:rPr>
        <w:t xml:space="preserve"> </w:t>
      </w:r>
      <w:r>
        <w:t>в</w:t>
      </w:r>
      <w:r>
        <w:rPr>
          <w:spacing w:val="28"/>
        </w:rPr>
        <w:t xml:space="preserve"> </w:t>
      </w:r>
      <w:r>
        <w:t>области</w:t>
      </w:r>
      <w:r>
        <w:rPr>
          <w:spacing w:val="30"/>
        </w:rPr>
        <w:t xml:space="preserve"> </w:t>
      </w:r>
      <w:r>
        <w:t>безопасности</w:t>
      </w:r>
      <w:r>
        <w:rPr>
          <w:spacing w:val="29"/>
        </w:rPr>
        <w:t xml:space="preserve"> </w:t>
      </w:r>
      <w:r>
        <w:t>жизнедеятельности</w:t>
      </w:r>
      <w:r>
        <w:rPr>
          <w:spacing w:val="30"/>
        </w:rPr>
        <w:t xml:space="preserve"> </w:t>
      </w:r>
      <w:r>
        <w:t>на</w:t>
      </w:r>
      <w:r>
        <w:rPr>
          <w:spacing w:val="28"/>
        </w:rPr>
        <w:t xml:space="preserve"> </w:t>
      </w:r>
      <w:r>
        <w:t>основе</w:t>
      </w:r>
      <w:r>
        <w:rPr>
          <w:spacing w:val="28"/>
        </w:rPr>
        <w:t xml:space="preserve"> </w:t>
      </w:r>
      <w:r>
        <w:t>личных</w:t>
      </w:r>
    </w:p>
    <w:p w:rsidR="00F250C8" w:rsidRPr="00F250C8" w:rsidRDefault="00F250C8" w:rsidP="00F250C8">
      <w:pPr>
        <w:tabs>
          <w:tab w:val="left" w:pos="4830"/>
        </w:tabs>
        <w:divId w:val="1382554304"/>
        <w:rPr>
          <w:lang w:val="ru-RU"/>
        </w:rPr>
        <w:sectPr w:rsidR="00F250C8" w:rsidRPr="00F250C8">
          <w:pgSz w:w="11910" w:h="16840"/>
          <w:pgMar w:top="660" w:right="460" w:bottom="280" w:left="1600" w:header="427" w:footer="0" w:gutter="0"/>
          <w:cols w:space="720"/>
        </w:sectPr>
      </w:pPr>
    </w:p>
    <w:p w:rsidR="00F250C8" w:rsidRDefault="00F250C8" w:rsidP="00F250C8">
      <w:pPr>
        <w:pStyle w:val="ab"/>
        <w:tabs>
          <w:tab w:val="left" w:pos="4830"/>
        </w:tabs>
        <w:ind w:left="0" w:firstLine="0"/>
        <w:jc w:val="left"/>
        <w:divId w:val="1382554304"/>
        <w:rPr>
          <w:sz w:val="20"/>
        </w:rPr>
      </w:pPr>
    </w:p>
    <w:p w:rsidR="00F250C8" w:rsidRDefault="00F250C8" w:rsidP="00F250C8">
      <w:pPr>
        <w:pStyle w:val="ab"/>
        <w:tabs>
          <w:tab w:val="left" w:pos="4830"/>
        </w:tabs>
        <w:spacing w:before="225" w:line="278" w:lineRule="auto"/>
        <w:ind w:right="106" w:firstLine="0"/>
        <w:divId w:val="1382554304"/>
      </w:pPr>
      <w:r>
        <w:t>интересов</w:t>
      </w:r>
      <w:r>
        <w:rPr>
          <w:spacing w:val="1"/>
        </w:rPr>
        <w:t xml:space="preserve"> </w:t>
      </w:r>
      <w:r>
        <w:t>и</w:t>
      </w:r>
      <w:r>
        <w:rPr>
          <w:spacing w:val="1"/>
        </w:rPr>
        <w:t xml:space="preserve"> </w:t>
      </w:r>
      <w:r>
        <w:t>за</w:t>
      </w:r>
      <w:r>
        <w:rPr>
          <w:spacing w:val="1"/>
        </w:rPr>
        <w:t xml:space="preserve"> </w:t>
      </w:r>
      <w:r>
        <w:t>счет</w:t>
      </w:r>
      <w:r>
        <w:rPr>
          <w:spacing w:val="1"/>
        </w:rPr>
        <w:t xml:space="preserve"> </w:t>
      </w:r>
      <w:r>
        <w:t>привлечения</w:t>
      </w:r>
      <w:r>
        <w:rPr>
          <w:spacing w:val="1"/>
        </w:rPr>
        <w:t xml:space="preserve"> </w:t>
      </w:r>
      <w:r>
        <w:t>научно-практических</w:t>
      </w:r>
      <w:r>
        <w:rPr>
          <w:spacing w:val="1"/>
        </w:rPr>
        <w:t xml:space="preserve"> </w:t>
      </w:r>
      <w:r>
        <w:t>знаний</w:t>
      </w:r>
      <w:r>
        <w:rPr>
          <w:spacing w:val="1"/>
        </w:rPr>
        <w:t xml:space="preserve"> </w:t>
      </w:r>
      <w:r>
        <w:t>в</w:t>
      </w:r>
      <w:r>
        <w:rPr>
          <w:spacing w:val="1"/>
        </w:rPr>
        <w:t xml:space="preserve"> </w:t>
      </w:r>
      <w:r>
        <w:t>других</w:t>
      </w:r>
      <w:r>
        <w:rPr>
          <w:spacing w:val="60"/>
        </w:rPr>
        <w:t xml:space="preserve"> </w:t>
      </w:r>
      <w:r>
        <w:t>предметных</w:t>
      </w:r>
      <w:r>
        <w:rPr>
          <w:spacing w:val="1"/>
        </w:rPr>
        <w:t xml:space="preserve"> </w:t>
      </w:r>
      <w:r>
        <w:t>областях;</w:t>
      </w:r>
      <w:r>
        <w:rPr>
          <w:spacing w:val="-1"/>
        </w:rPr>
        <w:t xml:space="preserve"> </w:t>
      </w:r>
      <w:r>
        <w:t>повысить образовательный</w:t>
      </w:r>
      <w:r>
        <w:rPr>
          <w:spacing w:val="-1"/>
        </w:rPr>
        <w:t xml:space="preserve"> </w:t>
      </w:r>
      <w:r>
        <w:t>и</w:t>
      </w:r>
      <w:r>
        <w:rPr>
          <w:spacing w:val="-2"/>
        </w:rPr>
        <w:t xml:space="preserve"> </w:t>
      </w:r>
      <w:r>
        <w:t>культурный</w:t>
      </w:r>
      <w:r>
        <w:rPr>
          <w:spacing w:val="2"/>
        </w:rPr>
        <w:t xml:space="preserve"> </w:t>
      </w:r>
      <w:r>
        <w:t>уровень.</w:t>
      </w:r>
    </w:p>
    <w:p w:rsidR="00F250C8" w:rsidRDefault="00F250C8" w:rsidP="00F250C8">
      <w:pPr>
        <w:pStyle w:val="ab"/>
        <w:tabs>
          <w:tab w:val="left" w:pos="4830"/>
        </w:tabs>
        <w:spacing w:line="276" w:lineRule="auto"/>
        <w:ind w:right="107"/>
        <w:divId w:val="1382554304"/>
      </w:pPr>
      <w:r>
        <w:t xml:space="preserve">У обучающегося формируются следующие </w:t>
      </w:r>
      <w:r>
        <w:rPr>
          <w:b/>
        </w:rPr>
        <w:t xml:space="preserve">методы самоконтроля </w:t>
      </w:r>
      <w:r>
        <w:t>, принимая себя и</w:t>
      </w:r>
      <w:r>
        <w:rPr>
          <w:spacing w:val="1"/>
        </w:rPr>
        <w:t xml:space="preserve"> </w:t>
      </w:r>
      <w:r>
        <w:t>других</w:t>
      </w:r>
      <w:r>
        <w:rPr>
          <w:spacing w:val="1"/>
        </w:rPr>
        <w:t xml:space="preserve"> </w:t>
      </w:r>
      <w:r>
        <w:t>как</w:t>
      </w:r>
      <w:r>
        <w:rPr>
          <w:spacing w:val="-1"/>
        </w:rPr>
        <w:t xml:space="preserve"> </w:t>
      </w:r>
      <w:r>
        <w:t>регулятивные</w:t>
      </w:r>
      <w:r>
        <w:rPr>
          <w:spacing w:val="3"/>
        </w:rPr>
        <w:t xml:space="preserve"> </w:t>
      </w:r>
      <w:r>
        <w:t>универсальные</w:t>
      </w:r>
      <w:r>
        <w:rPr>
          <w:spacing w:val="-3"/>
        </w:rPr>
        <w:t xml:space="preserve"> </w:t>
      </w:r>
      <w:r>
        <w:t>части</w:t>
      </w:r>
      <w:r>
        <w:rPr>
          <w:spacing w:val="2"/>
        </w:rPr>
        <w:t xml:space="preserve"> </w:t>
      </w:r>
      <w:r>
        <w:t>учебных</w:t>
      </w:r>
      <w:r>
        <w:rPr>
          <w:spacing w:val="1"/>
        </w:rPr>
        <w:t xml:space="preserve"> </w:t>
      </w:r>
      <w:r>
        <w:t>действий:</w:t>
      </w:r>
    </w:p>
    <w:p w:rsidR="00F250C8" w:rsidRDefault="00F250C8" w:rsidP="00F250C8">
      <w:pPr>
        <w:pStyle w:val="ab"/>
        <w:tabs>
          <w:tab w:val="left" w:pos="4830"/>
        </w:tabs>
        <w:spacing w:line="276" w:lineRule="auto"/>
        <w:ind w:right="98"/>
        <w:divId w:val="1382554304"/>
      </w:pPr>
      <w:r>
        <w:t>оценивать</w:t>
      </w:r>
      <w:r>
        <w:rPr>
          <w:spacing w:val="1"/>
        </w:rPr>
        <w:t xml:space="preserve"> </w:t>
      </w:r>
      <w:r>
        <w:t>образовательные</w:t>
      </w:r>
      <w:r>
        <w:rPr>
          <w:spacing w:val="1"/>
        </w:rPr>
        <w:t xml:space="preserve"> </w:t>
      </w:r>
      <w:r>
        <w:t>ситуации; 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их</w:t>
      </w:r>
      <w:r>
        <w:rPr>
          <w:spacing w:val="1"/>
        </w:rPr>
        <w:t xml:space="preserve"> </w:t>
      </w:r>
      <w:r>
        <w:t>разрешении; 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деятельность; контроль</w:t>
      </w:r>
      <w:r>
        <w:rPr>
          <w:spacing w:val="1"/>
        </w:rPr>
        <w:t xml:space="preserve"> </w:t>
      </w:r>
      <w:r>
        <w:t>соответствия</w:t>
      </w:r>
      <w:r>
        <w:rPr>
          <w:spacing w:val="-1"/>
        </w:rPr>
        <w:t xml:space="preserve"> </w:t>
      </w:r>
      <w:r>
        <w:t>результатов деятельности;</w:t>
      </w:r>
    </w:p>
    <w:p w:rsidR="00F250C8" w:rsidRDefault="00F250C8" w:rsidP="00F250C8">
      <w:pPr>
        <w:pStyle w:val="ab"/>
        <w:tabs>
          <w:tab w:val="left" w:pos="4830"/>
        </w:tabs>
        <w:spacing w:line="276" w:lineRule="auto"/>
        <w:ind w:right="111"/>
        <w:divId w:val="1382554304"/>
      </w:pPr>
      <w:r>
        <w:t>использовать приёмы рефлексии для анализа и оценки образовательных ситуаций,</w:t>
      </w:r>
      <w:r>
        <w:rPr>
          <w:spacing w:val="1"/>
        </w:rPr>
        <w:t xml:space="preserve"> </w:t>
      </w:r>
      <w:r>
        <w:t>выбора</w:t>
      </w:r>
      <w:r>
        <w:rPr>
          <w:spacing w:val="-2"/>
        </w:rPr>
        <w:t xml:space="preserve"> </w:t>
      </w:r>
      <w:r>
        <w:t>правильного решения;</w:t>
      </w:r>
    </w:p>
    <w:p w:rsidR="00F250C8" w:rsidRDefault="00F250C8" w:rsidP="00F250C8">
      <w:pPr>
        <w:pStyle w:val="ab"/>
        <w:tabs>
          <w:tab w:val="left" w:pos="4830"/>
        </w:tabs>
        <w:spacing w:line="276" w:lineRule="auto"/>
        <w:ind w:right="108"/>
        <w:divId w:val="1382554304"/>
      </w:pPr>
      <w:r>
        <w:t>принять</w:t>
      </w:r>
      <w:r>
        <w:rPr>
          <w:spacing w:val="1"/>
        </w:rPr>
        <w:t xml:space="preserve"> </w:t>
      </w:r>
      <w:r>
        <w:t>себя,</w:t>
      </w:r>
      <w:r>
        <w:rPr>
          <w:spacing w:val="1"/>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достоинства,</w:t>
      </w:r>
      <w:r>
        <w:rPr>
          <w:spacing w:val="1"/>
        </w:rPr>
        <w:t xml:space="preserve"> </w:t>
      </w:r>
      <w:r>
        <w:t>невозможности</w:t>
      </w:r>
      <w:r>
        <w:rPr>
          <w:spacing w:val="1"/>
        </w:rPr>
        <w:t xml:space="preserve"> </w:t>
      </w:r>
      <w:r>
        <w:t>контроля</w:t>
      </w:r>
      <w:r>
        <w:rPr>
          <w:spacing w:val="1"/>
        </w:rPr>
        <w:t xml:space="preserve"> </w:t>
      </w:r>
      <w:r>
        <w:t>вокруг;</w:t>
      </w:r>
    </w:p>
    <w:p w:rsidR="00F250C8" w:rsidRDefault="00F250C8" w:rsidP="00F250C8">
      <w:pPr>
        <w:pStyle w:val="ab"/>
        <w:tabs>
          <w:tab w:val="left" w:pos="4830"/>
        </w:tabs>
        <w:spacing w:line="276" w:lineRule="auto"/>
        <w:ind w:right="107"/>
        <w:divId w:val="1382554304"/>
      </w:pPr>
      <w:r>
        <w:t>принимают</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образовательной</w:t>
      </w:r>
      <w:r>
        <w:rPr>
          <w:spacing w:val="1"/>
        </w:rPr>
        <w:t xml:space="preserve"> </w:t>
      </w:r>
      <w:r>
        <w:t>ситуации; Иметь</w:t>
      </w:r>
      <w:r>
        <w:rPr>
          <w:spacing w:val="1"/>
        </w:rPr>
        <w:t xml:space="preserve"> </w:t>
      </w:r>
      <w:r>
        <w:t>право</w:t>
      </w:r>
      <w:r>
        <w:rPr>
          <w:spacing w:val="-1"/>
        </w:rPr>
        <w:t xml:space="preserve"> </w:t>
      </w:r>
      <w:r>
        <w:t>на</w:t>
      </w:r>
      <w:r>
        <w:rPr>
          <w:spacing w:val="-1"/>
        </w:rPr>
        <w:t xml:space="preserve"> </w:t>
      </w:r>
      <w:r>
        <w:t>ошибку</w:t>
      </w:r>
      <w:r>
        <w:rPr>
          <w:spacing w:val="-8"/>
        </w:rPr>
        <w:t xml:space="preserve"> </w:t>
      </w:r>
      <w:r>
        <w:t>свою</w:t>
      </w:r>
      <w:r>
        <w:rPr>
          <w:spacing w:val="-1"/>
        </w:rPr>
        <w:t xml:space="preserve"> </w:t>
      </w:r>
      <w:r>
        <w:t>и</w:t>
      </w:r>
      <w:r>
        <w:rPr>
          <w:spacing w:val="1"/>
        </w:rPr>
        <w:t xml:space="preserve"> </w:t>
      </w:r>
      <w:r>
        <w:t>чужую.</w:t>
      </w:r>
    </w:p>
    <w:p w:rsidR="00F250C8" w:rsidRPr="00F250C8" w:rsidRDefault="00F250C8" w:rsidP="00F250C8">
      <w:pPr>
        <w:tabs>
          <w:tab w:val="left" w:pos="4830"/>
        </w:tabs>
        <w:spacing w:line="276" w:lineRule="auto"/>
        <w:ind w:left="810" w:right="110"/>
        <w:jc w:val="both"/>
        <w:divId w:val="1382554304"/>
        <w:rPr>
          <w:lang w:val="ru-RU"/>
        </w:rPr>
      </w:pPr>
      <w:r w:rsidRPr="00F250C8">
        <w:rPr>
          <w:lang w:val="ru-RU"/>
        </w:rPr>
        <w:t xml:space="preserve">Для обучающегося формируются следующие </w:t>
      </w:r>
      <w:r w:rsidRPr="00F250C8">
        <w:rPr>
          <w:b/>
          <w:lang w:val="ru-RU"/>
        </w:rPr>
        <w:t xml:space="preserve">приемы совместной деятельности </w:t>
      </w:r>
      <w:r w:rsidRPr="00F250C8">
        <w:rPr>
          <w:lang w:val="ru-RU"/>
        </w:rPr>
        <w:t>:</w:t>
      </w:r>
      <w:r w:rsidRPr="00F250C8">
        <w:rPr>
          <w:spacing w:val="1"/>
          <w:lang w:val="ru-RU"/>
        </w:rPr>
        <w:t xml:space="preserve"> </w:t>
      </w:r>
      <w:r w:rsidRPr="00F250C8">
        <w:rPr>
          <w:lang w:val="ru-RU"/>
        </w:rPr>
        <w:t>понимать</w:t>
      </w:r>
      <w:r w:rsidRPr="00F250C8">
        <w:rPr>
          <w:spacing w:val="24"/>
          <w:lang w:val="ru-RU"/>
        </w:rPr>
        <w:t xml:space="preserve"> </w:t>
      </w:r>
      <w:r w:rsidRPr="00F250C8">
        <w:rPr>
          <w:lang w:val="ru-RU"/>
        </w:rPr>
        <w:t>и</w:t>
      </w:r>
      <w:r w:rsidRPr="00F250C8">
        <w:rPr>
          <w:spacing w:val="24"/>
          <w:lang w:val="ru-RU"/>
        </w:rPr>
        <w:t xml:space="preserve"> </w:t>
      </w:r>
      <w:r w:rsidRPr="00F250C8">
        <w:rPr>
          <w:lang w:val="ru-RU"/>
        </w:rPr>
        <w:t>использовать</w:t>
      </w:r>
      <w:r w:rsidRPr="00F250C8">
        <w:rPr>
          <w:spacing w:val="27"/>
          <w:lang w:val="ru-RU"/>
        </w:rPr>
        <w:t xml:space="preserve"> </w:t>
      </w:r>
      <w:r w:rsidRPr="00F250C8">
        <w:rPr>
          <w:lang w:val="ru-RU"/>
        </w:rPr>
        <w:t>преимущества</w:t>
      </w:r>
      <w:r w:rsidRPr="00F250C8">
        <w:rPr>
          <w:spacing w:val="24"/>
          <w:lang w:val="ru-RU"/>
        </w:rPr>
        <w:t xml:space="preserve"> </w:t>
      </w:r>
      <w:r w:rsidRPr="00F250C8">
        <w:rPr>
          <w:lang w:val="ru-RU"/>
        </w:rPr>
        <w:t>командной</w:t>
      </w:r>
      <w:r w:rsidRPr="00F250C8">
        <w:rPr>
          <w:spacing w:val="24"/>
          <w:lang w:val="ru-RU"/>
        </w:rPr>
        <w:t xml:space="preserve"> </w:t>
      </w:r>
      <w:r w:rsidRPr="00F250C8">
        <w:rPr>
          <w:lang w:val="ru-RU"/>
        </w:rPr>
        <w:t>и</w:t>
      </w:r>
      <w:r w:rsidRPr="00F250C8">
        <w:rPr>
          <w:spacing w:val="24"/>
          <w:lang w:val="ru-RU"/>
        </w:rPr>
        <w:t xml:space="preserve"> </w:t>
      </w:r>
      <w:r w:rsidRPr="00F250C8">
        <w:rPr>
          <w:lang w:val="ru-RU"/>
        </w:rPr>
        <w:t>индивидуальной</w:t>
      </w:r>
      <w:r w:rsidRPr="00F250C8">
        <w:rPr>
          <w:spacing w:val="24"/>
          <w:lang w:val="ru-RU"/>
        </w:rPr>
        <w:t xml:space="preserve"> </w:t>
      </w:r>
      <w:r w:rsidRPr="00F250C8">
        <w:rPr>
          <w:lang w:val="ru-RU"/>
        </w:rPr>
        <w:t>работы</w:t>
      </w:r>
      <w:r w:rsidRPr="00F250C8">
        <w:rPr>
          <w:spacing w:val="25"/>
          <w:lang w:val="ru-RU"/>
        </w:rPr>
        <w:t xml:space="preserve"> </w:t>
      </w:r>
      <w:r w:rsidRPr="00F250C8">
        <w:rPr>
          <w:lang w:val="ru-RU"/>
        </w:rPr>
        <w:t>в</w:t>
      </w:r>
    </w:p>
    <w:p w:rsidR="00F250C8" w:rsidRDefault="00F250C8" w:rsidP="00F250C8">
      <w:pPr>
        <w:pStyle w:val="ab"/>
        <w:tabs>
          <w:tab w:val="left" w:pos="4830"/>
        </w:tabs>
        <w:spacing w:line="275" w:lineRule="exact"/>
        <w:ind w:firstLine="0"/>
        <w:divId w:val="1382554304"/>
      </w:pPr>
      <w:r>
        <w:t>конкретной</w:t>
      </w:r>
      <w:r>
        <w:rPr>
          <w:spacing w:val="-3"/>
        </w:rPr>
        <w:t xml:space="preserve"> </w:t>
      </w:r>
      <w:r>
        <w:t>учебной</w:t>
      </w:r>
      <w:r>
        <w:rPr>
          <w:spacing w:val="-5"/>
        </w:rPr>
        <w:t xml:space="preserve"> </w:t>
      </w:r>
      <w:r>
        <w:t>ситуации;</w:t>
      </w:r>
    </w:p>
    <w:p w:rsidR="00F250C8" w:rsidRDefault="00F250C8" w:rsidP="00F250C8">
      <w:pPr>
        <w:pStyle w:val="ab"/>
        <w:tabs>
          <w:tab w:val="left" w:pos="4830"/>
        </w:tabs>
        <w:spacing w:before="38" w:line="276" w:lineRule="auto"/>
        <w:ind w:right="101"/>
        <w:divId w:val="1382554304"/>
      </w:pPr>
      <w:r>
        <w:t>ставить цели и организовывать совместную деятельность с учетом общих интересов,</w:t>
      </w:r>
      <w:r>
        <w:rPr>
          <w:spacing w:val="1"/>
        </w:rPr>
        <w:t xml:space="preserve"> </w:t>
      </w:r>
      <w:r>
        <w:t>мнений и возможностей каждого участника команды (так что составляет план, сохраняет</w:t>
      </w:r>
      <w:r>
        <w:rPr>
          <w:spacing w:val="1"/>
        </w:rPr>
        <w:t xml:space="preserve"> </w:t>
      </w:r>
      <w:r>
        <w:t>роли,</w:t>
      </w:r>
      <w:r>
        <w:rPr>
          <w:spacing w:val="1"/>
        </w:rPr>
        <w:t xml:space="preserve"> </w:t>
      </w:r>
      <w:r>
        <w:t>принимает</w:t>
      </w:r>
      <w:r>
        <w:rPr>
          <w:spacing w:val="1"/>
        </w:rPr>
        <w:t xml:space="preserve"> </w:t>
      </w:r>
      <w:r>
        <w:t>правила</w:t>
      </w:r>
      <w:r>
        <w:rPr>
          <w:spacing w:val="1"/>
        </w:rPr>
        <w:t xml:space="preserve"> </w:t>
      </w:r>
      <w:r>
        <w:t>взаимодействия,</w:t>
      </w:r>
      <w:r>
        <w:rPr>
          <w:spacing w:val="1"/>
        </w:rPr>
        <w:t xml:space="preserve"> </w:t>
      </w:r>
      <w:r>
        <w:t>обсуждает</w:t>
      </w:r>
      <w:r>
        <w:rPr>
          <w:spacing w:val="1"/>
        </w:rPr>
        <w:t xml:space="preserve"> </w:t>
      </w:r>
      <w:r>
        <w:t>процесс</w:t>
      </w:r>
      <w:r>
        <w:rPr>
          <w:spacing w:val="1"/>
        </w:rPr>
        <w:t xml:space="preserve"> </w:t>
      </w:r>
      <w:r>
        <w:t>и</w:t>
      </w:r>
      <w:r>
        <w:rPr>
          <w:spacing w:val="1"/>
        </w:rPr>
        <w:t xml:space="preserve"> </w:t>
      </w:r>
      <w:r>
        <w:t>результаты</w:t>
      </w:r>
      <w:r>
        <w:rPr>
          <w:spacing w:val="1"/>
        </w:rPr>
        <w:t xml:space="preserve"> </w:t>
      </w:r>
      <w:r>
        <w:t>совместной</w:t>
      </w:r>
      <w:r>
        <w:rPr>
          <w:spacing w:val="1"/>
        </w:rPr>
        <w:t xml:space="preserve"> </w:t>
      </w:r>
      <w:r>
        <w:t>работы,</w:t>
      </w:r>
      <w:r>
        <w:rPr>
          <w:spacing w:val="-1"/>
        </w:rPr>
        <w:t xml:space="preserve"> </w:t>
      </w:r>
      <w:r>
        <w:t>договаривается</w:t>
      </w:r>
      <w:r>
        <w:rPr>
          <w:spacing w:val="1"/>
        </w:rPr>
        <w:t xml:space="preserve"> </w:t>
      </w:r>
      <w:r>
        <w:t>о безопасности);</w:t>
      </w:r>
    </w:p>
    <w:p w:rsidR="00F250C8" w:rsidRDefault="00F250C8" w:rsidP="00F250C8">
      <w:pPr>
        <w:pStyle w:val="ab"/>
        <w:tabs>
          <w:tab w:val="left" w:pos="4830"/>
        </w:tabs>
        <w:spacing w:line="278" w:lineRule="auto"/>
        <w:ind w:right="112"/>
        <w:divId w:val="1382554304"/>
      </w:pPr>
      <w:r>
        <w:t>оценить</w:t>
      </w:r>
      <w:r>
        <w:rPr>
          <w:spacing w:val="1"/>
        </w:rPr>
        <w:t xml:space="preserve"> </w:t>
      </w:r>
      <w:r>
        <w:t>свой</w:t>
      </w:r>
      <w:r>
        <w:rPr>
          <w:spacing w:val="1"/>
        </w:rPr>
        <w:t xml:space="preserve"> </w:t>
      </w:r>
      <w:r>
        <w:t>вклад</w:t>
      </w:r>
      <w:r>
        <w:rPr>
          <w:spacing w:val="1"/>
        </w:rPr>
        <w:t xml:space="preserve"> </w:t>
      </w:r>
      <w:r>
        <w:t>и</w:t>
      </w:r>
      <w:r>
        <w:rPr>
          <w:spacing w:val="1"/>
        </w:rPr>
        <w:t xml:space="preserve"> </w:t>
      </w:r>
      <w:r>
        <w:t>вклад</w:t>
      </w:r>
      <w:r>
        <w:rPr>
          <w:spacing w:val="1"/>
        </w:rPr>
        <w:t xml:space="preserve"> </w:t>
      </w:r>
      <w:r>
        <w:t>каждой</w:t>
      </w:r>
      <w:r>
        <w:rPr>
          <w:spacing w:val="1"/>
        </w:rPr>
        <w:t xml:space="preserve"> </w:t>
      </w:r>
      <w:r>
        <w:t>команды</w:t>
      </w:r>
      <w:r>
        <w:rPr>
          <w:spacing w:val="1"/>
        </w:rPr>
        <w:t xml:space="preserve"> </w:t>
      </w:r>
      <w:r>
        <w:t>участников</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1"/>
        </w:rPr>
        <w:t xml:space="preserve"> </w:t>
      </w:r>
      <w:r>
        <w:t>совместно</w:t>
      </w:r>
      <w:r>
        <w:rPr>
          <w:spacing w:val="-1"/>
        </w:rPr>
        <w:t xml:space="preserve"> </w:t>
      </w:r>
      <w:r>
        <w:t>разработанным</w:t>
      </w:r>
      <w:r>
        <w:rPr>
          <w:spacing w:val="-2"/>
        </w:rPr>
        <w:t xml:space="preserve"> </w:t>
      </w:r>
      <w:r>
        <w:t>критериям;</w:t>
      </w:r>
    </w:p>
    <w:p w:rsidR="00F250C8" w:rsidRDefault="00F250C8" w:rsidP="00F250C8">
      <w:pPr>
        <w:pStyle w:val="ab"/>
        <w:tabs>
          <w:tab w:val="left" w:pos="4830"/>
        </w:tabs>
        <w:spacing w:line="276" w:lineRule="auto"/>
        <w:ind w:right="101"/>
        <w:divId w:val="1382554304"/>
      </w:pPr>
      <w:r>
        <w:t>оценивать позитивное стратегическое поведение в различных ситуациях; предлагать</w:t>
      </w:r>
      <w:r>
        <w:rPr>
          <w:spacing w:val="1"/>
        </w:rPr>
        <w:t xml:space="preserve"> </w:t>
      </w:r>
      <w:r>
        <w:t>новые</w:t>
      </w:r>
      <w:r>
        <w:rPr>
          <w:spacing w:val="1"/>
        </w:rPr>
        <w:t xml:space="preserve"> </w:t>
      </w:r>
      <w:r>
        <w:t>идеи,</w:t>
      </w:r>
      <w:r>
        <w:rPr>
          <w:spacing w:val="1"/>
        </w:rPr>
        <w:t xml:space="preserve"> </w:t>
      </w:r>
      <w:r>
        <w:t>оценивать</w:t>
      </w:r>
      <w:r>
        <w:rPr>
          <w:spacing w:val="1"/>
        </w:rPr>
        <w:t xml:space="preserve"> </w:t>
      </w:r>
      <w:r>
        <w:t>их</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и</w:t>
      </w:r>
      <w:r>
        <w:rPr>
          <w:spacing w:val="1"/>
        </w:rPr>
        <w:t xml:space="preserve"> </w:t>
      </w:r>
      <w:r>
        <w:t>практической</w:t>
      </w:r>
      <w:r>
        <w:rPr>
          <w:spacing w:val="1"/>
        </w:rPr>
        <w:t xml:space="preserve"> </w:t>
      </w:r>
      <w:r>
        <w:t>инновации; запастись</w:t>
      </w:r>
      <w:r>
        <w:rPr>
          <w:spacing w:val="1"/>
        </w:rPr>
        <w:t xml:space="preserve"> </w:t>
      </w:r>
      <w:r>
        <w:t>творчеством</w:t>
      </w:r>
      <w:r>
        <w:rPr>
          <w:spacing w:val="-1"/>
        </w:rPr>
        <w:t xml:space="preserve"> </w:t>
      </w:r>
      <w:r>
        <w:t>и</w:t>
      </w:r>
      <w:r>
        <w:rPr>
          <w:spacing w:val="-1"/>
        </w:rPr>
        <w:t xml:space="preserve"> </w:t>
      </w:r>
      <w:r>
        <w:t>разумной инициативой.</w:t>
      </w:r>
    </w:p>
    <w:p w:rsidR="00F250C8" w:rsidRDefault="00F250C8" w:rsidP="00F250C8">
      <w:pPr>
        <w:pStyle w:val="ab"/>
        <w:tabs>
          <w:tab w:val="left" w:pos="4830"/>
        </w:tabs>
        <w:spacing w:before="3"/>
        <w:ind w:left="0" w:firstLine="0"/>
        <w:jc w:val="left"/>
        <w:divId w:val="1382554304"/>
        <w:rPr>
          <w:sz w:val="29"/>
        </w:rPr>
      </w:pPr>
    </w:p>
    <w:p w:rsidR="00F250C8" w:rsidRDefault="00F250C8" w:rsidP="00F250C8">
      <w:pPr>
        <w:pStyle w:val="Heading1"/>
        <w:tabs>
          <w:tab w:val="left" w:pos="4830"/>
        </w:tabs>
        <w:divId w:val="1382554304"/>
      </w:pPr>
      <w:r>
        <w:t>ПРЕДМЕТНЫЕ</w:t>
      </w:r>
      <w:r>
        <w:rPr>
          <w:spacing w:val="-4"/>
        </w:rPr>
        <w:t xml:space="preserve"> </w:t>
      </w:r>
      <w:r>
        <w:t>РЕЗУЛЬТАТЫ</w:t>
      </w:r>
    </w:p>
    <w:p w:rsidR="00F250C8" w:rsidRDefault="00F250C8" w:rsidP="00F250C8">
      <w:pPr>
        <w:pStyle w:val="ab"/>
        <w:tabs>
          <w:tab w:val="left" w:pos="4830"/>
        </w:tabs>
        <w:ind w:left="0" w:firstLine="0"/>
        <w:jc w:val="left"/>
        <w:divId w:val="1382554304"/>
        <w:rPr>
          <w:b/>
          <w:sz w:val="26"/>
        </w:rPr>
      </w:pPr>
    </w:p>
    <w:p w:rsidR="00F250C8" w:rsidRDefault="00F250C8" w:rsidP="00F250C8">
      <w:pPr>
        <w:pStyle w:val="ab"/>
        <w:tabs>
          <w:tab w:val="left" w:pos="4830"/>
        </w:tabs>
        <w:spacing w:line="276" w:lineRule="auto"/>
        <w:ind w:right="101"/>
        <w:divId w:val="1382554304"/>
      </w:pPr>
      <w:r>
        <w:t>Предметные результаты освоения программы по ОБЖ на уровне среднего общего</w:t>
      </w:r>
      <w:r>
        <w:rPr>
          <w:spacing w:val="1"/>
        </w:rPr>
        <w:t xml:space="preserve"> </w:t>
      </w:r>
      <w:r>
        <w:t>образования характеризуют</w:t>
      </w:r>
      <w:r>
        <w:rPr>
          <w:spacing w:val="1"/>
        </w:rPr>
        <w:t xml:space="preserve"> </w:t>
      </w:r>
      <w:r>
        <w:t>сформированную</w:t>
      </w:r>
      <w:r>
        <w:rPr>
          <w:spacing w:val="1"/>
        </w:rPr>
        <w:t xml:space="preserve"> </w:t>
      </w:r>
      <w:r>
        <w:t>у</w:t>
      </w:r>
      <w:r>
        <w:rPr>
          <w:spacing w:val="1"/>
        </w:rPr>
        <w:t xml:space="preserve"> </w:t>
      </w:r>
      <w:r>
        <w:t>обучающихся</w:t>
      </w:r>
      <w:r>
        <w:rPr>
          <w:spacing w:val="1"/>
        </w:rPr>
        <w:t xml:space="preserve"> </w:t>
      </w:r>
      <w:r>
        <w:t>активную</w:t>
      </w:r>
      <w:r>
        <w:rPr>
          <w:spacing w:val="61"/>
        </w:rPr>
        <w:t xml:space="preserve"> </w:t>
      </w:r>
      <w:r>
        <w:t>жизненную</w:t>
      </w:r>
      <w:r>
        <w:rPr>
          <w:spacing w:val="1"/>
        </w:rPr>
        <w:t xml:space="preserve"> </w:t>
      </w:r>
      <w:r>
        <w:t>позицию, осознанное понимание установления личного и группового безопасного поведения</w:t>
      </w:r>
      <w:r>
        <w:rPr>
          <w:spacing w:val="1"/>
        </w:rPr>
        <w:t xml:space="preserve"> </w:t>
      </w:r>
      <w:r>
        <w:t>в процессе адаптации и развития личности, общества и государства. Приобретаемый опыт</w:t>
      </w:r>
      <w:r>
        <w:rPr>
          <w:spacing w:val="1"/>
        </w:rPr>
        <w:t xml:space="preserve"> </w:t>
      </w:r>
      <w:r>
        <w:t>проявляется в существующих проблемах безопасности и способностях построения моделей</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4"/>
        </w:rPr>
        <w:t xml:space="preserve"> </w:t>
      </w:r>
      <w:r>
        <w:t>поведения</w:t>
      </w:r>
      <w:r>
        <w:rPr>
          <w:spacing w:val="-1"/>
        </w:rPr>
        <w:t xml:space="preserve"> </w:t>
      </w:r>
      <w:r>
        <w:t>в</w:t>
      </w:r>
      <w:r>
        <w:rPr>
          <w:spacing w:val="-2"/>
        </w:rPr>
        <w:t xml:space="preserve"> </w:t>
      </w:r>
      <w:r>
        <w:t>повседневной</w:t>
      </w:r>
      <w:r>
        <w:rPr>
          <w:spacing w:val="-1"/>
        </w:rPr>
        <w:t xml:space="preserve"> </w:t>
      </w:r>
      <w:r>
        <w:t>жизни.</w:t>
      </w:r>
    </w:p>
    <w:p w:rsidR="00F250C8" w:rsidRDefault="00F250C8" w:rsidP="00F250C8">
      <w:pPr>
        <w:pStyle w:val="ab"/>
        <w:tabs>
          <w:tab w:val="left" w:pos="4830"/>
        </w:tabs>
        <w:spacing w:line="276" w:lineRule="auto"/>
        <w:ind w:right="108"/>
        <w:divId w:val="1382554304"/>
      </w:pPr>
      <w:r>
        <w:t>Предметные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ОБЖ,</w:t>
      </w:r>
      <w:r>
        <w:rPr>
          <w:spacing w:val="1"/>
        </w:rPr>
        <w:t xml:space="preserve"> </w:t>
      </w:r>
      <w:r>
        <w:t>должны</w:t>
      </w:r>
      <w:r>
        <w:rPr>
          <w:spacing w:val="1"/>
        </w:rPr>
        <w:t xml:space="preserve"> </w:t>
      </w:r>
      <w:r>
        <w:t>быть</w:t>
      </w:r>
      <w:r>
        <w:rPr>
          <w:spacing w:val="1"/>
        </w:rPr>
        <w:t xml:space="preserve"> </w:t>
      </w:r>
      <w:r>
        <w:t>обеспечены:</w:t>
      </w:r>
    </w:p>
    <w:p w:rsidR="00F250C8" w:rsidRPr="00F250C8" w:rsidRDefault="00F250C8" w:rsidP="0047201B">
      <w:pPr>
        <w:pStyle w:val="a7"/>
        <w:widowControl w:val="0"/>
        <w:numPr>
          <w:ilvl w:val="0"/>
          <w:numId w:val="30"/>
        </w:numPr>
        <w:tabs>
          <w:tab w:val="left" w:pos="1213"/>
          <w:tab w:val="left" w:pos="4830"/>
        </w:tabs>
        <w:autoSpaceDE w:val="0"/>
        <w:autoSpaceDN w:val="0"/>
        <w:spacing w:before="1" w:line="276" w:lineRule="auto"/>
        <w:ind w:right="107" w:firstLine="707"/>
        <w:contextualSpacing w:val="0"/>
        <w:jc w:val="both"/>
        <w:divId w:val="1382554304"/>
        <w:rPr>
          <w:lang w:val="ru-RU"/>
        </w:rPr>
      </w:pPr>
      <w:r w:rsidRPr="00F250C8">
        <w:rPr>
          <w:lang w:val="ru-RU"/>
        </w:rPr>
        <w:t>сформированность</w:t>
      </w:r>
      <w:r w:rsidRPr="00F250C8">
        <w:rPr>
          <w:spacing w:val="1"/>
          <w:lang w:val="ru-RU"/>
        </w:rPr>
        <w:t xml:space="preserve"> </w:t>
      </w:r>
      <w:r w:rsidRPr="00F250C8">
        <w:rPr>
          <w:lang w:val="ru-RU"/>
        </w:rPr>
        <w:t>представлений</w:t>
      </w:r>
      <w:r w:rsidRPr="00F250C8">
        <w:rPr>
          <w:spacing w:val="1"/>
          <w:lang w:val="ru-RU"/>
        </w:rPr>
        <w:t xml:space="preserve"> </w:t>
      </w:r>
      <w:r w:rsidRPr="00F250C8">
        <w:rPr>
          <w:lang w:val="ru-RU"/>
        </w:rPr>
        <w:t>о</w:t>
      </w:r>
      <w:r w:rsidRPr="00F250C8">
        <w:rPr>
          <w:spacing w:val="1"/>
          <w:lang w:val="ru-RU"/>
        </w:rPr>
        <w:t xml:space="preserve"> </w:t>
      </w:r>
      <w:r w:rsidRPr="00F250C8">
        <w:rPr>
          <w:lang w:val="ru-RU"/>
        </w:rPr>
        <w:t>ценностях</w:t>
      </w:r>
      <w:r w:rsidRPr="00F250C8">
        <w:rPr>
          <w:spacing w:val="1"/>
          <w:lang w:val="ru-RU"/>
        </w:rPr>
        <w:t xml:space="preserve"> </w:t>
      </w:r>
      <w:r w:rsidRPr="00F250C8">
        <w:rPr>
          <w:lang w:val="ru-RU"/>
        </w:rPr>
        <w:t>безопасного</w:t>
      </w:r>
      <w:r w:rsidRPr="00F250C8">
        <w:rPr>
          <w:spacing w:val="1"/>
          <w:lang w:val="ru-RU"/>
        </w:rPr>
        <w:t xml:space="preserve"> </w:t>
      </w:r>
      <w:r w:rsidRPr="00F250C8">
        <w:rPr>
          <w:lang w:val="ru-RU"/>
        </w:rPr>
        <w:t>поведения</w:t>
      </w:r>
      <w:r w:rsidRPr="00F250C8">
        <w:rPr>
          <w:spacing w:val="1"/>
          <w:lang w:val="ru-RU"/>
        </w:rPr>
        <w:t xml:space="preserve"> </w:t>
      </w:r>
      <w:r w:rsidRPr="00F250C8">
        <w:rPr>
          <w:lang w:val="ru-RU"/>
        </w:rPr>
        <w:t>для</w:t>
      </w:r>
      <w:r w:rsidRPr="00F250C8">
        <w:rPr>
          <w:spacing w:val="1"/>
          <w:lang w:val="ru-RU"/>
        </w:rPr>
        <w:t xml:space="preserve"> </w:t>
      </w:r>
      <w:r w:rsidRPr="00F250C8">
        <w:rPr>
          <w:lang w:val="ru-RU"/>
        </w:rPr>
        <w:t>личности,</w:t>
      </w:r>
      <w:r w:rsidRPr="00F250C8">
        <w:rPr>
          <w:spacing w:val="1"/>
          <w:lang w:val="ru-RU"/>
        </w:rPr>
        <w:t xml:space="preserve"> </w:t>
      </w:r>
      <w:r w:rsidRPr="00F250C8">
        <w:rPr>
          <w:lang w:val="ru-RU"/>
        </w:rPr>
        <w:t>общества,</w:t>
      </w:r>
      <w:r w:rsidRPr="00F250C8">
        <w:rPr>
          <w:spacing w:val="1"/>
          <w:lang w:val="ru-RU"/>
        </w:rPr>
        <w:t xml:space="preserve"> </w:t>
      </w:r>
      <w:r w:rsidRPr="00F250C8">
        <w:rPr>
          <w:lang w:val="ru-RU"/>
        </w:rPr>
        <w:t>государства; знание</w:t>
      </w:r>
      <w:r w:rsidRPr="00F250C8">
        <w:rPr>
          <w:spacing w:val="1"/>
          <w:lang w:val="ru-RU"/>
        </w:rPr>
        <w:t xml:space="preserve"> </w:t>
      </w:r>
      <w:r w:rsidRPr="00F250C8">
        <w:rPr>
          <w:lang w:val="ru-RU"/>
        </w:rPr>
        <w:t>правил</w:t>
      </w:r>
      <w:r w:rsidRPr="00F250C8">
        <w:rPr>
          <w:spacing w:val="1"/>
          <w:lang w:val="ru-RU"/>
        </w:rPr>
        <w:t xml:space="preserve"> </w:t>
      </w:r>
      <w:r w:rsidRPr="00F250C8">
        <w:rPr>
          <w:lang w:val="ru-RU"/>
        </w:rPr>
        <w:t>безопасного</w:t>
      </w:r>
      <w:r w:rsidRPr="00F250C8">
        <w:rPr>
          <w:spacing w:val="1"/>
          <w:lang w:val="ru-RU"/>
        </w:rPr>
        <w:t xml:space="preserve"> </w:t>
      </w:r>
      <w:r w:rsidRPr="00F250C8">
        <w:rPr>
          <w:lang w:val="ru-RU"/>
        </w:rPr>
        <w:t>поведения</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способов</w:t>
      </w:r>
      <w:r w:rsidRPr="00F250C8">
        <w:rPr>
          <w:spacing w:val="1"/>
          <w:lang w:val="ru-RU"/>
        </w:rPr>
        <w:t xml:space="preserve"> </w:t>
      </w:r>
      <w:r w:rsidRPr="00F250C8">
        <w:rPr>
          <w:lang w:val="ru-RU"/>
        </w:rPr>
        <w:t>их</w:t>
      </w:r>
      <w:r w:rsidRPr="00F250C8">
        <w:rPr>
          <w:spacing w:val="1"/>
          <w:lang w:val="ru-RU"/>
        </w:rPr>
        <w:t xml:space="preserve"> </w:t>
      </w:r>
      <w:r w:rsidRPr="00F250C8">
        <w:rPr>
          <w:lang w:val="ru-RU"/>
        </w:rPr>
        <w:t>применения</w:t>
      </w:r>
      <w:r w:rsidRPr="00F250C8">
        <w:rPr>
          <w:spacing w:val="-1"/>
          <w:lang w:val="ru-RU"/>
        </w:rPr>
        <w:t xml:space="preserve"> </w:t>
      </w:r>
      <w:r w:rsidRPr="00F250C8">
        <w:rPr>
          <w:lang w:val="ru-RU"/>
        </w:rPr>
        <w:t>в</w:t>
      </w:r>
      <w:r w:rsidRPr="00F250C8">
        <w:rPr>
          <w:spacing w:val="-1"/>
          <w:lang w:val="ru-RU"/>
        </w:rPr>
        <w:t xml:space="preserve"> </w:t>
      </w:r>
      <w:r w:rsidRPr="00F250C8">
        <w:rPr>
          <w:lang w:val="ru-RU"/>
        </w:rPr>
        <w:t>собственном</w:t>
      </w:r>
      <w:r w:rsidRPr="00F250C8">
        <w:rPr>
          <w:spacing w:val="-1"/>
          <w:lang w:val="ru-RU"/>
        </w:rPr>
        <w:t xml:space="preserve"> </w:t>
      </w:r>
      <w:r w:rsidRPr="00F250C8">
        <w:rPr>
          <w:lang w:val="ru-RU"/>
        </w:rPr>
        <w:t>поведении;</w:t>
      </w:r>
    </w:p>
    <w:p w:rsidR="00F250C8" w:rsidRPr="00F250C8" w:rsidRDefault="00F250C8" w:rsidP="0047201B">
      <w:pPr>
        <w:pStyle w:val="a7"/>
        <w:widowControl w:val="0"/>
        <w:numPr>
          <w:ilvl w:val="0"/>
          <w:numId w:val="30"/>
        </w:numPr>
        <w:tabs>
          <w:tab w:val="left" w:pos="1077"/>
          <w:tab w:val="left" w:pos="4830"/>
        </w:tabs>
        <w:autoSpaceDE w:val="0"/>
        <w:autoSpaceDN w:val="0"/>
        <w:spacing w:line="276" w:lineRule="auto"/>
        <w:ind w:right="102" w:firstLine="707"/>
        <w:contextualSpacing w:val="0"/>
        <w:jc w:val="both"/>
        <w:divId w:val="1382554304"/>
        <w:rPr>
          <w:lang w:val="ru-RU"/>
        </w:rPr>
      </w:pPr>
      <w:r w:rsidRPr="00F250C8">
        <w:rPr>
          <w:lang w:val="ru-RU"/>
        </w:rPr>
        <w:t>сформированность представлений о возможных источниках опасности в различных</w:t>
      </w:r>
      <w:r w:rsidRPr="00F250C8">
        <w:rPr>
          <w:spacing w:val="-57"/>
          <w:lang w:val="ru-RU"/>
        </w:rPr>
        <w:t xml:space="preserve"> </w:t>
      </w:r>
      <w:r w:rsidRPr="00F250C8">
        <w:rPr>
          <w:lang w:val="ru-RU"/>
        </w:rPr>
        <w:t>условиях (в быту, на транспорте, в зонах наблюдения, в природной среде, в социуме,</w:t>
      </w:r>
      <w:r w:rsidRPr="00F250C8">
        <w:rPr>
          <w:spacing w:val="1"/>
          <w:lang w:val="ru-RU"/>
        </w:rPr>
        <w:t xml:space="preserve"> </w:t>
      </w:r>
      <w:r w:rsidRPr="00F250C8">
        <w:rPr>
          <w:lang w:val="ru-RU"/>
        </w:rPr>
        <w:t>в</w:t>
      </w:r>
      <w:r w:rsidRPr="00F250C8">
        <w:rPr>
          <w:spacing w:val="1"/>
          <w:lang w:val="ru-RU"/>
        </w:rPr>
        <w:t xml:space="preserve"> </w:t>
      </w:r>
      <w:r w:rsidRPr="00F250C8">
        <w:rPr>
          <w:lang w:val="ru-RU"/>
        </w:rPr>
        <w:t>цифровой</w:t>
      </w:r>
      <w:r w:rsidRPr="00F250C8">
        <w:rPr>
          <w:spacing w:val="1"/>
          <w:lang w:val="ru-RU"/>
        </w:rPr>
        <w:t xml:space="preserve"> </w:t>
      </w:r>
      <w:r w:rsidRPr="00F250C8">
        <w:rPr>
          <w:lang w:val="ru-RU"/>
        </w:rPr>
        <w:t>среде); различные</w:t>
      </w:r>
      <w:r w:rsidRPr="00F250C8">
        <w:rPr>
          <w:spacing w:val="1"/>
          <w:lang w:val="ru-RU"/>
        </w:rPr>
        <w:t xml:space="preserve"> </w:t>
      </w:r>
      <w:r w:rsidRPr="00F250C8">
        <w:rPr>
          <w:lang w:val="ru-RU"/>
        </w:rPr>
        <w:t>методы,</w:t>
      </w:r>
      <w:r w:rsidRPr="00F250C8">
        <w:rPr>
          <w:spacing w:val="1"/>
          <w:lang w:val="ru-RU"/>
        </w:rPr>
        <w:t xml:space="preserve"> </w:t>
      </w:r>
      <w:r w:rsidRPr="00F250C8">
        <w:rPr>
          <w:lang w:val="ru-RU"/>
        </w:rPr>
        <w:t>связанные</w:t>
      </w:r>
      <w:r w:rsidRPr="00F250C8">
        <w:rPr>
          <w:spacing w:val="1"/>
          <w:lang w:val="ru-RU"/>
        </w:rPr>
        <w:t xml:space="preserve"> </w:t>
      </w:r>
      <w:r w:rsidRPr="00F250C8">
        <w:rPr>
          <w:lang w:val="ru-RU"/>
        </w:rPr>
        <w:t>с</w:t>
      </w:r>
      <w:r w:rsidRPr="00F250C8">
        <w:rPr>
          <w:spacing w:val="1"/>
          <w:lang w:val="ru-RU"/>
        </w:rPr>
        <w:t xml:space="preserve"> </w:t>
      </w:r>
      <w:r w:rsidRPr="00F250C8">
        <w:rPr>
          <w:lang w:val="ru-RU"/>
        </w:rPr>
        <w:t>последствиями</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экстремальными</w:t>
      </w:r>
      <w:r w:rsidRPr="00F250C8">
        <w:rPr>
          <w:spacing w:val="1"/>
          <w:lang w:val="ru-RU"/>
        </w:rPr>
        <w:t xml:space="preserve"> </w:t>
      </w:r>
      <w:r w:rsidRPr="00F250C8">
        <w:rPr>
          <w:lang w:val="ru-RU"/>
        </w:rPr>
        <w:t>ситуациями;</w:t>
      </w:r>
      <w:r w:rsidRPr="00F250C8">
        <w:rPr>
          <w:spacing w:val="-1"/>
          <w:lang w:val="ru-RU"/>
        </w:rPr>
        <w:t xml:space="preserve"> </w:t>
      </w:r>
      <w:r w:rsidRPr="00F250C8">
        <w:rPr>
          <w:lang w:val="ru-RU"/>
        </w:rPr>
        <w:t>знание</w:t>
      </w:r>
      <w:r w:rsidRPr="00F250C8">
        <w:rPr>
          <w:spacing w:val="-2"/>
          <w:lang w:val="ru-RU"/>
        </w:rPr>
        <w:t xml:space="preserve"> </w:t>
      </w:r>
      <w:r w:rsidRPr="00F250C8">
        <w:rPr>
          <w:lang w:val="ru-RU"/>
        </w:rPr>
        <w:t>порядка</w:t>
      </w:r>
      <w:r w:rsidRPr="00F250C8">
        <w:rPr>
          <w:spacing w:val="-3"/>
          <w:lang w:val="ru-RU"/>
        </w:rPr>
        <w:t xml:space="preserve"> </w:t>
      </w:r>
      <w:r w:rsidRPr="00F250C8">
        <w:rPr>
          <w:lang w:val="ru-RU"/>
        </w:rPr>
        <w:t>действий</w:t>
      </w:r>
      <w:r w:rsidRPr="00F250C8">
        <w:rPr>
          <w:spacing w:val="-1"/>
          <w:lang w:val="ru-RU"/>
        </w:rPr>
        <w:t xml:space="preserve"> </w:t>
      </w:r>
      <w:r w:rsidRPr="00F250C8">
        <w:rPr>
          <w:lang w:val="ru-RU"/>
        </w:rPr>
        <w:t>в</w:t>
      </w:r>
      <w:r w:rsidRPr="00F250C8">
        <w:rPr>
          <w:spacing w:val="-2"/>
          <w:lang w:val="ru-RU"/>
        </w:rPr>
        <w:t xml:space="preserve"> </w:t>
      </w:r>
      <w:r w:rsidRPr="00F250C8">
        <w:rPr>
          <w:lang w:val="ru-RU"/>
        </w:rPr>
        <w:t>экстремальных</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чрезвычайных</w:t>
      </w:r>
      <w:r w:rsidRPr="00F250C8">
        <w:rPr>
          <w:spacing w:val="-1"/>
          <w:lang w:val="ru-RU"/>
        </w:rPr>
        <w:t xml:space="preserve"> </w:t>
      </w:r>
      <w:r w:rsidRPr="00F250C8">
        <w:rPr>
          <w:lang w:val="ru-RU"/>
        </w:rPr>
        <w:t>ситуациях;</w:t>
      </w:r>
    </w:p>
    <w:p w:rsidR="00F250C8" w:rsidRPr="00F250C8" w:rsidRDefault="00F250C8" w:rsidP="0047201B">
      <w:pPr>
        <w:pStyle w:val="a7"/>
        <w:widowControl w:val="0"/>
        <w:numPr>
          <w:ilvl w:val="0"/>
          <w:numId w:val="30"/>
        </w:numPr>
        <w:tabs>
          <w:tab w:val="left" w:pos="1144"/>
          <w:tab w:val="left" w:pos="4830"/>
        </w:tabs>
        <w:autoSpaceDE w:val="0"/>
        <w:autoSpaceDN w:val="0"/>
        <w:ind w:left="1143" w:hanging="334"/>
        <w:contextualSpacing w:val="0"/>
        <w:jc w:val="both"/>
        <w:divId w:val="1382554304"/>
        <w:rPr>
          <w:lang w:val="ru-RU"/>
        </w:rPr>
      </w:pPr>
      <w:r w:rsidRPr="00F250C8">
        <w:rPr>
          <w:lang w:val="ru-RU"/>
        </w:rPr>
        <w:t>сформированность</w:t>
      </w:r>
      <w:r w:rsidRPr="00F250C8">
        <w:rPr>
          <w:spacing w:val="16"/>
          <w:lang w:val="ru-RU"/>
        </w:rPr>
        <w:t xml:space="preserve"> </w:t>
      </w:r>
      <w:r w:rsidRPr="00F250C8">
        <w:rPr>
          <w:lang w:val="ru-RU"/>
        </w:rPr>
        <w:t>представленных</w:t>
      </w:r>
      <w:r w:rsidRPr="00F250C8">
        <w:rPr>
          <w:spacing w:val="72"/>
          <w:lang w:val="ru-RU"/>
        </w:rPr>
        <w:t xml:space="preserve"> </w:t>
      </w:r>
      <w:r w:rsidRPr="00F250C8">
        <w:rPr>
          <w:lang w:val="ru-RU"/>
        </w:rPr>
        <w:t>о</w:t>
      </w:r>
      <w:r w:rsidRPr="00F250C8">
        <w:rPr>
          <w:spacing w:val="71"/>
          <w:lang w:val="ru-RU"/>
        </w:rPr>
        <w:t xml:space="preserve"> </w:t>
      </w:r>
      <w:r w:rsidRPr="00F250C8">
        <w:rPr>
          <w:lang w:val="ru-RU"/>
        </w:rPr>
        <w:t>важности</w:t>
      </w:r>
      <w:r w:rsidRPr="00F250C8">
        <w:rPr>
          <w:spacing w:val="73"/>
          <w:lang w:val="ru-RU"/>
        </w:rPr>
        <w:t xml:space="preserve"> </w:t>
      </w:r>
      <w:r w:rsidRPr="00F250C8">
        <w:rPr>
          <w:lang w:val="ru-RU"/>
        </w:rPr>
        <w:t>соблюдения</w:t>
      </w:r>
      <w:r w:rsidRPr="00F250C8">
        <w:rPr>
          <w:spacing w:val="71"/>
          <w:lang w:val="ru-RU"/>
        </w:rPr>
        <w:t xml:space="preserve"> </w:t>
      </w:r>
      <w:r w:rsidRPr="00F250C8">
        <w:rPr>
          <w:lang w:val="ru-RU"/>
        </w:rPr>
        <w:t>правил</w:t>
      </w:r>
      <w:r w:rsidRPr="00F250C8">
        <w:rPr>
          <w:spacing w:val="72"/>
          <w:lang w:val="ru-RU"/>
        </w:rPr>
        <w:t xml:space="preserve"> </w:t>
      </w:r>
      <w:r w:rsidRPr="00F250C8">
        <w:rPr>
          <w:lang w:val="ru-RU"/>
        </w:rPr>
        <w:t>дорожного</w:t>
      </w:r>
    </w:p>
    <w:p w:rsidR="00F250C8" w:rsidRPr="00F250C8" w:rsidRDefault="00F250C8" w:rsidP="00F250C8">
      <w:pPr>
        <w:tabs>
          <w:tab w:val="left" w:pos="4830"/>
        </w:tabs>
        <w:jc w:val="both"/>
        <w:divId w:val="1382554304"/>
        <w:rPr>
          <w:lang w:val="ru-RU"/>
        </w:rPr>
        <w:sectPr w:rsidR="00F250C8" w:rsidRPr="00F250C8">
          <w:pgSz w:w="11910" w:h="16840"/>
          <w:pgMar w:top="660" w:right="460" w:bottom="280" w:left="1600" w:header="427" w:footer="0" w:gutter="0"/>
          <w:cols w:space="720"/>
        </w:sectPr>
      </w:pPr>
    </w:p>
    <w:p w:rsidR="00F250C8" w:rsidRDefault="00F250C8" w:rsidP="00F250C8">
      <w:pPr>
        <w:pStyle w:val="ab"/>
        <w:tabs>
          <w:tab w:val="left" w:pos="4830"/>
        </w:tabs>
        <w:ind w:left="0" w:firstLine="0"/>
        <w:jc w:val="left"/>
        <w:divId w:val="1382554304"/>
        <w:rPr>
          <w:sz w:val="20"/>
        </w:rPr>
      </w:pPr>
    </w:p>
    <w:p w:rsidR="00F250C8" w:rsidRDefault="00F250C8" w:rsidP="00F250C8">
      <w:pPr>
        <w:pStyle w:val="ab"/>
        <w:tabs>
          <w:tab w:val="left" w:pos="4830"/>
        </w:tabs>
        <w:spacing w:before="225" w:line="276" w:lineRule="auto"/>
        <w:ind w:right="104" w:firstLine="0"/>
        <w:divId w:val="1382554304"/>
      </w:pPr>
      <w:r>
        <w:t>движения всех участников, правил безопасности на транспорте; знание правил безопасного</w:t>
      </w:r>
      <w:r>
        <w:rPr>
          <w:spacing w:val="1"/>
        </w:rPr>
        <w:t xml:space="preserve"> </w:t>
      </w:r>
      <w:r>
        <w:t>поведения при транспортировке, умение применять их на практике; знание порядка действий</w:t>
      </w:r>
      <w:r>
        <w:rPr>
          <w:spacing w:val="-57"/>
        </w:rPr>
        <w:t xml:space="preserve"> </w:t>
      </w:r>
      <w:r>
        <w:t>в</w:t>
      </w:r>
      <w:r>
        <w:rPr>
          <w:spacing w:val="-1"/>
        </w:rPr>
        <w:t xml:space="preserve"> </w:t>
      </w:r>
      <w:r>
        <w:t>устройствах,</w:t>
      </w:r>
      <w:r>
        <w:rPr>
          <w:spacing w:val="-1"/>
        </w:rPr>
        <w:t xml:space="preserve"> </w:t>
      </w:r>
      <w:r>
        <w:t>экстремальных</w:t>
      </w:r>
      <w:r>
        <w:rPr>
          <w:spacing w:val="-1"/>
        </w:rPr>
        <w:t xml:space="preserve"> </w:t>
      </w:r>
      <w:r>
        <w:t>и</w:t>
      </w:r>
      <w:r>
        <w:rPr>
          <w:spacing w:val="-1"/>
        </w:rPr>
        <w:t xml:space="preserve"> </w:t>
      </w:r>
      <w:r>
        <w:t>опасных</w:t>
      </w:r>
      <w:r>
        <w:rPr>
          <w:spacing w:val="2"/>
        </w:rPr>
        <w:t xml:space="preserve"> </w:t>
      </w:r>
      <w:r>
        <w:t>условиях,</w:t>
      </w:r>
      <w:r>
        <w:rPr>
          <w:spacing w:val="1"/>
        </w:rPr>
        <w:t xml:space="preserve"> </w:t>
      </w:r>
      <w:r>
        <w:t>установленных на</w:t>
      </w:r>
      <w:r>
        <w:rPr>
          <w:spacing w:val="-5"/>
        </w:rPr>
        <w:t xml:space="preserve"> </w:t>
      </w:r>
      <w:r>
        <w:t>транспорте;</w:t>
      </w:r>
    </w:p>
    <w:p w:rsidR="00F250C8" w:rsidRPr="00F250C8" w:rsidRDefault="00F250C8" w:rsidP="0047201B">
      <w:pPr>
        <w:pStyle w:val="a7"/>
        <w:widowControl w:val="0"/>
        <w:numPr>
          <w:ilvl w:val="0"/>
          <w:numId w:val="30"/>
        </w:numPr>
        <w:tabs>
          <w:tab w:val="left" w:pos="1077"/>
          <w:tab w:val="left" w:pos="4830"/>
        </w:tabs>
        <w:autoSpaceDE w:val="0"/>
        <w:autoSpaceDN w:val="0"/>
        <w:spacing w:before="1" w:line="276" w:lineRule="auto"/>
        <w:ind w:right="104" w:firstLine="707"/>
        <w:contextualSpacing w:val="0"/>
        <w:jc w:val="both"/>
        <w:divId w:val="1382554304"/>
        <w:rPr>
          <w:lang w:val="ru-RU"/>
        </w:rPr>
      </w:pPr>
      <w:r w:rsidRPr="00F250C8">
        <w:rPr>
          <w:lang w:val="ru-RU"/>
        </w:rPr>
        <w:t>знания о способах безопасного поведения в природной среде, умение применять их</w:t>
      </w:r>
      <w:r w:rsidRPr="00F250C8">
        <w:rPr>
          <w:spacing w:val="1"/>
          <w:lang w:val="ru-RU"/>
        </w:rPr>
        <w:t xml:space="preserve"> </w:t>
      </w:r>
      <w:r w:rsidRPr="00F250C8">
        <w:rPr>
          <w:lang w:val="ru-RU"/>
        </w:rPr>
        <w:t xml:space="preserve">на     </w:t>
      </w:r>
      <w:r w:rsidRPr="00F250C8">
        <w:rPr>
          <w:spacing w:val="1"/>
          <w:lang w:val="ru-RU"/>
        </w:rPr>
        <w:t xml:space="preserve"> </w:t>
      </w:r>
      <w:r w:rsidRPr="00F250C8">
        <w:rPr>
          <w:lang w:val="ru-RU"/>
        </w:rPr>
        <w:t xml:space="preserve">практике; знание     </w:t>
      </w:r>
      <w:r w:rsidRPr="00F250C8">
        <w:rPr>
          <w:spacing w:val="1"/>
          <w:lang w:val="ru-RU"/>
        </w:rPr>
        <w:t xml:space="preserve"> </w:t>
      </w:r>
      <w:r w:rsidRPr="00F250C8">
        <w:rPr>
          <w:lang w:val="ru-RU"/>
        </w:rPr>
        <w:t xml:space="preserve">порядка     </w:t>
      </w:r>
      <w:r w:rsidRPr="00F250C8">
        <w:rPr>
          <w:spacing w:val="1"/>
          <w:lang w:val="ru-RU"/>
        </w:rPr>
        <w:t xml:space="preserve"> </w:t>
      </w:r>
      <w:r w:rsidRPr="00F250C8">
        <w:rPr>
          <w:lang w:val="ru-RU"/>
        </w:rPr>
        <w:t xml:space="preserve">действий     </w:t>
      </w:r>
      <w:r w:rsidRPr="00F250C8">
        <w:rPr>
          <w:spacing w:val="1"/>
          <w:lang w:val="ru-RU"/>
        </w:rPr>
        <w:t xml:space="preserve"> </w:t>
      </w:r>
      <w:r w:rsidRPr="00F250C8">
        <w:rPr>
          <w:lang w:val="ru-RU"/>
        </w:rPr>
        <w:t xml:space="preserve">при     </w:t>
      </w:r>
      <w:r w:rsidRPr="00F250C8">
        <w:rPr>
          <w:spacing w:val="1"/>
          <w:lang w:val="ru-RU"/>
        </w:rPr>
        <w:t xml:space="preserve"> </w:t>
      </w:r>
      <w:r w:rsidRPr="00F250C8">
        <w:rPr>
          <w:lang w:val="ru-RU"/>
        </w:rPr>
        <w:t xml:space="preserve">преодолении     </w:t>
      </w:r>
      <w:r w:rsidRPr="00F250C8">
        <w:rPr>
          <w:spacing w:val="1"/>
          <w:lang w:val="ru-RU"/>
        </w:rPr>
        <w:t xml:space="preserve"> </w:t>
      </w:r>
      <w:r w:rsidRPr="00F250C8">
        <w:rPr>
          <w:lang w:val="ru-RU"/>
        </w:rPr>
        <w:t>природной</w:t>
      </w:r>
      <w:r w:rsidRPr="00F250C8">
        <w:rPr>
          <w:spacing w:val="1"/>
          <w:lang w:val="ru-RU"/>
        </w:rPr>
        <w:t xml:space="preserve"> </w:t>
      </w:r>
      <w:r w:rsidRPr="00F250C8">
        <w:rPr>
          <w:lang w:val="ru-RU"/>
        </w:rPr>
        <w:t>природы; сформированность</w:t>
      </w:r>
      <w:r w:rsidRPr="00F250C8">
        <w:rPr>
          <w:spacing w:val="1"/>
          <w:lang w:val="ru-RU"/>
        </w:rPr>
        <w:t xml:space="preserve"> </w:t>
      </w:r>
      <w:r w:rsidRPr="00F250C8">
        <w:rPr>
          <w:lang w:val="ru-RU"/>
        </w:rPr>
        <w:t>представлений</w:t>
      </w:r>
      <w:r w:rsidRPr="00F250C8">
        <w:rPr>
          <w:spacing w:val="1"/>
          <w:lang w:val="ru-RU"/>
        </w:rPr>
        <w:t xml:space="preserve"> </w:t>
      </w:r>
      <w:r w:rsidRPr="00F250C8">
        <w:rPr>
          <w:lang w:val="ru-RU"/>
        </w:rPr>
        <w:t>об</w:t>
      </w:r>
      <w:r w:rsidRPr="00F250C8">
        <w:rPr>
          <w:spacing w:val="1"/>
          <w:lang w:val="ru-RU"/>
        </w:rPr>
        <w:t xml:space="preserve"> </w:t>
      </w:r>
      <w:r w:rsidRPr="00F250C8">
        <w:rPr>
          <w:lang w:val="ru-RU"/>
        </w:rPr>
        <w:t>этой</w:t>
      </w:r>
      <w:r w:rsidRPr="00F250C8">
        <w:rPr>
          <w:spacing w:val="1"/>
          <w:lang w:val="ru-RU"/>
        </w:rPr>
        <w:t xml:space="preserve"> </w:t>
      </w:r>
      <w:r w:rsidRPr="00F250C8">
        <w:rPr>
          <w:lang w:val="ru-RU"/>
        </w:rPr>
        <w:t>безопасности,</w:t>
      </w:r>
      <w:r w:rsidRPr="00F250C8">
        <w:rPr>
          <w:spacing w:val="1"/>
          <w:lang w:val="ru-RU"/>
        </w:rPr>
        <w:t xml:space="preserve"> </w:t>
      </w:r>
      <w:r w:rsidRPr="00F250C8">
        <w:rPr>
          <w:lang w:val="ru-RU"/>
        </w:rPr>
        <w:t>ценности</w:t>
      </w:r>
      <w:r w:rsidRPr="00F250C8">
        <w:rPr>
          <w:spacing w:val="1"/>
          <w:lang w:val="ru-RU"/>
        </w:rPr>
        <w:t xml:space="preserve"> </w:t>
      </w:r>
      <w:r w:rsidRPr="00F250C8">
        <w:rPr>
          <w:lang w:val="ru-RU"/>
        </w:rPr>
        <w:t>бережного</w:t>
      </w:r>
      <w:r w:rsidRPr="00F250C8">
        <w:rPr>
          <w:spacing w:val="1"/>
          <w:lang w:val="ru-RU"/>
        </w:rPr>
        <w:t xml:space="preserve"> </w:t>
      </w:r>
      <w:r w:rsidRPr="00F250C8">
        <w:rPr>
          <w:lang w:val="ru-RU"/>
        </w:rPr>
        <w:t>отношения</w:t>
      </w:r>
      <w:r w:rsidRPr="00F250C8">
        <w:rPr>
          <w:spacing w:val="-4"/>
          <w:lang w:val="ru-RU"/>
        </w:rPr>
        <w:t xml:space="preserve"> </w:t>
      </w:r>
      <w:r w:rsidRPr="00F250C8">
        <w:rPr>
          <w:lang w:val="ru-RU"/>
        </w:rPr>
        <w:t>к природе, разумного природопользования;</w:t>
      </w:r>
    </w:p>
    <w:p w:rsidR="00F250C8" w:rsidRPr="00F250C8" w:rsidRDefault="00F250C8" w:rsidP="0047201B">
      <w:pPr>
        <w:pStyle w:val="a7"/>
        <w:widowControl w:val="0"/>
        <w:numPr>
          <w:ilvl w:val="0"/>
          <w:numId w:val="30"/>
        </w:numPr>
        <w:tabs>
          <w:tab w:val="left" w:pos="1091"/>
          <w:tab w:val="left" w:pos="4830"/>
        </w:tabs>
        <w:autoSpaceDE w:val="0"/>
        <w:autoSpaceDN w:val="0"/>
        <w:spacing w:line="276" w:lineRule="auto"/>
        <w:ind w:right="101" w:firstLine="707"/>
        <w:contextualSpacing w:val="0"/>
        <w:jc w:val="both"/>
        <w:divId w:val="1382554304"/>
        <w:rPr>
          <w:lang w:val="ru-RU"/>
        </w:rPr>
      </w:pPr>
      <w:r w:rsidRPr="00F250C8">
        <w:rPr>
          <w:lang w:val="ru-RU"/>
        </w:rPr>
        <w:t>управление основами медицинских знаний: блокирование приема оказания первой</w:t>
      </w:r>
      <w:r w:rsidRPr="00F250C8">
        <w:rPr>
          <w:spacing w:val="1"/>
          <w:lang w:val="ru-RU"/>
        </w:rPr>
        <w:t xml:space="preserve"> </w:t>
      </w:r>
      <w:r w:rsidRPr="00F250C8">
        <w:rPr>
          <w:lang w:val="ru-RU"/>
        </w:rPr>
        <w:t>помощи при неосложненных состояниях; применение мер профилактики инфекционных и</w:t>
      </w:r>
      <w:r w:rsidRPr="00F250C8">
        <w:rPr>
          <w:spacing w:val="1"/>
          <w:lang w:val="ru-RU"/>
        </w:rPr>
        <w:t xml:space="preserve"> </w:t>
      </w:r>
      <w:r w:rsidRPr="00F250C8">
        <w:rPr>
          <w:lang w:val="ru-RU"/>
        </w:rPr>
        <w:t>неинфекционных</w:t>
      </w:r>
      <w:r w:rsidRPr="00F250C8">
        <w:rPr>
          <w:spacing w:val="1"/>
          <w:lang w:val="ru-RU"/>
        </w:rPr>
        <w:t xml:space="preserve"> </w:t>
      </w:r>
      <w:r w:rsidRPr="00F250C8">
        <w:rPr>
          <w:lang w:val="ru-RU"/>
        </w:rPr>
        <w:t>заболеваний,</w:t>
      </w:r>
      <w:r w:rsidRPr="00F250C8">
        <w:rPr>
          <w:spacing w:val="1"/>
          <w:lang w:val="ru-RU"/>
        </w:rPr>
        <w:t xml:space="preserve"> </w:t>
      </w:r>
      <w:r w:rsidRPr="00F250C8">
        <w:rPr>
          <w:lang w:val="ru-RU"/>
        </w:rPr>
        <w:t>сохранение</w:t>
      </w:r>
      <w:r w:rsidRPr="00F250C8">
        <w:rPr>
          <w:spacing w:val="1"/>
          <w:lang w:val="ru-RU"/>
        </w:rPr>
        <w:t xml:space="preserve"> </w:t>
      </w:r>
      <w:r w:rsidRPr="00F250C8">
        <w:rPr>
          <w:lang w:val="ru-RU"/>
        </w:rPr>
        <w:t>психического</w:t>
      </w:r>
      <w:r w:rsidRPr="00F250C8">
        <w:rPr>
          <w:spacing w:val="1"/>
          <w:lang w:val="ru-RU"/>
        </w:rPr>
        <w:t xml:space="preserve"> </w:t>
      </w:r>
      <w:r w:rsidRPr="00F250C8">
        <w:rPr>
          <w:lang w:val="ru-RU"/>
        </w:rPr>
        <w:t>здоровья; сформированность</w:t>
      </w:r>
      <w:r w:rsidRPr="00F250C8">
        <w:rPr>
          <w:spacing w:val="1"/>
          <w:lang w:val="ru-RU"/>
        </w:rPr>
        <w:t xml:space="preserve"> </w:t>
      </w:r>
      <w:r w:rsidRPr="00F250C8">
        <w:rPr>
          <w:lang w:val="ru-RU"/>
        </w:rPr>
        <w:t>представлений</w:t>
      </w:r>
      <w:r w:rsidRPr="00F250C8">
        <w:rPr>
          <w:spacing w:val="1"/>
          <w:lang w:val="ru-RU"/>
        </w:rPr>
        <w:t xml:space="preserve"> </w:t>
      </w:r>
      <w:r w:rsidRPr="00F250C8">
        <w:rPr>
          <w:lang w:val="ru-RU"/>
        </w:rPr>
        <w:t>о</w:t>
      </w:r>
      <w:r w:rsidRPr="00F250C8">
        <w:rPr>
          <w:spacing w:val="1"/>
          <w:lang w:val="ru-RU"/>
        </w:rPr>
        <w:t xml:space="preserve"> </w:t>
      </w:r>
      <w:r w:rsidRPr="00F250C8">
        <w:rPr>
          <w:lang w:val="ru-RU"/>
        </w:rPr>
        <w:t>здоровом</w:t>
      </w:r>
      <w:r w:rsidRPr="00F250C8">
        <w:rPr>
          <w:spacing w:val="1"/>
          <w:lang w:val="ru-RU"/>
        </w:rPr>
        <w:t xml:space="preserve"> </w:t>
      </w:r>
      <w:r w:rsidRPr="00F250C8">
        <w:rPr>
          <w:lang w:val="ru-RU"/>
        </w:rPr>
        <w:t>образе</w:t>
      </w:r>
      <w:r w:rsidRPr="00F250C8">
        <w:rPr>
          <w:spacing w:val="1"/>
          <w:lang w:val="ru-RU"/>
        </w:rPr>
        <w:t xml:space="preserve"> </w:t>
      </w:r>
      <w:r w:rsidRPr="00F250C8">
        <w:rPr>
          <w:lang w:val="ru-RU"/>
        </w:rPr>
        <w:t>жизни</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его</w:t>
      </w:r>
      <w:r w:rsidRPr="00F250C8">
        <w:rPr>
          <w:spacing w:val="1"/>
          <w:lang w:val="ru-RU"/>
        </w:rPr>
        <w:t xml:space="preserve"> </w:t>
      </w:r>
      <w:r w:rsidRPr="00F250C8">
        <w:rPr>
          <w:lang w:val="ru-RU"/>
        </w:rPr>
        <w:t>роль</w:t>
      </w:r>
      <w:r w:rsidRPr="00F250C8">
        <w:rPr>
          <w:spacing w:val="1"/>
          <w:lang w:val="ru-RU"/>
        </w:rPr>
        <w:t xml:space="preserve"> </w:t>
      </w:r>
      <w:r w:rsidRPr="00F250C8">
        <w:rPr>
          <w:lang w:val="ru-RU"/>
        </w:rPr>
        <w:t>в</w:t>
      </w:r>
      <w:r w:rsidRPr="00F250C8">
        <w:rPr>
          <w:spacing w:val="1"/>
          <w:lang w:val="ru-RU"/>
        </w:rPr>
        <w:t xml:space="preserve"> </w:t>
      </w:r>
      <w:r w:rsidRPr="00F250C8">
        <w:rPr>
          <w:lang w:val="ru-RU"/>
        </w:rPr>
        <w:t>сохранении</w:t>
      </w:r>
      <w:r w:rsidRPr="00F250C8">
        <w:rPr>
          <w:spacing w:val="1"/>
          <w:lang w:val="ru-RU"/>
        </w:rPr>
        <w:t xml:space="preserve"> </w:t>
      </w:r>
      <w:r w:rsidRPr="00F250C8">
        <w:rPr>
          <w:lang w:val="ru-RU"/>
        </w:rPr>
        <w:t>психического</w:t>
      </w:r>
      <w:r w:rsidRPr="00F250C8">
        <w:rPr>
          <w:spacing w:val="60"/>
          <w:lang w:val="ru-RU"/>
        </w:rPr>
        <w:t xml:space="preserve"> </w:t>
      </w:r>
      <w:r w:rsidRPr="00F250C8">
        <w:rPr>
          <w:lang w:val="ru-RU"/>
        </w:rPr>
        <w:t>и</w:t>
      </w:r>
      <w:r w:rsidRPr="00F250C8">
        <w:rPr>
          <w:spacing w:val="1"/>
          <w:lang w:val="ru-RU"/>
        </w:rPr>
        <w:t xml:space="preserve"> </w:t>
      </w:r>
      <w:r w:rsidRPr="00F250C8">
        <w:rPr>
          <w:lang w:val="ru-RU"/>
        </w:rPr>
        <w:t>физического</w:t>
      </w:r>
      <w:r w:rsidRPr="00F250C8">
        <w:rPr>
          <w:spacing w:val="1"/>
          <w:lang w:val="ru-RU"/>
        </w:rPr>
        <w:t xml:space="preserve"> </w:t>
      </w:r>
      <w:r w:rsidRPr="00F250C8">
        <w:rPr>
          <w:lang w:val="ru-RU"/>
        </w:rPr>
        <w:t>здоровья,</w:t>
      </w:r>
      <w:r w:rsidRPr="00F250C8">
        <w:rPr>
          <w:spacing w:val="1"/>
          <w:lang w:val="ru-RU"/>
        </w:rPr>
        <w:t xml:space="preserve"> </w:t>
      </w:r>
      <w:r w:rsidRPr="00F250C8">
        <w:rPr>
          <w:lang w:val="ru-RU"/>
        </w:rPr>
        <w:t>негативного</w:t>
      </w:r>
      <w:r w:rsidRPr="00F250C8">
        <w:rPr>
          <w:spacing w:val="1"/>
          <w:lang w:val="ru-RU"/>
        </w:rPr>
        <w:t xml:space="preserve"> </w:t>
      </w:r>
      <w:r w:rsidRPr="00F250C8">
        <w:rPr>
          <w:lang w:val="ru-RU"/>
        </w:rPr>
        <w:t>отношения</w:t>
      </w:r>
      <w:r w:rsidRPr="00F250C8">
        <w:rPr>
          <w:spacing w:val="1"/>
          <w:lang w:val="ru-RU"/>
        </w:rPr>
        <w:t xml:space="preserve"> </w:t>
      </w:r>
      <w:r w:rsidRPr="00F250C8">
        <w:rPr>
          <w:lang w:val="ru-RU"/>
        </w:rPr>
        <w:t>к</w:t>
      </w:r>
      <w:r w:rsidRPr="00F250C8">
        <w:rPr>
          <w:spacing w:val="1"/>
          <w:lang w:val="ru-RU"/>
        </w:rPr>
        <w:t xml:space="preserve"> </w:t>
      </w:r>
      <w:r w:rsidRPr="00F250C8">
        <w:rPr>
          <w:lang w:val="ru-RU"/>
        </w:rPr>
        <w:t>вредным</w:t>
      </w:r>
      <w:r w:rsidRPr="00F250C8">
        <w:rPr>
          <w:spacing w:val="61"/>
          <w:lang w:val="ru-RU"/>
        </w:rPr>
        <w:t xml:space="preserve"> </w:t>
      </w:r>
      <w:r w:rsidRPr="00F250C8">
        <w:rPr>
          <w:lang w:val="ru-RU"/>
        </w:rPr>
        <w:t>привычкам; знания</w:t>
      </w:r>
      <w:r w:rsidRPr="00F250C8">
        <w:rPr>
          <w:spacing w:val="61"/>
          <w:lang w:val="ru-RU"/>
        </w:rPr>
        <w:t xml:space="preserve"> </w:t>
      </w:r>
      <w:r w:rsidRPr="00F250C8">
        <w:rPr>
          <w:lang w:val="ru-RU"/>
        </w:rPr>
        <w:t>о</w:t>
      </w:r>
      <w:r w:rsidRPr="00F250C8">
        <w:rPr>
          <w:spacing w:val="1"/>
          <w:lang w:val="ru-RU"/>
        </w:rPr>
        <w:t xml:space="preserve"> </w:t>
      </w:r>
      <w:r w:rsidRPr="00F250C8">
        <w:rPr>
          <w:lang w:val="ru-RU"/>
        </w:rPr>
        <w:t>необходимых</w:t>
      </w:r>
      <w:r w:rsidRPr="00F250C8">
        <w:rPr>
          <w:spacing w:val="-1"/>
          <w:lang w:val="ru-RU"/>
        </w:rPr>
        <w:t xml:space="preserve"> </w:t>
      </w:r>
      <w:r w:rsidRPr="00F250C8">
        <w:rPr>
          <w:lang w:val="ru-RU"/>
        </w:rPr>
        <w:t>действиях при</w:t>
      </w:r>
      <w:r w:rsidRPr="00F250C8">
        <w:rPr>
          <w:spacing w:val="-1"/>
          <w:lang w:val="ru-RU"/>
        </w:rPr>
        <w:t xml:space="preserve"> </w:t>
      </w:r>
      <w:r w:rsidRPr="00F250C8">
        <w:rPr>
          <w:lang w:val="ru-RU"/>
        </w:rPr>
        <w:t>возникновении</w:t>
      </w:r>
      <w:r w:rsidRPr="00F250C8">
        <w:rPr>
          <w:spacing w:val="-2"/>
          <w:lang w:val="ru-RU"/>
        </w:rPr>
        <w:t xml:space="preserve"> </w:t>
      </w:r>
      <w:r w:rsidRPr="00F250C8">
        <w:rPr>
          <w:lang w:val="ru-RU"/>
        </w:rPr>
        <w:t>явлений</w:t>
      </w:r>
      <w:r w:rsidRPr="00F250C8">
        <w:rPr>
          <w:spacing w:val="-2"/>
          <w:lang w:val="ru-RU"/>
        </w:rPr>
        <w:t xml:space="preserve"> </w:t>
      </w:r>
      <w:r w:rsidRPr="00F250C8">
        <w:rPr>
          <w:lang w:val="ru-RU"/>
        </w:rPr>
        <w:t>биолого-социального</w:t>
      </w:r>
      <w:r w:rsidRPr="00F250C8">
        <w:rPr>
          <w:spacing w:val="-1"/>
          <w:lang w:val="ru-RU"/>
        </w:rPr>
        <w:t xml:space="preserve"> </w:t>
      </w:r>
      <w:r w:rsidRPr="00F250C8">
        <w:rPr>
          <w:lang w:val="ru-RU"/>
        </w:rPr>
        <w:t>характера;</w:t>
      </w:r>
    </w:p>
    <w:p w:rsidR="00F250C8" w:rsidRPr="00F250C8" w:rsidRDefault="00F250C8" w:rsidP="0047201B">
      <w:pPr>
        <w:pStyle w:val="a7"/>
        <w:widowControl w:val="0"/>
        <w:numPr>
          <w:ilvl w:val="0"/>
          <w:numId w:val="30"/>
        </w:numPr>
        <w:tabs>
          <w:tab w:val="left" w:pos="1139"/>
          <w:tab w:val="left" w:pos="4830"/>
        </w:tabs>
        <w:autoSpaceDE w:val="0"/>
        <w:autoSpaceDN w:val="0"/>
        <w:spacing w:before="2" w:line="276" w:lineRule="auto"/>
        <w:ind w:right="101" w:firstLine="707"/>
        <w:contextualSpacing w:val="0"/>
        <w:jc w:val="both"/>
        <w:divId w:val="1382554304"/>
        <w:rPr>
          <w:lang w:val="ru-RU"/>
        </w:rPr>
      </w:pPr>
      <w:r w:rsidRPr="00F250C8">
        <w:rPr>
          <w:lang w:val="ru-RU"/>
        </w:rPr>
        <w:t>знание</w:t>
      </w:r>
      <w:r w:rsidRPr="00F250C8">
        <w:rPr>
          <w:spacing w:val="1"/>
          <w:lang w:val="ru-RU"/>
        </w:rPr>
        <w:t xml:space="preserve"> </w:t>
      </w:r>
      <w:r w:rsidRPr="00F250C8">
        <w:rPr>
          <w:lang w:val="ru-RU"/>
        </w:rPr>
        <w:t>основ</w:t>
      </w:r>
      <w:r w:rsidRPr="00F250C8">
        <w:rPr>
          <w:spacing w:val="1"/>
          <w:lang w:val="ru-RU"/>
        </w:rPr>
        <w:t xml:space="preserve"> </w:t>
      </w:r>
      <w:r w:rsidRPr="00F250C8">
        <w:rPr>
          <w:lang w:val="ru-RU"/>
        </w:rPr>
        <w:t>безопасного,</w:t>
      </w:r>
      <w:r w:rsidRPr="00F250C8">
        <w:rPr>
          <w:spacing w:val="1"/>
          <w:lang w:val="ru-RU"/>
        </w:rPr>
        <w:t xml:space="preserve"> </w:t>
      </w:r>
      <w:r w:rsidRPr="00F250C8">
        <w:rPr>
          <w:lang w:val="ru-RU"/>
        </w:rPr>
        <w:t>конструктивного</w:t>
      </w:r>
      <w:r w:rsidRPr="00F250C8">
        <w:rPr>
          <w:spacing w:val="1"/>
          <w:lang w:val="ru-RU"/>
        </w:rPr>
        <w:t xml:space="preserve"> </w:t>
      </w:r>
      <w:r w:rsidRPr="00F250C8">
        <w:rPr>
          <w:lang w:val="ru-RU"/>
        </w:rPr>
        <w:t>общения; уметь</w:t>
      </w:r>
      <w:r w:rsidRPr="00F250C8">
        <w:rPr>
          <w:spacing w:val="1"/>
          <w:lang w:val="ru-RU"/>
        </w:rPr>
        <w:t xml:space="preserve"> </w:t>
      </w:r>
      <w:r w:rsidRPr="00F250C8">
        <w:rPr>
          <w:lang w:val="ru-RU"/>
        </w:rPr>
        <w:t>различать</w:t>
      </w:r>
      <w:r w:rsidRPr="00F250C8">
        <w:rPr>
          <w:spacing w:val="1"/>
          <w:lang w:val="ru-RU"/>
        </w:rPr>
        <w:t xml:space="preserve"> </w:t>
      </w:r>
      <w:r w:rsidRPr="00F250C8">
        <w:rPr>
          <w:lang w:val="ru-RU"/>
        </w:rPr>
        <w:t>опасные</w:t>
      </w:r>
      <w:r w:rsidRPr="00F250C8">
        <w:rPr>
          <w:spacing w:val="1"/>
          <w:lang w:val="ru-RU"/>
        </w:rPr>
        <w:t xml:space="preserve"> </w:t>
      </w:r>
      <w:r w:rsidRPr="00F250C8">
        <w:rPr>
          <w:lang w:val="ru-RU"/>
        </w:rPr>
        <w:t>явления в социальном плане, в том числе криминального характера; уметь предупреждать</w:t>
      </w:r>
      <w:r w:rsidRPr="00F250C8">
        <w:rPr>
          <w:spacing w:val="1"/>
          <w:lang w:val="ru-RU"/>
        </w:rPr>
        <w:t xml:space="preserve"> </w:t>
      </w:r>
      <w:r w:rsidRPr="00F250C8">
        <w:rPr>
          <w:lang w:val="ru-RU"/>
        </w:rPr>
        <w:t>опасные явления и противодействовать им; сформированность нетерпимости к проявлениям</w:t>
      </w:r>
      <w:r w:rsidRPr="00F250C8">
        <w:rPr>
          <w:spacing w:val="1"/>
          <w:lang w:val="ru-RU"/>
        </w:rPr>
        <w:t xml:space="preserve"> </w:t>
      </w:r>
      <w:r w:rsidRPr="00F250C8">
        <w:rPr>
          <w:lang w:val="ru-RU"/>
        </w:rPr>
        <w:t>войны</w:t>
      </w:r>
      <w:r w:rsidRPr="00F250C8">
        <w:rPr>
          <w:spacing w:val="-1"/>
          <w:lang w:val="ru-RU"/>
        </w:rPr>
        <w:t xml:space="preserve"> </w:t>
      </w:r>
      <w:r w:rsidRPr="00F250C8">
        <w:rPr>
          <w:lang w:val="ru-RU"/>
        </w:rPr>
        <w:t>в</w:t>
      </w:r>
      <w:r w:rsidRPr="00F250C8">
        <w:rPr>
          <w:spacing w:val="-1"/>
          <w:lang w:val="ru-RU"/>
        </w:rPr>
        <w:t xml:space="preserve"> </w:t>
      </w:r>
      <w:r w:rsidRPr="00F250C8">
        <w:rPr>
          <w:lang w:val="ru-RU"/>
        </w:rPr>
        <w:t>социальном</w:t>
      </w:r>
      <w:r w:rsidRPr="00F250C8">
        <w:rPr>
          <w:spacing w:val="-1"/>
          <w:lang w:val="ru-RU"/>
        </w:rPr>
        <w:t xml:space="preserve"> </w:t>
      </w:r>
      <w:r w:rsidRPr="00F250C8">
        <w:rPr>
          <w:lang w:val="ru-RU"/>
        </w:rPr>
        <w:t>мире;</w:t>
      </w:r>
    </w:p>
    <w:p w:rsidR="00F250C8" w:rsidRPr="00F250C8" w:rsidRDefault="00F250C8" w:rsidP="0047201B">
      <w:pPr>
        <w:pStyle w:val="a7"/>
        <w:widowControl w:val="0"/>
        <w:numPr>
          <w:ilvl w:val="0"/>
          <w:numId w:val="30"/>
        </w:numPr>
        <w:tabs>
          <w:tab w:val="left" w:pos="1086"/>
          <w:tab w:val="left" w:pos="4830"/>
        </w:tabs>
        <w:autoSpaceDE w:val="0"/>
        <w:autoSpaceDN w:val="0"/>
        <w:spacing w:line="276" w:lineRule="auto"/>
        <w:ind w:right="108" w:firstLine="707"/>
        <w:contextualSpacing w:val="0"/>
        <w:jc w:val="both"/>
        <w:divId w:val="1382554304"/>
        <w:rPr>
          <w:lang w:val="ru-RU"/>
        </w:rPr>
      </w:pPr>
      <w:r w:rsidRPr="00F250C8">
        <w:rPr>
          <w:lang w:val="ru-RU"/>
        </w:rPr>
        <w:t>знания о способах безопасного поведения в цифровой среде, умение применять их</w:t>
      </w:r>
      <w:r w:rsidRPr="00F250C8">
        <w:rPr>
          <w:spacing w:val="1"/>
          <w:lang w:val="ru-RU"/>
        </w:rPr>
        <w:t xml:space="preserve"> </w:t>
      </w:r>
      <w:r w:rsidRPr="00F250C8">
        <w:rPr>
          <w:lang w:val="ru-RU"/>
        </w:rPr>
        <w:t>на практике; уметь распознавать опасности в цифровой среде (в том числе криминального</w:t>
      </w:r>
      <w:r w:rsidRPr="00F250C8">
        <w:rPr>
          <w:spacing w:val="1"/>
          <w:lang w:val="ru-RU"/>
        </w:rPr>
        <w:t xml:space="preserve"> </w:t>
      </w:r>
      <w:r w:rsidRPr="00F250C8">
        <w:rPr>
          <w:lang w:val="ru-RU"/>
        </w:rPr>
        <w:t>характера,</w:t>
      </w:r>
      <w:r w:rsidRPr="00F250C8">
        <w:rPr>
          <w:spacing w:val="-4"/>
          <w:lang w:val="ru-RU"/>
        </w:rPr>
        <w:t xml:space="preserve"> </w:t>
      </w:r>
      <w:r w:rsidRPr="00F250C8">
        <w:rPr>
          <w:lang w:val="ru-RU"/>
        </w:rPr>
        <w:t>опасности</w:t>
      </w:r>
      <w:r w:rsidRPr="00F250C8">
        <w:rPr>
          <w:spacing w:val="-3"/>
          <w:lang w:val="ru-RU"/>
        </w:rPr>
        <w:t xml:space="preserve"> </w:t>
      </w:r>
      <w:r w:rsidRPr="00F250C8">
        <w:rPr>
          <w:lang w:val="ru-RU"/>
        </w:rPr>
        <w:t>реагирования</w:t>
      </w:r>
      <w:r w:rsidRPr="00F250C8">
        <w:rPr>
          <w:spacing w:val="-3"/>
          <w:lang w:val="ru-RU"/>
        </w:rPr>
        <w:t xml:space="preserve"> </w:t>
      </w:r>
      <w:r w:rsidRPr="00F250C8">
        <w:rPr>
          <w:lang w:val="ru-RU"/>
        </w:rPr>
        <w:t>в</w:t>
      </w:r>
      <w:r w:rsidRPr="00F250C8">
        <w:rPr>
          <w:spacing w:val="-5"/>
          <w:lang w:val="ru-RU"/>
        </w:rPr>
        <w:t xml:space="preserve"> </w:t>
      </w:r>
      <w:r w:rsidRPr="00F250C8">
        <w:rPr>
          <w:lang w:val="ru-RU"/>
        </w:rPr>
        <w:t>деструктивной</w:t>
      </w:r>
      <w:r w:rsidRPr="00F250C8">
        <w:rPr>
          <w:spacing w:val="-3"/>
          <w:lang w:val="ru-RU"/>
        </w:rPr>
        <w:t xml:space="preserve"> </w:t>
      </w:r>
      <w:r w:rsidRPr="00F250C8">
        <w:rPr>
          <w:lang w:val="ru-RU"/>
        </w:rPr>
        <w:t>деятельности)</w:t>
      </w:r>
      <w:r w:rsidRPr="00F250C8">
        <w:rPr>
          <w:spacing w:val="-4"/>
          <w:lang w:val="ru-RU"/>
        </w:rPr>
        <w:t xml:space="preserve"> </w:t>
      </w:r>
      <w:r w:rsidRPr="00F250C8">
        <w:rPr>
          <w:lang w:val="ru-RU"/>
        </w:rPr>
        <w:t>и</w:t>
      </w:r>
      <w:r w:rsidRPr="00F250C8">
        <w:rPr>
          <w:spacing w:val="-5"/>
          <w:lang w:val="ru-RU"/>
        </w:rPr>
        <w:t xml:space="preserve"> </w:t>
      </w:r>
      <w:r w:rsidRPr="00F250C8">
        <w:rPr>
          <w:lang w:val="ru-RU"/>
        </w:rPr>
        <w:t>противодействовать</w:t>
      </w:r>
      <w:r w:rsidRPr="00F250C8">
        <w:rPr>
          <w:spacing w:val="-3"/>
          <w:lang w:val="ru-RU"/>
        </w:rPr>
        <w:t xml:space="preserve"> </w:t>
      </w:r>
      <w:r w:rsidRPr="00F250C8">
        <w:rPr>
          <w:lang w:val="ru-RU"/>
        </w:rPr>
        <w:t>им;</w:t>
      </w:r>
    </w:p>
    <w:p w:rsidR="00F250C8" w:rsidRPr="00F250C8" w:rsidRDefault="00F250C8" w:rsidP="0047201B">
      <w:pPr>
        <w:pStyle w:val="a7"/>
        <w:widowControl w:val="0"/>
        <w:numPr>
          <w:ilvl w:val="0"/>
          <w:numId w:val="30"/>
        </w:numPr>
        <w:tabs>
          <w:tab w:val="left" w:pos="1211"/>
          <w:tab w:val="left" w:pos="4830"/>
        </w:tabs>
        <w:autoSpaceDE w:val="0"/>
        <w:autoSpaceDN w:val="0"/>
        <w:spacing w:line="276" w:lineRule="auto"/>
        <w:ind w:right="105" w:firstLine="707"/>
        <w:contextualSpacing w:val="0"/>
        <w:jc w:val="both"/>
        <w:divId w:val="1382554304"/>
        <w:rPr>
          <w:lang w:val="ru-RU"/>
        </w:rPr>
      </w:pPr>
      <w:r w:rsidRPr="00F250C8">
        <w:rPr>
          <w:lang w:val="ru-RU"/>
        </w:rPr>
        <w:t>знание</w:t>
      </w:r>
      <w:r w:rsidRPr="00F250C8">
        <w:rPr>
          <w:spacing w:val="1"/>
          <w:lang w:val="ru-RU"/>
        </w:rPr>
        <w:t xml:space="preserve"> </w:t>
      </w:r>
      <w:r w:rsidRPr="00F250C8">
        <w:rPr>
          <w:lang w:val="ru-RU"/>
        </w:rPr>
        <w:t>основ</w:t>
      </w:r>
      <w:r w:rsidRPr="00F250C8">
        <w:rPr>
          <w:spacing w:val="1"/>
          <w:lang w:val="ru-RU"/>
        </w:rPr>
        <w:t xml:space="preserve"> </w:t>
      </w:r>
      <w:r w:rsidRPr="00F250C8">
        <w:rPr>
          <w:lang w:val="ru-RU"/>
        </w:rPr>
        <w:t>пожарной</w:t>
      </w:r>
      <w:r w:rsidRPr="00F250C8">
        <w:rPr>
          <w:spacing w:val="1"/>
          <w:lang w:val="ru-RU"/>
        </w:rPr>
        <w:t xml:space="preserve"> </w:t>
      </w:r>
      <w:r w:rsidRPr="00F250C8">
        <w:rPr>
          <w:lang w:val="ru-RU"/>
        </w:rPr>
        <w:t>безопасности,</w:t>
      </w:r>
      <w:r w:rsidRPr="00F250C8">
        <w:rPr>
          <w:spacing w:val="1"/>
          <w:lang w:val="ru-RU"/>
        </w:rPr>
        <w:t xml:space="preserve"> </w:t>
      </w:r>
      <w:r w:rsidRPr="00F250C8">
        <w:rPr>
          <w:lang w:val="ru-RU"/>
        </w:rPr>
        <w:t>умение</w:t>
      </w:r>
      <w:r w:rsidRPr="00F250C8">
        <w:rPr>
          <w:spacing w:val="61"/>
          <w:lang w:val="ru-RU"/>
        </w:rPr>
        <w:t xml:space="preserve"> </w:t>
      </w:r>
      <w:r w:rsidRPr="00F250C8">
        <w:rPr>
          <w:lang w:val="ru-RU"/>
        </w:rPr>
        <w:t>применять</w:t>
      </w:r>
      <w:r w:rsidRPr="00F250C8">
        <w:rPr>
          <w:spacing w:val="61"/>
          <w:lang w:val="ru-RU"/>
        </w:rPr>
        <w:t xml:space="preserve"> </w:t>
      </w:r>
      <w:r w:rsidRPr="00F250C8">
        <w:rPr>
          <w:lang w:val="ru-RU"/>
        </w:rPr>
        <w:t>их</w:t>
      </w:r>
      <w:r w:rsidRPr="00F250C8">
        <w:rPr>
          <w:spacing w:val="61"/>
          <w:lang w:val="ru-RU"/>
        </w:rPr>
        <w:t xml:space="preserve"> </w:t>
      </w:r>
      <w:r w:rsidRPr="00F250C8">
        <w:rPr>
          <w:lang w:val="ru-RU"/>
        </w:rPr>
        <w:t>на</w:t>
      </w:r>
      <w:r w:rsidRPr="00F250C8">
        <w:rPr>
          <w:spacing w:val="61"/>
          <w:lang w:val="ru-RU"/>
        </w:rPr>
        <w:t xml:space="preserve"> </w:t>
      </w:r>
      <w:r w:rsidRPr="00F250C8">
        <w:rPr>
          <w:lang w:val="ru-RU"/>
        </w:rPr>
        <w:t>примере</w:t>
      </w:r>
      <w:r w:rsidRPr="00F250C8">
        <w:rPr>
          <w:spacing w:val="1"/>
          <w:lang w:val="ru-RU"/>
        </w:rPr>
        <w:t xml:space="preserve"> </w:t>
      </w:r>
      <w:r w:rsidRPr="00F250C8">
        <w:rPr>
          <w:lang w:val="ru-RU"/>
        </w:rPr>
        <w:t>пожаров; знать порядок действий при угрозе пожара и пожарах в быту, зонах безопасности,</w:t>
      </w:r>
      <w:r w:rsidRPr="00F250C8">
        <w:rPr>
          <w:spacing w:val="1"/>
          <w:lang w:val="ru-RU"/>
        </w:rPr>
        <w:t xml:space="preserve"> </w:t>
      </w:r>
      <w:r w:rsidRPr="00F250C8">
        <w:rPr>
          <w:lang w:val="ru-RU"/>
        </w:rPr>
        <w:t>на транспорте, в природной среде; знать права и обязанности граждан в области пожарной</w:t>
      </w:r>
      <w:r w:rsidRPr="00F250C8">
        <w:rPr>
          <w:spacing w:val="1"/>
          <w:lang w:val="ru-RU"/>
        </w:rPr>
        <w:t xml:space="preserve"> </w:t>
      </w:r>
      <w:r w:rsidRPr="00F250C8">
        <w:rPr>
          <w:lang w:val="ru-RU"/>
        </w:rPr>
        <w:t>безопасности;</w:t>
      </w:r>
    </w:p>
    <w:p w:rsidR="00F250C8" w:rsidRPr="00F250C8" w:rsidRDefault="00F250C8" w:rsidP="0047201B">
      <w:pPr>
        <w:pStyle w:val="a7"/>
        <w:widowControl w:val="0"/>
        <w:numPr>
          <w:ilvl w:val="0"/>
          <w:numId w:val="30"/>
        </w:numPr>
        <w:tabs>
          <w:tab w:val="left" w:pos="1115"/>
          <w:tab w:val="left" w:pos="4830"/>
        </w:tabs>
        <w:autoSpaceDE w:val="0"/>
        <w:autoSpaceDN w:val="0"/>
        <w:spacing w:line="276" w:lineRule="auto"/>
        <w:ind w:right="102" w:firstLine="707"/>
        <w:contextualSpacing w:val="0"/>
        <w:jc w:val="both"/>
        <w:divId w:val="1382554304"/>
        <w:rPr>
          <w:lang w:val="ru-RU"/>
        </w:rPr>
      </w:pPr>
      <w:r w:rsidRPr="00F250C8">
        <w:rPr>
          <w:lang w:val="ru-RU"/>
        </w:rPr>
        <w:t>сформированность представлений об опасности и негативном влиянии на жизнь</w:t>
      </w:r>
      <w:r w:rsidRPr="00F250C8">
        <w:rPr>
          <w:spacing w:val="1"/>
          <w:lang w:val="ru-RU"/>
        </w:rPr>
        <w:t xml:space="preserve"> </w:t>
      </w:r>
      <w:r w:rsidRPr="00F250C8">
        <w:rPr>
          <w:lang w:val="ru-RU"/>
        </w:rPr>
        <w:t>личности,</w:t>
      </w:r>
      <w:r w:rsidRPr="00F250C8">
        <w:rPr>
          <w:spacing w:val="1"/>
          <w:lang w:val="ru-RU"/>
        </w:rPr>
        <w:t xml:space="preserve"> </w:t>
      </w:r>
      <w:r w:rsidRPr="00F250C8">
        <w:rPr>
          <w:lang w:val="ru-RU"/>
        </w:rPr>
        <w:t>общества,</w:t>
      </w:r>
      <w:r w:rsidRPr="00F250C8">
        <w:rPr>
          <w:spacing w:val="1"/>
          <w:lang w:val="ru-RU"/>
        </w:rPr>
        <w:t xml:space="preserve"> </w:t>
      </w:r>
      <w:r w:rsidRPr="00F250C8">
        <w:rPr>
          <w:lang w:val="ru-RU"/>
        </w:rPr>
        <w:t>государства,</w:t>
      </w:r>
      <w:r w:rsidRPr="00F250C8">
        <w:rPr>
          <w:spacing w:val="1"/>
          <w:lang w:val="ru-RU"/>
        </w:rPr>
        <w:t xml:space="preserve"> </w:t>
      </w:r>
      <w:r w:rsidRPr="00F250C8">
        <w:rPr>
          <w:lang w:val="ru-RU"/>
        </w:rPr>
        <w:t>экстремизма,</w:t>
      </w:r>
      <w:r w:rsidRPr="00F250C8">
        <w:rPr>
          <w:spacing w:val="1"/>
          <w:lang w:val="ru-RU"/>
        </w:rPr>
        <w:t xml:space="preserve"> </w:t>
      </w:r>
      <w:r w:rsidRPr="00F250C8">
        <w:rPr>
          <w:lang w:val="ru-RU"/>
        </w:rPr>
        <w:t>терроризма; знание</w:t>
      </w:r>
      <w:r w:rsidRPr="00F250C8">
        <w:rPr>
          <w:spacing w:val="1"/>
          <w:lang w:val="ru-RU"/>
        </w:rPr>
        <w:t xml:space="preserve"> </w:t>
      </w:r>
      <w:r w:rsidRPr="00F250C8">
        <w:rPr>
          <w:lang w:val="ru-RU"/>
        </w:rPr>
        <w:t>роли</w:t>
      </w:r>
      <w:r w:rsidRPr="00F250C8">
        <w:rPr>
          <w:spacing w:val="1"/>
          <w:lang w:val="ru-RU"/>
        </w:rPr>
        <w:t xml:space="preserve"> </w:t>
      </w:r>
      <w:r w:rsidRPr="00F250C8">
        <w:rPr>
          <w:lang w:val="ru-RU"/>
        </w:rPr>
        <w:t>государства</w:t>
      </w:r>
      <w:r w:rsidRPr="00F250C8">
        <w:rPr>
          <w:spacing w:val="60"/>
          <w:lang w:val="ru-RU"/>
        </w:rPr>
        <w:t xml:space="preserve"> </w:t>
      </w:r>
      <w:r w:rsidRPr="00F250C8">
        <w:rPr>
          <w:lang w:val="ru-RU"/>
        </w:rPr>
        <w:t>в</w:t>
      </w:r>
      <w:r w:rsidRPr="00F250C8">
        <w:rPr>
          <w:spacing w:val="1"/>
          <w:lang w:val="ru-RU"/>
        </w:rPr>
        <w:t xml:space="preserve"> </w:t>
      </w:r>
      <w:r w:rsidRPr="00F250C8">
        <w:rPr>
          <w:lang w:val="ru-RU"/>
        </w:rPr>
        <w:t>борьбе</w:t>
      </w:r>
      <w:r w:rsidRPr="00F250C8">
        <w:rPr>
          <w:spacing w:val="1"/>
          <w:lang w:val="ru-RU"/>
        </w:rPr>
        <w:t xml:space="preserve"> </w:t>
      </w:r>
      <w:r w:rsidRPr="00F250C8">
        <w:rPr>
          <w:lang w:val="ru-RU"/>
        </w:rPr>
        <w:t>с</w:t>
      </w:r>
      <w:r w:rsidRPr="00F250C8">
        <w:rPr>
          <w:spacing w:val="1"/>
          <w:lang w:val="ru-RU"/>
        </w:rPr>
        <w:t xml:space="preserve"> </w:t>
      </w:r>
      <w:r w:rsidRPr="00F250C8">
        <w:rPr>
          <w:lang w:val="ru-RU"/>
        </w:rPr>
        <w:t>терроризмом; умение</w:t>
      </w:r>
      <w:r w:rsidRPr="00F250C8">
        <w:rPr>
          <w:spacing w:val="1"/>
          <w:lang w:val="ru-RU"/>
        </w:rPr>
        <w:t xml:space="preserve"> </w:t>
      </w:r>
      <w:r w:rsidRPr="00F250C8">
        <w:rPr>
          <w:lang w:val="ru-RU"/>
        </w:rPr>
        <w:t>различать</w:t>
      </w:r>
      <w:r w:rsidRPr="00F250C8">
        <w:rPr>
          <w:spacing w:val="1"/>
          <w:lang w:val="ru-RU"/>
        </w:rPr>
        <w:t xml:space="preserve"> </w:t>
      </w:r>
      <w:r w:rsidRPr="00F250C8">
        <w:rPr>
          <w:lang w:val="ru-RU"/>
        </w:rPr>
        <w:t>приемы</w:t>
      </w:r>
      <w:r w:rsidRPr="00F250C8">
        <w:rPr>
          <w:spacing w:val="1"/>
          <w:lang w:val="ru-RU"/>
        </w:rPr>
        <w:t xml:space="preserve"> </w:t>
      </w:r>
      <w:r w:rsidRPr="00F250C8">
        <w:rPr>
          <w:lang w:val="ru-RU"/>
        </w:rPr>
        <w:t>обработки</w:t>
      </w:r>
      <w:r w:rsidRPr="00F250C8">
        <w:rPr>
          <w:spacing w:val="1"/>
          <w:lang w:val="ru-RU"/>
        </w:rPr>
        <w:t xml:space="preserve"> </w:t>
      </w:r>
      <w:r w:rsidRPr="00F250C8">
        <w:rPr>
          <w:lang w:val="ru-RU"/>
        </w:rPr>
        <w:t>в</w:t>
      </w:r>
      <w:r w:rsidRPr="00F250C8">
        <w:rPr>
          <w:spacing w:val="1"/>
          <w:lang w:val="ru-RU"/>
        </w:rPr>
        <w:t xml:space="preserve"> </w:t>
      </w:r>
      <w:r w:rsidRPr="00F250C8">
        <w:rPr>
          <w:lang w:val="ru-RU"/>
        </w:rPr>
        <w:t>экстремистскую</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террористическую</w:t>
      </w:r>
      <w:r w:rsidRPr="00F250C8">
        <w:rPr>
          <w:spacing w:val="1"/>
          <w:lang w:val="ru-RU"/>
        </w:rPr>
        <w:t xml:space="preserve"> </w:t>
      </w:r>
      <w:r w:rsidRPr="00F250C8">
        <w:rPr>
          <w:lang w:val="ru-RU"/>
        </w:rPr>
        <w:t>деятельность</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противодействовать</w:t>
      </w:r>
      <w:r w:rsidRPr="00F250C8">
        <w:rPr>
          <w:spacing w:val="1"/>
          <w:lang w:val="ru-RU"/>
        </w:rPr>
        <w:t xml:space="preserve"> </w:t>
      </w:r>
      <w:r w:rsidRPr="00F250C8">
        <w:rPr>
          <w:lang w:val="ru-RU"/>
        </w:rPr>
        <w:t>им; знание</w:t>
      </w:r>
      <w:r w:rsidRPr="00F250C8">
        <w:rPr>
          <w:spacing w:val="1"/>
          <w:lang w:val="ru-RU"/>
        </w:rPr>
        <w:t xml:space="preserve"> </w:t>
      </w:r>
      <w:r w:rsidRPr="00F250C8">
        <w:rPr>
          <w:lang w:val="ru-RU"/>
        </w:rPr>
        <w:t>порядка</w:t>
      </w:r>
      <w:r w:rsidRPr="00F250C8">
        <w:rPr>
          <w:spacing w:val="1"/>
          <w:lang w:val="ru-RU"/>
        </w:rPr>
        <w:t xml:space="preserve"> </w:t>
      </w:r>
      <w:r w:rsidRPr="00F250C8">
        <w:rPr>
          <w:lang w:val="ru-RU"/>
        </w:rPr>
        <w:t>действий</w:t>
      </w:r>
      <w:r w:rsidRPr="00F250C8">
        <w:rPr>
          <w:spacing w:val="1"/>
          <w:lang w:val="ru-RU"/>
        </w:rPr>
        <w:t xml:space="preserve"> </w:t>
      </w:r>
      <w:r w:rsidRPr="00F250C8">
        <w:rPr>
          <w:lang w:val="ru-RU"/>
        </w:rPr>
        <w:t>при</w:t>
      </w:r>
      <w:r w:rsidRPr="00F250C8">
        <w:rPr>
          <w:spacing w:val="1"/>
          <w:lang w:val="ru-RU"/>
        </w:rPr>
        <w:t xml:space="preserve"> </w:t>
      </w:r>
      <w:r w:rsidRPr="00F250C8">
        <w:rPr>
          <w:lang w:val="ru-RU"/>
        </w:rPr>
        <w:t>объявлении</w:t>
      </w:r>
      <w:r w:rsidRPr="00F250C8">
        <w:rPr>
          <w:spacing w:val="1"/>
          <w:lang w:val="ru-RU"/>
        </w:rPr>
        <w:t xml:space="preserve"> </w:t>
      </w:r>
      <w:r w:rsidRPr="00F250C8">
        <w:rPr>
          <w:lang w:val="ru-RU"/>
        </w:rPr>
        <w:t>разного</w:t>
      </w:r>
      <w:r w:rsidRPr="00F250C8">
        <w:rPr>
          <w:spacing w:val="1"/>
          <w:lang w:val="ru-RU"/>
        </w:rPr>
        <w:t xml:space="preserve"> </w:t>
      </w:r>
      <w:r w:rsidRPr="00F250C8">
        <w:rPr>
          <w:lang w:val="ru-RU"/>
        </w:rPr>
        <w:t>уровня</w:t>
      </w:r>
      <w:r w:rsidRPr="00F250C8">
        <w:rPr>
          <w:spacing w:val="1"/>
          <w:lang w:val="ru-RU"/>
        </w:rPr>
        <w:t xml:space="preserve"> </w:t>
      </w:r>
      <w:r w:rsidRPr="00F250C8">
        <w:rPr>
          <w:lang w:val="ru-RU"/>
        </w:rPr>
        <w:t>террористической</w:t>
      </w:r>
      <w:r w:rsidRPr="00F250C8">
        <w:rPr>
          <w:spacing w:val="1"/>
          <w:lang w:val="ru-RU"/>
        </w:rPr>
        <w:t xml:space="preserve"> </w:t>
      </w:r>
      <w:r w:rsidRPr="00F250C8">
        <w:rPr>
          <w:lang w:val="ru-RU"/>
        </w:rPr>
        <w:t>опасности; знание</w:t>
      </w:r>
      <w:r w:rsidRPr="00F250C8">
        <w:rPr>
          <w:spacing w:val="1"/>
          <w:lang w:val="ru-RU"/>
        </w:rPr>
        <w:t xml:space="preserve"> </w:t>
      </w:r>
      <w:r w:rsidRPr="00F250C8">
        <w:rPr>
          <w:lang w:val="ru-RU"/>
        </w:rPr>
        <w:t>порядка</w:t>
      </w:r>
      <w:r w:rsidRPr="00F250C8">
        <w:rPr>
          <w:spacing w:val="1"/>
          <w:lang w:val="ru-RU"/>
        </w:rPr>
        <w:t xml:space="preserve"> </w:t>
      </w:r>
      <w:r w:rsidRPr="00F250C8">
        <w:rPr>
          <w:lang w:val="ru-RU"/>
        </w:rPr>
        <w:t>действий</w:t>
      </w:r>
      <w:r w:rsidRPr="00F250C8">
        <w:rPr>
          <w:spacing w:val="1"/>
          <w:lang w:val="ru-RU"/>
        </w:rPr>
        <w:t xml:space="preserve"> </w:t>
      </w:r>
      <w:r w:rsidRPr="00F250C8">
        <w:rPr>
          <w:lang w:val="ru-RU"/>
        </w:rPr>
        <w:t>при</w:t>
      </w:r>
      <w:r w:rsidRPr="00F250C8">
        <w:rPr>
          <w:spacing w:val="1"/>
          <w:lang w:val="ru-RU"/>
        </w:rPr>
        <w:t xml:space="preserve"> </w:t>
      </w:r>
      <w:r w:rsidRPr="00F250C8">
        <w:rPr>
          <w:lang w:val="ru-RU"/>
        </w:rPr>
        <w:t>угрозе совершения террористического акта, при совершении террористического акта, при</w:t>
      </w:r>
      <w:r w:rsidRPr="00F250C8">
        <w:rPr>
          <w:spacing w:val="1"/>
          <w:lang w:val="ru-RU"/>
        </w:rPr>
        <w:t xml:space="preserve"> </w:t>
      </w:r>
      <w:r w:rsidRPr="00F250C8">
        <w:rPr>
          <w:lang w:val="ru-RU"/>
        </w:rPr>
        <w:t>начале</w:t>
      </w:r>
      <w:r w:rsidRPr="00F250C8">
        <w:rPr>
          <w:spacing w:val="-2"/>
          <w:lang w:val="ru-RU"/>
        </w:rPr>
        <w:t xml:space="preserve"> </w:t>
      </w:r>
      <w:r w:rsidRPr="00F250C8">
        <w:rPr>
          <w:lang w:val="ru-RU"/>
        </w:rPr>
        <w:t>контртеррористической операции;</w:t>
      </w:r>
    </w:p>
    <w:p w:rsidR="00F250C8" w:rsidRPr="00F250C8" w:rsidRDefault="00F250C8" w:rsidP="0047201B">
      <w:pPr>
        <w:pStyle w:val="a7"/>
        <w:widowControl w:val="0"/>
        <w:numPr>
          <w:ilvl w:val="0"/>
          <w:numId w:val="30"/>
        </w:numPr>
        <w:tabs>
          <w:tab w:val="left" w:pos="1242"/>
          <w:tab w:val="left" w:pos="4830"/>
        </w:tabs>
        <w:autoSpaceDE w:val="0"/>
        <w:autoSpaceDN w:val="0"/>
        <w:spacing w:line="276" w:lineRule="auto"/>
        <w:ind w:right="99" w:firstLine="707"/>
        <w:contextualSpacing w:val="0"/>
        <w:jc w:val="both"/>
        <w:divId w:val="1382554304"/>
        <w:rPr>
          <w:lang w:val="ru-RU"/>
        </w:rPr>
      </w:pPr>
      <w:r w:rsidRPr="00F250C8">
        <w:rPr>
          <w:lang w:val="ru-RU"/>
        </w:rPr>
        <w:t>сформированность представлений о роли России в современном мире, угрозах</w:t>
      </w:r>
      <w:r w:rsidRPr="00F250C8">
        <w:rPr>
          <w:spacing w:val="1"/>
          <w:lang w:val="ru-RU"/>
        </w:rPr>
        <w:t xml:space="preserve"> </w:t>
      </w:r>
      <w:r w:rsidRPr="00F250C8">
        <w:rPr>
          <w:lang w:val="ru-RU"/>
        </w:rPr>
        <w:t>военного характера, роли вооружённых сил в мире; знание основ устойчивости государства и</w:t>
      </w:r>
      <w:r w:rsidRPr="00F250C8">
        <w:rPr>
          <w:spacing w:val="-57"/>
          <w:lang w:val="ru-RU"/>
        </w:rPr>
        <w:t xml:space="preserve"> </w:t>
      </w:r>
      <w:r w:rsidRPr="00F250C8">
        <w:rPr>
          <w:lang w:val="ru-RU"/>
        </w:rPr>
        <w:t>воинской службы, права и права гражданина в области гражданской квалификации; знание</w:t>
      </w:r>
      <w:r w:rsidRPr="00F250C8">
        <w:rPr>
          <w:spacing w:val="1"/>
          <w:lang w:val="ru-RU"/>
        </w:rPr>
        <w:t xml:space="preserve"> </w:t>
      </w:r>
      <w:r w:rsidRPr="00F250C8">
        <w:rPr>
          <w:lang w:val="ru-RU"/>
        </w:rPr>
        <w:t>действий</w:t>
      </w:r>
      <w:r w:rsidRPr="00F250C8">
        <w:rPr>
          <w:spacing w:val="-1"/>
          <w:lang w:val="ru-RU"/>
        </w:rPr>
        <w:t xml:space="preserve"> </w:t>
      </w:r>
      <w:r w:rsidRPr="00F250C8">
        <w:rPr>
          <w:lang w:val="ru-RU"/>
        </w:rPr>
        <w:t>при сигналах</w:t>
      </w:r>
      <w:r w:rsidRPr="00F250C8">
        <w:rPr>
          <w:spacing w:val="-1"/>
          <w:lang w:val="ru-RU"/>
        </w:rPr>
        <w:t xml:space="preserve"> </w:t>
      </w:r>
      <w:r w:rsidRPr="00F250C8">
        <w:rPr>
          <w:lang w:val="ru-RU"/>
        </w:rPr>
        <w:t>природного потенциала;</w:t>
      </w:r>
    </w:p>
    <w:p w:rsidR="00F250C8" w:rsidRPr="00F250C8" w:rsidRDefault="00F250C8" w:rsidP="0047201B">
      <w:pPr>
        <w:pStyle w:val="a7"/>
        <w:widowControl w:val="0"/>
        <w:numPr>
          <w:ilvl w:val="0"/>
          <w:numId w:val="30"/>
        </w:numPr>
        <w:tabs>
          <w:tab w:val="left" w:pos="1324"/>
          <w:tab w:val="left" w:pos="4830"/>
        </w:tabs>
        <w:autoSpaceDE w:val="0"/>
        <w:autoSpaceDN w:val="0"/>
        <w:spacing w:line="276" w:lineRule="auto"/>
        <w:ind w:right="98" w:firstLine="707"/>
        <w:contextualSpacing w:val="0"/>
        <w:jc w:val="both"/>
        <w:divId w:val="1382554304"/>
        <w:rPr>
          <w:lang w:val="ru-RU"/>
        </w:rPr>
      </w:pPr>
      <w:r w:rsidRPr="00F250C8">
        <w:rPr>
          <w:lang w:val="ru-RU"/>
        </w:rPr>
        <w:t>знание</w:t>
      </w:r>
      <w:r w:rsidRPr="00F250C8">
        <w:rPr>
          <w:spacing w:val="1"/>
          <w:lang w:val="ru-RU"/>
        </w:rPr>
        <w:t xml:space="preserve"> </w:t>
      </w:r>
      <w:r w:rsidRPr="00F250C8">
        <w:rPr>
          <w:lang w:val="ru-RU"/>
        </w:rPr>
        <w:t>основ</w:t>
      </w:r>
      <w:r w:rsidRPr="00F250C8">
        <w:rPr>
          <w:spacing w:val="1"/>
          <w:lang w:val="ru-RU"/>
        </w:rPr>
        <w:t xml:space="preserve"> </w:t>
      </w:r>
      <w:r w:rsidRPr="00F250C8">
        <w:rPr>
          <w:lang w:val="ru-RU"/>
        </w:rPr>
        <w:t>государственной</w:t>
      </w:r>
      <w:r w:rsidRPr="00F250C8">
        <w:rPr>
          <w:spacing w:val="1"/>
          <w:lang w:val="ru-RU"/>
        </w:rPr>
        <w:t xml:space="preserve"> </w:t>
      </w:r>
      <w:r w:rsidRPr="00F250C8">
        <w:rPr>
          <w:lang w:val="ru-RU"/>
        </w:rPr>
        <w:t>политики</w:t>
      </w:r>
      <w:r w:rsidRPr="00F250C8">
        <w:rPr>
          <w:spacing w:val="1"/>
          <w:lang w:val="ru-RU"/>
        </w:rPr>
        <w:t xml:space="preserve"> </w:t>
      </w:r>
      <w:r w:rsidRPr="00F250C8">
        <w:rPr>
          <w:lang w:val="ru-RU"/>
        </w:rPr>
        <w:t>в</w:t>
      </w:r>
      <w:r w:rsidRPr="00F250C8">
        <w:rPr>
          <w:spacing w:val="1"/>
          <w:lang w:val="ru-RU"/>
        </w:rPr>
        <w:t xml:space="preserve"> </w:t>
      </w:r>
      <w:r w:rsidRPr="00F250C8">
        <w:rPr>
          <w:lang w:val="ru-RU"/>
        </w:rPr>
        <w:t>области</w:t>
      </w:r>
      <w:r w:rsidRPr="00F250C8">
        <w:rPr>
          <w:spacing w:val="1"/>
          <w:lang w:val="ru-RU"/>
        </w:rPr>
        <w:t xml:space="preserve"> </w:t>
      </w:r>
      <w:r w:rsidRPr="00F250C8">
        <w:rPr>
          <w:lang w:val="ru-RU"/>
        </w:rPr>
        <w:t>защиты</w:t>
      </w:r>
      <w:r w:rsidRPr="00F250C8">
        <w:rPr>
          <w:spacing w:val="1"/>
          <w:lang w:val="ru-RU"/>
        </w:rPr>
        <w:t xml:space="preserve"> </w:t>
      </w:r>
      <w:r w:rsidRPr="00F250C8">
        <w:rPr>
          <w:lang w:val="ru-RU"/>
        </w:rPr>
        <w:t>населения</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территории</w:t>
      </w:r>
      <w:r w:rsidRPr="00F250C8">
        <w:rPr>
          <w:spacing w:val="1"/>
          <w:lang w:val="ru-RU"/>
        </w:rPr>
        <w:t xml:space="preserve"> </w:t>
      </w:r>
      <w:r w:rsidRPr="00F250C8">
        <w:rPr>
          <w:lang w:val="ru-RU"/>
        </w:rPr>
        <w:t>от</w:t>
      </w:r>
      <w:r w:rsidRPr="00F250C8">
        <w:rPr>
          <w:spacing w:val="1"/>
          <w:lang w:val="ru-RU"/>
        </w:rPr>
        <w:t xml:space="preserve"> </w:t>
      </w:r>
      <w:r w:rsidRPr="00F250C8">
        <w:rPr>
          <w:lang w:val="ru-RU"/>
        </w:rPr>
        <w:t>случайных</w:t>
      </w:r>
      <w:r w:rsidRPr="00F250C8">
        <w:rPr>
          <w:spacing w:val="1"/>
          <w:lang w:val="ru-RU"/>
        </w:rPr>
        <w:t xml:space="preserve"> </w:t>
      </w:r>
      <w:r w:rsidRPr="00F250C8">
        <w:rPr>
          <w:lang w:val="ru-RU"/>
        </w:rPr>
        <w:t>событий,</w:t>
      </w:r>
      <w:r w:rsidRPr="00F250C8">
        <w:rPr>
          <w:spacing w:val="1"/>
          <w:lang w:val="ru-RU"/>
        </w:rPr>
        <w:t xml:space="preserve"> </w:t>
      </w:r>
      <w:r w:rsidRPr="00F250C8">
        <w:rPr>
          <w:lang w:val="ru-RU"/>
        </w:rPr>
        <w:t>происходящих</w:t>
      </w:r>
      <w:r w:rsidRPr="00F250C8">
        <w:rPr>
          <w:spacing w:val="1"/>
          <w:lang w:val="ru-RU"/>
        </w:rPr>
        <w:t xml:space="preserve"> </w:t>
      </w:r>
      <w:r w:rsidRPr="00F250C8">
        <w:rPr>
          <w:lang w:val="ru-RU"/>
        </w:rPr>
        <w:t>в</w:t>
      </w:r>
      <w:r w:rsidRPr="00F250C8">
        <w:rPr>
          <w:spacing w:val="1"/>
          <w:lang w:val="ru-RU"/>
        </w:rPr>
        <w:t xml:space="preserve"> </w:t>
      </w:r>
      <w:r w:rsidRPr="00F250C8">
        <w:rPr>
          <w:lang w:val="ru-RU"/>
        </w:rPr>
        <w:t>реальном</w:t>
      </w:r>
      <w:r w:rsidRPr="00F250C8">
        <w:rPr>
          <w:spacing w:val="1"/>
          <w:lang w:val="ru-RU"/>
        </w:rPr>
        <w:t xml:space="preserve"> </w:t>
      </w:r>
      <w:r w:rsidRPr="00F250C8">
        <w:rPr>
          <w:lang w:val="ru-RU"/>
        </w:rPr>
        <w:t>времени; знание</w:t>
      </w:r>
      <w:r w:rsidRPr="00F250C8">
        <w:rPr>
          <w:spacing w:val="1"/>
          <w:lang w:val="ru-RU"/>
        </w:rPr>
        <w:t xml:space="preserve"> </w:t>
      </w:r>
      <w:r w:rsidRPr="00F250C8">
        <w:rPr>
          <w:lang w:val="ru-RU"/>
        </w:rPr>
        <w:t>задач</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основное управление организацией, единая система реагирования и устранения последствий</w:t>
      </w:r>
      <w:r w:rsidRPr="00F250C8">
        <w:rPr>
          <w:spacing w:val="1"/>
          <w:lang w:val="ru-RU"/>
        </w:rPr>
        <w:t xml:space="preserve"> </w:t>
      </w:r>
      <w:r w:rsidRPr="00F250C8">
        <w:rPr>
          <w:lang w:val="ru-RU"/>
        </w:rPr>
        <w:t>возникающих</w:t>
      </w:r>
      <w:r w:rsidRPr="00F250C8">
        <w:rPr>
          <w:spacing w:val="1"/>
          <w:lang w:val="ru-RU"/>
        </w:rPr>
        <w:t xml:space="preserve"> </w:t>
      </w:r>
      <w:r w:rsidRPr="00F250C8">
        <w:rPr>
          <w:lang w:val="ru-RU"/>
        </w:rPr>
        <w:t>ситуаций,</w:t>
      </w:r>
      <w:r w:rsidRPr="00F250C8">
        <w:rPr>
          <w:spacing w:val="-1"/>
          <w:lang w:val="ru-RU"/>
        </w:rPr>
        <w:t xml:space="preserve"> </w:t>
      </w:r>
      <w:r w:rsidRPr="00F250C8">
        <w:rPr>
          <w:lang w:val="ru-RU"/>
        </w:rPr>
        <w:t>права</w:t>
      </w:r>
      <w:r w:rsidRPr="00F250C8">
        <w:rPr>
          <w:spacing w:val="-3"/>
          <w:lang w:val="ru-RU"/>
        </w:rPr>
        <w:t xml:space="preserve"> </w:t>
      </w:r>
      <w:r w:rsidRPr="00F250C8">
        <w:rPr>
          <w:lang w:val="ru-RU"/>
        </w:rPr>
        <w:t>и</w:t>
      </w:r>
      <w:r w:rsidRPr="00F250C8">
        <w:rPr>
          <w:spacing w:val="-1"/>
          <w:lang w:val="ru-RU"/>
        </w:rPr>
        <w:t xml:space="preserve"> </w:t>
      </w:r>
      <w:r w:rsidRPr="00F250C8">
        <w:rPr>
          <w:lang w:val="ru-RU"/>
        </w:rPr>
        <w:t>ответственность гражданина</w:t>
      </w:r>
      <w:r w:rsidRPr="00F250C8">
        <w:rPr>
          <w:spacing w:val="-2"/>
          <w:lang w:val="ru-RU"/>
        </w:rPr>
        <w:t xml:space="preserve"> </w:t>
      </w:r>
      <w:r w:rsidRPr="00F250C8">
        <w:rPr>
          <w:lang w:val="ru-RU"/>
        </w:rPr>
        <w:t>в</w:t>
      </w:r>
      <w:r w:rsidRPr="00F250C8">
        <w:rPr>
          <w:spacing w:val="-2"/>
          <w:lang w:val="ru-RU"/>
        </w:rPr>
        <w:t xml:space="preserve"> </w:t>
      </w:r>
      <w:r w:rsidRPr="00F250C8">
        <w:rPr>
          <w:lang w:val="ru-RU"/>
        </w:rPr>
        <w:t>этой области;</w:t>
      </w:r>
    </w:p>
    <w:p w:rsidR="00F250C8" w:rsidRPr="00F250C8" w:rsidRDefault="00F250C8" w:rsidP="0047201B">
      <w:pPr>
        <w:pStyle w:val="a7"/>
        <w:widowControl w:val="0"/>
        <w:numPr>
          <w:ilvl w:val="0"/>
          <w:numId w:val="30"/>
        </w:numPr>
        <w:tabs>
          <w:tab w:val="left" w:pos="1389"/>
          <w:tab w:val="left" w:pos="4830"/>
        </w:tabs>
        <w:autoSpaceDE w:val="0"/>
        <w:autoSpaceDN w:val="0"/>
        <w:spacing w:before="1" w:line="276" w:lineRule="auto"/>
        <w:ind w:right="101" w:firstLine="707"/>
        <w:contextualSpacing w:val="0"/>
        <w:jc w:val="both"/>
        <w:divId w:val="1382554304"/>
        <w:rPr>
          <w:lang w:val="ru-RU"/>
        </w:rPr>
      </w:pPr>
      <w:r w:rsidRPr="00F250C8">
        <w:rPr>
          <w:lang w:val="ru-RU"/>
        </w:rPr>
        <w:t>знание</w:t>
      </w:r>
      <w:r w:rsidRPr="00F250C8">
        <w:rPr>
          <w:spacing w:val="1"/>
          <w:lang w:val="ru-RU"/>
        </w:rPr>
        <w:t xml:space="preserve"> </w:t>
      </w:r>
      <w:r w:rsidRPr="00F250C8">
        <w:rPr>
          <w:lang w:val="ru-RU"/>
        </w:rPr>
        <w:t>основ</w:t>
      </w:r>
      <w:r w:rsidRPr="00F250C8">
        <w:rPr>
          <w:spacing w:val="1"/>
          <w:lang w:val="ru-RU"/>
        </w:rPr>
        <w:t xml:space="preserve"> </w:t>
      </w:r>
      <w:r w:rsidRPr="00F250C8">
        <w:rPr>
          <w:lang w:val="ru-RU"/>
        </w:rPr>
        <w:t>государственной</w:t>
      </w:r>
      <w:r w:rsidRPr="00F250C8">
        <w:rPr>
          <w:spacing w:val="1"/>
          <w:lang w:val="ru-RU"/>
        </w:rPr>
        <w:t xml:space="preserve"> </w:t>
      </w:r>
      <w:r w:rsidRPr="00F250C8">
        <w:rPr>
          <w:lang w:val="ru-RU"/>
        </w:rPr>
        <w:t>системы,</w:t>
      </w:r>
      <w:r w:rsidRPr="00F250C8">
        <w:rPr>
          <w:spacing w:val="1"/>
          <w:lang w:val="ru-RU"/>
        </w:rPr>
        <w:t xml:space="preserve"> </w:t>
      </w:r>
      <w:r w:rsidRPr="00F250C8">
        <w:rPr>
          <w:lang w:val="ru-RU"/>
        </w:rPr>
        <w:t>российского</w:t>
      </w:r>
      <w:r w:rsidRPr="00F250C8">
        <w:rPr>
          <w:spacing w:val="1"/>
          <w:lang w:val="ru-RU"/>
        </w:rPr>
        <w:t xml:space="preserve"> </w:t>
      </w:r>
      <w:r w:rsidRPr="00F250C8">
        <w:rPr>
          <w:lang w:val="ru-RU"/>
        </w:rPr>
        <w:t>законодательства,</w:t>
      </w:r>
      <w:r w:rsidRPr="00F250C8">
        <w:rPr>
          <w:spacing w:val="1"/>
          <w:lang w:val="ru-RU"/>
        </w:rPr>
        <w:t xml:space="preserve"> </w:t>
      </w:r>
      <w:r w:rsidRPr="00F250C8">
        <w:rPr>
          <w:lang w:val="ru-RU"/>
        </w:rPr>
        <w:t>направленных</w:t>
      </w:r>
      <w:r w:rsidRPr="00F250C8">
        <w:rPr>
          <w:spacing w:val="1"/>
          <w:lang w:val="ru-RU"/>
        </w:rPr>
        <w:t xml:space="preserve"> </w:t>
      </w:r>
      <w:r w:rsidRPr="00F250C8">
        <w:rPr>
          <w:lang w:val="ru-RU"/>
        </w:rPr>
        <w:t>на</w:t>
      </w:r>
      <w:r w:rsidRPr="00F250C8">
        <w:rPr>
          <w:spacing w:val="1"/>
          <w:lang w:val="ru-RU"/>
        </w:rPr>
        <w:t xml:space="preserve"> </w:t>
      </w:r>
      <w:r w:rsidRPr="00F250C8">
        <w:rPr>
          <w:lang w:val="ru-RU"/>
        </w:rPr>
        <w:t>защиту</w:t>
      </w:r>
      <w:r w:rsidRPr="00F250C8">
        <w:rPr>
          <w:spacing w:val="1"/>
          <w:lang w:val="ru-RU"/>
        </w:rPr>
        <w:t xml:space="preserve"> </w:t>
      </w:r>
      <w:r w:rsidRPr="00F250C8">
        <w:rPr>
          <w:lang w:val="ru-RU"/>
        </w:rPr>
        <w:t>населения</w:t>
      </w:r>
      <w:r w:rsidRPr="00F250C8">
        <w:rPr>
          <w:spacing w:val="1"/>
          <w:lang w:val="ru-RU"/>
        </w:rPr>
        <w:t xml:space="preserve"> </w:t>
      </w:r>
      <w:r w:rsidRPr="00F250C8">
        <w:rPr>
          <w:lang w:val="ru-RU"/>
        </w:rPr>
        <w:t>от</w:t>
      </w:r>
      <w:r w:rsidRPr="00F250C8">
        <w:rPr>
          <w:spacing w:val="1"/>
          <w:lang w:val="ru-RU"/>
        </w:rPr>
        <w:t xml:space="preserve"> </w:t>
      </w:r>
      <w:r w:rsidRPr="00F250C8">
        <w:rPr>
          <w:lang w:val="ru-RU"/>
        </w:rPr>
        <w:t>внешних</w:t>
      </w:r>
      <w:r w:rsidRPr="00F250C8">
        <w:rPr>
          <w:spacing w:val="1"/>
          <w:lang w:val="ru-RU"/>
        </w:rPr>
        <w:t xml:space="preserve"> </w:t>
      </w:r>
      <w:r w:rsidRPr="00F250C8">
        <w:rPr>
          <w:lang w:val="ru-RU"/>
        </w:rPr>
        <w:t>и</w:t>
      </w:r>
      <w:r w:rsidRPr="00F250C8">
        <w:rPr>
          <w:spacing w:val="1"/>
          <w:lang w:val="ru-RU"/>
        </w:rPr>
        <w:t xml:space="preserve"> </w:t>
      </w:r>
      <w:r w:rsidRPr="00F250C8">
        <w:rPr>
          <w:lang w:val="ru-RU"/>
        </w:rPr>
        <w:t>внутренних</w:t>
      </w:r>
      <w:r w:rsidRPr="00F250C8">
        <w:rPr>
          <w:spacing w:val="1"/>
          <w:lang w:val="ru-RU"/>
        </w:rPr>
        <w:t xml:space="preserve"> </w:t>
      </w:r>
      <w:r w:rsidRPr="00F250C8">
        <w:rPr>
          <w:lang w:val="ru-RU"/>
        </w:rPr>
        <w:t>угроз; сформированность</w:t>
      </w:r>
      <w:r w:rsidRPr="00F250C8">
        <w:rPr>
          <w:spacing w:val="1"/>
          <w:lang w:val="ru-RU"/>
        </w:rPr>
        <w:t xml:space="preserve"> </w:t>
      </w:r>
      <w:r w:rsidRPr="00F250C8">
        <w:rPr>
          <w:lang w:val="ru-RU"/>
        </w:rPr>
        <w:t>представлений</w:t>
      </w:r>
      <w:r w:rsidRPr="00F250C8">
        <w:rPr>
          <w:spacing w:val="-2"/>
          <w:lang w:val="ru-RU"/>
        </w:rPr>
        <w:t xml:space="preserve"> </w:t>
      </w:r>
      <w:r w:rsidRPr="00F250C8">
        <w:rPr>
          <w:lang w:val="ru-RU"/>
        </w:rPr>
        <w:t>о</w:t>
      </w:r>
      <w:r w:rsidRPr="00F250C8">
        <w:rPr>
          <w:spacing w:val="-1"/>
          <w:lang w:val="ru-RU"/>
        </w:rPr>
        <w:t xml:space="preserve"> </w:t>
      </w:r>
      <w:r w:rsidRPr="00F250C8">
        <w:rPr>
          <w:lang w:val="ru-RU"/>
        </w:rPr>
        <w:t>роли</w:t>
      </w:r>
      <w:r w:rsidRPr="00F250C8">
        <w:rPr>
          <w:spacing w:val="1"/>
          <w:lang w:val="ru-RU"/>
        </w:rPr>
        <w:t xml:space="preserve"> </w:t>
      </w:r>
      <w:r w:rsidRPr="00F250C8">
        <w:rPr>
          <w:lang w:val="ru-RU"/>
        </w:rPr>
        <w:t>государства,</w:t>
      </w:r>
      <w:r w:rsidRPr="00F250C8">
        <w:rPr>
          <w:spacing w:val="-1"/>
          <w:lang w:val="ru-RU"/>
        </w:rPr>
        <w:t xml:space="preserve"> </w:t>
      </w:r>
      <w:r w:rsidRPr="00F250C8">
        <w:rPr>
          <w:lang w:val="ru-RU"/>
        </w:rPr>
        <w:t>общества</w:t>
      </w:r>
      <w:r w:rsidRPr="00F250C8">
        <w:rPr>
          <w:spacing w:val="-2"/>
          <w:lang w:val="ru-RU"/>
        </w:rPr>
        <w:t xml:space="preserve"> </w:t>
      </w:r>
      <w:r w:rsidRPr="00F250C8">
        <w:rPr>
          <w:lang w:val="ru-RU"/>
        </w:rPr>
        <w:t>и</w:t>
      </w:r>
      <w:r w:rsidRPr="00F250C8">
        <w:rPr>
          <w:spacing w:val="2"/>
          <w:lang w:val="ru-RU"/>
        </w:rPr>
        <w:t xml:space="preserve"> </w:t>
      </w:r>
      <w:r w:rsidRPr="00F250C8">
        <w:rPr>
          <w:lang w:val="ru-RU"/>
        </w:rPr>
        <w:t>личности в</w:t>
      </w:r>
      <w:r w:rsidRPr="00F250C8">
        <w:rPr>
          <w:spacing w:val="-2"/>
          <w:lang w:val="ru-RU"/>
        </w:rPr>
        <w:t xml:space="preserve"> </w:t>
      </w:r>
      <w:r w:rsidRPr="00F250C8">
        <w:rPr>
          <w:lang w:val="ru-RU"/>
        </w:rPr>
        <w:t>обеспечении</w:t>
      </w:r>
      <w:r w:rsidRPr="00F250C8">
        <w:rPr>
          <w:spacing w:val="-1"/>
          <w:lang w:val="ru-RU"/>
        </w:rPr>
        <w:t xml:space="preserve"> </w:t>
      </w:r>
      <w:r w:rsidRPr="00F250C8">
        <w:rPr>
          <w:lang w:val="ru-RU"/>
        </w:rPr>
        <w:t>безопасности.</w:t>
      </w:r>
    </w:p>
    <w:p w:rsidR="00F250C8" w:rsidRPr="00F250C8" w:rsidRDefault="00F250C8" w:rsidP="0047201B">
      <w:pPr>
        <w:pStyle w:val="a7"/>
        <w:widowControl w:val="0"/>
        <w:numPr>
          <w:ilvl w:val="3"/>
          <w:numId w:val="29"/>
        </w:numPr>
        <w:tabs>
          <w:tab w:val="left" w:pos="1830"/>
          <w:tab w:val="left" w:pos="4830"/>
        </w:tabs>
        <w:autoSpaceDE w:val="0"/>
        <w:autoSpaceDN w:val="0"/>
        <w:spacing w:line="276" w:lineRule="auto"/>
        <w:ind w:right="110" w:firstLine="707"/>
        <w:contextualSpacing w:val="0"/>
        <w:jc w:val="both"/>
        <w:divId w:val="1382554304"/>
        <w:rPr>
          <w:lang w:val="ru-RU"/>
        </w:rPr>
      </w:pPr>
      <w:r w:rsidRPr="00F250C8">
        <w:rPr>
          <w:lang w:val="ru-RU"/>
        </w:rPr>
        <w:t>Достижения результатов освоения программы ОБЖ сторожевого способа</w:t>
      </w:r>
      <w:r w:rsidRPr="00F250C8">
        <w:rPr>
          <w:spacing w:val="1"/>
          <w:lang w:val="ru-RU"/>
        </w:rPr>
        <w:t xml:space="preserve"> </w:t>
      </w:r>
      <w:r w:rsidRPr="00F250C8">
        <w:rPr>
          <w:lang w:val="ru-RU"/>
        </w:rPr>
        <w:t>включения указанной</w:t>
      </w:r>
      <w:r w:rsidRPr="00F250C8">
        <w:rPr>
          <w:spacing w:val="-1"/>
          <w:lang w:val="ru-RU"/>
        </w:rPr>
        <w:t xml:space="preserve"> </w:t>
      </w:r>
      <w:r w:rsidRPr="00F250C8">
        <w:rPr>
          <w:lang w:val="ru-RU"/>
        </w:rPr>
        <w:t>в</w:t>
      </w:r>
      <w:r w:rsidRPr="00F250C8">
        <w:rPr>
          <w:spacing w:val="-3"/>
          <w:lang w:val="ru-RU"/>
        </w:rPr>
        <w:t xml:space="preserve"> </w:t>
      </w:r>
      <w:r w:rsidRPr="00F250C8">
        <w:rPr>
          <w:lang w:val="ru-RU"/>
        </w:rPr>
        <w:t>программе</w:t>
      </w:r>
      <w:r w:rsidRPr="00F250C8">
        <w:rPr>
          <w:spacing w:val="-2"/>
          <w:lang w:val="ru-RU"/>
        </w:rPr>
        <w:t xml:space="preserve"> </w:t>
      </w:r>
      <w:r w:rsidRPr="00F250C8">
        <w:rPr>
          <w:lang w:val="ru-RU"/>
        </w:rPr>
        <w:t>предметных результатов</w:t>
      </w:r>
      <w:r w:rsidRPr="00F250C8">
        <w:rPr>
          <w:spacing w:val="-1"/>
          <w:lang w:val="ru-RU"/>
        </w:rPr>
        <w:t xml:space="preserve"> </w:t>
      </w:r>
      <w:r w:rsidRPr="00F250C8">
        <w:rPr>
          <w:lang w:val="ru-RU"/>
        </w:rPr>
        <w:t>освоения</w:t>
      </w:r>
      <w:r w:rsidRPr="00F250C8">
        <w:rPr>
          <w:spacing w:val="-2"/>
          <w:lang w:val="ru-RU"/>
        </w:rPr>
        <w:t xml:space="preserve"> </w:t>
      </w:r>
      <w:r w:rsidRPr="00F250C8">
        <w:rPr>
          <w:lang w:val="ru-RU"/>
        </w:rPr>
        <w:t>модулей</w:t>
      </w:r>
      <w:r w:rsidRPr="00F250C8">
        <w:rPr>
          <w:spacing w:val="-1"/>
          <w:lang w:val="ru-RU"/>
        </w:rPr>
        <w:t xml:space="preserve"> </w:t>
      </w:r>
      <w:r w:rsidRPr="00F250C8">
        <w:rPr>
          <w:lang w:val="ru-RU"/>
        </w:rPr>
        <w:t>ОБЖ.</w:t>
      </w:r>
    </w:p>
    <w:p w:rsidR="00F250C8" w:rsidRPr="00F250C8" w:rsidRDefault="00F250C8" w:rsidP="0047201B">
      <w:pPr>
        <w:pStyle w:val="a7"/>
        <w:widowControl w:val="0"/>
        <w:numPr>
          <w:ilvl w:val="3"/>
          <w:numId w:val="29"/>
        </w:numPr>
        <w:tabs>
          <w:tab w:val="left" w:pos="1830"/>
          <w:tab w:val="left" w:pos="4283"/>
          <w:tab w:val="left" w:pos="4830"/>
          <w:tab w:val="left" w:pos="6264"/>
          <w:tab w:val="left" w:pos="8595"/>
        </w:tabs>
        <w:autoSpaceDE w:val="0"/>
        <w:autoSpaceDN w:val="0"/>
        <w:spacing w:line="276" w:lineRule="auto"/>
        <w:ind w:right="105" w:firstLine="707"/>
        <w:contextualSpacing w:val="0"/>
        <w:jc w:val="both"/>
        <w:divId w:val="1382554304"/>
        <w:rPr>
          <w:lang w:val="ru-RU"/>
        </w:rPr>
      </w:pPr>
      <w:r w:rsidRPr="00F250C8">
        <w:rPr>
          <w:lang w:val="ru-RU"/>
        </w:rPr>
        <w:t>Образовательная</w:t>
      </w:r>
      <w:r w:rsidRPr="00F250C8">
        <w:rPr>
          <w:lang w:val="ru-RU"/>
        </w:rPr>
        <w:tab/>
        <w:t>организация</w:t>
      </w:r>
      <w:r w:rsidRPr="00F250C8">
        <w:rPr>
          <w:lang w:val="ru-RU"/>
        </w:rPr>
        <w:tab/>
        <w:t>самостоятельно</w:t>
      </w:r>
      <w:r w:rsidRPr="00F250C8">
        <w:rPr>
          <w:lang w:val="ru-RU"/>
        </w:rPr>
        <w:tab/>
      </w:r>
      <w:r w:rsidRPr="00F250C8">
        <w:rPr>
          <w:spacing w:val="-1"/>
          <w:lang w:val="ru-RU"/>
        </w:rPr>
        <w:t>определяет</w:t>
      </w:r>
      <w:r w:rsidRPr="00F250C8">
        <w:rPr>
          <w:spacing w:val="-58"/>
          <w:lang w:val="ru-RU"/>
        </w:rPr>
        <w:t xml:space="preserve"> </w:t>
      </w:r>
      <w:r w:rsidRPr="00F250C8">
        <w:rPr>
          <w:lang w:val="ru-RU"/>
        </w:rPr>
        <w:lastRenderedPageBreak/>
        <w:t>последовательность циклов</w:t>
      </w:r>
      <w:r w:rsidRPr="00F250C8">
        <w:rPr>
          <w:spacing w:val="-1"/>
          <w:lang w:val="ru-RU"/>
        </w:rPr>
        <w:t xml:space="preserve"> </w:t>
      </w:r>
      <w:r w:rsidRPr="00F250C8">
        <w:rPr>
          <w:lang w:val="ru-RU"/>
        </w:rPr>
        <w:t>для</w:t>
      </w:r>
      <w:r w:rsidRPr="00F250C8">
        <w:rPr>
          <w:spacing w:val="-1"/>
          <w:lang w:val="ru-RU"/>
        </w:rPr>
        <w:t xml:space="preserve"> </w:t>
      </w:r>
      <w:r w:rsidRPr="00F250C8">
        <w:rPr>
          <w:lang w:val="ru-RU"/>
        </w:rPr>
        <w:t>обучения обучается</w:t>
      </w:r>
      <w:r w:rsidRPr="00F250C8">
        <w:rPr>
          <w:spacing w:val="-1"/>
          <w:lang w:val="ru-RU"/>
        </w:rPr>
        <w:t xml:space="preserve"> </w:t>
      </w:r>
      <w:r w:rsidRPr="00F250C8">
        <w:rPr>
          <w:lang w:val="ru-RU"/>
        </w:rPr>
        <w:t>модулям</w:t>
      </w:r>
      <w:r w:rsidRPr="00F250C8">
        <w:rPr>
          <w:spacing w:val="-1"/>
          <w:lang w:val="ru-RU"/>
        </w:rPr>
        <w:t xml:space="preserve"> </w:t>
      </w:r>
      <w:r w:rsidRPr="00F250C8">
        <w:rPr>
          <w:lang w:val="ru-RU"/>
        </w:rPr>
        <w:t>ОБЖ.</w:t>
      </w:r>
    </w:p>
    <w:p w:rsidR="00F250C8" w:rsidRDefault="00F250C8" w:rsidP="009F5889">
      <w:pPr>
        <w:pStyle w:val="ab"/>
        <w:spacing w:line="276" w:lineRule="auto"/>
        <w:ind w:right="102"/>
        <w:divId w:val="1382554304"/>
      </w:pPr>
    </w:p>
    <w:p w:rsidR="00F250C8" w:rsidRDefault="00F250C8" w:rsidP="009F5889">
      <w:pPr>
        <w:pStyle w:val="ab"/>
        <w:spacing w:line="276" w:lineRule="auto"/>
        <w:ind w:right="102"/>
        <w:divId w:val="1382554304"/>
      </w:pPr>
    </w:p>
    <w:p w:rsidR="00F250C8" w:rsidRDefault="00F250C8" w:rsidP="009F5889">
      <w:pPr>
        <w:pStyle w:val="ab"/>
        <w:spacing w:line="276" w:lineRule="auto"/>
        <w:ind w:right="102"/>
        <w:divId w:val="1382554304"/>
      </w:pPr>
    </w:p>
    <w:p w:rsidR="001E2584" w:rsidRDefault="001E2584" w:rsidP="00020B7F">
      <w:pPr>
        <w:pStyle w:val="Heading1"/>
        <w:numPr>
          <w:ilvl w:val="1"/>
          <w:numId w:val="85"/>
        </w:numPr>
        <w:tabs>
          <w:tab w:val="left" w:pos="1834"/>
        </w:tabs>
        <w:spacing w:line="321" w:lineRule="exact"/>
        <w:divId w:val="1382554304"/>
      </w:pPr>
      <w:r>
        <w:t>Программа</w:t>
      </w:r>
      <w:r>
        <w:rPr>
          <w:spacing w:val="-4"/>
        </w:rPr>
        <w:t xml:space="preserve"> </w:t>
      </w:r>
      <w:r>
        <w:t>формирования</w:t>
      </w:r>
      <w:r>
        <w:rPr>
          <w:spacing w:val="-7"/>
        </w:rPr>
        <w:t xml:space="preserve"> </w:t>
      </w:r>
      <w:r>
        <w:t>универсальных</w:t>
      </w:r>
      <w:r>
        <w:rPr>
          <w:spacing w:val="-4"/>
        </w:rPr>
        <w:t xml:space="preserve"> </w:t>
      </w:r>
      <w:r>
        <w:t>учебных</w:t>
      </w:r>
      <w:r>
        <w:rPr>
          <w:spacing w:val="-5"/>
        </w:rPr>
        <w:t xml:space="preserve"> </w:t>
      </w:r>
      <w:r>
        <w:t>действий.</w:t>
      </w:r>
    </w:p>
    <w:p w:rsidR="001E2584" w:rsidRDefault="001E2584" w:rsidP="0047201B">
      <w:pPr>
        <w:pStyle w:val="Heading4"/>
        <w:numPr>
          <w:ilvl w:val="2"/>
          <w:numId w:val="85"/>
        </w:numPr>
        <w:tabs>
          <w:tab w:val="left" w:pos="1942"/>
        </w:tabs>
        <w:spacing w:line="275" w:lineRule="exact"/>
        <w:divId w:val="1382554304"/>
      </w:pPr>
      <w:r>
        <w:t>Целевой</w:t>
      </w:r>
      <w:r>
        <w:rPr>
          <w:spacing w:val="-2"/>
        </w:rPr>
        <w:t xml:space="preserve"> </w:t>
      </w:r>
      <w:r>
        <w:t>раздел.</w:t>
      </w:r>
    </w:p>
    <w:p w:rsidR="00020B7F" w:rsidRDefault="00020B7F" w:rsidP="001E2584">
      <w:pPr>
        <w:pStyle w:val="ab"/>
        <w:ind w:right="227" w:firstLine="719"/>
        <w:divId w:val="1382554304"/>
      </w:pPr>
    </w:p>
    <w:p w:rsidR="001E2584" w:rsidRDefault="001E2584" w:rsidP="00020B7F">
      <w:pPr>
        <w:pStyle w:val="ab"/>
        <w:spacing w:line="276" w:lineRule="auto"/>
        <w:ind w:right="227" w:firstLine="719"/>
        <w:divId w:val="1382554304"/>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продолжается</w:t>
      </w:r>
      <w:r>
        <w:rPr>
          <w:spacing w:val="1"/>
        </w:rPr>
        <w:t xml:space="preserve"> </w:t>
      </w:r>
      <w:r>
        <w:t>формирование</w:t>
      </w:r>
      <w:r>
        <w:rPr>
          <w:spacing w:val="1"/>
        </w:rPr>
        <w:t xml:space="preserve"> </w:t>
      </w:r>
      <w:r>
        <w:t>универсальных учебных действий (далее - УУД), систематизированный комплекс которых</w:t>
      </w:r>
      <w:r>
        <w:rPr>
          <w:spacing w:val="-57"/>
        </w:rPr>
        <w:t xml:space="preserve"> </w:t>
      </w:r>
      <w:r>
        <w:t>закреплен</w:t>
      </w:r>
      <w:r>
        <w:rPr>
          <w:spacing w:val="-1"/>
        </w:rPr>
        <w:t xml:space="preserve"> </w:t>
      </w:r>
      <w:r>
        <w:t>во</w:t>
      </w:r>
      <w:r>
        <w:rPr>
          <w:spacing w:val="-1"/>
        </w:rPr>
        <w:t xml:space="preserve"> </w:t>
      </w:r>
      <w:r>
        <w:t>ФГОС</w:t>
      </w:r>
      <w:r>
        <w:rPr>
          <w:spacing w:val="-1"/>
        </w:rPr>
        <w:t xml:space="preserve"> </w:t>
      </w:r>
      <w:r>
        <w:t>СОО.</w:t>
      </w:r>
    </w:p>
    <w:p w:rsidR="001E2584" w:rsidRDefault="001E2584" w:rsidP="00020B7F">
      <w:pPr>
        <w:pStyle w:val="ab"/>
        <w:spacing w:line="276" w:lineRule="auto"/>
        <w:ind w:right="225" w:firstLine="719"/>
        <w:divId w:val="1382554304"/>
      </w:pPr>
      <w:r>
        <w:t>Формирование системы УУД осуществляется с учетом возрастных особенностей</w:t>
      </w:r>
      <w:r>
        <w:rPr>
          <w:spacing w:val="1"/>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обучающихся.</w:t>
      </w:r>
      <w:r>
        <w:rPr>
          <w:spacing w:val="1"/>
        </w:rPr>
        <w:t xml:space="preserve"> </w:t>
      </w:r>
      <w:r>
        <w:t>УУД</w:t>
      </w:r>
      <w:r>
        <w:rPr>
          <w:spacing w:val="1"/>
        </w:rPr>
        <w:t xml:space="preserve"> </w:t>
      </w:r>
      <w:r>
        <w:t>целенаправленно</w:t>
      </w:r>
      <w:r>
        <w:rPr>
          <w:spacing w:val="1"/>
        </w:rPr>
        <w:t xml:space="preserve"> </w:t>
      </w:r>
      <w:r>
        <w:t>формируются в дошкольном, младшем школьном, подростковом возрастах и достигают</w:t>
      </w:r>
      <w:r>
        <w:rPr>
          <w:spacing w:val="1"/>
        </w:rPr>
        <w:t xml:space="preserve"> </w:t>
      </w:r>
      <w:r>
        <w:t>высокого уровня развития к моменту перехода обучающихся на уровень среднего общего</w:t>
      </w:r>
      <w:r>
        <w:rPr>
          <w:spacing w:val="1"/>
        </w:rPr>
        <w:t xml:space="preserve"> </w:t>
      </w:r>
      <w:r>
        <w:t>образования.</w:t>
      </w:r>
      <w:r>
        <w:rPr>
          <w:spacing w:val="1"/>
        </w:rPr>
        <w:t xml:space="preserve"> </w:t>
      </w:r>
      <w:r>
        <w:t>Одновременно</w:t>
      </w:r>
      <w:r>
        <w:rPr>
          <w:spacing w:val="1"/>
        </w:rPr>
        <w:t xml:space="preserve"> </w:t>
      </w:r>
      <w:r>
        <w:t>с</w:t>
      </w:r>
      <w:r>
        <w:rPr>
          <w:spacing w:val="1"/>
        </w:rPr>
        <w:t xml:space="preserve"> </w:t>
      </w:r>
      <w:r>
        <w:t>возрастанием</w:t>
      </w:r>
      <w:r>
        <w:rPr>
          <w:spacing w:val="1"/>
        </w:rPr>
        <w:t xml:space="preserve"> </w:t>
      </w:r>
      <w:r>
        <w:t>сложности</w:t>
      </w:r>
      <w:r>
        <w:rPr>
          <w:spacing w:val="1"/>
        </w:rPr>
        <w:t xml:space="preserve"> </w:t>
      </w:r>
      <w:r>
        <w:t>выполняемых</w:t>
      </w:r>
      <w:r>
        <w:rPr>
          <w:spacing w:val="1"/>
        </w:rPr>
        <w:t xml:space="preserve"> </w:t>
      </w:r>
      <w:r>
        <w:t>действий</w:t>
      </w:r>
      <w:r>
        <w:rPr>
          <w:spacing w:val="1"/>
        </w:rPr>
        <w:t xml:space="preserve"> </w:t>
      </w:r>
      <w:r>
        <w:t>повышается уровень их рефлексивности (осознанности). Переход на качественно новый</w:t>
      </w:r>
      <w:r>
        <w:rPr>
          <w:spacing w:val="1"/>
        </w:rPr>
        <w:t xml:space="preserve"> </w:t>
      </w:r>
      <w:r>
        <w:t>уровень</w:t>
      </w:r>
      <w:r>
        <w:rPr>
          <w:spacing w:val="1"/>
        </w:rPr>
        <w:t xml:space="preserve"> </w:t>
      </w:r>
      <w:r>
        <w:t>рефлексии</w:t>
      </w:r>
      <w:r>
        <w:rPr>
          <w:spacing w:val="1"/>
        </w:rPr>
        <w:t xml:space="preserve"> </w:t>
      </w:r>
      <w:r>
        <w:t>выделяет</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как</w:t>
      </w:r>
      <w:r>
        <w:rPr>
          <w:spacing w:val="1"/>
        </w:rPr>
        <w:t xml:space="preserve"> </w:t>
      </w:r>
      <w:r>
        <w:t>особенный</w:t>
      </w:r>
      <w:r>
        <w:rPr>
          <w:spacing w:val="1"/>
        </w:rPr>
        <w:t xml:space="preserve"> </w:t>
      </w:r>
      <w:r>
        <w:t>этап</w:t>
      </w:r>
      <w:r>
        <w:rPr>
          <w:spacing w:val="1"/>
        </w:rPr>
        <w:t xml:space="preserve"> </w:t>
      </w:r>
      <w:r>
        <w:t>в</w:t>
      </w:r>
      <w:r>
        <w:rPr>
          <w:spacing w:val="1"/>
        </w:rPr>
        <w:t xml:space="preserve"> </w:t>
      </w:r>
      <w:r>
        <w:t>становлении</w:t>
      </w:r>
      <w:r>
        <w:rPr>
          <w:spacing w:val="1"/>
        </w:rPr>
        <w:t xml:space="preserve"> </w:t>
      </w:r>
      <w:r>
        <w:t>УУД.</w:t>
      </w:r>
      <w:r>
        <w:rPr>
          <w:spacing w:val="1"/>
        </w:rPr>
        <w:t xml:space="preserve"> </w:t>
      </w:r>
      <w:r>
        <w:t>УУД</w:t>
      </w:r>
      <w:r>
        <w:rPr>
          <w:spacing w:val="1"/>
        </w:rPr>
        <w:t xml:space="preserve"> </w:t>
      </w:r>
      <w:r>
        <w:t>в</w:t>
      </w:r>
      <w:r>
        <w:rPr>
          <w:spacing w:val="1"/>
        </w:rPr>
        <w:t xml:space="preserve"> </w:t>
      </w:r>
      <w:r>
        <w:t>процессе</w:t>
      </w:r>
      <w:r>
        <w:rPr>
          <w:spacing w:val="1"/>
        </w:rPr>
        <w:t xml:space="preserve"> </w:t>
      </w:r>
      <w:r>
        <w:t>взросления</w:t>
      </w:r>
      <w:r>
        <w:rPr>
          <w:spacing w:val="1"/>
        </w:rPr>
        <w:t xml:space="preserve"> </w:t>
      </w:r>
      <w:r>
        <w:t>из</w:t>
      </w:r>
      <w:r>
        <w:rPr>
          <w:spacing w:val="1"/>
        </w:rPr>
        <w:t xml:space="preserve"> </w:t>
      </w:r>
      <w:r>
        <w:t>средства</w:t>
      </w:r>
      <w:r>
        <w:rPr>
          <w:spacing w:val="1"/>
        </w:rPr>
        <w:t xml:space="preserve"> </w:t>
      </w:r>
      <w:r>
        <w:t>успешности</w:t>
      </w:r>
      <w:r>
        <w:rPr>
          <w:spacing w:val="1"/>
        </w:rPr>
        <w:t xml:space="preserve"> </w:t>
      </w:r>
      <w:r>
        <w:t>решения</w:t>
      </w:r>
      <w:r>
        <w:rPr>
          <w:spacing w:val="1"/>
        </w:rPr>
        <w:t xml:space="preserve"> </w:t>
      </w:r>
      <w:r>
        <w:t>предметных задач постепенно превращаются в объект рассмотрения, анализа. Развивается</w:t>
      </w:r>
      <w:r>
        <w:rPr>
          <w:spacing w:val="1"/>
        </w:rPr>
        <w:t xml:space="preserve"> </w:t>
      </w:r>
      <w:r>
        <w:t>способность</w:t>
      </w:r>
      <w:r>
        <w:rPr>
          <w:spacing w:val="1"/>
        </w:rPr>
        <w:t xml:space="preserve"> </w:t>
      </w:r>
      <w:r>
        <w:t>осуществлять</w:t>
      </w:r>
      <w:r>
        <w:rPr>
          <w:spacing w:val="1"/>
        </w:rPr>
        <w:t xml:space="preserve"> </w:t>
      </w:r>
      <w:r>
        <w:t>широкий</w:t>
      </w:r>
      <w:r>
        <w:rPr>
          <w:spacing w:val="1"/>
        </w:rPr>
        <w:t xml:space="preserve"> </w:t>
      </w:r>
      <w:r>
        <w:t>перенос</w:t>
      </w:r>
      <w:r>
        <w:rPr>
          <w:spacing w:val="1"/>
        </w:rPr>
        <w:t xml:space="preserve"> </w:t>
      </w:r>
      <w:r>
        <w:t>сформированных</w:t>
      </w:r>
      <w:r>
        <w:rPr>
          <w:spacing w:val="1"/>
        </w:rPr>
        <w:t xml:space="preserve"> </w:t>
      </w:r>
      <w:r>
        <w:t>УУД</w:t>
      </w:r>
      <w:r>
        <w:rPr>
          <w:spacing w:val="1"/>
        </w:rPr>
        <w:t xml:space="preserve"> </w:t>
      </w:r>
      <w:r>
        <w:t>на</w:t>
      </w:r>
      <w:r>
        <w:rPr>
          <w:spacing w:val="1"/>
        </w:rPr>
        <w:t xml:space="preserve"> </w:t>
      </w:r>
      <w:r>
        <w:t>внеучебные</w:t>
      </w:r>
      <w:r>
        <w:rPr>
          <w:spacing w:val="1"/>
        </w:rPr>
        <w:t xml:space="preserve"> </w:t>
      </w:r>
      <w:r>
        <w:t>ситуации.</w:t>
      </w:r>
      <w:r>
        <w:rPr>
          <w:spacing w:val="1"/>
        </w:rPr>
        <w:t xml:space="preserve"> </w:t>
      </w:r>
      <w:r>
        <w:t>Выработанные</w:t>
      </w:r>
      <w:r>
        <w:rPr>
          <w:spacing w:val="1"/>
        </w:rPr>
        <w:t xml:space="preserve"> </w:t>
      </w:r>
      <w:r>
        <w:t>на</w:t>
      </w:r>
      <w:r>
        <w:rPr>
          <w:spacing w:val="1"/>
        </w:rPr>
        <w:t xml:space="preserve"> </w:t>
      </w:r>
      <w:r>
        <w:t>базе</w:t>
      </w:r>
      <w:r>
        <w:rPr>
          <w:spacing w:val="1"/>
        </w:rPr>
        <w:t xml:space="preserve"> </w:t>
      </w:r>
      <w:r>
        <w:t>предметного</w:t>
      </w:r>
      <w:r>
        <w:rPr>
          <w:spacing w:val="1"/>
        </w:rPr>
        <w:t xml:space="preserve"> </w:t>
      </w:r>
      <w:r>
        <w:t>обучения</w:t>
      </w:r>
      <w:r>
        <w:rPr>
          <w:spacing w:val="1"/>
        </w:rPr>
        <w:t xml:space="preserve"> </w:t>
      </w:r>
      <w:r>
        <w:t>и</w:t>
      </w:r>
      <w:r>
        <w:rPr>
          <w:spacing w:val="1"/>
        </w:rPr>
        <w:t xml:space="preserve"> </w:t>
      </w:r>
      <w:r>
        <w:t>отрефлексированные,</w:t>
      </w:r>
      <w:r>
        <w:rPr>
          <w:spacing w:val="1"/>
        </w:rPr>
        <w:t xml:space="preserve"> </w:t>
      </w:r>
      <w:r>
        <w:t>УУД</w:t>
      </w:r>
      <w:r>
        <w:rPr>
          <w:spacing w:val="1"/>
        </w:rPr>
        <w:t xml:space="preserve"> </w:t>
      </w:r>
      <w:r>
        <w:t>используюся</w:t>
      </w:r>
      <w:r>
        <w:rPr>
          <w:spacing w:val="-1"/>
        </w:rPr>
        <w:t xml:space="preserve"> </w:t>
      </w:r>
      <w:r>
        <w:t>как универсальные</w:t>
      </w:r>
      <w:r>
        <w:rPr>
          <w:spacing w:val="-3"/>
        </w:rPr>
        <w:t xml:space="preserve"> </w:t>
      </w:r>
      <w:r>
        <w:t>в</w:t>
      </w:r>
      <w:r>
        <w:rPr>
          <w:spacing w:val="-1"/>
        </w:rPr>
        <w:t xml:space="preserve"> </w:t>
      </w:r>
      <w:r>
        <w:t>различных жизненных</w:t>
      </w:r>
      <w:r>
        <w:rPr>
          <w:spacing w:val="-1"/>
        </w:rPr>
        <w:t xml:space="preserve"> </w:t>
      </w:r>
      <w:r>
        <w:t>контекстах.</w:t>
      </w:r>
    </w:p>
    <w:p w:rsidR="001E2584" w:rsidRDefault="001E2584" w:rsidP="00020B7F">
      <w:pPr>
        <w:pStyle w:val="ab"/>
        <w:spacing w:before="1" w:line="276" w:lineRule="auto"/>
        <w:ind w:right="225" w:firstLine="719"/>
        <w:divId w:val="1382554304"/>
      </w:pPr>
      <w:r>
        <w:t>На уровне среднего общего образования регулятивные действия должны прирасти</w:t>
      </w:r>
      <w:r>
        <w:rPr>
          <w:spacing w:val="1"/>
        </w:rPr>
        <w:t xml:space="preserve"> </w:t>
      </w:r>
      <w:r>
        <w:t>за</w:t>
      </w:r>
      <w:r>
        <w:rPr>
          <w:spacing w:val="1"/>
        </w:rPr>
        <w:t xml:space="preserve"> </w:t>
      </w:r>
      <w:r>
        <w:t>счет</w:t>
      </w:r>
      <w:r>
        <w:rPr>
          <w:spacing w:val="1"/>
        </w:rPr>
        <w:t xml:space="preserve"> </w:t>
      </w:r>
      <w:r>
        <w:t>умения</w:t>
      </w:r>
      <w:r>
        <w:rPr>
          <w:spacing w:val="1"/>
        </w:rPr>
        <w:t xml:space="preserve"> </w:t>
      </w:r>
      <w:r>
        <w:t>выбирать</w:t>
      </w:r>
      <w:r>
        <w:rPr>
          <w:spacing w:val="1"/>
        </w:rPr>
        <w:t xml:space="preserve"> </w:t>
      </w:r>
      <w:r>
        <w:t>успешные</w:t>
      </w:r>
      <w:r>
        <w:rPr>
          <w:spacing w:val="1"/>
        </w:rPr>
        <w:t xml:space="preserve"> </w:t>
      </w:r>
      <w:r>
        <w:t>стратегии</w:t>
      </w:r>
      <w:r>
        <w:rPr>
          <w:spacing w:val="1"/>
        </w:rPr>
        <w:t xml:space="preserve"> </w:t>
      </w:r>
      <w:r>
        <w:t>в</w:t>
      </w:r>
      <w:r>
        <w:rPr>
          <w:spacing w:val="1"/>
        </w:rPr>
        <w:t xml:space="preserve"> </w:t>
      </w:r>
      <w:r>
        <w:t>трудных</w:t>
      </w:r>
      <w:r>
        <w:rPr>
          <w:spacing w:val="1"/>
        </w:rPr>
        <w:t xml:space="preserve"> </w:t>
      </w:r>
      <w:r>
        <w:t>ситуациях,</w:t>
      </w:r>
      <w:r>
        <w:rPr>
          <w:spacing w:val="1"/>
        </w:rPr>
        <w:t xml:space="preserve"> </w:t>
      </w:r>
      <w:r>
        <w:t>управлять</w:t>
      </w:r>
      <w:r>
        <w:rPr>
          <w:spacing w:val="1"/>
        </w:rPr>
        <w:t xml:space="preserve"> </w:t>
      </w:r>
      <w:r>
        <w:t>своей</w:t>
      </w:r>
      <w:r>
        <w:rPr>
          <w:spacing w:val="-57"/>
        </w:rPr>
        <w:t xml:space="preserve"> </w:t>
      </w:r>
      <w:r>
        <w:t>деятельностью</w:t>
      </w:r>
      <w:r>
        <w:rPr>
          <w:spacing w:val="1"/>
        </w:rPr>
        <w:t xml:space="preserve"> </w:t>
      </w:r>
      <w:r>
        <w:t>в</w:t>
      </w:r>
      <w:r>
        <w:rPr>
          <w:spacing w:val="1"/>
        </w:rPr>
        <w:t xml:space="preserve"> </w:t>
      </w:r>
      <w:r>
        <w:t>открытом</w:t>
      </w:r>
      <w:r>
        <w:rPr>
          <w:spacing w:val="1"/>
        </w:rPr>
        <w:t xml:space="preserve"> </w:t>
      </w:r>
      <w:r>
        <w:t>образовательном</w:t>
      </w:r>
      <w:r>
        <w:rPr>
          <w:spacing w:val="1"/>
        </w:rPr>
        <w:t xml:space="preserve"> </w:t>
      </w:r>
      <w:r>
        <w:t>пространстве.</w:t>
      </w:r>
      <w:r>
        <w:rPr>
          <w:spacing w:val="1"/>
        </w:rPr>
        <w:t xml:space="preserve"> </w:t>
      </w:r>
      <w:r>
        <w:t>Развитие</w:t>
      </w:r>
      <w:r>
        <w:rPr>
          <w:spacing w:val="1"/>
        </w:rPr>
        <w:t xml:space="preserve"> </w:t>
      </w:r>
      <w:r>
        <w:t>регулятивных</w:t>
      </w:r>
      <w:r>
        <w:rPr>
          <w:spacing w:val="1"/>
        </w:rPr>
        <w:t xml:space="preserve"> </w:t>
      </w:r>
      <w:r>
        <w:t>действий</w:t>
      </w:r>
      <w:r>
        <w:rPr>
          <w:spacing w:val="1"/>
        </w:rPr>
        <w:t xml:space="preserve"> </w:t>
      </w:r>
      <w:r>
        <w:t>напрямую</w:t>
      </w:r>
      <w:r>
        <w:rPr>
          <w:spacing w:val="1"/>
        </w:rPr>
        <w:t xml:space="preserve"> </w:t>
      </w:r>
      <w:r>
        <w:t>связано</w:t>
      </w:r>
      <w:r>
        <w:rPr>
          <w:spacing w:val="1"/>
        </w:rPr>
        <w:t xml:space="preserve"> </w:t>
      </w:r>
      <w:r>
        <w:t>с</w:t>
      </w:r>
      <w:r>
        <w:rPr>
          <w:spacing w:val="1"/>
        </w:rPr>
        <w:t xml:space="preserve"> </w:t>
      </w:r>
      <w:r>
        <w:t>развитием</w:t>
      </w:r>
      <w:r>
        <w:rPr>
          <w:spacing w:val="1"/>
        </w:rPr>
        <w:t xml:space="preserve"> </w:t>
      </w:r>
      <w:r>
        <w:t>коммуникативных</w:t>
      </w:r>
      <w:r>
        <w:rPr>
          <w:spacing w:val="1"/>
        </w:rPr>
        <w:t xml:space="preserve"> </w:t>
      </w:r>
      <w:r>
        <w:t>УУД.</w:t>
      </w:r>
      <w:r>
        <w:rPr>
          <w:spacing w:val="61"/>
        </w:rPr>
        <w:t xml:space="preserve"> </w:t>
      </w:r>
      <w:r>
        <w:t>Обучающиеся</w:t>
      </w:r>
      <w:r>
        <w:rPr>
          <w:spacing w:val="1"/>
        </w:rPr>
        <w:t xml:space="preserve"> </w:t>
      </w:r>
      <w:r>
        <w:t>осознанно</w:t>
      </w:r>
      <w:r>
        <w:rPr>
          <w:spacing w:val="1"/>
        </w:rPr>
        <w:t xml:space="preserve"> </w:t>
      </w:r>
      <w:r>
        <w:t>используют</w:t>
      </w:r>
      <w:r>
        <w:rPr>
          <w:spacing w:val="1"/>
        </w:rPr>
        <w:t xml:space="preserve"> </w:t>
      </w:r>
      <w:r>
        <w:t>коллективно-распределенную</w:t>
      </w:r>
      <w:r>
        <w:rPr>
          <w:spacing w:val="1"/>
        </w:rPr>
        <w:t xml:space="preserve"> </w:t>
      </w:r>
      <w:r>
        <w:t>деятельность</w:t>
      </w:r>
      <w:r>
        <w:rPr>
          <w:spacing w:val="1"/>
        </w:rPr>
        <w:t xml:space="preserve"> </w:t>
      </w:r>
      <w:r>
        <w:t>для</w:t>
      </w:r>
      <w:r>
        <w:rPr>
          <w:spacing w:val="1"/>
        </w:rPr>
        <w:t xml:space="preserve"> </w:t>
      </w:r>
      <w:r>
        <w:t>решения</w:t>
      </w:r>
      <w:r>
        <w:rPr>
          <w:spacing w:val="1"/>
        </w:rPr>
        <w:t xml:space="preserve"> </w:t>
      </w:r>
      <w:r>
        <w:t>разноплановых</w:t>
      </w:r>
      <w:r>
        <w:rPr>
          <w:spacing w:val="1"/>
        </w:rPr>
        <w:t xml:space="preserve"> </w:t>
      </w:r>
      <w:r>
        <w:t>учебных,</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профессиональных задач, для эффективного разрешения конфликтов. Старший школьный</w:t>
      </w:r>
      <w:r>
        <w:rPr>
          <w:spacing w:val="1"/>
        </w:rPr>
        <w:t xml:space="preserve"> </w:t>
      </w:r>
      <w:r>
        <w:t>возраст</w:t>
      </w:r>
      <w:r>
        <w:rPr>
          <w:spacing w:val="1"/>
        </w:rPr>
        <w:t xml:space="preserve"> </w:t>
      </w:r>
      <w:r>
        <w:t>является</w:t>
      </w:r>
      <w:r>
        <w:rPr>
          <w:spacing w:val="1"/>
        </w:rPr>
        <w:t xml:space="preserve"> </w:t>
      </w:r>
      <w:r>
        <w:t>ключевым</w:t>
      </w:r>
      <w:r>
        <w:rPr>
          <w:spacing w:val="1"/>
        </w:rPr>
        <w:t xml:space="preserve"> </w:t>
      </w:r>
      <w:r>
        <w:t>для</w:t>
      </w:r>
      <w:r>
        <w:rPr>
          <w:spacing w:val="1"/>
        </w:rPr>
        <w:t xml:space="preserve"> </w:t>
      </w:r>
      <w:r>
        <w:t>развития</w:t>
      </w:r>
      <w:r>
        <w:rPr>
          <w:spacing w:val="1"/>
        </w:rPr>
        <w:t xml:space="preserve"> </w:t>
      </w:r>
      <w:r>
        <w:t>познавательных</w:t>
      </w:r>
      <w:r>
        <w:rPr>
          <w:spacing w:val="1"/>
        </w:rPr>
        <w:t xml:space="preserve"> </w:t>
      </w:r>
      <w:r>
        <w:t>УУД</w:t>
      </w:r>
      <w:r>
        <w:rPr>
          <w:spacing w:val="1"/>
        </w:rPr>
        <w:t xml:space="preserve"> </w:t>
      </w:r>
      <w:r>
        <w:t>и</w:t>
      </w:r>
      <w:r>
        <w:rPr>
          <w:spacing w:val="1"/>
        </w:rPr>
        <w:t xml:space="preserve"> </w:t>
      </w:r>
      <w:r>
        <w:t>формирования</w:t>
      </w:r>
      <w:r>
        <w:rPr>
          <w:spacing w:val="1"/>
        </w:rPr>
        <w:t xml:space="preserve"> </w:t>
      </w:r>
      <w:r>
        <w:t>собственной</w:t>
      </w:r>
      <w:r>
        <w:rPr>
          <w:spacing w:val="1"/>
        </w:rPr>
        <w:t xml:space="preserve"> </w:t>
      </w:r>
      <w:r>
        <w:t>образовательной</w:t>
      </w:r>
      <w:r>
        <w:rPr>
          <w:spacing w:val="1"/>
        </w:rPr>
        <w:t xml:space="preserve"> </w:t>
      </w:r>
      <w:r>
        <w:t>стратегии.</w:t>
      </w:r>
      <w:r>
        <w:rPr>
          <w:spacing w:val="1"/>
        </w:rPr>
        <w:t xml:space="preserve"> </w:t>
      </w:r>
      <w:r>
        <w:t>Появляется</w:t>
      </w:r>
      <w:r>
        <w:rPr>
          <w:spacing w:val="1"/>
        </w:rPr>
        <w:t xml:space="preserve"> </w:t>
      </w:r>
      <w:r>
        <w:t>сознательное</w:t>
      </w:r>
      <w:r>
        <w:rPr>
          <w:spacing w:val="1"/>
        </w:rPr>
        <w:t xml:space="preserve"> </w:t>
      </w:r>
      <w:r>
        <w:t>и</w:t>
      </w:r>
      <w:r>
        <w:rPr>
          <w:spacing w:val="1"/>
        </w:rPr>
        <w:t xml:space="preserve"> </w:t>
      </w:r>
      <w:r>
        <w:t>развернутое</w:t>
      </w:r>
      <w:r>
        <w:rPr>
          <w:spacing w:val="1"/>
        </w:rPr>
        <w:t xml:space="preserve"> </w:t>
      </w:r>
      <w:r>
        <w:t>формирование</w:t>
      </w:r>
      <w:r>
        <w:rPr>
          <w:spacing w:val="1"/>
        </w:rPr>
        <w:t xml:space="preserve"> </w:t>
      </w:r>
      <w:r>
        <w:t>образовательного</w:t>
      </w:r>
      <w:r>
        <w:rPr>
          <w:spacing w:val="1"/>
        </w:rPr>
        <w:t xml:space="preserve"> </w:t>
      </w:r>
      <w:r>
        <w:t>запроса,</w:t>
      </w:r>
      <w:r>
        <w:rPr>
          <w:spacing w:val="1"/>
        </w:rPr>
        <w:t xml:space="preserve"> </w:t>
      </w:r>
      <w:r>
        <w:t>что</w:t>
      </w:r>
      <w:r>
        <w:rPr>
          <w:spacing w:val="1"/>
        </w:rPr>
        <w:t xml:space="preserve"> </w:t>
      </w:r>
      <w:r>
        <w:t>особенно</w:t>
      </w:r>
      <w:r>
        <w:rPr>
          <w:spacing w:val="1"/>
        </w:rPr>
        <w:t xml:space="preserve"> </w:t>
      </w:r>
      <w:r>
        <w:t>важно</w:t>
      </w:r>
      <w:r>
        <w:rPr>
          <w:spacing w:val="1"/>
        </w:rPr>
        <w:t xml:space="preserve"> </w:t>
      </w:r>
      <w:r>
        <w:t>с</w:t>
      </w:r>
      <w:r>
        <w:rPr>
          <w:spacing w:val="1"/>
        </w:rPr>
        <w:t xml:space="preserve"> </w:t>
      </w:r>
      <w:r>
        <w:t>учетом</w:t>
      </w:r>
      <w:r>
        <w:rPr>
          <w:spacing w:val="1"/>
        </w:rPr>
        <w:t xml:space="preserve"> </w:t>
      </w:r>
      <w:r>
        <w:t>повышения</w:t>
      </w:r>
      <w:r>
        <w:rPr>
          <w:spacing w:val="1"/>
        </w:rPr>
        <w:t xml:space="preserve"> </w:t>
      </w:r>
      <w:r>
        <w:t>вариативности на уровне среднего общего образования, когда обучающийся оказывается в</w:t>
      </w:r>
      <w:r>
        <w:rPr>
          <w:spacing w:val="-57"/>
        </w:rPr>
        <w:t xml:space="preserve"> </w:t>
      </w:r>
      <w:r>
        <w:t>ситуации выбора уровня изучения предметов, профиля и подготовки к выбору будущей</w:t>
      </w:r>
      <w:r>
        <w:rPr>
          <w:spacing w:val="1"/>
        </w:rPr>
        <w:t xml:space="preserve"> </w:t>
      </w:r>
      <w:r>
        <w:t>профессии.</w:t>
      </w:r>
    </w:p>
    <w:p w:rsidR="001E2584" w:rsidRDefault="001E2584" w:rsidP="00020B7F">
      <w:pPr>
        <w:pStyle w:val="ab"/>
        <w:spacing w:line="276" w:lineRule="auto"/>
        <w:ind w:right="222" w:firstLine="719"/>
        <w:divId w:val="1382554304"/>
      </w:pPr>
      <w:r>
        <w:t>Программа</w:t>
      </w:r>
      <w:r>
        <w:rPr>
          <w:spacing w:val="1"/>
        </w:rPr>
        <w:t xml:space="preserve"> </w:t>
      </w:r>
      <w:r>
        <w:t>развития</w:t>
      </w:r>
      <w:r>
        <w:rPr>
          <w:spacing w:val="1"/>
        </w:rPr>
        <w:t xml:space="preserve"> </w:t>
      </w:r>
      <w:r>
        <w:t>УУД</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усвоение</w:t>
      </w:r>
      <w:r>
        <w:rPr>
          <w:spacing w:val="1"/>
        </w:rPr>
        <w:t xml:space="preserve"> </w:t>
      </w:r>
      <w:r>
        <w:t>знаний</w:t>
      </w:r>
      <w:r>
        <w:rPr>
          <w:spacing w:val="60"/>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системных</w:t>
      </w:r>
      <w:r>
        <w:rPr>
          <w:spacing w:val="1"/>
        </w:rPr>
        <w:t xml:space="preserve"> </w:t>
      </w:r>
      <w:r>
        <w:t>представлений</w:t>
      </w:r>
      <w:r>
        <w:rPr>
          <w:spacing w:val="1"/>
        </w:rPr>
        <w:t xml:space="preserve"> </w:t>
      </w:r>
      <w:r>
        <w:t>и</w:t>
      </w:r>
      <w:r>
        <w:rPr>
          <w:spacing w:val="1"/>
        </w:rPr>
        <w:t xml:space="preserve"> </w:t>
      </w:r>
      <w:r>
        <w:t>опыта</w:t>
      </w:r>
      <w:r>
        <w:rPr>
          <w:spacing w:val="1"/>
        </w:rPr>
        <w:t xml:space="preserve"> </w:t>
      </w:r>
      <w:r>
        <w:t>применения</w:t>
      </w:r>
      <w:r>
        <w:rPr>
          <w:spacing w:val="1"/>
        </w:rPr>
        <w:t xml:space="preserve"> </w:t>
      </w:r>
      <w:r>
        <w:t>методов,</w:t>
      </w:r>
      <w:r>
        <w:rPr>
          <w:spacing w:val="1"/>
        </w:rPr>
        <w:t xml:space="preserve"> </w:t>
      </w:r>
      <w:r>
        <w:t>технологий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и</w:t>
      </w:r>
      <w:r>
        <w:rPr>
          <w:spacing w:val="1"/>
        </w:rPr>
        <w:t xml:space="preserve"> </w:t>
      </w:r>
      <w:r>
        <w:t>учебно-</w:t>
      </w:r>
      <w:r>
        <w:rPr>
          <w:spacing w:val="1"/>
        </w:rPr>
        <w:t xml:space="preserve"> </w:t>
      </w:r>
      <w:r>
        <w:t>исследовательской деятельности для достижения практикоориентированных результатов</w:t>
      </w:r>
      <w:r>
        <w:rPr>
          <w:spacing w:val="1"/>
        </w:rPr>
        <w:t xml:space="preserve"> </w:t>
      </w:r>
      <w:r>
        <w:t>образования.</w:t>
      </w:r>
    </w:p>
    <w:p w:rsidR="001E2584" w:rsidRDefault="001E2584" w:rsidP="00020B7F">
      <w:pPr>
        <w:pStyle w:val="ab"/>
        <w:spacing w:line="276" w:lineRule="auto"/>
        <w:ind w:left="1342" w:firstLine="0"/>
        <w:divId w:val="1382554304"/>
      </w:pPr>
      <w:r>
        <w:t>Программа</w:t>
      </w:r>
      <w:r>
        <w:rPr>
          <w:spacing w:val="-4"/>
        </w:rPr>
        <w:t xml:space="preserve"> </w:t>
      </w:r>
      <w:r>
        <w:t>формирования</w:t>
      </w:r>
      <w:r>
        <w:rPr>
          <w:spacing w:val="-2"/>
        </w:rPr>
        <w:t xml:space="preserve"> </w:t>
      </w:r>
      <w:r>
        <w:t>УУД</w:t>
      </w:r>
      <w:r>
        <w:rPr>
          <w:spacing w:val="-6"/>
        </w:rPr>
        <w:t xml:space="preserve"> </w:t>
      </w:r>
      <w:r>
        <w:t>призвана</w:t>
      </w:r>
      <w:r>
        <w:rPr>
          <w:spacing w:val="-3"/>
        </w:rPr>
        <w:t xml:space="preserve"> </w:t>
      </w:r>
      <w:r>
        <w:t>обеспечить:</w:t>
      </w:r>
    </w:p>
    <w:p w:rsidR="001E2584" w:rsidRDefault="001E2584" w:rsidP="00020B7F">
      <w:pPr>
        <w:pStyle w:val="ab"/>
        <w:spacing w:line="276" w:lineRule="auto"/>
        <w:ind w:right="225" w:firstLine="719"/>
        <w:divId w:val="1382554304"/>
      </w:pPr>
      <w:r>
        <w:t>развитие</w:t>
      </w:r>
      <w:r>
        <w:rPr>
          <w:spacing w:val="1"/>
        </w:rPr>
        <w:t xml:space="preserve"> </w:t>
      </w:r>
      <w:r>
        <w:t>у</w:t>
      </w:r>
      <w:r>
        <w:rPr>
          <w:spacing w:val="1"/>
        </w:rPr>
        <w:t xml:space="preserve"> </w:t>
      </w:r>
      <w:r>
        <w:t>обучающихся</w:t>
      </w:r>
      <w:r>
        <w:rPr>
          <w:spacing w:val="1"/>
        </w:rPr>
        <w:t xml:space="preserve"> </w:t>
      </w:r>
      <w:r>
        <w:t>способности</w:t>
      </w:r>
      <w:r>
        <w:rPr>
          <w:spacing w:val="1"/>
        </w:rPr>
        <w:t xml:space="preserve"> </w:t>
      </w:r>
      <w:r>
        <w:t>к</w:t>
      </w:r>
      <w:r>
        <w:rPr>
          <w:spacing w:val="1"/>
        </w:rPr>
        <w:t xml:space="preserve"> </w:t>
      </w:r>
      <w:r>
        <w:t>самопознанию,</w:t>
      </w:r>
      <w:r>
        <w:rPr>
          <w:spacing w:val="1"/>
        </w:rPr>
        <w:t xml:space="preserve"> </w:t>
      </w:r>
      <w:r>
        <w:t>саморазвитию</w:t>
      </w:r>
      <w:r>
        <w:rPr>
          <w:spacing w:val="1"/>
        </w:rPr>
        <w:t xml:space="preserve"> </w:t>
      </w:r>
      <w:r>
        <w:t>и</w:t>
      </w:r>
      <w:r>
        <w:rPr>
          <w:spacing w:val="1"/>
        </w:rPr>
        <w:t xml:space="preserve"> </w:t>
      </w:r>
      <w:r>
        <w:t>самоопределению;</w:t>
      </w:r>
      <w:r>
        <w:rPr>
          <w:spacing w:val="1"/>
        </w:rPr>
        <w:t xml:space="preserve"> </w:t>
      </w:r>
      <w:r>
        <w:t>формирование</w:t>
      </w:r>
      <w:r>
        <w:rPr>
          <w:spacing w:val="1"/>
        </w:rPr>
        <w:t xml:space="preserve"> </w:t>
      </w:r>
      <w:r>
        <w:t>личностных</w:t>
      </w:r>
      <w:r>
        <w:rPr>
          <w:spacing w:val="1"/>
        </w:rPr>
        <w:t xml:space="preserve"> </w:t>
      </w:r>
      <w:r>
        <w:t>ценностно-смысловых</w:t>
      </w:r>
      <w:r>
        <w:rPr>
          <w:spacing w:val="1"/>
        </w:rPr>
        <w:t xml:space="preserve"> </w:t>
      </w:r>
      <w:r>
        <w:t>ориентиров</w:t>
      </w:r>
      <w:r>
        <w:rPr>
          <w:spacing w:val="1"/>
        </w:rPr>
        <w:t xml:space="preserve"> </w:t>
      </w:r>
      <w:r>
        <w:t>и</w:t>
      </w:r>
      <w:r>
        <w:rPr>
          <w:spacing w:val="1"/>
        </w:rPr>
        <w:t xml:space="preserve"> </w:t>
      </w:r>
      <w:r>
        <w:t>установок,</w:t>
      </w:r>
      <w:r>
        <w:rPr>
          <w:spacing w:val="-1"/>
        </w:rPr>
        <w:t xml:space="preserve"> </w:t>
      </w:r>
      <w:r>
        <w:t>системы</w:t>
      </w:r>
      <w:r>
        <w:rPr>
          <w:spacing w:val="-1"/>
        </w:rPr>
        <w:t xml:space="preserve"> </w:t>
      </w:r>
      <w:r>
        <w:t>значимых социальных</w:t>
      </w:r>
      <w:r>
        <w:rPr>
          <w:spacing w:val="-1"/>
        </w:rPr>
        <w:t xml:space="preserve"> </w:t>
      </w:r>
      <w:r>
        <w:t>и межличностных</w:t>
      </w:r>
      <w:r>
        <w:rPr>
          <w:spacing w:val="-1"/>
        </w:rPr>
        <w:t xml:space="preserve"> </w:t>
      </w:r>
      <w:r>
        <w:t>отношений;</w:t>
      </w:r>
    </w:p>
    <w:p w:rsidR="001E2584" w:rsidRDefault="001E2584" w:rsidP="00020B7F">
      <w:pPr>
        <w:pStyle w:val="ab"/>
        <w:spacing w:line="276" w:lineRule="auto"/>
        <w:ind w:right="231" w:firstLine="719"/>
        <w:divId w:val="1382554304"/>
      </w:pPr>
      <w:r>
        <w:t>формирование умений самостоятельного планирования и осуществления 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2"/>
        </w:rPr>
        <w:t xml:space="preserve"> </w:t>
      </w:r>
      <w:r>
        <w:t>учебного</w:t>
      </w:r>
      <w:r>
        <w:rPr>
          <w:spacing w:val="-1"/>
        </w:rPr>
        <w:t xml:space="preserve"> </w:t>
      </w:r>
      <w:r>
        <w:t>сотрудничества</w:t>
      </w:r>
      <w:r>
        <w:rPr>
          <w:spacing w:val="-2"/>
        </w:rPr>
        <w:t xml:space="preserve"> </w:t>
      </w:r>
      <w:r>
        <w:t>с</w:t>
      </w:r>
      <w:r>
        <w:rPr>
          <w:spacing w:val="-2"/>
        </w:rPr>
        <w:t xml:space="preserve"> </w:t>
      </w:r>
      <w:r>
        <w:t>педагогами</w:t>
      </w:r>
      <w:r>
        <w:rPr>
          <w:spacing w:val="-2"/>
        </w:rPr>
        <w:t xml:space="preserve"> </w:t>
      </w:r>
      <w:r>
        <w:t>и</w:t>
      </w:r>
      <w:r>
        <w:rPr>
          <w:spacing w:val="-1"/>
        </w:rPr>
        <w:t xml:space="preserve"> </w:t>
      </w:r>
      <w:r>
        <w:t>сверстниками;</w:t>
      </w:r>
    </w:p>
    <w:p w:rsidR="001E2584" w:rsidRDefault="001E2584" w:rsidP="00020B7F">
      <w:pPr>
        <w:pStyle w:val="ab"/>
        <w:spacing w:line="276" w:lineRule="auto"/>
        <w:ind w:right="228" w:firstLine="719"/>
        <w:divId w:val="1382554304"/>
      </w:pPr>
      <w:r>
        <w:t>повышение эффективности усвоения обучающимися знаний и учебных действий,</w:t>
      </w:r>
      <w:r>
        <w:rPr>
          <w:spacing w:val="1"/>
        </w:rPr>
        <w:t xml:space="preserve"> </w:t>
      </w:r>
      <w:r>
        <w:lastRenderedPageBreak/>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компетентностей</w:t>
      </w:r>
      <w:r>
        <w:rPr>
          <w:spacing w:val="1"/>
        </w:rPr>
        <w:t xml:space="preserve"> </w:t>
      </w:r>
      <w:r>
        <w:t>в</w:t>
      </w:r>
      <w:r>
        <w:rPr>
          <w:spacing w:val="1"/>
        </w:rPr>
        <w:t xml:space="preserve"> </w:t>
      </w:r>
      <w:r>
        <w:t>предметных</w:t>
      </w:r>
      <w:r>
        <w:rPr>
          <w:spacing w:val="1"/>
        </w:rPr>
        <w:t xml:space="preserve"> </w:t>
      </w:r>
      <w:r>
        <w:t>областях,</w:t>
      </w:r>
      <w:r>
        <w:rPr>
          <w:spacing w:val="1"/>
        </w:rPr>
        <w:t xml:space="preserve"> </w:t>
      </w:r>
      <w:r>
        <w:t>учебно-исследовательской,</w:t>
      </w:r>
      <w:r>
        <w:rPr>
          <w:spacing w:val="-1"/>
        </w:rPr>
        <w:t xml:space="preserve"> </w:t>
      </w:r>
      <w:r>
        <w:t>проектной, социальной</w:t>
      </w:r>
      <w:r>
        <w:rPr>
          <w:spacing w:val="-1"/>
        </w:rPr>
        <w:t xml:space="preserve"> </w:t>
      </w:r>
      <w:r>
        <w:t>деятельности;</w:t>
      </w:r>
    </w:p>
    <w:p w:rsidR="001E2584" w:rsidRDefault="001E2584" w:rsidP="00020B7F">
      <w:pPr>
        <w:pStyle w:val="ab"/>
        <w:spacing w:line="276" w:lineRule="auto"/>
        <w:ind w:right="227" w:firstLine="719"/>
        <w:divId w:val="1382554304"/>
      </w:pPr>
      <w:r>
        <w:t>создание</w:t>
      </w:r>
      <w:r>
        <w:rPr>
          <w:spacing w:val="1"/>
        </w:rPr>
        <w:t xml:space="preserve"> </w:t>
      </w:r>
      <w:r>
        <w:t>условий</w:t>
      </w:r>
      <w:r>
        <w:rPr>
          <w:spacing w:val="1"/>
        </w:rPr>
        <w:t xml:space="preserve"> </w:t>
      </w:r>
      <w:r>
        <w:t>для</w:t>
      </w:r>
      <w:r>
        <w:rPr>
          <w:spacing w:val="1"/>
        </w:rPr>
        <w:t xml:space="preserve"> </w:t>
      </w:r>
      <w:r>
        <w:t>интеграции</w:t>
      </w:r>
      <w:r>
        <w:rPr>
          <w:spacing w:val="1"/>
        </w:rPr>
        <w:t xml:space="preserve"> </w:t>
      </w:r>
      <w:r>
        <w:t>урочных</w:t>
      </w:r>
      <w:r>
        <w:rPr>
          <w:spacing w:val="1"/>
        </w:rPr>
        <w:t xml:space="preserve"> </w:t>
      </w:r>
      <w:r>
        <w:t>и</w:t>
      </w:r>
      <w:r>
        <w:rPr>
          <w:spacing w:val="1"/>
        </w:rPr>
        <w:t xml:space="preserve"> </w:t>
      </w:r>
      <w:r>
        <w:t>внеурочных</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 проектной</w:t>
      </w:r>
      <w:r>
        <w:rPr>
          <w:spacing w:val="-1"/>
        </w:rPr>
        <w:t xml:space="preserve"> </w:t>
      </w:r>
      <w:r>
        <w:t>деятельности</w:t>
      </w:r>
      <w:r>
        <w:rPr>
          <w:spacing w:val="1"/>
        </w:rPr>
        <w:t xml:space="preserve"> </w:t>
      </w:r>
      <w:r>
        <w:t>обучающихся;</w:t>
      </w:r>
    </w:p>
    <w:p w:rsidR="001E2584" w:rsidRDefault="001E2584" w:rsidP="00020B7F">
      <w:pPr>
        <w:pStyle w:val="ab"/>
        <w:spacing w:line="276" w:lineRule="auto"/>
        <w:ind w:right="224" w:firstLine="719"/>
        <w:divId w:val="1382554304"/>
      </w:pPr>
      <w:r>
        <w:t>формирование</w:t>
      </w:r>
      <w:r>
        <w:rPr>
          <w:spacing w:val="1"/>
        </w:rPr>
        <w:t xml:space="preserve"> </w:t>
      </w:r>
      <w:r>
        <w:t>навыков</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w:t>
      </w:r>
      <w:r>
        <w:rPr>
          <w:spacing w:val="2"/>
        </w:rPr>
        <w:t xml:space="preserve"> </w:t>
      </w:r>
      <w:r>
        <w:t>и</w:t>
      </w:r>
      <w:r>
        <w:rPr>
          <w:spacing w:val="2"/>
        </w:rPr>
        <w:t xml:space="preserve"> </w:t>
      </w:r>
      <w:r>
        <w:t>проектной</w:t>
      </w:r>
      <w:r>
        <w:rPr>
          <w:spacing w:val="2"/>
        </w:rPr>
        <w:t xml:space="preserve"> </w:t>
      </w:r>
      <w:r>
        <w:t>деятельности</w:t>
      </w:r>
      <w:r>
        <w:rPr>
          <w:spacing w:val="2"/>
        </w:rPr>
        <w:t xml:space="preserve"> </w:t>
      </w:r>
      <w:r>
        <w:t>(творческих</w:t>
      </w:r>
      <w:r>
        <w:rPr>
          <w:spacing w:val="2"/>
        </w:rPr>
        <w:t xml:space="preserve"> </w:t>
      </w:r>
      <w:r>
        <w:t>конкурсах,</w:t>
      </w:r>
      <w:r>
        <w:rPr>
          <w:spacing w:val="3"/>
        </w:rPr>
        <w:t xml:space="preserve"> </w:t>
      </w:r>
      <w:r>
        <w:t>научных</w:t>
      </w:r>
      <w:r>
        <w:rPr>
          <w:spacing w:val="1"/>
        </w:rPr>
        <w:t xml:space="preserve"> </w:t>
      </w:r>
      <w:r>
        <w:t>обществах,</w:t>
      </w:r>
    </w:p>
    <w:p w:rsidR="001E2584" w:rsidRDefault="001E2584" w:rsidP="00020B7F">
      <w:pPr>
        <w:pStyle w:val="ab"/>
        <w:spacing w:before="66" w:line="276" w:lineRule="auto"/>
        <w:ind w:right="225" w:firstLine="0"/>
        <w:divId w:val="1382554304"/>
      </w:pPr>
      <w:r>
        <w:t>научно-практических</w:t>
      </w:r>
      <w:r>
        <w:rPr>
          <w:spacing w:val="1"/>
        </w:rPr>
        <w:t xml:space="preserve"> </w:t>
      </w:r>
      <w:r>
        <w:t>конференциях,</w:t>
      </w:r>
      <w:r>
        <w:rPr>
          <w:spacing w:val="1"/>
        </w:rPr>
        <w:t xml:space="preserve"> </w:t>
      </w:r>
      <w:r>
        <w:t>олимпиадах</w:t>
      </w:r>
      <w:r>
        <w:rPr>
          <w:spacing w:val="1"/>
        </w:rPr>
        <w:t xml:space="preserve"> </w:t>
      </w:r>
      <w:r>
        <w:t>и</w:t>
      </w:r>
      <w:r>
        <w:rPr>
          <w:spacing w:val="1"/>
        </w:rPr>
        <w:t xml:space="preserve"> </w:t>
      </w:r>
      <w:r>
        <w:t>других),</w:t>
      </w:r>
      <w:r>
        <w:rPr>
          <w:spacing w:val="1"/>
        </w:rPr>
        <w:t xml:space="preserve"> </w:t>
      </w:r>
      <w:r>
        <w:t>возможность</w:t>
      </w:r>
      <w:r>
        <w:rPr>
          <w:spacing w:val="1"/>
        </w:rPr>
        <w:t xml:space="preserve"> </w:t>
      </w:r>
      <w:r>
        <w:t>получения</w:t>
      </w:r>
      <w:r>
        <w:rPr>
          <w:spacing w:val="1"/>
        </w:rPr>
        <w:t xml:space="preserve"> </w:t>
      </w:r>
      <w:r>
        <w:t>практико-ориентированного</w:t>
      </w:r>
      <w:r>
        <w:rPr>
          <w:spacing w:val="-1"/>
        </w:rPr>
        <w:t xml:space="preserve"> </w:t>
      </w:r>
      <w:r>
        <w:t>результата;</w:t>
      </w:r>
    </w:p>
    <w:p w:rsidR="001E2584" w:rsidRDefault="001E2584" w:rsidP="00020B7F">
      <w:pPr>
        <w:pStyle w:val="ab"/>
        <w:spacing w:before="1" w:line="276" w:lineRule="auto"/>
        <w:ind w:right="229" w:firstLine="719"/>
        <w:divId w:val="1382554304"/>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ИКТ, включая владение ИКТ, поиском, анализом и передачей информации, презентацией</w:t>
      </w:r>
      <w:r>
        <w:rPr>
          <w:spacing w:val="1"/>
        </w:rPr>
        <w:t xml:space="preserve"> </w:t>
      </w:r>
      <w:r>
        <w:t>выполненных</w:t>
      </w:r>
      <w:r>
        <w:rPr>
          <w:spacing w:val="1"/>
        </w:rPr>
        <w:t xml:space="preserve"> </w:t>
      </w:r>
      <w:r>
        <w:t>работ,</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1"/>
        </w:rPr>
        <w:t xml:space="preserve"> </w:t>
      </w:r>
      <w:r>
        <w:t>ИКТ;</w:t>
      </w:r>
    </w:p>
    <w:p w:rsidR="001E2584" w:rsidRDefault="001E2584" w:rsidP="00020B7F">
      <w:pPr>
        <w:pStyle w:val="ab"/>
        <w:spacing w:line="276" w:lineRule="auto"/>
        <w:ind w:right="230" w:firstLine="719"/>
        <w:divId w:val="1382554304"/>
      </w:pPr>
      <w:r>
        <w:t>формирование знаний и навыков в области финансовой грамотности и устойчивого</w:t>
      </w:r>
      <w:r>
        <w:rPr>
          <w:spacing w:val="-57"/>
        </w:rPr>
        <w:t xml:space="preserve"> </w:t>
      </w:r>
      <w:r>
        <w:t>развития</w:t>
      </w:r>
      <w:r>
        <w:rPr>
          <w:spacing w:val="-1"/>
        </w:rPr>
        <w:t xml:space="preserve"> </w:t>
      </w:r>
      <w:r>
        <w:t>общества;</w:t>
      </w:r>
    </w:p>
    <w:p w:rsidR="001E2584" w:rsidRDefault="001E2584" w:rsidP="00020B7F">
      <w:pPr>
        <w:pStyle w:val="ab"/>
        <w:spacing w:line="276" w:lineRule="auto"/>
        <w:ind w:right="232" w:firstLine="719"/>
        <w:divId w:val="1382554304"/>
      </w:pPr>
      <w:r>
        <w:t>возможность</w:t>
      </w:r>
      <w:r>
        <w:rPr>
          <w:spacing w:val="1"/>
        </w:rPr>
        <w:t xml:space="preserve"> </w:t>
      </w:r>
      <w:r>
        <w:t>практического</w:t>
      </w:r>
      <w:r>
        <w:rPr>
          <w:spacing w:val="1"/>
        </w:rPr>
        <w:t xml:space="preserve"> </w:t>
      </w:r>
      <w:r>
        <w:t>использования</w:t>
      </w:r>
      <w:r>
        <w:rPr>
          <w:spacing w:val="1"/>
        </w:rPr>
        <w:t xml:space="preserve"> </w:t>
      </w:r>
      <w:r>
        <w:t>приобретенных</w:t>
      </w:r>
      <w:r>
        <w:rPr>
          <w:spacing w:val="1"/>
        </w:rPr>
        <w:t xml:space="preserve"> </w:t>
      </w:r>
      <w:r>
        <w:t>обучающимися</w:t>
      </w:r>
      <w:r>
        <w:rPr>
          <w:spacing w:val="1"/>
        </w:rPr>
        <w:t xml:space="preserve"> </w:t>
      </w:r>
      <w:r>
        <w:t>коммуникативных</w:t>
      </w:r>
      <w:r>
        <w:rPr>
          <w:spacing w:val="-2"/>
        </w:rPr>
        <w:t xml:space="preserve"> </w:t>
      </w:r>
      <w:r>
        <w:t>навыков,</w:t>
      </w:r>
      <w:r>
        <w:rPr>
          <w:spacing w:val="-1"/>
        </w:rPr>
        <w:t xml:space="preserve"> </w:t>
      </w:r>
      <w:r>
        <w:t>навыков</w:t>
      </w:r>
      <w:r>
        <w:rPr>
          <w:spacing w:val="-1"/>
        </w:rPr>
        <w:t xml:space="preserve"> </w:t>
      </w:r>
      <w:r>
        <w:t>целеполагания,</w:t>
      </w:r>
      <w:r>
        <w:rPr>
          <w:spacing w:val="-2"/>
        </w:rPr>
        <w:t xml:space="preserve"> </w:t>
      </w:r>
      <w:r>
        <w:t>планирования</w:t>
      </w:r>
      <w:r>
        <w:rPr>
          <w:spacing w:val="-1"/>
        </w:rPr>
        <w:t xml:space="preserve"> </w:t>
      </w:r>
      <w:r>
        <w:t>и</w:t>
      </w:r>
      <w:r>
        <w:rPr>
          <w:spacing w:val="-3"/>
        </w:rPr>
        <w:t xml:space="preserve"> </w:t>
      </w:r>
      <w:r>
        <w:t>самоконтроля;</w:t>
      </w:r>
    </w:p>
    <w:p w:rsidR="001E2584" w:rsidRDefault="001E2584" w:rsidP="00020B7F">
      <w:pPr>
        <w:pStyle w:val="ab"/>
        <w:spacing w:line="276" w:lineRule="auto"/>
        <w:ind w:right="232" w:firstLine="719"/>
        <w:divId w:val="1382554304"/>
      </w:pPr>
      <w:r>
        <w:t>подготовку к осознанному выбору дальнейшего образования и профессиональной</w:t>
      </w:r>
      <w:r>
        <w:rPr>
          <w:spacing w:val="1"/>
        </w:rPr>
        <w:t xml:space="preserve"> </w:t>
      </w:r>
      <w:r>
        <w:t>деятельности.</w:t>
      </w:r>
    </w:p>
    <w:p w:rsidR="001E2584" w:rsidRDefault="001E2584" w:rsidP="00020B7F">
      <w:pPr>
        <w:pStyle w:val="Heading4"/>
        <w:numPr>
          <w:ilvl w:val="2"/>
          <w:numId w:val="85"/>
        </w:numPr>
        <w:tabs>
          <w:tab w:val="left" w:pos="1923"/>
        </w:tabs>
        <w:spacing w:line="276" w:lineRule="auto"/>
        <w:ind w:left="1922" w:hanging="601"/>
        <w:divId w:val="1382554304"/>
      </w:pPr>
      <w:r>
        <w:t>Содержательный</w:t>
      </w:r>
      <w:r>
        <w:rPr>
          <w:spacing w:val="-4"/>
        </w:rPr>
        <w:t xml:space="preserve"> </w:t>
      </w:r>
      <w:r>
        <w:t>раздел.</w:t>
      </w:r>
    </w:p>
    <w:p w:rsidR="001E2584" w:rsidRDefault="001E2584" w:rsidP="00020B7F">
      <w:pPr>
        <w:pStyle w:val="ab"/>
        <w:spacing w:line="276" w:lineRule="auto"/>
        <w:ind w:right="232"/>
        <w:divId w:val="1382554304"/>
      </w:pPr>
      <w:r>
        <w:t>Программа формирования УУД у обучающихся содержит: описание взаимосвязи</w:t>
      </w:r>
      <w:r>
        <w:rPr>
          <w:spacing w:val="1"/>
        </w:rPr>
        <w:t xml:space="preserve"> </w:t>
      </w:r>
      <w:r>
        <w:t>УУД с содержанием учебных предметов; описание особенностей реализации основных</w:t>
      </w:r>
      <w:r>
        <w:rPr>
          <w:spacing w:val="1"/>
        </w:rPr>
        <w:t xml:space="preserve"> </w:t>
      </w:r>
      <w:r>
        <w:t>направлений</w:t>
      </w:r>
      <w:r>
        <w:rPr>
          <w:spacing w:val="-3"/>
        </w:rPr>
        <w:t xml:space="preserve"> </w:t>
      </w:r>
      <w:r>
        <w:t>и</w:t>
      </w:r>
      <w:r>
        <w:rPr>
          <w:spacing w:val="-1"/>
        </w:rPr>
        <w:t xml:space="preserve"> </w:t>
      </w:r>
      <w:r>
        <w:t>форм; 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1E2584" w:rsidRDefault="001E2584" w:rsidP="00020B7F">
      <w:pPr>
        <w:pStyle w:val="ab"/>
        <w:spacing w:before="1" w:line="276" w:lineRule="auto"/>
        <w:ind w:left="1322" w:firstLine="0"/>
        <w:divId w:val="1382554304"/>
      </w:pPr>
      <w:r>
        <w:t>Описание</w:t>
      </w:r>
      <w:r>
        <w:rPr>
          <w:spacing w:val="-4"/>
        </w:rPr>
        <w:t xml:space="preserve"> </w:t>
      </w:r>
      <w:r>
        <w:t>взаимосвязи</w:t>
      </w:r>
      <w:r>
        <w:rPr>
          <w:spacing w:val="-4"/>
        </w:rPr>
        <w:t xml:space="preserve"> </w:t>
      </w:r>
      <w:r>
        <w:t>УУД</w:t>
      </w:r>
      <w:r>
        <w:rPr>
          <w:spacing w:val="-3"/>
        </w:rPr>
        <w:t xml:space="preserve"> </w:t>
      </w:r>
      <w:r>
        <w:t>с</w:t>
      </w:r>
      <w:r>
        <w:rPr>
          <w:spacing w:val="-4"/>
        </w:rPr>
        <w:t xml:space="preserve"> </w:t>
      </w:r>
      <w:r>
        <w:t>содержанием</w:t>
      </w:r>
      <w:r>
        <w:rPr>
          <w:spacing w:val="-3"/>
        </w:rPr>
        <w:t xml:space="preserve"> </w:t>
      </w:r>
      <w:r>
        <w:t>учебных</w:t>
      </w:r>
      <w:r>
        <w:rPr>
          <w:spacing w:val="-3"/>
        </w:rPr>
        <w:t xml:space="preserve"> </w:t>
      </w:r>
      <w:r>
        <w:t>предметов.</w:t>
      </w:r>
    </w:p>
    <w:p w:rsidR="001E2584" w:rsidRDefault="001E2584" w:rsidP="00020B7F">
      <w:pPr>
        <w:pStyle w:val="ab"/>
        <w:spacing w:line="276" w:lineRule="auto"/>
        <w:ind w:right="223"/>
        <w:divId w:val="1382554304"/>
      </w:pPr>
      <w:r>
        <w:t>Содержание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программой</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Предметное</w:t>
      </w:r>
      <w:r>
        <w:rPr>
          <w:spacing w:val="1"/>
        </w:rPr>
        <w:t xml:space="preserve"> </w:t>
      </w:r>
      <w:r>
        <w:t>учебное</w:t>
      </w:r>
      <w:r>
        <w:rPr>
          <w:spacing w:val="1"/>
        </w:rPr>
        <w:t xml:space="preserve"> </w:t>
      </w:r>
      <w:r>
        <w:t>содержание</w:t>
      </w:r>
      <w:r>
        <w:rPr>
          <w:spacing w:val="1"/>
        </w:rPr>
        <w:t xml:space="preserve"> </w:t>
      </w:r>
      <w:r>
        <w:t>фиксируется</w:t>
      </w:r>
      <w:r>
        <w:rPr>
          <w:spacing w:val="1"/>
        </w:rPr>
        <w:t xml:space="preserve"> </w:t>
      </w:r>
      <w:r>
        <w:t>в</w:t>
      </w:r>
      <w:r>
        <w:rPr>
          <w:spacing w:val="61"/>
        </w:rPr>
        <w:t xml:space="preserve"> </w:t>
      </w:r>
      <w:r>
        <w:t>рабочих</w:t>
      </w:r>
      <w:r>
        <w:rPr>
          <w:spacing w:val="1"/>
        </w:rPr>
        <w:t xml:space="preserve"> </w:t>
      </w:r>
      <w:r>
        <w:t>программах.</w:t>
      </w:r>
    </w:p>
    <w:p w:rsidR="001E2584" w:rsidRDefault="001E2584" w:rsidP="00020B7F">
      <w:pPr>
        <w:pStyle w:val="ab"/>
        <w:spacing w:line="276" w:lineRule="auto"/>
        <w:ind w:right="231"/>
        <w:divId w:val="1382554304"/>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(далее -</w:t>
      </w:r>
      <w:r>
        <w:rPr>
          <w:spacing w:val="-2"/>
        </w:rPr>
        <w:t xml:space="preserve"> </w:t>
      </w:r>
      <w:r>
        <w:t>ФРП)</w:t>
      </w:r>
      <w:r>
        <w:rPr>
          <w:spacing w:val="-3"/>
        </w:rPr>
        <w:t xml:space="preserve"> </w:t>
      </w:r>
      <w:r>
        <w:t>отражают</w:t>
      </w:r>
      <w:r>
        <w:rPr>
          <w:spacing w:val="-1"/>
        </w:rPr>
        <w:t xml:space="preserve"> </w:t>
      </w:r>
      <w:r>
        <w:t>определенные</w:t>
      </w:r>
      <w:r>
        <w:rPr>
          <w:spacing w:val="-3"/>
        </w:rPr>
        <w:t xml:space="preserve"> </w:t>
      </w:r>
      <w:r>
        <w:t>во</w:t>
      </w:r>
      <w:r>
        <w:rPr>
          <w:spacing w:val="-2"/>
        </w:rPr>
        <w:t xml:space="preserve"> </w:t>
      </w:r>
      <w:r>
        <w:t>ФГОС</w:t>
      </w:r>
      <w:r>
        <w:rPr>
          <w:spacing w:val="-2"/>
        </w:rPr>
        <w:t xml:space="preserve"> </w:t>
      </w:r>
      <w:r>
        <w:t>СОО</w:t>
      </w:r>
      <w:r>
        <w:rPr>
          <w:spacing w:val="-1"/>
        </w:rPr>
        <w:t xml:space="preserve"> </w:t>
      </w:r>
      <w:r>
        <w:t>УУД</w:t>
      </w:r>
      <w:r>
        <w:rPr>
          <w:spacing w:val="-2"/>
        </w:rPr>
        <w:t xml:space="preserve"> </w:t>
      </w:r>
      <w:r>
        <w:t>в</w:t>
      </w:r>
      <w:r>
        <w:rPr>
          <w:spacing w:val="-2"/>
        </w:rPr>
        <w:t xml:space="preserve"> </w:t>
      </w:r>
      <w:r>
        <w:t>трех</w:t>
      </w:r>
      <w:r>
        <w:rPr>
          <w:spacing w:val="-1"/>
        </w:rPr>
        <w:t xml:space="preserve"> </w:t>
      </w:r>
      <w:r>
        <w:t>своих</w:t>
      </w:r>
      <w:r>
        <w:rPr>
          <w:spacing w:val="-1"/>
        </w:rPr>
        <w:t xml:space="preserve"> </w:t>
      </w:r>
      <w:r>
        <w:t>компонентах:</w:t>
      </w:r>
    </w:p>
    <w:p w:rsidR="001E2584" w:rsidRDefault="001E2584" w:rsidP="00020B7F">
      <w:pPr>
        <w:pStyle w:val="ab"/>
        <w:spacing w:line="276" w:lineRule="auto"/>
        <w:ind w:right="231"/>
        <w:divId w:val="1382554304"/>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учебного предмета</w:t>
      </w:r>
      <w:r>
        <w:rPr>
          <w:spacing w:val="-1"/>
        </w:rPr>
        <w:t xml:space="preserve"> </w:t>
      </w:r>
      <w:r>
        <w:t>на</w:t>
      </w:r>
      <w:r>
        <w:rPr>
          <w:spacing w:val="-2"/>
        </w:rPr>
        <w:t xml:space="preserve"> </w:t>
      </w:r>
      <w:r>
        <w:t>уровне среднего</w:t>
      </w:r>
      <w:r>
        <w:rPr>
          <w:spacing w:val="-2"/>
        </w:rPr>
        <w:t xml:space="preserve"> </w:t>
      </w:r>
      <w:r>
        <w:t>общего</w:t>
      </w:r>
      <w:r>
        <w:rPr>
          <w:spacing w:val="-2"/>
        </w:rPr>
        <w:t xml:space="preserve"> </w:t>
      </w:r>
      <w:r>
        <w:t>образования»;</w:t>
      </w:r>
    </w:p>
    <w:p w:rsidR="001E2584" w:rsidRDefault="001E2584" w:rsidP="00020B7F">
      <w:pPr>
        <w:pStyle w:val="ab"/>
        <w:spacing w:line="276" w:lineRule="auto"/>
        <w:ind w:right="233"/>
        <w:divId w:val="1382554304"/>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rsidR="001E2584" w:rsidRDefault="001E2584" w:rsidP="00020B7F">
      <w:pPr>
        <w:pStyle w:val="ab"/>
        <w:spacing w:line="276" w:lineRule="auto"/>
        <w:ind w:left="1322" w:firstLine="0"/>
        <w:divId w:val="1382554304"/>
      </w:pPr>
      <w:r>
        <w:t>в</w:t>
      </w:r>
      <w:r>
        <w:rPr>
          <w:spacing w:val="-3"/>
        </w:rPr>
        <w:t xml:space="preserve"> </w:t>
      </w:r>
      <w:r>
        <w:t>разделе</w:t>
      </w:r>
      <w:r>
        <w:rPr>
          <w:spacing w:val="-3"/>
        </w:rPr>
        <w:t xml:space="preserve"> </w:t>
      </w:r>
      <w:r>
        <w:t>«Основные</w:t>
      </w:r>
      <w:r>
        <w:rPr>
          <w:spacing w:val="-4"/>
        </w:rPr>
        <w:t xml:space="preserve"> </w:t>
      </w:r>
      <w:r>
        <w:t>виды</w:t>
      </w:r>
      <w:r>
        <w:rPr>
          <w:spacing w:val="-2"/>
        </w:rPr>
        <w:t xml:space="preserve"> </w:t>
      </w:r>
      <w:r>
        <w:t>деятельности»</w:t>
      </w:r>
      <w:r>
        <w:rPr>
          <w:spacing w:val="-5"/>
        </w:rPr>
        <w:t xml:space="preserve"> </w:t>
      </w:r>
      <w:r>
        <w:t>тематического</w:t>
      </w:r>
      <w:r>
        <w:rPr>
          <w:spacing w:val="-2"/>
        </w:rPr>
        <w:t xml:space="preserve"> </w:t>
      </w:r>
      <w:r>
        <w:t>планирования.</w:t>
      </w:r>
    </w:p>
    <w:p w:rsidR="001E2584" w:rsidRDefault="001E2584" w:rsidP="00020B7F">
      <w:pPr>
        <w:pStyle w:val="ab"/>
        <w:spacing w:line="276" w:lineRule="auto"/>
        <w:ind w:right="232"/>
        <w:divId w:val="1382554304"/>
      </w:pPr>
      <w:r>
        <w:t>Описание реализации требований формирования УУД в предметных результатах и</w:t>
      </w:r>
      <w:r>
        <w:rPr>
          <w:spacing w:val="1"/>
        </w:rPr>
        <w:t xml:space="preserve"> </w:t>
      </w:r>
      <w:r>
        <w:t>тематическом</w:t>
      </w:r>
      <w:r>
        <w:rPr>
          <w:spacing w:val="-2"/>
        </w:rPr>
        <w:t xml:space="preserve"> </w:t>
      </w:r>
      <w:r>
        <w:t>планировании</w:t>
      </w:r>
      <w:r>
        <w:rPr>
          <w:spacing w:val="-2"/>
        </w:rPr>
        <w:t xml:space="preserve"> </w:t>
      </w:r>
      <w:r>
        <w:t>по отдельным</w:t>
      </w:r>
      <w:r>
        <w:rPr>
          <w:spacing w:val="-3"/>
        </w:rPr>
        <w:t xml:space="preserve"> </w:t>
      </w:r>
      <w:r>
        <w:t>предметным</w:t>
      </w:r>
      <w:r>
        <w:rPr>
          <w:spacing w:val="-2"/>
        </w:rPr>
        <w:t xml:space="preserve"> </w:t>
      </w:r>
      <w:r>
        <w:t>областям.</w:t>
      </w:r>
    </w:p>
    <w:p w:rsidR="001E2584" w:rsidRDefault="001E2584" w:rsidP="00020B7F">
      <w:pPr>
        <w:pStyle w:val="Heading4"/>
        <w:spacing w:line="276" w:lineRule="auto"/>
        <w:divId w:val="1382554304"/>
      </w:pPr>
      <w:r>
        <w:t>Русский</w:t>
      </w:r>
      <w:r>
        <w:rPr>
          <w:spacing w:val="-3"/>
        </w:rPr>
        <w:t xml:space="preserve"> </w:t>
      </w:r>
      <w:r>
        <w:t>язык</w:t>
      </w:r>
      <w:r>
        <w:rPr>
          <w:spacing w:val="-2"/>
        </w:rPr>
        <w:t xml:space="preserve"> </w:t>
      </w:r>
      <w:r>
        <w:t>и</w:t>
      </w:r>
      <w:r>
        <w:rPr>
          <w:spacing w:val="-1"/>
        </w:rPr>
        <w:t xml:space="preserve"> </w:t>
      </w:r>
      <w:r>
        <w:t>литература.</w:t>
      </w:r>
    </w:p>
    <w:p w:rsidR="001E2584" w:rsidRDefault="001E2584" w:rsidP="00020B7F">
      <w:pPr>
        <w:pStyle w:val="ab"/>
        <w:spacing w:line="276" w:lineRule="auto"/>
        <w:ind w:right="229"/>
        <w:divId w:val="138255430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2"/>
        </w:rPr>
        <w:t xml:space="preserve"> </w:t>
      </w:r>
      <w:r>
        <w:t>логические</w:t>
      </w:r>
      <w:r>
        <w:rPr>
          <w:spacing w:val="-1"/>
        </w:rPr>
        <w:t xml:space="preserve"> </w:t>
      </w:r>
      <w:r>
        <w:t>действия:</w:t>
      </w:r>
    </w:p>
    <w:p w:rsidR="001E2584" w:rsidRDefault="001E2584" w:rsidP="00020B7F">
      <w:pPr>
        <w:pStyle w:val="ab"/>
        <w:spacing w:line="276" w:lineRule="auto"/>
        <w:ind w:right="223"/>
        <w:divId w:val="1382554304"/>
      </w:pP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основание</w:t>
      </w:r>
      <w:r>
        <w:rPr>
          <w:spacing w:val="1"/>
        </w:rPr>
        <w:t xml:space="preserve"> </w:t>
      </w:r>
      <w:r>
        <w:t>для</w:t>
      </w:r>
      <w:r>
        <w:rPr>
          <w:spacing w:val="61"/>
        </w:rPr>
        <w:t xml:space="preserve"> </w:t>
      </w:r>
      <w:r>
        <w:t>сравнения,</w:t>
      </w:r>
      <w:r>
        <w:rPr>
          <w:spacing w:val="1"/>
        </w:rPr>
        <w:t xml:space="preserve"> </w:t>
      </w:r>
      <w:r>
        <w:t>классификации и обобщения языковых единиц, языковых фактов и процессов, 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 устанавливать основания для сравнения литературных героев, 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1"/>
        </w:rPr>
        <w:t xml:space="preserve"> </w:t>
      </w:r>
      <w:r>
        <w:t>различных видах искусств;</w:t>
      </w:r>
    </w:p>
    <w:p w:rsidR="001E2584" w:rsidRDefault="001E2584" w:rsidP="00020B7F">
      <w:pPr>
        <w:pStyle w:val="ab"/>
        <w:spacing w:before="1" w:line="276" w:lineRule="auto"/>
        <w:ind w:right="223"/>
        <w:divId w:val="1382554304"/>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языковых</w:t>
      </w:r>
      <w:r>
        <w:rPr>
          <w:spacing w:val="1"/>
        </w:rPr>
        <w:t xml:space="preserve"> </w:t>
      </w:r>
      <w:r>
        <w:t>фактах,</w:t>
      </w:r>
      <w:r>
        <w:rPr>
          <w:spacing w:val="1"/>
        </w:rPr>
        <w:t xml:space="preserve"> </w:t>
      </w:r>
      <w:r>
        <w:t>данных</w:t>
      </w:r>
      <w:r>
        <w:rPr>
          <w:spacing w:val="61"/>
        </w:rPr>
        <w:t xml:space="preserve"> </w:t>
      </w:r>
      <w:r>
        <w:t>в</w:t>
      </w:r>
      <w:r>
        <w:rPr>
          <w:spacing w:val="1"/>
        </w:rPr>
        <w:t xml:space="preserve"> </w:t>
      </w:r>
      <w:r>
        <w:t>наблюдении</w:t>
      </w:r>
      <w:r>
        <w:rPr>
          <w:spacing w:val="1"/>
        </w:rPr>
        <w:t xml:space="preserve"> </w:t>
      </w:r>
      <w:r>
        <w:t>(например,</w:t>
      </w:r>
      <w:r>
        <w:rPr>
          <w:spacing w:val="1"/>
        </w:rPr>
        <w:t xml:space="preserve"> </w:t>
      </w:r>
      <w:r>
        <w:t>традиционный</w:t>
      </w:r>
      <w:r>
        <w:rPr>
          <w:spacing w:val="1"/>
        </w:rPr>
        <w:t xml:space="preserve"> </w:t>
      </w:r>
      <w:r>
        <w:t>принцип</w:t>
      </w:r>
      <w:r>
        <w:rPr>
          <w:spacing w:val="1"/>
        </w:rPr>
        <w:t xml:space="preserve"> </w:t>
      </w:r>
      <w:r>
        <w:t>русской</w:t>
      </w:r>
      <w:r>
        <w:rPr>
          <w:spacing w:val="1"/>
        </w:rPr>
        <w:t xml:space="preserve"> </w:t>
      </w:r>
      <w:r>
        <w:t>орфографии</w:t>
      </w:r>
      <w:r>
        <w:rPr>
          <w:spacing w:val="1"/>
        </w:rPr>
        <w:t xml:space="preserve"> </w:t>
      </w:r>
      <w:r>
        <w:t>и</w:t>
      </w:r>
      <w:r>
        <w:rPr>
          <w:spacing w:val="1"/>
        </w:rPr>
        <w:t xml:space="preserve"> </w:t>
      </w:r>
      <w:r>
        <w:t>правописание</w:t>
      </w:r>
      <w:r>
        <w:rPr>
          <w:spacing w:val="1"/>
        </w:rPr>
        <w:t xml:space="preserve"> </w:t>
      </w:r>
      <w:r>
        <w:t>чередующихся</w:t>
      </w:r>
      <w:r>
        <w:rPr>
          <w:spacing w:val="1"/>
        </w:rPr>
        <w:t xml:space="preserve"> </w:t>
      </w:r>
      <w:r>
        <w:lastRenderedPageBreak/>
        <w:t>гласных</w:t>
      </w:r>
      <w:r>
        <w:rPr>
          <w:spacing w:val="1"/>
        </w:rPr>
        <w:t xml:space="preserve"> </w:t>
      </w:r>
      <w:r>
        <w:t>и</w:t>
      </w:r>
      <w:r>
        <w:rPr>
          <w:spacing w:val="1"/>
        </w:rPr>
        <w:t xml:space="preserve"> </w:t>
      </w:r>
      <w:r>
        <w:t>другие);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историко-литературного</w:t>
      </w:r>
      <w:r>
        <w:rPr>
          <w:spacing w:val="1"/>
        </w:rPr>
        <w:t xml:space="preserve"> </w:t>
      </w:r>
      <w:r>
        <w:t>процесса;</w:t>
      </w:r>
      <w:r>
        <w:rPr>
          <w:spacing w:val="1"/>
        </w:rPr>
        <w:t xml:space="preserve"> </w:t>
      </w:r>
      <w:r>
        <w:t>анализировать</w:t>
      </w:r>
      <w:r>
        <w:rPr>
          <w:spacing w:val="1"/>
        </w:rPr>
        <w:t xml:space="preserve"> </w:t>
      </w:r>
      <w:r>
        <w:t>изменения</w:t>
      </w:r>
      <w:r>
        <w:rPr>
          <w:spacing w:val="1"/>
        </w:rPr>
        <w:t xml:space="preserve"> </w:t>
      </w:r>
      <w:r>
        <w:t>(например,</w:t>
      </w:r>
      <w:r>
        <w:rPr>
          <w:spacing w:val="1"/>
        </w:rPr>
        <w:t xml:space="preserve"> </w:t>
      </w:r>
      <w:r>
        <w:t>в</w:t>
      </w:r>
      <w:r>
        <w:rPr>
          <w:spacing w:val="1"/>
        </w:rPr>
        <w:t xml:space="preserve"> </w:t>
      </w:r>
      <w:r>
        <w:t>лексическом</w:t>
      </w:r>
      <w:r>
        <w:rPr>
          <w:spacing w:val="1"/>
        </w:rPr>
        <w:t xml:space="preserve"> </w:t>
      </w:r>
      <w:r>
        <w:t>составе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находить</w:t>
      </w:r>
      <w:r>
        <w:rPr>
          <w:spacing w:val="1"/>
        </w:rPr>
        <w:t xml:space="preserve"> </w:t>
      </w:r>
      <w:r>
        <w:t>закономерности;</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определения</w:t>
      </w:r>
      <w:r>
        <w:rPr>
          <w:spacing w:val="1"/>
        </w:rPr>
        <w:t xml:space="preserve"> </w:t>
      </w:r>
      <w:r>
        <w:t>понятий;</w:t>
      </w:r>
      <w:r>
        <w:rPr>
          <w:spacing w:val="1"/>
        </w:rPr>
        <w:t xml:space="preserve"> </w:t>
      </w:r>
      <w:r>
        <w:t>толковать</w:t>
      </w:r>
      <w:r>
        <w:rPr>
          <w:spacing w:val="1"/>
        </w:rPr>
        <w:t xml:space="preserve"> </w:t>
      </w:r>
      <w:r>
        <w:t>лексическое</w:t>
      </w:r>
      <w:r>
        <w:rPr>
          <w:spacing w:val="1"/>
        </w:rPr>
        <w:t xml:space="preserve"> </w:t>
      </w:r>
      <w:r>
        <w:t>значение</w:t>
      </w:r>
      <w:r>
        <w:rPr>
          <w:spacing w:val="-57"/>
        </w:rPr>
        <w:t xml:space="preserve"> </w:t>
      </w:r>
      <w:r>
        <w:t>слова</w:t>
      </w:r>
      <w:r>
        <w:rPr>
          <w:spacing w:val="1"/>
        </w:rPr>
        <w:t xml:space="preserve"> </w:t>
      </w:r>
      <w:r>
        <w:t>путём</w:t>
      </w:r>
      <w:r>
        <w:rPr>
          <w:spacing w:val="1"/>
        </w:rPr>
        <w:t xml:space="preserve"> </w:t>
      </w:r>
      <w:r>
        <w:t>установления</w:t>
      </w:r>
      <w:r>
        <w:rPr>
          <w:spacing w:val="1"/>
        </w:rPr>
        <w:t xml:space="preserve"> </w:t>
      </w:r>
      <w:r>
        <w:t>родовых</w:t>
      </w:r>
      <w:r>
        <w:rPr>
          <w:spacing w:val="1"/>
        </w:rPr>
        <w:t xml:space="preserve"> </w:t>
      </w:r>
      <w:r>
        <w:t>и</w:t>
      </w:r>
      <w:r>
        <w:rPr>
          <w:spacing w:val="1"/>
        </w:rPr>
        <w:t xml:space="preserve"> </w:t>
      </w:r>
      <w:r>
        <w:t>видовых</w:t>
      </w:r>
      <w:r>
        <w:rPr>
          <w:spacing w:val="1"/>
        </w:rPr>
        <w:t xml:space="preserve"> </w:t>
      </w:r>
      <w:r>
        <w:t>смысловых</w:t>
      </w:r>
      <w:r>
        <w:rPr>
          <w:spacing w:val="1"/>
        </w:rPr>
        <w:t xml:space="preserve"> </w:t>
      </w:r>
      <w:r>
        <w:t>компонентов,</w:t>
      </w:r>
      <w:r>
        <w:rPr>
          <w:spacing w:val="1"/>
        </w:rPr>
        <w:t xml:space="preserve"> </w:t>
      </w:r>
      <w:r>
        <w:t>отражающих</w:t>
      </w:r>
      <w:r>
        <w:rPr>
          <w:spacing w:val="-57"/>
        </w:rPr>
        <w:t xml:space="preserve"> </w:t>
      </w:r>
      <w:r>
        <w:t>основные</w:t>
      </w:r>
      <w:r>
        <w:rPr>
          <w:spacing w:val="-3"/>
        </w:rPr>
        <w:t xml:space="preserve"> </w:t>
      </w:r>
      <w:r>
        <w:t>родо-видовые</w:t>
      </w:r>
      <w:r>
        <w:rPr>
          <w:spacing w:val="-1"/>
        </w:rPr>
        <w:t xml:space="preserve"> </w:t>
      </w:r>
      <w:r>
        <w:t>признаки реалии;</w:t>
      </w:r>
    </w:p>
    <w:p w:rsidR="001E2584" w:rsidRDefault="001E2584" w:rsidP="00020B7F">
      <w:pPr>
        <w:pStyle w:val="ab"/>
        <w:spacing w:line="276" w:lineRule="auto"/>
        <w:ind w:right="226"/>
        <w:divId w:val="1382554304"/>
      </w:pPr>
      <w:r>
        <w:t>выражать</w:t>
      </w:r>
      <w:r>
        <w:rPr>
          <w:spacing w:val="1"/>
        </w:rPr>
        <w:t xml:space="preserve"> </w:t>
      </w:r>
      <w:r>
        <w:t>отношения,</w:t>
      </w:r>
      <w:r>
        <w:rPr>
          <w:spacing w:val="1"/>
        </w:rPr>
        <w:t xml:space="preserve"> </w:t>
      </w:r>
      <w:r>
        <w:t>зависимости,</w:t>
      </w:r>
      <w:r>
        <w:rPr>
          <w:spacing w:val="1"/>
        </w:rPr>
        <w:t xml:space="preserve"> </w:t>
      </w:r>
      <w:r>
        <w:t>правила,</w:t>
      </w:r>
      <w:r>
        <w:rPr>
          <w:spacing w:val="1"/>
        </w:rPr>
        <w:t xml:space="preserve"> </w:t>
      </w:r>
      <w:r>
        <w:t>закономерности</w:t>
      </w:r>
      <w:r>
        <w:rPr>
          <w:spacing w:val="1"/>
        </w:rPr>
        <w:t xml:space="preserve"> </w:t>
      </w:r>
      <w:r>
        <w:t>с</w:t>
      </w:r>
      <w:r>
        <w:rPr>
          <w:spacing w:val="1"/>
        </w:rPr>
        <w:t xml:space="preserve"> </w:t>
      </w:r>
      <w:r>
        <w:t>помощью</w:t>
      </w:r>
      <w:r>
        <w:rPr>
          <w:spacing w:val="1"/>
        </w:rPr>
        <w:t xml:space="preserve"> </w:t>
      </w:r>
      <w:r>
        <w:t>схем</w:t>
      </w:r>
      <w:r>
        <w:rPr>
          <w:spacing w:val="1"/>
        </w:rPr>
        <w:t xml:space="preserve"> </w:t>
      </w:r>
      <w:r>
        <w:t>(например, схем сложного предложения с разными видами связи); графических моделей</w:t>
      </w:r>
      <w:r>
        <w:rPr>
          <w:spacing w:val="1"/>
        </w:rPr>
        <w:t xml:space="preserve"> </w:t>
      </w:r>
      <w:r>
        <w:t>(например,</w:t>
      </w:r>
      <w:r>
        <w:rPr>
          <w:spacing w:val="47"/>
        </w:rPr>
        <w:t xml:space="preserve"> </w:t>
      </w:r>
      <w:r>
        <w:t>при</w:t>
      </w:r>
      <w:r>
        <w:rPr>
          <w:spacing w:val="48"/>
        </w:rPr>
        <w:t xml:space="preserve"> </w:t>
      </w:r>
      <w:r>
        <w:t>объяснении</w:t>
      </w:r>
      <w:r>
        <w:rPr>
          <w:spacing w:val="48"/>
        </w:rPr>
        <w:t xml:space="preserve"> </w:t>
      </w:r>
      <w:r>
        <w:t>правописания</w:t>
      </w:r>
      <w:r>
        <w:rPr>
          <w:spacing w:val="47"/>
        </w:rPr>
        <w:t xml:space="preserve"> </w:t>
      </w:r>
      <w:r>
        <w:t>гласных</w:t>
      </w:r>
      <w:r>
        <w:rPr>
          <w:spacing w:val="47"/>
        </w:rPr>
        <w:t xml:space="preserve"> </w:t>
      </w:r>
      <w:r>
        <w:t>в</w:t>
      </w:r>
      <w:r>
        <w:rPr>
          <w:spacing w:val="46"/>
        </w:rPr>
        <w:t xml:space="preserve"> </w:t>
      </w:r>
      <w:r>
        <w:t>корне</w:t>
      </w:r>
      <w:r>
        <w:rPr>
          <w:spacing w:val="46"/>
        </w:rPr>
        <w:t xml:space="preserve"> </w:t>
      </w:r>
      <w:r>
        <w:t>слова,</w:t>
      </w:r>
      <w:r>
        <w:rPr>
          <w:spacing w:val="51"/>
        </w:rPr>
        <w:t xml:space="preserve"> </w:t>
      </w:r>
      <w:r>
        <w:t>правописании</w:t>
      </w:r>
      <w:r>
        <w:rPr>
          <w:spacing w:val="48"/>
        </w:rPr>
        <w:t xml:space="preserve"> </w:t>
      </w:r>
      <w:r>
        <w:t>«н»</w:t>
      </w:r>
      <w:r>
        <w:rPr>
          <w:spacing w:val="45"/>
        </w:rPr>
        <w:t xml:space="preserve"> </w:t>
      </w:r>
      <w:r>
        <w:t>и</w:t>
      </w:r>
    </w:p>
    <w:p w:rsidR="001E2584" w:rsidRDefault="001E2584" w:rsidP="00020B7F">
      <w:pPr>
        <w:pStyle w:val="ab"/>
        <w:spacing w:line="276" w:lineRule="auto"/>
        <w:ind w:firstLine="0"/>
        <w:divId w:val="1382554304"/>
      </w:pPr>
      <w:r>
        <w:t>«нн»</w:t>
      </w:r>
      <w:r>
        <w:rPr>
          <w:spacing w:val="-2"/>
        </w:rPr>
        <w:t xml:space="preserve"> </w:t>
      </w:r>
      <w:r>
        <w:t>в</w:t>
      </w:r>
      <w:r>
        <w:rPr>
          <w:spacing w:val="-2"/>
        </w:rPr>
        <w:t xml:space="preserve"> </w:t>
      </w:r>
      <w:r>
        <w:t>словах</w:t>
      </w:r>
      <w:r>
        <w:rPr>
          <w:spacing w:val="-2"/>
        </w:rPr>
        <w:t xml:space="preserve"> </w:t>
      </w:r>
      <w:r>
        <w:t>различных</w:t>
      </w:r>
      <w:r>
        <w:rPr>
          <w:spacing w:val="-1"/>
        </w:rPr>
        <w:t xml:space="preserve"> </w:t>
      </w:r>
      <w:r>
        <w:t>частей</w:t>
      </w:r>
      <w:r>
        <w:rPr>
          <w:spacing w:val="-2"/>
        </w:rPr>
        <w:t xml:space="preserve"> </w:t>
      </w:r>
      <w:r>
        <w:t>речи)</w:t>
      </w:r>
      <w:r>
        <w:rPr>
          <w:spacing w:val="-1"/>
        </w:rPr>
        <w:t xml:space="preserve"> </w:t>
      </w:r>
      <w:r>
        <w:t>и</w:t>
      </w:r>
      <w:r>
        <w:rPr>
          <w:spacing w:val="-3"/>
        </w:rPr>
        <w:t xml:space="preserve"> </w:t>
      </w:r>
      <w:r>
        <w:t>другие;</w:t>
      </w:r>
    </w:p>
    <w:p w:rsidR="001E2584" w:rsidRDefault="001E2584" w:rsidP="00020B7F">
      <w:pPr>
        <w:pStyle w:val="ab"/>
        <w:spacing w:line="276" w:lineRule="auto"/>
        <w:divId w:val="1382554304"/>
      </w:pPr>
      <w:r>
        <w:t>разрабатывать</w:t>
      </w:r>
      <w:r>
        <w:rPr>
          <w:spacing w:val="57"/>
        </w:rPr>
        <w:t xml:space="preserve"> </w:t>
      </w:r>
      <w:r>
        <w:t>план</w:t>
      </w:r>
      <w:r>
        <w:rPr>
          <w:spacing w:val="116"/>
        </w:rPr>
        <w:t xml:space="preserve"> </w:t>
      </w:r>
      <w:r>
        <w:t>решения</w:t>
      </w:r>
      <w:r>
        <w:rPr>
          <w:spacing w:val="115"/>
        </w:rPr>
        <w:t xml:space="preserve"> </w:t>
      </w:r>
      <w:r>
        <w:t>языковой</w:t>
      </w:r>
      <w:r>
        <w:rPr>
          <w:spacing w:val="116"/>
        </w:rPr>
        <w:t xml:space="preserve"> </w:t>
      </w:r>
      <w:r>
        <w:t>и</w:t>
      </w:r>
      <w:r>
        <w:rPr>
          <w:spacing w:val="113"/>
        </w:rPr>
        <w:t xml:space="preserve"> </w:t>
      </w:r>
      <w:r>
        <w:t>речевой</w:t>
      </w:r>
      <w:r>
        <w:rPr>
          <w:spacing w:val="116"/>
        </w:rPr>
        <w:t xml:space="preserve"> </w:t>
      </w:r>
      <w:r>
        <w:t>задачи</w:t>
      </w:r>
      <w:r>
        <w:rPr>
          <w:spacing w:val="116"/>
        </w:rPr>
        <w:t xml:space="preserve"> </w:t>
      </w:r>
      <w:r>
        <w:t>с</w:t>
      </w:r>
      <w:r>
        <w:rPr>
          <w:spacing w:val="116"/>
        </w:rPr>
        <w:t xml:space="preserve"> </w:t>
      </w:r>
      <w:r>
        <w:t>учётом</w:t>
      </w:r>
      <w:r>
        <w:rPr>
          <w:spacing w:val="115"/>
        </w:rPr>
        <w:t xml:space="preserve"> </w:t>
      </w:r>
      <w:r>
        <w:t>анализа</w:t>
      </w:r>
      <w:r w:rsidR="00020B7F">
        <w:t xml:space="preserve"> </w:t>
      </w:r>
      <w:r>
        <w:t>имеющихся</w:t>
      </w:r>
      <w:r>
        <w:rPr>
          <w:spacing w:val="-2"/>
        </w:rPr>
        <w:t xml:space="preserve"> </w:t>
      </w:r>
      <w:r>
        <w:t>данных,</w:t>
      </w:r>
      <w:r>
        <w:rPr>
          <w:spacing w:val="-2"/>
        </w:rPr>
        <w:t xml:space="preserve"> </w:t>
      </w:r>
      <w:r>
        <w:t>представленных</w:t>
      </w:r>
      <w:r>
        <w:rPr>
          <w:spacing w:val="-1"/>
        </w:rPr>
        <w:t xml:space="preserve"> </w:t>
      </w:r>
      <w:r>
        <w:t>в</w:t>
      </w:r>
      <w:r>
        <w:rPr>
          <w:spacing w:val="-3"/>
        </w:rPr>
        <w:t xml:space="preserve"> </w:t>
      </w:r>
      <w:r>
        <w:t>виде</w:t>
      </w:r>
      <w:r>
        <w:rPr>
          <w:spacing w:val="-2"/>
        </w:rPr>
        <w:t xml:space="preserve"> </w:t>
      </w:r>
      <w:r>
        <w:t>текста,</w:t>
      </w:r>
      <w:r>
        <w:rPr>
          <w:spacing w:val="-2"/>
        </w:rPr>
        <w:t xml:space="preserve"> </w:t>
      </w:r>
      <w:r>
        <w:t>таблицы,</w:t>
      </w:r>
      <w:r>
        <w:rPr>
          <w:spacing w:val="2"/>
        </w:rPr>
        <w:t xml:space="preserve"> </w:t>
      </w:r>
      <w:r>
        <w:t>графики</w:t>
      </w:r>
      <w:r>
        <w:rPr>
          <w:spacing w:val="-4"/>
        </w:rPr>
        <w:t xml:space="preserve"> </w:t>
      </w:r>
      <w:r>
        <w:t>и</w:t>
      </w:r>
      <w:r>
        <w:rPr>
          <w:spacing w:val="-1"/>
        </w:rPr>
        <w:t xml:space="preserve"> </w:t>
      </w:r>
      <w:r>
        <w:t>другие;</w:t>
      </w:r>
    </w:p>
    <w:p w:rsidR="001E2584" w:rsidRDefault="001E2584" w:rsidP="001E2584">
      <w:pPr>
        <w:pStyle w:val="ab"/>
        <w:ind w:right="230"/>
        <w:divId w:val="1382554304"/>
      </w:pPr>
      <w:r>
        <w:t>оценивать соответствие результатов деятельности её целям; различать верные и</w:t>
      </w:r>
      <w:r>
        <w:rPr>
          <w:spacing w:val="1"/>
        </w:rPr>
        <w:t xml:space="preserve"> </w:t>
      </w:r>
      <w:r>
        <w:t>неверные</w:t>
      </w:r>
      <w:r>
        <w:rPr>
          <w:spacing w:val="-4"/>
        </w:rPr>
        <w:t xml:space="preserve"> </w:t>
      </w:r>
      <w:r>
        <w:t>суждения,</w:t>
      </w:r>
      <w:r>
        <w:rPr>
          <w:spacing w:val="-2"/>
        </w:rPr>
        <w:t xml:space="preserve"> </w:t>
      </w:r>
      <w:r>
        <w:t>устанавливать</w:t>
      </w:r>
      <w:r>
        <w:rPr>
          <w:spacing w:val="-1"/>
        </w:rPr>
        <w:t xml:space="preserve"> </w:t>
      </w:r>
      <w:r>
        <w:t>противоречия</w:t>
      </w:r>
      <w:r>
        <w:rPr>
          <w:spacing w:val="-2"/>
        </w:rPr>
        <w:t xml:space="preserve"> </w:t>
      </w:r>
      <w:r>
        <w:t>в</w:t>
      </w:r>
      <w:r>
        <w:rPr>
          <w:spacing w:val="-2"/>
        </w:rPr>
        <w:t xml:space="preserve"> </w:t>
      </w:r>
      <w:r>
        <w:t>суждениях</w:t>
      </w:r>
      <w:r>
        <w:rPr>
          <w:spacing w:val="-2"/>
        </w:rPr>
        <w:t xml:space="preserve"> </w:t>
      </w:r>
      <w:r>
        <w:t>и</w:t>
      </w:r>
      <w:r>
        <w:rPr>
          <w:spacing w:val="-2"/>
        </w:rPr>
        <w:t xml:space="preserve"> </w:t>
      </w:r>
      <w:r>
        <w:t>корректировать</w:t>
      </w:r>
      <w:r>
        <w:rPr>
          <w:spacing w:val="-1"/>
        </w:rPr>
        <w:t xml:space="preserve"> </w:t>
      </w:r>
      <w:r>
        <w:t>текст;</w:t>
      </w:r>
    </w:p>
    <w:p w:rsidR="001E2584" w:rsidRDefault="001E2584" w:rsidP="001E2584">
      <w:pPr>
        <w:pStyle w:val="ab"/>
        <w:spacing w:before="1"/>
        <w:ind w:right="236"/>
        <w:divId w:val="1382554304"/>
      </w:pPr>
      <w:r>
        <w:t>развивать</w:t>
      </w:r>
      <w:r>
        <w:rPr>
          <w:spacing w:val="1"/>
        </w:rPr>
        <w:t xml:space="preserve"> </w:t>
      </w:r>
      <w:r>
        <w:t>критическое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учётом</w:t>
      </w:r>
      <w:r>
        <w:rPr>
          <w:spacing w:val="1"/>
        </w:rPr>
        <w:t xml:space="preserve"> </w:t>
      </w:r>
      <w:r>
        <w:t>собственного</w:t>
      </w:r>
      <w:r>
        <w:rPr>
          <w:spacing w:val="-1"/>
        </w:rPr>
        <w:t xml:space="preserve"> </w:t>
      </w:r>
      <w:r>
        <w:t>речевого</w:t>
      </w:r>
      <w:r>
        <w:rPr>
          <w:spacing w:val="1"/>
        </w:rPr>
        <w:t xml:space="preserve"> </w:t>
      </w:r>
      <w:r>
        <w:t>и читательского опыта;</w:t>
      </w:r>
    </w:p>
    <w:p w:rsidR="001E2584" w:rsidRDefault="001E2584" w:rsidP="001E2584">
      <w:pPr>
        <w:pStyle w:val="ab"/>
        <w:ind w:right="229"/>
        <w:divId w:val="1382554304"/>
      </w:pP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2"/>
        </w:rPr>
        <w:t xml:space="preserve"> </w:t>
      </w:r>
      <w:r>
        <w:t>произведении, рассматривать ее</w:t>
      </w:r>
      <w:r>
        <w:rPr>
          <w:spacing w:val="-1"/>
        </w:rPr>
        <w:t xml:space="preserve"> </w:t>
      </w:r>
      <w:r>
        <w:t>всесторонне;</w:t>
      </w:r>
    </w:p>
    <w:p w:rsidR="001E2584" w:rsidRDefault="001E2584" w:rsidP="001E2584">
      <w:pPr>
        <w:pStyle w:val="ab"/>
        <w:ind w:right="229"/>
        <w:divId w:val="1382554304"/>
      </w:pP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сопоставлять</w:t>
      </w:r>
      <w:r>
        <w:rPr>
          <w:spacing w:val="1"/>
        </w:rPr>
        <w:t xml:space="preserve"> </w:t>
      </w:r>
      <w:r>
        <w:t>текст</w:t>
      </w:r>
      <w:r>
        <w:rPr>
          <w:spacing w:val="1"/>
        </w:rPr>
        <w:t xml:space="preserve"> </w:t>
      </w:r>
      <w:r>
        <w:t>с</w:t>
      </w:r>
      <w:r>
        <w:rPr>
          <w:spacing w:val="1"/>
        </w:rPr>
        <w:t xml:space="preserve"> </w:t>
      </w:r>
      <w:r>
        <w:t>другими</w:t>
      </w:r>
      <w:r>
        <w:rPr>
          <w:spacing w:val="1"/>
        </w:rPr>
        <w:t xml:space="preserve"> </w:t>
      </w:r>
      <w:r>
        <w:t>произведениями</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интерпретациями</w:t>
      </w:r>
      <w:r>
        <w:rPr>
          <w:spacing w:val="-1"/>
        </w:rPr>
        <w:t xml:space="preserve"> </w:t>
      </w:r>
      <w:r>
        <w:t>в</w:t>
      </w:r>
      <w:r>
        <w:rPr>
          <w:spacing w:val="-1"/>
        </w:rPr>
        <w:t xml:space="preserve"> </w:t>
      </w:r>
      <w:r>
        <w:t>различных видах искусств;</w:t>
      </w:r>
    </w:p>
    <w:p w:rsidR="001E2584" w:rsidRDefault="001E2584" w:rsidP="001E2584">
      <w:pPr>
        <w:pStyle w:val="ab"/>
        <w:ind w:right="222"/>
        <w:divId w:val="1382554304"/>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в</w:t>
      </w:r>
      <w:r>
        <w:rPr>
          <w:spacing w:val="60"/>
        </w:rPr>
        <w:t xml:space="preserve"> </w:t>
      </w:r>
      <w:r>
        <w:t>том</w:t>
      </w:r>
      <w:r>
        <w:rPr>
          <w:spacing w:val="1"/>
        </w:rPr>
        <w:t xml:space="preserve"> </w:t>
      </w:r>
      <w:r>
        <w:t>числе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w:t>
      </w:r>
      <w:r>
        <w:rPr>
          <w:spacing w:val="1"/>
        </w:rPr>
        <w:t xml:space="preserve"> </w:t>
      </w:r>
      <w:r>
        <w:t>направлений,</w:t>
      </w:r>
      <w:r>
        <w:rPr>
          <w:spacing w:val="1"/>
        </w:rPr>
        <w:t xml:space="preserve"> </w:t>
      </w:r>
      <w:r>
        <w:t>фактов</w:t>
      </w:r>
      <w:r>
        <w:rPr>
          <w:spacing w:val="1"/>
        </w:rPr>
        <w:t xml:space="preserve"> </w:t>
      </w:r>
      <w:r>
        <w:t>историко-</w:t>
      </w:r>
      <w:r>
        <w:rPr>
          <w:spacing w:val="1"/>
        </w:rPr>
        <w:t xml:space="preserve"> </w:t>
      </w:r>
      <w:r>
        <w:t>литературного</w:t>
      </w:r>
      <w:r>
        <w:rPr>
          <w:spacing w:val="-1"/>
        </w:rPr>
        <w:t xml:space="preserve"> </w:t>
      </w:r>
      <w:r>
        <w:t>процесса.</w:t>
      </w:r>
    </w:p>
    <w:p w:rsidR="001E2584" w:rsidRDefault="001E2584" w:rsidP="00AF300B">
      <w:pPr>
        <w:pStyle w:val="ab"/>
        <w:spacing w:line="276" w:lineRule="auto"/>
        <w:ind w:right="230"/>
        <w:divId w:val="138255430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2"/>
        </w:rPr>
        <w:t xml:space="preserve"> </w:t>
      </w:r>
      <w:r>
        <w:t>исследовательские</w:t>
      </w:r>
      <w:r>
        <w:rPr>
          <w:spacing w:val="-1"/>
        </w:rPr>
        <w:t xml:space="preserve"> </w:t>
      </w:r>
      <w:r>
        <w:t>действия:</w:t>
      </w:r>
    </w:p>
    <w:p w:rsidR="001E2584" w:rsidRDefault="001E2584" w:rsidP="00AF300B">
      <w:pPr>
        <w:pStyle w:val="ab"/>
        <w:spacing w:before="1" w:line="276" w:lineRule="auto"/>
        <w:ind w:right="230"/>
        <w:divId w:val="1382554304"/>
      </w:pPr>
      <w:r>
        <w:t>формулировать вопросы исследовательского характера (например, о лексической</w:t>
      </w:r>
      <w:r>
        <w:rPr>
          <w:spacing w:val="1"/>
        </w:rPr>
        <w:t xml:space="preserve"> </w:t>
      </w:r>
      <w:r>
        <w:t>сочетаемости слов, об особенности употребления стилистически окрашенной лексики и</w:t>
      </w:r>
      <w:r>
        <w:rPr>
          <w:spacing w:val="1"/>
        </w:rPr>
        <w:t xml:space="preserve"> </w:t>
      </w:r>
      <w:r>
        <w:t>другие);</w:t>
      </w:r>
    </w:p>
    <w:p w:rsidR="001E2584" w:rsidRDefault="001E2584" w:rsidP="00AF300B">
      <w:pPr>
        <w:pStyle w:val="ab"/>
        <w:spacing w:line="276" w:lineRule="auto"/>
        <w:ind w:right="222"/>
        <w:divId w:val="1382554304"/>
      </w:pPr>
      <w:r>
        <w:t>выдвигать</w:t>
      </w:r>
      <w:r>
        <w:rPr>
          <w:spacing w:val="1"/>
        </w:rPr>
        <w:t xml:space="preserve"> </w:t>
      </w:r>
      <w:r>
        <w:t>гипотезы</w:t>
      </w:r>
      <w:r>
        <w:rPr>
          <w:spacing w:val="1"/>
        </w:rPr>
        <w:t xml:space="preserve"> </w:t>
      </w:r>
      <w:r>
        <w:t>(например,</w:t>
      </w:r>
      <w:r>
        <w:rPr>
          <w:spacing w:val="1"/>
        </w:rPr>
        <w:t xml:space="preserve"> </w:t>
      </w:r>
      <w:r>
        <w:t>о</w:t>
      </w:r>
      <w:r>
        <w:rPr>
          <w:spacing w:val="1"/>
        </w:rPr>
        <w:t xml:space="preserve"> </w:t>
      </w:r>
      <w:r>
        <w:t>целях</w:t>
      </w:r>
      <w:r>
        <w:rPr>
          <w:spacing w:val="1"/>
        </w:rPr>
        <w:t xml:space="preserve"> </w:t>
      </w:r>
      <w:r>
        <w:t>использования</w:t>
      </w:r>
      <w:r>
        <w:rPr>
          <w:spacing w:val="1"/>
        </w:rPr>
        <w:t xml:space="preserve"> </w:t>
      </w:r>
      <w:r>
        <w:t>изобразительно-</w:t>
      </w:r>
      <w:r>
        <w:rPr>
          <w:spacing w:val="1"/>
        </w:rPr>
        <w:t xml:space="preserve"> </w:t>
      </w:r>
      <w:r>
        <w:t>выразительных средств языка, о причинах изменений</w:t>
      </w:r>
      <w:r>
        <w:rPr>
          <w:spacing w:val="1"/>
        </w:rPr>
        <w:t xml:space="preserve"> </w:t>
      </w:r>
      <w:r>
        <w:t>в лексическом составе русского</w:t>
      </w:r>
      <w:r>
        <w:rPr>
          <w:spacing w:val="1"/>
        </w:rPr>
        <w:t xml:space="preserve"> </w:t>
      </w:r>
      <w:r>
        <w:t>языка,</w:t>
      </w:r>
      <w:r>
        <w:rPr>
          <w:spacing w:val="-3"/>
        </w:rPr>
        <w:t xml:space="preserve"> </w:t>
      </w:r>
      <w:r>
        <w:t>стилистических</w:t>
      </w:r>
      <w:r>
        <w:rPr>
          <w:spacing w:val="-2"/>
        </w:rPr>
        <w:t xml:space="preserve"> </w:t>
      </w:r>
      <w:r>
        <w:t>изменений</w:t>
      </w:r>
      <w:r>
        <w:rPr>
          <w:spacing w:val="-2"/>
        </w:rPr>
        <w:t xml:space="preserve"> </w:t>
      </w:r>
      <w:r>
        <w:t>и</w:t>
      </w:r>
      <w:r>
        <w:rPr>
          <w:spacing w:val="-2"/>
        </w:rPr>
        <w:t xml:space="preserve"> </w:t>
      </w:r>
      <w:r>
        <w:t>другие),</w:t>
      </w:r>
      <w:r>
        <w:rPr>
          <w:spacing w:val="-2"/>
        </w:rPr>
        <w:t xml:space="preserve"> </w:t>
      </w:r>
      <w:r>
        <w:t>обосновывать,</w:t>
      </w:r>
      <w:r>
        <w:rPr>
          <w:spacing w:val="-2"/>
        </w:rPr>
        <w:t xml:space="preserve"> </w:t>
      </w:r>
      <w:r>
        <w:t>аргументировать</w:t>
      </w:r>
      <w:r>
        <w:rPr>
          <w:spacing w:val="-1"/>
        </w:rPr>
        <w:t xml:space="preserve"> </w:t>
      </w:r>
      <w:r>
        <w:t>суждения;</w:t>
      </w:r>
    </w:p>
    <w:p w:rsidR="001E2584" w:rsidRDefault="001E2584" w:rsidP="00AF300B">
      <w:pPr>
        <w:pStyle w:val="ab"/>
        <w:spacing w:line="276" w:lineRule="auto"/>
        <w:ind w:right="233"/>
        <w:divId w:val="1382554304"/>
      </w:pPr>
      <w:r>
        <w:t>анализировать результаты, полученные в ходе решения языковой и речевой задачи,</w:t>
      </w:r>
      <w:r>
        <w:rPr>
          <w:spacing w:val="1"/>
        </w:rPr>
        <w:t xml:space="preserve"> </w:t>
      </w:r>
      <w:r>
        <w:t>критически</w:t>
      </w:r>
      <w:r>
        <w:rPr>
          <w:spacing w:val="-1"/>
        </w:rPr>
        <w:t xml:space="preserve"> </w:t>
      </w:r>
      <w:r>
        <w:t>оценивать</w:t>
      </w:r>
      <w:r>
        <w:rPr>
          <w:spacing w:val="-1"/>
        </w:rPr>
        <w:t xml:space="preserve"> </w:t>
      </w:r>
      <w:r>
        <w:t>их достоверность;</w:t>
      </w:r>
    </w:p>
    <w:p w:rsidR="001E2584" w:rsidRDefault="001E2584" w:rsidP="00AF300B">
      <w:pPr>
        <w:pStyle w:val="ab"/>
        <w:spacing w:line="276" w:lineRule="auto"/>
        <w:ind w:right="230"/>
        <w:divId w:val="1382554304"/>
      </w:pP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(например,</w:t>
      </w:r>
      <w:r>
        <w:rPr>
          <w:spacing w:val="1"/>
        </w:rPr>
        <w:t xml:space="preserve"> </w:t>
      </w:r>
      <w:r>
        <w:t>при</w:t>
      </w:r>
      <w:r>
        <w:rPr>
          <w:spacing w:val="1"/>
        </w:rPr>
        <w:t xml:space="preserve"> </w:t>
      </w:r>
      <w:r>
        <w:t>подборе</w:t>
      </w:r>
      <w:r>
        <w:rPr>
          <w:spacing w:val="1"/>
        </w:rPr>
        <w:t xml:space="preserve"> </w:t>
      </w:r>
      <w:r>
        <w:t>примеров</w:t>
      </w:r>
      <w:r>
        <w:rPr>
          <w:spacing w:val="1"/>
        </w:rPr>
        <w:t xml:space="preserve"> </w:t>
      </w:r>
      <w:r>
        <w:t>о</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 средства межнационального общения, национального языка русского народа,</w:t>
      </w:r>
      <w:r>
        <w:rPr>
          <w:spacing w:val="1"/>
        </w:rPr>
        <w:t xml:space="preserve"> </w:t>
      </w:r>
      <w:r>
        <w:t>одного</w:t>
      </w:r>
      <w:r>
        <w:rPr>
          <w:spacing w:val="-1"/>
        </w:rPr>
        <w:t xml:space="preserve"> </w:t>
      </w:r>
      <w:r>
        <w:t>из мировых языков и другие);</w:t>
      </w:r>
    </w:p>
    <w:p w:rsidR="001E2584" w:rsidRDefault="001E2584" w:rsidP="00AF300B">
      <w:pPr>
        <w:pStyle w:val="ab"/>
        <w:spacing w:line="276" w:lineRule="auto"/>
        <w:ind w:right="229"/>
        <w:divId w:val="1382554304"/>
      </w:pPr>
      <w:r>
        <w:t>уметь переносить знания в практическую область, освоенные средства и способы</w:t>
      </w:r>
      <w:r>
        <w:rPr>
          <w:spacing w:val="1"/>
        </w:rPr>
        <w:t xml:space="preserve"> </w:t>
      </w:r>
      <w:r>
        <w:t>действия</w:t>
      </w:r>
      <w:r>
        <w:rPr>
          <w:spacing w:val="1"/>
        </w:rPr>
        <w:t xml:space="preserve"> </w:t>
      </w:r>
      <w:r>
        <w:t>в</w:t>
      </w:r>
      <w:r>
        <w:rPr>
          <w:spacing w:val="1"/>
        </w:rPr>
        <w:t xml:space="preserve"> </w:t>
      </w:r>
      <w:r>
        <w:t>собственную</w:t>
      </w:r>
      <w:r>
        <w:rPr>
          <w:spacing w:val="1"/>
        </w:rPr>
        <w:t xml:space="preserve"> </w:t>
      </w:r>
      <w:r>
        <w:t>речевую</w:t>
      </w:r>
      <w:r>
        <w:rPr>
          <w:spacing w:val="1"/>
        </w:rPr>
        <w:t xml:space="preserve"> </w:t>
      </w:r>
      <w:r>
        <w:t>практику</w:t>
      </w:r>
      <w:r>
        <w:rPr>
          <w:spacing w:val="1"/>
        </w:rPr>
        <w:t xml:space="preserve"> </w:t>
      </w:r>
      <w:r>
        <w:t>(например,</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произношения и правописания, лексических, морфологических и других нормах); уметь</w:t>
      </w:r>
      <w:r>
        <w:rPr>
          <w:spacing w:val="1"/>
        </w:rPr>
        <w:t xml:space="preserve"> </w:t>
      </w:r>
      <w:r>
        <w:t>переносить знания, в том числе полученные в результате чтения и изучения литературных</w:t>
      </w:r>
      <w:r>
        <w:rPr>
          <w:spacing w:val="-57"/>
        </w:rPr>
        <w:t xml:space="preserve"> </w:t>
      </w:r>
      <w:r>
        <w:t>произведений,</w:t>
      </w:r>
      <w:r>
        <w:rPr>
          <w:spacing w:val="-1"/>
        </w:rPr>
        <w:t xml:space="preserve"> </w:t>
      </w:r>
      <w:r>
        <w:t>в</w:t>
      </w:r>
      <w:r>
        <w:rPr>
          <w:spacing w:val="-2"/>
        </w:rPr>
        <w:t xml:space="preserve"> </w:t>
      </w:r>
      <w:r>
        <w:t>познавательную</w:t>
      </w:r>
      <w:r>
        <w:rPr>
          <w:spacing w:val="-1"/>
        </w:rPr>
        <w:t xml:space="preserve"> </w:t>
      </w:r>
      <w:r>
        <w:t>и</w:t>
      </w:r>
      <w:r>
        <w:rPr>
          <w:spacing w:val="-3"/>
        </w:rPr>
        <w:t xml:space="preserve"> </w:t>
      </w:r>
      <w:r>
        <w:t>практическую</w:t>
      </w:r>
      <w:r>
        <w:rPr>
          <w:spacing w:val="-1"/>
        </w:rPr>
        <w:t xml:space="preserve"> </w:t>
      </w:r>
      <w:r>
        <w:t>области жизнедеятельности;</w:t>
      </w:r>
    </w:p>
    <w:p w:rsidR="001E2584" w:rsidRDefault="001E2584" w:rsidP="00AF300B">
      <w:pPr>
        <w:pStyle w:val="ab"/>
        <w:spacing w:line="276" w:lineRule="auto"/>
        <w:ind w:right="226"/>
        <w:divId w:val="1382554304"/>
      </w:pPr>
      <w:r>
        <w:t>владеть навыками учебно-исследовательской и проектной деятельности на основе</w:t>
      </w:r>
      <w:r>
        <w:rPr>
          <w:spacing w:val="1"/>
        </w:rPr>
        <w:t xml:space="preserve"> </w:t>
      </w:r>
      <w:r>
        <w:t>литературного материала, проявлять устойчивый интерес к чтению как средству познания</w:t>
      </w:r>
      <w:r>
        <w:rPr>
          <w:spacing w:val="1"/>
        </w:rPr>
        <w:t xml:space="preserve"> </w:t>
      </w:r>
      <w:r>
        <w:t>отечественной</w:t>
      </w:r>
      <w:r>
        <w:rPr>
          <w:spacing w:val="-1"/>
        </w:rPr>
        <w:t xml:space="preserve"> </w:t>
      </w:r>
      <w:r>
        <w:t>и других</w:t>
      </w:r>
      <w:r>
        <w:rPr>
          <w:spacing w:val="-3"/>
        </w:rPr>
        <w:t xml:space="preserve"> </w:t>
      </w:r>
      <w:r>
        <w:t>культур;</w:t>
      </w:r>
    </w:p>
    <w:p w:rsidR="001E2584" w:rsidRDefault="001E2584" w:rsidP="00AF300B">
      <w:pPr>
        <w:pStyle w:val="ab"/>
        <w:spacing w:before="1" w:line="276" w:lineRule="auto"/>
        <w:ind w:right="227"/>
        <w:divId w:val="1382554304"/>
      </w:pPr>
      <w:r>
        <w:t>владеть</w:t>
      </w:r>
      <w:r>
        <w:rPr>
          <w:spacing w:val="1"/>
        </w:rPr>
        <w:t xml:space="preserve"> </w:t>
      </w:r>
      <w:r>
        <w:t>научным</w:t>
      </w:r>
      <w:r>
        <w:rPr>
          <w:spacing w:val="1"/>
        </w:rPr>
        <w:t xml:space="preserve"> </w:t>
      </w:r>
      <w:r>
        <w:t>типом</w:t>
      </w:r>
      <w:r>
        <w:rPr>
          <w:spacing w:val="1"/>
        </w:rPr>
        <w:t xml:space="preserve"> </w:t>
      </w:r>
      <w:r>
        <w:t>мышления,</w:t>
      </w:r>
      <w:r>
        <w:rPr>
          <w:spacing w:val="1"/>
        </w:rPr>
        <w:t xml:space="preserve"> </w:t>
      </w:r>
      <w:r>
        <w:t>научной</w:t>
      </w:r>
      <w:r>
        <w:rPr>
          <w:spacing w:val="1"/>
        </w:rPr>
        <w:t xml:space="preserve"> </w:t>
      </w:r>
      <w:r>
        <w:t>терминологией,</w:t>
      </w:r>
      <w:r>
        <w:rPr>
          <w:spacing w:val="6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современного</w:t>
      </w:r>
      <w:r>
        <w:rPr>
          <w:spacing w:val="1"/>
        </w:rPr>
        <w:t xml:space="preserve"> </w:t>
      </w:r>
      <w:r>
        <w:t>литературоведения;</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историко-культурный</w:t>
      </w:r>
      <w:r>
        <w:rPr>
          <w:spacing w:val="1"/>
        </w:rPr>
        <w:t xml:space="preserve"> </w:t>
      </w:r>
      <w:r>
        <w:lastRenderedPageBreak/>
        <w:t>контекст</w:t>
      </w:r>
      <w:r>
        <w:rPr>
          <w:spacing w:val="1"/>
        </w:rPr>
        <w:t xml:space="preserve"> </w:t>
      </w:r>
      <w:r>
        <w:t>и</w:t>
      </w:r>
      <w:r>
        <w:rPr>
          <w:spacing w:val="1"/>
        </w:rPr>
        <w:t xml:space="preserve"> </w:t>
      </w:r>
      <w:r>
        <w:t>контекст</w:t>
      </w:r>
      <w:r>
        <w:rPr>
          <w:spacing w:val="1"/>
        </w:rPr>
        <w:t xml:space="preserve"> </w:t>
      </w:r>
      <w:r>
        <w:t>творчества</w:t>
      </w:r>
      <w:r>
        <w:rPr>
          <w:spacing w:val="1"/>
        </w:rPr>
        <w:t xml:space="preserve"> </w:t>
      </w:r>
      <w:r>
        <w:t>писателя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художественных</w:t>
      </w:r>
      <w:r>
        <w:rPr>
          <w:spacing w:val="-1"/>
        </w:rPr>
        <w:t xml:space="preserve"> </w:t>
      </w:r>
      <w:r>
        <w:t>произведений.</w:t>
      </w:r>
    </w:p>
    <w:p w:rsidR="001E2584" w:rsidRDefault="001E2584" w:rsidP="00AF300B">
      <w:pPr>
        <w:pStyle w:val="ab"/>
        <w:spacing w:line="276" w:lineRule="auto"/>
        <w:ind w:right="232"/>
        <w:divId w:val="1382554304"/>
      </w:pPr>
      <w:r>
        <w:t>Формирование универсальных учебных познавательных действий включает работу</w:t>
      </w:r>
      <w:r>
        <w:rPr>
          <w:spacing w:val="1"/>
        </w:rPr>
        <w:t xml:space="preserve"> </w:t>
      </w:r>
      <w:r>
        <w:t>с</w:t>
      </w:r>
      <w:r>
        <w:rPr>
          <w:spacing w:val="-2"/>
        </w:rPr>
        <w:t xml:space="preserve"> </w:t>
      </w:r>
      <w:r>
        <w:t>информацией:</w:t>
      </w:r>
    </w:p>
    <w:p w:rsidR="001E2584" w:rsidRDefault="001E2584" w:rsidP="00AF300B">
      <w:pPr>
        <w:pStyle w:val="ab"/>
        <w:spacing w:line="276" w:lineRule="auto"/>
        <w:ind w:right="228"/>
        <w:divId w:val="1382554304"/>
      </w:pP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 из энциклопедий, словарей, справочников; средств массовой информации,</w:t>
      </w:r>
      <w:r>
        <w:rPr>
          <w:spacing w:val="1"/>
        </w:rPr>
        <w:t xml:space="preserve"> </w:t>
      </w:r>
      <w:r>
        <w:t>государственных электронных ресурсов учебного назначения; оценивать достоверность</w:t>
      </w:r>
      <w:r>
        <w:rPr>
          <w:spacing w:val="1"/>
        </w:rPr>
        <w:t xml:space="preserve"> </w:t>
      </w:r>
      <w:r>
        <w:t>информации,</w:t>
      </w:r>
      <w:r>
        <w:rPr>
          <w:spacing w:val="-1"/>
        </w:rPr>
        <w:t xml:space="preserve"> </w:t>
      </w:r>
      <w:r>
        <w:t>её</w:t>
      </w:r>
      <w:r>
        <w:rPr>
          <w:spacing w:val="-1"/>
        </w:rPr>
        <w:t xml:space="preserve"> </w:t>
      </w:r>
      <w:r>
        <w:t>соответствие</w:t>
      </w:r>
      <w:r>
        <w:rPr>
          <w:spacing w:val="-2"/>
        </w:rPr>
        <w:t xml:space="preserve"> </w:t>
      </w:r>
      <w:r>
        <w:t>правовым</w:t>
      </w:r>
      <w:r>
        <w:rPr>
          <w:spacing w:val="1"/>
        </w:rPr>
        <w:t xml:space="preserve"> </w:t>
      </w:r>
      <w:r>
        <w:t>и</w:t>
      </w:r>
      <w:r>
        <w:rPr>
          <w:spacing w:val="-1"/>
        </w:rPr>
        <w:t xml:space="preserve"> </w:t>
      </w:r>
      <w:r>
        <w:t>морально-этическим</w:t>
      </w:r>
      <w:r>
        <w:rPr>
          <w:spacing w:val="-1"/>
        </w:rPr>
        <w:t xml:space="preserve"> </w:t>
      </w:r>
      <w:r>
        <w:t>нормам;</w:t>
      </w:r>
    </w:p>
    <w:p w:rsidR="001E2584" w:rsidRDefault="001E2584" w:rsidP="00AF300B">
      <w:pPr>
        <w:pStyle w:val="ab"/>
        <w:spacing w:line="276" w:lineRule="auto"/>
        <w:ind w:right="226"/>
        <w:divId w:val="1382554304"/>
      </w:pPr>
      <w:r>
        <w:t>создавать тексты в различных форматах с учётом</w:t>
      </w:r>
      <w:r>
        <w:rPr>
          <w:spacing w:val="1"/>
        </w:rPr>
        <w:t xml:space="preserve"> </w:t>
      </w:r>
      <w:r>
        <w:t>назначения информации и её</w:t>
      </w:r>
      <w:r>
        <w:rPr>
          <w:spacing w:val="1"/>
        </w:rPr>
        <w:t xml:space="preserve"> </w:t>
      </w:r>
      <w:r>
        <w:t>целевой</w:t>
      </w:r>
      <w:r>
        <w:rPr>
          <w:spacing w:val="1"/>
        </w:rPr>
        <w:t xml:space="preserve"> </w:t>
      </w:r>
      <w:r>
        <w:t>аудитории,</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её</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(презентация,</w:t>
      </w:r>
      <w:r>
        <w:rPr>
          <w:spacing w:val="-4"/>
        </w:rPr>
        <w:t xml:space="preserve"> </w:t>
      </w:r>
      <w:r>
        <w:t>таблица,</w:t>
      </w:r>
      <w:r>
        <w:rPr>
          <w:spacing w:val="-3"/>
        </w:rPr>
        <w:t xml:space="preserve"> </w:t>
      </w:r>
      <w:r>
        <w:t>схема</w:t>
      </w:r>
      <w:r>
        <w:rPr>
          <w:spacing w:val="-1"/>
        </w:rPr>
        <w:t xml:space="preserve"> </w:t>
      </w:r>
      <w:r>
        <w:t>и другие);</w:t>
      </w:r>
    </w:p>
    <w:p w:rsidR="001E2584" w:rsidRDefault="001E2584" w:rsidP="00AF300B">
      <w:pPr>
        <w:pStyle w:val="ab"/>
        <w:spacing w:line="276" w:lineRule="auto"/>
        <w:ind w:right="230"/>
        <w:divId w:val="1382554304"/>
      </w:pP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1"/>
        </w:rPr>
        <w:t xml:space="preserve"> </w:t>
      </w:r>
      <w:r>
        <w:t>безопасности.</w:t>
      </w:r>
    </w:p>
    <w:p w:rsidR="001E2584" w:rsidRDefault="001E2584" w:rsidP="00AF300B">
      <w:pPr>
        <w:pStyle w:val="ab"/>
        <w:spacing w:line="276" w:lineRule="auto"/>
        <w:divId w:val="1382554304"/>
      </w:pPr>
      <w:r>
        <w:t>Формирование</w:t>
      </w:r>
      <w:r>
        <w:rPr>
          <w:spacing w:val="51"/>
        </w:rPr>
        <w:t xml:space="preserve"> </w:t>
      </w:r>
      <w:r>
        <w:t>универсальных</w:t>
      </w:r>
      <w:r>
        <w:rPr>
          <w:spacing w:val="109"/>
        </w:rPr>
        <w:t xml:space="preserve"> </w:t>
      </w:r>
      <w:r>
        <w:t>учебных</w:t>
      </w:r>
      <w:r>
        <w:rPr>
          <w:spacing w:val="109"/>
        </w:rPr>
        <w:t xml:space="preserve"> </w:t>
      </w:r>
      <w:r>
        <w:t>коммуникативных</w:t>
      </w:r>
      <w:r>
        <w:rPr>
          <w:spacing w:val="107"/>
        </w:rPr>
        <w:t xml:space="preserve"> </w:t>
      </w:r>
      <w:r>
        <w:t>действий</w:t>
      </w:r>
      <w:r>
        <w:rPr>
          <w:spacing w:val="110"/>
        </w:rPr>
        <w:t xml:space="preserve"> </w:t>
      </w:r>
      <w:r>
        <w:t>включает</w:t>
      </w:r>
      <w:r w:rsidR="00410B69">
        <w:t xml:space="preserve"> </w:t>
      </w:r>
      <w:r>
        <w:t>умения:</w:t>
      </w:r>
    </w:p>
    <w:p w:rsidR="001E2584" w:rsidRDefault="001E2584" w:rsidP="00AF300B">
      <w:pPr>
        <w:pStyle w:val="ab"/>
        <w:spacing w:line="276" w:lineRule="auto"/>
        <w:ind w:right="226"/>
        <w:divId w:val="1382554304"/>
      </w:pPr>
      <w:r>
        <w:t>владеть</w:t>
      </w:r>
      <w:r>
        <w:rPr>
          <w:spacing w:val="1"/>
        </w:rPr>
        <w:t xml:space="preserve"> </w:t>
      </w:r>
      <w:r>
        <w:t>различными</w:t>
      </w:r>
      <w:r>
        <w:rPr>
          <w:spacing w:val="1"/>
        </w:rPr>
        <w:t xml:space="preserve"> </w:t>
      </w:r>
      <w:r>
        <w:t>видами</w:t>
      </w:r>
      <w:r>
        <w:rPr>
          <w:spacing w:val="1"/>
        </w:rPr>
        <w:t xml:space="preserve"> </w:t>
      </w:r>
      <w:r>
        <w:t>монолога</w:t>
      </w:r>
      <w:r>
        <w:rPr>
          <w:spacing w:val="1"/>
        </w:rPr>
        <w:t xml:space="preserve"> </w:t>
      </w:r>
      <w:r>
        <w:t>и</w:t>
      </w:r>
      <w:r>
        <w:rPr>
          <w:spacing w:val="1"/>
        </w:rPr>
        <w:t xml:space="preserve"> </w:t>
      </w:r>
      <w:r>
        <w:t>диалога,</w:t>
      </w:r>
      <w:r>
        <w:rPr>
          <w:spacing w:val="1"/>
        </w:rPr>
        <w:t xml:space="preserve"> </w:t>
      </w: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 суждения на социально-культурные, нравственно-этические, бытовые,</w:t>
      </w:r>
      <w:r>
        <w:rPr>
          <w:spacing w:val="1"/>
        </w:rPr>
        <w:t xml:space="preserve"> </w:t>
      </w:r>
      <w:r>
        <w:t>учебные темы в соответствии с темой, целью, сферой и ситуацией общения; правильно,</w:t>
      </w:r>
      <w:r>
        <w:rPr>
          <w:spacing w:val="1"/>
        </w:rPr>
        <w:t xml:space="preserve"> </w:t>
      </w:r>
      <w:r>
        <w:t>логично,</w:t>
      </w:r>
      <w:r>
        <w:rPr>
          <w:spacing w:val="-2"/>
        </w:rPr>
        <w:t xml:space="preserve"> </w:t>
      </w:r>
      <w:r>
        <w:t>аргументированно</w:t>
      </w:r>
      <w:r>
        <w:rPr>
          <w:spacing w:val="-1"/>
        </w:rPr>
        <w:t xml:space="preserve"> </w:t>
      </w:r>
      <w:r>
        <w:t>излагать свою</w:t>
      </w:r>
      <w:r>
        <w:rPr>
          <w:spacing w:val="-3"/>
        </w:rPr>
        <w:t xml:space="preserve"> </w:t>
      </w:r>
      <w:r>
        <w:t>точку</w:t>
      </w:r>
      <w:r>
        <w:rPr>
          <w:spacing w:val="-1"/>
        </w:rPr>
        <w:t xml:space="preserve"> </w:t>
      </w:r>
      <w:r>
        <w:t>зрения</w:t>
      </w:r>
      <w:r>
        <w:rPr>
          <w:spacing w:val="-4"/>
        </w:rPr>
        <w:t xml:space="preserve"> </w:t>
      </w:r>
      <w:r>
        <w:t>по</w:t>
      </w:r>
      <w:r>
        <w:rPr>
          <w:spacing w:val="-2"/>
        </w:rPr>
        <w:t xml:space="preserve"> </w:t>
      </w:r>
      <w:r>
        <w:t>поставленной</w:t>
      </w:r>
      <w:r>
        <w:rPr>
          <w:spacing w:val="-1"/>
        </w:rPr>
        <w:t xml:space="preserve"> </w:t>
      </w:r>
      <w:r>
        <w:t>проблеме;</w:t>
      </w:r>
    </w:p>
    <w:p w:rsidR="001E2584" w:rsidRDefault="001E2584" w:rsidP="00AF300B">
      <w:pPr>
        <w:pStyle w:val="ab"/>
        <w:spacing w:before="1" w:line="276" w:lineRule="auto"/>
        <w:ind w:right="231"/>
        <w:divId w:val="1382554304"/>
      </w:pPr>
      <w:r>
        <w:t>пользоваться невербальными средствами общения, понимать значение социальных</w:t>
      </w:r>
      <w:r>
        <w:rPr>
          <w:spacing w:val="1"/>
        </w:rPr>
        <w:t xml:space="preserve"> </w:t>
      </w:r>
      <w:r>
        <w:t>знаков;</w:t>
      </w:r>
    </w:p>
    <w:p w:rsidR="001E2584" w:rsidRDefault="001E2584" w:rsidP="00AF300B">
      <w:pPr>
        <w:pStyle w:val="ab"/>
        <w:spacing w:line="276" w:lineRule="auto"/>
        <w:ind w:right="225"/>
        <w:divId w:val="1382554304"/>
      </w:pPr>
      <w:r>
        <w:t>аргументированно вести диалог, уметь смягчать конфликтные ситуации; корректно</w:t>
      </w:r>
      <w:r>
        <w:rPr>
          <w:spacing w:val="1"/>
        </w:rPr>
        <w:t xml:space="preserve"> </w:t>
      </w:r>
      <w:r>
        <w:t>выражать своё отношение к суждениям собеседников, проявлять уважительное отношение</w:t>
      </w:r>
      <w:r>
        <w:rPr>
          <w:spacing w:val="-57"/>
        </w:rPr>
        <w:t xml:space="preserve"> </w:t>
      </w:r>
      <w:r>
        <w:t>к оппоненту и в корректной форме формулировать свои возражения, задавать вопросы по</w:t>
      </w:r>
      <w:r>
        <w:rPr>
          <w:spacing w:val="1"/>
        </w:rPr>
        <w:t xml:space="preserve"> </w:t>
      </w:r>
      <w:r>
        <w:t>существу</w:t>
      </w:r>
      <w:r>
        <w:rPr>
          <w:spacing w:val="-1"/>
        </w:rPr>
        <w:t xml:space="preserve"> </w:t>
      </w:r>
      <w:r>
        <w:t>обсуждаемой</w:t>
      </w:r>
      <w:r>
        <w:rPr>
          <w:spacing w:val="3"/>
        </w:rPr>
        <w:t xml:space="preserve"> </w:t>
      </w:r>
      <w:r>
        <w:t>темы;</w:t>
      </w:r>
    </w:p>
    <w:p w:rsidR="001E2584" w:rsidRDefault="001E2584" w:rsidP="00AF300B">
      <w:pPr>
        <w:pStyle w:val="ab"/>
        <w:spacing w:line="276" w:lineRule="auto"/>
        <w:ind w:right="227"/>
        <w:divId w:val="1382554304"/>
      </w:pPr>
      <w:r>
        <w:t>логично и корректно с точки зрения культуры речи излагать свою точку зрения;</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публичного</w:t>
      </w:r>
      <w:r>
        <w:rPr>
          <w:spacing w:val="1"/>
        </w:rPr>
        <w:t xml:space="preserve"> </w:t>
      </w:r>
      <w:r>
        <w:t>выступления</w:t>
      </w:r>
      <w:r>
        <w:rPr>
          <w:spacing w:val="1"/>
        </w:rPr>
        <w:t xml:space="preserve"> </w:t>
      </w:r>
      <w:r>
        <w:t>и</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3"/>
        </w:rPr>
        <w:t xml:space="preserve"> </w:t>
      </w:r>
      <w:r>
        <w:t>тексты с</w:t>
      </w:r>
      <w:r>
        <w:rPr>
          <w:spacing w:val="-1"/>
        </w:rPr>
        <w:t xml:space="preserve"> </w:t>
      </w:r>
      <w:r>
        <w:t>учётом цели</w:t>
      </w:r>
      <w:r>
        <w:rPr>
          <w:spacing w:val="1"/>
        </w:rPr>
        <w:t xml:space="preserve"> </w:t>
      </w:r>
      <w:r>
        <w:t>и особенностей</w:t>
      </w:r>
      <w:r>
        <w:rPr>
          <w:spacing w:val="-1"/>
        </w:rPr>
        <w:t xml:space="preserve"> </w:t>
      </w:r>
      <w:r>
        <w:t>аудитории;</w:t>
      </w:r>
    </w:p>
    <w:p w:rsidR="001E2584" w:rsidRDefault="001E2584" w:rsidP="00AF300B">
      <w:pPr>
        <w:pStyle w:val="ab"/>
        <w:spacing w:line="276" w:lineRule="auto"/>
        <w:ind w:right="231"/>
        <w:divId w:val="1382554304"/>
      </w:pPr>
      <w:r>
        <w:t>осуществлять совместную деятельность, включая взаимодействие с людьми иной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1"/>
        </w:rPr>
        <w:t xml:space="preserve"> </w:t>
      </w:r>
      <w:r>
        <w:t>людьми разных культур;</w:t>
      </w:r>
    </w:p>
    <w:p w:rsidR="001E2584" w:rsidRDefault="001E2584" w:rsidP="00AF300B">
      <w:pPr>
        <w:pStyle w:val="ab"/>
        <w:spacing w:before="1" w:line="276" w:lineRule="auto"/>
        <w:ind w:right="231"/>
        <w:divId w:val="1382554304"/>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координировать</w:t>
      </w:r>
      <w:r>
        <w:rPr>
          <w:spacing w:val="1"/>
        </w:rPr>
        <w:t xml:space="preserve"> </w:t>
      </w:r>
      <w:r>
        <w:t>действия</w:t>
      </w:r>
      <w:r>
        <w:rPr>
          <w:spacing w:val="-1"/>
        </w:rPr>
        <w:t xml:space="preserve"> </w:t>
      </w:r>
      <w:r>
        <w:t>по их достижению;</w:t>
      </w:r>
    </w:p>
    <w:p w:rsidR="001E2584" w:rsidRDefault="001E2584" w:rsidP="00AF300B">
      <w:pPr>
        <w:pStyle w:val="ab"/>
        <w:spacing w:line="276" w:lineRule="auto"/>
        <w:ind w:right="229"/>
        <w:divId w:val="1382554304"/>
      </w:pPr>
      <w:r>
        <w:t>оценивать качество своего вклада и вклада каждого участника команды в общий</w:t>
      </w:r>
      <w:r>
        <w:rPr>
          <w:spacing w:val="1"/>
        </w:rPr>
        <w:t xml:space="preserve"> </w:t>
      </w:r>
      <w:r>
        <w:t>результат;</w:t>
      </w:r>
    </w:p>
    <w:p w:rsidR="001E2584" w:rsidRDefault="001E2584" w:rsidP="00AF300B">
      <w:pPr>
        <w:pStyle w:val="ab"/>
        <w:spacing w:line="276" w:lineRule="auto"/>
        <w:ind w:right="235"/>
        <w:divId w:val="1382554304"/>
      </w:pPr>
      <w:r>
        <w:t>уметь обобщать мнения нескольких людей и выражать это обобщение в устной и</w:t>
      </w:r>
      <w:r>
        <w:rPr>
          <w:spacing w:val="1"/>
        </w:rPr>
        <w:t xml:space="preserve"> </w:t>
      </w:r>
      <w:r>
        <w:t>письменной</w:t>
      </w:r>
      <w:r>
        <w:rPr>
          <w:spacing w:val="-1"/>
        </w:rPr>
        <w:t xml:space="preserve"> </w:t>
      </w:r>
      <w:r>
        <w:t>форме;</w:t>
      </w:r>
    </w:p>
    <w:p w:rsidR="001E2584" w:rsidRDefault="001E2584" w:rsidP="00AF300B">
      <w:pPr>
        <w:pStyle w:val="ab"/>
        <w:spacing w:line="276" w:lineRule="auto"/>
        <w:ind w:right="232" w:firstLine="719"/>
        <w:divId w:val="1382554304"/>
      </w:pPr>
      <w:r>
        <w:t>предлагать новые проекты, оценивать идеи с позиции новизны, 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воображение,</w:t>
      </w:r>
      <w:r>
        <w:rPr>
          <w:spacing w:val="1"/>
        </w:rPr>
        <w:t xml:space="preserve"> </w:t>
      </w:r>
      <w:r>
        <w:t>быть</w:t>
      </w:r>
      <w:r>
        <w:rPr>
          <w:spacing w:val="1"/>
        </w:rPr>
        <w:t xml:space="preserve"> </w:t>
      </w:r>
      <w:r>
        <w:t>инициативным;</w:t>
      </w:r>
    </w:p>
    <w:p w:rsidR="001E2584" w:rsidRDefault="001E2584" w:rsidP="00AF300B">
      <w:pPr>
        <w:pStyle w:val="ab"/>
        <w:spacing w:line="276" w:lineRule="auto"/>
        <w:ind w:right="232" w:firstLine="719"/>
        <w:divId w:val="1382554304"/>
      </w:pPr>
      <w:r>
        <w:t>участвовать</w:t>
      </w:r>
      <w:r>
        <w:rPr>
          <w:spacing w:val="1"/>
        </w:rPr>
        <w:t xml:space="preserve"> </w:t>
      </w:r>
      <w:r>
        <w:t>в</w:t>
      </w:r>
      <w:r>
        <w:rPr>
          <w:spacing w:val="1"/>
        </w:rPr>
        <w:t xml:space="preserve"> </w:t>
      </w:r>
      <w:r>
        <w:t>дискуссии</w:t>
      </w:r>
      <w:r>
        <w:rPr>
          <w:spacing w:val="1"/>
        </w:rPr>
        <w:t xml:space="preserve"> </w:t>
      </w:r>
      <w:r>
        <w:t>на</w:t>
      </w:r>
      <w:r>
        <w:rPr>
          <w:spacing w:val="1"/>
        </w:rPr>
        <w:t xml:space="preserve"> </w:t>
      </w:r>
      <w:r>
        <w:t>литературные</w:t>
      </w:r>
      <w:r>
        <w:rPr>
          <w:spacing w:val="1"/>
        </w:rPr>
        <w:t xml:space="preserve"> </w:t>
      </w:r>
      <w:r>
        <w:t>темы,</w:t>
      </w:r>
      <w:r>
        <w:rPr>
          <w:spacing w:val="1"/>
        </w:rPr>
        <w:t xml:space="preserve"> </w:t>
      </w:r>
      <w:r>
        <w:t>в</w:t>
      </w:r>
      <w:r>
        <w:rPr>
          <w:spacing w:val="1"/>
        </w:rPr>
        <w:t xml:space="preserve"> </w:t>
      </w:r>
      <w:r>
        <w:t>коллективном</w:t>
      </w:r>
      <w:r>
        <w:rPr>
          <w:spacing w:val="1"/>
        </w:rPr>
        <w:t xml:space="preserve"> </w:t>
      </w:r>
      <w:r>
        <w:t>диалоге,</w:t>
      </w:r>
      <w:r>
        <w:rPr>
          <w:spacing w:val="1"/>
        </w:rPr>
        <w:t xml:space="preserve"> </w:t>
      </w:r>
      <w:r>
        <w:t>разрабатывать индивидуальный</w:t>
      </w:r>
      <w:r>
        <w:rPr>
          <w:spacing w:val="-1"/>
        </w:rPr>
        <w:t xml:space="preserve"> </w:t>
      </w:r>
      <w:r>
        <w:t>и (или)</w:t>
      </w:r>
      <w:r>
        <w:rPr>
          <w:spacing w:val="-1"/>
        </w:rPr>
        <w:t xml:space="preserve"> </w:t>
      </w:r>
      <w:r>
        <w:t>коллективный</w:t>
      </w:r>
      <w:r>
        <w:rPr>
          <w:spacing w:val="-1"/>
        </w:rPr>
        <w:t xml:space="preserve"> </w:t>
      </w:r>
      <w:r>
        <w:t>учебный проект.</w:t>
      </w:r>
    </w:p>
    <w:p w:rsidR="001E2584" w:rsidRDefault="001E2584" w:rsidP="00AF300B">
      <w:pPr>
        <w:pStyle w:val="ab"/>
        <w:spacing w:line="276" w:lineRule="auto"/>
        <w:ind w:left="1342" w:right="233" w:firstLine="0"/>
        <w:divId w:val="1382554304"/>
      </w:pPr>
      <w:r>
        <w:t>Формирование универсальных учебных регулятивных действий включает умения:</w:t>
      </w:r>
      <w:r>
        <w:rPr>
          <w:spacing w:val="1"/>
        </w:rPr>
        <w:t xml:space="preserve"> </w:t>
      </w:r>
      <w:r>
        <w:t>самостоятельно</w:t>
      </w:r>
      <w:r>
        <w:rPr>
          <w:spacing w:val="20"/>
        </w:rPr>
        <w:t xml:space="preserve"> </w:t>
      </w:r>
      <w:r>
        <w:t>составлять</w:t>
      </w:r>
      <w:r>
        <w:rPr>
          <w:spacing w:val="19"/>
        </w:rPr>
        <w:t xml:space="preserve"> </w:t>
      </w:r>
      <w:r>
        <w:t>план</w:t>
      </w:r>
      <w:r>
        <w:rPr>
          <w:spacing w:val="21"/>
        </w:rPr>
        <w:t xml:space="preserve"> </w:t>
      </w:r>
      <w:r>
        <w:t>действий</w:t>
      </w:r>
      <w:r>
        <w:rPr>
          <w:spacing w:val="19"/>
        </w:rPr>
        <w:t xml:space="preserve"> </w:t>
      </w:r>
      <w:r>
        <w:t>при</w:t>
      </w:r>
      <w:r>
        <w:rPr>
          <w:spacing w:val="22"/>
        </w:rPr>
        <w:t xml:space="preserve"> </w:t>
      </w:r>
      <w:r>
        <w:t>анализе</w:t>
      </w:r>
      <w:r>
        <w:rPr>
          <w:spacing w:val="19"/>
        </w:rPr>
        <w:t xml:space="preserve"> </w:t>
      </w:r>
      <w:r>
        <w:t>и</w:t>
      </w:r>
      <w:r>
        <w:rPr>
          <w:spacing w:val="19"/>
        </w:rPr>
        <w:t xml:space="preserve"> </w:t>
      </w:r>
      <w:r>
        <w:t>создании</w:t>
      </w:r>
      <w:r>
        <w:rPr>
          <w:spacing w:val="19"/>
        </w:rPr>
        <w:t xml:space="preserve"> </w:t>
      </w:r>
      <w:r>
        <w:t>текста,</w:t>
      </w:r>
      <w:r>
        <w:rPr>
          <w:spacing w:val="20"/>
        </w:rPr>
        <w:t xml:space="preserve"> </w:t>
      </w:r>
      <w:r>
        <w:t>вносить</w:t>
      </w:r>
    </w:p>
    <w:p w:rsidR="001E2584" w:rsidRDefault="001E2584" w:rsidP="00AF300B">
      <w:pPr>
        <w:pStyle w:val="ab"/>
        <w:spacing w:line="276" w:lineRule="auto"/>
        <w:ind w:firstLine="0"/>
        <w:divId w:val="1382554304"/>
      </w:pPr>
      <w:r>
        <w:t>необходимые</w:t>
      </w:r>
      <w:r>
        <w:rPr>
          <w:spacing w:val="-4"/>
        </w:rPr>
        <w:t xml:space="preserve"> </w:t>
      </w:r>
      <w:r>
        <w:t>коррективы;</w:t>
      </w:r>
    </w:p>
    <w:p w:rsidR="001E2584" w:rsidRDefault="001E2584" w:rsidP="00AF300B">
      <w:pPr>
        <w:pStyle w:val="ab"/>
        <w:spacing w:line="276" w:lineRule="auto"/>
        <w:ind w:right="233" w:firstLine="719"/>
        <w:divId w:val="1382554304"/>
      </w:pPr>
      <w:r>
        <w:t>оценивать приобретённый опыт, в том числе речевой; анализировать и оценивать</w:t>
      </w:r>
      <w:r>
        <w:rPr>
          <w:spacing w:val="1"/>
        </w:rPr>
        <w:t xml:space="preserve"> </w:t>
      </w:r>
      <w:r>
        <w:t>собственную</w:t>
      </w:r>
      <w:r>
        <w:rPr>
          <w:spacing w:val="-2"/>
        </w:rPr>
        <w:t xml:space="preserve"> </w:t>
      </w:r>
      <w:r>
        <w:t>работу:</w:t>
      </w:r>
      <w:r>
        <w:rPr>
          <w:spacing w:val="-1"/>
        </w:rPr>
        <w:t xml:space="preserve"> </w:t>
      </w:r>
      <w:r>
        <w:t>меру</w:t>
      </w:r>
      <w:r>
        <w:rPr>
          <w:spacing w:val="-2"/>
        </w:rPr>
        <w:t xml:space="preserve"> </w:t>
      </w:r>
      <w:r>
        <w:t>самостоятельности,</w:t>
      </w:r>
      <w:r>
        <w:rPr>
          <w:spacing w:val="-1"/>
        </w:rPr>
        <w:t xml:space="preserve"> </w:t>
      </w:r>
      <w:r>
        <w:t>затруднения,</w:t>
      </w:r>
      <w:r>
        <w:rPr>
          <w:spacing w:val="-1"/>
        </w:rPr>
        <w:t xml:space="preserve"> </w:t>
      </w:r>
      <w:r>
        <w:t>дефициты,</w:t>
      </w:r>
      <w:r>
        <w:rPr>
          <w:spacing w:val="-2"/>
        </w:rPr>
        <w:t xml:space="preserve"> </w:t>
      </w:r>
      <w:r>
        <w:t>ошибки</w:t>
      </w:r>
      <w:r>
        <w:rPr>
          <w:spacing w:val="-3"/>
        </w:rPr>
        <w:t xml:space="preserve"> </w:t>
      </w:r>
      <w:r>
        <w:t>и</w:t>
      </w:r>
      <w:r>
        <w:rPr>
          <w:spacing w:val="-2"/>
        </w:rPr>
        <w:t xml:space="preserve"> </w:t>
      </w:r>
      <w:r>
        <w:t>другие;</w:t>
      </w:r>
    </w:p>
    <w:p w:rsidR="001E2584" w:rsidRDefault="001E2584" w:rsidP="00AF300B">
      <w:pPr>
        <w:pStyle w:val="ab"/>
        <w:spacing w:line="276" w:lineRule="auto"/>
        <w:ind w:right="230" w:firstLine="719"/>
        <w:divId w:val="1382554304"/>
      </w:pPr>
      <w:r>
        <w:lastRenderedPageBreak/>
        <w:t>осуществлять</w:t>
      </w:r>
      <w:r>
        <w:rPr>
          <w:spacing w:val="1"/>
        </w:rPr>
        <w:t xml:space="preserve"> </w:t>
      </w:r>
      <w:r>
        <w:t>речевую</w:t>
      </w:r>
      <w:r>
        <w:rPr>
          <w:spacing w:val="1"/>
        </w:rPr>
        <w:t xml:space="preserve"> </w:t>
      </w:r>
      <w:r>
        <w:t>рефлексию</w:t>
      </w:r>
      <w:r>
        <w:rPr>
          <w:spacing w:val="1"/>
        </w:rPr>
        <w:t xml:space="preserve"> </w:t>
      </w:r>
      <w:r>
        <w:t>(выявлять</w:t>
      </w:r>
      <w:r>
        <w:rPr>
          <w:spacing w:val="1"/>
        </w:rPr>
        <w:t xml:space="preserve"> </w:t>
      </w:r>
      <w:r>
        <w:t>коммуникативные</w:t>
      </w:r>
      <w:r>
        <w:rPr>
          <w:spacing w:val="1"/>
        </w:rPr>
        <w:t xml:space="preserve"> </w:t>
      </w:r>
      <w:r>
        <w:t>неудачи</w:t>
      </w:r>
      <w:r>
        <w:rPr>
          <w:spacing w:val="1"/>
        </w:rPr>
        <w:t xml:space="preserve"> </w:t>
      </w:r>
      <w:r>
        <w:t>и</w:t>
      </w:r>
      <w:r>
        <w:rPr>
          <w:spacing w:val="1"/>
        </w:rPr>
        <w:t xml:space="preserve"> </w:t>
      </w:r>
      <w:r>
        <w:t>их</w:t>
      </w:r>
      <w:r>
        <w:rPr>
          <w:spacing w:val="1"/>
        </w:rPr>
        <w:t xml:space="preserve"> </w:t>
      </w:r>
      <w:r>
        <w:t>причины, уметь предупреждать их), давать оценку приобретённому речевому опыту и</w:t>
      </w:r>
      <w:r>
        <w:rPr>
          <w:spacing w:val="1"/>
        </w:rPr>
        <w:t xml:space="preserve"> </w:t>
      </w:r>
      <w:r>
        <w:t>корректировать собственную речь</w:t>
      </w:r>
      <w:r>
        <w:rPr>
          <w:spacing w:val="-1"/>
        </w:rPr>
        <w:t xml:space="preserve"> </w:t>
      </w:r>
      <w:r>
        <w:t>с</w:t>
      </w:r>
      <w:r>
        <w:rPr>
          <w:spacing w:val="-1"/>
        </w:rPr>
        <w:t xml:space="preserve"> </w:t>
      </w:r>
      <w:r>
        <w:t>учётом целей</w:t>
      </w:r>
      <w:r>
        <w:rPr>
          <w:spacing w:val="-1"/>
        </w:rPr>
        <w:t xml:space="preserve"> </w:t>
      </w:r>
      <w:r>
        <w:t>и условий общения;</w:t>
      </w:r>
    </w:p>
    <w:p w:rsidR="001E2584" w:rsidRDefault="001E2584" w:rsidP="00AF300B">
      <w:pPr>
        <w:pStyle w:val="ab"/>
        <w:spacing w:before="1" w:line="276" w:lineRule="auto"/>
        <w:ind w:right="232" w:firstLine="719"/>
        <w:divId w:val="1382554304"/>
      </w:pPr>
      <w:r>
        <w:t>давать оценку новым ситуациям, в том числе изображённым в художественной</w:t>
      </w:r>
      <w:r>
        <w:rPr>
          <w:spacing w:val="1"/>
        </w:rPr>
        <w:t xml:space="preserve"> </w:t>
      </w:r>
      <w:r>
        <w:t>литературе;</w:t>
      </w:r>
      <w:r>
        <w:rPr>
          <w:spacing w:val="-1"/>
        </w:rPr>
        <w:t xml:space="preserve"> </w:t>
      </w:r>
      <w:r>
        <w:t>оценивать</w:t>
      </w:r>
      <w:r>
        <w:rPr>
          <w:spacing w:val="-1"/>
        </w:rPr>
        <w:t xml:space="preserve"> </w:t>
      </w:r>
      <w:r>
        <w:t>приобретенный</w:t>
      </w:r>
      <w:r>
        <w:rPr>
          <w:spacing w:val="-1"/>
        </w:rPr>
        <w:t xml:space="preserve"> </w:t>
      </w:r>
      <w:r>
        <w:t>опыт с</w:t>
      </w:r>
      <w:r>
        <w:rPr>
          <w:spacing w:val="-4"/>
        </w:rPr>
        <w:t xml:space="preserve"> </w:t>
      </w:r>
      <w:r>
        <w:t>учетом</w:t>
      </w:r>
      <w:r>
        <w:rPr>
          <w:spacing w:val="-1"/>
        </w:rPr>
        <w:t xml:space="preserve"> </w:t>
      </w:r>
      <w:r>
        <w:t>литературных знаний;</w:t>
      </w:r>
    </w:p>
    <w:p w:rsidR="001E2584" w:rsidRDefault="001E2584" w:rsidP="00AF300B">
      <w:pPr>
        <w:pStyle w:val="ab"/>
        <w:spacing w:line="276" w:lineRule="auto"/>
        <w:ind w:right="222" w:firstLine="719"/>
        <w:divId w:val="1382554304"/>
      </w:pPr>
      <w:r>
        <w:t>осознавать ценностное отношение к литературе как неотъемлемой части культуры;</w:t>
      </w:r>
      <w:r>
        <w:rPr>
          <w:spacing w:val="1"/>
        </w:rPr>
        <w:t xml:space="preserve"> </w:t>
      </w:r>
      <w:r>
        <w:t>выявлять</w:t>
      </w:r>
      <w:r>
        <w:rPr>
          <w:spacing w:val="1"/>
        </w:rPr>
        <w:t xml:space="preserve"> </w:t>
      </w:r>
      <w:r>
        <w:t>взаимосвязи</w:t>
      </w:r>
      <w:r>
        <w:rPr>
          <w:spacing w:val="1"/>
        </w:rPr>
        <w:t xml:space="preserve"> </w:t>
      </w:r>
      <w:r>
        <w:t>между</w:t>
      </w:r>
      <w:r>
        <w:rPr>
          <w:spacing w:val="1"/>
        </w:rPr>
        <w:t xml:space="preserve"> </w:t>
      </w:r>
      <w:r>
        <w:t>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w:t>
      </w:r>
      <w:r>
        <w:rPr>
          <w:spacing w:val="1"/>
        </w:rPr>
        <w:t xml:space="preserve"> </w:t>
      </w:r>
      <w:r>
        <w:t>нравственным</w:t>
      </w:r>
      <w:r>
        <w:rPr>
          <w:spacing w:val="-3"/>
        </w:rPr>
        <w:t xml:space="preserve"> </w:t>
      </w:r>
      <w:r>
        <w:t>развитием</w:t>
      </w:r>
      <w:r>
        <w:rPr>
          <w:spacing w:val="-1"/>
        </w:rPr>
        <w:t xml:space="preserve"> </w:t>
      </w:r>
      <w:r>
        <w:t>личности;</w:t>
      </w:r>
    </w:p>
    <w:p w:rsidR="001E2584" w:rsidRDefault="001E2584" w:rsidP="00AF300B">
      <w:pPr>
        <w:pStyle w:val="ab"/>
        <w:spacing w:line="276" w:lineRule="auto"/>
        <w:ind w:right="230" w:firstLine="719"/>
        <w:divId w:val="1382554304"/>
      </w:pPr>
      <w:r>
        <w:t>принимать мотивы и аргументы других при анализе результатов деятельности, в</w:t>
      </w:r>
      <w:r>
        <w:rPr>
          <w:spacing w:val="1"/>
        </w:rPr>
        <w:t xml:space="preserve"> </w:t>
      </w:r>
      <w:r>
        <w:t>том числе в процессе чтения художественной литературы и обсуждения литературных</w:t>
      </w:r>
      <w:r>
        <w:rPr>
          <w:spacing w:val="1"/>
        </w:rPr>
        <w:t xml:space="preserve"> </w:t>
      </w:r>
      <w:r>
        <w:t>героев</w:t>
      </w:r>
      <w:r>
        <w:rPr>
          <w:spacing w:val="-2"/>
        </w:rPr>
        <w:t xml:space="preserve"> </w:t>
      </w:r>
      <w:r>
        <w:t>и проблем,</w:t>
      </w:r>
      <w:r>
        <w:rPr>
          <w:spacing w:val="-1"/>
        </w:rPr>
        <w:t xml:space="preserve"> </w:t>
      </w:r>
      <w:r>
        <w:t>поставленных в</w:t>
      </w:r>
      <w:r>
        <w:rPr>
          <w:spacing w:val="-1"/>
        </w:rPr>
        <w:t xml:space="preserve"> </w:t>
      </w:r>
      <w:r>
        <w:t>художественных</w:t>
      </w:r>
      <w:r>
        <w:rPr>
          <w:spacing w:val="-1"/>
        </w:rPr>
        <w:t xml:space="preserve"> </w:t>
      </w:r>
      <w:r>
        <w:t>произведениях.</w:t>
      </w:r>
    </w:p>
    <w:p w:rsidR="001E2584" w:rsidRDefault="001E2584" w:rsidP="00AF300B">
      <w:pPr>
        <w:pStyle w:val="Heading4"/>
        <w:spacing w:line="276" w:lineRule="auto"/>
        <w:ind w:left="1330"/>
        <w:divId w:val="1382554304"/>
      </w:pPr>
      <w:r>
        <w:t>Иностранный</w:t>
      </w:r>
      <w:r>
        <w:rPr>
          <w:spacing w:val="-3"/>
        </w:rPr>
        <w:t xml:space="preserve"> </w:t>
      </w:r>
      <w:r>
        <w:t>язык.</w:t>
      </w:r>
    </w:p>
    <w:p w:rsidR="001E2584" w:rsidRDefault="001E2584" w:rsidP="00AF300B">
      <w:pPr>
        <w:pStyle w:val="ab"/>
        <w:spacing w:line="276" w:lineRule="auto"/>
        <w:ind w:left="763" w:right="232" w:firstLine="578"/>
        <w:divId w:val="138255430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2"/>
        </w:rPr>
        <w:t xml:space="preserve"> </w:t>
      </w:r>
      <w:r>
        <w:t>логические</w:t>
      </w:r>
      <w:r>
        <w:rPr>
          <w:spacing w:val="-1"/>
        </w:rPr>
        <w:t xml:space="preserve"> </w:t>
      </w:r>
      <w:r>
        <w:t>и исследовательские</w:t>
      </w:r>
      <w:r>
        <w:rPr>
          <w:spacing w:val="-1"/>
        </w:rPr>
        <w:t xml:space="preserve"> </w:t>
      </w:r>
      <w:r>
        <w:t>действия:</w:t>
      </w:r>
    </w:p>
    <w:p w:rsidR="001E2584" w:rsidRDefault="001E2584" w:rsidP="00AF300B">
      <w:pPr>
        <w:pStyle w:val="ab"/>
        <w:spacing w:line="276" w:lineRule="auto"/>
        <w:ind w:firstLine="719"/>
        <w:jc w:val="left"/>
        <w:divId w:val="1382554304"/>
      </w:pPr>
      <w:r>
        <w:t>анализировать,</w:t>
      </w:r>
      <w:r>
        <w:rPr>
          <w:spacing w:val="60"/>
        </w:rPr>
        <w:t xml:space="preserve"> </w:t>
      </w:r>
      <w:r>
        <w:t>устанавливать</w:t>
      </w:r>
      <w:r>
        <w:rPr>
          <w:spacing w:val="4"/>
        </w:rPr>
        <w:t xml:space="preserve"> </w:t>
      </w:r>
      <w:r>
        <w:t>аналогии</w:t>
      </w:r>
      <w:r>
        <w:rPr>
          <w:spacing w:val="3"/>
        </w:rPr>
        <w:t xml:space="preserve"> </w:t>
      </w:r>
      <w:r>
        <w:t>между</w:t>
      </w:r>
      <w:r>
        <w:rPr>
          <w:spacing w:val="3"/>
        </w:rPr>
        <w:t xml:space="preserve"> </w:t>
      </w:r>
      <w:r>
        <w:t>способами</w:t>
      </w:r>
      <w:r>
        <w:rPr>
          <w:spacing w:val="3"/>
        </w:rPr>
        <w:t xml:space="preserve"> </w:t>
      </w:r>
      <w:r>
        <w:t>выражения</w:t>
      </w:r>
      <w:r>
        <w:rPr>
          <w:spacing w:val="2"/>
        </w:rPr>
        <w:t xml:space="preserve"> </w:t>
      </w:r>
      <w:r>
        <w:t>мысли</w:t>
      </w:r>
      <w:r>
        <w:rPr>
          <w:spacing w:val="-57"/>
        </w:rPr>
        <w:t xml:space="preserve"> </w:t>
      </w:r>
      <w:r>
        <w:t>средствами иностранного</w:t>
      </w:r>
      <w:r>
        <w:rPr>
          <w:spacing w:val="-1"/>
        </w:rPr>
        <w:t xml:space="preserve"> </w:t>
      </w:r>
      <w:r>
        <w:t>и родного языков;</w:t>
      </w:r>
    </w:p>
    <w:p w:rsidR="001E2584" w:rsidRDefault="001E2584" w:rsidP="00AF300B">
      <w:pPr>
        <w:pStyle w:val="ab"/>
        <w:tabs>
          <w:tab w:val="left" w:pos="2871"/>
          <w:tab w:val="left" w:pos="3972"/>
          <w:tab w:val="left" w:pos="4306"/>
          <w:tab w:val="left" w:pos="5461"/>
          <w:tab w:val="left" w:pos="6658"/>
          <w:tab w:val="left" w:pos="7605"/>
          <w:tab w:val="left" w:pos="7938"/>
          <w:tab w:val="left" w:pos="9135"/>
        </w:tabs>
        <w:spacing w:line="276" w:lineRule="auto"/>
        <w:ind w:right="232"/>
        <w:jc w:val="left"/>
        <w:divId w:val="1382554304"/>
      </w:pPr>
      <w:r>
        <w:t>распознавать</w:t>
      </w:r>
      <w:r>
        <w:tab/>
        <w:t>свойства</w:t>
      </w:r>
      <w:r>
        <w:tab/>
        <w:t>и</w:t>
      </w:r>
      <w:r>
        <w:tab/>
        <w:t>признаки</w:t>
      </w:r>
      <w:r>
        <w:tab/>
        <w:t>языковых</w:t>
      </w:r>
      <w:r>
        <w:tab/>
        <w:t>единиц</w:t>
      </w:r>
      <w:r>
        <w:tab/>
        <w:t>и</w:t>
      </w:r>
      <w:r>
        <w:tab/>
        <w:t>языковых</w:t>
      </w:r>
      <w:r>
        <w:tab/>
      </w:r>
      <w:r>
        <w:rPr>
          <w:spacing w:val="-1"/>
        </w:rPr>
        <w:t>явлений</w:t>
      </w:r>
      <w:r>
        <w:rPr>
          <w:spacing w:val="-57"/>
        </w:rPr>
        <w:t xml:space="preserve"> </w:t>
      </w:r>
      <w:r>
        <w:t>иностранного</w:t>
      </w:r>
      <w:r>
        <w:rPr>
          <w:spacing w:val="-1"/>
        </w:rPr>
        <w:t xml:space="preserve"> </w:t>
      </w:r>
      <w:r>
        <w:t>языка; сравнивать,</w:t>
      </w:r>
      <w:r>
        <w:rPr>
          <w:spacing w:val="-1"/>
        </w:rPr>
        <w:t xml:space="preserve"> </w:t>
      </w:r>
      <w:r>
        <w:t>классифицировать</w:t>
      </w:r>
      <w:r>
        <w:rPr>
          <w:spacing w:val="1"/>
        </w:rPr>
        <w:t xml:space="preserve"> </w:t>
      </w:r>
      <w:r>
        <w:t>и</w:t>
      </w:r>
      <w:r>
        <w:rPr>
          <w:spacing w:val="-1"/>
        </w:rPr>
        <w:t xml:space="preserve"> </w:t>
      </w:r>
      <w:r>
        <w:t>обобщать</w:t>
      </w:r>
      <w:r>
        <w:rPr>
          <w:spacing w:val="-2"/>
        </w:rPr>
        <w:t xml:space="preserve"> </w:t>
      </w:r>
      <w:r>
        <w:t>их;</w:t>
      </w:r>
    </w:p>
    <w:p w:rsidR="001E2584" w:rsidRDefault="001E2584" w:rsidP="00AF300B">
      <w:pPr>
        <w:pStyle w:val="ab"/>
        <w:spacing w:line="276" w:lineRule="auto"/>
        <w:jc w:val="left"/>
        <w:divId w:val="1382554304"/>
      </w:pPr>
      <w:r>
        <w:t>выявлять</w:t>
      </w:r>
      <w:r>
        <w:rPr>
          <w:spacing w:val="7"/>
        </w:rPr>
        <w:t xml:space="preserve"> </w:t>
      </w:r>
      <w:r>
        <w:t>признаки</w:t>
      </w:r>
      <w:r>
        <w:rPr>
          <w:spacing w:val="4"/>
        </w:rPr>
        <w:t xml:space="preserve"> </w:t>
      </w:r>
      <w:r>
        <w:t>и</w:t>
      </w:r>
      <w:r>
        <w:rPr>
          <w:spacing w:val="8"/>
        </w:rPr>
        <w:t xml:space="preserve"> </w:t>
      </w:r>
      <w:r>
        <w:t>свойства</w:t>
      </w:r>
      <w:r>
        <w:rPr>
          <w:spacing w:val="5"/>
        </w:rPr>
        <w:t xml:space="preserve"> </w:t>
      </w:r>
      <w:r>
        <w:t>языковых</w:t>
      </w:r>
      <w:r>
        <w:rPr>
          <w:spacing w:val="6"/>
        </w:rPr>
        <w:t xml:space="preserve"> </w:t>
      </w:r>
      <w:r>
        <w:t>единиц</w:t>
      </w:r>
      <w:r>
        <w:rPr>
          <w:spacing w:val="7"/>
        </w:rPr>
        <w:t xml:space="preserve"> </w:t>
      </w:r>
      <w:r>
        <w:t>и</w:t>
      </w:r>
      <w:r>
        <w:rPr>
          <w:spacing w:val="8"/>
        </w:rPr>
        <w:t xml:space="preserve"> </w:t>
      </w:r>
      <w:r>
        <w:t>языковых</w:t>
      </w:r>
      <w:r>
        <w:rPr>
          <w:spacing w:val="5"/>
        </w:rPr>
        <w:t xml:space="preserve"> </w:t>
      </w:r>
      <w:r>
        <w:t>явлений</w:t>
      </w:r>
      <w:r>
        <w:rPr>
          <w:spacing w:val="4"/>
        </w:rPr>
        <w:t xml:space="preserve"> </w:t>
      </w:r>
      <w:r>
        <w:t>иностранного</w:t>
      </w:r>
      <w:r w:rsidR="00410B69">
        <w:t xml:space="preserve"> </w:t>
      </w:r>
      <w:r>
        <w:t>языка</w:t>
      </w:r>
      <w:r>
        <w:rPr>
          <w:spacing w:val="-3"/>
        </w:rPr>
        <w:t xml:space="preserve"> </w:t>
      </w:r>
      <w:r>
        <w:t>(например,</w:t>
      </w:r>
      <w:r>
        <w:rPr>
          <w:spacing w:val="-3"/>
        </w:rPr>
        <w:t xml:space="preserve"> </w:t>
      </w:r>
      <w:r>
        <w:t>грамматических</w:t>
      </w:r>
      <w:r>
        <w:rPr>
          <w:spacing w:val="-3"/>
        </w:rPr>
        <w:t xml:space="preserve"> </w:t>
      </w:r>
      <w:r>
        <w:t>конструкции</w:t>
      </w:r>
      <w:r>
        <w:rPr>
          <w:spacing w:val="-2"/>
        </w:rPr>
        <w:t xml:space="preserve"> </w:t>
      </w:r>
      <w:r>
        <w:t>и</w:t>
      </w:r>
      <w:r>
        <w:rPr>
          <w:spacing w:val="-3"/>
        </w:rPr>
        <w:t xml:space="preserve"> </w:t>
      </w:r>
      <w:r>
        <w:t>их</w:t>
      </w:r>
      <w:r>
        <w:rPr>
          <w:spacing w:val="-6"/>
        </w:rPr>
        <w:t xml:space="preserve"> </w:t>
      </w:r>
      <w:r>
        <w:t>функций);</w:t>
      </w:r>
    </w:p>
    <w:p w:rsidR="001E2584" w:rsidRDefault="001E2584" w:rsidP="00AF300B">
      <w:pPr>
        <w:pStyle w:val="ab"/>
        <w:spacing w:line="276" w:lineRule="auto"/>
        <w:ind w:right="231"/>
        <w:divId w:val="1382554304"/>
      </w:pPr>
      <w:r>
        <w:t>сравнивать</w:t>
      </w:r>
      <w:r>
        <w:rPr>
          <w:spacing w:val="1"/>
        </w:rPr>
        <w:t xml:space="preserve"> </w:t>
      </w:r>
      <w:r>
        <w:t>разные</w:t>
      </w:r>
      <w:r>
        <w:rPr>
          <w:spacing w:val="1"/>
        </w:rPr>
        <w:t xml:space="preserve"> </w:t>
      </w:r>
      <w:r>
        <w:t>типы</w:t>
      </w:r>
      <w:r>
        <w:rPr>
          <w:spacing w:val="1"/>
        </w:rPr>
        <w:t xml:space="preserve"> </w:t>
      </w:r>
      <w:r>
        <w:t>и</w:t>
      </w:r>
      <w:r>
        <w:rPr>
          <w:spacing w:val="1"/>
        </w:rPr>
        <w:t xml:space="preserve"> </w:t>
      </w:r>
      <w:r>
        <w:t>жанры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на</w:t>
      </w:r>
      <w:r>
        <w:rPr>
          <w:spacing w:val="-57"/>
        </w:rPr>
        <w:t xml:space="preserve"> </w:t>
      </w:r>
      <w:r>
        <w:t>иностранном</w:t>
      </w:r>
      <w:r>
        <w:rPr>
          <w:spacing w:val="-2"/>
        </w:rPr>
        <w:t xml:space="preserve"> </w:t>
      </w:r>
      <w:r>
        <w:t>языке;</w:t>
      </w:r>
    </w:p>
    <w:p w:rsidR="001E2584" w:rsidRDefault="001E2584" w:rsidP="00AF300B">
      <w:pPr>
        <w:pStyle w:val="ab"/>
        <w:spacing w:before="1" w:line="276" w:lineRule="auto"/>
        <w:ind w:right="225"/>
        <w:divId w:val="1382554304"/>
      </w:pPr>
      <w:r>
        <w:t>различать в иноязычном устном и письменном тексте - факт и мнение;</w:t>
      </w:r>
      <w:r>
        <w:rPr>
          <w:spacing w:val="1"/>
        </w:rPr>
        <w:t xml:space="preserve"> </w:t>
      </w:r>
      <w:r>
        <w:t>анализировать</w:t>
      </w:r>
      <w:r>
        <w:rPr>
          <w:spacing w:val="36"/>
        </w:rPr>
        <w:t xml:space="preserve"> </w:t>
      </w:r>
      <w:r>
        <w:t>структурно</w:t>
      </w:r>
      <w:r>
        <w:rPr>
          <w:spacing w:val="37"/>
        </w:rPr>
        <w:t xml:space="preserve"> </w:t>
      </w:r>
      <w:r>
        <w:t>и</w:t>
      </w:r>
      <w:r>
        <w:rPr>
          <w:spacing w:val="38"/>
        </w:rPr>
        <w:t xml:space="preserve"> </w:t>
      </w:r>
      <w:r>
        <w:t>содержательно</w:t>
      </w:r>
      <w:r>
        <w:rPr>
          <w:spacing w:val="34"/>
        </w:rPr>
        <w:t xml:space="preserve"> </w:t>
      </w:r>
      <w:r>
        <w:t>разные</w:t>
      </w:r>
      <w:r>
        <w:rPr>
          <w:spacing w:val="35"/>
        </w:rPr>
        <w:t xml:space="preserve"> </w:t>
      </w:r>
      <w:r>
        <w:t>типы</w:t>
      </w:r>
      <w:r>
        <w:rPr>
          <w:spacing w:val="36"/>
        </w:rPr>
        <w:t xml:space="preserve"> </w:t>
      </w:r>
      <w:r>
        <w:t>и</w:t>
      </w:r>
      <w:r>
        <w:rPr>
          <w:spacing w:val="44"/>
        </w:rPr>
        <w:t xml:space="preserve"> </w:t>
      </w:r>
      <w:r>
        <w:t>жанры</w:t>
      </w:r>
      <w:r>
        <w:rPr>
          <w:spacing w:val="36"/>
        </w:rPr>
        <w:t xml:space="preserve"> </w:t>
      </w:r>
      <w:r>
        <w:t>устных</w:t>
      </w:r>
      <w:r>
        <w:rPr>
          <w:spacing w:val="34"/>
        </w:rPr>
        <w:t xml:space="preserve"> </w:t>
      </w:r>
      <w:r>
        <w:t>и</w:t>
      </w:r>
    </w:p>
    <w:p w:rsidR="001E2584" w:rsidRDefault="001E2584" w:rsidP="00AF300B">
      <w:pPr>
        <w:pStyle w:val="ab"/>
        <w:spacing w:line="276" w:lineRule="auto"/>
        <w:ind w:right="232" w:firstLine="0"/>
        <w:divId w:val="1382554304"/>
      </w:pPr>
      <w:r>
        <w:t>письменных высказываний на иностранном языке с целью дальнейшего использования</w:t>
      </w:r>
      <w:r>
        <w:rPr>
          <w:spacing w:val="1"/>
        </w:rPr>
        <w:t xml:space="preserve"> </w:t>
      </w:r>
      <w:r>
        <w:t>результатов</w:t>
      </w:r>
      <w:r>
        <w:rPr>
          <w:spacing w:val="-1"/>
        </w:rPr>
        <w:t xml:space="preserve"> </w:t>
      </w:r>
      <w:r>
        <w:t>анализа</w:t>
      </w:r>
      <w:r>
        <w:rPr>
          <w:spacing w:val="-1"/>
        </w:rPr>
        <w:t xml:space="preserve"> </w:t>
      </w:r>
      <w:r>
        <w:t>в</w:t>
      </w:r>
      <w:r>
        <w:rPr>
          <w:spacing w:val="-1"/>
        </w:rPr>
        <w:t xml:space="preserve"> </w:t>
      </w:r>
      <w:r>
        <w:t>собственных высказывания;</w:t>
      </w:r>
    </w:p>
    <w:p w:rsidR="001E2584" w:rsidRDefault="001E2584" w:rsidP="00AF300B">
      <w:pPr>
        <w:pStyle w:val="ab"/>
        <w:spacing w:line="276" w:lineRule="auto"/>
        <w:ind w:right="226"/>
        <w:divId w:val="1382554304"/>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57"/>
        </w:rPr>
        <w:t xml:space="preserve"> </w:t>
      </w:r>
      <w:r>
        <w:t>особенностей</w:t>
      </w:r>
      <w:r>
        <w:rPr>
          <w:spacing w:val="1"/>
        </w:rPr>
        <w:t xml:space="preserve"> </w:t>
      </w:r>
      <w:r>
        <w:t>единиц</w:t>
      </w:r>
      <w:r>
        <w:rPr>
          <w:spacing w:val="1"/>
        </w:rPr>
        <w:t xml:space="preserve"> </w:t>
      </w:r>
      <w:r>
        <w:t>изучаемого</w:t>
      </w:r>
      <w:r>
        <w:rPr>
          <w:spacing w:val="1"/>
        </w:rPr>
        <w:t xml:space="preserve"> </w:t>
      </w:r>
      <w:r>
        <w:t>языка,</w:t>
      </w:r>
      <w:r>
        <w:rPr>
          <w:spacing w:val="1"/>
        </w:rPr>
        <w:t xml:space="preserve"> </w:t>
      </w:r>
      <w:r>
        <w:t>языковых</w:t>
      </w:r>
      <w:r>
        <w:rPr>
          <w:spacing w:val="1"/>
        </w:rPr>
        <w:t xml:space="preserve"> </w:t>
      </w:r>
      <w:r>
        <w:t>явлений</w:t>
      </w:r>
      <w:r>
        <w:rPr>
          <w:spacing w:val="1"/>
        </w:rPr>
        <w:t xml:space="preserve"> </w:t>
      </w:r>
      <w:r>
        <w:t>(лексических,</w:t>
      </w:r>
      <w:r>
        <w:rPr>
          <w:spacing w:val="1"/>
        </w:rPr>
        <w:t xml:space="preserve"> </w:t>
      </w:r>
      <w:r>
        <w:t>грамматических),</w:t>
      </w:r>
      <w:r>
        <w:rPr>
          <w:spacing w:val="-1"/>
        </w:rPr>
        <w:t xml:space="preserve"> </w:t>
      </w:r>
      <w:r>
        <w:t>социокультурных явлений;</w:t>
      </w:r>
    </w:p>
    <w:p w:rsidR="001E2584" w:rsidRDefault="001E2584" w:rsidP="00AF300B">
      <w:pPr>
        <w:pStyle w:val="ab"/>
        <w:spacing w:line="276" w:lineRule="auto"/>
        <w:ind w:right="232"/>
        <w:divId w:val="1382554304"/>
      </w:pPr>
      <w:r>
        <w:t>формулировать</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 (исследовательского проекта) языковых явлений; осуществлять проверку</w:t>
      </w:r>
      <w:r>
        <w:rPr>
          <w:spacing w:val="1"/>
        </w:rPr>
        <w:t xml:space="preserve"> </w:t>
      </w:r>
      <w:r>
        <w:t>гипотезы;</w:t>
      </w:r>
    </w:p>
    <w:p w:rsidR="001E2584" w:rsidRDefault="001E2584" w:rsidP="00AF300B">
      <w:pPr>
        <w:pStyle w:val="ab"/>
        <w:spacing w:line="276" w:lineRule="auto"/>
        <w:ind w:right="227"/>
        <w:divId w:val="1382554304"/>
      </w:pPr>
      <w:r>
        <w:t>самостоятельно формулировать обобщения и выводы по результатам проведённого</w:t>
      </w:r>
      <w:r>
        <w:rPr>
          <w:spacing w:val="1"/>
        </w:rPr>
        <w:t xml:space="preserve"> </w:t>
      </w:r>
      <w:r>
        <w:t>наблюдения</w:t>
      </w:r>
      <w:r>
        <w:rPr>
          <w:spacing w:val="-4"/>
        </w:rPr>
        <w:t xml:space="preserve"> </w:t>
      </w:r>
      <w:r>
        <w:t>за</w:t>
      </w:r>
      <w:r>
        <w:rPr>
          <w:spacing w:val="-1"/>
        </w:rPr>
        <w:t xml:space="preserve"> </w:t>
      </w:r>
      <w:r>
        <w:t>языковыми явлениями;</w:t>
      </w:r>
    </w:p>
    <w:p w:rsidR="001E2584" w:rsidRDefault="001E2584" w:rsidP="00AF300B">
      <w:pPr>
        <w:pStyle w:val="ab"/>
        <w:spacing w:line="276" w:lineRule="auto"/>
        <w:ind w:right="235"/>
        <w:divId w:val="1382554304"/>
      </w:pP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w:t>
      </w:r>
      <w:r>
        <w:rPr>
          <w:spacing w:val="1"/>
        </w:rPr>
        <w:t xml:space="preserve"> </w:t>
      </w:r>
      <w:r>
        <w:t>презентации,</w:t>
      </w:r>
      <w:r>
        <w:rPr>
          <w:spacing w:val="1"/>
        </w:rPr>
        <w:t xml:space="preserve"> </w:t>
      </w:r>
      <w:r>
        <w:t>схемы,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других</w:t>
      </w:r>
      <w:r>
        <w:rPr>
          <w:spacing w:val="1"/>
        </w:rPr>
        <w:t xml:space="preserve"> </w:t>
      </w:r>
      <w:r>
        <w:t>на</w:t>
      </w:r>
      <w:r>
        <w:rPr>
          <w:spacing w:val="1"/>
        </w:rPr>
        <w:t xml:space="preserve"> </w:t>
      </w:r>
      <w:r>
        <w:t>уроке</w:t>
      </w:r>
      <w:r>
        <w:rPr>
          <w:spacing w:val="1"/>
        </w:rPr>
        <w:t xml:space="preserve"> </w:t>
      </w:r>
      <w:r>
        <w:t>или</w:t>
      </w:r>
      <w:r>
        <w:rPr>
          <w:spacing w:val="1"/>
        </w:rPr>
        <w:t xml:space="preserve"> </w:t>
      </w:r>
      <w:r>
        <w:t>во</w:t>
      </w:r>
      <w:r>
        <w:rPr>
          <w:spacing w:val="1"/>
        </w:rPr>
        <w:t xml:space="preserve"> </w:t>
      </w:r>
      <w:r>
        <w:t>внеурочной</w:t>
      </w:r>
      <w:r>
        <w:rPr>
          <w:spacing w:val="-1"/>
        </w:rPr>
        <w:t xml:space="preserve"> </w:t>
      </w:r>
      <w:r>
        <w:t>деятельности;</w:t>
      </w:r>
    </w:p>
    <w:p w:rsidR="001E2584" w:rsidRDefault="001E2584" w:rsidP="00AF300B">
      <w:pPr>
        <w:pStyle w:val="ab"/>
        <w:spacing w:before="1" w:line="276" w:lineRule="auto"/>
        <w:ind w:right="230"/>
        <w:divId w:val="1382554304"/>
      </w:pPr>
      <w:r>
        <w:t>проводить небольшое исследование межкультурного характера по установлению</w:t>
      </w:r>
      <w:r>
        <w:rPr>
          <w:spacing w:val="1"/>
        </w:rPr>
        <w:t xml:space="preserve"> </w:t>
      </w:r>
      <w:r>
        <w:t>соответствий и различий в культурных особенностях родной страны и страны изучаемого</w:t>
      </w:r>
      <w:r>
        <w:rPr>
          <w:spacing w:val="1"/>
        </w:rPr>
        <w:t xml:space="preserve"> </w:t>
      </w:r>
      <w:r>
        <w:t>языка.</w:t>
      </w:r>
    </w:p>
    <w:p w:rsidR="001E2584" w:rsidRDefault="001E2584" w:rsidP="00AF300B">
      <w:pPr>
        <w:pStyle w:val="ab"/>
        <w:spacing w:line="276" w:lineRule="auto"/>
        <w:ind w:right="232"/>
        <w:divId w:val="1382554304"/>
      </w:pPr>
      <w:r>
        <w:t>Формирование универсальных учебных познавательных действий включает работу</w:t>
      </w:r>
      <w:r>
        <w:rPr>
          <w:spacing w:val="1"/>
        </w:rPr>
        <w:t xml:space="preserve"> </w:t>
      </w:r>
      <w:r>
        <w:t>с</w:t>
      </w:r>
      <w:r>
        <w:rPr>
          <w:spacing w:val="-2"/>
        </w:rPr>
        <w:t xml:space="preserve"> </w:t>
      </w:r>
      <w:r>
        <w:t>информацией:</w:t>
      </w:r>
    </w:p>
    <w:p w:rsidR="001E2584" w:rsidRDefault="001E2584" w:rsidP="00AF300B">
      <w:pPr>
        <w:pStyle w:val="ab"/>
        <w:spacing w:line="276" w:lineRule="auto"/>
        <w:ind w:right="232"/>
        <w:divId w:val="1382554304"/>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различные</w:t>
      </w:r>
      <w:r>
        <w:rPr>
          <w:spacing w:val="1"/>
        </w:rPr>
        <w:t xml:space="preserve"> </w:t>
      </w:r>
      <w:r>
        <w:t>стратегии</w:t>
      </w:r>
      <w:r>
        <w:rPr>
          <w:spacing w:val="1"/>
        </w:rPr>
        <w:t xml:space="preserve"> </w:t>
      </w:r>
      <w:r>
        <w:t>чтения</w:t>
      </w:r>
      <w:r>
        <w:rPr>
          <w:spacing w:val="14"/>
        </w:rPr>
        <w:t xml:space="preserve"> </w:t>
      </w:r>
      <w:r>
        <w:t>и</w:t>
      </w:r>
      <w:r>
        <w:rPr>
          <w:spacing w:val="15"/>
        </w:rPr>
        <w:t xml:space="preserve"> </w:t>
      </w:r>
      <w:r>
        <w:t>аудирования</w:t>
      </w:r>
      <w:r>
        <w:rPr>
          <w:spacing w:val="12"/>
        </w:rPr>
        <w:t xml:space="preserve"> </w:t>
      </w:r>
      <w:r>
        <w:t>для</w:t>
      </w:r>
      <w:r>
        <w:rPr>
          <w:spacing w:val="15"/>
        </w:rPr>
        <w:t xml:space="preserve"> </w:t>
      </w:r>
      <w:r>
        <w:t>получения</w:t>
      </w:r>
      <w:r>
        <w:rPr>
          <w:spacing w:val="14"/>
        </w:rPr>
        <w:t xml:space="preserve"> </w:t>
      </w:r>
      <w:r>
        <w:t>информации</w:t>
      </w:r>
      <w:r>
        <w:rPr>
          <w:spacing w:val="16"/>
        </w:rPr>
        <w:t xml:space="preserve"> </w:t>
      </w:r>
      <w:r>
        <w:t>(с</w:t>
      </w:r>
      <w:r>
        <w:rPr>
          <w:spacing w:val="12"/>
        </w:rPr>
        <w:t xml:space="preserve"> </w:t>
      </w:r>
      <w:r>
        <w:t>пониманием</w:t>
      </w:r>
      <w:r>
        <w:rPr>
          <w:spacing w:val="13"/>
        </w:rPr>
        <w:t xml:space="preserve"> </w:t>
      </w:r>
      <w:r>
        <w:t>основного</w:t>
      </w:r>
      <w:r>
        <w:rPr>
          <w:spacing w:val="14"/>
        </w:rPr>
        <w:t xml:space="preserve"> </w:t>
      </w:r>
      <w:r>
        <w:t>содержания,</w:t>
      </w:r>
      <w:r>
        <w:rPr>
          <w:spacing w:val="-57"/>
        </w:rPr>
        <w:t xml:space="preserve"> </w:t>
      </w:r>
      <w:r>
        <w:t>с</w:t>
      </w:r>
      <w:r>
        <w:rPr>
          <w:spacing w:val="-2"/>
        </w:rPr>
        <w:t xml:space="preserve"> </w:t>
      </w:r>
      <w:r>
        <w:t>пониманием</w:t>
      </w:r>
      <w:r>
        <w:rPr>
          <w:spacing w:val="-1"/>
        </w:rPr>
        <w:t xml:space="preserve"> </w:t>
      </w:r>
      <w:r>
        <w:t>запрашиваемой</w:t>
      </w:r>
      <w:r>
        <w:rPr>
          <w:spacing w:val="-1"/>
        </w:rPr>
        <w:t xml:space="preserve"> </w:t>
      </w:r>
      <w:r>
        <w:t>информации, с</w:t>
      </w:r>
      <w:r>
        <w:rPr>
          <w:spacing w:val="-5"/>
        </w:rPr>
        <w:t xml:space="preserve"> </w:t>
      </w:r>
      <w:r>
        <w:t>полным</w:t>
      </w:r>
      <w:r>
        <w:rPr>
          <w:spacing w:val="-2"/>
        </w:rPr>
        <w:t xml:space="preserve"> </w:t>
      </w:r>
      <w:r>
        <w:t>пониманием);</w:t>
      </w:r>
    </w:p>
    <w:p w:rsidR="001E2584" w:rsidRDefault="001E2584" w:rsidP="00AF300B">
      <w:pPr>
        <w:pStyle w:val="ab"/>
        <w:spacing w:line="276" w:lineRule="auto"/>
        <w:ind w:right="227"/>
        <w:divId w:val="1382554304"/>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 (смыслового и структурного анализа отдельных частей текста, выборочного</w:t>
      </w:r>
      <w:r>
        <w:rPr>
          <w:spacing w:val="1"/>
        </w:rPr>
        <w:t xml:space="preserve"> </w:t>
      </w:r>
      <w:r>
        <w:t>перевода);</w:t>
      </w:r>
    </w:p>
    <w:p w:rsidR="001E2584" w:rsidRDefault="001E2584" w:rsidP="00AF300B">
      <w:pPr>
        <w:pStyle w:val="ab"/>
        <w:spacing w:line="276" w:lineRule="auto"/>
        <w:ind w:right="230"/>
        <w:divId w:val="1382554304"/>
      </w:pPr>
      <w:r>
        <w:lastRenderedPageBreak/>
        <w:t>фиксировать информацию доступными средствами (в виде ключевых слов, плана,</w:t>
      </w:r>
      <w:r>
        <w:rPr>
          <w:spacing w:val="1"/>
        </w:rPr>
        <w:t xml:space="preserve"> </w:t>
      </w:r>
      <w:r>
        <w:t>тезисов);</w:t>
      </w:r>
    </w:p>
    <w:p w:rsidR="001E2584" w:rsidRDefault="001E2584" w:rsidP="00AF300B">
      <w:pPr>
        <w:pStyle w:val="ab"/>
        <w:spacing w:line="276" w:lineRule="auto"/>
        <w:ind w:right="225"/>
        <w:divId w:val="1382554304"/>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r>
        <w:rPr>
          <w:spacing w:val="1"/>
        </w:rPr>
        <w:t xml:space="preserve"> </w:t>
      </w:r>
      <w:r>
        <w:t>критически оценивать и интерпретировать информацию с разных позиций, распознавать и</w:t>
      </w:r>
      <w:r>
        <w:rPr>
          <w:spacing w:val="-57"/>
        </w:rPr>
        <w:t xml:space="preserve"> </w:t>
      </w:r>
      <w:r>
        <w:t>фиксировать</w:t>
      </w:r>
      <w:r>
        <w:rPr>
          <w:spacing w:val="-2"/>
        </w:rPr>
        <w:t xml:space="preserve"> </w:t>
      </w:r>
      <w:r>
        <w:t>противоречия в</w:t>
      </w:r>
      <w:r>
        <w:rPr>
          <w:spacing w:val="-1"/>
        </w:rPr>
        <w:t xml:space="preserve"> </w:t>
      </w:r>
      <w:r>
        <w:t>информационных</w:t>
      </w:r>
      <w:r>
        <w:rPr>
          <w:spacing w:val="-4"/>
        </w:rPr>
        <w:t xml:space="preserve"> </w:t>
      </w:r>
      <w:r>
        <w:t>источниках;</w:t>
      </w:r>
    </w:p>
    <w:p w:rsidR="001E2584" w:rsidRDefault="001E2584" w:rsidP="00AF300B">
      <w:pPr>
        <w:pStyle w:val="ab"/>
        <w:spacing w:line="276" w:lineRule="auto"/>
        <w:divId w:val="1382554304"/>
      </w:pPr>
      <w:r>
        <w:t>соблюдать</w:t>
      </w:r>
      <w:r>
        <w:rPr>
          <w:spacing w:val="-3"/>
        </w:rPr>
        <w:t xml:space="preserve"> </w:t>
      </w:r>
      <w:r>
        <w:t>информационную</w:t>
      </w:r>
      <w:r>
        <w:rPr>
          <w:spacing w:val="-3"/>
        </w:rPr>
        <w:t xml:space="preserve"> </w:t>
      </w:r>
      <w:r>
        <w:t>безопасность</w:t>
      </w:r>
      <w:r>
        <w:rPr>
          <w:spacing w:val="-2"/>
        </w:rPr>
        <w:t xml:space="preserve"> </w:t>
      </w:r>
      <w:r>
        <w:t>при</w:t>
      </w:r>
      <w:r>
        <w:rPr>
          <w:spacing w:val="-5"/>
        </w:rPr>
        <w:t xml:space="preserve"> </w:t>
      </w:r>
      <w:r>
        <w:t>работе</w:t>
      </w:r>
      <w:r>
        <w:rPr>
          <w:spacing w:val="-3"/>
        </w:rPr>
        <w:t xml:space="preserve"> </w:t>
      </w:r>
      <w:r>
        <w:t>в</w:t>
      </w:r>
      <w:r>
        <w:rPr>
          <w:spacing w:val="-4"/>
        </w:rPr>
        <w:t xml:space="preserve"> </w:t>
      </w:r>
      <w:r>
        <w:t>сети</w:t>
      </w:r>
      <w:r>
        <w:rPr>
          <w:spacing w:val="-2"/>
        </w:rPr>
        <w:t xml:space="preserve"> </w:t>
      </w:r>
      <w:r>
        <w:t>Интернет.</w:t>
      </w:r>
    </w:p>
    <w:p w:rsidR="001E2584" w:rsidRDefault="001E2584" w:rsidP="00AF300B">
      <w:pPr>
        <w:pStyle w:val="ab"/>
        <w:spacing w:line="276" w:lineRule="auto"/>
        <w:ind w:right="230"/>
        <w:divId w:val="1382554304"/>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1"/>
        </w:rPr>
        <w:t xml:space="preserve"> </w:t>
      </w:r>
      <w:r>
        <w:t>умения:</w:t>
      </w:r>
    </w:p>
    <w:p w:rsidR="001E2584" w:rsidRDefault="001E2584" w:rsidP="00AF300B">
      <w:pPr>
        <w:pStyle w:val="ab"/>
        <w:spacing w:before="1" w:line="276" w:lineRule="auto"/>
        <w:ind w:right="229"/>
        <w:divId w:val="1382554304"/>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57"/>
        </w:rPr>
        <w:t xml:space="preserve"> </w:t>
      </w:r>
      <w:r>
        <w:t>высказывания</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участвовать</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 и целями общения;</w:t>
      </w:r>
    </w:p>
    <w:p w:rsidR="001E2584" w:rsidRDefault="001E2584" w:rsidP="00AF300B">
      <w:pPr>
        <w:pStyle w:val="ab"/>
        <w:spacing w:line="276" w:lineRule="auto"/>
        <w:ind w:right="229"/>
        <w:divId w:val="1382554304"/>
      </w:pPr>
      <w:r>
        <w:t>развернуто,</w:t>
      </w:r>
      <w:r>
        <w:rPr>
          <w:spacing w:val="1"/>
        </w:rPr>
        <w:t xml:space="preserve"> </w:t>
      </w:r>
      <w:r>
        <w:t>логично</w:t>
      </w:r>
      <w:r>
        <w:rPr>
          <w:spacing w:val="1"/>
        </w:rPr>
        <w:t xml:space="preserve"> </w:t>
      </w:r>
      <w:r>
        <w:t>и</w:t>
      </w:r>
      <w:r>
        <w:rPr>
          <w:spacing w:val="1"/>
        </w:rPr>
        <w:t xml:space="preserve"> </w:t>
      </w:r>
      <w:r>
        <w:t>точно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w:t>
      </w:r>
      <w:r>
        <w:rPr>
          <w:spacing w:val="1"/>
        </w:rPr>
        <w:t xml:space="preserve"> </w:t>
      </w:r>
      <w:r>
        <w:t>использованием</w:t>
      </w:r>
      <w:r>
        <w:rPr>
          <w:spacing w:val="1"/>
        </w:rPr>
        <w:t xml:space="preserve"> </w:t>
      </w:r>
      <w:r>
        <w:t>языковых</w:t>
      </w:r>
      <w:r>
        <w:rPr>
          <w:spacing w:val="-1"/>
        </w:rPr>
        <w:t xml:space="preserve"> </w:t>
      </w:r>
      <w:r>
        <w:t>средств изучаемого иностранного языка;</w:t>
      </w:r>
    </w:p>
    <w:p w:rsidR="001E2584" w:rsidRDefault="001E2584" w:rsidP="00AF300B">
      <w:pPr>
        <w:pStyle w:val="ab"/>
        <w:spacing w:line="276" w:lineRule="auto"/>
        <w:ind w:right="234"/>
        <w:divId w:val="1382554304"/>
      </w:pPr>
      <w:r>
        <w:t>выбирать и использовать выразительные средства языка и знаковых систем (текст,</w:t>
      </w:r>
      <w:r>
        <w:rPr>
          <w:spacing w:val="1"/>
        </w:rPr>
        <w:t xml:space="preserve"> </w:t>
      </w:r>
      <w:r>
        <w:t>таблица,</w:t>
      </w:r>
      <w:r>
        <w:rPr>
          <w:spacing w:val="-1"/>
        </w:rPr>
        <w:t xml:space="preserve"> </w:t>
      </w:r>
      <w:r>
        <w:t>схема</w:t>
      </w:r>
      <w:r>
        <w:rPr>
          <w:spacing w:val="-1"/>
        </w:rPr>
        <w:t xml:space="preserve"> </w:t>
      </w:r>
      <w:r>
        <w:t>и другие)</w:t>
      </w:r>
      <w:r>
        <w:rPr>
          <w:spacing w:val="-1"/>
        </w:rPr>
        <w:t xml:space="preserve"> </w:t>
      </w:r>
      <w:r>
        <w:t>в</w:t>
      </w:r>
      <w:r>
        <w:rPr>
          <w:spacing w:val="-2"/>
        </w:rPr>
        <w:t xml:space="preserve"> </w:t>
      </w:r>
      <w:r>
        <w:t>соответствии с</w:t>
      </w:r>
      <w:r>
        <w:rPr>
          <w:spacing w:val="-1"/>
        </w:rPr>
        <w:t xml:space="preserve"> </w:t>
      </w:r>
      <w:r>
        <w:t>коммуникативной</w:t>
      </w:r>
      <w:r>
        <w:rPr>
          <w:spacing w:val="1"/>
        </w:rPr>
        <w:t xml:space="preserve"> </w:t>
      </w:r>
      <w:r>
        <w:t>задачей;</w:t>
      </w:r>
    </w:p>
    <w:p w:rsidR="001E2584" w:rsidRDefault="001E2584" w:rsidP="00AF300B">
      <w:pPr>
        <w:pStyle w:val="ab"/>
        <w:spacing w:line="276" w:lineRule="auto"/>
        <w:ind w:right="232"/>
        <w:divId w:val="1382554304"/>
      </w:pPr>
      <w:r>
        <w:t>осуществлять смысловое чтение текста с учетом коммуникативной задачи и вида</w:t>
      </w:r>
      <w:r>
        <w:rPr>
          <w:spacing w:val="1"/>
        </w:rPr>
        <w:t xml:space="preserve"> </w:t>
      </w:r>
      <w:r>
        <w:t>текста,</w:t>
      </w:r>
      <w:r>
        <w:rPr>
          <w:spacing w:val="1"/>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полным</w:t>
      </w:r>
      <w:r>
        <w:rPr>
          <w:spacing w:val="-3"/>
        </w:rPr>
        <w:t xml:space="preserve"> </w:t>
      </w:r>
      <w:r>
        <w:t>пониманием, с</w:t>
      </w:r>
      <w:r>
        <w:rPr>
          <w:spacing w:val="-2"/>
        </w:rPr>
        <w:t xml:space="preserve"> </w:t>
      </w:r>
      <w:r>
        <w:t>нахождением</w:t>
      </w:r>
      <w:r>
        <w:rPr>
          <w:spacing w:val="-1"/>
        </w:rPr>
        <w:t xml:space="preserve"> </w:t>
      </w:r>
      <w:r>
        <w:t>интересующей информации);</w:t>
      </w:r>
    </w:p>
    <w:p w:rsidR="001E2584" w:rsidRDefault="001E2584" w:rsidP="00AF300B">
      <w:pPr>
        <w:pStyle w:val="ab"/>
        <w:spacing w:line="276" w:lineRule="auto"/>
        <w:ind w:right="228"/>
        <w:divId w:val="1382554304"/>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61"/>
        </w:rPr>
        <w:t xml:space="preserve"> </w:t>
      </w:r>
      <w:r>
        <w:t>решения</w:t>
      </w:r>
      <w:r>
        <w:rPr>
          <w:spacing w:val="1"/>
        </w:rPr>
        <w:t xml:space="preserve"> </w:t>
      </w:r>
      <w:r>
        <w:t>коммуникативной задачи (например, в виде плана высказывания, состоящего из вопросов</w:t>
      </w:r>
      <w:r>
        <w:rPr>
          <w:spacing w:val="1"/>
        </w:rPr>
        <w:t xml:space="preserve"> </w:t>
      </w:r>
      <w:r>
        <w:t>или утверждений);</w:t>
      </w:r>
    </w:p>
    <w:p w:rsidR="001E2584" w:rsidRDefault="001E2584" w:rsidP="00AF300B">
      <w:pPr>
        <w:pStyle w:val="ab"/>
        <w:spacing w:line="276" w:lineRule="auto"/>
        <w:ind w:right="232"/>
        <w:divId w:val="1382554304"/>
      </w:pPr>
      <w:r>
        <w:t>публично представлять на иностранном языке результаты выполненной проектной</w:t>
      </w:r>
      <w:r>
        <w:rPr>
          <w:spacing w:val="1"/>
        </w:rPr>
        <w:t xml:space="preserve"> </w:t>
      </w:r>
      <w:r>
        <w:t>работы,</w:t>
      </w:r>
      <w:r>
        <w:rPr>
          <w:spacing w:val="-2"/>
        </w:rPr>
        <w:t xml:space="preserve"> </w:t>
      </w:r>
      <w:r>
        <w:t>самостоятельно</w:t>
      </w:r>
      <w:r>
        <w:rPr>
          <w:spacing w:val="-2"/>
        </w:rPr>
        <w:t xml:space="preserve"> </w:t>
      </w:r>
      <w:r>
        <w:t>выбирая</w:t>
      </w:r>
      <w:r>
        <w:rPr>
          <w:spacing w:val="-2"/>
        </w:rPr>
        <w:t xml:space="preserve"> </w:t>
      </w:r>
      <w:r>
        <w:t>формат выступления</w:t>
      </w:r>
      <w:r>
        <w:rPr>
          <w:spacing w:val="-1"/>
        </w:rPr>
        <w:t xml:space="preserve"> </w:t>
      </w:r>
      <w:r>
        <w:t>с</w:t>
      </w:r>
      <w:r>
        <w:rPr>
          <w:spacing w:val="-3"/>
        </w:rPr>
        <w:t xml:space="preserve"> </w:t>
      </w:r>
      <w:r>
        <w:t>учетом</w:t>
      </w:r>
      <w:r>
        <w:rPr>
          <w:spacing w:val="-2"/>
        </w:rPr>
        <w:t xml:space="preserve"> </w:t>
      </w:r>
      <w:r>
        <w:t>особенностей</w:t>
      </w:r>
      <w:r>
        <w:rPr>
          <w:spacing w:val="-2"/>
        </w:rPr>
        <w:t xml:space="preserve"> </w:t>
      </w:r>
      <w:r>
        <w:t>аудитории;</w:t>
      </w:r>
    </w:p>
    <w:p w:rsidR="001E2584" w:rsidRDefault="001E2584" w:rsidP="00AF300B">
      <w:pPr>
        <w:pStyle w:val="ab"/>
        <w:spacing w:before="66" w:line="276" w:lineRule="auto"/>
        <w:ind w:right="230"/>
        <w:divId w:val="1382554304"/>
      </w:pPr>
      <w:r>
        <w:t>осуществлять деловую коммуникацию на иностранном языке в рамках выбранного</w:t>
      </w:r>
      <w:r>
        <w:rPr>
          <w:spacing w:val="1"/>
        </w:rPr>
        <w:t xml:space="preserve"> </w:t>
      </w:r>
      <w:r>
        <w:t>профиля</w:t>
      </w:r>
      <w:r>
        <w:rPr>
          <w:spacing w:val="-2"/>
        </w:rPr>
        <w:t xml:space="preserve"> </w:t>
      </w:r>
      <w:r>
        <w:t>с</w:t>
      </w:r>
      <w:r>
        <w:rPr>
          <w:spacing w:val="-1"/>
        </w:rPr>
        <w:t xml:space="preserve"> </w:t>
      </w:r>
      <w:r>
        <w:t>целью</w:t>
      </w:r>
      <w:r>
        <w:rPr>
          <w:spacing w:val="-1"/>
        </w:rPr>
        <w:t xml:space="preserve"> </w:t>
      </w:r>
      <w:r>
        <w:t>решения поставленной</w:t>
      </w:r>
      <w:r>
        <w:rPr>
          <w:spacing w:val="-1"/>
        </w:rPr>
        <w:t xml:space="preserve"> </w:t>
      </w:r>
      <w:r>
        <w:t>коммуникативной</w:t>
      </w:r>
      <w:r>
        <w:rPr>
          <w:spacing w:val="-2"/>
        </w:rPr>
        <w:t xml:space="preserve"> </w:t>
      </w:r>
      <w:r>
        <w:t>задачи.</w:t>
      </w:r>
    </w:p>
    <w:p w:rsidR="001E2584" w:rsidRDefault="001E2584" w:rsidP="00AF300B">
      <w:pPr>
        <w:pStyle w:val="ab"/>
        <w:spacing w:before="1" w:line="276" w:lineRule="auto"/>
        <w:ind w:left="1322" w:right="230" w:firstLine="7"/>
        <w:divId w:val="1382554304"/>
      </w:pPr>
      <w:r>
        <w:t>Формирование универсальных учебных регулятивных действий включает умения:</w:t>
      </w:r>
      <w:r>
        <w:rPr>
          <w:spacing w:val="1"/>
        </w:rPr>
        <w:t xml:space="preserve"> </w:t>
      </w:r>
      <w:r>
        <w:t>планировать</w:t>
      </w:r>
      <w:r>
        <w:rPr>
          <w:spacing w:val="9"/>
        </w:rPr>
        <w:t xml:space="preserve"> </w:t>
      </w:r>
      <w:r>
        <w:t>организацию</w:t>
      </w:r>
      <w:r>
        <w:rPr>
          <w:spacing w:val="10"/>
        </w:rPr>
        <w:t xml:space="preserve"> </w:t>
      </w:r>
      <w:r>
        <w:t>совместной</w:t>
      </w:r>
      <w:r>
        <w:rPr>
          <w:spacing w:val="11"/>
        </w:rPr>
        <w:t xml:space="preserve"> </w:t>
      </w:r>
      <w:r>
        <w:t>работы,</w:t>
      </w:r>
      <w:r>
        <w:rPr>
          <w:spacing w:val="9"/>
        </w:rPr>
        <w:t xml:space="preserve"> </w:t>
      </w:r>
      <w:r>
        <w:t>распределять</w:t>
      </w:r>
      <w:r>
        <w:rPr>
          <w:spacing w:val="10"/>
        </w:rPr>
        <w:t xml:space="preserve"> </w:t>
      </w:r>
      <w:r>
        <w:t>задачи,</w:t>
      </w:r>
      <w:r>
        <w:rPr>
          <w:spacing w:val="10"/>
        </w:rPr>
        <w:t xml:space="preserve"> </w:t>
      </w:r>
      <w:r>
        <w:t>определять</w:t>
      </w:r>
    </w:p>
    <w:p w:rsidR="001E2584" w:rsidRDefault="001E2584" w:rsidP="00AF300B">
      <w:pPr>
        <w:pStyle w:val="ab"/>
        <w:spacing w:line="276" w:lineRule="auto"/>
        <w:ind w:firstLine="0"/>
        <w:divId w:val="1382554304"/>
      </w:pPr>
      <w:r>
        <w:t>свою</w:t>
      </w:r>
      <w:r>
        <w:rPr>
          <w:spacing w:val="-4"/>
        </w:rPr>
        <w:t xml:space="preserve"> </w:t>
      </w:r>
      <w:r>
        <w:t>роль</w:t>
      </w:r>
      <w:r>
        <w:rPr>
          <w:spacing w:val="-1"/>
        </w:rPr>
        <w:t xml:space="preserve"> </w:t>
      </w:r>
      <w:r>
        <w:t>и</w:t>
      </w:r>
      <w:r>
        <w:rPr>
          <w:spacing w:val="-3"/>
        </w:rPr>
        <w:t xml:space="preserve"> </w:t>
      </w:r>
      <w:r>
        <w:t>координировать</w:t>
      </w:r>
      <w:r>
        <w:rPr>
          <w:spacing w:val="-1"/>
        </w:rPr>
        <w:t xml:space="preserve"> </w:t>
      </w:r>
      <w:r>
        <w:t>свои</w:t>
      </w:r>
      <w:r>
        <w:rPr>
          <w:spacing w:val="-3"/>
        </w:rPr>
        <w:t xml:space="preserve"> </w:t>
      </w:r>
      <w:r>
        <w:t>действия</w:t>
      </w:r>
      <w:r>
        <w:rPr>
          <w:spacing w:val="-2"/>
        </w:rPr>
        <w:t xml:space="preserve"> </w:t>
      </w:r>
      <w:r>
        <w:t>с</w:t>
      </w:r>
      <w:r>
        <w:rPr>
          <w:spacing w:val="-3"/>
        </w:rPr>
        <w:t xml:space="preserve"> </w:t>
      </w:r>
      <w:r>
        <w:t>другими</w:t>
      </w:r>
      <w:r>
        <w:rPr>
          <w:spacing w:val="-3"/>
        </w:rPr>
        <w:t xml:space="preserve"> </w:t>
      </w:r>
      <w:r>
        <w:t>членами</w:t>
      </w:r>
      <w:r>
        <w:rPr>
          <w:spacing w:val="-2"/>
        </w:rPr>
        <w:t xml:space="preserve"> </w:t>
      </w:r>
      <w:r>
        <w:t>команды;</w:t>
      </w:r>
    </w:p>
    <w:p w:rsidR="001E2584" w:rsidRDefault="001E2584" w:rsidP="00AF300B">
      <w:pPr>
        <w:pStyle w:val="ab"/>
        <w:spacing w:line="276" w:lineRule="auto"/>
        <w:ind w:right="229"/>
        <w:divId w:val="1382554304"/>
      </w:pP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p>
    <w:p w:rsidR="001E2584" w:rsidRDefault="001E2584" w:rsidP="00AF300B">
      <w:pPr>
        <w:pStyle w:val="ab"/>
        <w:spacing w:line="276" w:lineRule="auto"/>
        <w:ind w:right="227"/>
        <w:divId w:val="1382554304"/>
      </w:pPr>
      <w:r>
        <w:t>оказывать</w:t>
      </w:r>
      <w:r>
        <w:rPr>
          <w:spacing w:val="1"/>
        </w:rPr>
        <w:t xml:space="preserve"> </w:t>
      </w:r>
      <w:r>
        <w:t>влияние</w:t>
      </w:r>
      <w:r>
        <w:rPr>
          <w:spacing w:val="1"/>
        </w:rPr>
        <w:t xml:space="preserve"> </w:t>
      </w:r>
      <w:r>
        <w:t>на</w:t>
      </w:r>
      <w:r>
        <w:rPr>
          <w:spacing w:val="1"/>
        </w:rPr>
        <w:t xml:space="preserve"> </w:t>
      </w:r>
      <w:r>
        <w:t>речевое</w:t>
      </w:r>
      <w:r>
        <w:rPr>
          <w:spacing w:val="1"/>
        </w:rPr>
        <w:t xml:space="preserve"> </w:t>
      </w:r>
      <w:r>
        <w:t>поведение</w:t>
      </w:r>
      <w:r>
        <w:rPr>
          <w:spacing w:val="1"/>
        </w:rPr>
        <w:t xml:space="preserve"> </w:t>
      </w:r>
      <w:r>
        <w:t>партнера</w:t>
      </w:r>
      <w:r>
        <w:rPr>
          <w:spacing w:val="1"/>
        </w:rPr>
        <w:t xml:space="preserve"> </w:t>
      </w:r>
      <w:r>
        <w:t>(например,</w:t>
      </w:r>
      <w:r>
        <w:rPr>
          <w:spacing w:val="1"/>
        </w:rPr>
        <w:t xml:space="preserve"> </w:t>
      </w:r>
      <w:r>
        <w:t>поощряя</w:t>
      </w:r>
      <w:r>
        <w:rPr>
          <w:spacing w:val="1"/>
        </w:rPr>
        <w:t xml:space="preserve"> </w:t>
      </w:r>
      <w:r>
        <w:t>его</w:t>
      </w:r>
      <w:r>
        <w:rPr>
          <w:spacing w:val="1"/>
        </w:rPr>
        <w:t xml:space="preserve"> </w:t>
      </w:r>
      <w:r>
        <w:t>продолжать поиск совместного решения</w:t>
      </w:r>
      <w:r>
        <w:rPr>
          <w:spacing w:val="-1"/>
        </w:rPr>
        <w:t xml:space="preserve"> </w:t>
      </w:r>
      <w:r>
        <w:t>поставленной задачи);</w:t>
      </w:r>
    </w:p>
    <w:p w:rsidR="001E2584" w:rsidRDefault="001E2584" w:rsidP="00AF300B">
      <w:pPr>
        <w:pStyle w:val="ab"/>
        <w:spacing w:line="276" w:lineRule="auto"/>
        <w:ind w:right="230"/>
        <w:divId w:val="1382554304"/>
      </w:pPr>
      <w:r>
        <w:t>корректировать совместную деятельность с учетом возникших трудностей, новых</w:t>
      </w:r>
      <w:r>
        <w:rPr>
          <w:spacing w:val="1"/>
        </w:rPr>
        <w:t xml:space="preserve"> </w:t>
      </w:r>
      <w:r>
        <w:t>данных</w:t>
      </w:r>
      <w:r>
        <w:rPr>
          <w:spacing w:val="-1"/>
        </w:rPr>
        <w:t xml:space="preserve"> </w:t>
      </w:r>
      <w:r>
        <w:t>или информации;</w:t>
      </w:r>
    </w:p>
    <w:p w:rsidR="001E2584" w:rsidRDefault="001E2584" w:rsidP="00AF300B">
      <w:pPr>
        <w:pStyle w:val="ab"/>
        <w:spacing w:line="276" w:lineRule="auto"/>
        <w:ind w:right="227"/>
        <w:divId w:val="1382554304"/>
      </w:pPr>
      <w:r>
        <w:t>осуществлять взаимодействие в ситуациях общения, соблюдая этикетные нормы</w:t>
      </w:r>
      <w:r>
        <w:rPr>
          <w:spacing w:val="1"/>
        </w:rPr>
        <w:t xml:space="preserve"> </w:t>
      </w:r>
      <w:r>
        <w:t>межкультурного</w:t>
      </w:r>
      <w:r>
        <w:rPr>
          <w:spacing w:val="-1"/>
        </w:rPr>
        <w:t xml:space="preserve"> </w:t>
      </w:r>
      <w:r>
        <w:t>общения.</w:t>
      </w:r>
    </w:p>
    <w:p w:rsidR="001E2584" w:rsidRDefault="001E2584" w:rsidP="00AF300B">
      <w:pPr>
        <w:pStyle w:val="Heading4"/>
        <w:spacing w:line="276" w:lineRule="auto"/>
        <w:divId w:val="1382554304"/>
        <w:rPr>
          <w:b w:val="0"/>
        </w:rPr>
      </w:pPr>
      <w:r>
        <w:t>Математика</w:t>
      </w:r>
      <w:r>
        <w:rPr>
          <w:spacing w:val="-3"/>
        </w:rPr>
        <w:t xml:space="preserve"> </w:t>
      </w:r>
      <w:r>
        <w:t>и</w:t>
      </w:r>
      <w:r>
        <w:rPr>
          <w:spacing w:val="-3"/>
        </w:rPr>
        <w:t xml:space="preserve"> </w:t>
      </w:r>
      <w:r>
        <w:t>информатика</w:t>
      </w:r>
      <w:r>
        <w:rPr>
          <w:b w:val="0"/>
        </w:rPr>
        <w:t>.</w:t>
      </w:r>
    </w:p>
    <w:p w:rsidR="001E2584" w:rsidRDefault="001E2584" w:rsidP="00AF300B">
      <w:pPr>
        <w:pStyle w:val="ab"/>
        <w:spacing w:line="276" w:lineRule="auto"/>
        <w:ind w:right="232"/>
        <w:divId w:val="138255430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2"/>
        </w:rPr>
        <w:t xml:space="preserve"> </w:t>
      </w:r>
      <w:r>
        <w:t>логические</w:t>
      </w:r>
      <w:r>
        <w:rPr>
          <w:spacing w:val="-1"/>
        </w:rPr>
        <w:t xml:space="preserve"> </w:t>
      </w:r>
      <w:r>
        <w:t>действия:</w:t>
      </w:r>
    </w:p>
    <w:p w:rsidR="001E2584" w:rsidRDefault="001E2584" w:rsidP="00AF300B">
      <w:pPr>
        <w:pStyle w:val="ab"/>
        <w:spacing w:before="1" w:line="276" w:lineRule="auto"/>
        <w:ind w:right="230"/>
        <w:divId w:val="1382554304"/>
      </w:pPr>
      <w:r>
        <w:t>выявлять качества, характеристики математических понятий и отношений между</w:t>
      </w:r>
      <w:r>
        <w:rPr>
          <w:spacing w:val="1"/>
        </w:rPr>
        <w:t xml:space="preserve"> </w:t>
      </w:r>
      <w:r>
        <w:t>понятиями;</w:t>
      </w:r>
      <w:r>
        <w:rPr>
          <w:spacing w:val="-1"/>
        </w:rPr>
        <w:t xml:space="preserve"> </w:t>
      </w:r>
      <w:r>
        <w:t>формулировать</w:t>
      </w:r>
      <w:r>
        <w:rPr>
          <w:spacing w:val="1"/>
        </w:rPr>
        <w:t xml:space="preserve"> </w:t>
      </w:r>
      <w:r>
        <w:t>определения понятий;</w:t>
      </w:r>
    </w:p>
    <w:p w:rsidR="001E2584" w:rsidRDefault="001E2584" w:rsidP="00AF300B">
      <w:pPr>
        <w:pStyle w:val="ab"/>
        <w:spacing w:line="276" w:lineRule="auto"/>
        <w:ind w:right="232"/>
        <w:divId w:val="1382554304"/>
      </w:pPr>
      <w:r>
        <w:t>устанавливать существенный признак классификации, основания для обобщения и</w:t>
      </w:r>
      <w:r>
        <w:rPr>
          <w:spacing w:val="1"/>
        </w:rPr>
        <w:t xml:space="preserve"> </w:t>
      </w:r>
      <w:r>
        <w:t>сравнения,</w:t>
      </w:r>
      <w:r>
        <w:rPr>
          <w:spacing w:val="-1"/>
        </w:rPr>
        <w:t xml:space="preserve"> </w:t>
      </w:r>
      <w:r>
        <w:t>критерии проводимого анализа;</w:t>
      </w:r>
    </w:p>
    <w:p w:rsidR="001E2584" w:rsidRDefault="001E2584" w:rsidP="00AF300B">
      <w:pPr>
        <w:pStyle w:val="ab"/>
        <w:spacing w:line="276" w:lineRule="auto"/>
        <w:ind w:right="228"/>
        <w:divId w:val="1382554304"/>
      </w:pPr>
      <w:r>
        <w:t>выявлять</w:t>
      </w:r>
      <w:r>
        <w:rPr>
          <w:spacing w:val="1"/>
        </w:rPr>
        <w:t xml:space="preserve"> </w:t>
      </w:r>
      <w:r>
        <w:t>математические</w:t>
      </w:r>
      <w:r>
        <w:rPr>
          <w:spacing w:val="1"/>
        </w:rPr>
        <w:t xml:space="preserve"> </w:t>
      </w:r>
      <w:r>
        <w:t>закономерности,</w:t>
      </w:r>
      <w:r>
        <w:rPr>
          <w:spacing w:val="1"/>
        </w:rPr>
        <w:t xml:space="preserve"> </w:t>
      </w:r>
      <w:r>
        <w:t>проводить</w:t>
      </w:r>
      <w:r>
        <w:rPr>
          <w:spacing w:val="1"/>
        </w:rPr>
        <w:t xml:space="preserve"> </w:t>
      </w:r>
      <w:r>
        <w:t>аналогии,</w:t>
      </w:r>
      <w:r>
        <w:rPr>
          <w:spacing w:val="1"/>
        </w:rPr>
        <w:t xml:space="preserve"> </w:t>
      </w:r>
      <w:r>
        <w:t>вскрывать</w:t>
      </w:r>
      <w:r>
        <w:rPr>
          <w:spacing w:val="-57"/>
        </w:rPr>
        <w:t xml:space="preserve"> </w:t>
      </w:r>
      <w:r>
        <w:t>взаимосвязи и противоречия в фактах, данных, наблюдениях и утверждениях; предлагать</w:t>
      </w:r>
      <w:r>
        <w:rPr>
          <w:spacing w:val="1"/>
        </w:rPr>
        <w:t xml:space="preserve"> </w:t>
      </w:r>
      <w:r>
        <w:t>критерии</w:t>
      </w:r>
      <w:r>
        <w:rPr>
          <w:spacing w:val="-1"/>
        </w:rPr>
        <w:t xml:space="preserve"> </w:t>
      </w:r>
      <w:r>
        <w:t>для выявления</w:t>
      </w:r>
      <w:r>
        <w:rPr>
          <w:spacing w:val="-1"/>
        </w:rPr>
        <w:t xml:space="preserve"> </w:t>
      </w:r>
      <w:r>
        <w:t>закономерностей и</w:t>
      </w:r>
      <w:r>
        <w:rPr>
          <w:spacing w:val="-2"/>
        </w:rPr>
        <w:t xml:space="preserve"> </w:t>
      </w:r>
      <w:r>
        <w:t>противоречий;</w:t>
      </w:r>
    </w:p>
    <w:p w:rsidR="001E2584" w:rsidRDefault="001E2584" w:rsidP="00AF300B">
      <w:pPr>
        <w:pStyle w:val="ab"/>
        <w:spacing w:line="276" w:lineRule="auto"/>
        <w:ind w:right="231"/>
        <w:divId w:val="1382554304"/>
      </w:pPr>
      <w:r>
        <w:t>воспринимать,</w:t>
      </w:r>
      <w:r>
        <w:rPr>
          <w:spacing w:val="1"/>
        </w:rPr>
        <w:t xml:space="preserve"> </w:t>
      </w:r>
      <w:r>
        <w:t>формулировать</w:t>
      </w:r>
      <w:r>
        <w:rPr>
          <w:spacing w:val="1"/>
        </w:rPr>
        <w:t xml:space="preserve"> </w:t>
      </w:r>
      <w:r>
        <w:t>и</w:t>
      </w:r>
      <w:r>
        <w:rPr>
          <w:spacing w:val="1"/>
        </w:rPr>
        <w:t xml:space="preserve"> </w:t>
      </w:r>
      <w:r>
        <w:t>преобразовывать</w:t>
      </w:r>
      <w:r>
        <w:rPr>
          <w:spacing w:val="1"/>
        </w:rPr>
        <w:t xml:space="preserve"> </w:t>
      </w:r>
      <w:r>
        <w:t>суждения:</w:t>
      </w:r>
      <w:r>
        <w:rPr>
          <w:spacing w:val="1"/>
        </w:rPr>
        <w:t xml:space="preserve"> </w:t>
      </w:r>
      <w:r>
        <w:t>утвердительные</w:t>
      </w:r>
      <w:r>
        <w:rPr>
          <w:spacing w:val="1"/>
        </w:rPr>
        <w:t xml:space="preserve"> </w:t>
      </w:r>
      <w:r>
        <w:t>и</w:t>
      </w:r>
      <w:r>
        <w:rPr>
          <w:spacing w:val="1"/>
        </w:rPr>
        <w:t xml:space="preserve"> </w:t>
      </w:r>
      <w:r>
        <w:t>отрицательные,</w:t>
      </w:r>
      <w:r>
        <w:rPr>
          <w:spacing w:val="-1"/>
        </w:rPr>
        <w:t xml:space="preserve"> </w:t>
      </w:r>
      <w:r>
        <w:t>единичные, частные</w:t>
      </w:r>
      <w:r>
        <w:rPr>
          <w:spacing w:val="-2"/>
        </w:rPr>
        <w:t xml:space="preserve"> </w:t>
      </w:r>
      <w:r>
        <w:t>и общие;</w:t>
      </w:r>
      <w:r>
        <w:rPr>
          <w:spacing w:val="-1"/>
        </w:rPr>
        <w:t xml:space="preserve"> </w:t>
      </w:r>
      <w:r>
        <w:t>условные;</w:t>
      </w:r>
    </w:p>
    <w:p w:rsidR="001E2584" w:rsidRDefault="001E2584" w:rsidP="00AF300B">
      <w:pPr>
        <w:pStyle w:val="ab"/>
        <w:spacing w:line="276" w:lineRule="auto"/>
        <w:ind w:right="227"/>
        <w:divId w:val="1382554304"/>
      </w:pPr>
      <w:r>
        <w:lastRenderedPageBreak/>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57"/>
        </w:rPr>
        <w:t xml:space="preserve"> </w:t>
      </w:r>
      <w:r>
        <w:t>умозаключений,</w:t>
      </w:r>
      <w:r>
        <w:rPr>
          <w:spacing w:val="-1"/>
        </w:rPr>
        <w:t xml:space="preserve"> </w:t>
      </w:r>
      <w:r>
        <w:t>умозаключений</w:t>
      </w:r>
      <w:r>
        <w:rPr>
          <w:spacing w:val="-2"/>
        </w:rPr>
        <w:t xml:space="preserve"> </w:t>
      </w:r>
      <w:r>
        <w:t>по аналогии;</w:t>
      </w:r>
    </w:p>
    <w:p w:rsidR="001E2584" w:rsidRDefault="001E2584" w:rsidP="00AF300B">
      <w:pPr>
        <w:pStyle w:val="ab"/>
        <w:spacing w:line="276" w:lineRule="auto"/>
        <w:ind w:right="231"/>
        <w:divId w:val="1382554304"/>
      </w:pPr>
      <w:r>
        <w:t>проводить самостоятельно доказательства математических утверждений (прямые и</w:t>
      </w:r>
      <w:r>
        <w:rPr>
          <w:spacing w:val="1"/>
        </w:rPr>
        <w:t xml:space="preserve"> </w:t>
      </w:r>
      <w:r>
        <w:t>от</w:t>
      </w:r>
      <w:r>
        <w:rPr>
          <w:spacing w:val="1"/>
        </w:rPr>
        <w:t xml:space="preserve"> </w:t>
      </w:r>
      <w:r>
        <w:t>противного),</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57"/>
        </w:rPr>
        <w:t xml:space="preserve"> </w:t>
      </w:r>
      <w:r>
        <w:t>обосновывать собственные</w:t>
      </w:r>
      <w:r>
        <w:rPr>
          <w:spacing w:val="-2"/>
        </w:rPr>
        <w:t xml:space="preserve"> </w:t>
      </w:r>
      <w:r>
        <w:t>суждения и выводы;</w:t>
      </w:r>
    </w:p>
    <w:p w:rsidR="001E2584" w:rsidRDefault="001E2584" w:rsidP="00AF300B">
      <w:pPr>
        <w:pStyle w:val="ab"/>
        <w:spacing w:line="276" w:lineRule="auto"/>
        <w:ind w:right="229"/>
        <w:divId w:val="1382554304"/>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57"/>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учетом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rsidR="001E2584" w:rsidRDefault="001E2584" w:rsidP="00AF300B">
      <w:pPr>
        <w:pStyle w:val="ab"/>
        <w:spacing w:line="276" w:lineRule="auto"/>
        <w:ind w:right="224"/>
        <w:divId w:val="138255430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61"/>
        </w:rPr>
        <w:t xml:space="preserve"> </w:t>
      </w:r>
      <w:r>
        <w:t>включает</w:t>
      </w:r>
      <w:r>
        <w:rPr>
          <w:spacing w:val="1"/>
        </w:rPr>
        <w:t xml:space="preserve"> </w:t>
      </w:r>
      <w:r>
        <w:t>базовые</w:t>
      </w:r>
      <w:r>
        <w:rPr>
          <w:spacing w:val="-2"/>
        </w:rPr>
        <w:t xml:space="preserve"> </w:t>
      </w:r>
      <w:r>
        <w:t>исследовательские</w:t>
      </w:r>
      <w:r>
        <w:rPr>
          <w:spacing w:val="-1"/>
        </w:rPr>
        <w:t xml:space="preserve"> </w:t>
      </w:r>
      <w:r>
        <w:t>действия:</w:t>
      </w:r>
    </w:p>
    <w:p w:rsidR="001E2584" w:rsidRDefault="001E2584" w:rsidP="00AF300B">
      <w:pPr>
        <w:pStyle w:val="ab"/>
        <w:spacing w:line="276" w:lineRule="auto"/>
        <w:ind w:right="233"/>
        <w:divId w:val="1382554304"/>
      </w:pPr>
      <w:r>
        <w:t>использовать</w:t>
      </w:r>
      <w:r>
        <w:rPr>
          <w:spacing w:val="7"/>
        </w:rPr>
        <w:t xml:space="preserve"> </w:t>
      </w:r>
      <w:r>
        <w:t>вопросы</w:t>
      </w:r>
      <w:r>
        <w:rPr>
          <w:spacing w:val="7"/>
        </w:rPr>
        <w:t xml:space="preserve"> </w:t>
      </w:r>
      <w:r>
        <w:t>как</w:t>
      </w:r>
      <w:r>
        <w:rPr>
          <w:spacing w:val="6"/>
        </w:rPr>
        <w:t xml:space="preserve"> </w:t>
      </w:r>
      <w:r>
        <w:t>исследовательский</w:t>
      </w:r>
      <w:r>
        <w:rPr>
          <w:spacing w:val="5"/>
        </w:rPr>
        <w:t xml:space="preserve"> </w:t>
      </w:r>
      <w:r>
        <w:t>инструмент</w:t>
      </w:r>
      <w:r>
        <w:rPr>
          <w:spacing w:val="6"/>
        </w:rPr>
        <w:t xml:space="preserve"> </w:t>
      </w:r>
      <w:r>
        <w:t>познания;</w:t>
      </w:r>
      <w:r>
        <w:rPr>
          <w:spacing w:val="1"/>
        </w:rPr>
        <w:t xml:space="preserve"> </w:t>
      </w:r>
      <w:r>
        <w:t>формулировать</w:t>
      </w:r>
      <w:r>
        <w:rPr>
          <w:spacing w:val="68"/>
        </w:rPr>
        <w:t xml:space="preserve"> </w:t>
      </w:r>
      <w:r>
        <w:t>вопросы,</w:t>
      </w:r>
      <w:r>
        <w:rPr>
          <w:spacing w:val="67"/>
        </w:rPr>
        <w:t xml:space="preserve"> </w:t>
      </w:r>
      <w:r>
        <w:t>фиксирующие</w:t>
      </w:r>
      <w:r>
        <w:rPr>
          <w:spacing w:val="63"/>
        </w:rPr>
        <w:t xml:space="preserve"> </w:t>
      </w:r>
      <w:r>
        <w:t>противоречие,</w:t>
      </w:r>
      <w:r>
        <w:rPr>
          <w:spacing w:val="68"/>
        </w:rPr>
        <w:t xml:space="preserve"> </w:t>
      </w:r>
      <w:r>
        <w:t>проблему,</w:t>
      </w:r>
      <w:r>
        <w:rPr>
          <w:spacing w:val="68"/>
        </w:rPr>
        <w:t xml:space="preserve"> </w:t>
      </w:r>
      <w:r>
        <w:t>устанавливать</w:t>
      </w:r>
    </w:p>
    <w:p w:rsidR="001E2584" w:rsidRDefault="001E2584" w:rsidP="00AF300B">
      <w:pPr>
        <w:pStyle w:val="ab"/>
        <w:spacing w:before="1" w:line="276" w:lineRule="auto"/>
        <w:ind w:right="230"/>
        <w:divId w:val="1382554304"/>
      </w:pPr>
      <w:r>
        <w:t>искомое и данное, формировать гипотезу, аргументировать свою позицию, мнение;</w:t>
      </w:r>
      <w:r w:rsidR="00410B69">
        <w:rPr>
          <w:spacing w:val="1"/>
        </w:rPr>
        <w:t xml:space="preserve"> </w:t>
      </w:r>
      <w:r>
        <w:t xml:space="preserve">проводить   </w:t>
      </w:r>
      <w:r>
        <w:rPr>
          <w:spacing w:val="5"/>
        </w:rPr>
        <w:t xml:space="preserve"> </w:t>
      </w:r>
      <w:r>
        <w:t xml:space="preserve">самостоятельно   </w:t>
      </w:r>
      <w:r>
        <w:rPr>
          <w:spacing w:val="4"/>
        </w:rPr>
        <w:t xml:space="preserve"> </w:t>
      </w:r>
      <w:r>
        <w:t xml:space="preserve">спланированный   </w:t>
      </w:r>
      <w:r>
        <w:rPr>
          <w:spacing w:val="4"/>
        </w:rPr>
        <w:t xml:space="preserve"> </w:t>
      </w:r>
      <w:r>
        <w:t xml:space="preserve">эксперимент,   </w:t>
      </w:r>
      <w:r>
        <w:rPr>
          <w:spacing w:val="2"/>
        </w:rPr>
        <w:t xml:space="preserve"> </w:t>
      </w:r>
      <w:r>
        <w:t xml:space="preserve">исследование   </w:t>
      </w:r>
      <w:r>
        <w:rPr>
          <w:spacing w:val="4"/>
        </w:rPr>
        <w:t xml:space="preserve"> </w:t>
      </w:r>
      <w:r>
        <w:t>по</w:t>
      </w:r>
    </w:p>
    <w:p w:rsidR="001E2584" w:rsidRDefault="001E2584" w:rsidP="00AF300B">
      <w:pPr>
        <w:pStyle w:val="ab"/>
        <w:spacing w:line="276" w:lineRule="auto"/>
        <w:ind w:right="229"/>
        <w:divId w:val="1382554304"/>
      </w:pP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1"/>
        </w:rPr>
        <w:t xml:space="preserve"> </w:t>
      </w:r>
      <w:r>
        <w:t>понятия,</w:t>
      </w:r>
      <w:r>
        <w:rPr>
          <w:spacing w:val="1"/>
        </w:rPr>
        <w:t xml:space="preserve"> </w:t>
      </w:r>
      <w:r>
        <w:t>процедуры,</w:t>
      </w:r>
      <w:r>
        <w:rPr>
          <w:spacing w:val="1"/>
        </w:rPr>
        <w:t xml:space="preserve"> </w:t>
      </w:r>
      <w:r>
        <w:t>по</w:t>
      </w:r>
      <w:r>
        <w:rPr>
          <w:spacing w:val="1"/>
        </w:rPr>
        <w:t xml:space="preserve"> </w:t>
      </w:r>
      <w:r>
        <w:t>выявлению</w:t>
      </w:r>
      <w:r>
        <w:rPr>
          <w:spacing w:val="1"/>
        </w:rPr>
        <w:t xml:space="preserve"> </w:t>
      </w:r>
      <w:r>
        <w:t>зависимостей</w:t>
      </w:r>
      <w:r>
        <w:rPr>
          <w:spacing w:val="1"/>
        </w:rPr>
        <w:t xml:space="preserve"> </w:t>
      </w:r>
      <w:r>
        <w:t>между</w:t>
      </w:r>
      <w:r>
        <w:rPr>
          <w:spacing w:val="1"/>
        </w:rPr>
        <w:t xml:space="preserve"> </w:t>
      </w:r>
      <w:r>
        <w:t>объектами,</w:t>
      </w:r>
      <w:r>
        <w:rPr>
          <w:spacing w:val="1"/>
        </w:rPr>
        <w:t xml:space="preserve"> </w:t>
      </w:r>
      <w:r>
        <w:t>понятиями,</w:t>
      </w:r>
      <w:r>
        <w:rPr>
          <w:spacing w:val="1"/>
        </w:rPr>
        <w:t xml:space="preserve"> </w:t>
      </w:r>
      <w:r>
        <w:t>процедурами,</w:t>
      </w:r>
      <w:r>
        <w:rPr>
          <w:spacing w:val="1"/>
        </w:rPr>
        <w:t xml:space="preserve"> </w:t>
      </w:r>
      <w:r>
        <w:t>использовать</w:t>
      </w:r>
      <w:r>
        <w:rPr>
          <w:spacing w:val="1"/>
        </w:rPr>
        <w:t xml:space="preserve"> </w:t>
      </w:r>
      <w:r>
        <w:t>различные</w:t>
      </w:r>
      <w:r>
        <w:rPr>
          <w:spacing w:val="-3"/>
        </w:rPr>
        <w:t xml:space="preserve"> </w:t>
      </w:r>
      <w:r>
        <w:t>методы;</w:t>
      </w:r>
    </w:p>
    <w:p w:rsidR="001E2584" w:rsidRDefault="001E2584" w:rsidP="00AF300B">
      <w:pPr>
        <w:pStyle w:val="ab"/>
        <w:spacing w:line="276" w:lineRule="auto"/>
        <w:ind w:right="228"/>
        <w:divId w:val="1382554304"/>
      </w:pPr>
      <w:r>
        <w:t>самостоятельно формулировать обобщения и выводы по результатам проведенного</w:t>
      </w:r>
      <w:r>
        <w:rPr>
          <w:spacing w:val="1"/>
        </w:rPr>
        <w:t xml:space="preserve"> </w:t>
      </w:r>
      <w:r>
        <w:t>наблюдения, исследования, оценивать</w:t>
      </w:r>
      <w:r>
        <w:rPr>
          <w:spacing w:val="1"/>
        </w:rPr>
        <w:t xml:space="preserve"> </w:t>
      </w:r>
      <w:r>
        <w:t>достоверность</w:t>
      </w:r>
      <w:r>
        <w:rPr>
          <w:spacing w:val="60"/>
        </w:rPr>
        <w:t xml:space="preserve"> </w:t>
      </w:r>
      <w:r>
        <w:t>полученных результатов, выводов</w:t>
      </w:r>
      <w:r>
        <w:rPr>
          <w:spacing w:val="-57"/>
        </w:rPr>
        <w:t xml:space="preserve"> </w:t>
      </w:r>
      <w:r>
        <w:t>и</w:t>
      </w:r>
      <w:r>
        <w:rPr>
          <w:spacing w:val="-1"/>
        </w:rPr>
        <w:t xml:space="preserve"> </w:t>
      </w:r>
      <w:r>
        <w:t>обобщений, прогнозировать возможное</w:t>
      </w:r>
      <w:r>
        <w:rPr>
          <w:spacing w:val="-1"/>
        </w:rPr>
        <w:t xml:space="preserve"> </w:t>
      </w:r>
      <w:r>
        <w:t>их</w:t>
      </w:r>
      <w:r>
        <w:rPr>
          <w:spacing w:val="-1"/>
        </w:rPr>
        <w:t xml:space="preserve"> </w:t>
      </w:r>
      <w:r>
        <w:t>развитие</w:t>
      </w:r>
      <w:r>
        <w:rPr>
          <w:spacing w:val="-1"/>
        </w:rPr>
        <w:t xml:space="preserve"> </w:t>
      </w:r>
      <w:r>
        <w:t>в</w:t>
      </w:r>
      <w:r>
        <w:rPr>
          <w:spacing w:val="-2"/>
        </w:rPr>
        <w:t xml:space="preserve"> </w:t>
      </w:r>
      <w:r>
        <w:t>новых условиях.</w:t>
      </w:r>
    </w:p>
    <w:p w:rsidR="001E2584" w:rsidRDefault="001E2584" w:rsidP="00AF300B">
      <w:pPr>
        <w:pStyle w:val="ab"/>
        <w:spacing w:line="276" w:lineRule="auto"/>
        <w:ind w:right="228"/>
        <w:divId w:val="1382554304"/>
      </w:pPr>
      <w:r>
        <w:t>Формирование универсальных учебных познавательных действий включает работу</w:t>
      </w:r>
      <w:r>
        <w:rPr>
          <w:spacing w:val="1"/>
        </w:rPr>
        <w:t xml:space="preserve"> </w:t>
      </w:r>
      <w:r>
        <w:t>с</w:t>
      </w:r>
      <w:r>
        <w:rPr>
          <w:spacing w:val="-2"/>
        </w:rPr>
        <w:t xml:space="preserve"> </w:t>
      </w:r>
      <w:r>
        <w:t>информацией:</w:t>
      </w:r>
    </w:p>
    <w:p w:rsidR="00410B69" w:rsidRDefault="001E2584" w:rsidP="00AF300B">
      <w:pPr>
        <w:pStyle w:val="ab"/>
        <w:spacing w:line="276" w:lineRule="auto"/>
        <w:ind w:right="233"/>
        <w:divId w:val="1382554304"/>
      </w:pPr>
      <w:r>
        <w:t>выбирать</w:t>
      </w:r>
      <w:r>
        <w:rPr>
          <w:spacing w:val="1"/>
        </w:rPr>
        <w:t xml:space="preserve"> </w:t>
      </w:r>
      <w:r>
        <w:t>информацию</w:t>
      </w:r>
      <w:r>
        <w:rPr>
          <w:spacing w:val="1"/>
        </w:rPr>
        <w:t xml:space="preserve"> </w:t>
      </w:r>
      <w:r>
        <w:t>из</w:t>
      </w:r>
      <w:r>
        <w:rPr>
          <w:spacing w:val="1"/>
        </w:rPr>
        <w:t xml:space="preserve"> </w:t>
      </w:r>
      <w:r>
        <w:t>источников</w:t>
      </w:r>
      <w:r>
        <w:rPr>
          <w:spacing w:val="1"/>
        </w:rPr>
        <w:t xml:space="preserve"> </w:t>
      </w:r>
      <w:r>
        <w:t>различных</w:t>
      </w:r>
      <w:r>
        <w:rPr>
          <w:spacing w:val="1"/>
        </w:rPr>
        <w:t xml:space="preserve"> </w:t>
      </w:r>
      <w:r>
        <w:t>типов,</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систематизировать</w:t>
      </w:r>
      <w:r>
        <w:rPr>
          <w:spacing w:val="1"/>
        </w:rPr>
        <w:t xml:space="preserve"> </w:t>
      </w:r>
      <w:r>
        <w:t>и</w:t>
      </w:r>
      <w:r>
        <w:rPr>
          <w:spacing w:val="1"/>
        </w:rPr>
        <w:t xml:space="preserve"> </w:t>
      </w:r>
      <w:r>
        <w:t>структурировать</w:t>
      </w:r>
      <w:r>
        <w:rPr>
          <w:spacing w:val="1"/>
        </w:rPr>
        <w:t xml:space="preserve"> </w:t>
      </w:r>
      <w:r>
        <w:t>информацию,</w:t>
      </w:r>
      <w:r>
        <w:rPr>
          <w:spacing w:val="1"/>
        </w:rPr>
        <w:t xml:space="preserve"> </w:t>
      </w:r>
      <w:r>
        <w:t>представлять</w:t>
      </w:r>
      <w:r>
        <w:rPr>
          <w:spacing w:val="1"/>
        </w:rPr>
        <w:t xml:space="preserve"> </w:t>
      </w:r>
      <w:r>
        <w:t>ее</w:t>
      </w:r>
      <w:r>
        <w:rPr>
          <w:spacing w:val="1"/>
        </w:rPr>
        <w:t xml:space="preserve"> </w:t>
      </w:r>
      <w:r>
        <w:t>в</w:t>
      </w:r>
      <w:r>
        <w:rPr>
          <w:spacing w:val="1"/>
        </w:rPr>
        <w:t xml:space="preserve"> </w:t>
      </w:r>
      <w:r>
        <w:t>различных</w:t>
      </w:r>
      <w:r>
        <w:rPr>
          <w:spacing w:val="1"/>
        </w:rPr>
        <w:t xml:space="preserve"> </w:t>
      </w:r>
      <w:r>
        <w:t>формах;</w:t>
      </w:r>
    </w:p>
    <w:p w:rsidR="001E2584" w:rsidRDefault="001E2584" w:rsidP="00AF300B">
      <w:pPr>
        <w:pStyle w:val="ab"/>
        <w:spacing w:line="276" w:lineRule="auto"/>
        <w:ind w:right="233"/>
        <w:divId w:val="1382554304"/>
      </w:pPr>
      <w:r>
        <w:t>оценивать</w:t>
      </w:r>
      <w:r>
        <w:rPr>
          <w:spacing w:val="116"/>
        </w:rPr>
        <w:t xml:space="preserve"> </w:t>
      </w:r>
      <w:r>
        <w:t xml:space="preserve">надежность  </w:t>
      </w:r>
      <w:r>
        <w:rPr>
          <w:spacing w:val="57"/>
        </w:rPr>
        <w:t xml:space="preserve"> </w:t>
      </w:r>
      <w:r>
        <w:t xml:space="preserve">информации  </w:t>
      </w:r>
      <w:r>
        <w:rPr>
          <w:spacing w:val="55"/>
        </w:rPr>
        <w:t xml:space="preserve"> </w:t>
      </w:r>
      <w:r>
        <w:t xml:space="preserve">по  </w:t>
      </w:r>
      <w:r>
        <w:rPr>
          <w:spacing w:val="53"/>
        </w:rPr>
        <w:t xml:space="preserve"> </w:t>
      </w:r>
      <w:r>
        <w:t xml:space="preserve">самостоятельно  </w:t>
      </w:r>
      <w:r>
        <w:rPr>
          <w:spacing w:val="56"/>
        </w:rPr>
        <w:t xml:space="preserve"> </w:t>
      </w:r>
      <w:r>
        <w:t>сформулированным</w:t>
      </w:r>
    </w:p>
    <w:p w:rsidR="001E2584" w:rsidRDefault="001E2584" w:rsidP="00AF300B">
      <w:pPr>
        <w:pStyle w:val="ab"/>
        <w:spacing w:before="66" w:line="276" w:lineRule="auto"/>
        <w:ind w:left="0" w:firstLine="0"/>
        <w:divId w:val="1382554304"/>
      </w:pPr>
      <w:r>
        <w:t>критериям,</w:t>
      </w:r>
      <w:r>
        <w:rPr>
          <w:spacing w:val="-5"/>
        </w:rPr>
        <w:t xml:space="preserve"> </w:t>
      </w:r>
      <w:r>
        <w:t>воспринимать</w:t>
      </w:r>
      <w:r>
        <w:rPr>
          <w:spacing w:val="-3"/>
        </w:rPr>
        <w:t xml:space="preserve"> </w:t>
      </w:r>
      <w:r>
        <w:t>ее</w:t>
      </w:r>
      <w:r>
        <w:rPr>
          <w:spacing w:val="-5"/>
        </w:rPr>
        <w:t xml:space="preserve"> </w:t>
      </w:r>
      <w:r>
        <w:t>критически;</w:t>
      </w:r>
    </w:p>
    <w:p w:rsidR="001E2584" w:rsidRDefault="001E2584" w:rsidP="00AF300B">
      <w:pPr>
        <w:pStyle w:val="ab"/>
        <w:spacing w:line="276" w:lineRule="auto"/>
        <w:ind w:right="231"/>
        <w:divId w:val="1382554304"/>
      </w:pPr>
      <w:r>
        <w:t>выявлять дефициты информации, данных, необходимых для ответа на вопрос и для</w:t>
      </w:r>
      <w:r>
        <w:rPr>
          <w:spacing w:val="1"/>
        </w:rPr>
        <w:t xml:space="preserve"> </w:t>
      </w:r>
      <w:r>
        <w:t>решения</w:t>
      </w:r>
      <w:r>
        <w:rPr>
          <w:spacing w:val="-1"/>
        </w:rPr>
        <w:t xml:space="preserve"> </w:t>
      </w:r>
      <w:r>
        <w:t>задачи;</w:t>
      </w:r>
    </w:p>
    <w:p w:rsidR="001E2584" w:rsidRDefault="001E2584" w:rsidP="00AF300B">
      <w:pPr>
        <w:pStyle w:val="ab"/>
        <w:spacing w:before="1" w:line="276" w:lineRule="auto"/>
        <w:ind w:right="225"/>
        <w:divId w:val="1382554304"/>
      </w:pPr>
      <w:r>
        <w:t>анализировать</w:t>
      </w:r>
      <w:r>
        <w:rPr>
          <w:spacing w:val="1"/>
        </w:rPr>
        <w:t xml:space="preserve"> </w:t>
      </w:r>
      <w:r>
        <w:t>информацию,</w:t>
      </w:r>
      <w:r>
        <w:rPr>
          <w:spacing w:val="1"/>
        </w:rPr>
        <w:t xml:space="preserve"> </w:t>
      </w:r>
      <w:r>
        <w:t>структурировать</w:t>
      </w:r>
      <w:r>
        <w:rPr>
          <w:spacing w:val="1"/>
        </w:rPr>
        <w:t xml:space="preserve"> </w:t>
      </w:r>
      <w:r>
        <w:t>ее</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и</w:t>
      </w:r>
      <w:r>
        <w:rPr>
          <w:spacing w:val="1"/>
        </w:rPr>
        <w:t xml:space="preserve"> </w:t>
      </w:r>
      <w:r>
        <w:t>схем,</w:t>
      </w:r>
      <w:r>
        <w:rPr>
          <w:spacing w:val="1"/>
        </w:rPr>
        <w:t xml:space="preserve"> </w:t>
      </w:r>
      <w:r>
        <w:t>обобщать, моделировать математически: делать чертежи и краткие записи по условию</w:t>
      </w:r>
      <w:r>
        <w:rPr>
          <w:spacing w:val="1"/>
        </w:rPr>
        <w:t xml:space="preserve"> </w:t>
      </w:r>
      <w:r>
        <w:t>задачи,</w:t>
      </w:r>
      <w:r>
        <w:rPr>
          <w:spacing w:val="-1"/>
        </w:rPr>
        <w:t xml:space="preserve"> </w:t>
      </w:r>
      <w:r>
        <w:t>отображать</w:t>
      </w:r>
      <w:r>
        <w:rPr>
          <w:spacing w:val="1"/>
        </w:rPr>
        <w:t xml:space="preserve"> </w:t>
      </w:r>
      <w:r>
        <w:t>графически,</w:t>
      </w:r>
      <w:r>
        <w:rPr>
          <w:spacing w:val="-1"/>
        </w:rPr>
        <w:t xml:space="preserve"> </w:t>
      </w:r>
      <w:r>
        <w:t>записывать</w:t>
      </w:r>
      <w:r>
        <w:rPr>
          <w:spacing w:val="1"/>
        </w:rPr>
        <w:t xml:space="preserve"> </w:t>
      </w:r>
      <w:r>
        <w:t>с</w:t>
      </w:r>
      <w:r>
        <w:rPr>
          <w:spacing w:val="-1"/>
        </w:rPr>
        <w:t xml:space="preserve"> </w:t>
      </w:r>
      <w:r>
        <w:t>помощью</w:t>
      </w:r>
      <w:r>
        <w:rPr>
          <w:spacing w:val="-1"/>
        </w:rPr>
        <w:t xml:space="preserve"> </w:t>
      </w:r>
      <w:r>
        <w:t>формул;</w:t>
      </w:r>
    </w:p>
    <w:p w:rsidR="001E2584" w:rsidRDefault="001E2584" w:rsidP="00AF300B">
      <w:pPr>
        <w:pStyle w:val="ab"/>
        <w:spacing w:line="276" w:lineRule="auto"/>
        <w:ind w:right="232"/>
        <w:divId w:val="1382554304"/>
      </w:pPr>
      <w:r>
        <w:t>формулировать прямые и обратные утверждения, отрицание, выводить следствия;</w:t>
      </w:r>
      <w:r>
        <w:rPr>
          <w:spacing w:val="1"/>
        </w:rPr>
        <w:t xml:space="preserve"> </w:t>
      </w:r>
      <w:r>
        <w:t>распознавать неверные</w:t>
      </w:r>
      <w:r>
        <w:rPr>
          <w:spacing w:val="-2"/>
        </w:rPr>
        <w:t xml:space="preserve"> </w:t>
      </w:r>
      <w:r>
        <w:t>утверждения</w:t>
      </w:r>
      <w:r>
        <w:rPr>
          <w:spacing w:val="-1"/>
        </w:rPr>
        <w:t xml:space="preserve"> </w:t>
      </w:r>
      <w:r>
        <w:t>и находить в</w:t>
      </w:r>
      <w:r>
        <w:rPr>
          <w:spacing w:val="-2"/>
        </w:rPr>
        <w:t xml:space="preserve"> </w:t>
      </w:r>
      <w:r>
        <w:t>них ошибки;</w:t>
      </w:r>
    </w:p>
    <w:p w:rsidR="001E2584" w:rsidRDefault="001E2584" w:rsidP="00AF300B">
      <w:pPr>
        <w:pStyle w:val="ab"/>
        <w:spacing w:line="276" w:lineRule="auto"/>
        <w:ind w:right="230"/>
        <w:divId w:val="1382554304"/>
      </w:pPr>
      <w:r>
        <w:t>проводить</w:t>
      </w:r>
      <w:r>
        <w:rPr>
          <w:spacing w:val="1"/>
        </w:rPr>
        <w:t xml:space="preserve"> </w:t>
      </w:r>
      <w:r>
        <w:t>математические</w:t>
      </w:r>
      <w:r>
        <w:rPr>
          <w:spacing w:val="1"/>
        </w:rPr>
        <w:t xml:space="preserve"> </w:t>
      </w:r>
      <w:r>
        <w:t>эксперименты,</w:t>
      </w:r>
      <w:r>
        <w:rPr>
          <w:spacing w:val="1"/>
        </w:rPr>
        <w:t xml:space="preserve"> </w:t>
      </w:r>
      <w:r>
        <w:t>решать</w:t>
      </w:r>
      <w:r>
        <w:rPr>
          <w:spacing w:val="1"/>
        </w:rPr>
        <w:t xml:space="preserve"> </w:t>
      </w:r>
      <w:r>
        <w:t>задачи</w:t>
      </w:r>
      <w:r>
        <w:rPr>
          <w:spacing w:val="1"/>
        </w:rPr>
        <w:t xml:space="preserve"> </w:t>
      </w:r>
      <w:r>
        <w:t>исследовательского</w:t>
      </w:r>
      <w:r>
        <w:rPr>
          <w:spacing w:val="1"/>
        </w:rPr>
        <w:t xml:space="preserve"> </w:t>
      </w:r>
      <w:r>
        <w:t>характера,</w:t>
      </w:r>
      <w:r>
        <w:rPr>
          <w:spacing w:val="1"/>
        </w:rPr>
        <w:t xml:space="preserve"> </w:t>
      </w:r>
      <w:r>
        <w:t>выдвигать</w:t>
      </w:r>
      <w:r>
        <w:rPr>
          <w:spacing w:val="1"/>
        </w:rPr>
        <w:t xml:space="preserve"> </w:t>
      </w:r>
      <w:r>
        <w:t>предположения,</w:t>
      </w:r>
      <w:r>
        <w:rPr>
          <w:spacing w:val="1"/>
        </w:rPr>
        <w:t xml:space="preserve"> </w:t>
      </w:r>
      <w:r>
        <w:t>доказывать</w:t>
      </w:r>
      <w:r>
        <w:rPr>
          <w:spacing w:val="1"/>
        </w:rPr>
        <w:t xml:space="preserve"> </w:t>
      </w:r>
      <w:r>
        <w:t>или</w:t>
      </w:r>
      <w:r>
        <w:rPr>
          <w:spacing w:val="1"/>
        </w:rPr>
        <w:t xml:space="preserve"> </w:t>
      </w:r>
      <w:r>
        <w:t>опровергать</w:t>
      </w:r>
      <w:r>
        <w:rPr>
          <w:spacing w:val="1"/>
        </w:rPr>
        <w:t xml:space="preserve"> </w:t>
      </w:r>
      <w:r>
        <w:t>их,</w:t>
      </w:r>
      <w:r>
        <w:rPr>
          <w:spacing w:val="1"/>
        </w:rPr>
        <w:t xml:space="preserve"> </w:t>
      </w:r>
      <w:r>
        <w:t>применяя</w:t>
      </w:r>
      <w:r>
        <w:rPr>
          <w:spacing w:val="1"/>
        </w:rPr>
        <w:t xml:space="preserve"> </w:t>
      </w:r>
      <w:r>
        <w:t>индукцию,</w:t>
      </w:r>
      <w:r>
        <w:rPr>
          <w:spacing w:val="-1"/>
        </w:rPr>
        <w:t xml:space="preserve"> </w:t>
      </w:r>
      <w:r>
        <w:t>дедукцию, аналогию, математические</w:t>
      </w:r>
      <w:r>
        <w:rPr>
          <w:spacing w:val="-2"/>
        </w:rPr>
        <w:t xml:space="preserve"> </w:t>
      </w:r>
      <w:r>
        <w:t>методы;</w:t>
      </w:r>
    </w:p>
    <w:p w:rsidR="001E2584" w:rsidRDefault="001E2584" w:rsidP="00AF300B">
      <w:pPr>
        <w:pStyle w:val="ab"/>
        <w:spacing w:line="276" w:lineRule="auto"/>
        <w:ind w:right="227"/>
        <w:divId w:val="1382554304"/>
      </w:pPr>
      <w:r>
        <w:t>создавать</w:t>
      </w:r>
      <w:r>
        <w:rPr>
          <w:spacing w:val="1"/>
        </w:rPr>
        <w:t xml:space="preserve"> </w:t>
      </w:r>
      <w:r>
        <w:t>структурированные</w:t>
      </w:r>
      <w:r>
        <w:rPr>
          <w:spacing w:val="1"/>
        </w:rPr>
        <w:t xml:space="preserve"> </w:t>
      </w:r>
      <w:r>
        <w:t>текстовые</w:t>
      </w:r>
      <w:r>
        <w:rPr>
          <w:spacing w:val="1"/>
        </w:rPr>
        <w:t xml:space="preserve"> </w:t>
      </w:r>
      <w:r>
        <w:t>материалы</w:t>
      </w:r>
      <w:r>
        <w:rPr>
          <w:spacing w:val="1"/>
        </w:rPr>
        <w:t xml:space="preserve"> </w:t>
      </w:r>
      <w:r>
        <w:t>с</w:t>
      </w:r>
      <w:r>
        <w:rPr>
          <w:spacing w:val="1"/>
        </w:rPr>
        <w:t xml:space="preserve"> </w:t>
      </w:r>
      <w:r>
        <w:t>использованием</w:t>
      </w:r>
      <w:r>
        <w:rPr>
          <w:spacing w:val="1"/>
        </w:rPr>
        <w:t xml:space="preserve"> </w:t>
      </w:r>
      <w:r>
        <w:t>возможностей современных программных средств и облачных технологий, использовать</w:t>
      </w:r>
      <w:r>
        <w:rPr>
          <w:spacing w:val="1"/>
        </w:rPr>
        <w:t xml:space="preserve"> </w:t>
      </w:r>
      <w:r>
        <w:t>табличные</w:t>
      </w:r>
      <w:r>
        <w:rPr>
          <w:spacing w:val="-3"/>
        </w:rPr>
        <w:t xml:space="preserve"> </w:t>
      </w:r>
      <w:r>
        <w:t>базы данных;</w:t>
      </w:r>
    </w:p>
    <w:p w:rsidR="00410B69" w:rsidRDefault="001E2584" w:rsidP="00AF300B">
      <w:pPr>
        <w:pStyle w:val="ab"/>
        <w:spacing w:line="276" w:lineRule="auto"/>
        <w:ind w:right="231"/>
        <w:divId w:val="1382554304"/>
      </w:pPr>
      <w:r>
        <w:t>использовать</w:t>
      </w:r>
      <w:r>
        <w:rPr>
          <w:spacing w:val="1"/>
        </w:rPr>
        <w:t xml:space="preserve"> </w:t>
      </w:r>
      <w:r>
        <w:t>компьютерно-математические</w:t>
      </w:r>
      <w:r>
        <w:rPr>
          <w:spacing w:val="1"/>
        </w:rPr>
        <w:t xml:space="preserve"> </w:t>
      </w:r>
      <w:r>
        <w:t>модели</w:t>
      </w:r>
      <w:r>
        <w:rPr>
          <w:spacing w:val="1"/>
        </w:rPr>
        <w:t xml:space="preserve"> </w:t>
      </w:r>
      <w:r>
        <w:t>для</w:t>
      </w:r>
      <w:r>
        <w:rPr>
          <w:spacing w:val="1"/>
        </w:rPr>
        <w:t xml:space="preserve"> </w:t>
      </w:r>
      <w:r>
        <w:t>анализа</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или</w:t>
      </w:r>
      <w:r>
        <w:rPr>
          <w:spacing w:val="1"/>
        </w:rPr>
        <w:t xml:space="preserve"> </w:t>
      </w:r>
      <w:r>
        <w:t>процессу;</w:t>
      </w:r>
      <w:r>
        <w:rPr>
          <w:spacing w:val="1"/>
        </w:rPr>
        <w:t xml:space="preserve"> </w:t>
      </w:r>
      <w:r>
        <w:t>представлять</w:t>
      </w:r>
      <w:r>
        <w:rPr>
          <w:spacing w:val="-1"/>
        </w:rPr>
        <w:t xml:space="preserve"> </w:t>
      </w:r>
      <w:r>
        <w:t>результаты моделирования в</w:t>
      </w:r>
      <w:r>
        <w:rPr>
          <w:spacing w:val="-2"/>
        </w:rPr>
        <w:t xml:space="preserve"> </w:t>
      </w:r>
      <w:r>
        <w:t>наглядном</w:t>
      </w:r>
      <w:r>
        <w:rPr>
          <w:spacing w:val="-1"/>
        </w:rPr>
        <w:t xml:space="preserve"> </w:t>
      </w:r>
      <w:r>
        <w:t>виде.</w:t>
      </w:r>
    </w:p>
    <w:p w:rsidR="001E2584" w:rsidRDefault="001E2584" w:rsidP="00AF300B">
      <w:pPr>
        <w:pStyle w:val="ab"/>
        <w:spacing w:line="276" w:lineRule="auto"/>
        <w:ind w:right="231"/>
        <w:divId w:val="1382554304"/>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1"/>
        </w:rPr>
        <w:t xml:space="preserve"> </w:t>
      </w:r>
      <w:r>
        <w:t>умения:</w:t>
      </w:r>
    </w:p>
    <w:p w:rsidR="001E2584" w:rsidRDefault="001E2584" w:rsidP="00AF300B">
      <w:pPr>
        <w:pStyle w:val="ab"/>
        <w:spacing w:line="276" w:lineRule="auto"/>
        <w:ind w:right="235"/>
        <w:divId w:val="1382554304"/>
      </w:pPr>
      <w:r>
        <w:t>воспринимать и формулировать суждения, ясно, точно, грамотно выражать свою</w:t>
      </w:r>
      <w:r>
        <w:rPr>
          <w:spacing w:val="1"/>
        </w:rPr>
        <w:t xml:space="preserve"> </w:t>
      </w:r>
      <w:r>
        <w:t>точку</w:t>
      </w:r>
      <w:r>
        <w:rPr>
          <w:spacing w:val="-1"/>
        </w:rPr>
        <w:t xml:space="preserve"> </w:t>
      </w:r>
      <w:r>
        <w:t>зрения в</w:t>
      </w:r>
      <w:r>
        <w:rPr>
          <w:spacing w:val="-1"/>
        </w:rPr>
        <w:t xml:space="preserve"> </w:t>
      </w:r>
      <w:r>
        <w:t>устных и письменных текстах;</w:t>
      </w:r>
    </w:p>
    <w:p w:rsidR="001E2584" w:rsidRDefault="001E2584" w:rsidP="00AF300B">
      <w:pPr>
        <w:pStyle w:val="ab"/>
        <w:spacing w:line="276" w:lineRule="auto"/>
        <w:ind w:right="230"/>
        <w:divId w:val="1382554304"/>
      </w:pPr>
      <w:r>
        <w:t>в ходе обсуждения задавать вопросы по существу обсуждаемой темы, проблемы,</w:t>
      </w:r>
      <w:r>
        <w:rPr>
          <w:spacing w:val="1"/>
        </w:rPr>
        <w:t xml:space="preserve"> </w:t>
      </w:r>
      <w:r>
        <w:lastRenderedPageBreak/>
        <w:t>решаемой задачи, высказывать идеи, нацеленные на поиск решения; сопоставлять свои</w:t>
      </w:r>
      <w:r>
        <w:rPr>
          <w:spacing w:val="1"/>
        </w:rPr>
        <w:t xml:space="preserve"> </w:t>
      </w:r>
      <w:r>
        <w:t>суждения с суждениями других участников диалога; в корректной форме формулировать</w:t>
      </w:r>
      <w:r>
        <w:rPr>
          <w:spacing w:val="-57"/>
        </w:rPr>
        <w:t xml:space="preserve"> </w:t>
      </w:r>
      <w:r>
        <w:t>разногласия</w:t>
      </w:r>
      <w:r>
        <w:rPr>
          <w:spacing w:val="-1"/>
        </w:rPr>
        <w:t xml:space="preserve"> </w:t>
      </w:r>
      <w:r>
        <w:t>и возражения;</w:t>
      </w:r>
    </w:p>
    <w:p w:rsidR="001E2584" w:rsidRDefault="001E2584" w:rsidP="00AF300B">
      <w:pPr>
        <w:pStyle w:val="ab"/>
        <w:spacing w:line="276" w:lineRule="auto"/>
        <w:ind w:right="228"/>
        <w:divId w:val="1382554304"/>
      </w:pPr>
      <w:r>
        <w:t>представлять логику решения задачи, доказательства утверждения, результаты и</w:t>
      </w:r>
      <w:r>
        <w:rPr>
          <w:spacing w:val="1"/>
        </w:rPr>
        <w:t xml:space="preserve"> </w:t>
      </w:r>
      <w:r>
        <w:t>ход эксперимента, исследования, проекта в устной и письменной форме, подкрепляя</w:t>
      </w:r>
      <w:r>
        <w:rPr>
          <w:spacing w:val="1"/>
        </w:rPr>
        <w:t xml:space="preserve"> </w:t>
      </w:r>
      <w:r>
        <w:t>пояснениями,</w:t>
      </w:r>
      <w:r>
        <w:rPr>
          <w:spacing w:val="1"/>
        </w:rPr>
        <w:t xml:space="preserve"> </w:t>
      </w:r>
      <w:r>
        <w:t>обоснованиями</w:t>
      </w:r>
      <w:r>
        <w:rPr>
          <w:spacing w:val="1"/>
        </w:rPr>
        <w:t xml:space="preserve"> </w:t>
      </w:r>
      <w:r>
        <w:t>в</w:t>
      </w:r>
      <w:r>
        <w:rPr>
          <w:spacing w:val="1"/>
        </w:rPr>
        <w:t xml:space="preserve"> </w:t>
      </w:r>
      <w:r>
        <w:t>вербальном</w:t>
      </w:r>
      <w:r>
        <w:rPr>
          <w:spacing w:val="1"/>
        </w:rPr>
        <w:t xml:space="preserve"> </w:t>
      </w:r>
      <w:r>
        <w:t>и</w:t>
      </w:r>
      <w:r>
        <w:rPr>
          <w:spacing w:val="1"/>
        </w:rPr>
        <w:t xml:space="preserve"> </w:t>
      </w:r>
      <w:r>
        <w:t>графическом</w:t>
      </w:r>
      <w:r>
        <w:rPr>
          <w:spacing w:val="1"/>
        </w:rPr>
        <w:t xml:space="preserve"> </w:t>
      </w:r>
      <w:r>
        <w:t>виде;</w:t>
      </w:r>
      <w:r>
        <w:rPr>
          <w:spacing w:val="1"/>
        </w:rPr>
        <w:t xml:space="preserve"> </w:t>
      </w:r>
      <w:r>
        <w:t>самостоятельно</w:t>
      </w:r>
      <w:r>
        <w:rPr>
          <w:spacing w:val="-57"/>
        </w:rPr>
        <w:t xml:space="preserve"> </w:t>
      </w:r>
      <w:r>
        <w:t>выбирать</w:t>
      </w:r>
      <w:r>
        <w:rPr>
          <w:spacing w:val="-1"/>
        </w:rPr>
        <w:t xml:space="preserve"> </w:t>
      </w:r>
      <w:r>
        <w:t>формат</w:t>
      </w:r>
      <w:r>
        <w:rPr>
          <w:spacing w:val="-2"/>
        </w:rPr>
        <w:t xml:space="preserve"> </w:t>
      </w:r>
      <w:r>
        <w:t>выступления</w:t>
      </w:r>
      <w:r>
        <w:rPr>
          <w:spacing w:val="-1"/>
        </w:rPr>
        <w:t xml:space="preserve"> </w:t>
      </w:r>
      <w:r>
        <w:t>с</w:t>
      </w:r>
      <w:r>
        <w:rPr>
          <w:spacing w:val="-3"/>
        </w:rPr>
        <w:t xml:space="preserve"> </w:t>
      </w:r>
      <w:r>
        <w:t>учетом</w:t>
      </w:r>
      <w:r>
        <w:rPr>
          <w:spacing w:val="-1"/>
        </w:rPr>
        <w:t xml:space="preserve"> </w:t>
      </w:r>
      <w:r>
        <w:t>задач</w:t>
      </w:r>
      <w:r>
        <w:rPr>
          <w:spacing w:val="-3"/>
        </w:rPr>
        <w:t xml:space="preserve"> </w:t>
      </w:r>
      <w:r>
        <w:t>презентации</w:t>
      </w:r>
      <w:r>
        <w:rPr>
          <w:spacing w:val="-3"/>
        </w:rPr>
        <w:t xml:space="preserve"> </w:t>
      </w:r>
      <w:r>
        <w:t>и</w:t>
      </w:r>
      <w:r>
        <w:rPr>
          <w:spacing w:val="-2"/>
        </w:rPr>
        <w:t xml:space="preserve"> </w:t>
      </w:r>
      <w:r>
        <w:t>особенностей</w:t>
      </w:r>
      <w:r>
        <w:rPr>
          <w:spacing w:val="-1"/>
        </w:rPr>
        <w:t xml:space="preserve"> </w:t>
      </w:r>
      <w:r>
        <w:t>аудитории;</w:t>
      </w:r>
    </w:p>
    <w:p w:rsidR="001E2584" w:rsidRDefault="001E2584" w:rsidP="00AF300B">
      <w:pPr>
        <w:pStyle w:val="ab"/>
        <w:spacing w:line="276" w:lineRule="auto"/>
        <w:ind w:right="224"/>
        <w:divId w:val="1382554304"/>
      </w:pPr>
      <w:r>
        <w:t>участвовать в групповых формах работы (обсуждения, обмен мнений, «мозговые</w:t>
      </w:r>
      <w:r>
        <w:rPr>
          <w:spacing w:val="1"/>
        </w:rPr>
        <w:t xml:space="preserve"> </w:t>
      </w:r>
      <w:r>
        <w:t>штурмы» и другие), используя преимущества командной и индивидуальной работы 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распределять</w:t>
      </w:r>
      <w:r>
        <w:rPr>
          <w:spacing w:val="-57"/>
        </w:rPr>
        <w:t xml:space="preserve"> </w:t>
      </w:r>
      <w:r>
        <w:t>виды работ, договариваться, обсуждать процесс и результат работы; обобщать мнения</w:t>
      </w:r>
      <w:r>
        <w:rPr>
          <w:spacing w:val="1"/>
        </w:rPr>
        <w:t xml:space="preserve"> </w:t>
      </w:r>
      <w:r>
        <w:t>нескольких</w:t>
      </w:r>
      <w:r>
        <w:rPr>
          <w:spacing w:val="-4"/>
        </w:rPr>
        <w:t xml:space="preserve"> </w:t>
      </w:r>
      <w:r>
        <w:t>людей;</w:t>
      </w:r>
    </w:p>
    <w:p w:rsidR="001E2584" w:rsidRDefault="001E2584" w:rsidP="00AF300B">
      <w:pPr>
        <w:pStyle w:val="ab"/>
        <w:spacing w:line="276" w:lineRule="auto"/>
        <w:ind w:right="227"/>
        <w:divId w:val="1382554304"/>
      </w:pPr>
      <w:r>
        <w:t>выполнять свою часть работы и координировать свои действия с другими 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w:t>
      </w:r>
      <w:r>
        <w:rPr>
          <w:spacing w:val="-3"/>
        </w:rPr>
        <w:t xml:space="preserve"> </w:t>
      </w:r>
      <w:r>
        <w:t>участниками взаимодействия.</w:t>
      </w:r>
    </w:p>
    <w:p w:rsidR="001E2584" w:rsidRDefault="001E2584" w:rsidP="00AF300B">
      <w:pPr>
        <w:pStyle w:val="ab"/>
        <w:spacing w:before="1" w:line="276" w:lineRule="auto"/>
        <w:ind w:right="225"/>
        <w:divId w:val="1382554304"/>
      </w:pPr>
      <w:r>
        <w:t>Формирование универсальных учебных регулятивных действий включает умения:</w:t>
      </w:r>
      <w:r>
        <w:rPr>
          <w:spacing w:val="1"/>
        </w:rPr>
        <w:t xml:space="preserve"> </w:t>
      </w:r>
      <w:r>
        <w:t>составлять</w:t>
      </w:r>
      <w:r>
        <w:rPr>
          <w:spacing w:val="55"/>
        </w:rPr>
        <w:t xml:space="preserve"> </w:t>
      </w:r>
      <w:r>
        <w:t>план,</w:t>
      </w:r>
      <w:r>
        <w:rPr>
          <w:spacing w:val="55"/>
        </w:rPr>
        <w:t xml:space="preserve"> </w:t>
      </w:r>
      <w:r>
        <w:t>алгоритм</w:t>
      </w:r>
      <w:r>
        <w:rPr>
          <w:spacing w:val="55"/>
        </w:rPr>
        <w:t xml:space="preserve"> </w:t>
      </w:r>
      <w:r>
        <w:t>решения</w:t>
      </w:r>
      <w:r>
        <w:rPr>
          <w:spacing w:val="51"/>
        </w:rPr>
        <w:t xml:space="preserve"> </w:t>
      </w:r>
      <w:r>
        <w:t>задачи,</w:t>
      </w:r>
      <w:r>
        <w:rPr>
          <w:spacing w:val="52"/>
        </w:rPr>
        <w:t xml:space="preserve"> </w:t>
      </w:r>
      <w:r>
        <w:t>выбирать</w:t>
      </w:r>
      <w:r>
        <w:rPr>
          <w:spacing w:val="3"/>
        </w:rPr>
        <w:t xml:space="preserve"> </w:t>
      </w:r>
      <w:r>
        <w:t>способ</w:t>
      </w:r>
      <w:r>
        <w:rPr>
          <w:spacing w:val="55"/>
        </w:rPr>
        <w:t xml:space="preserve"> </w:t>
      </w:r>
      <w:r>
        <w:t>решения</w:t>
      </w:r>
      <w:r>
        <w:rPr>
          <w:spacing w:val="55"/>
        </w:rPr>
        <w:t xml:space="preserve"> </w:t>
      </w:r>
      <w:r>
        <w:t>с</w:t>
      </w:r>
      <w:r>
        <w:rPr>
          <w:spacing w:val="53"/>
        </w:rPr>
        <w:t xml:space="preserve"> </w:t>
      </w:r>
      <w:r>
        <w:t>учетом</w:t>
      </w:r>
    </w:p>
    <w:p w:rsidR="001E2584" w:rsidRDefault="001E2584" w:rsidP="00AF300B">
      <w:pPr>
        <w:pStyle w:val="ab"/>
        <w:spacing w:line="276" w:lineRule="auto"/>
        <w:ind w:right="236"/>
        <w:divId w:val="1382554304"/>
      </w:pPr>
      <w:r>
        <w:t>имеющихся ресурсов и собственных возможностей и корректировать с учетом новой</w:t>
      </w:r>
      <w:r>
        <w:rPr>
          <w:spacing w:val="1"/>
        </w:rPr>
        <w:t xml:space="preserve"> </w:t>
      </w:r>
      <w:r>
        <w:t>информации;</w:t>
      </w:r>
    </w:p>
    <w:p w:rsidR="001E2584" w:rsidRDefault="001E2584" w:rsidP="00AF300B">
      <w:pPr>
        <w:pStyle w:val="ab"/>
        <w:spacing w:line="276" w:lineRule="auto"/>
        <w:ind w:right="230"/>
        <w:divId w:val="1382554304"/>
      </w:pPr>
      <w:r>
        <w:t>владеть навыками познавательной рефлексии как осознания совершаемых действий</w:t>
      </w:r>
      <w:r>
        <w:rPr>
          <w:spacing w:val="-57"/>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владеть</w:t>
      </w:r>
      <w:r>
        <w:rPr>
          <w:spacing w:val="1"/>
        </w:rPr>
        <w:t xml:space="preserve"> </w:t>
      </w:r>
      <w:r>
        <w:t>способами</w:t>
      </w:r>
      <w:r>
        <w:rPr>
          <w:spacing w:val="1"/>
        </w:rPr>
        <w:t xml:space="preserve"> </w:t>
      </w:r>
      <w:r>
        <w:t>самопроверки,</w:t>
      </w:r>
      <w:r>
        <w:rPr>
          <w:spacing w:val="1"/>
        </w:rPr>
        <w:t xml:space="preserve"> </w:t>
      </w:r>
      <w:r>
        <w:t>самоконтроля</w:t>
      </w:r>
      <w:r>
        <w:rPr>
          <w:spacing w:val="-1"/>
        </w:rPr>
        <w:t xml:space="preserve"> </w:t>
      </w:r>
      <w:r>
        <w:t>процесса</w:t>
      </w:r>
      <w:r>
        <w:rPr>
          <w:spacing w:val="-1"/>
        </w:rPr>
        <w:t xml:space="preserve"> </w:t>
      </w:r>
      <w:r>
        <w:t>и</w:t>
      </w:r>
      <w:r>
        <w:rPr>
          <w:spacing w:val="-1"/>
        </w:rPr>
        <w:t xml:space="preserve"> </w:t>
      </w:r>
      <w:r>
        <w:t>результата решения</w:t>
      </w:r>
      <w:r>
        <w:rPr>
          <w:spacing w:val="-4"/>
        </w:rPr>
        <w:t xml:space="preserve"> </w:t>
      </w:r>
      <w:r>
        <w:t>математической задачи;</w:t>
      </w:r>
    </w:p>
    <w:p w:rsidR="001E2584" w:rsidRDefault="001E2584" w:rsidP="00AF300B">
      <w:pPr>
        <w:pStyle w:val="ab"/>
        <w:spacing w:line="276" w:lineRule="auto"/>
        <w:ind w:right="233"/>
        <w:divId w:val="1382554304"/>
      </w:pPr>
      <w:r>
        <w:t>предвидеть трудности, которые могут возникнуть при решении задачи, вносить</w:t>
      </w:r>
      <w:r>
        <w:rPr>
          <w:spacing w:val="1"/>
        </w:rPr>
        <w:t xml:space="preserve"> </w:t>
      </w:r>
      <w:r>
        <w:t>коррективы</w:t>
      </w:r>
      <w:r>
        <w:rPr>
          <w:spacing w:val="-3"/>
        </w:rPr>
        <w:t xml:space="preserve"> </w:t>
      </w:r>
      <w:r>
        <w:t>в</w:t>
      </w:r>
      <w:r>
        <w:rPr>
          <w:spacing w:val="-2"/>
        </w:rPr>
        <w:t xml:space="preserve"> </w:t>
      </w:r>
      <w:r>
        <w:t>деятельность на</w:t>
      </w:r>
      <w:r>
        <w:rPr>
          <w:spacing w:val="-2"/>
        </w:rPr>
        <w:t xml:space="preserve"> </w:t>
      </w:r>
      <w:r>
        <w:t>основе</w:t>
      </w:r>
      <w:r>
        <w:rPr>
          <w:spacing w:val="-3"/>
        </w:rPr>
        <w:t xml:space="preserve"> </w:t>
      </w:r>
      <w:r>
        <w:t>новых</w:t>
      </w:r>
      <w:r>
        <w:rPr>
          <w:spacing w:val="-2"/>
        </w:rPr>
        <w:t xml:space="preserve"> </w:t>
      </w:r>
      <w:r>
        <w:t>обстоятельств,</w:t>
      </w:r>
      <w:r>
        <w:rPr>
          <w:spacing w:val="-1"/>
        </w:rPr>
        <w:t xml:space="preserve"> </w:t>
      </w:r>
      <w:r>
        <w:t>данных,</w:t>
      </w:r>
      <w:r>
        <w:rPr>
          <w:spacing w:val="-4"/>
        </w:rPr>
        <w:t xml:space="preserve"> </w:t>
      </w:r>
      <w:r>
        <w:t>найденных</w:t>
      </w:r>
      <w:r>
        <w:rPr>
          <w:spacing w:val="-1"/>
        </w:rPr>
        <w:t xml:space="preserve"> </w:t>
      </w:r>
      <w:r>
        <w:t>ошибок;</w:t>
      </w:r>
    </w:p>
    <w:p w:rsidR="001E2584" w:rsidRDefault="001E2584" w:rsidP="00AF300B">
      <w:pPr>
        <w:pStyle w:val="ab"/>
        <w:spacing w:line="276" w:lineRule="auto"/>
        <w:ind w:right="230"/>
        <w:divId w:val="1382554304"/>
      </w:pP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меру</w:t>
      </w:r>
      <w:r>
        <w:rPr>
          <w:spacing w:val="1"/>
        </w:rPr>
        <w:t xml:space="preserve"> </w:t>
      </w:r>
      <w:r>
        <w:t>собственной</w:t>
      </w:r>
      <w:r>
        <w:rPr>
          <w:spacing w:val="1"/>
        </w:rPr>
        <w:t xml:space="preserve"> </w:t>
      </w:r>
      <w:r>
        <w:t>самостоятельности, затруднения, дефициты, ошибки, приобретенный опыт; объяснять</w:t>
      </w:r>
      <w:r>
        <w:rPr>
          <w:spacing w:val="1"/>
        </w:rPr>
        <w:t xml:space="preserve"> </w:t>
      </w:r>
      <w:r>
        <w:t>причины</w:t>
      </w:r>
      <w:r>
        <w:rPr>
          <w:spacing w:val="-1"/>
        </w:rPr>
        <w:t xml:space="preserve"> </w:t>
      </w:r>
      <w:r>
        <w:t>достижения</w:t>
      </w:r>
      <w:r>
        <w:rPr>
          <w:spacing w:val="-3"/>
        </w:rPr>
        <w:t xml:space="preserve"> </w:t>
      </w:r>
      <w:r>
        <w:t>или недостижения результатов</w:t>
      </w:r>
      <w:r>
        <w:rPr>
          <w:spacing w:val="-1"/>
        </w:rPr>
        <w:t xml:space="preserve"> </w:t>
      </w:r>
      <w:r>
        <w:t>деятельности.</w:t>
      </w:r>
    </w:p>
    <w:p w:rsidR="001E2584" w:rsidRDefault="001E2584" w:rsidP="00AF300B">
      <w:pPr>
        <w:pStyle w:val="Heading4"/>
        <w:spacing w:line="276" w:lineRule="auto"/>
        <w:ind w:left="1382"/>
        <w:divId w:val="1382554304"/>
      </w:pPr>
      <w:r>
        <w:t>Естественнонаучные</w:t>
      </w:r>
      <w:r>
        <w:rPr>
          <w:spacing w:val="-8"/>
        </w:rPr>
        <w:t xml:space="preserve"> </w:t>
      </w:r>
      <w:r>
        <w:t>предметы.</w:t>
      </w:r>
    </w:p>
    <w:p w:rsidR="001E2584" w:rsidRDefault="001E2584" w:rsidP="00AF300B">
      <w:pPr>
        <w:pStyle w:val="ab"/>
        <w:spacing w:line="276" w:lineRule="auto"/>
        <w:ind w:left="0" w:right="228" w:firstLine="851"/>
        <w:divId w:val="138255430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2"/>
        </w:rPr>
        <w:t xml:space="preserve"> </w:t>
      </w:r>
      <w:r>
        <w:t>логические</w:t>
      </w:r>
      <w:r>
        <w:rPr>
          <w:spacing w:val="-1"/>
        </w:rPr>
        <w:t xml:space="preserve"> </w:t>
      </w:r>
      <w:r>
        <w:t>действия:</w:t>
      </w:r>
    </w:p>
    <w:p w:rsidR="001E2584" w:rsidRDefault="001E2584" w:rsidP="00AF300B">
      <w:pPr>
        <w:pStyle w:val="ab"/>
        <w:spacing w:before="66" w:line="276" w:lineRule="auto"/>
        <w:ind w:right="228"/>
        <w:divId w:val="1382554304"/>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физических,</w:t>
      </w:r>
      <w:r>
        <w:rPr>
          <w:spacing w:val="1"/>
        </w:rPr>
        <w:t xml:space="preserve"> </w:t>
      </w:r>
      <w:r>
        <w:t>химических, биологических явлениях, например, анализировать физические процессы и</w:t>
      </w:r>
      <w:r>
        <w:rPr>
          <w:spacing w:val="1"/>
        </w:rPr>
        <w:t xml:space="preserve"> </w:t>
      </w:r>
      <w:r>
        <w:t>явления с использованием физических законов и теорий, например, закона сохранения</w:t>
      </w:r>
      <w:r>
        <w:rPr>
          <w:spacing w:val="1"/>
        </w:rPr>
        <w:t xml:space="preserve"> </w:t>
      </w:r>
      <w:r>
        <w:t>механической</w:t>
      </w:r>
      <w:r>
        <w:rPr>
          <w:spacing w:val="1"/>
        </w:rPr>
        <w:t xml:space="preserve"> </w:t>
      </w:r>
      <w:r>
        <w:t>энергии,</w:t>
      </w:r>
      <w:r>
        <w:rPr>
          <w:spacing w:val="1"/>
        </w:rPr>
        <w:t xml:space="preserve"> </w:t>
      </w:r>
      <w:r>
        <w:t>закона</w:t>
      </w:r>
      <w:r>
        <w:rPr>
          <w:spacing w:val="1"/>
        </w:rPr>
        <w:t xml:space="preserve"> </w:t>
      </w:r>
      <w:r>
        <w:t>сохранения</w:t>
      </w:r>
      <w:r>
        <w:rPr>
          <w:spacing w:val="1"/>
        </w:rPr>
        <w:t xml:space="preserve"> </w:t>
      </w:r>
      <w:r>
        <w:t>импульса,</w:t>
      </w:r>
      <w:r>
        <w:rPr>
          <w:spacing w:val="1"/>
        </w:rPr>
        <w:t xml:space="preserve"> </w:t>
      </w:r>
      <w:r>
        <w:t>газовых</w:t>
      </w:r>
      <w:r>
        <w:rPr>
          <w:spacing w:val="1"/>
        </w:rPr>
        <w:t xml:space="preserve"> </w:t>
      </w:r>
      <w:r>
        <w:t>законов,</w:t>
      </w:r>
      <w:r>
        <w:rPr>
          <w:spacing w:val="1"/>
        </w:rPr>
        <w:t xml:space="preserve"> </w:t>
      </w:r>
      <w:r>
        <w:t>закона</w:t>
      </w:r>
      <w:r>
        <w:rPr>
          <w:spacing w:val="1"/>
        </w:rPr>
        <w:t xml:space="preserve"> </w:t>
      </w:r>
      <w:r>
        <w:t>Кулона,</w:t>
      </w:r>
      <w:r>
        <w:rPr>
          <w:spacing w:val="-57"/>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выявлять</w:t>
      </w:r>
      <w:r>
        <w:rPr>
          <w:spacing w:val="1"/>
        </w:rPr>
        <w:t xml:space="preserve"> </w:t>
      </w:r>
      <w:r>
        <w:t>закономерности</w:t>
      </w:r>
      <w:r>
        <w:rPr>
          <w:spacing w:val="1"/>
        </w:rPr>
        <w:t xml:space="preserve"> </w:t>
      </w:r>
      <w:r>
        <w:t>в</w:t>
      </w:r>
      <w:r>
        <w:rPr>
          <w:spacing w:val="1"/>
        </w:rPr>
        <w:t xml:space="preserve"> </w:t>
      </w:r>
      <w:r>
        <w:t>проявлении</w:t>
      </w:r>
      <w:r>
        <w:rPr>
          <w:spacing w:val="1"/>
        </w:rPr>
        <w:t xml:space="preserve"> </w:t>
      </w:r>
      <w:r>
        <w:t>общих</w:t>
      </w:r>
      <w:r>
        <w:rPr>
          <w:spacing w:val="1"/>
        </w:rPr>
        <w:t xml:space="preserve"> </w:t>
      </w:r>
      <w:r>
        <w:t>свойств</w:t>
      </w:r>
      <w:r>
        <w:rPr>
          <w:spacing w:val="1"/>
        </w:rPr>
        <w:t xml:space="preserve"> </w:t>
      </w:r>
      <w:r>
        <w:t>у</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одному</w:t>
      </w:r>
      <w:r>
        <w:rPr>
          <w:spacing w:val="1"/>
        </w:rPr>
        <w:t xml:space="preserve"> </w:t>
      </w:r>
      <w:r>
        <w:t>классу</w:t>
      </w:r>
      <w:r>
        <w:rPr>
          <w:spacing w:val="1"/>
        </w:rPr>
        <w:t xml:space="preserve"> </w:t>
      </w:r>
      <w:r>
        <w:t>химических</w:t>
      </w:r>
      <w:r>
        <w:rPr>
          <w:spacing w:val="1"/>
        </w:rPr>
        <w:t xml:space="preserve"> </w:t>
      </w:r>
      <w:r>
        <w:t>соединений;</w:t>
      </w:r>
    </w:p>
    <w:p w:rsidR="001E2584" w:rsidRDefault="001E2584" w:rsidP="00AF300B">
      <w:pPr>
        <w:pStyle w:val="ab"/>
        <w:spacing w:before="1" w:line="276" w:lineRule="auto"/>
        <w:ind w:right="231"/>
        <w:divId w:val="1382554304"/>
      </w:pPr>
      <w:r>
        <w:t>определять условия применимости моделей физических тел и процессов (явлений),</w:t>
      </w:r>
      <w:r>
        <w:rPr>
          <w:spacing w:val="1"/>
        </w:rPr>
        <w:t xml:space="preserve"> </w:t>
      </w:r>
      <w:r>
        <w:t>например, инерциальная система отсчёта, абсолютно упругая деформация, моделей газа,</w:t>
      </w:r>
      <w:r>
        <w:rPr>
          <w:spacing w:val="1"/>
        </w:rPr>
        <w:t xml:space="preserve"> </w:t>
      </w:r>
      <w:r>
        <w:t>жидкости</w:t>
      </w:r>
      <w:r>
        <w:rPr>
          <w:spacing w:val="-2"/>
        </w:rPr>
        <w:t xml:space="preserve"> </w:t>
      </w:r>
      <w:r>
        <w:t>и твёрдого (кристаллического)</w:t>
      </w:r>
      <w:r>
        <w:rPr>
          <w:spacing w:val="-1"/>
        </w:rPr>
        <w:t xml:space="preserve"> </w:t>
      </w:r>
      <w:r>
        <w:t>тела,</w:t>
      </w:r>
      <w:r>
        <w:rPr>
          <w:spacing w:val="2"/>
        </w:rPr>
        <w:t xml:space="preserve"> </w:t>
      </w:r>
      <w:r>
        <w:t>идеального газа;</w:t>
      </w:r>
    </w:p>
    <w:p w:rsidR="001E2584" w:rsidRDefault="001E2584" w:rsidP="00AF300B">
      <w:pPr>
        <w:pStyle w:val="ab"/>
        <w:spacing w:line="276" w:lineRule="auto"/>
        <w:ind w:right="233"/>
        <w:divId w:val="1382554304"/>
      </w:pP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веществ</w:t>
      </w:r>
      <w:r>
        <w:rPr>
          <w:spacing w:val="1"/>
        </w:rPr>
        <w:t xml:space="preserve"> </w:t>
      </w:r>
      <w:r>
        <w:t>и</w:t>
      </w:r>
      <w:r>
        <w:rPr>
          <w:spacing w:val="60"/>
        </w:rPr>
        <w:t xml:space="preserve"> </w:t>
      </w:r>
      <w:r>
        <w:t>химических</w:t>
      </w:r>
      <w:r>
        <w:rPr>
          <w:spacing w:val="1"/>
        </w:rPr>
        <w:t xml:space="preserve"> </w:t>
      </w:r>
      <w:r>
        <w:t>реакций;</w:t>
      </w:r>
    </w:p>
    <w:p w:rsidR="001E2584" w:rsidRDefault="001E2584" w:rsidP="00AF300B">
      <w:pPr>
        <w:pStyle w:val="ab"/>
        <w:spacing w:line="276" w:lineRule="auto"/>
        <w:ind w:right="227"/>
        <w:divId w:val="1382554304"/>
      </w:pPr>
      <w:r>
        <w:t>применять</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уметь</w:t>
      </w:r>
      <w:r>
        <w:rPr>
          <w:spacing w:val="-57"/>
        </w:rPr>
        <w:t xml:space="preserve"> </w:t>
      </w:r>
      <w:r>
        <w:t>преобразовывать</w:t>
      </w:r>
      <w:r>
        <w:rPr>
          <w:spacing w:val="1"/>
        </w:rPr>
        <w:t xml:space="preserve"> </w:t>
      </w:r>
      <w:r>
        <w:t>модельные</w:t>
      </w:r>
      <w:r>
        <w:rPr>
          <w:spacing w:val="1"/>
        </w:rPr>
        <w:t xml:space="preserve"> </w:t>
      </w:r>
      <w:r>
        <w:t>представления</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познавательных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модельные</w:t>
      </w:r>
      <w:r>
        <w:rPr>
          <w:spacing w:val="1"/>
        </w:rPr>
        <w:t xml:space="preserve"> </w:t>
      </w:r>
      <w:r>
        <w:t>представления</w:t>
      </w:r>
      <w:r>
        <w:rPr>
          <w:spacing w:val="1"/>
        </w:rPr>
        <w:t xml:space="preserve"> </w:t>
      </w:r>
      <w:r>
        <w:t>для</w:t>
      </w:r>
      <w:r>
        <w:rPr>
          <w:spacing w:val="1"/>
        </w:rPr>
        <w:t xml:space="preserve"> </w:t>
      </w:r>
      <w:r>
        <w:t>выявления</w:t>
      </w:r>
      <w:r>
        <w:rPr>
          <w:spacing w:val="1"/>
        </w:rPr>
        <w:t xml:space="preserve"> </w:t>
      </w:r>
      <w:r>
        <w:t>характерных</w:t>
      </w:r>
      <w:r>
        <w:rPr>
          <w:spacing w:val="-57"/>
        </w:rPr>
        <w:t xml:space="preserve"> </w:t>
      </w:r>
      <w:r>
        <w:t>признаков</w:t>
      </w:r>
      <w:r>
        <w:rPr>
          <w:spacing w:val="-1"/>
        </w:rPr>
        <w:t xml:space="preserve"> </w:t>
      </w:r>
      <w:r>
        <w:t>изучаемых веществ и</w:t>
      </w:r>
      <w:r>
        <w:rPr>
          <w:spacing w:val="1"/>
        </w:rPr>
        <w:t xml:space="preserve"> </w:t>
      </w:r>
      <w:r>
        <w:t>химических</w:t>
      </w:r>
      <w:r>
        <w:rPr>
          <w:spacing w:val="-1"/>
        </w:rPr>
        <w:t xml:space="preserve"> </w:t>
      </w:r>
      <w:r>
        <w:t>реакций;</w:t>
      </w:r>
    </w:p>
    <w:p w:rsidR="001E2584" w:rsidRDefault="001E2584" w:rsidP="00AF300B">
      <w:pPr>
        <w:pStyle w:val="ab"/>
        <w:spacing w:before="1" w:line="276" w:lineRule="auto"/>
        <w:ind w:right="234"/>
        <w:divId w:val="1382554304"/>
      </w:pPr>
      <w:r>
        <w:t>выбирать</w:t>
      </w:r>
      <w:r>
        <w:rPr>
          <w:spacing w:val="1"/>
        </w:rPr>
        <w:t xml:space="preserve"> </w:t>
      </w:r>
      <w:r>
        <w:t>наиболее</w:t>
      </w:r>
      <w:r>
        <w:rPr>
          <w:spacing w:val="1"/>
        </w:rPr>
        <w:t xml:space="preserve"> </w:t>
      </w:r>
      <w:r>
        <w:t>эффективный</w:t>
      </w:r>
      <w:r>
        <w:rPr>
          <w:spacing w:val="1"/>
        </w:rPr>
        <w:t xml:space="preserve"> </w:t>
      </w:r>
      <w:r>
        <w:t>способ</w:t>
      </w:r>
      <w:r>
        <w:rPr>
          <w:spacing w:val="1"/>
        </w:rPr>
        <w:t xml:space="preserve"> </w:t>
      </w:r>
      <w:r>
        <w:t>решения</w:t>
      </w:r>
      <w:r>
        <w:rPr>
          <w:spacing w:val="1"/>
        </w:rPr>
        <w:t xml:space="preserve"> </w:t>
      </w:r>
      <w:r>
        <w:t>расчетных</w:t>
      </w:r>
      <w:r>
        <w:rPr>
          <w:spacing w:val="1"/>
        </w:rPr>
        <w:t xml:space="preserve"> </w:t>
      </w:r>
      <w:r>
        <w:t>задач</w:t>
      </w:r>
      <w:r>
        <w:rPr>
          <w:spacing w:val="1"/>
        </w:rPr>
        <w:t xml:space="preserve"> </w:t>
      </w:r>
      <w:r>
        <w:t>с</w:t>
      </w:r>
      <w:r>
        <w:rPr>
          <w:spacing w:val="1"/>
        </w:rPr>
        <w:t xml:space="preserve"> </w:t>
      </w:r>
      <w:r>
        <w:t>учетом</w:t>
      </w:r>
      <w:r>
        <w:rPr>
          <w:spacing w:val="1"/>
        </w:rPr>
        <w:t xml:space="preserve"> </w:t>
      </w:r>
      <w:r>
        <w:t>получения</w:t>
      </w:r>
      <w:r>
        <w:rPr>
          <w:spacing w:val="-1"/>
        </w:rPr>
        <w:t xml:space="preserve"> </w:t>
      </w:r>
      <w:r>
        <w:t>новых знаний о</w:t>
      </w:r>
      <w:r>
        <w:rPr>
          <w:spacing w:val="-1"/>
        </w:rPr>
        <w:t xml:space="preserve"> </w:t>
      </w:r>
      <w:r>
        <w:t>веществах и химических</w:t>
      </w:r>
      <w:r>
        <w:rPr>
          <w:spacing w:val="-1"/>
        </w:rPr>
        <w:t xml:space="preserve"> </w:t>
      </w:r>
      <w:r>
        <w:t>реакциях;</w:t>
      </w:r>
    </w:p>
    <w:p w:rsidR="001E2584" w:rsidRDefault="001E2584" w:rsidP="00AF300B">
      <w:pPr>
        <w:pStyle w:val="ab"/>
        <w:spacing w:line="276" w:lineRule="auto"/>
        <w:ind w:right="227"/>
        <w:divId w:val="1382554304"/>
      </w:pPr>
      <w:r>
        <w:lastRenderedPageBreak/>
        <w:t>вносить коррективы 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анализировать</w:t>
      </w:r>
      <w:r>
        <w:rPr>
          <w:spacing w:val="1"/>
        </w:rPr>
        <w:t xml:space="preserve"> </w:t>
      </w:r>
      <w:r>
        <w:t>и</w:t>
      </w:r>
      <w:r>
        <w:rPr>
          <w:spacing w:val="1"/>
        </w:rPr>
        <w:t xml:space="preserve"> </w:t>
      </w:r>
      <w:r>
        <w:t>оценивать</w:t>
      </w:r>
      <w:r>
        <w:rPr>
          <w:spacing w:val="-57"/>
        </w:rPr>
        <w:t xml:space="preserve"> </w:t>
      </w:r>
      <w:r>
        <w:t>последствия использования тепловых двигателей и теплового загрязнения окружающей</w:t>
      </w:r>
      <w:r>
        <w:rPr>
          <w:spacing w:val="1"/>
        </w:rPr>
        <w:t xml:space="preserve"> </w:t>
      </w:r>
      <w:r>
        <w:t>среды</w:t>
      </w:r>
      <w:r>
        <w:rPr>
          <w:spacing w:val="1"/>
        </w:rPr>
        <w:t xml:space="preserve"> </w:t>
      </w:r>
      <w:r>
        <w:t>с</w:t>
      </w:r>
      <w:r>
        <w:rPr>
          <w:spacing w:val="1"/>
        </w:rPr>
        <w:t xml:space="preserve"> </w:t>
      </w:r>
      <w:r>
        <w:t>позиций</w:t>
      </w:r>
      <w:r>
        <w:rPr>
          <w:spacing w:val="1"/>
        </w:rPr>
        <w:t xml:space="preserve"> </w:t>
      </w:r>
      <w:r>
        <w:t>экологической</w:t>
      </w:r>
      <w:r>
        <w:rPr>
          <w:spacing w:val="1"/>
        </w:rPr>
        <w:t xml:space="preserve"> </w:t>
      </w:r>
      <w:r>
        <w:t>безопасности;</w:t>
      </w:r>
      <w:r>
        <w:rPr>
          <w:spacing w:val="1"/>
        </w:rPr>
        <w:t xml:space="preserve"> </w:t>
      </w:r>
      <w:r>
        <w:t>влияния</w:t>
      </w:r>
      <w:r>
        <w:rPr>
          <w:spacing w:val="1"/>
        </w:rPr>
        <w:t xml:space="preserve"> </w:t>
      </w:r>
      <w:r>
        <w:t>радиоактивности</w:t>
      </w:r>
      <w:r>
        <w:rPr>
          <w:spacing w:val="1"/>
        </w:rPr>
        <w:t xml:space="preserve"> </w:t>
      </w:r>
      <w:r>
        <w:t>на</w:t>
      </w:r>
      <w:r>
        <w:rPr>
          <w:spacing w:val="1"/>
        </w:rPr>
        <w:t xml:space="preserve"> </w:t>
      </w:r>
      <w:r>
        <w:t>живые</w:t>
      </w:r>
      <w:r>
        <w:rPr>
          <w:spacing w:val="1"/>
        </w:rPr>
        <w:t xml:space="preserve"> </w:t>
      </w:r>
      <w:r>
        <w:t>организмы безопасности; представлений о рациональном природопользовании (в процессе</w:t>
      </w:r>
      <w:r>
        <w:rPr>
          <w:spacing w:val="-57"/>
        </w:rPr>
        <w:t xml:space="preserve"> </w:t>
      </w:r>
      <w:r>
        <w:t>подготовки</w:t>
      </w:r>
      <w:r>
        <w:rPr>
          <w:spacing w:val="-1"/>
        </w:rPr>
        <w:t xml:space="preserve"> </w:t>
      </w:r>
      <w:r>
        <w:t>сообщений,</w:t>
      </w:r>
      <w:r>
        <w:rPr>
          <w:spacing w:val="-3"/>
        </w:rPr>
        <w:t xml:space="preserve"> </w:t>
      </w:r>
      <w:r>
        <w:t>выполнения групповых</w:t>
      </w:r>
      <w:r>
        <w:rPr>
          <w:spacing w:val="-1"/>
        </w:rPr>
        <w:t xml:space="preserve"> </w:t>
      </w:r>
      <w:r>
        <w:t>проектов);</w:t>
      </w:r>
    </w:p>
    <w:p w:rsidR="001E2584" w:rsidRDefault="001E2584" w:rsidP="00AF300B">
      <w:pPr>
        <w:pStyle w:val="ab"/>
        <w:spacing w:line="276" w:lineRule="auto"/>
        <w:ind w:right="231"/>
        <w:divId w:val="1382554304"/>
      </w:pP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например,</w:t>
      </w:r>
      <w:r>
        <w:rPr>
          <w:spacing w:val="1"/>
        </w:rPr>
        <w:t xml:space="preserve"> </w:t>
      </w:r>
      <w:r>
        <w:t>объяснять основные принципы действия технических устройств и технологий, таких как:</w:t>
      </w:r>
      <w:r>
        <w:rPr>
          <w:spacing w:val="1"/>
        </w:rPr>
        <w:t xml:space="preserve"> </w:t>
      </w:r>
      <w:r>
        <w:t>ультразвуковая</w:t>
      </w:r>
      <w:r>
        <w:rPr>
          <w:spacing w:val="1"/>
        </w:rPr>
        <w:t xml:space="preserve"> </w:t>
      </w:r>
      <w:r>
        <w:t>диагностика</w:t>
      </w:r>
      <w:r>
        <w:rPr>
          <w:spacing w:val="1"/>
        </w:rPr>
        <w:t xml:space="preserve"> </w:t>
      </w:r>
      <w:r>
        <w:t>в</w:t>
      </w:r>
      <w:r>
        <w:rPr>
          <w:spacing w:val="1"/>
        </w:rPr>
        <w:t xml:space="preserve"> </w:t>
      </w:r>
      <w:r>
        <w:t>технике</w:t>
      </w:r>
      <w:r>
        <w:rPr>
          <w:spacing w:val="1"/>
        </w:rPr>
        <w:t xml:space="preserve"> </w:t>
      </w:r>
      <w:r>
        <w:t>и</w:t>
      </w:r>
      <w:r>
        <w:rPr>
          <w:spacing w:val="1"/>
        </w:rPr>
        <w:t xml:space="preserve"> </w:t>
      </w:r>
      <w:r>
        <w:t>медицине,</w:t>
      </w:r>
      <w:r>
        <w:rPr>
          <w:spacing w:val="1"/>
        </w:rPr>
        <w:t xml:space="preserve"> </w:t>
      </w:r>
      <w:r>
        <w:t>радар,</w:t>
      </w:r>
      <w:r>
        <w:rPr>
          <w:spacing w:val="1"/>
        </w:rPr>
        <w:t xml:space="preserve"> </w:t>
      </w:r>
      <w:r>
        <w:t>радиоприёмник,</w:t>
      </w:r>
      <w:r>
        <w:rPr>
          <w:spacing w:val="1"/>
        </w:rPr>
        <w:t xml:space="preserve"> </w:t>
      </w:r>
      <w:r>
        <w:t>телевизор,</w:t>
      </w:r>
      <w:r>
        <w:rPr>
          <w:spacing w:val="1"/>
        </w:rPr>
        <w:t xml:space="preserve"> </w:t>
      </w:r>
      <w:r>
        <w:t>телефон,</w:t>
      </w:r>
      <w:r>
        <w:rPr>
          <w:spacing w:val="-1"/>
        </w:rPr>
        <w:t xml:space="preserve"> </w:t>
      </w:r>
      <w:r>
        <w:t>СВЧ-печь;</w:t>
      </w:r>
      <w:r>
        <w:rPr>
          <w:spacing w:val="-1"/>
        </w:rPr>
        <w:t xml:space="preserve"> </w:t>
      </w:r>
      <w:r>
        <w:t>и условий</w:t>
      </w:r>
      <w:r>
        <w:rPr>
          <w:spacing w:val="-1"/>
        </w:rPr>
        <w:t xml:space="preserve"> </w:t>
      </w:r>
      <w:r>
        <w:t>их</w:t>
      </w:r>
      <w:r>
        <w:rPr>
          <w:spacing w:val="-1"/>
        </w:rPr>
        <w:t xml:space="preserve"> </w:t>
      </w:r>
      <w:r>
        <w:t>безопасного</w:t>
      </w:r>
      <w:r>
        <w:rPr>
          <w:spacing w:val="-1"/>
        </w:rPr>
        <w:t xml:space="preserve"> </w:t>
      </w:r>
      <w:r>
        <w:t>применения</w:t>
      </w:r>
      <w:r>
        <w:rPr>
          <w:spacing w:val="-1"/>
        </w:rPr>
        <w:t xml:space="preserve"> </w:t>
      </w:r>
      <w:r>
        <w:t>в</w:t>
      </w:r>
      <w:r>
        <w:rPr>
          <w:spacing w:val="-4"/>
        </w:rPr>
        <w:t xml:space="preserve"> </w:t>
      </w:r>
      <w:r>
        <w:t>практической</w:t>
      </w:r>
      <w:r>
        <w:rPr>
          <w:spacing w:val="-1"/>
        </w:rPr>
        <w:t xml:space="preserve"> </w:t>
      </w:r>
      <w:r>
        <w:t>жизни.</w:t>
      </w:r>
    </w:p>
    <w:p w:rsidR="001E2584" w:rsidRDefault="001E2584" w:rsidP="00AF300B">
      <w:pPr>
        <w:pStyle w:val="ab"/>
        <w:spacing w:line="276" w:lineRule="auto"/>
        <w:ind w:right="228"/>
        <w:divId w:val="138255430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2"/>
        </w:rPr>
        <w:t xml:space="preserve"> </w:t>
      </w:r>
      <w:r>
        <w:t>исследовательские</w:t>
      </w:r>
      <w:r>
        <w:rPr>
          <w:spacing w:val="-1"/>
        </w:rPr>
        <w:t xml:space="preserve"> </w:t>
      </w:r>
      <w:r>
        <w:t>действия:</w:t>
      </w:r>
    </w:p>
    <w:p w:rsidR="001E2584" w:rsidRDefault="001E2584" w:rsidP="00AF300B">
      <w:pPr>
        <w:pStyle w:val="ab"/>
        <w:spacing w:line="276" w:lineRule="auto"/>
        <w:ind w:right="231"/>
        <w:divId w:val="1382554304"/>
      </w:pPr>
      <w:r>
        <w:t>проводить эксперименты и исследования, например, действия постоянного магнита</w:t>
      </w:r>
      <w:r>
        <w:rPr>
          <w:spacing w:val="-57"/>
        </w:rPr>
        <w:t xml:space="preserve"> </w:t>
      </w:r>
      <w:r>
        <w:t>на</w:t>
      </w:r>
      <w:r>
        <w:rPr>
          <w:spacing w:val="1"/>
        </w:rPr>
        <w:t xml:space="preserve"> </w:t>
      </w:r>
      <w:r>
        <w:t>рамку</w:t>
      </w:r>
      <w:r>
        <w:rPr>
          <w:spacing w:val="1"/>
        </w:rPr>
        <w:t xml:space="preserve"> </w:t>
      </w:r>
      <w:r>
        <w:t>с</w:t>
      </w:r>
      <w:r>
        <w:rPr>
          <w:spacing w:val="1"/>
        </w:rPr>
        <w:t xml:space="preserve"> </w:t>
      </w:r>
      <w:r>
        <w:t>током;</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зависимости</w:t>
      </w:r>
      <w:r>
        <w:rPr>
          <w:spacing w:val="1"/>
        </w:rPr>
        <w:t xml:space="preserve"> </w:t>
      </w:r>
      <w:r>
        <w:t>периода</w:t>
      </w:r>
      <w:r>
        <w:rPr>
          <w:spacing w:val="1"/>
        </w:rPr>
        <w:t xml:space="preserve"> </w:t>
      </w:r>
      <w:r>
        <w:t>малых</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w:t>
      </w:r>
      <w:r>
        <w:rPr>
          <w:spacing w:val="-3"/>
        </w:rPr>
        <w:t xml:space="preserve"> </w:t>
      </w:r>
      <w:r>
        <w:t>параметров колебательной</w:t>
      </w:r>
      <w:r>
        <w:rPr>
          <w:spacing w:val="-1"/>
        </w:rPr>
        <w:t xml:space="preserve"> </w:t>
      </w:r>
      <w:r>
        <w:t>системы;</w:t>
      </w:r>
    </w:p>
    <w:p w:rsidR="00410B69" w:rsidRDefault="001E2584" w:rsidP="00AF300B">
      <w:pPr>
        <w:pStyle w:val="ab"/>
        <w:tabs>
          <w:tab w:val="left" w:pos="4699"/>
          <w:tab w:val="left" w:pos="7781"/>
        </w:tabs>
        <w:spacing w:line="276" w:lineRule="auto"/>
        <w:ind w:right="226"/>
        <w:divId w:val="1382554304"/>
      </w:pPr>
      <w:r>
        <w:t>проводить</w:t>
      </w:r>
      <w:r>
        <w:rPr>
          <w:spacing w:val="4"/>
        </w:rPr>
        <w:t xml:space="preserve"> </w:t>
      </w:r>
      <w:r>
        <w:t>исследования</w:t>
      </w:r>
      <w:r>
        <w:rPr>
          <w:spacing w:val="4"/>
        </w:rPr>
        <w:t xml:space="preserve"> </w:t>
      </w:r>
      <w:r>
        <w:t>зависимостей</w:t>
      </w:r>
      <w:r>
        <w:rPr>
          <w:spacing w:val="5"/>
        </w:rPr>
        <w:t xml:space="preserve"> </w:t>
      </w:r>
      <w:r>
        <w:t>между</w:t>
      </w:r>
      <w:r>
        <w:rPr>
          <w:spacing w:val="4"/>
        </w:rPr>
        <w:t xml:space="preserve"> </w:t>
      </w:r>
      <w:r>
        <w:t>физическими</w:t>
      </w:r>
      <w:r>
        <w:rPr>
          <w:spacing w:val="4"/>
        </w:rPr>
        <w:t xml:space="preserve"> </w:t>
      </w:r>
      <w:r>
        <w:t>величинами,</w:t>
      </w:r>
      <w:r>
        <w:rPr>
          <w:spacing w:val="4"/>
        </w:rPr>
        <w:t xml:space="preserve"> </w:t>
      </w:r>
      <w:r>
        <w:t>например:</w:t>
      </w:r>
      <w:r>
        <w:rPr>
          <w:spacing w:val="-57"/>
        </w:rPr>
        <w:t xml:space="preserve"> </w:t>
      </w:r>
      <w:r>
        <w:t>зависимости</w:t>
      </w:r>
      <w:r>
        <w:rPr>
          <w:spacing w:val="14"/>
        </w:rPr>
        <w:t xml:space="preserve"> </w:t>
      </w:r>
      <w:r>
        <w:t>периода</w:t>
      </w:r>
      <w:r>
        <w:rPr>
          <w:spacing w:val="12"/>
        </w:rPr>
        <w:t xml:space="preserve"> </w:t>
      </w:r>
      <w:r>
        <w:t>обращения</w:t>
      </w:r>
      <w:r>
        <w:rPr>
          <w:spacing w:val="73"/>
        </w:rPr>
        <w:t xml:space="preserve"> </w:t>
      </w:r>
      <w:r>
        <w:t>конического</w:t>
      </w:r>
      <w:r>
        <w:rPr>
          <w:spacing w:val="73"/>
        </w:rPr>
        <w:t xml:space="preserve"> </w:t>
      </w:r>
      <w:r>
        <w:t>маятника</w:t>
      </w:r>
      <w:r>
        <w:rPr>
          <w:spacing w:val="78"/>
        </w:rPr>
        <w:t xml:space="preserve"> </w:t>
      </w:r>
      <w:r>
        <w:t>от</w:t>
      </w:r>
      <w:r>
        <w:rPr>
          <w:spacing w:val="73"/>
        </w:rPr>
        <w:t xml:space="preserve"> </w:t>
      </w:r>
      <w:r>
        <w:t>его</w:t>
      </w:r>
      <w:r>
        <w:rPr>
          <w:spacing w:val="73"/>
        </w:rPr>
        <w:t xml:space="preserve"> </w:t>
      </w:r>
      <w:r>
        <w:t>параметров;</w:t>
      </w:r>
      <w:r>
        <w:rPr>
          <w:spacing w:val="1"/>
        </w:rPr>
        <w:t xml:space="preserve"> </w:t>
      </w:r>
      <w:r>
        <w:t>зависимости</w:t>
      </w:r>
      <w:r>
        <w:rPr>
          <w:spacing w:val="53"/>
        </w:rPr>
        <w:t xml:space="preserve"> </w:t>
      </w:r>
      <w:r>
        <w:t>силы</w:t>
      </w:r>
      <w:r>
        <w:rPr>
          <w:spacing w:val="51"/>
        </w:rPr>
        <w:t xml:space="preserve"> </w:t>
      </w:r>
      <w:r>
        <w:t>упругости</w:t>
      </w:r>
      <w:r>
        <w:rPr>
          <w:spacing w:val="53"/>
        </w:rPr>
        <w:t xml:space="preserve"> </w:t>
      </w:r>
      <w:r>
        <w:t>от</w:t>
      </w:r>
      <w:r>
        <w:rPr>
          <w:spacing w:val="52"/>
        </w:rPr>
        <w:t xml:space="preserve"> </w:t>
      </w:r>
      <w:r>
        <w:t>деформации</w:t>
      </w:r>
      <w:r>
        <w:rPr>
          <w:spacing w:val="52"/>
        </w:rPr>
        <w:t xml:space="preserve"> </w:t>
      </w:r>
      <w:r>
        <w:t>для</w:t>
      </w:r>
      <w:r>
        <w:rPr>
          <w:spacing w:val="56"/>
        </w:rPr>
        <w:t xml:space="preserve"> </w:t>
      </w:r>
      <w:r>
        <w:t>пружины</w:t>
      </w:r>
      <w:r>
        <w:rPr>
          <w:spacing w:val="51"/>
        </w:rPr>
        <w:t xml:space="preserve"> </w:t>
      </w:r>
      <w:r>
        <w:t>и</w:t>
      </w:r>
      <w:r>
        <w:rPr>
          <w:spacing w:val="50"/>
        </w:rPr>
        <w:t xml:space="preserve"> </w:t>
      </w:r>
      <w:r>
        <w:t>резинового</w:t>
      </w:r>
      <w:r>
        <w:rPr>
          <w:spacing w:val="51"/>
        </w:rPr>
        <w:t xml:space="preserve"> </w:t>
      </w:r>
      <w:r>
        <w:t>образца;</w:t>
      </w:r>
      <w:r>
        <w:rPr>
          <w:spacing w:val="-57"/>
        </w:rPr>
        <w:t xml:space="preserve"> </w:t>
      </w:r>
      <w:r>
        <w:t xml:space="preserve">исследование  </w:t>
      </w:r>
      <w:r>
        <w:rPr>
          <w:spacing w:val="13"/>
        </w:rPr>
        <w:t xml:space="preserve"> </w:t>
      </w:r>
      <w:r>
        <w:t xml:space="preserve">остывания  </w:t>
      </w:r>
      <w:r>
        <w:rPr>
          <w:spacing w:val="14"/>
        </w:rPr>
        <w:t xml:space="preserve"> </w:t>
      </w:r>
      <w:r>
        <w:t>вещества;</w:t>
      </w:r>
      <w:r>
        <w:tab/>
      </w:r>
    </w:p>
    <w:p w:rsidR="001E2584" w:rsidRDefault="001E2584" w:rsidP="00AF300B">
      <w:pPr>
        <w:pStyle w:val="ab"/>
        <w:tabs>
          <w:tab w:val="left" w:pos="4699"/>
          <w:tab w:val="left" w:pos="7781"/>
        </w:tabs>
        <w:spacing w:line="276" w:lineRule="auto"/>
        <w:ind w:right="226"/>
        <w:divId w:val="1382554304"/>
      </w:pPr>
      <w:r>
        <w:t xml:space="preserve">исследование  </w:t>
      </w:r>
      <w:r>
        <w:rPr>
          <w:spacing w:val="13"/>
        </w:rPr>
        <w:t xml:space="preserve"> </w:t>
      </w:r>
      <w:r w:rsidR="00410B69">
        <w:t xml:space="preserve">зависимости </w:t>
      </w:r>
      <w:r>
        <w:t>полезной</w:t>
      </w:r>
      <w:r>
        <w:rPr>
          <w:spacing w:val="14"/>
        </w:rPr>
        <w:t xml:space="preserve"> </w:t>
      </w:r>
      <w:r>
        <w:t>мощности</w:t>
      </w:r>
      <w:r w:rsidR="00410B69">
        <w:t xml:space="preserve"> </w:t>
      </w:r>
      <w:r>
        <w:t>источника</w:t>
      </w:r>
      <w:r>
        <w:rPr>
          <w:spacing w:val="-2"/>
        </w:rPr>
        <w:t xml:space="preserve"> </w:t>
      </w:r>
      <w:r>
        <w:t>тока</w:t>
      </w:r>
      <w:r>
        <w:rPr>
          <w:spacing w:val="-2"/>
        </w:rPr>
        <w:t xml:space="preserve"> </w:t>
      </w:r>
      <w:r>
        <w:t>от силы</w:t>
      </w:r>
      <w:r>
        <w:rPr>
          <w:spacing w:val="-4"/>
        </w:rPr>
        <w:t xml:space="preserve"> </w:t>
      </w:r>
      <w:r>
        <w:t>тока;</w:t>
      </w:r>
    </w:p>
    <w:p w:rsidR="001E2584" w:rsidRDefault="001E2584" w:rsidP="00AF300B">
      <w:pPr>
        <w:pStyle w:val="ab"/>
        <w:spacing w:line="276" w:lineRule="auto"/>
        <w:ind w:right="227"/>
        <w:divId w:val="1382554304"/>
      </w:pPr>
      <w:r>
        <w:t>проводить</w:t>
      </w:r>
      <w:r>
        <w:rPr>
          <w:spacing w:val="1"/>
        </w:rPr>
        <w:t xml:space="preserve"> </w:t>
      </w:r>
      <w:r>
        <w:t>опыты</w:t>
      </w:r>
      <w:r>
        <w:rPr>
          <w:spacing w:val="1"/>
        </w:rPr>
        <w:t xml:space="preserve"> </w:t>
      </w:r>
      <w:r>
        <w:t>по</w:t>
      </w:r>
      <w:r>
        <w:rPr>
          <w:spacing w:val="1"/>
        </w:rPr>
        <w:t xml:space="preserve"> </w:t>
      </w:r>
      <w:r>
        <w:t>проверке</w:t>
      </w:r>
      <w:r>
        <w:rPr>
          <w:spacing w:val="1"/>
        </w:rPr>
        <w:t xml:space="preserve"> </w:t>
      </w:r>
      <w:r>
        <w:t>предложенных</w:t>
      </w:r>
      <w:r>
        <w:rPr>
          <w:spacing w:val="1"/>
        </w:rPr>
        <w:t xml:space="preserve"> </w:t>
      </w:r>
      <w:r>
        <w:t>гипотез,</w:t>
      </w:r>
      <w:r>
        <w:rPr>
          <w:spacing w:val="1"/>
        </w:rPr>
        <w:t xml:space="preserve"> </w:t>
      </w:r>
      <w:r>
        <w:t>например,</w:t>
      </w:r>
      <w:r>
        <w:rPr>
          <w:spacing w:val="1"/>
        </w:rPr>
        <w:t xml:space="preserve"> </w:t>
      </w:r>
      <w:r>
        <w:t>гипотезы</w:t>
      </w:r>
      <w:r>
        <w:rPr>
          <w:spacing w:val="60"/>
        </w:rPr>
        <w:t xml:space="preserve"> </w:t>
      </w:r>
      <w:r>
        <w:t>о</w:t>
      </w:r>
      <w:r>
        <w:rPr>
          <w:spacing w:val="1"/>
        </w:rPr>
        <w:t xml:space="preserve"> </w:t>
      </w:r>
      <w:r>
        <w:t>прямой пропорциональной зависимости между дальностью полёта и начальной скоростью</w:t>
      </w:r>
      <w:r>
        <w:rPr>
          <w:spacing w:val="-57"/>
        </w:rPr>
        <w:t xml:space="preserve"> </w:t>
      </w:r>
      <w:r>
        <w:t>тела; о независимости времени движения бруска по наклонной плоскости на заданное</w:t>
      </w:r>
      <w:r>
        <w:rPr>
          <w:spacing w:val="1"/>
        </w:rPr>
        <w:t xml:space="preserve"> </w:t>
      </w:r>
      <w:r>
        <w:t>расстояние</w:t>
      </w:r>
      <w:r>
        <w:rPr>
          <w:spacing w:val="1"/>
        </w:rPr>
        <w:t xml:space="preserve"> </w:t>
      </w:r>
      <w:r>
        <w:t>от</w:t>
      </w:r>
      <w:r>
        <w:rPr>
          <w:spacing w:val="1"/>
        </w:rPr>
        <w:t xml:space="preserve"> </w:t>
      </w:r>
      <w:r>
        <w:t>его</w:t>
      </w:r>
      <w:r>
        <w:rPr>
          <w:spacing w:val="1"/>
        </w:rPr>
        <w:t xml:space="preserve"> </w:t>
      </w:r>
      <w:r>
        <w:t>массы;</w:t>
      </w:r>
      <w:r>
        <w:rPr>
          <w:spacing w:val="1"/>
        </w:rPr>
        <w:t xml:space="preserve"> </w:t>
      </w:r>
      <w:r>
        <w:t>проверка</w:t>
      </w:r>
      <w:r>
        <w:rPr>
          <w:spacing w:val="1"/>
        </w:rPr>
        <w:t xml:space="preserve"> </w:t>
      </w:r>
      <w:r>
        <w:t>законов</w:t>
      </w:r>
      <w:r>
        <w:rPr>
          <w:spacing w:val="1"/>
        </w:rPr>
        <w:t xml:space="preserve"> </w:t>
      </w:r>
      <w:r>
        <w:t>для</w:t>
      </w:r>
      <w:r>
        <w:rPr>
          <w:spacing w:val="1"/>
        </w:rPr>
        <w:t xml:space="preserve"> </w:t>
      </w:r>
      <w:r>
        <w:t>изопроцессов</w:t>
      </w:r>
      <w:r>
        <w:rPr>
          <w:spacing w:val="1"/>
        </w:rPr>
        <w:t xml:space="preserve"> </w:t>
      </w:r>
      <w:r>
        <w:t>в</w:t>
      </w:r>
      <w:r>
        <w:rPr>
          <w:spacing w:val="1"/>
        </w:rPr>
        <w:t xml:space="preserve"> </w:t>
      </w:r>
      <w:r>
        <w:t>газе</w:t>
      </w:r>
      <w:r>
        <w:rPr>
          <w:spacing w:val="1"/>
        </w:rPr>
        <w:t xml:space="preserve"> </w:t>
      </w:r>
      <w:r>
        <w:t>(на</w:t>
      </w:r>
      <w:r>
        <w:rPr>
          <w:spacing w:val="1"/>
        </w:rPr>
        <w:t xml:space="preserve"> </w:t>
      </w:r>
      <w:r>
        <w:t>углубленном</w:t>
      </w:r>
      <w:r>
        <w:rPr>
          <w:spacing w:val="-57"/>
        </w:rPr>
        <w:t xml:space="preserve"> </w:t>
      </w:r>
      <w:r>
        <w:t>уровне);</w:t>
      </w:r>
    </w:p>
    <w:p w:rsidR="001E2584" w:rsidRDefault="001E2584" w:rsidP="00AF300B">
      <w:pPr>
        <w:pStyle w:val="ab"/>
        <w:spacing w:line="276" w:lineRule="auto"/>
        <w:ind w:right="229"/>
        <w:divId w:val="1382554304"/>
      </w:pPr>
      <w:r>
        <w:t>формировать научный тип мышления, владеть научной терминологией, ключевыми</w:t>
      </w:r>
      <w:r>
        <w:rPr>
          <w:spacing w:val="-57"/>
        </w:rPr>
        <w:t xml:space="preserve"> </w:t>
      </w:r>
      <w:r>
        <w:t>понятиями и методами, например, описывать изученные физические явления и процессы с</w:t>
      </w:r>
      <w:r>
        <w:rPr>
          <w:spacing w:val="-57"/>
        </w:rPr>
        <w:t xml:space="preserve"> </w:t>
      </w:r>
      <w:r>
        <w:t>использованием физических величин, например: скорость электромагнитных волн, длина</w:t>
      </w:r>
      <w:r>
        <w:rPr>
          <w:spacing w:val="1"/>
        </w:rPr>
        <w:t xml:space="preserve"> </w:t>
      </w:r>
      <w:r>
        <w:t>волны</w:t>
      </w:r>
      <w:r>
        <w:rPr>
          <w:spacing w:val="-1"/>
        </w:rPr>
        <w:t xml:space="preserve"> </w:t>
      </w:r>
      <w:r>
        <w:t>и частота</w:t>
      </w:r>
      <w:r>
        <w:rPr>
          <w:spacing w:val="-1"/>
        </w:rPr>
        <w:t xml:space="preserve"> </w:t>
      </w:r>
      <w:r>
        <w:t>света,</w:t>
      </w:r>
      <w:r>
        <w:rPr>
          <w:spacing w:val="1"/>
        </w:rPr>
        <w:t xml:space="preserve"> </w:t>
      </w:r>
      <w:r>
        <w:t>энергия и</w:t>
      </w:r>
      <w:r>
        <w:rPr>
          <w:spacing w:val="-3"/>
        </w:rPr>
        <w:t xml:space="preserve"> </w:t>
      </w:r>
      <w:r>
        <w:t>импульс</w:t>
      </w:r>
      <w:r>
        <w:rPr>
          <w:spacing w:val="-1"/>
        </w:rPr>
        <w:t xml:space="preserve"> </w:t>
      </w:r>
      <w:r>
        <w:t>фотона;</w:t>
      </w:r>
    </w:p>
    <w:p w:rsidR="00410B69" w:rsidRDefault="001E2584" w:rsidP="00AF300B">
      <w:pPr>
        <w:pStyle w:val="ab"/>
        <w:spacing w:line="276" w:lineRule="auto"/>
        <w:ind w:right="232"/>
        <w:divId w:val="1382554304"/>
      </w:pPr>
      <w:r>
        <w:t>уметь переносить знания в познавательную и практическую области деятельности,</w:t>
      </w:r>
      <w:r>
        <w:rPr>
          <w:spacing w:val="1"/>
        </w:rPr>
        <w:t xml:space="preserve"> </w:t>
      </w:r>
      <w:r>
        <w:t>например, распознавать физические явления в опытах и окружающей жизни, например:</w:t>
      </w:r>
      <w:r>
        <w:rPr>
          <w:spacing w:val="1"/>
        </w:rPr>
        <w:t xml:space="preserve"> </w:t>
      </w:r>
      <w:r>
        <w:t>отражение,</w:t>
      </w:r>
      <w:r>
        <w:rPr>
          <w:spacing w:val="1"/>
        </w:rPr>
        <w:t xml:space="preserve"> </w:t>
      </w:r>
      <w:r>
        <w:t>преломление,</w:t>
      </w:r>
      <w:r>
        <w:rPr>
          <w:spacing w:val="1"/>
        </w:rPr>
        <w:t xml:space="preserve"> </w:t>
      </w:r>
      <w:r>
        <w:t>интерференция,</w:t>
      </w:r>
      <w:r>
        <w:rPr>
          <w:spacing w:val="1"/>
        </w:rPr>
        <w:t xml:space="preserve"> </w:t>
      </w:r>
      <w:r>
        <w:t>дифракция</w:t>
      </w:r>
      <w:r>
        <w:rPr>
          <w:spacing w:val="1"/>
        </w:rPr>
        <w:t xml:space="preserve"> </w:t>
      </w:r>
      <w:r>
        <w:t>и</w:t>
      </w:r>
      <w:r>
        <w:rPr>
          <w:spacing w:val="1"/>
        </w:rPr>
        <w:t xml:space="preserve"> </w:t>
      </w:r>
      <w:r>
        <w:t>поляризация</w:t>
      </w:r>
      <w:r>
        <w:rPr>
          <w:spacing w:val="1"/>
        </w:rPr>
        <w:t xml:space="preserve"> </w:t>
      </w:r>
      <w:r>
        <w:t>света,</w:t>
      </w:r>
      <w:r>
        <w:rPr>
          <w:spacing w:val="60"/>
        </w:rPr>
        <w:t xml:space="preserve"> </w:t>
      </w:r>
      <w:r>
        <w:t>дисперсия</w:t>
      </w:r>
      <w:r>
        <w:rPr>
          <w:spacing w:val="1"/>
        </w:rPr>
        <w:t xml:space="preserve"> </w:t>
      </w:r>
      <w:r>
        <w:t>света</w:t>
      </w:r>
      <w:r>
        <w:rPr>
          <w:spacing w:val="-1"/>
        </w:rPr>
        <w:t xml:space="preserve"> </w:t>
      </w:r>
      <w:r>
        <w:t>(на</w:t>
      </w:r>
      <w:r>
        <w:rPr>
          <w:spacing w:val="-1"/>
        </w:rPr>
        <w:t xml:space="preserve"> </w:t>
      </w:r>
      <w:r>
        <w:t>базовом</w:t>
      </w:r>
      <w:r>
        <w:rPr>
          <w:spacing w:val="-2"/>
        </w:rPr>
        <w:t xml:space="preserve"> </w:t>
      </w:r>
      <w:r>
        <w:t>уровне);</w:t>
      </w:r>
    </w:p>
    <w:p w:rsidR="001E2584" w:rsidRDefault="001E2584" w:rsidP="00AF300B">
      <w:pPr>
        <w:pStyle w:val="ab"/>
        <w:spacing w:line="276" w:lineRule="auto"/>
        <w:ind w:right="235"/>
        <w:divId w:val="1382554304"/>
      </w:pPr>
      <w:r>
        <w:t>уметь</w:t>
      </w:r>
      <w:r>
        <w:rPr>
          <w:spacing w:val="53"/>
        </w:rPr>
        <w:t xml:space="preserve"> </w:t>
      </w:r>
      <w:r>
        <w:t>интегрировать</w:t>
      </w:r>
      <w:r>
        <w:rPr>
          <w:spacing w:val="51"/>
        </w:rPr>
        <w:t xml:space="preserve"> </w:t>
      </w:r>
      <w:r>
        <w:t>знания</w:t>
      </w:r>
      <w:r>
        <w:rPr>
          <w:spacing w:val="50"/>
        </w:rPr>
        <w:t xml:space="preserve"> </w:t>
      </w:r>
      <w:r>
        <w:t>из</w:t>
      </w:r>
      <w:r>
        <w:rPr>
          <w:spacing w:val="50"/>
        </w:rPr>
        <w:t xml:space="preserve"> </w:t>
      </w:r>
      <w:r>
        <w:t>разных</w:t>
      </w:r>
      <w:r>
        <w:rPr>
          <w:spacing w:val="49"/>
        </w:rPr>
        <w:t xml:space="preserve"> </w:t>
      </w:r>
      <w:r>
        <w:t>предметных</w:t>
      </w:r>
      <w:r>
        <w:rPr>
          <w:spacing w:val="52"/>
        </w:rPr>
        <w:t xml:space="preserve"> </w:t>
      </w:r>
      <w:r>
        <w:t>областей,</w:t>
      </w:r>
      <w:r>
        <w:rPr>
          <w:spacing w:val="51"/>
        </w:rPr>
        <w:t xml:space="preserve"> </w:t>
      </w:r>
      <w:r>
        <w:t>например,</w:t>
      </w:r>
      <w:r>
        <w:rPr>
          <w:spacing w:val="51"/>
        </w:rPr>
        <w:t xml:space="preserve"> </w:t>
      </w:r>
      <w:r>
        <w:t>решать</w:t>
      </w:r>
      <w:r w:rsidR="00AF300B">
        <w:t xml:space="preserve"> </w:t>
      </w:r>
      <w:r>
        <w:t>качественные задачи, в том числе интегрированного и межпредметного характера; решать</w:t>
      </w:r>
      <w:r>
        <w:rPr>
          <w:spacing w:val="1"/>
        </w:rPr>
        <w:t xml:space="preserve"> </w:t>
      </w:r>
      <w:r>
        <w:t>расчётные задачи с неявно заданной физической моделью, требующие применения знаний</w:t>
      </w:r>
      <w:r>
        <w:rPr>
          <w:spacing w:val="-57"/>
        </w:rPr>
        <w:t xml:space="preserve"> </w:t>
      </w:r>
      <w:r>
        <w:t>из</w:t>
      </w:r>
      <w:r>
        <w:rPr>
          <w:spacing w:val="1"/>
        </w:rPr>
        <w:t xml:space="preserve"> </w:t>
      </w:r>
      <w:r>
        <w:t>разных</w:t>
      </w:r>
      <w:r>
        <w:rPr>
          <w:spacing w:val="1"/>
        </w:rPr>
        <w:t xml:space="preserve"> </w:t>
      </w:r>
      <w:r>
        <w:t>разделов</w:t>
      </w:r>
      <w:r>
        <w:rPr>
          <w:spacing w:val="1"/>
        </w:rPr>
        <w:t xml:space="preserve"> </w:t>
      </w:r>
      <w:r>
        <w:t>школьного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интеграции</w:t>
      </w:r>
      <w:r>
        <w:rPr>
          <w:spacing w:val="1"/>
        </w:rPr>
        <w:t xml:space="preserve"> </w:t>
      </w:r>
      <w:r>
        <w:t>знаний</w:t>
      </w:r>
      <w:r>
        <w:rPr>
          <w:spacing w:val="1"/>
        </w:rPr>
        <w:t xml:space="preserve"> </w:t>
      </w:r>
      <w:r>
        <w:t>из</w:t>
      </w:r>
      <w:r>
        <w:rPr>
          <w:spacing w:val="1"/>
        </w:rPr>
        <w:t xml:space="preserve"> </w:t>
      </w:r>
      <w:r>
        <w:t>других</w:t>
      </w:r>
      <w:r>
        <w:rPr>
          <w:spacing w:val="1"/>
        </w:rPr>
        <w:t xml:space="preserve"> </w:t>
      </w:r>
      <w:r>
        <w:t>предметов</w:t>
      </w:r>
      <w:r>
        <w:rPr>
          <w:spacing w:val="-1"/>
        </w:rPr>
        <w:t xml:space="preserve"> </w:t>
      </w:r>
      <w:r>
        <w:t>естественно-научного цикла;</w:t>
      </w:r>
    </w:p>
    <w:p w:rsidR="001E2584" w:rsidRDefault="001E2584" w:rsidP="00AF300B">
      <w:pPr>
        <w:pStyle w:val="ab"/>
        <w:spacing w:before="1" w:line="276" w:lineRule="auto"/>
        <w:ind w:right="230"/>
        <w:divId w:val="1382554304"/>
      </w:pPr>
      <w:r>
        <w:t>выдвигать новые идеи, предлагать оригинальные подходы и решения, например,</w:t>
      </w:r>
      <w:r>
        <w:rPr>
          <w:spacing w:val="1"/>
        </w:rPr>
        <w:t xml:space="preserve"> </w:t>
      </w:r>
      <w:r>
        <w:t>решать качественные задачи с опорой на изученные физические законы, закономерности и</w:t>
      </w:r>
      <w:r>
        <w:rPr>
          <w:spacing w:val="-57"/>
        </w:rPr>
        <w:t xml:space="preserve"> </w:t>
      </w:r>
      <w:r>
        <w:t>физические</w:t>
      </w:r>
      <w:r>
        <w:rPr>
          <w:spacing w:val="-2"/>
        </w:rPr>
        <w:t xml:space="preserve"> </w:t>
      </w:r>
      <w:r>
        <w:t>явления (на базовом</w:t>
      </w:r>
      <w:r>
        <w:rPr>
          <w:spacing w:val="-2"/>
        </w:rPr>
        <w:t xml:space="preserve"> </w:t>
      </w:r>
      <w:r>
        <w:t>уровне);</w:t>
      </w:r>
    </w:p>
    <w:p w:rsidR="001E2584" w:rsidRDefault="001E2584" w:rsidP="00AF300B">
      <w:pPr>
        <w:pStyle w:val="ab"/>
        <w:spacing w:line="276" w:lineRule="auto"/>
        <w:ind w:right="232"/>
        <w:divId w:val="1382554304"/>
      </w:pPr>
      <w:r>
        <w:t>проводить</w:t>
      </w:r>
      <w:r>
        <w:rPr>
          <w:spacing w:val="1"/>
        </w:rPr>
        <w:t xml:space="preserve"> </w:t>
      </w:r>
      <w:r>
        <w:t>исследования</w:t>
      </w:r>
      <w:r>
        <w:rPr>
          <w:spacing w:val="1"/>
        </w:rPr>
        <w:t xml:space="preserve"> </w:t>
      </w:r>
      <w:r>
        <w:t>условий</w:t>
      </w:r>
      <w:r>
        <w:rPr>
          <w:spacing w:val="1"/>
        </w:rPr>
        <w:t xml:space="preserve"> </w:t>
      </w:r>
      <w:r>
        <w:t>равновесия</w:t>
      </w:r>
      <w:r>
        <w:rPr>
          <w:spacing w:val="1"/>
        </w:rPr>
        <w:t xml:space="preserve"> </w:t>
      </w:r>
      <w:r>
        <w:t>твёрдого</w:t>
      </w:r>
      <w:r>
        <w:rPr>
          <w:spacing w:val="1"/>
        </w:rPr>
        <w:t xml:space="preserve"> </w:t>
      </w:r>
      <w:r>
        <w:t>тела,</w:t>
      </w:r>
      <w:r>
        <w:rPr>
          <w:spacing w:val="1"/>
        </w:rPr>
        <w:t xml:space="preserve"> </w:t>
      </w:r>
      <w:r>
        <w:t>имеющего</w:t>
      </w:r>
      <w:r>
        <w:rPr>
          <w:spacing w:val="1"/>
        </w:rPr>
        <w:t xml:space="preserve"> </w:t>
      </w:r>
      <w:r>
        <w:t>ось</w:t>
      </w:r>
      <w:r>
        <w:rPr>
          <w:spacing w:val="1"/>
        </w:rPr>
        <w:t xml:space="preserve"> </w:t>
      </w:r>
      <w:r>
        <w:t>вращения; конструирование кронштейнов и расчёт сил упругости; изучение устойчивости</w:t>
      </w:r>
      <w:r>
        <w:rPr>
          <w:spacing w:val="1"/>
        </w:rPr>
        <w:t xml:space="preserve"> </w:t>
      </w:r>
      <w:r>
        <w:t>твёрдого</w:t>
      </w:r>
      <w:r>
        <w:rPr>
          <w:spacing w:val="-1"/>
        </w:rPr>
        <w:t xml:space="preserve"> </w:t>
      </w:r>
      <w:r>
        <w:t>тела, имеющего</w:t>
      </w:r>
      <w:r>
        <w:rPr>
          <w:spacing w:val="-1"/>
        </w:rPr>
        <w:t xml:space="preserve"> </w:t>
      </w:r>
      <w:r>
        <w:t>площадь</w:t>
      </w:r>
      <w:r>
        <w:rPr>
          <w:spacing w:val="1"/>
        </w:rPr>
        <w:t xml:space="preserve"> </w:t>
      </w:r>
      <w:r>
        <w:t>опоры.</w:t>
      </w:r>
    </w:p>
    <w:p w:rsidR="001E2584" w:rsidRDefault="001E2584" w:rsidP="00AF300B">
      <w:pPr>
        <w:pStyle w:val="ab"/>
        <w:spacing w:line="276" w:lineRule="auto"/>
        <w:ind w:right="230"/>
        <w:divId w:val="1382554304"/>
      </w:pPr>
      <w:r>
        <w:t>Формирование универсальных учебных познавательных действий включает работу</w:t>
      </w:r>
      <w:r>
        <w:rPr>
          <w:spacing w:val="1"/>
        </w:rPr>
        <w:t xml:space="preserve"> </w:t>
      </w:r>
      <w:r>
        <w:t>с</w:t>
      </w:r>
      <w:r>
        <w:rPr>
          <w:spacing w:val="-2"/>
        </w:rPr>
        <w:t xml:space="preserve"> </w:t>
      </w:r>
      <w:r>
        <w:t>информацией:</w:t>
      </w:r>
    </w:p>
    <w:p w:rsidR="001E2584" w:rsidRDefault="001E2584" w:rsidP="00AF300B">
      <w:pPr>
        <w:pStyle w:val="ab"/>
        <w:spacing w:line="276" w:lineRule="auto"/>
        <w:ind w:right="229"/>
        <w:divId w:val="1382554304"/>
      </w:pP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lastRenderedPageBreak/>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подготавливать сообщения о методах получения естественнонаучных знаний, открытиях</w:t>
      </w:r>
      <w:r>
        <w:rPr>
          <w:spacing w:val="1"/>
        </w:rPr>
        <w:t xml:space="preserve"> </w:t>
      </w:r>
      <w:r>
        <w:t>в</w:t>
      </w:r>
      <w:r>
        <w:rPr>
          <w:spacing w:val="-2"/>
        </w:rPr>
        <w:t xml:space="preserve"> </w:t>
      </w:r>
      <w:r>
        <w:t>современной науке;</w:t>
      </w:r>
    </w:p>
    <w:p w:rsidR="001E2584" w:rsidRDefault="001E2584" w:rsidP="00AF300B">
      <w:pPr>
        <w:pStyle w:val="ab"/>
        <w:spacing w:before="1" w:line="276" w:lineRule="auto"/>
        <w:ind w:left="763" w:right="229" w:firstLine="0"/>
        <w:divId w:val="1382554304"/>
      </w:pPr>
      <w:r>
        <w:t>.</w:t>
      </w:r>
      <w:r>
        <w:rPr>
          <w:spacing w:val="1"/>
        </w:rPr>
        <w:t xml:space="preserve"> </w:t>
      </w: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использовать</w:t>
      </w:r>
      <w:r>
        <w:rPr>
          <w:spacing w:val="1"/>
        </w:rPr>
        <w:t xml:space="preserve"> </w:t>
      </w:r>
      <w:r>
        <w:t>информационные</w:t>
      </w:r>
      <w:r>
        <w:rPr>
          <w:spacing w:val="1"/>
        </w:rPr>
        <w:t xml:space="preserve"> </w:t>
      </w:r>
      <w:r>
        <w:t>технологии</w:t>
      </w:r>
      <w:r>
        <w:rPr>
          <w:spacing w:val="1"/>
        </w:rPr>
        <w:t xml:space="preserve"> </w:t>
      </w:r>
      <w:r>
        <w:t>для</w:t>
      </w:r>
      <w:r>
        <w:rPr>
          <w:spacing w:val="1"/>
        </w:rPr>
        <w:t xml:space="preserve"> </w:t>
      </w:r>
      <w:r>
        <w:t>поиска,</w:t>
      </w:r>
      <w:r>
        <w:rPr>
          <w:spacing w:val="1"/>
        </w:rPr>
        <w:t xml:space="preserve"> </w:t>
      </w:r>
      <w:r>
        <w:t>структурирования,</w:t>
      </w:r>
      <w:r>
        <w:rPr>
          <w:spacing w:val="1"/>
        </w:rPr>
        <w:t xml:space="preserve"> </w:t>
      </w:r>
      <w:r>
        <w:t>интерпретации</w:t>
      </w:r>
      <w:r>
        <w:rPr>
          <w:spacing w:val="1"/>
        </w:rPr>
        <w:t xml:space="preserve"> </w:t>
      </w:r>
      <w:r>
        <w:t>и</w:t>
      </w:r>
      <w:r>
        <w:rPr>
          <w:spacing w:val="1"/>
        </w:rPr>
        <w:t xml:space="preserve"> </w:t>
      </w:r>
      <w:r>
        <w:t>представления информации при подготовке сообщений о применении законов физики,</w:t>
      </w:r>
      <w:r>
        <w:rPr>
          <w:spacing w:val="1"/>
        </w:rPr>
        <w:t xml:space="preserve"> </w:t>
      </w:r>
      <w:r>
        <w:t>химии</w:t>
      </w:r>
      <w:r>
        <w:rPr>
          <w:spacing w:val="-1"/>
        </w:rPr>
        <w:t xml:space="preserve"> </w:t>
      </w:r>
      <w:r>
        <w:t>в</w:t>
      </w:r>
      <w:r>
        <w:rPr>
          <w:spacing w:val="-1"/>
        </w:rPr>
        <w:t xml:space="preserve"> </w:t>
      </w:r>
      <w:r>
        <w:t>технике</w:t>
      </w:r>
      <w:r>
        <w:rPr>
          <w:spacing w:val="-1"/>
        </w:rPr>
        <w:t xml:space="preserve"> </w:t>
      </w:r>
      <w:r>
        <w:t>и</w:t>
      </w:r>
      <w:r>
        <w:rPr>
          <w:spacing w:val="-2"/>
        </w:rPr>
        <w:t xml:space="preserve"> </w:t>
      </w:r>
      <w:r>
        <w:t>технологиях;</w:t>
      </w:r>
    </w:p>
    <w:p w:rsidR="001E2584" w:rsidRDefault="001E2584" w:rsidP="00AF300B">
      <w:pPr>
        <w:pStyle w:val="ab"/>
        <w:spacing w:line="276" w:lineRule="auto"/>
        <w:ind w:right="228"/>
        <w:divId w:val="1382554304"/>
      </w:pPr>
      <w:r>
        <w:t>использовать</w:t>
      </w:r>
      <w:r>
        <w:rPr>
          <w:spacing w:val="1"/>
        </w:rPr>
        <w:t xml:space="preserve"> </w:t>
      </w:r>
      <w:r>
        <w:t>IT-технологии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дополнительными</w:t>
      </w:r>
      <w:r>
        <w:rPr>
          <w:spacing w:val="1"/>
        </w:rPr>
        <w:t xml:space="preserve"> </w:t>
      </w:r>
      <w:r>
        <w:t>источниками</w:t>
      </w:r>
      <w:r>
        <w:rPr>
          <w:spacing w:val="1"/>
        </w:rPr>
        <w:t xml:space="preserve"> </w:t>
      </w:r>
      <w:r>
        <w:t>информации в области естественнонаучного знания, проводить их критический анализ и</w:t>
      </w:r>
      <w:r>
        <w:rPr>
          <w:spacing w:val="1"/>
        </w:rPr>
        <w:t xml:space="preserve"> </w:t>
      </w:r>
      <w:r>
        <w:t>оценку</w:t>
      </w:r>
      <w:r>
        <w:rPr>
          <w:spacing w:val="-1"/>
        </w:rPr>
        <w:t xml:space="preserve"> </w:t>
      </w:r>
      <w:r>
        <w:t>достоверности.</w:t>
      </w:r>
    </w:p>
    <w:p w:rsidR="001E2584" w:rsidRDefault="001E2584" w:rsidP="00AF300B">
      <w:pPr>
        <w:pStyle w:val="ab"/>
        <w:spacing w:line="276" w:lineRule="auto"/>
        <w:ind w:right="233"/>
        <w:divId w:val="1382554304"/>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1"/>
        </w:rPr>
        <w:t xml:space="preserve"> </w:t>
      </w:r>
      <w:r>
        <w:t>умения:</w:t>
      </w:r>
    </w:p>
    <w:p w:rsidR="001E2584" w:rsidRDefault="001E2584" w:rsidP="00AF300B">
      <w:pPr>
        <w:pStyle w:val="ab"/>
        <w:spacing w:line="276" w:lineRule="auto"/>
        <w:ind w:right="227"/>
        <w:divId w:val="1382554304"/>
      </w:pPr>
      <w:r>
        <w:t>аргументированно вести диалог, развернуто и логично излагать свою точку зрения;</w:t>
      </w:r>
      <w:r>
        <w:rPr>
          <w:spacing w:val="1"/>
        </w:rPr>
        <w:t xml:space="preserve"> </w:t>
      </w:r>
      <w:r>
        <w:t>при</w:t>
      </w:r>
      <w:r>
        <w:rPr>
          <w:spacing w:val="57"/>
        </w:rPr>
        <w:t xml:space="preserve"> </w:t>
      </w:r>
      <w:r>
        <w:t>обсуждении</w:t>
      </w:r>
      <w:r>
        <w:rPr>
          <w:spacing w:val="55"/>
        </w:rPr>
        <w:t xml:space="preserve"> </w:t>
      </w:r>
      <w:r>
        <w:t>физических,</w:t>
      </w:r>
      <w:r>
        <w:rPr>
          <w:spacing w:val="56"/>
        </w:rPr>
        <w:t xml:space="preserve"> </w:t>
      </w:r>
      <w:r>
        <w:t>химических,</w:t>
      </w:r>
      <w:r>
        <w:rPr>
          <w:spacing w:val="54"/>
        </w:rPr>
        <w:t xml:space="preserve"> </w:t>
      </w:r>
      <w:r>
        <w:t>биологических</w:t>
      </w:r>
      <w:r>
        <w:rPr>
          <w:spacing w:val="56"/>
        </w:rPr>
        <w:t xml:space="preserve"> </w:t>
      </w:r>
      <w:r>
        <w:t>проблем,</w:t>
      </w:r>
      <w:r>
        <w:rPr>
          <w:spacing w:val="56"/>
        </w:rPr>
        <w:t xml:space="preserve"> </w:t>
      </w:r>
      <w:r>
        <w:t>способов</w:t>
      </w:r>
    </w:p>
    <w:p w:rsidR="001E2584" w:rsidRDefault="001E2584" w:rsidP="00AF300B">
      <w:pPr>
        <w:pStyle w:val="ab"/>
        <w:spacing w:line="276" w:lineRule="auto"/>
        <w:ind w:right="232"/>
        <w:divId w:val="1382554304"/>
      </w:pPr>
      <w:r>
        <w:t>решения задач, результатов учебных исследований и проектов в области естествознания;</w:t>
      </w:r>
      <w:r>
        <w:rPr>
          <w:spacing w:val="-57"/>
        </w:rPr>
        <w:t xml:space="preserve"> </w:t>
      </w:r>
      <w:r>
        <w:t>в</w:t>
      </w:r>
      <w:r>
        <w:rPr>
          <w:spacing w:val="-2"/>
        </w:rPr>
        <w:t xml:space="preserve"> </w:t>
      </w:r>
      <w:r>
        <w:t>ходе</w:t>
      </w:r>
      <w:r>
        <w:rPr>
          <w:spacing w:val="-2"/>
        </w:rPr>
        <w:t xml:space="preserve"> </w:t>
      </w:r>
      <w:r>
        <w:t>дискуссий</w:t>
      </w:r>
      <w:r>
        <w:rPr>
          <w:spacing w:val="-1"/>
        </w:rPr>
        <w:t xml:space="preserve"> </w:t>
      </w:r>
      <w:r>
        <w:t>о современной естественнонаучной</w:t>
      </w:r>
      <w:r>
        <w:rPr>
          <w:spacing w:val="-1"/>
        </w:rPr>
        <w:t xml:space="preserve"> </w:t>
      </w:r>
      <w:r>
        <w:t>картине мира;</w:t>
      </w:r>
    </w:p>
    <w:p w:rsidR="001E2584" w:rsidRDefault="001E2584" w:rsidP="00AF300B">
      <w:pPr>
        <w:pStyle w:val="ab"/>
        <w:spacing w:line="276" w:lineRule="auto"/>
        <w:ind w:right="230"/>
        <w:divId w:val="1382554304"/>
      </w:pPr>
      <w:r>
        <w:t>работать</w:t>
      </w:r>
      <w:r>
        <w:rPr>
          <w:spacing w:val="1"/>
        </w:rPr>
        <w:t xml:space="preserve"> </w:t>
      </w:r>
      <w:r>
        <w:t>в</w:t>
      </w:r>
      <w:r>
        <w:rPr>
          <w:spacing w:val="1"/>
        </w:rPr>
        <w:t xml:space="preserve"> </w:t>
      </w:r>
      <w:r>
        <w:t>группе</w:t>
      </w:r>
      <w:r>
        <w:rPr>
          <w:spacing w:val="1"/>
        </w:rPr>
        <w:t xml:space="preserve"> </w:t>
      </w:r>
      <w:r>
        <w:t>при</w:t>
      </w:r>
      <w:r>
        <w:rPr>
          <w:spacing w:val="1"/>
        </w:rPr>
        <w:t xml:space="preserve"> </w:t>
      </w:r>
      <w:r>
        <w:t>выполнении</w:t>
      </w:r>
      <w:r>
        <w:rPr>
          <w:spacing w:val="1"/>
        </w:rPr>
        <w:t xml:space="preserve"> </w:t>
      </w:r>
      <w:r>
        <w:t>проектных</w:t>
      </w:r>
      <w:r>
        <w:rPr>
          <w:spacing w:val="1"/>
        </w:rPr>
        <w:t xml:space="preserve"> </w:t>
      </w:r>
      <w:r>
        <w:t>работ;</w:t>
      </w:r>
      <w:r>
        <w:rPr>
          <w:spacing w:val="1"/>
        </w:rPr>
        <w:t xml:space="preserve"> </w:t>
      </w:r>
      <w:r>
        <w:t>при</w:t>
      </w:r>
      <w:r>
        <w:rPr>
          <w:spacing w:val="1"/>
        </w:rPr>
        <w:t xml:space="preserve"> </w:t>
      </w:r>
      <w:r>
        <w:t>планировании,</w:t>
      </w:r>
      <w:r>
        <w:rPr>
          <w:spacing w:val="1"/>
        </w:rPr>
        <w:t xml:space="preserve"> </w:t>
      </w:r>
      <w:r>
        <w:t>проведении и интерпретации результатов опытов и анализе дополнительных источников</w:t>
      </w:r>
      <w:r>
        <w:rPr>
          <w:spacing w:val="1"/>
        </w:rPr>
        <w:t xml:space="preserve"> </w:t>
      </w:r>
      <w:r>
        <w:t>информации по изучаемой теме; при анализе дополнительных источников информации;</w:t>
      </w:r>
      <w:r>
        <w:rPr>
          <w:spacing w:val="1"/>
        </w:rPr>
        <w:t xml:space="preserve"> </w:t>
      </w:r>
      <w:r>
        <w:t>при обсуждении вопросов межпредметного характера (например, по темам «Движение в</w:t>
      </w:r>
      <w:r>
        <w:rPr>
          <w:spacing w:val="1"/>
        </w:rPr>
        <w:t xml:space="preserve"> </w:t>
      </w:r>
      <w:r>
        <w:t>природе»,</w:t>
      </w:r>
      <w:r>
        <w:rPr>
          <w:spacing w:val="1"/>
        </w:rPr>
        <w:t xml:space="preserve"> </w:t>
      </w:r>
      <w:r>
        <w:t>«Теплообмен</w:t>
      </w:r>
      <w:r>
        <w:rPr>
          <w:spacing w:val="2"/>
        </w:rPr>
        <w:t xml:space="preserve"> </w:t>
      </w:r>
      <w:r>
        <w:t>в</w:t>
      </w:r>
      <w:r>
        <w:rPr>
          <w:spacing w:val="59"/>
        </w:rPr>
        <w:t xml:space="preserve"> </w:t>
      </w:r>
      <w:r>
        <w:t>живой</w:t>
      </w:r>
      <w:r>
        <w:rPr>
          <w:spacing w:val="4"/>
        </w:rPr>
        <w:t xml:space="preserve"> </w:t>
      </w:r>
      <w:r>
        <w:t>природе»,</w:t>
      </w:r>
      <w:r>
        <w:rPr>
          <w:spacing w:val="1"/>
        </w:rPr>
        <w:t xml:space="preserve"> </w:t>
      </w:r>
      <w:r>
        <w:t>«Электромагнитные</w:t>
      </w:r>
      <w:r>
        <w:rPr>
          <w:spacing w:val="58"/>
        </w:rPr>
        <w:t xml:space="preserve"> </w:t>
      </w:r>
      <w:r>
        <w:t>явления</w:t>
      </w:r>
      <w:r>
        <w:rPr>
          <w:spacing w:val="1"/>
        </w:rPr>
        <w:t xml:space="preserve"> </w:t>
      </w:r>
      <w:r>
        <w:t>в  природе»,</w:t>
      </w:r>
      <w:r w:rsidR="00410B69">
        <w:t xml:space="preserve"> </w:t>
      </w:r>
      <w:r>
        <w:t>«Световые</w:t>
      </w:r>
      <w:r>
        <w:rPr>
          <w:spacing w:val="-4"/>
        </w:rPr>
        <w:t xml:space="preserve"> </w:t>
      </w:r>
      <w:r>
        <w:t>явления</w:t>
      </w:r>
      <w:r>
        <w:rPr>
          <w:spacing w:val="-1"/>
        </w:rPr>
        <w:t xml:space="preserve"> </w:t>
      </w:r>
      <w:r>
        <w:t>в</w:t>
      </w:r>
      <w:r>
        <w:rPr>
          <w:spacing w:val="-3"/>
        </w:rPr>
        <w:t xml:space="preserve"> </w:t>
      </w:r>
      <w:r>
        <w:t>природе»).</w:t>
      </w:r>
    </w:p>
    <w:p w:rsidR="001E2584" w:rsidRDefault="001E2584" w:rsidP="00AF300B">
      <w:pPr>
        <w:pStyle w:val="ab"/>
        <w:spacing w:before="1" w:line="276" w:lineRule="auto"/>
        <w:ind w:right="233"/>
        <w:divId w:val="1382554304"/>
      </w:pPr>
      <w:r>
        <w:t>Формирование универсальных учебных регулятивных действий включает умения:</w:t>
      </w:r>
      <w:r>
        <w:rPr>
          <w:spacing w:val="1"/>
        </w:rPr>
        <w:t xml:space="preserve"> </w:t>
      </w:r>
      <w:r>
        <w:t>самостоятельно</w:t>
      </w:r>
      <w:r>
        <w:rPr>
          <w:spacing w:val="24"/>
        </w:rPr>
        <w:t xml:space="preserve"> </w:t>
      </w:r>
      <w:r>
        <w:t>осуществлять</w:t>
      </w:r>
      <w:r>
        <w:rPr>
          <w:spacing w:val="24"/>
        </w:rPr>
        <w:t xml:space="preserve"> </w:t>
      </w:r>
      <w:r>
        <w:t>познавательную</w:t>
      </w:r>
      <w:r>
        <w:rPr>
          <w:spacing w:val="24"/>
        </w:rPr>
        <w:t xml:space="preserve"> </w:t>
      </w:r>
      <w:r>
        <w:t>деятельность</w:t>
      </w:r>
      <w:r>
        <w:rPr>
          <w:spacing w:val="25"/>
        </w:rPr>
        <w:t xml:space="preserve"> </w:t>
      </w:r>
      <w:r>
        <w:t>в</w:t>
      </w:r>
      <w:r>
        <w:rPr>
          <w:spacing w:val="23"/>
        </w:rPr>
        <w:t xml:space="preserve"> </w:t>
      </w:r>
      <w:r>
        <w:t>области</w:t>
      </w:r>
      <w:r>
        <w:rPr>
          <w:spacing w:val="25"/>
        </w:rPr>
        <w:t xml:space="preserve"> </w:t>
      </w:r>
      <w:r>
        <w:t>физики,</w:t>
      </w:r>
      <w:r w:rsidR="00410B69">
        <w:t xml:space="preserve"> </w:t>
      </w:r>
      <w:r>
        <w:t>химии,</w:t>
      </w:r>
      <w:r>
        <w:rPr>
          <w:spacing w:val="-2"/>
        </w:rPr>
        <w:t xml:space="preserve"> </w:t>
      </w:r>
      <w:r>
        <w:t>биологии,</w:t>
      </w:r>
      <w:r>
        <w:rPr>
          <w:spacing w:val="-2"/>
        </w:rPr>
        <w:t xml:space="preserve"> </w:t>
      </w:r>
      <w:r>
        <w:t>выявлять</w:t>
      </w:r>
      <w:r>
        <w:rPr>
          <w:spacing w:val="-1"/>
        </w:rPr>
        <w:t xml:space="preserve"> </w:t>
      </w:r>
      <w:r>
        <w:t>проблемы,</w:t>
      </w:r>
      <w:r>
        <w:rPr>
          <w:spacing w:val="-2"/>
        </w:rPr>
        <w:t xml:space="preserve"> </w:t>
      </w:r>
      <w:r>
        <w:t>ставить</w:t>
      </w:r>
      <w:r>
        <w:rPr>
          <w:spacing w:val="-3"/>
        </w:rPr>
        <w:t xml:space="preserve"> </w:t>
      </w:r>
      <w:r>
        <w:t>и</w:t>
      </w:r>
      <w:r>
        <w:rPr>
          <w:spacing w:val="-1"/>
        </w:rPr>
        <w:t xml:space="preserve"> </w:t>
      </w:r>
      <w:r>
        <w:t>формулировать</w:t>
      </w:r>
      <w:r>
        <w:rPr>
          <w:spacing w:val="-3"/>
        </w:rPr>
        <w:t xml:space="preserve"> </w:t>
      </w:r>
      <w:r>
        <w:t>задачи;</w:t>
      </w:r>
    </w:p>
    <w:p w:rsidR="001E2584" w:rsidRDefault="001E2584" w:rsidP="00AF300B">
      <w:pPr>
        <w:pStyle w:val="ab"/>
        <w:spacing w:line="276" w:lineRule="auto"/>
        <w:ind w:right="230"/>
        <w:divId w:val="1382554304"/>
      </w:pP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расчётных</w:t>
      </w:r>
      <w:r>
        <w:rPr>
          <w:spacing w:val="1"/>
        </w:rPr>
        <w:t xml:space="preserve"> </w:t>
      </w:r>
      <w:r>
        <w:t>и</w:t>
      </w:r>
      <w:r>
        <w:rPr>
          <w:spacing w:val="1"/>
        </w:rPr>
        <w:t xml:space="preserve"> </w:t>
      </w:r>
      <w:r>
        <w:t>качественных</w:t>
      </w:r>
      <w:r>
        <w:rPr>
          <w:spacing w:val="1"/>
        </w:rPr>
        <w:t xml:space="preserve"> </w:t>
      </w:r>
      <w:r>
        <w:t>задач</w:t>
      </w:r>
      <w:r>
        <w:rPr>
          <w:spacing w:val="1"/>
        </w:rPr>
        <w:t xml:space="preserve"> </w:t>
      </w:r>
      <w:r>
        <w:t>по</w:t>
      </w:r>
      <w:r>
        <w:rPr>
          <w:spacing w:val="1"/>
        </w:rPr>
        <w:t xml:space="preserve"> </w:t>
      </w:r>
      <w:r>
        <w:t>физике и химии, план выполнения практической или исследовательской работы с учетом</w:t>
      </w:r>
      <w:r>
        <w:rPr>
          <w:spacing w:val="-57"/>
        </w:rPr>
        <w:t xml:space="preserve"> </w:t>
      </w:r>
      <w:r>
        <w:t>имеющихся</w:t>
      </w:r>
      <w:r>
        <w:rPr>
          <w:spacing w:val="-1"/>
        </w:rPr>
        <w:t xml:space="preserve"> </w:t>
      </w:r>
      <w:r>
        <w:t>ресурсов и</w:t>
      </w:r>
      <w:r>
        <w:rPr>
          <w:spacing w:val="2"/>
        </w:rPr>
        <w:t xml:space="preserve"> </w:t>
      </w:r>
      <w:r>
        <w:t>собственных возможностей;</w:t>
      </w:r>
    </w:p>
    <w:p w:rsidR="001E2584" w:rsidRDefault="001E2584" w:rsidP="00AF300B">
      <w:pPr>
        <w:pStyle w:val="ab"/>
        <w:spacing w:line="276" w:lineRule="auto"/>
        <w:ind w:right="227"/>
        <w:divId w:val="1382554304"/>
      </w:pPr>
      <w:r>
        <w:t>делать осознанный выбор, аргументировать его, брать на себя ответственность за</w:t>
      </w:r>
      <w:r>
        <w:rPr>
          <w:spacing w:val="1"/>
        </w:rPr>
        <w:t xml:space="preserve"> </w:t>
      </w:r>
      <w:r>
        <w:t>решение</w:t>
      </w:r>
      <w:r>
        <w:rPr>
          <w:spacing w:val="1"/>
        </w:rPr>
        <w:t xml:space="preserve"> </w:t>
      </w:r>
      <w:r>
        <w:t>в</w:t>
      </w:r>
      <w:r>
        <w:rPr>
          <w:spacing w:val="1"/>
        </w:rPr>
        <w:t xml:space="preserve"> </w:t>
      </w:r>
      <w:r>
        <w:t>групповой</w:t>
      </w:r>
      <w:r>
        <w:rPr>
          <w:spacing w:val="1"/>
        </w:rPr>
        <w:t xml:space="preserve"> </w:t>
      </w:r>
      <w:r>
        <w:t>работе</w:t>
      </w:r>
      <w:r>
        <w:rPr>
          <w:spacing w:val="1"/>
        </w:rPr>
        <w:t xml:space="preserve"> </w:t>
      </w:r>
      <w:r>
        <w:t>над</w:t>
      </w:r>
      <w:r>
        <w:rPr>
          <w:spacing w:val="1"/>
        </w:rPr>
        <w:t xml:space="preserve"> </w:t>
      </w:r>
      <w:r>
        <w:t>учебным</w:t>
      </w:r>
      <w:r>
        <w:rPr>
          <w:spacing w:val="1"/>
        </w:rPr>
        <w:t xml:space="preserve"> </w:t>
      </w:r>
      <w:r>
        <w:t>проектом</w:t>
      </w:r>
      <w:r>
        <w:rPr>
          <w:spacing w:val="1"/>
        </w:rPr>
        <w:t xml:space="preserve"> </w:t>
      </w:r>
      <w:r>
        <w:t>или</w:t>
      </w:r>
      <w:r>
        <w:rPr>
          <w:spacing w:val="1"/>
        </w:rPr>
        <w:t xml:space="preserve"> </w:t>
      </w:r>
      <w:r>
        <w:t>исследованием</w:t>
      </w:r>
      <w:r>
        <w:rPr>
          <w:spacing w:val="1"/>
        </w:rPr>
        <w:t xml:space="preserve"> </w:t>
      </w:r>
      <w:r>
        <w:t>в</w:t>
      </w:r>
      <w:r>
        <w:rPr>
          <w:spacing w:val="1"/>
        </w:rPr>
        <w:t xml:space="preserve"> </w:t>
      </w:r>
      <w:r>
        <w:t>области</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ходе</w:t>
      </w:r>
      <w:r>
        <w:rPr>
          <w:spacing w:val="1"/>
        </w:rPr>
        <w:t xml:space="preserve"> </w:t>
      </w:r>
      <w:r>
        <w:t>выполнения опытов, проектов или исследований, вносить коррективы в деятельность,</w:t>
      </w:r>
      <w:r>
        <w:rPr>
          <w:spacing w:val="1"/>
        </w:rPr>
        <w:t xml:space="preserve"> </w:t>
      </w:r>
      <w:r>
        <w:t>оценивать соответствие</w:t>
      </w:r>
      <w:r>
        <w:rPr>
          <w:spacing w:val="-1"/>
        </w:rPr>
        <w:t xml:space="preserve"> </w:t>
      </w:r>
      <w:r>
        <w:t>результатов целям;</w:t>
      </w:r>
    </w:p>
    <w:p w:rsidR="001E2584" w:rsidRDefault="001E2584" w:rsidP="00AF300B">
      <w:pPr>
        <w:pStyle w:val="ab"/>
        <w:spacing w:line="276" w:lineRule="auto"/>
        <w:ind w:right="230"/>
        <w:divId w:val="1382554304"/>
      </w:pPr>
      <w:r>
        <w:t>использовать</w:t>
      </w:r>
      <w:r>
        <w:rPr>
          <w:spacing w:val="1"/>
        </w:rPr>
        <w:t xml:space="preserve"> </w:t>
      </w:r>
      <w:r>
        <w:t>приёмы рефлексии</w:t>
      </w:r>
      <w:r>
        <w:rPr>
          <w:spacing w:val="60"/>
        </w:rPr>
        <w:t xml:space="preserve"> </w:t>
      </w:r>
      <w:r>
        <w:t>для оценки ситуации, выбора верного решения</w:t>
      </w:r>
      <w:r>
        <w:rPr>
          <w:spacing w:val="1"/>
        </w:rPr>
        <w:t xml:space="preserve"> </w:t>
      </w:r>
      <w:r>
        <w:t>при</w:t>
      </w:r>
      <w:r>
        <w:rPr>
          <w:spacing w:val="-1"/>
        </w:rPr>
        <w:t xml:space="preserve"> </w:t>
      </w:r>
      <w:r>
        <w:t>решении качественных и расчетных задач;</w:t>
      </w:r>
    </w:p>
    <w:p w:rsidR="001E2584" w:rsidRDefault="001E2584" w:rsidP="00AF300B">
      <w:pPr>
        <w:pStyle w:val="ab"/>
        <w:spacing w:line="276" w:lineRule="auto"/>
        <w:ind w:right="228"/>
        <w:divId w:val="1382554304"/>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участников</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обсуждении</w:t>
      </w:r>
      <w:r>
        <w:rPr>
          <w:spacing w:val="-57"/>
        </w:rPr>
        <w:t xml:space="preserve"> </w:t>
      </w:r>
      <w:r>
        <w:t>результатов</w:t>
      </w:r>
      <w:r>
        <w:rPr>
          <w:spacing w:val="-1"/>
        </w:rPr>
        <w:t xml:space="preserve"> </w:t>
      </w:r>
      <w:r>
        <w:t>учебных исследований</w:t>
      </w:r>
      <w:r>
        <w:rPr>
          <w:spacing w:val="-1"/>
        </w:rPr>
        <w:t xml:space="preserve"> </w:t>
      </w:r>
      <w:r>
        <w:t>или</w:t>
      </w:r>
      <w:r>
        <w:rPr>
          <w:spacing w:val="1"/>
        </w:rPr>
        <w:t xml:space="preserve"> </w:t>
      </w:r>
      <w:r>
        <w:t>решения</w:t>
      </w:r>
      <w:r>
        <w:rPr>
          <w:spacing w:val="-1"/>
        </w:rPr>
        <w:t xml:space="preserve"> </w:t>
      </w:r>
      <w:r>
        <w:t>физических задач.</w:t>
      </w:r>
    </w:p>
    <w:p w:rsidR="001E2584" w:rsidRDefault="001E2584" w:rsidP="00AF300B">
      <w:pPr>
        <w:pStyle w:val="Heading4"/>
        <w:spacing w:line="276" w:lineRule="auto"/>
        <w:ind w:left="1330"/>
        <w:divId w:val="1382554304"/>
        <w:rPr>
          <w:b w:val="0"/>
        </w:rPr>
      </w:pPr>
      <w:r>
        <w:t>Общественно-научные</w:t>
      </w:r>
      <w:r>
        <w:rPr>
          <w:spacing w:val="-7"/>
        </w:rPr>
        <w:t xml:space="preserve"> </w:t>
      </w:r>
      <w:r>
        <w:t>предметы</w:t>
      </w:r>
      <w:r>
        <w:rPr>
          <w:b w:val="0"/>
        </w:rPr>
        <w:t>.</w:t>
      </w:r>
    </w:p>
    <w:p w:rsidR="001E2584" w:rsidRDefault="001E2584" w:rsidP="00AF300B">
      <w:pPr>
        <w:pStyle w:val="ab"/>
        <w:spacing w:before="66" w:line="276" w:lineRule="auto"/>
        <w:ind w:right="230"/>
        <w:divId w:val="138255430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2"/>
        </w:rPr>
        <w:t xml:space="preserve"> </w:t>
      </w:r>
      <w:r>
        <w:t>логические</w:t>
      </w:r>
      <w:r>
        <w:rPr>
          <w:spacing w:val="-1"/>
        </w:rPr>
        <w:t xml:space="preserve"> </w:t>
      </w:r>
      <w:r>
        <w:t>действия:</w:t>
      </w:r>
    </w:p>
    <w:p w:rsidR="001E2584" w:rsidRDefault="001E2584" w:rsidP="00AF300B">
      <w:pPr>
        <w:pStyle w:val="ab"/>
        <w:spacing w:before="1" w:line="276" w:lineRule="auto"/>
        <w:ind w:right="228"/>
        <w:divId w:val="1382554304"/>
      </w:pPr>
      <w:r>
        <w:t>характеризовать,</w:t>
      </w:r>
      <w:r>
        <w:rPr>
          <w:spacing w:val="1"/>
        </w:rPr>
        <w:t xml:space="preserve"> </w:t>
      </w:r>
      <w:r>
        <w:t>опираясь</w:t>
      </w:r>
      <w:r>
        <w:rPr>
          <w:spacing w:val="1"/>
        </w:rPr>
        <w:t xml:space="preserve"> </w:t>
      </w:r>
      <w:r>
        <w:t>на</w:t>
      </w:r>
      <w:r>
        <w:rPr>
          <w:spacing w:val="1"/>
        </w:rPr>
        <w:t xml:space="preserve"> </w:t>
      </w:r>
      <w:r>
        <w:t>социально-гуманитарные</w:t>
      </w:r>
      <w:r>
        <w:rPr>
          <w:spacing w:val="1"/>
        </w:rPr>
        <w:t xml:space="preserve"> </w:t>
      </w:r>
      <w:r>
        <w:t>знания,</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раскрывать</w:t>
      </w:r>
      <w:r>
        <w:rPr>
          <w:spacing w:val="1"/>
        </w:rPr>
        <w:t xml:space="preserve"> </w:t>
      </w:r>
      <w:r>
        <w:t>их</w:t>
      </w:r>
      <w:r>
        <w:rPr>
          <w:spacing w:val="1"/>
        </w:rPr>
        <w:t xml:space="preserve"> </w:t>
      </w:r>
      <w:r>
        <w:t>взаимосвязь,</w:t>
      </w:r>
      <w:r>
        <w:rPr>
          <w:spacing w:val="1"/>
        </w:rPr>
        <w:t xml:space="preserve"> </w:t>
      </w:r>
      <w:r>
        <w:t>историческую</w:t>
      </w:r>
      <w:r>
        <w:rPr>
          <w:spacing w:val="1"/>
        </w:rPr>
        <w:t xml:space="preserve"> </w:t>
      </w:r>
      <w:r>
        <w:t>обусловленность,</w:t>
      </w:r>
      <w:r>
        <w:rPr>
          <w:spacing w:val="-1"/>
        </w:rPr>
        <w:t xml:space="preserve"> </w:t>
      </w:r>
      <w:r>
        <w:t>актуальность</w:t>
      </w:r>
      <w:r>
        <w:rPr>
          <w:spacing w:val="1"/>
        </w:rPr>
        <w:t xml:space="preserve"> </w:t>
      </w:r>
      <w:r>
        <w:t>в</w:t>
      </w:r>
      <w:r>
        <w:rPr>
          <w:spacing w:val="-1"/>
        </w:rPr>
        <w:t xml:space="preserve"> </w:t>
      </w:r>
      <w:r>
        <w:t>современных условиях;</w:t>
      </w:r>
    </w:p>
    <w:p w:rsidR="001E2584" w:rsidRDefault="001E2584" w:rsidP="00AF300B">
      <w:pPr>
        <w:pStyle w:val="ab"/>
        <w:spacing w:line="276" w:lineRule="auto"/>
        <w:ind w:right="228"/>
        <w:divId w:val="1382554304"/>
      </w:pPr>
      <w:r>
        <w:t>самостоятельно</w:t>
      </w:r>
      <w:r>
        <w:rPr>
          <w:spacing w:val="1"/>
        </w:rPr>
        <w:t xml:space="preserve"> </w:t>
      </w:r>
      <w:r>
        <w:t>формулировать</w:t>
      </w:r>
      <w:r>
        <w:rPr>
          <w:spacing w:val="1"/>
        </w:rPr>
        <w:t xml:space="preserve"> </w:t>
      </w:r>
      <w:r>
        <w:t>социальные</w:t>
      </w:r>
      <w:r>
        <w:rPr>
          <w:spacing w:val="1"/>
        </w:rPr>
        <w:t xml:space="preserve"> </w:t>
      </w:r>
      <w:r>
        <w:t>проблемы,</w:t>
      </w:r>
      <w:r>
        <w:rPr>
          <w:spacing w:val="1"/>
        </w:rPr>
        <w:t xml:space="preserve"> </w:t>
      </w:r>
      <w:r>
        <w:t>рассматривать</w:t>
      </w:r>
      <w:r>
        <w:rPr>
          <w:spacing w:val="1"/>
        </w:rPr>
        <w:t xml:space="preserve"> </w:t>
      </w:r>
      <w:r>
        <w:t>их</w:t>
      </w:r>
      <w:r>
        <w:rPr>
          <w:spacing w:val="1"/>
        </w:rPr>
        <w:t xml:space="preserve"> </w:t>
      </w:r>
      <w:r>
        <w:t>всесторонне</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системе</w:t>
      </w:r>
      <w:r>
        <w:rPr>
          <w:spacing w:val="1"/>
        </w:rPr>
        <w:t xml:space="preserve"> </w:t>
      </w:r>
      <w:r>
        <w:t>в</w:t>
      </w:r>
      <w:r>
        <w:rPr>
          <w:spacing w:val="1"/>
        </w:rPr>
        <w:t xml:space="preserve"> </w:t>
      </w:r>
      <w:r>
        <w:t>единстве</w:t>
      </w:r>
      <w:r>
        <w:rPr>
          <w:spacing w:val="-2"/>
        </w:rPr>
        <w:t xml:space="preserve"> </w:t>
      </w:r>
      <w:r>
        <w:t>и взаимодействии</w:t>
      </w:r>
      <w:r>
        <w:rPr>
          <w:spacing w:val="-1"/>
        </w:rPr>
        <w:t xml:space="preserve"> </w:t>
      </w:r>
      <w:r>
        <w:t>основных сфер</w:t>
      </w:r>
      <w:r>
        <w:rPr>
          <w:spacing w:val="-1"/>
        </w:rPr>
        <w:t xml:space="preserve"> </w:t>
      </w:r>
      <w:r>
        <w:t>и социальных институтов;</w:t>
      </w:r>
    </w:p>
    <w:p w:rsidR="001E2584" w:rsidRDefault="001E2584" w:rsidP="00AF300B">
      <w:pPr>
        <w:pStyle w:val="ab"/>
        <w:spacing w:line="276" w:lineRule="auto"/>
        <w:ind w:right="223"/>
        <w:divId w:val="1382554304"/>
      </w:pPr>
      <w:r>
        <w:t>устанавливать</w:t>
      </w:r>
      <w:r>
        <w:rPr>
          <w:spacing w:val="1"/>
        </w:rPr>
        <w:t xml:space="preserve"> </w:t>
      </w:r>
      <w:r>
        <w:t>существенные</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классификации</w:t>
      </w:r>
      <w:r>
        <w:rPr>
          <w:spacing w:val="1"/>
        </w:rPr>
        <w:t xml:space="preserve"> </w:t>
      </w:r>
      <w:r>
        <w:t>и</w:t>
      </w:r>
      <w:r>
        <w:rPr>
          <w:spacing w:val="1"/>
        </w:rPr>
        <w:t xml:space="preserve"> </w:t>
      </w:r>
      <w:r>
        <w:lastRenderedPageBreak/>
        <w:t>типологизации</w:t>
      </w:r>
      <w:r>
        <w:rPr>
          <w:spacing w:val="1"/>
        </w:rPr>
        <w:t xml:space="preserve"> </w:t>
      </w:r>
      <w:r>
        <w:t>социальных</w:t>
      </w:r>
      <w:r>
        <w:rPr>
          <w:spacing w:val="1"/>
        </w:rPr>
        <w:t xml:space="preserve"> </w:t>
      </w:r>
      <w:r>
        <w:t>явлений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группировать,</w:t>
      </w:r>
      <w:r>
        <w:rPr>
          <w:spacing w:val="1"/>
        </w:rPr>
        <w:t xml:space="preserve"> </w:t>
      </w:r>
      <w:r>
        <w:t>систематизировать</w:t>
      </w:r>
      <w:r>
        <w:rPr>
          <w:spacing w:val="1"/>
        </w:rPr>
        <w:t xml:space="preserve"> </w:t>
      </w:r>
      <w:r>
        <w:t>исторические</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например, по хронологии, принадлежности к историческим процессам, типологическим</w:t>
      </w:r>
      <w:r>
        <w:rPr>
          <w:spacing w:val="1"/>
        </w:rPr>
        <w:t xml:space="preserve"> </w:t>
      </w:r>
      <w:r>
        <w:t>основаниям,</w:t>
      </w:r>
      <w:r>
        <w:rPr>
          <w:spacing w:val="1"/>
        </w:rPr>
        <w:t xml:space="preserve"> </w:t>
      </w:r>
      <w:r>
        <w:t>проводить</w:t>
      </w:r>
      <w:r>
        <w:rPr>
          <w:spacing w:val="1"/>
        </w:rPr>
        <w:t xml:space="preserve"> </w:t>
      </w:r>
      <w:r>
        <w:t>классификацию</w:t>
      </w:r>
      <w:r>
        <w:rPr>
          <w:spacing w:val="1"/>
        </w:rPr>
        <w:t xml:space="preserve"> </w:t>
      </w:r>
      <w:r>
        <w:t>стран</w:t>
      </w:r>
      <w:r>
        <w:rPr>
          <w:spacing w:val="1"/>
        </w:rPr>
        <w:t xml:space="preserve"> </w:t>
      </w:r>
      <w:r>
        <w:t>по</w:t>
      </w:r>
      <w:r>
        <w:rPr>
          <w:spacing w:val="1"/>
        </w:rPr>
        <w:t xml:space="preserve"> </w:t>
      </w:r>
      <w:r>
        <w:t>особенностям</w:t>
      </w:r>
      <w:r>
        <w:rPr>
          <w:spacing w:val="1"/>
        </w:rPr>
        <w:t xml:space="preserve"> </w:t>
      </w:r>
      <w:r>
        <w:t>географического</w:t>
      </w:r>
      <w:r>
        <w:rPr>
          <w:spacing w:val="1"/>
        </w:rPr>
        <w:t xml:space="preserve"> </w:t>
      </w:r>
      <w:r>
        <w:t>положения,</w:t>
      </w:r>
      <w:r>
        <w:rPr>
          <w:spacing w:val="-1"/>
        </w:rPr>
        <w:t xml:space="preserve"> </w:t>
      </w:r>
      <w:r>
        <w:t>формам</w:t>
      </w:r>
      <w:r>
        <w:rPr>
          <w:spacing w:val="-1"/>
        </w:rPr>
        <w:t xml:space="preserve"> </w:t>
      </w:r>
      <w:r>
        <w:t>правления</w:t>
      </w:r>
      <w:r>
        <w:rPr>
          <w:spacing w:val="-1"/>
        </w:rPr>
        <w:t xml:space="preserve"> </w:t>
      </w:r>
      <w:r>
        <w:t>и типам</w:t>
      </w:r>
      <w:r>
        <w:rPr>
          <w:spacing w:val="-1"/>
        </w:rPr>
        <w:t xml:space="preserve"> </w:t>
      </w:r>
      <w:r>
        <w:t>государственного</w:t>
      </w:r>
      <w:r>
        <w:rPr>
          <w:spacing w:val="-1"/>
        </w:rPr>
        <w:t xml:space="preserve"> </w:t>
      </w:r>
      <w:r>
        <w:t>устройства;</w:t>
      </w:r>
    </w:p>
    <w:p w:rsidR="001E2584" w:rsidRDefault="001E2584" w:rsidP="00AF300B">
      <w:pPr>
        <w:pStyle w:val="ab"/>
        <w:spacing w:line="276" w:lineRule="auto"/>
        <w:ind w:right="227"/>
        <w:divId w:val="1382554304"/>
      </w:pPr>
      <w:r>
        <w:t>выявлять причинно-следственные, функциональные, иерархические и другие связи</w:t>
      </w:r>
      <w:r>
        <w:rPr>
          <w:spacing w:val="1"/>
        </w:rPr>
        <w:t xml:space="preserve"> </w:t>
      </w:r>
      <w:r>
        <w:t>подсистем и элементов общества, например, мышления и деятельности, 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1"/>
        </w:rPr>
        <w:t xml:space="preserve"> </w:t>
      </w:r>
      <w:r>
        <w:t>жизни,</w:t>
      </w:r>
      <w:r>
        <w:rPr>
          <w:spacing w:val="1"/>
        </w:rPr>
        <w:t xml:space="preserve"> </w:t>
      </w:r>
      <w:r>
        <w:t>изменениями</w:t>
      </w:r>
      <w:r>
        <w:rPr>
          <w:spacing w:val="1"/>
        </w:rPr>
        <w:t xml:space="preserve"> </w:t>
      </w:r>
      <w:r>
        <w:t>содержания</w:t>
      </w:r>
      <w:r>
        <w:rPr>
          <w:spacing w:val="1"/>
        </w:rPr>
        <w:t xml:space="preserve"> </w:t>
      </w:r>
      <w:r>
        <w:t>парниковых</w:t>
      </w:r>
      <w:r>
        <w:rPr>
          <w:spacing w:val="1"/>
        </w:rPr>
        <w:t xml:space="preserve"> </w:t>
      </w:r>
      <w:r>
        <w:t>газов</w:t>
      </w:r>
      <w:r>
        <w:rPr>
          <w:spacing w:val="1"/>
        </w:rPr>
        <w:t xml:space="preserve"> </w:t>
      </w:r>
      <w:r>
        <w:t>в</w:t>
      </w:r>
      <w:r>
        <w:rPr>
          <w:spacing w:val="1"/>
        </w:rPr>
        <w:t xml:space="preserve"> </w:t>
      </w:r>
      <w:r>
        <w:t>атмосфере</w:t>
      </w:r>
      <w:r>
        <w:rPr>
          <w:spacing w:val="61"/>
        </w:rPr>
        <w:t xml:space="preserve"> </w:t>
      </w:r>
      <w:r>
        <w:t>и</w:t>
      </w:r>
      <w:r>
        <w:rPr>
          <w:spacing w:val="1"/>
        </w:rPr>
        <w:t xml:space="preserve"> </w:t>
      </w:r>
      <w:r>
        <w:t>наблюдаемыми</w:t>
      </w:r>
      <w:r>
        <w:rPr>
          <w:spacing w:val="-1"/>
        </w:rPr>
        <w:t xml:space="preserve"> </w:t>
      </w:r>
      <w:r>
        <w:t>климатическими изменениями;</w:t>
      </w:r>
    </w:p>
    <w:p w:rsidR="001E2584" w:rsidRDefault="001E2584" w:rsidP="00AF300B">
      <w:pPr>
        <w:pStyle w:val="ab"/>
        <w:spacing w:before="1" w:line="276" w:lineRule="auto"/>
        <w:ind w:right="226"/>
        <w:divId w:val="1382554304"/>
      </w:pPr>
      <w:r>
        <w:t>оценивать</w:t>
      </w:r>
      <w:r>
        <w:rPr>
          <w:spacing w:val="1"/>
        </w:rPr>
        <w:t xml:space="preserve"> </w:t>
      </w:r>
      <w:r>
        <w:t>полученные</w:t>
      </w:r>
      <w:r>
        <w:rPr>
          <w:spacing w:val="1"/>
        </w:rPr>
        <w:t xml:space="preserve"> </w:t>
      </w:r>
      <w:r>
        <w:t>социально-гуманитарные</w:t>
      </w:r>
      <w:r>
        <w:rPr>
          <w:spacing w:val="1"/>
        </w:rPr>
        <w:t xml:space="preserve"> </w:t>
      </w:r>
      <w:r>
        <w:t>знания,</w:t>
      </w:r>
      <w:r>
        <w:rPr>
          <w:spacing w:val="1"/>
        </w:rPr>
        <w:t xml:space="preserve"> </w:t>
      </w:r>
      <w:r>
        <w:t>социальные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их</w:t>
      </w:r>
      <w:r>
        <w:rPr>
          <w:spacing w:val="1"/>
        </w:rPr>
        <w:t xml:space="preserve"> </w:t>
      </w:r>
      <w:r>
        <w:t>роль</w:t>
      </w:r>
      <w:r>
        <w:rPr>
          <w:spacing w:val="1"/>
        </w:rPr>
        <w:t xml:space="preserve"> </w:t>
      </w:r>
      <w:r>
        <w:t>и</w:t>
      </w:r>
      <w:r>
        <w:rPr>
          <w:spacing w:val="1"/>
        </w:rPr>
        <w:t xml:space="preserve"> </w:t>
      </w:r>
      <w:r>
        <w:t>последствия,</w:t>
      </w:r>
      <w:r>
        <w:rPr>
          <w:spacing w:val="1"/>
        </w:rPr>
        <w:t xml:space="preserve"> </w:t>
      </w:r>
      <w:r>
        <w:t>например,</w:t>
      </w:r>
      <w:r>
        <w:rPr>
          <w:spacing w:val="1"/>
        </w:rPr>
        <w:t xml:space="preserve"> </w:t>
      </w:r>
      <w:r>
        <w:t>значение</w:t>
      </w:r>
      <w:r>
        <w:rPr>
          <w:spacing w:val="1"/>
        </w:rPr>
        <w:t xml:space="preserve"> </w:t>
      </w:r>
      <w:r>
        <w:t>географических</w:t>
      </w:r>
      <w:r>
        <w:rPr>
          <w:spacing w:val="1"/>
        </w:rPr>
        <w:t xml:space="preserve"> </w:t>
      </w:r>
      <w:r>
        <w:t>факторов,</w:t>
      </w:r>
      <w:r>
        <w:rPr>
          <w:spacing w:val="1"/>
        </w:rPr>
        <w:t xml:space="preserve"> </w:t>
      </w:r>
      <w:r>
        <w:t>определяющих остроту глобальных проблем, прогнозы развития человечества, значение</w:t>
      </w:r>
      <w:r>
        <w:rPr>
          <w:spacing w:val="1"/>
        </w:rPr>
        <w:t xml:space="preserve"> </w:t>
      </w:r>
      <w:r>
        <w:t>импортозамещения</w:t>
      </w:r>
      <w:r>
        <w:rPr>
          <w:spacing w:val="-1"/>
        </w:rPr>
        <w:t xml:space="preserve"> </w:t>
      </w:r>
      <w:r>
        <w:t>для</w:t>
      </w:r>
      <w:r>
        <w:rPr>
          <w:spacing w:val="-2"/>
        </w:rPr>
        <w:t xml:space="preserve"> </w:t>
      </w:r>
      <w:r>
        <w:t>экономики</w:t>
      </w:r>
      <w:r>
        <w:rPr>
          <w:spacing w:val="-2"/>
        </w:rPr>
        <w:t xml:space="preserve"> </w:t>
      </w:r>
      <w:r>
        <w:t>нашей страны;</w:t>
      </w:r>
    </w:p>
    <w:p w:rsidR="001E2584" w:rsidRDefault="001E2584" w:rsidP="00AF300B">
      <w:pPr>
        <w:pStyle w:val="ab"/>
        <w:spacing w:line="276" w:lineRule="auto"/>
        <w:ind w:right="230"/>
        <w:divId w:val="1382554304"/>
      </w:pPr>
      <w:r>
        <w:t>вносить коррективы в</w:t>
      </w:r>
      <w:r>
        <w:rPr>
          <w:spacing w:val="1"/>
        </w:rPr>
        <w:t xml:space="preserve"> </w:t>
      </w:r>
      <w:r>
        <w:t>деятельность,</w:t>
      </w:r>
      <w:r>
        <w:rPr>
          <w:spacing w:val="1"/>
        </w:rPr>
        <w:t xml:space="preserve"> </w:t>
      </w:r>
      <w:r>
        <w:t>оценивать</w:t>
      </w:r>
      <w:r>
        <w:rPr>
          <w:spacing w:val="1"/>
        </w:rPr>
        <w:t xml:space="preserve"> </w:t>
      </w:r>
      <w:r>
        <w:t>соответствие результатов</w:t>
      </w:r>
      <w:r>
        <w:rPr>
          <w:spacing w:val="1"/>
        </w:rPr>
        <w:t xml:space="preserve"> </w:t>
      </w:r>
      <w:r>
        <w:t>целям,</w:t>
      </w:r>
      <w:r>
        <w:rPr>
          <w:spacing w:val="1"/>
        </w:rPr>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например,</w:t>
      </w:r>
      <w:r>
        <w:rPr>
          <w:spacing w:val="1"/>
        </w:rPr>
        <w:t xml:space="preserve"> </w:t>
      </w:r>
      <w:r>
        <w:t>связанные</w:t>
      </w:r>
      <w:r>
        <w:rPr>
          <w:spacing w:val="1"/>
        </w:rPr>
        <w:t xml:space="preserve"> </w:t>
      </w:r>
      <w:r>
        <w:t>с</w:t>
      </w:r>
      <w:r>
        <w:rPr>
          <w:spacing w:val="1"/>
        </w:rPr>
        <w:t xml:space="preserve"> </w:t>
      </w:r>
      <w:r>
        <w:t>попытками</w:t>
      </w:r>
      <w:r>
        <w:rPr>
          <w:spacing w:val="1"/>
        </w:rPr>
        <w:t xml:space="preserve"> </w:t>
      </w:r>
      <w:r>
        <w:t>фальсификации</w:t>
      </w:r>
      <w:r>
        <w:rPr>
          <w:spacing w:val="-3"/>
        </w:rPr>
        <w:t xml:space="preserve"> </w:t>
      </w:r>
      <w:r>
        <w:t>исторических</w:t>
      </w:r>
      <w:r>
        <w:rPr>
          <w:spacing w:val="-2"/>
        </w:rPr>
        <w:t xml:space="preserve"> </w:t>
      </w:r>
      <w:r>
        <w:t>фактов,</w:t>
      </w:r>
      <w:r>
        <w:rPr>
          <w:spacing w:val="-2"/>
        </w:rPr>
        <w:t xml:space="preserve"> </w:t>
      </w:r>
      <w:r>
        <w:t>отражающих</w:t>
      </w:r>
      <w:r>
        <w:rPr>
          <w:spacing w:val="-3"/>
        </w:rPr>
        <w:t xml:space="preserve"> </w:t>
      </w:r>
      <w:r>
        <w:t>важнейшие</w:t>
      </w:r>
      <w:r>
        <w:rPr>
          <w:spacing w:val="-3"/>
        </w:rPr>
        <w:t xml:space="preserve"> </w:t>
      </w:r>
      <w:r>
        <w:t>события</w:t>
      </w:r>
      <w:r>
        <w:rPr>
          <w:spacing w:val="-2"/>
        </w:rPr>
        <w:t xml:space="preserve"> </w:t>
      </w:r>
      <w:r>
        <w:t>истории</w:t>
      </w:r>
      <w:r>
        <w:rPr>
          <w:spacing w:val="-3"/>
        </w:rPr>
        <w:t xml:space="preserve"> </w:t>
      </w:r>
      <w:r>
        <w:t>России.</w:t>
      </w:r>
    </w:p>
    <w:p w:rsidR="001E2584" w:rsidRDefault="001E2584" w:rsidP="00AF300B">
      <w:pPr>
        <w:pStyle w:val="ab"/>
        <w:spacing w:line="276" w:lineRule="auto"/>
        <w:ind w:right="230"/>
        <w:divId w:val="1382554304"/>
      </w:pPr>
      <w:r>
        <w:t>Формирование</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включает</w:t>
      </w:r>
      <w:r>
        <w:rPr>
          <w:spacing w:val="1"/>
        </w:rPr>
        <w:t xml:space="preserve"> </w:t>
      </w:r>
      <w:r>
        <w:t>базовые</w:t>
      </w:r>
      <w:r>
        <w:rPr>
          <w:spacing w:val="-2"/>
        </w:rPr>
        <w:t xml:space="preserve"> </w:t>
      </w:r>
      <w:r>
        <w:t>исследовательские</w:t>
      </w:r>
      <w:r>
        <w:rPr>
          <w:spacing w:val="-1"/>
        </w:rPr>
        <w:t xml:space="preserve"> </w:t>
      </w:r>
      <w:r>
        <w:t>действия:</w:t>
      </w:r>
    </w:p>
    <w:p w:rsidR="001E2584" w:rsidRDefault="001E2584" w:rsidP="00AF300B">
      <w:pPr>
        <w:pStyle w:val="ab"/>
        <w:spacing w:line="276" w:lineRule="auto"/>
        <w:ind w:right="226"/>
        <w:divId w:val="1382554304"/>
      </w:pP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для</w:t>
      </w:r>
      <w:r>
        <w:rPr>
          <w:spacing w:val="1"/>
        </w:rPr>
        <w:t xml:space="preserve"> </w:t>
      </w:r>
      <w:r>
        <w:t>формулирования</w:t>
      </w:r>
      <w:r>
        <w:rPr>
          <w:spacing w:val="1"/>
        </w:rPr>
        <w:t xml:space="preserve"> </w:t>
      </w:r>
      <w:r>
        <w:t>и</w:t>
      </w:r>
      <w:r>
        <w:rPr>
          <w:spacing w:val="1"/>
        </w:rPr>
        <w:t xml:space="preserve"> </w:t>
      </w:r>
      <w:r>
        <w:t>обоснования</w:t>
      </w:r>
      <w:r>
        <w:rPr>
          <w:spacing w:val="1"/>
        </w:rPr>
        <w:t xml:space="preserve"> </w:t>
      </w:r>
      <w:r>
        <w:t>собственной</w:t>
      </w:r>
      <w:r>
        <w:rPr>
          <w:spacing w:val="1"/>
        </w:rPr>
        <w:t xml:space="preserve"> </w:t>
      </w:r>
      <w:r>
        <w:t>точки</w:t>
      </w:r>
      <w:r>
        <w:rPr>
          <w:spacing w:val="1"/>
        </w:rPr>
        <w:t xml:space="preserve"> </w:t>
      </w:r>
      <w:r>
        <w:t>зрения</w:t>
      </w:r>
      <w:r>
        <w:rPr>
          <w:spacing w:val="1"/>
        </w:rPr>
        <w:t xml:space="preserve"> </w:t>
      </w:r>
      <w:r>
        <w:t>(версии,</w:t>
      </w:r>
      <w:r>
        <w:rPr>
          <w:spacing w:val="1"/>
        </w:rPr>
        <w:t xml:space="preserve"> </w:t>
      </w:r>
      <w:r>
        <w:t>оценки)</w:t>
      </w:r>
      <w:r>
        <w:rPr>
          <w:spacing w:val="1"/>
        </w:rPr>
        <w:t xml:space="preserve"> </w:t>
      </w:r>
      <w:r>
        <w:t>с</w:t>
      </w:r>
      <w:r>
        <w:rPr>
          <w:spacing w:val="1"/>
        </w:rPr>
        <w:t xml:space="preserve"> </w:t>
      </w:r>
      <w:r>
        <w:t>использования фактического материала, в том числе используя источники социальной</w:t>
      </w:r>
      <w:r>
        <w:rPr>
          <w:spacing w:val="1"/>
        </w:rPr>
        <w:t xml:space="preserve"> </w:t>
      </w:r>
      <w:r>
        <w:t>информации разных типов; представлять ее результаты в виде завершенных проектов,</w:t>
      </w:r>
      <w:r>
        <w:rPr>
          <w:spacing w:val="1"/>
        </w:rPr>
        <w:t xml:space="preserve"> </w:t>
      </w:r>
      <w:r>
        <w:t>презентаций,</w:t>
      </w:r>
      <w:r>
        <w:rPr>
          <w:spacing w:val="-2"/>
        </w:rPr>
        <w:t xml:space="preserve"> </w:t>
      </w:r>
      <w:r>
        <w:t>творческих</w:t>
      </w:r>
      <w:r>
        <w:rPr>
          <w:spacing w:val="-2"/>
        </w:rPr>
        <w:t xml:space="preserve"> </w:t>
      </w:r>
      <w:r>
        <w:t>работ</w:t>
      </w:r>
      <w:r>
        <w:rPr>
          <w:spacing w:val="-2"/>
        </w:rPr>
        <w:t xml:space="preserve"> </w:t>
      </w:r>
      <w:r>
        <w:t>социальной</w:t>
      </w:r>
      <w:r>
        <w:rPr>
          <w:spacing w:val="-2"/>
        </w:rPr>
        <w:t xml:space="preserve"> </w:t>
      </w:r>
      <w:r>
        <w:t>и</w:t>
      </w:r>
      <w:r>
        <w:rPr>
          <w:spacing w:val="-2"/>
        </w:rPr>
        <w:t xml:space="preserve"> </w:t>
      </w:r>
      <w:r>
        <w:t>междисциплинарной</w:t>
      </w:r>
      <w:r>
        <w:rPr>
          <w:spacing w:val="-2"/>
        </w:rPr>
        <w:t xml:space="preserve"> </w:t>
      </w:r>
      <w:r>
        <w:t>направленности;</w:t>
      </w:r>
    </w:p>
    <w:p w:rsidR="001E2584" w:rsidRDefault="001E2584" w:rsidP="00AF300B">
      <w:pPr>
        <w:pStyle w:val="ab"/>
        <w:spacing w:line="276" w:lineRule="auto"/>
        <w:ind w:right="230"/>
        <w:divId w:val="1382554304"/>
      </w:pPr>
      <w:r>
        <w:t>анализировать</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для</w:t>
      </w:r>
      <w:r>
        <w:rPr>
          <w:spacing w:val="1"/>
        </w:rPr>
        <w:t xml:space="preserve"> </w:t>
      </w:r>
      <w:r>
        <w:t>описания</w:t>
      </w:r>
      <w:r>
        <w:rPr>
          <w:spacing w:val="1"/>
        </w:rPr>
        <w:t xml:space="preserve"> </w:t>
      </w:r>
      <w:r>
        <w:t>(реконструкции)</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
        </w:rPr>
        <w:t xml:space="preserve"> </w:t>
      </w:r>
      <w:r>
        <w:t>событий,</w:t>
      </w:r>
      <w:r>
        <w:rPr>
          <w:spacing w:val="61"/>
        </w:rPr>
        <w:t xml:space="preserve"> </w:t>
      </w:r>
      <w:r>
        <w:t>явлений,</w:t>
      </w:r>
      <w:r>
        <w:rPr>
          <w:spacing w:val="1"/>
        </w:rPr>
        <w:t xml:space="preserve"> </w:t>
      </w:r>
      <w:r>
        <w:t>процессов</w:t>
      </w:r>
      <w:r>
        <w:rPr>
          <w:spacing w:val="-1"/>
        </w:rPr>
        <w:t xml:space="preserve"> </w:t>
      </w:r>
      <w:r>
        <w:t>истории родного</w:t>
      </w:r>
      <w:r>
        <w:rPr>
          <w:spacing w:val="-1"/>
        </w:rPr>
        <w:t xml:space="preserve"> </w:t>
      </w:r>
      <w:r>
        <w:t>края, истории</w:t>
      </w:r>
      <w:r>
        <w:rPr>
          <w:spacing w:val="-1"/>
        </w:rPr>
        <w:t xml:space="preserve"> </w:t>
      </w:r>
      <w:r>
        <w:t>России и</w:t>
      </w:r>
      <w:r>
        <w:rPr>
          <w:spacing w:val="-1"/>
        </w:rPr>
        <w:t xml:space="preserve"> </w:t>
      </w:r>
      <w:r>
        <w:t>всемирной</w:t>
      </w:r>
      <w:r>
        <w:rPr>
          <w:spacing w:val="-2"/>
        </w:rPr>
        <w:t xml:space="preserve"> </w:t>
      </w:r>
      <w:r>
        <w:t>истории;</w:t>
      </w:r>
    </w:p>
    <w:p w:rsidR="001E2584" w:rsidRDefault="001E2584" w:rsidP="00AF300B">
      <w:pPr>
        <w:pStyle w:val="ab"/>
        <w:spacing w:before="1" w:line="276" w:lineRule="auto"/>
        <w:ind w:right="224"/>
        <w:divId w:val="1382554304"/>
      </w:pPr>
      <w:r>
        <w:t>формулировать</w:t>
      </w:r>
      <w:r>
        <w:rPr>
          <w:spacing w:val="1"/>
        </w:rPr>
        <w:t xml:space="preserve"> </w:t>
      </w:r>
      <w:r>
        <w:t>аргументы</w:t>
      </w:r>
      <w:r>
        <w:rPr>
          <w:spacing w:val="1"/>
        </w:rPr>
        <w:t xml:space="preserve"> </w:t>
      </w:r>
      <w:r>
        <w:t>для</w:t>
      </w:r>
      <w:r>
        <w:rPr>
          <w:spacing w:val="1"/>
        </w:rPr>
        <w:t xml:space="preserve"> </w:t>
      </w:r>
      <w:r>
        <w:t>подтверждения/опровержения</w:t>
      </w:r>
      <w:r>
        <w:rPr>
          <w:spacing w:val="1"/>
        </w:rPr>
        <w:t xml:space="preserve"> </w:t>
      </w:r>
      <w:r>
        <w:t>собственной</w:t>
      </w:r>
      <w:r>
        <w:rPr>
          <w:spacing w:val="1"/>
        </w:rPr>
        <w:t xml:space="preserve"> </w:t>
      </w:r>
      <w:r>
        <w:t>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w:t>
      </w:r>
      <w:r>
        <w:rPr>
          <w:spacing w:val="1"/>
        </w:rPr>
        <w:t xml:space="preserve"> </w:t>
      </w:r>
      <w:r>
        <w:t>и</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1"/>
        </w:rPr>
        <w:t xml:space="preserve"> </w:t>
      </w:r>
      <w:r>
        <w:t>наиболее</w:t>
      </w:r>
      <w:r>
        <w:rPr>
          <w:spacing w:val="1"/>
        </w:rPr>
        <w:t xml:space="preserve"> </w:t>
      </w:r>
      <w:r>
        <w:t>аргументированную</w:t>
      </w:r>
      <w:r>
        <w:rPr>
          <w:spacing w:val="-1"/>
        </w:rPr>
        <w:t xml:space="preserve"> </w:t>
      </w:r>
      <w:r>
        <w:t>позицию;</w:t>
      </w:r>
    </w:p>
    <w:p w:rsidR="001E2584" w:rsidRDefault="001E2584" w:rsidP="00AF300B">
      <w:pPr>
        <w:pStyle w:val="ab"/>
        <w:spacing w:line="276" w:lineRule="auto"/>
        <w:ind w:right="230"/>
        <w:divId w:val="1382554304"/>
      </w:pPr>
      <w:r>
        <w:t>актуализировать познавательную задачу, выдвигать гипотезу ее решения, 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 самостоятельно составлять алгоритм решения географических задач и 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2"/>
        </w:rPr>
        <w:t xml:space="preserve"> </w:t>
      </w:r>
      <w:r>
        <w:t>предлагаемые</w:t>
      </w:r>
      <w:r>
        <w:rPr>
          <w:spacing w:val="-4"/>
        </w:rPr>
        <w:t xml:space="preserve"> </w:t>
      </w:r>
      <w:r>
        <w:t>варианты</w:t>
      </w:r>
      <w:r>
        <w:rPr>
          <w:spacing w:val="-2"/>
        </w:rPr>
        <w:t xml:space="preserve"> </w:t>
      </w:r>
      <w:r>
        <w:t>решений</w:t>
      </w:r>
      <w:r>
        <w:rPr>
          <w:spacing w:val="-5"/>
        </w:rPr>
        <w:t xml:space="preserve"> </w:t>
      </w:r>
      <w:r>
        <w:t>при</w:t>
      </w:r>
      <w:r>
        <w:rPr>
          <w:spacing w:val="-2"/>
        </w:rPr>
        <w:t xml:space="preserve"> </w:t>
      </w:r>
      <w:r>
        <w:t>выполнении</w:t>
      </w:r>
      <w:r>
        <w:rPr>
          <w:spacing w:val="-4"/>
        </w:rPr>
        <w:t xml:space="preserve"> </w:t>
      </w:r>
      <w:r>
        <w:t>практических</w:t>
      </w:r>
      <w:r>
        <w:rPr>
          <w:spacing w:val="-2"/>
        </w:rPr>
        <w:t xml:space="preserve"> </w:t>
      </w:r>
      <w:r>
        <w:t>работ;</w:t>
      </w:r>
    </w:p>
    <w:p w:rsidR="001E2584" w:rsidRDefault="001E2584" w:rsidP="00AF300B">
      <w:pPr>
        <w:pStyle w:val="ab"/>
        <w:spacing w:line="276" w:lineRule="auto"/>
        <w:ind w:right="223"/>
        <w:divId w:val="1382554304"/>
      </w:pPr>
      <w:r>
        <w:t>проявлять способность и готовность к самостоятельному поиску методов 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 методов</w:t>
      </w:r>
      <w:r>
        <w:rPr>
          <w:spacing w:val="1"/>
        </w:rPr>
        <w:t xml:space="preserve"> </w:t>
      </w:r>
      <w:r>
        <w:t>изучения</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социальных</w:t>
      </w:r>
      <w:r>
        <w:rPr>
          <w:spacing w:val="1"/>
        </w:rPr>
        <w:t xml:space="preserve"> </w:t>
      </w:r>
      <w:r>
        <w:t>науках,</w:t>
      </w:r>
      <w:r>
        <w:rPr>
          <w:spacing w:val="1"/>
        </w:rPr>
        <w:t xml:space="preserve"> </w:t>
      </w:r>
      <w:r>
        <w:t>включая</w:t>
      </w:r>
      <w:r>
        <w:rPr>
          <w:spacing w:val="1"/>
        </w:rPr>
        <w:t xml:space="preserve"> </w:t>
      </w:r>
      <w:r>
        <w:t>универсальные</w:t>
      </w:r>
      <w:r>
        <w:rPr>
          <w:spacing w:val="1"/>
        </w:rPr>
        <w:t xml:space="preserve"> </w:t>
      </w:r>
      <w:r>
        <w:t>методы</w:t>
      </w:r>
      <w:r>
        <w:rPr>
          <w:spacing w:val="1"/>
        </w:rPr>
        <w:t xml:space="preserve"> </w:t>
      </w:r>
      <w:r>
        <w:t>науки,</w:t>
      </w:r>
      <w:r>
        <w:rPr>
          <w:spacing w:val="1"/>
        </w:rPr>
        <w:t xml:space="preserve"> </w:t>
      </w:r>
      <w:r>
        <w:t>а</w:t>
      </w:r>
      <w:r>
        <w:rPr>
          <w:spacing w:val="1"/>
        </w:rPr>
        <w:t xml:space="preserve"> </w:t>
      </w:r>
      <w:r>
        <w:t>также</w:t>
      </w:r>
      <w:r>
        <w:rPr>
          <w:spacing w:val="-57"/>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w:t>
      </w:r>
      <w:r>
        <w:rPr>
          <w:spacing w:val="1"/>
        </w:rPr>
        <w:t xml:space="preserve"> </w:t>
      </w:r>
      <w:r>
        <w:t>прогнозирование,</w:t>
      </w:r>
      <w:r>
        <w:rPr>
          <w:spacing w:val="1"/>
        </w:rPr>
        <w:t xml:space="preserve"> </w:t>
      </w:r>
      <w:r>
        <w:t>метод</w:t>
      </w:r>
      <w:r>
        <w:rPr>
          <w:spacing w:val="1"/>
        </w:rPr>
        <w:t xml:space="preserve"> </w:t>
      </w:r>
      <w:r>
        <w:t>моделирования</w:t>
      </w:r>
      <w:r>
        <w:rPr>
          <w:spacing w:val="1"/>
        </w:rPr>
        <w:t xml:space="preserve"> </w:t>
      </w:r>
      <w:r>
        <w:t>и</w:t>
      </w:r>
      <w:r>
        <w:rPr>
          <w:spacing w:val="1"/>
        </w:rPr>
        <w:t xml:space="preserve"> </w:t>
      </w:r>
      <w:r>
        <w:t>сравнительно-исторический</w:t>
      </w:r>
      <w:r>
        <w:rPr>
          <w:spacing w:val="1"/>
        </w:rPr>
        <w:t xml:space="preserve"> </w:t>
      </w:r>
      <w:r>
        <w:t>метод;</w:t>
      </w:r>
      <w:r>
        <w:rPr>
          <w:spacing w:val="1"/>
        </w:rPr>
        <w:t xml:space="preserve"> </w:t>
      </w:r>
      <w:r>
        <w:t>владеть</w:t>
      </w:r>
      <w:r>
        <w:rPr>
          <w:spacing w:val="1"/>
        </w:rPr>
        <w:t xml:space="preserve"> </w:t>
      </w:r>
      <w:r>
        <w:t>элементами</w:t>
      </w:r>
      <w:r>
        <w:rPr>
          <w:spacing w:val="1"/>
        </w:rPr>
        <w:t xml:space="preserve"> </w:t>
      </w:r>
      <w:r>
        <w:t>научной</w:t>
      </w:r>
      <w:r>
        <w:rPr>
          <w:spacing w:val="61"/>
        </w:rPr>
        <w:t xml:space="preserve"> </w:t>
      </w:r>
      <w:r>
        <w:t>методологии</w:t>
      </w:r>
      <w:r>
        <w:rPr>
          <w:spacing w:val="1"/>
        </w:rPr>
        <w:t xml:space="preserve"> </w:t>
      </w:r>
      <w:r>
        <w:t>социального</w:t>
      </w:r>
      <w:r>
        <w:rPr>
          <w:spacing w:val="-4"/>
        </w:rPr>
        <w:t xml:space="preserve"> </w:t>
      </w:r>
      <w:r>
        <w:t>познания.</w:t>
      </w:r>
    </w:p>
    <w:p w:rsidR="001E2584" w:rsidRPr="001E2584" w:rsidRDefault="001E2584" w:rsidP="00AF300B">
      <w:pPr>
        <w:spacing w:line="276" w:lineRule="auto"/>
        <w:divId w:val="1382554304"/>
        <w:rPr>
          <w:lang w:val="ru-RU"/>
        </w:rPr>
        <w:sectPr w:rsidR="001E2584" w:rsidRPr="001E2584">
          <w:pgSz w:w="11910" w:h="16840"/>
          <w:pgMar w:top="1060" w:right="620" w:bottom="680" w:left="1080" w:header="821" w:footer="491" w:gutter="0"/>
          <w:cols w:space="720"/>
        </w:sectPr>
      </w:pPr>
    </w:p>
    <w:p w:rsidR="001E2584" w:rsidRDefault="001E2584" w:rsidP="00AF300B">
      <w:pPr>
        <w:pStyle w:val="ab"/>
        <w:spacing w:before="66" w:line="276" w:lineRule="auto"/>
        <w:ind w:right="232"/>
        <w:divId w:val="1382554304"/>
      </w:pPr>
      <w:r>
        <w:lastRenderedPageBreak/>
        <w:t>Формирование универсальных учебных познавательных действий включает работу</w:t>
      </w:r>
      <w:r>
        <w:rPr>
          <w:spacing w:val="1"/>
        </w:rPr>
        <w:t xml:space="preserve"> </w:t>
      </w:r>
      <w:r>
        <w:t>с</w:t>
      </w:r>
      <w:r>
        <w:rPr>
          <w:spacing w:val="-2"/>
        </w:rPr>
        <w:t xml:space="preserve"> </w:t>
      </w:r>
      <w:r>
        <w:t>информацией:</w:t>
      </w:r>
    </w:p>
    <w:p w:rsidR="001E2584" w:rsidRDefault="001E2584" w:rsidP="00AF300B">
      <w:pPr>
        <w:pStyle w:val="ab"/>
        <w:spacing w:before="1" w:line="276" w:lineRule="auto"/>
        <w:ind w:right="231"/>
        <w:divId w:val="1382554304"/>
      </w:pPr>
      <w:r>
        <w:t>владеть навыками получения социальной информации из источников разных типов</w:t>
      </w:r>
      <w:r>
        <w:rPr>
          <w:spacing w:val="1"/>
        </w:rPr>
        <w:t xml:space="preserve"> </w:t>
      </w:r>
      <w:r>
        <w:t>и различать в ней события, явления, процессы; факты и мнения, описания и 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p>
    <w:p w:rsidR="001E2584" w:rsidRDefault="001E2584" w:rsidP="00AF300B">
      <w:pPr>
        <w:pStyle w:val="ab"/>
        <w:spacing w:line="276" w:lineRule="auto"/>
        <w:ind w:right="230"/>
        <w:divId w:val="1382554304"/>
      </w:pPr>
      <w:r>
        <w:t>извлекать</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57"/>
        </w:rPr>
        <w:t xml:space="preserve"> </w:t>
      </w:r>
      <w:r>
        <w:t>целенаправленный поиск необходимых сведений для восполнения недостающих 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осуществлять</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1E2584" w:rsidRDefault="001E2584" w:rsidP="00AF300B">
      <w:pPr>
        <w:pStyle w:val="ab"/>
        <w:spacing w:line="276" w:lineRule="auto"/>
        <w:ind w:right="229"/>
        <w:divId w:val="1382554304"/>
      </w:pP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анализа социальной информации о</w:t>
      </w:r>
      <w:r>
        <w:rPr>
          <w:spacing w:val="1"/>
        </w:rPr>
        <w:t xml:space="preserve"> </w:t>
      </w:r>
      <w:r>
        <w:t>социальном</w:t>
      </w:r>
      <w:r>
        <w:rPr>
          <w:spacing w:val="1"/>
        </w:rPr>
        <w:t xml:space="preserve"> </w:t>
      </w:r>
      <w:r>
        <w:t>и политическом</w:t>
      </w:r>
      <w:r>
        <w:rPr>
          <w:spacing w:val="1"/>
        </w:rPr>
        <w:t xml:space="preserve"> </w:t>
      </w:r>
      <w:r>
        <w:t>развитии</w:t>
      </w:r>
      <w:r>
        <w:rPr>
          <w:spacing w:val="1"/>
        </w:rPr>
        <w:t xml:space="preserve"> </w:t>
      </w:r>
      <w:r>
        <w:t>российского</w:t>
      </w:r>
      <w:r>
        <w:rPr>
          <w:spacing w:val="1"/>
        </w:rPr>
        <w:t xml:space="preserve"> </w:t>
      </w:r>
      <w:r>
        <w:t>общества, направлениях государственной политики в Российской Федерации, правовом</w:t>
      </w:r>
      <w:r>
        <w:rPr>
          <w:spacing w:val="1"/>
        </w:rPr>
        <w:t xml:space="preserve"> </w:t>
      </w:r>
      <w:r>
        <w:t>регулировании</w:t>
      </w:r>
      <w:r>
        <w:rPr>
          <w:spacing w:val="1"/>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полученной</w:t>
      </w:r>
      <w:r>
        <w:rPr>
          <w:spacing w:val="1"/>
        </w:rPr>
        <w:t xml:space="preserve"> </w:t>
      </w:r>
      <w:r>
        <w:t>из</w:t>
      </w:r>
      <w:r>
        <w:rPr>
          <w:spacing w:val="-57"/>
        </w:rPr>
        <w:t xml:space="preserve"> </w:t>
      </w:r>
      <w:r>
        <w:t>источников разного типа в решении когнитивных, коммуникативных и 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w:t>
      </w:r>
      <w:r>
        <w:rPr>
          <w:spacing w:val="1"/>
        </w:rPr>
        <w:t xml:space="preserve"> </w:t>
      </w:r>
      <w:r>
        <w:t>безопасности,</w:t>
      </w:r>
      <w:r>
        <w:rPr>
          <w:spacing w:val="1"/>
        </w:rPr>
        <w:t xml:space="preserve"> </w:t>
      </w:r>
      <w:r>
        <w:t>гигиены,</w:t>
      </w:r>
      <w:r>
        <w:rPr>
          <w:spacing w:val="1"/>
        </w:rPr>
        <w:t xml:space="preserve"> </w:t>
      </w:r>
      <w:r>
        <w:t>ресурсосбережения,</w:t>
      </w:r>
      <w:r>
        <w:rPr>
          <w:spacing w:val="-3"/>
        </w:rPr>
        <w:t xml:space="preserve"> </w:t>
      </w:r>
      <w:r>
        <w:t>правовых</w:t>
      </w:r>
      <w:r>
        <w:rPr>
          <w:spacing w:val="-2"/>
        </w:rPr>
        <w:t xml:space="preserve"> </w:t>
      </w:r>
      <w:r>
        <w:t>и</w:t>
      </w:r>
      <w:r>
        <w:rPr>
          <w:spacing w:val="-2"/>
        </w:rPr>
        <w:t xml:space="preserve"> </w:t>
      </w:r>
      <w:r>
        <w:t>этических</w:t>
      </w:r>
      <w:r>
        <w:rPr>
          <w:spacing w:val="-2"/>
        </w:rPr>
        <w:t xml:space="preserve"> </w:t>
      </w:r>
      <w:r>
        <w:t>норм,</w:t>
      </w:r>
      <w:r>
        <w:rPr>
          <w:spacing w:val="-2"/>
        </w:rPr>
        <w:t xml:space="preserve"> </w:t>
      </w:r>
      <w:r>
        <w:t>норм</w:t>
      </w:r>
      <w:r>
        <w:rPr>
          <w:spacing w:val="-3"/>
        </w:rPr>
        <w:t xml:space="preserve"> </w:t>
      </w:r>
      <w:r>
        <w:t>информационной</w:t>
      </w:r>
      <w:r>
        <w:rPr>
          <w:spacing w:val="-2"/>
        </w:rPr>
        <w:t xml:space="preserve"> </w:t>
      </w:r>
      <w:r>
        <w:t>безопасности;</w:t>
      </w:r>
    </w:p>
    <w:p w:rsidR="001E2584" w:rsidRDefault="001E2584" w:rsidP="00AF300B">
      <w:pPr>
        <w:pStyle w:val="ab"/>
        <w:spacing w:before="1" w:line="276" w:lineRule="auto"/>
        <w:ind w:right="227"/>
        <w:divId w:val="1382554304"/>
      </w:pPr>
      <w:r>
        <w:t>оценивать</w:t>
      </w:r>
      <w:r>
        <w:rPr>
          <w:spacing w:val="1"/>
        </w:rPr>
        <w:t xml:space="preserve"> </w:t>
      </w:r>
      <w:r>
        <w:t>достоверность</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различения</w:t>
      </w:r>
      <w:r>
        <w:rPr>
          <w:spacing w:val="1"/>
        </w:rPr>
        <w:t xml:space="preserve"> </w:t>
      </w:r>
      <w:r>
        <w:t>видов</w:t>
      </w:r>
      <w:r>
        <w:rPr>
          <w:spacing w:val="1"/>
        </w:rPr>
        <w:t xml:space="preserve"> </w:t>
      </w:r>
      <w:r>
        <w:t>письменных</w:t>
      </w:r>
      <w:r>
        <w:rPr>
          <w:spacing w:val="-57"/>
        </w:rPr>
        <w:t xml:space="preserve"> </w:t>
      </w:r>
      <w:r>
        <w:t>исторических источников по истории России и всемирной истории, выявления позиции</w:t>
      </w:r>
      <w:r>
        <w:rPr>
          <w:spacing w:val="1"/>
        </w:rPr>
        <w:t xml:space="preserve"> </w:t>
      </w:r>
      <w:r>
        <w:t>автора документа и участников событий, основной мысли, основной и 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p>
    <w:p w:rsidR="001E2584" w:rsidRDefault="001E2584" w:rsidP="00AF300B">
      <w:pPr>
        <w:pStyle w:val="ab"/>
        <w:spacing w:line="276" w:lineRule="auto"/>
        <w:ind w:right="233"/>
        <w:divId w:val="1382554304"/>
      </w:pPr>
      <w:r>
        <w:t>Формирование</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включает</w:t>
      </w:r>
      <w:r>
        <w:rPr>
          <w:spacing w:val="1"/>
        </w:rPr>
        <w:t xml:space="preserve"> </w:t>
      </w:r>
      <w:r>
        <w:t>умения:</w:t>
      </w:r>
    </w:p>
    <w:p w:rsidR="001E2584" w:rsidRDefault="001E2584" w:rsidP="00AF300B">
      <w:pPr>
        <w:pStyle w:val="ab"/>
        <w:spacing w:line="276" w:lineRule="auto"/>
        <w:ind w:right="224"/>
        <w:divId w:val="1382554304"/>
      </w:pPr>
      <w:r>
        <w:t>владеть различными способами общения и взаимодействия с учетом понимания</w:t>
      </w:r>
      <w:r>
        <w:rPr>
          <w:spacing w:val="1"/>
        </w:rPr>
        <w:t xml:space="preserve"> </w:t>
      </w:r>
      <w:r>
        <w:t>особенностей политического, социально-экономического и историкокультурного развития</w:t>
      </w:r>
      <w:r>
        <w:rPr>
          <w:spacing w:val="-57"/>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1"/>
        </w:rPr>
        <w:t xml:space="preserve"> </w:t>
      </w:r>
      <w:r>
        <w:t>и</w:t>
      </w:r>
      <w:r>
        <w:rPr>
          <w:spacing w:val="1"/>
        </w:rPr>
        <w:t xml:space="preserve"> </w:t>
      </w:r>
      <w:r>
        <w:t>обычаями</w:t>
      </w:r>
      <w:r>
        <w:rPr>
          <w:spacing w:val="-1"/>
        </w:rPr>
        <w:t xml:space="preserve"> </w:t>
      </w:r>
      <w:r>
        <w:t>народов России;</w:t>
      </w:r>
    </w:p>
    <w:p w:rsidR="001E2584" w:rsidRDefault="001E2584" w:rsidP="00AF300B">
      <w:pPr>
        <w:pStyle w:val="ab"/>
        <w:spacing w:line="276" w:lineRule="auto"/>
        <w:ind w:right="226"/>
        <w:divId w:val="1382554304"/>
      </w:pPr>
      <w:r>
        <w:t>выбирать тематику и методы совместных действий с учетом возможностей каждого</w:t>
      </w:r>
      <w:r>
        <w:rPr>
          <w:spacing w:val="-57"/>
        </w:rPr>
        <w:t xml:space="preserve"> </w:t>
      </w:r>
      <w:r>
        <w:t>члена коллектива при участии в диалогическом и полилогическом общении по вопросам</w:t>
      </w:r>
      <w:r>
        <w:rPr>
          <w:spacing w:val="1"/>
        </w:rPr>
        <w:t xml:space="preserve"> </w:t>
      </w:r>
      <w:r>
        <w:t>развития</w:t>
      </w:r>
      <w:r>
        <w:rPr>
          <w:spacing w:val="-1"/>
        </w:rPr>
        <w:t xml:space="preserve"> </w:t>
      </w:r>
      <w:r>
        <w:t>общества</w:t>
      </w:r>
      <w:r>
        <w:rPr>
          <w:spacing w:val="-1"/>
        </w:rPr>
        <w:t xml:space="preserve"> </w:t>
      </w:r>
      <w:r>
        <w:t>в</w:t>
      </w:r>
      <w:r>
        <w:rPr>
          <w:spacing w:val="-1"/>
        </w:rPr>
        <w:t xml:space="preserve"> </w:t>
      </w:r>
      <w:r>
        <w:t>прошлом и сегодня;</w:t>
      </w:r>
    </w:p>
    <w:p w:rsidR="001E2584" w:rsidRDefault="001E2584" w:rsidP="00AF300B">
      <w:pPr>
        <w:pStyle w:val="ab"/>
        <w:spacing w:line="276" w:lineRule="auto"/>
        <w:ind w:right="230"/>
        <w:divId w:val="1382554304"/>
      </w:pPr>
      <w:r>
        <w:t>ориентироваться</w:t>
      </w:r>
      <w:r>
        <w:rPr>
          <w:spacing w:val="1"/>
        </w:rPr>
        <w:t xml:space="preserve"> </w:t>
      </w:r>
      <w:r>
        <w:t>в</w:t>
      </w:r>
      <w:r>
        <w:rPr>
          <w:spacing w:val="1"/>
        </w:rPr>
        <w:t xml:space="preserve"> </w:t>
      </w:r>
      <w:r>
        <w:t>направлениях</w:t>
      </w:r>
      <w:r>
        <w:rPr>
          <w:spacing w:val="1"/>
        </w:rPr>
        <w:t xml:space="preserve"> </w:t>
      </w:r>
      <w:r>
        <w:t>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социально-гуманитарной</w:t>
      </w:r>
      <w:r>
        <w:rPr>
          <w:spacing w:val="-1"/>
        </w:rPr>
        <w:t xml:space="preserve"> </w:t>
      </w:r>
      <w:r>
        <w:t>подготовкой.</w:t>
      </w:r>
    </w:p>
    <w:p w:rsidR="001E2584" w:rsidRDefault="001E2584" w:rsidP="00AF300B">
      <w:pPr>
        <w:pStyle w:val="ab"/>
        <w:spacing w:line="276" w:lineRule="auto"/>
        <w:ind w:right="229"/>
        <w:divId w:val="1382554304"/>
      </w:pPr>
      <w:r>
        <w:t>Формирование универсальных учебных регулятивных действий включает умения:</w:t>
      </w:r>
      <w:r>
        <w:rPr>
          <w:spacing w:val="1"/>
        </w:rPr>
        <w:t xml:space="preserve"> </w:t>
      </w:r>
      <w:r>
        <w:t>самостоятельно</w:t>
      </w:r>
      <w:r>
        <w:rPr>
          <w:spacing w:val="40"/>
        </w:rPr>
        <w:t xml:space="preserve"> </w:t>
      </w:r>
      <w:r>
        <w:t>осуществлять</w:t>
      </w:r>
      <w:r>
        <w:rPr>
          <w:spacing w:val="41"/>
        </w:rPr>
        <w:t xml:space="preserve"> </w:t>
      </w:r>
      <w:r>
        <w:t>познавательную</w:t>
      </w:r>
      <w:r>
        <w:rPr>
          <w:spacing w:val="40"/>
        </w:rPr>
        <w:t xml:space="preserve"> </w:t>
      </w:r>
      <w:r>
        <w:t>деятельность,</w:t>
      </w:r>
      <w:r>
        <w:rPr>
          <w:spacing w:val="40"/>
        </w:rPr>
        <w:t xml:space="preserve"> </w:t>
      </w:r>
      <w:r>
        <w:t>выявлять</w:t>
      </w:r>
      <w:r>
        <w:rPr>
          <w:spacing w:val="41"/>
        </w:rPr>
        <w:t xml:space="preserve"> </w:t>
      </w:r>
      <w:r>
        <w:t>проблемы,</w:t>
      </w:r>
    </w:p>
    <w:p w:rsidR="001E2584" w:rsidRDefault="001E2584" w:rsidP="00AF300B">
      <w:pPr>
        <w:pStyle w:val="ab"/>
        <w:spacing w:line="276" w:lineRule="auto"/>
        <w:ind w:right="225" w:firstLine="0"/>
        <w:divId w:val="1382554304"/>
      </w:pPr>
      <w:r>
        <w:t>ставить и формулировать собственные задачи с использованием исторических примеров</w:t>
      </w:r>
      <w:r>
        <w:rPr>
          <w:spacing w:val="1"/>
        </w:rPr>
        <w:t xml:space="preserve"> </w:t>
      </w:r>
      <w:r>
        <w:t>эффективного взаимодействия народов нашей страны для защиты Родины от 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w:t>
      </w:r>
      <w:r>
        <w:rPr>
          <w:spacing w:val="-1"/>
        </w:rPr>
        <w:t xml:space="preserve"> </w:t>
      </w:r>
      <w:r>
        <w:t>развития России;</w:t>
      </w:r>
    </w:p>
    <w:p w:rsidR="001E2584" w:rsidRDefault="001E2584" w:rsidP="00AF300B">
      <w:pPr>
        <w:pStyle w:val="ab"/>
        <w:spacing w:before="1" w:line="276" w:lineRule="auto"/>
        <w:ind w:right="231"/>
        <w:divId w:val="1382554304"/>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людей</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используя</w:t>
      </w:r>
      <w:r>
        <w:rPr>
          <w:spacing w:val="1"/>
        </w:rPr>
        <w:t xml:space="preserve"> </w:t>
      </w:r>
      <w:r>
        <w:t>социально-гуманитарные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57"/>
        </w:rPr>
        <w:t xml:space="preserve"> </w:t>
      </w:r>
      <w:r>
        <w:t>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 гражданской позиции.</w:t>
      </w:r>
    </w:p>
    <w:p w:rsidR="001E2584" w:rsidRDefault="001E2584" w:rsidP="00AF300B">
      <w:pPr>
        <w:pStyle w:val="Heading4"/>
        <w:numPr>
          <w:ilvl w:val="2"/>
          <w:numId w:val="85"/>
        </w:numPr>
        <w:tabs>
          <w:tab w:val="left" w:pos="2082"/>
        </w:tabs>
        <w:spacing w:line="276" w:lineRule="auto"/>
        <w:ind w:left="622" w:right="224" w:firstLine="719"/>
        <w:divId w:val="1382554304"/>
      </w:pPr>
      <w:r>
        <w:lastRenderedPageBreak/>
        <w:t>Особенности</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rsidR="001E2584" w:rsidRDefault="001E2584" w:rsidP="00AF300B">
      <w:pPr>
        <w:pStyle w:val="ab"/>
        <w:spacing w:line="276" w:lineRule="auto"/>
        <w:ind w:right="232" w:firstLine="719"/>
        <w:divId w:val="1382554304"/>
      </w:pPr>
      <w:r>
        <w:t>ФГОС СОО определяет индивидуальный проект как особую форму организации</w:t>
      </w:r>
      <w:r>
        <w:rPr>
          <w:spacing w:val="1"/>
        </w:rPr>
        <w:t xml:space="preserve"> </w:t>
      </w:r>
      <w:r>
        <w:t>деятельности</w:t>
      </w:r>
      <w:r>
        <w:rPr>
          <w:spacing w:val="1"/>
        </w:rPr>
        <w:t xml:space="preserve"> </w:t>
      </w:r>
      <w:r>
        <w:t>обучающихся</w:t>
      </w:r>
      <w:r>
        <w:rPr>
          <w:spacing w:val="1"/>
        </w:rPr>
        <w:t xml:space="preserve"> </w:t>
      </w:r>
      <w:r>
        <w:t>(учебное</w:t>
      </w:r>
      <w:r>
        <w:rPr>
          <w:spacing w:val="1"/>
        </w:rPr>
        <w:t xml:space="preserve"> </w:t>
      </w:r>
      <w:r>
        <w:t>исследование</w:t>
      </w:r>
      <w:r>
        <w:rPr>
          <w:spacing w:val="1"/>
        </w:rPr>
        <w:t xml:space="preserve"> </w:t>
      </w:r>
      <w:r>
        <w:t>или</w:t>
      </w:r>
      <w:r>
        <w:rPr>
          <w:spacing w:val="1"/>
        </w:rPr>
        <w:t xml:space="preserve"> </w:t>
      </w:r>
      <w:r>
        <w:t>учебный</w:t>
      </w:r>
      <w:r>
        <w:rPr>
          <w:spacing w:val="61"/>
        </w:rPr>
        <w:t xml:space="preserve"> </w:t>
      </w:r>
      <w:r>
        <w:t>проект).</w:t>
      </w:r>
      <w:r>
        <w:rPr>
          <w:spacing w:val="-57"/>
        </w:rPr>
        <w:t xml:space="preserve"> </w:t>
      </w:r>
      <w:r>
        <w:t>Индивидуальный проект выполняется обучающимся самостоятельно под руководством</w:t>
      </w:r>
      <w:r>
        <w:rPr>
          <w:spacing w:val="1"/>
        </w:rPr>
        <w:t xml:space="preserve"> </w:t>
      </w:r>
      <w:r>
        <w:t>учителя</w:t>
      </w:r>
      <w:r>
        <w:rPr>
          <w:spacing w:val="1"/>
        </w:rPr>
        <w:t xml:space="preserve"> </w:t>
      </w:r>
      <w:r>
        <w:t>(тьютора)</w:t>
      </w:r>
      <w:r>
        <w:rPr>
          <w:spacing w:val="1"/>
        </w:rPr>
        <w:t xml:space="preserve"> </w:t>
      </w:r>
      <w:r>
        <w:t>по</w:t>
      </w:r>
      <w:r>
        <w:rPr>
          <w:spacing w:val="1"/>
        </w:rPr>
        <w:t xml:space="preserve"> </w:t>
      </w:r>
      <w:r>
        <w:t>выбранной</w:t>
      </w:r>
      <w:r>
        <w:rPr>
          <w:spacing w:val="1"/>
        </w:rPr>
        <w:t xml:space="preserve"> </w:t>
      </w:r>
      <w:r>
        <w:t>теме</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или</w:t>
      </w:r>
      <w:r>
        <w:rPr>
          <w:spacing w:val="1"/>
        </w:rPr>
        <w:t xml:space="preserve"> </w:t>
      </w:r>
      <w:r>
        <w:t>нескольких</w:t>
      </w:r>
      <w:r>
        <w:rPr>
          <w:spacing w:val="60"/>
        </w:rPr>
        <w:t xml:space="preserve"> </w:t>
      </w:r>
      <w:r>
        <w:t>изучаемых</w:t>
      </w:r>
      <w:r>
        <w:rPr>
          <w:spacing w:val="1"/>
        </w:rPr>
        <w:t xml:space="preserve"> </w:t>
      </w:r>
      <w:r>
        <w:t>учебных</w:t>
      </w:r>
      <w:r>
        <w:rPr>
          <w:spacing w:val="41"/>
        </w:rPr>
        <w:t xml:space="preserve"> </w:t>
      </w:r>
      <w:r>
        <w:t>предметов,</w:t>
      </w:r>
      <w:r>
        <w:rPr>
          <w:spacing w:val="45"/>
        </w:rPr>
        <w:t xml:space="preserve"> </w:t>
      </w:r>
      <w:r>
        <w:t>курсов</w:t>
      </w:r>
      <w:r>
        <w:rPr>
          <w:spacing w:val="42"/>
        </w:rPr>
        <w:t xml:space="preserve"> </w:t>
      </w:r>
      <w:r>
        <w:t>в</w:t>
      </w:r>
      <w:r>
        <w:rPr>
          <w:spacing w:val="45"/>
        </w:rPr>
        <w:t xml:space="preserve"> </w:t>
      </w:r>
      <w:r>
        <w:t>любой</w:t>
      </w:r>
      <w:r>
        <w:rPr>
          <w:spacing w:val="44"/>
        </w:rPr>
        <w:t xml:space="preserve"> </w:t>
      </w:r>
      <w:r>
        <w:t>избранной</w:t>
      </w:r>
      <w:r>
        <w:rPr>
          <w:spacing w:val="43"/>
        </w:rPr>
        <w:t xml:space="preserve"> </w:t>
      </w:r>
      <w:r>
        <w:t>области</w:t>
      </w:r>
      <w:r>
        <w:rPr>
          <w:spacing w:val="45"/>
        </w:rPr>
        <w:t xml:space="preserve"> </w:t>
      </w:r>
      <w:r>
        <w:t>деятельности</w:t>
      </w:r>
      <w:r>
        <w:rPr>
          <w:spacing w:val="45"/>
        </w:rPr>
        <w:t xml:space="preserve"> </w:t>
      </w:r>
      <w:r>
        <w:t>(познавательной,</w:t>
      </w:r>
      <w:r w:rsidR="00AF300B">
        <w:t xml:space="preserve"> </w:t>
      </w:r>
      <w:r>
        <w:t>практической,</w:t>
      </w:r>
      <w:r>
        <w:rPr>
          <w:spacing w:val="-4"/>
        </w:rPr>
        <w:t xml:space="preserve"> </w:t>
      </w:r>
      <w:r>
        <w:t>учебно-исследовательской,</w:t>
      </w:r>
      <w:r>
        <w:rPr>
          <w:spacing w:val="-4"/>
        </w:rPr>
        <w:t xml:space="preserve"> </w:t>
      </w:r>
      <w:r>
        <w:t>социальной,</w:t>
      </w:r>
      <w:r>
        <w:rPr>
          <w:spacing w:val="-4"/>
        </w:rPr>
        <w:t xml:space="preserve"> </w:t>
      </w:r>
      <w:r>
        <w:t>художественно-творческой,</w:t>
      </w:r>
      <w:r>
        <w:rPr>
          <w:spacing w:val="-4"/>
        </w:rPr>
        <w:t xml:space="preserve"> </w:t>
      </w:r>
      <w:r>
        <w:t>иной).</w:t>
      </w:r>
    </w:p>
    <w:p w:rsidR="001E2584" w:rsidRDefault="001E2584" w:rsidP="00AF300B">
      <w:pPr>
        <w:pStyle w:val="ab"/>
        <w:tabs>
          <w:tab w:val="left" w:pos="3671"/>
          <w:tab w:val="left" w:pos="4920"/>
          <w:tab w:val="left" w:pos="7234"/>
        </w:tabs>
        <w:spacing w:line="276" w:lineRule="auto"/>
        <w:ind w:right="227"/>
        <w:divId w:val="1382554304"/>
      </w:pPr>
      <w:r>
        <w:t>Результаты выполнения индивидуального проекта должны отражать:</w:t>
      </w:r>
      <w:r>
        <w:rPr>
          <w:spacing w:val="1"/>
        </w:rPr>
        <w:t xml:space="preserve"> </w:t>
      </w:r>
      <w:r w:rsidR="00410B69">
        <w:t xml:space="preserve">сформированность навыков </w:t>
      </w:r>
      <w:r>
        <w:t>комм</w:t>
      </w:r>
      <w:r w:rsidR="00410B69">
        <w:t xml:space="preserve">уникативной, </w:t>
      </w:r>
      <w:r>
        <w:t>учебно-исследовательской</w:t>
      </w:r>
      <w:r w:rsidR="00410B69">
        <w:t xml:space="preserve"> </w:t>
      </w:r>
      <w:r>
        <w:t>деятельности,</w:t>
      </w:r>
      <w:r>
        <w:rPr>
          <w:spacing w:val="-4"/>
        </w:rPr>
        <w:t xml:space="preserve"> </w:t>
      </w:r>
      <w:r>
        <w:t>критического</w:t>
      </w:r>
      <w:r>
        <w:rPr>
          <w:spacing w:val="-4"/>
        </w:rPr>
        <w:t xml:space="preserve"> </w:t>
      </w:r>
      <w:r>
        <w:t>мышления;</w:t>
      </w:r>
    </w:p>
    <w:p w:rsidR="001E2584" w:rsidRDefault="001E2584" w:rsidP="00AF300B">
      <w:pPr>
        <w:pStyle w:val="ab"/>
        <w:spacing w:line="276" w:lineRule="auto"/>
        <w:ind w:right="231" w:firstLine="719"/>
        <w:divId w:val="1382554304"/>
      </w:pPr>
      <w:r>
        <w:t>способность</w:t>
      </w:r>
      <w:r>
        <w:rPr>
          <w:spacing w:val="1"/>
        </w:rPr>
        <w:t xml:space="preserve"> </w:t>
      </w:r>
      <w:r>
        <w:t>к</w:t>
      </w:r>
      <w:r>
        <w:rPr>
          <w:spacing w:val="1"/>
        </w:rPr>
        <w:t xml:space="preserve"> </w:t>
      </w:r>
      <w:r>
        <w:t>инновационной,</w:t>
      </w:r>
      <w:r>
        <w:rPr>
          <w:spacing w:val="1"/>
        </w:rPr>
        <w:t xml:space="preserve"> </w:t>
      </w:r>
      <w:r>
        <w:t>аналитической,</w:t>
      </w:r>
      <w:r>
        <w:rPr>
          <w:spacing w:val="1"/>
        </w:rPr>
        <w:t xml:space="preserve"> </w:t>
      </w:r>
      <w:r>
        <w:t>творческой,</w:t>
      </w:r>
      <w:r>
        <w:rPr>
          <w:spacing w:val="1"/>
        </w:rPr>
        <w:t xml:space="preserve"> </w:t>
      </w:r>
      <w:r>
        <w:t>интеллектуальной</w:t>
      </w:r>
      <w:r>
        <w:rPr>
          <w:spacing w:val="1"/>
        </w:rPr>
        <w:t xml:space="preserve"> </w:t>
      </w:r>
      <w:r>
        <w:t>деятельности;</w:t>
      </w:r>
    </w:p>
    <w:p w:rsidR="001E2584" w:rsidRDefault="001E2584" w:rsidP="00AF300B">
      <w:pPr>
        <w:pStyle w:val="ab"/>
        <w:spacing w:line="276" w:lineRule="auto"/>
        <w:ind w:right="226" w:firstLine="719"/>
        <w:divId w:val="1382554304"/>
      </w:pPr>
      <w:r>
        <w:t>сформированность</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самостоятельного</w:t>
      </w:r>
      <w:r>
        <w:rPr>
          <w:spacing w:val="1"/>
        </w:rPr>
        <w:t xml:space="preserve"> </w:t>
      </w:r>
      <w:r>
        <w:t>применения приобретенных знаний и способов действий при решении различных задач,</w:t>
      </w:r>
      <w:r>
        <w:rPr>
          <w:spacing w:val="1"/>
        </w:rPr>
        <w:t xml:space="preserve"> </w:t>
      </w:r>
      <w:r>
        <w:t>используя</w:t>
      </w:r>
      <w:r>
        <w:rPr>
          <w:spacing w:val="-2"/>
        </w:rPr>
        <w:t xml:space="preserve"> </w:t>
      </w:r>
      <w:r>
        <w:t>знания</w:t>
      </w:r>
      <w:r>
        <w:rPr>
          <w:spacing w:val="-2"/>
        </w:rPr>
        <w:t xml:space="preserve"> </w:t>
      </w:r>
      <w:r>
        <w:t>одного</w:t>
      </w:r>
      <w:r>
        <w:rPr>
          <w:spacing w:val="-2"/>
        </w:rPr>
        <w:t xml:space="preserve"> </w:t>
      </w:r>
      <w:r>
        <w:t>или</w:t>
      </w:r>
      <w:r>
        <w:rPr>
          <w:spacing w:val="-4"/>
        </w:rPr>
        <w:t xml:space="preserve"> </w:t>
      </w:r>
      <w:r>
        <w:t>нескольких</w:t>
      </w:r>
      <w:r>
        <w:rPr>
          <w:spacing w:val="-2"/>
        </w:rPr>
        <w:t xml:space="preserve"> </w:t>
      </w:r>
      <w:r>
        <w:t>учебных</w:t>
      </w:r>
      <w:r>
        <w:rPr>
          <w:spacing w:val="-2"/>
        </w:rPr>
        <w:t xml:space="preserve"> </w:t>
      </w:r>
      <w:r>
        <w:t>предметов</w:t>
      </w:r>
      <w:r>
        <w:rPr>
          <w:spacing w:val="-2"/>
        </w:rPr>
        <w:t xml:space="preserve"> </w:t>
      </w:r>
      <w:r>
        <w:t>или предметных</w:t>
      </w:r>
      <w:r>
        <w:rPr>
          <w:spacing w:val="-2"/>
        </w:rPr>
        <w:t xml:space="preserve"> </w:t>
      </w:r>
      <w:r>
        <w:t>областей;</w:t>
      </w:r>
    </w:p>
    <w:p w:rsidR="001E2584" w:rsidRDefault="001E2584" w:rsidP="00AF300B">
      <w:pPr>
        <w:pStyle w:val="ab"/>
        <w:spacing w:line="276" w:lineRule="auto"/>
        <w:ind w:right="226" w:firstLine="719"/>
        <w:divId w:val="1382554304"/>
      </w:pPr>
      <w:r>
        <w:t>способность</w:t>
      </w:r>
      <w:r>
        <w:rPr>
          <w:spacing w:val="1"/>
        </w:rPr>
        <w:t xml:space="preserve"> </w:t>
      </w:r>
      <w:r>
        <w:t>постановки</w:t>
      </w:r>
      <w:r>
        <w:rPr>
          <w:spacing w:val="1"/>
        </w:rPr>
        <w:t xml:space="preserve"> </w:t>
      </w:r>
      <w:r>
        <w:t>цели</w:t>
      </w:r>
      <w:r>
        <w:rPr>
          <w:spacing w:val="1"/>
        </w:rPr>
        <w:t xml:space="preserve"> </w:t>
      </w:r>
      <w:r>
        <w:t>и</w:t>
      </w:r>
      <w:r>
        <w:rPr>
          <w:spacing w:val="1"/>
        </w:rPr>
        <w:t xml:space="preserve"> </w:t>
      </w:r>
      <w:r>
        <w:t>формулирования</w:t>
      </w:r>
      <w:r>
        <w:rPr>
          <w:spacing w:val="1"/>
        </w:rPr>
        <w:t xml:space="preserve"> </w:t>
      </w:r>
      <w:r>
        <w:t>гипотезы</w:t>
      </w:r>
      <w:r>
        <w:rPr>
          <w:spacing w:val="1"/>
        </w:rPr>
        <w:t xml:space="preserve"> </w:t>
      </w:r>
      <w:r>
        <w:t>исследования,</w:t>
      </w:r>
      <w:r>
        <w:rPr>
          <w:spacing w:val="1"/>
        </w:rPr>
        <w:t xml:space="preserve"> </w:t>
      </w:r>
      <w:r>
        <w:t>планирования</w:t>
      </w:r>
      <w:r>
        <w:rPr>
          <w:spacing w:val="1"/>
        </w:rPr>
        <w:t xml:space="preserve"> </w:t>
      </w:r>
      <w:r>
        <w:t>работы,</w:t>
      </w:r>
      <w:r>
        <w:rPr>
          <w:spacing w:val="1"/>
        </w:rPr>
        <w:t xml:space="preserve"> </w:t>
      </w:r>
      <w:r>
        <w:t>отбора</w:t>
      </w:r>
      <w:r>
        <w:rPr>
          <w:spacing w:val="1"/>
        </w:rPr>
        <w:t xml:space="preserve"> </w:t>
      </w:r>
      <w:r>
        <w:t>и</w:t>
      </w:r>
      <w:r>
        <w:rPr>
          <w:spacing w:val="1"/>
        </w:rPr>
        <w:t xml:space="preserve"> </w:t>
      </w:r>
      <w:r>
        <w:t>интерпретации</w:t>
      </w:r>
      <w:r>
        <w:rPr>
          <w:spacing w:val="1"/>
        </w:rPr>
        <w:t xml:space="preserve"> </w:t>
      </w:r>
      <w:r>
        <w:t>необходимой</w:t>
      </w:r>
      <w:r>
        <w:rPr>
          <w:spacing w:val="1"/>
        </w:rPr>
        <w:t xml:space="preserve"> </w:t>
      </w:r>
      <w:r>
        <w:t>информации,</w:t>
      </w:r>
      <w:r>
        <w:rPr>
          <w:spacing w:val="1"/>
        </w:rPr>
        <w:t xml:space="preserve"> </w:t>
      </w:r>
      <w:r>
        <w:t>структурирования аргументации результатов исследования на основе собранных данных,</w:t>
      </w:r>
      <w:r>
        <w:rPr>
          <w:spacing w:val="1"/>
        </w:rPr>
        <w:t xml:space="preserve"> </w:t>
      </w:r>
      <w:r>
        <w:t>презентации</w:t>
      </w:r>
      <w:r>
        <w:rPr>
          <w:spacing w:val="-1"/>
        </w:rPr>
        <w:t xml:space="preserve"> </w:t>
      </w:r>
      <w:r>
        <w:t>результатов.</w:t>
      </w:r>
    </w:p>
    <w:p w:rsidR="001E2584" w:rsidRDefault="001E2584" w:rsidP="00AF300B">
      <w:pPr>
        <w:pStyle w:val="ab"/>
        <w:spacing w:line="276" w:lineRule="auto"/>
        <w:ind w:right="226"/>
        <w:divId w:val="1382554304"/>
      </w:pPr>
      <w:r>
        <w:t>Индивидуальный проект выполняется обучающимся в течение одного или двух лет</w:t>
      </w:r>
      <w:r>
        <w:rPr>
          <w:spacing w:val="1"/>
        </w:rPr>
        <w:t xml:space="preserve"> </w:t>
      </w:r>
      <w:r>
        <w:t>в рамках учебного времени, специально отведенного учебным планом, и должен быть</w:t>
      </w:r>
      <w:r>
        <w:rPr>
          <w:spacing w:val="1"/>
        </w:rPr>
        <w:t xml:space="preserve"> </w:t>
      </w:r>
      <w:r>
        <w:t>представлен в виде завершенного учебного исследования или разработанного проекта:</w:t>
      </w:r>
      <w:r>
        <w:rPr>
          <w:spacing w:val="1"/>
        </w:rPr>
        <w:t xml:space="preserve"> </w:t>
      </w:r>
      <w:r>
        <w:t>информационного,</w:t>
      </w:r>
      <w:r>
        <w:rPr>
          <w:spacing w:val="1"/>
        </w:rPr>
        <w:t xml:space="preserve"> </w:t>
      </w:r>
      <w:r>
        <w:t>творческого,</w:t>
      </w:r>
      <w:r>
        <w:rPr>
          <w:spacing w:val="1"/>
        </w:rPr>
        <w:t xml:space="preserve"> </w:t>
      </w:r>
      <w:r>
        <w:t>социального,</w:t>
      </w:r>
      <w:r>
        <w:rPr>
          <w:spacing w:val="1"/>
        </w:rPr>
        <w:t xml:space="preserve"> </w:t>
      </w:r>
      <w:r>
        <w:t>прикладного,</w:t>
      </w:r>
      <w:r>
        <w:rPr>
          <w:spacing w:val="1"/>
        </w:rPr>
        <w:t xml:space="preserve"> </w:t>
      </w:r>
      <w:r>
        <w:t>инновационного,</w:t>
      </w:r>
      <w:r>
        <w:rPr>
          <w:spacing w:val="1"/>
        </w:rPr>
        <w:t xml:space="preserve"> </w:t>
      </w:r>
      <w:r>
        <w:t>конструкторского,</w:t>
      </w:r>
      <w:r>
        <w:rPr>
          <w:spacing w:val="-1"/>
        </w:rPr>
        <w:t xml:space="preserve"> </w:t>
      </w:r>
      <w:r>
        <w:t>инженерного.</w:t>
      </w:r>
    </w:p>
    <w:p w:rsidR="001E2584" w:rsidRDefault="001E2584" w:rsidP="00AF300B">
      <w:pPr>
        <w:pStyle w:val="ab"/>
        <w:spacing w:before="1" w:line="276" w:lineRule="auto"/>
        <w:ind w:right="228"/>
        <w:divId w:val="1382554304"/>
      </w:pPr>
      <w:r>
        <w:t>Включение обучающихся в учебно-исследовательскую и проектную деятельность,</w:t>
      </w:r>
      <w:r>
        <w:rPr>
          <w:spacing w:val="1"/>
        </w:rPr>
        <w:t xml:space="preserve"> </w:t>
      </w:r>
      <w:r>
        <w:t>призванную</w:t>
      </w:r>
      <w:r>
        <w:rPr>
          <w:spacing w:val="1"/>
        </w:rPr>
        <w:t xml:space="preserve"> </w:t>
      </w:r>
      <w:r>
        <w:t>обеспечивать</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опыта</w:t>
      </w:r>
      <w:r>
        <w:rPr>
          <w:spacing w:val="1"/>
        </w:rPr>
        <w:t xml:space="preserve"> </w:t>
      </w:r>
      <w:r>
        <w:t>применения</w:t>
      </w:r>
      <w:r>
        <w:rPr>
          <w:spacing w:val="1"/>
        </w:rPr>
        <w:t xml:space="preserve"> </w:t>
      </w:r>
      <w:r>
        <w:t>УУД</w:t>
      </w:r>
      <w:r>
        <w:rPr>
          <w:spacing w:val="1"/>
        </w:rPr>
        <w:t xml:space="preserve"> </w:t>
      </w:r>
      <w:r>
        <w:t>в</w:t>
      </w:r>
      <w:r>
        <w:rPr>
          <w:spacing w:val="1"/>
        </w:rPr>
        <w:t xml:space="preserve"> </w:t>
      </w:r>
      <w:r>
        <w:t>жизненных</w:t>
      </w:r>
      <w:r>
        <w:rPr>
          <w:spacing w:val="-57"/>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взрослыми,</w:t>
      </w:r>
      <w:r>
        <w:rPr>
          <w:spacing w:val="1"/>
        </w:rPr>
        <w:t xml:space="preserve"> </w:t>
      </w:r>
      <w:r>
        <w:t>на</w:t>
      </w:r>
      <w:r>
        <w:rPr>
          <w:spacing w:val="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 имеет свои особенности.</w:t>
      </w:r>
    </w:p>
    <w:p w:rsidR="001E2584" w:rsidRDefault="001E2584" w:rsidP="00AF300B">
      <w:pPr>
        <w:pStyle w:val="ab"/>
        <w:spacing w:line="276" w:lineRule="auto"/>
        <w:ind w:right="228"/>
        <w:divId w:val="1382554304"/>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исследование</w:t>
      </w:r>
      <w:r>
        <w:rPr>
          <w:spacing w:val="1"/>
        </w:rPr>
        <w:t xml:space="preserve"> </w:t>
      </w:r>
      <w:r>
        <w:t>и</w:t>
      </w:r>
      <w:r>
        <w:rPr>
          <w:spacing w:val="1"/>
        </w:rPr>
        <w:t xml:space="preserve"> </w:t>
      </w:r>
      <w:r>
        <w:t>проект</w:t>
      </w:r>
      <w:r>
        <w:rPr>
          <w:spacing w:val="1"/>
        </w:rPr>
        <w:t xml:space="preserve"> </w:t>
      </w:r>
      <w:r>
        <w:t>выполняют</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функции</w:t>
      </w:r>
      <w:r>
        <w:rPr>
          <w:spacing w:val="1"/>
        </w:rPr>
        <w:t xml:space="preserve"> </w:t>
      </w:r>
      <w:r>
        <w:t>инструментов</w:t>
      </w:r>
      <w:r>
        <w:rPr>
          <w:spacing w:val="1"/>
        </w:rPr>
        <w:t xml:space="preserve"> </w:t>
      </w:r>
      <w:r>
        <w:t>учебной</w:t>
      </w:r>
      <w:r>
        <w:rPr>
          <w:spacing w:val="1"/>
        </w:rPr>
        <w:t xml:space="preserve"> </w:t>
      </w:r>
      <w:r>
        <w:t>деятельности</w:t>
      </w:r>
      <w:r>
        <w:rPr>
          <w:spacing w:val="1"/>
        </w:rPr>
        <w:t xml:space="preserve"> </w:t>
      </w:r>
      <w:r>
        <w:t>полидисциплинарного</w:t>
      </w:r>
      <w:r>
        <w:rPr>
          <w:spacing w:val="1"/>
        </w:rPr>
        <w:t xml:space="preserve"> </w:t>
      </w:r>
      <w:r>
        <w:t>характера,</w:t>
      </w:r>
      <w:r>
        <w:rPr>
          <w:spacing w:val="1"/>
        </w:rPr>
        <w:t xml:space="preserve"> </w:t>
      </w:r>
      <w:r>
        <w:t>необходимых</w:t>
      </w:r>
      <w:r>
        <w:rPr>
          <w:spacing w:val="1"/>
        </w:rPr>
        <w:t xml:space="preserve"> </w:t>
      </w:r>
      <w:r>
        <w:t>для</w:t>
      </w:r>
      <w:r>
        <w:rPr>
          <w:spacing w:val="1"/>
        </w:rPr>
        <w:t xml:space="preserve"> </w:t>
      </w:r>
      <w:r>
        <w:t>освоения</w:t>
      </w:r>
      <w:r>
        <w:rPr>
          <w:spacing w:val="1"/>
        </w:rPr>
        <w:t xml:space="preserve"> </w:t>
      </w:r>
      <w:r>
        <w:t>социальной</w:t>
      </w:r>
      <w:r>
        <w:rPr>
          <w:spacing w:val="1"/>
        </w:rPr>
        <w:t xml:space="preserve"> </w:t>
      </w:r>
      <w:r>
        <w:t>жизни</w:t>
      </w:r>
      <w:r>
        <w:rPr>
          <w:spacing w:val="1"/>
        </w:rPr>
        <w:t xml:space="preserve"> </w:t>
      </w:r>
      <w:r>
        <w:t>и</w:t>
      </w:r>
      <w:r>
        <w:rPr>
          <w:spacing w:val="1"/>
        </w:rPr>
        <w:t xml:space="preserve"> </w:t>
      </w:r>
      <w:r>
        <w:t>культуры. Обучающиеся самостоятельно формулируют предпроектную идею, ставят цели,</w:t>
      </w:r>
      <w:r>
        <w:rPr>
          <w:spacing w:val="-57"/>
        </w:rPr>
        <w:t xml:space="preserve"> </w:t>
      </w:r>
      <w:r>
        <w:t>описывают</w:t>
      </w:r>
      <w:r>
        <w:rPr>
          <w:spacing w:val="1"/>
        </w:rPr>
        <w:t xml:space="preserve"> </w:t>
      </w:r>
      <w:r>
        <w:t>необходимые</w:t>
      </w:r>
      <w:r>
        <w:rPr>
          <w:spacing w:val="1"/>
        </w:rPr>
        <w:t xml:space="preserve"> </w:t>
      </w:r>
      <w:r>
        <w:t>ресурсы</w:t>
      </w:r>
      <w:r>
        <w:rPr>
          <w:spacing w:val="1"/>
        </w:rPr>
        <w:t xml:space="preserve"> </w:t>
      </w:r>
      <w:r>
        <w:t>и</w:t>
      </w:r>
      <w:r>
        <w:rPr>
          <w:spacing w:val="1"/>
        </w:rPr>
        <w:t xml:space="preserve"> </w:t>
      </w:r>
      <w:r>
        <w:t>другое.</w:t>
      </w:r>
      <w:r>
        <w:rPr>
          <w:spacing w:val="1"/>
        </w:rPr>
        <w:t xml:space="preserve"> </w:t>
      </w:r>
      <w:r>
        <w:t>Используются</w:t>
      </w:r>
      <w:r>
        <w:rPr>
          <w:spacing w:val="1"/>
        </w:rPr>
        <w:t xml:space="preserve"> </w:t>
      </w:r>
      <w:r>
        <w:t>элементы</w:t>
      </w:r>
      <w:r>
        <w:rPr>
          <w:spacing w:val="1"/>
        </w:rPr>
        <w:t xml:space="preserve"> </w:t>
      </w:r>
      <w:r>
        <w:t>математического</w:t>
      </w:r>
      <w:r>
        <w:rPr>
          <w:spacing w:val="1"/>
        </w:rPr>
        <w:t xml:space="preserve"> </w:t>
      </w:r>
      <w:r>
        <w:t>моделирования</w:t>
      </w:r>
      <w:r>
        <w:rPr>
          <w:spacing w:val="1"/>
        </w:rPr>
        <w:t xml:space="preserve"> </w:t>
      </w:r>
      <w:r>
        <w:t>и</w:t>
      </w:r>
      <w:r>
        <w:rPr>
          <w:spacing w:val="1"/>
        </w:rPr>
        <w:t xml:space="preserve"> </w:t>
      </w:r>
      <w:r>
        <w:t>анализа</w:t>
      </w:r>
      <w:r>
        <w:rPr>
          <w:spacing w:val="1"/>
        </w:rPr>
        <w:t xml:space="preserve"> </w:t>
      </w:r>
      <w:r>
        <w:t>как</w:t>
      </w:r>
      <w:r>
        <w:rPr>
          <w:spacing w:val="1"/>
        </w:rPr>
        <w:t xml:space="preserve"> </w:t>
      </w:r>
      <w:r>
        <w:t>инструмент</w:t>
      </w:r>
      <w:r>
        <w:rPr>
          <w:spacing w:val="1"/>
        </w:rPr>
        <w:t xml:space="preserve"> </w:t>
      </w:r>
      <w:r>
        <w:t>интерпретации</w:t>
      </w:r>
      <w:r>
        <w:rPr>
          <w:spacing w:val="1"/>
        </w:rPr>
        <w:t xml:space="preserve"> </w:t>
      </w:r>
      <w:r>
        <w:t>результатов</w:t>
      </w:r>
      <w:r>
        <w:rPr>
          <w:spacing w:val="1"/>
        </w:rPr>
        <w:t xml:space="preserve"> </w:t>
      </w:r>
      <w:r>
        <w:t>исследования.</w:t>
      </w:r>
      <w:r>
        <w:rPr>
          <w:spacing w:val="1"/>
        </w:rPr>
        <w:t xml:space="preserve"> </w:t>
      </w:r>
      <w:r>
        <w:t>Проблематика и методология индивидуального проекта должны быть ориентированы на</w:t>
      </w:r>
      <w:r>
        <w:rPr>
          <w:spacing w:val="1"/>
        </w:rPr>
        <w:t xml:space="preserve"> </w:t>
      </w:r>
      <w:r>
        <w:t>интеграцию знаний и использование методов двух и более учебных предметов одной или</w:t>
      </w:r>
      <w:r>
        <w:rPr>
          <w:spacing w:val="1"/>
        </w:rPr>
        <w:t xml:space="preserve"> </w:t>
      </w:r>
      <w:r>
        <w:t>нескольких</w:t>
      </w:r>
      <w:r>
        <w:rPr>
          <w:spacing w:val="-4"/>
        </w:rPr>
        <w:t xml:space="preserve"> </w:t>
      </w:r>
      <w:r>
        <w:t>предметных областей.</w:t>
      </w:r>
    </w:p>
    <w:p w:rsidR="001E2584" w:rsidRDefault="001E2584" w:rsidP="00AF300B">
      <w:pPr>
        <w:pStyle w:val="ab"/>
        <w:spacing w:line="276" w:lineRule="auto"/>
        <w:ind w:right="229"/>
        <w:divId w:val="1382554304"/>
      </w:pPr>
      <w:r>
        <w:t>На уровне среднего общего образования обучающиеся определяют параметры и</w:t>
      </w:r>
      <w:r>
        <w:rPr>
          <w:spacing w:val="1"/>
        </w:rPr>
        <w:t xml:space="preserve"> </w:t>
      </w:r>
      <w:r>
        <w:t>критерии успешности реализации проекта. Презентация результатов проектной работы</w:t>
      </w:r>
      <w:r>
        <w:rPr>
          <w:spacing w:val="1"/>
        </w:rPr>
        <w:t xml:space="preserve"> </w:t>
      </w:r>
      <w:r>
        <w:t>может</w:t>
      </w:r>
      <w:r>
        <w:rPr>
          <w:spacing w:val="1"/>
        </w:rPr>
        <w:t xml:space="preserve"> </w:t>
      </w:r>
      <w:r>
        <w:t>проводиться</w:t>
      </w:r>
      <w:r>
        <w:rPr>
          <w:spacing w:val="1"/>
        </w:rPr>
        <w:t xml:space="preserve"> </w:t>
      </w:r>
      <w:r>
        <w:t>не</w:t>
      </w:r>
      <w:r>
        <w:rPr>
          <w:spacing w:val="1"/>
        </w:rPr>
        <w:t xml:space="preserve"> </w:t>
      </w:r>
      <w:r>
        <w:t>в</w:t>
      </w:r>
      <w:r>
        <w:rPr>
          <w:spacing w:val="1"/>
        </w:rPr>
        <w:t xml:space="preserve"> </w:t>
      </w:r>
      <w:r>
        <w:t>школе,</w:t>
      </w:r>
      <w:r>
        <w:rPr>
          <w:spacing w:val="1"/>
        </w:rPr>
        <w:t xml:space="preserve"> </w:t>
      </w:r>
      <w:r>
        <w:t>а</w:t>
      </w:r>
      <w:r>
        <w:rPr>
          <w:spacing w:val="1"/>
        </w:rPr>
        <w:t xml:space="preserve"> </w:t>
      </w:r>
      <w:r>
        <w:t>в</w:t>
      </w:r>
      <w:r>
        <w:rPr>
          <w:spacing w:val="1"/>
        </w:rPr>
        <w:t xml:space="preserve"> </w:t>
      </w:r>
      <w:r>
        <w:t>том</w:t>
      </w:r>
      <w:r>
        <w:rPr>
          <w:spacing w:val="1"/>
        </w:rPr>
        <w:t xml:space="preserve"> </w:t>
      </w:r>
      <w:r>
        <w:t>социальном</w:t>
      </w:r>
      <w:r>
        <w:rPr>
          <w:spacing w:val="1"/>
        </w:rPr>
        <w:t xml:space="preserve"> </w:t>
      </w:r>
      <w:r>
        <w:t>и</w:t>
      </w:r>
      <w:r>
        <w:rPr>
          <w:spacing w:val="1"/>
        </w:rPr>
        <w:t xml:space="preserve"> </w:t>
      </w:r>
      <w:r>
        <w:t>культурном</w:t>
      </w:r>
      <w:r>
        <w:rPr>
          <w:spacing w:val="1"/>
        </w:rPr>
        <w:t xml:space="preserve"> </w:t>
      </w:r>
      <w:r>
        <w:t>пространстве,</w:t>
      </w:r>
      <w:r>
        <w:rPr>
          <w:spacing w:val="60"/>
        </w:rPr>
        <w:t xml:space="preserve"> </w:t>
      </w:r>
      <w:r>
        <w:t>где</w:t>
      </w:r>
      <w:r>
        <w:rPr>
          <w:spacing w:val="-57"/>
        </w:rPr>
        <w:t xml:space="preserve"> </w:t>
      </w:r>
      <w:r>
        <w:t>проект</w:t>
      </w:r>
      <w:r>
        <w:rPr>
          <w:spacing w:val="1"/>
        </w:rPr>
        <w:t xml:space="preserve"> </w:t>
      </w:r>
      <w:r>
        <w:t>разворачивался. Если</w:t>
      </w:r>
      <w:r>
        <w:rPr>
          <w:spacing w:val="1"/>
        </w:rPr>
        <w:t xml:space="preserve"> </w:t>
      </w:r>
      <w:r>
        <w:t>это социальный проект, то</w:t>
      </w:r>
      <w:r>
        <w:rPr>
          <w:spacing w:val="1"/>
        </w:rPr>
        <w:t xml:space="preserve"> </w:t>
      </w:r>
      <w:r>
        <w:t>его результаты должны быть</w:t>
      </w:r>
      <w:r>
        <w:rPr>
          <w:spacing w:val="1"/>
        </w:rPr>
        <w:t xml:space="preserve"> </w:t>
      </w:r>
      <w:r>
        <w:lastRenderedPageBreak/>
        <w:t>представлены</w:t>
      </w:r>
      <w:r>
        <w:rPr>
          <w:spacing w:val="1"/>
        </w:rPr>
        <w:t xml:space="preserve"> </w:t>
      </w:r>
      <w:r>
        <w:t>местному</w:t>
      </w:r>
      <w:r>
        <w:rPr>
          <w:spacing w:val="1"/>
        </w:rPr>
        <w:t xml:space="preserve"> </w:t>
      </w:r>
      <w:r>
        <w:t>сообществу</w:t>
      </w:r>
      <w:r>
        <w:rPr>
          <w:spacing w:val="1"/>
        </w:rPr>
        <w:t xml:space="preserve"> </w:t>
      </w:r>
      <w:r>
        <w:t>или</w:t>
      </w:r>
      <w:r>
        <w:rPr>
          <w:spacing w:val="1"/>
        </w:rPr>
        <w:t xml:space="preserve"> </w:t>
      </w:r>
      <w:r>
        <w:t>сообществу</w:t>
      </w:r>
      <w:r>
        <w:rPr>
          <w:spacing w:val="1"/>
        </w:rPr>
        <w:t xml:space="preserve"> </w:t>
      </w:r>
      <w:r>
        <w:t>волонтерских</w:t>
      </w:r>
      <w:r>
        <w:rPr>
          <w:spacing w:val="1"/>
        </w:rPr>
        <w:t xml:space="preserve"> </w:t>
      </w:r>
      <w:r>
        <w:t>организаций.</w:t>
      </w:r>
      <w:r>
        <w:rPr>
          <w:spacing w:val="1"/>
        </w:rPr>
        <w:t xml:space="preserve"> </w:t>
      </w:r>
      <w:r>
        <w:t>Если</w:t>
      </w:r>
      <w:r>
        <w:rPr>
          <w:spacing w:val="1"/>
        </w:rPr>
        <w:t xml:space="preserve"> </w:t>
      </w:r>
      <w:r>
        <w:t>бизнес-проект -</w:t>
      </w:r>
      <w:r>
        <w:rPr>
          <w:spacing w:val="-1"/>
        </w:rPr>
        <w:t xml:space="preserve"> </w:t>
      </w:r>
      <w:r>
        <w:t>сообществу бизнесменов, деловых</w:t>
      </w:r>
      <w:r>
        <w:rPr>
          <w:spacing w:val="-2"/>
        </w:rPr>
        <w:t xml:space="preserve"> </w:t>
      </w:r>
      <w:r>
        <w:t>людей.</w:t>
      </w:r>
    </w:p>
    <w:p w:rsidR="001E2584" w:rsidRDefault="001E2584" w:rsidP="00AF300B">
      <w:pPr>
        <w:pStyle w:val="ab"/>
        <w:spacing w:before="1" w:line="276" w:lineRule="auto"/>
        <w:ind w:right="224"/>
        <w:divId w:val="1382554304"/>
      </w:pPr>
      <w:r>
        <w:t>На уровне среднего общего образования приоритетными направлениями проектной</w:t>
      </w:r>
      <w:r>
        <w:rPr>
          <w:spacing w:val="-57"/>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являются:</w:t>
      </w:r>
      <w:r>
        <w:rPr>
          <w:spacing w:val="1"/>
        </w:rPr>
        <w:t xml:space="preserve"> </w:t>
      </w:r>
      <w:r>
        <w:t>социальное;</w:t>
      </w:r>
      <w:r>
        <w:rPr>
          <w:spacing w:val="1"/>
        </w:rPr>
        <w:t xml:space="preserve"> </w:t>
      </w:r>
      <w:r>
        <w:t>бизнес-проектирование;</w:t>
      </w:r>
      <w:r>
        <w:rPr>
          <w:spacing w:val="1"/>
        </w:rPr>
        <w:t xml:space="preserve"> </w:t>
      </w:r>
      <w:r>
        <w:t>исследовательское;</w:t>
      </w:r>
      <w:r>
        <w:rPr>
          <w:spacing w:val="-1"/>
        </w:rPr>
        <w:t xml:space="preserve"> </w:t>
      </w:r>
      <w:r>
        <w:t>инженерное; информационное.</w:t>
      </w:r>
    </w:p>
    <w:p w:rsidR="001E2584" w:rsidRDefault="001E2584" w:rsidP="00AF300B">
      <w:pPr>
        <w:pStyle w:val="ab"/>
        <w:spacing w:line="276" w:lineRule="auto"/>
        <w:ind w:right="227"/>
        <w:divId w:val="1382554304"/>
      </w:pPr>
      <w:r>
        <w:t>Результатами</w:t>
      </w:r>
      <w:r>
        <w:rPr>
          <w:spacing w:val="1"/>
        </w:rPr>
        <w:t xml:space="preserve"> </w:t>
      </w:r>
      <w:r>
        <w:t>учебного</w:t>
      </w:r>
      <w:r>
        <w:rPr>
          <w:spacing w:val="1"/>
        </w:rPr>
        <w:t xml:space="preserve"> </w:t>
      </w:r>
      <w:r>
        <w:t>исследованиями</w:t>
      </w:r>
      <w:r>
        <w:rPr>
          <w:spacing w:val="1"/>
        </w:rPr>
        <w:t xml:space="preserve"> </w:t>
      </w:r>
      <w:r>
        <w:t>могут</w:t>
      </w:r>
      <w:r>
        <w:rPr>
          <w:spacing w:val="1"/>
        </w:rPr>
        <w:t xml:space="preserve"> </w:t>
      </w:r>
      <w:r>
        <w:t>быть</w:t>
      </w:r>
      <w:r>
        <w:rPr>
          <w:spacing w:val="1"/>
        </w:rPr>
        <w:t xml:space="preserve"> </w:t>
      </w:r>
      <w:r>
        <w:t>научный</w:t>
      </w:r>
      <w:r>
        <w:rPr>
          <w:spacing w:val="1"/>
        </w:rPr>
        <w:t xml:space="preserve"> </w:t>
      </w:r>
      <w:r>
        <w:t>доклад,</w:t>
      </w:r>
      <w:r>
        <w:rPr>
          <w:spacing w:val="1"/>
        </w:rPr>
        <w:t xml:space="preserve"> </w:t>
      </w:r>
      <w:r>
        <w:t>реферат,</w:t>
      </w:r>
      <w:r>
        <w:rPr>
          <w:spacing w:val="1"/>
        </w:rPr>
        <w:t xml:space="preserve"> </w:t>
      </w:r>
      <w:r>
        <w:t>макет, опытный образец, разработка, информационный продукт, а также образовательное</w:t>
      </w:r>
      <w:r>
        <w:rPr>
          <w:spacing w:val="1"/>
        </w:rPr>
        <w:t xml:space="preserve"> </w:t>
      </w:r>
      <w:r>
        <w:t>событие,</w:t>
      </w:r>
      <w:r>
        <w:rPr>
          <w:spacing w:val="-1"/>
        </w:rPr>
        <w:t xml:space="preserve"> </w:t>
      </w:r>
      <w:r>
        <w:t>социальное</w:t>
      </w:r>
      <w:r>
        <w:rPr>
          <w:spacing w:val="-1"/>
        </w:rPr>
        <w:t xml:space="preserve"> </w:t>
      </w:r>
      <w:r>
        <w:t>мероприятие</w:t>
      </w:r>
      <w:r>
        <w:rPr>
          <w:spacing w:val="-1"/>
        </w:rPr>
        <w:t xml:space="preserve"> </w:t>
      </w:r>
      <w:r>
        <w:t>(акция).</w:t>
      </w:r>
    </w:p>
    <w:p w:rsidR="001E2584" w:rsidRDefault="001E2584" w:rsidP="00AF300B">
      <w:pPr>
        <w:pStyle w:val="ab"/>
        <w:spacing w:line="276" w:lineRule="auto"/>
        <w:ind w:right="227"/>
        <w:divId w:val="1382554304"/>
      </w:pPr>
      <w:r>
        <w:t>Результаты</w:t>
      </w:r>
      <w:r>
        <w:rPr>
          <w:spacing w:val="1"/>
        </w:rPr>
        <w:t xml:space="preserve"> </w:t>
      </w:r>
      <w:r>
        <w:t>работы</w:t>
      </w:r>
      <w:r>
        <w:rPr>
          <w:spacing w:val="1"/>
        </w:rPr>
        <w:t xml:space="preserve"> </w:t>
      </w:r>
      <w:r>
        <w:t>оцениваются</w:t>
      </w:r>
      <w:r>
        <w:rPr>
          <w:spacing w:val="1"/>
        </w:rPr>
        <w:t xml:space="preserve"> </w:t>
      </w:r>
      <w:r>
        <w:t>по</w:t>
      </w:r>
      <w:r>
        <w:rPr>
          <w:spacing w:val="1"/>
        </w:rPr>
        <w:t xml:space="preserve"> </w:t>
      </w:r>
      <w:r>
        <w:t>определенным</w:t>
      </w:r>
      <w:r>
        <w:rPr>
          <w:spacing w:val="1"/>
        </w:rPr>
        <w:t xml:space="preserve"> </w:t>
      </w:r>
      <w:r>
        <w:t>критериям.</w:t>
      </w:r>
      <w:r>
        <w:rPr>
          <w:spacing w:val="1"/>
        </w:rPr>
        <w:t xml:space="preserve"> </w:t>
      </w:r>
      <w:r>
        <w:t>Для</w:t>
      </w:r>
      <w:r>
        <w:rPr>
          <w:spacing w:val="1"/>
        </w:rPr>
        <w:t xml:space="preserve"> </w:t>
      </w:r>
      <w:r>
        <w:t>учебного</w:t>
      </w:r>
      <w:r>
        <w:rPr>
          <w:spacing w:val="1"/>
        </w:rPr>
        <w:t xml:space="preserve"> </w:t>
      </w:r>
      <w:r>
        <w:t>исследования</w:t>
      </w:r>
      <w:r>
        <w:rPr>
          <w:spacing w:val="1"/>
        </w:rPr>
        <w:t xml:space="preserve"> </w:t>
      </w:r>
      <w:r>
        <w:t>главное</w:t>
      </w:r>
      <w:r>
        <w:rPr>
          <w:spacing w:val="1"/>
        </w:rPr>
        <w:t xml:space="preserve"> </w:t>
      </w:r>
      <w:r>
        <w:t>заключается</w:t>
      </w:r>
      <w:r>
        <w:rPr>
          <w:spacing w:val="1"/>
        </w:rPr>
        <w:t xml:space="preserve"> </w:t>
      </w:r>
      <w:r>
        <w:t>в</w:t>
      </w:r>
      <w:r>
        <w:rPr>
          <w:spacing w:val="1"/>
        </w:rPr>
        <w:t xml:space="preserve"> </w:t>
      </w:r>
      <w:r>
        <w:t>актуальности</w:t>
      </w:r>
      <w:r>
        <w:rPr>
          <w:spacing w:val="1"/>
        </w:rPr>
        <w:t xml:space="preserve"> </w:t>
      </w:r>
      <w:r>
        <w:t>избранной</w:t>
      </w:r>
      <w:r>
        <w:rPr>
          <w:spacing w:val="1"/>
        </w:rPr>
        <w:t xml:space="preserve"> </w:t>
      </w:r>
      <w:r>
        <w:t>проблемы,</w:t>
      </w:r>
      <w:r>
        <w:rPr>
          <w:spacing w:val="1"/>
        </w:rPr>
        <w:t xml:space="preserve"> </w:t>
      </w:r>
      <w:r>
        <w:t>полноте,</w:t>
      </w:r>
      <w:r>
        <w:rPr>
          <w:spacing w:val="1"/>
        </w:rPr>
        <w:t xml:space="preserve"> </w:t>
      </w:r>
      <w:r>
        <w:t>последовательности, обоснованности решения поставленных задач. Для учебного проекта</w:t>
      </w:r>
      <w:r>
        <w:rPr>
          <w:spacing w:val="1"/>
        </w:rPr>
        <w:t xml:space="preserve"> </w:t>
      </w:r>
      <w:r>
        <w:t>важно, в какой мере практически значим полученный результат, насколько эффективно</w:t>
      </w:r>
      <w:r>
        <w:rPr>
          <w:spacing w:val="1"/>
        </w:rPr>
        <w:t xml:space="preserve"> </w:t>
      </w:r>
      <w:r>
        <w:t>техническое</w:t>
      </w:r>
      <w:r>
        <w:rPr>
          <w:spacing w:val="-2"/>
        </w:rPr>
        <w:t xml:space="preserve"> </w:t>
      </w:r>
      <w:r>
        <w:t>устройство,</w:t>
      </w:r>
      <w:r>
        <w:rPr>
          <w:spacing w:val="-1"/>
        </w:rPr>
        <w:t xml:space="preserve"> </w:t>
      </w:r>
      <w:r>
        <w:t>программный</w:t>
      </w:r>
      <w:r>
        <w:rPr>
          <w:spacing w:val="-1"/>
        </w:rPr>
        <w:t xml:space="preserve"> </w:t>
      </w:r>
      <w:r>
        <w:t>продукт,</w:t>
      </w:r>
      <w:r>
        <w:rPr>
          <w:spacing w:val="-1"/>
        </w:rPr>
        <w:t xml:space="preserve"> </w:t>
      </w:r>
      <w:r>
        <w:t>инженерная</w:t>
      </w:r>
      <w:r>
        <w:rPr>
          <w:spacing w:val="-1"/>
        </w:rPr>
        <w:t xml:space="preserve"> </w:t>
      </w:r>
      <w:r>
        <w:t>конструкция и</w:t>
      </w:r>
      <w:r>
        <w:rPr>
          <w:spacing w:val="-3"/>
        </w:rPr>
        <w:t xml:space="preserve"> </w:t>
      </w:r>
      <w:r>
        <w:t>другие.</w:t>
      </w:r>
    </w:p>
    <w:p w:rsidR="001E2584" w:rsidRDefault="001E2584" w:rsidP="00AF300B">
      <w:pPr>
        <w:pStyle w:val="ab"/>
        <w:spacing w:line="276" w:lineRule="auto"/>
        <w:ind w:right="228"/>
        <w:divId w:val="1382554304"/>
      </w:pPr>
      <w:r>
        <w:t>Организация</w:t>
      </w:r>
      <w:r>
        <w:rPr>
          <w:spacing w:val="1"/>
        </w:rPr>
        <w:t xml:space="preserve"> </w:t>
      </w:r>
      <w:r>
        <w:t>педагогического</w:t>
      </w:r>
      <w:r>
        <w:rPr>
          <w:spacing w:val="1"/>
        </w:rPr>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должна</w:t>
      </w:r>
      <w:r>
        <w:rPr>
          <w:spacing w:val="1"/>
        </w:rPr>
        <w:t xml:space="preserve"> </w:t>
      </w:r>
      <w:r>
        <w:t>осуществляться</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профиля</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образовательных</w:t>
      </w:r>
      <w:r>
        <w:rPr>
          <w:spacing w:val="1"/>
        </w:rPr>
        <w:t xml:space="preserve"> </w:t>
      </w:r>
      <w:r>
        <w:t>интересов</w:t>
      </w:r>
      <w:r>
        <w:rPr>
          <w:spacing w:val="21"/>
        </w:rPr>
        <w:t xml:space="preserve"> </w:t>
      </w:r>
      <w:r>
        <w:t>обучающихся.</w:t>
      </w:r>
      <w:r>
        <w:rPr>
          <w:spacing w:val="22"/>
        </w:rPr>
        <w:t xml:space="preserve"> </w:t>
      </w:r>
      <w:r>
        <w:t>Целесообразно</w:t>
      </w:r>
      <w:r>
        <w:rPr>
          <w:spacing w:val="22"/>
        </w:rPr>
        <w:t xml:space="preserve"> </w:t>
      </w:r>
      <w:r>
        <w:t>соблюдать</w:t>
      </w:r>
      <w:r>
        <w:rPr>
          <w:spacing w:val="23"/>
        </w:rPr>
        <w:t xml:space="preserve"> </w:t>
      </w:r>
      <w:r>
        <w:t>общий</w:t>
      </w:r>
      <w:r>
        <w:rPr>
          <w:spacing w:val="23"/>
        </w:rPr>
        <w:t xml:space="preserve"> </w:t>
      </w:r>
      <w:r>
        <w:t>алгоритм</w:t>
      </w:r>
      <w:r>
        <w:rPr>
          <w:spacing w:val="22"/>
        </w:rPr>
        <w:t xml:space="preserve"> </w:t>
      </w:r>
      <w:r>
        <w:t>педагогического</w:t>
      </w:r>
      <w:r w:rsidR="00AF300B">
        <w:t xml:space="preserve"> </w:t>
      </w:r>
      <w:r>
        <w:t>сопровождения</w:t>
      </w:r>
      <w:r>
        <w:rPr>
          <w:spacing w:val="1"/>
        </w:rPr>
        <w:t xml:space="preserve"> </w:t>
      </w:r>
      <w:r>
        <w:t>индивидуального</w:t>
      </w:r>
      <w:r>
        <w:rPr>
          <w:spacing w:val="1"/>
        </w:rPr>
        <w:t xml:space="preserve"> </w:t>
      </w:r>
      <w:r>
        <w:t>проекта,</w:t>
      </w:r>
      <w:r>
        <w:rPr>
          <w:spacing w:val="1"/>
        </w:rPr>
        <w:t xml:space="preserve"> </w:t>
      </w:r>
      <w:r>
        <w:t>включающий</w:t>
      </w:r>
      <w:r>
        <w:rPr>
          <w:spacing w:val="1"/>
        </w:rPr>
        <w:t xml:space="preserve"> </w:t>
      </w:r>
      <w:r>
        <w:t>вычленение</w:t>
      </w:r>
      <w:r>
        <w:rPr>
          <w:spacing w:val="1"/>
        </w:rPr>
        <w:t xml:space="preserve"> </w:t>
      </w:r>
      <w:r>
        <w:t>проблемы</w:t>
      </w:r>
      <w:r>
        <w:rPr>
          <w:spacing w:val="1"/>
        </w:rPr>
        <w:t xml:space="preserve"> </w:t>
      </w:r>
      <w:r>
        <w:t>и</w:t>
      </w:r>
      <w:r>
        <w:rPr>
          <w:spacing w:val="1"/>
        </w:rPr>
        <w:t xml:space="preserve"> </w:t>
      </w:r>
      <w:r>
        <w:t>формулирование</w:t>
      </w:r>
      <w:r>
        <w:rPr>
          <w:spacing w:val="1"/>
        </w:rPr>
        <w:t xml:space="preserve"> </w:t>
      </w:r>
      <w:r>
        <w:t>темы</w:t>
      </w:r>
      <w:r>
        <w:rPr>
          <w:spacing w:val="1"/>
        </w:rPr>
        <w:t xml:space="preserve"> </w:t>
      </w:r>
      <w:r>
        <w:t>проекта,</w:t>
      </w:r>
      <w:r>
        <w:rPr>
          <w:spacing w:val="1"/>
        </w:rPr>
        <w:t xml:space="preserve"> </w:t>
      </w:r>
      <w:r>
        <w:t>постановку</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сбор</w:t>
      </w:r>
      <w:r>
        <w:rPr>
          <w:spacing w:val="1"/>
        </w:rPr>
        <w:t xml:space="preserve"> </w:t>
      </w:r>
      <w:r>
        <w:t>информации/исследование/разработку</w:t>
      </w:r>
      <w:r>
        <w:rPr>
          <w:spacing w:val="1"/>
        </w:rPr>
        <w:t xml:space="preserve"> </w:t>
      </w:r>
      <w:r>
        <w:t>образца,</w:t>
      </w:r>
      <w:r>
        <w:rPr>
          <w:spacing w:val="1"/>
        </w:rPr>
        <w:t xml:space="preserve"> </w:t>
      </w:r>
      <w:r>
        <w:t>подготовку</w:t>
      </w:r>
      <w:r>
        <w:rPr>
          <w:spacing w:val="1"/>
        </w:rPr>
        <w:t xml:space="preserve"> </w:t>
      </w:r>
      <w:r>
        <w:t>и</w:t>
      </w:r>
      <w:r>
        <w:rPr>
          <w:spacing w:val="1"/>
        </w:rPr>
        <w:t xml:space="preserve"> </w:t>
      </w:r>
      <w:r>
        <w:t>защиту</w:t>
      </w:r>
      <w:r>
        <w:rPr>
          <w:spacing w:val="1"/>
        </w:rPr>
        <w:t xml:space="preserve"> </w:t>
      </w:r>
      <w:r>
        <w:t>проекта,</w:t>
      </w:r>
      <w:r>
        <w:rPr>
          <w:spacing w:val="1"/>
        </w:rPr>
        <w:t xml:space="preserve"> </w:t>
      </w:r>
      <w:r>
        <w:t>анализ</w:t>
      </w:r>
      <w:r>
        <w:rPr>
          <w:spacing w:val="1"/>
        </w:rPr>
        <w:t xml:space="preserve"> </w:t>
      </w:r>
      <w:r>
        <w:t>результатов</w:t>
      </w:r>
      <w:r>
        <w:rPr>
          <w:spacing w:val="-1"/>
        </w:rPr>
        <w:t xml:space="preserve"> </w:t>
      </w:r>
      <w:r>
        <w:t>выполнения проекта, оценку</w:t>
      </w:r>
      <w:r>
        <w:rPr>
          <w:spacing w:val="-3"/>
        </w:rPr>
        <w:t xml:space="preserve"> </w:t>
      </w:r>
      <w:r>
        <w:t>качества</w:t>
      </w:r>
      <w:r>
        <w:rPr>
          <w:spacing w:val="-2"/>
        </w:rPr>
        <w:t xml:space="preserve"> </w:t>
      </w:r>
      <w:r>
        <w:t>выполнения.</w:t>
      </w:r>
    </w:p>
    <w:p w:rsidR="001E2584" w:rsidRDefault="001E2584" w:rsidP="00AF300B">
      <w:pPr>
        <w:pStyle w:val="ab"/>
        <w:spacing w:before="1" w:line="276" w:lineRule="auto"/>
        <w:ind w:right="224"/>
        <w:divId w:val="1382554304"/>
      </w:pPr>
      <w:r>
        <w:t>Процедура публичной защиты индивидуального проекта может быть организована</w:t>
      </w:r>
      <w:r>
        <w:rPr>
          <w:spacing w:val="1"/>
        </w:rPr>
        <w:t xml:space="preserve"> </w:t>
      </w:r>
      <w:r>
        <w:t>по-разному:</w:t>
      </w:r>
      <w:r>
        <w:rPr>
          <w:spacing w:val="1"/>
        </w:rPr>
        <w:t xml:space="preserve"> </w:t>
      </w:r>
      <w:r>
        <w:t>в</w:t>
      </w:r>
      <w:r>
        <w:rPr>
          <w:spacing w:val="1"/>
        </w:rPr>
        <w:t xml:space="preserve"> </w:t>
      </w:r>
      <w:r>
        <w:t>рамках</w:t>
      </w:r>
      <w:r>
        <w:rPr>
          <w:spacing w:val="1"/>
        </w:rPr>
        <w:t xml:space="preserve"> </w:t>
      </w:r>
      <w:r>
        <w:t>специально</w:t>
      </w:r>
      <w:r>
        <w:rPr>
          <w:spacing w:val="1"/>
        </w:rPr>
        <w:t xml:space="preserve"> </w:t>
      </w:r>
      <w:r>
        <w:t>организуемых</w:t>
      </w:r>
      <w:r>
        <w:rPr>
          <w:spacing w:val="1"/>
        </w:rPr>
        <w:t xml:space="preserve"> </w:t>
      </w:r>
      <w:r>
        <w:t>в</w:t>
      </w:r>
      <w:r>
        <w:rPr>
          <w:spacing w:val="1"/>
        </w:rPr>
        <w:t xml:space="preserve"> </w:t>
      </w:r>
      <w:r>
        <w:t>образовательной</w:t>
      </w:r>
      <w:r>
        <w:rPr>
          <w:spacing w:val="61"/>
        </w:rPr>
        <w:t xml:space="preserve"> </w:t>
      </w:r>
      <w:r>
        <w:t>организации</w:t>
      </w:r>
      <w:r>
        <w:rPr>
          <w:spacing w:val="1"/>
        </w:rPr>
        <w:t xml:space="preserve"> </w:t>
      </w:r>
      <w:r>
        <w:t>проектных</w:t>
      </w:r>
      <w:r>
        <w:rPr>
          <w:spacing w:val="1"/>
        </w:rPr>
        <w:t xml:space="preserve"> </w:t>
      </w:r>
      <w:r>
        <w:t>«дней»</w:t>
      </w:r>
      <w:r>
        <w:rPr>
          <w:spacing w:val="1"/>
        </w:rPr>
        <w:t xml:space="preserve"> </w:t>
      </w:r>
      <w:r>
        <w:t>или</w:t>
      </w:r>
      <w:r>
        <w:rPr>
          <w:spacing w:val="1"/>
        </w:rPr>
        <w:t xml:space="preserve"> </w:t>
      </w:r>
      <w:r>
        <w:t>«недель»,</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ученических</w:t>
      </w:r>
      <w:r>
        <w:rPr>
          <w:spacing w:val="61"/>
        </w:rPr>
        <w:t xml:space="preserve"> </w:t>
      </w:r>
      <w:r>
        <w:t>научных</w:t>
      </w:r>
      <w:r>
        <w:rPr>
          <w:spacing w:val="-57"/>
        </w:rPr>
        <w:t xml:space="preserve"> </w:t>
      </w:r>
      <w:r>
        <w:t>конференций, в рамках специальных итоговых аттестационных испытаний. Независимо от</w:t>
      </w:r>
      <w:r>
        <w:rPr>
          <w:spacing w:val="-57"/>
        </w:rPr>
        <w:t xml:space="preserve"> </w:t>
      </w:r>
      <w:r>
        <w:t>формата мероприятий, на заключительном мероприятии отчетного этапа обучающимся</w:t>
      </w:r>
      <w:r>
        <w:rPr>
          <w:spacing w:val="1"/>
        </w:rPr>
        <w:t xml:space="preserve"> </w:t>
      </w:r>
      <w:r>
        <w:t>должна</w:t>
      </w:r>
      <w:r>
        <w:rPr>
          <w:spacing w:val="-2"/>
        </w:rPr>
        <w:t xml:space="preserve"> </w:t>
      </w:r>
      <w:r>
        <w:t>быть</w:t>
      </w:r>
      <w:r>
        <w:rPr>
          <w:spacing w:val="1"/>
        </w:rPr>
        <w:t xml:space="preserve"> </w:t>
      </w:r>
      <w:r>
        <w:t>обеспечена</w:t>
      </w:r>
      <w:r>
        <w:rPr>
          <w:spacing w:val="-1"/>
        </w:rPr>
        <w:t xml:space="preserve"> </w:t>
      </w:r>
      <w:r>
        <w:t>возможность:</w:t>
      </w:r>
    </w:p>
    <w:p w:rsidR="001E2584" w:rsidRDefault="001E2584" w:rsidP="00AF300B">
      <w:pPr>
        <w:pStyle w:val="ab"/>
        <w:spacing w:line="276" w:lineRule="auto"/>
        <w:ind w:right="234"/>
        <w:divId w:val="1382554304"/>
      </w:pPr>
      <w:r>
        <w:t>представить результаты своей работы в форме письменных отчетных материалов,</w:t>
      </w:r>
      <w:r>
        <w:rPr>
          <w:spacing w:val="1"/>
        </w:rPr>
        <w:t xml:space="preserve"> </w:t>
      </w:r>
      <w:r>
        <w:t>готового</w:t>
      </w:r>
      <w:r>
        <w:rPr>
          <w:spacing w:val="-2"/>
        </w:rPr>
        <w:t xml:space="preserve"> </w:t>
      </w:r>
      <w:r>
        <w:t>проектного</w:t>
      </w:r>
      <w:r>
        <w:rPr>
          <w:spacing w:val="-4"/>
        </w:rPr>
        <w:t xml:space="preserve"> </w:t>
      </w:r>
      <w:r>
        <w:t>продукта,</w:t>
      </w:r>
      <w:r>
        <w:rPr>
          <w:spacing w:val="-1"/>
        </w:rPr>
        <w:t xml:space="preserve"> </w:t>
      </w:r>
      <w:r>
        <w:t>устного</w:t>
      </w:r>
      <w:r>
        <w:rPr>
          <w:spacing w:val="-1"/>
        </w:rPr>
        <w:t xml:space="preserve"> </w:t>
      </w:r>
      <w:r>
        <w:t>выступления</w:t>
      </w:r>
      <w:r>
        <w:rPr>
          <w:spacing w:val="-1"/>
        </w:rPr>
        <w:t xml:space="preserve"> </w:t>
      </w:r>
      <w:r>
        <w:t>и</w:t>
      </w:r>
      <w:r>
        <w:rPr>
          <w:spacing w:val="-1"/>
        </w:rPr>
        <w:t xml:space="preserve"> </w:t>
      </w:r>
      <w:r>
        <w:t>электронной</w:t>
      </w:r>
      <w:r>
        <w:rPr>
          <w:spacing w:val="-2"/>
        </w:rPr>
        <w:t xml:space="preserve"> </w:t>
      </w:r>
      <w:r>
        <w:t>презентации;</w:t>
      </w:r>
    </w:p>
    <w:p w:rsidR="001E2584" w:rsidRDefault="001E2584" w:rsidP="00AF300B">
      <w:pPr>
        <w:pStyle w:val="ab"/>
        <w:spacing w:line="276" w:lineRule="auto"/>
        <w:ind w:right="234"/>
        <w:divId w:val="1382554304"/>
      </w:pPr>
      <w:r>
        <w:t>публично</w:t>
      </w:r>
      <w:r>
        <w:rPr>
          <w:spacing w:val="1"/>
        </w:rPr>
        <w:t xml:space="preserve"> </w:t>
      </w:r>
      <w:r>
        <w:t>обсудить</w:t>
      </w:r>
      <w:r>
        <w:rPr>
          <w:spacing w:val="1"/>
        </w:rPr>
        <w:t xml:space="preserve"> </w:t>
      </w:r>
      <w:r>
        <w:t>результаты</w:t>
      </w:r>
      <w:r>
        <w:rPr>
          <w:spacing w:val="1"/>
        </w:rPr>
        <w:t xml:space="preserve"> </w:t>
      </w:r>
      <w:r>
        <w:t>деятельности</w:t>
      </w:r>
      <w:r>
        <w:rPr>
          <w:spacing w:val="1"/>
        </w:rPr>
        <w:t xml:space="preserve"> </w:t>
      </w:r>
      <w:r>
        <w:t>с</w:t>
      </w:r>
      <w:r>
        <w:rPr>
          <w:spacing w:val="1"/>
        </w:rPr>
        <w:t xml:space="preserve"> </w:t>
      </w:r>
      <w:r>
        <w:t>обучающимися,</w:t>
      </w:r>
      <w:r>
        <w:rPr>
          <w:spacing w:val="1"/>
        </w:rPr>
        <w:t xml:space="preserve"> </w:t>
      </w:r>
      <w:r>
        <w:t>педагогами,</w:t>
      </w:r>
      <w:r>
        <w:rPr>
          <w:spacing w:val="1"/>
        </w:rPr>
        <w:t xml:space="preserve"> </w:t>
      </w:r>
      <w:r>
        <w:t>родителями,</w:t>
      </w:r>
      <w:r>
        <w:rPr>
          <w:spacing w:val="-1"/>
        </w:rPr>
        <w:t xml:space="preserve"> </w:t>
      </w:r>
      <w:r>
        <w:t>специалистами-экспертами, организациями-партнерами;</w:t>
      </w:r>
    </w:p>
    <w:p w:rsidR="001E2584" w:rsidRDefault="001E2584" w:rsidP="00AF300B">
      <w:pPr>
        <w:pStyle w:val="ab"/>
        <w:spacing w:line="276" w:lineRule="auto"/>
        <w:ind w:right="232"/>
        <w:divId w:val="1382554304"/>
      </w:pPr>
      <w:r>
        <w:t>получить квалифицированную оценку результатов своей деятельности от членов</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независимого</w:t>
      </w:r>
      <w:r>
        <w:rPr>
          <w:spacing w:val="1"/>
        </w:rPr>
        <w:t xml:space="preserve"> </w:t>
      </w:r>
      <w:r>
        <w:t>экспертного</w:t>
      </w:r>
      <w:r>
        <w:rPr>
          <w:spacing w:val="1"/>
        </w:rPr>
        <w:t xml:space="preserve"> </w:t>
      </w:r>
      <w:r>
        <w:t>сообщества</w:t>
      </w:r>
      <w:r>
        <w:rPr>
          <w:spacing w:val="1"/>
        </w:rPr>
        <w:t xml:space="preserve"> </w:t>
      </w:r>
      <w:r>
        <w:t>(представители</w:t>
      </w:r>
      <w:r>
        <w:rPr>
          <w:spacing w:val="1"/>
        </w:rPr>
        <w:t xml:space="preserve"> </w:t>
      </w:r>
      <w:r>
        <w:t>вузов,</w:t>
      </w:r>
      <w:r>
        <w:rPr>
          <w:spacing w:val="-1"/>
        </w:rPr>
        <w:t xml:space="preserve"> </w:t>
      </w:r>
      <w:r>
        <w:t>научных организаций</w:t>
      </w:r>
      <w:r>
        <w:rPr>
          <w:spacing w:val="-2"/>
        </w:rPr>
        <w:t xml:space="preserve"> </w:t>
      </w:r>
      <w:r>
        <w:t>и других).</w:t>
      </w:r>
    </w:p>
    <w:p w:rsidR="001E2584" w:rsidRDefault="001E2584" w:rsidP="00AF300B">
      <w:pPr>
        <w:pStyle w:val="ab"/>
        <w:spacing w:before="1" w:line="276" w:lineRule="auto"/>
        <w:ind w:right="224"/>
        <w:divId w:val="1382554304"/>
      </w:pPr>
      <w:r>
        <w:t>Регламент проведения защиты проекта, параметры и критерии оценки проектной</w:t>
      </w:r>
      <w:r>
        <w:rPr>
          <w:spacing w:val="1"/>
        </w:rPr>
        <w:t xml:space="preserve"> </w:t>
      </w:r>
      <w:r>
        <w:t>деятельности</w:t>
      </w:r>
      <w:r>
        <w:rPr>
          <w:spacing w:val="1"/>
        </w:rPr>
        <w:t xml:space="preserve"> </w:t>
      </w:r>
      <w:r>
        <w:t>должны</w:t>
      </w:r>
      <w:r>
        <w:rPr>
          <w:spacing w:val="1"/>
        </w:rPr>
        <w:t xml:space="preserve"> </w:t>
      </w:r>
      <w:r>
        <w:t>быть</w:t>
      </w:r>
      <w:r>
        <w:rPr>
          <w:spacing w:val="1"/>
        </w:rPr>
        <w:t xml:space="preserve"> </w:t>
      </w:r>
      <w:r>
        <w:t>известны</w:t>
      </w:r>
      <w:r>
        <w:rPr>
          <w:spacing w:val="1"/>
        </w:rPr>
        <w:t xml:space="preserve"> </w:t>
      </w:r>
      <w:r>
        <w:t>обучающимся</w:t>
      </w:r>
      <w:r>
        <w:rPr>
          <w:spacing w:val="1"/>
        </w:rPr>
        <w:t xml:space="preserve"> </w:t>
      </w:r>
      <w:r>
        <w:t>заранее.</w:t>
      </w:r>
      <w:r>
        <w:rPr>
          <w:spacing w:val="1"/>
        </w:rPr>
        <w:t xml:space="preserve"> </w:t>
      </w:r>
      <w:r>
        <w:t>Параметры</w:t>
      </w:r>
      <w:r>
        <w:rPr>
          <w:spacing w:val="1"/>
        </w:rPr>
        <w:t xml:space="preserve"> </w:t>
      </w:r>
      <w:r>
        <w:t>и</w:t>
      </w:r>
      <w:r>
        <w:rPr>
          <w:spacing w:val="60"/>
        </w:rPr>
        <w:t xml:space="preserve"> </w:t>
      </w:r>
      <w:r>
        <w:t>критерии</w:t>
      </w:r>
      <w:r>
        <w:rPr>
          <w:spacing w:val="1"/>
        </w:rPr>
        <w:t xml:space="preserve"> </w:t>
      </w:r>
      <w:r>
        <w:t>оценки проектной деятельности должны разрабатываться и обсуждаться с обучающимися.</w:t>
      </w:r>
      <w:r>
        <w:rPr>
          <w:spacing w:val="-57"/>
        </w:rPr>
        <w:t xml:space="preserve"> </w:t>
      </w:r>
      <w:r>
        <w:t>Оценке должна подвергаться не только защита реализованного проекта, но и динамика</w:t>
      </w:r>
      <w:r>
        <w:rPr>
          <w:spacing w:val="1"/>
        </w:rPr>
        <w:t xml:space="preserve"> </w:t>
      </w:r>
      <w:r>
        <w:t>изменений, внесенных в проект от момента замысла (процедуры защиты проектной идеи)</w:t>
      </w:r>
      <w:r>
        <w:rPr>
          <w:spacing w:val="1"/>
        </w:rPr>
        <w:t xml:space="preserve"> </w:t>
      </w:r>
      <w:r>
        <w:t>до воплощения; при этом должны учитываться целесообразность, уместность, полнота</w:t>
      </w:r>
      <w:r>
        <w:rPr>
          <w:spacing w:val="1"/>
        </w:rPr>
        <w:t xml:space="preserve"> </w:t>
      </w:r>
      <w:r>
        <w:t>этих изменений, соотнесенные с сохранением исходного замысла проекта. Для оценки</w:t>
      </w:r>
      <w:r>
        <w:rPr>
          <w:spacing w:val="1"/>
        </w:rPr>
        <w:t xml:space="preserve"> </w:t>
      </w:r>
      <w:r>
        <w:t>проектной</w:t>
      </w:r>
      <w:r>
        <w:rPr>
          <w:spacing w:val="1"/>
        </w:rPr>
        <w:t xml:space="preserve"> </w:t>
      </w:r>
      <w:r>
        <w:t>работы</w:t>
      </w:r>
      <w:r>
        <w:rPr>
          <w:spacing w:val="1"/>
        </w:rPr>
        <w:t xml:space="preserve"> </w:t>
      </w:r>
      <w:r>
        <w:t>создается</w:t>
      </w:r>
      <w:r>
        <w:rPr>
          <w:spacing w:val="1"/>
        </w:rPr>
        <w:t xml:space="preserve"> </w:t>
      </w:r>
      <w:r>
        <w:t>экспертная</w:t>
      </w:r>
      <w:r>
        <w:rPr>
          <w:spacing w:val="1"/>
        </w:rPr>
        <w:t xml:space="preserve"> </w:t>
      </w:r>
      <w:r>
        <w:t>комиссия,</w:t>
      </w:r>
      <w:r>
        <w:rPr>
          <w:spacing w:val="1"/>
        </w:rPr>
        <w:t xml:space="preserve"> </w:t>
      </w:r>
      <w:r>
        <w:t>в</w:t>
      </w:r>
      <w:r>
        <w:rPr>
          <w:spacing w:val="1"/>
        </w:rPr>
        <w:t xml:space="preserve"> </w:t>
      </w:r>
      <w:r>
        <w:t>которую</w:t>
      </w:r>
      <w:r>
        <w:rPr>
          <w:spacing w:val="1"/>
        </w:rPr>
        <w:t xml:space="preserve"> </w:t>
      </w:r>
      <w:r>
        <w:t>входят</w:t>
      </w:r>
      <w:r>
        <w:rPr>
          <w:spacing w:val="1"/>
        </w:rPr>
        <w:t xml:space="preserve"> </w:t>
      </w:r>
      <w:r>
        <w:t>педагоги</w:t>
      </w:r>
      <w:r>
        <w:rPr>
          <w:spacing w:val="1"/>
        </w:rPr>
        <w:t xml:space="preserve"> </w:t>
      </w:r>
      <w:r>
        <w:t>и</w:t>
      </w:r>
      <w:r>
        <w:rPr>
          <w:spacing w:val="1"/>
        </w:rPr>
        <w:t xml:space="preserve"> </w:t>
      </w:r>
      <w:r>
        <w:t>представители</w:t>
      </w:r>
      <w:r>
        <w:rPr>
          <w:spacing w:val="1"/>
        </w:rPr>
        <w:t xml:space="preserve"> </w:t>
      </w:r>
      <w:r>
        <w:t>администрации</w:t>
      </w:r>
      <w:r>
        <w:rPr>
          <w:spacing w:val="1"/>
        </w:rPr>
        <w:t xml:space="preserve"> </w:t>
      </w:r>
      <w:r>
        <w:t>образовательных</w:t>
      </w:r>
      <w:r>
        <w:rPr>
          <w:spacing w:val="1"/>
        </w:rPr>
        <w:t xml:space="preserve"> </w:t>
      </w:r>
      <w:r>
        <w:t>организаций,</w:t>
      </w:r>
      <w:r>
        <w:rPr>
          <w:spacing w:val="1"/>
        </w:rPr>
        <w:t xml:space="preserve"> </w:t>
      </w:r>
      <w:r>
        <w:t>где</w:t>
      </w:r>
      <w:r>
        <w:rPr>
          <w:spacing w:val="1"/>
        </w:rPr>
        <w:t xml:space="preserve"> </w:t>
      </w:r>
      <w:r>
        <w:t>учатся</w:t>
      </w:r>
      <w:r>
        <w:rPr>
          <w:spacing w:val="1"/>
        </w:rPr>
        <w:t xml:space="preserve"> </w:t>
      </w:r>
      <w:r>
        <w:t>дети,</w:t>
      </w:r>
      <w:r>
        <w:rPr>
          <w:spacing w:val="1"/>
        </w:rPr>
        <w:t xml:space="preserve"> </w:t>
      </w:r>
      <w:r>
        <w:t>представители</w:t>
      </w:r>
      <w:r>
        <w:rPr>
          <w:spacing w:val="1"/>
        </w:rPr>
        <w:t xml:space="preserve"> </w:t>
      </w:r>
      <w:r>
        <w:t>местного</w:t>
      </w:r>
      <w:r>
        <w:rPr>
          <w:spacing w:val="1"/>
        </w:rPr>
        <w:t xml:space="preserve"> </w:t>
      </w:r>
      <w:r>
        <w:t>сообщества</w:t>
      </w:r>
      <w:r>
        <w:rPr>
          <w:spacing w:val="1"/>
        </w:rPr>
        <w:t xml:space="preserve"> </w:t>
      </w:r>
      <w:r>
        <w:t>и</w:t>
      </w:r>
      <w:r>
        <w:rPr>
          <w:spacing w:val="1"/>
        </w:rPr>
        <w:t xml:space="preserve"> </w:t>
      </w:r>
      <w:r>
        <w:t>тех</w:t>
      </w:r>
      <w:r>
        <w:rPr>
          <w:spacing w:val="1"/>
        </w:rPr>
        <w:t xml:space="preserve"> </w:t>
      </w:r>
      <w:r>
        <w:t>сфер</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которых</w:t>
      </w:r>
      <w:r>
        <w:rPr>
          <w:spacing w:val="-57"/>
        </w:rPr>
        <w:t xml:space="preserve"> </w:t>
      </w:r>
      <w:r>
        <w:t>выполняются</w:t>
      </w:r>
      <w:r>
        <w:rPr>
          <w:spacing w:val="-1"/>
        </w:rPr>
        <w:t xml:space="preserve"> </w:t>
      </w:r>
      <w:r>
        <w:t>проектные</w:t>
      </w:r>
      <w:r>
        <w:rPr>
          <w:spacing w:val="-1"/>
        </w:rPr>
        <w:t xml:space="preserve"> </w:t>
      </w:r>
      <w:r>
        <w:t>работы.</w:t>
      </w:r>
    </w:p>
    <w:p w:rsidR="00AF300B" w:rsidRDefault="00AF300B" w:rsidP="00AF300B">
      <w:pPr>
        <w:pStyle w:val="ab"/>
        <w:spacing w:before="1" w:line="276" w:lineRule="auto"/>
        <w:ind w:right="224"/>
        <w:divId w:val="1382554304"/>
      </w:pPr>
    </w:p>
    <w:p w:rsidR="00AF300B" w:rsidRDefault="00AF300B" w:rsidP="00AF300B">
      <w:pPr>
        <w:pStyle w:val="ab"/>
        <w:spacing w:before="1" w:line="276" w:lineRule="auto"/>
        <w:ind w:right="224"/>
        <w:divId w:val="1382554304"/>
      </w:pPr>
    </w:p>
    <w:p w:rsidR="001E2584" w:rsidRDefault="001E2584" w:rsidP="0047201B">
      <w:pPr>
        <w:pStyle w:val="Heading4"/>
        <w:numPr>
          <w:ilvl w:val="2"/>
          <w:numId w:val="85"/>
        </w:numPr>
        <w:tabs>
          <w:tab w:val="left" w:pos="1930"/>
        </w:tabs>
        <w:ind w:left="1930"/>
        <w:divId w:val="1382554304"/>
      </w:pPr>
      <w:r>
        <w:t>Организационный</w:t>
      </w:r>
      <w:r>
        <w:rPr>
          <w:spacing w:val="-2"/>
        </w:rPr>
        <w:t xml:space="preserve"> </w:t>
      </w:r>
      <w:r>
        <w:t>раздел.</w:t>
      </w:r>
    </w:p>
    <w:p w:rsidR="001E2584" w:rsidRDefault="001E2584" w:rsidP="00AF300B">
      <w:pPr>
        <w:pStyle w:val="ab"/>
        <w:spacing w:line="276" w:lineRule="auto"/>
        <w:ind w:right="226"/>
        <w:divId w:val="1382554304"/>
      </w:pPr>
      <w:r>
        <w:t>Условия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должны</w:t>
      </w:r>
      <w:r>
        <w:rPr>
          <w:spacing w:val="1"/>
        </w:rPr>
        <w:t xml:space="preserve"> </w:t>
      </w:r>
      <w:r>
        <w:t>обеспечить</w:t>
      </w:r>
      <w:r>
        <w:rPr>
          <w:spacing w:val="-57"/>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обучающихся.</w:t>
      </w:r>
    </w:p>
    <w:p w:rsidR="001E2584" w:rsidRDefault="001E2584" w:rsidP="00AF300B">
      <w:pPr>
        <w:pStyle w:val="ab"/>
        <w:spacing w:line="276" w:lineRule="auto"/>
        <w:ind w:right="225"/>
        <w:divId w:val="1382554304"/>
      </w:pPr>
      <w:r>
        <w:t>Условия</w:t>
      </w:r>
      <w:r>
        <w:rPr>
          <w:spacing w:val="1"/>
        </w:rPr>
        <w:t xml:space="preserve"> </w:t>
      </w:r>
      <w:r>
        <w:t>реализации</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включают:</w:t>
      </w:r>
      <w:r>
        <w:rPr>
          <w:spacing w:val="1"/>
        </w:rPr>
        <w:t xml:space="preserve"> </w:t>
      </w: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w:t>
      </w:r>
    </w:p>
    <w:p w:rsidR="001E2584" w:rsidRDefault="001E2584" w:rsidP="00AF300B">
      <w:pPr>
        <w:pStyle w:val="ab"/>
        <w:spacing w:line="276" w:lineRule="auto"/>
        <w:ind w:right="226"/>
        <w:divId w:val="1382554304"/>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p>
    <w:p w:rsidR="001E2584" w:rsidRDefault="001E2584" w:rsidP="00AF300B">
      <w:pPr>
        <w:pStyle w:val="ab"/>
        <w:spacing w:before="1" w:line="276" w:lineRule="auto"/>
        <w:ind w:right="229"/>
        <w:divId w:val="1382554304"/>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1"/>
        </w:rPr>
        <w:t xml:space="preserve"> </w:t>
      </w:r>
      <w:r>
        <w:t>образовательную</w:t>
      </w:r>
      <w:r>
        <w:rPr>
          <w:spacing w:val="1"/>
        </w:rPr>
        <w:t xml:space="preserve"> </w:t>
      </w:r>
      <w:r>
        <w:t>программу</w:t>
      </w:r>
      <w:r>
        <w:rPr>
          <w:spacing w:val="61"/>
        </w:rPr>
        <w:t xml:space="preserve"> </w:t>
      </w:r>
      <w:r>
        <w:t>среднего</w:t>
      </w:r>
      <w:r>
        <w:rPr>
          <w:spacing w:val="1"/>
        </w:rPr>
        <w:t xml:space="preserve"> </w:t>
      </w:r>
      <w:r>
        <w:t>общего</w:t>
      </w:r>
      <w:r>
        <w:rPr>
          <w:spacing w:val="-2"/>
        </w:rPr>
        <w:t xml:space="preserve"> </w:t>
      </w:r>
      <w:r>
        <w:t>образования.</w:t>
      </w:r>
    </w:p>
    <w:p w:rsidR="001E2584" w:rsidRDefault="001E2584" w:rsidP="00AF300B">
      <w:pPr>
        <w:pStyle w:val="ab"/>
        <w:spacing w:line="276" w:lineRule="auto"/>
        <w:ind w:right="225"/>
        <w:divId w:val="1382554304"/>
      </w:pPr>
      <w:r>
        <w:t>Педагогические</w:t>
      </w:r>
      <w:r>
        <w:rPr>
          <w:spacing w:val="1"/>
        </w:rPr>
        <w:t xml:space="preserve"> </w:t>
      </w:r>
      <w:r>
        <w:t>кадры</w:t>
      </w:r>
      <w:r>
        <w:rPr>
          <w:spacing w:val="1"/>
        </w:rPr>
        <w:t xml:space="preserve"> </w:t>
      </w:r>
      <w:r>
        <w:t>должны</w:t>
      </w:r>
      <w:r>
        <w:rPr>
          <w:spacing w:val="1"/>
        </w:rPr>
        <w:t xml:space="preserve"> </w:t>
      </w:r>
      <w:r>
        <w:t>иметь</w:t>
      </w:r>
      <w:r>
        <w:rPr>
          <w:spacing w:val="1"/>
        </w:rPr>
        <w:t xml:space="preserve"> </w:t>
      </w:r>
      <w:r>
        <w:t>необходимый</w:t>
      </w:r>
      <w:r>
        <w:rPr>
          <w:spacing w:val="1"/>
        </w:rPr>
        <w:t xml:space="preserve"> </w:t>
      </w:r>
      <w:r>
        <w:t>уровень</w:t>
      </w:r>
      <w:r>
        <w:rPr>
          <w:spacing w:val="1"/>
        </w:rPr>
        <w:t xml:space="preserve"> </w:t>
      </w:r>
      <w:r>
        <w:t>подготовки</w:t>
      </w:r>
      <w:r>
        <w:rPr>
          <w:spacing w:val="1"/>
        </w:rPr>
        <w:t xml:space="preserve"> </w:t>
      </w:r>
      <w:r>
        <w:t>для</w:t>
      </w:r>
      <w:r>
        <w:rPr>
          <w:spacing w:val="1"/>
        </w:rPr>
        <w:t xml:space="preserve"> </w:t>
      </w:r>
      <w:r>
        <w:t>реализации</w:t>
      </w:r>
      <w:r>
        <w:rPr>
          <w:spacing w:val="-3"/>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что</w:t>
      </w:r>
      <w:r>
        <w:rPr>
          <w:spacing w:val="-1"/>
        </w:rPr>
        <w:t xml:space="preserve"> </w:t>
      </w:r>
      <w:r>
        <w:t>может</w:t>
      </w:r>
      <w:r>
        <w:rPr>
          <w:spacing w:val="-1"/>
        </w:rPr>
        <w:t xml:space="preserve"> </w:t>
      </w:r>
      <w:r>
        <w:t>включать</w:t>
      </w:r>
      <w:r>
        <w:rPr>
          <w:spacing w:val="1"/>
        </w:rPr>
        <w:t xml:space="preserve"> </w:t>
      </w:r>
      <w:r>
        <w:t>следующее:</w:t>
      </w:r>
    </w:p>
    <w:p w:rsidR="001E2584" w:rsidRDefault="001E2584" w:rsidP="00AF300B">
      <w:pPr>
        <w:pStyle w:val="ab"/>
        <w:spacing w:line="276" w:lineRule="auto"/>
        <w:ind w:right="230"/>
        <w:divId w:val="1382554304"/>
      </w:pPr>
      <w:r>
        <w:t>педагоги</w:t>
      </w:r>
      <w:r>
        <w:rPr>
          <w:spacing w:val="1"/>
        </w:rPr>
        <w:t xml:space="preserve"> </w:t>
      </w:r>
      <w:r>
        <w:t>владеют</w:t>
      </w:r>
      <w:r>
        <w:rPr>
          <w:spacing w:val="1"/>
        </w:rPr>
        <w:t xml:space="preserve"> </w:t>
      </w:r>
      <w:r>
        <w:t>представлениями</w:t>
      </w:r>
      <w:r>
        <w:rPr>
          <w:spacing w:val="1"/>
        </w:rPr>
        <w:t xml:space="preserve"> </w:t>
      </w:r>
      <w:r>
        <w:t>о</w:t>
      </w:r>
      <w:r>
        <w:rPr>
          <w:spacing w:val="1"/>
        </w:rPr>
        <w:t xml:space="preserve"> </w:t>
      </w:r>
      <w:r>
        <w:t>возрастных</w:t>
      </w:r>
      <w:r>
        <w:rPr>
          <w:spacing w:val="1"/>
        </w:rPr>
        <w:t xml:space="preserve"> </w:t>
      </w:r>
      <w:r>
        <w:t>особенностях</w:t>
      </w:r>
      <w:r>
        <w:rPr>
          <w:spacing w:val="1"/>
        </w:rPr>
        <w:t xml:space="preserve"> </w:t>
      </w:r>
      <w:r>
        <w:t>обучающихся;</w:t>
      </w:r>
      <w:r>
        <w:rPr>
          <w:spacing w:val="1"/>
        </w:rPr>
        <w:t xml:space="preserve"> </w:t>
      </w:r>
      <w:r>
        <w:t>педагоги прошли курсы повышения квалификации, посвященные ФГОС СОО; педагоги</w:t>
      </w:r>
      <w:r>
        <w:rPr>
          <w:spacing w:val="1"/>
        </w:rPr>
        <w:t xml:space="preserve"> </w:t>
      </w:r>
      <w:r>
        <w:t>участвовали</w:t>
      </w:r>
      <w:r>
        <w:rPr>
          <w:spacing w:val="1"/>
        </w:rPr>
        <w:t xml:space="preserve"> </w:t>
      </w:r>
      <w:r>
        <w:t>в</w:t>
      </w:r>
      <w:r>
        <w:rPr>
          <w:spacing w:val="1"/>
        </w:rPr>
        <w:t xml:space="preserve"> </w:t>
      </w:r>
      <w:r>
        <w:t>разработке</w:t>
      </w:r>
      <w:r>
        <w:rPr>
          <w:spacing w:val="1"/>
        </w:rPr>
        <w:t xml:space="preserve"> </w:t>
      </w:r>
      <w:r>
        <w:t>программы</w:t>
      </w:r>
      <w:r>
        <w:rPr>
          <w:spacing w:val="1"/>
        </w:rPr>
        <w:t xml:space="preserve"> </w:t>
      </w:r>
      <w:r>
        <w:t>по</w:t>
      </w:r>
      <w:r>
        <w:rPr>
          <w:spacing w:val="1"/>
        </w:rPr>
        <w:t xml:space="preserve"> </w:t>
      </w:r>
      <w:r>
        <w:t>формированию</w:t>
      </w:r>
      <w:r>
        <w:rPr>
          <w:spacing w:val="1"/>
        </w:rPr>
        <w:t xml:space="preserve"> </w:t>
      </w:r>
      <w:r>
        <w:t>УУД</w:t>
      </w:r>
      <w:r>
        <w:rPr>
          <w:spacing w:val="1"/>
        </w:rPr>
        <w:t xml:space="preserve"> </w:t>
      </w:r>
      <w:r>
        <w:t>или</w:t>
      </w:r>
      <w:r>
        <w:rPr>
          <w:spacing w:val="1"/>
        </w:rPr>
        <w:t xml:space="preserve"> </w:t>
      </w:r>
      <w:r>
        <w:t>участвовали</w:t>
      </w:r>
      <w:r>
        <w:rPr>
          <w:spacing w:val="1"/>
        </w:rPr>
        <w:t xml:space="preserve"> </w:t>
      </w:r>
      <w:r>
        <w:t>во</w:t>
      </w:r>
      <w:r>
        <w:rPr>
          <w:spacing w:val="1"/>
        </w:rPr>
        <w:t xml:space="preserve"> </w:t>
      </w:r>
      <w:r>
        <w:t>внутришкольном</w:t>
      </w:r>
      <w:r>
        <w:rPr>
          <w:spacing w:val="1"/>
        </w:rPr>
        <w:t xml:space="preserve"> </w:t>
      </w:r>
      <w:r>
        <w:t>семинаре,</w:t>
      </w:r>
      <w:r>
        <w:rPr>
          <w:spacing w:val="1"/>
        </w:rPr>
        <w:t xml:space="preserve"> </w:t>
      </w:r>
      <w:r>
        <w:t>посвященном</w:t>
      </w:r>
      <w:r>
        <w:rPr>
          <w:spacing w:val="1"/>
        </w:rPr>
        <w:t xml:space="preserve"> </w:t>
      </w:r>
      <w:r>
        <w:t>особенностям</w:t>
      </w:r>
      <w:r>
        <w:rPr>
          <w:spacing w:val="1"/>
        </w:rPr>
        <w:t xml:space="preserve"> </w:t>
      </w:r>
      <w:r>
        <w:t>применения</w:t>
      </w:r>
      <w:r>
        <w:rPr>
          <w:spacing w:val="1"/>
        </w:rPr>
        <w:t xml:space="preserve"> </w:t>
      </w:r>
      <w:r>
        <w:t>выбранной</w:t>
      </w:r>
      <w:r>
        <w:rPr>
          <w:spacing w:val="1"/>
        </w:rPr>
        <w:t xml:space="preserve"> </w:t>
      </w:r>
      <w:r>
        <w:t>программы</w:t>
      </w:r>
      <w:r>
        <w:rPr>
          <w:spacing w:val="-1"/>
        </w:rPr>
        <w:t xml:space="preserve"> </w:t>
      </w:r>
      <w:r>
        <w:t>по УУД;</w:t>
      </w:r>
    </w:p>
    <w:p w:rsidR="001E2584" w:rsidRDefault="001E2584" w:rsidP="00AF300B">
      <w:pPr>
        <w:pStyle w:val="ab"/>
        <w:spacing w:line="276" w:lineRule="auto"/>
        <w:ind w:right="229"/>
        <w:divId w:val="1382554304"/>
      </w:pPr>
      <w:r>
        <w:t>педагоги могут строить образовательную деятельность в рамках учебного предмета</w:t>
      </w:r>
      <w:r>
        <w:rPr>
          <w:spacing w:val="-57"/>
        </w:rPr>
        <w:t xml:space="preserve"> </w:t>
      </w:r>
      <w:r>
        <w:t>в</w:t>
      </w:r>
      <w:r>
        <w:rPr>
          <w:spacing w:val="-2"/>
        </w:rPr>
        <w:t xml:space="preserve"> </w:t>
      </w:r>
      <w:r>
        <w:t>соответствии с</w:t>
      </w:r>
      <w:r>
        <w:rPr>
          <w:spacing w:val="-1"/>
        </w:rPr>
        <w:t xml:space="preserve"> </w:t>
      </w:r>
      <w:r>
        <w:t>особенностями</w:t>
      </w:r>
      <w:r>
        <w:rPr>
          <w:spacing w:val="-1"/>
        </w:rPr>
        <w:t xml:space="preserve"> </w:t>
      </w:r>
      <w:r>
        <w:t>формирования конкретных УУД;</w:t>
      </w:r>
    </w:p>
    <w:p w:rsidR="001E2584" w:rsidRDefault="001E2584" w:rsidP="00AF300B">
      <w:pPr>
        <w:pStyle w:val="ab"/>
        <w:spacing w:line="276" w:lineRule="auto"/>
        <w:ind w:right="228"/>
        <w:divId w:val="1382554304"/>
      </w:pPr>
      <w:r>
        <w:t>педагоги</w:t>
      </w:r>
      <w:r>
        <w:rPr>
          <w:spacing w:val="1"/>
        </w:rPr>
        <w:t xml:space="preserve"> </w:t>
      </w:r>
      <w:r>
        <w:t>осуществляют</w:t>
      </w:r>
      <w:r>
        <w:rPr>
          <w:spacing w:val="1"/>
        </w:rPr>
        <w:t xml:space="preserve"> </w:t>
      </w:r>
      <w:r>
        <w:t>формирование</w:t>
      </w:r>
      <w:r>
        <w:rPr>
          <w:spacing w:val="1"/>
        </w:rPr>
        <w:t xml:space="preserve"> </w:t>
      </w:r>
      <w:r>
        <w:t>УУД</w:t>
      </w:r>
      <w:r>
        <w:rPr>
          <w:spacing w:val="1"/>
        </w:rPr>
        <w:t xml:space="preserve"> </w:t>
      </w:r>
      <w:r>
        <w:t>в</w:t>
      </w:r>
      <w:r>
        <w:rPr>
          <w:spacing w:val="1"/>
        </w:rPr>
        <w:t xml:space="preserve"> </w:t>
      </w:r>
      <w:r>
        <w:t>рамках</w:t>
      </w:r>
      <w:r>
        <w:rPr>
          <w:spacing w:val="1"/>
        </w:rPr>
        <w:t xml:space="preserve"> </w:t>
      </w:r>
      <w:r>
        <w:t>проектной,</w:t>
      </w:r>
      <w:r>
        <w:rPr>
          <w:spacing w:val="1"/>
        </w:rPr>
        <w:t xml:space="preserve"> </w:t>
      </w:r>
      <w:r>
        <w:t>исследовательской</w:t>
      </w:r>
      <w:r>
        <w:rPr>
          <w:spacing w:val="-1"/>
        </w:rPr>
        <w:t xml:space="preserve"> </w:t>
      </w:r>
      <w:r>
        <w:t>деятельности;</w:t>
      </w:r>
    </w:p>
    <w:p w:rsidR="001E2584" w:rsidRDefault="001E2584" w:rsidP="00AF300B">
      <w:pPr>
        <w:pStyle w:val="ab"/>
        <w:spacing w:line="276" w:lineRule="auto"/>
        <w:divId w:val="1382554304"/>
      </w:pPr>
      <w:r>
        <w:t>педагоги</w:t>
      </w:r>
      <w:r>
        <w:rPr>
          <w:spacing w:val="-5"/>
        </w:rPr>
        <w:t xml:space="preserve"> </w:t>
      </w:r>
      <w:r>
        <w:t>владеют</w:t>
      </w:r>
      <w:r>
        <w:rPr>
          <w:spacing w:val="-4"/>
        </w:rPr>
        <w:t xml:space="preserve"> </w:t>
      </w:r>
      <w:r>
        <w:t>методиками</w:t>
      </w:r>
      <w:r>
        <w:rPr>
          <w:spacing w:val="-4"/>
        </w:rPr>
        <w:t xml:space="preserve"> </w:t>
      </w:r>
      <w:r>
        <w:t>формирующего</w:t>
      </w:r>
      <w:r>
        <w:rPr>
          <w:spacing w:val="-7"/>
        </w:rPr>
        <w:t xml:space="preserve"> </w:t>
      </w:r>
      <w:r>
        <w:t>оценивания;</w:t>
      </w:r>
    </w:p>
    <w:p w:rsidR="001E2584" w:rsidRDefault="001E2584" w:rsidP="00AF300B">
      <w:pPr>
        <w:pStyle w:val="ab"/>
        <w:spacing w:before="66" w:line="276" w:lineRule="auto"/>
        <w:ind w:right="223" w:firstLine="749"/>
        <w:divId w:val="1382554304"/>
      </w:pPr>
      <w:r>
        <w:t>педагоги</w:t>
      </w:r>
      <w:r>
        <w:rPr>
          <w:spacing w:val="1"/>
        </w:rPr>
        <w:t xml:space="preserve"> </w:t>
      </w:r>
      <w:r>
        <w:t>умеют</w:t>
      </w:r>
      <w:r>
        <w:rPr>
          <w:spacing w:val="1"/>
        </w:rPr>
        <w:t xml:space="preserve"> </w:t>
      </w:r>
      <w:r>
        <w:t>применять</w:t>
      </w:r>
      <w:r>
        <w:rPr>
          <w:spacing w:val="1"/>
        </w:rPr>
        <w:t xml:space="preserve"> </w:t>
      </w:r>
      <w:r>
        <w:t>инструментарий для</w:t>
      </w:r>
      <w:r>
        <w:rPr>
          <w:spacing w:val="1"/>
        </w:rPr>
        <w:t xml:space="preserve"> </w:t>
      </w:r>
      <w:r>
        <w:t>оценки</w:t>
      </w:r>
      <w:r>
        <w:rPr>
          <w:spacing w:val="1"/>
        </w:rPr>
        <w:t xml:space="preserve"> </w:t>
      </w:r>
      <w:r>
        <w:t>качества</w:t>
      </w:r>
      <w:r>
        <w:rPr>
          <w:spacing w:val="1"/>
        </w:rPr>
        <w:t xml:space="preserve"> </w:t>
      </w:r>
      <w:r>
        <w:t>формирования</w:t>
      </w:r>
      <w:r>
        <w:rPr>
          <w:spacing w:val="1"/>
        </w:rPr>
        <w:t xml:space="preserve"> </w:t>
      </w:r>
      <w:r>
        <w:t>УУД</w:t>
      </w:r>
      <w:r>
        <w:rPr>
          <w:spacing w:val="-2"/>
        </w:rPr>
        <w:t xml:space="preserve"> </w:t>
      </w:r>
      <w:r>
        <w:t>в</w:t>
      </w:r>
      <w:r>
        <w:rPr>
          <w:spacing w:val="-1"/>
        </w:rPr>
        <w:t xml:space="preserve"> </w:t>
      </w:r>
      <w:r>
        <w:t>рамках одного или</w:t>
      </w:r>
      <w:r>
        <w:rPr>
          <w:spacing w:val="1"/>
        </w:rPr>
        <w:t xml:space="preserve"> </w:t>
      </w:r>
      <w:r>
        <w:t>нескольких</w:t>
      </w:r>
      <w:r>
        <w:rPr>
          <w:spacing w:val="-3"/>
        </w:rPr>
        <w:t xml:space="preserve"> </w:t>
      </w:r>
      <w:r>
        <w:t>предметов.</w:t>
      </w:r>
    </w:p>
    <w:p w:rsidR="001E2584" w:rsidRDefault="001E2584" w:rsidP="00AF300B">
      <w:pPr>
        <w:pStyle w:val="ab"/>
        <w:spacing w:before="1" w:line="276" w:lineRule="auto"/>
        <w:ind w:right="230"/>
        <w:divId w:val="1382554304"/>
      </w:pPr>
      <w:r>
        <w:t>Наряду с общими можно выделить ряд специфических характеристик организации</w:t>
      </w:r>
      <w:r>
        <w:rPr>
          <w:spacing w:val="1"/>
        </w:rPr>
        <w:t xml:space="preserve"> </w:t>
      </w:r>
      <w:r>
        <w:t>образовательного пространства на уровне среднего общего образования, обеспечивающих</w:t>
      </w:r>
      <w:r>
        <w:rPr>
          <w:spacing w:val="-57"/>
        </w:rPr>
        <w:t xml:space="preserve"> </w:t>
      </w:r>
      <w:r>
        <w:t>формирование</w:t>
      </w:r>
      <w:r>
        <w:rPr>
          <w:spacing w:val="-2"/>
        </w:rPr>
        <w:t xml:space="preserve"> </w:t>
      </w:r>
      <w:r>
        <w:t>УУД</w:t>
      </w:r>
      <w:r>
        <w:rPr>
          <w:spacing w:val="-1"/>
        </w:rPr>
        <w:t xml:space="preserve"> </w:t>
      </w:r>
      <w:r>
        <w:t>в</w:t>
      </w:r>
      <w:r>
        <w:rPr>
          <w:spacing w:val="-1"/>
        </w:rPr>
        <w:t xml:space="preserve"> </w:t>
      </w:r>
      <w:r>
        <w:t>открытом образовательном</w:t>
      </w:r>
      <w:r>
        <w:rPr>
          <w:spacing w:val="-1"/>
        </w:rPr>
        <w:t xml:space="preserve"> </w:t>
      </w:r>
      <w:r>
        <w:t>пространстве:</w:t>
      </w:r>
    </w:p>
    <w:p w:rsidR="001E2584" w:rsidRDefault="001E2584" w:rsidP="00AF300B">
      <w:pPr>
        <w:pStyle w:val="ab"/>
        <w:spacing w:line="276" w:lineRule="auto"/>
        <w:ind w:right="232"/>
        <w:divId w:val="1382554304"/>
      </w:pPr>
      <w:r>
        <w:t>сетевое</w:t>
      </w:r>
      <w:r>
        <w:rPr>
          <w:spacing w:val="1"/>
        </w:rPr>
        <w:t xml:space="preserve"> </w:t>
      </w:r>
      <w:r>
        <w:t>взаимодействие образовательной</w:t>
      </w:r>
      <w:r>
        <w:rPr>
          <w:spacing w:val="1"/>
        </w:rPr>
        <w:t xml:space="preserve"> </w:t>
      </w:r>
      <w:r>
        <w:t>организации</w:t>
      </w:r>
      <w:r>
        <w:rPr>
          <w:spacing w:val="1"/>
        </w:rPr>
        <w:t xml:space="preserve"> </w:t>
      </w:r>
      <w:r>
        <w:t>с другими</w:t>
      </w:r>
      <w:r>
        <w:rPr>
          <w:spacing w:val="1"/>
        </w:rPr>
        <w:t xml:space="preserve"> </w:t>
      </w:r>
      <w:r>
        <w:t>организациями</w:t>
      </w:r>
      <w:r>
        <w:rPr>
          <w:spacing w:val="1"/>
        </w:rPr>
        <w:t xml:space="preserve"> </w:t>
      </w:r>
      <w:r>
        <w:t>общего</w:t>
      </w:r>
      <w:r>
        <w:rPr>
          <w:spacing w:val="-2"/>
        </w:rPr>
        <w:t xml:space="preserve"> </w:t>
      </w:r>
      <w:r>
        <w:t>и дополнительного образования,</w:t>
      </w:r>
      <w:r>
        <w:rPr>
          <w:spacing w:val="-1"/>
        </w:rPr>
        <w:t xml:space="preserve"> </w:t>
      </w:r>
      <w:r>
        <w:t>с</w:t>
      </w:r>
      <w:r>
        <w:rPr>
          <w:spacing w:val="-1"/>
        </w:rPr>
        <w:t xml:space="preserve"> </w:t>
      </w:r>
      <w:r>
        <w:t>учреждениями культуры;</w:t>
      </w:r>
    </w:p>
    <w:p w:rsidR="001E2584" w:rsidRDefault="001E2584" w:rsidP="00AF300B">
      <w:pPr>
        <w:pStyle w:val="ab"/>
        <w:spacing w:line="276" w:lineRule="auto"/>
        <w:ind w:right="229"/>
        <w:divId w:val="1382554304"/>
      </w:pPr>
      <w:r>
        <w:t>обеспечение</w:t>
      </w:r>
      <w:r>
        <w:rPr>
          <w:spacing w:val="1"/>
        </w:rPr>
        <w:t xml:space="preserve"> </w:t>
      </w:r>
      <w:r>
        <w:t>возможности</w:t>
      </w:r>
      <w:r>
        <w:rPr>
          <w:spacing w:val="1"/>
        </w:rPr>
        <w:t xml:space="preserve"> </w:t>
      </w:r>
      <w:r>
        <w:t>реализации</w:t>
      </w:r>
      <w:r>
        <w:rPr>
          <w:spacing w:val="1"/>
        </w:rPr>
        <w:t xml:space="preserve"> </w:t>
      </w:r>
      <w:r>
        <w:t>индивидуальной</w:t>
      </w:r>
      <w:r>
        <w:rPr>
          <w:spacing w:val="61"/>
        </w:rPr>
        <w:t xml:space="preserve"> </w:t>
      </w:r>
      <w:r>
        <w:t>образовательной</w:t>
      </w:r>
      <w:r>
        <w:rPr>
          <w:spacing w:val="1"/>
        </w:rPr>
        <w:t xml:space="preserve"> </w:t>
      </w:r>
      <w:r>
        <w:t>траектории</w:t>
      </w:r>
      <w:r>
        <w:rPr>
          <w:spacing w:val="1"/>
        </w:rPr>
        <w:t xml:space="preserve"> </w:t>
      </w:r>
      <w:r>
        <w:t>обучающихся</w:t>
      </w:r>
      <w:r>
        <w:rPr>
          <w:spacing w:val="1"/>
        </w:rPr>
        <w:t xml:space="preserve"> </w:t>
      </w:r>
      <w:r>
        <w:t>(разнообразие</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в</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обеспечение</w:t>
      </w:r>
      <w:r>
        <w:rPr>
          <w:spacing w:val="1"/>
        </w:rPr>
        <w:t xml:space="preserve"> </w:t>
      </w:r>
      <w:r>
        <w:t>возможности</w:t>
      </w:r>
      <w:r>
        <w:rPr>
          <w:spacing w:val="1"/>
        </w:rPr>
        <w:t xml:space="preserve"> </w:t>
      </w:r>
      <w:r>
        <w:t>выбора</w:t>
      </w:r>
      <w:r>
        <w:rPr>
          <w:spacing w:val="1"/>
        </w:rPr>
        <w:t xml:space="preserve"> </w:t>
      </w:r>
      <w:r>
        <w:t>обучающимся</w:t>
      </w:r>
      <w:r>
        <w:rPr>
          <w:spacing w:val="1"/>
        </w:rPr>
        <w:t xml:space="preserve"> </w:t>
      </w:r>
      <w:r>
        <w:t>формы</w:t>
      </w:r>
      <w:r>
        <w:rPr>
          <w:spacing w:val="-57"/>
        </w:rPr>
        <w:t xml:space="preserve"> </w:t>
      </w:r>
      <w:r>
        <w:t>получения</w:t>
      </w:r>
      <w:r>
        <w:rPr>
          <w:spacing w:val="1"/>
        </w:rPr>
        <w:t xml:space="preserve"> </w:t>
      </w:r>
      <w:r>
        <w:t>образования,</w:t>
      </w:r>
      <w:r>
        <w:rPr>
          <w:spacing w:val="1"/>
        </w:rPr>
        <w:t xml:space="preserve"> </w:t>
      </w:r>
      <w:r>
        <w:t>уровня</w:t>
      </w:r>
      <w:r>
        <w:rPr>
          <w:spacing w:val="1"/>
        </w:rPr>
        <w:t xml:space="preserve"> </w:t>
      </w:r>
      <w:r>
        <w:t>освоения</w:t>
      </w:r>
      <w:r>
        <w:rPr>
          <w:spacing w:val="1"/>
        </w:rPr>
        <w:t xml:space="preserve"> </w:t>
      </w:r>
      <w:r>
        <w:t>предметного</w:t>
      </w:r>
      <w:r>
        <w:rPr>
          <w:spacing w:val="1"/>
        </w:rPr>
        <w:t xml:space="preserve"> </w:t>
      </w:r>
      <w:r>
        <w:t>материала,</w:t>
      </w:r>
      <w:r>
        <w:rPr>
          <w:spacing w:val="1"/>
        </w:rPr>
        <w:t xml:space="preserve"> </w:t>
      </w:r>
      <w:r>
        <w:t>учителя,</w:t>
      </w:r>
      <w:r>
        <w:rPr>
          <w:spacing w:val="1"/>
        </w:rPr>
        <w:t xml:space="preserve"> </w:t>
      </w:r>
      <w:r>
        <w:t>учебной</w:t>
      </w:r>
      <w:r>
        <w:rPr>
          <w:spacing w:val="1"/>
        </w:rPr>
        <w:t xml:space="preserve"> </w:t>
      </w:r>
      <w:r>
        <w:t>группы);</w:t>
      </w:r>
    </w:p>
    <w:p w:rsidR="001E2584" w:rsidRDefault="001E2584" w:rsidP="00AF300B">
      <w:pPr>
        <w:pStyle w:val="ab"/>
        <w:spacing w:line="276" w:lineRule="auto"/>
        <w:ind w:right="227"/>
        <w:divId w:val="1382554304"/>
      </w:pPr>
      <w:r>
        <w:t>использование</w:t>
      </w:r>
      <w:r>
        <w:rPr>
          <w:spacing w:val="1"/>
        </w:rPr>
        <w:t xml:space="preserve"> </w:t>
      </w:r>
      <w:r>
        <w:t>дистанционных</w:t>
      </w:r>
      <w:r>
        <w:rPr>
          <w:spacing w:val="1"/>
        </w:rPr>
        <w:t xml:space="preserve"> </w:t>
      </w:r>
      <w:r>
        <w:t>форм</w:t>
      </w:r>
      <w:r>
        <w:rPr>
          <w:spacing w:val="1"/>
        </w:rPr>
        <w:t xml:space="preserve"> </w:t>
      </w:r>
      <w:r>
        <w:t>получения</w:t>
      </w:r>
      <w:r>
        <w:rPr>
          <w:spacing w:val="1"/>
        </w:rPr>
        <w:t xml:space="preserve"> </w:t>
      </w:r>
      <w:r>
        <w:t>образования</w:t>
      </w:r>
      <w:r>
        <w:rPr>
          <w:spacing w:val="1"/>
        </w:rPr>
        <w:t xml:space="preserve"> </w:t>
      </w:r>
      <w:r>
        <w:t>как</w:t>
      </w:r>
      <w:r>
        <w:rPr>
          <w:spacing w:val="1"/>
        </w:rPr>
        <w:t xml:space="preserve"> </w:t>
      </w:r>
      <w:r>
        <w:t>элемента</w:t>
      </w:r>
      <w:r>
        <w:rPr>
          <w:spacing w:val="1"/>
        </w:rPr>
        <w:t xml:space="preserve"> </w:t>
      </w:r>
      <w:r>
        <w:t>индивидуальной</w:t>
      </w:r>
      <w:r>
        <w:rPr>
          <w:spacing w:val="-1"/>
        </w:rPr>
        <w:t xml:space="preserve"> </w:t>
      </w:r>
      <w:r>
        <w:t>образовательной траектории</w:t>
      </w:r>
      <w:r>
        <w:rPr>
          <w:spacing w:val="-1"/>
        </w:rPr>
        <w:t xml:space="preserve"> </w:t>
      </w:r>
      <w:r>
        <w:t>обучающихся;</w:t>
      </w:r>
    </w:p>
    <w:p w:rsidR="001E2584" w:rsidRDefault="001E2584" w:rsidP="00AF300B">
      <w:pPr>
        <w:pStyle w:val="ab"/>
        <w:spacing w:line="276" w:lineRule="auto"/>
        <w:ind w:right="230"/>
        <w:divId w:val="1382554304"/>
      </w:pPr>
      <w:r>
        <w:t>обеспечение возможности вовлечения обучающихся в проектную деятельность,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деятельность</w:t>
      </w:r>
      <w:r>
        <w:rPr>
          <w:spacing w:val="1"/>
        </w:rPr>
        <w:t xml:space="preserve"> </w:t>
      </w:r>
      <w:r>
        <w:t>социального</w:t>
      </w:r>
      <w:r>
        <w:rPr>
          <w:spacing w:val="1"/>
        </w:rPr>
        <w:t xml:space="preserve"> </w:t>
      </w:r>
      <w:r>
        <w:t>проектирования</w:t>
      </w:r>
      <w:r>
        <w:rPr>
          <w:spacing w:val="1"/>
        </w:rPr>
        <w:t xml:space="preserve"> </w:t>
      </w:r>
      <w:r>
        <w:t>и</w:t>
      </w:r>
      <w:r>
        <w:rPr>
          <w:spacing w:val="1"/>
        </w:rPr>
        <w:t xml:space="preserve"> </w:t>
      </w:r>
      <w:r>
        <w:t>социального</w:t>
      </w:r>
      <w:r>
        <w:rPr>
          <w:spacing w:val="1"/>
        </w:rPr>
        <w:t xml:space="preserve"> </w:t>
      </w:r>
      <w:r>
        <w:t>предпринимательства;</w:t>
      </w:r>
    </w:p>
    <w:p w:rsidR="001E2584" w:rsidRDefault="001E2584" w:rsidP="00AF300B">
      <w:pPr>
        <w:pStyle w:val="ab"/>
        <w:spacing w:before="1" w:line="276" w:lineRule="auto"/>
        <w:ind w:right="228"/>
        <w:divId w:val="1382554304"/>
      </w:pPr>
      <w:r>
        <w:t>обеспечение</w:t>
      </w:r>
      <w:r>
        <w:rPr>
          <w:spacing w:val="1"/>
        </w:rPr>
        <w:t xml:space="preserve"> </w:t>
      </w:r>
      <w:r>
        <w:t>возможности</w:t>
      </w:r>
      <w:r>
        <w:rPr>
          <w:spacing w:val="1"/>
        </w:rPr>
        <w:t xml:space="preserve"> </w:t>
      </w:r>
      <w:r>
        <w:t>вовлечения</w:t>
      </w:r>
      <w:r>
        <w:rPr>
          <w:spacing w:val="1"/>
        </w:rPr>
        <w:t xml:space="preserve"> </w:t>
      </w:r>
      <w:r>
        <w:t>обучающихся</w:t>
      </w:r>
      <w:r>
        <w:rPr>
          <w:spacing w:val="1"/>
        </w:rPr>
        <w:t xml:space="preserve"> </w:t>
      </w:r>
      <w:r>
        <w:t>в</w:t>
      </w:r>
      <w:r>
        <w:rPr>
          <w:spacing w:val="1"/>
        </w:rPr>
        <w:t xml:space="preserve"> </w:t>
      </w:r>
      <w:r>
        <w:t>разнообразную</w:t>
      </w:r>
      <w:r>
        <w:rPr>
          <w:spacing w:val="1"/>
        </w:rPr>
        <w:t xml:space="preserve"> </w:t>
      </w:r>
      <w:r>
        <w:t>исследовательскую</w:t>
      </w:r>
      <w:r>
        <w:rPr>
          <w:spacing w:val="-1"/>
        </w:rPr>
        <w:t xml:space="preserve"> </w:t>
      </w:r>
      <w:r>
        <w:t>деятельность;</w:t>
      </w:r>
    </w:p>
    <w:p w:rsidR="001E2584" w:rsidRDefault="001E2584" w:rsidP="00AF300B">
      <w:pPr>
        <w:pStyle w:val="ab"/>
        <w:spacing w:line="276" w:lineRule="auto"/>
        <w:ind w:right="227"/>
        <w:divId w:val="1382554304"/>
      </w:pPr>
      <w:r>
        <w:t>обеспечение</w:t>
      </w:r>
      <w:r>
        <w:rPr>
          <w:spacing w:val="1"/>
        </w:rPr>
        <w:t xml:space="preserve"> </w:t>
      </w:r>
      <w:r>
        <w:t>широкой</w:t>
      </w:r>
      <w:r>
        <w:rPr>
          <w:spacing w:val="1"/>
        </w:rPr>
        <w:t xml:space="preserve"> </w:t>
      </w:r>
      <w:r>
        <w:t>социализации</w:t>
      </w:r>
      <w:r>
        <w:rPr>
          <w:spacing w:val="1"/>
        </w:rPr>
        <w:t xml:space="preserve"> </w:t>
      </w:r>
      <w:r>
        <w:t>обучающихся</w:t>
      </w:r>
      <w:r>
        <w:rPr>
          <w:spacing w:val="1"/>
        </w:rPr>
        <w:t xml:space="preserve"> </w:t>
      </w:r>
      <w:r>
        <w:t>как</w:t>
      </w:r>
      <w:r>
        <w:rPr>
          <w:spacing w:val="1"/>
        </w:rPr>
        <w:t xml:space="preserve"> </w:t>
      </w:r>
      <w:r>
        <w:t>через</w:t>
      </w:r>
      <w:r>
        <w:rPr>
          <w:spacing w:val="1"/>
        </w:rPr>
        <w:t xml:space="preserve"> </w:t>
      </w:r>
      <w:r>
        <w:t>реализацию</w:t>
      </w:r>
      <w:r>
        <w:rPr>
          <w:spacing w:val="1"/>
        </w:rPr>
        <w:t xml:space="preserve"> </w:t>
      </w:r>
      <w:r>
        <w:lastRenderedPageBreak/>
        <w:t>социальных проектов, так и через организованную разнообразную социальную практику:</w:t>
      </w:r>
      <w:r>
        <w:rPr>
          <w:spacing w:val="1"/>
        </w:rPr>
        <w:t xml:space="preserve"> </w:t>
      </w:r>
      <w:r>
        <w:t>работу в волонтерских организациях, участие в благотворительных акциях, марафонах и</w:t>
      </w:r>
      <w:r>
        <w:rPr>
          <w:spacing w:val="1"/>
        </w:rPr>
        <w:t xml:space="preserve"> </w:t>
      </w:r>
      <w:r>
        <w:t>проектах.</w:t>
      </w:r>
    </w:p>
    <w:p w:rsidR="001E2584" w:rsidRDefault="001E2584" w:rsidP="00AF300B">
      <w:pPr>
        <w:pStyle w:val="ab"/>
        <w:spacing w:line="276" w:lineRule="auto"/>
        <w:ind w:right="229"/>
        <w:divId w:val="1382554304"/>
      </w:pPr>
      <w:r>
        <w:t>К</w:t>
      </w:r>
      <w:r>
        <w:rPr>
          <w:spacing w:val="1"/>
        </w:rPr>
        <w:t xml:space="preserve"> </w:t>
      </w:r>
      <w:r>
        <w:t>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относится</w:t>
      </w:r>
      <w:r>
        <w:rPr>
          <w:spacing w:val="1"/>
        </w:rPr>
        <w:t xml:space="preserve"> </w:t>
      </w:r>
      <w:r>
        <w:t>создание</w:t>
      </w:r>
      <w:r>
        <w:rPr>
          <w:spacing w:val="1"/>
        </w:rPr>
        <w:t xml:space="preserve"> </w:t>
      </w:r>
      <w:r>
        <w:t>методически</w:t>
      </w:r>
      <w:r>
        <w:rPr>
          <w:spacing w:val="1"/>
        </w:rPr>
        <w:t xml:space="preserve"> </w:t>
      </w:r>
      <w:r>
        <w:t>единого пространства внутри образовательной</w:t>
      </w:r>
      <w:r>
        <w:rPr>
          <w:spacing w:val="1"/>
        </w:rPr>
        <w:t xml:space="preserve"> </w:t>
      </w:r>
      <w:r>
        <w:t>организации</w:t>
      </w:r>
      <w:r>
        <w:rPr>
          <w:spacing w:val="1"/>
        </w:rPr>
        <w:t xml:space="preserve"> </w:t>
      </w:r>
      <w:r>
        <w:t>как во время</w:t>
      </w:r>
      <w:r>
        <w:rPr>
          <w:spacing w:val="1"/>
        </w:rPr>
        <w:t xml:space="preserve"> </w:t>
      </w:r>
      <w:r>
        <w:t>уроков,</w:t>
      </w:r>
      <w:r>
        <w:rPr>
          <w:spacing w:val="-1"/>
        </w:rPr>
        <w:t xml:space="preserve"> </w:t>
      </w:r>
      <w:r>
        <w:t>так и вне</w:t>
      </w:r>
      <w:r>
        <w:rPr>
          <w:spacing w:val="-1"/>
        </w:rPr>
        <w:t xml:space="preserve"> </w:t>
      </w:r>
      <w:r>
        <w:t>их.</w:t>
      </w: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063E31" w:rsidRDefault="00063E31"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AF300B" w:rsidRDefault="00AF300B" w:rsidP="00E12018">
      <w:pPr>
        <w:pStyle w:val="a3"/>
        <w:spacing w:after="0"/>
        <w:ind w:left="-567" w:right="288"/>
        <w:divId w:val="1382554304"/>
        <w:rPr>
          <w:b/>
          <w:lang w:val="ru-RU"/>
        </w:rPr>
      </w:pPr>
    </w:p>
    <w:p w:rsidR="00063E31" w:rsidRDefault="00063E31" w:rsidP="00AF300B">
      <w:pPr>
        <w:pStyle w:val="a3"/>
        <w:numPr>
          <w:ilvl w:val="0"/>
          <w:numId w:val="103"/>
        </w:numPr>
        <w:tabs>
          <w:tab w:val="left" w:pos="851"/>
        </w:tabs>
        <w:spacing w:after="0"/>
        <w:ind w:right="288" w:hanging="93"/>
        <w:divId w:val="1382554304"/>
        <w:rPr>
          <w:b/>
          <w:lang w:val="ru-RU"/>
        </w:rPr>
      </w:pPr>
      <w:r>
        <w:rPr>
          <w:b/>
          <w:lang w:val="ru-RU"/>
        </w:rPr>
        <w:lastRenderedPageBreak/>
        <w:t>Организационный раздел</w:t>
      </w:r>
    </w:p>
    <w:p w:rsidR="00AF300B" w:rsidRDefault="00AF300B" w:rsidP="00AF300B">
      <w:pPr>
        <w:pStyle w:val="a3"/>
        <w:numPr>
          <w:ilvl w:val="1"/>
          <w:numId w:val="103"/>
        </w:numPr>
        <w:tabs>
          <w:tab w:val="left" w:pos="851"/>
          <w:tab w:val="left" w:pos="993"/>
        </w:tabs>
        <w:spacing w:after="0"/>
        <w:ind w:right="288" w:hanging="93"/>
        <w:divId w:val="1382554304"/>
        <w:rPr>
          <w:b/>
          <w:lang w:val="ru-RU"/>
        </w:rPr>
      </w:pPr>
      <w:r>
        <w:rPr>
          <w:b/>
          <w:lang w:val="ru-RU"/>
        </w:rPr>
        <w:t>Учебный план среднего общего образования</w:t>
      </w:r>
    </w:p>
    <w:p w:rsidR="00063E31" w:rsidRDefault="00063E31" w:rsidP="00E12018">
      <w:pPr>
        <w:pStyle w:val="a3"/>
        <w:spacing w:after="0"/>
        <w:ind w:left="-567" w:right="288"/>
        <w:divId w:val="1382554304"/>
        <w:rPr>
          <w:b/>
          <w:lang w:val="ru-RU"/>
        </w:rPr>
      </w:pPr>
    </w:p>
    <w:p w:rsidR="008975C5" w:rsidRPr="008975C5" w:rsidRDefault="008975C5" w:rsidP="008975C5">
      <w:pPr>
        <w:jc w:val="both"/>
        <w:divId w:val="1382554304"/>
        <w:rPr>
          <w:lang w:val="ru-RU"/>
        </w:rPr>
      </w:pPr>
      <w:r w:rsidRPr="008975C5">
        <w:rPr>
          <w:lang w:val="ru-RU"/>
        </w:rPr>
        <w:t>Учебный план для учащихся 10 класса МБОУ Новокаргинская СОШ № 5 составлен с учетом следующих нормативно-правовых документов:</w:t>
      </w:r>
    </w:p>
    <w:p w:rsidR="008975C5" w:rsidRPr="008975C5" w:rsidRDefault="008975C5" w:rsidP="0047201B">
      <w:pPr>
        <w:pStyle w:val="a7"/>
        <w:numPr>
          <w:ilvl w:val="0"/>
          <w:numId w:val="88"/>
        </w:numPr>
        <w:spacing w:line="276" w:lineRule="auto"/>
        <w:jc w:val="both"/>
        <w:divId w:val="1382554304"/>
        <w:rPr>
          <w:bCs/>
          <w:lang w:val="ru-RU"/>
        </w:rPr>
      </w:pPr>
      <w:r w:rsidRPr="008975C5">
        <w:rPr>
          <w:bCs/>
          <w:lang w:val="ru-RU"/>
        </w:rPr>
        <w:t>Закон РФ «Об образовании в Российской Федерации» от 29.12.2012 № 273-ФЗ (с изменениями и дополнениями, вступившими в силу с 28.02.2023г.);</w:t>
      </w:r>
    </w:p>
    <w:p w:rsidR="008975C5" w:rsidRPr="008975C5" w:rsidRDefault="008975C5" w:rsidP="0047201B">
      <w:pPr>
        <w:pStyle w:val="a7"/>
        <w:numPr>
          <w:ilvl w:val="0"/>
          <w:numId w:val="88"/>
        </w:numPr>
        <w:spacing w:line="276" w:lineRule="auto"/>
        <w:jc w:val="both"/>
        <w:divId w:val="1382554304"/>
        <w:rPr>
          <w:bCs/>
          <w:lang w:val="ru-RU"/>
        </w:rPr>
      </w:pPr>
      <w:r w:rsidRPr="008975C5">
        <w:rPr>
          <w:bCs/>
          <w:lang w:val="ru-RU"/>
        </w:rPr>
        <w:t>Постановление Главного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8975C5" w:rsidRPr="008975C5" w:rsidRDefault="008975C5" w:rsidP="0047201B">
      <w:pPr>
        <w:pStyle w:val="a7"/>
        <w:numPr>
          <w:ilvl w:val="0"/>
          <w:numId w:val="88"/>
        </w:numPr>
        <w:spacing w:line="276" w:lineRule="auto"/>
        <w:jc w:val="both"/>
        <w:divId w:val="1382554304"/>
        <w:rPr>
          <w:bCs/>
          <w:lang w:val="ru-RU"/>
        </w:rPr>
      </w:pPr>
      <w:r w:rsidRPr="008975C5">
        <w:rPr>
          <w:bCs/>
          <w:lang w:val="ru-RU"/>
        </w:rPr>
        <w:t xml:space="preserve">СанПин 1.2.3685-21 «Гигиенические нормативы и требования к обеспечению безопасности и (или) безвредности для человека факторов среди обитания», утвержденных постановлением Главного государственного врача РФ от 28.01.2021г. № 2; </w:t>
      </w:r>
    </w:p>
    <w:p w:rsidR="008975C5" w:rsidRPr="008975C5" w:rsidRDefault="008975C5" w:rsidP="0047201B">
      <w:pPr>
        <w:numPr>
          <w:ilvl w:val="0"/>
          <w:numId w:val="88"/>
        </w:numPr>
        <w:spacing w:line="276" w:lineRule="auto"/>
        <w:jc w:val="both"/>
        <w:divId w:val="1382554304"/>
        <w:rPr>
          <w:lang w:val="ru-RU"/>
        </w:rPr>
      </w:pPr>
      <w:r w:rsidRPr="008975C5">
        <w:rPr>
          <w:color w:val="000000"/>
          <w:lang w:val="ru-RU"/>
        </w:rPr>
        <w:t>Приказ Министерства просвещения РФ</w:t>
      </w:r>
      <w:r w:rsidRPr="002058A9">
        <w:rPr>
          <w:color w:val="000000"/>
        </w:rPr>
        <w:t> </w:t>
      </w:r>
      <w:r w:rsidRPr="008975C5">
        <w:rPr>
          <w:color w:val="000000"/>
          <w:lang w:val="ru-RU"/>
        </w:rPr>
        <w:t xml:space="preserve"> от 22.03.2021 г № 115 утверждающий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975C5" w:rsidRPr="008975C5" w:rsidRDefault="008975C5" w:rsidP="0047201B">
      <w:pPr>
        <w:pStyle w:val="a7"/>
        <w:numPr>
          <w:ilvl w:val="0"/>
          <w:numId w:val="88"/>
        </w:numPr>
        <w:spacing w:line="276" w:lineRule="auto"/>
        <w:jc w:val="both"/>
        <w:divId w:val="1382554304"/>
        <w:rPr>
          <w:bCs/>
          <w:lang w:val="ru-RU"/>
        </w:rPr>
      </w:pPr>
      <w:r w:rsidRPr="008975C5">
        <w:rPr>
          <w:bCs/>
          <w:lang w:val="ru-RU"/>
        </w:rPr>
        <w:t>Приказ министерства просвещения РФ от 11.02.2022 № 69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22 марта 2021 № 442»;</w:t>
      </w:r>
    </w:p>
    <w:p w:rsidR="008975C5" w:rsidRPr="008975C5" w:rsidRDefault="008975C5" w:rsidP="0047201B">
      <w:pPr>
        <w:pStyle w:val="a7"/>
        <w:numPr>
          <w:ilvl w:val="0"/>
          <w:numId w:val="88"/>
        </w:numPr>
        <w:spacing w:line="276" w:lineRule="auto"/>
        <w:jc w:val="both"/>
        <w:divId w:val="1382554304"/>
        <w:rPr>
          <w:bCs/>
          <w:lang w:val="ru-RU"/>
        </w:rPr>
      </w:pPr>
      <w:r w:rsidRPr="008975C5">
        <w:rPr>
          <w:bCs/>
          <w:lang w:val="ru-RU"/>
        </w:rPr>
        <w:t xml:space="preserve">Приказ Министерства просвещения Российской Федерации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w:t>
      </w:r>
    </w:p>
    <w:p w:rsidR="008975C5" w:rsidRPr="008975C5" w:rsidRDefault="008975C5" w:rsidP="0047201B">
      <w:pPr>
        <w:pStyle w:val="a7"/>
        <w:numPr>
          <w:ilvl w:val="0"/>
          <w:numId w:val="88"/>
        </w:numPr>
        <w:spacing w:line="276" w:lineRule="auto"/>
        <w:jc w:val="both"/>
        <w:divId w:val="1382554304"/>
        <w:rPr>
          <w:bCs/>
          <w:lang w:val="ru-RU"/>
        </w:rPr>
      </w:pPr>
      <w:r w:rsidRPr="008975C5">
        <w:rPr>
          <w:bCs/>
          <w:lang w:val="ru-RU"/>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p>
    <w:p w:rsidR="008975C5" w:rsidRPr="008975C5" w:rsidRDefault="008975C5" w:rsidP="0047201B">
      <w:pPr>
        <w:pStyle w:val="a7"/>
        <w:numPr>
          <w:ilvl w:val="0"/>
          <w:numId w:val="88"/>
        </w:numPr>
        <w:spacing w:line="276" w:lineRule="auto"/>
        <w:jc w:val="both"/>
        <w:divId w:val="1382554304"/>
        <w:rPr>
          <w:bCs/>
          <w:lang w:val="ru-RU"/>
        </w:rPr>
      </w:pPr>
      <w:r w:rsidRPr="008975C5">
        <w:rPr>
          <w:lang w:val="ru-RU"/>
        </w:rPr>
        <w:t xml:space="preserve">Приказ Минпросвещения России от 21.09.2022 </w:t>
      </w:r>
      <w:r w:rsidRPr="009142F3">
        <w:t>N</w:t>
      </w:r>
      <w:r w:rsidRPr="008975C5">
        <w:rPr>
          <w:lang w:val="ru-RU"/>
        </w:rPr>
        <w:t xml:space="preserve">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w:t>
      </w:r>
      <w:r w:rsidRPr="009142F3">
        <w:t>N</w:t>
      </w:r>
      <w:r w:rsidRPr="008975C5">
        <w:rPr>
          <w:lang w:val="ru-RU"/>
        </w:rPr>
        <w:t xml:space="preserve"> 70799)</w:t>
      </w:r>
      <w:r w:rsidRPr="008975C5">
        <w:rPr>
          <w:bCs/>
          <w:iCs/>
          <w:lang w:val="ru-RU"/>
        </w:rPr>
        <w:t xml:space="preserve"> (в редакции приказа от 21.07.2023 № 556);</w:t>
      </w:r>
    </w:p>
    <w:p w:rsidR="008975C5" w:rsidRPr="008975C5" w:rsidRDefault="008975C5" w:rsidP="0047201B">
      <w:pPr>
        <w:numPr>
          <w:ilvl w:val="0"/>
          <w:numId w:val="88"/>
        </w:numPr>
        <w:spacing w:line="276" w:lineRule="auto"/>
        <w:jc w:val="both"/>
        <w:divId w:val="1382554304"/>
        <w:rPr>
          <w:lang w:val="ru-RU"/>
        </w:rPr>
      </w:pPr>
      <w:r w:rsidRPr="008975C5">
        <w:rPr>
          <w:lang w:val="ru-RU"/>
        </w:rPr>
        <w:t>Приказ Минпросвещения России от 21.07.2023 года № 556 «О внесении изменений в приложения № 1 и № 2 к приказу Министерства просвещения Российской Федерации от 21.09.2022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8975C5" w:rsidRPr="008975C5" w:rsidRDefault="008975C5" w:rsidP="0047201B">
      <w:pPr>
        <w:numPr>
          <w:ilvl w:val="0"/>
          <w:numId w:val="88"/>
        </w:numPr>
        <w:spacing w:line="276" w:lineRule="auto"/>
        <w:jc w:val="both"/>
        <w:divId w:val="1382554304"/>
        <w:rPr>
          <w:sz w:val="28"/>
          <w:lang w:val="ru-RU"/>
        </w:rPr>
      </w:pPr>
      <w:r w:rsidRPr="008975C5">
        <w:rPr>
          <w:color w:val="333333"/>
          <w:shd w:val="clear" w:color="auto" w:fill="FFFFFF"/>
          <w:lang w:val="ru-RU"/>
        </w:rPr>
        <w:lastRenderedPageBreak/>
        <w:t>Приказ Министерства просвещения Российской Федерации от 03.08.2023 № 581</w:t>
      </w:r>
      <w:r w:rsidRPr="008975C5">
        <w:rPr>
          <w:color w:val="333333"/>
          <w:lang w:val="ru-RU"/>
        </w:rPr>
        <w:br/>
      </w:r>
      <w:r w:rsidRPr="008975C5">
        <w:rPr>
          <w:color w:val="333333"/>
          <w:shd w:val="clear" w:color="auto" w:fill="FFFFFF"/>
          <w:lang w:val="ru-RU"/>
        </w:rPr>
        <w:t>"О внесении изменения в пункт 13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просвещения Российской Федерации от 22 марта 2021 г. № 115" (Зарегистрирован 31.08.2023 № 75023);</w:t>
      </w:r>
    </w:p>
    <w:p w:rsidR="008975C5" w:rsidRPr="008975C5" w:rsidRDefault="008975C5" w:rsidP="0047201B">
      <w:pPr>
        <w:pStyle w:val="a7"/>
        <w:numPr>
          <w:ilvl w:val="0"/>
          <w:numId w:val="88"/>
        </w:numPr>
        <w:spacing w:line="276" w:lineRule="auto"/>
        <w:jc w:val="both"/>
        <w:divId w:val="1382554304"/>
        <w:rPr>
          <w:bCs/>
          <w:lang w:val="ru-RU"/>
        </w:rPr>
      </w:pPr>
      <w:r w:rsidRPr="008975C5">
        <w:rPr>
          <w:bCs/>
          <w:lang w:val="ru-RU"/>
        </w:rPr>
        <w:t>Приказ министерства обороны РФ и министерства образования и науки РФ от 24.02.2010 №96/134 «Об утверждении инструкции об организации обучения граждан Российской Федерации начальным знаниям  в области обороны государства и их подготовки по основам военной службы в образовательных учреждениям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8975C5" w:rsidRPr="008975C5" w:rsidRDefault="008975C5" w:rsidP="0047201B">
      <w:pPr>
        <w:pStyle w:val="a7"/>
        <w:numPr>
          <w:ilvl w:val="0"/>
          <w:numId w:val="88"/>
        </w:numPr>
        <w:spacing w:line="276" w:lineRule="auto"/>
        <w:jc w:val="both"/>
        <w:divId w:val="1382554304"/>
        <w:rPr>
          <w:bCs/>
          <w:lang w:val="ru-RU"/>
        </w:rPr>
      </w:pPr>
      <w:r w:rsidRPr="008975C5">
        <w:rPr>
          <w:bCs/>
          <w:lang w:val="ru-RU"/>
        </w:rPr>
        <w:t>Закон Красноярского края от 26.06.2014 № 6-2519 «Об образовании в Красноярском крае»;</w:t>
      </w:r>
    </w:p>
    <w:p w:rsidR="008975C5" w:rsidRPr="008975C5" w:rsidRDefault="008975C5" w:rsidP="0047201B">
      <w:pPr>
        <w:pStyle w:val="a7"/>
        <w:numPr>
          <w:ilvl w:val="0"/>
          <w:numId w:val="88"/>
        </w:numPr>
        <w:spacing w:line="276" w:lineRule="auto"/>
        <w:jc w:val="both"/>
        <w:divId w:val="1382554304"/>
        <w:rPr>
          <w:bCs/>
          <w:lang w:val="ru-RU"/>
        </w:rPr>
      </w:pPr>
      <w:r w:rsidRPr="008975C5">
        <w:rPr>
          <w:bCs/>
          <w:lang w:val="ru-RU"/>
        </w:rPr>
        <w:t xml:space="preserve">Постановление Правительства Красноярского края от 15 июля 2014 г. </w:t>
      </w:r>
      <w:r w:rsidRPr="009142F3">
        <w:rPr>
          <w:bCs/>
        </w:rPr>
        <w:t>n</w:t>
      </w:r>
      <w:r w:rsidRPr="008975C5">
        <w:rPr>
          <w:bCs/>
          <w:lang w:val="ru-RU"/>
        </w:rPr>
        <w:t xml:space="preserve"> 298-п (в редакции постановлений от 21.12.2021 </w:t>
      </w:r>
      <w:hyperlink r:id="rId22" w:history="1">
        <w:r w:rsidRPr="00B10F18">
          <w:rPr>
            <w:rStyle w:val="a5"/>
          </w:rPr>
          <w:t>n</w:t>
        </w:r>
        <w:r w:rsidRPr="008975C5">
          <w:rPr>
            <w:rStyle w:val="a5"/>
            <w:lang w:val="ru-RU"/>
          </w:rPr>
          <w:t xml:space="preserve"> 909-п</w:t>
        </w:r>
      </w:hyperlink>
      <w:r w:rsidRPr="008975C5">
        <w:rPr>
          <w:bCs/>
          <w:lang w:val="ru-RU"/>
        </w:rPr>
        <w:t xml:space="preserve">, от 30.05.2023 </w:t>
      </w:r>
      <w:hyperlink r:id="rId23" w:history="1">
        <w:r w:rsidRPr="00B10F18">
          <w:rPr>
            <w:rStyle w:val="a5"/>
          </w:rPr>
          <w:t>n</w:t>
        </w:r>
        <w:r w:rsidRPr="008975C5">
          <w:rPr>
            <w:rStyle w:val="a5"/>
            <w:lang w:val="ru-RU"/>
          </w:rPr>
          <w:t xml:space="preserve"> 465-п</w:t>
        </w:r>
      </w:hyperlink>
      <w:r w:rsidRPr="008975C5">
        <w:rPr>
          <w:bCs/>
          <w:lang w:val="ru-RU"/>
        </w:rPr>
        <w:t xml:space="preserve"> «Об утверждении порядка и случаев организации индивидуального отбора при приеме либо переводе в государственные и муниципальные ОО для получения основного общего и среднего общего образования с углубленным изучением отдельных учебных предметов или для профильного обучения»;</w:t>
      </w:r>
    </w:p>
    <w:p w:rsidR="008975C5" w:rsidRPr="008975C5" w:rsidRDefault="008975C5" w:rsidP="0047201B">
      <w:pPr>
        <w:pStyle w:val="a7"/>
        <w:numPr>
          <w:ilvl w:val="0"/>
          <w:numId w:val="88"/>
        </w:numPr>
        <w:spacing w:line="276" w:lineRule="auto"/>
        <w:jc w:val="both"/>
        <w:divId w:val="1382554304"/>
        <w:rPr>
          <w:bCs/>
          <w:lang w:val="ru-RU"/>
        </w:rPr>
      </w:pPr>
      <w:r w:rsidRPr="008975C5">
        <w:rPr>
          <w:bCs/>
          <w:lang w:val="ru-RU"/>
        </w:rPr>
        <w:t xml:space="preserve">основная образовательная программа среднего общего образования </w:t>
      </w:r>
      <w:r w:rsidRPr="008975C5">
        <w:rPr>
          <w:lang w:val="ru-RU"/>
        </w:rPr>
        <w:t>МБОУ Новокаргинская СОШ № 5</w:t>
      </w:r>
      <w:r w:rsidRPr="008975C5">
        <w:rPr>
          <w:bCs/>
          <w:lang w:val="ru-RU"/>
        </w:rPr>
        <w:t>;</w:t>
      </w:r>
    </w:p>
    <w:p w:rsidR="008975C5" w:rsidRPr="006B5651" w:rsidRDefault="008975C5" w:rsidP="0047201B">
      <w:pPr>
        <w:pStyle w:val="a7"/>
        <w:numPr>
          <w:ilvl w:val="0"/>
          <w:numId w:val="88"/>
        </w:numPr>
        <w:spacing w:line="276" w:lineRule="auto"/>
        <w:jc w:val="both"/>
        <w:divId w:val="1382554304"/>
        <w:rPr>
          <w:bCs/>
        </w:rPr>
      </w:pPr>
      <w:r w:rsidRPr="006B5651">
        <w:rPr>
          <w:bCs/>
        </w:rPr>
        <w:t>Устав</w:t>
      </w:r>
      <w:r>
        <w:rPr>
          <w:bCs/>
        </w:rPr>
        <w:t xml:space="preserve"> </w:t>
      </w:r>
      <w:r w:rsidRPr="006B5651">
        <w:t>МБОУ Новокаргинская СОШ № 5;</w:t>
      </w:r>
    </w:p>
    <w:p w:rsidR="008975C5" w:rsidRPr="008975C5" w:rsidRDefault="008975C5" w:rsidP="0047201B">
      <w:pPr>
        <w:pStyle w:val="a7"/>
        <w:numPr>
          <w:ilvl w:val="0"/>
          <w:numId w:val="88"/>
        </w:numPr>
        <w:spacing w:line="276" w:lineRule="auto"/>
        <w:jc w:val="both"/>
        <w:divId w:val="1382554304"/>
        <w:rPr>
          <w:bCs/>
          <w:lang w:val="ru-RU"/>
        </w:rPr>
      </w:pPr>
      <w:r w:rsidRPr="008975C5">
        <w:rPr>
          <w:bCs/>
          <w:lang w:val="ru-RU"/>
        </w:rPr>
        <w:t>Календарный учебный график на 2023-2024 учебный год;</w:t>
      </w:r>
    </w:p>
    <w:p w:rsidR="008975C5" w:rsidRPr="008975C5" w:rsidRDefault="008975C5" w:rsidP="0047201B">
      <w:pPr>
        <w:pStyle w:val="a7"/>
        <w:numPr>
          <w:ilvl w:val="0"/>
          <w:numId w:val="88"/>
        </w:numPr>
        <w:spacing w:line="276" w:lineRule="auto"/>
        <w:jc w:val="both"/>
        <w:divId w:val="1382554304"/>
        <w:rPr>
          <w:rFonts w:eastAsia="Calibri"/>
          <w:bCs/>
          <w:lang w:val="ru-RU"/>
        </w:rPr>
      </w:pPr>
      <w:r w:rsidRPr="008975C5">
        <w:rPr>
          <w:rFonts w:eastAsia="Calibri"/>
          <w:bCs/>
          <w:lang w:val="ru-RU"/>
        </w:rPr>
        <w:t xml:space="preserve">Положение о порядке обучения по индивидуальному учебному плану в </w:t>
      </w:r>
      <w:r w:rsidRPr="008975C5">
        <w:rPr>
          <w:rFonts w:eastAsia="Calibri"/>
          <w:lang w:val="ru-RU"/>
        </w:rPr>
        <w:t xml:space="preserve"> МБОУ Новокаргинская СОШ № 5, </w:t>
      </w:r>
    </w:p>
    <w:p w:rsidR="008975C5" w:rsidRPr="008975C5" w:rsidRDefault="008975C5" w:rsidP="0047201B">
      <w:pPr>
        <w:pStyle w:val="a7"/>
        <w:numPr>
          <w:ilvl w:val="0"/>
          <w:numId w:val="88"/>
        </w:numPr>
        <w:spacing w:line="276" w:lineRule="auto"/>
        <w:jc w:val="both"/>
        <w:divId w:val="1382554304"/>
        <w:rPr>
          <w:rFonts w:eastAsia="Calibri"/>
          <w:bCs/>
          <w:lang w:val="ru-RU"/>
        </w:rPr>
      </w:pPr>
      <w:r w:rsidRPr="008975C5">
        <w:rPr>
          <w:rFonts w:eastAsia="Calibri"/>
          <w:lang w:val="ru-RU"/>
        </w:rPr>
        <w:t>Положение о системе оценок, порядке, формах и периодичности промежуточной аттестации в МБОУ Новокаргинская СОШ № 5.</w:t>
      </w:r>
    </w:p>
    <w:p w:rsidR="008975C5" w:rsidRPr="008975C5" w:rsidRDefault="008975C5" w:rsidP="008975C5">
      <w:pPr>
        <w:jc w:val="both"/>
        <w:divId w:val="1382554304"/>
        <w:rPr>
          <w:rFonts w:eastAsia="Calibri"/>
          <w:bCs/>
          <w:lang w:val="ru-RU"/>
        </w:rPr>
      </w:pPr>
    </w:p>
    <w:p w:rsidR="008975C5" w:rsidRPr="008975C5" w:rsidRDefault="008975C5" w:rsidP="00AF66B1">
      <w:pPr>
        <w:spacing w:line="276" w:lineRule="auto"/>
        <w:ind w:firstLine="284"/>
        <w:jc w:val="both"/>
        <w:divId w:val="1382554304"/>
        <w:rPr>
          <w:rStyle w:val="markedcontent"/>
          <w:lang w:val="ru-RU"/>
        </w:rPr>
      </w:pPr>
      <w:bookmarkStart w:id="0" w:name="_Hlk144770277"/>
      <w:r w:rsidRPr="008975C5">
        <w:rPr>
          <w:rStyle w:val="markedcontent"/>
          <w:lang w:val="ru-RU"/>
        </w:rPr>
        <w:t xml:space="preserve">Учебный план среднего общего образования </w:t>
      </w:r>
      <w:bookmarkStart w:id="1" w:name="_Hlk144770176"/>
      <w:r w:rsidRPr="008975C5">
        <w:rPr>
          <w:rStyle w:val="markedcontent"/>
          <w:lang w:val="ru-RU"/>
        </w:rPr>
        <w:t xml:space="preserve">Муниципального бюджетного общеобразовательного учреждения «Новокаргинская средняя общеобразовательная школа  № 5 </w:t>
      </w:r>
      <w:bookmarkEnd w:id="1"/>
      <w:r w:rsidRPr="008975C5">
        <w:rPr>
          <w:rStyle w:val="markedcontent"/>
          <w:lang w:val="ru-RU"/>
        </w:rPr>
        <w:t>(далее - учебный план) для 10 классов, реализующих основную образовательную программу среднего общего образования, соответствующую ФГОС СОО (</w:t>
      </w:r>
      <w:r w:rsidRPr="008975C5">
        <w:rPr>
          <w:lang w:val="ru-RU"/>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8975C5">
        <w:rPr>
          <w:rStyle w:val="markedcontent"/>
          <w:lang w:val="ru-RU"/>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975C5" w:rsidRPr="008975C5" w:rsidRDefault="008975C5" w:rsidP="00AF66B1">
      <w:pPr>
        <w:spacing w:line="276" w:lineRule="auto"/>
        <w:ind w:firstLine="284"/>
        <w:jc w:val="both"/>
        <w:divId w:val="1382554304"/>
        <w:rPr>
          <w:rStyle w:val="markedcontent"/>
          <w:lang w:val="ru-RU"/>
        </w:rPr>
      </w:pPr>
      <w:r w:rsidRPr="008975C5">
        <w:rPr>
          <w:rStyle w:val="markedcontent"/>
          <w:lang w:val="ru-RU"/>
        </w:rPr>
        <w:t>Учебный план является частью образовательной программы Муниципального бюджетного общеобразовательного учреждения «Новокаргинская средняя общеобразовательная школа  № 5»,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bookmarkEnd w:id="0"/>
    <w:p w:rsidR="008975C5" w:rsidRPr="008975C5" w:rsidRDefault="008975C5" w:rsidP="00AF66B1">
      <w:pPr>
        <w:tabs>
          <w:tab w:val="left" w:pos="284"/>
        </w:tabs>
        <w:spacing w:line="276" w:lineRule="auto"/>
        <w:ind w:firstLine="284"/>
        <w:jc w:val="both"/>
        <w:divId w:val="1382554304"/>
        <w:rPr>
          <w:lang w:val="ru-RU"/>
        </w:rPr>
      </w:pPr>
      <w:r w:rsidRPr="008975C5">
        <w:rPr>
          <w:lang w:val="ru-RU"/>
        </w:rPr>
        <w:t xml:space="preserve">Учащиеся 10 класса работают в следующем режиме:  </w:t>
      </w:r>
    </w:p>
    <w:p w:rsidR="008975C5" w:rsidRPr="008975C5" w:rsidRDefault="008975C5" w:rsidP="00AF66B1">
      <w:pPr>
        <w:spacing w:line="276" w:lineRule="auto"/>
        <w:jc w:val="both"/>
        <w:divId w:val="1382554304"/>
        <w:rPr>
          <w:lang w:val="ru-RU"/>
        </w:rPr>
      </w:pPr>
      <w:r w:rsidRPr="008975C5">
        <w:rPr>
          <w:lang w:val="ru-RU"/>
        </w:rPr>
        <w:lastRenderedPageBreak/>
        <w:t>продолжительность учебной недели - 5 дней;</w:t>
      </w:r>
    </w:p>
    <w:p w:rsidR="008975C5" w:rsidRPr="008975C5" w:rsidRDefault="008975C5" w:rsidP="00AF66B1">
      <w:pPr>
        <w:spacing w:line="276" w:lineRule="auto"/>
        <w:jc w:val="both"/>
        <w:divId w:val="1382554304"/>
        <w:rPr>
          <w:lang w:val="ru-RU"/>
        </w:rPr>
      </w:pPr>
      <w:r w:rsidRPr="008975C5">
        <w:rPr>
          <w:lang w:val="ru-RU"/>
        </w:rPr>
        <w:t>обязательная учебная нагрузка обучающихся - 34 часа;</w:t>
      </w:r>
    </w:p>
    <w:p w:rsidR="008975C5" w:rsidRPr="008975C5" w:rsidRDefault="008975C5" w:rsidP="00AF66B1">
      <w:pPr>
        <w:spacing w:line="276" w:lineRule="auto"/>
        <w:ind w:firstLine="284"/>
        <w:jc w:val="both"/>
        <w:divId w:val="1382554304"/>
        <w:rPr>
          <w:rStyle w:val="markedcontent"/>
          <w:lang w:val="ru-RU"/>
        </w:rPr>
      </w:pPr>
      <w:r w:rsidRPr="008975C5">
        <w:rPr>
          <w:rStyle w:val="markedcontent"/>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8975C5" w:rsidRPr="008975C5" w:rsidRDefault="008975C5" w:rsidP="00AF66B1">
      <w:pPr>
        <w:spacing w:line="276" w:lineRule="auto"/>
        <w:ind w:firstLine="284"/>
        <w:jc w:val="both"/>
        <w:divId w:val="1382554304"/>
        <w:rPr>
          <w:lang w:val="ru-RU"/>
        </w:rPr>
      </w:pPr>
      <w:r w:rsidRPr="008975C5">
        <w:rPr>
          <w:lang w:val="ru-RU"/>
        </w:rPr>
        <w:t>Учебный план МБОУ Новокаргинская СОШ № 5  включает две части: обязательную и часть, формируемую участниками образовательных отношений.</w:t>
      </w:r>
    </w:p>
    <w:p w:rsidR="008975C5" w:rsidRPr="008975C5" w:rsidRDefault="008975C5" w:rsidP="00AF66B1">
      <w:pPr>
        <w:tabs>
          <w:tab w:val="left" w:pos="284"/>
        </w:tabs>
        <w:spacing w:line="276" w:lineRule="auto"/>
        <w:ind w:firstLine="284"/>
        <w:jc w:val="both"/>
        <w:divId w:val="1382554304"/>
        <w:rPr>
          <w:lang w:val="ru-RU"/>
        </w:rPr>
      </w:pPr>
      <w:r w:rsidRPr="008975C5">
        <w:rPr>
          <w:lang w:val="ru-RU"/>
        </w:rPr>
        <w:t>МБОУ Новокаргинская СОШ № 5 реализует учебный план универсального профиля с углубленным изучением двух предметов.</w:t>
      </w:r>
    </w:p>
    <w:p w:rsidR="008975C5" w:rsidRPr="008975C5" w:rsidRDefault="008975C5" w:rsidP="00AF66B1">
      <w:pPr>
        <w:tabs>
          <w:tab w:val="left" w:pos="284"/>
        </w:tabs>
        <w:spacing w:line="276" w:lineRule="auto"/>
        <w:ind w:firstLine="284"/>
        <w:jc w:val="both"/>
        <w:divId w:val="1382554304"/>
        <w:rPr>
          <w:lang w:val="ru-RU"/>
        </w:rPr>
      </w:pPr>
      <w:r w:rsidRPr="008975C5">
        <w:rPr>
          <w:rFonts w:eastAsia="Times New Roman"/>
          <w:color w:val="000000"/>
          <w:lang w:val="ru-RU" w:eastAsia="ru-RU"/>
        </w:rPr>
        <w:t>В соответствии с ФГОС СОО для организаций, в которых языком образования является русский язык, 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организации и по заявлению обучающихся, родителей (законных представителей) несовершеннолетних обучающихся.</w:t>
      </w:r>
    </w:p>
    <w:p w:rsidR="008975C5" w:rsidRPr="008975C5" w:rsidRDefault="008975C5" w:rsidP="00AF66B1">
      <w:pPr>
        <w:shd w:val="clear" w:color="auto" w:fill="FFFFFF"/>
        <w:spacing w:line="276" w:lineRule="auto"/>
        <w:ind w:firstLine="284"/>
        <w:jc w:val="both"/>
        <w:divId w:val="1382554304"/>
        <w:rPr>
          <w:rFonts w:eastAsia="Times New Roman"/>
          <w:color w:val="000000"/>
          <w:lang w:val="ru-RU" w:eastAsia="ru-RU"/>
        </w:rPr>
      </w:pPr>
      <w:r w:rsidRPr="008975C5">
        <w:rPr>
          <w:lang w:val="ru-RU"/>
        </w:rPr>
        <w:t xml:space="preserve">На основании заявлений родителей (законных представителей) в 10 классе не ведутся предметы </w:t>
      </w:r>
      <w:r w:rsidRPr="008975C5">
        <w:rPr>
          <w:rFonts w:eastAsia="Times New Roman"/>
          <w:color w:val="000000"/>
          <w:lang w:val="ru-RU" w:eastAsia="ru-RU"/>
        </w:rPr>
        <w:t>«Родной язык (русский)» и «Родная литература (русская)», а также «Второй иностранный язык (немецкий).</w:t>
      </w:r>
    </w:p>
    <w:p w:rsidR="008975C5" w:rsidRPr="008975C5" w:rsidRDefault="008975C5" w:rsidP="00AF66B1">
      <w:pPr>
        <w:spacing w:line="276" w:lineRule="auto"/>
        <w:ind w:firstLine="284"/>
        <w:jc w:val="both"/>
        <w:divId w:val="1382554304"/>
        <w:rPr>
          <w:lang w:val="ru-RU"/>
        </w:rPr>
      </w:pPr>
      <w:r w:rsidRPr="008975C5">
        <w:rPr>
          <w:bCs/>
          <w:lang w:val="ru-RU"/>
        </w:rPr>
        <w:t xml:space="preserve">В 10 классе учебный план обучения содержит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предусматривает </w:t>
      </w:r>
      <w:r w:rsidRPr="008975C5">
        <w:rPr>
          <w:lang w:val="ru-RU"/>
        </w:rPr>
        <w:t>реализацию учебного плана универсального профиля с изучением двух учебных предметов на углубленном уровне: обществознание – 4 часа и литература – 5 часов. На усиление данных предметов во внеурочной деятельности введены курсы «Я и общество», «Анализ художественного текста».</w:t>
      </w:r>
    </w:p>
    <w:p w:rsidR="008975C5" w:rsidRPr="008975C5" w:rsidRDefault="008975C5" w:rsidP="00AF66B1">
      <w:pPr>
        <w:spacing w:line="276" w:lineRule="auto"/>
        <w:ind w:firstLine="284"/>
        <w:jc w:val="both"/>
        <w:divId w:val="1382554304"/>
        <w:rPr>
          <w:lang w:val="ru-RU"/>
        </w:rPr>
      </w:pPr>
      <w:r w:rsidRPr="008975C5">
        <w:rPr>
          <w:lang w:val="ru-RU"/>
        </w:rPr>
        <w:t xml:space="preserve">В образовательную область «Русский язык и литература» входят предметы: русский язык, на который отводится 2 часа и литература - 3 часа в неделю. </w:t>
      </w:r>
    </w:p>
    <w:p w:rsidR="008975C5" w:rsidRPr="008975C5" w:rsidRDefault="008975C5" w:rsidP="00AF66B1">
      <w:pPr>
        <w:spacing w:line="276" w:lineRule="auto"/>
        <w:ind w:firstLine="284"/>
        <w:jc w:val="both"/>
        <w:divId w:val="1382554304"/>
        <w:rPr>
          <w:bCs/>
          <w:lang w:val="ru-RU"/>
        </w:rPr>
      </w:pPr>
      <w:r w:rsidRPr="008975C5">
        <w:rPr>
          <w:lang w:val="ru-RU"/>
        </w:rPr>
        <w:t>В образовательную область «Иностранные языки» входит предмет английский язык. На его изучение отводится 3 часа в неделю.</w:t>
      </w:r>
      <w:r w:rsidRPr="008975C5">
        <w:rPr>
          <w:bCs/>
          <w:lang w:val="ru-RU"/>
        </w:rPr>
        <w:tab/>
      </w:r>
    </w:p>
    <w:p w:rsidR="008975C5" w:rsidRPr="008975C5" w:rsidRDefault="008975C5" w:rsidP="00AF66B1">
      <w:pPr>
        <w:spacing w:line="276" w:lineRule="auto"/>
        <w:ind w:firstLine="284"/>
        <w:jc w:val="both"/>
        <w:divId w:val="1382554304"/>
        <w:rPr>
          <w:bCs/>
          <w:lang w:val="ru-RU"/>
        </w:rPr>
      </w:pPr>
      <w:r w:rsidRPr="008975C5">
        <w:rPr>
          <w:bCs/>
          <w:lang w:val="ru-RU"/>
        </w:rPr>
        <w:t>В образовательную область «Общественно-научные предметы» входят предметы: история (2 часа в неделю), география (1 час в неделю), обществознание (4 часа в неделю).</w:t>
      </w:r>
    </w:p>
    <w:p w:rsidR="008975C5" w:rsidRPr="008975C5" w:rsidRDefault="008975C5" w:rsidP="00AF66B1">
      <w:pPr>
        <w:spacing w:line="276" w:lineRule="auto"/>
        <w:ind w:firstLine="284"/>
        <w:jc w:val="both"/>
        <w:divId w:val="1382554304"/>
        <w:rPr>
          <w:lang w:val="ru-RU"/>
        </w:rPr>
      </w:pPr>
      <w:r w:rsidRPr="008975C5">
        <w:rPr>
          <w:bCs/>
          <w:lang w:val="ru-RU"/>
        </w:rPr>
        <w:t>В образовательную область «Математика и информатика» включены математика (5 часов в неделю), информатика (1 час в неделю). Предмет «Математика» включает в себя три учебных курса: «Алгебра и начала математического анализа» - 2 часа в неделю, «Геометрия» - 2 часа в неделю, «Вероятность и статистика» - 1 час в неделю.</w:t>
      </w:r>
      <w:r w:rsidRPr="008975C5">
        <w:rPr>
          <w:lang w:val="ru-RU"/>
        </w:rPr>
        <w:t xml:space="preserve"> В соответствии с предметными результатами ФОП СОО изучение учебного курса «Вероятность и статистика» предусмотрено в 10-11-х классах и включено в учебный план в объеме 1 час в неделю. На усиление данного предмета из части, формируемой участниками образовательных отношений выделен 1 час элективного курса «</w:t>
      </w:r>
      <w:r w:rsidRPr="008975C5">
        <w:rPr>
          <w:color w:val="333333"/>
          <w:shd w:val="clear" w:color="auto" w:fill="FFFFFF"/>
          <w:lang w:val="ru-RU"/>
        </w:rPr>
        <w:t>Основы теории</w:t>
      </w:r>
      <w:r w:rsidRPr="00703EA7">
        <w:rPr>
          <w:color w:val="333333"/>
          <w:shd w:val="clear" w:color="auto" w:fill="FFFFFF"/>
        </w:rPr>
        <w:t> </w:t>
      </w:r>
      <w:r w:rsidRPr="008975C5">
        <w:rPr>
          <w:bCs/>
          <w:color w:val="333333"/>
          <w:shd w:val="clear" w:color="auto" w:fill="FFFFFF"/>
          <w:lang w:val="ru-RU"/>
        </w:rPr>
        <w:t>вероятностей</w:t>
      </w:r>
      <w:r w:rsidRPr="00703EA7">
        <w:rPr>
          <w:color w:val="333333"/>
          <w:shd w:val="clear" w:color="auto" w:fill="FFFFFF"/>
        </w:rPr>
        <w:t> </w:t>
      </w:r>
      <w:r w:rsidRPr="008975C5">
        <w:rPr>
          <w:bCs/>
          <w:color w:val="333333"/>
          <w:shd w:val="clear" w:color="auto" w:fill="FFFFFF"/>
          <w:lang w:val="ru-RU"/>
        </w:rPr>
        <w:t>и</w:t>
      </w:r>
      <w:r w:rsidRPr="00703EA7">
        <w:rPr>
          <w:color w:val="333333"/>
          <w:shd w:val="clear" w:color="auto" w:fill="FFFFFF"/>
        </w:rPr>
        <w:t> </w:t>
      </w:r>
      <w:r w:rsidRPr="008975C5">
        <w:rPr>
          <w:color w:val="333333"/>
          <w:shd w:val="clear" w:color="auto" w:fill="FFFFFF"/>
          <w:lang w:val="ru-RU"/>
        </w:rPr>
        <w:t>математической</w:t>
      </w:r>
      <w:r w:rsidRPr="00703EA7">
        <w:rPr>
          <w:color w:val="333333"/>
          <w:shd w:val="clear" w:color="auto" w:fill="FFFFFF"/>
        </w:rPr>
        <w:t> </w:t>
      </w:r>
      <w:r w:rsidRPr="008975C5">
        <w:rPr>
          <w:bCs/>
          <w:color w:val="333333"/>
          <w:shd w:val="clear" w:color="auto" w:fill="FFFFFF"/>
          <w:lang w:val="ru-RU"/>
        </w:rPr>
        <w:t>статистики»</w:t>
      </w:r>
    </w:p>
    <w:p w:rsidR="008975C5" w:rsidRPr="008975C5" w:rsidRDefault="008975C5" w:rsidP="00AF66B1">
      <w:pPr>
        <w:spacing w:line="276" w:lineRule="auto"/>
        <w:ind w:firstLine="284"/>
        <w:contextualSpacing/>
        <w:jc w:val="both"/>
        <w:divId w:val="1382554304"/>
        <w:rPr>
          <w:lang w:val="ru-RU"/>
        </w:rPr>
      </w:pPr>
      <w:r w:rsidRPr="008975C5">
        <w:rPr>
          <w:bCs/>
          <w:lang w:val="ru-RU"/>
        </w:rPr>
        <w:t>Образовательная область «Естественно-научные предметы» включают в себя физику (2 часа в неделю), химию (1 час в неделю), биологию (1 час в неделю).</w:t>
      </w:r>
    </w:p>
    <w:p w:rsidR="008975C5" w:rsidRPr="008975C5" w:rsidRDefault="008975C5" w:rsidP="00AF66B1">
      <w:pPr>
        <w:spacing w:line="276" w:lineRule="auto"/>
        <w:ind w:firstLine="284"/>
        <w:contextualSpacing/>
        <w:jc w:val="both"/>
        <w:divId w:val="1382554304"/>
        <w:rPr>
          <w:bCs/>
          <w:lang w:val="ru-RU"/>
        </w:rPr>
      </w:pPr>
      <w:r w:rsidRPr="008975C5">
        <w:rPr>
          <w:bCs/>
          <w:lang w:val="ru-RU"/>
        </w:rPr>
        <w:t>В образовательную область «Физическая культура, основы безопасности жизнедеятельности» входят предметы: «Основы безопасности жизнедеятельности» (1 час в неделю) и «Физическая культура» (2 часа в неделю). Третий час физической культуры проводится через дополнительное образование.</w:t>
      </w:r>
    </w:p>
    <w:p w:rsidR="008975C5" w:rsidRPr="008975C5" w:rsidRDefault="008975C5" w:rsidP="00AF66B1">
      <w:pPr>
        <w:spacing w:line="276" w:lineRule="auto"/>
        <w:ind w:firstLine="284"/>
        <w:contextualSpacing/>
        <w:jc w:val="both"/>
        <w:divId w:val="1382554304"/>
        <w:rPr>
          <w:bCs/>
          <w:lang w:val="ru-RU"/>
        </w:rPr>
      </w:pPr>
      <w:r w:rsidRPr="008975C5">
        <w:rPr>
          <w:bCs/>
          <w:lang w:val="ru-RU"/>
        </w:rPr>
        <w:lastRenderedPageBreak/>
        <w:t>Рабочая программа по учебному предмету «Основы безопасности жизнедеятельности» выбран 1 вариант.</w:t>
      </w:r>
    </w:p>
    <w:p w:rsidR="008975C5" w:rsidRPr="008975C5" w:rsidRDefault="008975C5" w:rsidP="00AF66B1">
      <w:pPr>
        <w:spacing w:line="276" w:lineRule="auto"/>
        <w:ind w:firstLine="284"/>
        <w:contextualSpacing/>
        <w:jc w:val="both"/>
        <w:divId w:val="1382554304"/>
        <w:rPr>
          <w:lang w:val="ru-RU"/>
        </w:rPr>
      </w:pPr>
      <w:r w:rsidRPr="008975C5">
        <w:rPr>
          <w:bCs/>
          <w:lang w:val="ru-RU"/>
        </w:rPr>
        <w:t>В учебном плане 10 класса предусмотрено выполнение обучающимися индивидуального проекта, на которое отводится 1 час в неделю.  Индивидуальный проект выполняется обучающимися самостоятельно под руководством учителя по выбранной теме в рамках одного или нескольких изучаемых учебных предметов, курсов в любой области деятельности: познавательной, практической, учебно-исследовательской, социальной, художественно-творческой, иной.</w:t>
      </w:r>
    </w:p>
    <w:p w:rsidR="008975C5" w:rsidRPr="008975C5" w:rsidRDefault="008975C5" w:rsidP="00AF66B1">
      <w:pPr>
        <w:tabs>
          <w:tab w:val="left" w:pos="284"/>
        </w:tabs>
        <w:spacing w:line="276" w:lineRule="auto"/>
        <w:jc w:val="both"/>
        <w:divId w:val="1382554304"/>
        <w:rPr>
          <w:bCs/>
          <w:lang w:val="ru-RU"/>
        </w:rPr>
      </w:pPr>
      <w:r w:rsidRPr="008975C5">
        <w:rPr>
          <w:bCs/>
          <w:lang w:val="ru-RU"/>
        </w:rPr>
        <w:tab/>
        <w:t xml:space="preserve">По окончанию учебного года в 10 классе проводится </w:t>
      </w:r>
      <w:r w:rsidRPr="008975C5">
        <w:rPr>
          <w:b/>
          <w:bCs/>
          <w:lang w:val="ru-RU"/>
        </w:rPr>
        <w:t>5 – дневные учебные сборы</w:t>
      </w:r>
      <w:r w:rsidRPr="008975C5">
        <w:rPr>
          <w:bCs/>
          <w:lang w:val="ru-RU"/>
        </w:rPr>
        <w:t xml:space="preserve"> (35 часов) для девушек и юношей в даты, установленные приказом МКУ «Управление образования» (май – июнь). Отметка о прохождении учебных сборов проставляется в классный журнал.</w:t>
      </w:r>
    </w:p>
    <w:p w:rsidR="008975C5" w:rsidRPr="008975C5" w:rsidRDefault="008975C5" w:rsidP="00AF66B1">
      <w:pPr>
        <w:tabs>
          <w:tab w:val="left" w:pos="284"/>
        </w:tabs>
        <w:spacing w:line="276" w:lineRule="auto"/>
        <w:ind w:firstLine="284"/>
        <w:jc w:val="both"/>
        <w:divId w:val="1382554304"/>
        <w:rPr>
          <w:bCs/>
          <w:lang w:val="ru-RU"/>
        </w:rPr>
      </w:pPr>
      <w:r w:rsidRPr="008975C5">
        <w:rPr>
          <w:bCs/>
          <w:lang w:val="ru-RU"/>
        </w:rPr>
        <w:t xml:space="preserve">Освоение обучающимися образовательной программы среднего общего образования сопровождается </w:t>
      </w:r>
      <w:r w:rsidRPr="008975C5">
        <w:rPr>
          <w:b/>
          <w:bCs/>
          <w:lang w:val="ru-RU"/>
        </w:rPr>
        <w:t>промежуточной аттестаций</w:t>
      </w:r>
      <w:r w:rsidRPr="008975C5">
        <w:rPr>
          <w:bCs/>
          <w:lang w:val="ru-RU"/>
        </w:rPr>
        <w:t xml:space="preserve"> в форме и порядке, определенных  Положением о формах, периодичности и порядке текущего контроля успеваемости и промежуточной аттестации обучающихся.</w:t>
      </w:r>
    </w:p>
    <w:p w:rsidR="008975C5" w:rsidRPr="008975C5" w:rsidRDefault="008975C5" w:rsidP="00AF66B1">
      <w:pPr>
        <w:tabs>
          <w:tab w:val="left" w:pos="284"/>
        </w:tabs>
        <w:spacing w:line="276" w:lineRule="auto"/>
        <w:ind w:firstLine="284"/>
        <w:jc w:val="both"/>
        <w:divId w:val="1382554304"/>
        <w:rPr>
          <w:bCs/>
          <w:lang w:val="ru-RU"/>
        </w:rPr>
      </w:pPr>
      <w:r w:rsidRPr="008975C5">
        <w:rPr>
          <w:bCs/>
          <w:lang w:val="ru-RU"/>
        </w:rPr>
        <w:t>Промежуточная аттестация – это установление уровня достижения результатов освоения учебных предметов, курсов, предусмотренных образовательной программой.</w:t>
      </w:r>
    </w:p>
    <w:p w:rsidR="008975C5" w:rsidRPr="008975C5" w:rsidRDefault="008975C5" w:rsidP="00AF66B1">
      <w:pPr>
        <w:tabs>
          <w:tab w:val="left" w:pos="284"/>
        </w:tabs>
        <w:spacing w:line="276" w:lineRule="auto"/>
        <w:ind w:firstLine="284"/>
        <w:jc w:val="both"/>
        <w:divId w:val="1382554304"/>
        <w:rPr>
          <w:bCs/>
          <w:lang w:val="ru-RU"/>
        </w:rPr>
      </w:pPr>
      <w:r w:rsidRPr="008975C5">
        <w:rPr>
          <w:bCs/>
          <w:lang w:val="ru-RU"/>
        </w:rPr>
        <w:t>Промежуточная аттестация в 10 классе проводится по каждому предмету по итогам учебного года. Сроки проведения промежуточной аттестации – в соответствии с календарным учебным графиком.(Приложение 1)</w:t>
      </w:r>
    </w:p>
    <w:p w:rsidR="008975C5" w:rsidRPr="008975C5" w:rsidRDefault="008975C5" w:rsidP="00AF66B1">
      <w:pPr>
        <w:spacing w:line="276" w:lineRule="auto"/>
        <w:ind w:firstLine="284"/>
        <w:jc w:val="both"/>
        <w:divId w:val="1382554304"/>
        <w:rPr>
          <w:bCs/>
          <w:lang w:val="ru-RU"/>
        </w:rPr>
      </w:pPr>
      <w:r w:rsidRPr="008975C5">
        <w:rPr>
          <w:bCs/>
          <w:lang w:val="ru-RU"/>
        </w:rPr>
        <w:t>Промежуточная аттестация проводится в форме:</w:t>
      </w:r>
    </w:p>
    <w:p w:rsidR="008975C5" w:rsidRPr="008975C5" w:rsidRDefault="008975C5" w:rsidP="00AF66B1">
      <w:pPr>
        <w:spacing w:line="276" w:lineRule="auto"/>
        <w:ind w:firstLine="708"/>
        <w:jc w:val="both"/>
        <w:divId w:val="1382554304"/>
        <w:rPr>
          <w:bCs/>
          <w:lang w:val="ru-RU"/>
        </w:rPr>
      </w:pPr>
      <w:r w:rsidRPr="008975C5">
        <w:rPr>
          <w:bCs/>
          <w:lang w:val="ru-RU"/>
        </w:rPr>
        <w:t>- комплексной контрольной работы</w:t>
      </w:r>
    </w:p>
    <w:p w:rsidR="008975C5" w:rsidRPr="008975C5" w:rsidRDefault="008975C5" w:rsidP="00AF66B1">
      <w:pPr>
        <w:spacing w:line="276" w:lineRule="auto"/>
        <w:ind w:firstLine="708"/>
        <w:jc w:val="both"/>
        <w:divId w:val="1382554304"/>
        <w:rPr>
          <w:bCs/>
          <w:lang w:val="ru-RU"/>
        </w:rPr>
      </w:pPr>
      <w:r w:rsidRPr="008975C5">
        <w:rPr>
          <w:bCs/>
          <w:lang w:val="ru-RU"/>
        </w:rPr>
        <w:t>- итоговой контрольной работы;</w:t>
      </w:r>
    </w:p>
    <w:p w:rsidR="008975C5" w:rsidRPr="008975C5" w:rsidRDefault="008975C5" w:rsidP="00AF66B1">
      <w:pPr>
        <w:spacing w:line="276" w:lineRule="auto"/>
        <w:ind w:firstLine="708"/>
        <w:jc w:val="both"/>
        <w:divId w:val="1382554304"/>
        <w:rPr>
          <w:bCs/>
          <w:lang w:val="ru-RU"/>
        </w:rPr>
      </w:pPr>
      <w:r w:rsidRPr="008975C5">
        <w:rPr>
          <w:bCs/>
          <w:lang w:val="ru-RU"/>
        </w:rPr>
        <w:t>- письменных и устных экзаменов;</w:t>
      </w:r>
    </w:p>
    <w:p w:rsidR="008975C5" w:rsidRPr="008975C5" w:rsidRDefault="008975C5" w:rsidP="00AF66B1">
      <w:pPr>
        <w:spacing w:line="276" w:lineRule="auto"/>
        <w:ind w:firstLine="708"/>
        <w:jc w:val="both"/>
        <w:divId w:val="1382554304"/>
        <w:rPr>
          <w:bCs/>
          <w:lang w:val="ru-RU"/>
        </w:rPr>
      </w:pPr>
      <w:r w:rsidRPr="008975C5">
        <w:rPr>
          <w:bCs/>
          <w:lang w:val="ru-RU"/>
        </w:rPr>
        <w:t>- тестирования;</w:t>
      </w:r>
    </w:p>
    <w:p w:rsidR="008975C5" w:rsidRPr="008975C5" w:rsidRDefault="008975C5" w:rsidP="00AF66B1">
      <w:pPr>
        <w:spacing w:line="276" w:lineRule="auto"/>
        <w:ind w:firstLine="708"/>
        <w:jc w:val="both"/>
        <w:divId w:val="1382554304"/>
        <w:rPr>
          <w:bCs/>
          <w:lang w:val="ru-RU"/>
        </w:rPr>
      </w:pPr>
      <w:r w:rsidRPr="008975C5">
        <w:rPr>
          <w:bCs/>
          <w:lang w:val="ru-RU"/>
        </w:rPr>
        <w:t>- защиты индивидуального проекта;</w:t>
      </w:r>
    </w:p>
    <w:p w:rsidR="008975C5" w:rsidRPr="008975C5" w:rsidRDefault="008975C5" w:rsidP="00AF66B1">
      <w:pPr>
        <w:spacing w:line="276" w:lineRule="auto"/>
        <w:ind w:firstLine="708"/>
        <w:jc w:val="both"/>
        <w:divId w:val="1382554304"/>
        <w:rPr>
          <w:bCs/>
          <w:lang w:val="ru-RU"/>
        </w:rPr>
      </w:pPr>
      <w:r w:rsidRPr="008975C5">
        <w:rPr>
          <w:bCs/>
          <w:lang w:val="ru-RU"/>
        </w:rPr>
        <w:t>- учебных сборов;</w:t>
      </w:r>
    </w:p>
    <w:p w:rsidR="008975C5" w:rsidRPr="008975C5" w:rsidRDefault="008975C5" w:rsidP="008975C5">
      <w:pPr>
        <w:ind w:firstLine="708"/>
        <w:jc w:val="both"/>
        <w:divId w:val="1382554304"/>
        <w:rPr>
          <w:bCs/>
          <w:lang w:val="ru-RU"/>
        </w:rPr>
      </w:pPr>
    </w:p>
    <w:p w:rsidR="008975C5" w:rsidRPr="008975C5" w:rsidRDefault="008975C5" w:rsidP="008975C5">
      <w:pPr>
        <w:ind w:firstLine="708"/>
        <w:jc w:val="both"/>
        <w:divId w:val="1382554304"/>
        <w:rPr>
          <w:bCs/>
          <w:i/>
          <w:highlight w:val="yellow"/>
          <w:lang w:val="ru-RU"/>
        </w:rPr>
      </w:pPr>
    </w:p>
    <w:p w:rsidR="008975C5" w:rsidRPr="008975C5" w:rsidRDefault="008975C5" w:rsidP="008975C5">
      <w:pPr>
        <w:ind w:firstLine="708"/>
        <w:jc w:val="both"/>
        <w:divId w:val="1382554304"/>
        <w:rPr>
          <w:i/>
          <w:lang w:val="ru-RU"/>
        </w:rPr>
      </w:pPr>
    </w:p>
    <w:p w:rsidR="008975C5" w:rsidRPr="008975C5" w:rsidRDefault="008975C5" w:rsidP="008975C5">
      <w:pPr>
        <w:ind w:firstLine="708"/>
        <w:jc w:val="both"/>
        <w:divId w:val="1382554304"/>
        <w:rPr>
          <w:i/>
          <w:lang w:val="ru-RU"/>
        </w:rPr>
      </w:pPr>
    </w:p>
    <w:p w:rsidR="008975C5" w:rsidRPr="008975C5" w:rsidRDefault="008975C5" w:rsidP="008975C5">
      <w:pPr>
        <w:ind w:firstLine="708"/>
        <w:jc w:val="both"/>
        <w:divId w:val="1382554304"/>
        <w:rPr>
          <w:i/>
          <w:lang w:val="ru-RU"/>
        </w:rPr>
      </w:pPr>
    </w:p>
    <w:p w:rsidR="008975C5" w:rsidRPr="008975C5" w:rsidRDefault="008975C5" w:rsidP="008975C5">
      <w:pPr>
        <w:ind w:firstLine="708"/>
        <w:jc w:val="both"/>
        <w:divId w:val="1382554304"/>
        <w:rPr>
          <w:i/>
          <w:lang w:val="ru-RU"/>
        </w:rPr>
      </w:pPr>
    </w:p>
    <w:p w:rsidR="008975C5" w:rsidRPr="008975C5" w:rsidRDefault="008975C5" w:rsidP="008975C5">
      <w:pPr>
        <w:ind w:firstLine="708"/>
        <w:jc w:val="both"/>
        <w:divId w:val="1382554304"/>
        <w:rPr>
          <w:i/>
          <w:lang w:val="ru-RU"/>
        </w:rPr>
      </w:pPr>
    </w:p>
    <w:p w:rsidR="008975C5" w:rsidRPr="008975C5" w:rsidRDefault="008975C5" w:rsidP="008975C5">
      <w:pPr>
        <w:ind w:firstLine="708"/>
        <w:jc w:val="both"/>
        <w:divId w:val="1382554304"/>
        <w:rPr>
          <w:i/>
          <w:lang w:val="ru-RU"/>
        </w:rPr>
      </w:pPr>
    </w:p>
    <w:p w:rsidR="008975C5" w:rsidRPr="008975C5" w:rsidRDefault="008975C5" w:rsidP="008975C5">
      <w:pPr>
        <w:ind w:firstLine="708"/>
        <w:jc w:val="both"/>
        <w:divId w:val="1382554304"/>
        <w:rPr>
          <w:i/>
          <w:lang w:val="ru-RU"/>
        </w:rPr>
      </w:pPr>
    </w:p>
    <w:p w:rsidR="008975C5" w:rsidRPr="008975C5" w:rsidRDefault="008975C5" w:rsidP="008975C5">
      <w:pPr>
        <w:ind w:firstLine="708"/>
        <w:jc w:val="both"/>
        <w:divId w:val="1382554304"/>
        <w:rPr>
          <w:i/>
          <w:lang w:val="ru-RU"/>
        </w:rPr>
      </w:pPr>
    </w:p>
    <w:p w:rsidR="008975C5" w:rsidRPr="008975C5" w:rsidRDefault="008975C5" w:rsidP="008975C5">
      <w:pPr>
        <w:ind w:firstLine="708"/>
        <w:jc w:val="both"/>
        <w:divId w:val="1382554304"/>
        <w:rPr>
          <w:i/>
          <w:lang w:val="ru-RU"/>
        </w:rPr>
      </w:pPr>
    </w:p>
    <w:p w:rsidR="008975C5" w:rsidRPr="008975C5" w:rsidRDefault="008975C5" w:rsidP="008975C5">
      <w:pPr>
        <w:ind w:firstLine="708"/>
        <w:jc w:val="both"/>
        <w:divId w:val="1382554304"/>
        <w:rPr>
          <w:i/>
          <w:lang w:val="ru-RU"/>
        </w:rPr>
      </w:pPr>
    </w:p>
    <w:p w:rsidR="008975C5" w:rsidRPr="008975C5" w:rsidRDefault="008975C5" w:rsidP="008975C5">
      <w:pPr>
        <w:ind w:firstLine="708"/>
        <w:jc w:val="both"/>
        <w:divId w:val="1382554304"/>
        <w:rPr>
          <w:i/>
          <w:lang w:val="ru-RU"/>
        </w:rPr>
      </w:pPr>
    </w:p>
    <w:p w:rsidR="008975C5" w:rsidRPr="008975C5" w:rsidRDefault="008975C5" w:rsidP="008975C5">
      <w:pPr>
        <w:ind w:firstLine="708"/>
        <w:jc w:val="both"/>
        <w:divId w:val="1382554304"/>
        <w:rPr>
          <w:i/>
          <w:lang w:val="ru-RU"/>
        </w:rPr>
      </w:pPr>
    </w:p>
    <w:p w:rsidR="008975C5" w:rsidRPr="008975C5" w:rsidRDefault="008975C5" w:rsidP="008975C5">
      <w:pPr>
        <w:ind w:firstLine="708"/>
        <w:jc w:val="both"/>
        <w:divId w:val="1382554304"/>
        <w:rPr>
          <w:i/>
          <w:lang w:val="ru-RU"/>
        </w:rPr>
      </w:pPr>
    </w:p>
    <w:p w:rsidR="008975C5" w:rsidRPr="008975C5" w:rsidRDefault="008975C5" w:rsidP="008975C5">
      <w:pPr>
        <w:ind w:firstLine="708"/>
        <w:jc w:val="both"/>
        <w:divId w:val="1382554304"/>
        <w:rPr>
          <w:i/>
          <w:lang w:val="ru-RU"/>
        </w:rPr>
      </w:pPr>
    </w:p>
    <w:p w:rsidR="008975C5" w:rsidRPr="008975C5" w:rsidRDefault="008975C5" w:rsidP="008975C5">
      <w:pPr>
        <w:ind w:firstLine="708"/>
        <w:jc w:val="both"/>
        <w:divId w:val="1382554304"/>
        <w:rPr>
          <w:i/>
          <w:lang w:val="ru-RU"/>
        </w:rPr>
      </w:pPr>
    </w:p>
    <w:p w:rsidR="008975C5" w:rsidRPr="008975C5" w:rsidRDefault="008975C5" w:rsidP="008975C5">
      <w:pPr>
        <w:ind w:firstLine="708"/>
        <w:jc w:val="both"/>
        <w:divId w:val="1382554304"/>
        <w:rPr>
          <w:i/>
          <w:lang w:val="ru-RU"/>
        </w:rPr>
      </w:pPr>
    </w:p>
    <w:p w:rsidR="008975C5" w:rsidRDefault="008975C5" w:rsidP="008975C5">
      <w:pPr>
        <w:ind w:firstLine="708"/>
        <w:jc w:val="both"/>
        <w:divId w:val="1382554304"/>
        <w:rPr>
          <w:i/>
          <w:lang w:val="ru-RU"/>
        </w:rPr>
      </w:pPr>
    </w:p>
    <w:p w:rsidR="00AF66B1" w:rsidRPr="008975C5" w:rsidRDefault="00AF66B1" w:rsidP="008975C5">
      <w:pPr>
        <w:ind w:firstLine="708"/>
        <w:jc w:val="both"/>
        <w:divId w:val="1382554304"/>
        <w:rPr>
          <w:i/>
          <w:lang w:val="ru-RU"/>
        </w:rPr>
      </w:pPr>
    </w:p>
    <w:p w:rsidR="008975C5" w:rsidRPr="008975C5" w:rsidRDefault="008975C5" w:rsidP="008975C5">
      <w:pPr>
        <w:ind w:firstLine="708"/>
        <w:jc w:val="both"/>
        <w:divId w:val="1382554304"/>
        <w:rPr>
          <w:i/>
          <w:lang w:val="ru-RU"/>
        </w:rPr>
      </w:pPr>
    </w:p>
    <w:p w:rsidR="008975C5" w:rsidRPr="008975C5" w:rsidRDefault="008975C5" w:rsidP="008975C5">
      <w:pPr>
        <w:ind w:firstLine="540"/>
        <w:jc w:val="right"/>
        <w:divId w:val="1382554304"/>
        <w:rPr>
          <w:rFonts w:eastAsia="Calibri"/>
          <w:lang w:val="ru-RU"/>
        </w:rPr>
      </w:pPr>
      <w:r w:rsidRPr="008975C5">
        <w:rPr>
          <w:rFonts w:eastAsia="Calibri"/>
          <w:lang w:val="ru-RU"/>
        </w:rPr>
        <w:lastRenderedPageBreak/>
        <w:t>Приложение № 1</w:t>
      </w:r>
    </w:p>
    <w:p w:rsidR="008975C5" w:rsidRPr="008975C5" w:rsidRDefault="008975C5" w:rsidP="008975C5">
      <w:pPr>
        <w:ind w:firstLine="540"/>
        <w:jc w:val="right"/>
        <w:divId w:val="1382554304"/>
        <w:rPr>
          <w:rFonts w:eastAsia="Calibri"/>
          <w:lang w:val="ru-RU"/>
        </w:rPr>
      </w:pPr>
      <w:r w:rsidRPr="008975C5">
        <w:rPr>
          <w:rFonts w:eastAsia="Calibri"/>
          <w:lang w:val="ru-RU"/>
        </w:rPr>
        <w:t xml:space="preserve">к учебному плану основного общего образования </w:t>
      </w:r>
    </w:p>
    <w:p w:rsidR="008975C5" w:rsidRPr="008975C5" w:rsidRDefault="008975C5" w:rsidP="008975C5">
      <w:pPr>
        <w:ind w:firstLine="540"/>
        <w:jc w:val="center"/>
        <w:divId w:val="1382554304"/>
        <w:rPr>
          <w:rFonts w:eastAsia="Calibri"/>
          <w:lang w:val="ru-RU"/>
        </w:rPr>
      </w:pPr>
    </w:p>
    <w:p w:rsidR="008975C5" w:rsidRPr="008975C5" w:rsidRDefault="008975C5" w:rsidP="008975C5">
      <w:pPr>
        <w:ind w:firstLine="540"/>
        <w:jc w:val="center"/>
        <w:divId w:val="1382554304"/>
        <w:rPr>
          <w:rFonts w:eastAsia="Calibri"/>
          <w:lang w:val="ru-RU"/>
        </w:rPr>
      </w:pPr>
    </w:p>
    <w:p w:rsidR="008975C5" w:rsidRPr="006B5651" w:rsidRDefault="008975C5" w:rsidP="008975C5">
      <w:pPr>
        <w:ind w:firstLine="540"/>
        <w:jc w:val="center"/>
        <w:divId w:val="1382554304"/>
        <w:rPr>
          <w:rFonts w:eastAsia="Calibri"/>
          <w:b/>
        </w:rPr>
      </w:pPr>
      <w:r w:rsidRPr="006B5651">
        <w:rPr>
          <w:rFonts w:eastAsia="Calibri"/>
          <w:b/>
        </w:rPr>
        <w:t>Формы промежуточной аттестации</w:t>
      </w:r>
    </w:p>
    <w:p w:rsidR="008975C5" w:rsidRPr="006B5651" w:rsidRDefault="008975C5" w:rsidP="008975C5">
      <w:pPr>
        <w:ind w:firstLine="540"/>
        <w:jc w:val="right"/>
        <w:divId w:val="1382554304"/>
        <w:rPr>
          <w:rFonts w:eastAsia="Calibri"/>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4002"/>
      </w:tblGrid>
      <w:tr w:rsidR="008975C5" w:rsidRPr="006B5651" w:rsidTr="008975C5">
        <w:trPr>
          <w:divId w:val="1382554304"/>
        </w:trPr>
        <w:tc>
          <w:tcPr>
            <w:tcW w:w="5637" w:type="dxa"/>
            <w:shd w:val="clear" w:color="auto" w:fill="auto"/>
          </w:tcPr>
          <w:p w:rsidR="008975C5" w:rsidRPr="006B5651" w:rsidRDefault="008975C5" w:rsidP="00261C31">
            <w:pPr>
              <w:jc w:val="center"/>
              <w:rPr>
                <w:rFonts w:eastAsia="Calibri"/>
                <w:b/>
              </w:rPr>
            </w:pPr>
            <w:r w:rsidRPr="006B5651">
              <w:rPr>
                <w:rFonts w:eastAsia="Calibri"/>
                <w:b/>
              </w:rPr>
              <w:t>Предмет</w:t>
            </w:r>
          </w:p>
        </w:tc>
        <w:tc>
          <w:tcPr>
            <w:tcW w:w="4002" w:type="dxa"/>
            <w:shd w:val="clear" w:color="auto" w:fill="auto"/>
          </w:tcPr>
          <w:p w:rsidR="008975C5" w:rsidRPr="006B5651" w:rsidRDefault="008975C5" w:rsidP="00261C31">
            <w:pPr>
              <w:jc w:val="center"/>
              <w:rPr>
                <w:rFonts w:eastAsia="Calibri"/>
                <w:b/>
              </w:rPr>
            </w:pPr>
            <w:r w:rsidRPr="006B5651">
              <w:rPr>
                <w:rFonts w:eastAsia="Calibri"/>
                <w:b/>
              </w:rPr>
              <w:t xml:space="preserve">Форма промежуточной аттестации </w:t>
            </w:r>
          </w:p>
        </w:tc>
      </w:tr>
      <w:tr w:rsidR="008975C5" w:rsidRPr="006B5651" w:rsidTr="008975C5">
        <w:trPr>
          <w:divId w:val="1382554304"/>
        </w:trPr>
        <w:tc>
          <w:tcPr>
            <w:tcW w:w="5637" w:type="dxa"/>
            <w:shd w:val="clear" w:color="auto" w:fill="auto"/>
          </w:tcPr>
          <w:p w:rsidR="008975C5" w:rsidRPr="006B5651" w:rsidRDefault="008975C5" w:rsidP="00261C31">
            <w:pPr>
              <w:snapToGrid w:val="0"/>
              <w:rPr>
                <w:rFonts w:eastAsia="Calibri"/>
              </w:rPr>
            </w:pPr>
            <w:r w:rsidRPr="006B5651">
              <w:rPr>
                <w:rFonts w:eastAsia="Calibri"/>
              </w:rPr>
              <w:t>Русский язык</w:t>
            </w:r>
          </w:p>
        </w:tc>
        <w:tc>
          <w:tcPr>
            <w:tcW w:w="4002" w:type="dxa"/>
            <w:shd w:val="clear" w:color="auto" w:fill="auto"/>
          </w:tcPr>
          <w:p w:rsidR="008975C5" w:rsidRPr="006B5651" w:rsidRDefault="008975C5" w:rsidP="00261C31">
            <w:pPr>
              <w:jc w:val="both"/>
              <w:rPr>
                <w:rFonts w:eastAsia="Calibri"/>
              </w:rPr>
            </w:pPr>
            <w:r w:rsidRPr="006B5651">
              <w:rPr>
                <w:rFonts w:eastAsia="Calibri"/>
              </w:rPr>
              <w:t>Контрольный диктант</w:t>
            </w:r>
          </w:p>
        </w:tc>
      </w:tr>
      <w:tr w:rsidR="008975C5" w:rsidRPr="006B5651" w:rsidTr="008975C5">
        <w:trPr>
          <w:divId w:val="1382554304"/>
        </w:trPr>
        <w:tc>
          <w:tcPr>
            <w:tcW w:w="5637" w:type="dxa"/>
            <w:shd w:val="clear" w:color="auto" w:fill="auto"/>
            <w:vAlign w:val="center"/>
          </w:tcPr>
          <w:p w:rsidR="008975C5" w:rsidRPr="006B5651" w:rsidRDefault="008975C5" w:rsidP="00261C31">
            <w:pPr>
              <w:snapToGrid w:val="0"/>
              <w:rPr>
                <w:rFonts w:eastAsia="Calibri"/>
              </w:rPr>
            </w:pPr>
            <w:r w:rsidRPr="006B5651">
              <w:rPr>
                <w:rFonts w:eastAsia="Calibri"/>
              </w:rPr>
              <w:t>Литература</w:t>
            </w:r>
          </w:p>
        </w:tc>
        <w:tc>
          <w:tcPr>
            <w:tcW w:w="4002" w:type="dxa"/>
            <w:shd w:val="clear" w:color="auto" w:fill="auto"/>
          </w:tcPr>
          <w:p w:rsidR="008975C5" w:rsidRPr="006B5651" w:rsidRDefault="008975C5" w:rsidP="00261C31">
            <w:pPr>
              <w:jc w:val="both"/>
              <w:rPr>
                <w:rFonts w:eastAsia="Calibri"/>
              </w:rPr>
            </w:pPr>
            <w:r w:rsidRPr="006B5651">
              <w:rPr>
                <w:rFonts w:eastAsia="Calibri"/>
              </w:rPr>
              <w:t>Тестирование</w:t>
            </w:r>
          </w:p>
        </w:tc>
      </w:tr>
      <w:tr w:rsidR="008975C5" w:rsidRPr="006B5651" w:rsidTr="008975C5">
        <w:trPr>
          <w:divId w:val="1382554304"/>
        </w:trPr>
        <w:tc>
          <w:tcPr>
            <w:tcW w:w="5637" w:type="dxa"/>
            <w:shd w:val="clear" w:color="auto" w:fill="auto"/>
            <w:vAlign w:val="center"/>
          </w:tcPr>
          <w:p w:rsidR="008975C5" w:rsidRPr="006B5651" w:rsidRDefault="008975C5" w:rsidP="00261C31">
            <w:pPr>
              <w:snapToGrid w:val="0"/>
              <w:rPr>
                <w:rFonts w:eastAsia="Calibri"/>
              </w:rPr>
            </w:pPr>
            <w:r w:rsidRPr="006B5651">
              <w:rPr>
                <w:rFonts w:eastAsia="Calibri"/>
              </w:rPr>
              <w:t>Иностранный язык</w:t>
            </w:r>
          </w:p>
        </w:tc>
        <w:tc>
          <w:tcPr>
            <w:tcW w:w="4002" w:type="dxa"/>
            <w:shd w:val="clear" w:color="auto" w:fill="auto"/>
          </w:tcPr>
          <w:p w:rsidR="008975C5" w:rsidRPr="006B5651" w:rsidRDefault="008975C5" w:rsidP="00261C31">
            <w:pPr>
              <w:jc w:val="both"/>
              <w:rPr>
                <w:rFonts w:eastAsia="Calibri"/>
              </w:rPr>
            </w:pPr>
            <w:r w:rsidRPr="006B5651">
              <w:rPr>
                <w:rFonts w:eastAsia="Calibri"/>
              </w:rPr>
              <w:t>Тестирование</w:t>
            </w:r>
          </w:p>
        </w:tc>
      </w:tr>
      <w:tr w:rsidR="008975C5" w:rsidRPr="006B5651" w:rsidTr="008975C5">
        <w:trPr>
          <w:divId w:val="1382554304"/>
        </w:trPr>
        <w:tc>
          <w:tcPr>
            <w:tcW w:w="5637" w:type="dxa"/>
            <w:shd w:val="clear" w:color="auto" w:fill="auto"/>
          </w:tcPr>
          <w:p w:rsidR="008975C5" w:rsidRPr="006B5651" w:rsidRDefault="008975C5" w:rsidP="00261C31">
            <w:pPr>
              <w:snapToGrid w:val="0"/>
              <w:rPr>
                <w:rFonts w:eastAsia="Calibri"/>
              </w:rPr>
            </w:pPr>
            <w:r>
              <w:rPr>
                <w:rFonts w:eastAsia="Calibri"/>
              </w:rPr>
              <w:t>Алгебра и начала анализа</w:t>
            </w:r>
          </w:p>
        </w:tc>
        <w:tc>
          <w:tcPr>
            <w:tcW w:w="4002" w:type="dxa"/>
            <w:shd w:val="clear" w:color="auto" w:fill="auto"/>
          </w:tcPr>
          <w:p w:rsidR="008975C5" w:rsidRPr="006B5651" w:rsidRDefault="008975C5" w:rsidP="00261C31">
            <w:pPr>
              <w:jc w:val="both"/>
              <w:rPr>
                <w:rFonts w:eastAsia="Calibri"/>
              </w:rPr>
            </w:pPr>
            <w:r w:rsidRPr="006B5651">
              <w:rPr>
                <w:rFonts w:eastAsia="Calibri"/>
              </w:rPr>
              <w:t>Итоговая контрольная работа.</w:t>
            </w:r>
          </w:p>
        </w:tc>
      </w:tr>
      <w:tr w:rsidR="008975C5" w:rsidRPr="006B5651" w:rsidTr="008975C5">
        <w:trPr>
          <w:divId w:val="1382554304"/>
        </w:trPr>
        <w:tc>
          <w:tcPr>
            <w:tcW w:w="5637" w:type="dxa"/>
            <w:shd w:val="clear" w:color="auto" w:fill="auto"/>
          </w:tcPr>
          <w:p w:rsidR="008975C5" w:rsidRPr="006B5651" w:rsidRDefault="008975C5" w:rsidP="00261C31">
            <w:pPr>
              <w:snapToGrid w:val="0"/>
              <w:rPr>
                <w:rFonts w:eastAsia="Calibri"/>
              </w:rPr>
            </w:pPr>
            <w:r>
              <w:rPr>
                <w:rFonts w:eastAsia="Calibri"/>
              </w:rPr>
              <w:t>Геометрия</w:t>
            </w:r>
          </w:p>
        </w:tc>
        <w:tc>
          <w:tcPr>
            <w:tcW w:w="4002" w:type="dxa"/>
            <w:shd w:val="clear" w:color="auto" w:fill="auto"/>
          </w:tcPr>
          <w:p w:rsidR="008975C5" w:rsidRPr="006B5651" w:rsidRDefault="008975C5" w:rsidP="00261C31">
            <w:pPr>
              <w:jc w:val="both"/>
              <w:rPr>
                <w:rFonts w:eastAsia="Calibri"/>
              </w:rPr>
            </w:pPr>
            <w:r w:rsidRPr="006B5651">
              <w:rPr>
                <w:rFonts w:eastAsia="Calibri"/>
              </w:rPr>
              <w:t>Итоговая контрольная работа.</w:t>
            </w:r>
          </w:p>
        </w:tc>
      </w:tr>
      <w:tr w:rsidR="008975C5" w:rsidRPr="006B5651" w:rsidTr="008975C5">
        <w:trPr>
          <w:divId w:val="1382554304"/>
        </w:trPr>
        <w:tc>
          <w:tcPr>
            <w:tcW w:w="5637" w:type="dxa"/>
            <w:shd w:val="clear" w:color="auto" w:fill="auto"/>
          </w:tcPr>
          <w:p w:rsidR="008975C5" w:rsidRPr="006B5651" w:rsidRDefault="008975C5" w:rsidP="00261C31">
            <w:pPr>
              <w:snapToGrid w:val="0"/>
              <w:rPr>
                <w:rFonts w:eastAsia="Calibri"/>
              </w:rPr>
            </w:pPr>
            <w:r>
              <w:rPr>
                <w:rFonts w:eastAsia="Calibri"/>
              </w:rPr>
              <w:t>Вероятность и статистика</w:t>
            </w:r>
          </w:p>
        </w:tc>
        <w:tc>
          <w:tcPr>
            <w:tcW w:w="4002" w:type="dxa"/>
            <w:shd w:val="clear" w:color="auto" w:fill="auto"/>
          </w:tcPr>
          <w:p w:rsidR="008975C5" w:rsidRPr="006B5651" w:rsidRDefault="008975C5" w:rsidP="00261C31">
            <w:pPr>
              <w:jc w:val="both"/>
              <w:rPr>
                <w:rFonts w:eastAsia="Calibri"/>
              </w:rPr>
            </w:pPr>
            <w:r w:rsidRPr="006B5651">
              <w:rPr>
                <w:rFonts w:eastAsia="Calibri"/>
              </w:rPr>
              <w:t>Итоговая контрольная работа.</w:t>
            </w:r>
          </w:p>
        </w:tc>
      </w:tr>
      <w:tr w:rsidR="008975C5" w:rsidRPr="006B5651" w:rsidTr="008975C5">
        <w:trPr>
          <w:divId w:val="1382554304"/>
        </w:trPr>
        <w:tc>
          <w:tcPr>
            <w:tcW w:w="5637" w:type="dxa"/>
            <w:shd w:val="clear" w:color="auto" w:fill="auto"/>
            <w:vAlign w:val="center"/>
          </w:tcPr>
          <w:p w:rsidR="008975C5" w:rsidRPr="006B5651" w:rsidRDefault="008975C5" w:rsidP="00261C31">
            <w:pPr>
              <w:snapToGrid w:val="0"/>
              <w:rPr>
                <w:rFonts w:eastAsia="Calibri"/>
              </w:rPr>
            </w:pPr>
            <w:r w:rsidRPr="006B5651">
              <w:rPr>
                <w:rFonts w:eastAsia="Calibri"/>
              </w:rPr>
              <w:t>Информатика</w:t>
            </w:r>
          </w:p>
        </w:tc>
        <w:tc>
          <w:tcPr>
            <w:tcW w:w="4002" w:type="dxa"/>
            <w:shd w:val="clear" w:color="auto" w:fill="auto"/>
          </w:tcPr>
          <w:p w:rsidR="008975C5" w:rsidRPr="006B5651" w:rsidRDefault="008975C5" w:rsidP="00261C31">
            <w:pPr>
              <w:jc w:val="both"/>
              <w:rPr>
                <w:rFonts w:eastAsia="Calibri"/>
              </w:rPr>
            </w:pPr>
            <w:r w:rsidRPr="006B5651">
              <w:rPr>
                <w:rFonts w:eastAsia="Calibri"/>
              </w:rPr>
              <w:t>Практическая работа</w:t>
            </w:r>
          </w:p>
        </w:tc>
      </w:tr>
      <w:tr w:rsidR="008975C5" w:rsidRPr="006B5651" w:rsidTr="008975C5">
        <w:trPr>
          <w:divId w:val="1382554304"/>
        </w:trPr>
        <w:tc>
          <w:tcPr>
            <w:tcW w:w="5637" w:type="dxa"/>
            <w:shd w:val="clear" w:color="auto" w:fill="auto"/>
          </w:tcPr>
          <w:p w:rsidR="008975C5" w:rsidRPr="006B5651" w:rsidRDefault="008975C5" w:rsidP="00261C31">
            <w:pPr>
              <w:snapToGrid w:val="0"/>
              <w:rPr>
                <w:rFonts w:eastAsia="Calibri"/>
              </w:rPr>
            </w:pPr>
            <w:r w:rsidRPr="006B5651">
              <w:rPr>
                <w:rFonts w:eastAsia="Calibri"/>
              </w:rPr>
              <w:t>История</w:t>
            </w:r>
          </w:p>
        </w:tc>
        <w:tc>
          <w:tcPr>
            <w:tcW w:w="4002" w:type="dxa"/>
            <w:shd w:val="clear" w:color="auto" w:fill="auto"/>
          </w:tcPr>
          <w:p w:rsidR="008975C5" w:rsidRPr="006B5651" w:rsidRDefault="008975C5" w:rsidP="00261C31">
            <w:pPr>
              <w:jc w:val="both"/>
              <w:rPr>
                <w:rFonts w:eastAsia="Calibri"/>
              </w:rPr>
            </w:pPr>
            <w:r w:rsidRPr="006B5651">
              <w:rPr>
                <w:rFonts w:eastAsia="Calibri"/>
              </w:rPr>
              <w:t xml:space="preserve">Тестирование </w:t>
            </w:r>
          </w:p>
        </w:tc>
      </w:tr>
      <w:tr w:rsidR="008975C5" w:rsidRPr="006B5651" w:rsidTr="008975C5">
        <w:trPr>
          <w:divId w:val="1382554304"/>
        </w:trPr>
        <w:tc>
          <w:tcPr>
            <w:tcW w:w="5637" w:type="dxa"/>
            <w:shd w:val="clear" w:color="auto" w:fill="auto"/>
            <w:vAlign w:val="center"/>
          </w:tcPr>
          <w:p w:rsidR="008975C5" w:rsidRPr="006B5651" w:rsidRDefault="008975C5" w:rsidP="00261C31">
            <w:pPr>
              <w:snapToGrid w:val="0"/>
              <w:rPr>
                <w:rFonts w:eastAsia="Calibri"/>
              </w:rPr>
            </w:pPr>
            <w:r w:rsidRPr="006B5651">
              <w:rPr>
                <w:rFonts w:eastAsia="Calibri"/>
              </w:rPr>
              <w:t>Обществознание</w:t>
            </w:r>
          </w:p>
        </w:tc>
        <w:tc>
          <w:tcPr>
            <w:tcW w:w="4002" w:type="dxa"/>
            <w:shd w:val="clear" w:color="auto" w:fill="auto"/>
          </w:tcPr>
          <w:p w:rsidR="008975C5" w:rsidRPr="006B5651" w:rsidRDefault="008975C5" w:rsidP="00261C31">
            <w:pPr>
              <w:jc w:val="both"/>
              <w:rPr>
                <w:rFonts w:eastAsia="Calibri"/>
              </w:rPr>
            </w:pPr>
            <w:r w:rsidRPr="006B5651">
              <w:rPr>
                <w:rFonts w:eastAsia="Calibri"/>
              </w:rPr>
              <w:t>Тестирование</w:t>
            </w:r>
          </w:p>
        </w:tc>
      </w:tr>
      <w:tr w:rsidR="008975C5" w:rsidRPr="006B5651" w:rsidTr="008975C5">
        <w:trPr>
          <w:divId w:val="1382554304"/>
        </w:trPr>
        <w:tc>
          <w:tcPr>
            <w:tcW w:w="5637" w:type="dxa"/>
            <w:shd w:val="clear" w:color="auto" w:fill="auto"/>
            <w:vAlign w:val="center"/>
          </w:tcPr>
          <w:p w:rsidR="008975C5" w:rsidRPr="006B5651" w:rsidRDefault="008975C5" w:rsidP="00261C31">
            <w:pPr>
              <w:snapToGrid w:val="0"/>
              <w:rPr>
                <w:rFonts w:eastAsia="Calibri"/>
              </w:rPr>
            </w:pPr>
            <w:r w:rsidRPr="006B5651">
              <w:rPr>
                <w:rFonts w:eastAsia="Calibri"/>
              </w:rPr>
              <w:t>География</w:t>
            </w:r>
          </w:p>
        </w:tc>
        <w:tc>
          <w:tcPr>
            <w:tcW w:w="4002" w:type="dxa"/>
            <w:shd w:val="clear" w:color="auto" w:fill="auto"/>
          </w:tcPr>
          <w:p w:rsidR="008975C5" w:rsidRPr="006B5651" w:rsidRDefault="008975C5" w:rsidP="00261C31">
            <w:pPr>
              <w:jc w:val="both"/>
              <w:rPr>
                <w:rFonts w:eastAsia="Calibri"/>
              </w:rPr>
            </w:pPr>
            <w:r w:rsidRPr="006B5651">
              <w:rPr>
                <w:rFonts w:eastAsia="Calibri"/>
              </w:rPr>
              <w:t>Практическая работа</w:t>
            </w:r>
          </w:p>
        </w:tc>
      </w:tr>
      <w:tr w:rsidR="008975C5" w:rsidRPr="006B5651" w:rsidTr="008975C5">
        <w:trPr>
          <w:divId w:val="1382554304"/>
        </w:trPr>
        <w:tc>
          <w:tcPr>
            <w:tcW w:w="5637" w:type="dxa"/>
            <w:shd w:val="clear" w:color="auto" w:fill="auto"/>
            <w:vAlign w:val="center"/>
          </w:tcPr>
          <w:p w:rsidR="008975C5" w:rsidRPr="006B5651" w:rsidRDefault="008975C5" w:rsidP="00261C31">
            <w:pPr>
              <w:snapToGrid w:val="0"/>
              <w:rPr>
                <w:rFonts w:eastAsia="Calibri"/>
              </w:rPr>
            </w:pPr>
            <w:r w:rsidRPr="006B5651">
              <w:rPr>
                <w:rFonts w:eastAsia="Calibri"/>
              </w:rPr>
              <w:t>Физика</w:t>
            </w:r>
          </w:p>
        </w:tc>
        <w:tc>
          <w:tcPr>
            <w:tcW w:w="4002" w:type="dxa"/>
            <w:shd w:val="clear" w:color="auto" w:fill="auto"/>
          </w:tcPr>
          <w:p w:rsidR="008975C5" w:rsidRPr="006B5651" w:rsidRDefault="008975C5" w:rsidP="00261C31">
            <w:pPr>
              <w:jc w:val="both"/>
              <w:rPr>
                <w:rFonts w:eastAsia="Calibri"/>
              </w:rPr>
            </w:pPr>
            <w:r w:rsidRPr="006B5651">
              <w:rPr>
                <w:rFonts w:eastAsia="Calibri"/>
              </w:rPr>
              <w:t>Итоговая контрольная работа</w:t>
            </w:r>
          </w:p>
        </w:tc>
      </w:tr>
      <w:tr w:rsidR="008975C5" w:rsidRPr="006B5651" w:rsidTr="008975C5">
        <w:trPr>
          <w:divId w:val="1382554304"/>
        </w:trPr>
        <w:tc>
          <w:tcPr>
            <w:tcW w:w="5637" w:type="dxa"/>
            <w:shd w:val="clear" w:color="auto" w:fill="auto"/>
            <w:vAlign w:val="center"/>
          </w:tcPr>
          <w:p w:rsidR="008975C5" w:rsidRPr="006B5651" w:rsidRDefault="008975C5" w:rsidP="00261C31">
            <w:pPr>
              <w:snapToGrid w:val="0"/>
              <w:rPr>
                <w:rFonts w:eastAsia="Calibri"/>
              </w:rPr>
            </w:pPr>
            <w:r w:rsidRPr="006B5651">
              <w:rPr>
                <w:rFonts w:eastAsia="Calibri"/>
              </w:rPr>
              <w:t>Химия</w:t>
            </w:r>
          </w:p>
        </w:tc>
        <w:tc>
          <w:tcPr>
            <w:tcW w:w="4002" w:type="dxa"/>
            <w:shd w:val="clear" w:color="auto" w:fill="auto"/>
          </w:tcPr>
          <w:p w:rsidR="008975C5" w:rsidRPr="006B5651" w:rsidRDefault="008975C5" w:rsidP="00261C31">
            <w:pPr>
              <w:jc w:val="both"/>
              <w:rPr>
                <w:rFonts w:eastAsia="Calibri"/>
              </w:rPr>
            </w:pPr>
            <w:r w:rsidRPr="006B5651">
              <w:rPr>
                <w:rFonts w:eastAsia="Calibri"/>
              </w:rPr>
              <w:t>Итоговая контрольная работа</w:t>
            </w:r>
          </w:p>
        </w:tc>
      </w:tr>
      <w:tr w:rsidR="008975C5" w:rsidRPr="006B5651" w:rsidTr="008975C5">
        <w:trPr>
          <w:divId w:val="1382554304"/>
        </w:trPr>
        <w:tc>
          <w:tcPr>
            <w:tcW w:w="5637" w:type="dxa"/>
            <w:shd w:val="clear" w:color="auto" w:fill="auto"/>
            <w:vAlign w:val="center"/>
          </w:tcPr>
          <w:p w:rsidR="008975C5" w:rsidRPr="006B5651" w:rsidRDefault="008975C5" w:rsidP="00261C31">
            <w:pPr>
              <w:snapToGrid w:val="0"/>
              <w:rPr>
                <w:rFonts w:eastAsia="Calibri"/>
              </w:rPr>
            </w:pPr>
            <w:r w:rsidRPr="006B5651">
              <w:rPr>
                <w:rFonts w:eastAsia="Calibri"/>
              </w:rPr>
              <w:t>Биология</w:t>
            </w:r>
          </w:p>
        </w:tc>
        <w:tc>
          <w:tcPr>
            <w:tcW w:w="4002" w:type="dxa"/>
            <w:shd w:val="clear" w:color="auto" w:fill="auto"/>
          </w:tcPr>
          <w:p w:rsidR="008975C5" w:rsidRPr="006B5651" w:rsidRDefault="008975C5" w:rsidP="00261C31">
            <w:pPr>
              <w:jc w:val="both"/>
              <w:rPr>
                <w:rFonts w:eastAsia="Calibri"/>
              </w:rPr>
            </w:pPr>
            <w:r w:rsidRPr="006B5651">
              <w:rPr>
                <w:rFonts w:eastAsia="Calibri"/>
              </w:rPr>
              <w:t>Практическая работа</w:t>
            </w:r>
          </w:p>
        </w:tc>
      </w:tr>
      <w:tr w:rsidR="008975C5" w:rsidRPr="006B5651" w:rsidTr="008975C5">
        <w:trPr>
          <w:divId w:val="1382554304"/>
        </w:trPr>
        <w:tc>
          <w:tcPr>
            <w:tcW w:w="5637" w:type="dxa"/>
            <w:shd w:val="clear" w:color="auto" w:fill="auto"/>
          </w:tcPr>
          <w:p w:rsidR="008975C5" w:rsidRPr="006B5651" w:rsidRDefault="008975C5" w:rsidP="00261C31">
            <w:pPr>
              <w:snapToGrid w:val="0"/>
              <w:rPr>
                <w:rFonts w:eastAsia="Calibri"/>
              </w:rPr>
            </w:pPr>
            <w:r w:rsidRPr="006B5651">
              <w:rPr>
                <w:rFonts w:eastAsia="Calibri"/>
              </w:rPr>
              <w:t>Физическая культура</w:t>
            </w:r>
          </w:p>
        </w:tc>
        <w:tc>
          <w:tcPr>
            <w:tcW w:w="4002" w:type="dxa"/>
            <w:shd w:val="clear" w:color="auto" w:fill="auto"/>
          </w:tcPr>
          <w:p w:rsidR="008975C5" w:rsidRPr="006B5651" w:rsidRDefault="008975C5" w:rsidP="00261C31">
            <w:pPr>
              <w:jc w:val="both"/>
              <w:rPr>
                <w:rFonts w:eastAsia="Calibri"/>
              </w:rPr>
            </w:pPr>
            <w:r w:rsidRPr="006B5651">
              <w:rPr>
                <w:rFonts w:eastAsia="Calibri"/>
              </w:rPr>
              <w:t>Зачет по нормативам</w:t>
            </w:r>
          </w:p>
        </w:tc>
      </w:tr>
      <w:tr w:rsidR="008975C5" w:rsidRPr="006B5651" w:rsidTr="008975C5">
        <w:trPr>
          <w:divId w:val="1382554304"/>
        </w:trPr>
        <w:tc>
          <w:tcPr>
            <w:tcW w:w="5637" w:type="dxa"/>
            <w:shd w:val="clear" w:color="auto" w:fill="auto"/>
            <w:vAlign w:val="center"/>
          </w:tcPr>
          <w:p w:rsidR="008975C5" w:rsidRPr="006B5651" w:rsidRDefault="008975C5" w:rsidP="00261C31">
            <w:pPr>
              <w:snapToGrid w:val="0"/>
              <w:rPr>
                <w:rFonts w:eastAsia="Calibri"/>
              </w:rPr>
            </w:pPr>
            <w:r w:rsidRPr="006B5651">
              <w:rPr>
                <w:rFonts w:eastAsia="Calibri"/>
              </w:rPr>
              <w:t>Основы безопасности жизнедеятельности</w:t>
            </w:r>
          </w:p>
        </w:tc>
        <w:tc>
          <w:tcPr>
            <w:tcW w:w="4002" w:type="dxa"/>
            <w:shd w:val="clear" w:color="auto" w:fill="auto"/>
          </w:tcPr>
          <w:p w:rsidR="008975C5" w:rsidRPr="006B5651" w:rsidRDefault="008975C5" w:rsidP="00261C31">
            <w:pPr>
              <w:jc w:val="both"/>
              <w:rPr>
                <w:rFonts w:eastAsia="Calibri"/>
              </w:rPr>
            </w:pPr>
            <w:r w:rsidRPr="006B5651">
              <w:t>У</w:t>
            </w:r>
            <w:r w:rsidRPr="006B5651">
              <w:rPr>
                <w:rFonts w:eastAsia="Calibri"/>
              </w:rPr>
              <w:t>чебные сборы</w:t>
            </w:r>
            <w:r>
              <w:rPr>
                <w:rFonts w:eastAsia="Calibri"/>
              </w:rPr>
              <w:t xml:space="preserve"> </w:t>
            </w:r>
          </w:p>
        </w:tc>
      </w:tr>
      <w:tr w:rsidR="008975C5" w:rsidRPr="006B5651" w:rsidTr="008975C5">
        <w:trPr>
          <w:divId w:val="1382554304"/>
        </w:trPr>
        <w:tc>
          <w:tcPr>
            <w:tcW w:w="5637" w:type="dxa"/>
            <w:shd w:val="clear" w:color="auto" w:fill="auto"/>
            <w:vAlign w:val="center"/>
          </w:tcPr>
          <w:p w:rsidR="008975C5" w:rsidRPr="006B5651" w:rsidRDefault="008975C5" w:rsidP="00261C31">
            <w:pPr>
              <w:snapToGrid w:val="0"/>
              <w:rPr>
                <w:rFonts w:eastAsia="Calibri"/>
              </w:rPr>
            </w:pPr>
            <w:r w:rsidRPr="006B5651">
              <w:rPr>
                <w:rFonts w:eastAsia="Calibri"/>
              </w:rPr>
              <w:t>Индивидуальный проект</w:t>
            </w:r>
          </w:p>
        </w:tc>
        <w:tc>
          <w:tcPr>
            <w:tcW w:w="4002" w:type="dxa"/>
            <w:shd w:val="clear" w:color="auto" w:fill="auto"/>
          </w:tcPr>
          <w:p w:rsidR="008975C5" w:rsidRPr="006B5651" w:rsidRDefault="008975C5" w:rsidP="00261C31">
            <w:pPr>
              <w:jc w:val="both"/>
            </w:pPr>
            <w:r w:rsidRPr="006B5651">
              <w:t>Защита проекта</w:t>
            </w:r>
          </w:p>
        </w:tc>
      </w:tr>
      <w:tr w:rsidR="008975C5" w:rsidRPr="006B5651" w:rsidTr="008975C5">
        <w:trPr>
          <w:divId w:val="1382554304"/>
        </w:trPr>
        <w:tc>
          <w:tcPr>
            <w:tcW w:w="5637" w:type="dxa"/>
            <w:shd w:val="clear" w:color="auto" w:fill="auto"/>
          </w:tcPr>
          <w:p w:rsidR="008975C5" w:rsidRPr="006B5651" w:rsidRDefault="008975C5" w:rsidP="00261C31">
            <w:pPr>
              <w:rPr>
                <w:rFonts w:eastAsia="Calibri"/>
              </w:rPr>
            </w:pPr>
            <w:r>
              <w:rPr>
                <w:rFonts w:eastAsia="Calibri"/>
              </w:rPr>
              <w:t>Элективные курсы</w:t>
            </w:r>
          </w:p>
        </w:tc>
        <w:tc>
          <w:tcPr>
            <w:tcW w:w="4002" w:type="dxa"/>
            <w:shd w:val="clear" w:color="auto" w:fill="auto"/>
          </w:tcPr>
          <w:p w:rsidR="008975C5" w:rsidRPr="006B5651" w:rsidRDefault="008975C5" w:rsidP="00261C31">
            <w:pPr>
              <w:rPr>
                <w:rFonts w:eastAsia="Calibri"/>
              </w:rPr>
            </w:pPr>
            <w:r w:rsidRPr="006B5651">
              <w:rPr>
                <w:rFonts w:eastAsia="Calibri"/>
              </w:rPr>
              <w:t xml:space="preserve">Зачет </w:t>
            </w:r>
          </w:p>
        </w:tc>
      </w:tr>
    </w:tbl>
    <w:p w:rsidR="008975C5" w:rsidRPr="006B5651" w:rsidRDefault="008975C5" w:rsidP="008975C5">
      <w:pPr>
        <w:ind w:firstLine="708"/>
        <w:jc w:val="both"/>
        <w:divId w:val="1382554304"/>
        <w:rPr>
          <w:i/>
        </w:rPr>
      </w:pPr>
    </w:p>
    <w:p w:rsidR="008975C5" w:rsidRPr="006B5651" w:rsidRDefault="008975C5" w:rsidP="008975C5">
      <w:pPr>
        <w:ind w:firstLine="708"/>
        <w:jc w:val="both"/>
        <w:divId w:val="1382554304"/>
        <w:rPr>
          <w:i/>
        </w:rPr>
      </w:pPr>
    </w:p>
    <w:p w:rsidR="008975C5" w:rsidRPr="006B5651" w:rsidRDefault="008975C5" w:rsidP="008975C5">
      <w:pPr>
        <w:ind w:firstLine="708"/>
        <w:jc w:val="both"/>
        <w:divId w:val="1382554304"/>
        <w:rPr>
          <w:i/>
        </w:rPr>
      </w:pPr>
    </w:p>
    <w:p w:rsidR="008975C5" w:rsidRPr="006B5651" w:rsidRDefault="008975C5" w:rsidP="008975C5">
      <w:pPr>
        <w:ind w:firstLine="708"/>
        <w:jc w:val="both"/>
        <w:divId w:val="1382554304"/>
        <w:rPr>
          <w:i/>
        </w:rPr>
      </w:pPr>
    </w:p>
    <w:p w:rsidR="008975C5" w:rsidRPr="006B5651" w:rsidRDefault="008975C5" w:rsidP="008975C5">
      <w:pPr>
        <w:ind w:firstLine="708"/>
        <w:jc w:val="both"/>
        <w:divId w:val="1382554304"/>
        <w:rPr>
          <w:i/>
        </w:rPr>
      </w:pPr>
    </w:p>
    <w:p w:rsidR="008975C5" w:rsidRPr="006B5651" w:rsidRDefault="008975C5" w:rsidP="008975C5">
      <w:pPr>
        <w:ind w:firstLine="708"/>
        <w:jc w:val="both"/>
        <w:divId w:val="1382554304"/>
        <w:rPr>
          <w:i/>
        </w:rPr>
      </w:pPr>
    </w:p>
    <w:p w:rsidR="008975C5" w:rsidRPr="006B5651" w:rsidRDefault="008975C5" w:rsidP="008975C5">
      <w:pPr>
        <w:ind w:firstLine="708"/>
        <w:jc w:val="both"/>
        <w:divId w:val="1382554304"/>
        <w:rPr>
          <w:i/>
        </w:rPr>
      </w:pPr>
    </w:p>
    <w:p w:rsidR="008975C5" w:rsidRPr="006B5651" w:rsidRDefault="008975C5" w:rsidP="008975C5">
      <w:pPr>
        <w:ind w:firstLine="708"/>
        <w:jc w:val="both"/>
        <w:divId w:val="1382554304"/>
        <w:rPr>
          <w:i/>
        </w:rPr>
      </w:pPr>
    </w:p>
    <w:p w:rsidR="008975C5" w:rsidRPr="006B5651" w:rsidRDefault="008975C5" w:rsidP="008975C5">
      <w:pPr>
        <w:ind w:firstLine="708"/>
        <w:jc w:val="both"/>
        <w:divId w:val="1382554304"/>
        <w:rPr>
          <w:i/>
        </w:rPr>
      </w:pPr>
    </w:p>
    <w:p w:rsidR="008975C5" w:rsidRPr="006B5651" w:rsidRDefault="008975C5" w:rsidP="008975C5">
      <w:pPr>
        <w:ind w:firstLine="708"/>
        <w:jc w:val="both"/>
        <w:divId w:val="1382554304"/>
        <w:rPr>
          <w:i/>
        </w:rPr>
      </w:pPr>
    </w:p>
    <w:p w:rsidR="008975C5" w:rsidRPr="006B5651" w:rsidRDefault="008975C5" w:rsidP="008975C5">
      <w:pPr>
        <w:ind w:firstLine="708"/>
        <w:jc w:val="both"/>
        <w:divId w:val="1382554304"/>
        <w:rPr>
          <w:i/>
        </w:rPr>
      </w:pPr>
    </w:p>
    <w:p w:rsidR="008975C5" w:rsidRPr="006B5651" w:rsidRDefault="008975C5" w:rsidP="008975C5">
      <w:pPr>
        <w:ind w:firstLine="708"/>
        <w:jc w:val="both"/>
        <w:divId w:val="1382554304"/>
        <w:rPr>
          <w:i/>
        </w:rPr>
      </w:pPr>
    </w:p>
    <w:p w:rsidR="008975C5" w:rsidRPr="006B5651" w:rsidRDefault="008975C5" w:rsidP="008975C5">
      <w:pPr>
        <w:ind w:firstLine="708"/>
        <w:jc w:val="both"/>
        <w:divId w:val="1382554304"/>
        <w:rPr>
          <w:i/>
        </w:rPr>
      </w:pPr>
    </w:p>
    <w:p w:rsidR="008975C5" w:rsidRPr="006B5651" w:rsidRDefault="008975C5" w:rsidP="008975C5">
      <w:pPr>
        <w:ind w:firstLine="708"/>
        <w:jc w:val="both"/>
        <w:divId w:val="1382554304"/>
        <w:rPr>
          <w:i/>
        </w:rPr>
      </w:pPr>
    </w:p>
    <w:p w:rsidR="008975C5" w:rsidRPr="006B5651" w:rsidRDefault="008975C5" w:rsidP="008975C5">
      <w:pPr>
        <w:ind w:firstLine="708"/>
        <w:jc w:val="both"/>
        <w:divId w:val="1382554304"/>
        <w:rPr>
          <w:i/>
        </w:rPr>
      </w:pPr>
    </w:p>
    <w:p w:rsidR="008975C5" w:rsidRPr="006B5651" w:rsidRDefault="008975C5" w:rsidP="008975C5">
      <w:pPr>
        <w:ind w:firstLine="708"/>
        <w:jc w:val="both"/>
        <w:divId w:val="1382554304"/>
        <w:rPr>
          <w:i/>
        </w:rPr>
      </w:pPr>
    </w:p>
    <w:p w:rsidR="008975C5" w:rsidRDefault="008975C5" w:rsidP="008975C5">
      <w:pPr>
        <w:ind w:firstLine="708"/>
        <w:jc w:val="both"/>
        <w:divId w:val="1382554304"/>
        <w:rPr>
          <w:i/>
        </w:rPr>
      </w:pPr>
    </w:p>
    <w:p w:rsidR="008975C5" w:rsidRDefault="008975C5" w:rsidP="008975C5">
      <w:pPr>
        <w:ind w:firstLine="708"/>
        <w:jc w:val="both"/>
        <w:divId w:val="1382554304"/>
        <w:rPr>
          <w:i/>
        </w:rPr>
      </w:pPr>
    </w:p>
    <w:p w:rsidR="008975C5" w:rsidRDefault="008975C5" w:rsidP="008975C5">
      <w:pPr>
        <w:ind w:firstLine="708"/>
        <w:jc w:val="both"/>
        <w:divId w:val="1382554304"/>
        <w:rPr>
          <w:i/>
        </w:rPr>
      </w:pPr>
    </w:p>
    <w:p w:rsidR="008975C5" w:rsidRDefault="008975C5" w:rsidP="008975C5">
      <w:pPr>
        <w:ind w:firstLine="708"/>
        <w:jc w:val="both"/>
        <w:divId w:val="1382554304"/>
        <w:rPr>
          <w:i/>
        </w:rPr>
      </w:pPr>
    </w:p>
    <w:p w:rsidR="008975C5" w:rsidRDefault="008975C5" w:rsidP="008975C5">
      <w:pPr>
        <w:ind w:firstLine="708"/>
        <w:jc w:val="both"/>
        <w:divId w:val="1382554304"/>
        <w:rPr>
          <w:i/>
        </w:rPr>
      </w:pPr>
    </w:p>
    <w:p w:rsidR="008975C5" w:rsidRDefault="008975C5" w:rsidP="008975C5">
      <w:pPr>
        <w:ind w:firstLine="708"/>
        <w:jc w:val="both"/>
        <w:divId w:val="1382554304"/>
        <w:rPr>
          <w:i/>
        </w:rPr>
      </w:pPr>
    </w:p>
    <w:p w:rsidR="008975C5" w:rsidRDefault="008975C5" w:rsidP="008975C5">
      <w:pPr>
        <w:ind w:firstLine="708"/>
        <w:jc w:val="both"/>
        <w:divId w:val="1382554304"/>
        <w:rPr>
          <w:i/>
          <w:lang w:val="ru-RU"/>
        </w:rPr>
      </w:pPr>
    </w:p>
    <w:p w:rsidR="00AF66B1" w:rsidRDefault="00AF66B1" w:rsidP="008975C5">
      <w:pPr>
        <w:ind w:firstLine="708"/>
        <w:jc w:val="both"/>
        <w:divId w:val="1382554304"/>
        <w:rPr>
          <w:i/>
          <w:lang w:val="ru-RU"/>
        </w:rPr>
      </w:pPr>
    </w:p>
    <w:p w:rsidR="00AF66B1" w:rsidRDefault="00AF66B1" w:rsidP="008975C5">
      <w:pPr>
        <w:ind w:firstLine="708"/>
        <w:jc w:val="both"/>
        <w:divId w:val="1382554304"/>
        <w:rPr>
          <w:i/>
          <w:lang w:val="ru-RU"/>
        </w:rPr>
      </w:pPr>
    </w:p>
    <w:p w:rsidR="00AF66B1" w:rsidRDefault="00AF66B1" w:rsidP="008975C5">
      <w:pPr>
        <w:ind w:firstLine="708"/>
        <w:jc w:val="both"/>
        <w:divId w:val="1382554304"/>
        <w:rPr>
          <w:i/>
          <w:lang w:val="ru-RU"/>
        </w:rPr>
      </w:pPr>
    </w:p>
    <w:p w:rsidR="00AF66B1" w:rsidRPr="00AF66B1" w:rsidRDefault="00AF66B1" w:rsidP="008975C5">
      <w:pPr>
        <w:ind w:firstLine="708"/>
        <w:jc w:val="both"/>
        <w:divId w:val="1382554304"/>
        <w:rPr>
          <w:i/>
          <w:lang w:val="ru-RU"/>
        </w:rPr>
      </w:pPr>
    </w:p>
    <w:p w:rsidR="008975C5" w:rsidRPr="006B5651" w:rsidRDefault="008975C5" w:rsidP="008975C5">
      <w:pPr>
        <w:ind w:firstLine="708"/>
        <w:jc w:val="both"/>
        <w:divId w:val="1382554304"/>
        <w:rPr>
          <w:i/>
        </w:rPr>
      </w:pPr>
    </w:p>
    <w:p w:rsidR="008975C5" w:rsidRPr="008975C5" w:rsidRDefault="008975C5" w:rsidP="008975C5">
      <w:pPr>
        <w:jc w:val="center"/>
        <w:divId w:val="1382554304"/>
        <w:rPr>
          <w:rFonts w:eastAsia="Times New Roman"/>
          <w:b/>
          <w:lang w:val="ru-RU" w:eastAsia="ru-RU"/>
        </w:rPr>
      </w:pPr>
      <w:bookmarkStart w:id="2" w:name="_Hlk113967164"/>
      <w:r w:rsidRPr="008975C5">
        <w:rPr>
          <w:rFonts w:eastAsia="Times New Roman"/>
          <w:b/>
          <w:lang w:val="ru-RU" w:eastAsia="ru-RU"/>
        </w:rPr>
        <w:lastRenderedPageBreak/>
        <w:t>УЧЕБНЫЙ ПЛАН (недельный)</w:t>
      </w:r>
    </w:p>
    <w:p w:rsidR="008975C5" w:rsidRPr="008975C5" w:rsidRDefault="008975C5" w:rsidP="008975C5">
      <w:pPr>
        <w:jc w:val="center"/>
        <w:divId w:val="1382554304"/>
        <w:rPr>
          <w:rFonts w:eastAsia="Times New Roman"/>
          <w:b/>
          <w:lang w:val="ru-RU" w:eastAsia="ru-RU"/>
        </w:rPr>
      </w:pPr>
      <w:r w:rsidRPr="008975C5">
        <w:rPr>
          <w:rFonts w:eastAsia="Times New Roman"/>
          <w:b/>
          <w:lang w:val="ru-RU" w:eastAsia="ru-RU"/>
        </w:rPr>
        <w:t>среднего общего образования</w:t>
      </w:r>
    </w:p>
    <w:p w:rsidR="008975C5" w:rsidRPr="008975C5" w:rsidRDefault="008975C5" w:rsidP="008975C5">
      <w:pPr>
        <w:jc w:val="center"/>
        <w:divId w:val="1382554304"/>
        <w:rPr>
          <w:rFonts w:eastAsia="Times New Roman"/>
          <w:b/>
          <w:lang w:val="ru-RU" w:eastAsia="ru-RU"/>
        </w:rPr>
      </w:pPr>
      <w:r w:rsidRPr="008975C5">
        <w:rPr>
          <w:rFonts w:eastAsia="Times New Roman"/>
          <w:b/>
          <w:lang w:val="ru-RU" w:eastAsia="ru-RU"/>
        </w:rPr>
        <w:t xml:space="preserve">МБОУ Новокаргинская СОШ № 5 </w:t>
      </w:r>
    </w:p>
    <w:p w:rsidR="008975C5" w:rsidRPr="008975C5" w:rsidRDefault="008975C5" w:rsidP="008975C5">
      <w:pPr>
        <w:jc w:val="center"/>
        <w:divId w:val="1382554304"/>
        <w:rPr>
          <w:rFonts w:eastAsia="Times New Roman"/>
          <w:b/>
          <w:lang w:val="ru-RU" w:eastAsia="ru-RU"/>
        </w:rPr>
      </w:pPr>
      <w:r w:rsidRPr="008975C5">
        <w:rPr>
          <w:rFonts w:eastAsia="Times New Roman"/>
          <w:b/>
          <w:lang w:val="ru-RU" w:eastAsia="ru-RU"/>
        </w:rPr>
        <w:t>на 2023-2024 учебный  год</w:t>
      </w:r>
    </w:p>
    <w:bookmarkEnd w:id="2"/>
    <w:p w:rsidR="008975C5" w:rsidRPr="004830C1" w:rsidRDefault="008975C5" w:rsidP="008975C5">
      <w:pPr>
        <w:widowControl w:val="0"/>
        <w:autoSpaceDE w:val="0"/>
        <w:autoSpaceDN w:val="0"/>
        <w:ind w:left="282" w:right="791" w:firstLine="417"/>
        <w:jc w:val="center"/>
        <w:divId w:val="1382554304"/>
        <w:rPr>
          <w:rFonts w:eastAsia="Times New Roman"/>
          <w:b/>
        </w:rPr>
      </w:pPr>
      <w:r w:rsidRPr="008975C5">
        <w:rPr>
          <w:rFonts w:eastAsia="Times New Roman"/>
          <w:b/>
          <w:lang w:val="ru-RU"/>
        </w:rPr>
        <w:t xml:space="preserve"> </w:t>
      </w:r>
      <w:r w:rsidRPr="004830C1">
        <w:rPr>
          <w:rFonts w:eastAsia="Times New Roman"/>
          <w:b/>
        </w:rPr>
        <w:t>10 класс</w:t>
      </w:r>
    </w:p>
    <w:p w:rsidR="008975C5" w:rsidRPr="004830C1" w:rsidRDefault="008975C5" w:rsidP="008975C5">
      <w:pPr>
        <w:ind w:firstLine="567"/>
        <w:jc w:val="both"/>
        <w:divId w:val="1382554304"/>
        <w:rPr>
          <w:rStyle w:val="markedcontent"/>
        </w:rPr>
      </w:pPr>
    </w:p>
    <w:tbl>
      <w:tblPr>
        <w:tblStyle w:val="af"/>
        <w:tblW w:w="9464" w:type="dxa"/>
        <w:tblLook w:val="04A0"/>
      </w:tblPr>
      <w:tblGrid>
        <w:gridCol w:w="1909"/>
        <w:gridCol w:w="608"/>
        <w:gridCol w:w="2973"/>
        <w:gridCol w:w="1146"/>
        <w:gridCol w:w="2828"/>
      </w:tblGrid>
      <w:tr w:rsidR="008975C5" w:rsidRPr="004830C1" w:rsidTr="008975C5">
        <w:trPr>
          <w:divId w:val="1382554304"/>
          <w:trHeight w:val="265"/>
        </w:trPr>
        <w:tc>
          <w:tcPr>
            <w:tcW w:w="2516" w:type="dxa"/>
            <w:gridSpan w:val="2"/>
            <w:vMerge w:val="restart"/>
          </w:tcPr>
          <w:p w:rsidR="008975C5" w:rsidRPr="004830C1" w:rsidRDefault="008975C5" w:rsidP="00261C31">
            <w:r w:rsidRPr="004830C1">
              <w:rPr>
                <w:b/>
              </w:rPr>
              <w:t>Предметная область</w:t>
            </w:r>
          </w:p>
        </w:tc>
        <w:tc>
          <w:tcPr>
            <w:tcW w:w="2973" w:type="dxa"/>
            <w:vMerge w:val="restart"/>
          </w:tcPr>
          <w:p w:rsidR="008975C5" w:rsidRPr="004830C1" w:rsidRDefault="008975C5" w:rsidP="00261C31">
            <w:r w:rsidRPr="004830C1">
              <w:rPr>
                <w:b/>
              </w:rPr>
              <w:t>Учебный предмет</w:t>
            </w:r>
          </w:p>
        </w:tc>
        <w:tc>
          <w:tcPr>
            <w:tcW w:w="1147" w:type="dxa"/>
            <w:vMerge w:val="restart"/>
          </w:tcPr>
          <w:p w:rsidR="008975C5" w:rsidRPr="00321C34" w:rsidRDefault="008975C5" w:rsidP="00261C31">
            <w:pPr>
              <w:jc w:val="center"/>
              <w:rPr>
                <w:b/>
              </w:rPr>
            </w:pPr>
            <w:r w:rsidRPr="00321C34">
              <w:rPr>
                <w:b/>
              </w:rPr>
              <w:t>Уровень</w:t>
            </w:r>
          </w:p>
        </w:tc>
        <w:tc>
          <w:tcPr>
            <w:tcW w:w="2828" w:type="dxa"/>
          </w:tcPr>
          <w:p w:rsidR="008975C5" w:rsidRPr="004830C1" w:rsidRDefault="008975C5" w:rsidP="00261C31">
            <w:pPr>
              <w:jc w:val="center"/>
            </w:pPr>
            <w:r w:rsidRPr="004830C1">
              <w:rPr>
                <w:b/>
              </w:rPr>
              <w:t>Количество часов в неделю</w:t>
            </w:r>
          </w:p>
        </w:tc>
      </w:tr>
      <w:tr w:rsidR="008975C5" w:rsidRPr="004830C1" w:rsidTr="008975C5">
        <w:trPr>
          <w:divId w:val="1382554304"/>
          <w:trHeight w:val="265"/>
        </w:trPr>
        <w:tc>
          <w:tcPr>
            <w:tcW w:w="2518" w:type="dxa"/>
            <w:gridSpan w:val="2"/>
            <w:vMerge/>
          </w:tcPr>
          <w:p w:rsidR="008975C5" w:rsidRPr="004830C1" w:rsidRDefault="008975C5" w:rsidP="00261C31"/>
        </w:tc>
        <w:tc>
          <w:tcPr>
            <w:tcW w:w="2977" w:type="dxa"/>
            <w:vMerge/>
          </w:tcPr>
          <w:p w:rsidR="008975C5" w:rsidRPr="004830C1" w:rsidRDefault="008975C5" w:rsidP="00261C31"/>
        </w:tc>
        <w:tc>
          <w:tcPr>
            <w:tcW w:w="1134" w:type="dxa"/>
            <w:vMerge/>
          </w:tcPr>
          <w:p w:rsidR="008975C5" w:rsidRDefault="008975C5" w:rsidP="00261C31">
            <w:pPr>
              <w:tabs>
                <w:tab w:val="left" w:pos="480"/>
                <w:tab w:val="center" w:pos="846"/>
              </w:tabs>
              <w:rPr>
                <w:b/>
              </w:rPr>
            </w:pPr>
          </w:p>
        </w:tc>
        <w:tc>
          <w:tcPr>
            <w:tcW w:w="2835" w:type="dxa"/>
          </w:tcPr>
          <w:p w:rsidR="008975C5" w:rsidRPr="004830C1" w:rsidRDefault="008975C5" w:rsidP="00261C31">
            <w:pPr>
              <w:tabs>
                <w:tab w:val="left" w:pos="480"/>
                <w:tab w:val="center" w:pos="846"/>
              </w:tabs>
              <w:jc w:val="center"/>
            </w:pPr>
            <w:r w:rsidRPr="004830C1">
              <w:rPr>
                <w:b/>
              </w:rPr>
              <w:t>10</w:t>
            </w:r>
          </w:p>
        </w:tc>
      </w:tr>
      <w:tr w:rsidR="008975C5" w:rsidRPr="004830C1" w:rsidTr="008975C5">
        <w:trPr>
          <w:divId w:val="1382554304"/>
          <w:trHeight w:val="265"/>
        </w:trPr>
        <w:tc>
          <w:tcPr>
            <w:tcW w:w="1908" w:type="dxa"/>
          </w:tcPr>
          <w:p w:rsidR="008975C5" w:rsidRPr="004830C1" w:rsidRDefault="008975C5" w:rsidP="00261C31">
            <w:pPr>
              <w:jc w:val="center"/>
              <w:rPr>
                <w:b/>
              </w:rPr>
            </w:pPr>
          </w:p>
        </w:tc>
        <w:tc>
          <w:tcPr>
            <w:tcW w:w="7556" w:type="dxa"/>
            <w:gridSpan w:val="4"/>
          </w:tcPr>
          <w:p w:rsidR="008975C5" w:rsidRPr="004830C1" w:rsidRDefault="008975C5" w:rsidP="00261C31">
            <w:pPr>
              <w:jc w:val="center"/>
            </w:pPr>
            <w:r w:rsidRPr="004830C1">
              <w:rPr>
                <w:b/>
              </w:rPr>
              <w:t>Обязательная часть</w:t>
            </w:r>
          </w:p>
        </w:tc>
      </w:tr>
      <w:tr w:rsidR="008975C5" w:rsidRPr="004830C1" w:rsidTr="008975C5">
        <w:trPr>
          <w:divId w:val="1382554304"/>
          <w:trHeight w:val="250"/>
        </w:trPr>
        <w:tc>
          <w:tcPr>
            <w:tcW w:w="2518" w:type="dxa"/>
            <w:gridSpan w:val="2"/>
            <w:vMerge w:val="restart"/>
          </w:tcPr>
          <w:p w:rsidR="008975C5" w:rsidRPr="004830C1" w:rsidRDefault="008975C5" w:rsidP="00261C31">
            <w:r w:rsidRPr="004830C1">
              <w:t>Русский язык и литература</w:t>
            </w:r>
          </w:p>
        </w:tc>
        <w:tc>
          <w:tcPr>
            <w:tcW w:w="2977" w:type="dxa"/>
          </w:tcPr>
          <w:p w:rsidR="008975C5" w:rsidRPr="004830C1" w:rsidRDefault="008975C5" w:rsidP="00261C31">
            <w:r w:rsidRPr="004830C1">
              <w:t>Русский язык</w:t>
            </w:r>
          </w:p>
        </w:tc>
        <w:tc>
          <w:tcPr>
            <w:tcW w:w="1134" w:type="dxa"/>
          </w:tcPr>
          <w:p w:rsidR="008975C5" w:rsidRPr="004830C1" w:rsidRDefault="008975C5" w:rsidP="00261C31">
            <w:pPr>
              <w:jc w:val="center"/>
            </w:pPr>
            <w:r>
              <w:t>Б</w:t>
            </w:r>
          </w:p>
        </w:tc>
        <w:tc>
          <w:tcPr>
            <w:tcW w:w="2835" w:type="dxa"/>
          </w:tcPr>
          <w:p w:rsidR="008975C5" w:rsidRPr="004830C1" w:rsidRDefault="008975C5" w:rsidP="00261C31">
            <w:pPr>
              <w:jc w:val="center"/>
            </w:pPr>
            <w:r w:rsidRPr="004830C1">
              <w:t>2</w:t>
            </w:r>
          </w:p>
        </w:tc>
      </w:tr>
      <w:tr w:rsidR="008975C5" w:rsidRPr="004830C1" w:rsidTr="008975C5">
        <w:trPr>
          <w:divId w:val="1382554304"/>
          <w:trHeight w:val="280"/>
        </w:trPr>
        <w:tc>
          <w:tcPr>
            <w:tcW w:w="2518" w:type="dxa"/>
            <w:gridSpan w:val="2"/>
            <w:vMerge/>
          </w:tcPr>
          <w:p w:rsidR="008975C5" w:rsidRPr="004830C1" w:rsidRDefault="008975C5" w:rsidP="00261C31"/>
        </w:tc>
        <w:tc>
          <w:tcPr>
            <w:tcW w:w="2977" w:type="dxa"/>
          </w:tcPr>
          <w:p w:rsidR="008975C5" w:rsidRPr="004830C1" w:rsidRDefault="008975C5" w:rsidP="00261C31">
            <w:r w:rsidRPr="004830C1">
              <w:t>Литература</w:t>
            </w:r>
          </w:p>
        </w:tc>
        <w:tc>
          <w:tcPr>
            <w:tcW w:w="1134" w:type="dxa"/>
          </w:tcPr>
          <w:p w:rsidR="008975C5" w:rsidRPr="004830C1" w:rsidRDefault="008975C5" w:rsidP="00261C31">
            <w:pPr>
              <w:jc w:val="center"/>
            </w:pPr>
            <w:r>
              <w:t>У</w:t>
            </w:r>
          </w:p>
        </w:tc>
        <w:tc>
          <w:tcPr>
            <w:tcW w:w="2835" w:type="dxa"/>
          </w:tcPr>
          <w:p w:rsidR="008975C5" w:rsidRPr="004830C1" w:rsidRDefault="008975C5" w:rsidP="00261C31">
            <w:pPr>
              <w:jc w:val="center"/>
            </w:pPr>
            <w:r>
              <w:t>5</w:t>
            </w:r>
          </w:p>
        </w:tc>
      </w:tr>
      <w:tr w:rsidR="008975C5" w:rsidRPr="004830C1" w:rsidTr="008975C5">
        <w:trPr>
          <w:divId w:val="1382554304"/>
          <w:trHeight w:val="250"/>
        </w:trPr>
        <w:tc>
          <w:tcPr>
            <w:tcW w:w="2518" w:type="dxa"/>
            <w:gridSpan w:val="2"/>
          </w:tcPr>
          <w:p w:rsidR="008975C5" w:rsidRPr="004830C1" w:rsidRDefault="008975C5" w:rsidP="00261C31">
            <w:r w:rsidRPr="004830C1">
              <w:t>Иностранные языки</w:t>
            </w:r>
          </w:p>
        </w:tc>
        <w:tc>
          <w:tcPr>
            <w:tcW w:w="2977" w:type="dxa"/>
          </w:tcPr>
          <w:p w:rsidR="008975C5" w:rsidRPr="004830C1" w:rsidRDefault="008975C5" w:rsidP="00261C31">
            <w:r w:rsidRPr="004830C1">
              <w:t>Иностранный язык</w:t>
            </w:r>
          </w:p>
        </w:tc>
        <w:tc>
          <w:tcPr>
            <w:tcW w:w="1134" w:type="dxa"/>
          </w:tcPr>
          <w:p w:rsidR="008975C5" w:rsidRPr="004830C1" w:rsidRDefault="008975C5" w:rsidP="00261C31">
            <w:pPr>
              <w:jc w:val="center"/>
            </w:pPr>
            <w:r w:rsidRPr="00B41606">
              <w:t>Б</w:t>
            </w:r>
          </w:p>
        </w:tc>
        <w:tc>
          <w:tcPr>
            <w:tcW w:w="2835" w:type="dxa"/>
          </w:tcPr>
          <w:p w:rsidR="008975C5" w:rsidRPr="004830C1" w:rsidRDefault="008975C5" w:rsidP="00261C31">
            <w:pPr>
              <w:jc w:val="center"/>
            </w:pPr>
            <w:r w:rsidRPr="004830C1">
              <w:t>3</w:t>
            </w:r>
          </w:p>
        </w:tc>
      </w:tr>
      <w:tr w:rsidR="008975C5" w:rsidRPr="004830C1" w:rsidTr="008975C5">
        <w:trPr>
          <w:divId w:val="1382554304"/>
          <w:trHeight w:val="265"/>
        </w:trPr>
        <w:tc>
          <w:tcPr>
            <w:tcW w:w="2518" w:type="dxa"/>
            <w:gridSpan w:val="2"/>
            <w:vMerge w:val="restart"/>
          </w:tcPr>
          <w:p w:rsidR="008975C5" w:rsidRPr="004830C1" w:rsidRDefault="008975C5" w:rsidP="00261C31">
            <w:r w:rsidRPr="004830C1">
              <w:t>Математика и информатика</w:t>
            </w:r>
          </w:p>
        </w:tc>
        <w:tc>
          <w:tcPr>
            <w:tcW w:w="2977" w:type="dxa"/>
          </w:tcPr>
          <w:p w:rsidR="008975C5" w:rsidRPr="004830C1" w:rsidRDefault="008975C5" w:rsidP="00261C31">
            <w:r w:rsidRPr="004830C1">
              <w:t>Алгебра</w:t>
            </w:r>
            <w:r>
              <w:t xml:space="preserve"> и начала анализа</w:t>
            </w:r>
          </w:p>
        </w:tc>
        <w:tc>
          <w:tcPr>
            <w:tcW w:w="1134" w:type="dxa"/>
          </w:tcPr>
          <w:p w:rsidR="008975C5" w:rsidRPr="004830C1" w:rsidRDefault="008975C5" w:rsidP="00261C31">
            <w:pPr>
              <w:jc w:val="center"/>
            </w:pPr>
            <w:r>
              <w:t>Б</w:t>
            </w:r>
          </w:p>
        </w:tc>
        <w:tc>
          <w:tcPr>
            <w:tcW w:w="2835" w:type="dxa"/>
          </w:tcPr>
          <w:p w:rsidR="008975C5" w:rsidRPr="004830C1" w:rsidRDefault="008975C5" w:rsidP="00261C31">
            <w:pPr>
              <w:jc w:val="center"/>
            </w:pPr>
            <w:r>
              <w:t>2</w:t>
            </w:r>
          </w:p>
        </w:tc>
      </w:tr>
      <w:tr w:rsidR="008975C5" w:rsidRPr="004830C1" w:rsidTr="008975C5">
        <w:trPr>
          <w:divId w:val="1382554304"/>
          <w:trHeight w:val="280"/>
        </w:trPr>
        <w:tc>
          <w:tcPr>
            <w:tcW w:w="2518" w:type="dxa"/>
            <w:gridSpan w:val="2"/>
            <w:vMerge/>
          </w:tcPr>
          <w:p w:rsidR="008975C5" w:rsidRPr="004830C1" w:rsidRDefault="008975C5" w:rsidP="00261C31"/>
        </w:tc>
        <w:tc>
          <w:tcPr>
            <w:tcW w:w="2977" w:type="dxa"/>
          </w:tcPr>
          <w:p w:rsidR="008975C5" w:rsidRPr="004830C1" w:rsidRDefault="008975C5" w:rsidP="00261C31">
            <w:r w:rsidRPr="004830C1">
              <w:t>Геометрия</w:t>
            </w:r>
          </w:p>
        </w:tc>
        <w:tc>
          <w:tcPr>
            <w:tcW w:w="1134" w:type="dxa"/>
          </w:tcPr>
          <w:p w:rsidR="008975C5" w:rsidRPr="004830C1" w:rsidRDefault="008975C5" w:rsidP="00261C31">
            <w:pPr>
              <w:jc w:val="center"/>
            </w:pPr>
            <w:r>
              <w:t>Б</w:t>
            </w:r>
          </w:p>
        </w:tc>
        <w:tc>
          <w:tcPr>
            <w:tcW w:w="2835" w:type="dxa"/>
          </w:tcPr>
          <w:p w:rsidR="008975C5" w:rsidRPr="004830C1" w:rsidRDefault="008975C5" w:rsidP="00261C31">
            <w:pPr>
              <w:jc w:val="center"/>
            </w:pPr>
            <w:r>
              <w:t>2</w:t>
            </w:r>
          </w:p>
        </w:tc>
      </w:tr>
      <w:tr w:rsidR="008975C5" w:rsidRPr="004830C1" w:rsidTr="008975C5">
        <w:trPr>
          <w:divId w:val="1382554304"/>
          <w:trHeight w:val="265"/>
        </w:trPr>
        <w:tc>
          <w:tcPr>
            <w:tcW w:w="2518" w:type="dxa"/>
            <w:gridSpan w:val="2"/>
            <w:vMerge/>
          </w:tcPr>
          <w:p w:rsidR="008975C5" w:rsidRPr="004830C1" w:rsidRDefault="008975C5" w:rsidP="00261C31"/>
        </w:tc>
        <w:tc>
          <w:tcPr>
            <w:tcW w:w="2977" w:type="dxa"/>
          </w:tcPr>
          <w:p w:rsidR="008975C5" w:rsidRPr="004830C1" w:rsidRDefault="008975C5" w:rsidP="00261C31">
            <w:r w:rsidRPr="004830C1">
              <w:t>Вероятность и статистика</w:t>
            </w:r>
          </w:p>
        </w:tc>
        <w:tc>
          <w:tcPr>
            <w:tcW w:w="1134" w:type="dxa"/>
          </w:tcPr>
          <w:p w:rsidR="008975C5" w:rsidRPr="004830C1" w:rsidRDefault="008975C5" w:rsidP="00261C31">
            <w:pPr>
              <w:jc w:val="center"/>
            </w:pPr>
            <w:r>
              <w:t>Б</w:t>
            </w:r>
          </w:p>
        </w:tc>
        <w:tc>
          <w:tcPr>
            <w:tcW w:w="2835" w:type="dxa"/>
          </w:tcPr>
          <w:p w:rsidR="008975C5" w:rsidRPr="004830C1" w:rsidRDefault="008975C5" w:rsidP="00261C31">
            <w:pPr>
              <w:jc w:val="center"/>
            </w:pPr>
            <w:r w:rsidRPr="004830C1">
              <w:t>1</w:t>
            </w:r>
          </w:p>
        </w:tc>
      </w:tr>
      <w:tr w:rsidR="008975C5" w:rsidRPr="004830C1" w:rsidTr="008975C5">
        <w:trPr>
          <w:divId w:val="1382554304"/>
          <w:trHeight w:val="280"/>
        </w:trPr>
        <w:tc>
          <w:tcPr>
            <w:tcW w:w="2518" w:type="dxa"/>
            <w:gridSpan w:val="2"/>
            <w:vMerge/>
          </w:tcPr>
          <w:p w:rsidR="008975C5" w:rsidRPr="004830C1" w:rsidRDefault="008975C5" w:rsidP="00261C31"/>
        </w:tc>
        <w:tc>
          <w:tcPr>
            <w:tcW w:w="2977" w:type="dxa"/>
          </w:tcPr>
          <w:p w:rsidR="008975C5" w:rsidRPr="004830C1" w:rsidRDefault="008975C5" w:rsidP="00261C31">
            <w:r w:rsidRPr="004830C1">
              <w:t>Информатика</w:t>
            </w:r>
          </w:p>
        </w:tc>
        <w:tc>
          <w:tcPr>
            <w:tcW w:w="1134" w:type="dxa"/>
          </w:tcPr>
          <w:p w:rsidR="008975C5" w:rsidRPr="004830C1" w:rsidRDefault="008975C5" w:rsidP="00261C31">
            <w:pPr>
              <w:jc w:val="center"/>
            </w:pPr>
            <w:r w:rsidRPr="00B41606">
              <w:t>Б</w:t>
            </w:r>
          </w:p>
        </w:tc>
        <w:tc>
          <w:tcPr>
            <w:tcW w:w="2835" w:type="dxa"/>
          </w:tcPr>
          <w:p w:rsidR="008975C5" w:rsidRPr="004830C1" w:rsidRDefault="008975C5" w:rsidP="00261C31">
            <w:pPr>
              <w:jc w:val="center"/>
            </w:pPr>
            <w:r w:rsidRPr="004830C1">
              <w:t>1</w:t>
            </w:r>
          </w:p>
        </w:tc>
      </w:tr>
      <w:tr w:rsidR="008975C5" w:rsidRPr="004830C1" w:rsidTr="008975C5">
        <w:trPr>
          <w:divId w:val="1382554304"/>
          <w:trHeight w:val="250"/>
        </w:trPr>
        <w:tc>
          <w:tcPr>
            <w:tcW w:w="2518" w:type="dxa"/>
            <w:gridSpan w:val="2"/>
            <w:vMerge w:val="restart"/>
          </w:tcPr>
          <w:p w:rsidR="008975C5" w:rsidRPr="004830C1" w:rsidRDefault="008975C5" w:rsidP="00261C31">
            <w:r w:rsidRPr="004830C1">
              <w:t>Общественно-научные предметы</w:t>
            </w:r>
          </w:p>
        </w:tc>
        <w:tc>
          <w:tcPr>
            <w:tcW w:w="2977" w:type="dxa"/>
          </w:tcPr>
          <w:p w:rsidR="008975C5" w:rsidRPr="004830C1" w:rsidRDefault="008975C5" w:rsidP="00261C31">
            <w:r w:rsidRPr="004830C1">
              <w:t>История</w:t>
            </w:r>
          </w:p>
        </w:tc>
        <w:tc>
          <w:tcPr>
            <w:tcW w:w="1134" w:type="dxa"/>
          </w:tcPr>
          <w:p w:rsidR="008975C5" w:rsidRPr="004830C1" w:rsidRDefault="008975C5" w:rsidP="00261C31">
            <w:pPr>
              <w:jc w:val="center"/>
            </w:pPr>
            <w:r w:rsidRPr="00B41606">
              <w:t>Б</w:t>
            </w:r>
          </w:p>
        </w:tc>
        <w:tc>
          <w:tcPr>
            <w:tcW w:w="2835" w:type="dxa"/>
          </w:tcPr>
          <w:p w:rsidR="008975C5" w:rsidRPr="004830C1" w:rsidRDefault="008975C5" w:rsidP="00261C31">
            <w:pPr>
              <w:jc w:val="center"/>
            </w:pPr>
            <w:r w:rsidRPr="004830C1">
              <w:t>2</w:t>
            </w:r>
          </w:p>
        </w:tc>
      </w:tr>
      <w:tr w:rsidR="008975C5" w:rsidRPr="004830C1" w:rsidTr="008975C5">
        <w:trPr>
          <w:divId w:val="1382554304"/>
          <w:trHeight w:val="280"/>
        </w:trPr>
        <w:tc>
          <w:tcPr>
            <w:tcW w:w="2518" w:type="dxa"/>
            <w:gridSpan w:val="2"/>
            <w:vMerge/>
          </w:tcPr>
          <w:p w:rsidR="008975C5" w:rsidRPr="004830C1" w:rsidRDefault="008975C5" w:rsidP="00261C31"/>
        </w:tc>
        <w:tc>
          <w:tcPr>
            <w:tcW w:w="2977" w:type="dxa"/>
          </w:tcPr>
          <w:p w:rsidR="008975C5" w:rsidRPr="004830C1" w:rsidRDefault="008975C5" w:rsidP="00261C31">
            <w:r w:rsidRPr="004830C1">
              <w:t>Обществознание</w:t>
            </w:r>
          </w:p>
        </w:tc>
        <w:tc>
          <w:tcPr>
            <w:tcW w:w="1134" w:type="dxa"/>
          </w:tcPr>
          <w:p w:rsidR="008975C5" w:rsidRPr="004830C1" w:rsidRDefault="008975C5" w:rsidP="00261C31">
            <w:pPr>
              <w:jc w:val="center"/>
            </w:pPr>
            <w:r>
              <w:t>У</w:t>
            </w:r>
          </w:p>
        </w:tc>
        <w:tc>
          <w:tcPr>
            <w:tcW w:w="2835" w:type="dxa"/>
          </w:tcPr>
          <w:p w:rsidR="008975C5" w:rsidRPr="004830C1" w:rsidRDefault="008975C5" w:rsidP="00261C31">
            <w:pPr>
              <w:jc w:val="center"/>
            </w:pPr>
            <w:r>
              <w:t>4</w:t>
            </w:r>
          </w:p>
        </w:tc>
      </w:tr>
      <w:tr w:rsidR="008975C5" w:rsidRPr="004830C1" w:rsidTr="008975C5">
        <w:trPr>
          <w:divId w:val="1382554304"/>
          <w:trHeight w:val="265"/>
        </w:trPr>
        <w:tc>
          <w:tcPr>
            <w:tcW w:w="2518" w:type="dxa"/>
            <w:gridSpan w:val="2"/>
            <w:vMerge/>
          </w:tcPr>
          <w:p w:rsidR="008975C5" w:rsidRPr="004830C1" w:rsidRDefault="008975C5" w:rsidP="00261C31"/>
        </w:tc>
        <w:tc>
          <w:tcPr>
            <w:tcW w:w="2977" w:type="dxa"/>
          </w:tcPr>
          <w:p w:rsidR="008975C5" w:rsidRPr="004830C1" w:rsidRDefault="008975C5" w:rsidP="00261C31">
            <w:r w:rsidRPr="004830C1">
              <w:t>География</w:t>
            </w:r>
          </w:p>
        </w:tc>
        <w:tc>
          <w:tcPr>
            <w:tcW w:w="1134" w:type="dxa"/>
          </w:tcPr>
          <w:p w:rsidR="008975C5" w:rsidRPr="004830C1" w:rsidRDefault="008975C5" w:rsidP="00261C31">
            <w:pPr>
              <w:jc w:val="center"/>
            </w:pPr>
            <w:r w:rsidRPr="00B41606">
              <w:t>Б</w:t>
            </w:r>
          </w:p>
        </w:tc>
        <w:tc>
          <w:tcPr>
            <w:tcW w:w="2835" w:type="dxa"/>
          </w:tcPr>
          <w:p w:rsidR="008975C5" w:rsidRPr="004830C1" w:rsidRDefault="008975C5" w:rsidP="00261C31">
            <w:pPr>
              <w:jc w:val="center"/>
            </w:pPr>
            <w:r w:rsidRPr="004830C1">
              <w:t>1</w:t>
            </w:r>
          </w:p>
        </w:tc>
      </w:tr>
      <w:tr w:rsidR="008975C5" w:rsidRPr="004830C1" w:rsidTr="008975C5">
        <w:trPr>
          <w:divId w:val="1382554304"/>
          <w:trHeight w:val="265"/>
        </w:trPr>
        <w:tc>
          <w:tcPr>
            <w:tcW w:w="2518" w:type="dxa"/>
            <w:gridSpan w:val="2"/>
            <w:vMerge w:val="restart"/>
          </w:tcPr>
          <w:p w:rsidR="008975C5" w:rsidRPr="004830C1" w:rsidRDefault="008975C5" w:rsidP="00261C31">
            <w:r w:rsidRPr="004830C1">
              <w:t>Естественно-научные предметы</w:t>
            </w:r>
          </w:p>
        </w:tc>
        <w:tc>
          <w:tcPr>
            <w:tcW w:w="2977" w:type="dxa"/>
          </w:tcPr>
          <w:p w:rsidR="008975C5" w:rsidRPr="004830C1" w:rsidRDefault="008975C5" w:rsidP="00261C31">
            <w:r w:rsidRPr="004830C1">
              <w:t>Физика</w:t>
            </w:r>
          </w:p>
        </w:tc>
        <w:tc>
          <w:tcPr>
            <w:tcW w:w="1134" w:type="dxa"/>
          </w:tcPr>
          <w:p w:rsidR="008975C5" w:rsidRPr="004830C1" w:rsidRDefault="008975C5" w:rsidP="00261C31">
            <w:pPr>
              <w:jc w:val="center"/>
            </w:pPr>
            <w:r w:rsidRPr="00B41606">
              <w:t>Б</w:t>
            </w:r>
          </w:p>
        </w:tc>
        <w:tc>
          <w:tcPr>
            <w:tcW w:w="2835" w:type="dxa"/>
          </w:tcPr>
          <w:p w:rsidR="008975C5" w:rsidRPr="004830C1" w:rsidRDefault="008975C5" w:rsidP="00261C31">
            <w:pPr>
              <w:jc w:val="center"/>
            </w:pPr>
            <w:r w:rsidRPr="004830C1">
              <w:t>2</w:t>
            </w:r>
          </w:p>
        </w:tc>
      </w:tr>
      <w:tr w:rsidR="008975C5" w:rsidRPr="004830C1" w:rsidTr="008975C5">
        <w:trPr>
          <w:divId w:val="1382554304"/>
          <w:trHeight w:val="280"/>
        </w:trPr>
        <w:tc>
          <w:tcPr>
            <w:tcW w:w="2518" w:type="dxa"/>
            <w:gridSpan w:val="2"/>
            <w:vMerge/>
          </w:tcPr>
          <w:p w:rsidR="008975C5" w:rsidRPr="004830C1" w:rsidRDefault="008975C5" w:rsidP="00261C31"/>
        </w:tc>
        <w:tc>
          <w:tcPr>
            <w:tcW w:w="2977" w:type="dxa"/>
          </w:tcPr>
          <w:p w:rsidR="008975C5" w:rsidRPr="004830C1" w:rsidRDefault="008975C5" w:rsidP="00261C31">
            <w:r w:rsidRPr="004830C1">
              <w:t>Химия</w:t>
            </w:r>
          </w:p>
        </w:tc>
        <w:tc>
          <w:tcPr>
            <w:tcW w:w="1134" w:type="dxa"/>
          </w:tcPr>
          <w:p w:rsidR="008975C5" w:rsidRPr="004830C1" w:rsidRDefault="008975C5" w:rsidP="00261C31">
            <w:pPr>
              <w:jc w:val="center"/>
            </w:pPr>
            <w:r w:rsidRPr="00B41606">
              <w:t>Б</w:t>
            </w:r>
          </w:p>
        </w:tc>
        <w:tc>
          <w:tcPr>
            <w:tcW w:w="2835" w:type="dxa"/>
          </w:tcPr>
          <w:p w:rsidR="008975C5" w:rsidRPr="004830C1" w:rsidRDefault="008975C5" w:rsidP="00261C31">
            <w:pPr>
              <w:jc w:val="center"/>
            </w:pPr>
            <w:r w:rsidRPr="004830C1">
              <w:t>1</w:t>
            </w:r>
          </w:p>
        </w:tc>
      </w:tr>
      <w:tr w:rsidR="008975C5" w:rsidRPr="004830C1" w:rsidTr="008975C5">
        <w:trPr>
          <w:divId w:val="1382554304"/>
          <w:trHeight w:val="265"/>
        </w:trPr>
        <w:tc>
          <w:tcPr>
            <w:tcW w:w="2518" w:type="dxa"/>
            <w:gridSpan w:val="2"/>
            <w:vMerge/>
          </w:tcPr>
          <w:p w:rsidR="008975C5" w:rsidRPr="004830C1" w:rsidRDefault="008975C5" w:rsidP="00261C31"/>
        </w:tc>
        <w:tc>
          <w:tcPr>
            <w:tcW w:w="2977" w:type="dxa"/>
          </w:tcPr>
          <w:p w:rsidR="008975C5" w:rsidRPr="004830C1" w:rsidRDefault="008975C5" w:rsidP="00261C31">
            <w:r w:rsidRPr="004830C1">
              <w:t>Биология</w:t>
            </w:r>
          </w:p>
        </w:tc>
        <w:tc>
          <w:tcPr>
            <w:tcW w:w="1134" w:type="dxa"/>
          </w:tcPr>
          <w:p w:rsidR="008975C5" w:rsidRPr="004830C1" w:rsidRDefault="008975C5" w:rsidP="00261C31">
            <w:pPr>
              <w:jc w:val="center"/>
            </w:pPr>
            <w:r w:rsidRPr="00B41606">
              <w:t>Б</w:t>
            </w:r>
          </w:p>
        </w:tc>
        <w:tc>
          <w:tcPr>
            <w:tcW w:w="2835" w:type="dxa"/>
          </w:tcPr>
          <w:p w:rsidR="008975C5" w:rsidRPr="004830C1" w:rsidRDefault="008975C5" w:rsidP="00261C31">
            <w:pPr>
              <w:jc w:val="center"/>
            </w:pPr>
            <w:r w:rsidRPr="004830C1">
              <w:t>1</w:t>
            </w:r>
          </w:p>
        </w:tc>
      </w:tr>
      <w:tr w:rsidR="008975C5" w:rsidRPr="004830C1" w:rsidTr="008975C5">
        <w:trPr>
          <w:divId w:val="1382554304"/>
          <w:trHeight w:val="265"/>
        </w:trPr>
        <w:tc>
          <w:tcPr>
            <w:tcW w:w="2518" w:type="dxa"/>
            <w:gridSpan w:val="2"/>
            <w:vMerge w:val="restart"/>
          </w:tcPr>
          <w:p w:rsidR="008975C5" w:rsidRPr="004830C1" w:rsidRDefault="008975C5" w:rsidP="00261C31">
            <w:r w:rsidRPr="004830C1">
              <w:t xml:space="preserve">Физическая культура и </w:t>
            </w:r>
            <w:r w:rsidRPr="00EF4BF7">
              <w:rPr>
                <w:i/>
              </w:rPr>
              <w:t>основы</w:t>
            </w:r>
            <w:r w:rsidRPr="004830C1">
              <w:t xml:space="preserve"> безопасности жизнедеятельности</w:t>
            </w:r>
          </w:p>
        </w:tc>
        <w:tc>
          <w:tcPr>
            <w:tcW w:w="2977" w:type="dxa"/>
          </w:tcPr>
          <w:p w:rsidR="008975C5" w:rsidRPr="004830C1" w:rsidRDefault="008975C5" w:rsidP="00261C31">
            <w:r w:rsidRPr="004830C1">
              <w:t>Физическая культура</w:t>
            </w:r>
          </w:p>
        </w:tc>
        <w:tc>
          <w:tcPr>
            <w:tcW w:w="1134" w:type="dxa"/>
          </w:tcPr>
          <w:p w:rsidR="008975C5" w:rsidRPr="004830C1" w:rsidRDefault="008975C5" w:rsidP="00261C31">
            <w:pPr>
              <w:jc w:val="center"/>
            </w:pPr>
            <w:r w:rsidRPr="00B41606">
              <w:t>Б</w:t>
            </w:r>
          </w:p>
        </w:tc>
        <w:tc>
          <w:tcPr>
            <w:tcW w:w="2835" w:type="dxa"/>
          </w:tcPr>
          <w:p w:rsidR="008975C5" w:rsidRPr="004830C1" w:rsidRDefault="008975C5" w:rsidP="00261C31">
            <w:pPr>
              <w:jc w:val="center"/>
            </w:pPr>
            <w:r>
              <w:t>2</w:t>
            </w:r>
          </w:p>
        </w:tc>
      </w:tr>
      <w:tr w:rsidR="008975C5" w:rsidRPr="004830C1" w:rsidTr="008975C5">
        <w:trPr>
          <w:divId w:val="1382554304"/>
          <w:trHeight w:val="531"/>
        </w:trPr>
        <w:tc>
          <w:tcPr>
            <w:tcW w:w="2518" w:type="dxa"/>
            <w:gridSpan w:val="2"/>
            <w:vMerge/>
          </w:tcPr>
          <w:p w:rsidR="008975C5" w:rsidRPr="004830C1" w:rsidRDefault="008975C5" w:rsidP="00261C31"/>
        </w:tc>
        <w:tc>
          <w:tcPr>
            <w:tcW w:w="2977" w:type="dxa"/>
          </w:tcPr>
          <w:p w:rsidR="008975C5" w:rsidRPr="004830C1" w:rsidRDefault="008975C5" w:rsidP="00261C31">
            <w:r w:rsidRPr="004830C1">
              <w:t>Основы безопасности жизнедеятельности</w:t>
            </w:r>
          </w:p>
        </w:tc>
        <w:tc>
          <w:tcPr>
            <w:tcW w:w="1134" w:type="dxa"/>
          </w:tcPr>
          <w:p w:rsidR="008975C5" w:rsidRPr="004830C1" w:rsidRDefault="008975C5" w:rsidP="00261C31">
            <w:pPr>
              <w:jc w:val="center"/>
            </w:pPr>
            <w:r w:rsidRPr="00B41606">
              <w:t>Б</w:t>
            </w:r>
          </w:p>
        </w:tc>
        <w:tc>
          <w:tcPr>
            <w:tcW w:w="2835" w:type="dxa"/>
          </w:tcPr>
          <w:p w:rsidR="008975C5" w:rsidRPr="004830C1" w:rsidRDefault="008975C5" w:rsidP="00261C31">
            <w:pPr>
              <w:jc w:val="center"/>
            </w:pPr>
            <w:r w:rsidRPr="004830C1">
              <w:t>1</w:t>
            </w:r>
          </w:p>
        </w:tc>
      </w:tr>
      <w:tr w:rsidR="008975C5" w:rsidRPr="004830C1" w:rsidTr="008975C5">
        <w:trPr>
          <w:divId w:val="1382554304"/>
          <w:trHeight w:val="265"/>
        </w:trPr>
        <w:tc>
          <w:tcPr>
            <w:tcW w:w="2518" w:type="dxa"/>
            <w:gridSpan w:val="2"/>
          </w:tcPr>
          <w:p w:rsidR="008975C5" w:rsidRPr="004830C1" w:rsidRDefault="008975C5" w:rsidP="00261C31"/>
        </w:tc>
        <w:tc>
          <w:tcPr>
            <w:tcW w:w="2977" w:type="dxa"/>
          </w:tcPr>
          <w:p w:rsidR="008975C5" w:rsidRPr="004830C1" w:rsidRDefault="008975C5" w:rsidP="00261C31">
            <w:r w:rsidRPr="004830C1">
              <w:t>Индивидуальный проект</w:t>
            </w:r>
          </w:p>
        </w:tc>
        <w:tc>
          <w:tcPr>
            <w:tcW w:w="1134" w:type="dxa"/>
          </w:tcPr>
          <w:p w:rsidR="008975C5" w:rsidRPr="004830C1" w:rsidRDefault="008975C5" w:rsidP="00261C31">
            <w:pPr>
              <w:jc w:val="center"/>
            </w:pPr>
          </w:p>
        </w:tc>
        <w:tc>
          <w:tcPr>
            <w:tcW w:w="2835" w:type="dxa"/>
          </w:tcPr>
          <w:p w:rsidR="008975C5" w:rsidRPr="004830C1" w:rsidRDefault="008975C5" w:rsidP="00261C31">
            <w:pPr>
              <w:jc w:val="center"/>
            </w:pPr>
            <w:r w:rsidRPr="004830C1">
              <w:t>1</w:t>
            </w:r>
          </w:p>
        </w:tc>
      </w:tr>
      <w:tr w:rsidR="008975C5" w:rsidRPr="004830C1" w:rsidTr="008975C5">
        <w:trPr>
          <w:divId w:val="1382554304"/>
          <w:trHeight w:val="250"/>
        </w:trPr>
        <w:tc>
          <w:tcPr>
            <w:tcW w:w="5495" w:type="dxa"/>
            <w:gridSpan w:val="3"/>
          </w:tcPr>
          <w:p w:rsidR="008975C5" w:rsidRPr="004830C1" w:rsidRDefault="008975C5" w:rsidP="00261C31">
            <w:r w:rsidRPr="004830C1">
              <w:t>Итого</w:t>
            </w:r>
          </w:p>
        </w:tc>
        <w:tc>
          <w:tcPr>
            <w:tcW w:w="1134" w:type="dxa"/>
          </w:tcPr>
          <w:p w:rsidR="008975C5" w:rsidRPr="004830C1" w:rsidRDefault="008975C5" w:rsidP="00261C31">
            <w:pPr>
              <w:jc w:val="center"/>
            </w:pPr>
          </w:p>
        </w:tc>
        <w:tc>
          <w:tcPr>
            <w:tcW w:w="2835" w:type="dxa"/>
          </w:tcPr>
          <w:p w:rsidR="008975C5" w:rsidRPr="00724EB6" w:rsidRDefault="008975C5" w:rsidP="00261C31">
            <w:pPr>
              <w:jc w:val="center"/>
              <w:rPr>
                <w:b/>
              </w:rPr>
            </w:pPr>
            <w:r w:rsidRPr="00724EB6">
              <w:rPr>
                <w:b/>
              </w:rPr>
              <w:t>31</w:t>
            </w:r>
          </w:p>
        </w:tc>
      </w:tr>
      <w:tr w:rsidR="008975C5" w:rsidRPr="00235340" w:rsidTr="008975C5">
        <w:trPr>
          <w:divId w:val="1382554304"/>
          <w:trHeight w:val="250"/>
        </w:trPr>
        <w:tc>
          <w:tcPr>
            <w:tcW w:w="9464" w:type="dxa"/>
            <w:gridSpan w:val="5"/>
          </w:tcPr>
          <w:p w:rsidR="008975C5" w:rsidRDefault="008975C5" w:rsidP="00261C31">
            <w:pPr>
              <w:jc w:val="center"/>
            </w:pPr>
            <w:r w:rsidRPr="00FD7A50">
              <w:rPr>
                <w:b/>
                <w:i/>
              </w:rPr>
              <w:t>Часть, формируемая участниками образовательных отношений</w:t>
            </w:r>
          </w:p>
        </w:tc>
      </w:tr>
      <w:tr w:rsidR="008975C5" w:rsidRPr="004830C1" w:rsidTr="008975C5">
        <w:trPr>
          <w:divId w:val="1382554304"/>
          <w:trHeight w:val="250"/>
        </w:trPr>
        <w:tc>
          <w:tcPr>
            <w:tcW w:w="5489" w:type="dxa"/>
            <w:gridSpan w:val="3"/>
          </w:tcPr>
          <w:p w:rsidR="008975C5" w:rsidRPr="00B01907" w:rsidRDefault="008975C5" w:rsidP="00261C31">
            <w:pPr>
              <w:jc w:val="both"/>
              <w:rPr>
                <w:color w:val="333333"/>
                <w:shd w:val="clear" w:color="auto" w:fill="FFFFFF"/>
              </w:rPr>
            </w:pPr>
            <w:r w:rsidRPr="00B01907">
              <w:rPr>
                <w:color w:val="333333"/>
                <w:shd w:val="clear" w:color="auto" w:fill="FFFFFF"/>
              </w:rPr>
              <w:t>Основы теории </w:t>
            </w:r>
            <w:r w:rsidRPr="00B01907">
              <w:rPr>
                <w:bCs/>
                <w:color w:val="333333"/>
                <w:shd w:val="clear" w:color="auto" w:fill="FFFFFF"/>
              </w:rPr>
              <w:t>вероятностей</w:t>
            </w:r>
            <w:r w:rsidRPr="00B01907">
              <w:rPr>
                <w:color w:val="333333"/>
                <w:shd w:val="clear" w:color="auto" w:fill="FFFFFF"/>
              </w:rPr>
              <w:t> </w:t>
            </w:r>
            <w:r w:rsidRPr="00B01907">
              <w:rPr>
                <w:bCs/>
                <w:color w:val="333333"/>
                <w:shd w:val="clear" w:color="auto" w:fill="FFFFFF"/>
              </w:rPr>
              <w:t>и</w:t>
            </w:r>
            <w:r w:rsidRPr="00B01907">
              <w:rPr>
                <w:color w:val="333333"/>
                <w:shd w:val="clear" w:color="auto" w:fill="FFFFFF"/>
              </w:rPr>
              <w:t xml:space="preserve"> математической </w:t>
            </w:r>
            <w:r w:rsidRPr="00B01907">
              <w:rPr>
                <w:bCs/>
                <w:color w:val="333333"/>
                <w:shd w:val="clear" w:color="auto" w:fill="FFFFFF"/>
              </w:rPr>
              <w:t>статистики</w:t>
            </w:r>
          </w:p>
        </w:tc>
        <w:tc>
          <w:tcPr>
            <w:tcW w:w="1147" w:type="dxa"/>
          </w:tcPr>
          <w:p w:rsidR="008975C5" w:rsidRPr="004830C1" w:rsidRDefault="008975C5" w:rsidP="00261C31">
            <w:pPr>
              <w:jc w:val="center"/>
            </w:pPr>
          </w:p>
        </w:tc>
        <w:tc>
          <w:tcPr>
            <w:tcW w:w="2828" w:type="dxa"/>
          </w:tcPr>
          <w:p w:rsidR="008975C5" w:rsidRDefault="008975C5" w:rsidP="00261C31">
            <w:pPr>
              <w:jc w:val="center"/>
            </w:pPr>
            <w:r>
              <w:t>1</w:t>
            </w:r>
          </w:p>
        </w:tc>
      </w:tr>
      <w:tr w:rsidR="008975C5" w:rsidRPr="004830C1" w:rsidTr="008975C5">
        <w:trPr>
          <w:divId w:val="1382554304"/>
          <w:trHeight w:val="250"/>
        </w:trPr>
        <w:tc>
          <w:tcPr>
            <w:tcW w:w="5489" w:type="dxa"/>
            <w:gridSpan w:val="3"/>
          </w:tcPr>
          <w:p w:rsidR="008975C5" w:rsidRPr="00321C34" w:rsidRDefault="008975C5" w:rsidP="00261C31">
            <w:pPr>
              <w:suppressAutoHyphens/>
              <w:rPr>
                <w:rFonts w:eastAsia="Times New Roman"/>
                <w:b/>
              </w:rPr>
            </w:pPr>
            <w:r w:rsidRPr="00321C34">
              <w:rPr>
                <w:color w:val="000000"/>
                <w:shd w:val="clear" w:color="auto" w:fill="FFFFFF"/>
              </w:rPr>
              <w:t>Совершенствование языковой грамотности учащихся</w:t>
            </w:r>
          </w:p>
        </w:tc>
        <w:tc>
          <w:tcPr>
            <w:tcW w:w="1147" w:type="dxa"/>
          </w:tcPr>
          <w:p w:rsidR="008975C5" w:rsidRPr="004830C1" w:rsidRDefault="008975C5" w:rsidP="00261C31">
            <w:pPr>
              <w:jc w:val="center"/>
            </w:pPr>
          </w:p>
        </w:tc>
        <w:tc>
          <w:tcPr>
            <w:tcW w:w="2828" w:type="dxa"/>
          </w:tcPr>
          <w:p w:rsidR="008975C5" w:rsidRDefault="008975C5" w:rsidP="00261C31">
            <w:pPr>
              <w:jc w:val="center"/>
            </w:pPr>
            <w:r>
              <w:t>1</w:t>
            </w:r>
          </w:p>
        </w:tc>
      </w:tr>
      <w:tr w:rsidR="008975C5" w:rsidRPr="004830C1" w:rsidTr="008975C5">
        <w:trPr>
          <w:divId w:val="1382554304"/>
          <w:trHeight w:val="250"/>
        </w:trPr>
        <w:tc>
          <w:tcPr>
            <w:tcW w:w="5489" w:type="dxa"/>
            <w:gridSpan w:val="3"/>
          </w:tcPr>
          <w:p w:rsidR="008975C5" w:rsidRPr="00321C34" w:rsidRDefault="008975C5" w:rsidP="00261C31">
            <w:pPr>
              <w:suppressAutoHyphens/>
              <w:rPr>
                <w:rFonts w:eastAsia="Times New Roman"/>
              </w:rPr>
            </w:pPr>
            <w:r w:rsidRPr="00321C34">
              <w:rPr>
                <w:bCs/>
                <w:color w:val="000000"/>
                <w:shd w:val="clear" w:color="auto" w:fill="FFFFFF"/>
              </w:rPr>
              <w:t>Актуальные вопросы обществознания</w:t>
            </w:r>
          </w:p>
        </w:tc>
        <w:tc>
          <w:tcPr>
            <w:tcW w:w="1147" w:type="dxa"/>
          </w:tcPr>
          <w:p w:rsidR="008975C5" w:rsidRPr="004830C1" w:rsidRDefault="008975C5" w:rsidP="00261C31">
            <w:pPr>
              <w:jc w:val="center"/>
            </w:pPr>
          </w:p>
        </w:tc>
        <w:tc>
          <w:tcPr>
            <w:tcW w:w="2828" w:type="dxa"/>
          </w:tcPr>
          <w:p w:rsidR="008975C5" w:rsidRDefault="008975C5" w:rsidP="00261C31">
            <w:pPr>
              <w:jc w:val="center"/>
            </w:pPr>
            <w:r>
              <w:t>1</w:t>
            </w:r>
          </w:p>
        </w:tc>
      </w:tr>
      <w:tr w:rsidR="008975C5" w:rsidRPr="004830C1" w:rsidTr="008975C5">
        <w:trPr>
          <w:divId w:val="1382554304"/>
          <w:trHeight w:val="250"/>
        </w:trPr>
        <w:tc>
          <w:tcPr>
            <w:tcW w:w="5489" w:type="dxa"/>
            <w:gridSpan w:val="3"/>
          </w:tcPr>
          <w:p w:rsidR="008975C5" w:rsidRPr="00321C34" w:rsidRDefault="008975C5" w:rsidP="00261C31">
            <w:pPr>
              <w:suppressAutoHyphens/>
              <w:rPr>
                <w:bCs/>
                <w:color w:val="000000"/>
                <w:shd w:val="clear" w:color="auto" w:fill="FFFFFF"/>
              </w:rPr>
            </w:pPr>
            <w:r>
              <w:rPr>
                <w:bCs/>
                <w:color w:val="000000"/>
                <w:shd w:val="clear" w:color="auto" w:fill="FFFFFF"/>
              </w:rPr>
              <w:t>ИТОГО</w:t>
            </w:r>
          </w:p>
        </w:tc>
        <w:tc>
          <w:tcPr>
            <w:tcW w:w="1147" w:type="dxa"/>
          </w:tcPr>
          <w:p w:rsidR="008975C5" w:rsidRPr="004830C1" w:rsidRDefault="008975C5" w:rsidP="00261C31">
            <w:pPr>
              <w:jc w:val="center"/>
            </w:pPr>
          </w:p>
        </w:tc>
        <w:tc>
          <w:tcPr>
            <w:tcW w:w="2828" w:type="dxa"/>
          </w:tcPr>
          <w:p w:rsidR="008975C5" w:rsidRPr="00724EB6" w:rsidRDefault="008975C5" w:rsidP="00261C31">
            <w:pPr>
              <w:jc w:val="center"/>
              <w:rPr>
                <w:b/>
              </w:rPr>
            </w:pPr>
            <w:r w:rsidRPr="00724EB6">
              <w:rPr>
                <w:b/>
              </w:rPr>
              <w:t>3</w:t>
            </w:r>
          </w:p>
        </w:tc>
      </w:tr>
      <w:tr w:rsidR="008975C5" w:rsidRPr="004830C1" w:rsidTr="008975C5">
        <w:trPr>
          <w:divId w:val="1382554304"/>
          <w:trHeight w:val="265"/>
        </w:trPr>
        <w:tc>
          <w:tcPr>
            <w:tcW w:w="5489" w:type="dxa"/>
            <w:gridSpan w:val="3"/>
          </w:tcPr>
          <w:p w:rsidR="008975C5" w:rsidRPr="00EF4BF7" w:rsidRDefault="008975C5" w:rsidP="00261C31">
            <w:pPr>
              <w:rPr>
                <w:b/>
                <w:i/>
              </w:rPr>
            </w:pPr>
            <w:r w:rsidRPr="00EF4BF7">
              <w:rPr>
                <w:b/>
                <w:i/>
              </w:rPr>
              <w:t>Максимально допустимая нагрузка в соответствии с действующими санитарными правилами и нормами</w:t>
            </w:r>
          </w:p>
        </w:tc>
        <w:tc>
          <w:tcPr>
            <w:tcW w:w="1147" w:type="dxa"/>
          </w:tcPr>
          <w:p w:rsidR="008975C5" w:rsidRPr="004830C1" w:rsidRDefault="008975C5" w:rsidP="00261C31">
            <w:pPr>
              <w:jc w:val="center"/>
            </w:pPr>
          </w:p>
        </w:tc>
        <w:tc>
          <w:tcPr>
            <w:tcW w:w="2828" w:type="dxa"/>
          </w:tcPr>
          <w:p w:rsidR="008975C5" w:rsidRPr="00724EB6" w:rsidRDefault="008975C5" w:rsidP="00261C31">
            <w:pPr>
              <w:jc w:val="center"/>
              <w:rPr>
                <w:b/>
              </w:rPr>
            </w:pPr>
            <w:r w:rsidRPr="00724EB6">
              <w:rPr>
                <w:b/>
              </w:rPr>
              <w:t>34</w:t>
            </w:r>
          </w:p>
        </w:tc>
      </w:tr>
    </w:tbl>
    <w:p w:rsidR="008975C5" w:rsidRDefault="008975C5" w:rsidP="008975C5">
      <w:pPr>
        <w:pStyle w:val="a7"/>
        <w:ind w:left="360"/>
        <w:jc w:val="both"/>
        <w:divId w:val="1382554304"/>
        <w:rPr>
          <w:bCs/>
        </w:rPr>
      </w:pPr>
    </w:p>
    <w:p w:rsidR="008975C5" w:rsidRDefault="008975C5" w:rsidP="008975C5">
      <w:pPr>
        <w:autoSpaceDE w:val="0"/>
        <w:autoSpaceDN w:val="0"/>
        <w:adjustRightInd w:val="0"/>
        <w:spacing w:line="360" w:lineRule="auto"/>
        <w:jc w:val="both"/>
        <w:divId w:val="1382554304"/>
      </w:pPr>
    </w:p>
    <w:p w:rsidR="008975C5" w:rsidRPr="00AF66B1" w:rsidRDefault="008975C5" w:rsidP="00AF66B1">
      <w:pPr>
        <w:pStyle w:val="a7"/>
        <w:numPr>
          <w:ilvl w:val="1"/>
          <w:numId w:val="103"/>
        </w:numPr>
        <w:tabs>
          <w:tab w:val="left" w:pos="426"/>
        </w:tabs>
        <w:spacing w:before="465"/>
        <w:ind w:right="6"/>
        <w:divId w:val="1382554304"/>
        <w:rPr>
          <w:rFonts w:eastAsia="Times New Roman"/>
          <w:b/>
          <w:lang w:val="ru-RU" w:eastAsia="ru-RU"/>
        </w:rPr>
      </w:pPr>
      <w:r w:rsidRPr="00AF66B1">
        <w:rPr>
          <w:b/>
          <w:lang w:val="ru-RU"/>
        </w:rPr>
        <w:t>Календарный учебный график</w:t>
      </w:r>
    </w:p>
    <w:p w:rsidR="008975C5" w:rsidRDefault="008975C5" w:rsidP="00E12018">
      <w:pPr>
        <w:pStyle w:val="a3"/>
        <w:spacing w:after="0"/>
        <w:ind w:left="-567" w:right="288"/>
        <w:divId w:val="1382554304"/>
        <w:rPr>
          <w:b/>
          <w:lang w:val="ru-RU"/>
        </w:rPr>
      </w:pPr>
    </w:p>
    <w:p w:rsidR="008975C5" w:rsidRDefault="008975C5" w:rsidP="0047201B">
      <w:pPr>
        <w:pStyle w:val="a7"/>
        <w:numPr>
          <w:ilvl w:val="0"/>
          <w:numId w:val="89"/>
        </w:numPr>
        <w:spacing w:line="276" w:lineRule="auto"/>
        <w:divId w:val="1382554304"/>
      </w:pPr>
      <w:r w:rsidRPr="00A25052">
        <w:t>Продолжительность учебной недели</w:t>
      </w:r>
    </w:p>
    <w:p w:rsidR="008975C5" w:rsidRPr="00A25052" w:rsidRDefault="008975C5" w:rsidP="008975C5">
      <w:pPr>
        <w:pStyle w:val="a7"/>
        <w:ind w:left="644"/>
        <w:divId w:val="1382554304"/>
      </w:pPr>
      <w:r>
        <w:t xml:space="preserve">10 </w:t>
      </w:r>
      <w:r>
        <w:rPr>
          <w:lang w:val="ru-RU"/>
        </w:rPr>
        <w:t xml:space="preserve">-11 </w:t>
      </w:r>
      <w:r>
        <w:t>класс – пятидневная неделя</w:t>
      </w:r>
    </w:p>
    <w:p w:rsidR="008975C5" w:rsidRPr="00A25052" w:rsidRDefault="008975C5" w:rsidP="008975C5">
      <w:pPr>
        <w:divId w:val="1382554304"/>
      </w:pPr>
    </w:p>
    <w:p w:rsidR="008975C5" w:rsidRPr="00A25052" w:rsidRDefault="008975C5" w:rsidP="0047201B">
      <w:pPr>
        <w:pStyle w:val="a7"/>
        <w:numPr>
          <w:ilvl w:val="0"/>
          <w:numId w:val="89"/>
        </w:numPr>
        <w:spacing w:line="276" w:lineRule="auto"/>
        <w:divId w:val="1382554304"/>
      </w:pPr>
      <w:r w:rsidRPr="00A25052">
        <w:t>Начало</w:t>
      </w:r>
      <w:r>
        <w:t xml:space="preserve"> учебного года – 01 сентября 2023</w:t>
      </w:r>
      <w:r w:rsidRPr="00A25052">
        <w:t xml:space="preserve"> года</w:t>
      </w:r>
    </w:p>
    <w:p w:rsidR="008975C5" w:rsidRPr="008975C5" w:rsidRDefault="008975C5" w:rsidP="008975C5">
      <w:pPr>
        <w:divId w:val="1382554304"/>
        <w:rPr>
          <w:lang w:val="ru-RU"/>
        </w:rPr>
      </w:pPr>
      <w:r w:rsidRPr="008975C5">
        <w:rPr>
          <w:lang w:val="ru-RU"/>
        </w:rPr>
        <w:t xml:space="preserve">            Окончание учебного года (168 учебных дней):</w:t>
      </w:r>
    </w:p>
    <w:p w:rsidR="008975C5" w:rsidRPr="008975C5" w:rsidRDefault="008975C5" w:rsidP="008975C5">
      <w:pPr>
        <w:divId w:val="1382554304"/>
        <w:rPr>
          <w:lang w:val="ru-RU"/>
        </w:rPr>
      </w:pPr>
      <w:r w:rsidRPr="008975C5">
        <w:rPr>
          <w:lang w:val="ru-RU"/>
        </w:rPr>
        <w:t xml:space="preserve">            для 10 класса (без учёта военных сборов) – 24.05.2024 года</w:t>
      </w:r>
    </w:p>
    <w:p w:rsidR="008975C5" w:rsidRPr="008975C5" w:rsidRDefault="008975C5" w:rsidP="0047201B">
      <w:pPr>
        <w:numPr>
          <w:ilvl w:val="0"/>
          <w:numId w:val="89"/>
        </w:numPr>
        <w:ind w:right="180"/>
        <w:contextualSpacing/>
        <w:divId w:val="1382554304"/>
        <w:rPr>
          <w:color w:val="000000"/>
          <w:lang w:val="ru-RU"/>
        </w:rPr>
      </w:pPr>
      <w:r w:rsidRPr="008975C5">
        <w:rPr>
          <w:rFonts w:eastAsia="Calibri"/>
          <w:lang w:val="ru-RU"/>
        </w:rPr>
        <w:t>Выходные дни в связи с общегосударственными праздниками: 4 ноября, 23 февраля, 8 марта, 1 мая, 9 мая, 10 мая</w:t>
      </w:r>
    </w:p>
    <w:p w:rsidR="008975C5" w:rsidRPr="00577980" w:rsidRDefault="008975C5" w:rsidP="008975C5">
      <w:pPr>
        <w:pStyle w:val="a7"/>
        <w:ind w:left="644"/>
        <w:divId w:val="1382554304"/>
        <w:rPr>
          <w:rFonts w:eastAsia="Times New Roman"/>
          <w:color w:val="000000"/>
        </w:rPr>
      </w:pPr>
      <w:r w:rsidRPr="00577980">
        <w:rPr>
          <w:rFonts w:eastAsia="Times New Roman"/>
          <w:color w:val="000000"/>
        </w:rPr>
        <w:t>Перенос праздничных дней:</w:t>
      </w:r>
    </w:p>
    <w:p w:rsidR="008975C5" w:rsidRPr="008975C5" w:rsidRDefault="008975C5" w:rsidP="0047201B">
      <w:pPr>
        <w:pStyle w:val="a7"/>
        <w:numPr>
          <w:ilvl w:val="0"/>
          <w:numId w:val="90"/>
        </w:numPr>
        <w:divId w:val="1382554304"/>
        <w:rPr>
          <w:rFonts w:eastAsia="Times New Roman"/>
          <w:lang w:val="ru-RU"/>
        </w:rPr>
      </w:pPr>
      <w:r w:rsidRPr="008975C5">
        <w:rPr>
          <w:rFonts w:eastAsia="Times New Roman"/>
          <w:lang w:val="ru-RU"/>
        </w:rPr>
        <w:lastRenderedPageBreak/>
        <w:t>с субботы 6 января на пятницу 10 мая;</w:t>
      </w:r>
    </w:p>
    <w:p w:rsidR="008975C5" w:rsidRPr="008975C5" w:rsidRDefault="008975C5" w:rsidP="0047201B">
      <w:pPr>
        <w:pStyle w:val="a7"/>
        <w:numPr>
          <w:ilvl w:val="0"/>
          <w:numId w:val="90"/>
        </w:numPr>
        <w:divId w:val="1382554304"/>
        <w:rPr>
          <w:rFonts w:eastAsia="Times New Roman"/>
          <w:lang w:val="ru-RU"/>
        </w:rPr>
      </w:pPr>
      <w:r w:rsidRPr="008975C5">
        <w:rPr>
          <w:rFonts w:eastAsia="Times New Roman"/>
          <w:lang w:val="ru-RU"/>
        </w:rPr>
        <w:t>с воскресенья 7 января на вторник 31 декабря;</w:t>
      </w:r>
    </w:p>
    <w:p w:rsidR="008975C5" w:rsidRPr="00577980" w:rsidRDefault="008975C5" w:rsidP="0047201B">
      <w:pPr>
        <w:pStyle w:val="a7"/>
        <w:numPr>
          <w:ilvl w:val="0"/>
          <w:numId w:val="90"/>
        </w:numPr>
        <w:divId w:val="1382554304"/>
        <w:rPr>
          <w:rFonts w:eastAsia="Times New Roman"/>
        </w:rPr>
      </w:pPr>
      <w:r w:rsidRPr="008975C5">
        <w:rPr>
          <w:rFonts w:eastAsia="Times New Roman"/>
          <w:lang w:val="ru-RU"/>
        </w:rPr>
        <w:t xml:space="preserve"> </w:t>
      </w:r>
      <w:r w:rsidRPr="00577980">
        <w:rPr>
          <w:rFonts w:eastAsia="Times New Roman"/>
        </w:rPr>
        <w:t xml:space="preserve">27 </w:t>
      </w:r>
      <w:r>
        <w:rPr>
          <w:rFonts w:eastAsia="Times New Roman"/>
        </w:rPr>
        <w:t>апреля считать рабочим днем.</w:t>
      </w:r>
    </w:p>
    <w:p w:rsidR="008975C5" w:rsidRPr="0090035B" w:rsidRDefault="008975C5" w:rsidP="008975C5">
      <w:pPr>
        <w:pStyle w:val="a7"/>
        <w:ind w:left="644"/>
        <w:divId w:val="1382554304"/>
      </w:pPr>
    </w:p>
    <w:p w:rsidR="008975C5" w:rsidRPr="00437D7C" w:rsidRDefault="008975C5" w:rsidP="0047201B">
      <w:pPr>
        <w:pStyle w:val="ConsPlusNormal"/>
        <w:numPr>
          <w:ilvl w:val="0"/>
          <w:numId w:val="89"/>
        </w:numPr>
        <w:jc w:val="both"/>
        <w:divId w:val="1382554304"/>
        <w:rPr>
          <w:rFonts w:ascii="Times New Roman" w:hAnsi="Times New Roman" w:cs="Times New Roman"/>
          <w:sz w:val="22"/>
          <w:szCs w:val="22"/>
        </w:rPr>
      </w:pPr>
      <w:r w:rsidRPr="00437D7C">
        <w:rPr>
          <w:rFonts w:ascii="Times New Roman" w:hAnsi="Times New Roman" w:cs="Times New Roman"/>
          <w:sz w:val="22"/>
          <w:szCs w:val="22"/>
        </w:rPr>
        <w:t>Сроки и продолжительность каникул</w:t>
      </w:r>
    </w:p>
    <w:p w:rsidR="008975C5" w:rsidRPr="00437D7C" w:rsidRDefault="008975C5" w:rsidP="008975C5">
      <w:pPr>
        <w:pStyle w:val="ConsPlusNormal"/>
        <w:ind w:left="644"/>
        <w:jc w:val="both"/>
        <w:divId w:val="1382554304"/>
        <w:rPr>
          <w:rFonts w:ascii="Times New Roman" w:hAnsi="Times New Roman" w:cs="Times New Roman"/>
          <w:sz w:val="22"/>
          <w:szCs w:val="22"/>
        </w:rPr>
      </w:pPr>
    </w:p>
    <w:tbl>
      <w:tblPr>
        <w:tblStyle w:val="af"/>
        <w:tblW w:w="10031" w:type="dxa"/>
        <w:tblLayout w:type="fixed"/>
        <w:tblLook w:val="04A0"/>
      </w:tblPr>
      <w:tblGrid>
        <w:gridCol w:w="3369"/>
        <w:gridCol w:w="4536"/>
        <w:gridCol w:w="2126"/>
      </w:tblGrid>
      <w:tr w:rsidR="008975C5" w:rsidRPr="00437D7C" w:rsidTr="008975C5">
        <w:trPr>
          <w:divId w:val="1382554304"/>
          <w:trHeight w:val="494"/>
        </w:trPr>
        <w:tc>
          <w:tcPr>
            <w:tcW w:w="3369" w:type="dxa"/>
          </w:tcPr>
          <w:p w:rsidR="008975C5" w:rsidRPr="00437D7C" w:rsidRDefault="008975C5" w:rsidP="00261C31">
            <w:pPr>
              <w:pStyle w:val="ConsPlusNormal"/>
              <w:jc w:val="both"/>
              <w:rPr>
                <w:rFonts w:ascii="Times New Roman" w:hAnsi="Times New Roman" w:cs="Times New Roman"/>
              </w:rPr>
            </w:pPr>
          </w:p>
        </w:tc>
        <w:tc>
          <w:tcPr>
            <w:tcW w:w="4536" w:type="dxa"/>
          </w:tcPr>
          <w:p w:rsidR="008975C5" w:rsidRPr="00437D7C" w:rsidRDefault="008975C5" w:rsidP="00261C31">
            <w:pPr>
              <w:pStyle w:val="ConsPlusNormal"/>
              <w:jc w:val="both"/>
              <w:rPr>
                <w:rFonts w:ascii="Times New Roman" w:hAnsi="Times New Roman" w:cs="Times New Roman"/>
              </w:rPr>
            </w:pPr>
            <w:r w:rsidRPr="00437D7C">
              <w:rPr>
                <w:rFonts w:ascii="Times New Roman" w:hAnsi="Times New Roman" w:cs="Times New Roman"/>
              </w:rPr>
              <w:t>продолжительность</w:t>
            </w:r>
          </w:p>
        </w:tc>
        <w:tc>
          <w:tcPr>
            <w:tcW w:w="2126" w:type="dxa"/>
          </w:tcPr>
          <w:p w:rsidR="008975C5" w:rsidRPr="00437D7C" w:rsidRDefault="008975C5" w:rsidP="00261C31">
            <w:pPr>
              <w:pStyle w:val="ConsPlusNormal"/>
              <w:jc w:val="both"/>
              <w:rPr>
                <w:rFonts w:ascii="Times New Roman" w:hAnsi="Times New Roman" w:cs="Times New Roman"/>
              </w:rPr>
            </w:pPr>
            <w:r w:rsidRPr="00437D7C">
              <w:rPr>
                <w:rFonts w:ascii="Times New Roman" w:hAnsi="Times New Roman" w:cs="Times New Roman"/>
              </w:rPr>
              <w:t>Количество дней</w:t>
            </w:r>
          </w:p>
        </w:tc>
      </w:tr>
      <w:tr w:rsidR="008975C5" w:rsidRPr="00437D7C" w:rsidTr="008975C5">
        <w:trPr>
          <w:divId w:val="1382554304"/>
          <w:trHeight w:val="291"/>
        </w:trPr>
        <w:tc>
          <w:tcPr>
            <w:tcW w:w="3369" w:type="dxa"/>
          </w:tcPr>
          <w:p w:rsidR="008975C5" w:rsidRPr="00437D7C" w:rsidRDefault="008975C5" w:rsidP="00261C31">
            <w:pPr>
              <w:pStyle w:val="ConsPlusNormal"/>
              <w:jc w:val="both"/>
              <w:rPr>
                <w:rFonts w:ascii="Times New Roman" w:hAnsi="Times New Roman" w:cs="Times New Roman"/>
              </w:rPr>
            </w:pPr>
            <w:r w:rsidRPr="00437D7C">
              <w:rPr>
                <w:rFonts w:ascii="Times New Roman" w:hAnsi="Times New Roman" w:cs="Times New Roman"/>
              </w:rPr>
              <w:t>Осенние каникулы</w:t>
            </w:r>
          </w:p>
        </w:tc>
        <w:tc>
          <w:tcPr>
            <w:tcW w:w="4536" w:type="dxa"/>
          </w:tcPr>
          <w:p w:rsidR="008975C5" w:rsidRPr="00437D7C" w:rsidRDefault="008975C5" w:rsidP="00261C31">
            <w:pPr>
              <w:pStyle w:val="ConsPlusNormal"/>
              <w:jc w:val="both"/>
              <w:rPr>
                <w:rFonts w:ascii="Times New Roman" w:hAnsi="Times New Roman" w:cs="Times New Roman"/>
              </w:rPr>
            </w:pPr>
            <w:r w:rsidRPr="00437D7C">
              <w:rPr>
                <w:rFonts w:ascii="Times New Roman" w:hAnsi="Times New Roman" w:cs="Times New Roman"/>
              </w:rPr>
              <w:t>28.10.2023 г. – 06.11.2023 г.</w:t>
            </w:r>
          </w:p>
        </w:tc>
        <w:tc>
          <w:tcPr>
            <w:tcW w:w="2126" w:type="dxa"/>
          </w:tcPr>
          <w:p w:rsidR="008975C5" w:rsidRPr="00437D7C" w:rsidRDefault="008975C5" w:rsidP="00261C31">
            <w:pPr>
              <w:pStyle w:val="ConsPlusNormal"/>
              <w:jc w:val="center"/>
              <w:rPr>
                <w:rFonts w:ascii="Times New Roman" w:hAnsi="Times New Roman" w:cs="Times New Roman"/>
              </w:rPr>
            </w:pPr>
            <w:r w:rsidRPr="00437D7C">
              <w:rPr>
                <w:rFonts w:ascii="Times New Roman" w:hAnsi="Times New Roman" w:cs="Times New Roman"/>
              </w:rPr>
              <w:t>10 дней</w:t>
            </w:r>
          </w:p>
        </w:tc>
      </w:tr>
      <w:tr w:rsidR="008975C5" w:rsidRPr="00437D7C" w:rsidTr="008975C5">
        <w:trPr>
          <w:divId w:val="1382554304"/>
          <w:trHeight w:val="305"/>
        </w:trPr>
        <w:tc>
          <w:tcPr>
            <w:tcW w:w="3369" w:type="dxa"/>
          </w:tcPr>
          <w:p w:rsidR="008975C5" w:rsidRPr="00437D7C" w:rsidRDefault="008975C5" w:rsidP="00261C31">
            <w:pPr>
              <w:pStyle w:val="ConsPlusNormal"/>
              <w:jc w:val="both"/>
              <w:rPr>
                <w:rFonts w:ascii="Times New Roman" w:hAnsi="Times New Roman" w:cs="Times New Roman"/>
              </w:rPr>
            </w:pPr>
            <w:r w:rsidRPr="00437D7C">
              <w:rPr>
                <w:rFonts w:ascii="Times New Roman" w:hAnsi="Times New Roman" w:cs="Times New Roman"/>
              </w:rPr>
              <w:t>Зимние каникулы</w:t>
            </w:r>
          </w:p>
        </w:tc>
        <w:tc>
          <w:tcPr>
            <w:tcW w:w="4536" w:type="dxa"/>
          </w:tcPr>
          <w:p w:rsidR="008975C5" w:rsidRPr="00437D7C" w:rsidRDefault="008975C5" w:rsidP="00261C31">
            <w:pPr>
              <w:pStyle w:val="ConsPlusNormal"/>
              <w:jc w:val="both"/>
              <w:rPr>
                <w:rFonts w:ascii="Times New Roman" w:hAnsi="Times New Roman" w:cs="Times New Roman"/>
              </w:rPr>
            </w:pPr>
            <w:r w:rsidRPr="00437D7C">
              <w:rPr>
                <w:rFonts w:ascii="Times New Roman" w:hAnsi="Times New Roman" w:cs="Times New Roman"/>
              </w:rPr>
              <w:t xml:space="preserve">29.12.2023 г. - 08.01.2024 г. </w:t>
            </w:r>
          </w:p>
        </w:tc>
        <w:tc>
          <w:tcPr>
            <w:tcW w:w="2126" w:type="dxa"/>
          </w:tcPr>
          <w:p w:rsidR="008975C5" w:rsidRPr="00437D7C" w:rsidRDefault="008975C5" w:rsidP="00261C31">
            <w:pPr>
              <w:pStyle w:val="ConsPlusNormal"/>
              <w:jc w:val="center"/>
              <w:rPr>
                <w:rFonts w:ascii="Times New Roman" w:hAnsi="Times New Roman" w:cs="Times New Roman"/>
              </w:rPr>
            </w:pPr>
            <w:r w:rsidRPr="00437D7C">
              <w:rPr>
                <w:rFonts w:ascii="Times New Roman" w:hAnsi="Times New Roman" w:cs="Times New Roman"/>
              </w:rPr>
              <w:t xml:space="preserve">10 дней </w:t>
            </w:r>
          </w:p>
        </w:tc>
      </w:tr>
      <w:tr w:rsidR="008975C5" w:rsidRPr="00437D7C" w:rsidTr="008975C5">
        <w:trPr>
          <w:divId w:val="1382554304"/>
          <w:trHeight w:val="291"/>
        </w:trPr>
        <w:tc>
          <w:tcPr>
            <w:tcW w:w="3369" w:type="dxa"/>
          </w:tcPr>
          <w:p w:rsidR="008975C5" w:rsidRPr="00437D7C" w:rsidRDefault="008975C5" w:rsidP="00261C31">
            <w:r w:rsidRPr="00437D7C">
              <w:t xml:space="preserve">Весенние каникулы  </w:t>
            </w:r>
          </w:p>
        </w:tc>
        <w:tc>
          <w:tcPr>
            <w:tcW w:w="4536" w:type="dxa"/>
          </w:tcPr>
          <w:p w:rsidR="008975C5" w:rsidRPr="00437D7C" w:rsidRDefault="008975C5" w:rsidP="00261C31">
            <w:pPr>
              <w:pStyle w:val="ConsPlusNormal"/>
              <w:jc w:val="both"/>
              <w:rPr>
                <w:rFonts w:ascii="Times New Roman" w:hAnsi="Times New Roman" w:cs="Times New Roman"/>
              </w:rPr>
            </w:pPr>
            <w:r w:rsidRPr="00437D7C">
              <w:rPr>
                <w:rFonts w:ascii="Times New Roman" w:hAnsi="Times New Roman" w:cs="Times New Roman"/>
              </w:rPr>
              <w:t>23.03.2024 г. – 31.03.2024 г.</w:t>
            </w:r>
          </w:p>
        </w:tc>
        <w:tc>
          <w:tcPr>
            <w:tcW w:w="2126" w:type="dxa"/>
          </w:tcPr>
          <w:p w:rsidR="008975C5" w:rsidRPr="00437D7C" w:rsidRDefault="008975C5" w:rsidP="00261C31">
            <w:pPr>
              <w:pStyle w:val="ConsPlusNormal"/>
              <w:jc w:val="center"/>
              <w:rPr>
                <w:rFonts w:ascii="Times New Roman" w:hAnsi="Times New Roman" w:cs="Times New Roman"/>
              </w:rPr>
            </w:pPr>
            <w:r w:rsidRPr="00437D7C">
              <w:rPr>
                <w:rFonts w:ascii="Times New Roman" w:hAnsi="Times New Roman" w:cs="Times New Roman"/>
              </w:rPr>
              <w:t>9 дней</w:t>
            </w:r>
          </w:p>
        </w:tc>
      </w:tr>
    </w:tbl>
    <w:p w:rsidR="008975C5" w:rsidRDefault="008975C5" w:rsidP="008975C5">
      <w:pPr>
        <w:pStyle w:val="ConsPlusNormal"/>
        <w:ind w:firstLine="540"/>
        <w:jc w:val="both"/>
        <w:divId w:val="1382554304"/>
        <w:rPr>
          <w:rFonts w:ascii="Times New Roman" w:hAnsi="Times New Roman" w:cs="Times New Roman"/>
          <w:sz w:val="24"/>
          <w:szCs w:val="24"/>
          <w:highlight w:val="yellow"/>
        </w:rPr>
      </w:pPr>
    </w:p>
    <w:p w:rsidR="008975C5" w:rsidRPr="008975C5" w:rsidRDefault="008975C5" w:rsidP="0047201B">
      <w:pPr>
        <w:pStyle w:val="a7"/>
        <w:numPr>
          <w:ilvl w:val="0"/>
          <w:numId w:val="89"/>
        </w:numPr>
        <w:divId w:val="1382554304"/>
        <w:rPr>
          <w:rFonts w:eastAsia="Calibri"/>
          <w:lang w:val="ru-RU"/>
        </w:rPr>
      </w:pPr>
      <w:r w:rsidRPr="008975C5">
        <w:rPr>
          <w:rFonts w:eastAsia="Calibri"/>
          <w:lang w:val="ru-RU"/>
        </w:rPr>
        <w:t>Количество учебных недель для 10 класса:</w:t>
      </w:r>
    </w:p>
    <w:p w:rsidR="008975C5" w:rsidRPr="008975C5" w:rsidRDefault="008975C5" w:rsidP="008975C5">
      <w:pPr>
        <w:pStyle w:val="a7"/>
        <w:ind w:left="644"/>
        <w:divId w:val="1382554304"/>
        <w:rPr>
          <w:rFonts w:eastAsia="Calibri"/>
          <w:lang w:val="ru-RU"/>
        </w:rPr>
      </w:pPr>
    </w:p>
    <w:p w:rsidR="008975C5" w:rsidRPr="008975C5" w:rsidRDefault="008975C5" w:rsidP="008975C5">
      <w:pPr>
        <w:pStyle w:val="a7"/>
        <w:ind w:left="644"/>
        <w:divId w:val="1382554304"/>
        <w:rPr>
          <w:rFonts w:eastAsia="Calibri"/>
          <w:lang w:val="ru-RU"/>
        </w:rPr>
      </w:pPr>
    </w:p>
    <w:tbl>
      <w:tblPr>
        <w:tblStyle w:val="af"/>
        <w:tblpPr w:leftFromText="180" w:rightFromText="180" w:vertAnchor="text" w:horzAnchor="page" w:tblpX="1702" w:tblpY="39"/>
        <w:tblW w:w="0" w:type="auto"/>
        <w:tblLook w:val="04A0"/>
      </w:tblPr>
      <w:tblGrid>
        <w:gridCol w:w="2093"/>
        <w:gridCol w:w="2042"/>
        <w:gridCol w:w="1839"/>
        <w:gridCol w:w="1839"/>
        <w:gridCol w:w="1569"/>
      </w:tblGrid>
      <w:tr w:rsidR="008975C5" w:rsidRPr="009D30B7" w:rsidTr="008975C5">
        <w:trPr>
          <w:divId w:val="1382554304"/>
          <w:trHeight w:val="271"/>
        </w:trPr>
        <w:tc>
          <w:tcPr>
            <w:tcW w:w="2093" w:type="dxa"/>
          </w:tcPr>
          <w:p w:rsidR="008975C5" w:rsidRPr="009D30B7" w:rsidRDefault="008975C5" w:rsidP="00261C31">
            <w:pPr>
              <w:jc w:val="center"/>
            </w:pPr>
            <w:r w:rsidRPr="009D30B7">
              <w:t>I четверть</w:t>
            </w:r>
          </w:p>
        </w:tc>
        <w:tc>
          <w:tcPr>
            <w:tcW w:w="2042" w:type="dxa"/>
            <w:tcBorders>
              <w:bottom w:val="single" w:sz="4" w:space="0" w:color="auto"/>
            </w:tcBorders>
          </w:tcPr>
          <w:p w:rsidR="008975C5" w:rsidRPr="009D30B7" w:rsidRDefault="008975C5" w:rsidP="00261C31">
            <w:pPr>
              <w:jc w:val="center"/>
            </w:pPr>
            <w:r w:rsidRPr="009D30B7">
              <w:t>II четверть</w:t>
            </w:r>
          </w:p>
        </w:tc>
        <w:tc>
          <w:tcPr>
            <w:tcW w:w="1839" w:type="dxa"/>
          </w:tcPr>
          <w:p w:rsidR="008975C5" w:rsidRPr="009D30B7" w:rsidRDefault="008975C5" w:rsidP="00261C31">
            <w:pPr>
              <w:jc w:val="center"/>
            </w:pPr>
            <w:r w:rsidRPr="009D30B7">
              <w:t>III четверть</w:t>
            </w:r>
          </w:p>
        </w:tc>
        <w:tc>
          <w:tcPr>
            <w:tcW w:w="1839" w:type="dxa"/>
          </w:tcPr>
          <w:p w:rsidR="008975C5" w:rsidRPr="009D30B7" w:rsidRDefault="008975C5" w:rsidP="00261C31">
            <w:pPr>
              <w:jc w:val="center"/>
            </w:pPr>
            <w:r w:rsidRPr="009D30B7">
              <w:t>IV четверть</w:t>
            </w:r>
          </w:p>
        </w:tc>
        <w:tc>
          <w:tcPr>
            <w:tcW w:w="1569" w:type="dxa"/>
          </w:tcPr>
          <w:p w:rsidR="008975C5" w:rsidRPr="009D30B7" w:rsidRDefault="008975C5" w:rsidP="00261C31">
            <w:pPr>
              <w:jc w:val="center"/>
            </w:pPr>
            <w:r w:rsidRPr="009D30B7">
              <w:t>Кол-во недель</w:t>
            </w:r>
          </w:p>
        </w:tc>
      </w:tr>
      <w:tr w:rsidR="008975C5" w:rsidRPr="009D30B7" w:rsidTr="008975C5">
        <w:trPr>
          <w:divId w:val="1382554304"/>
          <w:trHeight w:val="245"/>
        </w:trPr>
        <w:tc>
          <w:tcPr>
            <w:tcW w:w="2093" w:type="dxa"/>
          </w:tcPr>
          <w:p w:rsidR="008975C5" w:rsidRPr="009D30B7" w:rsidRDefault="008975C5" w:rsidP="00261C31">
            <w:pPr>
              <w:jc w:val="center"/>
            </w:pPr>
            <w:r w:rsidRPr="009D30B7">
              <w:t>8 н. 1 д.</w:t>
            </w:r>
          </w:p>
        </w:tc>
        <w:tc>
          <w:tcPr>
            <w:tcW w:w="2042" w:type="dxa"/>
            <w:tcBorders>
              <w:bottom w:val="single" w:sz="4" w:space="0" w:color="auto"/>
            </w:tcBorders>
          </w:tcPr>
          <w:p w:rsidR="008975C5" w:rsidRPr="009D30B7" w:rsidRDefault="008975C5" w:rsidP="00261C31">
            <w:pPr>
              <w:jc w:val="center"/>
            </w:pPr>
            <w:r w:rsidRPr="009D30B7">
              <w:t>7 н. 4 д.</w:t>
            </w:r>
          </w:p>
        </w:tc>
        <w:tc>
          <w:tcPr>
            <w:tcW w:w="1839" w:type="dxa"/>
          </w:tcPr>
          <w:p w:rsidR="008975C5" w:rsidRPr="009D30B7" w:rsidRDefault="008975C5" w:rsidP="00261C31">
            <w:pPr>
              <w:jc w:val="center"/>
            </w:pPr>
            <w:r w:rsidRPr="009D30B7">
              <w:t>10 н.2 д.</w:t>
            </w:r>
          </w:p>
        </w:tc>
        <w:tc>
          <w:tcPr>
            <w:tcW w:w="1839" w:type="dxa"/>
          </w:tcPr>
          <w:p w:rsidR="008975C5" w:rsidRPr="009D30B7" w:rsidRDefault="008975C5" w:rsidP="00261C31">
            <w:pPr>
              <w:jc w:val="center"/>
            </w:pPr>
            <w:r w:rsidRPr="009D30B7">
              <w:t>7 н. 1 д.</w:t>
            </w:r>
          </w:p>
        </w:tc>
        <w:tc>
          <w:tcPr>
            <w:tcW w:w="1569" w:type="dxa"/>
          </w:tcPr>
          <w:p w:rsidR="008975C5" w:rsidRPr="009D30B7" w:rsidRDefault="008975C5" w:rsidP="00261C31">
            <w:pPr>
              <w:jc w:val="center"/>
            </w:pPr>
            <w:r w:rsidRPr="009D30B7">
              <w:t>33н. 3 д.</w:t>
            </w:r>
          </w:p>
        </w:tc>
      </w:tr>
    </w:tbl>
    <w:p w:rsidR="008975C5" w:rsidRPr="009D30B7" w:rsidRDefault="008975C5" w:rsidP="008975C5">
      <w:pPr>
        <w:pStyle w:val="a7"/>
        <w:ind w:left="644"/>
        <w:divId w:val="1382554304"/>
        <w:rPr>
          <w:rFonts w:eastAsia="Calibri"/>
        </w:rPr>
      </w:pPr>
    </w:p>
    <w:p w:rsidR="008975C5" w:rsidRDefault="008975C5" w:rsidP="008975C5">
      <w:pPr>
        <w:pStyle w:val="ConsPlusNormal"/>
        <w:ind w:left="644"/>
        <w:jc w:val="both"/>
        <w:divId w:val="1382554304"/>
        <w:rPr>
          <w:rFonts w:ascii="Times New Roman" w:hAnsi="Times New Roman" w:cs="Times New Roman"/>
          <w:sz w:val="22"/>
          <w:szCs w:val="22"/>
        </w:rPr>
      </w:pPr>
    </w:p>
    <w:p w:rsidR="008975C5" w:rsidRPr="00437D7C" w:rsidRDefault="008975C5" w:rsidP="008975C5">
      <w:pPr>
        <w:pStyle w:val="ConsPlusNormal"/>
        <w:jc w:val="both"/>
        <w:divId w:val="1382554304"/>
        <w:rPr>
          <w:rFonts w:ascii="Times New Roman" w:hAnsi="Times New Roman" w:cs="Times New Roman"/>
          <w:sz w:val="22"/>
          <w:szCs w:val="22"/>
        </w:rPr>
      </w:pPr>
    </w:p>
    <w:p w:rsidR="008975C5" w:rsidRPr="00CE5F63" w:rsidRDefault="008975C5" w:rsidP="0047201B">
      <w:pPr>
        <w:pStyle w:val="ConsPlusNormal"/>
        <w:numPr>
          <w:ilvl w:val="0"/>
          <w:numId w:val="89"/>
        </w:numPr>
        <w:jc w:val="both"/>
        <w:divId w:val="1382554304"/>
        <w:rPr>
          <w:rFonts w:ascii="Times New Roman" w:hAnsi="Times New Roman" w:cs="Times New Roman"/>
          <w:sz w:val="22"/>
          <w:szCs w:val="24"/>
        </w:rPr>
      </w:pPr>
      <w:r w:rsidRPr="00CE5F63">
        <w:rPr>
          <w:rFonts w:ascii="Times New Roman" w:eastAsia="Times New Roman" w:hAnsi="Times New Roman" w:cs="Times New Roman"/>
          <w:sz w:val="22"/>
          <w:szCs w:val="24"/>
        </w:rPr>
        <w:t>Пр</w:t>
      </w:r>
      <w:r>
        <w:rPr>
          <w:rFonts w:ascii="Times New Roman" w:eastAsia="Times New Roman" w:hAnsi="Times New Roman" w:cs="Times New Roman"/>
          <w:sz w:val="22"/>
          <w:szCs w:val="24"/>
        </w:rPr>
        <w:t>омежуточная аттестация проводит</w:t>
      </w:r>
      <w:r w:rsidRPr="00CE5F63">
        <w:rPr>
          <w:rFonts w:ascii="Times New Roman" w:eastAsia="Times New Roman" w:hAnsi="Times New Roman" w:cs="Times New Roman"/>
          <w:sz w:val="22"/>
          <w:szCs w:val="24"/>
        </w:rPr>
        <w:t>ся в соответствии с «Положением о промежуточной аттестации»</w:t>
      </w:r>
      <w:r>
        <w:rPr>
          <w:rFonts w:ascii="Times New Roman" w:eastAsia="Times New Roman" w:hAnsi="Times New Roman" w:cs="Times New Roman"/>
          <w:sz w:val="22"/>
          <w:szCs w:val="24"/>
        </w:rPr>
        <w:t xml:space="preserve"> МБОУ Новокаргинская СОШ № 5.</w:t>
      </w:r>
    </w:p>
    <w:p w:rsidR="008975C5" w:rsidRPr="00A25052" w:rsidRDefault="008975C5" w:rsidP="008975C5">
      <w:pPr>
        <w:pStyle w:val="ConsPlusNormal"/>
        <w:jc w:val="both"/>
        <w:divId w:val="1382554304"/>
        <w:rPr>
          <w:rFonts w:ascii="Times New Roman" w:hAnsi="Times New Roman" w:cs="Times New Roman"/>
          <w:sz w:val="22"/>
          <w:szCs w:val="22"/>
        </w:rPr>
      </w:pPr>
    </w:p>
    <w:tbl>
      <w:tblPr>
        <w:tblStyle w:val="af"/>
        <w:tblW w:w="10490" w:type="dxa"/>
        <w:tblInd w:w="-459" w:type="dxa"/>
        <w:tblLook w:val="04A0"/>
      </w:tblPr>
      <w:tblGrid>
        <w:gridCol w:w="1701"/>
        <w:gridCol w:w="6663"/>
        <w:gridCol w:w="2126"/>
      </w:tblGrid>
      <w:tr w:rsidR="008975C5" w:rsidRPr="00A25052" w:rsidTr="008975C5">
        <w:trPr>
          <w:divId w:val="1382554304"/>
        </w:trPr>
        <w:tc>
          <w:tcPr>
            <w:tcW w:w="1701" w:type="dxa"/>
          </w:tcPr>
          <w:p w:rsidR="008975C5" w:rsidRPr="00A25052" w:rsidRDefault="008975C5" w:rsidP="00261C31">
            <w:pPr>
              <w:pStyle w:val="ConsPlusNormal"/>
              <w:jc w:val="center"/>
              <w:rPr>
                <w:rFonts w:ascii="Times New Roman" w:hAnsi="Times New Roman" w:cs="Times New Roman"/>
              </w:rPr>
            </w:pPr>
            <w:r w:rsidRPr="00A25052">
              <w:rPr>
                <w:rFonts w:ascii="Times New Roman" w:hAnsi="Times New Roman" w:cs="Times New Roman"/>
              </w:rPr>
              <w:t>Класс</w:t>
            </w:r>
          </w:p>
        </w:tc>
        <w:tc>
          <w:tcPr>
            <w:tcW w:w="6663" w:type="dxa"/>
          </w:tcPr>
          <w:p w:rsidR="008975C5" w:rsidRPr="00A25052" w:rsidRDefault="008975C5" w:rsidP="00261C31">
            <w:pPr>
              <w:pStyle w:val="ConsPlusNormal"/>
              <w:jc w:val="center"/>
              <w:rPr>
                <w:rFonts w:ascii="Times New Roman" w:hAnsi="Times New Roman" w:cs="Times New Roman"/>
              </w:rPr>
            </w:pPr>
            <w:r w:rsidRPr="00A25052">
              <w:rPr>
                <w:rFonts w:ascii="Times New Roman" w:hAnsi="Times New Roman" w:cs="Times New Roman"/>
              </w:rPr>
              <w:t>Предмет</w:t>
            </w:r>
          </w:p>
        </w:tc>
        <w:tc>
          <w:tcPr>
            <w:tcW w:w="2126" w:type="dxa"/>
          </w:tcPr>
          <w:p w:rsidR="008975C5" w:rsidRPr="00A25052" w:rsidRDefault="008975C5" w:rsidP="00261C31">
            <w:pPr>
              <w:pStyle w:val="ConsPlusNormal"/>
              <w:jc w:val="both"/>
              <w:rPr>
                <w:rFonts w:ascii="Times New Roman" w:hAnsi="Times New Roman" w:cs="Times New Roman"/>
              </w:rPr>
            </w:pPr>
            <w:r w:rsidRPr="00A25052">
              <w:rPr>
                <w:rFonts w:ascii="Times New Roman" w:hAnsi="Times New Roman" w:cs="Times New Roman"/>
              </w:rPr>
              <w:t xml:space="preserve">Срок проведения  </w:t>
            </w:r>
          </w:p>
        </w:tc>
      </w:tr>
      <w:tr w:rsidR="008975C5" w:rsidRPr="00A25052" w:rsidTr="008975C5">
        <w:trPr>
          <w:divId w:val="1382554304"/>
        </w:trPr>
        <w:tc>
          <w:tcPr>
            <w:tcW w:w="1701" w:type="dxa"/>
          </w:tcPr>
          <w:p w:rsidR="008975C5" w:rsidRPr="00A25052" w:rsidRDefault="008975C5" w:rsidP="00261C31">
            <w:pPr>
              <w:pStyle w:val="ConsPlusNormal"/>
              <w:jc w:val="center"/>
              <w:rPr>
                <w:rFonts w:ascii="Times New Roman" w:hAnsi="Times New Roman" w:cs="Times New Roman"/>
              </w:rPr>
            </w:pPr>
            <w:r>
              <w:rPr>
                <w:rFonts w:ascii="Times New Roman" w:hAnsi="Times New Roman" w:cs="Times New Roman"/>
              </w:rPr>
              <w:t>10-11</w:t>
            </w:r>
          </w:p>
        </w:tc>
        <w:tc>
          <w:tcPr>
            <w:tcW w:w="6663" w:type="dxa"/>
          </w:tcPr>
          <w:p w:rsidR="008975C5" w:rsidRPr="00807476" w:rsidRDefault="008975C5" w:rsidP="00261C31">
            <w:pPr>
              <w:pStyle w:val="ConsPlusNormal"/>
              <w:jc w:val="both"/>
              <w:rPr>
                <w:rFonts w:ascii="Times New Roman" w:hAnsi="Times New Roman" w:cs="Times New Roman"/>
                <w:highlight w:val="yellow"/>
              </w:rPr>
            </w:pPr>
            <w:r w:rsidRPr="00807476">
              <w:rPr>
                <w:rFonts w:ascii="Times New Roman" w:hAnsi="Times New Roman" w:cs="Times New Roman"/>
              </w:rPr>
              <w:t xml:space="preserve">Русский язык, литература, иностранный язык, </w:t>
            </w:r>
            <w:r>
              <w:rPr>
                <w:rFonts w:ascii="Times New Roman" w:hAnsi="Times New Roman" w:cs="Times New Roman"/>
              </w:rPr>
              <w:t>алгебра и начала анализа</w:t>
            </w:r>
            <w:r w:rsidRPr="00807476">
              <w:rPr>
                <w:rFonts w:ascii="Times New Roman" w:hAnsi="Times New Roman" w:cs="Times New Roman"/>
              </w:rPr>
              <w:t>,</w:t>
            </w:r>
            <w:r>
              <w:rPr>
                <w:rFonts w:ascii="Times New Roman" w:hAnsi="Times New Roman" w:cs="Times New Roman"/>
              </w:rPr>
              <w:t xml:space="preserve"> геометрия, вероятность и статистика,</w:t>
            </w:r>
            <w:r w:rsidRPr="00807476">
              <w:rPr>
                <w:rFonts w:ascii="Times New Roman" w:hAnsi="Times New Roman" w:cs="Times New Roman"/>
              </w:rPr>
              <w:t xml:space="preserve"> информатика,</w:t>
            </w:r>
            <w:r>
              <w:rPr>
                <w:rFonts w:ascii="Times New Roman" w:hAnsi="Times New Roman" w:cs="Times New Roman"/>
              </w:rPr>
              <w:t xml:space="preserve"> </w:t>
            </w:r>
            <w:r w:rsidRPr="00807476">
              <w:rPr>
                <w:rFonts w:ascii="Times New Roman" w:hAnsi="Times New Roman" w:cs="Times New Roman"/>
              </w:rPr>
              <w:t>история, обществознание,</w:t>
            </w:r>
            <w:r>
              <w:rPr>
                <w:rFonts w:ascii="Times New Roman" w:hAnsi="Times New Roman" w:cs="Times New Roman"/>
              </w:rPr>
              <w:t xml:space="preserve"> </w:t>
            </w:r>
            <w:r w:rsidRPr="00807476">
              <w:rPr>
                <w:rFonts w:ascii="Times New Roman" w:hAnsi="Times New Roman" w:cs="Times New Roman"/>
              </w:rPr>
              <w:t>география, физика, химия, биология,</w:t>
            </w:r>
            <w:r>
              <w:rPr>
                <w:rFonts w:ascii="Times New Roman" w:hAnsi="Times New Roman" w:cs="Times New Roman"/>
              </w:rPr>
              <w:t xml:space="preserve"> индивидуальный проек</w:t>
            </w:r>
            <w:r w:rsidRPr="00807476">
              <w:rPr>
                <w:rFonts w:ascii="Times New Roman" w:hAnsi="Times New Roman" w:cs="Times New Roman"/>
              </w:rPr>
              <w:t>т</w:t>
            </w:r>
            <w:r>
              <w:rPr>
                <w:rFonts w:ascii="Times New Roman" w:hAnsi="Times New Roman" w:cs="Times New Roman"/>
              </w:rPr>
              <w:t>,</w:t>
            </w:r>
            <w:r w:rsidRPr="00807476">
              <w:rPr>
                <w:rFonts w:ascii="Times New Roman" w:hAnsi="Times New Roman" w:cs="Times New Roman"/>
              </w:rPr>
              <w:t xml:space="preserve"> основы безопасности жизнедеятельности,</w:t>
            </w:r>
            <w:r>
              <w:rPr>
                <w:rFonts w:ascii="Times New Roman" w:hAnsi="Times New Roman" w:cs="Times New Roman"/>
              </w:rPr>
              <w:t xml:space="preserve"> физическая культура, элективные</w:t>
            </w:r>
            <w:r w:rsidRPr="00807476">
              <w:rPr>
                <w:rFonts w:ascii="Times New Roman" w:hAnsi="Times New Roman" w:cs="Times New Roman"/>
              </w:rPr>
              <w:t xml:space="preserve"> курс</w:t>
            </w:r>
            <w:r>
              <w:rPr>
                <w:rFonts w:ascii="Times New Roman" w:hAnsi="Times New Roman" w:cs="Times New Roman"/>
              </w:rPr>
              <w:t>ы.</w:t>
            </w:r>
            <w:r w:rsidRPr="00807476">
              <w:rPr>
                <w:rFonts w:ascii="Times New Roman" w:hAnsi="Times New Roman" w:cs="Times New Roman"/>
              </w:rPr>
              <w:t xml:space="preserve"> </w:t>
            </w:r>
          </w:p>
        </w:tc>
        <w:tc>
          <w:tcPr>
            <w:tcW w:w="2126" w:type="dxa"/>
          </w:tcPr>
          <w:p w:rsidR="008975C5" w:rsidRPr="00A25052" w:rsidRDefault="008975C5" w:rsidP="00261C31">
            <w:pPr>
              <w:pStyle w:val="ConsPlusNormal"/>
              <w:jc w:val="both"/>
              <w:rPr>
                <w:rFonts w:ascii="Times New Roman" w:hAnsi="Times New Roman" w:cs="Times New Roman"/>
              </w:rPr>
            </w:pPr>
            <w:r>
              <w:rPr>
                <w:rFonts w:ascii="Times New Roman" w:hAnsi="Times New Roman" w:cs="Times New Roman"/>
              </w:rPr>
              <w:t>01.04 -17</w:t>
            </w:r>
            <w:r w:rsidRPr="00A25052">
              <w:rPr>
                <w:rFonts w:ascii="Times New Roman" w:hAnsi="Times New Roman" w:cs="Times New Roman"/>
              </w:rPr>
              <w:t>.05</w:t>
            </w:r>
          </w:p>
        </w:tc>
      </w:tr>
    </w:tbl>
    <w:p w:rsidR="008975C5" w:rsidRDefault="008975C5" w:rsidP="008975C5">
      <w:pPr>
        <w:pStyle w:val="ConsPlusNormal"/>
        <w:ind w:firstLine="540"/>
        <w:jc w:val="both"/>
        <w:divId w:val="1382554304"/>
        <w:rPr>
          <w:rFonts w:ascii="Times New Roman" w:hAnsi="Times New Roman" w:cs="Times New Roman"/>
          <w:sz w:val="24"/>
          <w:szCs w:val="24"/>
        </w:rPr>
      </w:pPr>
    </w:p>
    <w:p w:rsidR="008975C5" w:rsidRDefault="008975C5" w:rsidP="00E12018">
      <w:pPr>
        <w:pStyle w:val="a3"/>
        <w:spacing w:after="0"/>
        <w:ind w:left="-567" w:right="288"/>
        <w:divId w:val="1382554304"/>
        <w:rPr>
          <w:b/>
          <w:lang w:val="ru-RU"/>
        </w:rPr>
      </w:pPr>
    </w:p>
    <w:p w:rsidR="008975C5" w:rsidRDefault="008975C5" w:rsidP="00E12018">
      <w:pPr>
        <w:pStyle w:val="a3"/>
        <w:spacing w:after="0"/>
        <w:ind w:left="-567" w:right="288"/>
        <w:divId w:val="1382554304"/>
        <w:rPr>
          <w:b/>
          <w:lang w:val="ru-RU"/>
        </w:rPr>
      </w:pPr>
    </w:p>
    <w:p w:rsidR="008975C5" w:rsidRDefault="008975C5" w:rsidP="00E12018">
      <w:pPr>
        <w:pStyle w:val="a3"/>
        <w:spacing w:after="0"/>
        <w:ind w:left="-567" w:right="288"/>
        <w:divId w:val="1382554304"/>
        <w:rPr>
          <w:b/>
          <w:lang w:val="ru-RU"/>
        </w:rPr>
      </w:pPr>
    </w:p>
    <w:p w:rsidR="008975C5" w:rsidRPr="00AF66B1" w:rsidRDefault="00AF66B1" w:rsidP="00AF66B1">
      <w:pPr>
        <w:pStyle w:val="a7"/>
        <w:widowControl w:val="0"/>
        <w:numPr>
          <w:ilvl w:val="1"/>
          <w:numId w:val="103"/>
        </w:numPr>
        <w:tabs>
          <w:tab w:val="left" w:pos="1910"/>
        </w:tabs>
        <w:autoSpaceDE w:val="0"/>
        <w:autoSpaceDN w:val="0"/>
        <w:contextualSpacing w:val="0"/>
        <w:divId w:val="1382554304"/>
        <w:rPr>
          <w:b/>
          <w:color w:val="0D0D0D"/>
        </w:rPr>
      </w:pPr>
      <w:r w:rsidRPr="00AF66B1">
        <w:rPr>
          <w:b/>
          <w:color w:val="0D0D0D"/>
          <w:lang w:val="ru-RU"/>
        </w:rPr>
        <w:t>План внеурочной деятельности</w:t>
      </w:r>
    </w:p>
    <w:p w:rsidR="00D748E5" w:rsidRPr="00D748E5" w:rsidRDefault="00AF66B1" w:rsidP="00D748E5">
      <w:pPr>
        <w:autoSpaceDE w:val="0"/>
        <w:autoSpaceDN w:val="0"/>
        <w:adjustRightInd w:val="0"/>
        <w:ind w:left="-567" w:right="-143" w:firstLine="567"/>
        <w:jc w:val="both"/>
        <w:divId w:val="1382554304"/>
        <w:rPr>
          <w:rFonts w:eastAsia="Calibri"/>
          <w:color w:val="000000"/>
          <w:lang w:val="ru-RU"/>
        </w:rPr>
      </w:pPr>
      <w:r>
        <w:rPr>
          <w:rFonts w:eastAsia="Calibri"/>
          <w:color w:val="000000"/>
          <w:lang w:val="ru-RU"/>
        </w:rPr>
        <w:t>План внеурочной деятельности С</w:t>
      </w:r>
      <w:r w:rsidR="00D748E5" w:rsidRPr="00D748E5">
        <w:rPr>
          <w:rFonts w:eastAsia="Calibri"/>
          <w:color w:val="000000"/>
          <w:lang w:val="ru-RU"/>
        </w:rPr>
        <w:t xml:space="preserve">ОО МБОУ Новокаргинская СОШ № 5 является частью Основной образовательной программы среднего общего образования, формируемой участниками образовательных отношений. </w:t>
      </w:r>
    </w:p>
    <w:p w:rsidR="00D748E5" w:rsidRPr="00D748E5" w:rsidRDefault="00D748E5" w:rsidP="00D748E5">
      <w:pPr>
        <w:autoSpaceDE w:val="0"/>
        <w:autoSpaceDN w:val="0"/>
        <w:adjustRightInd w:val="0"/>
        <w:ind w:left="-567" w:right="-143" w:firstLine="567"/>
        <w:jc w:val="both"/>
        <w:divId w:val="1382554304"/>
        <w:rPr>
          <w:rFonts w:eastAsia="Calibri"/>
          <w:color w:val="000000"/>
          <w:lang w:val="ru-RU"/>
        </w:rPr>
      </w:pPr>
      <w:r w:rsidRPr="00D748E5">
        <w:rPr>
          <w:rFonts w:eastAsia="Calibri"/>
          <w:color w:val="000000"/>
          <w:lang w:val="ru-RU"/>
        </w:rPr>
        <w:t xml:space="preserve">План определяет содержательное направлений внеурочной деятельности, время, отводимое на внеурочную деятельность по классам, а также требования к организации внеурочной деятельности. </w:t>
      </w:r>
    </w:p>
    <w:p w:rsidR="00D748E5" w:rsidRPr="00D748E5" w:rsidRDefault="00D748E5" w:rsidP="00D748E5">
      <w:pPr>
        <w:autoSpaceDE w:val="0"/>
        <w:autoSpaceDN w:val="0"/>
        <w:adjustRightInd w:val="0"/>
        <w:ind w:left="-567" w:right="-143" w:firstLine="567"/>
        <w:jc w:val="both"/>
        <w:divId w:val="1382554304"/>
        <w:rPr>
          <w:rFonts w:eastAsia="Calibri"/>
          <w:color w:val="000000"/>
          <w:lang w:val="ru-RU"/>
        </w:rPr>
      </w:pPr>
      <w:r w:rsidRPr="00D748E5">
        <w:rPr>
          <w:rFonts w:eastAsia="Calibri"/>
          <w:color w:val="000000"/>
          <w:lang w:val="ru-RU"/>
        </w:rPr>
        <w:t>Нормативным основанием для формирования плана внеурочной деятельности обучающихся являются следующие нормативно-правовые документы:</w:t>
      </w:r>
    </w:p>
    <w:p w:rsidR="00D748E5" w:rsidRPr="00D748E5" w:rsidRDefault="00D748E5" w:rsidP="0047201B">
      <w:pPr>
        <w:numPr>
          <w:ilvl w:val="0"/>
          <w:numId w:val="91"/>
        </w:numPr>
        <w:contextualSpacing/>
        <w:jc w:val="both"/>
        <w:divId w:val="1382554304"/>
        <w:rPr>
          <w:lang w:val="ru-RU" w:eastAsia="ru-RU"/>
        </w:rPr>
      </w:pPr>
      <w:r w:rsidRPr="00D748E5">
        <w:rPr>
          <w:lang w:val="ru-RU" w:eastAsia="ru-RU"/>
        </w:rPr>
        <w:t>Федеральный закон от 29.12. 2012 №273-ФЗ (ред. От 31.12.2014 г.) «Об образовании в Российской Федерации»;</w:t>
      </w:r>
    </w:p>
    <w:p w:rsidR="00D748E5" w:rsidRPr="00D748E5" w:rsidRDefault="00D748E5" w:rsidP="0047201B">
      <w:pPr>
        <w:numPr>
          <w:ilvl w:val="0"/>
          <w:numId w:val="91"/>
        </w:numPr>
        <w:contextualSpacing/>
        <w:jc w:val="both"/>
        <w:divId w:val="1382554304"/>
        <w:rPr>
          <w:lang w:val="ru-RU" w:eastAsia="ru-RU"/>
        </w:rPr>
      </w:pPr>
      <w:r w:rsidRPr="00D748E5">
        <w:rPr>
          <w:lang w:val="ru-RU" w:eastAsia="ru-RU"/>
        </w:rPr>
        <w:t xml:space="preserve">Приказ Министерства просвещения РФ № 286 от 31 мая 2021 года зарегистрирован Минюст № 64100 от 05.07.2021г. «Об утверждении федерального государственного общеобразовательного стандарта начального общего образования»; </w:t>
      </w:r>
    </w:p>
    <w:p w:rsidR="00D748E5" w:rsidRPr="00D748E5" w:rsidRDefault="00D748E5" w:rsidP="0047201B">
      <w:pPr>
        <w:numPr>
          <w:ilvl w:val="0"/>
          <w:numId w:val="91"/>
        </w:numPr>
        <w:contextualSpacing/>
        <w:jc w:val="both"/>
        <w:divId w:val="1382554304"/>
        <w:rPr>
          <w:lang w:val="ru-RU" w:eastAsia="ru-RU"/>
        </w:rPr>
      </w:pPr>
      <w:r w:rsidRPr="00D748E5">
        <w:rPr>
          <w:bCs/>
          <w:lang w:val="ru-RU" w:eastAsia="ru-RU"/>
        </w:rPr>
        <w:t xml:space="preserve">Приказ </w:t>
      </w:r>
      <w:r w:rsidRPr="00D748E5">
        <w:rPr>
          <w:lang w:val="ru-RU" w:eastAsia="ru-RU"/>
        </w:rPr>
        <w:t>Министерства просвещения РФ</w:t>
      </w:r>
      <w:r w:rsidRPr="00D748E5">
        <w:rPr>
          <w:bCs/>
          <w:lang w:val="ru-RU" w:eastAsia="ru-RU"/>
        </w:rPr>
        <w:t xml:space="preserve"> № 569 от 18.07.2022г. </w:t>
      </w:r>
      <w:r w:rsidRPr="00D748E5">
        <w:rPr>
          <w:color w:val="222222"/>
          <w:shd w:val="clear" w:color="auto" w:fill="FFFFFF"/>
          <w:lang w:val="ru-RU" w:eastAsia="ru-RU"/>
        </w:rPr>
        <w:t>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w:t>
      </w:r>
    </w:p>
    <w:p w:rsidR="00D748E5" w:rsidRPr="00D748E5" w:rsidRDefault="00D748E5" w:rsidP="0047201B">
      <w:pPr>
        <w:numPr>
          <w:ilvl w:val="0"/>
          <w:numId w:val="91"/>
        </w:numPr>
        <w:spacing w:after="200" w:line="276" w:lineRule="auto"/>
        <w:contextualSpacing/>
        <w:jc w:val="both"/>
        <w:divId w:val="1382554304"/>
        <w:rPr>
          <w:rFonts w:eastAsiaTheme="minorHAnsi"/>
          <w:lang w:val="ru-RU"/>
        </w:rPr>
      </w:pPr>
      <w:r w:rsidRPr="00D748E5">
        <w:rPr>
          <w:rFonts w:eastAsiaTheme="minorHAnsi"/>
          <w:lang w:val="ru-RU"/>
        </w:rPr>
        <w:t>Федеральная образовательная программа начального общего образования, утвержденная приказом Минпросвещения от 18.05.2023 № 372;</w:t>
      </w:r>
    </w:p>
    <w:p w:rsidR="00D748E5" w:rsidRPr="00D748E5" w:rsidRDefault="00D748E5" w:rsidP="0047201B">
      <w:pPr>
        <w:numPr>
          <w:ilvl w:val="0"/>
          <w:numId w:val="91"/>
        </w:numPr>
        <w:spacing w:after="200" w:line="276" w:lineRule="auto"/>
        <w:contextualSpacing/>
        <w:jc w:val="both"/>
        <w:divId w:val="1382554304"/>
        <w:rPr>
          <w:rFonts w:eastAsiaTheme="minorHAnsi"/>
          <w:lang w:val="ru-RU"/>
        </w:rPr>
      </w:pPr>
      <w:r w:rsidRPr="00D748E5">
        <w:rPr>
          <w:lang w:val="ru-RU" w:eastAsia="ru-RU"/>
        </w:rPr>
        <w:lastRenderedPageBreak/>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D748E5" w:rsidRPr="00D748E5" w:rsidRDefault="00D748E5" w:rsidP="0047201B">
      <w:pPr>
        <w:numPr>
          <w:ilvl w:val="0"/>
          <w:numId w:val="91"/>
        </w:numPr>
        <w:spacing w:after="200" w:line="276" w:lineRule="auto"/>
        <w:contextualSpacing/>
        <w:jc w:val="both"/>
        <w:divId w:val="1382554304"/>
        <w:rPr>
          <w:rFonts w:eastAsiaTheme="minorHAnsi"/>
          <w:lang w:val="ru-RU"/>
        </w:rPr>
      </w:pPr>
      <w:r w:rsidRPr="00D748E5">
        <w:rPr>
          <w:lang w:val="ru-RU" w:eastAsia="ru-RU"/>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России от 28.01.2021; </w:t>
      </w:r>
    </w:p>
    <w:p w:rsidR="00D748E5" w:rsidRPr="00D748E5" w:rsidRDefault="00D748E5" w:rsidP="0047201B">
      <w:pPr>
        <w:numPr>
          <w:ilvl w:val="0"/>
          <w:numId w:val="91"/>
        </w:numPr>
        <w:spacing w:after="200" w:line="276" w:lineRule="auto"/>
        <w:contextualSpacing/>
        <w:jc w:val="both"/>
        <w:divId w:val="1382554304"/>
        <w:rPr>
          <w:rFonts w:eastAsiaTheme="minorHAnsi"/>
          <w:lang w:val="ru-RU"/>
        </w:rPr>
      </w:pPr>
      <w:r w:rsidRPr="00D748E5">
        <w:rPr>
          <w:rFonts w:eastAsia="Calibri"/>
          <w:lang w:val="ru-RU"/>
        </w:rPr>
        <w:t xml:space="preserve">Письмо Минпросвещения России от 17.06.2022 № 03-871 «Об организации занятий «Разговоры о важном»; </w:t>
      </w:r>
    </w:p>
    <w:p w:rsidR="00D748E5" w:rsidRPr="00AF3621" w:rsidRDefault="00D748E5" w:rsidP="0047201B">
      <w:pPr>
        <w:numPr>
          <w:ilvl w:val="0"/>
          <w:numId w:val="91"/>
        </w:numPr>
        <w:spacing w:after="200" w:line="276" w:lineRule="auto"/>
        <w:contextualSpacing/>
        <w:jc w:val="both"/>
        <w:divId w:val="1382554304"/>
        <w:rPr>
          <w:rFonts w:eastAsiaTheme="minorHAnsi"/>
        </w:rPr>
      </w:pPr>
      <w:r w:rsidRPr="00AF3621">
        <w:rPr>
          <w:lang w:eastAsia="ru-RU"/>
        </w:rPr>
        <w:t xml:space="preserve">Устав МБОУ Новокаргинская СОШ № 5; </w:t>
      </w:r>
    </w:p>
    <w:p w:rsidR="00D748E5" w:rsidRPr="00D748E5" w:rsidRDefault="00D748E5" w:rsidP="0047201B">
      <w:pPr>
        <w:numPr>
          <w:ilvl w:val="0"/>
          <w:numId w:val="91"/>
        </w:numPr>
        <w:spacing w:after="200" w:line="276" w:lineRule="auto"/>
        <w:contextualSpacing/>
        <w:jc w:val="both"/>
        <w:divId w:val="1382554304"/>
        <w:rPr>
          <w:rFonts w:eastAsiaTheme="minorHAnsi"/>
          <w:lang w:val="ru-RU"/>
        </w:rPr>
      </w:pPr>
      <w:r w:rsidRPr="00D748E5">
        <w:rPr>
          <w:lang w:val="ru-RU" w:eastAsia="ru-RU"/>
        </w:rPr>
        <w:t>Годовой календарный график на 2023-2024 учебный год.</w:t>
      </w:r>
    </w:p>
    <w:p w:rsidR="00D748E5" w:rsidRPr="00D748E5" w:rsidRDefault="00D748E5" w:rsidP="00D748E5">
      <w:pPr>
        <w:spacing w:after="200" w:line="276" w:lineRule="auto"/>
        <w:ind w:left="659"/>
        <w:contextualSpacing/>
        <w:jc w:val="both"/>
        <w:divId w:val="1382554304"/>
        <w:rPr>
          <w:rFonts w:eastAsiaTheme="minorHAnsi"/>
          <w:lang w:val="ru-RU"/>
        </w:rPr>
      </w:pPr>
    </w:p>
    <w:p w:rsidR="00D748E5" w:rsidRPr="00D748E5" w:rsidRDefault="00D748E5" w:rsidP="00AF66B1">
      <w:pPr>
        <w:spacing w:after="200" w:line="276" w:lineRule="auto"/>
        <w:ind w:left="-567" w:right="-143" w:firstLine="425"/>
        <w:contextualSpacing/>
        <w:jc w:val="both"/>
        <w:divId w:val="1382554304"/>
        <w:rPr>
          <w:rFonts w:eastAsia="Calibri"/>
          <w:color w:val="000000"/>
          <w:lang w:val="ru-RU"/>
        </w:rPr>
      </w:pPr>
      <w:r w:rsidRPr="00D748E5">
        <w:rPr>
          <w:rFonts w:eastAsia="Calibri"/>
          <w:color w:val="000000"/>
          <w:lang w:val="ru-RU"/>
        </w:rPr>
        <w:t>План внеурочной деятельности является частью организационного раздела основной образовательной программы основного общего образования МБОУ Новокаргинская СОШ № 5  и предусматривает во 10 – 11   классах – по 5 часов в каждом классе. Часы, отводимые на внеурочную деятельность, используются по желанию обучающихся и их родителей и направлены на реализацию различных форм ее организации, отличных от урочной системы обучения.</w:t>
      </w:r>
    </w:p>
    <w:p w:rsidR="00D748E5" w:rsidRPr="00D748E5" w:rsidRDefault="00D748E5" w:rsidP="00AF66B1">
      <w:pPr>
        <w:spacing w:after="200" w:line="276" w:lineRule="auto"/>
        <w:ind w:left="-567" w:right="-143" w:firstLine="425"/>
        <w:contextualSpacing/>
        <w:jc w:val="center"/>
        <w:divId w:val="1382554304"/>
        <w:rPr>
          <w:rFonts w:eastAsia="Calibri"/>
          <w:b/>
          <w:color w:val="000000"/>
          <w:lang w:val="ru-RU"/>
        </w:rPr>
      </w:pPr>
      <w:r w:rsidRPr="00D748E5">
        <w:rPr>
          <w:rFonts w:eastAsia="Calibri"/>
          <w:b/>
          <w:color w:val="000000"/>
          <w:lang w:val="ru-RU"/>
        </w:rPr>
        <w:t>Содержательное наполнение внеурочной деятельности</w:t>
      </w:r>
    </w:p>
    <w:p w:rsidR="00D748E5" w:rsidRPr="00D748E5" w:rsidRDefault="00D748E5" w:rsidP="00AF66B1">
      <w:pPr>
        <w:spacing w:after="200" w:line="276" w:lineRule="auto"/>
        <w:ind w:left="-567" w:right="-143" w:firstLine="425"/>
        <w:contextualSpacing/>
        <w:jc w:val="both"/>
        <w:divId w:val="1382554304"/>
        <w:rPr>
          <w:rFonts w:eastAsia="Calibri"/>
          <w:b/>
          <w:color w:val="000000"/>
          <w:lang w:val="ru-RU"/>
        </w:rPr>
      </w:pPr>
      <w:r w:rsidRPr="00D748E5">
        <w:rPr>
          <w:rFonts w:eastAsia="Calibri"/>
          <w:color w:val="000000"/>
          <w:lang w:val="ru-RU"/>
        </w:rPr>
        <w:t>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 занятия обучающихся по формированию функциональной грамотности (читательская, математическая); занятия обучающихся с педагогами, сопровождающими проектно-исследовательскую деятельность; профориентационные занятия обучающихся;</w:t>
      </w:r>
    </w:p>
    <w:p w:rsidR="00D748E5" w:rsidRPr="00D748E5" w:rsidRDefault="00D748E5" w:rsidP="00AF66B1">
      <w:pPr>
        <w:autoSpaceDE w:val="0"/>
        <w:autoSpaceDN w:val="0"/>
        <w:adjustRightInd w:val="0"/>
        <w:spacing w:line="276" w:lineRule="auto"/>
        <w:ind w:left="-567" w:right="-143"/>
        <w:jc w:val="both"/>
        <w:divId w:val="1382554304"/>
        <w:rPr>
          <w:rFonts w:eastAsia="Calibri"/>
          <w:lang w:val="ru-RU"/>
        </w:rPr>
      </w:pPr>
    </w:p>
    <w:p w:rsidR="00D748E5" w:rsidRPr="00D748E5" w:rsidRDefault="00D748E5" w:rsidP="00AF66B1">
      <w:pPr>
        <w:autoSpaceDE w:val="0"/>
        <w:autoSpaceDN w:val="0"/>
        <w:adjustRightInd w:val="0"/>
        <w:spacing w:line="276" w:lineRule="auto"/>
        <w:ind w:left="-567" w:right="-143" w:firstLine="1275"/>
        <w:jc w:val="both"/>
        <w:divId w:val="1382554304"/>
        <w:rPr>
          <w:rFonts w:eastAsia="Calibri"/>
          <w:b/>
          <w:lang w:val="ru-RU"/>
        </w:rPr>
      </w:pPr>
      <w:r w:rsidRPr="00D748E5">
        <w:rPr>
          <w:rFonts w:eastAsia="Calibri"/>
          <w:lang w:val="ru-RU"/>
        </w:rPr>
        <w:t xml:space="preserve">  </w:t>
      </w:r>
      <w:r w:rsidRPr="00D748E5">
        <w:rPr>
          <w:rFonts w:eastAsia="Calibri"/>
          <w:b/>
          <w:lang w:val="ru-RU"/>
        </w:rPr>
        <w:t>Промежуточная аттестация обучающихся и контроль за посещаемостью</w:t>
      </w:r>
    </w:p>
    <w:p w:rsidR="00D748E5" w:rsidRPr="00D748E5" w:rsidRDefault="00D748E5" w:rsidP="00AF66B1">
      <w:pPr>
        <w:autoSpaceDE w:val="0"/>
        <w:autoSpaceDN w:val="0"/>
        <w:adjustRightInd w:val="0"/>
        <w:spacing w:line="276" w:lineRule="auto"/>
        <w:ind w:left="-567" w:right="-143" w:firstLine="283"/>
        <w:jc w:val="both"/>
        <w:divId w:val="1382554304"/>
        <w:rPr>
          <w:rFonts w:eastAsia="Calibri"/>
          <w:b/>
          <w:lang w:val="ru-RU"/>
        </w:rPr>
      </w:pPr>
      <w:r w:rsidRPr="00D748E5">
        <w:rPr>
          <w:color w:val="000000"/>
          <w:lang w:val="ru-RU"/>
        </w:rPr>
        <w:t>Освоение рабочих программ курсов внеурочной деятельности на каждом уровне общего образования сопровождается промежуточной аттестацией обучающихся в формах, определенных Положением о формах, периодичности, порядке текущего контроля успеваемости</w:t>
      </w:r>
      <w:r w:rsidRPr="00AF3621">
        <w:rPr>
          <w:color w:val="000000"/>
        </w:rPr>
        <w:t> </w:t>
      </w:r>
      <w:r w:rsidRPr="00D748E5">
        <w:rPr>
          <w:color w:val="000000"/>
          <w:lang w:val="ru-RU"/>
        </w:rPr>
        <w:t>и промежуточной аттестации обучающихся.</w:t>
      </w:r>
    </w:p>
    <w:p w:rsidR="00D748E5" w:rsidRPr="00D748E5" w:rsidRDefault="00D748E5" w:rsidP="00AF66B1">
      <w:pPr>
        <w:spacing w:line="276" w:lineRule="auto"/>
        <w:jc w:val="both"/>
        <w:divId w:val="1382554304"/>
        <w:rPr>
          <w:color w:val="000000"/>
          <w:lang w:val="ru-RU"/>
        </w:rPr>
      </w:pPr>
      <w:r w:rsidRPr="00D748E5">
        <w:rPr>
          <w:color w:val="000000"/>
          <w:lang w:val="ru-RU"/>
        </w:rPr>
        <w:t>Основными формами учета внеурочной деятельности обучающихся являются:</w:t>
      </w:r>
    </w:p>
    <w:p w:rsidR="00D748E5" w:rsidRPr="00D748E5" w:rsidRDefault="00D748E5" w:rsidP="00AF66B1">
      <w:pPr>
        <w:numPr>
          <w:ilvl w:val="0"/>
          <w:numId w:val="92"/>
        </w:numPr>
        <w:spacing w:before="100" w:beforeAutospacing="1" w:after="100" w:afterAutospacing="1" w:line="276" w:lineRule="auto"/>
        <w:ind w:left="780" w:right="180"/>
        <w:contextualSpacing/>
        <w:jc w:val="both"/>
        <w:divId w:val="1382554304"/>
        <w:rPr>
          <w:color w:val="000000"/>
          <w:lang w:val="ru-RU"/>
        </w:rPr>
      </w:pPr>
      <w:r w:rsidRPr="00D748E5">
        <w:rPr>
          <w:color w:val="000000"/>
          <w:lang w:val="ru-RU"/>
        </w:rPr>
        <w:t>индивидуальная оценка на основании портфолио, письменной работы;</w:t>
      </w:r>
    </w:p>
    <w:p w:rsidR="00D748E5" w:rsidRPr="00D748E5" w:rsidRDefault="00D748E5" w:rsidP="00AF66B1">
      <w:pPr>
        <w:numPr>
          <w:ilvl w:val="0"/>
          <w:numId w:val="92"/>
        </w:numPr>
        <w:spacing w:before="100" w:beforeAutospacing="1" w:after="100" w:afterAutospacing="1" w:line="276" w:lineRule="auto"/>
        <w:ind w:left="780" w:right="180"/>
        <w:jc w:val="both"/>
        <w:divId w:val="1382554304"/>
        <w:rPr>
          <w:color w:val="000000"/>
          <w:lang w:val="ru-RU"/>
        </w:rPr>
      </w:pPr>
      <w:r w:rsidRPr="00D748E5">
        <w:rPr>
          <w:color w:val="000000"/>
          <w:lang w:val="ru-RU"/>
        </w:rPr>
        <w:t>коллективная оценка деятельности класса или группы обучающегося на основании выполнения проекта или творческой работы.</w:t>
      </w:r>
    </w:p>
    <w:p w:rsidR="00D748E5" w:rsidRPr="00D748E5" w:rsidRDefault="00D748E5" w:rsidP="00AF66B1">
      <w:pPr>
        <w:autoSpaceDE w:val="0"/>
        <w:autoSpaceDN w:val="0"/>
        <w:adjustRightInd w:val="0"/>
        <w:spacing w:line="276" w:lineRule="auto"/>
        <w:ind w:left="-567" w:right="-143" w:firstLine="1275"/>
        <w:jc w:val="both"/>
        <w:divId w:val="1382554304"/>
        <w:rPr>
          <w:rFonts w:eastAsia="Calibri"/>
          <w:b/>
          <w:lang w:val="ru-RU"/>
        </w:rPr>
      </w:pPr>
    </w:p>
    <w:p w:rsidR="00D748E5" w:rsidRPr="00D748E5" w:rsidRDefault="00D748E5" w:rsidP="00AF66B1">
      <w:pPr>
        <w:autoSpaceDE w:val="0"/>
        <w:autoSpaceDN w:val="0"/>
        <w:adjustRightInd w:val="0"/>
        <w:spacing w:line="276" w:lineRule="auto"/>
        <w:ind w:left="-567" w:right="-143" w:firstLine="1275"/>
        <w:jc w:val="both"/>
        <w:divId w:val="1382554304"/>
        <w:rPr>
          <w:rFonts w:eastAsia="Calibri"/>
          <w:b/>
          <w:lang w:val="ru-RU"/>
        </w:rPr>
      </w:pPr>
      <w:r w:rsidRPr="00D748E5">
        <w:rPr>
          <w:rFonts w:eastAsia="Calibri"/>
          <w:b/>
          <w:lang w:val="ru-RU"/>
        </w:rPr>
        <w:t xml:space="preserve">                           Режим внеурочной деятельности</w:t>
      </w:r>
    </w:p>
    <w:p w:rsidR="00D748E5" w:rsidRPr="00D748E5" w:rsidRDefault="00D748E5" w:rsidP="00AF66B1">
      <w:pPr>
        <w:autoSpaceDE w:val="0"/>
        <w:autoSpaceDN w:val="0"/>
        <w:adjustRightInd w:val="0"/>
        <w:spacing w:line="276" w:lineRule="auto"/>
        <w:ind w:left="-567" w:right="-143"/>
        <w:jc w:val="both"/>
        <w:divId w:val="1382554304"/>
        <w:rPr>
          <w:rFonts w:eastAsia="Calibri"/>
          <w:lang w:val="ru-RU"/>
        </w:rPr>
      </w:pPr>
      <w:r w:rsidRPr="00D748E5">
        <w:rPr>
          <w:rFonts w:eastAsia="Calibri"/>
          <w:lang w:val="ru-RU"/>
        </w:rPr>
        <w:t xml:space="preserve">      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не менее 20 минут. Продолжительность занятий внеурочной деятельности составляет -  45 минут. Перерыв между занятиями внеурочной деятельности 10 минут. </w:t>
      </w:r>
    </w:p>
    <w:p w:rsidR="00D748E5" w:rsidRPr="00D748E5" w:rsidRDefault="00D748E5" w:rsidP="00AF66B1">
      <w:pPr>
        <w:autoSpaceDE w:val="0"/>
        <w:autoSpaceDN w:val="0"/>
        <w:adjustRightInd w:val="0"/>
        <w:spacing w:line="276" w:lineRule="auto"/>
        <w:ind w:left="-567" w:right="-143"/>
        <w:jc w:val="both"/>
        <w:divId w:val="1382554304"/>
        <w:rPr>
          <w:rFonts w:eastAsia="Calibri"/>
          <w:lang w:val="ru-RU"/>
        </w:rPr>
      </w:pPr>
      <w:r w:rsidRPr="00D748E5">
        <w:rPr>
          <w:rFonts w:eastAsia="Calibri"/>
          <w:lang w:val="ru-RU"/>
        </w:rPr>
        <w:t xml:space="preserve">      Время проведения занятий осуществляется в соответствии с расписанием внеурочной деятельности на 2023 – 2024 учебный год</w:t>
      </w:r>
      <w:r w:rsidRPr="00D748E5">
        <w:rPr>
          <w:lang w:val="ru-RU"/>
        </w:rPr>
        <w:t xml:space="preserve">. </w:t>
      </w:r>
    </w:p>
    <w:p w:rsidR="00D748E5" w:rsidRPr="00D748E5" w:rsidRDefault="00D748E5" w:rsidP="00AF66B1">
      <w:pPr>
        <w:autoSpaceDE w:val="0"/>
        <w:autoSpaceDN w:val="0"/>
        <w:adjustRightInd w:val="0"/>
        <w:spacing w:line="276" w:lineRule="auto"/>
        <w:ind w:left="-567" w:right="-143" w:firstLine="1275"/>
        <w:jc w:val="both"/>
        <w:divId w:val="1382554304"/>
        <w:rPr>
          <w:rFonts w:eastAsia="Calibri"/>
          <w:b/>
          <w:lang w:val="ru-RU"/>
        </w:rPr>
      </w:pPr>
    </w:p>
    <w:p w:rsidR="00D748E5" w:rsidRPr="00D748E5" w:rsidRDefault="00D748E5" w:rsidP="00AF66B1">
      <w:pPr>
        <w:autoSpaceDE w:val="0"/>
        <w:autoSpaceDN w:val="0"/>
        <w:adjustRightInd w:val="0"/>
        <w:spacing w:line="276" w:lineRule="auto"/>
        <w:ind w:left="-567" w:right="-143" w:firstLine="1275"/>
        <w:jc w:val="both"/>
        <w:divId w:val="1382554304"/>
        <w:rPr>
          <w:rFonts w:eastAsia="Calibri"/>
          <w:b/>
          <w:lang w:val="ru-RU"/>
        </w:rPr>
      </w:pPr>
      <w:r w:rsidRPr="00D748E5">
        <w:rPr>
          <w:rFonts w:eastAsia="Calibri"/>
          <w:b/>
          <w:lang w:val="ru-RU"/>
        </w:rPr>
        <w:t xml:space="preserve">        Внеурочная деятельность организована по направлениям: </w:t>
      </w:r>
    </w:p>
    <w:p w:rsidR="00D748E5" w:rsidRPr="00D748E5" w:rsidRDefault="00D748E5" w:rsidP="00AF66B1">
      <w:pPr>
        <w:autoSpaceDE w:val="0"/>
        <w:autoSpaceDN w:val="0"/>
        <w:adjustRightInd w:val="0"/>
        <w:spacing w:line="276" w:lineRule="auto"/>
        <w:ind w:left="-567" w:right="-143" w:firstLine="1275"/>
        <w:jc w:val="both"/>
        <w:divId w:val="1382554304"/>
        <w:rPr>
          <w:rFonts w:eastAsia="Calibri"/>
          <w:b/>
          <w:lang w:val="ru-RU"/>
        </w:rPr>
      </w:pPr>
    </w:p>
    <w:p w:rsidR="00D748E5" w:rsidRPr="00D748E5" w:rsidRDefault="00D748E5" w:rsidP="00AF66B1">
      <w:pPr>
        <w:autoSpaceDE w:val="0"/>
        <w:autoSpaceDN w:val="0"/>
        <w:adjustRightInd w:val="0"/>
        <w:spacing w:line="276" w:lineRule="auto"/>
        <w:ind w:left="-567" w:right="-143" w:firstLine="283"/>
        <w:jc w:val="both"/>
        <w:divId w:val="1382554304"/>
        <w:rPr>
          <w:rFonts w:eastAsia="Calibri"/>
          <w:color w:val="000000"/>
          <w:lang w:val="ru-RU"/>
        </w:rPr>
      </w:pPr>
      <w:r w:rsidRPr="00D748E5">
        <w:rPr>
          <w:b/>
          <w:color w:val="000000"/>
          <w:lang w:val="ru-RU"/>
        </w:rPr>
        <w:t>Внеурочная деятельность по учебным предметам образовательной программы</w:t>
      </w:r>
      <w:r w:rsidRPr="00D748E5">
        <w:rPr>
          <w:color w:val="000000"/>
          <w:lang w:val="ru-RU"/>
        </w:rPr>
        <w:t>:</w:t>
      </w:r>
      <w:r w:rsidRPr="00D748E5">
        <w:rPr>
          <w:rFonts w:eastAsia="Calibri"/>
          <w:color w:val="000000"/>
          <w:highlight w:val="yellow"/>
          <w:lang w:val="ru-RU"/>
        </w:rPr>
        <w:t xml:space="preserve"> </w:t>
      </w:r>
    </w:p>
    <w:p w:rsidR="00D748E5" w:rsidRPr="00D748E5" w:rsidRDefault="00D748E5" w:rsidP="00AF66B1">
      <w:pPr>
        <w:autoSpaceDE w:val="0"/>
        <w:autoSpaceDN w:val="0"/>
        <w:adjustRightInd w:val="0"/>
        <w:spacing w:line="276" w:lineRule="auto"/>
        <w:ind w:left="-567" w:right="-143"/>
        <w:jc w:val="both"/>
        <w:divId w:val="1382554304"/>
        <w:rPr>
          <w:color w:val="000000"/>
          <w:lang w:val="ru-RU"/>
        </w:rPr>
      </w:pPr>
      <w:r w:rsidRPr="00D748E5">
        <w:rPr>
          <w:color w:val="000000"/>
          <w:lang w:val="ru-RU"/>
        </w:rPr>
        <w:t xml:space="preserve">Функциональная грамотность: Учимся для жизни (практикум) создание условий на формирование и развитие функциональной грамотности. </w:t>
      </w:r>
    </w:p>
    <w:p w:rsidR="00D748E5" w:rsidRPr="00D748E5" w:rsidRDefault="00D748E5" w:rsidP="00AF66B1">
      <w:pPr>
        <w:autoSpaceDE w:val="0"/>
        <w:autoSpaceDN w:val="0"/>
        <w:adjustRightInd w:val="0"/>
        <w:spacing w:line="276" w:lineRule="auto"/>
        <w:ind w:left="-567" w:right="-143"/>
        <w:jc w:val="both"/>
        <w:divId w:val="1382554304"/>
        <w:rPr>
          <w:b/>
          <w:color w:val="000000"/>
          <w:lang w:val="ru-RU"/>
        </w:rPr>
      </w:pPr>
      <w:r w:rsidRPr="00D748E5">
        <w:rPr>
          <w:b/>
          <w:color w:val="000000"/>
          <w:lang w:val="ru-RU"/>
        </w:rPr>
        <w:t>Внеурочная деятельность по развитию личности:</w:t>
      </w:r>
      <w:r w:rsidRPr="00D748E5">
        <w:rPr>
          <w:color w:val="000000"/>
          <w:lang w:val="ru-RU"/>
        </w:rPr>
        <w:t xml:space="preserve"> («Россия – мои горизонты») занятие, «В мире современных профессий» формирование системного представления о  мире профессий и значимости трудовой деятельности.</w:t>
      </w:r>
    </w:p>
    <w:p w:rsidR="00D748E5" w:rsidRPr="00D748E5" w:rsidRDefault="00D748E5" w:rsidP="00AF66B1">
      <w:pPr>
        <w:autoSpaceDE w:val="0"/>
        <w:autoSpaceDN w:val="0"/>
        <w:adjustRightInd w:val="0"/>
        <w:spacing w:line="276" w:lineRule="auto"/>
        <w:ind w:left="-567" w:right="-143" w:firstLine="283"/>
        <w:jc w:val="both"/>
        <w:divId w:val="1382554304"/>
        <w:rPr>
          <w:b/>
          <w:color w:val="000000"/>
          <w:lang w:val="ru-RU"/>
        </w:rPr>
      </w:pPr>
      <w:r w:rsidRPr="00D748E5">
        <w:rPr>
          <w:b/>
          <w:color w:val="000000"/>
          <w:lang w:val="ru-RU"/>
        </w:rPr>
        <w:t>Внеурочная деятельность, направленная на реализацию комплекса воспитательных мероприятий на уровне образовательной организации, класса, занятия: «Разговоры о важном»</w:t>
      </w:r>
      <w:r w:rsidRPr="00D748E5">
        <w:rPr>
          <w:color w:val="000000"/>
          <w:lang w:val="ru-RU"/>
        </w:rPr>
        <w:t xml:space="preserve"> (беседа), направленная на формирование таких личностных результатов, как гражданская идентичность личности в форме осознания «Я», как гражданина России, чувства сопричастности и гордости за свою Родину, народ и историю, осознания ответственности человека за общее благополучие, осознания своей этнической принадлежности, </w:t>
      </w:r>
      <w:r w:rsidRPr="00D748E5">
        <w:rPr>
          <w:b/>
          <w:color w:val="000000"/>
          <w:lang w:val="ru-RU"/>
        </w:rPr>
        <w:t>«Начальная военная подготовка»</w:t>
      </w:r>
      <w:r w:rsidRPr="00D748E5">
        <w:rPr>
          <w:color w:val="000000"/>
          <w:lang w:val="ru-RU"/>
        </w:rPr>
        <w:t>, направлена расширение и практическое закрепление знаний, умений и навыков военного дела, в 10 классе «НВП» реализуется  в мае – июне во время проведения учебных сборов.</w:t>
      </w:r>
    </w:p>
    <w:p w:rsidR="00D748E5" w:rsidRPr="00D748E5" w:rsidRDefault="00D748E5" w:rsidP="00AF66B1">
      <w:pPr>
        <w:autoSpaceDE w:val="0"/>
        <w:autoSpaceDN w:val="0"/>
        <w:adjustRightInd w:val="0"/>
        <w:spacing w:line="276" w:lineRule="auto"/>
        <w:ind w:left="-567" w:right="-143" w:firstLine="283"/>
        <w:jc w:val="both"/>
        <w:divId w:val="1382554304"/>
        <w:rPr>
          <w:color w:val="000000"/>
          <w:lang w:val="ru-RU"/>
        </w:rPr>
      </w:pPr>
      <w:r w:rsidRPr="00D748E5">
        <w:rPr>
          <w:b/>
          <w:color w:val="000000"/>
          <w:lang w:val="ru-RU"/>
        </w:rPr>
        <w:t>Внеурочная деятельность,</w:t>
      </w:r>
      <w:r w:rsidRPr="00AF3621">
        <w:rPr>
          <w:b/>
          <w:color w:val="000000"/>
        </w:rPr>
        <w:t> </w:t>
      </w:r>
      <w:r w:rsidRPr="00D748E5">
        <w:rPr>
          <w:b/>
          <w:color w:val="000000"/>
          <w:lang w:val="ru-RU"/>
        </w:rPr>
        <w:t>направленная на организацию педагогической поддержки обучающихся.</w:t>
      </w:r>
      <w:r w:rsidRPr="00D748E5">
        <w:rPr>
          <w:color w:val="000000"/>
          <w:lang w:val="ru-RU"/>
        </w:rPr>
        <w:t xml:space="preserve"> Формула успеха (беседа), создание условий для развития одаренных учащихся, повышения качества их обучения, расширение возможностей развития индивидуальных способностей, улучшение условий социальной адаптации учеников.</w:t>
      </w:r>
    </w:p>
    <w:p w:rsidR="00D748E5" w:rsidRPr="00D748E5" w:rsidRDefault="00D748E5" w:rsidP="00AF66B1">
      <w:pPr>
        <w:autoSpaceDE w:val="0"/>
        <w:autoSpaceDN w:val="0"/>
        <w:adjustRightInd w:val="0"/>
        <w:spacing w:line="276" w:lineRule="auto"/>
        <w:ind w:left="-567" w:right="-143" w:firstLine="283"/>
        <w:jc w:val="both"/>
        <w:divId w:val="1382554304"/>
        <w:rPr>
          <w:color w:val="000000"/>
          <w:lang w:val="ru-RU"/>
        </w:rPr>
      </w:pPr>
      <w:r w:rsidRPr="00D748E5">
        <w:rPr>
          <w:b/>
          <w:color w:val="000000"/>
          <w:lang w:val="ru-RU"/>
        </w:rPr>
        <w:t xml:space="preserve">Внеурочная деятельность по организации деятельности ученических сообществ (подростковых коллективов): </w:t>
      </w:r>
      <w:r w:rsidRPr="00D748E5">
        <w:rPr>
          <w:color w:val="000000"/>
          <w:lang w:val="ru-RU"/>
        </w:rPr>
        <w:t>«Основы информационной безопасности», освоение обучающимися базовых принципов безопасного поведения в сети интернет и безопасности личного информационного пространства. «Движение первых», направлена на развитие личности в четырех направлениях: гражданская активность, личностное развитие, военно – патриотическое и  информационно – медийное.</w:t>
      </w:r>
    </w:p>
    <w:p w:rsidR="00D748E5" w:rsidRPr="00D748E5" w:rsidRDefault="00D748E5" w:rsidP="00AF66B1">
      <w:pPr>
        <w:autoSpaceDE w:val="0"/>
        <w:autoSpaceDN w:val="0"/>
        <w:adjustRightInd w:val="0"/>
        <w:spacing w:line="276" w:lineRule="auto"/>
        <w:ind w:left="-567" w:right="-143" w:firstLine="283"/>
        <w:jc w:val="both"/>
        <w:divId w:val="1382554304"/>
        <w:rPr>
          <w:b/>
          <w:color w:val="000000"/>
          <w:lang w:val="ru-RU"/>
        </w:rPr>
      </w:pPr>
      <w:r w:rsidRPr="00D748E5">
        <w:rPr>
          <w:b/>
          <w:color w:val="000000"/>
          <w:lang w:val="ru-RU"/>
        </w:rPr>
        <w:t>Внеурочная деятельность, направленная</w:t>
      </w:r>
      <w:r w:rsidRPr="007C6AD8">
        <w:rPr>
          <w:b/>
          <w:color w:val="000000"/>
        </w:rPr>
        <w:t> </w:t>
      </w:r>
      <w:r w:rsidRPr="00D748E5">
        <w:rPr>
          <w:b/>
          <w:color w:val="000000"/>
          <w:lang w:val="ru-RU"/>
        </w:rPr>
        <w:t>на организационное обеспечение учебной деятельности:</w:t>
      </w:r>
      <w:r w:rsidRPr="00D748E5">
        <w:rPr>
          <w:color w:val="000000"/>
          <w:lang w:val="ru-RU"/>
        </w:rPr>
        <w:t xml:space="preserve"> «Общество и я» (занятие), направлена на формирование личностных качеств, как основы взаимоотношений с людьми, общества и мира в целом в процессе социального становления через самопознание, общения, деятельность. </w:t>
      </w:r>
      <w:r w:rsidRPr="00D748E5">
        <w:rPr>
          <w:lang w:val="ru-RU"/>
        </w:rPr>
        <w:t xml:space="preserve">«Анализ художественного текста» (занятие), направлена  на развитие способности умений </w:t>
      </w:r>
      <w:r w:rsidRPr="00D748E5">
        <w:rPr>
          <w:rStyle w:val="c0"/>
          <w:color w:val="000000"/>
          <w:lang w:val="ru-RU"/>
        </w:rPr>
        <w:t>учащимся освоить теоретические знания, позволяющие грамотно анализировать художественный текст,  устанавливать связь отдельного компонента текста с другими и определять его функцию в идейно-художественной системе произведения;</w:t>
      </w:r>
    </w:p>
    <w:p w:rsidR="00D748E5" w:rsidRPr="00D748E5" w:rsidRDefault="00D748E5" w:rsidP="00AF66B1">
      <w:pPr>
        <w:autoSpaceDE w:val="0"/>
        <w:autoSpaceDN w:val="0"/>
        <w:adjustRightInd w:val="0"/>
        <w:spacing w:line="276" w:lineRule="auto"/>
        <w:ind w:left="-567" w:right="-143" w:firstLine="283"/>
        <w:jc w:val="both"/>
        <w:divId w:val="1382554304"/>
        <w:rPr>
          <w:b/>
          <w:color w:val="000000"/>
          <w:lang w:val="ru-RU"/>
        </w:rPr>
      </w:pPr>
      <w:r w:rsidRPr="00D748E5">
        <w:rPr>
          <w:b/>
          <w:color w:val="000000"/>
          <w:lang w:val="ru-RU"/>
        </w:rPr>
        <w:t>Внеурочная деятельность,</w:t>
      </w:r>
      <w:r w:rsidRPr="00AF3621">
        <w:rPr>
          <w:b/>
          <w:color w:val="000000"/>
        </w:rPr>
        <w:t> </w:t>
      </w:r>
      <w:r w:rsidRPr="00D748E5">
        <w:rPr>
          <w:b/>
          <w:color w:val="000000"/>
          <w:lang w:val="ru-RU"/>
        </w:rPr>
        <w:t>направленная</w:t>
      </w:r>
      <w:r w:rsidRPr="00AF3621">
        <w:rPr>
          <w:b/>
          <w:color w:val="000000"/>
        </w:rPr>
        <w:t> </w:t>
      </w:r>
      <w:r w:rsidRPr="00D748E5">
        <w:rPr>
          <w:b/>
          <w:color w:val="000000"/>
          <w:lang w:val="ru-RU"/>
        </w:rPr>
        <w:t>на обеспечение благополучия обучающихся в пространстве общеобразовательной школы.</w:t>
      </w:r>
      <w:r w:rsidRPr="00D748E5">
        <w:rPr>
          <w:color w:val="000000"/>
          <w:lang w:val="ru-RU"/>
        </w:rPr>
        <w:t xml:space="preserve"> «Роботехника» (занятие) обучение основам конструирования и программирования.</w:t>
      </w:r>
    </w:p>
    <w:p w:rsidR="00D748E5" w:rsidRPr="00D748E5" w:rsidRDefault="00D748E5" w:rsidP="00AF66B1">
      <w:pPr>
        <w:autoSpaceDE w:val="0"/>
        <w:autoSpaceDN w:val="0"/>
        <w:adjustRightInd w:val="0"/>
        <w:spacing w:line="276" w:lineRule="auto"/>
        <w:ind w:left="-567" w:right="-143" w:firstLine="283"/>
        <w:jc w:val="both"/>
        <w:divId w:val="1382554304"/>
        <w:rPr>
          <w:color w:val="000000"/>
          <w:lang w:val="ru-RU"/>
        </w:rPr>
      </w:pPr>
      <w:r w:rsidRPr="00D748E5">
        <w:rPr>
          <w:color w:val="000000"/>
          <w:lang w:val="ru-RU"/>
        </w:rPr>
        <w:t>Программы по внеурочной деятельности «Формула успеха», «Основы информационной безопасности», «Движение первых» реализуются в рамках плана воспитательной работы   МБОУ Новокаргинская СОШ № 5.</w:t>
      </w:r>
    </w:p>
    <w:p w:rsidR="00D748E5" w:rsidRPr="00D748E5" w:rsidRDefault="00D748E5" w:rsidP="00D748E5">
      <w:pPr>
        <w:autoSpaceDE w:val="0"/>
        <w:autoSpaceDN w:val="0"/>
        <w:adjustRightInd w:val="0"/>
        <w:ind w:left="-567" w:right="-143"/>
        <w:jc w:val="both"/>
        <w:divId w:val="1382554304"/>
        <w:rPr>
          <w:color w:val="000000"/>
          <w:lang w:val="ru-RU"/>
        </w:rPr>
      </w:pPr>
    </w:p>
    <w:p w:rsidR="00D748E5" w:rsidRPr="00D748E5" w:rsidRDefault="00D748E5" w:rsidP="00D748E5">
      <w:pPr>
        <w:autoSpaceDE w:val="0"/>
        <w:autoSpaceDN w:val="0"/>
        <w:adjustRightInd w:val="0"/>
        <w:spacing w:line="360" w:lineRule="auto"/>
        <w:ind w:right="-143"/>
        <w:jc w:val="both"/>
        <w:divId w:val="1382554304"/>
        <w:rPr>
          <w:rFonts w:eastAsia="Calibri"/>
          <w:color w:val="000000"/>
          <w:lang w:val="ru-RU"/>
        </w:rPr>
        <w:sectPr w:rsidR="00D748E5" w:rsidRPr="00D748E5" w:rsidSect="00D748E5">
          <w:type w:val="continuous"/>
          <w:pgSz w:w="11906" w:h="16838"/>
          <w:pgMar w:top="567" w:right="850" w:bottom="1134" w:left="1701" w:header="709" w:footer="709" w:gutter="0"/>
          <w:cols w:space="708"/>
          <w:docGrid w:linePitch="360"/>
        </w:sectPr>
      </w:pPr>
    </w:p>
    <w:p w:rsidR="00D748E5" w:rsidRPr="00D748E5" w:rsidRDefault="00D748E5" w:rsidP="00D748E5">
      <w:pPr>
        <w:spacing w:before="70"/>
        <w:jc w:val="center"/>
        <w:divId w:val="1382554304"/>
        <w:rPr>
          <w:b/>
          <w:color w:val="000000"/>
          <w:lang w:val="ru-RU"/>
        </w:rPr>
      </w:pPr>
      <w:r w:rsidRPr="00D748E5">
        <w:rPr>
          <w:b/>
          <w:color w:val="212121"/>
          <w:lang w:val="ru-RU"/>
        </w:rPr>
        <w:lastRenderedPageBreak/>
        <w:t>План внеурочной деятельности СОО на 2023/24 учебный год</w:t>
      </w:r>
    </w:p>
    <w:p w:rsidR="00D748E5" w:rsidRPr="00D748E5" w:rsidRDefault="00D748E5" w:rsidP="00D748E5">
      <w:pPr>
        <w:spacing w:before="1"/>
        <w:jc w:val="both"/>
        <w:divId w:val="1382554304"/>
        <w:rPr>
          <w:b/>
          <w:sz w:val="9"/>
          <w:szCs w:val="9"/>
          <w:lang w:val="ru-RU"/>
        </w:rPr>
      </w:pPr>
    </w:p>
    <w:tbl>
      <w:tblPr>
        <w:tblW w:w="10770" w:type="dxa"/>
        <w:jc w:val="center"/>
        <w:tblInd w:w="-2085"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4A0"/>
      </w:tblPr>
      <w:tblGrid>
        <w:gridCol w:w="3541"/>
        <w:gridCol w:w="3547"/>
        <w:gridCol w:w="2100"/>
        <w:gridCol w:w="851"/>
        <w:gridCol w:w="731"/>
      </w:tblGrid>
      <w:tr w:rsidR="00D748E5" w:rsidRPr="00AF3621" w:rsidTr="00F11278">
        <w:trPr>
          <w:divId w:val="1382554304"/>
          <w:cantSplit/>
          <w:trHeight w:val="652"/>
          <w:tblHeader/>
          <w:jc w:val="center"/>
        </w:trPr>
        <w:tc>
          <w:tcPr>
            <w:tcW w:w="3541" w:type="dxa"/>
            <w:vMerge w:val="restart"/>
            <w:tcBorders>
              <w:top w:val="single" w:sz="4" w:space="0" w:color="auto"/>
              <w:left w:val="single" w:sz="4" w:space="0" w:color="212121"/>
              <w:right w:val="single" w:sz="4" w:space="0" w:color="212121"/>
            </w:tcBorders>
            <w:vAlign w:val="center"/>
            <w:hideMark/>
          </w:tcPr>
          <w:p w:rsidR="00D748E5" w:rsidRPr="00AF3621" w:rsidRDefault="00D748E5" w:rsidP="00261C31">
            <w:pPr>
              <w:spacing w:before="47"/>
              <w:jc w:val="center"/>
              <w:rPr>
                <w:b/>
                <w:color w:val="000000"/>
              </w:rPr>
            </w:pPr>
            <w:r w:rsidRPr="00AF3621">
              <w:rPr>
                <w:b/>
                <w:color w:val="000000"/>
              </w:rPr>
              <w:t>Направления</w:t>
            </w:r>
          </w:p>
        </w:tc>
        <w:tc>
          <w:tcPr>
            <w:tcW w:w="3547" w:type="dxa"/>
            <w:vMerge w:val="restart"/>
            <w:tcBorders>
              <w:top w:val="single" w:sz="4" w:space="0" w:color="auto"/>
              <w:left w:val="single" w:sz="4" w:space="0" w:color="212121"/>
              <w:right w:val="single" w:sz="4" w:space="0" w:color="212121"/>
            </w:tcBorders>
            <w:vAlign w:val="center"/>
            <w:hideMark/>
          </w:tcPr>
          <w:p w:rsidR="00D748E5" w:rsidRPr="00AF3621" w:rsidRDefault="00D748E5" w:rsidP="00261C31">
            <w:pPr>
              <w:spacing w:before="47"/>
              <w:ind w:right="404"/>
              <w:jc w:val="center"/>
              <w:rPr>
                <w:b/>
                <w:color w:val="000000"/>
              </w:rPr>
            </w:pPr>
            <w:r>
              <w:rPr>
                <w:b/>
                <w:color w:val="000000"/>
              </w:rPr>
              <w:t>Название программы</w:t>
            </w:r>
          </w:p>
        </w:tc>
        <w:tc>
          <w:tcPr>
            <w:tcW w:w="2100" w:type="dxa"/>
            <w:vMerge w:val="restart"/>
            <w:tcBorders>
              <w:top w:val="single" w:sz="4" w:space="0" w:color="auto"/>
              <w:left w:val="single" w:sz="4" w:space="0" w:color="212121"/>
              <w:right w:val="single" w:sz="4" w:space="0" w:color="212121"/>
            </w:tcBorders>
            <w:vAlign w:val="center"/>
            <w:hideMark/>
          </w:tcPr>
          <w:p w:rsidR="00D748E5" w:rsidRPr="00AF3621" w:rsidRDefault="00D748E5" w:rsidP="00261C31">
            <w:pPr>
              <w:spacing w:before="47"/>
              <w:ind w:left="218"/>
              <w:jc w:val="center"/>
              <w:rPr>
                <w:b/>
                <w:color w:val="000000"/>
              </w:rPr>
            </w:pPr>
            <w:r w:rsidRPr="00AF3621">
              <w:rPr>
                <w:b/>
                <w:color w:val="000000"/>
              </w:rPr>
              <w:t>Формы организации</w:t>
            </w:r>
          </w:p>
        </w:tc>
        <w:tc>
          <w:tcPr>
            <w:tcW w:w="1582" w:type="dxa"/>
            <w:gridSpan w:val="2"/>
            <w:tcBorders>
              <w:top w:val="single" w:sz="4" w:space="0" w:color="212121"/>
              <w:left w:val="single" w:sz="4" w:space="0" w:color="212121"/>
              <w:bottom w:val="single" w:sz="4" w:space="0" w:color="212121"/>
              <w:right w:val="single" w:sz="4" w:space="0" w:color="212121"/>
            </w:tcBorders>
            <w:hideMark/>
          </w:tcPr>
          <w:p w:rsidR="00D748E5" w:rsidRPr="00AF3621" w:rsidRDefault="00D748E5" w:rsidP="00261C31">
            <w:pPr>
              <w:spacing w:before="47"/>
              <w:ind w:left="98"/>
              <w:jc w:val="center"/>
              <w:rPr>
                <w:b/>
                <w:color w:val="000000"/>
              </w:rPr>
            </w:pPr>
            <w:r w:rsidRPr="00AF3621">
              <w:rPr>
                <w:b/>
                <w:color w:val="000000"/>
              </w:rPr>
              <w:t>Классы</w:t>
            </w:r>
          </w:p>
        </w:tc>
      </w:tr>
      <w:tr w:rsidR="00D748E5" w:rsidRPr="00AF3621" w:rsidTr="00F11278">
        <w:trPr>
          <w:divId w:val="1382554304"/>
          <w:cantSplit/>
          <w:trHeight w:val="236"/>
          <w:tblHeader/>
          <w:jc w:val="center"/>
        </w:trPr>
        <w:tc>
          <w:tcPr>
            <w:tcW w:w="3541" w:type="dxa"/>
            <w:vMerge/>
            <w:tcBorders>
              <w:left w:val="single" w:sz="4" w:space="0" w:color="212121"/>
              <w:bottom w:val="single" w:sz="4" w:space="0" w:color="212121"/>
              <w:right w:val="single" w:sz="4" w:space="0" w:color="212121"/>
            </w:tcBorders>
            <w:vAlign w:val="center"/>
            <w:hideMark/>
          </w:tcPr>
          <w:p w:rsidR="00D748E5" w:rsidRPr="00AF3621" w:rsidRDefault="00D748E5" w:rsidP="00261C31">
            <w:pPr>
              <w:spacing w:before="47"/>
              <w:jc w:val="both"/>
              <w:rPr>
                <w:b/>
                <w:color w:val="000000"/>
              </w:rPr>
            </w:pPr>
          </w:p>
        </w:tc>
        <w:tc>
          <w:tcPr>
            <w:tcW w:w="3547" w:type="dxa"/>
            <w:vMerge/>
            <w:tcBorders>
              <w:left w:val="single" w:sz="4" w:space="0" w:color="212121"/>
              <w:bottom w:val="single" w:sz="4" w:space="0" w:color="212121"/>
              <w:right w:val="single" w:sz="4" w:space="0" w:color="212121"/>
            </w:tcBorders>
            <w:vAlign w:val="center"/>
            <w:hideMark/>
          </w:tcPr>
          <w:p w:rsidR="00D748E5" w:rsidRPr="00AF3621" w:rsidRDefault="00D748E5" w:rsidP="00261C31">
            <w:pPr>
              <w:spacing w:before="47"/>
              <w:ind w:left="1200" w:right="1185"/>
              <w:jc w:val="both"/>
              <w:rPr>
                <w:b/>
                <w:color w:val="000000"/>
              </w:rPr>
            </w:pPr>
          </w:p>
        </w:tc>
        <w:tc>
          <w:tcPr>
            <w:tcW w:w="2100" w:type="dxa"/>
            <w:vMerge/>
            <w:tcBorders>
              <w:left w:val="single" w:sz="4" w:space="0" w:color="212121"/>
              <w:bottom w:val="single" w:sz="4" w:space="0" w:color="212121"/>
              <w:right w:val="single" w:sz="4" w:space="0" w:color="212121"/>
            </w:tcBorders>
            <w:vAlign w:val="center"/>
            <w:hideMark/>
          </w:tcPr>
          <w:p w:rsidR="00D748E5" w:rsidRPr="00AF3621" w:rsidRDefault="00D748E5" w:rsidP="00261C31">
            <w:pPr>
              <w:spacing w:before="47"/>
              <w:ind w:left="218"/>
              <w:jc w:val="both"/>
              <w:rPr>
                <w:b/>
                <w:color w:val="000000"/>
              </w:rPr>
            </w:pPr>
          </w:p>
        </w:tc>
        <w:tc>
          <w:tcPr>
            <w:tcW w:w="851" w:type="dxa"/>
            <w:tcBorders>
              <w:top w:val="single" w:sz="4" w:space="0" w:color="212121"/>
              <w:left w:val="single" w:sz="4" w:space="0" w:color="212121"/>
              <w:bottom w:val="single" w:sz="4" w:space="0" w:color="212121"/>
              <w:right w:val="single" w:sz="4" w:space="0" w:color="212121"/>
            </w:tcBorders>
            <w:hideMark/>
          </w:tcPr>
          <w:p w:rsidR="00D748E5" w:rsidRPr="00AF3621" w:rsidRDefault="00D748E5" w:rsidP="00261C31">
            <w:pPr>
              <w:spacing w:before="47"/>
              <w:ind w:left="98"/>
              <w:jc w:val="center"/>
              <w:rPr>
                <w:b/>
                <w:color w:val="000000"/>
              </w:rPr>
            </w:pPr>
            <w:r w:rsidRPr="00AF3621">
              <w:rPr>
                <w:b/>
                <w:color w:val="000000"/>
              </w:rPr>
              <w:t>10</w:t>
            </w:r>
          </w:p>
        </w:tc>
        <w:tc>
          <w:tcPr>
            <w:tcW w:w="731" w:type="dxa"/>
            <w:tcBorders>
              <w:top w:val="single" w:sz="4" w:space="0" w:color="212121"/>
              <w:left w:val="single" w:sz="4" w:space="0" w:color="212121"/>
              <w:bottom w:val="single" w:sz="4" w:space="0" w:color="212121"/>
              <w:right w:val="single" w:sz="4" w:space="0" w:color="212121"/>
            </w:tcBorders>
          </w:tcPr>
          <w:p w:rsidR="00D748E5" w:rsidRPr="00AF3621" w:rsidRDefault="00D748E5" w:rsidP="00261C31">
            <w:pPr>
              <w:spacing w:before="47"/>
              <w:ind w:left="98"/>
              <w:jc w:val="center"/>
              <w:rPr>
                <w:b/>
                <w:color w:val="000000"/>
              </w:rPr>
            </w:pPr>
            <w:r w:rsidRPr="00AF3621">
              <w:rPr>
                <w:b/>
                <w:color w:val="000000"/>
              </w:rPr>
              <w:t>11</w:t>
            </w:r>
          </w:p>
        </w:tc>
      </w:tr>
      <w:tr w:rsidR="00D748E5" w:rsidRPr="00AF3621" w:rsidTr="00F11278">
        <w:trPr>
          <w:divId w:val="1382554304"/>
          <w:cantSplit/>
          <w:trHeight w:val="753"/>
          <w:tblHeader/>
          <w:jc w:val="center"/>
        </w:trPr>
        <w:tc>
          <w:tcPr>
            <w:tcW w:w="3541" w:type="dxa"/>
            <w:tcBorders>
              <w:top w:val="single" w:sz="4" w:space="0" w:color="212121"/>
              <w:left w:val="single" w:sz="4" w:space="0" w:color="212121"/>
              <w:bottom w:val="single" w:sz="4" w:space="0" w:color="212121"/>
              <w:right w:val="single" w:sz="4" w:space="0" w:color="212121"/>
            </w:tcBorders>
            <w:hideMark/>
          </w:tcPr>
          <w:p w:rsidR="00D748E5" w:rsidRPr="00D748E5" w:rsidRDefault="00D748E5" w:rsidP="00261C31">
            <w:pPr>
              <w:spacing w:before="42"/>
              <w:ind w:left="50" w:right="513"/>
              <w:jc w:val="both"/>
              <w:rPr>
                <w:color w:val="000000"/>
                <w:lang w:val="ru-RU"/>
              </w:rPr>
            </w:pPr>
            <w:r w:rsidRPr="00D748E5">
              <w:rPr>
                <w:color w:val="000000"/>
                <w:lang w:val="ru-RU"/>
              </w:rPr>
              <w:t>Внеурочная деятельность по учебным предметам образовательной программы</w:t>
            </w:r>
          </w:p>
        </w:tc>
        <w:tc>
          <w:tcPr>
            <w:tcW w:w="3547" w:type="dxa"/>
            <w:tcBorders>
              <w:top w:val="single" w:sz="4" w:space="0" w:color="212121"/>
              <w:left w:val="single" w:sz="4" w:space="0" w:color="212121"/>
              <w:bottom w:val="single" w:sz="4" w:space="0" w:color="212121"/>
              <w:right w:val="single" w:sz="4" w:space="0" w:color="212121"/>
            </w:tcBorders>
            <w:hideMark/>
          </w:tcPr>
          <w:p w:rsidR="00D748E5" w:rsidRPr="00D748E5" w:rsidRDefault="00D748E5" w:rsidP="00261C31">
            <w:pPr>
              <w:spacing w:before="42"/>
              <w:ind w:left="50" w:right="1245"/>
              <w:jc w:val="both"/>
              <w:rPr>
                <w:color w:val="000000"/>
                <w:lang w:val="ru-RU"/>
              </w:rPr>
            </w:pPr>
            <w:r w:rsidRPr="00D748E5">
              <w:rPr>
                <w:color w:val="000000"/>
                <w:lang w:val="ru-RU"/>
              </w:rPr>
              <w:t>Функциональная грамотность: Учимся для жизни</w:t>
            </w:r>
          </w:p>
        </w:tc>
        <w:tc>
          <w:tcPr>
            <w:tcW w:w="2100" w:type="dxa"/>
            <w:tcBorders>
              <w:top w:val="single" w:sz="4" w:space="0" w:color="212121"/>
              <w:left w:val="single" w:sz="4" w:space="0" w:color="212121"/>
              <w:bottom w:val="single" w:sz="4" w:space="0" w:color="212121"/>
              <w:right w:val="single" w:sz="4" w:space="0" w:color="212121"/>
            </w:tcBorders>
            <w:hideMark/>
          </w:tcPr>
          <w:p w:rsidR="00D748E5" w:rsidRPr="00AF3621" w:rsidRDefault="00D748E5" w:rsidP="00261C31">
            <w:pPr>
              <w:spacing w:before="42"/>
              <w:ind w:left="52"/>
              <w:jc w:val="both"/>
              <w:rPr>
                <w:color w:val="000000"/>
              </w:rPr>
            </w:pPr>
            <w:r w:rsidRPr="00AF3621">
              <w:rPr>
                <w:color w:val="000000"/>
              </w:rPr>
              <w:t>Практикум</w:t>
            </w:r>
          </w:p>
        </w:tc>
        <w:tc>
          <w:tcPr>
            <w:tcW w:w="851" w:type="dxa"/>
            <w:tcBorders>
              <w:top w:val="single" w:sz="4" w:space="0" w:color="212121"/>
              <w:left w:val="single" w:sz="4" w:space="0" w:color="212121"/>
              <w:bottom w:val="single" w:sz="4" w:space="0" w:color="212121"/>
              <w:right w:val="single" w:sz="4" w:space="0" w:color="212121"/>
            </w:tcBorders>
            <w:hideMark/>
          </w:tcPr>
          <w:p w:rsidR="00D748E5" w:rsidRPr="00AF3621" w:rsidRDefault="00D748E5" w:rsidP="00261C31">
            <w:pPr>
              <w:spacing w:before="42"/>
              <w:ind w:left="50"/>
              <w:jc w:val="center"/>
              <w:rPr>
                <w:color w:val="000000"/>
              </w:rPr>
            </w:pPr>
            <w:r w:rsidRPr="00AF3621">
              <w:rPr>
                <w:color w:val="000000"/>
              </w:rPr>
              <w:t>1</w:t>
            </w:r>
          </w:p>
        </w:tc>
        <w:tc>
          <w:tcPr>
            <w:tcW w:w="731" w:type="dxa"/>
            <w:tcBorders>
              <w:top w:val="single" w:sz="4" w:space="0" w:color="212121"/>
              <w:left w:val="single" w:sz="4" w:space="0" w:color="212121"/>
              <w:bottom w:val="single" w:sz="4" w:space="0" w:color="212121"/>
              <w:right w:val="single" w:sz="4" w:space="0" w:color="212121"/>
            </w:tcBorders>
          </w:tcPr>
          <w:p w:rsidR="00D748E5" w:rsidRPr="00AF3621" w:rsidRDefault="00D748E5" w:rsidP="00261C31">
            <w:pPr>
              <w:spacing w:before="42"/>
              <w:ind w:left="50"/>
              <w:jc w:val="center"/>
              <w:rPr>
                <w:color w:val="000000"/>
                <w:highlight w:val="yellow"/>
              </w:rPr>
            </w:pPr>
            <w:r w:rsidRPr="00AF3621">
              <w:rPr>
                <w:color w:val="000000"/>
              </w:rPr>
              <w:t>1</w:t>
            </w:r>
          </w:p>
        </w:tc>
      </w:tr>
      <w:tr w:rsidR="00D748E5" w:rsidRPr="00AF3621" w:rsidTr="00F11278">
        <w:trPr>
          <w:divId w:val="1382554304"/>
          <w:cantSplit/>
          <w:trHeight w:val="475"/>
          <w:tblHeader/>
          <w:jc w:val="center"/>
        </w:trPr>
        <w:tc>
          <w:tcPr>
            <w:tcW w:w="3541" w:type="dxa"/>
            <w:tcBorders>
              <w:top w:val="single" w:sz="4" w:space="0" w:color="212121"/>
              <w:left w:val="single" w:sz="4" w:space="0" w:color="212121"/>
              <w:bottom w:val="single" w:sz="4" w:space="0" w:color="auto"/>
              <w:right w:val="single" w:sz="4" w:space="0" w:color="212121"/>
            </w:tcBorders>
            <w:hideMark/>
          </w:tcPr>
          <w:p w:rsidR="00D748E5" w:rsidRPr="00D748E5" w:rsidRDefault="00D748E5" w:rsidP="00261C31">
            <w:pPr>
              <w:spacing w:before="35"/>
              <w:ind w:left="50"/>
              <w:jc w:val="both"/>
              <w:rPr>
                <w:color w:val="000000"/>
                <w:lang w:val="ru-RU"/>
              </w:rPr>
            </w:pPr>
            <w:r w:rsidRPr="00D748E5">
              <w:rPr>
                <w:color w:val="000000"/>
                <w:lang w:val="ru-RU"/>
              </w:rPr>
              <w:t>Внеурочная деятельность по развитию личности</w:t>
            </w:r>
          </w:p>
        </w:tc>
        <w:tc>
          <w:tcPr>
            <w:tcW w:w="3547" w:type="dxa"/>
            <w:tcBorders>
              <w:top w:val="single" w:sz="4" w:space="0" w:color="212121"/>
              <w:left w:val="single" w:sz="4" w:space="0" w:color="212121"/>
              <w:bottom w:val="single" w:sz="4" w:space="0" w:color="212121"/>
              <w:right w:val="single" w:sz="4" w:space="0" w:color="212121"/>
            </w:tcBorders>
            <w:hideMark/>
          </w:tcPr>
          <w:p w:rsidR="00D748E5" w:rsidRPr="00AF3621" w:rsidRDefault="00D748E5" w:rsidP="00261C31">
            <w:pPr>
              <w:spacing w:before="35"/>
              <w:ind w:left="50"/>
              <w:jc w:val="both"/>
              <w:rPr>
                <w:color w:val="000000"/>
              </w:rPr>
            </w:pPr>
            <w:r w:rsidRPr="00D748E5">
              <w:rPr>
                <w:color w:val="000000"/>
                <w:lang w:val="ru-RU"/>
              </w:rPr>
              <w:t xml:space="preserve"> </w:t>
            </w:r>
            <w:r w:rsidRPr="00AF3621">
              <w:rPr>
                <w:color w:val="000000"/>
              </w:rPr>
              <w:t>«Россия – мои горизонты»</w:t>
            </w:r>
          </w:p>
        </w:tc>
        <w:tc>
          <w:tcPr>
            <w:tcW w:w="2100" w:type="dxa"/>
            <w:tcBorders>
              <w:top w:val="single" w:sz="4" w:space="0" w:color="212121"/>
              <w:left w:val="single" w:sz="4" w:space="0" w:color="212121"/>
              <w:bottom w:val="single" w:sz="4" w:space="0" w:color="212121"/>
              <w:right w:val="single" w:sz="4" w:space="0" w:color="212121"/>
            </w:tcBorders>
            <w:hideMark/>
          </w:tcPr>
          <w:p w:rsidR="00D748E5" w:rsidRPr="00AF3621" w:rsidRDefault="00D748E5" w:rsidP="00261C31">
            <w:pPr>
              <w:spacing w:before="35"/>
              <w:ind w:left="52"/>
              <w:jc w:val="both"/>
              <w:rPr>
                <w:color w:val="000000"/>
              </w:rPr>
            </w:pPr>
            <w:r w:rsidRPr="00AF3621">
              <w:rPr>
                <w:color w:val="000000"/>
              </w:rPr>
              <w:t>занятие</w:t>
            </w:r>
          </w:p>
        </w:tc>
        <w:tc>
          <w:tcPr>
            <w:tcW w:w="851" w:type="dxa"/>
            <w:tcBorders>
              <w:top w:val="single" w:sz="4" w:space="0" w:color="212121"/>
              <w:left w:val="single" w:sz="4" w:space="0" w:color="212121"/>
              <w:bottom w:val="single" w:sz="4" w:space="0" w:color="212121"/>
              <w:right w:val="single" w:sz="4" w:space="0" w:color="212121"/>
            </w:tcBorders>
            <w:hideMark/>
          </w:tcPr>
          <w:p w:rsidR="00D748E5" w:rsidRPr="00AF3621" w:rsidRDefault="00D748E5" w:rsidP="00261C31">
            <w:pPr>
              <w:spacing w:before="35"/>
              <w:ind w:left="50"/>
              <w:jc w:val="center"/>
              <w:rPr>
                <w:color w:val="000000"/>
              </w:rPr>
            </w:pPr>
            <w:r w:rsidRPr="00AF3621">
              <w:rPr>
                <w:color w:val="000000"/>
              </w:rPr>
              <w:t>1</w:t>
            </w:r>
          </w:p>
        </w:tc>
        <w:tc>
          <w:tcPr>
            <w:tcW w:w="731" w:type="dxa"/>
            <w:tcBorders>
              <w:top w:val="single" w:sz="4" w:space="0" w:color="212121"/>
              <w:left w:val="single" w:sz="4" w:space="0" w:color="212121"/>
              <w:bottom w:val="single" w:sz="4" w:space="0" w:color="212121"/>
              <w:right w:val="single" w:sz="4" w:space="0" w:color="212121"/>
            </w:tcBorders>
          </w:tcPr>
          <w:p w:rsidR="00D748E5" w:rsidRPr="00AF3621" w:rsidRDefault="00D748E5" w:rsidP="00261C31">
            <w:pPr>
              <w:spacing w:before="35"/>
              <w:ind w:left="50"/>
              <w:jc w:val="center"/>
              <w:rPr>
                <w:color w:val="000000"/>
              </w:rPr>
            </w:pPr>
            <w:r w:rsidRPr="00AF3621">
              <w:rPr>
                <w:color w:val="000000"/>
              </w:rPr>
              <w:t>1</w:t>
            </w:r>
          </w:p>
        </w:tc>
      </w:tr>
      <w:tr w:rsidR="00D748E5" w:rsidRPr="00AF3621" w:rsidTr="00F11278">
        <w:trPr>
          <w:divId w:val="1382554304"/>
          <w:cantSplit/>
          <w:trHeight w:val="388"/>
          <w:tblHeader/>
          <w:jc w:val="center"/>
        </w:trPr>
        <w:tc>
          <w:tcPr>
            <w:tcW w:w="3541" w:type="dxa"/>
            <w:vMerge w:val="restart"/>
            <w:tcBorders>
              <w:top w:val="single" w:sz="4" w:space="0" w:color="auto"/>
              <w:left w:val="single" w:sz="4" w:space="0" w:color="212121"/>
              <w:bottom w:val="single" w:sz="4" w:space="0" w:color="212121"/>
              <w:right w:val="single" w:sz="4" w:space="0" w:color="212121"/>
            </w:tcBorders>
            <w:hideMark/>
          </w:tcPr>
          <w:p w:rsidR="00D748E5" w:rsidRPr="00D748E5" w:rsidRDefault="00D748E5" w:rsidP="00261C31">
            <w:pPr>
              <w:jc w:val="both"/>
              <w:rPr>
                <w:color w:val="000000"/>
                <w:lang w:val="ru-RU"/>
              </w:rPr>
            </w:pPr>
            <w:r w:rsidRPr="00D748E5">
              <w:rPr>
                <w:color w:val="000000"/>
                <w:lang w:val="ru-RU"/>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p>
        </w:tc>
        <w:tc>
          <w:tcPr>
            <w:tcW w:w="3547" w:type="dxa"/>
            <w:tcBorders>
              <w:top w:val="single" w:sz="4" w:space="0" w:color="212121"/>
              <w:left w:val="single" w:sz="4" w:space="0" w:color="212121"/>
              <w:bottom w:val="single" w:sz="4" w:space="0" w:color="auto"/>
              <w:right w:val="single" w:sz="4" w:space="0" w:color="212121"/>
            </w:tcBorders>
            <w:hideMark/>
          </w:tcPr>
          <w:p w:rsidR="00D748E5" w:rsidRPr="00AF3621" w:rsidRDefault="00D748E5" w:rsidP="00261C31">
            <w:pPr>
              <w:spacing w:before="35"/>
              <w:ind w:left="50"/>
              <w:jc w:val="both"/>
              <w:rPr>
                <w:color w:val="000000"/>
              </w:rPr>
            </w:pPr>
            <w:r w:rsidRPr="00AF3621">
              <w:rPr>
                <w:color w:val="000000"/>
              </w:rPr>
              <w:t>«Разговор о важном»</w:t>
            </w:r>
          </w:p>
        </w:tc>
        <w:tc>
          <w:tcPr>
            <w:tcW w:w="2100" w:type="dxa"/>
            <w:tcBorders>
              <w:top w:val="single" w:sz="4" w:space="0" w:color="212121"/>
              <w:left w:val="single" w:sz="4" w:space="0" w:color="212121"/>
              <w:bottom w:val="single" w:sz="4" w:space="0" w:color="auto"/>
              <w:right w:val="single" w:sz="4" w:space="0" w:color="212121"/>
            </w:tcBorders>
            <w:hideMark/>
          </w:tcPr>
          <w:p w:rsidR="00D748E5" w:rsidRPr="00AF3621" w:rsidRDefault="00D748E5" w:rsidP="00261C31">
            <w:pPr>
              <w:spacing w:before="35"/>
              <w:ind w:left="52" w:right="903"/>
              <w:jc w:val="both"/>
              <w:rPr>
                <w:color w:val="000000"/>
              </w:rPr>
            </w:pPr>
            <w:r w:rsidRPr="00AF3621">
              <w:rPr>
                <w:color w:val="000000"/>
              </w:rPr>
              <w:t>беседа</w:t>
            </w:r>
          </w:p>
        </w:tc>
        <w:tc>
          <w:tcPr>
            <w:tcW w:w="851" w:type="dxa"/>
            <w:tcBorders>
              <w:top w:val="single" w:sz="4" w:space="0" w:color="212121"/>
              <w:left w:val="single" w:sz="4" w:space="0" w:color="212121"/>
              <w:bottom w:val="single" w:sz="4" w:space="0" w:color="auto"/>
              <w:right w:val="single" w:sz="4" w:space="0" w:color="212121"/>
            </w:tcBorders>
            <w:hideMark/>
          </w:tcPr>
          <w:p w:rsidR="00D748E5" w:rsidRPr="00AF3621" w:rsidRDefault="00D748E5" w:rsidP="00261C31">
            <w:pPr>
              <w:spacing w:before="35"/>
              <w:ind w:left="50"/>
              <w:jc w:val="center"/>
              <w:rPr>
                <w:color w:val="000000"/>
              </w:rPr>
            </w:pPr>
            <w:r w:rsidRPr="00AF3621">
              <w:rPr>
                <w:color w:val="000000"/>
              </w:rPr>
              <w:t>1</w:t>
            </w:r>
          </w:p>
        </w:tc>
        <w:tc>
          <w:tcPr>
            <w:tcW w:w="731" w:type="dxa"/>
            <w:tcBorders>
              <w:top w:val="single" w:sz="4" w:space="0" w:color="212121"/>
              <w:left w:val="single" w:sz="4" w:space="0" w:color="212121"/>
              <w:bottom w:val="single" w:sz="4" w:space="0" w:color="auto"/>
              <w:right w:val="single" w:sz="4" w:space="0" w:color="212121"/>
            </w:tcBorders>
          </w:tcPr>
          <w:p w:rsidR="00D748E5" w:rsidRPr="00AF3621" w:rsidRDefault="00D748E5" w:rsidP="00261C31">
            <w:pPr>
              <w:spacing w:before="35"/>
              <w:ind w:left="50"/>
              <w:jc w:val="center"/>
              <w:rPr>
                <w:color w:val="000000"/>
              </w:rPr>
            </w:pPr>
            <w:r w:rsidRPr="00AF3621">
              <w:rPr>
                <w:color w:val="000000"/>
              </w:rPr>
              <w:t>1</w:t>
            </w:r>
          </w:p>
        </w:tc>
      </w:tr>
      <w:tr w:rsidR="00D748E5" w:rsidRPr="00AF3621" w:rsidTr="00F11278">
        <w:trPr>
          <w:divId w:val="1382554304"/>
          <w:cantSplit/>
          <w:trHeight w:val="486"/>
          <w:tblHeader/>
          <w:jc w:val="center"/>
        </w:trPr>
        <w:tc>
          <w:tcPr>
            <w:tcW w:w="3541" w:type="dxa"/>
            <w:vMerge/>
            <w:tcBorders>
              <w:top w:val="single" w:sz="4" w:space="0" w:color="auto"/>
              <w:left w:val="single" w:sz="4" w:space="0" w:color="212121"/>
              <w:bottom w:val="single" w:sz="4" w:space="0" w:color="212121"/>
              <w:right w:val="single" w:sz="4" w:space="0" w:color="212121"/>
            </w:tcBorders>
            <w:vAlign w:val="center"/>
            <w:hideMark/>
          </w:tcPr>
          <w:p w:rsidR="00D748E5" w:rsidRPr="00AF3621" w:rsidRDefault="00D748E5" w:rsidP="00261C31">
            <w:pPr>
              <w:jc w:val="both"/>
              <w:rPr>
                <w:color w:val="000000"/>
              </w:rPr>
            </w:pPr>
          </w:p>
        </w:tc>
        <w:tc>
          <w:tcPr>
            <w:tcW w:w="3547" w:type="dxa"/>
            <w:tcBorders>
              <w:top w:val="single" w:sz="4" w:space="0" w:color="auto"/>
              <w:left w:val="single" w:sz="4" w:space="0" w:color="212121"/>
              <w:bottom w:val="single" w:sz="4" w:space="0" w:color="212121"/>
              <w:right w:val="single" w:sz="4" w:space="0" w:color="212121"/>
            </w:tcBorders>
            <w:hideMark/>
          </w:tcPr>
          <w:p w:rsidR="00D748E5" w:rsidRPr="00AF3621" w:rsidRDefault="00D748E5" w:rsidP="00261C31">
            <w:pPr>
              <w:spacing w:before="35"/>
              <w:ind w:left="50"/>
              <w:jc w:val="both"/>
              <w:rPr>
                <w:color w:val="000000"/>
              </w:rPr>
            </w:pPr>
            <w:r w:rsidRPr="00AF3621">
              <w:rPr>
                <w:color w:val="000000"/>
              </w:rPr>
              <w:t>НВП</w:t>
            </w:r>
          </w:p>
        </w:tc>
        <w:tc>
          <w:tcPr>
            <w:tcW w:w="2100" w:type="dxa"/>
            <w:tcBorders>
              <w:top w:val="single" w:sz="4" w:space="0" w:color="auto"/>
              <w:left w:val="single" w:sz="4" w:space="0" w:color="212121"/>
              <w:bottom w:val="single" w:sz="4" w:space="0" w:color="212121"/>
              <w:right w:val="single" w:sz="4" w:space="0" w:color="212121"/>
            </w:tcBorders>
            <w:hideMark/>
          </w:tcPr>
          <w:p w:rsidR="00D748E5" w:rsidRPr="00AF3621" w:rsidRDefault="00D748E5" w:rsidP="00261C31">
            <w:pPr>
              <w:spacing w:before="35"/>
              <w:ind w:left="52" w:right="903"/>
              <w:jc w:val="both"/>
              <w:rPr>
                <w:color w:val="000000"/>
              </w:rPr>
            </w:pPr>
            <w:r w:rsidRPr="00AF3621">
              <w:rPr>
                <w:color w:val="000000"/>
              </w:rPr>
              <w:t>занятие</w:t>
            </w:r>
          </w:p>
        </w:tc>
        <w:tc>
          <w:tcPr>
            <w:tcW w:w="851" w:type="dxa"/>
            <w:tcBorders>
              <w:top w:val="single" w:sz="4" w:space="0" w:color="auto"/>
              <w:left w:val="single" w:sz="4" w:space="0" w:color="212121"/>
              <w:bottom w:val="single" w:sz="4" w:space="0" w:color="212121"/>
              <w:right w:val="single" w:sz="4" w:space="0" w:color="212121"/>
            </w:tcBorders>
            <w:hideMark/>
          </w:tcPr>
          <w:p w:rsidR="00D748E5" w:rsidRPr="00AF3621" w:rsidRDefault="00D748E5" w:rsidP="00261C31">
            <w:pPr>
              <w:spacing w:before="35"/>
              <w:ind w:left="50"/>
              <w:jc w:val="center"/>
              <w:rPr>
                <w:color w:val="000000"/>
              </w:rPr>
            </w:pPr>
          </w:p>
        </w:tc>
        <w:tc>
          <w:tcPr>
            <w:tcW w:w="731" w:type="dxa"/>
            <w:tcBorders>
              <w:top w:val="single" w:sz="4" w:space="0" w:color="auto"/>
              <w:left w:val="single" w:sz="4" w:space="0" w:color="212121"/>
              <w:bottom w:val="single" w:sz="4" w:space="0" w:color="212121"/>
              <w:right w:val="single" w:sz="4" w:space="0" w:color="212121"/>
            </w:tcBorders>
          </w:tcPr>
          <w:p w:rsidR="00D748E5" w:rsidRPr="00AF3621" w:rsidRDefault="00D748E5" w:rsidP="00261C31">
            <w:pPr>
              <w:spacing w:before="35"/>
              <w:ind w:left="50"/>
              <w:jc w:val="center"/>
              <w:rPr>
                <w:color w:val="000000"/>
              </w:rPr>
            </w:pPr>
            <w:r w:rsidRPr="00AF3621">
              <w:rPr>
                <w:color w:val="000000"/>
              </w:rPr>
              <w:t>1</w:t>
            </w:r>
          </w:p>
        </w:tc>
      </w:tr>
      <w:tr w:rsidR="00D748E5" w:rsidRPr="00AF3621" w:rsidTr="00F11278">
        <w:trPr>
          <w:divId w:val="1382554304"/>
          <w:cantSplit/>
          <w:trHeight w:val="266"/>
          <w:tblHeader/>
          <w:jc w:val="center"/>
        </w:trPr>
        <w:tc>
          <w:tcPr>
            <w:tcW w:w="3541" w:type="dxa"/>
            <w:vMerge w:val="restart"/>
            <w:tcBorders>
              <w:top w:val="single" w:sz="4" w:space="0" w:color="212121"/>
              <w:left w:val="single" w:sz="4" w:space="0" w:color="212121"/>
              <w:right w:val="single" w:sz="4" w:space="0" w:color="212121"/>
            </w:tcBorders>
            <w:hideMark/>
          </w:tcPr>
          <w:p w:rsidR="00D748E5" w:rsidRPr="00D748E5" w:rsidRDefault="00D748E5" w:rsidP="00261C31">
            <w:pPr>
              <w:jc w:val="both"/>
              <w:rPr>
                <w:lang w:val="ru-RU"/>
              </w:rPr>
            </w:pPr>
            <w:r w:rsidRPr="00D748E5">
              <w:rPr>
                <w:color w:val="000000"/>
                <w:lang w:val="ru-RU"/>
              </w:rPr>
              <w:t>Внеурочная деятельность, направленная</w:t>
            </w:r>
            <w:r w:rsidRPr="00AF3621">
              <w:rPr>
                <w:color w:val="000000"/>
              </w:rPr>
              <w:t> </w:t>
            </w:r>
            <w:r w:rsidRPr="00D748E5">
              <w:rPr>
                <w:color w:val="000000"/>
                <w:lang w:val="ru-RU"/>
              </w:rPr>
              <w:t>на организационное обеспечение учебной деятельности</w:t>
            </w:r>
            <w:r w:rsidRPr="00AF3621">
              <w:rPr>
                <w:color w:val="000000"/>
              </w:rPr>
              <w:t> </w:t>
            </w:r>
          </w:p>
        </w:tc>
        <w:tc>
          <w:tcPr>
            <w:tcW w:w="3547" w:type="dxa"/>
            <w:tcBorders>
              <w:top w:val="single" w:sz="4" w:space="0" w:color="212121"/>
              <w:left w:val="single" w:sz="4" w:space="0" w:color="212121"/>
              <w:bottom w:val="single" w:sz="4" w:space="0" w:color="auto"/>
              <w:right w:val="single" w:sz="4" w:space="0" w:color="212121"/>
            </w:tcBorders>
            <w:hideMark/>
          </w:tcPr>
          <w:p w:rsidR="00D748E5" w:rsidRPr="00AF3621" w:rsidRDefault="00D748E5" w:rsidP="00261C31">
            <w:pPr>
              <w:jc w:val="both"/>
            </w:pPr>
            <w:r w:rsidRPr="00AF3621">
              <w:t>«Общество и я»</w:t>
            </w:r>
          </w:p>
        </w:tc>
        <w:tc>
          <w:tcPr>
            <w:tcW w:w="2100" w:type="dxa"/>
            <w:tcBorders>
              <w:top w:val="single" w:sz="4" w:space="0" w:color="212121"/>
              <w:left w:val="single" w:sz="4" w:space="0" w:color="212121"/>
              <w:bottom w:val="single" w:sz="4" w:space="0" w:color="auto"/>
              <w:right w:val="single" w:sz="4" w:space="0" w:color="212121"/>
            </w:tcBorders>
            <w:hideMark/>
          </w:tcPr>
          <w:p w:rsidR="00D748E5" w:rsidRPr="00AF3621" w:rsidRDefault="00D748E5" w:rsidP="00261C31">
            <w:pPr>
              <w:jc w:val="both"/>
            </w:pPr>
            <w:r w:rsidRPr="00AF3621">
              <w:t>занятие</w:t>
            </w:r>
          </w:p>
        </w:tc>
        <w:tc>
          <w:tcPr>
            <w:tcW w:w="851" w:type="dxa"/>
            <w:tcBorders>
              <w:top w:val="single" w:sz="4" w:space="0" w:color="212121"/>
              <w:left w:val="single" w:sz="4" w:space="0" w:color="212121"/>
              <w:bottom w:val="single" w:sz="4" w:space="0" w:color="auto"/>
              <w:right w:val="single" w:sz="4" w:space="0" w:color="212121"/>
            </w:tcBorders>
            <w:hideMark/>
          </w:tcPr>
          <w:p w:rsidR="00D748E5" w:rsidRPr="00AF3621" w:rsidRDefault="00D748E5" w:rsidP="00261C31">
            <w:pPr>
              <w:spacing w:before="35"/>
              <w:ind w:left="50"/>
              <w:jc w:val="center"/>
              <w:rPr>
                <w:color w:val="000000"/>
              </w:rPr>
            </w:pPr>
            <w:r w:rsidRPr="00AF3621">
              <w:rPr>
                <w:color w:val="000000"/>
              </w:rPr>
              <w:t>1</w:t>
            </w:r>
          </w:p>
        </w:tc>
        <w:tc>
          <w:tcPr>
            <w:tcW w:w="731" w:type="dxa"/>
            <w:tcBorders>
              <w:top w:val="single" w:sz="4" w:space="0" w:color="212121"/>
              <w:left w:val="single" w:sz="4" w:space="0" w:color="212121"/>
              <w:bottom w:val="single" w:sz="4" w:space="0" w:color="auto"/>
              <w:right w:val="single" w:sz="4" w:space="0" w:color="212121"/>
            </w:tcBorders>
          </w:tcPr>
          <w:p w:rsidR="00D748E5" w:rsidRPr="00AF3621" w:rsidRDefault="00D748E5" w:rsidP="00261C31">
            <w:pPr>
              <w:spacing w:before="35"/>
              <w:ind w:left="50"/>
              <w:jc w:val="center"/>
              <w:rPr>
                <w:color w:val="000000"/>
              </w:rPr>
            </w:pPr>
          </w:p>
        </w:tc>
      </w:tr>
      <w:tr w:rsidR="00D748E5" w:rsidRPr="00AF3621" w:rsidTr="00F11278">
        <w:trPr>
          <w:divId w:val="1382554304"/>
          <w:cantSplit/>
          <w:trHeight w:val="512"/>
          <w:tblHeader/>
          <w:jc w:val="center"/>
        </w:trPr>
        <w:tc>
          <w:tcPr>
            <w:tcW w:w="3541" w:type="dxa"/>
            <w:vMerge/>
            <w:tcBorders>
              <w:left w:val="single" w:sz="4" w:space="0" w:color="212121"/>
              <w:bottom w:val="single" w:sz="4" w:space="0" w:color="212121"/>
              <w:right w:val="single" w:sz="4" w:space="0" w:color="212121"/>
            </w:tcBorders>
            <w:hideMark/>
          </w:tcPr>
          <w:p w:rsidR="00D748E5" w:rsidRPr="00AF3621" w:rsidRDefault="00D748E5" w:rsidP="00261C31">
            <w:pPr>
              <w:jc w:val="both"/>
              <w:rPr>
                <w:color w:val="000000"/>
              </w:rPr>
            </w:pPr>
          </w:p>
        </w:tc>
        <w:tc>
          <w:tcPr>
            <w:tcW w:w="3547" w:type="dxa"/>
            <w:tcBorders>
              <w:top w:val="single" w:sz="4" w:space="0" w:color="auto"/>
              <w:left w:val="single" w:sz="4" w:space="0" w:color="212121"/>
              <w:bottom w:val="single" w:sz="4" w:space="0" w:color="212121"/>
              <w:right w:val="single" w:sz="4" w:space="0" w:color="212121"/>
            </w:tcBorders>
            <w:hideMark/>
          </w:tcPr>
          <w:p w:rsidR="00D748E5" w:rsidRPr="00AF3621" w:rsidRDefault="00D748E5" w:rsidP="00261C31">
            <w:pPr>
              <w:jc w:val="both"/>
            </w:pPr>
            <w:r w:rsidRPr="00AF3621">
              <w:t>«Анализ художественного текста»</w:t>
            </w:r>
          </w:p>
        </w:tc>
        <w:tc>
          <w:tcPr>
            <w:tcW w:w="2100" w:type="dxa"/>
            <w:tcBorders>
              <w:top w:val="single" w:sz="4" w:space="0" w:color="auto"/>
              <w:left w:val="single" w:sz="4" w:space="0" w:color="212121"/>
              <w:bottom w:val="single" w:sz="4" w:space="0" w:color="212121"/>
              <w:right w:val="single" w:sz="4" w:space="0" w:color="212121"/>
            </w:tcBorders>
            <w:hideMark/>
          </w:tcPr>
          <w:p w:rsidR="00D748E5" w:rsidRPr="00AF3621" w:rsidRDefault="00D748E5" w:rsidP="00261C31">
            <w:pPr>
              <w:jc w:val="both"/>
            </w:pPr>
          </w:p>
        </w:tc>
        <w:tc>
          <w:tcPr>
            <w:tcW w:w="851" w:type="dxa"/>
            <w:tcBorders>
              <w:top w:val="single" w:sz="4" w:space="0" w:color="auto"/>
              <w:left w:val="single" w:sz="4" w:space="0" w:color="212121"/>
              <w:bottom w:val="single" w:sz="4" w:space="0" w:color="212121"/>
              <w:right w:val="single" w:sz="4" w:space="0" w:color="212121"/>
            </w:tcBorders>
            <w:hideMark/>
          </w:tcPr>
          <w:p w:rsidR="00D748E5" w:rsidRPr="00AF3621" w:rsidRDefault="00D748E5" w:rsidP="00261C31">
            <w:pPr>
              <w:spacing w:before="35"/>
              <w:ind w:left="50"/>
              <w:jc w:val="center"/>
              <w:rPr>
                <w:color w:val="000000"/>
              </w:rPr>
            </w:pPr>
            <w:r w:rsidRPr="00AF3621">
              <w:rPr>
                <w:color w:val="000000"/>
              </w:rPr>
              <w:t>1</w:t>
            </w:r>
          </w:p>
        </w:tc>
        <w:tc>
          <w:tcPr>
            <w:tcW w:w="731" w:type="dxa"/>
            <w:tcBorders>
              <w:top w:val="single" w:sz="4" w:space="0" w:color="auto"/>
              <w:left w:val="single" w:sz="4" w:space="0" w:color="212121"/>
              <w:bottom w:val="single" w:sz="4" w:space="0" w:color="212121"/>
              <w:right w:val="single" w:sz="4" w:space="0" w:color="212121"/>
            </w:tcBorders>
          </w:tcPr>
          <w:p w:rsidR="00D748E5" w:rsidRPr="00AF3621" w:rsidRDefault="00D748E5" w:rsidP="00261C31">
            <w:pPr>
              <w:spacing w:before="35"/>
              <w:ind w:left="50"/>
              <w:jc w:val="center"/>
              <w:rPr>
                <w:color w:val="000000"/>
              </w:rPr>
            </w:pPr>
          </w:p>
        </w:tc>
      </w:tr>
      <w:tr w:rsidR="00D748E5" w:rsidRPr="00AF3621" w:rsidTr="00F11278">
        <w:trPr>
          <w:divId w:val="1382554304"/>
          <w:cantSplit/>
          <w:trHeight w:val="658"/>
          <w:tblHeader/>
          <w:jc w:val="center"/>
        </w:trPr>
        <w:tc>
          <w:tcPr>
            <w:tcW w:w="3541" w:type="dxa"/>
            <w:tcBorders>
              <w:top w:val="single" w:sz="4" w:space="0" w:color="212121"/>
              <w:left w:val="single" w:sz="4" w:space="0" w:color="212121"/>
              <w:bottom w:val="single" w:sz="4" w:space="0" w:color="auto"/>
              <w:right w:val="single" w:sz="4" w:space="0" w:color="212121"/>
            </w:tcBorders>
            <w:hideMark/>
          </w:tcPr>
          <w:p w:rsidR="00D748E5" w:rsidRPr="00D748E5" w:rsidRDefault="00D748E5" w:rsidP="00261C31">
            <w:pPr>
              <w:ind w:right="75"/>
              <w:jc w:val="both"/>
              <w:rPr>
                <w:color w:val="000000"/>
                <w:lang w:val="ru-RU"/>
              </w:rPr>
            </w:pPr>
            <w:r w:rsidRPr="00D748E5">
              <w:rPr>
                <w:color w:val="000000"/>
                <w:lang w:val="ru-RU"/>
              </w:rPr>
              <w:t>Внеурочная деятельность,</w:t>
            </w:r>
            <w:r w:rsidRPr="00AF3621">
              <w:rPr>
                <w:color w:val="000000"/>
              </w:rPr>
              <w:t> </w:t>
            </w:r>
            <w:r w:rsidRPr="00D748E5">
              <w:rPr>
                <w:color w:val="000000"/>
                <w:lang w:val="ru-RU"/>
              </w:rPr>
              <w:t>направленная</w:t>
            </w:r>
            <w:r w:rsidRPr="00AF3621">
              <w:rPr>
                <w:color w:val="000000"/>
              </w:rPr>
              <w:t> </w:t>
            </w:r>
            <w:r w:rsidRPr="00D748E5">
              <w:rPr>
                <w:color w:val="000000"/>
                <w:lang w:val="ru-RU"/>
              </w:rPr>
              <w:t>на обеспечение благополучия обучающихся в пространстве общеобразовательной школы.</w:t>
            </w:r>
          </w:p>
        </w:tc>
        <w:tc>
          <w:tcPr>
            <w:tcW w:w="3547" w:type="dxa"/>
            <w:tcBorders>
              <w:top w:val="single" w:sz="4" w:space="0" w:color="212121"/>
              <w:left w:val="single" w:sz="4" w:space="0" w:color="212121"/>
              <w:bottom w:val="single" w:sz="4" w:space="0" w:color="auto"/>
              <w:right w:val="single" w:sz="4" w:space="0" w:color="212121"/>
            </w:tcBorders>
            <w:hideMark/>
          </w:tcPr>
          <w:p w:rsidR="00D748E5" w:rsidRPr="00AF3621" w:rsidRDefault="00D748E5" w:rsidP="00261C31">
            <w:pPr>
              <w:jc w:val="both"/>
              <w:rPr>
                <w:color w:val="000000"/>
              </w:rPr>
            </w:pPr>
            <w:r w:rsidRPr="00AF3621">
              <w:rPr>
                <w:color w:val="000000"/>
              </w:rPr>
              <w:t>«Робототехника»</w:t>
            </w:r>
          </w:p>
        </w:tc>
        <w:tc>
          <w:tcPr>
            <w:tcW w:w="2100" w:type="dxa"/>
            <w:tcBorders>
              <w:top w:val="single" w:sz="4" w:space="0" w:color="212121"/>
              <w:left w:val="single" w:sz="4" w:space="0" w:color="212121"/>
              <w:bottom w:val="single" w:sz="4" w:space="0" w:color="auto"/>
              <w:right w:val="single" w:sz="4" w:space="0" w:color="212121"/>
            </w:tcBorders>
            <w:hideMark/>
          </w:tcPr>
          <w:p w:rsidR="00D748E5" w:rsidRPr="00AF3621" w:rsidRDefault="00D748E5" w:rsidP="00261C31">
            <w:pPr>
              <w:jc w:val="both"/>
              <w:rPr>
                <w:color w:val="000000"/>
              </w:rPr>
            </w:pPr>
            <w:r w:rsidRPr="00AF3621">
              <w:rPr>
                <w:color w:val="000000"/>
              </w:rPr>
              <w:t>занятие</w:t>
            </w:r>
          </w:p>
        </w:tc>
        <w:tc>
          <w:tcPr>
            <w:tcW w:w="851" w:type="dxa"/>
            <w:tcBorders>
              <w:top w:val="single" w:sz="4" w:space="0" w:color="212121"/>
              <w:left w:val="single" w:sz="4" w:space="0" w:color="212121"/>
              <w:bottom w:val="single" w:sz="4" w:space="0" w:color="auto"/>
              <w:right w:val="single" w:sz="4" w:space="0" w:color="212121"/>
            </w:tcBorders>
            <w:hideMark/>
          </w:tcPr>
          <w:p w:rsidR="00D748E5" w:rsidRPr="00AF3621" w:rsidRDefault="00D748E5" w:rsidP="00261C31">
            <w:pPr>
              <w:spacing w:before="35"/>
              <w:ind w:left="50"/>
              <w:jc w:val="center"/>
              <w:rPr>
                <w:color w:val="000000"/>
              </w:rPr>
            </w:pPr>
          </w:p>
        </w:tc>
        <w:tc>
          <w:tcPr>
            <w:tcW w:w="731" w:type="dxa"/>
            <w:tcBorders>
              <w:top w:val="single" w:sz="4" w:space="0" w:color="212121"/>
              <w:left w:val="single" w:sz="4" w:space="0" w:color="212121"/>
              <w:bottom w:val="single" w:sz="4" w:space="0" w:color="auto"/>
              <w:right w:val="single" w:sz="4" w:space="0" w:color="212121"/>
            </w:tcBorders>
          </w:tcPr>
          <w:p w:rsidR="00D748E5" w:rsidRPr="00AF3621" w:rsidRDefault="00D748E5" w:rsidP="00261C31">
            <w:pPr>
              <w:spacing w:before="35"/>
              <w:ind w:left="50"/>
              <w:jc w:val="center"/>
              <w:rPr>
                <w:color w:val="000000"/>
              </w:rPr>
            </w:pPr>
            <w:r w:rsidRPr="00AF3621">
              <w:rPr>
                <w:color w:val="000000"/>
              </w:rPr>
              <w:t>1</w:t>
            </w:r>
          </w:p>
        </w:tc>
      </w:tr>
      <w:tr w:rsidR="00D748E5" w:rsidRPr="00AF3621" w:rsidTr="00F11278">
        <w:trPr>
          <w:divId w:val="1382554304"/>
          <w:cantSplit/>
          <w:trHeight w:val="670"/>
          <w:tblHeader/>
          <w:jc w:val="center"/>
        </w:trPr>
        <w:tc>
          <w:tcPr>
            <w:tcW w:w="3541" w:type="dxa"/>
            <w:tcBorders>
              <w:top w:val="single" w:sz="4" w:space="0" w:color="auto"/>
              <w:left w:val="single" w:sz="4" w:space="0" w:color="212121"/>
              <w:bottom w:val="single" w:sz="4" w:space="0" w:color="auto"/>
              <w:right w:val="single" w:sz="4" w:space="0" w:color="212121"/>
            </w:tcBorders>
            <w:hideMark/>
          </w:tcPr>
          <w:p w:rsidR="00D748E5" w:rsidRPr="00D748E5" w:rsidRDefault="00D748E5" w:rsidP="00261C31">
            <w:pPr>
              <w:ind w:right="75"/>
              <w:jc w:val="both"/>
              <w:rPr>
                <w:color w:val="000000"/>
                <w:lang w:val="ru-RU"/>
              </w:rPr>
            </w:pPr>
            <w:r w:rsidRPr="00D748E5">
              <w:rPr>
                <w:color w:val="000000"/>
                <w:lang w:val="ru-RU"/>
              </w:rPr>
              <w:t>Внеурочная деятельность,</w:t>
            </w:r>
            <w:r w:rsidRPr="00AF3621">
              <w:rPr>
                <w:color w:val="000000"/>
              </w:rPr>
              <w:t> </w:t>
            </w:r>
            <w:r w:rsidRPr="00D748E5">
              <w:rPr>
                <w:color w:val="000000"/>
                <w:lang w:val="ru-RU"/>
              </w:rPr>
              <w:t>направленная на организацию педагогической поддержки обучающихся.</w:t>
            </w:r>
          </w:p>
        </w:tc>
        <w:tc>
          <w:tcPr>
            <w:tcW w:w="3547" w:type="dxa"/>
            <w:tcBorders>
              <w:top w:val="single" w:sz="4" w:space="0" w:color="auto"/>
              <w:left w:val="single" w:sz="4" w:space="0" w:color="212121"/>
              <w:bottom w:val="single" w:sz="4" w:space="0" w:color="auto"/>
              <w:right w:val="single" w:sz="4" w:space="0" w:color="212121"/>
            </w:tcBorders>
            <w:hideMark/>
          </w:tcPr>
          <w:p w:rsidR="00D748E5" w:rsidRPr="00AF3621" w:rsidRDefault="00D748E5" w:rsidP="00261C31">
            <w:pPr>
              <w:jc w:val="both"/>
              <w:rPr>
                <w:color w:val="000000"/>
              </w:rPr>
            </w:pPr>
            <w:r w:rsidRPr="00AF3621">
              <w:rPr>
                <w:color w:val="000000"/>
              </w:rPr>
              <w:t>«Формула успеха»</w:t>
            </w:r>
          </w:p>
        </w:tc>
        <w:tc>
          <w:tcPr>
            <w:tcW w:w="2100" w:type="dxa"/>
            <w:tcBorders>
              <w:top w:val="single" w:sz="4" w:space="0" w:color="auto"/>
              <w:left w:val="single" w:sz="4" w:space="0" w:color="212121"/>
              <w:bottom w:val="single" w:sz="4" w:space="0" w:color="auto"/>
              <w:right w:val="single" w:sz="4" w:space="0" w:color="212121"/>
            </w:tcBorders>
            <w:hideMark/>
          </w:tcPr>
          <w:p w:rsidR="00D748E5" w:rsidRPr="00AF3621" w:rsidRDefault="00D748E5" w:rsidP="00261C31">
            <w:pPr>
              <w:jc w:val="both"/>
              <w:rPr>
                <w:color w:val="000000"/>
              </w:rPr>
            </w:pPr>
            <w:r w:rsidRPr="00AF3621">
              <w:rPr>
                <w:color w:val="000000"/>
              </w:rPr>
              <w:t>занятие</w:t>
            </w:r>
          </w:p>
        </w:tc>
        <w:tc>
          <w:tcPr>
            <w:tcW w:w="851" w:type="dxa"/>
            <w:tcBorders>
              <w:top w:val="single" w:sz="4" w:space="0" w:color="auto"/>
              <w:left w:val="single" w:sz="4" w:space="0" w:color="212121"/>
              <w:bottom w:val="single" w:sz="4" w:space="0" w:color="auto"/>
              <w:right w:val="single" w:sz="4" w:space="0" w:color="212121"/>
            </w:tcBorders>
            <w:hideMark/>
          </w:tcPr>
          <w:p w:rsidR="00D748E5" w:rsidRPr="00AF3621" w:rsidRDefault="00D748E5" w:rsidP="00261C31">
            <w:pPr>
              <w:spacing w:before="35"/>
              <w:ind w:left="50"/>
              <w:jc w:val="center"/>
              <w:rPr>
                <w:color w:val="000000"/>
              </w:rPr>
            </w:pPr>
            <w:r w:rsidRPr="00AF3621">
              <w:rPr>
                <w:color w:val="000000"/>
              </w:rPr>
              <w:t>1</w:t>
            </w:r>
          </w:p>
        </w:tc>
        <w:tc>
          <w:tcPr>
            <w:tcW w:w="731" w:type="dxa"/>
            <w:tcBorders>
              <w:top w:val="single" w:sz="4" w:space="0" w:color="auto"/>
              <w:left w:val="single" w:sz="4" w:space="0" w:color="212121"/>
              <w:bottom w:val="single" w:sz="4" w:space="0" w:color="auto"/>
              <w:right w:val="single" w:sz="4" w:space="0" w:color="212121"/>
            </w:tcBorders>
          </w:tcPr>
          <w:p w:rsidR="00D748E5" w:rsidRPr="00AF3621" w:rsidRDefault="00D748E5" w:rsidP="00261C31">
            <w:pPr>
              <w:spacing w:before="35"/>
              <w:ind w:left="50"/>
              <w:jc w:val="center"/>
              <w:rPr>
                <w:color w:val="000000"/>
              </w:rPr>
            </w:pPr>
            <w:r w:rsidRPr="00AF3621">
              <w:rPr>
                <w:color w:val="000000"/>
              </w:rPr>
              <w:t>1</w:t>
            </w:r>
          </w:p>
        </w:tc>
      </w:tr>
      <w:tr w:rsidR="00D748E5" w:rsidRPr="00AF3621" w:rsidTr="00F11278">
        <w:trPr>
          <w:divId w:val="1382554304"/>
          <w:cantSplit/>
          <w:trHeight w:val="800"/>
          <w:tblHeader/>
          <w:jc w:val="center"/>
        </w:trPr>
        <w:tc>
          <w:tcPr>
            <w:tcW w:w="3541" w:type="dxa"/>
            <w:vMerge w:val="restart"/>
            <w:tcBorders>
              <w:top w:val="single" w:sz="4" w:space="0" w:color="auto"/>
              <w:left w:val="single" w:sz="4" w:space="0" w:color="212121"/>
              <w:right w:val="single" w:sz="4" w:space="0" w:color="212121"/>
            </w:tcBorders>
            <w:hideMark/>
          </w:tcPr>
          <w:p w:rsidR="00D748E5" w:rsidRPr="00D748E5" w:rsidRDefault="00D748E5" w:rsidP="00261C31">
            <w:pPr>
              <w:ind w:right="75"/>
              <w:jc w:val="both"/>
              <w:rPr>
                <w:color w:val="000000"/>
                <w:lang w:val="ru-RU"/>
              </w:rPr>
            </w:pPr>
            <w:r w:rsidRPr="00D748E5">
              <w:rPr>
                <w:color w:val="000000"/>
                <w:lang w:val="ru-RU"/>
              </w:rPr>
              <w:t xml:space="preserve">Внеурочная деятельность по организации деятельности </w:t>
            </w:r>
          </w:p>
          <w:p w:rsidR="00D748E5" w:rsidRPr="00D748E5" w:rsidRDefault="00D748E5" w:rsidP="00261C31">
            <w:pPr>
              <w:ind w:right="75"/>
              <w:jc w:val="both"/>
              <w:rPr>
                <w:color w:val="000000"/>
                <w:lang w:val="ru-RU"/>
              </w:rPr>
            </w:pPr>
            <w:r w:rsidRPr="00D748E5">
              <w:rPr>
                <w:color w:val="000000"/>
                <w:lang w:val="ru-RU"/>
              </w:rPr>
              <w:t>ученических сообществ (подростковых коллективов)</w:t>
            </w:r>
          </w:p>
        </w:tc>
        <w:tc>
          <w:tcPr>
            <w:tcW w:w="3547" w:type="dxa"/>
            <w:tcBorders>
              <w:top w:val="single" w:sz="4" w:space="0" w:color="auto"/>
              <w:left w:val="single" w:sz="4" w:space="0" w:color="212121"/>
              <w:bottom w:val="single" w:sz="4" w:space="0" w:color="auto"/>
              <w:right w:val="single" w:sz="4" w:space="0" w:color="212121"/>
            </w:tcBorders>
            <w:hideMark/>
          </w:tcPr>
          <w:p w:rsidR="00D748E5" w:rsidRPr="00AF3621" w:rsidRDefault="00D748E5" w:rsidP="00261C31">
            <w:pPr>
              <w:jc w:val="both"/>
              <w:rPr>
                <w:color w:val="000000"/>
              </w:rPr>
            </w:pPr>
            <w:r w:rsidRPr="00AF3621">
              <w:t>«Основы информационной безопасности»</w:t>
            </w:r>
          </w:p>
        </w:tc>
        <w:tc>
          <w:tcPr>
            <w:tcW w:w="2100" w:type="dxa"/>
            <w:tcBorders>
              <w:top w:val="single" w:sz="4" w:space="0" w:color="auto"/>
              <w:left w:val="single" w:sz="4" w:space="0" w:color="212121"/>
              <w:bottom w:val="single" w:sz="4" w:space="0" w:color="auto"/>
              <w:right w:val="single" w:sz="4" w:space="0" w:color="212121"/>
            </w:tcBorders>
            <w:hideMark/>
          </w:tcPr>
          <w:p w:rsidR="00D748E5" w:rsidRPr="00AF3621" w:rsidRDefault="00D748E5" w:rsidP="00261C31">
            <w:pPr>
              <w:jc w:val="both"/>
              <w:rPr>
                <w:color w:val="000000"/>
              </w:rPr>
            </w:pPr>
            <w:r w:rsidRPr="00AF3621">
              <w:rPr>
                <w:color w:val="000000"/>
              </w:rPr>
              <w:t>занятие</w:t>
            </w:r>
          </w:p>
        </w:tc>
        <w:tc>
          <w:tcPr>
            <w:tcW w:w="851" w:type="dxa"/>
            <w:tcBorders>
              <w:top w:val="single" w:sz="4" w:space="0" w:color="auto"/>
              <w:left w:val="single" w:sz="4" w:space="0" w:color="212121"/>
              <w:bottom w:val="single" w:sz="4" w:space="0" w:color="auto"/>
              <w:right w:val="single" w:sz="4" w:space="0" w:color="212121"/>
            </w:tcBorders>
            <w:hideMark/>
          </w:tcPr>
          <w:p w:rsidR="00D748E5" w:rsidRPr="00AF3621" w:rsidRDefault="00D748E5" w:rsidP="00261C31">
            <w:pPr>
              <w:spacing w:before="35"/>
              <w:ind w:left="50"/>
              <w:jc w:val="center"/>
              <w:rPr>
                <w:color w:val="000000"/>
              </w:rPr>
            </w:pPr>
            <w:r w:rsidRPr="00AF3621">
              <w:rPr>
                <w:color w:val="000000"/>
              </w:rPr>
              <w:t>1</w:t>
            </w:r>
          </w:p>
        </w:tc>
        <w:tc>
          <w:tcPr>
            <w:tcW w:w="731" w:type="dxa"/>
            <w:tcBorders>
              <w:top w:val="single" w:sz="4" w:space="0" w:color="auto"/>
              <w:left w:val="single" w:sz="4" w:space="0" w:color="212121"/>
              <w:bottom w:val="single" w:sz="4" w:space="0" w:color="auto"/>
              <w:right w:val="single" w:sz="4" w:space="0" w:color="212121"/>
            </w:tcBorders>
          </w:tcPr>
          <w:p w:rsidR="00D748E5" w:rsidRPr="00AF3621" w:rsidRDefault="00D748E5" w:rsidP="00261C31">
            <w:pPr>
              <w:spacing w:before="35"/>
              <w:ind w:left="50"/>
              <w:jc w:val="center"/>
              <w:rPr>
                <w:color w:val="000000"/>
              </w:rPr>
            </w:pPr>
            <w:r w:rsidRPr="00AF3621">
              <w:rPr>
                <w:color w:val="000000"/>
              </w:rPr>
              <w:t>1</w:t>
            </w:r>
          </w:p>
        </w:tc>
      </w:tr>
      <w:tr w:rsidR="00D748E5" w:rsidRPr="00AF3621" w:rsidTr="00F11278">
        <w:trPr>
          <w:divId w:val="1382554304"/>
          <w:cantSplit/>
          <w:trHeight w:val="312"/>
          <w:tblHeader/>
          <w:jc w:val="center"/>
        </w:trPr>
        <w:tc>
          <w:tcPr>
            <w:tcW w:w="3541" w:type="dxa"/>
            <w:vMerge/>
            <w:tcBorders>
              <w:left w:val="single" w:sz="4" w:space="0" w:color="212121"/>
              <w:bottom w:val="single" w:sz="4" w:space="0" w:color="212121"/>
              <w:right w:val="single" w:sz="4" w:space="0" w:color="212121"/>
            </w:tcBorders>
            <w:hideMark/>
          </w:tcPr>
          <w:p w:rsidR="00D748E5" w:rsidRPr="00AF3621" w:rsidRDefault="00D748E5" w:rsidP="00261C31">
            <w:pPr>
              <w:ind w:right="75"/>
              <w:jc w:val="both"/>
              <w:rPr>
                <w:color w:val="000000"/>
              </w:rPr>
            </w:pPr>
          </w:p>
        </w:tc>
        <w:tc>
          <w:tcPr>
            <w:tcW w:w="3547" w:type="dxa"/>
            <w:tcBorders>
              <w:top w:val="single" w:sz="4" w:space="0" w:color="auto"/>
              <w:left w:val="single" w:sz="4" w:space="0" w:color="212121"/>
              <w:bottom w:val="single" w:sz="4" w:space="0" w:color="212121"/>
              <w:right w:val="single" w:sz="4" w:space="0" w:color="212121"/>
            </w:tcBorders>
            <w:hideMark/>
          </w:tcPr>
          <w:p w:rsidR="00D748E5" w:rsidRPr="00AF3621" w:rsidRDefault="00D748E5" w:rsidP="00261C31">
            <w:pPr>
              <w:jc w:val="both"/>
            </w:pPr>
            <w:r w:rsidRPr="00AF3621">
              <w:rPr>
                <w:color w:val="000000"/>
              </w:rPr>
              <w:t>«Движение первых»</w:t>
            </w:r>
          </w:p>
        </w:tc>
        <w:tc>
          <w:tcPr>
            <w:tcW w:w="2100" w:type="dxa"/>
            <w:tcBorders>
              <w:top w:val="single" w:sz="4" w:space="0" w:color="auto"/>
              <w:left w:val="single" w:sz="4" w:space="0" w:color="212121"/>
              <w:bottom w:val="single" w:sz="4" w:space="0" w:color="212121"/>
              <w:right w:val="single" w:sz="4" w:space="0" w:color="212121"/>
            </w:tcBorders>
            <w:hideMark/>
          </w:tcPr>
          <w:p w:rsidR="00D748E5" w:rsidRPr="00AF3621" w:rsidRDefault="00D748E5" w:rsidP="00261C31">
            <w:pPr>
              <w:jc w:val="both"/>
              <w:rPr>
                <w:color w:val="000000"/>
              </w:rPr>
            </w:pPr>
            <w:r w:rsidRPr="00AF3621">
              <w:rPr>
                <w:color w:val="000000"/>
              </w:rPr>
              <w:t xml:space="preserve">Объединение </w:t>
            </w:r>
          </w:p>
        </w:tc>
        <w:tc>
          <w:tcPr>
            <w:tcW w:w="851" w:type="dxa"/>
            <w:tcBorders>
              <w:top w:val="single" w:sz="4" w:space="0" w:color="auto"/>
              <w:left w:val="single" w:sz="4" w:space="0" w:color="212121"/>
              <w:bottom w:val="single" w:sz="4" w:space="0" w:color="212121"/>
              <w:right w:val="single" w:sz="4" w:space="0" w:color="212121"/>
            </w:tcBorders>
            <w:hideMark/>
          </w:tcPr>
          <w:p w:rsidR="00D748E5" w:rsidRPr="00AF3621" w:rsidRDefault="00D748E5" w:rsidP="00261C31">
            <w:pPr>
              <w:spacing w:before="35"/>
              <w:ind w:left="50"/>
              <w:jc w:val="center"/>
              <w:rPr>
                <w:color w:val="000000"/>
              </w:rPr>
            </w:pPr>
            <w:r w:rsidRPr="00AF3621">
              <w:rPr>
                <w:color w:val="000000"/>
              </w:rPr>
              <w:t>1</w:t>
            </w:r>
          </w:p>
        </w:tc>
        <w:tc>
          <w:tcPr>
            <w:tcW w:w="731" w:type="dxa"/>
            <w:tcBorders>
              <w:top w:val="single" w:sz="4" w:space="0" w:color="auto"/>
              <w:left w:val="single" w:sz="4" w:space="0" w:color="212121"/>
              <w:bottom w:val="single" w:sz="4" w:space="0" w:color="212121"/>
              <w:right w:val="single" w:sz="4" w:space="0" w:color="212121"/>
            </w:tcBorders>
          </w:tcPr>
          <w:p w:rsidR="00D748E5" w:rsidRPr="00AF3621" w:rsidRDefault="00D748E5" w:rsidP="00261C31">
            <w:pPr>
              <w:spacing w:before="35"/>
              <w:ind w:left="50"/>
              <w:jc w:val="center"/>
              <w:rPr>
                <w:color w:val="000000"/>
              </w:rPr>
            </w:pPr>
            <w:r w:rsidRPr="00AF3621">
              <w:rPr>
                <w:color w:val="000000"/>
              </w:rPr>
              <w:t>1</w:t>
            </w:r>
          </w:p>
        </w:tc>
      </w:tr>
      <w:tr w:rsidR="00D748E5" w:rsidRPr="00AF3621" w:rsidTr="00F11278">
        <w:trPr>
          <w:divId w:val="1382554304"/>
          <w:cantSplit/>
          <w:trHeight w:val="380"/>
          <w:tblHeader/>
          <w:jc w:val="center"/>
        </w:trPr>
        <w:tc>
          <w:tcPr>
            <w:tcW w:w="9188" w:type="dxa"/>
            <w:gridSpan w:val="3"/>
            <w:tcBorders>
              <w:top w:val="single" w:sz="4" w:space="0" w:color="212121"/>
              <w:left w:val="single" w:sz="4" w:space="0" w:color="212121"/>
              <w:bottom w:val="single" w:sz="4" w:space="0" w:color="auto"/>
              <w:right w:val="single" w:sz="4" w:space="0" w:color="212121"/>
            </w:tcBorders>
            <w:hideMark/>
          </w:tcPr>
          <w:p w:rsidR="00D748E5" w:rsidRPr="00AF3621" w:rsidRDefault="00D748E5" w:rsidP="00261C31">
            <w:pPr>
              <w:spacing w:before="40"/>
              <w:ind w:right="37"/>
              <w:jc w:val="both"/>
              <w:rPr>
                <w:b/>
                <w:color w:val="000000"/>
              </w:rPr>
            </w:pPr>
            <w:r w:rsidRPr="00AF3621">
              <w:rPr>
                <w:b/>
                <w:color w:val="000000"/>
              </w:rPr>
              <w:t>Итого за неделю</w:t>
            </w:r>
          </w:p>
        </w:tc>
        <w:tc>
          <w:tcPr>
            <w:tcW w:w="851" w:type="dxa"/>
            <w:tcBorders>
              <w:top w:val="single" w:sz="4" w:space="0" w:color="212121"/>
              <w:left w:val="single" w:sz="4" w:space="0" w:color="212121"/>
              <w:bottom w:val="single" w:sz="4" w:space="0" w:color="auto"/>
              <w:right w:val="single" w:sz="4" w:space="0" w:color="212121"/>
            </w:tcBorders>
            <w:hideMark/>
          </w:tcPr>
          <w:p w:rsidR="00D748E5" w:rsidRPr="00AF3621" w:rsidRDefault="00D748E5" w:rsidP="00261C31">
            <w:pPr>
              <w:spacing w:before="40"/>
              <w:ind w:left="50"/>
              <w:jc w:val="center"/>
              <w:rPr>
                <w:b/>
                <w:color w:val="000000"/>
              </w:rPr>
            </w:pPr>
            <w:r w:rsidRPr="00AF3621">
              <w:rPr>
                <w:b/>
                <w:color w:val="000000"/>
              </w:rPr>
              <w:t>9</w:t>
            </w:r>
          </w:p>
        </w:tc>
        <w:tc>
          <w:tcPr>
            <w:tcW w:w="731" w:type="dxa"/>
            <w:tcBorders>
              <w:top w:val="single" w:sz="4" w:space="0" w:color="212121"/>
              <w:left w:val="single" w:sz="4" w:space="0" w:color="212121"/>
              <w:bottom w:val="single" w:sz="4" w:space="0" w:color="auto"/>
              <w:right w:val="single" w:sz="4" w:space="0" w:color="212121"/>
            </w:tcBorders>
          </w:tcPr>
          <w:p w:rsidR="00D748E5" w:rsidRPr="00AF3621" w:rsidRDefault="00D748E5" w:rsidP="00261C31">
            <w:pPr>
              <w:spacing w:before="40"/>
              <w:ind w:left="50"/>
              <w:jc w:val="center"/>
              <w:rPr>
                <w:b/>
                <w:color w:val="000000"/>
              </w:rPr>
            </w:pPr>
            <w:r w:rsidRPr="00AF3621">
              <w:rPr>
                <w:b/>
                <w:color w:val="000000"/>
              </w:rPr>
              <w:t>8</w:t>
            </w:r>
          </w:p>
        </w:tc>
      </w:tr>
      <w:tr w:rsidR="00D748E5" w:rsidRPr="00AF3621" w:rsidTr="00F11278">
        <w:trPr>
          <w:divId w:val="1382554304"/>
          <w:cantSplit/>
          <w:trHeight w:val="262"/>
          <w:tblHeader/>
          <w:jc w:val="center"/>
        </w:trPr>
        <w:tc>
          <w:tcPr>
            <w:tcW w:w="9188" w:type="dxa"/>
            <w:gridSpan w:val="3"/>
            <w:tcBorders>
              <w:top w:val="single" w:sz="4" w:space="0" w:color="auto"/>
              <w:left w:val="single" w:sz="4" w:space="0" w:color="212121"/>
              <w:bottom w:val="single" w:sz="4" w:space="0" w:color="212121"/>
              <w:right w:val="single" w:sz="4" w:space="0" w:color="212121"/>
            </w:tcBorders>
            <w:hideMark/>
          </w:tcPr>
          <w:p w:rsidR="00D748E5" w:rsidRPr="00AF3621" w:rsidRDefault="00D748E5" w:rsidP="00261C31">
            <w:pPr>
              <w:spacing w:before="40"/>
              <w:ind w:right="37"/>
              <w:jc w:val="both"/>
              <w:rPr>
                <w:b/>
                <w:color w:val="000000"/>
              </w:rPr>
            </w:pPr>
            <w:r w:rsidRPr="00AF3621">
              <w:rPr>
                <w:b/>
                <w:color w:val="000000"/>
              </w:rPr>
              <w:t xml:space="preserve">Итого к оплате </w:t>
            </w:r>
          </w:p>
        </w:tc>
        <w:tc>
          <w:tcPr>
            <w:tcW w:w="851" w:type="dxa"/>
            <w:tcBorders>
              <w:top w:val="single" w:sz="4" w:space="0" w:color="auto"/>
              <w:left w:val="single" w:sz="4" w:space="0" w:color="212121"/>
              <w:bottom w:val="single" w:sz="4" w:space="0" w:color="212121"/>
              <w:right w:val="single" w:sz="4" w:space="0" w:color="212121"/>
            </w:tcBorders>
            <w:hideMark/>
          </w:tcPr>
          <w:p w:rsidR="00D748E5" w:rsidRPr="00AF3621" w:rsidRDefault="00D748E5" w:rsidP="00261C31">
            <w:pPr>
              <w:spacing w:before="40"/>
              <w:ind w:left="50"/>
              <w:jc w:val="center"/>
              <w:rPr>
                <w:b/>
                <w:color w:val="000000"/>
              </w:rPr>
            </w:pPr>
            <w:r w:rsidRPr="00AF3621">
              <w:rPr>
                <w:b/>
                <w:color w:val="000000"/>
              </w:rPr>
              <w:t>5</w:t>
            </w:r>
          </w:p>
        </w:tc>
        <w:tc>
          <w:tcPr>
            <w:tcW w:w="731" w:type="dxa"/>
            <w:tcBorders>
              <w:top w:val="single" w:sz="4" w:space="0" w:color="auto"/>
              <w:left w:val="single" w:sz="4" w:space="0" w:color="212121"/>
              <w:bottom w:val="single" w:sz="4" w:space="0" w:color="212121"/>
              <w:right w:val="single" w:sz="4" w:space="0" w:color="212121"/>
            </w:tcBorders>
          </w:tcPr>
          <w:p w:rsidR="00D748E5" w:rsidRPr="00AF3621" w:rsidRDefault="00D748E5" w:rsidP="00261C31">
            <w:pPr>
              <w:spacing w:before="40"/>
              <w:ind w:left="50"/>
              <w:jc w:val="center"/>
              <w:rPr>
                <w:b/>
                <w:color w:val="000000"/>
              </w:rPr>
            </w:pPr>
            <w:r w:rsidRPr="00AF3621">
              <w:rPr>
                <w:b/>
                <w:color w:val="000000"/>
              </w:rPr>
              <w:t>5</w:t>
            </w:r>
          </w:p>
        </w:tc>
      </w:tr>
      <w:tr w:rsidR="00D748E5" w:rsidRPr="00AF3621" w:rsidTr="00F11278">
        <w:trPr>
          <w:divId w:val="1382554304"/>
          <w:cantSplit/>
          <w:trHeight w:val="376"/>
          <w:tblHeader/>
          <w:jc w:val="center"/>
        </w:trPr>
        <w:tc>
          <w:tcPr>
            <w:tcW w:w="9188" w:type="dxa"/>
            <w:gridSpan w:val="3"/>
            <w:tcBorders>
              <w:top w:val="single" w:sz="4" w:space="0" w:color="212121"/>
              <w:left w:val="single" w:sz="4" w:space="0" w:color="212121"/>
              <w:bottom w:val="single" w:sz="4" w:space="0" w:color="212121"/>
              <w:right w:val="single" w:sz="4" w:space="0" w:color="212121"/>
            </w:tcBorders>
            <w:hideMark/>
          </w:tcPr>
          <w:p w:rsidR="00D748E5" w:rsidRPr="00AF3621" w:rsidRDefault="00D748E5" w:rsidP="00261C31">
            <w:pPr>
              <w:spacing w:before="35"/>
              <w:ind w:right="99"/>
              <w:jc w:val="both"/>
              <w:rPr>
                <w:b/>
                <w:color w:val="000000"/>
              </w:rPr>
            </w:pPr>
            <w:r w:rsidRPr="00AF3621">
              <w:rPr>
                <w:b/>
                <w:color w:val="000000"/>
              </w:rPr>
              <w:t>Итого за учебный год</w:t>
            </w:r>
          </w:p>
        </w:tc>
        <w:tc>
          <w:tcPr>
            <w:tcW w:w="851" w:type="dxa"/>
            <w:tcBorders>
              <w:top w:val="single" w:sz="4" w:space="0" w:color="212121"/>
              <w:left w:val="single" w:sz="4" w:space="0" w:color="212121"/>
              <w:bottom w:val="single" w:sz="4" w:space="0" w:color="212121"/>
              <w:right w:val="single" w:sz="4" w:space="0" w:color="212121"/>
            </w:tcBorders>
            <w:hideMark/>
          </w:tcPr>
          <w:p w:rsidR="00D748E5" w:rsidRPr="00AF3621" w:rsidRDefault="00D748E5" w:rsidP="00261C31">
            <w:pPr>
              <w:spacing w:before="41"/>
              <w:ind w:left="50"/>
              <w:jc w:val="center"/>
              <w:rPr>
                <w:b/>
                <w:color w:val="000000"/>
              </w:rPr>
            </w:pPr>
            <w:r w:rsidRPr="00AF3621">
              <w:rPr>
                <w:b/>
                <w:color w:val="000000"/>
              </w:rPr>
              <w:t>306</w:t>
            </w:r>
          </w:p>
        </w:tc>
        <w:tc>
          <w:tcPr>
            <w:tcW w:w="731" w:type="dxa"/>
            <w:tcBorders>
              <w:top w:val="single" w:sz="4" w:space="0" w:color="212121"/>
              <w:left w:val="single" w:sz="4" w:space="0" w:color="212121"/>
              <w:bottom w:val="single" w:sz="4" w:space="0" w:color="212121"/>
              <w:right w:val="single" w:sz="4" w:space="0" w:color="212121"/>
            </w:tcBorders>
          </w:tcPr>
          <w:p w:rsidR="00D748E5" w:rsidRPr="00AF3621" w:rsidRDefault="00D748E5" w:rsidP="00261C31">
            <w:pPr>
              <w:spacing w:before="41"/>
              <w:ind w:left="50"/>
              <w:jc w:val="center"/>
              <w:rPr>
                <w:b/>
                <w:color w:val="000000"/>
              </w:rPr>
            </w:pPr>
            <w:r w:rsidRPr="00AF3621">
              <w:rPr>
                <w:b/>
                <w:color w:val="000000"/>
              </w:rPr>
              <w:t>272</w:t>
            </w:r>
          </w:p>
        </w:tc>
      </w:tr>
    </w:tbl>
    <w:p w:rsidR="008975C5" w:rsidRDefault="008975C5" w:rsidP="00E12018">
      <w:pPr>
        <w:pStyle w:val="a3"/>
        <w:spacing w:after="0"/>
        <w:ind w:left="-567" w:right="288"/>
        <w:divId w:val="1382554304"/>
        <w:rPr>
          <w:b/>
          <w:lang w:val="ru-RU"/>
        </w:rPr>
      </w:pPr>
    </w:p>
    <w:p w:rsidR="007F015D" w:rsidRDefault="007F015D" w:rsidP="007F015D">
      <w:pPr>
        <w:jc w:val="center"/>
        <w:divId w:val="1382554304"/>
        <w:rPr>
          <w:color w:val="000000"/>
        </w:rPr>
      </w:pPr>
      <w:r>
        <w:rPr>
          <w:b/>
          <w:bCs/>
          <w:color w:val="000000"/>
        </w:rPr>
        <w:t>Календарный план воспитательной работы СОО</w:t>
      </w:r>
    </w:p>
    <w:tbl>
      <w:tblPr>
        <w:tblW w:w="0" w:type="auto"/>
        <w:tblCellMar>
          <w:top w:w="15" w:type="dxa"/>
          <w:left w:w="15" w:type="dxa"/>
          <w:bottom w:w="15" w:type="dxa"/>
          <w:right w:w="15" w:type="dxa"/>
        </w:tblCellMar>
        <w:tblLook w:val="0600"/>
      </w:tblPr>
      <w:tblGrid>
        <w:gridCol w:w="3260"/>
        <w:gridCol w:w="981"/>
        <w:gridCol w:w="2314"/>
        <w:gridCol w:w="3284"/>
      </w:tblGrid>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015D" w:rsidRDefault="007F015D" w:rsidP="00716952">
            <w:pPr>
              <w:rPr>
                <w:color w:val="000000"/>
              </w:rPr>
            </w:pPr>
            <w:r>
              <w:rPr>
                <w:b/>
                <w:bCs/>
                <w:color w:val="000000"/>
              </w:rPr>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015D" w:rsidRDefault="007F015D" w:rsidP="00716952">
            <w:pPr>
              <w:rPr>
                <w:color w:val="000000"/>
              </w:rPr>
            </w:pPr>
            <w:r>
              <w:rPr>
                <w:b/>
                <w:bCs/>
                <w:color w:val="000000"/>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015D" w:rsidRDefault="007F015D" w:rsidP="00716952">
            <w:pPr>
              <w:rPr>
                <w:color w:val="000000"/>
              </w:rPr>
            </w:pPr>
            <w:r>
              <w:rPr>
                <w:b/>
                <w:bCs/>
                <w:color w:val="000000"/>
              </w:rPr>
              <w:t>Ориентировочное время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015D" w:rsidRDefault="007F015D" w:rsidP="00716952">
            <w:pPr>
              <w:rPr>
                <w:color w:val="000000"/>
              </w:rPr>
            </w:pPr>
            <w:r>
              <w:rPr>
                <w:b/>
                <w:bCs/>
                <w:color w:val="000000"/>
              </w:rPr>
              <w:t>Ответственные</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252525"/>
                <w:spacing w:val="-2"/>
                <w:sz w:val="48"/>
                <w:szCs w:val="48"/>
              </w:rPr>
              <w:t>КЛАССНОЕ РУКОВОДСТВО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b/>
                <w:bCs/>
                <w:color w:val="000000"/>
              </w:rPr>
              <w:t>Работа с классным коллективом</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lastRenderedPageBreak/>
              <w:t>Внеурочное занятие «Разговоры о важном»</w:t>
            </w:r>
            <w:r>
              <w:rPr>
                <w:color w:val="000000"/>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Классные руководители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Тематические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Классные руководители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Организационные и деловые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Классные руководители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Классные коллективные творческие дела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Согласно планам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Классные руководители </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Подготовка к участию в общешкольных ключевых 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Согласно плану «Ключевые общешкольные 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Классные руководители </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Не менее одного раза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Классные руководители</w:t>
            </w:r>
          </w:p>
          <w:p w:rsidR="007F015D" w:rsidRDefault="007F015D" w:rsidP="00716952">
            <w:pPr>
              <w:rPr>
                <w:color w:val="000000"/>
              </w:rPr>
            </w:pPr>
            <w:r>
              <w:rPr>
                <w:color w:val="000000"/>
              </w:rPr>
              <w:t xml:space="preserve">Родительские комитеты </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Изучение динамики развития классного 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Классные руководители </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Адаптация десятиклассников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Классные руководители 10-х классов</w:t>
            </w:r>
          </w:p>
          <w:p w:rsidR="007F015D" w:rsidRPr="007F015D" w:rsidRDefault="007F015D" w:rsidP="00716952">
            <w:pPr>
              <w:rPr>
                <w:color w:val="000000"/>
                <w:lang w:val="ru-RU"/>
              </w:rPr>
            </w:pPr>
            <w:r w:rsidRPr="007F015D">
              <w:rPr>
                <w:color w:val="000000"/>
                <w:lang w:val="ru-RU"/>
              </w:rPr>
              <w:t>Педагог-психолог</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b/>
                <w:bCs/>
                <w:color w:val="000000"/>
              </w:rPr>
              <w:t>Индивидуальная работа с обучающимися</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Индивидуальные беседы с обучающимися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По мере необходимости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 Классные руководители </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Адаптация вновь прибывших обучающихся в 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Октябрь</w:t>
            </w:r>
          </w:p>
          <w:p w:rsidR="007F015D" w:rsidRDefault="007F015D" w:rsidP="00716952">
            <w:pPr>
              <w:rPr>
                <w:color w:val="000000"/>
              </w:rPr>
            </w:pPr>
            <w:r>
              <w:rPr>
                <w:color w:val="000000"/>
              </w:rPr>
              <w:t>Январь</w:t>
            </w:r>
          </w:p>
          <w:p w:rsidR="007F015D" w:rsidRDefault="007F015D" w:rsidP="00716952">
            <w:pPr>
              <w:rPr>
                <w:color w:val="000000"/>
              </w:rPr>
            </w:pPr>
            <w:r>
              <w:rPr>
                <w:color w:val="000000"/>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Классные руководители </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Индивидуальная образовательная траектория</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 xml:space="preserve"> Ведение портфолио с обучающимися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 Классные руководители</w:t>
            </w:r>
          </w:p>
        </w:tc>
      </w:tr>
      <w:tr w:rsidR="007F015D" w:rsidRP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b/>
                <w:bCs/>
                <w:color w:val="000000"/>
                <w:lang w:val="ru-RU"/>
              </w:rPr>
              <w:t>Работа с учителями-предметниками в классе</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Консультации с учителями-предметниками (соблюдение единых требований в воспитании, предупреждение и разрешение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 Классные руководители </w:t>
            </w:r>
          </w:p>
          <w:p w:rsidR="007F015D" w:rsidRPr="007F015D" w:rsidRDefault="007F015D" w:rsidP="00716952">
            <w:pPr>
              <w:rPr>
                <w:color w:val="000000"/>
                <w:lang w:val="ru-RU"/>
              </w:rPr>
            </w:pPr>
            <w:r w:rsidRPr="007F015D">
              <w:rPr>
                <w:color w:val="000000"/>
                <w:lang w:val="ru-RU"/>
              </w:rPr>
              <w:t>Учителя-предметники</w:t>
            </w:r>
          </w:p>
          <w:p w:rsidR="007F015D" w:rsidRPr="007F015D" w:rsidRDefault="007F015D" w:rsidP="00716952">
            <w:pPr>
              <w:rPr>
                <w:color w:val="000000"/>
                <w:lang w:val="ru-RU"/>
              </w:rPr>
            </w:pPr>
            <w:r w:rsidRPr="007F015D">
              <w:rPr>
                <w:color w:val="000000"/>
                <w:lang w:val="ru-RU"/>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Малый педсовет «Адаптация десятиклассников»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Классные руководители 10-х классов</w:t>
            </w:r>
          </w:p>
          <w:p w:rsidR="007F015D" w:rsidRPr="007F015D" w:rsidRDefault="007F015D" w:rsidP="00716952">
            <w:pPr>
              <w:rPr>
                <w:color w:val="000000"/>
                <w:lang w:val="ru-RU"/>
              </w:rPr>
            </w:pPr>
            <w:r w:rsidRPr="007F015D">
              <w:rPr>
                <w:color w:val="000000"/>
                <w:lang w:val="ru-RU"/>
              </w:rPr>
              <w:lastRenderedPageBreak/>
              <w:t>Учителя-предметники</w:t>
            </w:r>
          </w:p>
          <w:p w:rsidR="007F015D" w:rsidRPr="007F015D" w:rsidRDefault="007F015D" w:rsidP="00716952">
            <w:pPr>
              <w:rPr>
                <w:color w:val="000000"/>
                <w:lang w:val="ru-RU"/>
              </w:rPr>
            </w:pPr>
            <w:r w:rsidRPr="007F015D">
              <w:rPr>
                <w:color w:val="000000"/>
                <w:lang w:val="ru-RU"/>
              </w:rPr>
              <w:t>Педагоги</w:t>
            </w:r>
            <w:r>
              <w:rPr>
                <w:color w:val="000000"/>
              </w:rPr>
              <w:t> </w:t>
            </w:r>
            <w:r w:rsidRPr="007F015D">
              <w:rPr>
                <w:color w:val="000000"/>
                <w:lang w:val="ru-RU"/>
              </w:rPr>
              <w:t>дополнительного образования</w:t>
            </w:r>
          </w:p>
          <w:p w:rsidR="007F015D" w:rsidRPr="007F015D" w:rsidRDefault="007F015D" w:rsidP="00716952">
            <w:pPr>
              <w:rPr>
                <w:color w:val="000000"/>
                <w:lang w:val="ru-RU"/>
              </w:rPr>
            </w:pPr>
            <w:r w:rsidRPr="007F015D">
              <w:rPr>
                <w:color w:val="000000"/>
                <w:lang w:val="ru-RU"/>
              </w:rPr>
              <w:t>Педагог-организатор</w:t>
            </w:r>
          </w:p>
          <w:p w:rsidR="007F015D" w:rsidRPr="007F015D" w:rsidRDefault="007F015D" w:rsidP="00716952">
            <w:pPr>
              <w:rPr>
                <w:color w:val="000000"/>
                <w:lang w:val="ru-RU"/>
              </w:rPr>
            </w:pPr>
            <w:r w:rsidRPr="007F015D">
              <w:rPr>
                <w:color w:val="000000"/>
                <w:lang w:val="ru-RU"/>
              </w:rPr>
              <w:t>Педагог-психолог</w:t>
            </w:r>
          </w:p>
          <w:p w:rsidR="007F015D" w:rsidRDefault="007F015D" w:rsidP="00716952">
            <w:pPr>
              <w:rPr>
                <w:color w:val="000000"/>
              </w:rPr>
            </w:pPr>
            <w:r>
              <w:rPr>
                <w:color w:val="000000"/>
              </w:rPr>
              <w:t>Социальный педагог</w:t>
            </w:r>
          </w:p>
        </w:tc>
      </w:tr>
      <w:tr w:rsidR="007F015D" w:rsidRP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b/>
                <w:bCs/>
                <w:color w:val="000000"/>
                <w:lang w:val="ru-RU"/>
              </w:rPr>
              <w:lastRenderedPageBreak/>
              <w:t>Работа с родителями обучающихся или их законными представителями</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Встреча с родительским активом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Один раз в триместр</w:t>
            </w:r>
          </w:p>
          <w:p w:rsidR="007F015D" w:rsidRDefault="007F015D" w:rsidP="00716952">
            <w:pP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Классные руководители </w:t>
            </w:r>
          </w:p>
          <w:p w:rsidR="007F015D" w:rsidRPr="007F015D" w:rsidRDefault="007F015D" w:rsidP="00716952">
            <w:pPr>
              <w:rPr>
                <w:color w:val="000000"/>
                <w:lang w:val="ru-RU"/>
              </w:rPr>
            </w:pPr>
            <w:r w:rsidRPr="007F015D">
              <w:rPr>
                <w:color w:val="000000"/>
                <w:lang w:val="ru-RU"/>
              </w:rPr>
              <w:t>Родительский актив</w:t>
            </w:r>
          </w:p>
          <w:p w:rsidR="007F015D" w:rsidRPr="007F015D" w:rsidRDefault="007F015D" w:rsidP="00716952">
            <w:pPr>
              <w:rPr>
                <w:color w:val="000000"/>
                <w:lang w:val="ru-RU"/>
              </w:rPr>
            </w:pPr>
            <w:r w:rsidRPr="007F015D">
              <w:rPr>
                <w:color w:val="000000"/>
                <w:lang w:val="ru-RU"/>
              </w:rPr>
              <w:t>Администрация школы (по требованию)</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Цикл встреч «Путь самоопределения»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Классные руководители</w:t>
            </w:r>
          </w:p>
          <w:p w:rsidR="007F015D" w:rsidRPr="007F015D" w:rsidRDefault="007F015D" w:rsidP="00716952">
            <w:pPr>
              <w:rPr>
                <w:color w:val="000000"/>
                <w:lang w:val="ru-RU"/>
              </w:rPr>
            </w:pPr>
            <w:r w:rsidRPr="007F015D">
              <w:rPr>
                <w:color w:val="000000"/>
                <w:lang w:val="ru-RU"/>
              </w:rPr>
              <w:t>Управляющий совет школы</w:t>
            </w:r>
          </w:p>
          <w:p w:rsidR="007F015D" w:rsidRPr="007F015D" w:rsidRDefault="007F015D" w:rsidP="00716952">
            <w:pPr>
              <w:rPr>
                <w:color w:val="000000"/>
                <w:lang w:val="ru-RU"/>
              </w:rPr>
            </w:pPr>
            <w:r w:rsidRPr="007F015D">
              <w:rPr>
                <w:color w:val="000000"/>
                <w:lang w:val="ru-RU"/>
              </w:rPr>
              <w:t xml:space="preserve">Родители </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Классные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Согласно плану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Классные руководители</w:t>
            </w:r>
            <w:r>
              <w:rPr>
                <w:color w:val="000000"/>
              </w:rPr>
              <w:t> </w:t>
            </w:r>
          </w:p>
          <w:p w:rsidR="007F015D" w:rsidRPr="007F015D" w:rsidRDefault="007F015D" w:rsidP="00716952">
            <w:pPr>
              <w:rPr>
                <w:color w:val="000000"/>
                <w:lang w:val="ru-RU"/>
              </w:rPr>
            </w:pPr>
            <w:r w:rsidRPr="007F015D">
              <w:rPr>
                <w:color w:val="000000"/>
                <w:lang w:val="ru-RU"/>
              </w:rPr>
              <w:t>Администрация школы (по требованию)</w:t>
            </w:r>
          </w:p>
          <w:p w:rsidR="007F015D" w:rsidRDefault="007F015D" w:rsidP="00716952">
            <w:pPr>
              <w:rPr>
                <w:color w:val="000000"/>
              </w:rPr>
            </w:pPr>
            <w:r>
              <w:rPr>
                <w:color w:val="000000"/>
              </w:rPr>
              <w:t>Управляющий совет школы</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252525"/>
                <w:spacing w:val="-2"/>
                <w:sz w:val="48"/>
                <w:szCs w:val="48"/>
              </w:rPr>
              <w:t>УРОЧНАЯ ДЕЯТЕЛЬНОСТЬ</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Визуальные образы (предметно-эстетическая среда, наглядная агитация школьных стендов предметной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Учителя-предметники</w:t>
            </w:r>
          </w:p>
          <w:p w:rsidR="007F015D" w:rsidRPr="007F015D" w:rsidRDefault="007F015D" w:rsidP="00716952">
            <w:pPr>
              <w:rPr>
                <w:color w:val="000000"/>
                <w:lang w:val="ru-RU"/>
              </w:rPr>
            </w:pPr>
            <w:r w:rsidRPr="007F015D">
              <w:rPr>
                <w:color w:val="000000"/>
                <w:lang w:val="ru-RU"/>
              </w:rPr>
              <w:t>Замдиректора по УВР</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Игровые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Учителя-предметники</w:t>
            </w:r>
          </w:p>
          <w:p w:rsidR="007F015D" w:rsidRPr="007F015D" w:rsidRDefault="007F015D" w:rsidP="00716952">
            <w:pPr>
              <w:rPr>
                <w:color w:val="000000"/>
                <w:lang w:val="ru-RU"/>
              </w:rPr>
            </w:pPr>
            <w:r w:rsidRPr="007F015D">
              <w:rPr>
                <w:color w:val="000000"/>
                <w:lang w:val="ru-RU"/>
              </w:rPr>
              <w:t>Замдиректора по УВР</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Интерактивные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Учителя-предметники</w:t>
            </w:r>
          </w:p>
          <w:p w:rsidR="007F015D" w:rsidRPr="007F015D" w:rsidRDefault="007F015D" w:rsidP="00716952">
            <w:pPr>
              <w:rPr>
                <w:color w:val="000000"/>
                <w:lang w:val="ru-RU"/>
              </w:rPr>
            </w:pPr>
            <w:r w:rsidRPr="007F015D">
              <w:rPr>
                <w:color w:val="000000"/>
                <w:lang w:val="ru-RU"/>
              </w:rPr>
              <w:t>Замдиректора по УВР</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Внутриклассное шефство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Учителя-предметники</w:t>
            </w:r>
          </w:p>
          <w:p w:rsidR="007F015D" w:rsidRPr="007F015D" w:rsidRDefault="007F015D" w:rsidP="00716952">
            <w:pPr>
              <w:rPr>
                <w:color w:val="000000"/>
                <w:lang w:val="ru-RU"/>
              </w:rPr>
            </w:pPr>
            <w:r w:rsidRPr="007F015D">
              <w:rPr>
                <w:color w:val="000000"/>
                <w:lang w:val="ru-RU"/>
              </w:rPr>
              <w:t>Замдиректора по УВР</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Музейные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Учителя-предметники</w:t>
            </w:r>
          </w:p>
          <w:p w:rsidR="007F015D" w:rsidRPr="007F015D" w:rsidRDefault="007F015D" w:rsidP="00716952">
            <w:pPr>
              <w:rPr>
                <w:color w:val="000000"/>
                <w:lang w:val="ru-RU"/>
              </w:rPr>
            </w:pPr>
            <w:r w:rsidRPr="007F015D">
              <w:rPr>
                <w:color w:val="000000"/>
                <w:lang w:val="ru-RU"/>
              </w:rPr>
              <w:t>Замдиректора по УВР</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Содержание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Учителя-предметники</w:t>
            </w:r>
          </w:p>
          <w:p w:rsidR="007F015D" w:rsidRPr="007F015D" w:rsidRDefault="007F015D" w:rsidP="00716952">
            <w:pPr>
              <w:rPr>
                <w:color w:val="000000"/>
                <w:lang w:val="ru-RU"/>
              </w:rPr>
            </w:pPr>
            <w:r w:rsidRPr="007F015D">
              <w:rPr>
                <w:color w:val="000000"/>
                <w:lang w:val="ru-RU"/>
              </w:rPr>
              <w:t>Замдиректора по УВР</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lastRenderedPageBreak/>
              <w:t>Заседания школьного научного общества «Взлет»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Один раз в две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Учителя-предметники</w:t>
            </w:r>
          </w:p>
          <w:p w:rsidR="007F015D" w:rsidRPr="007F015D" w:rsidRDefault="007F015D" w:rsidP="00716952">
            <w:pPr>
              <w:rPr>
                <w:color w:val="000000"/>
                <w:lang w:val="ru-RU"/>
              </w:rPr>
            </w:pPr>
            <w:r w:rsidRPr="007F015D">
              <w:rPr>
                <w:color w:val="000000"/>
                <w:lang w:val="ru-RU"/>
              </w:rPr>
              <w:t>Руководители ШМО</w:t>
            </w:r>
          </w:p>
          <w:p w:rsidR="007F015D" w:rsidRPr="007F015D" w:rsidRDefault="007F015D" w:rsidP="00716952">
            <w:pPr>
              <w:rPr>
                <w:color w:val="000000"/>
                <w:lang w:val="ru-RU"/>
              </w:rPr>
            </w:pPr>
            <w:r w:rsidRPr="007F015D">
              <w:rPr>
                <w:color w:val="000000"/>
                <w:lang w:val="ru-RU"/>
              </w:rPr>
              <w:t>Замдиректора по УВР</w:t>
            </w:r>
          </w:p>
          <w:p w:rsidR="007F015D" w:rsidRDefault="007F015D" w:rsidP="00716952">
            <w:pPr>
              <w:rPr>
                <w:color w:val="000000"/>
              </w:rPr>
            </w:pPr>
            <w:r>
              <w:rPr>
                <w:color w:val="000000"/>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Школьная научно-практическая конференция «Первые шаги в науку»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Учителя-предметники</w:t>
            </w:r>
          </w:p>
          <w:p w:rsidR="007F015D" w:rsidRPr="007F015D" w:rsidRDefault="007F015D" w:rsidP="00716952">
            <w:pPr>
              <w:rPr>
                <w:color w:val="000000"/>
                <w:lang w:val="ru-RU"/>
              </w:rPr>
            </w:pPr>
            <w:r w:rsidRPr="007F015D">
              <w:rPr>
                <w:color w:val="000000"/>
                <w:lang w:val="ru-RU"/>
              </w:rPr>
              <w:t>Замдиректора по УВР</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b/>
                <w:bCs/>
                <w:color w:val="000000"/>
              </w:rPr>
              <w:t>Сентябрь</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День окончания Второй мировой войны.</w:t>
            </w:r>
          </w:p>
          <w:p w:rsidR="007F015D" w:rsidRPr="007F015D" w:rsidRDefault="007F015D" w:rsidP="00716952">
            <w:pPr>
              <w:rPr>
                <w:color w:val="000000"/>
                <w:lang w:val="ru-RU"/>
              </w:rPr>
            </w:pPr>
            <w:r w:rsidRPr="007F015D">
              <w:rPr>
                <w:color w:val="000000"/>
                <w:lang w:val="ru-RU"/>
              </w:rPr>
              <w:t>День солидарности в борьбе с терроризмом.</w:t>
            </w:r>
          </w:p>
          <w:p w:rsidR="007F015D" w:rsidRPr="007F015D" w:rsidRDefault="007F015D" w:rsidP="00716952">
            <w:pPr>
              <w:rPr>
                <w:color w:val="000000"/>
                <w:lang w:val="ru-RU"/>
              </w:rPr>
            </w:pPr>
            <w:r w:rsidRPr="007F015D">
              <w:rPr>
                <w:color w:val="000000"/>
                <w:lang w:val="ru-RU"/>
              </w:rPr>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04.09–07.09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истории и обществознания</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Ко дню рождения писателя Алексея Константиновича Толстого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05.09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русского языка и литературы</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Ко дню Бородинского сражения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Классные руководители</w:t>
            </w:r>
          </w:p>
          <w:p w:rsidR="007F015D" w:rsidRPr="007F015D" w:rsidRDefault="007F015D" w:rsidP="00716952">
            <w:pPr>
              <w:rPr>
                <w:color w:val="000000"/>
                <w:lang w:val="ru-RU"/>
              </w:rPr>
            </w:pPr>
            <w:r w:rsidRPr="007F015D">
              <w:rPr>
                <w:color w:val="000000"/>
                <w:lang w:val="ru-RU"/>
              </w:rPr>
              <w:t>Учителя истории</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Международный день распространения грамотности (информационная минутка на уроке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русского языка и литературы</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Ко дню рождения русского ученого, писателя К.Э. Циолковского (информационная минутка на уроках физики, астрономии)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физики, астрономии</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Правила учебных кабинетов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В течение 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Учителя-предметники</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b/>
                <w:bCs/>
                <w:color w:val="000000"/>
              </w:rPr>
              <w:t>Октябрь</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Международный день музыки (информационная минутка на уроках МХК)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04.10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ОБЖ</w:t>
            </w:r>
          </w:p>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 xml:space="preserve">Замдиректора по </w:t>
            </w:r>
            <w:r w:rsidRPr="007F015D">
              <w:rPr>
                <w:color w:val="000000"/>
                <w:lang w:val="ru-RU"/>
              </w:rPr>
              <w:lastRenderedPageBreak/>
              <w:t>безопасности</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Международный день пожилых людей.</w:t>
            </w:r>
          </w:p>
          <w:p w:rsidR="007F015D" w:rsidRPr="007F015D" w:rsidRDefault="007F015D" w:rsidP="00716952">
            <w:pPr>
              <w:rPr>
                <w:color w:val="000000"/>
                <w:lang w:val="ru-RU"/>
              </w:rPr>
            </w:pPr>
            <w:r w:rsidRPr="007F015D">
              <w:rPr>
                <w:color w:val="000000"/>
                <w:lang w:val="ru-RU"/>
              </w:rPr>
              <w:t>Конкурс сочинений «О бабушке и дедушке хочу я рассказать» (в рамках уроков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русского языка и литературы</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Ко дню рождения поэтессы, прозаика, драматурга Марины Ивановны Цветаевой (08.10)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русского языка и литературы</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Уроки-турниры, посвященные Всемирному дню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15.10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 Учителя математики</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Международный день школьных библиотек.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25.10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русского языка и литературы</w:t>
            </w:r>
          </w:p>
          <w:p w:rsidR="007F015D" w:rsidRPr="007F015D" w:rsidRDefault="007F015D" w:rsidP="00716952">
            <w:pPr>
              <w:rPr>
                <w:color w:val="000000"/>
                <w:lang w:val="ru-RU"/>
              </w:rPr>
            </w:pPr>
            <w:r w:rsidRPr="007F015D">
              <w:rPr>
                <w:color w:val="000000"/>
                <w:lang w:val="ru-RU"/>
              </w:rPr>
              <w:t>Школьный библиотекарь</w:t>
            </w:r>
          </w:p>
          <w:p w:rsidR="007F015D" w:rsidRDefault="007F015D" w:rsidP="00716952">
            <w:pPr>
              <w:rPr>
                <w:color w:val="000000"/>
              </w:rPr>
            </w:pPr>
            <w:r>
              <w:rPr>
                <w:color w:val="000000"/>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w:t>
            </w:r>
            <w:r>
              <w:rPr>
                <w:b/>
                <w:bCs/>
                <w:color w:val="000000"/>
              </w:rPr>
              <w:t>Ноябрь</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День народного единства (04.11)</w:t>
            </w:r>
            <w:r>
              <w:rPr>
                <w:color w:val="000000"/>
              </w:rPr>
              <w:t> </w:t>
            </w:r>
            <w:r w:rsidRPr="007F015D">
              <w:rPr>
                <w:color w:val="000000"/>
                <w:lang w:val="ru-RU"/>
              </w:rPr>
              <w:t>(информационные минутки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истории</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Ко дню</w:t>
            </w:r>
            <w:r>
              <w:rPr>
                <w:color w:val="000000"/>
              </w:rPr>
              <w:t> </w:t>
            </w:r>
            <w:r w:rsidRPr="007F015D">
              <w:rPr>
                <w:color w:val="000000"/>
                <w:lang w:val="ru-RU"/>
              </w:rPr>
              <w:t>рождения поэта, драматурга, переводчика Самуила Яковлевича Маршака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русского языка и литературы</w:t>
            </w:r>
          </w:p>
          <w:p w:rsidR="007F015D" w:rsidRPr="007F015D" w:rsidRDefault="007F015D" w:rsidP="00716952">
            <w:pPr>
              <w:rPr>
                <w:color w:val="000000"/>
                <w:lang w:val="ru-RU"/>
              </w:rPr>
            </w:pPr>
            <w:r w:rsidRPr="007F015D">
              <w:rPr>
                <w:color w:val="000000"/>
                <w:lang w:val="ru-RU"/>
              </w:rPr>
              <w:t>Школьный библиотекарь</w:t>
            </w:r>
          </w:p>
          <w:p w:rsidR="007F015D" w:rsidRDefault="007F015D" w:rsidP="00716952">
            <w:pPr>
              <w:rPr>
                <w:color w:val="000000"/>
              </w:rPr>
            </w:pPr>
            <w:r>
              <w:rPr>
                <w:color w:val="000000"/>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Ко дню рождения писателя, драматурга Дмитрия Наркисовича Мамина-Сибиряка (06.11)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русского языка и литературы</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День памяти погибших при исполнении служебных обязанностей сотрудников органов внутренних дел России (информационная минутка на уроках </w:t>
            </w:r>
            <w:r w:rsidRPr="007F015D">
              <w:rPr>
                <w:color w:val="000000"/>
                <w:lang w:val="ru-RU"/>
              </w:rPr>
              <w:lastRenderedPageBreak/>
              <w:t>обществознания, 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lastRenderedPageBreak/>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обществознания</w:t>
            </w:r>
          </w:p>
          <w:p w:rsidR="007F015D" w:rsidRPr="007F015D" w:rsidRDefault="007F015D" w:rsidP="00716952">
            <w:pPr>
              <w:rPr>
                <w:color w:val="000000"/>
                <w:lang w:val="ru-RU"/>
              </w:rPr>
            </w:pPr>
            <w:r w:rsidRPr="007F015D">
              <w:rPr>
                <w:color w:val="000000"/>
                <w:lang w:val="ru-RU"/>
              </w:rPr>
              <w:t>Учителя ОБЖ</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День Государственного герба Российской Федерации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истории и обществознания</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&lt;...&gt;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Декабрь</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День Неизвестного солдата (03.12)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истории</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Международный день инвалидов (03.12)</w:t>
            </w:r>
            <w:r>
              <w:rPr>
                <w:color w:val="000000"/>
              </w:rPr>
              <w:t> </w:t>
            </w:r>
            <w:r w:rsidRPr="007F015D">
              <w:rPr>
                <w:color w:val="000000"/>
                <w:lang w:val="ru-RU"/>
              </w:rPr>
              <w:t>(информационная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Учитель обществознания</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День добровольца (волонтера) в России (05.12)</w:t>
            </w:r>
            <w:r>
              <w:rPr>
                <w:color w:val="000000"/>
              </w:rPr>
              <w:t> </w:t>
            </w:r>
            <w:r w:rsidRPr="007F015D">
              <w:rPr>
                <w:color w:val="000000"/>
                <w:lang w:val="ru-RU"/>
              </w:rPr>
              <w:t>(информационная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Учитель обществознания</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День Героев Отечества (09.12)</w:t>
            </w:r>
            <w:r>
              <w:rPr>
                <w:color w:val="000000"/>
              </w:rPr>
              <w:t> </w:t>
            </w:r>
            <w:r w:rsidRPr="007F015D">
              <w:rPr>
                <w:color w:val="000000"/>
                <w:lang w:val="ru-RU"/>
              </w:rPr>
              <w:t>(информационная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08.12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Учитель истории</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День Конституции Российской Федерации (12.12)</w:t>
            </w:r>
            <w:r>
              <w:rPr>
                <w:color w:val="000000"/>
              </w:rPr>
              <w:t> </w:t>
            </w:r>
            <w:r w:rsidRPr="007F015D">
              <w:rPr>
                <w:color w:val="000000"/>
                <w:lang w:val="ru-RU"/>
              </w:rPr>
              <w:t>(информационная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Учитель обществознания</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Январь</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День памяти жертв холокоста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27.01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истории</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Февраль</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День российской науки (08.02)</w:t>
            </w:r>
            <w:r>
              <w:rPr>
                <w:color w:val="000000"/>
              </w:rPr>
              <w:t> </w:t>
            </w:r>
            <w:r w:rsidRPr="007F015D">
              <w:rPr>
                <w:color w:val="000000"/>
                <w:lang w:val="ru-RU"/>
              </w:rPr>
              <w:t xml:space="preserve">(информационная минутка на уроках предметов </w:t>
            </w:r>
            <w:r w:rsidRPr="007F015D">
              <w:rPr>
                <w:color w:val="000000"/>
                <w:lang w:val="ru-RU"/>
              </w:rPr>
              <w:lastRenderedPageBreak/>
              <w:t>естественно-научного цикла)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lastRenderedPageBreak/>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w:t>
            </w:r>
            <w:r>
              <w:rPr>
                <w:color w:val="000000"/>
              </w:rPr>
              <w:t> </w:t>
            </w:r>
            <w:r w:rsidRPr="007F015D">
              <w:rPr>
                <w:color w:val="000000"/>
                <w:lang w:val="ru-RU"/>
              </w:rPr>
              <w:t>предметов естественно-научного цикла</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День памяти о россиянах, исполнявших служебный долг за пределами Отечества (15.02)</w:t>
            </w:r>
            <w:r>
              <w:rPr>
                <w:color w:val="000000"/>
              </w:rPr>
              <w:t> </w:t>
            </w:r>
            <w:r w:rsidRPr="007F015D">
              <w:rPr>
                <w:color w:val="000000"/>
                <w:lang w:val="ru-RU"/>
              </w:rPr>
              <w:t>(информационная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15.02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обществознания</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Международный день родного языка (21.02)</w:t>
            </w:r>
          </w:p>
          <w:p w:rsidR="007F015D" w:rsidRPr="007F015D" w:rsidRDefault="007F015D" w:rsidP="00716952">
            <w:pPr>
              <w:rPr>
                <w:color w:val="000000"/>
                <w:lang w:val="ru-RU"/>
              </w:rPr>
            </w:pPr>
            <w:r w:rsidRPr="007F015D">
              <w:rPr>
                <w:color w:val="000000"/>
                <w:lang w:val="ru-RU"/>
              </w:rPr>
              <w:t>Интерактивные уроки родного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21.02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русского языка и литературы</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Март</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Ко дню рождения К.Д. Ушинского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русского языка и литературы</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Ко дню рождения С.В. Михалкова (информационная минутка</w:t>
            </w:r>
            <w:r>
              <w:rPr>
                <w:color w:val="000000"/>
              </w:rPr>
              <w:t> </w:t>
            </w:r>
            <w:r w:rsidRPr="007F015D">
              <w:rPr>
                <w:color w:val="000000"/>
                <w:lang w:val="ru-RU"/>
              </w:rPr>
              <w:t>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русского языка и литературы</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Неделя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14.03–20.03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математики</w:t>
            </w:r>
          </w:p>
          <w:p w:rsidR="007F015D" w:rsidRPr="007F015D" w:rsidRDefault="007F015D" w:rsidP="00716952">
            <w:pPr>
              <w:rPr>
                <w:color w:val="000000"/>
                <w:lang w:val="ru-RU"/>
              </w:rPr>
            </w:pPr>
            <w:r w:rsidRPr="007F015D">
              <w:rPr>
                <w:color w:val="000000"/>
                <w:lang w:val="ru-RU"/>
              </w:rPr>
              <w:t>Руководитель ШМО</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День воссоединения Крыма с Россией (18.03)</w:t>
            </w:r>
            <w:r>
              <w:rPr>
                <w:color w:val="000000"/>
              </w:rPr>
              <w:t> </w:t>
            </w:r>
            <w:r w:rsidRPr="007F015D">
              <w:rPr>
                <w:color w:val="000000"/>
                <w:lang w:val="ru-RU"/>
              </w:rPr>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истории и обществознания</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Всероссийская неделя музыки для детей и юношества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21.03–27.03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Учитель музыки</w:t>
            </w:r>
          </w:p>
          <w:p w:rsidR="007F015D" w:rsidRPr="007F015D" w:rsidRDefault="007F015D" w:rsidP="00716952">
            <w:pPr>
              <w:rPr>
                <w:color w:val="000000"/>
                <w:lang w:val="ru-RU"/>
              </w:rPr>
            </w:pPr>
            <w:r w:rsidRPr="007F015D">
              <w:rPr>
                <w:color w:val="000000"/>
                <w:lang w:val="ru-RU"/>
              </w:rPr>
              <w:t>Руководитель ШМО</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Ко дню рождения М. Горького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28.03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русского языка и литературы</w:t>
            </w:r>
          </w:p>
          <w:p w:rsidR="007F015D" w:rsidRPr="007F015D" w:rsidRDefault="007F015D" w:rsidP="00716952">
            <w:pPr>
              <w:rPr>
                <w:color w:val="000000"/>
                <w:lang w:val="ru-RU"/>
              </w:rPr>
            </w:pPr>
            <w:r w:rsidRPr="007F015D">
              <w:rPr>
                <w:color w:val="000000"/>
                <w:lang w:val="ru-RU"/>
              </w:rPr>
              <w:t>Школьный библиотекарь</w:t>
            </w:r>
          </w:p>
          <w:p w:rsidR="007F015D" w:rsidRDefault="007F015D" w:rsidP="00716952">
            <w:pPr>
              <w:rPr>
                <w:color w:val="000000"/>
              </w:rPr>
            </w:pPr>
            <w:r>
              <w:rPr>
                <w:color w:val="000000"/>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Апрель</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Ко дню рождения С.В. Рахманинова (01.04) </w:t>
            </w:r>
            <w:r w:rsidRPr="007F015D">
              <w:rPr>
                <w:color w:val="000000"/>
                <w:lang w:val="ru-RU"/>
              </w:rPr>
              <w:lastRenderedPageBreak/>
              <w:t>(информационная минутка</w:t>
            </w:r>
            <w:r>
              <w:rPr>
                <w:color w:val="000000"/>
              </w:rPr>
              <w:t> </w:t>
            </w:r>
            <w:r w:rsidRPr="007F015D">
              <w:rPr>
                <w:color w:val="000000"/>
                <w:lang w:val="ru-RU"/>
              </w:rPr>
              <w:t>на уроках МХК)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lastRenderedPageBreak/>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Учитель МХК</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Ко дню рождения А.Н. Островского (информационная минутка</w:t>
            </w:r>
            <w:r>
              <w:rPr>
                <w:color w:val="000000"/>
              </w:rPr>
              <w:t> </w:t>
            </w:r>
            <w:r w:rsidRPr="007F015D">
              <w:rPr>
                <w:color w:val="000000"/>
                <w:lang w:val="ru-RU"/>
              </w:rPr>
              <w:t>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русского языка и литературы</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День космонавтики (12.04)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физики</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Всемирный день Земли (информационная минутка на уроках географии, экологии)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22.04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географии и экологии</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День российского парламентаризма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27.04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обществознания</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Май</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Ко дню основания Черноморского флота (13.05) (информационная минутка</w:t>
            </w:r>
            <w:r>
              <w:rPr>
                <w:color w:val="000000"/>
              </w:rPr>
              <w:t> </w:t>
            </w:r>
            <w:r w:rsidRPr="007F015D">
              <w:rPr>
                <w:color w:val="000000"/>
                <w:lang w:val="ru-RU"/>
              </w:rPr>
              <w:t>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истории</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Ко дню основания Балтийского флота (информационная минутка</w:t>
            </w:r>
            <w:r>
              <w:rPr>
                <w:color w:val="000000"/>
              </w:rPr>
              <w:t> </w:t>
            </w:r>
            <w:r w:rsidRPr="007F015D">
              <w:rPr>
                <w:color w:val="000000"/>
                <w:lang w:val="ru-RU"/>
              </w:rPr>
              <w:t>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истории</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День государственного флага Российской Федерации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22.05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истории и обществознания</w:t>
            </w:r>
          </w:p>
          <w:p w:rsidR="007F015D" w:rsidRPr="007F015D" w:rsidRDefault="007F015D" w:rsidP="00716952">
            <w:pPr>
              <w:rPr>
                <w:color w:val="000000"/>
                <w:lang w:val="ru-RU"/>
              </w:rPr>
            </w:pPr>
            <w:r w:rsidRPr="007F015D">
              <w:rPr>
                <w:color w:val="000000"/>
                <w:lang w:val="ru-RU"/>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День славянской письменности и культуры (информационная минутка на уроках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24.05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Учителя русского языка</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252525"/>
                <w:spacing w:val="-2"/>
                <w:sz w:val="48"/>
                <w:szCs w:val="48"/>
              </w:rPr>
              <w:t>ВНЕУРОЧНАЯ ДЕЯТЕЛЬНОСТЬ</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Духовно-нравственное направление</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lastRenderedPageBreak/>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Классные руководители</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w:t>
            </w:r>
            <w:r>
              <w:rPr>
                <w:b/>
                <w:bCs/>
                <w:color w:val="000000"/>
              </w:rPr>
              <w:t>Инвариантный компонент</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Социальное направление</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Школьное ученическое самоуправление «Республика»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Волонтерский отряд «Альтаир»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Учебные собрания по проблемам организации учебного процесса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Школьный спортивный клуб «Вымпел»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Вариативный компонент</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Естественно-научный профиль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Клуб «Мы – исследователи»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Согласно плану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Зрительский марафон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Согласно плану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Гуманитарный профиль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Цикл экскурсий «Культурное наследие Энской области»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Согласно плану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Зрительский марафон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Согласно плану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Социально-экономический профиль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Цикл экскурсий «Социальная и экономическая сферы города Энска»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Согласно плану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Зрительский марафон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Согласно плану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lastRenderedPageBreak/>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Технологический профиль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Цикл экскурсий «Наука и технологии города Энска»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Согласно плану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Зрительский марафон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Согласно плану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Универсальный профиль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Цикл экскурсий в творческих группах по ИПВД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Согласно плану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Зрительский марафон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Согласно плану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Курсы по выбору обучающихся</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Начальная военная подготовка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Первая помощь, основы преподавания первой помощи, основы ухода за больным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Россия – моя 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Педагоги внеурочной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&lt;...&gt;</w:t>
            </w:r>
          </w:p>
        </w:tc>
      </w:tr>
      <w:tr w:rsidR="007F015D" w:rsidRP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b/>
                <w:bCs/>
                <w:color w:val="252525"/>
                <w:spacing w:val="-2"/>
                <w:sz w:val="48"/>
                <w:szCs w:val="48"/>
                <w:lang w:val="ru-RU"/>
              </w:rPr>
              <w:t>ВЗАИМОДЕЙСТВИЕ</w:t>
            </w:r>
            <w:r>
              <w:rPr>
                <w:b/>
                <w:bCs/>
                <w:color w:val="252525"/>
                <w:spacing w:val="-2"/>
                <w:sz w:val="48"/>
                <w:szCs w:val="48"/>
              </w:rPr>
              <w:t> </w:t>
            </w:r>
            <w:r w:rsidRPr="007F015D">
              <w:rPr>
                <w:b/>
                <w:bCs/>
                <w:color w:val="252525"/>
                <w:spacing w:val="-2"/>
                <w:sz w:val="48"/>
                <w:szCs w:val="48"/>
                <w:lang w:val="ru-RU"/>
              </w:rPr>
              <w:t>С РОДИТЕЛЯМИ (ЗАКОННЫМИ ПРЕДСТАВИТЕЛЯМИ)</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В течение года</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Общешкольный совет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Директор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Общешкольные родительские собрания</w:t>
            </w:r>
          </w:p>
          <w:p w:rsidR="007F015D" w:rsidRPr="007F015D" w:rsidRDefault="007F015D" w:rsidP="00716952">
            <w:pPr>
              <w:rPr>
                <w:color w:val="000000"/>
                <w:lang w:val="ru-RU"/>
              </w:rPr>
            </w:pPr>
            <w:r w:rsidRPr="007F015D">
              <w:rPr>
                <w:color w:val="000000"/>
                <w:lang w:val="ru-RU"/>
              </w:rPr>
              <w:t>«Семья и школа: взгляд в одном направлении»</w:t>
            </w:r>
          </w:p>
          <w:p w:rsidR="007F015D" w:rsidRPr="007F015D" w:rsidRDefault="007F015D" w:rsidP="00716952">
            <w:pPr>
              <w:rPr>
                <w:color w:val="000000"/>
                <w:lang w:val="ru-RU"/>
              </w:rPr>
            </w:pPr>
            <w:r w:rsidRPr="007F015D">
              <w:rPr>
                <w:color w:val="000000"/>
                <w:lang w:val="ru-RU"/>
              </w:rPr>
              <w:t xml:space="preserve">«Права ребенка. Обязанности </w:t>
            </w:r>
            <w:r w:rsidRPr="007F015D">
              <w:rPr>
                <w:color w:val="000000"/>
                <w:lang w:val="ru-RU"/>
              </w:rPr>
              <w:lastRenderedPageBreak/>
              <w:t>родителей»</w:t>
            </w:r>
          </w:p>
          <w:p w:rsidR="007F015D" w:rsidRPr="007F015D" w:rsidRDefault="007F015D" w:rsidP="00716952">
            <w:pPr>
              <w:rPr>
                <w:color w:val="000000"/>
                <w:lang w:val="ru-RU"/>
              </w:rPr>
            </w:pPr>
            <w:r w:rsidRPr="007F015D">
              <w:rPr>
                <w:color w:val="000000"/>
                <w:lang w:val="ru-RU"/>
              </w:rPr>
              <w:t>«Взаимодействие семьи и школы по вопросам профилактики правонарушений и безнадзорности»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lastRenderedPageBreak/>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Один раз в триместр по графику</w:t>
            </w:r>
          </w:p>
          <w:p w:rsidR="007F015D" w:rsidRDefault="007F015D" w:rsidP="00716952">
            <w:pPr>
              <w:rPr>
                <w:color w:val="000000"/>
              </w:rPr>
            </w:pPr>
            <w:r>
              <w:rPr>
                <w:color w:val="000000"/>
              </w:rPr>
              <w:t>Сентябрь</w:t>
            </w:r>
          </w:p>
          <w:p w:rsidR="007F015D" w:rsidRDefault="007F015D" w:rsidP="00716952">
            <w:pPr>
              <w:rPr>
                <w:color w:val="000000"/>
              </w:rPr>
            </w:pPr>
          </w:p>
          <w:p w:rsidR="007F015D" w:rsidRDefault="007F015D" w:rsidP="00716952">
            <w:pPr>
              <w:rPr>
                <w:color w:val="000000"/>
              </w:rPr>
            </w:pPr>
            <w:r>
              <w:rPr>
                <w:color w:val="000000"/>
              </w:rPr>
              <w:t>Декабрь</w:t>
            </w:r>
          </w:p>
          <w:p w:rsidR="007F015D" w:rsidRDefault="007F015D" w:rsidP="00716952">
            <w:pPr>
              <w:rPr>
                <w:color w:val="000000"/>
              </w:rPr>
            </w:pPr>
          </w:p>
          <w:p w:rsidR="007F015D" w:rsidRDefault="007F015D" w:rsidP="00716952">
            <w:pPr>
              <w:rPr>
                <w:color w:val="000000"/>
              </w:rPr>
            </w:pPr>
            <w:r>
              <w:rPr>
                <w:color w:val="000000"/>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lastRenderedPageBreak/>
              <w:t>Замдиректора</w:t>
            </w:r>
          </w:p>
          <w:p w:rsidR="007F015D" w:rsidRDefault="007F015D" w:rsidP="00716952">
            <w:pPr>
              <w:rPr>
                <w:color w:val="000000"/>
              </w:rPr>
            </w:pPr>
            <w:r>
              <w:rPr>
                <w:color w:val="000000"/>
              </w:rPr>
              <w:t>Классные руководители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lastRenderedPageBreak/>
              <w:t>Консультации 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Психолог</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Индивидуальные встречи с администрацией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По запросу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Администрация</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Круглый стол «Вопросы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p w:rsidR="007F015D" w:rsidRDefault="007F015D" w:rsidP="00716952">
            <w:pPr>
              <w:rPr>
                <w:color w:val="000000"/>
              </w:rPr>
            </w:pPr>
            <w:r>
              <w:rPr>
                <w:color w:val="000000"/>
              </w:rPr>
              <w:t>Психолог</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Персональные выставки талантов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Классные руководители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Совет 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Директор</w:t>
            </w:r>
          </w:p>
          <w:p w:rsidR="007F015D" w:rsidRDefault="007F015D" w:rsidP="00716952">
            <w:pPr>
              <w:rPr>
                <w:color w:val="000000"/>
              </w:rPr>
            </w:pPr>
            <w:r>
              <w:rPr>
                <w:color w:val="000000"/>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Клуб интересных встреч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Совет родителей</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Сентябрь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Ярмарка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дополнительному образованию</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Ярмарка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УВР</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sidRPr="007F015D">
              <w:rPr>
                <w:color w:val="000000"/>
                <w:lang w:val="ru-RU"/>
              </w:rPr>
              <w:t xml:space="preserve">Лекторий «Что такое "навыки </w:t>
            </w:r>
            <w:r>
              <w:rPr>
                <w:color w:val="000000"/>
              </w:rPr>
              <w:t>XXI</w:t>
            </w:r>
            <w:r w:rsidRPr="007F015D">
              <w:rPr>
                <w:color w:val="000000"/>
                <w:lang w:val="ru-RU"/>
              </w:rPr>
              <w:t xml:space="preserve"> века". </w:t>
            </w:r>
            <w:r>
              <w:rPr>
                <w:color w:val="000000"/>
              </w:rPr>
              <w:t>Часть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p w:rsidR="007F015D" w:rsidRDefault="007F015D" w:rsidP="00716952">
            <w:pPr>
              <w:rPr>
                <w:color w:val="000000"/>
              </w:rPr>
            </w:pPr>
            <w:r>
              <w:rPr>
                <w:color w:val="000000"/>
              </w:rPr>
              <w:t>Психолог</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Октябрь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sidRPr="007F015D">
              <w:rPr>
                <w:color w:val="000000"/>
                <w:lang w:val="ru-RU"/>
              </w:rPr>
              <w:t xml:space="preserve">«Что такое "навыки </w:t>
            </w:r>
            <w:r>
              <w:rPr>
                <w:color w:val="000000"/>
              </w:rPr>
              <w:t>XXI</w:t>
            </w:r>
            <w:r w:rsidRPr="007F015D">
              <w:rPr>
                <w:color w:val="000000"/>
                <w:lang w:val="ru-RU"/>
              </w:rPr>
              <w:t xml:space="preserve"> века". </w:t>
            </w:r>
            <w:r>
              <w:rPr>
                <w:color w:val="000000"/>
              </w:rPr>
              <w:t>Часть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p w:rsidR="007F015D" w:rsidRDefault="007F015D" w:rsidP="00716952">
            <w:pPr>
              <w:rPr>
                <w:color w:val="000000"/>
              </w:rPr>
            </w:pPr>
            <w:r>
              <w:rPr>
                <w:color w:val="000000"/>
              </w:rPr>
              <w:t>Психолог</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Ноябрь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«Как помочь ребенку в 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p w:rsidR="007F015D" w:rsidRDefault="007F015D" w:rsidP="00716952">
            <w:pPr>
              <w:rPr>
                <w:color w:val="000000"/>
              </w:rPr>
            </w:pPr>
            <w:r>
              <w:rPr>
                <w:color w:val="000000"/>
              </w:rPr>
              <w:t>Психолог</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Декабрь</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«Индивидуальные итоговые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Ответственный за проектную деятельность</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Футбольный матч «Родители – ученики» на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22.12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Организатор спортивной деятельности</w:t>
            </w:r>
          </w:p>
          <w:p w:rsidR="007F015D" w:rsidRPr="007F015D" w:rsidRDefault="007F015D" w:rsidP="00716952">
            <w:pPr>
              <w:rPr>
                <w:color w:val="000000"/>
                <w:lang w:val="ru-RU"/>
              </w:rPr>
            </w:pPr>
            <w:r w:rsidRPr="007F015D">
              <w:rPr>
                <w:color w:val="000000"/>
                <w:lang w:val="ru-RU"/>
              </w:rPr>
              <w:t>Спортивный комитет школы</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lastRenderedPageBreak/>
              <w:t>«Готовимся к ЕГЭ»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Ноябрь, 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p w:rsidR="007F015D" w:rsidRDefault="007F015D" w:rsidP="00716952">
            <w:pPr>
              <w:rPr>
                <w:color w:val="000000"/>
              </w:rPr>
            </w:pPr>
            <w:r>
              <w:rPr>
                <w:color w:val="000000"/>
              </w:rPr>
              <w:t>Психолог</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Январь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Беседа со специалистом по профилактике наркозависимости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Февраль</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«Веселая суббота» (день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УВР</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Март</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Тренинг «Навыки стрессоустойчивости»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p w:rsidR="007F015D" w:rsidRDefault="007F015D" w:rsidP="00716952">
            <w:pPr>
              <w:rPr>
                <w:color w:val="000000"/>
              </w:rPr>
            </w:pPr>
            <w:r>
              <w:rPr>
                <w:color w:val="000000"/>
              </w:rPr>
              <w:t>Психолог</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Апрель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Тренинг «Гений коммуникации»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p w:rsidR="007F015D" w:rsidRDefault="007F015D" w:rsidP="00716952">
            <w:pPr>
              <w:rPr>
                <w:color w:val="000000"/>
              </w:rPr>
            </w:pPr>
            <w:r>
              <w:rPr>
                <w:color w:val="000000"/>
              </w:rPr>
              <w:t>Психолог</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Футбольный матч «Родители – ученики» на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Организатор спортивной деятельности</w:t>
            </w:r>
          </w:p>
          <w:p w:rsidR="007F015D" w:rsidRPr="007F015D" w:rsidRDefault="007F015D" w:rsidP="00716952">
            <w:pPr>
              <w:rPr>
                <w:color w:val="000000"/>
                <w:lang w:val="ru-RU"/>
              </w:rPr>
            </w:pPr>
            <w:r w:rsidRPr="007F015D">
              <w:rPr>
                <w:color w:val="000000"/>
                <w:lang w:val="ru-RU"/>
              </w:rPr>
              <w:t>Спортивный комитет школы</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252525"/>
                <w:spacing w:val="-2"/>
                <w:sz w:val="48"/>
                <w:szCs w:val="48"/>
              </w:rPr>
              <w:t>САМОУПРАВЛЕНИЕ</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В течение года</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Школьный 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Оргкомитет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Один 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Директор</w:t>
            </w:r>
          </w:p>
          <w:p w:rsidR="007F015D" w:rsidRPr="007F015D" w:rsidRDefault="007F015D" w:rsidP="00716952">
            <w:pPr>
              <w:rPr>
                <w:color w:val="000000"/>
                <w:lang w:val="ru-RU"/>
              </w:rPr>
            </w:pPr>
            <w:r w:rsidRPr="007F015D">
              <w:rPr>
                <w:color w:val="000000"/>
                <w:lang w:val="ru-RU"/>
              </w:rPr>
              <w:t>Замдиректора по УВР</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Спортивный комитет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Организатор спортивной деятельности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Школьная служба примирения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p w:rsidR="007F015D" w:rsidRDefault="007F015D" w:rsidP="00716952">
            <w:pPr>
              <w:rPr>
                <w:color w:val="000000"/>
              </w:rPr>
            </w:pPr>
            <w:r>
              <w:rPr>
                <w:color w:val="000000"/>
              </w:rPr>
              <w:t>Психолог</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Клуб «Старшие для младших»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Замдиректора по УВР НОО</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Школьное коммуникационное агентство</w:t>
            </w:r>
            <w:r>
              <w:rPr>
                <w:color w:val="000000"/>
              </w:rPr>
              <w:t> </w:t>
            </w:r>
            <w:r w:rsidRPr="007F015D">
              <w:rPr>
                <w:color w:val="000000"/>
                <w:lang w:val="ru-RU"/>
              </w:rPr>
              <w:t xml:space="preserve">(пресс-центр, школьное радио, видеостудия, дизайн-бюро, </w:t>
            </w:r>
            <w:r w:rsidRPr="007F015D">
              <w:rPr>
                <w:color w:val="000000"/>
                <w:lang w:val="ru-RU"/>
              </w:rPr>
              <w:lastRenderedPageBreak/>
              <w:t>техподдержка)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lastRenderedPageBreak/>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Ответственный за сайт</w:t>
            </w:r>
          </w:p>
          <w:p w:rsidR="007F015D" w:rsidRPr="007F015D" w:rsidRDefault="007F015D" w:rsidP="00716952">
            <w:pPr>
              <w:rPr>
                <w:color w:val="000000"/>
                <w:lang w:val="ru-RU"/>
              </w:rPr>
            </w:pPr>
            <w:r w:rsidRPr="007F015D">
              <w:rPr>
                <w:color w:val="000000"/>
                <w:lang w:val="ru-RU"/>
              </w:rPr>
              <w:t>Видеооператор</w:t>
            </w:r>
          </w:p>
          <w:p w:rsidR="007F015D" w:rsidRPr="007F015D" w:rsidRDefault="007F015D" w:rsidP="00716952">
            <w:pPr>
              <w:rPr>
                <w:color w:val="000000"/>
                <w:lang w:val="ru-RU"/>
              </w:rPr>
            </w:pPr>
            <w:r w:rsidRPr="007F015D">
              <w:rPr>
                <w:color w:val="000000"/>
                <w:lang w:val="ru-RU"/>
              </w:rPr>
              <w:t>Фотограф</w:t>
            </w:r>
          </w:p>
          <w:p w:rsidR="007F015D" w:rsidRPr="007F015D" w:rsidRDefault="007F015D" w:rsidP="00716952">
            <w:pPr>
              <w:rPr>
                <w:color w:val="000000"/>
                <w:lang w:val="ru-RU"/>
              </w:rPr>
            </w:pPr>
            <w:r w:rsidRPr="007F015D">
              <w:rPr>
                <w:color w:val="000000"/>
                <w:lang w:val="ru-RU"/>
              </w:rPr>
              <w:t xml:space="preserve">Ответственные за </w:t>
            </w:r>
            <w:r w:rsidRPr="007F015D">
              <w:rPr>
                <w:color w:val="000000"/>
                <w:lang w:val="ru-RU"/>
              </w:rPr>
              <w:lastRenderedPageBreak/>
              <w:t>техническое сопровождение мероприятий</w:t>
            </w:r>
          </w:p>
          <w:p w:rsidR="007F015D" w:rsidRDefault="007F015D" w:rsidP="00716952">
            <w:pPr>
              <w:rPr>
                <w:color w:val="000000"/>
              </w:rPr>
            </w:pPr>
            <w:r>
              <w:rPr>
                <w:color w:val="000000"/>
              </w:rPr>
              <w:t>Специалист IT</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lastRenderedPageBreak/>
              <w:t>Совет креативщиков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 соответствии с планом ключевых школьных дел и по заявке ШК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Классные руководители</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Оформление информационного стенда «Школьное самоуправление»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По мере обновления 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Выступления представителей ШК и творческих разновозрастных групп на ассамблее основной, средней и начальной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По мере необходимости и в соответствии с планом тематических ассамблей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Представители ШК, разновозрастных творческих групп и детских общественных объединений, в том числе Первичного отделения РДДМ</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Школьный комитет</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Участие в планировании, организации, анализе школьных ключевых дел и иных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 соответствии с планом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Школьный комитет</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Организация помощи учащимся начальной школы в выполнении домашних заданий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Совет капитанов «Старшие для младших»</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Сентябрь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 январь, 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 xml:space="preserve">Школьное коммуникационное агентство </w:t>
            </w:r>
          </w:p>
          <w:p w:rsidR="007F015D" w:rsidRPr="007F015D" w:rsidRDefault="007F015D" w:rsidP="00716952">
            <w:pPr>
              <w:rPr>
                <w:color w:val="000000"/>
                <w:lang w:val="ru-RU"/>
              </w:rPr>
            </w:pPr>
            <w:r w:rsidRPr="007F015D">
              <w:rPr>
                <w:color w:val="000000"/>
                <w:lang w:val="ru-RU"/>
              </w:rPr>
              <w:t>Совет капитанов</w:t>
            </w:r>
          </w:p>
          <w:p w:rsidR="007F015D" w:rsidRPr="007F015D" w:rsidRDefault="007F015D" w:rsidP="00716952">
            <w:pPr>
              <w:rPr>
                <w:color w:val="000000"/>
                <w:lang w:val="ru-RU"/>
              </w:rPr>
            </w:pPr>
            <w:r w:rsidRPr="007F015D">
              <w:rPr>
                <w:color w:val="000000"/>
                <w:lang w:val="ru-RU"/>
              </w:rPr>
              <w:t>«Старшие для младших»</w:t>
            </w:r>
          </w:p>
          <w:p w:rsidR="007F015D" w:rsidRDefault="007F015D" w:rsidP="00716952">
            <w:pPr>
              <w:rPr>
                <w:color w:val="000000"/>
              </w:rPr>
            </w:pPr>
            <w:r>
              <w:rPr>
                <w:color w:val="000000"/>
              </w:rPr>
              <w:t>ЮНЕСКО.org</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Экологический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 январь, 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Школьное коммуникационное агентство «Совет капитанов»</w:t>
            </w:r>
          </w:p>
          <w:p w:rsidR="007F015D" w:rsidRPr="007F015D" w:rsidRDefault="007F015D" w:rsidP="00716952">
            <w:pPr>
              <w:rPr>
                <w:color w:val="000000"/>
                <w:lang w:val="ru-RU"/>
              </w:rPr>
            </w:pPr>
            <w:r w:rsidRPr="007F015D">
              <w:rPr>
                <w:color w:val="000000"/>
                <w:lang w:val="ru-RU"/>
              </w:rPr>
              <w:t>«Старшие для младших»</w:t>
            </w:r>
          </w:p>
          <w:p w:rsidR="007F015D" w:rsidRPr="007F015D" w:rsidRDefault="007F015D" w:rsidP="00716952">
            <w:pPr>
              <w:rPr>
                <w:color w:val="000000"/>
                <w:lang w:val="ru-RU"/>
              </w:rPr>
            </w:pPr>
            <w:r w:rsidRPr="007F015D">
              <w:rPr>
                <w:color w:val="000000"/>
                <w:lang w:val="ru-RU"/>
              </w:rPr>
              <w:t>ЮНЕСКО.</w:t>
            </w:r>
            <w:r>
              <w:rPr>
                <w:color w:val="000000"/>
              </w:rPr>
              <w:t>org</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Экологический проект «Сдай макулатуру –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 январь, 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Школьное коммуникационное агентство «Совет капитанов»</w:t>
            </w:r>
          </w:p>
          <w:p w:rsidR="007F015D" w:rsidRPr="007F015D" w:rsidRDefault="007F015D" w:rsidP="00716952">
            <w:pPr>
              <w:rPr>
                <w:color w:val="000000"/>
                <w:lang w:val="ru-RU"/>
              </w:rPr>
            </w:pPr>
            <w:r w:rsidRPr="007F015D">
              <w:rPr>
                <w:color w:val="000000"/>
                <w:lang w:val="ru-RU"/>
              </w:rPr>
              <w:t>«Старшие для младших»</w:t>
            </w:r>
          </w:p>
          <w:p w:rsidR="007F015D" w:rsidRPr="007F015D" w:rsidRDefault="007F015D" w:rsidP="00716952">
            <w:pPr>
              <w:rPr>
                <w:color w:val="000000"/>
                <w:lang w:val="ru-RU"/>
              </w:rPr>
            </w:pPr>
            <w:r w:rsidRPr="007F015D">
              <w:rPr>
                <w:color w:val="000000"/>
                <w:lang w:val="ru-RU"/>
              </w:rPr>
              <w:t>ЮНЕСКО.</w:t>
            </w:r>
            <w:r>
              <w:rPr>
                <w:color w:val="000000"/>
              </w:rPr>
              <w:t>org</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Выборы в органы классного детско-взрослого самоуправления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02.09–17.09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Классные руководители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Совет дела «Благотворительная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21.09–25.09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 xml:space="preserve"> Совет капитанов</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«Старшие для младших»</w:t>
            </w:r>
          </w:p>
          <w:p w:rsidR="007F015D" w:rsidRDefault="007F015D" w:rsidP="00716952">
            <w:pPr>
              <w:rPr>
                <w:color w:val="000000"/>
              </w:rPr>
            </w:pPr>
            <w:r>
              <w:rPr>
                <w:color w:val="000000"/>
              </w:rPr>
              <w:t>ЮНЕСКО.org</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Совет дела «Турслет – 5–11-е» (18.09)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04.09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креативщиков</w:t>
            </w:r>
          </w:p>
          <w:p w:rsidR="007F015D" w:rsidRPr="007F015D" w:rsidRDefault="007F015D" w:rsidP="00716952">
            <w:pPr>
              <w:rPr>
                <w:color w:val="000000"/>
                <w:lang w:val="ru-RU"/>
              </w:rPr>
            </w:pPr>
            <w:r w:rsidRPr="007F015D">
              <w:rPr>
                <w:color w:val="000000"/>
                <w:lang w:val="ru-RU"/>
              </w:rPr>
              <w:t>Спортивный комитет школы</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Совет дела «День учителя» (05.10)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14.09–17.09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 xml:space="preserve"> «Совет креативщиков»</w:t>
            </w:r>
          </w:p>
          <w:p w:rsidR="007F015D" w:rsidRPr="007F015D" w:rsidRDefault="007F015D" w:rsidP="00716952">
            <w:pPr>
              <w:rPr>
                <w:color w:val="000000"/>
                <w:lang w:val="ru-RU"/>
              </w:rPr>
            </w:pPr>
            <w:r w:rsidRPr="007F015D">
              <w:rPr>
                <w:color w:val="000000"/>
                <w:lang w:val="ru-RU"/>
              </w:rPr>
              <w:t>Спортивный комитет школы</w:t>
            </w:r>
          </w:p>
          <w:p w:rsidR="007F015D" w:rsidRPr="007F015D" w:rsidRDefault="007F015D" w:rsidP="00716952">
            <w:pPr>
              <w:rPr>
                <w:color w:val="000000"/>
                <w:lang w:val="ru-RU"/>
              </w:rPr>
            </w:pPr>
            <w:r w:rsidRPr="007F015D">
              <w:rPr>
                <w:color w:val="000000"/>
                <w:lang w:val="ru-RU"/>
              </w:rPr>
              <w:t>«Старшие для младших»</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Совет капитанов</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Выборы в школьный 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21.09–30.09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Октябрь</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День самоуправления (в рамках Дня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Совет капитанов</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«Старшие для младших»</w:t>
            </w:r>
          </w:p>
        </w:tc>
      </w:tr>
      <w:tr w:rsidR="007F015D" w:rsidRP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26.10–30.10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 xml:space="preserve"> Совет капитанов</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lastRenderedPageBreak/>
              <w:t>«Старшие для младших»</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lastRenderedPageBreak/>
              <w:t>Ноябрь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Совет дела «Проект "Наследники Великой Победы"» (поздравление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09.11–13.11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 xml:space="preserve"> Совет капитанов</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«Старшие для младших»</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Совет дела «Зимняя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23.11–27.11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Школьный комитет </w:t>
            </w:r>
          </w:p>
          <w:p w:rsidR="007F015D" w:rsidRPr="007F015D" w:rsidRDefault="007F015D" w:rsidP="00716952">
            <w:pPr>
              <w:rPr>
                <w:color w:val="000000"/>
                <w:lang w:val="ru-RU"/>
              </w:rPr>
            </w:pPr>
            <w:r w:rsidRPr="007F015D">
              <w:rPr>
                <w:color w:val="000000"/>
                <w:lang w:val="ru-RU"/>
              </w:rPr>
              <w:t>Совет креативщиков</w:t>
            </w:r>
          </w:p>
          <w:p w:rsidR="007F015D" w:rsidRPr="007F015D" w:rsidRDefault="007F015D" w:rsidP="00716952">
            <w:pPr>
              <w:rPr>
                <w:color w:val="000000"/>
                <w:lang w:val="ru-RU"/>
              </w:rPr>
            </w:pPr>
            <w:r w:rsidRPr="007F015D">
              <w:rPr>
                <w:color w:val="000000"/>
                <w:lang w:val="ru-RU"/>
              </w:rPr>
              <w:t xml:space="preserve"> Совет капитанов</w:t>
            </w:r>
          </w:p>
          <w:p w:rsidR="007F015D" w:rsidRPr="007F015D" w:rsidRDefault="007F015D" w:rsidP="00716952">
            <w:pPr>
              <w:rPr>
                <w:color w:val="000000"/>
                <w:lang w:val="ru-RU"/>
              </w:rPr>
            </w:pPr>
            <w:r w:rsidRPr="007F015D">
              <w:rPr>
                <w:color w:val="000000"/>
                <w:lang w:val="ru-RU"/>
              </w:rPr>
              <w:t>Спортивный комитет школы «Добровольцы и волонтеры»</w:t>
            </w:r>
          </w:p>
          <w:p w:rsidR="007F015D" w:rsidRDefault="007F015D" w:rsidP="00716952">
            <w:pPr>
              <w:rPr>
                <w:color w:val="000000"/>
              </w:rPr>
            </w:pPr>
            <w:r>
              <w:rPr>
                <w:color w:val="000000"/>
              </w:rPr>
              <w:t>Школьное коммуникационное агентство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Совет дела «Новый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23.11–27.11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креативщиков</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Январь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Совет дела «День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28.01–01.02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Совет креативщиков</w:t>
            </w:r>
          </w:p>
          <w:p w:rsidR="007F015D" w:rsidRPr="007F015D" w:rsidRDefault="007F015D" w:rsidP="00716952">
            <w:pPr>
              <w:rPr>
                <w:color w:val="000000"/>
                <w:lang w:val="ru-RU"/>
              </w:rPr>
            </w:pPr>
            <w:r w:rsidRPr="007F015D">
              <w:rPr>
                <w:color w:val="000000"/>
                <w:lang w:val="ru-RU"/>
              </w:rPr>
              <w:t>Спортивный комитет школы</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Февраль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Совет дела «Международный женский 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04.02–08.02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 xml:space="preserve"> Совет креативщиков</w:t>
            </w:r>
          </w:p>
          <w:p w:rsidR="007F015D" w:rsidRDefault="007F015D" w:rsidP="00716952">
            <w:pPr>
              <w:rPr>
                <w:color w:val="000000"/>
              </w:rPr>
            </w:pPr>
            <w:r w:rsidRPr="007F015D">
              <w:rPr>
                <w:color w:val="000000"/>
                <w:lang w:val="ru-RU"/>
              </w:rPr>
              <w:t xml:space="preserve"> </w:t>
            </w:r>
            <w:r>
              <w:rPr>
                <w:color w:val="000000"/>
              </w:rPr>
              <w:t>Школьное коммуникационное агентство</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Совет дела «День 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15.02–19.02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Спортивный комитет школы</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Default="007F015D" w:rsidP="00716952">
            <w:pPr>
              <w:rPr>
                <w:color w:val="000000"/>
              </w:rPr>
            </w:pPr>
            <w:r>
              <w:rPr>
                <w:color w:val="000000"/>
              </w:rPr>
              <w:t>Совет капитанов</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Совет дела «Неделя детской книги»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24.02–26.02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креативщиков</w:t>
            </w:r>
          </w:p>
          <w:p w:rsidR="007F015D" w:rsidRPr="007F015D" w:rsidRDefault="007F015D" w:rsidP="00716952">
            <w:pPr>
              <w:rPr>
                <w:color w:val="000000"/>
                <w:lang w:val="ru-RU"/>
              </w:rPr>
            </w:pPr>
            <w:r w:rsidRPr="007F015D">
              <w:rPr>
                <w:color w:val="000000"/>
                <w:lang w:val="ru-RU"/>
              </w:rPr>
              <w:t xml:space="preserve">Школьное коммуникационное агентство «Старшие для </w:t>
            </w:r>
            <w:r w:rsidRPr="007F015D">
              <w:rPr>
                <w:color w:val="000000"/>
                <w:lang w:val="ru-RU"/>
              </w:rPr>
              <w:lastRenderedPageBreak/>
              <w:t>младших»</w:t>
            </w:r>
          </w:p>
          <w:p w:rsidR="007F015D" w:rsidRDefault="007F015D" w:rsidP="00716952">
            <w:pPr>
              <w:rPr>
                <w:color w:val="000000"/>
              </w:rPr>
            </w:pPr>
            <w:r>
              <w:rPr>
                <w:color w:val="000000"/>
              </w:rPr>
              <w:t>Совет капитанов</w:t>
            </w:r>
          </w:p>
          <w:p w:rsidR="007F015D" w:rsidRDefault="007F015D" w:rsidP="00716952">
            <w:pPr>
              <w:rPr>
                <w:color w:val="000000"/>
              </w:rPr>
            </w:pPr>
            <w:r>
              <w:rPr>
                <w:color w:val="000000"/>
              </w:rPr>
              <w:t>ЮНЕСКО.org</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Совет дела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24.02–26.02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Совет креативщиков</w:t>
            </w:r>
          </w:p>
          <w:p w:rsidR="007F015D" w:rsidRPr="007F015D" w:rsidRDefault="007F015D" w:rsidP="00716952">
            <w:pPr>
              <w:rPr>
                <w:color w:val="000000"/>
                <w:lang w:val="ru-RU"/>
              </w:rPr>
            </w:pPr>
            <w:r w:rsidRPr="007F015D">
              <w:rPr>
                <w:color w:val="000000"/>
                <w:lang w:val="ru-RU"/>
              </w:rPr>
              <w:t>Школьное коммуникационное агентство «Добровольцы и волонтеры»</w:t>
            </w:r>
          </w:p>
          <w:p w:rsidR="007F015D" w:rsidRPr="007F015D" w:rsidRDefault="007F015D" w:rsidP="00716952">
            <w:pPr>
              <w:rPr>
                <w:color w:val="000000"/>
                <w:lang w:val="ru-RU"/>
              </w:rPr>
            </w:pPr>
            <w:r w:rsidRPr="007F015D">
              <w:rPr>
                <w:color w:val="000000"/>
                <w:lang w:val="ru-RU"/>
              </w:rPr>
              <w:t>Совет капитанов «Старшие для младших»</w:t>
            </w:r>
          </w:p>
          <w:p w:rsidR="007F015D" w:rsidRDefault="007F015D" w:rsidP="00716952">
            <w:pPr>
              <w:rPr>
                <w:color w:val="000000"/>
              </w:rPr>
            </w:pPr>
            <w:r>
              <w:rPr>
                <w:color w:val="000000"/>
              </w:rPr>
              <w:t>ЮНЕСКО.org</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Март</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Совет дела «День смеха»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15.03–19.03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креативщиков</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Default="007F015D" w:rsidP="00716952">
            <w:pPr>
              <w:rPr>
                <w:color w:val="000000"/>
              </w:rPr>
            </w:pPr>
            <w:r>
              <w:rPr>
                <w:color w:val="000000"/>
              </w:rPr>
              <w:t>Совет капитанов</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Совет дела «Проект "Наследники Великой Победы"» (благоустройство памятника, поздравление ветеранов, подарки ветеранам)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22.03–26.03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Совет креативщиков</w:t>
            </w:r>
          </w:p>
          <w:p w:rsidR="007F015D" w:rsidRDefault="007F015D" w:rsidP="00716952">
            <w:pPr>
              <w:rPr>
                <w:color w:val="000000"/>
              </w:rPr>
            </w:pPr>
            <w:r>
              <w:rPr>
                <w:color w:val="000000"/>
              </w:rPr>
              <w:t>Школьное коммуникационное агентство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Совет дела «Весенняя благотворительная ярмарка»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29.03–02.04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 xml:space="preserve"> «Совет креативщиков»</w:t>
            </w:r>
          </w:p>
          <w:p w:rsidR="007F015D" w:rsidRPr="007F015D" w:rsidRDefault="007F015D" w:rsidP="00716952">
            <w:pPr>
              <w:rPr>
                <w:color w:val="000000"/>
                <w:lang w:val="ru-RU"/>
              </w:rPr>
            </w:pPr>
            <w:r w:rsidRPr="007F015D">
              <w:rPr>
                <w:color w:val="000000"/>
                <w:lang w:val="ru-RU"/>
              </w:rPr>
              <w:t>Спортивный комитет школы</w:t>
            </w:r>
          </w:p>
          <w:p w:rsidR="007F015D" w:rsidRPr="007F015D" w:rsidRDefault="007F015D" w:rsidP="00716952">
            <w:pPr>
              <w:rPr>
                <w:color w:val="000000"/>
                <w:lang w:val="ru-RU"/>
              </w:rPr>
            </w:pPr>
            <w:r w:rsidRPr="007F015D">
              <w:rPr>
                <w:color w:val="000000"/>
                <w:lang w:val="ru-RU"/>
              </w:rPr>
              <w:t>Совет капитанов</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b/>
                <w:bCs/>
                <w:color w:val="000000"/>
              </w:rPr>
              <w:t>Апрель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Выборы председателя Совета дела на 2023/24</w:t>
            </w:r>
            <w:r>
              <w:rPr>
                <w:color w:val="000000"/>
              </w:rPr>
              <w:t> </w:t>
            </w:r>
            <w:r w:rsidRPr="007F015D">
              <w:rPr>
                <w:color w:val="000000"/>
                <w:lang w:val="ru-RU"/>
              </w:rPr>
              <w:t>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21.04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Совет креативщиков</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252525"/>
                <w:spacing w:val="-2"/>
                <w:sz w:val="48"/>
                <w:szCs w:val="48"/>
              </w:rPr>
              <w:t>ПРОФОРИЕНТАЦИЯ</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 xml:space="preserve">В рамках Года педагога и наставника. Мастер-классы </w:t>
            </w:r>
            <w:r w:rsidRPr="007F015D">
              <w:rPr>
                <w:color w:val="000000"/>
                <w:lang w:val="ru-RU"/>
              </w:rPr>
              <w:lastRenderedPageBreak/>
              <w:t>профессионального мастерства от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lastRenderedPageBreak/>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 xml:space="preserve">В течение года по согласованию с </w:t>
            </w:r>
            <w:r w:rsidRPr="007F015D">
              <w:rPr>
                <w:color w:val="000000"/>
                <w:lang w:val="ru-RU"/>
              </w:rPr>
              <w:lastRenderedPageBreak/>
              <w:t>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Замдиректора по ВР</w:t>
            </w:r>
          </w:p>
          <w:p w:rsidR="007F015D" w:rsidRPr="007F015D" w:rsidRDefault="007F015D" w:rsidP="00716952">
            <w:pPr>
              <w:rPr>
                <w:color w:val="000000"/>
                <w:lang w:val="ru-RU"/>
              </w:rPr>
            </w:pPr>
            <w:r w:rsidRPr="007F015D">
              <w:rPr>
                <w:color w:val="000000"/>
                <w:lang w:val="ru-RU"/>
              </w:rPr>
              <w:t xml:space="preserve">Руководители предметных </w:t>
            </w:r>
            <w:r w:rsidRPr="007F015D">
              <w:rPr>
                <w:color w:val="000000"/>
                <w:lang w:val="ru-RU"/>
              </w:rPr>
              <w:lastRenderedPageBreak/>
              <w:t>ШМО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Циклы профориентационных часов общения «Профессиональное самоопределение»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Один раз в месяц на параллель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Психолог</w:t>
            </w:r>
          </w:p>
          <w:p w:rsidR="007F015D" w:rsidRPr="007F015D" w:rsidRDefault="007F015D" w:rsidP="00716952">
            <w:pPr>
              <w:rPr>
                <w:color w:val="000000"/>
                <w:lang w:val="ru-RU"/>
              </w:rPr>
            </w:pPr>
            <w:r w:rsidRPr="007F015D">
              <w:rPr>
                <w:color w:val="000000"/>
                <w:lang w:val="ru-RU"/>
              </w:rPr>
              <w:t>Классный руководитель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Индивидуальные консультации для учащихся и родителей 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По индивидуальной договоренности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Психолог</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Профориентационные экскурсии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p w:rsidR="007F015D" w:rsidRDefault="007F015D" w:rsidP="00716952">
            <w:pPr>
              <w:rPr>
                <w:color w:val="000000"/>
              </w:rPr>
            </w:pPr>
            <w:r>
              <w:rPr>
                <w:color w:val="000000"/>
              </w:rPr>
              <w:t>Психолог</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Октябрь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Онлайн-тестирование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Психолог</w:t>
            </w:r>
          </w:p>
          <w:p w:rsidR="007F015D" w:rsidRDefault="007F015D" w:rsidP="00716952">
            <w:pPr>
              <w:rPr>
                <w:color w:val="000000"/>
              </w:rPr>
            </w:pPr>
            <w:r>
              <w:rPr>
                <w:color w:val="000000"/>
              </w:rPr>
              <w:t>Специалист IT</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Ноябрь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Клуб интересных встреч «Профессия – исследователь Антарктиды» (или сходная с этой)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Психолог</w:t>
            </w:r>
          </w:p>
          <w:p w:rsidR="007F015D" w:rsidRPr="007F015D" w:rsidRDefault="007F015D" w:rsidP="00716952">
            <w:pPr>
              <w:rPr>
                <w:color w:val="000000"/>
                <w:lang w:val="ru-RU"/>
              </w:rPr>
            </w:pPr>
            <w:r w:rsidRPr="007F015D">
              <w:rPr>
                <w:color w:val="000000"/>
                <w:lang w:val="ru-RU"/>
              </w:rPr>
              <w:t>Совет родителей</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Декабрь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Круглый стол для родителей «Как помочь ребенку в 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p w:rsidR="007F015D" w:rsidRDefault="007F015D" w:rsidP="00716952">
            <w:pPr>
              <w:rPr>
                <w:color w:val="000000"/>
              </w:rPr>
            </w:pPr>
            <w:r>
              <w:rPr>
                <w:color w:val="000000"/>
              </w:rPr>
              <w:t>Психолог</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Беседа из цикла «Жизнь замечательных людей» «Как стать гениальным кинорежиссером»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25.12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Классные руководители</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Январь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sidRPr="007F015D">
              <w:rPr>
                <w:color w:val="000000"/>
                <w:lang w:val="ru-RU"/>
              </w:rPr>
              <w:t xml:space="preserve">Лекторий для родителей «Что такое "навыки </w:t>
            </w:r>
            <w:r>
              <w:rPr>
                <w:color w:val="000000"/>
              </w:rPr>
              <w:t>XXI</w:t>
            </w:r>
            <w:r w:rsidRPr="007F015D">
              <w:rPr>
                <w:color w:val="000000"/>
                <w:lang w:val="ru-RU"/>
              </w:rPr>
              <w:t xml:space="preserve"> века". </w:t>
            </w:r>
            <w:r>
              <w:rPr>
                <w:color w:val="000000"/>
              </w:rPr>
              <w:t>Часть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p w:rsidR="007F015D" w:rsidRDefault="007F015D" w:rsidP="00716952">
            <w:pPr>
              <w:rPr>
                <w:color w:val="000000"/>
              </w:rPr>
            </w:pPr>
            <w:r>
              <w:rPr>
                <w:color w:val="000000"/>
              </w:rPr>
              <w:t>Психолог</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Февраль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sidRPr="007F015D">
              <w:rPr>
                <w:color w:val="000000"/>
                <w:lang w:val="ru-RU"/>
              </w:rPr>
              <w:t xml:space="preserve">Лекторий для родителей «Что такое "навыки </w:t>
            </w:r>
            <w:r>
              <w:rPr>
                <w:color w:val="000000"/>
              </w:rPr>
              <w:t>XXI</w:t>
            </w:r>
            <w:r w:rsidRPr="007F015D">
              <w:rPr>
                <w:color w:val="000000"/>
                <w:lang w:val="ru-RU"/>
              </w:rPr>
              <w:t xml:space="preserve"> века". </w:t>
            </w:r>
            <w:r>
              <w:rPr>
                <w:color w:val="000000"/>
              </w:rPr>
              <w:t>Часть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p w:rsidR="007F015D" w:rsidRDefault="007F015D" w:rsidP="00716952">
            <w:pPr>
              <w:rPr>
                <w:color w:val="000000"/>
              </w:rPr>
            </w:pPr>
            <w:r>
              <w:rPr>
                <w:color w:val="000000"/>
              </w:rPr>
              <w:t>Психолог</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Март</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Клуб интересных встреч «Встреча с представителями вузов»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Психолог</w:t>
            </w:r>
          </w:p>
          <w:p w:rsidR="007F015D" w:rsidRPr="007F015D" w:rsidRDefault="007F015D" w:rsidP="00716952">
            <w:pPr>
              <w:rPr>
                <w:color w:val="000000"/>
                <w:lang w:val="ru-RU"/>
              </w:rPr>
            </w:pPr>
            <w:r w:rsidRPr="007F015D">
              <w:rPr>
                <w:color w:val="000000"/>
                <w:lang w:val="ru-RU"/>
              </w:rPr>
              <w:t>Совет родителей</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Апрель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Карьерная 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Психолог</w:t>
            </w:r>
          </w:p>
          <w:p w:rsidR="007F015D" w:rsidRPr="007F015D" w:rsidRDefault="007F015D" w:rsidP="00716952">
            <w:pPr>
              <w:rPr>
                <w:color w:val="000000"/>
                <w:lang w:val="ru-RU"/>
              </w:rPr>
            </w:pPr>
            <w:r w:rsidRPr="007F015D">
              <w:rPr>
                <w:color w:val="000000"/>
                <w:lang w:val="ru-RU"/>
              </w:rPr>
              <w:t>Совет родителей</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Май</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Квест «Лидеры будущих изменений»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p w:rsidR="007F015D" w:rsidRDefault="007F015D" w:rsidP="00716952">
            <w:pPr>
              <w:rPr>
                <w:color w:val="000000"/>
              </w:rPr>
            </w:pPr>
            <w:r>
              <w:rPr>
                <w:color w:val="000000"/>
              </w:rPr>
              <w:t>Психолог</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252525"/>
                <w:spacing w:val="-2"/>
                <w:sz w:val="48"/>
                <w:szCs w:val="48"/>
              </w:rPr>
              <w:t>ОСНОВНЫЕ ШКОЛЬНЫЕ ДЕЛА</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В течение года</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Проект «Наследники Великой Победы», «Календарь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Сентябрь–май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Руководитель кафедры «История и обществознание»</w:t>
            </w:r>
          </w:p>
          <w:p w:rsidR="007F015D" w:rsidRDefault="007F015D" w:rsidP="00716952">
            <w:pPr>
              <w:rPr>
                <w:color w:val="000000"/>
              </w:rPr>
            </w:pPr>
            <w:r>
              <w:rPr>
                <w:color w:val="000000"/>
              </w:rPr>
              <w:t>Клуб «Старшие для младших»</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Эколого-благотворительная акция фонда «Волонтеры в помощь детям-сиротам»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«Добровольцы и волонтеры»</w:t>
            </w:r>
          </w:p>
          <w:p w:rsidR="007F015D" w:rsidRDefault="007F015D" w:rsidP="00716952">
            <w:pPr>
              <w:rPr>
                <w:color w:val="000000"/>
              </w:rPr>
            </w:pPr>
            <w:r>
              <w:rPr>
                <w:color w:val="000000"/>
              </w:rPr>
              <w:t>Клуб «Старшие для младших»</w:t>
            </w:r>
          </w:p>
        </w:tc>
      </w:tr>
      <w:tr w:rsidR="007F015D" w:rsidRPr="00273C4E"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Сентябрь</w:t>
            </w:r>
          </w:p>
          <w:p w:rsidR="007F015D" w:rsidRDefault="007F015D" w:rsidP="00716952">
            <w:pPr>
              <w:rPr>
                <w:color w:val="000000"/>
              </w:rPr>
            </w:pPr>
            <w:r>
              <w:rPr>
                <w:b/>
                <w:bCs/>
                <w:color w:val="000000"/>
              </w:rPr>
              <w:t>События:</w:t>
            </w:r>
          </w:p>
          <w:p w:rsidR="007F015D" w:rsidRDefault="007F015D" w:rsidP="007F015D">
            <w:pPr>
              <w:numPr>
                <w:ilvl w:val="0"/>
                <w:numId w:val="104"/>
              </w:numPr>
              <w:spacing w:before="100" w:beforeAutospacing="1" w:after="100" w:afterAutospacing="1"/>
              <w:ind w:left="780" w:right="180"/>
              <w:contextualSpacing/>
              <w:rPr>
                <w:color w:val="000000"/>
              </w:rPr>
            </w:pPr>
            <w:r>
              <w:rPr>
                <w:color w:val="000000"/>
              </w:rPr>
              <w:t>1 сентября: День знаний;</w:t>
            </w:r>
          </w:p>
          <w:p w:rsidR="007F015D" w:rsidRPr="007F015D" w:rsidRDefault="007F015D" w:rsidP="007F015D">
            <w:pPr>
              <w:numPr>
                <w:ilvl w:val="0"/>
                <w:numId w:val="104"/>
              </w:numPr>
              <w:spacing w:before="100" w:beforeAutospacing="1" w:after="100" w:afterAutospacing="1"/>
              <w:ind w:left="780" w:right="180"/>
              <w:contextualSpacing/>
              <w:rPr>
                <w:color w:val="000000"/>
                <w:lang w:val="ru-RU"/>
              </w:rPr>
            </w:pPr>
            <w:r w:rsidRPr="007F015D">
              <w:rPr>
                <w:color w:val="000000"/>
                <w:lang w:val="ru-RU"/>
              </w:rPr>
              <w:t>3 сентября: День окончания Второй мировой войны;</w:t>
            </w:r>
          </w:p>
          <w:p w:rsidR="007F015D" w:rsidRPr="007F015D" w:rsidRDefault="007F015D" w:rsidP="007F015D">
            <w:pPr>
              <w:numPr>
                <w:ilvl w:val="0"/>
                <w:numId w:val="104"/>
              </w:numPr>
              <w:spacing w:before="100" w:beforeAutospacing="1" w:after="100" w:afterAutospacing="1"/>
              <w:ind w:left="780" w:right="180"/>
              <w:contextualSpacing/>
              <w:rPr>
                <w:color w:val="000000"/>
                <w:lang w:val="ru-RU"/>
              </w:rPr>
            </w:pPr>
            <w:r w:rsidRPr="007F015D">
              <w:rPr>
                <w:color w:val="000000"/>
                <w:lang w:val="ru-RU"/>
              </w:rPr>
              <w:t>3 сентября: День солидарности в борьбе с терроризмом;</w:t>
            </w:r>
          </w:p>
          <w:p w:rsidR="007F015D" w:rsidRPr="007F015D" w:rsidRDefault="007F015D" w:rsidP="007F015D">
            <w:pPr>
              <w:numPr>
                <w:ilvl w:val="0"/>
                <w:numId w:val="104"/>
              </w:numPr>
              <w:spacing w:before="100" w:beforeAutospacing="1" w:after="100" w:afterAutospacing="1"/>
              <w:ind w:left="780" w:right="180"/>
              <w:contextualSpacing/>
              <w:rPr>
                <w:color w:val="000000"/>
                <w:lang w:val="ru-RU"/>
              </w:rPr>
            </w:pPr>
            <w:r w:rsidRPr="007F015D">
              <w:rPr>
                <w:color w:val="000000"/>
                <w:lang w:val="ru-RU"/>
              </w:rPr>
              <w:t>8 сентября: Международный день распространения грамотности;</w:t>
            </w:r>
          </w:p>
          <w:p w:rsidR="007F015D" w:rsidRPr="007F015D" w:rsidRDefault="007F015D" w:rsidP="007F015D">
            <w:pPr>
              <w:numPr>
                <w:ilvl w:val="0"/>
                <w:numId w:val="104"/>
              </w:numPr>
              <w:spacing w:before="100" w:beforeAutospacing="1" w:after="100" w:afterAutospacing="1"/>
              <w:ind w:left="780" w:right="180"/>
              <w:rPr>
                <w:color w:val="000000"/>
                <w:lang w:val="ru-RU"/>
              </w:rPr>
            </w:pPr>
            <w:r w:rsidRPr="007F015D">
              <w:rPr>
                <w:color w:val="000000"/>
                <w:lang w:val="ru-RU"/>
              </w:rPr>
              <w:t>10 сентября: Международный день памяти жертв фашизма</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День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sidRPr="007F015D">
              <w:rPr>
                <w:color w:val="000000"/>
                <w:lang w:val="ru-RU"/>
              </w:rPr>
              <w:t xml:space="preserve">Всероссийская интернет-акция «Для чего я помню </w:t>
            </w:r>
            <w:r>
              <w:rPr>
                <w:color w:val="000000"/>
              </w:rPr>
              <w:t>3-е сентября»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03.09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Замдиректора по ВР</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Всероссийский туристический слет для учеников средней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Руководители предметных кафедр</w:t>
            </w:r>
          </w:p>
          <w:p w:rsidR="007F015D" w:rsidRPr="007F015D" w:rsidRDefault="007F015D" w:rsidP="00716952">
            <w:pPr>
              <w:rPr>
                <w:color w:val="000000"/>
                <w:lang w:val="ru-RU"/>
              </w:rPr>
            </w:pPr>
            <w:r w:rsidRPr="007F015D">
              <w:rPr>
                <w:color w:val="000000"/>
                <w:lang w:val="ru-RU"/>
              </w:rPr>
              <w:t>Школьное научное общество</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lastRenderedPageBreak/>
              <w:t xml:space="preserve"> Совет креативщиков</w:t>
            </w:r>
          </w:p>
          <w:p w:rsidR="007F015D" w:rsidRPr="007F015D" w:rsidRDefault="007F015D" w:rsidP="00716952">
            <w:pPr>
              <w:rPr>
                <w:color w:val="000000"/>
                <w:lang w:val="ru-RU"/>
              </w:rPr>
            </w:pPr>
            <w:r w:rsidRPr="007F015D">
              <w:rPr>
                <w:color w:val="000000"/>
                <w:lang w:val="ru-RU"/>
              </w:rPr>
              <w:t>Спортивный комитет школы</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Церемония «Признание». Старт, выдвижение кандидатов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04.09–30.09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Руководители предметных кафедр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 xml:space="preserve"> Школьное коммуникационное агентство</w:t>
            </w:r>
          </w:p>
          <w:p w:rsidR="007F015D" w:rsidRPr="007F015D" w:rsidRDefault="007F015D" w:rsidP="00716952">
            <w:pPr>
              <w:rPr>
                <w:color w:val="000000"/>
                <w:lang w:val="ru-RU"/>
              </w:rPr>
            </w:pPr>
            <w:r w:rsidRPr="007F015D">
              <w:rPr>
                <w:color w:val="000000"/>
                <w:lang w:val="ru-RU"/>
              </w:rPr>
              <w:t>Клуб «Старшие для младших»</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Проект «Наследники Великой Победы»</w:t>
            </w:r>
          </w:p>
          <w:p w:rsidR="007F015D" w:rsidRPr="007F015D" w:rsidRDefault="007F015D" w:rsidP="00716952">
            <w:pPr>
              <w:rPr>
                <w:color w:val="000000"/>
                <w:lang w:val="ru-RU"/>
              </w:rPr>
            </w:pPr>
            <w:r w:rsidRPr="007F015D">
              <w:rPr>
                <w:color w:val="000000"/>
                <w:lang w:val="ru-RU"/>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До 09.09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Учитель ИЗО</w:t>
            </w:r>
          </w:p>
          <w:p w:rsidR="007F015D" w:rsidRPr="007F015D" w:rsidRDefault="007F015D" w:rsidP="00716952">
            <w:pPr>
              <w:rPr>
                <w:color w:val="000000"/>
                <w:lang w:val="ru-RU"/>
              </w:rPr>
            </w:pPr>
            <w:r w:rsidRPr="007F015D">
              <w:rPr>
                <w:color w:val="000000"/>
                <w:lang w:val="ru-RU"/>
              </w:rPr>
              <w:t>«Добровольцы и волонтеры»</w:t>
            </w:r>
          </w:p>
          <w:p w:rsidR="007F015D" w:rsidRDefault="007F015D" w:rsidP="00716952">
            <w:pPr>
              <w:rPr>
                <w:color w:val="000000"/>
              </w:rPr>
            </w:pPr>
            <w:r>
              <w:rPr>
                <w:color w:val="000000"/>
              </w:rPr>
              <w:t>Школьное коммуникационное агентство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Неделя безопасности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25.09–29.09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Замдиректора по безопасности</w:t>
            </w:r>
          </w:p>
          <w:p w:rsidR="007F015D" w:rsidRPr="007F015D" w:rsidRDefault="007F015D" w:rsidP="00716952">
            <w:pPr>
              <w:rPr>
                <w:color w:val="000000"/>
                <w:lang w:val="ru-RU"/>
              </w:rPr>
            </w:pPr>
            <w:r w:rsidRPr="007F015D">
              <w:rPr>
                <w:color w:val="000000"/>
                <w:lang w:val="ru-RU"/>
              </w:rPr>
              <w:t>Руководители кафедры ОБЖ</w:t>
            </w:r>
          </w:p>
          <w:p w:rsidR="007F015D" w:rsidRPr="007F015D" w:rsidRDefault="007F015D" w:rsidP="00716952">
            <w:pPr>
              <w:rPr>
                <w:color w:val="000000"/>
                <w:lang w:val="ru-RU"/>
              </w:rPr>
            </w:pPr>
            <w:r w:rsidRPr="007F015D">
              <w:rPr>
                <w:color w:val="000000"/>
                <w:lang w:val="ru-RU"/>
              </w:rPr>
              <w:t>Учителя ОБЖ</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 xml:space="preserve"> Совет креативщиков</w:t>
            </w:r>
          </w:p>
          <w:p w:rsidR="007F015D" w:rsidRPr="007F015D" w:rsidRDefault="007F015D" w:rsidP="00716952">
            <w:pPr>
              <w:rPr>
                <w:color w:val="000000"/>
                <w:lang w:val="ru-RU"/>
              </w:rPr>
            </w:pPr>
            <w:r w:rsidRPr="007F015D">
              <w:rPr>
                <w:color w:val="000000"/>
                <w:lang w:val="ru-RU"/>
              </w:rPr>
              <w:t>Спортивный комитет школы</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RPr="00273C4E"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Октябрь</w:t>
            </w:r>
          </w:p>
          <w:p w:rsidR="007F015D" w:rsidRDefault="007F015D" w:rsidP="00716952">
            <w:pPr>
              <w:rPr>
                <w:color w:val="000000"/>
              </w:rPr>
            </w:pPr>
            <w:r>
              <w:rPr>
                <w:b/>
                <w:bCs/>
                <w:color w:val="000000"/>
              </w:rPr>
              <w:t>События:</w:t>
            </w:r>
          </w:p>
          <w:p w:rsidR="007F015D" w:rsidRPr="007F015D" w:rsidRDefault="007F015D" w:rsidP="007F015D">
            <w:pPr>
              <w:numPr>
                <w:ilvl w:val="0"/>
                <w:numId w:val="105"/>
              </w:numPr>
              <w:spacing w:before="100" w:beforeAutospacing="1" w:after="100" w:afterAutospacing="1"/>
              <w:ind w:left="780" w:right="180"/>
              <w:contextualSpacing/>
              <w:rPr>
                <w:color w:val="000000"/>
                <w:lang w:val="ru-RU"/>
              </w:rPr>
            </w:pPr>
            <w:r w:rsidRPr="007F015D">
              <w:rPr>
                <w:color w:val="000000"/>
                <w:lang w:val="ru-RU"/>
              </w:rPr>
              <w:t>1 октября: Международный день пожилых людей; Международный день музыки;</w:t>
            </w:r>
          </w:p>
          <w:p w:rsidR="007F015D" w:rsidRDefault="007F015D" w:rsidP="007F015D">
            <w:pPr>
              <w:numPr>
                <w:ilvl w:val="0"/>
                <w:numId w:val="105"/>
              </w:numPr>
              <w:spacing w:before="100" w:beforeAutospacing="1" w:after="100" w:afterAutospacing="1"/>
              <w:ind w:left="780" w:right="180"/>
              <w:contextualSpacing/>
              <w:rPr>
                <w:color w:val="000000"/>
              </w:rPr>
            </w:pPr>
            <w:r>
              <w:rPr>
                <w:color w:val="000000"/>
              </w:rPr>
              <w:t>4 октября: День защиты животных;</w:t>
            </w:r>
          </w:p>
          <w:p w:rsidR="007F015D" w:rsidRDefault="007F015D" w:rsidP="007F015D">
            <w:pPr>
              <w:numPr>
                <w:ilvl w:val="0"/>
                <w:numId w:val="105"/>
              </w:numPr>
              <w:spacing w:before="100" w:beforeAutospacing="1" w:after="100" w:afterAutospacing="1"/>
              <w:ind w:left="780" w:right="180"/>
              <w:contextualSpacing/>
              <w:rPr>
                <w:color w:val="000000"/>
              </w:rPr>
            </w:pPr>
            <w:r>
              <w:rPr>
                <w:color w:val="000000"/>
              </w:rPr>
              <w:t>5 октября: День учителя;</w:t>
            </w:r>
          </w:p>
          <w:p w:rsidR="007F015D" w:rsidRPr="007F015D" w:rsidRDefault="007F015D" w:rsidP="007F015D">
            <w:pPr>
              <w:numPr>
                <w:ilvl w:val="0"/>
                <w:numId w:val="105"/>
              </w:numPr>
              <w:spacing w:before="100" w:beforeAutospacing="1" w:after="100" w:afterAutospacing="1"/>
              <w:ind w:left="780" w:right="180"/>
              <w:contextualSpacing/>
              <w:rPr>
                <w:color w:val="000000"/>
                <w:lang w:val="ru-RU"/>
              </w:rPr>
            </w:pPr>
            <w:r w:rsidRPr="007F015D">
              <w:rPr>
                <w:color w:val="000000"/>
                <w:lang w:val="ru-RU"/>
              </w:rPr>
              <w:t>25 октября: Международный день школьных библиотек;</w:t>
            </w:r>
          </w:p>
          <w:p w:rsidR="007F015D" w:rsidRPr="007F015D" w:rsidRDefault="007F015D" w:rsidP="007F015D">
            <w:pPr>
              <w:numPr>
                <w:ilvl w:val="0"/>
                <w:numId w:val="105"/>
              </w:numPr>
              <w:spacing w:before="100" w:beforeAutospacing="1" w:after="100" w:afterAutospacing="1"/>
              <w:ind w:left="780" w:right="180"/>
              <w:rPr>
                <w:color w:val="000000"/>
                <w:lang w:val="ru-RU"/>
              </w:rPr>
            </w:pPr>
            <w:r w:rsidRPr="007F015D">
              <w:rPr>
                <w:color w:val="000000"/>
                <w:lang w:val="ru-RU"/>
              </w:rPr>
              <w:t>третье воскресенье октября (15.10.2023): День отца</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День учителя</w:t>
            </w:r>
          </w:p>
          <w:p w:rsidR="007F015D" w:rsidRPr="007F015D" w:rsidRDefault="007F015D" w:rsidP="00716952">
            <w:pPr>
              <w:rPr>
                <w:color w:val="000000"/>
                <w:lang w:val="ru-RU"/>
              </w:rPr>
            </w:pPr>
            <w:r w:rsidRPr="007F015D">
              <w:rPr>
                <w:color w:val="000000"/>
                <w:lang w:val="ru-RU"/>
              </w:rPr>
              <w:t>Международный день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Руководители предметных кафедр</w:t>
            </w:r>
          </w:p>
          <w:p w:rsidR="007F015D" w:rsidRPr="007F015D" w:rsidRDefault="007F015D" w:rsidP="00716952">
            <w:pPr>
              <w:rPr>
                <w:color w:val="000000"/>
                <w:lang w:val="ru-RU"/>
              </w:rPr>
            </w:pPr>
            <w:r w:rsidRPr="007F015D">
              <w:rPr>
                <w:color w:val="000000"/>
                <w:lang w:val="ru-RU"/>
              </w:rPr>
              <w:t>Классный руководитель 11-го класса</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креативщиков</w:t>
            </w:r>
          </w:p>
          <w:p w:rsidR="007F015D" w:rsidRPr="007F015D" w:rsidRDefault="007F015D" w:rsidP="00716952">
            <w:pPr>
              <w:rPr>
                <w:color w:val="000000"/>
                <w:lang w:val="ru-RU"/>
              </w:rPr>
            </w:pPr>
            <w:r w:rsidRPr="007F015D">
              <w:rPr>
                <w:color w:val="000000"/>
                <w:lang w:val="ru-RU"/>
              </w:rPr>
              <w:t>Спортивный комитет школы</w:t>
            </w:r>
          </w:p>
          <w:p w:rsidR="007F015D" w:rsidRPr="007F015D" w:rsidRDefault="007F015D" w:rsidP="00716952">
            <w:pPr>
              <w:rPr>
                <w:color w:val="000000"/>
                <w:lang w:val="ru-RU"/>
              </w:rPr>
            </w:pPr>
            <w:r w:rsidRPr="007F015D">
              <w:rPr>
                <w:color w:val="000000"/>
                <w:lang w:val="ru-RU"/>
              </w:rPr>
              <w:lastRenderedPageBreak/>
              <w:t>Школьное коммуникационное агентство</w:t>
            </w:r>
          </w:p>
          <w:p w:rsidR="007F015D" w:rsidRPr="00273C4E" w:rsidRDefault="007F015D" w:rsidP="00716952">
            <w:pPr>
              <w:rPr>
                <w:color w:val="000000"/>
                <w:lang w:val="ru-RU"/>
              </w:rPr>
            </w:pPr>
            <w:r w:rsidRPr="00273C4E">
              <w:rPr>
                <w:color w:val="000000"/>
                <w:lang w:val="ru-RU"/>
              </w:rPr>
              <w:t>Клуб «Старшие для младших»</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lastRenderedPageBreak/>
              <w:t>Всероссийский конкурс «Ученик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В течение 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Классные руководители 1–11-х классов</w:t>
            </w:r>
          </w:p>
          <w:p w:rsidR="007F015D" w:rsidRDefault="007F015D" w:rsidP="00716952">
            <w:pPr>
              <w:rPr>
                <w:color w:val="000000"/>
              </w:rPr>
            </w:pPr>
            <w:r>
              <w:rPr>
                <w:color w:val="000000"/>
              </w:rPr>
              <w:t>Школьный комитет</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Проект «От сердца к сердцу» 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05.10–16.10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Классные руководители 1–11-х классов</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Клуб «Старшие для младших»</w:t>
            </w:r>
          </w:p>
        </w:tc>
      </w:tr>
      <w:tr w:rsidR="007F015D" w:rsidRPr="00273C4E"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Ноябрь</w:t>
            </w:r>
          </w:p>
          <w:p w:rsidR="007F015D" w:rsidRDefault="007F015D" w:rsidP="00716952">
            <w:pPr>
              <w:rPr>
                <w:color w:val="000000"/>
              </w:rPr>
            </w:pPr>
            <w:r>
              <w:rPr>
                <w:b/>
                <w:bCs/>
                <w:color w:val="000000"/>
              </w:rPr>
              <w:t>События:</w:t>
            </w:r>
          </w:p>
          <w:p w:rsidR="007F015D" w:rsidRDefault="007F015D" w:rsidP="007F015D">
            <w:pPr>
              <w:numPr>
                <w:ilvl w:val="0"/>
                <w:numId w:val="106"/>
              </w:numPr>
              <w:spacing w:before="100" w:beforeAutospacing="1" w:after="100" w:afterAutospacing="1"/>
              <w:ind w:left="780" w:right="180"/>
              <w:contextualSpacing/>
              <w:rPr>
                <w:color w:val="000000"/>
              </w:rPr>
            </w:pPr>
            <w:r>
              <w:rPr>
                <w:color w:val="000000"/>
              </w:rPr>
              <w:t>4 ноября: День народного единства;</w:t>
            </w:r>
          </w:p>
          <w:p w:rsidR="007F015D" w:rsidRPr="007F015D" w:rsidRDefault="007F015D" w:rsidP="007F015D">
            <w:pPr>
              <w:numPr>
                <w:ilvl w:val="0"/>
                <w:numId w:val="106"/>
              </w:numPr>
              <w:spacing w:before="100" w:beforeAutospacing="1" w:after="100" w:afterAutospacing="1"/>
              <w:ind w:left="780" w:right="180"/>
              <w:contextualSpacing/>
              <w:rPr>
                <w:color w:val="000000"/>
                <w:lang w:val="ru-RU"/>
              </w:rPr>
            </w:pPr>
            <w:r w:rsidRPr="007F015D">
              <w:rPr>
                <w:color w:val="000000"/>
                <w:lang w:val="ru-RU"/>
              </w:rPr>
              <w:t>8 ноября: День памяти погибших при исполнении служебных обязанностей сотрудников органов внутренних дел России;</w:t>
            </w:r>
          </w:p>
          <w:p w:rsidR="007F015D" w:rsidRPr="007F015D" w:rsidRDefault="007F015D" w:rsidP="007F015D">
            <w:pPr>
              <w:numPr>
                <w:ilvl w:val="0"/>
                <w:numId w:val="106"/>
              </w:numPr>
              <w:spacing w:before="100" w:beforeAutospacing="1" w:after="100" w:afterAutospacing="1"/>
              <w:ind w:left="780" w:right="180"/>
              <w:contextualSpacing/>
              <w:rPr>
                <w:color w:val="000000"/>
                <w:lang w:val="ru-RU"/>
              </w:rPr>
            </w:pPr>
            <w:r w:rsidRPr="007F015D">
              <w:rPr>
                <w:color w:val="000000"/>
                <w:lang w:val="ru-RU"/>
              </w:rPr>
              <w:t>последнее воскресенье ноября (26.10.2023): День матери;</w:t>
            </w:r>
          </w:p>
          <w:p w:rsidR="007F015D" w:rsidRPr="007F015D" w:rsidRDefault="007F015D" w:rsidP="007F015D">
            <w:pPr>
              <w:numPr>
                <w:ilvl w:val="0"/>
                <w:numId w:val="106"/>
              </w:numPr>
              <w:spacing w:before="100" w:beforeAutospacing="1" w:after="100" w:afterAutospacing="1"/>
              <w:ind w:left="780" w:right="180"/>
              <w:rPr>
                <w:color w:val="000000"/>
                <w:lang w:val="ru-RU"/>
              </w:rPr>
            </w:pPr>
            <w:r w:rsidRPr="007F015D">
              <w:rPr>
                <w:color w:val="000000"/>
                <w:lang w:val="ru-RU"/>
              </w:rPr>
              <w:t>30 ноября: День Государственного герба Российской Федерации</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Проект «От сердца к сердцу» Благотворительная акция «Теплый ноябрь»,</w:t>
            </w:r>
            <w:r>
              <w:rPr>
                <w:color w:val="000000"/>
              </w:rPr>
              <w:t> </w:t>
            </w:r>
            <w:r w:rsidRPr="007F015D">
              <w:rPr>
                <w:color w:val="000000"/>
                <w:lang w:val="ru-RU"/>
              </w:rPr>
              <w:t>посвященная Международному дню толерантности (16.11)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10.11–18.11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Классные руководители 1–11-х классов</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Клуб «Старшие для младших»</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Проект «От сердца к сердцу» Благотворительная поездка в Вяземский приют «Дом 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21.11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Клуб «Старшие для младших»</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lastRenderedPageBreak/>
              <w:t>Декабрь</w:t>
            </w:r>
          </w:p>
          <w:p w:rsidR="007F015D" w:rsidRDefault="007F015D" w:rsidP="00716952">
            <w:pPr>
              <w:rPr>
                <w:color w:val="000000"/>
              </w:rPr>
            </w:pPr>
            <w:r>
              <w:rPr>
                <w:b/>
                <w:bCs/>
                <w:color w:val="000000"/>
              </w:rPr>
              <w:t>События:</w:t>
            </w:r>
          </w:p>
          <w:p w:rsidR="007F015D" w:rsidRDefault="007F015D" w:rsidP="007F015D">
            <w:pPr>
              <w:numPr>
                <w:ilvl w:val="0"/>
                <w:numId w:val="107"/>
              </w:numPr>
              <w:spacing w:before="100" w:beforeAutospacing="1" w:after="100" w:afterAutospacing="1"/>
              <w:ind w:left="780" w:right="180"/>
              <w:contextualSpacing/>
              <w:rPr>
                <w:color w:val="000000"/>
              </w:rPr>
            </w:pPr>
            <w:r>
              <w:rPr>
                <w:color w:val="000000"/>
              </w:rPr>
              <w:t>3 декабря: День Неизвестного солдата;</w:t>
            </w:r>
          </w:p>
          <w:p w:rsidR="007F015D" w:rsidRDefault="007F015D" w:rsidP="007F015D">
            <w:pPr>
              <w:numPr>
                <w:ilvl w:val="0"/>
                <w:numId w:val="107"/>
              </w:numPr>
              <w:spacing w:before="100" w:beforeAutospacing="1" w:after="100" w:afterAutospacing="1"/>
              <w:ind w:left="780" w:right="180"/>
              <w:contextualSpacing/>
              <w:rPr>
                <w:color w:val="000000"/>
              </w:rPr>
            </w:pPr>
            <w:r>
              <w:rPr>
                <w:color w:val="000000"/>
              </w:rPr>
              <w:t>3 декабря: Международный день инвалидов;</w:t>
            </w:r>
          </w:p>
          <w:p w:rsidR="007F015D" w:rsidRPr="007F015D" w:rsidRDefault="007F015D" w:rsidP="007F015D">
            <w:pPr>
              <w:numPr>
                <w:ilvl w:val="0"/>
                <w:numId w:val="107"/>
              </w:numPr>
              <w:spacing w:before="100" w:beforeAutospacing="1" w:after="100" w:afterAutospacing="1"/>
              <w:ind w:left="780" w:right="180"/>
              <w:contextualSpacing/>
              <w:rPr>
                <w:color w:val="000000"/>
                <w:lang w:val="ru-RU"/>
              </w:rPr>
            </w:pPr>
            <w:r w:rsidRPr="007F015D">
              <w:rPr>
                <w:color w:val="000000"/>
                <w:lang w:val="ru-RU"/>
              </w:rPr>
              <w:t>5 декабря: День добровольца (волонтера) в России;</w:t>
            </w:r>
          </w:p>
          <w:p w:rsidR="007F015D" w:rsidRDefault="007F015D" w:rsidP="007F015D">
            <w:pPr>
              <w:numPr>
                <w:ilvl w:val="0"/>
                <w:numId w:val="107"/>
              </w:numPr>
              <w:spacing w:before="100" w:beforeAutospacing="1" w:after="100" w:afterAutospacing="1"/>
              <w:ind w:left="780" w:right="180"/>
              <w:contextualSpacing/>
              <w:rPr>
                <w:color w:val="000000"/>
              </w:rPr>
            </w:pPr>
            <w:r>
              <w:rPr>
                <w:color w:val="000000"/>
              </w:rPr>
              <w:t>9 декабря: День Героев Отечества;</w:t>
            </w:r>
          </w:p>
          <w:p w:rsidR="007F015D" w:rsidRPr="007F015D" w:rsidRDefault="007F015D" w:rsidP="007F015D">
            <w:pPr>
              <w:numPr>
                <w:ilvl w:val="0"/>
                <w:numId w:val="107"/>
              </w:numPr>
              <w:spacing w:before="100" w:beforeAutospacing="1" w:after="100" w:afterAutospacing="1"/>
              <w:ind w:left="780" w:right="180"/>
              <w:rPr>
                <w:color w:val="000000"/>
                <w:lang w:val="ru-RU"/>
              </w:rPr>
            </w:pPr>
            <w:r w:rsidRPr="007F015D">
              <w:rPr>
                <w:color w:val="000000"/>
                <w:lang w:val="ru-RU"/>
              </w:rPr>
              <w:t>12 декабря: День Конституции Российской Федерации</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В рамках Года педагога и наставника. Церемония «Признание» для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До 15.12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Руководители предметных ШМО</w:t>
            </w:r>
          </w:p>
          <w:p w:rsidR="007F015D" w:rsidRPr="007F015D" w:rsidRDefault="007F015D" w:rsidP="00716952">
            <w:pPr>
              <w:rPr>
                <w:color w:val="000000"/>
                <w:lang w:val="ru-RU"/>
              </w:rPr>
            </w:pPr>
            <w:r w:rsidRPr="007F015D">
              <w:rPr>
                <w:color w:val="000000"/>
                <w:lang w:val="ru-RU"/>
              </w:rPr>
              <w:t>Замдиректора по дополнительному образованию</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Учителя и сотрудники школы</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Клуб «Старшие для младших»</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Уроки доброты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Руководители предметных кафедр</w:t>
            </w:r>
          </w:p>
          <w:p w:rsidR="007F015D" w:rsidRPr="007F015D" w:rsidRDefault="007F015D" w:rsidP="00716952">
            <w:pPr>
              <w:rPr>
                <w:color w:val="000000"/>
                <w:lang w:val="ru-RU"/>
              </w:rPr>
            </w:pPr>
            <w:r w:rsidRPr="007F015D">
              <w:rPr>
                <w:color w:val="000000"/>
                <w:lang w:val="ru-RU"/>
              </w:rPr>
              <w:t>Замдиректора по дополнительному образованию</w:t>
            </w:r>
          </w:p>
          <w:p w:rsidR="007F015D" w:rsidRPr="007F015D" w:rsidRDefault="007F015D" w:rsidP="00716952">
            <w:pPr>
              <w:rPr>
                <w:color w:val="000000"/>
                <w:lang w:val="ru-RU"/>
              </w:rPr>
            </w:pPr>
            <w:r w:rsidRPr="007F015D">
              <w:rPr>
                <w:color w:val="000000"/>
                <w:lang w:val="ru-RU"/>
              </w:rPr>
              <w:t>Школьный комитет</w:t>
            </w:r>
          </w:p>
          <w:p w:rsidR="007F015D" w:rsidRDefault="007F015D" w:rsidP="00716952">
            <w:pPr>
              <w:rPr>
                <w:color w:val="000000"/>
              </w:rPr>
            </w:pPr>
            <w:r>
              <w:rPr>
                <w:color w:val="000000"/>
              </w:rPr>
              <w:t>Совет родителей</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Проект «От сердца к сердцу»</w:t>
            </w:r>
          </w:p>
          <w:p w:rsidR="007F015D" w:rsidRPr="007F015D" w:rsidRDefault="007F015D" w:rsidP="00716952">
            <w:pPr>
              <w:rPr>
                <w:color w:val="000000"/>
                <w:lang w:val="ru-RU"/>
              </w:rPr>
            </w:pPr>
            <w:r w:rsidRPr="007F015D">
              <w:rPr>
                <w:color w:val="000000"/>
                <w:lang w:val="ru-RU"/>
              </w:rPr>
              <w:t xml:space="preserve"> Зимняя благотворительная ярмарка,</w:t>
            </w:r>
            <w:r>
              <w:rPr>
                <w:color w:val="000000"/>
              </w:rPr>
              <w:t> </w:t>
            </w:r>
            <w:r w:rsidRPr="007F015D">
              <w:rPr>
                <w:color w:val="000000"/>
                <w:lang w:val="ru-RU"/>
              </w:rPr>
              <w:t>посвященная Международному дню инвалидов (03.12)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Руководители предметных кафедр</w:t>
            </w:r>
          </w:p>
          <w:p w:rsidR="007F015D" w:rsidRPr="007F015D" w:rsidRDefault="007F015D" w:rsidP="00716952">
            <w:pPr>
              <w:rPr>
                <w:color w:val="000000"/>
                <w:lang w:val="ru-RU"/>
              </w:rPr>
            </w:pPr>
            <w:r w:rsidRPr="007F015D">
              <w:rPr>
                <w:color w:val="000000"/>
                <w:lang w:val="ru-RU"/>
              </w:rPr>
              <w:t>Замдиректора по дополнительному образованию</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Учителя и сотрудники школы</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Клуб «Старшие для младших»</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Новогодний праздник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lastRenderedPageBreak/>
              <w:t>Совет креативщиков</w:t>
            </w:r>
          </w:p>
          <w:p w:rsidR="007F015D" w:rsidRPr="007F015D" w:rsidRDefault="007F015D" w:rsidP="00716952">
            <w:pPr>
              <w:rPr>
                <w:color w:val="000000"/>
                <w:lang w:val="ru-RU"/>
              </w:rPr>
            </w:pPr>
            <w:r w:rsidRPr="007F015D">
              <w:rPr>
                <w:color w:val="000000"/>
                <w:lang w:val="ru-RU"/>
              </w:rPr>
              <w:t>Школьный комитет</w:t>
            </w:r>
          </w:p>
          <w:p w:rsidR="007F015D" w:rsidRPr="00273C4E" w:rsidRDefault="007F015D" w:rsidP="00716952">
            <w:pPr>
              <w:rPr>
                <w:color w:val="000000"/>
                <w:lang w:val="ru-RU"/>
              </w:rPr>
            </w:pPr>
            <w:r w:rsidRPr="00273C4E">
              <w:rPr>
                <w:color w:val="000000"/>
                <w:lang w:val="ru-RU"/>
              </w:rPr>
              <w:t>Школьное коммуникационное агентство</w:t>
            </w:r>
          </w:p>
          <w:p w:rsidR="007F015D" w:rsidRDefault="007F015D" w:rsidP="00716952">
            <w:pPr>
              <w:rPr>
                <w:color w:val="000000"/>
              </w:rPr>
            </w:pPr>
            <w:r>
              <w:rPr>
                <w:color w:val="000000"/>
              </w:rPr>
              <w:t>«Техподдержка»</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Проект «От сердца к сердцу»</w:t>
            </w:r>
          </w:p>
          <w:p w:rsidR="007F015D" w:rsidRPr="007F015D" w:rsidRDefault="007F015D" w:rsidP="00716952">
            <w:pPr>
              <w:rPr>
                <w:color w:val="000000"/>
                <w:lang w:val="ru-RU"/>
              </w:rPr>
            </w:pPr>
            <w:r w:rsidRPr="007F015D">
              <w:rPr>
                <w:color w:val="000000"/>
                <w:lang w:val="ru-RU"/>
              </w:rPr>
              <w:t xml:space="preserve"> «Удивительные елки»</w:t>
            </w:r>
          </w:p>
          <w:p w:rsidR="007F015D" w:rsidRPr="007F015D" w:rsidRDefault="007F015D" w:rsidP="00716952">
            <w:pPr>
              <w:rPr>
                <w:color w:val="000000"/>
                <w:lang w:val="ru-RU"/>
              </w:rPr>
            </w:pPr>
            <w:r w:rsidRPr="007F015D">
              <w:rPr>
                <w:color w:val="000000"/>
                <w:lang w:val="ru-RU"/>
              </w:rPr>
              <w:t xml:space="preserve"> Мастер-класс для детей с особенностями развития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«Добровольцы и волонтеры»</w:t>
            </w:r>
          </w:p>
          <w:p w:rsidR="007F015D" w:rsidRDefault="007F015D" w:rsidP="00716952">
            <w:pPr>
              <w:rPr>
                <w:color w:val="000000"/>
              </w:rPr>
            </w:pPr>
            <w:r>
              <w:rPr>
                <w:color w:val="000000"/>
              </w:rPr>
              <w:t>Школьное коммуникационное агентство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Проект «Наследники Великой Победы»</w:t>
            </w:r>
          </w:p>
          <w:p w:rsidR="007F015D" w:rsidRPr="007F015D" w:rsidRDefault="007F015D" w:rsidP="00716952">
            <w:pPr>
              <w:rPr>
                <w:color w:val="000000"/>
                <w:lang w:val="ru-RU"/>
              </w:rPr>
            </w:pPr>
            <w:r w:rsidRPr="007F015D">
              <w:rPr>
                <w:color w:val="000000"/>
                <w:lang w:val="ru-RU"/>
              </w:rPr>
              <w:t xml:space="preserve"> 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Клуб «Старшие для младших»</w:t>
            </w:r>
          </w:p>
          <w:p w:rsidR="007F015D" w:rsidRPr="007F015D" w:rsidRDefault="007F015D" w:rsidP="00716952">
            <w:pPr>
              <w:rPr>
                <w:color w:val="000000"/>
                <w:lang w:val="ru-RU"/>
              </w:rPr>
            </w:pPr>
            <w:r w:rsidRPr="007F015D">
              <w:rPr>
                <w:color w:val="000000"/>
                <w:lang w:val="ru-RU"/>
              </w:rPr>
              <w:t>Руководитель кафедры «Искусство»</w:t>
            </w:r>
          </w:p>
        </w:tc>
      </w:tr>
      <w:tr w:rsidR="007F015D" w:rsidRPr="00273C4E"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Январь</w:t>
            </w:r>
          </w:p>
          <w:p w:rsidR="007F015D" w:rsidRDefault="007F015D" w:rsidP="00716952">
            <w:pPr>
              <w:rPr>
                <w:color w:val="000000"/>
              </w:rPr>
            </w:pPr>
            <w:r>
              <w:rPr>
                <w:b/>
                <w:bCs/>
                <w:color w:val="000000"/>
              </w:rPr>
              <w:t>События:</w:t>
            </w:r>
          </w:p>
          <w:p w:rsidR="007F015D" w:rsidRDefault="007F015D" w:rsidP="007F015D">
            <w:pPr>
              <w:numPr>
                <w:ilvl w:val="0"/>
                <w:numId w:val="108"/>
              </w:numPr>
              <w:spacing w:before="100" w:beforeAutospacing="1" w:after="100" w:afterAutospacing="1"/>
              <w:ind w:left="780" w:right="180"/>
              <w:contextualSpacing/>
              <w:rPr>
                <w:color w:val="000000"/>
              </w:rPr>
            </w:pPr>
            <w:r>
              <w:rPr>
                <w:color w:val="000000"/>
              </w:rPr>
              <w:t>25 января: День российского студенчества;</w:t>
            </w:r>
          </w:p>
          <w:p w:rsidR="007F015D" w:rsidRPr="007F015D" w:rsidRDefault="007F015D" w:rsidP="007F015D">
            <w:pPr>
              <w:numPr>
                <w:ilvl w:val="0"/>
                <w:numId w:val="108"/>
              </w:numPr>
              <w:spacing w:before="100" w:beforeAutospacing="1" w:after="100" w:afterAutospacing="1"/>
              <w:ind w:left="780" w:right="180"/>
              <w:contextualSpacing/>
              <w:rPr>
                <w:color w:val="000000"/>
                <w:lang w:val="ru-RU"/>
              </w:rPr>
            </w:pPr>
            <w:r w:rsidRPr="007F015D">
              <w:rPr>
                <w:color w:val="000000"/>
                <w:lang w:val="ru-RU"/>
              </w:rPr>
              <w:t>27 января: День снятия блокады Ленинграда;</w:t>
            </w:r>
          </w:p>
          <w:p w:rsidR="007F015D" w:rsidRPr="007F015D" w:rsidRDefault="007F015D" w:rsidP="007F015D">
            <w:pPr>
              <w:numPr>
                <w:ilvl w:val="0"/>
                <w:numId w:val="108"/>
              </w:numPr>
              <w:spacing w:before="100" w:beforeAutospacing="1" w:after="100" w:afterAutospacing="1"/>
              <w:ind w:left="780" w:right="180"/>
              <w:rPr>
                <w:color w:val="000000"/>
                <w:lang w:val="ru-RU"/>
              </w:rPr>
            </w:pPr>
            <w:r w:rsidRPr="007F015D">
              <w:rPr>
                <w:color w:val="000000"/>
                <w:lang w:val="ru-RU"/>
              </w:rPr>
              <w:t>27 января: День освобождения Красной армией крупнейшего «лагеря смерти» Аушвиц-Биркенау (Освенцима) – День памяти жертв холокоста</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Акция памяти «Зажгите свечи...»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26.01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Первичное отделение РДДМ</w:t>
            </w:r>
          </w:p>
          <w:p w:rsidR="007F015D" w:rsidRDefault="007F015D" w:rsidP="00716952">
            <w:pPr>
              <w:rPr>
                <w:color w:val="000000"/>
              </w:rPr>
            </w:pPr>
            <w:r>
              <w:rPr>
                <w:color w:val="000000"/>
              </w:rPr>
              <w:t>Школьное коммуникационное агентство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Февраль</w:t>
            </w:r>
          </w:p>
          <w:p w:rsidR="007F015D" w:rsidRDefault="007F015D" w:rsidP="00716952">
            <w:pPr>
              <w:rPr>
                <w:color w:val="000000"/>
              </w:rPr>
            </w:pPr>
            <w:r>
              <w:rPr>
                <w:b/>
                <w:bCs/>
                <w:color w:val="000000"/>
              </w:rPr>
              <w:t>События:</w:t>
            </w:r>
          </w:p>
          <w:p w:rsidR="007F015D" w:rsidRPr="007F015D" w:rsidRDefault="007F015D" w:rsidP="007F015D">
            <w:pPr>
              <w:numPr>
                <w:ilvl w:val="0"/>
                <w:numId w:val="109"/>
              </w:numPr>
              <w:spacing w:before="100" w:beforeAutospacing="1" w:after="100" w:afterAutospacing="1"/>
              <w:ind w:left="780" w:right="180"/>
              <w:contextualSpacing/>
              <w:rPr>
                <w:color w:val="000000"/>
                <w:lang w:val="ru-RU"/>
              </w:rPr>
            </w:pPr>
            <w:r w:rsidRPr="007F015D">
              <w:rPr>
                <w:color w:val="000000"/>
                <w:lang w:val="ru-RU"/>
              </w:rPr>
              <w:t>2 февраля: День разгрома советскими войсками немецко-фашистских войск в Сталинградской битве;</w:t>
            </w:r>
          </w:p>
          <w:p w:rsidR="007F015D" w:rsidRDefault="007F015D" w:rsidP="007F015D">
            <w:pPr>
              <w:numPr>
                <w:ilvl w:val="0"/>
                <w:numId w:val="109"/>
              </w:numPr>
              <w:spacing w:before="100" w:beforeAutospacing="1" w:after="100" w:afterAutospacing="1"/>
              <w:ind w:left="780" w:right="180"/>
              <w:contextualSpacing/>
              <w:rPr>
                <w:color w:val="000000"/>
              </w:rPr>
            </w:pPr>
            <w:r>
              <w:rPr>
                <w:color w:val="000000"/>
              </w:rPr>
              <w:t>8 февраля: День российской науки;</w:t>
            </w:r>
          </w:p>
          <w:p w:rsidR="007F015D" w:rsidRPr="007F015D" w:rsidRDefault="007F015D" w:rsidP="007F015D">
            <w:pPr>
              <w:numPr>
                <w:ilvl w:val="0"/>
                <w:numId w:val="109"/>
              </w:numPr>
              <w:spacing w:before="100" w:beforeAutospacing="1" w:after="100" w:afterAutospacing="1"/>
              <w:ind w:left="780" w:right="180"/>
              <w:contextualSpacing/>
              <w:rPr>
                <w:color w:val="000000"/>
                <w:lang w:val="ru-RU"/>
              </w:rPr>
            </w:pPr>
            <w:r w:rsidRPr="007F015D">
              <w:rPr>
                <w:color w:val="000000"/>
                <w:lang w:val="ru-RU"/>
              </w:rPr>
              <w:t>15 февраля: День памяти о россиянах, исполнявших служебный долг за пределами Отечества;</w:t>
            </w:r>
          </w:p>
          <w:p w:rsidR="007F015D" w:rsidRPr="007F015D" w:rsidRDefault="007F015D" w:rsidP="007F015D">
            <w:pPr>
              <w:numPr>
                <w:ilvl w:val="0"/>
                <w:numId w:val="109"/>
              </w:numPr>
              <w:spacing w:before="100" w:beforeAutospacing="1" w:after="100" w:afterAutospacing="1"/>
              <w:ind w:left="780" w:right="180"/>
              <w:contextualSpacing/>
              <w:rPr>
                <w:color w:val="000000"/>
                <w:lang w:val="ru-RU"/>
              </w:rPr>
            </w:pPr>
            <w:r w:rsidRPr="007F015D">
              <w:rPr>
                <w:color w:val="000000"/>
                <w:lang w:val="ru-RU"/>
              </w:rPr>
              <w:t>21 февраля: Международный день родного языка;</w:t>
            </w:r>
          </w:p>
          <w:p w:rsidR="007F015D" w:rsidRDefault="007F015D" w:rsidP="007F015D">
            <w:pPr>
              <w:numPr>
                <w:ilvl w:val="0"/>
                <w:numId w:val="109"/>
              </w:numPr>
              <w:spacing w:before="100" w:beforeAutospacing="1" w:after="100" w:afterAutospacing="1"/>
              <w:ind w:left="780" w:right="180"/>
              <w:rPr>
                <w:color w:val="000000"/>
              </w:rPr>
            </w:pPr>
            <w:r>
              <w:rPr>
                <w:color w:val="000000"/>
              </w:rPr>
              <w:t>23 февраля: День защитника Отечества</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Проект «От сердца к сердцу» Благотворительная поездка в Вяземский приют «Дом </w:t>
            </w:r>
            <w:r w:rsidRPr="007F015D">
              <w:rPr>
                <w:color w:val="000000"/>
                <w:lang w:val="ru-RU"/>
              </w:rPr>
              <w:lastRenderedPageBreak/>
              <w:t>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lastRenderedPageBreak/>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06.02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lastRenderedPageBreak/>
              <w:t>«Добровольцы и волонтеры»</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Клуб «Старшие для младших»</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lastRenderedPageBreak/>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Директор</w:t>
            </w:r>
          </w:p>
          <w:p w:rsidR="007F015D" w:rsidRPr="007F015D" w:rsidRDefault="007F015D" w:rsidP="00716952">
            <w:pPr>
              <w:rPr>
                <w:color w:val="000000"/>
                <w:lang w:val="ru-RU"/>
              </w:rPr>
            </w:pPr>
            <w:r w:rsidRPr="007F015D">
              <w:rPr>
                <w:color w:val="000000"/>
                <w:lang w:val="ru-RU"/>
              </w:rPr>
              <w:t>Заместители директора по УВР</w:t>
            </w:r>
          </w:p>
          <w:p w:rsidR="007F015D" w:rsidRPr="007F015D" w:rsidRDefault="007F015D" w:rsidP="00716952">
            <w:pPr>
              <w:rPr>
                <w:color w:val="000000"/>
                <w:lang w:val="ru-RU"/>
              </w:rPr>
            </w:pPr>
            <w:r w:rsidRPr="007F015D">
              <w:rPr>
                <w:color w:val="000000"/>
                <w:lang w:val="ru-RU"/>
              </w:rPr>
              <w:t>Руководители предметных кафедр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Совет креативщиков</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Школьное научное общество</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Спортивный комитет школы</w:t>
            </w:r>
          </w:p>
          <w:p w:rsidR="007F015D" w:rsidRPr="007F015D" w:rsidRDefault="007F015D" w:rsidP="00716952">
            <w:pPr>
              <w:rPr>
                <w:color w:val="000000"/>
                <w:lang w:val="ru-RU"/>
              </w:rPr>
            </w:pPr>
            <w:r w:rsidRPr="007F015D">
              <w:rPr>
                <w:color w:val="000000"/>
                <w:lang w:val="ru-RU"/>
              </w:rPr>
              <w:t>Клуб «Старшие для младших»</w:t>
            </w:r>
          </w:p>
          <w:p w:rsidR="007F015D" w:rsidRPr="007F015D" w:rsidRDefault="007F015D" w:rsidP="00716952">
            <w:pPr>
              <w:rPr>
                <w:color w:val="000000"/>
                <w:lang w:val="ru-RU"/>
              </w:rPr>
            </w:pPr>
            <w:r w:rsidRPr="007F015D">
              <w:rPr>
                <w:color w:val="000000"/>
                <w:lang w:val="ru-RU"/>
              </w:rPr>
              <w:t>«Техподдержка»</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Клуб «Старшие для младших»</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Рыцарский турнир,</w:t>
            </w:r>
            <w:r>
              <w:rPr>
                <w:color w:val="000000"/>
              </w:rPr>
              <w:t> </w:t>
            </w:r>
            <w:r w:rsidRPr="007F015D">
              <w:rPr>
                <w:color w:val="000000"/>
                <w:lang w:val="ru-RU"/>
              </w:rPr>
              <w:t>посвященный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22.02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Клуб «Старшие для младших»</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Март</w:t>
            </w:r>
          </w:p>
          <w:p w:rsidR="007F015D" w:rsidRDefault="007F015D" w:rsidP="00716952">
            <w:pPr>
              <w:rPr>
                <w:color w:val="000000"/>
              </w:rPr>
            </w:pPr>
            <w:r>
              <w:rPr>
                <w:b/>
                <w:bCs/>
                <w:color w:val="000000"/>
              </w:rPr>
              <w:t>События:</w:t>
            </w:r>
          </w:p>
          <w:p w:rsidR="007F015D" w:rsidRDefault="007F015D" w:rsidP="007F015D">
            <w:pPr>
              <w:numPr>
                <w:ilvl w:val="0"/>
                <w:numId w:val="110"/>
              </w:numPr>
              <w:spacing w:before="100" w:beforeAutospacing="1" w:after="100" w:afterAutospacing="1"/>
              <w:ind w:left="780" w:right="180"/>
              <w:contextualSpacing/>
              <w:rPr>
                <w:color w:val="000000"/>
              </w:rPr>
            </w:pPr>
            <w:r>
              <w:rPr>
                <w:color w:val="000000"/>
              </w:rPr>
              <w:t>8 марта: Международный женский день;</w:t>
            </w:r>
          </w:p>
          <w:p w:rsidR="007F015D" w:rsidRPr="007F015D" w:rsidRDefault="007F015D" w:rsidP="007F015D">
            <w:pPr>
              <w:numPr>
                <w:ilvl w:val="0"/>
                <w:numId w:val="110"/>
              </w:numPr>
              <w:spacing w:before="100" w:beforeAutospacing="1" w:after="100" w:afterAutospacing="1"/>
              <w:ind w:left="780" w:right="180"/>
              <w:contextualSpacing/>
              <w:rPr>
                <w:color w:val="000000"/>
                <w:lang w:val="ru-RU"/>
              </w:rPr>
            </w:pPr>
            <w:r w:rsidRPr="007F015D">
              <w:rPr>
                <w:color w:val="000000"/>
                <w:lang w:val="ru-RU"/>
              </w:rPr>
              <w:t>18 марта: День воссоединения Крыма с Россией;</w:t>
            </w:r>
          </w:p>
          <w:p w:rsidR="007F015D" w:rsidRDefault="007F015D" w:rsidP="007F015D">
            <w:pPr>
              <w:numPr>
                <w:ilvl w:val="0"/>
                <w:numId w:val="110"/>
              </w:numPr>
              <w:spacing w:before="100" w:beforeAutospacing="1" w:after="100" w:afterAutospacing="1"/>
              <w:ind w:left="780" w:right="180"/>
              <w:rPr>
                <w:color w:val="000000"/>
              </w:rPr>
            </w:pPr>
            <w:r>
              <w:rPr>
                <w:color w:val="000000"/>
              </w:rPr>
              <w:t>27 марта: Всемирный день театра</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Международная акция «Сад памяти»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p w:rsidR="007F015D" w:rsidRDefault="007F015D" w:rsidP="00716952">
            <w:pPr>
              <w:rPr>
                <w:color w:val="000000"/>
              </w:rPr>
            </w:pPr>
            <w:r>
              <w:rPr>
                <w:color w:val="000000"/>
              </w:rPr>
              <w:t>Классные руководители 1–11-х классов</w:t>
            </w:r>
          </w:p>
          <w:p w:rsidR="007F015D" w:rsidRPr="00273C4E" w:rsidRDefault="007F015D" w:rsidP="00716952">
            <w:pPr>
              <w:rPr>
                <w:color w:val="000000"/>
                <w:lang w:val="ru-RU"/>
              </w:rPr>
            </w:pPr>
            <w:r w:rsidRPr="00273C4E">
              <w:rPr>
                <w:color w:val="000000"/>
                <w:lang w:val="ru-RU"/>
              </w:rPr>
              <w:lastRenderedPageBreak/>
              <w:t>Школьный комитет</w:t>
            </w:r>
          </w:p>
          <w:p w:rsidR="007F015D" w:rsidRPr="00273C4E" w:rsidRDefault="007F015D" w:rsidP="00716952">
            <w:pPr>
              <w:rPr>
                <w:color w:val="000000"/>
                <w:lang w:val="ru-RU"/>
              </w:rPr>
            </w:pPr>
            <w:r w:rsidRPr="00273C4E">
              <w:rPr>
                <w:color w:val="000000"/>
                <w:lang w:val="ru-RU"/>
              </w:rPr>
              <w:t>Совет родителей</w:t>
            </w:r>
          </w:p>
          <w:p w:rsidR="007F015D" w:rsidRPr="00273C4E" w:rsidRDefault="007F015D" w:rsidP="00716952">
            <w:pPr>
              <w:rPr>
                <w:color w:val="000000"/>
                <w:lang w:val="ru-RU"/>
              </w:rPr>
            </w:pPr>
            <w:r w:rsidRPr="00273C4E">
              <w:rPr>
                <w:color w:val="000000"/>
                <w:lang w:val="ru-RU"/>
              </w:rPr>
              <w:t>«Добровольцы и волонтеры»</w:t>
            </w:r>
          </w:p>
          <w:p w:rsidR="007F015D" w:rsidRDefault="007F015D" w:rsidP="00716952">
            <w:pPr>
              <w:rPr>
                <w:color w:val="000000"/>
              </w:rPr>
            </w:pPr>
            <w:r>
              <w:rPr>
                <w:color w:val="000000"/>
              </w:rPr>
              <w:t>Школьное коммуникационное агентство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Проект «От сердца к сердцу»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18.03–24.03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Руководитель кафедры «Русский язык и литература»</w:t>
            </w:r>
          </w:p>
          <w:p w:rsidR="007F015D" w:rsidRPr="007F015D" w:rsidRDefault="007F015D" w:rsidP="00716952">
            <w:pPr>
              <w:rPr>
                <w:color w:val="000000"/>
                <w:lang w:val="ru-RU"/>
              </w:rPr>
            </w:pPr>
            <w:r w:rsidRPr="007F015D">
              <w:rPr>
                <w:color w:val="000000"/>
                <w:lang w:val="ru-RU"/>
              </w:rPr>
              <w:t>Заведующий библиотекой</w:t>
            </w:r>
          </w:p>
          <w:p w:rsidR="007F015D" w:rsidRPr="007F015D" w:rsidRDefault="007F015D" w:rsidP="00716952">
            <w:pPr>
              <w:rPr>
                <w:color w:val="000000"/>
                <w:lang w:val="ru-RU"/>
              </w:rPr>
            </w:pPr>
            <w:r w:rsidRPr="007F015D">
              <w:rPr>
                <w:color w:val="000000"/>
                <w:lang w:val="ru-RU"/>
              </w:rPr>
              <w:t>Классные руководители 1–11-х классов</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Клуб «Старшие для младших»</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Большой концерт, посвященный</w:t>
            </w:r>
          </w:p>
          <w:p w:rsidR="007F015D" w:rsidRPr="007F015D" w:rsidRDefault="007F015D" w:rsidP="00716952">
            <w:pPr>
              <w:rPr>
                <w:color w:val="000000"/>
                <w:lang w:val="ru-RU"/>
              </w:rPr>
            </w:pPr>
            <w:r w:rsidRPr="007F015D">
              <w:rPr>
                <w:color w:val="000000"/>
                <w:lang w:val="ru-RU"/>
              </w:rPr>
              <w:t>Международному женскому</w:t>
            </w:r>
            <w:r>
              <w:rPr>
                <w:color w:val="000000"/>
              </w:rPr>
              <w:t> </w:t>
            </w:r>
            <w:r w:rsidRPr="007F015D">
              <w:rPr>
                <w:color w:val="000000"/>
                <w:lang w:val="ru-RU"/>
              </w:rPr>
              <w:t>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07.03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Классные руководители 1–11-х классов</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«Добровольцы и волонтеры»</w:t>
            </w:r>
          </w:p>
          <w:p w:rsidR="007F015D" w:rsidRDefault="007F015D" w:rsidP="00716952">
            <w:pPr>
              <w:rPr>
                <w:color w:val="000000"/>
              </w:rPr>
            </w:pPr>
            <w:r>
              <w:rPr>
                <w:color w:val="000000"/>
              </w:rPr>
              <w:t>Школьное коммуникационное агентство</w:t>
            </w:r>
          </w:p>
        </w:tc>
      </w:tr>
      <w:tr w:rsidR="007F015D" w:rsidRPr="00273C4E"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Апрель</w:t>
            </w:r>
          </w:p>
          <w:p w:rsidR="007F015D" w:rsidRDefault="007F015D" w:rsidP="00716952">
            <w:pPr>
              <w:rPr>
                <w:color w:val="000000"/>
              </w:rPr>
            </w:pPr>
            <w:r>
              <w:rPr>
                <w:b/>
                <w:bCs/>
                <w:color w:val="000000"/>
              </w:rPr>
              <w:t>События:</w:t>
            </w:r>
          </w:p>
          <w:p w:rsidR="007F015D" w:rsidRDefault="007F015D" w:rsidP="007F015D">
            <w:pPr>
              <w:numPr>
                <w:ilvl w:val="0"/>
                <w:numId w:val="111"/>
              </w:numPr>
              <w:spacing w:before="100" w:beforeAutospacing="1" w:after="100" w:afterAutospacing="1"/>
              <w:ind w:left="780" w:right="180"/>
              <w:contextualSpacing/>
              <w:rPr>
                <w:color w:val="000000"/>
              </w:rPr>
            </w:pPr>
            <w:r>
              <w:rPr>
                <w:color w:val="000000"/>
              </w:rPr>
              <w:t>12 апреля: День космонавтики;</w:t>
            </w:r>
          </w:p>
          <w:p w:rsidR="007F015D" w:rsidRPr="007F015D" w:rsidRDefault="007F015D" w:rsidP="007F015D">
            <w:pPr>
              <w:numPr>
                <w:ilvl w:val="0"/>
                <w:numId w:val="111"/>
              </w:numPr>
              <w:spacing w:before="100" w:beforeAutospacing="1" w:after="100" w:afterAutospacing="1"/>
              <w:ind w:left="780" w:right="180"/>
              <w:rPr>
                <w:color w:val="000000"/>
                <w:lang w:val="ru-RU"/>
              </w:rPr>
            </w:pPr>
            <w:r w:rsidRPr="007F015D">
              <w:rPr>
                <w:color w:val="000000"/>
                <w:lang w:val="ru-RU"/>
              </w:rPr>
              <w:t>19 апреля: День памяти о геноциде советского народа нацистами и их пособниками в годы Великой отечественной войны</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Акция «Всероссийский день заботы о памятниках истории и культуры»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Руководители предметных кафедр</w:t>
            </w:r>
          </w:p>
          <w:p w:rsidR="007F015D" w:rsidRPr="007F015D" w:rsidRDefault="007F015D" w:rsidP="00716952">
            <w:pPr>
              <w:rPr>
                <w:color w:val="000000"/>
                <w:lang w:val="ru-RU"/>
              </w:rPr>
            </w:pPr>
            <w:r w:rsidRPr="007F015D">
              <w:rPr>
                <w:color w:val="000000"/>
                <w:lang w:val="ru-RU"/>
              </w:rPr>
              <w:t>Замдиректора по дополнительному образованию</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Учителя и сотрудники школы</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 xml:space="preserve">Клуб «Старшие для </w:t>
            </w:r>
            <w:r w:rsidRPr="007F015D">
              <w:rPr>
                <w:color w:val="000000"/>
                <w:lang w:val="ru-RU"/>
              </w:rPr>
              <w:lastRenderedPageBreak/>
              <w:t>младших»</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Проект «От сердца к сердцу»</w:t>
            </w:r>
          </w:p>
          <w:p w:rsidR="007F015D" w:rsidRDefault="007F015D" w:rsidP="00716952">
            <w:pPr>
              <w:rPr>
                <w:color w:val="000000"/>
              </w:rPr>
            </w:pPr>
            <w:r w:rsidRPr="007F015D">
              <w:rPr>
                <w:color w:val="000000"/>
                <w:lang w:val="ru-RU"/>
              </w:rPr>
              <w:t xml:space="preserve"> </w:t>
            </w:r>
            <w:r>
              <w:rPr>
                <w:color w:val="000000"/>
              </w:rPr>
              <w:t>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Руководители предметных кафедр</w:t>
            </w:r>
          </w:p>
          <w:p w:rsidR="007F015D" w:rsidRPr="007F015D" w:rsidRDefault="007F015D" w:rsidP="00716952">
            <w:pPr>
              <w:rPr>
                <w:color w:val="000000"/>
                <w:lang w:val="ru-RU"/>
              </w:rPr>
            </w:pPr>
            <w:r w:rsidRPr="007F015D">
              <w:rPr>
                <w:color w:val="000000"/>
                <w:lang w:val="ru-RU"/>
              </w:rPr>
              <w:t>Замдиректора по дополнительному образованию</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Учителя и сотрудники школы</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Клуб «Старшие для младших»</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Проект «Наследники Великой Победы»</w:t>
            </w:r>
          </w:p>
          <w:p w:rsidR="007F015D" w:rsidRPr="007F015D" w:rsidRDefault="007F015D" w:rsidP="00716952">
            <w:pPr>
              <w:rPr>
                <w:color w:val="000000"/>
                <w:lang w:val="ru-RU"/>
              </w:rPr>
            </w:pPr>
            <w:r w:rsidRPr="007F015D">
              <w:rPr>
                <w:color w:val="000000"/>
                <w:lang w:val="ru-RU"/>
              </w:rPr>
              <w:t xml:space="preserve"> Выезд для благоустройства 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До 26 апреля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«Добровольцы и волонтеры»</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Работа счетной комиссии церемонии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До 30 апреля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Руководители предметных кафедр</w:t>
            </w:r>
          </w:p>
          <w:p w:rsidR="007F015D" w:rsidRDefault="007F015D" w:rsidP="00716952">
            <w:pPr>
              <w:rPr>
                <w:color w:val="000000"/>
              </w:rPr>
            </w:pPr>
            <w:r>
              <w:rPr>
                <w:color w:val="000000"/>
              </w:rPr>
              <w:t>Школьный комитет</w:t>
            </w:r>
          </w:p>
        </w:tc>
      </w:tr>
      <w:tr w:rsidR="007F015D" w:rsidRPr="00273C4E"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Май</w:t>
            </w:r>
          </w:p>
          <w:p w:rsidR="007F015D" w:rsidRDefault="007F015D" w:rsidP="00716952">
            <w:pPr>
              <w:rPr>
                <w:color w:val="000000"/>
              </w:rPr>
            </w:pPr>
            <w:r>
              <w:rPr>
                <w:b/>
                <w:bCs/>
                <w:color w:val="000000"/>
              </w:rPr>
              <w:t>События:</w:t>
            </w:r>
          </w:p>
          <w:p w:rsidR="007F015D" w:rsidRPr="007F015D" w:rsidRDefault="007F015D" w:rsidP="007F015D">
            <w:pPr>
              <w:numPr>
                <w:ilvl w:val="0"/>
                <w:numId w:val="112"/>
              </w:numPr>
              <w:spacing w:before="100" w:beforeAutospacing="1" w:after="100" w:afterAutospacing="1"/>
              <w:ind w:left="780" w:right="180"/>
              <w:contextualSpacing/>
              <w:rPr>
                <w:color w:val="000000"/>
                <w:lang w:val="ru-RU"/>
              </w:rPr>
            </w:pPr>
            <w:r w:rsidRPr="007F015D">
              <w:rPr>
                <w:color w:val="000000"/>
                <w:lang w:val="ru-RU"/>
              </w:rPr>
              <w:t>1 мая: Праздник Весны и Труда;</w:t>
            </w:r>
          </w:p>
          <w:p w:rsidR="007F015D" w:rsidRDefault="007F015D" w:rsidP="007F015D">
            <w:pPr>
              <w:numPr>
                <w:ilvl w:val="0"/>
                <w:numId w:val="112"/>
              </w:numPr>
              <w:spacing w:before="100" w:beforeAutospacing="1" w:after="100" w:afterAutospacing="1"/>
              <w:ind w:left="780" w:right="180"/>
              <w:contextualSpacing/>
              <w:rPr>
                <w:color w:val="000000"/>
              </w:rPr>
            </w:pPr>
            <w:r>
              <w:rPr>
                <w:color w:val="000000"/>
              </w:rPr>
              <w:t>9 мая: День Победы;</w:t>
            </w:r>
          </w:p>
          <w:p w:rsidR="007F015D" w:rsidRPr="007F015D" w:rsidRDefault="007F015D" w:rsidP="007F015D">
            <w:pPr>
              <w:numPr>
                <w:ilvl w:val="0"/>
                <w:numId w:val="112"/>
              </w:numPr>
              <w:spacing w:before="100" w:beforeAutospacing="1" w:after="100" w:afterAutospacing="1"/>
              <w:ind w:left="780" w:right="180"/>
              <w:contextualSpacing/>
              <w:rPr>
                <w:color w:val="000000"/>
                <w:lang w:val="ru-RU"/>
              </w:rPr>
            </w:pPr>
            <w:r w:rsidRPr="007F015D">
              <w:rPr>
                <w:color w:val="000000"/>
                <w:lang w:val="ru-RU"/>
              </w:rPr>
              <w:t>19 мая: День детских общественных организаций России;</w:t>
            </w:r>
          </w:p>
          <w:p w:rsidR="007F015D" w:rsidRPr="007F015D" w:rsidRDefault="007F015D" w:rsidP="007F015D">
            <w:pPr>
              <w:numPr>
                <w:ilvl w:val="0"/>
                <w:numId w:val="112"/>
              </w:numPr>
              <w:spacing w:before="100" w:beforeAutospacing="1" w:after="100" w:afterAutospacing="1"/>
              <w:ind w:left="780" w:right="180"/>
              <w:rPr>
                <w:color w:val="000000"/>
                <w:lang w:val="ru-RU"/>
              </w:rPr>
            </w:pPr>
            <w:r w:rsidRPr="007F015D">
              <w:rPr>
                <w:color w:val="000000"/>
                <w:lang w:val="ru-RU"/>
              </w:rPr>
              <w:t>24 мая: День славянской письменности и культуры</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Акция «Летопись сердец»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Замдиректора по УВР НОО</w:t>
            </w:r>
          </w:p>
          <w:p w:rsidR="007F015D" w:rsidRPr="007F015D" w:rsidRDefault="007F015D" w:rsidP="00716952">
            <w:pPr>
              <w:rPr>
                <w:color w:val="000000"/>
                <w:lang w:val="ru-RU"/>
              </w:rPr>
            </w:pPr>
            <w:r w:rsidRPr="007F015D">
              <w:rPr>
                <w:color w:val="000000"/>
                <w:lang w:val="ru-RU"/>
              </w:rPr>
              <w:t>Руководители предметных кафедр</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Клуб «Старшие для младших»</w:t>
            </w:r>
          </w:p>
          <w:p w:rsidR="007F015D" w:rsidRDefault="007F015D" w:rsidP="00716952">
            <w:pPr>
              <w:rPr>
                <w:color w:val="000000"/>
              </w:rPr>
            </w:pPr>
            <w:r>
              <w:rPr>
                <w:color w:val="000000"/>
              </w:rPr>
              <w:t>Школьное коммуникационное агентство</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Проект «Наследники Великой Победы»</w:t>
            </w:r>
          </w:p>
          <w:p w:rsidR="007F015D" w:rsidRDefault="007F015D" w:rsidP="00716952">
            <w:pPr>
              <w:rPr>
                <w:color w:val="000000"/>
              </w:rPr>
            </w:pPr>
            <w:r>
              <w:rPr>
                <w:color w:val="000000"/>
              </w:rPr>
              <w:t xml:space="preserve"> Концерт, посвященный Дню </w:t>
            </w:r>
            <w:r>
              <w:rPr>
                <w:color w:val="000000"/>
              </w:rPr>
              <w:lastRenderedPageBreak/>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lastRenderedPageBreak/>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 xml:space="preserve">Руководитель кафедры </w:t>
            </w:r>
            <w:r w:rsidRPr="007F015D">
              <w:rPr>
                <w:color w:val="000000"/>
                <w:lang w:val="ru-RU"/>
              </w:rPr>
              <w:lastRenderedPageBreak/>
              <w:t>«Искусство»</w:t>
            </w:r>
          </w:p>
          <w:p w:rsidR="007F015D" w:rsidRPr="007F015D" w:rsidRDefault="007F015D" w:rsidP="00716952">
            <w:pPr>
              <w:rPr>
                <w:color w:val="000000"/>
                <w:lang w:val="ru-RU"/>
              </w:rPr>
            </w:pPr>
            <w:r w:rsidRPr="007F015D">
              <w:rPr>
                <w:color w:val="000000"/>
                <w:lang w:val="ru-RU"/>
              </w:rPr>
              <w:t>Замдиректора по дополнительному образованию</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Совет креативщиков</w:t>
            </w:r>
          </w:p>
          <w:p w:rsidR="007F015D" w:rsidRPr="007F015D" w:rsidRDefault="007F015D" w:rsidP="00716952">
            <w:pPr>
              <w:rPr>
                <w:color w:val="000000"/>
                <w:lang w:val="ru-RU"/>
              </w:rPr>
            </w:pPr>
            <w:r w:rsidRPr="007F015D">
              <w:rPr>
                <w:color w:val="000000"/>
                <w:lang w:val="ru-RU"/>
              </w:rPr>
              <w:t>«Добровольцы и волонтеры»</w:t>
            </w:r>
          </w:p>
          <w:p w:rsidR="007F015D" w:rsidRDefault="007F015D" w:rsidP="00716952">
            <w:pPr>
              <w:rPr>
                <w:color w:val="000000"/>
              </w:rPr>
            </w:pPr>
            <w:r>
              <w:rPr>
                <w:color w:val="000000"/>
              </w:rPr>
              <w:t>Школьное коммуникационное агентство</w:t>
            </w:r>
          </w:p>
          <w:p w:rsidR="007F015D" w:rsidRDefault="007F015D" w:rsidP="00716952">
            <w:pPr>
              <w:rPr>
                <w:color w:val="000000"/>
              </w:rPr>
            </w:pPr>
            <w:r>
              <w:rPr>
                <w:color w:val="000000"/>
              </w:rPr>
              <w:t>«Техподдержка»</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 xml:space="preserve">Проект «Наследники Великой Победы» </w:t>
            </w:r>
          </w:p>
          <w:p w:rsidR="007F015D" w:rsidRPr="007F015D" w:rsidRDefault="007F015D" w:rsidP="00716952">
            <w:pPr>
              <w:rPr>
                <w:color w:val="000000"/>
                <w:lang w:val="ru-RU"/>
              </w:rPr>
            </w:pPr>
            <w:r w:rsidRPr="007F015D">
              <w:rPr>
                <w:color w:val="000000"/>
                <w:lang w:val="ru-RU"/>
              </w:rPr>
              <w:t>Выезд к ветеранам «Невыдуманные рассказы»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До 9 мая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«Добровольцы и волонтеры»</w:t>
            </w:r>
          </w:p>
          <w:p w:rsidR="007F015D" w:rsidRDefault="007F015D" w:rsidP="00716952">
            <w:pPr>
              <w:rPr>
                <w:color w:val="000000"/>
              </w:rPr>
            </w:pPr>
            <w:r>
              <w:rPr>
                <w:color w:val="000000"/>
              </w:rPr>
              <w:t>Школьное коммуникационное агентство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Церемония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26.05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Руководители предметных кафедр</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Pr="007F015D" w:rsidRDefault="007F015D" w:rsidP="00716952">
            <w:pPr>
              <w:rPr>
                <w:color w:val="000000"/>
                <w:lang w:val="ru-RU"/>
              </w:rPr>
            </w:pPr>
            <w:r w:rsidRPr="007F015D">
              <w:rPr>
                <w:color w:val="000000"/>
                <w:lang w:val="ru-RU"/>
              </w:rPr>
              <w:t>«Техподдержка»</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252525"/>
                <w:spacing w:val="-2"/>
                <w:sz w:val="48"/>
                <w:szCs w:val="48"/>
              </w:rPr>
              <w:t>ВНЕШКОЛЬНЫЕ МЕРОПРИЯТИЯ</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Походы в театры, на выставки в 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Классные руководители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Экскурсии по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Ответственный за экскурсии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Экскурсии по патриотической тематике, профориентации, экспедиции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директора по воспитанию</w:t>
            </w:r>
          </w:p>
          <w:p w:rsidR="007F015D" w:rsidRPr="007F015D" w:rsidRDefault="007F015D" w:rsidP="00716952">
            <w:pPr>
              <w:rPr>
                <w:color w:val="000000"/>
                <w:lang w:val="ru-RU"/>
              </w:rPr>
            </w:pPr>
            <w:r w:rsidRPr="007F015D">
              <w:rPr>
                <w:color w:val="000000"/>
                <w:lang w:val="ru-RU"/>
              </w:rPr>
              <w:t>Руководитель кафедры «История и обществознание»</w:t>
            </w:r>
          </w:p>
          <w:p w:rsidR="007F015D" w:rsidRDefault="007F015D" w:rsidP="00716952">
            <w:pPr>
              <w:rPr>
                <w:color w:val="000000"/>
              </w:rPr>
            </w:pPr>
            <w:r>
              <w:rPr>
                <w:color w:val="000000"/>
              </w:rPr>
              <w:t>Психолог</w:t>
            </w:r>
          </w:p>
          <w:p w:rsidR="007F015D" w:rsidRDefault="007F015D" w:rsidP="00716952">
            <w:pPr>
              <w:rPr>
                <w:color w:val="000000"/>
              </w:rPr>
            </w:pPr>
            <w:r>
              <w:rPr>
                <w:color w:val="000000"/>
              </w:rPr>
              <w:t>Руководители кафедр</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Сентябрь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Турслет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директора по воспитанию</w:t>
            </w:r>
          </w:p>
          <w:p w:rsidR="007F015D" w:rsidRPr="007F015D" w:rsidRDefault="007F015D" w:rsidP="00716952">
            <w:pPr>
              <w:rPr>
                <w:color w:val="000000"/>
                <w:lang w:val="ru-RU"/>
              </w:rPr>
            </w:pPr>
            <w:r w:rsidRPr="007F015D">
              <w:rPr>
                <w:color w:val="000000"/>
                <w:lang w:val="ru-RU"/>
              </w:rPr>
              <w:t>Руководители предметных кафедр</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lastRenderedPageBreak/>
              <w:t>Октябрь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Экскурсия в Сколково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Психолог</w:t>
            </w:r>
          </w:p>
          <w:p w:rsidR="007F015D" w:rsidRPr="007F015D" w:rsidRDefault="007F015D" w:rsidP="00716952">
            <w:pPr>
              <w:rPr>
                <w:color w:val="000000"/>
                <w:lang w:val="ru-RU"/>
              </w:rPr>
            </w:pPr>
            <w:r w:rsidRPr="007F015D">
              <w:rPr>
                <w:color w:val="000000"/>
                <w:lang w:val="ru-RU"/>
              </w:rPr>
              <w:t>Советник директора по воспитанию</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Бункер-42 на Таганке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Октябрь–ноябрь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директора по воспитанию</w:t>
            </w:r>
          </w:p>
          <w:p w:rsidR="007F015D" w:rsidRPr="007F015D" w:rsidRDefault="007F015D" w:rsidP="00716952">
            <w:pPr>
              <w:rPr>
                <w:color w:val="000000"/>
                <w:lang w:val="ru-RU"/>
              </w:rPr>
            </w:pPr>
            <w:r w:rsidRPr="007F015D">
              <w:rPr>
                <w:color w:val="000000"/>
                <w:lang w:val="ru-RU"/>
              </w:rPr>
              <w:t>Ответственный за экскурсии</w:t>
            </w:r>
          </w:p>
          <w:p w:rsidR="007F015D" w:rsidRPr="007F015D" w:rsidRDefault="007F015D" w:rsidP="00716952">
            <w:pPr>
              <w:rPr>
                <w:color w:val="000000"/>
                <w:lang w:val="ru-RU"/>
              </w:rPr>
            </w:pPr>
            <w:r w:rsidRPr="007F015D">
              <w:rPr>
                <w:color w:val="000000"/>
                <w:lang w:val="ru-RU"/>
              </w:rPr>
              <w:t>Классный руководитель</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Май</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Вахты памяти (поисковые экспедиции) у мемориалов погибшим в годы ВОВ в округе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директора по воспитанию</w:t>
            </w:r>
          </w:p>
          <w:p w:rsidR="007F015D" w:rsidRDefault="007F015D" w:rsidP="00716952">
            <w:pPr>
              <w:rPr>
                <w:color w:val="000000"/>
              </w:rPr>
            </w:pPr>
            <w:r>
              <w:rPr>
                <w:color w:val="000000"/>
              </w:rPr>
              <w:t>Учитель истории</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252525"/>
                <w:spacing w:val="-2"/>
                <w:sz w:val="48"/>
                <w:szCs w:val="48"/>
              </w:rPr>
              <w:t>ОРГАНИЗАЦИЯ ПРЕДМЕТНО-ПРОСТРАНСТВЕННОЙ СРЕДЫ</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В течение года</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Цикл дел «Персональная выставка»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Учитель ИЗО</w:t>
            </w:r>
          </w:p>
          <w:p w:rsidR="007F015D" w:rsidRDefault="007F015D" w:rsidP="00716952">
            <w:pPr>
              <w:rPr>
                <w:color w:val="000000"/>
              </w:rPr>
            </w:pPr>
            <w:r>
              <w:rPr>
                <w:color w:val="000000"/>
              </w:rPr>
              <w:t>Классные руководители</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Государственные символы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директора по воспитанию</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Правила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директора по воспитанию</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«Поздравляем!» (достижения учеников, учителей, дни рождения)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директора по воспитанию</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Новости школы (интерактивная стена)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директора по воспитанию</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Оформление </w:t>
            </w:r>
            <w:r w:rsidRPr="007F015D">
              <w:rPr>
                <w:color w:val="000000"/>
                <w:lang w:val="ru-RU"/>
              </w:rPr>
              <w:lastRenderedPageBreak/>
              <w:t>информационного стенда «Тестирование ВФСК ГТО»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lastRenderedPageBreak/>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Организатор спортивной </w:t>
            </w:r>
            <w:r w:rsidRPr="007F015D">
              <w:rPr>
                <w:color w:val="000000"/>
                <w:lang w:val="ru-RU"/>
              </w:rPr>
              <w:lastRenderedPageBreak/>
              <w:t>деятельности</w:t>
            </w:r>
          </w:p>
          <w:p w:rsidR="007F015D" w:rsidRPr="007F015D" w:rsidRDefault="007F015D" w:rsidP="00716952">
            <w:pPr>
              <w:rPr>
                <w:color w:val="000000"/>
                <w:lang w:val="ru-RU"/>
              </w:rPr>
            </w:pPr>
            <w:r w:rsidRPr="007F015D">
              <w:rPr>
                <w:color w:val="000000"/>
                <w:lang w:val="ru-RU"/>
              </w:rPr>
              <w:t>Спортивный комитет школы</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lastRenderedPageBreak/>
              <w:t>Критерии церемонии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директора по воспитанию</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Дополнительное образование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дополнительному образованию</w:t>
            </w:r>
          </w:p>
          <w:p w:rsidR="007F015D" w:rsidRPr="007F015D" w:rsidRDefault="007F015D" w:rsidP="00716952">
            <w:pPr>
              <w:rPr>
                <w:color w:val="000000"/>
                <w:lang w:val="ru-RU"/>
              </w:rPr>
            </w:pPr>
            <w:r w:rsidRPr="007F015D">
              <w:rPr>
                <w:color w:val="000000"/>
                <w:lang w:val="ru-RU"/>
              </w:rPr>
              <w:t>Советник директора по воспитанию</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Курсы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УВР</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Тумба для афиш театральных постановок и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директора по воспитанию</w:t>
            </w:r>
          </w:p>
          <w:p w:rsidR="007F015D" w:rsidRPr="007F015D" w:rsidRDefault="007F015D" w:rsidP="00716952">
            <w:pPr>
              <w:rPr>
                <w:color w:val="000000"/>
                <w:lang w:val="ru-RU"/>
              </w:rPr>
            </w:pP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Инсталляция «Экологические акции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p w:rsidR="007F015D" w:rsidRDefault="007F015D" w:rsidP="00716952">
            <w:pPr>
              <w:rPr>
                <w:color w:val="000000"/>
              </w:rPr>
            </w:pPr>
            <w:r>
              <w:rPr>
                <w:color w:val="000000"/>
              </w:rPr>
              <w:t>Школьный комитет</w:t>
            </w:r>
          </w:p>
          <w:p w:rsidR="007F015D" w:rsidRDefault="007F015D" w:rsidP="00716952">
            <w:pPr>
              <w:rPr>
                <w:color w:val="000000"/>
              </w:rPr>
            </w:pP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Афиши к мероприятиям школы/класса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Первичное отделение РДДМ</w:t>
            </w:r>
          </w:p>
          <w:p w:rsidR="007F015D" w:rsidRDefault="007F015D" w:rsidP="00716952">
            <w:pPr>
              <w:rPr>
                <w:color w:val="000000"/>
              </w:rPr>
            </w:pPr>
            <w:r>
              <w:rPr>
                <w:color w:val="000000"/>
              </w:rPr>
              <w:t>Школьное коммуникационное агентство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Библиотечный стенд «Книгообмен»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«Русский язык и литература»</w:t>
            </w:r>
          </w:p>
          <w:p w:rsidR="007F015D" w:rsidRPr="007F015D" w:rsidRDefault="007F015D" w:rsidP="00716952">
            <w:pPr>
              <w:rPr>
                <w:color w:val="000000"/>
                <w:lang w:val="ru-RU"/>
              </w:rPr>
            </w:pPr>
            <w:r w:rsidRPr="007F015D">
              <w:rPr>
                <w:color w:val="000000"/>
                <w:lang w:val="ru-RU"/>
              </w:rPr>
              <w:t>Ответственный за оформление школы</w:t>
            </w:r>
          </w:p>
          <w:p w:rsidR="007F015D" w:rsidRPr="007F015D" w:rsidRDefault="007F015D" w:rsidP="00716952">
            <w:pPr>
              <w:rPr>
                <w:color w:val="000000"/>
                <w:lang w:val="ru-RU"/>
              </w:rPr>
            </w:pPr>
            <w:r w:rsidRPr="007F015D">
              <w:rPr>
                <w:color w:val="000000"/>
                <w:lang w:val="ru-RU"/>
              </w:rPr>
              <w:t>Учитель ИЗО</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Здоровый образ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Замдиректора по ВР</w:t>
            </w:r>
          </w:p>
          <w:p w:rsidR="007F015D" w:rsidRDefault="007F015D" w:rsidP="00716952">
            <w:pPr>
              <w:rPr>
                <w:color w:val="000000"/>
              </w:rPr>
            </w:pPr>
            <w:r>
              <w:rPr>
                <w:color w:val="000000"/>
              </w:rPr>
              <w:t>Врач</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Сентябрь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01.09 –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День учителя – до 18.09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Ответственный за оформление школы</w:t>
            </w:r>
          </w:p>
          <w:p w:rsidR="007F015D" w:rsidRDefault="007F015D" w:rsidP="00716952">
            <w:pPr>
              <w:rPr>
                <w:color w:val="000000"/>
              </w:rPr>
            </w:pPr>
            <w:r>
              <w:rPr>
                <w:color w:val="000000"/>
              </w:rPr>
              <w:t>Учитель ИЗО</w:t>
            </w:r>
          </w:p>
          <w:p w:rsidR="007F015D" w:rsidRDefault="007F015D" w:rsidP="00716952">
            <w:pPr>
              <w:rPr>
                <w:color w:val="000000"/>
              </w:rPr>
            </w:pPr>
            <w:r>
              <w:rPr>
                <w:color w:val="000000"/>
              </w:rPr>
              <w:t>Школьное дизайн-бюро</w:t>
            </w:r>
          </w:p>
          <w:p w:rsidR="007F015D" w:rsidRDefault="007F015D" w:rsidP="00716952">
            <w:pPr>
              <w:rPr>
                <w:color w:val="000000"/>
              </w:rPr>
            </w:pPr>
            <w:r>
              <w:rPr>
                <w:color w:val="000000"/>
              </w:rPr>
              <w:lastRenderedPageBreak/>
              <w:t>Школьное коммуникационное агентство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lastRenderedPageBreak/>
              <w:t>Октябрь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«Умная пятница» – до 26.10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Ответственный за оформление школы</w:t>
            </w:r>
          </w:p>
          <w:p w:rsidR="007F015D" w:rsidRPr="007F015D" w:rsidRDefault="007F015D" w:rsidP="00716952">
            <w:pPr>
              <w:rPr>
                <w:color w:val="000000"/>
                <w:lang w:val="ru-RU"/>
              </w:rPr>
            </w:pPr>
            <w:r w:rsidRPr="007F015D">
              <w:rPr>
                <w:color w:val="000000"/>
                <w:lang w:val="ru-RU"/>
              </w:rPr>
              <w:t>Учитель ИЗО</w:t>
            </w:r>
          </w:p>
          <w:p w:rsidR="007F015D" w:rsidRPr="007F015D" w:rsidRDefault="007F015D" w:rsidP="00716952">
            <w:pPr>
              <w:rPr>
                <w:color w:val="000000"/>
                <w:lang w:val="ru-RU"/>
              </w:rPr>
            </w:pPr>
            <w:r w:rsidRPr="007F015D">
              <w:rPr>
                <w:color w:val="000000"/>
                <w:lang w:val="ru-RU"/>
              </w:rPr>
              <w:t>Школьное дизайн-бюро</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Ноябрь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Конкурс «Символы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Ответственный за оформление школы</w:t>
            </w:r>
          </w:p>
          <w:p w:rsidR="007F015D" w:rsidRPr="007F015D" w:rsidRDefault="007F015D" w:rsidP="00716952">
            <w:pPr>
              <w:rPr>
                <w:color w:val="000000"/>
                <w:lang w:val="ru-RU"/>
              </w:rPr>
            </w:pPr>
            <w:r w:rsidRPr="007F015D">
              <w:rPr>
                <w:color w:val="000000"/>
                <w:lang w:val="ru-RU"/>
              </w:rPr>
              <w:t>Школьное дизайн-бюро</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Default="007F015D" w:rsidP="00716952">
            <w:pPr>
              <w:rPr>
                <w:color w:val="000000"/>
              </w:rPr>
            </w:pPr>
            <w:r>
              <w:rPr>
                <w:color w:val="000000"/>
              </w:rPr>
              <w:t>Учитель ИЗО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20.11 – «Умная пятница»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Новый год – до 01.12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Ответственный за оформление школы</w:t>
            </w:r>
          </w:p>
          <w:p w:rsidR="007F015D" w:rsidRPr="007F015D" w:rsidRDefault="007F015D" w:rsidP="00716952">
            <w:pPr>
              <w:rPr>
                <w:color w:val="000000"/>
                <w:lang w:val="ru-RU"/>
              </w:rPr>
            </w:pPr>
            <w:r w:rsidRPr="007F015D">
              <w:rPr>
                <w:color w:val="000000"/>
                <w:lang w:val="ru-RU"/>
              </w:rPr>
              <w:t>Учитель ИЗО</w:t>
            </w:r>
          </w:p>
          <w:p w:rsidR="007F015D" w:rsidRPr="007F015D" w:rsidRDefault="007F015D" w:rsidP="00716952">
            <w:pPr>
              <w:rPr>
                <w:color w:val="000000"/>
                <w:lang w:val="ru-RU"/>
              </w:rPr>
            </w:pPr>
            <w:r w:rsidRPr="007F015D">
              <w:rPr>
                <w:color w:val="000000"/>
                <w:lang w:val="ru-RU"/>
              </w:rPr>
              <w:t>Школьное дизайн-бюро</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Декабрь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10.12 – лауреаты Нобелевской премии по физике, химии,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Зимняя благотворительная ярмарка (оформление вывески класса, места продажи)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До 22.12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Ответственный за оформление школы</w:t>
            </w:r>
          </w:p>
          <w:p w:rsidR="007F015D" w:rsidRPr="007F015D" w:rsidRDefault="007F015D" w:rsidP="00716952">
            <w:pPr>
              <w:rPr>
                <w:color w:val="000000"/>
                <w:lang w:val="ru-RU"/>
              </w:rPr>
            </w:pPr>
            <w:r w:rsidRPr="007F015D">
              <w:rPr>
                <w:color w:val="000000"/>
                <w:lang w:val="ru-RU"/>
              </w:rPr>
              <w:t>Учитель ИЗО</w:t>
            </w:r>
          </w:p>
          <w:p w:rsidR="007F015D" w:rsidRPr="007F015D" w:rsidRDefault="007F015D" w:rsidP="00716952">
            <w:pPr>
              <w:rPr>
                <w:color w:val="000000"/>
                <w:lang w:val="ru-RU"/>
              </w:rPr>
            </w:pPr>
            <w:r w:rsidRPr="007F015D">
              <w:rPr>
                <w:color w:val="000000"/>
                <w:lang w:val="ru-RU"/>
              </w:rPr>
              <w:t>Школьное дизайн-бюро</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Январь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27.01 – «Ученые в годы войны»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Февраль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Масленица – до 05.02</w:t>
            </w:r>
          </w:p>
          <w:p w:rsidR="007F015D" w:rsidRPr="007F015D" w:rsidRDefault="007F015D" w:rsidP="00716952">
            <w:pPr>
              <w:rPr>
                <w:color w:val="000000"/>
                <w:lang w:val="ru-RU"/>
              </w:rPr>
            </w:pPr>
            <w:r w:rsidRPr="007F015D">
              <w:rPr>
                <w:color w:val="000000"/>
                <w:lang w:val="ru-RU"/>
              </w:rPr>
              <w:t>Международный женский день – до 12.02</w:t>
            </w:r>
          </w:p>
          <w:p w:rsidR="007F015D" w:rsidRDefault="007F015D" w:rsidP="00716952">
            <w:pPr>
              <w:rPr>
                <w:color w:val="000000"/>
              </w:rPr>
            </w:pPr>
            <w:r>
              <w:rPr>
                <w:color w:val="000000"/>
              </w:rPr>
              <w:t>Неделя детской книги – до 01.03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Ответственный за оформление школы</w:t>
            </w:r>
          </w:p>
          <w:p w:rsidR="007F015D" w:rsidRPr="007F015D" w:rsidRDefault="007F015D" w:rsidP="00716952">
            <w:pPr>
              <w:rPr>
                <w:color w:val="000000"/>
                <w:lang w:val="ru-RU"/>
              </w:rPr>
            </w:pPr>
            <w:r w:rsidRPr="007F015D">
              <w:rPr>
                <w:color w:val="000000"/>
                <w:lang w:val="ru-RU"/>
              </w:rPr>
              <w:t>Учитель ИЗО</w:t>
            </w:r>
          </w:p>
          <w:p w:rsidR="007F015D" w:rsidRPr="007F015D" w:rsidRDefault="007F015D" w:rsidP="00716952">
            <w:pPr>
              <w:rPr>
                <w:color w:val="000000"/>
                <w:lang w:val="ru-RU"/>
              </w:rPr>
            </w:pPr>
            <w:r w:rsidRPr="007F015D">
              <w:rPr>
                <w:color w:val="000000"/>
                <w:lang w:val="ru-RU"/>
              </w:rPr>
              <w:t>Школьное дизайн-бюро</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08.02 – День российской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Апрель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Конкурс «Лучшая тематическая рекреация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Ответственный за оформление школы</w:t>
            </w:r>
          </w:p>
          <w:p w:rsidR="007F015D" w:rsidRPr="007F015D" w:rsidRDefault="007F015D" w:rsidP="00716952">
            <w:pPr>
              <w:rPr>
                <w:color w:val="000000"/>
                <w:lang w:val="ru-RU"/>
              </w:rPr>
            </w:pPr>
            <w:r w:rsidRPr="007F015D">
              <w:rPr>
                <w:color w:val="000000"/>
                <w:lang w:val="ru-RU"/>
              </w:rPr>
              <w:t>Школьное дизайн-бюро</w:t>
            </w:r>
          </w:p>
          <w:p w:rsidR="007F015D" w:rsidRPr="007F015D" w:rsidRDefault="007F015D" w:rsidP="00716952">
            <w:pPr>
              <w:rPr>
                <w:color w:val="000000"/>
                <w:lang w:val="ru-RU"/>
              </w:rPr>
            </w:pPr>
            <w:r w:rsidRPr="007F015D">
              <w:rPr>
                <w:color w:val="000000"/>
                <w:lang w:val="ru-RU"/>
              </w:rPr>
              <w:t>Школьное коммуникационное агентство</w:t>
            </w:r>
          </w:p>
          <w:p w:rsidR="007F015D" w:rsidRDefault="007F015D" w:rsidP="00716952">
            <w:pPr>
              <w:rPr>
                <w:color w:val="000000"/>
              </w:rPr>
            </w:pPr>
            <w:r>
              <w:rPr>
                <w:color w:val="000000"/>
              </w:rPr>
              <w:t>Учитель ИЗО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12.04 –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День Победы – до 07.04</w:t>
            </w:r>
          </w:p>
          <w:p w:rsidR="007F015D" w:rsidRPr="007F015D" w:rsidRDefault="007F015D" w:rsidP="00716952">
            <w:pPr>
              <w:rPr>
                <w:color w:val="000000"/>
                <w:lang w:val="ru-RU"/>
              </w:rPr>
            </w:pPr>
            <w:r w:rsidRPr="007F015D">
              <w:rPr>
                <w:color w:val="000000"/>
                <w:lang w:val="ru-RU"/>
              </w:rPr>
              <w:t>Последний звонок – до 26.04</w:t>
            </w:r>
          </w:p>
          <w:p w:rsidR="007F015D" w:rsidRDefault="007F015D" w:rsidP="00716952">
            <w:pPr>
              <w:rPr>
                <w:color w:val="000000"/>
              </w:rPr>
            </w:pPr>
            <w:r>
              <w:rPr>
                <w:color w:val="000000"/>
              </w:rPr>
              <w:t>Церемония «Признание» – до 30.04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Ответственный за оформление школы</w:t>
            </w:r>
          </w:p>
          <w:p w:rsidR="007F015D" w:rsidRPr="007F015D" w:rsidRDefault="007F015D" w:rsidP="00716952">
            <w:pPr>
              <w:rPr>
                <w:color w:val="000000"/>
                <w:lang w:val="ru-RU"/>
              </w:rPr>
            </w:pPr>
            <w:r w:rsidRPr="007F015D">
              <w:rPr>
                <w:color w:val="000000"/>
                <w:lang w:val="ru-RU"/>
              </w:rPr>
              <w:t>Учитель ИЗО</w:t>
            </w:r>
          </w:p>
          <w:p w:rsidR="007F015D" w:rsidRPr="007F015D" w:rsidRDefault="007F015D" w:rsidP="00716952">
            <w:pPr>
              <w:rPr>
                <w:color w:val="000000"/>
                <w:lang w:val="ru-RU"/>
              </w:rPr>
            </w:pPr>
            <w:r w:rsidRPr="007F015D">
              <w:rPr>
                <w:color w:val="000000"/>
                <w:lang w:val="ru-RU"/>
              </w:rPr>
              <w:t>Школьное дизайн-бюро</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Весенняя благотворительная ярмарка (оформление вывески класса, места продажи)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До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Ответственный за оформление школы</w:t>
            </w:r>
          </w:p>
          <w:p w:rsidR="007F015D" w:rsidRPr="007F015D" w:rsidRDefault="007F015D" w:rsidP="00716952">
            <w:pPr>
              <w:rPr>
                <w:color w:val="000000"/>
                <w:lang w:val="ru-RU"/>
              </w:rPr>
            </w:pPr>
            <w:r w:rsidRPr="007F015D">
              <w:rPr>
                <w:color w:val="000000"/>
                <w:lang w:val="ru-RU"/>
              </w:rPr>
              <w:t>Учитель ИЗО</w:t>
            </w:r>
          </w:p>
          <w:p w:rsidR="007F015D" w:rsidRPr="007F015D" w:rsidRDefault="007F015D" w:rsidP="00716952">
            <w:pPr>
              <w:rPr>
                <w:color w:val="000000"/>
                <w:lang w:val="ru-RU"/>
              </w:rPr>
            </w:pPr>
            <w:r w:rsidRPr="007F015D">
              <w:rPr>
                <w:color w:val="000000"/>
                <w:lang w:val="ru-RU"/>
              </w:rPr>
              <w:t>Школьное дизайн-бюро</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lastRenderedPageBreak/>
              <w:t>Май</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11.05 – лауреаты премии «Признание» по физике, химии, медицине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День знаний – до 25.05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Ответственный за оформление школы</w:t>
            </w:r>
          </w:p>
          <w:p w:rsidR="007F015D" w:rsidRPr="007F015D" w:rsidRDefault="007F015D" w:rsidP="00716952">
            <w:pPr>
              <w:rPr>
                <w:color w:val="000000"/>
                <w:lang w:val="ru-RU"/>
              </w:rPr>
            </w:pPr>
            <w:r w:rsidRPr="007F015D">
              <w:rPr>
                <w:color w:val="000000"/>
                <w:lang w:val="ru-RU"/>
              </w:rPr>
              <w:t>Учитель ИЗО</w:t>
            </w:r>
          </w:p>
          <w:p w:rsidR="007F015D" w:rsidRPr="007F015D" w:rsidRDefault="007F015D" w:rsidP="00716952">
            <w:pPr>
              <w:rPr>
                <w:color w:val="000000"/>
                <w:lang w:val="ru-RU"/>
              </w:rPr>
            </w:pPr>
            <w:r w:rsidRPr="007F015D">
              <w:rPr>
                <w:color w:val="000000"/>
                <w:lang w:val="ru-RU"/>
              </w:rPr>
              <w:t>Школьное дизайн-бюро</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252525"/>
                <w:spacing w:val="-2"/>
                <w:sz w:val="48"/>
                <w:szCs w:val="48"/>
              </w:rPr>
              <w:t>ПРОФИЛАКТИКА И БЕЗОПАСНОСТЬ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Коррекционно-воспитательная работа с обучающимися групп риска и их семьями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Согласно планам работы специалистов социально-психологической службы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Pr>
                <w:color w:val="000000"/>
              </w:rPr>
              <w:t> </w:t>
            </w: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по воспитанию</w:t>
            </w:r>
          </w:p>
          <w:p w:rsidR="007F015D" w:rsidRDefault="007F015D" w:rsidP="00716952">
            <w:pPr>
              <w:rPr>
                <w:color w:val="000000"/>
              </w:rPr>
            </w:pPr>
            <w:r>
              <w:rPr>
                <w:color w:val="000000"/>
              </w:rPr>
              <w:t>Соцпедагог</w:t>
            </w:r>
          </w:p>
          <w:p w:rsidR="007F015D" w:rsidRDefault="007F015D" w:rsidP="00716952">
            <w:pPr>
              <w:rPr>
                <w:color w:val="000000"/>
              </w:rPr>
            </w:pPr>
            <w:r>
              <w:rPr>
                <w:color w:val="000000"/>
              </w:rPr>
              <w:t>Психолог</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Психолого-педагогическое сопровождение групп риска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 Замдиректора по ВР</w:t>
            </w:r>
          </w:p>
          <w:p w:rsidR="007F015D" w:rsidRPr="007F015D" w:rsidRDefault="007F015D" w:rsidP="00716952">
            <w:pPr>
              <w:rPr>
                <w:color w:val="000000"/>
                <w:lang w:val="ru-RU"/>
              </w:rPr>
            </w:pPr>
            <w:r w:rsidRPr="007F015D">
              <w:rPr>
                <w:color w:val="000000"/>
                <w:lang w:val="ru-RU"/>
              </w:rPr>
              <w:t>Советник по воспитанию</w:t>
            </w:r>
          </w:p>
          <w:p w:rsidR="007F015D" w:rsidRDefault="007F015D" w:rsidP="00716952">
            <w:pPr>
              <w:rPr>
                <w:color w:val="000000"/>
              </w:rPr>
            </w:pPr>
            <w:r>
              <w:rPr>
                <w:color w:val="000000"/>
              </w:rPr>
              <w:t>Соцпедагог</w:t>
            </w:r>
          </w:p>
          <w:p w:rsidR="007F015D" w:rsidRDefault="007F015D" w:rsidP="00716952">
            <w:pPr>
              <w:rPr>
                <w:color w:val="000000"/>
              </w:rPr>
            </w:pPr>
            <w:r>
              <w:rPr>
                <w:color w:val="000000"/>
              </w:rPr>
              <w:t>Психолог</w:t>
            </w:r>
          </w:p>
          <w:p w:rsidR="007F015D" w:rsidRDefault="007F015D" w:rsidP="00716952">
            <w:pPr>
              <w:rPr>
                <w:color w:val="000000"/>
              </w:rPr>
            </w:pPr>
            <w:r>
              <w:rPr>
                <w:color w:val="000000"/>
              </w:rPr>
              <w:t>Классные руководители</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Мониторинг рисков безопасности и ресурсов повышения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sidRPr="007F015D">
              <w:rPr>
                <w:color w:val="000000"/>
                <w:lang w:val="ru-RU"/>
              </w:rPr>
              <w:t xml:space="preserve"> </w:t>
            </w: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 Замдиректора по ВР</w:t>
            </w:r>
          </w:p>
          <w:p w:rsidR="007F015D" w:rsidRPr="007F015D" w:rsidRDefault="007F015D" w:rsidP="00716952">
            <w:pPr>
              <w:rPr>
                <w:color w:val="000000"/>
                <w:lang w:val="ru-RU"/>
              </w:rPr>
            </w:pPr>
            <w:r w:rsidRPr="007F015D">
              <w:rPr>
                <w:color w:val="000000"/>
                <w:lang w:val="ru-RU"/>
              </w:rPr>
              <w:t>Замдиректора по безопасности</w:t>
            </w:r>
          </w:p>
          <w:p w:rsidR="007F015D" w:rsidRPr="007F015D" w:rsidRDefault="007F015D" w:rsidP="00716952">
            <w:pPr>
              <w:rPr>
                <w:color w:val="000000"/>
                <w:lang w:val="ru-RU"/>
              </w:rPr>
            </w:pPr>
            <w:r w:rsidRPr="007F015D">
              <w:rPr>
                <w:color w:val="000000"/>
                <w:lang w:val="ru-RU"/>
              </w:rPr>
              <w:t>Советник по воспитанию</w:t>
            </w:r>
          </w:p>
          <w:p w:rsidR="007F015D" w:rsidRPr="007F015D" w:rsidRDefault="007F015D" w:rsidP="00716952">
            <w:pPr>
              <w:rPr>
                <w:color w:val="000000"/>
                <w:lang w:val="ru-RU"/>
              </w:rPr>
            </w:pPr>
            <w:r w:rsidRPr="007F015D">
              <w:rPr>
                <w:color w:val="000000"/>
                <w:lang w:val="ru-RU"/>
              </w:rPr>
              <w:t>Соцпедагог</w:t>
            </w:r>
          </w:p>
          <w:p w:rsidR="007F015D" w:rsidRPr="007F015D" w:rsidRDefault="007F015D" w:rsidP="00716952">
            <w:pPr>
              <w:rPr>
                <w:color w:val="000000"/>
                <w:lang w:val="ru-RU"/>
              </w:rPr>
            </w:pPr>
            <w:r w:rsidRPr="007F015D">
              <w:rPr>
                <w:color w:val="000000"/>
                <w:lang w:val="ru-RU"/>
              </w:rPr>
              <w:t>Психолог</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Совет профилактики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 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 Замдиректора по ВР</w:t>
            </w:r>
          </w:p>
          <w:p w:rsidR="007F015D" w:rsidRPr="007F015D" w:rsidRDefault="007F015D" w:rsidP="00716952">
            <w:pPr>
              <w:rPr>
                <w:color w:val="000000"/>
                <w:lang w:val="ru-RU"/>
              </w:rPr>
            </w:pPr>
            <w:r w:rsidRPr="007F015D">
              <w:rPr>
                <w:color w:val="000000"/>
                <w:lang w:val="ru-RU"/>
              </w:rPr>
              <w:t>Советник по воспитанию</w:t>
            </w:r>
          </w:p>
          <w:p w:rsidR="007F015D" w:rsidRDefault="007F015D" w:rsidP="00716952">
            <w:pPr>
              <w:rPr>
                <w:color w:val="000000"/>
              </w:rPr>
            </w:pPr>
            <w:r>
              <w:rPr>
                <w:color w:val="000000"/>
              </w:rPr>
              <w:t>Соцпедагог</w:t>
            </w:r>
          </w:p>
          <w:p w:rsidR="007F015D" w:rsidRDefault="007F015D" w:rsidP="00716952">
            <w:pPr>
              <w:rPr>
                <w:color w:val="000000"/>
              </w:rPr>
            </w:pPr>
            <w:r>
              <w:rPr>
                <w:color w:val="000000"/>
              </w:rPr>
              <w:t>Психолог</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 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по воспитанию</w:t>
            </w:r>
          </w:p>
          <w:p w:rsidR="007F015D" w:rsidRDefault="007F015D" w:rsidP="00716952">
            <w:pPr>
              <w:rPr>
                <w:color w:val="000000"/>
              </w:rPr>
            </w:pPr>
            <w:r>
              <w:rPr>
                <w:color w:val="000000"/>
              </w:rPr>
              <w:t>Соцпедагог</w:t>
            </w:r>
          </w:p>
          <w:p w:rsidR="007F015D" w:rsidRDefault="007F015D" w:rsidP="00716952">
            <w:pPr>
              <w:rPr>
                <w:color w:val="000000"/>
              </w:rPr>
            </w:pPr>
            <w:r>
              <w:rPr>
                <w:color w:val="000000"/>
              </w:rPr>
              <w:t>Психолог</w:t>
            </w:r>
          </w:p>
          <w:p w:rsidR="007F015D" w:rsidRDefault="007F015D" w:rsidP="00716952">
            <w:pPr>
              <w:rPr>
                <w:color w:val="000000"/>
              </w:rPr>
            </w:pPr>
            <w:r>
              <w:rPr>
                <w:color w:val="000000"/>
              </w:rPr>
              <w:t>Школьный комитет</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Акция</w:t>
            </w:r>
            <w:r>
              <w:rPr>
                <w:color w:val="000000"/>
              </w:rPr>
              <w:t> </w:t>
            </w:r>
            <w:r w:rsidRPr="007F015D">
              <w:rPr>
                <w:color w:val="000000"/>
                <w:lang w:val="ru-RU"/>
              </w:rPr>
              <w:t xml:space="preserve">«Выбери дело по </w:t>
            </w:r>
            <w:r w:rsidRPr="007F015D">
              <w:rPr>
                <w:color w:val="000000"/>
                <w:lang w:val="ru-RU"/>
              </w:rPr>
              <w:lastRenderedPageBreak/>
              <w:t>душе» (вовлечение обучающихся в кружки и 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sidRPr="007F015D">
              <w:rPr>
                <w:color w:val="000000"/>
                <w:lang w:val="ru-RU"/>
              </w:rPr>
              <w:lastRenderedPageBreak/>
              <w:t xml:space="preserve"> </w:t>
            </w:r>
            <w:r>
              <w:rPr>
                <w:color w:val="000000"/>
              </w:rPr>
              <w:t>10–11-</w:t>
            </w:r>
            <w:r>
              <w:rPr>
                <w:color w:val="000000"/>
              </w:rPr>
              <w:lastRenderedPageBreak/>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lastRenderedPageBreak/>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 Замдиректора по ВР</w:t>
            </w:r>
          </w:p>
          <w:p w:rsidR="007F015D" w:rsidRPr="007F015D" w:rsidRDefault="007F015D" w:rsidP="00716952">
            <w:pPr>
              <w:rPr>
                <w:color w:val="000000"/>
                <w:lang w:val="ru-RU"/>
              </w:rPr>
            </w:pPr>
            <w:r w:rsidRPr="007F015D">
              <w:rPr>
                <w:color w:val="000000"/>
                <w:lang w:val="ru-RU"/>
              </w:rPr>
              <w:lastRenderedPageBreak/>
              <w:t>Советник по воспитанию</w:t>
            </w:r>
          </w:p>
          <w:p w:rsidR="007F015D" w:rsidRPr="007F015D" w:rsidRDefault="007F015D" w:rsidP="00716952">
            <w:pPr>
              <w:rPr>
                <w:color w:val="000000"/>
                <w:lang w:val="ru-RU"/>
              </w:rPr>
            </w:pPr>
            <w:r w:rsidRPr="007F015D">
              <w:rPr>
                <w:color w:val="000000"/>
                <w:lang w:val="ru-RU"/>
              </w:rPr>
              <w:t>Первичная ячейка РДДМ</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Педагоги допобразования и ВД</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Всероссийский день бега «Кросс нации»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по воспитанию</w:t>
            </w:r>
          </w:p>
          <w:p w:rsidR="007F015D" w:rsidRDefault="007F015D" w:rsidP="00716952">
            <w:pPr>
              <w:rPr>
                <w:color w:val="000000"/>
              </w:rPr>
            </w:pPr>
            <w:r>
              <w:rPr>
                <w:color w:val="000000"/>
              </w:rPr>
              <w:t>Учителя физкультуры</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Обновление тематического стенда «Вредные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по воспитанию</w:t>
            </w:r>
          </w:p>
          <w:p w:rsidR="007F015D" w:rsidRDefault="007F015D" w:rsidP="00716952">
            <w:pPr>
              <w:rPr>
                <w:color w:val="000000"/>
              </w:rPr>
            </w:pPr>
            <w:r>
              <w:rPr>
                <w:color w:val="000000"/>
              </w:rPr>
              <w:t>Школьное информационное агентство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sidRPr="007F015D">
              <w:rPr>
                <w:color w:val="000000"/>
                <w:lang w:val="ru-RU"/>
              </w:rPr>
              <w:t xml:space="preserve">Круглый стол для обучающихся «Алкоголь, наркомания и человечество. </w:t>
            </w:r>
            <w:r>
              <w:rPr>
                <w:color w:val="000000"/>
              </w:rPr>
              <w:t>Кто победит?»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Соцпедагог</w:t>
            </w:r>
          </w:p>
          <w:p w:rsidR="007F015D" w:rsidRPr="007F015D" w:rsidRDefault="007F015D" w:rsidP="00716952">
            <w:pPr>
              <w:rPr>
                <w:color w:val="000000"/>
                <w:lang w:val="ru-RU"/>
              </w:rPr>
            </w:pPr>
            <w:r w:rsidRPr="007F015D">
              <w:rPr>
                <w:color w:val="000000"/>
                <w:lang w:val="ru-RU"/>
              </w:rPr>
              <w:t>Психолог</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Совет родителей</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Акция «Красная ленточка» к Всемирному Дню борьбы со СПИДом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по воспитанию</w:t>
            </w:r>
          </w:p>
          <w:p w:rsidR="007F015D" w:rsidRDefault="007F015D" w:rsidP="00716952">
            <w:pPr>
              <w:rPr>
                <w:color w:val="000000"/>
              </w:rPr>
            </w:pPr>
            <w:r>
              <w:rPr>
                <w:color w:val="000000"/>
              </w:rPr>
              <w:t>Школьный комитет</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Спортивный праздник-квест «Богатырская наша сила»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по воспитанию</w:t>
            </w:r>
          </w:p>
          <w:p w:rsidR="007F015D" w:rsidRDefault="007F015D" w:rsidP="00716952">
            <w:pPr>
              <w:rPr>
                <w:color w:val="000000"/>
              </w:rPr>
            </w:pPr>
            <w:r>
              <w:rPr>
                <w:color w:val="000000"/>
              </w:rPr>
              <w:t>Учителя физкультуры</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Распространение материалов среди обучающихся антинаркотической направленности: буклеты, брошюры, социальная реклама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по воспитанию</w:t>
            </w:r>
          </w:p>
          <w:p w:rsidR="007F015D" w:rsidRDefault="007F015D" w:rsidP="00716952">
            <w:pPr>
              <w:rPr>
                <w:color w:val="000000"/>
              </w:rPr>
            </w:pPr>
            <w:r>
              <w:rPr>
                <w:color w:val="000000"/>
              </w:rPr>
              <w:t>Школьное информационное агентство</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Спортивная игра «Олимпийский лабиринт»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по воспитанию</w:t>
            </w:r>
          </w:p>
          <w:p w:rsidR="007F015D" w:rsidRDefault="007F015D" w:rsidP="00716952">
            <w:pPr>
              <w:rPr>
                <w:color w:val="000000"/>
              </w:rPr>
            </w:pPr>
            <w:r>
              <w:rPr>
                <w:color w:val="000000"/>
              </w:rPr>
              <w:t>Учителя физкультуры</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Акция «Жить здорово!»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по воспитанию</w:t>
            </w:r>
          </w:p>
          <w:p w:rsidR="007F015D" w:rsidRDefault="007F015D" w:rsidP="00716952">
            <w:pPr>
              <w:rPr>
                <w:color w:val="000000"/>
              </w:rPr>
            </w:pPr>
            <w:r>
              <w:rPr>
                <w:color w:val="000000"/>
              </w:rPr>
              <w:t>Учителя физкультуры</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252525"/>
                <w:spacing w:val="-2"/>
                <w:sz w:val="48"/>
                <w:szCs w:val="48"/>
              </w:rPr>
              <w:t>СОЦИАЛЬНОЕ ПАРТНЕРСТВО</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Дни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Сентябрь</w:t>
            </w:r>
          </w:p>
          <w:p w:rsidR="007F015D" w:rsidRDefault="007F015D" w:rsidP="00716952">
            <w:pPr>
              <w:rPr>
                <w:color w:val="000000"/>
              </w:rPr>
            </w:pPr>
            <w:r>
              <w:rPr>
                <w:color w:val="000000"/>
              </w:rPr>
              <w:t>Январь</w:t>
            </w:r>
          </w:p>
          <w:p w:rsidR="007F015D" w:rsidRDefault="007F015D" w:rsidP="00716952">
            <w:pPr>
              <w:rPr>
                <w:color w:val="000000"/>
              </w:rPr>
            </w:pPr>
            <w:r>
              <w:rPr>
                <w:color w:val="000000"/>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Детский городской дом творчества</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Профессиональные пробы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Городской Драматический театр</w:t>
            </w:r>
          </w:p>
          <w:p w:rsidR="007F015D" w:rsidRPr="007F015D" w:rsidRDefault="007F015D" w:rsidP="00716952">
            <w:pPr>
              <w:rPr>
                <w:color w:val="000000"/>
                <w:lang w:val="ru-RU"/>
              </w:rPr>
            </w:pPr>
            <w:r w:rsidRPr="007F015D">
              <w:rPr>
                <w:color w:val="000000"/>
                <w:lang w:val="ru-RU"/>
              </w:rPr>
              <w:lastRenderedPageBreak/>
              <w:t>Фармацевтический завод</w:t>
            </w:r>
          </w:p>
          <w:p w:rsidR="007F015D" w:rsidRPr="007F015D" w:rsidRDefault="007F015D" w:rsidP="00716952">
            <w:pPr>
              <w:rPr>
                <w:color w:val="000000"/>
                <w:lang w:val="ru-RU"/>
              </w:rPr>
            </w:pPr>
            <w:r w:rsidRPr="007F015D">
              <w:rPr>
                <w:color w:val="000000"/>
                <w:lang w:val="ru-RU"/>
              </w:rPr>
              <w:t>Швейная фабрика</w:t>
            </w:r>
          </w:p>
          <w:p w:rsidR="007F015D" w:rsidRPr="007F015D" w:rsidRDefault="007F015D" w:rsidP="00716952">
            <w:pPr>
              <w:rPr>
                <w:color w:val="000000"/>
                <w:lang w:val="ru-RU"/>
              </w:rPr>
            </w:pPr>
            <w:r w:rsidRPr="007F015D">
              <w:rPr>
                <w:color w:val="000000"/>
                <w:lang w:val="ru-RU"/>
              </w:rPr>
              <w:t>Политехнический колледж</w:t>
            </w:r>
          </w:p>
          <w:p w:rsidR="007F015D" w:rsidRPr="007F015D" w:rsidRDefault="007F015D" w:rsidP="00716952">
            <w:pPr>
              <w:rPr>
                <w:color w:val="000000"/>
                <w:lang w:val="ru-RU"/>
              </w:rPr>
            </w:pPr>
            <w:r w:rsidRPr="007F015D">
              <w:rPr>
                <w:color w:val="000000"/>
                <w:lang w:val="ru-RU"/>
              </w:rPr>
              <w:t>Музей культуры и искусства «Истоки»</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lastRenderedPageBreak/>
              <w:t>Открытые дискуссионные площадки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Pr>
                <w:color w:val="000000"/>
              </w:rPr>
              <w:t> </w:t>
            </w:r>
            <w:r w:rsidRPr="007F015D">
              <w:rPr>
                <w:color w:val="000000"/>
                <w:lang w:val="ru-RU"/>
              </w:rPr>
              <w:t>Музей культуры и искусства «Истоки»</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Социальные проекты благотворительной, экологической, патриотической, трудовой направленностей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Городской Драматический театр</w:t>
            </w:r>
          </w:p>
          <w:p w:rsidR="007F015D" w:rsidRPr="007F015D" w:rsidRDefault="007F015D" w:rsidP="00716952">
            <w:pPr>
              <w:rPr>
                <w:color w:val="000000"/>
                <w:lang w:val="ru-RU"/>
              </w:rPr>
            </w:pPr>
            <w:r w:rsidRPr="007F015D">
              <w:rPr>
                <w:color w:val="000000"/>
                <w:lang w:val="ru-RU"/>
              </w:rPr>
              <w:t>Фармацевтический завод</w:t>
            </w:r>
          </w:p>
          <w:p w:rsidR="007F015D" w:rsidRPr="007F015D" w:rsidRDefault="007F015D" w:rsidP="00716952">
            <w:pPr>
              <w:rPr>
                <w:color w:val="000000"/>
                <w:lang w:val="ru-RU"/>
              </w:rPr>
            </w:pPr>
            <w:r w:rsidRPr="007F015D">
              <w:rPr>
                <w:color w:val="000000"/>
                <w:lang w:val="ru-RU"/>
              </w:rPr>
              <w:t>Швейная фабрика</w:t>
            </w:r>
          </w:p>
          <w:p w:rsidR="007F015D" w:rsidRPr="007F015D" w:rsidRDefault="007F015D" w:rsidP="00716952">
            <w:pPr>
              <w:rPr>
                <w:color w:val="000000"/>
                <w:lang w:val="ru-RU"/>
              </w:rPr>
            </w:pPr>
            <w:r w:rsidRPr="007F015D">
              <w:rPr>
                <w:color w:val="000000"/>
                <w:lang w:val="ru-RU"/>
              </w:rPr>
              <w:t>Политехнический колледж</w:t>
            </w:r>
          </w:p>
          <w:p w:rsidR="007F015D" w:rsidRPr="007F015D" w:rsidRDefault="007F015D" w:rsidP="00716952">
            <w:pPr>
              <w:rPr>
                <w:color w:val="000000"/>
                <w:lang w:val="ru-RU"/>
              </w:rPr>
            </w:pPr>
            <w:r w:rsidRPr="007F015D">
              <w:rPr>
                <w:color w:val="000000"/>
                <w:lang w:val="ru-RU"/>
              </w:rPr>
              <w:t>Музей культуры и искусства «Истоки»</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Экскурсии, внеурочные занятия, 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Городской Драматический театр</w:t>
            </w:r>
          </w:p>
          <w:p w:rsidR="007F015D" w:rsidRPr="007F015D" w:rsidRDefault="007F015D" w:rsidP="00716952">
            <w:pPr>
              <w:rPr>
                <w:color w:val="000000"/>
                <w:lang w:val="ru-RU"/>
              </w:rPr>
            </w:pPr>
            <w:r w:rsidRPr="007F015D">
              <w:rPr>
                <w:color w:val="000000"/>
                <w:lang w:val="ru-RU"/>
              </w:rPr>
              <w:t>Фармацевтический завод</w:t>
            </w:r>
          </w:p>
          <w:p w:rsidR="007F015D" w:rsidRPr="007F015D" w:rsidRDefault="007F015D" w:rsidP="00716952">
            <w:pPr>
              <w:rPr>
                <w:color w:val="000000"/>
                <w:lang w:val="ru-RU"/>
              </w:rPr>
            </w:pPr>
            <w:r w:rsidRPr="007F015D">
              <w:rPr>
                <w:color w:val="000000"/>
                <w:lang w:val="ru-RU"/>
              </w:rPr>
              <w:t>Швейная фабрика</w:t>
            </w:r>
          </w:p>
          <w:p w:rsidR="007F015D" w:rsidRPr="007F015D" w:rsidRDefault="007F015D" w:rsidP="00716952">
            <w:pPr>
              <w:rPr>
                <w:color w:val="000000"/>
                <w:lang w:val="ru-RU"/>
              </w:rPr>
            </w:pPr>
            <w:r w:rsidRPr="007F015D">
              <w:rPr>
                <w:color w:val="000000"/>
                <w:lang w:val="ru-RU"/>
              </w:rPr>
              <w:t>Политехнический колледж</w:t>
            </w:r>
          </w:p>
          <w:p w:rsidR="007F015D" w:rsidRPr="007F015D" w:rsidRDefault="007F015D" w:rsidP="00716952">
            <w:pPr>
              <w:rPr>
                <w:color w:val="000000"/>
                <w:lang w:val="ru-RU"/>
              </w:rPr>
            </w:pPr>
            <w:r w:rsidRPr="007F015D">
              <w:rPr>
                <w:color w:val="000000"/>
                <w:lang w:val="ru-RU"/>
              </w:rPr>
              <w:t>Музей культуры и искусства «Истоки»</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252525"/>
                <w:spacing w:val="-2"/>
                <w:sz w:val="48"/>
                <w:szCs w:val="48"/>
              </w:rPr>
              <w:t>ДЕТСКИЕ ОБЩЕСТВЕННЫЕ ОБЪЕДИНЕНИЯ</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В течение года</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Заседания первичного отделения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Советник по воспитанию</w:t>
            </w:r>
          </w:p>
          <w:p w:rsidR="007F015D" w:rsidRPr="007F015D" w:rsidRDefault="007F015D" w:rsidP="00716952">
            <w:pPr>
              <w:rPr>
                <w:color w:val="000000"/>
                <w:lang w:val="ru-RU"/>
              </w:rPr>
            </w:pPr>
            <w:r w:rsidRPr="007F015D">
              <w:rPr>
                <w:color w:val="000000"/>
                <w:lang w:val="ru-RU"/>
              </w:rPr>
              <w:t>Замдиректора по ВР</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lang w:val="ru-RU"/>
              </w:rPr>
            </w:pPr>
            <w:r w:rsidRPr="007F015D">
              <w:rPr>
                <w:color w:val="000000"/>
                <w:lang w:val="ru-RU"/>
              </w:rPr>
              <w:t>Заседания детского общественного объединения «Знаменный отряд»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Советник по воспитанию</w:t>
            </w:r>
          </w:p>
          <w:p w:rsidR="007F015D" w:rsidRPr="007F015D" w:rsidRDefault="007F015D" w:rsidP="00716952">
            <w:pPr>
              <w:rPr>
                <w:color w:val="000000"/>
                <w:lang w:val="ru-RU"/>
              </w:rPr>
            </w:pPr>
            <w:r w:rsidRPr="007F015D">
              <w:rPr>
                <w:color w:val="000000"/>
                <w:lang w:val="ru-RU"/>
              </w:rPr>
              <w:t>Замдиректора по ВР</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Экскурсии в школьном музее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По записи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Заседания детского общественного объединения «Школьное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Один раз в две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Лекторий «Интересные вопросы естествознания»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По графику на ассамблеях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 НОО</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Оформление </w:t>
            </w:r>
            <w:r w:rsidRPr="007F015D">
              <w:rPr>
                <w:color w:val="000000"/>
                <w:lang w:val="ru-RU"/>
              </w:rPr>
              <w:lastRenderedPageBreak/>
              <w:t>информационного стенда «Добровольцы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lastRenderedPageBreak/>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Смена экспозиции </w:t>
            </w:r>
            <w:r w:rsidRPr="007F015D">
              <w:rPr>
                <w:color w:val="000000"/>
                <w:lang w:val="ru-RU"/>
              </w:rPr>
              <w:lastRenderedPageBreak/>
              <w:t>один 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Советник по воспитанию</w:t>
            </w:r>
          </w:p>
          <w:p w:rsidR="007F015D" w:rsidRPr="007F015D" w:rsidRDefault="007F015D" w:rsidP="00716952">
            <w:pPr>
              <w:rPr>
                <w:color w:val="000000"/>
                <w:lang w:val="ru-RU"/>
              </w:rPr>
            </w:pPr>
            <w:r w:rsidRPr="007F015D">
              <w:rPr>
                <w:color w:val="000000"/>
                <w:lang w:val="ru-RU"/>
              </w:rPr>
              <w:lastRenderedPageBreak/>
              <w:t>«Добровольцы и волонтеры»</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Фото- и видеоотчеты об акциях и поездках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По мере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Советник по воспитанию</w:t>
            </w:r>
          </w:p>
          <w:p w:rsidR="007F015D" w:rsidRPr="007F015D" w:rsidRDefault="007F015D" w:rsidP="00716952">
            <w:pPr>
              <w:rPr>
                <w:color w:val="000000"/>
                <w:lang w:val="ru-RU"/>
              </w:rPr>
            </w:pPr>
            <w:r w:rsidRPr="007F015D">
              <w:rPr>
                <w:color w:val="000000"/>
                <w:lang w:val="ru-RU"/>
              </w:rPr>
              <w:t>«Добровольцы и волонтеры»</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Советник по воспитанию</w:t>
            </w:r>
          </w:p>
          <w:p w:rsidR="007F015D" w:rsidRPr="007F015D" w:rsidRDefault="007F015D" w:rsidP="00716952">
            <w:pPr>
              <w:rPr>
                <w:color w:val="000000"/>
                <w:lang w:val="ru-RU"/>
              </w:rPr>
            </w:pPr>
            <w:r w:rsidRPr="007F015D">
              <w:rPr>
                <w:color w:val="000000"/>
                <w:lang w:val="ru-RU"/>
              </w:rPr>
              <w:t>«Добровольцы и волонтеры»</w:t>
            </w:r>
          </w:p>
          <w:p w:rsidR="007F015D" w:rsidRDefault="007F015D" w:rsidP="00716952">
            <w:pPr>
              <w:rPr>
                <w:color w:val="000000"/>
              </w:rPr>
            </w:pPr>
            <w:r>
              <w:rPr>
                <w:color w:val="000000"/>
              </w:rPr>
              <w:t>ЮНЕСКО.org</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Экологический социальный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Советник по воспитанию</w:t>
            </w:r>
          </w:p>
          <w:p w:rsidR="007F015D" w:rsidRPr="007F015D" w:rsidRDefault="007F015D" w:rsidP="00716952">
            <w:pPr>
              <w:rPr>
                <w:color w:val="000000"/>
                <w:lang w:val="ru-RU"/>
              </w:rPr>
            </w:pPr>
            <w:r w:rsidRPr="007F015D">
              <w:rPr>
                <w:color w:val="000000"/>
                <w:lang w:val="ru-RU"/>
              </w:rPr>
              <w:t>«Добровольцы и волонтеры»</w:t>
            </w:r>
          </w:p>
          <w:p w:rsidR="007F015D" w:rsidRDefault="007F015D" w:rsidP="00716952">
            <w:pPr>
              <w:rPr>
                <w:color w:val="000000"/>
              </w:rPr>
            </w:pPr>
            <w:r>
              <w:rPr>
                <w:color w:val="000000"/>
              </w:rPr>
              <w:t>ЮНЕСКО.org</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Экологический социальный проект «Сдай макулатуру –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Ежемесячно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«ЮНЕСКО.</w:t>
            </w:r>
            <w:r>
              <w:rPr>
                <w:color w:val="000000"/>
              </w:rPr>
              <w:t>org</w:t>
            </w:r>
            <w:r w:rsidRPr="007F015D">
              <w:rPr>
                <w:color w:val="000000"/>
                <w:lang w:val="ru-RU"/>
              </w:rPr>
              <w:t>»</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Заседания детского общественного объединения «Добровольцы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Один раз в две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по воспитанию</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Социальные проекты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по воспитанию</w:t>
            </w:r>
          </w:p>
          <w:p w:rsidR="007F015D" w:rsidRDefault="007F015D" w:rsidP="00716952">
            <w:pPr>
              <w:rPr>
                <w:color w:val="000000"/>
              </w:rPr>
            </w:pPr>
            <w:r>
              <w:rPr>
                <w:color w:val="000000"/>
              </w:rPr>
              <w:t>Классные руководители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По утвержденным заявкам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Советник по воспитанию</w:t>
            </w:r>
          </w:p>
          <w:p w:rsidR="007F015D" w:rsidRDefault="007F015D" w:rsidP="00716952">
            <w:pPr>
              <w:rPr>
                <w:color w:val="000000"/>
              </w:rPr>
            </w:pPr>
            <w:r>
              <w:rPr>
                <w:color w:val="000000"/>
              </w:rPr>
              <w:t>«Добровольцы и волонтеры»</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Публикации проектов на сайте «Добровольцы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Советник по воспитанию</w:t>
            </w:r>
          </w:p>
          <w:p w:rsidR="007F015D" w:rsidRPr="007F015D" w:rsidRDefault="007F015D" w:rsidP="00716952">
            <w:pPr>
              <w:rPr>
                <w:color w:val="000000"/>
                <w:lang w:val="ru-RU"/>
              </w:rPr>
            </w:pPr>
            <w:r w:rsidRPr="007F015D">
              <w:rPr>
                <w:color w:val="000000"/>
                <w:lang w:val="ru-RU"/>
              </w:rPr>
              <w:t>«Добровольцы и волонтеры»</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Сентябрь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Оформление тематической информационной интерактивной стены «Наука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Турслет для учеников начальной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10.09–11.09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Руководители предметных кафедр</w:t>
            </w:r>
          </w:p>
          <w:p w:rsidR="007F015D" w:rsidRPr="007F015D" w:rsidRDefault="007F015D" w:rsidP="00716952">
            <w:pPr>
              <w:rPr>
                <w:color w:val="000000"/>
                <w:lang w:val="ru-RU"/>
              </w:rPr>
            </w:pPr>
            <w:r w:rsidRPr="007F015D">
              <w:rPr>
                <w:color w:val="000000"/>
                <w:lang w:val="ru-RU"/>
              </w:rPr>
              <w:t>Совет родителей</w:t>
            </w:r>
          </w:p>
          <w:p w:rsidR="007F015D" w:rsidRPr="007F015D" w:rsidRDefault="007F015D" w:rsidP="00716952">
            <w:pPr>
              <w:rPr>
                <w:color w:val="000000"/>
                <w:lang w:val="ru-RU"/>
              </w:rPr>
            </w:pPr>
            <w:r w:rsidRPr="007F015D">
              <w:rPr>
                <w:color w:val="000000"/>
                <w:lang w:val="ru-RU"/>
              </w:rPr>
              <w:t>Школьное научное общество</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Совет креативщиков</w:t>
            </w:r>
          </w:p>
          <w:p w:rsidR="007F015D" w:rsidRPr="007F015D" w:rsidRDefault="007F015D" w:rsidP="00716952">
            <w:pPr>
              <w:rPr>
                <w:color w:val="000000"/>
                <w:lang w:val="ru-RU"/>
              </w:rPr>
            </w:pPr>
            <w:r w:rsidRPr="007F015D">
              <w:rPr>
                <w:color w:val="000000"/>
                <w:lang w:val="ru-RU"/>
              </w:rPr>
              <w:t>Международный бакалавриат</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Pr>
                <w:color w:val="000000"/>
              </w:rPr>
              <w:t>VI</w:t>
            </w:r>
            <w:r w:rsidRPr="007F015D">
              <w:rPr>
                <w:color w:val="000000"/>
                <w:lang w:val="ru-RU"/>
              </w:rPr>
              <w:t xml:space="preserve"> школьная научно-</w:t>
            </w:r>
            <w:r w:rsidRPr="007F015D">
              <w:rPr>
                <w:color w:val="000000"/>
                <w:lang w:val="ru-RU"/>
              </w:rPr>
              <w:lastRenderedPageBreak/>
              <w:t>практическая конференция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lastRenderedPageBreak/>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23.09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Замдиректора по УВР ООО и </w:t>
            </w:r>
            <w:r w:rsidRPr="007F015D">
              <w:rPr>
                <w:color w:val="000000"/>
                <w:lang w:val="ru-RU"/>
              </w:rPr>
              <w:lastRenderedPageBreak/>
              <w:t>СОО</w:t>
            </w:r>
          </w:p>
          <w:p w:rsidR="007F015D" w:rsidRPr="007F015D" w:rsidRDefault="007F015D" w:rsidP="00716952">
            <w:pPr>
              <w:rPr>
                <w:color w:val="000000"/>
                <w:lang w:val="ru-RU"/>
              </w:rPr>
            </w:pPr>
            <w:r w:rsidRPr="007F015D">
              <w:rPr>
                <w:color w:val="000000"/>
                <w:lang w:val="ru-RU"/>
              </w:rPr>
              <w:t>Руководитель проектной</w:t>
            </w:r>
            <w:r>
              <w:rPr>
                <w:color w:val="000000"/>
              </w:rPr>
              <w:t> </w:t>
            </w:r>
            <w:r w:rsidRPr="007F015D">
              <w:rPr>
                <w:color w:val="000000"/>
                <w:lang w:val="ru-RU"/>
              </w:rPr>
              <w:t>деятельности</w:t>
            </w:r>
          </w:p>
          <w:p w:rsidR="007F015D" w:rsidRPr="007F015D" w:rsidRDefault="007F015D" w:rsidP="00716952">
            <w:pPr>
              <w:rPr>
                <w:color w:val="000000"/>
                <w:lang w:val="ru-RU"/>
              </w:rPr>
            </w:pPr>
            <w:r w:rsidRPr="007F015D">
              <w:rPr>
                <w:color w:val="000000"/>
                <w:lang w:val="ru-RU"/>
              </w:rPr>
              <w:t>Школьное научное общество</w:t>
            </w:r>
          </w:p>
          <w:p w:rsidR="007F015D" w:rsidRDefault="007F015D" w:rsidP="00716952">
            <w:pPr>
              <w:rPr>
                <w:color w:val="000000"/>
              </w:rPr>
            </w:pPr>
            <w:r>
              <w:rPr>
                <w:color w:val="000000"/>
              </w:rPr>
              <w:t>Школьное коммуникационное агентство</w:t>
            </w:r>
          </w:p>
          <w:p w:rsidR="007F015D" w:rsidRDefault="007F015D" w:rsidP="00716952">
            <w:pPr>
              <w:rPr>
                <w:color w:val="000000"/>
              </w:rPr>
            </w:pPr>
            <w:r>
              <w:rPr>
                <w:color w:val="000000"/>
              </w:rPr>
              <w:t>«Техподдержка»</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Участие во Всероссийском конкурсе социально значимых проектов учащихся «Изменим мир к лучшему!»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Октябрь–ноябрь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Первичное отделение РДДМ</w:t>
            </w:r>
          </w:p>
          <w:p w:rsidR="007F015D" w:rsidRDefault="007F015D" w:rsidP="00716952">
            <w:pPr>
              <w:rPr>
                <w:color w:val="000000"/>
              </w:rPr>
            </w:pPr>
            <w:r>
              <w:rPr>
                <w:color w:val="000000"/>
              </w:rPr>
              <w:t>«Добровольцы и волонтеры»</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Октябрь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Выступление на ассамблеях начальной, основной и средней школы «Всемирный день 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02.10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Первичное отделение РДДМ</w:t>
            </w:r>
          </w:p>
          <w:p w:rsidR="007F015D" w:rsidRDefault="007F015D" w:rsidP="00716952">
            <w:pPr>
              <w:rPr>
                <w:color w:val="000000"/>
              </w:rPr>
            </w:pPr>
            <w:r>
              <w:rPr>
                <w:color w:val="000000"/>
              </w:rPr>
              <w:t>«Добровольцы и волонтеры»</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Всероссийский урок «Экология и энергосбережение» в рамках Всероссийского фестиваля энергосбережения #ВместеЯрче (на ассамблеях)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05.10–16.10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«Добровольцы и волонтеры»</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Ноябрь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Оформление тематической информационной интерактивной стены «Наука и жизнь» –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10.11–18.11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«Добровольцы и волонтеры»</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Благотворительная поездка в Вяземский приют «Дом 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21.11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Первичное отделение РДДМ</w:t>
            </w:r>
          </w:p>
          <w:p w:rsidR="007F015D" w:rsidRDefault="007F015D" w:rsidP="00716952">
            <w:pPr>
              <w:rPr>
                <w:color w:val="000000"/>
              </w:rPr>
            </w:pPr>
            <w:r w:rsidRPr="007F015D">
              <w:rPr>
                <w:color w:val="000000"/>
                <w:lang w:val="ru-RU"/>
              </w:rPr>
              <w:t xml:space="preserve"> </w:t>
            </w:r>
            <w:r>
              <w:rPr>
                <w:color w:val="000000"/>
              </w:rPr>
              <w:t>«Добровольцы и волонтеры»</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Декабрь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Выступление на ассамблеях начальной, основной и средней школы «Всемирный день волонтеров»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Первичное отделение РДДМ</w:t>
            </w:r>
          </w:p>
          <w:p w:rsidR="007F015D" w:rsidRDefault="007F015D" w:rsidP="00716952">
            <w:pPr>
              <w:rPr>
                <w:color w:val="000000"/>
              </w:rPr>
            </w:pPr>
            <w:r>
              <w:rPr>
                <w:color w:val="000000"/>
              </w:rPr>
              <w:t>«Добровольцы и волонтеры»</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Оформление тематической информационной интерактивной стены «Наука и жизнь» – лауреаты Нобелевской премии по физике, химии, медицине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Зимняя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Первичное отделение РДДМ</w:t>
            </w:r>
          </w:p>
          <w:p w:rsidR="007F015D" w:rsidRDefault="007F015D" w:rsidP="00716952">
            <w:pPr>
              <w:rPr>
                <w:color w:val="000000"/>
              </w:rPr>
            </w:pPr>
            <w:r>
              <w:rPr>
                <w:color w:val="000000"/>
              </w:rPr>
              <w:t>«Добровольцы и волонтеры»</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Научная лаборатория на зимней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Благотворительный проект фонда «Я есть» для детей с особенностями развития «Удивительные елки»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«Добровольцы и волонтеры»</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«Добровольцы и волонтеры»</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Январь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Конференция «История символов Государства Российского» (межпредметный проект: история, обществознание, литература, русский язык, право) – январь 2022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25.01–29.01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Руководители предметных кафедр</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Оформление тематической информационной интерактивной стены «Наука и жизнь» – «Ученые в годы войны/в блокадном Ленинграде»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27.01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Февраль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Благотворительная поездка в Вяземский приют «Дом 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06.02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Первичное отделение РДДМ</w:t>
            </w:r>
          </w:p>
          <w:p w:rsidR="007F015D" w:rsidRDefault="007F015D" w:rsidP="00716952">
            <w:pPr>
              <w:rPr>
                <w:color w:val="000000"/>
              </w:rPr>
            </w:pPr>
            <w:r>
              <w:rPr>
                <w:color w:val="000000"/>
              </w:rPr>
              <w:t>«Добровольцы и волонтеры»</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Оформление тематической информационной интерактивной стены «Наука и жизнь» – День российской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Научный квест ко Дню российской науки (08.02)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Мастер-класс «Популярная наука» в рамках дня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Волонтеры-организаторы на общешкольных мероприятиях «День 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Директор</w:t>
            </w:r>
          </w:p>
          <w:p w:rsidR="007F015D" w:rsidRDefault="007F015D" w:rsidP="00716952">
            <w:pPr>
              <w:rPr>
                <w:color w:val="000000"/>
              </w:rPr>
            </w:pPr>
            <w:r>
              <w:rPr>
                <w:color w:val="000000"/>
              </w:rPr>
              <w:t>Первичное отделение РДДМ</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Волонтеры-организаторы на турнирах дополнительного образования «Кубок Рублевки по шахматам»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20.02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«Добровольцы и волонтеры»</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Лекторий «Научная среда»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24.02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Первичное отделение РДДМ</w:t>
            </w:r>
          </w:p>
          <w:p w:rsidR="007F015D" w:rsidRDefault="007F015D" w:rsidP="00716952">
            <w:pPr>
              <w:rPr>
                <w:color w:val="000000"/>
              </w:rPr>
            </w:pPr>
            <w:r>
              <w:rPr>
                <w:color w:val="000000"/>
              </w:rPr>
              <w:t>«Добровольцы и волонтеры»</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Март</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18.03–24.03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«Добровольцы и волонтеры»</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Pr>
                <w:color w:val="000000"/>
              </w:rPr>
              <w:t>VII</w:t>
            </w:r>
            <w:r w:rsidRPr="007F015D">
              <w:rPr>
                <w:color w:val="000000"/>
                <w:lang w:val="ru-RU"/>
              </w:rPr>
              <w:t xml:space="preserve"> школьная научно-практическая конференция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17.03–19.03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УВР ООО и СОО</w:t>
            </w:r>
          </w:p>
          <w:p w:rsidR="007F015D" w:rsidRPr="007F015D" w:rsidRDefault="007F015D" w:rsidP="00716952">
            <w:pPr>
              <w:rPr>
                <w:color w:val="000000"/>
                <w:lang w:val="ru-RU"/>
              </w:rPr>
            </w:pPr>
            <w:r w:rsidRPr="007F015D">
              <w:rPr>
                <w:color w:val="000000"/>
                <w:lang w:val="ru-RU"/>
              </w:rPr>
              <w:t>Руководитель проектной</w:t>
            </w:r>
            <w:r>
              <w:rPr>
                <w:color w:val="000000"/>
              </w:rPr>
              <w:t> </w:t>
            </w:r>
            <w:r w:rsidRPr="007F015D">
              <w:rPr>
                <w:color w:val="000000"/>
                <w:lang w:val="ru-RU"/>
              </w:rPr>
              <w:t>деятельности</w:t>
            </w:r>
          </w:p>
          <w:p w:rsidR="007F015D" w:rsidRPr="007F015D" w:rsidRDefault="007F015D" w:rsidP="00716952">
            <w:pPr>
              <w:rPr>
                <w:color w:val="000000"/>
                <w:lang w:val="ru-RU"/>
              </w:rPr>
            </w:pPr>
            <w:r w:rsidRPr="007F015D">
              <w:rPr>
                <w:color w:val="000000"/>
                <w:lang w:val="ru-RU"/>
              </w:rPr>
              <w:t>Школьное научное общество</w:t>
            </w:r>
          </w:p>
          <w:p w:rsidR="007F015D" w:rsidRDefault="007F015D" w:rsidP="00716952">
            <w:pPr>
              <w:rPr>
                <w:color w:val="000000"/>
              </w:rPr>
            </w:pPr>
            <w:r>
              <w:rPr>
                <w:color w:val="000000"/>
              </w:rPr>
              <w:t>Школьное коммуникационное агентство</w:t>
            </w:r>
          </w:p>
          <w:p w:rsidR="007F015D" w:rsidRDefault="007F015D" w:rsidP="00716952">
            <w:pPr>
              <w:rPr>
                <w:color w:val="000000"/>
              </w:rPr>
            </w:pPr>
            <w:r>
              <w:rPr>
                <w:color w:val="000000"/>
              </w:rPr>
              <w:t>«Техподдержка»</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Апрель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Оформление тематической информационной интерактивной стены «Наука и жизнь» –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Праздник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Научная лаборатория на весенней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 «Добровольцы и волонтеры»</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Волонтеры-организаторы на общешкольных мероприятиях</w:t>
            </w:r>
          </w:p>
          <w:p w:rsidR="007F015D" w:rsidRDefault="007F015D" w:rsidP="00716952">
            <w:pPr>
              <w:rPr>
                <w:color w:val="000000"/>
              </w:rPr>
            </w:pPr>
            <w:r w:rsidRPr="007F015D">
              <w:rPr>
                <w:color w:val="000000"/>
                <w:lang w:val="ru-RU"/>
              </w:rPr>
              <w:t xml:space="preserve"> Концерт, посвященный Дню </w:t>
            </w:r>
            <w:r>
              <w:rPr>
                <w:color w:val="000000"/>
              </w:rPr>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28.04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Первичное отделение РДДМ</w:t>
            </w:r>
          </w:p>
          <w:p w:rsidR="007F015D" w:rsidRDefault="007F015D" w:rsidP="00716952">
            <w:pPr>
              <w:rPr>
                <w:color w:val="000000"/>
              </w:rPr>
            </w:pPr>
            <w:r>
              <w:rPr>
                <w:color w:val="000000"/>
              </w:rPr>
              <w:t>Советник по воспитанию</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Май</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До 09.05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Советник по воспитанию</w:t>
            </w:r>
          </w:p>
          <w:p w:rsidR="007F015D" w:rsidRPr="007F015D" w:rsidRDefault="007F015D" w:rsidP="00716952">
            <w:pPr>
              <w:rPr>
                <w:color w:val="000000"/>
                <w:lang w:val="ru-RU"/>
              </w:rPr>
            </w:pPr>
            <w:r w:rsidRPr="007F015D">
              <w:rPr>
                <w:color w:val="000000"/>
                <w:lang w:val="ru-RU"/>
              </w:rPr>
              <w:t>«Добровольцы и волонтеры»</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Выезд к ветеранам «Невыдуманные рассказы»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До 09.05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«Добровольцы и волонтеры»</w:t>
            </w:r>
          </w:p>
          <w:p w:rsidR="007F015D" w:rsidRPr="007F015D" w:rsidRDefault="007F015D" w:rsidP="00716952">
            <w:pPr>
              <w:rPr>
                <w:color w:val="000000"/>
                <w:lang w:val="ru-RU"/>
              </w:rPr>
            </w:pPr>
            <w:r w:rsidRPr="007F015D">
              <w:rPr>
                <w:color w:val="000000"/>
                <w:lang w:val="ru-RU"/>
              </w:rPr>
              <w:t>Первичное отделение РДДМ</w:t>
            </w:r>
          </w:p>
          <w:p w:rsidR="007F015D" w:rsidRPr="007F015D" w:rsidRDefault="007F015D" w:rsidP="00716952">
            <w:pPr>
              <w:rPr>
                <w:color w:val="000000"/>
                <w:lang w:val="ru-RU"/>
              </w:rPr>
            </w:pPr>
            <w:r w:rsidRPr="007F015D">
              <w:rPr>
                <w:color w:val="000000"/>
                <w:lang w:val="ru-RU"/>
              </w:rPr>
              <w:t>Советник по воспитанию</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Оформление тематической информационной интерактивной стены «Наука и жизнь» – кандидаты на звания «Знаток» премии «Признание» по физике, химии,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11.05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«Естественные науки»</w:t>
            </w:r>
          </w:p>
          <w:p w:rsidR="007F015D" w:rsidRPr="007F015D" w:rsidRDefault="007F015D" w:rsidP="00716952">
            <w:pPr>
              <w:rPr>
                <w:color w:val="000000"/>
                <w:lang w:val="ru-RU"/>
              </w:rPr>
            </w:pPr>
            <w:r w:rsidRPr="007F015D">
              <w:rPr>
                <w:color w:val="000000"/>
                <w:lang w:val="ru-RU"/>
              </w:rPr>
              <w:t>Школьное научное общество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252525"/>
                <w:spacing w:val="-2"/>
                <w:sz w:val="48"/>
                <w:szCs w:val="48"/>
              </w:rPr>
              <w:t>ШКОЛЬНЫЕ МЕДИА</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В течение года</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Общешкольная газета для учеников и родителей «Школьная газета №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Редколлегия газеты</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Общешкольная «Книга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Один раз в год (сентябрь)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Методисты кафедр</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Школьная пресс-служба (формирование положительного имиджа школы через освещение событий в социальных сетях и на школьном сайте)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 xml:space="preserve"> 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Администратор школьного сайта</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lastRenderedPageBreak/>
              <w:t>Школьная видеостудия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 соответствии с планом ШКА и по заявке классов и ШК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Видеооператор</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Школьное радио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 соответствии с планом ШКА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Руководитель кафедры «Русский язык и литература»</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Дизайн-бюро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 соответствии с планом ШКА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Учитель ИЗО</w:t>
            </w:r>
          </w:p>
          <w:p w:rsidR="007F015D" w:rsidRDefault="007F015D" w:rsidP="00716952">
            <w:pPr>
              <w:rPr>
                <w:color w:val="000000"/>
              </w:rPr>
            </w:pPr>
            <w:r>
              <w:rPr>
                <w:color w:val="000000"/>
              </w:rPr>
              <w:t>Учитель информатики</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«Техподдержка»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 соответствии с планом школьных мероприятий и по заявке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Специалист IT</w:t>
            </w:r>
          </w:p>
          <w:p w:rsidR="007F015D" w:rsidRDefault="007F015D" w:rsidP="00716952">
            <w:pPr>
              <w:rPr>
                <w:color w:val="000000"/>
              </w:rPr>
            </w:pPr>
            <w:r>
              <w:rPr>
                <w:color w:val="000000"/>
              </w:rPr>
              <w:t>Учитель музыки</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Олимпиада школьников «Ломоносов» (МГУ, журналистика)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По графику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Сентябрь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Всероссийский конкурс «Лучшие школьные СМИ»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01.09–01.12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Октябрь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К Международному</w:t>
            </w:r>
            <w:r>
              <w:rPr>
                <w:color w:val="000000"/>
              </w:rPr>
              <w:t> </w:t>
            </w:r>
            <w:r w:rsidRPr="007F015D">
              <w:rPr>
                <w:color w:val="000000"/>
                <w:lang w:val="ru-RU"/>
              </w:rPr>
              <w:t>дню школьных библиотек</w:t>
            </w:r>
          </w:p>
          <w:p w:rsidR="007F015D" w:rsidRPr="007F015D" w:rsidRDefault="007F015D" w:rsidP="00716952">
            <w:pPr>
              <w:rPr>
                <w:color w:val="000000"/>
                <w:lang w:val="ru-RU"/>
              </w:rPr>
            </w:pPr>
            <w:r w:rsidRPr="007F015D">
              <w:rPr>
                <w:color w:val="000000"/>
                <w:lang w:val="ru-RU"/>
              </w:rPr>
              <w:t>Видеосюжет «Один день из жизни школьного библиотекаря Анастасии Михайловны»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25.10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Ноябрь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Всероссийский конкурс школьных СМИ </w:t>
            </w:r>
            <w:r>
              <w:rPr>
                <w:color w:val="000000"/>
              </w:rPr>
              <w:t>SCHOOLIZDAT</w:t>
            </w:r>
            <w:r w:rsidRPr="007F015D">
              <w:rPr>
                <w:color w:val="000000"/>
                <w:lang w:val="ru-RU"/>
              </w:rPr>
              <w:t xml:space="preserve"> 2.0 (заочный тур)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Ноябрь–февраль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b/>
                <w:bCs/>
                <w:color w:val="000000"/>
              </w:rPr>
              <w:t>Декабрь</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sidRPr="007F015D">
              <w:rPr>
                <w:color w:val="000000"/>
                <w:lang w:val="ru-RU"/>
              </w:rPr>
              <w:t xml:space="preserve">Выпуск общешкольной газеты «Героями становятся» ко Дню </w:t>
            </w:r>
            <w:r>
              <w:rPr>
                <w:color w:val="000000"/>
              </w:rPr>
              <w:t>Героев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r>
              <w:rPr>
                <w:color w:val="000000"/>
              </w:rPr>
              <w:t>9.12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Январь</w:t>
            </w:r>
          </w:p>
        </w:tc>
      </w:tr>
      <w:tr w:rsidR="007F015D"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lastRenderedPageBreak/>
              <w:t>Собрание творческих работ учеников и родителей «Альманах»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Январь, 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Руководитель кафедры «Русский язык и литература»</w:t>
            </w:r>
          </w:p>
          <w:p w:rsidR="007F015D" w:rsidRDefault="007F015D" w:rsidP="00716952">
            <w:pPr>
              <w:rPr>
                <w:color w:val="000000"/>
              </w:rPr>
            </w:pPr>
            <w:r>
              <w:rPr>
                <w:color w:val="000000"/>
              </w:rPr>
              <w:t>Школьное коммуникационное агентство</w:t>
            </w:r>
          </w:p>
        </w:tc>
      </w:tr>
      <w:tr w:rsidR="007F015D" w:rsidTr="007F015D">
        <w:trPr>
          <w:divId w:val="1382554304"/>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jc w:val="center"/>
              <w:rPr>
                <w:color w:val="000000"/>
              </w:rPr>
            </w:pPr>
            <w:r>
              <w:rPr>
                <w:b/>
                <w:bCs/>
                <w:color w:val="000000"/>
              </w:rPr>
              <w:t>Март</w:t>
            </w:r>
          </w:p>
        </w:tc>
      </w:tr>
      <w:tr w:rsidR="007F015D" w:rsidRPr="00273C4E" w:rsidTr="007F015D">
        <w:trPr>
          <w:divId w:val="138255430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 xml:space="preserve">Всероссийский конкурс школьных СМИ </w:t>
            </w:r>
            <w:r>
              <w:rPr>
                <w:color w:val="000000"/>
              </w:rPr>
              <w:t>SCHOOLIZDAT</w:t>
            </w:r>
            <w:r w:rsidRPr="007F015D">
              <w:rPr>
                <w:color w:val="000000"/>
                <w:lang w:val="ru-RU"/>
              </w:rPr>
              <w:t xml:space="preserve"> 2.0 (очный тур)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10–11-е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Default="007F015D" w:rsidP="00716952">
            <w:pPr>
              <w:rPr>
                <w:color w:val="000000"/>
              </w:rPr>
            </w:pPr>
            <w:r>
              <w:rPr>
                <w:color w:val="000000"/>
              </w:rPr>
              <w:t>Март – очная часть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F015D" w:rsidRPr="007F015D" w:rsidRDefault="007F015D" w:rsidP="00716952">
            <w:pPr>
              <w:rPr>
                <w:color w:val="000000"/>
                <w:lang w:val="ru-RU"/>
              </w:rPr>
            </w:pPr>
            <w:r w:rsidRPr="007F015D">
              <w:rPr>
                <w:color w:val="000000"/>
                <w:lang w:val="ru-RU"/>
              </w:rPr>
              <w:t>Замдиректора по ВР</w:t>
            </w:r>
          </w:p>
          <w:p w:rsidR="007F015D" w:rsidRPr="007F015D" w:rsidRDefault="007F015D" w:rsidP="00716952">
            <w:pPr>
              <w:rPr>
                <w:color w:val="000000"/>
                <w:lang w:val="ru-RU"/>
              </w:rPr>
            </w:pPr>
            <w:r w:rsidRPr="007F015D">
              <w:rPr>
                <w:color w:val="000000"/>
                <w:lang w:val="ru-RU"/>
              </w:rPr>
              <w:t>Школьный комитет</w:t>
            </w:r>
          </w:p>
          <w:p w:rsidR="007F015D" w:rsidRPr="007F015D" w:rsidRDefault="007F015D" w:rsidP="00716952">
            <w:pPr>
              <w:rPr>
                <w:color w:val="000000"/>
                <w:lang w:val="ru-RU"/>
              </w:rPr>
            </w:pPr>
            <w:r w:rsidRPr="007F015D">
              <w:rPr>
                <w:color w:val="000000"/>
                <w:lang w:val="ru-RU"/>
              </w:rPr>
              <w:t>Школьное коммуникационное агентство</w:t>
            </w:r>
          </w:p>
        </w:tc>
      </w:tr>
    </w:tbl>
    <w:p w:rsidR="007F015D" w:rsidRPr="007F015D" w:rsidRDefault="007F015D" w:rsidP="007F015D">
      <w:pPr>
        <w:divId w:val="1382554304"/>
        <w:rPr>
          <w:lang w:val="ru-RU"/>
        </w:rPr>
      </w:pPr>
    </w:p>
    <w:p w:rsidR="007F015D" w:rsidRPr="009F5889" w:rsidRDefault="007F015D" w:rsidP="00E12018">
      <w:pPr>
        <w:pStyle w:val="a3"/>
        <w:spacing w:after="0"/>
        <w:ind w:left="-567" w:right="288"/>
        <w:divId w:val="1382554304"/>
        <w:rPr>
          <w:b/>
          <w:lang w:val="ru-RU"/>
        </w:rPr>
      </w:pPr>
    </w:p>
    <w:sectPr w:rsidR="007F015D" w:rsidRPr="009F5889" w:rsidSect="00074968">
      <w:type w:val="continuous"/>
      <w:pgSz w:w="12240" w:h="15840"/>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C63" w:rsidRDefault="00D57C63">
      <w:r>
        <w:separator/>
      </w:r>
    </w:p>
  </w:endnote>
  <w:endnote w:type="continuationSeparator" w:id="0">
    <w:p w:rsidR="00D57C63" w:rsidRDefault="00D57C6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273704"/>
      <w:docPartObj>
        <w:docPartGallery w:val="Page Numbers (Bottom of Page)"/>
        <w:docPartUnique/>
      </w:docPartObj>
    </w:sdtPr>
    <w:sdtContent>
      <w:p w:rsidR="00FF35E0" w:rsidRDefault="008F5F94">
        <w:pPr>
          <w:pStyle w:val="af2"/>
          <w:jc w:val="center"/>
        </w:pPr>
        <w:fldSimple w:instr=" PAGE   \* MERGEFORMAT ">
          <w:r w:rsidR="00273C4E">
            <w:rPr>
              <w:noProof/>
            </w:rPr>
            <w:t>1</w:t>
          </w:r>
        </w:fldSimple>
      </w:p>
    </w:sdtContent>
  </w:sdt>
  <w:p w:rsidR="00FF35E0" w:rsidRDefault="00FF35E0">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C63" w:rsidRDefault="00D57C63">
      <w:r>
        <w:separator/>
      </w:r>
    </w:p>
  </w:footnote>
  <w:footnote w:type="continuationSeparator" w:id="0">
    <w:p w:rsidR="00D57C63" w:rsidRDefault="00D57C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E0" w:rsidRDefault="008F5F94">
    <w:pPr>
      <w:pStyle w:val="ab"/>
      <w:spacing w:line="14" w:lineRule="auto"/>
      <w:ind w:left="0" w:firstLine="0"/>
      <w:jc w:val="left"/>
      <w:rPr>
        <w:sz w:val="20"/>
      </w:rPr>
    </w:pPr>
    <w:r w:rsidRPr="008F5F94">
      <w:pict>
        <v:shapetype id="_x0000_t202" coordsize="21600,21600" o:spt="202" path="m,l,21600r21600,l21600,xe">
          <v:stroke joinstyle="miter"/>
          <v:path gradientshapeok="t" o:connecttype="rect"/>
        </v:shapetype>
        <v:shape id="_x0000_s14337" type="#_x0000_t202" style="position:absolute;margin-left:325.4pt;margin-top:35.1pt;width:22.6pt;height:14.25pt;z-index:-251656192;mso-position-horizontal-relative:page;mso-position-vertical-relative:page" filled="f" stroked="f">
          <v:textbox inset="0,0,0,0">
            <w:txbxContent>
              <w:p w:rsidR="00FF35E0" w:rsidRDefault="008F5F94">
                <w:pPr>
                  <w:spacing w:before="11"/>
                  <w:ind w:left="60"/>
                </w:pPr>
                <w:r>
                  <w:fldChar w:fldCharType="begin"/>
                </w:r>
                <w:r w:rsidR="00FF35E0">
                  <w:rPr>
                    <w:sz w:val="22"/>
                  </w:rPr>
                  <w:instrText xml:space="preserve"> PAGE </w:instrText>
                </w:r>
                <w:r>
                  <w:fldChar w:fldCharType="separate"/>
                </w:r>
                <w:r w:rsidR="00273C4E">
                  <w:rPr>
                    <w:noProof/>
                    <w:sz w:val="22"/>
                  </w:rPr>
                  <w:t>59</w:t>
                </w:r>
                <w: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E0" w:rsidRDefault="008F5F94">
    <w:pPr>
      <w:pStyle w:val="ab"/>
      <w:spacing w:line="14" w:lineRule="auto"/>
      <w:ind w:left="0" w:firstLine="0"/>
      <w:jc w:val="left"/>
      <w:rPr>
        <w:sz w:val="20"/>
      </w:rPr>
    </w:pPr>
    <w:r w:rsidRPr="008F5F94">
      <w:pict>
        <v:shapetype id="_x0000_t202" coordsize="21600,21600" o:spt="202" path="m,l,21600r21600,l21600,xe">
          <v:stroke joinstyle="miter"/>
          <v:path gradientshapeok="t" o:connecttype="rect"/>
        </v:shapetype>
        <v:shape id="_x0000_s14346" type="#_x0000_t202" style="position:absolute;margin-left:325.4pt;margin-top:35.1pt;width:22.6pt;height:14.25pt;z-index:-251637760;mso-position-horizontal-relative:page;mso-position-vertical-relative:page" filled="f" stroked="f">
          <v:textbox inset="0,0,0,0">
            <w:txbxContent>
              <w:p w:rsidR="00FF35E0" w:rsidRDefault="008F5F94">
                <w:pPr>
                  <w:spacing w:before="11"/>
                  <w:ind w:left="60"/>
                </w:pPr>
                <w:r>
                  <w:fldChar w:fldCharType="begin"/>
                </w:r>
                <w:r w:rsidR="00FF35E0">
                  <w:rPr>
                    <w:sz w:val="22"/>
                  </w:rPr>
                  <w:instrText xml:space="preserve"> PAGE </w:instrText>
                </w:r>
                <w:r>
                  <w:fldChar w:fldCharType="separate"/>
                </w:r>
                <w:r w:rsidR="00273C4E">
                  <w:rPr>
                    <w:noProof/>
                    <w:sz w:val="22"/>
                  </w:rPr>
                  <w:t>241</w:t>
                </w:r>
                <w: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E0" w:rsidRDefault="008F5F94">
    <w:pPr>
      <w:pStyle w:val="ab"/>
      <w:spacing w:line="14" w:lineRule="auto"/>
      <w:ind w:left="0" w:firstLine="0"/>
      <w:jc w:val="left"/>
      <w:rPr>
        <w:sz w:val="20"/>
      </w:rPr>
    </w:pPr>
    <w:r w:rsidRPr="008F5F94">
      <w:pict>
        <v:shapetype id="_x0000_t202" coordsize="21600,21600" o:spt="202" path="m,l,21600r21600,l21600,xe">
          <v:stroke joinstyle="miter"/>
          <v:path gradientshapeok="t" o:connecttype="rect"/>
        </v:shapetype>
        <v:shape id="_x0000_s14347" type="#_x0000_t202" style="position:absolute;margin-left:325.4pt;margin-top:20.35pt;width:22.6pt;height:14.25pt;z-index:-251635712;mso-position-horizontal-relative:page;mso-position-vertical-relative:page" filled="f" stroked="f">
          <v:textbox inset="0,0,0,0">
            <w:txbxContent>
              <w:p w:rsidR="00FF35E0" w:rsidRDefault="008F5F94">
                <w:pPr>
                  <w:spacing w:before="11"/>
                  <w:ind w:left="60"/>
                </w:pPr>
                <w:r>
                  <w:fldChar w:fldCharType="begin"/>
                </w:r>
                <w:r w:rsidR="00FF35E0">
                  <w:rPr>
                    <w:sz w:val="22"/>
                  </w:rPr>
                  <w:instrText xml:space="preserve"> PAGE </w:instrText>
                </w:r>
                <w:r>
                  <w:fldChar w:fldCharType="separate"/>
                </w:r>
                <w:r w:rsidR="00273C4E">
                  <w:rPr>
                    <w:noProof/>
                    <w:sz w:val="22"/>
                  </w:rPr>
                  <w:t>262</w:t>
                </w:r>
                <w: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E0" w:rsidRDefault="008F5F94">
    <w:pPr>
      <w:pStyle w:val="ab"/>
      <w:spacing w:line="14" w:lineRule="auto"/>
      <w:ind w:left="0" w:firstLine="0"/>
      <w:jc w:val="left"/>
      <w:rPr>
        <w:sz w:val="20"/>
      </w:rPr>
    </w:pPr>
    <w:r w:rsidRPr="008F5F94">
      <w:pict>
        <v:shapetype id="_x0000_t202" coordsize="21600,21600" o:spt="202" path="m,l,21600r21600,l21600,xe">
          <v:stroke joinstyle="miter"/>
          <v:path gradientshapeok="t" o:connecttype="rect"/>
        </v:shapetype>
        <v:shape id="_x0000_s14348" type="#_x0000_t202" style="position:absolute;margin-left:325.4pt;margin-top:20.35pt;width:22.6pt;height:14.25pt;z-index:-251633664;mso-position-horizontal-relative:page;mso-position-vertical-relative:page" filled="f" stroked="f">
          <v:textbox inset="0,0,0,0">
            <w:txbxContent>
              <w:p w:rsidR="00FF35E0" w:rsidRDefault="008F5F94">
                <w:pPr>
                  <w:spacing w:before="11"/>
                  <w:ind w:left="60"/>
                </w:pPr>
                <w:r>
                  <w:fldChar w:fldCharType="begin"/>
                </w:r>
                <w:r w:rsidR="00FF35E0">
                  <w:rPr>
                    <w:sz w:val="22"/>
                  </w:rPr>
                  <w:instrText xml:space="preserve"> PAGE </w:instrText>
                </w:r>
                <w:r>
                  <w:fldChar w:fldCharType="separate"/>
                </w:r>
                <w:r w:rsidR="00273C4E">
                  <w:rPr>
                    <w:noProof/>
                    <w:sz w:val="22"/>
                  </w:rPr>
                  <w:t>284</w:t>
                </w:r>
                <w: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E0" w:rsidRDefault="008F5F94">
    <w:pPr>
      <w:pStyle w:val="ab"/>
      <w:spacing w:line="14" w:lineRule="auto"/>
      <w:ind w:left="0" w:firstLine="0"/>
      <w:jc w:val="left"/>
      <w:rPr>
        <w:sz w:val="20"/>
      </w:rPr>
    </w:pPr>
    <w:r w:rsidRPr="008F5F94">
      <w:pict>
        <v:shapetype id="_x0000_t202" coordsize="21600,21600" o:spt="202" path="m,l,21600r21600,l21600,xe">
          <v:stroke joinstyle="miter"/>
          <v:path gradientshapeok="t" o:connecttype="rect"/>
        </v:shapetype>
        <v:shape id="_x0000_s14349" type="#_x0000_t202" style="position:absolute;margin-left:325.4pt;margin-top:20.35pt;width:22.6pt;height:14.25pt;z-index:-251631616;mso-position-horizontal-relative:page;mso-position-vertical-relative:page" filled="f" stroked="f">
          <v:textbox inset="0,0,0,0">
            <w:txbxContent>
              <w:p w:rsidR="00FF35E0" w:rsidRDefault="008F5F94">
                <w:pPr>
                  <w:spacing w:before="11"/>
                  <w:ind w:left="60"/>
                </w:pPr>
                <w:r>
                  <w:fldChar w:fldCharType="begin"/>
                </w:r>
                <w:r w:rsidR="00FF35E0">
                  <w:rPr>
                    <w:sz w:val="22"/>
                  </w:rPr>
                  <w:instrText xml:space="preserve"> PAGE </w:instrText>
                </w:r>
                <w:r>
                  <w:fldChar w:fldCharType="separate"/>
                </w:r>
                <w:r w:rsidR="00273C4E">
                  <w:rPr>
                    <w:noProof/>
                    <w:sz w:val="22"/>
                  </w:rPr>
                  <w:t>285</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E0" w:rsidRDefault="008F5F94">
    <w:pPr>
      <w:pStyle w:val="ab"/>
      <w:spacing w:line="14" w:lineRule="auto"/>
      <w:ind w:left="0" w:firstLine="0"/>
      <w:jc w:val="left"/>
      <w:rPr>
        <w:sz w:val="20"/>
      </w:rPr>
    </w:pPr>
    <w:r w:rsidRPr="008F5F94">
      <w:pict>
        <v:shapetype id="_x0000_t202" coordsize="21600,21600" o:spt="202" path="m,l,21600r21600,l21600,xe">
          <v:stroke joinstyle="miter"/>
          <v:path gradientshapeok="t" o:connecttype="rect"/>
        </v:shapetype>
        <v:shape id="_x0000_s14338" type="#_x0000_t202" style="position:absolute;margin-left:325.4pt;margin-top:35.1pt;width:22.6pt;height:14.25pt;z-index:-251654144;mso-position-horizontal-relative:page;mso-position-vertical-relative:page" filled="f" stroked="f">
          <v:textbox inset="0,0,0,0">
            <w:txbxContent>
              <w:p w:rsidR="00FF35E0" w:rsidRDefault="008F5F94">
                <w:pPr>
                  <w:spacing w:before="11"/>
                  <w:ind w:left="60"/>
                </w:pPr>
                <w:r>
                  <w:fldChar w:fldCharType="begin"/>
                </w:r>
                <w:r w:rsidR="00FF35E0">
                  <w:rPr>
                    <w:sz w:val="22"/>
                  </w:rPr>
                  <w:instrText xml:space="preserve"> PAGE </w:instrText>
                </w:r>
                <w:r>
                  <w:fldChar w:fldCharType="separate"/>
                </w:r>
                <w:r w:rsidR="00273C4E">
                  <w:rPr>
                    <w:noProof/>
                    <w:sz w:val="22"/>
                  </w:rPr>
                  <w:t>112</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E0" w:rsidRDefault="008F5F94">
    <w:pPr>
      <w:pStyle w:val="ab"/>
      <w:spacing w:line="14" w:lineRule="auto"/>
      <w:ind w:left="0" w:firstLine="0"/>
      <w:jc w:val="left"/>
      <w:rPr>
        <w:sz w:val="20"/>
      </w:rPr>
    </w:pPr>
    <w:r w:rsidRPr="008F5F94">
      <w:pict>
        <v:shapetype id="_x0000_t202" coordsize="21600,21600" o:spt="202" path="m,l,21600r21600,l21600,xe">
          <v:stroke joinstyle="miter"/>
          <v:path gradientshapeok="t" o:connecttype="rect"/>
        </v:shapetype>
        <v:shape id="_x0000_s14339" type="#_x0000_t202" style="position:absolute;margin-left:325.4pt;margin-top:35.1pt;width:22.6pt;height:14.25pt;z-index:-251652096;mso-position-horizontal-relative:page;mso-position-vertical-relative:page" filled="f" stroked="f">
          <v:textbox inset="0,0,0,0">
            <w:txbxContent>
              <w:p w:rsidR="00FF35E0" w:rsidRDefault="008F5F94">
                <w:pPr>
                  <w:spacing w:before="11"/>
                  <w:ind w:left="60"/>
                </w:pPr>
                <w:r>
                  <w:fldChar w:fldCharType="begin"/>
                </w:r>
                <w:r w:rsidR="00FF35E0">
                  <w:rPr>
                    <w:sz w:val="22"/>
                  </w:rPr>
                  <w:instrText xml:space="preserve"> PAGE </w:instrText>
                </w:r>
                <w:r>
                  <w:fldChar w:fldCharType="separate"/>
                </w:r>
                <w:r w:rsidR="00273C4E">
                  <w:rPr>
                    <w:noProof/>
                    <w:sz w:val="22"/>
                  </w:rPr>
                  <w:t>113</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E0" w:rsidRDefault="008F5F94">
    <w:pPr>
      <w:pStyle w:val="ab"/>
      <w:spacing w:line="14" w:lineRule="auto"/>
      <w:ind w:left="0" w:firstLine="0"/>
      <w:jc w:val="left"/>
      <w:rPr>
        <w:sz w:val="20"/>
      </w:rPr>
    </w:pPr>
    <w:r w:rsidRPr="008F5F94">
      <w:pict>
        <v:shapetype id="_x0000_t202" coordsize="21600,21600" o:spt="202" path="m,l,21600r21600,l21600,xe">
          <v:stroke joinstyle="miter"/>
          <v:path gradientshapeok="t" o:connecttype="rect"/>
        </v:shapetype>
        <v:shape id="_x0000_s14340" type="#_x0000_t202" style="position:absolute;margin-left:325.4pt;margin-top:35.1pt;width:22.6pt;height:14.25pt;z-index:-251650048;mso-position-horizontal-relative:page;mso-position-vertical-relative:page" filled="f" stroked="f">
          <v:textbox inset="0,0,0,0">
            <w:txbxContent>
              <w:p w:rsidR="00FF35E0" w:rsidRDefault="008F5F94">
                <w:pPr>
                  <w:spacing w:before="11"/>
                  <w:ind w:left="60"/>
                </w:pPr>
                <w:r>
                  <w:fldChar w:fldCharType="begin"/>
                </w:r>
                <w:r w:rsidR="00FF35E0">
                  <w:rPr>
                    <w:sz w:val="22"/>
                  </w:rPr>
                  <w:instrText xml:space="preserve"> PAGE </w:instrText>
                </w:r>
                <w:r>
                  <w:fldChar w:fldCharType="separate"/>
                </w:r>
                <w:r w:rsidR="00273C4E">
                  <w:rPr>
                    <w:noProof/>
                    <w:sz w:val="22"/>
                  </w:rPr>
                  <w:t>129</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E0" w:rsidRDefault="008F5F94">
    <w:pPr>
      <w:pStyle w:val="ab"/>
      <w:spacing w:line="14" w:lineRule="auto"/>
      <w:ind w:left="0" w:firstLine="0"/>
      <w:jc w:val="left"/>
      <w:rPr>
        <w:sz w:val="20"/>
      </w:rPr>
    </w:pPr>
    <w:r w:rsidRPr="008F5F94">
      <w:pict>
        <v:shapetype id="_x0000_t202" coordsize="21600,21600" o:spt="202" path="m,l,21600r21600,l21600,xe">
          <v:stroke joinstyle="miter"/>
          <v:path gradientshapeok="t" o:connecttype="rect"/>
        </v:shapetype>
        <v:shape id="_x0000_s14341" type="#_x0000_t202" style="position:absolute;margin-left:325.4pt;margin-top:35.1pt;width:22.6pt;height:14.25pt;z-index:-251648000;mso-position-horizontal-relative:page;mso-position-vertical-relative:page" filled="f" stroked="f">
          <v:textbox inset="0,0,0,0">
            <w:txbxContent>
              <w:p w:rsidR="00FF35E0" w:rsidRDefault="008F5F94">
                <w:pPr>
                  <w:spacing w:before="11"/>
                  <w:ind w:left="60"/>
                </w:pPr>
                <w:r>
                  <w:fldChar w:fldCharType="begin"/>
                </w:r>
                <w:r w:rsidR="00FF35E0">
                  <w:rPr>
                    <w:sz w:val="22"/>
                  </w:rPr>
                  <w:instrText xml:space="preserve"> PAGE </w:instrText>
                </w:r>
                <w:r>
                  <w:fldChar w:fldCharType="separate"/>
                </w:r>
                <w:r w:rsidR="00273C4E">
                  <w:rPr>
                    <w:noProof/>
                    <w:sz w:val="22"/>
                  </w:rPr>
                  <w:t>132</w:t>
                </w:r>
                <w: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E0" w:rsidRDefault="008F5F94">
    <w:pPr>
      <w:pStyle w:val="ab"/>
      <w:spacing w:line="14" w:lineRule="auto"/>
      <w:ind w:left="0" w:firstLine="0"/>
      <w:jc w:val="left"/>
      <w:rPr>
        <w:sz w:val="20"/>
      </w:rPr>
    </w:pPr>
    <w:r w:rsidRPr="008F5F94">
      <w:pict>
        <v:shapetype id="_x0000_t202" coordsize="21600,21600" o:spt="202" path="m,l,21600r21600,l21600,xe">
          <v:stroke joinstyle="miter"/>
          <v:path gradientshapeok="t" o:connecttype="rect"/>
        </v:shapetype>
        <v:shape id="_x0000_s14342" type="#_x0000_t202" style="position:absolute;margin-left:325.4pt;margin-top:35.1pt;width:22.6pt;height:14.25pt;z-index:-251645952;mso-position-horizontal-relative:page;mso-position-vertical-relative:page" filled="f" stroked="f">
          <v:textbox inset="0,0,0,0">
            <w:txbxContent>
              <w:p w:rsidR="00FF35E0" w:rsidRDefault="008F5F94">
                <w:pPr>
                  <w:spacing w:before="11"/>
                  <w:ind w:left="60"/>
                </w:pPr>
                <w:r>
                  <w:fldChar w:fldCharType="begin"/>
                </w:r>
                <w:r w:rsidR="00FF35E0">
                  <w:rPr>
                    <w:sz w:val="22"/>
                  </w:rPr>
                  <w:instrText xml:space="preserve"> PAGE </w:instrText>
                </w:r>
                <w:r>
                  <w:fldChar w:fldCharType="separate"/>
                </w:r>
                <w:r w:rsidR="00273C4E">
                  <w:rPr>
                    <w:noProof/>
                    <w:sz w:val="22"/>
                  </w:rPr>
                  <w:t>154</w:t>
                </w:r>
                <w: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E0" w:rsidRDefault="008F5F94">
    <w:pPr>
      <w:pStyle w:val="ab"/>
      <w:spacing w:line="14" w:lineRule="auto"/>
      <w:ind w:left="0" w:firstLine="0"/>
      <w:jc w:val="left"/>
      <w:rPr>
        <w:sz w:val="20"/>
      </w:rPr>
    </w:pPr>
    <w:r w:rsidRPr="008F5F94">
      <w:pict>
        <v:shapetype id="_x0000_t202" coordsize="21600,21600" o:spt="202" path="m,l,21600r21600,l21600,xe">
          <v:stroke joinstyle="miter"/>
          <v:path gradientshapeok="t" o:connecttype="rect"/>
        </v:shapetype>
        <v:shape id="_x0000_s14343" type="#_x0000_t202" style="position:absolute;margin-left:325.4pt;margin-top:35.1pt;width:22.6pt;height:14.25pt;z-index:-251643904;mso-position-horizontal-relative:page;mso-position-vertical-relative:page" filled="f" stroked="f">
          <v:textbox inset="0,0,0,0">
            <w:txbxContent>
              <w:p w:rsidR="00FF35E0" w:rsidRDefault="008F5F94">
                <w:pPr>
                  <w:spacing w:before="11"/>
                  <w:ind w:left="60"/>
                </w:pPr>
                <w:r>
                  <w:fldChar w:fldCharType="begin"/>
                </w:r>
                <w:r w:rsidR="00FF35E0">
                  <w:rPr>
                    <w:sz w:val="22"/>
                  </w:rPr>
                  <w:instrText xml:space="preserve"> PAGE </w:instrText>
                </w:r>
                <w:r>
                  <w:fldChar w:fldCharType="separate"/>
                </w:r>
                <w:r w:rsidR="00273C4E">
                  <w:rPr>
                    <w:noProof/>
                    <w:sz w:val="22"/>
                  </w:rPr>
                  <w:t>167</w:t>
                </w:r>
                <w: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E0" w:rsidRDefault="008F5F94">
    <w:pPr>
      <w:pStyle w:val="ab"/>
      <w:spacing w:line="14" w:lineRule="auto"/>
      <w:ind w:left="0" w:firstLine="0"/>
      <w:jc w:val="left"/>
      <w:rPr>
        <w:sz w:val="20"/>
      </w:rPr>
    </w:pPr>
    <w:r w:rsidRPr="008F5F94">
      <w:pict>
        <v:shapetype id="_x0000_t202" coordsize="21600,21600" o:spt="202" path="m,l,21600r21600,l21600,xe">
          <v:stroke joinstyle="miter"/>
          <v:path gradientshapeok="t" o:connecttype="rect"/>
        </v:shapetype>
        <v:shape id="_x0000_s14344" type="#_x0000_t202" style="position:absolute;margin-left:325.4pt;margin-top:35.1pt;width:22.6pt;height:14.25pt;z-index:-251641856;mso-position-horizontal-relative:page;mso-position-vertical-relative:page" filled="f" stroked="f">
          <v:textbox inset="0,0,0,0">
            <w:txbxContent>
              <w:p w:rsidR="00FF35E0" w:rsidRDefault="008F5F94">
                <w:pPr>
                  <w:spacing w:before="11"/>
                  <w:ind w:left="60"/>
                </w:pPr>
                <w:r>
                  <w:fldChar w:fldCharType="begin"/>
                </w:r>
                <w:r w:rsidR="00FF35E0">
                  <w:rPr>
                    <w:sz w:val="22"/>
                  </w:rPr>
                  <w:instrText xml:space="preserve"> PAGE </w:instrText>
                </w:r>
                <w:r>
                  <w:fldChar w:fldCharType="separate"/>
                </w:r>
                <w:r w:rsidR="00273C4E">
                  <w:rPr>
                    <w:noProof/>
                    <w:sz w:val="22"/>
                  </w:rPr>
                  <w:t>201</w:t>
                </w:r>
                <w: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5E0" w:rsidRDefault="008F5F94">
    <w:pPr>
      <w:pStyle w:val="ab"/>
      <w:spacing w:line="14" w:lineRule="auto"/>
      <w:ind w:left="0" w:firstLine="0"/>
      <w:jc w:val="left"/>
      <w:rPr>
        <w:sz w:val="20"/>
      </w:rPr>
    </w:pPr>
    <w:r w:rsidRPr="008F5F94">
      <w:pict>
        <v:shapetype id="_x0000_t202" coordsize="21600,21600" o:spt="202" path="m,l,21600r21600,l21600,xe">
          <v:stroke joinstyle="miter"/>
          <v:path gradientshapeok="t" o:connecttype="rect"/>
        </v:shapetype>
        <v:shape id="_x0000_s14345" type="#_x0000_t202" style="position:absolute;margin-left:325.4pt;margin-top:35.1pt;width:22.6pt;height:14.25pt;z-index:-251639808;mso-position-horizontal-relative:page;mso-position-vertical-relative:page" filled="f" stroked="f">
          <v:textbox inset="0,0,0,0">
            <w:txbxContent>
              <w:p w:rsidR="00FF35E0" w:rsidRDefault="008F5F94">
                <w:pPr>
                  <w:spacing w:before="11"/>
                  <w:ind w:left="60"/>
                </w:pPr>
                <w:r>
                  <w:fldChar w:fldCharType="begin"/>
                </w:r>
                <w:r w:rsidR="00FF35E0">
                  <w:rPr>
                    <w:sz w:val="22"/>
                  </w:rPr>
                  <w:instrText xml:space="preserve"> PAGE </w:instrText>
                </w:r>
                <w:r>
                  <w:fldChar w:fldCharType="separate"/>
                </w:r>
                <w:r w:rsidR="00273C4E">
                  <w:rPr>
                    <w:noProof/>
                    <w:sz w:val="22"/>
                  </w:rPr>
                  <w:t>210</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B2C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44728"/>
    <w:multiLevelType w:val="hybridMultilevel"/>
    <w:tmpl w:val="1338C154"/>
    <w:lvl w:ilvl="0" w:tplc="2A26390E">
      <w:start w:val="1"/>
      <w:numFmt w:val="decimal"/>
      <w:lvlText w:val="%1)"/>
      <w:lvlJc w:val="left"/>
      <w:pPr>
        <w:ind w:left="1069" w:hanging="260"/>
      </w:pPr>
      <w:rPr>
        <w:rFonts w:ascii="Times New Roman" w:eastAsia="Times New Roman" w:hAnsi="Times New Roman" w:cs="Times New Roman" w:hint="default"/>
        <w:b/>
        <w:bCs/>
        <w:w w:val="99"/>
        <w:sz w:val="24"/>
        <w:szCs w:val="24"/>
        <w:lang w:val="ru-RU" w:eastAsia="en-US" w:bidi="ar-SA"/>
      </w:rPr>
    </w:lvl>
    <w:lvl w:ilvl="1" w:tplc="3806C05E">
      <w:numFmt w:val="bullet"/>
      <w:lvlText w:val="•"/>
      <w:lvlJc w:val="left"/>
      <w:pPr>
        <w:ind w:left="1940" w:hanging="260"/>
      </w:pPr>
      <w:rPr>
        <w:rFonts w:hint="default"/>
        <w:lang w:val="ru-RU" w:eastAsia="en-US" w:bidi="ar-SA"/>
      </w:rPr>
    </w:lvl>
    <w:lvl w:ilvl="2" w:tplc="496AD890">
      <w:numFmt w:val="bullet"/>
      <w:lvlText w:val="•"/>
      <w:lvlJc w:val="left"/>
      <w:pPr>
        <w:ind w:left="2821" w:hanging="260"/>
      </w:pPr>
      <w:rPr>
        <w:rFonts w:hint="default"/>
        <w:lang w:val="ru-RU" w:eastAsia="en-US" w:bidi="ar-SA"/>
      </w:rPr>
    </w:lvl>
    <w:lvl w:ilvl="3" w:tplc="965CD2F6">
      <w:numFmt w:val="bullet"/>
      <w:lvlText w:val="•"/>
      <w:lvlJc w:val="left"/>
      <w:pPr>
        <w:ind w:left="3701" w:hanging="260"/>
      </w:pPr>
      <w:rPr>
        <w:rFonts w:hint="default"/>
        <w:lang w:val="ru-RU" w:eastAsia="en-US" w:bidi="ar-SA"/>
      </w:rPr>
    </w:lvl>
    <w:lvl w:ilvl="4" w:tplc="BD10B644">
      <w:numFmt w:val="bullet"/>
      <w:lvlText w:val="•"/>
      <w:lvlJc w:val="left"/>
      <w:pPr>
        <w:ind w:left="4582" w:hanging="260"/>
      </w:pPr>
      <w:rPr>
        <w:rFonts w:hint="default"/>
        <w:lang w:val="ru-RU" w:eastAsia="en-US" w:bidi="ar-SA"/>
      </w:rPr>
    </w:lvl>
    <w:lvl w:ilvl="5" w:tplc="CA8E1F30">
      <w:numFmt w:val="bullet"/>
      <w:lvlText w:val="•"/>
      <w:lvlJc w:val="left"/>
      <w:pPr>
        <w:ind w:left="5463" w:hanging="260"/>
      </w:pPr>
      <w:rPr>
        <w:rFonts w:hint="default"/>
        <w:lang w:val="ru-RU" w:eastAsia="en-US" w:bidi="ar-SA"/>
      </w:rPr>
    </w:lvl>
    <w:lvl w:ilvl="6" w:tplc="C72A1F22">
      <w:numFmt w:val="bullet"/>
      <w:lvlText w:val="•"/>
      <w:lvlJc w:val="left"/>
      <w:pPr>
        <w:ind w:left="6343" w:hanging="260"/>
      </w:pPr>
      <w:rPr>
        <w:rFonts w:hint="default"/>
        <w:lang w:val="ru-RU" w:eastAsia="en-US" w:bidi="ar-SA"/>
      </w:rPr>
    </w:lvl>
    <w:lvl w:ilvl="7" w:tplc="AAB09B24">
      <w:numFmt w:val="bullet"/>
      <w:lvlText w:val="•"/>
      <w:lvlJc w:val="left"/>
      <w:pPr>
        <w:ind w:left="7224" w:hanging="260"/>
      </w:pPr>
      <w:rPr>
        <w:rFonts w:hint="default"/>
        <w:lang w:val="ru-RU" w:eastAsia="en-US" w:bidi="ar-SA"/>
      </w:rPr>
    </w:lvl>
    <w:lvl w:ilvl="8" w:tplc="5E486D64">
      <w:numFmt w:val="bullet"/>
      <w:lvlText w:val="•"/>
      <w:lvlJc w:val="left"/>
      <w:pPr>
        <w:ind w:left="8105" w:hanging="260"/>
      </w:pPr>
      <w:rPr>
        <w:rFonts w:hint="default"/>
        <w:lang w:val="ru-RU" w:eastAsia="en-US" w:bidi="ar-SA"/>
      </w:rPr>
    </w:lvl>
  </w:abstractNum>
  <w:abstractNum w:abstractNumId="2">
    <w:nsid w:val="050B380A"/>
    <w:multiLevelType w:val="hybridMultilevel"/>
    <w:tmpl w:val="4AE80670"/>
    <w:lvl w:ilvl="0" w:tplc="68AC232C">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1" w:tplc="A064AF7E">
      <w:numFmt w:val="bullet"/>
      <w:lvlText w:val="•"/>
      <w:lvlJc w:val="left"/>
      <w:pPr>
        <w:ind w:left="1830" w:hanging="140"/>
      </w:pPr>
      <w:rPr>
        <w:rFonts w:hint="default"/>
        <w:lang w:val="ru-RU" w:eastAsia="en-US" w:bidi="ar-SA"/>
      </w:rPr>
    </w:lvl>
    <w:lvl w:ilvl="2" w:tplc="044E6778">
      <w:numFmt w:val="bullet"/>
      <w:lvlText w:val="•"/>
      <w:lvlJc w:val="left"/>
      <w:pPr>
        <w:ind w:left="2721" w:hanging="140"/>
      </w:pPr>
      <w:rPr>
        <w:rFonts w:hint="default"/>
        <w:lang w:val="ru-RU" w:eastAsia="en-US" w:bidi="ar-SA"/>
      </w:rPr>
    </w:lvl>
    <w:lvl w:ilvl="3" w:tplc="CAD25C56">
      <w:numFmt w:val="bullet"/>
      <w:lvlText w:val="•"/>
      <w:lvlJc w:val="left"/>
      <w:pPr>
        <w:ind w:left="3611" w:hanging="140"/>
      </w:pPr>
      <w:rPr>
        <w:rFonts w:hint="default"/>
        <w:lang w:val="ru-RU" w:eastAsia="en-US" w:bidi="ar-SA"/>
      </w:rPr>
    </w:lvl>
    <w:lvl w:ilvl="4" w:tplc="E2C43E0E">
      <w:numFmt w:val="bullet"/>
      <w:lvlText w:val="•"/>
      <w:lvlJc w:val="left"/>
      <w:pPr>
        <w:ind w:left="4502" w:hanging="140"/>
      </w:pPr>
      <w:rPr>
        <w:rFonts w:hint="default"/>
        <w:lang w:val="ru-RU" w:eastAsia="en-US" w:bidi="ar-SA"/>
      </w:rPr>
    </w:lvl>
    <w:lvl w:ilvl="5" w:tplc="EE165196">
      <w:numFmt w:val="bullet"/>
      <w:lvlText w:val="•"/>
      <w:lvlJc w:val="left"/>
      <w:pPr>
        <w:ind w:left="5393" w:hanging="140"/>
      </w:pPr>
      <w:rPr>
        <w:rFonts w:hint="default"/>
        <w:lang w:val="ru-RU" w:eastAsia="en-US" w:bidi="ar-SA"/>
      </w:rPr>
    </w:lvl>
    <w:lvl w:ilvl="6" w:tplc="5F00DEBE">
      <w:numFmt w:val="bullet"/>
      <w:lvlText w:val="•"/>
      <w:lvlJc w:val="left"/>
      <w:pPr>
        <w:ind w:left="6283" w:hanging="140"/>
      </w:pPr>
      <w:rPr>
        <w:rFonts w:hint="default"/>
        <w:lang w:val="ru-RU" w:eastAsia="en-US" w:bidi="ar-SA"/>
      </w:rPr>
    </w:lvl>
    <w:lvl w:ilvl="7" w:tplc="B3BCA404">
      <w:numFmt w:val="bullet"/>
      <w:lvlText w:val="•"/>
      <w:lvlJc w:val="left"/>
      <w:pPr>
        <w:ind w:left="7174" w:hanging="140"/>
      </w:pPr>
      <w:rPr>
        <w:rFonts w:hint="default"/>
        <w:lang w:val="ru-RU" w:eastAsia="en-US" w:bidi="ar-SA"/>
      </w:rPr>
    </w:lvl>
    <w:lvl w:ilvl="8" w:tplc="9C6A0CCA">
      <w:numFmt w:val="bullet"/>
      <w:lvlText w:val="•"/>
      <w:lvlJc w:val="left"/>
      <w:pPr>
        <w:ind w:left="8065" w:hanging="140"/>
      </w:pPr>
      <w:rPr>
        <w:rFonts w:hint="default"/>
        <w:lang w:val="ru-RU" w:eastAsia="en-US" w:bidi="ar-SA"/>
      </w:rPr>
    </w:lvl>
  </w:abstractNum>
  <w:abstractNum w:abstractNumId="3">
    <w:nsid w:val="05B532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026B29"/>
    <w:multiLevelType w:val="multilevel"/>
    <w:tmpl w:val="A90A95D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A685D25"/>
    <w:multiLevelType w:val="hybridMultilevel"/>
    <w:tmpl w:val="24DC74E8"/>
    <w:lvl w:ilvl="0" w:tplc="6E3EE2B2">
      <w:start w:val="1"/>
      <w:numFmt w:val="decimal"/>
      <w:lvlText w:val="%1)"/>
      <w:lvlJc w:val="left"/>
      <w:pPr>
        <w:ind w:left="1069" w:hanging="260"/>
      </w:pPr>
      <w:rPr>
        <w:rFonts w:ascii="Times New Roman" w:eastAsia="Times New Roman" w:hAnsi="Times New Roman" w:cs="Times New Roman" w:hint="default"/>
        <w:b/>
        <w:bCs/>
        <w:w w:val="100"/>
        <w:sz w:val="24"/>
        <w:szCs w:val="24"/>
        <w:lang w:val="ru-RU" w:eastAsia="en-US" w:bidi="ar-SA"/>
      </w:rPr>
    </w:lvl>
    <w:lvl w:ilvl="1" w:tplc="7DD83854">
      <w:numFmt w:val="bullet"/>
      <w:lvlText w:val="•"/>
      <w:lvlJc w:val="left"/>
      <w:pPr>
        <w:ind w:left="1938" w:hanging="260"/>
      </w:pPr>
      <w:rPr>
        <w:rFonts w:hint="default"/>
        <w:lang w:val="ru-RU" w:eastAsia="en-US" w:bidi="ar-SA"/>
      </w:rPr>
    </w:lvl>
    <w:lvl w:ilvl="2" w:tplc="5FCC76FE">
      <w:numFmt w:val="bullet"/>
      <w:lvlText w:val="•"/>
      <w:lvlJc w:val="left"/>
      <w:pPr>
        <w:ind w:left="2817" w:hanging="260"/>
      </w:pPr>
      <w:rPr>
        <w:rFonts w:hint="default"/>
        <w:lang w:val="ru-RU" w:eastAsia="en-US" w:bidi="ar-SA"/>
      </w:rPr>
    </w:lvl>
    <w:lvl w:ilvl="3" w:tplc="8B0CD3F4">
      <w:numFmt w:val="bullet"/>
      <w:lvlText w:val="•"/>
      <w:lvlJc w:val="left"/>
      <w:pPr>
        <w:ind w:left="3695" w:hanging="260"/>
      </w:pPr>
      <w:rPr>
        <w:rFonts w:hint="default"/>
        <w:lang w:val="ru-RU" w:eastAsia="en-US" w:bidi="ar-SA"/>
      </w:rPr>
    </w:lvl>
    <w:lvl w:ilvl="4" w:tplc="E89C306C">
      <w:numFmt w:val="bullet"/>
      <w:lvlText w:val="•"/>
      <w:lvlJc w:val="left"/>
      <w:pPr>
        <w:ind w:left="4574" w:hanging="260"/>
      </w:pPr>
      <w:rPr>
        <w:rFonts w:hint="default"/>
        <w:lang w:val="ru-RU" w:eastAsia="en-US" w:bidi="ar-SA"/>
      </w:rPr>
    </w:lvl>
    <w:lvl w:ilvl="5" w:tplc="08F2A14E">
      <w:numFmt w:val="bullet"/>
      <w:lvlText w:val="•"/>
      <w:lvlJc w:val="left"/>
      <w:pPr>
        <w:ind w:left="5453" w:hanging="260"/>
      </w:pPr>
      <w:rPr>
        <w:rFonts w:hint="default"/>
        <w:lang w:val="ru-RU" w:eastAsia="en-US" w:bidi="ar-SA"/>
      </w:rPr>
    </w:lvl>
    <w:lvl w:ilvl="6" w:tplc="D794F89E">
      <w:numFmt w:val="bullet"/>
      <w:lvlText w:val="•"/>
      <w:lvlJc w:val="left"/>
      <w:pPr>
        <w:ind w:left="6331" w:hanging="260"/>
      </w:pPr>
      <w:rPr>
        <w:rFonts w:hint="default"/>
        <w:lang w:val="ru-RU" w:eastAsia="en-US" w:bidi="ar-SA"/>
      </w:rPr>
    </w:lvl>
    <w:lvl w:ilvl="7" w:tplc="59ACAE54">
      <w:numFmt w:val="bullet"/>
      <w:lvlText w:val="•"/>
      <w:lvlJc w:val="left"/>
      <w:pPr>
        <w:ind w:left="7210" w:hanging="260"/>
      </w:pPr>
      <w:rPr>
        <w:rFonts w:hint="default"/>
        <w:lang w:val="ru-RU" w:eastAsia="en-US" w:bidi="ar-SA"/>
      </w:rPr>
    </w:lvl>
    <w:lvl w:ilvl="8" w:tplc="46129466">
      <w:numFmt w:val="bullet"/>
      <w:lvlText w:val="•"/>
      <w:lvlJc w:val="left"/>
      <w:pPr>
        <w:ind w:left="8089" w:hanging="260"/>
      </w:pPr>
      <w:rPr>
        <w:rFonts w:hint="default"/>
        <w:lang w:val="ru-RU" w:eastAsia="en-US" w:bidi="ar-SA"/>
      </w:rPr>
    </w:lvl>
  </w:abstractNum>
  <w:abstractNum w:abstractNumId="6">
    <w:nsid w:val="0B893EAB"/>
    <w:multiLevelType w:val="hybridMultilevel"/>
    <w:tmpl w:val="A630FB9C"/>
    <w:lvl w:ilvl="0" w:tplc="4EF0C298">
      <w:start w:val="1"/>
      <w:numFmt w:val="decimal"/>
      <w:lvlText w:val="%1."/>
      <w:lvlJc w:val="left"/>
      <w:pPr>
        <w:tabs>
          <w:tab w:val="num" w:pos="659"/>
        </w:tabs>
        <w:ind w:left="659" w:hanging="375"/>
      </w:pPr>
      <w:rPr>
        <w:rFonts w:ascii="Times New Roman" w:eastAsia="Times New Roman" w:hAnsi="Times New Roman" w:cs="Times New Roman"/>
        <w:b/>
      </w:rPr>
    </w:lvl>
    <w:lvl w:ilvl="1" w:tplc="04190019">
      <w:start w:val="1"/>
      <w:numFmt w:val="decimal"/>
      <w:lvlText w:val="%2."/>
      <w:lvlJc w:val="left"/>
      <w:pPr>
        <w:tabs>
          <w:tab w:val="num" w:pos="1211"/>
        </w:tabs>
        <w:ind w:left="1211"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7">
    <w:nsid w:val="0C332B2B"/>
    <w:multiLevelType w:val="multilevel"/>
    <w:tmpl w:val="79E48A86"/>
    <w:lvl w:ilvl="0">
      <w:start w:val="2"/>
      <w:numFmt w:val="decimal"/>
      <w:lvlText w:val="%1"/>
      <w:lvlJc w:val="left"/>
      <w:pPr>
        <w:ind w:left="622" w:hanging="617"/>
      </w:pPr>
      <w:rPr>
        <w:rFonts w:hint="default"/>
        <w:lang w:val="ru-RU" w:eastAsia="en-US" w:bidi="ar-SA"/>
      </w:rPr>
    </w:lvl>
    <w:lvl w:ilvl="1">
      <w:start w:val="1"/>
      <w:numFmt w:val="decimal"/>
      <w:lvlText w:val="%1.%2"/>
      <w:lvlJc w:val="left"/>
      <w:pPr>
        <w:ind w:left="622" w:hanging="617"/>
      </w:pPr>
      <w:rPr>
        <w:rFonts w:hint="default"/>
        <w:lang w:val="ru-RU" w:eastAsia="en-US" w:bidi="ar-SA"/>
      </w:rPr>
    </w:lvl>
    <w:lvl w:ilvl="2">
      <w:start w:val="1"/>
      <w:numFmt w:val="decimal"/>
      <w:lvlText w:val="%1.%2.%3."/>
      <w:lvlJc w:val="left"/>
      <w:pPr>
        <w:ind w:left="622" w:hanging="617"/>
      </w:pPr>
      <w:rPr>
        <w:rFonts w:hint="default"/>
        <w:w w:val="100"/>
        <w:lang w:val="ru-RU" w:eastAsia="en-US" w:bidi="ar-SA"/>
      </w:rPr>
    </w:lvl>
    <w:lvl w:ilvl="3">
      <w:numFmt w:val="bullet"/>
      <w:lvlText w:val="•"/>
      <w:lvlJc w:val="left"/>
      <w:pPr>
        <w:ind w:left="3495" w:hanging="617"/>
      </w:pPr>
      <w:rPr>
        <w:rFonts w:hint="default"/>
        <w:lang w:val="ru-RU" w:eastAsia="en-US" w:bidi="ar-SA"/>
      </w:rPr>
    </w:lvl>
    <w:lvl w:ilvl="4">
      <w:numFmt w:val="bullet"/>
      <w:lvlText w:val="•"/>
      <w:lvlJc w:val="left"/>
      <w:pPr>
        <w:ind w:left="4454" w:hanging="617"/>
      </w:pPr>
      <w:rPr>
        <w:rFonts w:hint="default"/>
        <w:lang w:val="ru-RU" w:eastAsia="en-US" w:bidi="ar-SA"/>
      </w:rPr>
    </w:lvl>
    <w:lvl w:ilvl="5">
      <w:numFmt w:val="bullet"/>
      <w:lvlText w:val="•"/>
      <w:lvlJc w:val="left"/>
      <w:pPr>
        <w:ind w:left="5413" w:hanging="617"/>
      </w:pPr>
      <w:rPr>
        <w:rFonts w:hint="default"/>
        <w:lang w:val="ru-RU" w:eastAsia="en-US" w:bidi="ar-SA"/>
      </w:rPr>
    </w:lvl>
    <w:lvl w:ilvl="6">
      <w:numFmt w:val="bullet"/>
      <w:lvlText w:val="•"/>
      <w:lvlJc w:val="left"/>
      <w:pPr>
        <w:ind w:left="6371" w:hanging="617"/>
      </w:pPr>
      <w:rPr>
        <w:rFonts w:hint="default"/>
        <w:lang w:val="ru-RU" w:eastAsia="en-US" w:bidi="ar-SA"/>
      </w:rPr>
    </w:lvl>
    <w:lvl w:ilvl="7">
      <w:numFmt w:val="bullet"/>
      <w:lvlText w:val="•"/>
      <w:lvlJc w:val="left"/>
      <w:pPr>
        <w:ind w:left="7330" w:hanging="617"/>
      </w:pPr>
      <w:rPr>
        <w:rFonts w:hint="default"/>
        <w:lang w:val="ru-RU" w:eastAsia="en-US" w:bidi="ar-SA"/>
      </w:rPr>
    </w:lvl>
    <w:lvl w:ilvl="8">
      <w:numFmt w:val="bullet"/>
      <w:lvlText w:val="•"/>
      <w:lvlJc w:val="left"/>
      <w:pPr>
        <w:ind w:left="8289" w:hanging="617"/>
      </w:pPr>
      <w:rPr>
        <w:rFonts w:hint="default"/>
        <w:lang w:val="ru-RU" w:eastAsia="en-US" w:bidi="ar-SA"/>
      </w:rPr>
    </w:lvl>
  </w:abstractNum>
  <w:abstractNum w:abstractNumId="8">
    <w:nsid w:val="0C92600F"/>
    <w:multiLevelType w:val="multilevel"/>
    <w:tmpl w:val="C65AE936"/>
    <w:lvl w:ilvl="0">
      <w:start w:val="3"/>
      <w:numFmt w:val="decimal"/>
      <w:lvlText w:val="%1."/>
      <w:lvlJc w:val="left"/>
      <w:pPr>
        <w:ind w:left="782" w:hanging="488"/>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910" w:hanging="420"/>
      </w:pPr>
      <w:rPr>
        <w:rFonts w:hint="default"/>
        <w:w w:val="100"/>
        <w:lang w:val="ru-RU" w:eastAsia="en-US" w:bidi="ar-SA"/>
      </w:rPr>
    </w:lvl>
    <w:lvl w:ilvl="2">
      <w:numFmt w:val="bullet"/>
      <w:lvlText w:val="•"/>
      <w:lvlJc w:val="left"/>
      <w:pPr>
        <w:ind w:left="2889" w:hanging="420"/>
      </w:pPr>
      <w:rPr>
        <w:rFonts w:hint="default"/>
        <w:lang w:val="ru-RU" w:eastAsia="en-US" w:bidi="ar-SA"/>
      </w:rPr>
    </w:lvl>
    <w:lvl w:ilvl="3">
      <w:numFmt w:val="bullet"/>
      <w:lvlText w:val="•"/>
      <w:lvlJc w:val="left"/>
      <w:pPr>
        <w:ind w:left="3859" w:hanging="420"/>
      </w:pPr>
      <w:rPr>
        <w:rFonts w:hint="default"/>
        <w:lang w:val="ru-RU" w:eastAsia="en-US" w:bidi="ar-SA"/>
      </w:rPr>
    </w:lvl>
    <w:lvl w:ilvl="4">
      <w:numFmt w:val="bullet"/>
      <w:lvlText w:val="•"/>
      <w:lvlJc w:val="left"/>
      <w:pPr>
        <w:ind w:left="4828" w:hanging="420"/>
      </w:pPr>
      <w:rPr>
        <w:rFonts w:hint="default"/>
        <w:lang w:val="ru-RU" w:eastAsia="en-US" w:bidi="ar-SA"/>
      </w:rPr>
    </w:lvl>
    <w:lvl w:ilvl="5">
      <w:numFmt w:val="bullet"/>
      <w:lvlText w:val="•"/>
      <w:lvlJc w:val="left"/>
      <w:pPr>
        <w:ind w:left="5798" w:hanging="420"/>
      </w:pPr>
      <w:rPr>
        <w:rFonts w:hint="default"/>
        <w:lang w:val="ru-RU" w:eastAsia="en-US" w:bidi="ar-SA"/>
      </w:rPr>
    </w:lvl>
    <w:lvl w:ilvl="6">
      <w:numFmt w:val="bullet"/>
      <w:lvlText w:val="•"/>
      <w:lvlJc w:val="left"/>
      <w:pPr>
        <w:ind w:left="6768" w:hanging="420"/>
      </w:pPr>
      <w:rPr>
        <w:rFonts w:hint="default"/>
        <w:lang w:val="ru-RU" w:eastAsia="en-US" w:bidi="ar-SA"/>
      </w:rPr>
    </w:lvl>
    <w:lvl w:ilvl="7">
      <w:numFmt w:val="bullet"/>
      <w:lvlText w:val="•"/>
      <w:lvlJc w:val="left"/>
      <w:pPr>
        <w:ind w:left="7737" w:hanging="420"/>
      </w:pPr>
      <w:rPr>
        <w:rFonts w:hint="default"/>
        <w:lang w:val="ru-RU" w:eastAsia="en-US" w:bidi="ar-SA"/>
      </w:rPr>
    </w:lvl>
    <w:lvl w:ilvl="8">
      <w:numFmt w:val="bullet"/>
      <w:lvlText w:val="•"/>
      <w:lvlJc w:val="left"/>
      <w:pPr>
        <w:ind w:left="8707" w:hanging="420"/>
      </w:pPr>
      <w:rPr>
        <w:rFonts w:hint="default"/>
        <w:lang w:val="ru-RU" w:eastAsia="en-US" w:bidi="ar-SA"/>
      </w:rPr>
    </w:lvl>
  </w:abstractNum>
  <w:abstractNum w:abstractNumId="9">
    <w:nsid w:val="0D5C272B"/>
    <w:multiLevelType w:val="hybridMultilevel"/>
    <w:tmpl w:val="8FE49402"/>
    <w:lvl w:ilvl="0" w:tplc="7A98BF4C">
      <w:numFmt w:val="bullet"/>
      <w:lvlText w:val=""/>
      <w:lvlJc w:val="left"/>
      <w:pPr>
        <w:ind w:left="102" w:hanging="732"/>
      </w:pPr>
      <w:rPr>
        <w:rFonts w:ascii="Symbol" w:eastAsia="Symbol" w:hAnsi="Symbol" w:cs="Symbol" w:hint="default"/>
        <w:w w:val="100"/>
        <w:sz w:val="24"/>
        <w:szCs w:val="24"/>
        <w:lang w:val="ru-RU" w:eastAsia="en-US" w:bidi="ar-SA"/>
      </w:rPr>
    </w:lvl>
    <w:lvl w:ilvl="1" w:tplc="68062804">
      <w:numFmt w:val="bullet"/>
      <w:lvlText w:val="•"/>
      <w:lvlJc w:val="left"/>
      <w:pPr>
        <w:ind w:left="1076" w:hanging="732"/>
      </w:pPr>
      <w:rPr>
        <w:rFonts w:hint="default"/>
        <w:lang w:val="ru-RU" w:eastAsia="en-US" w:bidi="ar-SA"/>
      </w:rPr>
    </w:lvl>
    <w:lvl w:ilvl="2" w:tplc="6FE88B90">
      <w:numFmt w:val="bullet"/>
      <w:lvlText w:val="•"/>
      <w:lvlJc w:val="left"/>
      <w:pPr>
        <w:ind w:left="2053" w:hanging="732"/>
      </w:pPr>
      <w:rPr>
        <w:rFonts w:hint="default"/>
        <w:lang w:val="ru-RU" w:eastAsia="en-US" w:bidi="ar-SA"/>
      </w:rPr>
    </w:lvl>
    <w:lvl w:ilvl="3" w:tplc="BF4A2DC0">
      <w:numFmt w:val="bullet"/>
      <w:lvlText w:val="•"/>
      <w:lvlJc w:val="left"/>
      <w:pPr>
        <w:ind w:left="3029" w:hanging="732"/>
      </w:pPr>
      <w:rPr>
        <w:rFonts w:hint="default"/>
        <w:lang w:val="ru-RU" w:eastAsia="en-US" w:bidi="ar-SA"/>
      </w:rPr>
    </w:lvl>
    <w:lvl w:ilvl="4" w:tplc="9EFA85D2">
      <w:numFmt w:val="bullet"/>
      <w:lvlText w:val="•"/>
      <w:lvlJc w:val="left"/>
      <w:pPr>
        <w:ind w:left="4006" w:hanging="732"/>
      </w:pPr>
      <w:rPr>
        <w:rFonts w:hint="default"/>
        <w:lang w:val="ru-RU" w:eastAsia="en-US" w:bidi="ar-SA"/>
      </w:rPr>
    </w:lvl>
    <w:lvl w:ilvl="5" w:tplc="28664888">
      <w:numFmt w:val="bullet"/>
      <w:lvlText w:val="•"/>
      <w:lvlJc w:val="left"/>
      <w:pPr>
        <w:ind w:left="4983" w:hanging="732"/>
      </w:pPr>
      <w:rPr>
        <w:rFonts w:hint="default"/>
        <w:lang w:val="ru-RU" w:eastAsia="en-US" w:bidi="ar-SA"/>
      </w:rPr>
    </w:lvl>
    <w:lvl w:ilvl="6" w:tplc="0400AF56">
      <w:numFmt w:val="bullet"/>
      <w:lvlText w:val="•"/>
      <w:lvlJc w:val="left"/>
      <w:pPr>
        <w:ind w:left="5959" w:hanging="732"/>
      </w:pPr>
      <w:rPr>
        <w:rFonts w:hint="default"/>
        <w:lang w:val="ru-RU" w:eastAsia="en-US" w:bidi="ar-SA"/>
      </w:rPr>
    </w:lvl>
    <w:lvl w:ilvl="7" w:tplc="F4C4A7E8">
      <w:numFmt w:val="bullet"/>
      <w:lvlText w:val="•"/>
      <w:lvlJc w:val="left"/>
      <w:pPr>
        <w:ind w:left="6936" w:hanging="732"/>
      </w:pPr>
      <w:rPr>
        <w:rFonts w:hint="default"/>
        <w:lang w:val="ru-RU" w:eastAsia="en-US" w:bidi="ar-SA"/>
      </w:rPr>
    </w:lvl>
    <w:lvl w:ilvl="8" w:tplc="045CB1BA">
      <w:numFmt w:val="bullet"/>
      <w:lvlText w:val="•"/>
      <w:lvlJc w:val="left"/>
      <w:pPr>
        <w:ind w:left="7913" w:hanging="732"/>
      </w:pPr>
      <w:rPr>
        <w:rFonts w:hint="default"/>
        <w:lang w:val="ru-RU" w:eastAsia="en-US" w:bidi="ar-SA"/>
      </w:rPr>
    </w:lvl>
  </w:abstractNum>
  <w:abstractNum w:abstractNumId="10">
    <w:nsid w:val="0E075578"/>
    <w:multiLevelType w:val="hybridMultilevel"/>
    <w:tmpl w:val="5B38E502"/>
    <w:lvl w:ilvl="0" w:tplc="323A3054">
      <w:start w:val="1"/>
      <w:numFmt w:val="decimal"/>
      <w:lvlText w:val="%1)"/>
      <w:lvlJc w:val="left"/>
      <w:pPr>
        <w:ind w:left="102" w:hanging="298"/>
      </w:pPr>
      <w:rPr>
        <w:rFonts w:ascii="Times New Roman" w:eastAsia="Times New Roman" w:hAnsi="Times New Roman" w:cs="Times New Roman" w:hint="default"/>
        <w:w w:val="99"/>
        <w:sz w:val="24"/>
        <w:szCs w:val="24"/>
        <w:lang w:val="ru-RU" w:eastAsia="en-US" w:bidi="ar-SA"/>
      </w:rPr>
    </w:lvl>
    <w:lvl w:ilvl="1" w:tplc="78C23FC0">
      <w:numFmt w:val="bullet"/>
      <w:lvlText w:val="•"/>
      <w:lvlJc w:val="left"/>
      <w:pPr>
        <w:ind w:left="1076" w:hanging="298"/>
      </w:pPr>
      <w:rPr>
        <w:rFonts w:hint="default"/>
        <w:lang w:val="ru-RU" w:eastAsia="en-US" w:bidi="ar-SA"/>
      </w:rPr>
    </w:lvl>
    <w:lvl w:ilvl="2" w:tplc="0F905F54">
      <w:numFmt w:val="bullet"/>
      <w:lvlText w:val="•"/>
      <w:lvlJc w:val="left"/>
      <w:pPr>
        <w:ind w:left="2053" w:hanging="298"/>
      </w:pPr>
      <w:rPr>
        <w:rFonts w:hint="default"/>
        <w:lang w:val="ru-RU" w:eastAsia="en-US" w:bidi="ar-SA"/>
      </w:rPr>
    </w:lvl>
    <w:lvl w:ilvl="3" w:tplc="943426C0">
      <w:numFmt w:val="bullet"/>
      <w:lvlText w:val="•"/>
      <w:lvlJc w:val="left"/>
      <w:pPr>
        <w:ind w:left="3029" w:hanging="298"/>
      </w:pPr>
      <w:rPr>
        <w:rFonts w:hint="default"/>
        <w:lang w:val="ru-RU" w:eastAsia="en-US" w:bidi="ar-SA"/>
      </w:rPr>
    </w:lvl>
    <w:lvl w:ilvl="4" w:tplc="DF02E64A">
      <w:numFmt w:val="bullet"/>
      <w:lvlText w:val="•"/>
      <w:lvlJc w:val="left"/>
      <w:pPr>
        <w:ind w:left="4006" w:hanging="298"/>
      </w:pPr>
      <w:rPr>
        <w:rFonts w:hint="default"/>
        <w:lang w:val="ru-RU" w:eastAsia="en-US" w:bidi="ar-SA"/>
      </w:rPr>
    </w:lvl>
    <w:lvl w:ilvl="5" w:tplc="539E6D18">
      <w:numFmt w:val="bullet"/>
      <w:lvlText w:val="•"/>
      <w:lvlJc w:val="left"/>
      <w:pPr>
        <w:ind w:left="4983" w:hanging="298"/>
      </w:pPr>
      <w:rPr>
        <w:rFonts w:hint="default"/>
        <w:lang w:val="ru-RU" w:eastAsia="en-US" w:bidi="ar-SA"/>
      </w:rPr>
    </w:lvl>
    <w:lvl w:ilvl="6" w:tplc="B87CEEE2">
      <w:numFmt w:val="bullet"/>
      <w:lvlText w:val="•"/>
      <w:lvlJc w:val="left"/>
      <w:pPr>
        <w:ind w:left="5959" w:hanging="298"/>
      </w:pPr>
      <w:rPr>
        <w:rFonts w:hint="default"/>
        <w:lang w:val="ru-RU" w:eastAsia="en-US" w:bidi="ar-SA"/>
      </w:rPr>
    </w:lvl>
    <w:lvl w:ilvl="7" w:tplc="1A9E80E2">
      <w:numFmt w:val="bullet"/>
      <w:lvlText w:val="•"/>
      <w:lvlJc w:val="left"/>
      <w:pPr>
        <w:ind w:left="6936" w:hanging="298"/>
      </w:pPr>
      <w:rPr>
        <w:rFonts w:hint="default"/>
        <w:lang w:val="ru-RU" w:eastAsia="en-US" w:bidi="ar-SA"/>
      </w:rPr>
    </w:lvl>
    <w:lvl w:ilvl="8" w:tplc="F340892A">
      <w:numFmt w:val="bullet"/>
      <w:lvlText w:val="•"/>
      <w:lvlJc w:val="left"/>
      <w:pPr>
        <w:ind w:left="7913" w:hanging="298"/>
      </w:pPr>
      <w:rPr>
        <w:rFonts w:hint="default"/>
        <w:lang w:val="ru-RU" w:eastAsia="en-US" w:bidi="ar-SA"/>
      </w:rPr>
    </w:lvl>
  </w:abstractNum>
  <w:abstractNum w:abstractNumId="11">
    <w:nsid w:val="0E71292E"/>
    <w:multiLevelType w:val="hybridMultilevel"/>
    <w:tmpl w:val="FDDEE7DC"/>
    <w:lvl w:ilvl="0" w:tplc="938E59BE">
      <w:start w:val="1"/>
      <w:numFmt w:val="decimal"/>
      <w:lvlText w:val="%1)"/>
      <w:lvlJc w:val="left"/>
      <w:pPr>
        <w:ind w:left="1069" w:hanging="260"/>
      </w:pPr>
      <w:rPr>
        <w:rFonts w:ascii="Times New Roman" w:eastAsia="Times New Roman" w:hAnsi="Times New Roman" w:cs="Times New Roman" w:hint="default"/>
        <w:b/>
        <w:bCs/>
        <w:w w:val="100"/>
        <w:sz w:val="24"/>
        <w:szCs w:val="24"/>
        <w:lang w:val="ru-RU" w:eastAsia="en-US" w:bidi="ar-SA"/>
      </w:rPr>
    </w:lvl>
    <w:lvl w:ilvl="1" w:tplc="61AA46AC">
      <w:numFmt w:val="bullet"/>
      <w:lvlText w:val="•"/>
      <w:lvlJc w:val="left"/>
      <w:pPr>
        <w:ind w:left="1938" w:hanging="260"/>
      </w:pPr>
      <w:rPr>
        <w:rFonts w:hint="default"/>
        <w:lang w:val="ru-RU" w:eastAsia="en-US" w:bidi="ar-SA"/>
      </w:rPr>
    </w:lvl>
    <w:lvl w:ilvl="2" w:tplc="C0ECD0C2">
      <w:numFmt w:val="bullet"/>
      <w:lvlText w:val="•"/>
      <w:lvlJc w:val="left"/>
      <w:pPr>
        <w:ind w:left="2817" w:hanging="260"/>
      </w:pPr>
      <w:rPr>
        <w:rFonts w:hint="default"/>
        <w:lang w:val="ru-RU" w:eastAsia="en-US" w:bidi="ar-SA"/>
      </w:rPr>
    </w:lvl>
    <w:lvl w:ilvl="3" w:tplc="48126BE6">
      <w:numFmt w:val="bullet"/>
      <w:lvlText w:val="•"/>
      <w:lvlJc w:val="left"/>
      <w:pPr>
        <w:ind w:left="3695" w:hanging="260"/>
      </w:pPr>
      <w:rPr>
        <w:rFonts w:hint="default"/>
        <w:lang w:val="ru-RU" w:eastAsia="en-US" w:bidi="ar-SA"/>
      </w:rPr>
    </w:lvl>
    <w:lvl w:ilvl="4" w:tplc="ECFC2FFA">
      <w:numFmt w:val="bullet"/>
      <w:lvlText w:val="•"/>
      <w:lvlJc w:val="left"/>
      <w:pPr>
        <w:ind w:left="4574" w:hanging="260"/>
      </w:pPr>
      <w:rPr>
        <w:rFonts w:hint="default"/>
        <w:lang w:val="ru-RU" w:eastAsia="en-US" w:bidi="ar-SA"/>
      </w:rPr>
    </w:lvl>
    <w:lvl w:ilvl="5" w:tplc="E37EFC70">
      <w:numFmt w:val="bullet"/>
      <w:lvlText w:val="•"/>
      <w:lvlJc w:val="left"/>
      <w:pPr>
        <w:ind w:left="5453" w:hanging="260"/>
      </w:pPr>
      <w:rPr>
        <w:rFonts w:hint="default"/>
        <w:lang w:val="ru-RU" w:eastAsia="en-US" w:bidi="ar-SA"/>
      </w:rPr>
    </w:lvl>
    <w:lvl w:ilvl="6" w:tplc="F95E18DC">
      <w:numFmt w:val="bullet"/>
      <w:lvlText w:val="•"/>
      <w:lvlJc w:val="left"/>
      <w:pPr>
        <w:ind w:left="6331" w:hanging="260"/>
      </w:pPr>
      <w:rPr>
        <w:rFonts w:hint="default"/>
        <w:lang w:val="ru-RU" w:eastAsia="en-US" w:bidi="ar-SA"/>
      </w:rPr>
    </w:lvl>
    <w:lvl w:ilvl="7" w:tplc="05109B34">
      <w:numFmt w:val="bullet"/>
      <w:lvlText w:val="•"/>
      <w:lvlJc w:val="left"/>
      <w:pPr>
        <w:ind w:left="7210" w:hanging="260"/>
      </w:pPr>
      <w:rPr>
        <w:rFonts w:hint="default"/>
        <w:lang w:val="ru-RU" w:eastAsia="en-US" w:bidi="ar-SA"/>
      </w:rPr>
    </w:lvl>
    <w:lvl w:ilvl="8" w:tplc="85162170">
      <w:numFmt w:val="bullet"/>
      <w:lvlText w:val="•"/>
      <w:lvlJc w:val="left"/>
      <w:pPr>
        <w:ind w:left="8089" w:hanging="260"/>
      </w:pPr>
      <w:rPr>
        <w:rFonts w:hint="default"/>
        <w:lang w:val="ru-RU" w:eastAsia="en-US" w:bidi="ar-SA"/>
      </w:rPr>
    </w:lvl>
  </w:abstractNum>
  <w:abstractNum w:abstractNumId="12">
    <w:nsid w:val="0E981BE5"/>
    <w:multiLevelType w:val="hybridMultilevel"/>
    <w:tmpl w:val="A93E2098"/>
    <w:lvl w:ilvl="0" w:tplc="E9A031F2">
      <w:start w:val="1"/>
      <w:numFmt w:val="decimal"/>
      <w:lvlText w:val="%1."/>
      <w:lvlJc w:val="left"/>
      <w:pPr>
        <w:ind w:left="102" w:hanging="262"/>
      </w:pPr>
      <w:rPr>
        <w:rFonts w:ascii="Times New Roman" w:eastAsia="Times New Roman" w:hAnsi="Times New Roman" w:cs="Times New Roman" w:hint="default"/>
        <w:w w:val="100"/>
        <w:sz w:val="24"/>
        <w:szCs w:val="24"/>
        <w:lang w:val="ru-RU" w:eastAsia="en-US" w:bidi="ar-SA"/>
      </w:rPr>
    </w:lvl>
    <w:lvl w:ilvl="1" w:tplc="92425876">
      <w:numFmt w:val="bullet"/>
      <w:lvlText w:val="•"/>
      <w:lvlJc w:val="left"/>
      <w:pPr>
        <w:ind w:left="1074" w:hanging="262"/>
      </w:pPr>
      <w:rPr>
        <w:rFonts w:hint="default"/>
        <w:lang w:val="ru-RU" w:eastAsia="en-US" w:bidi="ar-SA"/>
      </w:rPr>
    </w:lvl>
    <w:lvl w:ilvl="2" w:tplc="F99EE22E">
      <w:numFmt w:val="bullet"/>
      <w:lvlText w:val="•"/>
      <w:lvlJc w:val="left"/>
      <w:pPr>
        <w:ind w:left="2049" w:hanging="262"/>
      </w:pPr>
      <w:rPr>
        <w:rFonts w:hint="default"/>
        <w:lang w:val="ru-RU" w:eastAsia="en-US" w:bidi="ar-SA"/>
      </w:rPr>
    </w:lvl>
    <w:lvl w:ilvl="3" w:tplc="84A8A206">
      <w:numFmt w:val="bullet"/>
      <w:lvlText w:val="•"/>
      <w:lvlJc w:val="left"/>
      <w:pPr>
        <w:ind w:left="3023" w:hanging="262"/>
      </w:pPr>
      <w:rPr>
        <w:rFonts w:hint="default"/>
        <w:lang w:val="ru-RU" w:eastAsia="en-US" w:bidi="ar-SA"/>
      </w:rPr>
    </w:lvl>
    <w:lvl w:ilvl="4" w:tplc="304C5008">
      <w:numFmt w:val="bullet"/>
      <w:lvlText w:val="•"/>
      <w:lvlJc w:val="left"/>
      <w:pPr>
        <w:ind w:left="3998" w:hanging="262"/>
      </w:pPr>
      <w:rPr>
        <w:rFonts w:hint="default"/>
        <w:lang w:val="ru-RU" w:eastAsia="en-US" w:bidi="ar-SA"/>
      </w:rPr>
    </w:lvl>
    <w:lvl w:ilvl="5" w:tplc="98D2304A">
      <w:numFmt w:val="bullet"/>
      <w:lvlText w:val="•"/>
      <w:lvlJc w:val="left"/>
      <w:pPr>
        <w:ind w:left="4973" w:hanging="262"/>
      </w:pPr>
      <w:rPr>
        <w:rFonts w:hint="default"/>
        <w:lang w:val="ru-RU" w:eastAsia="en-US" w:bidi="ar-SA"/>
      </w:rPr>
    </w:lvl>
    <w:lvl w:ilvl="6" w:tplc="0F44DF56">
      <w:numFmt w:val="bullet"/>
      <w:lvlText w:val="•"/>
      <w:lvlJc w:val="left"/>
      <w:pPr>
        <w:ind w:left="5947" w:hanging="262"/>
      </w:pPr>
      <w:rPr>
        <w:rFonts w:hint="default"/>
        <w:lang w:val="ru-RU" w:eastAsia="en-US" w:bidi="ar-SA"/>
      </w:rPr>
    </w:lvl>
    <w:lvl w:ilvl="7" w:tplc="8A185B64">
      <w:numFmt w:val="bullet"/>
      <w:lvlText w:val="•"/>
      <w:lvlJc w:val="left"/>
      <w:pPr>
        <w:ind w:left="6922" w:hanging="262"/>
      </w:pPr>
      <w:rPr>
        <w:rFonts w:hint="default"/>
        <w:lang w:val="ru-RU" w:eastAsia="en-US" w:bidi="ar-SA"/>
      </w:rPr>
    </w:lvl>
    <w:lvl w:ilvl="8" w:tplc="A5CABD44">
      <w:numFmt w:val="bullet"/>
      <w:lvlText w:val="•"/>
      <w:lvlJc w:val="left"/>
      <w:pPr>
        <w:ind w:left="7897" w:hanging="262"/>
      </w:pPr>
      <w:rPr>
        <w:rFonts w:hint="default"/>
        <w:lang w:val="ru-RU" w:eastAsia="en-US" w:bidi="ar-SA"/>
      </w:rPr>
    </w:lvl>
  </w:abstractNum>
  <w:abstractNum w:abstractNumId="13">
    <w:nsid w:val="0EA876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B940A9"/>
    <w:multiLevelType w:val="hybridMultilevel"/>
    <w:tmpl w:val="A9B887E6"/>
    <w:lvl w:ilvl="0" w:tplc="F43437C2">
      <w:start w:val="1"/>
      <w:numFmt w:val="decimal"/>
      <w:lvlText w:val="%1)"/>
      <w:lvlJc w:val="left"/>
      <w:pPr>
        <w:ind w:left="1129" w:hanging="260"/>
      </w:pPr>
      <w:rPr>
        <w:rFonts w:ascii="Times New Roman" w:eastAsia="Times New Roman" w:hAnsi="Times New Roman" w:cs="Times New Roman" w:hint="default"/>
        <w:b/>
        <w:bCs/>
        <w:w w:val="99"/>
        <w:sz w:val="24"/>
        <w:szCs w:val="24"/>
        <w:lang w:val="ru-RU" w:eastAsia="en-US" w:bidi="ar-SA"/>
      </w:rPr>
    </w:lvl>
    <w:lvl w:ilvl="1" w:tplc="9BCA43C0">
      <w:numFmt w:val="bullet"/>
      <w:lvlText w:val="•"/>
      <w:lvlJc w:val="left"/>
      <w:pPr>
        <w:ind w:left="1994" w:hanging="260"/>
      </w:pPr>
      <w:rPr>
        <w:rFonts w:hint="default"/>
        <w:lang w:val="ru-RU" w:eastAsia="en-US" w:bidi="ar-SA"/>
      </w:rPr>
    </w:lvl>
    <w:lvl w:ilvl="2" w:tplc="8662EE2A">
      <w:numFmt w:val="bullet"/>
      <w:lvlText w:val="•"/>
      <w:lvlJc w:val="left"/>
      <w:pPr>
        <w:ind w:left="2869" w:hanging="260"/>
      </w:pPr>
      <w:rPr>
        <w:rFonts w:hint="default"/>
        <w:lang w:val="ru-RU" w:eastAsia="en-US" w:bidi="ar-SA"/>
      </w:rPr>
    </w:lvl>
    <w:lvl w:ilvl="3" w:tplc="76EA63E8">
      <w:numFmt w:val="bullet"/>
      <w:lvlText w:val="•"/>
      <w:lvlJc w:val="left"/>
      <w:pPr>
        <w:ind w:left="3743" w:hanging="260"/>
      </w:pPr>
      <w:rPr>
        <w:rFonts w:hint="default"/>
        <w:lang w:val="ru-RU" w:eastAsia="en-US" w:bidi="ar-SA"/>
      </w:rPr>
    </w:lvl>
    <w:lvl w:ilvl="4" w:tplc="5ADC14F0">
      <w:numFmt w:val="bullet"/>
      <w:lvlText w:val="•"/>
      <w:lvlJc w:val="left"/>
      <w:pPr>
        <w:ind w:left="4618" w:hanging="260"/>
      </w:pPr>
      <w:rPr>
        <w:rFonts w:hint="default"/>
        <w:lang w:val="ru-RU" w:eastAsia="en-US" w:bidi="ar-SA"/>
      </w:rPr>
    </w:lvl>
    <w:lvl w:ilvl="5" w:tplc="8ECCD3CA">
      <w:numFmt w:val="bullet"/>
      <w:lvlText w:val="•"/>
      <w:lvlJc w:val="left"/>
      <w:pPr>
        <w:ind w:left="5493" w:hanging="260"/>
      </w:pPr>
      <w:rPr>
        <w:rFonts w:hint="default"/>
        <w:lang w:val="ru-RU" w:eastAsia="en-US" w:bidi="ar-SA"/>
      </w:rPr>
    </w:lvl>
    <w:lvl w:ilvl="6" w:tplc="83083696">
      <w:numFmt w:val="bullet"/>
      <w:lvlText w:val="•"/>
      <w:lvlJc w:val="left"/>
      <w:pPr>
        <w:ind w:left="6367" w:hanging="260"/>
      </w:pPr>
      <w:rPr>
        <w:rFonts w:hint="default"/>
        <w:lang w:val="ru-RU" w:eastAsia="en-US" w:bidi="ar-SA"/>
      </w:rPr>
    </w:lvl>
    <w:lvl w:ilvl="7" w:tplc="8138BE12">
      <w:numFmt w:val="bullet"/>
      <w:lvlText w:val="•"/>
      <w:lvlJc w:val="left"/>
      <w:pPr>
        <w:ind w:left="7242" w:hanging="260"/>
      </w:pPr>
      <w:rPr>
        <w:rFonts w:hint="default"/>
        <w:lang w:val="ru-RU" w:eastAsia="en-US" w:bidi="ar-SA"/>
      </w:rPr>
    </w:lvl>
    <w:lvl w:ilvl="8" w:tplc="5DD41992">
      <w:numFmt w:val="bullet"/>
      <w:lvlText w:val="•"/>
      <w:lvlJc w:val="left"/>
      <w:pPr>
        <w:ind w:left="8117" w:hanging="260"/>
      </w:pPr>
      <w:rPr>
        <w:rFonts w:hint="default"/>
        <w:lang w:val="ru-RU" w:eastAsia="en-US" w:bidi="ar-SA"/>
      </w:rPr>
    </w:lvl>
  </w:abstractNum>
  <w:abstractNum w:abstractNumId="15">
    <w:nsid w:val="11663946"/>
    <w:multiLevelType w:val="hybridMultilevel"/>
    <w:tmpl w:val="F6A00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6271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2818E1"/>
    <w:multiLevelType w:val="hybridMultilevel"/>
    <w:tmpl w:val="5C1E7DD6"/>
    <w:lvl w:ilvl="0" w:tplc="D82CADB4">
      <w:start w:val="1"/>
      <w:numFmt w:val="decimal"/>
      <w:lvlText w:val="%1)"/>
      <w:lvlJc w:val="left"/>
      <w:pPr>
        <w:ind w:left="1069" w:hanging="260"/>
      </w:pPr>
      <w:rPr>
        <w:rFonts w:ascii="Times New Roman" w:eastAsia="Times New Roman" w:hAnsi="Times New Roman" w:cs="Times New Roman" w:hint="default"/>
        <w:b/>
        <w:bCs/>
        <w:w w:val="100"/>
        <w:sz w:val="24"/>
        <w:szCs w:val="24"/>
        <w:lang w:val="ru-RU" w:eastAsia="en-US" w:bidi="ar-SA"/>
      </w:rPr>
    </w:lvl>
    <w:lvl w:ilvl="1" w:tplc="71B475A8">
      <w:numFmt w:val="bullet"/>
      <w:lvlText w:val="•"/>
      <w:lvlJc w:val="left"/>
      <w:pPr>
        <w:ind w:left="1938" w:hanging="260"/>
      </w:pPr>
      <w:rPr>
        <w:rFonts w:hint="default"/>
        <w:lang w:val="ru-RU" w:eastAsia="en-US" w:bidi="ar-SA"/>
      </w:rPr>
    </w:lvl>
    <w:lvl w:ilvl="2" w:tplc="2530E552">
      <w:numFmt w:val="bullet"/>
      <w:lvlText w:val="•"/>
      <w:lvlJc w:val="left"/>
      <w:pPr>
        <w:ind w:left="2817" w:hanging="260"/>
      </w:pPr>
      <w:rPr>
        <w:rFonts w:hint="default"/>
        <w:lang w:val="ru-RU" w:eastAsia="en-US" w:bidi="ar-SA"/>
      </w:rPr>
    </w:lvl>
    <w:lvl w:ilvl="3" w:tplc="0DE44D20">
      <w:numFmt w:val="bullet"/>
      <w:lvlText w:val="•"/>
      <w:lvlJc w:val="left"/>
      <w:pPr>
        <w:ind w:left="3695" w:hanging="260"/>
      </w:pPr>
      <w:rPr>
        <w:rFonts w:hint="default"/>
        <w:lang w:val="ru-RU" w:eastAsia="en-US" w:bidi="ar-SA"/>
      </w:rPr>
    </w:lvl>
    <w:lvl w:ilvl="4" w:tplc="57CC8F14">
      <w:numFmt w:val="bullet"/>
      <w:lvlText w:val="•"/>
      <w:lvlJc w:val="left"/>
      <w:pPr>
        <w:ind w:left="4574" w:hanging="260"/>
      </w:pPr>
      <w:rPr>
        <w:rFonts w:hint="default"/>
        <w:lang w:val="ru-RU" w:eastAsia="en-US" w:bidi="ar-SA"/>
      </w:rPr>
    </w:lvl>
    <w:lvl w:ilvl="5" w:tplc="72B037D4">
      <w:numFmt w:val="bullet"/>
      <w:lvlText w:val="•"/>
      <w:lvlJc w:val="left"/>
      <w:pPr>
        <w:ind w:left="5453" w:hanging="260"/>
      </w:pPr>
      <w:rPr>
        <w:rFonts w:hint="default"/>
        <w:lang w:val="ru-RU" w:eastAsia="en-US" w:bidi="ar-SA"/>
      </w:rPr>
    </w:lvl>
    <w:lvl w:ilvl="6" w:tplc="36828F22">
      <w:numFmt w:val="bullet"/>
      <w:lvlText w:val="•"/>
      <w:lvlJc w:val="left"/>
      <w:pPr>
        <w:ind w:left="6331" w:hanging="260"/>
      </w:pPr>
      <w:rPr>
        <w:rFonts w:hint="default"/>
        <w:lang w:val="ru-RU" w:eastAsia="en-US" w:bidi="ar-SA"/>
      </w:rPr>
    </w:lvl>
    <w:lvl w:ilvl="7" w:tplc="999A3946">
      <w:numFmt w:val="bullet"/>
      <w:lvlText w:val="•"/>
      <w:lvlJc w:val="left"/>
      <w:pPr>
        <w:ind w:left="7210" w:hanging="260"/>
      </w:pPr>
      <w:rPr>
        <w:rFonts w:hint="default"/>
        <w:lang w:val="ru-RU" w:eastAsia="en-US" w:bidi="ar-SA"/>
      </w:rPr>
    </w:lvl>
    <w:lvl w:ilvl="8" w:tplc="92F401BC">
      <w:numFmt w:val="bullet"/>
      <w:lvlText w:val="•"/>
      <w:lvlJc w:val="left"/>
      <w:pPr>
        <w:ind w:left="8089" w:hanging="260"/>
      </w:pPr>
      <w:rPr>
        <w:rFonts w:hint="default"/>
        <w:lang w:val="ru-RU" w:eastAsia="en-US" w:bidi="ar-SA"/>
      </w:rPr>
    </w:lvl>
  </w:abstractNum>
  <w:abstractNum w:abstractNumId="18">
    <w:nsid w:val="150771B6"/>
    <w:multiLevelType w:val="hybridMultilevel"/>
    <w:tmpl w:val="5A1EC390"/>
    <w:lvl w:ilvl="0" w:tplc="E4FE8D74">
      <w:start w:val="10"/>
      <w:numFmt w:val="decimal"/>
      <w:lvlText w:val="%1"/>
      <w:lvlJc w:val="left"/>
      <w:pPr>
        <w:ind w:left="1110" w:hanging="300"/>
      </w:pPr>
      <w:rPr>
        <w:rFonts w:ascii="Times New Roman" w:eastAsia="Times New Roman" w:hAnsi="Times New Roman" w:cs="Times New Roman" w:hint="default"/>
        <w:b/>
        <w:bCs/>
        <w:w w:val="100"/>
        <w:sz w:val="24"/>
        <w:szCs w:val="24"/>
        <w:lang w:val="ru-RU" w:eastAsia="en-US" w:bidi="ar-SA"/>
      </w:rPr>
    </w:lvl>
    <w:lvl w:ilvl="1" w:tplc="0DD26E3E">
      <w:numFmt w:val="bullet"/>
      <w:lvlText w:val="•"/>
      <w:lvlJc w:val="left"/>
      <w:pPr>
        <w:ind w:left="1680" w:hanging="300"/>
      </w:pPr>
      <w:rPr>
        <w:rFonts w:hint="default"/>
        <w:lang w:val="ru-RU" w:eastAsia="en-US" w:bidi="ar-SA"/>
      </w:rPr>
    </w:lvl>
    <w:lvl w:ilvl="2" w:tplc="DD7ED218">
      <w:numFmt w:val="bullet"/>
      <w:lvlText w:val="•"/>
      <w:lvlJc w:val="left"/>
      <w:pPr>
        <w:ind w:left="2589" w:hanging="300"/>
      </w:pPr>
      <w:rPr>
        <w:rFonts w:hint="default"/>
        <w:lang w:val="ru-RU" w:eastAsia="en-US" w:bidi="ar-SA"/>
      </w:rPr>
    </w:lvl>
    <w:lvl w:ilvl="3" w:tplc="5CC2E186">
      <w:numFmt w:val="bullet"/>
      <w:lvlText w:val="•"/>
      <w:lvlJc w:val="left"/>
      <w:pPr>
        <w:ind w:left="3499" w:hanging="300"/>
      </w:pPr>
      <w:rPr>
        <w:rFonts w:hint="default"/>
        <w:lang w:val="ru-RU" w:eastAsia="en-US" w:bidi="ar-SA"/>
      </w:rPr>
    </w:lvl>
    <w:lvl w:ilvl="4" w:tplc="956E1822">
      <w:numFmt w:val="bullet"/>
      <w:lvlText w:val="•"/>
      <w:lvlJc w:val="left"/>
      <w:pPr>
        <w:ind w:left="4408" w:hanging="300"/>
      </w:pPr>
      <w:rPr>
        <w:rFonts w:hint="default"/>
        <w:lang w:val="ru-RU" w:eastAsia="en-US" w:bidi="ar-SA"/>
      </w:rPr>
    </w:lvl>
    <w:lvl w:ilvl="5" w:tplc="1C925D46">
      <w:numFmt w:val="bullet"/>
      <w:lvlText w:val="•"/>
      <w:lvlJc w:val="left"/>
      <w:pPr>
        <w:ind w:left="5318" w:hanging="300"/>
      </w:pPr>
      <w:rPr>
        <w:rFonts w:hint="default"/>
        <w:lang w:val="ru-RU" w:eastAsia="en-US" w:bidi="ar-SA"/>
      </w:rPr>
    </w:lvl>
    <w:lvl w:ilvl="6" w:tplc="D1765810">
      <w:numFmt w:val="bullet"/>
      <w:lvlText w:val="•"/>
      <w:lvlJc w:val="left"/>
      <w:pPr>
        <w:ind w:left="6228" w:hanging="300"/>
      </w:pPr>
      <w:rPr>
        <w:rFonts w:hint="default"/>
        <w:lang w:val="ru-RU" w:eastAsia="en-US" w:bidi="ar-SA"/>
      </w:rPr>
    </w:lvl>
    <w:lvl w:ilvl="7" w:tplc="B49C5282">
      <w:numFmt w:val="bullet"/>
      <w:lvlText w:val="•"/>
      <w:lvlJc w:val="left"/>
      <w:pPr>
        <w:ind w:left="7137" w:hanging="300"/>
      </w:pPr>
      <w:rPr>
        <w:rFonts w:hint="default"/>
        <w:lang w:val="ru-RU" w:eastAsia="en-US" w:bidi="ar-SA"/>
      </w:rPr>
    </w:lvl>
    <w:lvl w:ilvl="8" w:tplc="D9344EB6">
      <w:numFmt w:val="bullet"/>
      <w:lvlText w:val="•"/>
      <w:lvlJc w:val="left"/>
      <w:pPr>
        <w:ind w:left="8047" w:hanging="300"/>
      </w:pPr>
      <w:rPr>
        <w:rFonts w:hint="default"/>
        <w:lang w:val="ru-RU" w:eastAsia="en-US" w:bidi="ar-SA"/>
      </w:rPr>
    </w:lvl>
  </w:abstractNum>
  <w:abstractNum w:abstractNumId="19">
    <w:nsid w:val="15E76B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B659C7"/>
    <w:multiLevelType w:val="hybridMultilevel"/>
    <w:tmpl w:val="CC0C7B84"/>
    <w:lvl w:ilvl="0" w:tplc="05887EEE">
      <w:numFmt w:val="bullet"/>
      <w:lvlText w:val=""/>
      <w:lvlJc w:val="left"/>
      <w:pPr>
        <w:ind w:left="102" w:hanging="732"/>
      </w:pPr>
      <w:rPr>
        <w:rFonts w:ascii="Symbol" w:eastAsia="Symbol" w:hAnsi="Symbol" w:cs="Symbol" w:hint="default"/>
        <w:w w:val="100"/>
        <w:sz w:val="24"/>
        <w:szCs w:val="24"/>
        <w:lang w:val="ru-RU" w:eastAsia="en-US" w:bidi="ar-SA"/>
      </w:rPr>
    </w:lvl>
    <w:lvl w:ilvl="1" w:tplc="E6BA0864">
      <w:numFmt w:val="bullet"/>
      <w:lvlText w:val="•"/>
      <w:lvlJc w:val="left"/>
      <w:pPr>
        <w:ind w:left="1076" w:hanging="732"/>
      </w:pPr>
      <w:rPr>
        <w:rFonts w:hint="default"/>
        <w:lang w:val="ru-RU" w:eastAsia="en-US" w:bidi="ar-SA"/>
      </w:rPr>
    </w:lvl>
    <w:lvl w:ilvl="2" w:tplc="2ABA9820">
      <w:numFmt w:val="bullet"/>
      <w:lvlText w:val="•"/>
      <w:lvlJc w:val="left"/>
      <w:pPr>
        <w:ind w:left="2053" w:hanging="732"/>
      </w:pPr>
      <w:rPr>
        <w:rFonts w:hint="default"/>
        <w:lang w:val="ru-RU" w:eastAsia="en-US" w:bidi="ar-SA"/>
      </w:rPr>
    </w:lvl>
    <w:lvl w:ilvl="3" w:tplc="723E1160">
      <w:numFmt w:val="bullet"/>
      <w:lvlText w:val="•"/>
      <w:lvlJc w:val="left"/>
      <w:pPr>
        <w:ind w:left="3029" w:hanging="732"/>
      </w:pPr>
      <w:rPr>
        <w:rFonts w:hint="default"/>
        <w:lang w:val="ru-RU" w:eastAsia="en-US" w:bidi="ar-SA"/>
      </w:rPr>
    </w:lvl>
    <w:lvl w:ilvl="4" w:tplc="F724EB64">
      <w:numFmt w:val="bullet"/>
      <w:lvlText w:val="•"/>
      <w:lvlJc w:val="left"/>
      <w:pPr>
        <w:ind w:left="4006" w:hanging="732"/>
      </w:pPr>
      <w:rPr>
        <w:rFonts w:hint="default"/>
        <w:lang w:val="ru-RU" w:eastAsia="en-US" w:bidi="ar-SA"/>
      </w:rPr>
    </w:lvl>
    <w:lvl w:ilvl="5" w:tplc="E356E598">
      <w:numFmt w:val="bullet"/>
      <w:lvlText w:val="•"/>
      <w:lvlJc w:val="left"/>
      <w:pPr>
        <w:ind w:left="4983" w:hanging="732"/>
      </w:pPr>
      <w:rPr>
        <w:rFonts w:hint="default"/>
        <w:lang w:val="ru-RU" w:eastAsia="en-US" w:bidi="ar-SA"/>
      </w:rPr>
    </w:lvl>
    <w:lvl w:ilvl="6" w:tplc="96B04A14">
      <w:numFmt w:val="bullet"/>
      <w:lvlText w:val="•"/>
      <w:lvlJc w:val="left"/>
      <w:pPr>
        <w:ind w:left="5959" w:hanging="732"/>
      </w:pPr>
      <w:rPr>
        <w:rFonts w:hint="default"/>
        <w:lang w:val="ru-RU" w:eastAsia="en-US" w:bidi="ar-SA"/>
      </w:rPr>
    </w:lvl>
    <w:lvl w:ilvl="7" w:tplc="56BCEB66">
      <w:numFmt w:val="bullet"/>
      <w:lvlText w:val="•"/>
      <w:lvlJc w:val="left"/>
      <w:pPr>
        <w:ind w:left="6936" w:hanging="732"/>
      </w:pPr>
      <w:rPr>
        <w:rFonts w:hint="default"/>
        <w:lang w:val="ru-RU" w:eastAsia="en-US" w:bidi="ar-SA"/>
      </w:rPr>
    </w:lvl>
    <w:lvl w:ilvl="8" w:tplc="516E55E2">
      <w:numFmt w:val="bullet"/>
      <w:lvlText w:val="•"/>
      <w:lvlJc w:val="left"/>
      <w:pPr>
        <w:ind w:left="7913" w:hanging="732"/>
      </w:pPr>
      <w:rPr>
        <w:rFonts w:hint="default"/>
        <w:lang w:val="ru-RU" w:eastAsia="en-US" w:bidi="ar-SA"/>
      </w:rPr>
    </w:lvl>
  </w:abstractNum>
  <w:abstractNum w:abstractNumId="21">
    <w:nsid w:val="1991085E"/>
    <w:multiLevelType w:val="hybridMultilevel"/>
    <w:tmpl w:val="785A7F7A"/>
    <w:lvl w:ilvl="0" w:tplc="ED6AB926">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1" w:tplc="9DF68930">
      <w:numFmt w:val="bullet"/>
      <w:lvlText w:val="•"/>
      <w:lvlJc w:val="left"/>
      <w:pPr>
        <w:ind w:left="1830" w:hanging="140"/>
      </w:pPr>
      <w:rPr>
        <w:rFonts w:hint="default"/>
        <w:lang w:val="ru-RU" w:eastAsia="en-US" w:bidi="ar-SA"/>
      </w:rPr>
    </w:lvl>
    <w:lvl w:ilvl="2" w:tplc="75747136">
      <w:numFmt w:val="bullet"/>
      <w:lvlText w:val="•"/>
      <w:lvlJc w:val="left"/>
      <w:pPr>
        <w:ind w:left="2721" w:hanging="140"/>
      </w:pPr>
      <w:rPr>
        <w:rFonts w:hint="default"/>
        <w:lang w:val="ru-RU" w:eastAsia="en-US" w:bidi="ar-SA"/>
      </w:rPr>
    </w:lvl>
    <w:lvl w:ilvl="3" w:tplc="B472E9FA">
      <w:numFmt w:val="bullet"/>
      <w:lvlText w:val="•"/>
      <w:lvlJc w:val="left"/>
      <w:pPr>
        <w:ind w:left="3611" w:hanging="140"/>
      </w:pPr>
      <w:rPr>
        <w:rFonts w:hint="default"/>
        <w:lang w:val="ru-RU" w:eastAsia="en-US" w:bidi="ar-SA"/>
      </w:rPr>
    </w:lvl>
    <w:lvl w:ilvl="4" w:tplc="B128F296">
      <w:numFmt w:val="bullet"/>
      <w:lvlText w:val="•"/>
      <w:lvlJc w:val="left"/>
      <w:pPr>
        <w:ind w:left="4502" w:hanging="140"/>
      </w:pPr>
      <w:rPr>
        <w:rFonts w:hint="default"/>
        <w:lang w:val="ru-RU" w:eastAsia="en-US" w:bidi="ar-SA"/>
      </w:rPr>
    </w:lvl>
    <w:lvl w:ilvl="5" w:tplc="2F5C6510">
      <w:numFmt w:val="bullet"/>
      <w:lvlText w:val="•"/>
      <w:lvlJc w:val="left"/>
      <w:pPr>
        <w:ind w:left="5393" w:hanging="140"/>
      </w:pPr>
      <w:rPr>
        <w:rFonts w:hint="default"/>
        <w:lang w:val="ru-RU" w:eastAsia="en-US" w:bidi="ar-SA"/>
      </w:rPr>
    </w:lvl>
    <w:lvl w:ilvl="6" w:tplc="AB22D53A">
      <w:numFmt w:val="bullet"/>
      <w:lvlText w:val="•"/>
      <w:lvlJc w:val="left"/>
      <w:pPr>
        <w:ind w:left="6283" w:hanging="140"/>
      </w:pPr>
      <w:rPr>
        <w:rFonts w:hint="default"/>
        <w:lang w:val="ru-RU" w:eastAsia="en-US" w:bidi="ar-SA"/>
      </w:rPr>
    </w:lvl>
    <w:lvl w:ilvl="7" w:tplc="B38EFBB2">
      <w:numFmt w:val="bullet"/>
      <w:lvlText w:val="•"/>
      <w:lvlJc w:val="left"/>
      <w:pPr>
        <w:ind w:left="7174" w:hanging="140"/>
      </w:pPr>
      <w:rPr>
        <w:rFonts w:hint="default"/>
        <w:lang w:val="ru-RU" w:eastAsia="en-US" w:bidi="ar-SA"/>
      </w:rPr>
    </w:lvl>
    <w:lvl w:ilvl="8" w:tplc="85385912">
      <w:numFmt w:val="bullet"/>
      <w:lvlText w:val="•"/>
      <w:lvlJc w:val="left"/>
      <w:pPr>
        <w:ind w:left="8065" w:hanging="140"/>
      </w:pPr>
      <w:rPr>
        <w:rFonts w:hint="default"/>
        <w:lang w:val="ru-RU" w:eastAsia="en-US" w:bidi="ar-SA"/>
      </w:rPr>
    </w:lvl>
  </w:abstractNum>
  <w:abstractNum w:abstractNumId="22">
    <w:nsid w:val="1A75320A"/>
    <w:multiLevelType w:val="hybridMultilevel"/>
    <w:tmpl w:val="AD5629A4"/>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3">
    <w:nsid w:val="1ABC5E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B49033C"/>
    <w:multiLevelType w:val="multilevel"/>
    <w:tmpl w:val="9476043A"/>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D0464C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DF20B98"/>
    <w:multiLevelType w:val="hybridMultilevel"/>
    <w:tmpl w:val="F09C1EDA"/>
    <w:lvl w:ilvl="0" w:tplc="0F30EDB6">
      <w:numFmt w:val="bullet"/>
      <w:lvlText w:val=""/>
      <w:lvlJc w:val="left"/>
      <w:pPr>
        <w:ind w:left="102" w:hanging="120"/>
      </w:pPr>
      <w:rPr>
        <w:rFonts w:ascii="Symbol" w:eastAsia="Symbol" w:hAnsi="Symbol" w:cs="Symbol" w:hint="default"/>
        <w:spacing w:val="9"/>
        <w:w w:val="100"/>
        <w:sz w:val="22"/>
        <w:szCs w:val="22"/>
        <w:lang w:val="ru-RU" w:eastAsia="en-US" w:bidi="ar-SA"/>
      </w:rPr>
    </w:lvl>
    <w:lvl w:ilvl="1" w:tplc="0DDC2E7A">
      <w:numFmt w:val="bullet"/>
      <w:lvlText w:val="•"/>
      <w:lvlJc w:val="left"/>
      <w:pPr>
        <w:ind w:left="1074" w:hanging="120"/>
      </w:pPr>
      <w:rPr>
        <w:rFonts w:hint="default"/>
        <w:lang w:val="ru-RU" w:eastAsia="en-US" w:bidi="ar-SA"/>
      </w:rPr>
    </w:lvl>
    <w:lvl w:ilvl="2" w:tplc="7C3A5678">
      <w:numFmt w:val="bullet"/>
      <w:lvlText w:val="•"/>
      <w:lvlJc w:val="left"/>
      <w:pPr>
        <w:ind w:left="2049" w:hanging="120"/>
      </w:pPr>
      <w:rPr>
        <w:rFonts w:hint="default"/>
        <w:lang w:val="ru-RU" w:eastAsia="en-US" w:bidi="ar-SA"/>
      </w:rPr>
    </w:lvl>
    <w:lvl w:ilvl="3" w:tplc="A01CDE70">
      <w:numFmt w:val="bullet"/>
      <w:lvlText w:val="•"/>
      <w:lvlJc w:val="left"/>
      <w:pPr>
        <w:ind w:left="3023" w:hanging="120"/>
      </w:pPr>
      <w:rPr>
        <w:rFonts w:hint="default"/>
        <w:lang w:val="ru-RU" w:eastAsia="en-US" w:bidi="ar-SA"/>
      </w:rPr>
    </w:lvl>
    <w:lvl w:ilvl="4" w:tplc="09066962">
      <w:numFmt w:val="bullet"/>
      <w:lvlText w:val="•"/>
      <w:lvlJc w:val="left"/>
      <w:pPr>
        <w:ind w:left="3998" w:hanging="120"/>
      </w:pPr>
      <w:rPr>
        <w:rFonts w:hint="default"/>
        <w:lang w:val="ru-RU" w:eastAsia="en-US" w:bidi="ar-SA"/>
      </w:rPr>
    </w:lvl>
    <w:lvl w:ilvl="5" w:tplc="6D54B52C">
      <w:numFmt w:val="bullet"/>
      <w:lvlText w:val="•"/>
      <w:lvlJc w:val="left"/>
      <w:pPr>
        <w:ind w:left="4973" w:hanging="120"/>
      </w:pPr>
      <w:rPr>
        <w:rFonts w:hint="default"/>
        <w:lang w:val="ru-RU" w:eastAsia="en-US" w:bidi="ar-SA"/>
      </w:rPr>
    </w:lvl>
    <w:lvl w:ilvl="6" w:tplc="DA84980E">
      <w:numFmt w:val="bullet"/>
      <w:lvlText w:val="•"/>
      <w:lvlJc w:val="left"/>
      <w:pPr>
        <w:ind w:left="5947" w:hanging="120"/>
      </w:pPr>
      <w:rPr>
        <w:rFonts w:hint="default"/>
        <w:lang w:val="ru-RU" w:eastAsia="en-US" w:bidi="ar-SA"/>
      </w:rPr>
    </w:lvl>
    <w:lvl w:ilvl="7" w:tplc="BA16623A">
      <w:numFmt w:val="bullet"/>
      <w:lvlText w:val="•"/>
      <w:lvlJc w:val="left"/>
      <w:pPr>
        <w:ind w:left="6922" w:hanging="120"/>
      </w:pPr>
      <w:rPr>
        <w:rFonts w:hint="default"/>
        <w:lang w:val="ru-RU" w:eastAsia="en-US" w:bidi="ar-SA"/>
      </w:rPr>
    </w:lvl>
    <w:lvl w:ilvl="8" w:tplc="A732BB92">
      <w:numFmt w:val="bullet"/>
      <w:lvlText w:val="•"/>
      <w:lvlJc w:val="left"/>
      <w:pPr>
        <w:ind w:left="7897" w:hanging="120"/>
      </w:pPr>
      <w:rPr>
        <w:rFonts w:hint="default"/>
        <w:lang w:val="ru-RU" w:eastAsia="en-US" w:bidi="ar-SA"/>
      </w:rPr>
    </w:lvl>
  </w:abstractNum>
  <w:abstractNum w:abstractNumId="27">
    <w:nsid w:val="1F872A85"/>
    <w:multiLevelType w:val="hybridMultilevel"/>
    <w:tmpl w:val="B53665F4"/>
    <w:lvl w:ilvl="0" w:tplc="A160563A">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1" w:tplc="78ACBCC8">
      <w:numFmt w:val="bullet"/>
      <w:lvlText w:val="•"/>
      <w:lvlJc w:val="left"/>
      <w:pPr>
        <w:ind w:left="1830" w:hanging="140"/>
      </w:pPr>
      <w:rPr>
        <w:rFonts w:hint="default"/>
        <w:lang w:val="ru-RU" w:eastAsia="en-US" w:bidi="ar-SA"/>
      </w:rPr>
    </w:lvl>
    <w:lvl w:ilvl="2" w:tplc="B5E0E19E">
      <w:numFmt w:val="bullet"/>
      <w:lvlText w:val="•"/>
      <w:lvlJc w:val="left"/>
      <w:pPr>
        <w:ind w:left="2721" w:hanging="140"/>
      </w:pPr>
      <w:rPr>
        <w:rFonts w:hint="default"/>
        <w:lang w:val="ru-RU" w:eastAsia="en-US" w:bidi="ar-SA"/>
      </w:rPr>
    </w:lvl>
    <w:lvl w:ilvl="3" w:tplc="0078691C">
      <w:numFmt w:val="bullet"/>
      <w:lvlText w:val="•"/>
      <w:lvlJc w:val="left"/>
      <w:pPr>
        <w:ind w:left="3611" w:hanging="140"/>
      </w:pPr>
      <w:rPr>
        <w:rFonts w:hint="default"/>
        <w:lang w:val="ru-RU" w:eastAsia="en-US" w:bidi="ar-SA"/>
      </w:rPr>
    </w:lvl>
    <w:lvl w:ilvl="4" w:tplc="EC66AD50">
      <w:numFmt w:val="bullet"/>
      <w:lvlText w:val="•"/>
      <w:lvlJc w:val="left"/>
      <w:pPr>
        <w:ind w:left="4502" w:hanging="140"/>
      </w:pPr>
      <w:rPr>
        <w:rFonts w:hint="default"/>
        <w:lang w:val="ru-RU" w:eastAsia="en-US" w:bidi="ar-SA"/>
      </w:rPr>
    </w:lvl>
    <w:lvl w:ilvl="5" w:tplc="7FC65332">
      <w:numFmt w:val="bullet"/>
      <w:lvlText w:val="•"/>
      <w:lvlJc w:val="left"/>
      <w:pPr>
        <w:ind w:left="5393" w:hanging="140"/>
      </w:pPr>
      <w:rPr>
        <w:rFonts w:hint="default"/>
        <w:lang w:val="ru-RU" w:eastAsia="en-US" w:bidi="ar-SA"/>
      </w:rPr>
    </w:lvl>
    <w:lvl w:ilvl="6" w:tplc="F440FEB4">
      <w:numFmt w:val="bullet"/>
      <w:lvlText w:val="•"/>
      <w:lvlJc w:val="left"/>
      <w:pPr>
        <w:ind w:left="6283" w:hanging="140"/>
      </w:pPr>
      <w:rPr>
        <w:rFonts w:hint="default"/>
        <w:lang w:val="ru-RU" w:eastAsia="en-US" w:bidi="ar-SA"/>
      </w:rPr>
    </w:lvl>
    <w:lvl w:ilvl="7" w:tplc="D18C7CA6">
      <w:numFmt w:val="bullet"/>
      <w:lvlText w:val="•"/>
      <w:lvlJc w:val="left"/>
      <w:pPr>
        <w:ind w:left="7174" w:hanging="140"/>
      </w:pPr>
      <w:rPr>
        <w:rFonts w:hint="default"/>
        <w:lang w:val="ru-RU" w:eastAsia="en-US" w:bidi="ar-SA"/>
      </w:rPr>
    </w:lvl>
    <w:lvl w:ilvl="8" w:tplc="75468F78">
      <w:numFmt w:val="bullet"/>
      <w:lvlText w:val="•"/>
      <w:lvlJc w:val="left"/>
      <w:pPr>
        <w:ind w:left="8065" w:hanging="140"/>
      </w:pPr>
      <w:rPr>
        <w:rFonts w:hint="default"/>
        <w:lang w:val="ru-RU" w:eastAsia="en-US" w:bidi="ar-SA"/>
      </w:rPr>
    </w:lvl>
  </w:abstractNum>
  <w:abstractNum w:abstractNumId="28">
    <w:nsid w:val="1FC166A8"/>
    <w:multiLevelType w:val="hybridMultilevel"/>
    <w:tmpl w:val="06347624"/>
    <w:lvl w:ilvl="0" w:tplc="DC3C7F6C">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1" w:tplc="C47EB67E">
      <w:numFmt w:val="bullet"/>
      <w:lvlText w:val="•"/>
      <w:lvlJc w:val="left"/>
      <w:pPr>
        <w:ind w:left="1830" w:hanging="140"/>
      </w:pPr>
      <w:rPr>
        <w:rFonts w:hint="default"/>
        <w:lang w:val="ru-RU" w:eastAsia="en-US" w:bidi="ar-SA"/>
      </w:rPr>
    </w:lvl>
    <w:lvl w:ilvl="2" w:tplc="8676CDCC">
      <w:numFmt w:val="bullet"/>
      <w:lvlText w:val="•"/>
      <w:lvlJc w:val="left"/>
      <w:pPr>
        <w:ind w:left="2721" w:hanging="140"/>
      </w:pPr>
      <w:rPr>
        <w:rFonts w:hint="default"/>
        <w:lang w:val="ru-RU" w:eastAsia="en-US" w:bidi="ar-SA"/>
      </w:rPr>
    </w:lvl>
    <w:lvl w:ilvl="3" w:tplc="AC70BA88">
      <w:numFmt w:val="bullet"/>
      <w:lvlText w:val="•"/>
      <w:lvlJc w:val="left"/>
      <w:pPr>
        <w:ind w:left="3611" w:hanging="140"/>
      </w:pPr>
      <w:rPr>
        <w:rFonts w:hint="default"/>
        <w:lang w:val="ru-RU" w:eastAsia="en-US" w:bidi="ar-SA"/>
      </w:rPr>
    </w:lvl>
    <w:lvl w:ilvl="4" w:tplc="9462F1A4">
      <w:numFmt w:val="bullet"/>
      <w:lvlText w:val="•"/>
      <w:lvlJc w:val="left"/>
      <w:pPr>
        <w:ind w:left="4502" w:hanging="140"/>
      </w:pPr>
      <w:rPr>
        <w:rFonts w:hint="default"/>
        <w:lang w:val="ru-RU" w:eastAsia="en-US" w:bidi="ar-SA"/>
      </w:rPr>
    </w:lvl>
    <w:lvl w:ilvl="5" w:tplc="D39CC126">
      <w:numFmt w:val="bullet"/>
      <w:lvlText w:val="•"/>
      <w:lvlJc w:val="left"/>
      <w:pPr>
        <w:ind w:left="5393" w:hanging="140"/>
      </w:pPr>
      <w:rPr>
        <w:rFonts w:hint="default"/>
        <w:lang w:val="ru-RU" w:eastAsia="en-US" w:bidi="ar-SA"/>
      </w:rPr>
    </w:lvl>
    <w:lvl w:ilvl="6" w:tplc="6614709A">
      <w:numFmt w:val="bullet"/>
      <w:lvlText w:val="•"/>
      <w:lvlJc w:val="left"/>
      <w:pPr>
        <w:ind w:left="6283" w:hanging="140"/>
      </w:pPr>
      <w:rPr>
        <w:rFonts w:hint="default"/>
        <w:lang w:val="ru-RU" w:eastAsia="en-US" w:bidi="ar-SA"/>
      </w:rPr>
    </w:lvl>
    <w:lvl w:ilvl="7" w:tplc="36B07FAA">
      <w:numFmt w:val="bullet"/>
      <w:lvlText w:val="•"/>
      <w:lvlJc w:val="left"/>
      <w:pPr>
        <w:ind w:left="7174" w:hanging="140"/>
      </w:pPr>
      <w:rPr>
        <w:rFonts w:hint="default"/>
        <w:lang w:val="ru-RU" w:eastAsia="en-US" w:bidi="ar-SA"/>
      </w:rPr>
    </w:lvl>
    <w:lvl w:ilvl="8" w:tplc="01BAB98A">
      <w:numFmt w:val="bullet"/>
      <w:lvlText w:val="•"/>
      <w:lvlJc w:val="left"/>
      <w:pPr>
        <w:ind w:left="8065" w:hanging="140"/>
      </w:pPr>
      <w:rPr>
        <w:rFonts w:hint="default"/>
        <w:lang w:val="ru-RU" w:eastAsia="en-US" w:bidi="ar-SA"/>
      </w:rPr>
    </w:lvl>
  </w:abstractNum>
  <w:abstractNum w:abstractNumId="29">
    <w:nsid w:val="1FC73A10"/>
    <w:multiLevelType w:val="multilevel"/>
    <w:tmpl w:val="6C9638FC"/>
    <w:lvl w:ilvl="0">
      <w:start w:val="128"/>
      <w:numFmt w:val="decimal"/>
      <w:lvlText w:val="%1"/>
      <w:lvlJc w:val="left"/>
      <w:pPr>
        <w:ind w:left="102" w:hanging="1020"/>
      </w:pPr>
      <w:rPr>
        <w:rFonts w:hint="default"/>
        <w:lang w:val="ru-RU" w:eastAsia="en-US" w:bidi="ar-SA"/>
      </w:rPr>
    </w:lvl>
    <w:lvl w:ilvl="1">
      <w:start w:val="4"/>
      <w:numFmt w:val="decimal"/>
      <w:lvlText w:val="%1.%2"/>
      <w:lvlJc w:val="left"/>
      <w:pPr>
        <w:ind w:left="102" w:hanging="1020"/>
      </w:pPr>
      <w:rPr>
        <w:rFonts w:hint="default"/>
        <w:lang w:val="ru-RU" w:eastAsia="en-US" w:bidi="ar-SA"/>
      </w:rPr>
    </w:lvl>
    <w:lvl w:ilvl="2">
      <w:start w:val="5"/>
      <w:numFmt w:val="decimal"/>
      <w:lvlText w:val="%1.%2.%3"/>
      <w:lvlJc w:val="left"/>
      <w:pPr>
        <w:ind w:left="102" w:hanging="1020"/>
      </w:pPr>
      <w:rPr>
        <w:rFonts w:hint="default"/>
        <w:lang w:val="ru-RU" w:eastAsia="en-US" w:bidi="ar-SA"/>
      </w:rPr>
    </w:lvl>
    <w:lvl w:ilvl="3">
      <w:start w:val="3"/>
      <w:numFmt w:val="decimal"/>
      <w:lvlText w:val="%1.%2.%3.%4."/>
      <w:lvlJc w:val="left"/>
      <w:pPr>
        <w:ind w:left="10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998" w:hanging="1020"/>
      </w:pPr>
      <w:rPr>
        <w:rFonts w:hint="default"/>
        <w:lang w:val="ru-RU" w:eastAsia="en-US" w:bidi="ar-SA"/>
      </w:rPr>
    </w:lvl>
    <w:lvl w:ilvl="5">
      <w:numFmt w:val="bullet"/>
      <w:lvlText w:val="•"/>
      <w:lvlJc w:val="left"/>
      <w:pPr>
        <w:ind w:left="4973" w:hanging="1020"/>
      </w:pPr>
      <w:rPr>
        <w:rFonts w:hint="default"/>
        <w:lang w:val="ru-RU" w:eastAsia="en-US" w:bidi="ar-SA"/>
      </w:rPr>
    </w:lvl>
    <w:lvl w:ilvl="6">
      <w:numFmt w:val="bullet"/>
      <w:lvlText w:val="•"/>
      <w:lvlJc w:val="left"/>
      <w:pPr>
        <w:ind w:left="5947" w:hanging="1020"/>
      </w:pPr>
      <w:rPr>
        <w:rFonts w:hint="default"/>
        <w:lang w:val="ru-RU" w:eastAsia="en-US" w:bidi="ar-SA"/>
      </w:rPr>
    </w:lvl>
    <w:lvl w:ilvl="7">
      <w:numFmt w:val="bullet"/>
      <w:lvlText w:val="•"/>
      <w:lvlJc w:val="left"/>
      <w:pPr>
        <w:ind w:left="6922" w:hanging="1020"/>
      </w:pPr>
      <w:rPr>
        <w:rFonts w:hint="default"/>
        <w:lang w:val="ru-RU" w:eastAsia="en-US" w:bidi="ar-SA"/>
      </w:rPr>
    </w:lvl>
    <w:lvl w:ilvl="8">
      <w:numFmt w:val="bullet"/>
      <w:lvlText w:val="•"/>
      <w:lvlJc w:val="left"/>
      <w:pPr>
        <w:ind w:left="7897" w:hanging="1020"/>
      </w:pPr>
      <w:rPr>
        <w:rFonts w:hint="default"/>
        <w:lang w:val="ru-RU" w:eastAsia="en-US" w:bidi="ar-SA"/>
      </w:rPr>
    </w:lvl>
  </w:abstractNum>
  <w:abstractNum w:abstractNumId="30">
    <w:nsid w:val="20047F89"/>
    <w:multiLevelType w:val="hybridMultilevel"/>
    <w:tmpl w:val="1EB0BE6E"/>
    <w:lvl w:ilvl="0" w:tplc="3962E33C">
      <w:start w:val="1"/>
      <w:numFmt w:val="decimal"/>
      <w:lvlText w:val="%1)"/>
      <w:lvlJc w:val="left"/>
      <w:pPr>
        <w:ind w:left="1069" w:hanging="260"/>
      </w:pPr>
      <w:rPr>
        <w:rFonts w:ascii="Times New Roman" w:eastAsia="Times New Roman" w:hAnsi="Times New Roman" w:cs="Times New Roman" w:hint="default"/>
        <w:b/>
        <w:bCs/>
        <w:w w:val="100"/>
        <w:sz w:val="24"/>
        <w:szCs w:val="24"/>
        <w:lang w:val="ru-RU" w:eastAsia="en-US" w:bidi="ar-SA"/>
      </w:rPr>
    </w:lvl>
    <w:lvl w:ilvl="1" w:tplc="F4365738">
      <w:numFmt w:val="bullet"/>
      <w:lvlText w:val="•"/>
      <w:lvlJc w:val="left"/>
      <w:pPr>
        <w:ind w:left="1938" w:hanging="260"/>
      </w:pPr>
      <w:rPr>
        <w:rFonts w:hint="default"/>
        <w:lang w:val="ru-RU" w:eastAsia="en-US" w:bidi="ar-SA"/>
      </w:rPr>
    </w:lvl>
    <w:lvl w:ilvl="2" w:tplc="6C4C3574">
      <w:numFmt w:val="bullet"/>
      <w:lvlText w:val="•"/>
      <w:lvlJc w:val="left"/>
      <w:pPr>
        <w:ind w:left="2817" w:hanging="260"/>
      </w:pPr>
      <w:rPr>
        <w:rFonts w:hint="default"/>
        <w:lang w:val="ru-RU" w:eastAsia="en-US" w:bidi="ar-SA"/>
      </w:rPr>
    </w:lvl>
    <w:lvl w:ilvl="3" w:tplc="1278D8AE">
      <w:numFmt w:val="bullet"/>
      <w:lvlText w:val="•"/>
      <w:lvlJc w:val="left"/>
      <w:pPr>
        <w:ind w:left="3695" w:hanging="260"/>
      </w:pPr>
      <w:rPr>
        <w:rFonts w:hint="default"/>
        <w:lang w:val="ru-RU" w:eastAsia="en-US" w:bidi="ar-SA"/>
      </w:rPr>
    </w:lvl>
    <w:lvl w:ilvl="4" w:tplc="24AA0204">
      <w:numFmt w:val="bullet"/>
      <w:lvlText w:val="•"/>
      <w:lvlJc w:val="left"/>
      <w:pPr>
        <w:ind w:left="4574" w:hanging="260"/>
      </w:pPr>
      <w:rPr>
        <w:rFonts w:hint="default"/>
        <w:lang w:val="ru-RU" w:eastAsia="en-US" w:bidi="ar-SA"/>
      </w:rPr>
    </w:lvl>
    <w:lvl w:ilvl="5" w:tplc="C1BE0BCE">
      <w:numFmt w:val="bullet"/>
      <w:lvlText w:val="•"/>
      <w:lvlJc w:val="left"/>
      <w:pPr>
        <w:ind w:left="5453" w:hanging="260"/>
      </w:pPr>
      <w:rPr>
        <w:rFonts w:hint="default"/>
        <w:lang w:val="ru-RU" w:eastAsia="en-US" w:bidi="ar-SA"/>
      </w:rPr>
    </w:lvl>
    <w:lvl w:ilvl="6" w:tplc="5C96512E">
      <w:numFmt w:val="bullet"/>
      <w:lvlText w:val="•"/>
      <w:lvlJc w:val="left"/>
      <w:pPr>
        <w:ind w:left="6331" w:hanging="260"/>
      </w:pPr>
      <w:rPr>
        <w:rFonts w:hint="default"/>
        <w:lang w:val="ru-RU" w:eastAsia="en-US" w:bidi="ar-SA"/>
      </w:rPr>
    </w:lvl>
    <w:lvl w:ilvl="7" w:tplc="DFFC62AA">
      <w:numFmt w:val="bullet"/>
      <w:lvlText w:val="•"/>
      <w:lvlJc w:val="left"/>
      <w:pPr>
        <w:ind w:left="7210" w:hanging="260"/>
      </w:pPr>
      <w:rPr>
        <w:rFonts w:hint="default"/>
        <w:lang w:val="ru-RU" w:eastAsia="en-US" w:bidi="ar-SA"/>
      </w:rPr>
    </w:lvl>
    <w:lvl w:ilvl="8" w:tplc="A894E39A">
      <w:numFmt w:val="bullet"/>
      <w:lvlText w:val="•"/>
      <w:lvlJc w:val="left"/>
      <w:pPr>
        <w:ind w:left="8089" w:hanging="260"/>
      </w:pPr>
      <w:rPr>
        <w:rFonts w:hint="default"/>
        <w:lang w:val="ru-RU" w:eastAsia="en-US" w:bidi="ar-SA"/>
      </w:rPr>
    </w:lvl>
  </w:abstractNum>
  <w:abstractNum w:abstractNumId="31">
    <w:nsid w:val="20232548"/>
    <w:multiLevelType w:val="hybridMultilevel"/>
    <w:tmpl w:val="FB663DDC"/>
    <w:lvl w:ilvl="0" w:tplc="6F625DAE">
      <w:numFmt w:val="bullet"/>
      <w:lvlText w:val=""/>
      <w:lvlJc w:val="left"/>
      <w:pPr>
        <w:ind w:left="102" w:hanging="732"/>
      </w:pPr>
      <w:rPr>
        <w:rFonts w:ascii="Symbol" w:eastAsia="Symbol" w:hAnsi="Symbol" w:cs="Symbol" w:hint="default"/>
        <w:w w:val="100"/>
        <w:sz w:val="24"/>
        <w:szCs w:val="24"/>
        <w:lang w:val="ru-RU" w:eastAsia="en-US" w:bidi="ar-SA"/>
      </w:rPr>
    </w:lvl>
    <w:lvl w:ilvl="1" w:tplc="427606C6">
      <w:numFmt w:val="bullet"/>
      <w:lvlText w:val="•"/>
      <w:lvlJc w:val="left"/>
      <w:pPr>
        <w:ind w:left="1074" w:hanging="732"/>
      </w:pPr>
      <w:rPr>
        <w:rFonts w:hint="default"/>
        <w:lang w:val="ru-RU" w:eastAsia="en-US" w:bidi="ar-SA"/>
      </w:rPr>
    </w:lvl>
    <w:lvl w:ilvl="2" w:tplc="4288B0A0">
      <w:numFmt w:val="bullet"/>
      <w:lvlText w:val="•"/>
      <w:lvlJc w:val="left"/>
      <w:pPr>
        <w:ind w:left="2049" w:hanging="732"/>
      </w:pPr>
      <w:rPr>
        <w:rFonts w:hint="default"/>
        <w:lang w:val="ru-RU" w:eastAsia="en-US" w:bidi="ar-SA"/>
      </w:rPr>
    </w:lvl>
    <w:lvl w:ilvl="3" w:tplc="7302824E">
      <w:numFmt w:val="bullet"/>
      <w:lvlText w:val="•"/>
      <w:lvlJc w:val="left"/>
      <w:pPr>
        <w:ind w:left="3023" w:hanging="732"/>
      </w:pPr>
      <w:rPr>
        <w:rFonts w:hint="default"/>
        <w:lang w:val="ru-RU" w:eastAsia="en-US" w:bidi="ar-SA"/>
      </w:rPr>
    </w:lvl>
    <w:lvl w:ilvl="4" w:tplc="8F5C5422">
      <w:numFmt w:val="bullet"/>
      <w:lvlText w:val="•"/>
      <w:lvlJc w:val="left"/>
      <w:pPr>
        <w:ind w:left="3998" w:hanging="732"/>
      </w:pPr>
      <w:rPr>
        <w:rFonts w:hint="default"/>
        <w:lang w:val="ru-RU" w:eastAsia="en-US" w:bidi="ar-SA"/>
      </w:rPr>
    </w:lvl>
    <w:lvl w:ilvl="5" w:tplc="313C4F2A">
      <w:numFmt w:val="bullet"/>
      <w:lvlText w:val="•"/>
      <w:lvlJc w:val="left"/>
      <w:pPr>
        <w:ind w:left="4973" w:hanging="732"/>
      </w:pPr>
      <w:rPr>
        <w:rFonts w:hint="default"/>
        <w:lang w:val="ru-RU" w:eastAsia="en-US" w:bidi="ar-SA"/>
      </w:rPr>
    </w:lvl>
    <w:lvl w:ilvl="6" w:tplc="4D7289BE">
      <w:numFmt w:val="bullet"/>
      <w:lvlText w:val="•"/>
      <w:lvlJc w:val="left"/>
      <w:pPr>
        <w:ind w:left="5947" w:hanging="732"/>
      </w:pPr>
      <w:rPr>
        <w:rFonts w:hint="default"/>
        <w:lang w:val="ru-RU" w:eastAsia="en-US" w:bidi="ar-SA"/>
      </w:rPr>
    </w:lvl>
    <w:lvl w:ilvl="7" w:tplc="B7FAA7CC">
      <w:numFmt w:val="bullet"/>
      <w:lvlText w:val="•"/>
      <w:lvlJc w:val="left"/>
      <w:pPr>
        <w:ind w:left="6922" w:hanging="732"/>
      </w:pPr>
      <w:rPr>
        <w:rFonts w:hint="default"/>
        <w:lang w:val="ru-RU" w:eastAsia="en-US" w:bidi="ar-SA"/>
      </w:rPr>
    </w:lvl>
    <w:lvl w:ilvl="8" w:tplc="D08E9784">
      <w:numFmt w:val="bullet"/>
      <w:lvlText w:val="•"/>
      <w:lvlJc w:val="left"/>
      <w:pPr>
        <w:ind w:left="7897" w:hanging="732"/>
      </w:pPr>
      <w:rPr>
        <w:rFonts w:hint="default"/>
        <w:lang w:val="ru-RU" w:eastAsia="en-US" w:bidi="ar-SA"/>
      </w:rPr>
    </w:lvl>
  </w:abstractNum>
  <w:abstractNum w:abstractNumId="32">
    <w:nsid w:val="21753D70"/>
    <w:multiLevelType w:val="hybridMultilevel"/>
    <w:tmpl w:val="58D6870C"/>
    <w:lvl w:ilvl="0" w:tplc="38BCDA76">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1" w:tplc="9B908472">
      <w:numFmt w:val="bullet"/>
      <w:lvlText w:val="•"/>
      <w:lvlJc w:val="left"/>
      <w:pPr>
        <w:ind w:left="1832" w:hanging="140"/>
      </w:pPr>
      <w:rPr>
        <w:rFonts w:hint="default"/>
        <w:lang w:val="ru-RU" w:eastAsia="en-US" w:bidi="ar-SA"/>
      </w:rPr>
    </w:lvl>
    <w:lvl w:ilvl="2" w:tplc="B1A20FC0">
      <w:numFmt w:val="bullet"/>
      <w:lvlText w:val="•"/>
      <w:lvlJc w:val="left"/>
      <w:pPr>
        <w:ind w:left="2725" w:hanging="140"/>
      </w:pPr>
      <w:rPr>
        <w:rFonts w:hint="default"/>
        <w:lang w:val="ru-RU" w:eastAsia="en-US" w:bidi="ar-SA"/>
      </w:rPr>
    </w:lvl>
    <w:lvl w:ilvl="3" w:tplc="BFB6526C">
      <w:numFmt w:val="bullet"/>
      <w:lvlText w:val="•"/>
      <w:lvlJc w:val="left"/>
      <w:pPr>
        <w:ind w:left="3617" w:hanging="140"/>
      </w:pPr>
      <w:rPr>
        <w:rFonts w:hint="default"/>
        <w:lang w:val="ru-RU" w:eastAsia="en-US" w:bidi="ar-SA"/>
      </w:rPr>
    </w:lvl>
    <w:lvl w:ilvl="4" w:tplc="49C8FFC6">
      <w:numFmt w:val="bullet"/>
      <w:lvlText w:val="•"/>
      <w:lvlJc w:val="left"/>
      <w:pPr>
        <w:ind w:left="4510" w:hanging="140"/>
      </w:pPr>
      <w:rPr>
        <w:rFonts w:hint="default"/>
        <w:lang w:val="ru-RU" w:eastAsia="en-US" w:bidi="ar-SA"/>
      </w:rPr>
    </w:lvl>
    <w:lvl w:ilvl="5" w:tplc="FAAE7DA6">
      <w:numFmt w:val="bullet"/>
      <w:lvlText w:val="•"/>
      <w:lvlJc w:val="left"/>
      <w:pPr>
        <w:ind w:left="5403" w:hanging="140"/>
      </w:pPr>
      <w:rPr>
        <w:rFonts w:hint="default"/>
        <w:lang w:val="ru-RU" w:eastAsia="en-US" w:bidi="ar-SA"/>
      </w:rPr>
    </w:lvl>
    <w:lvl w:ilvl="6" w:tplc="A6B2AD84">
      <w:numFmt w:val="bullet"/>
      <w:lvlText w:val="•"/>
      <w:lvlJc w:val="left"/>
      <w:pPr>
        <w:ind w:left="6295" w:hanging="140"/>
      </w:pPr>
      <w:rPr>
        <w:rFonts w:hint="default"/>
        <w:lang w:val="ru-RU" w:eastAsia="en-US" w:bidi="ar-SA"/>
      </w:rPr>
    </w:lvl>
    <w:lvl w:ilvl="7" w:tplc="38F212A6">
      <w:numFmt w:val="bullet"/>
      <w:lvlText w:val="•"/>
      <w:lvlJc w:val="left"/>
      <w:pPr>
        <w:ind w:left="7188" w:hanging="140"/>
      </w:pPr>
      <w:rPr>
        <w:rFonts w:hint="default"/>
        <w:lang w:val="ru-RU" w:eastAsia="en-US" w:bidi="ar-SA"/>
      </w:rPr>
    </w:lvl>
    <w:lvl w:ilvl="8" w:tplc="D526A084">
      <w:numFmt w:val="bullet"/>
      <w:lvlText w:val="•"/>
      <w:lvlJc w:val="left"/>
      <w:pPr>
        <w:ind w:left="8081" w:hanging="140"/>
      </w:pPr>
      <w:rPr>
        <w:rFonts w:hint="default"/>
        <w:lang w:val="ru-RU" w:eastAsia="en-US" w:bidi="ar-SA"/>
      </w:rPr>
    </w:lvl>
  </w:abstractNum>
  <w:abstractNum w:abstractNumId="33">
    <w:nsid w:val="21EA395A"/>
    <w:multiLevelType w:val="hybridMultilevel"/>
    <w:tmpl w:val="E3CEFA60"/>
    <w:lvl w:ilvl="0" w:tplc="C7E070B2">
      <w:numFmt w:val="bullet"/>
      <w:lvlText w:val=""/>
      <w:lvlJc w:val="left"/>
      <w:pPr>
        <w:ind w:left="102" w:hanging="732"/>
      </w:pPr>
      <w:rPr>
        <w:rFonts w:ascii="Symbol" w:eastAsia="Symbol" w:hAnsi="Symbol" w:cs="Symbol" w:hint="default"/>
        <w:w w:val="100"/>
        <w:sz w:val="24"/>
        <w:szCs w:val="24"/>
        <w:lang w:val="ru-RU" w:eastAsia="en-US" w:bidi="ar-SA"/>
      </w:rPr>
    </w:lvl>
    <w:lvl w:ilvl="1" w:tplc="ED8A4F1C">
      <w:numFmt w:val="bullet"/>
      <w:lvlText w:val="•"/>
      <w:lvlJc w:val="left"/>
      <w:pPr>
        <w:ind w:left="1074" w:hanging="732"/>
      </w:pPr>
      <w:rPr>
        <w:rFonts w:hint="default"/>
        <w:lang w:val="ru-RU" w:eastAsia="en-US" w:bidi="ar-SA"/>
      </w:rPr>
    </w:lvl>
    <w:lvl w:ilvl="2" w:tplc="6C50C440">
      <w:numFmt w:val="bullet"/>
      <w:lvlText w:val="•"/>
      <w:lvlJc w:val="left"/>
      <w:pPr>
        <w:ind w:left="2049" w:hanging="732"/>
      </w:pPr>
      <w:rPr>
        <w:rFonts w:hint="default"/>
        <w:lang w:val="ru-RU" w:eastAsia="en-US" w:bidi="ar-SA"/>
      </w:rPr>
    </w:lvl>
    <w:lvl w:ilvl="3" w:tplc="5D5CF6C8">
      <w:numFmt w:val="bullet"/>
      <w:lvlText w:val="•"/>
      <w:lvlJc w:val="left"/>
      <w:pPr>
        <w:ind w:left="3023" w:hanging="732"/>
      </w:pPr>
      <w:rPr>
        <w:rFonts w:hint="default"/>
        <w:lang w:val="ru-RU" w:eastAsia="en-US" w:bidi="ar-SA"/>
      </w:rPr>
    </w:lvl>
    <w:lvl w:ilvl="4" w:tplc="01C68AC4">
      <w:numFmt w:val="bullet"/>
      <w:lvlText w:val="•"/>
      <w:lvlJc w:val="left"/>
      <w:pPr>
        <w:ind w:left="3998" w:hanging="732"/>
      </w:pPr>
      <w:rPr>
        <w:rFonts w:hint="default"/>
        <w:lang w:val="ru-RU" w:eastAsia="en-US" w:bidi="ar-SA"/>
      </w:rPr>
    </w:lvl>
    <w:lvl w:ilvl="5" w:tplc="ED1E5C34">
      <w:numFmt w:val="bullet"/>
      <w:lvlText w:val="•"/>
      <w:lvlJc w:val="left"/>
      <w:pPr>
        <w:ind w:left="4973" w:hanging="732"/>
      </w:pPr>
      <w:rPr>
        <w:rFonts w:hint="default"/>
        <w:lang w:val="ru-RU" w:eastAsia="en-US" w:bidi="ar-SA"/>
      </w:rPr>
    </w:lvl>
    <w:lvl w:ilvl="6" w:tplc="A100ECB8">
      <w:numFmt w:val="bullet"/>
      <w:lvlText w:val="•"/>
      <w:lvlJc w:val="left"/>
      <w:pPr>
        <w:ind w:left="5947" w:hanging="732"/>
      </w:pPr>
      <w:rPr>
        <w:rFonts w:hint="default"/>
        <w:lang w:val="ru-RU" w:eastAsia="en-US" w:bidi="ar-SA"/>
      </w:rPr>
    </w:lvl>
    <w:lvl w:ilvl="7" w:tplc="EDB861B4">
      <w:numFmt w:val="bullet"/>
      <w:lvlText w:val="•"/>
      <w:lvlJc w:val="left"/>
      <w:pPr>
        <w:ind w:left="6922" w:hanging="732"/>
      </w:pPr>
      <w:rPr>
        <w:rFonts w:hint="default"/>
        <w:lang w:val="ru-RU" w:eastAsia="en-US" w:bidi="ar-SA"/>
      </w:rPr>
    </w:lvl>
    <w:lvl w:ilvl="8" w:tplc="C5EEF01E">
      <w:numFmt w:val="bullet"/>
      <w:lvlText w:val="•"/>
      <w:lvlJc w:val="left"/>
      <w:pPr>
        <w:ind w:left="7897" w:hanging="732"/>
      </w:pPr>
      <w:rPr>
        <w:rFonts w:hint="default"/>
        <w:lang w:val="ru-RU" w:eastAsia="en-US" w:bidi="ar-SA"/>
      </w:rPr>
    </w:lvl>
  </w:abstractNum>
  <w:abstractNum w:abstractNumId="34">
    <w:nsid w:val="246C6C9F"/>
    <w:multiLevelType w:val="hybridMultilevel"/>
    <w:tmpl w:val="D842E06C"/>
    <w:lvl w:ilvl="0" w:tplc="53DA3854">
      <w:numFmt w:val="bullet"/>
      <w:lvlText w:val=""/>
      <w:lvlJc w:val="left"/>
      <w:pPr>
        <w:ind w:left="102" w:hanging="732"/>
      </w:pPr>
      <w:rPr>
        <w:rFonts w:ascii="Symbol" w:eastAsia="Symbol" w:hAnsi="Symbol" w:cs="Symbol" w:hint="default"/>
        <w:w w:val="100"/>
        <w:sz w:val="24"/>
        <w:szCs w:val="24"/>
        <w:lang w:val="ru-RU" w:eastAsia="en-US" w:bidi="ar-SA"/>
      </w:rPr>
    </w:lvl>
    <w:lvl w:ilvl="1" w:tplc="6BA8962C">
      <w:numFmt w:val="bullet"/>
      <w:lvlText w:val="•"/>
      <w:lvlJc w:val="left"/>
      <w:pPr>
        <w:ind w:left="1074" w:hanging="732"/>
      </w:pPr>
      <w:rPr>
        <w:rFonts w:hint="default"/>
        <w:lang w:val="ru-RU" w:eastAsia="en-US" w:bidi="ar-SA"/>
      </w:rPr>
    </w:lvl>
    <w:lvl w:ilvl="2" w:tplc="B554D78C">
      <w:numFmt w:val="bullet"/>
      <w:lvlText w:val="•"/>
      <w:lvlJc w:val="left"/>
      <w:pPr>
        <w:ind w:left="2049" w:hanging="732"/>
      </w:pPr>
      <w:rPr>
        <w:rFonts w:hint="default"/>
        <w:lang w:val="ru-RU" w:eastAsia="en-US" w:bidi="ar-SA"/>
      </w:rPr>
    </w:lvl>
    <w:lvl w:ilvl="3" w:tplc="9436564A">
      <w:numFmt w:val="bullet"/>
      <w:lvlText w:val="•"/>
      <w:lvlJc w:val="left"/>
      <w:pPr>
        <w:ind w:left="3023" w:hanging="732"/>
      </w:pPr>
      <w:rPr>
        <w:rFonts w:hint="default"/>
        <w:lang w:val="ru-RU" w:eastAsia="en-US" w:bidi="ar-SA"/>
      </w:rPr>
    </w:lvl>
    <w:lvl w:ilvl="4" w:tplc="C00284BC">
      <w:numFmt w:val="bullet"/>
      <w:lvlText w:val="•"/>
      <w:lvlJc w:val="left"/>
      <w:pPr>
        <w:ind w:left="3998" w:hanging="732"/>
      </w:pPr>
      <w:rPr>
        <w:rFonts w:hint="default"/>
        <w:lang w:val="ru-RU" w:eastAsia="en-US" w:bidi="ar-SA"/>
      </w:rPr>
    </w:lvl>
    <w:lvl w:ilvl="5" w:tplc="9D5C4398">
      <w:numFmt w:val="bullet"/>
      <w:lvlText w:val="•"/>
      <w:lvlJc w:val="left"/>
      <w:pPr>
        <w:ind w:left="4973" w:hanging="732"/>
      </w:pPr>
      <w:rPr>
        <w:rFonts w:hint="default"/>
        <w:lang w:val="ru-RU" w:eastAsia="en-US" w:bidi="ar-SA"/>
      </w:rPr>
    </w:lvl>
    <w:lvl w:ilvl="6" w:tplc="9CB413CC">
      <w:numFmt w:val="bullet"/>
      <w:lvlText w:val="•"/>
      <w:lvlJc w:val="left"/>
      <w:pPr>
        <w:ind w:left="5947" w:hanging="732"/>
      </w:pPr>
      <w:rPr>
        <w:rFonts w:hint="default"/>
        <w:lang w:val="ru-RU" w:eastAsia="en-US" w:bidi="ar-SA"/>
      </w:rPr>
    </w:lvl>
    <w:lvl w:ilvl="7" w:tplc="DF205442">
      <w:numFmt w:val="bullet"/>
      <w:lvlText w:val="•"/>
      <w:lvlJc w:val="left"/>
      <w:pPr>
        <w:ind w:left="6922" w:hanging="732"/>
      </w:pPr>
      <w:rPr>
        <w:rFonts w:hint="default"/>
        <w:lang w:val="ru-RU" w:eastAsia="en-US" w:bidi="ar-SA"/>
      </w:rPr>
    </w:lvl>
    <w:lvl w:ilvl="8" w:tplc="D16E04C2">
      <w:numFmt w:val="bullet"/>
      <w:lvlText w:val="•"/>
      <w:lvlJc w:val="left"/>
      <w:pPr>
        <w:ind w:left="7897" w:hanging="732"/>
      </w:pPr>
      <w:rPr>
        <w:rFonts w:hint="default"/>
        <w:lang w:val="ru-RU" w:eastAsia="en-US" w:bidi="ar-SA"/>
      </w:rPr>
    </w:lvl>
  </w:abstractNum>
  <w:abstractNum w:abstractNumId="35">
    <w:nsid w:val="25316FB4"/>
    <w:multiLevelType w:val="hybridMultilevel"/>
    <w:tmpl w:val="3594D56A"/>
    <w:lvl w:ilvl="0" w:tplc="C18EF3A2">
      <w:numFmt w:val="bullet"/>
      <w:lvlText w:val=""/>
      <w:lvlJc w:val="left"/>
      <w:pPr>
        <w:ind w:left="102" w:hanging="732"/>
      </w:pPr>
      <w:rPr>
        <w:rFonts w:ascii="Symbol" w:eastAsia="Symbol" w:hAnsi="Symbol" w:cs="Symbol" w:hint="default"/>
        <w:w w:val="100"/>
        <w:sz w:val="24"/>
        <w:szCs w:val="24"/>
        <w:lang w:val="ru-RU" w:eastAsia="en-US" w:bidi="ar-SA"/>
      </w:rPr>
    </w:lvl>
    <w:lvl w:ilvl="1" w:tplc="14347316">
      <w:numFmt w:val="bullet"/>
      <w:lvlText w:val="•"/>
      <w:lvlJc w:val="left"/>
      <w:pPr>
        <w:ind w:left="1076" w:hanging="732"/>
      </w:pPr>
      <w:rPr>
        <w:rFonts w:hint="default"/>
        <w:lang w:val="ru-RU" w:eastAsia="en-US" w:bidi="ar-SA"/>
      </w:rPr>
    </w:lvl>
    <w:lvl w:ilvl="2" w:tplc="97E0131C">
      <w:numFmt w:val="bullet"/>
      <w:lvlText w:val="•"/>
      <w:lvlJc w:val="left"/>
      <w:pPr>
        <w:ind w:left="2053" w:hanging="732"/>
      </w:pPr>
      <w:rPr>
        <w:rFonts w:hint="default"/>
        <w:lang w:val="ru-RU" w:eastAsia="en-US" w:bidi="ar-SA"/>
      </w:rPr>
    </w:lvl>
    <w:lvl w:ilvl="3" w:tplc="8A22D91C">
      <w:numFmt w:val="bullet"/>
      <w:lvlText w:val="•"/>
      <w:lvlJc w:val="left"/>
      <w:pPr>
        <w:ind w:left="3029" w:hanging="732"/>
      </w:pPr>
      <w:rPr>
        <w:rFonts w:hint="default"/>
        <w:lang w:val="ru-RU" w:eastAsia="en-US" w:bidi="ar-SA"/>
      </w:rPr>
    </w:lvl>
    <w:lvl w:ilvl="4" w:tplc="88D26194">
      <w:numFmt w:val="bullet"/>
      <w:lvlText w:val="•"/>
      <w:lvlJc w:val="left"/>
      <w:pPr>
        <w:ind w:left="4006" w:hanging="732"/>
      </w:pPr>
      <w:rPr>
        <w:rFonts w:hint="default"/>
        <w:lang w:val="ru-RU" w:eastAsia="en-US" w:bidi="ar-SA"/>
      </w:rPr>
    </w:lvl>
    <w:lvl w:ilvl="5" w:tplc="D47073D8">
      <w:numFmt w:val="bullet"/>
      <w:lvlText w:val="•"/>
      <w:lvlJc w:val="left"/>
      <w:pPr>
        <w:ind w:left="4983" w:hanging="732"/>
      </w:pPr>
      <w:rPr>
        <w:rFonts w:hint="default"/>
        <w:lang w:val="ru-RU" w:eastAsia="en-US" w:bidi="ar-SA"/>
      </w:rPr>
    </w:lvl>
    <w:lvl w:ilvl="6" w:tplc="C6EE209C">
      <w:numFmt w:val="bullet"/>
      <w:lvlText w:val="•"/>
      <w:lvlJc w:val="left"/>
      <w:pPr>
        <w:ind w:left="5959" w:hanging="732"/>
      </w:pPr>
      <w:rPr>
        <w:rFonts w:hint="default"/>
        <w:lang w:val="ru-RU" w:eastAsia="en-US" w:bidi="ar-SA"/>
      </w:rPr>
    </w:lvl>
    <w:lvl w:ilvl="7" w:tplc="5E3EE5B0">
      <w:numFmt w:val="bullet"/>
      <w:lvlText w:val="•"/>
      <w:lvlJc w:val="left"/>
      <w:pPr>
        <w:ind w:left="6936" w:hanging="732"/>
      </w:pPr>
      <w:rPr>
        <w:rFonts w:hint="default"/>
        <w:lang w:val="ru-RU" w:eastAsia="en-US" w:bidi="ar-SA"/>
      </w:rPr>
    </w:lvl>
    <w:lvl w:ilvl="8" w:tplc="41141622">
      <w:numFmt w:val="bullet"/>
      <w:lvlText w:val="•"/>
      <w:lvlJc w:val="left"/>
      <w:pPr>
        <w:ind w:left="7913" w:hanging="732"/>
      </w:pPr>
      <w:rPr>
        <w:rFonts w:hint="default"/>
        <w:lang w:val="ru-RU" w:eastAsia="en-US" w:bidi="ar-SA"/>
      </w:rPr>
    </w:lvl>
  </w:abstractNum>
  <w:abstractNum w:abstractNumId="36">
    <w:nsid w:val="276575ED"/>
    <w:multiLevelType w:val="hybridMultilevel"/>
    <w:tmpl w:val="8B1AFFDE"/>
    <w:lvl w:ilvl="0" w:tplc="9E86265E">
      <w:numFmt w:val="bullet"/>
      <w:lvlText w:val=""/>
      <w:lvlJc w:val="left"/>
      <w:pPr>
        <w:ind w:left="102" w:hanging="732"/>
      </w:pPr>
      <w:rPr>
        <w:rFonts w:ascii="Symbol" w:eastAsia="Symbol" w:hAnsi="Symbol" w:cs="Symbol" w:hint="default"/>
        <w:w w:val="100"/>
        <w:sz w:val="24"/>
        <w:szCs w:val="24"/>
        <w:lang w:val="ru-RU" w:eastAsia="en-US" w:bidi="ar-SA"/>
      </w:rPr>
    </w:lvl>
    <w:lvl w:ilvl="1" w:tplc="2E582BD2">
      <w:numFmt w:val="bullet"/>
      <w:lvlText w:val="•"/>
      <w:lvlJc w:val="left"/>
      <w:pPr>
        <w:ind w:left="1074" w:hanging="732"/>
      </w:pPr>
      <w:rPr>
        <w:rFonts w:hint="default"/>
        <w:lang w:val="ru-RU" w:eastAsia="en-US" w:bidi="ar-SA"/>
      </w:rPr>
    </w:lvl>
    <w:lvl w:ilvl="2" w:tplc="7D3A845A">
      <w:numFmt w:val="bullet"/>
      <w:lvlText w:val="•"/>
      <w:lvlJc w:val="left"/>
      <w:pPr>
        <w:ind w:left="2049" w:hanging="732"/>
      </w:pPr>
      <w:rPr>
        <w:rFonts w:hint="default"/>
        <w:lang w:val="ru-RU" w:eastAsia="en-US" w:bidi="ar-SA"/>
      </w:rPr>
    </w:lvl>
    <w:lvl w:ilvl="3" w:tplc="D09453C6">
      <w:numFmt w:val="bullet"/>
      <w:lvlText w:val="•"/>
      <w:lvlJc w:val="left"/>
      <w:pPr>
        <w:ind w:left="3023" w:hanging="732"/>
      </w:pPr>
      <w:rPr>
        <w:rFonts w:hint="default"/>
        <w:lang w:val="ru-RU" w:eastAsia="en-US" w:bidi="ar-SA"/>
      </w:rPr>
    </w:lvl>
    <w:lvl w:ilvl="4" w:tplc="527A8CDC">
      <w:numFmt w:val="bullet"/>
      <w:lvlText w:val="•"/>
      <w:lvlJc w:val="left"/>
      <w:pPr>
        <w:ind w:left="3998" w:hanging="732"/>
      </w:pPr>
      <w:rPr>
        <w:rFonts w:hint="default"/>
        <w:lang w:val="ru-RU" w:eastAsia="en-US" w:bidi="ar-SA"/>
      </w:rPr>
    </w:lvl>
    <w:lvl w:ilvl="5" w:tplc="4C7C85BC">
      <w:numFmt w:val="bullet"/>
      <w:lvlText w:val="•"/>
      <w:lvlJc w:val="left"/>
      <w:pPr>
        <w:ind w:left="4973" w:hanging="732"/>
      </w:pPr>
      <w:rPr>
        <w:rFonts w:hint="default"/>
        <w:lang w:val="ru-RU" w:eastAsia="en-US" w:bidi="ar-SA"/>
      </w:rPr>
    </w:lvl>
    <w:lvl w:ilvl="6" w:tplc="270E9FBA">
      <w:numFmt w:val="bullet"/>
      <w:lvlText w:val="•"/>
      <w:lvlJc w:val="left"/>
      <w:pPr>
        <w:ind w:left="5947" w:hanging="732"/>
      </w:pPr>
      <w:rPr>
        <w:rFonts w:hint="default"/>
        <w:lang w:val="ru-RU" w:eastAsia="en-US" w:bidi="ar-SA"/>
      </w:rPr>
    </w:lvl>
    <w:lvl w:ilvl="7" w:tplc="4C68BC68">
      <w:numFmt w:val="bullet"/>
      <w:lvlText w:val="•"/>
      <w:lvlJc w:val="left"/>
      <w:pPr>
        <w:ind w:left="6922" w:hanging="732"/>
      </w:pPr>
      <w:rPr>
        <w:rFonts w:hint="default"/>
        <w:lang w:val="ru-RU" w:eastAsia="en-US" w:bidi="ar-SA"/>
      </w:rPr>
    </w:lvl>
    <w:lvl w:ilvl="8" w:tplc="602263B4">
      <w:numFmt w:val="bullet"/>
      <w:lvlText w:val="•"/>
      <w:lvlJc w:val="left"/>
      <w:pPr>
        <w:ind w:left="7897" w:hanging="732"/>
      </w:pPr>
      <w:rPr>
        <w:rFonts w:hint="default"/>
        <w:lang w:val="ru-RU" w:eastAsia="en-US" w:bidi="ar-SA"/>
      </w:rPr>
    </w:lvl>
  </w:abstractNum>
  <w:abstractNum w:abstractNumId="37">
    <w:nsid w:val="2A5C582F"/>
    <w:multiLevelType w:val="hybridMultilevel"/>
    <w:tmpl w:val="8AB27484"/>
    <w:lvl w:ilvl="0" w:tplc="78BC65DE">
      <w:numFmt w:val="bullet"/>
      <w:lvlText w:val="-"/>
      <w:lvlJc w:val="left"/>
      <w:pPr>
        <w:ind w:left="989" w:hanging="140"/>
      </w:pPr>
      <w:rPr>
        <w:rFonts w:ascii="Times New Roman" w:eastAsia="Times New Roman" w:hAnsi="Times New Roman" w:cs="Times New Roman" w:hint="default"/>
        <w:w w:val="99"/>
        <w:sz w:val="24"/>
        <w:szCs w:val="24"/>
        <w:lang w:val="ru-RU" w:eastAsia="en-US" w:bidi="ar-SA"/>
      </w:rPr>
    </w:lvl>
    <w:lvl w:ilvl="1" w:tplc="67603262">
      <w:numFmt w:val="bullet"/>
      <w:lvlText w:val="•"/>
      <w:lvlJc w:val="left"/>
      <w:pPr>
        <w:ind w:left="1874" w:hanging="140"/>
      </w:pPr>
      <w:rPr>
        <w:rFonts w:hint="default"/>
        <w:lang w:val="ru-RU" w:eastAsia="en-US" w:bidi="ar-SA"/>
      </w:rPr>
    </w:lvl>
    <w:lvl w:ilvl="2" w:tplc="5E26727A">
      <w:numFmt w:val="bullet"/>
      <w:lvlText w:val="•"/>
      <w:lvlJc w:val="left"/>
      <w:pPr>
        <w:ind w:left="2769" w:hanging="140"/>
      </w:pPr>
      <w:rPr>
        <w:rFonts w:hint="default"/>
        <w:lang w:val="ru-RU" w:eastAsia="en-US" w:bidi="ar-SA"/>
      </w:rPr>
    </w:lvl>
    <w:lvl w:ilvl="3" w:tplc="18DE523A">
      <w:numFmt w:val="bullet"/>
      <w:lvlText w:val="•"/>
      <w:lvlJc w:val="left"/>
      <w:pPr>
        <w:ind w:left="3663" w:hanging="140"/>
      </w:pPr>
      <w:rPr>
        <w:rFonts w:hint="default"/>
        <w:lang w:val="ru-RU" w:eastAsia="en-US" w:bidi="ar-SA"/>
      </w:rPr>
    </w:lvl>
    <w:lvl w:ilvl="4" w:tplc="EB4C76EA">
      <w:numFmt w:val="bullet"/>
      <w:lvlText w:val="•"/>
      <w:lvlJc w:val="left"/>
      <w:pPr>
        <w:ind w:left="4558" w:hanging="140"/>
      </w:pPr>
      <w:rPr>
        <w:rFonts w:hint="default"/>
        <w:lang w:val="ru-RU" w:eastAsia="en-US" w:bidi="ar-SA"/>
      </w:rPr>
    </w:lvl>
    <w:lvl w:ilvl="5" w:tplc="67C08E0C">
      <w:numFmt w:val="bullet"/>
      <w:lvlText w:val="•"/>
      <w:lvlJc w:val="left"/>
      <w:pPr>
        <w:ind w:left="5453" w:hanging="140"/>
      </w:pPr>
      <w:rPr>
        <w:rFonts w:hint="default"/>
        <w:lang w:val="ru-RU" w:eastAsia="en-US" w:bidi="ar-SA"/>
      </w:rPr>
    </w:lvl>
    <w:lvl w:ilvl="6" w:tplc="E47CFBE6">
      <w:numFmt w:val="bullet"/>
      <w:lvlText w:val="•"/>
      <w:lvlJc w:val="left"/>
      <w:pPr>
        <w:ind w:left="6347" w:hanging="140"/>
      </w:pPr>
      <w:rPr>
        <w:rFonts w:hint="default"/>
        <w:lang w:val="ru-RU" w:eastAsia="en-US" w:bidi="ar-SA"/>
      </w:rPr>
    </w:lvl>
    <w:lvl w:ilvl="7" w:tplc="589E363E">
      <w:numFmt w:val="bullet"/>
      <w:lvlText w:val="•"/>
      <w:lvlJc w:val="left"/>
      <w:pPr>
        <w:ind w:left="7242" w:hanging="140"/>
      </w:pPr>
      <w:rPr>
        <w:rFonts w:hint="default"/>
        <w:lang w:val="ru-RU" w:eastAsia="en-US" w:bidi="ar-SA"/>
      </w:rPr>
    </w:lvl>
    <w:lvl w:ilvl="8" w:tplc="54A4977C">
      <w:numFmt w:val="bullet"/>
      <w:lvlText w:val="•"/>
      <w:lvlJc w:val="left"/>
      <w:pPr>
        <w:ind w:left="8137" w:hanging="140"/>
      </w:pPr>
      <w:rPr>
        <w:rFonts w:hint="default"/>
        <w:lang w:val="ru-RU" w:eastAsia="en-US" w:bidi="ar-SA"/>
      </w:rPr>
    </w:lvl>
  </w:abstractNum>
  <w:abstractNum w:abstractNumId="38">
    <w:nsid w:val="2A9E2623"/>
    <w:multiLevelType w:val="multilevel"/>
    <w:tmpl w:val="F6CC91EA"/>
    <w:lvl w:ilvl="0">
      <w:start w:val="2"/>
      <w:numFmt w:val="decimal"/>
      <w:lvlText w:val="%1"/>
      <w:lvlJc w:val="left"/>
      <w:pPr>
        <w:ind w:left="1834" w:hanging="492"/>
      </w:pPr>
      <w:rPr>
        <w:rFonts w:hint="default"/>
        <w:lang w:val="ru-RU" w:eastAsia="en-US" w:bidi="ar-SA"/>
      </w:rPr>
    </w:lvl>
    <w:lvl w:ilvl="1">
      <w:start w:val="2"/>
      <w:numFmt w:val="decimal"/>
      <w:lvlText w:val="%1.%2."/>
      <w:lvlJc w:val="left"/>
      <w:pPr>
        <w:ind w:left="1834" w:hanging="492"/>
      </w:pPr>
      <w:rPr>
        <w:rFonts w:hint="default"/>
        <w:b/>
        <w:bCs/>
        <w:w w:val="100"/>
        <w:lang w:val="ru-RU" w:eastAsia="en-US" w:bidi="ar-SA"/>
      </w:rPr>
    </w:lvl>
    <w:lvl w:ilvl="2">
      <w:start w:val="1"/>
      <w:numFmt w:val="decimal"/>
      <w:lvlText w:val="%1.%2.%3."/>
      <w:lvlJc w:val="left"/>
      <w:pPr>
        <w:ind w:left="1942"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003" w:hanging="600"/>
      </w:pPr>
      <w:rPr>
        <w:rFonts w:hint="default"/>
        <w:lang w:val="ru-RU" w:eastAsia="en-US" w:bidi="ar-SA"/>
      </w:rPr>
    </w:lvl>
    <w:lvl w:ilvl="4">
      <w:numFmt w:val="bullet"/>
      <w:lvlText w:val="•"/>
      <w:lvlJc w:val="left"/>
      <w:pPr>
        <w:ind w:left="5746" w:hanging="600"/>
      </w:pPr>
      <w:rPr>
        <w:rFonts w:hint="default"/>
        <w:lang w:val="ru-RU" w:eastAsia="en-US" w:bidi="ar-SA"/>
      </w:rPr>
    </w:lvl>
    <w:lvl w:ilvl="5">
      <w:numFmt w:val="bullet"/>
      <w:lvlText w:val="•"/>
      <w:lvlJc w:val="left"/>
      <w:pPr>
        <w:ind w:left="6489" w:hanging="600"/>
      </w:pPr>
      <w:rPr>
        <w:rFonts w:hint="default"/>
        <w:lang w:val="ru-RU" w:eastAsia="en-US" w:bidi="ar-SA"/>
      </w:rPr>
    </w:lvl>
    <w:lvl w:ilvl="6">
      <w:numFmt w:val="bullet"/>
      <w:lvlText w:val="•"/>
      <w:lvlJc w:val="left"/>
      <w:pPr>
        <w:ind w:left="7233" w:hanging="600"/>
      </w:pPr>
      <w:rPr>
        <w:rFonts w:hint="default"/>
        <w:lang w:val="ru-RU" w:eastAsia="en-US" w:bidi="ar-SA"/>
      </w:rPr>
    </w:lvl>
    <w:lvl w:ilvl="7">
      <w:numFmt w:val="bullet"/>
      <w:lvlText w:val="•"/>
      <w:lvlJc w:val="left"/>
      <w:pPr>
        <w:ind w:left="7976" w:hanging="600"/>
      </w:pPr>
      <w:rPr>
        <w:rFonts w:hint="default"/>
        <w:lang w:val="ru-RU" w:eastAsia="en-US" w:bidi="ar-SA"/>
      </w:rPr>
    </w:lvl>
    <w:lvl w:ilvl="8">
      <w:numFmt w:val="bullet"/>
      <w:lvlText w:val="•"/>
      <w:lvlJc w:val="left"/>
      <w:pPr>
        <w:ind w:left="8719" w:hanging="600"/>
      </w:pPr>
      <w:rPr>
        <w:rFonts w:hint="default"/>
        <w:lang w:val="ru-RU" w:eastAsia="en-US" w:bidi="ar-SA"/>
      </w:rPr>
    </w:lvl>
  </w:abstractNum>
  <w:abstractNum w:abstractNumId="39">
    <w:nsid w:val="2BF17612"/>
    <w:multiLevelType w:val="hybridMultilevel"/>
    <w:tmpl w:val="EA207A26"/>
    <w:lvl w:ilvl="0" w:tplc="9FD2CC2E">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1" w:tplc="8094203C">
      <w:numFmt w:val="bullet"/>
      <w:lvlText w:val="•"/>
      <w:lvlJc w:val="left"/>
      <w:pPr>
        <w:ind w:left="1830" w:hanging="140"/>
      </w:pPr>
      <w:rPr>
        <w:rFonts w:hint="default"/>
        <w:lang w:val="ru-RU" w:eastAsia="en-US" w:bidi="ar-SA"/>
      </w:rPr>
    </w:lvl>
    <w:lvl w:ilvl="2" w:tplc="DFF2C5F8">
      <w:numFmt w:val="bullet"/>
      <w:lvlText w:val="•"/>
      <w:lvlJc w:val="left"/>
      <w:pPr>
        <w:ind w:left="2721" w:hanging="140"/>
      </w:pPr>
      <w:rPr>
        <w:rFonts w:hint="default"/>
        <w:lang w:val="ru-RU" w:eastAsia="en-US" w:bidi="ar-SA"/>
      </w:rPr>
    </w:lvl>
    <w:lvl w:ilvl="3" w:tplc="3CE8FB62">
      <w:numFmt w:val="bullet"/>
      <w:lvlText w:val="•"/>
      <w:lvlJc w:val="left"/>
      <w:pPr>
        <w:ind w:left="3611" w:hanging="140"/>
      </w:pPr>
      <w:rPr>
        <w:rFonts w:hint="default"/>
        <w:lang w:val="ru-RU" w:eastAsia="en-US" w:bidi="ar-SA"/>
      </w:rPr>
    </w:lvl>
    <w:lvl w:ilvl="4" w:tplc="9EC8DFE4">
      <w:numFmt w:val="bullet"/>
      <w:lvlText w:val="•"/>
      <w:lvlJc w:val="left"/>
      <w:pPr>
        <w:ind w:left="4502" w:hanging="140"/>
      </w:pPr>
      <w:rPr>
        <w:rFonts w:hint="default"/>
        <w:lang w:val="ru-RU" w:eastAsia="en-US" w:bidi="ar-SA"/>
      </w:rPr>
    </w:lvl>
    <w:lvl w:ilvl="5" w:tplc="D1C2A848">
      <w:numFmt w:val="bullet"/>
      <w:lvlText w:val="•"/>
      <w:lvlJc w:val="left"/>
      <w:pPr>
        <w:ind w:left="5393" w:hanging="140"/>
      </w:pPr>
      <w:rPr>
        <w:rFonts w:hint="default"/>
        <w:lang w:val="ru-RU" w:eastAsia="en-US" w:bidi="ar-SA"/>
      </w:rPr>
    </w:lvl>
    <w:lvl w:ilvl="6" w:tplc="4AA4FCB4">
      <w:numFmt w:val="bullet"/>
      <w:lvlText w:val="•"/>
      <w:lvlJc w:val="left"/>
      <w:pPr>
        <w:ind w:left="6283" w:hanging="140"/>
      </w:pPr>
      <w:rPr>
        <w:rFonts w:hint="default"/>
        <w:lang w:val="ru-RU" w:eastAsia="en-US" w:bidi="ar-SA"/>
      </w:rPr>
    </w:lvl>
    <w:lvl w:ilvl="7" w:tplc="38C40048">
      <w:numFmt w:val="bullet"/>
      <w:lvlText w:val="•"/>
      <w:lvlJc w:val="left"/>
      <w:pPr>
        <w:ind w:left="7174" w:hanging="140"/>
      </w:pPr>
      <w:rPr>
        <w:rFonts w:hint="default"/>
        <w:lang w:val="ru-RU" w:eastAsia="en-US" w:bidi="ar-SA"/>
      </w:rPr>
    </w:lvl>
    <w:lvl w:ilvl="8" w:tplc="119A8C86">
      <w:numFmt w:val="bullet"/>
      <w:lvlText w:val="•"/>
      <w:lvlJc w:val="left"/>
      <w:pPr>
        <w:ind w:left="8065" w:hanging="140"/>
      </w:pPr>
      <w:rPr>
        <w:rFonts w:hint="default"/>
        <w:lang w:val="ru-RU" w:eastAsia="en-US" w:bidi="ar-SA"/>
      </w:rPr>
    </w:lvl>
  </w:abstractNum>
  <w:abstractNum w:abstractNumId="40">
    <w:nsid w:val="2D892233"/>
    <w:multiLevelType w:val="hybridMultilevel"/>
    <w:tmpl w:val="8D34A7F0"/>
    <w:lvl w:ilvl="0" w:tplc="0D6A1D3A">
      <w:numFmt w:val="bullet"/>
      <w:lvlText w:val=""/>
      <w:lvlJc w:val="left"/>
      <w:pPr>
        <w:ind w:left="102" w:hanging="732"/>
      </w:pPr>
      <w:rPr>
        <w:rFonts w:ascii="Symbol" w:eastAsia="Symbol" w:hAnsi="Symbol" w:cs="Symbol" w:hint="default"/>
        <w:w w:val="100"/>
        <w:sz w:val="24"/>
        <w:szCs w:val="24"/>
        <w:lang w:val="ru-RU" w:eastAsia="en-US" w:bidi="ar-SA"/>
      </w:rPr>
    </w:lvl>
    <w:lvl w:ilvl="1" w:tplc="84C64864">
      <w:numFmt w:val="bullet"/>
      <w:lvlText w:val="•"/>
      <w:lvlJc w:val="left"/>
      <w:pPr>
        <w:ind w:left="1074" w:hanging="732"/>
      </w:pPr>
      <w:rPr>
        <w:rFonts w:hint="default"/>
        <w:lang w:val="ru-RU" w:eastAsia="en-US" w:bidi="ar-SA"/>
      </w:rPr>
    </w:lvl>
    <w:lvl w:ilvl="2" w:tplc="7E26E2D2">
      <w:numFmt w:val="bullet"/>
      <w:lvlText w:val="•"/>
      <w:lvlJc w:val="left"/>
      <w:pPr>
        <w:ind w:left="2049" w:hanging="732"/>
      </w:pPr>
      <w:rPr>
        <w:rFonts w:hint="default"/>
        <w:lang w:val="ru-RU" w:eastAsia="en-US" w:bidi="ar-SA"/>
      </w:rPr>
    </w:lvl>
    <w:lvl w:ilvl="3" w:tplc="523C51F4">
      <w:numFmt w:val="bullet"/>
      <w:lvlText w:val="•"/>
      <w:lvlJc w:val="left"/>
      <w:pPr>
        <w:ind w:left="3023" w:hanging="732"/>
      </w:pPr>
      <w:rPr>
        <w:rFonts w:hint="default"/>
        <w:lang w:val="ru-RU" w:eastAsia="en-US" w:bidi="ar-SA"/>
      </w:rPr>
    </w:lvl>
    <w:lvl w:ilvl="4" w:tplc="648007CC">
      <w:numFmt w:val="bullet"/>
      <w:lvlText w:val="•"/>
      <w:lvlJc w:val="left"/>
      <w:pPr>
        <w:ind w:left="3998" w:hanging="732"/>
      </w:pPr>
      <w:rPr>
        <w:rFonts w:hint="default"/>
        <w:lang w:val="ru-RU" w:eastAsia="en-US" w:bidi="ar-SA"/>
      </w:rPr>
    </w:lvl>
    <w:lvl w:ilvl="5" w:tplc="A16C1730">
      <w:numFmt w:val="bullet"/>
      <w:lvlText w:val="•"/>
      <w:lvlJc w:val="left"/>
      <w:pPr>
        <w:ind w:left="4973" w:hanging="732"/>
      </w:pPr>
      <w:rPr>
        <w:rFonts w:hint="default"/>
        <w:lang w:val="ru-RU" w:eastAsia="en-US" w:bidi="ar-SA"/>
      </w:rPr>
    </w:lvl>
    <w:lvl w:ilvl="6" w:tplc="DE2271C8">
      <w:numFmt w:val="bullet"/>
      <w:lvlText w:val="•"/>
      <w:lvlJc w:val="left"/>
      <w:pPr>
        <w:ind w:left="5947" w:hanging="732"/>
      </w:pPr>
      <w:rPr>
        <w:rFonts w:hint="default"/>
        <w:lang w:val="ru-RU" w:eastAsia="en-US" w:bidi="ar-SA"/>
      </w:rPr>
    </w:lvl>
    <w:lvl w:ilvl="7" w:tplc="980C7D36">
      <w:numFmt w:val="bullet"/>
      <w:lvlText w:val="•"/>
      <w:lvlJc w:val="left"/>
      <w:pPr>
        <w:ind w:left="6922" w:hanging="732"/>
      </w:pPr>
      <w:rPr>
        <w:rFonts w:hint="default"/>
        <w:lang w:val="ru-RU" w:eastAsia="en-US" w:bidi="ar-SA"/>
      </w:rPr>
    </w:lvl>
    <w:lvl w:ilvl="8" w:tplc="1122A5A4">
      <w:numFmt w:val="bullet"/>
      <w:lvlText w:val="•"/>
      <w:lvlJc w:val="left"/>
      <w:pPr>
        <w:ind w:left="7897" w:hanging="732"/>
      </w:pPr>
      <w:rPr>
        <w:rFonts w:hint="default"/>
        <w:lang w:val="ru-RU" w:eastAsia="en-US" w:bidi="ar-SA"/>
      </w:rPr>
    </w:lvl>
  </w:abstractNum>
  <w:abstractNum w:abstractNumId="41">
    <w:nsid w:val="2E192157"/>
    <w:multiLevelType w:val="multilevel"/>
    <w:tmpl w:val="A99A246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nsid w:val="2E813669"/>
    <w:multiLevelType w:val="hybridMultilevel"/>
    <w:tmpl w:val="1572141C"/>
    <w:lvl w:ilvl="0" w:tplc="B6C67594">
      <w:start w:val="1"/>
      <w:numFmt w:val="decimal"/>
      <w:lvlText w:val="%1)"/>
      <w:lvlJc w:val="left"/>
      <w:pPr>
        <w:ind w:left="102" w:hanging="298"/>
      </w:pPr>
      <w:rPr>
        <w:rFonts w:ascii="Times New Roman" w:eastAsia="Times New Roman" w:hAnsi="Times New Roman" w:cs="Times New Roman" w:hint="default"/>
        <w:w w:val="99"/>
        <w:sz w:val="24"/>
        <w:szCs w:val="24"/>
        <w:lang w:val="ru-RU" w:eastAsia="en-US" w:bidi="ar-SA"/>
      </w:rPr>
    </w:lvl>
    <w:lvl w:ilvl="1" w:tplc="4CE0BF58">
      <w:numFmt w:val="bullet"/>
      <w:lvlText w:val="•"/>
      <w:lvlJc w:val="left"/>
      <w:pPr>
        <w:ind w:left="1074" w:hanging="298"/>
      </w:pPr>
      <w:rPr>
        <w:rFonts w:hint="default"/>
        <w:lang w:val="ru-RU" w:eastAsia="en-US" w:bidi="ar-SA"/>
      </w:rPr>
    </w:lvl>
    <w:lvl w:ilvl="2" w:tplc="28A0DD60">
      <w:numFmt w:val="bullet"/>
      <w:lvlText w:val="•"/>
      <w:lvlJc w:val="left"/>
      <w:pPr>
        <w:ind w:left="2049" w:hanging="298"/>
      </w:pPr>
      <w:rPr>
        <w:rFonts w:hint="default"/>
        <w:lang w:val="ru-RU" w:eastAsia="en-US" w:bidi="ar-SA"/>
      </w:rPr>
    </w:lvl>
    <w:lvl w:ilvl="3" w:tplc="687CF172">
      <w:numFmt w:val="bullet"/>
      <w:lvlText w:val="•"/>
      <w:lvlJc w:val="left"/>
      <w:pPr>
        <w:ind w:left="3023" w:hanging="298"/>
      </w:pPr>
      <w:rPr>
        <w:rFonts w:hint="default"/>
        <w:lang w:val="ru-RU" w:eastAsia="en-US" w:bidi="ar-SA"/>
      </w:rPr>
    </w:lvl>
    <w:lvl w:ilvl="4" w:tplc="44502E14">
      <w:numFmt w:val="bullet"/>
      <w:lvlText w:val="•"/>
      <w:lvlJc w:val="left"/>
      <w:pPr>
        <w:ind w:left="3998" w:hanging="298"/>
      </w:pPr>
      <w:rPr>
        <w:rFonts w:hint="default"/>
        <w:lang w:val="ru-RU" w:eastAsia="en-US" w:bidi="ar-SA"/>
      </w:rPr>
    </w:lvl>
    <w:lvl w:ilvl="5" w:tplc="2D543A4A">
      <w:numFmt w:val="bullet"/>
      <w:lvlText w:val="•"/>
      <w:lvlJc w:val="left"/>
      <w:pPr>
        <w:ind w:left="4973" w:hanging="298"/>
      </w:pPr>
      <w:rPr>
        <w:rFonts w:hint="default"/>
        <w:lang w:val="ru-RU" w:eastAsia="en-US" w:bidi="ar-SA"/>
      </w:rPr>
    </w:lvl>
    <w:lvl w:ilvl="6" w:tplc="BA9A412C">
      <w:numFmt w:val="bullet"/>
      <w:lvlText w:val="•"/>
      <w:lvlJc w:val="left"/>
      <w:pPr>
        <w:ind w:left="5947" w:hanging="298"/>
      </w:pPr>
      <w:rPr>
        <w:rFonts w:hint="default"/>
        <w:lang w:val="ru-RU" w:eastAsia="en-US" w:bidi="ar-SA"/>
      </w:rPr>
    </w:lvl>
    <w:lvl w:ilvl="7" w:tplc="B52E3502">
      <w:numFmt w:val="bullet"/>
      <w:lvlText w:val="•"/>
      <w:lvlJc w:val="left"/>
      <w:pPr>
        <w:ind w:left="6922" w:hanging="298"/>
      </w:pPr>
      <w:rPr>
        <w:rFonts w:hint="default"/>
        <w:lang w:val="ru-RU" w:eastAsia="en-US" w:bidi="ar-SA"/>
      </w:rPr>
    </w:lvl>
    <w:lvl w:ilvl="8" w:tplc="E1E0F76A">
      <w:numFmt w:val="bullet"/>
      <w:lvlText w:val="•"/>
      <w:lvlJc w:val="left"/>
      <w:pPr>
        <w:ind w:left="7897" w:hanging="298"/>
      </w:pPr>
      <w:rPr>
        <w:rFonts w:hint="default"/>
        <w:lang w:val="ru-RU" w:eastAsia="en-US" w:bidi="ar-SA"/>
      </w:rPr>
    </w:lvl>
  </w:abstractNum>
  <w:abstractNum w:abstractNumId="43">
    <w:nsid w:val="34E61ACF"/>
    <w:multiLevelType w:val="multilevel"/>
    <w:tmpl w:val="4C26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50659E4"/>
    <w:multiLevelType w:val="hybridMultilevel"/>
    <w:tmpl w:val="9AD68F06"/>
    <w:lvl w:ilvl="0" w:tplc="5D7856E8">
      <w:numFmt w:val="bullet"/>
      <w:lvlText w:val=""/>
      <w:lvlJc w:val="left"/>
      <w:pPr>
        <w:ind w:left="102" w:hanging="732"/>
      </w:pPr>
      <w:rPr>
        <w:rFonts w:ascii="Symbol" w:eastAsia="Symbol" w:hAnsi="Symbol" w:cs="Symbol" w:hint="default"/>
        <w:w w:val="100"/>
        <w:sz w:val="24"/>
        <w:szCs w:val="24"/>
        <w:lang w:val="ru-RU" w:eastAsia="en-US" w:bidi="ar-SA"/>
      </w:rPr>
    </w:lvl>
    <w:lvl w:ilvl="1" w:tplc="74043E3E">
      <w:numFmt w:val="bullet"/>
      <w:lvlText w:val="•"/>
      <w:lvlJc w:val="left"/>
      <w:pPr>
        <w:ind w:left="1074" w:hanging="732"/>
      </w:pPr>
      <w:rPr>
        <w:rFonts w:hint="default"/>
        <w:lang w:val="ru-RU" w:eastAsia="en-US" w:bidi="ar-SA"/>
      </w:rPr>
    </w:lvl>
    <w:lvl w:ilvl="2" w:tplc="5FA6BD74">
      <w:numFmt w:val="bullet"/>
      <w:lvlText w:val="•"/>
      <w:lvlJc w:val="left"/>
      <w:pPr>
        <w:ind w:left="2049" w:hanging="732"/>
      </w:pPr>
      <w:rPr>
        <w:rFonts w:hint="default"/>
        <w:lang w:val="ru-RU" w:eastAsia="en-US" w:bidi="ar-SA"/>
      </w:rPr>
    </w:lvl>
    <w:lvl w:ilvl="3" w:tplc="BADAD3F0">
      <w:numFmt w:val="bullet"/>
      <w:lvlText w:val="•"/>
      <w:lvlJc w:val="left"/>
      <w:pPr>
        <w:ind w:left="3023" w:hanging="732"/>
      </w:pPr>
      <w:rPr>
        <w:rFonts w:hint="default"/>
        <w:lang w:val="ru-RU" w:eastAsia="en-US" w:bidi="ar-SA"/>
      </w:rPr>
    </w:lvl>
    <w:lvl w:ilvl="4" w:tplc="152C92D8">
      <w:numFmt w:val="bullet"/>
      <w:lvlText w:val="•"/>
      <w:lvlJc w:val="left"/>
      <w:pPr>
        <w:ind w:left="3998" w:hanging="732"/>
      </w:pPr>
      <w:rPr>
        <w:rFonts w:hint="default"/>
        <w:lang w:val="ru-RU" w:eastAsia="en-US" w:bidi="ar-SA"/>
      </w:rPr>
    </w:lvl>
    <w:lvl w:ilvl="5" w:tplc="0B4CDEA0">
      <w:numFmt w:val="bullet"/>
      <w:lvlText w:val="•"/>
      <w:lvlJc w:val="left"/>
      <w:pPr>
        <w:ind w:left="4973" w:hanging="732"/>
      </w:pPr>
      <w:rPr>
        <w:rFonts w:hint="default"/>
        <w:lang w:val="ru-RU" w:eastAsia="en-US" w:bidi="ar-SA"/>
      </w:rPr>
    </w:lvl>
    <w:lvl w:ilvl="6" w:tplc="2BA02646">
      <w:numFmt w:val="bullet"/>
      <w:lvlText w:val="•"/>
      <w:lvlJc w:val="left"/>
      <w:pPr>
        <w:ind w:left="5947" w:hanging="732"/>
      </w:pPr>
      <w:rPr>
        <w:rFonts w:hint="default"/>
        <w:lang w:val="ru-RU" w:eastAsia="en-US" w:bidi="ar-SA"/>
      </w:rPr>
    </w:lvl>
    <w:lvl w:ilvl="7" w:tplc="988E06A0">
      <w:numFmt w:val="bullet"/>
      <w:lvlText w:val="•"/>
      <w:lvlJc w:val="left"/>
      <w:pPr>
        <w:ind w:left="6922" w:hanging="732"/>
      </w:pPr>
      <w:rPr>
        <w:rFonts w:hint="default"/>
        <w:lang w:val="ru-RU" w:eastAsia="en-US" w:bidi="ar-SA"/>
      </w:rPr>
    </w:lvl>
    <w:lvl w:ilvl="8" w:tplc="A3F222C8">
      <w:numFmt w:val="bullet"/>
      <w:lvlText w:val="•"/>
      <w:lvlJc w:val="left"/>
      <w:pPr>
        <w:ind w:left="7897" w:hanging="732"/>
      </w:pPr>
      <w:rPr>
        <w:rFonts w:hint="default"/>
        <w:lang w:val="ru-RU" w:eastAsia="en-US" w:bidi="ar-SA"/>
      </w:rPr>
    </w:lvl>
  </w:abstractNum>
  <w:abstractNum w:abstractNumId="45">
    <w:nsid w:val="350700A6"/>
    <w:multiLevelType w:val="hybridMultilevel"/>
    <w:tmpl w:val="C4E41B5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nsid w:val="35BB0377"/>
    <w:multiLevelType w:val="hybridMultilevel"/>
    <w:tmpl w:val="58B0D61C"/>
    <w:lvl w:ilvl="0" w:tplc="693EF622">
      <w:numFmt w:val="bullet"/>
      <w:lvlText w:val=""/>
      <w:lvlJc w:val="left"/>
      <w:pPr>
        <w:ind w:left="102" w:hanging="732"/>
      </w:pPr>
      <w:rPr>
        <w:rFonts w:ascii="Symbol" w:eastAsia="Symbol" w:hAnsi="Symbol" w:cs="Symbol" w:hint="default"/>
        <w:w w:val="100"/>
        <w:sz w:val="24"/>
        <w:szCs w:val="24"/>
        <w:lang w:val="ru-RU" w:eastAsia="en-US" w:bidi="ar-SA"/>
      </w:rPr>
    </w:lvl>
    <w:lvl w:ilvl="1" w:tplc="1B4CA14A">
      <w:numFmt w:val="bullet"/>
      <w:lvlText w:val="•"/>
      <w:lvlJc w:val="left"/>
      <w:pPr>
        <w:ind w:left="1074" w:hanging="732"/>
      </w:pPr>
      <w:rPr>
        <w:rFonts w:hint="default"/>
        <w:lang w:val="ru-RU" w:eastAsia="en-US" w:bidi="ar-SA"/>
      </w:rPr>
    </w:lvl>
    <w:lvl w:ilvl="2" w:tplc="40707B66">
      <w:numFmt w:val="bullet"/>
      <w:lvlText w:val="•"/>
      <w:lvlJc w:val="left"/>
      <w:pPr>
        <w:ind w:left="2049" w:hanging="732"/>
      </w:pPr>
      <w:rPr>
        <w:rFonts w:hint="default"/>
        <w:lang w:val="ru-RU" w:eastAsia="en-US" w:bidi="ar-SA"/>
      </w:rPr>
    </w:lvl>
    <w:lvl w:ilvl="3" w:tplc="6E16D08A">
      <w:numFmt w:val="bullet"/>
      <w:lvlText w:val="•"/>
      <w:lvlJc w:val="left"/>
      <w:pPr>
        <w:ind w:left="3023" w:hanging="732"/>
      </w:pPr>
      <w:rPr>
        <w:rFonts w:hint="default"/>
        <w:lang w:val="ru-RU" w:eastAsia="en-US" w:bidi="ar-SA"/>
      </w:rPr>
    </w:lvl>
    <w:lvl w:ilvl="4" w:tplc="F4FE6E94">
      <w:numFmt w:val="bullet"/>
      <w:lvlText w:val="•"/>
      <w:lvlJc w:val="left"/>
      <w:pPr>
        <w:ind w:left="3998" w:hanging="732"/>
      </w:pPr>
      <w:rPr>
        <w:rFonts w:hint="default"/>
        <w:lang w:val="ru-RU" w:eastAsia="en-US" w:bidi="ar-SA"/>
      </w:rPr>
    </w:lvl>
    <w:lvl w:ilvl="5" w:tplc="B0F07292">
      <w:numFmt w:val="bullet"/>
      <w:lvlText w:val="•"/>
      <w:lvlJc w:val="left"/>
      <w:pPr>
        <w:ind w:left="4973" w:hanging="732"/>
      </w:pPr>
      <w:rPr>
        <w:rFonts w:hint="default"/>
        <w:lang w:val="ru-RU" w:eastAsia="en-US" w:bidi="ar-SA"/>
      </w:rPr>
    </w:lvl>
    <w:lvl w:ilvl="6" w:tplc="B8E000D8">
      <w:numFmt w:val="bullet"/>
      <w:lvlText w:val="•"/>
      <w:lvlJc w:val="left"/>
      <w:pPr>
        <w:ind w:left="5947" w:hanging="732"/>
      </w:pPr>
      <w:rPr>
        <w:rFonts w:hint="default"/>
        <w:lang w:val="ru-RU" w:eastAsia="en-US" w:bidi="ar-SA"/>
      </w:rPr>
    </w:lvl>
    <w:lvl w:ilvl="7" w:tplc="A1C207AC">
      <w:numFmt w:val="bullet"/>
      <w:lvlText w:val="•"/>
      <w:lvlJc w:val="left"/>
      <w:pPr>
        <w:ind w:left="6922" w:hanging="732"/>
      </w:pPr>
      <w:rPr>
        <w:rFonts w:hint="default"/>
        <w:lang w:val="ru-RU" w:eastAsia="en-US" w:bidi="ar-SA"/>
      </w:rPr>
    </w:lvl>
    <w:lvl w:ilvl="8" w:tplc="A5F42560">
      <w:numFmt w:val="bullet"/>
      <w:lvlText w:val="•"/>
      <w:lvlJc w:val="left"/>
      <w:pPr>
        <w:ind w:left="7897" w:hanging="732"/>
      </w:pPr>
      <w:rPr>
        <w:rFonts w:hint="default"/>
        <w:lang w:val="ru-RU" w:eastAsia="en-US" w:bidi="ar-SA"/>
      </w:rPr>
    </w:lvl>
  </w:abstractNum>
  <w:abstractNum w:abstractNumId="47">
    <w:nsid w:val="36756E99"/>
    <w:multiLevelType w:val="hybridMultilevel"/>
    <w:tmpl w:val="4040491C"/>
    <w:lvl w:ilvl="0" w:tplc="2D5461BC">
      <w:numFmt w:val="bullet"/>
      <w:lvlText w:val=""/>
      <w:lvlJc w:val="left"/>
      <w:pPr>
        <w:ind w:left="102" w:hanging="732"/>
      </w:pPr>
      <w:rPr>
        <w:rFonts w:ascii="Symbol" w:eastAsia="Symbol" w:hAnsi="Symbol" w:cs="Symbol" w:hint="default"/>
        <w:w w:val="100"/>
        <w:sz w:val="24"/>
        <w:szCs w:val="24"/>
        <w:lang w:val="ru-RU" w:eastAsia="en-US" w:bidi="ar-SA"/>
      </w:rPr>
    </w:lvl>
    <w:lvl w:ilvl="1" w:tplc="FB70A180">
      <w:numFmt w:val="bullet"/>
      <w:lvlText w:val="•"/>
      <w:lvlJc w:val="left"/>
      <w:pPr>
        <w:ind w:left="1076" w:hanging="732"/>
      </w:pPr>
      <w:rPr>
        <w:rFonts w:hint="default"/>
        <w:lang w:val="ru-RU" w:eastAsia="en-US" w:bidi="ar-SA"/>
      </w:rPr>
    </w:lvl>
    <w:lvl w:ilvl="2" w:tplc="3C6ED2B2">
      <w:numFmt w:val="bullet"/>
      <w:lvlText w:val="•"/>
      <w:lvlJc w:val="left"/>
      <w:pPr>
        <w:ind w:left="2053" w:hanging="732"/>
      </w:pPr>
      <w:rPr>
        <w:rFonts w:hint="default"/>
        <w:lang w:val="ru-RU" w:eastAsia="en-US" w:bidi="ar-SA"/>
      </w:rPr>
    </w:lvl>
    <w:lvl w:ilvl="3" w:tplc="7C5AE466">
      <w:numFmt w:val="bullet"/>
      <w:lvlText w:val="•"/>
      <w:lvlJc w:val="left"/>
      <w:pPr>
        <w:ind w:left="3029" w:hanging="732"/>
      </w:pPr>
      <w:rPr>
        <w:rFonts w:hint="default"/>
        <w:lang w:val="ru-RU" w:eastAsia="en-US" w:bidi="ar-SA"/>
      </w:rPr>
    </w:lvl>
    <w:lvl w:ilvl="4" w:tplc="CA440978">
      <w:numFmt w:val="bullet"/>
      <w:lvlText w:val="•"/>
      <w:lvlJc w:val="left"/>
      <w:pPr>
        <w:ind w:left="4006" w:hanging="732"/>
      </w:pPr>
      <w:rPr>
        <w:rFonts w:hint="default"/>
        <w:lang w:val="ru-RU" w:eastAsia="en-US" w:bidi="ar-SA"/>
      </w:rPr>
    </w:lvl>
    <w:lvl w:ilvl="5" w:tplc="BA803200">
      <w:numFmt w:val="bullet"/>
      <w:lvlText w:val="•"/>
      <w:lvlJc w:val="left"/>
      <w:pPr>
        <w:ind w:left="4983" w:hanging="732"/>
      </w:pPr>
      <w:rPr>
        <w:rFonts w:hint="default"/>
        <w:lang w:val="ru-RU" w:eastAsia="en-US" w:bidi="ar-SA"/>
      </w:rPr>
    </w:lvl>
    <w:lvl w:ilvl="6" w:tplc="98BCEE82">
      <w:numFmt w:val="bullet"/>
      <w:lvlText w:val="•"/>
      <w:lvlJc w:val="left"/>
      <w:pPr>
        <w:ind w:left="5959" w:hanging="732"/>
      </w:pPr>
      <w:rPr>
        <w:rFonts w:hint="default"/>
        <w:lang w:val="ru-RU" w:eastAsia="en-US" w:bidi="ar-SA"/>
      </w:rPr>
    </w:lvl>
    <w:lvl w:ilvl="7" w:tplc="7C26381E">
      <w:numFmt w:val="bullet"/>
      <w:lvlText w:val="•"/>
      <w:lvlJc w:val="left"/>
      <w:pPr>
        <w:ind w:left="6936" w:hanging="732"/>
      </w:pPr>
      <w:rPr>
        <w:rFonts w:hint="default"/>
        <w:lang w:val="ru-RU" w:eastAsia="en-US" w:bidi="ar-SA"/>
      </w:rPr>
    </w:lvl>
    <w:lvl w:ilvl="8" w:tplc="4C14F9EC">
      <w:numFmt w:val="bullet"/>
      <w:lvlText w:val="•"/>
      <w:lvlJc w:val="left"/>
      <w:pPr>
        <w:ind w:left="7913" w:hanging="732"/>
      </w:pPr>
      <w:rPr>
        <w:rFonts w:hint="default"/>
        <w:lang w:val="ru-RU" w:eastAsia="en-US" w:bidi="ar-SA"/>
      </w:rPr>
    </w:lvl>
  </w:abstractNum>
  <w:abstractNum w:abstractNumId="48">
    <w:nsid w:val="369E0DBC"/>
    <w:multiLevelType w:val="hybridMultilevel"/>
    <w:tmpl w:val="15420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7834A94"/>
    <w:multiLevelType w:val="hybridMultilevel"/>
    <w:tmpl w:val="B75600DE"/>
    <w:lvl w:ilvl="0" w:tplc="AAA04760">
      <w:start w:val="1"/>
      <w:numFmt w:val="decimal"/>
      <w:lvlText w:val="%1)"/>
      <w:lvlJc w:val="left"/>
      <w:pPr>
        <w:ind w:left="961" w:hanging="260"/>
      </w:pPr>
      <w:rPr>
        <w:rFonts w:ascii="Times New Roman" w:eastAsia="Times New Roman" w:hAnsi="Times New Roman" w:cs="Times New Roman" w:hint="default"/>
        <w:b/>
        <w:bCs/>
        <w:w w:val="100"/>
        <w:sz w:val="24"/>
        <w:szCs w:val="24"/>
        <w:lang w:val="ru-RU" w:eastAsia="en-US" w:bidi="ar-SA"/>
      </w:rPr>
    </w:lvl>
    <w:lvl w:ilvl="1" w:tplc="7AD81812">
      <w:numFmt w:val="bullet"/>
      <w:lvlText w:val="•"/>
      <w:lvlJc w:val="left"/>
      <w:pPr>
        <w:ind w:left="1848" w:hanging="260"/>
      </w:pPr>
      <w:rPr>
        <w:rFonts w:hint="default"/>
        <w:lang w:val="ru-RU" w:eastAsia="en-US" w:bidi="ar-SA"/>
      </w:rPr>
    </w:lvl>
    <w:lvl w:ilvl="2" w:tplc="D16EE0F4">
      <w:numFmt w:val="bullet"/>
      <w:lvlText w:val="•"/>
      <w:lvlJc w:val="left"/>
      <w:pPr>
        <w:ind w:left="2737" w:hanging="260"/>
      </w:pPr>
      <w:rPr>
        <w:rFonts w:hint="default"/>
        <w:lang w:val="ru-RU" w:eastAsia="en-US" w:bidi="ar-SA"/>
      </w:rPr>
    </w:lvl>
    <w:lvl w:ilvl="3" w:tplc="801AC65C">
      <w:numFmt w:val="bullet"/>
      <w:lvlText w:val="•"/>
      <w:lvlJc w:val="left"/>
      <w:pPr>
        <w:ind w:left="3625" w:hanging="260"/>
      </w:pPr>
      <w:rPr>
        <w:rFonts w:hint="default"/>
        <w:lang w:val="ru-RU" w:eastAsia="en-US" w:bidi="ar-SA"/>
      </w:rPr>
    </w:lvl>
    <w:lvl w:ilvl="4" w:tplc="5464D0DA">
      <w:numFmt w:val="bullet"/>
      <w:lvlText w:val="•"/>
      <w:lvlJc w:val="left"/>
      <w:pPr>
        <w:ind w:left="4514" w:hanging="260"/>
      </w:pPr>
      <w:rPr>
        <w:rFonts w:hint="default"/>
        <w:lang w:val="ru-RU" w:eastAsia="en-US" w:bidi="ar-SA"/>
      </w:rPr>
    </w:lvl>
    <w:lvl w:ilvl="5" w:tplc="BB2E4DAC">
      <w:numFmt w:val="bullet"/>
      <w:lvlText w:val="•"/>
      <w:lvlJc w:val="left"/>
      <w:pPr>
        <w:ind w:left="5403" w:hanging="260"/>
      </w:pPr>
      <w:rPr>
        <w:rFonts w:hint="default"/>
        <w:lang w:val="ru-RU" w:eastAsia="en-US" w:bidi="ar-SA"/>
      </w:rPr>
    </w:lvl>
    <w:lvl w:ilvl="6" w:tplc="5374E60C">
      <w:numFmt w:val="bullet"/>
      <w:lvlText w:val="•"/>
      <w:lvlJc w:val="left"/>
      <w:pPr>
        <w:ind w:left="6291" w:hanging="260"/>
      </w:pPr>
      <w:rPr>
        <w:rFonts w:hint="default"/>
        <w:lang w:val="ru-RU" w:eastAsia="en-US" w:bidi="ar-SA"/>
      </w:rPr>
    </w:lvl>
    <w:lvl w:ilvl="7" w:tplc="05EC9AAA">
      <w:numFmt w:val="bullet"/>
      <w:lvlText w:val="•"/>
      <w:lvlJc w:val="left"/>
      <w:pPr>
        <w:ind w:left="7180" w:hanging="260"/>
      </w:pPr>
      <w:rPr>
        <w:rFonts w:hint="default"/>
        <w:lang w:val="ru-RU" w:eastAsia="en-US" w:bidi="ar-SA"/>
      </w:rPr>
    </w:lvl>
    <w:lvl w:ilvl="8" w:tplc="1020F9F8">
      <w:numFmt w:val="bullet"/>
      <w:lvlText w:val="•"/>
      <w:lvlJc w:val="left"/>
      <w:pPr>
        <w:ind w:left="8069" w:hanging="260"/>
      </w:pPr>
      <w:rPr>
        <w:rFonts w:hint="default"/>
        <w:lang w:val="ru-RU" w:eastAsia="en-US" w:bidi="ar-SA"/>
      </w:rPr>
    </w:lvl>
  </w:abstractNum>
  <w:abstractNum w:abstractNumId="50">
    <w:nsid w:val="37A168C7"/>
    <w:multiLevelType w:val="hybridMultilevel"/>
    <w:tmpl w:val="B1E87FC4"/>
    <w:lvl w:ilvl="0" w:tplc="E2324DC8">
      <w:numFmt w:val="bullet"/>
      <w:lvlText w:val="–"/>
      <w:lvlJc w:val="left"/>
      <w:pPr>
        <w:ind w:left="282" w:hanging="180"/>
      </w:pPr>
      <w:rPr>
        <w:rFonts w:ascii="Times New Roman" w:eastAsia="Times New Roman" w:hAnsi="Times New Roman" w:cs="Times New Roman" w:hint="default"/>
        <w:w w:val="100"/>
        <w:sz w:val="24"/>
        <w:szCs w:val="24"/>
        <w:lang w:val="ru-RU" w:eastAsia="en-US" w:bidi="ar-SA"/>
      </w:rPr>
    </w:lvl>
    <w:lvl w:ilvl="1" w:tplc="7ACA3132">
      <w:numFmt w:val="bullet"/>
      <w:lvlText w:val=""/>
      <w:lvlJc w:val="left"/>
      <w:pPr>
        <w:ind w:left="102" w:hanging="732"/>
      </w:pPr>
      <w:rPr>
        <w:rFonts w:ascii="Symbol" w:eastAsia="Symbol" w:hAnsi="Symbol" w:cs="Symbol" w:hint="default"/>
        <w:w w:val="100"/>
        <w:sz w:val="24"/>
        <w:szCs w:val="24"/>
        <w:lang w:val="ru-RU" w:eastAsia="en-US" w:bidi="ar-SA"/>
      </w:rPr>
    </w:lvl>
    <w:lvl w:ilvl="2" w:tplc="93CC645A">
      <w:numFmt w:val="bullet"/>
      <w:lvlText w:val="•"/>
      <w:lvlJc w:val="left"/>
      <w:pPr>
        <w:ind w:left="1342" w:hanging="732"/>
      </w:pPr>
      <w:rPr>
        <w:rFonts w:hint="default"/>
        <w:lang w:val="ru-RU" w:eastAsia="en-US" w:bidi="ar-SA"/>
      </w:rPr>
    </w:lvl>
    <w:lvl w:ilvl="3" w:tplc="4880DC5A">
      <w:numFmt w:val="bullet"/>
      <w:lvlText w:val="•"/>
      <w:lvlJc w:val="left"/>
      <w:pPr>
        <w:ind w:left="2405" w:hanging="732"/>
      </w:pPr>
      <w:rPr>
        <w:rFonts w:hint="default"/>
        <w:lang w:val="ru-RU" w:eastAsia="en-US" w:bidi="ar-SA"/>
      </w:rPr>
    </w:lvl>
    <w:lvl w:ilvl="4" w:tplc="0DE468D4">
      <w:numFmt w:val="bullet"/>
      <w:lvlText w:val="•"/>
      <w:lvlJc w:val="left"/>
      <w:pPr>
        <w:ind w:left="3468" w:hanging="732"/>
      </w:pPr>
      <w:rPr>
        <w:rFonts w:hint="default"/>
        <w:lang w:val="ru-RU" w:eastAsia="en-US" w:bidi="ar-SA"/>
      </w:rPr>
    </w:lvl>
    <w:lvl w:ilvl="5" w:tplc="1E04C810">
      <w:numFmt w:val="bullet"/>
      <w:lvlText w:val="•"/>
      <w:lvlJc w:val="left"/>
      <w:pPr>
        <w:ind w:left="4531" w:hanging="732"/>
      </w:pPr>
      <w:rPr>
        <w:rFonts w:hint="default"/>
        <w:lang w:val="ru-RU" w:eastAsia="en-US" w:bidi="ar-SA"/>
      </w:rPr>
    </w:lvl>
    <w:lvl w:ilvl="6" w:tplc="ACB2DB40">
      <w:numFmt w:val="bullet"/>
      <w:lvlText w:val="•"/>
      <w:lvlJc w:val="left"/>
      <w:pPr>
        <w:ind w:left="5594" w:hanging="732"/>
      </w:pPr>
      <w:rPr>
        <w:rFonts w:hint="default"/>
        <w:lang w:val="ru-RU" w:eastAsia="en-US" w:bidi="ar-SA"/>
      </w:rPr>
    </w:lvl>
    <w:lvl w:ilvl="7" w:tplc="DA06D68C">
      <w:numFmt w:val="bullet"/>
      <w:lvlText w:val="•"/>
      <w:lvlJc w:val="left"/>
      <w:pPr>
        <w:ind w:left="6657" w:hanging="732"/>
      </w:pPr>
      <w:rPr>
        <w:rFonts w:hint="default"/>
        <w:lang w:val="ru-RU" w:eastAsia="en-US" w:bidi="ar-SA"/>
      </w:rPr>
    </w:lvl>
    <w:lvl w:ilvl="8" w:tplc="79FE9588">
      <w:numFmt w:val="bullet"/>
      <w:lvlText w:val="•"/>
      <w:lvlJc w:val="left"/>
      <w:pPr>
        <w:ind w:left="7720" w:hanging="732"/>
      </w:pPr>
      <w:rPr>
        <w:rFonts w:hint="default"/>
        <w:lang w:val="ru-RU" w:eastAsia="en-US" w:bidi="ar-SA"/>
      </w:rPr>
    </w:lvl>
  </w:abstractNum>
  <w:abstractNum w:abstractNumId="51">
    <w:nsid w:val="38955898"/>
    <w:multiLevelType w:val="hybridMultilevel"/>
    <w:tmpl w:val="FF749690"/>
    <w:lvl w:ilvl="0" w:tplc="B114FD0E">
      <w:start w:val="1"/>
      <w:numFmt w:val="decimal"/>
      <w:lvlText w:val="%1."/>
      <w:lvlJc w:val="left"/>
      <w:pPr>
        <w:ind w:left="102" w:hanging="343"/>
      </w:pPr>
      <w:rPr>
        <w:rFonts w:ascii="Times New Roman" w:eastAsia="Times New Roman" w:hAnsi="Times New Roman" w:cs="Times New Roman" w:hint="default"/>
        <w:w w:val="100"/>
        <w:sz w:val="24"/>
        <w:szCs w:val="24"/>
        <w:lang w:val="ru-RU" w:eastAsia="en-US" w:bidi="ar-SA"/>
      </w:rPr>
    </w:lvl>
    <w:lvl w:ilvl="1" w:tplc="BA1C5CD4">
      <w:numFmt w:val="bullet"/>
      <w:lvlText w:val="•"/>
      <w:lvlJc w:val="left"/>
      <w:pPr>
        <w:ind w:left="1074" w:hanging="343"/>
      </w:pPr>
      <w:rPr>
        <w:rFonts w:hint="default"/>
        <w:lang w:val="ru-RU" w:eastAsia="en-US" w:bidi="ar-SA"/>
      </w:rPr>
    </w:lvl>
    <w:lvl w:ilvl="2" w:tplc="A7DC23DC">
      <w:numFmt w:val="bullet"/>
      <w:lvlText w:val="•"/>
      <w:lvlJc w:val="left"/>
      <w:pPr>
        <w:ind w:left="2049" w:hanging="343"/>
      </w:pPr>
      <w:rPr>
        <w:rFonts w:hint="default"/>
        <w:lang w:val="ru-RU" w:eastAsia="en-US" w:bidi="ar-SA"/>
      </w:rPr>
    </w:lvl>
    <w:lvl w:ilvl="3" w:tplc="09F09698">
      <w:numFmt w:val="bullet"/>
      <w:lvlText w:val="•"/>
      <w:lvlJc w:val="left"/>
      <w:pPr>
        <w:ind w:left="3023" w:hanging="343"/>
      </w:pPr>
      <w:rPr>
        <w:rFonts w:hint="default"/>
        <w:lang w:val="ru-RU" w:eastAsia="en-US" w:bidi="ar-SA"/>
      </w:rPr>
    </w:lvl>
    <w:lvl w:ilvl="4" w:tplc="CF2ED610">
      <w:numFmt w:val="bullet"/>
      <w:lvlText w:val="•"/>
      <w:lvlJc w:val="left"/>
      <w:pPr>
        <w:ind w:left="3998" w:hanging="343"/>
      </w:pPr>
      <w:rPr>
        <w:rFonts w:hint="default"/>
        <w:lang w:val="ru-RU" w:eastAsia="en-US" w:bidi="ar-SA"/>
      </w:rPr>
    </w:lvl>
    <w:lvl w:ilvl="5" w:tplc="AD76011A">
      <w:numFmt w:val="bullet"/>
      <w:lvlText w:val="•"/>
      <w:lvlJc w:val="left"/>
      <w:pPr>
        <w:ind w:left="4973" w:hanging="343"/>
      </w:pPr>
      <w:rPr>
        <w:rFonts w:hint="default"/>
        <w:lang w:val="ru-RU" w:eastAsia="en-US" w:bidi="ar-SA"/>
      </w:rPr>
    </w:lvl>
    <w:lvl w:ilvl="6" w:tplc="99DC2D54">
      <w:numFmt w:val="bullet"/>
      <w:lvlText w:val="•"/>
      <w:lvlJc w:val="left"/>
      <w:pPr>
        <w:ind w:left="5947" w:hanging="343"/>
      </w:pPr>
      <w:rPr>
        <w:rFonts w:hint="default"/>
        <w:lang w:val="ru-RU" w:eastAsia="en-US" w:bidi="ar-SA"/>
      </w:rPr>
    </w:lvl>
    <w:lvl w:ilvl="7" w:tplc="35264AA8">
      <w:numFmt w:val="bullet"/>
      <w:lvlText w:val="•"/>
      <w:lvlJc w:val="left"/>
      <w:pPr>
        <w:ind w:left="6922" w:hanging="343"/>
      </w:pPr>
      <w:rPr>
        <w:rFonts w:hint="default"/>
        <w:lang w:val="ru-RU" w:eastAsia="en-US" w:bidi="ar-SA"/>
      </w:rPr>
    </w:lvl>
    <w:lvl w:ilvl="8" w:tplc="846A4742">
      <w:numFmt w:val="bullet"/>
      <w:lvlText w:val="•"/>
      <w:lvlJc w:val="left"/>
      <w:pPr>
        <w:ind w:left="7897" w:hanging="343"/>
      </w:pPr>
      <w:rPr>
        <w:rFonts w:hint="default"/>
        <w:lang w:val="ru-RU" w:eastAsia="en-US" w:bidi="ar-SA"/>
      </w:rPr>
    </w:lvl>
  </w:abstractNum>
  <w:abstractNum w:abstractNumId="52">
    <w:nsid w:val="38C81E91"/>
    <w:multiLevelType w:val="hybridMultilevel"/>
    <w:tmpl w:val="8D80F66C"/>
    <w:lvl w:ilvl="0" w:tplc="0E982C92">
      <w:numFmt w:val="bullet"/>
      <w:lvlText w:val=""/>
      <w:lvlJc w:val="left"/>
      <w:pPr>
        <w:ind w:left="889" w:hanging="360"/>
      </w:pPr>
      <w:rPr>
        <w:rFonts w:ascii="Symbol" w:eastAsia="Symbol" w:hAnsi="Symbol" w:cs="Symbol" w:hint="default"/>
        <w:w w:val="100"/>
        <w:sz w:val="24"/>
        <w:szCs w:val="24"/>
        <w:lang w:val="ru-RU" w:eastAsia="en-US" w:bidi="ar-SA"/>
      </w:rPr>
    </w:lvl>
    <w:lvl w:ilvl="1" w:tplc="325C4F64">
      <w:numFmt w:val="bullet"/>
      <w:lvlText w:val=""/>
      <w:lvlJc w:val="left"/>
      <w:pPr>
        <w:ind w:left="102" w:hanging="732"/>
      </w:pPr>
      <w:rPr>
        <w:rFonts w:ascii="Symbol" w:eastAsia="Symbol" w:hAnsi="Symbol" w:cs="Symbol" w:hint="default"/>
        <w:w w:val="100"/>
        <w:sz w:val="24"/>
        <w:szCs w:val="24"/>
        <w:lang w:val="ru-RU" w:eastAsia="en-US" w:bidi="ar-SA"/>
      </w:rPr>
    </w:lvl>
    <w:lvl w:ilvl="2" w:tplc="49D28FD8">
      <w:numFmt w:val="bullet"/>
      <w:lvlText w:val="•"/>
      <w:lvlJc w:val="left"/>
      <w:pPr>
        <w:ind w:left="1876" w:hanging="732"/>
      </w:pPr>
      <w:rPr>
        <w:rFonts w:hint="default"/>
        <w:lang w:val="ru-RU" w:eastAsia="en-US" w:bidi="ar-SA"/>
      </w:rPr>
    </w:lvl>
    <w:lvl w:ilvl="3" w:tplc="CA2C8B12">
      <w:numFmt w:val="bullet"/>
      <w:lvlText w:val="•"/>
      <w:lvlJc w:val="left"/>
      <w:pPr>
        <w:ind w:left="2872" w:hanging="732"/>
      </w:pPr>
      <w:rPr>
        <w:rFonts w:hint="default"/>
        <w:lang w:val="ru-RU" w:eastAsia="en-US" w:bidi="ar-SA"/>
      </w:rPr>
    </w:lvl>
    <w:lvl w:ilvl="4" w:tplc="94365832">
      <w:numFmt w:val="bullet"/>
      <w:lvlText w:val="•"/>
      <w:lvlJc w:val="left"/>
      <w:pPr>
        <w:ind w:left="3868" w:hanging="732"/>
      </w:pPr>
      <w:rPr>
        <w:rFonts w:hint="default"/>
        <w:lang w:val="ru-RU" w:eastAsia="en-US" w:bidi="ar-SA"/>
      </w:rPr>
    </w:lvl>
    <w:lvl w:ilvl="5" w:tplc="0096D7E2">
      <w:numFmt w:val="bullet"/>
      <w:lvlText w:val="•"/>
      <w:lvlJc w:val="left"/>
      <w:pPr>
        <w:ind w:left="4865" w:hanging="732"/>
      </w:pPr>
      <w:rPr>
        <w:rFonts w:hint="default"/>
        <w:lang w:val="ru-RU" w:eastAsia="en-US" w:bidi="ar-SA"/>
      </w:rPr>
    </w:lvl>
    <w:lvl w:ilvl="6" w:tplc="B094C0F4">
      <w:numFmt w:val="bullet"/>
      <w:lvlText w:val="•"/>
      <w:lvlJc w:val="left"/>
      <w:pPr>
        <w:ind w:left="5861" w:hanging="732"/>
      </w:pPr>
      <w:rPr>
        <w:rFonts w:hint="default"/>
        <w:lang w:val="ru-RU" w:eastAsia="en-US" w:bidi="ar-SA"/>
      </w:rPr>
    </w:lvl>
    <w:lvl w:ilvl="7" w:tplc="DBB661D0">
      <w:numFmt w:val="bullet"/>
      <w:lvlText w:val="•"/>
      <w:lvlJc w:val="left"/>
      <w:pPr>
        <w:ind w:left="6857" w:hanging="732"/>
      </w:pPr>
      <w:rPr>
        <w:rFonts w:hint="default"/>
        <w:lang w:val="ru-RU" w:eastAsia="en-US" w:bidi="ar-SA"/>
      </w:rPr>
    </w:lvl>
    <w:lvl w:ilvl="8" w:tplc="E100617A">
      <w:numFmt w:val="bullet"/>
      <w:lvlText w:val="•"/>
      <w:lvlJc w:val="left"/>
      <w:pPr>
        <w:ind w:left="7853" w:hanging="732"/>
      </w:pPr>
      <w:rPr>
        <w:rFonts w:hint="default"/>
        <w:lang w:val="ru-RU" w:eastAsia="en-US" w:bidi="ar-SA"/>
      </w:rPr>
    </w:lvl>
  </w:abstractNum>
  <w:abstractNum w:abstractNumId="53">
    <w:nsid w:val="392E68B4"/>
    <w:multiLevelType w:val="hybridMultilevel"/>
    <w:tmpl w:val="167A9EC2"/>
    <w:lvl w:ilvl="0" w:tplc="24D67E9A">
      <w:start w:val="1"/>
      <w:numFmt w:val="decimal"/>
      <w:lvlText w:val="%1)"/>
      <w:lvlJc w:val="left"/>
      <w:pPr>
        <w:ind w:left="102" w:hanging="271"/>
      </w:pPr>
      <w:rPr>
        <w:rFonts w:ascii="Times New Roman" w:eastAsia="Times New Roman" w:hAnsi="Times New Roman" w:cs="Times New Roman" w:hint="default"/>
        <w:w w:val="100"/>
        <w:sz w:val="24"/>
        <w:szCs w:val="24"/>
        <w:lang w:val="ru-RU" w:eastAsia="en-US" w:bidi="ar-SA"/>
      </w:rPr>
    </w:lvl>
    <w:lvl w:ilvl="1" w:tplc="74E88912">
      <w:numFmt w:val="bullet"/>
      <w:lvlText w:val="•"/>
      <w:lvlJc w:val="left"/>
      <w:pPr>
        <w:ind w:left="1074" w:hanging="271"/>
      </w:pPr>
      <w:rPr>
        <w:rFonts w:hint="default"/>
        <w:lang w:val="ru-RU" w:eastAsia="en-US" w:bidi="ar-SA"/>
      </w:rPr>
    </w:lvl>
    <w:lvl w:ilvl="2" w:tplc="0CA22844">
      <w:numFmt w:val="bullet"/>
      <w:lvlText w:val="•"/>
      <w:lvlJc w:val="left"/>
      <w:pPr>
        <w:ind w:left="2049" w:hanging="271"/>
      </w:pPr>
      <w:rPr>
        <w:rFonts w:hint="default"/>
        <w:lang w:val="ru-RU" w:eastAsia="en-US" w:bidi="ar-SA"/>
      </w:rPr>
    </w:lvl>
    <w:lvl w:ilvl="3" w:tplc="2E386DBC">
      <w:numFmt w:val="bullet"/>
      <w:lvlText w:val="•"/>
      <w:lvlJc w:val="left"/>
      <w:pPr>
        <w:ind w:left="3023" w:hanging="271"/>
      </w:pPr>
      <w:rPr>
        <w:rFonts w:hint="default"/>
        <w:lang w:val="ru-RU" w:eastAsia="en-US" w:bidi="ar-SA"/>
      </w:rPr>
    </w:lvl>
    <w:lvl w:ilvl="4" w:tplc="5588CB44">
      <w:numFmt w:val="bullet"/>
      <w:lvlText w:val="•"/>
      <w:lvlJc w:val="left"/>
      <w:pPr>
        <w:ind w:left="3998" w:hanging="271"/>
      </w:pPr>
      <w:rPr>
        <w:rFonts w:hint="default"/>
        <w:lang w:val="ru-RU" w:eastAsia="en-US" w:bidi="ar-SA"/>
      </w:rPr>
    </w:lvl>
    <w:lvl w:ilvl="5" w:tplc="6492A354">
      <w:numFmt w:val="bullet"/>
      <w:lvlText w:val="•"/>
      <w:lvlJc w:val="left"/>
      <w:pPr>
        <w:ind w:left="4973" w:hanging="271"/>
      </w:pPr>
      <w:rPr>
        <w:rFonts w:hint="default"/>
        <w:lang w:val="ru-RU" w:eastAsia="en-US" w:bidi="ar-SA"/>
      </w:rPr>
    </w:lvl>
    <w:lvl w:ilvl="6" w:tplc="6974F3FC">
      <w:numFmt w:val="bullet"/>
      <w:lvlText w:val="•"/>
      <w:lvlJc w:val="left"/>
      <w:pPr>
        <w:ind w:left="5947" w:hanging="271"/>
      </w:pPr>
      <w:rPr>
        <w:rFonts w:hint="default"/>
        <w:lang w:val="ru-RU" w:eastAsia="en-US" w:bidi="ar-SA"/>
      </w:rPr>
    </w:lvl>
    <w:lvl w:ilvl="7" w:tplc="AC9C9032">
      <w:numFmt w:val="bullet"/>
      <w:lvlText w:val="•"/>
      <w:lvlJc w:val="left"/>
      <w:pPr>
        <w:ind w:left="6922" w:hanging="271"/>
      </w:pPr>
      <w:rPr>
        <w:rFonts w:hint="default"/>
        <w:lang w:val="ru-RU" w:eastAsia="en-US" w:bidi="ar-SA"/>
      </w:rPr>
    </w:lvl>
    <w:lvl w:ilvl="8" w:tplc="6EB81282">
      <w:numFmt w:val="bullet"/>
      <w:lvlText w:val="•"/>
      <w:lvlJc w:val="left"/>
      <w:pPr>
        <w:ind w:left="7897" w:hanging="271"/>
      </w:pPr>
      <w:rPr>
        <w:rFonts w:hint="default"/>
        <w:lang w:val="ru-RU" w:eastAsia="en-US" w:bidi="ar-SA"/>
      </w:rPr>
    </w:lvl>
  </w:abstractNum>
  <w:abstractNum w:abstractNumId="54">
    <w:nsid w:val="3A84132A"/>
    <w:multiLevelType w:val="hybridMultilevel"/>
    <w:tmpl w:val="EE94650A"/>
    <w:lvl w:ilvl="0" w:tplc="CD2CC7D2">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1" w:tplc="56B268BA">
      <w:numFmt w:val="bullet"/>
      <w:lvlText w:val="•"/>
      <w:lvlJc w:val="left"/>
      <w:pPr>
        <w:ind w:left="1832" w:hanging="140"/>
      </w:pPr>
      <w:rPr>
        <w:rFonts w:hint="default"/>
        <w:lang w:val="ru-RU" w:eastAsia="en-US" w:bidi="ar-SA"/>
      </w:rPr>
    </w:lvl>
    <w:lvl w:ilvl="2" w:tplc="252A3E0E">
      <w:numFmt w:val="bullet"/>
      <w:lvlText w:val="•"/>
      <w:lvlJc w:val="left"/>
      <w:pPr>
        <w:ind w:left="2725" w:hanging="140"/>
      </w:pPr>
      <w:rPr>
        <w:rFonts w:hint="default"/>
        <w:lang w:val="ru-RU" w:eastAsia="en-US" w:bidi="ar-SA"/>
      </w:rPr>
    </w:lvl>
    <w:lvl w:ilvl="3" w:tplc="0172C156">
      <w:numFmt w:val="bullet"/>
      <w:lvlText w:val="•"/>
      <w:lvlJc w:val="left"/>
      <w:pPr>
        <w:ind w:left="3617" w:hanging="140"/>
      </w:pPr>
      <w:rPr>
        <w:rFonts w:hint="default"/>
        <w:lang w:val="ru-RU" w:eastAsia="en-US" w:bidi="ar-SA"/>
      </w:rPr>
    </w:lvl>
    <w:lvl w:ilvl="4" w:tplc="9960A2CE">
      <w:numFmt w:val="bullet"/>
      <w:lvlText w:val="•"/>
      <w:lvlJc w:val="left"/>
      <w:pPr>
        <w:ind w:left="4510" w:hanging="140"/>
      </w:pPr>
      <w:rPr>
        <w:rFonts w:hint="default"/>
        <w:lang w:val="ru-RU" w:eastAsia="en-US" w:bidi="ar-SA"/>
      </w:rPr>
    </w:lvl>
    <w:lvl w:ilvl="5" w:tplc="407AE45C">
      <w:numFmt w:val="bullet"/>
      <w:lvlText w:val="•"/>
      <w:lvlJc w:val="left"/>
      <w:pPr>
        <w:ind w:left="5403" w:hanging="140"/>
      </w:pPr>
      <w:rPr>
        <w:rFonts w:hint="default"/>
        <w:lang w:val="ru-RU" w:eastAsia="en-US" w:bidi="ar-SA"/>
      </w:rPr>
    </w:lvl>
    <w:lvl w:ilvl="6" w:tplc="408EF572">
      <w:numFmt w:val="bullet"/>
      <w:lvlText w:val="•"/>
      <w:lvlJc w:val="left"/>
      <w:pPr>
        <w:ind w:left="6295" w:hanging="140"/>
      </w:pPr>
      <w:rPr>
        <w:rFonts w:hint="default"/>
        <w:lang w:val="ru-RU" w:eastAsia="en-US" w:bidi="ar-SA"/>
      </w:rPr>
    </w:lvl>
    <w:lvl w:ilvl="7" w:tplc="98BA9812">
      <w:numFmt w:val="bullet"/>
      <w:lvlText w:val="•"/>
      <w:lvlJc w:val="left"/>
      <w:pPr>
        <w:ind w:left="7188" w:hanging="140"/>
      </w:pPr>
      <w:rPr>
        <w:rFonts w:hint="default"/>
        <w:lang w:val="ru-RU" w:eastAsia="en-US" w:bidi="ar-SA"/>
      </w:rPr>
    </w:lvl>
    <w:lvl w:ilvl="8" w:tplc="6BDA2188">
      <w:numFmt w:val="bullet"/>
      <w:lvlText w:val="•"/>
      <w:lvlJc w:val="left"/>
      <w:pPr>
        <w:ind w:left="8081" w:hanging="140"/>
      </w:pPr>
      <w:rPr>
        <w:rFonts w:hint="default"/>
        <w:lang w:val="ru-RU" w:eastAsia="en-US" w:bidi="ar-SA"/>
      </w:rPr>
    </w:lvl>
  </w:abstractNum>
  <w:abstractNum w:abstractNumId="55">
    <w:nsid w:val="3AFB7913"/>
    <w:multiLevelType w:val="hybridMultilevel"/>
    <w:tmpl w:val="28964C02"/>
    <w:lvl w:ilvl="0" w:tplc="629EA30C">
      <w:start w:val="1"/>
      <w:numFmt w:val="decimal"/>
      <w:lvlText w:val="%1)"/>
      <w:lvlJc w:val="left"/>
      <w:pPr>
        <w:ind w:left="102" w:hanging="298"/>
      </w:pPr>
      <w:rPr>
        <w:rFonts w:ascii="Times New Roman" w:eastAsia="Times New Roman" w:hAnsi="Times New Roman" w:cs="Times New Roman" w:hint="default"/>
        <w:w w:val="99"/>
        <w:sz w:val="24"/>
        <w:szCs w:val="24"/>
        <w:lang w:val="ru-RU" w:eastAsia="en-US" w:bidi="ar-SA"/>
      </w:rPr>
    </w:lvl>
    <w:lvl w:ilvl="1" w:tplc="A74CA540">
      <w:numFmt w:val="bullet"/>
      <w:lvlText w:val="•"/>
      <w:lvlJc w:val="left"/>
      <w:pPr>
        <w:ind w:left="1076" w:hanging="298"/>
      </w:pPr>
      <w:rPr>
        <w:rFonts w:hint="default"/>
        <w:lang w:val="ru-RU" w:eastAsia="en-US" w:bidi="ar-SA"/>
      </w:rPr>
    </w:lvl>
    <w:lvl w:ilvl="2" w:tplc="351A9B40">
      <w:numFmt w:val="bullet"/>
      <w:lvlText w:val="•"/>
      <w:lvlJc w:val="left"/>
      <w:pPr>
        <w:ind w:left="2053" w:hanging="298"/>
      </w:pPr>
      <w:rPr>
        <w:rFonts w:hint="default"/>
        <w:lang w:val="ru-RU" w:eastAsia="en-US" w:bidi="ar-SA"/>
      </w:rPr>
    </w:lvl>
    <w:lvl w:ilvl="3" w:tplc="51EEB2C2">
      <w:numFmt w:val="bullet"/>
      <w:lvlText w:val="•"/>
      <w:lvlJc w:val="left"/>
      <w:pPr>
        <w:ind w:left="3029" w:hanging="298"/>
      </w:pPr>
      <w:rPr>
        <w:rFonts w:hint="default"/>
        <w:lang w:val="ru-RU" w:eastAsia="en-US" w:bidi="ar-SA"/>
      </w:rPr>
    </w:lvl>
    <w:lvl w:ilvl="4" w:tplc="32AC6812">
      <w:numFmt w:val="bullet"/>
      <w:lvlText w:val="•"/>
      <w:lvlJc w:val="left"/>
      <w:pPr>
        <w:ind w:left="4006" w:hanging="298"/>
      </w:pPr>
      <w:rPr>
        <w:rFonts w:hint="default"/>
        <w:lang w:val="ru-RU" w:eastAsia="en-US" w:bidi="ar-SA"/>
      </w:rPr>
    </w:lvl>
    <w:lvl w:ilvl="5" w:tplc="0CA2FF5C">
      <w:numFmt w:val="bullet"/>
      <w:lvlText w:val="•"/>
      <w:lvlJc w:val="left"/>
      <w:pPr>
        <w:ind w:left="4983" w:hanging="298"/>
      </w:pPr>
      <w:rPr>
        <w:rFonts w:hint="default"/>
        <w:lang w:val="ru-RU" w:eastAsia="en-US" w:bidi="ar-SA"/>
      </w:rPr>
    </w:lvl>
    <w:lvl w:ilvl="6" w:tplc="F174B2B8">
      <w:numFmt w:val="bullet"/>
      <w:lvlText w:val="•"/>
      <w:lvlJc w:val="left"/>
      <w:pPr>
        <w:ind w:left="5959" w:hanging="298"/>
      </w:pPr>
      <w:rPr>
        <w:rFonts w:hint="default"/>
        <w:lang w:val="ru-RU" w:eastAsia="en-US" w:bidi="ar-SA"/>
      </w:rPr>
    </w:lvl>
    <w:lvl w:ilvl="7" w:tplc="D898FDA8">
      <w:numFmt w:val="bullet"/>
      <w:lvlText w:val="•"/>
      <w:lvlJc w:val="left"/>
      <w:pPr>
        <w:ind w:left="6936" w:hanging="298"/>
      </w:pPr>
      <w:rPr>
        <w:rFonts w:hint="default"/>
        <w:lang w:val="ru-RU" w:eastAsia="en-US" w:bidi="ar-SA"/>
      </w:rPr>
    </w:lvl>
    <w:lvl w:ilvl="8" w:tplc="C8782DDC">
      <w:numFmt w:val="bullet"/>
      <w:lvlText w:val="•"/>
      <w:lvlJc w:val="left"/>
      <w:pPr>
        <w:ind w:left="7913" w:hanging="298"/>
      </w:pPr>
      <w:rPr>
        <w:rFonts w:hint="default"/>
        <w:lang w:val="ru-RU" w:eastAsia="en-US" w:bidi="ar-SA"/>
      </w:rPr>
    </w:lvl>
  </w:abstractNum>
  <w:abstractNum w:abstractNumId="56">
    <w:nsid w:val="3B9E60B0"/>
    <w:multiLevelType w:val="hybridMultilevel"/>
    <w:tmpl w:val="24B46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C275871"/>
    <w:multiLevelType w:val="hybridMultilevel"/>
    <w:tmpl w:val="4C50FE42"/>
    <w:lvl w:ilvl="0" w:tplc="B5BC9752">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1" w:tplc="C99046AE">
      <w:numFmt w:val="bullet"/>
      <w:lvlText w:val="•"/>
      <w:lvlJc w:val="left"/>
      <w:pPr>
        <w:ind w:left="1832" w:hanging="140"/>
      </w:pPr>
      <w:rPr>
        <w:rFonts w:hint="default"/>
        <w:lang w:val="ru-RU" w:eastAsia="en-US" w:bidi="ar-SA"/>
      </w:rPr>
    </w:lvl>
    <w:lvl w:ilvl="2" w:tplc="F8EAD946">
      <w:numFmt w:val="bullet"/>
      <w:lvlText w:val="•"/>
      <w:lvlJc w:val="left"/>
      <w:pPr>
        <w:ind w:left="2725" w:hanging="140"/>
      </w:pPr>
      <w:rPr>
        <w:rFonts w:hint="default"/>
        <w:lang w:val="ru-RU" w:eastAsia="en-US" w:bidi="ar-SA"/>
      </w:rPr>
    </w:lvl>
    <w:lvl w:ilvl="3" w:tplc="132836F0">
      <w:numFmt w:val="bullet"/>
      <w:lvlText w:val="•"/>
      <w:lvlJc w:val="left"/>
      <w:pPr>
        <w:ind w:left="3617" w:hanging="140"/>
      </w:pPr>
      <w:rPr>
        <w:rFonts w:hint="default"/>
        <w:lang w:val="ru-RU" w:eastAsia="en-US" w:bidi="ar-SA"/>
      </w:rPr>
    </w:lvl>
    <w:lvl w:ilvl="4" w:tplc="00120156">
      <w:numFmt w:val="bullet"/>
      <w:lvlText w:val="•"/>
      <w:lvlJc w:val="left"/>
      <w:pPr>
        <w:ind w:left="4510" w:hanging="140"/>
      </w:pPr>
      <w:rPr>
        <w:rFonts w:hint="default"/>
        <w:lang w:val="ru-RU" w:eastAsia="en-US" w:bidi="ar-SA"/>
      </w:rPr>
    </w:lvl>
    <w:lvl w:ilvl="5" w:tplc="7EA020D4">
      <w:numFmt w:val="bullet"/>
      <w:lvlText w:val="•"/>
      <w:lvlJc w:val="left"/>
      <w:pPr>
        <w:ind w:left="5403" w:hanging="140"/>
      </w:pPr>
      <w:rPr>
        <w:rFonts w:hint="default"/>
        <w:lang w:val="ru-RU" w:eastAsia="en-US" w:bidi="ar-SA"/>
      </w:rPr>
    </w:lvl>
    <w:lvl w:ilvl="6" w:tplc="D6C84244">
      <w:numFmt w:val="bullet"/>
      <w:lvlText w:val="•"/>
      <w:lvlJc w:val="left"/>
      <w:pPr>
        <w:ind w:left="6295" w:hanging="140"/>
      </w:pPr>
      <w:rPr>
        <w:rFonts w:hint="default"/>
        <w:lang w:val="ru-RU" w:eastAsia="en-US" w:bidi="ar-SA"/>
      </w:rPr>
    </w:lvl>
    <w:lvl w:ilvl="7" w:tplc="882A1622">
      <w:numFmt w:val="bullet"/>
      <w:lvlText w:val="•"/>
      <w:lvlJc w:val="left"/>
      <w:pPr>
        <w:ind w:left="7188" w:hanging="140"/>
      </w:pPr>
      <w:rPr>
        <w:rFonts w:hint="default"/>
        <w:lang w:val="ru-RU" w:eastAsia="en-US" w:bidi="ar-SA"/>
      </w:rPr>
    </w:lvl>
    <w:lvl w:ilvl="8" w:tplc="9C54B30E">
      <w:numFmt w:val="bullet"/>
      <w:lvlText w:val="•"/>
      <w:lvlJc w:val="left"/>
      <w:pPr>
        <w:ind w:left="8081" w:hanging="140"/>
      </w:pPr>
      <w:rPr>
        <w:rFonts w:hint="default"/>
        <w:lang w:val="ru-RU" w:eastAsia="en-US" w:bidi="ar-SA"/>
      </w:rPr>
    </w:lvl>
  </w:abstractNum>
  <w:abstractNum w:abstractNumId="58">
    <w:nsid w:val="3FCE0CC9"/>
    <w:multiLevelType w:val="hybridMultilevel"/>
    <w:tmpl w:val="375E86FA"/>
    <w:lvl w:ilvl="0" w:tplc="8EA009CE">
      <w:start w:val="74"/>
      <w:numFmt w:val="decimal"/>
      <w:lvlText w:val="%1)."/>
      <w:lvlJc w:val="left"/>
      <w:pPr>
        <w:ind w:left="102" w:hanging="440"/>
      </w:pPr>
      <w:rPr>
        <w:rFonts w:ascii="Times New Roman" w:eastAsia="Times New Roman" w:hAnsi="Times New Roman" w:cs="Times New Roman" w:hint="default"/>
        <w:w w:val="100"/>
        <w:sz w:val="24"/>
        <w:szCs w:val="24"/>
        <w:lang w:val="ru-RU" w:eastAsia="en-US" w:bidi="ar-SA"/>
      </w:rPr>
    </w:lvl>
    <w:lvl w:ilvl="1" w:tplc="A33E15EE">
      <w:start w:val="1"/>
      <w:numFmt w:val="decimal"/>
      <w:lvlText w:val="%2)"/>
      <w:lvlJc w:val="left"/>
      <w:pPr>
        <w:ind w:left="1069" w:hanging="260"/>
      </w:pPr>
      <w:rPr>
        <w:rFonts w:ascii="Times New Roman" w:eastAsia="Times New Roman" w:hAnsi="Times New Roman" w:cs="Times New Roman" w:hint="default"/>
        <w:b/>
        <w:bCs/>
        <w:w w:val="100"/>
        <w:sz w:val="24"/>
        <w:szCs w:val="24"/>
        <w:lang w:val="ru-RU" w:eastAsia="en-US" w:bidi="ar-SA"/>
      </w:rPr>
    </w:lvl>
    <w:lvl w:ilvl="2" w:tplc="B95C6D88">
      <w:numFmt w:val="bullet"/>
      <w:lvlText w:val="•"/>
      <w:lvlJc w:val="left"/>
      <w:pPr>
        <w:ind w:left="2036" w:hanging="260"/>
      </w:pPr>
      <w:rPr>
        <w:rFonts w:hint="default"/>
        <w:lang w:val="ru-RU" w:eastAsia="en-US" w:bidi="ar-SA"/>
      </w:rPr>
    </w:lvl>
    <w:lvl w:ilvl="3" w:tplc="92126248">
      <w:numFmt w:val="bullet"/>
      <w:lvlText w:val="•"/>
      <w:lvlJc w:val="left"/>
      <w:pPr>
        <w:ind w:left="3012" w:hanging="260"/>
      </w:pPr>
      <w:rPr>
        <w:rFonts w:hint="default"/>
        <w:lang w:val="ru-RU" w:eastAsia="en-US" w:bidi="ar-SA"/>
      </w:rPr>
    </w:lvl>
    <w:lvl w:ilvl="4" w:tplc="C9F68710">
      <w:numFmt w:val="bullet"/>
      <w:lvlText w:val="•"/>
      <w:lvlJc w:val="left"/>
      <w:pPr>
        <w:ind w:left="3988" w:hanging="260"/>
      </w:pPr>
      <w:rPr>
        <w:rFonts w:hint="default"/>
        <w:lang w:val="ru-RU" w:eastAsia="en-US" w:bidi="ar-SA"/>
      </w:rPr>
    </w:lvl>
    <w:lvl w:ilvl="5" w:tplc="DC6CB878">
      <w:numFmt w:val="bullet"/>
      <w:lvlText w:val="•"/>
      <w:lvlJc w:val="left"/>
      <w:pPr>
        <w:ind w:left="4965" w:hanging="260"/>
      </w:pPr>
      <w:rPr>
        <w:rFonts w:hint="default"/>
        <w:lang w:val="ru-RU" w:eastAsia="en-US" w:bidi="ar-SA"/>
      </w:rPr>
    </w:lvl>
    <w:lvl w:ilvl="6" w:tplc="65D289AE">
      <w:numFmt w:val="bullet"/>
      <w:lvlText w:val="•"/>
      <w:lvlJc w:val="left"/>
      <w:pPr>
        <w:ind w:left="5941" w:hanging="260"/>
      </w:pPr>
      <w:rPr>
        <w:rFonts w:hint="default"/>
        <w:lang w:val="ru-RU" w:eastAsia="en-US" w:bidi="ar-SA"/>
      </w:rPr>
    </w:lvl>
    <w:lvl w:ilvl="7" w:tplc="45E8657C">
      <w:numFmt w:val="bullet"/>
      <w:lvlText w:val="•"/>
      <w:lvlJc w:val="left"/>
      <w:pPr>
        <w:ind w:left="6917" w:hanging="260"/>
      </w:pPr>
      <w:rPr>
        <w:rFonts w:hint="default"/>
        <w:lang w:val="ru-RU" w:eastAsia="en-US" w:bidi="ar-SA"/>
      </w:rPr>
    </w:lvl>
    <w:lvl w:ilvl="8" w:tplc="D49E3B66">
      <w:numFmt w:val="bullet"/>
      <w:lvlText w:val="•"/>
      <w:lvlJc w:val="left"/>
      <w:pPr>
        <w:ind w:left="7893" w:hanging="260"/>
      </w:pPr>
      <w:rPr>
        <w:rFonts w:hint="default"/>
        <w:lang w:val="ru-RU" w:eastAsia="en-US" w:bidi="ar-SA"/>
      </w:rPr>
    </w:lvl>
  </w:abstractNum>
  <w:abstractNum w:abstractNumId="59">
    <w:nsid w:val="41175778"/>
    <w:multiLevelType w:val="hybridMultilevel"/>
    <w:tmpl w:val="E230C896"/>
    <w:lvl w:ilvl="0" w:tplc="CF50EBB8">
      <w:numFmt w:val="bullet"/>
      <w:lvlText w:val=""/>
      <w:lvlJc w:val="left"/>
      <w:pPr>
        <w:ind w:left="692" w:hanging="732"/>
      </w:pPr>
      <w:rPr>
        <w:rFonts w:ascii="Symbol" w:eastAsia="Symbol" w:hAnsi="Symbol" w:cs="Symbol" w:hint="default"/>
        <w:w w:val="100"/>
        <w:sz w:val="24"/>
        <w:szCs w:val="24"/>
        <w:lang w:val="ru-RU" w:eastAsia="en-US" w:bidi="ar-SA"/>
      </w:rPr>
    </w:lvl>
    <w:lvl w:ilvl="1" w:tplc="B8705156">
      <w:numFmt w:val="bullet"/>
      <w:lvlText w:val=""/>
      <w:lvlJc w:val="left"/>
      <w:pPr>
        <w:ind w:left="102" w:hanging="732"/>
      </w:pPr>
      <w:rPr>
        <w:rFonts w:ascii="Symbol" w:eastAsia="Symbol" w:hAnsi="Symbol" w:cs="Symbol" w:hint="default"/>
        <w:w w:val="100"/>
        <w:sz w:val="24"/>
        <w:szCs w:val="24"/>
        <w:lang w:val="ru-RU" w:eastAsia="en-US" w:bidi="ar-SA"/>
      </w:rPr>
    </w:lvl>
    <w:lvl w:ilvl="2" w:tplc="C57A5A9C">
      <w:numFmt w:val="bullet"/>
      <w:lvlText w:val="•"/>
      <w:lvlJc w:val="left"/>
      <w:pPr>
        <w:ind w:left="1621" w:hanging="732"/>
      </w:pPr>
      <w:rPr>
        <w:rFonts w:hint="default"/>
        <w:lang w:val="ru-RU" w:eastAsia="en-US" w:bidi="ar-SA"/>
      </w:rPr>
    </w:lvl>
    <w:lvl w:ilvl="3" w:tplc="714C047A">
      <w:numFmt w:val="bullet"/>
      <w:lvlText w:val="•"/>
      <w:lvlJc w:val="left"/>
      <w:pPr>
        <w:ind w:left="2543" w:hanging="732"/>
      </w:pPr>
      <w:rPr>
        <w:rFonts w:hint="default"/>
        <w:lang w:val="ru-RU" w:eastAsia="en-US" w:bidi="ar-SA"/>
      </w:rPr>
    </w:lvl>
    <w:lvl w:ilvl="4" w:tplc="36C22DE8">
      <w:numFmt w:val="bullet"/>
      <w:lvlText w:val="•"/>
      <w:lvlJc w:val="left"/>
      <w:pPr>
        <w:ind w:left="3465" w:hanging="732"/>
      </w:pPr>
      <w:rPr>
        <w:rFonts w:hint="default"/>
        <w:lang w:val="ru-RU" w:eastAsia="en-US" w:bidi="ar-SA"/>
      </w:rPr>
    </w:lvl>
    <w:lvl w:ilvl="5" w:tplc="8194A69C">
      <w:numFmt w:val="bullet"/>
      <w:lvlText w:val="•"/>
      <w:lvlJc w:val="left"/>
      <w:pPr>
        <w:ind w:left="4387" w:hanging="732"/>
      </w:pPr>
      <w:rPr>
        <w:rFonts w:hint="default"/>
        <w:lang w:val="ru-RU" w:eastAsia="en-US" w:bidi="ar-SA"/>
      </w:rPr>
    </w:lvl>
    <w:lvl w:ilvl="6" w:tplc="1F5EB81E">
      <w:numFmt w:val="bullet"/>
      <w:lvlText w:val="•"/>
      <w:lvlJc w:val="left"/>
      <w:pPr>
        <w:ind w:left="5309" w:hanging="732"/>
      </w:pPr>
      <w:rPr>
        <w:rFonts w:hint="default"/>
        <w:lang w:val="ru-RU" w:eastAsia="en-US" w:bidi="ar-SA"/>
      </w:rPr>
    </w:lvl>
    <w:lvl w:ilvl="7" w:tplc="C4E4F894">
      <w:numFmt w:val="bullet"/>
      <w:lvlText w:val="•"/>
      <w:lvlJc w:val="left"/>
      <w:pPr>
        <w:ind w:left="6231" w:hanging="732"/>
      </w:pPr>
      <w:rPr>
        <w:rFonts w:hint="default"/>
        <w:lang w:val="ru-RU" w:eastAsia="en-US" w:bidi="ar-SA"/>
      </w:rPr>
    </w:lvl>
    <w:lvl w:ilvl="8" w:tplc="E37A6F26">
      <w:numFmt w:val="bullet"/>
      <w:lvlText w:val="•"/>
      <w:lvlJc w:val="left"/>
      <w:pPr>
        <w:ind w:left="7153" w:hanging="732"/>
      </w:pPr>
      <w:rPr>
        <w:rFonts w:hint="default"/>
        <w:lang w:val="ru-RU" w:eastAsia="en-US" w:bidi="ar-SA"/>
      </w:rPr>
    </w:lvl>
  </w:abstractNum>
  <w:abstractNum w:abstractNumId="60">
    <w:nsid w:val="41412D21"/>
    <w:multiLevelType w:val="hybridMultilevel"/>
    <w:tmpl w:val="2FC4E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1F10E8D"/>
    <w:multiLevelType w:val="hybridMultilevel"/>
    <w:tmpl w:val="F97839BC"/>
    <w:lvl w:ilvl="0" w:tplc="59740D6A">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1" w:tplc="EC5AF416">
      <w:numFmt w:val="bullet"/>
      <w:lvlText w:val="•"/>
      <w:lvlJc w:val="left"/>
      <w:pPr>
        <w:ind w:left="1830" w:hanging="140"/>
      </w:pPr>
      <w:rPr>
        <w:rFonts w:hint="default"/>
        <w:lang w:val="ru-RU" w:eastAsia="en-US" w:bidi="ar-SA"/>
      </w:rPr>
    </w:lvl>
    <w:lvl w:ilvl="2" w:tplc="754C544A">
      <w:numFmt w:val="bullet"/>
      <w:lvlText w:val="•"/>
      <w:lvlJc w:val="left"/>
      <w:pPr>
        <w:ind w:left="2721" w:hanging="140"/>
      </w:pPr>
      <w:rPr>
        <w:rFonts w:hint="default"/>
        <w:lang w:val="ru-RU" w:eastAsia="en-US" w:bidi="ar-SA"/>
      </w:rPr>
    </w:lvl>
    <w:lvl w:ilvl="3" w:tplc="2B4EAB72">
      <w:numFmt w:val="bullet"/>
      <w:lvlText w:val="•"/>
      <w:lvlJc w:val="left"/>
      <w:pPr>
        <w:ind w:left="3611" w:hanging="140"/>
      </w:pPr>
      <w:rPr>
        <w:rFonts w:hint="default"/>
        <w:lang w:val="ru-RU" w:eastAsia="en-US" w:bidi="ar-SA"/>
      </w:rPr>
    </w:lvl>
    <w:lvl w:ilvl="4" w:tplc="E92A76A6">
      <w:numFmt w:val="bullet"/>
      <w:lvlText w:val="•"/>
      <w:lvlJc w:val="left"/>
      <w:pPr>
        <w:ind w:left="4502" w:hanging="140"/>
      </w:pPr>
      <w:rPr>
        <w:rFonts w:hint="default"/>
        <w:lang w:val="ru-RU" w:eastAsia="en-US" w:bidi="ar-SA"/>
      </w:rPr>
    </w:lvl>
    <w:lvl w:ilvl="5" w:tplc="2042E604">
      <w:numFmt w:val="bullet"/>
      <w:lvlText w:val="•"/>
      <w:lvlJc w:val="left"/>
      <w:pPr>
        <w:ind w:left="5393" w:hanging="140"/>
      </w:pPr>
      <w:rPr>
        <w:rFonts w:hint="default"/>
        <w:lang w:val="ru-RU" w:eastAsia="en-US" w:bidi="ar-SA"/>
      </w:rPr>
    </w:lvl>
    <w:lvl w:ilvl="6" w:tplc="B2EA3004">
      <w:numFmt w:val="bullet"/>
      <w:lvlText w:val="•"/>
      <w:lvlJc w:val="left"/>
      <w:pPr>
        <w:ind w:left="6283" w:hanging="140"/>
      </w:pPr>
      <w:rPr>
        <w:rFonts w:hint="default"/>
        <w:lang w:val="ru-RU" w:eastAsia="en-US" w:bidi="ar-SA"/>
      </w:rPr>
    </w:lvl>
    <w:lvl w:ilvl="7" w:tplc="50AC6D82">
      <w:numFmt w:val="bullet"/>
      <w:lvlText w:val="•"/>
      <w:lvlJc w:val="left"/>
      <w:pPr>
        <w:ind w:left="7174" w:hanging="140"/>
      </w:pPr>
      <w:rPr>
        <w:rFonts w:hint="default"/>
        <w:lang w:val="ru-RU" w:eastAsia="en-US" w:bidi="ar-SA"/>
      </w:rPr>
    </w:lvl>
    <w:lvl w:ilvl="8" w:tplc="A2AE90D0">
      <w:numFmt w:val="bullet"/>
      <w:lvlText w:val="•"/>
      <w:lvlJc w:val="left"/>
      <w:pPr>
        <w:ind w:left="8065" w:hanging="140"/>
      </w:pPr>
      <w:rPr>
        <w:rFonts w:hint="default"/>
        <w:lang w:val="ru-RU" w:eastAsia="en-US" w:bidi="ar-SA"/>
      </w:rPr>
    </w:lvl>
  </w:abstractNum>
  <w:abstractNum w:abstractNumId="62">
    <w:nsid w:val="434C77E1"/>
    <w:multiLevelType w:val="hybridMultilevel"/>
    <w:tmpl w:val="7018A49C"/>
    <w:lvl w:ilvl="0" w:tplc="7CEE42E4">
      <w:numFmt w:val="bullet"/>
      <w:lvlText w:val=""/>
      <w:lvlJc w:val="left"/>
      <w:pPr>
        <w:ind w:left="102" w:hanging="732"/>
      </w:pPr>
      <w:rPr>
        <w:rFonts w:ascii="Symbol" w:eastAsia="Symbol" w:hAnsi="Symbol" w:cs="Symbol" w:hint="default"/>
        <w:w w:val="100"/>
        <w:sz w:val="24"/>
        <w:szCs w:val="24"/>
        <w:lang w:val="ru-RU" w:eastAsia="en-US" w:bidi="ar-SA"/>
      </w:rPr>
    </w:lvl>
    <w:lvl w:ilvl="1" w:tplc="92DC79B8">
      <w:numFmt w:val="bullet"/>
      <w:lvlText w:val="•"/>
      <w:lvlJc w:val="left"/>
      <w:pPr>
        <w:ind w:left="1076" w:hanging="732"/>
      </w:pPr>
      <w:rPr>
        <w:rFonts w:hint="default"/>
        <w:lang w:val="ru-RU" w:eastAsia="en-US" w:bidi="ar-SA"/>
      </w:rPr>
    </w:lvl>
    <w:lvl w:ilvl="2" w:tplc="13109A30">
      <w:numFmt w:val="bullet"/>
      <w:lvlText w:val="•"/>
      <w:lvlJc w:val="left"/>
      <w:pPr>
        <w:ind w:left="2053" w:hanging="732"/>
      </w:pPr>
      <w:rPr>
        <w:rFonts w:hint="default"/>
        <w:lang w:val="ru-RU" w:eastAsia="en-US" w:bidi="ar-SA"/>
      </w:rPr>
    </w:lvl>
    <w:lvl w:ilvl="3" w:tplc="CC3E12F4">
      <w:numFmt w:val="bullet"/>
      <w:lvlText w:val="•"/>
      <w:lvlJc w:val="left"/>
      <w:pPr>
        <w:ind w:left="3029" w:hanging="732"/>
      </w:pPr>
      <w:rPr>
        <w:rFonts w:hint="default"/>
        <w:lang w:val="ru-RU" w:eastAsia="en-US" w:bidi="ar-SA"/>
      </w:rPr>
    </w:lvl>
    <w:lvl w:ilvl="4" w:tplc="8B40B592">
      <w:numFmt w:val="bullet"/>
      <w:lvlText w:val="•"/>
      <w:lvlJc w:val="left"/>
      <w:pPr>
        <w:ind w:left="4006" w:hanging="732"/>
      </w:pPr>
      <w:rPr>
        <w:rFonts w:hint="default"/>
        <w:lang w:val="ru-RU" w:eastAsia="en-US" w:bidi="ar-SA"/>
      </w:rPr>
    </w:lvl>
    <w:lvl w:ilvl="5" w:tplc="1C924C3C">
      <w:numFmt w:val="bullet"/>
      <w:lvlText w:val="•"/>
      <w:lvlJc w:val="left"/>
      <w:pPr>
        <w:ind w:left="4983" w:hanging="732"/>
      </w:pPr>
      <w:rPr>
        <w:rFonts w:hint="default"/>
        <w:lang w:val="ru-RU" w:eastAsia="en-US" w:bidi="ar-SA"/>
      </w:rPr>
    </w:lvl>
    <w:lvl w:ilvl="6" w:tplc="0C86DBBE">
      <w:numFmt w:val="bullet"/>
      <w:lvlText w:val="•"/>
      <w:lvlJc w:val="left"/>
      <w:pPr>
        <w:ind w:left="5959" w:hanging="732"/>
      </w:pPr>
      <w:rPr>
        <w:rFonts w:hint="default"/>
        <w:lang w:val="ru-RU" w:eastAsia="en-US" w:bidi="ar-SA"/>
      </w:rPr>
    </w:lvl>
    <w:lvl w:ilvl="7" w:tplc="C9F4276C">
      <w:numFmt w:val="bullet"/>
      <w:lvlText w:val="•"/>
      <w:lvlJc w:val="left"/>
      <w:pPr>
        <w:ind w:left="6936" w:hanging="732"/>
      </w:pPr>
      <w:rPr>
        <w:rFonts w:hint="default"/>
        <w:lang w:val="ru-RU" w:eastAsia="en-US" w:bidi="ar-SA"/>
      </w:rPr>
    </w:lvl>
    <w:lvl w:ilvl="8" w:tplc="BB6474FC">
      <w:numFmt w:val="bullet"/>
      <w:lvlText w:val="•"/>
      <w:lvlJc w:val="left"/>
      <w:pPr>
        <w:ind w:left="7913" w:hanging="732"/>
      </w:pPr>
      <w:rPr>
        <w:rFonts w:hint="default"/>
        <w:lang w:val="ru-RU" w:eastAsia="en-US" w:bidi="ar-SA"/>
      </w:rPr>
    </w:lvl>
  </w:abstractNum>
  <w:abstractNum w:abstractNumId="63">
    <w:nsid w:val="438D443C"/>
    <w:multiLevelType w:val="hybridMultilevel"/>
    <w:tmpl w:val="E2882C2E"/>
    <w:lvl w:ilvl="0" w:tplc="2BD4C538">
      <w:numFmt w:val="bullet"/>
      <w:lvlText w:val=""/>
      <w:lvlJc w:val="left"/>
      <w:pPr>
        <w:ind w:left="757" w:hanging="732"/>
      </w:pPr>
      <w:rPr>
        <w:rFonts w:ascii="Symbol" w:eastAsia="Symbol" w:hAnsi="Symbol" w:cs="Symbol" w:hint="default"/>
        <w:w w:val="100"/>
        <w:sz w:val="24"/>
        <w:szCs w:val="24"/>
        <w:lang w:val="ru-RU" w:eastAsia="en-US" w:bidi="ar-SA"/>
      </w:rPr>
    </w:lvl>
    <w:lvl w:ilvl="1" w:tplc="88B649C2">
      <w:numFmt w:val="bullet"/>
      <w:lvlText w:val=""/>
      <w:lvlJc w:val="left"/>
      <w:pPr>
        <w:ind w:left="102" w:hanging="732"/>
      </w:pPr>
      <w:rPr>
        <w:rFonts w:ascii="Symbol" w:eastAsia="Symbol" w:hAnsi="Symbol" w:cs="Symbol" w:hint="default"/>
        <w:w w:val="100"/>
        <w:sz w:val="24"/>
        <w:szCs w:val="24"/>
        <w:lang w:val="ru-RU" w:eastAsia="en-US" w:bidi="ar-SA"/>
      </w:rPr>
    </w:lvl>
    <w:lvl w:ilvl="2" w:tplc="FF2CECAC">
      <w:numFmt w:val="bullet"/>
      <w:lvlText w:val="•"/>
      <w:lvlJc w:val="left"/>
      <w:pPr>
        <w:ind w:left="1682" w:hanging="732"/>
      </w:pPr>
      <w:rPr>
        <w:rFonts w:hint="default"/>
        <w:lang w:val="ru-RU" w:eastAsia="en-US" w:bidi="ar-SA"/>
      </w:rPr>
    </w:lvl>
    <w:lvl w:ilvl="3" w:tplc="15C0CC9E">
      <w:numFmt w:val="bullet"/>
      <w:lvlText w:val="•"/>
      <w:lvlJc w:val="left"/>
      <w:pPr>
        <w:ind w:left="2604" w:hanging="732"/>
      </w:pPr>
      <w:rPr>
        <w:rFonts w:hint="default"/>
        <w:lang w:val="ru-RU" w:eastAsia="en-US" w:bidi="ar-SA"/>
      </w:rPr>
    </w:lvl>
    <w:lvl w:ilvl="4" w:tplc="75FA8AEA">
      <w:numFmt w:val="bullet"/>
      <w:lvlText w:val="•"/>
      <w:lvlJc w:val="left"/>
      <w:pPr>
        <w:ind w:left="3527" w:hanging="732"/>
      </w:pPr>
      <w:rPr>
        <w:rFonts w:hint="default"/>
        <w:lang w:val="ru-RU" w:eastAsia="en-US" w:bidi="ar-SA"/>
      </w:rPr>
    </w:lvl>
    <w:lvl w:ilvl="5" w:tplc="D6923EDE">
      <w:numFmt w:val="bullet"/>
      <w:lvlText w:val="•"/>
      <w:lvlJc w:val="left"/>
      <w:pPr>
        <w:ind w:left="4449" w:hanging="732"/>
      </w:pPr>
      <w:rPr>
        <w:rFonts w:hint="default"/>
        <w:lang w:val="ru-RU" w:eastAsia="en-US" w:bidi="ar-SA"/>
      </w:rPr>
    </w:lvl>
    <w:lvl w:ilvl="6" w:tplc="359C26BE">
      <w:numFmt w:val="bullet"/>
      <w:lvlText w:val="•"/>
      <w:lvlJc w:val="left"/>
      <w:pPr>
        <w:ind w:left="5372" w:hanging="732"/>
      </w:pPr>
      <w:rPr>
        <w:rFonts w:hint="default"/>
        <w:lang w:val="ru-RU" w:eastAsia="en-US" w:bidi="ar-SA"/>
      </w:rPr>
    </w:lvl>
    <w:lvl w:ilvl="7" w:tplc="B6D0F8D2">
      <w:numFmt w:val="bullet"/>
      <w:lvlText w:val="•"/>
      <w:lvlJc w:val="left"/>
      <w:pPr>
        <w:ind w:left="6294" w:hanging="732"/>
      </w:pPr>
      <w:rPr>
        <w:rFonts w:hint="default"/>
        <w:lang w:val="ru-RU" w:eastAsia="en-US" w:bidi="ar-SA"/>
      </w:rPr>
    </w:lvl>
    <w:lvl w:ilvl="8" w:tplc="573881BC">
      <w:numFmt w:val="bullet"/>
      <w:lvlText w:val="•"/>
      <w:lvlJc w:val="left"/>
      <w:pPr>
        <w:ind w:left="7217" w:hanging="732"/>
      </w:pPr>
      <w:rPr>
        <w:rFonts w:hint="default"/>
        <w:lang w:val="ru-RU" w:eastAsia="en-US" w:bidi="ar-SA"/>
      </w:rPr>
    </w:lvl>
  </w:abstractNum>
  <w:abstractNum w:abstractNumId="64">
    <w:nsid w:val="443978ED"/>
    <w:multiLevelType w:val="hybridMultilevel"/>
    <w:tmpl w:val="FF9EE68E"/>
    <w:lvl w:ilvl="0" w:tplc="559831CC">
      <w:start w:val="1"/>
      <w:numFmt w:val="decimal"/>
      <w:lvlText w:val="%1)"/>
      <w:lvlJc w:val="left"/>
      <w:pPr>
        <w:ind w:left="1069" w:hanging="260"/>
      </w:pPr>
      <w:rPr>
        <w:rFonts w:ascii="Times New Roman" w:eastAsia="Times New Roman" w:hAnsi="Times New Roman" w:cs="Times New Roman" w:hint="default"/>
        <w:w w:val="99"/>
        <w:sz w:val="24"/>
        <w:szCs w:val="24"/>
        <w:lang w:val="ru-RU" w:eastAsia="en-US" w:bidi="ar-SA"/>
      </w:rPr>
    </w:lvl>
    <w:lvl w:ilvl="1" w:tplc="C0E6E9F0">
      <w:numFmt w:val="bullet"/>
      <w:lvlText w:val="•"/>
      <w:lvlJc w:val="left"/>
      <w:pPr>
        <w:ind w:left="1940" w:hanging="260"/>
      </w:pPr>
      <w:rPr>
        <w:rFonts w:hint="default"/>
        <w:lang w:val="ru-RU" w:eastAsia="en-US" w:bidi="ar-SA"/>
      </w:rPr>
    </w:lvl>
    <w:lvl w:ilvl="2" w:tplc="1958BEA6">
      <w:numFmt w:val="bullet"/>
      <w:lvlText w:val="•"/>
      <w:lvlJc w:val="left"/>
      <w:pPr>
        <w:ind w:left="2821" w:hanging="260"/>
      </w:pPr>
      <w:rPr>
        <w:rFonts w:hint="default"/>
        <w:lang w:val="ru-RU" w:eastAsia="en-US" w:bidi="ar-SA"/>
      </w:rPr>
    </w:lvl>
    <w:lvl w:ilvl="3" w:tplc="591281D0">
      <w:numFmt w:val="bullet"/>
      <w:lvlText w:val="•"/>
      <w:lvlJc w:val="left"/>
      <w:pPr>
        <w:ind w:left="3701" w:hanging="260"/>
      </w:pPr>
      <w:rPr>
        <w:rFonts w:hint="default"/>
        <w:lang w:val="ru-RU" w:eastAsia="en-US" w:bidi="ar-SA"/>
      </w:rPr>
    </w:lvl>
    <w:lvl w:ilvl="4" w:tplc="7FEAD26C">
      <w:numFmt w:val="bullet"/>
      <w:lvlText w:val="•"/>
      <w:lvlJc w:val="left"/>
      <w:pPr>
        <w:ind w:left="4582" w:hanging="260"/>
      </w:pPr>
      <w:rPr>
        <w:rFonts w:hint="default"/>
        <w:lang w:val="ru-RU" w:eastAsia="en-US" w:bidi="ar-SA"/>
      </w:rPr>
    </w:lvl>
    <w:lvl w:ilvl="5" w:tplc="2C422E1A">
      <w:numFmt w:val="bullet"/>
      <w:lvlText w:val="•"/>
      <w:lvlJc w:val="left"/>
      <w:pPr>
        <w:ind w:left="5463" w:hanging="260"/>
      </w:pPr>
      <w:rPr>
        <w:rFonts w:hint="default"/>
        <w:lang w:val="ru-RU" w:eastAsia="en-US" w:bidi="ar-SA"/>
      </w:rPr>
    </w:lvl>
    <w:lvl w:ilvl="6" w:tplc="20BE5A4C">
      <w:numFmt w:val="bullet"/>
      <w:lvlText w:val="•"/>
      <w:lvlJc w:val="left"/>
      <w:pPr>
        <w:ind w:left="6343" w:hanging="260"/>
      </w:pPr>
      <w:rPr>
        <w:rFonts w:hint="default"/>
        <w:lang w:val="ru-RU" w:eastAsia="en-US" w:bidi="ar-SA"/>
      </w:rPr>
    </w:lvl>
    <w:lvl w:ilvl="7" w:tplc="B11E8136">
      <w:numFmt w:val="bullet"/>
      <w:lvlText w:val="•"/>
      <w:lvlJc w:val="left"/>
      <w:pPr>
        <w:ind w:left="7224" w:hanging="260"/>
      </w:pPr>
      <w:rPr>
        <w:rFonts w:hint="default"/>
        <w:lang w:val="ru-RU" w:eastAsia="en-US" w:bidi="ar-SA"/>
      </w:rPr>
    </w:lvl>
    <w:lvl w:ilvl="8" w:tplc="9A7C0752">
      <w:numFmt w:val="bullet"/>
      <w:lvlText w:val="•"/>
      <w:lvlJc w:val="left"/>
      <w:pPr>
        <w:ind w:left="8105" w:hanging="260"/>
      </w:pPr>
      <w:rPr>
        <w:rFonts w:hint="default"/>
        <w:lang w:val="ru-RU" w:eastAsia="en-US" w:bidi="ar-SA"/>
      </w:rPr>
    </w:lvl>
  </w:abstractNum>
  <w:abstractNum w:abstractNumId="65">
    <w:nsid w:val="44721B55"/>
    <w:multiLevelType w:val="hybridMultilevel"/>
    <w:tmpl w:val="89D094AA"/>
    <w:lvl w:ilvl="0" w:tplc="BEAC5C04">
      <w:numFmt w:val="bullet"/>
      <w:lvlText w:val=""/>
      <w:lvlJc w:val="left"/>
      <w:pPr>
        <w:ind w:left="102" w:hanging="732"/>
      </w:pPr>
      <w:rPr>
        <w:rFonts w:ascii="Symbol" w:eastAsia="Symbol" w:hAnsi="Symbol" w:cs="Symbol" w:hint="default"/>
        <w:w w:val="100"/>
        <w:sz w:val="24"/>
        <w:szCs w:val="24"/>
        <w:lang w:val="ru-RU" w:eastAsia="en-US" w:bidi="ar-SA"/>
      </w:rPr>
    </w:lvl>
    <w:lvl w:ilvl="1" w:tplc="A2BA2EDA">
      <w:numFmt w:val="bullet"/>
      <w:lvlText w:val="•"/>
      <w:lvlJc w:val="left"/>
      <w:pPr>
        <w:ind w:left="1074" w:hanging="732"/>
      </w:pPr>
      <w:rPr>
        <w:rFonts w:hint="default"/>
        <w:lang w:val="ru-RU" w:eastAsia="en-US" w:bidi="ar-SA"/>
      </w:rPr>
    </w:lvl>
    <w:lvl w:ilvl="2" w:tplc="B0068D58">
      <w:numFmt w:val="bullet"/>
      <w:lvlText w:val="•"/>
      <w:lvlJc w:val="left"/>
      <w:pPr>
        <w:ind w:left="2049" w:hanging="732"/>
      </w:pPr>
      <w:rPr>
        <w:rFonts w:hint="default"/>
        <w:lang w:val="ru-RU" w:eastAsia="en-US" w:bidi="ar-SA"/>
      </w:rPr>
    </w:lvl>
    <w:lvl w:ilvl="3" w:tplc="0384348E">
      <w:numFmt w:val="bullet"/>
      <w:lvlText w:val="•"/>
      <w:lvlJc w:val="left"/>
      <w:pPr>
        <w:ind w:left="3023" w:hanging="732"/>
      </w:pPr>
      <w:rPr>
        <w:rFonts w:hint="default"/>
        <w:lang w:val="ru-RU" w:eastAsia="en-US" w:bidi="ar-SA"/>
      </w:rPr>
    </w:lvl>
    <w:lvl w:ilvl="4" w:tplc="A74C97DA">
      <w:numFmt w:val="bullet"/>
      <w:lvlText w:val="•"/>
      <w:lvlJc w:val="left"/>
      <w:pPr>
        <w:ind w:left="3998" w:hanging="732"/>
      </w:pPr>
      <w:rPr>
        <w:rFonts w:hint="default"/>
        <w:lang w:val="ru-RU" w:eastAsia="en-US" w:bidi="ar-SA"/>
      </w:rPr>
    </w:lvl>
    <w:lvl w:ilvl="5" w:tplc="0FDA6C8A">
      <w:numFmt w:val="bullet"/>
      <w:lvlText w:val="•"/>
      <w:lvlJc w:val="left"/>
      <w:pPr>
        <w:ind w:left="4973" w:hanging="732"/>
      </w:pPr>
      <w:rPr>
        <w:rFonts w:hint="default"/>
        <w:lang w:val="ru-RU" w:eastAsia="en-US" w:bidi="ar-SA"/>
      </w:rPr>
    </w:lvl>
    <w:lvl w:ilvl="6" w:tplc="83C6C49A">
      <w:numFmt w:val="bullet"/>
      <w:lvlText w:val="•"/>
      <w:lvlJc w:val="left"/>
      <w:pPr>
        <w:ind w:left="5947" w:hanging="732"/>
      </w:pPr>
      <w:rPr>
        <w:rFonts w:hint="default"/>
        <w:lang w:val="ru-RU" w:eastAsia="en-US" w:bidi="ar-SA"/>
      </w:rPr>
    </w:lvl>
    <w:lvl w:ilvl="7" w:tplc="F19C9D66">
      <w:numFmt w:val="bullet"/>
      <w:lvlText w:val="•"/>
      <w:lvlJc w:val="left"/>
      <w:pPr>
        <w:ind w:left="6922" w:hanging="732"/>
      </w:pPr>
      <w:rPr>
        <w:rFonts w:hint="default"/>
        <w:lang w:val="ru-RU" w:eastAsia="en-US" w:bidi="ar-SA"/>
      </w:rPr>
    </w:lvl>
    <w:lvl w:ilvl="8" w:tplc="E486744E">
      <w:numFmt w:val="bullet"/>
      <w:lvlText w:val="•"/>
      <w:lvlJc w:val="left"/>
      <w:pPr>
        <w:ind w:left="7897" w:hanging="732"/>
      </w:pPr>
      <w:rPr>
        <w:rFonts w:hint="default"/>
        <w:lang w:val="ru-RU" w:eastAsia="en-US" w:bidi="ar-SA"/>
      </w:rPr>
    </w:lvl>
  </w:abstractNum>
  <w:abstractNum w:abstractNumId="66">
    <w:nsid w:val="45B9036A"/>
    <w:multiLevelType w:val="hybridMultilevel"/>
    <w:tmpl w:val="304C4496"/>
    <w:lvl w:ilvl="0" w:tplc="04190001">
      <w:start w:val="1"/>
      <w:numFmt w:val="bullet"/>
      <w:lvlText w:val=""/>
      <w:lvlJc w:val="left"/>
      <w:pPr>
        <w:ind w:left="130" w:hanging="360"/>
      </w:pPr>
      <w:rPr>
        <w:rFonts w:ascii="Symbol" w:hAnsi="Symbol" w:hint="default"/>
      </w:rPr>
    </w:lvl>
    <w:lvl w:ilvl="1" w:tplc="04190003" w:tentative="1">
      <w:start w:val="1"/>
      <w:numFmt w:val="bullet"/>
      <w:lvlText w:val="o"/>
      <w:lvlJc w:val="left"/>
      <w:pPr>
        <w:ind w:left="850" w:hanging="360"/>
      </w:pPr>
      <w:rPr>
        <w:rFonts w:ascii="Courier New" w:hAnsi="Courier New" w:cs="Courier New" w:hint="default"/>
      </w:rPr>
    </w:lvl>
    <w:lvl w:ilvl="2" w:tplc="04190005" w:tentative="1">
      <w:start w:val="1"/>
      <w:numFmt w:val="bullet"/>
      <w:lvlText w:val=""/>
      <w:lvlJc w:val="left"/>
      <w:pPr>
        <w:ind w:left="1570" w:hanging="360"/>
      </w:pPr>
      <w:rPr>
        <w:rFonts w:ascii="Wingdings" w:hAnsi="Wingdings" w:hint="default"/>
      </w:rPr>
    </w:lvl>
    <w:lvl w:ilvl="3" w:tplc="04190001" w:tentative="1">
      <w:start w:val="1"/>
      <w:numFmt w:val="bullet"/>
      <w:lvlText w:val=""/>
      <w:lvlJc w:val="left"/>
      <w:pPr>
        <w:ind w:left="2290" w:hanging="360"/>
      </w:pPr>
      <w:rPr>
        <w:rFonts w:ascii="Symbol" w:hAnsi="Symbol" w:hint="default"/>
      </w:rPr>
    </w:lvl>
    <w:lvl w:ilvl="4" w:tplc="04190003" w:tentative="1">
      <w:start w:val="1"/>
      <w:numFmt w:val="bullet"/>
      <w:lvlText w:val="o"/>
      <w:lvlJc w:val="left"/>
      <w:pPr>
        <w:ind w:left="3010" w:hanging="360"/>
      </w:pPr>
      <w:rPr>
        <w:rFonts w:ascii="Courier New" w:hAnsi="Courier New" w:cs="Courier New" w:hint="default"/>
      </w:rPr>
    </w:lvl>
    <w:lvl w:ilvl="5" w:tplc="04190005" w:tentative="1">
      <w:start w:val="1"/>
      <w:numFmt w:val="bullet"/>
      <w:lvlText w:val=""/>
      <w:lvlJc w:val="left"/>
      <w:pPr>
        <w:ind w:left="3730" w:hanging="360"/>
      </w:pPr>
      <w:rPr>
        <w:rFonts w:ascii="Wingdings" w:hAnsi="Wingdings" w:hint="default"/>
      </w:rPr>
    </w:lvl>
    <w:lvl w:ilvl="6" w:tplc="04190001" w:tentative="1">
      <w:start w:val="1"/>
      <w:numFmt w:val="bullet"/>
      <w:lvlText w:val=""/>
      <w:lvlJc w:val="left"/>
      <w:pPr>
        <w:ind w:left="4450" w:hanging="360"/>
      </w:pPr>
      <w:rPr>
        <w:rFonts w:ascii="Symbol" w:hAnsi="Symbol" w:hint="default"/>
      </w:rPr>
    </w:lvl>
    <w:lvl w:ilvl="7" w:tplc="04190003" w:tentative="1">
      <w:start w:val="1"/>
      <w:numFmt w:val="bullet"/>
      <w:lvlText w:val="o"/>
      <w:lvlJc w:val="left"/>
      <w:pPr>
        <w:ind w:left="5170" w:hanging="360"/>
      </w:pPr>
      <w:rPr>
        <w:rFonts w:ascii="Courier New" w:hAnsi="Courier New" w:cs="Courier New" w:hint="default"/>
      </w:rPr>
    </w:lvl>
    <w:lvl w:ilvl="8" w:tplc="04190005" w:tentative="1">
      <w:start w:val="1"/>
      <w:numFmt w:val="bullet"/>
      <w:lvlText w:val=""/>
      <w:lvlJc w:val="left"/>
      <w:pPr>
        <w:ind w:left="5890" w:hanging="360"/>
      </w:pPr>
      <w:rPr>
        <w:rFonts w:ascii="Wingdings" w:hAnsi="Wingdings" w:hint="default"/>
      </w:rPr>
    </w:lvl>
  </w:abstractNum>
  <w:abstractNum w:abstractNumId="67">
    <w:nsid w:val="45E76C8E"/>
    <w:multiLevelType w:val="hybridMultilevel"/>
    <w:tmpl w:val="B97A1B78"/>
    <w:lvl w:ilvl="0" w:tplc="28EA1458">
      <w:numFmt w:val="bullet"/>
      <w:lvlText w:val="—"/>
      <w:lvlJc w:val="left"/>
      <w:pPr>
        <w:ind w:left="442" w:hanging="300"/>
      </w:pPr>
      <w:rPr>
        <w:rFonts w:ascii="Times New Roman" w:eastAsia="Times New Roman" w:hAnsi="Times New Roman" w:cs="Times New Roman" w:hint="default"/>
        <w:w w:val="100"/>
        <w:sz w:val="24"/>
        <w:szCs w:val="24"/>
        <w:lang w:val="ru-RU" w:eastAsia="en-US" w:bidi="ar-SA"/>
      </w:rPr>
    </w:lvl>
    <w:lvl w:ilvl="1" w:tplc="BDBEB054">
      <w:numFmt w:val="bullet"/>
      <w:lvlText w:val=""/>
      <w:lvlJc w:val="left"/>
      <w:pPr>
        <w:ind w:left="142" w:hanging="732"/>
      </w:pPr>
      <w:rPr>
        <w:rFonts w:ascii="Symbol" w:eastAsia="Symbol" w:hAnsi="Symbol" w:cs="Symbol" w:hint="default"/>
        <w:w w:val="100"/>
        <w:sz w:val="24"/>
        <w:szCs w:val="24"/>
        <w:lang w:val="ru-RU" w:eastAsia="en-US" w:bidi="ar-SA"/>
      </w:rPr>
    </w:lvl>
    <w:lvl w:ilvl="2" w:tplc="054CB6B6">
      <w:numFmt w:val="bullet"/>
      <w:lvlText w:val="•"/>
      <w:lvlJc w:val="left"/>
      <w:pPr>
        <w:ind w:left="980" w:hanging="732"/>
      </w:pPr>
      <w:rPr>
        <w:rFonts w:hint="default"/>
        <w:lang w:val="ru-RU" w:eastAsia="en-US" w:bidi="ar-SA"/>
      </w:rPr>
    </w:lvl>
    <w:lvl w:ilvl="3" w:tplc="EE1E9D88">
      <w:numFmt w:val="bullet"/>
      <w:lvlText w:val="•"/>
      <w:lvlJc w:val="left"/>
      <w:pPr>
        <w:ind w:left="2098" w:hanging="732"/>
      </w:pPr>
      <w:rPr>
        <w:rFonts w:hint="default"/>
        <w:lang w:val="ru-RU" w:eastAsia="en-US" w:bidi="ar-SA"/>
      </w:rPr>
    </w:lvl>
    <w:lvl w:ilvl="4" w:tplc="167608D8">
      <w:numFmt w:val="bullet"/>
      <w:lvlText w:val="•"/>
      <w:lvlJc w:val="left"/>
      <w:pPr>
        <w:ind w:left="3216" w:hanging="732"/>
      </w:pPr>
      <w:rPr>
        <w:rFonts w:hint="default"/>
        <w:lang w:val="ru-RU" w:eastAsia="en-US" w:bidi="ar-SA"/>
      </w:rPr>
    </w:lvl>
    <w:lvl w:ilvl="5" w:tplc="8AA67574">
      <w:numFmt w:val="bullet"/>
      <w:lvlText w:val="•"/>
      <w:lvlJc w:val="left"/>
      <w:pPr>
        <w:ind w:left="4334" w:hanging="732"/>
      </w:pPr>
      <w:rPr>
        <w:rFonts w:hint="default"/>
        <w:lang w:val="ru-RU" w:eastAsia="en-US" w:bidi="ar-SA"/>
      </w:rPr>
    </w:lvl>
    <w:lvl w:ilvl="6" w:tplc="78D2B294">
      <w:numFmt w:val="bullet"/>
      <w:lvlText w:val="•"/>
      <w:lvlJc w:val="left"/>
      <w:pPr>
        <w:ind w:left="5453" w:hanging="732"/>
      </w:pPr>
      <w:rPr>
        <w:rFonts w:hint="default"/>
        <w:lang w:val="ru-RU" w:eastAsia="en-US" w:bidi="ar-SA"/>
      </w:rPr>
    </w:lvl>
    <w:lvl w:ilvl="7" w:tplc="759C7D1C">
      <w:numFmt w:val="bullet"/>
      <w:lvlText w:val="•"/>
      <w:lvlJc w:val="left"/>
      <w:pPr>
        <w:ind w:left="6571" w:hanging="732"/>
      </w:pPr>
      <w:rPr>
        <w:rFonts w:hint="default"/>
        <w:lang w:val="ru-RU" w:eastAsia="en-US" w:bidi="ar-SA"/>
      </w:rPr>
    </w:lvl>
    <w:lvl w:ilvl="8" w:tplc="FEA462B0">
      <w:numFmt w:val="bullet"/>
      <w:lvlText w:val="•"/>
      <w:lvlJc w:val="left"/>
      <w:pPr>
        <w:ind w:left="7689" w:hanging="732"/>
      </w:pPr>
      <w:rPr>
        <w:rFonts w:hint="default"/>
        <w:lang w:val="ru-RU" w:eastAsia="en-US" w:bidi="ar-SA"/>
      </w:rPr>
    </w:lvl>
  </w:abstractNum>
  <w:abstractNum w:abstractNumId="68">
    <w:nsid w:val="464B6C0A"/>
    <w:multiLevelType w:val="hybridMultilevel"/>
    <w:tmpl w:val="1EB4585A"/>
    <w:lvl w:ilvl="0" w:tplc="D870EB40">
      <w:start w:val="4"/>
      <w:numFmt w:val="decimal"/>
      <w:lvlText w:val="%1)"/>
      <w:lvlJc w:val="left"/>
      <w:pPr>
        <w:ind w:left="702" w:hanging="260"/>
      </w:pPr>
      <w:rPr>
        <w:rFonts w:ascii="Times New Roman" w:eastAsia="Times New Roman" w:hAnsi="Times New Roman" w:cs="Times New Roman" w:hint="default"/>
        <w:w w:val="100"/>
        <w:sz w:val="24"/>
        <w:szCs w:val="24"/>
        <w:lang w:val="ru-RU" w:eastAsia="en-US" w:bidi="ar-SA"/>
      </w:rPr>
    </w:lvl>
    <w:lvl w:ilvl="1" w:tplc="942CC14C">
      <w:numFmt w:val="bullet"/>
      <w:lvlText w:val="•"/>
      <w:lvlJc w:val="left"/>
      <w:pPr>
        <w:ind w:left="1614" w:hanging="260"/>
      </w:pPr>
      <w:rPr>
        <w:rFonts w:hint="default"/>
        <w:lang w:val="ru-RU" w:eastAsia="en-US" w:bidi="ar-SA"/>
      </w:rPr>
    </w:lvl>
    <w:lvl w:ilvl="2" w:tplc="0736F480">
      <w:numFmt w:val="bullet"/>
      <w:lvlText w:val="•"/>
      <w:lvlJc w:val="left"/>
      <w:pPr>
        <w:ind w:left="2529" w:hanging="260"/>
      </w:pPr>
      <w:rPr>
        <w:rFonts w:hint="default"/>
        <w:lang w:val="ru-RU" w:eastAsia="en-US" w:bidi="ar-SA"/>
      </w:rPr>
    </w:lvl>
    <w:lvl w:ilvl="3" w:tplc="8B8E71E0">
      <w:numFmt w:val="bullet"/>
      <w:lvlText w:val="•"/>
      <w:lvlJc w:val="left"/>
      <w:pPr>
        <w:ind w:left="3443" w:hanging="260"/>
      </w:pPr>
      <w:rPr>
        <w:rFonts w:hint="default"/>
        <w:lang w:val="ru-RU" w:eastAsia="en-US" w:bidi="ar-SA"/>
      </w:rPr>
    </w:lvl>
    <w:lvl w:ilvl="4" w:tplc="1ECAAF12">
      <w:numFmt w:val="bullet"/>
      <w:lvlText w:val="•"/>
      <w:lvlJc w:val="left"/>
      <w:pPr>
        <w:ind w:left="4358" w:hanging="260"/>
      </w:pPr>
      <w:rPr>
        <w:rFonts w:hint="default"/>
        <w:lang w:val="ru-RU" w:eastAsia="en-US" w:bidi="ar-SA"/>
      </w:rPr>
    </w:lvl>
    <w:lvl w:ilvl="5" w:tplc="BAEEC562">
      <w:numFmt w:val="bullet"/>
      <w:lvlText w:val="•"/>
      <w:lvlJc w:val="left"/>
      <w:pPr>
        <w:ind w:left="5273" w:hanging="260"/>
      </w:pPr>
      <w:rPr>
        <w:rFonts w:hint="default"/>
        <w:lang w:val="ru-RU" w:eastAsia="en-US" w:bidi="ar-SA"/>
      </w:rPr>
    </w:lvl>
    <w:lvl w:ilvl="6" w:tplc="B6E29D0A">
      <w:numFmt w:val="bullet"/>
      <w:lvlText w:val="•"/>
      <w:lvlJc w:val="left"/>
      <w:pPr>
        <w:ind w:left="6187" w:hanging="260"/>
      </w:pPr>
      <w:rPr>
        <w:rFonts w:hint="default"/>
        <w:lang w:val="ru-RU" w:eastAsia="en-US" w:bidi="ar-SA"/>
      </w:rPr>
    </w:lvl>
    <w:lvl w:ilvl="7" w:tplc="2128647A">
      <w:numFmt w:val="bullet"/>
      <w:lvlText w:val="•"/>
      <w:lvlJc w:val="left"/>
      <w:pPr>
        <w:ind w:left="7102" w:hanging="260"/>
      </w:pPr>
      <w:rPr>
        <w:rFonts w:hint="default"/>
        <w:lang w:val="ru-RU" w:eastAsia="en-US" w:bidi="ar-SA"/>
      </w:rPr>
    </w:lvl>
    <w:lvl w:ilvl="8" w:tplc="32B48CD8">
      <w:numFmt w:val="bullet"/>
      <w:lvlText w:val="•"/>
      <w:lvlJc w:val="left"/>
      <w:pPr>
        <w:ind w:left="8017" w:hanging="260"/>
      </w:pPr>
      <w:rPr>
        <w:rFonts w:hint="default"/>
        <w:lang w:val="ru-RU" w:eastAsia="en-US" w:bidi="ar-SA"/>
      </w:rPr>
    </w:lvl>
  </w:abstractNum>
  <w:abstractNum w:abstractNumId="69">
    <w:nsid w:val="4941060A"/>
    <w:multiLevelType w:val="hybridMultilevel"/>
    <w:tmpl w:val="D2BE4630"/>
    <w:lvl w:ilvl="0" w:tplc="2BE0AF92">
      <w:start w:val="1"/>
      <w:numFmt w:val="decimal"/>
      <w:lvlText w:val="%1)"/>
      <w:lvlJc w:val="left"/>
      <w:pPr>
        <w:ind w:left="1069" w:hanging="260"/>
      </w:pPr>
      <w:rPr>
        <w:rFonts w:ascii="Times New Roman" w:eastAsia="Times New Roman" w:hAnsi="Times New Roman" w:cs="Times New Roman" w:hint="default"/>
        <w:b/>
        <w:bCs/>
        <w:w w:val="100"/>
        <w:sz w:val="24"/>
        <w:szCs w:val="24"/>
        <w:lang w:val="ru-RU" w:eastAsia="en-US" w:bidi="ar-SA"/>
      </w:rPr>
    </w:lvl>
    <w:lvl w:ilvl="1" w:tplc="0002AAA4">
      <w:numFmt w:val="bullet"/>
      <w:lvlText w:val="•"/>
      <w:lvlJc w:val="left"/>
      <w:pPr>
        <w:ind w:left="1938" w:hanging="260"/>
      </w:pPr>
      <w:rPr>
        <w:rFonts w:hint="default"/>
        <w:lang w:val="ru-RU" w:eastAsia="en-US" w:bidi="ar-SA"/>
      </w:rPr>
    </w:lvl>
    <w:lvl w:ilvl="2" w:tplc="E606EFF6">
      <w:numFmt w:val="bullet"/>
      <w:lvlText w:val="•"/>
      <w:lvlJc w:val="left"/>
      <w:pPr>
        <w:ind w:left="2817" w:hanging="260"/>
      </w:pPr>
      <w:rPr>
        <w:rFonts w:hint="default"/>
        <w:lang w:val="ru-RU" w:eastAsia="en-US" w:bidi="ar-SA"/>
      </w:rPr>
    </w:lvl>
    <w:lvl w:ilvl="3" w:tplc="4B52FD98">
      <w:numFmt w:val="bullet"/>
      <w:lvlText w:val="•"/>
      <w:lvlJc w:val="left"/>
      <w:pPr>
        <w:ind w:left="3695" w:hanging="260"/>
      </w:pPr>
      <w:rPr>
        <w:rFonts w:hint="default"/>
        <w:lang w:val="ru-RU" w:eastAsia="en-US" w:bidi="ar-SA"/>
      </w:rPr>
    </w:lvl>
    <w:lvl w:ilvl="4" w:tplc="72A2165E">
      <w:numFmt w:val="bullet"/>
      <w:lvlText w:val="•"/>
      <w:lvlJc w:val="left"/>
      <w:pPr>
        <w:ind w:left="4574" w:hanging="260"/>
      </w:pPr>
      <w:rPr>
        <w:rFonts w:hint="default"/>
        <w:lang w:val="ru-RU" w:eastAsia="en-US" w:bidi="ar-SA"/>
      </w:rPr>
    </w:lvl>
    <w:lvl w:ilvl="5" w:tplc="60F4CFE6">
      <w:numFmt w:val="bullet"/>
      <w:lvlText w:val="•"/>
      <w:lvlJc w:val="left"/>
      <w:pPr>
        <w:ind w:left="5453" w:hanging="260"/>
      </w:pPr>
      <w:rPr>
        <w:rFonts w:hint="default"/>
        <w:lang w:val="ru-RU" w:eastAsia="en-US" w:bidi="ar-SA"/>
      </w:rPr>
    </w:lvl>
    <w:lvl w:ilvl="6" w:tplc="32B6CA8C">
      <w:numFmt w:val="bullet"/>
      <w:lvlText w:val="•"/>
      <w:lvlJc w:val="left"/>
      <w:pPr>
        <w:ind w:left="6331" w:hanging="260"/>
      </w:pPr>
      <w:rPr>
        <w:rFonts w:hint="default"/>
        <w:lang w:val="ru-RU" w:eastAsia="en-US" w:bidi="ar-SA"/>
      </w:rPr>
    </w:lvl>
    <w:lvl w:ilvl="7" w:tplc="093ECB48">
      <w:numFmt w:val="bullet"/>
      <w:lvlText w:val="•"/>
      <w:lvlJc w:val="left"/>
      <w:pPr>
        <w:ind w:left="7210" w:hanging="260"/>
      </w:pPr>
      <w:rPr>
        <w:rFonts w:hint="default"/>
        <w:lang w:val="ru-RU" w:eastAsia="en-US" w:bidi="ar-SA"/>
      </w:rPr>
    </w:lvl>
    <w:lvl w:ilvl="8" w:tplc="35824558">
      <w:numFmt w:val="bullet"/>
      <w:lvlText w:val="•"/>
      <w:lvlJc w:val="left"/>
      <w:pPr>
        <w:ind w:left="8089" w:hanging="260"/>
      </w:pPr>
      <w:rPr>
        <w:rFonts w:hint="default"/>
        <w:lang w:val="ru-RU" w:eastAsia="en-US" w:bidi="ar-SA"/>
      </w:rPr>
    </w:lvl>
  </w:abstractNum>
  <w:abstractNum w:abstractNumId="70">
    <w:nsid w:val="4CFF103F"/>
    <w:multiLevelType w:val="hybridMultilevel"/>
    <w:tmpl w:val="035C2C54"/>
    <w:lvl w:ilvl="0" w:tplc="E9A4EAB8">
      <w:start w:val="1"/>
      <w:numFmt w:val="decimal"/>
      <w:lvlText w:val="%1)"/>
      <w:lvlJc w:val="left"/>
      <w:pPr>
        <w:ind w:left="1069" w:hanging="260"/>
      </w:pPr>
      <w:rPr>
        <w:rFonts w:ascii="Times New Roman" w:eastAsia="Times New Roman" w:hAnsi="Times New Roman" w:cs="Times New Roman" w:hint="default"/>
        <w:b/>
        <w:bCs/>
        <w:w w:val="100"/>
        <w:sz w:val="24"/>
        <w:szCs w:val="24"/>
        <w:lang w:val="ru-RU" w:eastAsia="en-US" w:bidi="ar-SA"/>
      </w:rPr>
    </w:lvl>
    <w:lvl w:ilvl="1" w:tplc="519883BA">
      <w:numFmt w:val="bullet"/>
      <w:lvlText w:val="•"/>
      <w:lvlJc w:val="left"/>
      <w:pPr>
        <w:ind w:left="1938" w:hanging="260"/>
      </w:pPr>
      <w:rPr>
        <w:rFonts w:hint="default"/>
        <w:lang w:val="ru-RU" w:eastAsia="en-US" w:bidi="ar-SA"/>
      </w:rPr>
    </w:lvl>
    <w:lvl w:ilvl="2" w:tplc="FA52E5E4">
      <w:numFmt w:val="bullet"/>
      <w:lvlText w:val="•"/>
      <w:lvlJc w:val="left"/>
      <w:pPr>
        <w:ind w:left="2817" w:hanging="260"/>
      </w:pPr>
      <w:rPr>
        <w:rFonts w:hint="default"/>
        <w:lang w:val="ru-RU" w:eastAsia="en-US" w:bidi="ar-SA"/>
      </w:rPr>
    </w:lvl>
    <w:lvl w:ilvl="3" w:tplc="F1222594">
      <w:numFmt w:val="bullet"/>
      <w:lvlText w:val="•"/>
      <w:lvlJc w:val="left"/>
      <w:pPr>
        <w:ind w:left="3695" w:hanging="260"/>
      </w:pPr>
      <w:rPr>
        <w:rFonts w:hint="default"/>
        <w:lang w:val="ru-RU" w:eastAsia="en-US" w:bidi="ar-SA"/>
      </w:rPr>
    </w:lvl>
    <w:lvl w:ilvl="4" w:tplc="E57C8212">
      <w:numFmt w:val="bullet"/>
      <w:lvlText w:val="•"/>
      <w:lvlJc w:val="left"/>
      <w:pPr>
        <w:ind w:left="4574" w:hanging="260"/>
      </w:pPr>
      <w:rPr>
        <w:rFonts w:hint="default"/>
        <w:lang w:val="ru-RU" w:eastAsia="en-US" w:bidi="ar-SA"/>
      </w:rPr>
    </w:lvl>
    <w:lvl w:ilvl="5" w:tplc="5522498E">
      <w:numFmt w:val="bullet"/>
      <w:lvlText w:val="•"/>
      <w:lvlJc w:val="left"/>
      <w:pPr>
        <w:ind w:left="5453" w:hanging="260"/>
      </w:pPr>
      <w:rPr>
        <w:rFonts w:hint="default"/>
        <w:lang w:val="ru-RU" w:eastAsia="en-US" w:bidi="ar-SA"/>
      </w:rPr>
    </w:lvl>
    <w:lvl w:ilvl="6" w:tplc="491AF532">
      <w:numFmt w:val="bullet"/>
      <w:lvlText w:val="•"/>
      <w:lvlJc w:val="left"/>
      <w:pPr>
        <w:ind w:left="6331" w:hanging="260"/>
      </w:pPr>
      <w:rPr>
        <w:rFonts w:hint="default"/>
        <w:lang w:val="ru-RU" w:eastAsia="en-US" w:bidi="ar-SA"/>
      </w:rPr>
    </w:lvl>
    <w:lvl w:ilvl="7" w:tplc="06CC4280">
      <w:numFmt w:val="bullet"/>
      <w:lvlText w:val="•"/>
      <w:lvlJc w:val="left"/>
      <w:pPr>
        <w:ind w:left="7210" w:hanging="260"/>
      </w:pPr>
      <w:rPr>
        <w:rFonts w:hint="default"/>
        <w:lang w:val="ru-RU" w:eastAsia="en-US" w:bidi="ar-SA"/>
      </w:rPr>
    </w:lvl>
    <w:lvl w:ilvl="8" w:tplc="A46648BC">
      <w:numFmt w:val="bullet"/>
      <w:lvlText w:val="•"/>
      <w:lvlJc w:val="left"/>
      <w:pPr>
        <w:ind w:left="8089" w:hanging="260"/>
      </w:pPr>
      <w:rPr>
        <w:rFonts w:hint="default"/>
        <w:lang w:val="ru-RU" w:eastAsia="en-US" w:bidi="ar-SA"/>
      </w:rPr>
    </w:lvl>
  </w:abstractNum>
  <w:abstractNum w:abstractNumId="71">
    <w:nsid w:val="4D4A6008"/>
    <w:multiLevelType w:val="hybridMultilevel"/>
    <w:tmpl w:val="AF689ABE"/>
    <w:lvl w:ilvl="0" w:tplc="D53CEA64">
      <w:start w:val="1"/>
      <w:numFmt w:val="decimal"/>
      <w:lvlText w:val="%1."/>
      <w:lvlJc w:val="left"/>
      <w:pPr>
        <w:ind w:left="102" w:hanging="387"/>
      </w:pPr>
      <w:rPr>
        <w:rFonts w:ascii="Times New Roman" w:eastAsia="Times New Roman" w:hAnsi="Times New Roman" w:cs="Times New Roman" w:hint="default"/>
        <w:w w:val="100"/>
        <w:sz w:val="24"/>
        <w:szCs w:val="24"/>
        <w:lang w:val="ru-RU" w:eastAsia="en-US" w:bidi="ar-SA"/>
      </w:rPr>
    </w:lvl>
    <w:lvl w:ilvl="1" w:tplc="8EA260F6">
      <w:numFmt w:val="bullet"/>
      <w:lvlText w:val="•"/>
      <w:lvlJc w:val="left"/>
      <w:pPr>
        <w:ind w:left="1074" w:hanging="387"/>
      </w:pPr>
      <w:rPr>
        <w:rFonts w:hint="default"/>
        <w:lang w:val="ru-RU" w:eastAsia="en-US" w:bidi="ar-SA"/>
      </w:rPr>
    </w:lvl>
    <w:lvl w:ilvl="2" w:tplc="4B0C9444">
      <w:numFmt w:val="bullet"/>
      <w:lvlText w:val="•"/>
      <w:lvlJc w:val="left"/>
      <w:pPr>
        <w:ind w:left="2049" w:hanging="387"/>
      </w:pPr>
      <w:rPr>
        <w:rFonts w:hint="default"/>
        <w:lang w:val="ru-RU" w:eastAsia="en-US" w:bidi="ar-SA"/>
      </w:rPr>
    </w:lvl>
    <w:lvl w:ilvl="3" w:tplc="9B62A83A">
      <w:numFmt w:val="bullet"/>
      <w:lvlText w:val="•"/>
      <w:lvlJc w:val="left"/>
      <w:pPr>
        <w:ind w:left="3023" w:hanging="387"/>
      </w:pPr>
      <w:rPr>
        <w:rFonts w:hint="default"/>
        <w:lang w:val="ru-RU" w:eastAsia="en-US" w:bidi="ar-SA"/>
      </w:rPr>
    </w:lvl>
    <w:lvl w:ilvl="4" w:tplc="52A29A02">
      <w:numFmt w:val="bullet"/>
      <w:lvlText w:val="•"/>
      <w:lvlJc w:val="left"/>
      <w:pPr>
        <w:ind w:left="3998" w:hanging="387"/>
      </w:pPr>
      <w:rPr>
        <w:rFonts w:hint="default"/>
        <w:lang w:val="ru-RU" w:eastAsia="en-US" w:bidi="ar-SA"/>
      </w:rPr>
    </w:lvl>
    <w:lvl w:ilvl="5" w:tplc="AC4C66F0">
      <w:numFmt w:val="bullet"/>
      <w:lvlText w:val="•"/>
      <w:lvlJc w:val="left"/>
      <w:pPr>
        <w:ind w:left="4973" w:hanging="387"/>
      </w:pPr>
      <w:rPr>
        <w:rFonts w:hint="default"/>
        <w:lang w:val="ru-RU" w:eastAsia="en-US" w:bidi="ar-SA"/>
      </w:rPr>
    </w:lvl>
    <w:lvl w:ilvl="6" w:tplc="68D8A2BE">
      <w:numFmt w:val="bullet"/>
      <w:lvlText w:val="•"/>
      <w:lvlJc w:val="left"/>
      <w:pPr>
        <w:ind w:left="5947" w:hanging="387"/>
      </w:pPr>
      <w:rPr>
        <w:rFonts w:hint="default"/>
        <w:lang w:val="ru-RU" w:eastAsia="en-US" w:bidi="ar-SA"/>
      </w:rPr>
    </w:lvl>
    <w:lvl w:ilvl="7" w:tplc="CCAC8814">
      <w:numFmt w:val="bullet"/>
      <w:lvlText w:val="•"/>
      <w:lvlJc w:val="left"/>
      <w:pPr>
        <w:ind w:left="6922" w:hanging="387"/>
      </w:pPr>
      <w:rPr>
        <w:rFonts w:hint="default"/>
        <w:lang w:val="ru-RU" w:eastAsia="en-US" w:bidi="ar-SA"/>
      </w:rPr>
    </w:lvl>
    <w:lvl w:ilvl="8" w:tplc="EBF0E5BE">
      <w:numFmt w:val="bullet"/>
      <w:lvlText w:val="•"/>
      <w:lvlJc w:val="left"/>
      <w:pPr>
        <w:ind w:left="7897" w:hanging="387"/>
      </w:pPr>
      <w:rPr>
        <w:rFonts w:hint="default"/>
        <w:lang w:val="ru-RU" w:eastAsia="en-US" w:bidi="ar-SA"/>
      </w:rPr>
    </w:lvl>
  </w:abstractNum>
  <w:abstractNum w:abstractNumId="72">
    <w:nsid w:val="4DB97174"/>
    <w:multiLevelType w:val="hybridMultilevel"/>
    <w:tmpl w:val="85D27192"/>
    <w:lvl w:ilvl="0" w:tplc="5B36A5C8">
      <w:numFmt w:val="bullet"/>
      <w:lvlText w:val=""/>
      <w:lvlJc w:val="left"/>
      <w:pPr>
        <w:ind w:left="102" w:hanging="732"/>
      </w:pPr>
      <w:rPr>
        <w:rFonts w:ascii="Symbol" w:eastAsia="Symbol" w:hAnsi="Symbol" w:cs="Symbol" w:hint="default"/>
        <w:w w:val="100"/>
        <w:sz w:val="24"/>
        <w:szCs w:val="24"/>
        <w:lang w:val="ru-RU" w:eastAsia="en-US" w:bidi="ar-SA"/>
      </w:rPr>
    </w:lvl>
    <w:lvl w:ilvl="1" w:tplc="708E7D3E">
      <w:numFmt w:val="bullet"/>
      <w:lvlText w:val="•"/>
      <w:lvlJc w:val="left"/>
      <w:pPr>
        <w:ind w:left="1074" w:hanging="732"/>
      </w:pPr>
      <w:rPr>
        <w:rFonts w:hint="default"/>
        <w:lang w:val="ru-RU" w:eastAsia="en-US" w:bidi="ar-SA"/>
      </w:rPr>
    </w:lvl>
    <w:lvl w:ilvl="2" w:tplc="32DC8A46">
      <w:numFmt w:val="bullet"/>
      <w:lvlText w:val="•"/>
      <w:lvlJc w:val="left"/>
      <w:pPr>
        <w:ind w:left="2049" w:hanging="732"/>
      </w:pPr>
      <w:rPr>
        <w:rFonts w:hint="default"/>
        <w:lang w:val="ru-RU" w:eastAsia="en-US" w:bidi="ar-SA"/>
      </w:rPr>
    </w:lvl>
    <w:lvl w:ilvl="3" w:tplc="2C04E3C0">
      <w:numFmt w:val="bullet"/>
      <w:lvlText w:val="•"/>
      <w:lvlJc w:val="left"/>
      <w:pPr>
        <w:ind w:left="3023" w:hanging="732"/>
      </w:pPr>
      <w:rPr>
        <w:rFonts w:hint="default"/>
        <w:lang w:val="ru-RU" w:eastAsia="en-US" w:bidi="ar-SA"/>
      </w:rPr>
    </w:lvl>
    <w:lvl w:ilvl="4" w:tplc="CD04A2D8">
      <w:numFmt w:val="bullet"/>
      <w:lvlText w:val="•"/>
      <w:lvlJc w:val="left"/>
      <w:pPr>
        <w:ind w:left="3998" w:hanging="732"/>
      </w:pPr>
      <w:rPr>
        <w:rFonts w:hint="default"/>
        <w:lang w:val="ru-RU" w:eastAsia="en-US" w:bidi="ar-SA"/>
      </w:rPr>
    </w:lvl>
    <w:lvl w:ilvl="5" w:tplc="E14819A8">
      <w:numFmt w:val="bullet"/>
      <w:lvlText w:val="•"/>
      <w:lvlJc w:val="left"/>
      <w:pPr>
        <w:ind w:left="4973" w:hanging="732"/>
      </w:pPr>
      <w:rPr>
        <w:rFonts w:hint="default"/>
        <w:lang w:val="ru-RU" w:eastAsia="en-US" w:bidi="ar-SA"/>
      </w:rPr>
    </w:lvl>
    <w:lvl w:ilvl="6" w:tplc="BAE0A758">
      <w:numFmt w:val="bullet"/>
      <w:lvlText w:val="•"/>
      <w:lvlJc w:val="left"/>
      <w:pPr>
        <w:ind w:left="5947" w:hanging="732"/>
      </w:pPr>
      <w:rPr>
        <w:rFonts w:hint="default"/>
        <w:lang w:val="ru-RU" w:eastAsia="en-US" w:bidi="ar-SA"/>
      </w:rPr>
    </w:lvl>
    <w:lvl w:ilvl="7" w:tplc="7F041A64">
      <w:numFmt w:val="bullet"/>
      <w:lvlText w:val="•"/>
      <w:lvlJc w:val="left"/>
      <w:pPr>
        <w:ind w:left="6922" w:hanging="732"/>
      </w:pPr>
      <w:rPr>
        <w:rFonts w:hint="default"/>
        <w:lang w:val="ru-RU" w:eastAsia="en-US" w:bidi="ar-SA"/>
      </w:rPr>
    </w:lvl>
    <w:lvl w:ilvl="8" w:tplc="BA421738">
      <w:numFmt w:val="bullet"/>
      <w:lvlText w:val="•"/>
      <w:lvlJc w:val="left"/>
      <w:pPr>
        <w:ind w:left="7897" w:hanging="732"/>
      </w:pPr>
      <w:rPr>
        <w:rFonts w:hint="default"/>
        <w:lang w:val="ru-RU" w:eastAsia="en-US" w:bidi="ar-SA"/>
      </w:rPr>
    </w:lvl>
  </w:abstractNum>
  <w:abstractNum w:abstractNumId="73">
    <w:nsid w:val="4F2B74BC"/>
    <w:multiLevelType w:val="hybridMultilevel"/>
    <w:tmpl w:val="1D4EB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FF40C6A"/>
    <w:multiLevelType w:val="hybridMultilevel"/>
    <w:tmpl w:val="FA3EB190"/>
    <w:lvl w:ilvl="0" w:tplc="9548801E">
      <w:start w:val="1"/>
      <w:numFmt w:val="decimal"/>
      <w:lvlText w:val="%1)"/>
      <w:lvlJc w:val="left"/>
      <w:pPr>
        <w:ind w:left="102" w:hanging="320"/>
      </w:pPr>
      <w:rPr>
        <w:rFonts w:ascii="Times New Roman" w:eastAsia="Times New Roman" w:hAnsi="Times New Roman" w:cs="Times New Roman" w:hint="default"/>
        <w:w w:val="99"/>
        <w:sz w:val="24"/>
        <w:szCs w:val="24"/>
        <w:lang w:val="ru-RU" w:eastAsia="en-US" w:bidi="ar-SA"/>
      </w:rPr>
    </w:lvl>
    <w:lvl w:ilvl="1" w:tplc="9276568C">
      <w:numFmt w:val="bullet"/>
      <w:lvlText w:val="•"/>
      <w:lvlJc w:val="left"/>
      <w:pPr>
        <w:ind w:left="1074" w:hanging="320"/>
      </w:pPr>
      <w:rPr>
        <w:rFonts w:hint="default"/>
        <w:lang w:val="ru-RU" w:eastAsia="en-US" w:bidi="ar-SA"/>
      </w:rPr>
    </w:lvl>
    <w:lvl w:ilvl="2" w:tplc="CB143AEC">
      <w:numFmt w:val="bullet"/>
      <w:lvlText w:val="•"/>
      <w:lvlJc w:val="left"/>
      <w:pPr>
        <w:ind w:left="2049" w:hanging="320"/>
      </w:pPr>
      <w:rPr>
        <w:rFonts w:hint="default"/>
        <w:lang w:val="ru-RU" w:eastAsia="en-US" w:bidi="ar-SA"/>
      </w:rPr>
    </w:lvl>
    <w:lvl w:ilvl="3" w:tplc="D12AE538">
      <w:numFmt w:val="bullet"/>
      <w:lvlText w:val="•"/>
      <w:lvlJc w:val="left"/>
      <w:pPr>
        <w:ind w:left="3023" w:hanging="320"/>
      </w:pPr>
      <w:rPr>
        <w:rFonts w:hint="default"/>
        <w:lang w:val="ru-RU" w:eastAsia="en-US" w:bidi="ar-SA"/>
      </w:rPr>
    </w:lvl>
    <w:lvl w:ilvl="4" w:tplc="1D744F4A">
      <w:numFmt w:val="bullet"/>
      <w:lvlText w:val="•"/>
      <w:lvlJc w:val="left"/>
      <w:pPr>
        <w:ind w:left="3998" w:hanging="320"/>
      </w:pPr>
      <w:rPr>
        <w:rFonts w:hint="default"/>
        <w:lang w:val="ru-RU" w:eastAsia="en-US" w:bidi="ar-SA"/>
      </w:rPr>
    </w:lvl>
    <w:lvl w:ilvl="5" w:tplc="50E0FFE2">
      <w:numFmt w:val="bullet"/>
      <w:lvlText w:val="•"/>
      <w:lvlJc w:val="left"/>
      <w:pPr>
        <w:ind w:left="4973" w:hanging="320"/>
      </w:pPr>
      <w:rPr>
        <w:rFonts w:hint="default"/>
        <w:lang w:val="ru-RU" w:eastAsia="en-US" w:bidi="ar-SA"/>
      </w:rPr>
    </w:lvl>
    <w:lvl w:ilvl="6" w:tplc="0D62B7BE">
      <w:numFmt w:val="bullet"/>
      <w:lvlText w:val="•"/>
      <w:lvlJc w:val="left"/>
      <w:pPr>
        <w:ind w:left="5947" w:hanging="320"/>
      </w:pPr>
      <w:rPr>
        <w:rFonts w:hint="default"/>
        <w:lang w:val="ru-RU" w:eastAsia="en-US" w:bidi="ar-SA"/>
      </w:rPr>
    </w:lvl>
    <w:lvl w:ilvl="7" w:tplc="616CCCD2">
      <w:numFmt w:val="bullet"/>
      <w:lvlText w:val="•"/>
      <w:lvlJc w:val="left"/>
      <w:pPr>
        <w:ind w:left="6922" w:hanging="320"/>
      </w:pPr>
      <w:rPr>
        <w:rFonts w:hint="default"/>
        <w:lang w:val="ru-RU" w:eastAsia="en-US" w:bidi="ar-SA"/>
      </w:rPr>
    </w:lvl>
    <w:lvl w:ilvl="8" w:tplc="4BD45F98">
      <w:numFmt w:val="bullet"/>
      <w:lvlText w:val="•"/>
      <w:lvlJc w:val="left"/>
      <w:pPr>
        <w:ind w:left="7897" w:hanging="320"/>
      </w:pPr>
      <w:rPr>
        <w:rFonts w:hint="default"/>
        <w:lang w:val="ru-RU" w:eastAsia="en-US" w:bidi="ar-SA"/>
      </w:rPr>
    </w:lvl>
  </w:abstractNum>
  <w:abstractNum w:abstractNumId="75">
    <w:nsid w:val="501F06B3"/>
    <w:multiLevelType w:val="hybridMultilevel"/>
    <w:tmpl w:val="753CEB0E"/>
    <w:lvl w:ilvl="0" w:tplc="2FB2109C">
      <w:start w:val="1"/>
      <w:numFmt w:val="decimal"/>
      <w:lvlText w:val="%1)"/>
      <w:lvlJc w:val="left"/>
      <w:pPr>
        <w:ind w:left="1069" w:hanging="260"/>
      </w:pPr>
      <w:rPr>
        <w:rFonts w:ascii="Times New Roman" w:eastAsia="Times New Roman" w:hAnsi="Times New Roman" w:cs="Times New Roman" w:hint="default"/>
        <w:b/>
        <w:bCs/>
        <w:w w:val="100"/>
        <w:sz w:val="24"/>
        <w:szCs w:val="24"/>
        <w:lang w:val="ru-RU" w:eastAsia="en-US" w:bidi="ar-SA"/>
      </w:rPr>
    </w:lvl>
    <w:lvl w:ilvl="1" w:tplc="B80E8830">
      <w:numFmt w:val="bullet"/>
      <w:lvlText w:val="•"/>
      <w:lvlJc w:val="left"/>
      <w:pPr>
        <w:ind w:left="1938" w:hanging="260"/>
      </w:pPr>
      <w:rPr>
        <w:rFonts w:hint="default"/>
        <w:lang w:val="ru-RU" w:eastAsia="en-US" w:bidi="ar-SA"/>
      </w:rPr>
    </w:lvl>
    <w:lvl w:ilvl="2" w:tplc="0CF2248A">
      <w:numFmt w:val="bullet"/>
      <w:lvlText w:val="•"/>
      <w:lvlJc w:val="left"/>
      <w:pPr>
        <w:ind w:left="2817" w:hanging="260"/>
      </w:pPr>
      <w:rPr>
        <w:rFonts w:hint="default"/>
        <w:lang w:val="ru-RU" w:eastAsia="en-US" w:bidi="ar-SA"/>
      </w:rPr>
    </w:lvl>
    <w:lvl w:ilvl="3" w:tplc="3D24F0F6">
      <w:numFmt w:val="bullet"/>
      <w:lvlText w:val="•"/>
      <w:lvlJc w:val="left"/>
      <w:pPr>
        <w:ind w:left="3695" w:hanging="260"/>
      </w:pPr>
      <w:rPr>
        <w:rFonts w:hint="default"/>
        <w:lang w:val="ru-RU" w:eastAsia="en-US" w:bidi="ar-SA"/>
      </w:rPr>
    </w:lvl>
    <w:lvl w:ilvl="4" w:tplc="B2D63AE8">
      <w:numFmt w:val="bullet"/>
      <w:lvlText w:val="•"/>
      <w:lvlJc w:val="left"/>
      <w:pPr>
        <w:ind w:left="4574" w:hanging="260"/>
      </w:pPr>
      <w:rPr>
        <w:rFonts w:hint="default"/>
        <w:lang w:val="ru-RU" w:eastAsia="en-US" w:bidi="ar-SA"/>
      </w:rPr>
    </w:lvl>
    <w:lvl w:ilvl="5" w:tplc="484CFBC4">
      <w:numFmt w:val="bullet"/>
      <w:lvlText w:val="•"/>
      <w:lvlJc w:val="left"/>
      <w:pPr>
        <w:ind w:left="5453" w:hanging="260"/>
      </w:pPr>
      <w:rPr>
        <w:rFonts w:hint="default"/>
        <w:lang w:val="ru-RU" w:eastAsia="en-US" w:bidi="ar-SA"/>
      </w:rPr>
    </w:lvl>
    <w:lvl w:ilvl="6" w:tplc="260600CA">
      <w:numFmt w:val="bullet"/>
      <w:lvlText w:val="•"/>
      <w:lvlJc w:val="left"/>
      <w:pPr>
        <w:ind w:left="6331" w:hanging="260"/>
      </w:pPr>
      <w:rPr>
        <w:rFonts w:hint="default"/>
        <w:lang w:val="ru-RU" w:eastAsia="en-US" w:bidi="ar-SA"/>
      </w:rPr>
    </w:lvl>
    <w:lvl w:ilvl="7" w:tplc="B3A4311C">
      <w:numFmt w:val="bullet"/>
      <w:lvlText w:val="•"/>
      <w:lvlJc w:val="left"/>
      <w:pPr>
        <w:ind w:left="7210" w:hanging="260"/>
      </w:pPr>
      <w:rPr>
        <w:rFonts w:hint="default"/>
        <w:lang w:val="ru-RU" w:eastAsia="en-US" w:bidi="ar-SA"/>
      </w:rPr>
    </w:lvl>
    <w:lvl w:ilvl="8" w:tplc="8AC06D54">
      <w:numFmt w:val="bullet"/>
      <w:lvlText w:val="•"/>
      <w:lvlJc w:val="left"/>
      <w:pPr>
        <w:ind w:left="8089" w:hanging="260"/>
      </w:pPr>
      <w:rPr>
        <w:rFonts w:hint="default"/>
        <w:lang w:val="ru-RU" w:eastAsia="en-US" w:bidi="ar-SA"/>
      </w:rPr>
    </w:lvl>
  </w:abstractNum>
  <w:abstractNum w:abstractNumId="76">
    <w:nsid w:val="5076069A"/>
    <w:multiLevelType w:val="hybridMultilevel"/>
    <w:tmpl w:val="F7288556"/>
    <w:lvl w:ilvl="0" w:tplc="B184C6F4">
      <w:numFmt w:val="bullet"/>
      <w:lvlText w:val=""/>
      <w:lvlJc w:val="left"/>
      <w:pPr>
        <w:ind w:left="102" w:hanging="732"/>
      </w:pPr>
      <w:rPr>
        <w:rFonts w:ascii="Symbol" w:eastAsia="Symbol" w:hAnsi="Symbol" w:cs="Symbol" w:hint="default"/>
        <w:w w:val="100"/>
        <w:sz w:val="24"/>
        <w:szCs w:val="24"/>
        <w:lang w:val="ru-RU" w:eastAsia="en-US" w:bidi="ar-SA"/>
      </w:rPr>
    </w:lvl>
    <w:lvl w:ilvl="1" w:tplc="0218D0C6">
      <w:numFmt w:val="bullet"/>
      <w:lvlText w:val="•"/>
      <w:lvlJc w:val="left"/>
      <w:pPr>
        <w:ind w:left="1074" w:hanging="732"/>
      </w:pPr>
      <w:rPr>
        <w:rFonts w:hint="default"/>
        <w:lang w:val="ru-RU" w:eastAsia="en-US" w:bidi="ar-SA"/>
      </w:rPr>
    </w:lvl>
    <w:lvl w:ilvl="2" w:tplc="F1B8D83E">
      <w:numFmt w:val="bullet"/>
      <w:lvlText w:val="•"/>
      <w:lvlJc w:val="left"/>
      <w:pPr>
        <w:ind w:left="2049" w:hanging="732"/>
      </w:pPr>
      <w:rPr>
        <w:rFonts w:hint="default"/>
        <w:lang w:val="ru-RU" w:eastAsia="en-US" w:bidi="ar-SA"/>
      </w:rPr>
    </w:lvl>
    <w:lvl w:ilvl="3" w:tplc="703AD272">
      <w:numFmt w:val="bullet"/>
      <w:lvlText w:val="•"/>
      <w:lvlJc w:val="left"/>
      <w:pPr>
        <w:ind w:left="3023" w:hanging="732"/>
      </w:pPr>
      <w:rPr>
        <w:rFonts w:hint="default"/>
        <w:lang w:val="ru-RU" w:eastAsia="en-US" w:bidi="ar-SA"/>
      </w:rPr>
    </w:lvl>
    <w:lvl w:ilvl="4" w:tplc="09EC1B68">
      <w:numFmt w:val="bullet"/>
      <w:lvlText w:val="•"/>
      <w:lvlJc w:val="left"/>
      <w:pPr>
        <w:ind w:left="3998" w:hanging="732"/>
      </w:pPr>
      <w:rPr>
        <w:rFonts w:hint="default"/>
        <w:lang w:val="ru-RU" w:eastAsia="en-US" w:bidi="ar-SA"/>
      </w:rPr>
    </w:lvl>
    <w:lvl w:ilvl="5" w:tplc="BA561A84">
      <w:numFmt w:val="bullet"/>
      <w:lvlText w:val="•"/>
      <w:lvlJc w:val="left"/>
      <w:pPr>
        <w:ind w:left="4973" w:hanging="732"/>
      </w:pPr>
      <w:rPr>
        <w:rFonts w:hint="default"/>
        <w:lang w:val="ru-RU" w:eastAsia="en-US" w:bidi="ar-SA"/>
      </w:rPr>
    </w:lvl>
    <w:lvl w:ilvl="6" w:tplc="A05EC19A">
      <w:numFmt w:val="bullet"/>
      <w:lvlText w:val="•"/>
      <w:lvlJc w:val="left"/>
      <w:pPr>
        <w:ind w:left="5947" w:hanging="732"/>
      </w:pPr>
      <w:rPr>
        <w:rFonts w:hint="default"/>
        <w:lang w:val="ru-RU" w:eastAsia="en-US" w:bidi="ar-SA"/>
      </w:rPr>
    </w:lvl>
    <w:lvl w:ilvl="7" w:tplc="C7EAED00">
      <w:numFmt w:val="bullet"/>
      <w:lvlText w:val="•"/>
      <w:lvlJc w:val="left"/>
      <w:pPr>
        <w:ind w:left="6922" w:hanging="732"/>
      </w:pPr>
      <w:rPr>
        <w:rFonts w:hint="default"/>
        <w:lang w:val="ru-RU" w:eastAsia="en-US" w:bidi="ar-SA"/>
      </w:rPr>
    </w:lvl>
    <w:lvl w:ilvl="8" w:tplc="DB46A0E4">
      <w:numFmt w:val="bullet"/>
      <w:lvlText w:val="•"/>
      <w:lvlJc w:val="left"/>
      <w:pPr>
        <w:ind w:left="7897" w:hanging="732"/>
      </w:pPr>
      <w:rPr>
        <w:rFonts w:hint="default"/>
        <w:lang w:val="ru-RU" w:eastAsia="en-US" w:bidi="ar-SA"/>
      </w:rPr>
    </w:lvl>
  </w:abstractNum>
  <w:abstractNum w:abstractNumId="77">
    <w:nsid w:val="50E068DA"/>
    <w:multiLevelType w:val="hybridMultilevel"/>
    <w:tmpl w:val="A1688C3E"/>
    <w:lvl w:ilvl="0" w:tplc="C546B5D8">
      <w:start w:val="1"/>
      <w:numFmt w:val="decimal"/>
      <w:lvlText w:val="%1)"/>
      <w:lvlJc w:val="left"/>
      <w:pPr>
        <w:ind w:left="102" w:hanging="403"/>
      </w:pPr>
      <w:rPr>
        <w:rFonts w:ascii="Times New Roman" w:eastAsia="Times New Roman" w:hAnsi="Times New Roman" w:cs="Times New Roman" w:hint="default"/>
        <w:w w:val="100"/>
        <w:sz w:val="24"/>
        <w:szCs w:val="24"/>
        <w:lang w:val="ru-RU" w:eastAsia="en-US" w:bidi="ar-SA"/>
      </w:rPr>
    </w:lvl>
    <w:lvl w:ilvl="1" w:tplc="8DB01CDC">
      <w:numFmt w:val="bullet"/>
      <w:lvlText w:val="•"/>
      <w:lvlJc w:val="left"/>
      <w:pPr>
        <w:ind w:left="1074" w:hanging="403"/>
      </w:pPr>
      <w:rPr>
        <w:rFonts w:hint="default"/>
        <w:lang w:val="ru-RU" w:eastAsia="en-US" w:bidi="ar-SA"/>
      </w:rPr>
    </w:lvl>
    <w:lvl w:ilvl="2" w:tplc="6684545A">
      <w:numFmt w:val="bullet"/>
      <w:lvlText w:val="•"/>
      <w:lvlJc w:val="left"/>
      <w:pPr>
        <w:ind w:left="2049" w:hanging="403"/>
      </w:pPr>
      <w:rPr>
        <w:rFonts w:hint="default"/>
        <w:lang w:val="ru-RU" w:eastAsia="en-US" w:bidi="ar-SA"/>
      </w:rPr>
    </w:lvl>
    <w:lvl w:ilvl="3" w:tplc="8320C1C6">
      <w:numFmt w:val="bullet"/>
      <w:lvlText w:val="•"/>
      <w:lvlJc w:val="left"/>
      <w:pPr>
        <w:ind w:left="3023" w:hanging="403"/>
      </w:pPr>
      <w:rPr>
        <w:rFonts w:hint="default"/>
        <w:lang w:val="ru-RU" w:eastAsia="en-US" w:bidi="ar-SA"/>
      </w:rPr>
    </w:lvl>
    <w:lvl w:ilvl="4" w:tplc="65D87904">
      <w:numFmt w:val="bullet"/>
      <w:lvlText w:val="•"/>
      <w:lvlJc w:val="left"/>
      <w:pPr>
        <w:ind w:left="3998" w:hanging="403"/>
      </w:pPr>
      <w:rPr>
        <w:rFonts w:hint="default"/>
        <w:lang w:val="ru-RU" w:eastAsia="en-US" w:bidi="ar-SA"/>
      </w:rPr>
    </w:lvl>
    <w:lvl w:ilvl="5" w:tplc="FCB8AEB6">
      <w:numFmt w:val="bullet"/>
      <w:lvlText w:val="•"/>
      <w:lvlJc w:val="left"/>
      <w:pPr>
        <w:ind w:left="4973" w:hanging="403"/>
      </w:pPr>
      <w:rPr>
        <w:rFonts w:hint="default"/>
        <w:lang w:val="ru-RU" w:eastAsia="en-US" w:bidi="ar-SA"/>
      </w:rPr>
    </w:lvl>
    <w:lvl w:ilvl="6" w:tplc="28384A86">
      <w:numFmt w:val="bullet"/>
      <w:lvlText w:val="•"/>
      <w:lvlJc w:val="left"/>
      <w:pPr>
        <w:ind w:left="5947" w:hanging="403"/>
      </w:pPr>
      <w:rPr>
        <w:rFonts w:hint="default"/>
        <w:lang w:val="ru-RU" w:eastAsia="en-US" w:bidi="ar-SA"/>
      </w:rPr>
    </w:lvl>
    <w:lvl w:ilvl="7" w:tplc="7BA4BA7C">
      <w:numFmt w:val="bullet"/>
      <w:lvlText w:val="•"/>
      <w:lvlJc w:val="left"/>
      <w:pPr>
        <w:ind w:left="6922" w:hanging="403"/>
      </w:pPr>
      <w:rPr>
        <w:rFonts w:hint="default"/>
        <w:lang w:val="ru-RU" w:eastAsia="en-US" w:bidi="ar-SA"/>
      </w:rPr>
    </w:lvl>
    <w:lvl w:ilvl="8" w:tplc="CB4A682A">
      <w:numFmt w:val="bullet"/>
      <w:lvlText w:val="•"/>
      <w:lvlJc w:val="left"/>
      <w:pPr>
        <w:ind w:left="7897" w:hanging="403"/>
      </w:pPr>
      <w:rPr>
        <w:rFonts w:hint="default"/>
        <w:lang w:val="ru-RU" w:eastAsia="en-US" w:bidi="ar-SA"/>
      </w:rPr>
    </w:lvl>
  </w:abstractNum>
  <w:abstractNum w:abstractNumId="78">
    <w:nsid w:val="518518FA"/>
    <w:multiLevelType w:val="hybridMultilevel"/>
    <w:tmpl w:val="B5F2AFFE"/>
    <w:lvl w:ilvl="0" w:tplc="3558F12C">
      <w:start w:val="1"/>
      <w:numFmt w:val="decimal"/>
      <w:lvlText w:val="%1)"/>
      <w:lvlJc w:val="left"/>
      <w:pPr>
        <w:ind w:left="1639" w:hanging="310"/>
      </w:pPr>
      <w:rPr>
        <w:rFonts w:ascii="Times New Roman" w:eastAsia="Times New Roman" w:hAnsi="Times New Roman" w:cs="Times New Roman" w:hint="default"/>
        <w:w w:val="99"/>
        <w:sz w:val="26"/>
        <w:szCs w:val="26"/>
        <w:lang w:val="ru-RU" w:eastAsia="en-US" w:bidi="ar-SA"/>
      </w:rPr>
    </w:lvl>
    <w:lvl w:ilvl="1" w:tplc="ED243B52">
      <w:numFmt w:val="bullet"/>
      <w:lvlText w:val="•"/>
      <w:lvlJc w:val="left"/>
      <w:pPr>
        <w:ind w:left="2496" w:hanging="310"/>
      </w:pPr>
      <w:rPr>
        <w:rFonts w:hint="default"/>
        <w:lang w:val="ru-RU" w:eastAsia="en-US" w:bidi="ar-SA"/>
      </w:rPr>
    </w:lvl>
    <w:lvl w:ilvl="2" w:tplc="4C2A7D16">
      <w:numFmt w:val="bullet"/>
      <w:lvlText w:val="•"/>
      <w:lvlJc w:val="left"/>
      <w:pPr>
        <w:ind w:left="3353" w:hanging="310"/>
      </w:pPr>
      <w:rPr>
        <w:rFonts w:hint="default"/>
        <w:lang w:val="ru-RU" w:eastAsia="en-US" w:bidi="ar-SA"/>
      </w:rPr>
    </w:lvl>
    <w:lvl w:ilvl="3" w:tplc="4EEC2CB2">
      <w:numFmt w:val="bullet"/>
      <w:lvlText w:val="•"/>
      <w:lvlJc w:val="left"/>
      <w:pPr>
        <w:ind w:left="4209" w:hanging="310"/>
      </w:pPr>
      <w:rPr>
        <w:rFonts w:hint="default"/>
        <w:lang w:val="ru-RU" w:eastAsia="en-US" w:bidi="ar-SA"/>
      </w:rPr>
    </w:lvl>
    <w:lvl w:ilvl="4" w:tplc="0C14B018">
      <w:numFmt w:val="bullet"/>
      <w:lvlText w:val="•"/>
      <w:lvlJc w:val="left"/>
      <w:pPr>
        <w:ind w:left="5066" w:hanging="310"/>
      </w:pPr>
      <w:rPr>
        <w:rFonts w:hint="default"/>
        <w:lang w:val="ru-RU" w:eastAsia="en-US" w:bidi="ar-SA"/>
      </w:rPr>
    </w:lvl>
    <w:lvl w:ilvl="5" w:tplc="16F2BE44">
      <w:numFmt w:val="bullet"/>
      <w:lvlText w:val="•"/>
      <w:lvlJc w:val="left"/>
      <w:pPr>
        <w:ind w:left="5923" w:hanging="310"/>
      </w:pPr>
      <w:rPr>
        <w:rFonts w:hint="default"/>
        <w:lang w:val="ru-RU" w:eastAsia="en-US" w:bidi="ar-SA"/>
      </w:rPr>
    </w:lvl>
    <w:lvl w:ilvl="6" w:tplc="E41EE184">
      <w:numFmt w:val="bullet"/>
      <w:lvlText w:val="•"/>
      <w:lvlJc w:val="left"/>
      <w:pPr>
        <w:ind w:left="6779" w:hanging="310"/>
      </w:pPr>
      <w:rPr>
        <w:rFonts w:hint="default"/>
        <w:lang w:val="ru-RU" w:eastAsia="en-US" w:bidi="ar-SA"/>
      </w:rPr>
    </w:lvl>
    <w:lvl w:ilvl="7" w:tplc="3F16C452">
      <w:numFmt w:val="bullet"/>
      <w:lvlText w:val="•"/>
      <w:lvlJc w:val="left"/>
      <w:pPr>
        <w:ind w:left="7636" w:hanging="310"/>
      </w:pPr>
      <w:rPr>
        <w:rFonts w:hint="default"/>
        <w:lang w:val="ru-RU" w:eastAsia="en-US" w:bidi="ar-SA"/>
      </w:rPr>
    </w:lvl>
    <w:lvl w:ilvl="8" w:tplc="0C1E5B82">
      <w:numFmt w:val="bullet"/>
      <w:lvlText w:val="•"/>
      <w:lvlJc w:val="left"/>
      <w:pPr>
        <w:ind w:left="8493" w:hanging="310"/>
      </w:pPr>
      <w:rPr>
        <w:rFonts w:hint="default"/>
        <w:lang w:val="ru-RU" w:eastAsia="en-US" w:bidi="ar-SA"/>
      </w:rPr>
    </w:lvl>
  </w:abstractNum>
  <w:abstractNum w:abstractNumId="79">
    <w:nsid w:val="53327182"/>
    <w:multiLevelType w:val="hybridMultilevel"/>
    <w:tmpl w:val="CCFEC28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0">
    <w:nsid w:val="53C319B0"/>
    <w:multiLevelType w:val="hybridMultilevel"/>
    <w:tmpl w:val="77A8C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53226B4"/>
    <w:multiLevelType w:val="hybridMultilevel"/>
    <w:tmpl w:val="13F4F86A"/>
    <w:lvl w:ilvl="0" w:tplc="913AC434">
      <w:numFmt w:val="bullet"/>
      <w:lvlText w:val=""/>
      <w:lvlJc w:val="left"/>
      <w:pPr>
        <w:ind w:left="102" w:hanging="732"/>
      </w:pPr>
      <w:rPr>
        <w:rFonts w:hint="default"/>
        <w:w w:val="100"/>
        <w:lang w:val="ru-RU" w:eastAsia="en-US" w:bidi="ar-SA"/>
      </w:rPr>
    </w:lvl>
    <w:lvl w:ilvl="1" w:tplc="837CCFAE">
      <w:numFmt w:val="bullet"/>
      <w:lvlText w:val="•"/>
      <w:lvlJc w:val="left"/>
      <w:pPr>
        <w:ind w:left="1074" w:hanging="732"/>
      </w:pPr>
      <w:rPr>
        <w:rFonts w:hint="default"/>
        <w:lang w:val="ru-RU" w:eastAsia="en-US" w:bidi="ar-SA"/>
      </w:rPr>
    </w:lvl>
    <w:lvl w:ilvl="2" w:tplc="FEA25A9A">
      <w:numFmt w:val="bullet"/>
      <w:lvlText w:val="•"/>
      <w:lvlJc w:val="left"/>
      <w:pPr>
        <w:ind w:left="2049" w:hanging="732"/>
      </w:pPr>
      <w:rPr>
        <w:rFonts w:hint="default"/>
        <w:lang w:val="ru-RU" w:eastAsia="en-US" w:bidi="ar-SA"/>
      </w:rPr>
    </w:lvl>
    <w:lvl w:ilvl="3" w:tplc="5BD43D02">
      <w:numFmt w:val="bullet"/>
      <w:lvlText w:val="•"/>
      <w:lvlJc w:val="left"/>
      <w:pPr>
        <w:ind w:left="3023" w:hanging="732"/>
      </w:pPr>
      <w:rPr>
        <w:rFonts w:hint="default"/>
        <w:lang w:val="ru-RU" w:eastAsia="en-US" w:bidi="ar-SA"/>
      </w:rPr>
    </w:lvl>
    <w:lvl w:ilvl="4" w:tplc="E68AFB0E">
      <w:numFmt w:val="bullet"/>
      <w:lvlText w:val="•"/>
      <w:lvlJc w:val="left"/>
      <w:pPr>
        <w:ind w:left="3998" w:hanging="732"/>
      </w:pPr>
      <w:rPr>
        <w:rFonts w:hint="default"/>
        <w:lang w:val="ru-RU" w:eastAsia="en-US" w:bidi="ar-SA"/>
      </w:rPr>
    </w:lvl>
    <w:lvl w:ilvl="5" w:tplc="EBE665F0">
      <w:numFmt w:val="bullet"/>
      <w:lvlText w:val="•"/>
      <w:lvlJc w:val="left"/>
      <w:pPr>
        <w:ind w:left="4973" w:hanging="732"/>
      </w:pPr>
      <w:rPr>
        <w:rFonts w:hint="default"/>
        <w:lang w:val="ru-RU" w:eastAsia="en-US" w:bidi="ar-SA"/>
      </w:rPr>
    </w:lvl>
    <w:lvl w:ilvl="6" w:tplc="275C4126">
      <w:numFmt w:val="bullet"/>
      <w:lvlText w:val="•"/>
      <w:lvlJc w:val="left"/>
      <w:pPr>
        <w:ind w:left="5947" w:hanging="732"/>
      </w:pPr>
      <w:rPr>
        <w:rFonts w:hint="default"/>
        <w:lang w:val="ru-RU" w:eastAsia="en-US" w:bidi="ar-SA"/>
      </w:rPr>
    </w:lvl>
    <w:lvl w:ilvl="7" w:tplc="A142132C">
      <w:numFmt w:val="bullet"/>
      <w:lvlText w:val="•"/>
      <w:lvlJc w:val="left"/>
      <w:pPr>
        <w:ind w:left="6922" w:hanging="732"/>
      </w:pPr>
      <w:rPr>
        <w:rFonts w:hint="default"/>
        <w:lang w:val="ru-RU" w:eastAsia="en-US" w:bidi="ar-SA"/>
      </w:rPr>
    </w:lvl>
    <w:lvl w:ilvl="8" w:tplc="D6668C14">
      <w:numFmt w:val="bullet"/>
      <w:lvlText w:val="•"/>
      <w:lvlJc w:val="left"/>
      <w:pPr>
        <w:ind w:left="7897" w:hanging="732"/>
      </w:pPr>
      <w:rPr>
        <w:rFonts w:hint="default"/>
        <w:lang w:val="ru-RU" w:eastAsia="en-US" w:bidi="ar-SA"/>
      </w:rPr>
    </w:lvl>
  </w:abstractNum>
  <w:abstractNum w:abstractNumId="82">
    <w:nsid w:val="57B6313D"/>
    <w:multiLevelType w:val="hybridMultilevel"/>
    <w:tmpl w:val="7862B3EC"/>
    <w:lvl w:ilvl="0" w:tplc="D3CE1F92">
      <w:start w:val="1"/>
      <w:numFmt w:val="decimal"/>
      <w:lvlText w:val="%1)"/>
      <w:lvlJc w:val="left"/>
      <w:pPr>
        <w:ind w:left="1069" w:hanging="260"/>
      </w:pPr>
      <w:rPr>
        <w:rFonts w:ascii="Times New Roman" w:eastAsia="Times New Roman" w:hAnsi="Times New Roman" w:cs="Times New Roman" w:hint="default"/>
        <w:b/>
        <w:bCs/>
        <w:w w:val="100"/>
        <w:sz w:val="24"/>
        <w:szCs w:val="24"/>
        <w:lang w:val="ru-RU" w:eastAsia="en-US" w:bidi="ar-SA"/>
      </w:rPr>
    </w:lvl>
    <w:lvl w:ilvl="1" w:tplc="A03A7D88">
      <w:numFmt w:val="bullet"/>
      <w:lvlText w:val="•"/>
      <w:lvlJc w:val="left"/>
      <w:pPr>
        <w:ind w:left="1938" w:hanging="260"/>
      </w:pPr>
      <w:rPr>
        <w:rFonts w:hint="default"/>
        <w:lang w:val="ru-RU" w:eastAsia="en-US" w:bidi="ar-SA"/>
      </w:rPr>
    </w:lvl>
    <w:lvl w:ilvl="2" w:tplc="63F4DE16">
      <w:numFmt w:val="bullet"/>
      <w:lvlText w:val="•"/>
      <w:lvlJc w:val="left"/>
      <w:pPr>
        <w:ind w:left="2817" w:hanging="260"/>
      </w:pPr>
      <w:rPr>
        <w:rFonts w:hint="default"/>
        <w:lang w:val="ru-RU" w:eastAsia="en-US" w:bidi="ar-SA"/>
      </w:rPr>
    </w:lvl>
    <w:lvl w:ilvl="3" w:tplc="A9CEAF94">
      <w:numFmt w:val="bullet"/>
      <w:lvlText w:val="•"/>
      <w:lvlJc w:val="left"/>
      <w:pPr>
        <w:ind w:left="3695" w:hanging="260"/>
      </w:pPr>
      <w:rPr>
        <w:rFonts w:hint="default"/>
        <w:lang w:val="ru-RU" w:eastAsia="en-US" w:bidi="ar-SA"/>
      </w:rPr>
    </w:lvl>
    <w:lvl w:ilvl="4" w:tplc="6694A4F4">
      <w:numFmt w:val="bullet"/>
      <w:lvlText w:val="•"/>
      <w:lvlJc w:val="left"/>
      <w:pPr>
        <w:ind w:left="4574" w:hanging="260"/>
      </w:pPr>
      <w:rPr>
        <w:rFonts w:hint="default"/>
        <w:lang w:val="ru-RU" w:eastAsia="en-US" w:bidi="ar-SA"/>
      </w:rPr>
    </w:lvl>
    <w:lvl w:ilvl="5" w:tplc="C0E47010">
      <w:numFmt w:val="bullet"/>
      <w:lvlText w:val="•"/>
      <w:lvlJc w:val="left"/>
      <w:pPr>
        <w:ind w:left="5453" w:hanging="260"/>
      </w:pPr>
      <w:rPr>
        <w:rFonts w:hint="default"/>
        <w:lang w:val="ru-RU" w:eastAsia="en-US" w:bidi="ar-SA"/>
      </w:rPr>
    </w:lvl>
    <w:lvl w:ilvl="6" w:tplc="9DEA960A">
      <w:numFmt w:val="bullet"/>
      <w:lvlText w:val="•"/>
      <w:lvlJc w:val="left"/>
      <w:pPr>
        <w:ind w:left="6331" w:hanging="260"/>
      </w:pPr>
      <w:rPr>
        <w:rFonts w:hint="default"/>
        <w:lang w:val="ru-RU" w:eastAsia="en-US" w:bidi="ar-SA"/>
      </w:rPr>
    </w:lvl>
    <w:lvl w:ilvl="7" w:tplc="9CAAC4D2">
      <w:numFmt w:val="bullet"/>
      <w:lvlText w:val="•"/>
      <w:lvlJc w:val="left"/>
      <w:pPr>
        <w:ind w:left="7210" w:hanging="260"/>
      </w:pPr>
      <w:rPr>
        <w:rFonts w:hint="default"/>
        <w:lang w:val="ru-RU" w:eastAsia="en-US" w:bidi="ar-SA"/>
      </w:rPr>
    </w:lvl>
    <w:lvl w:ilvl="8" w:tplc="580AD1BA">
      <w:numFmt w:val="bullet"/>
      <w:lvlText w:val="•"/>
      <w:lvlJc w:val="left"/>
      <w:pPr>
        <w:ind w:left="8089" w:hanging="260"/>
      </w:pPr>
      <w:rPr>
        <w:rFonts w:hint="default"/>
        <w:lang w:val="ru-RU" w:eastAsia="en-US" w:bidi="ar-SA"/>
      </w:rPr>
    </w:lvl>
  </w:abstractNum>
  <w:abstractNum w:abstractNumId="83">
    <w:nsid w:val="58FF690B"/>
    <w:multiLevelType w:val="hybridMultilevel"/>
    <w:tmpl w:val="10B09664"/>
    <w:lvl w:ilvl="0" w:tplc="26480040">
      <w:start w:val="1"/>
      <w:numFmt w:val="decimal"/>
      <w:lvlText w:val="%1)"/>
      <w:lvlJc w:val="left"/>
      <w:pPr>
        <w:ind w:left="1069" w:hanging="260"/>
      </w:pPr>
      <w:rPr>
        <w:rFonts w:ascii="Times New Roman" w:eastAsia="Times New Roman" w:hAnsi="Times New Roman" w:cs="Times New Roman" w:hint="default"/>
        <w:b/>
        <w:bCs/>
        <w:w w:val="99"/>
        <w:sz w:val="24"/>
        <w:szCs w:val="24"/>
        <w:lang w:val="ru-RU" w:eastAsia="en-US" w:bidi="ar-SA"/>
      </w:rPr>
    </w:lvl>
    <w:lvl w:ilvl="1" w:tplc="0E7A9E4C">
      <w:numFmt w:val="bullet"/>
      <w:lvlText w:val="•"/>
      <w:lvlJc w:val="left"/>
      <w:pPr>
        <w:ind w:left="1940" w:hanging="260"/>
      </w:pPr>
      <w:rPr>
        <w:rFonts w:hint="default"/>
        <w:lang w:val="ru-RU" w:eastAsia="en-US" w:bidi="ar-SA"/>
      </w:rPr>
    </w:lvl>
    <w:lvl w:ilvl="2" w:tplc="5F1E971A">
      <w:numFmt w:val="bullet"/>
      <w:lvlText w:val="•"/>
      <w:lvlJc w:val="left"/>
      <w:pPr>
        <w:ind w:left="2821" w:hanging="260"/>
      </w:pPr>
      <w:rPr>
        <w:rFonts w:hint="default"/>
        <w:lang w:val="ru-RU" w:eastAsia="en-US" w:bidi="ar-SA"/>
      </w:rPr>
    </w:lvl>
    <w:lvl w:ilvl="3" w:tplc="30CA0926">
      <w:numFmt w:val="bullet"/>
      <w:lvlText w:val="•"/>
      <w:lvlJc w:val="left"/>
      <w:pPr>
        <w:ind w:left="3701" w:hanging="260"/>
      </w:pPr>
      <w:rPr>
        <w:rFonts w:hint="default"/>
        <w:lang w:val="ru-RU" w:eastAsia="en-US" w:bidi="ar-SA"/>
      </w:rPr>
    </w:lvl>
    <w:lvl w:ilvl="4" w:tplc="4BA0A45A">
      <w:numFmt w:val="bullet"/>
      <w:lvlText w:val="•"/>
      <w:lvlJc w:val="left"/>
      <w:pPr>
        <w:ind w:left="4582" w:hanging="260"/>
      </w:pPr>
      <w:rPr>
        <w:rFonts w:hint="default"/>
        <w:lang w:val="ru-RU" w:eastAsia="en-US" w:bidi="ar-SA"/>
      </w:rPr>
    </w:lvl>
    <w:lvl w:ilvl="5" w:tplc="AAD88DBA">
      <w:numFmt w:val="bullet"/>
      <w:lvlText w:val="•"/>
      <w:lvlJc w:val="left"/>
      <w:pPr>
        <w:ind w:left="5463" w:hanging="260"/>
      </w:pPr>
      <w:rPr>
        <w:rFonts w:hint="default"/>
        <w:lang w:val="ru-RU" w:eastAsia="en-US" w:bidi="ar-SA"/>
      </w:rPr>
    </w:lvl>
    <w:lvl w:ilvl="6" w:tplc="C3BC9F3C">
      <w:numFmt w:val="bullet"/>
      <w:lvlText w:val="•"/>
      <w:lvlJc w:val="left"/>
      <w:pPr>
        <w:ind w:left="6343" w:hanging="260"/>
      </w:pPr>
      <w:rPr>
        <w:rFonts w:hint="default"/>
        <w:lang w:val="ru-RU" w:eastAsia="en-US" w:bidi="ar-SA"/>
      </w:rPr>
    </w:lvl>
    <w:lvl w:ilvl="7" w:tplc="443C400E">
      <w:numFmt w:val="bullet"/>
      <w:lvlText w:val="•"/>
      <w:lvlJc w:val="left"/>
      <w:pPr>
        <w:ind w:left="7224" w:hanging="260"/>
      </w:pPr>
      <w:rPr>
        <w:rFonts w:hint="default"/>
        <w:lang w:val="ru-RU" w:eastAsia="en-US" w:bidi="ar-SA"/>
      </w:rPr>
    </w:lvl>
    <w:lvl w:ilvl="8" w:tplc="C8E0E710">
      <w:numFmt w:val="bullet"/>
      <w:lvlText w:val="•"/>
      <w:lvlJc w:val="left"/>
      <w:pPr>
        <w:ind w:left="8105" w:hanging="260"/>
      </w:pPr>
      <w:rPr>
        <w:rFonts w:hint="default"/>
        <w:lang w:val="ru-RU" w:eastAsia="en-US" w:bidi="ar-SA"/>
      </w:rPr>
    </w:lvl>
  </w:abstractNum>
  <w:abstractNum w:abstractNumId="84">
    <w:nsid w:val="592B012A"/>
    <w:multiLevelType w:val="hybridMultilevel"/>
    <w:tmpl w:val="C4E04746"/>
    <w:lvl w:ilvl="0" w:tplc="BDE6AD00">
      <w:numFmt w:val="bullet"/>
      <w:lvlText w:val=""/>
      <w:lvlJc w:val="left"/>
      <w:pPr>
        <w:ind w:left="102" w:hanging="732"/>
      </w:pPr>
      <w:rPr>
        <w:rFonts w:ascii="Symbol" w:eastAsia="Symbol" w:hAnsi="Symbol" w:cs="Symbol" w:hint="default"/>
        <w:w w:val="100"/>
        <w:sz w:val="24"/>
        <w:szCs w:val="24"/>
        <w:lang w:val="ru-RU" w:eastAsia="en-US" w:bidi="ar-SA"/>
      </w:rPr>
    </w:lvl>
    <w:lvl w:ilvl="1" w:tplc="65362CCA">
      <w:numFmt w:val="bullet"/>
      <w:lvlText w:val="•"/>
      <w:lvlJc w:val="left"/>
      <w:pPr>
        <w:ind w:left="1074" w:hanging="732"/>
      </w:pPr>
      <w:rPr>
        <w:rFonts w:hint="default"/>
        <w:lang w:val="ru-RU" w:eastAsia="en-US" w:bidi="ar-SA"/>
      </w:rPr>
    </w:lvl>
    <w:lvl w:ilvl="2" w:tplc="96A24EC8">
      <w:numFmt w:val="bullet"/>
      <w:lvlText w:val="•"/>
      <w:lvlJc w:val="left"/>
      <w:pPr>
        <w:ind w:left="2049" w:hanging="732"/>
      </w:pPr>
      <w:rPr>
        <w:rFonts w:hint="default"/>
        <w:lang w:val="ru-RU" w:eastAsia="en-US" w:bidi="ar-SA"/>
      </w:rPr>
    </w:lvl>
    <w:lvl w:ilvl="3" w:tplc="B934B2E6">
      <w:numFmt w:val="bullet"/>
      <w:lvlText w:val="•"/>
      <w:lvlJc w:val="left"/>
      <w:pPr>
        <w:ind w:left="3023" w:hanging="732"/>
      </w:pPr>
      <w:rPr>
        <w:rFonts w:hint="default"/>
        <w:lang w:val="ru-RU" w:eastAsia="en-US" w:bidi="ar-SA"/>
      </w:rPr>
    </w:lvl>
    <w:lvl w:ilvl="4" w:tplc="C69E0D3A">
      <w:numFmt w:val="bullet"/>
      <w:lvlText w:val="•"/>
      <w:lvlJc w:val="left"/>
      <w:pPr>
        <w:ind w:left="3998" w:hanging="732"/>
      </w:pPr>
      <w:rPr>
        <w:rFonts w:hint="default"/>
        <w:lang w:val="ru-RU" w:eastAsia="en-US" w:bidi="ar-SA"/>
      </w:rPr>
    </w:lvl>
    <w:lvl w:ilvl="5" w:tplc="E9A4D64E">
      <w:numFmt w:val="bullet"/>
      <w:lvlText w:val="•"/>
      <w:lvlJc w:val="left"/>
      <w:pPr>
        <w:ind w:left="4973" w:hanging="732"/>
      </w:pPr>
      <w:rPr>
        <w:rFonts w:hint="default"/>
        <w:lang w:val="ru-RU" w:eastAsia="en-US" w:bidi="ar-SA"/>
      </w:rPr>
    </w:lvl>
    <w:lvl w:ilvl="6" w:tplc="2C5C14B6">
      <w:numFmt w:val="bullet"/>
      <w:lvlText w:val="•"/>
      <w:lvlJc w:val="left"/>
      <w:pPr>
        <w:ind w:left="5947" w:hanging="732"/>
      </w:pPr>
      <w:rPr>
        <w:rFonts w:hint="default"/>
        <w:lang w:val="ru-RU" w:eastAsia="en-US" w:bidi="ar-SA"/>
      </w:rPr>
    </w:lvl>
    <w:lvl w:ilvl="7" w:tplc="F460C968">
      <w:numFmt w:val="bullet"/>
      <w:lvlText w:val="•"/>
      <w:lvlJc w:val="left"/>
      <w:pPr>
        <w:ind w:left="6922" w:hanging="732"/>
      </w:pPr>
      <w:rPr>
        <w:rFonts w:hint="default"/>
        <w:lang w:val="ru-RU" w:eastAsia="en-US" w:bidi="ar-SA"/>
      </w:rPr>
    </w:lvl>
    <w:lvl w:ilvl="8" w:tplc="373AF8CC">
      <w:numFmt w:val="bullet"/>
      <w:lvlText w:val="•"/>
      <w:lvlJc w:val="left"/>
      <w:pPr>
        <w:ind w:left="7897" w:hanging="732"/>
      </w:pPr>
      <w:rPr>
        <w:rFonts w:hint="default"/>
        <w:lang w:val="ru-RU" w:eastAsia="en-US" w:bidi="ar-SA"/>
      </w:rPr>
    </w:lvl>
  </w:abstractNum>
  <w:abstractNum w:abstractNumId="85">
    <w:nsid w:val="596C5E7E"/>
    <w:multiLevelType w:val="hybridMultilevel"/>
    <w:tmpl w:val="C5CA64B4"/>
    <w:lvl w:ilvl="0" w:tplc="E1B43D60">
      <w:start w:val="1"/>
      <w:numFmt w:val="decimal"/>
      <w:lvlText w:val="%1)"/>
      <w:lvlJc w:val="left"/>
      <w:pPr>
        <w:ind w:left="961" w:hanging="260"/>
      </w:pPr>
      <w:rPr>
        <w:rFonts w:ascii="Times New Roman" w:eastAsia="Times New Roman" w:hAnsi="Times New Roman" w:cs="Times New Roman" w:hint="default"/>
        <w:w w:val="100"/>
        <w:sz w:val="24"/>
        <w:szCs w:val="24"/>
        <w:lang w:val="ru-RU" w:eastAsia="en-US" w:bidi="ar-SA"/>
      </w:rPr>
    </w:lvl>
    <w:lvl w:ilvl="1" w:tplc="197E5FE2">
      <w:numFmt w:val="bullet"/>
      <w:lvlText w:val=""/>
      <w:lvlJc w:val="left"/>
      <w:pPr>
        <w:ind w:left="102" w:hanging="732"/>
      </w:pPr>
      <w:rPr>
        <w:rFonts w:ascii="Symbol" w:eastAsia="Symbol" w:hAnsi="Symbol" w:cs="Symbol" w:hint="default"/>
        <w:w w:val="100"/>
        <w:sz w:val="24"/>
        <w:szCs w:val="24"/>
        <w:lang w:val="ru-RU" w:eastAsia="en-US" w:bidi="ar-SA"/>
      </w:rPr>
    </w:lvl>
    <w:lvl w:ilvl="2" w:tplc="C6727EAE">
      <w:numFmt w:val="bullet"/>
      <w:lvlText w:val="•"/>
      <w:lvlJc w:val="left"/>
      <w:pPr>
        <w:ind w:left="1947" w:hanging="732"/>
      </w:pPr>
      <w:rPr>
        <w:rFonts w:hint="default"/>
        <w:lang w:val="ru-RU" w:eastAsia="en-US" w:bidi="ar-SA"/>
      </w:rPr>
    </w:lvl>
    <w:lvl w:ilvl="3" w:tplc="7F90384C">
      <w:numFmt w:val="bullet"/>
      <w:lvlText w:val="•"/>
      <w:lvlJc w:val="left"/>
      <w:pPr>
        <w:ind w:left="2934" w:hanging="732"/>
      </w:pPr>
      <w:rPr>
        <w:rFonts w:hint="default"/>
        <w:lang w:val="ru-RU" w:eastAsia="en-US" w:bidi="ar-SA"/>
      </w:rPr>
    </w:lvl>
    <w:lvl w:ilvl="4" w:tplc="446096DC">
      <w:numFmt w:val="bullet"/>
      <w:lvlText w:val="•"/>
      <w:lvlJc w:val="left"/>
      <w:pPr>
        <w:ind w:left="3922" w:hanging="732"/>
      </w:pPr>
      <w:rPr>
        <w:rFonts w:hint="default"/>
        <w:lang w:val="ru-RU" w:eastAsia="en-US" w:bidi="ar-SA"/>
      </w:rPr>
    </w:lvl>
    <w:lvl w:ilvl="5" w:tplc="07A6C314">
      <w:numFmt w:val="bullet"/>
      <w:lvlText w:val="•"/>
      <w:lvlJc w:val="left"/>
      <w:pPr>
        <w:ind w:left="4909" w:hanging="732"/>
      </w:pPr>
      <w:rPr>
        <w:rFonts w:hint="default"/>
        <w:lang w:val="ru-RU" w:eastAsia="en-US" w:bidi="ar-SA"/>
      </w:rPr>
    </w:lvl>
    <w:lvl w:ilvl="6" w:tplc="633A2A6E">
      <w:numFmt w:val="bullet"/>
      <w:lvlText w:val="•"/>
      <w:lvlJc w:val="left"/>
      <w:pPr>
        <w:ind w:left="5896" w:hanging="732"/>
      </w:pPr>
      <w:rPr>
        <w:rFonts w:hint="default"/>
        <w:lang w:val="ru-RU" w:eastAsia="en-US" w:bidi="ar-SA"/>
      </w:rPr>
    </w:lvl>
    <w:lvl w:ilvl="7" w:tplc="30023BA2">
      <w:numFmt w:val="bullet"/>
      <w:lvlText w:val="•"/>
      <w:lvlJc w:val="left"/>
      <w:pPr>
        <w:ind w:left="6884" w:hanging="732"/>
      </w:pPr>
      <w:rPr>
        <w:rFonts w:hint="default"/>
        <w:lang w:val="ru-RU" w:eastAsia="en-US" w:bidi="ar-SA"/>
      </w:rPr>
    </w:lvl>
    <w:lvl w:ilvl="8" w:tplc="1ED08486">
      <w:numFmt w:val="bullet"/>
      <w:lvlText w:val="•"/>
      <w:lvlJc w:val="left"/>
      <w:pPr>
        <w:ind w:left="7871" w:hanging="732"/>
      </w:pPr>
      <w:rPr>
        <w:rFonts w:hint="default"/>
        <w:lang w:val="ru-RU" w:eastAsia="en-US" w:bidi="ar-SA"/>
      </w:rPr>
    </w:lvl>
  </w:abstractNum>
  <w:abstractNum w:abstractNumId="86">
    <w:nsid w:val="59D627BE"/>
    <w:multiLevelType w:val="hybridMultilevel"/>
    <w:tmpl w:val="DB68D546"/>
    <w:lvl w:ilvl="0" w:tplc="59D80EDA">
      <w:numFmt w:val="bullet"/>
      <w:lvlText w:val=""/>
      <w:lvlJc w:val="left"/>
      <w:pPr>
        <w:ind w:left="732" w:hanging="732"/>
      </w:pPr>
      <w:rPr>
        <w:rFonts w:ascii="Symbol" w:eastAsia="Symbol" w:hAnsi="Symbol" w:cs="Symbol" w:hint="default"/>
        <w:w w:val="100"/>
        <w:sz w:val="24"/>
        <w:szCs w:val="24"/>
        <w:lang w:val="ru-RU" w:eastAsia="en-US" w:bidi="ar-SA"/>
      </w:rPr>
    </w:lvl>
    <w:lvl w:ilvl="1" w:tplc="305A4984">
      <w:numFmt w:val="bullet"/>
      <w:lvlText w:val="•"/>
      <w:lvlJc w:val="left"/>
      <w:pPr>
        <w:ind w:left="1118" w:hanging="732"/>
      </w:pPr>
      <w:rPr>
        <w:rFonts w:hint="default"/>
        <w:lang w:val="ru-RU" w:eastAsia="en-US" w:bidi="ar-SA"/>
      </w:rPr>
    </w:lvl>
    <w:lvl w:ilvl="2" w:tplc="AD18F53E">
      <w:numFmt w:val="bullet"/>
      <w:lvlText w:val="•"/>
      <w:lvlJc w:val="left"/>
      <w:pPr>
        <w:ind w:left="2097" w:hanging="732"/>
      </w:pPr>
      <w:rPr>
        <w:rFonts w:hint="default"/>
        <w:lang w:val="ru-RU" w:eastAsia="en-US" w:bidi="ar-SA"/>
      </w:rPr>
    </w:lvl>
    <w:lvl w:ilvl="3" w:tplc="0AF85190">
      <w:numFmt w:val="bullet"/>
      <w:lvlText w:val="•"/>
      <w:lvlJc w:val="left"/>
      <w:pPr>
        <w:ind w:left="3075" w:hanging="732"/>
      </w:pPr>
      <w:rPr>
        <w:rFonts w:hint="default"/>
        <w:lang w:val="ru-RU" w:eastAsia="en-US" w:bidi="ar-SA"/>
      </w:rPr>
    </w:lvl>
    <w:lvl w:ilvl="4" w:tplc="8A44DE28">
      <w:numFmt w:val="bullet"/>
      <w:lvlText w:val="•"/>
      <w:lvlJc w:val="left"/>
      <w:pPr>
        <w:ind w:left="4054" w:hanging="732"/>
      </w:pPr>
      <w:rPr>
        <w:rFonts w:hint="default"/>
        <w:lang w:val="ru-RU" w:eastAsia="en-US" w:bidi="ar-SA"/>
      </w:rPr>
    </w:lvl>
    <w:lvl w:ilvl="5" w:tplc="1EB6B542">
      <w:numFmt w:val="bullet"/>
      <w:lvlText w:val="•"/>
      <w:lvlJc w:val="left"/>
      <w:pPr>
        <w:ind w:left="5033" w:hanging="732"/>
      </w:pPr>
      <w:rPr>
        <w:rFonts w:hint="default"/>
        <w:lang w:val="ru-RU" w:eastAsia="en-US" w:bidi="ar-SA"/>
      </w:rPr>
    </w:lvl>
    <w:lvl w:ilvl="6" w:tplc="51C66900">
      <w:numFmt w:val="bullet"/>
      <w:lvlText w:val="•"/>
      <w:lvlJc w:val="left"/>
      <w:pPr>
        <w:ind w:left="6011" w:hanging="732"/>
      </w:pPr>
      <w:rPr>
        <w:rFonts w:hint="default"/>
        <w:lang w:val="ru-RU" w:eastAsia="en-US" w:bidi="ar-SA"/>
      </w:rPr>
    </w:lvl>
    <w:lvl w:ilvl="7" w:tplc="89A6305A">
      <w:numFmt w:val="bullet"/>
      <w:lvlText w:val="•"/>
      <w:lvlJc w:val="left"/>
      <w:pPr>
        <w:ind w:left="6990" w:hanging="732"/>
      </w:pPr>
      <w:rPr>
        <w:rFonts w:hint="default"/>
        <w:lang w:val="ru-RU" w:eastAsia="en-US" w:bidi="ar-SA"/>
      </w:rPr>
    </w:lvl>
    <w:lvl w:ilvl="8" w:tplc="5096DA58">
      <w:numFmt w:val="bullet"/>
      <w:lvlText w:val="•"/>
      <w:lvlJc w:val="left"/>
      <w:pPr>
        <w:ind w:left="7969" w:hanging="732"/>
      </w:pPr>
      <w:rPr>
        <w:rFonts w:hint="default"/>
        <w:lang w:val="ru-RU" w:eastAsia="en-US" w:bidi="ar-SA"/>
      </w:rPr>
    </w:lvl>
  </w:abstractNum>
  <w:abstractNum w:abstractNumId="87">
    <w:nsid w:val="5B6F6B9B"/>
    <w:multiLevelType w:val="hybridMultilevel"/>
    <w:tmpl w:val="BB540258"/>
    <w:lvl w:ilvl="0" w:tplc="445A827E">
      <w:start w:val="1"/>
      <w:numFmt w:val="decimal"/>
      <w:lvlText w:val="%1)"/>
      <w:lvlJc w:val="left"/>
      <w:pPr>
        <w:ind w:left="961" w:hanging="260"/>
      </w:pPr>
      <w:rPr>
        <w:rFonts w:ascii="Times New Roman" w:eastAsia="Times New Roman" w:hAnsi="Times New Roman" w:cs="Times New Roman" w:hint="default"/>
        <w:w w:val="100"/>
        <w:sz w:val="24"/>
        <w:szCs w:val="24"/>
        <w:lang w:val="ru-RU" w:eastAsia="en-US" w:bidi="ar-SA"/>
      </w:rPr>
    </w:lvl>
    <w:lvl w:ilvl="1" w:tplc="A5B0C9B2">
      <w:numFmt w:val="bullet"/>
      <w:lvlText w:val="•"/>
      <w:lvlJc w:val="left"/>
      <w:pPr>
        <w:ind w:left="1848" w:hanging="260"/>
      </w:pPr>
      <w:rPr>
        <w:rFonts w:hint="default"/>
        <w:lang w:val="ru-RU" w:eastAsia="en-US" w:bidi="ar-SA"/>
      </w:rPr>
    </w:lvl>
    <w:lvl w:ilvl="2" w:tplc="4D40273A">
      <w:numFmt w:val="bullet"/>
      <w:lvlText w:val="•"/>
      <w:lvlJc w:val="left"/>
      <w:pPr>
        <w:ind w:left="2737" w:hanging="260"/>
      </w:pPr>
      <w:rPr>
        <w:rFonts w:hint="default"/>
        <w:lang w:val="ru-RU" w:eastAsia="en-US" w:bidi="ar-SA"/>
      </w:rPr>
    </w:lvl>
    <w:lvl w:ilvl="3" w:tplc="5F3A89D0">
      <w:numFmt w:val="bullet"/>
      <w:lvlText w:val="•"/>
      <w:lvlJc w:val="left"/>
      <w:pPr>
        <w:ind w:left="3625" w:hanging="260"/>
      </w:pPr>
      <w:rPr>
        <w:rFonts w:hint="default"/>
        <w:lang w:val="ru-RU" w:eastAsia="en-US" w:bidi="ar-SA"/>
      </w:rPr>
    </w:lvl>
    <w:lvl w:ilvl="4" w:tplc="92C4144C">
      <w:numFmt w:val="bullet"/>
      <w:lvlText w:val="•"/>
      <w:lvlJc w:val="left"/>
      <w:pPr>
        <w:ind w:left="4514" w:hanging="260"/>
      </w:pPr>
      <w:rPr>
        <w:rFonts w:hint="default"/>
        <w:lang w:val="ru-RU" w:eastAsia="en-US" w:bidi="ar-SA"/>
      </w:rPr>
    </w:lvl>
    <w:lvl w:ilvl="5" w:tplc="E7FAE2DE">
      <w:numFmt w:val="bullet"/>
      <w:lvlText w:val="•"/>
      <w:lvlJc w:val="left"/>
      <w:pPr>
        <w:ind w:left="5403" w:hanging="260"/>
      </w:pPr>
      <w:rPr>
        <w:rFonts w:hint="default"/>
        <w:lang w:val="ru-RU" w:eastAsia="en-US" w:bidi="ar-SA"/>
      </w:rPr>
    </w:lvl>
    <w:lvl w:ilvl="6" w:tplc="05725488">
      <w:numFmt w:val="bullet"/>
      <w:lvlText w:val="•"/>
      <w:lvlJc w:val="left"/>
      <w:pPr>
        <w:ind w:left="6291" w:hanging="260"/>
      </w:pPr>
      <w:rPr>
        <w:rFonts w:hint="default"/>
        <w:lang w:val="ru-RU" w:eastAsia="en-US" w:bidi="ar-SA"/>
      </w:rPr>
    </w:lvl>
    <w:lvl w:ilvl="7" w:tplc="5E4AD0E4">
      <w:numFmt w:val="bullet"/>
      <w:lvlText w:val="•"/>
      <w:lvlJc w:val="left"/>
      <w:pPr>
        <w:ind w:left="7180" w:hanging="260"/>
      </w:pPr>
      <w:rPr>
        <w:rFonts w:hint="default"/>
        <w:lang w:val="ru-RU" w:eastAsia="en-US" w:bidi="ar-SA"/>
      </w:rPr>
    </w:lvl>
    <w:lvl w:ilvl="8" w:tplc="368858AC">
      <w:numFmt w:val="bullet"/>
      <w:lvlText w:val="•"/>
      <w:lvlJc w:val="left"/>
      <w:pPr>
        <w:ind w:left="8069" w:hanging="260"/>
      </w:pPr>
      <w:rPr>
        <w:rFonts w:hint="default"/>
        <w:lang w:val="ru-RU" w:eastAsia="en-US" w:bidi="ar-SA"/>
      </w:rPr>
    </w:lvl>
  </w:abstractNum>
  <w:abstractNum w:abstractNumId="88">
    <w:nsid w:val="5BFA50BE"/>
    <w:multiLevelType w:val="hybridMultilevel"/>
    <w:tmpl w:val="7E90E232"/>
    <w:lvl w:ilvl="0" w:tplc="484CF378">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1" w:tplc="F14EC2DE">
      <w:numFmt w:val="bullet"/>
      <w:lvlText w:val="•"/>
      <w:lvlJc w:val="left"/>
      <w:pPr>
        <w:ind w:left="1830" w:hanging="140"/>
      </w:pPr>
      <w:rPr>
        <w:rFonts w:hint="default"/>
        <w:lang w:val="ru-RU" w:eastAsia="en-US" w:bidi="ar-SA"/>
      </w:rPr>
    </w:lvl>
    <w:lvl w:ilvl="2" w:tplc="6A92FA6E">
      <w:numFmt w:val="bullet"/>
      <w:lvlText w:val="•"/>
      <w:lvlJc w:val="left"/>
      <w:pPr>
        <w:ind w:left="2721" w:hanging="140"/>
      </w:pPr>
      <w:rPr>
        <w:rFonts w:hint="default"/>
        <w:lang w:val="ru-RU" w:eastAsia="en-US" w:bidi="ar-SA"/>
      </w:rPr>
    </w:lvl>
    <w:lvl w:ilvl="3" w:tplc="05A027DC">
      <w:numFmt w:val="bullet"/>
      <w:lvlText w:val="•"/>
      <w:lvlJc w:val="left"/>
      <w:pPr>
        <w:ind w:left="3611" w:hanging="140"/>
      </w:pPr>
      <w:rPr>
        <w:rFonts w:hint="default"/>
        <w:lang w:val="ru-RU" w:eastAsia="en-US" w:bidi="ar-SA"/>
      </w:rPr>
    </w:lvl>
    <w:lvl w:ilvl="4" w:tplc="861C53C8">
      <w:numFmt w:val="bullet"/>
      <w:lvlText w:val="•"/>
      <w:lvlJc w:val="left"/>
      <w:pPr>
        <w:ind w:left="4502" w:hanging="140"/>
      </w:pPr>
      <w:rPr>
        <w:rFonts w:hint="default"/>
        <w:lang w:val="ru-RU" w:eastAsia="en-US" w:bidi="ar-SA"/>
      </w:rPr>
    </w:lvl>
    <w:lvl w:ilvl="5" w:tplc="7A348560">
      <w:numFmt w:val="bullet"/>
      <w:lvlText w:val="•"/>
      <w:lvlJc w:val="left"/>
      <w:pPr>
        <w:ind w:left="5393" w:hanging="140"/>
      </w:pPr>
      <w:rPr>
        <w:rFonts w:hint="default"/>
        <w:lang w:val="ru-RU" w:eastAsia="en-US" w:bidi="ar-SA"/>
      </w:rPr>
    </w:lvl>
    <w:lvl w:ilvl="6" w:tplc="5A140F6E">
      <w:numFmt w:val="bullet"/>
      <w:lvlText w:val="•"/>
      <w:lvlJc w:val="left"/>
      <w:pPr>
        <w:ind w:left="6283" w:hanging="140"/>
      </w:pPr>
      <w:rPr>
        <w:rFonts w:hint="default"/>
        <w:lang w:val="ru-RU" w:eastAsia="en-US" w:bidi="ar-SA"/>
      </w:rPr>
    </w:lvl>
    <w:lvl w:ilvl="7" w:tplc="6A781550">
      <w:numFmt w:val="bullet"/>
      <w:lvlText w:val="•"/>
      <w:lvlJc w:val="left"/>
      <w:pPr>
        <w:ind w:left="7174" w:hanging="140"/>
      </w:pPr>
      <w:rPr>
        <w:rFonts w:hint="default"/>
        <w:lang w:val="ru-RU" w:eastAsia="en-US" w:bidi="ar-SA"/>
      </w:rPr>
    </w:lvl>
    <w:lvl w:ilvl="8" w:tplc="1B167DA8">
      <w:numFmt w:val="bullet"/>
      <w:lvlText w:val="•"/>
      <w:lvlJc w:val="left"/>
      <w:pPr>
        <w:ind w:left="8065" w:hanging="140"/>
      </w:pPr>
      <w:rPr>
        <w:rFonts w:hint="default"/>
        <w:lang w:val="ru-RU" w:eastAsia="en-US" w:bidi="ar-SA"/>
      </w:rPr>
    </w:lvl>
  </w:abstractNum>
  <w:abstractNum w:abstractNumId="89">
    <w:nsid w:val="5C8D4DE0"/>
    <w:multiLevelType w:val="hybridMultilevel"/>
    <w:tmpl w:val="B7548A1A"/>
    <w:lvl w:ilvl="0" w:tplc="844CC194">
      <w:start w:val="1"/>
      <w:numFmt w:val="decimal"/>
      <w:lvlText w:val="%1."/>
      <w:lvlJc w:val="left"/>
      <w:pPr>
        <w:ind w:left="102" w:hanging="348"/>
      </w:pPr>
      <w:rPr>
        <w:rFonts w:ascii="Times New Roman" w:eastAsia="Times New Roman" w:hAnsi="Times New Roman" w:cs="Times New Roman" w:hint="default"/>
        <w:w w:val="100"/>
        <w:sz w:val="24"/>
        <w:szCs w:val="24"/>
        <w:lang w:val="ru-RU" w:eastAsia="en-US" w:bidi="ar-SA"/>
      </w:rPr>
    </w:lvl>
    <w:lvl w:ilvl="1" w:tplc="C0BA1C20">
      <w:numFmt w:val="bullet"/>
      <w:lvlText w:val="•"/>
      <w:lvlJc w:val="left"/>
      <w:pPr>
        <w:ind w:left="1074" w:hanging="348"/>
      </w:pPr>
      <w:rPr>
        <w:rFonts w:hint="default"/>
        <w:lang w:val="ru-RU" w:eastAsia="en-US" w:bidi="ar-SA"/>
      </w:rPr>
    </w:lvl>
    <w:lvl w:ilvl="2" w:tplc="537C4782">
      <w:numFmt w:val="bullet"/>
      <w:lvlText w:val="•"/>
      <w:lvlJc w:val="left"/>
      <w:pPr>
        <w:ind w:left="2049" w:hanging="348"/>
      </w:pPr>
      <w:rPr>
        <w:rFonts w:hint="default"/>
        <w:lang w:val="ru-RU" w:eastAsia="en-US" w:bidi="ar-SA"/>
      </w:rPr>
    </w:lvl>
    <w:lvl w:ilvl="3" w:tplc="9F68C66A">
      <w:numFmt w:val="bullet"/>
      <w:lvlText w:val="•"/>
      <w:lvlJc w:val="left"/>
      <w:pPr>
        <w:ind w:left="3023" w:hanging="348"/>
      </w:pPr>
      <w:rPr>
        <w:rFonts w:hint="default"/>
        <w:lang w:val="ru-RU" w:eastAsia="en-US" w:bidi="ar-SA"/>
      </w:rPr>
    </w:lvl>
    <w:lvl w:ilvl="4" w:tplc="4B3EEB48">
      <w:numFmt w:val="bullet"/>
      <w:lvlText w:val="•"/>
      <w:lvlJc w:val="left"/>
      <w:pPr>
        <w:ind w:left="3998" w:hanging="348"/>
      </w:pPr>
      <w:rPr>
        <w:rFonts w:hint="default"/>
        <w:lang w:val="ru-RU" w:eastAsia="en-US" w:bidi="ar-SA"/>
      </w:rPr>
    </w:lvl>
    <w:lvl w:ilvl="5" w:tplc="E66A0D12">
      <w:numFmt w:val="bullet"/>
      <w:lvlText w:val="•"/>
      <w:lvlJc w:val="left"/>
      <w:pPr>
        <w:ind w:left="4973" w:hanging="348"/>
      </w:pPr>
      <w:rPr>
        <w:rFonts w:hint="default"/>
        <w:lang w:val="ru-RU" w:eastAsia="en-US" w:bidi="ar-SA"/>
      </w:rPr>
    </w:lvl>
    <w:lvl w:ilvl="6" w:tplc="BBAADFFE">
      <w:numFmt w:val="bullet"/>
      <w:lvlText w:val="•"/>
      <w:lvlJc w:val="left"/>
      <w:pPr>
        <w:ind w:left="5947" w:hanging="348"/>
      </w:pPr>
      <w:rPr>
        <w:rFonts w:hint="default"/>
        <w:lang w:val="ru-RU" w:eastAsia="en-US" w:bidi="ar-SA"/>
      </w:rPr>
    </w:lvl>
    <w:lvl w:ilvl="7" w:tplc="C4AA5DF2">
      <w:numFmt w:val="bullet"/>
      <w:lvlText w:val="•"/>
      <w:lvlJc w:val="left"/>
      <w:pPr>
        <w:ind w:left="6922" w:hanging="348"/>
      </w:pPr>
      <w:rPr>
        <w:rFonts w:hint="default"/>
        <w:lang w:val="ru-RU" w:eastAsia="en-US" w:bidi="ar-SA"/>
      </w:rPr>
    </w:lvl>
    <w:lvl w:ilvl="8" w:tplc="645C8BD2">
      <w:numFmt w:val="bullet"/>
      <w:lvlText w:val="•"/>
      <w:lvlJc w:val="left"/>
      <w:pPr>
        <w:ind w:left="7897" w:hanging="348"/>
      </w:pPr>
      <w:rPr>
        <w:rFonts w:hint="default"/>
        <w:lang w:val="ru-RU" w:eastAsia="en-US" w:bidi="ar-SA"/>
      </w:rPr>
    </w:lvl>
  </w:abstractNum>
  <w:abstractNum w:abstractNumId="90">
    <w:nsid w:val="5D2C27E5"/>
    <w:multiLevelType w:val="hybridMultilevel"/>
    <w:tmpl w:val="54A23324"/>
    <w:lvl w:ilvl="0" w:tplc="6AF4ACFE">
      <w:numFmt w:val="bullet"/>
      <w:lvlText w:val=""/>
      <w:lvlJc w:val="left"/>
      <w:pPr>
        <w:ind w:left="102" w:hanging="732"/>
      </w:pPr>
      <w:rPr>
        <w:rFonts w:ascii="Symbol" w:eastAsia="Symbol" w:hAnsi="Symbol" w:cs="Symbol" w:hint="default"/>
        <w:w w:val="100"/>
        <w:sz w:val="24"/>
        <w:szCs w:val="24"/>
        <w:lang w:val="ru-RU" w:eastAsia="en-US" w:bidi="ar-SA"/>
      </w:rPr>
    </w:lvl>
    <w:lvl w:ilvl="1" w:tplc="0C1E52C0">
      <w:numFmt w:val="bullet"/>
      <w:lvlText w:val="•"/>
      <w:lvlJc w:val="left"/>
      <w:pPr>
        <w:ind w:left="1074" w:hanging="732"/>
      </w:pPr>
      <w:rPr>
        <w:rFonts w:hint="default"/>
        <w:lang w:val="ru-RU" w:eastAsia="en-US" w:bidi="ar-SA"/>
      </w:rPr>
    </w:lvl>
    <w:lvl w:ilvl="2" w:tplc="E97013D8">
      <w:numFmt w:val="bullet"/>
      <w:lvlText w:val="•"/>
      <w:lvlJc w:val="left"/>
      <w:pPr>
        <w:ind w:left="2049" w:hanging="732"/>
      </w:pPr>
      <w:rPr>
        <w:rFonts w:hint="default"/>
        <w:lang w:val="ru-RU" w:eastAsia="en-US" w:bidi="ar-SA"/>
      </w:rPr>
    </w:lvl>
    <w:lvl w:ilvl="3" w:tplc="C32C1280">
      <w:numFmt w:val="bullet"/>
      <w:lvlText w:val="•"/>
      <w:lvlJc w:val="left"/>
      <w:pPr>
        <w:ind w:left="3023" w:hanging="732"/>
      </w:pPr>
      <w:rPr>
        <w:rFonts w:hint="default"/>
        <w:lang w:val="ru-RU" w:eastAsia="en-US" w:bidi="ar-SA"/>
      </w:rPr>
    </w:lvl>
    <w:lvl w:ilvl="4" w:tplc="33FCAFA4">
      <w:numFmt w:val="bullet"/>
      <w:lvlText w:val="•"/>
      <w:lvlJc w:val="left"/>
      <w:pPr>
        <w:ind w:left="3998" w:hanging="732"/>
      </w:pPr>
      <w:rPr>
        <w:rFonts w:hint="default"/>
        <w:lang w:val="ru-RU" w:eastAsia="en-US" w:bidi="ar-SA"/>
      </w:rPr>
    </w:lvl>
    <w:lvl w:ilvl="5" w:tplc="BBE60E80">
      <w:numFmt w:val="bullet"/>
      <w:lvlText w:val="•"/>
      <w:lvlJc w:val="left"/>
      <w:pPr>
        <w:ind w:left="4973" w:hanging="732"/>
      </w:pPr>
      <w:rPr>
        <w:rFonts w:hint="default"/>
        <w:lang w:val="ru-RU" w:eastAsia="en-US" w:bidi="ar-SA"/>
      </w:rPr>
    </w:lvl>
    <w:lvl w:ilvl="6" w:tplc="AA3C3FBE">
      <w:numFmt w:val="bullet"/>
      <w:lvlText w:val="•"/>
      <w:lvlJc w:val="left"/>
      <w:pPr>
        <w:ind w:left="5947" w:hanging="732"/>
      </w:pPr>
      <w:rPr>
        <w:rFonts w:hint="default"/>
        <w:lang w:val="ru-RU" w:eastAsia="en-US" w:bidi="ar-SA"/>
      </w:rPr>
    </w:lvl>
    <w:lvl w:ilvl="7" w:tplc="A9C461BC">
      <w:numFmt w:val="bullet"/>
      <w:lvlText w:val="•"/>
      <w:lvlJc w:val="left"/>
      <w:pPr>
        <w:ind w:left="6922" w:hanging="732"/>
      </w:pPr>
      <w:rPr>
        <w:rFonts w:hint="default"/>
        <w:lang w:val="ru-RU" w:eastAsia="en-US" w:bidi="ar-SA"/>
      </w:rPr>
    </w:lvl>
    <w:lvl w:ilvl="8" w:tplc="E64CA96C">
      <w:numFmt w:val="bullet"/>
      <w:lvlText w:val="•"/>
      <w:lvlJc w:val="left"/>
      <w:pPr>
        <w:ind w:left="7897" w:hanging="732"/>
      </w:pPr>
      <w:rPr>
        <w:rFonts w:hint="default"/>
        <w:lang w:val="ru-RU" w:eastAsia="en-US" w:bidi="ar-SA"/>
      </w:rPr>
    </w:lvl>
  </w:abstractNum>
  <w:abstractNum w:abstractNumId="91">
    <w:nsid w:val="5F8253FC"/>
    <w:multiLevelType w:val="hybridMultilevel"/>
    <w:tmpl w:val="5838C40A"/>
    <w:lvl w:ilvl="0" w:tplc="4C421822">
      <w:start w:val="1"/>
      <w:numFmt w:val="decimal"/>
      <w:lvlText w:val="%1)"/>
      <w:lvlJc w:val="left"/>
      <w:pPr>
        <w:ind w:left="1069" w:hanging="260"/>
      </w:pPr>
      <w:rPr>
        <w:rFonts w:ascii="Times New Roman" w:eastAsia="Times New Roman" w:hAnsi="Times New Roman" w:cs="Times New Roman" w:hint="default"/>
        <w:b/>
        <w:bCs/>
        <w:w w:val="99"/>
        <w:sz w:val="24"/>
        <w:szCs w:val="24"/>
        <w:lang w:val="ru-RU" w:eastAsia="en-US" w:bidi="ar-SA"/>
      </w:rPr>
    </w:lvl>
    <w:lvl w:ilvl="1" w:tplc="538EFDC2">
      <w:numFmt w:val="bullet"/>
      <w:lvlText w:val="•"/>
      <w:lvlJc w:val="left"/>
      <w:pPr>
        <w:ind w:left="1940" w:hanging="260"/>
      </w:pPr>
      <w:rPr>
        <w:rFonts w:hint="default"/>
        <w:lang w:val="ru-RU" w:eastAsia="en-US" w:bidi="ar-SA"/>
      </w:rPr>
    </w:lvl>
    <w:lvl w:ilvl="2" w:tplc="AF1C323A">
      <w:numFmt w:val="bullet"/>
      <w:lvlText w:val="•"/>
      <w:lvlJc w:val="left"/>
      <w:pPr>
        <w:ind w:left="2821" w:hanging="260"/>
      </w:pPr>
      <w:rPr>
        <w:rFonts w:hint="default"/>
        <w:lang w:val="ru-RU" w:eastAsia="en-US" w:bidi="ar-SA"/>
      </w:rPr>
    </w:lvl>
    <w:lvl w:ilvl="3" w:tplc="47982742">
      <w:numFmt w:val="bullet"/>
      <w:lvlText w:val="•"/>
      <w:lvlJc w:val="left"/>
      <w:pPr>
        <w:ind w:left="3701" w:hanging="260"/>
      </w:pPr>
      <w:rPr>
        <w:rFonts w:hint="default"/>
        <w:lang w:val="ru-RU" w:eastAsia="en-US" w:bidi="ar-SA"/>
      </w:rPr>
    </w:lvl>
    <w:lvl w:ilvl="4" w:tplc="5D88AE92">
      <w:numFmt w:val="bullet"/>
      <w:lvlText w:val="•"/>
      <w:lvlJc w:val="left"/>
      <w:pPr>
        <w:ind w:left="4582" w:hanging="260"/>
      </w:pPr>
      <w:rPr>
        <w:rFonts w:hint="default"/>
        <w:lang w:val="ru-RU" w:eastAsia="en-US" w:bidi="ar-SA"/>
      </w:rPr>
    </w:lvl>
    <w:lvl w:ilvl="5" w:tplc="B5F62998">
      <w:numFmt w:val="bullet"/>
      <w:lvlText w:val="•"/>
      <w:lvlJc w:val="left"/>
      <w:pPr>
        <w:ind w:left="5463" w:hanging="260"/>
      </w:pPr>
      <w:rPr>
        <w:rFonts w:hint="default"/>
        <w:lang w:val="ru-RU" w:eastAsia="en-US" w:bidi="ar-SA"/>
      </w:rPr>
    </w:lvl>
    <w:lvl w:ilvl="6" w:tplc="13B45466">
      <w:numFmt w:val="bullet"/>
      <w:lvlText w:val="•"/>
      <w:lvlJc w:val="left"/>
      <w:pPr>
        <w:ind w:left="6343" w:hanging="260"/>
      </w:pPr>
      <w:rPr>
        <w:rFonts w:hint="default"/>
        <w:lang w:val="ru-RU" w:eastAsia="en-US" w:bidi="ar-SA"/>
      </w:rPr>
    </w:lvl>
    <w:lvl w:ilvl="7" w:tplc="2F90F67E">
      <w:numFmt w:val="bullet"/>
      <w:lvlText w:val="•"/>
      <w:lvlJc w:val="left"/>
      <w:pPr>
        <w:ind w:left="7224" w:hanging="260"/>
      </w:pPr>
      <w:rPr>
        <w:rFonts w:hint="default"/>
        <w:lang w:val="ru-RU" w:eastAsia="en-US" w:bidi="ar-SA"/>
      </w:rPr>
    </w:lvl>
    <w:lvl w:ilvl="8" w:tplc="F1DC37F8">
      <w:numFmt w:val="bullet"/>
      <w:lvlText w:val="•"/>
      <w:lvlJc w:val="left"/>
      <w:pPr>
        <w:ind w:left="8105" w:hanging="260"/>
      </w:pPr>
      <w:rPr>
        <w:rFonts w:hint="default"/>
        <w:lang w:val="ru-RU" w:eastAsia="en-US" w:bidi="ar-SA"/>
      </w:rPr>
    </w:lvl>
  </w:abstractNum>
  <w:abstractNum w:abstractNumId="92">
    <w:nsid w:val="60EE4D5C"/>
    <w:multiLevelType w:val="hybridMultilevel"/>
    <w:tmpl w:val="336AB4AC"/>
    <w:lvl w:ilvl="0" w:tplc="BA0CF97C">
      <w:start w:val="1"/>
      <w:numFmt w:val="decimal"/>
      <w:lvlText w:val="%1)"/>
      <w:lvlJc w:val="left"/>
      <w:pPr>
        <w:ind w:left="1129" w:hanging="320"/>
      </w:pPr>
      <w:rPr>
        <w:rFonts w:ascii="Times New Roman" w:eastAsia="Times New Roman" w:hAnsi="Times New Roman" w:cs="Times New Roman" w:hint="default"/>
        <w:w w:val="99"/>
        <w:sz w:val="24"/>
        <w:szCs w:val="24"/>
        <w:lang w:val="ru-RU" w:eastAsia="en-US" w:bidi="ar-SA"/>
      </w:rPr>
    </w:lvl>
    <w:lvl w:ilvl="1" w:tplc="BA583308">
      <w:numFmt w:val="bullet"/>
      <w:lvlText w:val="•"/>
      <w:lvlJc w:val="left"/>
      <w:pPr>
        <w:ind w:left="1992" w:hanging="320"/>
      </w:pPr>
      <w:rPr>
        <w:rFonts w:hint="default"/>
        <w:lang w:val="ru-RU" w:eastAsia="en-US" w:bidi="ar-SA"/>
      </w:rPr>
    </w:lvl>
    <w:lvl w:ilvl="2" w:tplc="0C4C139E">
      <w:numFmt w:val="bullet"/>
      <w:lvlText w:val="•"/>
      <w:lvlJc w:val="left"/>
      <w:pPr>
        <w:ind w:left="2865" w:hanging="320"/>
      </w:pPr>
      <w:rPr>
        <w:rFonts w:hint="default"/>
        <w:lang w:val="ru-RU" w:eastAsia="en-US" w:bidi="ar-SA"/>
      </w:rPr>
    </w:lvl>
    <w:lvl w:ilvl="3" w:tplc="DC9A9D44">
      <w:numFmt w:val="bullet"/>
      <w:lvlText w:val="•"/>
      <w:lvlJc w:val="left"/>
      <w:pPr>
        <w:ind w:left="3737" w:hanging="320"/>
      </w:pPr>
      <w:rPr>
        <w:rFonts w:hint="default"/>
        <w:lang w:val="ru-RU" w:eastAsia="en-US" w:bidi="ar-SA"/>
      </w:rPr>
    </w:lvl>
    <w:lvl w:ilvl="4" w:tplc="BF2EC8CA">
      <w:numFmt w:val="bullet"/>
      <w:lvlText w:val="•"/>
      <w:lvlJc w:val="left"/>
      <w:pPr>
        <w:ind w:left="4610" w:hanging="320"/>
      </w:pPr>
      <w:rPr>
        <w:rFonts w:hint="default"/>
        <w:lang w:val="ru-RU" w:eastAsia="en-US" w:bidi="ar-SA"/>
      </w:rPr>
    </w:lvl>
    <w:lvl w:ilvl="5" w:tplc="884422B4">
      <w:numFmt w:val="bullet"/>
      <w:lvlText w:val="•"/>
      <w:lvlJc w:val="left"/>
      <w:pPr>
        <w:ind w:left="5483" w:hanging="320"/>
      </w:pPr>
      <w:rPr>
        <w:rFonts w:hint="default"/>
        <w:lang w:val="ru-RU" w:eastAsia="en-US" w:bidi="ar-SA"/>
      </w:rPr>
    </w:lvl>
    <w:lvl w:ilvl="6" w:tplc="BA468CA0">
      <w:numFmt w:val="bullet"/>
      <w:lvlText w:val="•"/>
      <w:lvlJc w:val="left"/>
      <w:pPr>
        <w:ind w:left="6355" w:hanging="320"/>
      </w:pPr>
      <w:rPr>
        <w:rFonts w:hint="default"/>
        <w:lang w:val="ru-RU" w:eastAsia="en-US" w:bidi="ar-SA"/>
      </w:rPr>
    </w:lvl>
    <w:lvl w:ilvl="7" w:tplc="512C91BA">
      <w:numFmt w:val="bullet"/>
      <w:lvlText w:val="•"/>
      <w:lvlJc w:val="left"/>
      <w:pPr>
        <w:ind w:left="7228" w:hanging="320"/>
      </w:pPr>
      <w:rPr>
        <w:rFonts w:hint="default"/>
        <w:lang w:val="ru-RU" w:eastAsia="en-US" w:bidi="ar-SA"/>
      </w:rPr>
    </w:lvl>
    <w:lvl w:ilvl="8" w:tplc="36224106">
      <w:numFmt w:val="bullet"/>
      <w:lvlText w:val="•"/>
      <w:lvlJc w:val="left"/>
      <w:pPr>
        <w:ind w:left="8101" w:hanging="320"/>
      </w:pPr>
      <w:rPr>
        <w:rFonts w:hint="default"/>
        <w:lang w:val="ru-RU" w:eastAsia="en-US" w:bidi="ar-SA"/>
      </w:rPr>
    </w:lvl>
  </w:abstractNum>
  <w:abstractNum w:abstractNumId="93">
    <w:nsid w:val="63A03488"/>
    <w:multiLevelType w:val="hybridMultilevel"/>
    <w:tmpl w:val="FBFA3DDA"/>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94">
    <w:nsid w:val="64001BAD"/>
    <w:multiLevelType w:val="multilevel"/>
    <w:tmpl w:val="DFE01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5943B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A081267"/>
    <w:multiLevelType w:val="hybridMultilevel"/>
    <w:tmpl w:val="38F0C462"/>
    <w:lvl w:ilvl="0" w:tplc="9E6C1736">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1" w:tplc="E7D0C5A2">
      <w:numFmt w:val="bullet"/>
      <w:lvlText w:val="•"/>
      <w:lvlJc w:val="left"/>
      <w:pPr>
        <w:ind w:left="1832" w:hanging="140"/>
      </w:pPr>
      <w:rPr>
        <w:rFonts w:hint="default"/>
        <w:lang w:val="ru-RU" w:eastAsia="en-US" w:bidi="ar-SA"/>
      </w:rPr>
    </w:lvl>
    <w:lvl w:ilvl="2" w:tplc="8ADE0F2E">
      <w:numFmt w:val="bullet"/>
      <w:lvlText w:val="•"/>
      <w:lvlJc w:val="left"/>
      <w:pPr>
        <w:ind w:left="2725" w:hanging="140"/>
      </w:pPr>
      <w:rPr>
        <w:rFonts w:hint="default"/>
        <w:lang w:val="ru-RU" w:eastAsia="en-US" w:bidi="ar-SA"/>
      </w:rPr>
    </w:lvl>
    <w:lvl w:ilvl="3" w:tplc="BBCE5478">
      <w:numFmt w:val="bullet"/>
      <w:lvlText w:val="•"/>
      <w:lvlJc w:val="left"/>
      <w:pPr>
        <w:ind w:left="3617" w:hanging="140"/>
      </w:pPr>
      <w:rPr>
        <w:rFonts w:hint="default"/>
        <w:lang w:val="ru-RU" w:eastAsia="en-US" w:bidi="ar-SA"/>
      </w:rPr>
    </w:lvl>
    <w:lvl w:ilvl="4" w:tplc="0B5E9808">
      <w:numFmt w:val="bullet"/>
      <w:lvlText w:val="•"/>
      <w:lvlJc w:val="left"/>
      <w:pPr>
        <w:ind w:left="4510" w:hanging="140"/>
      </w:pPr>
      <w:rPr>
        <w:rFonts w:hint="default"/>
        <w:lang w:val="ru-RU" w:eastAsia="en-US" w:bidi="ar-SA"/>
      </w:rPr>
    </w:lvl>
    <w:lvl w:ilvl="5" w:tplc="D0A4ACDC">
      <w:numFmt w:val="bullet"/>
      <w:lvlText w:val="•"/>
      <w:lvlJc w:val="left"/>
      <w:pPr>
        <w:ind w:left="5403" w:hanging="140"/>
      </w:pPr>
      <w:rPr>
        <w:rFonts w:hint="default"/>
        <w:lang w:val="ru-RU" w:eastAsia="en-US" w:bidi="ar-SA"/>
      </w:rPr>
    </w:lvl>
    <w:lvl w:ilvl="6" w:tplc="FE4419CA">
      <w:numFmt w:val="bullet"/>
      <w:lvlText w:val="•"/>
      <w:lvlJc w:val="left"/>
      <w:pPr>
        <w:ind w:left="6295" w:hanging="140"/>
      </w:pPr>
      <w:rPr>
        <w:rFonts w:hint="default"/>
        <w:lang w:val="ru-RU" w:eastAsia="en-US" w:bidi="ar-SA"/>
      </w:rPr>
    </w:lvl>
    <w:lvl w:ilvl="7" w:tplc="A3F2E41A">
      <w:numFmt w:val="bullet"/>
      <w:lvlText w:val="•"/>
      <w:lvlJc w:val="left"/>
      <w:pPr>
        <w:ind w:left="7188" w:hanging="140"/>
      </w:pPr>
      <w:rPr>
        <w:rFonts w:hint="default"/>
        <w:lang w:val="ru-RU" w:eastAsia="en-US" w:bidi="ar-SA"/>
      </w:rPr>
    </w:lvl>
    <w:lvl w:ilvl="8" w:tplc="3CF8893C">
      <w:numFmt w:val="bullet"/>
      <w:lvlText w:val="•"/>
      <w:lvlJc w:val="left"/>
      <w:pPr>
        <w:ind w:left="8081" w:hanging="140"/>
      </w:pPr>
      <w:rPr>
        <w:rFonts w:hint="default"/>
        <w:lang w:val="ru-RU" w:eastAsia="en-US" w:bidi="ar-SA"/>
      </w:rPr>
    </w:lvl>
  </w:abstractNum>
  <w:abstractNum w:abstractNumId="97">
    <w:nsid w:val="6B2F4952"/>
    <w:multiLevelType w:val="hybridMultilevel"/>
    <w:tmpl w:val="3A9245B4"/>
    <w:lvl w:ilvl="0" w:tplc="6F709A1E">
      <w:start w:val="1"/>
      <w:numFmt w:val="decimal"/>
      <w:lvlText w:val="%1)"/>
      <w:lvlJc w:val="left"/>
      <w:pPr>
        <w:ind w:left="1069" w:hanging="260"/>
      </w:pPr>
      <w:rPr>
        <w:rFonts w:ascii="Times New Roman" w:eastAsia="Times New Roman" w:hAnsi="Times New Roman" w:cs="Times New Roman" w:hint="default"/>
        <w:b/>
        <w:bCs/>
        <w:w w:val="100"/>
        <w:sz w:val="24"/>
        <w:szCs w:val="24"/>
        <w:lang w:val="ru-RU" w:eastAsia="en-US" w:bidi="ar-SA"/>
      </w:rPr>
    </w:lvl>
    <w:lvl w:ilvl="1" w:tplc="055AB1E0">
      <w:numFmt w:val="bullet"/>
      <w:lvlText w:val="•"/>
      <w:lvlJc w:val="left"/>
      <w:pPr>
        <w:ind w:left="1938" w:hanging="260"/>
      </w:pPr>
      <w:rPr>
        <w:rFonts w:hint="default"/>
        <w:lang w:val="ru-RU" w:eastAsia="en-US" w:bidi="ar-SA"/>
      </w:rPr>
    </w:lvl>
    <w:lvl w:ilvl="2" w:tplc="72E64CDA">
      <w:numFmt w:val="bullet"/>
      <w:lvlText w:val="•"/>
      <w:lvlJc w:val="left"/>
      <w:pPr>
        <w:ind w:left="2817" w:hanging="260"/>
      </w:pPr>
      <w:rPr>
        <w:rFonts w:hint="default"/>
        <w:lang w:val="ru-RU" w:eastAsia="en-US" w:bidi="ar-SA"/>
      </w:rPr>
    </w:lvl>
    <w:lvl w:ilvl="3" w:tplc="9A30B296">
      <w:numFmt w:val="bullet"/>
      <w:lvlText w:val="•"/>
      <w:lvlJc w:val="left"/>
      <w:pPr>
        <w:ind w:left="3695" w:hanging="260"/>
      </w:pPr>
      <w:rPr>
        <w:rFonts w:hint="default"/>
        <w:lang w:val="ru-RU" w:eastAsia="en-US" w:bidi="ar-SA"/>
      </w:rPr>
    </w:lvl>
    <w:lvl w:ilvl="4" w:tplc="A79CA090">
      <w:numFmt w:val="bullet"/>
      <w:lvlText w:val="•"/>
      <w:lvlJc w:val="left"/>
      <w:pPr>
        <w:ind w:left="4574" w:hanging="260"/>
      </w:pPr>
      <w:rPr>
        <w:rFonts w:hint="default"/>
        <w:lang w:val="ru-RU" w:eastAsia="en-US" w:bidi="ar-SA"/>
      </w:rPr>
    </w:lvl>
    <w:lvl w:ilvl="5" w:tplc="5D002810">
      <w:numFmt w:val="bullet"/>
      <w:lvlText w:val="•"/>
      <w:lvlJc w:val="left"/>
      <w:pPr>
        <w:ind w:left="5453" w:hanging="260"/>
      </w:pPr>
      <w:rPr>
        <w:rFonts w:hint="default"/>
        <w:lang w:val="ru-RU" w:eastAsia="en-US" w:bidi="ar-SA"/>
      </w:rPr>
    </w:lvl>
    <w:lvl w:ilvl="6" w:tplc="7B9A4584">
      <w:numFmt w:val="bullet"/>
      <w:lvlText w:val="•"/>
      <w:lvlJc w:val="left"/>
      <w:pPr>
        <w:ind w:left="6331" w:hanging="260"/>
      </w:pPr>
      <w:rPr>
        <w:rFonts w:hint="default"/>
        <w:lang w:val="ru-RU" w:eastAsia="en-US" w:bidi="ar-SA"/>
      </w:rPr>
    </w:lvl>
    <w:lvl w:ilvl="7" w:tplc="4476DBA6">
      <w:numFmt w:val="bullet"/>
      <w:lvlText w:val="•"/>
      <w:lvlJc w:val="left"/>
      <w:pPr>
        <w:ind w:left="7210" w:hanging="260"/>
      </w:pPr>
      <w:rPr>
        <w:rFonts w:hint="default"/>
        <w:lang w:val="ru-RU" w:eastAsia="en-US" w:bidi="ar-SA"/>
      </w:rPr>
    </w:lvl>
    <w:lvl w:ilvl="8" w:tplc="0BBC700A">
      <w:numFmt w:val="bullet"/>
      <w:lvlText w:val="•"/>
      <w:lvlJc w:val="left"/>
      <w:pPr>
        <w:ind w:left="8089" w:hanging="260"/>
      </w:pPr>
      <w:rPr>
        <w:rFonts w:hint="default"/>
        <w:lang w:val="ru-RU" w:eastAsia="en-US" w:bidi="ar-SA"/>
      </w:rPr>
    </w:lvl>
  </w:abstractNum>
  <w:abstractNum w:abstractNumId="98">
    <w:nsid w:val="6C0423DF"/>
    <w:multiLevelType w:val="hybridMultilevel"/>
    <w:tmpl w:val="BF7CAEF8"/>
    <w:lvl w:ilvl="0" w:tplc="FC1C41A2">
      <w:numFmt w:val="bullet"/>
      <w:lvlText w:val=""/>
      <w:lvlJc w:val="left"/>
      <w:pPr>
        <w:ind w:left="162" w:hanging="732"/>
      </w:pPr>
      <w:rPr>
        <w:rFonts w:ascii="Symbol" w:eastAsia="Symbol" w:hAnsi="Symbol" w:cs="Symbol" w:hint="default"/>
        <w:w w:val="100"/>
        <w:sz w:val="24"/>
        <w:szCs w:val="24"/>
        <w:lang w:val="ru-RU" w:eastAsia="en-US" w:bidi="ar-SA"/>
      </w:rPr>
    </w:lvl>
    <w:lvl w:ilvl="1" w:tplc="67B85526">
      <w:numFmt w:val="bullet"/>
      <w:lvlText w:val="•"/>
      <w:lvlJc w:val="left"/>
      <w:pPr>
        <w:ind w:left="1110" w:hanging="732"/>
      </w:pPr>
      <w:rPr>
        <w:rFonts w:hint="default"/>
        <w:lang w:val="ru-RU" w:eastAsia="en-US" w:bidi="ar-SA"/>
      </w:rPr>
    </w:lvl>
    <w:lvl w:ilvl="2" w:tplc="06EE50BA">
      <w:numFmt w:val="bullet"/>
      <w:lvlText w:val="•"/>
      <w:lvlJc w:val="left"/>
      <w:pPr>
        <w:ind w:left="2061" w:hanging="732"/>
      </w:pPr>
      <w:rPr>
        <w:rFonts w:hint="default"/>
        <w:lang w:val="ru-RU" w:eastAsia="en-US" w:bidi="ar-SA"/>
      </w:rPr>
    </w:lvl>
    <w:lvl w:ilvl="3" w:tplc="5B30B62E">
      <w:numFmt w:val="bullet"/>
      <w:lvlText w:val="•"/>
      <w:lvlJc w:val="left"/>
      <w:pPr>
        <w:ind w:left="3011" w:hanging="732"/>
      </w:pPr>
      <w:rPr>
        <w:rFonts w:hint="default"/>
        <w:lang w:val="ru-RU" w:eastAsia="en-US" w:bidi="ar-SA"/>
      </w:rPr>
    </w:lvl>
    <w:lvl w:ilvl="4" w:tplc="8E364BF6">
      <w:numFmt w:val="bullet"/>
      <w:lvlText w:val="•"/>
      <w:lvlJc w:val="left"/>
      <w:pPr>
        <w:ind w:left="3962" w:hanging="732"/>
      </w:pPr>
      <w:rPr>
        <w:rFonts w:hint="default"/>
        <w:lang w:val="ru-RU" w:eastAsia="en-US" w:bidi="ar-SA"/>
      </w:rPr>
    </w:lvl>
    <w:lvl w:ilvl="5" w:tplc="ABB003B2">
      <w:numFmt w:val="bullet"/>
      <w:lvlText w:val="•"/>
      <w:lvlJc w:val="left"/>
      <w:pPr>
        <w:ind w:left="4913" w:hanging="732"/>
      </w:pPr>
      <w:rPr>
        <w:rFonts w:hint="default"/>
        <w:lang w:val="ru-RU" w:eastAsia="en-US" w:bidi="ar-SA"/>
      </w:rPr>
    </w:lvl>
    <w:lvl w:ilvl="6" w:tplc="1E5AC65C">
      <w:numFmt w:val="bullet"/>
      <w:lvlText w:val="•"/>
      <w:lvlJc w:val="left"/>
      <w:pPr>
        <w:ind w:left="5863" w:hanging="732"/>
      </w:pPr>
      <w:rPr>
        <w:rFonts w:hint="default"/>
        <w:lang w:val="ru-RU" w:eastAsia="en-US" w:bidi="ar-SA"/>
      </w:rPr>
    </w:lvl>
    <w:lvl w:ilvl="7" w:tplc="3A60EBBC">
      <w:numFmt w:val="bullet"/>
      <w:lvlText w:val="•"/>
      <w:lvlJc w:val="left"/>
      <w:pPr>
        <w:ind w:left="6814" w:hanging="732"/>
      </w:pPr>
      <w:rPr>
        <w:rFonts w:hint="default"/>
        <w:lang w:val="ru-RU" w:eastAsia="en-US" w:bidi="ar-SA"/>
      </w:rPr>
    </w:lvl>
    <w:lvl w:ilvl="8" w:tplc="1AC8CD04">
      <w:numFmt w:val="bullet"/>
      <w:lvlText w:val="•"/>
      <w:lvlJc w:val="left"/>
      <w:pPr>
        <w:ind w:left="7765" w:hanging="732"/>
      </w:pPr>
      <w:rPr>
        <w:rFonts w:hint="default"/>
        <w:lang w:val="ru-RU" w:eastAsia="en-US" w:bidi="ar-SA"/>
      </w:rPr>
    </w:lvl>
  </w:abstractNum>
  <w:abstractNum w:abstractNumId="99">
    <w:nsid w:val="6C7E7D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F1C53BE"/>
    <w:multiLevelType w:val="hybridMultilevel"/>
    <w:tmpl w:val="D31A353E"/>
    <w:lvl w:ilvl="0" w:tplc="191CC4D0">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1" w:tplc="E6D29A36">
      <w:numFmt w:val="bullet"/>
      <w:lvlText w:val="•"/>
      <w:lvlJc w:val="left"/>
      <w:pPr>
        <w:ind w:left="1830" w:hanging="140"/>
      </w:pPr>
      <w:rPr>
        <w:rFonts w:hint="default"/>
        <w:lang w:val="ru-RU" w:eastAsia="en-US" w:bidi="ar-SA"/>
      </w:rPr>
    </w:lvl>
    <w:lvl w:ilvl="2" w:tplc="A846013E">
      <w:numFmt w:val="bullet"/>
      <w:lvlText w:val="•"/>
      <w:lvlJc w:val="left"/>
      <w:pPr>
        <w:ind w:left="2721" w:hanging="140"/>
      </w:pPr>
      <w:rPr>
        <w:rFonts w:hint="default"/>
        <w:lang w:val="ru-RU" w:eastAsia="en-US" w:bidi="ar-SA"/>
      </w:rPr>
    </w:lvl>
    <w:lvl w:ilvl="3" w:tplc="E168DD00">
      <w:numFmt w:val="bullet"/>
      <w:lvlText w:val="•"/>
      <w:lvlJc w:val="left"/>
      <w:pPr>
        <w:ind w:left="3611" w:hanging="140"/>
      </w:pPr>
      <w:rPr>
        <w:rFonts w:hint="default"/>
        <w:lang w:val="ru-RU" w:eastAsia="en-US" w:bidi="ar-SA"/>
      </w:rPr>
    </w:lvl>
    <w:lvl w:ilvl="4" w:tplc="D2A0E2BE">
      <w:numFmt w:val="bullet"/>
      <w:lvlText w:val="•"/>
      <w:lvlJc w:val="left"/>
      <w:pPr>
        <w:ind w:left="4502" w:hanging="140"/>
      </w:pPr>
      <w:rPr>
        <w:rFonts w:hint="default"/>
        <w:lang w:val="ru-RU" w:eastAsia="en-US" w:bidi="ar-SA"/>
      </w:rPr>
    </w:lvl>
    <w:lvl w:ilvl="5" w:tplc="0DDE565A">
      <w:numFmt w:val="bullet"/>
      <w:lvlText w:val="•"/>
      <w:lvlJc w:val="left"/>
      <w:pPr>
        <w:ind w:left="5393" w:hanging="140"/>
      </w:pPr>
      <w:rPr>
        <w:rFonts w:hint="default"/>
        <w:lang w:val="ru-RU" w:eastAsia="en-US" w:bidi="ar-SA"/>
      </w:rPr>
    </w:lvl>
    <w:lvl w:ilvl="6" w:tplc="4B100CB4">
      <w:numFmt w:val="bullet"/>
      <w:lvlText w:val="•"/>
      <w:lvlJc w:val="left"/>
      <w:pPr>
        <w:ind w:left="6283" w:hanging="140"/>
      </w:pPr>
      <w:rPr>
        <w:rFonts w:hint="default"/>
        <w:lang w:val="ru-RU" w:eastAsia="en-US" w:bidi="ar-SA"/>
      </w:rPr>
    </w:lvl>
    <w:lvl w:ilvl="7" w:tplc="AF62DB74">
      <w:numFmt w:val="bullet"/>
      <w:lvlText w:val="•"/>
      <w:lvlJc w:val="left"/>
      <w:pPr>
        <w:ind w:left="7174" w:hanging="140"/>
      </w:pPr>
      <w:rPr>
        <w:rFonts w:hint="default"/>
        <w:lang w:val="ru-RU" w:eastAsia="en-US" w:bidi="ar-SA"/>
      </w:rPr>
    </w:lvl>
    <w:lvl w:ilvl="8" w:tplc="7752194C">
      <w:numFmt w:val="bullet"/>
      <w:lvlText w:val="•"/>
      <w:lvlJc w:val="left"/>
      <w:pPr>
        <w:ind w:left="8065" w:hanging="140"/>
      </w:pPr>
      <w:rPr>
        <w:rFonts w:hint="default"/>
        <w:lang w:val="ru-RU" w:eastAsia="en-US" w:bidi="ar-SA"/>
      </w:rPr>
    </w:lvl>
  </w:abstractNum>
  <w:abstractNum w:abstractNumId="101">
    <w:nsid w:val="719067B0"/>
    <w:multiLevelType w:val="hybridMultilevel"/>
    <w:tmpl w:val="2710F11A"/>
    <w:lvl w:ilvl="0" w:tplc="F396766C">
      <w:numFmt w:val="bullet"/>
      <w:lvlText w:val="–"/>
      <w:lvlJc w:val="left"/>
      <w:pPr>
        <w:ind w:left="360" w:hanging="360"/>
      </w:pPr>
      <w:rPr>
        <w:rFonts w:ascii="Times New Roman" w:eastAsia="Calibri" w:hAnsi="Times New Roman" w:cs="Times New Roman" w:hint="default"/>
        <w:sz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72270FB2"/>
    <w:multiLevelType w:val="hybridMultilevel"/>
    <w:tmpl w:val="A49A40AA"/>
    <w:lvl w:ilvl="0" w:tplc="43125C92">
      <w:numFmt w:val="bullet"/>
      <w:lvlText w:val="-"/>
      <w:lvlJc w:val="left"/>
      <w:pPr>
        <w:ind w:left="949" w:hanging="140"/>
      </w:pPr>
      <w:rPr>
        <w:rFonts w:ascii="Times New Roman" w:eastAsia="Times New Roman" w:hAnsi="Times New Roman" w:cs="Times New Roman" w:hint="default"/>
        <w:w w:val="99"/>
        <w:sz w:val="24"/>
        <w:szCs w:val="24"/>
        <w:lang w:val="ru-RU" w:eastAsia="en-US" w:bidi="ar-SA"/>
      </w:rPr>
    </w:lvl>
    <w:lvl w:ilvl="1" w:tplc="A0BE2C0C">
      <w:numFmt w:val="bullet"/>
      <w:lvlText w:val="•"/>
      <w:lvlJc w:val="left"/>
      <w:pPr>
        <w:ind w:left="1830" w:hanging="140"/>
      </w:pPr>
      <w:rPr>
        <w:rFonts w:hint="default"/>
        <w:lang w:val="ru-RU" w:eastAsia="en-US" w:bidi="ar-SA"/>
      </w:rPr>
    </w:lvl>
    <w:lvl w:ilvl="2" w:tplc="2300FAB8">
      <w:numFmt w:val="bullet"/>
      <w:lvlText w:val="•"/>
      <w:lvlJc w:val="left"/>
      <w:pPr>
        <w:ind w:left="2721" w:hanging="140"/>
      </w:pPr>
      <w:rPr>
        <w:rFonts w:hint="default"/>
        <w:lang w:val="ru-RU" w:eastAsia="en-US" w:bidi="ar-SA"/>
      </w:rPr>
    </w:lvl>
    <w:lvl w:ilvl="3" w:tplc="00B4327A">
      <w:numFmt w:val="bullet"/>
      <w:lvlText w:val="•"/>
      <w:lvlJc w:val="left"/>
      <w:pPr>
        <w:ind w:left="3611" w:hanging="140"/>
      </w:pPr>
      <w:rPr>
        <w:rFonts w:hint="default"/>
        <w:lang w:val="ru-RU" w:eastAsia="en-US" w:bidi="ar-SA"/>
      </w:rPr>
    </w:lvl>
    <w:lvl w:ilvl="4" w:tplc="DEA64778">
      <w:numFmt w:val="bullet"/>
      <w:lvlText w:val="•"/>
      <w:lvlJc w:val="left"/>
      <w:pPr>
        <w:ind w:left="4502" w:hanging="140"/>
      </w:pPr>
      <w:rPr>
        <w:rFonts w:hint="default"/>
        <w:lang w:val="ru-RU" w:eastAsia="en-US" w:bidi="ar-SA"/>
      </w:rPr>
    </w:lvl>
    <w:lvl w:ilvl="5" w:tplc="38B4A0A0">
      <w:numFmt w:val="bullet"/>
      <w:lvlText w:val="•"/>
      <w:lvlJc w:val="left"/>
      <w:pPr>
        <w:ind w:left="5393" w:hanging="140"/>
      </w:pPr>
      <w:rPr>
        <w:rFonts w:hint="default"/>
        <w:lang w:val="ru-RU" w:eastAsia="en-US" w:bidi="ar-SA"/>
      </w:rPr>
    </w:lvl>
    <w:lvl w:ilvl="6" w:tplc="8432D1D4">
      <w:numFmt w:val="bullet"/>
      <w:lvlText w:val="•"/>
      <w:lvlJc w:val="left"/>
      <w:pPr>
        <w:ind w:left="6283" w:hanging="140"/>
      </w:pPr>
      <w:rPr>
        <w:rFonts w:hint="default"/>
        <w:lang w:val="ru-RU" w:eastAsia="en-US" w:bidi="ar-SA"/>
      </w:rPr>
    </w:lvl>
    <w:lvl w:ilvl="7" w:tplc="3D0A1AC2">
      <w:numFmt w:val="bullet"/>
      <w:lvlText w:val="•"/>
      <w:lvlJc w:val="left"/>
      <w:pPr>
        <w:ind w:left="7174" w:hanging="140"/>
      </w:pPr>
      <w:rPr>
        <w:rFonts w:hint="default"/>
        <w:lang w:val="ru-RU" w:eastAsia="en-US" w:bidi="ar-SA"/>
      </w:rPr>
    </w:lvl>
    <w:lvl w:ilvl="8" w:tplc="C96A96F8">
      <w:numFmt w:val="bullet"/>
      <w:lvlText w:val="•"/>
      <w:lvlJc w:val="left"/>
      <w:pPr>
        <w:ind w:left="8065" w:hanging="140"/>
      </w:pPr>
      <w:rPr>
        <w:rFonts w:hint="default"/>
        <w:lang w:val="ru-RU" w:eastAsia="en-US" w:bidi="ar-SA"/>
      </w:rPr>
    </w:lvl>
  </w:abstractNum>
  <w:abstractNum w:abstractNumId="103">
    <w:nsid w:val="72A03076"/>
    <w:multiLevelType w:val="hybridMultilevel"/>
    <w:tmpl w:val="B8144C4C"/>
    <w:lvl w:ilvl="0" w:tplc="8C40EE4C">
      <w:numFmt w:val="bullet"/>
      <w:lvlText w:val=""/>
      <w:lvlJc w:val="left"/>
      <w:pPr>
        <w:ind w:left="102" w:hanging="732"/>
      </w:pPr>
      <w:rPr>
        <w:rFonts w:ascii="Symbol" w:eastAsia="Symbol" w:hAnsi="Symbol" w:cs="Symbol" w:hint="default"/>
        <w:w w:val="100"/>
        <w:sz w:val="24"/>
        <w:szCs w:val="24"/>
        <w:lang w:val="ru-RU" w:eastAsia="en-US" w:bidi="ar-SA"/>
      </w:rPr>
    </w:lvl>
    <w:lvl w:ilvl="1" w:tplc="7FD808A2">
      <w:numFmt w:val="bullet"/>
      <w:lvlText w:val="•"/>
      <w:lvlJc w:val="left"/>
      <w:pPr>
        <w:ind w:left="1074" w:hanging="732"/>
      </w:pPr>
      <w:rPr>
        <w:rFonts w:hint="default"/>
        <w:lang w:val="ru-RU" w:eastAsia="en-US" w:bidi="ar-SA"/>
      </w:rPr>
    </w:lvl>
    <w:lvl w:ilvl="2" w:tplc="915ABAD4">
      <w:numFmt w:val="bullet"/>
      <w:lvlText w:val="•"/>
      <w:lvlJc w:val="left"/>
      <w:pPr>
        <w:ind w:left="2049" w:hanging="732"/>
      </w:pPr>
      <w:rPr>
        <w:rFonts w:hint="default"/>
        <w:lang w:val="ru-RU" w:eastAsia="en-US" w:bidi="ar-SA"/>
      </w:rPr>
    </w:lvl>
    <w:lvl w:ilvl="3" w:tplc="CEFC22C8">
      <w:numFmt w:val="bullet"/>
      <w:lvlText w:val="•"/>
      <w:lvlJc w:val="left"/>
      <w:pPr>
        <w:ind w:left="3023" w:hanging="732"/>
      </w:pPr>
      <w:rPr>
        <w:rFonts w:hint="default"/>
        <w:lang w:val="ru-RU" w:eastAsia="en-US" w:bidi="ar-SA"/>
      </w:rPr>
    </w:lvl>
    <w:lvl w:ilvl="4" w:tplc="C262AC70">
      <w:numFmt w:val="bullet"/>
      <w:lvlText w:val="•"/>
      <w:lvlJc w:val="left"/>
      <w:pPr>
        <w:ind w:left="3998" w:hanging="732"/>
      </w:pPr>
      <w:rPr>
        <w:rFonts w:hint="default"/>
        <w:lang w:val="ru-RU" w:eastAsia="en-US" w:bidi="ar-SA"/>
      </w:rPr>
    </w:lvl>
    <w:lvl w:ilvl="5" w:tplc="F33C0EC0">
      <w:numFmt w:val="bullet"/>
      <w:lvlText w:val="•"/>
      <w:lvlJc w:val="left"/>
      <w:pPr>
        <w:ind w:left="4973" w:hanging="732"/>
      </w:pPr>
      <w:rPr>
        <w:rFonts w:hint="default"/>
        <w:lang w:val="ru-RU" w:eastAsia="en-US" w:bidi="ar-SA"/>
      </w:rPr>
    </w:lvl>
    <w:lvl w:ilvl="6" w:tplc="5DF4D7D6">
      <w:numFmt w:val="bullet"/>
      <w:lvlText w:val="•"/>
      <w:lvlJc w:val="left"/>
      <w:pPr>
        <w:ind w:left="5947" w:hanging="732"/>
      </w:pPr>
      <w:rPr>
        <w:rFonts w:hint="default"/>
        <w:lang w:val="ru-RU" w:eastAsia="en-US" w:bidi="ar-SA"/>
      </w:rPr>
    </w:lvl>
    <w:lvl w:ilvl="7" w:tplc="B4FA5662">
      <w:numFmt w:val="bullet"/>
      <w:lvlText w:val="•"/>
      <w:lvlJc w:val="left"/>
      <w:pPr>
        <w:ind w:left="6922" w:hanging="732"/>
      </w:pPr>
      <w:rPr>
        <w:rFonts w:hint="default"/>
        <w:lang w:val="ru-RU" w:eastAsia="en-US" w:bidi="ar-SA"/>
      </w:rPr>
    </w:lvl>
    <w:lvl w:ilvl="8" w:tplc="434C09DA">
      <w:numFmt w:val="bullet"/>
      <w:lvlText w:val="•"/>
      <w:lvlJc w:val="left"/>
      <w:pPr>
        <w:ind w:left="7897" w:hanging="732"/>
      </w:pPr>
      <w:rPr>
        <w:rFonts w:hint="default"/>
        <w:lang w:val="ru-RU" w:eastAsia="en-US" w:bidi="ar-SA"/>
      </w:rPr>
    </w:lvl>
  </w:abstractNum>
  <w:abstractNum w:abstractNumId="104">
    <w:nsid w:val="753F4B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5980E83"/>
    <w:multiLevelType w:val="multilevel"/>
    <w:tmpl w:val="DA8E2E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6">
    <w:nsid w:val="77827776"/>
    <w:multiLevelType w:val="hybridMultilevel"/>
    <w:tmpl w:val="7EBED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8786B7F"/>
    <w:multiLevelType w:val="hybridMultilevel"/>
    <w:tmpl w:val="5B66D8F6"/>
    <w:lvl w:ilvl="0" w:tplc="DD6E8A0C">
      <w:start w:val="10"/>
      <w:numFmt w:val="decimal"/>
      <w:lvlText w:val="%1"/>
      <w:lvlJc w:val="left"/>
      <w:pPr>
        <w:ind w:left="1110" w:hanging="300"/>
      </w:pPr>
      <w:rPr>
        <w:rFonts w:ascii="Times New Roman" w:eastAsia="Times New Roman" w:hAnsi="Times New Roman" w:cs="Times New Roman" w:hint="default"/>
        <w:b/>
        <w:bCs/>
        <w:w w:val="100"/>
        <w:sz w:val="24"/>
        <w:szCs w:val="24"/>
        <w:lang w:val="ru-RU" w:eastAsia="en-US" w:bidi="ar-SA"/>
      </w:rPr>
    </w:lvl>
    <w:lvl w:ilvl="1" w:tplc="793C5250">
      <w:numFmt w:val="bullet"/>
      <w:lvlText w:val="•"/>
      <w:lvlJc w:val="left"/>
      <w:pPr>
        <w:ind w:left="1992" w:hanging="300"/>
      </w:pPr>
      <w:rPr>
        <w:rFonts w:hint="default"/>
        <w:lang w:val="ru-RU" w:eastAsia="en-US" w:bidi="ar-SA"/>
      </w:rPr>
    </w:lvl>
    <w:lvl w:ilvl="2" w:tplc="1C508846">
      <w:numFmt w:val="bullet"/>
      <w:lvlText w:val="•"/>
      <w:lvlJc w:val="left"/>
      <w:pPr>
        <w:ind w:left="2865" w:hanging="300"/>
      </w:pPr>
      <w:rPr>
        <w:rFonts w:hint="default"/>
        <w:lang w:val="ru-RU" w:eastAsia="en-US" w:bidi="ar-SA"/>
      </w:rPr>
    </w:lvl>
    <w:lvl w:ilvl="3" w:tplc="86863D56">
      <w:numFmt w:val="bullet"/>
      <w:lvlText w:val="•"/>
      <w:lvlJc w:val="left"/>
      <w:pPr>
        <w:ind w:left="3737" w:hanging="300"/>
      </w:pPr>
      <w:rPr>
        <w:rFonts w:hint="default"/>
        <w:lang w:val="ru-RU" w:eastAsia="en-US" w:bidi="ar-SA"/>
      </w:rPr>
    </w:lvl>
    <w:lvl w:ilvl="4" w:tplc="6DACC7C6">
      <w:numFmt w:val="bullet"/>
      <w:lvlText w:val="•"/>
      <w:lvlJc w:val="left"/>
      <w:pPr>
        <w:ind w:left="4610" w:hanging="300"/>
      </w:pPr>
      <w:rPr>
        <w:rFonts w:hint="default"/>
        <w:lang w:val="ru-RU" w:eastAsia="en-US" w:bidi="ar-SA"/>
      </w:rPr>
    </w:lvl>
    <w:lvl w:ilvl="5" w:tplc="6F4C22A8">
      <w:numFmt w:val="bullet"/>
      <w:lvlText w:val="•"/>
      <w:lvlJc w:val="left"/>
      <w:pPr>
        <w:ind w:left="5483" w:hanging="300"/>
      </w:pPr>
      <w:rPr>
        <w:rFonts w:hint="default"/>
        <w:lang w:val="ru-RU" w:eastAsia="en-US" w:bidi="ar-SA"/>
      </w:rPr>
    </w:lvl>
    <w:lvl w:ilvl="6" w:tplc="0A62D498">
      <w:numFmt w:val="bullet"/>
      <w:lvlText w:val="•"/>
      <w:lvlJc w:val="left"/>
      <w:pPr>
        <w:ind w:left="6355" w:hanging="300"/>
      </w:pPr>
      <w:rPr>
        <w:rFonts w:hint="default"/>
        <w:lang w:val="ru-RU" w:eastAsia="en-US" w:bidi="ar-SA"/>
      </w:rPr>
    </w:lvl>
    <w:lvl w:ilvl="7" w:tplc="73BC5CA6">
      <w:numFmt w:val="bullet"/>
      <w:lvlText w:val="•"/>
      <w:lvlJc w:val="left"/>
      <w:pPr>
        <w:ind w:left="7228" w:hanging="300"/>
      </w:pPr>
      <w:rPr>
        <w:rFonts w:hint="default"/>
        <w:lang w:val="ru-RU" w:eastAsia="en-US" w:bidi="ar-SA"/>
      </w:rPr>
    </w:lvl>
    <w:lvl w:ilvl="8" w:tplc="E2F209EA">
      <w:numFmt w:val="bullet"/>
      <w:lvlText w:val="•"/>
      <w:lvlJc w:val="left"/>
      <w:pPr>
        <w:ind w:left="8101" w:hanging="300"/>
      </w:pPr>
      <w:rPr>
        <w:rFonts w:hint="default"/>
        <w:lang w:val="ru-RU" w:eastAsia="en-US" w:bidi="ar-SA"/>
      </w:rPr>
    </w:lvl>
  </w:abstractNum>
  <w:abstractNum w:abstractNumId="108">
    <w:nsid w:val="78F401DC"/>
    <w:multiLevelType w:val="hybridMultilevel"/>
    <w:tmpl w:val="06AEBC6E"/>
    <w:lvl w:ilvl="0" w:tplc="50649670">
      <w:numFmt w:val="bullet"/>
      <w:lvlText w:val=""/>
      <w:lvlJc w:val="left"/>
      <w:pPr>
        <w:ind w:left="102" w:hanging="732"/>
      </w:pPr>
      <w:rPr>
        <w:rFonts w:ascii="Symbol" w:eastAsia="Symbol" w:hAnsi="Symbol" w:cs="Symbol" w:hint="default"/>
        <w:w w:val="100"/>
        <w:sz w:val="24"/>
        <w:szCs w:val="24"/>
        <w:lang w:val="ru-RU" w:eastAsia="en-US" w:bidi="ar-SA"/>
      </w:rPr>
    </w:lvl>
    <w:lvl w:ilvl="1" w:tplc="B27A8A6A">
      <w:numFmt w:val="bullet"/>
      <w:lvlText w:val="•"/>
      <w:lvlJc w:val="left"/>
      <w:pPr>
        <w:ind w:left="1074" w:hanging="732"/>
      </w:pPr>
      <w:rPr>
        <w:rFonts w:hint="default"/>
        <w:lang w:val="ru-RU" w:eastAsia="en-US" w:bidi="ar-SA"/>
      </w:rPr>
    </w:lvl>
    <w:lvl w:ilvl="2" w:tplc="AD3096EC">
      <w:numFmt w:val="bullet"/>
      <w:lvlText w:val="•"/>
      <w:lvlJc w:val="left"/>
      <w:pPr>
        <w:ind w:left="2049" w:hanging="732"/>
      </w:pPr>
      <w:rPr>
        <w:rFonts w:hint="default"/>
        <w:lang w:val="ru-RU" w:eastAsia="en-US" w:bidi="ar-SA"/>
      </w:rPr>
    </w:lvl>
    <w:lvl w:ilvl="3" w:tplc="6602FB62">
      <w:numFmt w:val="bullet"/>
      <w:lvlText w:val="•"/>
      <w:lvlJc w:val="left"/>
      <w:pPr>
        <w:ind w:left="3023" w:hanging="732"/>
      </w:pPr>
      <w:rPr>
        <w:rFonts w:hint="default"/>
        <w:lang w:val="ru-RU" w:eastAsia="en-US" w:bidi="ar-SA"/>
      </w:rPr>
    </w:lvl>
    <w:lvl w:ilvl="4" w:tplc="AB9E5840">
      <w:numFmt w:val="bullet"/>
      <w:lvlText w:val="•"/>
      <w:lvlJc w:val="left"/>
      <w:pPr>
        <w:ind w:left="3998" w:hanging="732"/>
      </w:pPr>
      <w:rPr>
        <w:rFonts w:hint="default"/>
        <w:lang w:val="ru-RU" w:eastAsia="en-US" w:bidi="ar-SA"/>
      </w:rPr>
    </w:lvl>
    <w:lvl w:ilvl="5" w:tplc="12A0FB6C">
      <w:numFmt w:val="bullet"/>
      <w:lvlText w:val="•"/>
      <w:lvlJc w:val="left"/>
      <w:pPr>
        <w:ind w:left="4973" w:hanging="732"/>
      </w:pPr>
      <w:rPr>
        <w:rFonts w:hint="default"/>
        <w:lang w:val="ru-RU" w:eastAsia="en-US" w:bidi="ar-SA"/>
      </w:rPr>
    </w:lvl>
    <w:lvl w:ilvl="6" w:tplc="03B0F426">
      <w:numFmt w:val="bullet"/>
      <w:lvlText w:val="•"/>
      <w:lvlJc w:val="left"/>
      <w:pPr>
        <w:ind w:left="5947" w:hanging="732"/>
      </w:pPr>
      <w:rPr>
        <w:rFonts w:hint="default"/>
        <w:lang w:val="ru-RU" w:eastAsia="en-US" w:bidi="ar-SA"/>
      </w:rPr>
    </w:lvl>
    <w:lvl w:ilvl="7" w:tplc="EDDCB26A">
      <w:numFmt w:val="bullet"/>
      <w:lvlText w:val="•"/>
      <w:lvlJc w:val="left"/>
      <w:pPr>
        <w:ind w:left="6922" w:hanging="732"/>
      </w:pPr>
      <w:rPr>
        <w:rFonts w:hint="default"/>
        <w:lang w:val="ru-RU" w:eastAsia="en-US" w:bidi="ar-SA"/>
      </w:rPr>
    </w:lvl>
    <w:lvl w:ilvl="8" w:tplc="2CB22744">
      <w:numFmt w:val="bullet"/>
      <w:lvlText w:val="•"/>
      <w:lvlJc w:val="left"/>
      <w:pPr>
        <w:ind w:left="7897" w:hanging="732"/>
      </w:pPr>
      <w:rPr>
        <w:rFonts w:hint="default"/>
        <w:lang w:val="ru-RU" w:eastAsia="en-US" w:bidi="ar-SA"/>
      </w:rPr>
    </w:lvl>
  </w:abstractNum>
  <w:abstractNum w:abstractNumId="109">
    <w:nsid w:val="79E0663E"/>
    <w:multiLevelType w:val="hybridMultilevel"/>
    <w:tmpl w:val="5406CAD0"/>
    <w:lvl w:ilvl="0" w:tplc="0B6C6890">
      <w:start w:val="1"/>
      <w:numFmt w:val="decimal"/>
      <w:lvlText w:val="%1)"/>
      <w:lvlJc w:val="left"/>
      <w:pPr>
        <w:ind w:left="102" w:hanging="444"/>
      </w:pPr>
      <w:rPr>
        <w:rFonts w:ascii="Times New Roman" w:eastAsia="Times New Roman" w:hAnsi="Times New Roman" w:cs="Times New Roman" w:hint="default"/>
        <w:w w:val="100"/>
        <w:sz w:val="24"/>
        <w:szCs w:val="24"/>
        <w:lang w:val="ru-RU" w:eastAsia="en-US" w:bidi="ar-SA"/>
      </w:rPr>
    </w:lvl>
    <w:lvl w:ilvl="1" w:tplc="CC00D2E4">
      <w:numFmt w:val="bullet"/>
      <w:lvlText w:val="•"/>
      <w:lvlJc w:val="left"/>
      <w:pPr>
        <w:ind w:left="1074" w:hanging="444"/>
      </w:pPr>
      <w:rPr>
        <w:rFonts w:hint="default"/>
        <w:lang w:val="ru-RU" w:eastAsia="en-US" w:bidi="ar-SA"/>
      </w:rPr>
    </w:lvl>
    <w:lvl w:ilvl="2" w:tplc="29D40E2E">
      <w:numFmt w:val="bullet"/>
      <w:lvlText w:val="•"/>
      <w:lvlJc w:val="left"/>
      <w:pPr>
        <w:ind w:left="2049" w:hanging="444"/>
      </w:pPr>
      <w:rPr>
        <w:rFonts w:hint="default"/>
        <w:lang w:val="ru-RU" w:eastAsia="en-US" w:bidi="ar-SA"/>
      </w:rPr>
    </w:lvl>
    <w:lvl w:ilvl="3" w:tplc="42D2C456">
      <w:numFmt w:val="bullet"/>
      <w:lvlText w:val="•"/>
      <w:lvlJc w:val="left"/>
      <w:pPr>
        <w:ind w:left="3023" w:hanging="444"/>
      </w:pPr>
      <w:rPr>
        <w:rFonts w:hint="default"/>
        <w:lang w:val="ru-RU" w:eastAsia="en-US" w:bidi="ar-SA"/>
      </w:rPr>
    </w:lvl>
    <w:lvl w:ilvl="4" w:tplc="B2388460">
      <w:numFmt w:val="bullet"/>
      <w:lvlText w:val="•"/>
      <w:lvlJc w:val="left"/>
      <w:pPr>
        <w:ind w:left="3998" w:hanging="444"/>
      </w:pPr>
      <w:rPr>
        <w:rFonts w:hint="default"/>
        <w:lang w:val="ru-RU" w:eastAsia="en-US" w:bidi="ar-SA"/>
      </w:rPr>
    </w:lvl>
    <w:lvl w:ilvl="5" w:tplc="BCC8BB68">
      <w:numFmt w:val="bullet"/>
      <w:lvlText w:val="•"/>
      <w:lvlJc w:val="left"/>
      <w:pPr>
        <w:ind w:left="4973" w:hanging="444"/>
      </w:pPr>
      <w:rPr>
        <w:rFonts w:hint="default"/>
        <w:lang w:val="ru-RU" w:eastAsia="en-US" w:bidi="ar-SA"/>
      </w:rPr>
    </w:lvl>
    <w:lvl w:ilvl="6" w:tplc="0AEAEEF4">
      <w:numFmt w:val="bullet"/>
      <w:lvlText w:val="•"/>
      <w:lvlJc w:val="left"/>
      <w:pPr>
        <w:ind w:left="5947" w:hanging="444"/>
      </w:pPr>
      <w:rPr>
        <w:rFonts w:hint="default"/>
        <w:lang w:val="ru-RU" w:eastAsia="en-US" w:bidi="ar-SA"/>
      </w:rPr>
    </w:lvl>
    <w:lvl w:ilvl="7" w:tplc="A704B820">
      <w:numFmt w:val="bullet"/>
      <w:lvlText w:val="•"/>
      <w:lvlJc w:val="left"/>
      <w:pPr>
        <w:ind w:left="6922" w:hanging="444"/>
      </w:pPr>
      <w:rPr>
        <w:rFonts w:hint="default"/>
        <w:lang w:val="ru-RU" w:eastAsia="en-US" w:bidi="ar-SA"/>
      </w:rPr>
    </w:lvl>
    <w:lvl w:ilvl="8" w:tplc="3AAC63F6">
      <w:numFmt w:val="bullet"/>
      <w:lvlText w:val="•"/>
      <w:lvlJc w:val="left"/>
      <w:pPr>
        <w:ind w:left="7897" w:hanging="444"/>
      </w:pPr>
      <w:rPr>
        <w:rFonts w:hint="default"/>
        <w:lang w:val="ru-RU" w:eastAsia="en-US" w:bidi="ar-SA"/>
      </w:rPr>
    </w:lvl>
  </w:abstractNum>
  <w:abstractNum w:abstractNumId="110">
    <w:nsid w:val="7C342C63"/>
    <w:multiLevelType w:val="hybridMultilevel"/>
    <w:tmpl w:val="18FAB022"/>
    <w:lvl w:ilvl="0" w:tplc="B7666280">
      <w:start w:val="1"/>
      <w:numFmt w:val="decimal"/>
      <w:lvlText w:val="%1)"/>
      <w:lvlJc w:val="left"/>
      <w:pPr>
        <w:ind w:left="260" w:hanging="260"/>
      </w:pPr>
      <w:rPr>
        <w:rFonts w:ascii="Times New Roman" w:eastAsia="Times New Roman" w:hAnsi="Times New Roman" w:cs="Times New Roman" w:hint="default"/>
        <w:b/>
        <w:bCs/>
        <w:w w:val="100"/>
        <w:sz w:val="24"/>
        <w:szCs w:val="24"/>
        <w:lang w:val="ru-RU" w:eastAsia="en-US" w:bidi="ar-SA"/>
      </w:rPr>
    </w:lvl>
    <w:lvl w:ilvl="1" w:tplc="4244B30E">
      <w:numFmt w:val="bullet"/>
      <w:lvlText w:val="•"/>
      <w:lvlJc w:val="left"/>
      <w:pPr>
        <w:ind w:left="1133" w:hanging="260"/>
      </w:pPr>
      <w:rPr>
        <w:rFonts w:hint="default"/>
        <w:lang w:val="ru-RU" w:eastAsia="en-US" w:bidi="ar-SA"/>
      </w:rPr>
    </w:lvl>
    <w:lvl w:ilvl="2" w:tplc="C2E6756A">
      <w:numFmt w:val="bullet"/>
      <w:lvlText w:val="•"/>
      <w:lvlJc w:val="left"/>
      <w:pPr>
        <w:ind w:left="2016" w:hanging="260"/>
      </w:pPr>
      <w:rPr>
        <w:rFonts w:hint="default"/>
        <w:lang w:val="ru-RU" w:eastAsia="en-US" w:bidi="ar-SA"/>
      </w:rPr>
    </w:lvl>
    <w:lvl w:ilvl="3" w:tplc="DDCA1A9C">
      <w:numFmt w:val="bullet"/>
      <w:lvlText w:val="•"/>
      <w:lvlJc w:val="left"/>
      <w:pPr>
        <w:ind w:left="2898" w:hanging="260"/>
      </w:pPr>
      <w:rPr>
        <w:rFonts w:hint="default"/>
        <w:lang w:val="ru-RU" w:eastAsia="en-US" w:bidi="ar-SA"/>
      </w:rPr>
    </w:lvl>
    <w:lvl w:ilvl="4" w:tplc="4EE8B336">
      <w:numFmt w:val="bullet"/>
      <w:lvlText w:val="•"/>
      <w:lvlJc w:val="left"/>
      <w:pPr>
        <w:ind w:left="3781" w:hanging="260"/>
      </w:pPr>
      <w:rPr>
        <w:rFonts w:hint="default"/>
        <w:lang w:val="ru-RU" w:eastAsia="en-US" w:bidi="ar-SA"/>
      </w:rPr>
    </w:lvl>
    <w:lvl w:ilvl="5" w:tplc="D1BCA29C">
      <w:numFmt w:val="bullet"/>
      <w:lvlText w:val="•"/>
      <w:lvlJc w:val="left"/>
      <w:pPr>
        <w:ind w:left="4664" w:hanging="260"/>
      </w:pPr>
      <w:rPr>
        <w:rFonts w:hint="default"/>
        <w:lang w:val="ru-RU" w:eastAsia="en-US" w:bidi="ar-SA"/>
      </w:rPr>
    </w:lvl>
    <w:lvl w:ilvl="6" w:tplc="EC94764C">
      <w:numFmt w:val="bullet"/>
      <w:lvlText w:val="•"/>
      <w:lvlJc w:val="left"/>
      <w:pPr>
        <w:ind w:left="5546" w:hanging="260"/>
      </w:pPr>
      <w:rPr>
        <w:rFonts w:hint="default"/>
        <w:lang w:val="ru-RU" w:eastAsia="en-US" w:bidi="ar-SA"/>
      </w:rPr>
    </w:lvl>
    <w:lvl w:ilvl="7" w:tplc="B6AC71B8">
      <w:numFmt w:val="bullet"/>
      <w:lvlText w:val="•"/>
      <w:lvlJc w:val="left"/>
      <w:pPr>
        <w:ind w:left="6429" w:hanging="260"/>
      </w:pPr>
      <w:rPr>
        <w:rFonts w:hint="default"/>
        <w:lang w:val="ru-RU" w:eastAsia="en-US" w:bidi="ar-SA"/>
      </w:rPr>
    </w:lvl>
    <w:lvl w:ilvl="8" w:tplc="3E02254C">
      <w:numFmt w:val="bullet"/>
      <w:lvlText w:val="•"/>
      <w:lvlJc w:val="left"/>
      <w:pPr>
        <w:ind w:left="7312" w:hanging="260"/>
      </w:pPr>
      <w:rPr>
        <w:rFonts w:hint="default"/>
        <w:lang w:val="ru-RU" w:eastAsia="en-US" w:bidi="ar-SA"/>
      </w:rPr>
    </w:lvl>
  </w:abstractNum>
  <w:abstractNum w:abstractNumId="111">
    <w:nsid w:val="7EF01589"/>
    <w:multiLevelType w:val="multilevel"/>
    <w:tmpl w:val="D31A3D7C"/>
    <w:lvl w:ilvl="0">
      <w:start w:val="2"/>
      <w:numFmt w:val="decimal"/>
      <w:lvlText w:val="%1"/>
      <w:lvlJc w:val="left"/>
      <w:pPr>
        <w:ind w:left="1530" w:hanging="720"/>
      </w:pPr>
      <w:rPr>
        <w:rFonts w:hint="default"/>
        <w:lang w:val="ru-RU" w:eastAsia="en-US" w:bidi="ar-SA"/>
      </w:rPr>
    </w:lvl>
    <w:lvl w:ilvl="1">
      <w:start w:val="1"/>
      <w:numFmt w:val="decimal"/>
      <w:lvlText w:val="%1.%2"/>
      <w:lvlJc w:val="left"/>
      <w:pPr>
        <w:ind w:left="1530" w:hanging="720"/>
      </w:pPr>
      <w:rPr>
        <w:rFonts w:hint="default"/>
        <w:lang w:val="ru-RU" w:eastAsia="en-US" w:bidi="ar-SA"/>
      </w:rPr>
    </w:lvl>
    <w:lvl w:ilvl="2">
      <w:start w:val="19"/>
      <w:numFmt w:val="decimal"/>
      <w:lvlText w:val="%1.%2.%3."/>
      <w:lvlJc w:val="left"/>
      <w:pPr>
        <w:ind w:left="1530" w:hanging="72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031" w:hanging="720"/>
      </w:pPr>
      <w:rPr>
        <w:rFonts w:hint="default"/>
        <w:lang w:val="ru-RU" w:eastAsia="en-US" w:bidi="ar-SA"/>
      </w:rPr>
    </w:lvl>
    <w:lvl w:ilvl="4">
      <w:numFmt w:val="bullet"/>
      <w:lvlText w:val="•"/>
      <w:lvlJc w:val="left"/>
      <w:pPr>
        <w:ind w:left="4862" w:hanging="720"/>
      </w:pPr>
      <w:rPr>
        <w:rFonts w:hint="default"/>
        <w:lang w:val="ru-RU" w:eastAsia="en-US" w:bidi="ar-SA"/>
      </w:rPr>
    </w:lvl>
    <w:lvl w:ilvl="5">
      <w:numFmt w:val="bullet"/>
      <w:lvlText w:val="•"/>
      <w:lvlJc w:val="left"/>
      <w:pPr>
        <w:ind w:left="5693" w:hanging="720"/>
      </w:pPr>
      <w:rPr>
        <w:rFonts w:hint="default"/>
        <w:lang w:val="ru-RU" w:eastAsia="en-US" w:bidi="ar-SA"/>
      </w:rPr>
    </w:lvl>
    <w:lvl w:ilvl="6">
      <w:numFmt w:val="bullet"/>
      <w:lvlText w:val="•"/>
      <w:lvlJc w:val="left"/>
      <w:pPr>
        <w:ind w:left="6523" w:hanging="720"/>
      </w:pPr>
      <w:rPr>
        <w:rFonts w:hint="default"/>
        <w:lang w:val="ru-RU" w:eastAsia="en-US" w:bidi="ar-SA"/>
      </w:rPr>
    </w:lvl>
    <w:lvl w:ilvl="7">
      <w:numFmt w:val="bullet"/>
      <w:lvlText w:val="•"/>
      <w:lvlJc w:val="left"/>
      <w:pPr>
        <w:ind w:left="7354" w:hanging="720"/>
      </w:pPr>
      <w:rPr>
        <w:rFonts w:hint="default"/>
        <w:lang w:val="ru-RU" w:eastAsia="en-US" w:bidi="ar-SA"/>
      </w:rPr>
    </w:lvl>
    <w:lvl w:ilvl="8">
      <w:numFmt w:val="bullet"/>
      <w:lvlText w:val="•"/>
      <w:lvlJc w:val="left"/>
      <w:pPr>
        <w:ind w:left="8185" w:hanging="720"/>
      </w:pPr>
      <w:rPr>
        <w:rFonts w:hint="default"/>
        <w:lang w:val="ru-RU" w:eastAsia="en-US" w:bidi="ar-SA"/>
      </w:rPr>
    </w:lvl>
  </w:abstractNum>
  <w:num w:numId="1">
    <w:abstractNumId w:val="4"/>
  </w:num>
  <w:num w:numId="2">
    <w:abstractNumId w:val="94"/>
  </w:num>
  <w:num w:numId="3">
    <w:abstractNumId w:val="43"/>
  </w:num>
  <w:num w:numId="4">
    <w:abstractNumId w:val="105"/>
  </w:num>
  <w:num w:numId="5">
    <w:abstractNumId w:val="41"/>
  </w:num>
  <w:num w:numId="6">
    <w:abstractNumId w:val="81"/>
  </w:num>
  <w:num w:numId="7">
    <w:abstractNumId w:val="47"/>
  </w:num>
  <w:num w:numId="8">
    <w:abstractNumId w:val="62"/>
  </w:num>
  <w:num w:numId="9">
    <w:abstractNumId w:val="65"/>
  </w:num>
  <w:num w:numId="10">
    <w:abstractNumId w:val="44"/>
  </w:num>
  <w:num w:numId="11">
    <w:abstractNumId w:val="90"/>
  </w:num>
  <w:num w:numId="12">
    <w:abstractNumId w:val="31"/>
  </w:num>
  <w:num w:numId="13">
    <w:abstractNumId w:val="82"/>
  </w:num>
  <w:num w:numId="14">
    <w:abstractNumId w:val="34"/>
  </w:num>
  <w:num w:numId="15">
    <w:abstractNumId w:val="98"/>
  </w:num>
  <w:num w:numId="16">
    <w:abstractNumId w:val="9"/>
  </w:num>
  <w:num w:numId="17">
    <w:abstractNumId w:val="84"/>
  </w:num>
  <w:num w:numId="18">
    <w:abstractNumId w:val="46"/>
  </w:num>
  <w:num w:numId="19">
    <w:abstractNumId w:val="76"/>
  </w:num>
  <w:num w:numId="20">
    <w:abstractNumId w:val="103"/>
  </w:num>
  <w:num w:numId="21">
    <w:abstractNumId w:val="20"/>
  </w:num>
  <w:num w:numId="22">
    <w:abstractNumId w:val="72"/>
  </w:num>
  <w:num w:numId="23">
    <w:abstractNumId w:val="33"/>
  </w:num>
  <w:num w:numId="24">
    <w:abstractNumId w:val="35"/>
  </w:num>
  <w:num w:numId="25">
    <w:abstractNumId w:val="40"/>
  </w:num>
  <w:num w:numId="26">
    <w:abstractNumId w:val="108"/>
  </w:num>
  <w:num w:numId="27">
    <w:abstractNumId w:val="86"/>
  </w:num>
  <w:num w:numId="28">
    <w:abstractNumId w:val="8"/>
  </w:num>
  <w:num w:numId="29">
    <w:abstractNumId w:val="29"/>
  </w:num>
  <w:num w:numId="30">
    <w:abstractNumId w:val="77"/>
  </w:num>
  <w:num w:numId="31">
    <w:abstractNumId w:val="58"/>
  </w:num>
  <w:num w:numId="32">
    <w:abstractNumId w:val="27"/>
  </w:num>
  <w:num w:numId="33">
    <w:abstractNumId w:val="64"/>
  </w:num>
  <w:num w:numId="34">
    <w:abstractNumId w:val="32"/>
  </w:num>
  <w:num w:numId="35">
    <w:abstractNumId w:val="74"/>
  </w:num>
  <w:num w:numId="36">
    <w:abstractNumId w:val="92"/>
  </w:num>
  <w:num w:numId="37">
    <w:abstractNumId w:val="107"/>
  </w:num>
  <w:num w:numId="38">
    <w:abstractNumId w:val="89"/>
  </w:num>
  <w:num w:numId="39">
    <w:abstractNumId w:val="71"/>
  </w:num>
  <w:num w:numId="40">
    <w:abstractNumId w:val="51"/>
  </w:num>
  <w:num w:numId="41">
    <w:abstractNumId w:val="12"/>
  </w:num>
  <w:num w:numId="42">
    <w:abstractNumId w:val="53"/>
  </w:num>
  <w:num w:numId="43">
    <w:abstractNumId w:val="61"/>
  </w:num>
  <w:num w:numId="44">
    <w:abstractNumId w:val="111"/>
  </w:num>
  <w:num w:numId="45">
    <w:abstractNumId w:val="30"/>
  </w:num>
  <w:num w:numId="46">
    <w:abstractNumId w:val="2"/>
  </w:num>
  <w:num w:numId="47">
    <w:abstractNumId w:val="59"/>
  </w:num>
  <w:num w:numId="48">
    <w:abstractNumId w:val="50"/>
  </w:num>
  <w:num w:numId="49">
    <w:abstractNumId w:val="109"/>
  </w:num>
  <w:num w:numId="50">
    <w:abstractNumId w:val="28"/>
  </w:num>
  <w:num w:numId="51">
    <w:abstractNumId w:val="91"/>
  </w:num>
  <w:num w:numId="52">
    <w:abstractNumId w:val="83"/>
  </w:num>
  <w:num w:numId="53">
    <w:abstractNumId w:val="1"/>
  </w:num>
  <w:num w:numId="54">
    <w:abstractNumId w:val="14"/>
  </w:num>
  <w:num w:numId="55">
    <w:abstractNumId w:val="54"/>
  </w:num>
  <w:num w:numId="56">
    <w:abstractNumId w:val="11"/>
  </w:num>
  <w:num w:numId="57">
    <w:abstractNumId w:val="5"/>
  </w:num>
  <w:num w:numId="58">
    <w:abstractNumId w:val="52"/>
  </w:num>
  <w:num w:numId="59">
    <w:abstractNumId w:val="100"/>
  </w:num>
  <w:num w:numId="60">
    <w:abstractNumId w:val="17"/>
  </w:num>
  <w:num w:numId="61">
    <w:abstractNumId w:val="102"/>
  </w:num>
  <w:num w:numId="62">
    <w:abstractNumId w:val="36"/>
  </w:num>
  <w:num w:numId="63">
    <w:abstractNumId w:val="75"/>
  </w:num>
  <w:num w:numId="64">
    <w:abstractNumId w:val="69"/>
  </w:num>
  <w:num w:numId="65">
    <w:abstractNumId w:val="70"/>
  </w:num>
  <w:num w:numId="66">
    <w:abstractNumId w:val="97"/>
  </w:num>
  <w:num w:numId="67">
    <w:abstractNumId w:val="88"/>
  </w:num>
  <w:num w:numId="68">
    <w:abstractNumId w:val="55"/>
  </w:num>
  <w:num w:numId="69">
    <w:abstractNumId w:val="96"/>
  </w:num>
  <w:num w:numId="70">
    <w:abstractNumId w:val="63"/>
  </w:num>
  <w:num w:numId="71">
    <w:abstractNumId w:val="42"/>
  </w:num>
  <w:num w:numId="72">
    <w:abstractNumId w:val="39"/>
  </w:num>
  <w:num w:numId="73">
    <w:abstractNumId w:val="18"/>
  </w:num>
  <w:num w:numId="74">
    <w:abstractNumId w:val="10"/>
  </w:num>
  <w:num w:numId="75">
    <w:abstractNumId w:val="57"/>
  </w:num>
  <w:num w:numId="76">
    <w:abstractNumId w:val="85"/>
  </w:num>
  <w:num w:numId="77">
    <w:abstractNumId w:val="68"/>
  </w:num>
  <w:num w:numId="78">
    <w:abstractNumId w:val="87"/>
  </w:num>
  <w:num w:numId="79">
    <w:abstractNumId w:val="26"/>
  </w:num>
  <w:num w:numId="80">
    <w:abstractNumId w:val="49"/>
  </w:num>
  <w:num w:numId="81">
    <w:abstractNumId w:val="21"/>
  </w:num>
  <w:num w:numId="82">
    <w:abstractNumId w:val="110"/>
  </w:num>
  <w:num w:numId="83">
    <w:abstractNumId w:val="37"/>
  </w:num>
  <w:num w:numId="84">
    <w:abstractNumId w:val="67"/>
  </w:num>
  <w:num w:numId="85">
    <w:abstractNumId w:val="38"/>
  </w:num>
  <w:num w:numId="86">
    <w:abstractNumId w:val="78"/>
  </w:num>
  <w:num w:numId="87">
    <w:abstractNumId w:val="7"/>
  </w:num>
  <w:num w:numId="88">
    <w:abstractNumId w:val="101"/>
  </w:num>
  <w:num w:numId="89">
    <w:abstractNumId w:val="45"/>
  </w:num>
  <w:num w:numId="90">
    <w:abstractNumId w:val="93"/>
  </w:num>
  <w:num w:numId="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num>
  <w:num w:numId="93">
    <w:abstractNumId w:val="79"/>
  </w:num>
  <w:num w:numId="94">
    <w:abstractNumId w:val="22"/>
  </w:num>
  <w:num w:numId="95">
    <w:abstractNumId w:val="73"/>
  </w:num>
  <w:num w:numId="96">
    <w:abstractNumId w:val="80"/>
  </w:num>
  <w:num w:numId="97">
    <w:abstractNumId w:val="15"/>
  </w:num>
  <w:num w:numId="98">
    <w:abstractNumId w:val="106"/>
  </w:num>
  <w:num w:numId="99">
    <w:abstractNumId w:val="56"/>
  </w:num>
  <w:num w:numId="100">
    <w:abstractNumId w:val="48"/>
  </w:num>
  <w:num w:numId="101">
    <w:abstractNumId w:val="60"/>
  </w:num>
  <w:num w:numId="102">
    <w:abstractNumId w:val="66"/>
  </w:num>
  <w:num w:numId="103">
    <w:abstractNumId w:val="24"/>
  </w:num>
  <w:num w:numId="104">
    <w:abstractNumId w:val="19"/>
  </w:num>
  <w:num w:numId="105">
    <w:abstractNumId w:val="95"/>
  </w:num>
  <w:num w:numId="106">
    <w:abstractNumId w:val="13"/>
  </w:num>
  <w:num w:numId="107">
    <w:abstractNumId w:val="23"/>
  </w:num>
  <w:num w:numId="108">
    <w:abstractNumId w:val="3"/>
  </w:num>
  <w:num w:numId="109">
    <w:abstractNumId w:val="25"/>
  </w:num>
  <w:num w:numId="110">
    <w:abstractNumId w:val="99"/>
  </w:num>
  <w:num w:numId="111">
    <w:abstractNumId w:val="0"/>
  </w:num>
  <w:num w:numId="112">
    <w:abstractNumId w:val="104"/>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20"/>
  <w:displayHorizontalDrawingGridEvery w:val="2"/>
  <w:noPunctuationKerning/>
  <w:characterSpacingControl w:val="doNotCompress"/>
  <w:hdrShapeDefaults>
    <o:shapedefaults v:ext="edit" spidmax="21506"/>
    <o:shapelayout v:ext="edit">
      <o:idmap v:ext="edit" data="14"/>
    </o:shapelayout>
  </w:hdrShapeDefaults>
  <w:footnotePr>
    <w:footnote w:id="-1"/>
    <w:footnote w:id="0"/>
  </w:footnotePr>
  <w:endnotePr>
    <w:endnote w:id="-1"/>
    <w:endnote w:id="0"/>
  </w:endnotePr>
  <w:compat>
    <w:doNotSnapToGridInCell/>
    <w:doNotWrapTextWithPunct/>
    <w:doNotUseEastAsianBreakRules/>
    <w:growAutofit/>
  </w:compat>
  <w:rsids>
    <w:rsidRoot w:val="00092B69"/>
    <w:rsid w:val="00020B7F"/>
    <w:rsid w:val="00035102"/>
    <w:rsid w:val="00040CB8"/>
    <w:rsid w:val="00060A36"/>
    <w:rsid w:val="00060B0A"/>
    <w:rsid w:val="00063E31"/>
    <w:rsid w:val="00074968"/>
    <w:rsid w:val="00092B69"/>
    <w:rsid w:val="000B5789"/>
    <w:rsid w:val="000B786F"/>
    <w:rsid w:val="000C03B2"/>
    <w:rsid w:val="000C116B"/>
    <w:rsid w:val="000C54E7"/>
    <w:rsid w:val="00102B92"/>
    <w:rsid w:val="00140F34"/>
    <w:rsid w:val="00167309"/>
    <w:rsid w:val="00175B61"/>
    <w:rsid w:val="00177D1C"/>
    <w:rsid w:val="00181A00"/>
    <w:rsid w:val="00190F5E"/>
    <w:rsid w:val="001C025B"/>
    <w:rsid w:val="001C33BF"/>
    <w:rsid w:val="001D2BE6"/>
    <w:rsid w:val="001E2584"/>
    <w:rsid w:val="001E463C"/>
    <w:rsid w:val="001F69CB"/>
    <w:rsid w:val="00203C9E"/>
    <w:rsid w:val="002163DF"/>
    <w:rsid w:val="00235340"/>
    <w:rsid w:val="0025394F"/>
    <w:rsid w:val="00261C31"/>
    <w:rsid w:val="002677AC"/>
    <w:rsid w:val="00273C4E"/>
    <w:rsid w:val="0029419C"/>
    <w:rsid w:val="002A4122"/>
    <w:rsid w:val="002A4D2E"/>
    <w:rsid w:val="002B0F27"/>
    <w:rsid w:val="002C53E3"/>
    <w:rsid w:val="002F676B"/>
    <w:rsid w:val="00330A61"/>
    <w:rsid w:val="003521FA"/>
    <w:rsid w:val="00381405"/>
    <w:rsid w:val="003814A3"/>
    <w:rsid w:val="003A31B4"/>
    <w:rsid w:val="003A39C5"/>
    <w:rsid w:val="003A4728"/>
    <w:rsid w:val="003B4B69"/>
    <w:rsid w:val="003D0C8C"/>
    <w:rsid w:val="003D7A72"/>
    <w:rsid w:val="003F63ED"/>
    <w:rsid w:val="004061D0"/>
    <w:rsid w:val="00410B69"/>
    <w:rsid w:val="00435DEA"/>
    <w:rsid w:val="0045783B"/>
    <w:rsid w:val="00460CF0"/>
    <w:rsid w:val="00466861"/>
    <w:rsid w:val="0047201B"/>
    <w:rsid w:val="004A0D9F"/>
    <w:rsid w:val="004A0E84"/>
    <w:rsid w:val="004D13F6"/>
    <w:rsid w:val="004D1F44"/>
    <w:rsid w:val="004E36C9"/>
    <w:rsid w:val="005354B9"/>
    <w:rsid w:val="0054690A"/>
    <w:rsid w:val="00555936"/>
    <w:rsid w:val="00585FC1"/>
    <w:rsid w:val="005972B7"/>
    <w:rsid w:val="005C4FFB"/>
    <w:rsid w:val="005D583D"/>
    <w:rsid w:val="005E1B90"/>
    <w:rsid w:val="00605FA4"/>
    <w:rsid w:val="00620073"/>
    <w:rsid w:val="006328A0"/>
    <w:rsid w:val="006334CE"/>
    <w:rsid w:val="0065480E"/>
    <w:rsid w:val="00685DD5"/>
    <w:rsid w:val="006B732B"/>
    <w:rsid w:val="006D113C"/>
    <w:rsid w:val="006D1DC6"/>
    <w:rsid w:val="006D6B77"/>
    <w:rsid w:val="006E64C1"/>
    <w:rsid w:val="007642FC"/>
    <w:rsid w:val="00772E20"/>
    <w:rsid w:val="00780F7C"/>
    <w:rsid w:val="007906CE"/>
    <w:rsid w:val="0079181D"/>
    <w:rsid w:val="007A0654"/>
    <w:rsid w:val="007A1291"/>
    <w:rsid w:val="007C0955"/>
    <w:rsid w:val="007D5D60"/>
    <w:rsid w:val="007E0FDD"/>
    <w:rsid w:val="007F015D"/>
    <w:rsid w:val="00817123"/>
    <w:rsid w:val="00825F1A"/>
    <w:rsid w:val="008358D1"/>
    <w:rsid w:val="00862EB0"/>
    <w:rsid w:val="00876F64"/>
    <w:rsid w:val="00880DB5"/>
    <w:rsid w:val="008975C5"/>
    <w:rsid w:val="008A481F"/>
    <w:rsid w:val="008C70FB"/>
    <w:rsid w:val="008D2E4A"/>
    <w:rsid w:val="008E34FB"/>
    <w:rsid w:val="008F5F94"/>
    <w:rsid w:val="00904EB2"/>
    <w:rsid w:val="00904EC1"/>
    <w:rsid w:val="00921F85"/>
    <w:rsid w:val="009473BB"/>
    <w:rsid w:val="00952023"/>
    <w:rsid w:val="00981229"/>
    <w:rsid w:val="00982A1C"/>
    <w:rsid w:val="00997577"/>
    <w:rsid w:val="009C0DE4"/>
    <w:rsid w:val="009C2BA7"/>
    <w:rsid w:val="009D61A3"/>
    <w:rsid w:val="009E6531"/>
    <w:rsid w:val="009E6AED"/>
    <w:rsid w:val="009F32FC"/>
    <w:rsid w:val="009F5889"/>
    <w:rsid w:val="00A1033F"/>
    <w:rsid w:val="00A141C0"/>
    <w:rsid w:val="00A90E83"/>
    <w:rsid w:val="00A9165E"/>
    <w:rsid w:val="00AA121F"/>
    <w:rsid w:val="00AA5D2D"/>
    <w:rsid w:val="00AC7379"/>
    <w:rsid w:val="00AF300B"/>
    <w:rsid w:val="00AF66B1"/>
    <w:rsid w:val="00B40F64"/>
    <w:rsid w:val="00B9542B"/>
    <w:rsid w:val="00BA1CE1"/>
    <w:rsid w:val="00BA24B8"/>
    <w:rsid w:val="00BB62E7"/>
    <w:rsid w:val="00BE507D"/>
    <w:rsid w:val="00BE7943"/>
    <w:rsid w:val="00BF2259"/>
    <w:rsid w:val="00C30292"/>
    <w:rsid w:val="00C37573"/>
    <w:rsid w:val="00C57492"/>
    <w:rsid w:val="00C74638"/>
    <w:rsid w:val="00C831C3"/>
    <w:rsid w:val="00CB2190"/>
    <w:rsid w:val="00CD61E3"/>
    <w:rsid w:val="00CF2F45"/>
    <w:rsid w:val="00D02CBE"/>
    <w:rsid w:val="00D45C22"/>
    <w:rsid w:val="00D50CF6"/>
    <w:rsid w:val="00D54426"/>
    <w:rsid w:val="00D57C63"/>
    <w:rsid w:val="00D748E5"/>
    <w:rsid w:val="00DA5442"/>
    <w:rsid w:val="00DA616D"/>
    <w:rsid w:val="00E12018"/>
    <w:rsid w:val="00E25B60"/>
    <w:rsid w:val="00E25F69"/>
    <w:rsid w:val="00E45637"/>
    <w:rsid w:val="00E57658"/>
    <w:rsid w:val="00EA2932"/>
    <w:rsid w:val="00EB4432"/>
    <w:rsid w:val="00ED31EA"/>
    <w:rsid w:val="00ED369A"/>
    <w:rsid w:val="00EE4861"/>
    <w:rsid w:val="00EF3574"/>
    <w:rsid w:val="00F00676"/>
    <w:rsid w:val="00F11278"/>
    <w:rsid w:val="00F250C8"/>
    <w:rsid w:val="00F402E2"/>
    <w:rsid w:val="00F438F5"/>
    <w:rsid w:val="00F47E0E"/>
    <w:rsid w:val="00F6148C"/>
    <w:rsid w:val="00F6217C"/>
    <w:rsid w:val="00F82E06"/>
    <w:rsid w:val="00FB2FDB"/>
    <w:rsid w:val="00FC6EA1"/>
    <w:rsid w:val="00FE3384"/>
    <w:rsid w:val="00FE76DF"/>
    <w:rsid w:val="00FF35E0"/>
    <w:rsid w:val="00FF58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481F"/>
    <w:rPr>
      <w:rFonts w:eastAsiaTheme="minorEastAsia"/>
      <w:sz w:val="24"/>
      <w:szCs w:val="24"/>
    </w:rPr>
  </w:style>
  <w:style w:type="paragraph" w:styleId="1">
    <w:name w:val="heading 1"/>
    <w:basedOn w:val="a"/>
    <w:link w:val="10"/>
    <w:uiPriority w:val="9"/>
    <w:qFormat/>
    <w:rsid w:val="008A481F"/>
    <w:pPr>
      <w:spacing w:before="100" w:beforeAutospacing="1" w:after="100" w:afterAutospacing="1"/>
      <w:outlineLvl w:val="0"/>
    </w:pPr>
    <w:rPr>
      <w:b/>
      <w:bCs/>
      <w:kern w:val="36"/>
      <w:sz w:val="48"/>
      <w:szCs w:val="48"/>
    </w:rPr>
  </w:style>
  <w:style w:type="paragraph" w:styleId="2">
    <w:name w:val="heading 2"/>
    <w:basedOn w:val="a"/>
    <w:link w:val="20"/>
    <w:uiPriority w:val="9"/>
    <w:qFormat/>
    <w:rsid w:val="008A481F"/>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481F"/>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semiHidden/>
    <w:unhideWhenUsed/>
    <w:rsid w:val="008A4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sz w:val="20"/>
      <w:szCs w:val="20"/>
    </w:rPr>
  </w:style>
  <w:style w:type="character" w:customStyle="1" w:styleId="HTML0">
    <w:name w:val="Стандартный HTML Знак"/>
    <w:basedOn w:val="a0"/>
    <w:link w:val="HTML"/>
    <w:uiPriority w:val="99"/>
    <w:semiHidden/>
    <w:rsid w:val="008A481F"/>
    <w:rPr>
      <w:rFonts w:ascii="Consolas" w:eastAsiaTheme="minorEastAsia" w:hAnsi="Consolas"/>
    </w:rPr>
  </w:style>
  <w:style w:type="paragraph" w:customStyle="1" w:styleId="contentblock">
    <w:name w:val="content_block"/>
    <w:basedOn w:val="a"/>
    <w:rsid w:val="008A481F"/>
    <w:pPr>
      <w:spacing w:after="223"/>
      <w:ind w:right="367"/>
      <w:jc w:val="both"/>
    </w:pPr>
    <w:rPr>
      <w:rFonts w:ascii="Georgia" w:hAnsi="Georgia"/>
    </w:rPr>
  </w:style>
  <w:style w:type="paragraph" w:customStyle="1" w:styleId="references">
    <w:name w:val="references"/>
    <w:basedOn w:val="a"/>
    <w:rsid w:val="008A481F"/>
    <w:pPr>
      <w:spacing w:after="223"/>
      <w:jc w:val="both"/>
    </w:pPr>
    <w:rPr>
      <w:vanish/>
    </w:rPr>
  </w:style>
  <w:style w:type="paragraph" w:customStyle="1" w:styleId="11">
    <w:name w:val="Нижний колонтитул1"/>
    <w:basedOn w:val="a"/>
    <w:rsid w:val="008A481F"/>
    <w:pPr>
      <w:spacing w:before="750"/>
      <w:jc w:val="both"/>
    </w:pPr>
    <w:rPr>
      <w:rFonts w:ascii="Arial" w:hAnsi="Arial" w:cs="Arial"/>
      <w:sz w:val="20"/>
      <w:szCs w:val="20"/>
    </w:rPr>
  </w:style>
  <w:style w:type="paragraph" w:customStyle="1" w:styleId="content">
    <w:name w:val="content"/>
    <w:basedOn w:val="a"/>
    <w:rsid w:val="008A481F"/>
    <w:pPr>
      <w:spacing w:after="223"/>
      <w:jc w:val="both"/>
    </w:pPr>
  </w:style>
  <w:style w:type="character" w:customStyle="1" w:styleId="docreferences">
    <w:name w:val="doc__references"/>
    <w:basedOn w:val="a0"/>
    <w:rsid w:val="008A481F"/>
    <w:rPr>
      <w:vanish/>
      <w:webHidden w:val="0"/>
      <w:specVanish w:val="0"/>
    </w:rPr>
  </w:style>
  <w:style w:type="paragraph" w:customStyle="1" w:styleId="content1">
    <w:name w:val="content1"/>
    <w:basedOn w:val="a"/>
    <w:rsid w:val="008A481F"/>
    <w:pPr>
      <w:spacing w:before="100" w:beforeAutospacing="1" w:after="100" w:afterAutospacing="1"/>
    </w:pPr>
    <w:rPr>
      <w:sz w:val="21"/>
      <w:szCs w:val="21"/>
    </w:rPr>
  </w:style>
  <w:style w:type="paragraph" w:styleId="a3">
    <w:name w:val="Normal (Web)"/>
    <w:basedOn w:val="a"/>
    <w:uiPriority w:val="99"/>
    <w:unhideWhenUsed/>
    <w:rsid w:val="008A481F"/>
    <w:pPr>
      <w:spacing w:after="223"/>
      <w:jc w:val="both"/>
    </w:pPr>
  </w:style>
  <w:style w:type="paragraph" w:customStyle="1" w:styleId="align-center">
    <w:name w:val="align-center"/>
    <w:basedOn w:val="a"/>
    <w:rsid w:val="008A481F"/>
    <w:pPr>
      <w:spacing w:after="223"/>
      <w:jc w:val="center"/>
    </w:pPr>
  </w:style>
  <w:style w:type="paragraph" w:customStyle="1" w:styleId="align-right">
    <w:name w:val="align-right"/>
    <w:basedOn w:val="a"/>
    <w:rsid w:val="008A481F"/>
    <w:pPr>
      <w:spacing w:after="223"/>
      <w:jc w:val="right"/>
    </w:pPr>
  </w:style>
  <w:style w:type="paragraph" w:customStyle="1" w:styleId="align-left">
    <w:name w:val="align-left"/>
    <w:basedOn w:val="a"/>
    <w:rsid w:val="008A481F"/>
    <w:pPr>
      <w:spacing w:after="223"/>
    </w:pPr>
  </w:style>
  <w:style w:type="paragraph" w:customStyle="1" w:styleId="doc-parttypetitle">
    <w:name w:val="doc-part_type_title"/>
    <w:basedOn w:val="a"/>
    <w:rsid w:val="008A481F"/>
    <w:pPr>
      <w:pBdr>
        <w:bottom w:val="single" w:sz="6" w:space="29" w:color="E5E5E5"/>
      </w:pBdr>
      <w:spacing w:after="195"/>
      <w:jc w:val="both"/>
    </w:pPr>
  </w:style>
  <w:style w:type="paragraph" w:customStyle="1" w:styleId="docprops">
    <w:name w:val="doc__props"/>
    <w:basedOn w:val="a"/>
    <w:rsid w:val="008A481F"/>
    <w:pPr>
      <w:spacing w:after="223"/>
      <w:jc w:val="both"/>
    </w:pPr>
    <w:rPr>
      <w:rFonts w:ascii="Helvetica" w:hAnsi="Helvetica" w:cs="Helvetica"/>
      <w:sz w:val="20"/>
      <w:szCs w:val="20"/>
    </w:rPr>
  </w:style>
  <w:style w:type="paragraph" w:customStyle="1" w:styleId="doctype">
    <w:name w:val="doc__type"/>
    <w:basedOn w:val="a"/>
    <w:rsid w:val="008A481F"/>
    <w:pPr>
      <w:spacing w:before="96" w:after="120"/>
      <w:jc w:val="both"/>
    </w:pPr>
    <w:rPr>
      <w:rFonts w:ascii="Helvetica" w:hAnsi="Helvetica" w:cs="Helvetica"/>
      <w:caps/>
      <w:spacing w:val="15"/>
      <w:sz w:val="15"/>
      <w:szCs w:val="15"/>
    </w:rPr>
  </w:style>
  <w:style w:type="paragraph" w:customStyle="1" w:styleId="docpart">
    <w:name w:val="doc__part"/>
    <w:basedOn w:val="a"/>
    <w:rsid w:val="008A481F"/>
    <w:pPr>
      <w:spacing w:before="1228" w:after="997"/>
      <w:jc w:val="both"/>
    </w:pPr>
    <w:rPr>
      <w:rFonts w:ascii="Georgia" w:hAnsi="Georgia"/>
      <w:caps/>
      <w:spacing w:val="48"/>
      <w:sz w:val="39"/>
      <w:szCs w:val="39"/>
    </w:rPr>
  </w:style>
  <w:style w:type="paragraph" w:customStyle="1" w:styleId="docsection">
    <w:name w:val="doc__section"/>
    <w:basedOn w:val="a"/>
    <w:rsid w:val="008A481F"/>
    <w:pPr>
      <w:spacing w:before="1140" w:after="797"/>
      <w:jc w:val="both"/>
    </w:pPr>
    <w:rPr>
      <w:rFonts w:ascii="Georgia" w:hAnsi="Georgia"/>
      <w:sz w:val="42"/>
      <w:szCs w:val="42"/>
    </w:rPr>
  </w:style>
  <w:style w:type="paragraph" w:customStyle="1" w:styleId="docsection-name">
    <w:name w:val="doc__section-name"/>
    <w:basedOn w:val="a"/>
    <w:rsid w:val="008A481F"/>
    <w:pPr>
      <w:spacing w:after="223"/>
      <w:jc w:val="both"/>
    </w:pPr>
    <w:rPr>
      <w:rFonts w:ascii="Georgia" w:hAnsi="Georgia"/>
      <w:i/>
      <w:iCs/>
    </w:rPr>
  </w:style>
  <w:style w:type="paragraph" w:customStyle="1" w:styleId="docsubsection">
    <w:name w:val="doc__subsection"/>
    <w:basedOn w:val="a"/>
    <w:rsid w:val="008A481F"/>
    <w:pPr>
      <w:spacing w:before="1070" w:after="420"/>
      <w:jc w:val="both"/>
    </w:pPr>
    <w:rPr>
      <w:rFonts w:ascii="Helvetica" w:hAnsi="Helvetica" w:cs="Helvetica"/>
      <w:b/>
      <w:bCs/>
      <w:spacing w:val="-15"/>
      <w:sz w:val="36"/>
      <w:szCs w:val="36"/>
    </w:rPr>
  </w:style>
  <w:style w:type="paragraph" w:customStyle="1" w:styleId="docchapter">
    <w:name w:val="doc__chapter"/>
    <w:basedOn w:val="a"/>
    <w:rsid w:val="008A481F"/>
    <w:pPr>
      <w:spacing w:before="438" w:after="219"/>
      <w:jc w:val="both"/>
    </w:pPr>
    <w:rPr>
      <w:rFonts w:ascii="Georgia" w:hAnsi="Georgia"/>
      <w:sz w:val="35"/>
      <w:szCs w:val="35"/>
    </w:rPr>
  </w:style>
  <w:style w:type="paragraph" w:customStyle="1" w:styleId="docarticle">
    <w:name w:val="doc__article"/>
    <w:basedOn w:val="a"/>
    <w:rsid w:val="008A481F"/>
    <w:pPr>
      <w:spacing w:before="300" w:after="30"/>
      <w:jc w:val="both"/>
    </w:pPr>
    <w:rPr>
      <w:rFonts w:ascii="Helvetica" w:hAnsi="Helvetica" w:cs="Helvetica"/>
      <w:b/>
      <w:bCs/>
    </w:rPr>
  </w:style>
  <w:style w:type="paragraph" w:customStyle="1" w:styleId="docparagraph">
    <w:name w:val="doc__paragraph"/>
    <w:basedOn w:val="a"/>
    <w:rsid w:val="008A481F"/>
    <w:pPr>
      <w:spacing w:before="240" w:after="42"/>
      <w:jc w:val="both"/>
    </w:pPr>
    <w:rPr>
      <w:rFonts w:ascii="Georgia" w:hAnsi="Georgia"/>
      <w:sz w:val="35"/>
      <w:szCs w:val="35"/>
    </w:rPr>
  </w:style>
  <w:style w:type="paragraph" w:customStyle="1" w:styleId="docparagraph-name">
    <w:name w:val="doc__paragraph-name"/>
    <w:basedOn w:val="a"/>
    <w:rsid w:val="008A481F"/>
    <w:pPr>
      <w:spacing w:after="223"/>
      <w:jc w:val="both"/>
    </w:pPr>
    <w:rPr>
      <w:rFonts w:ascii="Georgia" w:hAnsi="Georgia"/>
      <w:i/>
      <w:iCs/>
    </w:rPr>
  </w:style>
  <w:style w:type="paragraph" w:customStyle="1" w:styleId="docsubparagraph">
    <w:name w:val="doc__subparagraph"/>
    <w:basedOn w:val="a"/>
    <w:rsid w:val="008A481F"/>
    <w:pPr>
      <w:spacing w:before="341" w:after="76"/>
      <w:jc w:val="both"/>
    </w:pPr>
    <w:rPr>
      <w:rFonts w:ascii="Helvetica" w:hAnsi="Helvetica" w:cs="Helvetica"/>
      <w:sz w:val="29"/>
      <w:szCs w:val="29"/>
    </w:rPr>
  </w:style>
  <w:style w:type="paragraph" w:customStyle="1" w:styleId="docuntyped">
    <w:name w:val="doc__untyped"/>
    <w:basedOn w:val="a"/>
    <w:rsid w:val="008A481F"/>
    <w:pPr>
      <w:spacing w:before="320" w:after="240"/>
      <w:jc w:val="both"/>
    </w:pPr>
    <w:rPr>
      <w:rFonts w:ascii="Helvetica" w:hAnsi="Helvetica" w:cs="Helvetica"/>
      <w:sz w:val="27"/>
      <w:szCs w:val="27"/>
    </w:rPr>
  </w:style>
  <w:style w:type="paragraph" w:customStyle="1" w:styleId="docnote">
    <w:name w:val="doc__note"/>
    <w:basedOn w:val="a"/>
    <w:rsid w:val="008A481F"/>
    <w:pPr>
      <w:spacing w:after="611"/>
      <w:ind w:left="873"/>
      <w:jc w:val="both"/>
    </w:pPr>
    <w:rPr>
      <w:rFonts w:ascii="Helvetica" w:hAnsi="Helvetica" w:cs="Helvetica"/>
      <w:sz w:val="17"/>
      <w:szCs w:val="17"/>
    </w:rPr>
  </w:style>
  <w:style w:type="paragraph" w:customStyle="1" w:styleId="doc-notes">
    <w:name w:val="doc-notes"/>
    <w:basedOn w:val="a"/>
    <w:rsid w:val="008A481F"/>
    <w:pPr>
      <w:spacing w:after="223"/>
      <w:jc w:val="both"/>
    </w:pPr>
    <w:rPr>
      <w:vanish/>
    </w:rPr>
  </w:style>
  <w:style w:type="paragraph" w:customStyle="1" w:styleId="docsignature">
    <w:name w:val="doc__signature"/>
    <w:basedOn w:val="a"/>
    <w:rsid w:val="008A481F"/>
    <w:pPr>
      <w:spacing w:before="223" w:after="223"/>
      <w:jc w:val="both"/>
    </w:pPr>
  </w:style>
  <w:style w:type="paragraph" w:customStyle="1" w:styleId="docquestion">
    <w:name w:val="doc__question"/>
    <w:basedOn w:val="a"/>
    <w:rsid w:val="008A481F"/>
    <w:pPr>
      <w:shd w:val="clear" w:color="auto" w:fill="FBF9EF"/>
      <w:spacing w:after="600"/>
      <w:jc w:val="both"/>
    </w:pPr>
  </w:style>
  <w:style w:type="paragraph" w:customStyle="1" w:styleId="docquestion-title">
    <w:name w:val="doc__question-title"/>
    <w:basedOn w:val="a"/>
    <w:rsid w:val="008A481F"/>
    <w:pPr>
      <w:spacing w:after="30"/>
      <w:jc w:val="both"/>
    </w:pPr>
    <w:rPr>
      <w:rFonts w:ascii="Helvetica" w:hAnsi="Helvetica" w:cs="Helvetica"/>
      <w:b/>
      <w:bCs/>
    </w:rPr>
  </w:style>
  <w:style w:type="paragraph" w:customStyle="1" w:styleId="doc-start">
    <w:name w:val="doc-start"/>
    <w:basedOn w:val="a"/>
    <w:rsid w:val="008A481F"/>
    <w:pPr>
      <w:spacing w:after="223"/>
      <w:jc w:val="both"/>
    </w:pPr>
  </w:style>
  <w:style w:type="paragraph" w:customStyle="1" w:styleId="docexpired">
    <w:name w:val="doc__expired"/>
    <w:basedOn w:val="a"/>
    <w:rsid w:val="008A481F"/>
    <w:pPr>
      <w:spacing w:after="223"/>
      <w:jc w:val="both"/>
    </w:pPr>
    <w:rPr>
      <w:color w:val="CCCCCC"/>
    </w:rPr>
  </w:style>
  <w:style w:type="paragraph" w:customStyle="1" w:styleId="content2">
    <w:name w:val="content2"/>
    <w:basedOn w:val="a"/>
    <w:rsid w:val="008A481F"/>
    <w:pPr>
      <w:spacing w:after="223"/>
      <w:jc w:val="both"/>
    </w:pPr>
    <w:rPr>
      <w:sz w:val="21"/>
      <w:szCs w:val="21"/>
    </w:rPr>
  </w:style>
  <w:style w:type="paragraph" w:customStyle="1" w:styleId="docarticle1">
    <w:name w:val="doc__article1"/>
    <w:basedOn w:val="a"/>
    <w:rsid w:val="008A481F"/>
    <w:pPr>
      <w:spacing w:before="120" w:after="30"/>
      <w:jc w:val="both"/>
    </w:pPr>
    <w:rPr>
      <w:rFonts w:ascii="Helvetica" w:hAnsi="Helvetica" w:cs="Helvetica"/>
      <w:b/>
      <w:bCs/>
    </w:rPr>
  </w:style>
  <w:style w:type="paragraph" w:customStyle="1" w:styleId="printredaction-line">
    <w:name w:val="print_redaction-line"/>
    <w:basedOn w:val="a"/>
    <w:rsid w:val="008A481F"/>
    <w:pPr>
      <w:spacing w:after="223"/>
      <w:jc w:val="both"/>
    </w:pPr>
  </w:style>
  <w:style w:type="character" w:customStyle="1" w:styleId="20">
    <w:name w:val="Заголовок 2 Знак"/>
    <w:basedOn w:val="a0"/>
    <w:link w:val="2"/>
    <w:uiPriority w:val="9"/>
    <w:semiHidden/>
    <w:rsid w:val="008A481F"/>
    <w:rPr>
      <w:rFonts w:asciiTheme="majorHAnsi" w:eastAsiaTheme="majorEastAsia" w:hAnsiTheme="majorHAnsi" w:cstheme="majorBidi"/>
      <w:b/>
      <w:bCs/>
      <w:color w:val="4F81BD" w:themeColor="accent1"/>
      <w:sz w:val="26"/>
      <w:szCs w:val="26"/>
    </w:rPr>
  </w:style>
  <w:style w:type="character" w:styleId="a4">
    <w:name w:val="Strong"/>
    <w:basedOn w:val="a0"/>
    <w:uiPriority w:val="22"/>
    <w:qFormat/>
    <w:rsid w:val="008A481F"/>
    <w:rPr>
      <w:b/>
      <w:bCs/>
    </w:rPr>
  </w:style>
  <w:style w:type="character" w:styleId="a5">
    <w:name w:val="Hyperlink"/>
    <w:basedOn w:val="a0"/>
    <w:uiPriority w:val="99"/>
    <w:semiHidden/>
    <w:unhideWhenUsed/>
    <w:rsid w:val="008A481F"/>
    <w:rPr>
      <w:color w:val="0000FF"/>
      <w:u w:val="single"/>
    </w:rPr>
  </w:style>
  <w:style w:type="character" w:styleId="a6">
    <w:name w:val="FollowedHyperlink"/>
    <w:basedOn w:val="a0"/>
    <w:uiPriority w:val="99"/>
    <w:semiHidden/>
    <w:unhideWhenUsed/>
    <w:rsid w:val="008A481F"/>
    <w:rPr>
      <w:color w:val="800080"/>
      <w:u w:val="single"/>
    </w:rPr>
  </w:style>
  <w:style w:type="character" w:customStyle="1" w:styleId="docuntyped-name">
    <w:name w:val="doc__untyped-name"/>
    <w:basedOn w:val="a0"/>
    <w:rsid w:val="008A481F"/>
  </w:style>
  <w:style w:type="paragraph" w:styleId="a7">
    <w:name w:val="List Paragraph"/>
    <w:basedOn w:val="a"/>
    <w:link w:val="a8"/>
    <w:uiPriority w:val="1"/>
    <w:qFormat/>
    <w:rsid w:val="004E36C9"/>
    <w:pPr>
      <w:ind w:left="720"/>
      <w:contextualSpacing/>
    </w:pPr>
  </w:style>
  <w:style w:type="paragraph" w:styleId="a9">
    <w:name w:val="Balloon Text"/>
    <w:basedOn w:val="a"/>
    <w:link w:val="aa"/>
    <w:uiPriority w:val="99"/>
    <w:semiHidden/>
    <w:unhideWhenUsed/>
    <w:rsid w:val="003A4728"/>
    <w:rPr>
      <w:rFonts w:ascii="Tahoma" w:eastAsiaTheme="minorHAnsi" w:hAnsi="Tahoma" w:cs="Tahoma"/>
      <w:sz w:val="16"/>
      <w:szCs w:val="16"/>
      <w:lang w:val="ru-RU"/>
    </w:rPr>
  </w:style>
  <w:style w:type="character" w:customStyle="1" w:styleId="aa">
    <w:name w:val="Текст выноски Знак"/>
    <w:basedOn w:val="a0"/>
    <w:link w:val="a9"/>
    <w:uiPriority w:val="99"/>
    <w:semiHidden/>
    <w:rsid w:val="003A4728"/>
    <w:rPr>
      <w:rFonts w:ascii="Tahoma" w:eastAsiaTheme="minorHAnsi" w:hAnsi="Tahoma" w:cs="Tahoma"/>
      <w:sz w:val="16"/>
      <w:szCs w:val="16"/>
      <w:lang w:val="ru-RU"/>
    </w:rPr>
  </w:style>
  <w:style w:type="table" w:customStyle="1" w:styleId="TableNormal">
    <w:name w:val="Table Normal"/>
    <w:uiPriority w:val="2"/>
    <w:semiHidden/>
    <w:unhideWhenUsed/>
    <w:qFormat/>
    <w:rsid w:val="00074968"/>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ab">
    <w:name w:val="Body Text"/>
    <w:basedOn w:val="a"/>
    <w:link w:val="ac"/>
    <w:uiPriority w:val="1"/>
    <w:qFormat/>
    <w:rsid w:val="00074968"/>
    <w:pPr>
      <w:widowControl w:val="0"/>
      <w:autoSpaceDE w:val="0"/>
      <w:autoSpaceDN w:val="0"/>
      <w:ind w:left="102" w:firstLine="707"/>
      <w:jc w:val="both"/>
    </w:pPr>
    <w:rPr>
      <w:rFonts w:eastAsia="Times New Roman"/>
      <w:lang w:val="ru-RU"/>
    </w:rPr>
  </w:style>
  <w:style w:type="character" w:customStyle="1" w:styleId="ac">
    <w:name w:val="Основной текст Знак"/>
    <w:basedOn w:val="a0"/>
    <w:link w:val="ab"/>
    <w:uiPriority w:val="1"/>
    <w:rsid w:val="00074968"/>
    <w:rPr>
      <w:sz w:val="24"/>
      <w:szCs w:val="24"/>
      <w:lang w:val="ru-RU"/>
    </w:rPr>
  </w:style>
  <w:style w:type="paragraph" w:customStyle="1" w:styleId="Heading1">
    <w:name w:val="Heading 1"/>
    <w:basedOn w:val="a"/>
    <w:uiPriority w:val="1"/>
    <w:qFormat/>
    <w:rsid w:val="00074968"/>
    <w:pPr>
      <w:widowControl w:val="0"/>
      <w:autoSpaceDE w:val="0"/>
      <w:autoSpaceDN w:val="0"/>
      <w:ind w:left="810"/>
      <w:jc w:val="both"/>
      <w:outlineLvl w:val="1"/>
    </w:pPr>
    <w:rPr>
      <w:rFonts w:eastAsia="Times New Roman"/>
      <w:b/>
      <w:bCs/>
      <w:lang w:val="ru-RU"/>
    </w:rPr>
  </w:style>
  <w:style w:type="paragraph" w:customStyle="1" w:styleId="Heading2">
    <w:name w:val="Heading 2"/>
    <w:basedOn w:val="a"/>
    <w:uiPriority w:val="1"/>
    <w:qFormat/>
    <w:rsid w:val="00074968"/>
    <w:pPr>
      <w:widowControl w:val="0"/>
      <w:autoSpaceDE w:val="0"/>
      <w:autoSpaceDN w:val="0"/>
      <w:spacing w:before="5"/>
      <w:ind w:left="810"/>
      <w:jc w:val="both"/>
      <w:outlineLvl w:val="2"/>
    </w:pPr>
    <w:rPr>
      <w:rFonts w:eastAsia="Times New Roman"/>
      <w:b/>
      <w:bCs/>
      <w:i/>
      <w:iCs/>
      <w:lang w:val="ru-RU"/>
    </w:rPr>
  </w:style>
  <w:style w:type="paragraph" w:customStyle="1" w:styleId="TableParagraph">
    <w:name w:val="Table Paragraph"/>
    <w:basedOn w:val="a"/>
    <w:uiPriority w:val="1"/>
    <w:qFormat/>
    <w:rsid w:val="00074968"/>
    <w:pPr>
      <w:widowControl w:val="0"/>
      <w:autoSpaceDE w:val="0"/>
      <w:autoSpaceDN w:val="0"/>
    </w:pPr>
    <w:rPr>
      <w:rFonts w:eastAsia="Times New Roman"/>
      <w:sz w:val="22"/>
      <w:szCs w:val="22"/>
      <w:lang w:val="ru-RU"/>
    </w:rPr>
  </w:style>
  <w:style w:type="paragraph" w:customStyle="1" w:styleId="Heading3">
    <w:name w:val="Heading 3"/>
    <w:basedOn w:val="a"/>
    <w:uiPriority w:val="1"/>
    <w:qFormat/>
    <w:rsid w:val="00F250C8"/>
    <w:pPr>
      <w:widowControl w:val="0"/>
      <w:autoSpaceDE w:val="0"/>
      <w:autoSpaceDN w:val="0"/>
      <w:spacing w:before="1"/>
      <w:ind w:left="120"/>
      <w:outlineLvl w:val="3"/>
    </w:pPr>
    <w:rPr>
      <w:rFonts w:eastAsia="Times New Roman"/>
      <w:b/>
      <w:bCs/>
      <w:sz w:val="26"/>
      <w:szCs w:val="26"/>
      <w:lang w:val="ru-RU"/>
    </w:rPr>
  </w:style>
  <w:style w:type="paragraph" w:customStyle="1" w:styleId="Heading4">
    <w:name w:val="Heading 4"/>
    <w:basedOn w:val="a"/>
    <w:uiPriority w:val="1"/>
    <w:qFormat/>
    <w:rsid w:val="00F250C8"/>
    <w:pPr>
      <w:widowControl w:val="0"/>
      <w:autoSpaceDE w:val="0"/>
      <w:autoSpaceDN w:val="0"/>
      <w:ind w:left="1322"/>
      <w:jc w:val="both"/>
      <w:outlineLvl w:val="4"/>
    </w:pPr>
    <w:rPr>
      <w:rFonts w:eastAsia="Times New Roman"/>
      <w:b/>
      <w:bCs/>
      <w:lang w:val="ru-RU"/>
    </w:rPr>
  </w:style>
  <w:style w:type="paragraph" w:customStyle="1" w:styleId="Heading5">
    <w:name w:val="Heading 5"/>
    <w:basedOn w:val="a"/>
    <w:uiPriority w:val="1"/>
    <w:qFormat/>
    <w:rsid w:val="00F250C8"/>
    <w:pPr>
      <w:widowControl w:val="0"/>
      <w:autoSpaceDE w:val="0"/>
      <w:autoSpaceDN w:val="0"/>
      <w:ind w:left="2102" w:hanging="781"/>
      <w:jc w:val="both"/>
      <w:outlineLvl w:val="5"/>
    </w:pPr>
    <w:rPr>
      <w:rFonts w:eastAsia="Times New Roman"/>
      <w:b/>
      <w:bCs/>
      <w:i/>
      <w:iCs/>
      <w:lang w:val="ru-RU"/>
    </w:rPr>
  </w:style>
  <w:style w:type="paragraph" w:styleId="ad">
    <w:name w:val="Title"/>
    <w:basedOn w:val="a"/>
    <w:link w:val="ae"/>
    <w:uiPriority w:val="1"/>
    <w:qFormat/>
    <w:rsid w:val="00F250C8"/>
    <w:pPr>
      <w:widowControl w:val="0"/>
      <w:autoSpaceDE w:val="0"/>
      <w:autoSpaceDN w:val="0"/>
      <w:spacing w:before="86"/>
      <w:ind w:left="1309" w:right="680"/>
      <w:jc w:val="center"/>
    </w:pPr>
    <w:rPr>
      <w:rFonts w:eastAsia="Times New Roman"/>
      <w:b/>
      <w:bCs/>
      <w:sz w:val="32"/>
      <w:szCs w:val="32"/>
      <w:lang w:val="ru-RU"/>
    </w:rPr>
  </w:style>
  <w:style w:type="character" w:customStyle="1" w:styleId="ae">
    <w:name w:val="Название Знак"/>
    <w:basedOn w:val="a0"/>
    <w:link w:val="ad"/>
    <w:uiPriority w:val="1"/>
    <w:rsid w:val="00F250C8"/>
    <w:rPr>
      <w:b/>
      <w:bCs/>
      <w:sz w:val="32"/>
      <w:szCs w:val="32"/>
      <w:lang w:val="ru-RU"/>
    </w:rPr>
  </w:style>
  <w:style w:type="character" w:customStyle="1" w:styleId="a8">
    <w:name w:val="Абзац списка Знак"/>
    <w:link w:val="a7"/>
    <w:uiPriority w:val="34"/>
    <w:locked/>
    <w:rsid w:val="008975C5"/>
    <w:rPr>
      <w:rFonts w:eastAsiaTheme="minorEastAsia"/>
      <w:sz w:val="24"/>
      <w:szCs w:val="24"/>
    </w:rPr>
  </w:style>
  <w:style w:type="character" w:customStyle="1" w:styleId="markedcontent">
    <w:name w:val="markedcontent"/>
    <w:basedOn w:val="a0"/>
    <w:rsid w:val="008975C5"/>
  </w:style>
  <w:style w:type="table" w:styleId="af">
    <w:name w:val="Table Grid"/>
    <w:basedOn w:val="a1"/>
    <w:uiPriority w:val="59"/>
    <w:rsid w:val="008975C5"/>
    <w:rPr>
      <w:rFonts w:asciiTheme="minorHAnsi" w:eastAsiaTheme="minorHAnsi" w:hAnsiTheme="minorHAnsi" w:cstheme="minorBidi"/>
      <w:sz w:val="22"/>
      <w:szCs w:val="2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975C5"/>
    <w:pPr>
      <w:widowControl w:val="0"/>
      <w:autoSpaceDE w:val="0"/>
      <w:autoSpaceDN w:val="0"/>
      <w:adjustRightInd w:val="0"/>
    </w:pPr>
    <w:rPr>
      <w:rFonts w:ascii="Arial" w:eastAsiaTheme="minorEastAsia" w:hAnsi="Arial" w:cs="Arial"/>
      <w:lang w:val="ru-RU" w:eastAsia="ru-RU"/>
    </w:rPr>
  </w:style>
  <w:style w:type="character" w:customStyle="1" w:styleId="c0">
    <w:name w:val="c0"/>
    <w:basedOn w:val="a0"/>
    <w:rsid w:val="00D748E5"/>
  </w:style>
  <w:style w:type="paragraph" w:styleId="af0">
    <w:name w:val="header"/>
    <w:basedOn w:val="a"/>
    <w:link w:val="af1"/>
    <w:uiPriority w:val="99"/>
    <w:semiHidden/>
    <w:unhideWhenUsed/>
    <w:rsid w:val="001D2BE6"/>
    <w:pPr>
      <w:tabs>
        <w:tab w:val="center" w:pos="4677"/>
        <w:tab w:val="right" w:pos="9355"/>
      </w:tabs>
    </w:pPr>
  </w:style>
  <w:style w:type="character" w:customStyle="1" w:styleId="af1">
    <w:name w:val="Верхний колонтитул Знак"/>
    <w:basedOn w:val="a0"/>
    <w:link w:val="af0"/>
    <w:uiPriority w:val="99"/>
    <w:semiHidden/>
    <w:rsid w:val="001D2BE6"/>
    <w:rPr>
      <w:rFonts w:eastAsiaTheme="minorEastAsia"/>
      <w:sz w:val="24"/>
      <w:szCs w:val="24"/>
    </w:rPr>
  </w:style>
  <w:style w:type="paragraph" w:styleId="af2">
    <w:name w:val="footer"/>
    <w:basedOn w:val="a"/>
    <w:link w:val="af3"/>
    <w:uiPriority w:val="99"/>
    <w:unhideWhenUsed/>
    <w:rsid w:val="001D2BE6"/>
    <w:pPr>
      <w:tabs>
        <w:tab w:val="center" w:pos="4677"/>
        <w:tab w:val="right" w:pos="9355"/>
      </w:tabs>
    </w:pPr>
  </w:style>
  <w:style w:type="character" w:customStyle="1" w:styleId="af3">
    <w:name w:val="Нижний колонтитул Знак"/>
    <w:basedOn w:val="a0"/>
    <w:link w:val="af2"/>
    <w:uiPriority w:val="99"/>
    <w:rsid w:val="001D2BE6"/>
    <w:rPr>
      <w:rFonts w:eastAsiaTheme="minorEastAsia"/>
      <w:sz w:val="24"/>
      <w:szCs w:val="24"/>
    </w:rPr>
  </w:style>
</w:styles>
</file>

<file path=word/webSettings.xml><?xml version="1.0" encoding="utf-8"?>
<w:webSettings xmlns:r="http://schemas.openxmlformats.org/officeDocument/2006/relationships" xmlns:w="http://schemas.openxmlformats.org/wordprocessingml/2006/main">
  <w:divs>
    <w:div w:id="425274956">
      <w:marLeft w:val="0"/>
      <w:marRight w:val="0"/>
      <w:marTop w:val="750"/>
      <w:marBottom w:val="0"/>
      <w:divBdr>
        <w:top w:val="none" w:sz="0" w:space="0" w:color="auto"/>
        <w:left w:val="none" w:sz="0" w:space="0" w:color="auto"/>
        <w:bottom w:val="none" w:sz="0" w:space="0" w:color="auto"/>
        <w:right w:val="none" w:sz="0" w:space="0" w:color="auto"/>
      </w:divBdr>
    </w:div>
    <w:div w:id="1492913984">
      <w:marLeft w:val="0"/>
      <w:marRight w:val="3"/>
      <w:marTop w:val="0"/>
      <w:marBottom w:val="0"/>
      <w:divBdr>
        <w:top w:val="none" w:sz="0" w:space="0" w:color="auto"/>
        <w:left w:val="none" w:sz="0" w:space="0" w:color="auto"/>
        <w:bottom w:val="none" w:sz="0" w:space="0" w:color="auto"/>
        <w:right w:val="none" w:sz="0" w:space="0" w:color="auto"/>
      </w:divBdr>
      <w:divsChild>
        <w:div w:id="1382554304">
          <w:marLeft w:val="0"/>
          <w:marRight w:val="0"/>
          <w:marTop w:val="465"/>
          <w:marBottom w:val="0"/>
          <w:divBdr>
            <w:top w:val="none" w:sz="0" w:space="0" w:color="auto"/>
            <w:left w:val="none" w:sz="0" w:space="0" w:color="auto"/>
            <w:bottom w:val="none" w:sz="0" w:space="0" w:color="auto"/>
            <w:right w:val="none" w:sz="0" w:space="0" w:color="auto"/>
          </w:divBdr>
          <w:divsChild>
            <w:div w:id="278995370">
              <w:marLeft w:val="0"/>
              <w:marRight w:val="0"/>
              <w:marTop w:val="320"/>
              <w:marBottom w:val="240"/>
              <w:divBdr>
                <w:top w:val="none" w:sz="0" w:space="0" w:color="auto"/>
                <w:left w:val="none" w:sz="0" w:space="0" w:color="auto"/>
                <w:bottom w:val="none" w:sz="0" w:space="0" w:color="auto"/>
                <w:right w:val="none" w:sz="0" w:space="0" w:color="auto"/>
              </w:divBdr>
            </w:div>
          </w:divsChild>
        </w:div>
      </w:divsChild>
    </w:div>
  </w:divs>
  <w:encoding w:val="unicod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13.xml"/><Relationship Id="rId7" Type="http://schemas.openxmlformats.org/officeDocument/2006/relationships/image" Target="media/image1.png"/><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yperlink" Target="consultantplus://offline/ref=9CD3D9B53F8FA135E3934149DEC9F3456C9507AC3A4C36A0B5B03FC57F510CAFEAA7EBE39C15799F19DFBF455A70C920134DCB2EAB3183E143242BA3LFxCD" TargetMode="External"/><Relationship Id="rId10" Type="http://schemas.openxmlformats.org/officeDocument/2006/relationships/header" Target="header2.xml"/><Relationship Id="rId19"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yperlink" Target="consultantplus://offline/ref=9CD3D9B53F8FA135E3934149DEC9F3456C9507AC3B4536ABB7B73FC57F510CAFEAA7EBE39C15799F19DFBF455A70C920134DCB2EAB3183E143242BA3LFxC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1418</TotalTime>
  <Pages>364</Pages>
  <Words>150943</Words>
  <Characters>860381</Characters>
  <Application>Microsoft Office Word</Application>
  <DocSecurity>0</DocSecurity>
  <Lines>7169</Lines>
  <Paragraphs>2018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1009306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33</cp:revision>
  <cp:lastPrinted>2023-10-02T10:15:00Z</cp:lastPrinted>
  <dcterms:created xsi:type="dcterms:W3CDTF">2023-02-06T16:13:00Z</dcterms:created>
  <dcterms:modified xsi:type="dcterms:W3CDTF">2023-12-04T03:42:00Z</dcterms:modified>
</cp:coreProperties>
</file>